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011B2EA" w14:textId="77777777" w:rsidR="009E2C61" w:rsidRPr="004D3578" w:rsidRDefault="009E2C61" w:rsidP="009E2C61">
      <w:pPr>
        <w:pStyle w:val="ZA"/>
        <w:framePr w:wrap="notBeside"/>
      </w:pPr>
      <w:bookmarkStart w:id="0" w:name="page1"/>
      <w:r w:rsidRPr="004D3578">
        <w:rPr>
          <w:sz w:val="64"/>
        </w:rPr>
        <w:t xml:space="preserve">3GPP TS </w:t>
      </w:r>
      <w:r>
        <w:rPr>
          <w:sz w:val="64"/>
        </w:rPr>
        <w:t>24</w:t>
      </w:r>
      <w:r w:rsidRPr="004D3578">
        <w:rPr>
          <w:sz w:val="64"/>
        </w:rPr>
        <w:t>.</w:t>
      </w:r>
      <w:r>
        <w:rPr>
          <w:sz w:val="64"/>
        </w:rPr>
        <w:t>501</w:t>
      </w:r>
      <w:r w:rsidRPr="004D3578">
        <w:rPr>
          <w:sz w:val="64"/>
        </w:rPr>
        <w:t xml:space="preserve"> </w:t>
      </w:r>
      <w:r>
        <w:t>V1</w:t>
      </w:r>
      <w:r w:rsidR="00DD522D">
        <w:t>6</w:t>
      </w:r>
      <w:r w:rsidRPr="004D3578">
        <w:t>.</w:t>
      </w:r>
      <w:r w:rsidR="00CC0985">
        <w:t>1</w:t>
      </w:r>
      <w:r w:rsidRPr="004D3578">
        <w:t>.</w:t>
      </w:r>
      <w:r w:rsidR="00CC0985">
        <w:t>0</w:t>
      </w:r>
      <w:r w:rsidR="00CC0985" w:rsidRPr="004D3578">
        <w:t xml:space="preserve"> </w:t>
      </w:r>
      <w:r w:rsidRPr="004D3578">
        <w:rPr>
          <w:sz w:val="32"/>
        </w:rPr>
        <w:t>(</w:t>
      </w:r>
      <w:r>
        <w:rPr>
          <w:sz w:val="32"/>
        </w:rPr>
        <w:t>2019</w:t>
      </w:r>
      <w:r w:rsidRPr="004D3578">
        <w:rPr>
          <w:sz w:val="32"/>
        </w:rPr>
        <w:t>-</w:t>
      </w:r>
      <w:r w:rsidR="00CC0985">
        <w:rPr>
          <w:sz w:val="32"/>
        </w:rPr>
        <w:t>06</w:t>
      </w:r>
      <w:r w:rsidRPr="004D3578">
        <w:rPr>
          <w:sz w:val="32"/>
        </w:rPr>
        <w:t>)</w:t>
      </w:r>
    </w:p>
    <w:p w14:paraId="32097A53" w14:textId="77777777" w:rsidR="009E2C61" w:rsidRPr="004D3578" w:rsidRDefault="009E2C61" w:rsidP="009E2C61">
      <w:pPr>
        <w:pStyle w:val="ZB"/>
        <w:framePr w:h="39.70pt" w:hRule="exact" w:wrap="notBeside" w:y="56.75pt"/>
      </w:pPr>
      <w:r w:rsidRPr="004D3578">
        <w:t>Technical Specification</w:t>
      </w:r>
    </w:p>
    <w:p w14:paraId="30A68849" w14:textId="77777777" w:rsidR="009E2C61" w:rsidRPr="004D3578" w:rsidRDefault="009E2C61" w:rsidP="009E2C61">
      <w:pPr>
        <w:pStyle w:val="ZT"/>
        <w:framePr w:w="510.30pt" w:h="39.70pt" w:hRule="exact" w:wrap="notBeside" w:vAnchor="page" w:y="56.75pt"/>
      </w:pPr>
      <w:r w:rsidRPr="004D3578">
        <w:t>3rd Generation Partnership Project;</w:t>
      </w:r>
    </w:p>
    <w:p w14:paraId="7FC732F4" w14:textId="77777777" w:rsidR="009E2C61" w:rsidRPr="004D3578" w:rsidRDefault="009E2C61" w:rsidP="009E2C61">
      <w:pPr>
        <w:pStyle w:val="ZT"/>
        <w:framePr w:w="510.30pt" w:h="39.70pt" w:hRule="exact" w:wrap="notBeside" w:vAnchor="page" w:y="56.75pt"/>
      </w:pPr>
      <w:r w:rsidRPr="004D3578">
        <w:t xml:space="preserve">Technical Specification Group </w:t>
      </w:r>
      <w:r>
        <w:t>Core Network and Terminals</w:t>
      </w:r>
      <w:r w:rsidRPr="004D3578">
        <w:t>;</w:t>
      </w:r>
    </w:p>
    <w:p w14:paraId="17FAC410" w14:textId="77777777" w:rsidR="009E2C61" w:rsidRPr="004D3578" w:rsidRDefault="009E2C61" w:rsidP="009E2C61">
      <w:pPr>
        <w:pStyle w:val="ZT"/>
        <w:framePr w:w="510.30pt" w:h="39.70pt" w:hRule="exact" w:wrap="notBeside" w:vAnchor="page" w:y="56.75pt"/>
      </w:pPr>
      <w:r w:rsidRPr="0072396C">
        <w:t>Non-Access-Stratum (NAS) protocol</w:t>
      </w:r>
      <w:r>
        <w:br/>
      </w:r>
      <w:r w:rsidRPr="0072396C">
        <w:t xml:space="preserve"> for 5G</w:t>
      </w:r>
      <w:r>
        <w:t xml:space="preserve"> System</w:t>
      </w:r>
      <w:r w:rsidRPr="0072396C">
        <w:t xml:space="preserve"> (5G</w:t>
      </w:r>
      <w:r>
        <w:t>S</w:t>
      </w:r>
      <w:r w:rsidRPr="0072396C">
        <w:t>);</w:t>
      </w:r>
    </w:p>
    <w:p w14:paraId="0A405263" w14:textId="77777777" w:rsidR="009E2C61" w:rsidRPr="004D3578" w:rsidRDefault="009E2C61" w:rsidP="009E2C61">
      <w:pPr>
        <w:pStyle w:val="ZT"/>
        <w:framePr w:w="510.30pt" w:h="39.70pt" w:hRule="exact" w:wrap="notBeside" w:vAnchor="page" w:y="56.75pt"/>
      </w:pPr>
      <w:r>
        <w:t>Stage 3</w:t>
      </w:r>
    </w:p>
    <w:p w14:paraId="60A558C2" w14:textId="77777777" w:rsidR="009E2C61" w:rsidRPr="004D3578" w:rsidRDefault="009E2C61" w:rsidP="009E2C61">
      <w:pPr>
        <w:pStyle w:val="ZT"/>
        <w:framePr w:w="510.30pt" w:h="39.70pt" w:hRule="exact" w:wrap="notBeside" w:vAnchor="page" w:y="56.75pt"/>
        <w:rPr>
          <w:i/>
          <w:sz w:val="28"/>
        </w:rPr>
      </w:pPr>
      <w:r w:rsidRPr="004D3578">
        <w:t>(</w:t>
      </w:r>
      <w:r w:rsidRPr="004D3578">
        <w:rPr>
          <w:rStyle w:val="ZGSM"/>
        </w:rPr>
        <w:t xml:space="preserve">Release </w:t>
      </w:r>
      <w:r>
        <w:rPr>
          <w:rStyle w:val="ZGSM"/>
        </w:rPr>
        <w:t>1</w:t>
      </w:r>
      <w:r w:rsidR="00DD522D">
        <w:rPr>
          <w:rStyle w:val="ZGSM"/>
        </w:rPr>
        <w:t>6</w:t>
      </w:r>
      <w:r w:rsidRPr="004D3578">
        <w:t>)</w:t>
      </w:r>
    </w:p>
    <w:p w14:paraId="424AFE8A" w14:textId="77777777" w:rsidR="009E2C61" w:rsidRPr="00235394" w:rsidRDefault="009E2C61" w:rsidP="009E2C61">
      <w:pPr>
        <w:pStyle w:val="ZU"/>
        <w:framePr w:h="39.70pt" w:hRule="exact" w:wrap="notBeside" w:y="56.75pt"/>
        <w:tabs>
          <w:tab w:val="end" w:pos="510.30pt"/>
        </w:tabs>
        <w:jc w:val="start"/>
      </w:pPr>
      <w:r>
        <w:rPr>
          <w:i/>
        </w:rPr>
        <mc:AlternateContent>
          <mc:Choice Requires="v">
            <w:pict w14:anchorId="28B6B9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6pt;height:64.8pt">
                <v:imagedata r:id="rId9" o:title="5G-logo_175px"/>
              </v:shape>
            </w:pict>
          </mc:Choice>
          <mc:Fallback>
            <w:drawing>
              <wp:inline distT="0" distB="0" distL="0" distR="0" wp14:anchorId="46F86EC9" wp14:editId="0ECF9310">
                <wp:extent cx="1188720" cy="822960"/>
                <wp:effectExtent l="0" t="0" r="0" b="0"/>
                <wp:docPr id="1" name="图片 1" descr="5G-logo_175px"/>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5G-logo_175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8720" cy="822960"/>
                        </a:xfrm>
                        <a:prstGeom prst="rect">
                          <a:avLst/>
                        </a:prstGeom>
                        <a:noFill/>
                        <a:ln>
                          <a:noFill/>
                        </a:ln>
                      </pic:spPr>
                    </pic:pic>
                  </a:graphicData>
                </a:graphic>
              </wp:inline>
            </w:drawing>
          </mc:Fallback>
        </mc:AlternateContent>
      </w:r>
      <w:r w:rsidRPr="00235394">
        <w:rPr>
          <w:color w:val="0000FF"/>
        </w:rPr>
        <w:tab/>
      </w:r>
      <w:r w:rsidRPr="00235394">
        <mc:AlternateContent>
          <mc:Choice Requires="v">
            <w:pict w14:anchorId="04E6C893">
              <v:shape id="_x0000_i1026" type="#_x0000_t75" style="width:129.6pt;height:1in">
                <v:imagedata r:id="rId11" o:title="3GPP-logo_web"/>
              </v:shape>
            </w:pict>
          </mc:Choice>
          <mc:Fallback>
            <w:drawing>
              <wp:inline distT="0" distB="0" distL="0" distR="0" wp14:anchorId="46356901" wp14:editId="5146CEFB">
                <wp:extent cx="1645920" cy="914400"/>
                <wp:effectExtent l="0" t="0" r="0" b="0"/>
                <wp:docPr id="2" name="图片 2" descr="3GPP-logo_web"/>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3GPP-logo_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5920" cy="914400"/>
                        </a:xfrm>
                        <a:prstGeom prst="rect">
                          <a:avLst/>
                        </a:prstGeom>
                        <a:noFill/>
                        <a:ln>
                          <a:noFill/>
                        </a:ln>
                      </pic:spPr>
                    </pic:pic>
                  </a:graphicData>
                </a:graphic>
              </wp:inline>
            </w:drawing>
          </mc:Fallback>
        </mc:AlternateContent>
      </w:r>
    </w:p>
    <w:p w14:paraId="5213DBD5" w14:textId="77777777" w:rsidR="009E2C61" w:rsidRPr="004D3578" w:rsidRDefault="009E2C61" w:rsidP="009E2C61">
      <w:pPr>
        <w:pStyle w:val="ZU"/>
        <w:framePr w:h="39.70pt" w:hRule="exact" w:wrap="notBeside" w:y="56.75pt"/>
        <w:tabs>
          <w:tab w:val="end" w:pos="510.30pt"/>
        </w:tabs>
        <w:jc w:val="start"/>
      </w:pPr>
    </w:p>
    <w:p w14:paraId="5EE56334" w14:textId="77777777" w:rsidR="009E2C61" w:rsidRPr="004D3578" w:rsidRDefault="009E2C61" w:rsidP="009E2C61">
      <w:pPr>
        <w:framePr w:w="510.30pt" w:h="39.70pt" w:hRule="exact" w:wrap="notBeside" w:vAnchor="page" w:hAnchor="margin" w:y="56.75pt"/>
        <w:rPr>
          <w:sz w:val="16"/>
        </w:rPr>
      </w:pPr>
      <w:r w:rsidRPr="004D3578">
        <w:rPr>
          <w:sz w:val="16"/>
        </w:rPr>
        <w:t>The present document has been developed within the 3</w:t>
      </w:r>
      <w:r>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Specifications and Reports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211BA027" w14:textId="77777777" w:rsidR="009E2C61" w:rsidRPr="004D3578" w:rsidRDefault="009E2C61" w:rsidP="009E2C61">
      <w:pPr>
        <w:pStyle w:val="ZV"/>
        <w:framePr w:h="39.70pt" w:hRule="exact" w:wrap="notBeside" w:y="56.75pt"/>
      </w:pPr>
    </w:p>
    <w:p w14:paraId="3BDBBEFA" w14:textId="77777777" w:rsidR="009E2C61" w:rsidRPr="004D3578" w:rsidRDefault="009E2C61" w:rsidP="009E2C61">
      <w:pPr>
        <w:framePr w:w="510.30pt" w:h="39.70pt" w:hRule="exact" w:wrap="notBeside" w:vAnchor="page" w:hAnchor="margin" w:y="56.75pt"/>
      </w:pPr>
    </w:p>
    <w:p w14:paraId="783A493E" w14:textId="77777777" w:rsidR="009E2C61" w:rsidRPr="004D3578" w:rsidRDefault="009E2C61" w:rsidP="009E2C61">
      <w:pPr>
        <w:framePr w:w="510.30pt" w:h="39.70pt" w:hRule="exact" w:wrap="notBeside" w:vAnchor="page" w:hAnchor="margin" w:y="56.75pt"/>
        <w:sectPr w:rsidR="009E2C61" w:rsidRPr="004D3578">
          <w:footnotePr>
            <w:numRestart w:val="eachSect"/>
          </w:footnotePr>
          <w:pgSz w:w="595.35pt" w:h="842pt"/>
          <w:pgMar w:top="113.40pt" w:right="42.55pt" w:bottom="538.65pt" w:left="42.55pt" w:header="0pt" w:footer="0pt" w:gutter="0pt"/>
          <w:cols w:space="36pt"/>
        </w:sectPr>
      </w:pPr>
    </w:p>
    <w:p w14:paraId="6F18DA37" w14:textId="77777777" w:rsidR="009E2C61" w:rsidRPr="004D3578" w:rsidRDefault="009E2C61" w:rsidP="009E2C61">
      <w:pPr>
        <w:framePr w:w="510.30pt" w:h="39.70pt" w:hRule="exact" w:wrap="notBeside" w:vAnchor="page" w:hAnchor="margin" w:y="56.75pt"/>
      </w:pPr>
    </w:p>
    <w:p w14:paraId="27785237" w14:textId="77777777" w:rsidR="009E2C61" w:rsidRPr="004D3578" w:rsidRDefault="009E2C61" w:rsidP="009E2C61">
      <w:pPr>
        <w:pStyle w:val="FP"/>
        <w:framePr w:w="510.30pt" w:h="39.70pt" w:hRule="exact" w:wrap="notBeside" w:vAnchor="page" w:hAnchor="margin" w:y="56.75pt"/>
        <w:pBdr>
          <w:bottom w:val="single" w:sz="6" w:space="1" w:color="auto"/>
        </w:pBdr>
        <w:spacing w:before="12pt"/>
        <w:ind w:start="141.75pt" w:end="141.75pt"/>
        <w:jc w:val="center"/>
      </w:pPr>
      <w:r w:rsidRPr="004D3578">
        <w:t>Keywords</w:t>
      </w:r>
    </w:p>
    <w:p w14:paraId="4DF6C08D" w14:textId="77777777" w:rsidR="009E2C61" w:rsidRPr="004D3578" w:rsidRDefault="009E2C61" w:rsidP="009E2C61">
      <w:pPr>
        <w:pStyle w:val="FP"/>
        <w:framePr w:w="510.30pt" w:h="39.70pt" w:hRule="exact" w:wrap="notBeside" w:vAnchor="page" w:hAnchor="margin" w:y="56.75pt"/>
        <w:ind w:start="141.75pt" w:end="141.75pt"/>
        <w:jc w:val="center"/>
        <w:rPr>
          <w:rFonts w:ascii="Arial" w:hAnsi="Arial"/>
          <w:sz w:val="18"/>
        </w:rPr>
      </w:pPr>
      <w:r>
        <w:rPr>
          <w:rFonts w:ascii="Arial" w:hAnsi="Arial"/>
          <w:sz w:val="18"/>
        </w:rPr>
        <w:t>5G, 5GS, EPS, stage 3, layer 3, user equipment, network</w:t>
      </w:r>
    </w:p>
    <w:p w14:paraId="0E45C063" w14:textId="77777777" w:rsidR="009E2C61" w:rsidRPr="004D3578" w:rsidRDefault="009E2C61" w:rsidP="009E2C61">
      <w:pPr>
        <w:framePr w:w="510.30pt" w:h="39.70pt" w:hRule="exact" w:wrap="notBeside" w:vAnchor="page" w:hAnchor="margin" w:y="56.75pt"/>
      </w:pPr>
    </w:p>
    <w:p w14:paraId="24F23D4E" w14:textId="77777777" w:rsidR="009E2C61" w:rsidRPr="004D3578" w:rsidRDefault="009E2C61" w:rsidP="009E2C61">
      <w:pPr>
        <w:pStyle w:val="FP"/>
        <w:framePr w:w="510.30pt" w:h="39.70pt" w:hRule="exact" w:wrap="notBeside" w:vAnchor="page" w:hAnchor="margin" w:y="56.75pt"/>
        <w:spacing w:after="12pt"/>
        <w:ind w:start="141.75pt" w:end="141.75pt"/>
        <w:jc w:val="center"/>
        <w:rPr>
          <w:rFonts w:ascii="Arial" w:hAnsi="Arial"/>
          <w:b/>
          <w:i/>
        </w:rPr>
      </w:pPr>
      <w:r w:rsidRPr="004D3578">
        <w:rPr>
          <w:rFonts w:ascii="Arial" w:hAnsi="Arial"/>
          <w:b/>
          <w:i/>
        </w:rPr>
        <w:t>3GPP</w:t>
      </w:r>
    </w:p>
    <w:p w14:paraId="7C269AAC" w14:textId="77777777" w:rsidR="009E2C61" w:rsidRPr="004D3578" w:rsidRDefault="009E2C61" w:rsidP="009E2C61">
      <w:pPr>
        <w:pStyle w:val="FP"/>
        <w:framePr w:w="510.30pt" w:h="39.70pt" w:hRule="exact" w:wrap="notBeside" w:vAnchor="page" w:hAnchor="margin" w:y="56.75pt"/>
        <w:pBdr>
          <w:bottom w:val="single" w:sz="6" w:space="1" w:color="auto"/>
        </w:pBdr>
        <w:ind w:start="141.75pt" w:end="141.75pt"/>
        <w:jc w:val="center"/>
      </w:pPr>
      <w:r w:rsidRPr="004D3578">
        <w:t>Postal address</w:t>
      </w:r>
    </w:p>
    <w:p w14:paraId="7008A14E" w14:textId="77777777" w:rsidR="009E2C61" w:rsidRPr="004D3578" w:rsidRDefault="009E2C61" w:rsidP="009E2C61">
      <w:pPr>
        <w:pStyle w:val="FP"/>
        <w:framePr w:w="510.30pt" w:h="39.70pt" w:hRule="exact" w:wrap="notBeside" w:vAnchor="page" w:hAnchor="margin" w:y="56.75pt"/>
        <w:ind w:start="141.75pt" w:end="141.75pt"/>
        <w:jc w:val="center"/>
        <w:rPr>
          <w:rFonts w:ascii="Arial" w:hAnsi="Arial"/>
          <w:sz w:val="18"/>
        </w:rPr>
      </w:pPr>
    </w:p>
    <w:p w14:paraId="16213209" w14:textId="77777777" w:rsidR="009E2C61" w:rsidRPr="004D3578" w:rsidRDefault="009E2C61" w:rsidP="009E2C61">
      <w:pPr>
        <w:pStyle w:val="FP"/>
        <w:framePr w:w="510.30pt" w:h="39.70pt" w:hRule="exact" w:wrap="notBeside" w:vAnchor="page" w:hAnchor="margin" w:y="56.75pt"/>
        <w:pBdr>
          <w:bottom w:val="single" w:sz="6" w:space="1" w:color="auto"/>
        </w:pBdr>
        <w:spacing w:before="12pt"/>
        <w:ind w:start="141.75pt" w:end="141.75pt"/>
        <w:jc w:val="center"/>
      </w:pPr>
      <w:r w:rsidRPr="004D3578">
        <w:t>3GPP support office address</w:t>
      </w:r>
    </w:p>
    <w:p w14:paraId="12895120" w14:textId="77777777" w:rsidR="009E2C61" w:rsidRPr="009E2C61" w:rsidRDefault="009E2C61" w:rsidP="009E2C61">
      <w:pPr>
        <w:pStyle w:val="FP"/>
        <w:framePr w:w="510.30pt" w:h="39.70pt" w:hRule="exact" w:wrap="notBeside" w:vAnchor="page" w:hAnchor="margin" w:y="56.75pt"/>
        <w:ind w:start="141.75pt" w:end="141.75pt"/>
        <w:jc w:val="center"/>
        <w:rPr>
          <w:rFonts w:ascii="Arial" w:hAnsi="Arial"/>
          <w:sz w:val="18"/>
          <w:lang w:val="fr-FR"/>
        </w:rPr>
      </w:pPr>
      <w:r w:rsidRPr="009E2C61">
        <w:rPr>
          <w:rFonts w:ascii="Arial" w:hAnsi="Arial"/>
          <w:sz w:val="18"/>
          <w:lang w:val="fr-FR"/>
        </w:rPr>
        <w:t>650 Route des Lucioles - Sophia Antipolis</w:t>
      </w:r>
    </w:p>
    <w:p w14:paraId="38F9E189" w14:textId="77777777" w:rsidR="009E2C61" w:rsidRPr="009E2C61" w:rsidRDefault="009E2C61" w:rsidP="009E2C61">
      <w:pPr>
        <w:pStyle w:val="FP"/>
        <w:framePr w:w="510.30pt" w:h="39.70pt" w:hRule="exact" w:wrap="notBeside" w:vAnchor="page" w:hAnchor="margin" w:y="56.75pt"/>
        <w:ind w:start="141.75pt" w:end="141.75pt"/>
        <w:jc w:val="center"/>
        <w:rPr>
          <w:rFonts w:ascii="Arial" w:hAnsi="Arial"/>
          <w:sz w:val="18"/>
          <w:lang w:val="fr-FR"/>
        </w:rPr>
      </w:pPr>
      <w:r w:rsidRPr="009E2C61">
        <w:rPr>
          <w:rFonts w:ascii="Arial" w:hAnsi="Arial"/>
          <w:sz w:val="18"/>
          <w:lang w:val="fr-FR"/>
        </w:rPr>
        <w:t>Valbonne - FRANCE</w:t>
      </w:r>
    </w:p>
    <w:p w14:paraId="654E255A" w14:textId="77777777" w:rsidR="009E2C61" w:rsidRPr="004D3578" w:rsidRDefault="009E2C61" w:rsidP="009E2C61">
      <w:pPr>
        <w:pStyle w:val="FP"/>
        <w:framePr w:w="510.30pt" w:h="39.70pt" w:hRule="exact" w:wrap="notBeside" w:vAnchor="page" w:hAnchor="margin" w:y="56.75pt"/>
        <w:spacing w:after="1pt"/>
        <w:ind w:start="141.75pt" w:end="141.75pt"/>
        <w:jc w:val="center"/>
        <w:rPr>
          <w:rFonts w:ascii="Arial" w:hAnsi="Arial"/>
          <w:sz w:val="18"/>
        </w:rPr>
      </w:pPr>
      <w:r w:rsidRPr="004D3578">
        <w:rPr>
          <w:rFonts w:ascii="Arial" w:hAnsi="Arial"/>
          <w:sz w:val="18"/>
        </w:rPr>
        <w:t>Tel.: +33 4 92 94 42 00 Fax: +33 4 93 65 47 16</w:t>
      </w:r>
    </w:p>
    <w:p w14:paraId="01FBCCB5" w14:textId="77777777" w:rsidR="009E2C61" w:rsidRPr="004D3578" w:rsidRDefault="009E2C61" w:rsidP="009E2C61">
      <w:pPr>
        <w:pStyle w:val="FP"/>
        <w:framePr w:w="510.30pt" w:h="39.70pt" w:hRule="exact" w:wrap="notBeside" w:vAnchor="page" w:hAnchor="margin" w:y="56.75pt"/>
        <w:pBdr>
          <w:bottom w:val="single" w:sz="6" w:space="1" w:color="auto"/>
        </w:pBdr>
        <w:spacing w:before="12pt"/>
        <w:ind w:start="141.75pt" w:end="141.75pt"/>
        <w:jc w:val="center"/>
      </w:pPr>
      <w:r w:rsidRPr="004D3578">
        <w:t>Internet</w:t>
      </w:r>
    </w:p>
    <w:p w14:paraId="33E8FB85" w14:textId="77777777" w:rsidR="009E2C61" w:rsidRPr="004D3578" w:rsidRDefault="009E2C61" w:rsidP="009E2C61">
      <w:pPr>
        <w:pStyle w:val="FP"/>
        <w:framePr w:w="510.30pt" w:h="39.70pt" w:hRule="exact" w:wrap="notBeside" w:vAnchor="page" w:hAnchor="margin" w:y="56.75pt"/>
        <w:ind w:start="141.75pt" w:end="141.75pt"/>
        <w:jc w:val="center"/>
        <w:rPr>
          <w:rFonts w:ascii="Arial" w:hAnsi="Arial"/>
          <w:sz w:val="18"/>
        </w:rPr>
      </w:pPr>
      <w:r w:rsidRPr="004D3578">
        <w:rPr>
          <w:rFonts w:ascii="Arial" w:hAnsi="Arial"/>
          <w:sz w:val="18"/>
        </w:rPr>
        <w:t>http://www.3gpp.org</w:t>
      </w:r>
    </w:p>
    <w:p w14:paraId="0C05E6E7" w14:textId="77777777" w:rsidR="009E2C61" w:rsidRPr="004D3578" w:rsidRDefault="009E2C61" w:rsidP="009E2C61">
      <w:pPr>
        <w:framePr w:w="510.30pt" w:h="39.70pt" w:hRule="exact" w:wrap="notBeside" w:vAnchor="page" w:hAnchor="margin" w:y="56.75pt"/>
      </w:pPr>
    </w:p>
    <w:p w14:paraId="5977DE45" w14:textId="77777777" w:rsidR="009E2C61" w:rsidRPr="004D3578" w:rsidRDefault="009E2C61" w:rsidP="009E2C61">
      <w:pPr>
        <w:pStyle w:val="FP"/>
        <w:framePr w:w="510.30pt" w:h="39.70pt" w:hRule="exact" w:wrap="notBeside" w:vAnchor="page" w:hAnchor="margin" w:y="56.75pt"/>
        <w:pBdr>
          <w:bottom w:val="single" w:sz="6" w:space="1" w:color="auto"/>
        </w:pBdr>
        <w:spacing w:after="12pt"/>
        <w:jc w:val="center"/>
        <w:rPr>
          <w:rFonts w:ascii="Arial" w:hAnsi="Arial"/>
          <w:b/>
          <w:i/>
          <w:noProof/>
        </w:rPr>
      </w:pPr>
      <w:r w:rsidRPr="004D3578">
        <w:rPr>
          <w:rFonts w:ascii="Arial" w:hAnsi="Arial"/>
          <w:b/>
          <w:i/>
          <w:noProof/>
        </w:rPr>
        <w:t>Copyright Notification</w:t>
      </w:r>
    </w:p>
    <w:p w14:paraId="6696D94D" w14:textId="77777777" w:rsidR="009E2C61" w:rsidRPr="004D3578" w:rsidRDefault="009E2C61" w:rsidP="009E2C61">
      <w:pPr>
        <w:pStyle w:val="FP"/>
        <w:framePr w:w="510.30pt" w:h="39.70pt" w:hRule="exact" w:wrap="notBeside" w:vAnchor="page" w:hAnchor="margin" w:y="56.75pt"/>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441B4FD1" w14:textId="77777777" w:rsidR="009E2C61" w:rsidRPr="004D3578" w:rsidRDefault="009E2C61" w:rsidP="009E2C61">
      <w:pPr>
        <w:pStyle w:val="FP"/>
        <w:framePr w:w="510.30pt" w:h="39.70pt" w:hRule="exact" w:wrap="notBeside" w:vAnchor="page" w:hAnchor="margin" w:y="56.75pt"/>
        <w:jc w:val="center"/>
        <w:rPr>
          <w:noProof/>
        </w:rPr>
      </w:pPr>
    </w:p>
    <w:p w14:paraId="66D1CD87" w14:textId="77777777" w:rsidR="009E2C61" w:rsidRPr="004D3578" w:rsidRDefault="009E2C61" w:rsidP="009E2C61">
      <w:pPr>
        <w:pStyle w:val="FP"/>
        <w:framePr w:w="510.30pt" w:h="39.70pt" w:hRule="exact" w:wrap="notBeside" w:vAnchor="page" w:hAnchor="margin" w:y="56.75pt"/>
        <w:jc w:val="center"/>
        <w:rPr>
          <w:noProof/>
          <w:sz w:val="18"/>
        </w:rPr>
      </w:pPr>
      <w:r w:rsidRPr="004D3578">
        <w:rPr>
          <w:noProof/>
          <w:sz w:val="18"/>
        </w:rPr>
        <w:t>© 201</w:t>
      </w:r>
      <w:r>
        <w:rPr>
          <w:noProof/>
          <w:sz w:val="18"/>
        </w:rPr>
        <w:t>9</w:t>
      </w:r>
      <w:r w:rsidRPr="004D3578">
        <w:rPr>
          <w:noProof/>
          <w:sz w:val="18"/>
        </w:rPr>
        <w:t>, 3GPP Organizational Partners (ARIB, ATIS, CCSA, ETSI,</w:t>
      </w:r>
      <w:r>
        <w:rPr>
          <w:noProof/>
          <w:sz w:val="18"/>
        </w:rPr>
        <w:t xml:space="preserve"> TSDSI, </w:t>
      </w:r>
      <w:r w:rsidRPr="004D3578">
        <w:rPr>
          <w:noProof/>
          <w:sz w:val="18"/>
        </w:rPr>
        <w:t>TTA, TTC).</w:t>
      </w:r>
    </w:p>
    <w:p w14:paraId="19C6B49F" w14:textId="77777777" w:rsidR="009E2C61" w:rsidRPr="004D3578" w:rsidRDefault="009E2C61" w:rsidP="009E2C61">
      <w:pPr>
        <w:pStyle w:val="FP"/>
        <w:framePr w:w="510.30pt" w:h="39.70pt" w:hRule="exact" w:wrap="notBeside" w:vAnchor="page" w:hAnchor="margin" w:y="56.75pt"/>
        <w:jc w:val="center"/>
        <w:rPr>
          <w:noProof/>
          <w:sz w:val="18"/>
        </w:rPr>
      </w:pPr>
      <w:r w:rsidRPr="004D3578">
        <w:rPr>
          <w:noProof/>
          <w:sz w:val="18"/>
        </w:rPr>
        <w:t>All rights reserved.</w:t>
      </w:r>
    </w:p>
    <w:p w14:paraId="770C05E9" w14:textId="77777777" w:rsidR="009E2C61" w:rsidRPr="004D3578" w:rsidRDefault="009E2C61" w:rsidP="009E2C61">
      <w:pPr>
        <w:pStyle w:val="FP"/>
        <w:framePr w:w="510.30pt" w:h="39.70pt" w:hRule="exact" w:wrap="notBeside" w:vAnchor="page" w:hAnchor="margin" w:y="56.75pt"/>
        <w:rPr>
          <w:noProof/>
          <w:sz w:val="18"/>
        </w:rPr>
      </w:pPr>
    </w:p>
    <w:p w14:paraId="234BA6CB" w14:textId="77777777" w:rsidR="009E2C61" w:rsidRPr="004D3578" w:rsidRDefault="009E2C61" w:rsidP="009E2C61">
      <w:pPr>
        <w:pStyle w:val="FP"/>
        <w:framePr w:w="510.30pt" w:h="39.70pt" w:hRule="exact" w:wrap="notBeside" w:vAnchor="page" w:hAnchor="margin" w:y="56.75pt"/>
        <w:rPr>
          <w:noProof/>
          <w:sz w:val="18"/>
        </w:rPr>
      </w:pPr>
      <w:r w:rsidRPr="004D3578">
        <w:rPr>
          <w:noProof/>
          <w:sz w:val="18"/>
        </w:rPr>
        <w:t>UMTS™ is a Trade Mark of ETSI registered for the benefit of its members</w:t>
      </w:r>
    </w:p>
    <w:p w14:paraId="284A89FF" w14:textId="77777777" w:rsidR="009E2C61" w:rsidRPr="004D3578" w:rsidRDefault="009E2C61" w:rsidP="009E2C61">
      <w:pPr>
        <w:pStyle w:val="FP"/>
        <w:framePr w:w="510.30pt" w:h="39.70pt" w:hRule="exact" w:wrap="notBeside" w:vAnchor="page" w:hAnchor="margin" w:y="56.75pt"/>
        <w:rPr>
          <w:noProof/>
          <w:sz w:val="18"/>
        </w:rPr>
      </w:pPr>
      <w:r w:rsidRPr="004D3578">
        <w:rPr>
          <w:noProof/>
          <w:sz w:val="18"/>
        </w:rPr>
        <w:t>3GPP™ is a Trade Mark of ETSI registered for the benefit of its Members and of the 3GPP Organizational Partners</w:t>
      </w:r>
      <w:r w:rsidRPr="004D3578">
        <w:rPr>
          <w:noProof/>
          <w:sz w:val="18"/>
        </w:rPr>
        <w:br/>
        <w:t>LTE™ is a Trade Mark of ETSI registered for the benefit of its Members and of the 3GPP Organizational Partners</w:t>
      </w:r>
    </w:p>
    <w:p w14:paraId="4E9CC3B8" w14:textId="77777777" w:rsidR="009E2C61" w:rsidRPr="004D3578" w:rsidRDefault="009E2C61" w:rsidP="009E2C61">
      <w:pPr>
        <w:pStyle w:val="FP"/>
        <w:framePr w:w="510.30pt" w:h="39.70pt" w:hRule="exact" w:wrap="notBeside" w:vAnchor="page" w:hAnchor="margin" w:y="56.75pt"/>
        <w:rPr>
          <w:noProof/>
          <w:sz w:val="18"/>
        </w:rPr>
      </w:pPr>
      <w:r w:rsidRPr="004D3578">
        <w:rPr>
          <w:noProof/>
          <w:sz w:val="18"/>
        </w:rPr>
        <w:t>GSM® and the GSM logo are registered and owned by the GSM Association</w:t>
      </w:r>
    </w:p>
    <w:bookmarkEnd w:id="0"/>
    <w:p w14:paraId="6F0D39A4" w14:textId="77777777" w:rsidR="00080512" w:rsidRPr="004D3578" w:rsidRDefault="00080512">
      <w:pPr>
        <w:pStyle w:val="TT"/>
      </w:pPr>
      <w:r w:rsidRPr="004D3578">
        <w:br w:type="page"/>
      </w:r>
      <w:r w:rsidRPr="004D3578">
        <w:lastRenderedPageBreak/>
        <w:t>Contents</w:t>
      </w:r>
    </w:p>
    <w:p w14:paraId="69693393" w14:textId="77777777" w:rsidR="006F51E6" w:rsidRPr="00111B7B" w:rsidRDefault="006F51E6">
      <w:pPr>
        <w:pStyle w:val="TOC1"/>
        <w:rPr>
          <w:rFonts w:ascii="Calibri" w:eastAsia="Times New Roman"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_Toc11419045 \h </w:instrText>
      </w:r>
      <w:r>
        <w:fldChar w:fldCharType="separate"/>
      </w:r>
      <w:r>
        <w:t>19</w:t>
      </w:r>
      <w:r>
        <w:fldChar w:fldCharType="end"/>
      </w:r>
    </w:p>
    <w:p w14:paraId="03EC76EE" w14:textId="77777777" w:rsidR="006F51E6" w:rsidRPr="00111B7B" w:rsidRDefault="006F51E6">
      <w:pPr>
        <w:pStyle w:val="TOC1"/>
        <w:rPr>
          <w:rFonts w:ascii="Calibri" w:eastAsia="Times New Roman" w:hAnsi="Calibri"/>
          <w:szCs w:val="22"/>
          <w:lang w:eastAsia="en-GB"/>
        </w:rPr>
      </w:pPr>
      <w:r>
        <w:t>1</w:t>
      </w:r>
      <w:r w:rsidRPr="00111B7B">
        <w:rPr>
          <w:rFonts w:ascii="Calibri" w:eastAsia="Times New Roman" w:hAnsi="Calibri"/>
          <w:szCs w:val="22"/>
          <w:lang w:eastAsia="en-GB"/>
        </w:rPr>
        <w:tab/>
      </w:r>
      <w:r>
        <w:t>Scope</w:t>
      </w:r>
      <w:r>
        <w:tab/>
      </w:r>
      <w:r>
        <w:fldChar w:fldCharType="begin" w:fldLock="1"/>
      </w:r>
      <w:r>
        <w:instrText xml:space="preserve"> PAGEREF _Toc11419046 \h </w:instrText>
      </w:r>
      <w:r>
        <w:fldChar w:fldCharType="separate"/>
      </w:r>
      <w:r>
        <w:t>20</w:t>
      </w:r>
      <w:r>
        <w:fldChar w:fldCharType="end"/>
      </w:r>
    </w:p>
    <w:p w14:paraId="219B4AD9" w14:textId="77777777" w:rsidR="006F51E6" w:rsidRPr="00111B7B" w:rsidRDefault="006F51E6">
      <w:pPr>
        <w:pStyle w:val="TOC1"/>
        <w:rPr>
          <w:rFonts w:ascii="Calibri" w:eastAsia="Times New Roman" w:hAnsi="Calibri"/>
          <w:szCs w:val="22"/>
          <w:lang w:eastAsia="en-GB"/>
        </w:rPr>
      </w:pPr>
      <w:r>
        <w:t>2</w:t>
      </w:r>
      <w:r w:rsidRPr="00111B7B">
        <w:rPr>
          <w:rFonts w:ascii="Calibri" w:eastAsia="Times New Roman" w:hAnsi="Calibri"/>
          <w:szCs w:val="22"/>
          <w:lang w:eastAsia="en-GB"/>
        </w:rPr>
        <w:tab/>
      </w:r>
      <w:r>
        <w:t>References</w:t>
      </w:r>
      <w:r>
        <w:tab/>
      </w:r>
      <w:r>
        <w:fldChar w:fldCharType="begin" w:fldLock="1"/>
      </w:r>
      <w:r>
        <w:instrText xml:space="preserve"> PAGEREF _Toc11419047 \h </w:instrText>
      </w:r>
      <w:r>
        <w:fldChar w:fldCharType="separate"/>
      </w:r>
      <w:r>
        <w:t>20</w:t>
      </w:r>
      <w:r>
        <w:fldChar w:fldCharType="end"/>
      </w:r>
    </w:p>
    <w:p w14:paraId="5D933E1F" w14:textId="77777777" w:rsidR="006F51E6" w:rsidRPr="00111B7B" w:rsidRDefault="006F51E6">
      <w:pPr>
        <w:pStyle w:val="TOC1"/>
        <w:rPr>
          <w:rFonts w:ascii="Calibri" w:eastAsia="Times New Roman" w:hAnsi="Calibri"/>
          <w:szCs w:val="22"/>
          <w:lang w:eastAsia="en-GB"/>
        </w:rPr>
      </w:pPr>
      <w:r>
        <w:t>3</w:t>
      </w:r>
      <w:r w:rsidRPr="00111B7B">
        <w:rPr>
          <w:rFonts w:ascii="Calibri" w:eastAsia="Times New Roman" w:hAnsi="Calibri"/>
          <w:szCs w:val="22"/>
          <w:lang w:eastAsia="en-GB"/>
        </w:rPr>
        <w:tab/>
      </w:r>
      <w:r>
        <w:t>Definitions and abbreviations</w:t>
      </w:r>
      <w:r>
        <w:tab/>
      </w:r>
      <w:r>
        <w:fldChar w:fldCharType="begin" w:fldLock="1"/>
      </w:r>
      <w:r>
        <w:instrText xml:space="preserve"> PAGEREF _Toc11419048 \h </w:instrText>
      </w:r>
      <w:r>
        <w:fldChar w:fldCharType="separate"/>
      </w:r>
      <w:r>
        <w:t>23</w:t>
      </w:r>
      <w:r>
        <w:fldChar w:fldCharType="end"/>
      </w:r>
    </w:p>
    <w:p w14:paraId="74C31C8D" w14:textId="77777777" w:rsidR="006F51E6" w:rsidRPr="00111B7B" w:rsidRDefault="006F51E6">
      <w:pPr>
        <w:pStyle w:val="TOC2"/>
        <w:rPr>
          <w:rFonts w:ascii="Calibri" w:eastAsia="Times New Roman" w:hAnsi="Calibri"/>
          <w:sz w:val="22"/>
          <w:szCs w:val="22"/>
          <w:lang w:eastAsia="en-GB"/>
        </w:rPr>
      </w:pPr>
      <w:r>
        <w:t>3.1</w:t>
      </w:r>
      <w:r w:rsidRPr="00111B7B">
        <w:rPr>
          <w:rFonts w:ascii="Calibri" w:eastAsia="Times New Roman" w:hAnsi="Calibri"/>
          <w:sz w:val="22"/>
          <w:szCs w:val="22"/>
          <w:lang w:eastAsia="en-GB"/>
        </w:rPr>
        <w:tab/>
      </w:r>
      <w:r>
        <w:t>Definitions</w:t>
      </w:r>
      <w:r>
        <w:tab/>
      </w:r>
      <w:r>
        <w:fldChar w:fldCharType="begin" w:fldLock="1"/>
      </w:r>
      <w:r>
        <w:instrText xml:space="preserve"> PAGEREF _Toc11419049 \h </w:instrText>
      </w:r>
      <w:r>
        <w:fldChar w:fldCharType="separate"/>
      </w:r>
      <w:r>
        <w:t>23</w:t>
      </w:r>
      <w:r>
        <w:fldChar w:fldCharType="end"/>
      </w:r>
    </w:p>
    <w:p w14:paraId="7C2B3FA3" w14:textId="77777777" w:rsidR="006F51E6" w:rsidRPr="00111B7B" w:rsidRDefault="006F51E6">
      <w:pPr>
        <w:pStyle w:val="TOC2"/>
        <w:rPr>
          <w:rFonts w:ascii="Calibri" w:eastAsia="Times New Roman" w:hAnsi="Calibri"/>
          <w:sz w:val="22"/>
          <w:szCs w:val="22"/>
          <w:lang w:eastAsia="en-GB"/>
        </w:rPr>
      </w:pPr>
      <w:r w:rsidRPr="006F51E6">
        <w:t>3.2</w:t>
      </w:r>
      <w:r w:rsidRPr="00111B7B">
        <w:rPr>
          <w:rFonts w:ascii="Calibri" w:eastAsia="Times New Roman" w:hAnsi="Calibri"/>
          <w:sz w:val="22"/>
          <w:szCs w:val="22"/>
          <w:lang w:eastAsia="en-GB"/>
        </w:rPr>
        <w:tab/>
      </w:r>
      <w:r w:rsidRPr="004A3830">
        <w:rPr>
          <w:lang w:val="en-US"/>
        </w:rPr>
        <w:t>Abbreviations</w:t>
      </w:r>
      <w:r>
        <w:tab/>
      </w:r>
      <w:r>
        <w:fldChar w:fldCharType="begin" w:fldLock="1"/>
      </w:r>
      <w:r>
        <w:instrText xml:space="preserve"> PAGEREF _Toc11419050 \h </w:instrText>
      </w:r>
      <w:r>
        <w:fldChar w:fldCharType="separate"/>
      </w:r>
      <w:r>
        <w:t>28</w:t>
      </w:r>
      <w:r>
        <w:fldChar w:fldCharType="end"/>
      </w:r>
    </w:p>
    <w:p w14:paraId="22353824" w14:textId="77777777" w:rsidR="006F51E6" w:rsidRPr="00111B7B" w:rsidRDefault="006F51E6">
      <w:pPr>
        <w:pStyle w:val="TOC1"/>
        <w:rPr>
          <w:rFonts w:ascii="Calibri" w:eastAsia="Times New Roman" w:hAnsi="Calibri"/>
          <w:szCs w:val="22"/>
          <w:lang w:eastAsia="en-GB"/>
        </w:rPr>
      </w:pPr>
      <w:r>
        <w:t>4</w:t>
      </w:r>
      <w:r w:rsidRPr="00111B7B">
        <w:rPr>
          <w:rFonts w:ascii="Calibri" w:eastAsia="Times New Roman" w:hAnsi="Calibri"/>
          <w:szCs w:val="22"/>
          <w:lang w:eastAsia="en-GB"/>
        </w:rPr>
        <w:tab/>
      </w:r>
      <w:r>
        <w:t>General</w:t>
      </w:r>
      <w:r>
        <w:tab/>
      </w:r>
      <w:r>
        <w:fldChar w:fldCharType="begin" w:fldLock="1"/>
      </w:r>
      <w:r>
        <w:instrText xml:space="preserve"> PAGEREF _Toc11419051 \h </w:instrText>
      </w:r>
      <w:r>
        <w:fldChar w:fldCharType="separate"/>
      </w:r>
      <w:r>
        <w:t>30</w:t>
      </w:r>
      <w:r>
        <w:fldChar w:fldCharType="end"/>
      </w:r>
    </w:p>
    <w:p w14:paraId="6EB79484" w14:textId="77777777" w:rsidR="006F51E6" w:rsidRPr="00111B7B" w:rsidRDefault="006F51E6">
      <w:pPr>
        <w:pStyle w:val="TOC2"/>
        <w:rPr>
          <w:rFonts w:ascii="Calibri" w:eastAsia="Times New Roman" w:hAnsi="Calibri"/>
          <w:sz w:val="22"/>
          <w:szCs w:val="22"/>
          <w:lang w:eastAsia="en-GB"/>
        </w:rPr>
      </w:pPr>
      <w:r>
        <w:t>4.1</w:t>
      </w:r>
      <w:r w:rsidRPr="00111B7B">
        <w:rPr>
          <w:rFonts w:ascii="Calibri" w:eastAsia="Times New Roman" w:hAnsi="Calibri"/>
          <w:sz w:val="22"/>
          <w:szCs w:val="22"/>
          <w:lang w:eastAsia="en-GB"/>
        </w:rPr>
        <w:tab/>
      </w:r>
      <w:r>
        <w:t>Overview</w:t>
      </w:r>
      <w:r>
        <w:tab/>
      </w:r>
      <w:r>
        <w:fldChar w:fldCharType="begin" w:fldLock="1"/>
      </w:r>
      <w:r>
        <w:instrText xml:space="preserve"> PAGEREF _Toc11419052 \h </w:instrText>
      </w:r>
      <w:r>
        <w:fldChar w:fldCharType="separate"/>
      </w:r>
      <w:r>
        <w:t>30</w:t>
      </w:r>
      <w:r>
        <w:fldChar w:fldCharType="end"/>
      </w:r>
    </w:p>
    <w:p w14:paraId="13C98B2F" w14:textId="77777777" w:rsidR="006F51E6" w:rsidRPr="00111B7B" w:rsidRDefault="006F51E6">
      <w:pPr>
        <w:pStyle w:val="TOC2"/>
        <w:rPr>
          <w:rFonts w:ascii="Calibri" w:eastAsia="Times New Roman" w:hAnsi="Calibri"/>
          <w:sz w:val="22"/>
          <w:szCs w:val="22"/>
          <w:lang w:eastAsia="en-GB"/>
        </w:rPr>
      </w:pPr>
      <w:r>
        <w:t>4.2</w:t>
      </w:r>
      <w:r w:rsidRPr="00111B7B">
        <w:rPr>
          <w:rFonts w:ascii="Calibri" w:eastAsia="Times New Roman" w:hAnsi="Calibri"/>
          <w:sz w:val="22"/>
          <w:szCs w:val="22"/>
          <w:lang w:eastAsia="en-GB"/>
        </w:rPr>
        <w:tab/>
      </w:r>
      <w:r>
        <w:t>Coordination between the protocols for 5GS mobility management and 5GS session management</w:t>
      </w:r>
      <w:r>
        <w:tab/>
      </w:r>
      <w:r>
        <w:fldChar w:fldCharType="begin" w:fldLock="1"/>
      </w:r>
      <w:r>
        <w:instrText xml:space="preserve"> PAGEREF _Toc11419053 \h </w:instrText>
      </w:r>
      <w:r>
        <w:fldChar w:fldCharType="separate"/>
      </w:r>
      <w:r>
        <w:t>30</w:t>
      </w:r>
      <w:r>
        <w:fldChar w:fldCharType="end"/>
      </w:r>
    </w:p>
    <w:p w14:paraId="35ED4E09" w14:textId="77777777" w:rsidR="006F51E6" w:rsidRPr="00111B7B" w:rsidRDefault="006F51E6">
      <w:pPr>
        <w:pStyle w:val="TOC2"/>
        <w:rPr>
          <w:rFonts w:ascii="Calibri" w:eastAsia="Times New Roman" w:hAnsi="Calibri"/>
          <w:sz w:val="22"/>
          <w:szCs w:val="22"/>
          <w:lang w:eastAsia="en-GB"/>
        </w:rPr>
      </w:pPr>
      <w:r>
        <w:t>4.3</w:t>
      </w:r>
      <w:r w:rsidRPr="00111B7B">
        <w:rPr>
          <w:rFonts w:ascii="Calibri" w:eastAsia="Times New Roman" w:hAnsi="Calibri"/>
          <w:sz w:val="22"/>
          <w:szCs w:val="22"/>
          <w:lang w:eastAsia="en-GB"/>
        </w:rPr>
        <w:tab/>
      </w:r>
      <w:r>
        <w:t>UE domain selection</w:t>
      </w:r>
      <w:r>
        <w:tab/>
      </w:r>
      <w:r>
        <w:fldChar w:fldCharType="begin" w:fldLock="1"/>
      </w:r>
      <w:r>
        <w:instrText xml:space="preserve"> PAGEREF _Toc11419054 \h </w:instrText>
      </w:r>
      <w:r>
        <w:fldChar w:fldCharType="separate"/>
      </w:r>
      <w:r>
        <w:t>31</w:t>
      </w:r>
      <w:r>
        <w:fldChar w:fldCharType="end"/>
      </w:r>
    </w:p>
    <w:p w14:paraId="6BD77F71" w14:textId="77777777" w:rsidR="006F51E6" w:rsidRPr="00111B7B" w:rsidRDefault="006F51E6">
      <w:pPr>
        <w:pStyle w:val="TOC3"/>
        <w:rPr>
          <w:rFonts w:ascii="Calibri" w:eastAsia="Times New Roman" w:hAnsi="Calibri"/>
          <w:sz w:val="22"/>
          <w:szCs w:val="22"/>
          <w:lang w:eastAsia="en-GB"/>
        </w:rPr>
      </w:pPr>
      <w:r>
        <w:t>4.3.1</w:t>
      </w:r>
      <w:r w:rsidRPr="00111B7B">
        <w:rPr>
          <w:rFonts w:ascii="Calibri" w:eastAsia="Times New Roman" w:hAnsi="Calibri"/>
          <w:sz w:val="22"/>
          <w:szCs w:val="22"/>
          <w:lang w:eastAsia="en-GB"/>
        </w:rPr>
        <w:tab/>
      </w:r>
      <w:r>
        <w:t>UE's usage setting</w:t>
      </w:r>
      <w:r>
        <w:tab/>
      </w:r>
      <w:r>
        <w:fldChar w:fldCharType="begin" w:fldLock="1"/>
      </w:r>
      <w:r>
        <w:instrText xml:space="preserve"> PAGEREF _Toc11419055 \h </w:instrText>
      </w:r>
      <w:r>
        <w:fldChar w:fldCharType="separate"/>
      </w:r>
      <w:r>
        <w:t>31</w:t>
      </w:r>
      <w:r>
        <w:fldChar w:fldCharType="end"/>
      </w:r>
    </w:p>
    <w:p w14:paraId="4540F987" w14:textId="77777777" w:rsidR="006F51E6" w:rsidRPr="00111B7B" w:rsidRDefault="006F51E6">
      <w:pPr>
        <w:pStyle w:val="TOC3"/>
        <w:rPr>
          <w:rFonts w:ascii="Calibri" w:eastAsia="Times New Roman" w:hAnsi="Calibri"/>
          <w:sz w:val="22"/>
          <w:szCs w:val="22"/>
          <w:lang w:eastAsia="en-GB"/>
        </w:rPr>
      </w:pPr>
      <w:r>
        <w:t>4.3.2</w:t>
      </w:r>
      <w:r w:rsidRPr="00111B7B">
        <w:rPr>
          <w:rFonts w:ascii="Calibri" w:eastAsia="Times New Roman" w:hAnsi="Calibri"/>
          <w:sz w:val="22"/>
          <w:szCs w:val="22"/>
          <w:lang w:eastAsia="en-GB"/>
        </w:rPr>
        <w:tab/>
      </w:r>
      <w:r>
        <w:t>Domain selection for UE originating sessions / calls</w:t>
      </w:r>
      <w:r>
        <w:tab/>
      </w:r>
      <w:r>
        <w:fldChar w:fldCharType="begin" w:fldLock="1"/>
      </w:r>
      <w:r>
        <w:instrText xml:space="preserve"> PAGEREF _Toc11419056 \h </w:instrText>
      </w:r>
      <w:r>
        <w:fldChar w:fldCharType="separate"/>
      </w:r>
      <w:r>
        <w:t>31</w:t>
      </w:r>
      <w:r>
        <w:fldChar w:fldCharType="end"/>
      </w:r>
    </w:p>
    <w:p w14:paraId="68B18409" w14:textId="77777777" w:rsidR="006F51E6" w:rsidRPr="00111B7B" w:rsidRDefault="006F51E6">
      <w:pPr>
        <w:pStyle w:val="TOC3"/>
        <w:rPr>
          <w:rFonts w:ascii="Calibri" w:eastAsia="Times New Roman" w:hAnsi="Calibri"/>
          <w:sz w:val="22"/>
          <w:szCs w:val="22"/>
          <w:lang w:eastAsia="en-GB"/>
        </w:rPr>
      </w:pPr>
      <w:r>
        <w:t>4.3.3</w:t>
      </w:r>
      <w:r w:rsidRPr="00111B7B">
        <w:rPr>
          <w:rFonts w:ascii="Calibri" w:eastAsia="Times New Roman" w:hAnsi="Calibri"/>
          <w:sz w:val="22"/>
          <w:szCs w:val="22"/>
          <w:lang w:eastAsia="en-GB"/>
        </w:rPr>
        <w:tab/>
      </w:r>
      <w:r>
        <w:t>Change of UE's usage setting</w:t>
      </w:r>
      <w:r>
        <w:tab/>
      </w:r>
      <w:r>
        <w:fldChar w:fldCharType="begin" w:fldLock="1"/>
      </w:r>
      <w:r>
        <w:instrText xml:space="preserve"> PAGEREF _Toc11419057 \h </w:instrText>
      </w:r>
      <w:r>
        <w:fldChar w:fldCharType="separate"/>
      </w:r>
      <w:r>
        <w:t>33</w:t>
      </w:r>
      <w:r>
        <w:fldChar w:fldCharType="end"/>
      </w:r>
    </w:p>
    <w:p w14:paraId="7D233EDB" w14:textId="77777777" w:rsidR="006F51E6" w:rsidRPr="00111B7B" w:rsidRDefault="006F51E6">
      <w:pPr>
        <w:pStyle w:val="TOC3"/>
        <w:rPr>
          <w:rFonts w:ascii="Calibri" w:eastAsia="Times New Roman" w:hAnsi="Calibri"/>
          <w:sz w:val="22"/>
          <w:szCs w:val="22"/>
          <w:lang w:eastAsia="en-GB"/>
        </w:rPr>
      </w:pPr>
      <w:r>
        <w:t>4.3.4</w:t>
      </w:r>
      <w:r w:rsidRPr="00111B7B">
        <w:rPr>
          <w:rFonts w:ascii="Calibri" w:eastAsia="Times New Roman" w:hAnsi="Calibri"/>
          <w:sz w:val="22"/>
          <w:szCs w:val="22"/>
          <w:lang w:eastAsia="en-GB"/>
        </w:rPr>
        <w:tab/>
      </w:r>
      <w:r>
        <w:t>Change or determination of IMS voice availability</w:t>
      </w:r>
      <w:r>
        <w:tab/>
      </w:r>
      <w:r>
        <w:fldChar w:fldCharType="begin" w:fldLock="1"/>
      </w:r>
      <w:r>
        <w:instrText xml:space="preserve"> PAGEREF _Toc11419058 \h </w:instrText>
      </w:r>
      <w:r>
        <w:fldChar w:fldCharType="separate"/>
      </w:r>
      <w:r>
        <w:t>33</w:t>
      </w:r>
      <w:r>
        <w:fldChar w:fldCharType="end"/>
      </w:r>
    </w:p>
    <w:p w14:paraId="4C2F65D9" w14:textId="77777777" w:rsidR="006F51E6" w:rsidRPr="00111B7B" w:rsidRDefault="006F51E6">
      <w:pPr>
        <w:pStyle w:val="TOC2"/>
        <w:rPr>
          <w:rFonts w:ascii="Calibri" w:eastAsia="Times New Roman" w:hAnsi="Calibri"/>
          <w:sz w:val="22"/>
          <w:szCs w:val="22"/>
          <w:lang w:eastAsia="en-GB"/>
        </w:rPr>
      </w:pPr>
      <w:r>
        <w:t>4.4</w:t>
      </w:r>
      <w:r w:rsidRPr="00111B7B">
        <w:rPr>
          <w:rFonts w:ascii="Calibri" w:eastAsia="Times New Roman" w:hAnsi="Calibri"/>
          <w:sz w:val="22"/>
          <w:szCs w:val="22"/>
          <w:lang w:eastAsia="en-GB"/>
        </w:rPr>
        <w:tab/>
      </w:r>
      <w:r>
        <w:t>NAS security</w:t>
      </w:r>
      <w:r>
        <w:tab/>
      </w:r>
      <w:r>
        <w:fldChar w:fldCharType="begin" w:fldLock="1"/>
      </w:r>
      <w:r>
        <w:instrText xml:space="preserve"> PAGEREF _Toc11419059 \h </w:instrText>
      </w:r>
      <w:r>
        <w:fldChar w:fldCharType="separate"/>
      </w:r>
      <w:r>
        <w:t>34</w:t>
      </w:r>
      <w:r>
        <w:fldChar w:fldCharType="end"/>
      </w:r>
    </w:p>
    <w:p w14:paraId="51630D46" w14:textId="77777777" w:rsidR="006F51E6" w:rsidRPr="00111B7B" w:rsidRDefault="006F51E6">
      <w:pPr>
        <w:pStyle w:val="TOC3"/>
        <w:rPr>
          <w:rFonts w:ascii="Calibri" w:eastAsia="Times New Roman" w:hAnsi="Calibri"/>
          <w:sz w:val="22"/>
          <w:szCs w:val="22"/>
          <w:lang w:eastAsia="en-GB"/>
        </w:rPr>
      </w:pPr>
      <w:r w:rsidRPr="006F51E6">
        <w:t>4.4.1</w:t>
      </w:r>
      <w:r w:rsidRPr="00111B7B">
        <w:rPr>
          <w:rFonts w:ascii="Calibri" w:eastAsia="Times New Roman" w:hAnsi="Calibri"/>
          <w:sz w:val="22"/>
          <w:szCs w:val="22"/>
          <w:lang w:eastAsia="en-GB"/>
        </w:rPr>
        <w:tab/>
      </w:r>
      <w:r w:rsidRPr="004A3830">
        <w:rPr>
          <w:lang w:val="en-US"/>
        </w:rPr>
        <w:t>General</w:t>
      </w:r>
      <w:r>
        <w:tab/>
      </w:r>
      <w:r>
        <w:fldChar w:fldCharType="begin" w:fldLock="1"/>
      </w:r>
      <w:r>
        <w:instrText xml:space="preserve"> PAGEREF _Toc11419060 \h </w:instrText>
      </w:r>
      <w:r>
        <w:fldChar w:fldCharType="separate"/>
      </w:r>
      <w:r>
        <w:t>34</w:t>
      </w:r>
      <w:r>
        <w:fldChar w:fldCharType="end"/>
      </w:r>
    </w:p>
    <w:p w14:paraId="60010F4B" w14:textId="77777777" w:rsidR="006F51E6" w:rsidRPr="00111B7B" w:rsidRDefault="006F51E6">
      <w:pPr>
        <w:pStyle w:val="TOC3"/>
        <w:rPr>
          <w:rFonts w:ascii="Calibri" w:eastAsia="Times New Roman" w:hAnsi="Calibri"/>
          <w:sz w:val="22"/>
          <w:szCs w:val="22"/>
          <w:lang w:eastAsia="en-GB"/>
        </w:rPr>
      </w:pPr>
      <w:r w:rsidRPr="006F51E6">
        <w:t>4.4.2</w:t>
      </w:r>
      <w:r w:rsidRPr="00111B7B">
        <w:rPr>
          <w:rFonts w:ascii="Calibri" w:eastAsia="Times New Roman" w:hAnsi="Calibri"/>
          <w:sz w:val="22"/>
          <w:szCs w:val="22"/>
          <w:lang w:eastAsia="en-GB"/>
        </w:rPr>
        <w:tab/>
      </w:r>
      <w:r w:rsidRPr="004A3830">
        <w:rPr>
          <w:lang w:val="en-US"/>
        </w:rPr>
        <w:t xml:space="preserve">Handling of </w:t>
      </w:r>
      <w:r>
        <w:t>5G NAS</w:t>
      </w:r>
      <w:r w:rsidRPr="004A3830">
        <w:rPr>
          <w:lang w:val="en-US"/>
        </w:rPr>
        <w:t xml:space="preserve"> security contexts</w:t>
      </w:r>
      <w:r>
        <w:tab/>
      </w:r>
      <w:r>
        <w:fldChar w:fldCharType="begin" w:fldLock="1"/>
      </w:r>
      <w:r>
        <w:instrText xml:space="preserve"> PAGEREF _Toc11419061 \h </w:instrText>
      </w:r>
      <w:r>
        <w:fldChar w:fldCharType="separate"/>
      </w:r>
      <w:r>
        <w:t>34</w:t>
      </w:r>
      <w:r>
        <w:fldChar w:fldCharType="end"/>
      </w:r>
    </w:p>
    <w:p w14:paraId="23B49A6C" w14:textId="77777777" w:rsidR="006F51E6" w:rsidRPr="00111B7B" w:rsidRDefault="006F51E6">
      <w:pPr>
        <w:pStyle w:val="TOC4"/>
        <w:rPr>
          <w:rFonts w:ascii="Calibri" w:eastAsia="Times New Roman" w:hAnsi="Calibri"/>
          <w:sz w:val="22"/>
          <w:szCs w:val="22"/>
          <w:lang w:eastAsia="en-GB"/>
        </w:rPr>
      </w:pPr>
      <w:r w:rsidRPr="006F51E6">
        <w:t>4.4.2.1</w:t>
      </w:r>
      <w:r w:rsidRPr="00111B7B">
        <w:rPr>
          <w:rFonts w:ascii="Calibri" w:eastAsia="Times New Roman" w:hAnsi="Calibri"/>
          <w:sz w:val="22"/>
          <w:szCs w:val="22"/>
          <w:lang w:eastAsia="en-GB"/>
        </w:rPr>
        <w:tab/>
      </w:r>
      <w:r w:rsidRPr="004A3830">
        <w:rPr>
          <w:lang w:val="en-US"/>
        </w:rPr>
        <w:t>General</w:t>
      </w:r>
      <w:r>
        <w:tab/>
      </w:r>
      <w:r>
        <w:fldChar w:fldCharType="begin" w:fldLock="1"/>
      </w:r>
      <w:r>
        <w:instrText xml:space="preserve"> PAGEREF _Toc11419062 \h </w:instrText>
      </w:r>
      <w:r>
        <w:fldChar w:fldCharType="separate"/>
      </w:r>
      <w:r>
        <w:t>34</w:t>
      </w:r>
      <w:r>
        <w:fldChar w:fldCharType="end"/>
      </w:r>
    </w:p>
    <w:p w14:paraId="6294E378" w14:textId="77777777" w:rsidR="006F51E6" w:rsidRPr="00111B7B" w:rsidRDefault="006F51E6">
      <w:pPr>
        <w:pStyle w:val="TOC4"/>
        <w:rPr>
          <w:rFonts w:ascii="Calibri" w:eastAsia="Times New Roman" w:hAnsi="Calibri"/>
          <w:sz w:val="22"/>
          <w:szCs w:val="22"/>
          <w:lang w:eastAsia="en-GB"/>
        </w:rPr>
      </w:pPr>
      <w:r w:rsidRPr="006F51E6">
        <w:t>4.4.2.2</w:t>
      </w:r>
      <w:r w:rsidRPr="00111B7B">
        <w:rPr>
          <w:rFonts w:ascii="Calibri" w:eastAsia="Times New Roman" w:hAnsi="Calibri"/>
          <w:sz w:val="22"/>
          <w:szCs w:val="22"/>
          <w:lang w:eastAsia="en-GB"/>
        </w:rPr>
        <w:tab/>
      </w:r>
      <w:r w:rsidRPr="004A3830">
        <w:rPr>
          <w:lang w:val="en-US"/>
        </w:rPr>
        <w:t>Establishment of a mapped 5G NAS security context</w:t>
      </w:r>
      <w:r w:rsidRPr="004A3830">
        <w:rPr>
          <w:lang w:val="en-US" w:eastAsia="ko-KR"/>
        </w:rPr>
        <w:t xml:space="preserve"> during inter-system change from S1 mode to N1 mode in 5GMM-CONNECTED mode</w:t>
      </w:r>
      <w:r>
        <w:tab/>
      </w:r>
      <w:r>
        <w:fldChar w:fldCharType="begin" w:fldLock="1"/>
      </w:r>
      <w:r>
        <w:instrText xml:space="preserve"> PAGEREF _Toc11419063 \h </w:instrText>
      </w:r>
      <w:r>
        <w:fldChar w:fldCharType="separate"/>
      </w:r>
      <w:r>
        <w:t>36</w:t>
      </w:r>
      <w:r>
        <w:fldChar w:fldCharType="end"/>
      </w:r>
    </w:p>
    <w:p w14:paraId="04E76251" w14:textId="77777777" w:rsidR="006F51E6" w:rsidRPr="00111B7B" w:rsidRDefault="006F51E6">
      <w:pPr>
        <w:pStyle w:val="TOC4"/>
        <w:rPr>
          <w:rFonts w:ascii="Calibri" w:eastAsia="Times New Roman" w:hAnsi="Calibri"/>
          <w:sz w:val="22"/>
          <w:szCs w:val="22"/>
          <w:lang w:eastAsia="en-GB"/>
        </w:rPr>
      </w:pPr>
      <w:r w:rsidRPr="006F51E6">
        <w:t>4.4.2.3</w:t>
      </w:r>
      <w:r w:rsidRPr="00111B7B">
        <w:rPr>
          <w:rFonts w:ascii="Calibri" w:eastAsia="Times New Roman" w:hAnsi="Calibri"/>
          <w:sz w:val="22"/>
          <w:szCs w:val="22"/>
          <w:lang w:eastAsia="en-GB"/>
        </w:rPr>
        <w:tab/>
      </w:r>
      <w:r w:rsidRPr="004A3830">
        <w:rPr>
          <w:lang w:val="en-US"/>
        </w:rPr>
        <w:t>Establishment of a 5G NAS security context</w:t>
      </w:r>
      <w:r w:rsidRPr="004A3830">
        <w:rPr>
          <w:lang w:val="en-US" w:eastAsia="ko-KR"/>
        </w:rPr>
        <w:t xml:space="preserve"> during N1 mode to N1 mode handover</w:t>
      </w:r>
      <w:r>
        <w:tab/>
      </w:r>
      <w:r>
        <w:fldChar w:fldCharType="begin" w:fldLock="1"/>
      </w:r>
      <w:r>
        <w:instrText xml:space="preserve"> PAGEREF _Toc11419064 \h </w:instrText>
      </w:r>
      <w:r>
        <w:fldChar w:fldCharType="separate"/>
      </w:r>
      <w:r>
        <w:t>37</w:t>
      </w:r>
      <w:r>
        <w:fldChar w:fldCharType="end"/>
      </w:r>
    </w:p>
    <w:p w14:paraId="3BB36A3C" w14:textId="77777777" w:rsidR="006F51E6" w:rsidRPr="00111B7B" w:rsidRDefault="006F51E6">
      <w:pPr>
        <w:pStyle w:val="TOC4"/>
        <w:rPr>
          <w:rFonts w:ascii="Calibri" w:eastAsia="Times New Roman" w:hAnsi="Calibri"/>
          <w:sz w:val="22"/>
          <w:szCs w:val="22"/>
          <w:lang w:eastAsia="en-GB"/>
        </w:rPr>
      </w:pPr>
      <w:r w:rsidRPr="006F51E6">
        <w:t>4.4.2.4</w:t>
      </w:r>
      <w:r w:rsidRPr="00111B7B">
        <w:rPr>
          <w:rFonts w:ascii="Calibri" w:eastAsia="Times New Roman" w:hAnsi="Calibri"/>
          <w:sz w:val="22"/>
          <w:szCs w:val="22"/>
          <w:lang w:eastAsia="en-GB"/>
        </w:rPr>
        <w:tab/>
      </w:r>
      <w:r w:rsidRPr="004A3830">
        <w:rPr>
          <w:lang w:val="en-US"/>
        </w:rPr>
        <w:t>Establishment of an EPS security context</w:t>
      </w:r>
      <w:r w:rsidRPr="004A3830">
        <w:rPr>
          <w:lang w:val="en-US" w:eastAsia="ko-KR"/>
        </w:rPr>
        <w:t xml:space="preserve"> during inter-system change from N1 mode to S1 mode in 5GMM-CONNECTED mode</w:t>
      </w:r>
      <w:r>
        <w:tab/>
      </w:r>
      <w:r>
        <w:fldChar w:fldCharType="begin" w:fldLock="1"/>
      </w:r>
      <w:r>
        <w:instrText xml:space="preserve"> PAGEREF _Toc11419065 \h </w:instrText>
      </w:r>
      <w:r>
        <w:fldChar w:fldCharType="separate"/>
      </w:r>
      <w:r>
        <w:t>38</w:t>
      </w:r>
      <w:r>
        <w:fldChar w:fldCharType="end"/>
      </w:r>
    </w:p>
    <w:p w14:paraId="6CFF4B19" w14:textId="77777777" w:rsidR="006F51E6" w:rsidRPr="00111B7B" w:rsidRDefault="006F51E6">
      <w:pPr>
        <w:pStyle w:val="TOC4"/>
        <w:rPr>
          <w:rFonts w:ascii="Calibri" w:eastAsia="Times New Roman" w:hAnsi="Calibri"/>
          <w:sz w:val="22"/>
          <w:szCs w:val="22"/>
          <w:lang w:eastAsia="en-GB"/>
        </w:rPr>
      </w:pPr>
      <w:r w:rsidRPr="006F51E6">
        <w:t>4.4.2.5</w:t>
      </w:r>
      <w:r w:rsidRPr="00111B7B">
        <w:rPr>
          <w:rFonts w:ascii="Calibri" w:eastAsia="Times New Roman" w:hAnsi="Calibri"/>
          <w:sz w:val="22"/>
          <w:szCs w:val="22"/>
          <w:lang w:eastAsia="en-GB"/>
        </w:rPr>
        <w:tab/>
      </w:r>
      <w:r w:rsidRPr="004A3830">
        <w:rPr>
          <w:lang w:val="en-US"/>
        </w:rPr>
        <w:t>Establishment of secure exchange of NAS messages</w:t>
      </w:r>
      <w:r>
        <w:tab/>
      </w:r>
      <w:r>
        <w:fldChar w:fldCharType="begin" w:fldLock="1"/>
      </w:r>
      <w:r>
        <w:instrText xml:space="preserve"> PAGEREF _Toc11419066 \h </w:instrText>
      </w:r>
      <w:r>
        <w:fldChar w:fldCharType="separate"/>
      </w:r>
      <w:r>
        <w:t>38</w:t>
      </w:r>
      <w:r>
        <w:fldChar w:fldCharType="end"/>
      </w:r>
    </w:p>
    <w:p w14:paraId="18F0ECFB" w14:textId="77777777" w:rsidR="006F51E6" w:rsidRPr="00111B7B" w:rsidRDefault="006F51E6">
      <w:pPr>
        <w:pStyle w:val="TOC4"/>
        <w:rPr>
          <w:rFonts w:ascii="Calibri" w:eastAsia="Times New Roman" w:hAnsi="Calibri"/>
          <w:sz w:val="22"/>
          <w:szCs w:val="22"/>
          <w:lang w:eastAsia="en-GB"/>
        </w:rPr>
      </w:pPr>
      <w:r w:rsidRPr="006F51E6">
        <w:t>4.4.2.6</w:t>
      </w:r>
      <w:r w:rsidRPr="00111B7B">
        <w:rPr>
          <w:rFonts w:ascii="Calibri" w:eastAsia="Times New Roman" w:hAnsi="Calibri"/>
          <w:sz w:val="22"/>
          <w:szCs w:val="22"/>
          <w:lang w:eastAsia="en-GB"/>
        </w:rPr>
        <w:tab/>
      </w:r>
      <w:r w:rsidRPr="004A3830">
        <w:rPr>
          <w:lang w:val="en-US"/>
        </w:rPr>
        <w:t>Change of security keys</w:t>
      </w:r>
      <w:r>
        <w:tab/>
      </w:r>
      <w:r>
        <w:fldChar w:fldCharType="begin" w:fldLock="1"/>
      </w:r>
      <w:r>
        <w:instrText xml:space="preserve"> PAGEREF _Toc11419067 \h </w:instrText>
      </w:r>
      <w:r>
        <w:fldChar w:fldCharType="separate"/>
      </w:r>
      <w:r>
        <w:t>40</w:t>
      </w:r>
      <w:r>
        <w:fldChar w:fldCharType="end"/>
      </w:r>
    </w:p>
    <w:p w14:paraId="6DC00610" w14:textId="77777777" w:rsidR="006F51E6" w:rsidRPr="00111B7B" w:rsidRDefault="006F51E6">
      <w:pPr>
        <w:pStyle w:val="TOC3"/>
        <w:rPr>
          <w:rFonts w:ascii="Calibri" w:eastAsia="Times New Roman" w:hAnsi="Calibri"/>
          <w:sz w:val="22"/>
          <w:szCs w:val="22"/>
          <w:lang w:eastAsia="en-GB"/>
        </w:rPr>
      </w:pPr>
      <w:r w:rsidRPr="006F51E6">
        <w:t>4.4.3</w:t>
      </w:r>
      <w:r w:rsidRPr="00111B7B">
        <w:rPr>
          <w:rFonts w:ascii="Calibri" w:eastAsia="Times New Roman" w:hAnsi="Calibri"/>
          <w:sz w:val="22"/>
          <w:szCs w:val="22"/>
          <w:lang w:eastAsia="en-GB"/>
        </w:rPr>
        <w:tab/>
      </w:r>
      <w:r w:rsidRPr="004A3830">
        <w:rPr>
          <w:lang w:val="en-US"/>
        </w:rPr>
        <w:t>Handling of NAS COUNT and NAS sequence number</w:t>
      </w:r>
      <w:r>
        <w:tab/>
      </w:r>
      <w:r>
        <w:fldChar w:fldCharType="begin" w:fldLock="1"/>
      </w:r>
      <w:r>
        <w:instrText xml:space="preserve"> PAGEREF _Toc11419068 \h </w:instrText>
      </w:r>
      <w:r>
        <w:fldChar w:fldCharType="separate"/>
      </w:r>
      <w:r>
        <w:t>40</w:t>
      </w:r>
      <w:r>
        <w:fldChar w:fldCharType="end"/>
      </w:r>
    </w:p>
    <w:p w14:paraId="7AB58C72" w14:textId="77777777" w:rsidR="006F51E6" w:rsidRPr="00111B7B" w:rsidRDefault="006F51E6">
      <w:pPr>
        <w:pStyle w:val="TOC4"/>
        <w:rPr>
          <w:rFonts w:ascii="Calibri" w:eastAsia="Times New Roman" w:hAnsi="Calibri"/>
          <w:sz w:val="22"/>
          <w:szCs w:val="22"/>
          <w:lang w:eastAsia="en-GB"/>
        </w:rPr>
      </w:pPr>
      <w:r w:rsidRPr="006F51E6">
        <w:t>4.4.3.1</w:t>
      </w:r>
      <w:r w:rsidRPr="00111B7B">
        <w:rPr>
          <w:rFonts w:ascii="Calibri" w:eastAsia="Times New Roman" w:hAnsi="Calibri"/>
          <w:sz w:val="22"/>
          <w:szCs w:val="22"/>
          <w:lang w:eastAsia="en-GB"/>
        </w:rPr>
        <w:tab/>
      </w:r>
      <w:r w:rsidRPr="004A3830">
        <w:rPr>
          <w:lang w:val="en-US"/>
        </w:rPr>
        <w:t>General</w:t>
      </w:r>
      <w:r>
        <w:tab/>
      </w:r>
      <w:r>
        <w:fldChar w:fldCharType="begin" w:fldLock="1"/>
      </w:r>
      <w:r>
        <w:instrText xml:space="preserve"> PAGEREF _Toc11419069 \h </w:instrText>
      </w:r>
      <w:r>
        <w:fldChar w:fldCharType="separate"/>
      </w:r>
      <w:r>
        <w:t>40</w:t>
      </w:r>
      <w:r>
        <w:fldChar w:fldCharType="end"/>
      </w:r>
    </w:p>
    <w:p w14:paraId="21D9DC57" w14:textId="77777777" w:rsidR="006F51E6" w:rsidRPr="00111B7B" w:rsidRDefault="006F51E6">
      <w:pPr>
        <w:pStyle w:val="TOC4"/>
        <w:rPr>
          <w:rFonts w:ascii="Calibri" w:eastAsia="Times New Roman" w:hAnsi="Calibri"/>
          <w:sz w:val="22"/>
          <w:szCs w:val="22"/>
          <w:lang w:eastAsia="en-GB"/>
        </w:rPr>
      </w:pPr>
      <w:r w:rsidRPr="006F51E6">
        <w:t>4.4.3.2</w:t>
      </w:r>
      <w:r w:rsidRPr="00111B7B">
        <w:rPr>
          <w:rFonts w:ascii="Calibri" w:eastAsia="Times New Roman" w:hAnsi="Calibri"/>
          <w:sz w:val="22"/>
          <w:szCs w:val="22"/>
          <w:lang w:eastAsia="en-GB"/>
        </w:rPr>
        <w:tab/>
      </w:r>
      <w:r w:rsidRPr="004A3830">
        <w:rPr>
          <w:lang w:val="en-US"/>
        </w:rPr>
        <w:t>Replay protection</w:t>
      </w:r>
      <w:r>
        <w:tab/>
      </w:r>
      <w:r>
        <w:fldChar w:fldCharType="begin" w:fldLock="1"/>
      </w:r>
      <w:r>
        <w:instrText xml:space="preserve"> PAGEREF _Toc11419070 \h </w:instrText>
      </w:r>
      <w:r>
        <w:fldChar w:fldCharType="separate"/>
      </w:r>
      <w:r>
        <w:t>41</w:t>
      </w:r>
      <w:r>
        <w:fldChar w:fldCharType="end"/>
      </w:r>
    </w:p>
    <w:p w14:paraId="3DE6B0E0" w14:textId="77777777" w:rsidR="006F51E6" w:rsidRPr="00111B7B" w:rsidRDefault="006F51E6">
      <w:pPr>
        <w:pStyle w:val="TOC4"/>
        <w:rPr>
          <w:rFonts w:ascii="Calibri" w:eastAsia="Times New Roman" w:hAnsi="Calibri"/>
          <w:sz w:val="22"/>
          <w:szCs w:val="22"/>
          <w:lang w:eastAsia="en-GB"/>
        </w:rPr>
      </w:pPr>
      <w:r w:rsidRPr="006F51E6">
        <w:t>4.4.3.3</w:t>
      </w:r>
      <w:r w:rsidRPr="00111B7B">
        <w:rPr>
          <w:rFonts w:ascii="Calibri" w:eastAsia="Times New Roman" w:hAnsi="Calibri"/>
          <w:sz w:val="22"/>
          <w:szCs w:val="22"/>
          <w:lang w:eastAsia="en-GB"/>
        </w:rPr>
        <w:tab/>
      </w:r>
      <w:r w:rsidRPr="004A3830">
        <w:rPr>
          <w:lang w:val="en-US"/>
        </w:rPr>
        <w:t>Integrity protection and verification</w:t>
      </w:r>
      <w:r>
        <w:tab/>
      </w:r>
      <w:r>
        <w:fldChar w:fldCharType="begin" w:fldLock="1"/>
      </w:r>
      <w:r>
        <w:instrText xml:space="preserve"> PAGEREF _Toc11419071 \h </w:instrText>
      </w:r>
      <w:r>
        <w:fldChar w:fldCharType="separate"/>
      </w:r>
      <w:r>
        <w:t>41</w:t>
      </w:r>
      <w:r>
        <w:fldChar w:fldCharType="end"/>
      </w:r>
    </w:p>
    <w:p w14:paraId="561C4EDA" w14:textId="77777777" w:rsidR="006F51E6" w:rsidRPr="00111B7B" w:rsidRDefault="006F51E6">
      <w:pPr>
        <w:pStyle w:val="TOC4"/>
        <w:rPr>
          <w:rFonts w:ascii="Calibri" w:eastAsia="Times New Roman" w:hAnsi="Calibri"/>
          <w:sz w:val="22"/>
          <w:szCs w:val="22"/>
          <w:lang w:eastAsia="en-GB"/>
        </w:rPr>
      </w:pPr>
      <w:r w:rsidRPr="006F51E6">
        <w:t>4.4.3.4</w:t>
      </w:r>
      <w:r w:rsidRPr="00111B7B">
        <w:rPr>
          <w:rFonts w:ascii="Calibri" w:eastAsia="Times New Roman" w:hAnsi="Calibri"/>
          <w:sz w:val="22"/>
          <w:szCs w:val="22"/>
          <w:lang w:eastAsia="en-GB"/>
        </w:rPr>
        <w:tab/>
      </w:r>
      <w:r w:rsidRPr="004A3830">
        <w:rPr>
          <w:lang w:val="en-US"/>
        </w:rPr>
        <w:t>Ciphering and deciphering</w:t>
      </w:r>
      <w:r>
        <w:tab/>
      </w:r>
      <w:r>
        <w:fldChar w:fldCharType="begin" w:fldLock="1"/>
      </w:r>
      <w:r>
        <w:instrText xml:space="preserve"> PAGEREF _Toc11419072 \h </w:instrText>
      </w:r>
      <w:r>
        <w:fldChar w:fldCharType="separate"/>
      </w:r>
      <w:r>
        <w:t>42</w:t>
      </w:r>
      <w:r>
        <w:fldChar w:fldCharType="end"/>
      </w:r>
    </w:p>
    <w:p w14:paraId="1709D3FE" w14:textId="77777777" w:rsidR="006F51E6" w:rsidRPr="00111B7B" w:rsidRDefault="006F51E6">
      <w:pPr>
        <w:pStyle w:val="TOC4"/>
        <w:rPr>
          <w:rFonts w:ascii="Calibri" w:eastAsia="Times New Roman" w:hAnsi="Calibri"/>
          <w:sz w:val="22"/>
          <w:szCs w:val="22"/>
          <w:lang w:eastAsia="en-GB"/>
        </w:rPr>
      </w:pPr>
      <w:r w:rsidRPr="006F51E6">
        <w:t>4.4.3.5</w:t>
      </w:r>
      <w:r w:rsidRPr="00111B7B">
        <w:rPr>
          <w:rFonts w:ascii="Calibri" w:eastAsia="Times New Roman" w:hAnsi="Calibri"/>
          <w:sz w:val="22"/>
          <w:szCs w:val="22"/>
          <w:lang w:eastAsia="en-GB"/>
        </w:rPr>
        <w:tab/>
      </w:r>
      <w:r w:rsidRPr="004A3830">
        <w:rPr>
          <w:lang w:val="en-US"/>
        </w:rPr>
        <w:t>NAS COUNT wrap around</w:t>
      </w:r>
      <w:r>
        <w:tab/>
      </w:r>
      <w:r>
        <w:fldChar w:fldCharType="begin" w:fldLock="1"/>
      </w:r>
      <w:r>
        <w:instrText xml:space="preserve"> PAGEREF _Toc11419073 \h </w:instrText>
      </w:r>
      <w:r>
        <w:fldChar w:fldCharType="separate"/>
      </w:r>
      <w:r>
        <w:t>42</w:t>
      </w:r>
      <w:r>
        <w:fldChar w:fldCharType="end"/>
      </w:r>
    </w:p>
    <w:p w14:paraId="6F168618" w14:textId="77777777" w:rsidR="006F51E6" w:rsidRPr="00111B7B" w:rsidRDefault="006F51E6">
      <w:pPr>
        <w:pStyle w:val="TOC3"/>
        <w:rPr>
          <w:rFonts w:ascii="Calibri" w:eastAsia="Times New Roman" w:hAnsi="Calibri"/>
          <w:sz w:val="22"/>
          <w:szCs w:val="22"/>
          <w:lang w:eastAsia="en-GB"/>
        </w:rPr>
      </w:pPr>
      <w:r w:rsidRPr="006F51E6">
        <w:t>4.4.4</w:t>
      </w:r>
      <w:r w:rsidRPr="00111B7B">
        <w:rPr>
          <w:rFonts w:ascii="Calibri" w:eastAsia="Times New Roman" w:hAnsi="Calibri"/>
          <w:sz w:val="22"/>
          <w:szCs w:val="22"/>
          <w:lang w:eastAsia="en-GB"/>
        </w:rPr>
        <w:tab/>
      </w:r>
      <w:r w:rsidRPr="004A3830">
        <w:rPr>
          <w:lang w:val="en-US"/>
        </w:rPr>
        <w:t>Integrity protection of NAS signalling messages</w:t>
      </w:r>
      <w:r>
        <w:tab/>
      </w:r>
      <w:r>
        <w:fldChar w:fldCharType="begin" w:fldLock="1"/>
      </w:r>
      <w:r>
        <w:instrText xml:space="preserve"> PAGEREF _Toc11419074 \h </w:instrText>
      </w:r>
      <w:r>
        <w:fldChar w:fldCharType="separate"/>
      </w:r>
      <w:r>
        <w:t>42</w:t>
      </w:r>
      <w:r>
        <w:fldChar w:fldCharType="end"/>
      </w:r>
    </w:p>
    <w:p w14:paraId="4E234A38" w14:textId="77777777" w:rsidR="006F51E6" w:rsidRPr="00111B7B" w:rsidRDefault="006F51E6">
      <w:pPr>
        <w:pStyle w:val="TOC4"/>
        <w:rPr>
          <w:rFonts w:ascii="Calibri" w:eastAsia="Times New Roman" w:hAnsi="Calibri"/>
          <w:sz w:val="22"/>
          <w:szCs w:val="22"/>
          <w:lang w:eastAsia="en-GB"/>
        </w:rPr>
      </w:pPr>
      <w:r w:rsidRPr="006F51E6">
        <w:t>4.4.4.1</w:t>
      </w:r>
      <w:r w:rsidRPr="00111B7B">
        <w:rPr>
          <w:rFonts w:ascii="Calibri" w:eastAsia="Times New Roman" w:hAnsi="Calibri"/>
          <w:sz w:val="22"/>
          <w:szCs w:val="22"/>
          <w:lang w:eastAsia="en-GB"/>
        </w:rPr>
        <w:tab/>
      </w:r>
      <w:r w:rsidRPr="004A3830">
        <w:rPr>
          <w:lang w:val="en-US"/>
        </w:rPr>
        <w:t>General</w:t>
      </w:r>
      <w:r>
        <w:tab/>
      </w:r>
      <w:r>
        <w:fldChar w:fldCharType="begin" w:fldLock="1"/>
      </w:r>
      <w:r>
        <w:instrText xml:space="preserve"> PAGEREF _Toc11419075 \h </w:instrText>
      </w:r>
      <w:r>
        <w:fldChar w:fldCharType="separate"/>
      </w:r>
      <w:r>
        <w:t>42</w:t>
      </w:r>
      <w:r>
        <w:fldChar w:fldCharType="end"/>
      </w:r>
    </w:p>
    <w:p w14:paraId="3AE317CB" w14:textId="77777777" w:rsidR="006F51E6" w:rsidRPr="00111B7B" w:rsidRDefault="006F51E6">
      <w:pPr>
        <w:pStyle w:val="TOC4"/>
        <w:rPr>
          <w:rFonts w:ascii="Calibri" w:eastAsia="Times New Roman" w:hAnsi="Calibri"/>
          <w:sz w:val="22"/>
          <w:szCs w:val="22"/>
          <w:lang w:eastAsia="en-GB"/>
        </w:rPr>
      </w:pPr>
      <w:r w:rsidRPr="006F51E6">
        <w:t>4.4.4.2</w:t>
      </w:r>
      <w:r w:rsidRPr="00111B7B">
        <w:rPr>
          <w:rFonts w:ascii="Calibri" w:eastAsia="Times New Roman" w:hAnsi="Calibri"/>
          <w:sz w:val="22"/>
          <w:szCs w:val="22"/>
          <w:lang w:eastAsia="en-GB"/>
        </w:rPr>
        <w:tab/>
      </w:r>
      <w:r w:rsidRPr="004A3830">
        <w:rPr>
          <w:lang w:val="en-US"/>
        </w:rPr>
        <w:t>Integrity checking of NAS signalling messages in the UE</w:t>
      </w:r>
      <w:r>
        <w:tab/>
      </w:r>
      <w:r>
        <w:fldChar w:fldCharType="begin" w:fldLock="1"/>
      </w:r>
      <w:r>
        <w:instrText xml:space="preserve"> PAGEREF _Toc11419076 \h </w:instrText>
      </w:r>
      <w:r>
        <w:fldChar w:fldCharType="separate"/>
      </w:r>
      <w:r>
        <w:t>43</w:t>
      </w:r>
      <w:r>
        <w:fldChar w:fldCharType="end"/>
      </w:r>
    </w:p>
    <w:p w14:paraId="35148B3B" w14:textId="77777777" w:rsidR="006F51E6" w:rsidRPr="00111B7B" w:rsidRDefault="006F51E6">
      <w:pPr>
        <w:pStyle w:val="TOC4"/>
        <w:rPr>
          <w:rFonts w:ascii="Calibri" w:eastAsia="Times New Roman" w:hAnsi="Calibri"/>
          <w:sz w:val="22"/>
          <w:szCs w:val="22"/>
          <w:lang w:eastAsia="en-GB"/>
        </w:rPr>
      </w:pPr>
      <w:r w:rsidRPr="006F51E6">
        <w:t>4.4.4.3</w:t>
      </w:r>
      <w:r w:rsidRPr="00111B7B">
        <w:rPr>
          <w:rFonts w:ascii="Calibri" w:eastAsia="Times New Roman" w:hAnsi="Calibri"/>
          <w:sz w:val="22"/>
          <w:szCs w:val="22"/>
          <w:lang w:eastAsia="en-GB"/>
        </w:rPr>
        <w:tab/>
      </w:r>
      <w:r w:rsidRPr="004A3830">
        <w:rPr>
          <w:lang w:val="en-US"/>
        </w:rPr>
        <w:t>Integrity checking of NAS signalling messages in the AMF</w:t>
      </w:r>
      <w:r>
        <w:tab/>
      </w:r>
      <w:r>
        <w:fldChar w:fldCharType="begin" w:fldLock="1"/>
      </w:r>
      <w:r>
        <w:instrText xml:space="preserve"> PAGEREF _Toc11419077 \h </w:instrText>
      </w:r>
      <w:r>
        <w:fldChar w:fldCharType="separate"/>
      </w:r>
      <w:r>
        <w:t>43</w:t>
      </w:r>
      <w:r>
        <w:fldChar w:fldCharType="end"/>
      </w:r>
    </w:p>
    <w:p w14:paraId="702E3105" w14:textId="77777777" w:rsidR="006F51E6" w:rsidRPr="00111B7B" w:rsidRDefault="006F51E6">
      <w:pPr>
        <w:pStyle w:val="TOC3"/>
        <w:rPr>
          <w:rFonts w:ascii="Calibri" w:eastAsia="Times New Roman" w:hAnsi="Calibri"/>
          <w:sz w:val="22"/>
          <w:szCs w:val="22"/>
          <w:lang w:eastAsia="en-GB"/>
        </w:rPr>
      </w:pPr>
      <w:r>
        <w:t>4.4.5</w:t>
      </w:r>
      <w:r w:rsidRPr="00111B7B">
        <w:rPr>
          <w:rFonts w:ascii="Calibri" w:eastAsia="Times New Roman" w:hAnsi="Calibri"/>
          <w:sz w:val="22"/>
          <w:szCs w:val="22"/>
          <w:lang w:eastAsia="en-GB"/>
        </w:rPr>
        <w:tab/>
      </w:r>
      <w:r>
        <w:t>Ciphering of NAS signalling messages</w:t>
      </w:r>
      <w:r>
        <w:tab/>
      </w:r>
      <w:r>
        <w:fldChar w:fldCharType="begin" w:fldLock="1"/>
      </w:r>
      <w:r>
        <w:instrText xml:space="preserve"> PAGEREF _Toc11419078 \h </w:instrText>
      </w:r>
      <w:r>
        <w:fldChar w:fldCharType="separate"/>
      </w:r>
      <w:r>
        <w:t>45</w:t>
      </w:r>
      <w:r>
        <w:fldChar w:fldCharType="end"/>
      </w:r>
    </w:p>
    <w:p w14:paraId="371B7DCF" w14:textId="77777777" w:rsidR="006F51E6" w:rsidRPr="00111B7B" w:rsidRDefault="006F51E6">
      <w:pPr>
        <w:pStyle w:val="TOC3"/>
        <w:rPr>
          <w:rFonts w:ascii="Calibri" w:eastAsia="Times New Roman" w:hAnsi="Calibri"/>
          <w:sz w:val="22"/>
          <w:szCs w:val="22"/>
          <w:lang w:eastAsia="en-GB"/>
        </w:rPr>
      </w:pPr>
      <w:r>
        <w:t>4.4.6</w:t>
      </w:r>
      <w:r w:rsidRPr="00111B7B">
        <w:rPr>
          <w:rFonts w:ascii="Calibri" w:eastAsia="Times New Roman" w:hAnsi="Calibri"/>
          <w:sz w:val="22"/>
          <w:szCs w:val="22"/>
          <w:lang w:eastAsia="en-GB"/>
        </w:rPr>
        <w:tab/>
      </w:r>
      <w:r>
        <w:t>Protection of initial NAS signalling messages</w:t>
      </w:r>
      <w:r>
        <w:tab/>
      </w:r>
      <w:r>
        <w:fldChar w:fldCharType="begin" w:fldLock="1"/>
      </w:r>
      <w:r>
        <w:instrText xml:space="preserve"> PAGEREF _Toc11419079 \h </w:instrText>
      </w:r>
      <w:r>
        <w:fldChar w:fldCharType="separate"/>
      </w:r>
      <w:r>
        <w:t>46</w:t>
      </w:r>
      <w:r>
        <w:fldChar w:fldCharType="end"/>
      </w:r>
    </w:p>
    <w:p w14:paraId="34B644BE" w14:textId="77777777" w:rsidR="006F51E6" w:rsidRPr="00111B7B" w:rsidRDefault="006F51E6">
      <w:pPr>
        <w:pStyle w:val="TOC2"/>
        <w:rPr>
          <w:rFonts w:ascii="Calibri" w:eastAsia="Times New Roman" w:hAnsi="Calibri"/>
          <w:sz w:val="22"/>
          <w:szCs w:val="22"/>
          <w:lang w:eastAsia="en-GB"/>
        </w:rPr>
      </w:pPr>
      <w:r>
        <w:t>4.5</w:t>
      </w:r>
      <w:r w:rsidRPr="00111B7B">
        <w:rPr>
          <w:rFonts w:ascii="Calibri" w:eastAsia="Times New Roman" w:hAnsi="Calibri"/>
          <w:sz w:val="22"/>
          <w:szCs w:val="22"/>
          <w:lang w:eastAsia="en-GB"/>
        </w:rPr>
        <w:tab/>
      </w:r>
      <w:r>
        <w:t>Unified access control</w:t>
      </w:r>
      <w:r>
        <w:tab/>
      </w:r>
      <w:r>
        <w:fldChar w:fldCharType="begin" w:fldLock="1"/>
      </w:r>
      <w:r>
        <w:instrText xml:space="preserve"> PAGEREF _Toc11419080 \h </w:instrText>
      </w:r>
      <w:r>
        <w:fldChar w:fldCharType="separate"/>
      </w:r>
      <w:r>
        <w:t>47</w:t>
      </w:r>
      <w:r>
        <w:fldChar w:fldCharType="end"/>
      </w:r>
    </w:p>
    <w:p w14:paraId="4F77FEFF" w14:textId="77777777" w:rsidR="006F51E6" w:rsidRPr="00111B7B" w:rsidRDefault="006F51E6">
      <w:pPr>
        <w:pStyle w:val="TOC3"/>
        <w:rPr>
          <w:rFonts w:ascii="Calibri" w:eastAsia="Times New Roman" w:hAnsi="Calibri"/>
          <w:sz w:val="22"/>
          <w:szCs w:val="22"/>
          <w:lang w:eastAsia="en-GB"/>
        </w:rPr>
      </w:pPr>
      <w:r>
        <w:t>4.5.1</w:t>
      </w:r>
      <w:r w:rsidRPr="00111B7B">
        <w:rPr>
          <w:rFonts w:ascii="Calibri" w:eastAsia="Times New Roman" w:hAnsi="Calibri"/>
          <w:sz w:val="22"/>
          <w:szCs w:val="22"/>
          <w:lang w:eastAsia="en-GB"/>
        </w:rPr>
        <w:tab/>
      </w:r>
      <w:r>
        <w:t>General</w:t>
      </w:r>
      <w:r>
        <w:tab/>
      </w:r>
      <w:r>
        <w:fldChar w:fldCharType="begin" w:fldLock="1"/>
      </w:r>
      <w:r>
        <w:instrText xml:space="preserve"> PAGEREF _Toc11419081 \h </w:instrText>
      </w:r>
      <w:r>
        <w:fldChar w:fldCharType="separate"/>
      </w:r>
      <w:r>
        <w:t>47</w:t>
      </w:r>
      <w:r>
        <w:fldChar w:fldCharType="end"/>
      </w:r>
    </w:p>
    <w:p w14:paraId="497E4B89" w14:textId="77777777" w:rsidR="006F51E6" w:rsidRPr="00111B7B" w:rsidRDefault="006F51E6">
      <w:pPr>
        <w:pStyle w:val="TOC3"/>
        <w:rPr>
          <w:rFonts w:ascii="Calibri" w:eastAsia="Times New Roman" w:hAnsi="Calibri"/>
          <w:sz w:val="22"/>
          <w:szCs w:val="22"/>
          <w:lang w:eastAsia="en-GB"/>
        </w:rPr>
      </w:pPr>
      <w:r>
        <w:t>4.5.2</w:t>
      </w:r>
      <w:r w:rsidRPr="00111B7B">
        <w:rPr>
          <w:rFonts w:ascii="Calibri" w:eastAsia="Times New Roman" w:hAnsi="Calibri"/>
          <w:sz w:val="22"/>
          <w:szCs w:val="22"/>
          <w:lang w:eastAsia="en-GB"/>
        </w:rPr>
        <w:tab/>
      </w:r>
      <w:r>
        <w:t>Determination of the access identities and access category associated with a request for access for UEs which are not SNPN enabled or UEs not operating in SNPN access mode</w:t>
      </w:r>
      <w:r>
        <w:tab/>
      </w:r>
      <w:r>
        <w:fldChar w:fldCharType="begin" w:fldLock="1"/>
      </w:r>
      <w:r>
        <w:instrText xml:space="preserve"> PAGEREF _Toc11419082 \h </w:instrText>
      </w:r>
      <w:r>
        <w:fldChar w:fldCharType="separate"/>
      </w:r>
      <w:r>
        <w:t>48</w:t>
      </w:r>
      <w:r>
        <w:fldChar w:fldCharType="end"/>
      </w:r>
    </w:p>
    <w:p w14:paraId="0D24AAE1" w14:textId="77777777" w:rsidR="006F51E6" w:rsidRPr="00111B7B" w:rsidRDefault="006F51E6">
      <w:pPr>
        <w:pStyle w:val="TOC3"/>
        <w:rPr>
          <w:rFonts w:ascii="Calibri" w:eastAsia="Times New Roman" w:hAnsi="Calibri"/>
          <w:sz w:val="22"/>
          <w:szCs w:val="22"/>
          <w:lang w:eastAsia="en-GB"/>
        </w:rPr>
      </w:pPr>
      <w:r>
        <w:t>4.5.2A</w:t>
      </w:r>
      <w:r w:rsidRPr="00111B7B">
        <w:rPr>
          <w:rFonts w:ascii="Calibri" w:eastAsia="Times New Roman" w:hAnsi="Calibri"/>
          <w:sz w:val="22"/>
          <w:szCs w:val="22"/>
          <w:lang w:eastAsia="en-GB"/>
        </w:rPr>
        <w:tab/>
      </w:r>
      <w:r>
        <w:t>Determination of the access identities and access category associated with a request for access for UEs operating in SNPN access mode</w:t>
      </w:r>
      <w:r>
        <w:tab/>
      </w:r>
      <w:r>
        <w:fldChar w:fldCharType="begin" w:fldLock="1"/>
      </w:r>
      <w:r>
        <w:instrText xml:space="preserve"> PAGEREF _Toc11419083 \h </w:instrText>
      </w:r>
      <w:r>
        <w:fldChar w:fldCharType="separate"/>
      </w:r>
      <w:r>
        <w:t>52</w:t>
      </w:r>
      <w:r>
        <w:fldChar w:fldCharType="end"/>
      </w:r>
    </w:p>
    <w:p w14:paraId="52BC20A0" w14:textId="77777777" w:rsidR="006F51E6" w:rsidRPr="00111B7B" w:rsidRDefault="006F51E6">
      <w:pPr>
        <w:pStyle w:val="TOC3"/>
        <w:rPr>
          <w:rFonts w:ascii="Calibri" w:eastAsia="Times New Roman" w:hAnsi="Calibri"/>
          <w:sz w:val="22"/>
          <w:szCs w:val="22"/>
          <w:lang w:eastAsia="en-GB"/>
        </w:rPr>
      </w:pPr>
      <w:r>
        <w:t>4.5.3</w:t>
      </w:r>
      <w:r w:rsidRPr="00111B7B">
        <w:rPr>
          <w:rFonts w:ascii="Calibri" w:eastAsia="Times New Roman" w:hAnsi="Calibri"/>
          <w:sz w:val="22"/>
          <w:szCs w:val="22"/>
          <w:lang w:eastAsia="en-GB"/>
        </w:rPr>
        <w:tab/>
      </w:r>
      <w:r>
        <w:t>Operator-defined access categories</w:t>
      </w:r>
      <w:r>
        <w:tab/>
      </w:r>
      <w:r>
        <w:fldChar w:fldCharType="begin" w:fldLock="1"/>
      </w:r>
      <w:r>
        <w:instrText xml:space="preserve"> PAGEREF _Toc11419084 \h </w:instrText>
      </w:r>
      <w:r>
        <w:fldChar w:fldCharType="separate"/>
      </w:r>
      <w:r>
        <w:t>55</w:t>
      </w:r>
      <w:r>
        <w:fldChar w:fldCharType="end"/>
      </w:r>
    </w:p>
    <w:p w14:paraId="163C7E62" w14:textId="77777777" w:rsidR="006F51E6" w:rsidRPr="00111B7B" w:rsidRDefault="006F51E6">
      <w:pPr>
        <w:pStyle w:val="TOC3"/>
        <w:rPr>
          <w:rFonts w:ascii="Calibri" w:eastAsia="Times New Roman" w:hAnsi="Calibri"/>
          <w:sz w:val="22"/>
          <w:szCs w:val="22"/>
          <w:lang w:eastAsia="en-GB"/>
        </w:rPr>
      </w:pPr>
      <w:r>
        <w:t>4.5.4</w:t>
      </w:r>
      <w:r w:rsidRPr="00111B7B">
        <w:rPr>
          <w:rFonts w:ascii="Calibri" w:eastAsia="Times New Roman" w:hAnsi="Calibri"/>
          <w:sz w:val="22"/>
          <w:szCs w:val="22"/>
          <w:lang w:eastAsia="en-GB"/>
        </w:rPr>
        <w:tab/>
      </w:r>
      <w:r>
        <w:t>Access control and checking</w:t>
      </w:r>
      <w:r>
        <w:tab/>
      </w:r>
      <w:r>
        <w:fldChar w:fldCharType="begin" w:fldLock="1"/>
      </w:r>
      <w:r>
        <w:instrText xml:space="preserve"> PAGEREF _Toc11419085 \h </w:instrText>
      </w:r>
      <w:r>
        <w:fldChar w:fldCharType="separate"/>
      </w:r>
      <w:r>
        <w:t>56</w:t>
      </w:r>
      <w:r>
        <w:fldChar w:fldCharType="end"/>
      </w:r>
    </w:p>
    <w:p w14:paraId="29C92A6D" w14:textId="77777777" w:rsidR="006F51E6" w:rsidRPr="00111B7B" w:rsidRDefault="006F51E6">
      <w:pPr>
        <w:pStyle w:val="TOC4"/>
        <w:rPr>
          <w:rFonts w:ascii="Calibri" w:eastAsia="Times New Roman" w:hAnsi="Calibri"/>
          <w:sz w:val="22"/>
          <w:szCs w:val="22"/>
          <w:lang w:eastAsia="en-GB"/>
        </w:rPr>
      </w:pPr>
      <w:r>
        <w:t>4.5.4.1</w:t>
      </w:r>
      <w:r w:rsidRPr="00111B7B">
        <w:rPr>
          <w:rFonts w:ascii="Calibri" w:eastAsia="Times New Roman" w:hAnsi="Calibri"/>
          <w:sz w:val="22"/>
          <w:szCs w:val="22"/>
          <w:lang w:eastAsia="en-GB"/>
        </w:rPr>
        <w:tab/>
      </w:r>
      <w:r>
        <w:t>Access control and checking in 5GMM-IDLE mode</w:t>
      </w:r>
      <w:r>
        <w:tab/>
      </w:r>
      <w:r>
        <w:fldChar w:fldCharType="begin" w:fldLock="1"/>
      </w:r>
      <w:r>
        <w:instrText xml:space="preserve"> PAGEREF _Toc11419086 \h </w:instrText>
      </w:r>
      <w:r>
        <w:fldChar w:fldCharType="separate"/>
      </w:r>
      <w:r>
        <w:t>56</w:t>
      </w:r>
      <w:r>
        <w:fldChar w:fldCharType="end"/>
      </w:r>
    </w:p>
    <w:p w14:paraId="256D739D" w14:textId="77777777" w:rsidR="006F51E6" w:rsidRPr="00111B7B" w:rsidRDefault="006F51E6">
      <w:pPr>
        <w:pStyle w:val="TOC4"/>
        <w:rPr>
          <w:rFonts w:ascii="Calibri" w:eastAsia="Times New Roman" w:hAnsi="Calibri"/>
          <w:sz w:val="22"/>
          <w:szCs w:val="22"/>
          <w:lang w:eastAsia="en-GB"/>
        </w:rPr>
      </w:pPr>
      <w:r>
        <w:t>4.5.4.2</w:t>
      </w:r>
      <w:r w:rsidRPr="00111B7B">
        <w:rPr>
          <w:rFonts w:ascii="Calibri" w:eastAsia="Times New Roman" w:hAnsi="Calibri"/>
          <w:sz w:val="22"/>
          <w:szCs w:val="22"/>
          <w:lang w:eastAsia="en-GB"/>
        </w:rPr>
        <w:tab/>
      </w:r>
      <w:r>
        <w:t>Access control and checking in 5GMM-CONNECTED mode and in 5GMM-CONNECTED mode with RRC inactive indication</w:t>
      </w:r>
      <w:r>
        <w:tab/>
      </w:r>
      <w:r>
        <w:fldChar w:fldCharType="begin" w:fldLock="1"/>
      </w:r>
      <w:r>
        <w:instrText xml:space="preserve"> PAGEREF _Toc11419087 \h </w:instrText>
      </w:r>
      <w:r>
        <w:fldChar w:fldCharType="separate"/>
      </w:r>
      <w:r>
        <w:t>57</w:t>
      </w:r>
      <w:r>
        <w:fldChar w:fldCharType="end"/>
      </w:r>
    </w:p>
    <w:p w14:paraId="72F9039B" w14:textId="77777777" w:rsidR="006F51E6" w:rsidRPr="00111B7B" w:rsidRDefault="006F51E6">
      <w:pPr>
        <w:pStyle w:val="TOC3"/>
        <w:rPr>
          <w:rFonts w:ascii="Calibri" w:eastAsia="Times New Roman" w:hAnsi="Calibri"/>
          <w:sz w:val="22"/>
          <w:szCs w:val="22"/>
          <w:lang w:eastAsia="en-GB"/>
        </w:rPr>
      </w:pPr>
      <w:r>
        <w:t>4.5.5</w:t>
      </w:r>
      <w:r w:rsidRPr="00111B7B">
        <w:rPr>
          <w:rFonts w:ascii="Calibri" w:eastAsia="Times New Roman" w:hAnsi="Calibri"/>
          <w:sz w:val="22"/>
          <w:szCs w:val="22"/>
          <w:lang w:eastAsia="en-GB"/>
        </w:rPr>
        <w:tab/>
      </w:r>
      <w:r>
        <w:t>Exception handling and avoiding double barring</w:t>
      </w:r>
      <w:r>
        <w:tab/>
      </w:r>
      <w:r>
        <w:fldChar w:fldCharType="begin" w:fldLock="1"/>
      </w:r>
      <w:r>
        <w:instrText xml:space="preserve"> PAGEREF _Toc11419088 \h </w:instrText>
      </w:r>
      <w:r>
        <w:fldChar w:fldCharType="separate"/>
      </w:r>
      <w:r>
        <w:t>59</w:t>
      </w:r>
      <w:r>
        <w:fldChar w:fldCharType="end"/>
      </w:r>
    </w:p>
    <w:p w14:paraId="560C4CA4" w14:textId="77777777" w:rsidR="006F51E6" w:rsidRPr="00111B7B" w:rsidRDefault="006F51E6">
      <w:pPr>
        <w:pStyle w:val="TOC3"/>
        <w:rPr>
          <w:rFonts w:ascii="Calibri" w:eastAsia="Times New Roman" w:hAnsi="Calibri"/>
          <w:sz w:val="22"/>
          <w:szCs w:val="22"/>
          <w:lang w:eastAsia="en-GB"/>
        </w:rPr>
      </w:pPr>
      <w:r>
        <w:t>4.5.6</w:t>
      </w:r>
      <w:r w:rsidRPr="00111B7B">
        <w:rPr>
          <w:rFonts w:ascii="Calibri" w:eastAsia="Times New Roman" w:hAnsi="Calibri"/>
          <w:sz w:val="22"/>
          <w:szCs w:val="22"/>
          <w:lang w:eastAsia="en-GB"/>
        </w:rPr>
        <w:tab/>
      </w:r>
      <w:r>
        <w:rPr>
          <w:lang w:eastAsia="zh-CN"/>
        </w:rPr>
        <w:t>Mapping b</w:t>
      </w:r>
      <w:r w:rsidRPr="004A3830">
        <w:rPr>
          <w:rFonts w:cs="Arial"/>
        </w:rPr>
        <w:t xml:space="preserve">etween access categories/access identities and </w:t>
      </w:r>
      <w:r w:rsidRPr="004A3830">
        <w:rPr>
          <w:rFonts w:cs="Arial"/>
          <w:lang w:eastAsia="zh-CN"/>
        </w:rPr>
        <w:t xml:space="preserve">RRC </w:t>
      </w:r>
      <w:r w:rsidRPr="004A3830">
        <w:rPr>
          <w:rFonts w:cs="Arial"/>
        </w:rPr>
        <w:t>establishment cause</w:t>
      </w:r>
      <w:r>
        <w:tab/>
      </w:r>
      <w:r>
        <w:fldChar w:fldCharType="begin" w:fldLock="1"/>
      </w:r>
      <w:r>
        <w:instrText xml:space="preserve"> PAGEREF _Toc11419089 \h </w:instrText>
      </w:r>
      <w:r>
        <w:fldChar w:fldCharType="separate"/>
      </w:r>
      <w:r>
        <w:t>62</w:t>
      </w:r>
      <w:r>
        <w:fldChar w:fldCharType="end"/>
      </w:r>
    </w:p>
    <w:p w14:paraId="30E508D2" w14:textId="77777777" w:rsidR="006F51E6" w:rsidRPr="00111B7B" w:rsidRDefault="006F51E6">
      <w:pPr>
        <w:pStyle w:val="TOC2"/>
        <w:rPr>
          <w:rFonts w:ascii="Calibri" w:eastAsia="Times New Roman" w:hAnsi="Calibri"/>
          <w:sz w:val="22"/>
          <w:szCs w:val="22"/>
          <w:lang w:eastAsia="en-GB"/>
        </w:rPr>
      </w:pPr>
      <w:r>
        <w:t>4.6</w:t>
      </w:r>
      <w:r w:rsidRPr="00111B7B">
        <w:rPr>
          <w:rFonts w:ascii="Calibri" w:eastAsia="Times New Roman" w:hAnsi="Calibri"/>
          <w:sz w:val="22"/>
          <w:szCs w:val="22"/>
          <w:lang w:eastAsia="en-GB"/>
        </w:rPr>
        <w:tab/>
      </w:r>
      <w:r>
        <w:t>Network slicing</w:t>
      </w:r>
      <w:r>
        <w:tab/>
      </w:r>
      <w:r>
        <w:fldChar w:fldCharType="begin" w:fldLock="1"/>
      </w:r>
      <w:r>
        <w:instrText xml:space="preserve"> PAGEREF _Toc11419090 \h </w:instrText>
      </w:r>
      <w:r>
        <w:fldChar w:fldCharType="separate"/>
      </w:r>
      <w:r>
        <w:t>63</w:t>
      </w:r>
      <w:r>
        <w:fldChar w:fldCharType="end"/>
      </w:r>
    </w:p>
    <w:p w14:paraId="5D902093" w14:textId="77777777" w:rsidR="006F51E6" w:rsidRPr="00111B7B" w:rsidRDefault="006F51E6">
      <w:pPr>
        <w:pStyle w:val="TOC3"/>
        <w:rPr>
          <w:rFonts w:ascii="Calibri" w:eastAsia="Times New Roman" w:hAnsi="Calibri"/>
          <w:sz w:val="22"/>
          <w:szCs w:val="22"/>
          <w:lang w:eastAsia="en-GB"/>
        </w:rPr>
      </w:pPr>
      <w:r>
        <w:t>4.6.1</w:t>
      </w:r>
      <w:r w:rsidRPr="00111B7B">
        <w:rPr>
          <w:rFonts w:ascii="Calibri" w:eastAsia="Times New Roman" w:hAnsi="Calibri"/>
          <w:sz w:val="22"/>
          <w:szCs w:val="22"/>
          <w:lang w:eastAsia="en-GB"/>
        </w:rPr>
        <w:tab/>
      </w:r>
      <w:r>
        <w:t>General</w:t>
      </w:r>
      <w:r>
        <w:tab/>
      </w:r>
      <w:r>
        <w:fldChar w:fldCharType="begin" w:fldLock="1"/>
      </w:r>
      <w:r>
        <w:instrText xml:space="preserve"> PAGEREF _Toc11419091 \h </w:instrText>
      </w:r>
      <w:r>
        <w:fldChar w:fldCharType="separate"/>
      </w:r>
      <w:r>
        <w:t>63</w:t>
      </w:r>
      <w:r>
        <w:fldChar w:fldCharType="end"/>
      </w:r>
    </w:p>
    <w:p w14:paraId="7D3EA1C2" w14:textId="77777777" w:rsidR="006F51E6" w:rsidRPr="00111B7B" w:rsidRDefault="006F51E6">
      <w:pPr>
        <w:pStyle w:val="TOC3"/>
        <w:rPr>
          <w:rFonts w:ascii="Calibri" w:eastAsia="Times New Roman" w:hAnsi="Calibri"/>
          <w:sz w:val="22"/>
          <w:szCs w:val="22"/>
          <w:lang w:eastAsia="en-GB"/>
        </w:rPr>
      </w:pPr>
      <w:r>
        <w:t>4.6.2</w:t>
      </w:r>
      <w:r w:rsidRPr="00111B7B">
        <w:rPr>
          <w:rFonts w:ascii="Calibri" w:eastAsia="Times New Roman" w:hAnsi="Calibri"/>
          <w:sz w:val="22"/>
          <w:szCs w:val="22"/>
          <w:lang w:eastAsia="en-GB"/>
        </w:rPr>
        <w:tab/>
      </w:r>
      <w:r>
        <w:t>Mobility management aspects</w:t>
      </w:r>
      <w:r>
        <w:tab/>
      </w:r>
      <w:r>
        <w:fldChar w:fldCharType="begin" w:fldLock="1"/>
      </w:r>
      <w:r>
        <w:instrText xml:space="preserve"> PAGEREF _Toc11419092 \h </w:instrText>
      </w:r>
      <w:r>
        <w:fldChar w:fldCharType="separate"/>
      </w:r>
      <w:r>
        <w:t>64</w:t>
      </w:r>
      <w:r>
        <w:fldChar w:fldCharType="end"/>
      </w:r>
    </w:p>
    <w:p w14:paraId="66D08111" w14:textId="77777777" w:rsidR="006F51E6" w:rsidRPr="00111B7B" w:rsidRDefault="006F51E6">
      <w:pPr>
        <w:pStyle w:val="TOC4"/>
        <w:rPr>
          <w:rFonts w:ascii="Calibri" w:eastAsia="Times New Roman" w:hAnsi="Calibri"/>
          <w:sz w:val="22"/>
          <w:szCs w:val="22"/>
          <w:lang w:eastAsia="en-GB"/>
        </w:rPr>
      </w:pPr>
      <w:r>
        <w:t>4.6.2.1</w:t>
      </w:r>
      <w:r w:rsidRPr="00111B7B">
        <w:rPr>
          <w:rFonts w:ascii="Calibri" w:eastAsia="Times New Roman" w:hAnsi="Calibri"/>
          <w:sz w:val="22"/>
          <w:szCs w:val="22"/>
          <w:lang w:eastAsia="en-GB"/>
        </w:rPr>
        <w:tab/>
      </w:r>
      <w:r>
        <w:t>General</w:t>
      </w:r>
      <w:r>
        <w:tab/>
      </w:r>
      <w:r>
        <w:fldChar w:fldCharType="begin" w:fldLock="1"/>
      </w:r>
      <w:r>
        <w:instrText xml:space="preserve"> PAGEREF _Toc11419093 \h </w:instrText>
      </w:r>
      <w:r>
        <w:fldChar w:fldCharType="separate"/>
      </w:r>
      <w:r>
        <w:t>64</w:t>
      </w:r>
      <w:r>
        <w:fldChar w:fldCharType="end"/>
      </w:r>
    </w:p>
    <w:p w14:paraId="67F45119" w14:textId="77777777" w:rsidR="006F51E6" w:rsidRPr="00111B7B" w:rsidRDefault="006F51E6">
      <w:pPr>
        <w:pStyle w:val="TOC4"/>
        <w:rPr>
          <w:rFonts w:ascii="Calibri" w:eastAsia="Times New Roman" w:hAnsi="Calibri"/>
          <w:sz w:val="22"/>
          <w:szCs w:val="22"/>
          <w:lang w:eastAsia="en-GB"/>
        </w:rPr>
      </w:pPr>
      <w:r>
        <w:lastRenderedPageBreak/>
        <w:t>4.6.2.2</w:t>
      </w:r>
      <w:r w:rsidRPr="00111B7B">
        <w:rPr>
          <w:rFonts w:ascii="Calibri" w:eastAsia="Times New Roman" w:hAnsi="Calibri"/>
          <w:sz w:val="22"/>
          <w:szCs w:val="22"/>
          <w:lang w:eastAsia="en-GB"/>
        </w:rPr>
        <w:tab/>
      </w:r>
      <w:r>
        <w:t>NSSAI storage</w:t>
      </w:r>
      <w:r>
        <w:tab/>
      </w:r>
      <w:r>
        <w:fldChar w:fldCharType="begin" w:fldLock="1"/>
      </w:r>
      <w:r>
        <w:instrText xml:space="preserve"> PAGEREF _Toc11419094 \h </w:instrText>
      </w:r>
      <w:r>
        <w:fldChar w:fldCharType="separate"/>
      </w:r>
      <w:r>
        <w:t>64</w:t>
      </w:r>
      <w:r>
        <w:fldChar w:fldCharType="end"/>
      </w:r>
    </w:p>
    <w:p w14:paraId="22D829D0" w14:textId="77777777" w:rsidR="006F51E6" w:rsidRPr="00111B7B" w:rsidRDefault="006F51E6">
      <w:pPr>
        <w:pStyle w:val="TOC4"/>
        <w:rPr>
          <w:rFonts w:ascii="Calibri" w:eastAsia="Times New Roman" w:hAnsi="Calibri"/>
          <w:sz w:val="22"/>
          <w:szCs w:val="22"/>
          <w:lang w:eastAsia="en-GB"/>
        </w:rPr>
      </w:pPr>
      <w:r>
        <w:t>4.6.2.3</w:t>
      </w:r>
      <w:r w:rsidRPr="00111B7B">
        <w:rPr>
          <w:rFonts w:ascii="Calibri" w:eastAsia="Times New Roman" w:hAnsi="Calibri"/>
          <w:sz w:val="22"/>
          <w:szCs w:val="22"/>
          <w:lang w:eastAsia="en-GB"/>
        </w:rPr>
        <w:tab/>
      </w:r>
      <w:r>
        <w:t>Provision of NSSAI to lower layers in 5GMM-IDLE mode</w:t>
      </w:r>
      <w:r>
        <w:tab/>
      </w:r>
      <w:r>
        <w:fldChar w:fldCharType="begin" w:fldLock="1"/>
      </w:r>
      <w:r>
        <w:instrText xml:space="preserve"> PAGEREF _Toc11419095 \h </w:instrText>
      </w:r>
      <w:r>
        <w:fldChar w:fldCharType="separate"/>
      </w:r>
      <w:r>
        <w:t>66</w:t>
      </w:r>
      <w:r>
        <w:fldChar w:fldCharType="end"/>
      </w:r>
    </w:p>
    <w:p w14:paraId="59C8E275" w14:textId="77777777" w:rsidR="006F51E6" w:rsidRPr="00111B7B" w:rsidRDefault="006F51E6">
      <w:pPr>
        <w:pStyle w:val="TOC3"/>
        <w:rPr>
          <w:rFonts w:ascii="Calibri" w:eastAsia="Times New Roman" w:hAnsi="Calibri"/>
          <w:sz w:val="22"/>
          <w:szCs w:val="22"/>
          <w:lang w:eastAsia="en-GB"/>
        </w:rPr>
      </w:pPr>
      <w:r>
        <w:t>4.6.3</w:t>
      </w:r>
      <w:r w:rsidRPr="00111B7B">
        <w:rPr>
          <w:rFonts w:ascii="Calibri" w:eastAsia="Times New Roman" w:hAnsi="Calibri"/>
          <w:sz w:val="22"/>
          <w:szCs w:val="22"/>
          <w:lang w:eastAsia="en-GB"/>
        </w:rPr>
        <w:tab/>
      </w:r>
      <w:r>
        <w:t>Session management aspects</w:t>
      </w:r>
      <w:r>
        <w:tab/>
      </w:r>
      <w:r>
        <w:fldChar w:fldCharType="begin" w:fldLock="1"/>
      </w:r>
      <w:r>
        <w:instrText xml:space="preserve"> PAGEREF _Toc11419096 \h </w:instrText>
      </w:r>
      <w:r>
        <w:fldChar w:fldCharType="separate"/>
      </w:r>
      <w:r>
        <w:t>67</w:t>
      </w:r>
      <w:r>
        <w:fldChar w:fldCharType="end"/>
      </w:r>
    </w:p>
    <w:p w14:paraId="0AA490CD" w14:textId="77777777" w:rsidR="006F51E6" w:rsidRPr="00111B7B" w:rsidRDefault="006F51E6">
      <w:pPr>
        <w:pStyle w:val="TOC2"/>
        <w:rPr>
          <w:rFonts w:ascii="Calibri" w:eastAsia="Times New Roman" w:hAnsi="Calibri"/>
          <w:sz w:val="22"/>
          <w:szCs w:val="22"/>
          <w:lang w:eastAsia="en-GB"/>
        </w:rPr>
      </w:pPr>
      <w:r>
        <w:t>4.7</w:t>
      </w:r>
      <w:r w:rsidRPr="00111B7B">
        <w:rPr>
          <w:rFonts w:ascii="Calibri" w:eastAsia="Times New Roman" w:hAnsi="Calibri"/>
          <w:sz w:val="22"/>
          <w:szCs w:val="22"/>
          <w:lang w:eastAsia="en-GB"/>
        </w:rPr>
        <w:tab/>
      </w:r>
      <w:r>
        <w:t>NAS over non-3GPP access</w:t>
      </w:r>
      <w:r>
        <w:tab/>
      </w:r>
      <w:r>
        <w:fldChar w:fldCharType="begin" w:fldLock="1"/>
      </w:r>
      <w:r>
        <w:instrText xml:space="preserve"> PAGEREF _Toc11419097 \h </w:instrText>
      </w:r>
      <w:r>
        <w:fldChar w:fldCharType="separate"/>
      </w:r>
      <w:r>
        <w:t>67</w:t>
      </w:r>
      <w:r>
        <w:fldChar w:fldCharType="end"/>
      </w:r>
    </w:p>
    <w:p w14:paraId="6653CA55" w14:textId="77777777" w:rsidR="006F51E6" w:rsidRPr="00111B7B" w:rsidRDefault="006F51E6">
      <w:pPr>
        <w:pStyle w:val="TOC3"/>
        <w:rPr>
          <w:rFonts w:ascii="Calibri" w:eastAsia="Times New Roman" w:hAnsi="Calibri"/>
          <w:sz w:val="22"/>
          <w:szCs w:val="22"/>
          <w:lang w:eastAsia="en-GB"/>
        </w:rPr>
      </w:pPr>
      <w:r>
        <w:t>4.7.1</w:t>
      </w:r>
      <w:r w:rsidRPr="00111B7B">
        <w:rPr>
          <w:rFonts w:ascii="Calibri" w:eastAsia="Times New Roman" w:hAnsi="Calibri"/>
          <w:sz w:val="22"/>
          <w:szCs w:val="22"/>
          <w:lang w:eastAsia="en-GB"/>
        </w:rPr>
        <w:tab/>
      </w:r>
      <w:r>
        <w:t>General</w:t>
      </w:r>
      <w:r>
        <w:tab/>
      </w:r>
      <w:r>
        <w:fldChar w:fldCharType="begin" w:fldLock="1"/>
      </w:r>
      <w:r>
        <w:instrText xml:space="preserve"> PAGEREF _Toc11419098 \h </w:instrText>
      </w:r>
      <w:r>
        <w:fldChar w:fldCharType="separate"/>
      </w:r>
      <w:r>
        <w:t>67</w:t>
      </w:r>
      <w:r>
        <w:fldChar w:fldCharType="end"/>
      </w:r>
    </w:p>
    <w:p w14:paraId="3786121F" w14:textId="77777777" w:rsidR="006F51E6" w:rsidRPr="00111B7B" w:rsidRDefault="006F51E6">
      <w:pPr>
        <w:pStyle w:val="TOC3"/>
        <w:rPr>
          <w:rFonts w:ascii="Calibri" w:eastAsia="Times New Roman" w:hAnsi="Calibri"/>
          <w:sz w:val="22"/>
          <w:szCs w:val="22"/>
          <w:lang w:eastAsia="en-GB"/>
        </w:rPr>
      </w:pPr>
      <w:r>
        <w:t>4.7.2</w:t>
      </w:r>
      <w:r w:rsidRPr="00111B7B">
        <w:rPr>
          <w:rFonts w:ascii="Calibri" w:eastAsia="Times New Roman" w:hAnsi="Calibri"/>
          <w:sz w:val="22"/>
          <w:szCs w:val="22"/>
          <w:lang w:eastAsia="en-GB"/>
        </w:rPr>
        <w:tab/>
      </w:r>
      <w:r>
        <w:t>5GS mobility management aspects</w:t>
      </w:r>
      <w:r>
        <w:tab/>
      </w:r>
      <w:r>
        <w:fldChar w:fldCharType="begin" w:fldLock="1"/>
      </w:r>
      <w:r>
        <w:instrText xml:space="preserve"> PAGEREF _Toc11419099 \h </w:instrText>
      </w:r>
      <w:r>
        <w:fldChar w:fldCharType="separate"/>
      </w:r>
      <w:r>
        <w:t>67</w:t>
      </w:r>
      <w:r>
        <w:fldChar w:fldCharType="end"/>
      </w:r>
    </w:p>
    <w:p w14:paraId="2D71F0AD" w14:textId="77777777" w:rsidR="006F51E6" w:rsidRPr="00111B7B" w:rsidRDefault="006F51E6">
      <w:pPr>
        <w:pStyle w:val="TOC4"/>
        <w:rPr>
          <w:rFonts w:ascii="Calibri" w:eastAsia="Times New Roman" w:hAnsi="Calibri"/>
          <w:sz w:val="22"/>
          <w:szCs w:val="22"/>
          <w:lang w:eastAsia="en-GB"/>
        </w:rPr>
      </w:pPr>
      <w:r>
        <w:t>4.7.2.1</w:t>
      </w:r>
      <w:r w:rsidRPr="00111B7B">
        <w:rPr>
          <w:rFonts w:ascii="Calibri" w:eastAsia="Times New Roman" w:hAnsi="Calibri"/>
          <w:sz w:val="22"/>
          <w:szCs w:val="22"/>
          <w:lang w:eastAsia="en-GB"/>
        </w:rPr>
        <w:tab/>
      </w:r>
      <w:r>
        <w:t>General</w:t>
      </w:r>
      <w:r>
        <w:tab/>
      </w:r>
      <w:r>
        <w:fldChar w:fldCharType="begin" w:fldLock="1"/>
      </w:r>
      <w:r>
        <w:instrText xml:space="preserve"> PAGEREF _Toc11419100 \h </w:instrText>
      </w:r>
      <w:r>
        <w:fldChar w:fldCharType="separate"/>
      </w:r>
      <w:r>
        <w:t>67</w:t>
      </w:r>
      <w:r>
        <w:fldChar w:fldCharType="end"/>
      </w:r>
    </w:p>
    <w:p w14:paraId="072AE648" w14:textId="77777777" w:rsidR="006F51E6" w:rsidRPr="00111B7B" w:rsidRDefault="006F51E6">
      <w:pPr>
        <w:pStyle w:val="TOC4"/>
        <w:rPr>
          <w:rFonts w:ascii="Calibri" w:eastAsia="Times New Roman" w:hAnsi="Calibri"/>
          <w:sz w:val="22"/>
          <w:szCs w:val="22"/>
          <w:lang w:eastAsia="en-GB"/>
        </w:rPr>
      </w:pPr>
      <w:r>
        <w:t>4.7.2.2</w:t>
      </w:r>
      <w:r w:rsidRPr="00111B7B">
        <w:rPr>
          <w:rFonts w:ascii="Calibri" w:eastAsia="Times New Roman" w:hAnsi="Calibri"/>
          <w:sz w:val="22"/>
          <w:szCs w:val="22"/>
          <w:lang w:eastAsia="en-GB"/>
        </w:rPr>
        <w:tab/>
      </w:r>
      <w:r>
        <w:t>Establishment cause for non-3GPP access</w:t>
      </w:r>
      <w:r>
        <w:tab/>
      </w:r>
      <w:r>
        <w:fldChar w:fldCharType="begin" w:fldLock="1"/>
      </w:r>
      <w:r>
        <w:instrText xml:space="preserve"> PAGEREF _Toc11419101 \h </w:instrText>
      </w:r>
      <w:r>
        <w:fldChar w:fldCharType="separate"/>
      </w:r>
      <w:r>
        <w:t>68</w:t>
      </w:r>
      <w:r>
        <w:fldChar w:fldCharType="end"/>
      </w:r>
    </w:p>
    <w:p w14:paraId="13D10BEF" w14:textId="77777777" w:rsidR="006F51E6" w:rsidRPr="00111B7B" w:rsidRDefault="006F51E6">
      <w:pPr>
        <w:pStyle w:val="TOC3"/>
        <w:rPr>
          <w:rFonts w:ascii="Calibri" w:eastAsia="Times New Roman" w:hAnsi="Calibri"/>
          <w:sz w:val="22"/>
          <w:szCs w:val="22"/>
          <w:lang w:eastAsia="en-GB"/>
        </w:rPr>
      </w:pPr>
      <w:r>
        <w:t>4.7.3</w:t>
      </w:r>
      <w:r w:rsidRPr="00111B7B">
        <w:rPr>
          <w:rFonts w:ascii="Calibri" w:eastAsia="Times New Roman" w:hAnsi="Calibri"/>
          <w:sz w:val="22"/>
          <w:szCs w:val="22"/>
          <w:lang w:eastAsia="en-GB"/>
        </w:rPr>
        <w:tab/>
      </w:r>
      <w:r>
        <w:t>5GS session management aspects</w:t>
      </w:r>
      <w:r>
        <w:tab/>
      </w:r>
      <w:r>
        <w:fldChar w:fldCharType="begin" w:fldLock="1"/>
      </w:r>
      <w:r>
        <w:instrText xml:space="preserve"> PAGEREF _Toc11419102 \h </w:instrText>
      </w:r>
      <w:r>
        <w:fldChar w:fldCharType="separate"/>
      </w:r>
      <w:r>
        <w:t>68</w:t>
      </w:r>
      <w:r>
        <w:fldChar w:fldCharType="end"/>
      </w:r>
    </w:p>
    <w:p w14:paraId="55C39701" w14:textId="77777777" w:rsidR="006F51E6" w:rsidRPr="00111B7B" w:rsidRDefault="006F51E6">
      <w:pPr>
        <w:pStyle w:val="TOC3"/>
        <w:rPr>
          <w:rFonts w:ascii="Calibri" w:eastAsia="Times New Roman" w:hAnsi="Calibri"/>
          <w:sz w:val="22"/>
          <w:szCs w:val="22"/>
          <w:lang w:eastAsia="en-GB"/>
        </w:rPr>
      </w:pPr>
      <w:r>
        <w:t>4.7.4</w:t>
      </w:r>
      <w:r w:rsidRPr="00111B7B">
        <w:rPr>
          <w:rFonts w:ascii="Calibri" w:eastAsia="Times New Roman" w:hAnsi="Calibri"/>
          <w:sz w:val="22"/>
          <w:szCs w:val="22"/>
          <w:lang w:eastAsia="en-GB"/>
        </w:rPr>
        <w:tab/>
      </w:r>
      <w:r>
        <w:t>Limited service state over non-3GPP access</w:t>
      </w:r>
      <w:r>
        <w:tab/>
      </w:r>
      <w:r>
        <w:fldChar w:fldCharType="begin" w:fldLock="1"/>
      </w:r>
      <w:r>
        <w:instrText xml:space="preserve"> PAGEREF _Toc11419103 \h </w:instrText>
      </w:r>
      <w:r>
        <w:fldChar w:fldCharType="separate"/>
      </w:r>
      <w:r>
        <w:t>69</w:t>
      </w:r>
      <w:r>
        <w:fldChar w:fldCharType="end"/>
      </w:r>
    </w:p>
    <w:p w14:paraId="4B84F0A2" w14:textId="77777777" w:rsidR="006F51E6" w:rsidRPr="00111B7B" w:rsidRDefault="006F51E6">
      <w:pPr>
        <w:pStyle w:val="TOC2"/>
        <w:rPr>
          <w:rFonts w:ascii="Calibri" w:eastAsia="Times New Roman" w:hAnsi="Calibri"/>
          <w:sz w:val="22"/>
          <w:szCs w:val="22"/>
          <w:lang w:eastAsia="en-GB"/>
        </w:rPr>
      </w:pPr>
      <w:r>
        <w:t>4.8</w:t>
      </w:r>
      <w:r w:rsidRPr="00111B7B">
        <w:rPr>
          <w:rFonts w:ascii="Calibri" w:eastAsia="Times New Roman" w:hAnsi="Calibri"/>
          <w:sz w:val="22"/>
          <w:szCs w:val="22"/>
          <w:lang w:eastAsia="en-GB"/>
        </w:rPr>
        <w:tab/>
      </w:r>
      <w:r>
        <w:t>Interworking with E-UTRAN connected to EPC</w:t>
      </w:r>
      <w:r>
        <w:tab/>
      </w:r>
      <w:r>
        <w:fldChar w:fldCharType="begin" w:fldLock="1"/>
      </w:r>
      <w:r>
        <w:instrText xml:space="preserve"> PAGEREF _Toc11419104 \h </w:instrText>
      </w:r>
      <w:r>
        <w:fldChar w:fldCharType="separate"/>
      </w:r>
      <w:r>
        <w:t>69</w:t>
      </w:r>
      <w:r>
        <w:fldChar w:fldCharType="end"/>
      </w:r>
    </w:p>
    <w:p w14:paraId="46104693" w14:textId="77777777" w:rsidR="006F51E6" w:rsidRPr="00111B7B" w:rsidRDefault="006F51E6">
      <w:pPr>
        <w:pStyle w:val="TOC3"/>
        <w:rPr>
          <w:rFonts w:ascii="Calibri" w:eastAsia="Times New Roman" w:hAnsi="Calibri"/>
          <w:sz w:val="22"/>
          <w:szCs w:val="22"/>
          <w:lang w:eastAsia="en-GB"/>
        </w:rPr>
      </w:pPr>
      <w:r>
        <w:t>4.8.1</w:t>
      </w:r>
      <w:r w:rsidRPr="00111B7B">
        <w:rPr>
          <w:rFonts w:ascii="Calibri" w:eastAsia="Times New Roman" w:hAnsi="Calibri"/>
          <w:sz w:val="22"/>
          <w:szCs w:val="22"/>
          <w:lang w:eastAsia="en-GB"/>
        </w:rPr>
        <w:tab/>
      </w:r>
      <w:r>
        <w:t>General</w:t>
      </w:r>
      <w:r>
        <w:tab/>
      </w:r>
      <w:r>
        <w:fldChar w:fldCharType="begin" w:fldLock="1"/>
      </w:r>
      <w:r>
        <w:instrText xml:space="preserve"> PAGEREF _Toc11419105 \h </w:instrText>
      </w:r>
      <w:r>
        <w:fldChar w:fldCharType="separate"/>
      </w:r>
      <w:r>
        <w:t>69</w:t>
      </w:r>
      <w:r>
        <w:fldChar w:fldCharType="end"/>
      </w:r>
    </w:p>
    <w:p w14:paraId="7970596E" w14:textId="77777777" w:rsidR="006F51E6" w:rsidRPr="00111B7B" w:rsidRDefault="006F51E6">
      <w:pPr>
        <w:pStyle w:val="TOC3"/>
        <w:rPr>
          <w:rFonts w:ascii="Calibri" w:eastAsia="Times New Roman" w:hAnsi="Calibri"/>
          <w:sz w:val="22"/>
          <w:szCs w:val="22"/>
          <w:lang w:eastAsia="en-GB"/>
        </w:rPr>
      </w:pPr>
      <w:r>
        <w:t>4.8.2</w:t>
      </w:r>
      <w:r w:rsidRPr="00111B7B">
        <w:rPr>
          <w:rFonts w:ascii="Calibri" w:eastAsia="Times New Roman" w:hAnsi="Calibri"/>
          <w:sz w:val="22"/>
          <w:szCs w:val="22"/>
          <w:lang w:eastAsia="en-GB"/>
        </w:rPr>
        <w:tab/>
      </w:r>
      <w:r>
        <w:t>Single-registration mode</w:t>
      </w:r>
      <w:r>
        <w:tab/>
      </w:r>
      <w:r>
        <w:fldChar w:fldCharType="begin" w:fldLock="1"/>
      </w:r>
      <w:r>
        <w:instrText xml:space="preserve"> PAGEREF _Toc11419106 \h </w:instrText>
      </w:r>
      <w:r>
        <w:fldChar w:fldCharType="separate"/>
      </w:r>
      <w:r>
        <w:t>69</w:t>
      </w:r>
      <w:r>
        <w:fldChar w:fldCharType="end"/>
      </w:r>
    </w:p>
    <w:p w14:paraId="6623BD9B" w14:textId="77777777" w:rsidR="006F51E6" w:rsidRPr="00111B7B" w:rsidRDefault="006F51E6">
      <w:pPr>
        <w:pStyle w:val="TOC4"/>
        <w:rPr>
          <w:rFonts w:ascii="Calibri" w:eastAsia="Times New Roman" w:hAnsi="Calibri"/>
          <w:sz w:val="22"/>
          <w:szCs w:val="22"/>
          <w:lang w:eastAsia="en-GB"/>
        </w:rPr>
      </w:pPr>
      <w:r>
        <w:t>4.8.2.1</w:t>
      </w:r>
      <w:r w:rsidRPr="00111B7B">
        <w:rPr>
          <w:rFonts w:ascii="Calibri" w:eastAsia="Times New Roman" w:hAnsi="Calibri"/>
          <w:sz w:val="22"/>
          <w:szCs w:val="22"/>
          <w:lang w:eastAsia="en-GB"/>
        </w:rPr>
        <w:tab/>
      </w:r>
      <w:r>
        <w:t>General</w:t>
      </w:r>
      <w:r>
        <w:tab/>
      </w:r>
      <w:r>
        <w:fldChar w:fldCharType="begin" w:fldLock="1"/>
      </w:r>
      <w:r>
        <w:instrText xml:space="preserve"> PAGEREF _Toc11419107 \h </w:instrText>
      </w:r>
      <w:r>
        <w:fldChar w:fldCharType="separate"/>
      </w:r>
      <w:r>
        <w:t>69</w:t>
      </w:r>
      <w:r>
        <w:fldChar w:fldCharType="end"/>
      </w:r>
    </w:p>
    <w:p w14:paraId="042DCBD6" w14:textId="77777777" w:rsidR="006F51E6" w:rsidRPr="00111B7B" w:rsidRDefault="006F51E6">
      <w:pPr>
        <w:pStyle w:val="TOC4"/>
        <w:rPr>
          <w:rFonts w:ascii="Calibri" w:eastAsia="Times New Roman" w:hAnsi="Calibri"/>
          <w:sz w:val="22"/>
          <w:szCs w:val="22"/>
          <w:lang w:eastAsia="en-GB"/>
        </w:rPr>
      </w:pPr>
      <w:r w:rsidRPr="006F51E6">
        <w:t>4.8.2.2</w:t>
      </w:r>
      <w:r w:rsidRPr="00111B7B">
        <w:rPr>
          <w:rFonts w:ascii="Calibri" w:eastAsia="Times New Roman" w:hAnsi="Calibri"/>
          <w:sz w:val="22"/>
          <w:szCs w:val="22"/>
          <w:lang w:eastAsia="en-GB"/>
        </w:rPr>
        <w:tab/>
      </w:r>
      <w:r w:rsidRPr="004A3830">
        <w:rPr>
          <w:lang w:val="en-US"/>
        </w:rPr>
        <w:t>Single-registration mode with N26 interface</w:t>
      </w:r>
      <w:r>
        <w:tab/>
      </w:r>
      <w:r>
        <w:fldChar w:fldCharType="begin" w:fldLock="1"/>
      </w:r>
      <w:r>
        <w:instrText xml:space="preserve"> PAGEREF _Toc11419108 \h </w:instrText>
      </w:r>
      <w:r>
        <w:fldChar w:fldCharType="separate"/>
      </w:r>
      <w:r>
        <w:t>70</w:t>
      </w:r>
      <w:r>
        <w:fldChar w:fldCharType="end"/>
      </w:r>
    </w:p>
    <w:p w14:paraId="6BF19320" w14:textId="77777777" w:rsidR="006F51E6" w:rsidRPr="00111B7B" w:rsidRDefault="006F51E6">
      <w:pPr>
        <w:pStyle w:val="TOC4"/>
        <w:rPr>
          <w:rFonts w:ascii="Calibri" w:eastAsia="Times New Roman" w:hAnsi="Calibri"/>
          <w:sz w:val="22"/>
          <w:szCs w:val="22"/>
          <w:lang w:eastAsia="en-GB"/>
        </w:rPr>
      </w:pPr>
      <w:r>
        <w:t>4.8.2.3</w:t>
      </w:r>
      <w:r w:rsidRPr="00111B7B">
        <w:rPr>
          <w:rFonts w:ascii="Calibri" w:eastAsia="Times New Roman" w:hAnsi="Calibri"/>
          <w:sz w:val="22"/>
          <w:szCs w:val="22"/>
          <w:lang w:eastAsia="en-GB"/>
        </w:rPr>
        <w:tab/>
      </w:r>
      <w:r>
        <w:t>Single-registration mode without N26 interface</w:t>
      </w:r>
      <w:r>
        <w:tab/>
      </w:r>
      <w:r>
        <w:fldChar w:fldCharType="begin" w:fldLock="1"/>
      </w:r>
      <w:r>
        <w:instrText xml:space="preserve"> PAGEREF _Toc11419109 \h </w:instrText>
      </w:r>
      <w:r>
        <w:fldChar w:fldCharType="separate"/>
      </w:r>
      <w:r>
        <w:t>70</w:t>
      </w:r>
      <w:r>
        <w:fldChar w:fldCharType="end"/>
      </w:r>
    </w:p>
    <w:p w14:paraId="2DA63048" w14:textId="77777777" w:rsidR="006F51E6" w:rsidRPr="00111B7B" w:rsidRDefault="006F51E6">
      <w:pPr>
        <w:pStyle w:val="TOC5"/>
        <w:rPr>
          <w:rFonts w:ascii="Calibri" w:eastAsia="Times New Roman" w:hAnsi="Calibri"/>
          <w:sz w:val="22"/>
          <w:szCs w:val="22"/>
          <w:lang w:eastAsia="en-GB"/>
        </w:rPr>
      </w:pPr>
      <w:r>
        <w:t>4.8.2.3.1</w:t>
      </w:r>
      <w:r w:rsidRPr="00111B7B">
        <w:rPr>
          <w:rFonts w:ascii="Calibri" w:eastAsia="Times New Roman" w:hAnsi="Calibri"/>
          <w:sz w:val="22"/>
          <w:szCs w:val="22"/>
          <w:lang w:eastAsia="en-GB"/>
        </w:rPr>
        <w:tab/>
      </w:r>
      <w:r>
        <w:t>Interworking between NG-RAN and E-UTRAN</w:t>
      </w:r>
      <w:r>
        <w:tab/>
      </w:r>
      <w:r>
        <w:fldChar w:fldCharType="begin" w:fldLock="1"/>
      </w:r>
      <w:r>
        <w:instrText xml:space="preserve"> PAGEREF _Toc11419110 \h </w:instrText>
      </w:r>
      <w:r>
        <w:fldChar w:fldCharType="separate"/>
      </w:r>
      <w:r>
        <w:t>70</w:t>
      </w:r>
      <w:r>
        <w:fldChar w:fldCharType="end"/>
      </w:r>
    </w:p>
    <w:p w14:paraId="5B970528" w14:textId="77777777" w:rsidR="006F51E6" w:rsidRPr="00111B7B" w:rsidRDefault="006F51E6">
      <w:pPr>
        <w:pStyle w:val="TOC5"/>
        <w:rPr>
          <w:rFonts w:ascii="Calibri" w:eastAsia="Times New Roman" w:hAnsi="Calibri"/>
          <w:sz w:val="22"/>
          <w:szCs w:val="22"/>
          <w:lang w:eastAsia="en-GB"/>
        </w:rPr>
      </w:pPr>
      <w:r>
        <w:t>4.8.2.3.2</w:t>
      </w:r>
      <w:r w:rsidRPr="00111B7B">
        <w:rPr>
          <w:rFonts w:ascii="Calibri" w:eastAsia="Times New Roman" w:hAnsi="Calibri"/>
          <w:sz w:val="22"/>
          <w:szCs w:val="22"/>
          <w:lang w:eastAsia="en-GB"/>
        </w:rPr>
        <w:tab/>
      </w:r>
      <w:r>
        <w:t>Interworking between N3IWF connected to 5GCN and E-UTRAN</w:t>
      </w:r>
      <w:r>
        <w:tab/>
      </w:r>
      <w:r>
        <w:fldChar w:fldCharType="begin" w:fldLock="1"/>
      </w:r>
      <w:r>
        <w:instrText xml:space="preserve"> PAGEREF _Toc11419111 \h </w:instrText>
      </w:r>
      <w:r>
        <w:fldChar w:fldCharType="separate"/>
      </w:r>
      <w:r>
        <w:t>71</w:t>
      </w:r>
      <w:r>
        <w:fldChar w:fldCharType="end"/>
      </w:r>
    </w:p>
    <w:p w14:paraId="4BADC8EA" w14:textId="77777777" w:rsidR="006F51E6" w:rsidRPr="00111B7B" w:rsidRDefault="006F51E6">
      <w:pPr>
        <w:pStyle w:val="TOC3"/>
        <w:rPr>
          <w:rFonts w:ascii="Calibri" w:eastAsia="Times New Roman" w:hAnsi="Calibri"/>
          <w:sz w:val="22"/>
          <w:szCs w:val="22"/>
          <w:lang w:eastAsia="en-GB"/>
        </w:rPr>
      </w:pPr>
      <w:r>
        <w:t>4.8.3</w:t>
      </w:r>
      <w:r w:rsidRPr="00111B7B">
        <w:rPr>
          <w:rFonts w:ascii="Calibri" w:eastAsia="Times New Roman" w:hAnsi="Calibri"/>
          <w:sz w:val="22"/>
          <w:szCs w:val="22"/>
          <w:lang w:eastAsia="en-GB"/>
        </w:rPr>
        <w:tab/>
      </w:r>
      <w:r>
        <w:t>Dual-registration mode</w:t>
      </w:r>
      <w:r>
        <w:tab/>
      </w:r>
      <w:r>
        <w:fldChar w:fldCharType="begin" w:fldLock="1"/>
      </w:r>
      <w:r>
        <w:instrText xml:space="preserve"> PAGEREF _Toc11419112 \h </w:instrText>
      </w:r>
      <w:r>
        <w:fldChar w:fldCharType="separate"/>
      </w:r>
      <w:r>
        <w:t>72</w:t>
      </w:r>
      <w:r>
        <w:fldChar w:fldCharType="end"/>
      </w:r>
    </w:p>
    <w:p w14:paraId="65019CBC" w14:textId="77777777" w:rsidR="006F51E6" w:rsidRPr="00111B7B" w:rsidRDefault="006F51E6">
      <w:pPr>
        <w:pStyle w:val="TOC3"/>
        <w:rPr>
          <w:rFonts w:ascii="Calibri" w:eastAsia="Times New Roman" w:hAnsi="Calibri"/>
          <w:sz w:val="22"/>
          <w:szCs w:val="22"/>
          <w:lang w:eastAsia="en-GB"/>
        </w:rPr>
      </w:pPr>
      <w:r>
        <w:t>4.8.4</w:t>
      </w:r>
      <w:r w:rsidRPr="00111B7B">
        <w:rPr>
          <w:rFonts w:ascii="Calibri" w:eastAsia="Times New Roman" w:hAnsi="Calibri"/>
          <w:sz w:val="22"/>
          <w:szCs w:val="22"/>
          <w:lang w:eastAsia="en-GB"/>
        </w:rPr>
        <w:tab/>
      </w:r>
      <w:r>
        <w:t>Core Network selection for UEs not using CIoT 5GS optimizations</w:t>
      </w:r>
      <w:r>
        <w:tab/>
      </w:r>
      <w:r>
        <w:fldChar w:fldCharType="begin" w:fldLock="1"/>
      </w:r>
      <w:r>
        <w:instrText xml:space="preserve"> PAGEREF _Toc11419113 \h </w:instrText>
      </w:r>
      <w:r>
        <w:fldChar w:fldCharType="separate"/>
      </w:r>
      <w:r>
        <w:t>73</w:t>
      </w:r>
      <w:r>
        <w:fldChar w:fldCharType="end"/>
      </w:r>
    </w:p>
    <w:p w14:paraId="09E6CF70" w14:textId="77777777" w:rsidR="006F51E6" w:rsidRPr="00111B7B" w:rsidRDefault="006F51E6">
      <w:pPr>
        <w:pStyle w:val="TOC3"/>
        <w:rPr>
          <w:rFonts w:ascii="Calibri" w:eastAsia="Times New Roman" w:hAnsi="Calibri"/>
          <w:sz w:val="22"/>
          <w:szCs w:val="22"/>
          <w:lang w:eastAsia="en-GB"/>
        </w:rPr>
      </w:pPr>
      <w:r>
        <w:t>4.8.4A</w:t>
      </w:r>
      <w:r w:rsidRPr="00111B7B">
        <w:rPr>
          <w:rFonts w:ascii="Calibri" w:eastAsia="Times New Roman" w:hAnsi="Calibri"/>
          <w:sz w:val="22"/>
          <w:szCs w:val="22"/>
          <w:lang w:eastAsia="en-GB"/>
        </w:rPr>
        <w:tab/>
      </w:r>
      <w:r>
        <w:t>Core Network selection and redirection for UEs using CIoT optimizations</w:t>
      </w:r>
      <w:r>
        <w:tab/>
      </w:r>
      <w:r>
        <w:fldChar w:fldCharType="begin" w:fldLock="1"/>
      </w:r>
      <w:r>
        <w:instrText xml:space="preserve"> PAGEREF _Toc11419114 \h </w:instrText>
      </w:r>
      <w:r>
        <w:fldChar w:fldCharType="separate"/>
      </w:r>
      <w:r>
        <w:t>73</w:t>
      </w:r>
      <w:r>
        <w:fldChar w:fldCharType="end"/>
      </w:r>
    </w:p>
    <w:p w14:paraId="76B0A7D1" w14:textId="77777777" w:rsidR="006F51E6" w:rsidRPr="00111B7B" w:rsidRDefault="006F51E6">
      <w:pPr>
        <w:pStyle w:val="TOC4"/>
        <w:rPr>
          <w:rFonts w:ascii="Calibri" w:eastAsia="Times New Roman" w:hAnsi="Calibri"/>
          <w:sz w:val="22"/>
          <w:szCs w:val="22"/>
          <w:lang w:eastAsia="en-GB"/>
        </w:rPr>
      </w:pPr>
      <w:r>
        <w:t>4.8.4A.1</w:t>
      </w:r>
      <w:r w:rsidRPr="00111B7B">
        <w:rPr>
          <w:rFonts w:ascii="Calibri" w:eastAsia="Times New Roman" w:hAnsi="Calibri"/>
          <w:sz w:val="22"/>
          <w:szCs w:val="22"/>
          <w:lang w:eastAsia="en-GB"/>
        </w:rPr>
        <w:tab/>
      </w:r>
      <w:r>
        <w:t>Core network selection</w:t>
      </w:r>
      <w:r>
        <w:tab/>
      </w:r>
      <w:r>
        <w:fldChar w:fldCharType="begin" w:fldLock="1"/>
      </w:r>
      <w:r>
        <w:instrText xml:space="preserve"> PAGEREF _Toc11419115 \h </w:instrText>
      </w:r>
      <w:r>
        <w:fldChar w:fldCharType="separate"/>
      </w:r>
      <w:r>
        <w:t>73</w:t>
      </w:r>
      <w:r>
        <w:fldChar w:fldCharType="end"/>
      </w:r>
    </w:p>
    <w:p w14:paraId="7222FC9A" w14:textId="77777777" w:rsidR="006F51E6" w:rsidRPr="00111B7B" w:rsidRDefault="006F51E6">
      <w:pPr>
        <w:pStyle w:val="TOC4"/>
        <w:rPr>
          <w:rFonts w:ascii="Calibri" w:eastAsia="Times New Roman" w:hAnsi="Calibri"/>
          <w:sz w:val="22"/>
          <w:szCs w:val="22"/>
          <w:lang w:eastAsia="en-GB"/>
        </w:rPr>
      </w:pPr>
      <w:r>
        <w:t>4.8.4A.2</w:t>
      </w:r>
      <w:r w:rsidRPr="00111B7B">
        <w:rPr>
          <w:rFonts w:ascii="Calibri" w:eastAsia="Times New Roman" w:hAnsi="Calibri"/>
          <w:sz w:val="22"/>
          <w:szCs w:val="22"/>
          <w:lang w:eastAsia="en-GB"/>
        </w:rPr>
        <w:tab/>
      </w:r>
      <w:r>
        <w:t>Redirection of the UE by the core network</w:t>
      </w:r>
      <w:r>
        <w:tab/>
      </w:r>
      <w:r>
        <w:fldChar w:fldCharType="begin" w:fldLock="1"/>
      </w:r>
      <w:r>
        <w:instrText xml:space="preserve"> PAGEREF _Toc11419116 \h </w:instrText>
      </w:r>
      <w:r>
        <w:fldChar w:fldCharType="separate"/>
      </w:r>
      <w:r>
        <w:t>74</w:t>
      </w:r>
      <w:r>
        <w:fldChar w:fldCharType="end"/>
      </w:r>
    </w:p>
    <w:p w14:paraId="43418D91" w14:textId="77777777" w:rsidR="006F51E6" w:rsidRPr="00111B7B" w:rsidRDefault="006F51E6">
      <w:pPr>
        <w:pStyle w:val="TOC2"/>
        <w:rPr>
          <w:rFonts w:ascii="Calibri" w:eastAsia="Times New Roman" w:hAnsi="Calibri"/>
          <w:sz w:val="22"/>
          <w:szCs w:val="22"/>
          <w:lang w:eastAsia="en-GB"/>
        </w:rPr>
      </w:pPr>
      <w:r>
        <w:t>4.9</w:t>
      </w:r>
      <w:r w:rsidRPr="00111B7B">
        <w:rPr>
          <w:rFonts w:ascii="Calibri" w:eastAsia="Times New Roman" w:hAnsi="Calibri"/>
          <w:sz w:val="22"/>
          <w:szCs w:val="22"/>
          <w:lang w:eastAsia="en-GB"/>
        </w:rPr>
        <w:tab/>
      </w:r>
      <w:r>
        <w:t>Disabling and re-enabling of UE's N1 mode capability</w:t>
      </w:r>
      <w:r>
        <w:tab/>
      </w:r>
      <w:r>
        <w:fldChar w:fldCharType="begin" w:fldLock="1"/>
      </w:r>
      <w:r>
        <w:instrText xml:space="preserve"> PAGEREF _Toc11419117 \h </w:instrText>
      </w:r>
      <w:r>
        <w:fldChar w:fldCharType="separate"/>
      </w:r>
      <w:r>
        <w:t>74</w:t>
      </w:r>
      <w:r>
        <w:fldChar w:fldCharType="end"/>
      </w:r>
    </w:p>
    <w:p w14:paraId="44E0C3A0" w14:textId="77777777" w:rsidR="006F51E6" w:rsidRPr="00111B7B" w:rsidRDefault="006F51E6">
      <w:pPr>
        <w:pStyle w:val="TOC3"/>
        <w:rPr>
          <w:rFonts w:ascii="Calibri" w:eastAsia="Times New Roman" w:hAnsi="Calibri"/>
          <w:sz w:val="22"/>
          <w:szCs w:val="22"/>
          <w:lang w:eastAsia="en-GB"/>
        </w:rPr>
      </w:pPr>
      <w:r>
        <w:t>4.9.1</w:t>
      </w:r>
      <w:r w:rsidRPr="00111B7B">
        <w:rPr>
          <w:rFonts w:ascii="Calibri" w:eastAsia="Times New Roman" w:hAnsi="Calibri"/>
          <w:sz w:val="22"/>
          <w:szCs w:val="22"/>
          <w:lang w:eastAsia="en-GB"/>
        </w:rPr>
        <w:tab/>
      </w:r>
      <w:r>
        <w:t>General</w:t>
      </w:r>
      <w:r>
        <w:tab/>
      </w:r>
      <w:r>
        <w:fldChar w:fldCharType="begin" w:fldLock="1"/>
      </w:r>
      <w:r>
        <w:instrText xml:space="preserve"> PAGEREF _Toc11419118 \h </w:instrText>
      </w:r>
      <w:r>
        <w:fldChar w:fldCharType="separate"/>
      </w:r>
      <w:r>
        <w:t>74</w:t>
      </w:r>
      <w:r>
        <w:fldChar w:fldCharType="end"/>
      </w:r>
    </w:p>
    <w:p w14:paraId="7DBDA3B1" w14:textId="77777777" w:rsidR="006F51E6" w:rsidRPr="00111B7B" w:rsidRDefault="006F51E6">
      <w:pPr>
        <w:pStyle w:val="TOC3"/>
        <w:rPr>
          <w:rFonts w:ascii="Calibri" w:eastAsia="Times New Roman" w:hAnsi="Calibri"/>
          <w:sz w:val="22"/>
          <w:szCs w:val="22"/>
          <w:lang w:eastAsia="en-GB"/>
        </w:rPr>
      </w:pPr>
      <w:r>
        <w:t>4.9.2</w:t>
      </w:r>
      <w:r w:rsidRPr="00111B7B">
        <w:rPr>
          <w:rFonts w:ascii="Calibri" w:eastAsia="Times New Roman" w:hAnsi="Calibri"/>
          <w:sz w:val="22"/>
          <w:szCs w:val="22"/>
          <w:lang w:eastAsia="en-GB"/>
        </w:rPr>
        <w:tab/>
      </w:r>
      <w:r>
        <w:t>Disabling and re-enabling of UE's N1 mode capability for 3GPP access</w:t>
      </w:r>
      <w:r>
        <w:tab/>
      </w:r>
      <w:r>
        <w:fldChar w:fldCharType="begin" w:fldLock="1"/>
      </w:r>
      <w:r>
        <w:instrText xml:space="preserve"> PAGEREF _Toc11419119 \h </w:instrText>
      </w:r>
      <w:r>
        <w:fldChar w:fldCharType="separate"/>
      </w:r>
      <w:r>
        <w:t>74</w:t>
      </w:r>
      <w:r>
        <w:fldChar w:fldCharType="end"/>
      </w:r>
    </w:p>
    <w:p w14:paraId="6F3DC3F2" w14:textId="77777777" w:rsidR="006F51E6" w:rsidRPr="00111B7B" w:rsidRDefault="006F51E6">
      <w:pPr>
        <w:pStyle w:val="TOC3"/>
        <w:rPr>
          <w:rFonts w:ascii="Calibri" w:eastAsia="Times New Roman" w:hAnsi="Calibri"/>
          <w:sz w:val="22"/>
          <w:szCs w:val="22"/>
          <w:lang w:eastAsia="en-GB"/>
        </w:rPr>
      </w:pPr>
      <w:r>
        <w:t>4.9.3</w:t>
      </w:r>
      <w:r w:rsidRPr="00111B7B">
        <w:rPr>
          <w:rFonts w:ascii="Calibri" w:eastAsia="Times New Roman" w:hAnsi="Calibri"/>
          <w:sz w:val="22"/>
          <w:szCs w:val="22"/>
          <w:lang w:eastAsia="en-GB"/>
        </w:rPr>
        <w:tab/>
      </w:r>
      <w:r>
        <w:t>Disabling and re-enabling of UE's N1 mode capability for non-3GPP access</w:t>
      </w:r>
      <w:r>
        <w:tab/>
      </w:r>
      <w:r>
        <w:fldChar w:fldCharType="begin" w:fldLock="1"/>
      </w:r>
      <w:r>
        <w:instrText xml:space="preserve"> PAGEREF _Toc11419120 \h </w:instrText>
      </w:r>
      <w:r>
        <w:fldChar w:fldCharType="separate"/>
      </w:r>
      <w:r>
        <w:t>75</w:t>
      </w:r>
      <w:r>
        <w:fldChar w:fldCharType="end"/>
      </w:r>
    </w:p>
    <w:p w14:paraId="2F93047D" w14:textId="77777777" w:rsidR="006F51E6" w:rsidRPr="00111B7B" w:rsidRDefault="006F51E6">
      <w:pPr>
        <w:pStyle w:val="TOC2"/>
        <w:rPr>
          <w:rFonts w:ascii="Calibri" w:eastAsia="Times New Roman" w:hAnsi="Calibri"/>
          <w:sz w:val="22"/>
          <w:szCs w:val="22"/>
          <w:lang w:eastAsia="en-GB"/>
        </w:rPr>
      </w:pPr>
      <w:r>
        <w:t>4.10</w:t>
      </w:r>
      <w:r w:rsidRPr="00111B7B">
        <w:rPr>
          <w:rFonts w:ascii="Calibri" w:eastAsia="Times New Roman" w:hAnsi="Calibri"/>
          <w:sz w:val="22"/>
          <w:szCs w:val="22"/>
          <w:lang w:eastAsia="en-GB"/>
        </w:rPr>
        <w:tab/>
      </w:r>
      <w:r>
        <w:t>Interworking with ePDG connected to EPC</w:t>
      </w:r>
      <w:r>
        <w:tab/>
      </w:r>
      <w:r>
        <w:fldChar w:fldCharType="begin" w:fldLock="1"/>
      </w:r>
      <w:r>
        <w:instrText xml:space="preserve"> PAGEREF _Toc11419121 \h </w:instrText>
      </w:r>
      <w:r>
        <w:fldChar w:fldCharType="separate"/>
      </w:r>
      <w:r>
        <w:t>76</w:t>
      </w:r>
      <w:r>
        <w:fldChar w:fldCharType="end"/>
      </w:r>
    </w:p>
    <w:p w14:paraId="362006B4" w14:textId="77777777" w:rsidR="006F51E6" w:rsidRPr="00111B7B" w:rsidRDefault="006F51E6">
      <w:pPr>
        <w:pStyle w:val="TOC2"/>
        <w:rPr>
          <w:rFonts w:ascii="Calibri" w:eastAsia="Times New Roman" w:hAnsi="Calibri"/>
          <w:sz w:val="22"/>
          <w:szCs w:val="22"/>
          <w:lang w:eastAsia="en-GB"/>
        </w:rPr>
      </w:pPr>
      <w:r>
        <w:t>4.11</w:t>
      </w:r>
      <w:r w:rsidRPr="00111B7B">
        <w:rPr>
          <w:rFonts w:ascii="Calibri" w:eastAsia="Times New Roman" w:hAnsi="Calibri"/>
          <w:sz w:val="22"/>
          <w:szCs w:val="22"/>
          <w:lang w:eastAsia="en-GB"/>
        </w:rPr>
        <w:tab/>
      </w:r>
      <w:r>
        <w:t>UE configuration parameter updates</w:t>
      </w:r>
      <w:r>
        <w:tab/>
      </w:r>
      <w:r>
        <w:fldChar w:fldCharType="begin" w:fldLock="1"/>
      </w:r>
      <w:r>
        <w:instrText xml:space="preserve"> PAGEREF _Toc11419122 \h </w:instrText>
      </w:r>
      <w:r>
        <w:fldChar w:fldCharType="separate"/>
      </w:r>
      <w:r>
        <w:t>76</w:t>
      </w:r>
      <w:r>
        <w:fldChar w:fldCharType="end"/>
      </w:r>
    </w:p>
    <w:p w14:paraId="05ADF253" w14:textId="77777777" w:rsidR="006F51E6" w:rsidRPr="00111B7B" w:rsidRDefault="006F51E6">
      <w:pPr>
        <w:pStyle w:val="TOC2"/>
        <w:rPr>
          <w:rFonts w:ascii="Calibri" w:eastAsia="Times New Roman" w:hAnsi="Calibri"/>
          <w:sz w:val="22"/>
          <w:szCs w:val="22"/>
          <w:lang w:eastAsia="en-GB"/>
        </w:rPr>
      </w:pPr>
      <w:r w:rsidRPr="006F51E6">
        <w:t>4.12</w:t>
      </w:r>
      <w:r w:rsidRPr="00111B7B">
        <w:rPr>
          <w:rFonts w:ascii="Calibri" w:eastAsia="Times New Roman" w:hAnsi="Calibri"/>
          <w:sz w:val="22"/>
          <w:szCs w:val="22"/>
          <w:lang w:eastAsia="en-GB"/>
        </w:rPr>
        <w:tab/>
      </w:r>
      <w:r w:rsidRPr="004A3830">
        <w:rPr>
          <w:lang w:val="fr-FR"/>
        </w:rPr>
        <w:t>Multi-access (MA) PDU session</w:t>
      </w:r>
      <w:r>
        <w:tab/>
      </w:r>
      <w:r>
        <w:fldChar w:fldCharType="begin" w:fldLock="1"/>
      </w:r>
      <w:r>
        <w:instrText xml:space="preserve"> PAGEREF _Toc11419123 \h </w:instrText>
      </w:r>
      <w:r>
        <w:fldChar w:fldCharType="separate"/>
      </w:r>
      <w:r>
        <w:t>76</w:t>
      </w:r>
      <w:r>
        <w:fldChar w:fldCharType="end"/>
      </w:r>
    </w:p>
    <w:p w14:paraId="7D35FFD6" w14:textId="77777777" w:rsidR="006F51E6" w:rsidRPr="00111B7B" w:rsidRDefault="006F51E6">
      <w:pPr>
        <w:pStyle w:val="TOC2"/>
        <w:rPr>
          <w:rFonts w:ascii="Calibri" w:eastAsia="Times New Roman" w:hAnsi="Calibri"/>
          <w:sz w:val="22"/>
          <w:szCs w:val="22"/>
          <w:lang w:eastAsia="en-GB"/>
        </w:rPr>
      </w:pPr>
      <w:r>
        <w:t>4.13</w:t>
      </w:r>
      <w:r w:rsidRPr="00111B7B">
        <w:rPr>
          <w:rFonts w:ascii="Calibri" w:eastAsia="Times New Roman" w:hAnsi="Calibri"/>
          <w:sz w:val="22"/>
          <w:szCs w:val="22"/>
          <w:lang w:eastAsia="en-GB"/>
        </w:rPr>
        <w:tab/>
      </w:r>
      <w:r>
        <w:t>Support of NAS signalling using wireline 5G access network</w:t>
      </w:r>
      <w:r>
        <w:tab/>
      </w:r>
      <w:r>
        <w:fldChar w:fldCharType="begin" w:fldLock="1"/>
      </w:r>
      <w:r>
        <w:instrText xml:space="preserve"> PAGEREF _Toc11419124 \h </w:instrText>
      </w:r>
      <w:r>
        <w:fldChar w:fldCharType="separate"/>
      </w:r>
      <w:r>
        <w:t>76</w:t>
      </w:r>
      <w:r>
        <w:fldChar w:fldCharType="end"/>
      </w:r>
    </w:p>
    <w:p w14:paraId="1BA4C2F5" w14:textId="77777777" w:rsidR="006F51E6" w:rsidRPr="00111B7B" w:rsidRDefault="006F51E6">
      <w:pPr>
        <w:pStyle w:val="TOC2"/>
        <w:rPr>
          <w:rFonts w:ascii="Calibri" w:eastAsia="Times New Roman" w:hAnsi="Calibri"/>
          <w:sz w:val="22"/>
          <w:szCs w:val="22"/>
          <w:lang w:eastAsia="en-GB"/>
        </w:rPr>
      </w:pPr>
      <w:r>
        <w:t>4.14</w:t>
      </w:r>
      <w:r w:rsidRPr="00111B7B">
        <w:rPr>
          <w:rFonts w:ascii="Calibri" w:eastAsia="Times New Roman" w:hAnsi="Calibri"/>
          <w:sz w:val="22"/>
          <w:szCs w:val="22"/>
          <w:lang w:eastAsia="en-GB"/>
        </w:rPr>
        <w:tab/>
      </w:r>
      <w:r>
        <w:t>Non-public network</w:t>
      </w:r>
      <w:r>
        <w:tab/>
      </w:r>
      <w:r>
        <w:fldChar w:fldCharType="begin" w:fldLock="1"/>
      </w:r>
      <w:r>
        <w:instrText xml:space="preserve"> PAGEREF _Toc11419125 \h </w:instrText>
      </w:r>
      <w:r>
        <w:fldChar w:fldCharType="separate"/>
      </w:r>
      <w:r>
        <w:t>77</w:t>
      </w:r>
      <w:r>
        <w:fldChar w:fldCharType="end"/>
      </w:r>
    </w:p>
    <w:p w14:paraId="1AD8018E" w14:textId="77777777" w:rsidR="006F51E6" w:rsidRPr="00111B7B" w:rsidRDefault="006F51E6">
      <w:pPr>
        <w:pStyle w:val="TOC3"/>
        <w:rPr>
          <w:rFonts w:ascii="Calibri" w:eastAsia="Times New Roman" w:hAnsi="Calibri"/>
          <w:sz w:val="22"/>
          <w:szCs w:val="22"/>
          <w:lang w:eastAsia="en-GB"/>
        </w:rPr>
      </w:pPr>
      <w:r>
        <w:t>4.14.1</w:t>
      </w:r>
      <w:r w:rsidRPr="00111B7B">
        <w:rPr>
          <w:rFonts w:ascii="Calibri" w:eastAsia="Times New Roman" w:hAnsi="Calibri"/>
          <w:sz w:val="22"/>
          <w:szCs w:val="22"/>
          <w:lang w:eastAsia="en-GB"/>
        </w:rPr>
        <w:tab/>
      </w:r>
      <w:r>
        <w:t>General</w:t>
      </w:r>
      <w:r>
        <w:tab/>
      </w:r>
      <w:r>
        <w:fldChar w:fldCharType="begin" w:fldLock="1"/>
      </w:r>
      <w:r>
        <w:instrText xml:space="preserve"> PAGEREF _Toc11419126 \h </w:instrText>
      </w:r>
      <w:r>
        <w:fldChar w:fldCharType="separate"/>
      </w:r>
      <w:r>
        <w:t>77</w:t>
      </w:r>
      <w:r>
        <w:fldChar w:fldCharType="end"/>
      </w:r>
    </w:p>
    <w:p w14:paraId="6BC0622D" w14:textId="77777777" w:rsidR="006F51E6" w:rsidRPr="00111B7B" w:rsidRDefault="006F51E6">
      <w:pPr>
        <w:pStyle w:val="TOC3"/>
        <w:rPr>
          <w:rFonts w:ascii="Calibri" w:eastAsia="Times New Roman" w:hAnsi="Calibri"/>
          <w:sz w:val="22"/>
          <w:szCs w:val="22"/>
          <w:lang w:eastAsia="en-GB"/>
        </w:rPr>
      </w:pPr>
      <w:r>
        <w:t>4.14.2</w:t>
      </w:r>
      <w:r w:rsidRPr="00111B7B">
        <w:rPr>
          <w:rFonts w:ascii="Calibri" w:eastAsia="Times New Roman" w:hAnsi="Calibri"/>
          <w:sz w:val="22"/>
          <w:szCs w:val="22"/>
          <w:lang w:eastAsia="en-GB"/>
        </w:rPr>
        <w:tab/>
      </w:r>
      <w:r>
        <w:t>Stand-alone non-public network</w:t>
      </w:r>
      <w:r>
        <w:tab/>
      </w:r>
      <w:r>
        <w:fldChar w:fldCharType="begin" w:fldLock="1"/>
      </w:r>
      <w:r>
        <w:instrText xml:space="preserve"> PAGEREF _Toc11419127 \h </w:instrText>
      </w:r>
      <w:r>
        <w:fldChar w:fldCharType="separate"/>
      </w:r>
      <w:r>
        <w:t>77</w:t>
      </w:r>
      <w:r>
        <w:fldChar w:fldCharType="end"/>
      </w:r>
    </w:p>
    <w:p w14:paraId="4E833E06" w14:textId="77777777" w:rsidR="006F51E6" w:rsidRPr="00111B7B" w:rsidRDefault="006F51E6">
      <w:pPr>
        <w:pStyle w:val="TOC3"/>
        <w:rPr>
          <w:rFonts w:ascii="Calibri" w:eastAsia="Times New Roman" w:hAnsi="Calibri"/>
          <w:sz w:val="22"/>
          <w:szCs w:val="22"/>
          <w:lang w:eastAsia="en-GB"/>
        </w:rPr>
      </w:pPr>
      <w:r>
        <w:t>4.14.3</w:t>
      </w:r>
      <w:r w:rsidRPr="00111B7B">
        <w:rPr>
          <w:rFonts w:ascii="Calibri" w:eastAsia="Times New Roman" w:hAnsi="Calibri"/>
          <w:sz w:val="22"/>
          <w:szCs w:val="22"/>
          <w:lang w:eastAsia="en-GB"/>
        </w:rPr>
        <w:tab/>
      </w:r>
      <w:r>
        <w:t>Public network integrated non-public network</w:t>
      </w:r>
      <w:r>
        <w:tab/>
      </w:r>
      <w:r>
        <w:fldChar w:fldCharType="begin" w:fldLock="1"/>
      </w:r>
      <w:r>
        <w:instrText xml:space="preserve"> PAGEREF _Toc11419128 \h </w:instrText>
      </w:r>
      <w:r>
        <w:fldChar w:fldCharType="separate"/>
      </w:r>
      <w:r>
        <w:t>77</w:t>
      </w:r>
      <w:r>
        <w:fldChar w:fldCharType="end"/>
      </w:r>
    </w:p>
    <w:p w14:paraId="1BEF58C1" w14:textId="77777777" w:rsidR="006F51E6" w:rsidRPr="00111B7B" w:rsidRDefault="006F51E6">
      <w:pPr>
        <w:pStyle w:val="TOC1"/>
        <w:rPr>
          <w:rFonts w:ascii="Calibri" w:eastAsia="Times New Roman" w:hAnsi="Calibri"/>
          <w:szCs w:val="22"/>
          <w:lang w:eastAsia="en-GB"/>
        </w:rPr>
      </w:pPr>
      <w:r>
        <w:t>5</w:t>
      </w:r>
      <w:r w:rsidRPr="00111B7B">
        <w:rPr>
          <w:rFonts w:ascii="Calibri" w:eastAsia="Times New Roman" w:hAnsi="Calibri"/>
          <w:szCs w:val="22"/>
          <w:lang w:eastAsia="en-GB"/>
        </w:rPr>
        <w:tab/>
      </w:r>
      <w:r>
        <w:t>Elementary procedures for 5GS mobility management</w:t>
      </w:r>
      <w:r>
        <w:tab/>
      </w:r>
      <w:r>
        <w:fldChar w:fldCharType="begin" w:fldLock="1"/>
      </w:r>
      <w:r>
        <w:instrText xml:space="preserve"> PAGEREF _Toc11419129 \h </w:instrText>
      </w:r>
      <w:r>
        <w:fldChar w:fldCharType="separate"/>
      </w:r>
      <w:r>
        <w:t>77</w:t>
      </w:r>
      <w:r>
        <w:fldChar w:fldCharType="end"/>
      </w:r>
    </w:p>
    <w:p w14:paraId="482C9F28" w14:textId="77777777" w:rsidR="006F51E6" w:rsidRPr="00111B7B" w:rsidRDefault="006F51E6">
      <w:pPr>
        <w:pStyle w:val="TOC2"/>
        <w:rPr>
          <w:rFonts w:ascii="Calibri" w:eastAsia="Times New Roman" w:hAnsi="Calibri"/>
          <w:sz w:val="22"/>
          <w:szCs w:val="22"/>
          <w:lang w:eastAsia="en-GB"/>
        </w:rPr>
      </w:pPr>
      <w:r>
        <w:t>5.1</w:t>
      </w:r>
      <w:r w:rsidRPr="00111B7B">
        <w:rPr>
          <w:rFonts w:ascii="Calibri" w:eastAsia="Times New Roman" w:hAnsi="Calibri"/>
          <w:sz w:val="22"/>
          <w:szCs w:val="22"/>
          <w:lang w:eastAsia="en-GB"/>
        </w:rPr>
        <w:tab/>
      </w:r>
      <w:r>
        <w:t>Overview</w:t>
      </w:r>
      <w:r>
        <w:tab/>
      </w:r>
      <w:r>
        <w:fldChar w:fldCharType="begin" w:fldLock="1"/>
      </w:r>
      <w:r>
        <w:instrText xml:space="preserve"> PAGEREF _Toc11419130 \h </w:instrText>
      </w:r>
      <w:r>
        <w:fldChar w:fldCharType="separate"/>
      </w:r>
      <w:r>
        <w:t>77</w:t>
      </w:r>
      <w:r>
        <w:fldChar w:fldCharType="end"/>
      </w:r>
    </w:p>
    <w:p w14:paraId="72E2A076" w14:textId="77777777" w:rsidR="006F51E6" w:rsidRPr="00111B7B" w:rsidRDefault="006F51E6">
      <w:pPr>
        <w:pStyle w:val="TOC3"/>
        <w:rPr>
          <w:rFonts w:ascii="Calibri" w:eastAsia="Times New Roman" w:hAnsi="Calibri"/>
          <w:sz w:val="22"/>
          <w:szCs w:val="22"/>
          <w:lang w:eastAsia="en-GB"/>
        </w:rPr>
      </w:pPr>
      <w:r>
        <w:t>5.1.1</w:t>
      </w:r>
      <w:r w:rsidRPr="00111B7B">
        <w:rPr>
          <w:rFonts w:ascii="Calibri" w:eastAsia="Times New Roman" w:hAnsi="Calibri"/>
          <w:sz w:val="22"/>
          <w:szCs w:val="22"/>
          <w:lang w:eastAsia="en-GB"/>
        </w:rPr>
        <w:tab/>
      </w:r>
      <w:r>
        <w:t>General</w:t>
      </w:r>
      <w:r>
        <w:tab/>
      </w:r>
      <w:r>
        <w:fldChar w:fldCharType="begin" w:fldLock="1"/>
      </w:r>
      <w:r>
        <w:instrText xml:space="preserve"> PAGEREF _Toc11419131 \h </w:instrText>
      </w:r>
      <w:r>
        <w:fldChar w:fldCharType="separate"/>
      </w:r>
      <w:r>
        <w:t>77</w:t>
      </w:r>
      <w:r>
        <w:fldChar w:fldCharType="end"/>
      </w:r>
    </w:p>
    <w:p w14:paraId="7B32D463" w14:textId="77777777" w:rsidR="006F51E6" w:rsidRPr="00111B7B" w:rsidRDefault="006F51E6">
      <w:pPr>
        <w:pStyle w:val="TOC3"/>
        <w:rPr>
          <w:rFonts w:ascii="Calibri" w:eastAsia="Times New Roman" w:hAnsi="Calibri"/>
          <w:sz w:val="22"/>
          <w:szCs w:val="22"/>
          <w:lang w:eastAsia="en-GB"/>
        </w:rPr>
      </w:pPr>
      <w:r>
        <w:t>5.1.2</w:t>
      </w:r>
      <w:r w:rsidRPr="00111B7B">
        <w:rPr>
          <w:rFonts w:ascii="Calibri" w:eastAsia="Times New Roman" w:hAnsi="Calibri"/>
          <w:sz w:val="22"/>
          <w:szCs w:val="22"/>
          <w:lang w:eastAsia="en-GB"/>
        </w:rPr>
        <w:tab/>
      </w:r>
      <w:r>
        <w:t>Types of 5GMM procedures</w:t>
      </w:r>
      <w:r>
        <w:tab/>
      </w:r>
      <w:r>
        <w:fldChar w:fldCharType="begin" w:fldLock="1"/>
      </w:r>
      <w:r>
        <w:instrText xml:space="preserve"> PAGEREF _Toc11419132 \h </w:instrText>
      </w:r>
      <w:r>
        <w:fldChar w:fldCharType="separate"/>
      </w:r>
      <w:r>
        <w:t>77</w:t>
      </w:r>
      <w:r>
        <w:fldChar w:fldCharType="end"/>
      </w:r>
    </w:p>
    <w:p w14:paraId="680ACE2D" w14:textId="77777777" w:rsidR="006F51E6" w:rsidRPr="00111B7B" w:rsidRDefault="006F51E6">
      <w:pPr>
        <w:pStyle w:val="TOC3"/>
        <w:rPr>
          <w:rFonts w:ascii="Calibri" w:eastAsia="Times New Roman" w:hAnsi="Calibri"/>
          <w:sz w:val="22"/>
          <w:szCs w:val="22"/>
          <w:lang w:eastAsia="en-GB"/>
        </w:rPr>
      </w:pPr>
      <w:r>
        <w:t>5.1.3</w:t>
      </w:r>
      <w:r w:rsidRPr="00111B7B">
        <w:rPr>
          <w:rFonts w:ascii="Calibri" w:eastAsia="Times New Roman" w:hAnsi="Calibri"/>
          <w:sz w:val="22"/>
          <w:szCs w:val="22"/>
          <w:lang w:eastAsia="en-GB"/>
        </w:rPr>
        <w:tab/>
      </w:r>
      <w:r>
        <w:t>5GMM sublayer states</w:t>
      </w:r>
      <w:r>
        <w:tab/>
      </w:r>
      <w:r>
        <w:fldChar w:fldCharType="begin" w:fldLock="1"/>
      </w:r>
      <w:r>
        <w:instrText xml:space="preserve"> PAGEREF _Toc11419133 \h </w:instrText>
      </w:r>
      <w:r>
        <w:fldChar w:fldCharType="separate"/>
      </w:r>
      <w:r>
        <w:t>79</w:t>
      </w:r>
      <w:r>
        <w:fldChar w:fldCharType="end"/>
      </w:r>
    </w:p>
    <w:p w14:paraId="01948A10" w14:textId="77777777" w:rsidR="006F51E6" w:rsidRPr="00111B7B" w:rsidRDefault="006F51E6">
      <w:pPr>
        <w:pStyle w:val="TOC4"/>
        <w:rPr>
          <w:rFonts w:ascii="Calibri" w:eastAsia="Times New Roman" w:hAnsi="Calibri"/>
          <w:sz w:val="22"/>
          <w:szCs w:val="22"/>
          <w:lang w:eastAsia="en-GB"/>
        </w:rPr>
      </w:pPr>
      <w:r>
        <w:t>5.1.3.1</w:t>
      </w:r>
      <w:r w:rsidRPr="00111B7B">
        <w:rPr>
          <w:rFonts w:ascii="Calibri" w:eastAsia="Times New Roman" w:hAnsi="Calibri"/>
          <w:sz w:val="22"/>
          <w:szCs w:val="22"/>
          <w:lang w:eastAsia="en-GB"/>
        </w:rPr>
        <w:tab/>
      </w:r>
      <w:r>
        <w:t>General</w:t>
      </w:r>
      <w:r>
        <w:tab/>
      </w:r>
      <w:r>
        <w:fldChar w:fldCharType="begin" w:fldLock="1"/>
      </w:r>
      <w:r>
        <w:instrText xml:space="preserve"> PAGEREF _Toc11419134 \h </w:instrText>
      </w:r>
      <w:r>
        <w:fldChar w:fldCharType="separate"/>
      </w:r>
      <w:r>
        <w:t>79</w:t>
      </w:r>
      <w:r>
        <w:fldChar w:fldCharType="end"/>
      </w:r>
    </w:p>
    <w:p w14:paraId="3A814900" w14:textId="77777777" w:rsidR="006F51E6" w:rsidRPr="00111B7B" w:rsidRDefault="006F51E6">
      <w:pPr>
        <w:pStyle w:val="TOC4"/>
        <w:rPr>
          <w:rFonts w:ascii="Calibri" w:eastAsia="Times New Roman" w:hAnsi="Calibri"/>
          <w:sz w:val="22"/>
          <w:szCs w:val="22"/>
          <w:lang w:eastAsia="en-GB"/>
        </w:rPr>
      </w:pPr>
      <w:r>
        <w:t>5.1.3.2</w:t>
      </w:r>
      <w:r w:rsidRPr="00111B7B">
        <w:rPr>
          <w:rFonts w:ascii="Calibri" w:eastAsia="Times New Roman" w:hAnsi="Calibri"/>
          <w:sz w:val="22"/>
          <w:szCs w:val="22"/>
          <w:lang w:eastAsia="en-GB"/>
        </w:rPr>
        <w:tab/>
      </w:r>
      <w:r>
        <w:t>5GMM sublayer states</w:t>
      </w:r>
      <w:r>
        <w:tab/>
      </w:r>
      <w:r>
        <w:fldChar w:fldCharType="begin" w:fldLock="1"/>
      </w:r>
      <w:r>
        <w:instrText xml:space="preserve"> PAGEREF _Toc11419135 \h </w:instrText>
      </w:r>
      <w:r>
        <w:fldChar w:fldCharType="separate"/>
      </w:r>
      <w:r>
        <w:t>79</w:t>
      </w:r>
      <w:r>
        <w:fldChar w:fldCharType="end"/>
      </w:r>
    </w:p>
    <w:p w14:paraId="0CDA5FE5" w14:textId="77777777" w:rsidR="006F51E6" w:rsidRPr="00111B7B" w:rsidRDefault="006F51E6">
      <w:pPr>
        <w:pStyle w:val="TOC5"/>
        <w:rPr>
          <w:rFonts w:ascii="Calibri" w:eastAsia="Times New Roman" w:hAnsi="Calibri"/>
          <w:sz w:val="22"/>
          <w:szCs w:val="22"/>
          <w:lang w:eastAsia="en-GB"/>
        </w:rPr>
      </w:pPr>
      <w:r>
        <w:t>5.1.3.2.1</w:t>
      </w:r>
      <w:r w:rsidRPr="00111B7B">
        <w:rPr>
          <w:rFonts w:ascii="Calibri" w:eastAsia="Times New Roman" w:hAnsi="Calibri"/>
          <w:sz w:val="22"/>
          <w:szCs w:val="22"/>
          <w:lang w:eastAsia="en-GB"/>
        </w:rPr>
        <w:tab/>
      </w:r>
      <w:r>
        <w:t>5GMM sublayer states in the UE</w:t>
      </w:r>
      <w:r>
        <w:tab/>
      </w:r>
      <w:r>
        <w:fldChar w:fldCharType="begin" w:fldLock="1"/>
      </w:r>
      <w:r>
        <w:instrText xml:space="preserve"> PAGEREF _Toc11419136 \h </w:instrText>
      </w:r>
      <w:r>
        <w:fldChar w:fldCharType="separate"/>
      </w:r>
      <w:r>
        <w:t>79</w:t>
      </w:r>
      <w:r>
        <w:fldChar w:fldCharType="end"/>
      </w:r>
    </w:p>
    <w:p w14:paraId="309D796F" w14:textId="77777777" w:rsidR="006F51E6" w:rsidRPr="00111B7B" w:rsidRDefault="006F51E6">
      <w:pPr>
        <w:pStyle w:val="TOC6"/>
        <w:rPr>
          <w:rFonts w:ascii="Calibri" w:eastAsia="Times New Roman" w:hAnsi="Calibri"/>
          <w:sz w:val="22"/>
          <w:szCs w:val="22"/>
          <w:lang w:eastAsia="en-GB"/>
        </w:rPr>
      </w:pPr>
      <w:r>
        <w:t>5.1.3.2.1.1</w:t>
      </w:r>
      <w:r w:rsidRPr="00111B7B">
        <w:rPr>
          <w:rFonts w:ascii="Calibri" w:eastAsia="Times New Roman" w:hAnsi="Calibri"/>
          <w:sz w:val="22"/>
          <w:szCs w:val="22"/>
          <w:lang w:eastAsia="en-GB"/>
        </w:rPr>
        <w:tab/>
      </w:r>
      <w:r>
        <w:t>General</w:t>
      </w:r>
      <w:r>
        <w:tab/>
      </w:r>
      <w:r>
        <w:fldChar w:fldCharType="begin" w:fldLock="1"/>
      </w:r>
      <w:r>
        <w:instrText xml:space="preserve"> PAGEREF _Toc11419137 \h </w:instrText>
      </w:r>
      <w:r>
        <w:fldChar w:fldCharType="separate"/>
      </w:r>
      <w:r>
        <w:t>79</w:t>
      </w:r>
      <w:r>
        <w:fldChar w:fldCharType="end"/>
      </w:r>
    </w:p>
    <w:p w14:paraId="2448555E" w14:textId="77777777" w:rsidR="006F51E6" w:rsidRPr="00111B7B" w:rsidRDefault="006F51E6">
      <w:pPr>
        <w:pStyle w:val="TOC6"/>
        <w:rPr>
          <w:rFonts w:ascii="Calibri" w:eastAsia="Times New Roman" w:hAnsi="Calibri"/>
          <w:sz w:val="22"/>
          <w:szCs w:val="22"/>
          <w:lang w:eastAsia="en-GB"/>
        </w:rPr>
      </w:pPr>
      <w:r>
        <w:t>5.1.3.2.1.2</w:t>
      </w:r>
      <w:r w:rsidRPr="00111B7B">
        <w:rPr>
          <w:rFonts w:ascii="Calibri" w:eastAsia="Times New Roman" w:hAnsi="Calibri"/>
          <w:sz w:val="22"/>
          <w:szCs w:val="22"/>
          <w:lang w:eastAsia="en-GB"/>
        </w:rPr>
        <w:tab/>
      </w:r>
      <w:r>
        <w:t>Main states</w:t>
      </w:r>
      <w:r>
        <w:tab/>
      </w:r>
      <w:r>
        <w:fldChar w:fldCharType="begin" w:fldLock="1"/>
      </w:r>
      <w:r>
        <w:instrText xml:space="preserve"> PAGEREF _Toc11419138 \h </w:instrText>
      </w:r>
      <w:r>
        <w:fldChar w:fldCharType="separate"/>
      </w:r>
      <w:r>
        <w:t>79</w:t>
      </w:r>
      <w:r>
        <w:fldChar w:fldCharType="end"/>
      </w:r>
    </w:p>
    <w:p w14:paraId="05FFB9EA" w14:textId="77777777" w:rsidR="006F51E6" w:rsidRPr="00111B7B" w:rsidRDefault="006F51E6">
      <w:pPr>
        <w:pStyle w:val="TOC7"/>
        <w:rPr>
          <w:rFonts w:ascii="Calibri" w:eastAsia="Times New Roman" w:hAnsi="Calibri"/>
          <w:sz w:val="22"/>
          <w:szCs w:val="22"/>
          <w:lang w:eastAsia="en-GB"/>
        </w:rPr>
      </w:pPr>
      <w:r>
        <w:t>5.1.3.2.1.2.1</w:t>
      </w:r>
      <w:r w:rsidRPr="00111B7B">
        <w:rPr>
          <w:rFonts w:ascii="Calibri" w:eastAsia="Times New Roman" w:hAnsi="Calibri"/>
          <w:sz w:val="22"/>
          <w:szCs w:val="22"/>
          <w:lang w:eastAsia="en-GB"/>
        </w:rPr>
        <w:tab/>
      </w:r>
      <w:r>
        <w:t>5GMM-NULL</w:t>
      </w:r>
      <w:r>
        <w:tab/>
      </w:r>
      <w:r>
        <w:fldChar w:fldCharType="begin" w:fldLock="1"/>
      </w:r>
      <w:r>
        <w:instrText xml:space="preserve"> PAGEREF _Toc11419139 \h </w:instrText>
      </w:r>
      <w:r>
        <w:fldChar w:fldCharType="separate"/>
      </w:r>
      <w:r>
        <w:t>79</w:t>
      </w:r>
      <w:r>
        <w:fldChar w:fldCharType="end"/>
      </w:r>
    </w:p>
    <w:p w14:paraId="3E8BF36A" w14:textId="77777777" w:rsidR="006F51E6" w:rsidRPr="00111B7B" w:rsidRDefault="006F51E6">
      <w:pPr>
        <w:pStyle w:val="TOC7"/>
        <w:rPr>
          <w:rFonts w:ascii="Calibri" w:eastAsia="Times New Roman" w:hAnsi="Calibri"/>
          <w:sz w:val="22"/>
          <w:szCs w:val="22"/>
          <w:lang w:eastAsia="en-GB"/>
        </w:rPr>
      </w:pPr>
      <w:r>
        <w:t>5.1.3.2.1.2.2</w:t>
      </w:r>
      <w:r w:rsidRPr="00111B7B">
        <w:rPr>
          <w:rFonts w:ascii="Calibri" w:eastAsia="Times New Roman" w:hAnsi="Calibri"/>
          <w:sz w:val="22"/>
          <w:szCs w:val="22"/>
          <w:lang w:eastAsia="en-GB"/>
        </w:rPr>
        <w:tab/>
      </w:r>
      <w:r>
        <w:t>5GMM-DEREGISTERED</w:t>
      </w:r>
      <w:r>
        <w:tab/>
      </w:r>
      <w:r>
        <w:fldChar w:fldCharType="begin" w:fldLock="1"/>
      </w:r>
      <w:r>
        <w:instrText xml:space="preserve"> PAGEREF _Toc11419140 \h </w:instrText>
      </w:r>
      <w:r>
        <w:fldChar w:fldCharType="separate"/>
      </w:r>
      <w:r>
        <w:t>80</w:t>
      </w:r>
      <w:r>
        <w:fldChar w:fldCharType="end"/>
      </w:r>
    </w:p>
    <w:p w14:paraId="1A060632" w14:textId="77777777" w:rsidR="006F51E6" w:rsidRPr="00111B7B" w:rsidRDefault="006F51E6">
      <w:pPr>
        <w:pStyle w:val="TOC7"/>
        <w:rPr>
          <w:rFonts w:ascii="Calibri" w:eastAsia="Times New Roman" w:hAnsi="Calibri"/>
          <w:sz w:val="22"/>
          <w:szCs w:val="22"/>
          <w:lang w:eastAsia="en-GB"/>
        </w:rPr>
      </w:pPr>
      <w:r>
        <w:t>5.1.3.2.1.2.3</w:t>
      </w:r>
      <w:r w:rsidRPr="00111B7B">
        <w:rPr>
          <w:rFonts w:ascii="Calibri" w:eastAsia="Times New Roman" w:hAnsi="Calibri"/>
          <w:sz w:val="22"/>
          <w:szCs w:val="22"/>
          <w:lang w:eastAsia="en-GB"/>
        </w:rPr>
        <w:tab/>
      </w:r>
      <w:r>
        <w:t>5GMM-REGISTERED-INITIATED</w:t>
      </w:r>
      <w:r>
        <w:tab/>
      </w:r>
      <w:r>
        <w:fldChar w:fldCharType="begin" w:fldLock="1"/>
      </w:r>
      <w:r>
        <w:instrText xml:space="preserve"> PAGEREF _Toc11419141 \h </w:instrText>
      </w:r>
      <w:r>
        <w:fldChar w:fldCharType="separate"/>
      </w:r>
      <w:r>
        <w:t>80</w:t>
      </w:r>
      <w:r>
        <w:fldChar w:fldCharType="end"/>
      </w:r>
    </w:p>
    <w:p w14:paraId="74287A16" w14:textId="77777777" w:rsidR="006F51E6" w:rsidRPr="00111B7B" w:rsidRDefault="006F51E6">
      <w:pPr>
        <w:pStyle w:val="TOC7"/>
        <w:rPr>
          <w:rFonts w:ascii="Calibri" w:eastAsia="Times New Roman" w:hAnsi="Calibri"/>
          <w:sz w:val="22"/>
          <w:szCs w:val="22"/>
          <w:lang w:eastAsia="en-GB"/>
        </w:rPr>
      </w:pPr>
      <w:r>
        <w:t>5.1.3.2.1.2.4</w:t>
      </w:r>
      <w:r w:rsidRPr="00111B7B">
        <w:rPr>
          <w:rFonts w:ascii="Calibri" w:eastAsia="Times New Roman" w:hAnsi="Calibri"/>
          <w:sz w:val="22"/>
          <w:szCs w:val="22"/>
          <w:lang w:eastAsia="en-GB"/>
        </w:rPr>
        <w:tab/>
      </w:r>
      <w:r>
        <w:t>5GMM-REGISTERED</w:t>
      </w:r>
      <w:r>
        <w:tab/>
      </w:r>
      <w:r>
        <w:fldChar w:fldCharType="begin" w:fldLock="1"/>
      </w:r>
      <w:r>
        <w:instrText xml:space="preserve"> PAGEREF _Toc11419142 \h </w:instrText>
      </w:r>
      <w:r>
        <w:fldChar w:fldCharType="separate"/>
      </w:r>
      <w:r>
        <w:t>80</w:t>
      </w:r>
      <w:r>
        <w:fldChar w:fldCharType="end"/>
      </w:r>
    </w:p>
    <w:p w14:paraId="4FE09A99" w14:textId="77777777" w:rsidR="006F51E6" w:rsidRPr="00111B7B" w:rsidRDefault="006F51E6">
      <w:pPr>
        <w:pStyle w:val="TOC7"/>
        <w:rPr>
          <w:rFonts w:ascii="Calibri" w:eastAsia="Times New Roman" w:hAnsi="Calibri"/>
          <w:sz w:val="22"/>
          <w:szCs w:val="22"/>
          <w:lang w:eastAsia="en-GB"/>
        </w:rPr>
      </w:pPr>
      <w:r>
        <w:t>5.1.3.2.1.2.5</w:t>
      </w:r>
      <w:r w:rsidRPr="00111B7B">
        <w:rPr>
          <w:rFonts w:ascii="Calibri" w:eastAsia="Times New Roman" w:hAnsi="Calibri"/>
          <w:sz w:val="22"/>
          <w:szCs w:val="22"/>
          <w:lang w:eastAsia="en-GB"/>
        </w:rPr>
        <w:tab/>
      </w:r>
      <w:r>
        <w:t>5GMM-DEREGISTERED-INITIATED</w:t>
      </w:r>
      <w:r>
        <w:tab/>
      </w:r>
      <w:r>
        <w:fldChar w:fldCharType="begin" w:fldLock="1"/>
      </w:r>
      <w:r>
        <w:instrText xml:space="preserve"> PAGEREF _Toc11419143 \h </w:instrText>
      </w:r>
      <w:r>
        <w:fldChar w:fldCharType="separate"/>
      </w:r>
      <w:r>
        <w:t>80</w:t>
      </w:r>
      <w:r>
        <w:fldChar w:fldCharType="end"/>
      </w:r>
    </w:p>
    <w:p w14:paraId="7697BC1E" w14:textId="77777777" w:rsidR="006F51E6" w:rsidRPr="00111B7B" w:rsidRDefault="006F51E6">
      <w:pPr>
        <w:pStyle w:val="TOC7"/>
        <w:rPr>
          <w:rFonts w:ascii="Calibri" w:eastAsia="Times New Roman" w:hAnsi="Calibri"/>
          <w:sz w:val="22"/>
          <w:szCs w:val="22"/>
          <w:lang w:eastAsia="en-GB"/>
        </w:rPr>
      </w:pPr>
      <w:r>
        <w:t>5.1.3.2.1.2.6</w:t>
      </w:r>
      <w:r w:rsidRPr="00111B7B">
        <w:rPr>
          <w:rFonts w:ascii="Calibri" w:eastAsia="Times New Roman" w:hAnsi="Calibri"/>
          <w:sz w:val="22"/>
          <w:szCs w:val="22"/>
          <w:lang w:eastAsia="en-GB"/>
        </w:rPr>
        <w:tab/>
      </w:r>
      <w:r>
        <w:t>5GMM-SERVICE-REQUEST-INITIATED</w:t>
      </w:r>
      <w:r>
        <w:tab/>
      </w:r>
      <w:r>
        <w:fldChar w:fldCharType="begin" w:fldLock="1"/>
      </w:r>
      <w:r>
        <w:instrText xml:space="preserve"> PAGEREF _Toc11419144 \h </w:instrText>
      </w:r>
      <w:r>
        <w:fldChar w:fldCharType="separate"/>
      </w:r>
      <w:r>
        <w:t>80</w:t>
      </w:r>
      <w:r>
        <w:fldChar w:fldCharType="end"/>
      </w:r>
    </w:p>
    <w:p w14:paraId="3618B140" w14:textId="77777777" w:rsidR="006F51E6" w:rsidRPr="00111B7B" w:rsidRDefault="006F51E6">
      <w:pPr>
        <w:pStyle w:val="TOC6"/>
        <w:rPr>
          <w:rFonts w:ascii="Calibri" w:eastAsia="Times New Roman" w:hAnsi="Calibri"/>
          <w:sz w:val="22"/>
          <w:szCs w:val="22"/>
          <w:lang w:eastAsia="en-GB"/>
        </w:rPr>
      </w:pPr>
      <w:r>
        <w:t>5.1.3.2.1.3</w:t>
      </w:r>
      <w:r w:rsidRPr="00111B7B">
        <w:rPr>
          <w:rFonts w:ascii="Calibri" w:eastAsia="Times New Roman" w:hAnsi="Calibri"/>
          <w:sz w:val="22"/>
          <w:szCs w:val="22"/>
          <w:lang w:eastAsia="en-GB"/>
        </w:rPr>
        <w:tab/>
      </w:r>
      <w:r>
        <w:t>Substates of state 5GMM-DEREGISTERED</w:t>
      </w:r>
      <w:r>
        <w:tab/>
      </w:r>
      <w:r>
        <w:fldChar w:fldCharType="begin" w:fldLock="1"/>
      </w:r>
      <w:r>
        <w:instrText xml:space="preserve"> PAGEREF _Toc11419145 \h </w:instrText>
      </w:r>
      <w:r>
        <w:fldChar w:fldCharType="separate"/>
      </w:r>
      <w:r>
        <w:t>80</w:t>
      </w:r>
      <w:r>
        <w:fldChar w:fldCharType="end"/>
      </w:r>
    </w:p>
    <w:p w14:paraId="6C54C2E2" w14:textId="77777777" w:rsidR="006F51E6" w:rsidRPr="00111B7B" w:rsidRDefault="006F51E6">
      <w:pPr>
        <w:pStyle w:val="TOC7"/>
        <w:rPr>
          <w:rFonts w:ascii="Calibri" w:eastAsia="Times New Roman" w:hAnsi="Calibri"/>
          <w:sz w:val="22"/>
          <w:szCs w:val="22"/>
          <w:lang w:eastAsia="en-GB"/>
        </w:rPr>
      </w:pPr>
      <w:r>
        <w:t>5.1.3.2.1.3.1</w:t>
      </w:r>
      <w:r w:rsidRPr="00111B7B">
        <w:rPr>
          <w:rFonts w:ascii="Calibri" w:eastAsia="Times New Roman" w:hAnsi="Calibri"/>
          <w:sz w:val="22"/>
          <w:szCs w:val="22"/>
          <w:lang w:eastAsia="en-GB"/>
        </w:rPr>
        <w:tab/>
      </w:r>
      <w:r>
        <w:t>General</w:t>
      </w:r>
      <w:r>
        <w:tab/>
      </w:r>
      <w:r>
        <w:fldChar w:fldCharType="begin" w:fldLock="1"/>
      </w:r>
      <w:r>
        <w:instrText xml:space="preserve"> PAGEREF _Toc11419146 \h </w:instrText>
      </w:r>
      <w:r>
        <w:fldChar w:fldCharType="separate"/>
      </w:r>
      <w:r>
        <w:t>80</w:t>
      </w:r>
      <w:r>
        <w:fldChar w:fldCharType="end"/>
      </w:r>
    </w:p>
    <w:p w14:paraId="0AC541C1" w14:textId="77777777" w:rsidR="006F51E6" w:rsidRPr="00111B7B" w:rsidRDefault="006F51E6">
      <w:pPr>
        <w:pStyle w:val="TOC7"/>
        <w:rPr>
          <w:rFonts w:ascii="Calibri" w:eastAsia="Times New Roman" w:hAnsi="Calibri"/>
          <w:sz w:val="22"/>
          <w:szCs w:val="22"/>
          <w:lang w:eastAsia="en-GB"/>
        </w:rPr>
      </w:pPr>
      <w:r>
        <w:t>5.1.3.2.1.3.2</w:t>
      </w:r>
      <w:r w:rsidRPr="00111B7B">
        <w:rPr>
          <w:rFonts w:ascii="Calibri" w:eastAsia="Times New Roman" w:hAnsi="Calibri"/>
          <w:sz w:val="22"/>
          <w:szCs w:val="22"/>
          <w:lang w:eastAsia="en-GB"/>
        </w:rPr>
        <w:tab/>
      </w:r>
      <w:r>
        <w:t>5GMM-DEREGISTERED.NORMAL-SERVICE</w:t>
      </w:r>
      <w:r>
        <w:tab/>
      </w:r>
      <w:r>
        <w:fldChar w:fldCharType="begin" w:fldLock="1"/>
      </w:r>
      <w:r>
        <w:instrText xml:space="preserve"> PAGEREF _Toc11419147 \h </w:instrText>
      </w:r>
      <w:r>
        <w:fldChar w:fldCharType="separate"/>
      </w:r>
      <w:r>
        <w:t>80</w:t>
      </w:r>
      <w:r>
        <w:fldChar w:fldCharType="end"/>
      </w:r>
    </w:p>
    <w:p w14:paraId="4C784116" w14:textId="77777777" w:rsidR="006F51E6" w:rsidRPr="00111B7B" w:rsidRDefault="006F51E6">
      <w:pPr>
        <w:pStyle w:val="TOC7"/>
        <w:rPr>
          <w:rFonts w:ascii="Calibri" w:eastAsia="Times New Roman" w:hAnsi="Calibri"/>
          <w:sz w:val="22"/>
          <w:szCs w:val="22"/>
          <w:lang w:eastAsia="en-GB"/>
        </w:rPr>
      </w:pPr>
      <w:r>
        <w:t>5.1.3.2.1.3.3</w:t>
      </w:r>
      <w:r w:rsidRPr="00111B7B">
        <w:rPr>
          <w:rFonts w:ascii="Calibri" w:eastAsia="Times New Roman" w:hAnsi="Calibri"/>
          <w:sz w:val="22"/>
          <w:szCs w:val="22"/>
          <w:lang w:eastAsia="en-GB"/>
        </w:rPr>
        <w:tab/>
      </w:r>
      <w:r>
        <w:t>5GMM-DEREGISTERED.LIMITED-SERVICE</w:t>
      </w:r>
      <w:r>
        <w:tab/>
      </w:r>
      <w:r>
        <w:fldChar w:fldCharType="begin" w:fldLock="1"/>
      </w:r>
      <w:r>
        <w:instrText xml:space="preserve"> PAGEREF _Toc11419148 \h </w:instrText>
      </w:r>
      <w:r>
        <w:fldChar w:fldCharType="separate"/>
      </w:r>
      <w:r>
        <w:t>80</w:t>
      </w:r>
      <w:r>
        <w:fldChar w:fldCharType="end"/>
      </w:r>
    </w:p>
    <w:p w14:paraId="3C65B6C5" w14:textId="77777777" w:rsidR="006F51E6" w:rsidRPr="00111B7B" w:rsidRDefault="006F51E6">
      <w:pPr>
        <w:pStyle w:val="TOC7"/>
        <w:rPr>
          <w:rFonts w:ascii="Calibri" w:eastAsia="Times New Roman" w:hAnsi="Calibri"/>
          <w:sz w:val="22"/>
          <w:szCs w:val="22"/>
          <w:lang w:eastAsia="en-GB"/>
        </w:rPr>
      </w:pPr>
      <w:r>
        <w:t>5.1.3.2.1.3.4</w:t>
      </w:r>
      <w:r w:rsidRPr="00111B7B">
        <w:rPr>
          <w:rFonts w:ascii="Calibri" w:eastAsia="Times New Roman" w:hAnsi="Calibri"/>
          <w:sz w:val="22"/>
          <w:szCs w:val="22"/>
          <w:lang w:eastAsia="en-GB"/>
        </w:rPr>
        <w:tab/>
      </w:r>
      <w:r>
        <w:t>5GMM-DEREGISTERED.ATTEMPTING-REGISTRATION</w:t>
      </w:r>
      <w:r>
        <w:tab/>
      </w:r>
      <w:r>
        <w:fldChar w:fldCharType="begin" w:fldLock="1"/>
      </w:r>
      <w:r>
        <w:instrText xml:space="preserve"> PAGEREF _Toc11419149 \h </w:instrText>
      </w:r>
      <w:r>
        <w:fldChar w:fldCharType="separate"/>
      </w:r>
      <w:r>
        <w:t>80</w:t>
      </w:r>
      <w:r>
        <w:fldChar w:fldCharType="end"/>
      </w:r>
    </w:p>
    <w:p w14:paraId="25216BE0" w14:textId="77777777" w:rsidR="006F51E6" w:rsidRPr="00111B7B" w:rsidRDefault="006F51E6">
      <w:pPr>
        <w:pStyle w:val="TOC7"/>
        <w:rPr>
          <w:rFonts w:ascii="Calibri" w:eastAsia="Times New Roman" w:hAnsi="Calibri"/>
          <w:sz w:val="22"/>
          <w:szCs w:val="22"/>
          <w:lang w:eastAsia="en-GB"/>
        </w:rPr>
      </w:pPr>
      <w:r>
        <w:t>5.1.3.2.1.3.5</w:t>
      </w:r>
      <w:r w:rsidRPr="00111B7B">
        <w:rPr>
          <w:rFonts w:ascii="Calibri" w:eastAsia="Times New Roman" w:hAnsi="Calibri"/>
          <w:sz w:val="22"/>
          <w:szCs w:val="22"/>
          <w:lang w:eastAsia="en-GB"/>
        </w:rPr>
        <w:tab/>
      </w:r>
      <w:r>
        <w:t>5GMM-DEREGISTERED.PLMN-SEARCH</w:t>
      </w:r>
      <w:r>
        <w:tab/>
      </w:r>
      <w:r>
        <w:fldChar w:fldCharType="begin" w:fldLock="1"/>
      </w:r>
      <w:r>
        <w:instrText xml:space="preserve"> PAGEREF _Toc11419150 \h </w:instrText>
      </w:r>
      <w:r>
        <w:fldChar w:fldCharType="separate"/>
      </w:r>
      <w:r>
        <w:t>81</w:t>
      </w:r>
      <w:r>
        <w:fldChar w:fldCharType="end"/>
      </w:r>
    </w:p>
    <w:p w14:paraId="0E342EB8" w14:textId="77777777" w:rsidR="006F51E6" w:rsidRPr="00111B7B" w:rsidRDefault="006F51E6">
      <w:pPr>
        <w:pStyle w:val="TOC7"/>
        <w:rPr>
          <w:rFonts w:ascii="Calibri" w:eastAsia="Times New Roman" w:hAnsi="Calibri"/>
          <w:sz w:val="22"/>
          <w:szCs w:val="22"/>
          <w:lang w:eastAsia="en-GB"/>
        </w:rPr>
      </w:pPr>
      <w:r>
        <w:t>5.1.3.2.1.3.6</w:t>
      </w:r>
      <w:r w:rsidRPr="00111B7B">
        <w:rPr>
          <w:rFonts w:ascii="Calibri" w:eastAsia="Times New Roman" w:hAnsi="Calibri"/>
          <w:sz w:val="22"/>
          <w:szCs w:val="22"/>
          <w:lang w:eastAsia="en-GB"/>
        </w:rPr>
        <w:tab/>
      </w:r>
      <w:r>
        <w:t>5GMM-DEREGISTERED.NO-SUPI</w:t>
      </w:r>
      <w:r>
        <w:tab/>
      </w:r>
      <w:r>
        <w:fldChar w:fldCharType="begin" w:fldLock="1"/>
      </w:r>
      <w:r>
        <w:instrText xml:space="preserve"> PAGEREF _Toc11419151 \h </w:instrText>
      </w:r>
      <w:r>
        <w:fldChar w:fldCharType="separate"/>
      </w:r>
      <w:r>
        <w:t>81</w:t>
      </w:r>
      <w:r>
        <w:fldChar w:fldCharType="end"/>
      </w:r>
    </w:p>
    <w:p w14:paraId="02F1011E" w14:textId="77777777" w:rsidR="006F51E6" w:rsidRPr="00111B7B" w:rsidRDefault="006F51E6">
      <w:pPr>
        <w:pStyle w:val="TOC7"/>
        <w:rPr>
          <w:rFonts w:ascii="Calibri" w:eastAsia="Times New Roman" w:hAnsi="Calibri"/>
          <w:sz w:val="22"/>
          <w:szCs w:val="22"/>
          <w:lang w:eastAsia="en-GB"/>
        </w:rPr>
      </w:pPr>
      <w:r>
        <w:t>5.1.3.2.1.3.7</w:t>
      </w:r>
      <w:r w:rsidRPr="00111B7B">
        <w:rPr>
          <w:rFonts w:ascii="Calibri" w:eastAsia="Times New Roman" w:hAnsi="Calibri"/>
          <w:sz w:val="22"/>
          <w:szCs w:val="22"/>
          <w:lang w:eastAsia="en-GB"/>
        </w:rPr>
        <w:tab/>
      </w:r>
      <w:r>
        <w:t>5GMM-DEREGISTERED.NO-CELL-AVAILABLE</w:t>
      </w:r>
      <w:r>
        <w:tab/>
      </w:r>
      <w:r>
        <w:fldChar w:fldCharType="begin" w:fldLock="1"/>
      </w:r>
      <w:r>
        <w:instrText xml:space="preserve"> PAGEREF _Toc11419152 \h </w:instrText>
      </w:r>
      <w:r>
        <w:fldChar w:fldCharType="separate"/>
      </w:r>
      <w:r>
        <w:t>81</w:t>
      </w:r>
      <w:r>
        <w:fldChar w:fldCharType="end"/>
      </w:r>
    </w:p>
    <w:p w14:paraId="72C49F2E" w14:textId="77777777" w:rsidR="006F51E6" w:rsidRPr="00111B7B" w:rsidRDefault="006F51E6">
      <w:pPr>
        <w:pStyle w:val="TOC7"/>
        <w:rPr>
          <w:rFonts w:ascii="Calibri" w:eastAsia="Times New Roman" w:hAnsi="Calibri"/>
          <w:sz w:val="22"/>
          <w:szCs w:val="22"/>
          <w:lang w:eastAsia="en-GB"/>
        </w:rPr>
      </w:pPr>
      <w:r>
        <w:t>5.1.3.2.1.3.8</w:t>
      </w:r>
      <w:r w:rsidRPr="00111B7B">
        <w:rPr>
          <w:rFonts w:ascii="Calibri" w:eastAsia="Times New Roman" w:hAnsi="Calibri"/>
          <w:sz w:val="22"/>
          <w:szCs w:val="22"/>
          <w:lang w:eastAsia="en-GB"/>
        </w:rPr>
        <w:tab/>
      </w:r>
      <w:r>
        <w:t>5GMM-DEREGISTERED.eCALL-INACTIVE</w:t>
      </w:r>
      <w:r>
        <w:tab/>
      </w:r>
      <w:r>
        <w:fldChar w:fldCharType="begin" w:fldLock="1"/>
      </w:r>
      <w:r>
        <w:instrText xml:space="preserve"> PAGEREF _Toc11419153 \h </w:instrText>
      </w:r>
      <w:r>
        <w:fldChar w:fldCharType="separate"/>
      </w:r>
      <w:r>
        <w:t>81</w:t>
      </w:r>
      <w:r>
        <w:fldChar w:fldCharType="end"/>
      </w:r>
    </w:p>
    <w:p w14:paraId="7C1BAC42" w14:textId="77777777" w:rsidR="006F51E6" w:rsidRPr="00111B7B" w:rsidRDefault="006F51E6">
      <w:pPr>
        <w:pStyle w:val="TOC7"/>
        <w:rPr>
          <w:rFonts w:ascii="Calibri" w:eastAsia="Times New Roman" w:hAnsi="Calibri"/>
          <w:sz w:val="22"/>
          <w:szCs w:val="22"/>
          <w:lang w:eastAsia="en-GB"/>
        </w:rPr>
      </w:pPr>
      <w:r>
        <w:t>5.1.3.2.1.3.9</w:t>
      </w:r>
      <w:r w:rsidRPr="00111B7B">
        <w:rPr>
          <w:rFonts w:ascii="Calibri" w:eastAsia="Times New Roman" w:hAnsi="Calibri"/>
          <w:sz w:val="22"/>
          <w:szCs w:val="22"/>
          <w:lang w:eastAsia="en-GB"/>
        </w:rPr>
        <w:tab/>
      </w:r>
      <w:r>
        <w:t>5GMM-DEREGISTERED.INITIAL-REGISTRATION-NEEDED</w:t>
      </w:r>
      <w:r>
        <w:tab/>
      </w:r>
      <w:r>
        <w:fldChar w:fldCharType="begin" w:fldLock="1"/>
      </w:r>
      <w:r>
        <w:instrText xml:space="preserve"> PAGEREF _Toc11419154 \h </w:instrText>
      </w:r>
      <w:r>
        <w:fldChar w:fldCharType="separate"/>
      </w:r>
      <w:r>
        <w:t>81</w:t>
      </w:r>
      <w:r>
        <w:fldChar w:fldCharType="end"/>
      </w:r>
    </w:p>
    <w:p w14:paraId="4CAC5D2E" w14:textId="77777777" w:rsidR="006F51E6" w:rsidRPr="00111B7B" w:rsidRDefault="006F51E6">
      <w:pPr>
        <w:pStyle w:val="TOC6"/>
        <w:rPr>
          <w:rFonts w:ascii="Calibri" w:eastAsia="Times New Roman" w:hAnsi="Calibri"/>
          <w:sz w:val="22"/>
          <w:szCs w:val="22"/>
          <w:lang w:eastAsia="en-GB"/>
        </w:rPr>
      </w:pPr>
      <w:r>
        <w:lastRenderedPageBreak/>
        <w:t>5.1.3.2.1.4</w:t>
      </w:r>
      <w:r w:rsidRPr="00111B7B">
        <w:rPr>
          <w:rFonts w:ascii="Calibri" w:eastAsia="Times New Roman" w:hAnsi="Calibri"/>
          <w:sz w:val="22"/>
          <w:szCs w:val="22"/>
          <w:lang w:eastAsia="en-GB"/>
        </w:rPr>
        <w:tab/>
      </w:r>
      <w:r>
        <w:t>Substates of state 5GMM-REGISTERED</w:t>
      </w:r>
      <w:r>
        <w:tab/>
      </w:r>
      <w:r>
        <w:fldChar w:fldCharType="begin" w:fldLock="1"/>
      </w:r>
      <w:r>
        <w:instrText xml:space="preserve"> PAGEREF _Toc11419155 \h </w:instrText>
      </w:r>
      <w:r>
        <w:fldChar w:fldCharType="separate"/>
      </w:r>
      <w:r>
        <w:t>81</w:t>
      </w:r>
      <w:r>
        <w:fldChar w:fldCharType="end"/>
      </w:r>
    </w:p>
    <w:p w14:paraId="0B7F9BA2" w14:textId="77777777" w:rsidR="006F51E6" w:rsidRPr="00111B7B" w:rsidRDefault="006F51E6">
      <w:pPr>
        <w:pStyle w:val="TOC7"/>
        <w:rPr>
          <w:rFonts w:ascii="Calibri" w:eastAsia="Times New Roman" w:hAnsi="Calibri"/>
          <w:sz w:val="22"/>
          <w:szCs w:val="22"/>
          <w:lang w:eastAsia="en-GB"/>
        </w:rPr>
      </w:pPr>
      <w:r>
        <w:t>5.1.3.2.1.4.1</w:t>
      </w:r>
      <w:r w:rsidRPr="00111B7B">
        <w:rPr>
          <w:rFonts w:ascii="Calibri" w:eastAsia="Times New Roman" w:hAnsi="Calibri"/>
          <w:sz w:val="22"/>
          <w:szCs w:val="22"/>
          <w:lang w:eastAsia="en-GB"/>
        </w:rPr>
        <w:tab/>
      </w:r>
      <w:r>
        <w:t>General</w:t>
      </w:r>
      <w:r>
        <w:tab/>
      </w:r>
      <w:r>
        <w:fldChar w:fldCharType="begin" w:fldLock="1"/>
      </w:r>
      <w:r>
        <w:instrText xml:space="preserve"> PAGEREF _Toc11419156 \h </w:instrText>
      </w:r>
      <w:r>
        <w:fldChar w:fldCharType="separate"/>
      </w:r>
      <w:r>
        <w:t>81</w:t>
      </w:r>
      <w:r>
        <w:fldChar w:fldCharType="end"/>
      </w:r>
    </w:p>
    <w:p w14:paraId="39825B3C" w14:textId="77777777" w:rsidR="006F51E6" w:rsidRPr="00111B7B" w:rsidRDefault="006F51E6">
      <w:pPr>
        <w:pStyle w:val="TOC7"/>
        <w:rPr>
          <w:rFonts w:ascii="Calibri" w:eastAsia="Times New Roman" w:hAnsi="Calibri"/>
          <w:sz w:val="22"/>
          <w:szCs w:val="22"/>
          <w:lang w:eastAsia="en-GB"/>
        </w:rPr>
      </w:pPr>
      <w:r>
        <w:t>5.1.3.2.1.4.2</w:t>
      </w:r>
      <w:r w:rsidRPr="00111B7B">
        <w:rPr>
          <w:rFonts w:ascii="Calibri" w:eastAsia="Times New Roman" w:hAnsi="Calibri"/>
          <w:sz w:val="22"/>
          <w:szCs w:val="22"/>
          <w:lang w:eastAsia="en-GB"/>
        </w:rPr>
        <w:tab/>
      </w:r>
      <w:r>
        <w:t>5GMM-REGISTERED.NORMAL-SERVICE</w:t>
      </w:r>
      <w:r>
        <w:tab/>
      </w:r>
      <w:r>
        <w:fldChar w:fldCharType="begin" w:fldLock="1"/>
      </w:r>
      <w:r>
        <w:instrText xml:space="preserve"> PAGEREF _Toc11419157 \h </w:instrText>
      </w:r>
      <w:r>
        <w:fldChar w:fldCharType="separate"/>
      </w:r>
      <w:r>
        <w:t>82</w:t>
      </w:r>
      <w:r>
        <w:fldChar w:fldCharType="end"/>
      </w:r>
    </w:p>
    <w:p w14:paraId="58F2EE47" w14:textId="77777777" w:rsidR="006F51E6" w:rsidRPr="00111B7B" w:rsidRDefault="006F51E6">
      <w:pPr>
        <w:pStyle w:val="TOC7"/>
        <w:rPr>
          <w:rFonts w:ascii="Calibri" w:eastAsia="Times New Roman" w:hAnsi="Calibri"/>
          <w:sz w:val="22"/>
          <w:szCs w:val="22"/>
          <w:lang w:eastAsia="en-GB"/>
        </w:rPr>
      </w:pPr>
      <w:r>
        <w:t>5.1.3.2.1.4.3</w:t>
      </w:r>
      <w:r w:rsidRPr="00111B7B">
        <w:rPr>
          <w:rFonts w:ascii="Calibri" w:eastAsia="Times New Roman" w:hAnsi="Calibri"/>
          <w:sz w:val="22"/>
          <w:szCs w:val="22"/>
          <w:lang w:eastAsia="en-GB"/>
        </w:rPr>
        <w:tab/>
      </w:r>
      <w:r>
        <w:t>5GMM-REGISTERED.NON-ALLOWED-SERVICE</w:t>
      </w:r>
      <w:r>
        <w:tab/>
      </w:r>
      <w:r>
        <w:fldChar w:fldCharType="begin" w:fldLock="1"/>
      </w:r>
      <w:r>
        <w:instrText xml:space="preserve"> PAGEREF _Toc11419158 \h </w:instrText>
      </w:r>
      <w:r>
        <w:fldChar w:fldCharType="separate"/>
      </w:r>
      <w:r>
        <w:t>82</w:t>
      </w:r>
      <w:r>
        <w:fldChar w:fldCharType="end"/>
      </w:r>
    </w:p>
    <w:p w14:paraId="7AABFFB1" w14:textId="77777777" w:rsidR="006F51E6" w:rsidRPr="00111B7B" w:rsidRDefault="006F51E6">
      <w:pPr>
        <w:pStyle w:val="TOC7"/>
        <w:rPr>
          <w:rFonts w:ascii="Calibri" w:eastAsia="Times New Roman" w:hAnsi="Calibri"/>
          <w:sz w:val="22"/>
          <w:szCs w:val="22"/>
          <w:lang w:eastAsia="en-GB"/>
        </w:rPr>
      </w:pPr>
      <w:r>
        <w:t>5.1.3.2.1.4.4</w:t>
      </w:r>
      <w:r w:rsidRPr="00111B7B">
        <w:rPr>
          <w:rFonts w:ascii="Calibri" w:eastAsia="Times New Roman" w:hAnsi="Calibri"/>
          <w:sz w:val="22"/>
          <w:szCs w:val="22"/>
          <w:lang w:eastAsia="en-GB"/>
        </w:rPr>
        <w:tab/>
      </w:r>
      <w:r>
        <w:t>5GMM-REGISTERED.ATTEMPTING-</w:t>
      </w:r>
      <w:r>
        <w:rPr>
          <w:lang w:eastAsia="zh-CN"/>
        </w:rPr>
        <w:t>REGISTRATION</w:t>
      </w:r>
      <w:r>
        <w:t>-UPDATE</w:t>
      </w:r>
      <w:r>
        <w:tab/>
      </w:r>
      <w:r>
        <w:fldChar w:fldCharType="begin" w:fldLock="1"/>
      </w:r>
      <w:r>
        <w:instrText xml:space="preserve"> PAGEREF _Toc11419159 \h </w:instrText>
      </w:r>
      <w:r>
        <w:fldChar w:fldCharType="separate"/>
      </w:r>
      <w:r>
        <w:t>82</w:t>
      </w:r>
      <w:r>
        <w:fldChar w:fldCharType="end"/>
      </w:r>
    </w:p>
    <w:p w14:paraId="337D2AB4" w14:textId="77777777" w:rsidR="006F51E6" w:rsidRPr="00111B7B" w:rsidRDefault="006F51E6">
      <w:pPr>
        <w:pStyle w:val="TOC7"/>
        <w:rPr>
          <w:rFonts w:ascii="Calibri" w:eastAsia="Times New Roman" w:hAnsi="Calibri"/>
          <w:sz w:val="22"/>
          <w:szCs w:val="22"/>
          <w:lang w:eastAsia="en-GB"/>
        </w:rPr>
      </w:pPr>
      <w:r>
        <w:t>5.1.3.2.1.4.5</w:t>
      </w:r>
      <w:r w:rsidRPr="00111B7B">
        <w:rPr>
          <w:rFonts w:ascii="Calibri" w:eastAsia="Times New Roman" w:hAnsi="Calibri"/>
          <w:sz w:val="22"/>
          <w:szCs w:val="22"/>
          <w:lang w:eastAsia="en-GB"/>
        </w:rPr>
        <w:tab/>
      </w:r>
      <w:r>
        <w:t>5GMM-REGISTERED.LIMITED-SERVICE</w:t>
      </w:r>
      <w:r>
        <w:tab/>
      </w:r>
      <w:r>
        <w:fldChar w:fldCharType="begin" w:fldLock="1"/>
      </w:r>
      <w:r>
        <w:instrText xml:space="preserve"> PAGEREF _Toc11419160 \h </w:instrText>
      </w:r>
      <w:r>
        <w:fldChar w:fldCharType="separate"/>
      </w:r>
      <w:r>
        <w:t>82</w:t>
      </w:r>
      <w:r>
        <w:fldChar w:fldCharType="end"/>
      </w:r>
    </w:p>
    <w:p w14:paraId="63DC098A" w14:textId="77777777" w:rsidR="006F51E6" w:rsidRPr="00111B7B" w:rsidRDefault="006F51E6">
      <w:pPr>
        <w:pStyle w:val="TOC7"/>
        <w:rPr>
          <w:rFonts w:ascii="Calibri" w:eastAsia="Times New Roman" w:hAnsi="Calibri"/>
          <w:sz w:val="22"/>
          <w:szCs w:val="22"/>
          <w:lang w:eastAsia="en-GB"/>
        </w:rPr>
      </w:pPr>
      <w:r>
        <w:t>5.1.3.2.1.4.6</w:t>
      </w:r>
      <w:r w:rsidRPr="00111B7B">
        <w:rPr>
          <w:rFonts w:ascii="Calibri" w:eastAsia="Times New Roman" w:hAnsi="Calibri"/>
          <w:sz w:val="22"/>
          <w:szCs w:val="22"/>
          <w:lang w:eastAsia="en-GB"/>
        </w:rPr>
        <w:tab/>
      </w:r>
      <w:r>
        <w:t>5GMM-REGISTERED.PLMN-SEARCH</w:t>
      </w:r>
      <w:r>
        <w:tab/>
      </w:r>
      <w:r>
        <w:fldChar w:fldCharType="begin" w:fldLock="1"/>
      </w:r>
      <w:r>
        <w:instrText xml:space="preserve"> PAGEREF _Toc11419161 \h </w:instrText>
      </w:r>
      <w:r>
        <w:fldChar w:fldCharType="separate"/>
      </w:r>
      <w:r>
        <w:t>82</w:t>
      </w:r>
      <w:r>
        <w:fldChar w:fldCharType="end"/>
      </w:r>
    </w:p>
    <w:p w14:paraId="0B66DE49" w14:textId="77777777" w:rsidR="006F51E6" w:rsidRPr="00111B7B" w:rsidRDefault="006F51E6">
      <w:pPr>
        <w:pStyle w:val="TOC7"/>
        <w:rPr>
          <w:rFonts w:ascii="Calibri" w:eastAsia="Times New Roman" w:hAnsi="Calibri"/>
          <w:sz w:val="22"/>
          <w:szCs w:val="22"/>
          <w:lang w:eastAsia="en-GB"/>
        </w:rPr>
      </w:pPr>
      <w:r>
        <w:t>5.1.3.2.1.4.7</w:t>
      </w:r>
      <w:r w:rsidRPr="00111B7B">
        <w:rPr>
          <w:rFonts w:ascii="Calibri" w:eastAsia="Times New Roman" w:hAnsi="Calibri"/>
          <w:sz w:val="22"/>
          <w:szCs w:val="22"/>
          <w:lang w:eastAsia="en-GB"/>
        </w:rPr>
        <w:tab/>
      </w:r>
      <w:r>
        <w:t>5GMM-REGISTERED.NO-CELL-AVAILABLE</w:t>
      </w:r>
      <w:r>
        <w:tab/>
      </w:r>
      <w:r>
        <w:fldChar w:fldCharType="begin" w:fldLock="1"/>
      </w:r>
      <w:r>
        <w:instrText xml:space="preserve"> PAGEREF _Toc11419162 \h </w:instrText>
      </w:r>
      <w:r>
        <w:fldChar w:fldCharType="separate"/>
      </w:r>
      <w:r>
        <w:t>82</w:t>
      </w:r>
      <w:r>
        <w:fldChar w:fldCharType="end"/>
      </w:r>
    </w:p>
    <w:p w14:paraId="046A4042" w14:textId="77777777" w:rsidR="006F51E6" w:rsidRPr="00111B7B" w:rsidRDefault="006F51E6">
      <w:pPr>
        <w:pStyle w:val="TOC7"/>
        <w:rPr>
          <w:rFonts w:ascii="Calibri" w:eastAsia="Times New Roman" w:hAnsi="Calibri"/>
          <w:sz w:val="22"/>
          <w:szCs w:val="22"/>
          <w:lang w:eastAsia="en-GB"/>
        </w:rPr>
      </w:pPr>
      <w:r>
        <w:t>5.1.3.2.1.4.8</w:t>
      </w:r>
      <w:r w:rsidRPr="00111B7B">
        <w:rPr>
          <w:rFonts w:ascii="Calibri" w:eastAsia="Times New Roman" w:hAnsi="Calibri"/>
          <w:sz w:val="22"/>
          <w:szCs w:val="22"/>
          <w:lang w:eastAsia="en-GB"/>
        </w:rPr>
        <w:tab/>
      </w:r>
      <w:r>
        <w:t>5GMM-REGISTERED.UPDATE-NEEDED</w:t>
      </w:r>
      <w:r>
        <w:tab/>
      </w:r>
      <w:r>
        <w:fldChar w:fldCharType="begin" w:fldLock="1"/>
      </w:r>
      <w:r>
        <w:instrText xml:space="preserve"> PAGEREF _Toc11419163 \h </w:instrText>
      </w:r>
      <w:r>
        <w:fldChar w:fldCharType="separate"/>
      </w:r>
      <w:r>
        <w:t>82</w:t>
      </w:r>
      <w:r>
        <w:fldChar w:fldCharType="end"/>
      </w:r>
    </w:p>
    <w:p w14:paraId="7B2FDE1E" w14:textId="77777777" w:rsidR="006F51E6" w:rsidRPr="00111B7B" w:rsidRDefault="006F51E6">
      <w:pPr>
        <w:pStyle w:val="TOC5"/>
        <w:rPr>
          <w:rFonts w:ascii="Calibri" w:eastAsia="Times New Roman" w:hAnsi="Calibri"/>
          <w:sz w:val="22"/>
          <w:szCs w:val="22"/>
          <w:lang w:eastAsia="en-GB"/>
        </w:rPr>
      </w:pPr>
      <w:r>
        <w:t>5.1.3.2.2</w:t>
      </w:r>
      <w:r w:rsidRPr="00111B7B">
        <w:rPr>
          <w:rFonts w:ascii="Calibri" w:eastAsia="Times New Roman" w:hAnsi="Calibri"/>
          <w:sz w:val="22"/>
          <w:szCs w:val="22"/>
          <w:lang w:eastAsia="en-GB"/>
        </w:rPr>
        <w:tab/>
      </w:r>
      <w:r>
        <w:t>5GS update status in the UE</w:t>
      </w:r>
      <w:r>
        <w:tab/>
      </w:r>
      <w:r>
        <w:fldChar w:fldCharType="begin" w:fldLock="1"/>
      </w:r>
      <w:r>
        <w:instrText xml:space="preserve"> PAGEREF _Toc11419164 \h </w:instrText>
      </w:r>
      <w:r>
        <w:fldChar w:fldCharType="separate"/>
      </w:r>
      <w:r>
        <w:t>82</w:t>
      </w:r>
      <w:r>
        <w:fldChar w:fldCharType="end"/>
      </w:r>
    </w:p>
    <w:p w14:paraId="7669234D" w14:textId="77777777" w:rsidR="006F51E6" w:rsidRPr="00111B7B" w:rsidRDefault="006F51E6">
      <w:pPr>
        <w:pStyle w:val="TOC5"/>
        <w:rPr>
          <w:rFonts w:ascii="Calibri" w:eastAsia="Times New Roman" w:hAnsi="Calibri"/>
          <w:sz w:val="22"/>
          <w:szCs w:val="22"/>
          <w:lang w:eastAsia="en-GB"/>
        </w:rPr>
      </w:pPr>
      <w:r>
        <w:t>5.1.3.2.3</w:t>
      </w:r>
      <w:r w:rsidRPr="00111B7B">
        <w:rPr>
          <w:rFonts w:ascii="Calibri" w:eastAsia="Times New Roman" w:hAnsi="Calibri"/>
          <w:sz w:val="22"/>
          <w:szCs w:val="22"/>
          <w:lang w:eastAsia="en-GB"/>
        </w:rPr>
        <w:tab/>
      </w:r>
      <w:r>
        <w:t>5GMM sublayer states in the network side</w:t>
      </w:r>
      <w:r>
        <w:tab/>
      </w:r>
      <w:r>
        <w:fldChar w:fldCharType="begin" w:fldLock="1"/>
      </w:r>
      <w:r>
        <w:instrText xml:space="preserve"> PAGEREF _Toc11419165 \h </w:instrText>
      </w:r>
      <w:r>
        <w:fldChar w:fldCharType="separate"/>
      </w:r>
      <w:r>
        <w:t>83</w:t>
      </w:r>
      <w:r>
        <w:fldChar w:fldCharType="end"/>
      </w:r>
    </w:p>
    <w:p w14:paraId="3A7C2B4C" w14:textId="77777777" w:rsidR="006F51E6" w:rsidRPr="00111B7B" w:rsidRDefault="006F51E6">
      <w:pPr>
        <w:pStyle w:val="TOC6"/>
        <w:rPr>
          <w:rFonts w:ascii="Calibri" w:eastAsia="Times New Roman" w:hAnsi="Calibri"/>
          <w:sz w:val="22"/>
          <w:szCs w:val="22"/>
          <w:lang w:eastAsia="en-GB"/>
        </w:rPr>
      </w:pPr>
      <w:r>
        <w:t>5.1.3.2.3.1</w:t>
      </w:r>
      <w:r w:rsidRPr="00111B7B">
        <w:rPr>
          <w:rFonts w:ascii="Calibri" w:eastAsia="Times New Roman" w:hAnsi="Calibri"/>
          <w:sz w:val="22"/>
          <w:szCs w:val="22"/>
          <w:lang w:eastAsia="en-GB"/>
        </w:rPr>
        <w:tab/>
      </w:r>
      <w:r>
        <w:t>General</w:t>
      </w:r>
      <w:r>
        <w:tab/>
      </w:r>
      <w:r>
        <w:fldChar w:fldCharType="begin" w:fldLock="1"/>
      </w:r>
      <w:r>
        <w:instrText xml:space="preserve"> PAGEREF _Toc11419166 \h </w:instrText>
      </w:r>
      <w:r>
        <w:fldChar w:fldCharType="separate"/>
      </w:r>
      <w:r>
        <w:t>83</w:t>
      </w:r>
      <w:r>
        <w:fldChar w:fldCharType="end"/>
      </w:r>
    </w:p>
    <w:p w14:paraId="4895D2DB" w14:textId="77777777" w:rsidR="006F51E6" w:rsidRPr="00111B7B" w:rsidRDefault="006F51E6">
      <w:pPr>
        <w:pStyle w:val="TOC6"/>
        <w:rPr>
          <w:rFonts w:ascii="Calibri" w:eastAsia="Times New Roman" w:hAnsi="Calibri"/>
          <w:sz w:val="22"/>
          <w:szCs w:val="22"/>
          <w:lang w:eastAsia="en-GB"/>
        </w:rPr>
      </w:pPr>
      <w:r>
        <w:t>5.1.3.2.3.2</w:t>
      </w:r>
      <w:r w:rsidRPr="00111B7B">
        <w:rPr>
          <w:rFonts w:ascii="Calibri" w:eastAsia="Times New Roman" w:hAnsi="Calibri"/>
          <w:sz w:val="22"/>
          <w:szCs w:val="22"/>
          <w:lang w:eastAsia="en-GB"/>
        </w:rPr>
        <w:tab/>
      </w:r>
      <w:r>
        <w:t>5GMM-DEREGISTERED</w:t>
      </w:r>
      <w:r>
        <w:tab/>
      </w:r>
      <w:r>
        <w:fldChar w:fldCharType="begin" w:fldLock="1"/>
      </w:r>
      <w:r>
        <w:instrText xml:space="preserve"> PAGEREF _Toc11419167 \h </w:instrText>
      </w:r>
      <w:r>
        <w:fldChar w:fldCharType="separate"/>
      </w:r>
      <w:r>
        <w:t>83</w:t>
      </w:r>
      <w:r>
        <w:fldChar w:fldCharType="end"/>
      </w:r>
    </w:p>
    <w:p w14:paraId="36C70A01" w14:textId="77777777" w:rsidR="006F51E6" w:rsidRPr="00111B7B" w:rsidRDefault="006F51E6">
      <w:pPr>
        <w:pStyle w:val="TOC6"/>
        <w:rPr>
          <w:rFonts w:ascii="Calibri" w:eastAsia="Times New Roman" w:hAnsi="Calibri"/>
          <w:sz w:val="22"/>
          <w:szCs w:val="22"/>
          <w:lang w:eastAsia="en-GB"/>
        </w:rPr>
      </w:pPr>
      <w:r>
        <w:t>5.1.3.2.3.3</w:t>
      </w:r>
      <w:r w:rsidRPr="00111B7B">
        <w:rPr>
          <w:rFonts w:ascii="Calibri" w:eastAsia="Times New Roman" w:hAnsi="Calibri"/>
          <w:sz w:val="22"/>
          <w:szCs w:val="22"/>
          <w:lang w:eastAsia="en-GB"/>
        </w:rPr>
        <w:tab/>
      </w:r>
      <w:r>
        <w:t>5GMM-COMMON-PROCEDURE-INITIATED</w:t>
      </w:r>
      <w:r>
        <w:tab/>
      </w:r>
      <w:r>
        <w:fldChar w:fldCharType="begin" w:fldLock="1"/>
      </w:r>
      <w:r>
        <w:instrText xml:space="preserve"> PAGEREF _Toc11419168 \h </w:instrText>
      </w:r>
      <w:r>
        <w:fldChar w:fldCharType="separate"/>
      </w:r>
      <w:r>
        <w:t>84</w:t>
      </w:r>
      <w:r>
        <w:fldChar w:fldCharType="end"/>
      </w:r>
    </w:p>
    <w:p w14:paraId="0CD7982A" w14:textId="77777777" w:rsidR="006F51E6" w:rsidRPr="00111B7B" w:rsidRDefault="006F51E6">
      <w:pPr>
        <w:pStyle w:val="TOC6"/>
        <w:rPr>
          <w:rFonts w:ascii="Calibri" w:eastAsia="Times New Roman" w:hAnsi="Calibri"/>
          <w:sz w:val="22"/>
          <w:szCs w:val="22"/>
          <w:lang w:eastAsia="en-GB"/>
        </w:rPr>
      </w:pPr>
      <w:r>
        <w:t>5.1.3.2.3.4</w:t>
      </w:r>
      <w:r w:rsidRPr="00111B7B">
        <w:rPr>
          <w:rFonts w:ascii="Calibri" w:eastAsia="Times New Roman" w:hAnsi="Calibri"/>
          <w:sz w:val="22"/>
          <w:szCs w:val="22"/>
          <w:lang w:eastAsia="en-GB"/>
        </w:rPr>
        <w:tab/>
      </w:r>
      <w:r>
        <w:t>5GMM-REGISTERED</w:t>
      </w:r>
      <w:r>
        <w:tab/>
      </w:r>
      <w:r>
        <w:fldChar w:fldCharType="begin" w:fldLock="1"/>
      </w:r>
      <w:r>
        <w:instrText xml:space="preserve"> PAGEREF _Toc11419169 \h </w:instrText>
      </w:r>
      <w:r>
        <w:fldChar w:fldCharType="separate"/>
      </w:r>
      <w:r>
        <w:t>84</w:t>
      </w:r>
      <w:r>
        <w:fldChar w:fldCharType="end"/>
      </w:r>
    </w:p>
    <w:p w14:paraId="45F547E4" w14:textId="77777777" w:rsidR="006F51E6" w:rsidRPr="00111B7B" w:rsidRDefault="006F51E6">
      <w:pPr>
        <w:pStyle w:val="TOC6"/>
        <w:rPr>
          <w:rFonts w:ascii="Calibri" w:eastAsia="Times New Roman" w:hAnsi="Calibri"/>
          <w:sz w:val="22"/>
          <w:szCs w:val="22"/>
          <w:lang w:eastAsia="en-GB"/>
        </w:rPr>
      </w:pPr>
      <w:r>
        <w:t>5.1.3.2.3.5</w:t>
      </w:r>
      <w:r w:rsidRPr="00111B7B">
        <w:rPr>
          <w:rFonts w:ascii="Calibri" w:eastAsia="Times New Roman" w:hAnsi="Calibri"/>
          <w:sz w:val="22"/>
          <w:szCs w:val="22"/>
          <w:lang w:eastAsia="en-GB"/>
        </w:rPr>
        <w:tab/>
      </w:r>
      <w:r>
        <w:t>5GMM-DEREGISTERED-INITIATED</w:t>
      </w:r>
      <w:r>
        <w:tab/>
      </w:r>
      <w:r>
        <w:fldChar w:fldCharType="begin" w:fldLock="1"/>
      </w:r>
      <w:r>
        <w:instrText xml:space="preserve"> PAGEREF _Toc11419170 \h </w:instrText>
      </w:r>
      <w:r>
        <w:fldChar w:fldCharType="separate"/>
      </w:r>
      <w:r>
        <w:t>84</w:t>
      </w:r>
      <w:r>
        <w:fldChar w:fldCharType="end"/>
      </w:r>
    </w:p>
    <w:p w14:paraId="6DD3DE5A" w14:textId="77777777" w:rsidR="006F51E6" w:rsidRPr="00111B7B" w:rsidRDefault="006F51E6">
      <w:pPr>
        <w:pStyle w:val="TOC3"/>
        <w:rPr>
          <w:rFonts w:ascii="Calibri" w:eastAsia="Times New Roman" w:hAnsi="Calibri"/>
          <w:sz w:val="22"/>
          <w:szCs w:val="22"/>
          <w:lang w:eastAsia="en-GB"/>
        </w:rPr>
      </w:pPr>
      <w:r>
        <w:t>5.1.4</w:t>
      </w:r>
      <w:r w:rsidRPr="00111B7B">
        <w:rPr>
          <w:rFonts w:ascii="Calibri" w:eastAsia="Times New Roman" w:hAnsi="Calibri"/>
          <w:sz w:val="22"/>
          <w:szCs w:val="22"/>
          <w:lang w:eastAsia="en-GB"/>
        </w:rPr>
        <w:tab/>
      </w:r>
      <w:r>
        <w:t>Coordination between 5GMM and EMM</w:t>
      </w:r>
      <w:r>
        <w:tab/>
      </w:r>
      <w:r>
        <w:fldChar w:fldCharType="begin" w:fldLock="1"/>
      </w:r>
      <w:r>
        <w:instrText xml:space="preserve"> PAGEREF _Toc11419171 \h </w:instrText>
      </w:r>
      <w:r>
        <w:fldChar w:fldCharType="separate"/>
      </w:r>
      <w:r>
        <w:t>84</w:t>
      </w:r>
      <w:r>
        <w:fldChar w:fldCharType="end"/>
      </w:r>
    </w:p>
    <w:p w14:paraId="74060B71" w14:textId="77777777" w:rsidR="006F51E6" w:rsidRPr="00111B7B" w:rsidRDefault="006F51E6">
      <w:pPr>
        <w:pStyle w:val="TOC4"/>
        <w:rPr>
          <w:rFonts w:ascii="Calibri" w:eastAsia="Times New Roman" w:hAnsi="Calibri"/>
          <w:sz w:val="22"/>
          <w:szCs w:val="22"/>
          <w:lang w:eastAsia="en-GB"/>
        </w:rPr>
      </w:pPr>
      <w:r>
        <w:t>5.1.4.1</w:t>
      </w:r>
      <w:r w:rsidRPr="00111B7B">
        <w:rPr>
          <w:rFonts w:ascii="Calibri" w:eastAsia="Times New Roman" w:hAnsi="Calibri"/>
          <w:sz w:val="22"/>
          <w:szCs w:val="22"/>
          <w:lang w:eastAsia="en-GB"/>
        </w:rPr>
        <w:tab/>
      </w:r>
      <w:r>
        <w:t>General</w:t>
      </w:r>
      <w:r>
        <w:tab/>
      </w:r>
      <w:r>
        <w:fldChar w:fldCharType="begin" w:fldLock="1"/>
      </w:r>
      <w:r>
        <w:instrText xml:space="preserve"> PAGEREF _Toc11419172 \h </w:instrText>
      </w:r>
      <w:r>
        <w:fldChar w:fldCharType="separate"/>
      </w:r>
      <w:r>
        <w:t>84</w:t>
      </w:r>
      <w:r>
        <w:fldChar w:fldCharType="end"/>
      </w:r>
    </w:p>
    <w:p w14:paraId="26F1EBDB" w14:textId="77777777" w:rsidR="006F51E6" w:rsidRPr="00111B7B" w:rsidRDefault="006F51E6">
      <w:pPr>
        <w:pStyle w:val="TOC4"/>
        <w:rPr>
          <w:rFonts w:ascii="Calibri" w:eastAsia="Times New Roman" w:hAnsi="Calibri"/>
          <w:sz w:val="22"/>
          <w:szCs w:val="22"/>
          <w:lang w:eastAsia="en-GB"/>
        </w:rPr>
      </w:pPr>
      <w:r>
        <w:t>5.1.4.2</w:t>
      </w:r>
      <w:r w:rsidRPr="00111B7B">
        <w:rPr>
          <w:rFonts w:ascii="Calibri" w:eastAsia="Times New Roman" w:hAnsi="Calibri"/>
          <w:sz w:val="22"/>
          <w:szCs w:val="22"/>
          <w:lang w:eastAsia="en-GB"/>
        </w:rPr>
        <w:tab/>
      </w:r>
      <w:r>
        <w:t>Coordination between 5GMM and EMM with N26 interface</w:t>
      </w:r>
      <w:r>
        <w:tab/>
      </w:r>
      <w:r>
        <w:fldChar w:fldCharType="begin" w:fldLock="1"/>
      </w:r>
      <w:r>
        <w:instrText xml:space="preserve"> PAGEREF _Toc11419173 \h </w:instrText>
      </w:r>
      <w:r>
        <w:fldChar w:fldCharType="separate"/>
      </w:r>
      <w:r>
        <w:t>84</w:t>
      </w:r>
      <w:r>
        <w:fldChar w:fldCharType="end"/>
      </w:r>
    </w:p>
    <w:p w14:paraId="29F20980" w14:textId="77777777" w:rsidR="006F51E6" w:rsidRPr="00111B7B" w:rsidRDefault="006F51E6">
      <w:pPr>
        <w:pStyle w:val="TOC4"/>
        <w:rPr>
          <w:rFonts w:ascii="Calibri" w:eastAsia="Times New Roman" w:hAnsi="Calibri"/>
          <w:sz w:val="22"/>
          <w:szCs w:val="22"/>
          <w:lang w:eastAsia="en-GB"/>
        </w:rPr>
      </w:pPr>
      <w:r>
        <w:t>5.1.4.3</w:t>
      </w:r>
      <w:r w:rsidRPr="00111B7B">
        <w:rPr>
          <w:rFonts w:ascii="Calibri" w:eastAsia="Times New Roman" w:hAnsi="Calibri"/>
          <w:sz w:val="22"/>
          <w:szCs w:val="22"/>
          <w:lang w:eastAsia="en-GB"/>
        </w:rPr>
        <w:tab/>
      </w:r>
      <w:r>
        <w:t>Coordination between 5GMM and EMM without N26 interface</w:t>
      </w:r>
      <w:r>
        <w:tab/>
      </w:r>
      <w:r>
        <w:fldChar w:fldCharType="begin" w:fldLock="1"/>
      </w:r>
      <w:r>
        <w:instrText xml:space="preserve"> PAGEREF _Toc11419174 \h </w:instrText>
      </w:r>
      <w:r>
        <w:fldChar w:fldCharType="separate"/>
      </w:r>
      <w:r>
        <w:t>85</w:t>
      </w:r>
      <w:r>
        <w:fldChar w:fldCharType="end"/>
      </w:r>
    </w:p>
    <w:p w14:paraId="45633E47" w14:textId="77777777" w:rsidR="006F51E6" w:rsidRPr="00111B7B" w:rsidRDefault="006F51E6">
      <w:pPr>
        <w:pStyle w:val="TOC3"/>
        <w:rPr>
          <w:rFonts w:ascii="Calibri" w:eastAsia="Times New Roman" w:hAnsi="Calibri"/>
          <w:sz w:val="22"/>
          <w:szCs w:val="22"/>
          <w:lang w:eastAsia="en-GB"/>
        </w:rPr>
      </w:pPr>
      <w:r>
        <w:t>5.1.5</w:t>
      </w:r>
      <w:r w:rsidRPr="00111B7B">
        <w:rPr>
          <w:rFonts w:ascii="Calibri" w:eastAsia="Times New Roman" w:hAnsi="Calibri"/>
          <w:sz w:val="22"/>
          <w:szCs w:val="22"/>
          <w:lang w:eastAsia="en-GB"/>
        </w:rPr>
        <w:tab/>
      </w:r>
      <w:r>
        <w:t>Coordination between 5GMM and GMM</w:t>
      </w:r>
      <w:r>
        <w:tab/>
      </w:r>
      <w:r>
        <w:fldChar w:fldCharType="begin" w:fldLock="1"/>
      </w:r>
      <w:r>
        <w:instrText xml:space="preserve"> PAGEREF _Toc11419175 \h </w:instrText>
      </w:r>
      <w:r>
        <w:fldChar w:fldCharType="separate"/>
      </w:r>
      <w:r>
        <w:t>85</w:t>
      </w:r>
      <w:r>
        <w:fldChar w:fldCharType="end"/>
      </w:r>
    </w:p>
    <w:p w14:paraId="0B590E46" w14:textId="77777777" w:rsidR="006F51E6" w:rsidRPr="00111B7B" w:rsidRDefault="006F51E6">
      <w:pPr>
        <w:pStyle w:val="TOC2"/>
        <w:rPr>
          <w:rFonts w:ascii="Calibri" w:eastAsia="Times New Roman" w:hAnsi="Calibri"/>
          <w:sz w:val="22"/>
          <w:szCs w:val="22"/>
          <w:lang w:eastAsia="en-GB"/>
        </w:rPr>
      </w:pPr>
      <w:r>
        <w:t>5.2</w:t>
      </w:r>
      <w:r w:rsidRPr="00111B7B">
        <w:rPr>
          <w:rFonts w:ascii="Calibri" w:eastAsia="Times New Roman" w:hAnsi="Calibri"/>
          <w:sz w:val="22"/>
          <w:szCs w:val="22"/>
          <w:lang w:eastAsia="en-GB"/>
        </w:rPr>
        <w:tab/>
      </w:r>
      <w:r>
        <w:t>Behaviour of the UE in state 5GMM-DEREGISTERED and state 5GMM-REGISTERED</w:t>
      </w:r>
      <w:r>
        <w:tab/>
      </w:r>
      <w:r>
        <w:fldChar w:fldCharType="begin" w:fldLock="1"/>
      </w:r>
      <w:r>
        <w:instrText xml:space="preserve"> PAGEREF _Toc11419176 \h </w:instrText>
      </w:r>
      <w:r>
        <w:fldChar w:fldCharType="separate"/>
      </w:r>
      <w:r>
        <w:t>85</w:t>
      </w:r>
      <w:r>
        <w:fldChar w:fldCharType="end"/>
      </w:r>
    </w:p>
    <w:p w14:paraId="72855D28" w14:textId="77777777" w:rsidR="006F51E6" w:rsidRPr="00111B7B" w:rsidRDefault="006F51E6">
      <w:pPr>
        <w:pStyle w:val="TOC3"/>
        <w:rPr>
          <w:rFonts w:ascii="Calibri" w:eastAsia="Times New Roman" w:hAnsi="Calibri"/>
          <w:sz w:val="22"/>
          <w:szCs w:val="22"/>
          <w:lang w:eastAsia="en-GB"/>
        </w:rPr>
      </w:pPr>
      <w:r>
        <w:t>5.2.1</w:t>
      </w:r>
      <w:r w:rsidRPr="00111B7B">
        <w:rPr>
          <w:rFonts w:ascii="Calibri" w:eastAsia="Times New Roman" w:hAnsi="Calibri"/>
          <w:sz w:val="22"/>
          <w:szCs w:val="22"/>
          <w:lang w:eastAsia="en-GB"/>
        </w:rPr>
        <w:tab/>
      </w:r>
      <w:r>
        <w:t>General</w:t>
      </w:r>
      <w:r>
        <w:tab/>
      </w:r>
      <w:r>
        <w:fldChar w:fldCharType="begin" w:fldLock="1"/>
      </w:r>
      <w:r>
        <w:instrText xml:space="preserve"> PAGEREF _Toc11419177 \h </w:instrText>
      </w:r>
      <w:r>
        <w:fldChar w:fldCharType="separate"/>
      </w:r>
      <w:r>
        <w:t>85</w:t>
      </w:r>
      <w:r>
        <w:fldChar w:fldCharType="end"/>
      </w:r>
    </w:p>
    <w:p w14:paraId="0153BD8C" w14:textId="77777777" w:rsidR="006F51E6" w:rsidRPr="00111B7B" w:rsidRDefault="006F51E6">
      <w:pPr>
        <w:pStyle w:val="TOC3"/>
        <w:rPr>
          <w:rFonts w:ascii="Calibri" w:eastAsia="Times New Roman" w:hAnsi="Calibri"/>
          <w:sz w:val="22"/>
          <w:szCs w:val="22"/>
          <w:lang w:eastAsia="en-GB"/>
        </w:rPr>
      </w:pPr>
      <w:r>
        <w:t>5.2.2</w:t>
      </w:r>
      <w:r w:rsidRPr="00111B7B">
        <w:rPr>
          <w:rFonts w:ascii="Calibri" w:eastAsia="Times New Roman" w:hAnsi="Calibri"/>
          <w:sz w:val="22"/>
          <w:szCs w:val="22"/>
          <w:lang w:eastAsia="en-GB"/>
        </w:rPr>
        <w:tab/>
      </w:r>
      <w:r>
        <w:t>UE behaviour in state 5GMM-DEREGISTERED</w:t>
      </w:r>
      <w:r>
        <w:tab/>
      </w:r>
      <w:r>
        <w:fldChar w:fldCharType="begin" w:fldLock="1"/>
      </w:r>
      <w:r>
        <w:instrText xml:space="preserve"> PAGEREF _Toc11419178 \h </w:instrText>
      </w:r>
      <w:r>
        <w:fldChar w:fldCharType="separate"/>
      </w:r>
      <w:r>
        <w:t>85</w:t>
      </w:r>
      <w:r>
        <w:fldChar w:fldCharType="end"/>
      </w:r>
    </w:p>
    <w:p w14:paraId="049B5AA3" w14:textId="77777777" w:rsidR="006F51E6" w:rsidRPr="00111B7B" w:rsidRDefault="006F51E6">
      <w:pPr>
        <w:pStyle w:val="TOC4"/>
        <w:rPr>
          <w:rFonts w:ascii="Calibri" w:eastAsia="Times New Roman" w:hAnsi="Calibri"/>
          <w:sz w:val="22"/>
          <w:szCs w:val="22"/>
          <w:lang w:eastAsia="en-GB"/>
        </w:rPr>
      </w:pPr>
      <w:r>
        <w:t>5.2.2.1</w:t>
      </w:r>
      <w:r w:rsidRPr="00111B7B">
        <w:rPr>
          <w:rFonts w:ascii="Calibri" w:eastAsia="Times New Roman" w:hAnsi="Calibri"/>
          <w:sz w:val="22"/>
          <w:szCs w:val="22"/>
          <w:lang w:eastAsia="en-GB"/>
        </w:rPr>
        <w:tab/>
      </w:r>
      <w:r>
        <w:t>General</w:t>
      </w:r>
      <w:r>
        <w:tab/>
      </w:r>
      <w:r>
        <w:fldChar w:fldCharType="begin" w:fldLock="1"/>
      </w:r>
      <w:r>
        <w:instrText xml:space="preserve"> PAGEREF _Toc11419179 \h </w:instrText>
      </w:r>
      <w:r>
        <w:fldChar w:fldCharType="separate"/>
      </w:r>
      <w:r>
        <w:t>85</w:t>
      </w:r>
      <w:r>
        <w:fldChar w:fldCharType="end"/>
      </w:r>
    </w:p>
    <w:p w14:paraId="56F0CA39" w14:textId="77777777" w:rsidR="006F51E6" w:rsidRPr="00111B7B" w:rsidRDefault="006F51E6">
      <w:pPr>
        <w:pStyle w:val="TOC4"/>
        <w:rPr>
          <w:rFonts w:ascii="Calibri" w:eastAsia="Times New Roman" w:hAnsi="Calibri"/>
          <w:sz w:val="22"/>
          <w:szCs w:val="22"/>
          <w:lang w:eastAsia="en-GB"/>
        </w:rPr>
      </w:pPr>
      <w:r>
        <w:t>5.2.2.2</w:t>
      </w:r>
      <w:r w:rsidRPr="00111B7B">
        <w:rPr>
          <w:rFonts w:ascii="Calibri" w:eastAsia="Times New Roman" w:hAnsi="Calibri"/>
          <w:sz w:val="22"/>
          <w:szCs w:val="22"/>
          <w:lang w:eastAsia="en-GB"/>
        </w:rPr>
        <w:tab/>
      </w:r>
      <w:r>
        <w:t>Primary substate selection</w:t>
      </w:r>
      <w:r>
        <w:tab/>
      </w:r>
      <w:r>
        <w:fldChar w:fldCharType="begin" w:fldLock="1"/>
      </w:r>
      <w:r>
        <w:instrText xml:space="preserve"> PAGEREF _Toc11419180 \h </w:instrText>
      </w:r>
      <w:r>
        <w:fldChar w:fldCharType="separate"/>
      </w:r>
      <w:r>
        <w:t>86</w:t>
      </w:r>
      <w:r>
        <w:fldChar w:fldCharType="end"/>
      </w:r>
    </w:p>
    <w:p w14:paraId="6E8ADC15" w14:textId="77777777" w:rsidR="006F51E6" w:rsidRPr="00111B7B" w:rsidRDefault="006F51E6">
      <w:pPr>
        <w:pStyle w:val="TOC5"/>
        <w:rPr>
          <w:rFonts w:ascii="Calibri" w:eastAsia="Times New Roman" w:hAnsi="Calibri"/>
          <w:sz w:val="22"/>
          <w:szCs w:val="22"/>
          <w:lang w:eastAsia="en-GB"/>
        </w:rPr>
      </w:pPr>
      <w:r>
        <w:t>5.2.2.2.1</w:t>
      </w:r>
      <w:r w:rsidRPr="00111B7B">
        <w:rPr>
          <w:rFonts w:ascii="Calibri" w:eastAsia="Times New Roman" w:hAnsi="Calibri"/>
          <w:sz w:val="22"/>
          <w:szCs w:val="22"/>
          <w:lang w:eastAsia="en-GB"/>
        </w:rPr>
        <w:tab/>
      </w:r>
      <w:r>
        <w:t>Selection of the substate after power on</w:t>
      </w:r>
      <w:r>
        <w:tab/>
      </w:r>
      <w:r>
        <w:fldChar w:fldCharType="begin" w:fldLock="1"/>
      </w:r>
      <w:r>
        <w:instrText xml:space="preserve"> PAGEREF _Toc11419181 \h </w:instrText>
      </w:r>
      <w:r>
        <w:fldChar w:fldCharType="separate"/>
      </w:r>
      <w:r>
        <w:t>86</w:t>
      </w:r>
      <w:r>
        <w:fldChar w:fldCharType="end"/>
      </w:r>
    </w:p>
    <w:p w14:paraId="6029F761" w14:textId="77777777" w:rsidR="006F51E6" w:rsidRPr="00111B7B" w:rsidRDefault="006F51E6">
      <w:pPr>
        <w:pStyle w:val="TOC4"/>
        <w:rPr>
          <w:rFonts w:ascii="Calibri" w:eastAsia="Times New Roman" w:hAnsi="Calibri"/>
          <w:sz w:val="22"/>
          <w:szCs w:val="22"/>
          <w:lang w:eastAsia="en-GB"/>
        </w:rPr>
      </w:pPr>
      <w:r>
        <w:t>5.2.2.3</w:t>
      </w:r>
      <w:r w:rsidRPr="00111B7B">
        <w:rPr>
          <w:rFonts w:ascii="Calibri" w:eastAsia="Times New Roman" w:hAnsi="Calibri"/>
          <w:sz w:val="22"/>
          <w:szCs w:val="22"/>
          <w:lang w:eastAsia="en-GB"/>
        </w:rPr>
        <w:tab/>
      </w:r>
      <w:r>
        <w:t>Detailed description of UE behaviour in state 5GMM-DEREGISTERED</w:t>
      </w:r>
      <w:r>
        <w:tab/>
      </w:r>
      <w:r>
        <w:fldChar w:fldCharType="begin" w:fldLock="1"/>
      </w:r>
      <w:r>
        <w:instrText xml:space="preserve"> PAGEREF _Toc11419182 \h </w:instrText>
      </w:r>
      <w:r>
        <w:fldChar w:fldCharType="separate"/>
      </w:r>
      <w:r>
        <w:t>86</w:t>
      </w:r>
      <w:r>
        <w:fldChar w:fldCharType="end"/>
      </w:r>
    </w:p>
    <w:p w14:paraId="450437DA" w14:textId="77777777" w:rsidR="006F51E6" w:rsidRPr="00111B7B" w:rsidRDefault="006F51E6">
      <w:pPr>
        <w:pStyle w:val="TOC5"/>
        <w:rPr>
          <w:rFonts w:ascii="Calibri" w:eastAsia="Times New Roman" w:hAnsi="Calibri"/>
          <w:sz w:val="22"/>
          <w:szCs w:val="22"/>
          <w:lang w:eastAsia="en-GB"/>
        </w:rPr>
      </w:pPr>
      <w:r>
        <w:t>5.2.2.3.1</w:t>
      </w:r>
      <w:r w:rsidRPr="00111B7B">
        <w:rPr>
          <w:rFonts w:ascii="Calibri" w:eastAsia="Times New Roman" w:hAnsi="Calibri"/>
          <w:sz w:val="22"/>
          <w:szCs w:val="22"/>
          <w:lang w:eastAsia="en-GB"/>
        </w:rPr>
        <w:tab/>
      </w:r>
      <w:r>
        <w:t>NORMAL-SERVICE</w:t>
      </w:r>
      <w:r>
        <w:tab/>
      </w:r>
      <w:r>
        <w:fldChar w:fldCharType="begin" w:fldLock="1"/>
      </w:r>
      <w:r>
        <w:instrText xml:space="preserve"> PAGEREF _Toc11419183 \h </w:instrText>
      </w:r>
      <w:r>
        <w:fldChar w:fldCharType="separate"/>
      </w:r>
      <w:r>
        <w:t>86</w:t>
      </w:r>
      <w:r>
        <w:fldChar w:fldCharType="end"/>
      </w:r>
    </w:p>
    <w:p w14:paraId="4DDF8A73" w14:textId="77777777" w:rsidR="006F51E6" w:rsidRPr="00111B7B" w:rsidRDefault="006F51E6">
      <w:pPr>
        <w:pStyle w:val="TOC5"/>
        <w:rPr>
          <w:rFonts w:ascii="Calibri" w:eastAsia="Times New Roman" w:hAnsi="Calibri"/>
          <w:sz w:val="22"/>
          <w:szCs w:val="22"/>
          <w:lang w:eastAsia="en-GB"/>
        </w:rPr>
      </w:pPr>
      <w:r>
        <w:t>5.2.2.3.2</w:t>
      </w:r>
      <w:r w:rsidRPr="00111B7B">
        <w:rPr>
          <w:rFonts w:ascii="Calibri" w:eastAsia="Times New Roman" w:hAnsi="Calibri"/>
          <w:sz w:val="22"/>
          <w:szCs w:val="22"/>
          <w:lang w:eastAsia="en-GB"/>
        </w:rPr>
        <w:tab/>
      </w:r>
      <w:r>
        <w:t>LIMITED-SERVICE</w:t>
      </w:r>
      <w:r>
        <w:tab/>
      </w:r>
      <w:r>
        <w:fldChar w:fldCharType="begin" w:fldLock="1"/>
      </w:r>
      <w:r>
        <w:instrText xml:space="preserve"> PAGEREF _Toc11419184 \h </w:instrText>
      </w:r>
      <w:r>
        <w:fldChar w:fldCharType="separate"/>
      </w:r>
      <w:r>
        <w:t>86</w:t>
      </w:r>
      <w:r>
        <w:fldChar w:fldCharType="end"/>
      </w:r>
    </w:p>
    <w:p w14:paraId="13CF38F8" w14:textId="77777777" w:rsidR="006F51E6" w:rsidRPr="00111B7B" w:rsidRDefault="006F51E6">
      <w:pPr>
        <w:pStyle w:val="TOC5"/>
        <w:rPr>
          <w:rFonts w:ascii="Calibri" w:eastAsia="Times New Roman" w:hAnsi="Calibri"/>
          <w:sz w:val="22"/>
          <w:szCs w:val="22"/>
          <w:lang w:eastAsia="en-GB"/>
        </w:rPr>
      </w:pPr>
      <w:r>
        <w:t>5.2.2.3.3</w:t>
      </w:r>
      <w:r w:rsidRPr="00111B7B">
        <w:rPr>
          <w:rFonts w:ascii="Calibri" w:eastAsia="Times New Roman" w:hAnsi="Calibri"/>
          <w:sz w:val="22"/>
          <w:szCs w:val="22"/>
          <w:lang w:eastAsia="en-GB"/>
        </w:rPr>
        <w:tab/>
      </w:r>
      <w:r>
        <w:t>ATTEMPTING-REGISTRATION</w:t>
      </w:r>
      <w:r>
        <w:tab/>
      </w:r>
      <w:r>
        <w:fldChar w:fldCharType="begin" w:fldLock="1"/>
      </w:r>
      <w:r>
        <w:instrText xml:space="preserve"> PAGEREF _Toc11419185 \h </w:instrText>
      </w:r>
      <w:r>
        <w:fldChar w:fldCharType="separate"/>
      </w:r>
      <w:r>
        <w:t>86</w:t>
      </w:r>
      <w:r>
        <w:fldChar w:fldCharType="end"/>
      </w:r>
    </w:p>
    <w:p w14:paraId="0FC937BF" w14:textId="77777777" w:rsidR="006F51E6" w:rsidRPr="00111B7B" w:rsidRDefault="006F51E6">
      <w:pPr>
        <w:pStyle w:val="TOC5"/>
        <w:rPr>
          <w:rFonts w:ascii="Calibri" w:eastAsia="Times New Roman" w:hAnsi="Calibri"/>
          <w:sz w:val="22"/>
          <w:szCs w:val="22"/>
          <w:lang w:eastAsia="en-GB"/>
        </w:rPr>
      </w:pPr>
      <w:r>
        <w:t>5.2.2.3.4</w:t>
      </w:r>
      <w:r w:rsidRPr="00111B7B">
        <w:rPr>
          <w:rFonts w:ascii="Calibri" w:eastAsia="Times New Roman" w:hAnsi="Calibri"/>
          <w:sz w:val="22"/>
          <w:szCs w:val="22"/>
          <w:lang w:eastAsia="en-GB"/>
        </w:rPr>
        <w:tab/>
      </w:r>
      <w:r>
        <w:t>PLMN-SEARCH</w:t>
      </w:r>
      <w:r>
        <w:tab/>
      </w:r>
      <w:r>
        <w:fldChar w:fldCharType="begin" w:fldLock="1"/>
      </w:r>
      <w:r>
        <w:instrText xml:space="preserve"> PAGEREF _Toc11419186 \h </w:instrText>
      </w:r>
      <w:r>
        <w:fldChar w:fldCharType="separate"/>
      </w:r>
      <w:r>
        <w:t>87</w:t>
      </w:r>
      <w:r>
        <w:fldChar w:fldCharType="end"/>
      </w:r>
    </w:p>
    <w:p w14:paraId="356C4FF6" w14:textId="77777777" w:rsidR="006F51E6" w:rsidRPr="00111B7B" w:rsidRDefault="006F51E6">
      <w:pPr>
        <w:pStyle w:val="TOC5"/>
        <w:rPr>
          <w:rFonts w:ascii="Calibri" w:eastAsia="Times New Roman" w:hAnsi="Calibri"/>
          <w:sz w:val="22"/>
          <w:szCs w:val="22"/>
          <w:lang w:eastAsia="en-GB"/>
        </w:rPr>
      </w:pPr>
      <w:r>
        <w:t>5.2.2.3.5</w:t>
      </w:r>
      <w:r w:rsidRPr="00111B7B">
        <w:rPr>
          <w:rFonts w:ascii="Calibri" w:eastAsia="Times New Roman" w:hAnsi="Calibri"/>
          <w:sz w:val="22"/>
          <w:szCs w:val="22"/>
          <w:lang w:eastAsia="en-GB"/>
        </w:rPr>
        <w:tab/>
      </w:r>
      <w:r>
        <w:t>NO-SUPI</w:t>
      </w:r>
      <w:r>
        <w:tab/>
      </w:r>
      <w:r>
        <w:fldChar w:fldCharType="begin" w:fldLock="1"/>
      </w:r>
      <w:r>
        <w:instrText xml:space="preserve"> PAGEREF _Toc11419187 \h </w:instrText>
      </w:r>
      <w:r>
        <w:fldChar w:fldCharType="separate"/>
      </w:r>
      <w:r>
        <w:t>87</w:t>
      </w:r>
      <w:r>
        <w:fldChar w:fldCharType="end"/>
      </w:r>
    </w:p>
    <w:p w14:paraId="17446557" w14:textId="77777777" w:rsidR="006F51E6" w:rsidRPr="00111B7B" w:rsidRDefault="006F51E6">
      <w:pPr>
        <w:pStyle w:val="TOC5"/>
        <w:rPr>
          <w:rFonts w:ascii="Calibri" w:eastAsia="Times New Roman" w:hAnsi="Calibri"/>
          <w:sz w:val="22"/>
          <w:szCs w:val="22"/>
          <w:lang w:eastAsia="en-GB"/>
        </w:rPr>
      </w:pPr>
      <w:r>
        <w:t>5.2.2.3.6</w:t>
      </w:r>
      <w:r w:rsidRPr="00111B7B">
        <w:rPr>
          <w:rFonts w:ascii="Calibri" w:eastAsia="Times New Roman" w:hAnsi="Calibri"/>
          <w:sz w:val="22"/>
          <w:szCs w:val="22"/>
          <w:lang w:eastAsia="en-GB"/>
        </w:rPr>
        <w:tab/>
      </w:r>
      <w:r>
        <w:t>NO-CELL-AVAILABLE</w:t>
      </w:r>
      <w:r>
        <w:tab/>
      </w:r>
      <w:r>
        <w:fldChar w:fldCharType="begin" w:fldLock="1"/>
      </w:r>
      <w:r>
        <w:instrText xml:space="preserve"> PAGEREF _Toc11419188 \h </w:instrText>
      </w:r>
      <w:r>
        <w:fldChar w:fldCharType="separate"/>
      </w:r>
      <w:r>
        <w:t>87</w:t>
      </w:r>
      <w:r>
        <w:fldChar w:fldCharType="end"/>
      </w:r>
    </w:p>
    <w:p w14:paraId="35F06D55" w14:textId="77777777" w:rsidR="006F51E6" w:rsidRPr="00111B7B" w:rsidRDefault="006F51E6">
      <w:pPr>
        <w:pStyle w:val="TOC5"/>
        <w:rPr>
          <w:rFonts w:ascii="Calibri" w:eastAsia="Times New Roman" w:hAnsi="Calibri"/>
          <w:sz w:val="22"/>
          <w:szCs w:val="22"/>
          <w:lang w:eastAsia="en-GB"/>
        </w:rPr>
      </w:pPr>
      <w:r>
        <w:t>5.2.2.3.7</w:t>
      </w:r>
      <w:r w:rsidRPr="00111B7B">
        <w:rPr>
          <w:rFonts w:ascii="Calibri" w:eastAsia="Times New Roman" w:hAnsi="Calibri"/>
          <w:sz w:val="22"/>
          <w:szCs w:val="22"/>
          <w:lang w:eastAsia="en-GB"/>
        </w:rPr>
        <w:tab/>
      </w:r>
      <w:r>
        <w:t>eCALL-INACTIVE</w:t>
      </w:r>
      <w:r>
        <w:tab/>
      </w:r>
      <w:r>
        <w:fldChar w:fldCharType="begin" w:fldLock="1"/>
      </w:r>
      <w:r>
        <w:instrText xml:space="preserve"> PAGEREF _Toc11419189 \h </w:instrText>
      </w:r>
      <w:r>
        <w:fldChar w:fldCharType="separate"/>
      </w:r>
      <w:r>
        <w:t>87</w:t>
      </w:r>
      <w:r>
        <w:fldChar w:fldCharType="end"/>
      </w:r>
    </w:p>
    <w:p w14:paraId="639F2E98" w14:textId="77777777" w:rsidR="006F51E6" w:rsidRPr="00111B7B" w:rsidRDefault="006F51E6">
      <w:pPr>
        <w:pStyle w:val="TOC5"/>
        <w:rPr>
          <w:rFonts w:ascii="Calibri" w:eastAsia="Times New Roman" w:hAnsi="Calibri"/>
          <w:sz w:val="22"/>
          <w:szCs w:val="22"/>
          <w:lang w:eastAsia="en-GB"/>
        </w:rPr>
      </w:pPr>
      <w:r>
        <w:t>5.2.2.3.8</w:t>
      </w:r>
      <w:r w:rsidRPr="00111B7B">
        <w:rPr>
          <w:rFonts w:ascii="Calibri" w:eastAsia="Times New Roman" w:hAnsi="Calibri"/>
          <w:sz w:val="22"/>
          <w:szCs w:val="22"/>
          <w:lang w:eastAsia="en-GB"/>
        </w:rPr>
        <w:tab/>
      </w:r>
      <w:r>
        <w:t>INITIAL-REGISTRATION-NEEDED</w:t>
      </w:r>
      <w:r>
        <w:tab/>
      </w:r>
      <w:r>
        <w:fldChar w:fldCharType="begin" w:fldLock="1"/>
      </w:r>
      <w:r>
        <w:instrText xml:space="preserve"> PAGEREF _Toc11419190 \h </w:instrText>
      </w:r>
      <w:r>
        <w:fldChar w:fldCharType="separate"/>
      </w:r>
      <w:r>
        <w:t>87</w:t>
      </w:r>
      <w:r>
        <w:fldChar w:fldCharType="end"/>
      </w:r>
    </w:p>
    <w:p w14:paraId="6CCB5974" w14:textId="77777777" w:rsidR="006F51E6" w:rsidRPr="00111B7B" w:rsidRDefault="006F51E6">
      <w:pPr>
        <w:pStyle w:val="TOC4"/>
        <w:rPr>
          <w:rFonts w:ascii="Calibri" w:eastAsia="Times New Roman" w:hAnsi="Calibri"/>
          <w:sz w:val="22"/>
          <w:szCs w:val="22"/>
          <w:lang w:eastAsia="en-GB"/>
        </w:rPr>
      </w:pPr>
      <w:r>
        <w:t>5.2.2.4</w:t>
      </w:r>
      <w:r w:rsidRPr="00111B7B">
        <w:rPr>
          <w:rFonts w:ascii="Calibri" w:eastAsia="Times New Roman" w:hAnsi="Calibri"/>
          <w:sz w:val="22"/>
          <w:szCs w:val="22"/>
          <w:lang w:eastAsia="en-GB"/>
        </w:rPr>
        <w:tab/>
      </w:r>
      <w:r>
        <w:t>Substate when back to state 5GMM-DEREGISTERED from another 5GMM state</w:t>
      </w:r>
      <w:r>
        <w:tab/>
      </w:r>
      <w:r>
        <w:fldChar w:fldCharType="begin" w:fldLock="1"/>
      </w:r>
      <w:r>
        <w:instrText xml:space="preserve"> PAGEREF _Toc11419191 \h </w:instrText>
      </w:r>
      <w:r>
        <w:fldChar w:fldCharType="separate"/>
      </w:r>
      <w:r>
        <w:t>87</w:t>
      </w:r>
      <w:r>
        <w:fldChar w:fldCharType="end"/>
      </w:r>
    </w:p>
    <w:p w14:paraId="5033A7FB" w14:textId="77777777" w:rsidR="006F51E6" w:rsidRPr="00111B7B" w:rsidRDefault="006F51E6">
      <w:pPr>
        <w:pStyle w:val="TOC3"/>
        <w:rPr>
          <w:rFonts w:ascii="Calibri" w:eastAsia="Times New Roman" w:hAnsi="Calibri"/>
          <w:sz w:val="22"/>
          <w:szCs w:val="22"/>
          <w:lang w:eastAsia="en-GB"/>
        </w:rPr>
      </w:pPr>
      <w:r>
        <w:t>5.2.3</w:t>
      </w:r>
      <w:r w:rsidRPr="00111B7B">
        <w:rPr>
          <w:rFonts w:ascii="Calibri" w:eastAsia="Times New Roman" w:hAnsi="Calibri"/>
          <w:sz w:val="22"/>
          <w:szCs w:val="22"/>
          <w:lang w:eastAsia="en-GB"/>
        </w:rPr>
        <w:tab/>
      </w:r>
      <w:r>
        <w:t>UE behaviour in state 5GMM-REGISTERED</w:t>
      </w:r>
      <w:r>
        <w:tab/>
      </w:r>
      <w:r>
        <w:fldChar w:fldCharType="begin" w:fldLock="1"/>
      </w:r>
      <w:r>
        <w:instrText xml:space="preserve"> PAGEREF _Toc11419192 \h </w:instrText>
      </w:r>
      <w:r>
        <w:fldChar w:fldCharType="separate"/>
      </w:r>
      <w:r>
        <w:t>88</w:t>
      </w:r>
      <w:r>
        <w:fldChar w:fldCharType="end"/>
      </w:r>
    </w:p>
    <w:p w14:paraId="68C0374D" w14:textId="77777777" w:rsidR="006F51E6" w:rsidRPr="00111B7B" w:rsidRDefault="006F51E6">
      <w:pPr>
        <w:pStyle w:val="TOC4"/>
        <w:rPr>
          <w:rFonts w:ascii="Calibri" w:eastAsia="Times New Roman" w:hAnsi="Calibri"/>
          <w:sz w:val="22"/>
          <w:szCs w:val="22"/>
          <w:lang w:eastAsia="en-GB"/>
        </w:rPr>
      </w:pPr>
      <w:r>
        <w:t>5.2.3.1</w:t>
      </w:r>
      <w:r w:rsidRPr="00111B7B">
        <w:rPr>
          <w:rFonts w:ascii="Calibri" w:eastAsia="Times New Roman" w:hAnsi="Calibri"/>
          <w:sz w:val="22"/>
          <w:szCs w:val="22"/>
          <w:lang w:eastAsia="en-GB"/>
        </w:rPr>
        <w:tab/>
      </w:r>
      <w:r>
        <w:t>General</w:t>
      </w:r>
      <w:r>
        <w:tab/>
      </w:r>
      <w:r>
        <w:fldChar w:fldCharType="begin" w:fldLock="1"/>
      </w:r>
      <w:r>
        <w:instrText xml:space="preserve"> PAGEREF _Toc11419193 \h </w:instrText>
      </w:r>
      <w:r>
        <w:fldChar w:fldCharType="separate"/>
      </w:r>
      <w:r>
        <w:t>88</w:t>
      </w:r>
      <w:r>
        <w:fldChar w:fldCharType="end"/>
      </w:r>
    </w:p>
    <w:p w14:paraId="31166D20" w14:textId="77777777" w:rsidR="006F51E6" w:rsidRPr="00111B7B" w:rsidRDefault="006F51E6">
      <w:pPr>
        <w:pStyle w:val="TOC4"/>
        <w:rPr>
          <w:rFonts w:ascii="Calibri" w:eastAsia="Times New Roman" w:hAnsi="Calibri"/>
          <w:sz w:val="22"/>
          <w:szCs w:val="22"/>
          <w:lang w:eastAsia="en-GB"/>
        </w:rPr>
      </w:pPr>
      <w:r>
        <w:t>5.2.3.2</w:t>
      </w:r>
      <w:r w:rsidRPr="00111B7B">
        <w:rPr>
          <w:rFonts w:ascii="Calibri" w:eastAsia="Times New Roman" w:hAnsi="Calibri"/>
          <w:sz w:val="22"/>
          <w:szCs w:val="22"/>
          <w:lang w:eastAsia="en-GB"/>
        </w:rPr>
        <w:tab/>
      </w:r>
      <w:r>
        <w:t>Detailed description of UE behaviour in state 5GMM-REGISTERED</w:t>
      </w:r>
      <w:r>
        <w:tab/>
      </w:r>
      <w:r>
        <w:fldChar w:fldCharType="begin" w:fldLock="1"/>
      </w:r>
      <w:r>
        <w:instrText xml:space="preserve"> PAGEREF _Toc11419194 \h </w:instrText>
      </w:r>
      <w:r>
        <w:fldChar w:fldCharType="separate"/>
      </w:r>
      <w:r>
        <w:t>88</w:t>
      </w:r>
      <w:r>
        <w:fldChar w:fldCharType="end"/>
      </w:r>
    </w:p>
    <w:p w14:paraId="44652A88" w14:textId="77777777" w:rsidR="006F51E6" w:rsidRPr="00111B7B" w:rsidRDefault="006F51E6">
      <w:pPr>
        <w:pStyle w:val="TOC5"/>
        <w:rPr>
          <w:rFonts w:ascii="Calibri" w:eastAsia="Times New Roman" w:hAnsi="Calibri"/>
          <w:sz w:val="22"/>
          <w:szCs w:val="22"/>
          <w:lang w:eastAsia="en-GB"/>
        </w:rPr>
      </w:pPr>
      <w:r>
        <w:t>5.2.3.2.1</w:t>
      </w:r>
      <w:r w:rsidRPr="00111B7B">
        <w:rPr>
          <w:rFonts w:ascii="Calibri" w:eastAsia="Times New Roman" w:hAnsi="Calibri"/>
          <w:sz w:val="22"/>
          <w:szCs w:val="22"/>
          <w:lang w:eastAsia="en-GB"/>
        </w:rPr>
        <w:tab/>
      </w:r>
      <w:r>
        <w:t>NORMAL-SERVICE</w:t>
      </w:r>
      <w:r>
        <w:tab/>
      </w:r>
      <w:r>
        <w:fldChar w:fldCharType="begin" w:fldLock="1"/>
      </w:r>
      <w:r>
        <w:instrText xml:space="preserve"> PAGEREF _Toc11419195 \h </w:instrText>
      </w:r>
      <w:r>
        <w:fldChar w:fldCharType="separate"/>
      </w:r>
      <w:r>
        <w:t>88</w:t>
      </w:r>
      <w:r>
        <w:fldChar w:fldCharType="end"/>
      </w:r>
    </w:p>
    <w:p w14:paraId="781D8F4D" w14:textId="77777777" w:rsidR="006F51E6" w:rsidRPr="00111B7B" w:rsidRDefault="006F51E6">
      <w:pPr>
        <w:pStyle w:val="TOC5"/>
        <w:rPr>
          <w:rFonts w:ascii="Calibri" w:eastAsia="Times New Roman" w:hAnsi="Calibri"/>
          <w:sz w:val="22"/>
          <w:szCs w:val="22"/>
          <w:lang w:eastAsia="en-GB"/>
        </w:rPr>
      </w:pPr>
      <w:r>
        <w:t>5.2.3.2.2</w:t>
      </w:r>
      <w:r w:rsidRPr="00111B7B">
        <w:rPr>
          <w:rFonts w:ascii="Calibri" w:eastAsia="Times New Roman" w:hAnsi="Calibri"/>
          <w:sz w:val="22"/>
          <w:szCs w:val="22"/>
          <w:lang w:eastAsia="en-GB"/>
        </w:rPr>
        <w:tab/>
      </w:r>
      <w:r>
        <w:t>NON-ALLOWED-SERVICE</w:t>
      </w:r>
      <w:r>
        <w:tab/>
      </w:r>
      <w:r>
        <w:fldChar w:fldCharType="begin" w:fldLock="1"/>
      </w:r>
      <w:r>
        <w:instrText xml:space="preserve"> PAGEREF _Toc11419196 \h </w:instrText>
      </w:r>
      <w:r>
        <w:fldChar w:fldCharType="separate"/>
      </w:r>
      <w:r>
        <w:t>88</w:t>
      </w:r>
      <w:r>
        <w:fldChar w:fldCharType="end"/>
      </w:r>
    </w:p>
    <w:p w14:paraId="210F6C65" w14:textId="77777777" w:rsidR="006F51E6" w:rsidRPr="00111B7B" w:rsidRDefault="006F51E6">
      <w:pPr>
        <w:pStyle w:val="TOC5"/>
        <w:rPr>
          <w:rFonts w:ascii="Calibri" w:eastAsia="Times New Roman" w:hAnsi="Calibri"/>
          <w:sz w:val="22"/>
          <w:szCs w:val="22"/>
          <w:lang w:eastAsia="en-GB"/>
        </w:rPr>
      </w:pPr>
      <w:r>
        <w:t>5.2.3.2.3</w:t>
      </w:r>
      <w:r w:rsidRPr="00111B7B">
        <w:rPr>
          <w:rFonts w:ascii="Calibri" w:eastAsia="Times New Roman" w:hAnsi="Calibri"/>
          <w:sz w:val="22"/>
          <w:szCs w:val="22"/>
          <w:lang w:eastAsia="en-GB"/>
        </w:rPr>
        <w:tab/>
      </w:r>
      <w:r>
        <w:t>ATTEMPTING-REGISTRATION-UPDATE</w:t>
      </w:r>
      <w:r>
        <w:tab/>
      </w:r>
      <w:r>
        <w:fldChar w:fldCharType="begin" w:fldLock="1"/>
      </w:r>
      <w:r>
        <w:instrText xml:space="preserve"> PAGEREF _Toc11419197 \h </w:instrText>
      </w:r>
      <w:r>
        <w:fldChar w:fldCharType="separate"/>
      </w:r>
      <w:r>
        <w:t>88</w:t>
      </w:r>
      <w:r>
        <w:fldChar w:fldCharType="end"/>
      </w:r>
    </w:p>
    <w:p w14:paraId="67BE1610" w14:textId="77777777" w:rsidR="006F51E6" w:rsidRPr="00111B7B" w:rsidRDefault="006F51E6">
      <w:pPr>
        <w:pStyle w:val="TOC5"/>
        <w:rPr>
          <w:rFonts w:ascii="Calibri" w:eastAsia="Times New Roman" w:hAnsi="Calibri"/>
          <w:sz w:val="22"/>
          <w:szCs w:val="22"/>
          <w:lang w:eastAsia="en-GB"/>
        </w:rPr>
      </w:pPr>
      <w:r>
        <w:t>5.2.3.2.4</w:t>
      </w:r>
      <w:r w:rsidRPr="00111B7B">
        <w:rPr>
          <w:rFonts w:ascii="Calibri" w:eastAsia="Times New Roman" w:hAnsi="Calibri"/>
          <w:sz w:val="22"/>
          <w:szCs w:val="22"/>
          <w:lang w:eastAsia="en-GB"/>
        </w:rPr>
        <w:tab/>
      </w:r>
      <w:r>
        <w:t>LIMITED-SERVICE</w:t>
      </w:r>
      <w:r>
        <w:tab/>
      </w:r>
      <w:r>
        <w:fldChar w:fldCharType="begin" w:fldLock="1"/>
      </w:r>
      <w:r>
        <w:instrText xml:space="preserve"> PAGEREF _Toc11419198 \h </w:instrText>
      </w:r>
      <w:r>
        <w:fldChar w:fldCharType="separate"/>
      </w:r>
      <w:r>
        <w:t>89</w:t>
      </w:r>
      <w:r>
        <w:fldChar w:fldCharType="end"/>
      </w:r>
    </w:p>
    <w:p w14:paraId="02614692" w14:textId="77777777" w:rsidR="006F51E6" w:rsidRPr="00111B7B" w:rsidRDefault="006F51E6">
      <w:pPr>
        <w:pStyle w:val="TOC5"/>
        <w:rPr>
          <w:rFonts w:ascii="Calibri" w:eastAsia="Times New Roman" w:hAnsi="Calibri"/>
          <w:sz w:val="22"/>
          <w:szCs w:val="22"/>
          <w:lang w:eastAsia="en-GB"/>
        </w:rPr>
      </w:pPr>
      <w:r>
        <w:t>5.2.3.2.5</w:t>
      </w:r>
      <w:r w:rsidRPr="00111B7B">
        <w:rPr>
          <w:rFonts w:ascii="Calibri" w:eastAsia="Times New Roman" w:hAnsi="Calibri"/>
          <w:sz w:val="22"/>
          <w:szCs w:val="22"/>
          <w:lang w:eastAsia="en-GB"/>
        </w:rPr>
        <w:tab/>
      </w:r>
      <w:r>
        <w:t>PLMN-SEARCH</w:t>
      </w:r>
      <w:r>
        <w:tab/>
      </w:r>
      <w:r>
        <w:fldChar w:fldCharType="begin" w:fldLock="1"/>
      </w:r>
      <w:r>
        <w:instrText xml:space="preserve"> PAGEREF _Toc11419199 \h </w:instrText>
      </w:r>
      <w:r>
        <w:fldChar w:fldCharType="separate"/>
      </w:r>
      <w:r>
        <w:t>90</w:t>
      </w:r>
      <w:r>
        <w:fldChar w:fldCharType="end"/>
      </w:r>
    </w:p>
    <w:p w14:paraId="68DD11F3" w14:textId="77777777" w:rsidR="006F51E6" w:rsidRPr="00111B7B" w:rsidRDefault="006F51E6">
      <w:pPr>
        <w:pStyle w:val="TOC5"/>
        <w:rPr>
          <w:rFonts w:ascii="Calibri" w:eastAsia="Times New Roman" w:hAnsi="Calibri"/>
          <w:sz w:val="22"/>
          <w:szCs w:val="22"/>
          <w:lang w:eastAsia="en-GB"/>
        </w:rPr>
      </w:pPr>
      <w:r>
        <w:t>5.2.3.2.6</w:t>
      </w:r>
      <w:r w:rsidRPr="00111B7B">
        <w:rPr>
          <w:rFonts w:ascii="Calibri" w:eastAsia="Times New Roman" w:hAnsi="Calibri"/>
          <w:sz w:val="22"/>
          <w:szCs w:val="22"/>
          <w:lang w:eastAsia="en-GB"/>
        </w:rPr>
        <w:tab/>
      </w:r>
      <w:r>
        <w:t>NO-CELL-AVAILABLE</w:t>
      </w:r>
      <w:r>
        <w:tab/>
      </w:r>
      <w:r>
        <w:fldChar w:fldCharType="begin" w:fldLock="1"/>
      </w:r>
      <w:r>
        <w:instrText xml:space="preserve"> PAGEREF _Toc11419200 \h </w:instrText>
      </w:r>
      <w:r>
        <w:fldChar w:fldCharType="separate"/>
      </w:r>
      <w:r>
        <w:t>90</w:t>
      </w:r>
      <w:r>
        <w:fldChar w:fldCharType="end"/>
      </w:r>
    </w:p>
    <w:p w14:paraId="040678FD" w14:textId="77777777" w:rsidR="006F51E6" w:rsidRPr="00111B7B" w:rsidRDefault="006F51E6">
      <w:pPr>
        <w:pStyle w:val="TOC5"/>
        <w:rPr>
          <w:rFonts w:ascii="Calibri" w:eastAsia="Times New Roman" w:hAnsi="Calibri"/>
          <w:sz w:val="22"/>
          <w:szCs w:val="22"/>
          <w:lang w:eastAsia="en-GB"/>
        </w:rPr>
      </w:pPr>
      <w:r>
        <w:t>5.2.3.2.7</w:t>
      </w:r>
      <w:r w:rsidRPr="00111B7B">
        <w:rPr>
          <w:rFonts w:ascii="Calibri" w:eastAsia="Times New Roman" w:hAnsi="Calibri"/>
          <w:sz w:val="22"/>
          <w:szCs w:val="22"/>
          <w:lang w:eastAsia="en-GB"/>
        </w:rPr>
        <w:tab/>
      </w:r>
      <w:r>
        <w:t>UPDATE-NEEDED</w:t>
      </w:r>
      <w:r>
        <w:tab/>
      </w:r>
      <w:r>
        <w:fldChar w:fldCharType="begin" w:fldLock="1"/>
      </w:r>
      <w:r>
        <w:instrText xml:space="preserve"> PAGEREF _Toc11419201 \h </w:instrText>
      </w:r>
      <w:r>
        <w:fldChar w:fldCharType="separate"/>
      </w:r>
      <w:r>
        <w:t>90</w:t>
      </w:r>
      <w:r>
        <w:fldChar w:fldCharType="end"/>
      </w:r>
    </w:p>
    <w:p w14:paraId="075C46FF" w14:textId="77777777" w:rsidR="006F51E6" w:rsidRPr="00111B7B" w:rsidRDefault="006F51E6">
      <w:pPr>
        <w:pStyle w:val="TOC2"/>
        <w:rPr>
          <w:rFonts w:ascii="Calibri" w:eastAsia="Times New Roman" w:hAnsi="Calibri"/>
          <w:sz w:val="22"/>
          <w:szCs w:val="22"/>
          <w:lang w:eastAsia="en-GB"/>
        </w:rPr>
      </w:pPr>
      <w:r>
        <w:t>5.3</w:t>
      </w:r>
      <w:r w:rsidRPr="00111B7B">
        <w:rPr>
          <w:rFonts w:ascii="Calibri" w:eastAsia="Times New Roman" w:hAnsi="Calibri"/>
          <w:sz w:val="22"/>
          <w:szCs w:val="22"/>
          <w:lang w:eastAsia="en-GB"/>
        </w:rPr>
        <w:tab/>
      </w:r>
      <w:r>
        <w:t>General on elementary 5GMM procedures</w:t>
      </w:r>
      <w:r>
        <w:tab/>
      </w:r>
      <w:r>
        <w:fldChar w:fldCharType="begin" w:fldLock="1"/>
      </w:r>
      <w:r>
        <w:instrText xml:space="preserve"> PAGEREF _Toc11419202 \h </w:instrText>
      </w:r>
      <w:r>
        <w:fldChar w:fldCharType="separate"/>
      </w:r>
      <w:r>
        <w:t>90</w:t>
      </w:r>
      <w:r>
        <w:fldChar w:fldCharType="end"/>
      </w:r>
    </w:p>
    <w:p w14:paraId="7A1C6A3E" w14:textId="77777777" w:rsidR="006F51E6" w:rsidRPr="00111B7B" w:rsidRDefault="006F51E6">
      <w:pPr>
        <w:pStyle w:val="TOC3"/>
        <w:rPr>
          <w:rFonts w:ascii="Calibri" w:eastAsia="Times New Roman" w:hAnsi="Calibri"/>
          <w:sz w:val="22"/>
          <w:szCs w:val="22"/>
          <w:lang w:eastAsia="en-GB"/>
        </w:rPr>
      </w:pPr>
      <w:r>
        <w:t>5.3.1</w:t>
      </w:r>
      <w:r w:rsidRPr="00111B7B">
        <w:rPr>
          <w:rFonts w:ascii="Calibri" w:eastAsia="Times New Roman" w:hAnsi="Calibri"/>
          <w:sz w:val="22"/>
          <w:szCs w:val="22"/>
          <w:lang w:eastAsia="en-GB"/>
        </w:rPr>
        <w:tab/>
      </w:r>
      <w:r>
        <w:t>5GMM modes and N1 NAS signalling connection</w:t>
      </w:r>
      <w:r>
        <w:tab/>
      </w:r>
      <w:r>
        <w:fldChar w:fldCharType="begin" w:fldLock="1"/>
      </w:r>
      <w:r>
        <w:instrText xml:space="preserve"> PAGEREF _Toc11419203 \h </w:instrText>
      </w:r>
      <w:r>
        <w:fldChar w:fldCharType="separate"/>
      </w:r>
      <w:r>
        <w:t>90</w:t>
      </w:r>
      <w:r>
        <w:fldChar w:fldCharType="end"/>
      </w:r>
    </w:p>
    <w:p w14:paraId="2F24C2E9" w14:textId="77777777" w:rsidR="006F51E6" w:rsidRPr="00111B7B" w:rsidRDefault="006F51E6">
      <w:pPr>
        <w:pStyle w:val="TOC4"/>
        <w:rPr>
          <w:rFonts w:ascii="Calibri" w:eastAsia="Times New Roman" w:hAnsi="Calibri"/>
          <w:sz w:val="22"/>
          <w:szCs w:val="22"/>
          <w:lang w:eastAsia="en-GB"/>
        </w:rPr>
      </w:pPr>
      <w:r>
        <w:t>5.3.1.1</w:t>
      </w:r>
      <w:r w:rsidRPr="00111B7B">
        <w:rPr>
          <w:rFonts w:ascii="Calibri" w:eastAsia="Times New Roman" w:hAnsi="Calibri"/>
          <w:sz w:val="22"/>
          <w:szCs w:val="22"/>
          <w:lang w:eastAsia="en-GB"/>
        </w:rPr>
        <w:tab/>
      </w:r>
      <w:r>
        <w:t>Establishment of the N1 NAS signalling connection</w:t>
      </w:r>
      <w:r>
        <w:tab/>
      </w:r>
      <w:r>
        <w:fldChar w:fldCharType="begin" w:fldLock="1"/>
      </w:r>
      <w:r>
        <w:instrText xml:space="preserve"> PAGEREF _Toc11419204 \h </w:instrText>
      </w:r>
      <w:r>
        <w:fldChar w:fldCharType="separate"/>
      </w:r>
      <w:r>
        <w:t>90</w:t>
      </w:r>
      <w:r>
        <w:fldChar w:fldCharType="end"/>
      </w:r>
    </w:p>
    <w:p w14:paraId="30563E2F" w14:textId="77777777" w:rsidR="006F51E6" w:rsidRPr="00111B7B" w:rsidRDefault="006F51E6">
      <w:pPr>
        <w:pStyle w:val="TOC4"/>
        <w:rPr>
          <w:rFonts w:ascii="Calibri" w:eastAsia="Times New Roman" w:hAnsi="Calibri"/>
          <w:sz w:val="22"/>
          <w:szCs w:val="22"/>
          <w:lang w:eastAsia="en-GB"/>
        </w:rPr>
      </w:pPr>
      <w:r>
        <w:t>5.3.1.2</w:t>
      </w:r>
      <w:r w:rsidRPr="00111B7B">
        <w:rPr>
          <w:rFonts w:ascii="Calibri" w:eastAsia="Times New Roman" w:hAnsi="Calibri"/>
          <w:sz w:val="22"/>
          <w:szCs w:val="22"/>
          <w:lang w:eastAsia="en-GB"/>
        </w:rPr>
        <w:tab/>
      </w:r>
      <w:r>
        <w:t>Re-establishment of the N1 NAS signalling connection</w:t>
      </w:r>
      <w:r>
        <w:tab/>
      </w:r>
      <w:r>
        <w:fldChar w:fldCharType="begin" w:fldLock="1"/>
      </w:r>
      <w:r>
        <w:instrText xml:space="preserve"> PAGEREF _Toc11419205 \h </w:instrText>
      </w:r>
      <w:r>
        <w:fldChar w:fldCharType="separate"/>
      </w:r>
      <w:r>
        <w:t>91</w:t>
      </w:r>
      <w:r>
        <w:fldChar w:fldCharType="end"/>
      </w:r>
    </w:p>
    <w:p w14:paraId="779C6D3C" w14:textId="77777777" w:rsidR="006F51E6" w:rsidRPr="00111B7B" w:rsidRDefault="006F51E6">
      <w:pPr>
        <w:pStyle w:val="TOC4"/>
        <w:rPr>
          <w:rFonts w:ascii="Calibri" w:eastAsia="Times New Roman" w:hAnsi="Calibri"/>
          <w:sz w:val="22"/>
          <w:szCs w:val="22"/>
          <w:lang w:eastAsia="en-GB"/>
        </w:rPr>
      </w:pPr>
      <w:r>
        <w:t>5.3.1.3</w:t>
      </w:r>
      <w:r w:rsidRPr="00111B7B">
        <w:rPr>
          <w:rFonts w:ascii="Calibri" w:eastAsia="Times New Roman" w:hAnsi="Calibri"/>
          <w:sz w:val="22"/>
          <w:szCs w:val="22"/>
          <w:lang w:eastAsia="en-GB"/>
        </w:rPr>
        <w:tab/>
      </w:r>
      <w:r>
        <w:t>Release of the N1 NAS signalling connection</w:t>
      </w:r>
      <w:r>
        <w:tab/>
      </w:r>
      <w:r>
        <w:fldChar w:fldCharType="begin" w:fldLock="1"/>
      </w:r>
      <w:r>
        <w:instrText xml:space="preserve"> PAGEREF _Toc11419206 \h </w:instrText>
      </w:r>
      <w:r>
        <w:fldChar w:fldCharType="separate"/>
      </w:r>
      <w:r>
        <w:t>93</w:t>
      </w:r>
      <w:r>
        <w:fldChar w:fldCharType="end"/>
      </w:r>
    </w:p>
    <w:p w14:paraId="471780AC" w14:textId="77777777" w:rsidR="006F51E6" w:rsidRPr="00111B7B" w:rsidRDefault="006F51E6">
      <w:pPr>
        <w:pStyle w:val="TOC4"/>
        <w:rPr>
          <w:rFonts w:ascii="Calibri" w:eastAsia="Times New Roman" w:hAnsi="Calibri"/>
          <w:sz w:val="22"/>
          <w:szCs w:val="22"/>
          <w:lang w:eastAsia="en-GB"/>
        </w:rPr>
      </w:pPr>
      <w:r>
        <w:t>5.3.1.4</w:t>
      </w:r>
      <w:r w:rsidRPr="00111B7B">
        <w:rPr>
          <w:rFonts w:ascii="Calibri" w:eastAsia="Times New Roman" w:hAnsi="Calibri"/>
          <w:sz w:val="22"/>
          <w:szCs w:val="22"/>
          <w:lang w:eastAsia="en-GB"/>
        </w:rPr>
        <w:tab/>
      </w:r>
      <w:r>
        <w:t>5GMM-CONNECTED mode with RRC inactive indication</w:t>
      </w:r>
      <w:r>
        <w:tab/>
      </w:r>
      <w:r>
        <w:fldChar w:fldCharType="begin" w:fldLock="1"/>
      </w:r>
      <w:r>
        <w:instrText xml:space="preserve"> PAGEREF _Toc11419207 \h </w:instrText>
      </w:r>
      <w:r>
        <w:fldChar w:fldCharType="separate"/>
      </w:r>
      <w:r>
        <w:t>95</w:t>
      </w:r>
      <w:r>
        <w:fldChar w:fldCharType="end"/>
      </w:r>
    </w:p>
    <w:p w14:paraId="6BB01349" w14:textId="77777777" w:rsidR="006F51E6" w:rsidRPr="00111B7B" w:rsidRDefault="006F51E6">
      <w:pPr>
        <w:pStyle w:val="TOC4"/>
        <w:rPr>
          <w:rFonts w:ascii="Calibri" w:eastAsia="Times New Roman" w:hAnsi="Calibri"/>
          <w:sz w:val="22"/>
          <w:szCs w:val="22"/>
          <w:lang w:eastAsia="en-GB"/>
        </w:rPr>
      </w:pPr>
      <w:r>
        <w:t>5.3.1.5</w:t>
      </w:r>
      <w:r w:rsidRPr="00111B7B">
        <w:rPr>
          <w:rFonts w:ascii="Calibri" w:eastAsia="Times New Roman" w:hAnsi="Calibri"/>
          <w:sz w:val="22"/>
          <w:szCs w:val="22"/>
          <w:lang w:eastAsia="en-GB"/>
        </w:rPr>
        <w:tab/>
      </w:r>
      <w:r>
        <w:t>Suspend and resume of the N1 NAS signalling connection</w:t>
      </w:r>
      <w:r>
        <w:tab/>
      </w:r>
      <w:r>
        <w:fldChar w:fldCharType="begin" w:fldLock="1"/>
      </w:r>
      <w:r>
        <w:instrText xml:space="preserve"> PAGEREF _Toc11419208 \h </w:instrText>
      </w:r>
      <w:r>
        <w:fldChar w:fldCharType="separate"/>
      </w:r>
      <w:r>
        <w:t>97</w:t>
      </w:r>
      <w:r>
        <w:fldChar w:fldCharType="end"/>
      </w:r>
    </w:p>
    <w:p w14:paraId="5CE0B853" w14:textId="77777777" w:rsidR="006F51E6" w:rsidRPr="00111B7B" w:rsidRDefault="006F51E6">
      <w:pPr>
        <w:pStyle w:val="TOC3"/>
        <w:rPr>
          <w:rFonts w:ascii="Calibri" w:eastAsia="Times New Roman" w:hAnsi="Calibri"/>
          <w:sz w:val="22"/>
          <w:szCs w:val="22"/>
          <w:lang w:eastAsia="en-GB"/>
        </w:rPr>
      </w:pPr>
      <w:r>
        <w:t>5.3.2</w:t>
      </w:r>
      <w:r w:rsidRPr="00111B7B">
        <w:rPr>
          <w:rFonts w:ascii="Calibri" w:eastAsia="Times New Roman" w:hAnsi="Calibri"/>
          <w:sz w:val="22"/>
          <w:szCs w:val="22"/>
          <w:lang w:eastAsia="en-GB"/>
        </w:rPr>
        <w:tab/>
      </w:r>
      <w:r>
        <w:t>Permanent identifiers</w:t>
      </w:r>
      <w:r>
        <w:tab/>
      </w:r>
      <w:r>
        <w:fldChar w:fldCharType="begin" w:fldLock="1"/>
      </w:r>
      <w:r>
        <w:instrText xml:space="preserve"> PAGEREF _Toc11419209 \h </w:instrText>
      </w:r>
      <w:r>
        <w:fldChar w:fldCharType="separate"/>
      </w:r>
      <w:r>
        <w:t>98</w:t>
      </w:r>
      <w:r>
        <w:fldChar w:fldCharType="end"/>
      </w:r>
    </w:p>
    <w:p w14:paraId="340C3C11" w14:textId="77777777" w:rsidR="006F51E6" w:rsidRPr="00111B7B" w:rsidRDefault="006F51E6">
      <w:pPr>
        <w:pStyle w:val="TOC3"/>
        <w:rPr>
          <w:rFonts w:ascii="Calibri" w:eastAsia="Times New Roman" w:hAnsi="Calibri"/>
          <w:sz w:val="22"/>
          <w:szCs w:val="22"/>
          <w:lang w:eastAsia="en-GB"/>
        </w:rPr>
      </w:pPr>
      <w:r>
        <w:t>5.3.3</w:t>
      </w:r>
      <w:r w:rsidRPr="00111B7B">
        <w:rPr>
          <w:rFonts w:ascii="Calibri" w:eastAsia="Times New Roman" w:hAnsi="Calibri"/>
          <w:sz w:val="22"/>
          <w:szCs w:val="22"/>
          <w:lang w:eastAsia="en-GB"/>
        </w:rPr>
        <w:tab/>
      </w:r>
      <w:r>
        <w:t>Temporary identities</w:t>
      </w:r>
      <w:r>
        <w:tab/>
      </w:r>
      <w:r>
        <w:fldChar w:fldCharType="begin" w:fldLock="1"/>
      </w:r>
      <w:r>
        <w:instrText xml:space="preserve"> PAGEREF _Toc11419210 \h </w:instrText>
      </w:r>
      <w:r>
        <w:fldChar w:fldCharType="separate"/>
      </w:r>
      <w:r>
        <w:t>99</w:t>
      </w:r>
      <w:r>
        <w:fldChar w:fldCharType="end"/>
      </w:r>
    </w:p>
    <w:p w14:paraId="546931F0" w14:textId="77777777" w:rsidR="006F51E6" w:rsidRPr="00111B7B" w:rsidRDefault="006F51E6">
      <w:pPr>
        <w:pStyle w:val="TOC3"/>
        <w:rPr>
          <w:rFonts w:ascii="Calibri" w:eastAsia="Times New Roman" w:hAnsi="Calibri"/>
          <w:sz w:val="22"/>
          <w:szCs w:val="22"/>
          <w:lang w:eastAsia="en-GB"/>
        </w:rPr>
      </w:pPr>
      <w:r>
        <w:t>5.3.4</w:t>
      </w:r>
      <w:r w:rsidRPr="00111B7B">
        <w:rPr>
          <w:rFonts w:ascii="Calibri" w:eastAsia="Times New Roman" w:hAnsi="Calibri"/>
          <w:sz w:val="22"/>
          <w:szCs w:val="22"/>
          <w:lang w:eastAsia="en-GB"/>
        </w:rPr>
        <w:tab/>
      </w:r>
      <w:r>
        <w:t>Registration areas</w:t>
      </w:r>
      <w:r>
        <w:tab/>
      </w:r>
      <w:r>
        <w:fldChar w:fldCharType="begin" w:fldLock="1"/>
      </w:r>
      <w:r>
        <w:instrText xml:space="preserve"> PAGEREF _Toc11419211 \h </w:instrText>
      </w:r>
      <w:r>
        <w:fldChar w:fldCharType="separate"/>
      </w:r>
      <w:r>
        <w:t>100</w:t>
      </w:r>
      <w:r>
        <w:fldChar w:fldCharType="end"/>
      </w:r>
    </w:p>
    <w:p w14:paraId="62ADB541" w14:textId="77777777" w:rsidR="006F51E6" w:rsidRPr="00111B7B" w:rsidRDefault="006F51E6">
      <w:pPr>
        <w:pStyle w:val="TOC3"/>
        <w:rPr>
          <w:rFonts w:ascii="Calibri" w:eastAsia="Times New Roman" w:hAnsi="Calibri"/>
          <w:sz w:val="22"/>
          <w:szCs w:val="22"/>
          <w:lang w:eastAsia="en-GB"/>
        </w:rPr>
      </w:pPr>
      <w:r>
        <w:t>5.3.5</w:t>
      </w:r>
      <w:r w:rsidRPr="00111B7B">
        <w:rPr>
          <w:rFonts w:ascii="Calibri" w:eastAsia="Times New Roman" w:hAnsi="Calibri"/>
          <w:sz w:val="22"/>
          <w:szCs w:val="22"/>
          <w:lang w:eastAsia="en-GB"/>
        </w:rPr>
        <w:tab/>
      </w:r>
      <w:r>
        <w:t>Service area restrictions</w:t>
      </w:r>
      <w:r>
        <w:tab/>
      </w:r>
      <w:r>
        <w:fldChar w:fldCharType="begin" w:fldLock="1"/>
      </w:r>
      <w:r>
        <w:instrText xml:space="preserve"> PAGEREF _Toc11419212 \h </w:instrText>
      </w:r>
      <w:r>
        <w:fldChar w:fldCharType="separate"/>
      </w:r>
      <w:r>
        <w:t>100</w:t>
      </w:r>
      <w:r>
        <w:fldChar w:fldCharType="end"/>
      </w:r>
    </w:p>
    <w:p w14:paraId="3D0F5C20" w14:textId="77777777" w:rsidR="006F51E6" w:rsidRPr="00111B7B" w:rsidRDefault="006F51E6">
      <w:pPr>
        <w:pStyle w:val="TOC3"/>
        <w:rPr>
          <w:rFonts w:ascii="Calibri" w:eastAsia="Times New Roman" w:hAnsi="Calibri"/>
          <w:sz w:val="22"/>
          <w:szCs w:val="22"/>
          <w:lang w:eastAsia="en-GB"/>
        </w:rPr>
      </w:pPr>
      <w:r>
        <w:t>5.3.6</w:t>
      </w:r>
      <w:r w:rsidRPr="00111B7B">
        <w:rPr>
          <w:rFonts w:ascii="Calibri" w:eastAsia="Times New Roman" w:hAnsi="Calibri"/>
          <w:sz w:val="22"/>
          <w:szCs w:val="22"/>
          <w:lang w:eastAsia="en-GB"/>
        </w:rPr>
        <w:tab/>
      </w:r>
      <w:r>
        <w:t>Mobile initiated connection only mode</w:t>
      </w:r>
      <w:r>
        <w:tab/>
      </w:r>
      <w:r>
        <w:fldChar w:fldCharType="begin" w:fldLock="1"/>
      </w:r>
      <w:r>
        <w:instrText xml:space="preserve"> PAGEREF _Toc11419213 \h </w:instrText>
      </w:r>
      <w:r>
        <w:fldChar w:fldCharType="separate"/>
      </w:r>
      <w:r>
        <w:t>102</w:t>
      </w:r>
      <w:r>
        <w:fldChar w:fldCharType="end"/>
      </w:r>
    </w:p>
    <w:p w14:paraId="114E057B" w14:textId="77777777" w:rsidR="006F51E6" w:rsidRPr="00111B7B" w:rsidRDefault="006F51E6">
      <w:pPr>
        <w:pStyle w:val="TOC3"/>
        <w:rPr>
          <w:rFonts w:ascii="Calibri" w:eastAsia="Times New Roman" w:hAnsi="Calibri"/>
          <w:sz w:val="22"/>
          <w:szCs w:val="22"/>
          <w:lang w:eastAsia="en-GB"/>
        </w:rPr>
      </w:pPr>
      <w:r>
        <w:t>5.3.7</w:t>
      </w:r>
      <w:r w:rsidRPr="00111B7B">
        <w:rPr>
          <w:rFonts w:ascii="Calibri" w:eastAsia="Times New Roman" w:hAnsi="Calibri"/>
          <w:sz w:val="22"/>
          <w:szCs w:val="22"/>
          <w:lang w:eastAsia="en-GB"/>
        </w:rPr>
        <w:tab/>
      </w:r>
      <w:r>
        <w:t>Handling of the periodic registration update timer and mobile reachable timer</w:t>
      </w:r>
      <w:r>
        <w:tab/>
      </w:r>
      <w:r>
        <w:fldChar w:fldCharType="begin" w:fldLock="1"/>
      </w:r>
      <w:r>
        <w:instrText xml:space="preserve"> PAGEREF _Toc11419214 \h </w:instrText>
      </w:r>
      <w:r>
        <w:fldChar w:fldCharType="separate"/>
      </w:r>
      <w:r>
        <w:t>103</w:t>
      </w:r>
      <w:r>
        <w:fldChar w:fldCharType="end"/>
      </w:r>
    </w:p>
    <w:p w14:paraId="7934E897" w14:textId="77777777" w:rsidR="006F51E6" w:rsidRPr="00111B7B" w:rsidRDefault="006F51E6">
      <w:pPr>
        <w:pStyle w:val="TOC3"/>
        <w:rPr>
          <w:rFonts w:ascii="Calibri" w:eastAsia="Times New Roman" w:hAnsi="Calibri"/>
          <w:sz w:val="22"/>
          <w:szCs w:val="22"/>
          <w:lang w:eastAsia="en-GB"/>
        </w:rPr>
      </w:pPr>
      <w:r>
        <w:t>5.3.8</w:t>
      </w:r>
      <w:r w:rsidRPr="00111B7B">
        <w:rPr>
          <w:rFonts w:ascii="Calibri" w:eastAsia="Times New Roman" w:hAnsi="Calibri"/>
          <w:sz w:val="22"/>
          <w:szCs w:val="22"/>
          <w:lang w:eastAsia="en-GB"/>
        </w:rPr>
        <w:tab/>
      </w:r>
      <w:r>
        <w:t>Handling of timer T3502</w:t>
      </w:r>
      <w:r>
        <w:tab/>
      </w:r>
      <w:r>
        <w:fldChar w:fldCharType="begin" w:fldLock="1"/>
      </w:r>
      <w:r>
        <w:instrText xml:space="preserve"> PAGEREF _Toc11419215 \h </w:instrText>
      </w:r>
      <w:r>
        <w:fldChar w:fldCharType="separate"/>
      </w:r>
      <w:r>
        <w:t>105</w:t>
      </w:r>
      <w:r>
        <w:fldChar w:fldCharType="end"/>
      </w:r>
    </w:p>
    <w:p w14:paraId="7DCBEFCC" w14:textId="77777777" w:rsidR="006F51E6" w:rsidRPr="00111B7B" w:rsidRDefault="006F51E6">
      <w:pPr>
        <w:pStyle w:val="TOC3"/>
        <w:rPr>
          <w:rFonts w:ascii="Calibri" w:eastAsia="Times New Roman" w:hAnsi="Calibri"/>
          <w:sz w:val="22"/>
          <w:szCs w:val="22"/>
          <w:lang w:eastAsia="en-GB"/>
        </w:rPr>
      </w:pPr>
      <w:r>
        <w:lastRenderedPageBreak/>
        <w:t>5.3.9</w:t>
      </w:r>
      <w:r w:rsidRPr="00111B7B">
        <w:rPr>
          <w:rFonts w:ascii="Calibri" w:eastAsia="Times New Roman" w:hAnsi="Calibri"/>
          <w:sz w:val="22"/>
          <w:szCs w:val="22"/>
          <w:lang w:eastAsia="en-GB"/>
        </w:rPr>
        <w:tab/>
      </w:r>
      <w:r>
        <w:t>Handling of NAS level mobility management congestion control</w:t>
      </w:r>
      <w:r>
        <w:tab/>
      </w:r>
      <w:r>
        <w:fldChar w:fldCharType="begin" w:fldLock="1"/>
      </w:r>
      <w:r>
        <w:instrText xml:space="preserve"> PAGEREF _Toc11419216 \h </w:instrText>
      </w:r>
      <w:r>
        <w:fldChar w:fldCharType="separate"/>
      </w:r>
      <w:r>
        <w:t>105</w:t>
      </w:r>
      <w:r>
        <w:fldChar w:fldCharType="end"/>
      </w:r>
    </w:p>
    <w:p w14:paraId="13BB6A8F" w14:textId="77777777" w:rsidR="006F51E6" w:rsidRPr="00111B7B" w:rsidRDefault="006F51E6">
      <w:pPr>
        <w:pStyle w:val="TOC3"/>
        <w:rPr>
          <w:rFonts w:ascii="Calibri" w:eastAsia="Times New Roman" w:hAnsi="Calibri"/>
          <w:sz w:val="22"/>
          <w:szCs w:val="22"/>
          <w:lang w:eastAsia="en-GB"/>
        </w:rPr>
      </w:pPr>
      <w:r>
        <w:t>5.3.10</w:t>
      </w:r>
      <w:r w:rsidRPr="00111B7B">
        <w:rPr>
          <w:rFonts w:ascii="Calibri" w:eastAsia="Times New Roman" w:hAnsi="Calibri"/>
          <w:sz w:val="22"/>
          <w:szCs w:val="22"/>
          <w:lang w:eastAsia="en-GB"/>
        </w:rPr>
        <w:tab/>
      </w:r>
      <w:r>
        <w:t>Handling of DNN based congestion control</w:t>
      </w:r>
      <w:r>
        <w:tab/>
      </w:r>
      <w:r>
        <w:fldChar w:fldCharType="begin" w:fldLock="1"/>
      </w:r>
      <w:r>
        <w:instrText xml:space="preserve"> PAGEREF _Toc11419217 \h </w:instrText>
      </w:r>
      <w:r>
        <w:fldChar w:fldCharType="separate"/>
      </w:r>
      <w:r>
        <w:t>106</w:t>
      </w:r>
      <w:r>
        <w:fldChar w:fldCharType="end"/>
      </w:r>
    </w:p>
    <w:p w14:paraId="17F3B6C2" w14:textId="77777777" w:rsidR="006F51E6" w:rsidRPr="00111B7B" w:rsidRDefault="006F51E6">
      <w:pPr>
        <w:pStyle w:val="TOC3"/>
        <w:rPr>
          <w:rFonts w:ascii="Calibri" w:eastAsia="Times New Roman" w:hAnsi="Calibri"/>
          <w:sz w:val="22"/>
          <w:szCs w:val="22"/>
          <w:lang w:eastAsia="en-GB"/>
        </w:rPr>
      </w:pPr>
      <w:r>
        <w:t>5.3.11</w:t>
      </w:r>
      <w:r w:rsidRPr="00111B7B">
        <w:rPr>
          <w:rFonts w:ascii="Calibri" w:eastAsia="Times New Roman" w:hAnsi="Calibri"/>
          <w:sz w:val="22"/>
          <w:szCs w:val="22"/>
          <w:lang w:eastAsia="en-GB"/>
        </w:rPr>
        <w:tab/>
      </w:r>
      <w:r>
        <w:t xml:space="preserve">Handling of </w:t>
      </w:r>
      <w:r w:rsidRPr="004A3830">
        <w:rPr>
          <w:lang w:val="en-US" w:eastAsia="ja-JP"/>
        </w:rPr>
        <w:t>S-NSSAI</w:t>
      </w:r>
      <w:r>
        <w:t xml:space="preserve"> based congestion control</w:t>
      </w:r>
      <w:r>
        <w:tab/>
      </w:r>
      <w:r>
        <w:fldChar w:fldCharType="begin" w:fldLock="1"/>
      </w:r>
      <w:r>
        <w:instrText xml:space="preserve"> PAGEREF _Toc11419218 \h </w:instrText>
      </w:r>
      <w:r>
        <w:fldChar w:fldCharType="separate"/>
      </w:r>
      <w:r>
        <w:t>106</w:t>
      </w:r>
      <w:r>
        <w:fldChar w:fldCharType="end"/>
      </w:r>
    </w:p>
    <w:p w14:paraId="7BB6FCE6" w14:textId="77777777" w:rsidR="006F51E6" w:rsidRPr="00111B7B" w:rsidRDefault="006F51E6">
      <w:pPr>
        <w:pStyle w:val="TOC3"/>
        <w:rPr>
          <w:rFonts w:ascii="Calibri" w:eastAsia="Times New Roman" w:hAnsi="Calibri"/>
          <w:sz w:val="22"/>
          <w:szCs w:val="22"/>
          <w:lang w:eastAsia="en-GB"/>
        </w:rPr>
      </w:pPr>
      <w:r>
        <w:t>5.3.12</w:t>
      </w:r>
      <w:r w:rsidRPr="00111B7B">
        <w:rPr>
          <w:rFonts w:ascii="Calibri" w:eastAsia="Times New Roman" w:hAnsi="Calibri"/>
          <w:sz w:val="22"/>
          <w:szCs w:val="22"/>
          <w:lang w:eastAsia="en-GB"/>
        </w:rPr>
        <w:tab/>
      </w:r>
      <w:r>
        <w:t>Handling of local emergency numbers</w:t>
      </w:r>
      <w:r>
        <w:tab/>
      </w:r>
      <w:r>
        <w:fldChar w:fldCharType="begin" w:fldLock="1"/>
      </w:r>
      <w:r>
        <w:instrText xml:space="preserve"> PAGEREF _Toc11419219 \h </w:instrText>
      </w:r>
      <w:r>
        <w:fldChar w:fldCharType="separate"/>
      </w:r>
      <w:r>
        <w:t>106</w:t>
      </w:r>
      <w:r>
        <w:fldChar w:fldCharType="end"/>
      </w:r>
    </w:p>
    <w:p w14:paraId="36110E3F" w14:textId="77777777" w:rsidR="006F51E6" w:rsidRPr="00111B7B" w:rsidRDefault="006F51E6">
      <w:pPr>
        <w:pStyle w:val="TOC3"/>
        <w:rPr>
          <w:rFonts w:ascii="Calibri" w:eastAsia="Times New Roman" w:hAnsi="Calibri"/>
          <w:sz w:val="22"/>
          <w:szCs w:val="22"/>
          <w:lang w:eastAsia="en-GB"/>
        </w:rPr>
      </w:pPr>
      <w:r>
        <w:t>5.3.12A</w:t>
      </w:r>
      <w:r w:rsidRPr="00111B7B">
        <w:rPr>
          <w:rFonts w:ascii="Calibri" w:eastAsia="Times New Roman" w:hAnsi="Calibri"/>
          <w:sz w:val="22"/>
          <w:szCs w:val="22"/>
          <w:lang w:eastAsia="en-GB"/>
        </w:rPr>
        <w:tab/>
      </w:r>
      <w:r>
        <w:t>Handling of local emergency numbers received via 3GPP access and non-3GPP access</w:t>
      </w:r>
      <w:r>
        <w:tab/>
      </w:r>
      <w:r>
        <w:fldChar w:fldCharType="begin" w:fldLock="1"/>
      </w:r>
      <w:r>
        <w:instrText xml:space="preserve"> PAGEREF _Toc11419220 \h </w:instrText>
      </w:r>
      <w:r>
        <w:fldChar w:fldCharType="separate"/>
      </w:r>
      <w:r>
        <w:t>107</w:t>
      </w:r>
      <w:r>
        <w:fldChar w:fldCharType="end"/>
      </w:r>
    </w:p>
    <w:p w14:paraId="475C691E" w14:textId="77777777" w:rsidR="006F51E6" w:rsidRPr="00111B7B" w:rsidRDefault="006F51E6">
      <w:pPr>
        <w:pStyle w:val="TOC4"/>
        <w:rPr>
          <w:rFonts w:ascii="Calibri" w:eastAsia="Times New Roman" w:hAnsi="Calibri"/>
          <w:sz w:val="22"/>
          <w:szCs w:val="22"/>
          <w:lang w:eastAsia="en-GB"/>
        </w:rPr>
      </w:pPr>
      <w:r>
        <w:t>5.3.12A.1</w:t>
      </w:r>
      <w:r w:rsidRPr="00111B7B">
        <w:rPr>
          <w:rFonts w:ascii="Calibri" w:eastAsia="Times New Roman" w:hAnsi="Calibri"/>
          <w:sz w:val="22"/>
          <w:szCs w:val="22"/>
          <w:lang w:eastAsia="en-GB"/>
        </w:rPr>
        <w:tab/>
      </w:r>
      <w:r>
        <w:t>General</w:t>
      </w:r>
      <w:r>
        <w:tab/>
      </w:r>
      <w:r>
        <w:fldChar w:fldCharType="begin" w:fldLock="1"/>
      </w:r>
      <w:r>
        <w:instrText xml:space="preserve"> PAGEREF _Toc11419221 \h </w:instrText>
      </w:r>
      <w:r>
        <w:fldChar w:fldCharType="separate"/>
      </w:r>
      <w:r>
        <w:t>107</w:t>
      </w:r>
      <w:r>
        <w:fldChar w:fldCharType="end"/>
      </w:r>
    </w:p>
    <w:p w14:paraId="3F3982C2" w14:textId="77777777" w:rsidR="006F51E6" w:rsidRPr="00111B7B" w:rsidRDefault="006F51E6">
      <w:pPr>
        <w:pStyle w:val="TOC4"/>
        <w:rPr>
          <w:rFonts w:ascii="Calibri" w:eastAsia="Times New Roman" w:hAnsi="Calibri"/>
          <w:sz w:val="22"/>
          <w:szCs w:val="22"/>
          <w:lang w:eastAsia="en-GB"/>
        </w:rPr>
      </w:pPr>
      <w:r>
        <w:t>5.3.12A.2</w:t>
      </w:r>
      <w:r w:rsidRPr="00111B7B">
        <w:rPr>
          <w:rFonts w:ascii="Calibri" w:eastAsia="Times New Roman" w:hAnsi="Calibri"/>
          <w:sz w:val="22"/>
          <w:szCs w:val="22"/>
          <w:lang w:eastAsia="en-GB"/>
        </w:rPr>
        <w:tab/>
      </w:r>
      <w:r>
        <w:t>Receiving a REGISTRATION ACCEPT message via non-3GPP access</w:t>
      </w:r>
      <w:r>
        <w:tab/>
      </w:r>
      <w:r>
        <w:fldChar w:fldCharType="begin" w:fldLock="1"/>
      </w:r>
      <w:r>
        <w:instrText xml:space="preserve"> PAGEREF _Toc11419222 \h </w:instrText>
      </w:r>
      <w:r>
        <w:fldChar w:fldCharType="separate"/>
      </w:r>
      <w:r>
        <w:t>108</w:t>
      </w:r>
      <w:r>
        <w:fldChar w:fldCharType="end"/>
      </w:r>
    </w:p>
    <w:p w14:paraId="1C5A24AB" w14:textId="77777777" w:rsidR="006F51E6" w:rsidRPr="00111B7B" w:rsidRDefault="006F51E6">
      <w:pPr>
        <w:pStyle w:val="TOC3"/>
        <w:rPr>
          <w:rFonts w:ascii="Calibri" w:eastAsia="Times New Roman" w:hAnsi="Calibri"/>
          <w:sz w:val="22"/>
          <w:szCs w:val="22"/>
          <w:lang w:eastAsia="en-GB"/>
        </w:rPr>
      </w:pPr>
      <w:r>
        <w:t>5.3.13</w:t>
      </w:r>
      <w:r w:rsidRPr="00111B7B">
        <w:rPr>
          <w:rFonts w:ascii="Calibri" w:eastAsia="Times New Roman" w:hAnsi="Calibri"/>
          <w:sz w:val="22"/>
          <w:szCs w:val="22"/>
          <w:lang w:eastAsia="en-GB"/>
        </w:rPr>
        <w:tab/>
      </w:r>
      <w:r>
        <w:t>Lists of 5GS forbidden tracking areas</w:t>
      </w:r>
      <w:r>
        <w:tab/>
      </w:r>
      <w:r>
        <w:fldChar w:fldCharType="begin" w:fldLock="1"/>
      </w:r>
      <w:r>
        <w:instrText xml:space="preserve"> PAGEREF _Toc11419223 \h </w:instrText>
      </w:r>
      <w:r>
        <w:fldChar w:fldCharType="separate"/>
      </w:r>
      <w:r>
        <w:t>108</w:t>
      </w:r>
      <w:r>
        <w:fldChar w:fldCharType="end"/>
      </w:r>
    </w:p>
    <w:p w14:paraId="493D85F1" w14:textId="77777777" w:rsidR="006F51E6" w:rsidRPr="00111B7B" w:rsidRDefault="006F51E6">
      <w:pPr>
        <w:pStyle w:val="TOC3"/>
        <w:rPr>
          <w:rFonts w:ascii="Calibri" w:eastAsia="Times New Roman" w:hAnsi="Calibri"/>
          <w:sz w:val="22"/>
          <w:szCs w:val="22"/>
          <w:lang w:eastAsia="en-GB"/>
        </w:rPr>
      </w:pPr>
      <w:r>
        <w:t>5.3.13A</w:t>
      </w:r>
      <w:r w:rsidRPr="00111B7B">
        <w:rPr>
          <w:rFonts w:ascii="Calibri" w:eastAsia="Times New Roman" w:hAnsi="Calibri"/>
          <w:sz w:val="22"/>
          <w:szCs w:val="22"/>
          <w:lang w:eastAsia="en-GB"/>
        </w:rPr>
        <w:tab/>
      </w:r>
      <w:r>
        <w:t>Forbidden PLMN lists</w:t>
      </w:r>
      <w:r>
        <w:tab/>
      </w:r>
      <w:r>
        <w:fldChar w:fldCharType="begin" w:fldLock="1"/>
      </w:r>
      <w:r>
        <w:instrText xml:space="preserve"> PAGEREF _Toc11419224 \h </w:instrText>
      </w:r>
      <w:r>
        <w:fldChar w:fldCharType="separate"/>
      </w:r>
      <w:r>
        <w:t>109</w:t>
      </w:r>
      <w:r>
        <w:fldChar w:fldCharType="end"/>
      </w:r>
    </w:p>
    <w:p w14:paraId="584855E0" w14:textId="77777777" w:rsidR="006F51E6" w:rsidRPr="00111B7B" w:rsidRDefault="006F51E6">
      <w:pPr>
        <w:pStyle w:val="TOC3"/>
        <w:rPr>
          <w:rFonts w:ascii="Calibri" w:eastAsia="Times New Roman" w:hAnsi="Calibri"/>
          <w:sz w:val="22"/>
          <w:szCs w:val="22"/>
          <w:lang w:eastAsia="en-GB"/>
        </w:rPr>
      </w:pPr>
      <w:r>
        <w:t>5.3.14</w:t>
      </w:r>
      <w:r w:rsidRPr="00111B7B">
        <w:rPr>
          <w:rFonts w:ascii="Calibri" w:eastAsia="Times New Roman" w:hAnsi="Calibri"/>
          <w:sz w:val="22"/>
          <w:szCs w:val="22"/>
          <w:lang w:eastAsia="en-GB"/>
        </w:rPr>
        <w:tab/>
      </w:r>
      <w:r>
        <w:t>List of equivalent PLMNs</w:t>
      </w:r>
      <w:r>
        <w:tab/>
      </w:r>
      <w:r>
        <w:fldChar w:fldCharType="begin" w:fldLock="1"/>
      </w:r>
      <w:r>
        <w:instrText xml:space="preserve"> PAGEREF _Toc11419225 \h </w:instrText>
      </w:r>
      <w:r>
        <w:fldChar w:fldCharType="separate"/>
      </w:r>
      <w:r>
        <w:t>109</w:t>
      </w:r>
      <w:r>
        <w:fldChar w:fldCharType="end"/>
      </w:r>
    </w:p>
    <w:p w14:paraId="6A135EB8" w14:textId="77777777" w:rsidR="006F51E6" w:rsidRPr="00111B7B" w:rsidRDefault="006F51E6">
      <w:pPr>
        <w:pStyle w:val="TOC3"/>
        <w:rPr>
          <w:rFonts w:ascii="Calibri" w:eastAsia="Times New Roman" w:hAnsi="Calibri"/>
          <w:sz w:val="22"/>
          <w:szCs w:val="22"/>
          <w:lang w:eastAsia="en-GB"/>
        </w:rPr>
      </w:pPr>
      <w:r>
        <w:t>5.3.15</w:t>
      </w:r>
      <w:r w:rsidRPr="00111B7B">
        <w:rPr>
          <w:rFonts w:ascii="Calibri" w:eastAsia="Times New Roman" w:hAnsi="Calibri"/>
          <w:sz w:val="22"/>
          <w:szCs w:val="22"/>
          <w:lang w:eastAsia="en-GB"/>
        </w:rPr>
        <w:tab/>
      </w:r>
      <w:r>
        <w:t>Transmission failure abnormal case in the UE</w:t>
      </w:r>
      <w:r>
        <w:tab/>
      </w:r>
      <w:r>
        <w:fldChar w:fldCharType="begin" w:fldLock="1"/>
      </w:r>
      <w:r>
        <w:instrText xml:space="preserve"> PAGEREF _Toc11419226 \h </w:instrText>
      </w:r>
      <w:r>
        <w:fldChar w:fldCharType="separate"/>
      </w:r>
      <w:r>
        <w:t>109</w:t>
      </w:r>
      <w:r>
        <w:fldChar w:fldCharType="end"/>
      </w:r>
    </w:p>
    <w:p w14:paraId="0425ABB6" w14:textId="77777777" w:rsidR="006F51E6" w:rsidRPr="00111B7B" w:rsidRDefault="006F51E6">
      <w:pPr>
        <w:pStyle w:val="TOC3"/>
        <w:rPr>
          <w:rFonts w:ascii="Calibri" w:eastAsia="Times New Roman" w:hAnsi="Calibri"/>
          <w:sz w:val="22"/>
          <w:szCs w:val="22"/>
          <w:lang w:eastAsia="en-GB"/>
        </w:rPr>
      </w:pPr>
      <w:r w:rsidRPr="006F51E6">
        <w:t>5.3.16</w:t>
      </w:r>
      <w:r w:rsidRPr="00111B7B">
        <w:rPr>
          <w:rFonts w:ascii="Calibri" w:eastAsia="Times New Roman" w:hAnsi="Calibri"/>
          <w:sz w:val="22"/>
          <w:szCs w:val="22"/>
          <w:lang w:eastAsia="en-GB"/>
        </w:rPr>
        <w:tab/>
      </w:r>
      <w:r w:rsidRPr="004A3830">
        <w:rPr>
          <w:lang w:val="en-US"/>
        </w:rPr>
        <w:t>Extended DRX cycle for UEs in 5GMM-IDLE</w:t>
      </w:r>
      <w:r>
        <w:tab/>
      </w:r>
      <w:r>
        <w:fldChar w:fldCharType="begin" w:fldLock="1"/>
      </w:r>
      <w:r>
        <w:instrText xml:space="preserve"> PAGEREF _Toc11419227 \h </w:instrText>
      </w:r>
      <w:r>
        <w:fldChar w:fldCharType="separate"/>
      </w:r>
      <w:r>
        <w:t>109</w:t>
      </w:r>
      <w:r>
        <w:fldChar w:fldCharType="end"/>
      </w:r>
    </w:p>
    <w:p w14:paraId="34392A0D" w14:textId="77777777" w:rsidR="006F51E6" w:rsidRPr="00111B7B" w:rsidRDefault="006F51E6">
      <w:pPr>
        <w:pStyle w:val="TOC3"/>
        <w:rPr>
          <w:rFonts w:ascii="Calibri" w:eastAsia="Times New Roman" w:hAnsi="Calibri"/>
          <w:sz w:val="22"/>
          <w:szCs w:val="22"/>
          <w:lang w:eastAsia="en-GB"/>
        </w:rPr>
      </w:pPr>
      <w:r>
        <w:t>5.3.17</w:t>
      </w:r>
      <w:r w:rsidRPr="00111B7B">
        <w:rPr>
          <w:rFonts w:ascii="Calibri" w:eastAsia="Times New Roman" w:hAnsi="Calibri"/>
          <w:sz w:val="22"/>
          <w:szCs w:val="22"/>
          <w:lang w:eastAsia="en-GB"/>
        </w:rPr>
        <w:tab/>
      </w:r>
      <w:r>
        <w:t>Service Gap Control</w:t>
      </w:r>
      <w:r>
        <w:tab/>
      </w:r>
      <w:r>
        <w:fldChar w:fldCharType="begin" w:fldLock="1"/>
      </w:r>
      <w:r>
        <w:instrText xml:space="preserve"> PAGEREF _Toc11419228 \h </w:instrText>
      </w:r>
      <w:r>
        <w:fldChar w:fldCharType="separate"/>
      </w:r>
      <w:r>
        <w:t>110</w:t>
      </w:r>
      <w:r>
        <w:fldChar w:fldCharType="end"/>
      </w:r>
    </w:p>
    <w:p w14:paraId="100F12C3" w14:textId="77777777" w:rsidR="006F51E6" w:rsidRPr="00111B7B" w:rsidRDefault="006F51E6">
      <w:pPr>
        <w:pStyle w:val="TOC3"/>
        <w:rPr>
          <w:rFonts w:ascii="Calibri" w:eastAsia="Times New Roman" w:hAnsi="Calibri"/>
          <w:sz w:val="22"/>
          <w:szCs w:val="22"/>
          <w:lang w:eastAsia="en-GB"/>
        </w:rPr>
      </w:pPr>
      <w:r>
        <w:t>5.3.18</w:t>
      </w:r>
      <w:r w:rsidRPr="00111B7B">
        <w:rPr>
          <w:rFonts w:ascii="Calibri" w:eastAsia="Times New Roman" w:hAnsi="Calibri"/>
          <w:sz w:val="22"/>
          <w:szCs w:val="22"/>
          <w:lang w:eastAsia="en-GB"/>
        </w:rPr>
        <w:tab/>
      </w:r>
      <w:r>
        <w:t>Restriction on use of enhanced coverage</w:t>
      </w:r>
      <w:r>
        <w:tab/>
      </w:r>
      <w:r>
        <w:fldChar w:fldCharType="begin" w:fldLock="1"/>
      </w:r>
      <w:r>
        <w:instrText xml:space="preserve"> PAGEREF _Toc11419229 \h </w:instrText>
      </w:r>
      <w:r>
        <w:fldChar w:fldCharType="separate"/>
      </w:r>
      <w:r>
        <w:t>111</w:t>
      </w:r>
      <w:r>
        <w:fldChar w:fldCharType="end"/>
      </w:r>
    </w:p>
    <w:p w14:paraId="2D4F74BE" w14:textId="77777777" w:rsidR="006F51E6" w:rsidRPr="00111B7B" w:rsidRDefault="006F51E6">
      <w:pPr>
        <w:pStyle w:val="TOC3"/>
        <w:rPr>
          <w:rFonts w:ascii="Calibri" w:eastAsia="Times New Roman" w:hAnsi="Calibri"/>
          <w:sz w:val="22"/>
          <w:szCs w:val="22"/>
          <w:lang w:eastAsia="en-GB"/>
        </w:rPr>
      </w:pPr>
      <w:r>
        <w:t>5.3.19</w:t>
      </w:r>
      <w:r w:rsidRPr="00111B7B">
        <w:rPr>
          <w:rFonts w:ascii="Calibri" w:eastAsia="Times New Roman" w:hAnsi="Calibri"/>
          <w:sz w:val="22"/>
          <w:szCs w:val="22"/>
        </w:rPr>
        <w:tab/>
      </w:r>
      <w:r>
        <w:rPr>
          <w:lang w:eastAsia="zh-CN"/>
        </w:rPr>
        <w:t>Handling of c</w:t>
      </w:r>
      <w:r>
        <w:t>ongestion control for transport of user data via the control plane</w:t>
      </w:r>
      <w:r>
        <w:tab/>
      </w:r>
      <w:r>
        <w:fldChar w:fldCharType="begin" w:fldLock="1"/>
      </w:r>
      <w:r>
        <w:instrText xml:space="preserve"> PAGEREF _Toc11419230 \h </w:instrText>
      </w:r>
      <w:r>
        <w:fldChar w:fldCharType="separate"/>
      </w:r>
      <w:r>
        <w:t>112</w:t>
      </w:r>
      <w:r>
        <w:fldChar w:fldCharType="end"/>
      </w:r>
    </w:p>
    <w:p w14:paraId="5C3E75D0" w14:textId="77777777" w:rsidR="006F51E6" w:rsidRPr="00111B7B" w:rsidRDefault="006F51E6">
      <w:pPr>
        <w:pStyle w:val="TOC3"/>
        <w:rPr>
          <w:rFonts w:ascii="Calibri" w:eastAsia="Times New Roman" w:hAnsi="Calibri"/>
          <w:sz w:val="22"/>
          <w:szCs w:val="22"/>
          <w:lang w:eastAsia="en-GB"/>
        </w:rPr>
      </w:pPr>
      <w:r>
        <w:t>5.3.20</w:t>
      </w:r>
      <w:r w:rsidRPr="00111B7B">
        <w:rPr>
          <w:rFonts w:ascii="Calibri" w:eastAsia="Times New Roman" w:hAnsi="Calibri"/>
          <w:sz w:val="22"/>
          <w:szCs w:val="22"/>
          <w:lang w:eastAsia="en-GB"/>
        </w:rPr>
        <w:tab/>
      </w:r>
      <w:r>
        <w:t>Specific requirements for UE when receiving non-integrity protected reject messages</w:t>
      </w:r>
      <w:r>
        <w:tab/>
      </w:r>
      <w:r>
        <w:fldChar w:fldCharType="begin" w:fldLock="1"/>
      </w:r>
      <w:r>
        <w:instrText xml:space="preserve"> PAGEREF _Toc11419231 \h </w:instrText>
      </w:r>
      <w:r>
        <w:fldChar w:fldCharType="separate"/>
      </w:r>
      <w:r>
        <w:t>112</w:t>
      </w:r>
      <w:r>
        <w:fldChar w:fldCharType="end"/>
      </w:r>
    </w:p>
    <w:p w14:paraId="633A8FC4" w14:textId="77777777" w:rsidR="006F51E6" w:rsidRPr="00111B7B" w:rsidRDefault="006F51E6">
      <w:pPr>
        <w:pStyle w:val="TOC3"/>
        <w:rPr>
          <w:rFonts w:ascii="Calibri" w:eastAsia="Times New Roman" w:hAnsi="Calibri"/>
          <w:sz w:val="22"/>
          <w:szCs w:val="22"/>
          <w:lang w:eastAsia="en-GB"/>
        </w:rPr>
      </w:pPr>
      <w:r>
        <w:t>5.3.21</w:t>
      </w:r>
      <w:r w:rsidRPr="00111B7B">
        <w:rPr>
          <w:rFonts w:ascii="Calibri" w:eastAsia="Times New Roman" w:hAnsi="Calibri"/>
          <w:sz w:val="22"/>
          <w:szCs w:val="22"/>
          <w:lang w:eastAsia="en-GB"/>
        </w:rPr>
        <w:tab/>
      </w:r>
      <w:r>
        <w:t>CIoT 5GS optimizations</w:t>
      </w:r>
      <w:r>
        <w:tab/>
      </w:r>
      <w:r>
        <w:fldChar w:fldCharType="begin" w:fldLock="1"/>
      </w:r>
      <w:r>
        <w:instrText xml:space="preserve"> PAGEREF _Toc11419232 \h </w:instrText>
      </w:r>
      <w:r>
        <w:fldChar w:fldCharType="separate"/>
      </w:r>
      <w:r>
        <w:t>116</w:t>
      </w:r>
      <w:r>
        <w:fldChar w:fldCharType="end"/>
      </w:r>
    </w:p>
    <w:p w14:paraId="58AA3EEC" w14:textId="77777777" w:rsidR="006F51E6" w:rsidRPr="00111B7B" w:rsidRDefault="006F51E6">
      <w:pPr>
        <w:pStyle w:val="TOC3"/>
        <w:rPr>
          <w:rFonts w:ascii="Calibri" w:eastAsia="Times New Roman" w:hAnsi="Calibri"/>
          <w:sz w:val="22"/>
          <w:szCs w:val="22"/>
          <w:lang w:eastAsia="en-GB"/>
        </w:rPr>
      </w:pPr>
      <w:r w:rsidRPr="006F51E6">
        <w:t>5.3.</w:t>
      </w:r>
      <w:r w:rsidRPr="006F51E6">
        <w:rPr>
          <w:lang w:eastAsia="zh-CN"/>
        </w:rPr>
        <w:t>22</w:t>
      </w:r>
      <w:r w:rsidRPr="00111B7B">
        <w:rPr>
          <w:rFonts w:ascii="Calibri" w:eastAsia="Times New Roman" w:hAnsi="Calibri"/>
          <w:sz w:val="22"/>
          <w:szCs w:val="22"/>
          <w:lang w:eastAsia="en-GB"/>
        </w:rPr>
        <w:tab/>
      </w:r>
      <w:r w:rsidRPr="004A3830">
        <w:rPr>
          <w:lang w:val="en-US"/>
        </w:rPr>
        <w:t xml:space="preserve">Interaction between </w:t>
      </w:r>
      <w:r w:rsidRPr="004A3830">
        <w:rPr>
          <w:lang w:val="en-US" w:eastAsia="zh-CN"/>
        </w:rPr>
        <w:t xml:space="preserve">MICO mode with active time </w:t>
      </w:r>
      <w:r w:rsidRPr="004A3830">
        <w:rPr>
          <w:lang w:val="en-US"/>
        </w:rPr>
        <w:t>and extended idle mode DRX cycle</w:t>
      </w:r>
      <w:r>
        <w:tab/>
      </w:r>
      <w:r>
        <w:fldChar w:fldCharType="begin" w:fldLock="1"/>
      </w:r>
      <w:r>
        <w:instrText xml:space="preserve"> PAGEREF _Toc11419233 \h </w:instrText>
      </w:r>
      <w:r>
        <w:fldChar w:fldCharType="separate"/>
      </w:r>
      <w:r>
        <w:t>117</w:t>
      </w:r>
      <w:r>
        <w:fldChar w:fldCharType="end"/>
      </w:r>
    </w:p>
    <w:p w14:paraId="163CD315" w14:textId="77777777" w:rsidR="006F51E6" w:rsidRPr="00111B7B" w:rsidRDefault="006F51E6">
      <w:pPr>
        <w:pStyle w:val="TOC2"/>
        <w:rPr>
          <w:rFonts w:ascii="Calibri" w:eastAsia="Times New Roman" w:hAnsi="Calibri"/>
          <w:sz w:val="22"/>
          <w:szCs w:val="22"/>
          <w:lang w:eastAsia="en-GB"/>
        </w:rPr>
      </w:pPr>
      <w:r>
        <w:t>5.4</w:t>
      </w:r>
      <w:r w:rsidRPr="00111B7B">
        <w:rPr>
          <w:rFonts w:ascii="Calibri" w:eastAsia="Times New Roman" w:hAnsi="Calibri"/>
          <w:sz w:val="22"/>
          <w:szCs w:val="22"/>
          <w:lang w:eastAsia="en-GB"/>
        </w:rPr>
        <w:tab/>
      </w:r>
      <w:r>
        <w:t>5GMM common procedures</w:t>
      </w:r>
      <w:r>
        <w:tab/>
      </w:r>
      <w:r>
        <w:fldChar w:fldCharType="begin" w:fldLock="1"/>
      </w:r>
      <w:r>
        <w:instrText xml:space="preserve"> PAGEREF _Toc11419234 \h </w:instrText>
      </w:r>
      <w:r>
        <w:fldChar w:fldCharType="separate"/>
      </w:r>
      <w:r>
        <w:t>118</w:t>
      </w:r>
      <w:r>
        <w:fldChar w:fldCharType="end"/>
      </w:r>
    </w:p>
    <w:p w14:paraId="367A7CF5" w14:textId="77777777" w:rsidR="006F51E6" w:rsidRPr="00111B7B" w:rsidRDefault="006F51E6">
      <w:pPr>
        <w:pStyle w:val="TOC3"/>
        <w:rPr>
          <w:rFonts w:ascii="Calibri" w:eastAsia="Times New Roman" w:hAnsi="Calibri"/>
          <w:sz w:val="22"/>
          <w:szCs w:val="22"/>
          <w:lang w:eastAsia="en-GB"/>
        </w:rPr>
      </w:pPr>
      <w:r>
        <w:t>5.4.1</w:t>
      </w:r>
      <w:r w:rsidRPr="00111B7B">
        <w:rPr>
          <w:rFonts w:ascii="Calibri" w:eastAsia="Times New Roman" w:hAnsi="Calibri"/>
          <w:sz w:val="22"/>
          <w:szCs w:val="22"/>
          <w:lang w:eastAsia="en-GB"/>
        </w:rPr>
        <w:tab/>
      </w:r>
      <w:r>
        <w:t>Primary authentication and key agreement procedure</w:t>
      </w:r>
      <w:r>
        <w:tab/>
      </w:r>
      <w:r>
        <w:fldChar w:fldCharType="begin" w:fldLock="1"/>
      </w:r>
      <w:r>
        <w:instrText xml:space="preserve"> PAGEREF _Toc11419235 \h </w:instrText>
      </w:r>
      <w:r>
        <w:fldChar w:fldCharType="separate"/>
      </w:r>
      <w:r>
        <w:t>118</w:t>
      </w:r>
      <w:r>
        <w:fldChar w:fldCharType="end"/>
      </w:r>
    </w:p>
    <w:p w14:paraId="1418A2EA" w14:textId="77777777" w:rsidR="006F51E6" w:rsidRPr="00111B7B" w:rsidRDefault="006F51E6">
      <w:pPr>
        <w:pStyle w:val="TOC4"/>
        <w:rPr>
          <w:rFonts w:ascii="Calibri" w:eastAsia="Times New Roman" w:hAnsi="Calibri"/>
          <w:sz w:val="22"/>
          <w:szCs w:val="22"/>
          <w:lang w:eastAsia="en-GB"/>
        </w:rPr>
      </w:pPr>
      <w:r>
        <w:t>5.4.1.1</w:t>
      </w:r>
      <w:r w:rsidRPr="00111B7B">
        <w:rPr>
          <w:rFonts w:ascii="Calibri" w:eastAsia="Times New Roman" w:hAnsi="Calibri"/>
          <w:sz w:val="22"/>
          <w:szCs w:val="22"/>
          <w:lang w:eastAsia="en-GB"/>
        </w:rPr>
        <w:tab/>
      </w:r>
      <w:r>
        <w:t>General</w:t>
      </w:r>
      <w:r>
        <w:tab/>
      </w:r>
      <w:r>
        <w:fldChar w:fldCharType="begin" w:fldLock="1"/>
      </w:r>
      <w:r>
        <w:instrText xml:space="preserve"> PAGEREF _Toc11419236 \h </w:instrText>
      </w:r>
      <w:r>
        <w:fldChar w:fldCharType="separate"/>
      </w:r>
      <w:r>
        <w:t>118</w:t>
      </w:r>
      <w:r>
        <w:fldChar w:fldCharType="end"/>
      </w:r>
    </w:p>
    <w:p w14:paraId="102EB1AB" w14:textId="77777777" w:rsidR="006F51E6" w:rsidRPr="00111B7B" w:rsidRDefault="006F51E6">
      <w:pPr>
        <w:pStyle w:val="TOC4"/>
        <w:rPr>
          <w:rFonts w:ascii="Calibri" w:eastAsia="Times New Roman" w:hAnsi="Calibri"/>
          <w:sz w:val="22"/>
          <w:szCs w:val="22"/>
          <w:lang w:eastAsia="en-GB"/>
        </w:rPr>
      </w:pPr>
      <w:r>
        <w:t>5.4.1.2</w:t>
      </w:r>
      <w:r w:rsidRPr="00111B7B">
        <w:rPr>
          <w:rFonts w:ascii="Calibri" w:eastAsia="Times New Roman" w:hAnsi="Calibri"/>
          <w:sz w:val="22"/>
          <w:szCs w:val="22"/>
          <w:lang w:eastAsia="en-GB"/>
        </w:rPr>
        <w:tab/>
      </w:r>
      <w:r>
        <w:t>EAP based primary authentication and key agreement procedure</w:t>
      </w:r>
      <w:r>
        <w:tab/>
      </w:r>
      <w:r>
        <w:fldChar w:fldCharType="begin" w:fldLock="1"/>
      </w:r>
      <w:r>
        <w:instrText xml:space="preserve"> PAGEREF _Toc11419237 \h </w:instrText>
      </w:r>
      <w:r>
        <w:fldChar w:fldCharType="separate"/>
      </w:r>
      <w:r>
        <w:t>118</w:t>
      </w:r>
      <w:r>
        <w:fldChar w:fldCharType="end"/>
      </w:r>
    </w:p>
    <w:p w14:paraId="6A62AB9C" w14:textId="77777777" w:rsidR="006F51E6" w:rsidRPr="00111B7B" w:rsidRDefault="006F51E6">
      <w:pPr>
        <w:pStyle w:val="TOC5"/>
        <w:rPr>
          <w:rFonts w:ascii="Calibri" w:eastAsia="Times New Roman" w:hAnsi="Calibri"/>
          <w:sz w:val="22"/>
          <w:szCs w:val="22"/>
          <w:lang w:eastAsia="en-GB"/>
        </w:rPr>
      </w:pPr>
      <w:r>
        <w:t>5.4.1.2.1</w:t>
      </w:r>
      <w:r w:rsidRPr="00111B7B">
        <w:rPr>
          <w:rFonts w:ascii="Calibri" w:eastAsia="Times New Roman" w:hAnsi="Calibri"/>
          <w:sz w:val="22"/>
          <w:szCs w:val="22"/>
          <w:lang w:eastAsia="en-GB"/>
        </w:rPr>
        <w:tab/>
      </w:r>
      <w:r>
        <w:t>General</w:t>
      </w:r>
      <w:r>
        <w:tab/>
      </w:r>
      <w:r>
        <w:fldChar w:fldCharType="begin" w:fldLock="1"/>
      </w:r>
      <w:r>
        <w:instrText xml:space="preserve"> PAGEREF _Toc11419238 \h </w:instrText>
      </w:r>
      <w:r>
        <w:fldChar w:fldCharType="separate"/>
      </w:r>
      <w:r>
        <w:t>118</w:t>
      </w:r>
      <w:r>
        <w:fldChar w:fldCharType="end"/>
      </w:r>
    </w:p>
    <w:p w14:paraId="665E6C3E" w14:textId="77777777" w:rsidR="006F51E6" w:rsidRPr="00111B7B" w:rsidRDefault="006F51E6">
      <w:pPr>
        <w:pStyle w:val="TOC5"/>
        <w:rPr>
          <w:rFonts w:ascii="Calibri" w:eastAsia="Times New Roman" w:hAnsi="Calibri"/>
          <w:sz w:val="22"/>
          <w:szCs w:val="22"/>
          <w:lang w:eastAsia="en-GB"/>
        </w:rPr>
      </w:pPr>
      <w:r>
        <w:t>5.4.1.2.2</w:t>
      </w:r>
      <w:r w:rsidRPr="00111B7B">
        <w:rPr>
          <w:rFonts w:ascii="Calibri" w:eastAsia="Times New Roman" w:hAnsi="Calibri"/>
          <w:sz w:val="22"/>
          <w:szCs w:val="22"/>
          <w:lang w:eastAsia="en-GB"/>
        </w:rPr>
        <w:tab/>
      </w:r>
      <w:r>
        <w:t>EAP-AKA' related procedures</w:t>
      </w:r>
      <w:r>
        <w:tab/>
      </w:r>
      <w:r>
        <w:fldChar w:fldCharType="begin" w:fldLock="1"/>
      </w:r>
      <w:r>
        <w:instrText xml:space="preserve"> PAGEREF _Toc11419239 \h </w:instrText>
      </w:r>
      <w:r>
        <w:fldChar w:fldCharType="separate"/>
      </w:r>
      <w:r>
        <w:t>121</w:t>
      </w:r>
      <w:r>
        <w:fldChar w:fldCharType="end"/>
      </w:r>
    </w:p>
    <w:p w14:paraId="4F6B67EE" w14:textId="77777777" w:rsidR="006F51E6" w:rsidRPr="00111B7B" w:rsidRDefault="006F51E6">
      <w:pPr>
        <w:pStyle w:val="TOC6"/>
        <w:rPr>
          <w:rFonts w:ascii="Calibri" w:eastAsia="Times New Roman" w:hAnsi="Calibri"/>
          <w:sz w:val="22"/>
          <w:szCs w:val="22"/>
          <w:lang w:eastAsia="en-GB"/>
        </w:rPr>
      </w:pPr>
      <w:r>
        <w:t>5.4.1.2.2.1</w:t>
      </w:r>
      <w:r w:rsidRPr="00111B7B">
        <w:rPr>
          <w:rFonts w:ascii="Calibri" w:eastAsia="Times New Roman" w:hAnsi="Calibri"/>
          <w:sz w:val="22"/>
          <w:szCs w:val="22"/>
          <w:lang w:eastAsia="en-GB"/>
        </w:rPr>
        <w:tab/>
      </w:r>
      <w:r>
        <w:t>General</w:t>
      </w:r>
      <w:r>
        <w:tab/>
      </w:r>
      <w:r>
        <w:fldChar w:fldCharType="begin" w:fldLock="1"/>
      </w:r>
      <w:r>
        <w:instrText xml:space="preserve"> PAGEREF _Toc11419240 \h </w:instrText>
      </w:r>
      <w:r>
        <w:fldChar w:fldCharType="separate"/>
      </w:r>
      <w:r>
        <w:t>121</w:t>
      </w:r>
      <w:r>
        <w:fldChar w:fldCharType="end"/>
      </w:r>
    </w:p>
    <w:p w14:paraId="667EF465" w14:textId="77777777" w:rsidR="006F51E6" w:rsidRPr="00111B7B" w:rsidRDefault="006F51E6">
      <w:pPr>
        <w:pStyle w:val="TOC6"/>
        <w:rPr>
          <w:rFonts w:ascii="Calibri" w:eastAsia="Times New Roman" w:hAnsi="Calibri"/>
          <w:sz w:val="22"/>
          <w:szCs w:val="22"/>
          <w:lang w:eastAsia="en-GB"/>
        </w:rPr>
      </w:pPr>
      <w:r>
        <w:t>5.4.1.2.2.2</w:t>
      </w:r>
      <w:r w:rsidRPr="00111B7B">
        <w:rPr>
          <w:rFonts w:ascii="Calibri" w:eastAsia="Times New Roman" w:hAnsi="Calibri"/>
          <w:sz w:val="22"/>
          <w:szCs w:val="22"/>
          <w:lang w:eastAsia="en-GB"/>
        </w:rPr>
        <w:tab/>
      </w:r>
      <w:r>
        <w:t>Initiation</w:t>
      </w:r>
      <w:r>
        <w:tab/>
      </w:r>
      <w:r>
        <w:fldChar w:fldCharType="begin" w:fldLock="1"/>
      </w:r>
      <w:r>
        <w:instrText xml:space="preserve"> PAGEREF _Toc11419241 \h </w:instrText>
      </w:r>
      <w:r>
        <w:fldChar w:fldCharType="separate"/>
      </w:r>
      <w:r>
        <w:t>121</w:t>
      </w:r>
      <w:r>
        <w:fldChar w:fldCharType="end"/>
      </w:r>
    </w:p>
    <w:p w14:paraId="2F72A5DA" w14:textId="77777777" w:rsidR="006F51E6" w:rsidRPr="00111B7B" w:rsidRDefault="006F51E6">
      <w:pPr>
        <w:pStyle w:val="TOC6"/>
        <w:rPr>
          <w:rFonts w:ascii="Calibri" w:eastAsia="Times New Roman" w:hAnsi="Calibri"/>
          <w:sz w:val="22"/>
          <w:szCs w:val="22"/>
          <w:lang w:eastAsia="en-GB"/>
        </w:rPr>
      </w:pPr>
      <w:r>
        <w:t>5.4.1.2.2.3</w:t>
      </w:r>
      <w:r w:rsidRPr="00111B7B">
        <w:rPr>
          <w:rFonts w:ascii="Calibri" w:eastAsia="Times New Roman" w:hAnsi="Calibri"/>
          <w:sz w:val="22"/>
          <w:szCs w:val="22"/>
          <w:lang w:eastAsia="en-GB"/>
        </w:rPr>
        <w:tab/>
      </w:r>
      <w:r>
        <w:t>UE successfully authenticates network</w:t>
      </w:r>
      <w:r>
        <w:tab/>
      </w:r>
      <w:r>
        <w:fldChar w:fldCharType="begin" w:fldLock="1"/>
      </w:r>
      <w:r>
        <w:instrText xml:space="preserve"> PAGEREF _Toc11419242 \h </w:instrText>
      </w:r>
      <w:r>
        <w:fldChar w:fldCharType="separate"/>
      </w:r>
      <w:r>
        <w:t>121</w:t>
      </w:r>
      <w:r>
        <w:fldChar w:fldCharType="end"/>
      </w:r>
    </w:p>
    <w:p w14:paraId="5C5169E5" w14:textId="77777777" w:rsidR="006F51E6" w:rsidRPr="00111B7B" w:rsidRDefault="006F51E6">
      <w:pPr>
        <w:pStyle w:val="TOC6"/>
        <w:rPr>
          <w:rFonts w:ascii="Calibri" w:eastAsia="Times New Roman" w:hAnsi="Calibri"/>
          <w:sz w:val="22"/>
          <w:szCs w:val="22"/>
          <w:lang w:eastAsia="en-GB"/>
        </w:rPr>
      </w:pPr>
      <w:r>
        <w:t>5.4.1.2.2.4</w:t>
      </w:r>
      <w:r w:rsidRPr="00111B7B">
        <w:rPr>
          <w:rFonts w:ascii="Calibri" w:eastAsia="Times New Roman" w:hAnsi="Calibri"/>
          <w:sz w:val="22"/>
          <w:szCs w:val="22"/>
          <w:lang w:eastAsia="en-GB"/>
        </w:rPr>
        <w:tab/>
      </w:r>
      <w:r>
        <w:t>Errors when handling EAP-request/AKA'-challenge message</w:t>
      </w:r>
      <w:r>
        <w:tab/>
      </w:r>
      <w:r>
        <w:fldChar w:fldCharType="begin" w:fldLock="1"/>
      </w:r>
      <w:r>
        <w:instrText xml:space="preserve"> PAGEREF _Toc11419243 \h </w:instrText>
      </w:r>
      <w:r>
        <w:fldChar w:fldCharType="separate"/>
      </w:r>
      <w:r>
        <w:t>122</w:t>
      </w:r>
      <w:r>
        <w:fldChar w:fldCharType="end"/>
      </w:r>
    </w:p>
    <w:p w14:paraId="3A585DE5" w14:textId="77777777" w:rsidR="006F51E6" w:rsidRPr="00111B7B" w:rsidRDefault="006F51E6">
      <w:pPr>
        <w:pStyle w:val="TOC6"/>
        <w:rPr>
          <w:rFonts w:ascii="Calibri" w:eastAsia="Times New Roman" w:hAnsi="Calibri"/>
          <w:sz w:val="22"/>
          <w:szCs w:val="22"/>
          <w:lang w:eastAsia="en-GB"/>
        </w:rPr>
      </w:pPr>
      <w:r>
        <w:t>5.4.1.2.2.5</w:t>
      </w:r>
      <w:r w:rsidRPr="00111B7B">
        <w:rPr>
          <w:rFonts w:ascii="Calibri" w:eastAsia="Times New Roman" w:hAnsi="Calibri"/>
          <w:sz w:val="22"/>
          <w:szCs w:val="22"/>
          <w:lang w:eastAsia="en-GB"/>
        </w:rPr>
        <w:tab/>
      </w:r>
      <w:r>
        <w:t>Network successfully authenticates UE</w:t>
      </w:r>
      <w:r>
        <w:tab/>
      </w:r>
      <w:r>
        <w:fldChar w:fldCharType="begin" w:fldLock="1"/>
      </w:r>
      <w:r>
        <w:instrText xml:space="preserve"> PAGEREF _Toc11419244 \h </w:instrText>
      </w:r>
      <w:r>
        <w:fldChar w:fldCharType="separate"/>
      </w:r>
      <w:r>
        <w:t>122</w:t>
      </w:r>
      <w:r>
        <w:fldChar w:fldCharType="end"/>
      </w:r>
    </w:p>
    <w:p w14:paraId="6B16DCA7" w14:textId="77777777" w:rsidR="006F51E6" w:rsidRPr="00111B7B" w:rsidRDefault="006F51E6">
      <w:pPr>
        <w:pStyle w:val="TOC6"/>
        <w:rPr>
          <w:rFonts w:ascii="Calibri" w:eastAsia="Times New Roman" w:hAnsi="Calibri"/>
          <w:sz w:val="22"/>
          <w:szCs w:val="22"/>
          <w:lang w:eastAsia="en-GB"/>
        </w:rPr>
      </w:pPr>
      <w:r>
        <w:t>5.4.1.2.2.6</w:t>
      </w:r>
      <w:r w:rsidRPr="00111B7B">
        <w:rPr>
          <w:rFonts w:ascii="Calibri" w:eastAsia="Times New Roman" w:hAnsi="Calibri"/>
          <w:sz w:val="22"/>
          <w:szCs w:val="22"/>
          <w:lang w:eastAsia="en-GB"/>
        </w:rPr>
        <w:tab/>
      </w:r>
      <w:r>
        <w:t>UE handling EAP-AKA' notification message</w:t>
      </w:r>
      <w:r>
        <w:tab/>
      </w:r>
      <w:r>
        <w:fldChar w:fldCharType="begin" w:fldLock="1"/>
      </w:r>
      <w:r>
        <w:instrText xml:space="preserve"> PAGEREF _Toc11419245 \h </w:instrText>
      </w:r>
      <w:r>
        <w:fldChar w:fldCharType="separate"/>
      </w:r>
      <w:r>
        <w:t>122</w:t>
      </w:r>
      <w:r>
        <w:fldChar w:fldCharType="end"/>
      </w:r>
    </w:p>
    <w:p w14:paraId="671BD0ED" w14:textId="77777777" w:rsidR="006F51E6" w:rsidRPr="00111B7B" w:rsidRDefault="006F51E6">
      <w:pPr>
        <w:pStyle w:val="TOC6"/>
        <w:rPr>
          <w:rFonts w:ascii="Calibri" w:eastAsia="Times New Roman" w:hAnsi="Calibri"/>
          <w:sz w:val="22"/>
          <w:szCs w:val="22"/>
          <w:lang w:eastAsia="en-GB"/>
        </w:rPr>
      </w:pPr>
      <w:r>
        <w:t>5.4.1.2.2.6A</w:t>
      </w:r>
      <w:r w:rsidRPr="00111B7B">
        <w:rPr>
          <w:rFonts w:ascii="Calibri" w:eastAsia="Times New Roman" w:hAnsi="Calibri"/>
          <w:sz w:val="22"/>
          <w:szCs w:val="22"/>
          <w:lang w:eastAsia="en-GB"/>
        </w:rPr>
        <w:tab/>
      </w:r>
      <w:r>
        <w:t>EAP based Identification initiation by the network</w:t>
      </w:r>
      <w:r>
        <w:tab/>
      </w:r>
      <w:r>
        <w:fldChar w:fldCharType="begin" w:fldLock="1"/>
      </w:r>
      <w:r>
        <w:instrText xml:space="preserve"> PAGEREF _Toc11419246 \h </w:instrText>
      </w:r>
      <w:r>
        <w:fldChar w:fldCharType="separate"/>
      </w:r>
      <w:r>
        <w:t>122</w:t>
      </w:r>
      <w:r>
        <w:fldChar w:fldCharType="end"/>
      </w:r>
    </w:p>
    <w:p w14:paraId="312B016B" w14:textId="77777777" w:rsidR="006F51E6" w:rsidRPr="00111B7B" w:rsidRDefault="006F51E6">
      <w:pPr>
        <w:pStyle w:val="TOC6"/>
        <w:rPr>
          <w:rFonts w:ascii="Calibri" w:eastAsia="Times New Roman" w:hAnsi="Calibri"/>
          <w:sz w:val="22"/>
          <w:szCs w:val="22"/>
          <w:lang w:eastAsia="en-GB"/>
        </w:rPr>
      </w:pPr>
      <w:r>
        <w:t>5.4.1.2.2.6B</w:t>
      </w:r>
      <w:r w:rsidRPr="00111B7B">
        <w:rPr>
          <w:rFonts w:ascii="Calibri" w:eastAsia="Times New Roman" w:hAnsi="Calibri"/>
          <w:sz w:val="22"/>
          <w:szCs w:val="22"/>
          <w:lang w:eastAsia="en-GB"/>
        </w:rPr>
        <w:tab/>
      </w:r>
      <w:r>
        <w:t>EAP based Identification response by the UE</w:t>
      </w:r>
      <w:r>
        <w:tab/>
      </w:r>
      <w:r>
        <w:fldChar w:fldCharType="begin" w:fldLock="1"/>
      </w:r>
      <w:r>
        <w:instrText xml:space="preserve"> PAGEREF _Toc11419247 \h </w:instrText>
      </w:r>
      <w:r>
        <w:fldChar w:fldCharType="separate"/>
      </w:r>
      <w:r>
        <w:t>122</w:t>
      </w:r>
      <w:r>
        <w:fldChar w:fldCharType="end"/>
      </w:r>
    </w:p>
    <w:p w14:paraId="59E2403C" w14:textId="77777777" w:rsidR="006F51E6" w:rsidRPr="00111B7B" w:rsidRDefault="006F51E6">
      <w:pPr>
        <w:pStyle w:val="TOC6"/>
        <w:rPr>
          <w:rFonts w:ascii="Calibri" w:eastAsia="Times New Roman" w:hAnsi="Calibri"/>
          <w:sz w:val="22"/>
          <w:szCs w:val="22"/>
          <w:lang w:eastAsia="en-GB"/>
        </w:rPr>
      </w:pPr>
      <w:r>
        <w:t>5.4.1.2.2.7</w:t>
      </w:r>
      <w:r w:rsidRPr="00111B7B">
        <w:rPr>
          <w:rFonts w:ascii="Calibri" w:eastAsia="Times New Roman" w:hAnsi="Calibri"/>
          <w:sz w:val="22"/>
          <w:szCs w:val="22"/>
          <w:lang w:eastAsia="en-GB"/>
        </w:rPr>
        <w:tab/>
      </w:r>
      <w:r>
        <w:t>Network sending EAP-success message</w:t>
      </w:r>
      <w:r>
        <w:tab/>
      </w:r>
      <w:r>
        <w:fldChar w:fldCharType="begin" w:fldLock="1"/>
      </w:r>
      <w:r>
        <w:instrText xml:space="preserve"> PAGEREF _Toc11419248 \h </w:instrText>
      </w:r>
      <w:r>
        <w:fldChar w:fldCharType="separate"/>
      </w:r>
      <w:r>
        <w:t>123</w:t>
      </w:r>
      <w:r>
        <w:fldChar w:fldCharType="end"/>
      </w:r>
    </w:p>
    <w:p w14:paraId="57C719E2" w14:textId="77777777" w:rsidR="006F51E6" w:rsidRPr="00111B7B" w:rsidRDefault="006F51E6">
      <w:pPr>
        <w:pStyle w:val="TOC6"/>
        <w:rPr>
          <w:rFonts w:ascii="Calibri" w:eastAsia="Times New Roman" w:hAnsi="Calibri"/>
          <w:sz w:val="22"/>
          <w:szCs w:val="22"/>
          <w:lang w:eastAsia="en-GB"/>
        </w:rPr>
      </w:pPr>
      <w:r>
        <w:t>5.4.1.2.2.8</w:t>
      </w:r>
      <w:r w:rsidRPr="00111B7B">
        <w:rPr>
          <w:rFonts w:ascii="Calibri" w:eastAsia="Times New Roman" w:hAnsi="Calibri"/>
          <w:sz w:val="22"/>
          <w:szCs w:val="22"/>
          <w:lang w:eastAsia="en-GB"/>
        </w:rPr>
        <w:tab/>
      </w:r>
      <w:r>
        <w:t>UE handling EAP-success message</w:t>
      </w:r>
      <w:r>
        <w:tab/>
      </w:r>
      <w:r>
        <w:fldChar w:fldCharType="begin" w:fldLock="1"/>
      </w:r>
      <w:r>
        <w:instrText xml:space="preserve"> PAGEREF _Toc11419249 \h </w:instrText>
      </w:r>
      <w:r>
        <w:fldChar w:fldCharType="separate"/>
      </w:r>
      <w:r>
        <w:t>123</w:t>
      </w:r>
      <w:r>
        <w:fldChar w:fldCharType="end"/>
      </w:r>
    </w:p>
    <w:p w14:paraId="0C38D603" w14:textId="77777777" w:rsidR="006F51E6" w:rsidRPr="00111B7B" w:rsidRDefault="006F51E6">
      <w:pPr>
        <w:pStyle w:val="TOC6"/>
        <w:rPr>
          <w:rFonts w:ascii="Calibri" w:eastAsia="Times New Roman" w:hAnsi="Calibri"/>
          <w:sz w:val="22"/>
          <w:szCs w:val="22"/>
          <w:lang w:eastAsia="en-GB"/>
        </w:rPr>
      </w:pPr>
      <w:r>
        <w:t>5.4.1.2.2.9</w:t>
      </w:r>
      <w:r w:rsidRPr="00111B7B">
        <w:rPr>
          <w:rFonts w:ascii="Calibri" w:eastAsia="Times New Roman" w:hAnsi="Calibri"/>
          <w:sz w:val="22"/>
          <w:szCs w:val="22"/>
          <w:lang w:eastAsia="en-GB"/>
        </w:rPr>
        <w:tab/>
      </w:r>
      <w:r>
        <w:t>Network not successfully authenticates UE</w:t>
      </w:r>
      <w:r>
        <w:tab/>
      </w:r>
      <w:r>
        <w:fldChar w:fldCharType="begin" w:fldLock="1"/>
      </w:r>
      <w:r>
        <w:instrText xml:space="preserve"> PAGEREF _Toc11419250 \h </w:instrText>
      </w:r>
      <w:r>
        <w:fldChar w:fldCharType="separate"/>
      </w:r>
      <w:r>
        <w:t>123</w:t>
      </w:r>
      <w:r>
        <w:fldChar w:fldCharType="end"/>
      </w:r>
    </w:p>
    <w:p w14:paraId="7B76DB92" w14:textId="77777777" w:rsidR="006F51E6" w:rsidRPr="00111B7B" w:rsidRDefault="006F51E6">
      <w:pPr>
        <w:pStyle w:val="TOC6"/>
        <w:rPr>
          <w:rFonts w:ascii="Calibri" w:eastAsia="Times New Roman" w:hAnsi="Calibri"/>
          <w:sz w:val="22"/>
          <w:szCs w:val="22"/>
          <w:lang w:eastAsia="en-GB"/>
        </w:rPr>
      </w:pPr>
      <w:r>
        <w:t>5.4.1.2.2.10</w:t>
      </w:r>
      <w:r w:rsidRPr="00111B7B">
        <w:rPr>
          <w:rFonts w:ascii="Calibri" w:eastAsia="Times New Roman" w:hAnsi="Calibri"/>
          <w:sz w:val="22"/>
          <w:szCs w:val="22"/>
          <w:lang w:eastAsia="en-GB"/>
        </w:rPr>
        <w:tab/>
      </w:r>
      <w:r>
        <w:t>Network sending EAP-failure message</w:t>
      </w:r>
      <w:r>
        <w:tab/>
      </w:r>
      <w:r>
        <w:fldChar w:fldCharType="begin" w:fldLock="1"/>
      </w:r>
      <w:r>
        <w:instrText xml:space="preserve"> PAGEREF _Toc11419251 \h </w:instrText>
      </w:r>
      <w:r>
        <w:fldChar w:fldCharType="separate"/>
      </w:r>
      <w:r>
        <w:t>123</w:t>
      </w:r>
      <w:r>
        <w:fldChar w:fldCharType="end"/>
      </w:r>
    </w:p>
    <w:p w14:paraId="19D26FDF" w14:textId="77777777" w:rsidR="006F51E6" w:rsidRPr="00111B7B" w:rsidRDefault="006F51E6">
      <w:pPr>
        <w:pStyle w:val="TOC6"/>
        <w:rPr>
          <w:rFonts w:ascii="Calibri" w:eastAsia="Times New Roman" w:hAnsi="Calibri"/>
          <w:sz w:val="22"/>
          <w:szCs w:val="22"/>
          <w:lang w:eastAsia="en-GB"/>
        </w:rPr>
      </w:pPr>
      <w:r>
        <w:t>5.4.1.2.2.11</w:t>
      </w:r>
      <w:r w:rsidRPr="00111B7B">
        <w:rPr>
          <w:rFonts w:ascii="Calibri" w:eastAsia="Times New Roman" w:hAnsi="Calibri"/>
          <w:sz w:val="22"/>
          <w:szCs w:val="22"/>
          <w:lang w:eastAsia="en-GB"/>
        </w:rPr>
        <w:tab/>
      </w:r>
      <w:r>
        <w:t>UE handling EAP-failure message</w:t>
      </w:r>
      <w:r>
        <w:tab/>
      </w:r>
      <w:r>
        <w:fldChar w:fldCharType="begin" w:fldLock="1"/>
      </w:r>
      <w:r>
        <w:instrText xml:space="preserve"> PAGEREF _Toc11419252 \h </w:instrText>
      </w:r>
      <w:r>
        <w:fldChar w:fldCharType="separate"/>
      </w:r>
      <w:r>
        <w:t>124</w:t>
      </w:r>
      <w:r>
        <w:fldChar w:fldCharType="end"/>
      </w:r>
    </w:p>
    <w:p w14:paraId="391A6CFE" w14:textId="77777777" w:rsidR="006F51E6" w:rsidRPr="00111B7B" w:rsidRDefault="006F51E6">
      <w:pPr>
        <w:pStyle w:val="TOC6"/>
        <w:rPr>
          <w:rFonts w:ascii="Calibri" w:eastAsia="Times New Roman" w:hAnsi="Calibri"/>
          <w:sz w:val="22"/>
          <w:szCs w:val="22"/>
          <w:lang w:eastAsia="en-GB"/>
        </w:rPr>
      </w:pPr>
      <w:r>
        <w:t>5.4.1.2.2.12</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_Toc11419253 \h </w:instrText>
      </w:r>
      <w:r>
        <w:fldChar w:fldCharType="separate"/>
      </w:r>
      <w:r>
        <w:t>125</w:t>
      </w:r>
      <w:r>
        <w:fldChar w:fldCharType="end"/>
      </w:r>
    </w:p>
    <w:p w14:paraId="45D421D7" w14:textId="77777777" w:rsidR="006F51E6" w:rsidRPr="00111B7B" w:rsidRDefault="006F51E6">
      <w:pPr>
        <w:pStyle w:val="TOC5"/>
        <w:rPr>
          <w:rFonts w:ascii="Calibri" w:eastAsia="Times New Roman" w:hAnsi="Calibri"/>
          <w:sz w:val="22"/>
          <w:szCs w:val="22"/>
          <w:lang w:eastAsia="en-GB"/>
        </w:rPr>
      </w:pPr>
      <w:r>
        <w:t>5.4.1.2.3</w:t>
      </w:r>
      <w:r w:rsidRPr="00111B7B">
        <w:rPr>
          <w:rFonts w:ascii="Calibri" w:eastAsia="Times New Roman" w:hAnsi="Calibri"/>
          <w:sz w:val="22"/>
          <w:szCs w:val="22"/>
          <w:lang w:eastAsia="en-GB"/>
        </w:rPr>
        <w:tab/>
      </w:r>
      <w:r>
        <w:t>EAP-TLS related procedures</w:t>
      </w:r>
      <w:r>
        <w:tab/>
      </w:r>
      <w:r>
        <w:fldChar w:fldCharType="begin" w:fldLock="1"/>
      </w:r>
      <w:r>
        <w:instrText xml:space="preserve"> PAGEREF _Toc11419254 \h </w:instrText>
      </w:r>
      <w:r>
        <w:fldChar w:fldCharType="separate"/>
      </w:r>
      <w:r>
        <w:t>125</w:t>
      </w:r>
      <w:r>
        <w:fldChar w:fldCharType="end"/>
      </w:r>
    </w:p>
    <w:p w14:paraId="76231F93" w14:textId="77777777" w:rsidR="006F51E6" w:rsidRPr="00111B7B" w:rsidRDefault="006F51E6">
      <w:pPr>
        <w:pStyle w:val="TOC6"/>
        <w:rPr>
          <w:rFonts w:ascii="Calibri" w:eastAsia="Times New Roman" w:hAnsi="Calibri"/>
          <w:sz w:val="22"/>
          <w:szCs w:val="22"/>
          <w:lang w:eastAsia="en-GB"/>
        </w:rPr>
      </w:pPr>
      <w:r>
        <w:t>5.4.1.2.3.1</w:t>
      </w:r>
      <w:r w:rsidRPr="00111B7B">
        <w:rPr>
          <w:rFonts w:ascii="Calibri" w:eastAsia="Times New Roman" w:hAnsi="Calibri"/>
          <w:sz w:val="22"/>
          <w:szCs w:val="22"/>
          <w:lang w:eastAsia="en-GB"/>
        </w:rPr>
        <w:tab/>
      </w:r>
      <w:r>
        <w:t>General</w:t>
      </w:r>
      <w:r>
        <w:tab/>
      </w:r>
      <w:r>
        <w:fldChar w:fldCharType="begin" w:fldLock="1"/>
      </w:r>
      <w:r>
        <w:instrText xml:space="preserve"> PAGEREF _Toc11419255 \h </w:instrText>
      </w:r>
      <w:r>
        <w:fldChar w:fldCharType="separate"/>
      </w:r>
      <w:r>
        <w:t>125</w:t>
      </w:r>
      <w:r>
        <w:fldChar w:fldCharType="end"/>
      </w:r>
    </w:p>
    <w:p w14:paraId="3C7F4EE0" w14:textId="77777777" w:rsidR="006F51E6" w:rsidRPr="00111B7B" w:rsidRDefault="006F51E6">
      <w:pPr>
        <w:pStyle w:val="TOC5"/>
        <w:rPr>
          <w:rFonts w:ascii="Calibri" w:eastAsia="Times New Roman" w:hAnsi="Calibri"/>
          <w:sz w:val="22"/>
          <w:szCs w:val="22"/>
          <w:lang w:eastAsia="en-GB"/>
        </w:rPr>
      </w:pPr>
      <w:r>
        <w:t>5.4.1.2.4</w:t>
      </w:r>
      <w:r w:rsidRPr="00111B7B">
        <w:rPr>
          <w:rFonts w:ascii="Calibri" w:eastAsia="Times New Roman" w:hAnsi="Calibri"/>
          <w:sz w:val="22"/>
          <w:szCs w:val="22"/>
          <w:lang w:eastAsia="en-GB"/>
        </w:rPr>
        <w:tab/>
      </w:r>
      <w:r>
        <w:t>EAP message reliable transport procedure</w:t>
      </w:r>
      <w:r>
        <w:tab/>
      </w:r>
      <w:r>
        <w:fldChar w:fldCharType="begin" w:fldLock="1"/>
      </w:r>
      <w:r>
        <w:instrText xml:space="preserve"> PAGEREF _Toc11419256 \h </w:instrText>
      </w:r>
      <w:r>
        <w:fldChar w:fldCharType="separate"/>
      </w:r>
      <w:r>
        <w:t>126</w:t>
      </w:r>
      <w:r>
        <w:fldChar w:fldCharType="end"/>
      </w:r>
    </w:p>
    <w:p w14:paraId="7B01C69B" w14:textId="77777777" w:rsidR="006F51E6" w:rsidRPr="00111B7B" w:rsidRDefault="006F51E6">
      <w:pPr>
        <w:pStyle w:val="TOC6"/>
        <w:rPr>
          <w:rFonts w:ascii="Calibri" w:eastAsia="Times New Roman" w:hAnsi="Calibri"/>
          <w:sz w:val="22"/>
          <w:szCs w:val="22"/>
          <w:lang w:eastAsia="en-GB"/>
        </w:rPr>
      </w:pPr>
      <w:r>
        <w:t>5.4.1.2.4.1</w:t>
      </w:r>
      <w:r w:rsidRPr="00111B7B">
        <w:rPr>
          <w:rFonts w:ascii="Calibri" w:eastAsia="Times New Roman" w:hAnsi="Calibri"/>
          <w:sz w:val="22"/>
          <w:szCs w:val="22"/>
          <w:lang w:eastAsia="en-GB"/>
        </w:rPr>
        <w:tab/>
      </w:r>
      <w:r>
        <w:t>General</w:t>
      </w:r>
      <w:r>
        <w:tab/>
      </w:r>
      <w:r>
        <w:fldChar w:fldCharType="begin" w:fldLock="1"/>
      </w:r>
      <w:r>
        <w:instrText xml:space="preserve"> PAGEREF _Toc11419257 \h </w:instrText>
      </w:r>
      <w:r>
        <w:fldChar w:fldCharType="separate"/>
      </w:r>
      <w:r>
        <w:t>126</w:t>
      </w:r>
      <w:r>
        <w:fldChar w:fldCharType="end"/>
      </w:r>
    </w:p>
    <w:p w14:paraId="0E2D2358" w14:textId="77777777" w:rsidR="006F51E6" w:rsidRPr="00111B7B" w:rsidRDefault="006F51E6">
      <w:pPr>
        <w:pStyle w:val="TOC6"/>
        <w:rPr>
          <w:rFonts w:ascii="Calibri" w:eastAsia="Times New Roman" w:hAnsi="Calibri"/>
          <w:sz w:val="22"/>
          <w:szCs w:val="22"/>
          <w:lang w:eastAsia="en-GB"/>
        </w:rPr>
      </w:pPr>
      <w:r>
        <w:t>5.4.1.2.4.2</w:t>
      </w:r>
      <w:r w:rsidRPr="00111B7B">
        <w:rPr>
          <w:rFonts w:ascii="Calibri" w:eastAsia="Times New Roman" w:hAnsi="Calibri"/>
          <w:sz w:val="22"/>
          <w:szCs w:val="22"/>
          <w:lang w:eastAsia="en-GB"/>
        </w:rPr>
        <w:tab/>
      </w:r>
      <w:r>
        <w:t>EAP message reliable transport procedure initiation by the network</w:t>
      </w:r>
      <w:r>
        <w:tab/>
      </w:r>
      <w:r>
        <w:fldChar w:fldCharType="begin" w:fldLock="1"/>
      </w:r>
      <w:r>
        <w:instrText xml:space="preserve"> PAGEREF _Toc11419258 \h </w:instrText>
      </w:r>
      <w:r>
        <w:fldChar w:fldCharType="separate"/>
      </w:r>
      <w:r>
        <w:t>127</w:t>
      </w:r>
      <w:r>
        <w:fldChar w:fldCharType="end"/>
      </w:r>
    </w:p>
    <w:p w14:paraId="74B1A455" w14:textId="77777777" w:rsidR="006F51E6" w:rsidRPr="00111B7B" w:rsidRDefault="006F51E6">
      <w:pPr>
        <w:pStyle w:val="TOC6"/>
        <w:rPr>
          <w:rFonts w:ascii="Calibri" w:eastAsia="Times New Roman" w:hAnsi="Calibri"/>
          <w:sz w:val="22"/>
          <w:szCs w:val="22"/>
          <w:lang w:eastAsia="en-GB"/>
        </w:rPr>
      </w:pPr>
      <w:r>
        <w:t>5.4.1.2.4.3</w:t>
      </w:r>
      <w:r w:rsidRPr="00111B7B">
        <w:rPr>
          <w:rFonts w:ascii="Calibri" w:eastAsia="Times New Roman" w:hAnsi="Calibri"/>
          <w:sz w:val="22"/>
          <w:szCs w:val="22"/>
          <w:lang w:eastAsia="en-GB"/>
        </w:rPr>
        <w:tab/>
      </w:r>
      <w:r>
        <w:t>EAP message reliable transport procedure accepted by the UE</w:t>
      </w:r>
      <w:r>
        <w:tab/>
      </w:r>
      <w:r>
        <w:fldChar w:fldCharType="begin" w:fldLock="1"/>
      </w:r>
      <w:r>
        <w:instrText xml:space="preserve"> PAGEREF _Toc11419259 \h </w:instrText>
      </w:r>
      <w:r>
        <w:fldChar w:fldCharType="separate"/>
      </w:r>
      <w:r>
        <w:t>127</w:t>
      </w:r>
      <w:r>
        <w:fldChar w:fldCharType="end"/>
      </w:r>
    </w:p>
    <w:p w14:paraId="5DFA4803" w14:textId="77777777" w:rsidR="006F51E6" w:rsidRPr="00111B7B" w:rsidRDefault="006F51E6">
      <w:pPr>
        <w:pStyle w:val="TOC6"/>
        <w:rPr>
          <w:rFonts w:ascii="Calibri" w:eastAsia="Times New Roman" w:hAnsi="Calibri"/>
          <w:sz w:val="22"/>
          <w:szCs w:val="22"/>
          <w:lang w:eastAsia="en-GB"/>
        </w:rPr>
      </w:pPr>
      <w:r>
        <w:t>5.4.1.2.4.4</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_Toc11419260 \h </w:instrText>
      </w:r>
      <w:r>
        <w:fldChar w:fldCharType="separate"/>
      </w:r>
      <w:r>
        <w:t>127</w:t>
      </w:r>
      <w:r>
        <w:fldChar w:fldCharType="end"/>
      </w:r>
    </w:p>
    <w:p w14:paraId="65A99419" w14:textId="77777777" w:rsidR="006F51E6" w:rsidRPr="00111B7B" w:rsidRDefault="006F51E6">
      <w:pPr>
        <w:pStyle w:val="TOC6"/>
        <w:rPr>
          <w:rFonts w:ascii="Calibri" w:eastAsia="Times New Roman" w:hAnsi="Calibri"/>
          <w:sz w:val="22"/>
          <w:szCs w:val="22"/>
          <w:lang w:eastAsia="en-GB"/>
        </w:rPr>
      </w:pPr>
      <w:r>
        <w:t>5.4.1.2.4.5</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_Toc11419261 \h </w:instrText>
      </w:r>
      <w:r>
        <w:fldChar w:fldCharType="separate"/>
      </w:r>
      <w:r>
        <w:t>128</w:t>
      </w:r>
      <w:r>
        <w:fldChar w:fldCharType="end"/>
      </w:r>
    </w:p>
    <w:p w14:paraId="35A36A56" w14:textId="77777777" w:rsidR="006F51E6" w:rsidRPr="00111B7B" w:rsidRDefault="006F51E6">
      <w:pPr>
        <w:pStyle w:val="TOC5"/>
        <w:rPr>
          <w:rFonts w:ascii="Calibri" w:eastAsia="Times New Roman" w:hAnsi="Calibri"/>
          <w:sz w:val="22"/>
          <w:szCs w:val="22"/>
          <w:lang w:eastAsia="en-GB"/>
        </w:rPr>
      </w:pPr>
      <w:r>
        <w:t>5.4.1.2.5</w:t>
      </w:r>
      <w:r w:rsidRPr="00111B7B">
        <w:rPr>
          <w:rFonts w:ascii="Calibri" w:eastAsia="Times New Roman" w:hAnsi="Calibri"/>
          <w:sz w:val="22"/>
          <w:szCs w:val="22"/>
          <w:lang w:eastAsia="en-GB"/>
        </w:rPr>
        <w:tab/>
      </w:r>
      <w:r>
        <w:t>EAP result message transport procedure</w:t>
      </w:r>
      <w:r>
        <w:tab/>
      </w:r>
      <w:r>
        <w:fldChar w:fldCharType="begin" w:fldLock="1"/>
      </w:r>
      <w:r>
        <w:instrText xml:space="preserve"> PAGEREF _Toc11419262 \h </w:instrText>
      </w:r>
      <w:r>
        <w:fldChar w:fldCharType="separate"/>
      </w:r>
      <w:r>
        <w:t>129</w:t>
      </w:r>
      <w:r>
        <w:fldChar w:fldCharType="end"/>
      </w:r>
    </w:p>
    <w:p w14:paraId="59332441" w14:textId="77777777" w:rsidR="006F51E6" w:rsidRPr="00111B7B" w:rsidRDefault="006F51E6">
      <w:pPr>
        <w:pStyle w:val="TOC6"/>
        <w:rPr>
          <w:rFonts w:ascii="Calibri" w:eastAsia="Times New Roman" w:hAnsi="Calibri"/>
          <w:sz w:val="22"/>
          <w:szCs w:val="22"/>
          <w:lang w:eastAsia="en-GB"/>
        </w:rPr>
      </w:pPr>
      <w:r>
        <w:t>5.4.1.2.5.1</w:t>
      </w:r>
      <w:r w:rsidRPr="00111B7B">
        <w:rPr>
          <w:rFonts w:ascii="Calibri" w:eastAsia="Times New Roman" w:hAnsi="Calibri"/>
          <w:sz w:val="22"/>
          <w:szCs w:val="22"/>
          <w:lang w:eastAsia="en-GB"/>
        </w:rPr>
        <w:tab/>
      </w:r>
      <w:r>
        <w:t>General</w:t>
      </w:r>
      <w:r>
        <w:tab/>
      </w:r>
      <w:r>
        <w:fldChar w:fldCharType="begin" w:fldLock="1"/>
      </w:r>
      <w:r>
        <w:instrText xml:space="preserve"> PAGEREF _Toc11419263 \h </w:instrText>
      </w:r>
      <w:r>
        <w:fldChar w:fldCharType="separate"/>
      </w:r>
      <w:r>
        <w:t>129</w:t>
      </w:r>
      <w:r>
        <w:fldChar w:fldCharType="end"/>
      </w:r>
    </w:p>
    <w:p w14:paraId="1A02C89A" w14:textId="77777777" w:rsidR="006F51E6" w:rsidRPr="00111B7B" w:rsidRDefault="006F51E6">
      <w:pPr>
        <w:pStyle w:val="TOC6"/>
        <w:rPr>
          <w:rFonts w:ascii="Calibri" w:eastAsia="Times New Roman" w:hAnsi="Calibri"/>
          <w:sz w:val="22"/>
          <w:szCs w:val="22"/>
          <w:lang w:eastAsia="en-GB"/>
        </w:rPr>
      </w:pPr>
      <w:r>
        <w:t>5.4.1.2.5.2</w:t>
      </w:r>
      <w:r w:rsidRPr="00111B7B">
        <w:rPr>
          <w:rFonts w:ascii="Calibri" w:eastAsia="Times New Roman" w:hAnsi="Calibri"/>
          <w:sz w:val="22"/>
          <w:szCs w:val="22"/>
          <w:lang w:eastAsia="en-GB"/>
        </w:rPr>
        <w:tab/>
      </w:r>
      <w:r>
        <w:t>EAP result message transport procedure initiation by the network</w:t>
      </w:r>
      <w:r>
        <w:tab/>
      </w:r>
      <w:r>
        <w:fldChar w:fldCharType="begin" w:fldLock="1"/>
      </w:r>
      <w:r>
        <w:instrText xml:space="preserve"> PAGEREF _Toc11419264 \h </w:instrText>
      </w:r>
      <w:r>
        <w:fldChar w:fldCharType="separate"/>
      </w:r>
      <w:r>
        <w:t>130</w:t>
      </w:r>
      <w:r>
        <w:fldChar w:fldCharType="end"/>
      </w:r>
    </w:p>
    <w:p w14:paraId="77D68080" w14:textId="77777777" w:rsidR="006F51E6" w:rsidRPr="00111B7B" w:rsidRDefault="006F51E6">
      <w:pPr>
        <w:pStyle w:val="TOC4"/>
        <w:rPr>
          <w:rFonts w:ascii="Calibri" w:eastAsia="Times New Roman" w:hAnsi="Calibri"/>
          <w:sz w:val="22"/>
          <w:szCs w:val="22"/>
          <w:lang w:eastAsia="en-GB"/>
        </w:rPr>
      </w:pPr>
      <w:r>
        <w:t>5.4.1.3</w:t>
      </w:r>
      <w:r w:rsidRPr="00111B7B">
        <w:rPr>
          <w:rFonts w:ascii="Calibri" w:eastAsia="Times New Roman" w:hAnsi="Calibri"/>
          <w:sz w:val="22"/>
          <w:szCs w:val="22"/>
          <w:lang w:eastAsia="en-GB"/>
        </w:rPr>
        <w:tab/>
      </w:r>
      <w:r>
        <w:t>5G AKA based primary authentication and key agreement procedure</w:t>
      </w:r>
      <w:r>
        <w:tab/>
      </w:r>
      <w:r>
        <w:fldChar w:fldCharType="begin" w:fldLock="1"/>
      </w:r>
      <w:r>
        <w:instrText xml:space="preserve"> PAGEREF _Toc11419265 \h </w:instrText>
      </w:r>
      <w:r>
        <w:fldChar w:fldCharType="separate"/>
      </w:r>
      <w:r>
        <w:t>130</w:t>
      </w:r>
      <w:r>
        <w:fldChar w:fldCharType="end"/>
      </w:r>
    </w:p>
    <w:p w14:paraId="7B0CB66B" w14:textId="77777777" w:rsidR="006F51E6" w:rsidRPr="00111B7B" w:rsidRDefault="006F51E6">
      <w:pPr>
        <w:pStyle w:val="TOC5"/>
        <w:rPr>
          <w:rFonts w:ascii="Calibri" w:eastAsia="Times New Roman" w:hAnsi="Calibri"/>
          <w:sz w:val="22"/>
          <w:szCs w:val="22"/>
          <w:lang w:eastAsia="en-GB"/>
        </w:rPr>
      </w:pPr>
      <w:r>
        <w:t>5.4.1.3.1</w:t>
      </w:r>
      <w:r w:rsidRPr="00111B7B">
        <w:rPr>
          <w:rFonts w:ascii="Calibri" w:eastAsia="Times New Roman" w:hAnsi="Calibri"/>
          <w:sz w:val="22"/>
          <w:szCs w:val="22"/>
          <w:lang w:eastAsia="en-GB"/>
        </w:rPr>
        <w:tab/>
      </w:r>
      <w:r>
        <w:t>General</w:t>
      </w:r>
      <w:r>
        <w:tab/>
      </w:r>
      <w:r>
        <w:fldChar w:fldCharType="begin" w:fldLock="1"/>
      </w:r>
      <w:r>
        <w:instrText xml:space="preserve"> PAGEREF _Toc11419266 \h </w:instrText>
      </w:r>
      <w:r>
        <w:fldChar w:fldCharType="separate"/>
      </w:r>
      <w:r>
        <w:t>130</w:t>
      </w:r>
      <w:r>
        <w:fldChar w:fldCharType="end"/>
      </w:r>
    </w:p>
    <w:p w14:paraId="31BF13E5" w14:textId="77777777" w:rsidR="006F51E6" w:rsidRPr="00111B7B" w:rsidRDefault="006F51E6">
      <w:pPr>
        <w:pStyle w:val="TOC5"/>
        <w:rPr>
          <w:rFonts w:ascii="Calibri" w:eastAsia="Times New Roman" w:hAnsi="Calibri"/>
          <w:sz w:val="22"/>
          <w:szCs w:val="22"/>
          <w:lang w:eastAsia="en-GB"/>
        </w:rPr>
      </w:pPr>
      <w:r>
        <w:t>5.4.1.3.2</w:t>
      </w:r>
      <w:r w:rsidRPr="00111B7B">
        <w:rPr>
          <w:rFonts w:ascii="Calibri" w:eastAsia="Times New Roman" w:hAnsi="Calibri"/>
          <w:sz w:val="22"/>
          <w:szCs w:val="22"/>
          <w:lang w:eastAsia="en-GB"/>
        </w:rPr>
        <w:tab/>
      </w:r>
      <w:r>
        <w:t>Authentication initiation by the network</w:t>
      </w:r>
      <w:r>
        <w:tab/>
      </w:r>
      <w:r>
        <w:fldChar w:fldCharType="begin" w:fldLock="1"/>
      </w:r>
      <w:r>
        <w:instrText xml:space="preserve"> PAGEREF _Toc11419267 \h </w:instrText>
      </w:r>
      <w:r>
        <w:fldChar w:fldCharType="separate"/>
      </w:r>
      <w:r>
        <w:t>131</w:t>
      </w:r>
      <w:r>
        <w:fldChar w:fldCharType="end"/>
      </w:r>
    </w:p>
    <w:p w14:paraId="0A6AF6C3" w14:textId="77777777" w:rsidR="006F51E6" w:rsidRPr="00111B7B" w:rsidRDefault="006F51E6">
      <w:pPr>
        <w:pStyle w:val="TOC5"/>
        <w:rPr>
          <w:rFonts w:ascii="Calibri" w:eastAsia="Times New Roman" w:hAnsi="Calibri"/>
          <w:sz w:val="22"/>
          <w:szCs w:val="22"/>
          <w:lang w:eastAsia="en-GB"/>
        </w:rPr>
      </w:pPr>
      <w:r>
        <w:t>5.4.1.3.3</w:t>
      </w:r>
      <w:r w:rsidRPr="00111B7B">
        <w:rPr>
          <w:rFonts w:ascii="Calibri" w:eastAsia="Times New Roman" w:hAnsi="Calibri"/>
          <w:sz w:val="22"/>
          <w:szCs w:val="22"/>
          <w:lang w:eastAsia="en-GB"/>
        </w:rPr>
        <w:tab/>
      </w:r>
      <w:r>
        <w:t>Authentication response by the UE</w:t>
      </w:r>
      <w:r>
        <w:tab/>
      </w:r>
      <w:r>
        <w:fldChar w:fldCharType="begin" w:fldLock="1"/>
      </w:r>
      <w:r>
        <w:instrText xml:space="preserve"> PAGEREF _Toc11419268 \h </w:instrText>
      </w:r>
      <w:r>
        <w:fldChar w:fldCharType="separate"/>
      </w:r>
      <w:r>
        <w:t>131</w:t>
      </w:r>
      <w:r>
        <w:fldChar w:fldCharType="end"/>
      </w:r>
    </w:p>
    <w:p w14:paraId="44893DA7" w14:textId="77777777" w:rsidR="006F51E6" w:rsidRPr="00111B7B" w:rsidRDefault="006F51E6">
      <w:pPr>
        <w:pStyle w:val="TOC5"/>
        <w:rPr>
          <w:rFonts w:ascii="Calibri" w:eastAsia="Times New Roman" w:hAnsi="Calibri"/>
          <w:sz w:val="22"/>
          <w:szCs w:val="22"/>
          <w:lang w:eastAsia="en-GB"/>
        </w:rPr>
      </w:pPr>
      <w:r>
        <w:t>5.4.1.3.4</w:t>
      </w:r>
      <w:r w:rsidRPr="00111B7B">
        <w:rPr>
          <w:rFonts w:ascii="Calibri" w:eastAsia="Times New Roman" w:hAnsi="Calibri"/>
          <w:sz w:val="22"/>
          <w:szCs w:val="22"/>
          <w:lang w:eastAsia="en-GB"/>
        </w:rPr>
        <w:tab/>
      </w:r>
      <w:r>
        <w:t>Authentication completion by the network</w:t>
      </w:r>
      <w:r>
        <w:tab/>
      </w:r>
      <w:r>
        <w:fldChar w:fldCharType="begin" w:fldLock="1"/>
      </w:r>
      <w:r>
        <w:instrText xml:space="preserve"> PAGEREF _Toc11419269 \h </w:instrText>
      </w:r>
      <w:r>
        <w:fldChar w:fldCharType="separate"/>
      </w:r>
      <w:r>
        <w:t>132</w:t>
      </w:r>
      <w:r>
        <w:fldChar w:fldCharType="end"/>
      </w:r>
    </w:p>
    <w:p w14:paraId="600F0CF4" w14:textId="77777777" w:rsidR="006F51E6" w:rsidRPr="00111B7B" w:rsidRDefault="006F51E6">
      <w:pPr>
        <w:pStyle w:val="TOC5"/>
        <w:rPr>
          <w:rFonts w:ascii="Calibri" w:eastAsia="Times New Roman" w:hAnsi="Calibri"/>
          <w:sz w:val="22"/>
          <w:szCs w:val="22"/>
          <w:lang w:eastAsia="en-GB"/>
        </w:rPr>
      </w:pPr>
      <w:r>
        <w:t>5.4.1.3.5</w:t>
      </w:r>
      <w:r w:rsidRPr="00111B7B">
        <w:rPr>
          <w:rFonts w:ascii="Calibri" w:eastAsia="Times New Roman" w:hAnsi="Calibri"/>
          <w:sz w:val="22"/>
          <w:szCs w:val="22"/>
          <w:lang w:eastAsia="en-GB"/>
        </w:rPr>
        <w:tab/>
      </w:r>
      <w:r>
        <w:t>Authentication not accepted by the network</w:t>
      </w:r>
      <w:r>
        <w:tab/>
      </w:r>
      <w:r>
        <w:fldChar w:fldCharType="begin" w:fldLock="1"/>
      </w:r>
      <w:r>
        <w:instrText xml:space="preserve"> PAGEREF _Toc11419270 \h </w:instrText>
      </w:r>
      <w:r>
        <w:fldChar w:fldCharType="separate"/>
      </w:r>
      <w:r>
        <w:t>132</w:t>
      </w:r>
      <w:r>
        <w:fldChar w:fldCharType="end"/>
      </w:r>
    </w:p>
    <w:p w14:paraId="3C70CBF3" w14:textId="77777777" w:rsidR="006F51E6" w:rsidRPr="00111B7B" w:rsidRDefault="006F51E6">
      <w:pPr>
        <w:pStyle w:val="TOC5"/>
        <w:rPr>
          <w:rFonts w:ascii="Calibri" w:eastAsia="Times New Roman" w:hAnsi="Calibri"/>
          <w:sz w:val="22"/>
          <w:szCs w:val="22"/>
          <w:lang w:eastAsia="en-GB"/>
        </w:rPr>
      </w:pPr>
      <w:r>
        <w:t>5.4.1.3.6</w:t>
      </w:r>
      <w:r w:rsidRPr="00111B7B">
        <w:rPr>
          <w:rFonts w:ascii="Calibri" w:eastAsia="Times New Roman" w:hAnsi="Calibri"/>
          <w:sz w:val="22"/>
          <w:szCs w:val="22"/>
          <w:lang w:eastAsia="en-GB"/>
        </w:rPr>
        <w:tab/>
      </w:r>
      <w:r>
        <w:t>Authentication not accepted by the UE</w:t>
      </w:r>
      <w:r>
        <w:tab/>
      </w:r>
      <w:r>
        <w:fldChar w:fldCharType="begin" w:fldLock="1"/>
      </w:r>
      <w:r>
        <w:instrText xml:space="preserve"> PAGEREF _Toc11419271 \h </w:instrText>
      </w:r>
      <w:r>
        <w:fldChar w:fldCharType="separate"/>
      </w:r>
      <w:r>
        <w:t>134</w:t>
      </w:r>
      <w:r>
        <w:fldChar w:fldCharType="end"/>
      </w:r>
    </w:p>
    <w:p w14:paraId="4E4D04EA" w14:textId="77777777" w:rsidR="006F51E6" w:rsidRPr="00111B7B" w:rsidRDefault="006F51E6">
      <w:pPr>
        <w:pStyle w:val="TOC5"/>
        <w:rPr>
          <w:rFonts w:ascii="Calibri" w:eastAsia="Times New Roman" w:hAnsi="Calibri"/>
          <w:sz w:val="22"/>
          <w:szCs w:val="22"/>
          <w:lang w:eastAsia="en-GB"/>
        </w:rPr>
      </w:pPr>
      <w:r>
        <w:t>5.4.1.3.7</w:t>
      </w:r>
      <w:r w:rsidRPr="00111B7B">
        <w:rPr>
          <w:rFonts w:ascii="Calibri" w:eastAsia="Times New Roman" w:hAnsi="Calibri"/>
          <w:sz w:val="22"/>
          <w:szCs w:val="22"/>
          <w:lang w:eastAsia="en-GB"/>
        </w:rPr>
        <w:tab/>
      </w:r>
      <w:r>
        <w:t>Abnormal cases</w:t>
      </w:r>
      <w:r>
        <w:tab/>
      </w:r>
      <w:r>
        <w:fldChar w:fldCharType="begin" w:fldLock="1"/>
      </w:r>
      <w:r>
        <w:instrText xml:space="preserve"> PAGEREF _Toc11419272 \h </w:instrText>
      </w:r>
      <w:r>
        <w:fldChar w:fldCharType="separate"/>
      </w:r>
      <w:r>
        <w:t>134</w:t>
      </w:r>
      <w:r>
        <w:fldChar w:fldCharType="end"/>
      </w:r>
    </w:p>
    <w:p w14:paraId="7BC26477" w14:textId="77777777" w:rsidR="006F51E6" w:rsidRPr="00111B7B" w:rsidRDefault="006F51E6">
      <w:pPr>
        <w:pStyle w:val="TOC3"/>
        <w:rPr>
          <w:rFonts w:ascii="Calibri" w:eastAsia="Times New Roman" w:hAnsi="Calibri"/>
          <w:sz w:val="22"/>
          <w:szCs w:val="22"/>
          <w:lang w:eastAsia="en-GB"/>
        </w:rPr>
      </w:pPr>
      <w:r>
        <w:t>5.4.2</w:t>
      </w:r>
      <w:r w:rsidRPr="00111B7B">
        <w:rPr>
          <w:rFonts w:ascii="Calibri" w:eastAsia="Times New Roman" w:hAnsi="Calibri"/>
          <w:sz w:val="22"/>
          <w:szCs w:val="22"/>
          <w:lang w:eastAsia="en-GB"/>
        </w:rPr>
        <w:tab/>
      </w:r>
      <w:r>
        <w:t>Security mode control procedure</w:t>
      </w:r>
      <w:r>
        <w:tab/>
      </w:r>
      <w:r>
        <w:fldChar w:fldCharType="begin" w:fldLock="1"/>
      </w:r>
      <w:r>
        <w:instrText xml:space="preserve"> PAGEREF _Toc11419273 \h </w:instrText>
      </w:r>
      <w:r>
        <w:fldChar w:fldCharType="separate"/>
      </w:r>
      <w:r>
        <w:t>138</w:t>
      </w:r>
      <w:r>
        <w:fldChar w:fldCharType="end"/>
      </w:r>
    </w:p>
    <w:p w14:paraId="6B9512CD" w14:textId="77777777" w:rsidR="006F51E6" w:rsidRPr="00111B7B" w:rsidRDefault="006F51E6">
      <w:pPr>
        <w:pStyle w:val="TOC4"/>
        <w:rPr>
          <w:rFonts w:ascii="Calibri" w:eastAsia="Times New Roman" w:hAnsi="Calibri"/>
          <w:sz w:val="22"/>
          <w:szCs w:val="22"/>
          <w:lang w:eastAsia="en-GB"/>
        </w:rPr>
      </w:pPr>
      <w:r>
        <w:t>5.4.2.1</w:t>
      </w:r>
      <w:r w:rsidRPr="00111B7B">
        <w:rPr>
          <w:rFonts w:ascii="Calibri" w:eastAsia="Times New Roman" w:hAnsi="Calibri"/>
          <w:sz w:val="22"/>
          <w:szCs w:val="22"/>
          <w:lang w:eastAsia="en-GB"/>
        </w:rPr>
        <w:tab/>
      </w:r>
      <w:r>
        <w:t>General</w:t>
      </w:r>
      <w:r>
        <w:tab/>
      </w:r>
      <w:r>
        <w:fldChar w:fldCharType="begin" w:fldLock="1"/>
      </w:r>
      <w:r>
        <w:instrText xml:space="preserve"> PAGEREF _Toc11419274 \h </w:instrText>
      </w:r>
      <w:r>
        <w:fldChar w:fldCharType="separate"/>
      </w:r>
      <w:r>
        <w:t>138</w:t>
      </w:r>
      <w:r>
        <w:fldChar w:fldCharType="end"/>
      </w:r>
    </w:p>
    <w:p w14:paraId="50FF4020" w14:textId="77777777" w:rsidR="006F51E6" w:rsidRPr="00111B7B" w:rsidRDefault="006F51E6">
      <w:pPr>
        <w:pStyle w:val="TOC4"/>
        <w:rPr>
          <w:rFonts w:ascii="Calibri" w:eastAsia="Times New Roman" w:hAnsi="Calibri"/>
          <w:sz w:val="22"/>
          <w:szCs w:val="22"/>
          <w:lang w:eastAsia="en-GB"/>
        </w:rPr>
      </w:pPr>
      <w:r>
        <w:t>5.4.2.2</w:t>
      </w:r>
      <w:r w:rsidRPr="00111B7B">
        <w:rPr>
          <w:rFonts w:ascii="Calibri" w:eastAsia="Times New Roman" w:hAnsi="Calibri"/>
          <w:sz w:val="22"/>
          <w:szCs w:val="22"/>
          <w:lang w:eastAsia="en-GB"/>
        </w:rPr>
        <w:tab/>
      </w:r>
      <w:r>
        <w:t>NAS security mode control initiation by the network</w:t>
      </w:r>
      <w:r>
        <w:tab/>
      </w:r>
      <w:r>
        <w:fldChar w:fldCharType="begin" w:fldLock="1"/>
      </w:r>
      <w:r>
        <w:instrText xml:space="preserve"> PAGEREF _Toc11419275 \h </w:instrText>
      </w:r>
      <w:r>
        <w:fldChar w:fldCharType="separate"/>
      </w:r>
      <w:r>
        <w:t>138</w:t>
      </w:r>
      <w:r>
        <w:fldChar w:fldCharType="end"/>
      </w:r>
    </w:p>
    <w:p w14:paraId="6B4BFCFD" w14:textId="77777777" w:rsidR="006F51E6" w:rsidRPr="00111B7B" w:rsidRDefault="006F51E6">
      <w:pPr>
        <w:pStyle w:val="TOC4"/>
        <w:rPr>
          <w:rFonts w:ascii="Calibri" w:eastAsia="Times New Roman" w:hAnsi="Calibri"/>
          <w:sz w:val="22"/>
          <w:szCs w:val="22"/>
          <w:lang w:eastAsia="en-GB"/>
        </w:rPr>
      </w:pPr>
      <w:r>
        <w:t>5.4.2.3</w:t>
      </w:r>
      <w:r w:rsidRPr="00111B7B">
        <w:rPr>
          <w:rFonts w:ascii="Calibri" w:eastAsia="Times New Roman" w:hAnsi="Calibri"/>
          <w:sz w:val="22"/>
          <w:szCs w:val="22"/>
          <w:lang w:eastAsia="en-GB"/>
        </w:rPr>
        <w:tab/>
      </w:r>
      <w:r>
        <w:t>NAS security mode command accepted by the UE</w:t>
      </w:r>
      <w:r>
        <w:tab/>
      </w:r>
      <w:r>
        <w:fldChar w:fldCharType="begin" w:fldLock="1"/>
      </w:r>
      <w:r>
        <w:instrText xml:space="preserve"> PAGEREF _Toc11419276 \h </w:instrText>
      </w:r>
      <w:r>
        <w:fldChar w:fldCharType="separate"/>
      </w:r>
      <w:r>
        <w:t>141</w:t>
      </w:r>
      <w:r>
        <w:fldChar w:fldCharType="end"/>
      </w:r>
    </w:p>
    <w:p w14:paraId="5D356F4B" w14:textId="77777777" w:rsidR="006F51E6" w:rsidRPr="00111B7B" w:rsidRDefault="006F51E6">
      <w:pPr>
        <w:pStyle w:val="TOC4"/>
        <w:rPr>
          <w:rFonts w:ascii="Calibri" w:eastAsia="Times New Roman" w:hAnsi="Calibri"/>
          <w:sz w:val="22"/>
          <w:szCs w:val="22"/>
          <w:lang w:eastAsia="en-GB"/>
        </w:rPr>
      </w:pPr>
      <w:r>
        <w:lastRenderedPageBreak/>
        <w:t>5.4.2.4</w:t>
      </w:r>
      <w:r w:rsidRPr="00111B7B">
        <w:rPr>
          <w:rFonts w:ascii="Calibri" w:eastAsia="Times New Roman" w:hAnsi="Calibri"/>
          <w:sz w:val="22"/>
          <w:szCs w:val="22"/>
          <w:lang w:eastAsia="en-GB"/>
        </w:rPr>
        <w:tab/>
      </w:r>
      <w:r>
        <w:t>NAS security mode control completion by the network</w:t>
      </w:r>
      <w:r>
        <w:tab/>
      </w:r>
      <w:r>
        <w:fldChar w:fldCharType="begin" w:fldLock="1"/>
      </w:r>
      <w:r>
        <w:instrText xml:space="preserve"> PAGEREF _Toc11419277 \h </w:instrText>
      </w:r>
      <w:r>
        <w:fldChar w:fldCharType="separate"/>
      </w:r>
      <w:r>
        <w:t>143</w:t>
      </w:r>
      <w:r>
        <w:fldChar w:fldCharType="end"/>
      </w:r>
    </w:p>
    <w:p w14:paraId="65FB73F9" w14:textId="77777777" w:rsidR="006F51E6" w:rsidRPr="00111B7B" w:rsidRDefault="006F51E6">
      <w:pPr>
        <w:pStyle w:val="TOC4"/>
        <w:rPr>
          <w:rFonts w:ascii="Calibri" w:eastAsia="Times New Roman" w:hAnsi="Calibri"/>
          <w:sz w:val="22"/>
          <w:szCs w:val="22"/>
          <w:lang w:eastAsia="en-GB"/>
        </w:rPr>
      </w:pPr>
      <w:r>
        <w:t>5.4.2.5</w:t>
      </w:r>
      <w:r w:rsidRPr="00111B7B">
        <w:rPr>
          <w:rFonts w:ascii="Calibri" w:eastAsia="Times New Roman" w:hAnsi="Calibri"/>
          <w:sz w:val="22"/>
          <w:szCs w:val="22"/>
          <w:lang w:eastAsia="en-GB"/>
        </w:rPr>
        <w:tab/>
      </w:r>
      <w:r>
        <w:t>NAS security mode command not accepted by the UE</w:t>
      </w:r>
      <w:r>
        <w:tab/>
      </w:r>
      <w:r>
        <w:fldChar w:fldCharType="begin" w:fldLock="1"/>
      </w:r>
      <w:r>
        <w:instrText xml:space="preserve"> PAGEREF _Toc11419278 \h </w:instrText>
      </w:r>
      <w:r>
        <w:fldChar w:fldCharType="separate"/>
      </w:r>
      <w:r>
        <w:t>143</w:t>
      </w:r>
      <w:r>
        <w:fldChar w:fldCharType="end"/>
      </w:r>
    </w:p>
    <w:p w14:paraId="7A9D0E97" w14:textId="77777777" w:rsidR="006F51E6" w:rsidRPr="00111B7B" w:rsidRDefault="006F51E6">
      <w:pPr>
        <w:pStyle w:val="TOC4"/>
        <w:rPr>
          <w:rFonts w:ascii="Calibri" w:eastAsia="Times New Roman" w:hAnsi="Calibri"/>
          <w:sz w:val="22"/>
          <w:szCs w:val="22"/>
          <w:lang w:eastAsia="en-GB"/>
        </w:rPr>
      </w:pPr>
      <w:r>
        <w:t>5.4.2.6</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_Toc11419279 \h </w:instrText>
      </w:r>
      <w:r>
        <w:fldChar w:fldCharType="separate"/>
      </w:r>
      <w:r>
        <w:t>143</w:t>
      </w:r>
      <w:r>
        <w:fldChar w:fldCharType="end"/>
      </w:r>
    </w:p>
    <w:p w14:paraId="7645AFB6" w14:textId="77777777" w:rsidR="006F51E6" w:rsidRPr="00111B7B" w:rsidRDefault="006F51E6">
      <w:pPr>
        <w:pStyle w:val="TOC4"/>
        <w:rPr>
          <w:rFonts w:ascii="Calibri" w:eastAsia="Times New Roman" w:hAnsi="Calibri"/>
          <w:sz w:val="22"/>
          <w:szCs w:val="22"/>
          <w:lang w:eastAsia="en-GB"/>
        </w:rPr>
      </w:pPr>
      <w:r>
        <w:t>5.4.2.7</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_Toc11419280 \h </w:instrText>
      </w:r>
      <w:r>
        <w:fldChar w:fldCharType="separate"/>
      </w:r>
      <w:r>
        <w:t>144</w:t>
      </w:r>
      <w:r>
        <w:fldChar w:fldCharType="end"/>
      </w:r>
    </w:p>
    <w:p w14:paraId="6A72D8DE" w14:textId="77777777" w:rsidR="006F51E6" w:rsidRPr="00111B7B" w:rsidRDefault="006F51E6">
      <w:pPr>
        <w:pStyle w:val="TOC3"/>
        <w:rPr>
          <w:rFonts w:ascii="Calibri" w:eastAsia="Times New Roman" w:hAnsi="Calibri"/>
          <w:sz w:val="22"/>
          <w:szCs w:val="22"/>
          <w:lang w:eastAsia="en-GB"/>
        </w:rPr>
      </w:pPr>
      <w:r>
        <w:t>5.4.3</w:t>
      </w:r>
      <w:r w:rsidRPr="00111B7B">
        <w:rPr>
          <w:rFonts w:ascii="Calibri" w:eastAsia="Times New Roman" w:hAnsi="Calibri"/>
          <w:sz w:val="22"/>
          <w:szCs w:val="22"/>
          <w:lang w:eastAsia="en-GB"/>
        </w:rPr>
        <w:tab/>
      </w:r>
      <w:r>
        <w:t>Identification procedure</w:t>
      </w:r>
      <w:r>
        <w:tab/>
      </w:r>
      <w:r>
        <w:fldChar w:fldCharType="begin" w:fldLock="1"/>
      </w:r>
      <w:r>
        <w:instrText xml:space="preserve"> PAGEREF _Toc11419281 \h </w:instrText>
      </w:r>
      <w:r>
        <w:fldChar w:fldCharType="separate"/>
      </w:r>
      <w:r>
        <w:t>144</w:t>
      </w:r>
      <w:r>
        <w:fldChar w:fldCharType="end"/>
      </w:r>
    </w:p>
    <w:p w14:paraId="52F6B150" w14:textId="77777777" w:rsidR="006F51E6" w:rsidRPr="00111B7B" w:rsidRDefault="006F51E6">
      <w:pPr>
        <w:pStyle w:val="TOC4"/>
        <w:rPr>
          <w:rFonts w:ascii="Calibri" w:eastAsia="Times New Roman" w:hAnsi="Calibri"/>
          <w:sz w:val="22"/>
          <w:szCs w:val="22"/>
          <w:lang w:eastAsia="en-GB"/>
        </w:rPr>
      </w:pPr>
      <w:r>
        <w:t>5.4.3.1</w:t>
      </w:r>
      <w:r w:rsidRPr="00111B7B">
        <w:rPr>
          <w:rFonts w:ascii="Calibri" w:eastAsia="Times New Roman" w:hAnsi="Calibri"/>
          <w:sz w:val="22"/>
          <w:szCs w:val="22"/>
          <w:lang w:eastAsia="en-GB"/>
        </w:rPr>
        <w:tab/>
      </w:r>
      <w:r>
        <w:t>General</w:t>
      </w:r>
      <w:r>
        <w:tab/>
      </w:r>
      <w:r>
        <w:fldChar w:fldCharType="begin" w:fldLock="1"/>
      </w:r>
      <w:r>
        <w:instrText xml:space="preserve"> PAGEREF _Toc11419282 \h </w:instrText>
      </w:r>
      <w:r>
        <w:fldChar w:fldCharType="separate"/>
      </w:r>
      <w:r>
        <w:t>144</w:t>
      </w:r>
      <w:r>
        <w:fldChar w:fldCharType="end"/>
      </w:r>
    </w:p>
    <w:p w14:paraId="5CFD1CC8" w14:textId="77777777" w:rsidR="006F51E6" w:rsidRPr="00111B7B" w:rsidRDefault="006F51E6">
      <w:pPr>
        <w:pStyle w:val="TOC4"/>
        <w:rPr>
          <w:rFonts w:ascii="Calibri" w:eastAsia="Times New Roman" w:hAnsi="Calibri"/>
          <w:sz w:val="22"/>
          <w:szCs w:val="22"/>
          <w:lang w:eastAsia="en-GB"/>
        </w:rPr>
      </w:pPr>
      <w:r>
        <w:t>5.4.3.2</w:t>
      </w:r>
      <w:r w:rsidRPr="00111B7B">
        <w:rPr>
          <w:rFonts w:ascii="Calibri" w:eastAsia="Times New Roman" w:hAnsi="Calibri"/>
          <w:sz w:val="22"/>
          <w:szCs w:val="22"/>
          <w:lang w:eastAsia="en-GB"/>
        </w:rPr>
        <w:tab/>
      </w:r>
      <w:r>
        <w:t>Identification initiation by the network</w:t>
      </w:r>
      <w:r>
        <w:tab/>
      </w:r>
      <w:r>
        <w:fldChar w:fldCharType="begin" w:fldLock="1"/>
      </w:r>
      <w:r>
        <w:instrText xml:space="preserve"> PAGEREF _Toc11419283 \h </w:instrText>
      </w:r>
      <w:r>
        <w:fldChar w:fldCharType="separate"/>
      </w:r>
      <w:r>
        <w:t>145</w:t>
      </w:r>
      <w:r>
        <w:fldChar w:fldCharType="end"/>
      </w:r>
    </w:p>
    <w:p w14:paraId="754612DF" w14:textId="77777777" w:rsidR="006F51E6" w:rsidRPr="00111B7B" w:rsidRDefault="006F51E6">
      <w:pPr>
        <w:pStyle w:val="TOC4"/>
        <w:rPr>
          <w:rFonts w:ascii="Calibri" w:eastAsia="Times New Roman" w:hAnsi="Calibri"/>
          <w:sz w:val="22"/>
          <w:szCs w:val="22"/>
          <w:lang w:eastAsia="en-GB"/>
        </w:rPr>
      </w:pPr>
      <w:r>
        <w:t>5.4.3.3</w:t>
      </w:r>
      <w:r w:rsidRPr="00111B7B">
        <w:rPr>
          <w:rFonts w:ascii="Calibri" w:eastAsia="Times New Roman" w:hAnsi="Calibri"/>
          <w:sz w:val="22"/>
          <w:szCs w:val="22"/>
          <w:lang w:eastAsia="en-GB"/>
        </w:rPr>
        <w:tab/>
      </w:r>
      <w:r>
        <w:t>Identification response by the UE</w:t>
      </w:r>
      <w:r>
        <w:tab/>
      </w:r>
      <w:r>
        <w:fldChar w:fldCharType="begin" w:fldLock="1"/>
      </w:r>
      <w:r>
        <w:instrText xml:space="preserve"> PAGEREF _Toc11419284 \h </w:instrText>
      </w:r>
      <w:r>
        <w:fldChar w:fldCharType="separate"/>
      </w:r>
      <w:r>
        <w:t>145</w:t>
      </w:r>
      <w:r>
        <w:fldChar w:fldCharType="end"/>
      </w:r>
    </w:p>
    <w:p w14:paraId="1C4EFCA2" w14:textId="77777777" w:rsidR="006F51E6" w:rsidRPr="00111B7B" w:rsidRDefault="006F51E6">
      <w:pPr>
        <w:pStyle w:val="TOC4"/>
        <w:rPr>
          <w:rFonts w:ascii="Calibri" w:eastAsia="Times New Roman" w:hAnsi="Calibri"/>
          <w:sz w:val="22"/>
          <w:szCs w:val="22"/>
          <w:lang w:eastAsia="en-GB"/>
        </w:rPr>
      </w:pPr>
      <w:r>
        <w:t>5.4.3.4</w:t>
      </w:r>
      <w:r w:rsidRPr="00111B7B">
        <w:rPr>
          <w:rFonts w:ascii="Calibri" w:eastAsia="Times New Roman" w:hAnsi="Calibri"/>
          <w:sz w:val="22"/>
          <w:szCs w:val="22"/>
          <w:lang w:eastAsia="en-GB"/>
        </w:rPr>
        <w:tab/>
      </w:r>
      <w:r>
        <w:t>Identification completion by the network</w:t>
      </w:r>
      <w:r>
        <w:tab/>
      </w:r>
      <w:r>
        <w:fldChar w:fldCharType="begin" w:fldLock="1"/>
      </w:r>
      <w:r>
        <w:instrText xml:space="preserve"> PAGEREF _Toc11419285 \h </w:instrText>
      </w:r>
      <w:r>
        <w:fldChar w:fldCharType="separate"/>
      </w:r>
      <w:r>
        <w:t>145</w:t>
      </w:r>
      <w:r>
        <w:fldChar w:fldCharType="end"/>
      </w:r>
    </w:p>
    <w:p w14:paraId="1D3EA400" w14:textId="77777777" w:rsidR="006F51E6" w:rsidRPr="00111B7B" w:rsidRDefault="006F51E6">
      <w:pPr>
        <w:pStyle w:val="TOC4"/>
        <w:rPr>
          <w:rFonts w:ascii="Calibri" w:eastAsia="Times New Roman" w:hAnsi="Calibri"/>
          <w:sz w:val="22"/>
          <w:szCs w:val="22"/>
          <w:lang w:eastAsia="en-GB"/>
        </w:rPr>
      </w:pPr>
      <w:r w:rsidRPr="006F51E6">
        <w:t>5.4.3.5</w:t>
      </w:r>
      <w:r w:rsidRPr="00111B7B">
        <w:rPr>
          <w:rFonts w:ascii="Calibri" w:eastAsia="Times New Roman" w:hAnsi="Calibri"/>
          <w:sz w:val="22"/>
          <w:szCs w:val="22"/>
          <w:lang w:eastAsia="en-GB"/>
        </w:rPr>
        <w:tab/>
      </w:r>
      <w:r w:rsidRPr="004A3830">
        <w:rPr>
          <w:lang w:val="en-US"/>
        </w:rPr>
        <w:t>Abnormal cases in the UE</w:t>
      </w:r>
      <w:r>
        <w:tab/>
      </w:r>
      <w:r>
        <w:fldChar w:fldCharType="begin" w:fldLock="1"/>
      </w:r>
      <w:r>
        <w:instrText xml:space="preserve"> PAGEREF _Toc11419286 \h </w:instrText>
      </w:r>
      <w:r>
        <w:fldChar w:fldCharType="separate"/>
      </w:r>
      <w:r>
        <w:t>145</w:t>
      </w:r>
      <w:r>
        <w:fldChar w:fldCharType="end"/>
      </w:r>
    </w:p>
    <w:p w14:paraId="072662FA" w14:textId="77777777" w:rsidR="006F51E6" w:rsidRPr="00111B7B" w:rsidRDefault="006F51E6">
      <w:pPr>
        <w:pStyle w:val="TOC4"/>
        <w:rPr>
          <w:rFonts w:ascii="Calibri" w:eastAsia="Times New Roman" w:hAnsi="Calibri"/>
          <w:sz w:val="22"/>
          <w:szCs w:val="22"/>
          <w:lang w:eastAsia="en-GB"/>
        </w:rPr>
      </w:pPr>
      <w:r w:rsidRPr="006F51E6">
        <w:t>5.4.3.6</w:t>
      </w:r>
      <w:r w:rsidRPr="00111B7B">
        <w:rPr>
          <w:rFonts w:ascii="Calibri" w:eastAsia="Times New Roman" w:hAnsi="Calibri"/>
          <w:sz w:val="22"/>
          <w:szCs w:val="22"/>
          <w:lang w:eastAsia="en-GB"/>
        </w:rPr>
        <w:tab/>
      </w:r>
      <w:r w:rsidRPr="004A3830">
        <w:rPr>
          <w:lang w:val="en-US"/>
        </w:rPr>
        <w:t>Abnormal cases on the network side</w:t>
      </w:r>
      <w:r>
        <w:tab/>
      </w:r>
      <w:r>
        <w:fldChar w:fldCharType="begin" w:fldLock="1"/>
      </w:r>
      <w:r>
        <w:instrText xml:space="preserve"> PAGEREF _Toc11419287 \h </w:instrText>
      </w:r>
      <w:r>
        <w:fldChar w:fldCharType="separate"/>
      </w:r>
      <w:r>
        <w:t>145</w:t>
      </w:r>
      <w:r>
        <w:fldChar w:fldCharType="end"/>
      </w:r>
    </w:p>
    <w:p w14:paraId="66AFD587" w14:textId="77777777" w:rsidR="006F51E6" w:rsidRPr="00111B7B" w:rsidRDefault="006F51E6">
      <w:pPr>
        <w:pStyle w:val="TOC3"/>
        <w:rPr>
          <w:rFonts w:ascii="Calibri" w:eastAsia="Times New Roman" w:hAnsi="Calibri"/>
          <w:sz w:val="22"/>
          <w:szCs w:val="22"/>
          <w:lang w:eastAsia="en-GB"/>
        </w:rPr>
      </w:pPr>
      <w:r>
        <w:t>5.4.4</w:t>
      </w:r>
      <w:r w:rsidRPr="00111B7B">
        <w:rPr>
          <w:rFonts w:ascii="Calibri" w:eastAsia="Times New Roman" w:hAnsi="Calibri"/>
          <w:sz w:val="22"/>
          <w:szCs w:val="22"/>
          <w:lang w:eastAsia="en-GB"/>
        </w:rPr>
        <w:tab/>
      </w:r>
      <w:r>
        <w:t>Generic UE configuration update procedure</w:t>
      </w:r>
      <w:r>
        <w:tab/>
      </w:r>
      <w:r>
        <w:fldChar w:fldCharType="begin" w:fldLock="1"/>
      </w:r>
      <w:r>
        <w:instrText xml:space="preserve"> PAGEREF _Toc11419288 \h </w:instrText>
      </w:r>
      <w:r>
        <w:fldChar w:fldCharType="separate"/>
      </w:r>
      <w:r>
        <w:t>146</w:t>
      </w:r>
      <w:r>
        <w:fldChar w:fldCharType="end"/>
      </w:r>
    </w:p>
    <w:p w14:paraId="029F8B8A" w14:textId="77777777" w:rsidR="006F51E6" w:rsidRPr="00111B7B" w:rsidRDefault="006F51E6">
      <w:pPr>
        <w:pStyle w:val="TOC4"/>
        <w:rPr>
          <w:rFonts w:ascii="Calibri" w:eastAsia="Times New Roman" w:hAnsi="Calibri"/>
          <w:sz w:val="22"/>
          <w:szCs w:val="22"/>
          <w:lang w:eastAsia="en-GB"/>
        </w:rPr>
      </w:pPr>
      <w:r>
        <w:t>5.4.4.1</w:t>
      </w:r>
      <w:r w:rsidRPr="00111B7B">
        <w:rPr>
          <w:rFonts w:ascii="Calibri" w:eastAsia="Times New Roman" w:hAnsi="Calibri"/>
          <w:sz w:val="22"/>
          <w:szCs w:val="22"/>
          <w:lang w:eastAsia="en-GB"/>
        </w:rPr>
        <w:tab/>
      </w:r>
      <w:r>
        <w:t>General</w:t>
      </w:r>
      <w:r>
        <w:tab/>
      </w:r>
      <w:r>
        <w:fldChar w:fldCharType="begin" w:fldLock="1"/>
      </w:r>
      <w:r>
        <w:instrText xml:space="preserve"> PAGEREF _Toc11419289 \h </w:instrText>
      </w:r>
      <w:r>
        <w:fldChar w:fldCharType="separate"/>
      </w:r>
      <w:r>
        <w:t>146</w:t>
      </w:r>
      <w:r>
        <w:fldChar w:fldCharType="end"/>
      </w:r>
    </w:p>
    <w:p w14:paraId="3DB8EB66" w14:textId="77777777" w:rsidR="006F51E6" w:rsidRPr="00111B7B" w:rsidRDefault="006F51E6">
      <w:pPr>
        <w:pStyle w:val="TOC4"/>
        <w:rPr>
          <w:rFonts w:ascii="Calibri" w:eastAsia="Times New Roman" w:hAnsi="Calibri"/>
          <w:sz w:val="22"/>
          <w:szCs w:val="22"/>
          <w:lang w:eastAsia="en-GB"/>
        </w:rPr>
      </w:pPr>
      <w:r>
        <w:t>5.4.4.2</w:t>
      </w:r>
      <w:r w:rsidRPr="00111B7B">
        <w:rPr>
          <w:rFonts w:ascii="Calibri" w:eastAsia="Times New Roman" w:hAnsi="Calibri"/>
          <w:sz w:val="22"/>
          <w:szCs w:val="22"/>
          <w:lang w:eastAsia="en-GB"/>
        </w:rPr>
        <w:tab/>
      </w:r>
      <w:r>
        <w:t>Generic UE configuration update procedure initiated by the network</w:t>
      </w:r>
      <w:r>
        <w:tab/>
      </w:r>
      <w:r>
        <w:fldChar w:fldCharType="begin" w:fldLock="1"/>
      </w:r>
      <w:r>
        <w:instrText xml:space="preserve"> PAGEREF _Toc11419290 \h </w:instrText>
      </w:r>
      <w:r>
        <w:fldChar w:fldCharType="separate"/>
      </w:r>
      <w:r>
        <w:t>148</w:t>
      </w:r>
      <w:r>
        <w:fldChar w:fldCharType="end"/>
      </w:r>
    </w:p>
    <w:p w14:paraId="7A2B7FB8" w14:textId="77777777" w:rsidR="006F51E6" w:rsidRPr="00111B7B" w:rsidRDefault="006F51E6">
      <w:pPr>
        <w:pStyle w:val="TOC4"/>
        <w:rPr>
          <w:rFonts w:ascii="Calibri" w:eastAsia="Times New Roman" w:hAnsi="Calibri"/>
          <w:sz w:val="22"/>
          <w:szCs w:val="22"/>
          <w:lang w:eastAsia="en-GB"/>
        </w:rPr>
      </w:pPr>
      <w:r>
        <w:t>5.4.4.3</w:t>
      </w:r>
      <w:r w:rsidRPr="00111B7B">
        <w:rPr>
          <w:rFonts w:ascii="Calibri" w:eastAsia="Times New Roman" w:hAnsi="Calibri"/>
          <w:sz w:val="22"/>
          <w:szCs w:val="22"/>
          <w:lang w:eastAsia="en-GB"/>
        </w:rPr>
        <w:tab/>
      </w:r>
      <w:r>
        <w:t>Generic UE configuration update accepted by the UE</w:t>
      </w:r>
      <w:r>
        <w:tab/>
      </w:r>
      <w:r>
        <w:fldChar w:fldCharType="begin" w:fldLock="1"/>
      </w:r>
      <w:r>
        <w:instrText xml:space="preserve"> PAGEREF _Toc11419291 \h </w:instrText>
      </w:r>
      <w:r>
        <w:fldChar w:fldCharType="separate"/>
      </w:r>
      <w:r>
        <w:t>149</w:t>
      </w:r>
      <w:r>
        <w:fldChar w:fldCharType="end"/>
      </w:r>
    </w:p>
    <w:p w14:paraId="71CFBA9D" w14:textId="77777777" w:rsidR="006F51E6" w:rsidRPr="00111B7B" w:rsidRDefault="006F51E6">
      <w:pPr>
        <w:pStyle w:val="TOC4"/>
        <w:rPr>
          <w:rFonts w:ascii="Calibri" w:eastAsia="Times New Roman" w:hAnsi="Calibri"/>
          <w:sz w:val="22"/>
          <w:szCs w:val="22"/>
          <w:lang w:eastAsia="en-GB"/>
        </w:rPr>
      </w:pPr>
      <w:r>
        <w:t>5.4.4.4</w:t>
      </w:r>
      <w:r w:rsidRPr="00111B7B">
        <w:rPr>
          <w:rFonts w:ascii="Calibri" w:eastAsia="Times New Roman" w:hAnsi="Calibri"/>
          <w:sz w:val="22"/>
          <w:szCs w:val="22"/>
          <w:lang w:eastAsia="en-GB"/>
        </w:rPr>
        <w:tab/>
      </w:r>
      <w:r>
        <w:t>Generic UE configuration update completion by the network</w:t>
      </w:r>
      <w:r>
        <w:tab/>
      </w:r>
      <w:r>
        <w:fldChar w:fldCharType="begin" w:fldLock="1"/>
      </w:r>
      <w:r>
        <w:instrText xml:space="preserve"> PAGEREF _Toc11419292 \h </w:instrText>
      </w:r>
      <w:r>
        <w:fldChar w:fldCharType="separate"/>
      </w:r>
      <w:r>
        <w:t>150</w:t>
      </w:r>
      <w:r>
        <w:fldChar w:fldCharType="end"/>
      </w:r>
    </w:p>
    <w:p w14:paraId="49371424" w14:textId="77777777" w:rsidR="006F51E6" w:rsidRPr="00111B7B" w:rsidRDefault="006F51E6">
      <w:pPr>
        <w:pStyle w:val="TOC4"/>
        <w:rPr>
          <w:rFonts w:ascii="Calibri" w:eastAsia="Times New Roman" w:hAnsi="Calibri"/>
          <w:sz w:val="22"/>
          <w:szCs w:val="22"/>
          <w:lang w:eastAsia="en-GB"/>
        </w:rPr>
      </w:pPr>
      <w:r w:rsidRPr="006F51E6">
        <w:t>5.4.4.5</w:t>
      </w:r>
      <w:r w:rsidRPr="00111B7B">
        <w:rPr>
          <w:rFonts w:ascii="Calibri" w:eastAsia="Times New Roman" w:hAnsi="Calibri"/>
          <w:sz w:val="22"/>
          <w:szCs w:val="22"/>
          <w:lang w:eastAsia="en-GB"/>
        </w:rPr>
        <w:tab/>
      </w:r>
      <w:r w:rsidRPr="004A3830">
        <w:rPr>
          <w:lang w:val="en-US"/>
        </w:rPr>
        <w:t>Abnormal cases in the UE</w:t>
      </w:r>
      <w:r>
        <w:tab/>
      </w:r>
      <w:r>
        <w:fldChar w:fldCharType="begin" w:fldLock="1"/>
      </w:r>
      <w:r>
        <w:instrText xml:space="preserve"> PAGEREF _Toc11419293 \h </w:instrText>
      </w:r>
      <w:r>
        <w:fldChar w:fldCharType="separate"/>
      </w:r>
      <w:r>
        <w:t>151</w:t>
      </w:r>
      <w:r>
        <w:fldChar w:fldCharType="end"/>
      </w:r>
    </w:p>
    <w:p w14:paraId="610C93B3" w14:textId="77777777" w:rsidR="006F51E6" w:rsidRPr="00111B7B" w:rsidRDefault="006F51E6">
      <w:pPr>
        <w:pStyle w:val="TOC4"/>
        <w:rPr>
          <w:rFonts w:ascii="Calibri" w:eastAsia="Times New Roman" w:hAnsi="Calibri"/>
          <w:sz w:val="22"/>
          <w:szCs w:val="22"/>
          <w:lang w:eastAsia="en-GB"/>
        </w:rPr>
      </w:pPr>
      <w:r w:rsidRPr="006F51E6">
        <w:t>5.4.4.6</w:t>
      </w:r>
      <w:r w:rsidRPr="00111B7B">
        <w:rPr>
          <w:rFonts w:ascii="Calibri" w:eastAsia="Times New Roman" w:hAnsi="Calibri"/>
          <w:sz w:val="22"/>
          <w:szCs w:val="22"/>
          <w:lang w:eastAsia="en-GB"/>
        </w:rPr>
        <w:tab/>
      </w:r>
      <w:r w:rsidRPr="004A3830">
        <w:rPr>
          <w:lang w:val="en-US"/>
        </w:rPr>
        <w:t>Abnormal cases on the network side</w:t>
      </w:r>
      <w:r>
        <w:tab/>
      </w:r>
      <w:r>
        <w:fldChar w:fldCharType="begin" w:fldLock="1"/>
      </w:r>
      <w:r>
        <w:instrText xml:space="preserve"> PAGEREF _Toc11419294 \h </w:instrText>
      </w:r>
      <w:r>
        <w:fldChar w:fldCharType="separate"/>
      </w:r>
      <w:r>
        <w:t>152</w:t>
      </w:r>
      <w:r>
        <w:fldChar w:fldCharType="end"/>
      </w:r>
    </w:p>
    <w:p w14:paraId="3A8B2613" w14:textId="77777777" w:rsidR="006F51E6" w:rsidRPr="00111B7B" w:rsidRDefault="006F51E6">
      <w:pPr>
        <w:pStyle w:val="TOC3"/>
        <w:rPr>
          <w:rFonts w:ascii="Calibri" w:eastAsia="Times New Roman" w:hAnsi="Calibri"/>
          <w:sz w:val="22"/>
          <w:szCs w:val="22"/>
          <w:lang w:eastAsia="en-GB"/>
        </w:rPr>
      </w:pPr>
      <w:r>
        <w:t>5.4.5</w:t>
      </w:r>
      <w:r w:rsidRPr="00111B7B">
        <w:rPr>
          <w:rFonts w:ascii="Calibri" w:eastAsia="Times New Roman" w:hAnsi="Calibri"/>
          <w:sz w:val="22"/>
          <w:szCs w:val="22"/>
          <w:lang w:eastAsia="en-GB"/>
        </w:rPr>
        <w:tab/>
      </w:r>
      <w:r>
        <w:t>NAS transport procedure(s)</w:t>
      </w:r>
      <w:r>
        <w:tab/>
      </w:r>
      <w:r>
        <w:fldChar w:fldCharType="begin" w:fldLock="1"/>
      </w:r>
      <w:r>
        <w:instrText xml:space="preserve"> PAGEREF _Toc11419295 \h </w:instrText>
      </w:r>
      <w:r>
        <w:fldChar w:fldCharType="separate"/>
      </w:r>
      <w:r>
        <w:t>153</w:t>
      </w:r>
      <w:r>
        <w:fldChar w:fldCharType="end"/>
      </w:r>
    </w:p>
    <w:p w14:paraId="07407DE6" w14:textId="77777777" w:rsidR="006F51E6" w:rsidRPr="00111B7B" w:rsidRDefault="006F51E6">
      <w:pPr>
        <w:pStyle w:val="TOC4"/>
        <w:rPr>
          <w:rFonts w:ascii="Calibri" w:eastAsia="Times New Roman" w:hAnsi="Calibri"/>
          <w:sz w:val="22"/>
          <w:szCs w:val="22"/>
          <w:lang w:eastAsia="en-GB"/>
        </w:rPr>
      </w:pPr>
      <w:r>
        <w:t>5.4.5.1</w:t>
      </w:r>
      <w:r w:rsidRPr="00111B7B">
        <w:rPr>
          <w:rFonts w:ascii="Calibri" w:eastAsia="Times New Roman" w:hAnsi="Calibri"/>
          <w:sz w:val="22"/>
          <w:szCs w:val="22"/>
          <w:lang w:eastAsia="en-GB"/>
        </w:rPr>
        <w:tab/>
      </w:r>
      <w:r>
        <w:t>General</w:t>
      </w:r>
      <w:r>
        <w:tab/>
      </w:r>
      <w:r>
        <w:fldChar w:fldCharType="begin" w:fldLock="1"/>
      </w:r>
      <w:r>
        <w:instrText xml:space="preserve"> PAGEREF _Toc11419296 \h </w:instrText>
      </w:r>
      <w:r>
        <w:fldChar w:fldCharType="separate"/>
      </w:r>
      <w:r>
        <w:t>153</w:t>
      </w:r>
      <w:r>
        <w:fldChar w:fldCharType="end"/>
      </w:r>
    </w:p>
    <w:p w14:paraId="502A8F9C" w14:textId="77777777" w:rsidR="006F51E6" w:rsidRPr="00111B7B" w:rsidRDefault="006F51E6">
      <w:pPr>
        <w:pStyle w:val="TOC4"/>
        <w:rPr>
          <w:rFonts w:ascii="Calibri" w:eastAsia="Times New Roman" w:hAnsi="Calibri"/>
          <w:sz w:val="22"/>
          <w:szCs w:val="22"/>
          <w:lang w:eastAsia="en-GB"/>
        </w:rPr>
      </w:pPr>
      <w:r>
        <w:t>5.4.5.2</w:t>
      </w:r>
      <w:r w:rsidRPr="00111B7B">
        <w:rPr>
          <w:rFonts w:ascii="Calibri" w:eastAsia="Times New Roman" w:hAnsi="Calibri"/>
          <w:sz w:val="22"/>
          <w:szCs w:val="22"/>
          <w:lang w:eastAsia="en-GB"/>
        </w:rPr>
        <w:tab/>
      </w:r>
      <w:r>
        <w:t>UE-initiated NAS transport procedure</w:t>
      </w:r>
      <w:r>
        <w:tab/>
      </w:r>
      <w:r>
        <w:fldChar w:fldCharType="begin" w:fldLock="1"/>
      </w:r>
      <w:r>
        <w:instrText xml:space="preserve"> PAGEREF _Toc11419297 \h </w:instrText>
      </w:r>
      <w:r>
        <w:fldChar w:fldCharType="separate"/>
      </w:r>
      <w:r>
        <w:t>153</w:t>
      </w:r>
      <w:r>
        <w:fldChar w:fldCharType="end"/>
      </w:r>
    </w:p>
    <w:p w14:paraId="0BD43036" w14:textId="77777777" w:rsidR="006F51E6" w:rsidRPr="00111B7B" w:rsidRDefault="006F51E6">
      <w:pPr>
        <w:pStyle w:val="TOC5"/>
        <w:rPr>
          <w:rFonts w:ascii="Calibri" w:eastAsia="Times New Roman" w:hAnsi="Calibri"/>
          <w:sz w:val="22"/>
          <w:szCs w:val="22"/>
          <w:lang w:eastAsia="en-GB"/>
        </w:rPr>
      </w:pPr>
      <w:r>
        <w:t>5.4.5.2.1</w:t>
      </w:r>
      <w:r w:rsidRPr="00111B7B">
        <w:rPr>
          <w:rFonts w:ascii="Calibri" w:eastAsia="Times New Roman" w:hAnsi="Calibri"/>
          <w:sz w:val="22"/>
          <w:szCs w:val="22"/>
          <w:lang w:eastAsia="en-GB"/>
        </w:rPr>
        <w:tab/>
      </w:r>
      <w:r>
        <w:t>General</w:t>
      </w:r>
      <w:r>
        <w:tab/>
      </w:r>
      <w:r>
        <w:fldChar w:fldCharType="begin" w:fldLock="1"/>
      </w:r>
      <w:r>
        <w:instrText xml:space="preserve"> PAGEREF _Toc11419298 \h </w:instrText>
      </w:r>
      <w:r>
        <w:fldChar w:fldCharType="separate"/>
      </w:r>
      <w:r>
        <w:t>153</w:t>
      </w:r>
      <w:r>
        <w:fldChar w:fldCharType="end"/>
      </w:r>
    </w:p>
    <w:p w14:paraId="664A479B" w14:textId="77777777" w:rsidR="006F51E6" w:rsidRPr="00111B7B" w:rsidRDefault="006F51E6">
      <w:pPr>
        <w:pStyle w:val="TOC5"/>
        <w:rPr>
          <w:rFonts w:ascii="Calibri" w:eastAsia="Times New Roman" w:hAnsi="Calibri"/>
          <w:sz w:val="22"/>
          <w:szCs w:val="22"/>
          <w:lang w:eastAsia="en-GB"/>
        </w:rPr>
      </w:pPr>
      <w:r>
        <w:t>5.4.5.2.2</w:t>
      </w:r>
      <w:r w:rsidRPr="00111B7B">
        <w:rPr>
          <w:rFonts w:ascii="Calibri" w:eastAsia="Times New Roman" w:hAnsi="Calibri"/>
          <w:sz w:val="22"/>
          <w:szCs w:val="22"/>
          <w:lang w:eastAsia="en-GB"/>
        </w:rPr>
        <w:tab/>
      </w:r>
      <w:r>
        <w:t>UE-initiated NAS transport procedure initiation</w:t>
      </w:r>
      <w:r>
        <w:tab/>
      </w:r>
      <w:r>
        <w:fldChar w:fldCharType="begin" w:fldLock="1"/>
      </w:r>
      <w:r>
        <w:instrText xml:space="preserve"> PAGEREF _Toc11419299 \h </w:instrText>
      </w:r>
      <w:r>
        <w:fldChar w:fldCharType="separate"/>
      </w:r>
      <w:r>
        <w:t>154</w:t>
      </w:r>
      <w:r>
        <w:fldChar w:fldCharType="end"/>
      </w:r>
    </w:p>
    <w:p w14:paraId="4AA9E3CB" w14:textId="77777777" w:rsidR="006F51E6" w:rsidRPr="00111B7B" w:rsidRDefault="006F51E6">
      <w:pPr>
        <w:pStyle w:val="TOC5"/>
        <w:rPr>
          <w:rFonts w:ascii="Calibri" w:eastAsia="Times New Roman" w:hAnsi="Calibri"/>
          <w:sz w:val="22"/>
          <w:szCs w:val="22"/>
          <w:lang w:eastAsia="en-GB"/>
        </w:rPr>
      </w:pPr>
      <w:r>
        <w:t>5.4.5.2.3</w:t>
      </w:r>
      <w:r w:rsidRPr="00111B7B">
        <w:rPr>
          <w:rFonts w:ascii="Calibri" w:eastAsia="Times New Roman" w:hAnsi="Calibri"/>
          <w:sz w:val="22"/>
          <w:szCs w:val="22"/>
          <w:lang w:eastAsia="en-GB"/>
        </w:rPr>
        <w:tab/>
      </w:r>
      <w:r>
        <w:t>UE-initiated NAS transport of messages accepted by the network</w:t>
      </w:r>
      <w:r>
        <w:tab/>
      </w:r>
      <w:r>
        <w:fldChar w:fldCharType="begin" w:fldLock="1"/>
      </w:r>
      <w:r>
        <w:instrText xml:space="preserve"> PAGEREF _Toc11419300 \h </w:instrText>
      </w:r>
      <w:r>
        <w:fldChar w:fldCharType="separate"/>
      </w:r>
      <w:r>
        <w:t>155</w:t>
      </w:r>
      <w:r>
        <w:fldChar w:fldCharType="end"/>
      </w:r>
    </w:p>
    <w:p w14:paraId="7294BE75" w14:textId="77777777" w:rsidR="006F51E6" w:rsidRPr="00111B7B" w:rsidRDefault="006F51E6">
      <w:pPr>
        <w:pStyle w:val="TOC5"/>
        <w:rPr>
          <w:rFonts w:ascii="Calibri" w:eastAsia="Times New Roman" w:hAnsi="Calibri"/>
          <w:sz w:val="22"/>
          <w:szCs w:val="22"/>
          <w:lang w:eastAsia="en-GB"/>
        </w:rPr>
      </w:pPr>
      <w:r>
        <w:t>5.4.5.2.4</w:t>
      </w:r>
      <w:r w:rsidRPr="00111B7B">
        <w:rPr>
          <w:rFonts w:ascii="Calibri" w:eastAsia="Times New Roman" w:hAnsi="Calibri"/>
          <w:sz w:val="22"/>
          <w:szCs w:val="22"/>
          <w:lang w:eastAsia="en-GB"/>
        </w:rPr>
        <w:tab/>
      </w:r>
      <w:r>
        <w:t>UE-initiated NAS transport of messages not accepted by the network</w:t>
      </w:r>
      <w:r>
        <w:tab/>
      </w:r>
      <w:r>
        <w:fldChar w:fldCharType="begin" w:fldLock="1"/>
      </w:r>
      <w:r>
        <w:instrText xml:space="preserve"> PAGEREF _Toc11419301 \h </w:instrText>
      </w:r>
      <w:r>
        <w:fldChar w:fldCharType="separate"/>
      </w:r>
      <w:r>
        <w:t>158</w:t>
      </w:r>
      <w:r>
        <w:fldChar w:fldCharType="end"/>
      </w:r>
    </w:p>
    <w:p w14:paraId="4F5B74EE" w14:textId="77777777" w:rsidR="006F51E6" w:rsidRPr="00111B7B" w:rsidRDefault="006F51E6">
      <w:pPr>
        <w:pStyle w:val="TOC5"/>
        <w:rPr>
          <w:rFonts w:ascii="Calibri" w:eastAsia="Times New Roman" w:hAnsi="Calibri"/>
          <w:sz w:val="22"/>
          <w:szCs w:val="22"/>
          <w:lang w:eastAsia="en-GB"/>
        </w:rPr>
      </w:pPr>
      <w:r w:rsidRPr="006F51E6">
        <w:t>5.4.5.2.5</w:t>
      </w:r>
      <w:r w:rsidRPr="00111B7B">
        <w:rPr>
          <w:rFonts w:ascii="Calibri" w:hAnsi="Calibri"/>
          <w:sz w:val="22"/>
          <w:szCs w:val="22"/>
        </w:rPr>
        <w:tab/>
      </w:r>
      <w:r w:rsidRPr="004A3830">
        <w:rPr>
          <w:rFonts w:eastAsia="Malgun Gothic"/>
          <w:lang w:eastAsia="ko-KR"/>
        </w:rPr>
        <w:t>Abnormal cases on the network side</w:t>
      </w:r>
      <w:r>
        <w:tab/>
      </w:r>
      <w:r>
        <w:fldChar w:fldCharType="begin" w:fldLock="1"/>
      </w:r>
      <w:r>
        <w:instrText xml:space="preserve"> PAGEREF _Toc11419302 \h </w:instrText>
      </w:r>
      <w:r>
        <w:fldChar w:fldCharType="separate"/>
      </w:r>
      <w:r>
        <w:t>159</w:t>
      </w:r>
      <w:r>
        <w:fldChar w:fldCharType="end"/>
      </w:r>
    </w:p>
    <w:p w14:paraId="02A1B3FE" w14:textId="77777777" w:rsidR="006F51E6" w:rsidRPr="00111B7B" w:rsidRDefault="006F51E6">
      <w:pPr>
        <w:pStyle w:val="TOC5"/>
        <w:rPr>
          <w:rFonts w:ascii="Calibri" w:eastAsia="Times New Roman" w:hAnsi="Calibri"/>
          <w:sz w:val="22"/>
          <w:szCs w:val="22"/>
          <w:lang w:eastAsia="en-GB"/>
        </w:rPr>
      </w:pPr>
      <w:r>
        <w:t>5.4.5.2.6</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_Toc11419303 \h </w:instrText>
      </w:r>
      <w:r>
        <w:fldChar w:fldCharType="separate"/>
      </w:r>
      <w:r>
        <w:t>162</w:t>
      </w:r>
      <w:r>
        <w:fldChar w:fldCharType="end"/>
      </w:r>
    </w:p>
    <w:p w14:paraId="1082CF79" w14:textId="77777777" w:rsidR="006F51E6" w:rsidRPr="00111B7B" w:rsidRDefault="006F51E6">
      <w:pPr>
        <w:pStyle w:val="TOC4"/>
        <w:rPr>
          <w:rFonts w:ascii="Calibri" w:eastAsia="Times New Roman" w:hAnsi="Calibri"/>
          <w:sz w:val="22"/>
          <w:szCs w:val="22"/>
          <w:lang w:eastAsia="en-GB"/>
        </w:rPr>
      </w:pPr>
      <w:r>
        <w:t>5.4.5.3</w:t>
      </w:r>
      <w:r w:rsidRPr="00111B7B">
        <w:rPr>
          <w:rFonts w:ascii="Calibri" w:eastAsia="Times New Roman" w:hAnsi="Calibri"/>
          <w:sz w:val="22"/>
          <w:szCs w:val="22"/>
          <w:lang w:eastAsia="en-GB"/>
        </w:rPr>
        <w:tab/>
      </w:r>
      <w:r>
        <w:t>Network-initiated NAS transport procedure</w:t>
      </w:r>
      <w:r>
        <w:tab/>
      </w:r>
      <w:r>
        <w:fldChar w:fldCharType="begin" w:fldLock="1"/>
      </w:r>
      <w:r>
        <w:instrText xml:space="preserve"> PAGEREF _Toc11419304 \h </w:instrText>
      </w:r>
      <w:r>
        <w:fldChar w:fldCharType="separate"/>
      </w:r>
      <w:r>
        <w:t>163</w:t>
      </w:r>
      <w:r>
        <w:fldChar w:fldCharType="end"/>
      </w:r>
    </w:p>
    <w:p w14:paraId="055E1148" w14:textId="77777777" w:rsidR="006F51E6" w:rsidRPr="00111B7B" w:rsidRDefault="006F51E6">
      <w:pPr>
        <w:pStyle w:val="TOC5"/>
        <w:rPr>
          <w:rFonts w:ascii="Calibri" w:eastAsia="Times New Roman" w:hAnsi="Calibri"/>
          <w:sz w:val="22"/>
          <w:szCs w:val="22"/>
          <w:lang w:eastAsia="en-GB"/>
        </w:rPr>
      </w:pPr>
      <w:r>
        <w:t>5.4.5.3.1</w:t>
      </w:r>
      <w:r w:rsidRPr="00111B7B">
        <w:rPr>
          <w:rFonts w:ascii="Calibri" w:eastAsia="Times New Roman" w:hAnsi="Calibri"/>
          <w:sz w:val="22"/>
          <w:szCs w:val="22"/>
          <w:lang w:eastAsia="en-GB"/>
        </w:rPr>
        <w:tab/>
      </w:r>
      <w:r>
        <w:t>General</w:t>
      </w:r>
      <w:r>
        <w:tab/>
      </w:r>
      <w:r>
        <w:fldChar w:fldCharType="begin" w:fldLock="1"/>
      </w:r>
      <w:r>
        <w:instrText xml:space="preserve"> PAGEREF _Toc11419305 \h </w:instrText>
      </w:r>
      <w:r>
        <w:fldChar w:fldCharType="separate"/>
      </w:r>
      <w:r>
        <w:t>163</w:t>
      </w:r>
      <w:r>
        <w:fldChar w:fldCharType="end"/>
      </w:r>
    </w:p>
    <w:p w14:paraId="04C9A3BE" w14:textId="77777777" w:rsidR="006F51E6" w:rsidRPr="00111B7B" w:rsidRDefault="006F51E6">
      <w:pPr>
        <w:pStyle w:val="TOC5"/>
        <w:rPr>
          <w:rFonts w:ascii="Calibri" w:eastAsia="Times New Roman" w:hAnsi="Calibri"/>
          <w:sz w:val="22"/>
          <w:szCs w:val="22"/>
          <w:lang w:eastAsia="en-GB"/>
        </w:rPr>
      </w:pPr>
      <w:r>
        <w:t>5.4.5.3.2</w:t>
      </w:r>
      <w:r w:rsidRPr="00111B7B">
        <w:rPr>
          <w:rFonts w:ascii="Calibri" w:eastAsia="Times New Roman" w:hAnsi="Calibri"/>
          <w:sz w:val="22"/>
          <w:szCs w:val="22"/>
          <w:lang w:eastAsia="en-GB"/>
        </w:rPr>
        <w:tab/>
      </w:r>
      <w:r>
        <w:t>Network-initiated NAS transport procedure initiation</w:t>
      </w:r>
      <w:r>
        <w:tab/>
      </w:r>
      <w:r>
        <w:fldChar w:fldCharType="begin" w:fldLock="1"/>
      </w:r>
      <w:r>
        <w:instrText xml:space="preserve"> PAGEREF _Toc11419306 \h </w:instrText>
      </w:r>
      <w:r>
        <w:fldChar w:fldCharType="separate"/>
      </w:r>
      <w:r>
        <w:t>164</w:t>
      </w:r>
      <w:r>
        <w:fldChar w:fldCharType="end"/>
      </w:r>
    </w:p>
    <w:p w14:paraId="469B666C" w14:textId="77777777" w:rsidR="006F51E6" w:rsidRPr="00111B7B" w:rsidRDefault="006F51E6">
      <w:pPr>
        <w:pStyle w:val="TOC5"/>
        <w:rPr>
          <w:rFonts w:ascii="Calibri" w:eastAsia="Times New Roman" w:hAnsi="Calibri"/>
          <w:sz w:val="22"/>
          <w:szCs w:val="22"/>
          <w:lang w:eastAsia="en-GB"/>
        </w:rPr>
      </w:pPr>
      <w:r>
        <w:t>5.4.5.3.3</w:t>
      </w:r>
      <w:r w:rsidRPr="00111B7B">
        <w:rPr>
          <w:rFonts w:ascii="Calibri" w:eastAsia="Times New Roman" w:hAnsi="Calibri"/>
          <w:sz w:val="22"/>
          <w:szCs w:val="22"/>
          <w:lang w:eastAsia="en-GB"/>
        </w:rPr>
        <w:tab/>
      </w:r>
      <w:r>
        <w:t>Network-initiated NAS transport of messages</w:t>
      </w:r>
      <w:r>
        <w:tab/>
      </w:r>
      <w:r>
        <w:fldChar w:fldCharType="begin" w:fldLock="1"/>
      </w:r>
      <w:r>
        <w:instrText xml:space="preserve"> PAGEREF _Toc11419307 \h </w:instrText>
      </w:r>
      <w:r>
        <w:fldChar w:fldCharType="separate"/>
      </w:r>
      <w:r>
        <w:t>166</w:t>
      </w:r>
      <w:r>
        <w:fldChar w:fldCharType="end"/>
      </w:r>
    </w:p>
    <w:p w14:paraId="52B51221" w14:textId="77777777" w:rsidR="006F51E6" w:rsidRPr="00111B7B" w:rsidRDefault="006F51E6">
      <w:pPr>
        <w:pStyle w:val="TOC3"/>
        <w:rPr>
          <w:rFonts w:ascii="Calibri" w:eastAsia="Times New Roman" w:hAnsi="Calibri"/>
          <w:sz w:val="22"/>
          <w:szCs w:val="22"/>
          <w:lang w:eastAsia="en-GB"/>
        </w:rPr>
      </w:pPr>
      <w:r>
        <w:t>5.4.6</w:t>
      </w:r>
      <w:r w:rsidRPr="00111B7B">
        <w:rPr>
          <w:rFonts w:ascii="Calibri" w:eastAsia="Times New Roman" w:hAnsi="Calibri"/>
          <w:sz w:val="22"/>
          <w:szCs w:val="22"/>
          <w:lang w:eastAsia="en-GB"/>
        </w:rPr>
        <w:tab/>
      </w:r>
      <w:r>
        <w:t>5GMM status procedure</w:t>
      </w:r>
      <w:r>
        <w:tab/>
      </w:r>
      <w:r>
        <w:fldChar w:fldCharType="begin" w:fldLock="1"/>
      </w:r>
      <w:r>
        <w:instrText xml:space="preserve"> PAGEREF _Toc11419308 \h </w:instrText>
      </w:r>
      <w:r>
        <w:fldChar w:fldCharType="separate"/>
      </w:r>
      <w:r>
        <w:t>168</w:t>
      </w:r>
      <w:r>
        <w:fldChar w:fldCharType="end"/>
      </w:r>
    </w:p>
    <w:p w14:paraId="07854E1D" w14:textId="77777777" w:rsidR="006F51E6" w:rsidRPr="00111B7B" w:rsidRDefault="006F51E6">
      <w:pPr>
        <w:pStyle w:val="TOC4"/>
        <w:rPr>
          <w:rFonts w:ascii="Calibri" w:eastAsia="Times New Roman" w:hAnsi="Calibri"/>
          <w:sz w:val="22"/>
          <w:szCs w:val="22"/>
          <w:lang w:eastAsia="en-GB"/>
        </w:rPr>
      </w:pPr>
      <w:r>
        <w:t>5.4.6.1</w:t>
      </w:r>
      <w:r w:rsidRPr="00111B7B">
        <w:rPr>
          <w:rFonts w:ascii="Calibri" w:eastAsia="Times New Roman" w:hAnsi="Calibri"/>
          <w:sz w:val="22"/>
          <w:szCs w:val="22"/>
          <w:lang w:eastAsia="en-GB"/>
        </w:rPr>
        <w:tab/>
      </w:r>
      <w:r>
        <w:t>General</w:t>
      </w:r>
      <w:r>
        <w:tab/>
      </w:r>
      <w:r>
        <w:fldChar w:fldCharType="begin" w:fldLock="1"/>
      </w:r>
      <w:r>
        <w:instrText xml:space="preserve"> PAGEREF _Toc11419309 \h </w:instrText>
      </w:r>
      <w:r>
        <w:fldChar w:fldCharType="separate"/>
      </w:r>
      <w:r>
        <w:t>168</w:t>
      </w:r>
      <w:r>
        <w:fldChar w:fldCharType="end"/>
      </w:r>
    </w:p>
    <w:p w14:paraId="20126503" w14:textId="77777777" w:rsidR="006F51E6" w:rsidRPr="00111B7B" w:rsidRDefault="006F51E6">
      <w:pPr>
        <w:pStyle w:val="TOC4"/>
        <w:rPr>
          <w:rFonts w:ascii="Calibri" w:eastAsia="Times New Roman" w:hAnsi="Calibri"/>
          <w:sz w:val="22"/>
          <w:szCs w:val="22"/>
          <w:lang w:eastAsia="en-GB"/>
        </w:rPr>
      </w:pPr>
      <w:r>
        <w:t>5.4.6.2</w:t>
      </w:r>
      <w:r w:rsidRPr="00111B7B">
        <w:rPr>
          <w:rFonts w:ascii="Calibri" w:eastAsia="Times New Roman" w:hAnsi="Calibri"/>
          <w:sz w:val="22"/>
          <w:szCs w:val="22"/>
          <w:lang w:eastAsia="en-GB"/>
        </w:rPr>
        <w:tab/>
      </w:r>
      <w:r>
        <w:t>5GMM status received in the UE</w:t>
      </w:r>
      <w:r>
        <w:tab/>
      </w:r>
      <w:r>
        <w:fldChar w:fldCharType="begin" w:fldLock="1"/>
      </w:r>
      <w:r>
        <w:instrText xml:space="preserve"> PAGEREF _Toc11419310 \h </w:instrText>
      </w:r>
      <w:r>
        <w:fldChar w:fldCharType="separate"/>
      </w:r>
      <w:r>
        <w:t>169</w:t>
      </w:r>
      <w:r>
        <w:fldChar w:fldCharType="end"/>
      </w:r>
    </w:p>
    <w:p w14:paraId="7CB9D996" w14:textId="77777777" w:rsidR="006F51E6" w:rsidRPr="00111B7B" w:rsidRDefault="006F51E6">
      <w:pPr>
        <w:pStyle w:val="TOC4"/>
        <w:rPr>
          <w:rFonts w:ascii="Calibri" w:eastAsia="Times New Roman" w:hAnsi="Calibri"/>
          <w:sz w:val="22"/>
          <w:szCs w:val="22"/>
          <w:lang w:eastAsia="en-GB"/>
        </w:rPr>
      </w:pPr>
      <w:r>
        <w:t>5.4.6.3</w:t>
      </w:r>
      <w:r w:rsidRPr="00111B7B">
        <w:rPr>
          <w:rFonts w:ascii="Calibri" w:eastAsia="Times New Roman" w:hAnsi="Calibri"/>
          <w:sz w:val="22"/>
          <w:szCs w:val="22"/>
          <w:lang w:eastAsia="en-GB"/>
        </w:rPr>
        <w:tab/>
      </w:r>
      <w:r>
        <w:t>5GMM status received in the network</w:t>
      </w:r>
      <w:r>
        <w:tab/>
      </w:r>
      <w:r>
        <w:fldChar w:fldCharType="begin" w:fldLock="1"/>
      </w:r>
      <w:r>
        <w:instrText xml:space="preserve"> PAGEREF _Toc11419311 \h </w:instrText>
      </w:r>
      <w:r>
        <w:fldChar w:fldCharType="separate"/>
      </w:r>
      <w:r>
        <w:t>169</w:t>
      </w:r>
      <w:r>
        <w:fldChar w:fldCharType="end"/>
      </w:r>
    </w:p>
    <w:p w14:paraId="00DD43DC" w14:textId="77777777" w:rsidR="006F51E6" w:rsidRPr="00111B7B" w:rsidRDefault="006F51E6">
      <w:pPr>
        <w:pStyle w:val="TOC2"/>
        <w:rPr>
          <w:rFonts w:ascii="Calibri" w:eastAsia="Times New Roman" w:hAnsi="Calibri"/>
          <w:sz w:val="22"/>
          <w:szCs w:val="22"/>
          <w:lang w:eastAsia="en-GB"/>
        </w:rPr>
      </w:pPr>
      <w:r>
        <w:t>5.5</w:t>
      </w:r>
      <w:r w:rsidRPr="00111B7B">
        <w:rPr>
          <w:rFonts w:ascii="Calibri" w:eastAsia="Times New Roman" w:hAnsi="Calibri"/>
          <w:sz w:val="22"/>
          <w:szCs w:val="22"/>
          <w:lang w:eastAsia="en-GB"/>
        </w:rPr>
        <w:tab/>
      </w:r>
      <w:r>
        <w:t>5GMM specific procedures</w:t>
      </w:r>
      <w:r>
        <w:tab/>
      </w:r>
      <w:r>
        <w:fldChar w:fldCharType="begin" w:fldLock="1"/>
      </w:r>
      <w:r>
        <w:instrText xml:space="preserve"> PAGEREF _Toc11419312 \h </w:instrText>
      </w:r>
      <w:r>
        <w:fldChar w:fldCharType="separate"/>
      </w:r>
      <w:r>
        <w:t>169</w:t>
      </w:r>
      <w:r>
        <w:fldChar w:fldCharType="end"/>
      </w:r>
    </w:p>
    <w:p w14:paraId="438105D8" w14:textId="77777777" w:rsidR="006F51E6" w:rsidRPr="00111B7B" w:rsidRDefault="006F51E6">
      <w:pPr>
        <w:pStyle w:val="TOC3"/>
        <w:rPr>
          <w:rFonts w:ascii="Calibri" w:eastAsia="Times New Roman" w:hAnsi="Calibri"/>
          <w:sz w:val="22"/>
          <w:szCs w:val="22"/>
          <w:lang w:eastAsia="en-GB"/>
        </w:rPr>
      </w:pPr>
      <w:r>
        <w:t>5.5.1</w:t>
      </w:r>
      <w:r w:rsidRPr="00111B7B">
        <w:rPr>
          <w:rFonts w:ascii="Calibri" w:eastAsia="Times New Roman" w:hAnsi="Calibri"/>
          <w:sz w:val="22"/>
          <w:szCs w:val="22"/>
          <w:lang w:eastAsia="en-GB"/>
        </w:rPr>
        <w:tab/>
      </w:r>
      <w:r>
        <w:t>Registration procedure</w:t>
      </w:r>
      <w:r>
        <w:tab/>
      </w:r>
      <w:r>
        <w:fldChar w:fldCharType="begin" w:fldLock="1"/>
      </w:r>
      <w:r>
        <w:instrText xml:space="preserve"> PAGEREF _Toc11419313 \h </w:instrText>
      </w:r>
      <w:r>
        <w:fldChar w:fldCharType="separate"/>
      </w:r>
      <w:r>
        <w:t>169</w:t>
      </w:r>
      <w:r>
        <w:fldChar w:fldCharType="end"/>
      </w:r>
    </w:p>
    <w:p w14:paraId="47CA0EC7" w14:textId="77777777" w:rsidR="006F51E6" w:rsidRPr="00111B7B" w:rsidRDefault="006F51E6">
      <w:pPr>
        <w:pStyle w:val="TOC4"/>
        <w:rPr>
          <w:rFonts w:ascii="Calibri" w:eastAsia="Times New Roman" w:hAnsi="Calibri"/>
          <w:sz w:val="22"/>
          <w:szCs w:val="22"/>
          <w:lang w:eastAsia="en-GB"/>
        </w:rPr>
      </w:pPr>
      <w:r>
        <w:t>5.5.1.1</w:t>
      </w:r>
      <w:r w:rsidRPr="00111B7B">
        <w:rPr>
          <w:rFonts w:ascii="Calibri" w:eastAsia="Times New Roman" w:hAnsi="Calibri"/>
          <w:sz w:val="22"/>
          <w:szCs w:val="22"/>
          <w:lang w:eastAsia="en-GB"/>
        </w:rPr>
        <w:tab/>
      </w:r>
      <w:r>
        <w:t>General</w:t>
      </w:r>
      <w:r>
        <w:tab/>
      </w:r>
      <w:r>
        <w:fldChar w:fldCharType="begin" w:fldLock="1"/>
      </w:r>
      <w:r>
        <w:instrText xml:space="preserve"> PAGEREF _Toc11419314 \h </w:instrText>
      </w:r>
      <w:r>
        <w:fldChar w:fldCharType="separate"/>
      </w:r>
      <w:r>
        <w:t>169</w:t>
      </w:r>
      <w:r>
        <w:fldChar w:fldCharType="end"/>
      </w:r>
    </w:p>
    <w:p w14:paraId="2DA5CF65" w14:textId="77777777" w:rsidR="006F51E6" w:rsidRPr="00111B7B" w:rsidRDefault="006F51E6">
      <w:pPr>
        <w:pStyle w:val="TOC4"/>
        <w:rPr>
          <w:rFonts w:ascii="Calibri" w:eastAsia="Times New Roman" w:hAnsi="Calibri"/>
          <w:sz w:val="22"/>
          <w:szCs w:val="22"/>
          <w:lang w:eastAsia="en-GB"/>
        </w:rPr>
      </w:pPr>
      <w:r>
        <w:t>5.5.1.2</w:t>
      </w:r>
      <w:r w:rsidRPr="00111B7B">
        <w:rPr>
          <w:rFonts w:ascii="Calibri" w:eastAsia="Times New Roman" w:hAnsi="Calibri"/>
          <w:sz w:val="22"/>
          <w:szCs w:val="22"/>
          <w:lang w:eastAsia="en-GB"/>
        </w:rPr>
        <w:tab/>
      </w:r>
      <w:r>
        <w:t>Registration procedure for initial registration</w:t>
      </w:r>
      <w:r>
        <w:tab/>
      </w:r>
      <w:r>
        <w:fldChar w:fldCharType="begin" w:fldLock="1"/>
      </w:r>
      <w:r>
        <w:instrText xml:space="preserve"> PAGEREF _Toc11419315 \h </w:instrText>
      </w:r>
      <w:r>
        <w:fldChar w:fldCharType="separate"/>
      </w:r>
      <w:r>
        <w:t>170</w:t>
      </w:r>
      <w:r>
        <w:fldChar w:fldCharType="end"/>
      </w:r>
    </w:p>
    <w:p w14:paraId="4D122D22" w14:textId="77777777" w:rsidR="006F51E6" w:rsidRPr="00111B7B" w:rsidRDefault="006F51E6">
      <w:pPr>
        <w:pStyle w:val="TOC5"/>
        <w:rPr>
          <w:rFonts w:ascii="Calibri" w:eastAsia="Times New Roman" w:hAnsi="Calibri"/>
          <w:sz w:val="22"/>
          <w:szCs w:val="22"/>
          <w:lang w:eastAsia="en-GB"/>
        </w:rPr>
      </w:pPr>
      <w:r>
        <w:t>5.5.1.2.1</w:t>
      </w:r>
      <w:r w:rsidRPr="00111B7B">
        <w:rPr>
          <w:rFonts w:ascii="Calibri" w:eastAsia="Times New Roman" w:hAnsi="Calibri"/>
          <w:sz w:val="22"/>
          <w:szCs w:val="22"/>
          <w:lang w:eastAsia="en-GB"/>
        </w:rPr>
        <w:tab/>
      </w:r>
      <w:r>
        <w:t>General</w:t>
      </w:r>
      <w:r>
        <w:tab/>
      </w:r>
      <w:r>
        <w:fldChar w:fldCharType="begin" w:fldLock="1"/>
      </w:r>
      <w:r>
        <w:instrText xml:space="preserve"> PAGEREF _Toc11419316 \h </w:instrText>
      </w:r>
      <w:r>
        <w:fldChar w:fldCharType="separate"/>
      </w:r>
      <w:r>
        <w:t>170</w:t>
      </w:r>
      <w:r>
        <w:fldChar w:fldCharType="end"/>
      </w:r>
    </w:p>
    <w:p w14:paraId="4D5A4A37" w14:textId="77777777" w:rsidR="006F51E6" w:rsidRPr="00111B7B" w:rsidRDefault="006F51E6">
      <w:pPr>
        <w:pStyle w:val="TOC5"/>
        <w:rPr>
          <w:rFonts w:ascii="Calibri" w:eastAsia="Times New Roman" w:hAnsi="Calibri"/>
          <w:sz w:val="22"/>
          <w:szCs w:val="22"/>
          <w:lang w:eastAsia="en-GB"/>
        </w:rPr>
      </w:pPr>
      <w:r>
        <w:t>5.5.1.2.2</w:t>
      </w:r>
      <w:r w:rsidRPr="00111B7B">
        <w:rPr>
          <w:rFonts w:ascii="Calibri" w:eastAsia="Times New Roman" w:hAnsi="Calibri"/>
          <w:sz w:val="22"/>
          <w:szCs w:val="22"/>
          <w:lang w:eastAsia="en-GB"/>
        </w:rPr>
        <w:tab/>
      </w:r>
      <w:r>
        <w:t>Initial registration initiation</w:t>
      </w:r>
      <w:r>
        <w:tab/>
      </w:r>
      <w:r>
        <w:fldChar w:fldCharType="begin" w:fldLock="1"/>
      </w:r>
      <w:r>
        <w:instrText xml:space="preserve"> PAGEREF _Toc11419317 \h </w:instrText>
      </w:r>
      <w:r>
        <w:fldChar w:fldCharType="separate"/>
      </w:r>
      <w:r>
        <w:t>170</w:t>
      </w:r>
      <w:r>
        <w:fldChar w:fldCharType="end"/>
      </w:r>
    </w:p>
    <w:p w14:paraId="1BDE0A28" w14:textId="77777777" w:rsidR="006F51E6" w:rsidRPr="00111B7B" w:rsidRDefault="006F51E6">
      <w:pPr>
        <w:pStyle w:val="TOC5"/>
        <w:rPr>
          <w:rFonts w:ascii="Calibri" w:eastAsia="Times New Roman" w:hAnsi="Calibri"/>
          <w:sz w:val="22"/>
          <w:szCs w:val="22"/>
          <w:lang w:eastAsia="en-GB"/>
        </w:rPr>
      </w:pPr>
      <w:r>
        <w:t>5.5.1.2.3</w:t>
      </w:r>
      <w:r w:rsidRPr="00111B7B">
        <w:rPr>
          <w:rFonts w:ascii="Calibri" w:eastAsia="Times New Roman" w:hAnsi="Calibri"/>
          <w:sz w:val="22"/>
          <w:szCs w:val="22"/>
          <w:lang w:eastAsia="en-GB"/>
        </w:rPr>
        <w:tab/>
      </w:r>
      <w:r>
        <w:t>5GMM common procedure initiation</w:t>
      </w:r>
      <w:r>
        <w:tab/>
      </w:r>
      <w:r>
        <w:fldChar w:fldCharType="begin" w:fldLock="1"/>
      </w:r>
      <w:r>
        <w:instrText xml:space="preserve"> PAGEREF _Toc11419318 \h </w:instrText>
      </w:r>
      <w:r>
        <w:fldChar w:fldCharType="separate"/>
      </w:r>
      <w:r>
        <w:t>174</w:t>
      </w:r>
      <w:r>
        <w:fldChar w:fldCharType="end"/>
      </w:r>
    </w:p>
    <w:p w14:paraId="303862C5" w14:textId="77777777" w:rsidR="006F51E6" w:rsidRPr="00111B7B" w:rsidRDefault="006F51E6">
      <w:pPr>
        <w:pStyle w:val="TOC5"/>
        <w:rPr>
          <w:rFonts w:ascii="Calibri" w:eastAsia="Times New Roman" w:hAnsi="Calibri"/>
          <w:sz w:val="22"/>
          <w:szCs w:val="22"/>
          <w:lang w:eastAsia="en-GB"/>
        </w:rPr>
      </w:pPr>
      <w:r>
        <w:t>5.5.1.2.4</w:t>
      </w:r>
      <w:r w:rsidRPr="00111B7B">
        <w:rPr>
          <w:rFonts w:ascii="Calibri" w:eastAsia="Times New Roman" w:hAnsi="Calibri"/>
          <w:sz w:val="22"/>
          <w:szCs w:val="22"/>
          <w:lang w:eastAsia="en-GB"/>
        </w:rPr>
        <w:tab/>
      </w:r>
      <w:r>
        <w:t>Initial registration accepted by the network</w:t>
      </w:r>
      <w:r>
        <w:tab/>
      </w:r>
      <w:r>
        <w:fldChar w:fldCharType="begin" w:fldLock="1"/>
      </w:r>
      <w:r>
        <w:instrText xml:space="preserve"> PAGEREF _Toc11419319 \h </w:instrText>
      </w:r>
      <w:r>
        <w:fldChar w:fldCharType="separate"/>
      </w:r>
      <w:r>
        <w:t>174</w:t>
      </w:r>
      <w:r>
        <w:fldChar w:fldCharType="end"/>
      </w:r>
    </w:p>
    <w:p w14:paraId="7E31E8EB" w14:textId="77777777" w:rsidR="006F51E6" w:rsidRPr="00111B7B" w:rsidRDefault="006F51E6">
      <w:pPr>
        <w:pStyle w:val="TOC5"/>
        <w:rPr>
          <w:rFonts w:ascii="Calibri" w:eastAsia="Times New Roman" w:hAnsi="Calibri"/>
          <w:sz w:val="22"/>
          <w:szCs w:val="22"/>
          <w:lang w:eastAsia="en-GB"/>
        </w:rPr>
      </w:pPr>
      <w:r>
        <w:t>5.5.1.2.5</w:t>
      </w:r>
      <w:r w:rsidRPr="00111B7B">
        <w:rPr>
          <w:rFonts w:ascii="Calibri" w:eastAsia="Times New Roman" w:hAnsi="Calibri"/>
          <w:sz w:val="22"/>
          <w:szCs w:val="22"/>
          <w:lang w:eastAsia="en-GB"/>
        </w:rPr>
        <w:tab/>
      </w:r>
      <w:r>
        <w:t>Initial registration not accepted by the network</w:t>
      </w:r>
      <w:r>
        <w:tab/>
      </w:r>
      <w:r>
        <w:fldChar w:fldCharType="begin" w:fldLock="1"/>
      </w:r>
      <w:r>
        <w:instrText xml:space="preserve"> PAGEREF _Toc11419320 \h </w:instrText>
      </w:r>
      <w:r>
        <w:fldChar w:fldCharType="separate"/>
      </w:r>
      <w:r>
        <w:t>182</w:t>
      </w:r>
      <w:r>
        <w:fldChar w:fldCharType="end"/>
      </w:r>
    </w:p>
    <w:p w14:paraId="5BC178E7" w14:textId="77777777" w:rsidR="006F51E6" w:rsidRPr="00111B7B" w:rsidRDefault="006F51E6">
      <w:pPr>
        <w:pStyle w:val="TOC5"/>
        <w:rPr>
          <w:rFonts w:ascii="Calibri" w:eastAsia="Times New Roman" w:hAnsi="Calibri"/>
          <w:sz w:val="22"/>
          <w:szCs w:val="22"/>
          <w:lang w:eastAsia="en-GB"/>
        </w:rPr>
      </w:pPr>
      <w:r>
        <w:t>5.5.1.2.6</w:t>
      </w:r>
      <w:r w:rsidRPr="00111B7B">
        <w:rPr>
          <w:rFonts w:ascii="Calibri" w:eastAsia="Times New Roman" w:hAnsi="Calibri"/>
          <w:sz w:val="22"/>
          <w:szCs w:val="22"/>
          <w:lang w:eastAsia="en-GB"/>
        </w:rPr>
        <w:tab/>
      </w:r>
      <w:r>
        <w:t>Initial registration for emergency services not accepted by the network</w:t>
      </w:r>
      <w:r>
        <w:tab/>
      </w:r>
      <w:r>
        <w:fldChar w:fldCharType="begin" w:fldLock="1"/>
      </w:r>
      <w:r>
        <w:instrText xml:space="preserve"> PAGEREF _Toc11419321 \h </w:instrText>
      </w:r>
      <w:r>
        <w:fldChar w:fldCharType="separate"/>
      </w:r>
      <w:r>
        <w:t>186</w:t>
      </w:r>
      <w:r>
        <w:fldChar w:fldCharType="end"/>
      </w:r>
    </w:p>
    <w:p w14:paraId="284827BC" w14:textId="77777777" w:rsidR="006F51E6" w:rsidRPr="00111B7B" w:rsidRDefault="006F51E6">
      <w:pPr>
        <w:pStyle w:val="TOC5"/>
        <w:rPr>
          <w:rFonts w:ascii="Calibri" w:eastAsia="Times New Roman" w:hAnsi="Calibri"/>
          <w:sz w:val="22"/>
          <w:szCs w:val="22"/>
          <w:lang w:eastAsia="en-GB"/>
        </w:rPr>
      </w:pPr>
      <w:r>
        <w:t>5.5.1.2.6A</w:t>
      </w:r>
      <w:r w:rsidRPr="00111B7B">
        <w:rPr>
          <w:rFonts w:ascii="Calibri" w:eastAsia="Times New Roman" w:hAnsi="Calibri"/>
          <w:sz w:val="22"/>
          <w:szCs w:val="22"/>
          <w:lang w:eastAsia="en-GB"/>
        </w:rPr>
        <w:tab/>
      </w:r>
      <w:r>
        <w:t>Initial registration for initiating a PDU session for emergency services not accepted by the network</w:t>
      </w:r>
      <w:r>
        <w:tab/>
      </w:r>
      <w:r>
        <w:fldChar w:fldCharType="begin" w:fldLock="1"/>
      </w:r>
      <w:r>
        <w:instrText xml:space="preserve"> PAGEREF _Toc11419322 \h </w:instrText>
      </w:r>
      <w:r>
        <w:fldChar w:fldCharType="separate"/>
      </w:r>
      <w:r>
        <w:t>186</w:t>
      </w:r>
      <w:r>
        <w:fldChar w:fldCharType="end"/>
      </w:r>
    </w:p>
    <w:p w14:paraId="73292DC3" w14:textId="77777777" w:rsidR="006F51E6" w:rsidRPr="00111B7B" w:rsidRDefault="006F51E6">
      <w:pPr>
        <w:pStyle w:val="TOC5"/>
        <w:rPr>
          <w:rFonts w:ascii="Calibri" w:eastAsia="Times New Roman" w:hAnsi="Calibri"/>
          <w:sz w:val="22"/>
          <w:szCs w:val="22"/>
          <w:lang w:eastAsia="en-GB"/>
        </w:rPr>
      </w:pPr>
      <w:r>
        <w:t>5.5.1.2.7</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_Toc11419323 \h </w:instrText>
      </w:r>
      <w:r>
        <w:fldChar w:fldCharType="separate"/>
      </w:r>
      <w:r>
        <w:t>187</w:t>
      </w:r>
      <w:r>
        <w:fldChar w:fldCharType="end"/>
      </w:r>
    </w:p>
    <w:p w14:paraId="0DCD8336" w14:textId="77777777" w:rsidR="006F51E6" w:rsidRPr="00111B7B" w:rsidRDefault="006F51E6">
      <w:pPr>
        <w:pStyle w:val="TOC5"/>
        <w:rPr>
          <w:rFonts w:ascii="Calibri" w:eastAsia="Times New Roman" w:hAnsi="Calibri"/>
          <w:sz w:val="22"/>
          <w:szCs w:val="22"/>
          <w:lang w:eastAsia="en-GB"/>
        </w:rPr>
      </w:pPr>
      <w:r>
        <w:t>5.5.1.2.8</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_Toc11419324 \h </w:instrText>
      </w:r>
      <w:r>
        <w:fldChar w:fldCharType="separate"/>
      </w:r>
      <w:r>
        <w:t>189</w:t>
      </w:r>
      <w:r>
        <w:fldChar w:fldCharType="end"/>
      </w:r>
    </w:p>
    <w:p w14:paraId="202F5B5A" w14:textId="77777777" w:rsidR="006F51E6" w:rsidRPr="00111B7B" w:rsidRDefault="006F51E6">
      <w:pPr>
        <w:pStyle w:val="TOC4"/>
        <w:rPr>
          <w:rFonts w:ascii="Calibri" w:eastAsia="Times New Roman" w:hAnsi="Calibri"/>
          <w:sz w:val="22"/>
          <w:szCs w:val="22"/>
          <w:lang w:eastAsia="en-GB"/>
        </w:rPr>
      </w:pPr>
      <w:r>
        <w:t>5.5.1.3</w:t>
      </w:r>
      <w:r w:rsidRPr="00111B7B">
        <w:rPr>
          <w:rFonts w:ascii="Calibri" w:eastAsia="Times New Roman" w:hAnsi="Calibri"/>
          <w:sz w:val="22"/>
          <w:szCs w:val="22"/>
          <w:lang w:eastAsia="en-GB"/>
        </w:rPr>
        <w:tab/>
      </w:r>
      <w:r>
        <w:t>Registration procedure for mobility and periodic registration update</w:t>
      </w:r>
      <w:r>
        <w:tab/>
      </w:r>
      <w:r>
        <w:fldChar w:fldCharType="begin" w:fldLock="1"/>
      </w:r>
      <w:r>
        <w:instrText xml:space="preserve"> PAGEREF _Toc11419325 \h </w:instrText>
      </w:r>
      <w:r>
        <w:fldChar w:fldCharType="separate"/>
      </w:r>
      <w:r>
        <w:t>190</w:t>
      </w:r>
      <w:r>
        <w:fldChar w:fldCharType="end"/>
      </w:r>
    </w:p>
    <w:p w14:paraId="53D05007" w14:textId="77777777" w:rsidR="006F51E6" w:rsidRPr="00111B7B" w:rsidRDefault="006F51E6">
      <w:pPr>
        <w:pStyle w:val="TOC5"/>
        <w:rPr>
          <w:rFonts w:ascii="Calibri" w:eastAsia="Times New Roman" w:hAnsi="Calibri"/>
          <w:sz w:val="22"/>
          <w:szCs w:val="22"/>
          <w:lang w:eastAsia="en-GB"/>
        </w:rPr>
      </w:pPr>
      <w:r>
        <w:t>5.5.1.3.1</w:t>
      </w:r>
      <w:r w:rsidRPr="00111B7B">
        <w:rPr>
          <w:rFonts w:ascii="Calibri" w:eastAsia="Times New Roman" w:hAnsi="Calibri"/>
          <w:sz w:val="22"/>
          <w:szCs w:val="22"/>
          <w:lang w:eastAsia="en-GB"/>
        </w:rPr>
        <w:tab/>
      </w:r>
      <w:r>
        <w:t>General</w:t>
      </w:r>
      <w:r>
        <w:tab/>
      </w:r>
      <w:r>
        <w:fldChar w:fldCharType="begin" w:fldLock="1"/>
      </w:r>
      <w:r>
        <w:instrText xml:space="preserve"> PAGEREF _Toc11419326 \h </w:instrText>
      </w:r>
      <w:r>
        <w:fldChar w:fldCharType="separate"/>
      </w:r>
      <w:r>
        <w:t>190</w:t>
      </w:r>
      <w:r>
        <w:fldChar w:fldCharType="end"/>
      </w:r>
    </w:p>
    <w:p w14:paraId="799B0F8E" w14:textId="77777777" w:rsidR="006F51E6" w:rsidRPr="00111B7B" w:rsidRDefault="006F51E6">
      <w:pPr>
        <w:pStyle w:val="TOC5"/>
        <w:rPr>
          <w:rFonts w:ascii="Calibri" w:eastAsia="Times New Roman" w:hAnsi="Calibri"/>
          <w:sz w:val="22"/>
          <w:szCs w:val="22"/>
          <w:lang w:eastAsia="en-GB"/>
        </w:rPr>
      </w:pPr>
      <w:r>
        <w:t>5.5.1.3.2</w:t>
      </w:r>
      <w:r w:rsidRPr="00111B7B">
        <w:rPr>
          <w:rFonts w:ascii="Calibri" w:eastAsia="Times New Roman" w:hAnsi="Calibri"/>
          <w:sz w:val="22"/>
          <w:szCs w:val="22"/>
          <w:lang w:eastAsia="en-GB"/>
        </w:rPr>
        <w:tab/>
      </w:r>
      <w:r>
        <w:t>Mobility and periodic registration update initiation</w:t>
      </w:r>
      <w:r>
        <w:tab/>
      </w:r>
      <w:r>
        <w:fldChar w:fldCharType="begin" w:fldLock="1"/>
      </w:r>
      <w:r>
        <w:instrText xml:space="preserve"> PAGEREF _Toc11419327 \h </w:instrText>
      </w:r>
      <w:r>
        <w:fldChar w:fldCharType="separate"/>
      </w:r>
      <w:r>
        <w:t>191</w:t>
      </w:r>
      <w:r>
        <w:fldChar w:fldCharType="end"/>
      </w:r>
    </w:p>
    <w:p w14:paraId="4CB0B3D2" w14:textId="77777777" w:rsidR="006F51E6" w:rsidRPr="00111B7B" w:rsidRDefault="006F51E6">
      <w:pPr>
        <w:pStyle w:val="TOC5"/>
        <w:rPr>
          <w:rFonts w:ascii="Calibri" w:eastAsia="Times New Roman" w:hAnsi="Calibri"/>
          <w:sz w:val="22"/>
          <w:szCs w:val="22"/>
          <w:lang w:eastAsia="en-GB"/>
        </w:rPr>
      </w:pPr>
      <w:r>
        <w:t>5.5.1.3.3</w:t>
      </w:r>
      <w:r w:rsidRPr="00111B7B">
        <w:rPr>
          <w:rFonts w:ascii="Calibri" w:eastAsia="Times New Roman" w:hAnsi="Calibri"/>
          <w:sz w:val="22"/>
          <w:szCs w:val="22"/>
          <w:lang w:eastAsia="en-GB"/>
        </w:rPr>
        <w:tab/>
      </w:r>
      <w:r>
        <w:t>5GMM common procedure initiation</w:t>
      </w:r>
      <w:r>
        <w:tab/>
      </w:r>
      <w:r>
        <w:fldChar w:fldCharType="begin" w:fldLock="1"/>
      </w:r>
      <w:r>
        <w:instrText xml:space="preserve"> PAGEREF _Toc11419328 \h </w:instrText>
      </w:r>
      <w:r>
        <w:fldChar w:fldCharType="separate"/>
      </w:r>
      <w:r>
        <w:t>196</w:t>
      </w:r>
      <w:r>
        <w:fldChar w:fldCharType="end"/>
      </w:r>
    </w:p>
    <w:p w14:paraId="31EF553C" w14:textId="77777777" w:rsidR="006F51E6" w:rsidRPr="00111B7B" w:rsidRDefault="006F51E6">
      <w:pPr>
        <w:pStyle w:val="TOC5"/>
        <w:rPr>
          <w:rFonts w:ascii="Calibri" w:eastAsia="Times New Roman" w:hAnsi="Calibri"/>
          <w:sz w:val="22"/>
          <w:szCs w:val="22"/>
          <w:lang w:eastAsia="en-GB"/>
        </w:rPr>
      </w:pPr>
      <w:r>
        <w:t>5.5.1.3.4</w:t>
      </w:r>
      <w:r w:rsidRPr="00111B7B">
        <w:rPr>
          <w:rFonts w:ascii="Calibri" w:eastAsia="Times New Roman" w:hAnsi="Calibri"/>
          <w:sz w:val="22"/>
          <w:szCs w:val="22"/>
          <w:lang w:eastAsia="en-GB"/>
        </w:rPr>
        <w:tab/>
      </w:r>
      <w:r>
        <w:t>Mobility and periodic registration update accepted by the network</w:t>
      </w:r>
      <w:r>
        <w:tab/>
      </w:r>
      <w:r>
        <w:fldChar w:fldCharType="begin" w:fldLock="1"/>
      </w:r>
      <w:r>
        <w:instrText xml:space="preserve"> PAGEREF _Toc11419329 \h </w:instrText>
      </w:r>
      <w:r>
        <w:fldChar w:fldCharType="separate"/>
      </w:r>
      <w:r>
        <w:t>197</w:t>
      </w:r>
      <w:r>
        <w:fldChar w:fldCharType="end"/>
      </w:r>
    </w:p>
    <w:p w14:paraId="45A59F63" w14:textId="77777777" w:rsidR="006F51E6" w:rsidRPr="00111B7B" w:rsidRDefault="006F51E6">
      <w:pPr>
        <w:pStyle w:val="TOC5"/>
        <w:rPr>
          <w:rFonts w:ascii="Calibri" w:eastAsia="Times New Roman" w:hAnsi="Calibri"/>
          <w:sz w:val="22"/>
          <w:szCs w:val="22"/>
          <w:lang w:eastAsia="en-GB"/>
        </w:rPr>
      </w:pPr>
      <w:r>
        <w:t>5.5.1.3.5</w:t>
      </w:r>
      <w:r w:rsidRPr="00111B7B">
        <w:rPr>
          <w:rFonts w:ascii="Calibri" w:eastAsia="Times New Roman" w:hAnsi="Calibri"/>
          <w:sz w:val="22"/>
          <w:szCs w:val="22"/>
          <w:lang w:eastAsia="en-GB"/>
        </w:rPr>
        <w:tab/>
      </w:r>
      <w:r>
        <w:t>Mobility and periodic registration update not accepted by the network</w:t>
      </w:r>
      <w:r>
        <w:tab/>
      </w:r>
      <w:r>
        <w:fldChar w:fldCharType="begin" w:fldLock="1"/>
      </w:r>
      <w:r>
        <w:instrText xml:space="preserve"> PAGEREF _Toc11419330 \h </w:instrText>
      </w:r>
      <w:r>
        <w:fldChar w:fldCharType="separate"/>
      </w:r>
      <w:r>
        <w:t>208</w:t>
      </w:r>
      <w:r>
        <w:fldChar w:fldCharType="end"/>
      </w:r>
    </w:p>
    <w:p w14:paraId="7DE06277" w14:textId="77777777" w:rsidR="006F51E6" w:rsidRPr="00111B7B" w:rsidRDefault="006F51E6">
      <w:pPr>
        <w:pStyle w:val="TOC5"/>
        <w:rPr>
          <w:rFonts w:ascii="Calibri" w:eastAsia="Times New Roman" w:hAnsi="Calibri"/>
          <w:sz w:val="22"/>
          <w:szCs w:val="22"/>
          <w:lang w:eastAsia="en-GB"/>
        </w:rPr>
      </w:pPr>
      <w:r>
        <w:t>5.5.1.3.6</w:t>
      </w:r>
      <w:r w:rsidRPr="00111B7B">
        <w:rPr>
          <w:rFonts w:ascii="Calibri" w:eastAsia="Times New Roman" w:hAnsi="Calibri"/>
          <w:sz w:val="22"/>
          <w:szCs w:val="22"/>
          <w:lang w:eastAsia="en-GB"/>
        </w:rPr>
        <w:tab/>
      </w:r>
      <w:r>
        <w:t>Mobility and periodic registration update for initiating an emergency PDU session not accepted by the network</w:t>
      </w:r>
      <w:r>
        <w:tab/>
      </w:r>
      <w:r>
        <w:fldChar w:fldCharType="begin" w:fldLock="1"/>
      </w:r>
      <w:r>
        <w:instrText xml:space="preserve"> PAGEREF _Toc11419331 \h </w:instrText>
      </w:r>
      <w:r>
        <w:fldChar w:fldCharType="separate"/>
      </w:r>
      <w:r>
        <w:t>212</w:t>
      </w:r>
      <w:r>
        <w:fldChar w:fldCharType="end"/>
      </w:r>
    </w:p>
    <w:p w14:paraId="242E76B4" w14:textId="77777777" w:rsidR="006F51E6" w:rsidRPr="00111B7B" w:rsidRDefault="006F51E6">
      <w:pPr>
        <w:pStyle w:val="TOC5"/>
        <w:rPr>
          <w:rFonts w:ascii="Calibri" w:eastAsia="Times New Roman" w:hAnsi="Calibri"/>
          <w:sz w:val="22"/>
          <w:szCs w:val="22"/>
          <w:lang w:eastAsia="en-GB"/>
        </w:rPr>
      </w:pPr>
      <w:r>
        <w:t>5.5.1.3.7</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_Toc11419332 \h </w:instrText>
      </w:r>
      <w:r>
        <w:fldChar w:fldCharType="separate"/>
      </w:r>
      <w:r>
        <w:t>213</w:t>
      </w:r>
      <w:r>
        <w:fldChar w:fldCharType="end"/>
      </w:r>
    </w:p>
    <w:p w14:paraId="258C9A74" w14:textId="77777777" w:rsidR="006F51E6" w:rsidRPr="00111B7B" w:rsidRDefault="006F51E6">
      <w:pPr>
        <w:pStyle w:val="TOC5"/>
        <w:rPr>
          <w:rFonts w:ascii="Calibri" w:eastAsia="Times New Roman" w:hAnsi="Calibri"/>
          <w:sz w:val="22"/>
          <w:szCs w:val="22"/>
          <w:lang w:eastAsia="en-GB"/>
        </w:rPr>
      </w:pPr>
      <w:r>
        <w:t>5.5.1.3.8</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_Toc11419333 \h </w:instrText>
      </w:r>
      <w:r>
        <w:fldChar w:fldCharType="separate"/>
      </w:r>
      <w:r>
        <w:t>215</w:t>
      </w:r>
      <w:r>
        <w:fldChar w:fldCharType="end"/>
      </w:r>
    </w:p>
    <w:p w14:paraId="1E0E1D6C" w14:textId="77777777" w:rsidR="006F51E6" w:rsidRPr="00111B7B" w:rsidRDefault="006F51E6">
      <w:pPr>
        <w:pStyle w:val="TOC3"/>
        <w:rPr>
          <w:rFonts w:ascii="Calibri" w:eastAsia="Times New Roman" w:hAnsi="Calibri"/>
          <w:sz w:val="22"/>
          <w:szCs w:val="22"/>
          <w:lang w:eastAsia="en-GB"/>
        </w:rPr>
      </w:pPr>
      <w:r>
        <w:t>5.5.2</w:t>
      </w:r>
      <w:r w:rsidRPr="00111B7B">
        <w:rPr>
          <w:rFonts w:ascii="Calibri" w:eastAsia="Times New Roman" w:hAnsi="Calibri"/>
          <w:sz w:val="22"/>
          <w:szCs w:val="22"/>
          <w:lang w:eastAsia="en-GB"/>
        </w:rPr>
        <w:tab/>
      </w:r>
      <w:r>
        <w:t>De-registration procedure</w:t>
      </w:r>
      <w:r>
        <w:tab/>
      </w:r>
      <w:r>
        <w:fldChar w:fldCharType="begin" w:fldLock="1"/>
      </w:r>
      <w:r>
        <w:instrText xml:space="preserve"> PAGEREF _Toc11419334 \h </w:instrText>
      </w:r>
      <w:r>
        <w:fldChar w:fldCharType="separate"/>
      </w:r>
      <w:r>
        <w:t>217</w:t>
      </w:r>
      <w:r>
        <w:fldChar w:fldCharType="end"/>
      </w:r>
    </w:p>
    <w:p w14:paraId="1E8B8470" w14:textId="77777777" w:rsidR="006F51E6" w:rsidRPr="00111B7B" w:rsidRDefault="006F51E6">
      <w:pPr>
        <w:pStyle w:val="TOC4"/>
        <w:rPr>
          <w:rFonts w:ascii="Calibri" w:eastAsia="Times New Roman" w:hAnsi="Calibri"/>
          <w:sz w:val="22"/>
          <w:szCs w:val="22"/>
          <w:lang w:eastAsia="en-GB"/>
        </w:rPr>
      </w:pPr>
      <w:r>
        <w:t>5.5.2.1</w:t>
      </w:r>
      <w:r w:rsidRPr="00111B7B">
        <w:rPr>
          <w:rFonts w:ascii="Calibri" w:eastAsia="Times New Roman" w:hAnsi="Calibri"/>
          <w:sz w:val="22"/>
          <w:szCs w:val="22"/>
          <w:lang w:eastAsia="en-GB"/>
        </w:rPr>
        <w:tab/>
      </w:r>
      <w:r>
        <w:t>General</w:t>
      </w:r>
      <w:r>
        <w:tab/>
      </w:r>
      <w:r>
        <w:fldChar w:fldCharType="begin" w:fldLock="1"/>
      </w:r>
      <w:r>
        <w:instrText xml:space="preserve"> PAGEREF _Toc11419335 \h </w:instrText>
      </w:r>
      <w:r>
        <w:fldChar w:fldCharType="separate"/>
      </w:r>
      <w:r>
        <w:t>217</w:t>
      </w:r>
      <w:r>
        <w:fldChar w:fldCharType="end"/>
      </w:r>
    </w:p>
    <w:p w14:paraId="69648C1C" w14:textId="77777777" w:rsidR="006F51E6" w:rsidRPr="00111B7B" w:rsidRDefault="006F51E6">
      <w:pPr>
        <w:pStyle w:val="TOC4"/>
        <w:rPr>
          <w:rFonts w:ascii="Calibri" w:eastAsia="Times New Roman" w:hAnsi="Calibri"/>
          <w:sz w:val="22"/>
          <w:szCs w:val="22"/>
          <w:lang w:eastAsia="en-GB"/>
        </w:rPr>
      </w:pPr>
      <w:r>
        <w:lastRenderedPageBreak/>
        <w:t>5.5.2.2</w:t>
      </w:r>
      <w:r w:rsidRPr="00111B7B">
        <w:rPr>
          <w:rFonts w:ascii="Calibri" w:eastAsia="Times New Roman" w:hAnsi="Calibri"/>
          <w:sz w:val="22"/>
          <w:szCs w:val="22"/>
          <w:lang w:eastAsia="en-GB"/>
        </w:rPr>
        <w:tab/>
      </w:r>
      <w:r>
        <w:rPr>
          <w:lang w:eastAsia="zh-CN"/>
        </w:rPr>
        <w:t>UE-initiated de-</w:t>
      </w:r>
      <w:r>
        <w:t>registration</w:t>
      </w:r>
      <w:r>
        <w:rPr>
          <w:lang w:eastAsia="zh-CN"/>
        </w:rPr>
        <w:t xml:space="preserve"> procedure</w:t>
      </w:r>
      <w:r>
        <w:tab/>
      </w:r>
      <w:r>
        <w:fldChar w:fldCharType="begin" w:fldLock="1"/>
      </w:r>
      <w:r>
        <w:instrText xml:space="preserve"> PAGEREF _Toc11419336 \h </w:instrText>
      </w:r>
      <w:r>
        <w:fldChar w:fldCharType="separate"/>
      </w:r>
      <w:r>
        <w:t>218</w:t>
      </w:r>
      <w:r>
        <w:fldChar w:fldCharType="end"/>
      </w:r>
    </w:p>
    <w:p w14:paraId="515FFCB1" w14:textId="77777777" w:rsidR="006F51E6" w:rsidRPr="00111B7B" w:rsidRDefault="006F51E6">
      <w:pPr>
        <w:pStyle w:val="TOC5"/>
        <w:rPr>
          <w:rFonts w:ascii="Calibri" w:eastAsia="Times New Roman" w:hAnsi="Calibri"/>
          <w:sz w:val="22"/>
          <w:szCs w:val="22"/>
          <w:lang w:eastAsia="en-GB"/>
        </w:rPr>
      </w:pPr>
      <w:r>
        <w:t>5.5.2.2.1</w:t>
      </w:r>
      <w:r w:rsidRPr="00111B7B">
        <w:rPr>
          <w:rFonts w:ascii="Calibri" w:eastAsia="Times New Roman" w:hAnsi="Calibri"/>
          <w:sz w:val="22"/>
          <w:szCs w:val="22"/>
        </w:rPr>
        <w:tab/>
      </w:r>
      <w:r>
        <w:rPr>
          <w:lang w:eastAsia="zh-CN"/>
        </w:rPr>
        <w:t>UE-</w:t>
      </w:r>
      <w:r>
        <w:t>initiated de-registration procedure initiation</w:t>
      </w:r>
      <w:r>
        <w:tab/>
      </w:r>
      <w:r>
        <w:fldChar w:fldCharType="begin" w:fldLock="1"/>
      </w:r>
      <w:r>
        <w:instrText xml:space="preserve"> PAGEREF _Toc11419337 \h </w:instrText>
      </w:r>
      <w:r>
        <w:fldChar w:fldCharType="separate"/>
      </w:r>
      <w:r>
        <w:t>218</w:t>
      </w:r>
      <w:r>
        <w:fldChar w:fldCharType="end"/>
      </w:r>
    </w:p>
    <w:p w14:paraId="6A6DE911" w14:textId="77777777" w:rsidR="006F51E6" w:rsidRPr="00111B7B" w:rsidRDefault="006F51E6">
      <w:pPr>
        <w:pStyle w:val="TOC5"/>
        <w:rPr>
          <w:rFonts w:ascii="Calibri" w:eastAsia="Times New Roman" w:hAnsi="Calibri"/>
          <w:sz w:val="22"/>
          <w:szCs w:val="22"/>
          <w:lang w:eastAsia="en-GB"/>
        </w:rPr>
      </w:pPr>
      <w:r>
        <w:t>5.5.2.2.2</w:t>
      </w:r>
      <w:r w:rsidRPr="00111B7B">
        <w:rPr>
          <w:rFonts w:ascii="Calibri" w:eastAsia="Times New Roman" w:hAnsi="Calibri"/>
          <w:sz w:val="22"/>
          <w:szCs w:val="22"/>
        </w:rPr>
        <w:tab/>
      </w:r>
      <w:r>
        <w:rPr>
          <w:lang w:eastAsia="zh-CN"/>
        </w:rPr>
        <w:t>UE-</w:t>
      </w:r>
      <w:r>
        <w:t>initiated de-registration procedure completion</w:t>
      </w:r>
      <w:r>
        <w:tab/>
      </w:r>
      <w:r>
        <w:fldChar w:fldCharType="begin" w:fldLock="1"/>
      </w:r>
      <w:r>
        <w:instrText xml:space="preserve"> PAGEREF _Toc11419338 \h </w:instrText>
      </w:r>
      <w:r>
        <w:fldChar w:fldCharType="separate"/>
      </w:r>
      <w:r>
        <w:t>219</w:t>
      </w:r>
      <w:r>
        <w:fldChar w:fldCharType="end"/>
      </w:r>
    </w:p>
    <w:p w14:paraId="1593180E" w14:textId="77777777" w:rsidR="006F51E6" w:rsidRPr="00111B7B" w:rsidRDefault="006F51E6">
      <w:pPr>
        <w:pStyle w:val="TOC5"/>
        <w:rPr>
          <w:rFonts w:ascii="Calibri" w:eastAsia="Times New Roman" w:hAnsi="Calibri"/>
          <w:sz w:val="22"/>
          <w:szCs w:val="22"/>
          <w:lang w:eastAsia="en-GB"/>
        </w:rPr>
      </w:pPr>
      <w:r>
        <w:t>5.5.2.2.3</w:t>
      </w:r>
      <w:r w:rsidRPr="00111B7B">
        <w:rPr>
          <w:rFonts w:ascii="Calibri" w:eastAsia="Times New Roman" w:hAnsi="Calibri"/>
          <w:sz w:val="22"/>
          <w:szCs w:val="22"/>
        </w:rPr>
        <w:tab/>
      </w:r>
      <w:r>
        <w:rPr>
          <w:lang w:eastAsia="zh-CN"/>
        </w:rPr>
        <w:t>UE-</w:t>
      </w:r>
      <w:r>
        <w:t>initiated de-registration procedure completion</w:t>
      </w:r>
      <w:r>
        <w:rPr>
          <w:lang w:eastAsia="zh-CN"/>
        </w:rPr>
        <w:t xml:space="preserve"> </w:t>
      </w:r>
      <w:r>
        <w:t xml:space="preserve">for </w:t>
      </w:r>
      <w:r>
        <w:rPr>
          <w:lang w:eastAsia="zh-CN"/>
        </w:rPr>
        <w:t>5GS</w:t>
      </w:r>
      <w:r>
        <w:t xml:space="preserve"> services</w:t>
      </w:r>
      <w:r>
        <w:rPr>
          <w:lang w:eastAsia="zh-CN"/>
        </w:rPr>
        <w:t xml:space="preserve"> over 3GPP access</w:t>
      </w:r>
      <w:r>
        <w:tab/>
      </w:r>
      <w:r>
        <w:fldChar w:fldCharType="begin" w:fldLock="1"/>
      </w:r>
      <w:r>
        <w:instrText xml:space="preserve"> PAGEREF _Toc11419339 \h </w:instrText>
      </w:r>
      <w:r>
        <w:fldChar w:fldCharType="separate"/>
      </w:r>
      <w:r>
        <w:t>219</w:t>
      </w:r>
      <w:r>
        <w:fldChar w:fldCharType="end"/>
      </w:r>
    </w:p>
    <w:p w14:paraId="470E939F" w14:textId="77777777" w:rsidR="006F51E6" w:rsidRPr="00111B7B" w:rsidRDefault="006F51E6">
      <w:pPr>
        <w:pStyle w:val="TOC5"/>
        <w:rPr>
          <w:rFonts w:ascii="Calibri" w:eastAsia="Times New Roman" w:hAnsi="Calibri"/>
          <w:sz w:val="22"/>
          <w:szCs w:val="22"/>
          <w:lang w:eastAsia="en-GB"/>
        </w:rPr>
      </w:pPr>
      <w:r>
        <w:t>5.5.2.2.4</w:t>
      </w:r>
      <w:r w:rsidRPr="00111B7B">
        <w:rPr>
          <w:rFonts w:ascii="Calibri" w:eastAsia="Times New Roman" w:hAnsi="Calibri"/>
          <w:sz w:val="22"/>
          <w:szCs w:val="22"/>
        </w:rPr>
        <w:tab/>
      </w:r>
      <w:r>
        <w:rPr>
          <w:lang w:eastAsia="zh-CN"/>
        </w:rPr>
        <w:t>UE-</w:t>
      </w:r>
      <w:r>
        <w:t>initiated de-registration procedure completion</w:t>
      </w:r>
      <w:r>
        <w:rPr>
          <w:lang w:eastAsia="zh-CN"/>
        </w:rPr>
        <w:t xml:space="preserve"> </w:t>
      </w:r>
      <w:r>
        <w:t xml:space="preserve">for </w:t>
      </w:r>
      <w:r>
        <w:rPr>
          <w:lang w:eastAsia="zh-CN"/>
        </w:rPr>
        <w:t>5GS</w:t>
      </w:r>
      <w:r>
        <w:t xml:space="preserve"> services</w:t>
      </w:r>
      <w:r>
        <w:rPr>
          <w:lang w:eastAsia="zh-CN"/>
        </w:rPr>
        <w:t xml:space="preserve"> non-3GPP access</w:t>
      </w:r>
      <w:r>
        <w:tab/>
      </w:r>
      <w:r>
        <w:fldChar w:fldCharType="begin" w:fldLock="1"/>
      </w:r>
      <w:r>
        <w:instrText xml:space="preserve"> PAGEREF _Toc11419340 \h </w:instrText>
      </w:r>
      <w:r>
        <w:fldChar w:fldCharType="separate"/>
      </w:r>
      <w:r>
        <w:t>219</w:t>
      </w:r>
      <w:r>
        <w:fldChar w:fldCharType="end"/>
      </w:r>
    </w:p>
    <w:p w14:paraId="15421FFE" w14:textId="77777777" w:rsidR="006F51E6" w:rsidRPr="00111B7B" w:rsidRDefault="006F51E6">
      <w:pPr>
        <w:pStyle w:val="TOC5"/>
        <w:rPr>
          <w:rFonts w:ascii="Calibri" w:eastAsia="Times New Roman" w:hAnsi="Calibri"/>
          <w:sz w:val="22"/>
          <w:szCs w:val="22"/>
          <w:lang w:eastAsia="en-GB"/>
        </w:rPr>
      </w:pPr>
      <w:r>
        <w:t>5.5.2.2.5</w:t>
      </w:r>
      <w:r w:rsidRPr="00111B7B">
        <w:rPr>
          <w:rFonts w:ascii="Calibri" w:eastAsia="Times New Roman" w:hAnsi="Calibri"/>
          <w:sz w:val="22"/>
          <w:szCs w:val="22"/>
        </w:rPr>
        <w:tab/>
      </w:r>
      <w:r>
        <w:rPr>
          <w:lang w:eastAsia="zh-CN"/>
        </w:rPr>
        <w:t>UE-</w:t>
      </w:r>
      <w:r>
        <w:t>initiated de-registration procedure completion</w:t>
      </w:r>
      <w:r>
        <w:rPr>
          <w:lang w:eastAsia="zh-CN"/>
        </w:rPr>
        <w:t xml:space="preserve"> </w:t>
      </w:r>
      <w:r>
        <w:t xml:space="preserve">for </w:t>
      </w:r>
      <w:r>
        <w:rPr>
          <w:lang w:eastAsia="zh-CN"/>
        </w:rPr>
        <w:t>5GS</w:t>
      </w:r>
      <w:r>
        <w:t xml:space="preserve"> services</w:t>
      </w:r>
      <w:r>
        <w:rPr>
          <w:lang w:eastAsia="zh-CN"/>
        </w:rPr>
        <w:t xml:space="preserve"> over both 3GPP access and non-3GPP access</w:t>
      </w:r>
      <w:r>
        <w:tab/>
      </w:r>
      <w:r>
        <w:fldChar w:fldCharType="begin" w:fldLock="1"/>
      </w:r>
      <w:r>
        <w:instrText xml:space="preserve"> PAGEREF _Toc11419341 \h </w:instrText>
      </w:r>
      <w:r>
        <w:fldChar w:fldCharType="separate"/>
      </w:r>
      <w:r>
        <w:t>220</w:t>
      </w:r>
      <w:r>
        <w:fldChar w:fldCharType="end"/>
      </w:r>
    </w:p>
    <w:p w14:paraId="24D215F6" w14:textId="77777777" w:rsidR="006F51E6" w:rsidRPr="00111B7B" w:rsidRDefault="006F51E6">
      <w:pPr>
        <w:pStyle w:val="TOC5"/>
        <w:rPr>
          <w:rFonts w:ascii="Calibri" w:eastAsia="Times New Roman" w:hAnsi="Calibri"/>
          <w:sz w:val="22"/>
          <w:szCs w:val="22"/>
          <w:lang w:eastAsia="en-GB"/>
        </w:rPr>
      </w:pPr>
      <w:r>
        <w:t>5.5.2.2.6</w:t>
      </w:r>
      <w:r w:rsidRPr="00111B7B">
        <w:rPr>
          <w:rFonts w:ascii="Calibri" w:eastAsia="Times New Roman" w:hAnsi="Calibri"/>
          <w:sz w:val="22"/>
          <w:szCs w:val="22"/>
        </w:rPr>
        <w:tab/>
      </w:r>
      <w:r>
        <w:t>Abnormal cases in the UE</w:t>
      </w:r>
      <w:r>
        <w:tab/>
      </w:r>
      <w:r>
        <w:fldChar w:fldCharType="begin" w:fldLock="1"/>
      </w:r>
      <w:r>
        <w:instrText xml:space="preserve"> PAGEREF _Toc11419342 \h </w:instrText>
      </w:r>
      <w:r>
        <w:fldChar w:fldCharType="separate"/>
      </w:r>
      <w:r>
        <w:t>220</w:t>
      </w:r>
      <w:r>
        <w:fldChar w:fldCharType="end"/>
      </w:r>
    </w:p>
    <w:p w14:paraId="2AA14B2C" w14:textId="77777777" w:rsidR="006F51E6" w:rsidRPr="00111B7B" w:rsidRDefault="006F51E6">
      <w:pPr>
        <w:pStyle w:val="TOC5"/>
        <w:rPr>
          <w:rFonts w:ascii="Calibri" w:eastAsia="Times New Roman" w:hAnsi="Calibri"/>
          <w:sz w:val="22"/>
          <w:szCs w:val="22"/>
          <w:lang w:eastAsia="en-GB"/>
        </w:rPr>
      </w:pPr>
      <w:r>
        <w:t>5.5.2.2.7</w:t>
      </w:r>
      <w:r w:rsidRPr="00111B7B">
        <w:rPr>
          <w:rFonts w:ascii="Calibri" w:eastAsia="Times New Roman" w:hAnsi="Calibri"/>
          <w:sz w:val="22"/>
          <w:szCs w:val="22"/>
        </w:rPr>
        <w:tab/>
      </w:r>
      <w:r>
        <w:t xml:space="preserve">Abnormal cases in the </w:t>
      </w:r>
      <w:r>
        <w:rPr>
          <w:lang w:eastAsia="zh-CN"/>
        </w:rPr>
        <w:t>network side</w:t>
      </w:r>
      <w:r>
        <w:tab/>
      </w:r>
      <w:r>
        <w:fldChar w:fldCharType="begin" w:fldLock="1"/>
      </w:r>
      <w:r>
        <w:instrText xml:space="preserve"> PAGEREF _Toc11419343 \h </w:instrText>
      </w:r>
      <w:r>
        <w:fldChar w:fldCharType="separate"/>
      </w:r>
      <w:r>
        <w:t>221</w:t>
      </w:r>
      <w:r>
        <w:fldChar w:fldCharType="end"/>
      </w:r>
    </w:p>
    <w:p w14:paraId="08CD916F" w14:textId="77777777" w:rsidR="006F51E6" w:rsidRPr="00111B7B" w:rsidRDefault="006F51E6">
      <w:pPr>
        <w:pStyle w:val="TOC4"/>
        <w:rPr>
          <w:rFonts w:ascii="Calibri" w:eastAsia="Times New Roman" w:hAnsi="Calibri"/>
          <w:sz w:val="22"/>
          <w:szCs w:val="22"/>
          <w:lang w:eastAsia="en-GB"/>
        </w:rPr>
      </w:pPr>
      <w:r>
        <w:t>5.5.2.</w:t>
      </w:r>
      <w:r>
        <w:rPr>
          <w:lang w:eastAsia="zh-CN"/>
        </w:rPr>
        <w:t>3</w:t>
      </w:r>
      <w:r w:rsidRPr="00111B7B">
        <w:rPr>
          <w:rFonts w:ascii="Calibri" w:eastAsia="Times New Roman" w:hAnsi="Calibri"/>
          <w:sz w:val="22"/>
          <w:szCs w:val="22"/>
          <w:lang w:eastAsia="en-GB"/>
        </w:rPr>
        <w:tab/>
      </w:r>
      <w:r>
        <w:rPr>
          <w:lang w:eastAsia="zh-CN"/>
        </w:rPr>
        <w:t>Network-initiated de-</w:t>
      </w:r>
      <w:r>
        <w:t>registration</w:t>
      </w:r>
      <w:r>
        <w:rPr>
          <w:lang w:eastAsia="zh-CN"/>
        </w:rPr>
        <w:t xml:space="preserve"> procedure</w:t>
      </w:r>
      <w:r>
        <w:tab/>
      </w:r>
      <w:r>
        <w:fldChar w:fldCharType="begin" w:fldLock="1"/>
      </w:r>
      <w:r>
        <w:instrText xml:space="preserve"> PAGEREF _Toc11419344 \h </w:instrText>
      </w:r>
      <w:r>
        <w:fldChar w:fldCharType="separate"/>
      </w:r>
      <w:r>
        <w:t>222</w:t>
      </w:r>
      <w:r>
        <w:fldChar w:fldCharType="end"/>
      </w:r>
    </w:p>
    <w:p w14:paraId="5150F683" w14:textId="77777777" w:rsidR="006F51E6" w:rsidRPr="00111B7B" w:rsidRDefault="006F51E6">
      <w:pPr>
        <w:pStyle w:val="TOC5"/>
        <w:rPr>
          <w:rFonts w:ascii="Calibri" w:eastAsia="Times New Roman" w:hAnsi="Calibri"/>
          <w:sz w:val="22"/>
          <w:szCs w:val="22"/>
          <w:lang w:eastAsia="en-GB"/>
        </w:rPr>
      </w:pPr>
      <w:r>
        <w:t>5.5.2.3.1</w:t>
      </w:r>
      <w:r w:rsidRPr="00111B7B">
        <w:rPr>
          <w:rFonts w:ascii="Calibri" w:eastAsia="Times New Roman" w:hAnsi="Calibri"/>
          <w:sz w:val="22"/>
          <w:szCs w:val="22"/>
        </w:rPr>
        <w:tab/>
      </w:r>
      <w:r>
        <w:rPr>
          <w:lang w:eastAsia="zh-CN"/>
        </w:rPr>
        <w:t>Network-initiated</w:t>
      </w:r>
      <w:r>
        <w:t xml:space="preserve"> de-registration procedure initiation</w:t>
      </w:r>
      <w:r>
        <w:tab/>
      </w:r>
      <w:r>
        <w:fldChar w:fldCharType="begin" w:fldLock="1"/>
      </w:r>
      <w:r>
        <w:instrText xml:space="preserve"> PAGEREF _Toc11419345 \h </w:instrText>
      </w:r>
      <w:r>
        <w:fldChar w:fldCharType="separate"/>
      </w:r>
      <w:r>
        <w:t>222</w:t>
      </w:r>
      <w:r>
        <w:fldChar w:fldCharType="end"/>
      </w:r>
    </w:p>
    <w:p w14:paraId="2A0DD95B" w14:textId="77777777" w:rsidR="006F51E6" w:rsidRPr="00111B7B" w:rsidRDefault="006F51E6">
      <w:pPr>
        <w:pStyle w:val="TOC5"/>
        <w:rPr>
          <w:rFonts w:ascii="Calibri" w:eastAsia="Times New Roman" w:hAnsi="Calibri"/>
          <w:sz w:val="22"/>
          <w:szCs w:val="22"/>
          <w:lang w:eastAsia="en-GB"/>
        </w:rPr>
      </w:pPr>
      <w:r>
        <w:t>5.5.2.3.2</w:t>
      </w:r>
      <w:r w:rsidRPr="00111B7B">
        <w:rPr>
          <w:rFonts w:ascii="Calibri" w:eastAsia="Times New Roman" w:hAnsi="Calibri"/>
          <w:sz w:val="22"/>
          <w:szCs w:val="22"/>
        </w:rPr>
        <w:tab/>
      </w:r>
      <w:r>
        <w:rPr>
          <w:lang w:eastAsia="zh-CN"/>
        </w:rPr>
        <w:t xml:space="preserve">Network-initiated </w:t>
      </w:r>
      <w:r>
        <w:t>de-registration</w:t>
      </w:r>
      <w:r>
        <w:rPr>
          <w:lang w:eastAsia="zh-CN"/>
        </w:rPr>
        <w:t xml:space="preserve"> procedure completion by the UE</w:t>
      </w:r>
      <w:r>
        <w:tab/>
      </w:r>
      <w:r>
        <w:fldChar w:fldCharType="begin" w:fldLock="1"/>
      </w:r>
      <w:r>
        <w:instrText xml:space="preserve"> PAGEREF _Toc11419346 \h </w:instrText>
      </w:r>
      <w:r>
        <w:fldChar w:fldCharType="separate"/>
      </w:r>
      <w:r>
        <w:t>222</w:t>
      </w:r>
      <w:r>
        <w:fldChar w:fldCharType="end"/>
      </w:r>
    </w:p>
    <w:p w14:paraId="705842C2" w14:textId="77777777" w:rsidR="006F51E6" w:rsidRPr="00111B7B" w:rsidRDefault="006F51E6">
      <w:pPr>
        <w:pStyle w:val="TOC5"/>
        <w:rPr>
          <w:rFonts w:ascii="Calibri" w:eastAsia="Times New Roman" w:hAnsi="Calibri"/>
          <w:sz w:val="22"/>
          <w:szCs w:val="22"/>
          <w:lang w:eastAsia="en-GB"/>
        </w:rPr>
      </w:pPr>
      <w:r>
        <w:t>5.5.2.3.3</w:t>
      </w:r>
      <w:r w:rsidRPr="00111B7B">
        <w:rPr>
          <w:rFonts w:ascii="Calibri" w:eastAsia="Times New Roman" w:hAnsi="Calibri"/>
          <w:sz w:val="22"/>
          <w:szCs w:val="22"/>
        </w:rPr>
        <w:tab/>
      </w:r>
      <w:r>
        <w:rPr>
          <w:lang w:eastAsia="zh-CN"/>
        </w:rPr>
        <w:t>Network-initiated de-registration procedure completion by the network</w:t>
      </w:r>
      <w:r>
        <w:tab/>
      </w:r>
      <w:r>
        <w:fldChar w:fldCharType="begin" w:fldLock="1"/>
      </w:r>
      <w:r>
        <w:instrText xml:space="preserve"> PAGEREF _Toc11419347 \h </w:instrText>
      </w:r>
      <w:r>
        <w:fldChar w:fldCharType="separate"/>
      </w:r>
      <w:r>
        <w:t>225</w:t>
      </w:r>
      <w:r>
        <w:fldChar w:fldCharType="end"/>
      </w:r>
    </w:p>
    <w:p w14:paraId="0506105B" w14:textId="77777777" w:rsidR="006F51E6" w:rsidRPr="00111B7B" w:rsidRDefault="006F51E6">
      <w:pPr>
        <w:pStyle w:val="TOC5"/>
        <w:rPr>
          <w:rFonts w:ascii="Calibri" w:eastAsia="Times New Roman" w:hAnsi="Calibri"/>
          <w:sz w:val="22"/>
          <w:szCs w:val="22"/>
          <w:lang w:eastAsia="en-GB"/>
        </w:rPr>
      </w:pPr>
      <w:r>
        <w:t>5.5.2.3.4</w:t>
      </w:r>
      <w:r w:rsidRPr="00111B7B">
        <w:rPr>
          <w:rFonts w:ascii="Calibri" w:eastAsia="Times New Roman" w:hAnsi="Calibri"/>
          <w:sz w:val="22"/>
          <w:szCs w:val="22"/>
        </w:rPr>
        <w:tab/>
      </w:r>
      <w:r>
        <w:t>Abnormal cases in the UE</w:t>
      </w:r>
      <w:r>
        <w:tab/>
      </w:r>
      <w:r>
        <w:fldChar w:fldCharType="begin" w:fldLock="1"/>
      </w:r>
      <w:r>
        <w:instrText xml:space="preserve"> PAGEREF _Toc11419348 \h </w:instrText>
      </w:r>
      <w:r>
        <w:fldChar w:fldCharType="separate"/>
      </w:r>
      <w:r>
        <w:t>225</w:t>
      </w:r>
      <w:r>
        <w:fldChar w:fldCharType="end"/>
      </w:r>
    </w:p>
    <w:p w14:paraId="54AE1A8B" w14:textId="77777777" w:rsidR="006F51E6" w:rsidRPr="00111B7B" w:rsidRDefault="006F51E6">
      <w:pPr>
        <w:pStyle w:val="TOC5"/>
        <w:rPr>
          <w:rFonts w:ascii="Calibri" w:eastAsia="Times New Roman" w:hAnsi="Calibri"/>
          <w:sz w:val="22"/>
          <w:szCs w:val="22"/>
          <w:lang w:eastAsia="en-GB"/>
        </w:rPr>
      </w:pPr>
      <w:r>
        <w:t>5.5.2.3.5</w:t>
      </w:r>
      <w:r w:rsidRPr="00111B7B">
        <w:rPr>
          <w:rFonts w:ascii="Calibri" w:eastAsia="Times New Roman" w:hAnsi="Calibri"/>
          <w:sz w:val="22"/>
          <w:szCs w:val="22"/>
        </w:rPr>
        <w:tab/>
      </w:r>
      <w:r>
        <w:t xml:space="preserve">Abnormal cases in the </w:t>
      </w:r>
      <w:r>
        <w:rPr>
          <w:lang w:eastAsia="zh-CN"/>
        </w:rPr>
        <w:t>network side</w:t>
      </w:r>
      <w:r>
        <w:tab/>
      </w:r>
      <w:r>
        <w:fldChar w:fldCharType="begin" w:fldLock="1"/>
      </w:r>
      <w:r>
        <w:instrText xml:space="preserve"> PAGEREF _Toc11419349 \h </w:instrText>
      </w:r>
      <w:r>
        <w:fldChar w:fldCharType="separate"/>
      </w:r>
      <w:r>
        <w:t>226</w:t>
      </w:r>
      <w:r>
        <w:fldChar w:fldCharType="end"/>
      </w:r>
    </w:p>
    <w:p w14:paraId="363D3C22" w14:textId="77777777" w:rsidR="006F51E6" w:rsidRPr="00111B7B" w:rsidRDefault="006F51E6">
      <w:pPr>
        <w:pStyle w:val="TOC3"/>
        <w:rPr>
          <w:rFonts w:ascii="Calibri" w:eastAsia="Times New Roman" w:hAnsi="Calibri"/>
          <w:sz w:val="22"/>
          <w:szCs w:val="22"/>
          <w:lang w:eastAsia="en-GB"/>
        </w:rPr>
      </w:pPr>
      <w:r>
        <w:t>5.5.3</w:t>
      </w:r>
      <w:r w:rsidRPr="00111B7B">
        <w:rPr>
          <w:rFonts w:ascii="Calibri" w:eastAsia="Times New Roman" w:hAnsi="Calibri"/>
          <w:sz w:val="22"/>
          <w:szCs w:val="22"/>
          <w:lang w:eastAsia="en-GB"/>
        </w:rPr>
        <w:tab/>
      </w:r>
      <w:r>
        <w:t>eCall inactivity procedure</w:t>
      </w:r>
      <w:r>
        <w:tab/>
      </w:r>
      <w:r>
        <w:fldChar w:fldCharType="begin" w:fldLock="1"/>
      </w:r>
      <w:r>
        <w:instrText xml:space="preserve"> PAGEREF _Toc11419350 \h </w:instrText>
      </w:r>
      <w:r>
        <w:fldChar w:fldCharType="separate"/>
      </w:r>
      <w:r>
        <w:t>227</w:t>
      </w:r>
      <w:r>
        <w:fldChar w:fldCharType="end"/>
      </w:r>
    </w:p>
    <w:p w14:paraId="6638C4EF" w14:textId="77777777" w:rsidR="006F51E6" w:rsidRPr="00111B7B" w:rsidRDefault="006F51E6">
      <w:pPr>
        <w:pStyle w:val="TOC2"/>
        <w:rPr>
          <w:rFonts w:ascii="Calibri" w:eastAsia="Times New Roman" w:hAnsi="Calibri"/>
          <w:sz w:val="22"/>
          <w:szCs w:val="22"/>
          <w:lang w:eastAsia="en-GB"/>
        </w:rPr>
      </w:pPr>
      <w:r>
        <w:t>5.6</w:t>
      </w:r>
      <w:r w:rsidRPr="00111B7B">
        <w:rPr>
          <w:rFonts w:ascii="Calibri" w:eastAsia="Times New Roman" w:hAnsi="Calibri"/>
          <w:sz w:val="22"/>
          <w:szCs w:val="22"/>
          <w:lang w:eastAsia="en-GB"/>
        </w:rPr>
        <w:tab/>
      </w:r>
      <w:r>
        <w:t>5GMM connection management procedures</w:t>
      </w:r>
      <w:r>
        <w:tab/>
      </w:r>
      <w:r>
        <w:fldChar w:fldCharType="begin" w:fldLock="1"/>
      </w:r>
      <w:r>
        <w:instrText xml:space="preserve"> PAGEREF _Toc11419351 \h </w:instrText>
      </w:r>
      <w:r>
        <w:fldChar w:fldCharType="separate"/>
      </w:r>
      <w:r>
        <w:t>227</w:t>
      </w:r>
      <w:r>
        <w:fldChar w:fldCharType="end"/>
      </w:r>
    </w:p>
    <w:p w14:paraId="2AE7E3D6" w14:textId="77777777" w:rsidR="006F51E6" w:rsidRPr="00111B7B" w:rsidRDefault="006F51E6">
      <w:pPr>
        <w:pStyle w:val="TOC3"/>
        <w:rPr>
          <w:rFonts w:ascii="Calibri" w:eastAsia="Times New Roman" w:hAnsi="Calibri"/>
          <w:sz w:val="22"/>
          <w:szCs w:val="22"/>
          <w:lang w:eastAsia="en-GB"/>
        </w:rPr>
      </w:pPr>
      <w:r>
        <w:t>5.6.1</w:t>
      </w:r>
      <w:r w:rsidRPr="00111B7B">
        <w:rPr>
          <w:rFonts w:ascii="Calibri" w:eastAsia="Times New Roman" w:hAnsi="Calibri"/>
          <w:sz w:val="22"/>
          <w:szCs w:val="22"/>
          <w:lang w:eastAsia="en-GB"/>
        </w:rPr>
        <w:tab/>
      </w:r>
      <w:r>
        <w:t>Service request procedure</w:t>
      </w:r>
      <w:r>
        <w:tab/>
      </w:r>
      <w:r>
        <w:fldChar w:fldCharType="begin" w:fldLock="1"/>
      </w:r>
      <w:r>
        <w:instrText xml:space="preserve"> PAGEREF _Toc11419352 \h </w:instrText>
      </w:r>
      <w:r>
        <w:fldChar w:fldCharType="separate"/>
      </w:r>
      <w:r>
        <w:t>227</w:t>
      </w:r>
      <w:r>
        <w:fldChar w:fldCharType="end"/>
      </w:r>
    </w:p>
    <w:p w14:paraId="1D1C4882" w14:textId="77777777" w:rsidR="006F51E6" w:rsidRPr="00111B7B" w:rsidRDefault="006F51E6">
      <w:pPr>
        <w:pStyle w:val="TOC4"/>
        <w:rPr>
          <w:rFonts w:ascii="Calibri" w:eastAsia="Times New Roman" w:hAnsi="Calibri"/>
          <w:sz w:val="22"/>
          <w:szCs w:val="22"/>
          <w:lang w:eastAsia="en-GB"/>
        </w:rPr>
      </w:pPr>
      <w:r>
        <w:t>5.6.1.1</w:t>
      </w:r>
      <w:r w:rsidRPr="00111B7B">
        <w:rPr>
          <w:rFonts w:ascii="Calibri" w:eastAsia="Times New Roman" w:hAnsi="Calibri"/>
          <w:sz w:val="22"/>
          <w:szCs w:val="22"/>
          <w:lang w:eastAsia="en-GB"/>
        </w:rPr>
        <w:tab/>
      </w:r>
      <w:r>
        <w:t>General</w:t>
      </w:r>
      <w:r>
        <w:tab/>
      </w:r>
      <w:r>
        <w:fldChar w:fldCharType="begin" w:fldLock="1"/>
      </w:r>
      <w:r>
        <w:instrText xml:space="preserve"> PAGEREF _Toc11419353 \h </w:instrText>
      </w:r>
      <w:r>
        <w:fldChar w:fldCharType="separate"/>
      </w:r>
      <w:r>
        <w:t>227</w:t>
      </w:r>
      <w:r>
        <w:fldChar w:fldCharType="end"/>
      </w:r>
    </w:p>
    <w:p w14:paraId="61166CCE" w14:textId="77777777" w:rsidR="006F51E6" w:rsidRPr="00111B7B" w:rsidRDefault="006F51E6">
      <w:pPr>
        <w:pStyle w:val="TOC4"/>
        <w:rPr>
          <w:rFonts w:ascii="Calibri" w:eastAsia="Times New Roman" w:hAnsi="Calibri"/>
          <w:sz w:val="22"/>
          <w:szCs w:val="22"/>
          <w:lang w:eastAsia="en-GB"/>
        </w:rPr>
      </w:pPr>
      <w:r>
        <w:t>5.6.1.2</w:t>
      </w:r>
      <w:r w:rsidRPr="00111B7B">
        <w:rPr>
          <w:rFonts w:ascii="Calibri" w:eastAsia="Times New Roman" w:hAnsi="Calibri"/>
          <w:sz w:val="22"/>
          <w:szCs w:val="22"/>
          <w:lang w:eastAsia="en-GB"/>
        </w:rPr>
        <w:tab/>
      </w:r>
      <w:r>
        <w:t>Service request procedure initiation</w:t>
      </w:r>
      <w:r>
        <w:tab/>
      </w:r>
      <w:r>
        <w:fldChar w:fldCharType="begin" w:fldLock="1"/>
      </w:r>
      <w:r>
        <w:instrText xml:space="preserve"> PAGEREF _Toc11419354 \h </w:instrText>
      </w:r>
      <w:r>
        <w:fldChar w:fldCharType="separate"/>
      </w:r>
      <w:r>
        <w:t>229</w:t>
      </w:r>
      <w:r>
        <w:fldChar w:fldCharType="end"/>
      </w:r>
    </w:p>
    <w:p w14:paraId="345902EA" w14:textId="77777777" w:rsidR="006F51E6" w:rsidRPr="00111B7B" w:rsidRDefault="006F51E6">
      <w:pPr>
        <w:pStyle w:val="TOC4"/>
        <w:rPr>
          <w:rFonts w:ascii="Calibri" w:eastAsia="Times New Roman" w:hAnsi="Calibri"/>
          <w:sz w:val="22"/>
          <w:szCs w:val="22"/>
          <w:lang w:eastAsia="en-GB"/>
        </w:rPr>
      </w:pPr>
      <w:r>
        <w:t>5.6.1.3</w:t>
      </w:r>
      <w:r w:rsidRPr="00111B7B">
        <w:rPr>
          <w:rFonts w:ascii="Calibri" w:eastAsia="Times New Roman" w:hAnsi="Calibri"/>
          <w:sz w:val="22"/>
          <w:szCs w:val="22"/>
          <w:lang w:eastAsia="en-GB"/>
        </w:rPr>
        <w:tab/>
      </w:r>
      <w:r>
        <w:t>Common procedure initiation</w:t>
      </w:r>
      <w:r>
        <w:tab/>
      </w:r>
      <w:r>
        <w:fldChar w:fldCharType="begin" w:fldLock="1"/>
      </w:r>
      <w:r>
        <w:instrText xml:space="preserve"> PAGEREF _Toc11419355 \h </w:instrText>
      </w:r>
      <w:r>
        <w:fldChar w:fldCharType="separate"/>
      </w:r>
      <w:r>
        <w:t>232</w:t>
      </w:r>
      <w:r>
        <w:fldChar w:fldCharType="end"/>
      </w:r>
    </w:p>
    <w:p w14:paraId="55D189F2" w14:textId="77777777" w:rsidR="006F51E6" w:rsidRPr="00111B7B" w:rsidRDefault="006F51E6">
      <w:pPr>
        <w:pStyle w:val="TOC4"/>
        <w:rPr>
          <w:rFonts w:ascii="Calibri" w:eastAsia="Times New Roman" w:hAnsi="Calibri"/>
          <w:sz w:val="22"/>
          <w:szCs w:val="22"/>
          <w:lang w:eastAsia="en-GB"/>
        </w:rPr>
      </w:pPr>
      <w:r>
        <w:t>5.6.1.4</w:t>
      </w:r>
      <w:r w:rsidRPr="00111B7B">
        <w:rPr>
          <w:rFonts w:ascii="Calibri" w:eastAsia="Times New Roman" w:hAnsi="Calibri"/>
          <w:sz w:val="22"/>
          <w:szCs w:val="22"/>
          <w:lang w:eastAsia="en-GB"/>
        </w:rPr>
        <w:tab/>
      </w:r>
      <w:r>
        <w:t>Service request procedure accepted by the network</w:t>
      </w:r>
      <w:r>
        <w:tab/>
      </w:r>
      <w:r>
        <w:fldChar w:fldCharType="begin" w:fldLock="1"/>
      </w:r>
      <w:r>
        <w:instrText xml:space="preserve"> PAGEREF _Toc11419356 \h </w:instrText>
      </w:r>
      <w:r>
        <w:fldChar w:fldCharType="separate"/>
      </w:r>
      <w:r>
        <w:t>232</w:t>
      </w:r>
      <w:r>
        <w:fldChar w:fldCharType="end"/>
      </w:r>
    </w:p>
    <w:p w14:paraId="62A5F8EE" w14:textId="77777777" w:rsidR="006F51E6" w:rsidRPr="00111B7B" w:rsidRDefault="006F51E6">
      <w:pPr>
        <w:pStyle w:val="TOC4"/>
        <w:rPr>
          <w:rFonts w:ascii="Calibri" w:eastAsia="Times New Roman" w:hAnsi="Calibri"/>
          <w:sz w:val="22"/>
          <w:szCs w:val="22"/>
          <w:lang w:eastAsia="en-GB"/>
        </w:rPr>
      </w:pPr>
      <w:r>
        <w:t>5.6.1.5</w:t>
      </w:r>
      <w:r w:rsidRPr="00111B7B">
        <w:rPr>
          <w:rFonts w:ascii="Calibri" w:eastAsia="Times New Roman" w:hAnsi="Calibri"/>
          <w:sz w:val="22"/>
          <w:szCs w:val="22"/>
          <w:lang w:eastAsia="en-GB"/>
        </w:rPr>
        <w:tab/>
      </w:r>
      <w:r>
        <w:t>Service request procedure not accepted by the network</w:t>
      </w:r>
      <w:r>
        <w:tab/>
      </w:r>
      <w:r>
        <w:fldChar w:fldCharType="begin" w:fldLock="1"/>
      </w:r>
      <w:r>
        <w:instrText xml:space="preserve"> PAGEREF _Toc11419357 \h </w:instrText>
      </w:r>
      <w:r>
        <w:fldChar w:fldCharType="separate"/>
      </w:r>
      <w:r>
        <w:t>234</w:t>
      </w:r>
      <w:r>
        <w:fldChar w:fldCharType="end"/>
      </w:r>
    </w:p>
    <w:p w14:paraId="144BB182" w14:textId="77777777" w:rsidR="006F51E6" w:rsidRPr="00111B7B" w:rsidRDefault="006F51E6">
      <w:pPr>
        <w:pStyle w:val="TOC4"/>
        <w:rPr>
          <w:rFonts w:ascii="Calibri" w:eastAsia="Times New Roman" w:hAnsi="Calibri"/>
          <w:sz w:val="22"/>
          <w:szCs w:val="22"/>
          <w:lang w:eastAsia="en-GB"/>
        </w:rPr>
      </w:pPr>
      <w:r>
        <w:t>5.6.1.6</w:t>
      </w:r>
      <w:r w:rsidRPr="00111B7B">
        <w:rPr>
          <w:rFonts w:ascii="Calibri" w:eastAsia="Times New Roman" w:hAnsi="Calibri"/>
          <w:sz w:val="22"/>
          <w:szCs w:val="22"/>
          <w:lang w:eastAsia="en-GB"/>
        </w:rPr>
        <w:tab/>
      </w:r>
      <w:r>
        <w:t>Service request procedure for initiating an emergency PDU session not accepted by the network</w:t>
      </w:r>
      <w:r>
        <w:tab/>
      </w:r>
      <w:r>
        <w:fldChar w:fldCharType="begin" w:fldLock="1"/>
      </w:r>
      <w:r>
        <w:instrText xml:space="preserve"> PAGEREF _Toc11419358 \h </w:instrText>
      </w:r>
      <w:r>
        <w:fldChar w:fldCharType="separate"/>
      </w:r>
      <w:r>
        <w:t>239</w:t>
      </w:r>
      <w:r>
        <w:fldChar w:fldCharType="end"/>
      </w:r>
    </w:p>
    <w:p w14:paraId="36E5830C" w14:textId="77777777" w:rsidR="006F51E6" w:rsidRPr="00111B7B" w:rsidRDefault="006F51E6">
      <w:pPr>
        <w:pStyle w:val="TOC4"/>
        <w:rPr>
          <w:rFonts w:ascii="Calibri" w:eastAsia="Times New Roman" w:hAnsi="Calibri"/>
          <w:sz w:val="22"/>
          <w:szCs w:val="22"/>
          <w:lang w:eastAsia="en-GB"/>
        </w:rPr>
      </w:pPr>
      <w:r>
        <w:t>5.6.1.7</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_Toc11419359 \h </w:instrText>
      </w:r>
      <w:r>
        <w:fldChar w:fldCharType="separate"/>
      </w:r>
      <w:r>
        <w:t>239</w:t>
      </w:r>
      <w:r>
        <w:fldChar w:fldCharType="end"/>
      </w:r>
    </w:p>
    <w:p w14:paraId="1DE12D64" w14:textId="77777777" w:rsidR="006F51E6" w:rsidRPr="00111B7B" w:rsidRDefault="006F51E6">
      <w:pPr>
        <w:pStyle w:val="TOC4"/>
        <w:rPr>
          <w:rFonts w:ascii="Calibri" w:eastAsia="Times New Roman" w:hAnsi="Calibri"/>
          <w:sz w:val="22"/>
          <w:szCs w:val="22"/>
          <w:lang w:eastAsia="en-GB"/>
        </w:rPr>
      </w:pPr>
      <w:r>
        <w:t>5.6.1.8</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_Toc11419360 \h </w:instrText>
      </w:r>
      <w:r>
        <w:fldChar w:fldCharType="separate"/>
      </w:r>
      <w:r>
        <w:t>242</w:t>
      </w:r>
      <w:r>
        <w:fldChar w:fldCharType="end"/>
      </w:r>
    </w:p>
    <w:p w14:paraId="62971A7C" w14:textId="77777777" w:rsidR="006F51E6" w:rsidRPr="00111B7B" w:rsidRDefault="006F51E6">
      <w:pPr>
        <w:pStyle w:val="TOC3"/>
        <w:rPr>
          <w:rFonts w:ascii="Calibri" w:eastAsia="Times New Roman" w:hAnsi="Calibri"/>
          <w:sz w:val="22"/>
          <w:szCs w:val="22"/>
          <w:lang w:eastAsia="en-GB"/>
        </w:rPr>
      </w:pPr>
      <w:r>
        <w:t>5.6.2</w:t>
      </w:r>
      <w:r w:rsidRPr="00111B7B">
        <w:rPr>
          <w:rFonts w:ascii="Calibri" w:eastAsia="Times New Roman" w:hAnsi="Calibri"/>
          <w:sz w:val="22"/>
          <w:szCs w:val="22"/>
          <w:lang w:eastAsia="en-GB"/>
        </w:rPr>
        <w:tab/>
      </w:r>
      <w:r>
        <w:t>Paging procedure</w:t>
      </w:r>
      <w:r>
        <w:tab/>
      </w:r>
      <w:r>
        <w:fldChar w:fldCharType="begin" w:fldLock="1"/>
      </w:r>
      <w:r>
        <w:instrText xml:space="preserve"> PAGEREF _Toc11419361 \h </w:instrText>
      </w:r>
      <w:r>
        <w:fldChar w:fldCharType="separate"/>
      </w:r>
      <w:r>
        <w:t>243</w:t>
      </w:r>
      <w:r>
        <w:fldChar w:fldCharType="end"/>
      </w:r>
    </w:p>
    <w:p w14:paraId="59DFF9FC" w14:textId="77777777" w:rsidR="006F51E6" w:rsidRPr="00111B7B" w:rsidRDefault="006F51E6">
      <w:pPr>
        <w:pStyle w:val="TOC4"/>
        <w:rPr>
          <w:rFonts w:ascii="Calibri" w:eastAsia="Times New Roman" w:hAnsi="Calibri"/>
          <w:sz w:val="22"/>
          <w:szCs w:val="22"/>
          <w:lang w:eastAsia="en-GB"/>
        </w:rPr>
      </w:pPr>
      <w:r>
        <w:t>5.6.2.1</w:t>
      </w:r>
      <w:r w:rsidRPr="00111B7B">
        <w:rPr>
          <w:rFonts w:ascii="Calibri" w:eastAsia="Times New Roman" w:hAnsi="Calibri"/>
          <w:sz w:val="22"/>
          <w:szCs w:val="22"/>
          <w:lang w:eastAsia="en-GB"/>
        </w:rPr>
        <w:tab/>
      </w:r>
      <w:r>
        <w:t>General</w:t>
      </w:r>
      <w:r>
        <w:tab/>
      </w:r>
      <w:r>
        <w:fldChar w:fldCharType="begin" w:fldLock="1"/>
      </w:r>
      <w:r>
        <w:instrText xml:space="preserve"> PAGEREF _Toc11419362 \h </w:instrText>
      </w:r>
      <w:r>
        <w:fldChar w:fldCharType="separate"/>
      </w:r>
      <w:r>
        <w:t>243</w:t>
      </w:r>
      <w:r>
        <w:fldChar w:fldCharType="end"/>
      </w:r>
    </w:p>
    <w:p w14:paraId="00862AD1" w14:textId="77777777" w:rsidR="006F51E6" w:rsidRPr="00111B7B" w:rsidRDefault="006F51E6">
      <w:pPr>
        <w:pStyle w:val="TOC4"/>
        <w:rPr>
          <w:rFonts w:ascii="Calibri" w:eastAsia="Times New Roman" w:hAnsi="Calibri"/>
          <w:sz w:val="22"/>
          <w:szCs w:val="22"/>
          <w:lang w:eastAsia="en-GB"/>
        </w:rPr>
      </w:pPr>
      <w:r>
        <w:t>5.6.2.2</w:t>
      </w:r>
      <w:r w:rsidRPr="00111B7B">
        <w:rPr>
          <w:rFonts w:ascii="Calibri" w:eastAsia="Times New Roman" w:hAnsi="Calibri"/>
          <w:sz w:val="22"/>
          <w:szCs w:val="22"/>
          <w:lang w:eastAsia="en-GB"/>
        </w:rPr>
        <w:tab/>
      </w:r>
      <w:r>
        <w:t>Paging for 5GS services</w:t>
      </w:r>
      <w:r>
        <w:tab/>
      </w:r>
      <w:r>
        <w:fldChar w:fldCharType="begin" w:fldLock="1"/>
      </w:r>
      <w:r>
        <w:instrText xml:space="preserve"> PAGEREF _Toc11419363 \h </w:instrText>
      </w:r>
      <w:r>
        <w:fldChar w:fldCharType="separate"/>
      </w:r>
      <w:r>
        <w:t>243</w:t>
      </w:r>
      <w:r>
        <w:fldChar w:fldCharType="end"/>
      </w:r>
    </w:p>
    <w:p w14:paraId="3625477A" w14:textId="77777777" w:rsidR="006F51E6" w:rsidRPr="00111B7B" w:rsidRDefault="006F51E6">
      <w:pPr>
        <w:pStyle w:val="TOC5"/>
        <w:rPr>
          <w:rFonts w:ascii="Calibri" w:eastAsia="Times New Roman" w:hAnsi="Calibri"/>
          <w:sz w:val="22"/>
          <w:szCs w:val="22"/>
          <w:lang w:eastAsia="en-GB"/>
        </w:rPr>
      </w:pPr>
      <w:r>
        <w:t>5.6.2.2.1</w:t>
      </w:r>
      <w:r w:rsidRPr="00111B7B">
        <w:rPr>
          <w:rFonts w:ascii="Calibri" w:eastAsia="Times New Roman" w:hAnsi="Calibri"/>
          <w:sz w:val="22"/>
          <w:szCs w:val="22"/>
          <w:lang w:eastAsia="en-GB"/>
        </w:rPr>
        <w:tab/>
      </w:r>
      <w:r>
        <w:t>General</w:t>
      </w:r>
      <w:r>
        <w:tab/>
      </w:r>
      <w:r>
        <w:fldChar w:fldCharType="begin" w:fldLock="1"/>
      </w:r>
      <w:r>
        <w:instrText xml:space="preserve"> PAGEREF _Toc11419364 \h </w:instrText>
      </w:r>
      <w:r>
        <w:fldChar w:fldCharType="separate"/>
      </w:r>
      <w:r>
        <w:t>243</w:t>
      </w:r>
      <w:r>
        <w:fldChar w:fldCharType="end"/>
      </w:r>
    </w:p>
    <w:p w14:paraId="4F33EBF6" w14:textId="77777777" w:rsidR="006F51E6" w:rsidRPr="00111B7B" w:rsidRDefault="006F51E6">
      <w:pPr>
        <w:pStyle w:val="TOC5"/>
        <w:rPr>
          <w:rFonts w:ascii="Calibri" w:eastAsia="Times New Roman" w:hAnsi="Calibri"/>
          <w:sz w:val="22"/>
          <w:szCs w:val="22"/>
          <w:lang w:eastAsia="en-GB"/>
        </w:rPr>
      </w:pPr>
      <w:r>
        <w:t>5</w:t>
      </w:r>
      <w:r>
        <w:rPr>
          <w:lang w:eastAsia="zh-CN"/>
        </w:rPr>
        <w:t>.6.2.2.2</w:t>
      </w:r>
      <w:r w:rsidRPr="00111B7B">
        <w:rPr>
          <w:rFonts w:ascii="Calibri" w:eastAsia="Times New Roman" w:hAnsi="Calibri"/>
          <w:sz w:val="22"/>
          <w:szCs w:val="22"/>
          <w:lang w:eastAsia="en-GB"/>
        </w:rPr>
        <w:tab/>
      </w:r>
      <w:r>
        <w:rPr>
          <w:lang w:eastAsia="ja-JP"/>
        </w:rPr>
        <w:t xml:space="preserve">Abnormal cases </w:t>
      </w:r>
      <w:r>
        <w:t>on the network side</w:t>
      </w:r>
      <w:r>
        <w:tab/>
      </w:r>
      <w:r>
        <w:fldChar w:fldCharType="begin" w:fldLock="1"/>
      </w:r>
      <w:r>
        <w:instrText xml:space="preserve"> PAGEREF _Toc11419365 \h </w:instrText>
      </w:r>
      <w:r>
        <w:fldChar w:fldCharType="separate"/>
      </w:r>
      <w:r>
        <w:t>244</w:t>
      </w:r>
      <w:r>
        <w:fldChar w:fldCharType="end"/>
      </w:r>
    </w:p>
    <w:p w14:paraId="15F01D1A" w14:textId="77777777" w:rsidR="006F51E6" w:rsidRPr="00111B7B" w:rsidRDefault="006F51E6">
      <w:pPr>
        <w:pStyle w:val="TOC5"/>
        <w:rPr>
          <w:rFonts w:ascii="Calibri" w:eastAsia="Times New Roman" w:hAnsi="Calibri"/>
          <w:sz w:val="22"/>
          <w:szCs w:val="22"/>
          <w:lang w:eastAsia="en-GB"/>
        </w:rPr>
      </w:pPr>
      <w:r>
        <w:t>5.6.2.2.3</w:t>
      </w:r>
      <w:r w:rsidRPr="00111B7B">
        <w:rPr>
          <w:rFonts w:ascii="Calibri" w:eastAsia="Times New Roman" w:hAnsi="Calibri"/>
          <w:sz w:val="22"/>
          <w:szCs w:val="22"/>
        </w:rPr>
        <w:tab/>
      </w:r>
      <w:r>
        <w:rPr>
          <w:lang w:eastAsia="ja-JP"/>
        </w:rPr>
        <w:t xml:space="preserve">Abnormal cases </w:t>
      </w:r>
      <w:r>
        <w:t>in the UE</w:t>
      </w:r>
      <w:r>
        <w:tab/>
      </w:r>
      <w:r>
        <w:fldChar w:fldCharType="begin" w:fldLock="1"/>
      </w:r>
      <w:r>
        <w:instrText xml:space="preserve"> PAGEREF _Toc11419366 \h </w:instrText>
      </w:r>
      <w:r>
        <w:fldChar w:fldCharType="separate"/>
      </w:r>
      <w:r>
        <w:t>244</w:t>
      </w:r>
      <w:r>
        <w:fldChar w:fldCharType="end"/>
      </w:r>
    </w:p>
    <w:p w14:paraId="37993507" w14:textId="77777777" w:rsidR="006F51E6" w:rsidRPr="00111B7B" w:rsidRDefault="006F51E6">
      <w:pPr>
        <w:pStyle w:val="TOC3"/>
        <w:rPr>
          <w:rFonts w:ascii="Calibri" w:eastAsia="Times New Roman" w:hAnsi="Calibri"/>
          <w:sz w:val="22"/>
          <w:szCs w:val="22"/>
          <w:lang w:eastAsia="en-GB"/>
        </w:rPr>
      </w:pPr>
      <w:r>
        <w:t>5.6.3</w:t>
      </w:r>
      <w:r w:rsidRPr="00111B7B">
        <w:rPr>
          <w:rFonts w:ascii="Calibri" w:eastAsia="Times New Roman" w:hAnsi="Calibri"/>
          <w:sz w:val="22"/>
          <w:szCs w:val="22"/>
          <w:lang w:eastAsia="en-GB"/>
        </w:rPr>
        <w:tab/>
      </w:r>
      <w:r>
        <w:t>Notification procedure</w:t>
      </w:r>
      <w:r>
        <w:tab/>
      </w:r>
      <w:r>
        <w:fldChar w:fldCharType="begin" w:fldLock="1"/>
      </w:r>
      <w:r>
        <w:instrText xml:space="preserve"> PAGEREF _Toc11419367 \h </w:instrText>
      </w:r>
      <w:r>
        <w:fldChar w:fldCharType="separate"/>
      </w:r>
      <w:r>
        <w:t>244</w:t>
      </w:r>
      <w:r>
        <w:fldChar w:fldCharType="end"/>
      </w:r>
    </w:p>
    <w:p w14:paraId="0B942B6F" w14:textId="77777777" w:rsidR="006F51E6" w:rsidRPr="00111B7B" w:rsidRDefault="006F51E6">
      <w:pPr>
        <w:pStyle w:val="TOC4"/>
        <w:rPr>
          <w:rFonts w:ascii="Calibri" w:eastAsia="Times New Roman" w:hAnsi="Calibri"/>
          <w:sz w:val="22"/>
          <w:szCs w:val="22"/>
          <w:lang w:eastAsia="en-GB"/>
        </w:rPr>
      </w:pPr>
      <w:r>
        <w:t>5.6.3.1</w:t>
      </w:r>
      <w:r w:rsidRPr="00111B7B">
        <w:rPr>
          <w:rFonts w:ascii="Calibri" w:eastAsia="Times New Roman" w:hAnsi="Calibri"/>
          <w:sz w:val="22"/>
          <w:szCs w:val="22"/>
          <w:lang w:eastAsia="en-GB"/>
        </w:rPr>
        <w:tab/>
      </w:r>
      <w:r>
        <w:t>General</w:t>
      </w:r>
      <w:r>
        <w:tab/>
      </w:r>
      <w:r>
        <w:fldChar w:fldCharType="begin" w:fldLock="1"/>
      </w:r>
      <w:r>
        <w:instrText xml:space="preserve"> PAGEREF _Toc11419368 \h </w:instrText>
      </w:r>
      <w:r>
        <w:fldChar w:fldCharType="separate"/>
      </w:r>
      <w:r>
        <w:t>244</w:t>
      </w:r>
      <w:r>
        <w:fldChar w:fldCharType="end"/>
      </w:r>
    </w:p>
    <w:p w14:paraId="4E52E54A" w14:textId="77777777" w:rsidR="006F51E6" w:rsidRPr="00111B7B" w:rsidRDefault="006F51E6">
      <w:pPr>
        <w:pStyle w:val="TOC4"/>
        <w:rPr>
          <w:rFonts w:ascii="Calibri" w:eastAsia="Times New Roman" w:hAnsi="Calibri"/>
          <w:sz w:val="22"/>
          <w:szCs w:val="22"/>
          <w:lang w:eastAsia="en-GB"/>
        </w:rPr>
      </w:pPr>
      <w:r>
        <w:t>5.6.3.2</w:t>
      </w:r>
      <w:r w:rsidRPr="00111B7B">
        <w:rPr>
          <w:rFonts w:ascii="Calibri" w:eastAsia="Times New Roman" w:hAnsi="Calibri"/>
          <w:sz w:val="22"/>
          <w:szCs w:val="22"/>
          <w:lang w:eastAsia="en-GB"/>
        </w:rPr>
        <w:tab/>
      </w:r>
      <w:r>
        <w:t>Notification procedure initiation</w:t>
      </w:r>
      <w:r>
        <w:tab/>
      </w:r>
      <w:r>
        <w:fldChar w:fldCharType="begin" w:fldLock="1"/>
      </w:r>
      <w:r>
        <w:instrText xml:space="preserve"> PAGEREF _Toc11419369 \h </w:instrText>
      </w:r>
      <w:r>
        <w:fldChar w:fldCharType="separate"/>
      </w:r>
      <w:r>
        <w:t>244</w:t>
      </w:r>
      <w:r>
        <w:fldChar w:fldCharType="end"/>
      </w:r>
    </w:p>
    <w:p w14:paraId="5D3328EA" w14:textId="77777777" w:rsidR="006F51E6" w:rsidRPr="00111B7B" w:rsidRDefault="006F51E6">
      <w:pPr>
        <w:pStyle w:val="TOC4"/>
        <w:rPr>
          <w:rFonts w:ascii="Calibri" w:eastAsia="Times New Roman" w:hAnsi="Calibri"/>
          <w:sz w:val="22"/>
          <w:szCs w:val="22"/>
          <w:lang w:eastAsia="en-GB"/>
        </w:rPr>
      </w:pPr>
      <w:r>
        <w:t>5.6.3.3</w:t>
      </w:r>
      <w:r w:rsidRPr="00111B7B">
        <w:rPr>
          <w:rFonts w:ascii="Calibri" w:eastAsia="Times New Roman" w:hAnsi="Calibri"/>
          <w:sz w:val="22"/>
          <w:szCs w:val="22"/>
          <w:lang w:eastAsia="en-GB"/>
        </w:rPr>
        <w:tab/>
      </w:r>
      <w:r>
        <w:t>Notification procedure completion</w:t>
      </w:r>
      <w:r>
        <w:tab/>
      </w:r>
      <w:r>
        <w:fldChar w:fldCharType="begin" w:fldLock="1"/>
      </w:r>
      <w:r>
        <w:instrText xml:space="preserve"> PAGEREF _Toc11419370 \h </w:instrText>
      </w:r>
      <w:r>
        <w:fldChar w:fldCharType="separate"/>
      </w:r>
      <w:r>
        <w:t>245</w:t>
      </w:r>
      <w:r>
        <w:fldChar w:fldCharType="end"/>
      </w:r>
    </w:p>
    <w:p w14:paraId="0EB57B78" w14:textId="77777777" w:rsidR="006F51E6" w:rsidRPr="00111B7B" w:rsidRDefault="006F51E6">
      <w:pPr>
        <w:pStyle w:val="TOC4"/>
        <w:rPr>
          <w:rFonts w:ascii="Calibri" w:eastAsia="Times New Roman" w:hAnsi="Calibri"/>
          <w:sz w:val="22"/>
          <w:szCs w:val="22"/>
          <w:lang w:eastAsia="en-GB"/>
        </w:rPr>
      </w:pPr>
      <w:r>
        <w:t>5.6.3.4</w:t>
      </w:r>
      <w:r w:rsidRPr="00111B7B">
        <w:rPr>
          <w:rFonts w:ascii="Calibri" w:eastAsia="Times New Roman" w:hAnsi="Calibri"/>
          <w:sz w:val="22"/>
          <w:szCs w:val="22"/>
          <w:lang w:eastAsia="en-GB"/>
        </w:rPr>
        <w:tab/>
      </w:r>
      <w:r>
        <w:rPr>
          <w:lang w:eastAsia="ja-JP"/>
        </w:rPr>
        <w:t xml:space="preserve">Abnormal cases </w:t>
      </w:r>
      <w:r>
        <w:t>on the network side</w:t>
      </w:r>
      <w:r>
        <w:tab/>
      </w:r>
      <w:r>
        <w:fldChar w:fldCharType="begin" w:fldLock="1"/>
      </w:r>
      <w:r>
        <w:instrText xml:space="preserve"> PAGEREF _Toc11419371 \h </w:instrText>
      </w:r>
      <w:r>
        <w:fldChar w:fldCharType="separate"/>
      </w:r>
      <w:r>
        <w:t>246</w:t>
      </w:r>
      <w:r>
        <w:fldChar w:fldCharType="end"/>
      </w:r>
    </w:p>
    <w:p w14:paraId="634E51A1" w14:textId="77777777" w:rsidR="006F51E6" w:rsidRPr="00111B7B" w:rsidRDefault="006F51E6">
      <w:pPr>
        <w:pStyle w:val="TOC4"/>
        <w:rPr>
          <w:rFonts w:ascii="Calibri" w:eastAsia="Times New Roman" w:hAnsi="Calibri"/>
          <w:sz w:val="22"/>
          <w:szCs w:val="22"/>
          <w:lang w:eastAsia="en-GB"/>
        </w:rPr>
      </w:pPr>
      <w:r>
        <w:t>5.6.3.5</w:t>
      </w:r>
      <w:r w:rsidRPr="00111B7B">
        <w:rPr>
          <w:rFonts w:ascii="Calibri" w:eastAsia="Times New Roman" w:hAnsi="Calibri"/>
          <w:sz w:val="22"/>
          <w:szCs w:val="22"/>
          <w:lang w:eastAsia="en-GB"/>
        </w:rPr>
        <w:tab/>
      </w:r>
      <w:r>
        <w:rPr>
          <w:lang w:eastAsia="ja-JP"/>
        </w:rPr>
        <w:t xml:space="preserve">Abnormal cases </w:t>
      </w:r>
      <w:r>
        <w:t>on the UE side</w:t>
      </w:r>
      <w:r>
        <w:tab/>
      </w:r>
      <w:r>
        <w:fldChar w:fldCharType="begin" w:fldLock="1"/>
      </w:r>
      <w:r>
        <w:instrText xml:space="preserve"> PAGEREF _Toc11419372 \h </w:instrText>
      </w:r>
      <w:r>
        <w:fldChar w:fldCharType="separate"/>
      </w:r>
      <w:r>
        <w:t>246</w:t>
      </w:r>
      <w:r>
        <w:fldChar w:fldCharType="end"/>
      </w:r>
    </w:p>
    <w:p w14:paraId="4E9E7FAE" w14:textId="77777777" w:rsidR="006F51E6" w:rsidRPr="00111B7B" w:rsidRDefault="006F51E6">
      <w:pPr>
        <w:pStyle w:val="TOC1"/>
        <w:rPr>
          <w:rFonts w:ascii="Calibri" w:eastAsia="Times New Roman" w:hAnsi="Calibri"/>
          <w:szCs w:val="22"/>
          <w:lang w:eastAsia="en-GB"/>
        </w:rPr>
      </w:pPr>
      <w:r>
        <w:t>6</w:t>
      </w:r>
      <w:r w:rsidRPr="00111B7B">
        <w:rPr>
          <w:rFonts w:ascii="Calibri" w:eastAsia="Times New Roman" w:hAnsi="Calibri"/>
          <w:szCs w:val="22"/>
          <w:lang w:eastAsia="en-GB"/>
        </w:rPr>
        <w:tab/>
      </w:r>
      <w:r>
        <w:t>Elementary procedures for 5GS session management</w:t>
      </w:r>
      <w:r>
        <w:tab/>
      </w:r>
      <w:r>
        <w:fldChar w:fldCharType="begin" w:fldLock="1"/>
      </w:r>
      <w:r>
        <w:instrText xml:space="preserve"> PAGEREF _Toc11419373 \h </w:instrText>
      </w:r>
      <w:r>
        <w:fldChar w:fldCharType="separate"/>
      </w:r>
      <w:r>
        <w:t>246</w:t>
      </w:r>
      <w:r>
        <w:fldChar w:fldCharType="end"/>
      </w:r>
    </w:p>
    <w:p w14:paraId="31950928" w14:textId="77777777" w:rsidR="006F51E6" w:rsidRPr="00111B7B" w:rsidRDefault="006F51E6">
      <w:pPr>
        <w:pStyle w:val="TOC2"/>
        <w:rPr>
          <w:rFonts w:ascii="Calibri" w:eastAsia="Times New Roman" w:hAnsi="Calibri"/>
          <w:sz w:val="22"/>
          <w:szCs w:val="22"/>
          <w:lang w:eastAsia="en-GB"/>
        </w:rPr>
      </w:pPr>
      <w:r>
        <w:t>6.1</w:t>
      </w:r>
      <w:r w:rsidRPr="00111B7B">
        <w:rPr>
          <w:rFonts w:ascii="Calibri" w:eastAsia="Times New Roman" w:hAnsi="Calibri"/>
          <w:sz w:val="22"/>
          <w:szCs w:val="22"/>
          <w:lang w:eastAsia="en-GB"/>
        </w:rPr>
        <w:tab/>
      </w:r>
      <w:r>
        <w:t>Overview</w:t>
      </w:r>
      <w:r>
        <w:tab/>
      </w:r>
      <w:r>
        <w:fldChar w:fldCharType="begin" w:fldLock="1"/>
      </w:r>
      <w:r>
        <w:instrText xml:space="preserve"> PAGEREF _Toc11419374 \h </w:instrText>
      </w:r>
      <w:r>
        <w:fldChar w:fldCharType="separate"/>
      </w:r>
      <w:r>
        <w:t>246</w:t>
      </w:r>
      <w:r>
        <w:fldChar w:fldCharType="end"/>
      </w:r>
    </w:p>
    <w:p w14:paraId="3D8D204B" w14:textId="77777777" w:rsidR="006F51E6" w:rsidRPr="00111B7B" w:rsidRDefault="006F51E6">
      <w:pPr>
        <w:pStyle w:val="TOC3"/>
        <w:rPr>
          <w:rFonts w:ascii="Calibri" w:eastAsia="Times New Roman" w:hAnsi="Calibri"/>
          <w:sz w:val="22"/>
          <w:szCs w:val="22"/>
          <w:lang w:eastAsia="en-GB"/>
        </w:rPr>
      </w:pPr>
      <w:r>
        <w:t>6.1.1</w:t>
      </w:r>
      <w:r w:rsidRPr="00111B7B">
        <w:rPr>
          <w:rFonts w:ascii="Calibri" w:eastAsia="Times New Roman" w:hAnsi="Calibri"/>
          <w:sz w:val="22"/>
          <w:szCs w:val="22"/>
          <w:lang w:eastAsia="en-GB"/>
        </w:rPr>
        <w:tab/>
      </w:r>
      <w:r>
        <w:t>General</w:t>
      </w:r>
      <w:r>
        <w:tab/>
      </w:r>
      <w:r>
        <w:fldChar w:fldCharType="begin" w:fldLock="1"/>
      </w:r>
      <w:r>
        <w:instrText xml:space="preserve"> PAGEREF _Toc11419375 \h </w:instrText>
      </w:r>
      <w:r>
        <w:fldChar w:fldCharType="separate"/>
      </w:r>
      <w:r>
        <w:t>246</w:t>
      </w:r>
      <w:r>
        <w:fldChar w:fldCharType="end"/>
      </w:r>
    </w:p>
    <w:p w14:paraId="6A1CB223" w14:textId="77777777" w:rsidR="006F51E6" w:rsidRPr="00111B7B" w:rsidRDefault="006F51E6">
      <w:pPr>
        <w:pStyle w:val="TOC3"/>
        <w:rPr>
          <w:rFonts w:ascii="Calibri" w:eastAsia="Times New Roman" w:hAnsi="Calibri"/>
          <w:sz w:val="22"/>
          <w:szCs w:val="22"/>
          <w:lang w:eastAsia="en-GB"/>
        </w:rPr>
      </w:pPr>
      <w:r>
        <w:t>6.1.2</w:t>
      </w:r>
      <w:r w:rsidRPr="00111B7B">
        <w:rPr>
          <w:rFonts w:ascii="Calibri" w:eastAsia="Times New Roman" w:hAnsi="Calibri"/>
          <w:sz w:val="22"/>
          <w:szCs w:val="22"/>
          <w:lang w:eastAsia="en-GB"/>
        </w:rPr>
        <w:tab/>
      </w:r>
      <w:r>
        <w:t>Types of 5GSM procedures</w:t>
      </w:r>
      <w:r>
        <w:tab/>
      </w:r>
      <w:r>
        <w:fldChar w:fldCharType="begin" w:fldLock="1"/>
      </w:r>
      <w:r>
        <w:instrText xml:space="preserve"> PAGEREF _Toc11419376 \h </w:instrText>
      </w:r>
      <w:r>
        <w:fldChar w:fldCharType="separate"/>
      </w:r>
      <w:r>
        <w:t>247</w:t>
      </w:r>
      <w:r>
        <w:fldChar w:fldCharType="end"/>
      </w:r>
    </w:p>
    <w:p w14:paraId="69EAE133" w14:textId="77777777" w:rsidR="006F51E6" w:rsidRPr="00111B7B" w:rsidRDefault="006F51E6">
      <w:pPr>
        <w:pStyle w:val="TOC3"/>
        <w:rPr>
          <w:rFonts w:ascii="Calibri" w:eastAsia="Times New Roman" w:hAnsi="Calibri"/>
          <w:sz w:val="22"/>
          <w:szCs w:val="22"/>
          <w:lang w:eastAsia="en-GB"/>
        </w:rPr>
      </w:pPr>
      <w:r>
        <w:t>6.1.3</w:t>
      </w:r>
      <w:r w:rsidRPr="00111B7B">
        <w:rPr>
          <w:rFonts w:ascii="Calibri" w:eastAsia="Times New Roman" w:hAnsi="Calibri"/>
          <w:sz w:val="22"/>
          <w:szCs w:val="22"/>
          <w:lang w:eastAsia="en-GB"/>
        </w:rPr>
        <w:tab/>
      </w:r>
      <w:r>
        <w:t>5GSM sublayer states</w:t>
      </w:r>
      <w:r>
        <w:tab/>
      </w:r>
      <w:r>
        <w:fldChar w:fldCharType="begin" w:fldLock="1"/>
      </w:r>
      <w:r>
        <w:instrText xml:space="preserve"> PAGEREF _Toc11419377 \h </w:instrText>
      </w:r>
      <w:r>
        <w:fldChar w:fldCharType="separate"/>
      </w:r>
      <w:r>
        <w:t>247</w:t>
      </w:r>
      <w:r>
        <w:fldChar w:fldCharType="end"/>
      </w:r>
    </w:p>
    <w:p w14:paraId="72CE3E5C" w14:textId="77777777" w:rsidR="006F51E6" w:rsidRPr="00111B7B" w:rsidRDefault="006F51E6">
      <w:pPr>
        <w:pStyle w:val="TOC4"/>
        <w:rPr>
          <w:rFonts w:ascii="Calibri" w:eastAsia="Times New Roman" w:hAnsi="Calibri"/>
          <w:sz w:val="22"/>
          <w:szCs w:val="22"/>
          <w:lang w:eastAsia="en-GB"/>
        </w:rPr>
      </w:pPr>
      <w:r>
        <w:t>6.1.3.1</w:t>
      </w:r>
      <w:r w:rsidRPr="00111B7B">
        <w:rPr>
          <w:rFonts w:ascii="Calibri" w:eastAsia="Times New Roman" w:hAnsi="Calibri"/>
          <w:sz w:val="22"/>
          <w:szCs w:val="22"/>
          <w:lang w:eastAsia="en-GB"/>
        </w:rPr>
        <w:tab/>
      </w:r>
      <w:r>
        <w:t>General</w:t>
      </w:r>
      <w:r>
        <w:tab/>
      </w:r>
      <w:r>
        <w:fldChar w:fldCharType="begin" w:fldLock="1"/>
      </w:r>
      <w:r>
        <w:instrText xml:space="preserve"> PAGEREF _Toc11419378 \h </w:instrText>
      </w:r>
      <w:r>
        <w:fldChar w:fldCharType="separate"/>
      </w:r>
      <w:r>
        <w:t>247</w:t>
      </w:r>
      <w:r>
        <w:fldChar w:fldCharType="end"/>
      </w:r>
    </w:p>
    <w:p w14:paraId="6D3B51A5" w14:textId="77777777" w:rsidR="006F51E6" w:rsidRPr="00111B7B" w:rsidRDefault="006F51E6">
      <w:pPr>
        <w:pStyle w:val="TOC4"/>
        <w:rPr>
          <w:rFonts w:ascii="Calibri" w:eastAsia="Times New Roman" w:hAnsi="Calibri"/>
          <w:sz w:val="22"/>
          <w:szCs w:val="22"/>
          <w:lang w:eastAsia="en-GB"/>
        </w:rPr>
      </w:pPr>
      <w:r>
        <w:t>6.1.3.2</w:t>
      </w:r>
      <w:r w:rsidRPr="00111B7B">
        <w:rPr>
          <w:rFonts w:ascii="Calibri" w:eastAsia="Times New Roman" w:hAnsi="Calibri"/>
          <w:sz w:val="22"/>
          <w:szCs w:val="22"/>
          <w:lang w:eastAsia="en-GB"/>
        </w:rPr>
        <w:tab/>
      </w:r>
      <w:r>
        <w:t>5GSM sublayer states in the UE</w:t>
      </w:r>
      <w:r>
        <w:tab/>
      </w:r>
      <w:r>
        <w:fldChar w:fldCharType="begin" w:fldLock="1"/>
      </w:r>
      <w:r>
        <w:instrText xml:space="preserve"> PAGEREF _Toc11419379 \h </w:instrText>
      </w:r>
      <w:r>
        <w:fldChar w:fldCharType="separate"/>
      </w:r>
      <w:r>
        <w:t>247</w:t>
      </w:r>
      <w:r>
        <w:fldChar w:fldCharType="end"/>
      </w:r>
    </w:p>
    <w:p w14:paraId="17B81B75" w14:textId="77777777" w:rsidR="006F51E6" w:rsidRPr="00111B7B" w:rsidRDefault="006F51E6">
      <w:pPr>
        <w:pStyle w:val="TOC5"/>
        <w:rPr>
          <w:rFonts w:ascii="Calibri" w:eastAsia="Times New Roman" w:hAnsi="Calibri"/>
          <w:sz w:val="22"/>
          <w:szCs w:val="22"/>
          <w:lang w:eastAsia="en-GB"/>
        </w:rPr>
      </w:pPr>
      <w:r>
        <w:t>6.1.3.2.1</w:t>
      </w:r>
      <w:r w:rsidRPr="00111B7B">
        <w:rPr>
          <w:rFonts w:ascii="Calibri" w:eastAsia="Times New Roman" w:hAnsi="Calibri"/>
          <w:sz w:val="22"/>
          <w:szCs w:val="22"/>
          <w:lang w:eastAsia="en-GB"/>
        </w:rPr>
        <w:tab/>
      </w:r>
      <w:r>
        <w:t>Overview</w:t>
      </w:r>
      <w:r>
        <w:tab/>
      </w:r>
      <w:r>
        <w:fldChar w:fldCharType="begin" w:fldLock="1"/>
      </w:r>
      <w:r>
        <w:instrText xml:space="preserve"> PAGEREF _Toc11419380 \h </w:instrText>
      </w:r>
      <w:r>
        <w:fldChar w:fldCharType="separate"/>
      </w:r>
      <w:r>
        <w:t>247</w:t>
      </w:r>
      <w:r>
        <w:fldChar w:fldCharType="end"/>
      </w:r>
    </w:p>
    <w:p w14:paraId="0D021C5E" w14:textId="77777777" w:rsidR="006F51E6" w:rsidRPr="00111B7B" w:rsidRDefault="006F51E6">
      <w:pPr>
        <w:pStyle w:val="TOC5"/>
        <w:rPr>
          <w:rFonts w:ascii="Calibri" w:eastAsia="Times New Roman" w:hAnsi="Calibri"/>
          <w:sz w:val="22"/>
          <w:szCs w:val="22"/>
          <w:lang w:eastAsia="en-GB"/>
        </w:rPr>
      </w:pPr>
      <w:r>
        <w:t>6.1.3.2.2</w:t>
      </w:r>
      <w:r w:rsidRPr="00111B7B">
        <w:rPr>
          <w:rFonts w:ascii="Calibri" w:eastAsia="Times New Roman" w:hAnsi="Calibri"/>
          <w:sz w:val="22"/>
          <w:szCs w:val="22"/>
          <w:lang w:eastAsia="en-GB"/>
        </w:rPr>
        <w:tab/>
      </w:r>
      <w:r>
        <w:t>PDU SESSION INACTIVE</w:t>
      </w:r>
      <w:r>
        <w:tab/>
      </w:r>
      <w:r>
        <w:fldChar w:fldCharType="begin" w:fldLock="1"/>
      </w:r>
      <w:r>
        <w:instrText xml:space="preserve"> PAGEREF _Toc11419381 \h </w:instrText>
      </w:r>
      <w:r>
        <w:fldChar w:fldCharType="separate"/>
      </w:r>
      <w:r>
        <w:t>248</w:t>
      </w:r>
      <w:r>
        <w:fldChar w:fldCharType="end"/>
      </w:r>
    </w:p>
    <w:p w14:paraId="2506F2DB" w14:textId="77777777" w:rsidR="006F51E6" w:rsidRPr="00111B7B" w:rsidRDefault="006F51E6">
      <w:pPr>
        <w:pStyle w:val="TOC5"/>
        <w:rPr>
          <w:rFonts w:ascii="Calibri" w:eastAsia="Times New Roman" w:hAnsi="Calibri"/>
          <w:sz w:val="22"/>
          <w:szCs w:val="22"/>
          <w:lang w:eastAsia="en-GB"/>
        </w:rPr>
      </w:pPr>
      <w:r>
        <w:t>6.1.3.2.3</w:t>
      </w:r>
      <w:r w:rsidRPr="00111B7B">
        <w:rPr>
          <w:rFonts w:ascii="Calibri" w:eastAsia="Times New Roman" w:hAnsi="Calibri"/>
          <w:sz w:val="22"/>
          <w:szCs w:val="22"/>
          <w:lang w:eastAsia="en-GB"/>
        </w:rPr>
        <w:tab/>
      </w:r>
      <w:r>
        <w:t xml:space="preserve">PDU SESSION </w:t>
      </w:r>
      <w:r>
        <w:rPr>
          <w:lang w:eastAsia="zh-CN"/>
        </w:rPr>
        <w:t>ACTIVE PENDING</w:t>
      </w:r>
      <w:r>
        <w:tab/>
      </w:r>
      <w:r>
        <w:fldChar w:fldCharType="begin" w:fldLock="1"/>
      </w:r>
      <w:r>
        <w:instrText xml:space="preserve"> PAGEREF _Toc11419382 \h </w:instrText>
      </w:r>
      <w:r>
        <w:fldChar w:fldCharType="separate"/>
      </w:r>
      <w:r>
        <w:t>248</w:t>
      </w:r>
      <w:r>
        <w:fldChar w:fldCharType="end"/>
      </w:r>
    </w:p>
    <w:p w14:paraId="169F7196" w14:textId="77777777" w:rsidR="006F51E6" w:rsidRPr="00111B7B" w:rsidRDefault="006F51E6">
      <w:pPr>
        <w:pStyle w:val="TOC5"/>
        <w:rPr>
          <w:rFonts w:ascii="Calibri" w:eastAsia="Times New Roman" w:hAnsi="Calibri"/>
          <w:sz w:val="22"/>
          <w:szCs w:val="22"/>
          <w:lang w:eastAsia="en-GB"/>
        </w:rPr>
      </w:pPr>
      <w:r>
        <w:t>6.1.3.2.4</w:t>
      </w:r>
      <w:r w:rsidRPr="00111B7B">
        <w:rPr>
          <w:rFonts w:ascii="Calibri" w:eastAsia="Times New Roman" w:hAnsi="Calibri"/>
          <w:sz w:val="22"/>
          <w:szCs w:val="22"/>
          <w:lang w:eastAsia="en-GB"/>
        </w:rPr>
        <w:tab/>
      </w:r>
      <w:r>
        <w:t>PDU SESSION ACTIVE</w:t>
      </w:r>
      <w:r>
        <w:tab/>
      </w:r>
      <w:r>
        <w:fldChar w:fldCharType="begin" w:fldLock="1"/>
      </w:r>
      <w:r>
        <w:instrText xml:space="preserve"> PAGEREF _Toc11419383 \h </w:instrText>
      </w:r>
      <w:r>
        <w:fldChar w:fldCharType="separate"/>
      </w:r>
      <w:r>
        <w:t>248</w:t>
      </w:r>
      <w:r>
        <w:fldChar w:fldCharType="end"/>
      </w:r>
    </w:p>
    <w:p w14:paraId="7DD5398A" w14:textId="77777777" w:rsidR="006F51E6" w:rsidRPr="00111B7B" w:rsidRDefault="006F51E6">
      <w:pPr>
        <w:pStyle w:val="TOC5"/>
        <w:rPr>
          <w:rFonts w:ascii="Calibri" w:eastAsia="Times New Roman" w:hAnsi="Calibri"/>
          <w:sz w:val="22"/>
          <w:szCs w:val="22"/>
          <w:lang w:eastAsia="en-GB"/>
        </w:rPr>
      </w:pPr>
      <w:r>
        <w:t>6.1.3.2.5</w:t>
      </w:r>
      <w:r w:rsidRPr="00111B7B">
        <w:rPr>
          <w:rFonts w:ascii="Calibri" w:eastAsia="Times New Roman" w:hAnsi="Calibri"/>
          <w:sz w:val="22"/>
          <w:szCs w:val="22"/>
          <w:lang w:eastAsia="en-GB"/>
        </w:rPr>
        <w:tab/>
      </w:r>
      <w:r>
        <w:t>PDU SESSION IN</w:t>
      </w:r>
      <w:r>
        <w:rPr>
          <w:lang w:eastAsia="zh-CN"/>
        </w:rPr>
        <w:t>ACTIVE PENDING</w:t>
      </w:r>
      <w:r>
        <w:tab/>
      </w:r>
      <w:r>
        <w:fldChar w:fldCharType="begin" w:fldLock="1"/>
      </w:r>
      <w:r>
        <w:instrText xml:space="preserve"> PAGEREF _Toc11419384 \h </w:instrText>
      </w:r>
      <w:r>
        <w:fldChar w:fldCharType="separate"/>
      </w:r>
      <w:r>
        <w:t>248</w:t>
      </w:r>
      <w:r>
        <w:fldChar w:fldCharType="end"/>
      </w:r>
    </w:p>
    <w:p w14:paraId="780D7038" w14:textId="77777777" w:rsidR="006F51E6" w:rsidRPr="00111B7B" w:rsidRDefault="006F51E6">
      <w:pPr>
        <w:pStyle w:val="TOC5"/>
        <w:rPr>
          <w:rFonts w:ascii="Calibri" w:eastAsia="Times New Roman" w:hAnsi="Calibri"/>
          <w:sz w:val="22"/>
          <w:szCs w:val="22"/>
          <w:lang w:eastAsia="en-GB"/>
        </w:rPr>
      </w:pPr>
      <w:r>
        <w:t>6.1.3.2.6</w:t>
      </w:r>
      <w:r w:rsidRPr="00111B7B">
        <w:rPr>
          <w:rFonts w:ascii="Calibri" w:eastAsia="Times New Roman" w:hAnsi="Calibri"/>
          <w:sz w:val="22"/>
          <w:szCs w:val="22"/>
          <w:lang w:eastAsia="en-GB"/>
        </w:rPr>
        <w:tab/>
      </w:r>
      <w:r>
        <w:t xml:space="preserve">PDU SESSION </w:t>
      </w:r>
      <w:r>
        <w:rPr>
          <w:lang w:eastAsia="zh-CN"/>
        </w:rPr>
        <w:t>MODIFICATION PENDING</w:t>
      </w:r>
      <w:r>
        <w:tab/>
      </w:r>
      <w:r>
        <w:fldChar w:fldCharType="begin" w:fldLock="1"/>
      </w:r>
      <w:r>
        <w:instrText xml:space="preserve"> PAGEREF _Toc11419385 \h </w:instrText>
      </w:r>
      <w:r>
        <w:fldChar w:fldCharType="separate"/>
      </w:r>
      <w:r>
        <w:t>248</w:t>
      </w:r>
      <w:r>
        <w:fldChar w:fldCharType="end"/>
      </w:r>
    </w:p>
    <w:p w14:paraId="369715BF" w14:textId="77777777" w:rsidR="006F51E6" w:rsidRPr="00111B7B" w:rsidRDefault="006F51E6">
      <w:pPr>
        <w:pStyle w:val="TOC5"/>
        <w:rPr>
          <w:rFonts w:ascii="Calibri" w:eastAsia="Times New Roman" w:hAnsi="Calibri"/>
          <w:sz w:val="22"/>
          <w:szCs w:val="22"/>
          <w:lang w:eastAsia="en-GB"/>
        </w:rPr>
      </w:pPr>
      <w:r>
        <w:t>6.1.3.2.7</w:t>
      </w:r>
      <w:r w:rsidRPr="00111B7B">
        <w:rPr>
          <w:rFonts w:ascii="Calibri" w:eastAsia="Times New Roman" w:hAnsi="Calibri"/>
          <w:sz w:val="22"/>
          <w:szCs w:val="22"/>
          <w:lang w:eastAsia="en-GB"/>
        </w:rPr>
        <w:tab/>
      </w:r>
      <w:r>
        <w:t>PROCEDURE TRANSACTION INACTIVE</w:t>
      </w:r>
      <w:r>
        <w:tab/>
      </w:r>
      <w:r>
        <w:fldChar w:fldCharType="begin" w:fldLock="1"/>
      </w:r>
      <w:r>
        <w:instrText xml:space="preserve"> PAGEREF _Toc11419386 \h </w:instrText>
      </w:r>
      <w:r>
        <w:fldChar w:fldCharType="separate"/>
      </w:r>
      <w:r>
        <w:t>248</w:t>
      </w:r>
      <w:r>
        <w:fldChar w:fldCharType="end"/>
      </w:r>
    </w:p>
    <w:p w14:paraId="5D2A0E89" w14:textId="77777777" w:rsidR="006F51E6" w:rsidRPr="00111B7B" w:rsidRDefault="006F51E6">
      <w:pPr>
        <w:pStyle w:val="TOC5"/>
        <w:rPr>
          <w:rFonts w:ascii="Calibri" w:eastAsia="Times New Roman" w:hAnsi="Calibri"/>
          <w:sz w:val="22"/>
          <w:szCs w:val="22"/>
          <w:lang w:eastAsia="en-GB"/>
        </w:rPr>
      </w:pPr>
      <w:r>
        <w:t>6.1.3.2.8</w:t>
      </w:r>
      <w:r w:rsidRPr="00111B7B">
        <w:rPr>
          <w:rFonts w:ascii="Calibri" w:eastAsia="Times New Roman" w:hAnsi="Calibri"/>
          <w:sz w:val="22"/>
          <w:szCs w:val="22"/>
          <w:lang w:eastAsia="en-GB"/>
        </w:rPr>
        <w:tab/>
      </w:r>
      <w:r>
        <w:t>PROCEDURE TRANSACTION PENDING</w:t>
      </w:r>
      <w:r>
        <w:tab/>
      </w:r>
      <w:r>
        <w:fldChar w:fldCharType="begin" w:fldLock="1"/>
      </w:r>
      <w:r>
        <w:instrText xml:space="preserve"> PAGEREF _Toc11419387 \h </w:instrText>
      </w:r>
      <w:r>
        <w:fldChar w:fldCharType="separate"/>
      </w:r>
      <w:r>
        <w:t>248</w:t>
      </w:r>
      <w:r>
        <w:fldChar w:fldCharType="end"/>
      </w:r>
    </w:p>
    <w:p w14:paraId="317C88EB" w14:textId="77777777" w:rsidR="006F51E6" w:rsidRPr="00111B7B" w:rsidRDefault="006F51E6">
      <w:pPr>
        <w:pStyle w:val="TOC4"/>
        <w:rPr>
          <w:rFonts w:ascii="Calibri" w:eastAsia="Times New Roman" w:hAnsi="Calibri"/>
          <w:sz w:val="22"/>
          <w:szCs w:val="22"/>
          <w:lang w:eastAsia="en-GB"/>
        </w:rPr>
      </w:pPr>
      <w:r>
        <w:t>6.1.3.3</w:t>
      </w:r>
      <w:r w:rsidRPr="00111B7B">
        <w:rPr>
          <w:rFonts w:ascii="Calibri" w:eastAsia="Times New Roman" w:hAnsi="Calibri"/>
          <w:sz w:val="22"/>
          <w:szCs w:val="22"/>
          <w:lang w:eastAsia="en-GB"/>
        </w:rPr>
        <w:tab/>
      </w:r>
      <w:r>
        <w:t>5GSM sublayer states in the network side</w:t>
      </w:r>
      <w:r>
        <w:tab/>
      </w:r>
      <w:r>
        <w:fldChar w:fldCharType="begin" w:fldLock="1"/>
      </w:r>
      <w:r>
        <w:instrText xml:space="preserve"> PAGEREF _Toc11419388 \h </w:instrText>
      </w:r>
      <w:r>
        <w:fldChar w:fldCharType="separate"/>
      </w:r>
      <w:r>
        <w:t>249</w:t>
      </w:r>
      <w:r>
        <w:fldChar w:fldCharType="end"/>
      </w:r>
    </w:p>
    <w:p w14:paraId="119D6F79" w14:textId="77777777" w:rsidR="006F51E6" w:rsidRPr="00111B7B" w:rsidRDefault="006F51E6">
      <w:pPr>
        <w:pStyle w:val="TOC5"/>
        <w:rPr>
          <w:rFonts w:ascii="Calibri" w:eastAsia="Times New Roman" w:hAnsi="Calibri"/>
          <w:sz w:val="22"/>
          <w:szCs w:val="22"/>
          <w:lang w:eastAsia="en-GB"/>
        </w:rPr>
      </w:pPr>
      <w:r>
        <w:t>6.1.3.3.1</w:t>
      </w:r>
      <w:r w:rsidRPr="00111B7B">
        <w:rPr>
          <w:rFonts w:ascii="Calibri" w:eastAsia="Times New Roman" w:hAnsi="Calibri"/>
          <w:sz w:val="22"/>
          <w:szCs w:val="22"/>
          <w:lang w:eastAsia="en-GB"/>
        </w:rPr>
        <w:tab/>
      </w:r>
      <w:r>
        <w:t>Overview</w:t>
      </w:r>
      <w:r>
        <w:tab/>
      </w:r>
      <w:r>
        <w:fldChar w:fldCharType="begin" w:fldLock="1"/>
      </w:r>
      <w:r>
        <w:instrText xml:space="preserve"> PAGEREF _Toc11419389 \h </w:instrText>
      </w:r>
      <w:r>
        <w:fldChar w:fldCharType="separate"/>
      </w:r>
      <w:r>
        <w:t>249</w:t>
      </w:r>
      <w:r>
        <w:fldChar w:fldCharType="end"/>
      </w:r>
    </w:p>
    <w:p w14:paraId="5FCA2F1A" w14:textId="77777777" w:rsidR="006F51E6" w:rsidRPr="00111B7B" w:rsidRDefault="006F51E6">
      <w:pPr>
        <w:pStyle w:val="TOC5"/>
        <w:rPr>
          <w:rFonts w:ascii="Calibri" w:eastAsia="Times New Roman" w:hAnsi="Calibri"/>
          <w:sz w:val="22"/>
          <w:szCs w:val="22"/>
          <w:lang w:eastAsia="en-GB"/>
        </w:rPr>
      </w:pPr>
      <w:r w:rsidRPr="006F51E6">
        <w:t>6.1.3.3.2</w:t>
      </w:r>
      <w:r w:rsidRPr="00111B7B">
        <w:rPr>
          <w:rFonts w:ascii="Calibri" w:eastAsia="Times New Roman" w:hAnsi="Calibri"/>
          <w:sz w:val="22"/>
          <w:szCs w:val="22"/>
          <w:lang w:eastAsia="en-GB"/>
        </w:rPr>
        <w:tab/>
      </w:r>
      <w:r w:rsidRPr="004A3830">
        <w:rPr>
          <w:lang w:val="fr-FR"/>
        </w:rPr>
        <w:t>PDU SESSION INACTIVE</w:t>
      </w:r>
      <w:r>
        <w:tab/>
      </w:r>
      <w:r>
        <w:fldChar w:fldCharType="begin" w:fldLock="1"/>
      </w:r>
      <w:r>
        <w:instrText xml:space="preserve"> PAGEREF _Toc11419390 \h </w:instrText>
      </w:r>
      <w:r>
        <w:fldChar w:fldCharType="separate"/>
      </w:r>
      <w:r>
        <w:t>249</w:t>
      </w:r>
      <w:r>
        <w:fldChar w:fldCharType="end"/>
      </w:r>
    </w:p>
    <w:p w14:paraId="6A7DD07C" w14:textId="77777777" w:rsidR="006F51E6" w:rsidRPr="00111B7B" w:rsidRDefault="006F51E6">
      <w:pPr>
        <w:pStyle w:val="TOC5"/>
        <w:rPr>
          <w:rFonts w:ascii="Calibri" w:eastAsia="Times New Roman" w:hAnsi="Calibri"/>
          <w:sz w:val="22"/>
          <w:szCs w:val="22"/>
          <w:lang w:eastAsia="en-GB"/>
        </w:rPr>
      </w:pPr>
      <w:r w:rsidRPr="006F51E6">
        <w:t>6.1.3.3.3</w:t>
      </w:r>
      <w:r w:rsidRPr="00111B7B">
        <w:rPr>
          <w:rFonts w:ascii="Calibri" w:eastAsia="Times New Roman" w:hAnsi="Calibri"/>
          <w:sz w:val="22"/>
          <w:szCs w:val="22"/>
          <w:lang w:eastAsia="en-GB"/>
        </w:rPr>
        <w:tab/>
      </w:r>
      <w:r w:rsidRPr="004A3830">
        <w:rPr>
          <w:lang w:val="fr-FR"/>
        </w:rPr>
        <w:t xml:space="preserve">PDU SESSION </w:t>
      </w:r>
      <w:r w:rsidRPr="004A3830">
        <w:rPr>
          <w:lang w:val="fr-FR" w:eastAsia="zh-CN"/>
        </w:rPr>
        <w:t>ACTIVE</w:t>
      </w:r>
      <w:r>
        <w:tab/>
      </w:r>
      <w:r>
        <w:fldChar w:fldCharType="begin" w:fldLock="1"/>
      </w:r>
      <w:r>
        <w:instrText xml:space="preserve"> PAGEREF _Toc11419391 \h </w:instrText>
      </w:r>
      <w:r>
        <w:fldChar w:fldCharType="separate"/>
      </w:r>
      <w:r>
        <w:t>249</w:t>
      </w:r>
      <w:r>
        <w:fldChar w:fldCharType="end"/>
      </w:r>
    </w:p>
    <w:p w14:paraId="77B40F4B" w14:textId="77777777" w:rsidR="006F51E6" w:rsidRPr="00111B7B" w:rsidRDefault="006F51E6">
      <w:pPr>
        <w:pStyle w:val="TOC5"/>
        <w:rPr>
          <w:rFonts w:ascii="Calibri" w:eastAsia="Times New Roman" w:hAnsi="Calibri"/>
          <w:sz w:val="22"/>
          <w:szCs w:val="22"/>
          <w:lang w:eastAsia="en-GB"/>
        </w:rPr>
      </w:pPr>
      <w:r>
        <w:t>6.1.3.3.4</w:t>
      </w:r>
      <w:r w:rsidRPr="00111B7B">
        <w:rPr>
          <w:rFonts w:ascii="Calibri" w:eastAsia="Times New Roman" w:hAnsi="Calibri"/>
          <w:sz w:val="22"/>
          <w:szCs w:val="22"/>
          <w:lang w:eastAsia="en-GB"/>
        </w:rPr>
        <w:tab/>
      </w:r>
      <w:r>
        <w:t>PDU SESSION IN</w:t>
      </w:r>
      <w:r>
        <w:rPr>
          <w:lang w:eastAsia="zh-CN"/>
        </w:rPr>
        <w:t>ACTIVE PENDING</w:t>
      </w:r>
      <w:r>
        <w:tab/>
      </w:r>
      <w:r>
        <w:fldChar w:fldCharType="begin" w:fldLock="1"/>
      </w:r>
      <w:r>
        <w:instrText xml:space="preserve"> PAGEREF _Toc11419392 \h </w:instrText>
      </w:r>
      <w:r>
        <w:fldChar w:fldCharType="separate"/>
      </w:r>
      <w:r>
        <w:t>249</w:t>
      </w:r>
      <w:r>
        <w:fldChar w:fldCharType="end"/>
      </w:r>
    </w:p>
    <w:p w14:paraId="51BB9FD0" w14:textId="77777777" w:rsidR="006F51E6" w:rsidRPr="00111B7B" w:rsidRDefault="006F51E6">
      <w:pPr>
        <w:pStyle w:val="TOC5"/>
        <w:rPr>
          <w:rFonts w:ascii="Calibri" w:eastAsia="Times New Roman" w:hAnsi="Calibri"/>
          <w:sz w:val="22"/>
          <w:szCs w:val="22"/>
          <w:lang w:eastAsia="en-GB"/>
        </w:rPr>
      </w:pPr>
      <w:r>
        <w:t>6.1.3.3.5</w:t>
      </w:r>
      <w:r w:rsidRPr="00111B7B">
        <w:rPr>
          <w:rFonts w:ascii="Calibri" w:eastAsia="Times New Roman" w:hAnsi="Calibri"/>
          <w:sz w:val="22"/>
          <w:szCs w:val="22"/>
          <w:lang w:eastAsia="en-GB"/>
        </w:rPr>
        <w:tab/>
      </w:r>
      <w:r>
        <w:t xml:space="preserve">PDU SESSION </w:t>
      </w:r>
      <w:r>
        <w:rPr>
          <w:lang w:eastAsia="zh-CN"/>
        </w:rPr>
        <w:t>MODIFICATION PENDING</w:t>
      </w:r>
      <w:r>
        <w:tab/>
      </w:r>
      <w:r>
        <w:fldChar w:fldCharType="begin" w:fldLock="1"/>
      </w:r>
      <w:r>
        <w:instrText xml:space="preserve"> PAGEREF _Toc11419393 \h </w:instrText>
      </w:r>
      <w:r>
        <w:fldChar w:fldCharType="separate"/>
      </w:r>
      <w:r>
        <w:t>250</w:t>
      </w:r>
      <w:r>
        <w:fldChar w:fldCharType="end"/>
      </w:r>
    </w:p>
    <w:p w14:paraId="25EEDA3D" w14:textId="77777777" w:rsidR="006F51E6" w:rsidRPr="00111B7B" w:rsidRDefault="006F51E6">
      <w:pPr>
        <w:pStyle w:val="TOC5"/>
        <w:rPr>
          <w:rFonts w:ascii="Calibri" w:eastAsia="Times New Roman" w:hAnsi="Calibri"/>
          <w:sz w:val="22"/>
          <w:szCs w:val="22"/>
          <w:lang w:eastAsia="en-GB"/>
        </w:rPr>
      </w:pPr>
      <w:r>
        <w:t>6.1.3.3.6</w:t>
      </w:r>
      <w:r w:rsidRPr="00111B7B">
        <w:rPr>
          <w:rFonts w:ascii="Calibri" w:eastAsia="Times New Roman" w:hAnsi="Calibri"/>
          <w:sz w:val="22"/>
          <w:szCs w:val="22"/>
          <w:lang w:eastAsia="en-GB"/>
        </w:rPr>
        <w:tab/>
      </w:r>
      <w:r>
        <w:t>PROCEDURE TRANSACTION INACTIVE</w:t>
      </w:r>
      <w:r>
        <w:tab/>
      </w:r>
      <w:r>
        <w:fldChar w:fldCharType="begin" w:fldLock="1"/>
      </w:r>
      <w:r>
        <w:instrText xml:space="preserve"> PAGEREF _Toc11419394 \h </w:instrText>
      </w:r>
      <w:r>
        <w:fldChar w:fldCharType="separate"/>
      </w:r>
      <w:r>
        <w:t>250</w:t>
      </w:r>
      <w:r>
        <w:fldChar w:fldCharType="end"/>
      </w:r>
    </w:p>
    <w:p w14:paraId="57370A4F" w14:textId="77777777" w:rsidR="006F51E6" w:rsidRPr="00111B7B" w:rsidRDefault="006F51E6">
      <w:pPr>
        <w:pStyle w:val="TOC5"/>
        <w:rPr>
          <w:rFonts w:ascii="Calibri" w:eastAsia="Times New Roman" w:hAnsi="Calibri"/>
          <w:sz w:val="22"/>
          <w:szCs w:val="22"/>
          <w:lang w:eastAsia="en-GB"/>
        </w:rPr>
      </w:pPr>
      <w:r>
        <w:t>6.1.3.3.7</w:t>
      </w:r>
      <w:r w:rsidRPr="00111B7B">
        <w:rPr>
          <w:rFonts w:ascii="Calibri" w:eastAsia="Times New Roman" w:hAnsi="Calibri"/>
          <w:sz w:val="22"/>
          <w:szCs w:val="22"/>
          <w:lang w:eastAsia="en-GB"/>
        </w:rPr>
        <w:tab/>
      </w:r>
      <w:r>
        <w:t>PROCEDURE TRANSACTION PENDING</w:t>
      </w:r>
      <w:r>
        <w:tab/>
      </w:r>
      <w:r>
        <w:fldChar w:fldCharType="begin" w:fldLock="1"/>
      </w:r>
      <w:r>
        <w:instrText xml:space="preserve"> PAGEREF _Toc11419395 \h </w:instrText>
      </w:r>
      <w:r>
        <w:fldChar w:fldCharType="separate"/>
      </w:r>
      <w:r>
        <w:t>250</w:t>
      </w:r>
      <w:r>
        <w:fldChar w:fldCharType="end"/>
      </w:r>
    </w:p>
    <w:p w14:paraId="759362B8" w14:textId="77777777" w:rsidR="006F51E6" w:rsidRPr="00111B7B" w:rsidRDefault="006F51E6">
      <w:pPr>
        <w:pStyle w:val="TOC3"/>
        <w:rPr>
          <w:rFonts w:ascii="Calibri" w:eastAsia="Times New Roman" w:hAnsi="Calibri"/>
          <w:sz w:val="22"/>
          <w:szCs w:val="22"/>
          <w:lang w:eastAsia="en-GB"/>
        </w:rPr>
      </w:pPr>
      <w:r>
        <w:lastRenderedPageBreak/>
        <w:t>6.1.4</w:t>
      </w:r>
      <w:r w:rsidRPr="00111B7B">
        <w:rPr>
          <w:rFonts w:ascii="Calibri" w:eastAsia="Times New Roman" w:hAnsi="Calibri"/>
          <w:sz w:val="22"/>
          <w:szCs w:val="22"/>
          <w:lang w:eastAsia="en-GB"/>
        </w:rPr>
        <w:tab/>
      </w:r>
      <w:r>
        <w:t>Coordination between 5GSM and ESM</w:t>
      </w:r>
      <w:r>
        <w:tab/>
      </w:r>
      <w:r>
        <w:fldChar w:fldCharType="begin" w:fldLock="1"/>
      </w:r>
      <w:r>
        <w:instrText xml:space="preserve"> PAGEREF _Toc11419396 \h </w:instrText>
      </w:r>
      <w:r>
        <w:fldChar w:fldCharType="separate"/>
      </w:r>
      <w:r>
        <w:t>250</w:t>
      </w:r>
      <w:r>
        <w:fldChar w:fldCharType="end"/>
      </w:r>
    </w:p>
    <w:p w14:paraId="323F2DDF" w14:textId="77777777" w:rsidR="006F51E6" w:rsidRPr="00111B7B" w:rsidRDefault="006F51E6">
      <w:pPr>
        <w:pStyle w:val="TOC4"/>
        <w:rPr>
          <w:rFonts w:ascii="Calibri" w:eastAsia="Times New Roman" w:hAnsi="Calibri"/>
          <w:sz w:val="22"/>
          <w:szCs w:val="22"/>
          <w:lang w:eastAsia="en-GB"/>
        </w:rPr>
      </w:pPr>
      <w:r>
        <w:t>6.1.4.1</w:t>
      </w:r>
      <w:r w:rsidRPr="00111B7B">
        <w:rPr>
          <w:rFonts w:ascii="Calibri" w:eastAsia="Times New Roman" w:hAnsi="Calibri"/>
          <w:sz w:val="22"/>
          <w:szCs w:val="22"/>
          <w:lang w:eastAsia="en-GB"/>
        </w:rPr>
        <w:tab/>
      </w:r>
      <w:r>
        <w:t>Coordination between 5GSM and ESM with N26 interface</w:t>
      </w:r>
      <w:r>
        <w:tab/>
      </w:r>
      <w:r>
        <w:fldChar w:fldCharType="begin" w:fldLock="1"/>
      </w:r>
      <w:r>
        <w:instrText xml:space="preserve"> PAGEREF _Toc11419397 \h </w:instrText>
      </w:r>
      <w:r>
        <w:fldChar w:fldCharType="separate"/>
      </w:r>
      <w:r>
        <w:t>250</w:t>
      </w:r>
      <w:r>
        <w:fldChar w:fldCharType="end"/>
      </w:r>
    </w:p>
    <w:p w14:paraId="3CCF95C2" w14:textId="77777777" w:rsidR="006F51E6" w:rsidRPr="00111B7B" w:rsidRDefault="006F51E6">
      <w:pPr>
        <w:pStyle w:val="TOC4"/>
        <w:rPr>
          <w:rFonts w:ascii="Calibri" w:eastAsia="Times New Roman" w:hAnsi="Calibri"/>
          <w:sz w:val="22"/>
          <w:szCs w:val="22"/>
          <w:lang w:eastAsia="en-GB"/>
        </w:rPr>
      </w:pPr>
      <w:r>
        <w:t>6.1.4.2</w:t>
      </w:r>
      <w:r w:rsidRPr="00111B7B">
        <w:rPr>
          <w:rFonts w:ascii="Calibri" w:eastAsia="Times New Roman" w:hAnsi="Calibri"/>
          <w:sz w:val="22"/>
          <w:szCs w:val="22"/>
          <w:lang w:eastAsia="en-GB"/>
        </w:rPr>
        <w:tab/>
      </w:r>
      <w:r>
        <w:t>Coordination between 5GSM and ESM without N26 interface</w:t>
      </w:r>
      <w:r>
        <w:tab/>
      </w:r>
      <w:r>
        <w:fldChar w:fldCharType="begin" w:fldLock="1"/>
      </w:r>
      <w:r>
        <w:instrText xml:space="preserve"> PAGEREF _Toc11419398 \h </w:instrText>
      </w:r>
      <w:r>
        <w:fldChar w:fldCharType="separate"/>
      </w:r>
      <w:r>
        <w:t>258</w:t>
      </w:r>
      <w:r>
        <w:fldChar w:fldCharType="end"/>
      </w:r>
    </w:p>
    <w:p w14:paraId="02B113D7" w14:textId="77777777" w:rsidR="006F51E6" w:rsidRPr="00111B7B" w:rsidRDefault="006F51E6">
      <w:pPr>
        <w:pStyle w:val="TOC2"/>
        <w:rPr>
          <w:rFonts w:ascii="Calibri" w:eastAsia="Times New Roman" w:hAnsi="Calibri"/>
          <w:sz w:val="22"/>
          <w:szCs w:val="22"/>
          <w:lang w:eastAsia="en-GB"/>
        </w:rPr>
      </w:pPr>
      <w:r>
        <w:t>6.2</w:t>
      </w:r>
      <w:r w:rsidRPr="00111B7B">
        <w:rPr>
          <w:rFonts w:ascii="Calibri" w:eastAsia="Times New Roman" w:hAnsi="Calibri"/>
          <w:sz w:val="22"/>
          <w:szCs w:val="22"/>
          <w:lang w:eastAsia="en-GB"/>
        </w:rPr>
        <w:tab/>
      </w:r>
      <w:r>
        <w:t>General on elementary 5GSM procedures</w:t>
      </w:r>
      <w:r>
        <w:tab/>
      </w:r>
      <w:r>
        <w:fldChar w:fldCharType="begin" w:fldLock="1"/>
      </w:r>
      <w:r>
        <w:instrText xml:space="preserve"> PAGEREF _Toc11419399 \h </w:instrText>
      </w:r>
      <w:r>
        <w:fldChar w:fldCharType="separate"/>
      </w:r>
      <w:r>
        <w:t>261</w:t>
      </w:r>
      <w:r>
        <w:fldChar w:fldCharType="end"/>
      </w:r>
    </w:p>
    <w:p w14:paraId="5E52C2D8" w14:textId="77777777" w:rsidR="006F51E6" w:rsidRPr="00111B7B" w:rsidRDefault="006F51E6">
      <w:pPr>
        <w:pStyle w:val="TOC3"/>
        <w:rPr>
          <w:rFonts w:ascii="Calibri" w:eastAsia="Times New Roman" w:hAnsi="Calibri"/>
          <w:sz w:val="22"/>
          <w:szCs w:val="22"/>
          <w:lang w:eastAsia="en-GB"/>
        </w:rPr>
      </w:pPr>
      <w:r>
        <w:t>6.2.1</w:t>
      </w:r>
      <w:r w:rsidRPr="00111B7B">
        <w:rPr>
          <w:rFonts w:ascii="Calibri" w:eastAsia="Times New Roman" w:hAnsi="Calibri"/>
          <w:sz w:val="22"/>
          <w:szCs w:val="22"/>
          <w:lang w:eastAsia="en-GB"/>
        </w:rPr>
        <w:tab/>
      </w:r>
      <w:r>
        <w:t>Principles of PTI handling for 5GSM procedures</w:t>
      </w:r>
      <w:r>
        <w:tab/>
      </w:r>
      <w:r>
        <w:fldChar w:fldCharType="begin" w:fldLock="1"/>
      </w:r>
      <w:r>
        <w:instrText xml:space="preserve"> PAGEREF _Toc11419400 \h </w:instrText>
      </w:r>
      <w:r>
        <w:fldChar w:fldCharType="separate"/>
      </w:r>
      <w:r>
        <w:t>261</w:t>
      </w:r>
      <w:r>
        <w:fldChar w:fldCharType="end"/>
      </w:r>
    </w:p>
    <w:p w14:paraId="2809CAF7" w14:textId="77777777" w:rsidR="006F51E6" w:rsidRPr="00111B7B" w:rsidRDefault="006F51E6">
      <w:pPr>
        <w:pStyle w:val="TOC3"/>
        <w:rPr>
          <w:rFonts w:ascii="Calibri" w:eastAsia="Times New Roman" w:hAnsi="Calibri"/>
          <w:sz w:val="22"/>
          <w:szCs w:val="22"/>
          <w:lang w:eastAsia="en-GB"/>
        </w:rPr>
      </w:pPr>
      <w:r>
        <w:t>6.2.2</w:t>
      </w:r>
      <w:r w:rsidRPr="00111B7B">
        <w:rPr>
          <w:rFonts w:ascii="Calibri" w:eastAsia="Times New Roman" w:hAnsi="Calibri"/>
          <w:sz w:val="22"/>
          <w:szCs w:val="22"/>
          <w:lang w:eastAsia="en-GB"/>
        </w:rPr>
        <w:tab/>
      </w:r>
      <w:r>
        <w:t>PDU session types</w:t>
      </w:r>
      <w:r>
        <w:tab/>
      </w:r>
      <w:r>
        <w:fldChar w:fldCharType="begin" w:fldLock="1"/>
      </w:r>
      <w:r>
        <w:instrText xml:space="preserve"> PAGEREF _Toc11419401 \h </w:instrText>
      </w:r>
      <w:r>
        <w:fldChar w:fldCharType="separate"/>
      </w:r>
      <w:r>
        <w:t>262</w:t>
      </w:r>
      <w:r>
        <w:fldChar w:fldCharType="end"/>
      </w:r>
    </w:p>
    <w:p w14:paraId="1ABC1ED4" w14:textId="77777777" w:rsidR="006F51E6" w:rsidRPr="00111B7B" w:rsidRDefault="006F51E6">
      <w:pPr>
        <w:pStyle w:val="TOC3"/>
        <w:rPr>
          <w:rFonts w:ascii="Calibri" w:eastAsia="Times New Roman" w:hAnsi="Calibri"/>
          <w:sz w:val="22"/>
          <w:szCs w:val="22"/>
          <w:lang w:eastAsia="en-GB"/>
        </w:rPr>
      </w:pPr>
      <w:r>
        <w:t>6.2.3</w:t>
      </w:r>
      <w:r w:rsidRPr="00111B7B">
        <w:rPr>
          <w:rFonts w:ascii="Calibri" w:eastAsia="Times New Roman" w:hAnsi="Calibri"/>
          <w:sz w:val="22"/>
          <w:szCs w:val="22"/>
          <w:lang w:eastAsia="en-GB"/>
        </w:rPr>
        <w:tab/>
      </w:r>
      <w:r>
        <w:t>PDU session management</w:t>
      </w:r>
      <w:r>
        <w:tab/>
      </w:r>
      <w:r>
        <w:fldChar w:fldCharType="begin" w:fldLock="1"/>
      </w:r>
      <w:r>
        <w:instrText xml:space="preserve"> PAGEREF _Toc11419402 \h </w:instrText>
      </w:r>
      <w:r>
        <w:fldChar w:fldCharType="separate"/>
      </w:r>
      <w:r>
        <w:t>262</w:t>
      </w:r>
      <w:r>
        <w:fldChar w:fldCharType="end"/>
      </w:r>
    </w:p>
    <w:p w14:paraId="3DF76E3A" w14:textId="77777777" w:rsidR="006F51E6" w:rsidRPr="00111B7B" w:rsidRDefault="006F51E6">
      <w:pPr>
        <w:pStyle w:val="TOC3"/>
        <w:rPr>
          <w:rFonts w:ascii="Calibri" w:eastAsia="Times New Roman" w:hAnsi="Calibri"/>
          <w:sz w:val="22"/>
          <w:szCs w:val="22"/>
          <w:lang w:eastAsia="en-GB"/>
        </w:rPr>
      </w:pPr>
      <w:r>
        <w:t>6.2.4</w:t>
      </w:r>
      <w:r w:rsidRPr="00111B7B">
        <w:rPr>
          <w:rFonts w:ascii="Calibri" w:eastAsia="Times New Roman" w:hAnsi="Calibri"/>
          <w:sz w:val="22"/>
          <w:szCs w:val="22"/>
          <w:lang w:eastAsia="en-GB"/>
        </w:rPr>
        <w:tab/>
      </w:r>
      <w:r>
        <w:t>IP address allocation</w:t>
      </w:r>
      <w:r>
        <w:tab/>
      </w:r>
      <w:r>
        <w:fldChar w:fldCharType="begin" w:fldLock="1"/>
      </w:r>
      <w:r>
        <w:instrText xml:space="preserve"> PAGEREF _Toc11419403 \h </w:instrText>
      </w:r>
      <w:r>
        <w:fldChar w:fldCharType="separate"/>
      </w:r>
      <w:r>
        <w:t>263</w:t>
      </w:r>
      <w:r>
        <w:fldChar w:fldCharType="end"/>
      </w:r>
    </w:p>
    <w:p w14:paraId="584C7E49" w14:textId="77777777" w:rsidR="006F51E6" w:rsidRPr="00111B7B" w:rsidRDefault="006F51E6">
      <w:pPr>
        <w:pStyle w:val="TOC4"/>
        <w:rPr>
          <w:rFonts w:ascii="Calibri" w:eastAsia="Times New Roman" w:hAnsi="Calibri"/>
          <w:sz w:val="22"/>
          <w:szCs w:val="22"/>
          <w:lang w:eastAsia="en-GB"/>
        </w:rPr>
      </w:pPr>
      <w:r w:rsidRPr="006F51E6">
        <w:t>6.2.4.1</w:t>
      </w:r>
      <w:r w:rsidRPr="00111B7B">
        <w:rPr>
          <w:rFonts w:ascii="Calibri" w:eastAsia="Times New Roman" w:hAnsi="Calibri"/>
          <w:sz w:val="22"/>
          <w:szCs w:val="22"/>
        </w:rPr>
        <w:tab/>
      </w:r>
      <w:r w:rsidRPr="004A3830">
        <w:rPr>
          <w:lang w:val="en-US" w:eastAsia="zh-CN"/>
        </w:rPr>
        <w:t>General</w:t>
      </w:r>
      <w:r>
        <w:tab/>
      </w:r>
      <w:r>
        <w:fldChar w:fldCharType="begin" w:fldLock="1"/>
      </w:r>
      <w:r>
        <w:instrText xml:space="preserve"> PAGEREF _Toc11419404 \h </w:instrText>
      </w:r>
      <w:r>
        <w:fldChar w:fldCharType="separate"/>
      </w:r>
      <w:r>
        <w:t>263</w:t>
      </w:r>
      <w:r>
        <w:fldChar w:fldCharType="end"/>
      </w:r>
    </w:p>
    <w:p w14:paraId="0995A0D9" w14:textId="77777777" w:rsidR="006F51E6" w:rsidRPr="00111B7B" w:rsidRDefault="006F51E6">
      <w:pPr>
        <w:pStyle w:val="TOC4"/>
        <w:rPr>
          <w:rFonts w:ascii="Calibri" w:eastAsia="Times New Roman" w:hAnsi="Calibri"/>
          <w:sz w:val="22"/>
          <w:szCs w:val="22"/>
          <w:lang w:eastAsia="en-GB"/>
        </w:rPr>
      </w:pPr>
      <w:r w:rsidRPr="006F51E6">
        <w:t>6.2.4.2</w:t>
      </w:r>
      <w:r w:rsidRPr="00111B7B">
        <w:rPr>
          <w:rFonts w:ascii="Calibri" w:eastAsia="Times New Roman" w:hAnsi="Calibri"/>
          <w:sz w:val="22"/>
          <w:szCs w:val="22"/>
        </w:rPr>
        <w:tab/>
      </w:r>
      <w:r w:rsidRPr="004A3830">
        <w:rPr>
          <w:lang w:val="en-US" w:eastAsia="zh-CN"/>
        </w:rPr>
        <w:t>IP address allocation via NAS signalling</w:t>
      </w:r>
      <w:r>
        <w:tab/>
      </w:r>
      <w:r>
        <w:fldChar w:fldCharType="begin" w:fldLock="1"/>
      </w:r>
      <w:r>
        <w:instrText xml:space="preserve"> PAGEREF _Toc11419405 \h </w:instrText>
      </w:r>
      <w:r>
        <w:fldChar w:fldCharType="separate"/>
      </w:r>
      <w:r>
        <w:t>263</w:t>
      </w:r>
      <w:r>
        <w:fldChar w:fldCharType="end"/>
      </w:r>
    </w:p>
    <w:p w14:paraId="4C484EA4" w14:textId="77777777" w:rsidR="006F51E6" w:rsidRPr="00111B7B" w:rsidRDefault="006F51E6">
      <w:pPr>
        <w:pStyle w:val="TOC3"/>
        <w:rPr>
          <w:rFonts w:ascii="Calibri" w:eastAsia="Times New Roman" w:hAnsi="Calibri"/>
          <w:sz w:val="22"/>
          <w:szCs w:val="22"/>
          <w:lang w:eastAsia="en-GB"/>
        </w:rPr>
      </w:pPr>
      <w:r>
        <w:t>6.2.5</w:t>
      </w:r>
      <w:r w:rsidRPr="00111B7B">
        <w:rPr>
          <w:rFonts w:ascii="Calibri" w:eastAsia="Times New Roman" w:hAnsi="Calibri"/>
          <w:sz w:val="22"/>
          <w:szCs w:val="22"/>
          <w:lang w:eastAsia="en-GB"/>
        </w:rPr>
        <w:tab/>
      </w:r>
      <w:r>
        <w:t>Quality of service</w:t>
      </w:r>
      <w:r>
        <w:tab/>
      </w:r>
      <w:r>
        <w:fldChar w:fldCharType="begin" w:fldLock="1"/>
      </w:r>
      <w:r>
        <w:instrText xml:space="preserve"> PAGEREF _Toc11419406 \h </w:instrText>
      </w:r>
      <w:r>
        <w:fldChar w:fldCharType="separate"/>
      </w:r>
      <w:r>
        <w:t>264</w:t>
      </w:r>
      <w:r>
        <w:fldChar w:fldCharType="end"/>
      </w:r>
    </w:p>
    <w:p w14:paraId="0CFDD10F" w14:textId="77777777" w:rsidR="006F51E6" w:rsidRPr="00111B7B" w:rsidRDefault="006F51E6">
      <w:pPr>
        <w:pStyle w:val="TOC4"/>
        <w:rPr>
          <w:rFonts w:ascii="Calibri" w:eastAsia="Times New Roman" w:hAnsi="Calibri"/>
          <w:sz w:val="22"/>
          <w:szCs w:val="22"/>
          <w:lang w:eastAsia="en-GB"/>
        </w:rPr>
      </w:pPr>
      <w:r>
        <w:t>6.2.5.1</w:t>
      </w:r>
      <w:r w:rsidRPr="00111B7B">
        <w:rPr>
          <w:rFonts w:ascii="Calibri" w:eastAsia="Times New Roman" w:hAnsi="Calibri"/>
          <w:sz w:val="22"/>
          <w:szCs w:val="22"/>
          <w:lang w:eastAsia="en-GB"/>
        </w:rPr>
        <w:tab/>
      </w:r>
      <w:r>
        <w:t>General</w:t>
      </w:r>
      <w:r>
        <w:tab/>
      </w:r>
      <w:r>
        <w:fldChar w:fldCharType="begin" w:fldLock="1"/>
      </w:r>
      <w:r>
        <w:instrText xml:space="preserve"> PAGEREF _Toc11419407 \h </w:instrText>
      </w:r>
      <w:r>
        <w:fldChar w:fldCharType="separate"/>
      </w:r>
      <w:r>
        <w:t>264</w:t>
      </w:r>
      <w:r>
        <w:fldChar w:fldCharType="end"/>
      </w:r>
    </w:p>
    <w:p w14:paraId="0049DA03" w14:textId="77777777" w:rsidR="006F51E6" w:rsidRPr="00111B7B" w:rsidRDefault="006F51E6">
      <w:pPr>
        <w:pStyle w:val="TOC5"/>
        <w:rPr>
          <w:rFonts w:ascii="Calibri" w:eastAsia="Times New Roman" w:hAnsi="Calibri"/>
          <w:sz w:val="22"/>
          <w:szCs w:val="22"/>
          <w:lang w:eastAsia="en-GB"/>
        </w:rPr>
      </w:pPr>
      <w:r>
        <w:t>6.2.5.1.1</w:t>
      </w:r>
      <w:r w:rsidRPr="00111B7B">
        <w:rPr>
          <w:rFonts w:ascii="Calibri" w:eastAsia="Times New Roman" w:hAnsi="Calibri"/>
          <w:sz w:val="22"/>
          <w:szCs w:val="22"/>
          <w:lang w:eastAsia="en-GB"/>
        </w:rPr>
        <w:tab/>
      </w:r>
      <w:r>
        <w:t>QoS rules</w:t>
      </w:r>
      <w:r>
        <w:tab/>
      </w:r>
      <w:r>
        <w:fldChar w:fldCharType="begin" w:fldLock="1"/>
      </w:r>
      <w:r>
        <w:instrText xml:space="preserve"> PAGEREF _Toc11419408 \h </w:instrText>
      </w:r>
      <w:r>
        <w:fldChar w:fldCharType="separate"/>
      </w:r>
      <w:r>
        <w:t>264</w:t>
      </w:r>
      <w:r>
        <w:fldChar w:fldCharType="end"/>
      </w:r>
    </w:p>
    <w:p w14:paraId="2C3D42FD" w14:textId="77777777" w:rsidR="006F51E6" w:rsidRPr="00111B7B" w:rsidRDefault="006F51E6">
      <w:pPr>
        <w:pStyle w:val="TOC6"/>
        <w:rPr>
          <w:rFonts w:ascii="Calibri" w:eastAsia="Times New Roman" w:hAnsi="Calibri"/>
          <w:sz w:val="22"/>
          <w:szCs w:val="22"/>
          <w:lang w:eastAsia="en-GB"/>
        </w:rPr>
      </w:pPr>
      <w:r>
        <w:t>6.2.5.1.1.1</w:t>
      </w:r>
      <w:r w:rsidRPr="00111B7B">
        <w:rPr>
          <w:rFonts w:ascii="Calibri" w:eastAsia="Times New Roman" w:hAnsi="Calibri"/>
          <w:sz w:val="22"/>
          <w:szCs w:val="22"/>
          <w:lang w:eastAsia="en-GB"/>
        </w:rPr>
        <w:tab/>
      </w:r>
      <w:r>
        <w:t>General</w:t>
      </w:r>
      <w:r>
        <w:tab/>
      </w:r>
      <w:r>
        <w:fldChar w:fldCharType="begin" w:fldLock="1"/>
      </w:r>
      <w:r>
        <w:instrText xml:space="preserve"> PAGEREF _Toc11419409 \h </w:instrText>
      </w:r>
      <w:r>
        <w:fldChar w:fldCharType="separate"/>
      </w:r>
      <w:r>
        <w:t>264</w:t>
      </w:r>
      <w:r>
        <w:fldChar w:fldCharType="end"/>
      </w:r>
    </w:p>
    <w:p w14:paraId="453FA998" w14:textId="77777777" w:rsidR="006F51E6" w:rsidRPr="00111B7B" w:rsidRDefault="006F51E6">
      <w:pPr>
        <w:pStyle w:val="TOC6"/>
        <w:rPr>
          <w:rFonts w:ascii="Calibri" w:eastAsia="Times New Roman" w:hAnsi="Calibri"/>
          <w:sz w:val="22"/>
          <w:szCs w:val="22"/>
          <w:lang w:eastAsia="en-GB"/>
        </w:rPr>
      </w:pPr>
      <w:r>
        <w:t>6.2.5.1.1.2</w:t>
      </w:r>
      <w:r w:rsidRPr="00111B7B">
        <w:rPr>
          <w:rFonts w:ascii="Calibri" w:eastAsia="Times New Roman" w:hAnsi="Calibri"/>
          <w:sz w:val="22"/>
          <w:szCs w:val="22"/>
          <w:lang w:eastAsia="en-GB"/>
        </w:rPr>
        <w:tab/>
      </w:r>
      <w:r>
        <w:t>Signalled QoS rules</w:t>
      </w:r>
      <w:r>
        <w:tab/>
      </w:r>
      <w:r>
        <w:fldChar w:fldCharType="begin" w:fldLock="1"/>
      </w:r>
      <w:r>
        <w:instrText xml:space="preserve"> PAGEREF _Toc11419410 \h </w:instrText>
      </w:r>
      <w:r>
        <w:fldChar w:fldCharType="separate"/>
      </w:r>
      <w:r>
        <w:t>264</w:t>
      </w:r>
      <w:r>
        <w:fldChar w:fldCharType="end"/>
      </w:r>
    </w:p>
    <w:p w14:paraId="365A1199" w14:textId="77777777" w:rsidR="006F51E6" w:rsidRPr="00111B7B" w:rsidRDefault="006F51E6">
      <w:pPr>
        <w:pStyle w:val="TOC6"/>
        <w:rPr>
          <w:rFonts w:ascii="Calibri" w:eastAsia="Times New Roman" w:hAnsi="Calibri"/>
          <w:sz w:val="22"/>
          <w:szCs w:val="22"/>
          <w:lang w:eastAsia="en-GB"/>
        </w:rPr>
      </w:pPr>
      <w:r>
        <w:t>6.2.5.1.1.3</w:t>
      </w:r>
      <w:r w:rsidRPr="00111B7B">
        <w:rPr>
          <w:rFonts w:ascii="Calibri" w:eastAsia="Times New Roman" w:hAnsi="Calibri"/>
          <w:sz w:val="22"/>
          <w:szCs w:val="22"/>
          <w:lang w:eastAsia="en-GB"/>
        </w:rPr>
        <w:tab/>
      </w:r>
      <w:r>
        <w:t>Derived QoS rules</w:t>
      </w:r>
      <w:r>
        <w:tab/>
      </w:r>
      <w:r>
        <w:fldChar w:fldCharType="begin" w:fldLock="1"/>
      </w:r>
      <w:r>
        <w:instrText xml:space="preserve"> PAGEREF _Toc11419411 \h </w:instrText>
      </w:r>
      <w:r>
        <w:fldChar w:fldCharType="separate"/>
      </w:r>
      <w:r>
        <w:t>265</w:t>
      </w:r>
      <w:r>
        <w:fldChar w:fldCharType="end"/>
      </w:r>
    </w:p>
    <w:p w14:paraId="3861EB35" w14:textId="77777777" w:rsidR="006F51E6" w:rsidRPr="00111B7B" w:rsidRDefault="006F51E6">
      <w:pPr>
        <w:pStyle w:val="TOC6"/>
        <w:rPr>
          <w:rFonts w:ascii="Calibri" w:eastAsia="Times New Roman" w:hAnsi="Calibri"/>
          <w:sz w:val="22"/>
          <w:szCs w:val="22"/>
          <w:lang w:eastAsia="en-GB"/>
        </w:rPr>
      </w:pPr>
      <w:r>
        <w:t>6.2.5.1.1.4</w:t>
      </w:r>
      <w:r w:rsidRPr="00111B7B">
        <w:rPr>
          <w:rFonts w:ascii="Calibri" w:eastAsia="Times New Roman" w:hAnsi="Calibri"/>
          <w:sz w:val="22"/>
          <w:szCs w:val="22"/>
          <w:lang w:eastAsia="en-GB"/>
        </w:rPr>
        <w:tab/>
      </w:r>
      <w:r>
        <w:t>QoS flow descriptions</w:t>
      </w:r>
      <w:r>
        <w:tab/>
      </w:r>
      <w:r>
        <w:fldChar w:fldCharType="begin" w:fldLock="1"/>
      </w:r>
      <w:r>
        <w:instrText xml:space="preserve"> PAGEREF _Toc11419412 \h </w:instrText>
      </w:r>
      <w:r>
        <w:fldChar w:fldCharType="separate"/>
      </w:r>
      <w:r>
        <w:t>266</w:t>
      </w:r>
      <w:r>
        <w:fldChar w:fldCharType="end"/>
      </w:r>
    </w:p>
    <w:p w14:paraId="1F8914D1" w14:textId="77777777" w:rsidR="006F51E6" w:rsidRPr="00111B7B" w:rsidRDefault="006F51E6">
      <w:pPr>
        <w:pStyle w:val="TOC5"/>
        <w:rPr>
          <w:rFonts w:ascii="Calibri" w:eastAsia="Times New Roman" w:hAnsi="Calibri"/>
          <w:sz w:val="22"/>
          <w:szCs w:val="22"/>
          <w:lang w:eastAsia="en-GB"/>
        </w:rPr>
      </w:pPr>
      <w:r>
        <w:t>6.2.5.1.2</w:t>
      </w:r>
      <w:r w:rsidRPr="00111B7B">
        <w:rPr>
          <w:rFonts w:ascii="Calibri" w:eastAsia="Times New Roman" w:hAnsi="Calibri"/>
          <w:sz w:val="22"/>
          <w:szCs w:val="22"/>
          <w:lang w:eastAsia="en-GB"/>
        </w:rPr>
        <w:tab/>
      </w:r>
      <w:r>
        <w:t>Session-AMBR</w:t>
      </w:r>
      <w:r>
        <w:tab/>
      </w:r>
      <w:r>
        <w:fldChar w:fldCharType="begin" w:fldLock="1"/>
      </w:r>
      <w:r>
        <w:instrText xml:space="preserve"> PAGEREF _Toc11419413 \h </w:instrText>
      </w:r>
      <w:r>
        <w:fldChar w:fldCharType="separate"/>
      </w:r>
      <w:r>
        <w:t>266</w:t>
      </w:r>
      <w:r>
        <w:fldChar w:fldCharType="end"/>
      </w:r>
    </w:p>
    <w:p w14:paraId="68F0511E" w14:textId="77777777" w:rsidR="006F51E6" w:rsidRPr="00111B7B" w:rsidRDefault="006F51E6">
      <w:pPr>
        <w:pStyle w:val="TOC5"/>
        <w:rPr>
          <w:rFonts w:ascii="Calibri" w:eastAsia="Times New Roman" w:hAnsi="Calibri"/>
          <w:sz w:val="22"/>
          <w:szCs w:val="22"/>
          <w:lang w:eastAsia="en-GB"/>
        </w:rPr>
      </w:pPr>
      <w:r>
        <w:t>6.2.5.1.2A</w:t>
      </w:r>
      <w:r w:rsidRPr="00111B7B">
        <w:rPr>
          <w:rFonts w:ascii="Calibri" w:eastAsia="Times New Roman" w:hAnsi="Calibri"/>
          <w:sz w:val="22"/>
          <w:szCs w:val="22"/>
          <w:lang w:eastAsia="en-GB"/>
        </w:rPr>
        <w:tab/>
      </w:r>
      <w:r w:rsidRPr="004A3830">
        <w:rPr>
          <w:lang w:val="en-US"/>
        </w:rPr>
        <w:t>Session-TMBR</w:t>
      </w:r>
      <w:r>
        <w:tab/>
      </w:r>
      <w:r>
        <w:fldChar w:fldCharType="begin" w:fldLock="1"/>
      </w:r>
      <w:r>
        <w:instrText xml:space="preserve"> PAGEREF _Toc11419414 \h </w:instrText>
      </w:r>
      <w:r>
        <w:fldChar w:fldCharType="separate"/>
      </w:r>
      <w:r>
        <w:t>266</w:t>
      </w:r>
      <w:r>
        <w:fldChar w:fldCharType="end"/>
      </w:r>
    </w:p>
    <w:p w14:paraId="6664D8C4" w14:textId="77777777" w:rsidR="006F51E6" w:rsidRPr="00111B7B" w:rsidRDefault="006F51E6">
      <w:pPr>
        <w:pStyle w:val="TOC5"/>
        <w:rPr>
          <w:rFonts w:ascii="Calibri" w:eastAsia="Times New Roman" w:hAnsi="Calibri"/>
          <w:sz w:val="22"/>
          <w:szCs w:val="22"/>
          <w:lang w:eastAsia="en-GB"/>
        </w:rPr>
      </w:pPr>
      <w:r>
        <w:t>6.2.5.1.3</w:t>
      </w:r>
      <w:r w:rsidRPr="00111B7B">
        <w:rPr>
          <w:rFonts w:ascii="Calibri" w:eastAsia="Times New Roman" w:hAnsi="Calibri"/>
          <w:sz w:val="22"/>
          <w:szCs w:val="22"/>
          <w:lang w:eastAsia="en-GB"/>
        </w:rPr>
        <w:tab/>
      </w:r>
      <w:r>
        <w:t>UL user data packet matching</w:t>
      </w:r>
      <w:r>
        <w:tab/>
      </w:r>
      <w:r>
        <w:fldChar w:fldCharType="begin" w:fldLock="1"/>
      </w:r>
      <w:r>
        <w:instrText xml:space="preserve"> PAGEREF _Toc11419415 \h </w:instrText>
      </w:r>
      <w:r>
        <w:fldChar w:fldCharType="separate"/>
      </w:r>
      <w:r>
        <w:t>266</w:t>
      </w:r>
      <w:r>
        <w:fldChar w:fldCharType="end"/>
      </w:r>
    </w:p>
    <w:p w14:paraId="45DCD47C" w14:textId="77777777" w:rsidR="006F51E6" w:rsidRPr="00111B7B" w:rsidRDefault="006F51E6">
      <w:pPr>
        <w:pStyle w:val="TOC5"/>
        <w:rPr>
          <w:rFonts w:ascii="Calibri" w:eastAsia="Times New Roman" w:hAnsi="Calibri"/>
          <w:sz w:val="22"/>
          <w:szCs w:val="22"/>
          <w:lang w:eastAsia="en-GB"/>
        </w:rPr>
      </w:pPr>
      <w:r>
        <w:t>6.2.5.1.4</w:t>
      </w:r>
      <w:r w:rsidRPr="00111B7B">
        <w:rPr>
          <w:rFonts w:ascii="Calibri" w:eastAsia="Times New Roman" w:hAnsi="Calibri"/>
          <w:sz w:val="22"/>
          <w:szCs w:val="22"/>
          <w:lang w:eastAsia="en-GB"/>
        </w:rPr>
        <w:tab/>
      </w:r>
      <w:r>
        <w:t>Reflective QoS</w:t>
      </w:r>
      <w:r>
        <w:tab/>
      </w:r>
      <w:r>
        <w:fldChar w:fldCharType="begin" w:fldLock="1"/>
      </w:r>
      <w:r>
        <w:instrText xml:space="preserve"> PAGEREF _Toc11419416 \h </w:instrText>
      </w:r>
      <w:r>
        <w:fldChar w:fldCharType="separate"/>
      </w:r>
      <w:r>
        <w:t>267</w:t>
      </w:r>
      <w:r>
        <w:fldChar w:fldCharType="end"/>
      </w:r>
    </w:p>
    <w:p w14:paraId="43D0677F" w14:textId="77777777" w:rsidR="006F51E6" w:rsidRPr="00111B7B" w:rsidRDefault="006F51E6">
      <w:pPr>
        <w:pStyle w:val="TOC6"/>
        <w:rPr>
          <w:rFonts w:ascii="Calibri" w:eastAsia="Times New Roman" w:hAnsi="Calibri"/>
          <w:sz w:val="22"/>
          <w:szCs w:val="22"/>
          <w:lang w:eastAsia="en-GB"/>
        </w:rPr>
      </w:pPr>
      <w:r>
        <w:t>6.2.5.1.4.1</w:t>
      </w:r>
      <w:r w:rsidRPr="00111B7B">
        <w:rPr>
          <w:rFonts w:ascii="Calibri" w:eastAsia="Times New Roman" w:hAnsi="Calibri"/>
          <w:sz w:val="22"/>
          <w:szCs w:val="22"/>
          <w:lang w:eastAsia="en-GB"/>
        </w:rPr>
        <w:tab/>
      </w:r>
      <w:r>
        <w:t>General</w:t>
      </w:r>
      <w:r>
        <w:tab/>
      </w:r>
      <w:r>
        <w:fldChar w:fldCharType="begin" w:fldLock="1"/>
      </w:r>
      <w:r>
        <w:instrText xml:space="preserve"> PAGEREF _Toc11419417 \h </w:instrText>
      </w:r>
      <w:r>
        <w:fldChar w:fldCharType="separate"/>
      </w:r>
      <w:r>
        <w:t>267</w:t>
      </w:r>
      <w:r>
        <w:fldChar w:fldCharType="end"/>
      </w:r>
    </w:p>
    <w:p w14:paraId="2D1F53CC" w14:textId="77777777" w:rsidR="006F51E6" w:rsidRPr="00111B7B" w:rsidRDefault="006F51E6">
      <w:pPr>
        <w:pStyle w:val="TOC6"/>
        <w:rPr>
          <w:rFonts w:ascii="Calibri" w:eastAsia="Times New Roman" w:hAnsi="Calibri"/>
          <w:sz w:val="22"/>
          <w:szCs w:val="22"/>
          <w:lang w:eastAsia="en-GB"/>
        </w:rPr>
      </w:pPr>
      <w:r>
        <w:t>6.2.5.1.4.2</w:t>
      </w:r>
      <w:r w:rsidRPr="00111B7B">
        <w:rPr>
          <w:rFonts w:ascii="Calibri" w:eastAsia="Times New Roman" w:hAnsi="Calibri"/>
          <w:sz w:val="22"/>
          <w:szCs w:val="22"/>
          <w:lang w:eastAsia="en-GB"/>
        </w:rPr>
        <w:tab/>
      </w:r>
      <w:r>
        <w:t>Derivation of packet filter for UL direction from DL user data packet</w:t>
      </w:r>
      <w:r>
        <w:tab/>
      </w:r>
      <w:r>
        <w:fldChar w:fldCharType="begin" w:fldLock="1"/>
      </w:r>
      <w:r>
        <w:instrText xml:space="preserve"> PAGEREF _Toc11419418 \h </w:instrText>
      </w:r>
      <w:r>
        <w:fldChar w:fldCharType="separate"/>
      </w:r>
      <w:r>
        <w:t>267</w:t>
      </w:r>
      <w:r>
        <w:fldChar w:fldCharType="end"/>
      </w:r>
    </w:p>
    <w:p w14:paraId="25DE78BA" w14:textId="77777777" w:rsidR="006F51E6" w:rsidRPr="00111B7B" w:rsidRDefault="006F51E6">
      <w:pPr>
        <w:pStyle w:val="TOC6"/>
        <w:rPr>
          <w:rFonts w:ascii="Calibri" w:eastAsia="Times New Roman" w:hAnsi="Calibri"/>
          <w:sz w:val="22"/>
          <w:szCs w:val="22"/>
          <w:lang w:eastAsia="en-GB"/>
        </w:rPr>
      </w:pPr>
      <w:r>
        <w:t>6.2.5.1.4.3</w:t>
      </w:r>
      <w:r w:rsidRPr="00111B7B">
        <w:rPr>
          <w:rFonts w:ascii="Calibri" w:eastAsia="Times New Roman" w:hAnsi="Calibri"/>
          <w:sz w:val="22"/>
          <w:szCs w:val="22"/>
          <w:lang w:eastAsia="en-GB"/>
        </w:rPr>
        <w:tab/>
      </w:r>
      <w:r>
        <w:t>Creating a derived QoS rule by reflective QoS in the UE</w:t>
      </w:r>
      <w:r>
        <w:tab/>
      </w:r>
      <w:r>
        <w:fldChar w:fldCharType="begin" w:fldLock="1"/>
      </w:r>
      <w:r>
        <w:instrText xml:space="preserve"> PAGEREF _Toc11419419 \h </w:instrText>
      </w:r>
      <w:r>
        <w:fldChar w:fldCharType="separate"/>
      </w:r>
      <w:r>
        <w:t>269</w:t>
      </w:r>
      <w:r>
        <w:fldChar w:fldCharType="end"/>
      </w:r>
    </w:p>
    <w:p w14:paraId="62CA3336" w14:textId="77777777" w:rsidR="006F51E6" w:rsidRPr="00111B7B" w:rsidRDefault="006F51E6">
      <w:pPr>
        <w:pStyle w:val="TOC6"/>
        <w:rPr>
          <w:rFonts w:ascii="Calibri" w:eastAsia="Times New Roman" w:hAnsi="Calibri"/>
          <w:sz w:val="22"/>
          <w:szCs w:val="22"/>
          <w:lang w:eastAsia="en-GB"/>
        </w:rPr>
      </w:pPr>
      <w:r>
        <w:t>6.2.5.1.4.4</w:t>
      </w:r>
      <w:r w:rsidRPr="00111B7B">
        <w:rPr>
          <w:rFonts w:ascii="Calibri" w:eastAsia="Times New Roman" w:hAnsi="Calibri"/>
          <w:sz w:val="22"/>
          <w:szCs w:val="22"/>
          <w:lang w:eastAsia="en-GB"/>
        </w:rPr>
        <w:tab/>
      </w:r>
      <w:r>
        <w:t>Updating a derived QoS rule by reflective QoS in the UE</w:t>
      </w:r>
      <w:r>
        <w:tab/>
      </w:r>
      <w:r>
        <w:fldChar w:fldCharType="begin" w:fldLock="1"/>
      </w:r>
      <w:r>
        <w:instrText xml:space="preserve"> PAGEREF _Toc11419420 \h </w:instrText>
      </w:r>
      <w:r>
        <w:fldChar w:fldCharType="separate"/>
      </w:r>
      <w:r>
        <w:t>269</w:t>
      </w:r>
      <w:r>
        <w:fldChar w:fldCharType="end"/>
      </w:r>
    </w:p>
    <w:p w14:paraId="021B8EF0" w14:textId="77777777" w:rsidR="006F51E6" w:rsidRPr="00111B7B" w:rsidRDefault="006F51E6">
      <w:pPr>
        <w:pStyle w:val="TOC6"/>
        <w:rPr>
          <w:rFonts w:ascii="Calibri" w:eastAsia="Times New Roman" w:hAnsi="Calibri"/>
          <w:sz w:val="22"/>
          <w:szCs w:val="22"/>
          <w:lang w:eastAsia="en-GB"/>
        </w:rPr>
      </w:pPr>
      <w:r>
        <w:t>6.2.5.1.4.5</w:t>
      </w:r>
      <w:r w:rsidRPr="00111B7B">
        <w:rPr>
          <w:rFonts w:ascii="Calibri" w:eastAsia="Times New Roman" w:hAnsi="Calibri"/>
          <w:sz w:val="22"/>
          <w:szCs w:val="22"/>
          <w:lang w:eastAsia="en-GB"/>
        </w:rPr>
        <w:tab/>
      </w:r>
      <w:r>
        <w:t>Deleting a derived QoS rule in the UE</w:t>
      </w:r>
      <w:r>
        <w:tab/>
      </w:r>
      <w:r>
        <w:fldChar w:fldCharType="begin" w:fldLock="1"/>
      </w:r>
      <w:r>
        <w:instrText xml:space="preserve"> PAGEREF _Toc11419421 \h </w:instrText>
      </w:r>
      <w:r>
        <w:fldChar w:fldCharType="separate"/>
      </w:r>
      <w:r>
        <w:t>269</w:t>
      </w:r>
      <w:r>
        <w:fldChar w:fldCharType="end"/>
      </w:r>
    </w:p>
    <w:p w14:paraId="76474B60" w14:textId="77777777" w:rsidR="006F51E6" w:rsidRPr="00111B7B" w:rsidRDefault="006F51E6">
      <w:pPr>
        <w:pStyle w:val="TOC6"/>
        <w:rPr>
          <w:rFonts w:ascii="Calibri" w:eastAsia="Times New Roman" w:hAnsi="Calibri"/>
          <w:sz w:val="22"/>
          <w:szCs w:val="22"/>
          <w:lang w:eastAsia="en-GB"/>
        </w:rPr>
      </w:pPr>
      <w:r>
        <w:t>6.2.5.1.4.6</w:t>
      </w:r>
      <w:r w:rsidRPr="00111B7B">
        <w:rPr>
          <w:rFonts w:ascii="Calibri" w:eastAsia="Times New Roman" w:hAnsi="Calibri"/>
          <w:sz w:val="22"/>
          <w:szCs w:val="22"/>
          <w:lang w:eastAsia="en-GB"/>
        </w:rPr>
        <w:tab/>
      </w:r>
      <w:r>
        <w:t>Ignoring RQI in the UE</w:t>
      </w:r>
      <w:r>
        <w:tab/>
      </w:r>
      <w:r>
        <w:fldChar w:fldCharType="begin" w:fldLock="1"/>
      </w:r>
      <w:r>
        <w:instrText xml:space="preserve"> PAGEREF _Toc11419422 \h </w:instrText>
      </w:r>
      <w:r>
        <w:fldChar w:fldCharType="separate"/>
      </w:r>
      <w:r>
        <w:t>270</w:t>
      </w:r>
      <w:r>
        <w:fldChar w:fldCharType="end"/>
      </w:r>
    </w:p>
    <w:p w14:paraId="282398F1" w14:textId="77777777" w:rsidR="006F51E6" w:rsidRPr="00111B7B" w:rsidRDefault="006F51E6">
      <w:pPr>
        <w:pStyle w:val="TOC3"/>
        <w:rPr>
          <w:rFonts w:ascii="Calibri" w:eastAsia="Times New Roman" w:hAnsi="Calibri"/>
          <w:sz w:val="22"/>
          <w:szCs w:val="22"/>
          <w:lang w:eastAsia="en-GB"/>
        </w:rPr>
      </w:pPr>
      <w:r>
        <w:t>6.2.6</w:t>
      </w:r>
      <w:r w:rsidRPr="00111B7B">
        <w:rPr>
          <w:rFonts w:ascii="Calibri" w:eastAsia="Times New Roman" w:hAnsi="Calibri"/>
          <w:sz w:val="22"/>
          <w:szCs w:val="22"/>
          <w:lang w:eastAsia="en-GB"/>
        </w:rPr>
        <w:tab/>
      </w:r>
      <w:r>
        <w:t>Local area data network (LADN)</w:t>
      </w:r>
      <w:r>
        <w:tab/>
      </w:r>
      <w:r>
        <w:fldChar w:fldCharType="begin" w:fldLock="1"/>
      </w:r>
      <w:r>
        <w:instrText xml:space="preserve"> PAGEREF _Toc11419423 \h </w:instrText>
      </w:r>
      <w:r>
        <w:fldChar w:fldCharType="separate"/>
      </w:r>
      <w:r>
        <w:t>270</w:t>
      </w:r>
      <w:r>
        <w:fldChar w:fldCharType="end"/>
      </w:r>
    </w:p>
    <w:p w14:paraId="78AF11B7" w14:textId="77777777" w:rsidR="006F51E6" w:rsidRPr="00111B7B" w:rsidRDefault="006F51E6">
      <w:pPr>
        <w:pStyle w:val="TOC3"/>
        <w:rPr>
          <w:rFonts w:ascii="Calibri" w:eastAsia="Times New Roman" w:hAnsi="Calibri"/>
          <w:sz w:val="22"/>
          <w:szCs w:val="22"/>
          <w:lang w:eastAsia="en-GB"/>
        </w:rPr>
      </w:pPr>
      <w:r w:rsidRPr="006F51E6">
        <w:t>6.2.7</w:t>
      </w:r>
      <w:r w:rsidRPr="00111B7B">
        <w:rPr>
          <w:rFonts w:ascii="Calibri" w:eastAsia="Times New Roman" w:hAnsi="Calibri"/>
          <w:sz w:val="22"/>
          <w:szCs w:val="22"/>
          <w:lang w:eastAsia="en-GB"/>
        </w:rPr>
        <w:tab/>
      </w:r>
      <w:r>
        <w:t>Handling of DNN based congestion control</w:t>
      </w:r>
      <w:r>
        <w:tab/>
      </w:r>
      <w:r>
        <w:fldChar w:fldCharType="begin" w:fldLock="1"/>
      </w:r>
      <w:r>
        <w:instrText xml:space="preserve"> PAGEREF _Toc11419424 \h </w:instrText>
      </w:r>
      <w:r>
        <w:fldChar w:fldCharType="separate"/>
      </w:r>
      <w:r>
        <w:t>271</w:t>
      </w:r>
      <w:r>
        <w:fldChar w:fldCharType="end"/>
      </w:r>
    </w:p>
    <w:p w14:paraId="6F479436" w14:textId="77777777" w:rsidR="006F51E6" w:rsidRPr="00111B7B" w:rsidRDefault="006F51E6">
      <w:pPr>
        <w:pStyle w:val="TOC3"/>
        <w:rPr>
          <w:rFonts w:ascii="Calibri" w:eastAsia="Times New Roman" w:hAnsi="Calibri"/>
          <w:sz w:val="22"/>
          <w:szCs w:val="22"/>
          <w:lang w:eastAsia="en-GB"/>
        </w:rPr>
      </w:pPr>
      <w:r w:rsidRPr="006F51E6">
        <w:t>6.2.8</w:t>
      </w:r>
      <w:r w:rsidRPr="00111B7B">
        <w:rPr>
          <w:rFonts w:ascii="Calibri" w:eastAsia="Times New Roman" w:hAnsi="Calibri"/>
          <w:sz w:val="22"/>
          <w:szCs w:val="22"/>
          <w:lang w:eastAsia="en-GB"/>
        </w:rPr>
        <w:tab/>
      </w:r>
      <w:r>
        <w:t xml:space="preserve">Handling of </w:t>
      </w:r>
      <w:r w:rsidRPr="004A3830">
        <w:rPr>
          <w:lang w:val="en-US" w:eastAsia="ja-JP"/>
        </w:rPr>
        <w:t>S-NSSAI</w:t>
      </w:r>
      <w:r>
        <w:t xml:space="preserve"> based congestion control</w:t>
      </w:r>
      <w:r>
        <w:tab/>
      </w:r>
      <w:r>
        <w:fldChar w:fldCharType="begin" w:fldLock="1"/>
      </w:r>
      <w:r>
        <w:instrText xml:space="preserve"> PAGEREF _Toc11419425 \h </w:instrText>
      </w:r>
      <w:r>
        <w:fldChar w:fldCharType="separate"/>
      </w:r>
      <w:r>
        <w:t>271</w:t>
      </w:r>
      <w:r>
        <w:fldChar w:fldCharType="end"/>
      </w:r>
    </w:p>
    <w:p w14:paraId="280DC9D7" w14:textId="77777777" w:rsidR="006F51E6" w:rsidRPr="00111B7B" w:rsidRDefault="006F51E6">
      <w:pPr>
        <w:pStyle w:val="TOC3"/>
        <w:rPr>
          <w:rFonts w:ascii="Calibri" w:eastAsia="Times New Roman" w:hAnsi="Calibri"/>
          <w:sz w:val="22"/>
          <w:szCs w:val="22"/>
          <w:lang w:eastAsia="en-GB"/>
        </w:rPr>
      </w:pPr>
      <w:r>
        <w:t>6.2.9</w:t>
      </w:r>
      <w:r w:rsidRPr="00111B7B">
        <w:rPr>
          <w:rFonts w:ascii="Calibri" w:eastAsia="Times New Roman" w:hAnsi="Calibri"/>
          <w:sz w:val="22"/>
          <w:szCs w:val="22"/>
          <w:lang w:eastAsia="en-GB"/>
        </w:rPr>
        <w:tab/>
      </w:r>
      <w:r>
        <w:t>Interaction with upper layers</w:t>
      </w:r>
      <w:r>
        <w:tab/>
      </w:r>
      <w:r>
        <w:fldChar w:fldCharType="begin" w:fldLock="1"/>
      </w:r>
      <w:r>
        <w:instrText xml:space="preserve"> PAGEREF _Toc11419426 \h </w:instrText>
      </w:r>
      <w:r>
        <w:fldChar w:fldCharType="separate"/>
      </w:r>
      <w:r>
        <w:t>272</w:t>
      </w:r>
      <w:r>
        <w:fldChar w:fldCharType="end"/>
      </w:r>
    </w:p>
    <w:p w14:paraId="3404F813" w14:textId="77777777" w:rsidR="006F51E6" w:rsidRPr="00111B7B" w:rsidRDefault="006F51E6">
      <w:pPr>
        <w:pStyle w:val="TOC4"/>
        <w:rPr>
          <w:rFonts w:ascii="Calibri" w:eastAsia="Times New Roman" w:hAnsi="Calibri"/>
          <w:sz w:val="22"/>
          <w:szCs w:val="22"/>
          <w:lang w:eastAsia="en-GB"/>
        </w:rPr>
      </w:pPr>
      <w:r>
        <w:t>6.2.9.1</w:t>
      </w:r>
      <w:r w:rsidRPr="00111B7B">
        <w:rPr>
          <w:rFonts w:ascii="Calibri" w:eastAsia="Times New Roman" w:hAnsi="Calibri"/>
          <w:sz w:val="22"/>
          <w:szCs w:val="22"/>
          <w:lang w:eastAsia="en-GB"/>
        </w:rPr>
        <w:tab/>
      </w:r>
      <w:r>
        <w:t>General</w:t>
      </w:r>
      <w:r>
        <w:tab/>
      </w:r>
      <w:r>
        <w:fldChar w:fldCharType="begin" w:fldLock="1"/>
      </w:r>
      <w:r>
        <w:instrText xml:space="preserve"> PAGEREF _Toc11419427 \h </w:instrText>
      </w:r>
      <w:r>
        <w:fldChar w:fldCharType="separate"/>
      </w:r>
      <w:r>
        <w:t>272</w:t>
      </w:r>
      <w:r>
        <w:fldChar w:fldCharType="end"/>
      </w:r>
    </w:p>
    <w:p w14:paraId="3DADC8DE" w14:textId="77777777" w:rsidR="006F51E6" w:rsidRPr="00111B7B" w:rsidRDefault="006F51E6">
      <w:pPr>
        <w:pStyle w:val="TOC4"/>
        <w:rPr>
          <w:rFonts w:ascii="Calibri" w:eastAsia="Times New Roman" w:hAnsi="Calibri"/>
          <w:sz w:val="22"/>
          <w:szCs w:val="22"/>
          <w:lang w:eastAsia="en-GB"/>
        </w:rPr>
      </w:pPr>
      <w:r>
        <w:t>6.2.9.2</w:t>
      </w:r>
      <w:r w:rsidRPr="00111B7B">
        <w:rPr>
          <w:rFonts w:ascii="Calibri" w:eastAsia="Times New Roman" w:hAnsi="Calibri"/>
          <w:sz w:val="22"/>
          <w:szCs w:val="22"/>
          <w:lang w:eastAsia="en-GB"/>
        </w:rPr>
        <w:tab/>
      </w:r>
      <w:r>
        <w:t>URSP</w:t>
      </w:r>
      <w:r>
        <w:tab/>
      </w:r>
      <w:r>
        <w:fldChar w:fldCharType="begin" w:fldLock="1"/>
      </w:r>
      <w:r>
        <w:instrText xml:space="preserve"> PAGEREF _Toc11419428 \h </w:instrText>
      </w:r>
      <w:r>
        <w:fldChar w:fldCharType="separate"/>
      </w:r>
      <w:r>
        <w:t>272</w:t>
      </w:r>
      <w:r>
        <w:fldChar w:fldCharType="end"/>
      </w:r>
    </w:p>
    <w:p w14:paraId="4EFFCFEE" w14:textId="77777777" w:rsidR="006F51E6" w:rsidRPr="00111B7B" w:rsidRDefault="006F51E6">
      <w:pPr>
        <w:pStyle w:val="TOC3"/>
        <w:rPr>
          <w:rFonts w:ascii="Calibri" w:eastAsia="Times New Roman" w:hAnsi="Calibri"/>
          <w:sz w:val="22"/>
          <w:szCs w:val="22"/>
          <w:lang w:eastAsia="en-GB"/>
        </w:rPr>
      </w:pPr>
      <w:r>
        <w:t>6.2.10</w:t>
      </w:r>
      <w:r w:rsidRPr="00111B7B">
        <w:rPr>
          <w:rFonts w:ascii="Calibri" w:eastAsia="Times New Roman" w:hAnsi="Calibri"/>
          <w:sz w:val="22"/>
          <w:szCs w:val="22"/>
          <w:lang w:eastAsia="en-GB"/>
        </w:rPr>
        <w:tab/>
      </w:r>
      <w:r>
        <w:t>Handling of</w:t>
      </w:r>
      <w:r>
        <w:rPr>
          <w:lang w:eastAsia="zh-CN"/>
        </w:rPr>
        <w:t xml:space="preserve"> </w:t>
      </w:r>
      <w:r w:rsidRPr="004A3830">
        <w:rPr>
          <w:lang w:val="en-US" w:eastAsia="zh-CN"/>
        </w:rPr>
        <w:t>3GPP PS data off</w:t>
      </w:r>
      <w:r>
        <w:tab/>
      </w:r>
      <w:r>
        <w:fldChar w:fldCharType="begin" w:fldLock="1"/>
      </w:r>
      <w:r>
        <w:instrText xml:space="preserve"> PAGEREF _Toc11419429 \h </w:instrText>
      </w:r>
      <w:r>
        <w:fldChar w:fldCharType="separate"/>
      </w:r>
      <w:r>
        <w:t>273</w:t>
      </w:r>
      <w:r>
        <w:fldChar w:fldCharType="end"/>
      </w:r>
    </w:p>
    <w:p w14:paraId="46D8AAC9" w14:textId="77777777" w:rsidR="006F51E6" w:rsidRPr="00111B7B" w:rsidRDefault="006F51E6">
      <w:pPr>
        <w:pStyle w:val="TOC3"/>
        <w:rPr>
          <w:rFonts w:ascii="Calibri" w:eastAsia="Times New Roman" w:hAnsi="Calibri"/>
          <w:sz w:val="22"/>
          <w:szCs w:val="22"/>
          <w:lang w:eastAsia="en-GB"/>
        </w:rPr>
      </w:pPr>
      <w:r>
        <w:t>6.2.11</w:t>
      </w:r>
      <w:r w:rsidRPr="00111B7B">
        <w:rPr>
          <w:rFonts w:ascii="Calibri" w:eastAsia="Times New Roman" w:hAnsi="Calibri"/>
          <w:sz w:val="22"/>
          <w:szCs w:val="22"/>
          <w:lang w:eastAsia="en-GB"/>
        </w:rPr>
        <w:tab/>
      </w:r>
      <w:r>
        <w:rPr>
          <w:lang w:eastAsia="zh-CN"/>
        </w:rPr>
        <w:t xml:space="preserve">Multi-homed </w:t>
      </w:r>
      <w:r w:rsidRPr="004A3830">
        <w:rPr>
          <w:rFonts w:eastAsia="MS Mincho"/>
        </w:rPr>
        <w:t xml:space="preserve">IPv6 </w:t>
      </w:r>
      <w:r>
        <w:rPr>
          <w:lang w:eastAsia="zh-CN"/>
        </w:rPr>
        <w:t>PDU session</w:t>
      </w:r>
      <w:r>
        <w:tab/>
      </w:r>
      <w:r>
        <w:fldChar w:fldCharType="begin" w:fldLock="1"/>
      </w:r>
      <w:r>
        <w:instrText xml:space="preserve"> PAGEREF _Toc11419430 \h </w:instrText>
      </w:r>
      <w:r>
        <w:fldChar w:fldCharType="separate"/>
      </w:r>
      <w:r>
        <w:t>273</w:t>
      </w:r>
      <w:r>
        <w:fldChar w:fldCharType="end"/>
      </w:r>
    </w:p>
    <w:p w14:paraId="011CCC3F" w14:textId="77777777" w:rsidR="006F51E6" w:rsidRPr="00111B7B" w:rsidRDefault="006F51E6">
      <w:pPr>
        <w:pStyle w:val="TOC3"/>
        <w:rPr>
          <w:rFonts w:ascii="Calibri" w:eastAsia="Times New Roman" w:hAnsi="Calibri"/>
          <w:sz w:val="22"/>
          <w:szCs w:val="22"/>
          <w:lang w:eastAsia="en-GB"/>
        </w:rPr>
      </w:pPr>
      <w:r>
        <w:t>6.2.</w:t>
      </w:r>
      <w:r>
        <w:rPr>
          <w:lang w:eastAsia="zh-CN"/>
        </w:rPr>
        <w:t>12</w:t>
      </w:r>
      <w:r w:rsidRPr="00111B7B">
        <w:rPr>
          <w:rFonts w:ascii="Calibri" w:eastAsia="Times New Roman" w:hAnsi="Calibri"/>
          <w:sz w:val="22"/>
          <w:szCs w:val="22"/>
          <w:lang w:eastAsia="en-GB"/>
        </w:rPr>
        <w:tab/>
      </w:r>
      <w:r>
        <w:t>Handling of</w:t>
      </w:r>
      <w:r>
        <w:rPr>
          <w:lang w:eastAsia="zh-CN"/>
        </w:rPr>
        <w:t xml:space="preserve"> network rejection</w:t>
      </w:r>
      <w:r w:rsidRPr="004A3830">
        <w:rPr>
          <w:lang w:val="en-US" w:eastAsia="zh-CN"/>
        </w:rPr>
        <w:t xml:space="preserve"> not due to congestion control</w:t>
      </w:r>
      <w:r>
        <w:tab/>
      </w:r>
      <w:r>
        <w:fldChar w:fldCharType="begin" w:fldLock="1"/>
      </w:r>
      <w:r>
        <w:instrText xml:space="preserve"> PAGEREF _Toc11419431 \h </w:instrText>
      </w:r>
      <w:r>
        <w:fldChar w:fldCharType="separate"/>
      </w:r>
      <w:r>
        <w:t>274</w:t>
      </w:r>
      <w:r>
        <w:fldChar w:fldCharType="end"/>
      </w:r>
    </w:p>
    <w:p w14:paraId="48D43D97" w14:textId="77777777" w:rsidR="006F51E6" w:rsidRPr="00111B7B" w:rsidRDefault="006F51E6">
      <w:pPr>
        <w:pStyle w:val="TOC3"/>
        <w:rPr>
          <w:rFonts w:ascii="Calibri" w:eastAsia="Times New Roman" w:hAnsi="Calibri"/>
          <w:sz w:val="22"/>
          <w:szCs w:val="22"/>
          <w:lang w:eastAsia="en-GB"/>
        </w:rPr>
      </w:pPr>
      <w:r>
        <w:t>6.2.13</w:t>
      </w:r>
      <w:r w:rsidRPr="00111B7B">
        <w:rPr>
          <w:rFonts w:ascii="Calibri" w:eastAsia="Times New Roman" w:hAnsi="Calibri"/>
          <w:sz w:val="22"/>
          <w:szCs w:val="22"/>
          <w:lang w:eastAsia="en-GB"/>
        </w:rPr>
        <w:tab/>
      </w:r>
      <w:r>
        <w:t>Handling of Small data rate control</w:t>
      </w:r>
      <w:r>
        <w:tab/>
      </w:r>
      <w:r>
        <w:fldChar w:fldCharType="begin" w:fldLock="1"/>
      </w:r>
      <w:r>
        <w:instrText xml:space="preserve"> PAGEREF _Toc11419432 \h </w:instrText>
      </w:r>
      <w:r>
        <w:fldChar w:fldCharType="separate"/>
      </w:r>
      <w:r>
        <w:t>274</w:t>
      </w:r>
      <w:r>
        <w:fldChar w:fldCharType="end"/>
      </w:r>
    </w:p>
    <w:p w14:paraId="114BA63F" w14:textId="77777777" w:rsidR="006F51E6" w:rsidRPr="00111B7B" w:rsidRDefault="006F51E6">
      <w:pPr>
        <w:pStyle w:val="TOC3"/>
        <w:rPr>
          <w:rFonts w:ascii="Calibri" w:eastAsia="Times New Roman" w:hAnsi="Calibri"/>
          <w:sz w:val="22"/>
          <w:szCs w:val="22"/>
          <w:lang w:eastAsia="en-GB"/>
        </w:rPr>
      </w:pPr>
      <w:r>
        <w:t>6.2.14</w:t>
      </w:r>
      <w:r w:rsidRPr="00111B7B">
        <w:rPr>
          <w:rFonts w:ascii="Calibri" w:eastAsia="Times New Roman" w:hAnsi="Calibri"/>
          <w:sz w:val="22"/>
          <w:szCs w:val="22"/>
          <w:lang w:eastAsia="en-GB"/>
        </w:rPr>
        <w:tab/>
      </w:r>
      <w:r>
        <w:t>Handling of Serving PLMN rate control</w:t>
      </w:r>
      <w:r>
        <w:tab/>
      </w:r>
      <w:r>
        <w:fldChar w:fldCharType="begin" w:fldLock="1"/>
      </w:r>
      <w:r>
        <w:instrText xml:space="preserve"> PAGEREF _Toc11419433 \h </w:instrText>
      </w:r>
      <w:r>
        <w:fldChar w:fldCharType="separate"/>
      </w:r>
      <w:r>
        <w:t>275</w:t>
      </w:r>
      <w:r>
        <w:fldChar w:fldCharType="end"/>
      </w:r>
    </w:p>
    <w:p w14:paraId="1E357C68" w14:textId="77777777" w:rsidR="006F51E6" w:rsidRPr="00111B7B" w:rsidRDefault="006F51E6">
      <w:pPr>
        <w:pStyle w:val="TOC3"/>
        <w:rPr>
          <w:rFonts w:ascii="Calibri" w:eastAsia="Times New Roman" w:hAnsi="Calibri"/>
          <w:sz w:val="22"/>
          <w:szCs w:val="22"/>
          <w:lang w:eastAsia="en-GB"/>
        </w:rPr>
      </w:pPr>
      <w:r>
        <w:t>6.2.15</w:t>
      </w:r>
      <w:r w:rsidRPr="00111B7B">
        <w:rPr>
          <w:rFonts w:ascii="Calibri" w:eastAsia="Times New Roman" w:hAnsi="Calibri"/>
          <w:sz w:val="22"/>
          <w:szCs w:val="22"/>
          <w:lang w:eastAsia="en-GB"/>
        </w:rPr>
        <w:tab/>
      </w:r>
      <w:r>
        <w:t>Handling of</w:t>
      </w:r>
      <w:r>
        <w:rPr>
          <w:lang w:eastAsia="zh-CN"/>
        </w:rPr>
        <w:t xml:space="preserve"> Reliable Data Service</w:t>
      </w:r>
      <w:r>
        <w:tab/>
      </w:r>
      <w:r>
        <w:fldChar w:fldCharType="begin" w:fldLock="1"/>
      </w:r>
      <w:r>
        <w:instrText xml:space="preserve"> PAGEREF _Toc11419434 \h </w:instrText>
      </w:r>
      <w:r>
        <w:fldChar w:fldCharType="separate"/>
      </w:r>
      <w:r>
        <w:t>275</w:t>
      </w:r>
      <w:r>
        <w:fldChar w:fldCharType="end"/>
      </w:r>
    </w:p>
    <w:p w14:paraId="04F25A22" w14:textId="77777777" w:rsidR="006F51E6" w:rsidRPr="00111B7B" w:rsidRDefault="006F51E6">
      <w:pPr>
        <w:pStyle w:val="TOC2"/>
        <w:rPr>
          <w:rFonts w:ascii="Calibri" w:eastAsia="Times New Roman" w:hAnsi="Calibri"/>
          <w:sz w:val="22"/>
          <w:szCs w:val="22"/>
          <w:lang w:eastAsia="en-GB"/>
        </w:rPr>
      </w:pPr>
      <w:r>
        <w:t>6.3</w:t>
      </w:r>
      <w:r w:rsidRPr="00111B7B">
        <w:rPr>
          <w:rFonts w:ascii="Calibri" w:eastAsia="Times New Roman" w:hAnsi="Calibri"/>
          <w:sz w:val="22"/>
          <w:szCs w:val="22"/>
          <w:lang w:eastAsia="en-GB"/>
        </w:rPr>
        <w:tab/>
      </w:r>
      <w:r>
        <w:t>Network-requested 5GSM procedures</w:t>
      </w:r>
      <w:r>
        <w:tab/>
      </w:r>
      <w:r>
        <w:fldChar w:fldCharType="begin" w:fldLock="1"/>
      </w:r>
      <w:r>
        <w:instrText xml:space="preserve"> PAGEREF _Toc11419435 \h </w:instrText>
      </w:r>
      <w:r>
        <w:fldChar w:fldCharType="separate"/>
      </w:r>
      <w:r>
        <w:t>276</w:t>
      </w:r>
      <w:r>
        <w:fldChar w:fldCharType="end"/>
      </w:r>
    </w:p>
    <w:p w14:paraId="60786E3E" w14:textId="77777777" w:rsidR="006F51E6" w:rsidRPr="00111B7B" w:rsidRDefault="006F51E6">
      <w:pPr>
        <w:pStyle w:val="TOC3"/>
        <w:rPr>
          <w:rFonts w:ascii="Calibri" w:eastAsia="Times New Roman" w:hAnsi="Calibri"/>
          <w:sz w:val="22"/>
          <w:szCs w:val="22"/>
          <w:lang w:eastAsia="en-GB"/>
        </w:rPr>
      </w:pPr>
      <w:r>
        <w:t>6.3.1</w:t>
      </w:r>
      <w:r w:rsidRPr="00111B7B">
        <w:rPr>
          <w:rFonts w:ascii="Calibri" w:eastAsia="Times New Roman" w:hAnsi="Calibri"/>
          <w:sz w:val="22"/>
          <w:szCs w:val="22"/>
          <w:lang w:eastAsia="en-GB"/>
        </w:rPr>
        <w:tab/>
      </w:r>
      <w:r>
        <w:t>PDU session authentication and authorization procedure</w:t>
      </w:r>
      <w:r>
        <w:tab/>
      </w:r>
      <w:r>
        <w:fldChar w:fldCharType="begin" w:fldLock="1"/>
      </w:r>
      <w:r>
        <w:instrText xml:space="preserve"> PAGEREF _Toc11419436 \h </w:instrText>
      </w:r>
      <w:r>
        <w:fldChar w:fldCharType="separate"/>
      </w:r>
      <w:r>
        <w:t>276</w:t>
      </w:r>
      <w:r>
        <w:fldChar w:fldCharType="end"/>
      </w:r>
    </w:p>
    <w:p w14:paraId="072A1A97" w14:textId="77777777" w:rsidR="006F51E6" w:rsidRPr="00111B7B" w:rsidRDefault="006F51E6">
      <w:pPr>
        <w:pStyle w:val="TOC4"/>
        <w:rPr>
          <w:rFonts w:ascii="Calibri" w:eastAsia="Times New Roman" w:hAnsi="Calibri"/>
          <w:sz w:val="22"/>
          <w:szCs w:val="22"/>
          <w:lang w:eastAsia="en-GB"/>
        </w:rPr>
      </w:pPr>
      <w:r>
        <w:t>6.3.1.1</w:t>
      </w:r>
      <w:r w:rsidRPr="00111B7B">
        <w:rPr>
          <w:rFonts w:ascii="Calibri" w:eastAsia="Times New Roman" w:hAnsi="Calibri"/>
          <w:sz w:val="22"/>
          <w:szCs w:val="22"/>
          <w:lang w:eastAsia="en-GB"/>
        </w:rPr>
        <w:tab/>
      </w:r>
      <w:r>
        <w:t>General</w:t>
      </w:r>
      <w:r>
        <w:tab/>
      </w:r>
      <w:r>
        <w:fldChar w:fldCharType="begin" w:fldLock="1"/>
      </w:r>
      <w:r>
        <w:instrText xml:space="preserve"> PAGEREF _Toc11419437 \h </w:instrText>
      </w:r>
      <w:r>
        <w:fldChar w:fldCharType="separate"/>
      </w:r>
      <w:r>
        <w:t>276</w:t>
      </w:r>
      <w:r>
        <w:fldChar w:fldCharType="end"/>
      </w:r>
    </w:p>
    <w:p w14:paraId="754AD311" w14:textId="77777777" w:rsidR="006F51E6" w:rsidRPr="00111B7B" w:rsidRDefault="006F51E6">
      <w:pPr>
        <w:pStyle w:val="TOC4"/>
        <w:rPr>
          <w:rFonts w:ascii="Calibri" w:eastAsia="Times New Roman" w:hAnsi="Calibri"/>
          <w:sz w:val="22"/>
          <w:szCs w:val="22"/>
          <w:lang w:eastAsia="en-GB"/>
        </w:rPr>
      </w:pPr>
      <w:r>
        <w:t>6.3.1.2</w:t>
      </w:r>
      <w:r w:rsidRPr="00111B7B">
        <w:rPr>
          <w:rFonts w:ascii="Calibri" w:eastAsia="Times New Roman" w:hAnsi="Calibri"/>
          <w:sz w:val="22"/>
          <w:szCs w:val="22"/>
          <w:lang w:eastAsia="en-GB"/>
        </w:rPr>
        <w:tab/>
      </w:r>
      <w:r>
        <w:t>PDU EAP message reliable transport procedure</w:t>
      </w:r>
      <w:r>
        <w:tab/>
      </w:r>
      <w:r>
        <w:fldChar w:fldCharType="begin" w:fldLock="1"/>
      </w:r>
      <w:r>
        <w:instrText xml:space="preserve"> PAGEREF _Toc11419438 \h </w:instrText>
      </w:r>
      <w:r>
        <w:fldChar w:fldCharType="separate"/>
      </w:r>
      <w:r>
        <w:t>277</w:t>
      </w:r>
      <w:r>
        <w:fldChar w:fldCharType="end"/>
      </w:r>
    </w:p>
    <w:p w14:paraId="52902691" w14:textId="77777777" w:rsidR="006F51E6" w:rsidRPr="00111B7B" w:rsidRDefault="006F51E6">
      <w:pPr>
        <w:pStyle w:val="TOC5"/>
        <w:rPr>
          <w:rFonts w:ascii="Calibri" w:eastAsia="Times New Roman" w:hAnsi="Calibri"/>
          <w:sz w:val="22"/>
          <w:szCs w:val="22"/>
          <w:lang w:eastAsia="en-GB"/>
        </w:rPr>
      </w:pPr>
      <w:r>
        <w:t>6.3.1.2.1</w:t>
      </w:r>
      <w:r w:rsidRPr="00111B7B">
        <w:rPr>
          <w:rFonts w:ascii="Calibri" w:eastAsia="Times New Roman" w:hAnsi="Calibri"/>
          <w:sz w:val="22"/>
          <w:szCs w:val="22"/>
          <w:lang w:eastAsia="en-GB"/>
        </w:rPr>
        <w:tab/>
      </w:r>
      <w:r>
        <w:t>PDU EAP message reliable transport procedure initiation</w:t>
      </w:r>
      <w:r>
        <w:tab/>
      </w:r>
      <w:r>
        <w:fldChar w:fldCharType="begin" w:fldLock="1"/>
      </w:r>
      <w:r>
        <w:instrText xml:space="preserve"> PAGEREF _Toc11419439 \h </w:instrText>
      </w:r>
      <w:r>
        <w:fldChar w:fldCharType="separate"/>
      </w:r>
      <w:r>
        <w:t>277</w:t>
      </w:r>
      <w:r>
        <w:fldChar w:fldCharType="end"/>
      </w:r>
    </w:p>
    <w:p w14:paraId="7F245805" w14:textId="77777777" w:rsidR="006F51E6" w:rsidRPr="00111B7B" w:rsidRDefault="006F51E6">
      <w:pPr>
        <w:pStyle w:val="TOC5"/>
        <w:rPr>
          <w:rFonts w:ascii="Calibri" w:eastAsia="Times New Roman" w:hAnsi="Calibri"/>
          <w:sz w:val="22"/>
          <w:szCs w:val="22"/>
          <w:lang w:eastAsia="en-GB"/>
        </w:rPr>
      </w:pPr>
      <w:r>
        <w:t>6.3.1.2.2</w:t>
      </w:r>
      <w:r w:rsidRPr="00111B7B">
        <w:rPr>
          <w:rFonts w:ascii="Calibri" w:eastAsia="Times New Roman" w:hAnsi="Calibri"/>
          <w:sz w:val="22"/>
          <w:szCs w:val="22"/>
          <w:lang w:eastAsia="en-GB"/>
        </w:rPr>
        <w:tab/>
      </w:r>
      <w:r>
        <w:t>PDU EAP message reliable transport procedure accepted by the UE</w:t>
      </w:r>
      <w:r>
        <w:tab/>
      </w:r>
      <w:r>
        <w:fldChar w:fldCharType="begin" w:fldLock="1"/>
      </w:r>
      <w:r>
        <w:instrText xml:space="preserve"> PAGEREF _Toc11419440 \h </w:instrText>
      </w:r>
      <w:r>
        <w:fldChar w:fldCharType="separate"/>
      </w:r>
      <w:r>
        <w:t>278</w:t>
      </w:r>
      <w:r>
        <w:fldChar w:fldCharType="end"/>
      </w:r>
    </w:p>
    <w:p w14:paraId="3051C5BB" w14:textId="77777777" w:rsidR="006F51E6" w:rsidRPr="00111B7B" w:rsidRDefault="006F51E6">
      <w:pPr>
        <w:pStyle w:val="TOC5"/>
        <w:rPr>
          <w:rFonts w:ascii="Calibri" w:eastAsia="Times New Roman" w:hAnsi="Calibri"/>
          <w:sz w:val="22"/>
          <w:szCs w:val="22"/>
          <w:lang w:eastAsia="en-GB"/>
        </w:rPr>
      </w:pPr>
      <w:r>
        <w:t>6.3.1.2.3</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_Toc11419441 \h </w:instrText>
      </w:r>
      <w:r>
        <w:fldChar w:fldCharType="separate"/>
      </w:r>
      <w:r>
        <w:t>278</w:t>
      </w:r>
      <w:r>
        <w:fldChar w:fldCharType="end"/>
      </w:r>
    </w:p>
    <w:p w14:paraId="4C1B71F9" w14:textId="77777777" w:rsidR="006F51E6" w:rsidRPr="00111B7B" w:rsidRDefault="006F51E6">
      <w:pPr>
        <w:pStyle w:val="TOC5"/>
        <w:rPr>
          <w:rFonts w:ascii="Calibri" w:eastAsia="Times New Roman" w:hAnsi="Calibri"/>
          <w:sz w:val="22"/>
          <w:szCs w:val="22"/>
          <w:lang w:eastAsia="en-GB"/>
        </w:rPr>
      </w:pPr>
      <w:r>
        <w:t>6.3.1.2.4</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_Toc11419442 \h </w:instrText>
      </w:r>
      <w:r>
        <w:fldChar w:fldCharType="separate"/>
      </w:r>
      <w:r>
        <w:t>278</w:t>
      </w:r>
      <w:r>
        <w:fldChar w:fldCharType="end"/>
      </w:r>
    </w:p>
    <w:p w14:paraId="53F02B88" w14:textId="77777777" w:rsidR="006F51E6" w:rsidRPr="00111B7B" w:rsidRDefault="006F51E6">
      <w:pPr>
        <w:pStyle w:val="TOC4"/>
        <w:rPr>
          <w:rFonts w:ascii="Calibri" w:eastAsia="Times New Roman" w:hAnsi="Calibri"/>
          <w:sz w:val="22"/>
          <w:szCs w:val="22"/>
          <w:lang w:eastAsia="en-GB"/>
        </w:rPr>
      </w:pPr>
      <w:r>
        <w:t>6.3.1.3</w:t>
      </w:r>
      <w:r w:rsidRPr="00111B7B">
        <w:rPr>
          <w:rFonts w:ascii="Calibri" w:eastAsia="Times New Roman" w:hAnsi="Calibri"/>
          <w:sz w:val="22"/>
          <w:szCs w:val="22"/>
          <w:lang w:eastAsia="en-GB"/>
        </w:rPr>
        <w:tab/>
      </w:r>
      <w:r>
        <w:t>PDU EAP result message transport procedure</w:t>
      </w:r>
      <w:r>
        <w:tab/>
      </w:r>
      <w:r>
        <w:fldChar w:fldCharType="begin" w:fldLock="1"/>
      </w:r>
      <w:r>
        <w:instrText xml:space="preserve"> PAGEREF _Toc11419443 \h </w:instrText>
      </w:r>
      <w:r>
        <w:fldChar w:fldCharType="separate"/>
      </w:r>
      <w:r>
        <w:t>279</w:t>
      </w:r>
      <w:r>
        <w:fldChar w:fldCharType="end"/>
      </w:r>
    </w:p>
    <w:p w14:paraId="3FC2E496" w14:textId="77777777" w:rsidR="006F51E6" w:rsidRPr="00111B7B" w:rsidRDefault="006F51E6">
      <w:pPr>
        <w:pStyle w:val="TOC5"/>
        <w:rPr>
          <w:rFonts w:ascii="Calibri" w:eastAsia="Times New Roman" w:hAnsi="Calibri"/>
          <w:sz w:val="22"/>
          <w:szCs w:val="22"/>
          <w:lang w:eastAsia="en-GB"/>
        </w:rPr>
      </w:pPr>
      <w:r>
        <w:t>6.3.1.3.1</w:t>
      </w:r>
      <w:r w:rsidRPr="00111B7B">
        <w:rPr>
          <w:rFonts w:ascii="Calibri" w:eastAsia="Times New Roman" w:hAnsi="Calibri"/>
          <w:sz w:val="22"/>
          <w:szCs w:val="22"/>
          <w:lang w:eastAsia="en-GB"/>
        </w:rPr>
        <w:tab/>
      </w:r>
      <w:r>
        <w:t>PDU EAP result message transport procedure initiation</w:t>
      </w:r>
      <w:r>
        <w:tab/>
      </w:r>
      <w:r>
        <w:fldChar w:fldCharType="begin" w:fldLock="1"/>
      </w:r>
      <w:r>
        <w:instrText xml:space="preserve"> PAGEREF _Toc11419444 \h </w:instrText>
      </w:r>
      <w:r>
        <w:fldChar w:fldCharType="separate"/>
      </w:r>
      <w:r>
        <w:t>279</w:t>
      </w:r>
      <w:r>
        <w:fldChar w:fldCharType="end"/>
      </w:r>
    </w:p>
    <w:p w14:paraId="32C822B6" w14:textId="77777777" w:rsidR="006F51E6" w:rsidRPr="00111B7B" w:rsidRDefault="006F51E6">
      <w:pPr>
        <w:pStyle w:val="TOC3"/>
        <w:rPr>
          <w:rFonts w:ascii="Calibri" w:eastAsia="Times New Roman" w:hAnsi="Calibri"/>
          <w:sz w:val="22"/>
          <w:szCs w:val="22"/>
          <w:lang w:eastAsia="en-GB"/>
        </w:rPr>
      </w:pPr>
      <w:r>
        <w:t>6.3.2</w:t>
      </w:r>
      <w:r w:rsidRPr="00111B7B">
        <w:rPr>
          <w:rFonts w:ascii="Calibri" w:eastAsia="Times New Roman" w:hAnsi="Calibri"/>
          <w:sz w:val="22"/>
          <w:szCs w:val="22"/>
          <w:lang w:eastAsia="en-GB"/>
        </w:rPr>
        <w:tab/>
      </w:r>
      <w:r>
        <w:t xml:space="preserve">Network-requested PDU session </w:t>
      </w:r>
      <w:r w:rsidRPr="004A3830">
        <w:rPr>
          <w:lang w:val="en-US" w:eastAsia="zh-CN"/>
        </w:rPr>
        <w:t>modification</w:t>
      </w:r>
      <w:r>
        <w:t xml:space="preserve"> procedure</w:t>
      </w:r>
      <w:r>
        <w:tab/>
      </w:r>
      <w:r>
        <w:fldChar w:fldCharType="begin" w:fldLock="1"/>
      </w:r>
      <w:r>
        <w:instrText xml:space="preserve"> PAGEREF _Toc11419445 \h </w:instrText>
      </w:r>
      <w:r>
        <w:fldChar w:fldCharType="separate"/>
      </w:r>
      <w:r>
        <w:t>279</w:t>
      </w:r>
      <w:r>
        <w:fldChar w:fldCharType="end"/>
      </w:r>
    </w:p>
    <w:p w14:paraId="42E88040" w14:textId="77777777" w:rsidR="006F51E6" w:rsidRPr="00111B7B" w:rsidRDefault="006F51E6">
      <w:pPr>
        <w:pStyle w:val="TOC4"/>
        <w:rPr>
          <w:rFonts w:ascii="Calibri" w:eastAsia="Times New Roman" w:hAnsi="Calibri"/>
          <w:sz w:val="22"/>
          <w:szCs w:val="22"/>
          <w:lang w:eastAsia="en-GB"/>
        </w:rPr>
      </w:pPr>
      <w:r>
        <w:t>6.3.2.1</w:t>
      </w:r>
      <w:r w:rsidRPr="00111B7B">
        <w:rPr>
          <w:rFonts w:ascii="Calibri" w:eastAsia="Times New Roman" w:hAnsi="Calibri"/>
          <w:sz w:val="22"/>
          <w:szCs w:val="22"/>
          <w:lang w:eastAsia="en-GB"/>
        </w:rPr>
        <w:tab/>
      </w:r>
      <w:r>
        <w:t>General</w:t>
      </w:r>
      <w:r>
        <w:tab/>
      </w:r>
      <w:r>
        <w:fldChar w:fldCharType="begin" w:fldLock="1"/>
      </w:r>
      <w:r>
        <w:instrText xml:space="preserve"> PAGEREF _Toc11419446 \h </w:instrText>
      </w:r>
      <w:r>
        <w:fldChar w:fldCharType="separate"/>
      </w:r>
      <w:r>
        <w:t>279</w:t>
      </w:r>
      <w:r>
        <w:fldChar w:fldCharType="end"/>
      </w:r>
    </w:p>
    <w:p w14:paraId="6C8CF2CF" w14:textId="77777777" w:rsidR="006F51E6" w:rsidRPr="00111B7B" w:rsidRDefault="006F51E6">
      <w:pPr>
        <w:pStyle w:val="TOC4"/>
        <w:rPr>
          <w:rFonts w:ascii="Calibri" w:eastAsia="Times New Roman" w:hAnsi="Calibri"/>
          <w:sz w:val="22"/>
          <w:szCs w:val="22"/>
          <w:lang w:eastAsia="en-GB"/>
        </w:rPr>
      </w:pPr>
      <w:r>
        <w:t>6.3.2.2</w:t>
      </w:r>
      <w:r w:rsidRPr="00111B7B">
        <w:rPr>
          <w:rFonts w:ascii="Calibri" w:eastAsia="Times New Roman" w:hAnsi="Calibri"/>
          <w:sz w:val="22"/>
          <w:szCs w:val="22"/>
          <w:lang w:eastAsia="en-GB"/>
        </w:rPr>
        <w:tab/>
      </w:r>
      <w:r>
        <w:t xml:space="preserve">Network-requested PDU session </w:t>
      </w:r>
      <w:r w:rsidRPr="004A3830">
        <w:rPr>
          <w:lang w:val="en-US" w:eastAsia="zh-CN"/>
        </w:rPr>
        <w:t>modification</w:t>
      </w:r>
      <w:r>
        <w:t xml:space="preserve"> procedure initiation</w:t>
      </w:r>
      <w:r>
        <w:tab/>
      </w:r>
      <w:r>
        <w:fldChar w:fldCharType="begin" w:fldLock="1"/>
      </w:r>
      <w:r>
        <w:instrText xml:space="preserve"> PAGEREF _Toc11419447 \h </w:instrText>
      </w:r>
      <w:r>
        <w:fldChar w:fldCharType="separate"/>
      </w:r>
      <w:r>
        <w:t>279</w:t>
      </w:r>
      <w:r>
        <w:fldChar w:fldCharType="end"/>
      </w:r>
    </w:p>
    <w:p w14:paraId="764BEE0D" w14:textId="77777777" w:rsidR="006F51E6" w:rsidRPr="00111B7B" w:rsidRDefault="006F51E6">
      <w:pPr>
        <w:pStyle w:val="TOC4"/>
        <w:rPr>
          <w:rFonts w:ascii="Calibri" w:eastAsia="Times New Roman" w:hAnsi="Calibri"/>
          <w:sz w:val="22"/>
          <w:szCs w:val="22"/>
          <w:lang w:eastAsia="en-GB"/>
        </w:rPr>
      </w:pPr>
      <w:r>
        <w:t>6.3.2.3</w:t>
      </w:r>
      <w:r w:rsidRPr="00111B7B">
        <w:rPr>
          <w:rFonts w:ascii="Calibri" w:eastAsia="Times New Roman" w:hAnsi="Calibri"/>
          <w:sz w:val="22"/>
          <w:szCs w:val="22"/>
          <w:lang w:eastAsia="en-GB"/>
        </w:rPr>
        <w:tab/>
      </w:r>
      <w:r>
        <w:t xml:space="preserve">Network-requested PDU session </w:t>
      </w:r>
      <w:r w:rsidRPr="004A3830">
        <w:rPr>
          <w:lang w:val="en-US" w:eastAsia="zh-CN"/>
        </w:rPr>
        <w:t>modification</w:t>
      </w:r>
      <w:r>
        <w:t xml:space="preserve"> procedure accepted by the UE</w:t>
      </w:r>
      <w:r>
        <w:tab/>
      </w:r>
      <w:r>
        <w:fldChar w:fldCharType="begin" w:fldLock="1"/>
      </w:r>
      <w:r>
        <w:instrText xml:space="preserve"> PAGEREF _Toc11419448 \h </w:instrText>
      </w:r>
      <w:r>
        <w:fldChar w:fldCharType="separate"/>
      </w:r>
      <w:r>
        <w:t>281</w:t>
      </w:r>
      <w:r>
        <w:fldChar w:fldCharType="end"/>
      </w:r>
    </w:p>
    <w:p w14:paraId="59F8567E" w14:textId="77777777" w:rsidR="006F51E6" w:rsidRPr="00111B7B" w:rsidRDefault="006F51E6">
      <w:pPr>
        <w:pStyle w:val="TOC4"/>
        <w:rPr>
          <w:rFonts w:ascii="Calibri" w:eastAsia="Times New Roman" w:hAnsi="Calibri"/>
          <w:sz w:val="22"/>
          <w:szCs w:val="22"/>
          <w:lang w:eastAsia="en-GB"/>
        </w:rPr>
      </w:pPr>
      <w:r>
        <w:t>6.3.2.4</w:t>
      </w:r>
      <w:r w:rsidRPr="00111B7B">
        <w:rPr>
          <w:rFonts w:ascii="Calibri" w:eastAsia="Times New Roman" w:hAnsi="Calibri"/>
          <w:sz w:val="22"/>
          <w:szCs w:val="22"/>
          <w:lang w:eastAsia="en-GB"/>
        </w:rPr>
        <w:tab/>
      </w:r>
      <w:r>
        <w:t xml:space="preserve">Network-requested PDU session </w:t>
      </w:r>
      <w:r w:rsidRPr="004A3830">
        <w:rPr>
          <w:lang w:val="en-US" w:eastAsia="zh-CN"/>
        </w:rPr>
        <w:t>modification</w:t>
      </w:r>
      <w:r>
        <w:t xml:space="preserve"> procedure not accepted by the UE</w:t>
      </w:r>
      <w:r>
        <w:tab/>
      </w:r>
      <w:r>
        <w:fldChar w:fldCharType="begin" w:fldLock="1"/>
      </w:r>
      <w:r>
        <w:instrText xml:space="preserve"> PAGEREF _Toc11419449 \h </w:instrText>
      </w:r>
      <w:r>
        <w:fldChar w:fldCharType="separate"/>
      </w:r>
      <w:r>
        <w:t>286</w:t>
      </w:r>
      <w:r>
        <w:fldChar w:fldCharType="end"/>
      </w:r>
    </w:p>
    <w:p w14:paraId="271AFDA9" w14:textId="77777777" w:rsidR="006F51E6" w:rsidRPr="00111B7B" w:rsidRDefault="006F51E6">
      <w:pPr>
        <w:pStyle w:val="TOC4"/>
        <w:rPr>
          <w:rFonts w:ascii="Calibri" w:eastAsia="Times New Roman" w:hAnsi="Calibri"/>
          <w:sz w:val="22"/>
          <w:szCs w:val="22"/>
          <w:lang w:eastAsia="en-GB"/>
        </w:rPr>
      </w:pPr>
      <w:r>
        <w:t>6.3.2.5</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_Toc11419450 \h </w:instrText>
      </w:r>
      <w:r>
        <w:fldChar w:fldCharType="separate"/>
      </w:r>
      <w:r>
        <w:t>290</w:t>
      </w:r>
      <w:r>
        <w:fldChar w:fldCharType="end"/>
      </w:r>
    </w:p>
    <w:p w14:paraId="518206B9" w14:textId="77777777" w:rsidR="006F51E6" w:rsidRPr="00111B7B" w:rsidRDefault="006F51E6">
      <w:pPr>
        <w:pStyle w:val="TOC4"/>
        <w:rPr>
          <w:rFonts w:ascii="Calibri" w:eastAsia="Times New Roman" w:hAnsi="Calibri"/>
          <w:sz w:val="22"/>
          <w:szCs w:val="22"/>
          <w:lang w:eastAsia="en-GB"/>
        </w:rPr>
      </w:pPr>
      <w:r>
        <w:t>6.3.2.6</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_Toc11419451 \h </w:instrText>
      </w:r>
      <w:r>
        <w:fldChar w:fldCharType="separate"/>
      </w:r>
      <w:r>
        <w:t>290</w:t>
      </w:r>
      <w:r>
        <w:fldChar w:fldCharType="end"/>
      </w:r>
    </w:p>
    <w:p w14:paraId="0448C83E" w14:textId="77777777" w:rsidR="006F51E6" w:rsidRPr="00111B7B" w:rsidRDefault="006F51E6">
      <w:pPr>
        <w:pStyle w:val="TOC3"/>
        <w:rPr>
          <w:rFonts w:ascii="Calibri" w:eastAsia="Times New Roman" w:hAnsi="Calibri"/>
          <w:sz w:val="22"/>
          <w:szCs w:val="22"/>
          <w:lang w:eastAsia="en-GB"/>
        </w:rPr>
      </w:pPr>
      <w:r>
        <w:t>6.3.3</w:t>
      </w:r>
      <w:r w:rsidRPr="00111B7B">
        <w:rPr>
          <w:rFonts w:ascii="Calibri" w:eastAsia="Times New Roman" w:hAnsi="Calibri"/>
          <w:sz w:val="22"/>
          <w:szCs w:val="22"/>
          <w:lang w:eastAsia="en-GB"/>
        </w:rPr>
        <w:tab/>
      </w:r>
      <w:r>
        <w:t>Network-requested PDU session release procedure</w:t>
      </w:r>
      <w:r>
        <w:tab/>
      </w:r>
      <w:r>
        <w:fldChar w:fldCharType="begin" w:fldLock="1"/>
      </w:r>
      <w:r>
        <w:instrText xml:space="preserve"> PAGEREF _Toc11419452 \h </w:instrText>
      </w:r>
      <w:r>
        <w:fldChar w:fldCharType="separate"/>
      </w:r>
      <w:r>
        <w:t>291</w:t>
      </w:r>
      <w:r>
        <w:fldChar w:fldCharType="end"/>
      </w:r>
    </w:p>
    <w:p w14:paraId="7736AE9D" w14:textId="77777777" w:rsidR="006F51E6" w:rsidRPr="00111B7B" w:rsidRDefault="006F51E6">
      <w:pPr>
        <w:pStyle w:val="TOC4"/>
        <w:rPr>
          <w:rFonts w:ascii="Calibri" w:eastAsia="Times New Roman" w:hAnsi="Calibri"/>
          <w:sz w:val="22"/>
          <w:szCs w:val="22"/>
          <w:lang w:eastAsia="en-GB"/>
        </w:rPr>
      </w:pPr>
      <w:r>
        <w:t>6.3.3.1</w:t>
      </w:r>
      <w:r w:rsidRPr="00111B7B">
        <w:rPr>
          <w:rFonts w:ascii="Calibri" w:eastAsia="Times New Roman" w:hAnsi="Calibri"/>
          <w:sz w:val="22"/>
          <w:szCs w:val="22"/>
          <w:lang w:eastAsia="en-GB"/>
        </w:rPr>
        <w:tab/>
      </w:r>
      <w:r>
        <w:t>General</w:t>
      </w:r>
      <w:r>
        <w:tab/>
      </w:r>
      <w:r>
        <w:fldChar w:fldCharType="begin" w:fldLock="1"/>
      </w:r>
      <w:r>
        <w:instrText xml:space="preserve"> PAGEREF _Toc11419453 \h </w:instrText>
      </w:r>
      <w:r>
        <w:fldChar w:fldCharType="separate"/>
      </w:r>
      <w:r>
        <w:t>291</w:t>
      </w:r>
      <w:r>
        <w:fldChar w:fldCharType="end"/>
      </w:r>
    </w:p>
    <w:p w14:paraId="07D5B0CE" w14:textId="77777777" w:rsidR="006F51E6" w:rsidRPr="00111B7B" w:rsidRDefault="006F51E6">
      <w:pPr>
        <w:pStyle w:val="TOC4"/>
        <w:rPr>
          <w:rFonts w:ascii="Calibri" w:eastAsia="Times New Roman" w:hAnsi="Calibri"/>
          <w:sz w:val="22"/>
          <w:szCs w:val="22"/>
          <w:lang w:eastAsia="en-GB"/>
        </w:rPr>
      </w:pPr>
      <w:r>
        <w:t>6.3.3.2</w:t>
      </w:r>
      <w:r w:rsidRPr="00111B7B">
        <w:rPr>
          <w:rFonts w:ascii="Calibri" w:eastAsia="Times New Roman" w:hAnsi="Calibri"/>
          <w:sz w:val="22"/>
          <w:szCs w:val="22"/>
          <w:lang w:eastAsia="en-GB"/>
        </w:rPr>
        <w:tab/>
      </w:r>
      <w:r>
        <w:t>Network-requested PDU session release procedure initiation</w:t>
      </w:r>
      <w:r>
        <w:tab/>
      </w:r>
      <w:r>
        <w:fldChar w:fldCharType="begin" w:fldLock="1"/>
      </w:r>
      <w:r>
        <w:instrText xml:space="preserve"> PAGEREF _Toc11419454 \h </w:instrText>
      </w:r>
      <w:r>
        <w:fldChar w:fldCharType="separate"/>
      </w:r>
      <w:r>
        <w:t>291</w:t>
      </w:r>
      <w:r>
        <w:fldChar w:fldCharType="end"/>
      </w:r>
    </w:p>
    <w:p w14:paraId="2BEC7460" w14:textId="77777777" w:rsidR="006F51E6" w:rsidRPr="00111B7B" w:rsidRDefault="006F51E6">
      <w:pPr>
        <w:pStyle w:val="TOC4"/>
        <w:rPr>
          <w:rFonts w:ascii="Calibri" w:eastAsia="Times New Roman" w:hAnsi="Calibri"/>
          <w:sz w:val="22"/>
          <w:szCs w:val="22"/>
          <w:lang w:eastAsia="en-GB"/>
        </w:rPr>
      </w:pPr>
      <w:r>
        <w:t>6.3.3.3</w:t>
      </w:r>
      <w:r w:rsidRPr="00111B7B">
        <w:rPr>
          <w:rFonts w:ascii="Calibri" w:eastAsia="Times New Roman" w:hAnsi="Calibri"/>
          <w:sz w:val="22"/>
          <w:szCs w:val="22"/>
          <w:lang w:eastAsia="en-GB"/>
        </w:rPr>
        <w:tab/>
      </w:r>
      <w:r>
        <w:t>Network-requested PDU session release procedure accepted by the UE</w:t>
      </w:r>
      <w:r>
        <w:tab/>
      </w:r>
      <w:r>
        <w:fldChar w:fldCharType="begin" w:fldLock="1"/>
      </w:r>
      <w:r>
        <w:instrText xml:space="preserve"> PAGEREF _Toc11419455 \h </w:instrText>
      </w:r>
      <w:r>
        <w:fldChar w:fldCharType="separate"/>
      </w:r>
      <w:r>
        <w:t>293</w:t>
      </w:r>
      <w:r>
        <w:fldChar w:fldCharType="end"/>
      </w:r>
    </w:p>
    <w:p w14:paraId="293960CA" w14:textId="77777777" w:rsidR="006F51E6" w:rsidRPr="00111B7B" w:rsidRDefault="006F51E6">
      <w:pPr>
        <w:pStyle w:val="TOC4"/>
        <w:rPr>
          <w:rFonts w:ascii="Calibri" w:eastAsia="Times New Roman" w:hAnsi="Calibri"/>
          <w:sz w:val="22"/>
          <w:szCs w:val="22"/>
          <w:lang w:eastAsia="en-GB"/>
        </w:rPr>
      </w:pPr>
      <w:r>
        <w:t>6.3.3.4</w:t>
      </w:r>
      <w:r w:rsidRPr="00111B7B">
        <w:rPr>
          <w:rFonts w:ascii="Calibri" w:eastAsia="Times New Roman" w:hAnsi="Calibri"/>
          <w:sz w:val="22"/>
          <w:szCs w:val="22"/>
          <w:lang w:eastAsia="en-GB"/>
        </w:rPr>
        <w:tab/>
      </w:r>
      <w:r>
        <w:t>N1 SM delivery skipped</w:t>
      </w:r>
      <w:r>
        <w:tab/>
      </w:r>
      <w:r>
        <w:fldChar w:fldCharType="begin" w:fldLock="1"/>
      </w:r>
      <w:r>
        <w:instrText xml:space="preserve"> PAGEREF _Toc11419456 \h </w:instrText>
      </w:r>
      <w:r>
        <w:fldChar w:fldCharType="separate"/>
      </w:r>
      <w:r>
        <w:t>299</w:t>
      </w:r>
      <w:r>
        <w:fldChar w:fldCharType="end"/>
      </w:r>
    </w:p>
    <w:p w14:paraId="1942FE07" w14:textId="77777777" w:rsidR="006F51E6" w:rsidRPr="00111B7B" w:rsidRDefault="006F51E6">
      <w:pPr>
        <w:pStyle w:val="TOC4"/>
        <w:rPr>
          <w:rFonts w:ascii="Calibri" w:eastAsia="Times New Roman" w:hAnsi="Calibri"/>
          <w:sz w:val="22"/>
          <w:szCs w:val="22"/>
          <w:lang w:eastAsia="en-GB"/>
        </w:rPr>
      </w:pPr>
      <w:r>
        <w:lastRenderedPageBreak/>
        <w:t>6.3.3.5</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_Toc11419457 \h </w:instrText>
      </w:r>
      <w:r>
        <w:fldChar w:fldCharType="separate"/>
      </w:r>
      <w:r>
        <w:t>299</w:t>
      </w:r>
      <w:r>
        <w:fldChar w:fldCharType="end"/>
      </w:r>
    </w:p>
    <w:p w14:paraId="3A180173" w14:textId="77777777" w:rsidR="006F51E6" w:rsidRPr="00111B7B" w:rsidRDefault="006F51E6">
      <w:pPr>
        <w:pStyle w:val="TOC4"/>
        <w:rPr>
          <w:rFonts w:ascii="Calibri" w:eastAsia="Times New Roman" w:hAnsi="Calibri"/>
          <w:sz w:val="22"/>
          <w:szCs w:val="22"/>
          <w:lang w:eastAsia="en-GB"/>
        </w:rPr>
      </w:pPr>
      <w:r>
        <w:t>6.3.3.6</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_Toc11419458 \h </w:instrText>
      </w:r>
      <w:r>
        <w:fldChar w:fldCharType="separate"/>
      </w:r>
      <w:r>
        <w:t>300</w:t>
      </w:r>
      <w:r>
        <w:fldChar w:fldCharType="end"/>
      </w:r>
    </w:p>
    <w:p w14:paraId="45FC6761" w14:textId="77777777" w:rsidR="006F51E6" w:rsidRPr="00111B7B" w:rsidRDefault="006F51E6">
      <w:pPr>
        <w:pStyle w:val="TOC2"/>
        <w:rPr>
          <w:rFonts w:ascii="Calibri" w:eastAsia="Times New Roman" w:hAnsi="Calibri"/>
          <w:sz w:val="22"/>
          <w:szCs w:val="22"/>
          <w:lang w:eastAsia="en-GB"/>
        </w:rPr>
      </w:pPr>
      <w:r>
        <w:t>6.4</w:t>
      </w:r>
      <w:r w:rsidRPr="00111B7B">
        <w:rPr>
          <w:rFonts w:ascii="Calibri" w:eastAsia="Times New Roman" w:hAnsi="Calibri"/>
          <w:sz w:val="22"/>
          <w:szCs w:val="22"/>
          <w:lang w:eastAsia="en-GB"/>
        </w:rPr>
        <w:tab/>
      </w:r>
      <w:r>
        <w:t>UE-requested 5GSM procedures</w:t>
      </w:r>
      <w:r>
        <w:tab/>
      </w:r>
      <w:r>
        <w:fldChar w:fldCharType="begin" w:fldLock="1"/>
      </w:r>
      <w:r>
        <w:instrText xml:space="preserve"> PAGEREF _Toc11419459 \h </w:instrText>
      </w:r>
      <w:r>
        <w:fldChar w:fldCharType="separate"/>
      </w:r>
      <w:r>
        <w:t>300</w:t>
      </w:r>
      <w:r>
        <w:fldChar w:fldCharType="end"/>
      </w:r>
    </w:p>
    <w:p w14:paraId="7F16BC77" w14:textId="77777777" w:rsidR="006F51E6" w:rsidRPr="00111B7B" w:rsidRDefault="006F51E6">
      <w:pPr>
        <w:pStyle w:val="TOC3"/>
        <w:rPr>
          <w:rFonts w:ascii="Calibri" w:eastAsia="Times New Roman" w:hAnsi="Calibri"/>
          <w:sz w:val="22"/>
          <w:szCs w:val="22"/>
          <w:lang w:eastAsia="en-GB"/>
        </w:rPr>
      </w:pPr>
      <w:r>
        <w:t>6.4.1</w:t>
      </w:r>
      <w:r w:rsidRPr="00111B7B">
        <w:rPr>
          <w:rFonts w:ascii="Calibri" w:eastAsia="Times New Roman" w:hAnsi="Calibri"/>
          <w:sz w:val="22"/>
          <w:szCs w:val="22"/>
          <w:lang w:eastAsia="en-GB"/>
        </w:rPr>
        <w:tab/>
      </w:r>
      <w:r>
        <w:t>UE-requested PDU session establishment procedure</w:t>
      </w:r>
      <w:r>
        <w:tab/>
      </w:r>
      <w:r>
        <w:fldChar w:fldCharType="begin" w:fldLock="1"/>
      </w:r>
      <w:r>
        <w:instrText xml:space="preserve"> PAGEREF _Toc11419460 \h </w:instrText>
      </w:r>
      <w:r>
        <w:fldChar w:fldCharType="separate"/>
      </w:r>
      <w:r>
        <w:t>300</w:t>
      </w:r>
      <w:r>
        <w:fldChar w:fldCharType="end"/>
      </w:r>
    </w:p>
    <w:p w14:paraId="26492555" w14:textId="77777777" w:rsidR="006F51E6" w:rsidRPr="00111B7B" w:rsidRDefault="006F51E6">
      <w:pPr>
        <w:pStyle w:val="TOC4"/>
        <w:rPr>
          <w:rFonts w:ascii="Calibri" w:eastAsia="Times New Roman" w:hAnsi="Calibri"/>
          <w:sz w:val="22"/>
          <w:szCs w:val="22"/>
          <w:lang w:eastAsia="en-GB"/>
        </w:rPr>
      </w:pPr>
      <w:r>
        <w:t>6.4.1.1</w:t>
      </w:r>
      <w:r w:rsidRPr="00111B7B">
        <w:rPr>
          <w:rFonts w:ascii="Calibri" w:eastAsia="Times New Roman" w:hAnsi="Calibri"/>
          <w:sz w:val="22"/>
          <w:szCs w:val="22"/>
          <w:lang w:eastAsia="en-GB"/>
        </w:rPr>
        <w:tab/>
      </w:r>
      <w:r>
        <w:t>General</w:t>
      </w:r>
      <w:r>
        <w:tab/>
      </w:r>
      <w:r>
        <w:fldChar w:fldCharType="begin" w:fldLock="1"/>
      </w:r>
      <w:r>
        <w:instrText xml:space="preserve"> PAGEREF _Toc11419461 \h </w:instrText>
      </w:r>
      <w:r>
        <w:fldChar w:fldCharType="separate"/>
      </w:r>
      <w:r>
        <w:t>300</w:t>
      </w:r>
      <w:r>
        <w:fldChar w:fldCharType="end"/>
      </w:r>
    </w:p>
    <w:p w14:paraId="5F29EA58" w14:textId="77777777" w:rsidR="006F51E6" w:rsidRPr="00111B7B" w:rsidRDefault="006F51E6">
      <w:pPr>
        <w:pStyle w:val="TOC4"/>
        <w:rPr>
          <w:rFonts w:ascii="Calibri" w:eastAsia="Times New Roman" w:hAnsi="Calibri"/>
          <w:sz w:val="22"/>
          <w:szCs w:val="22"/>
          <w:lang w:eastAsia="en-GB"/>
        </w:rPr>
      </w:pPr>
      <w:r>
        <w:t>6.4.1.2</w:t>
      </w:r>
      <w:r w:rsidRPr="00111B7B">
        <w:rPr>
          <w:rFonts w:ascii="Calibri" w:eastAsia="Times New Roman" w:hAnsi="Calibri"/>
          <w:sz w:val="22"/>
          <w:szCs w:val="22"/>
          <w:lang w:eastAsia="en-GB"/>
        </w:rPr>
        <w:tab/>
      </w:r>
      <w:r>
        <w:t>UE-requested PDU session establishment procedure initiation</w:t>
      </w:r>
      <w:r>
        <w:tab/>
      </w:r>
      <w:r>
        <w:fldChar w:fldCharType="begin" w:fldLock="1"/>
      </w:r>
      <w:r>
        <w:instrText xml:space="preserve"> PAGEREF _Toc11419462 \h </w:instrText>
      </w:r>
      <w:r>
        <w:fldChar w:fldCharType="separate"/>
      </w:r>
      <w:r>
        <w:t>300</w:t>
      </w:r>
      <w:r>
        <w:fldChar w:fldCharType="end"/>
      </w:r>
    </w:p>
    <w:p w14:paraId="66102236" w14:textId="77777777" w:rsidR="006F51E6" w:rsidRPr="00111B7B" w:rsidRDefault="006F51E6">
      <w:pPr>
        <w:pStyle w:val="TOC4"/>
        <w:rPr>
          <w:rFonts w:ascii="Calibri" w:eastAsia="Times New Roman" w:hAnsi="Calibri"/>
          <w:sz w:val="22"/>
          <w:szCs w:val="22"/>
          <w:lang w:eastAsia="en-GB"/>
        </w:rPr>
      </w:pPr>
      <w:r>
        <w:t>6.4.1.3</w:t>
      </w:r>
      <w:r w:rsidRPr="00111B7B">
        <w:rPr>
          <w:rFonts w:ascii="Calibri" w:eastAsia="Times New Roman" w:hAnsi="Calibri"/>
          <w:sz w:val="22"/>
          <w:szCs w:val="22"/>
          <w:lang w:eastAsia="en-GB"/>
        </w:rPr>
        <w:tab/>
      </w:r>
      <w:r>
        <w:t>UE-requested PDU session establishment procedure accepted by the network</w:t>
      </w:r>
      <w:r>
        <w:tab/>
      </w:r>
      <w:r>
        <w:fldChar w:fldCharType="begin" w:fldLock="1"/>
      </w:r>
      <w:r>
        <w:instrText xml:space="preserve"> PAGEREF _Toc11419463 \h </w:instrText>
      </w:r>
      <w:r>
        <w:fldChar w:fldCharType="separate"/>
      </w:r>
      <w:r>
        <w:t>305</w:t>
      </w:r>
      <w:r>
        <w:fldChar w:fldCharType="end"/>
      </w:r>
    </w:p>
    <w:p w14:paraId="13FD4F35" w14:textId="77777777" w:rsidR="006F51E6" w:rsidRPr="00111B7B" w:rsidRDefault="006F51E6">
      <w:pPr>
        <w:pStyle w:val="TOC4"/>
        <w:rPr>
          <w:rFonts w:ascii="Calibri" w:eastAsia="Times New Roman" w:hAnsi="Calibri"/>
          <w:sz w:val="22"/>
          <w:szCs w:val="22"/>
          <w:lang w:eastAsia="en-GB"/>
        </w:rPr>
      </w:pPr>
      <w:r>
        <w:t>6.4.1.4</w:t>
      </w:r>
      <w:r w:rsidRPr="00111B7B">
        <w:rPr>
          <w:rFonts w:ascii="Calibri" w:eastAsia="Times New Roman" w:hAnsi="Calibri"/>
          <w:sz w:val="22"/>
          <w:szCs w:val="22"/>
          <w:lang w:eastAsia="en-GB"/>
        </w:rPr>
        <w:tab/>
      </w:r>
      <w:r>
        <w:t>UE requested PDU session establishment procedure not accepted by the network</w:t>
      </w:r>
      <w:r>
        <w:tab/>
      </w:r>
      <w:r>
        <w:fldChar w:fldCharType="begin" w:fldLock="1"/>
      </w:r>
      <w:r>
        <w:instrText xml:space="preserve"> PAGEREF _Toc11419464 \h </w:instrText>
      </w:r>
      <w:r>
        <w:fldChar w:fldCharType="separate"/>
      </w:r>
      <w:r>
        <w:t>312</w:t>
      </w:r>
      <w:r>
        <w:fldChar w:fldCharType="end"/>
      </w:r>
    </w:p>
    <w:p w14:paraId="77D452B5" w14:textId="77777777" w:rsidR="006F51E6" w:rsidRPr="00111B7B" w:rsidRDefault="006F51E6">
      <w:pPr>
        <w:pStyle w:val="TOC5"/>
        <w:rPr>
          <w:rFonts w:ascii="Calibri" w:eastAsia="Times New Roman" w:hAnsi="Calibri"/>
          <w:sz w:val="22"/>
          <w:szCs w:val="22"/>
          <w:lang w:eastAsia="en-GB"/>
        </w:rPr>
      </w:pPr>
      <w:r>
        <w:t>6.4.1.4.1</w:t>
      </w:r>
      <w:r w:rsidRPr="00111B7B">
        <w:rPr>
          <w:rFonts w:ascii="Calibri" w:eastAsia="Times New Roman" w:hAnsi="Calibri"/>
          <w:sz w:val="22"/>
          <w:szCs w:val="22"/>
        </w:rPr>
        <w:tab/>
      </w:r>
      <w:r>
        <w:rPr>
          <w:lang w:eastAsia="zh-CN"/>
        </w:rPr>
        <w:t>General</w:t>
      </w:r>
      <w:r>
        <w:tab/>
      </w:r>
      <w:r>
        <w:fldChar w:fldCharType="begin" w:fldLock="1"/>
      </w:r>
      <w:r>
        <w:instrText xml:space="preserve"> PAGEREF _Toc11419465 \h </w:instrText>
      </w:r>
      <w:r>
        <w:fldChar w:fldCharType="separate"/>
      </w:r>
      <w:r>
        <w:t>312</w:t>
      </w:r>
      <w:r>
        <w:fldChar w:fldCharType="end"/>
      </w:r>
    </w:p>
    <w:p w14:paraId="2775DB46" w14:textId="77777777" w:rsidR="006F51E6" w:rsidRPr="00111B7B" w:rsidRDefault="006F51E6">
      <w:pPr>
        <w:pStyle w:val="TOC5"/>
        <w:rPr>
          <w:rFonts w:ascii="Calibri" w:eastAsia="Times New Roman" w:hAnsi="Calibri"/>
          <w:sz w:val="22"/>
          <w:szCs w:val="22"/>
          <w:lang w:eastAsia="en-GB"/>
        </w:rPr>
      </w:pPr>
      <w:r>
        <w:t>6.4.1.4.2</w:t>
      </w:r>
      <w:r w:rsidRPr="00111B7B">
        <w:rPr>
          <w:rFonts w:ascii="Calibri" w:eastAsia="Times New Roman" w:hAnsi="Calibri"/>
          <w:sz w:val="22"/>
          <w:szCs w:val="22"/>
        </w:rPr>
        <w:tab/>
      </w:r>
      <w:r>
        <w:rPr>
          <w:lang w:eastAsia="zh-CN"/>
        </w:rPr>
        <w:t>Handling of network rejection due to congestion control</w:t>
      </w:r>
      <w:r>
        <w:tab/>
      </w:r>
      <w:r>
        <w:fldChar w:fldCharType="begin" w:fldLock="1"/>
      </w:r>
      <w:r>
        <w:instrText xml:space="preserve"> PAGEREF _Toc11419466 \h </w:instrText>
      </w:r>
      <w:r>
        <w:fldChar w:fldCharType="separate"/>
      </w:r>
      <w:r>
        <w:t>314</w:t>
      </w:r>
      <w:r>
        <w:fldChar w:fldCharType="end"/>
      </w:r>
    </w:p>
    <w:p w14:paraId="6F69C719" w14:textId="77777777" w:rsidR="006F51E6" w:rsidRPr="00111B7B" w:rsidRDefault="006F51E6">
      <w:pPr>
        <w:pStyle w:val="TOC5"/>
        <w:rPr>
          <w:rFonts w:ascii="Calibri" w:eastAsia="Times New Roman" w:hAnsi="Calibri"/>
          <w:sz w:val="22"/>
          <w:szCs w:val="22"/>
          <w:lang w:eastAsia="en-GB"/>
        </w:rPr>
      </w:pPr>
      <w:r>
        <w:t>6.4.1.4.3</w:t>
      </w:r>
      <w:r w:rsidRPr="00111B7B">
        <w:rPr>
          <w:rFonts w:ascii="Calibri" w:eastAsia="Times New Roman" w:hAnsi="Calibri"/>
          <w:sz w:val="22"/>
          <w:szCs w:val="22"/>
        </w:rPr>
        <w:tab/>
      </w:r>
      <w:r>
        <w:rPr>
          <w:lang w:eastAsia="zh-CN"/>
        </w:rPr>
        <w:t>Handling of network rejection not due to congestion control</w:t>
      </w:r>
      <w:r>
        <w:tab/>
      </w:r>
      <w:r>
        <w:fldChar w:fldCharType="begin" w:fldLock="1"/>
      </w:r>
      <w:r>
        <w:instrText xml:space="preserve"> PAGEREF _Toc11419467 \h </w:instrText>
      </w:r>
      <w:r>
        <w:fldChar w:fldCharType="separate"/>
      </w:r>
      <w:r>
        <w:t>320</w:t>
      </w:r>
      <w:r>
        <w:fldChar w:fldCharType="end"/>
      </w:r>
    </w:p>
    <w:p w14:paraId="4807EC8A" w14:textId="77777777" w:rsidR="006F51E6" w:rsidRPr="00111B7B" w:rsidRDefault="006F51E6">
      <w:pPr>
        <w:pStyle w:val="TOC4"/>
        <w:rPr>
          <w:rFonts w:ascii="Calibri" w:eastAsia="Times New Roman" w:hAnsi="Calibri"/>
          <w:sz w:val="22"/>
          <w:szCs w:val="22"/>
          <w:lang w:eastAsia="en-GB"/>
        </w:rPr>
      </w:pPr>
      <w:r>
        <w:t>6.</w:t>
      </w:r>
      <w:r>
        <w:rPr>
          <w:lang w:eastAsia="zh-CN"/>
        </w:rPr>
        <w:t>4</w:t>
      </w:r>
      <w:r>
        <w:t>.1.5</w:t>
      </w:r>
      <w:r w:rsidRPr="00111B7B">
        <w:rPr>
          <w:rFonts w:ascii="Calibri" w:eastAsia="Times New Roman" w:hAnsi="Calibri"/>
          <w:sz w:val="22"/>
          <w:szCs w:val="22"/>
          <w:lang w:eastAsia="en-GB"/>
        </w:rPr>
        <w:tab/>
      </w:r>
      <w:r>
        <w:t>Handling the maximum number of established PDU sessions</w:t>
      </w:r>
      <w:r>
        <w:tab/>
      </w:r>
      <w:r>
        <w:fldChar w:fldCharType="begin" w:fldLock="1"/>
      </w:r>
      <w:r>
        <w:instrText xml:space="preserve"> PAGEREF _Toc11419468 \h </w:instrText>
      </w:r>
      <w:r>
        <w:fldChar w:fldCharType="separate"/>
      </w:r>
      <w:r>
        <w:t>324</w:t>
      </w:r>
      <w:r>
        <w:fldChar w:fldCharType="end"/>
      </w:r>
    </w:p>
    <w:p w14:paraId="730A37AE" w14:textId="77777777" w:rsidR="006F51E6" w:rsidRPr="00111B7B" w:rsidRDefault="006F51E6">
      <w:pPr>
        <w:pStyle w:val="TOC4"/>
        <w:rPr>
          <w:rFonts w:ascii="Calibri" w:eastAsia="Times New Roman" w:hAnsi="Calibri"/>
          <w:sz w:val="22"/>
          <w:szCs w:val="22"/>
          <w:lang w:eastAsia="en-GB"/>
        </w:rPr>
      </w:pPr>
      <w:r>
        <w:t>6.4.1.6</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_Toc11419469 \h </w:instrText>
      </w:r>
      <w:r>
        <w:fldChar w:fldCharType="separate"/>
      </w:r>
      <w:r>
        <w:t>324</w:t>
      </w:r>
      <w:r>
        <w:fldChar w:fldCharType="end"/>
      </w:r>
    </w:p>
    <w:p w14:paraId="6A070E56" w14:textId="77777777" w:rsidR="006F51E6" w:rsidRPr="00111B7B" w:rsidRDefault="006F51E6">
      <w:pPr>
        <w:pStyle w:val="TOC4"/>
        <w:rPr>
          <w:rFonts w:ascii="Calibri" w:eastAsia="Times New Roman" w:hAnsi="Calibri"/>
          <w:sz w:val="22"/>
          <w:szCs w:val="22"/>
          <w:lang w:eastAsia="en-GB"/>
        </w:rPr>
      </w:pPr>
      <w:r>
        <w:t>6.4.1.7</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_Toc11419470 \h </w:instrText>
      </w:r>
      <w:r>
        <w:fldChar w:fldCharType="separate"/>
      </w:r>
      <w:r>
        <w:t>325</w:t>
      </w:r>
      <w:r>
        <w:fldChar w:fldCharType="end"/>
      </w:r>
    </w:p>
    <w:p w14:paraId="2BBDEA76" w14:textId="77777777" w:rsidR="006F51E6" w:rsidRPr="00111B7B" w:rsidRDefault="006F51E6">
      <w:pPr>
        <w:pStyle w:val="TOC3"/>
        <w:rPr>
          <w:rFonts w:ascii="Calibri" w:eastAsia="Times New Roman" w:hAnsi="Calibri"/>
          <w:sz w:val="22"/>
          <w:szCs w:val="22"/>
          <w:lang w:eastAsia="en-GB"/>
        </w:rPr>
      </w:pPr>
      <w:r>
        <w:t>6.4.2</w:t>
      </w:r>
      <w:r w:rsidRPr="00111B7B">
        <w:rPr>
          <w:rFonts w:ascii="Calibri" w:eastAsia="Times New Roman" w:hAnsi="Calibri"/>
          <w:sz w:val="22"/>
          <w:szCs w:val="22"/>
          <w:lang w:eastAsia="en-GB"/>
        </w:rPr>
        <w:tab/>
      </w:r>
      <w:r w:rsidRPr="004A3830">
        <w:rPr>
          <w:lang w:val="en-US" w:eastAsia="zh-CN"/>
        </w:rPr>
        <w:t>UE-requested PDU session modification</w:t>
      </w:r>
      <w:r>
        <w:t xml:space="preserve"> procedure</w:t>
      </w:r>
      <w:r>
        <w:tab/>
      </w:r>
      <w:r>
        <w:fldChar w:fldCharType="begin" w:fldLock="1"/>
      </w:r>
      <w:r>
        <w:instrText xml:space="preserve"> PAGEREF _Toc11419471 \h </w:instrText>
      </w:r>
      <w:r>
        <w:fldChar w:fldCharType="separate"/>
      </w:r>
      <w:r>
        <w:t>326</w:t>
      </w:r>
      <w:r>
        <w:fldChar w:fldCharType="end"/>
      </w:r>
    </w:p>
    <w:p w14:paraId="2FD875F4" w14:textId="77777777" w:rsidR="006F51E6" w:rsidRPr="00111B7B" w:rsidRDefault="006F51E6">
      <w:pPr>
        <w:pStyle w:val="TOC4"/>
        <w:rPr>
          <w:rFonts w:ascii="Calibri" w:eastAsia="Times New Roman" w:hAnsi="Calibri"/>
          <w:sz w:val="22"/>
          <w:szCs w:val="22"/>
          <w:lang w:eastAsia="en-GB"/>
        </w:rPr>
      </w:pPr>
      <w:r w:rsidRPr="006F51E6">
        <w:t>6.4.2.1</w:t>
      </w:r>
      <w:r w:rsidRPr="00111B7B">
        <w:rPr>
          <w:rFonts w:ascii="Calibri" w:eastAsia="Times New Roman" w:hAnsi="Calibri"/>
          <w:sz w:val="22"/>
          <w:szCs w:val="22"/>
        </w:rPr>
        <w:tab/>
      </w:r>
      <w:r w:rsidRPr="004A3830">
        <w:rPr>
          <w:lang w:val="en-US" w:eastAsia="zh-CN"/>
        </w:rPr>
        <w:t>General</w:t>
      </w:r>
      <w:r>
        <w:tab/>
      </w:r>
      <w:r>
        <w:fldChar w:fldCharType="begin" w:fldLock="1"/>
      </w:r>
      <w:r>
        <w:instrText xml:space="preserve"> PAGEREF _Toc11419472 \h </w:instrText>
      </w:r>
      <w:r>
        <w:fldChar w:fldCharType="separate"/>
      </w:r>
      <w:r>
        <w:t>326</w:t>
      </w:r>
      <w:r>
        <w:fldChar w:fldCharType="end"/>
      </w:r>
    </w:p>
    <w:p w14:paraId="1E31D740" w14:textId="77777777" w:rsidR="006F51E6" w:rsidRPr="00111B7B" w:rsidRDefault="006F51E6">
      <w:pPr>
        <w:pStyle w:val="TOC4"/>
        <w:rPr>
          <w:rFonts w:ascii="Calibri" w:eastAsia="Times New Roman" w:hAnsi="Calibri"/>
          <w:sz w:val="22"/>
          <w:szCs w:val="22"/>
          <w:lang w:eastAsia="en-GB"/>
        </w:rPr>
      </w:pPr>
      <w:r>
        <w:t>6.4.2.2</w:t>
      </w:r>
      <w:r w:rsidRPr="00111B7B">
        <w:rPr>
          <w:rFonts w:ascii="Calibri" w:eastAsia="Times New Roman" w:hAnsi="Calibri"/>
          <w:sz w:val="22"/>
          <w:szCs w:val="22"/>
          <w:lang w:eastAsia="en-GB"/>
        </w:rPr>
        <w:tab/>
      </w:r>
      <w:r w:rsidRPr="004A3830">
        <w:rPr>
          <w:lang w:val="en-US" w:eastAsia="zh-CN"/>
        </w:rPr>
        <w:t>UE-requested PDU session modification procedure initiation</w:t>
      </w:r>
      <w:r>
        <w:tab/>
      </w:r>
      <w:r>
        <w:fldChar w:fldCharType="begin" w:fldLock="1"/>
      </w:r>
      <w:r>
        <w:instrText xml:space="preserve"> PAGEREF _Toc11419473 \h </w:instrText>
      </w:r>
      <w:r>
        <w:fldChar w:fldCharType="separate"/>
      </w:r>
      <w:r>
        <w:t>326</w:t>
      </w:r>
      <w:r>
        <w:fldChar w:fldCharType="end"/>
      </w:r>
    </w:p>
    <w:p w14:paraId="791B8245" w14:textId="77777777" w:rsidR="006F51E6" w:rsidRPr="00111B7B" w:rsidRDefault="006F51E6">
      <w:pPr>
        <w:pStyle w:val="TOC4"/>
        <w:rPr>
          <w:rFonts w:ascii="Calibri" w:eastAsia="Times New Roman" w:hAnsi="Calibri"/>
          <w:sz w:val="22"/>
          <w:szCs w:val="22"/>
          <w:lang w:eastAsia="en-GB"/>
        </w:rPr>
      </w:pPr>
      <w:r>
        <w:t>6.4.2.3</w:t>
      </w:r>
      <w:r w:rsidRPr="00111B7B">
        <w:rPr>
          <w:rFonts w:ascii="Calibri" w:eastAsia="Times New Roman" w:hAnsi="Calibri"/>
          <w:sz w:val="22"/>
          <w:szCs w:val="22"/>
          <w:lang w:eastAsia="en-GB"/>
        </w:rPr>
        <w:tab/>
      </w:r>
      <w:r w:rsidRPr="004A3830">
        <w:rPr>
          <w:lang w:val="en-US" w:eastAsia="zh-CN"/>
        </w:rPr>
        <w:t>UE-requested PDU session modification procedure accepted by the network</w:t>
      </w:r>
      <w:r>
        <w:tab/>
      </w:r>
      <w:r>
        <w:fldChar w:fldCharType="begin" w:fldLock="1"/>
      </w:r>
      <w:r>
        <w:instrText xml:space="preserve"> PAGEREF _Toc11419474 \h </w:instrText>
      </w:r>
      <w:r>
        <w:fldChar w:fldCharType="separate"/>
      </w:r>
      <w:r>
        <w:t>328</w:t>
      </w:r>
      <w:r>
        <w:fldChar w:fldCharType="end"/>
      </w:r>
    </w:p>
    <w:p w14:paraId="2F6190F8" w14:textId="77777777" w:rsidR="006F51E6" w:rsidRPr="00111B7B" w:rsidRDefault="006F51E6">
      <w:pPr>
        <w:pStyle w:val="TOC4"/>
        <w:rPr>
          <w:rFonts w:ascii="Calibri" w:eastAsia="Times New Roman" w:hAnsi="Calibri"/>
          <w:sz w:val="22"/>
          <w:szCs w:val="22"/>
          <w:lang w:eastAsia="en-GB"/>
        </w:rPr>
      </w:pPr>
      <w:r>
        <w:t>6.4.2.4</w:t>
      </w:r>
      <w:r w:rsidRPr="00111B7B">
        <w:rPr>
          <w:rFonts w:ascii="Calibri" w:eastAsia="Times New Roman" w:hAnsi="Calibri"/>
          <w:sz w:val="22"/>
          <w:szCs w:val="22"/>
          <w:lang w:eastAsia="en-GB"/>
        </w:rPr>
        <w:tab/>
      </w:r>
      <w:r w:rsidRPr="004A3830">
        <w:rPr>
          <w:lang w:val="en-US" w:eastAsia="zh-CN"/>
        </w:rPr>
        <w:t>UE-requested PDU session modification procedure not accepted by the network</w:t>
      </w:r>
      <w:r>
        <w:tab/>
      </w:r>
      <w:r>
        <w:fldChar w:fldCharType="begin" w:fldLock="1"/>
      </w:r>
      <w:r>
        <w:instrText xml:space="preserve"> PAGEREF _Toc11419475 \h </w:instrText>
      </w:r>
      <w:r>
        <w:fldChar w:fldCharType="separate"/>
      </w:r>
      <w:r>
        <w:t>328</w:t>
      </w:r>
      <w:r>
        <w:fldChar w:fldCharType="end"/>
      </w:r>
    </w:p>
    <w:p w14:paraId="4D035654" w14:textId="77777777" w:rsidR="006F51E6" w:rsidRPr="00111B7B" w:rsidRDefault="006F51E6">
      <w:pPr>
        <w:pStyle w:val="TOC5"/>
        <w:rPr>
          <w:rFonts w:ascii="Calibri" w:eastAsia="Times New Roman" w:hAnsi="Calibri"/>
          <w:sz w:val="22"/>
          <w:szCs w:val="22"/>
          <w:lang w:eastAsia="en-GB"/>
        </w:rPr>
      </w:pPr>
      <w:r>
        <w:t>6.4.2.4.1</w:t>
      </w:r>
      <w:r w:rsidRPr="00111B7B">
        <w:rPr>
          <w:rFonts w:ascii="Calibri" w:eastAsia="Times New Roman" w:hAnsi="Calibri"/>
          <w:sz w:val="22"/>
          <w:szCs w:val="22"/>
        </w:rPr>
        <w:tab/>
      </w:r>
      <w:r>
        <w:rPr>
          <w:lang w:eastAsia="zh-CN"/>
        </w:rPr>
        <w:t>General</w:t>
      </w:r>
      <w:r>
        <w:tab/>
      </w:r>
      <w:r>
        <w:fldChar w:fldCharType="begin" w:fldLock="1"/>
      </w:r>
      <w:r>
        <w:instrText xml:space="preserve"> PAGEREF _Toc11419476 \h </w:instrText>
      </w:r>
      <w:r>
        <w:fldChar w:fldCharType="separate"/>
      </w:r>
      <w:r>
        <w:t>328</w:t>
      </w:r>
      <w:r>
        <w:fldChar w:fldCharType="end"/>
      </w:r>
    </w:p>
    <w:p w14:paraId="1413C55C" w14:textId="77777777" w:rsidR="006F51E6" w:rsidRPr="00111B7B" w:rsidRDefault="006F51E6">
      <w:pPr>
        <w:pStyle w:val="TOC5"/>
        <w:rPr>
          <w:rFonts w:ascii="Calibri" w:eastAsia="Times New Roman" w:hAnsi="Calibri"/>
          <w:sz w:val="22"/>
          <w:szCs w:val="22"/>
          <w:lang w:eastAsia="en-GB"/>
        </w:rPr>
      </w:pPr>
      <w:r>
        <w:t>6.4.2.4.2</w:t>
      </w:r>
      <w:r w:rsidRPr="00111B7B">
        <w:rPr>
          <w:rFonts w:ascii="Calibri" w:eastAsia="Times New Roman" w:hAnsi="Calibri"/>
          <w:sz w:val="22"/>
          <w:szCs w:val="22"/>
        </w:rPr>
        <w:tab/>
      </w:r>
      <w:r>
        <w:rPr>
          <w:lang w:eastAsia="zh-CN"/>
        </w:rPr>
        <w:t>Handling of network rejection due to congestion control</w:t>
      </w:r>
      <w:r>
        <w:tab/>
      </w:r>
      <w:r>
        <w:fldChar w:fldCharType="begin" w:fldLock="1"/>
      </w:r>
      <w:r>
        <w:instrText xml:space="preserve"> PAGEREF _Toc11419477 \h </w:instrText>
      </w:r>
      <w:r>
        <w:fldChar w:fldCharType="separate"/>
      </w:r>
      <w:r>
        <w:t>329</w:t>
      </w:r>
      <w:r>
        <w:fldChar w:fldCharType="end"/>
      </w:r>
    </w:p>
    <w:p w14:paraId="55872307" w14:textId="77777777" w:rsidR="006F51E6" w:rsidRPr="00111B7B" w:rsidRDefault="006F51E6">
      <w:pPr>
        <w:pStyle w:val="TOC5"/>
        <w:rPr>
          <w:rFonts w:ascii="Calibri" w:eastAsia="Times New Roman" w:hAnsi="Calibri"/>
          <w:sz w:val="22"/>
          <w:szCs w:val="22"/>
          <w:lang w:eastAsia="en-GB"/>
        </w:rPr>
      </w:pPr>
      <w:r>
        <w:t>6.4.2.4.3</w:t>
      </w:r>
      <w:r w:rsidRPr="00111B7B">
        <w:rPr>
          <w:rFonts w:ascii="Calibri" w:eastAsia="Times New Roman" w:hAnsi="Calibri"/>
          <w:sz w:val="22"/>
          <w:szCs w:val="22"/>
        </w:rPr>
        <w:tab/>
      </w:r>
      <w:r>
        <w:rPr>
          <w:lang w:eastAsia="zh-CN"/>
        </w:rPr>
        <w:t>Handling of network rejection not due to congestion control</w:t>
      </w:r>
      <w:r>
        <w:tab/>
      </w:r>
      <w:r>
        <w:fldChar w:fldCharType="begin" w:fldLock="1"/>
      </w:r>
      <w:r>
        <w:instrText xml:space="preserve"> PAGEREF _Toc11419478 \h </w:instrText>
      </w:r>
      <w:r>
        <w:fldChar w:fldCharType="separate"/>
      </w:r>
      <w:r>
        <w:t>335</w:t>
      </w:r>
      <w:r>
        <w:fldChar w:fldCharType="end"/>
      </w:r>
    </w:p>
    <w:p w14:paraId="3C579DC2" w14:textId="77777777" w:rsidR="006F51E6" w:rsidRPr="00111B7B" w:rsidRDefault="006F51E6">
      <w:pPr>
        <w:pStyle w:val="TOC4"/>
        <w:rPr>
          <w:rFonts w:ascii="Calibri" w:eastAsia="Times New Roman" w:hAnsi="Calibri"/>
          <w:sz w:val="22"/>
          <w:szCs w:val="22"/>
          <w:lang w:eastAsia="en-GB"/>
        </w:rPr>
      </w:pPr>
      <w:r>
        <w:t>6.4.2.5</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_Toc11419479 \h </w:instrText>
      </w:r>
      <w:r>
        <w:fldChar w:fldCharType="separate"/>
      </w:r>
      <w:r>
        <w:t>337</w:t>
      </w:r>
      <w:r>
        <w:fldChar w:fldCharType="end"/>
      </w:r>
    </w:p>
    <w:p w14:paraId="084BE9A1" w14:textId="77777777" w:rsidR="006F51E6" w:rsidRPr="00111B7B" w:rsidRDefault="006F51E6">
      <w:pPr>
        <w:pStyle w:val="TOC4"/>
        <w:rPr>
          <w:rFonts w:ascii="Calibri" w:eastAsia="Times New Roman" w:hAnsi="Calibri"/>
          <w:sz w:val="22"/>
          <w:szCs w:val="22"/>
          <w:lang w:eastAsia="en-GB"/>
        </w:rPr>
      </w:pPr>
      <w:r>
        <w:t>6.4.2.6</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_Toc11419480 \h </w:instrText>
      </w:r>
      <w:r>
        <w:fldChar w:fldCharType="separate"/>
      </w:r>
      <w:r>
        <w:t>338</w:t>
      </w:r>
      <w:r>
        <w:fldChar w:fldCharType="end"/>
      </w:r>
    </w:p>
    <w:p w14:paraId="634E8A45" w14:textId="77777777" w:rsidR="006F51E6" w:rsidRPr="00111B7B" w:rsidRDefault="006F51E6">
      <w:pPr>
        <w:pStyle w:val="TOC3"/>
        <w:rPr>
          <w:rFonts w:ascii="Calibri" w:eastAsia="Times New Roman" w:hAnsi="Calibri"/>
          <w:sz w:val="22"/>
          <w:szCs w:val="22"/>
          <w:lang w:eastAsia="en-GB"/>
        </w:rPr>
      </w:pPr>
      <w:r>
        <w:t>6.4.3</w:t>
      </w:r>
      <w:r w:rsidRPr="00111B7B">
        <w:rPr>
          <w:rFonts w:ascii="Calibri" w:eastAsia="Times New Roman" w:hAnsi="Calibri"/>
          <w:sz w:val="22"/>
          <w:szCs w:val="22"/>
          <w:lang w:eastAsia="en-GB"/>
        </w:rPr>
        <w:tab/>
      </w:r>
      <w:r w:rsidRPr="004A3830">
        <w:rPr>
          <w:lang w:val="en-US" w:eastAsia="zh-CN"/>
        </w:rPr>
        <w:t>UE-requested PDU session release</w:t>
      </w:r>
      <w:r>
        <w:t xml:space="preserve"> procedure</w:t>
      </w:r>
      <w:r>
        <w:tab/>
      </w:r>
      <w:r>
        <w:fldChar w:fldCharType="begin" w:fldLock="1"/>
      </w:r>
      <w:r>
        <w:instrText xml:space="preserve"> PAGEREF _Toc11419481 \h </w:instrText>
      </w:r>
      <w:r>
        <w:fldChar w:fldCharType="separate"/>
      </w:r>
      <w:r>
        <w:t>338</w:t>
      </w:r>
      <w:r>
        <w:fldChar w:fldCharType="end"/>
      </w:r>
    </w:p>
    <w:p w14:paraId="571B6F87" w14:textId="77777777" w:rsidR="006F51E6" w:rsidRPr="00111B7B" w:rsidRDefault="006F51E6">
      <w:pPr>
        <w:pStyle w:val="TOC4"/>
        <w:rPr>
          <w:rFonts w:ascii="Calibri" w:eastAsia="Times New Roman" w:hAnsi="Calibri"/>
          <w:sz w:val="22"/>
          <w:szCs w:val="22"/>
          <w:lang w:eastAsia="en-GB"/>
        </w:rPr>
      </w:pPr>
      <w:r w:rsidRPr="006F51E6">
        <w:t>6.4.3.1</w:t>
      </w:r>
      <w:r w:rsidRPr="00111B7B">
        <w:rPr>
          <w:rFonts w:ascii="Calibri" w:eastAsia="Times New Roman" w:hAnsi="Calibri"/>
          <w:sz w:val="22"/>
          <w:szCs w:val="22"/>
        </w:rPr>
        <w:tab/>
      </w:r>
      <w:r w:rsidRPr="004A3830">
        <w:rPr>
          <w:lang w:val="en-US" w:eastAsia="zh-CN"/>
        </w:rPr>
        <w:t>General</w:t>
      </w:r>
      <w:r>
        <w:tab/>
      </w:r>
      <w:r>
        <w:fldChar w:fldCharType="begin" w:fldLock="1"/>
      </w:r>
      <w:r>
        <w:instrText xml:space="preserve"> PAGEREF _Toc11419482 \h </w:instrText>
      </w:r>
      <w:r>
        <w:fldChar w:fldCharType="separate"/>
      </w:r>
      <w:r>
        <w:t>338</w:t>
      </w:r>
      <w:r>
        <w:fldChar w:fldCharType="end"/>
      </w:r>
    </w:p>
    <w:p w14:paraId="52926E8D" w14:textId="77777777" w:rsidR="006F51E6" w:rsidRPr="00111B7B" w:rsidRDefault="006F51E6">
      <w:pPr>
        <w:pStyle w:val="TOC4"/>
        <w:rPr>
          <w:rFonts w:ascii="Calibri" w:eastAsia="Times New Roman" w:hAnsi="Calibri"/>
          <w:sz w:val="22"/>
          <w:szCs w:val="22"/>
          <w:lang w:eastAsia="en-GB"/>
        </w:rPr>
      </w:pPr>
      <w:r>
        <w:t>6.4.3.2</w:t>
      </w:r>
      <w:r w:rsidRPr="00111B7B">
        <w:rPr>
          <w:rFonts w:ascii="Calibri" w:eastAsia="Times New Roman" w:hAnsi="Calibri"/>
          <w:sz w:val="22"/>
          <w:szCs w:val="22"/>
          <w:lang w:eastAsia="en-GB"/>
        </w:rPr>
        <w:tab/>
      </w:r>
      <w:r w:rsidRPr="004A3830">
        <w:rPr>
          <w:lang w:val="en-US" w:eastAsia="zh-CN"/>
        </w:rPr>
        <w:t>UE-requested PDU session release procedure initiation</w:t>
      </w:r>
      <w:r>
        <w:tab/>
      </w:r>
      <w:r>
        <w:fldChar w:fldCharType="begin" w:fldLock="1"/>
      </w:r>
      <w:r>
        <w:instrText xml:space="preserve"> PAGEREF _Toc11419483 \h </w:instrText>
      </w:r>
      <w:r>
        <w:fldChar w:fldCharType="separate"/>
      </w:r>
      <w:r>
        <w:t>339</w:t>
      </w:r>
      <w:r>
        <w:fldChar w:fldCharType="end"/>
      </w:r>
    </w:p>
    <w:p w14:paraId="56A7EF43" w14:textId="77777777" w:rsidR="006F51E6" w:rsidRPr="00111B7B" w:rsidRDefault="006F51E6">
      <w:pPr>
        <w:pStyle w:val="TOC4"/>
        <w:rPr>
          <w:rFonts w:ascii="Calibri" w:eastAsia="Times New Roman" w:hAnsi="Calibri"/>
          <w:sz w:val="22"/>
          <w:szCs w:val="22"/>
          <w:lang w:eastAsia="en-GB"/>
        </w:rPr>
      </w:pPr>
      <w:r>
        <w:t>6.4.3.3</w:t>
      </w:r>
      <w:r w:rsidRPr="00111B7B">
        <w:rPr>
          <w:rFonts w:ascii="Calibri" w:eastAsia="Times New Roman" w:hAnsi="Calibri"/>
          <w:sz w:val="22"/>
          <w:szCs w:val="22"/>
          <w:lang w:eastAsia="en-GB"/>
        </w:rPr>
        <w:tab/>
      </w:r>
      <w:r w:rsidRPr="004A3830">
        <w:rPr>
          <w:lang w:val="en-US" w:eastAsia="zh-CN"/>
        </w:rPr>
        <w:t>UE-requested PDU session release procedure accepted by the network</w:t>
      </w:r>
      <w:r>
        <w:tab/>
      </w:r>
      <w:r>
        <w:fldChar w:fldCharType="begin" w:fldLock="1"/>
      </w:r>
      <w:r>
        <w:instrText xml:space="preserve"> PAGEREF _Toc11419484 \h </w:instrText>
      </w:r>
      <w:r>
        <w:fldChar w:fldCharType="separate"/>
      </w:r>
      <w:r>
        <w:t>339</w:t>
      </w:r>
      <w:r>
        <w:fldChar w:fldCharType="end"/>
      </w:r>
    </w:p>
    <w:p w14:paraId="0392C798" w14:textId="77777777" w:rsidR="006F51E6" w:rsidRPr="00111B7B" w:rsidRDefault="006F51E6">
      <w:pPr>
        <w:pStyle w:val="TOC4"/>
        <w:rPr>
          <w:rFonts w:ascii="Calibri" w:eastAsia="Times New Roman" w:hAnsi="Calibri"/>
          <w:sz w:val="22"/>
          <w:szCs w:val="22"/>
          <w:lang w:eastAsia="en-GB"/>
        </w:rPr>
      </w:pPr>
      <w:r>
        <w:t>6.4.3.4</w:t>
      </w:r>
      <w:r w:rsidRPr="00111B7B">
        <w:rPr>
          <w:rFonts w:ascii="Calibri" w:eastAsia="Times New Roman" w:hAnsi="Calibri"/>
          <w:sz w:val="22"/>
          <w:szCs w:val="22"/>
          <w:lang w:eastAsia="en-GB"/>
        </w:rPr>
        <w:tab/>
      </w:r>
      <w:r w:rsidRPr="004A3830">
        <w:rPr>
          <w:lang w:val="en-US" w:eastAsia="zh-CN"/>
        </w:rPr>
        <w:t>UE-requested PDU session release procedure not accepted by the network</w:t>
      </w:r>
      <w:r>
        <w:tab/>
      </w:r>
      <w:r>
        <w:fldChar w:fldCharType="begin" w:fldLock="1"/>
      </w:r>
      <w:r>
        <w:instrText xml:space="preserve"> PAGEREF _Toc11419485 \h </w:instrText>
      </w:r>
      <w:r>
        <w:fldChar w:fldCharType="separate"/>
      </w:r>
      <w:r>
        <w:t>340</w:t>
      </w:r>
      <w:r>
        <w:fldChar w:fldCharType="end"/>
      </w:r>
    </w:p>
    <w:p w14:paraId="30FFB510" w14:textId="77777777" w:rsidR="006F51E6" w:rsidRPr="00111B7B" w:rsidRDefault="006F51E6">
      <w:pPr>
        <w:pStyle w:val="TOC4"/>
        <w:rPr>
          <w:rFonts w:ascii="Calibri" w:eastAsia="Times New Roman" w:hAnsi="Calibri"/>
          <w:sz w:val="22"/>
          <w:szCs w:val="22"/>
          <w:lang w:eastAsia="en-GB"/>
        </w:rPr>
      </w:pPr>
      <w:r>
        <w:t>6.4.3.5</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_Toc11419486 \h </w:instrText>
      </w:r>
      <w:r>
        <w:fldChar w:fldCharType="separate"/>
      </w:r>
      <w:r>
        <w:t>340</w:t>
      </w:r>
      <w:r>
        <w:fldChar w:fldCharType="end"/>
      </w:r>
    </w:p>
    <w:p w14:paraId="5CD1EC0B" w14:textId="77777777" w:rsidR="006F51E6" w:rsidRPr="00111B7B" w:rsidRDefault="006F51E6">
      <w:pPr>
        <w:pStyle w:val="TOC4"/>
        <w:rPr>
          <w:rFonts w:ascii="Calibri" w:eastAsia="Times New Roman" w:hAnsi="Calibri"/>
          <w:sz w:val="22"/>
          <w:szCs w:val="22"/>
          <w:lang w:eastAsia="en-GB"/>
        </w:rPr>
      </w:pPr>
      <w:r>
        <w:t>6.4.3.6</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_Toc11419487 \h </w:instrText>
      </w:r>
      <w:r>
        <w:fldChar w:fldCharType="separate"/>
      </w:r>
      <w:r>
        <w:t>340</w:t>
      </w:r>
      <w:r>
        <w:fldChar w:fldCharType="end"/>
      </w:r>
    </w:p>
    <w:p w14:paraId="7C595BE7" w14:textId="77777777" w:rsidR="006F51E6" w:rsidRPr="00111B7B" w:rsidRDefault="006F51E6">
      <w:pPr>
        <w:pStyle w:val="TOC2"/>
        <w:rPr>
          <w:rFonts w:ascii="Calibri" w:eastAsia="Times New Roman" w:hAnsi="Calibri"/>
          <w:sz w:val="22"/>
          <w:szCs w:val="22"/>
          <w:lang w:eastAsia="en-GB"/>
        </w:rPr>
      </w:pPr>
      <w:r>
        <w:t>6.5</w:t>
      </w:r>
      <w:r w:rsidRPr="00111B7B">
        <w:rPr>
          <w:rFonts w:ascii="Calibri" w:eastAsia="Times New Roman" w:hAnsi="Calibri"/>
          <w:sz w:val="22"/>
          <w:szCs w:val="22"/>
          <w:lang w:eastAsia="en-GB"/>
        </w:rPr>
        <w:tab/>
      </w:r>
      <w:r>
        <w:t>5GSM status procedure</w:t>
      </w:r>
      <w:r>
        <w:tab/>
      </w:r>
      <w:r>
        <w:fldChar w:fldCharType="begin" w:fldLock="1"/>
      </w:r>
      <w:r>
        <w:instrText xml:space="preserve"> PAGEREF _Toc11419488 \h </w:instrText>
      </w:r>
      <w:r>
        <w:fldChar w:fldCharType="separate"/>
      </w:r>
      <w:r>
        <w:t>341</w:t>
      </w:r>
      <w:r>
        <w:fldChar w:fldCharType="end"/>
      </w:r>
    </w:p>
    <w:p w14:paraId="0B279B11" w14:textId="77777777" w:rsidR="006F51E6" w:rsidRPr="00111B7B" w:rsidRDefault="006F51E6">
      <w:pPr>
        <w:pStyle w:val="TOC3"/>
        <w:rPr>
          <w:rFonts w:ascii="Calibri" w:eastAsia="Times New Roman" w:hAnsi="Calibri"/>
          <w:sz w:val="22"/>
          <w:szCs w:val="22"/>
          <w:lang w:eastAsia="en-GB"/>
        </w:rPr>
      </w:pPr>
      <w:r w:rsidRPr="006F51E6">
        <w:t>6.5.1</w:t>
      </w:r>
      <w:r w:rsidRPr="00111B7B">
        <w:rPr>
          <w:rFonts w:ascii="Calibri" w:eastAsia="Times New Roman" w:hAnsi="Calibri"/>
          <w:sz w:val="22"/>
          <w:szCs w:val="22"/>
        </w:rPr>
        <w:tab/>
      </w:r>
      <w:r w:rsidRPr="004A3830">
        <w:rPr>
          <w:lang w:val="en-US" w:eastAsia="zh-CN"/>
        </w:rPr>
        <w:t>General</w:t>
      </w:r>
      <w:r>
        <w:tab/>
      </w:r>
      <w:r>
        <w:fldChar w:fldCharType="begin" w:fldLock="1"/>
      </w:r>
      <w:r>
        <w:instrText xml:space="preserve"> PAGEREF _Toc11419489 \h </w:instrText>
      </w:r>
      <w:r>
        <w:fldChar w:fldCharType="separate"/>
      </w:r>
      <w:r>
        <w:t>341</w:t>
      </w:r>
      <w:r>
        <w:fldChar w:fldCharType="end"/>
      </w:r>
    </w:p>
    <w:p w14:paraId="09748F41" w14:textId="77777777" w:rsidR="006F51E6" w:rsidRPr="00111B7B" w:rsidRDefault="006F51E6">
      <w:pPr>
        <w:pStyle w:val="TOC3"/>
        <w:rPr>
          <w:rFonts w:ascii="Calibri" w:eastAsia="Times New Roman" w:hAnsi="Calibri"/>
          <w:sz w:val="22"/>
          <w:szCs w:val="22"/>
          <w:lang w:eastAsia="en-GB"/>
        </w:rPr>
      </w:pPr>
      <w:r w:rsidRPr="006F51E6">
        <w:t>6.5.2</w:t>
      </w:r>
      <w:r w:rsidRPr="00111B7B">
        <w:rPr>
          <w:rFonts w:ascii="Calibri" w:eastAsia="Times New Roman" w:hAnsi="Calibri"/>
          <w:sz w:val="22"/>
          <w:szCs w:val="22"/>
        </w:rPr>
        <w:tab/>
      </w:r>
      <w:r w:rsidRPr="004A3830">
        <w:rPr>
          <w:lang w:val="en-US" w:eastAsia="zh-CN"/>
        </w:rPr>
        <w:t>5GSM status received in the UE</w:t>
      </w:r>
      <w:r>
        <w:tab/>
      </w:r>
      <w:r>
        <w:fldChar w:fldCharType="begin" w:fldLock="1"/>
      </w:r>
      <w:r>
        <w:instrText xml:space="preserve"> PAGEREF _Toc11419490 \h </w:instrText>
      </w:r>
      <w:r>
        <w:fldChar w:fldCharType="separate"/>
      </w:r>
      <w:r>
        <w:t>341</w:t>
      </w:r>
      <w:r>
        <w:fldChar w:fldCharType="end"/>
      </w:r>
    </w:p>
    <w:p w14:paraId="57A86D4E" w14:textId="77777777" w:rsidR="006F51E6" w:rsidRPr="00111B7B" w:rsidRDefault="006F51E6">
      <w:pPr>
        <w:pStyle w:val="TOC3"/>
        <w:rPr>
          <w:rFonts w:ascii="Calibri" w:eastAsia="Times New Roman" w:hAnsi="Calibri"/>
          <w:sz w:val="22"/>
          <w:szCs w:val="22"/>
          <w:lang w:eastAsia="en-GB"/>
        </w:rPr>
      </w:pPr>
      <w:r w:rsidRPr="006F51E6">
        <w:t>6.5.3</w:t>
      </w:r>
      <w:r w:rsidRPr="00111B7B">
        <w:rPr>
          <w:rFonts w:ascii="Calibri" w:eastAsia="Times New Roman" w:hAnsi="Calibri"/>
          <w:sz w:val="22"/>
          <w:szCs w:val="22"/>
        </w:rPr>
        <w:tab/>
      </w:r>
      <w:r w:rsidRPr="004A3830">
        <w:rPr>
          <w:lang w:val="en-US" w:eastAsia="zh-CN"/>
        </w:rPr>
        <w:t>5GSM status received in the SMF</w:t>
      </w:r>
      <w:r>
        <w:tab/>
      </w:r>
      <w:r>
        <w:fldChar w:fldCharType="begin" w:fldLock="1"/>
      </w:r>
      <w:r>
        <w:instrText xml:space="preserve"> PAGEREF _Toc11419491 \h </w:instrText>
      </w:r>
      <w:r>
        <w:fldChar w:fldCharType="separate"/>
      </w:r>
      <w:r>
        <w:t>341</w:t>
      </w:r>
      <w:r>
        <w:fldChar w:fldCharType="end"/>
      </w:r>
    </w:p>
    <w:p w14:paraId="7376281E" w14:textId="77777777" w:rsidR="006F51E6" w:rsidRPr="00111B7B" w:rsidRDefault="006F51E6">
      <w:pPr>
        <w:pStyle w:val="TOC2"/>
        <w:rPr>
          <w:rFonts w:ascii="Calibri" w:eastAsia="Times New Roman" w:hAnsi="Calibri"/>
          <w:sz w:val="22"/>
          <w:szCs w:val="22"/>
          <w:lang w:eastAsia="en-GB"/>
        </w:rPr>
      </w:pPr>
      <w:r>
        <w:t>6.6</w:t>
      </w:r>
      <w:r w:rsidRPr="00111B7B">
        <w:rPr>
          <w:rFonts w:ascii="Calibri" w:eastAsia="Times New Roman" w:hAnsi="Calibri"/>
          <w:sz w:val="22"/>
          <w:szCs w:val="22"/>
          <w:lang w:eastAsia="en-GB"/>
        </w:rPr>
        <w:tab/>
      </w:r>
      <w:r>
        <w:t>Miscellaneous procedures</w:t>
      </w:r>
      <w:r>
        <w:tab/>
      </w:r>
      <w:r>
        <w:fldChar w:fldCharType="begin" w:fldLock="1"/>
      </w:r>
      <w:r>
        <w:instrText xml:space="preserve"> PAGEREF _Toc11419492 \h </w:instrText>
      </w:r>
      <w:r>
        <w:fldChar w:fldCharType="separate"/>
      </w:r>
      <w:r>
        <w:t>342</w:t>
      </w:r>
      <w:r>
        <w:fldChar w:fldCharType="end"/>
      </w:r>
    </w:p>
    <w:p w14:paraId="16EDFE7D" w14:textId="77777777" w:rsidR="006F51E6" w:rsidRPr="00111B7B" w:rsidRDefault="006F51E6">
      <w:pPr>
        <w:pStyle w:val="TOC3"/>
        <w:rPr>
          <w:rFonts w:ascii="Calibri" w:eastAsia="Times New Roman" w:hAnsi="Calibri"/>
          <w:sz w:val="22"/>
          <w:szCs w:val="22"/>
          <w:lang w:eastAsia="en-GB"/>
        </w:rPr>
      </w:pPr>
      <w:r>
        <w:t>6.6.1</w:t>
      </w:r>
      <w:r w:rsidRPr="00111B7B">
        <w:rPr>
          <w:rFonts w:ascii="Calibri" w:eastAsia="Times New Roman" w:hAnsi="Calibri"/>
          <w:sz w:val="22"/>
          <w:szCs w:val="22"/>
          <w:lang w:eastAsia="en-GB"/>
        </w:rPr>
        <w:tab/>
      </w:r>
      <w:r>
        <w:t>Exchange of extended protocol configuration options</w:t>
      </w:r>
      <w:r>
        <w:tab/>
      </w:r>
      <w:r>
        <w:fldChar w:fldCharType="begin" w:fldLock="1"/>
      </w:r>
      <w:r>
        <w:instrText xml:space="preserve"> PAGEREF _Toc11419493 \h </w:instrText>
      </w:r>
      <w:r>
        <w:fldChar w:fldCharType="separate"/>
      </w:r>
      <w:r>
        <w:t>342</w:t>
      </w:r>
      <w:r>
        <w:fldChar w:fldCharType="end"/>
      </w:r>
    </w:p>
    <w:p w14:paraId="4348B0FD" w14:textId="77777777" w:rsidR="006F51E6" w:rsidRPr="00111B7B" w:rsidRDefault="006F51E6">
      <w:pPr>
        <w:pStyle w:val="TOC1"/>
        <w:rPr>
          <w:rFonts w:ascii="Calibri" w:eastAsia="Times New Roman" w:hAnsi="Calibri"/>
          <w:szCs w:val="22"/>
          <w:lang w:eastAsia="en-GB"/>
        </w:rPr>
      </w:pPr>
      <w:r>
        <w:t>7</w:t>
      </w:r>
      <w:r w:rsidRPr="00111B7B">
        <w:rPr>
          <w:rFonts w:ascii="Calibri" w:eastAsia="Times New Roman" w:hAnsi="Calibri"/>
          <w:szCs w:val="22"/>
          <w:lang w:eastAsia="en-GB"/>
        </w:rPr>
        <w:tab/>
      </w:r>
      <w:r>
        <w:t>Handling of unknown, unforeseen, and erroneous protocol data</w:t>
      </w:r>
      <w:r>
        <w:tab/>
      </w:r>
      <w:r>
        <w:fldChar w:fldCharType="begin" w:fldLock="1"/>
      </w:r>
      <w:r>
        <w:instrText xml:space="preserve"> PAGEREF _Toc11419494 \h </w:instrText>
      </w:r>
      <w:r>
        <w:fldChar w:fldCharType="separate"/>
      </w:r>
      <w:r>
        <w:t>342</w:t>
      </w:r>
      <w:r>
        <w:fldChar w:fldCharType="end"/>
      </w:r>
    </w:p>
    <w:p w14:paraId="56BAC0DC" w14:textId="77777777" w:rsidR="006F51E6" w:rsidRPr="00111B7B" w:rsidRDefault="006F51E6">
      <w:pPr>
        <w:pStyle w:val="TOC2"/>
        <w:rPr>
          <w:rFonts w:ascii="Calibri" w:eastAsia="Times New Roman" w:hAnsi="Calibri"/>
          <w:sz w:val="22"/>
          <w:szCs w:val="22"/>
          <w:lang w:eastAsia="en-GB"/>
        </w:rPr>
      </w:pPr>
      <w:r>
        <w:t>7.1</w:t>
      </w:r>
      <w:r w:rsidRPr="00111B7B">
        <w:rPr>
          <w:rFonts w:ascii="Calibri" w:eastAsia="Times New Roman" w:hAnsi="Calibri"/>
          <w:sz w:val="22"/>
          <w:szCs w:val="22"/>
          <w:lang w:eastAsia="en-GB"/>
        </w:rPr>
        <w:tab/>
      </w:r>
      <w:r>
        <w:t>General</w:t>
      </w:r>
      <w:r>
        <w:tab/>
      </w:r>
      <w:r>
        <w:fldChar w:fldCharType="begin" w:fldLock="1"/>
      </w:r>
      <w:r>
        <w:instrText xml:space="preserve"> PAGEREF _Toc11419495 \h </w:instrText>
      </w:r>
      <w:r>
        <w:fldChar w:fldCharType="separate"/>
      </w:r>
      <w:r>
        <w:t>342</w:t>
      </w:r>
      <w:r>
        <w:fldChar w:fldCharType="end"/>
      </w:r>
    </w:p>
    <w:p w14:paraId="5585A7CA" w14:textId="77777777" w:rsidR="006F51E6" w:rsidRPr="00111B7B" w:rsidRDefault="006F51E6">
      <w:pPr>
        <w:pStyle w:val="TOC2"/>
        <w:rPr>
          <w:rFonts w:ascii="Calibri" w:eastAsia="Times New Roman" w:hAnsi="Calibri"/>
          <w:sz w:val="22"/>
          <w:szCs w:val="22"/>
          <w:lang w:eastAsia="en-GB"/>
        </w:rPr>
      </w:pPr>
      <w:r>
        <w:t>7.2</w:t>
      </w:r>
      <w:r w:rsidRPr="00111B7B">
        <w:rPr>
          <w:rFonts w:ascii="Calibri" w:eastAsia="Times New Roman" w:hAnsi="Calibri"/>
          <w:sz w:val="22"/>
          <w:szCs w:val="22"/>
          <w:lang w:eastAsia="en-GB"/>
        </w:rPr>
        <w:tab/>
      </w:r>
      <w:r>
        <w:t>Message too short or too long</w:t>
      </w:r>
      <w:r>
        <w:tab/>
      </w:r>
      <w:r>
        <w:fldChar w:fldCharType="begin" w:fldLock="1"/>
      </w:r>
      <w:r>
        <w:instrText xml:space="preserve"> PAGEREF _Toc11419496 \h </w:instrText>
      </w:r>
      <w:r>
        <w:fldChar w:fldCharType="separate"/>
      </w:r>
      <w:r>
        <w:t>342</w:t>
      </w:r>
      <w:r>
        <w:fldChar w:fldCharType="end"/>
      </w:r>
    </w:p>
    <w:p w14:paraId="0382D17E" w14:textId="77777777" w:rsidR="006F51E6" w:rsidRPr="00111B7B" w:rsidRDefault="006F51E6">
      <w:pPr>
        <w:pStyle w:val="TOC3"/>
        <w:rPr>
          <w:rFonts w:ascii="Calibri" w:eastAsia="Times New Roman" w:hAnsi="Calibri"/>
          <w:sz w:val="22"/>
          <w:szCs w:val="22"/>
          <w:lang w:eastAsia="en-GB"/>
        </w:rPr>
      </w:pPr>
      <w:r>
        <w:t>7.2.1</w:t>
      </w:r>
      <w:r w:rsidRPr="00111B7B">
        <w:rPr>
          <w:rFonts w:ascii="Calibri" w:eastAsia="Times New Roman" w:hAnsi="Calibri"/>
          <w:sz w:val="22"/>
          <w:szCs w:val="22"/>
          <w:lang w:eastAsia="en-GB"/>
        </w:rPr>
        <w:tab/>
      </w:r>
      <w:r>
        <w:t>Message too short</w:t>
      </w:r>
      <w:r>
        <w:tab/>
      </w:r>
      <w:r>
        <w:fldChar w:fldCharType="begin" w:fldLock="1"/>
      </w:r>
      <w:r>
        <w:instrText xml:space="preserve"> PAGEREF _Toc11419497 \h </w:instrText>
      </w:r>
      <w:r>
        <w:fldChar w:fldCharType="separate"/>
      </w:r>
      <w:r>
        <w:t>342</w:t>
      </w:r>
      <w:r>
        <w:fldChar w:fldCharType="end"/>
      </w:r>
    </w:p>
    <w:p w14:paraId="4CAB91D5" w14:textId="77777777" w:rsidR="006F51E6" w:rsidRPr="00111B7B" w:rsidRDefault="006F51E6">
      <w:pPr>
        <w:pStyle w:val="TOC3"/>
        <w:rPr>
          <w:rFonts w:ascii="Calibri" w:eastAsia="Times New Roman" w:hAnsi="Calibri"/>
          <w:sz w:val="22"/>
          <w:szCs w:val="22"/>
          <w:lang w:eastAsia="en-GB"/>
        </w:rPr>
      </w:pPr>
      <w:r>
        <w:t>7.2.2</w:t>
      </w:r>
      <w:r w:rsidRPr="00111B7B">
        <w:rPr>
          <w:rFonts w:ascii="Calibri" w:eastAsia="Times New Roman" w:hAnsi="Calibri"/>
          <w:sz w:val="22"/>
          <w:szCs w:val="22"/>
          <w:lang w:eastAsia="en-GB"/>
        </w:rPr>
        <w:tab/>
      </w:r>
      <w:r>
        <w:t>Message too long</w:t>
      </w:r>
      <w:r>
        <w:tab/>
      </w:r>
      <w:r>
        <w:fldChar w:fldCharType="begin" w:fldLock="1"/>
      </w:r>
      <w:r>
        <w:instrText xml:space="preserve"> PAGEREF _Toc11419498 \h </w:instrText>
      </w:r>
      <w:r>
        <w:fldChar w:fldCharType="separate"/>
      </w:r>
      <w:r>
        <w:t>343</w:t>
      </w:r>
      <w:r>
        <w:fldChar w:fldCharType="end"/>
      </w:r>
    </w:p>
    <w:p w14:paraId="6D068805" w14:textId="77777777" w:rsidR="006F51E6" w:rsidRPr="00111B7B" w:rsidRDefault="006F51E6">
      <w:pPr>
        <w:pStyle w:val="TOC2"/>
        <w:rPr>
          <w:rFonts w:ascii="Calibri" w:eastAsia="Times New Roman" w:hAnsi="Calibri"/>
          <w:sz w:val="22"/>
          <w:szCs w:val="22"/>
          <w:lang w:eastAsia="en-GB"/>
        </w:rPr>
      </w:pPr>
      <w:r>
        <w:t>7.3</w:t>
      </w:r>
      <w:r w:rsidRPr="00111B7B">
        <w:rPr>
          <w:rFonts w:ascii="Calibri" w:eastAsia="Times New Roman" w:hAnsi="Calibri"/>
          <w:sz w:val="22"/>
          <w:szCs w:val="22"/>
          <w:lang w:eastAsia="en-GB"/>
        </w:rPr>
        <w:tab/>
      </w:r>
      <w:r>
        <w:t>Unknown or unforeseen procedure transaction identity or PDU Session identity</w:t>
      </w:r>
      <w:r>
        <w:tab/>
      </w:r>
      <w:r>
        <w:fldChar w:fldCharType="begin" w:fldLock="1"/>
      </w:r>
      <w:r>
        <w:instrText xml:space="preserve"> PAGEREF _Toc11419499 \h </w:instrText>
      </w:r>
      <w:r>
        <w:fldChar w:fldCharType="separate"/>
      </w:r>
      <w:r>
        <w:t>343</w:t>
      </w:r>
      <w:r>
        <w:fldChar w:fldCharType="end"/>
      </w:r>
    </w:p>
    <w:p w14:paraId="2E9D1A62" w14:textId="77777777" w:rsidR="006F51E6" w:rsidRPr="00111B7B" w:rsidRDefault="006F51E6">
      <w:pPr>
        <w:pStyle w:val="TOC3"/>
        <w:rPr>
          <w:rFonts w:ascii="Calibri" w:eastAsia="Times New Roman" w:hAnsi="Calibri"/>
          <w:sz w:val="22"/>
          <w:szCs w:val="22"/>
          <w:lang w:eastAsia="en-GB"/>
        </w:rPr>
      </w:pPr>
      <w:r>
        <w:t>7.3.1</w:t>
      </w:r>
      <w:r w:rsidRPr="00111B7B">
        <w:rPr>
          <w:rFonts w:ascii="Calibri" w:eastAsia="Times New Roman" w:hAnsi="Calibri"/>
          <w:sz w:val="22"/>
          <w:szCs w:val="22"/>
          <w:lang w:eastAsia="en-GB"/>
        </w:rPr>
        <w:tab/>
      </w:r>
      <w:r>
        <w:t>Procedure transaction identity</w:t>
      </w:r>
      <w:r>
        <w:tab/>
      </w:r>
      <w:r>
        <w:fldChar w:fldCharType="begin" w:fldLock="1"/>
      </w:r>
      <w:r>
        <w:instrText xml:space="preserve"> PAGEREF _Toc11419500 \h </w:instrText>
      </w:r>
      <w:r>
        <w:fldChar w:fldCharType="separate"/>
      </w:r>
      <w:r>
        <w:t>343</w:t>
      </w:r>
      <w:r>
        <w:fldChar w:fldCharType="end"/>
      </w:r>
    </w:p>
    <w:p w14:paraId="5C09F119" w14:textId="77777777" w:rsidR="006F51E6" w:rsidRPr="00111B7B" w:rsidRDefault="006F51E6">
      <w:pPr>
        <w:pStyle w:val="TOC3"/>
        <w:rPr>
          <w:rFonts w:ascii="Calibri" w:eastAsia="Times New Roman" w:hAnsi="Calibri"/>
          <w:sz w:val="22"/>
          <w:szCs w:val="22"/>
          <w:lang w:eastAsia="en-GB"/>
        </w:rPr>
      </w:pPr>
      <w:r>
        <w:t>7.3.2</w:t>
      </w:r>
      <w:r w:rsidRPr="00111B7B">
        <w:rPr>
          <w:rFonts w:ascii="Calibri" w:eastAsia="Times New Roman" w:hAnsi="Calibri"/>
          <w:sz w:val="22"/>
          <w:szCs w:val="22"/>
          <w:lang w:eastAsia="en-GB"/>
        </w:rPr>
        <w:tab/>
      </w:r>
      <w:r>
        <w:t>PDU Session identity</w:t>
      </w:r>
      <w:r>
        <w:tab/>
      </w:r>
      <w:r>
        <w:fldChar w:fldCharType="begin" w:fldLock="1"/>
      </w:r>
      <w:r>
        <w:instrText xml:space="preserve"> PAGEREF _Toc11419501 \h </w:instrText>
      </w:r>
      <w:r>
        <w:fldChar w:fldCharType="separate"/>
      </w:r>
      <w:r>
        <w:t>344</w:t>
      </w:r>
      <w:r>
        <w:fldChar w:fldCharType="end"/>
      </w:r>
    </w:p>
    <w:p w14:paraId="04734193" w14:textId="77777777" w:rsidR="006F51E6" w:rsidRPr="00111B7B" w:rsidRDefault="006F51E6">
      <w:pPr>
        <w:pStyle w:val="TOC2"/>
        <w:rPr>
          <w:rFonts w:ascii="Calibri" w:eastAsia="Times New Roman" w:hAnsi="Calibri"/>
          <w:sz w:val="22"/>
          <w:szCs w:val="22"/>
          <w:lang w:eastAsia="en-GB"/>
        </w:rPr>
      </w:pPr>
      <w:r>
        <w:t>7.4</w:t>
      </w:r>
      <w:r w:rsidRPr="00111B7B">
        <w:rPr>
          <w:rFonts w:ascii="Calibri" w:eastAsia="Times New Roman" w:hAnsi="Calibri"/>
          <w:sz w:val="22"/>
          <w:szCs w:val="22"/>
          <w:lang w:eastAsia="en-GB"/>
        </w:rPr>
        <w:tab/>
      </w:r>
      <w:r>
        <w:t>Unknown or unforeseen message type</w:t>
      </w:r>
      <w:r>
        <w:tab/>
      </w:r>
      <w:r>
        <w:fldChar w:fldCharType="begin" w:fldLock="1"/>
      </w:r>
      <w:r>
        <w:instrText xml:space="preserve"> PAGEREF _Toc11419502 \h </w:instrText>
      </w:r>
      <w:r>
        <w:fldChar w:fldCharType="separate"/>
      </w:r>
      <w:r>
        <w:t>344</w:t>
      </w:r>
      <w:r>
        <w:fldChar w:fldCharType="end"/>
      </w:r>
    </w:p>
    <w:p w14:paraId="54A750AF" w14:textId="77777777" w:rsidR="006F51E6" w:rsidRPr="00111B7B" w:rsidRDefault="006F51E6">
      <w:pPr>
        <w:pStyle w:val="TOC2"/>
        <w:rPr>
          <w:rFonts w:ascii="Calibri" w:eastAsia="Times New Roman" w:hAnsi="Calibri"/>
          <w:sz w:val="22"/>
          <w:szCs w:val="22"/>
          <w:lang w:eastAsia="en-GB"/>
        </w:rPr>
      </w:pPr>
      <w:r>
        <w:t>7.5</w:t>
      </w:r>
      <w:r w:rsidRPr="00111B7B">
        <w:rPr>
          <w:rFonts w:ascii="Calibri" w:eastAsia="Times New Roman" w:hAnsi="Calibri"/>
          <w:sz w:val="22"/>
          <w:szCs w:val="22"/>
          <w:lang w:eastAsia="en-GB"/>
        </w:rPr>
        <w:tab/>
      </w:r>
      <w:r>
        <w:t>Non-semantical mandatory information element errors</w:t>
      </w:r>
      <w:r>
        <w:tab/>
      </w:r>
      <w:r>
        <w:fldChar w:fldCharType="begin" w:fldLock="1"/>
      </w:r>
      <w:r>
        <w:instrText xml:space="preserve"> PAGEREF _Toc11419503 \h </w:instrText>
      </w:r>
      <w:r>
        <w:fldChar w:fldCharType="separate"/>
      </w:r>
      <w:r>
        <w:t>345</w:t>
      </w:r>
      <w:r>
        <w:fldChar w:fldCharType="end"/>
      </w:r>
    </w:p>
    <w:p w14:paraId="31CF30D4" w14:textId="77777777" w:rsidR="006F51E6" w:rsidRPr="00111B7B" w:rsidRDefault="006F51E6">
      <w:pPr>
        <w:pStyle w:val="TOC3"/>
        <w:rPr>
          <w:rFonts w:ascii="Calibri" w:eastAsia="Times New Roman" w:hAnsi="Calibri"/>
          <w:sz w:val="22"/>
          <w:szCs w:val="22"/>
          <w:lang w:eastAsia="en-GB"/>
        </w:rPr>
      </w:pPr>
      <w:r>
        <w:t>7.5.1</w:t>
      </w:r>
      <w:r w:rsidRPr="00111B7B">
        <w:rPr>
          <w:rFonts w:ascii="Calibri" w:eastAsia="Times New Roman" w:hAnsi="Calibri"/>
          <w:sz w:val="22"/>
          <w:szCs w:val="22"/>
          <w:lang w:eastAsia="en-GB"/>
        </w:rPr>
        <w:tab/>
      </w:r>
      <w:r>
        <w:t>Common procedures</w:t>
      </w:r>
      <w:r>
        <w:tab/>
      </w:r>
      <w:r>
        <w:fldChar w:fldCharType="begin" w:fldLock="1"/>
      </w:r>
      <w:r>
        <w:instrText xml:space="preserve"> PAGEREF _Toc11419504 \h </w:instrText>
      </w:r>
      <w:r>
        <w:fldChar w:fldCharType="separate"/>
      </w:r>
      <w:r>
        <w:t>345</w:t>
      </w:r>
      <w:r>
        <w:fldChar w:fldCharType="end"/>
      </w:r>
    </w:p>
    <w:p w14:paraId="7490F407" w14:textId="77777777" w:rsidR="006F51E6" w:rsidRPr="00111B7B" w:rsidRDefault="006F51E6">
      <w:pPr>
        <w:pStyle w:val="TOC3"/>
        <w:rPr>
          <w:rFonts w:ascii="Calibri" w:eastAsia="Times New Roman" w:hAnsi="Calibri"/>
          <w:sz w:val="22"/>
          <w:szCs w:val="22"/>
          <w:lang w:eastAsia="en-GB"/>
        </w:rPr>
      </w:pPr>
      <w:r>
        <w:t>7.5.2</w:t>
      </w:r>
      <w:r w:rsidRPr="00111B7B">
        <w:rPr>
          <w:rFonts w:ascii="Calibri" w:eastAsia="Times New Roman" w:hAnsi="Calibri"/>
          <w:sz w:val="22"/>
          <w:szCs w:val="22"/>
          <w:lang w:eastAsia="en-GB"/>
        </w:rPr>
        <w:tab/>
      </w:r>
      <w:r>
        <w:t>5GS mobility management</w:t>
      </w:r>
      <w:r>
        <w:tab/>
      </w:r>
      <w:r>
        <w:fldChar w:fldCharType="begin" w:fldLock="1"/>
      </w:r>
      <w:r>
        <w:instrText xml:space="preserve"> PAGEREF _Toc11419505 \h </w:instrText>
      </w:r>
      <w:r>
        <w:fldChar w:fldCharType="separate"/>
      </w:r>
      <w:r>
        <w:t>345</w:t>
      </w:r>
      <w:r>
        <w:fldChar w:fldCharType="end"/>
      </w:r>
    </w:p>
    <w:p w14:paraId="77EEA787" w14:textId="77777777" w:rsidR="006F51E6" w:rsidRPr="00111B7B" w:rsidRDefault="006F51E6">
      <w:pPr>
        <w:pStyle w:val="TOC3"/>
        <w:rPr>
          <w:rFonts w:ascii="Calibri" w:eastAsia="Times New Roman" w:hAnsi="Calibri"/>
          <w:sz w:val="22"/>
          <w:szCs w:val="22"/>
          <w:lang w:eastAsia="en-GB"/>
        </w:rPr>
      </w:pPr>
      <w:r>
        <w:t>7.5.3</w:t>
      </w:r>
      <w:r w:rsidRPr="00111B7B">
        <w:rPr>
          <w:rFonts w:ascii="Calibri" w:eastAsia="Times New Roman" w:hAnsi="Calibri"/>
          <w:sz w:val="22"/>
          <w:szCs w:val="22"/>
          <w:lang w:eastAsia="en-GB"/>
        </w:rPr>
        <w:tab/>
      </w:r>
      <w:r>
        <w:t>5GS session management</w:t>
      </w:r>
      <w:r>
        <w:tab/>
      </w:r>
      <w:r>
        <w:fldChar w:fldCharType="begin" w:fldLock="1"/>
      </w:r>
      <w:r>
        <w:instrText xml:space="preserve"> PAGEREF _Toc11419506 \h </w:instrText>
      </w:r>
      <w:r>
        <w:fldChar w:fldCharType="separate"/>
      </w:r>
      <w:r>
        <w:t>345</w:t>
      </w:r>
      <w:r>
        <w:fldChar w:fldCharType="end"/>
      </w:r>
    </w:p>
    <w:p w14:paraId="199DD0F8" w14:textId="77777777" w:rsidR="006F51E6" w:rsidRPr="00111B7B" w:rsidRDefault="006F51E6">
      <w:pPr>
        <w:pStyle w:val="TOC2"/>
        <w:rPr>
          <w:rFonts w:ascii="Calibri" w:eastAsia="Times New Roman" w:hAnsi="Calibri"/>
          <w:sz w:val="22"/>
          <w:szCs w:val="22"/>
          <w:lang w:eastAsia="en-GB"/>
        </w:rPr>
      </w:pPr>
      <w:r>
        <w:t>7.6</w:t>
      </w:r>
      <w:r w:rsidRPr="00111B7B">
        <w:rPr>
          <w:rFonts w:ascii="Calibri" w:eastAsia="Times New Roman" w:hAnsi="Calibri"/>
          <w:sz w:val="22"/>
          <w:szCs w:val="22"/>
          <w:lang w:eastAsia="en-GB"/>
        </w:rPr>
        <w:tab/>
      </w:r>
      <w:r>
        <w:t>Unknown and unforeseen IEs in the non-imperative message part</w:t>
      </w:r>
      <w:r>
        <w:tab/>
      </w:r>
      <w:r>
        <w:fldChar w:fldCharType="begin" w:fldLock="1"/>
      </w:r>
      <w:r>
        <w:instrText xml:space="preserve"> PAGEREF _Toc11419507 \h </w:instrText>
      </w:r>
      <w:r>
        <w:fldChar w:fldCharType="separate"/>
      </w:r>
      <w:r>
        <w:t>346</w:t>
      </w:r>
      <w:r>
        <w:fldChar w:fldCharType="end"/>
      </w:r>
    </w:p>
    <w:p w14:paraId="5666755C" w14:textId="77777777" w:rsidR="006F51E6" w:rsidRPr="00111B7B" w:rsidRDefault="006F51E6">
      <w:pPr>
        <w:pStyle w:val="TOC3"/>
        <w:rPr>
          <w:rFonts w:ascii="Calibri" w:eastAsia="Times New Roman" w:hAnsi="Calibri"/>
          <w:sz w:val="22"/>
          <w:szCs w:val="22"/>
          <w:lang w:eastAsia="en-GB"/>
        </w:rPr>
      </w:pPr>
      <w:r>
        <w:t>7.6.1</w:t>
      </w:r>
      <w:r w:rsidRPr="00111B7B">
        <w:rPr>
          <w:rFonts w:ascii="Calibri" w:eastAsia="Times New Roman" w:hAnsi="Calibri"/>
          <w:sz w:val="22"/>
          <w:szCs w:val="22"/>
          <w:lang w:eastAsia="en-GB"/>
        </w:rPr>
        <w:tab/>
      </w:r>
      <w:r>
        <w:t>IEIs unknown in the message</w:t>
      </w:r>
      <w:r>
        <w:tab/>
      </w:r>
      <w:r>
        <w:fldChar w:fldCharType="begin" w:fldLock="1"/>
      </w:r>
      <w:r>
        <w:instrText xml:space="preserve"> PAGEREF _Toc11419508 \h </w:instrText>
      </w:r>
      <w:r>
        <w:fldChar w:fldCharType="separate"/>
      </w:r>
      <w:r>
        <w:t>346</w:t>
      </w:r>
      <w:r>
        <w:fldChar w:fldCharType="end"/>
      </w:r>
    </w:p>
    <w:p w14:paraId="33B13E43" w14:textId="77777777" w:rsidR="006F51E6" w:rsidRPr="00111B7B" w:rsidRDefault="006F51E6">
      <w:pPr>
        <w:pStyle w:val="TOC3"/>
        <w:rPr>
          <w:rFonts w:ascii="Calibri" w:eastAsia="Times New Roman" w:hAnsi="Calibri"/>
          <w:sz w:val="22"/>
          <w:szCs w:val="22"/>
          <w:lang w:eastAsia="en-GB"/>
        </w:rPr>
      </w:pPr>
      <w:r>
        <w:t>7.6.2</w:t>
      </w:r>
      <w:r w:rsidRPr="00111B7B">
        <w:rPr>
          <w:rFonts w:ascii="Calibri" w:eastAsia="Times New Roman" w:hAnsi="Calibri"/>
          <w:sz w:val="22"/>
          <w:szCs w:val="22"/>
          <w:lang w:eastAsia="en-GB"/>
        </w:rPr>
        <w:tab/>
      </w:r>
      <w:r>
        <w:t>Out of sequence IEs</w:t>
      </w:r>
      <w:r>
        <w:tab/>
      </w:r>
      <w:r>
        <w:fldChar w:fldCharType="begin" w:fldLock="1"/>
      </w:r>
      <w:r>
        <w:instrText xml:space="preserve"> PAGEREF _Toc11419509 \h </w:instrText>
      </w:r>
      <w:r>
        <w:fldChar w:fldCharType="separate"/>
      </w:r>
      <w:r>
        <w:t>346</w:t>
      </w:r>
      <w:r>
        <w:fldChar w:fldCharType="end"/>
      </w:r>
    </w:p>
    <w:p w14:paraId="31AE6323" w14:textId="77777777" w:rsidR="006F51E6" w:rsidRPr="00111B7B" w:rsidRDefault="006F51E6">
      <w:pPr>
        <w:pStyle w:val="TOC3"/>
        <w:rPr>
          <w:rFonts w:ascii="Calibri" w:eastAsia="Times New Roman" w:hAnsi="Calibri"/>
          <w:sz w:val="22"/>
          <w:szCs w:val="22"/>
          <w:lang w:eastAsia="en-GB"/>
        </w:rPr>
      </w:pPr>
      <w:r>
        <w:t>7.6.3</w:t>
      </w:r>
      <w:r w:rsidRPr="00111B7B">
        <w:rPr>
          <w:rFonts w:ascii="Calibri" w:eastAsia="Times New Roman" w:hAnsi="Calibri"/>
          <w:sz w:val="22"/>
          <w:szCs w:val="22"/>
          <w:lang w:eastAsia="en-GB"/>
        </w:rPr>
        <w:tab/>
      </w:r>
      <w:r>
        <w:t>Repeated IEs</w:t>
      </w:r>
      <w:r>
        <w:tab/>
      </w:r>
      <w:r>
        <w:fldChar w:fldCharType="begin" w:fldLock="1"/>
      </w:r>
      <w:r>
        <w:instrText xml:space="preserve"> PAGEREF _Toc11419510 \h </w:instrText>
      </w:r>
      <w:r>
        <w:fldChar w:fldCharType="separate"/>
      </w:r>
      <w:r>
        <w:t>346</w:t>
      </w:r>
      <w:r>
        <w:fldChar w:fldCharType="end"/>
      </w:r>
    </w:p>
    <w:p w14:paraId="0A1E048B" w14:textId="77777777" w:rsidR="006F51E6" w:rsidRPr="00111B7B" w:rsidRDefault="006F51E6">
      <w:pPr>
        <w:pStyle w:val="TOC2"/>
        <w:rPr>
          <w:rFonts w:ascii="Calibri" w:eastAsia="Times New Roman" w:hAnsi="Calibri"/>
          <w:sz w:val="22"/>
          <w:szCs w:val="22"/>
          <w:lang w:eastAsia="en-GB"/>
        </w:rPr>
      </w:pPr>
      <w:r>
        <w:t>7.7</w:t>
      </w:r>
      <w:r w:rsidRPr="00111B7B">
        <w:rPr>
          <w:rFonts w:ascii="Calibri" w:eastAsia="Times New Roman" w:hAnsi="Calibri"/>
          <w:sz w:val="22"/>
          <w:szCs w:val="22"/>
          <w:lang w:eastAsia="en-GB"/>
        </w:rPr>
        <w:tab/>
      </w:r>
      <w:r>
        <w:t>Non-imperative message part errors</w:t>
      </w:r>
      <w:r>
        <w:tab/>
      </w:r>
      <w:r>
        <w:fldChar w:fldCharType="begin" w:fldLock="1"/>
      </w:r>
      <w:r>
        <w:instrText xml:space="preserve"> PAGEREF _Toc11419511 \h </w:instrText>
      </w:r>
      <w:r>
        <w:fldChar w:fldCharType="separate"/>
      </w:r>
      <w:r>
        <w:t>346</w:t>
      </w:r>
      <w:r>
        <w:fldChar w:fldCharType="end"/>
      </w:r>
    </w:p>
    <w:p w14:paraId="3CA0FF45" w14:textId="77777777" w:rsidR="006F51E6" w:rsidRPr="00111B7B" w:rsidRDefault="006F51E6">
      <w:pPr>
        <w:pStyle w:val="TOC3"/>
        <w:rPr>
          <w:rFonts w:ascii="Calibri" w:eastAsia="Times New Roman" w:hAnsi="Calibri"/>
          <w:sz w:val="22"/>
          <w:szCs w:val="22"/>
          <w:lang w:eastAsia="en-GB"/>
        </w:rPr>
      </w:pPr>
      <w:r>
        <w:t>7.7.1</w:t>
      </w:r>
      <w:r w:rsidRPr="00111B7B">
        <w:rPr>
          <w:rFonts w:ascii="Calibri" w:eastAsia="Times New Roman" w:hAnsi="Calibri"/>
          <w:sz w:val="22"/>
          <w:szCs w:val="22"/>
          <w:lang w:eastAsia="en-GB"/>
        </w:rPr>
        <w:tab/>
      </w:r>
      <w:r>
        <w:t>Syntactically incorrect optional IEs</w:t>
      </w:r>
      <w:r>
        <w:tab/>
      </w:r>
      <w:r>
        <w:fldChar w:fldCharType="begin" w:fldLock="1"/>
      </w:r>
      <w:r>
        <w:instrText xml:space="preserve"> PAGEREF _Toc11419512 \h </w:instrText>
      </w:r>
      <w:r>
        <w:fldChar w:fldCharType="separate"/>
      </w:r>
      <w:r>
        <w:t>347</w:t>
      </w:r>
      <w:r>
        <w:fldChar w:fldCharType="end"/>
      </w:r>
    </w:p>
    <w:p w14:paraId="076DCB71" w14:textId="77777777" w:rsidR="006F51E6" w:rsidRPr="00111B7B" w:rsidRDefault="006F51E6">
      <w:pPr>
        <w:pStyle w:val="TOC3"/>
        <w:rPr>
          <w:rFonts w:ascii="Calibri" w:eastAsia="Times New Roman" w:hAnsi="Calibri"/>
          <w:sz w:val="22"/>
          <w:szCs w:val="22"/>
          <w:lang w:eastAsia="en-GB"/>
        </w:rPr>
      </w:pPr>
      <w:r>
        <w:t>7.7.2</w:t>
      </w:r>
      <w:r w:rsidRPr="00111B7B">
        <w:rPr>
          <w:rFonts w:ascii="Calibri" w:eastAsia="Times New Roman" w:hAnsi="Calibri"/>
          <w:sz w:val="22"/>
          <w:szCs w:val="22"/>
          <w:lang w:eastAsia="en-GB"/>
        </w:rPr>
        <w:tab/>
      </w:r>
      <w:r>
        <w:t>Conditional IE errors</w:t>
      </w:r>
      <w:r>
        <w:tab/>
      </w:r>
      <w:r>
        <w:fldChar w:fldCharType="begin" w:fldLock="1"/>
      </w:r>
      <w:r>
        <w:instrText xml:space="preserve"> PAGEREF _Toc11419513 \h </w:instrText>
      </w:r>
      <w:r>
        <w:fldChar w:fldCharType="separate"/>
      </w:r>
      <w:r>
        <w:t>347</w:t>
      </w:r>
      <w:r>
        <w:fldChar w:fldCharType="end"/>
      </w:r>
    </w:p>
    <w:p w14:paraId="1A226B92" w14:textId="77777777" w:rsidR="006F51E6" w:rsidRPr="00111B7B" w:rsidRDefault="006F51E6">
      <w:pPr>
        <w:pStyle w:val="TOC2"/>
        <w:rPr>
          <w:rFonts w:ascii="Calibri" w:eastAsia="Times New Roman" w:hAnsi="Calibri"/>
          <w:sz w:val="22"/>
          <w:szCs w:val="22"/>
          <w:lang w:eastAsia="en-GB"/>
        </w:rPr>
      </w:pPr>
      <w:r>
        <w:t>7.8</w:t>
      </w:r>
      <w:r w:rsidRPr="00111B7B">
        <w:rPr>
          <w:rFonts w:ascii="Calibri" w:eastAsia="Times New Roman" w:hAnsi="Calibri"/>
          <w:sz w:val="22"/>
          <w:szCs w:val="22"/>
          <w:lang w:eastAsia="en-GB"/>
        </w:rPr>
        <w:tab/>
      </w:r>
      <w:r>
        <w:t>Messages with semantically incorrect contents</w:t>
      </w:r>
      <w:r>
        <w:tab/>
      </w:r>
      <w:r>
        <w:fldChar w:fldCharType="begin" w:fldLock="1"/>
      </w:r>
      <w:r>
        <w:instrText xml:space="preserve"> PAGEREF _Toc11419514 \h </w:instrText>
      </w:r>
      <w:r>
        <w:fldChar w:fldCharType="separate"/>
      </w:r>
      <w:r>
        <w:t>347</w:t>
      </w:r>
      <w:r>
        <w:fldChar w:fldCharType="end"/>
      </w:r>
    </w:p>
    <w:p w14:paraId="35857863" w14:textId="77777777" w:rsidR="006F51E6" w:rsidRPr="00111B7B" w:rsidRDefault="006F51E6">
      <w:pPr>
        <w:pStyle w:val="TOC1"/>
        <w:rPr>
          <w:rFonts w:ascii="Calibri" w:eastAsia="Times New Roman" w:hAnsi="Calibri"/>
          <w:szCs w:val="22"/>
          <w:lang w:eastAsia="en-GB"/>
        </w:rPr>
      </w:pPr>
      <w:r>
        <w:t>8</w:t>
      </w:r>
      <w:r w:rsidRPr="00111B7B">
        <w:rPr>
          <w:rFonts w:ascii="Calibri" w:eastAsia="Times New Roman" w:hAnsi="Calibri"/>
          <w:szCs w:val="22"/>
          <w:lang w:eastAsia="en-GB"/>
        </w:rPr>
        <w:tab/>
      </w:r>
      <w:r>
        <w:t>Message functional definitions and contents</w:t>
      </w:r>
      <w:r>
        <w:tab/>
      </w:r>
      <w:r>
        <w:fldChar w:fldCharType="begin" w:fldLock="1"/>
      </w:r>
      <w:r>
        <w:instrText xml:space="preserve"> PAGEREF _Toc11419515 \h </w:instrText>
      </w:r>
      <w:r>
        <w:fldChar w:fldCharType="separate"/>
      </w:r>
      <w:r>
        <w:t>347</w:t>
      </w:r>
      <w:r>
        <w:fldChar w:fldCharType="end"/>
      </w:r>
    </w:p>
    <w:p w14:paraId="5C683838" w14:textId="77777777" w:rsidR="006F51E6" w:rsidRPr="00111B7B" w:rsidRDefault="006F51E6">
      <w:pPr>
        <w:pStyle w:val="TOC2"/>
        <w:rPr>
          <w:rFonts w:ascii="Calibri" w:eastAsia="Times New Roman" w:hAnsi="Calibri"/>
          <w:sz w:val="22"/>
          <w:szCs w:val="22"/>
          <w:lang w:eastAsia="en-GB"/>
        </w:rPr>
      </w:pPr>
      <w:r>
        <w:t>8.1</w:t>
      </w:r>
      <w:r w:rsidRPr="00111B7B">
        <w:rPr>
          <w:rFonts w:ascii="Calibri" w:eastAsia="Times New Roman" w:hAnsi="Calibri"/>
          <w:sz w:val="22"/>
          <w:szCs w:val="22"/>
          <w:lang w:eastAsia="en-GB"/>
        </w:rPr>
        <w:tab/>
      </w:r>
      <w:r>
        <w:t>Overview</w:t>
      </w:r>
      <w:r>
        <w:tab/>
      </w:r>
      <w:r>
        <w:fldChar w:fldCharType="begin" w:fldLock="1"/>
      </w:r>
      <w:r>
        <w:instrText xml:space="preserve"> PAGEREF _Toc11419516 \h </w:instrText>
      </w:r>
      <w:r>
        <w:fldChar w:fldCharType="separate"/>
      </w:r>
      <w:r>
        <w:t>347</w:t>
      </w:r>
      <w:r>
        <w:fldChar w:fldCharType="end"/>
      </w:r>
    </w:p>
    <w:p w14:paraId="25419669" w14:textId="77777777" w:rsidR="006F51E6" w:rsidRPr="00111B7B" w:rsidRDefault="006F51E6">
      <w:pPr>
        <w:pStyle w:val="TOC2"/>
        <w:rPr>
          <w:rFonts w:ascii="Calibri" w:eastAsia="Times New Roman" w:hAnsi="Calibri"/>
          <w:sz w:val="22"/>
          <w:szCs w:val="22"/>
          <w:lang w:eastAsia="en-GB"/>
        </w:rPr>
      </w:pPr>
      <w:r>
        <w:lastRenderedPageBreak/>
        <w:t>8.2</w:t>
      </w:r>
      <w:r w:rsidRPr="00111B7B">
        <w:rPr>
          <w:rFonts w:ascii="Calibri" w:eastAsia="Times New Roman" w:hAnsi="Calibri"/>
          <w:sz w:val="22"/>
          <w:szCs w:val="22"/>
          <w:lang w:eastAsia="en-GB"/>
        </w:rPr>
        <w:tab/>
      </w:r>
      <w:r>
        <w:t>5GS mobility management messages</w:t>
      </w:r>
      <w:r>
        <w:tab/>
      </w:r>
      <w:r>
        <w:fldChar w:fldCharType="begin" w:fldLock="1"/>
      </w:r>
      <w:r>
        <w:instrText xml:space="preserve"> PAGEREF _Toc11419517 \h </w:instrText>
      </w:r>
      <w:r>
        <w:fldChar w:fldCharType="separate"/>
      </w:r>
      <w:r>
        <w:t>347</w:t>
      </w:r>
      <w:r>
        <w:fldChar w:fldCharType="end"/>
      </w:r>
    </w:p>
    <w:p w14:paraId="6033FA5B" w14:textId="77777777" w:rsidR="006F51E6" w:rsidRPr="00111B7B" w:rsidRDefault="006F51E6">
      <w:pPr>
        <w:pStyle w:val="TOC3"/>
        <w:rPr>
          <w:rFonts w:ascii="Calibri" w:eastAsia="Times New Roman" w:hAnsi="Calibri"/>
          <w:sz w:val="22"/>
          <w:szCs w:val="22"/>
          <w:lang w:eastAsia="en-GB"/>
        </w:rPr>
      </w:pPr>
      <w:r>
        <w:t>8.2.1</w:t>
      </w:r>
      <w:r w:rsidRPr="00111B7B">
        <w:rPr>
          <w:rFonts w:ascii="Calibri" w:eastAsia="Times New Roman" w:hAnsi="Calibri"/>
          <w:sz w:val="22"/>
          <w:szCs w:val="22"/>
          <w:lang w:eastAsia="en-GB"/>
        </w:rPr>
        <w:tab/>
      </w:r>
      <w:r>
        <w:t>Authentication request</w:t>
      </w:r>
      <w:r>
        <w:tab/>
      </w:r>
      <w:r>
        <w:fldChar w:fldCharType="begin" w:fldLock="1"/>
      </w:r>
      <w:r>
        <w:instrText xml:space="preserve"> PAGEREF _Toc11419518 \h </w:instrText>
      </w:r>
      <w:r>
        <w:fldChar w:fldCharType="separate"/>
      </w:r>
      <w:r>
        <w:t>347</w:t>
      </w:r>
      <w:r>
        <w:fldChar w:fldCharType="end"/>
      </w:r>
    </w:p>
    <w:p w14:paraId="45186873" w14:textId="77777777" w:rsidR="006F51E6" w:rsidRPr="00111B7B" w:rsidRDefault="006F51E6">
      <w:pPr>
        <w:pStyle w:val="TOC4"/>
        <w:rPr>
          <w:rFonts w:ascii="Calibri" w:eastAsia="Times New Roman" w:hAnsi="Calibri"/>
          <w:sz w:val="22"/>
          <w:szCs w:val="22"/>
          <w:lang w:eastAsia="en-GB"/>
        </w:rPr>
      </w:pPr>
      <w:r>
        <w:t>8.2.1.1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_Toc11419519 \h </w:instrText>
      </w:r>
      <w:r>
        <w:fldChar w:fldCharType="separate"/>
      </w:r>
      <w:r>
        <w:t>347</w:t>
      </w:r>
      <w:r>
        <w:fldChar w:fldCharType="end"/>
      </w:r>
    </w:p>
    <w:p w14:paraId="546BD320" w14:textId="77777777" w:rsidR="006F51E6" w:rsidRPr="00111B7B" w:rsidRDefault="006F51E6">
      <w:pPr>
        <w:pStyle w:val="TOC4"/>
        <w:rPr>
          <w:rFonts w:ascii="Calibri" w:eastAsia="Times New Roman" w:hAnsi="Calibri"/>
          <w:sz w:val="22"/>
          <w:szCs w:val="22"/>
          <w:lang w:eastAsia="en-GB"/>
        </w:rPr>
      </w:pPr>
      <w:r>
        <w:t>8.2.1</w:t>
      </w:r>
      <w:r>
        <w:rPr>
          <w:lang w:eastAsia="ko-KR"/>
        </w:rPr>
        <w:t>.2</w:t>
      </w:r>
      <w:r w:rsidRPr="00111B7B">
        <w:rPr>
          <w:rFonts w:ascii="Calibri" w:eastAsia="Times New Roman" w:hAnsi="Calibri"/>
          <w:sz w:val="22"/>
          <w:szCs w:val="22"/>
          <w:lang w:eastAsia="en-GB"/>
        </w:rPr>
        <w:tab/>
      </w:r>
      <w:r>
        <w:t>Authentication parameter RAND</w:t>
      </w:r>
      <w:r>
        <w:tab/>
      </w:r>
      <w:r>
        <w:fldChar w:fldCharType="begin" w:fldLock="1"/>
      </w:r>
      <w:r>
        <w:instrText xml:space="preserve"> PAGEREF _Toc11419520 \h </w:instrText>
      </w:r>
      <w:r>
        <w:fldChar w:fldCharType="separate"/>
      </w:r>
      <w:r>
        <w:t>348</w:t>
      </w:r>
      <w:r>
        <w:fldChar w:fldCharType="end"/>
      </w:r>
    </w:p>
    <w:p w14:paraId="478F5A2D" w14:textId="77777777" w:rsidR="006F51E6" w:rsidRPr="00111B7B" w:rsidRDefault="006F51E6">
      <w:pPr>
        <w:pStyle w:val="TOC4"/>
        <w:rPr>
          <w:rFonts w:ascii="Calibri" w:eastAsia="Times New Roman" w:hAnsi="Calibri"/>
          <w:sz w:val="22"/>
          <w:szCs w:val="22"/>
          <w:lang w:eastAsia="en-GB"/>
        </w:rPr>
      </w:pPr>
      <w:r>
        <w:t>8.2.1.3</w:t>
      </w:r>
      <w:r w:rsidRPr="00111B7B">
        <w:rPr>
          <w:rFonts w:ascii="Calibri" w:eastAsia="Times New Roman" w:hAnsi="Calibri"/>
          <w:sz w:val="22"/>
          <w:szCs w:val="22"/>
          <w:lang w:eastAsia="en-GB"/>
        </w:rPr>
        <w:tab/>
      </w:r>
      <w:r>
        <w:t>Authentication parameter AUTN</w:t>
      </w:r>
      <w:r>
        <w:tab/>
      </w:r>
      <w:r>
        <w:fldChar w:fldCharType="begin" w:fldLock="1"/>
      </w:r>
      <w:r>
        <w:instrText xml:space="preserve"> PAGEREF _Toc11419521 \h </w:instrText>
      </w:r>
      <w:r>
        <w:fldChar w:fldCharType="separate"/>
      </w:r>
      <w:r>
        <w:t>348</w:t>
      </w:r>
      <w:r>
        <w:fldChar w:fldCharType="end"/>
      </w:r>
    </w:p>
    <w:p w14:paraId="61834B3C" w14:textId="77777777" w:rsidR="006F51E6" w:rsidRPr="00111B7B" w:rsidRDefault="006F51E6">
      <w:pPr>
        <w:pStyle w:val="TOC4"/>
        <w:rPr>
          <w:rFonts w:ascii="Calibri" w:eastAsia="Times New Roman" w:hAnsi="Calibri"/>
          <w:sz w:val="22"/>
          <w:szCs w:val="22"/>
          <w:lang w:eastAsia="en-GB"/>
        </w:rPr>
      </w:pPr>
      <w:r>
        <w:t>8.2.1</w:t>
      </w:r>
      <w:r>
        <w:rPr>
          <w:lang w:eastAsia="ko-KR"/>
        </w:rPr>
        <w:t>.4</w:t>
      </w:r>
      <w:r w:rsidRPr="00111B7B">
        <w:rPr>
          <w:rFonts w:ascii="Calibri" w:eastAsia="Times New Roman" w:hAnsi="Calibri"/>
          <w:sz w:val="22"/>
          <w:szCs w:val="22"/>
          <w:lang w:eastAsia="en-GB"/>
        </w:rPr>
        <w:tab/>
      </w:r>
      <w:r>
        <w:t>Void</w:t>
      </w:r>
      <w:r>
        <w:tab/>
      </w:r>
      <w:r>
        <w:fldChar w:fldCharType="begin" w:fldLock="1"/>
      </w:r>
      <w:r>
        <w:instrText xml:space="preserve"> PAGEREF _Toc11419522 \h </w:instrText>
      </w:r>
      <w:r>
        <w:fldChar w:fldCharType="separate"/>
      </w:r>
      <w:r>
        <w:t>348</w:t>
      </w:r>
      <w:r>
        <w:fldChar w:fldCharType="end"/>
      </w:r>
    </w:p>
    <w:p w14:paraId="04EA234D" w14:textId="77777777" w:rsidR="006F51E6" w:rsidRPr="00111B7B" w:rsidRDefault="006F51E6">
      <w:pPr>
        <w:pStyle w:val="TOC4"/>
        <w:rPr>
          <w:rFonts w:ascii="Calibri" w:eastAsia="Times New Roman" w:hAnsi="Calibri"/>
          <w:sz w:val="22"/>
          <w:szCs w:val="22"/>
          <w:lang w:eastAsia="en-GB"/>
        </w:rPr>
      </w:pPr>
      <w:r>
        <w:t>8.2.1</w:t>
      </w:r>
      <w:r>
        <w:rPr>
          <w:lang w:eastAsia="ko-KR"/>
        </w:rPr>
        <w:t>.5</w:t>
      </w:r>
      <w:r w:rsidRPr="00111B7B">
        <w:rPr>
          <w:rFonts w:ascii="Calibri" w:eastAsia="Times New Roman" w:hAnsi="Calibri"/>
          <w:sz w:val="22"/>
          <w:szCs w:val="22"/>
          <w:lang w:eastAsia="en-GB"/>
        </w:rPr>
        <w:tab/>
      </w:r>
      <w:r>
        <w:t>EAP message</w:t>
      </w:r>
      <w:r>
        <w:tab/>
      </w:r>
      <w:r>
        <w:fldChar w:fldCharType="begin" w:fldLock="1"/>
      </w:r>
      <w:r>
        <w:instrText xml:space="preserve"> PAGEREF _Toc11419523 \h </w:instrText>
      </w:r>
      <w:r>
        <w:fldChar w:fldCharType="separate"/>
      </w:r>
      <w:r>
        <w:t>348</w:t>
      </w:r>
      <w:r>
        <w:fldChar w:fldCharType="end"/>
      </w:r>
    </w:p>
    <w:p w14:paraId="25590708" w14:textId="77777777" w:rsidR="006F51E6" w:rsidRPr="00111B7B" w:rsidRDefault="006F51E6">
      <w:pPr>
        <w:pStyle w:val="TOC3"/>
        <w:rPr>
          <w:rFonts w:ascii="Calibri" w:eastAsia="Times New Roman" w:hAnsi="Calibri"/>
          <w:sz w:val="22"/>
          <w:szCs w:val="22"/>
          <w:lang w:eastAsia="en-GB"/>
        </w:rPr>
      </w:pPr>
      <w:r>
        <w:t>8.2.2</w:t>
      </w:r>
      <w:r w:rsidRPr="00111B7B">
        <w:rPr>
          <w:rFonts w:ascii="Calibri" w:eastAsia="Times New Roman" w:hAnsi="Calibri"/>
          <w:sz w:val="22"/>
          <w:szCs w:val="22"/>
          <w:lang w:eastAsia="en-GB"/>
        </w:rPr>
        <w:tab/>
      </w:r>
      <w:r>
        <w:t>Authentication response</w:t>
      </w:r>
      <w:r>
        <w:tab/>
      </w:r>
      <w:r>
        <w:fldChar w:fldCharType="begin" w:fldLock="1"/>
      </w:r>
      <w:r>
        <w:instrText xml:space="preserve"> PAGEREF _Toc11419524 \h </w:instrText>
      </w:r>
      <w:r>
        <w:fldChar w:fldCharType="separate"/>
      </w:r>
      <w:r>
        <w:t>348</w:t>
      </w:r>
      <w:r>
        <w:fldChar w:fldCharType="end"/>
      </w:r>
    </w:p>
    <w:p w14:paraId="636F9160" w14:textId="77777777" w:rsidR="006F51E6" w:rsidRPr="00111B7B" w:rsidRDefault="006F51E6">
      <w:pPr>
        <w:pStyle w:val="TOC4"/>
        <w:rPr>
          <w:rFonts w:ascii="Calibri" w:eastAsia="Times New Roman" w:hAnsi="Calibri"/>
          <w:sz w:val="22"/>
          <w:szCs w:val="22"/>
          <w:lang w:eastAsia="en-GB"/>
        </w:rPr>
      </w:pPr>
      <w:r>
        <w:t>8.2.2.1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_Toc11419525 \h </w:instrText>
      </w:r>
      <w:r>
        <w:fldChar w:fldCharType="separate"/>
      </w:r>
      <w:r>
        <w:t>348</w:t>
      </w:r>
      <w:r>
        <w:fldChar w:fldCharType="end"/>
      </w:r>
    </w:p>
    <w:p w14:paraId="4A28F70D" w14:textId="77777777" w:rsidR="006F51E6" w:rsidRPr="00111B7B" w:rsidRDefault="006F51E6">
      <w:pPr>
        <w:pStyle w:val="TOC4"/>
        <w:rPr>
          <w:rFonts w:ascii="Calibri" w:eastAsia="Times New Roman" w:hAnsi="Calibri"/>
          <w:sz w:val="22"/>
          <w:szCs w:val="22"/>
          <w:lang w:eastAsia="en-GB"/>
        </w:rPr>
      </w:pPr>
      <w:r>
        <w:t>8.2.2.2</w:t>
      </w:r>
      <w:r w:rsidRPr="00111B7B">
        <w:rPr>
          <w:rFonts w:ascii="Calibri" w:eastAsia="Times New Roman" w:hAnsi="Calibri"/>
          <w:sz w:val="22"/>
          <w:szCs w:val="22"/>
          <w:lang w:eastAsia="en-GB"/>
        </w:rPr>
        <w:tab/>
      </w:r>
      <w:r>
        <w:t>Authentication response parameter</w:t>
      </w:r>
      <w:r>
        <w:tab/>
      </w:r>
      <w:r>
        <w:fldChar w:fldCharType="begin" w:fldLock="1"/>
      </w:r>
      <w:r>
        <w:instrText xml:space="preserve"> PAGEREF _Toc11419526 \h </w:instrText>
      </w:r>
      <w:r>
        <w:fldChar w:fldCharType="separate"/>
      </w:r>
      <w:r>
        <w:t>349</w:t>
      </w:r>
      <w:r>
        <w:fldChar w:fldCharType="end"/>
      </w:r>
    </w:p>
    <w:p w14:paraId="209A8C22" w14:textId="77777777" w:rsidR="006F51E6" w:rsidRPr="00111B7B" w:rsidRDefault="006F51E6">
      <w:pPr>
        <w:pStyle w:val="TOC4"/>
        <w:rPr>
          <w:rFonts w:ascii="Calibri" w:eastAsia="Times New Roman" w:hAnsi="Calibri"/>
          <w:sz w:val="22"/>
          <w:szCs w:val="22"/>
          <w:lang w:eastAsia="en-GB"/>
        </w:rPr>
      </w:pPr>
      <w:r>
        <w:t>8.2.2.3</w:t>
      </w:r>
      <w:r w:rsidRPr="00111B7B">
        <w:rPr>
          <w:rFonts w:ascii="Calibri" w:eastAsia="Times New Roman" w:hAnsi="Calibri"/>
          <w:sz w:val="22"/>
          <w:szCs w:val="22"/>
          <w:lang w:eastAsia="en-GB"/>
        </w:rPr>
        <w:tab/>
      </w:r>
      <w:r>
        <w:t>EAP message</w:t>
      </w:r>
      <w:r>
        <w:tab/>
      </w:r>
      <w:r>
        <w:fldChar w:fldCharType="begin" w:fldLock="1"/>
      </w:r>
      <w:r>
        <w:instrText xml:space="preserve"> PAGEREF _Toc11419527 \h </w:instrText>
      </w:r>
      <w:r>
        <w:fldChar w:fldCharType="separate"/>
      </w:r>
      <w:r>
        <w:t>349</w:t>
      </w:r>
      <w:r>
        <w:fldChar w:fldCharType="end"/>
      </w:r>
    </w:p>
    <w:p w14:paraId="63FEC918" w14:textId="77777777" w:rsidR="006F51E6" w:rsidRPr="00111B7B" w:rsidRDefault="006F51E6">
      <w:pPr>
        <w:pStyle w:val="TOC3"/>
        <w:rPr>
          <w:rFonts w:ascii="Calibri" w:eastAsia="Times New Roman" w:hAnsi="Calibri"/>
          <w:sz w:val="22"/>
          <w:szCs w:val="22"/>
          <w:lang w:eastAsia="en-GB"/>
        </w:rPr>
      </w:pPr>
      <w:r>
        <w:t>8.2.3</w:t>
      </w:r>
      <w:r w:rsidRPr="00111B7B">
        <w:rPr>
          <w:rFonts w:ascii="Calibri" w:eastAsia="Times New Roman" w:hAnsi="Calibri"/>
          <w:sz w:val="22"/>
          <w:szCs w:val="22"/>
          <w:lang w:eastAsia="en-GB"/>
        </w:rPr>
        <w:tab/>
      </w:r>
      <w:r>
        <w:t>Authentication result</w:t>
      </w:r>
      <w:r>
        <w:tab/>
      </w:r>
      <w:r>
        <w:fldChar w:fldCharType="begin" w:fldLock="1"/>
      </w:r>
      <w:r>
        <w:instrText xml:space="preserve"> PAGEREF _Toc11419528 \h </w:instrText>
      </w:r>
      <w:r>
        <w:fldChar w:fldCharType="separate"/>
      </w:r>
      <w:r>
        <w:t>349</w:t>
      </w:r>
      <w:r>
        <w:fldChar w:fldCharType="end"/>
      </w:r>
    </w:p>
    <w:p w14:paraId="40758844" w14:textId="77777777" w:rsidR="006F51E6" w:rsidRPr="00111B7B" w:rsidRDefault="006F51E6">
      <w:pPr>
        <w:pStyle w:val="TOC4"/>
        <w:rPr>
          <w:rFonts w:ascii="Calibri" w:eastAsia="Times New Roman" w:hAnsi="Calibri"/>
          <w:sz w:val="22"/>
          <w:szCs w:val="22"/>
          <w:lang w:eastAsia="en-GB"/>
        </w:rPr>
      </w:pPr>
      <w:r>
        <w:t>8.2.3.1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_Toc11419529 \h </w:instrText>
      </w:r>
      <w:r>
        <w:fldChar w:fldCharType="separate"/>
      </w:r>
      <w:r>
        <w:t>349</w:t>
      </w:r>
      <w:r>
        <w:fldChar w:fldCharType="end"/>
      </w:r>
    </w:p>
    <w:p w14:paraId="77F97DC7" w14:textId="77777777" w:rsidR="006F51E6" w:rsidRPr="00111B7B" w:rsidRDefault="006F51E6">
      <w:pPr>
        <w:pStyle w:val="TOC4"/>
        <w:rPr>
          <w:rFonts w:ascii="Calibri" w:eastAsia="Times New Roman" w:hAnsi="Calibri"/>
          <w:sz w:val="22"/>
          <w:szCs w:val="22"/>
          <w:lang w:eastAsia="en-GB"/>
        </w:rPr>
      </w:pPr>
      <w:r>
        <w:t>8.2.3</w:t>
      </w:r>
      <w:r>
        <w:rPr>
          <w:lang w:eastAsia="ko-KR"/>
        </w:rPr>
        <w:t>.2</w:t>
      </w:r>
      <w:r w:rsidRPr="00111B7B">
        <w:rPr>
          <w:rFonts w:ascii="Calibri" w:eastAsia="Times New Roman" w:hAnsi="Calibri"/>
          <w:sz w:val="22"/>
          <w:szCs w:val="22"/>
          <w:lang w:eastAsia="en-GB"/>
        </w:rPr>
        <w:tab/>
      </w:r>
      <w:r>
        <w:t>ABBA</w:t>
      </w:r>
      <w:r>
        <w:tab/>
      </w:r>
      <w:r>
        <w:fldChar w:fldCharType="begin" w:fldLock="1"/>
      </w:r>
      <w:r>
        <w:instrText xml:space="preserve"> PAGEREF _Toc11419530 \h </w:instrText>
      </w:r>
      <w:r>
        <w:fldChar w:fldCharType="separate"/>
      </w:r>
      <w:r>
        <w:t>350</w:t>
      </w:r>
      <w:r>
        <w:fldChar w:fldCharType="end"/>
      </w:r>
    </w:p>
    <w:p w14:paraId="395B3CC5" w14:textId="77777777" w:rsidR="006F51E6" w:rsidRPr="00111B7B" w:rsidRDefault="006F51E6">
      <w:pPr>
        <w:pStyle w:val="TOC3"/>
        <w:rPr>
          <w:rFonts w:ascii="Calibri" w:eastAsia="Times New Roman" w:hAnsi="Calibri"/>
          <w:sz w:val="22"/>
          <w:szCs w:val="22"/>
          <w:lang w:eastAsia="en-GB"/>
        </w:rPr>
      </w:pPr>
      <w:r>
        <w:t>8.2.4</w:t>
      </w:r>
      <w:r w:rsidRPr="00111B7B">
        <w:rPr>
          <w:rFonts w:ascii="Calibri" w:eastAsia="Times New Roman" w:hAnsi="Calibri"/>
          <w:sz w:val="22"/>
          <w:szCs w:val="22"/>
          <w:lang w:eastAsia="en-GB"/>
        </w:rPr>
        <w:tab/>
      </w:r>
      <w:r>
        <w:t>Authentication failure</w:t>
      </w:r>
      <w:r>
        <w:tab/>
      </w:r>
      <w:r>
        <w:fldChar w:fldCharType="begin" w:fldLock="1"/>
      </w:r>
      <w:r>
        <w:instrText xml:space="preserve"> PAGEREF _Toc11419531 \h </w:instrText>
      </w:r>
      <w:r>
        <w:fldChar w:fldCharType="separate"/>
      </w:r>
      <w:r>
        <w:t>350</w:t>
      </w:r>
      <w:r>
        <w:fldChar w:fldCharType="end"/>
      </w:r>
    </w:p>
    <w:p w14:paraId="7C37269B" w14:textId="77777777" w:rsidR="006F51E6" w:rsidRPr="00111B7B" w:rsidRDefault="006F51E6">
      <w:pPr>
        <w:pStyle w:val="TOC4"/>
        <w:rPr>
          <w:rFonts w:ascii="Calibri" w:eastAsia="Times New Roman" w:hAnsi="Calibri"/>
          <w:sz w:val="22"/>
          <w:szCs w:val="22"/>
          <w:lang w:eastAsia="en-GB"/>
        </w:rPr>
      </w:pPr>
      <w:r>
        <w:t>8.2.4.1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_Toc11419532 \h </w:instrText>
      </w:r>
      <w:r>
        <w:fldChar w:fldCharType="separate"/>
      </w:r>
      <w:r>
        <w:t>350</w:t>
      </w:r>
      <w:r>
        <w:fldChar w:fldCharType="end"/>
      </w:r>
    </w:p>
    <w:p w14:paraId="6AD10EBA" w14:textId="77777777" w:rsidR="006F51E6" w:rsidRPr="00111B7B" w:rsidRDefault="006F51E6">
      <w:pPr>
        <w:pStyle w:val="TOC4"/>
        <w:rPr>
          <w:rFonts w:ascii="Calibri" w:eastAsia="Times New Roman" w:hAnsi="Calibri"/>
          <w:sz w:val="22"/>
          <w:szCs w:val="22"/>
          <w:lang w:eastAsia="en-GB"/>
        </w:rPr>
      </w:pPr>
      <w:r>
        <w:t>8.2.4.2</w:t>
      </w:r>
      <w:r w:rsidRPr="00111B7B">
        <w:rPr>
          <w:rFonts w:ascii="Calibri" w:eastAsia="Times New Roman" w:hAnsi="Calibri"/>
          <w:sz w:val="22"/>
          <w:szCs w:val="22"/>
          <w:lang w:eastAsia="en-GB"/>
        </w:rPr>
        <w:tab/>
      </w:r>
      <w:r>
        <w:t>Authentication failure parameter</w:t>
      </w:r>
      <w:r>
        <w:tab/>
      </w:r>
      <w:r>
        <w:fldChar w:fldCharType="begin" w:fldLock="1"/>
      </w:r>
      <w:r>
        <w:instrText xml:space="preserve"> PAGEREF _Toc11419533 \h </w:instrText>
      </w:r>
      <w:r>
        <w:fldChar w:fldCharType="separate"/>
      </w:r>
      <w:r>
        <w:t>350</w:t>
      </w:r>
      <w:r>
        <w:fldChar w:fldCharType="end"/>
      </w:r>
    </w:p>
    <w:p w14:paraId="712EF0AD" w14:textId="77777777" w:rsidR="006F51E6" w:rsidRPr="00111B7B" w:rsidRDefault="006F51E6">
      <w:pPr>
        <w:pStyle w:val="TOC3"/>
        <w:rPr>
          <w:rFonts w:ascii="Calibri" w:eastAsia="Times New Roman" w:hAnsi="Calibri"/>
          <w:sz w:val="22"/>
          <w:szCs w:val="22"/>
          <w:lang w:eastAsia="en-GB"/>
        </w:rPr>
      </w:pPr>
      <w:r>
        <w:t>8.2.5</w:t>
      </w:r>
      <w:r w:rsidRPr="00111B7B">
        <w:rPr>
          <w:rFonts w:ascii="Calibri" w:eastAsia="Times New Roman" w:hAnsi="Calibri"/>
          <w:sz w:val="22"/>
          <w:szCs w:val="22"/>
          <w:lang w:eastAsia="en-GB"/>
        </w:rPr>
        <w:tab/>
      </w:r>
      <w:r>
        <w:t>Authentication reject</w:t>
      </w:r>
      <w:r>
        <w:tab/>
      </w:r>
      <w:r>
        <w:fldChar w:fldCharType="begin" w:fldLock="1"/>
      </w:r>
      <w:r>
        <w:instrText xml:space="preserve"> PAGEREF _Toc11419534 \h </w:instrText>
      </w:r>
      <w:r>
        <w:fldChar w:fldCharType="separate"/>
      </w:r>
      <w:r>
        <w:t>350</w:t>
      </w:r>
      <w:r>
        <w:fldChar w:fldCharType="end"/>
      </w:r>
    </w:p>
    <w:p w14:paraId="30D40779" w14:textId="77777777" w:rsidR="006F51E6" w:rsidRPr="00111B7B" w:rsidRDefault="006F51E6">
      <w:pPr>
        <w:pStyle w:val="TOC4"/>
        <w:rPr>
          <w:rFonts w:ascii="Calibri" w:eastAsia="Times New Roman" w:hAnsi="Calibri"/>
          <w:sz w:val="22"/>
          <w:szCs w:val="22"/>
          <w:lang w:eastAsia="en-GB"/>
        </w:rPr>
      </w:pPr>
      <w:r>
        <w:t>8.2.5.1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_Toc11419535 \h </w:instrText>
      </w:r>
      <w:r>
        <w:fldChar w:fldCharType="separate"/>
      </w:r>
      <w:r>
        <w:t>350</w:t>
      </w:r>
      <w:r>
        <w:fldChar w:fldCharType="end"/>
      </w:r>
    </w:p>
    <w:p w14:paraId="512F72B7" w14:textId="77777777" w:rsidR="006F51E6" w:rsidRPr="00111B7B" w:rsidRDefault="006F51E6">
      <w:pPr>
        <w:pStyle w:val="TOC4"/>
        <w:rPr>
          <w:rFonts w:ascii="Calibri" w:eastAsia="Times New Roman" w:hAnsi="Calibri"/>
          <w:sz w:val="22"/>
          <w:szCs w:val="22"/>
          <w:lang w:eastAsia="en-GB"/>
        </w:rPr>
      </w:pPr>
      <w:r>
        <w:t>8.2.5</w:t>
      </w:r>
      <w:r>
        <w:rPr>
          <w:lang w:eastAsia="ko-KR"/>
        </w:rPr>
        <w:t>.2</w:t>
      </w:r>
      <w:r w:rsidRPr="00111B7B">
        <w:rPr>
          <w:rFonts w:ascii="Calibri" w:eastAsia="Times New Roman" w:hAnsi="Calibri"/>
          <w:sz w:val="22"/>
          <w:szCs w:val="22"/>
          <w:lang w:eastAsia="en-GB"/>
        </w:rPr>
        <w:tab/>
      </w:r>
      <w:r>
        <w:t>EAP message</w:t>
      </w:r>
      <w:r>
        <w:tab/>
      </w:r>
      <w:r>
        <w:fldChar w:fldCharType="begin" w:fldLock="1"/>
      </w:r>
      <w:r>
        <w:instrText xml:space="preserve"> PAGEREF _Toc11419536 \h </w:instrText>
      </w:r>
      <w:r>
        <w:fldChar w:fldCharType="separate"/>
      </w:r>
      <w:r>
        <w:t>351</w:t>
      </w:r>
      <w:r>
        <w:fldChar w:fldCharType="end"/>
      </w:r>
    </w:p>
    <w:p w14:paraId="2450B471" w14:textId="77777777" w:rsidR="006F51E6" w:rsidRPr="00111B7B" w:rsidRDefault="006F51E6">
      <w:pPr>
        <w:pStyle w:val="TOC3"/>
        <w:rPr>
          <w:rFonts w:ascii="Calibri" w:eastAsia="Times New Roman" w:hAnsi="Calibri"/>
          <w:sz w:val="22"/>
          <w:szCs w:val="22"/>
          <w:lang w:eastAsia="en-GB"/>
        </w:rPr>
      </w:pPr>
      <w:r>
        <w:t>8.2.6</w:t>
      </w:r>
      <w:r w:rsidRPr="00111B7B">
        <w:rPr>
          <w:rFonts w:ascii="Calibri" w:eastAsia="Times New Roman" w:hAnsi="Calibri"/>
          <w:sz w:val="22"/>
          <w:szCs w:val="22"/>
          <w:lang w:eastAsia="en-GB"/>
        </w:rPr>
        <w:tab/>
      </w:r>
      <w:r>
        <w:t>Registration request</w:t>
      </w:r>
      <w:r>
        <w:tab/>
      </w:r>
      <w:r>
        <w:fldChar w:fldCharType="begin" w:fldLock="1"/>
      </w:r>
      <w:r>
        <w:instrText xml:space="preserve"> PAGEREF _Toc11419537 \h </w:instrText>
      </w:r>
      <w:r>
        <w:fldChar w:fldCharType="separate"/>
      </w:r>
      <w:r>
        <w:t>351</w:t>
      </w:r>
      <w:r>
        <w:fldChar w:fldCharType="end"/>
      </w:r>
    </w:p>
    <w:p w14:paraId="47272459" w14:textId="77777777" w:rsidR="006F51E6" w:rsidRPr="00111B7B" w:rsidRDefault="006F51E6">
      <w:pPr>
        <w:pStyle w:val="TOC4"/>
        <w:rPr>
          <w:rFonts w:ascii="Calibri" w:eastAsia="Times New Roman" w:hAnsi="Calibri"/>
          <w:sz w:val="22"/>
          <w:szCs w:val="22"/>
          <w:lang w:eastAsia="en-GB"/>
        </w:rPr>
      </w:pPr>
      <w:r>
        <w:t>8.2.6</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_Toc11419538 \h </w:instrText>
      </w:r>
      <w:r>
        <w:fldChar w:fldCharType="separate"/>
      </w:r>
      <w:r>
        <w:t>351</w:t>
      </w:r>
      <w:r>
        <w:fldChar w:fldCharType="end"/>
      </w:r>
    </w:p>
    <w:p w14:paraId="43AA473E" w14:textId="77777777" w:rsidR="006F51E6" w:rsidRPr="00111B7B" w:rsidRDefault="006F51E6">
      <w:pPr>
        <w:pStyle w:val="TOC4"/>
        <w:rPr>
          <w:rFonts w:ascii="Calibri" w:eastAsia="Times New Roman" w:hAnsi="Calibri"/>
          <w:sz w:val="22"/>
          <w:szCs w:val="22"/>
          <w:lang w:eastAsia="en-GB"/>
        </w:rPr>
      </w:pPr>
      <w:r>
        <w:t>8.2.6.2</w:t>
      </w:r>
      <w:r w:rsidRPr="00111B7B">
        <w:rPr>
          <w:rFonts w:ascii="Calibri" w:eastAsia="Times New Roman" w:hAnsi="Calibri"/>
          <w:sz w:val="22"/>
          <w:szCs w:val="22"/>
          <w:lang w:eastAsia="en-GB"/>
        </w:rPr>
        <w:tab/>
      </w:r>
      <w:r>
        <w:t>Non-current native NAS key set identifier</w:t>
      </w:r>
      <w:r>
        <w:tab/>
      </w:r>
      <w:r>
        <w:fldChar w:fldCharType="begin" w:fldLock="1"/>
      </w:r>
      <w:r>
        <w:instrText xml:space="preserve"> PAGEREF _Toc11419539 \h </w:instrText>
      </w:r>
      <w:r>
        <w:fldChar w:fldCharType="separate"/>
      </w:r>
      <w:r>
        <w:t>353</w:t>
      </w:r>
      <w:r>
        <w:fldChar w:fldCharType="end"/>
      </w:r>
    </w:p>
    <w:p w14:paraId="767BF85A" w14:textId="77777777" w:rsidR="006F51E6" w:rsidRPr="00111B7B" w:rsidRDefault="006F51E6">
      <w:pPr>
        <w:pStyle w:val="TOC4"/>
        <w:rPr>
          <w:rFonts w:ascii="Calibri" w:eastAsia="Times New Roman" w:hAnsi="Calibri"/>
          <w:sz w:val="22"/>
          <w:szCs w:val="22"/>
          <w:lang w:eastAsia="en-GB"/>
        </w:rPr>
      </w:pPr>
      <w:r>
        <w:t>8.2.6</w:t>
      </w:r>
      <w:r>
        <w:rPr>
          <w:lang w:eastAsia="ko-KR"/>
        </w:rPr>
        <w:t>.3</w:t>
      </w:r>
      <w:r w:rsidRPr="00111B7B">
        <w:rPr>
          <w:rFonts w:ascii="Calibri" w:eastAsia="Times New Roman" w:hAnsi="Calibri"/>
          <w:sz w:val="22"/>
          <w:szCs w:val="22"/>
          <w:lang w:eastAsia="en-GB"/>
        </w:rPr>
        <w:tab/>
      </w:r>
      <w:r>
        <w:t>5GMM capability</w:t>
      </w:r>
      <w:r>
        <w:tab/>
      </w:r>
      <w:r>
        <w:fldChar w:fldCharType="begin" w:fldLock="1"/>
      </w:r>
      <w:r>
        <w:instrText xml:space="preserve"> PAGEREF _Toc11419540 \h </w:instrText>
      </w:r>
      <w:r>
        <w:fldChar w:fldCharType="separate"/>
      </w:r>
      <w:r>
        <w:t>353</w:t>
      </w:r>
      <w:r>
        <w:fldChar w:fldCharType="end"/>
      </w:r>
    </w:p>
    <w:p w14:paraId="0CF384F1" w14:textId="77777777" w:rsidR="006F51E6" w:rsidRPr="00111B7B" w:rsidRDefault="006F51E6">
      <w:pPr>
        <w:pStyle w:val="TOC4"/>
        <w:rPr>
          <w:rFonts w:ascii="Calibri" w:eastAsia="Times New Roman" w:hAnsi="Calibri"/>
          <w:sz w:val="22"/>
          <w:szCs w:val="22"/>
          <w:lang w:eastAsia="en-GB"/>
        </w:rPr>
      </w:pPr>
      <w:r>
        <w:t>8.2.6</w:t>
      </w:r>
      <w:r>
        <w:rPr>
          <w:lang w:eastAsia="ko-KR"/>
        </w:rPr>
        <w:t>.4</w:t>
      </w:r>
      <w:r w:rsidRPr="00111B7B">
        <w:rPr>
          <w:rFonts w:ascii="Calibri" w:eastAsia="Times New Roman" w:hAnsi="Calibri"/>
          <w:sz w:val="22"/>
          <w:szCs w:val="22"/>
          <w:lang w:eastAsia="en-GB"/>
        </w:rPr>
        <w:tab/>
      </w:r>
      <w:r>
        <w:t>UE security capability</w:t>
      </w:r>
      <w:r>
        <w:tab/>
      </w:r>
      <w:r>
        <w:fldChar w:fldCharType="begin" w:fldLock="1"/>
      </w:r>
      <w:r>
        <w:instrText xml:space="preserve"> PAGEREF _Toc11419541 \h </w:instrText>
      </w:r>
      <w:r>
        <w:fldChar w:fldCharType="separate"/>
      </w:r>
      <w:r>
        <w:t>353</w:t>
      </w:r>
      <w:r>
        <w:fldChar w:fldCharType="end"/>
      </w:r>
    </w:p>
    <w:p w14:paraId="753FC8EB" w14:textId="77777777" w:rsidR="006F51E6" w:rsidRPr="00111B7B" w:rsidRDefault="006F51E6">
      <w:pPr>
        <w:pStyle w:val="TOC4"/>
        <w:rPr>
          <w:rFonts w:ascii="Calibri" w:eastAsia="Times New Roman" w:hAnsi="Calibri"/>
          <w:sz w:val="22"/>
          <w:szCs w:val="22"/>
          <w:lang w:eastAsia="en-GB"/>
        </w:rPr>
      </w:pPr>
      <w:r>
        <w:t>8.2.6</w:t>
      </w:r>
      <w:r>
        <w:rPr>
          <w:lang w:eastAsia="ko-KR"/>
        </w:rPr>
        <w:t>.5</w:t>
      </w:r>
      <w:r w:rsidRPr="00111B7B">
        <w:rPr>
          <w:rFonts w:ascii="Calibri" w:eastAsia="Times New Roman" w:hAnsi="Calibri"/>
          <w:sz w:val="22"/>
          <w:szCs w:val="22"/>
          <w:lang w:eastAsia="en-GB"/>
        </w:rPr>
        <w:tab/>
      </w:r>
      <w:r>
        <w:t>Requested NSSAI</w:t>
      </w:r>
      <w:r>
        <w:tab/>
      </w:r>
      <w:r>
        <w:fldChar w:fldCharType="begin" w:fldLock="1"/>
      </w:r>
      <w:r>
        <w:instrText xml:space="preserve"> PAGEREF _Toc11419542 \h </w:instrText>
      </w:r>
      <w:r>
        <w:fldChar w:fldCharType="separate"/>
      </w:r>
      <w:r>
        <w:t>353</w:t>
      </w:r>
      <w:r>
        <w:fldChar w:fldCharType="end"/>
      </w:r>
    </w:p>
    <w:p w14:paraId="2B0BE87E" w14:textId="77777777" w:rsidR="006F51E6" w:rsidRPr="00111B7B" w:rsidRDefault="006F51E6">
      <w:pPr>
        <w:pStyle w:val="TOC4"/>
        <w:rPr>
          <w:rFonts w:ascii="Calibri" w:eastAsia="Times New Roman" w:hAnsi="Calibri"/>
          <w:sz w:val="22"/>
          <w:szCs w:val="22"/>
          <w:lang w:eastAsia="en-GB"/>
        </w:rPr>
      </w:pPr>
      <w:r>
        <w:t>8.2.6</w:t>
      </w:r>
      <w:r>
        <w:rPr>
          <w:lang w:eastAsia="ko-KR"/>
        </w:rPr>
        <w:t>.6</w:t>
      </w:r>
      <w:r w:rsidRPr="00111B7B">
        <w:rPr>
          <w:rFonts w:ascii="Calibri" w:eastAsia="Times New Roman" w:hAnsi="Calibri"/>
          <w:sz w:val="22"/>
          <w:szCs w:val="22"/>
          <w:lang w:eastAsia="en-GB"/>
        </w:rPr>
        <w:tab/>
      </w:r>
      <w:r>
        <w:t>Last visited registered TAI</w:t>
      </w:r>
      <w:r>
        <w:tab/>
      </w:r>
      <w:r>
        <w:fldChar w:fldCharType="begin" w:fldLock="1"/>
      </w:r>
      <w:r>
        <w:instrText xml:space="preserve"> PAGEREF _Toc11419543 \h </w:instrText>
      </w:r>
      <w:r>
        <w:fldChar w:fldCharType="separate"/>
      </w:r>
      <w:r>
        <w:t>353</w:t>
      </w:r>
      <w:r>
        <w:fldChar w:fldCharType="end"/>
      </w:r>
    </w:p>
    <w:p w14:paraId="02E2ECD7" w14:textId="77777777" w:rsidR="006F51E6" w:rsidRPr="00111B7B" w:rsidRDefault="006F51E6">
      <w:pPr>
        <w:pStyle w:val="TOC4"/>
        <w:rPr>
          <w:rFonts w:ascii="Calibri" w:eastAsia="Times New Roman" w:hAnsi="Calibri"/>
          <w:sz w:val="22"/>
          <w:szCs w:val="22"/>
          <w:lang w:eastAsia="en-GB"/>
        </w:rPr>
      </w:pPr>
      <w:r>
        <w:t>8.2.6</w:t>
      </w:r>
      <w:r>
        <w:rPr>
          <w:lang w:eastAsia="ko-KR"/>
        </w:rPr>
        <w:t>.7</w:t>
      </w:r>
      <w:r w:rsidRPr="00111B7B">
        <w:rPr>
          <w:rFonts w:ascii="Calibri" w:eastAsia="Times New Roman" w:hAnsi="Calibri"/>
          <w:sz w:val="22"/>
          <w:szCs w:val="22"/>
          <w:lang w:eastAsia="en-GB"/>
        </w:rPr>
        <w:tab/>
      </w:r>
      <w:r>
        <w:t>S1 UE network capability</w:t>
      </w:r>
      <w:r>
        <w:tab/>
      </w:r>
      <w:r>
        <w:fldChar w:fldCharType="begin" w:fldLock="1"/>
      </w:r>
      <w:r>
        <w:instrText xml:space="preserve"> PAGEREF _Toc11419544 \h </w:instrText>
      </w:r>
      <w:r>
        <w:fldChar w:fldCharType="separate"/>
      </w:r>
      <w:r>
        <w:t>353</w:t>
      </w:r>
      <w:r>
        <w:fldChar w:fldCharType="end"/>
      </w:r>
    </w:p>
    <w:p w14:paraId="56A49705" w14:textId="77777777" w:rsidR="006F51E6" w:rsidRPr="00111B7B" w:rsidRDefault="006F51E6">
      <w:pPr>
        <w:pStyle w:val="TOC4"/>
        <w:rPr>
          <w:rFonts w:ascii="Calibri" w:eastAsia="Times New Roman" w:hAnsi="Calibri"/>
          <w:sz w:val="22"/>
          <w:szCs w:val="22"/>
          <w:lang w:eastAsia="en-GB"/>
        </w:rPr>
      </w:pPr>
      <w:r>
        <w:t>8.2.6.8</w:t>
      </w:r>
      <w:r w:rsidRPr="00111B7B">
        <w:rPr>
          <w:rFonts w:ascii="Calibri" w:eastAsia="Times New Roman" w:hAnsi="Calibri"/>
          <w:sz w:val="22"/>
          <w:szCs w:val="22"/>
          <w:lang w:eastAsia="en-GB"/>
        </w:rPr>
        <w:tab/>
      </w:r>
      <w:r>
        <w:t>Uplink data status</w:t>
      </w:r>
      <w:r>
        <w:tab/>
      </w:r>
      <w:r>
        <w:fldChar w:fldCharType="begin" w:fldLock="1"/>
      </w:r>
      <w:r>
        <w:instrText xml:space="preserve"> PAGEREF _Toc11419545 \h </w:instrText>
      </w:r>
      <w:r>
        <w:fldChar w:fldCharType="separate"/>
      </w:r>
      <w:r>
        <w:t>353</w:t>
      </w:r>
      <w:r>
        <w:fldChar w:fldCharType="end"/>
      </w:r>
    </w:p>
    <w:p w14:paraId="03428D63" w14:textId="77777777" w:rsidR="006F51E6" w:rsidRPr="00111B7B" w:rsidRDefault="006F51E6">
      <w:pPr>
        <w:pStyle w:val="TOC4"/>
        <w:rPr>
          <w:rFonts w:ascii="Calibri" w:eastAsia="Times New Roman" w:hAnsi="Calibri"/>
          <w:sz w:val="22"/>
          <w:szCs w:val="22"/>
          <w:lang w:eastAsia="en-GB"/>
        </w:rPr>
      </w:pPr>
      <w:r>
        <w:t>8.2.6.9</w:t>
      </w:r>
      <w:r w:rsidRPr="00111B7B">
        <w:rPr>
          <w:rFonts w:ascii="Calibri" w:eastAsia="Times New Roman" w:hAnsi="Calibri"/>
          <w:sz w:val="22"/>
          <w:szCs w:val="22"/>
          <w:lang w:eastAsia="en-GB"/>
        </w:rPr>
        <w:tab/>
      </w:r>
      <w:r>
        <w:t>PDU session status</w:t>
      </w:r>
      <w:r>
        <w:tab/>
      </w:r>
      <w:r>
        <w:fldChar w:fldCharType="begin" w:fldLock="1"/>
      </w:r>
      <w:r>
        <w:instrText xml:space="preserve"> PAGEREF _Toc11419546 \h </w:instrText>
      </w:r>
      <w:r>
        <w:fldChar w:fldCharType="separate"/>
      </w:r>
      <w:r>
        <w:t>353</w:t>
      </w:r>
      <w:r>
        <w:fldChar w:fldCharType="end"/>
      </w:r>
    </w:p>
    <w:p w14:paraId="2B36CF08" w14:textId="77777777" w:rsidR="006F51E6" w:rsidRPr="00111B7B" w:rsidRDefault="006F51E6">
      <w:pPr>
        <w:pStyle w:val="TOC4"/>
        <w:rPr>
          <w:rFonts w:ascii="Calibri" w:eastAsia="Times New Roman" w:hAnsi="Calibri"/>
          <w:sz w:val="22"/>
          <w:szCs w:val="22"/>
          <w:lang w:eastAsia="en-GB"/>
        </w:rPr>
      </w:pPr>
      <w:r>
        <w:t>8.2.6</w:t>
      </w:r>
      <w:r>
        <w:rPr>
          <w:lang w:eastAsia="ko-KR"/>
        </w:rPr>
        <w:t>.10</w:t>
      </w:r>
      <w:r w:rsidRPr="00111B7B">
        <w:rPr>
          <w:rFonts w:ascii="Calibri" w:eastAsia="Times New Roman" w:hAnsi="Calibri"/>
          <w:sz w:val="22"/>
          <w:szCs w:val="22"/>
          <w:lang w:eastAsia="en-GB"/>
        </w:rPr>
        <w:tab/>
      </w:r>
      <w:r>
        <w:t>MICO indication</w:t>
      </w:r>
      <w:r>
        <w:tab/>
      </w:r>
      <w:r>
        <w:fldChar w:fldCharType="begin" w:fldLock="1"/>
      </w:r>
      <w:r>
        <w:instrText xml:space="preserve"> PAGEREF _Toc11419547 \h </w:instrText>
      </w:r>
      <w:r>
        <w:fldChar w:fldCharType="separate"/>
      </w:r>
      <w:r>
        <w:t>353</w:t>
      </w:r>
      <w:r>
        <w:fldChar w:fldCharType="end"/>
      </w:r>
    </w:p>
    <w:p w14:paraId="70B124FF" w14:textId="77777777" w:rsidR="006F51E6" w:rsidRPr="00111B7B" w:rsidRDefault="006F51E6">
      <w:pPr>
        <w:pStyle w:val="TOC4"/>
        <w:rPr>
          <w:rFonts w:ascii="Calibri" w:eastAsia="Times New Roman" w:hAnsi="Calibri"/>
          <w:sz w:val="22"/>
          <w:szCs w:val="22"/>
          <w:lang w:eastAsia="en-GB"/>
        </w:rPr>
      </w:pPr>
      <w:r>
        <w:t>8.2.6.11</w:t>
      </w:r>
      <w:r w:rsidRPr="00111B7B">
        <w:rPr>
          <w:rFonts w:ascii="Calibri" w:eastAsia="Times New Roman" w:hAnsi="Calibri"/>
          <w:sz w:val="22"/>
          <w:szCs w:val="22"/>
          <w:lang w:eastAsia="en-GB"/>
        </w:rPr>
        <w:tab/>
      </w:r>
      <w:r>
        <w:t>UE status</w:t>
      </w:r>
      <w:r>
        <w:tab/>
      </w:r>
      <w:r>
        <w:fldChar w:fldCharType="begin" w:fldLock="1"/>
      </w:r>
      <w:r>
        <w:instrText xml:space="preserve"> PAGEREF _Toc11419548 \h </w:instrText>
      </w:r>
      <w:r>
        <w:fldChar w:fldCharType="separate"/>
      </w:r>
      <w:r>
        <w:t>353</w:t>
      </w:r>
      <w:r>
        <w:fldChar w:fldCharType="end"/>
      </w:r>
    </w:p>
    <w:p w14:paraId="56E5393B" w14:textId="77777777" w:rsidR="006F51E6" w:rsidRPr="00111B7B" w:rsidRDefault="006F51E6">
      <w:pPr>
        <w:pStyle w:val="TOC4"/>
        <w:rPr>
          <w:rFonts w:ascii="Calibri" w:eastAsia="Times New Roman" w:hAnsi="Calibri"/>
          <w:sz w:val="22"/>
          <w:szCs w:val="22"/>
          <w:lang w:eastAsia="en-GB"/>
        </w:rPr>
      </w:pPr>
      <w:r>
        <w:t>8.2.6.12</w:t>
      </w:r>
      <w:r w:rsidRPr="00111B7B">
        <w:rPr>
          <w:rFonts w:ascii="Calibri" w:eastAsia="Times New Roman" w:hAnsi="Calibri"/>
          <w:sz w:val="22"/>
          <w:szCs w:val="22"/>
          <w:lang w:eastAsia="en-GB"/>
        </w:rPr>
        <w:tab/>
      </w:r>
      <w:r>
        <w:t>Additional GUTI</w:t>
      </w:r>
      <w:r>
        <w:tab/>
      </w:r>
      <w:r>
        <w:fldChar w:fldCharType="begin" w:fldLock="1"/>
      </w:r>
      <w:r>
        <w:instrText xml:space="preserve"> PAGEREF _Toc11419549 \h </w:instrText>
      </w:r>
      <w:r>
        <w:fldChar w:fldCharType="separate"/>
      </w:r>
      <w:r>
        <w:t>354</w:t>
      </w:r>
      <w:r>
        <w:fldChar w:fldCharType="end"/>
      </w:r>
    </w:p>
    <w:p w14:paraId="32D16A2C" w14:textId="77777777" w:rsidR="006F51E6" w:rsidRPr="00111B7B" w:rsidRDefault="006F51E6">
      <w:pPr>
        <w:pStyle w:val="TOC4"/>
        <w:rPr>
          <w:rFonts w:ascii="Calibri" w:eastAsia="Times New Roman" w:hAnsi="Calibri"/>
          <w:sz w:val="22"/>
          <w:szCs w:val="22"/>
          <w:lang w:eastAsia="en-GB"/>
        </w:rPr>
      </w:pPr>
      <w:r>
        <w:t>8.2.6.13</w:t>
      </w:r>
      <w:r w:rsidRPr="00111B7B">
        <w:rPr>
          <w:rFonts w:ascii="Calibri" w:eastAsia="Times New Roman" w:hAnsi="Calibri"/>
          <w:sz w:val="22"/>
          <w:szCs w:val="22"/>
          <w:lang w:eastAsia="en-GB"/>
        </w:rPr>
        <w:tab/>
      </w:r>
      <w:r>
        <w:t>Allowed PDU session status</w:t>
      </w:r>
      <w:r>
        <w:tab/>
      </w:r>
      <w:r>
        <w:fldChar w:fldCharType="begin" w:fldLock="1"/>
      </w:r>
      <w:r>
        <w:instrText xml:space="preserve"> PAGEREF _Toc11419550 \h </w:instrText>
      </w:r>
      <w:r>
        <w:fldChar w:fldCharType="separate"/>
      </w:r>
      <w:r>
        <w:t>354</w:t>
      </w:r>
      <w:r>
        <w:fldChar w:fldCharType="end"/>
      </w:r>
    </w:p>
    <w:p w14:paraId="26E2D661" w14:textId="77777777" w:rsidR="006F51E6" w:rsidRPr="00111B7B" w:rsidRDefault="006F51E6">
      <w:pPr>
        <w:pStyle w:val="TOC4"/>
        <w:rPr>
          <w:rFonts w:ascii="Calibri" w:eastAsia="Times New Roman" w:hAnsi="Calibri"/>
          <w:sz w:val="22"/>
          <w:szCs w:val="22"/>
          <w:lang w:eastAsia="en-GB"/>
        </w:rPr>
      </w:pPr>
      <w:r>
        <w:t>8.2.6.14</w:t>
      </w:r>
      <w:r w:rsidRPr="00111B7B">
        <w:rPr>
          <w:rFonts w:ascii="Calibri" w:eastAsia="Times New Roman" w:hAnsi="Calibri"/>
          <w:sz w:val="22"/>
          <w:szCs w:val="22"/>
          <w:lang w:eastAsia="en-GB"/>
        </w:rPr>
        <w:tab/>
      </w:r>
      <w:r w:rsidRPr="004A3830">
        <w:rPr>
          <w:lang w:val="en-US"/>
        </w:rPr>
        <w:t>UE's usage setting</w:t>
      </w:r>
      <w:r>
        <w:tab/>
      </w:r>
      <w:r>
        <w:fldChar w:fldCharType="begin" w:fldLock="1"/>
      </w:r>
      <w:r>
        <w:instrText xml:space="preserve"> PAGEREF _Toc11419551 \h </w:instrText>
      </w:r>
      <w:r>
        <w:fldChar w:fldCharType="separate"/>
      </w:r>
      <w:r>
        <w:t>354</w:t>
      </w:r>
      <w:r>
        <w:fldChar w:fldCharType="end"/>
      </w:r>
    </w:p>
    <w:p w14:paraId="67470A26" w14:textId="77777777" w:rsidR="006F51E6" w:rsidRPr="00111B7B" w:rsidRDefault="006F51E6">
      <w:pPr>
        <w:pStyle w:val="TOC4"/>
        <w:rPr>
          <w:rFonts w:ascii="Calibri" w:eastAsia="Times New Roman" w:hAnsi="Calibri"/>
          <w:sz w:val="22"/>
          <w:szCs w:val="22"/>
          <w:lang w:eastAsia="en-GB"/>
        </w:rPr>
      </w:pPr>
      <w:r>
        <w:t>8.2.6.15</w:t>
      </w:r>
      <w:r w:rsidRPr="00111B7B">
        <w:rPr>
          <w:rFonts w:ascii="Calibri" w:eastAsia="Times New Roman" w:hAnsi="Calibri"/>
          <w:sz w:val="22"/>
          <w:szCs w:val="22"/>
          <w:lang w:eastAsia="en-GB"/>
        </w:rPr>
        <w:tab/>
      </w:r>
      <w:r>
        <w:t>Requested DRX parameters</w:t>
      </w:r>
      <w:r>
        <w:tab/>
      </w:r>
      <w:r>
        <w:fldChar w:fldCharType="begin" w:fldLock="1"/>
      </w:r>
      <w:r>
        <w:instrText xml:space="preserve"> PAGEREF _Toc11419552 \h </w:instrText>
      </w:r>
      <w:r>
        <w:fldChar w:fldCharType="separate"/>
      </w:r>
      <w:r>
        <w:t>354</w:t>
      </w:r>
      <w:r>
        <w:fldChar w:fldCharType="end"/>
      </w:r>
    </w:p>
    <w:p w14:paraId="2B5D3583" w14:textId="77777777" w:rsidR="006F51E6" w:rsidRPr="00111B7B" w:rsidRDefault="006F51E6">
      <w:pPr>
        <w:pStyle w:val="TOC4"/>
        <w:rPr>
          <w:rFonts w:ascii="Calibri" w:eastAsia="Times New Roman" w:hAnsi="Calibri"/>
          <w:sz w:val="22"/>
          <w:szCs w:val="22"/>
          <w:lang w:eastAsia="en-GB"/>
        </w:rPr>
      </w:pPr>
      <w:r>
        <w:t>8.2.6.16</w:t>
      </w:r>
      <w:r w:rsidRPr="00111B7B">
        <w:rPr>
          <w:rFonts w:ascii="Calibri" w:eastAsia="Times New Roman" w:hAnsi="Calibri"/>
          <w:sz w:val="22"/>
          <w:szCs w:val="22"/>
        </w:rPr>
        <w:tab/>
      </w:r>
      <w:r>
        <w:rPr>
          <w:lang w:eastAsia="ko-KR"/>
        </w:rPr>
        <w:t>EPS NAS message container</w:t>
      </w:r>
      <w:r>
        <w:tab/>
      </w:r>
      <w:r>
        <w:fldChar w:fldCharType="begin" w:fldLock="1"/>
      </w:r>
      <w:r>
        <w:instrText xml:space="preserve"> PAGEREF _Toc11419553 \h </w:instrText>
      </w:r>
      <w:r>
        <w:fldChar w:fldCharType="separate"/>
      </w:r>
      <w:r>
        <w:t>354</w:t>
      </w:r>
      <w:r>
        <w:fldChar w:fldCharType="end"/>
      </w:r>
    </w:p>
    <w:p w14:paraId="31DAB709" w14:textId="77777777" w:rsidR="006F51E6" w:rsidRPr="00111B7B" w:rsidRDefault="006F51E6">
      <w:pPr>
        <w:pStyle w:val="TOC4"/>
        <w:rPr>
          <w:rFonts w:ascii="Calibri" w:eastAsia="Times New Roman" w:hAnsi="Calibri"/>
          <w:sz w:val="22"/>
          <w:szCs w:val="22"/>
          <w:lang w:eastAsia="en-GB"/>
        </w:rPr>
      </w:pPr>
      <w:r>
        <w:t>8.2.6.17</w:t>
      </w:r>
      <w:r w:rsidRPr="00111B7B">
        <w:rPr>
          <w:rFonts w:ascii="Calibri" w:eastAsia="Times New Roman" w:hAnsi="Calibri"/>
          <w:sz w:val="22"/>
          <w:szCs w:val="22"/>
          <w:lang w:eastAsia="en-GB"/>
        </w:rPr>
        <w:tab/>
      </w:r>
      <w:r>
        <w:t>LADN indication</w:t>
      </w:r>
      <w:r>
        <w:tab/>
      </w:r>
      <w:r>
        <w:fldChar w:fldCharType="begin" w:fldLock="1"/>
      </w:r>
      <w:r>
        <w:instrText xml:space="preserve"> PAGEREF _Toc11419554 \h </w:instrText>
      </w:r>
      <w:r>
        <w:fldChar w:fldCharType="separate"/>
      </w:r>
      <w:r>
        <w:t>354</w:t>
      </w:r>
      <w:r>
        <w:fldChar w:fldCharType="end"/>
      </w:r>
    </w:p>
    <w:p w14:paraId="2EACA2F2" w14:textId="77777777" w:rsidR="006F51E6" w:rsidRPr="00111B7B" w:rsidRDefault="006F51E6">
      <w:pPr>
        <w:pStyle w:val="TOC4"/>
        <w:rPr>
          <w:rFonts w:ascii="Calibri" w:eastAsia="Times New Roman" w:hAnsi="Calibri"/>
          <w:sz w:val="22"/>
          <w:szCs w:val="22"/>
          <w:lang w:eastAsia="en-GB"/>
        </w:rPr>
      </w:pPr>
      <w:r>
        <w:t>8.2.6.17A</w:t>
      </w:r>
      <w:r w:rsidRPr="00111B7B">
        <w:rPr>
          <w:rFonts w:ascii="Calibri" w:eastAsia="Times New Roman" w:hAnsi="Calibri"/>
          <w:sz w:val="22"/>
          <w:szCs w:val="22"/>
          <w:lang w:eastAsia="en-GB"/>
        </w:rPr>
        <w:tab/>
      </w:r>
      <w:r>
        <w:t>Payload container type</w:t>
      </w:r>
      <w:r>
        <w:tab/>
      </w:r>
      <w:r>
        <w:fldChar w:fldCharType="begin" w:fldLock="1"/>
      </w:r>
      <w:r>
        <w:instrText xml:space="preserve"> PAGEREF _Toc11419555 \h </w:instrText>
      </w:r>
      <w:r>
        <w:fldChar w:fldCharType="separate"/>
      </w:r>
      <w:r>
        <w:t>354</w:t>
      </w:r>
      <w:r>
        <w:fldChar w:fldCharType="end"/>
      </w:r>
    </w:p>
    <w:p w14:paraId="2FF3ED1D" w14:textId="77777777" w:rsidR="006F51E6" w:rsidRPr="00111B7B" w:rsidRDefault="006F51E6">
      <w:pPr>
        <w:pStyle w:val="TOC4"/>
        <w:rPr>
          <w:rFonts w:ascii="Calibri" w:eastAsia="Times New Roman" w:hAnsi="Calibri"/>
          <w:sz w:val="22"/>
          <w:szCs w:val="22"/>
          <w:lang w:eastAsia="en-GB"/>
        </w:rPr>
      </w:pPr>
      <w:r>
        <w:t>8.2.6.18</w:t>
      </w:r>
      <w:r w:rsidRPr="00111B7B">
        <w:rPr>
          <w:rFonts w:ascii="Calibri" w:eastAsia="Times New Roman" w:hAnsi="Calibri"/>
          <w:sz w:val="22"/>
          <w:szCs w:val="22"/>
          <w:lang w:eastAsia="en-GB"/>
        </w:rPr>
        <w:tab/>
      </w:r>
      <w:r>
        <w:t>Payload container</w:t>
      </w:r>
      <w:r>
        <w:tab/>
      </w:r>
      <w:r>
        <w:fldChar w:fldCharType="begin" w:fldLock="1"/>
      </w:r>
      <w:r>
        <w:instrText xml:space="preserve"> PAGEREF _Toc11419556 \h </w:instrText>
      </w:r>
      <w:r>
        <w:fldChar w:fldCharType="separate"/>
      </w:r>
      <w:r>
        <w:t>354</w:t>
      </w:r>
      <w:r>
        <w:fldChar w:fldCharType="end"/>
      </w:r>
    </w:p>
    <w:p w14:paraId="3BDC4B26" w14:textId="77777777" w:rsidR="006F51E6" w:rsidRPr="00111B7B" w:rsidRDefault="006F51E6">
      <w:pPr>
        <w:pStyle w:val="TOC4"/>
        <w:rPr>
          <w:rFonts w:ascii="Calibri" w:eastAsia="Times New Roman" w:hAnsi="Calibri"/>
          <w:sz w:val="22"/>
          <w:szCs w:val="22"/>
          <w:lang w:eastAsia="en-GB"/>
        </w:rPr>
      </w:pPr>
      <w:r>
        <w:t>8.2.6.19</w:t>
      </w:r>
      <w:r w:rsidRPr="00111B7B">
        <w:rPr>
          <w:rFonts w:ascii="Calibri" w:eastAsia="Times New Roman" w:hAnsi="Calibri"/>
          <w:sz w:val="22"/>
          <w:szCs w:val="22"/>
          <w:lang w:eastAsia="en-GB"/>
        </w:rPr>
        <w:tab/>
      </w:r>
      <w:r>
        <w:t>Network slicing indication</w:t>
      </w:r>
      <w:r>
        <w:tab/>
      </w:r>
      <w:r>
        <w:fldChar w:fldCharType="begin" w:fldLock="1"/>
      </w:r>
      <w:r>
        <w:instrText xml:space="preserve"> PAGEREF _Toc11419557 \h </w:instrText>
      </w:r>
      <w:r>
        <w:fldChar w:fldCharType="separate"/>
      </w:r>
      <w:r>
        <w:t>354</w:t>
      </w:r>
      <w:r>
        <w:fldChar w:fldCharType="end"/>
      </w:r>
    </w:p>
    <w:p w14:paraId="0D3BD3F0" w14:textId="77777777" w:rsidR="006F51E6" w:rsidRPr="00111B7B" w:rsidRDefault="006F51E6">
      <w:pPr>
        <w:pStyle w:val="TOC4"/>
        <w:rPr>
          <w:rFonts w:ascii="Calibri" w:eastAsia="Times New Roman" w:hAnsi="Calibri"/>
          <w:sz w:val="22"/>
          <w:szCs w:val="22"/>
          <w:lang w:eastAsia="en-GB"/>
        </w:rPr>
      </w:pPr>
      <w:r>
        <w:t>8.2.6.20</w:t>
      </w:r>
      <w:r w:rsidRPr="00111B7B">
        <w:rPr>
          <w:rFonts w:ascii="Calibri" w:eastAsia="Times New Roman" w:hAnsi="Calibri"/>
          <w:sz w:val="22"/>
          <w:szCs w:val="22"/>
          <w:lang w:eastAsia="en-GB"/>
        </w:rPr>
        <w:tab/>
      </w:r>
      <w:r>
        <w:t>5GS update type</w:t>
      </w:r>
      <w:r>
        <w:tab/>
      </w:r>
      <w:r>
        <w:fldChar w:fldCharType="begin" w:fldLock="1"/>
      </w:r>
      <w:r>
        <w:instrText xml:space="preserve"> PAGEREF _Toc11419558 \h </w:instrText>
      </w:r>
      <w:r>
        <w:fldChar w:fldCharType="separate"/>
      </w:r>
      <w:r>
        <w:t>354</w:t>
      </w:r>
      <w:r>
        <w:fldChar w:fldCharType="end"/>
      </w:r>
    </w:p>
    <w:p w14:paraId="4B3E5D94" w14:textId="77777777" w:rsidR="006F51E6" w:rsidRPr="00111B7B" w:rsidRDefault="006F51E6">
      <w:pPr>
        <w:pStyle w:val="TOC4"/>
        <w:rPr>
          <w:rFonts w:ascii="Calibri" w:eastAsia="Times New Roman" w:hAnsi="Calibri"/>
          <w:sz w:val="22"/>
          <w:szCs w:val="22"/>
          <w:lang w:eastAsia="en-GB"/>
        </w:rPr>
      </w:pPr>
      <w:r>
        <w:t>8.2.6.21</w:t>
      </w:r>
      <w:r w:rsidRPr="00111B7B">
        <w:rPr>
          <w:rFonts w:ascii="Calibri" w:eastAsia="Times New Roman" w:hAnsi="Calibri"/>
          <w:sz w:val="22"/>
          <w:szCs w:val="22"/>
          <w:lang w:eastAsia="en-GB"/>
        </w:rPr>
        <w:tab/>
      </w:r>
      <w:r>
        <w:t>NAS message container</w:t>
      </w:r>
      <w:r>
        <w:tab/>
      </w:r>
      <w:r>
        <w:fldChar w:fldCharType="begin" w:fldLock="1"/>
      </w:r>
      <w:r>
        <w:instrText xml:space="preserve"> PAGEREF _Toc11419559 \h </w:instrText>
      </w:r>
      <w:r>
        <w:fldChar w:fldCharType="separate"/>
      </w:r>
      <w:r>
        <w:t>355</w:t>
      </w:r>
      <w:r>
        <w:fldChar w:fldCharType="end"/>
      </w:r>
    </w:p>
    <w:p w14:paraId="3298C3DE" w14:textId="77777777" w:rsidR="006F51E6" w:rsidRPr="00111B7B" w:rsidRDefault="006F51E6">
      <w:pPr>
        <w:pStyle w:val="TOC4"/>
        <w:rPr>
          <w:rFonts w:ascii="Calibri" w:eastAsia="Times New Roman" w:hAnsi="Calibri"/>
          <w:sz w:val="22"/>
          <w:szCs w:val="22"/>
          <w:lang w:eastAsia="en-GB"/>
        </w:rPr>
      </w:pPr>
      <w:r>
        <w:t>8.2.6.22</w:t>
      </w:r>
      <w:r w:rsidRPr="00111B7B">
        <w:rPr>
          <w:rFonts w:ascii="Calibri" w:eastAsia="Times New Roman" w:hAnsi="Calibri"/>
          <w:sz w:val="22"/>
          <w:szCs w:val="22"/>
          <w:lang w:eastAsia="en-GB"/>
        </w:rPr>
        <w:tab/>
      </w:r>
      <w:r>
        <w:t>Requested extended DRX parameters</w:t>
      </w:r>
      <w:r>
        <w:tab/>
      </w:r>
      <w:r>
        <w:fldChar w:fldCharType="begin" w:fldLock="1"/>
      </w:r>
      <w:r>
        <w:instrText xml:space="preserve"> PAGEREF _Toc11419560 \h </w:instrText>
      </w:r>
      <w:r>
        <w:fldChar w:fldCharType="separate"/>
      </w:r>
      <w:r>
        <w:t>355</w:t>
      </w:r>
      <w:r>
        <w:fldChar w:fldCharType="end"/>
      </w:r>
    </w:p>
    <w:p w14:paraId="299EF1F8" w14:textId="77777777" w:rsidR="006F51E6" w:rsidRPr="00111B7B" w:rsidRDefault="006F51E6">
      <w:pPr>
        <w:pStyle w:val="TOC4"/>
        <w:rPr>
          <w:rFonts w:ascii="Calibri" w:eastAsia="Times New Roman" w:hAnsi="Calibri"/>
          <w:sz w:val="22"/>
          <w:szCs w:val="22"/>
          <w:lang w:eastAsia="en-GB"/>
        </w:rPr>
      </w:pPr>
      <w:r>
        <w:t>8.2.6.23</w:t>
      </w:r>
      <w:r w:rsidRPr="00111B7B">
        <w:rPr>
          <w:rFonts w:ascii="Calibri" w:eastAsia="Times New Roman" w:hAnsi="Calibri"/>
          <w:sz w:val="22"/>
          <w:szCs w:val="22"/>
          <w:lang w:eastAsia="en-GB"/>
        </w:rPr>
        <w:tab/>
      </w:r>
      <w:r>
        <w:t>EPS bearer context status</w:t>
      </w:r>
      <w:r>
        <w:tab/>
      </w:r>
      <w:r>
        <w:fldChar w:fldCharType="begin" w:fldLock="1"/>
      </w:r>
      <w:r>
        <w:instrText xml:space="preserve"> PAGEREF _Toc11419561 \h </w:instrText>
      </w:r>
      <w:r>
        <w:fldChar w:fldCharType="separate"/>
      </w:r>
      <w:r>
        <w:t>355</w:t>
      </w:r>
      <w:r>
        <w:fldChar w:fldCharType="end"/>
      </w:r>
    </w:p>
    <w:p w14:paraId="51B57429" w14:textId="77777777" w:rsidR="006F51E6" w:rsidRPr="00111B7B" w:rsidRDefault="006F51E6">
      <w:pPr>
        <w:pStyle w:val="TOC4"/>
        <w:rPr>
          <w:rFonts w:ascii="Calibri" w:eastAsia="Times New Roman" w:hAnsi="Calibri"/>
          <w:sz w:val="22"/>
          <w:szCs w:val="22"/>
          <w:lang w:eastAsia="en-GB"/>
        </w:rPr>
      </w:pPr>
      <w:r>
        <w:t>8.2.6.24</w:t>
      </w:r>
      <w:r w:rsidRPr="00111B7B">
        <w:rPr>
          <w:rFonts w:ascii="Calibri" w:eastAsia="Times New Roman" w:hAnsi="Calibri"/>
          <w:sz w:val="22"/>
          <w:szCs w:val="22"/>
          <w:lang w:eastAsia="en-GB"/>
        </w:rPr>
        <w:tab/>
      </w:r>
      <w:r>
        <w:t>T3324 value</w:t>
      </w:r>
      <w:r>
        <w:tab/>
      </w:r>
      <w:r>
        <w:fldChar w:fldCharType="begin" w:fldLock="1"/>
      </w:r>
      <w:r>
        <w:instrText xml:space="preserve"> PAGEREF _Toc11419562 \h </w:instrText>
      </w:r>
      <w:r>
        <w:fldChar w:fldCharType="separate"/>
      </w:r>
      <w:r>
        <w:t>355</w:t>
      </w:r>
      <w:r>
        <w:fldChar w:fldCharType="end"/>
      </w:r>
    </w:p>
    <w:p w14:paraId="39362428" w14:textId="77777777" w:rsidR="006F51E6" w:rsidRPr="00111B7B" w:rsidRDefault="006F51E6">
      <w:pPr>
        <w:pStyle w:val="TOC4"/>
        <w:rPr>
          <w:rFonts w:ascii="Calibri" w:eastAsia="Times New Roman" w:hAnsi="Calibri"/>
          <w:sz w:val="22"/>
          <w:szCs w:val="22"/>
          <w:lang w:eastAsia="en-GB"/>
        </w:rPr>
      </w:pPr>
      <w:r w:rsidRPr="006F51E6">
        <w:t>8.2.6.25</w:t>
      </w:r>
      <w:r w:rsidRPr="00111B7B">
        <w:rPr>
          <w:rFonts w:ascii="Calibri" w:eastAsia="Times New Roman" w:hAnsi="Calibri"/>
          <w:sz w:val="22"/>
          <w:szCs w:val="22"/>
          <w:lang w:eastAsia="en-GB"/>
        </w:rPr>
        <w:tab/>
      </w:r>
      <w:r w:rsidRPr="004A3830">
        <w:rPr>
          <w:lang w:val="en-US"/>
        </w:rPr>
        <w:t>Mobile station classmark 2</w:t>
      </w:r>
      <w:r>
        <w:tab/>
      </w:r>
      <w:r>
        <w:fldChar w:fldCharType="begin" w:fldLock="1"/>
      </w:r>
      <w:r>
        <w:instrText xml:space="preserve"> PAGEREF _Toc11419563 \h </w:instrText>
      </w:r>
      <w:r>
        <w:fldChar w:fldCharType="separate"/>
      </w:r>
      <w:r>
        <w:t>355</w:t>
      </w:r>
      <w:r>
        <w:fldChar w:fldCharType="end"/>
      </w:r>
    </w:p>
    <w:p w14:paraId="6D15F582" w14:textId="77777777" w:rsidR="006F51E6" w:rsidRPr="00111B7B" w:rsidRDefault="006F51E6">
      <w:pPr>
        <w:pStyle w:val="TOC4"/>
        <w:rPr>
          <w:rFonts w:ascii="Calibri" w:eastAsia="Times New Roman" w:hAnsi="Calibri"/>
          <w:sz w:val="22"/>
          <w:szCs w:val="22"/>
          <w:lang w:eastAsia="en-GB"/>
        </w:rPr>
      </w:pPr>
      <w:r w:rsidRPr="006F51E6">
        <w:t>8.2.6.26</w:t>
      </w:r>
      <w:r w:rsidRPr="00111B7B">
        <w:rPr>
          <w:rFonts w:ascii="Calibri" w:eastAsia="Times New Roman" w:hAnsi="Calibri"/>
          <w:sz w:val="22"/>
          <w:szCs w:val="22"/>
          <w:lang w:eastAsia="en-GB"/>
        </w:rPr>
        <w:tab/>
      </w:r>
      <w:r w:rsidRPr="004A3830">
        <w:rPr>
          <w:lang w:val="en-US"/>
        </w:rPr>
        <w:t>Supported codecs</w:t>
      </w:r>
      <w:r>
        <w:tab/>
      </w:r>
      <w:r>
        <w:fldChar w:fldCharType="begin" w:fldLock="1"/>
      </w:r>
      <w:r>
        <w:instrText xml:space="preserve"> PAGEREF _Toc11419564 \h </w:instrText>
      </w:r>
      <w:r>
        <w:fldChar w:fldCharType="separate"/>
      </w:r>
      <w:r>
        <w:t>355</w:t>
      </w:r>
      <w:r>
        <w:fldChar w:fldCharType="end"/>
      </w:r>
    </w:p>
    <w:p w14:paraId="7E787A67" w14:textId="77777777" w:rsidR="006F51E6" w:rsidRPr="00111B7B" w:rsidRDefault="006F51E6">
      <w:pPr>
        <w:pStyle w:val="TOC3"/>
        <w:rPr>
          <w:rFonts w:ascii="Calibri" w:eastAsia="Times New Roman" w:hAnsi="Calibri"/>
          <w:sz w:val="22"/>
          <w:szCs w:val="22"/>
          <w:lang w:eastAsia="en-GB"/>
        </w:rPr>
      </w:pPr>
      <w:r>
        <w:t>8.2.7</w:t>
      </w:r>
      <w:r w:rsidRPr="00111B7B">
        <w:rPr>
          <w:rFonts w:ascii="Calibri" w:eastAsia="Times New Roman" w:hAnsi="Calibri"/>
          <w:sz w:val="22"/>
          <w:szCs w:val="22"/>
          <w:lang w:eastAsia="en-GB"/>
        </w:rPr>
        <w:tab/>
      </w:r>
      <w:r>
        <w:t>Registration accept</w:t>
      </w:r>
      <w:r>
        <w:tab/>
      </w:r>
      <w:r>
        <w:fldChar w:fldCharType="begin" w:fldLock="1"/>
      </w:r>
      <w:r>
        <w:instrText xml:space="preserve"> PAGEREF _Toc11419565 \h </w:instrText>
      </w:r>
      <w:r>
        <w:fldChar w:fldCharType="separate"/>
      </w:r>
      <w:r>
        <w:t>355</w:t>
      </w:r>
      <w:r>
        <w:fldChar w:fldCharType="end"/>
      </w:r>
    </w:p>
    <w:p w14:paraId="6EFCBD1F" w14:textId="77777777" w:rsidR="006F51E6" w:rsidRPr="00111B7B" w:rsidRDefault="006F51E6">
      <w:pPr>
        <w:pStyle w:val="TOC4"/>
        <w:rPr>
          <w:rFonts w:ascii="Calibri" w:eastAsia="Times New Roman" w:hAnsi="Calibri"/>
          <w:sz w:val="22"/>
          <w:szCs w:val="22"/>
          <w:lang w:eastAsia="en-GB"/>
        </w:rPr>
      </w:pPr>
      <w:r>
        <w:t>8.2.7</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_Toc11419566 \h </w:instrText>
      </w:r>
      <w:r>
        <w:fldChar w:fldCharType="separate"/>
      </w:r>
      <w:r>
        <w:t>355</w:t>
      </w:r>
      <w:r>
        <w:fldChar w:fldCharType="end"/>
      </w:r>
    </w:p>
    <w:p w14:paraId="70F04A44" w14:textId="77777777" w:rsidR="006F51E6" w:rsidRPr="00111B7B" w:rsidRDefault="006F51E6">
      <w:pPr>
        <w:pStyle w:val="TOC4"/>
        <w:rPr>
          <w:rFonts w:ascii="Calibri" w:eastAsia="Times New Roman" w:hAnsi="Calibri"/>
          <w:sz w:val="22"/>
          <w:szCs w:val="22"/>
          <w:lang w:eastAsia="en-GB"/>
        </w:rPr>
      </w:pPr>
      <w:r>
        <w:t>8.2.7</w:t>
      </w:r>
      <w:r>
        <w:rPr>
          <w:lang w:eastAsia="ko-KR"/>
        </w:rPr>
        <w:t>.2</w:t>
      </w:r>
      <w:r w:rsidRPr="00111B7B">
        <w:rPr>
          <w:rFonts w:ascii="Calibri" w:eastAsia="Times New Roman" w:hAnsi="Calibri"/>
          <w:sz w:val="22"/>
          <w:szCs w:val="22"/>
          <w:lang w:eastAsia="en-GB"/>
        </w:rPr>
        <w:tab/>
      </w:r>
      <w:r>
        <w:t>5G-GUTI</w:t>
      </w:r>
      <w:r>
        <w:tab/>
      </w:r>
      <w:r>
        <w:fldChar w:fldCharType="begin" w:fldLock="1"/>
      </w:r>
      <w:r>
        <w:instrText xml:space="preserve"> PAGEREF _Toc11419567 \h </w:instrText>
      </w:r>
      <w:r>
        <w:fldChar w:fldCharType="separate"/>
      </w:r>
      <w:r>
        <w:t>357</w:t>
      </w:r>
      <w:r>
        <w:fldChar w:fldCharType="end"/>
      </w:r>
    </w:p>
    <w:p w14:paraId="4D5E0438" w14:textId="77777777" w:rsidR="006F51E6" w:rsidRPr="00111B7B" w:rsidRDefault="006F51E6">
      <w:pPr>
        <w:pStyle w:val="TOC4"/>
        <w:rPr>
          <w:rFonts w:ascii="Calibri" w:eastAsia="Times New Roman" w:hAnsi="Calibri"/>
          <w:sz w:val="22"/>
          <w:szCs w:val="22"/>
          <w:lang w:eastAsia="en-GB"/>
        </w:rPr>
      </w:pPr>
      <w:r>
        <w:t>8.2.7</w:t>
      </w:r>
      <w:r>
        <w:rPr>
          <w:lang w:eastAsia="ko-KR"/>
        </w:rPr>
        <w:t>.3</w:t>
      </w:r>
      <w:r w:rsidRPr="00111B7B">
        <w:rPr>
          <w:rFonts w:ascii="Calibri" w:eastAsia="Times New Roman" w:hAnsi="Calibri"/>
          <w:sz w:val="22"/>
          <w:szCs w:val="22"/>
          <w:lang w:eastAsia="en-GB"/>
        </w:rPr>
        <w:tab/>
      </w:r>
      <w:r>
        <w:t>Equivalent PLMNs</w:t>
      </w:r>
      <w:r>
        <w:tab/>
      </w:r>
      <w:r>
        <w:fldChar w:fldCharType="begin" w:fldLock="1"/>
      </w:r>
      <w:r>
        <w:instrText xml:space="preserve"> PAGEREF _Toc11419568 \h </w:instrText>
      </w:r>
      <w:r>
        <w:fldChar w:fldCharType="separate"/>
      </w:r>
      <w:r>
        <w:t>357</w:t>
      </w:r>
      <w:r>
        <w:fldChar w:fldCharType="end"/>
      </w:r>
    </w:p>
    <w:p w14:paraId="2AD4B961" w14:textId="77777777" w:rsidR="006F51E6" w:rsidRPr="00111B7B" w:rsidRDefault="006F51E6">
      <w:pPr>
        <w:pStyle w:val="TOC4"/>
        <w:rPr>
          <w:rFonts w:ascii="Calibri" w:eastAsia="Times New Roman" w:hAnsi="Calibri"/>
          <w:sz w:val="22"/>
          <w:szCs w:val="22"/>
          <w:lang w:eastAsia="en-GB"/>
        </w:rPr>
      </w:pPr>
      <w:r>
        <w:t>8.2.7</w:t>
      </w:r>
      <w:r>
        <w:rPr>
          <w:lang w:eastAsia="ko-KR"/>
        </w:rPr>
        <w:t>.4</w:t>
      </w:r>
      <w:r w:rsidRPr="00111B7B">
        <w:rPr>
          <w:rFonts w:ascii="Calibri" w:eastAsia="Times New Roman" w:hAnsi="Calibri"/>
          <w:sz w:val="22"/>
          <w:szCs w:val="22"/>
          <w:lang w:eastAsia="en-GB"/>
        </w:rPr>
        <w:tab/>
      </w:r>
      <w:r>
        <w:t>TAI list</w:t>
      </w:r>
      <w:r>
        <w:tab/>
      </w:r>
      <w:r>
        <w:fldChar w:fldCharType="begin" w:fldLock="1"/>
      </w:r>
      <w:r>
        <w:instrText xml:space="preserve"> PAGEREF _Toc11419569 \h </w:instrText>
      </w:r>
      <w:r>
        <w:fldChar w:fldCharType="separate"/>
      </w:r>
      <w:r>
        <w:t>357</w:t>
      </w:r>
      <w:r>
        <w:fldChar w:fldCharType="end"/>
      </w:r>
    </w:p>
    <w:p w14:paraId="3DD87A55" w14:textId="77777777" w:rsidR="006F51E6" w:rsidRPr="00111B7B" w:rsidRDefault="006F51E6">
      <w:pPr>
        <w:pStyle w:val="TOC4"/>
        <w:rPr>
          <w:rFonts w:ascii="Calibri" w:eastAsia="Times New Roman" w:hAnsi="Calibri"/>
          <w:sz w:val="22"/>
          <w:szCs w:val="22"/>
          <w:lang w:eastAsia="en-GB"/>
        </w:rPr>
      </w:pPr>
      <w:r>
        <w:t>8.2.7</w:t>
      </w:r>
      <w:r>
        <w:rPr>
          <w:lang w:eastAsia="ko-KR"/>
        </w:rPr>
        <w:t>.5</w:t>
      </w:r>
      <w:r w:rsidRPr="00111B7B">
        <w:rPr>
          <w:rFonts w:ascii="Calibri" w:eastAsia="Times New Roman" w:hAnsi="Calibri"/>
          <w:sz w:val="22"/>
          <w:szCs w:val="22"/>
          <w:lang w:eastAsia="en-GB"/>
        </w:rPr>
        <w:tab/>
      </w:r>
      <w:r>
        <w:t>Allowed NSSAI</w:t>
      </w:r>
      <w:r>
        <w:tab/>
      </w:r>
      <w:r>
        <w:fldChar w:fldCharType="begin" w:fldLock="1"/>
      </w:r>
      <w:r>
        <w:instrText xml:space="preserve"> PAGEREF _Toc11419570 \h </w:instrText>
      </w:r>
      <w:r>
        <w:fldChar w:fldCharType="separate"/>
      </w:r>
      <w:r>
        <w:t>357</w:t>
      </w:r>
      <w:r>
        <w:fldChar w:fldCharType="end"/>
      </w:r>
    </w:p>
    <w:p w14:paraId="34D9DC48" w14:textId="77777777" w:rsidR="006F51E6" w:rsidRPr="00111B7B" w:rsidRDefault="006F51E6">
      <w:pPr>
        <w:pStyle w:val="TOC4"/>
        <w:rPr>
          <w:rFonts w:ascii="Calibri" w:eastAsia="Times New Roman" w:hAnsi="Calibri"/>
          <w:sz w:val="22"/>
          <w:szCs w:val="22"/>
          <w:lang w:eastAsia="en-GB"/>
        </w:rPr>
      </w:pPr>
      <w:r>
        <w:t>8.2.7</w:t>
      </w:r>
      <w:r>
        <w:rPr>
          <w:lang w:eastAsia="ko-KR"/>
        </w:rPr>
        <w:t>.6</w:t>
      </w:r>
      <w:r w:rsidRPr="00111B7B">
        <w:rPr>
          <w:rFonts w:ascii="Calibri" w:eastAsia="Times New Roman" w:hAnsi="Calibri"/>
          <w:sz w:val="22"/>
          <w:szCs w:val="22"/>
          <w:lang w:eastAsia="en-GB"/>
        </w:rPr>
        <w:tab/>
      </w:r>
      <w:r>
        <w:t>Rejected NSSAI</w:t>
      </w:r>
      <w:r>
        <w:tab/>
      </w:r>
      <w:r>
        <w:fldChar w:fldCharType="begin" w:fldLock="1"/>
      </w:r>
      <w:r>
        <w:instrText xml:space="preserve"> PAGEREF _Toc11419571 \h </w:instrText>
      </w:r>
      <w:r>
        <w:fldChar w:fldCharType="separate"/>
      </w:r>
      <w:r>
        <w:t>357</w:t>
      </w:r>
      <w:r>
        <w:fldChar w:fldCharType="end"/>
      </w:r>
    </w:p>
    <w:p w14:paraId="24E481FC" w14:textId="77777777" w:rsidR="006F51E6" w:rsidRPr="00111B7B" w:rsidRDefault="006F51E6">
      <w:pPr>
        <w:pStyle w:val="TOC4"/>
        <w:rPr>
          <w:rFonts w:ascii="Calibri" w:eastAsia="Times New Roman" w:hAnsi="Calibri"/>
          <w:sz w:val="22"/>
          <w:szCs w:val="22"/>
          <w:lang w:eastAsia="en-GB"/>
        </w:rPr>
      </w:pPr>
      <w:r>
        <w:t>8.2.7.7</w:t>
      </w:r>
      <w:r w:rsidRPr="00111B7B">
        <w:rPr>
          <w:rFonts w:ascii="Calibri" w:eastAsia="Times New Roman" w:hAnsi="Calibri"/>
          <w:sz w:val="22"/>
          <w:szCs w:val="22"/>
        </w:rPr>
        <w:tab/>
      </w:r>
      <w:r>
        <w:rPr>
          <w:lang w:eastAsia="ko-KR"/>
        </w:rPr>
        <w:t>Configured NSSAI</w:t>
      </w:r>
      <w:r>
        <w:tab/>
      </w:r>
      <w:r>
        <w:fldChar w:fldCharType="begin" w:fldLock="1"/>
      </w:r>
      <w:r>
        <w:instrText xml:space="preserve"> PAGEREF _Toc11419572 \h </w:instrText>
      </w:r>
      <w:r>
        <w:fldChar w:fldCharType="separate"/>
      </w:r>
      <w:r>
        <w:t>357</w:t>
      </w:r>
      <w:r>
        <w:fldChar w:fldCharType="end"/>
      </w:r>
    </w:p>
    <w:p w14:paraId="6D5B737D" w14:textId="77777777" w:rsidR="006F51E6" w:rsidRPr="00111B7B" w:rsidRDefault="006F51E6">
      <w:pPr>
        <w:pStyle w:val="TOC4"/>
        <w:rPr>
          <w:rFonts w:ascii="Calibri" w:eastAsia="Times New Roman" w:hAnsi="Calibri"/>
          <w:sz w:val="22"/>
          <w:szCs w:val="22"/>
          <w:lang w:eastAsia="en-GB"/>
        </w:rPr>
      </w:pPr>
      <w:r>
        <w:t>8.2.7</w:t>
      </w:r>
      <w:r>
        <w:rPr>
          <w:lang w:eastAsia="ko-KR"/>
        </w:rPr>
        <w:t>.8</w:t>
      </w:r>
      <w:r w:rsidRPr="00111B7B">
        <w:rPr>
          <w:rFonts w:ascii="Calibri" w:eastAsia="Times New Roman" w:hAnsi="Calibri"/>
          <w:sz w:val="22"/>
          <w:szCs w:val="22"/>
          <w:lang w:eastAsia="en-GB"/>
        </w:rPr>
        <w:tab/>
      </w:r>
      <w:r>
        <w:t>5GS network feature support</w:t>
      </w:r>
      <w:r>
        <w:tab/>
      </w:r>
      <w:r>
        <w:fldChar w:fldCharType="begin" w:fldLock="1"/>
      </w:r>
      <w:r>
        <w:instrText xml:space="preserve"> PAGEREF _Toc11419573 \h </w:instrText>
      </w:r>
      <w:r>
        <w:fldChar w:fldCharType="separate"/>
      </w:r>
      <w:r>
        <w:t>357</w:t>
      </w:r>
      <w:r>
        <w:fldChar w:fldCharType="end"/>
      </w:r>
    </w:p>
    <w:p w14:paraId="686A8588" w14:textId="77777777" w:rsidR="006F51E6" w:rsidRPr="00111B7B" w:rsidRDefault="006F51E6">
      <w:pPr>
        <w:pStyle w:val="TOC4"/>
        <w:rPr>
          <w:rFonts w:ascii="Calibri" w:eastAsia="Times New Roman" w:hAnsi="Calibri"/>
          <w:sz w:val="22"/>
          <w:szCs w:val="22"/>
          <w:lang w:eastAsia="en-GB"/>
        </w:rPr>
      </w:pPr>
      <w:r>
        <w:t>8.2.7</w:t>
      </w:r>
      <w:r>
        <w:rPr>
          <w:lang w:eastAsia="ko-KR"/>
        </w:rPr>
        <w:t>.9</w:t>
      </w:r>
      <w:r w:rsidRPr="00111B7B">
        <w:rPr>
          <w:rFonts w:ascii="Calibri" w:eastAsia="Times New Roman" w:hAnsi="Calibri"/>
          <w:sz w:val="22"/>
          <w:szCs w:val="22"/>
          <w:lang w:eastAsia="en-GB"/>
        </w:rPr>
        <w:tab/>
      </w:r>
      <w:r>
        <w:t>PDU session status</w:t>
      </w:r>
      <w:r>
        <w:tab/>
      </w:r>
      <w:r>
        <w:fldChar w:fldCharType="begin" w:fldLock="1"/>
      </w:r>
      <w:r>
        <w:instrText xml:space="preserve"> PAGEREF _Toc11419574 \h </w:instrText>
      </w:r>
      <w:r>
        <w:fldChar w:fldCharType="separate"/>
      </w:r>
      <w:r>
        <w:t>357</w:t>
      </w:r>
      <w:r>
        <w:fldChar w:fldCharType="end"/>
      </w:r>
    </w:p>
    <w:p w14:paraId="5991ADD0" w14:textId="77777777" w:rsidR="006F51E6" w:rsidRPr="00111B7B" w:rsidRDefault="006F51E6">
      <w:pPr>
        <w:pStyle w:val="TOC4"/>
        <w:rPr>
          <w:rFonts w:ascii="Calibri" w:eastAsia="Times New Roman" w:hAnsi="Calibri"/>
          <w:sz w:val="22"/>
          <w:szCs w:val="22"/>
          <w:lang w:eastAsia="en-GB"/>
        </w:rPr>
      </w:pPr>
      <w:r>
        <w:t>8.2.7</w:t>
      </w:r>
      <w:r>
        <w:rPr>
          <w:lang w:eastAsia="ko-KR"/>
        </w:rPr>
        <w:t>.10</w:t>
      </w:r>
      <w:r w:rsidRPr="00111B7B">
        <w:rPr>
          <w:rFonts w:ascii="Calibri" w:eastAsia="Times New Roman" w:hAnsi="Calibri"/>
          <w:sz w:val="22"/>
          <w:szCs w:val="22"/>
          <w:lang w:eastAsia="en-GB"/>
        </w:rPr>
        <w:tab/>
      </w:r>
      <w:r>
        <w:t>PDU session reactivation result</w:t>
      </w:r>
      <w:r>
        <w:tab/>
      </w:r>
      <w:r>
        <w:fldChar w:fldCharType="begin" w:fldLock="1"/>
      </w:r>
      <w:r>
        <w:instrText xml:space="preserve"> PAGEREF _Toc11419575 \h </w:instrText>
      </w:r>
      <w:r>
        <w:fldChar w:fldCharType="separate"/>
      </w:r>
      <w:r>
        <w:t>357</w:t>
      </w:r>
      <w:r>
        <w:fldChar w:fldCharType="end"/>
      </w:r>
    </w:p>
    <w:p w14:paraId="44C5E49F" w14:textId="77777777" w:rsidR="006F51E6" w:rsidRPr="00111B7B" w:rsidRDefault="006F51E6">
      <w:pPr>
        <w:pStyle w:val="TOC4"/>
        <w:rPr>
          <w:rFonts w:ascii="Calibri" w:eastAsia="Times New Roman" w:hAnsi="Calibri"/>
          <w:sz w:val="22"/>
          <w:szCs w:val="22"/>
          <w:lang w:eastAsia="en-GB"/>
        </w:rPr>
      </w:pPr>
      <w:r>
        <w:t>8.2.7</w:t>
      </w:r>
      <w:r>
        <w:rPr>
          <w:lang w:eastAsia="ko-KR"/>
        </w:rPr>
        <w:t>.11</w:t>
      </w:r>
      <w:r w:rsidRPr="00111B7B">
        <w:rPr>
          <w:rFonts w:ascii="Calibri" w:eastAsia="Times New Roman" w:hAnsi="Calibri"/>
          <w:sz w:val="22"/>
          <w:szCs w:val="22"/>
          <w:lang w:eastAsia="en-GB"/>
        </w:rPr>
        <w:tab/>
      </w:r>
      <w:r>
        <w:t>PDU session reactivation result error cause</w:t>
      </w:r>
      <w:r>
        <w:tab/>
      </w:r>
      <w:r>
        <w:fldChar w:fldCharType="begin" w:fldLock="1"/>
      </w:r>
      <w:r>
        <w:instrText xml:space="preserve"> PAGEREF _Toc11419576 \h </w:instrText>
      </w:r>
      <w:r>
        <w:fldChar w:fldCharType="separate"/>
      </w:r>
      <w:r>
        <w:t>358</w:t>
      </w:r>
      <w:r>
        <w:fldChar w:fldCharType="end"/>
      </w:r>
    </w:p>
    <w:p w14:paraId="76E07C5A" w14:textId="77777777" w:rsidR="006F51E6" w:rsidRPr="00111B7B" w:rsidRDefault="006F51E6">
      <w:pPr>
        <w:pStyle w:val="TOC4"/>
        <w:rPr>
          <w:rFonts w:ascii="Calibri" w:eastAsia="Times New Roman" w:hAnsi="Calibri"/>
          <w:sz w:val="22"/>
          <w:szCs w:val="22"/>
          <w:lang w:eastAsia="en-GB"/>
        </w:rPr>
      </w:pPr>
      <w:r>
        <w:t>8.2.7</w:t>
      </w:r>
      <w:r>
        <w:rPr>
          <w:lang w:eastAsia="ko-KR"/>
        </w:rPr>
        <w:t>.12</w:t>
      </w:r>
      <w:r w:rsidRPr="00111B7B">
        <w:rPr>
          <w:rFonts w:ascii="Calibri" w:eastAsia="Times New Roman" w:hAnsi="Calibri"/>
          <w:sz w:val="22"/>
          <w:szCs w:val="22"/>
          <w:lang w:eastAsia="en-GB"/>
        </w:rPr>
        <w:tab/>
      </w:r>
      <w:r>
        <w:t>LADN information</w:t>
      </w:r>
      <w:r>
        <w:tab/>
      </w:r>
      <w:r>
        <w:fldChar w:fldCharType="begin" w:fldLock="1"/>
      </w:r>
      <w:r>
        <w:instrText xml:space="preserve"> PAGEREF _Toc11419577 \h </w:instrText>
      </w:r>
      <w:r>
        <w:fldChar w:fldCharType="separate"/>
      </w:r>
      <w:r>
        <w:t>358</w:t>
      </w:r>
      <w:r>
        <w:fldChar w:fldCharType="end"/>
      </w:r>
    </w:p>
    <w:p w14:paraId="1D0F8BAC" w14:textId="77777777" w:rsidR="006F51E6" w:rsidRPr="00111B7B" w:rsidRDefault="006F51E6">
      <w:pPr>
        <w:pStyle w:val="TOC4"/>
        <w:rPr>
          <w:rFonts w:ascii="Calibri" w:eastAsia="Times New Roman" w:hAnsi="Calibri"/>
          <w:sz w:val="22"/>
          <w:szCs w:val="22"/>
          <w:lang w:eastAsia="en-GB"/>
        </w:rPr>
      </w:pPr>
      <w:r>
        <w:lastRenderedPageBreak/>
        <w:t>8.2.7</w:t>
      </w:r>
      <w:r>
        <w:rPr>
          <w:lang w:eastAsia="ko-KR"/>
        </w:rPr>
        <w:t>.13</w:t>
      </w:r>
      <w:r w:rsidRPr="00111B7B">
        <w:rPr>
          <w:rFonts w:ascii="Calibri" w:eastAsia="Times New Roman" w:hAnsi="Calibri"/>
          <w:sz w:val="22"/>
          <w:szCs w:val="22"/>
          <w:lang w:eastAsia="en-GB"/>
        </w:rPr>
        <w:tab/>
      </w:r>
      <w:r>
        <w:t>MICO indication</w:t>
      </w:r>
      <w:r>
        <w:tab/>
      </w:r>
      <w:r>
        <w:fldChar w:fldCharType="begin" w:fldLock="1"/>
      </w:r>
      <w:r>
        <w:instrText xml:space="preserve"> PAGEREF _Toc11419578 \h </w:instrText>
      </w:r>
      <w:r>
        <w:fldChar w:fldCharType="separate"/>
      </w:r>
      <w:r>
        <w:t>358</w:t>
      </w:r>
      <w:r>
        <w:fldChar w:fldCharType="end"/>
      </w:r>
    </w:p>
    <w:p w14:paraId="786E0C70" w14:textId="77777777" w:rsidR="006F51E6" w:rsidRPr="00111B7B" w:rsidRDefault="006F51E6">
      <w:pPr>
        <w:pStyle w:val="TOC4"/>
        <w:rPr>
          <w:rFonts w:ascii="Calibri" w:eastAsia="Times New Roman" w:hAnsi="Calibri"/>
          <w:sz w:val="22"/>
          <w:szCs w:val="22"/>
          <w:lang w:eastAsia="en-GB"/>
        </w:rPr>
      </w:pPr>
      <w:r>
        <w:t>8.2.7</w:t>
      </w:r>
      <w:r>
        <w:rPr>
          <w:lang w:eastAsia="ko-KR"/>
        </w:rPr>
        <w:t>.14</w:t>
      </w:r>
      <w:r w:rsidRPr="00111B7B">
        <w:rPr>
          <w:rFonts w:ascii="Calibri" w:eastAsia="Times New Roman" w:hAnsi="Calibri"/>
          <w:sz w:val="22"/>
          <w:szCs w:val="22"/>
          <w:lang w:eastAsia="en-GB"/>
        </w:rPr>
        <w:tab/>
      </w:r>
      <w:r>
        <w:t>Network slicing indication</w:t>
      </w:r>
      <w:r>
        <w:tab/>
      </w:r>
      <w:r>
        <w:fldChar w:fldCharType="begin" w:fldLock="1"/>
      </w:r>
      <w:r>
        <w:instrText xml:space="preserve"> PAGEREF _Toc11419579 \h </w:instrText>
      </w:r>
      <w:r>
        <w:fldChar w:fldCharType="separate"/>
      </w:r>
      <w:r>
        <w:t>358</w:t>
      </w:r>
      <w:r>
        <w:fldChar w:fldCharType="end"/>
      </w:r>
    </w:p>
    <w:p w14:paraId="30E0256A" w14:textId="77777777" w:rsidR="006F51E6" w:rsidRPr="00111B7B" w:rsidRDefault="006F51E6">
      <w:pPr>
        <w:pStyle w:val="TOC4"/>
        <w:rPr>
          <w:rFonts w:ascii="Calibri" w:eastAsia="Times New Roman" w:hAnsi="Calibri"/>
          <w:sz w:val="22"/>
          <w:szCs w:val="22"/>
          <w:lang w:eastAsia="en-GB"/>
        </w:rPr>
      </w:pPr>
      <w:r>
        <w:t>8.2.7.15</w:t>
      </w:r>
      <w:r w:rsidRPr="00111B7B">
        <w:rPr>
          <w:rFonts w:ascii="Calibri" w:eastAsia="Times New Roman" w:hAnsi="Calibri"/>
          <w:sz w:val="22"/>
          <w:szCs w:val="22"/>
          <w:lang w:eastAsia="en-GB"/>
        </w:rPr>
        <w:tab/>
      </w:r>
      <w:r>
        <w:t>Service area list</w:t>
      </w:r>
      <w:r>
        <w:tab/>
      </w:r>
      <w:r>
        <w:fldChar w:fldCharType="begin" w:fldLock="1"/>
      </w:r>
      <w:r>
        <w:instrText xml:space="preserve"> PAGEREF _Toc11419580 \h </w:instrText>
      </w:r>
      <w:r>
        <w:fldChar w:fldCharType="separate"/>
      </w:r>
      <w:r>
        <w:t>358</w:t>
      </w:r>
      <w:r>
        <w:fldChar w:fldCharType="end"/>
      </w:r>
    </w:p>
    <w:p w14:paraId="22082FBF" w14:textId="77777777" w:rsidR="006F51E6" w:rsidRPr="00111B7B" w:rsidRDefault="006F51E6">
      <w:pPr>
        <w:pStyle w:val="TOC4"/>
        <w:rPr>
          <w:rFonts w:ascii="Calibri" w:eastAsia="Times New Roman" w:hAnsi="Calibri"/>
          <w:sz w:val="22"/>
          <w:szCs w:val="22"/>
          <w:lang w:eastAsia="en-GB"/>
        </w:rPr>
      </w:pPr>
      <w:r>
        <w:t>8.2.7.16</w:t>
      </w:r>
      <w:r w:rsidRPr="00111B7B">
        <w:rPr>
          <w:rFonts w:ascii="Calibri" w:eastAsia="Times New Roman" w:hAnsi="Calibri"/>
          <w:sz w:val="22"/>
          <w:szCs w:val="22"/>
          <w:lang w:eastAsia="en-GB"/>
        </w:rPr>
        <w:tab/>
      </w:r>
      <w:r>
        <w:t>T3512 value</w:t>
      </w:r>
      <w:r>
        <w:tab/>
      </w:r>
      <w:r>
        <w:fldChar w:fldCharType="begin" w:fldLock="1"/>
      </w:r>
      <w:r>
        <w:instrText xml:space="preserve"> PAGEREF _Toc11419581 \h </w:instrText>
      </w:r>
      <w:r>
        <w:fldChar w:fldCharType="separate"/>
      </w:r>
      <w:r>
        <w:t>358</w:t>
      </w:r>
      <w:r>
        <w:fldChar w:fldCharType="end"/>
      </w:r>
    </w:p>
    <w:p w14:paraId="2F1C7CDE" w14:textId="77777777" w:rsidR="006F51E6" w:rsidRPr="00111B7B" w:rsidRDefault="006F51E6">
      <w:pPr>
        <w:pStyle w:val="TOC4"/>
        <w:rPr>
          <w:rFonts w:ascii="Calibri" w:eastAsia="Times New Roman" w:hAnsi="Calibri"/>
          <w:sz w:val="22"/>
          <w:szCs w:val="22"/>
          <w:lang w:eastAsia="en-GB"/>
        </w:rPr>
      </w:pPr>
      <w:r w:rsidRPr="006F51E6">
        <w:t>8.2.7.17</w:t>
      </w:r>
      <w:r w:rsidRPr="00111B7B">
        <w:rPr>
          <w:rFonts w:ascii="Calibri" w:eastAsia="Times New Roman" w:hAnsi="Calibri"/>
          <w:sz w:val="22"/>
          <w:szCs w:val="22"/>
          <w:lang w:eastAsia="en-GB"/>
        </w:rPr>
        <w:tab/>
      </w:r>
      <w:r w:rsidRPr="004A3830">
        <w:rPr>
          <w:lang w:val="fr-FR"/>
        </w:rPr>
        <w:t>Non-3GPP de-registration timer value</w:t>
      </w:r>
      <w:r>
        <w:tab/>
      </w:r>
      <w:r>
        <w:fldChar w:fldCharType="begin" w:fldLock="1"/>
      </w:r>
      <w:r>
        <w:instrText xml:space="preserve"> PAGEREF _Toc11419582 \h </w:instrText>
      </w:r>
      <w:r>
        <w:fldChar w:fldCharType="separate"/>
      </w:r>
      <w:r>
        <w:t>358</w:t>
      </w:r>
      <w:r>
        <w:fldChar w:fldCharType="end"/>
      </w:r>
    </w:p>
    <w:p w14:paraId="72EF1940" w14:textId="77777777" w:rsidR="006F51E6" w:rsidRPr="00111B7B" w:rsidRDefault="006F51E6">
      <w:pPr>
        <w:pStyle w:val="TOC4"/>
        <w:rPr>
          <w:rFonts w:ascii="Calibri" w:eastAsia="Times New Roman" w:hAnsi="Calibri"/>
          <w:sz w:val="22"/>
          <w:szCs w:val="22"/>
          <w:lang w:eastAsia="en-GB"/>
        </w:rPr>
      </w:pPr>
      <w:r>
        <w:t>8.2.</w:t>
      </w:r>
      <w:r>
        <w:rPr>
          <w:lang w:eastAsia="ja-JP"/>
        </w:rPr>
        <w:t>7</w:t>
      </w:r>
      <w:r>
        <w:t>.18</w:t>
      </w:r>
      <w:r w:rsidRPr="00111B7B">
        <w:rPr>
          <w:rFonts w:ascii="Calibri" w:eastAsia="Times New Roman" w:hAnsi="Calibri"/>
          <w:sz w:val="22"/>
          <w:szCs w:val="22"/>
          <w:lang w:eastAsia="en-GB"/>
        </w:rPr>
        <w:tab/>
      </w:r>
      <w:r>
        <w:t>T3502 value</w:t>
      </w:r>
      <w:r>
        <w:tab/>
      </w:r>
      <w:r>
        <w:fldChar w:fldCharType="begin" w:fldLock="1"/>
      </w:r>
      <w:r>
        <w:instrText xml:space="preserve"> PAGEREF _Toc11419583 \h </w:instrText>
      </w:r>
      <w:r>
        <w:fldChar w:fldCharType="separate"/>
      </w:r>
      <w:r>
        <w:t>358</w:t>
      </w:r>
      <w:r>
        <w:fldChar w:fldCharType="end"/>
      </w:r>
    </w:p>
    <w:p w14:paraId="59A8ACD3" w14:textId="77777777" w:rsidR="006F51E6" w:rsidRPr="00111B7B" w:rsidRDefault="006F51E6">
      <w:pPr>
        <w:pStyle w:val="TOC4"/>
        <w:rPr>
          <w:rFonts w:ascii="Calibri" w:eastAsia="Times New Roman" w:hAnsi="Calibri"/>
          <w:sz w:val="22"/>
          <w:szCs w:val="22"/>
          <w:lang w:eastAsia="en-GB"/>
        </w:rPr>
      </w:pPr>
      <w:r>
        <w:t>8.2.7</w:t>
      </w:r>
      <w:r>
        <w:rPr>
          <w:lang w:eastAsia="ko-KR"/>
        </w:rPr>
        <w:t>.19</w:t>
      </w:r>
      <w:r w:rsidRPr="00111B7B">
        <w:rPr>
          <w:rFonts w:ascii="Calibri" w:eastAsia="Times New Roman" w:hAnsi="Calibri"/>
          <w:sz w:val="22"/>
          <w:szCs w:val="22"/>
          <w:lang w:eastAsia="en-GB"/>
        </w:rPr>
        <w:tab/>
      </w:r>
      <w:r w:rsidRPr="004A3830">
        <w:rPr>
          <w:lang w:val="en-US"/>
        </w:rPr>
        <w:t>Emergency number list</w:t>
      </w:r>
      <w:r>
        <w:tab/>
      </w:r>
      <w:r>
        <w:fldChar w:fldCharType="begin" w:fldLock="1"/>
      </w:r>
      <w:r>
        <w:instrText xml:space="preserve"> PAGEREF _Toc11419584 \h </w:instrText>
      </w:r>
      <w:r>
        <w:fldChar w:fldCharType="separate"/>
      </w:r>
      <w:r>
        <w:t>358</w:t>
      </w:r>
      <w:r>
        <w:fldChar w:fldCharType="end"/>
      </w:r>
    </w:p>
    <w:p w14:paraId="36FB0F2B" w14:textId="77777777" w:rsidR="006F51E6" w:rsidRPr="00111B7B" w:rsidRDefault="006F51E6">
      <w:pPr>
        <w:pStyle w:val="TOC4"/>
        <w:rPr>
          <w:rFonts w:ascii="Calibri" w:eastAsia="Times New Roman" w:hAnsi="Calibri"/>
          <w:sz w:val="22"/>
          <w:szCs w:val="22"/>
          <w:lang w:eastAsia="en-GB"/>
        </w:rPr>
      </w:pPr>
      <w:r>
        <w:t>8.2.7</w:t>
      </w:r>
      <w:r>
        <w:rPr>
          <w:lang w:eastAsia="ko-KR"/>
        </w:rPr>
        <w:t>.20</w:t>
      </w:r>
      <w:r w:rsidRPr="00111B7B">
        <w:rPr>
          <w:rFonts w:ascii="Calibri" w:eastAsia="Times New Roman" w:hAnsi="Calibri"/>
          <w:sz w:val="22"/>
          <w:szCs w:val="22"/>
          <w:lang w:eastAsia="en-GB"/>
        </w:rPr>
        <w:tab/>
      </w:r>
      <w:r w:rsidRPr="004A3830">
        <w:rPr>
          <w:lang w:val="en-US"/>
        </w:rPr>
        <w:t>Extended emergency number list</w:t>
      </w:r>
      <w:r>
        <w:tab/>
      </w:r>
      <w:r>
        <w:fldChar w:fldCharType="begin" w:fldLock="1"/>
      </w:r>
      <w:r>
        <w:instrText xml:space="preserve"> PAGEREF _Toc11419585 \h </w:instrText>
      </w:r>
      <w:r>
        <w:fldChar w:fldCharType="separate"/>
      </w:r>
      <w:r>
        <w:t>358</w:t>
      </w:r>
      <w:r>
        <w:fldChar w:fldCharType="end"/>
      </w:r>
    </w:p>
    <w:p w14:paraId="5881A967" w14:textId="77777777" w:rsidR="006F51E6" w:rsidRPr="00111B7B" w:rsidRDefault="006F51E6">
      <w:pPr>
        <w:pStyle w:val="TOC4"/>
        <w:rPr>
          <w:rFonts w:ascii="Calibri" w:eastAsia="Times New Roman" w:hAnsi="Calibri"/>
          <w:sz w:val="22"/>
          <w:szCs w:val="22"/>
          <w:lang w:eastAsia="en-GB"/>
        </w:rPr>
      </w:pPr>
      <w:r>
        <w:t>8.2.7</w:t>
      </w:r>
      <w:r>
        <w:rPr>
          <w:lang w:eastAsia="ko-KR"/>
        </w:rPr>
        <w:t>.21</w:t>
      </w:r>
      <w:r w:rsidRPr="00111B7B">
        <w:rPr>
          <w:rFonts w:ascii="Calibri" w:eastAsia="Times New Roman" w:hAnsi="Calibri"/>
          <w:sz w:val="22"/>
          <w:szCs w:val="22"/>
          <w:lang w:eastAsia="en-GB"/>
        </w:rPr>
        <w:tab/>
      </w:r>
      <w:r w:rsidRPr="004A3830">
        <w:rPr>
          <w:lang w:val="en-US"/>
        </w:rPr>
        <w:t>SOR transparent container</w:t>
      </w:r>
      <w:r>
        <w:tab/>
      </w:r>
      <w:r>
        <w:fldChar w:fldCharType="begin" w:fldLock="1"/>
      </w:r>
      <w:r>
        <w:instrText xml:space="preserve"> PAGEREF _Toc11419586 \h </w:instrText>
      </w:r>
      <w:r>
        <w:fldChar w:fldCharType="separate"/>
      </w:r>
      <w:r>
        <w:t>359</w:t>
      </w:r>
      <w:r>
        <w:fldChar w:fldCharType="end"/>
      </w:r>
    </w:p>
    <w:p w14:paraId="014CCAE2" w14:textId="77777777" w:rsidR="006F51E6" w:rsidRPr="00111B7B" w:rsidRDefault="006F51E6">
      <w:pPr>
        <w:pStyle w:val="TOC4"/>
        <w:rPr>
          <w:rFonts w:ascii="Calibri" w:eastAsia="Times New Roman" w:hAnsi="Calibri"/>
          <w:sz w:val="22"/>
          <w:szCs w:val="22"/>
          <w:lang w:eastAsia="en-GB"/>
        </w:rPr>
      </w:pPr>
      <w:r>
        <w:t>8.2.7</w:t>
      </w:r>
      <w:r>
        <w:rPr>
          <w:lang w:eastAsia="ko-KR"/>
        </w:rPr>
        <w:t>.22</w:t>
      </w:r>
      <w:r w:rsidRPr="00111B7B">
        <w:rPr>
          <w:rFonts w:ascii="Calibri" w:eastAsia="Times New Roman" w:hAnsi="Calibri"/>
          <w:sz w:val="22"/>
          <w:szCs w:val="22"/>
          <w:lang w:eastAsia="en-GB"/>
        </w:rPr>
        <w:tab/>
      </w:r>
      <w:r>
        <w:t>EAP message</w:t>
      </w:r>
      <w:r>
        <w:tab/>
      </w:r>
      <w:r>
        <w:fldChar w:fldCharType="begin" w:fldLock="1"/>
      </w:r>
      <w:r>
        <w:instrText xml:space="preserve"> PAGEREF _Toc11419587 \h </w:instrText>
      </w:r>
      <w:r>
        <w:fldChar w:fldCharType="separate"/>
      </w:r>
      <w:r>
        <w:t>359</w:t>
      </w:r>
      <w:r>
        <w:fldChar w:fldCharType="end"/>
      </w:r>
    </w:p>
    <w:p w14:paraId="7A0FFA3E" w14:textId="77777777" w:rsidR="006F51E6" w:rsidRPr="00111B7B" w:rsidRDefault="006F51E6">
      <w:pPr>
        <w:pStyle w:val="TOC4"/>
        <w:rPr>
          <w:rFonts w:ascii="Calibri" w:eastAsia="Times New Roman" w:hAnsi="Calibri"/>
          <w:sz w:val="22"/>
          <w:szCs w:val="22"/>
          <w:lang w:eastAsia="en-GB"/>
        </w:rPr>
      </w:pPr>
      <w:r>
        <w:t>8.2.7</w:t>
      </w:r>
      <w:r>
        <w:rPr>
          <w:lang w:eastAsia="ko-KR"/>
        </w:rPr>
        <w:t>.23</w:t>
      </w:r>
      <w:r w:rsidRPr="00111B7B">
        <w:rPr>
          <w:rFonts w:ascii="Calibri" w:eastAsia="Times New Roman" w:hAnsi="Calibri"/>
          <w:sz w:val="22"/>
          <w:szCs w:val="22"/>
          <w:lang w:eastAsia="en-GB"/>
        </w:rPr>
        <w:tab/>
      </w:r>
      <w:r>
        <w:t>NSSAI inclusion mode</w:t>
      </w:r>
      <w:r>
        <w:tab/>
      </w:r>
      <w:r>
        <w:fldChar w:fldCharType="begin" w:fldLock="1"/>
      </w:r>
      <w:r>
        <w:instrText xml:space="preserve"> PAGEREF _Toc11419588 \h </w:instrText>
      </w:r>
      <w:r>
        <w:fldChar w:fldCharType="separate"/>
      </w:r>
      <w:r>
        <w:t>359</w:t>
      </w:r>
      <w:r>
        <w:fldChar w:fldCharType="end"/>
      </w:r>
    </w:p>
    <w:p w14:paraId="52001AEE" w14:textId="77777777" w:rsidR="006F51E6" w:rsidRPr="00111B7B" w:rsidRDefault="006F51E6">
      <w:pPr>
        <w:pStyle w:val="TOC4"/>
        <w:rPr>
          <w:rFonts w:ascii="Calibri" w:eastAsia="Times New Roman" w:hAnsi="Calibri"/>
          <w:sz w:val="22"/>
          <w:szCs w:val="22"/>
          <w:lang w:eastAsia="en-GB"/>
        </w:rPr>
      </w:pPr>
      <w:r>
        <w:t>8.2.7.24</w:t>
      </w:r>
      <w:r w:rsidRPr="00111B7B">
        <w:rPr>
          <w:rFonts w:ascii="Calibri" w:eastAsia="Times New Roman" w:hAnsi="Calibri"/>
          <w:sz w:val="22"/>
          <w:szCs w:val="22"/>
          <w:lang w:eastAsia="en-GB"/>
        </w:rPr>
        <w:tab/>
      </w:r>
      <w:r>
        <w:t>Operator-defined access category definitions</w:t>
      </w:r>
      <w:r>
        <w:tab/>
      </w:r>
      <w:r>
        <w:fldChar w:fldCharType="begin" w:fldLock="1"/>
      </w:r>
      <w:r>
        <w:instrText xml:space="preserve"> PAGEREF _Toc11419589 \h </w:instrText>
      </w:r>
      <w:r>
        <w:fldChar w:fldCharType="separate"/>
      </w:r>
      <w:r>
        <w:t>359</w:t>
      </w:r>
      <w:r>
        <w:fldChar w:fldCharType="end"/>
      </w:r>
    </w:p>
    <w:p w14:paraId="6915EBF5" w14:textId="77777777" w:rsidR="006F51E6" w:rsidRPr="00111B7B" w:rsidRDefault="006F51E6">
      <w:pPr>
        <w:pStyle w:val="TOC4"/>
        <w:rPr>
          <w:rFonts w:ascii="Calibri" w:eastAsia="Times New Roman" w:hAnsi="Calibri"/>
          <w:sz w:val="22"/>
          <w:szCs w:val="22"/>
          <w:lang w:eastAsia="en-GB"/>
        </w:rPr>
      </w:pPr>
      <w:r>
        <w:t>8.2.7.25</w:t>
      </w:r>
      <w:r w:rsidRPr="00111B7B">
        <w:rPr>
          <w:rFonts w:ascii="Calibri" w:eastAsia="Times New Roman" w:hAnsi="Calibri"/>
          <w:sz w:val="22"/>
          <w:szCs w:val="22"/>
          <w:lang w:eastAsia="en-GB"/>
        </w:rPr>
        <w:tab/>
      </w:r>
      <w:r>
        <w:t>Negotiated DRX parameters</w:t>
      </w:r>
      <w:r>
        <w:tab/>
      </w:r>
      <w:r>
        <w:fldChar w:fldCharType="begin" w:fldLock="1"/>
      </w:r>
      <w:r>
        <w:instrText xml:space="preserve"> PAGEREF _Toc11419590 \h </w:instrText>
      </w:r>
      <w:r>
        <w:fldChar w:fldCharType="separate"/>
      </w:r>
      <w:r>
        <w:t>359</w:t>
      </w:r>
      <w:r>
        <w:fldChar w:fldCharType="end"/>
      </w:r>
    </w:p>
    <w:p w14:paraId="090A0B7F" w14:textId="77777777" w:rsidR="006F51E6" w:rsidRPr="00111B7B" w:rsidRDefault="006F51E6">
      <w:pPr>
        <w:pStyle w:val="TOC4"/>
        <w:rPr>
          <w:rFonts w:ascii="Calibri" w:eastAsia="Times New Roman" w:hAnsi="Calibri"/>
          <w:sz w:val="22"/>
          <w:szCs w:val="22"/>
          <w:lang w:eastAsia="en-GB"/>
        </w:rPr>
      </w:pPr>
      <w:r w:rsidRPr="006F51E6">
        <w:t>8.2.7.26</w:t>
      </w:r>
      <w:r w:rsidRPr="00111B7B">
        <w:rPr>
          <w:rFonts w:ascii="Calibri" w:eastAsia="Times New Roman" w:hAnsi="Calibri"/>
          <w:sz w:val="22"/>
          <w:szCs w:val="22"/>
          <w:lang w:eastAsia="en-GB"/>
        </w:rPr>
        <w:tab/>
      </w:r>
      <w:r w:rsidRPr="004A3830">
        <w:rPr>
          <w:lang w:val="cs-CZ"/>
        </w:rPr>
        <w:t>Non-3GPP NW</w:t>
      </w:r>
      <w:r>
        <w:t xml:space="preserve"> provided policies</w:t>
      </w:r>
      <w:r>
        <w:tab/>
      </w:r>
      <w:r>
        <w:fldChar w:fldCharType="begin" w:fldLock="1"/>
      </w:r>
      <w:r>
        <w:instrText xml:space="preserve"> PAGEREF _Toc11419591 \h </w:instrText>
      </w:r>
      <w:r>
        <w:fldChar w:fldCharType="separate"/>
      </w:r>
      <w:r>
        <w:t>359</w:t>
      </w:r>
      <w:r>
        <w:fldChar w:fldCharType="end"/>
      </w:r>
    </w:p>
    <w:p w14:paraId="6167B36B" w14:textId="77777777" w:rsidR="006F51E6" w:rsidRPr="00111B7B" w:rsidRDefault="006F51E6">
      <w:pPr>
        <w:pStyle w:val="TOC4"/>
        <w:rPr>
          <w:rFonts w:ascii="Calibri" w:eastAsia="Times New Roman" w:hAnsi="Calibri"/>
          <w:sz w:val="22"/>
          <w:szCs w:val="22"/>
          <w:lang w:eastAsia="en-GB"/>
        </w:rPr>
      </w:pPr>
      <w:r>
        <w:t>8.2.7.27</w:t>
      </w:r>
      <w:r w:rsidRPr="00111B7B">
        <w:rPr>
          <w:rFonts w:ascii="Calibri" w:eastAsia="Times New Roman" w:hAnsi="Calibri"/>
          <w:sz w:val="22"/>
          <w:szCs w:val="22"/>
          <w:lang w:eastAsia="en-GB"/>
        </w:rPr>
        <w:tab/>
      </w:r>
      <w:r>
        <w:t>Negotiated extended DRX parameters</w:t>
      </w:r>
      <w:r>
        <w:tab/>
      </w:r>
      <w:r>
        <w:fldChar w:fldCharType="begin" w:fldLock="1"/>
      </w:r>
      <w:r>
        <w:instrText xml:space="preserve"> PAGEREF _Toc11419592 \h </w:instrText>
      </w:r>
      <w:r>
        <w:fldChar w:fldCharType="separate"/>
      </w:r>
      <w:r>
        <w:t>359</w:t>
      </w:r>
      <w:r>
        <w:fldChar w:fldCharType="end"/>
      </w:r>
    </w:p>
    <w:p w14:paraId="625AF71F" w14:textId="77777777" w:rsidR="006F51E6" w:rsidRPr="00111B7B" w:rsidRDefault="006F51E6">
      <w:pPr>
        <w:pStyle w:val="TOC4"/>
        <w:rPr>
          <w:rFonts w:ascii="Calibri" w:eastAsia="Times New Roman" w:hAnsi="Calibri"/>
          <w:sz w:val="22"/>
          <w:szCs w:val="22"/>
          <w:lang w:eastAsia="en-GB"/>
        </w:rPr>
      </w:pPr>
      <w:r>
        <w:t>8.2.7.28</w:t>
      </w:r>
      <w:r w:rsidRPr="00111B7B">
        <w:rPr>
          <w:rFonts w:ascii="Calibri" w:eastAsia="Times New Roman" w:hAnsi="Calibri"/>
          <w:sz w:val="22"/>
          <w:szCs w:val="22"/>
        </w:rPr>
        <w:tab/>
      </w:r>
      <w:r>
        <w:rPr>
          <w:lang w:eastAsia="ko-KR"/>
        </w:rPr>
        <w:t>T3447 value</w:t>
      </w:r>
      <w:r>
        <w:tab/>
      </w:r>
      <w:r>
        <w:fldChar w:fldCharType="begin" w:fldLock="1"/>
      </w:r>
      <w:r>
        <w:instrText xml:space="preserve"> PAGEREF _Toc11419593 \h </w:instrText>
      </w:r>
      <w:r>
        <w:fldChar w:fldCharType="separate"/>
      </w:r>
      <w:r>
        <w:t>359</w:t>
      </w:r>
      <w:r>
        <w:fldChar w:fldCharType="end"/>
      </w:r>
    </w:p>
    <w:p w14:paraId="56C745A3" w14:textId="77777777" w:rsidR="006F51E6" w:rsidRPr="00111B7B" w:rsidRDefault="006F51E6">
      <w:pPr>
        <w:pStyle w:val="TOC4"/>
        <w:rPr>
          <w:rFonts w:ascii="Calibri" w:eastAsia="Times New Roman" w:hAnsi="Calibri"/>
          <w:sz w:val="22"/>
          <w:szCs w:val="22"/>
          <w:lang w:eastAsia="en-GB"/>
        </w:rPr>
      </w:pPr>
      <w:r w:rsidRPr="006F51E6">
        <w:t>8.2.7.29</w:t>
      </w:r>
      <w:r w:rsidRPr="00111B7B">
        <w:rPr>
          <w:rFonts w:ascii="Calibri" w:eastAsia="Times New Roman" w:hAnsi="Calibri"/>
          <w:sz w:val="22"/>
          <w:szCs w:val="22"/>
        </w:rPr>
        <w:tab/>
      </w:r>
      <w:r w:rsidRPr="004A3830">
        <w:rPr>
          <w:lang w:val="en-US" w:eastAsia="ko-KR"/>
        </w:rPr>
        <w:t>T3448 value</w:t>
      </w:r>
      <w:r>
        <w:tab/>
      </w:r>
      <w:r>
        <w:fldChar w:fldCharType="begin" w:fldLock="1"/>
      </w:r>
      <w:r>
        <w:instrText xml:space="preserve"> PAGEREF _Toc11419594 \h </w:instrText>
      </w:r>
      <w:r>
        <w:fldChar w:fldCharType="separate"/>
      </w:r>
      <w:r>
        <w:t>359</w:t>
      </w:r>
      <w:r>
        <w:fldChar w:fldCharType="end"/>
      </w:r>
    </w:p>
    <w:p w14:paraId="35C77534" w14:textId="77777777" w:rsidR="006F51E6" w:rsidRPr="00111B7B" w:rsidRDefault="006F51E6">
      <w:pPr>
        <w:pStyle w:val="TOC4"/>
        <w:rPr>
          <w:rFonts w:ascii="Calibri" w:eastAsia="Times New Roman" w:hAnsi="Calibri"/>
          <w:sz w:val="22"/>
          <w:szCs w:val="22"/>
          <w:lang w:eastAsia="en-GB"/>
        </w:rPr>
      </w:pPr>
      <w:r>
        <w:t>8.2.7.30</w:t>
      </w:r>
      <w:r w:rsidRPr="00111B7B">
        <w:rPr>
          <w:rFonts w:ascii="Calibri" w:eastAsia="Times New Roman" w:hAnsi="Calibri"/>
          <w:sz w:val="22"/>
          <w:szCs w:val="22"/>
          <w:lang w:eastAsia="en-GB"/>
        </w:rPr>
        <w:tab/>
      </w:r>
      <w:r>
        <w:t>T3324 value</w:t>
      </w:r>
      <w:r>
        <w:tab/>
      </w:r>
      <w:r>
        <w:fldChar w:fldCharType="begin" w:fldLock="1"/>
      </w:r>
      <w:r>
        <w:instrText xml:space="preserve"> PAGEREF _Toc11419595 \h </w:instrText>
      </w:r>
      <w:r>
        <w:fldChar w:fldCharType="separate"/>
      </w:r>
      <w:r>
        <w:t>360</w:t>
      </w:r>
      <w:r>
        <w:fldChar w:fldCharType="end"/>
      </w:r>
    </w:p>
    <w:p w14:paraId="3FE81073" w14:textId="77777777" w:rsidR="006F51E6" w:rsidRPr="00111B7B" w:rsidRDefault="006F51E6">
      <w:pPr>
        <w:pStyle w:val="TOC4"/>
        <w:rPr>
          <w:rFonts w:ascii="Calibri" w:eastAsia="Times New Roman" w:hAnsi="Calibri"/>
          <w:sz w:val="22"/>
          <w:szCs w:val="22"/>
          <w:lang w:eastAsia="en-GB"/>
        </w:rPr>
      </w:pPr>
      <w:r>
        <w:t>8.2.7.31</w:t>
      </w:r>
      <w:r w:rsidRPr="00111B7B">
        <w:rPr>
          <w:rFonts w:ascii="Calibri" w:eastAsia="Times New Roman" w:hAnsi="Calibri"/>
          <w:sz w:val="22"/>
          <w:szCs w:val="22"/>
          <w:lang w:eastAsia="en-GB"/>
        </w:rPr>
        <w:tab/>
      </w:r>
      <w:r>
        <w:t>EPS bearer context status</w:t>
      </w:r>
      <w:r>
        <w:tab/>
      </w:r>
      <w:r>
        <w:fldChar w:fldCharType="begin" w:fldLock="1"/>
      </w:r>
      <w:r>
        <w:instrText xml:space="preserve"> PAGEREF _Toc11419596 \h </w:instrText>
      </w:r>
      <w:r>
        <w:fldChar w:fldCharType="separate"/>
      </w:r>
      <w:r>
        <w:t>360</w:t>
      </w:r>
      <w:r>
        <w:fldChar w:fldCharType="end"/>
      </w:r>
    </w:p>
    <w:p w14:paraId="44CBED56" w14:textId="77777777" w:rsidR="006F51E6" w:rsidRPr="00111B7B" w:rsidRDefault="006F51E6">
      <w:pPr>
        <w:pStyle w:val="TOC3"/>
        <w:rPr>
          <w:rFonts w:ascii="Calibri" w:eastAsia="Times New Roman" w:hAnsi="Calibri"/>
          <w:sz w:val="22"/>
          <w:szCs w:val="22"/>
          <w:lang w:eastAsia="en-GB"/>
        </w:rPr>
      </w:pPr>
      <w:r>
        <w:t>8.2.8</w:t>
      </w:r>
      <w:r w:rsidRPr="00111B7B">
        <w:rPr>
          <w:rFonts w:ascii="Calibri" w:eastAsia="Times New Roman" w:hAnsi="Calibri"/>
          <w:sz w:val="22"/>
          <w:szCs w:val="22"/>
          <w:lang w:eastAsia="en-GB"/>
        </w:rPr>
        <w:tab/>
      </w:r>
      <w:r>
        <w:t>Registration complete</w:t>
      </w:r>
      <w:r>
        <w:tab/>
      </w:r>
      <w:r>
        <w:fldChar w:fldCharType="begin" w:fldLock="1"/>
      </w:r>
      <w:r>
        <w:instrText xml:space="preserve"> PAGEREF _Toc11419597 \h </w:instrText>
      </w:r>
      <w:r>
        <w:fldChar w:fldCharType="separate"/>
      </w:r>
      <w:r>
        <w:t>360</w:t>
      </w:r>
      <w:r>
        <w:fldChar w:fldCharType="end"/>
      </w:r>
    </w:p>
    <w:p w14:paraId="5E5CC2C0" w14:textId="77777777" w:rsidR="006F51E6" w:rsidRPr="00111B7B" w:rsidRDefault="006F51E6">
      <w:pPr>
        <w:pStyle w:val="TOC4"/>
        <w:rPr>
          <w:rFonts w:ascii="Calibri" w:eastAsia="Times New Roman" w:hAnsi="Calibri"/>
          <w:sz w:val="22"/>
          <w:szCs w:val="22"/>
          <w:lang w:eastAsia="en-GB"/>
        </w:rPr>
      </w:pPr>
      <w:r>
        <w:t>8.2.8</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_Toc11419598 \h </w:instrText>
      </w:r>
      <w:r>
        <w:fldChar w:fldCharType="separate"/>
      </w:r>
      <w:r>
        <w:t>360</w:t>
      </w:r>
      <w:r>
        <w:fldChar w:fldCharType="end"/>
      </w:r>
    </w:p>
    <w:p w14:paraId="27A816AB" w14:textId="77777777" w:rsidR="006F51E6" w:rsidRPr="00111B7B" w:rsidRDefault="006F51E6">
      <w:pPr>
        <w:pStyle w:val="TOC4"/>
        <w:rPr>
          <w:rFonts w:ascii="Calibri" w:eastAsia="Times New Roman" w:hAnsi="Calibri"/>
          <w:sz w:val="22"/>
          <w:szCs w:val="22"/>
          <w:lang w:eastAsia="en-GB"/>
        </w:rPr>
      </w:pPr>
      <w:r>
        <w:t>8.2.8</w:t>
      </w:r>
      <w:r>
        <w:rPr>
          <w:lang w:eastAsia="ko-KR"/>
        </w:rPr>
        <w:t>.2</w:t>
      </w:r>
      <w:r w:rsidRPr="00111B7B">
        <w:rPr>
          <w:rFonts w:ascii="Calibri" w:eastAsia="Times New Roman" w:hAnsi="Calibri"/>
          <w:sz w:val="22"/>
          <w:szCs w:val="22"/>
          <w:lang w:eastAsia="en-GB"/>
        </w:rPr>
        <w:tab/>
      </w:r>
      <w:r w:rsidRPr="004A3830">
        <w:rPr>
          <w:lang w:val="en-US"/>
        </w:rPr>
        <w:t>SOR transparent container</w:t>
      </w:r>
      <w:r>
        <w:tab/>
      </w:r>
      <w:r>
        <w:fldChar w:fldCharType="begin" w:fldLock="1"/>
      </w:r>
      <w:r>
        <w:instrText xml:space="preserve"> PAGEREF _Toc11419599 \h </w:instrText>
      </w:r>
      <w:r>
        <w:fldChar w:fldCharType="separate"/>
      </w:r>
      <w:r>
        <w:t>360</w:t>
      </w:r>
      <w:r>
        <w:fldChar w:fldCharType="end"/>
      </w:r>
    </w:p>
    <w:p w14:paraId="767A6C91" w14:textId="77777777" w:rsidR="006F51E6" w:rsidRPr="00111B7B" w:rsidRDefault="006F51E6">
      <w:pPr>
        <w:pStyle w:val="TOC3"/>
        <w:rPr>
          <w:rFonts w:ascii="Calibri" w:eastAsia="Times New Roman" w:hAnsi="Calibri"/>
          <w:sz w:val="22"/>
          <w:szCs w:val="22"/>
          <w:lang w:eastAsia="en-GB"/>
        </w:rPr>
      </w:pPr>
      <w:r>
        <w:t>8.2.9</w:t>
      </w:r>
      <w:r w:rsidRPr="00111B7B">
        <w:rPr>
          <w:rFonts w:ascii="Calibri" w:eastAsia="Times New Roman" w:hAnsi="Calibri"/>
          <w:sz w:val="22"/>
          <w:szCs w:val="22"/>
          <w:lang w:eastAsia="en-GB"/>
        </w:rPr>
        <w:tab/>
      </w:r>
      <w:r>
        <w:t>Registration reject</w:t>
      </w:r>
      <w:r>
        <w:tab/>
      </w:r>
      <w:r>
        <w:fldChar w:fldCharType="begin" w:fldLock="1"/>
      </w:r>
      <w:r>
        <w:instrText xml:space="preserve"> PAGEREF _Toc11419600 \h </w:instrText>
      </w:r>
      <w:r>
        <w:fldChar w:fldCharType="separate"/>
      </w:r>
      <w:r>
        <w:t>360</w:t>
      </w:r>
      <w:r>
        <w:fldChar w:fldCharType="end"/>
      </w:r>
    </w:p>
    <w:p w14:paraId="51A3FDB2" w14:textId="77777777" w:rsidR="006F51E6" w:rsidRPr="00111B7B" w:rsidRDefault="006F51E6">
      <w:pPr>
        <w:pStyle w:val="TOC4"/>
        <w:rPr>
          <w:rFonts w:ascii="Calibri" w:eastAsia="Times New Roman" w:hAnsi="Calibri"/>
          <w:sz w:val="22"/>
          <w:szCs w:val="22"/>
          <w:lang w:eastAsia="en-GB"/>
        </w:rPr>
      </w:pPr>
      <w:r>
        <w:t>8.2.9</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_Toc11419601 \h </w:instrText>
      </w:r>
      <w:r>
        <w:fldChar w:fldCharType="separate"/>
      </w:r>
      <w:r>
        <w:t>360</w:t>
      </w:r>
      <w:r>
        <w:fldChar w:fldCharType="end"/>
      </w:r>
    </w:p>
    <w:p w14:paraId="1B487BCB" w14:textId="77777777" w:rsidR="006F51E6" w:rsidRPr="00111B7B" w:rsidRDefault="006F51E6">
      <w:pPr>
        <w:pStyle w:val="TOC4"/>
        <w:rPr>
          <w:rFonts w:ascii="Calibri" w:eastAsia="Times New Roman" w:hAnsi="Calibri"/>
          <w:sz w:val="22"/>
          <w:szCs w:val="22"/>
          <w:lang w:eastAsia="en-GB"/>
        </w:rPr>
      </w:pPr>
      <w:r>
        <w:t>8.2.9</w:t>
      </w:r>
      <w:r>
        <w:rPr>
          <w:lang w:eastAsia="ko-KR"/>
        </w:rPr>
        <w:t>.2</w:t>
      </w:r>
      <w:r w:rsidRPr="00111B7B">
        <w:rPr>
          <w:rFonts w:ascii="Calibri" w:eastAsia="Times New Roman" w:hAnsi="Calibri"/>
          <w:sz w:val="22"/>
          <w:szCs w:val="22"/>
          <w:lang w:eastAsia="en-GB"/>
        </w:rPr>
        <w:tab/>
      </w:r>
      <w:r>
        <w:t>T3346 value</w:t>
      </w:r>
      <w:r>
        <w:tab/>
      </w:r>
      <w:r>
        <w:fldChar w:fldCharType="begin" w:fldLock="1"/>
      </w:r>
      <w:r>
        <w:instrText xml:space="preserve"> PAGEREF _Toc11419602 \h </w:instrText>
      </w:r>
      <w:r>
        <w:fldChar w:fldCharType="separate"/>
      </w:r>
      <w:r>
        <w:t>361</w:t>
      </w:r>
      <w:r>
        <w:fldChar w:fldCharType="end"/>
      </w:r>
    </w:p>
    <w:p w14:paraId="46C1E453" w14:textId="77777777" w:rsidR="006F51E6" w:rsidRPr="00111B7B" w:rsidRDefault="006F51E6">
      <w:pPr>
        <w:pStyle w:val="TOC4"/>
        <w:rPr>
          <w:rFonts w:ascii="Calibri" w:eastAsia="Times New Roman" w:hAnsi="Calibri"/>
          <w:sz w:val="22"/>
          <w:szCs w:val="22"/>
          <w:lang w:eastAsia="en-GB"/>
        </w:rPr>
      </w:pPr>
      <w:r>
        <w:t>8.2.</w:t>
      </w:r>
      <w:r>
        <w:rPr>
          <w:lang w:eastAsia="ja-JP"/>
        </w:rPr>
        <w:t>9</w:t>
      </w:r>
      <w:r>
        <w:t>.3</w:t>
      </w:r>
      <w:r w:rsidRPr="00111B7B">
        <w:rPr>
          <w:rFonts w:ascii="Calibri" w:eastAsia="Times New Roman" w:hAnsi="Calibri"/>
          <w:sz w:val="22"/>
          <w:szCs w:val="22"/>
          <w:lang w:eastAsia="en-GB"/>
        </w:rPr>
        <w:tab/>
      </w:r>
      <w:r>
        <w:t>T3502 value</w:t>
      </w:r>
      <w:r>
        <w:tab/>
      </w:r>
      <w:r>
        <w:fldChar w:fldCharType="begin" w:fldLock="1"/>
      </w:r>
      <w:r>
        <w:instrText xml:space="preserve"> PAGEREF _Toc11419603 \h </w:instrText>
      </w:r>
      <w:r>
        <w:fldChar w:fldCharType="separate"/>
      </w:r>
      <w:r>
        <w:t>361</w:t>
      </w:r>
      <w:r>
        <w:fldChar w:fldCharType="end"/>
      </w:r>
    </w:p>
    <w:p w14:paraId="17612C3B" w14:textId="77777777" w:rsidR="006F51E6" w:rsidRPr="00111B7B" w:rsidRDefault="006F51E6">
      <w:pPr>
        <w:pStyle w:val="TOC4"/>
        <w:rPr>
          <w:rFonts w:ascii="Calibri" w:eastAsia="Times New Roman" w:hAnsi="Calibri"/>
          <w:sz w:val="22"/>
          <w:szCs w:val="22"/>
          <w:lang w:eastAsia="en-GB"/>
        </w:rPr>
      </w:pPr>
      <w:r>
        <w:t>8.2.9</w:t>
      </w:r>
      <w:r>
        <w:rPr>
          <w:lang w:eastAsia="ko-KR"/>
        </w:rPr>
        <w:t>.4</w:t>
      </w:r>
      <w:r w:rsidRPr="00111B7B">
        <w:rPr>
          <w:rFonts w:ascii="Calibri" w:eastAsia="Times New Roman" w:hAnsi="Calibri"/>
          <w:sz w:val="22"/>
          <w:szCs w:val="22"/>
          <w:lang w:eastAsia="en-GB"/>
        </w:rPr>
        <w:tab/>
      </w:r>
      <w:r>
        <w:t>EAP message</w:t>
      </w:r>
      <w:r>
        <w:tab/>
      </w:r>
      <w:r>
        <w:fldChar w:fldCharType="begin" w:fldLock="1"/>
      </w:r>
      <w:r>
        <w:instrText xml:space="preserve"> PAGEREF _Toc11419604 \h </w:instrText>
      </w:r>
      <w:r>
        <w:fldChar w:fldCharType="separate"/>
      </w:r>
      <w:r>
        <w:t>361</w:t>
      </w:r>
      <w:r>
        <w:fldChar w:fldCharType="end"/>
      </w:r>
    </w:p>
    <w:p w14:paraId="05EA9261" w14:textId="77777777" w:rsidR="006F51E6" w:rsidRPr="00111B7B" w:rsidRDefault="006F51E6">
      <w:pPr>
        <w:pStyle w:val="TOC3"/>
        <w:rPr>
          <w:rFonts w:ascii="Calibri" w:eastAsia="Times New Roman" w:hAnsi="Calibri"/>
          <w:sz w:val="22"/>
          <w:szCs w:val="22"/>
          <w:lang w:eastAsia="en-GB"/>
        </w:rPr>
      </w:pPr>
      <w:r>
        <w:t>8.2.10</w:t>
      </w:r>
      <w:r w:rsidRPr="00111B7B">
        <w:rPr>
          <w:rFonts w:ascii="Calibri" w:eastAsia="Times New Roman" w:hAnsi="Calibri"/>
          <w:sz w:val="22"/>
          <w:szCs w:val="22"/>
          <w:lang w:eastAsia="en-GB"/>
        </w:rPr>
        <w:tab/>
      </w:r>
      <w:r>
        <w:t>UL NAS transport</w:t>
      </w:r>
      <w:r>
        <w:tab/>
      </w:r>
      <w:r>
        <w:fldChar w:fldCharType="begin" w:fldLock="1"/>
      </w:r>
      <w:r>
        <w:instrText xml:space="preserve"> PAGEREF _Toc11419605 \h </w:instrText>
      </w:r>
      <w:r>
        <w:fldChar w:fldCharType="separate"/>
      </w:r>
      <w:r>
        <w:t>361</w:t>
      </w:r>
      <w:r>
        <w:fldChar w:fldCharType="end"/>
      </w:r>
    </w:p>
    <w:p w14:paraId="12FE3688" w14:textId="77777777" w:rsidR="006F51E6" w:rsidRPr="00111B7B" w:rsidRDefault="006F51E6">
      <w:pPr>
        <w:pStyle w:val="TOC4"/>
        <w:rPr>
          <w:rFonts w:ascii="Calibri" w:eastAsia="Times New Roman" w:hAnsi="Calibri"/>
          <w:sz w:val="22"/>
          <w:szCs w:val="22"/>
          <w:lang w:eastAsia="en-GB"/>
        </w:rPr>
      </w:pPr>
      <w:r>
        <w:t>8.2.10</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_Toc11419606 \h </w:instrText>
      </w:r>
      <w:r>
        <w:fldChar w:fldCharType="separate"/>
      </w:r>
      <w:r>
        <w:t>361</w:t>
      </w:r>
      <w:r>
        <w:fldChar w:fldCharType="end"/>
      </w:r>
    </w:p>
    <w:p w14:paraId="3D7EC816" w14:textId="77777777" w:rsidR="006F51E6" w:rsidRPr="00111B7B" w:rsidRDefault="006F51E6">
      <w:pPr>
        <w:pStyle w:val="TOC4"/>
        <w:rPr>
          <w:rFonts w:ascii="Calibri" w:eastAsia="Times New Roman" w:hAnsi="Calibri"/>
          <w:sz w:val="22"/>
          <w:szCs w:val="22"/>
          <w:lang w:eastAsia="en-GB"/>
        </w:rPr>
      </w:pPr>
      <w:r w:rsidRPr="006F51E6">
        <w:t>8.2.10.2</w:t>
      </w:r>
      <w:r w:rsidRPr="00111B7B">
        <w:rPr>
          <w:rFonts w:ascii="Calibri" w:eastAsia="Times New Roman" w:hAnsi="Calibri"/>
          <w:sz w:val="22"/>
          <w:szCs w:val="22"/>
        </w:rPr>
        <w:tab/>
      </w:r>
      <w:r w:rsidRPr="004A3830">
        <w:rPr>
          <w:lang w:val="en-US" w:eastAsia="ko-KR"/>
        </w:rPr>
        <w:t>PDU session ID</w:t>
      </w:r>
      <w:r>
        <w:tab/>
      </w:r>
      <w:r>
        <w:fldChar w:fldCharType="begin" w:fldLock="1"/>
      </w:r>
      <w:r>
        <w:instrText xml:space="preserve"> PAGEREF _Toc11419607 \h </w:instrText>
      </w:r>
      <w:r>
        <w:fldChar w:fldCharType="separate"/>
      </w:r>
      <w:r>
        <w:t>362</w:t>
      </w:r>
      <w:r>
        <w:fldChar w:fldCharType="end"/>
      </w:r>
    </w:p>
    <w:p w14:paraId="43CED52D" w14:textId="77777777" w:rsidR="006F51E6" w:rsidRPr="00111B7B" w:rsidRDefault="006F51E6">
      <w:pPr>
        <w:pStyle w:val="TOC4"/>
        <w:rPr>
          <w:rFonts w:ascii="Calibri" w:eastAsia="Times New Roman" w:hAnsi="Calibri"/>
          <w:sz w:val="22"/>
          <w:szCs w:val="22"/>
          <w:lang w:eastAsia="en-GB"/>
        </w:rPr>
      </w:pPr>
      <w:r w:rsidRPr="006F51E6">
        <w:t>8.2.10.3</w:t>
      </w:r>
      <w:r w:rsidRPr="00111B7B">
        <w:rPr>
          <w:rFonts w:ascii="Calibri" w:eastAsia="Times New Roman" w:hAnsi="Calibri"/>
          <w:sz w:val="22"/>
          <w:szCs w:val="22"/>
        </w:rPr>
        <w:tab/>
      </w:r>
      <w:r w:rsidRPr="004A3830">
        <w:rPr>
          <w:lang w:val="en-US" w:eastAsia="ko-KR"/>
        </w:rPr>
        <w:t>Old PDU session ID</w:t>
      </w:r>
      <w:r>
        <w:tab/>
      </w:r>
      <w:r>
        <w:fldChar w:fldCharType="begin" w:fldLock="1"/>
      </w:r>
      <w:r>
        <w:instrText xml:space="preserve"> PAGEREF _Toc11419608 \h </w:instrText>
      </w:r>
      <w:r>
        <w:fldChar w:fldCharType="separate"/>
      </w:r>
      <w:r>
        <w:t>362</w:t>
      </w:r>
      <w:r>
        <w:fldChar w:fldCharType="end"/>
      </w:r>
    </w:p>
    <w:p w14:paraId="70D4E960" w14:textId="77777777" w:rsidR="006F51E6" w:rsidRPr="00111B7B" w:rsidRDefault="006F51E6">
      <w:pPr>
        <w:pStyle w:val="TOC4"/>
        <w:rPr>
          <w:rFonts w:ascii="Calibri" w:eastAsia="Times New Roman" w:hAnsi="Calibri"/>
          <w:sz w:val="22"/>
          <w:szCs w:val="22"/>
          <w:lang w:eastAsia="en-GB"/>
        </w:rPr>
      </w:pPr>
      <w:r w:rsidRPr="006F51E6">
        <w:t>8.2.10.4</w:t>
      </w:r>
      <w:r w:rsidRPr="00111B7B">
        <w:rPr>
          <w:rFonts w:ascii="Calibri" w:eastAsia="Times New Roman" w:hAnsi="Calibri"/>
          <w:sz w:val="22"/>
          <w:szCs w:val="22"/>
        </w:rPr>
        <w:tab/>
      </w:r>
      <w:r w:rsidRPr="004A3830">
        <w:rPr>
          <w:lang w:val="en-US" w:eastAsia="ko-KR"/>
        </w:rPr>
        <w:t>Request type</w:t>
      </w:r>
      <w:r>
        <w:tab/>
      </w:r>
      <w:r>
        <w:fldChar w:fldCharType="begin" w:fldLock="1"/>
      </w:r>
      <w:r>
        <w:instrText xml:space="preserve"> PAGEREF _Toc11419609 \h </w:instrText>
      </w:r>
      <w:r>
        <w:fldChar w:fldCharType="separate"/>
      </w:r>
      <w:r>
        <w:t>362</w:t>
      </w:r>
      <w:r>
        <w:fldChar w:fldCharType="end"/>
      </w:r>
    </w:p>
    <w:p w14:paraId="3309F366" w14:textId="77777777" w:rsidR="006F51E6" w:rsidRPr="00111B7B" w:rsidRDefault="006F51E6">
      <w:pPr>
        <w:pStyle w:val="TOC4"/>
        <w:rPr>
          <w:rFonts w:ascii="Calibri" w:eastAsia="Times New Roman" w:hAnsi="Calibri"/>
          <w:sz w:val="22"/>
          <w:szCs w:val="22"/>
          <w:lang w:eastAsia="en-GB"/>
        </w:rPr>
      </w:pPr>
      <w:r w:rsidRPr="006F51E6">
        <w:t>8.2.10.5</w:t>
      </w:r>
      <w:r w:rsidRPr="00111B7B">
        <w:rPr>
          <w:rFonts w:ascii="Calibri" w:eastAsia="Times New Roman" w:hAnsi="Calibri"/>
          <w:sz w:val="22"/>
          <w:szCs w:val="22"/>
        </w:rPr>
        <w:tab/>
      </w:r>
      <w:r w:rsidRPr="004A3830">
        <w:rPr>
          <w:lang w:val="en-US" w:eastAsia="ko-KR"/>
        </w:rPr>
        <w:t>S-NSSAI</w:t>
      </w:r>
      <w:r>
        <w:tab/>
      </w:r>
      <w:r>
        <w:fldChar w:fldCharType="begin" w:fldLock="1"/>
      </w:r>
      <w:r>
        <w:instrText xml:space="preserve"> PAGEREF _Toc11419610 \h </w:instrText>
      </w:r>
      <w:r>
        <w:fldChar w:fldCharType="separate"/>
      </w:r>
      <w:r>
        <w:t>362</w:t>
      </w:r>
      <w:r>
        <w:fldChar w:fldCharType="end"/>
      </w:r>
    </w:p>
    <w:p w14:paraId="1FCB5CB5" w14:textId="77777777" w:rsidR="006F51E6" w:rsidRPr="00111B7B" w:rsidRDefault="006F51E6">
      <w:pPr>
        <w:pStyle w:val="TOC4"/>
        <w:rPr>
          <w:rFonts w:ascii="Calibri" w:eastAsia="Times New Roman" w:hAnsi="Calibri"/>
          <w:sz w:val="22"/>
          <w:szCs w:val="22"/>
          <w:lang w:eastAsia="en-GB"/>
        </w:rPr>
      </w:pPr>
      <w:r w:rsidRPr="006F51E6">
        <w:t>8.2.10.6</w:t>
      </w:r>
      <w:r w:rsidRPr="00111B7B">
        <w:rPr>
          <w:rFonts w:ascii="Calibri" w:eastAsia="Times New Roman" w:hAnsi="Calibri"/>
          <w:sz w:val="22"/>
          <w:szCs w:val="22"/>
        </w:rPr>
        <w:tab/>
      </w:r>
      <w:r w:rsidRPr="004A3830">
        <w:rPr>
          <w:lang w:val="en-US" w:eastAsia="ko-KR"/>
        </w:rPr>
        <w:t>DNN</w:t>
      </w:r>
      <w:r>
        <w:tab/>
      </w:r>
      <w:r>
        <w:fldChar w:fldCharType="begin" w:fldLock="1"/>
      </w:r>
      <w:r>
        <w:instrText xml:space="preserve"> PAGEREF _Toc11419611 \h </w:instrText>
      </w:r>
      <w:r>
        <w:fldChar w:fldCharType="separate"/>
      </w:r>
      <w:r>
        <w:t>362</w:t>
      </w:r>
      <w:r>
        <w:fldChar w:fldCharType="end"/>
      </w:r>
    </w:p>
    <w:p w14:paraId="57B05EA0" w14:textId="77777777" w:rsidR="006F51E6" w:rsidRPr="00111B7B" w:rsidRDefault="006F51E6">
      <w:pPr>
        <w:pStyle w:val="TOC4"/>
        <w:rPr>
          <w:rFonts w:ascii="Calibri" w:eastAsia="Times New Roman" w:hAnsi="Calibri"/>
          <w:sz w:val="22"/>
          <w:szCs w:val="22"/>
          <w:lang w:eastAsia="en-GB"/>
        </w:rPr>
      </w:pPr>
      <w:r w:rsidRPr="006F51E6">
        <w:t>8.2.10.7</w:t>
      </w:r>
      <w:r w:rsidRPr="00111B7B">
        <w:rPr>
          <w:rFonts w:ascii="Calibri" w:eastAsia="Times New Roman" w:hAnsi="Calibri"/>
          <w:sz w:val="22"/>
          <w:szCs w:val="22"/>
        </w:rPr>
        <w:tab/>
      </w:r>
      <w:r w:rsidRPr="004A3830">
        <w:rPr>
          <w:lang w:val="en-US" w:eastAsia="ko-KR"/>
        </w:rPr>
        <w:t>Additional information</w:t>
      </w:r>
      <w:r>
        <w:tab/>
      </w:r>
      <w:r>
        <w:fldChar w:fldCharType="begin" w:fldLock="1"/>
      </w:r>
      <w:r>
        <w:instrText xml:space="preserve"> PAGEREF _Toc11419612 \h </w:instrText>
      </w:r>
      <w:r>
        <w:fldChar w:fldCharType="separate"/>
      </w:r>
      <w:r>
        <w:t>362</w:t>
      </w:r>
      <w:r>
        <w:fldChar w:fldCharType="end"/>
      </w:r>
    </w:p>
    <w:p w14:paraId="242AF5EB" w14:textId="77777777" w:rsidR="006F51E6" w:rsidRPr="00111B7B" w:rsidRDefault="006F51E6">
      <w:pPr>
        <w:pStyle w:val="TOC4"/>
        <w:rPr>
          <w:rFonts w:ascii="Calibri" w:eastAsia="Times New Roman" w:hAnsi="Calibri"/>
          <w:sz w:val="22"/>
          <w:szCs w:val="22"/>
          <w:lang w:eastAsia="en-GB"/>
        </w:rPr>
      </w:pPr>
      <w:r w:rsidRPr="006F51E6">
        <w:t>8.2.10.8</w:t>
      </w:r>
      <w:r w:rsidRPr="00111B7B">
        <w:rPr>
          <w:rFonts w:ascii="Calibri" w:eastAsia="Times New Roman" w:hAnsi="Calibri"/>
          <w:sz w:val="22"/>
          <w:szCs w:val="22"/>
        </w:rPr>
        <w:tab/>
      </w:r>
      <w:r w:rsidRPr="004A3830">
        <w:rPr>
          <w:lang w:val="en-US" w:eastAsia="ko-KR"/>
        </w:rPr>
        <w:t>MA PDU session information</w:t>
      </w:r>
      <w:r>
        <w:tab/>
      </w:r>
      <w:r>
        <w:fldChar w:fldCharType="begin" w:fldLock="1"/>
      </w:r>
      <w:r>
        <w:instrText xml:space="preserve"> PAGEREF _Toc11419613 \h </w:instrText>
      </w:r>
      <w:r>
        <w:fldChar w:fldCharType="separate"/>
      </w:r>
      <w:r>
        <w:t>363</w:t>
      </w:r>
      <w:r>
        <w:fldChar w:fldCharType="end"/>
      </w:r>
    </w:p>
    <w:p w14:paraId="1F291163" w14:textId="77777777" w:rsidR="006F51E6" w:rsidRPr="00111B7B" w:rsidRDefault="006F51E6">
      <w:pPr>
        <w:pStyle w:val="TOC3"/>
        <w:rPr>
          <w:rFonts w:ascii="Calibri" w:eastAsia="Times New Roman" w:hAnsi="Calibri"/>
          <w:sz w:val="22"/>
          <w:szCs w:val="22"/>
          <w:lang w:eastAsia="en-GB"/>
        </w:rPr>
      </w:pPr>
      <w:r>
        <w:t>8.2.11</w:t>
      </w:r>
      <w:r w:rsidRPr="00111B7B">
        <w:rPr>
          <w:rFonts w:ascii="Calibri" w:eastAsia="Times New Roman" w:hAnsi="Calibri"/>
          <w:sz w:val="22"/>
          <w:szCs w:val="22"/>
          <w:lang w:eastAsia="en-GB"/>
        </w:rPr>
        <w:tab/>
      </w:r>
      <w:r>
        <w:t>DL NAS transport</w:t>
      </w:r>
      <w:r>
        <w:tab/>
      </w:r>
      <w:r>
        <w:fldChar w:fldCharType="begin" w:fldLock="1"/>
      </w:r>
      <w:r>
        <w:instrText xml:space="preserve"> PAGEREF _Toc11419614 \h </w:instrText>
      </w:r>
      <w:r>
        <w:fldChar w:fldCharType="separate"/>
      </w:r>
      <w:r>
        <w:t>363</w:t>
      </w:r>
      <w:r>
        <w:fldChar w:fldCharType="end"/>
      </w:r>
    </w:p>
    <w:p w14:paraId="058CD4B7" w14:textId="77777777" w:rsidR="006F51E6" w:rsidRPr="00111B7B" w:rsidRDefault="006F51E6">
      <w:pPr>
        <w:pStyle w:val="TOC4"/>
        <w:rPr>
          <w:rFonts w:ascii="Calibri" w:eastAsia="Times New Roman" w:hAnsi="Calibri"/>
          <w:sz w:val="22"/>
          <w:szCs w:val="22"/>
          <w:lang w:eastAsia="en-GB"/>
        </w:rPr>
      </w:pPr>
      <w:r>
        <w:t>8.2.11</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_Toc11419615 \h </w:instrText>
      </w:r>
      <w:r>
        <w:fldChar w:fldCharType="separate"/>
      </w:r>
      <w:r>
        <w:t>363</w:t>
      </w:r>
      <w:r>
        <w:fldChar w:fldCharType="end"/>
      </w:r>
    </w:p>
    <w:p w14:paraId="06C92A7B" w14:textId="77777777" w:rsidR="006F51E6" w:rsidRPr="00111B7B" w:rsidRDefault="006F51E6">
      <w:pPr>
        <w:pStyle w:val="TOC4"/>
        <w:rPr>
          <w:rFonts w:ascii="Calibri" w:eastAsia="Times New Roman" w:hAnsi="Calibri"/>
          <w:sz w:val="22"/>
          <w:szCs w:val="22"/>
          <w:lang w:eastAsia="en-GB"/>
        </w:rPr>
      </w:pPr>
      <w:r w:rsidRPr="006F51E6">
        <w:t>8.2.11.2</w:t>
      </w:r>
      <w:r w:rsidRPr="00111B7B">
        <w:rPr>
          <w:rFonts w:ascii="Calibri" w:eastAsia="Times New Roman" w:hAnsi="Calibri"/>
          <w:sz w:val="22"/>
          <w:szCs w:val="22"/>
        </w:rPr>
        <w:tab/>
      </w:r>
      <w:r w:rsidRPr="004A3830">
        <w:rPr>
          <w:lang w:val="en-US" w:eastAsia="ko-KR"/>
        </w:rPr>
        <w:t>PDU session ID</w:t>
      </w:r>
      <w:r>
        <w:tab/>
      </w:r>
      <w:r>
        <w:fldChar w:fldCharType="begin" w:fldLock="1"/>
      </w:r>
      <w:r>
        <w:instrText xml:space="preserve"> PAGEREF _Toc11419616 \h </w:instrText>
      </w:r>
      <w:r>
        <w:fldChar w:fldCharType="separate"/>
      </w:r>
      <w:r>
        <w:t>363</w:t>
      </w:r>
      <w:r>
        <w:fldChar w:fldCharType="end"/>
      </w:r>
    </w:p>
    <w:p w14:paraId="6E6F546C" w14:textId="77777777" w:rsidR="006F51E6" w:rsidRPr="00111B7B" w:rsidRDefault="006F51E6">
      <w:pPr>
        <w:pStyle w:val="TOC4"/>
        <w:rPr>
          <w:rFonts w:ascii="Calibri" w:eastAsia="Times New Roman" w:hAnsi="Calibri"/>
          <w:sz w:val="22"/>
          <w:szCs w:val="22"/>
          <w:lang w:eastAsia="en-GB"/>
        </w:rPr>
      </w:pPr>
      <w:r w:rsidRPr="006F51E6">
        <w:t>8.2.11.3</w:t>
      </w:r>
      <w:r w:rsidRPr="00111B7B">
        <w:rPr>
          <w:rFonts w:ascii="Calibri" w:eastAsia="Times New Roman" w:hAnsi="Calibri"/>
          <w:sz w:val="22"/>
          <w:szCs w:val="22"/>
        </w:rPr>
        <w:tab/>
      </w:r>
      <w:r w:rsidRPr="004A3830">
        <w:rPr>
          <w:lang w:val="en-US" w:eastAsia="ko-KR"/>
        </w:rPr>
        <w:t>Additional information</w:t>
      </w:r>
      <w:r>
        <w:tab/>
      </w:r>
      <w:r>
        <w:fldChar w:fldCharType="begin" w:fldLock="1"/>
      </w:r>
      <w:r>
        <w:instrText xml:space="preserve"> PAGEREF _Toc11419617 \h </w:instrText>
      </w:r>
      <w:r>
        <w:fldChar w:fldCharType="separate"/>
      </w:r>
      <w:r>
        <w:t>363</w:t>
      </w:r>
      <w:r>
        <w:fldChar w:fldCharType="end"/>
      </w:r>
    </w:p>
    <w:p w14:paraId="4006A5BA" w14:textId="77777777" w:rsidR="006F51E6" w:rsidRPr="00111B7B" w:rsidRDefault="006F51E6">
      <w:pPr>
        <w:pStyle w:val="TOC4"/>
        <w:rPr>
          <w:rFonts w:ascii="Calibri" w:eastAsia="Times New Roman" w:hAnsi="Calibri"/>
          <w:sz w:val="22"/>
          <w:szCs w:val="22"/>
          <w:lang w:eastAsia="en-GB"/>
        </w:rPr>
      </w:pPr>
      <w:r w:rsidRPr="006F51E6">
        <w:t>8.2.11.4</w:t>
      </w:r>
      <w:r w:rsidRPr="00111B7B">
        <w:rPr>
          <w:rFonts w:ascii="Calibri" w:eastAsia="Times New Roman" w:hAnsi="Calibri"/>
          <w:sz w:val="22"/>
          <w:szCs w:val="22"/>
        </w:rPr>
        <w:tab/>
      </w:r>
      <w:r w:rsidRPr="004A3830">
        <w:rPr>
          <w:lang w:val="en-US" w:eastAsia="ko-KR"/>
        </w:rPr>
        <w:t>5GMM cause</w:t>
      </w:r>
      <w:r>
        <w:tab/>
      </w:r>
      <w:r>
        <w:fldChar w:fldCharType="begin" w:fldLock="1"/>
      </w:r>
      <w:r>
        <w:instrText xml:space="preserve"> PAGEREF _Toc11419618 \h </w:instrText>
      </w:r>
      <w:r>
        <w:fldChar w:fldCharType="separate"/>
      </w:r>
      <w:r>
        <w:t>363</w:t>
      </w:r>
      <w:r>
        <w:fldChar w:fldCharType="end"/>
      </w:r>
    </w:p>
    <w:p w14:paraId="5A109906" w14:textId="77777777" w:rsidR="006F51E6" w:rsidRPr="00111B7B" w:rsidRDefault="006F51E6">
      <w:pPr>
        <w:pStyle w:val="TOC4"/>
        <w:rPr>
          <w:rFonts w:ascii="Calibri" w:eastAsia="Times New Roman" w:hAnsi="Calibri"/>
          <w:sz w:val="22"/>
          <w:szCs w:val="22"/>
          <w:lang w:eastAsia="en-GB"/>
        </w:rPr>
      </w:pPr>
      <w:r w:rsidRPr="006F51E6">
        <w:t>8.2.11.5</w:t>
      </w:r>
      <w:r w:rsidRPr="00111B7B">
        <w:rPr>
          <w:rFonts w:ascii="Calibri" w:eastAsia="Times New Roman" w:hAnsi="Calibri"/>
          <w:sz w:val="22"/>
          <w:szCs w:val="22"/>
        </w:rPr>
        <w:tab/>
      </w:r>
      <w:r>
        <w:t>Back-off timer value</w:t>
      </w:r>
      <w:r>
        <w:tab/>
      </w:r>
      <w:r>
        <w:fldChar w:fldCharType="begin" w:fldLock="1"/>
      </w:r>
      <w:r>
        <w:instrText xml:space="preserve"> PAGEREF _Toc11419619 \h </w:instrText>
      </w:r>
      <w:r>
        <w:fldChar w:fldCharType="separate"/>
      </w:r>
      <w:r>
        <w:t>364</w:t>
      </w:r>
      <w:r>
        <w:fldChar w:fldCharType="end"/>
      </w:r>
    </w:p>
    <w:p w14:paraId="49CB6DD2" w14:textId="77777777" w:rsidR="006F51E6" w:rsidRPr="00111B7B" w:rsidRDefault="006F51E6">
      <w:pPr>
        <w:pStyle w:val="TOC3"/>
        <w:rPr>
          <w:rFonts w:ascii="Calibri" w:eastAsia="Times New Roman" w:hAnsi="Calibri"/>
          <w:sz w:val="22"/>
          <w:szCs w:val="22"/>
          <w:lang w:eastAsia="en-GB"/>
        </w:rPr>
      </w:pPr>
      <w:r w:rsidRPr="006F51E6">
        <w:t>8.2.12</w:t>
      </w:r>
      <w:r w:rsidRPr="00111B7B">
        <w:rPr>
          <w:rFonts w:ascii="Calibri" w:eastAsia="Times New Roman" w:hAnsi="Calibri"/>
          <w:sz w:val="22"/>
          <w:szCs w:val="22"/>
          <w:lang w:eastAsia="en-GB"/>
        </w:rPr>
        <w:tab/>
      </w:r>
      <w:r w:rsidRPr="004A3830">
        <w:rPr>
          <w:lang w:val="fr-FR" w:eastAsia="zh-CN"/>
        </w:rPr>
        <w:t>De-r</w:t>
      </w:r>
      <w:r w:rsidRPr="004A3830">
        <w:rPr>
          <w:lang w:val="fr-FR"/>
        </w:rPr>
        <w:t>egistration request (UE originating d</w:t>
      </w:r>
      <w:r w:rsidRPr="004A3830">
        <w:rPr>
          <w:lang w:val="fr-FR" w:eastAsia="zh-CN"/>
        </w:rPr>
        <w:t>e-registration</w:t>
      </w:r>
      <w:r w:rsidRPr="004A3830">
        <w:rPr>
          <w:lang w:val="fr-FR"/>
        </w:rPr>
        <w:t>)</w:t>
      </w:r>
      <w:r>
        <w:tab/>
      </w:r>
      <w:r>
        <w:fldChar w:fldCharType="begin" w:fldLock="1"/>
      </w:r>
      <w:r>
        <w:instrText xml:space="preserve"> PAGEREF _Toc11419620 \h </w:instrText>
      </w:r>
      <w:r>
        <w:fldChar w:fldCharType="separate"/>
      </w:r>
      <w:r>
        <w:t>364</w:t>
      </w:r>
      <w:r>
        <w:fldChar w:fldCharType="end"/>
      </w:r>
    </w:p>
    <w:p w14:paraId="1C40E7AF" w14:textId="77777777" w:rsidR="006F51E6" w:rsidRPr="00111B7B" w:rsidRDefault="006F51E6">
      <w:pPr>
        <w:pStyle w:val="TOC4"/>
        <w:rPr>
          <w:rFonts w:ascii="Calibri" w:eastAsia="Times New Roman" w:hAnsi="Calibri"/>
          <w:sz w:val="22"/>
          <w:szCs w:val="22"/>
          <w:lang w:eastAsia="en-GB"/>
        </w:rPr>
      </w:pPr>
      <w:r>
        <w:t>8.2.12</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_Toc11419621 \h </w:instrText>
      </w:r>
      <w:r>
        <w:fldChar w:fldCharType="separate"/>
      </w:r>
      <w:r>
        <w:t>364</w:t>
      </w:r>
      <w:r>
        <w:fldChar w:fldCharType="end"/>
      </w:r>
    </w:p>
    <w:p w14:paraId="0104E89D" w14:textId="77777777" w:rsidR="006F51E6" w:rsidRPr="00111B7B" w:rsidRDefault="006F51E6">
      <w:pPr>
        <w:pStyle w:val="TOC3"/>
        <w:rPr>
          <w:rFonts w:ascii="Calibri" w:eastAsia="Times New Roman" w:hAnsi="Calibri"/>
          <w:sz w:val="22"/>
          <w:szCs w:val="22"/>
          <w:lang w:eastAsia="en-GB"/>
        </w:rPr>
      </w:pPr>
      <w:r w:rsidRPr="006F51E6">
        <w:t>8.2.</w:t>
      </w:r>
      <w:r w:rsidRPr="006F51E6">
        <w:rPr>
          <w:lang w:eastAsia="zh-CN"/>
        </w:rPr>
        <w:t>13</w:t>
      </w:r>
      <w:r w:rsidRPr="00111B7B">
        <w:rPr>
          <w:rFonts w:ascii="Calibri" w:eastAsia="Times New Roman" w:hAnsi="Calibri"/>
          <w:sz w:val="22"/>
          <w:szCs w:val="22"/>
          <w:lang w:eastAsia="en-GB"/>
        </w:rPr>
        <w:tab/>
      </w:r>
      <w:r w:rsidRPr="004A3830">
        <w:rPr>
          <w:lang w:val="fr-FR" w:eastAsia="zh-CN"/>
        </w:rPr>
        <w:t>De-r</w:t>
      </w:r>
      <w:r w:rsidRPr="004A3830">
        <w:rPr>
          <w:lang w:val="fr-FR"/>
        </w:rPr>
        <w:t>egistration accept (UE originating d</w:t>
      </w:r>
      <w:r w:rsidRPr="004A3830">
        <w:rPr>
          <w:lang w:val="fr-FR" w:eastAsia="zh-CN"/>
        </w:rPr>
        <w:t>e-registration</w:t>
      </w:r>
      <w:r w:rsidRPr="004A3830">
        <w:rPr>
          <w:lang w:val="fr-FR"/>
        </w:rPr>
        <w:t>)</w:t>
      </w:r>
      <w:r>
        <w:tab/>
      </w:r>
      <w:r>
        <w:fldChar w:fldCharType="begin" w:fldLock="1"/>
      </w:r>
      <w:r>
        <w:instrText xml:space="preserve"> PAGEREF _Toc11419622 \h </w:instrText>
      </w:r>
      <w:r>
        <w:fldChar w:fldCharType="separate"/>
      </w:r>
      <w:r>
        <w:t>364</w:t>
      </w:r>
      <w:r>
        <w:fldChar w:fldCharType="end"/>
      </w:r>
    </w:p>
    <w:p w14:paraId="345C7FD1" w14:textId="77777777" w:rsidR="006F51E6" w:rsidRPr="00111B7B" w:rsidRDefault="006F51E6">
      <w:pPr>
        <w:pStyle w:val="TOC4"/>
        <w:rPr>
          <w:rFonts w:ascii="Calibri" w:eastAsia="Times New Roman" w:hAnsi="Calibri"/>
          <w:sz w:val="22"/>
          <w:szCs w:val="22"/>
          <w:lang w:eastAsia="en-GB"/>
        </w:rPr>
      </w:pPr>
      <w:r>
        <w:t>8.2.</w:t>
      </w:r>
      <w:r>
        <w:rPr>
          <w:lang w:eastAsia="zh-CN"/>
        </w:rPr>
        <w:t>13</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_Toc11419623 \h </w:instrText>
      </w:r>
      <w:r>
        <w:fldChar w:fldCharType="separate"/>
      </w:r>
      <w:r>
        <w:t>364</w:t>
      </w:r>
      <w:r>
        <w:fldChar w:fldCharType="end"/>
      </w:r>
    </w:p>
    <w:p w14:paraId="5BA031EB" w14:textId="77777777" w:rsidR="006F51E6" w:rsidRPr="00111B7B" w:rsidRDefault="006F51E6">
      <w:pPr>
        <w:pStyle w:val="TOC3"/>
        <w:rPr>
          <w:rFonts w:ascii="Calibri" w:eastAsia="Times New Roman" w:hAnsi="Calibri"/>
          <w:sz w:val="22"/>
          <w:szCs w:val="22"/>
          <w:lang w:eastAsia="en-GB"/>
        </w:rPr>
      </w:pPr>
      <w:r w:rsidRPr="006F51E6">
        <w:t>8.2.14</w:t>
      </w:r>
      <w:r w:rsidRPr="00111B7B">
        <w:rPr>
          <w:rFonts w:ascii="Calibri" w:eastAsia="Times New Roman" w:hAnsi="Calibri"/>
          <w:sz w:val="22"/>
          <w:szCs w:val="22"/>
          <w:lang w:eastAsia="en-GB"/>
        </w:rPr>
        <w:tab/>
      </w:r>
      <w:r w:rsidRPr="004A3830">
        <w:rPr>
          <w:lang w:val="fr-FR" w:eastAsia="zh-CN"/>
        </w:rPr>
        <w:t>De-r</w:t>
      </w:r>
      <w:r w:rsidRPr="004A3830">
        <w:rPr>
          <w:lang w:val="fr-FR"/>
        </w:rPr>
        <w:t>egistration request (UE terminated de-</w:t>
      </w:r>
      <w:r w:rsidRPr="004A3830">
        <w:rPr>
          <w:lang w:val="fr-FR" w:eastAsia="zh-CN"/>
        </w:rPr>
        <w:t>registration</w:t>
      </w:r>
      <w:r w:rsidRPr="004A3830">
        <w:rPr>
          <w:lang w:val="fr-FR"/>
        </w:rPr>
        <w:t>)</w:t>
      </w:r>
      <w:r>
        <w:tab/>
      </w:r>
      <w:r>
        <w:fldChar w:fldCharType="begin" w:fldLock="1"/>
      </w:r>
      <w:r>
        <w:instrText xml:space="preserve"> PAGEREF _Toc11419624 \h </w:instrText>
      </w:r>
      <w:r>
        <w:fldChar w:fldCharType="separate"/>
      </w:r>
      <w:r>
        <w:t>365</w:t>
      </w:r>
      <w:r>
        <w:fldChar w:fldCharType="end"/>
      </w:r>
    </w:p>
    <w:p w14:paraId="2BA7E42B" w14:textId="77777777" w:rsidR="006F51E6" w:rsidRPr="00111B7B" w:rsidRDefault="006F51E6">
      <w:pPr>
        <w:pStyle w:val="TOC4"/>
        <w:rPr>
          <w:rFonts w:ascii="Calibri" w:eastAsia="Times New Roman" w:hAnsi="Calibri"/>
          <w:sz w:val="22"/>
          <w:szCs w:val="22"/>
          <w:lang w:eastAsia="en-GB"/>
        </w:rPr>
      </w:pPr>
      <w:r>
        <w:t>8.2.14</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_Toc11419625 \h </w:instrText>
      </w:r>
      <w:r>
        <w:fldChar w:fldCharType="separate"/>
      </w:r>
      <w:r>
        <w:t>365</w:t>
      </w:r>
      <w:r>
        <w:fldChar w:fldCharType="end"/>
      </w:r>
    </w:p>
    <w:p w14:paraId="62E9150B" w14:textId="77777777" w:rsidR="006F51E6" w:rsidRPr="00111B7B" w:rsidRDefault="006F51E6">
      <w:pPr>
        <w:pStyle w:val="TOC4"/>
        <w:rPr>
          <w:rFonts w:ascii="Calibri" w:eastAsia="Times New Roman" w:hAnsi="Calibri"/>
          <w:sz w:val="22"/>
          <w:szCs w:val="22"/>
          <w:lang w:eastAsia="en-GB"/>
        </w:rPr>
      </w:pPr>
      <w:r>
        <w:t>8.2.14.</w:t>
      </w:r>
      <w:r>
        <w:rPr>
          <w:lang w:eastAsia="zh-CN"/>
        </w:rPr>
        <w:t>2</w:t>
      </w:r>
      <w:r w:rsidRPr="00111B7B">
        <w:rPr>
          <w:rFonts w:ascii="Calibri" w:eastAsia="Times New Roman" w:hAnsi="Calibri"/>
          <w:sz w:val="22"/>
          <w:szCs w:val="22"/>
          <w:lang w:eastAsia="en-GB"/>
        </w:rPr>
        <w:tab/>
      </w:r>
      <w:r w:rsidRPr="004A3830">
        <w:rPr>
          <w:lang w:val="en-US" w:eastAsia="zh-CN"/>
        </w:rPr>
        <w:t>5G</w:t>
      </w:r>
      <w:r w:rsidRPr="004A3830">
        <w:rPr>
          <w:lang w:val="en-US"/>
        </w:rPr>
        <w:t>MM cause</w:t>
      </w:r>
      <w:r>
        <w:tab/>
      </w:r>
      <w:r>
        <w:fldChar w:fldCharType="begin" w:fldLock="1"/>
      </w:r>
      <w:r>
        <w:instrText xml:space="preserve"> PAGEREF _Toc11419626 \h </w:instrText>
      </w:r>
      <w:r>
        <w:fldChar w:fldCharType="separate"/>
      </w:r>
      <w:r>
        <w:t>365</w:t>
      </w:r>
      <w:r>
        <w:fldChar w:fldCharType="end"/>
      </w:r>
    </w:p>
    <w:p w14:paraId="22D93584" w14:textId="77777777" w:rsidR="006F51E6" w:rsidRPr="00111B7B" w:rsidRDefault="006F51E6">
      <w:pPr>
        <w:pStyle w:val="TOC4"/>
        <w:rPr>
          <w:rFonts w:ascii="Calibri" w:eastAsia="Times New Roman" w:hAnsi="Calibri"/>
          <w:sz w:val="22"/>
          <w:szCs w:val="22"/>
          <w:lang w:eastAsia="en-GB"/>
        </w:rPr>
      </w:pPr>
      <w:r w:rsidRPr="006F51E6">
        <w:t>8.2.</w:t>
      </w:r>
      <w:r w:rsidRPr="006F51E6">
        <w:rPr>
          <w:lang w:eastAsia="zh-CN"/>
        </w:rPr>
        <w:t>14</w:t>
      </w:r>
      <w:r w:rsidRPr="006F51E6">
        <w:t>.3</w:t>
      </w:r>
      <w:r w:rsidRPr="00111B7B">
        <w:rPr>
          <w:rFonts w:ascii="Calibri" w:eastAsia="Times New Roman" w:hAnsi="Calibri"/>
          <w:sz w:val="22"/>
          <w:szCs w:val="22"/>
          <w:lang w:eastAsia="en-GB"/>
        </w:rPr>
        <w:tab/>
      </w:r>
      <w:r>
        <w:rPr>
          <w:lang w:eastAsia="zh-CN"/>
        </w:rPr>
        <w:t>T3346 value</w:t>
      </w:r>
      <w:r>
        <w:tab/>
      </w:r>
      <w:r>
        <w:fldChar w:fldCharType="begin" w:fldLock="1"/>
      </w:r>
      <w:r>
        <w:instrText xml:space="preserve"> PAGEREF _Toc11419627 \h </w:instrText>
      </w:r>
      <w:r>
        <w:fldChar w:fldCharType="separate"/>
      </w:r>
      <w:r>
        <w:t>365</w:t>
      </w:r>
      <w:r>
        <w:fldChar w:fldCharType="end"/>
      </w:r>
    </w:p>
    <w:p w14:paraId="01E6DFB9" w14:textId="77777777" w:rsidR="006F51E6" w:rsidRPr="00111B7B" w:rsidRDefault="006F51E6">
      <w:pPr>
        <w:pStyle w:val="TOC3"/>
        <w:rPr>
          <w:rFonts w:ascii="Calibri" w:eastAsia="Times New Roman" w:hAnsi="Calibri"/>
          <w:sz w:val="22"/>
          <w:szCs w:val="22"/>
          <w:lang w:eastAsia="en-GB"/>
        </w:rPr>
      </w:pPr>
      <w:r w:rsidRPr="006F51E6">
        <w:t>8.2.</w:t>
      </w:r>
      <w:r w:rsidRPr="006F51E6">
        <w:rPr>
          <w:lang w:eastAsia="zh-CN"/>
        </w:rPr>
        <w:t>15</w:t>
      </w:r>
      <w:r w:rsidRPr="00111B7B">
        <w:rPr>
          <w:rFonts w:ascii="Calibri" w:eastAsia="Times New Roman" w:hAnsi="Calibri"/>
          <w:sz w:val="22"/>
          <w:szCs w:val="22"/>
          <w:lang w:eastAsia="en-GB"/>
        </w:rPr>
        <w:tab/>
      </w:r>
      <w:r w:rsidRPr="004A3830">
        <w:rPr>
          <w:lang w:val="fr-FR" w:eastAsia="zh-CN"/>
        </w:rPr>
        <w:t>De-r</w:t>
      </w:r>
      <w:r w:rsidRPr="004A3830">
        <w:rPr>
          <w:lang w:val="fr-FR"/>
        </w:rPr>
        <w:t>egistration accept (UE terminated de-</w:t>
      </w:r>
      <w:r w:rsidRPr="004A3830">
        <w:rPr>
          <w:lang w:val="fr-FR" w:eastAsia="zh-CN"/>
        </w:rPr>
        <w:t>registration</w:t>
      </w:r>
      <w:r w:rsidRPr="004A3830">
        <w:rPr>
          <w:lang w:val="fr-FR"/>
        </w:rPr>
        <w:t>)</w:t>
      </w:r>
      <w:r>
        <w:tab/>
      </w:r>
      <w:r>
        <w:fldChar w:fldCharType="begin" w:fldLock="1"/>
      </w:r>
      <w:r>
        <w:instrText xml:space="preserve"> PAGEREF _Toc11419628 \h </w:instrText>
      </w:r>
      <w:r>
        <w:fldChar w:fldCharType="separate"/>
      </w:r>
      <w:r>
        <w:t>365</w:t>
      </w:r>
      <w:r>
        <w:fldChar w:fldCharType="end"/>
      </w:r>
    </w:p>
    <w:p w14:paraId="11217CB9" w14:textId="77777777" w:rsidR="006F51E6" w:rsidRPr="00111B7B" w:rsidRDefault="006F51E6">
      <w:pPr>
        <w:pStyle w:val="TOC4"/>
        <w:rPr>
          <w:rFonts w:ascii="Calibri" w:eastAsia="Times New Roman" w:hAnsi="Calibri"/>
          <w:sz w:val="22"/>
          <w:szCs w:val="22"/>
          <w:lang w:eastAsia="en-GB"/>
        </w:rPr>
      </w:pPr>
      <w:r>
        <w:t>8.2.</w:t>
      </w:r>
      <w:r>
        <w:rPr>
          <w:lang w:eastAsia="zh-CN"/>
        </w:rPr>
        <w:t>15</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_Toc11419629 \h </w:instrText>
      </w:r>
      <w:r>
        <w:fldChar w:fldCharType="separate"/>
      </w:r>
      <w:r>
        <w:t>365</w:t>
      </w:r>
      <w:r>
        <w:fldChar w:fldCharType="end"/>
      </w:r>
    </w:p>
    <w:p w14:paraId="4CBA87BF" w14:textId="77777777" w:rsidR="006F51E6" w:rsidRPr="00111B7B" w:rsidRDefault="006F51E6">
      <w:pPr>
        <w:pStyle w:val="TOC3"/>
        <w:rPr>
          <w:rFonts w:ascii="Calibri" w:eastAsia="Times New Roman" w:hAnsi="Calibri"/>
          <w:sz w:val="22"/>
          <w:szCs w:val="22"/>
          <w:lang w:eastAsia="en-GB"/>
        </w:rPr>
      </w:pPr>
      <w:r>
        <w:t>8.2.16</w:t>
      </w:r>
      <w:r w:rsidRPr="00111B7B">
        <w:rPr>
          <w:rFonts w:ascii="Calibri" w:eastAsia="Times New Roman" w:hAnsi="Calibri"/>
          <w:sz w:val="22"/>
          <w:szCs w:val="22"/>
          <w:lang w:eastAsia="en-GB"/>
        </w:rPr>
        <w:tab/>
      </w:r>
      <w:r>
        <w:t>Service request</w:t>
      </w:r>
      <w:r>
        <w:tab/>
      </w:r>
      <w:r>
        <w:fldChar w:fldCharType="begin" w:fldLock="1"/>
      </w:r>
      <w:r>
        <w:instrText xml:space="preserve"> PAGEREF _Toc11419630 \h </w:instrText>
      </w:r>
      <w:r>
        <w:fldChar w:fldCharType="separate"/>
      </w:r>
      <w:r>
        <w:t>366</w:t>
      </w:r>
      <w:r>
        <w:fldChar w:fldCharType="end"/>
      </w:r>
    </w:p>
    <w:p w14:paraId="2AF68042" w14:textId="77777777" w:rsidR="006F51E6" w:rsidRPr="00111B7B" w:rsidRDefault="006F51E6">
      <w:pPr>
        <w:pStyle w:val="TOC4"/>
        <w:rPr>
          <w:rFonts w:ascii="Calibri" w:eastAsia="Times New Roman" w:hAnsi="Calibri"/>
          <w:sz w:val="22"/>
          <w:szCs w:val="22"/>
          <w:lang w:eastAsia="en-GB"/>
        </w:rPr>
      </w:pPr>
      <w:r>
        <w:t>8.2.16</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_Toc11419631 \h </w:instrText>
      </w:r>
      <w:r>
        <w:fldChar w:fldCharType="separate"/>
      </w:r>
      <w:r>
        <w:t>366</w:t>
      </w:r>
      <w:r>
        <w:fldChar w:fldCharType="end"/>
      </w:r>
    </w:p>
    <w:p w14:paraId="4DA31D99" w14:textId="77777777" w:rsidR="006F51E6" w:rsidRPr="00111B7B" w:rsidRDefault="006F51E6">
      <w:pPr>
        <w:pStyle w:val="TOC4"/>
        <w:rPr>
          <w:rFonts w:ascii="Calibri" w:eastAsia="Times New Roman" w:hAnsi="Calibri"/>
          <w:sz w:val="22"/>
          <w:szCs w:val="22"/>
          <w:lang w:eastAsia="en-GB"/>
        </w:rPr>
      </w:pPr>
      <w:r>
        <w:t>8.2.16.2</w:t>
      </w:r>
      <w:r w:rsidRPr="00111B7B">
        <w:rPr>
          <w:rFonts w:ascii="Calibri" w:eastAsia="Times New Roman" w:hAnsi="Calibri"/>
          <w:sz w:val="22"/>
          <w:szCs w:val="22"/>
          <w:lang w:eastAsia="en-GB"/>
        </w:rPr>
        <w:tab/>
      </w:r>
      <w:r>
        <w:t>Uplink data status</w:t>
      </w:r>
      <w:r>
        <w:tab/>
      </w:r>
      <w:r>
        <w:fldChar w:fldCharType="begin" w:fldLock="1"/>
      </w:r>
      <w:r>
        <w:instrText xml:space="preserve"> PAGEREF _Toc11419632 \h </w:instrText>
      </w:r>
      <w:r>
        <w:fldChar w:fldCharType="separate"/>
      </w:r>
      <w:r>
        <w:t>366</w:t>
      </w:r>
      <w:r>
        <w:fldChar w:fldCharType="end"/>
      </w:r>
    </w:p>
    <w:p w14:paraId="05B34436" w14:textId="77777777" w:rsidR="006F51E6" w:rsidRPr="00111B7B" w:rsidRDefault="006F51E6">
      <w:pPr>
        <w:pStyle w:val="TOC4"/>
        <w:rPr>
          <w:rFonts w:ascii="Calibri" w:eastAsia="Times New Roman" w:hAnsi="Calibri"/>
          <w:sz w:val="22"/>
          <w:szCs w:val="22"/>
          <w:lang w:eastAsia="en-GB"/>
        </w:rPr>
      </w:pPr>
      <w:r>
        <w:t>8.2.16.3</w:t>
      </w:r>
      <w:r w:rsidRPr="00111B7B">
        <w:rPr>
          <w:rFonts w:ascii="Calibri" w:eastAsia="Times New Roman" w:hAnsi="Calibri"/>
          <w:sz w:val="22"/>
          <w:szCs w:val="22"/>
          <w:lang w:eastAsia="en-GB"/>
        </w:rPr>
        <w:tab/>
      </w:r>
      <w:r>
        <w:t>PDU session status</w:t>
      </w:r>
      <w:r>
        <w:tab/>
      </w:r>
      <w:r>
        <w:fldChar w:fldCharType="begin" w:fldLock="1"/>
      </w:r>
      <w:r>
        <w:instrText xml:space="preserve"> PAGEREF _Toc11419633 \h </w:instrText>
      </w:r>
      <w:r>
        <w:fldChar w:fldCharType="separate"/>
      </w:r>
      <w:r>
        <w:t>366</w:t>
      </w:r>
      <w:r>
        <w:fldChar w:fldCharType="end"/>
      </w:r>
    </w:p>
    <w:p w14:paraId="494C85FC" w14:textId="77777777" w:rsidR="006F51E6" w:rsidRPr="00111B7B" w:rsidRDefault="006F51E6">
      <w:pPr>
        <w:pStyle w:val="TOC4"/>
        <w:rPr>
          <w:rFonts w:ascii="Calibri" w:eastAsia="Times New Roman" w:hAnsi="Calibri"/>
          <w:sz w:val="22"/>
          <w:szCs w:val="22"/>
          <w:lang w:eastAsia="en-GB"/>
        </w:rPr>
      </w:pPr>
      <w:r>
        <w:t>8.2.16.4</w:t>
      </w:r>
      <w:r w:rsidRPr="00111B7B">
        <w:rPr>
          <w:rFonts w:ascii="Calibri" w:eastAsia="Times New Roman" w:hAnsi="Calibri"/>
          <w:sz w:val="22"/>
          <w:szCs w:val="22"/>
          <w:lang w:eastAsia="en-GB"/>
        </w:rPr>
        <w:tab/>
      </w:r>
      <w:r>
        <w:t>Allowed PDU session status</w:t>
      </w:r>
      <w:r>
        <w:tab/>
      </w:r>
      <w:r>
        <w:fldChar w:fldCharType="begin" w:fldLock="1"/>
      </w:r>
      <w:r>
        <w:instrText xml:space="preserve"> PAGEREF _Toc11419634 \h </w:instrText>
      </w:r>
      <w:r>
        <w:fldChar w:fldCharType="separate"/>
      </w:r>
      <w:r>
        <w:t>367</w:t>
      </w:r>
      <w:r>
        <w:fldChar w:fldCharType="end"/>
      </w:r>
    </w:p>
    <w:p w14:paraId="17BD017F" w14:textId="77777777" w:rsidR="006F51E6" w:rsidRPr="00111B7B" w:rsidRDefault="006F51E6">
      <w:pPr>
        <w:pStyle w:val="TOC4"/>
        <w:rPr>
          <w:rFonts w:ascii="Calibri" w:eastAsia="Times New Roman" w:hAnsi="Calibri"/>
          <w:sz w:val="22"/>
          <w:szCs w:val="22"/>
          <w:lang w:eastAsia="en-GB"/>
        </w:rPr>
      </w:pPr>
      <w:r>
        <w:t>8.2.16.5</w:t>
      </w:r>
      <w:r w:rsidRPr="00111B7B">
        <w:rPr>
          <w:rFonts w:ascii="Calibri" w:eastAsia="Times New Roman" w:hAnsi="Calibri"/>
          <w:sz w:val="22"/>
          <w:szCs w:val="22"/>
          <w:lang w:eastAsia="en-GB"/>
        </w:rPr>
        <w:tab/>
      </w:r>
      <w:r>
        <w:t>NAS message container</w:t>
      </w:r>
      <w:r>
        <w:tab/>
      </w:r>
      <w:r>
        <w:fldChar w:fldCharType="begin" w:fldLock="1"/>
      </w:r>
      <w:r>
        <w:instrText xml:space="preserve"> PAGEREF _Toc11419635 \h </w:instrText>
      </w:r>
      <w:r>
        <w:fldChar w:fldCharType="separate"/>
      </w:r>
      <w:r>
        <w:t>367</w:t>
      </w:r>
      <w:r>
        <w:fldChar w:fldCharType="end"/>
      </w:r>
    </w:p>
    <w:p w14:paraId="48EF1CA9" w14:textId="77777777" w:rsidR="006F51E6" w:rsidRPr="00111B7B" w:rsidRDefault="006F51E6">
      <w:pPr>
        <w:pStyle w:val="TOC3"/>
        <w:rPr>
          <w:rFonts w:ascii="Calibri" w:eastAsia="Times New Roman" w:hAnsi="Calibri"/>
          <w:sz w:val="22"/>
          <w:szCs w:val="22"/>
          <w:lang w:eastAsia="en-GB"/>
        </w:rPr>
      </w:pPr>
      <w:r>
        <w:t>8.2.17</w:t>
      </w:r>
      <w:r w:rsidRPr="00111B7B">
        <w:rPr>
          <w:rFonts w:ascii="Calibri" w:eastAsia="Times New Roman" w:hAnsi="Calibri"/>
          <w:sz w:val="22"/>
          <w:szCs w:val="22"/>
          <w:lang w:eastAsia="en-GB"/>
        </w:rPr>
        <w:tab/>
      </w:r>
      <w:r>
        <w:t>Service accept</w:t>
      </w:r>
      <w:r>
        <w:tab/>
      </w:r>
      <w:r>
        <w:fldChar w:fldCharType="begin" w:fldLock="1"/>
      </w:r>
      <w:r>
        <w:instrText xml:space="preserve"> PAGEREF _Toc11419636 \h </w:instrText>
      </w:r>
      <w:r>
        <w:fldChar w:fldCharType="separate"/>
      </w:r>
      <w:r>
        <w:t>367</w:t>
      </w:r>
      <w:r>
        <w:fldChar w:fldCharType="end"/>
      </w:r>
    </w:p>
    <w:p w14:paraId="182B49BA" w14:textId="77777777" w:rsidR="006F51E6" w:rsidRPr="00111B7B" w:rsidRDefault="006F51E6">
      <w:pPr>
        <w:pStyle w:val="TOC4"/>
        <w:rPr>
          <w:rFonts w:ascii="Calibri" w:eastAsia="Times New Roman" w:hAnsi="Calibri"/>
          <w:sz w:val="22"/>
          <w:szCs w:val="22"/>
          <w:lang w:eastAsia="en-GB"/>
        </w:rPr>
      </w:pPr>
      <w:r>
        <w:t>8.2.17</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_Toc11419637 \h </w:instrText>
      </w:r>
      <w:r>
        <w:fldChar w:fldCharType="separate"/>
      </w:r>
      <w:r>
        <w:t>367</w:t>
      </w:r>
      <w:r>
        <w:fldChar w:fldCharType="end"/>
      </w:r>
    </w:p>
    <w:p w14:paraId="4FB81F3D" w14:textId="77777777" w:rsidR="006F51E6" w:rsidRPr="00111B7B" w:rsidRDefault="006F51E6">
      <w:pPr>
        <w:pStyle w:val="TOC4"/>
        <w:rPr>
          <w:rFonts w:ascii="Calibri" w:eastAsia="Times New Roman" w:hAnsi="Calibri"/>
          <w:sz w:val="22"/>
          <w:szCs w:val="22"/>
          <w:lang w:eastAsia="en-GB"/>
        </w:rPr>
      </w:pPr>
      <w:r>
        <w:t>8.2.17.2</w:t>
      </w:r>
      <w:r w:rsidRPr="00111B7B">
        <w:rPr>
          <w:rFonts w:ascii="Calibri" w:eastAsia="Times New Roman" w:hAnsi="Calibri"/>
          <w:sz w:val="22"/>
          <w:szCs w:val="22"/>
          <w:lang w:eastAsia="en-GB"/>
        </w:rPr>
        <w:tab/>
      </w:r>
      <w:r>
        <w:t>PDU session status</w:t>
      </w:r>
      <w:r>
        <w:tab/>
      </w:r>
      <w:r>
        <w:fldChar w:fldCharType="begin" w:fldLock="1"/>
      </w:r>
      <w:r>
        <w:instrText xml:space="preserve"> PAGEREF _Toc11419638 \h </w:instrText>
      </w:r>
      <w:r>
        <w:fldChar w:fldCharType="separate"/>
      </w:r>
      <w:r>
        <w:t>367</w:t>
      </w:r>
      <w:r>
        <w:fldChar w:fldCharType="end"/>
      </w:r>
    </w:p>
    <w:p w14:paraId="6593499D" w14:textId="77777777" w:rsidR="006F51E6" w:rsidRPr="00111B7B" w:rsidRDefault="006F51E6">
      <w:pPr>
        <w:pStyle w:val="TOC4"/>
        <w:rPr>
          <w:rFonts w:ascii="Calibri" w:eastAsia="Times New Roman" w:hAnsi="Calibri"/>
          <w:sz w:val="22"/>
          <w:szCs w:val="22"/>
          <w:lang w:eastAsia="en-GB"/>
        </w:rPr>
      </w:pPr>
      <w:r>
        <w:lastRenderedPageBreak/>
        <w:t>8.2.17.3</w:t>
      </w:r>
      <w:r w:rsidRPr="00111B7B">
        <w:rPr>
          <w:rFonts w:ascii="Calibri" w:eastAsia="Times New Roman" w:hAnsi="Calibri"/>
          <w:sz w:val="22"/>
          <w:szCs w:val="22"/>
          <w:lang w:eastAsia="en-GB"/>
        </w:rPr>
        <w:tab/>
      </w:r>
      <w:r>
        <w:t>PDU session reactivation result</w:t>
      </w:r>
      <w:r>
        <w:tab/>
      </w:r>
      <w:r>
        <w:fldChar w:fldCharType="begin" w:fldLock="1"/>
      </w:r>
      <w:r>
        <w:instrText xml:space="preserve"> PAGEREF _Toc11419639 \h </w:instrText>
      </w:r>
      <w:r>
        <w:fldChar w:fldCharType="separate"/>
      </w:r>
      <w:r>
        <w:t>367</w:t>
      </w:r>
      <w:r>
        <w:fldChar w:fldCharType="end"/>
      </w:r>
    </w:p>
    <w:p w14:paraId="5E7BFFCC" w14:textId="77777777" w:rsidR="006F51E6" w:rsidRPr="00111B7B" w:rsidRDefault="006F51E6">
      <w:pPr>
        <w:pStyle w:val="TOC4"/>
        <w:rPr>
          <w:rFonts w:ascii="Calibri" w:eastAsia="Times New Roman" w:hAnsi="Calibri"/>
          <w:sz w:val="22"/>
          <w:szCs w:val="22"/>
          <w:lang w:eastAsia="en-GB"/>
        </w:rPr>
      </w:pPr>
      <w:r>
        <w:t>8.2.17</w:t>
      </w:r>
      <w:r>
        <w:rPr>
          <w:lang w:eastAsia="ko-KR"/>
        </w:rPr>
        <w:t>.4</w:t>
      </w:r>
      <w:r w:rsidRPr="00111B7B">
        <w:rPr>
          <w:rFonts w:ascii="Calibri" w:eastAsia="Times New Roman" w:hAnsi="Calibri"/>
          <w:sz w:val="22"/>
          <w:szCs w:val="22"/>
          <w:lang w:eastAsia="en-GB"/>
        </w:rPr>
        <w:tab/>
      </w:r>
      <w:r>
        <w:t>PDU session reactivation result error cause</w:t>
      </w:r>
      <w:r>
        <w:tab/>
      </w:r>
      <w:r>
        <w:fldChar w:fldCharType="begin" w:fldLock="1"/>
      </w:r>
      <w:r>
        <w:instrText xml:space="preserve"> PAGEREF _Toc11419640 \h </w:instrText>
      </w:r>
      <w:r>
        <w:fldChar w:fldCharType="separate"/>
      </w:r>
      <w:r>
        <w:t>368</w:t>
      </w:r>
      <w:r>
        <w:fldChar w:fldCharType="end"/>
      </w:r>
    </w:p>
    <w:p w14:paraId="5611274D" w14:textId="77777777" w:rsidR="006F51E6" w:rsidRPr="00111B7B" w:rsidRDefault="006F51E6">
      <w:pPr>
        <w:pStyle w:val="TOC4"/>
        <w:rPr>
          <w:rFonts w:ascii="Calibri" w:eastAsia="Times New Roman" w:hAnsi="Calibri"/>
          <w:sz w:val="22"/>
          <w:szCs w:val="22"/>
          <w:lang w:eastAsia="en-GB"/>
        </w:rPr>
      </w:pPr>
      <w:r>
        <w:t>8.2.17</w:t>
      </w:r>
      <w:r>
        <w:rPr>
          <w:lang w:eastAsia="ko-KR"/>
        </w:rPr>
        <w:t>.5</w:t>
      </w:r>
      <w:r w:rsidRPr="00111B7B">
        <w:rPr>
          <w:rFonts w:ascii="Calibri" w:eastAsia="Times New Roman" w:hAnsi="Calibri"/>
          <w:sz w:val="22"/>
          <w:szCs w:val="22"/>
          <w:lang w:eastAsia="en-GB"/>
        </w:rPr>
        <w:tab/>
      </w:r>
      <w:r>
        <w:t>EAP message</w:t>
      </w:r>
      <w:r>
        <w:tab/>
      </w:r>
      <w:r>
        <w:fldChar w:fldCharType="begin" w:fldLock="1"/>
      </w:r>
      <w:r>
        <w:instrText xml:space="preserve"> PAGEREF _Toc11419641 \h </w:instrText>
      </w:r>
      <w:r>
        <w:fldChar w:fldCharType="separate"/>
      </w:r>
      <w:r>
        <w:t>368</w:t>
      </w:r>
      <w:r>
        <w:fldChar w:fldCharType="end"/>
      </w:r>
    </w:p>
    <w:p w14:paraId="6B1D87EA" w14:textId="77777777" w:rsidR="006F51E6" w:rsidRPr="00111B7B" w:rsidRDefault="006F51E6">
      <w:pPr>
        <w:pStyle w:val="TOC4"/>
        <w:rPr>
          <w:rFonts w:ascii="Calibri" w:eastAsia="Times New Roman" w:hAnsi="Calibri"/>
          <w:sz w:val="22"/>
          <w:szCs w:val="22"/>
          <w:lang w:eastAsia="en-GB"/>
        </w:rPr>
      </w:pPr>
      <w:r w:rsidRPr="006F51E6">
        <w:t>8.2.17.6</w:t>
      </w:r>
      <w:r w:rsidRPr="00111B7B">
        <w:rPr>
          <w:rFonts w:ascii="Calibri" w:eastAsia="Times New Roman" w:hAnsi="Calibri"/>
          <w:sz w:val="22"/>
          <w:szCs w:val="22"/>
        </w:rPr>
        <w:tab/>
      </w:r>
      <w:r w:rsidRPr="004A3830">
        <w:rPr>
          <w:lang w:val="en-US" w:eastAsia="ko-KR"/>
        </w:rPr>
        <w:t>T3448 value</w:t>
      </w:r>
      <w:r>
        <w:tab/>
      </w:r>
      <w:r>
        <w:fldChar w:fldCharType="begin" w:fldLock="1"/>
      </w:r>
      <w:r>
        <w:instrText xml:space="preserve"> PAGEREF _Toc11419642 \h </w:instrText>
      </w:r>
      <w:r>
        <w:fldChar w:fldCharType="separate"/>
      </w:r>
      <w:r>
        <w:t>368</w:t>
      </w:r>
      <w:r>
        <w:fldChar w:fldCharType="end"/>
      </w:r>
    </w:p>
    <w:p w14:paraId="66F41F21" w14:textId="77777777" w:rsidR="006F51E6" w:rsidRPr="00111B7B" w:rsidRDefault="006F51E6">
      <w:pPr>
        <w:pStyle w:val="TOC3"/>
        <w:rPr>
          <w:rFonts w:ascii="Calibri" w:eastAsia="Times New Roman" w:hAnsi="Calibri"/>
          <w:sz w:val="22"/>
          <w:szCs w:val="22"/>
          <w:lang w:eastAsia="en-GB"/>
        </w:rPr>
      </w:pPr>
      <w:r>
        <w:t>8.2.18</w:t>
      </w:r>
      <w:r w:rsidRPr="00111B7B">
        <w:rPr>
          <w:rFonts w:ascii="Calibri" w:eastAsia="Times New Roman" w:hAnsi="Calibri"/>
          <w:sz w:val="22"/>
          <w:szCs w:val="22"/>
          <w:lang w:eastAsia="en-GB"/>
        </w:rPr>
        <w:tab/>
      </w:r>
      <w:r>
        <w:t>Service reject</w:t>
      </w:r>
      <w:r>
        <w:tab/>
      </w:r>
      <w:r>
        <w:fldChar w:fldCharType="begin" w:fldLock="1"/>
      </w:r>
      <w:r>
        <w:instrText xml:space="preserve"> PAGEREF _Toc11419643 \h </w:instrText>
      </w:r>
      <w:r>
        <w:fldChar w:fldCharType="separate"/>
      </w:r>
      <w:r>
        <w:t>368</w:t>
      </w:r>
      <w:r>
        <w:fldChar w:fldCharType="end"/>
      </w:r>
    </w:p>
    <w:p w14:paraId="3E5B3065" w14:textId="77777777" w:rsidR="006F51E6" w:rsidRPr="00111B7B" w:rsidRDefault="006F51E6">
      <w:pPr>
        <w:pStyle w:val="TOC4"/>
        <w:rPr>
          <w:rFonts w:ascii="Calibri" w:eastAsia="Times New Roman" w:hAnsi="Calibri"/>
          <w:sz w:val="22"/>
          <w:szCs w:val="22"/>
          <w:lang w:eastAsia="en-GB"/>
        </w:rPr>
      </w:pPr>
      <w:r>
        <w:t>8.2.18</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_Toc11419644 \h </w:instrText>
      </w:r>
      <w:r>
        <w:fldChar w:fldCharType="separate"/>
      </w:r>
      <w:r>
        <w:t>368</w:t>
      </w:r>
      <w:r>
        <w:fldChar w:fldCharType="end"/>
      </w:r>
    </w:p>
    <w:p w14:paraId="4B5C72C0" w14:textId="77777777" w:rsidR="006F51E6" w:rsidRPr="00111B7B" w:rsidRDefault="006F51E6">
      <w:pPr>
        <w:pStyle w:val="TOC4"/>
        <w:rPr>
          <w:rFonts w:ascii="Calibri" w:eastAsia="Times New Roman" w:hAnsi="Calibri"/>
          <w:sz w:val="22"/>
          <w:szCs w:val="22"/>
          <w:lang w:eastAsia="en-GB"/>
        </w:rPr>
      </w:pPr>
      <w:r>
        <w:t>8.2.18.2</w:t>
      </w:r>
      <w:r w:rsidRPr="00111B7B">
        <w:rPr>
          <w:rFonts w:ascii="Calibri" w:eastAsia="Times New Roman" w:hAnsi="Calibri"/>
          <w:sz w:val="22"/>
          <w:szCs w:val="22"/>
          <w:lang w:eastAsia="en-GB"/>
        </w:rPr>
        <w:tab/>
      </w:r>
      <w:r>
        <w:t>PDU session status</w:t>
      </w:r>
      <w:r>
        <w:tab/>
      </w:r>
      <w:r>
        <w:fldChar w:fldCharType="begin" w:fldLock="1"/>
      </w:r>
      <w:r>
        <w:instrText xml:space="preserve"> PAGEREF _Toc11419645 \h </w:instrText>
      </w:r>
      <w:r>
        <w:fldChar w:fldCharType="separate"/>
      </w:r>
      <w:r>
        <w:t>368</w:t>
      </w:r>
      <w:r>
        <w:fldChar w:fldCharType="end"/>
      </w:r>
    </w:p>
    <w:p w14:paraId="34AB0458" w14:textId="77777777" w:rsidR="006F51E6" w:rsidRPr="00111B7B" w:rsidRDefault="006F51E6">
      <w:pPr>
        <w:pStyle w:val="TOC4"/>
        <w:rPr>
          <w:rFonts w:ascii="Calibri" w:eastAsia="Times New Roman" w:hAnsi="Calibri"/>
          <w:sz w:val="22"/>
          <w:szCs w:val="22"/>
          <w:lang w:eastAsia="en-GB"/>
        </w:rPr>
      </w:pPr>
      <w:r w:rsidRPr="006F51E6">
        <w:t>8.2.</w:t>
      </w:r>
      <w:r w:rsidRPr="006F51E6">
        <w:rPr>
          <w:lang w:eastAsia="zh-CN"/>
        </w:rPr>
        <w:t>18</w:t>
      </w:r>
      <w:r w:rsidRPr="006F51E6">
        <w:t>.3</w:t>
      </w:r>
      <w:r w:rsidRPr="00111B7B">
        <w:rPr>
          <w:rFonts w:ascii="Calibri" w:eastAsia="Times New Roman" w:hAnsi="Calibri"/>
          <w:sz w:val="22"/>
          <w:szCs w:val="22"/>
          <w:lang w:eastAsia="en-GB"/>
        </w:rPr>
        <w:tab/>
      </w:r>
      <w:r>
        <w:rPr>
          <w:lang w:eastAsia="zh-CN"/>
        </w:rPr>
        <w:t>T3346 value</w:t>
      </w:r>
      <w:r>
        <w:tab/>
      </w:r>
      <w:r>
        <w:fldChar w:fldCharType="begin" w:fldLock="1"/>
      </w:r>
      <w:r>
        <w:instrText xml:space="preserve"> PAGEREF _Toc11419646 \h </w:instrText>
      </w:r>
      <w:r>
        <w:fldChar w:fldCharType="separate"/>
      </w:r>
      <w:r>
        <w:t>369</w:t>
      </w:r>
      <w:r>
        <w:fldChar w:fldCharType="end"/>
      </w:r>
    </w:p>
    <w:p w14:paraId="1FD28095" w14:textId="77777777" w:rsidR="006F51E6" w:rsidRPr="00111B7B" w:rsidRDefault="006F51E6">
      <w:pPr>
        <w:pStyle w:val="TOC4"/>
        <w:rPr>
          <w:rFonts w:ascii="Calibri" w:eastAsia="Times New Roman" w:hAnsi="Calibri"/>
          <w:sz w:val="22"/>
          <w:szCs w:val="22"/>
          <w:lang w:eastAsia="en-GB"/>
        </w:rPr>
      </w:pPr>
      <w:r>
        <w:t>8.2.18</w:t>
      </w:r>
      <w:r>
        <w:rPr>
          <w:lang w:eastAsia="ko-KR"/>
        </w:rPr>
        <w:t>.4</w:t>
      </w:r>
      <w:r w:rsidRPr="00111B7B">
        <w:rPr>
          <w:rFonts w:ascii="Calibri" w:eastAsia="Times New Roman" w:hAnsi="Calibri"/>
          <w:sz w:val="22"/>
          <w:szCs w:val="22"/>
          <w:lang w:eastAsia="en-GB"/>
        </w:rPr>
        <w:tab/>
      </w:r>
      <w:r>
        <w:t>EAP message</w:t>
      </w:r>
      <w:r>
        <w:tab/>
      </w:r>
      <w:r>
        <w:fldChar w:fldCharType="begin" w:fldLock="1"/>
      </w:r>
      <w:r>
        <w:instrText xml:space="preserve"> PAGEREF _Toc11419647 \h </w:instrText>
      </w:r>
      <w:r>
        <w:fldChar w:fldCharType="separate"/>
      </w:r>
      <w:r>
        <w:t>369</w:t>
      </w:r>
      <w:r>
        <w:fldChar w:fldCharType="end"/>
      </w:r>
    </w:p>
    <w:p w14:paraId="699B9B15" w14:textId="77777777" w:rsidR="006F51E6" w:rsidRPr="00111B7B" w:rsidRDefault="006F51E6">
      <w:pPr>
        <w:pStyle w:val="TOC4"/>
        <w:rPr>
          <w:rFonts w:ascii="Calibri" w:eastAsia="Times New Roman" w:hAnsi="Calibri"/>
          <w:sz w:val="22"/>
          <w:szCs w:val="22"/>
          <w:lang w:eastAsia="en-GB"/>
        </w:rPr>
      </w:pPr>
      <w:r w:rsidRPr="006F51E6">
        <w:t>8.2.18.5</w:t>
      </w:r>
      <w:r w:rsidRPr="00111B7B">
        <w:rPr>
          <w:rFonts w:ascii="Calibri" w:eastAsia="Times New Roman" w:hAnsi="Calibri"/>
          <w:sz w:val="22"/>
          <w:szCs w:val="22"/>
        </w:rPr>
        <w:tab/>
      </w:r>
      <w:r w:rsidRPr="004A3830">
        <w:rPr>
          <w:lang w:val="en-US" w:eastAsia="ko-KR"/>
        </w:rPr>
        <w:t>T3448 value</w:t>
      </w:r>
      <w:r>
        <w:tab/>
      </w:r>
      <w:r>
        <w:fldChar w:fldCharType="begin" w:fldLock="1"/>
      </w:r>
      <w:r>
        <w:instrText xml:space="preserve"> PAGEREF _Toc11419648 \h </w:instrText>
      </w:r>
      <w:r>
        <w:fldChar w:fldCharType="separate"/>
      </w:r>
      <w:r>
        <w:t>369</w:t>
      </w:r>
      <w:r>
        <w:fldChar w:fldCharType="end"/>
      </w:r>
    </w:p>
    <w:p w14:paraId="1199755C" w14:textId="77777777" w:rsidR="006F51E6" w:rsidRPr="00111B7B" w:rsidRDefault="006F51E6">
      <w:pPr>
        <w:pStyle w:val="TOC3"/>
        <w:rPr>
          <w:rFonts w:ascii="Calibri" w:eastAsia="Times New Roman" w:hAnsi="Calibri"/>
          <w:sz w:val="22"/>
          <w:szCs w:val="22"/>
          <w:lang w:eastAsia="en-GB"/>
        </w:rPr>
      </w:pPr>
      <w:r>
        <w:t>8.2.19</w:t>
      </w:r>
      <w:r w:rsidRPr="00111B7B">
        <w:rPr>
          <w:rFonts w:ascii="Calibri" w:eastAsia="Times New Roman" w:hAnsi="Calibri"/>
          <w:sz w:val="22"/>
          <w:szCs w:val="22"/>
          <w:lang w:eastAsia="en-GB"/>
        </w:rPr>
        <w:tab/>
      </w:r>
      <w:r>
        <w:t>Configuration update command</w:t>
      </w:r>
      <w:r>
        <w:tab/>
      </w:r>
      <w:r>
        <w:fldChar w:fldCharType="begin" w:fldLock="1"/>
      </w:r>
      <w:r>
        <w:instrText xml:space="preserve"> PAGEREF _Toc11419649 \h </w:instrText>
      </w:r>
      <w:r>
        <w:fldChar w:fldCharType="separate"/>
      </w:r>
      <w:r>
        <w:t>369</w:t>
      </w:r>
      <w:r>
        <w:fldChar w:fldCharType="end"/>
      </w:r>
    </w:p>
    <w:p w14:paraId="47380025" w14:textId="77777777" w:rsidR="006F51E6" w:rsidRPr="00111B7B" w:rsidRDefault="006F51E6">
      <w:pPr>
        <w:pStyle w:val="TOC4"/>
        <w:rPr>
          <w:rFonts w:ascii="Calibri" w:eastAsia="Times New Roman" w:hAnsi="Calibri"/>
          <w:sz w:val="22"/>
          <w:szCs w:val="22"/>
          <w:lang w:eastAsia="en-GB"/>
        </w:rPr>
      </w:pPr>
      <w:r>
        <w:t>8.2.19</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_Toc11419650 \h </w:instrText>
      </w:r>
      <w:r>
        <w:fldChar w:fldCharType="separate"/>
      </w:r>
      <w:r>
        <w:t>369</w:t>
      </w:r>
      <w:r>
        <w:fldChar w:fldCharType="end"/>
      </w:r>
    </w:p>
    <w:p w14:paraId="4A6A6E59" w14:textId="77777777" w:rsidR="006F51E6" w:rsidRPr="00111B7B" w:rsidRDefault="006F51E6">
      <w:pPr>
        <w:pStyle w:val="TOC4"/>
        <w:rPr>
          <w:rFonts w:ascii="Calibri" w:eastAsia="Times New Roman" w:hAnsi="Calibri"/>
          <w:sz w:val="22"/>
          <w:szCs w:val="22"/>
          <w:lang w:eastAsia="en-GB"/>
        </w:rPr>
      </w:pPr>
      <w:r>
        <w:t>8.2.19</w:t>
      </w:r>
      <w:r>
        <w:rPr>
          <w:lang w:eastAsia="ko-KR"/>
        </w:rPr>
        <w:t>.2</w:t>
      </w:r>
      <w:r w:rsidRPr="00111B7B">
        <w:rPr>
          <w:rFonts w:ascii="Calibri" w:eastAsia="Times New Roman" w:hAnsi="Calibri"/>
          <w:sz w:val="22"/>
          <w:szCs w:val="22"/>
          <w:lang w:eastAsia="en-GB"/>
        </w:rPr>
        <w:tab/>
      </w:r>
      <w:r w:rsidRPr="004A3830">
        <w:rPr>
          <w:lang w:val="en-US" w:eastAsia="ko-KR"/>
        </w:rPr>
        <w:t>Configuration update indication</w:t>
      </w:r>
      <w:r>
        <w:tab/>
      </w:r>
      <w:r>
        <w:fldChar w:fldCharType="begin" w:fldLock="1"/>
      </w:r>
      <w:r>
        <w:instrText xml:space="preserve"> PAGEREF _Toc11419651 \h </w:instrText>
      </w:r>
      <w:r>
        <w:fldChar w:fldCharType="separate"/>
      </w:r>
      <w:r>
        <w:t>370</w:t>
      </w:r>
      <w:r>
        <w:fldChar w:fldCharType="end"/>
      </w:r>
    </w:p>
    <w:p w14:paraId="70181D2D" w14:textId="77777777" w:rsidR="006F51E6" w:rsidRPr="00111B7B" w:rsidRDefault="006F51E6">
      <w:pPr>
        <w:pStyle w:val="TOC4"/>
        <w:rPr>
          <w:rFonts w:ascii="Calibri" w:eastAsia="Times New Roman" w:hAnsi="Calibri"/>
          <w:sz w:val="22"/>
          <w:szCs w:val="22"/>
          <w:lang w:eastAsia="en-GB"/>
        </w:rPr>
      </w:pPr>
      <w:r>
        <w:t>8.2.19.3</w:t>
      </w:r>
      <w:r w:rsidRPr="00111B7B">
        <w:rPr>
          <w:rFonts w:ascii="Calibri" w:eastAsia="Times New Roman" w:hAnsi="Calibri"/>
          <w:sz w:val="22"/>
          <w:szCs w:val="22"/>
          <w:lang w:eastAsia="en-GB"/>
        </w:rPr>
        <w:tab/>
      </w:r>
      <w:r>
        <w:t>5G-GUTI</w:t>
      </w:r>
      <w:r>
        <w:tab/>
      </w:r>
      <w:r>
        <w:fldChar w:fldCharType="begin" w:fldLock="1"/>
      </w:r>
      <w:r>
        <w:instrText xml:space="preserve"> PAGEREF _Toc11419652 \h </w:instrText>
      </w:r>
      <w:r>
        <w:fldChar w:fldCharType="separate"/>
      </w:r>
      <w:r>
        <w:t>370</w:t>
      </w:r>
      <w:r>
        <w:fldChar w:fldCharType="end"/>
      </w:r>
    </w:p>
    <w:p w14:paraId="6824472C" w14:textId="77777777" w:rsidR="006F51E6" w:rsidRPr="00111B7B" w:rsidRDefault="006F51E6">
      <w:pPr>
        <w:pStyle w:val="TOC4"/>
        <w:rPr>
          <w:rFonts w:ascii="Calibri" w:eastAsia="Times New Roman" w:hAnsi="Calibri"/>
          <w:sz w:val="22"/>
          <w:szCs w:val="22"/>
          <w:lang w:eastAsia="en-GB"/>
        </w:rPr>
      </w:pPr>
      <w:r>
        <w:t>8.2.19.4</w:t>
      </w:r>
      <w:r w:rsidRPr="00111B7B">
        <w:rPr>
          <w:rFonts w:ascii="Calibri" w:eastAsia="Times New Roman" w:hAnsi="Calibri"/>
          <w:sz w:val="22"/>
          <w:szCs w:val="22"/>
          <w:lang w:eastAsia="en-GB"/>
        </w:rPr>
        <w:tab/>
      </w:r>
      <w:r>
        <w:t>TAI list</w:t>
      </w:r>
      <w:r>
        <w:tab/>
      </w:r>
      <w:r>
        <w:fldChar w:fldCharType="begin" w:fldLock="1"/>
      </w:r>
      <w:r>
        <w:instrText xml:space="preserve"> PAGEREF _Toc11419653 \h </w:instrText>
      </w:r>
      <w:r>
        <w:fldChar w:fldCharType="separate"/>
      </w:r>
      <w:r>
        <w:t>370</w:t>
      </w:r>
      <w:r>
        <w:fldChar w:fldCharType="end"/>
      </w:r>
    </w:p>
    <w:p w14:paraId="52CB5EB1" w14:textId="77777777" w:rsidR="006F51E6" w:rsidRPr="00111B7B" w:rsidRDefault="006F51E6">
      <w:pPr>
        <w:pStyle w:val="TOC4"/>
        <w:rPr>
          <w:rFonts w:ascii="Calibri" w:eastAsia="Times New Roman" w:hAnsi="Calibri"/>
          <w:sz w:val="22"/>
          <w:szCs w:val="22"/>
          <w:lang w:eastAsia="en-GB"/>
        </w:rPr>
      </w:pPr>
      <w:r>
        <w:t>8.2.19.5</w:t>
      </w:r>
      <w:r w:rsidRPr="00111B7B">
        <w:rPr>
          <w:rFonts w:ascii="Calibri" w:eastAsia="Times New Roman" w:hAnsi="Calibri"/>
          <w:sz w:val="22"/>
          <w:szCs w:val="22"/>
          <w:lang w:eastAsia="en-GB"/>
        </w:rPr>
        <w:tab/>
      </w:r>
      <w:r>
        <w:t>Allowed NSSAI</w:t>
      </w:r>
      <w:r>
        <w:tab/>
      </w:r>
      <w:r>
        <w:fldChar w:fldCharType="begin" w:fldLock="1"/>
      </w:r>
      <w:r>
        <w:instrText xml:space="preserve"> PAGEREF _Toc11419654 \h </w:instrText>
      </w:r>
      <w:r>
        <w:fldChar w:fldCharType="separate"/>
      </w:r>
      <w:r>
        <w:t>371</w:t>
      </w:r>
      <w:r>
        <w:fldChar w:fldCharType="end"/>
      </w:r>
    </w:p>
    <w:p w14:paraId="5EFC81DE" w14:textId="77777777" w:rsidR="006F51E6" w:rsidRPr="00111B7B" w:rsidRDefault="006F51E6">
      <w:pPr>
        <w:pStyle w:val="TOC4"/>
        <w:rPr>
          <w:rFonts w:ascii="Calibri" w:eastAsia="Times New Roman" w:hAnsi="Calibri"/>
          <w:sz w:val="22"/>
          <w:szCs w:val="22"/>
          <w:lang w:eastAsia="en-GB"/>
        </w:rPr>
      </w:pPr>
      <w:r>
        <w:t>8.2.19.6</w:t>
      </w:r>
      <w:r w:rsidRPr="00111B7B">
        <w:rPr>
          <w:rFonts w:ascii="Calibri" w:eastAsia="Times New Roman" w:hAnsi="Calibri"/>
          <w:sz w:val="22"/>
          <w:szCs w:val="22"/>
          <w:lang w:eastAsia="en-GB"/>
        </w:rPr>
        <w:tab/>
      </w:r>
      <w:r>
        <w:t>Service area list</w:t>
      </w:r>
      <w:r>
        <w:tab/>
      </w:r>
      <w:r>
        <w:fldChar w:fldCharType="begin" w:fldLock="1"/>
      </w:r>
      <w:r>
        <w:instrText xml:space="preserve"> PAGEREF _Toc11419655 \h </w:instrText>
      </w:r>
      <w:r>
        <w:fldChar w:fldCharType="separate"/>
      </w:r>
      <w:r>
        <w:t>371</w:t>
      </w:r>
      <w:r>
        <w:fldChar w:fldCharType="end"/>
      </w:r>
    </w:p>
    <w:p w14:paraId="180F0C20" w14:textId="77777777" w:rsidR="006F51E6" w:rsidRPr="00111B7B" w:rsidRDefault="006F51E6">
      <w:pPr>
        <w:pStyle w:val="TOC4"/>
        <w:rPr>
          <w:rFonts w:ascii="Calibri" w:eastAsia="Times New Roman" w:hAnsi="Calibri"/>
          <w:sz w:val="22"/>
          <w:szCs w:val="22"/>
          <w:lang w:eastAsia="en-GB"/>
        </w:rPr>
      </w:pPr>
      <w:r>
        <w:t>8.2.19.7</w:t>
      </w:r>
      <w:r w:rsidRPr="00111B7B">
        <w:rPr>
          <w:rFonts w:ascii="Calibri" w:eastAsia="Times New Roman" w:hAnsi="Calibri"/>
          <w:sz w:val="22"/>
          <w:szCs w:val="22"/>
          <w:lang w:eastAsia="en-GB"/>
        </w:rPr>
        <w:tab/>
      </w:r>
      <w:r>
        <w:t>Full name for network</w:t>
      </w:r>
      <w:r>
        <w:tab/>
      </w:r>
      <w:r>
        <w:fldChar w:fldCharType="begin" w:fldLock="1"/>
      </w:r>
      <w:r>
        <w:instrText xml:space="preserve"> PAGEREF _Toc11419656 \h </w:instrText>
      </w:r>
      <w:r>
        <w:fldChar w:fldCharType="separate"/>
      </w:r>
      <w:r>
        <w:t>371</w:t>
      </w:r>
      <w:r>
        <w:fldChar w:fldCharType="end"/>
      </w:r>
    </w:p>
    <w:p w14:paraId="1450DF60" w14:textId="77777777" w:rsidR="006F51E6" w:rsidRPr="00111B7B" w:rsidRDefault="006F51E6">
      <w:pPr>
        <w:pStyle w:val="TOC4"/>
        <w:rPr>
          <w:rFonts w:ascii="Calibri" w:eastAsia="Times New Roman" w:hAnsi="Calibri"/>
          <w:sz w:val="22"/>
          <w:szCs w:val="22"/>
          <w:lang w:eastAsia="en-GB"/>
        </w:rPr>
      </w:pPr>
      <w:r>
        <w:t>8.2.19.8</w:t>
      </w:r>
      <w:r w:rsidRPr="00111B7B">
        <w:rPr>
          <w:rFonts w:ascii="Calibri" w:eastAsia="Times New Roman" w:hAnsi="Calibri"/>
          <w:sz w:val="22"/>
          <w:szCs w:val="22"/>
          <w:lang w:eastAsia="en-GB"/>
        </w:rPr>
        <w:tab/>
      </w:r>
      <w:r>
        <w:t>Short name for network</w:t>
      </w:r>
      <w:r>
        <w:tab/>
      </w:r>
      <w:r>
        <w:fldChar w:fldCharType="begin" w:fldLock="1"/>
      </w:r>
      <w:r>
        <w:instrText xml:space="preserve"> PAGEREF _Toc11419657 \h </w:instrText>
      </w:r>
      <w:r>
        <w:fldChar w:fldCharType="separate"/>
      </w:r>
      <w:r>
        <w:t>371</w:t>
      </w:r>
      <w:r>
        <w:fldChar w:fldCharType="end"/>
      </w:r>
    </w:p>
    <w:p w14:paraId="7D961EBE" w14:textId="77777777" w:rsidR="006F51E6" w:rsidRPr="00111B7B" w:rsidRDefault="006F51E6">
      <w:pPr>
        <w:pStyle w:val="TOC4"/>
        <w:rPr>
          <w:rFonts w:ascii="Calibri" w:eastAsia="Times New Roman" w:hAnsi="Calibri"/>
          <w:sz w:val="22"/>
          <w:szCs w:val="22"/>
          <w:lang w:eastAsia="en-GB"/>
        </w:rPr>
      </w:pPr>
      <w:r>
        <w:t>8.2.19.9</w:t>
      </w:r>
      <w:r w:rsidRPr="00111B7B">
        <w:rPr>
          <w:rFonts w:ascii="Calibri" w:eastAsia="Times New Roman" w:hAnsi="Calibri"/>
          <w:sz w:val="22"/>
          <w:szCs w:val="22"/>
          <w:lang w:eastAsia="en-GB"/>
        </w:rPr>
        <w:tab/>
      </w:r>
      <w:r>
        <w:t>Local time zone</w:t>
      </w:r>
      <w:r>
        <w:tab/>
      </w:r>
      <w:r>
        <w:fldChar w:fldCharType="begin" w:fldLock="1"/>
      </w:r>
      <w:r>
        <w:instrText xml:space="preserve"> PAGEREF _Toc11419658 \h </w:instrText>
      </w:r>
      <w:r>
        <w:fldChar w:fldCharType="separate"/>
      </w:r>
      <w:r>
        <w:t>371</w:t>
      </w:r>
      <w:r>
        <w:fldChar w:fldCharType="end"/>
      </w:r>
    </w:p>
    <w:p w14:paraId="03265A0F" w14:textId="77777777" w:rsidR="006F51E6" w:rsidRPr="00111B7B" w:rsidRDefault="006F51E6">
      <w:pPr>
        <w:pStyle w:val="TOC4"/>
        <w:rPr>
          <w:rFonts w:ascii="Calibri" w:eastAsia="Times New Roman" w:hAnsi="Calibri"/>
          <w:sz w:val="22"/>
          <w:szCs w:val="22"/>
          <w:lang w:eastAsia="en-GB"/>
        </w:rPr>
      </w:pPr>
      <w:r>
        <w:t>8.2.19.10</w:t>
      </w:r>
      <w:r w:rsidRPr="00111B7B">
        <w:rPr>
          <w:rFonts w:ascii="Calibri" w:eastAsia="Times New Roman" w:hAnsi="Calibri"/>
          <w:sz w:val="22"/>
          <w:szCs w:val="22"/>
          <w:lang w:eastAsia="en-GB"/>
        </w:rPr>
        <w:tab/>
      </w:r>
      <w:r>
        <w:t>Universal time and local time zone</w:t>
      </w:r>
      <w:r>
        <w:tab/>
      </w:r>
      <w:r>
        <w:fldChar w:fldCharType="begin" w:fldLock="1"/>
      </w:r>
      <w:r>
        <w:instrText xml:space="preserve"> PAGEREF _Toc11419659 \h </w:instrText>
      </w:r>
      <w:r>
        <w:fldChar w:fldCharType="separate"/>
      </w:r>
      <w:r>
        <w:t>371</w:t>
      </w:r>
      <w:r>
        <w:fldChar w:fldCharType="end"/>
      </w:r>
    </w:p>
    <w:p w14:paraId="7159AED0" w14:textId="77777777" w:rsidR="006F51E6" w:rsidRPr="00111B7B" w:rsidRDefault="006F51E6">
      <w:pPr>
        <w:pStyle w:val="TOC4"/>
        <w:rPr>
          <w:rFonts w:ascii="Calibri" w:eastAsia="Times New Roman" w:hAnsi="Calibri"/>
          <w:sz w:val="22"/>
          <w:szCs w:val="22"/>
          <w:lang w:eastAsia="en-GB"/>
        </w:rPr>
      </w:pPr>
      <w:r>
        <w:t>8.2.19.11</w:t>
      </w:r>
      <w:r w:rsidRPr="00111B7B">
        <w:rPr>
          <w:rFonts w:ascii="Calibri" w:eastAsia="Times New Roman" w:hAnsi="Calibri"/>
          <w:sz w:val="22"/>
          <w:szCs w:val="22"/>
          <w:lang w:eastAsia="en-GB"/>
        </w:rPr>
        <w:tab/>
      </w:r>
      <w:r>
        <w:t>Network daylight saving time</w:t>
      </w:r>
      <w:r>
        <w:tab/>
      </w:r>
      <w:r>
        <w:fldChar w:fldCharType="begin" w:fldLock="1"/>
      </w:r>
      <w:r>
        <w:instrText xml:space="preserve"> PAGEREF _Toc11419660 \h </w:instrText>
      </w:r>
      <w:r>
        <w:fldChar w:fldCharType="separate"/>
      </w:r>
      <w:r>
        <w:t>371</w:t>
      </w:r>
      <w:r>
        <w:fldChar w:fldCharType="end"/>
      </w:r>
    </w:p>
    <w:p w14:paraId="189458B4" w14:textId="77777777" w:rsidR="006F51E6" w:rsidRPr="00111B7B" w:rsidRDefault="006F51E6">
      <w:pPr>
        <w:pStyle w:val="TOC4"/>
        <w:rPr>
          <w:rFonts w:ascii="Calibri" w:eastAsia="Times New Roman" w:hAnsi="Calibri"/>
          <w:sz w:val="22"/>
          <w:szCs w:val="22"/>
          <w:lang w:eastAsia="en-GB"/>
        </w:rPr>
      </w:pPr>
      <w:r>
        <w:t>8.2.19.12</w:t>
      </w:r>
      <w:r w:rsidRPr="00111B7B">
        <w:rPr>
          <w:rFonts w:ascii="Calibri" w:eastAsia="Times New Roman" w:hAnsi="Calibri"/>
          <w:sz w:val="22"/>
          <w:szCs w:val="22"/>
          <w:lang w:eastAsia="en-GB"/>
        </w:rPr>
        <w:tab/>
      </w:r>
      <w:r>
        <w:t>LADN information</w:t>
      </w:r>
      <w:r>
        <w:tab/>
      </w:r>
      <w:r>
        <w:fldChar w:fldCharType="begin" w:fldLock="1"/>
      </w:r>
      <w:r>
        <w:instrText xml:space="preserve"> PAGEREF _Toc11419661 \h </w:instrText>
      </w:r>
      <w:r>
        <w:fldChar w:fldCharType="separate"/>
      </w:r>
      <w:r>
        <w:t>371</w:t>
      </w:r>
      <w:r>
        <w:fldChar w:fldCharType="end"/>
      </w:r>
    </w:p>
    <w:p w14:paraId="0E1BB49B" w14:textId="77777777" w:rsidR="006F51E6" w:rsidRPr="00111B7B" w:rsidRDefault="006F51E6">
      <w:pPr>
        <w:pStyle w:val="TOC4"/>
        <w:rPr>
          <w:rFonts w:ascii="Calibri" w:eastAsia="Times New Roman" w:hAnsi="Calibri"/>
          <w:sz w:val="22"/>
          <w:szCs w:val="22"/>
          <w:lang w:eastAsia="en-GB"/>
        </w:rPr>
      </w:pPr>
      <w:r>
        <w:t>8.2.19.13</w:t>
      </w:r>
      <w:r w:rsidRPr="00111B7B">
        <w:rPr>
          <w:rFonts w:ascii="Calibri" w:eastAsia="Times New Roman" w:hAnsi="Calibri"/>
          <w:sz w:val="22"/>
          <w:szCs w:val="22"/>
          <w:lang w:eastAsia="en-GB"/>
        </w:rPr>
        <w:tab/>
      </w:r>
      <w:r>
        <w:t>MICO indication</w:t>
      </w:r>
      <w:r>
        <w:tab/>
      </w:r>
      <w:r>
        <w:fldChar w:fldCharType="begin" w:fldLock="1"/>
      </w:r>
      <w:r>
        <w:instrText xml:space="preserve"> PAGEREF _Toc11419662 \h </w:instrText>
      </w:r>
      <w:r>
        <w:fldChar w:fldCharType="separate"/>
      </w:r>
      <w:r>
        <w:t>371</w:t>
      </w:r>
      <w:r>
        <w:fldChar w:fldCharType="end"/>
      </w:r>
    </w:p>
    <w:p w14:paraId="57EC4F29" w14:textId="77777777" w:rsidR="006F51E6" w:rsidRPr="00111B7B" w:rsidRDefault="006F51E6">
      <w:pPr>
        <w:pStyle w:val="TOC4"/>
        <w:rPr>
          <w:rFonts w:ascii="Calibri" w:eastAsia="Times New Roman" w:hAnsi="Calibri"/>
          <w:sz w:val="22"/>
          <w:szCs w:val="22"/>
          <w:lang w:eastAsia="en-GB"/>
        </w:rPr>
      </w:pPr>
      <w:r>
        <w:t>8.2.19</w:t>
      </w:r>
      <w:r>
        <w:rPr>
          <w:lang w:eastAsia="ko-KR"/>
        </w:rPr>
        <w:t>.14</w:t>
      </w:r>
      <w:r w:rsidRPr="00111B7B">
        <w:rPr>
          <w:rFonts w:ascii="Calibri" w:eastAsia="Times New Roman" w:hAnsi="Calibri"/>
          <w:sz w:val="22"/>
          <w:szCs w:val="22"/>
          <w:lang w:eastAsia="en-GB"/>
        </w:rPr>
        <w:tab/>
      </w:r>
      <w:r>
        <w:t>Network slicing indication</w:t>
      </w:r>
      <w:r>
        <w:tab/>
      </w:r>
      <w:r>
        <w:fldChar w:fldCharType="begin" w:fldLock="1"/>
      </w:r>
      <w:r>
        <w:instrText xml:space="preserve"> PAGEREF _Toc11419663 \h </w:instrText>
      </w:r>
      <w:r>
        <w:fldChar w:fldCharType="separate"/>
      </w:r>
      <w:r>
        <w:t>371</w:t>
      </w:r>
      <w:r>
        <w:fldChar w:fldCharType="end"/>
      </w:r>
    </w:p>
    <w:p w14:paraId="1FA5C238" w14:textId="77777777" w:rsidR="006F51E6" w:rsidRPr="00111B7B" w:rsidRDefault="006F51E6">
      <w:pPr>
        <w:pStyle w:val="TOC4"/>
        <w:rPr>
          <w:rFonts w:ascii="Calibri" w:eastAsia="Times New Roman" w:hAnsi="Calibri"/>
          <w:sz w:val="22"/>
          <w:szCs w:val="22"/>
          <w:lang w:eastAsia="en-GB"/>
        </w:rPr>
      </w:pPr>
      <w:r>
        <w:t>8.2.19.15</w:t>
      </w:r>
      <w:r w:rsidRPr="00111B7B">
        <w:rPr>
          <w:rFonts w:ascii="Calibri" w:eastAsia="Times New Roman" w:hAnsi="Calibri"/>
          <w:sz w:val="22"/>
          <w:szCs w:val="22"/>
        </w:rPr>
        <w:tab/>
      </w:r>
      <w:r>
        <w:rPr>
          <w:lang w:eastAsia="ko-KR"/>
        </w:rPr>
        <w:t>Configured NSSAI</w:t>
      </w:r>
      <w:r>
        <w:tab/>
      </w:r>
      <w:r>
        <w:fldChar w:fldCharType="begin" w:fldLock="1"/>
      </w:r>
      <w:r>
        <w:instrText xml:space="preserve"> PAGEREF _Toc11419664 \h </w:instrText>
      </w:r>
      <w:r>
        <w:fldChar w:fldCharType="separate"/>
      </w:r>
      <w:r>
        <w:t>371</w:t>
      </w:r>
      <w:r>
        <w:fldChar w:fldCharType="end"/>
      </w:r>
    </w:p>
    <w:p w14:paraId="3518AE85" w14:textId="77777777" w:rsidR="006F51E6" w:rsidRPr="00111B7B" w:rsidRDefault="006F51E6">
      <w:pPr>
        <w:pStyle w:val="TOC4"/>
        <w:rPr>
          <w:rFonts w:ascii="Calibri" w:eastAsia="Times New Roman" w:hAnsi="Calibri"/>
          <w:sz w:val="22"/>
          <w:szCs w:val="22"/>
          <w:lang w:eastAsia="en-GB"/>
        </w:rPr>
      </w:pPr>
      <w:r>
        <w:t>8.2.19</w:t>
      </w:r>
      <w:r>
        <w:rPr>
          <w:lang w:eastAsia="ko-KR"/>
        </w:rPr>
        <w:t>.16</w:t>
      </w:r>
      <w:r w:rsidRPr="00111B7B">
        <w:rPr>
          <w:rFonts w:ascii="Calibri" w:eastAsia="Times New Roman" w:hAnsi="Calibri"/>
          <w:sz w:val="22"/>
          <w:szCs w:val="22"/>
          <w:lang w:eastAsia="en-GB"/>
        </w:rPr>
        <w:tab/>
      </w:r>
      <w:r>
        <w:t>Rejected NSSAI</w:t>
      </w:r>
      <w:r>
        <w:tab/>
      </w:r>
      <w:r>
        <w:fldChar w:fldCharType="begin" w:fldLock="1"/>
      </w:r>
      <w:r>
        <w:instrText xml:space="preserve"> PAGEREF _Toc11419665 \h </w:instrText>
      </w:r>
      <w:r>
        <w:fldChar w:fldCharType="separate"/>
      </w:r>
      <w:r>
        <w:t>371</w:t>
      </w:r>
      <w:r>
        <w:fldChar w:fldCharType="end"/>
      </w:r>
    </w:p>
    <w:p w14:paraId="0EEBE56F" w14:textId="77777777" w:rsidR="006F51E6" w:rsidRPr="00111B7B" w:rsidRDefault="006F51E6">
      <w:pPr>
        <w:pStyle w:val="TOC4"/>
        <w:rPr>
          <w:rFonts w:ascii="Calibri" w:eastAsia="Times New Roman" w:hAnsi="Calibri"/>
          <w:sz w:val="22"/>
          <w:szCs w:val="22"/>
          <w:lang w:eastAsia="en-GB"/>
        </w:rPr>
      </w:pPr>
      <w:r>
        <w:t>8.2.19.17</w:t>
      </w:r>
      <w:r w:rsidRPr="00111B7B">
        <w:rPr>
          <w:rFonts w:ascii="Calibri" w:eastAsia="Times New Roman" w:hAnsi="Calibri"/>
          <w:sz w:val="22"/>
          <w:szCs w:val="22"/>
          <w:lang w:eastAsia="en-GB"/>
        </w:rPr>
        <w:tab/>
      </w:r>
      <w:r>
        <w:t>Operator-defined access category definitions</w:t>
      </w:r>
      <w:r>
        <w:tab/>
      </w:r>
      <w:r>
        <w:fldChar w:fldCharType="begin" w:fldLock="1"/>
      </w:r>
      <w:r>
        <w:instrText xml:space="preserve"> PAGEREF _Toc11419666 \h </w:instrText>
      </w:r>
      <w:r>
        <w:fldChar w:fldCharType="separate"/>
      </w:r>
      <w:r>
        <w:t>371</w:t>
      </w:r>
      <w:r>
        <w:fldChar w:fldCharType="end"/>
      </w:r>
    </w:p>
    <w:p w14:paraId="0ACD80E2" w14:textId="77777777" w:rsidR="006F51E6" w:rsidRPr="00111B7B" w:rsidRDefault="006F51E6">
      <w:pPr>
        <w:pStyle w:val="TOC4"/>
        <w:rPr>
          <w:rFonts w:ascii="Calibri" w:eastAsia="Times New Roman" w:hAnsi="Calibri"/>
          <w:sz w:val="22"/>
          <w:szCs w:val="22"/>
          <w:lang w:eastAsia="en-GB"/>
        </w:rPr>
      </w:pPr>
      <w:r>
        <w:t>8.2.19.18</w:t>
      </w:r>
      <w:r w:rsidRPr="00111B7B">
        <w:rPr>
          <w:rFonts w:ascii="Calibri" w:eastAsia="Times New Roman" w:hAnsi="Calibri"/>
          <w:sz w:val="22"/>
          <w:szCs w:val="22"/>
          <w:lang w:eastAsia="en-GB"/>
        </w:rPr>
        <w:tab/>
      </w:r>
      <w:r>
        <w:t>SMS indication</w:t>
      </w:r>
      <w:r>
        <w:tab/>
      </w:r>
      <w:r>
        <w:fldChar w:fldCharType="begin" w:fldLock="1"/>
      </w:r>
      <w:r>
        <w:instrText xml:space="preserve"> PAGEREF _Toc11419667 \h </w:instrText>
      </w:r>
      <w:r>
        <w:fldChar w:fldCharType="separate"/>
      </w:r>
      <w:r>
        <w:t>371</w:t>
      </w:r>
      <w:r>
        <w:fldChar w:fldCharType="end"/>
      </w:r>
    </w:p>
    <w:p w14:paraId="08D6225D" w14:textId="77777777" w:rsidR="006F51E6" w:rsidRPr="00111B7B" w:rsidRDefault="006F51E6">
      <w:pPr>
        <w:pStyle w:val="TOC4"/>
        <w:rPr>
          <w:rFonts w:ascii="Calibri" w:eastAsia="Times New Roman" w:hAnsi="Calibri"/>
          <w:sz w:val="22"/>
          <w:szCs w:val="22"/>
          <w:lang w:eastAsia="en-GB"/>
        </w:rPr>
      </w:pPr>
      <w:r>
        <w:t>8.2.19.19</w:t>
      </w:r>
      <w:r>
        <w:tab/>
      </w:r>
      <w:r>
        <w:fldChar w:fldCharType="begin" w:fldLock="1"/>
      </w:r>
      <w:r>
        <w:instrText xml:space="preserve"> PAGEREF _Toc11419668 \h </w:instrText>
      </w:r>
      <w:r>
        <w:fldChar w:fldCharType="separate"/>
      </w:r>
      <w:r>
        <w:t>372</w:t>
      </w:r>
      <w:r>
        <w:fldChar w:fldCharType="end"/>
      </w:r>
    </w:p>
    <w:p w14:paraId="19F10F79" w14:textId="77777777" w:rsidR="006F51E6" w:rsidRPr="00111B7B" w:rsidRDefault="006F51E6">
      <w:pPr>
        <w:pStyle w:val="TOC3"/>
        <w:rPr>
          <w:rFonts w:ascii="Calibri" w:eastAsia="Times New Roman" w:hAnsi="Calibri"/>
          <w:sz w:val="22"/>
          <w:szCs w:val="22"/>
          <w:lang w:eastAsia="en-GB"/>
        </w:rPr>
      </w:pPr>
      <w:r>
        <w:t>8.2.20</w:t>
      </w:r>
      <w:r w:rsidRPr="00111B7B">
        <w:rPr>
          <w:rFonts w:ascii="Calibri" w:eastAsia="Times New Roman" w:hAnsi="Calibri"/>
          <w:sz w:val="22"/>
          <w:szCs w:val="22"/>
          <w:lang w:eastAsia="en-GB"/>
        </w:rPr>
        <w:tab/>
      </w:r>
      <w:r>
        <w:t>Configuration update complete</w:t>
      </w:r>
      <w:r>
        <w:tab/>
      </w:r>
      <w:r>
        <w:fldChar w:fldCharType="begin" w:fldLock="1"/>
      </w:r>
      <w:r>
        <w:instrText xml:space="preserve"> PAGEREF _Toc11419669 \h </w:instrText>
      </w:r>
      <w:r>
        <w:fldChar w:fldCharType="separate"/>
      </w:r>
      <w:r>
        <w:t>372</w:t>
      </w:r>
      <w:r>
        <w:fldChar w:fldCharType="end"/>
      </w:r>
    </w:p>
    <w:p w14:paraId="4FEB4596" w14:textId="77777777" w:rsidR="006F51E6" w:rsidRPr="00111B7B" w:rsidRDefault="006F51E6">
      <w:pPr>
        <w:pStyle w:val="TOC4"/>
        <w:rPr>
          <w:rFonts w:ascii="Calibri" w:eastAsia="Times New Roman" w:hAnsi="Calibri"/>
          <w:sz w:val="22"/>
          <w:szCs w:val="22"/>
          <w:lang w:eastAsia="en-GB"/>
        </w:rPr>
      </w:pPr>
      <w:r>
        <w:t>8.2.20</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_Toc11419670 \h </w:instrText>
      </w:r>
      <w:r>
        <w:fldChar w:fldCharType="separate"/>
      </w:r>
      <w:r>
        <w:t>372</w:t>
      </w:r>
      <w:r>
        <w:fldChar w:fldCharType="end"/>
      </w:r>
    </w:p>
    <w:p w14:paraId="0FD960EA" w14:textId="77777777" w:rsidR="006F51E6" w:rsidRPr="00111B7B" w:rsidRDefault="006F51E6">
      <w:pPr>
        <w:pStyle w:val="TOC3"/>
        <w:rPr>
          <w:rFonts w:ascii="Calibri" w:eastAsia="Times New Roman" w:hAnsi="Calibri"/>
          <w:sz w:val="22"/>
          <w:szCs w:val="22"/>
          <w:lang w:eastAsia="en-GB"/>
        </w:rPr>
      </w:pPr>
      <w:r>
        <w:t>8.2.21</w:t>
      </w:r>
      <w:r w:rsidRPr="00111B7B">
        <w:rPr>
          <w:rFonts w:ascii="Calibri" w:eastAsia="Times New Roman" w:hAnsi="Calibri"/>
          <w:sz w:val="22"/>
          <w:szCs w:val="22"/>
          <w:lang w:eastAsia="en-GB"/>
        </w:rPr>
        <w:tab/>
      </w:r>
      <w:r>
        <w:t>Identity request</w:t>
      </w:r>
      <w:r>
        <w:tab/>
      </w:r>
      <w:r>
        <w:fldChar w:fldCharType="begin" w:fldLock="1"/>
      </w:r>
      <w:r>
        <w:instrText xml:space="preserve"> PAGEREF _Toc11419671 \h </w:instrText>
      </w:r>
      <w:r>
        <w:fldChar w:fldCharType="separate"/>
      </w:r>
      <w:r>
        <w:t>372</w:t>
      </w:r>
      <w:r>
        <w:fldChar w:fldCharType="end"/>
      </w:r>
    </w:p>
    <w:p w14:paraId="2167A72F" w14:textId="77777777" w:rsidR="006F51E6" w:rsidRPr="00111B7B" w:rsidRDefault="006F51E6">
      <w:pPr>
        <w:pStyle w:val="TOC4"/>
        <w:rPr>
          <w:rFonts w:ascii="Calibri" w:eastAsia="Times New Roman" w:hAnsi="Calibri"/>
          <w:sz w:val="22"/>
          <w:szCs w:val="22"/>
          <w:lang w:eastAsia="en-GB"/>
        </w:rPr>
      </w:pPr>
      <w:r>
        <w:t>8.2.21</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_Toc11419672 \h </w:instrText>
      </w:r>
      <w:r>
        <w:fldChar w:fldCharType="separate"/>
      </w:r>
      <w:r>
        <w:t>372</w:t>
      </w:r>
      <w:r>
        <w:fldChar w:fldCharType="end"/>
      </w:r>
    </w:p>
    <w:p w14:paraId="20857611" w14:textId="77777777" w:rsidR="006F51E6" w:rsidRPr="00111B7B" w:rsidRDefault="006F51E6">
      <w:pPr>
        <w:pStyle w:val="TOC3"/>
        <w:rPr>
          <w:rFonts w:ascii="Calibri" w:eastAsia="Times New Roman" w:hAnsi="Calibri"/>
          <w:sz w:val="22"/>
          <w:szCs w:val="22"/>
          <w:lang w:eastAsia="en-GB"/>
        </w:rPr>
      </w:pPr>
      <w:r>
        <w:t>8.2.22</w:t>
      </w:r>
      <w:r w:rsidRPr="00111B7B">
        <w:rPr>
          <w:rFonts w:ascii="Calibri" w:eastAsia="Times New Roman" w:hAnsi="Calibri"/>
          <w:sz w:val="22"/>
          <w:szCs w:val="22"/>
          <w:lang w:eastAsia="en-GB"/>
        </w:rPr>
        <w:tab/>
      </w:r>
      <w:r>
        <w:t>Identity response</w:t>
      </w:r>
      <w:r>
        <w:tab/>
      </w:r>
      <w:r>
        <w:fldChar w:fldCharType="begin" w:fldLock="1"/>
      </w:r>
      <w:r>
        <w:instrText xml:space="preserve"> PAGEREF _Toc11419673 \h </w:instrText>
      </w:r>
      <w:r>
        <w:fldChar w:fldCharType="separate"/>
      </w:r>
      <w:r>
        <w:t>373</w:t>
      </w:r>
      <w:r>
        <w:fldChar w:fldCharType="end"/>
      </w:r>
    </w:p>
    <w:p w14:paraId="3B0F224C" w14:textId="77777777" w:rsidR="006F51E6" w:rsidRPr="00111B7B" w:rsidRDefault="006F51E6">
      <w:pPr>
        <w:pStyle w:val="TOC4"/>
        <w:rPr>
          <w:rFonts w:ascii="Calibri" w:eastAsia="Times New Roman" w:hAnsi="Calibri"/>
          <w:sz w:val="22"/>
          <w:szCs w:val="22"/>
          <w:lang w:eastAsia="en-GB"/>
        </w:rPr>
      </w:pPr>
      <w:r>
        <w:t>8.2.22</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_Toc11419674 \h </w:instrText>
      </w:r>
      <w:r>
        <w:fldChar w:fldCharType="separate"/>
      </w:r>
      <w:r>
        <w:t>373</w:t>
      </w:r>
      <w:r>
        <w:fldChar w:fldCharType="end"/>
      </w:r>
    </w:p>
    <w:p w14:paraId="4EA39952" w14:textId="77777777" w:rsidR="006F51E6" w:rsidRPr="00111B7B" w:rsidRDefault="006F51E6">
      <w:pPr>
        <w:pStyle w:val="TOC3"/>
        <w:rPr>
          <w:rFonts w:ascii="Calibri" w:eastAsia="Times New Roman" w:hAnsi="Calibri"/>
          <w:sz w:val="22"/>
          <w:szCs w:val="22"/>
          <w:lang w:eastAsia="en-GB"/>
        </w:rPr>
      </w:pPr>
      <w:r>
        <w:t>8.2.23</w:t>
      </w:r>
      <w:r w:rsidRPr="00111B7B">
        <w:rPr>
          <w:rFonts w:ascii="Calibri" w:eastAsia="Times New Roman" w:hAnsi="Calibri"/>
          <w:sz w:val="22"/>
          <w:szCs w:val="22"/>
          <w:lang w:eastAsia="en-GB"/>
        </w:rPr>
        <w:tab/>
      </w:r>
      <w:r>
        <w:t>Notification</w:t>
      </w:r>
      <w:r>
        <w:tab/>
      </w:r>
      <w:r>
        <w:fldChar w:fldCharType="begin" w:fldLock="1"/>
      </w:r>
      <w:r>
        <w:instrText xml:space="preserve"> PAGEREF _Toc11419675 \h </w:instrText>
      </w:r>
      <w:r>
        <w:fldChar w:fldCharType="separate"/>
      </w:r>
      <w:r>
        <w:t>373</w:t>
      </w:r>
      <w:r>
        <w:fldChar w:fldCharType="end"/>
      </w:r>
    </w:p>
    <w:p w14:paraId="753DC537" w14:textId="77777777" w:rsidR="006F51E6" w:rsidRPr="00111B7B" w:rsidRDefault="006F51E6">
      <w:pPr>
        <w:pStyle w:val="TOC4"/>
        <w:rPr>
          <w:rFonts w:ascii="Calibri" w:eastAsia="Times New Roman" w:hAnsi="Calibri"/>
          <w:sz w:val="22"/>
          <w:szCs w:val="22"/>
          <w:lang w:eastAsia="en-GB"/>
        </w:rPr>
      </w:pPr>
      <w:r>
        <w:t>8.2.23.1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_Toc11419676 \h </w:instrText>
      </w:r>
      <w:r>
        <w:fldChar w:fldCharType="separate"/>
      </w:r>
      <w:r>
        <w:t>373</w:t>
      </w:r>
      <w:r>
        <w:fldChar w:fldCharType="end"/>
      </w:r>
    </w:p>
    <w:p w14:paraId="5DC3B46F" w14:textId="77777777" w:rsidR="006F51E6" w:rsidRPr="00111B7B" w:rsidRDefault="006F51E6">
      <w:pPr>
        <w:pStyle w:val="TOC3"/>
        <w:rPr>
          <w:rFonts w:ascii="Calibri" w:eastAsia="Times New Roman" w:hAnsi="Calibri"/>
          <w:sz w:val="22"/>
          <w:szCs w:val="22"/>
          <w:lang w:eastAsia="en-GB"/>
        </w:rPr>
      </w:pPr>
      <w:r>
        <w:t>8.2.24</w:t>
      </w:r>
      <w:r w:rsidRPr="00111B7B">
        <w:rPr>
          <w:rFonts w:ascii="Calibri" w:eastAsia="Times New Roman" w:hAnsi="Calibri"/>
          <w:sz w:val="22"/>
          <w:szCs w:val="22"/>
          <w:lang w:eastAsia="en-GB"/>
        </w:rPr>
        <w:tab/>
      </w:r>
      <w:r>
        <w:t>Notification response</w:t>
      </w:r>
      <w:r>
        <w:tab/>
      </w:r>
      <w:r>
        <w:fldChar w:fldCharType="begin" w:fldLock="1"/>
      </w:r>
      <w:r>
        <w:instrText xml:space="preserve"> PAGEREF _Toc11419677 \h </w:instrText>
      </w:r>
      <w:r>
        <w:fldChar w:fldCharType="separate"/>
      </w:r>
      <w:r>
        <w:t>374</w:t>
      </w:r>
      <w:r>
        <w:fldChar w:fldCharType="end"/>
      </w:r>
    </w:p>
    <w:p w14:paraId="37EDDE11" w14:textId="77777777" w:rsidR="006F51E6" w:rsidRPr="00111B7B" w:rsidRDefault="006F51E6">
      <w:pPr>
        <w:pStyle w:val="TOC4"/>
        <w:rPr>
          <w:rFonts w:ascii="Calibri" w:eastAsia="Times New Roman" w:hAnsi="Calibri"/>
          <w:sz w:val="22"/>
          <w:szCs w:val="22"/>
          <w:lang w:eastAsia="en-GB"/>
        </w:rPr>
      </w:pPr>
      <w:r>
        <w:t>8.2.24.1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_Toc11419678 \h </w:instrText>
      </w:r>
      <w:r>
        <w:fldChar w:fldCharType="separate"/>
      </w:r>
      <w:r>
        <w:t>374</w:t>
      </w:r>
      <w:r>
        <w:fldChar w:fldCharType="end"/>
      </w:r>
    </w:p>
    <w:p w14:paraId="3B6D008D" w14:textId="77777777" w:rsidR="006F51E6" w:rsidRPr="00111B7B" w:rsidRDefault="006F51E6">
      <w:pPr>
        <w:pStyle w:val="TOC4"/>
        <w:rPr>
          <w:rFonts w:ascii="Calibri" w:eastAsia="Times New Roman" w:hAnsi="Calibri"/>
          <w:sz w:val="22"/>
          <w:szCs w:val="22"/>
          <w:lang w:eastAsia="en-GB"/>
        </w:rPr>
      </w:pPr>
      <w:r>
        <w:t>8.2.24.2</w:t>
      </w:r>
      <w:r w:rsidRPr="00111B7B">
        <w:rPr>
          <w:rFonts w:ascii="Calibri" w:eastAsia="Times New Roman" w:hAnsi="Calibri"/>
          <w:sz w:val="22"/>
          <w:szCs w:val="22"/>
          <w:lang w:eastAsia="en-GB"/>
        </w:rPr>
        <w:tab/>
      </w:r>
      <w:r>
        <w:t>PDU session status</w:t>
      </w:r>
      <w:r>
        <w:tab/>
      </w:r>
      <w:r>
        <w:fldChar w:fldCharType="begin" w:fldLock="1"/>
      </w:r>
      <w:r>
        <w:instrText xml:space="preserve"> PAGEREF _Toc11419679 \h </w:instrText>
      </w:r>
      <w:r>
        <w:fldChar w:fldCharType="separate"/>
      </w:r>
      <w:r>
        <w:t>374</w:t>
      </w:r>
      <w:r>
        <w:fldChar w:fldCharType="end"/>
      </w:r>
    </w:p>
    <w:p w14:paraId="5FBAFAE9" w14:textId="77777777" w:rsidR="006F51E6" w:rsidRPr="00111B7B" w:rsidRDefault="006F51E6">
      <w:pPr>
        <w:pStyle w:val="TOC3"/>
        <w:rPr>
          <w:rFonts w:ascii="Calibri" w:eastAsia="Times New Roman" w:hAnsi="Calibri"/>
          <w:sz w:val="22"/>
          <w:szCs w:val="22"/>
          <w:lang w:eastAsia="en-GB"/>
        </w:rPr>
      </w:pPr>
      <w:r>
        <w:t>8.2.25</w:t>
      </w:r>
      <w:r w:rsidRPr="00111B7B">
        <w:rPr>
          <w:rFonts w:ascii="Calibri" w:eastAsia="Times New Roman" w:hAnsi="Calibri"/>
          <w:sz w:val="22"/>
          <w:szCs w:val="22"/>
          <w:lang w:eastAsia="en-GB"/>
        </w:rPr>
        <w:tab/>
      </w:r>
      <w:r>
        <w:t>Security mode command</w:t>
      </w:r>
      <w:r>
        <w:tab/>
      </w:r>
      <w:r>
        <w:fldChar w:fldCharType="begin" w:fldLock="1"/>
      </w:r>
      <w:r>
        <w:instrText xml:space="preserve"> PAGEREF _Toc11419680 \h </w:instrText>
      </w:r>
      <w:r>
        <w:fldChar w:fldCharType="separate"/>
      </w:r>
      <w:r>
        <w:t>374</w:t>
      </w:r>
      <w:r>
        <w:fldChar w:fldCharType="end"/>
      </w:r>
    </w:p>
    <w:p w14:paraId="2338A6BF" w14:textId="77777777" w:rsidR="006F51E6" w:rsidRPr="00111B7B" w:rsidRDefault="006F51E6">
      <w:pPr>
        <w:pStyle w:val="TOC4"/>
        <w:rPr>
          <w:rFonts w:ascii="Calibri" w:eastAsia="Times New Roman" w:hAnsi="Calibri"/>
          <w:sz w:val="22"/>
          <w:szCs w:val="22"/>
          <w:lang w:eastAsia="en-GB"/>
        </w:rPr>
      </w:pPr>
      <w:r>
        <w:t>8.2.25.1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_Toc11419681 \h </w:instrText>
      </w:r>
      <w:r>
        <w:fldChar w:fldCharType="separate"/>
      </w:r>
      <w:r>
        <w:t>374</w:t>
      </w:r>
      <w:r>
        <w:fldChar w:fldCharType="end"/>
      </w:r>
    </w:p>
    <w:p w14:paraId="4F61A8A8" w14:textId="77777777" w:rsidR="006F51E6" w:rsidRPr="00111B7B" w:rsidRDefault="006F51E6">
      <w:pPr>
        <w:pStyle w:val="TOC4"/>
        <w:rPr>
          <w:rFonts w:ascii="Calibri" w:eastAsia="Times New Roman" w:hAnsi="Calibri"/>
          <w:sz w:val="22"/>
          <w:szCs w:val="22"/>
          <w:lang w:eastAsia="en-GB"/>
        </w:rPr>
      </w:pPr>
      <w:r>
        <w:t>8.2.25.2</w:t>
      </w:r>
      <w:r w:rsidRPr="00111B7B">
        <w:rPr>
          <w:rFonts w:ascii="Calibri" w:eastAsia="Times New Roman" w:hAnsi="Calibri"/>
          <w:sz w:val="22"/>
          <w:szCs w:val="22"/>
          <w:lang w:eastAsia="en-GB"/>
        </w:rPr>
        <w:tab/>
      </w:r>
      <w:r>
        <w:t>IMEISV request</w:t>
      </w:r>
      <w:r>
        <w:tab/>
      </w:r>
      <w:r>
        <w:fldChar w:fldCharType="begin" w:fldLock="1"/>
      </w:r>
      <w:r>
        <w:instrText xml:space="preserve"> PAGEREF _Toc11419682 \h </w:instrText>
      </w:r>
      <w:r>
        <w:fldChar w:fldCharType="separate"/>
      </w:r>
      <w:r>
        <w:t>375</w:t>
      </w:r>
      <w:r>
        <w:fldChar w:fldCharType="end"/>
      </w:r>
    </w:p>
    <w:p w14:paraId="70900281" w14:textId="77777777" w:rsidR="006F51E6" w:rsidRPr="00111B7B" w:rsidRDefault="006F51E6">
      <w:pPr>
        <w:pStyle w:val="TOC4"/>
        <w:rPr>
          <w:rFonts w:ascii="Calibri" w:eastAsia="Times New Roman" w:hAnsi="Calibri"/>
          <w:sz w:val="22"/>
          <w:szCs w:val="22"/>
          <w:lang w:eastAsia="en-GB"/>
        </w:rPr>
      </w:pPr>
      <w:r>
        <w:t>8.2.25.3</w:t>
      </w:r>
      <w:r w:rsidRPr="00111B7B">
        <w:rPr>
          <w:rFonts w:ascii="Calibri" w:eastAsia="Times New Roman" w:hAnsi="Calibri"/>
          <w:sz w:val="22"/>
          <w:szCs w:val="22"/>
          <w:lang w:eastAsia="en-GB"/>
        </w:rPr>
        <w:tab/>
      </w:r>
      <w:r>
        <w:t>Void</w:t>
      </w:r>
      <w:r>
        <w:tab/>
      </w:r>
      <w:r>
        <w:fldChar w:fldCharType="begin" w:fldLock="1"/>
      </w:r>
      <w:r>
        <w:instrText xml:space="preserve"> PAGEREF _Toc11419683 \h </w:instrText>
      </w:r>
      <w:r>
        <w:fldChar w:fldCharType="separate"/>
      </w:r>
      <w:r>
        <w:t>375</w:t>
      </w:r>
      <w:r>
        <w:fldChar w:fldCharType="end"/>
      </w:r>
    </w:p>
    <w:p w14:paraId="5FBD0805" w14:textId="77777777" w:rsidR="006F51E6" w:rsidRPr="00111B7B" w:rsidRDefault="006F51E6">
      <w:pPr>
        <w:pStyle w:val="TOC4"/>
        <w:rPr>
          <w:rFonts w:ascii="Calibri" w:eastAsia="Times New Roman" w:hAnsi="Calibri"/>
          <w:sz w:val="22"/>
          <w:szCs w:val="22"/>
          <w:lang w:eastAsia="en-GB"/>
        </w:rPr>
      </w:pPr>
      <w:r>
        <w:t>8.2.25.4</w:t>
      </w:r>
      <w:r w:rsidRPr="00111B7B">
        <w:rPr>
          <w:rFonts w:ascii="Calibri" w:eastAsia="Times New Roman" w:hAnsi="Calibri"/>
          <w:sz w:val="22"/>
          <w:szCs w:val="22"/>
          <w:lang w:eastAsia="en-GB"/>
        </w:rPr>
        <w:tab/>
      </w:r>
      <w:r>
        <w:t>Selected EPS NAS security algorithms</w:t>
      </w:r>
      <w:r>
        <w:tab/>
      </w:r>
      <w:r>
        <w:fldChar w:fldCharType="begin" w:fldLock="1"/>
      </w:r>
      <w:r>
        <w:instrText xml:space="preserve"> PAGEREF _Toc11419684 \h </w:instrText>
      </w:r>
      <w:r>
        <w:fldChar w:fldCharType="separate"/>
      </w:r>
      <w:r>
        <w:t>375</w:t>
      </w:r>
      <w:r>
        <w:fldChar w:fldCharType="end"/>
      </w:r>
    </w:p>
    <w:p w14:paraId="71E99D14" w14:textId="77777777" w:rsidR="006F51E6" w:rsidRPr="00111B7B" w:rsidRDefault="006F51E6">
      <w:pPr>
        <w:pStyle w:val="TOC4"/>
        <w:rPr>
          <w:rFonts w:ascii="Calibri" w:eastAsia="Times New Roman" w:hAnsi="Calibri"/>
          <w:sz w:val="22"/>
          <w:szCs w:val="22"/>
          <w:lang w:eastAsia="en-GB"/>
        </w:rPr>
      </w:pPr>
      <w:r>
        <w:t>8.2.25.5</w:t>
      </w:r>
      <w:r w:rsidRPr="00111B7B">
        <w:rPr>
          <w:rFonts w:ascii="Calibri" w:eastAsia="Times New Roman" w:hAnsi="Calibri"/>
          <w:sz w:val="22"/>
          <w:szCs w:val="22"/>
          <w:lang w:eastAsia="en-GB"/>
        </w:rPr>
        <w:tab/>
      </w:r>
      <w:r>
        <w:t>Additional 5G security information</w:t>
      </w:r>
      <w:r>
        <w:tab/>
      </w:r>
      <w:r>
        <w:fldChar w:fldCharType="begin" w:fldLock="1"/>
      </w:r>
      <w:r>
        <w:instrText xml:space="preserve"> PAGEREF _Toc11419685 \h </w:instrText>
      </w:r>
      <w:r>
        <w:fldChar w:fldCharType="separate"/>
      </w:r>
      <w:r>
        <w:t>375</w:t>
      </w:r>
      <w:r>
        <w:fldChar w:fldCharType="end"/>
      </w:r>
    </w:p>
    <w:p w14:paraId="2A3BEC5F" w14:textId="77777777" w:rsidR="006F51E6" w:rsidRPr="00111B7B" w:rsidRDefault="006F51E6">
      <w:pPr>
        <w:pStyle w:val="TOC4"/>
        <w:rPr>
          <w:rFonts w:ascii="Calibri" w:eastAsia="Times New Roman" w:hAnsi="Calibri"/>
          <w:sz w:val="22"/>
          <w:szCs w:val="22"/>
          <w:lang w:eastAsia="en-GB"/>
        </w:rPr>
      </w:pPr>
      <w:r>
        <w:t>8.2.25.6</w:t>
      </w:r>
      <w:r w:rsidRPr="00111B7B">
        <w:rPr>
          <w:rFonts w:ascii="Calibri" w:eastAsia="Times New Roman" w:hAnsi="Calibri"/>
          <w:sz w:val="22"/>
          <w:szCs w:val="22"/>
          <w:lang w:eastAsia="en-GB"/>
        </w:rPr>
        <w:tab/>
      </w:r>
      <w:r>
        <w:t>EAP message</w:t>
      </w:r>
      <w:r>
        <w:tab/>
      </w:r>
      <w:r>
        <w:fldChar w:fldCharType="begin" w:fldLock="1"/>
      </w:r>
      <w:r>
        <w:instrText xml:space="preserve"> PAGEREF _Toc11419686 \h </w:instrText>
      </w:r>
      <w:r>
        <w:fldChar w:fldCharType="separate"/>
      </w:r>
      <w:r>
        <w:t>375</w:t>
      </w:r>
      <w:r>
        <w:fldChar w:fldCharType="end"/>
      </w:r>
    </w:p>
    <w:p w14:paraId="57E7C5C3" w14:textId="77777777" w:rsidR="006F51E6" w:rsidRPr="00111B7B" w:rsidRDefault="006F51E6">
      <w:pPr>
        <w:pStyle w:val="TOC4"/>
        <w:rPr>
          <w:rFonts w:ascii="Calibri" w:eastAsia="Times New Roman" w:hAnsi="Calibri"/>
          <w:sz w:val="22"/>
          <w:szCs w:val="22"/>
          <w:lang w:eastAsia="en-GB"/>
        </w:rPr>
      </w:pPr>
      <w:r>
        <w:t>8.2.25</w:t>
      </w:r>
      <w:r>
        <w:rPr>
          <w:lang w:eastAsia="ko-KR"/>
        </w:rPr>
        <w:t>.7</w:t>
      </w:r>
      <w:r w:rsidRPr="00111B7B">
        <w:rPr>
          <w:rFonts w:ascii="Calibri" w:eastAsia="Times New Roman" w:hAnsi="Calibri"/>
          <w:sz w:val="22"/>
          <w:szCs w:val="22"/>
          <w:lang w:eastAsia="en-GB"/>
        </w:rPr>
        <w:tab/>
      </w:r>
      <w:r>
        <w:t>ABBA</w:t>
      </w:r>
      <w:r>
        <w:tab/>
      </w:r>
      <w:r>
        <w:fldChar w:fldCharType="begin" w:fldLock="1"/>
      </w:r>
      <w:r>
        <w:instrText xml:space="preserve"> PAGEREF _Toc11419687 \h </w:instrText>
      </w:r>
      <w:r>
        <w:fldChar w:fldCharType="separate"/>
      </w:r>
      <w:r>
        <w:t>375</w:t>
      </w:r>
      <w:r>
        <w:fldChar w:fldCharType="end"/>
      </w:r>
    </w:p>
    <w:p w14:paraId="719AAE17" w14:textId="77777777" w:rsidR="006F51E6" w:rsidRPr="00111B7B" w:rsidRDefault="006F51E6">
      <w:pPr>
        <w:pStyle w:val="TOC4"/>
        <w:rPr>
          <w:rFonts w:ascii="Calibri" w:eastAsia="Times New Roman" w:hAnsi="Calibri"/>
          <w:sz w:val="22"/>
          <w:szCs w:val="22"/>
          <w:lang w:eastAsia="en-GB"/>
        </w:rPr>
      </w:pPr>
      <w:r>
        <w:t>8.2.25.8</w:t>
      </w:r>
      <w:r w:rsidRPr="00111B7B">
        <w:rPr>
          <w:rFonts w:ascii="Calibri" w:eastAsia="Times New Roman" w:hAnsi="Calibri"/>
          <w:sz w:val="22"/>
          <w:szCs w:val="22"/>
          <w:lang w:eastAsia="en-GB"/>
        </w:rPr>
        <w:tab/>
      </w:r>
      <w:r>
        <w:t>Replayed S1 UE security capabilities</w:t>
      </w:r>
      <w:r>
        <w:tab/>
      </w:r>
      <w:r>
        <w:fldChar w:fldCharType="begin" w:fldLock="1"/>
      </w:r>
      <w:r>
        <w:instrText xml:space="preserve"> PAGEREF _Toc11419688 \h </w:instrText>
      </w:r>
      <w:r>
        <w:fldChar w:fldCharType="separate"/>
      </w:r>
      <w:r>
        <w:t>376</w:t>
      </w:r>
      <w:r>
        <w:fldChar w:fldCharType="end"/>
      </w:r>
    </w:p>
    <w:p w14:paraId="5615A9E8" w14:textId="77777777" w:rsidR="006F51E6" w:rsidRPr="00111B7B" w:rsidRDefault="006F51E6">
      <w:pPr>
        <w:pStyle w:val="TOC3"/>
        <w:rPr>
          <w:rFonts w:ascii="Calibri" w:eastAsia="Times New Roman" w:hAnsi="Calibri"/>
          <w:sz w:val="22"/>
          <w:szCs w:val="22"/>
          <w:lang w:eastAsia="en-GB"/>
        </w:rPr>
      </w:pPr>
      <w:r>
        <w:t>8.2.26</w:t>
      </w:r>
      <w:r w:rsidRPr="00111B7B">
        <w:rPr>
          <w:rFonts w:ascii="Calibri" w:eastAsia="Times New Roman" w:hAnsi="Calibri"/>
          <w:sz w:val="22"/>
          <w:szCs w:val="22"/>
          <w:lang w:eastAsia="en-GB"/>
        </w:rPr>
        <w:tab/>
      </w:r>
      <w:r>
        <w:t>Security mode complete</w:t>
      </w:r>
      <w:r>
        <w:tab/>
      </w:r>
      <w:r>
        <w:fldChar w:fldCharType="begin" w:fldLock="1"/>
      </w:r>
      <w:r>
        <w:instrText xml:space="preserve"> PAGEREF _Toc11419689 \h </w:instrText>
      </w:r>
      <w:r>
        <w:fldChar w:fldCharType="separate"/>
      </w:r>
      <w:r>
        <w:t>376</w:t>
      </w:r>
      <w:r>
        <w:fldChar w:fldCharType="end"/>
      </w:r>
    </w:p>
    <w:p w14:paraId="1824055F" w14:textId="77777777" w:rsidR="006F51E6" w:rsidRPr="00111B7B" w:rsidRDefault="006F51E6">
      <w:pPr>
        <w:pStyle w:val="TOC4"/>
        <w:rPr>
          <w:rFonts w:ascii="Calibri" w:eastAsia="Times New Roman" w:hAnsi="Calibri"/>
          <w:sz w:val="22"/>
          <w:szCs w:val="22"/>
          <w:lang w:eastAsia="en-GB"/>
        </w:rPr>
      </w:pPr>
      <w:r>
        <w:t>8.2.26.1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_Toc11419690 \h </w:instrText>
      </w:r>
      <w:r>
        <w:fldChar w:fldCharType="separate"/>
      </w:r>
      <w:r>
        <w:t>376</w:t>
      </w:r>
      <w:r>
        <w:fldChar w:fldCharType="end"/>
      </w:r>
    </w:p>
    <w:p w14:paraId="38EECA0E" w14:textId="77777777" w:rsidR="006F51E6" w:rsidRPr="00111B7B" w:rsidRDefault="006F51E6">
      <w:pPr>
        <w:pStyle w:val="TOC4"/>
        <w:rPr>
          <w:rFonts w:ascii="Calibri" w:eastAsia="Times New Roman" w:hAnsi="Calibri"/>
          <w:sz w:val="22"/>
          <w:szCs w:val="22"/>
          <w:lang w:eastAsia="en-GB"/>
        </w:rPr>
      </w:pPr>
      <w:r>
        <w:t>8.2.26.2</w:t>
      </w:r>
      <w:r w:rsidRPr="00111B7B">
        <w:rPr>
          <w:rFonts w:ascii="Calibri" w:eastAsia="Times New Roman" w:hAnsi="Calibri"/>
          <w:sz w:val="22"/>
          <w:szCs w:val="22"/>
          <w:lang w:eastAsia="en-GB"/>
        </w:rPr>
        <w:tab/>
      </w:r>
      <w:r>
        <w:t>IMEISV</w:t>
      </w:r>
      <w:r>
        <w:tab/>
      </w:r>
      <w:r>
        <w:fldChar w:fldCharType="begin" w:fldLock="1"/>
      </w:r>
      <w:r>
        <w:instrText xml:space="preserve"> PAGEREF _Toc11419691 \h </w:instrText>
      </w:r>
      <w:r>
        <w:fldChar w:fldCharType="separate"/>
      </w:r>
      <w:r>
        <w:t>376</w:t>
      </w:r>
      <w:r>
        <w:fldChar w:fldCharType="end"/>
      </w:r>
    </w:p>
    <w:p w14:paraId="3BCA4BEF" w14:textId="77777777" w:rsidR="006F51E6" w:rsidRPr="00111B7B" w:rsidRDefault="006F51E6">
      <w:pPr>
        <w:pStyle w:val="TOC4"/>
        <w:rPr>
          <w:rFonts w:ascii="Calibri" w:eastAsia="Times New Roman" w:hAnsi="Calibri"/>
          <w:sz w:val="22"/>
          <w:szCs w:val="22"/>
          <w:lang w:eastAsia="en-GB"/>
        </w:rPr>
      </w:pPr>
      <w:r>
        <w:t>8.2.26.3</w:t>
      </w:r>
      <w:r w:rsidRPr="00111B7B">
        <w:rPr>
          <w:rFonts w:ascii="Calibri" w:eastAsia="Times New Roman" w:hAnsi="Calibri"/>
          <w:sz w:val="22"/>
          <w:szCs w:val="22"/>
          <w:lang w:eastAsia="en-GB"/>
        </w:rPr>
        <w:tab/>
      </w:r>
      <w:r>
        <w:t>NAS message container</w:t>
      </w:r>
      <w:r>
        <w:tab/>
      </w:r>
      <w:r>
        <w:fldChar w:fldCharType="begin" w:fldLock="1"/>
      </w:r>
      <w:r>
        <w:instrText xml:space="preserve"> PAGEREF _Toc11419692 \h </w:instrText>
      </w:r>
      <w:r>
        <w:fldChar w:fldCharType="separate"/>
      </w:r>
      <w:r>
        <w:t>376</w:t>
      </w:r>
      <w:r>
        <w:fldChar w:fldCharType="end"/>
      </w:r>
    </w:p>
    <w:p w14:paraId="5ACFE94A" w14:textId="77777777" w:rsidR="006F51E6" w:rsidRPr="00111B7B" w:rsidRDefault="006F51E6">
      <w:pPr>
        <w:pStyle w:val="TOC3"/>
        <w:rPr>
          <w:rFonts w:ascii="Calibri" w:eastAsia="Times New Roman" w:hAnsi="Calibri"/>
          <w:sz w:val="22"/>
          <w:szCs w:val="22"/>
          <w:lang w:eastAsia="en-GB"/>
        </w:rPr>
      </w:pPr>
      <w:r>
        <w:t>8.2.27</w:t>
      </w:r>
      <w:r w:rsidRPr="00111B7B">
        <w:rPr>
          <w:rFonts w:ascii="Calibri" w:eastAsia="Times New Roman" w:hAnsi="Calibri"/>
          <w:sz w:val="22"/>
          <w:szCs w:val="22"/>
          <w:lang w:eastAsia="en-GB"/>
        </w:rPr>
        <w:tab/>
      </w:r>
      <w:r>
        <w:t>Security mode reject</w:t>
      </w:r>
      <w:r>
        <w:tab/>
      </w:r>
      <w:r>
        <w:fldChar w:fldCharType="begin" w:fldLock="1"/>
      </w:r>
      <w:r>
        <w:instrText xml:space="preserve"> PAGEREF _Toc11419693 \h </w:instrText>
      </w:r>
      <w:r>
        <w:fldChar w:fldCharType="separate"/>
      </w:r>
      <w:r>
        <w:t>376</w:t>
      </w:r>
      <w:r>
        <w:fldChar w:fldCharType="end"/>
      </w:r>
    </w:p>
    <w:p w14:paraId="75359113" w14:textId="77777777" w:rsidR="006F51E6" w:rsidRPr="00111B7B" w:rsidRDefault="006F51E6">
      <w:pPr>
        <w:pStyle w:val="TOC4"/>
        <w:rPr>
          <w:rFonts w:ascii="Calibri" w:eastAsia="Times New Roman" w:hAnsi="Calibri"/>
          <w:sz w:val="22"/>
          <w:szCs w:val="22"/>
          <w:lang w:eastAsia="en-GB"/>
        </w:rPr>
      </w:pPr>
      <w:r>
        <w:t>8.6.27.1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_Toc11419694 \h </w:instrText>
      </w:r>
      <w:r>
        <w:fldChar w:fldCharType="separate"/>
      </w:r>
      <w:r>
        <w:t>376</w:t>
      </w:r>
      <w:r>
        <w:fldChar w:fldCharType="end"/>
      </w:r>
    </w:p>
    <w:p w14:paraId="230B73E6" w14:textId="77777777" w:rsidR="006F51E6" w:rsidRPr="00111B7B" w:rsidRDefault="006F51E6">
      <w:pPr>
        <w:pStyle w:val="TOC3"/>
        <w:rPr>
          <w:rFonts w:ascii="Calibri" w:eastAsia="Times New Roman" w:hAnsi="Calibri"/>
          <w:sz w:val="22"/>
          <w:szCs w:val="22"/>
          <w:lang w:eastAsia="en-GB"/>
        </w:rPr>
      </w:pPr>
      <w:r>
        <w:t>8.2.28</w:t>
      </w:r>
      <w:r w:rsidRPr="00111B7B">
        <w:rPr>
          <w:rFonts w:ascii="Calibri" w:eastAsia="Times New Roman" w:hAnsi="Calibri"/>
          <w:sz w:val="22"/>
          <w:szCs w:val="22"/>
          <w:lang w:eastAsia="en-GB"/>
        </w:rPr>
        <w:tab/>
      </w:r>
      <w:r>
        <w:t>Security protected 5GS NAS message</w:t>
      </w:r>
      <w:r>
        <w:tab/>
      </w:r>
      <w:r>
        <w:fldChar w:fldCharType="begin" w:fldLock="1"/>
      </w:r>
      <w:r>
        <w:instrText xml:space="preserve"> PAGEREF _Toc11419695 \h </w:instrText>
      </w:r>
      <w:r>
        <w:fldChar w:fldCharType="separate"/>
      </w:r>
      <w:r>
        <w:t>377</w:t>
      </w:r>
      <w:r>
        <w:fldChar w:fldCharType="end"/>
      </w:r>
    </w:p>
    <w:p w14:paraId="096A0AE9" w14:textId="77777777" w:rsidR="006F51E6" w:rsidRPr="00111B7B" w:rsidRDefault="006F51E6">
      <w:pPr>
        <w:pStyle w:val="TOC4"/>
        <w:rPr>
          <w:rFonts w:ascii="Calibri" w:eastAsia="Times New Roman" w:hAnsi="Calibri"/>
          <w:sz w:val="22"/>
          <w:szCs w:val="22"/>
          <w:lang w:eastAsia="en-GB"/>
        </w:rPr>
      </w:pPr>
      <w:r>
        <w:t>8.2.28</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_Toc11419696 \h </w:instrText>
      </w:r>
      <w:r>
        <w:fldChar w:fldCharType="separate"/>
      </w:r>
      <w:r>
        <w:t>377</w:t>
      </w:r>
      <w:r>
        <w:fldChar w:fldCharType="end"/>
      </w:r>
    </w:p>
    <w:p w14:paraId="443143A4" w14:textId="77777777" w:rsidR="006F51E6" w:rsidRPr="00111B7B" w:rsidRDefault="006F51E6">
      <w:pPr>
        <w:pStyle w:val="TOC3"/>
        <w:rPr>
          <w:rFonts w:ascii="Calibri" w:eastAsia="Times New Roman" w:hAnsi="Calibri"/>
          <w:sz w:val="22"/>
          <w:szCs w:val="22"/>
          <w:lang w:eastAsia="en-GB"/>
        </w:rPr>
      </w:pPr>
      <w:r>
        <w:t>8.2.29</w:t>
      </w:r>
      <w:r w:rsidRPr="00111B7B">
        <w:rPr>
          <w:rFonts w:ascii="Calibri" w:eastAsia="Times New Roman" w:hAnsi="Calibri"/>
          <w:sz w:val="22"/>
          <w:szCs w:val="22"/>
          <w:lang w:eastAsia="en-GB"/>
        </w:rPr>
        <w:tab/>
      </w:r>
      <w:r>
        <w:t>5GMM status</w:t>
      </w:r>
      <w:r>
        <w:tab/>
      </w:r>
      <w:r>
        <w:fldChar w:fldCharType="begin" w:fldLock="1"/>
      </w:r>
      <w:r>
        <w:instrText xml:space="preserve"> PAGEREF _Toc11419697 \h </w:instrText>
      </w:r>
      <w:r>
        <w:fldChar w:fldCharType="separate"/>
      </w:r>
      <w:r>
        <w:t>377</w:t>
      </w:r>
      <w:r>
        <w:fldChar w:fldCharType="end"/>
      </w:r>
    </w:p>
    <w:p w14:paraId="30FCD0DB" w14:textId="77777777" w:rsidR="006F51E6" w:rsidRPr="00111B7B" w:rsidRDefault="006F51E6">
      <w:pPr>
        <w:pStyle w:val="TOC4"/>
        <w:rPr>
          <w:rFonts w:ascii="Calibri" w:eastAsia="Times New Roman" w:hAnsi="Calibri"/>
          <w:sz w:val="22"/>
          <w:szCs w:val="22"/>
          <w:lang w:eastAsia="en-GB"/>
        </w:rPr>
      </w:pPr>
      <w:r>
        <w:t>8.2.29.1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_Toc11419698 \h </w:instrText>
      </w:r>
      <w:r>
        <w:fldChar w:fldCharType="separate"/>
      </w:r>
      <w:r>
        <w:t>377</w:t>
      </w:r>
      <w:r>
        <w:fldChar w:fldCharType="end"/>
      </w:r>
    </w:p>
    <w:p w14:paraId="6DE53913" w14:textId="77777777" w:rsidR="006F51E6" w:rsidRPr="00111B7B" w:rsidRDefault="006F51E6">
      <w:pPr>
        <w:pStyle w:val="TOC2"/>
        <w:rPr>
          <w:rFonts w:ascii="Calibri" w:eastAsia="Times New Roman" w:hAnsi="Calibri"/>
          <w:sz w:val="22"/>
          <w:szCs w:val="22"/>
          <w:lang w:eastAsia="en-GB"/>
        </w:rPr>
      </w:pPr>
      <w:r>
        <w:t>8.3</w:t>
      </w:r>
      <w:r w:rsidRPr="00111B7B">
        <w:rPr>
          <w:rFonts w:ascii="Calibri" w:eastAsia="Times New Roman" w:hAnsi="Calibri"/>
          <w:sz w:val="22"/>
          <w:szCs w:val="22"/>
          <w:lang w:eastAsia="en-GB"/>
        </w:rPr>
        <w:tab/>
      </w:r>
      <w:r>
        <w:t>5GS session management messages</w:t>
      </w:r>
      <w:r>
        <w:tab/>
      </w:r>
      <w:r>
        <w:fldChar w:fldCharType="begin" w:fldLock="1"/>
      </w:r>
      <w:r>
        <w:instrText xml:space="preserve"> PAGEREF _Toc11419699 \h </w:instrText>
      </w:r>
      <w:r>
        <w:fldChar w:fldCharType="separate"/>
      </w:r>
      <w:r>
        <w:t>378</w:t>
      </w:r>
      <w:r>
        <w:fldChar w:fldCharType="end"/>
      </w:r>
    </w:p>
    <w:p w14:paraId="0DCB6DBD" w14:textId="77777777" w:rsidR="006F51E6" w:rsidRPr="00111B7B" w:rsidRDefault="006F51E6">
      <w:pPr>
        <w:pStyle w:val="TOC3"/>
        <w:rPr>
          <w:rFonts w:ascii="Calibri" w:eastAsia="Times New Roman" w:hAnsi="Calibri"/>
          <w:sz w:val="22"/>
          <w:szCs w:val="22"/>
          <w:lang w:eastAsia="en-GB"/>
        </w:rPr>
      </w:pPr>
      <w:r>
        <w:lastRenderedPageBreak/>
        <w:t>8.3.1</w:t>
      </w:r>
      <w:r w:rsidRPr="00111B7B">
        <w:rPr>
          <w:rFonts w:ascii="Calibri" w:eastAsia="Times New Roman" w:hAnsi="Calibri"/>
          <w:sz w:val="22"/>
          <w:szCs w:val="22"/>
          <w:lang w:eastAsia="en-GB"/>
        </w:rPr>
        <w:tab/>
      </w:r>
      <w:r>
        <w:t>PDU session establishment request</w:t>
      </w:r>
      <w:r>
        <w:tab/>
      </w:r>
      <w:r>
        <w:fldChar w:fldCharType="begin" w:fldLock="1"/>
      </w:r>
      <w:r>
        <w:instrText xml:space="preserve"> PAGEREF _Toc11419700 \h </w:instrText>
      </w:r>
      <w:r>
        <w:fldChar w:fldCharType="separate"/>
      </w:r>
      <w:r>
        <w:t>378</w:t>
      </w:r>
      <w:r>
        <w:fldChar w:fldCharType="end"/>
      </w:r>
    </w:p>
    <w:p w14:paraId="503DAB6C" w14:textId="77777777" w:rsidR="006F51E6" w:rsidRPr="00111B7B" w:rsidRDefault="006F51E6">
      <w:pPr>
        <w:pStyle w:val="TOC4"/>
        <w:rPr>
          <w:rFonts w:ascii="Calibri" w:eastAsia="Times New Roman" w:hAnsi="Calibri"/>
          <w:sz w:val="22"/>
          <w:szCs w:val="22"/>
          <w:lang w:eastAsia="en-GB"/>
        </w:rPr>
      </w:pPr>
      <w:r>
        <w:t>8.3.1</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_Toc11419701 \h </w:instrText>
      </w:r>
      <w:r>
        <w:fldChar w:fldCharType="separate"/>
      </w:r>
      <w:r>
        <w:t>378</w:t>
      </w:r>
      <w:r>
        <w:fldChar w:fldCharType="end"/>
      </w:r>
    </w:p>
    <w:p w14:paraId="68E63E2D" w14:textId="77777777" w:rsidR="006F51E6" w:rsidRPr="00111B7B" w:rsidRDefault="006F51E6">
      <w:pPr>
        <w:pStyle w:val="TOC4"/>
        <w:rPr>
          <w:rFonts w:ascii="Calibri" w:eastAsia="Times New Roman" w:hAnsi="Calibri"/>
          <w:sz w:val="22"/>
          <w:szCs w:val="22"/>
          <w:lang w:eastAsia="en-GB"/>
        </w:rPr>
      </w:pPr>
      <w:r>
        <w:t>8.3.1.2</w:t>
      </w:r>
      <w:r w:rsidRPr="00111B7B">
        <w:rPr>
          <w:rFonts w:ascii="Calibri" w:eastAsia="Times New Roman" w:hAnsi="Calibri"/>
          <w:sz w:val="22"/>
          <w:szCs w:val="22"/>
          <w:lang w:eastAsia="en-GB"/>
        </w:rPr>
        <w:tab/>
      </w:r>
      <w:r>
        <w:t>PDU session type</w:t>
      </w:r>
      <w:r>
        <w:tab/>
      </w:r>
      <w:r>
        <w:fldChar w:fldCharType="begin" w:fldLock="1"/>
      </w:r>
      <w:r>
        <w:instrText xml:space="preserve"> PAGEREF _Toc11419702 \h </w:instrText>
      </w:r>
      <w:r>
        <w:fldChar w:fldCharType="separate"/>
      </w:r>
      <w:r>
        <w:t>379</w:t>
      </w:r>
      <w:r>
        <w:fldChar w:fldCharType="end"/>
      </w:r>
    </w:p>
    <w:p w14:paraId="63EC2C6C" w14:textId="77777777" w:rsidR="006F51E6" w:rsidRPr="00111B7B" w:rsidRDefault="006F51E6">
      <w:pPr>
        <w:pStyle w:val="TOC4"/>
        <w:rPr>
          <w:rFonts w:ascii="Calibri" w:eastAsia="Times New Roman" w:hAnsi="Calibri"/>
          <w:sz w:val="22"/>
          <w:szCs w:val="22"/>
          <w:lang w:eastAsia="en-GB"/>
        </w:rPr>
      </w:pPr>
      <w:r>
        <w:t>8.3.1.3</w:t>
      </w:r>
      <w:r w:rsidRPr="00111B7B">
        <w:rPr>
          <w:rFonts w:ascii="Calibri" w:eastAsia="Times New Roman" w:hAnsi="Calibri"/>
          <w:sz w:val="22"/>
          <w:szCs w:val="22"/>
          <w:lang w:eastAsia="en-GB"/>
        </w:rPr>
        <w:tab/>
      </w:r>
      <w:r>
        <w:t>SSC mode</w:t>
      </w:r>
      <w:r>
        <w:tab/>
      </w:r>
      <w:r>
        <w:fldChar w:fldCharType="begin" w:fldLock="1"/>
      </w:r>
      <w:r>
        <w:instrText xml:space="preserve"> PAGEREF _Toc11419703 \h </w:instrText>
      </w:r>
      <w:r>
        <w:fldChar w:fldCharType="separate"/>
      </w:r>
      <w:r>
        <w:t>379</w:t>
      </w:r>
      <w:r>
        <w:fldChar w:fldCharType="end"/>
      </w:r>
    </w:p>
    <w:p w14:paraId="76711089" w14:textId="77777777" w:rsidR="006F51E6" w:rsidRPr="00111B7B" w:rsidRDefault="006F51E6">
      <w:pPr>
        <w:pStyle w:val="TOC4"/>
        <w:rPr>
          <w:rFonts w:ascii="Calibri" w:eastAsia="Times New Roman" w:hAnsi="Calibri"/>
          <w:sz w:val="22"/>
          <w:szCs w:val="22"/>
          <w:lang w:eastAsia="en-GB"/>
        </w:rPr>
      </w:pPr>
      <w:r>
        <w:t>8.3.1.4</w:t>
      </w:r>
      <w:r w:rsidRPr="00111B7B">
        <w:rPr>
          <w:rFonts w:ascii="Calibri" w:eastAsia="Times New Roman" w:hAnsi="Calibri"/>
          <w:sz w:val="22"/>
          <w:szCs w:val="22"/>
          <w:lang w:eastAsia="en-GB"/>
        </w:rPr>
        <w:tab/>
      </w:r>
      <w:r>
        <w:t>Maximum number of supported packet filters</w:t>
      </w:r>
      <w:r>
        <w:tab/>
      </w:r>
      <w:r>
        <w:fldChar w:fldCharType="begin" w:fldLock="1"/>
      </w:r>
      <w:r>
        <w:instrText xml:space="preserve"> PAGEREF _Toc11419704 \h </w:instrText>
      </w:r>
      <w:r>
        <w:fldChar w:fldCharType="separate"/>
      </w:r>
      <w:r>
        <w:t>379</w:t>
      </w:r>
      <w:r>
        <w:fldChar w:fldCharType="end"/>
      </w:r>
    </w:p>
    <w:p w14:paraId="6A9447C9" w14:textId="77777777" w:rsidR="006F51E6" w:rsidRPr="00111B7B" w:rsidRDefault="006F51E6">
      <w:pPr>
        <w:pStyle w:val="TOC4"/>
        <w:rPr>
          <w:rFonts w:ascii="Calibri" w:eastAsia="Times New Roman" w:hAnsi="Calibri"/>
          <w:sz w:val="22"/>
          <w:szCs w:val="22"/>
          <w:lang w:eastAsia="en-GB"/>
        </w:rPr>
      </w:pPr>
      <w:r>
        <w:t>8.3.1.5</w:t>
      </w:r>
      <w:r w:rsidRPr="00111B7B">
        <w:rPr>
          <w:rFonts w:ascii="Calibri" w:eastAsia="Times New Roman" w:hAnsi="Calibri"/>
          <w:sz w:val="22"/>
          <w:szCs w:val="22"/>
          <w:lang w:eastAsia="en-GB"/>
        </w:rPr>
        <w:tab/>
      </w:r>
      <w:r>
        <w:t>5GSM capability</w:t>
      </w:r>
      <w:r>
        <w:tab/>
      </w:r>
      <w:r>
        <w:fldChar w:fldCharType="begin" w:fldLock="1"/>
      </w:r>
      <w:r>
        <w:instrText xml:space="preserve"> PAGEREF _Toc11419705 \h </w:instrText>
      </w:r>
      <w:r>
        <w:fldChar w:fldCharType="separate"/>
      </w:r>
      <w:r>
        <w:t>379</w:t>
      </w:r>
      <w:r>
        <w:fldChar w:fldCharType="end"/>
      </w:r>
    </w:p>
    <w:p w14:paraId="5592D923" w14:textId="77777777" w:rsidR="006F51E6" w:rsidRPr="00111B7B" w:rsidRDefault="006F51E6">
      <w:pPr>
        <w:pStyle w:val="TOC4"/>
        <w:rPr>
          <w:rFonts w:ascii="Calibri" w:eastAsia="Times New Roman" w:hAnsi="Calibri"/>
          <w:sz w:val="22"/>
          <w:szCs w:val="22"/>
          <w:lang w:eastAsia="en-GB"/>
        </w:rPr>
      </w:pPr>
      <w:r>
        <w:t>8.3.1.6</w:t>
      </w:r>
      <w:r w:rsidRPr="00111B7B">
        <w:rPr>
          <w:rFonts w:ascii="Calibri" w:eastAsia="Times New Roman" w:hAnsi="Calibri"/>
          <w:sz w:val="22"/>
          <w:szCs w:val="22"/>
          <w:lang w:eastAsia="en-GB"/>
        </w:rPr>
        <w:tab/>
      </w:r>
      <w:r>
        <w:t>Void</w:t>
      </w:r>
      <w:r>
        <w:tab/>
      </w:r>
      <w:r>
        <w:fldChar w:fldCharType="begin" w:fldLock="1"/>
      </w:r>
      <w:r>
        <w:instrText xml:space="preserve"> PAGEREF _Toc11419706 \h </w:instrText>
      </w:r>
      <w:r>
        <w:fldChar w:fldCharType="separate"/>
      </w:r>
      <w:r>
        <w:t>379</w:t>
      </w:r>
      <w:r>
        <w:fldChar w:fldCharType="end"/>
      </w:r>
    </w:p>
    <w:p w14:paraId="7DA0FBDD" w14:textId="77777777" w:rsidR="006F51E6" w:rsidRPr="00111B7B" w:rsidRDefault="006F51E6">
      <w:pPr>
        <w:pStyle w:val="TOC4"/>
        <w:rPr>
          <w:rFonts w:ascii="Calibri" w:eastAsia="Times New Roman" w:hAnsi="Calibri"/>
          <w:sz w:val="22"/>
          <w:szCs w:val="22"/>
          <w:lang w:eastAsia="en-GB"/>
        </w:rPr>
      </w:pPr>
      <w:r>
        <w:t>8.3.1.7</w:t>
      </w:r>
      <w:r w:rsidRPr="00111B7B">
        <w:rPr>
          <w:rFonts w:ascii="Calibri" w:eastAsia="Times New Roman" w:hAnsi="Calibri"/>
          <w:sz w:val="22"/>
          <w:szCs w:val="22"/>
          <w:lang w:eastAsia="en-GB"/>
        </w:rPr>
        <w:tab/>
      </w:r>
      <w:r>
        <w:t>Always-on PDU session requested</w:t>
      </w:r>
      <w:r>
        <w:tab/>
      </w:r>
      <w:r>
        <w:fldChar w:fldCharType="begin" w:fldLock="1"/>
      </w:r>
      <w:r>
        <w:instrText xml:space="preserve"> PAGEREF _Toc11419707 \h </w:instrText>
      </w:r>
      <w:r>
        <w:fldChar w:fldCharType="separate"/>
      </w:r>
      <w:r>
        <w:t>379</w:t>
      </w:r>
      <w:r>
        <w:fldChar w:fldCharType="end"/>
      </w:r>
    </w:p>
    <w:p w14:paraId="23EB398F" w14:textId="77777777" w:rsidR="006F51E6" w:rsidRPr="00111B7B" w:rsidRDefault="006F51E6">
      <w:pPr>
        <w:pStyle w:val="TOC4"/>
        <w:rPr>
          <w:rFonts w:ascii="Calibri" w:eastAsia="Times New Roman" w:hAnsi="Calibri"/>
          <w:sz w:val="22"/>
          <w:szCs w:val="22"/>
          <w:lang w:eastAsia="en-GB"/>
        </w:rPr>
      </w:pPr>
      <w:r>
        <w:t>8.3.1.8</w:t>
      </w:r>
      <w:r w:rsidRPr="00111B7B">
        <w:rPr>
          <w:rFonts w:ascii="Calibri" w:eastAsia="Times New Roman" w:hAnsi="Calibri"/>
          <w:sz w:val="22"/>
          <w:szCs w:val="22"/>
          <w:lang w:eastAsia="en-GB"/>
        </w:rPr>
        <w:tab/>
      </w:r>
      <w:r>
        <w:t>SM PDU DN request container</w:t>
      </w:r>
      <w:r>
        <w:tab/>
      </w:r>
      <w:r>
        <w:fldChar w:fldCharType="begin" w:fldLock="1"/>
      </w:r>
      <w:r>
        <w:instrText xml:space="preserve"> PAGEREF _Toc11419708 \h </w:instrText>
      </w:r>
      <w:r>
        <w:fldChar w:fldCharType="separate"/>
      </w:r>
      <w:r>
        <w:t>379</w:t>
      </w:r>
      <w:r>
        <w:fldChar w:fldCharType="end"/>
      </w:r>
    </w:p>
    <w:p w14:paraId="120BE890" w14:textId="77777777" w:rsidR="006F51E6" w:rsidRPr="00111B7B" w:rsidRDefault="006F51E6">
      <w:pPr>
        <w:pStyle w:val="TOC4"/>
        <w:rPr>
          <w:rFonts w:ascii="Calibri" w:eastAsia="Times New Roman" w:hAnsi="Calibri"/>
          <w:sz w:val="22"/>
          <w:szCs w:val="22"/>
          <w:lang w:eastAsia="en-GB"/>
        </w:rPr>
      </w:pPr>
      <w:r>
        <w:t>8.3.1.9</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_Toc11419709 \h </w:instrText>
      </w:r>
      <w:r>
        <w:fldChar w:fldCharType="separate"/>
      </w:r>
      <w:r>
        <w:t>379</w:t>
      </w:r>
      <w:r>
        <w:fldChar w:fldCharType="end"/>
      </w:r>
    </w:p>
    <w:p w14:paraId="6DE585F8" w14:textId="77777777" w:rsidR="006F51E6" w:rsidRPr="00111B7B" w:rsidRDefault="006F51E6">
      <w:pPr>
        <w:pStyle w:val="TOC3"/>
        <w:rPr>
          <w:rFonts w:ascii="Calibri" w:eastAsia="Times New Roman" w:hAnsi="Calibri"/>
          <w:sz w:val="22"/>
          <w:szCs w:val="22"/>
          <w:lang w:eastAsia="en-GB"/>
        </w:rPr>
      </w:pPr>
      <w:r w:rsidRPr="006F51E6">
        <w:t>8.3.2</w:t>
      </w:r>
      <w:r w:rsidRPr="00111B7B">
        <w:rPr>
          <w:rFonts w:ascii="Calibri" w:eastAsia="Times New Roman" w:hAnsi="Calibri"/>
          <w:sz w:val="22"/>
          <w:szCs w:val="22"/>
          <w:lang w:eastAsia="en-GB"/>
        </w:rPr>
        <w:tab/>
      </w:r>
      <w:r w:rsidRPr="004A3830">
        <w:rPr>
          <w:lang w:val="fr-FR"/>
        </w:rPr>
        <w:t>PDU session establishment accept</w:t>
      </w:r>
      <w:r>
        <w:tab/>
      </w:r>
      <w:r>
        <w:fldChar w:fldCharType="begin" w:fldLock="1"/>
      </w:r>
      <w:r>
        <w:instrText xml:space="preserve"> PAGEREF _Toc11419710 \h </w:instrText>
      </w:r>
      <w:r>
        <w:fldChar w:fldCharType="separate"/>
      </w:r>
      <w:r>
        <w:t>380</w:t>
      </w:r>
      <w:r>
        <w:fldChar w:fldCharType="end"/>
      </w:r>
    </w:p>
    <w:p w14:paraId="19517B00" w14:textId="77777777" w:rsidR="006F51E6" w:rsidRPr="00111B7B" w:rsidRDefault="006F51E6">
      <w:pPr>
        <w:pStyle w:val="TOC4"/>
        <w:rPr>
          <w:rFonts w:ascii="Calibri" w:eastAsia="Times New Roman" w:hAnsi="Calibri"/>
          <w:sz w:val="22"/>
          <w:szCs w:val="22"/>
          <w:lang w:eastAsia="en-GB"/>
        </w:rPr>
      </w:pPr>
      <w:r w:rsidRPr="006F51E6">
        <w:t>8.3.2</w:t>
      </w:r>
      <w:r w:rsidRPr="006F51E6">
        <w:rPr>
          <w:lang w:eastAsia="ko-KR"/>
        </w:rPr>
        <w:t>.1</w:t>
      </w:r>
      <w:r w:rsidRPr="00111B7B">
        <w:rPr>
          <w:rFonts w:ascii="Calibri" w:eastAsia="Times New Roman" w:hAnsi="Calibri"/>
          <w:sz w:val="22"/>
          <w:szCs w:val="22"/>
          <w:lang w:eastAsia="en-GB"/>
        </w:rPr>
        <w:tab/>
      </w:r>
      <w:r w:rsidRPr="004A3830">
        <w:rPr>
          <w:lang w:val="fr-FR" w:eastAsia="ko-KR"/>
        </w:rPr>
        <w:t>Message definition</w:t>
      </w:r>
      <w:r>
        <w:tab/>
      </w:r>
      <w:r>
        <w:fldChar w:fldCharType="begin" w:fldLock="1"/>
      </w:r>
      <w:r>
        <w:instrText xml:space="preserve"> PAGEREF _Toc11419711 \h </w:instrText>
      </w:r>
      <w:r>
        <w:fldChar w:fldCharType="separate"/>
      </w:r>
      <w:r>
        <w:t>380</w:t>
      </w:r>
      <w:r>
        <w:fldChar w:fldCharType="end"/>
      </w:r>
    </w:p>
    <w:p w14:paraId="65E864DF" w14:textId="77777777" w:rsidR="006F51E6" w:rsidRPr="00111B7B" w:rsidRDefault="006F51E6">
      <w:pPr>
        <w:pStyle w:val="TOC4"/>
        <w:rPr>
          <w:rFonts w:ascii="Calibri" w:eastAsia="Times New Roman" w:hAnsi="Calibri"/>
          <w:sz w:val="22"/>
          <w:szCs w:val="22"/>
          <w:lang w:eastAsia="en-GB"/>
        </w:rPr>
      </w:pPr>
      <w:r>
        <w:t>8.3.2.2</w:t>
      </w:r>
      <w:r w:rsidRPr="00111B7B">
        <w:rPr>
          <w:rFonts w:ascii="Calibri" w:eastAsia="Times New Roman" w:hAnsi="Calibri"/>
          <w:sz w:val="22"/>
          <w:szCs w:val="22"/>
          <w:lang w:eastAsia="en-GB"/>
        </w:rPr>
        <w:tab/>
      </w:r>
      <w:r>
        <w:t>5GSM cause</w:t>
      </w:r>
      <w:r>
        <w:tab/>
      </w:r>
      <w:r>
        <w:fldChar w:fldCharType="begin" w:fldLock="1"/>
      </w:r>
      <w:r>
        <w:instrText xml:space="preserve"> PAGEREF _Toc11419712 \h </w:instrText>
      </w:r>
      <w:r>
        <w:fldChar w:fldCharType="separate"/>
      </w:r>
      <w:r>
        <w:t>381</w:t>
      </w:r>
      <w:r>
        <w:fldChar w:fldCharType="end"/>
      </w:r>
    </w:p>
    <w:p w14:paraId="1F72AFDB" w14:textId="77777777" w:rsidR="006F51E6" w:rsidRPr="00111B7B" w:rsidRDefault="006F51E6">
      <w:pPr>
        <w:pStyle w:val="TOC4"/>
        <w:rPr>
          <w:rFonts w:ascii="Calibri" w:eastAsia="Times New Roman" w:hAnsi="Calibri"/>
          <w:sz w:val="22"/>
          <w:szCs w:val="22"/>
          <w:lang w:eastAsia="en-GB"/>
        </w:rPr>
      </w:pPr>
      <w:r>
        <w:t>8.3.2.3</w:t>
      </w:r>
      <w:r w:rsidRPr="00111B7B">
        <w:rPr>
          <w:rFonts w:ascii="Calibri" w:eastAsia="Times New Roman" w:hAnsi="Calibri"/>
          <w:sz w:val="22"/>
          <w:szCs w:val="22"/>
          <w:lang w:eastAsia="en-GB"/>
        </w:rPr>
        <w:tab/>
      </w:r>
      <w:r>
        <w:t>PDU address</w:t>
      </w:r>
      <w:r>
        <w:tab/>
      </w:r>
      <w:r>
        <w:fldChar w:fldCharType="begin" w:fldLock="1"/>
      </w:r>
      <w:r>
        <w:instrText xml:space="preserve"> PAGEREF _Toc11419713 \h </w:instrText>
      </w:r>
      <w:r>
        <w:fldChar w:fldCharType="separate"/>
      </w:r>
      <w:r>
        <w:t>381</w:t>
      </w:r>
      <w:r>
        <w:fldChar w:fldCharType="end"/>
      </w:r>
    </w:p>
    <w:p w14:paraId="0DD12D2B" w14:textId="77777777" w:rsidR="006F51E6" w:rsidRPr="00111B7B" w:rsidRDefault="006F51E6">
      <w:pPr>
        <w:pStyle w:val="TOC4"/>
        <w:rPr>
          <w:rFonts w:ascii="Calibri" w:eastAsia="Times New Roman" w:hAnsi="Calibri"/>
          <w:sz w:val="22"/>
          <w:szCs w:val="22"/>
          <w:lang w:eastAsia="en-GB"/>
        </w:rPr>
      </w:pPr>
      <w:r>
        <w:t>8.3.2.4</w:t>
      </w:r>
      <w:r w:rsidRPr="00111B7B">
        <w:rPr>
          <w:rFonts w:ascii="Calibri" w:eastAsia="Times New Roman" w:hAnsi="Calibri"/>
          <w:sz w:val="22"/>
          <w:szCs w:val="22"/>
          <w:lang w:eastAsia="en-GB"/>
        </w:rPr>
        <w:tab/>
      </w:r>
      <w:r>
        <w:t>RQ timer value</w:t>
      </w:r>
      <w:r>
        <w:tab/>
      </w:r>
      <w:r>
        <w:fldChar w:fldCharType="begin" w:fldLock="1"/>
      </w:r>
      <w:r>
        <w:instrText xml:space="preserve"> PAGEREF _Toc11419714 \h </w:instrText>
      </w:r>
      <w:r>
        <w:fldChar w:fldCharType="separate"/>
      </w:r>
      <w:r>
        <w:t>381</w:t>
      </w:r>
      <w:r>
        <w:fldChar w:fldCharType="end"/>
      </w:r>
    </w:p>
    <w:p w14:paraId="2CBE7E79" w14:textId="77777777" w:rsidR="006F51E6" w:rsidRPr="00111B7B" w:rsidRDefault="006F51E6">
      <w:pPr>
        <w:pStyle w:val="TOC4"/>
        <w:rPr>
          <w:rFonts w:ascii="Calibri" w:eastAsia="Times New Roman" w:hAnsi="Calibri"/>
          <w:sz w:val="22"/>
          <w:szCs w:val="22"/>
          <w:lang w:eastAsia="en-GB"/>
        </w:rPr>
      </w:pPr>
      <w:r>
        <w:t>8.3.2.5</w:t>
      </w:r>
      <w:r w:rsidRPr="00111B7B">
        <w:rPr>
          <w:rFonts w:ascii="Calibri" w:eastAsia="Times New Roman" w:hAnsi="Calibri"/>
          <w:sz w:val="22"/>
          <w:szCs w:val="22"/>
          <w:lang w:eastAsia="en-GB"/>
        </w:rPr>
        <w:tab/>
      </w:r>
      <w:r>
        <w:t>S-NSSAI</w:t>
      </w:r>
      <w:r>
        <w:tab/>
      </w:r>
      <w:r>
        <w:fldChar w:fldCharType="begin" w:fldLock="1"/>
      </w:r>
      <w:r>
        <w:instrText xml:space="preserve"> PAGEREF _Toc11419715 \h </w:instrText>
      </w:r>
      <w:r>
        <w:fldChar w:fldCharType="separate"/>
      </w:r>
      <w:r>
        <w:t>382</w:t>
      </w:r>
      <w:r>
        <w:fldChar w:fldCharType="end"/>
      </w:r>
    </w:p>
    <w:p w14:paraId="2306B61C" w14:textId="77777777" w:rsidR="006F51E6" w:rsidRPr="00111B7B" w:rsidRDefault="006F51E6">
      <w:pPr>
        <w:pStyle w:val="TOC4"/>
        <w:rPr>
          <w:rFonts w:ascii="Calibri" w:eastAsia="Times New Roman" w:hAnsi="Calibri"/>
          <w:sz w:val="22"/>
          <w:szCs w:val="22"/>
          <w:lang w:eastAsia="en-GB"/>
        </w:rPr>
      </w:pPr>
      <w:r>
        <w:t>8.3.2.6</w:t>
      </w:r>
      <w:r w:rsidRPr="00111B7B">
        <w:rPr>
          <w:rFonts w:ascii="Calibri" w:eastAsia="Times New Roman" w:hAnsi="Calibri"/>
          <w:sz w:val="22"/>
          <w:szCs w:val="22"/>
          <w:lang w:eastAsia="en-GB"/>
        </w:rPr>
        <w:tab/>
      </w:r>
      <w:r>
        <w:t>Always-on PDU session indication</w:t>
      </w:r>
      <w:r>
        <w:tab/>
      </w:r>
      <w:r>
        <w:fldChar w:fldCharType="begin" w:fldLock="1"/>
      </w:r>
      <w:r>
        <w:instrText xml:space="preserve"> PAGEREF _Toc11419716 \h </w:instrText>
      </w:r>
      <w:r>
        <w:fldChar w:fldCharType="separate"/>
      </w:r>
      <w:r>
        <w:t>382</w:t>
      </w:r>
      <w:r>
        <w:fldChar w:fldCharType="end"/>
      </w:r>
    </w:p>
    <w:p w14:paraId="538514F5" w14:textId="77777777" w:rsidR="006F51E6" w:rsidRPr="00111B7B" w:rsidRDefault="006F51E6">
      <w:pPr>
        <w:pStyle w:val="TOC4"/>
        <w:rPr>
          <w:rFonts w:ascii="Calibri" w:eastAsia="Times New Roman" w:hAnsi="Calibri"/>
          <w:sz w:val="22"/>
          <w:szCs w:val="22"/>
          <w:lang w:eastAsia="en-GB"/>
        </w:rPr>
      </w:pPr>
      <w:r>
        <w:t>8.3.2.7</w:t>
      </w:r>
      <w:r w:rsidRPr="00111B7B">
        <w:rPr>
          <w:rFonts w:ascii="Calibri" w:eastAsia="Times New Roman" w:hAnsi="Calibri"/>
          <w:sz w:val="22"/>
          <w:szCs w:val="22"/>
          <w:lang w:eastAsia="en-GB"/>
        </w:rPr>
        <w:tab/>
      </w:r>
      <w:r>
        <w:t>Mapped EPS bearer contexts</w:t>
      </w:r>
      <w:r>
        <w:tab/>
      </w:r>
      <w:r>
        <w:fldChar w:fldCharType="begin" w:fldLock="1"/>
      </w:r>
      <w:r>
        <w:instrText xml:space="preserve"> PAGEREF _Toc11419717 \h </w:instrText>
      </w:r>
      <w:r>
        <w:fldChar w:fldCharType="separate"/>
      </w:r>
      <w:r>
        <w:t>382</w:t>
      </w:r>
      <w:r>
        <w:fldChar w:fldCharType="end"/>
      </w:r>
    </w:p>
    <w:p w14:paraId="3381CB1A" w14:textId="77777777" w:rsidR="006F51E6" w:rsidRPr="00111B7B" w:rsidRDefault="006F51E6">
      <w:pPr>
        <w:pStyle w:val="TOC4"/>
        <w:rPr>
          <w:rFonts w:ascii="Calibri" w:eastAsia="Times New Roman" w:hAnsi="Calibri"/>
          <w:sz w:val="22"/>
          <w:szCs w:val="22"/>
          <w:lang w:eastAsia="en-GB"/>
        </w:rPr>
      </w:pPr>
      <w:r>
        <w:t>8.3.2.8</w:t>
      </w:r>
      <w:r w:rsidRPr="00111B7B">
        <w:rPr>
          <w:rFonts w:ascii="Calibri" w:eastAsia="Times New Roman" w:hAnsi="Calibri"/>
          <w:sz w:val="22"/>
          <w:szCs w:val="22"/>
          <w:lang w:eastAsia="en-GB"/>
        </w:rPr>
        <w:tab/>
      </w:r>
      <w:r>
        <w:t>EAP message</w:t>
      </w:r>
      <w:r>
        <w:tab/>
      </w:r>
      <w:r>
        <w:fldChar w:fldCharType="begin" w:fldLock="1"/>
      </w:r>
      <w:r>
        <w:instrText xml:space="preserve"> PAGEREF _Toc11419718 \h </w:instrText>
      </w:r>
      <w:r>
        <w:fldChar w:fldCharType="separate"/>
      </w:r>
      <w:r>
        <w:t>382</w:t>
      </w:r>
      <w:r>
        <w:fldChar w:fldCharType="end"/>
      </w:r>
    </w:p>
    <w:p w14:paraId="155984F5" w14:textId="77777777" w:rsidR="006F51E6" w:rsidRPr="00111B7B" w:rsidRDefault="006F51E6">
      <w:pPr>
        <w:pStyle w:val="TOC4"/>
        <w:rPr>
          <w:rFonts w:ascii="Calibri" w:eastAsia="Times New Roman" w:hAnsi="Calibri"/>
          <w:sz w:val="22"/>
          <w:szCs w:val="22"/>
          <w:lang w:eastAsia="en-GB"/>
        </w:rPr>
      </w:pPr>
      <w:r>
        <w:t>8.3.2.9</w:t>
      </w:r>
      <w:r w:rsidRPr="00111B7B">
        <w:rPr>
          <w:rFonts w:ascii="Calibri" w:eastAsia="Times New Roman" w:hAnsi="Calibri"/>
          <w:sz w:val="22"/>
          <w:szCs w:val="22"/>
          <w:lang w:eastAsia="en-GB"/>
        </w:rPr>
        <w:tab/>
      </w:r>
      <w:r>
        <w:t>Authorized QoS flow descriptions</w:t>
      </w:r>
      <w:r>
        <w:tab/>
      </w:r>
      <w:r>
        <w:fldChar w:fldCharType="begin" w:fldLock="1"/>
      </w:r>
      <w:r>
        <w:instrText xml:space="preserve"> PAGEREF _Toc11419719 \h </w:instrText>
      </w:r>
      <w:r>
        <w:fldChar w:fldCharType="separate"/>
      </w:r>
      <w:r>
        <w:t>382</w:t>
      </w:r>
      <w:r>
        <w:fldChar w:fldCharType="end"/>
      </w:r>
    </w:p>
    <w:p w14:paraId="264E5CAF" w14:textId="77777777" w:rsidR="006F51E6" w:rsidRPr="00111B7B" w:rsidRDefault="006F51E6">
      <w:pPr>
        <w:pStyle w:val="TOC4"/>
        <w:rPr>
          <w:rFonts w:ascii="Calibri" w:eastAsia="Times New Roman" w:hAnsi="Calibri"/>
          <w:sz w:val="22"/>
          <w:szCs w:val="22"/>
          <w:lang w:eastAsia="en-GB"/>
        </w:rPr>
      </w:pPr>
      <w:r>
        <w:t>8.3.2.10</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_Toc11419720 \h </w:instrText>
      </w:r>
      <w:r>
        <w:fldChar w:fldCharType="separate"/>
      </w:r>
      <w:r>
        <w:t>382</w:t>
      </w:r>
      <w:r>
        <w:fldChar w:fldCharType="end"/>
      </w:r>
    </w:p>
    <w:p w14:paraId="27466976" w14:textId="77777777" w:rsidR="006F51E6" w:rsidRPr="00111B7B" w:rsidRDefault="006F51E6">
      <w:pPr>
        <w:pStyle w:val="TOC4"/>
        <w:rPr>
          <w:rFonts w:ascii="Calibri" w:eastAsia="Times New Roman" w:hAnsi="Calibri"/>
          <w:sz w:val="22"/>
          <w:szCs w:val="22"/>
          <w:lang w:eastAsia="en-GB"/>
        </w:rPr>
      </w:pPr>
      <w:r>
        <w:t>8.3.2.</w:t>
      </w:r>
      <w:r>
        <w:rPr>
          <w:lang w:eastAsia="zh-CN"/>
        </w:rPr>
        <w:t>11</w:t>
      </w:r>
      <w:r w:rsidRPr="00111B7B">
        <w:rPr>
          <w:rFonts w:ascii="Calibri" w:eastAsia="Times New Roman" w:hAnsi="Calibri"/>
          <w:sz w:val="22"/>
          <w:szCs w:val="22"/>
          <w:lang w:eastAsia="en-GB"/>
        </w:rPr>
        <w:tab/>
      </w:r>
      <w:r>
        <w:rPr>
          <w:lang w:eastAsia="zh-CN"/>
        </w:rPr>
        <w:t>DNN</w:t>
      </w:r>
      <w:r>
        <w:tab/>
      </w:r>
      <w:r>
        <w:fldChar w:fldCharType="begin" w:fldLock="1"/>
      </w:r>
      <w:r>
        <w:instrText xml:space="preserve"> PAGEREF _Toc11419721 \h </w:instrText>
      </w:r>
      <w:r>
        <w:fldChar w:fldCharType="separate"/>
      </w:r>
      <w:r>
        <w:t>382</w:t>
      </w:r>
      <w:r>
        <w:fldChar w:fldCharType="end"/>
      </w:r>
    </w:p>
    <w:p w14:paraId="53489D12" w14:textId="77777777" w:rsidR="006F51E6" w:rsidRPr="00111B7B" w:rsidRDefault="006F51E6">
      <w:pPr>
        <w:pStyle w:val="TOC4"/>
        <w:rPr>
          <w:rFonts w:ascii="Calibri" w:eastAsia="Times New Roman" w:hAnsi="Calibri"/>
          <w:sz w:val="22"/>
          <w:szCs w:val="22"/>
          <w:lang w:eastAsia="en-GB"/>
        </w:rPr>
      </w:pPr>
      <w:r>
        <w:t>8.3.2.</w:t>
      </w:r>
      <w:r>
        <w:rPr>
          <w:lang w:eastAsia="zh-CN"/>
        </w:rPr>
        <w:t>12</w:t>
      </w:r>
      <w:r w:rsidRPr="00111B7B">
        <w:rPr>
          <w:rFonts w:ascii="Calibri" w:eastAsia="Times New Roman" w:hAnsi="Calibri"/>
          <w:sz w:val="22"/>
          <w:szCs w:val="22"/>
          <w:lang w:eastAsia="en-GB"/>
        </w:rPr>
        <w:tab/>
      </w:r>
      <w:r>
        <w:t>5GSM network feature support</w:t>
      </w:r>
      <w:r>
        <w:tab/>
      </w:r>
      <w:r>
        <w:fldChar w:fldCharType="begin" w:fldLock="1"/>
      </w:r>
      <w:r>
        <w:instrText xml:space="preserve"> PAGEREF _Toc11419722 \h </w:instrText>
      </w:r>
      <w:r>
        <w:fldChar w:fldCharType="separate"/>
      </w:r>
      <w:r>
        <w:t>382</w:t>
      </w:r>
      <w:r>
        <w:fldChar w:fldCharType="end"/>
      </w:r>
    </w:p>
    <w:p w14:paraId="23BEA723" w14:textId="77777777" w:rsidR="006F51E6" w:rsidRPr="00111B7B" w:rsidRDefault="006F51E6">
      <w:pPr>
        <w:pStyle w:val="TOC4"/>
        <w:rPr>
          <w:rFonts w:ascii="Calibri" w:eastAsia="Times New Roman" w:hAnsi="Calibri"/>
          <w:sz w:val="22"/>
          <w:szCs w:val="22"/>
          <w:lang w:eastAsia="en-GB"/>
        </w:rPr>
      </w:pPr>
      <w:r>
        <w:t>8.3.2.</w:t>
      </w:r>
      <w:r>
        <w:rPr>
          <w:lang w:eastAsia="zh-CN"/>
        </w:rPr>
        <w:t>13</w:t>
      </w:r>
      <w:r w:rsidRPr="00111B7B">
        <w:rPr>
          <w:rFonts w:ascii="Calibri" w:eastAsia="Times New Roman" w:hAnsi="Calibri"/>
          <w:sz w:val="22"/>
          <w:szCs w:val="22"/>
          <w:lang w:eastAsia="en-GB"/>
        </w:rPr>
        <w:tab/>
      </w:r>
      <w:r>
        <w:t>Session-TMBR</w:t>
      </w:r>
      <w:r>
        <w:tab/>
      </w:r>
      <w:r>
        <w:fldChar w:fldCharType="begin" w:fldLock="1"/>
      </w:r>
      <w:r>
        <w:instrText xml:space="preserve"> PAGEREF _Toc11419723 \h </w:instrText>
      </w:r>
      <w:r>
        <w:fldChar w:fldCharType="separate"/>
      </w:r>
      <w:r>
        <w:t>382</w:t>
      </w:r>
      <w:r>
        <w:fldChar w:fldCharType="end"/>
      </w:r>
    </w:p>
    <w:p w14:paraId="641EBD42" w14:textId="77777777" w:rsidR="006F51E6" w:rsidRPr="00111B7B" w:rsidRDefault="006F51E6">
      <w:pPr>
        <w:pStyle w:val="TOC4"/>
        <w:rPr>
          <w:rFonts w:ascii="Calibri" w:eastAsia="Times New Roman" w:hAnsi="Calibri"/>
          <w:sz w:val="22"/>
          <w:szCs w:val="22"/>
          <w:lang w:eastAsia="en-GB"/>
        </w:rPr>
      </w:pPr>
      <w:r>
        <w:t>8.3.2.</w:t>
      </w:r>
      <w:r>
        <w:rPr>
          <w:lang w:eastAsia="zh-CN"/>
        </w:rPr>
        <w:t>14</w:t>
      </w:r>
      <w:r w:rsidRPr="00111B7B">
        <w:rPr>
          <w:rFonts w:ascii="Calibri" w:eastAsia="Times New Roman" w:hAnsi="Calibri"/>
          <w:sz w:val="22"/>
          <w:szCs w:val="22"/>
          <w:lang w:eastAsia="en-GB"/>
        </w:rPr>
        <w:tab/>
      </w:r>
      <w:r>
        <w:t>Serving PLMN rate control</w:t>
      </w:r>
      <w:r>
        <w:tab/>
      </w:r>
      <w:r>
        <w:fldChar w:fldCharType="begin" w:fldLock="1"/>
      </w:r>
      <w:r>
        <w:instrText xml:space="preserve"> PAGEREF _Toc11419724 \h </w:instrText>
      </w:r>
      <w:r>
        <w:fldChar w:fldCharType="separate"/>
      </w:r>
      <w:r>
        <w:t>382</w:t>
      </w:r>
      <w:r>
        <w:fldChar w:fldCharType="end"/>
      </w:r>
    </w:p>
    <w:p w14:paraId="0A4F7B20" w14:textId="77777777" w:rsidR="006F51E6" w:rsidRPr="00111B7B" w:rsidRDefault="006F51E6">
      <w:pPr>
        <w:pStyle w:val="TOC4"/>
        <w:rPr>
          <w:rFonts w:ascii="Calibri" w:eastAsia="Times New Roman" w:hAnsi="Calibri"/>
          <w:sz w:val="22"/>
          <w:szCs w:val="22"/>
          <w:lang w:eastAsia="en-GB"/>
        </w:rPr>
      </w:pPr>
      <w:r>
        <w:t>8.3.2.15</w:t>
      </w:r>
      <w:r w:rsidRPr="00111B7B">
        <w:rPr>
          <w:rFonts w:ascii="Calibri" w:eastAsia="Times New Roman" w:hAnsi="Calibri"/>
          <w:sz w:val="22"/>
          <w:szCs w:val="22"/>
          <w:lang w:eastAsia="en-GB"/>
        </w:rPr>
        <w:tab/>
      </w:r>
      <w:r>
        <w:rPr>
          <w:lang w:eastAsia="zh-CN"/>
        </w:rPr>
        <w:t>ATSSS container</w:t>
      </w:r>
      <w:r>
        <w:tab/>
      </w:r>
      <w:r>
        <w:fldChar w:fldCharType="begin" w:fldLock="1"/>
      </w:r>
      <w:r>
        <w:instrText xml:space="preserve"> PAGEREF _Toc11419725 \h </w:instrText>
      </w:r>
      <w:r>
        <w:fldChar w:fldCharType="separate"/>
      </w:r>
      <w:r>
        <w:t>382</w:t>
      </w:r>
      <w:r>
        <w:fldChar w:fldCharType="end"/>
      </w:r>
    </w:p>
    <w:p w14:paraId="26332E8D" w14:textId="77777777" w:rsidR="006F51E6" w:rsidRPr="00111B7B" w:rsidRDefault="006F51E6">
      <w:pPr>
        <w:pStyle w:val="TOC4"/>
        <w:rPr>
          <w:rFonts w:ascii="Calibri" w:eastAsia="Times New Roman" w:hAnsi="Calibri"/>
          <w:sz w:val="22"/>
          <w:szCs w:val="22"/>
          <w:lang w:eastAsia="en-GB"/>
        </w:rPr>
      </w:pPr>
      <w:r>
        <w:t>8.3.2.</w:t>
      </w:r>
      <w:r>
        <w:rPr>
          <w:lang w:eastAsia="zh-CN"/>
        </w:rPr>
        <w:t>16</w:t>
      </w:r>
      <w:r w:rsidRPr="00111B7B">
        <w:rPr>
          <w:rFonts w:ascii="Calibri" w:eastAsia="Times New Roman" w:hAnsi="Calibri"/>
          <w:sz w:val="22"/>
          <w:szCs w:val="22"/>
          <w:lang w:eastAsia="en-GB"/>
        </w:rPr>
        <w:tab/>
      </w:r>
      <w:r>
        <w:rPr>
          <w:lang w:eastAsia="zh-CN"/>
        </w:rPr>
        <w:t>Control plane only indication</w:t>
      </w:r>
      <w:r>
        <w:tab/>
      </w:r>
      <w:r>
        <w:fldChar w:fldCharType="begin" w:fldLock="1"/>
      </w:r>
      <w:r>
        <w:instrText xml:space="preserve"> PAGEREF _Toc11419726 \h </w:instrText>
      </w:r>
      <w:r>
        <w:fldChar w:fldCharType="separate"/>
      </w:r>
      <w:r>
        <w:t>382</w:t>
      </w:r>
      <w:r>
        <w:fldChar w:fldCharType="end"/>
      </w:r>
    </w:p>
    <w:p w14:paraId="148DAC58" w14:textId="77777777" w:rsidR="006F51E6" w:rsidRPr="00111B7B" w:rsidRDefault="006F51E6">
      <w:pPr>
        <w:pStyle w:val="TOC3"/>
        <w:rPr>
          <w:rFonts w:ascii="Calibri" w:eastAsia="Times New Roman" w:hAnsi="Calibri"/>
          <w:sz w:val="22"/>
          <w:szCs w:val="22"/>
          <w:lang w:eastAsia="en-GB"/>
        </w:rPr>
      </w:pPr>
      <w:r>
        <w:t>8.3.3</w:t>
      </w:r>
      <w:r w:rsidRPr="00111B7B">
        <w:rPr>
          <w:rFonts w:ascii="Calibri" w:eastAsia="Times New Roman" w:hAnsi="Calibri"/>
          <w:sz w:val="22"/>
          <w:szCs w:val="22"/>
          <w:lang w:eastAsia="en-GB"/>
        </w:rPr>
        <w:tab/>
      </w:r>
      <w:r>
        <w:t>PDU session establishment reject</w:t>
      </w:r>
      <w:r>
        <w:tab/>
      </w:r>
      <w:r>
        <w:fldChar w:fldCharType="begin" w:fldLock="1"/>
      </w:r>
      <w:r>
        <w:instrText xml:space="preserve"> PAGEREF _Toc11419727 \h </w:instrText>
      </w:r>
      <w:r>
        <w:fldChar w:fldCharType="separate"/>
      </w:r>
      <w:r>
        <w:t>383</w:t>
      </w:r>
      <w:r>
        <w:fldChar w:fldCharType="end"/>
      </w:r>
    </w:p>
    <w:p w14:paraId="1A196CA2" w14:textId="77777777" w:rsidR="006F51E6" w:rsidRPr="00111B7B" w:rsidRDefault="006F51E6">
      <w:pPr>
        <w:pStyle w:val="TOC4"/>
        <w:rPr>
          <w:rFonts w:ascii="Calibri" w:eastAsia="Times New Roman" w:hAnsi="Calibri"/>
          <w:sz w:val="22"/>
          <w:szCs w:val="22"/>
          <w:lang w:eastAsia="en-GB"/>
        </w:rPr>
      </w:pPr>
      <w:r>
        <w:t>8.3.3</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_Toc11419728 \h </w:instrText>
      </w:r>
      <w:r>
        <w:fldChar w:fldCharType="separate"/>
      </w:r>
      <w:r>
        <w:t>383</w:t>
      </w:r>
      <w:r>
        <w:fldChar w:fldCharType="end"/>
      </w:r>
    </w:p>
    <w:p w14:paraId="5C695353" w14:textId="77777777" w:rsidR="006F51E6" w:rsidRPr="00111B7B" w:rsidRDefault="006F51E6">
      <w:pPr>
        <w:pStyle w:val="TOC4"/>
        <w:rPr>
          <w:rFonts w:ascii="Calibri" w:eastAsia="Times New Roman" w:hAnsi="Calibri"/>
          <w:sz w:val="22"/>
          <w:szCs w:val="22"/>
          <w:lang w:eastAsia="en-GB"/>
        </w:rPr>
      </w:pPr>
      <w:r>
        <w:t>8.3.3.2</w:t>
      </w:r>
      <w:r w:rsidRPr="00111B7B">
        <w:rPr>
          <w:rFonts w:ascii="Calibri" w:eastAsia="Times New Roman" w:hAnsi="Calibri"/>
          <w:sz w:val="22"/>
          <w:szCs w:val="22"/>
          <w:lang w:eastAsia="en-GB"/>
        </w:rPr>
        <w:tab/>
      </w:r>
      <w:r>
        <w:t>Back-off timer value</w:t>
      </w:r>
      <w:r>
        <w:tab/>
      </w:r>
      <w:r>
        <w:fldChar w:fldCharType="begin" w:fldLock="1"/>
      </w:r>
      <w:r>
        <w:instrText xml:space="preserve"> PAGEREF _Toc11419729 \h </w:instrText>
      </w:r>
      <w:r>
        <w:fldChar w:fldCharType="separate"/>
      </w:r>
      <w:r>
        <w:t>383</w:t>
      </w:r>
      <w:r>
        <w:fldChar w:fldCharType="end"/>
      </w:r>
    </w:p>
    <w:p w14:paraId="4FAE7423" w14:textId="77777777" w:rsidR="006F51E6" w:rsidRPr="00111B7B" w:rsidRDefault="006F51E6">
      <w:pPr>
        <w:pStyle w:val="TOC4"/>
        <w:rPr>
          <w:rFonts w:ascii="Calibri" w:eastAsia="Times New Roman" w:hAnsi="Calibri"/>
          <w:sz w:val="22"/>
          <w:szCs w:val="22"/>
          <w:lang w:eastAsia="en-GB"/>
        </w:rPr>
      </w:pPr>
      <w:r>
        <w:t>8.3.3.3</w:t>
      </w:r>
      <w:r w:rsidRPr="00111B7B">
        <w:rPr>
          <w:rFonts w:ascii="Calibri" w:eastAsia="Times New Roman" w:hAnsi="Calibri"/>
          <w:sz w:val="22"/>
          <w:szCs w:val="22"/>
          <w:lang w:eastAsia="en-GB"/>
        </w:rPr>
        <w:tab/>
      </w:r>
      <w:r>
        <w:t>Allowed SSC mode</w:t>
      </w:r>
      <w:r>
        <w:tab/>
      </w:r>
      <w:r>
        <w:fldChar w:fldCharType="begin" w:fldLock="1"/>
      </w:r>
      <w:r>
        <w:instrText xml:space="preserve"> PAGEREF _Toc11419730 \h </w:instrText>
      </w:r>
      <w:r>
        <w:fldChar w:fldCharType="separate"/>
      </w:r>
      <w:r>
        <w:t>383</w:t>
      </w:r>
      <w:r>
        <w:fldChar w:fldCharType="end"/>
      </w:r>
    </w:p>
    <w:p w14:paraId="72AA4C83" w14:textId="77777777" w:rsidR="006F51E6" w:rsidRPr="00111B7B" w:rsidRDefault="006F51E6">
      <w:pPr>
        <w:pStyle w:val="TOC4"/>
        <w:rPr>
          <w:rFonts w:ascii="Calibri" w:eastAsia="Times New Roman" w:hAnsi="Calibri"/>
          <w:sz w:val="22"/>
          <w:szCs w:val="22"/>
          <w:lang w:eastAsia="en-GB"/>
        </w:rPr>
      </w:pPr>
      <w:r>
        <w:t>8.3.3.4</w:t>
      </w:r>
      <w:r w:rsidRPr="00111B7B">
        <w:rPr>
          <w:rFonts w:ascii="Calibri" w:eastAsia="Times New Roman" w:hAnsi="Calibri"/>
          <w:sz w:val="22"/>
          <w:szCs w:val="22"/>
          <w:lang w:eastAsia="en-GB"/>
        </w:rPr>
        <w:tab/>
      </w:r>
      <w:r>
        <w:t>EAP message</w:t>
      </w:r>
      <w:r>
        <w:tab/>
      </w:r>
      <w:r>
        <w:fldChar w:fldCharType="begin" w:fldLock="1"/>
      </w:r>
      <w:r>
        <w:instrText xml:space="preserve"> PAGEREF _Toc11419731 \h </w:instrText>
      </w:r>
      <w:r>
        <w:fldChar w:fldCharType="separate"/>
      </w:r>
      <w:r>
        <w:t>383</w:t>
      </w:r>
      <w:r>
        <w:fldChar w:fldCharType="end"/>
      </w:r>
    </w:p>
    <w:p w14:paraId="0A4629B7" w14:textId="77777777" w:rsidR="006F51E6" w:rsidRPr="00111B7B" w:rsidRDefault="006F51E6">
      <w:pPr>
        <w:pStyle w:val="TOC4"/>
        <w:rPr>
          <w:rFonts w:ascii="Calibri" w:eastAsia="Times New Roman" w:hAnsi="Calibri"/>
          <w:sz w:val="22"/>
          <w:szCs w:val="22"/>
          <w:lang w:eastAsia="en-GB"/>
        </w:rPr>
      </w:pPr>
      <w:r>
        <w:t>8.3.3.5</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_Toc11419732 \h </w:instrText>
      </w:r>
      <w:r>
        <w:fldChar w:fldCharType="separate"/>
      </w:r>
      <w:r>
        <w:t>384</w:t>
      </w:r>
      <w:r>
        <w:fldChar w:fldCharType="end"/>
      </w:r>
    </w:p>
    <w:p w14:paraId="40BB0927" w14:textId="77777777" w:rsidR="006F51E6" w:rsidRPr="00111B7B" w:rsidRDefault="006F51E6">
      <w:pPr>
        <w:pStyle w:val="TOC4"/>
        <w:rPr>
          <w:rFonts w:ascii="Calibri" w:eastAsia="Times New Roman" w:hAnsi="Calibri"/>
          <w:sz w:val="22"/>
          <w:szCs w:val="22"/>
          <w:lang w:eastAsia="en-GB"/>
        </w:rPr>
      </w:pPr>
      <w:r>
        <w:t>8.3.3.6</w:t>
      </w:r>
      <w:r w:rsidRPr="00111B7B">
        <w:rPr>
          <w:rFonts w:ascii="Calibri" w:eastAsia="Times New Roman" w:hAnsi="Calibri"/>
          <w:sz w:val="22"/>
          <w:szCs w:val="22"/>
          <w:lang w:eastAsia="en-GB"/>
        </w:rPr>
        <w:tab/>
      </w:r>
      <w:r>
        <w:t>Re-attempt indicator</w:t>
      </w:r>
      <w:r>
        <w:tab/>
      </w:r>
      <w:r>
        <w:fldChar w:fldCharType="begin" w:fldLock="1"/>
      </w:r>
      <w:r>
        <w:instrText xml:space="preserve"> PAGEREF _Toc11419733 \h </w:instrText>
      </w:r>
      <w:r>
        <w:fldChar w:fldCharType="separate"/>
      </w:r>
      <w:r>
        <w:t>384</w:t>
      </w:r>
      <w:r>
        <w:fldChar w:fldCharType="end"/>
      </w:r>
    </w:p>
    <w:p w14:paraId="625AF56F" w14:textId="77777777" w:rsidR="006F51E6" w:rsidRPr="00111B7B" w:rsidRDefault="006F51E6">
      <w:pPr>
        <w:pStyle w:val="TOC4"/>
        <w:rPr>
          <w:rFonts w:ascii="Calibri" w:eastAsia="Times New Roman" w:hAnsi="Calibri"/>
          <w:sz w:val="22"/>
          <w:szCs w:val="22"/>
          <w:lang w:eastAsia="en-GB"/>
        </w:rPr>
      </w:pPr>
      <w:r>
        <w:t>8.3.3.7</w:t>
      </w:r>
      <w:r w:rsidRPr="00111B7B">
        <w:rPr>
          <w:rFonts w:ascii="Calibri" w:eastAsia="Times New Roman" w:hAnsi="Calibri"/>
          <w:sz w:val="22"/>
          <w:szCs w:val="22"/>
          <w:lang w:eastAsia="en-GB"/>
        </w:rPr>
        <w:tab/>
      </w:r>
      <w:r>
        <w:t>5GSM congestion re-attempt indicator</w:t>
      </w:r>
      <w:r>
        <w:tab/>
      </w:r>
      <w:r>
        <w:fldChar w:fldCharType="begin" w:fldLock="1"/>
      </w:r>
      <w:r>
        <w:instrText xml:space="preserve"> PAGEREF _Toc11419734 \h </w:instrText>
      </w:r>
      <w:r>
        <w:fldChar w:fldCharType="separate"/>
      </w:r>
      <w:r>
        <w:t>384</w:t>
      </w:r>
      <w:r>
        <w:fldChar w:fldCharType="end"/>
      </w:r>
    </w:p>
    <w:p w14:paraId="56867C1D" w14:textId="77777777" w:rsidR="006F51E6" w:rsidRPr="00111B7B" w:rsidRDefault="006F51E6">
      <w:pPr>
        <w:pStyle w:val="TOC3"/>
        <w:rPr>
          <w:rFonts w:ascii="Calibri" w:eastAsia="Times New Roman" w:hAnsi="Calibri"/>
          <w:sz w:val="22"/>
          <w:szCs w:val="22"/>
          <w:lang w:eastAsia="en-GB"/>
        </w:rPr>
      </w:pPr>
      <w:r>
        <w:t>8.3.4</w:t>
      </w:r>
      <w:r w:rsidRPr="00111B7B">
        <w:rPr>
          <w:rFonts w:ascii="Calibri" w:eastAsia="Times New Roman" w:hAnsi="Calibri"/>
          <w:sz w:val="22"/>
          <w:szCs w:val="22"/>
          <w:lang w:eastAsia="en-GB"/>
        </w:rPr>
        <w:tab/>
      </w:r>
      <w:r>
        <w:t>PDU session authentication command</w:t>
      </w:r>
      <w:r>
        <w:tab/>
      </w:r>
      <w:r>
        <w:fldChar w:fldCharType="begin" w:fldLock="1"/>
      </w:r>
      <w:r>
        <w:instrText xml:space="preserve"> PAGEREF _Toc11419735 \h </w:instrText>
      </w:r>
      <w:r>
        <w:fldChar w:fldCharType="separate"/>
      </w:r>
      <w:r>
        <w:t>384</w:t>
      </w:r>
      <w:r>
        <w:fldChar w:fldCharType="end"/>
      </w:r>
    </w:p>
    <w:p w14:paraId="005447BF" w14:textId="77777777" w:rsidR="006F51E6" w:rsidRPr="00111B7B" w:rsidRDefault="006F51E6">
      <w:pPr>
        <w:pStyle w:val="TOC4"/>
        <w:rPr>
          <w:rFonts w:ascii="Calibri" w:eastAsia="Times New Roman" w:hAnsi="Calibri"/>
          <w:sz w:val="22"/>
          <w:szCs w:val="22"/>
          <w:lang w:eastAsia="en-GB"/>
        </w:rPr>
      </w:pPr>
      <w:r>
        <w:t>8.3.4</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_Toc11419736 \h </w:instrText>
      </w:r>
      <w:r>
        <w:fldChar w:fldCharType="separate"/>
      </w:r>
      <w:r>
        <w:t>384</w:t>
      </w:r>
      <w:r>
        <w:fldChar w:fldCharType="end"/>
      </w:r>
    </w:p>
    <w:p w14:paraId="3C510A62" w14:textId="77777777" w:rsidR="006F51E6" w:rsidRPr="00111B7B" w:rsidRDefault="006F51E6">
      <w:pPr>
        <w:pStyle w:val="TOC4"/>
        <w:rPr>
          <w:rFonts w:ascii="Calibri" w:eastAsia="Times New Roman" w:hAnsi="Calibri"/>
          <w:sz w:val="22"/>
          <w:szCs w:val="22"/>
          <w:lang w:eastAsia="en-GB"/>
        </w:rPr>
      </w:pPr>
      <w:r>
        <w:t>8.3.4.2</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_Toc11419737 \h </w:instrText>
      </w:r>
      <w:r>
        <w:fldChar w:fldCharType="separate"/>
      </w:r>
      <w:r>
        <w:t>384</w:t>
      </w:r>
      <w:r>
        <w:fldChar w:fldCharType="end"/>
      </w:r>
    </w:p>
    <w:p w14:paraId="0C081A96" w14:textId="77777777" w:rsidR="006F51E6" w:rsidRPr="00111B7B" w:rsidRDefault="006F51E6">
      <w:pPr>
        <w:pStyle w:val="TOC3"/>
        <w:rPr>
          <w:rFonts w:ascii="Calibri" w:eastAsia="Times New Roman" w:hAnsi="Calibri"/>
          <w:sz w:val="22"/>
          <w:szCs w:val="22"/>
          <w:lang w:eastAsia="en-GB"/>
        </w:rPr>
      </w:pPr>
      <w:r>
        <w:t>8.3.5</w:t>
      </w:r>
      <w:r w:rsidRPr="00111B7B">
        <w:rPr>
          <w:rFonts w:ascii="Calibri" w:eastAsia="Times New Roman" w:hAnsi="Calibri"/>
          <w:sz w:val="22"/>
          <w:szCs w:val="22"/>
          <w:lang w:eastAsia="en-GB"/>
        </w:rPr>
        <w:tab/>
      </w:r>
      <w:r>
        <w:t>PDU session authentication complete</w:t>
      </w:r>
      <w:r>
        <w:tab/>
      </w:r>
      <w:r>
        <w:fldChar w:fldCharType="begin" w:fldLock="1"/>
      </w:r>
      <w:r>
        <w:instrText xml:space="preserve"> PAGEREF _Toc11419738 \h </w:instrText>
      </w:r>
      <w:r>
        <w:fldChar w:fldCharType="separate"/>
      </w:r>
      <w:r>
        <w:t>385</w:t>
      </w:r>
      <w:r>
        <w:fldChar w:fldCharType="end"/>
      </w:r>
    </w:p>
    <w:p w14:paraId="2DF0AB35" w14:textId="77777777" w:rsidR="006F51E6" w:rsidRPr="00111B7B" w:rsidRDefault="006F51E6">
      <w:pPr>
        <w:pStyle w:val="TOC4"/>
        <w:rPr>
          <w:rFonts w:ascii="Calibri" w:eastAsia="Times New Roman" w:hAnsi="Calibri"/>
          <w:sz w:val="22"/>
          <w:szCs w:val="22"/>
          <w:lang w:eastAsia="en-GB"/>
        </w:rPr>
      </w:pPr>
      <w:r>
        <w:t>8.3.5</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_Toc11419739 \h </w:instrText>
      </w:r>
      <w:r>
        <w:fldChar w:fldCharType="separate"/>
      </w:r>
      <w:r>
        <w:t>385</w:t>
      </w:r>
      <w:r>
        <w:fldChar w:fldCharType="end"/>
      </w:r>
    </w:p>
    <w:p w14:paraId="04E4EB5F" w14:textId="77777777" w:rsidR="006F51E6" w:rsidRPr="00111B7B" w:rsidRDefault="006F51E6">
      <w:pPr>
        <w:pStyle w:val="TOC4"/>
        <w:rPr>
          <w:rFonts w:ascii="Calibri" w:eastAsia="Times New Roman" w:hAnsi="Calibri"/>
          <w:sz w:val="22"/>
          <w:szCs w:val="22"/>
          <w:lang w:eastAsia="en-GB"/>
        </w:rPr>
      </w:pPr>
      <w:r>
        <w:t>8.3.5.2</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_Toc11419740 \h </w:instrText>
      </w:r>
      <w:r>
        <w:fldChar w:fldCharType="separate"/>
      </w:r>
      <w:r>
        <w:t>385</w:t>
      </w:r>
      <w:r>
        <w:fldChar w:fldCharType="end"/>
      </w:r>
    </w:p>
    <w:p w14:paraId="5D264A31" w14:textId="77777777" w:rsidR="006F51E6" w:rsidRPr="00111B7B" w:rsidRDefault="006F51E6">
      <w:pPr>
        <w:pStyle w:val="TOC3"/>
        <w:rPr>
          <w:rFonts w:ascii="Calibri" w:eastAsia="Times New Roman" w:hAnsi="Calibri"/>
          <w:sz w:val="22"/>
          <w:szCs w:val="22"/>
          <w:lang w:eastAsia="en-GB"/>
        </w:rPr>
      </w:pPr>
      <w:r>
        <w:t>8.3.6</w:t>
      </w:r>
      <w:r w:rsidRPr="00111B7B">
        <w:rPr>
          <w:rFonts w:ascii="Calibri" w:eastAsia="Times New Roman" w:hAnsi="Calibri"/>
          <w:sz w:val="22"/>
          <w:szCs w:val="22"/>
          <w:lang w:eastAsia="en-GB"/>
        </w:rPr>
        <w:tab/>
      </w:r>
      <w:r>
        <w:t>PDU session authentication result</w:t>
      </w:r>
      <w:r>
        <w:tab/>
      </w:r>
      <w:r>
        <w:fldChar w:fldCharType="begin" w:fldLock="1"/>
      </w:r>
      <w:r>
        <w:instrText xml:space="preserve"> PAGEREF _Toc11419741 \h </w:instrText>
      </w:r>
      <w:r>
        <w:fldChar w:fldCharType="separate"/>
      </w:r>
      <w:r>
        <w:t>385</w:t>
      </w:r>
      <w:r>
        <w:fldChar w:fldCharType="end"/>
      </w:r>
    </w:p>
    <w:p w14:paraId="20F919DC" w14:textId="77777777" w:rsidR="006F51E6" w:rsidRPr="00111B7B" w:rsidRDefault="006F51E6">
      <w:pPr>
        <w:pStyle w:val="TOC4"/>
        <w:rPr>
          <w:rFonts w:ascii="Calibri" w:eastAsia="Times New Roman" w:hAnsi="Calibri"/>
          <w:sz w:val="22"/>
          <w:szCs w:val="22"/>
          <w:lang w:eastAsia="en-GB"/>
        </w:rPr>
      </w:pPr>
      <w:r>
        <w:t>8.3.6</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_Toc11419742 \h </w:instrText>
      </w:r>
      <w:r>
        <w:fldChar w:fldCharType="separate"/>
      </w:r>
      <w:r>
        <w:t>385</w:t>
      </w:r>
      <w:r>
        <w:fldChar w:fldCharType="end"/>
      </w:r>
    </w:p>
    <w:p w14:paraId="0F61E185" w14:textId="77777777" w:rsidR="006F51E6" w:rsidRPr="00111B7B" w:rsidRDefault="006F51E6">
      <w:pPr>
        <w:pStyle w:val="TOC4"/>
        <w:rPr>
          <w:rFonts w:ascii="Calibri" w:eastAsia="Times New Roman" w:hAnsi="Calibri"/>
          <w:sz w:val="22"/>
          <w:szCs w:val="22"/>
          <w:lang w:eastAsia="en-GB"/>
        </w:rPr>
      </w:pPr>
      <w:r>
        <w:t>8.3.6.2</w:t>
      </w:r>
      <w:r w:rsidRPr="00111B7B">
        <w:rPr>
          <w:rFonts w:ascii="Calibri" w:eastAsia="Times New Roman" w:hAnsi="Calibri"/>
          <w:sz w:val="22"/>
          <w:szCs w:val="22"/>
          <w:lang w:eastAsia="en-GB"/>
        </w:rPr>
        <w:tab/>
      </w:r>
      <w:r>
        <w:t>EAP message</w:t>
      </w:r>
      <w:r>
        <w:tab/>
      </w:r>
      <w:r>
        <w:fldChar w:fldCharType="begin" w:fldLock="1"/>
      </w:r>
      <w:r>
        <w:instrText xml:space="preserve"> PAGEREF _Toc11419743 \h </w:instrText>
      </w:r>
      <w:r>
        <w:fldChar w:fldCharType="separate"/>
      </w:r>
      <w:r>
        <w:t>386</w:t>
      </w:r>
      <w:r>
        <w:fldChar w:fldCharType="end"/>
      </w:r>
    </w:p>
    <w:p w14:paraId="39156191" w14:textId="77777777" w:rsidR="006F51E6" w:rsidRPr="00111B7B" w:rsidRDefault="006F51E6">
      <w:pPr>
        <w:pStyle w:val="TOC4"/>
        <w:rPr>
          <w:rFonts w:ascii="Calibri" w:eastAsia="Times New Roman" w:hAnsi="Calibri"/>
          <w:sz w:val="22"/>
          <w:szCs w:val="22"/>
          <w:lang w:eastAsia="en-GB"/>
        </w:rPr>
      </w:pPr>
      <w:r>
        <w:t>8.3.6.3</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_Toc11419744 \h </w:instrText>
      </w:r>
      <w:r>
        <w:fldChar w:fldCharType="separate"/>
      </w:r>
      <w:r>
        <w:t>386</w:t>
      </w:r>
      <w:r>
        <w:fldChar w:fldCharType="end"/>
      </w:r>
    </w:p>
    <w:p w14:paraId="044CBEA3" w14:textId="77777777" w:rsidR="006F51E6" w:rsidRPr="00111B7B" w:rsidRDefault="006F51E6">
      <w:pPr>
        <w:pStyle w:val="TOC3"/>
        <w:rPr>
          <w:rFonts w:ascii="Calibri" w:eastAsia="Times New Roman" w:hAnsi="Calibri"/>
          <w:sz w:val="22"/>
          <w:szCs w:val="22"/>
          <w:lang w:eastAsia="en-GB"/>
        </w:rPr>
      </w:pPr>
      <w:r w:rsidRPr="006F51E6">
        <w:t>8.3.7</w:t>
      </w:r>
      <w:r w:rsidRPr="00111B7B">
        <w:rPr>
          <w:rFonts w:ascii="Calibri" w:eastAsia="Times New Roman" w:hAnsi="Calibri"/>
          <w:sz w:val="22"/>
          <w:szCs w:val="22"/>
          <w:lang w:eastAsia="en-GB"/>
        </w:rPr>
        <w:tab/>
      </w:r>
      <w:r w:rsidRPr="004A3830">
        <w:rPr>
          <w:lang w:val="fr-FR"/>
        </w:rPr>
        <w:t>PDU session modification request</w:t>
      </w:r>
      <w:r>
        <w:tab/>
      </w:r>
      <w:r>
        <w:fldChar w:fldCharType="begin" w:fldLock="1"/>
      </w:r>
      <w:r>
        <w:instrText xml:space="preserve"> PAGEREF _Toc11419745 \h </w:instrText>
      </w:r>
      <w:r>
        <w:fldChar w:fldCharType="separate"/>
      </w:r>
      <w:r>
        <w:t>386</w:t>
      </w:r>
      <w:r>
        <w:fldChar w:fldCharType="end"/>
      </w:r>
    </w:p>
    <w:p w14:paraId="0F3A2738" w14:textId="77777777" w:rsidR="006F51E6" w:rsidRPr="00111B7B" w:rsidRDefault="006F51E6">
      <w:pPr>
        <w:pStyle w:val="TOC4"/>
        <w:rPr>
          <w:rFonts w:ascii="Calibri" w:eastAsia="Times New Roman" w:hAnsi="Calibri"/>
          <w:sz w:val="22"/>
          <w:szCs w:val="22"/>
          <w:lang w:eastAsia="en-GB"/>
        </w:rPr>
      </w:pPr>
      <w:r w:rsidRPr="006F51E6">
        <w:t>8.3.7</w:t>
      </w:r>
      <w:r w:rsidRPr="006F51E6">
        <w:rPr>
          <w:lang w:eastAsia="ko-KR"/>
        </w:rPr>
        <w:t>.1</w:t>
      </w:r>
      <w:r w:rsidRPr="00111B7B">
        <w:rPr>
          <w:rFonts w:ascii="Calibri" w:eastAsia="Times New Roman" w:hAnsi="Calibri"/>
          <w:sz w:val="22"/>
          <w:szCs w:val="22"/>
          <w:lang w:eastAsia="en-GB"/>
        </w:rPr>
        <w:tab/>
      </w:r>
      <w:r w:rsidRPr="004A3830">
        <w:rPr>
          <w:lang w:val="fr-FR" w:eastAsia="ko-KR"/>
        </w:rPr>
        <w:t>Message definition</w:t>
      </w:r>
      <w:r>
        <w:tab/>
      </w:r>
      <w:r>
        <w:fldChar w:fldCharType="begin" w:fldLock="1"/>
      </w:r>
      <w:r>
        <w:instrText xml:space="preserve"> PAGEREF _Toc11419746 \h </w:instrText>
      </w:r>
      <w:r>
        <w:fldChar w:fldCharType="separate"/>
      </w:r>
      <w:r>
        <w:t>386</w:t>
      </w:r>
      <w:r>
        <w:fldChar w:fldCharType="end"/>
      </w:r>
    </w:p>
    <w:p w14:paraId="44FF4511" w14:textId="77777777" w:rsidR="006F51E6" w:rsidRPr="00111B7B" w:rsidRDefault="006F51E6">
      <w:pPr>
        <w:pStyle w:val="TOC4"/>
        <w:rPr>
          <w:rFonts w:ascii="Calibri" w:eastAsia="Times New Roman" w:hAnsi="Calibri"/>
          <w:sz w:val="22"/>
          <w:szCs w:val="22"/>
          <w:lang w:eastAsia="en-GB"/>
        </w:rPr>
      </w:pPr>
      <w:r>
        <w:t>8.3.7.2</w:t>
      </w:r>
      <w:r w:rsidRPr="00111B7B">
        <w:rPr>
          <w:rFonts w:ascii="Calibri" w:eastAsia="Times New Roman" w:hAnsi="Calibri"/>
          <w:sz w:val="22"/>
          <w:szCs w:val="22"/>
          <w:lang w:eastAsia="en-GB"/>
        </w:rPr>
        <w:tab/>
      </w:r>
      <w:r>
        <w:t>5GSM capability</w:t>
      </w:r>
      <w:r>
        <w:tab/>
      </w:r>
      <w:r>
        <w:fldChar w:fldCharType="begin" w:fldLock="1"/>
      </w:r>
      <w:r>
        <w:instrText xml:space="preserve"> PAGEREF _Toc11419747 \h </w:instrText>
      </w:r>
      <w:r>
        <w:fldChar w:fldCharType="separate"/>
      </w:r>
      <w:r>
        <w:t>387</w:t>
      </w:r>
      <w:r>
        <w:fldChar w:fldCharType="end"/>
      </w:r>
    </w:p>
    <w:p w14:paraId="10098016" w14:textId="77777777" w:rsidR="006F51E6" w:rsidRPr="00111B7B" w:rsidRDefault="006F51E6">
      <w:pPr>
        <w:pStyle w:val="TOC4"/>
        <w:rPr>
          <w:rFonts w:ascii="Calibri" w:eastAsia="Times New Roman" w:hAnsi="Calibri"/>
          <w:sz w:val="22"/>
          <w:szCs w:val="22"/>
          <w:lang w:eastAsia="en-GB"/>
        </w:rPr>
      </w:pPr>
      <w:r>
        <w:t>8.3.7.3</w:t>
      </w:r>
      <w:r w:rsidRPr="00111B7B">
        <w:rPr>
          <w:rFonts w:ascii="Calibri" w:eastAsia="Times New Roman" w:hAnsi="Calibri"/>
          <w:sz w:val="22"/>
          <w:szCs w:val="22"/>
          <w:lang w:eastAsia="en-GB"/>
        </w:rPr>
        <w:tab/>
      </w:r>
      <w:r>
        <w:t>5GSM cause</w:t>
      </w:r>
      <w:r>
        <w:tab/>
      </w:r>
      <w:r>
        <w:fldChar w:fldCharType="begin" w:fldLock="1"/>
      </w:r>
      <w:r>
        <w:instrText xml:space="preserve"> PAGEREF _Toc11419748 \h </w:instrText>
      </w:r>
      <w:r>
        <w:fldChar w:fldCharType="separate"/>
      </w:r>
      <w:r>
        <w:t>387</w:t>
      </w:r>
      <w:r>
        <w:fldChar w:fldCharType="end"/>
      </w:r>
    </w:p>
    <w:p w14:paraId="5783767A" w14:textId="77777777" w:rsidR="006F51E6" w:rsidRPr="00111B7B" w:rsidRDefault="006F51E6">
      <w:pPr>
        <w:pStyle w:val="TOC4"/>
        <w:rPr>
          <w:rFonts w:ascii="Calibri" w:eastAsia="Times New Roman" w:hAnsi="Calibri"/>
          <w:sz w:val="22"/>
          <w:szCs w:val="22"/>
          <w:lang w:eastAsia="en-GB"/>
        </w:rPr>
      </w:pPr>
      <w:r>
        <w:t>8.3.7.4</w:t>
      </w:r>
      <w:r w:rsidRPr="00111B7B">
        <w:rPr>
          <w:rFonts w:ascii="Calibri" w:eastAsia="Times New Roman" w:hAnsi="Calibri"/>
          <w:sz w:val="22"/>
          <w:szCs w:val="22"/>
          <w:lang w:eastAsia="en-GB"/>
        </w:rPr>
        <w:tab/>
      </w:r>
      <w:r>
        <w:t>Maximum number of supported packet filters</w:t>
      </w:r>
      <w:r>
        <w:tab/>
      </w:r>
      <w:r>
        <w:fldChar w:fldCharType="begin" w:fldLock="1"/>
      </w:r>
      <w:r>
        <w:instrText xml:space="preserve"> PAGEREF _Toc11419749 \h </w:instrText>
      </w:r>
      <w:r>
        <w:fldChar w:fldCharType="separate"/>
      </w:r>
      <w:r>
        <w:t>387</w:t>
      </w:r>
      <w:r>
        <w:fldChar w:fldCharType="end"/>
      </w:r>
    </w:p>
    <w:p w14:paraId="6964FFC8" w14:textId="77777777" w:rsidR="006F51E6" w:rsidRPr="00111B7B" w:rsidRDefault="006F51E6">
      <w:pPr>
        <w:pStyle w:val="TOC4"/>
        <w:rPr>
          <w:rFonts w:ascii="Calibri" w:eastAsia="Times New Roman" w:hAnsi="Calibri"/>
          <w:sz w:val="22"/>
          <w:szCs w:val="22"/>
          <w:lang w:eastAsia="en-GB"/>
        </w:rPr>
      </w:pPr>
      <w:r>
        <w:t>8.3.7.5</w:t>
      </w:r>
      <w:r w:rsidRPr="00111B7B">
        <w:rPr>
          <w:rFonts w:ascii="Calibri" w:eastAsia="Times New Roman" w:hAnsi="Calibri"/>
          <w:sz w:val="22"/>
          <w:szCs w:val="22"/>
          <w:lang w:eastAsia="en-GB"/>
        </w:rPr>
        <w:tab/>
      </w:r>
      <w:r>
        <w:t>Always-on PDU session requested</w:t>
      </w:r>
      <w:r>
        <w:tab/>
      </w:r>
      <w:r>
        <w:fldChar w:fldCharType="begin" w:fldLock="1"/>
      </w:r>
      <w:r>
        <w:instrText xml:space="preserve"> PAGEREF _Toc11419750 \h </w:instrText>
      </w:r>
      <w:r>
        <w:fldChar w:fldCharType="separate"/>
      </w:r>
      <w:r>
        <w:t>388</w:t>
      </w:r>
      <w:r>
        <w:fldChar w:fldCharType="end"/>
      </w:r>
    </w:p>
    <w:p w14:paraId="62B59736" w14:textId="77777777" w:rsidR="006F51E6" w:rsidRPr="00111B7B" w:rsidRDefault="006F51E6">
      <w:pPr>
        <w:pStyle w:val="TOC4"/>
        <w:rPr>
          <w:rFonts w:ascii="Calibri" w:eastAsia="Times New Roman" w:hAnsi="Calibri"/>
          <w:sz w:val="22"/>
          <w:szCs w:val="22"/>
          <w:lang w:eastAsia="en-GB"/>
        </w:rPr>
      </w:pPr>
      <w:r>
        <w:t>8.3.7.6</w:t>
      </w:r>
      <w:r w:rsidRPr="00111B7B">
        <w:rPr>
          <w:rFonts w:ascii="Calibri" w:eastAsia="Times New Roman" w:hAnsi="Calibri"/>
          <w:sz w:val="22"/>
          <w:szCs w:val="22"/>
          <w:lang w:eastAsia="en-GB"/>
        </w:rPr>
        <w:tab/>
      </w:r>
      <w:r>
        <w:t>Integrity protection maximum data rate</w:t>
      </w:r>
      <w:r>
        <w:tab/>
      </w:r>
      <w:r>
        <w:fldChar w:fldCharType="begin" w:fldLock="1"/>
      </w:r>
      <w:r>
        <w:instrText xml:space="preserve"> PAGEREF _Toc11419751 \h </w:instrText>
      </w:r>
      <w:r>
        <w:fldChar w:fldCharType="separate"/>
      </w:r>
      <w:r>
        <w:t>388</w:t>
      </w:r>
      <w:r>
        <w:fldChar w:fldCharType="end"/>
      </w:r>
    </w:p>
    <w:p w14:paraId="6B76E09C" w14:textId="77777777" w:rsidR="006F51E6" w:rsidRPr="00111B7B" w:rsidRDefault="006F51E6">
      <w:pPr>
        <w:pStyle w:val="TOC4"/>
        <w:rPr>
          <w:rFonts w:ascii="Calibri" w:eastAsia="Times New Roman" w:hAnsi="Calibri"/>
          <w:sz w:val="22"/>
          <w:szCs w:val="22"/>
          <w:lang w:eastAsia="en-GB"/>
        </w:rPr>
      </w:pPr>
      <w:r>
        <w:t>8.3.7.7</w:t>
      </w:r>
      <w:r w:rsidRPr="00111B7B">
        <w:rPr>
          <w:rFonts w:ascii="Calibri" w:eastAsia="Times New Roman" w:hAnsi="Calibri"/>
          <w:sz w:val="22"/>
          <w:szCs w:val="22"/>
          <w:lang w:eastAsia="en-GB"/>
        </w:rPr>
        <w:tab/>
      </w:r>
      <w:r>
        <w:t>Requested QoS rules</w:t>
      </w:r>
      <w:r>
        <w:tab/>
      </w:r>
      <w:r>
        <w:fldChar w:fldCharType="begin" w:fldLock="1"/>
      </w:r>
      <w:r>
        <w:instrText xml:space="preserve"> PAGEREF _Toc11419752 \h </w:instrText>
      </w:r>
      <w:r>
        <w:fldChar w:fldCharType="separate"/>
      </w:r>
      <w:r>
        <w:t>388</w:t>
      </w:r>
      <w:r>
        <w:fldChar w:fldCharType="end"/>
      </w:r>
    </w:p>
    <w:p w14:paraId="4A93B363" w14:textId="77777777" w:rsidR="006F51E6" w:rsidRPr="00111B7B" w:rsidRDefault="006F51E6">
      <w:pPr>
        <w:pStyle w:val="TOC4"/>
        <w:rPr>
          <w:rFonts w:ascii="Calibri" w:eastAsia="Times New Roman" w:hAnsi="Calibri"/>
          <w:sz w:val="22"/>
          <w:szCs w:val="22"/>
          <w:lang w:eastAsia="en-GB"/>
        </w:rPr>
      </w:pPr>
      <w:r>
        <w:t>8.3.7.8</w:t>
      </w:r>
      <w:r w:rsidRPr="00111B7B">
        <w:rPr>
          <w:rFonts w:ascii="Calibri" w:eastAsia="Times New Roman" w:hAnsi="Calibri"/>
          <w:sz w:val="22"/>
          <w:szCs w:val="22"/>
          <w:lang w:eastAsia="en-GB"/>
        </w:rPr>
        <w:tab/>
      </w:r>
      <w:r>
        <w:t>Requested QoS flow descriptions</w:t>
      </w:r>
      <w:r>
        <w:tab/>
      </w:r>
      <w:r>
        <w:fldChar w:fldCharType="begin" w:fldLock="1"/>
      </w:r>
      <w:r>
        <w:instrText xml:space="preserve"> PAGEREF _Toc11419753 \h </w:instrText>
      </w:r>
      <w:r>
        <w:fldChar w:fldCharType="separate"/>
      </w:r>
      <w:r>
        <w:t>388</w:t>
      </w:r>
      <w:r>
        <w:fldChar w:fldCharType="end"/>
      </w:r>
    </w:p>
    <w:p w14:paraId="1F55BA67" w14:textId="77777777" w:rsidR="006F51E6" w:rsidRPr="00111B7B" w:rsidRDefault="006F51E6">
      <w:pPr>
        <w:pStyle w:val="TOC4"/>
        <w:rPr>
          <w:rFonts w:ascii="Calibri" w:eastAsia="Times New Roman" w:hAnsi="Calibri"/>
          <w:sz w:val="22"/>
          <w:szCs w:val="22"/>
          <w:lang w:eastAsia="en-GB"/>
        </w:rPr>
      </w:pPr>
      <w:r>
        <w:t>8.3.7.9</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_Toc11419754 \h </w:instrText>
      </w:r>
      <w:r>
        <w:fldChar w:fldCharType="separate"/>
      </w:r>
      <w:r>
        <w:t>388</w:t>
      </w:r>
      <w:r>
        <w:fldChar w:fldCharType="end"/>
      </w:r>
    </w:p>
    <w:p w14:paraId="36DCC84D" w14:textId="77777777" w:rsidR="006F51E6" w:rsidRPr="00111B7B" w:rsidRDefault="006F51E6">
      <w:pPr>
        <w:pStyle w:val="TOC4"/>
        <w:rPr>
          <w:rFonts w:ascii="Calibri" w:eastAsia="Times New Roman" w:hAnsi="Calibri"/>
          <w:sz w:val="22"/>
          <w:szCs w:val="22"/>
          <w:lang w:eastAsia="en-GB"/>
        </w:rPr>
      </w:pPr>
      <w:r>
        <w:t>8.3.7.10</w:t>
      </w:r>
      <w:r w:rsidRPr="00111B7B">
        <w:rPr>
          <w:rFonts w:ascii="Calibri" w:eastAsia="Times New Roman" w:hAnsi="Calibri"/>
          <w:sz w:val="22"/>
          <w:szCs w:val="22"/>
          <w:lang w:eastAsia="en-GB"/>
        </w:rPr>
        <w:tab/>
      </w:r>
      <w:r>
        <w:t>Mapped EPS bearer contexts</w:t>
      </w:r>
      <w:r>
        <w:tab/>
      </w:r>
      <w:r>
        <w:fldChar w:fldCharType="begin" w:fldLock="1"/>
      </w:r>
      <w:r>
        <w:instrText xml:space="preserve"> PAGEREF _Toc11419755 \h </w:instrText>
      </w:r>
      <w:r>
        <w:fldChar w:fldCharType="separate"/>
      </w:r>
      <w:r>
        <w:t>388</w:t>
      </w:r>
      <w:r>
        <w:fldChar w:fldCharType="end"/>
      </w:r>
    </w:p>
    <w:p w14:paraId="4EFD055E" w14:textId="77777777" w:rsidR="006F51E6" w:rsidRPr="00111B7B" w:rsidRDefault="006F51E6">
      <w:pPr>
        <w:pStyle w:val="TOC3"/>
        <w:rPr>
          <w:rFonts w:ascii="Calibri" w:eastAsia="Times New Roman" w:hAnsi="Calibri"/>
          <w:sz w:val="22"/>
          <w:szCs w:val="22"/>
          <w:lang w:eastAsia="en-GB"/>
        </w:rPr>
      </w:pPr>
      <w:r>
        <w:t>8.3.8</w:t>
      </w:r>
      <w:r w:rsidRPr="00111B7B">
        <w:rPr>
          <w:rFonts w:ascii="Calibri" w:eastAsia="Times New Roman" w:hAnsi="Calibri"/>
          <w:sz w:val="22"/>
          <w:szCs w:val="22"/>
          <w:lang w:eastAsia="en-GB"/>
        </w:rPr>
        <w:tab/>
      </w:r>
      <w:r>
        <w:t>PDU session modification reject</w:t>
      </w:r>
      <w:r>
        <w:tab/>
      </w:r>
      <w:r>
        <w:fldChar w:fldCharType="begin" w:fldLock="1"/>
      </w:r>
      <w:r>
        <w:instrText xml:space="preserve"> PAGEREF _Toc11419756 \h </w:instrText>
      </w:r>
      <w:r>
        <w:fldChar w:fldCharType="separate"/>
      </w:r>
      <w:r>
        <w:t>388</w:t>
      </w:r>
      <w:r>
        <w:fldChar w:fldCharType="end"/>
      </w:r>
    </w:p>
    <w:p w14:paraId="5BC3C75B" w14:textId="77777777" w:rsidR="006F51E6" w:rsidRPr="00111B7B" w:rsidRDefault="006F51E6">
      <w:pPr>
        <w:pStyle w:val="TOC4"/>
        <w:rPr>
          <w:rFonts w:ascii="Calibri" w:eastAsia="Times New Roman" w:hAnsi="Calibri"/>
          <w:sz w:val="22"/>
          <w:szCs w:val="22"/>
          <w:lang w:eastAsia="en-GB"/>
        </w:rPr>
      </w:pPr>
      <w:r>
        <w:t>8.3.8</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_Toc11419757 \h </w:instrText>
      </w:r>
      <w:r>
        <w:fldChar w:fldCharType="separate"/>
      </w:r>
      <w:r>
        <w:t>388</w:t>
      </w:r>
      <w:r>
        <w:fldChar w:fldCharType="end"/>
      </w:r>
    </w:p>
    <w:p w14:paraId="00C3D098" w14:textId="77777777" w:rsidR="006F51E6" w:rsidRPr="00111B7B" w:rsidRDefault="006F51E6">
      <w:pPr>
        <w:pStyle w:val="TOC4"/>
        <w:rPr>
          <w:rFonts w:ascii="Calibri" w:eastAsia="Times New Roman" w:hAnsi="Calibri"/>
          <w:sz w:val="22"/>
          <w:szCs w:val="22"/>
          <w:lang w:eastAsia="en-GB"/>
        </w:rPr>
      </w:pPr>
      <w:r>
        <w:t>8.3.8.2</w:t>
      </w:r>
      <w:r w:rsidRPr="00111B7B">
        <w:rPr>
          <w:rFonts w:ascii="Calibri" w:eastAsia="Times New Roman" w:hAnsi="Calibri"/>
          <w:sz w:val="22"/>
          <w:szCs w:val="22"/>
          <w:lang w:eastAsia="en-GB"/>
        </w:rPr>
        <w:tab/>
      </w:r>
      <w:r>
        <w:t>Back-off timer value</w:t>
      </w:r>
      <w:r>
        <w:tab/>
      </w:r>
      <w:r>
        <w:fldChar w:fldCharType="begin" w:fldLock="1"/>
      </w:r>
      <w:r>
        <w:instrText xml:space="preserve"> PAGEREF _Toc11419758 \h </w:instrText>
      </w:r>
      <w:r>
        <w:fldChar w:fldCharType="separate"/>
      </w:r>
      <w:r>
        <w:t>389</w:t>
      </w:r>
      <w:r>
        <w:fldChar w:fldCharType="end"/>
      </w:r>
    </w:p>
    <w:p w14:paraId="73260539" w14:textId="77777777" w:rsidR="006F51E6" w:rsidRPr="00111B7B" w:rsidRDefault="006F51E6">
      <w:pPr>
        <w:pStyle w:val="TOC4"/>
        <w:rPr>
          <w:rFonts w:ascii="Calibri" w:eastAsia="Times New Roman" w:hAnsi="Calibri"/>
          <w:sz w:val="22"/>
          <w:szCs w:val="22"/>
          <w:lang w:eastAsia="en-GB"/>
        </w:rPr>
      </w:pPr>
      <w:r>
        <w:t>8.3.8.3</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_Toc11419759 \h </w:instrText>
      </w:r>
      <w:r>
        <w:fldChar w:fldCharType="separate"/>
      </w:r>
      <w:r>
        <w:t>389</w:t>
      </w:r>
      <w:r>
        <w:fldChar w:fldCharType="end"/>
      </w:r>
    </w:p>
    <w:p w14:paraId="14A349C8" w14:textId="77777777" w:rsidR="006F51E6" w:rsidRPr="00111B7B" w:rsidRDefault="006F51E6">
      <w:pPr>
        <w:pStyle w:val="TOC4"/>
        <w:rPr>
          <w:rFonts w:ascii="Calibri" w:eastAsia="Times New Roman" w:hAnsi="Calibri"/>
          <w:sz w:val="22"/>
          <w:szCs w:val="22"/>
          <w:lang w:eastAsia="en-GB"/>
        </w:rPr>
      </w:pPr>
      <w:r>
        <w:t>8.3.8.4</w:t>
      </w:r>
      <w:r w:rsidRPr="00111B7B">
        <w:rPr>
          <w:rFonts w:ascii="Calibri" w:eastAsia="Times New Roman" w:hAnsi="Calibri"/>
          <w:sz w:val="22"/>
          <w:szCs w:val="22"/>
          <w:lang w:eastAsia="en-GB"/>
        </w:rPr>
        <w:tab/>
      </w:r>
      <w:r>
        <w:t>Re-attempt indicator</w:t>
      </w:r>
      <w:r>
        <w:tab/>
      </w:r>
      <w:r>
        <w:fldChar w:fldCharType="begin" w:fldLock="1"/>
      </w:r>
      <w:r>
        <w:instrText xml:space="preserve"> PAGEREF _Toc11419760 \h </w:instrText>
      </w:r>
      <w:r>
        <w:fldChar w:fldCharType="separate"/>
      </w:r>
      <w:r>
        <w:t>389</w:t>
      </w:r>
      <w:r>
        <w:fldChar w:fldCharType="end"/>
      </w:r>
    </w:p>
    <w:p w14:paraId="5752363A" w14:textId="77777777" w:rsidR="006F51E6" w:rsidRPr="00111B7B" w:rsidRDefault="006F51E6">
      <w:pPr>
        <w:pStyle w:val="TOC4"/>
        <w:rPr>
          <w:rFonts w:ascii="Calibri" w:eastAsia="Times New Roman" w:hAnsi="Calibri"/>
          <w:sz w:val="22"/>
          <w:szCs w:val="22"/>
          <w:lang w:eastAsia="en-GB"/>
        </w:rPr>
      </w:pPr>
      <w:r>
        <w:lastRenderedPageBreak/>
        <w:t>8.3.8.5</w:t>
      </w:r>
      <w:r w:rsidRPr="00111B7B">
        <w:rPr>
          <w:rFonts w:ascii="Calibri" w:eastAsia="Times New Roman" w:hAnsi="Calibri"/>
          <w:sz w:val="22"/>
          <w:szCs w:val="22"/>
          <w:lang w:eastAsia="en-GB"/>
        </w:rPr>
        <w:tab/>
      </w:r>
      <w:r>
        <w:t>5GSM congestion re-attempt indicator</w:t>
      </w:r>
      <w:r>
        <w:tab/>
      </w:r>
      <w:r>
        <w:fldChar w:fldCharType="begin" w:fldLock="1"/>
      </w:r>
      <w:r>
        <w:instrText xml:space="preserve"> PAGEREF _Toc11419761 \h </w:instrText>
      </w:r>
      <w:r>
        <w:fldChar w:fldCharType="separate"/>
      </w:r>
      <w:r>
        <w:t>389</w:t>
      </w:r>
      <w:r>
        <w:fldChar w:fldCharType="end"/>
      </w:r>
    </w:p>
    <w:p w14:paraId="07F72E3C" w14:textId="77777777" w:rsidR="006F51E6" w:rsidRPr="00111B7B" w:rsidRDefault="006F51E6">
      <w:pPr>
        <w:pStyle w:val="TOC3"/>
        <w:rPr>
          <w:rFonts w:ascii="Calibri" w:eastAsia="Times New Roman" w:hAnsi="Calibri"/>
          <w:sz w:val="22"/>
          <w:szCs w:val="22"/>
          <w:lang w:eastAsia="en-GB"/>
        </w:rPr>
      </w:pPr>
      <w:r w:rsidRPr="006F51E6">
        <w:t>8.3.9</w:t>
      </w:r>
      <w:r w:rsidRPr="00111B7B">
        <w:rPr>
          <w:rFonts w:ascii="Calibri" w:eastAsia="Times New Roman" w:hAnsi="Calibri"/>
          <w:sz w:val="22"/>
          <w:szCs w:val="22"/>
          <w:lang w:eastAsia="en-GB"/>
        </w:rPr>
        <w:tab/>
      </w:r>
      <w:r w:rsidRPr="004A3830">
        <w:rPr>
          <w:lang w:val="fr-FR"/>
        </w:rPr>
        <w:t>PDU session modification command</w:t>
      </w:r>
      <w:r>
        <w:tab/>
      </w:r>
      <w:r>
        <w:fldChar w:fldCharType="begin" w:fldLock="1"/>
      </w:r>
      <w:r>
        <w:instrText xml:space="preserve"> PAGEREF _Toc11419762 \h </w:instrText>
      </w:r>
      <w:r>
        <w:fldChar w:fldCharType="separate"/>
      </w:r>
      <w:r>
        <w:t>389</w:t>
      </w:r>
      <w:r>
        <w:fldChar w:fldCharType="end"/>
      </w:r>
    </w:p>
    <w:p w14:paraId="30B55B23" w14:textId="77777777" w:rsidR="006F51E6" w:rsidRPr="00111B7B" w:rsidRDefault="006F51E6">
      <w:pPr>
        <w:pStyle w:val="TOC4"/>
        <w:rPr>
          <w:rFonts w:ascii="Calibri" w:eastAsia="Times New Roman" w:hAnsi="Calibri"/>
          <w:sz w:val="22"/>
          <w:szCs w:val="22"/>
          <w:lang w:eastAsia="en-GB"/>
        </w:rPr>
      </w:pPr>
      <w:r w:rsidRPr="006F51E6">
        <w:t>8.3.9</w:t>
      </w:r>
      <w:r w:rsidRPr="006F51E6">
        <w:rPr>
          <w:lang w:eastAsia="ko-KR"/>
        </w:rPr>
        <w:t>.1</w:t>
      </w:r>
      <w:r w:rsidRPr="00111B7B">
        <w:rPr>
          <w:rFonts w:ascii="Calibri" w:eastAsia="Times New Roman" w:hAnsi="Calibri"/>
          <w:sz w:val="22"/>
          <w:szCs w:val="22"/>
          <w:lang w:eastAsia="en-GB"/>
        </w:rPr>
        <w:tab/>
      </w:r>
      <w:r w:rsidRPr="004A3830">
        <w:rPr>
          <w:lang w:val="fr-FR" w:eastAsia="ko-KR"/>
        </w:rPr>
        <w:t>Message definition</w:t>
      </w:r>
      <w:r>
        <w:tab/>
      </w:r>
      <w:r>
        <w:fldChar w:fldCharType="begin" w:fldLock="1"/>
      </w:r>
      <w:r>
        <w:instrText xml:space="preserve"> PAGEREF _Toc11419763 \h </w:instrText>
      </w:r>
      <w:r>
        <w:fldChar w:fldCharType="separate"/>
      </w:r>
      <w:r>
        <w:t>389</w:t>
      </w:r>
      <w:r>
        <w:fldChar w:fldCharType="end"/>
      </w:r>
    </w:p>
    <w:p w14:paraId="38760F0E" w14:textId="77777777" w:rsidR="006F51E6" w:rsidRPr="00111B7B" w:rsidRDefault="006F51E6">
      <w:pPr>
        <w:pStyle w:val="TOC4"/>
        <w:rPr>
          <w:rFonts w:ascii="Calibri" w:eastAsia="Times New Roman" w:hAnsi="Calibri"/>
          <w:sz w:val="22"/>
          <w:szCs w:val="22"/>
          <w:lang w:eastAsia="en-GB"/>
        </w:rPr>
      </w:pPr>
      <w:r>
        <w:t>8.3.9.2</w:t>
      </w:r>
      <w:r w:rsidRPr="00111B7B">
        <w:rPr>
          <w:rFonts w:ascii="Calibri" w:eastAsia="Times New Roman" w:hAnsi="Calibri"/>
          <w:sz w:val="22"/>
          <w:szCs w:val="22"/>
          <w:lang w:eastAsia="en-GB"/>
        </w:rPr>
        <w:tab/>
      </w:r>
      <w:r>
        <w:t>5GSM cause</w:t>
      </w:r>
      <w:r>
        <w:tab/>
      </w:r>
      <w:r>
        <w:fldChar w:fldCharType="begin" w:fldLock="1"/>
      </w:r>
      <w:r>
        <w:instrText xml:space="preserve"> PAGEREF _Toc11419764 \h </w:instrText>
      </w:r>
      <w:r>
        <w:fldChar w:fldCharType="separate"/>
      </w:r>
      <w:r>
        <w:t>390</w:t>
      </w:r>
      <w:r>
        <w:fldChar w:fldCharType="end"/>
      </w:r>
    </w:p>
    <w:p w14:paraId="242C4E8D" w14:textId="77777777" w:rsidR="006F51E6" w:rsidRPr="00111B7B" w:rsidRDefault="006F51E6">
      <w:pPr>
        <w:pStyle w:val="TOC4"/>
        <w:rPr>
          <w:rFonts w:ascii="Calibri" w:eastAsia="Times New Roman" w:hAnsi="Calibri"/>
          <w:sz w:val="22"/>
          <w:szCs w:val="22"/>
          <w:lang w:eastAsia="en-GB"/>
        </w:rPr>
      </w:pPr>
      <w:r>
        <w:t>8.3.9.3</w:t>
      </w:r>
      <w:r w:rsidRPr="00111B7B">
        <w:rPr>
          <w:rFonts w:ascii="Calibri" w:eastAsia="Times New Roman" w:hAnsi="Calibri"/>
          <w:sz w:val="22"/>
          <w:szCs w:val="22"/>
          <w:lang w:eastAsia="en-GB"/>
        </w:rPr>
        <w:tab/>
      </w:r>
      <w:r>
        <w:t>Session-AMBR</w:t>
      </w:r>
      <w:r>
        <w:tab/>
      </w:r>
      <w:r>
        <w:fldChar w:fldCharType="begin" w:fldLock="1"/>
      </w:r>
      <w:r>
        <w:instrText xml:space="preserve"> PAGEREF _Toc11419765 \h </w:instrText>
      </w:r>
      <w:r>
        <w:fldChar w:fldCharType="separate"/>
      </w:r>
      <w:r>
        <w:t>390</w:t>
      </w:r>
      <w:r>
        <w:fldChar w:fldCharType="end"/>
      </w:r>
    </w:p>
    <w:p w14:paraId="52CE2F1E" w14:textId="77777777" w:rsidR="006F51E6" w:rsidRPr="00111B7B" w:rsidRDefault="006F51E6">
      <w:pPr>
        <w:pStyle w:val="TOC4"/>
        <w:rPr>
          <w:rFonts w:ascii="Calibri" w:eastAsia="Times New Roman" w:hAnsi="Calibri"/>
          <w:sz w:val="22"/>
          <w:szCs w:val="22"/>
          <w:lang w:eastAsia="en-GB"/>
        </w:rPr>
      </w:pPr>
      <w:r>
        <w:t>8.3.9.4</w:t>
      </w:r>
      <w:r w:rsidRPr="00111B7B">
        <w:rPr>
          <w:rFonts w:ascii="Calibri" w:eastAsia="Times New Roman" w:hAnsi="Calibri"/>
          <w:sz w:val="22"/>
          <w:szCs w:val="22"/>
          <w:lang w:eastAsia="en-GB"/>
        </w:rPr>
        <w:tab/>
      </w:r>
      <w:r>
        <w:t>RQ timer value</w:t>
      </w:r>
      <w:r>
        <w:tab/>
      </w:r>
      <w:r>
        <w:fldChar w:fldCharType="begin" w:fldLock="1"/>
      </w:r>
      <w:r>
        <w:instrText xml:space="preserve"> PAGEREF _Toc11419766 \h </w:instrText>
      </w:r>
      <w:r>
        <w:fldChar w:fldCharType="separate"/>
      </w:r>
      <w:r>
        <w:t>390</w:t>
      </w:r>
      <w:r>
        <w:fldChar w:fldCharType="end"/>
      </w:r>
    </w:p>
    <w:p w14:paraId="4AF27F12" w14:textId="77777777" w:rsidR="006F51E6" w:rsidRPr="00111B7B" w:rsidRDefault="006F51E6">
      <w:pPr>
        <w:pStyle w:val="TOC4"/>
        <w:rPr>
          <w:rFonts w:ascii="Calibri" w:eastAsia="Times New Roman" w:hAnsi="Calibri"/>
          <w:sz w:val="22"/>
          <w:szCs w:val="22"/>
          <w:lang w:eastAsia="en-GB"/>
        </w:rPr>
      </w:pPr>
      <w:r>
        <w:t>8.3.9.5</w:t>
      </w:r>
      <w:r w:rsidRPr="00111B7B">
        <w:rPr>
          <w:rFonts w:ascii="Calibri" w:eastAsia="Times New Roman" w:hAnsi="Calibri"/>
          <w:sz w:val="22"/>
          <w:szCs w:val="22"/>
          <w:lang w:eastAsia="en-GB"/>
        </w:rPr>
        <w:tab/>
      </w:r>
      <w:r>
        <w:t>Always-on PDU session indication</w:t>
      </w:r>
      <w:r>
        <w:tab/>
      </w:r>
      <w:r>
        <w:fldChar w:fldCharType="begin" w:fldLock="1"/>
      </w:r>
      <w:r>
        <w:instrText xml:space="preserve"> PAGEREF _Toc11419767 \h </w:instrText>
      </w:r>
      <w:r>
        <w:fldChar w:fldCharType="separate"/>
      </w:r>
      <w:r>
        <w:t>390</w:t>
      </w:r>
      <w:r>
        <w:fldChar w:fldCharType="end"/>
      </w:r>
    </w:p>
    <w:p w14:paraId="5401A1F7" w14:textId="77777777" w:rsidR="006F51E6" w:rsidRPr="00111B7B" w:rsidRDefault="006F51E6">
      <w:pPr>
        <w:pStyle w:val="TOC4"/>
        <w:rPr>
          <w:rFonts w:ascii="Calibri" w:eastAsia="Times New Roman" w:hAnsi="Calibri"/>
          <w:sz w:val="22"/>
          <w:szCs w:val="22"/>
          <w:lang w:eastAsia="en-GB"/>
        </w:rPr>
      </w:pPr>
      <w:r>
        <w:t>8.3.9.6</w:t>
      </w:r>
      <w:r w:rsidRPr="00111B7B">
        <w:rPr>
          <w:rFonts w:ascii="Calibri" w:eastAsia="Times New Roman" w:hAnsi="Calibri"/>
          <w:sz w:val="22"/>
          <w:szCs w:val="22"/>
          <w:lang w:eastAsia="en-GB"/>
        </w:rPr>
        <w:tab/>
      </w:r>
      <w:r>
        <w:t>Authorized QoS rules</w:t>
      </w:r>
      <w:r>
        <w:tab/>
      </w:r>
      <w:r>
        <w:fldChar w:fldCharType="begin" w:fldLock="1"/>
      </w:r>
      <w:r>
        <w:instrText xml:space="preserve"> PAGEREF _Toc11419768 \h </w:instrText>
      </w:r>
      <w:r>
        <w:fldChar w:fldCharType="separate"/>
      </w:r>
      <w:r>
        <w:t>390</w:t>
      </w:r>
      <w:r>
        <w:fldChar w:fldCharType="end"/>
      </w:r>
    </w:p>
    <w:p w14:paraId="5DAF650F" w14:textId="77777777" w:rsidR="006F51E6" w:rsidRPr="00111B7B" w:rsidRDefault="006F51E6">
      <w:pPr>
        <w:pStyle w:val="TOC4"/>
        <w:rPr>
          <w:rFonts w:ascii="Calibri" w:eastAsia="Times New Roman" w:hAnsi="Calibri"/>
          <w:sz w:val="22"/>
          <w:szCs w:val="22"/>
          <w:lang w:eastAsia="en-GB"/>
        </w:rPr>
      </w:pPr>
      <w:r>
        <w:t>8.3.9.7</w:t>
      </w:r>
      <w:r w:rsidRPr="00111B7B">
        <w:rPr>
          <w:rFonts w:ascii="Calibri" w:eastAsia="Times New Roman" w:hAnsi="Calibri"/>
          <w:sz w:val="22"/>
          <w:szCs w:val="22"/>
          <w:lang w:eastAsia="en-GB"/>
        </w:rPr>
        <w:tab/>
      </w:r>
      <w:r>
        <w:t>Mapped EPS bearer contexts</w:t>
      </w:r>
      <w:r>
        <w:tab/>
      </w:r>
      <w:r>
        <w:fldChar w:fldCharType="begin" w:fldLock="1"/>
      </w:r>
      <w:r>
        <w:instrText xml:space="preserve"> PAGEREF _Toc11419769 \h </w:instrText>
      </w:r>
      <w:r>
        <w:fldChar w:fldCharType="separate"/>
      </w:r>
      <w:r>
        <w:t>390</w:t>
      </w:r>
      <w:r>
        <w:fldChar w:fldCharType="end"/>
      </w:r>
    </w:p>
    <w:p w14:paraId="2CC4D29B" w14:textId="77777777" w:rsidR="006F51E6" w:rsidRPr="00111B7B" w:rsidRDefault="006F51E6">
      <w:pPr>
        <w:pStyle w:val="TOC4"/>
        <w:rPr>
          <w:rFonts w:ascii="Calibri" w:eastAsia="Times New Roman" w:hAnsi="Calibri"/>
          <w:sz w:val="22"/>
          <w:szCs w:val="22"/>
          <w:lang w:eastAsia="en-GB"/>
        </w:rPr>
      </w:pPr>
      <w:r>
        <w:t>8.3.9.8</w:t>
      </w:r>
      <w:r w:rsidRPr="00111B7B">
        <w:rPr>
          <w:rFonts w:ascii="Calibri" w:eastAsia="Times New Roman" w:hAnsi="Calibri"/>
          <w:sz w:val="22"/>
          <w:szCs w:val="22"/>
          <w:lang w:eastAsia="en-GB"/>
        </w:rPr>
        <w:tab/>
      </w:r>
      <w:r>
        <w:t>Authorized QoS flow descriptions</w:t>
      </w:r>
      <w:r>
        <w:tab/>
      </w:r>
      <w:r>
        <w:fldChar w:fldCharType="begin" w:fldLock="1"/>
      </w:r>
      <w:r>
        <w:instrText xml:space="preserve"> PAGEREF _Toc11419770 \h </w:instrText>
      </w:r>
      <w:r>
        <w:fldChar w:fldCharType="separate"/>
      </w:r>
      <w:r>
        <w:t>391</w:t>
      </w:r>
      <w:r>
        <w:fldChar w:fldCharType="end"/>
      </w:r>
    </w:p>
    <w:p w14:paraId="15D05C34" w14:textId="77777777" w:rsidR="006F51E6" w:rsidRPr="00111B7B" w:rsidRDefault="006F51E6">
      <w:pPr>
        <w:pStyle w:val="TOC4"/>
        <w:rPr>
          <w:rFonts w:ascii="Calibri" w:eastAsia="Times New Roman" w:hAnsi="Calibri"/>
          <w:sz w:val="22"/>
          <w:szCs w:val="22"/>
          <w:lang w:eastAsia="en-GB"/>
        </w:rPr>
      </w:pPr>
      <w:r>
        <w:t>8.3.9.9</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_Toc11419771 \h </w:instrText>
      </w:r>
      <w:r>
        <w:fldChar w:fldCharType="separate"/>
      </w:r>
      <w:r>
        <w:t>391</w:t>
      </w:r>
      <w:r>
        <w:fldChar w:fldCharType="end"/>
      </w:r>
    </w:p>
    <w:p w14:paraId="756DECD6" w14:textId="77777777" w:rsidR="006F51E6" w:rsidRPr="00111B7B" w:rsidRDefault="006F51E6">
      <w:pPr>
        <w:pStyle w:val="TOC4"/>
        <w:rPr>
          <w:rFonts w:ascii="Calibri" w:eastAsia="Times New Roman" w:hAnsi="Calibri"/>
          <w:sz w:val="22"/>
          <w:szCs w:val="22"/>
          <w:lang w:eastAsia="en-GB"/>
        </w:rPr>
      </w:pPr>
      <w:r>
        <w:t>8.3.9.</w:t>
      </w:r>
      <w:r>
        <w:rPr>
          <w:lang w:eastAsia="zh-CN"/>
        </w:rPr>
        <w:t>10</w:t>
      </w:r>
      <w:r w:rsidRPr="00111B7B">
        <w:rPr>
          <w:rFonts w:ascii="Calibri" w:eastAsia="Times New Roman" w:hAnsi="Calibri"/>
          <w:sz w:val="22"/>
          <w:szCs w:val="22"/>
          <w:lang w:eastAsia="en-GB"/>
        </w:rPr>
        <w:tab/>
      </w:r>
      <w:r>
        <w:t>Session-TMBR</w:t>
      </w:r>
      <w:r>
        <w:tab/>
      </w:r>
      <w:r>
        <w:fldChar w:fldCharType="begin" w:fldLock="1"/>
      </w:r>
      <w:r>
        <w:instrText xml:space="preserve"> PAGEREF _Toc11419772 \h </w:instrText>
      </w:r>
      <w:r>
        <w:fldChar w:fldCharType="separate"/>
      </w:r>
      <w:r>
        <w:t>391</w:t>
      </w:r>
      <w:r>
        <w:fldChar w:fldCharType="end"/>
      </w:r>
    </w:p>
    <w:p w14:paraId="1523C58E" w14:textId="77777777" w:rsidR="006F51E6" w:rsidRPr="00111B7B" w:rsidRDefault="006F51E6">
      <w:pPr>
        <w:pStyle w:val="TOC3"/>
        <w:rPr>
          <w:rFonts w:ascii="Calibri" w:eastAsia="Times New Roman" w:hAnsi="Calibri"/>
          <w:sz w:val="22"/>
          <w:szCs w:val="22"/>
          <w:lang w:eastAsia="en-GB"/>
        </w:rPr>
      </w:pPr>
      <w:r>
        <w:t>8.3.10</w:t>
      </w:r>
      <w:r w:rsidRPr="00111B7B">
        <w:rPr>
          <w:rFonts w:ascii="Calibri" w:eastAsia="Times New Roman" w:hAnsi="Calibri"/>
          <w:sz w:val="22"/>
          <w:szCs w:val="22"/>
          <w:lang w:eastAsia="en-GB"/>
        </w:rPr>
        <w:tab/>
      </w:r>
      <w:r>
        <w:t>PDU session modification complete</w:t>
      </w:r>
      <w:r>
        <w:tab/>
      </w:r>
      <w:r>
        <w:fldChar w:fldCharType="begin" w:fldLock="1"/>
      </w:r>
      <w:r>
        <w:instrText xml:space="preserve"> PAGEREF _Toc11419773 \h </w:instrText>
      </w:r>
      <w:r>
        <w:fldChar w:fldCharType="separate"/>
      </w:r>
      <w:r>
        <w:t>391</w:t>
      </w:r>
      <w:r>
        <w:fldChar w:fldCharType="end"/>
      </w:r>
    </w:p>
    <w:p w14:paraId="185E9D26" w14:textId="77777777" w:rsidR="006F51E6" w:rsidRPr="00111B7B" w:rsidRDefault="006F51E6">
      <w:pPr>
        <w:pStyle w:val="TOC4"/>
        <w:rPr>
          <w:rFonts w:ascii="Calibri" w:eastAsia="Times New Roman" w:hAnsi="Calibri"/>
          <w:sz w:val="22"/>
          <w:szCs w:val="22"/>
          <w:lang w:eastAsia="en-GB"/>
        </w:rPr>
      </w:pPr>
      <w:r>
        <w:t>8.3.10</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_Toc11419774 \h </w:instrText>
      </w:r>
      <w:r>
        <w:fldChar w:fldCharType="separate"/>
      </w:r>
      <w:r>
        <w:t>391</w:t>
      </w:r>
      <w:r>
        <w:fldChar w:fldCharType="end"/>
      </w:r>
    </w:p>
    <w:p w14:paraId="00BF7601" w14:textId="77777777" w:rsidR="006F51E6" w:rsidRPr="00111B7B" w:rsidRDefault="006F51E6">
      <w:pPr>
        <w:pStyle w:val="TOC4"/>
        <w:rPr>
          <w:rFonts w:ascii="Calibri" w:eastAsia="Times New Roman" w:hAnsi="Calibri"/>
          <w:sz w:val="22"/>
          <w:szCs w:val="22"/>
          <w:lang w:eastAsia="en-GB"/>
        </w:rPr>
      </w:pPr>
      <w:r>
        <w:t>8.3.10.2</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_Toc11419775 \h </w:instrText>
      </w:r>
      <w:r>
        <w:fldChar w:fldCharType="separate"/>
      </w:r>
      <w:r>
        <w:t>391</w:t>
      </w:r>
      <w:r>
        <w:fldChar w:fldCharType="end"/>
      </w:r>
    </w:p>
    <w:p w14:paraId="4C1EA482" w14:textId="77777777" w:rsidR="006F51E6" w:rsidRPr="00111B7B" w:rsidRDefault="006F51E6">
      <w:pPr>
        <w:pStyle w:val="TOC3"/>
        <w:rPr>
          <w:rFonts w:ascii="Calibri" w:eastAsia="Times New Roman" w:hAnsi="Calibri"/>
          <w:sz w:val="22"/>
          <w:szCs w:val="22"/>
          <w:lang w:eastAsia="en-GB"/>
        </w:rPr>
      </w:pPr>
      <w:r>
        <w:t>8.3.11</w:t>
      </w:r>
      <w:r w:rsidRPr="00111B7B">
        <w:rPr>
          <w:rFonts w:ascii="Calibri" w:eastAsia="Times New Roman" w:hAnsi="Calibri"/>
          <w:sz w:val="22"/>
          <w:szCs w:val="22"/>
          <w:lang w:eastAsia="en-GB"/>
        </w:rPr>
        <w:tab/>
      </w:r>
      <w:r>
        <w:t>PDU session modification command reject</w:t>
      </w:r>
      <w:r>
        <w:tab/>
      </w:r>
      <w:r>
        <w:fldChar w:fldCharType="begin" w:fldLock="1"/>
      </w:r>
      <w:r>
        <w:instrText xml:space="preserve"> PAGEREF _Toc11419776 \h </w:instrText>
      </w:r>
      <w:r>
        <w:fldChar w:fldCharType="separate"/>
      </w:r>
      <w:r>
        <w:t>391</w:t>
      </w:r>
      <w:r>
        <w:fldChar w:fldCharType="end"/>
      </w:r>
    </w:p>
    <w:p w14:paraId="4E99E625" w14:textId="77777777" w:rsidR="006F51E6" w:rsidRPr="00111B7B" w:rsidRDefault="006F51E6">
      <w:pPr>
        <w:pStyle w:val="TOC4"/>
        <w:rPr>
          <w:rFonts w:ascii="Calibri" w:eastAsia="Times New Roman" w:hAnsi="Calibri"/>
          <w:sz w:val="22"/>
          <w:szCs w:val="22"/>
          <w:lang w:eastAsia="en-GB"/>
        </w:rPr>
      </w:pPr>
      <w:r>
        <w:t>8.3.11</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_Toc11419777 \h </w:instrText>
      </w:r>
      <w:r>
        <w:fldChar w:fldCharType="separate"/>
      </w:r>
      <w:r>
        <w:t>391</w:t>
      </w:r>
      <w:r>
        <w:fldChar w:fldCharType="end"/>
      </w:r>
    </w:p>
    <w:p w14:paraId="011EF35C" w14:textId="77777777" w:rsidR="006F51E6" w:rsidRPr="00111B7B" w:rsidRDefault="006F51E6">
      <w:pPr>
        <w:pStyle w:val="TOC4"/>
        <w:rPr>
          <w:rFonts w:ascii="Calibri" w:eastAsia="Times New Roman" w:hAnsi="Calibri"/>
          <w:sz w:val="22"/>
          <w:szCs w:val="22"/>
          <w:lang w:eastAsia="en-GB"/>
        </w:rPr>
      </w:pPr>
      <w:r>
        <w:t>8.3.11.2</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_Toc11419778 \h </w:instrText>
      </w:r>
      <w:r>
        <w:fldChar w:fldCharType="separate"/>
      </w:r>
      <w:r>
        <w:t>392</w:t>
      </w:r>
      <w:r>
        <w:fldChar w:fldCharType="end"/>
      </w:r>
    </w:p>
    <w:p w14:paraId="1B6AC2B4" w14:textId="77777777" w:rsidR="006F51E6" w:rsidRPr="00111B7B" w:rsidRDefault="006F51E6">
      <w:pPr>
        <w:pStyle w:val="TOC3"/>
        <w:rPr>
          <w:rFonts w:ascii="Calibri" w:eastAsia="Times New Roman" w:hAnsi="Calibri"/>
          <w:sz w:val="22"/>
          <w:szCs w:val="22"/>
          <w:lang w:eastAsia="en-GB"/>
        </w:rPr>
      </w:pPr>
      <w:r>
        <w:t>8.3.12</w:t>
      </w:r>
      <w:r w:rsidRPr="00111B7B">
        <w:rPr>
          <w:rFonts w:ascii="Calibri" w:eastAsia="Times New Roman" w:hAnsi="Calibri"/>
          <w:sz w:val="22"/>
          <w:szCs w:val="22"/>
          <w:lang w:eastAsia="en-GB"/>
        </w:rPr>
        <w:tab/>
      </w:r>
      <w:r>
        <w:t>PDU session release request</w:t>
      </w:r>
      <w:r>
        <w:tab/>
      </w:r>
      <w:r>
        <w:fldChar w:fldCharType="begin" w:fldLock="1"/>
      </w:r>
      <w:r>
        <w:instrText xml:space="preserve"> PAGEREF _Toc11419779 \h </w:instrText>
      </w:r>
      <w:r>
        <w:fldChar w:fldCharType="separate"/>
      </w:r>
      <w:r>
        <w:t>392</w:t>
      </w:r>
      <w:r>
        <w:fldChar w:fldCharType="end"/>
      </w:r>
    </w:p>
    <w:p w14:paraId="69BC224B" w14:textId="77777777" w:rsidR="006F51E6" w:rsidRPr="00111B7B" w:rsidRDefault="006F51E6">
      <w:pPr>
        <w:pStyle w:val="TOC4"/>
        <w:rPr>
          <w:rFonts w:ascii="Calibri" w:eastAsia="Times New Roman" w:hAnsi="Calibri"/>
          <w:sz w:val="22"/>
          <w:szCs w:val="22"/>
          <w:lang w:eastAsia="en-GB"/>
        </w:rPr>
      </w:pPr>
      <w:r>
        <w:t>8.3.12</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_Toc11419780 \h </w:instrText>
      </w:r>
      <w:r>
        <w:fldChar w:fldCharType="separate"/>
      </w:r>
      <w:r>
        <w:t>392</w:t>
      </w:r>
      <w:r>
        <w:fldChar w:fldCharType="end"/>
      </w:r>
    </w:p>
    <w:p w14:paraId="717C97B5" w14:textId="77777777" w:rsidR="006F51E6" w:rsidRPr="00111B7B" w:rsidRDefault="006F51E6">
      <w:pPr>
        <w:pStyle w:val="TOC4"/>
        <w:rPr>
          <w:rFonts w:ascii="Calibri" w:eastAsia="Times New Roman" w:hAnsi="Calibri"/>
          <w:sz w:val="22"/>
          <w:szCs w:val="22"/>
          <w:lang w:eastAsia="en-GB"/>
        </w:rPr>
      </w:pPr>
      <w:r>
        <w:t>8.3.12.2</w:t>
      </w:r>
      <w:r w:rsidRPr="00111B7B">
        <w:rPr>
          <w:rFonts w:ascii="Calibri" w:eastAsia="Times New Roman" w:hAnsi="Calibri"/>
          <w:sz w:val="22"/>
          <w:szCs w:val="22"/>
          <w:lang w:eastAsia="en-GB"/>
        </w:rPr>
        <w:tab/>
      </w:r>
      <w:r>
        <w:t>5GSM cause</w:t>
      </w:r>
      <w:r>
        <w:tab/>
      </w:r>
      <w:r>
        <w:fldChar w:fldCharType="begin" w:fldLock="1"/>
      </w:r>
      <w:r>
        <w:instrText xml:space="preserve"> PAGEREF _Toc11419781 \h </w:instrText>
      </w:r>
      <w:r>
        <w:fldChar w:fldCharType="separate"/>
      </w:r>
      <w:r>
        <w:t>392</w:t>
      </w:r>
      <w:r>
        <w:fldChar w:fldCharType="end"/>
      </w:r>
    </w:p>
    <w:p w14:paraId="53D4F808" w14:textId="77777777" w:rsidR="006F51E6" w:rsidRPr="00111B7B" w:rsidRDefault="006F51E6">
      <w:pPr>
        <w:pStyle w:val="TOC4"/>
        <w:rPr>
          <w:rFonts w:ascii="Calibri" w:eastAsia="Times New Roman" w:hAnsi="Calibri"/>
          <w:sz w:val="22"/>
          <w:szCs w:val="22"/>
          <w:lang w:eastAsia="en-GB"/>
        </w:rPr>
      </w:pPr>
      <w:r>
        <w:t>8.3.12.3</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_Toc11419782 \h </w:instrText>
      </w:r>
      <w:r>
        <w:fldChar w:fldCharType="separate"/>
      </w:r>
      <w:r>
        <w:t>393</w:t>
      </w:r>
      <w:r>
        <w:fldChar w:fldCharType="end"/>
      </w:r>
    </w:p>
    <w:p w14:paraId="2C3C3FB9" w14:textId="77777777" w:rsidR="006F51E6" w:rsidRPr="00111B7B" w:rsidRDefault="006F51E6">
      <w:pPr>
        <w:pStyle w:val="TOC3"/>
        <w:rPr>
          <w:rFonts w:ascii="Calibri" w:eastAsia="Times New Roman" w:hAnsi="Calibri"/>
          <w:sz w:val="22"/>
          <w:szCs w:val="22"/>
          <w:lang w:eastAsia="en-GB"/>
        </w:rPr>
      </w:pPr>
      <w:r>
        <w:t>8.3.13</w:t>
      </w:r>
      <w:r w:rsidRPr="00111B7B">
        <w:rPr>
          <w:rFonts w:ascii="Calibri" w:eastAsia="Times New Roman" w:hAnsi="Calibri"/>
          <w:sz w:val="22"/>
          <w:szCs w:val="22"/>
          <w:lang w:eastAsia="en-GB"/>
        </w:rPr>
        <w:tab/>
      </w:r>
      <w:r>
        <w:t>PDU session release reject</w:t>
      </w:r>
      <w:r>
        <w:tab/>
      </w:r>
      <w:r>
        <w:fldChar w:fldCharType="begin" w:fldLock="1"/>
      </w:r>
      <w:r>
        <w:instrText xml:space="preserve"> PAGEREF _Toc11419783 \h </w:instrText>
      </w:r>
      <w:r>
        <w:fldChar w:fldCharType="separate"/>
      </w:r>
      <w:r>
        <w:t>393</w:t>
      </w:r>
      <w:r>
        <w:fldChar w:fldCharType="end"/>
      </w:r>
    </w:p>
    <w:p w14:paraId="1E655681" w14:textId="77777777" w:rsidR="006F51E6" w:rsidRPr="00111B7B" w:rsidRDefault="006F51E6">
      <w:pPr>
        <w:pStyle w:val="TOC4"/>
        <w:rPr>
          <w:rFonts w:ascii="Calibri" w:eastAsia="Times New Roman" w:hAnsi="Calibri"/>
          <w:sz w:val="22"/>
          <w:szCs w:val="22"/>
          <w:lang w:eastAsia="en-GB"/>
        </w:rPr>
      </w:pPr>
      <w:r>
        <w:t>8.3.13</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_Toc11419784 \h </w:instrText>
      </w:r>
      <w:r>
        <w:fldChar w:fldCharType="separate"/>
      </w:r>
      <w:r>
        <w:t>393</w:t>
      </w:r>
      <w:r>
        <w:fldChar w:fldCharType="end"/>
      </w:r>
    </w:p>
    <w:p w14:paraId="30B4527B" w14:textId="77777777" w:rsidR="006F51E6" w:rsidRPr="00111B7B" w:rsidRDefault="006F51E6">
      <w:pPr>
        <w:pStyle w:val="TOC4"/>
        <w:rPr>
          <w:rFonts w:ascii="Calibri" w:eastAsia="Times New Roman" w:hAnsi="Calibri"/>
          <w:sz w:val="22"/>
          <w:szCs w:val="22"/>
          <w:lang w:eastAsia="en-GB"/>
        </w:rPr>
      </w:pPr>
      <w:r>
        <w:t>8.3.13.2</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_Toc11419785 \h </w:instrText>
      </w:r>
      <w:r>
        <w:fldChar w:fldCharType="separate"/>
      </w:r>
      <w:r>
        <w:t>393</w:t>
      </w:r>
      <w:r>
        <w:fldChar w:fldCharType="end"/>
      </w:r>
    </w:p>
    <w:p w14:paraId="10CCF454" w14:textId="77777777" w:rsidR="006F51E6" w:rsidRPr="00111B7B" w:rsidRDefault="006F51E6">
      <w:pPr>
        <w:pStyle w:val="TOC3"/>
        <w:rPr>
          <w:rFonts w:ascii="Calibri" w:eastAsia="Times New Roman" w:hAnsi="Calibri"/>
          <w:sz w:val="22"/>
          <w:szCs w:val="22"/>
          <w:lang w:eastAsia="en-GB"/>
        </w:rPr>
      </w:pPr>
      <w:r>
        <w:t>8.3.14</w:t>
      </w:r>
      <w:r w:rsidRPr="00111B7B">
        <w:rPr>
          <w:rFonts w:ascii="Calibri" w:eastAsia="Times New Roman" w:hAnsi="Calibri"/>
          <w:sz w:val="22"/>
          <w:szCs w:val="22"/>
          <w:lang w:eastAsia="en-GB"/>
        </w:rPr>
        <w:tab/>
      </w:r>
      <w:r>
        <w:t>PDU session release command</w:t>
      </w:r>
      <w:r>
        <w:tab/>
      </w:r>
      <w:r>
        <w:fldChar w:fldCharType="begin" w:fldLock="1"/>
      </w:r>
      <w:r>
        <w:instrText xml:space="preserve"> PAGEREF _Toc11419786 \h </w:instrText>
      </w:r>
      <w:r>
        <w:fldChar w:fldCharType="separate"/>
      </w:r>
      <w:r>
        <w:t>393</w:t>
      </w:r>
      <w:r>
        <w:fldChar w:fldCharType="end"/>
      </w:r>
    </w:p>
    <w:p w14:paraId="21C60479" w14:textId="77777777" w:rsidR="006F51E6" w:rsidRPr="00111B7B" w:rsidRDefault="006F51E6">
      <w:pPr>
        <w:pStyle w:val="TOC4"/>
        <w:rPr>
          <w:rFonts w:ascii="Calibri" w:eastAsia="Times New Roman" w:hAnsi="Calibri"/>
          <w:sz w:val="22"/>
          <w:szCs w:val="22"/>
          <w:lang w:eastAsia="en-GB"/>
        </w:rPr>
      </w:pPr>
      <w:r>
        <w:t>8.3.14</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_Toc11419787 \h </w:instrText>
      </w:r>
      <w:r>
        <w:fldChar w:fldCharType="separate"/>
      </w:r>
      <w:r>
        <w:t>393</w:t>
      </w:r>
      <w:r>
        <w:fldChar w:fldCharType="end"/>
      </w:r>
    </w:p>
    <w:p w14:paraId="44A65426" w14:textId="77777777" w:rsidR="006F51E6" w:rsidRPr="00111B7B" w:rsidRDefault="006F51E6">
      <w:pPr>
        <w:pStyle w:val="TOC4"/>
        <w:rPr>
          <w:rFonts w:ascii="Calibri" w:eastAsia="Times New Roman" w:hAnsi="Calibri"/>
          <w:sz w:val="22"/>
          <w:szCs w:val="22"/>
          <w:lang w:eastAsia="en-GB"/>
        </w:rPr>
      </w:pPr>
      <w:r>
        <w:t>8.3.14.2</w:t>
      </w:r>
      <w:r w:rsidRPr="00111B7B">
        <w:rPr>
          <w:rFonts w:ascii="Calibri" w:eastAsia="Times New Roman" w:hAnsi="Calibri"/>
          <w:sz w:val="22"/>
          <w:szCs w:val="22"/>
          <w:lang w:eastAsia="en-GB"/>
        </w:rPr>
        <w:tab/>
      </w:r>
      <w:r>
        <w:t>Back-off timer value</w:t>
      </w:r>
      <w:r>
        <w:tab/>
      </w:r>
      <w:r>
        <w:fldChar w:fldCharType="begin" w:fldLock="1"/>
      </w:r>
      <w:r>
        <w:instrText xml:space="preserve"> PAGEREF _Toc11419788 \h </w:instrText>
      </w:r>
      <w:r>
        <w:fldChar w:fldCharType="separate"/>
      </w:r>
      <w:r>
        <w:t>394</w:t>
      </w:r>
      <w:r>
        <w:fldChar w:fldCharType="end"/>
      </w:r>
    </w:p>
    <w:p w14:paraId="3BF70681" w14:textId="77777777" w:rsidR="006F51E6" w:rsidRPr="00111B7B" w:rsidRDefault="006F51E6">
      <w:pPr>
        <w:pStyle w:val="TOC4"/>
        <w:rPr>
          <w:rFonts w:ascii="Calibri" w:eastAsia="Times New Roman" w:hAnsi="Calibri"/>
          <w:sz w:val="22"/>
          <w:szCs w:val="22"/>
          <w:lang w:eastAsia="en-GB"/>
        </w:rPr>
      </w:pPr>
      <w:r>
        <w:t>8.3.14.3</w:t>
      </w:r>
      <w:r w:rsidRPr="00111B7B">
        <w:rPr>
          <w:rFonts w:ascii="Calibri" w:eastAsia="Times New Roman" w:hAnsi="Calibri"/>
          <w:sz w:val="22"/>
          <w:szCs w:val="22"/>
          <w:lang w:eastAsia="en-GB"/>
        </w:rPr>
        <w:tab/>
      </w:r>
      <w:r>
        <w:t>EAP message</w:t>
      </w:r>
      <w:r>
        <w:tab/>
      </w:r>
      <w:r>
        <w:fldChar w:fldCharType="begin" w:fldLock="1"/>
      </w:r>
      <w:r>
        <w:instrText xml:space="preserve"> PAGEREF _Toc11419789 \h </w:instrText>
      </w:r>
      <w:r>
        <w:fldChar w:fldCharType="separate"/>
      </w:r>
      <w:r>
        <w:t>394</w:t>
      </w:r>
      <w:r>
        <w:fldChar w:fldCharType="end"/>
      </w:r>
    </w:p>
    <w:p w14:paraId="0EC14E65" w14:textId="77777777" w:rsidR="006F51E6" w:rsidRPr="00111B7B" w:rsidRDefault="006F51E6">
      <w:pPr>
        <w:pStyle w:val="TOC4"/>
        <w:rPr>
          <w:rFonts w:ascii="Calibri" w:eastAsia="Times New Roman" w:hAnsi="Calibri"/>
          <w:sz w:val="22"/>
          <w:szCs w:val="22"/>
          <w:lang w:eastAsia="en-GB"/>
        </w:rPr>
      </w:pPr>
      <w:r>
        <w:t>8.3.14.4</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_Toc11419790 \h </w:instrText>
      </w:r>
      <w:r>
        <w:fldChar w:fldCharType="separate"/>
      </w:r>
      <w:r>
        <w:t>394</w:t>
      </w:r>
      <w:r>
        <w:fldChar w:fldCharType="end"/>
      </w:r>
    </w:p>
    <w:p w14:paraId="28E92FC4" w14:textId="77777777" w:rsidR="006F51E6" w:rsidRPr="00111B7B" w:rsidRDefault="006F51E6">
      <w:pPr>
        <w:pStyle w:val="TOC4"/>
        <w:rPr>
          <w:rFonts w:ascii="Calibri" w:eastAsia="Times New Roman" w:hAnsi="Calibri"/>
          <w:sz w:val="22"/>
          <w:szCs w:val="22"/>
          <w:lang w:eastAsia="en-GB"/>
        </w:rPr>
      </w:pPr>
      <w:r>
        <w:t>8.3.14.5</w:t>
      </w:r>
      <w:r w:rsidRPr="00111B7B">
        <w:rPr>
          <w:rFonts w:ascii="Calibri" w:eastAsia="Times New Roman" w:hAnsi="Calibri"/>
          <w:sz w:val="22"/>
          <w:szCs w:val="22"/>
          <w:lang w:eastAsia="en-GB"/>
        </w:rPr>
        <w:tab/>
      </w:r>
      <w:r>
        <w:t>5GSM congestion re-attempt indicator</w:t>
      </w:r>
      <w:r>
        <w:tab/>
      </w:r>
      <w:r>
        <w:fldChar w:fldCharType="begin" w:fldLock="1"/>
      </w:r>
      <w:r>
        <w:instrText xml:space="preserve"> PAGEREF _Toc11419791 \h </w:instrText>
      </w:r>
      <w:r>
        <w:fldChar w:fldCharType="separate"/>
      </w:r>
      <w:r>
        <w:t>394</w:t>
      </w:r>
      <w:r>
        <w:fldChar w:fldCharType="end"/>
      </w:r>
    </w:p>
    <w:p w14:paraId="14DA3917" w14:textId="77777777" w:rsidR="006F51E6" w:rsidRPr="00111B7B" w:rsidRDefault="006F51E6">
      <w:pPr>
        <w:pStyle w:val="TOC3"/>
        <w:rPr>
          <w:rFonts w:ascii="Calibri" w:eastAsia="Times New Roman" w:hAnsi="Calibri"/>
          <w:sz w:val="22"/>
          <w:szCs w:val="22"/>
          <w:lang w:eastAsia="en-GB"/>
        </w:rPr>
      </w:pPr>
      <w:r>
        <w:t>8.3.15</w:t>
      </w:r>
      <w:r w:rsidRPr="00111B7B">
        <w:rPr>
          <w:rFonts w:ascii="Calibri" w:eastAsia="Times New Roman" w:hAnsi="Calibri"/>
          <w:sz w:val="22"/>
          <w:szCs w:val="22"/>
          <w:lang w:eastAsia="en-GB"/>
        </w:rPr>
        <w:tab/>
      </w:r>
      <w:r>
        <w:t>PDU session release complete</w:t>
      </w:r>
      <w:r>
        <w:tab/>
      </w:r>
      <w:r>
        <w:fldChar w:fldCharType="begin" w:fldLock="1"/>
      </w:r>
      <w:r>
        <w:instrText xml:space="preserve"> PAGEREF _Toc11419792 \h </w:instrText>
      </w:r>
      <w:r>
        <w:fldChar w:fldCharType="separate"/>
      </w:r>
      <w:r>
        <w:t>394</w:t>
      </w:r>
      <w:r>
        <w:fldChar w:fldCharType="end"/>
      </w:r>
    </w:p>
    <w:p w14:paraId="12CCD464" w14:textId="77777777" w:rsidR="006F51E6" w:rsidRPr="00111B7B" w:rsidRDefault="006F51E6">
      <w:pPr>
        <w:pStyle w:val="TOC4"/>
        <w:rPr>
          <w:rFonts w:ascii="Calibri" w:eastAsia="Times New Roman" w:hAnsi="Calibri"/>
          <w:sz w:val="22"/>
          <w:szCs w:val="22"/>
          <w:lang w:eastAsia="en-GB"/>
        </w:rPr>
      </w:pPr>
      <w:r>
        <w:t>8.3.15</w:t>
      </w:r>
      <w:r>
        <w:rPr>
          <w:lang w:eastAsia="ko-KR"/>
        </w:rPr>
        <w:t>.1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_Toc11419793 \h </w:instrText>
      </w:r>
      <w:r>
        <w:fldChar w:fldCharType="separate"/>
      </w:r>
      <w:r>
        <w:t>394</w:t>
      </w:r>
      <w:r>
        <w:fldChar w:fldCharType="end"/>
      </w:r>
    </w:p>
    <w:p w14:paraId="56FCBA2C" w14:textId="77777777" w:rsidR="006F51E6" w:rsidRPr="00111B7B" w:rsidRDefault="006F51E6">
      <w:pPr>
        <w:pStyle w:val="TOC4"/>
        <w:rPr>
          <w:rFonts w:ascii="Calibri" w:eastAsia="Times New Roman" w:hAnsi="Calibri"/>
          <w:sz w:val="22"/>
          <w:szCs w:val="22"/>
          <w:lang w:eastAsia="en-GB"/>
        </w:rPr>
      </w:pPr>
      <w:r>
        <w:t>8.3.15.2</w:t>
      </w:r>
      <w:r w:rsidRPr="00111B7B">
        <w:rPr>
          <w:rFonts w:ascii="Calibri" w:eastAsia="Times New Roman" w:hAnsi="Calibri"/>
          <w:sz w:val="22"/>
          <w:szCs w:val="22"/>
          <w:lang w:eastAsia="en-GB"/>
        </w:rPr>
        <w:tab/>
      </w:r>
      <w:r>
        <w:t>5GSM cause</w:t>
      </w:r>
      <w:r>
        <w:tab/>
      </w:r>
      <w:r>
        <w:fldChar w:fldCharType="begin" w:fldLock="1"/>
      </w:r>
      <w:r>
        <w:instrText xml:space="preserve"> PAGEREF _Toc11419794 \h </w:instrText>
      </w:r>
      <w:r>
        <w:fldChar w:fldCharType="separate"/>
      </w:r>
      <w:r>
        <w:t>395</w:t>
      </w:r>
      <w:r>
        <w:fldChar w:fldCharType="end"/>
      </w:r>
    </w:p>
    <w:p w14:paraId="387F0C84" w14:textId="77777777" w:rsidR="006F51E6" w:rsidRPr="00111B7B" w:rsidRDefault="006F51E6">
      <w:pPr>
        <w:pStyle w:val="TOC4"/>
        <w:rPr>
          <w:rFonts w:ascii="Calibri" w:eastAsia="Times New Roman" w:hAnsi="Calibri"/>
          <w:sz w:val="22"/>
          <w:szCs w:val="22"/>
          <w:lang w:eastAsia="en-GB"/>
        </w:rPr>
      </w:pPr>
      <w:r>
        <w:t>8.3.15.3</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_Toc11419795 \h </w:instrText>
      </w:r>
      <w:r>
        <w:fldChar w:fldCharType="separate"/>
      </w:r>
      <w:r>
        <w:t>395</w:t>
      </w:r>
      <w:r>
        <w:fldChar w:fldCharType="end"/>
      </w:r>
    </w:p>
    <w:p w14:paraId="7D0FF852" w14:textId="77777777" w:rsidR="006F51E6" w:rsidRPr="00111B7B" w:rsidRDefault="006F51E6">
      <w:pPr>
        <w:pStyle w:val="TOC3"/>
        <w:rPr>
          <w:rFonts w:ascii="Calibri" w:eastAsia="Times New Roman" w:hAnsi="Calibri"/>
          <w:sz w:val="22"/>
          <w:szCs w:val="22"/>
          <w:lang w:eastAsia="en-GB"/>
        </w:rPr>
      </w:pPr>
      <w:r>
        <w:t>8.3.16</w:t>
      </w:r>
      <w:r w:rsidRPr="00111B7B">
        <w:rPr>
          <w:rFonts w:ascii="Calibri" w:eastAsia="Times New Roman" w:hAnsi="Calibri"/>
          <w:sz w:val="22"/>
          <w:szCs w:val="22"/>
          <w:lang w:eastAsia="en-GB"/>
        </w:rPr>
        <w:tab/>
      </w:r>
      <w:r>
        <w:t>5GSM status</w:t>
      </w:r>
      <w:r>
        <w:tab/>
      </w:r>
      <w:r>
        <w:fldChar w:fldCharType="begin" w:fldLock="1"/>
      </w:r>
      <w:r>
        <w:instrText xml:space="preserve"> PAGEREF _Toc11419796 \h </w:instrText>
      </w:r>
      <w:r>
        <w:fldChar w:fldCharType="separate"/>
      </w:r>
      <w:r>
        <w:t>395</w:t>
      </w:r>
      <w:r>
        <w:fldChar w:fldCharType="end"/>
      </w:r>
    </w:p>
    <w:p w14:paraId="68B64FDB" w14:textId="77777777" w:rsidR="006F51E6" w:rsidRPr="00111B7B" w:rsidRDefault="006F51E6">
      <w:pPr>
        <w:pStyle w:val="TOC4"/>
        <w:rPr>
          <w:rFonts w:ascii="Calibri" w:eastAsia="Times New Roman" w:hAnsi="Calibri"/>
          <w:sz w:val="22"/>
          <w:szCs w:val="22"/>
          <w:lang w:eastAsia="en-GB"/>
        </w:rPr>
      </w:pPr>
      <w:r>
        <w:t>8.3.16.1</w:t>
      </w:r>
      <w:r w:rsidRPr="00111B7B">
        <w:rPr>
          <w:rFonts w:ascii="Calibri" w:eastAsia="Times New Roman" w:hAnsi="Calibri"/>
          <w:sz w:val="22"/>
          <w:szCs w:val="22"/>
          <w:lang w:eastAsia="en-GB"/>
        </w:rPr>
        <w:tab/>
      </w:r>
      <w:r>
        <w:t>Message definition</w:t>
      </w:r>
      <w:r>
        <w:tab/>
      </w:r>
      <w:r>
        <w:fldChar w:fldCharType="begin" w:fldLock="1"/>
      </w:r>
      <w:r>
        <w:instrText xml:space="preserve"> PAGEREF _Toc11419797 \h </w:instrText>
      </w:r>
      <w:r>
        <w:fldChar w:fldCharType="separate"/>
      </w:r>
      <w:r>
        <w:t>395</w:t>
      </w:r>
      <w:r>
        <w:fldChar w:fldCharType="end"/>
      </w:r>
    </w:p>
    <w:p w14:paraId="35227E51" w14:textId="77777777" w:rsidR="006F51E6" w:rsidRPr="00111B7B" w:rsidRDefault="006F51E6">
      <w:pPr>
        <w:pStyle w:val="TOC1"/>
        <w:rPr>
          <w:rFonts w:ascii="Calibri" w:eastAsia="Times New Roman" w:hAnsi="Calibri"/>
          <w:szCs w:val="22"/>
          <w:lang w:eastAsia="en-GB"/>
        </w:rPr>
      </w:pPr>
      <w:r>
        <w:t>9</w:t>
      </w:r>
      <w:r w:rsidRPr="00111B7B">
        <w:rPr>
          <w:rFonts w:ascii="Calibri" w:eastAsia="Times New Roman" w:hAnsi="Calibri"/>
          <w:szCs w:val="22"/>
          <w:lang w:eastAsia="en-GB"/>
        </w:rPr>
        <w:tab/>
      </w:r>
      <w:r>
        <w:t>General message format and information elements coding</w:t>
      </w:r>
      <w:r>
        <w:tab/>
      </w:r>
      <w:r>
        <w:fldChar w:fldCharType="begin" w:fldLock="1"/>
      </w:r>
      <w:r>
        <w:instrText xml:space="preserve"> PAGEREF _Toc11419798 \h </w:instrText>
      </w:r>
      <w:r>
        <w:fldChar w:fldCharType="separate"/>
      </w:r>
      <w:r>
        <w:t>396</w:t>
      </w:r>
      <w:r>
        <w:fldChar w:fldCharType="end"/>
      </w:r>
    </w:p>
    <w:p w14:paraId="0754C9A3" w14:textId="77777777" w:rsidR="006F51E6" w:rsidRPr="00111B7B" w:rsidRDefault="006F51E6">
      <w:pPr>
        <w:pStyle w:val="TOC2"/>
        <w:rPr>
          <w:rFonts w:ascii="Calibri" w:eastAsia="Times New Roman" w:hAnsi="Calibri"/>
          <w:sz w:val="22"/>
          <w:szCs w:val="22"/>
          <w:lang w:eastAsia="en-GB"/>
        </w:rPr>
      </w:pPr>
      <w:r>
        <w:t>9.1</w:t>
      </w:r>
      <w:r w:rsidRPr="00111B7B">
        <w:rPr>
          <w:rFonts w:ascii="Calibri" w:eastAsia="Times New Roman" w:hAnsi="Calibri"/>
          <w:sz w:val="22"/>
          <w:szCs w:val="22"/>
          <w:lang w:eastAsia="en-GB"/>
        </w:rPr>
        <w:tab/>
      </w:r>
      <w:r>
        <w:t>Overview</w:t>
      </w:r>
      <w:r>
        <w:tab/>
      </w:r>
      <w:r>
        <w:fldChar w:fldCharType="begin" w:fldLock="1"/>
      </w:r>
      <w:r>
        <w:instrText xml:space="preserve"> PAGEREF _Toc11419799 \h </w:instrText>
      </w:r>
      <w:r>
        <w:fldChar w:fldCharType="separate"/>
      </w:r>
      <w:r>
        <w:t>396</w:t>
      </w:r>
      <w:r>
        <w:fldChar w:fldCharType="end"/>
      </w:r>
    </w:p>
    <w:p w14:paraId="5AC82E62" w14:textId="77777777" w:rsidR="006F51E6" w:rsidRPr="00111B7B" w:rsidRDefault="006F51E6">
      <w:pPr>
        <w:pStyle w:val="TOC3"/>
        <w:rPr>
          <w:rFonts w:ascii="Calibri" w:eastAsia="Times New Roman" w:hAnsi="Calibri"/>
          <w:sz w:val="22"/>
          <w:szCs w:val="22"/>
          <w:lang w:eastAsia="en-GB"/>
        </w:rPr>
      </w:pPr>
      <w:r>
        <w:t>9.1.1</w:t>
      </w:r>
      <w:r w:rsidRPr="00111B7B">
        <w:rPr>
          <w:rFonts w:ascii="Calibri" w:eastAsia="Times New Roman" w:hAnsi="Calibri"/>
          <w:sz w:val="22"/>
          <w:szCs w:val="22"/>
          <w:lang w:eastAsia="en-GB"/>
        </w:rPr>
        <w:tab/>
      </w:r>
      <w:r>
        <w:t>NAS message format</w:t>
      </w:r>
      <w:r>
        <w:tab/>
      </w:r>
      <w:r>
        <w:fldChar w:fldCharType="begin" w:fldLock="1"/>
      </w:r>
      <w:r>
        <w:instrText xml:space="preserve"> PAGEREF _Toc11419800 \h </w:instrText>
      </w:r>
      <w:r>
        <w:fldChar w:fldCharType="separate"/>
      </w:r>
      <w:r>
        <w:t>396</w:t>
      </w:r>
      <w:r>
        <w:fldChar w:fldCharType="end"/>
      </w:r>
    </w:p>
    <w:p w14:paraId="4CA839F8" w14:textId="77777777" w:rsidR="006F51E6" w:rsidRPr="00111B7B" w:rsidRDefault="006F51E6">
      <w:pPr>
        <w:pStyle w:val="TOC3"/>
        <w:rPr>
          <w:rFonts w:ascii="Calibri" w:eastAsia="Times New Roman" w:hAnsi="Calibri"/>
          <w:sz w:val="22"/>
          <w:szCs w:val="22"/>
          <w:lang w:eastAsia="en-GB"/>
        </w:rPr>
      </w:pPr>
      <w:r>
        <w:t>9.1.2</w:t>
      </w:r>
      <w:r w:rsidRPr="00111B7B">
        <w:rPr>
          <w:rFonts w:ascii="Calibri" w:eastAsia="Times New Roman" w:hAnsi="Calibri"/>
          <w:sz w:val="22"/>
          <w:szCs w:val="22"/>
          <w:lang w:eastAsia="en-GB"/>
        </w:rPr>
        <w:tab/>
      </w:r>
      <w:r>
        <w:t>Field format and mapping</w:t>
      </w:r>
      <w:r>
        <w:tab/>
      </w:r>
      <w:r>
        <w:fldChar w:fldCharType="begin" w:fldLock="1"/>
      </w:r>
      <w:r>
        <w:instrText xml:space="preserve"> PAGEREF _Toc11419801 \h </w:instrText>
      </w:r>
      <w:r>
        <w:fldChar w:fldCharType="separate"/>
      </w:r>
      <w:r>
        <w:t>397</w:t>
      </w:r>
      <w:r>
        <w:fldChar w:fldCharType="end"/>
      </w:r>
    </w:p>
    <w:p w14:paraId="6CC4CD29" w14:textId="77777777" w:rsidR="006F51E6" w:rsidRPr="00111B7B" w:rsidRDefault="006F51E6">
      <w:pPr>
        <w:pStyle w:val="TOC2"/>
        <w:rPr>
          <w:rFonts w:ascii="Calibri" w:eastAsia="Times New Roman" w:hAnsi="Calibri"/>
          <w:sz w:val="22"/>
          <w:szCs w:val="22"/>
          <w:lang w:eastAsia="en-GB"/>
        </w:rPr>
      </w:pPr>
      <w:r>
        <w:t>9.2</w:t>
      </w:r>
      <w:r w:rsidRPr="00111B7B">
        <w:rPr>
          <w:rFonts w:ascii="Calibri" w:eastAsia="Times New Roman" w:hAnsi="Calibri"/>
          <w:sz w:val="22"/>
          <w:szCs w:val="22"/>
          <w:lang w:eastAsia="en-GB"/>
        </w:rPr>
        <w:tab/>
      </w:r>
      <w:r>
        <w:t>Extended protocol discriminator</w:t>
      </w:r>
      <w:r>
        <w:tab/>
      </w:r>
      <w:r>
        <w:fldChar w:fldCharType="begin" w:fldLock="1"/>
      </w:r>
      <w:r>
        <w:instrText xml:space="preserve"> PAGEREF _Toc11419802 \h </w:instrText>
      </w:r>
      <w:r>
        <w:fldChar w:fldCharType="separate"/>
      </w:r>
      <w:r>
        <w:t>397</w:t>
      </w:r>
      <w:r>
        <w:fldChar w:fldCharType="end"/>
      </w:r>
    </w:p>
    <w:p w14:paraId="54FF9794" w14:textId="77777777" w:rsidR="006F51E6" w:rsidRPr="00111B7B" w:rsidRDefault="006F51E6">
      <w:pPr>
        <w:pStyle w:val="TOC2"/>
        <w:rPr>
          <w:rFonts w:ascii="Calibri" w:eastAsia="Times New Roman" w:hAnsi="Calibri"/>
          <w:sz w:val="22"/>
          <w:szCs w:val="22"/>
          <w:lang w:eastAsia="en-GB"/>
        </w:rPr>
      </w:pPr>
      <w:r>
        <w:t>9.3</w:t>
      </w:r>
      <w:r w:rsidRPr="00111B7B">
        <w:rPr>
          <w:rFonts w:ascii="Calibri" w:eastAsia="Times New Roman" w:hAnsi="Calibri"/>
          <w:sz w:val="22"/>
          <w:szCs w:val="22"/>
          <w:lang w:eastAsia="en-GB"/>
        </w:rPr>
        <w:tab/>
      </w:r>
      <w:r>
        <w:t>Security header type</w:t>
      </w:r>
      <w:r>
        <w:tab/>
      </w:r>
      <w:r>
        <w:fldChar w:fldCharType="begin" w:fldLock="1"/>
      </w:r>
      <w:r>
        <w:instrText xml:space="preserve"> PAGEREF _Toc11419803 \h </w:instrText>
      </w:r>
      <w:r>
        <w:fldChar w:fldCharType="separate"/>
      </w:r>
      <w:r>
        <w:t>397</w:t>
      </w:r>
      <w:r>
        <w:fldChar w:fldCharType="end"/>
      </w:r>
    </w:p>
    <w:p w14:paraId="6C66E201" w14:textId="77777777" w:rsidR="006F51E6" w:rsidRPr="00111B7B" w:rsidRDefault="006F51E6">
      <w:pPr>
        <w:pStyle w:val="TOC2"/>
        <w:rPr>
          <w:rFonts w:ascii="Calibri" w:eastAsia="Times New Roman" w:hAnsi="Calibri"/>
          <w:sz w:val="22"/>
          <w:szCs w:val="22"/>
          <w:lang w:eastAsia="en-GB"/>
        </w:rPr>
      </w:pPr>
      <w:r>
        <w:t>9.4</w:t>
      </w:r>
      <w:r w:rsidRPr="00111B7B">
        <w:rPr>
          <w:rFonts w:ascii="Calibri" w:eastAsia="Times New Roman" w:hAnsi="Calibri"/>
          <w:sz w:val="22"/>
          <w:szCs w:val="22"/>
          <w:lang w:eastAsia="en-GB"/>
        </w:rPr>
        <w:tab/>
      </w:r>
      <w:r>
        <w:t>PDU session identity</w:t>
      </w:r>
      <w:r>
        <w:tab/>
      </w:r>
      <w:r>
        <w:fldChar w:fldCharType="begin" w:fldLock="1"/>
      </w:r>
      <w:r>
        <w:instrText xml:space="preserve"> PAGEREF _Toc11419804 \h </w:instrText>
      </w:r>
      <w:r>
        <w:fldChar w:fldCharType="separate"/>
      </w:r>
      <w:r>
        <w:t>398</w:t>
      </w:r>
      <w:r>
        <w:fldChar w:fldCharType="end"/>
      </w:r>
    </w:p>
    <w:p w14:paraId="41F92704" w14:textId="77777777" w:rsidR="006F51E6" w:rsidRPr="00111B7B" w:rsidRDefault="006F51E6">
      <w:pPr>
        <w:pStyle w:val="TOC2"/>
        <w:rPr>
          <w:rFonts w:ascii="Calibri" w:eastAsia="Times New Roman" w:hAnsi="Calibri"/>
          <w:sz w:val="22"/>
          <w:szCs w:val="22"/>
          <w:lang w:eastAsia="en-GB"/>
        </w:rPr>
      </w:pPr>
      <w:r>
        <w:t>9.5</w:t>
      </w:r>
      <w:r w:rsidRPr="00111B7B">
        <w:rPr>
          <w:rFonts w:ascii="Calibri" w:eastAsia="Times New Roman" w:hAnsi="Calibri"/>
          <w:sz w:val="22"/>
          <w:szCs w:val="22"/>
          <w:lang w:eastAsia="en-GB"/>
        </w:rPr>
        <w:tab/>
      </w:r>
      <w:r>
        <w:t>Spare half octet</w:t>
      </w:r>
      <w:r>
        <w:tab/>
      </w:r>
      <w:r>
        <w:fldChar w:fldCharType="begin" w:fldLock="1"/>
      </w:r>
      <w:r>
        <w:instrText xml:space="preserve"> PAGEREF _Toc11419805 \h </w:instrText>
      </w:r>
      <w:r>
        <w:fldChar w:fldCharType="separate"/>
      </w:r>
      <w:r>
        <w:t>398</w:t>
      </w:r>
      <w:r>
        <w:fldChar w:fldCharType="end"/>
      </w:r>
    </w:p>
    <w:p w14:paraId="0E5A989A" w14:textId="77777777" w:rsidR="006F51E6" w:rsidRPr="00111B7B" w:rsidRDefault="006F51E6">
      <w:pPr>
        <w:pStyle w:val="TOC2"/>
        <w:rPr>
          <w:rFonts w:ascii="Calibri" w:eastAsia="Times New Roman" w:hAnsi="Calibri"/>
          <w:sz w:val="22"/>
          <w:szCs w:val="22"/>
          <w:lang w:eastAsia="en-GB"/>
        </w:rPr>
      </w:pPr>
      <w:r>
        <w:t>9.6</w:t>
      </w:r>
      <w:r w:rsidRPr="00111B7B">
        <w:rPr>
          <w:rFonts w:ascii="Calibri" w:eastAsia="Times New Roman" w:hAnsi="Calibri"/>
          <w:sz w:val="22"/>
          <w:szCs w:val="22"/>
          <w:lang w:eastAsia="en-GB"/>
        </w:rPr>
        <w:tab/>
      </w:r>
      <w:r>
        <w:t>Procedure transaction identity</w:t>
      </w:r>
      <w:r>
        <w:tab/>
      </w:r>
      <w:r>
        <w:fldChar w:fldCharType="begin" w:fldLock="1"/>
      </w:r>
      <w:r>
        <w:instrText xml:space="preserve"> PAGEREF _Toc11419806 \h </w:instrText>
      </w:r>
      <w:r>
        <w:fldChar w:fldCharType="separate"/>
      </w:r>
      <w:r>
        <w:t>398</w:t>
      </w:r>
      <w:r>
        <w:fldChar w:fldCharType="end"/>
      </w:r>
    </w:p>
    <w:p w14:paraId="449CFEBF" w14:textId="77777777" w:rsidR="006F51E6" w:rsidRPr="00111B7B" w:rsidRDefault="006F51E6">
      <w:pPr>
        <w:pStyle w:val="TOC2"/>
        <w:rPr>
          <w:rFonts w:ascii="Calibri" w:eastAsia="Times New Roman" w:hAnsi="Calibri"/>
          <w:sz w:val="22"/>
          <w:szCs w:val="22"/>
          <w:lang w:eastAsia="en-GB"/>
        </w:rPr>
      </w:pPr>
      <w:r>
        <w:t>9.7</w:t>
      </w:r>
      <w:r w:rsidRPr="00111B7B">
        <w:rPr>
          <w:rFonts w:ascii="Calibri" w:eastAsia="Times New Roman" w:hAnsi="Calibri"/>
          <w:sz w:val="22"/>
          <w:szCs w:val="22"/>
          <w:lang w:eastAsia="en-GB"/>
        </w:rPr>
        <w:tab/>
      </w:r>
      <w:r>
        <w:t>Message type</w:t>
      </w:r>
      <w:r>
        <w:tab/>
      </w:r>
      <w:r>
        <w:fldChar w:fldCharType="begin" w:fldLock="1"/>
      </w:r>
      <w:r>
        <w:instrText xml:space="preserve"> PAGEREF _Toc11419807 \h </w:instrText>
      </w:r>
      <w:r>
        <w:fldChar w:fldCharType="separate"/>
      </w:r>
      <w:r>
        <w:t>398</w:t>
      </w:r>
      <w:r>
        <w:fldChar w:fldCharType="end"/>
      </w:r>
    </w:p>
    <w:p w14:paraId="55E5C512" w14:textId="77777777" w:rsidR="006F51E6" w:rsidRPr="00111B7B" w:rsidRDefault="006F51E6">
      <w:pPr>
        <w:pStyle w:val="TOC2"/>
        <w:rPr>
          <w:rFonts w:ascii="Calibri" w:eastAsia="Times New Roman" w:hAnsi="Calibri"/>
          <w:sz w:val="22"/>
          <w:szCs w:val="22"/>
          <w:lang w:eastAsia="en-GB"/>
        </w:rPr>
      </w:pPr>
      <w:r>
        <w:t>9.8</w:t>
      </w:r>
      <w:r w:rsidRPr="00111B7B">
        <w:rPr>
          <w:rFonts w:ascii="Calibri" w:eastAsia="Times New Roman" w:hAnsi="Calibri"/>
          <w:sz w:val="22"/>
          <w:szCs w:val="22"/>
          <w:lang w:eastAsia="en-GB"/>
        </w:rPr>
        <w:tab/>
      </w:r>
      <w:r>
        <w:t>Message authentication code</w:t>
      </w:r>
      <w:r>
        <w:tab/>
      </w:r>
      <w:r>
        <w:fldChar w:fldCharType="begin" w:fldLock="1"/>
      </w:r>
      <w:r>
        <w:instrText xml:space="preserve"> PAGEREF _Toc11419808 \h </w:instrText>
      </w:r>
      <w:r>
        <w:fldChar w:fldCharType="separate"/>
      </w:r>
      <w:r>
        <w:t>400</w:t>
      </w:r>
      <w:r>
        <w:fldChar w:fldCharType="end"/>
      </w:r>
    </w:p>
    <w:p w14:paraId="6AC61BA7" w14:textId="77777777" w:rsidR="006F51E6" w:rsidRPr="00111B7B" w:rsidRDefault="006F51E6">
      <w:pPr>
        <w:pStyle w:val="TOC2"/>
        <w:rPr>
          <w:rFonts w:ascii="Calibri" w:eastAsia="Times New Roman" w:hAnsi="Calibri"/>
          <w:sz w:val="22"/>
          <w:szCs w:val="22"/>
          <w:lang w:eastAsia="en-GB"/>
        </w:rPr>
      </w:pPr>
      <w:r>
        <w:t>9.9</w:t>
      </w:r>
      <w:r w:rsidRPr="00111B7B">
        <w:rPr>
          <w:rFonts w:ascii="Calibri" w:eastAsia="Times New Roman" w:hAnsi="Calibri"/>
          <w:sz w:val="22"/>
          <w:szCs w:val="22"/>
          <w:lang w:eastAsia="en-GB"/>
        </w:rPr>
        <w:tab/>
      </w:r>
      <w:r>
        <w:t>Plain 5GS NAS message</w:t>
      </w:r>
      <w:r>
        <w:tab/>
      </w:r>
      <w:r>
        <w:fldChar w:fldCharType="begin" w:fldLock="1"/>
      </w:r>
      <w:r>
        <w:instrText xml:space="preserve"> PAGEREF _Toc11419809 \h </w:instrText>
      </w:r>
      <w:r>
        <w:fldChar w:fldCharType="separate"/>
      </w:r>
      <w:r>
        <w:t>400</w:t>
      </w:r>
      <w:r>
        <w:fldChar w:fldCharType="end"/>
      </w:r>
    </w:p>
    <w:p w14:paraId="4D1FC6E2" w14:textId="77777777" w:rsidR="006F51E6" w:rsidRPr="00111B7B" w:rsidRDefault="006F51E6">
      <w:pPr>
        <w:pStyle w:val="TOC2"/>
        <w:rPr>
          <w:rFonts w:ascii="Calibri" w:eastAsia="Times New Roman" w:hAnsi="Calibri"/>
          <w:sz w:val="22"/>
          <w:szCs w:val="22"/>
          <w:lang w:eastAsia="en-GB"/>
        </w:rPr>
      </w:pPr>
      <w:r>
        <w:t>9.10</w:t>
      </w:r>
      <w:r w:rsidRPr="00111B7B">
        <w:rPr>
          <w:rFonts w:ascii="Calibri" w:eastAsia="Times New Roman" w:hAnsi="Calibri"/>
          <w:sz w:val="22"/>
          <w:szCs w:val="22"/>
          <w:lang w:eastAsia="en-GB"/>
        </w:rPr>
        <w:tab/>
      </w:r>
      <w:r>
        <w:t>Sequence number</w:t>
      </w:r>
      <w:r>
        <w:tab/>
      </w:r>
      <w:r>
        <w:fldChar w:fldCharType="begin" w:fldLock="1"/>
      </w:r>
      <w:r>
        <w:instrText xml:space="preserve"> PAGEREF _Toc11419810 \h </w:instrText>
      </w:r>
      <w:r>
        <w:fldChar w:fldCharType="separate"/>
      </w:r>
      <w:r>
        <w:t>400</w:t>
      </w:r>
      <w:r>
        <w:fldChar w:fldCharType="end"/>
      </w:r>
    </w:p>
    <w:p w14:paraId="571DB79F" w14:textId="77777777" w:rsidR="006F51E6" w:rsidRPr="00111B7B" w:rsidRDefault="006F51E6">
      <w:pPr>
        <w:pStyle w:val="TOC2"/>
        <w:rPr>
          <w:rFonts w:ascii="Calibri" w:eastAsia="Times New Roman" w:hAnsi="Calibri"/>
          <w:sz w:val="22"/>
          <w:szCs w:val="22"/>
          <w:lang w:eastAsia="en-GB"/>
        </w:rPr>
      </w:pPr>
      <w:r>
        <w:t>9.11</w:t>
      </w:r>
      <w:r w:rsidRPr="00111B7B">
        <w:rPr>
          <w:rFonts w:ascii="Calibri" w:eastAsia="Times New Roman" w:hAnsi="Calibri"/>
          <w:sz w:val="22"/>
          <w:szCs w:val="22"/>
          <w:lang w:eastAsia="en-GB"/>
        </w:rPr>
        <w:tab/>
      </w:r>
      <w:r>
        <w:t>Other information elements</w:t>
      </w:r>
      <w:r>
        <w:tab/>
      </w:r>
      <w:r>
        <w:fldChar w:fldCharType="begin" w:fldLock="1"/>
      </w:r>
      <w:r>
        <w:instrText xml:space="preserve"> PAGEREF _Toc11419811 \h </w:instrText>
      </w:r>
      <w:r>
        <w:fldChar w:fldCharType="separate"/>
      </w:r>
      <w:r>
        <w:t>401</w:t>
      </w:r>
      <w:r>
        <w:fldChar w:fldCharType="end"/>
      </w:r>
    </w:p>
    <w:p w14:paraId="2A1A41B4" w14:textId="77777777" w:rsidR="006F51E6" w:rsidRPr="00111B7B" w:rsidRDefault="006F51E6">
      <w:pPr>
        <w:pStyle w:val="TOC3"/>
        <w:rPr>
          <w:rFonts w:ascii="Calibri" w:eastAsia="Times New Roman" w:hAnsi="Calibri"/>
          <w:sz w:val="22"/>
          <w:szCs w:val="22"/>
          <w:lang w:eastAsia="en-GB"/>
        </w:rPr>
      </w:pPr>
      <w:r>
        <w:t>9.11.1</w:t>
      </w:r>
      <w:r w:rsidRPr="00111B7B">
        <w:rPr>
          <w:rFonts w:ascii="Calibri" w:eastAsia="Times New Roman" w:hAnsi="Calibri"/>
          <w:sz w:val="22"/>
          <w:szCs w:val="22"/>
          <w:lang w:eastAsia="en-GB"/>
        </w:rPr>
        <w:tab/>
      </w:r>
      <w:r>
        <w:t>General</w:t>
      </w:r>
      <w:r>
        <w:tab/>
      </w:r>
      <w:r>
        <w:fldChar w:fldCharType="begin" w:fldLock="1"/>
      </w:r>
      <w:r>
        <w:instrText xml:space="preserve"> PAGEREF _Toc11419812 \h </w:instrText>
      </w:r>
      <w:r>
        <w:fldChar w:fldCharType="separate"/>
      </w:r>
      <w:r>
        <w:t>401</w:t>
      </w:r>
      <w:r>
        <w:fldChar w:fldCharType="end"/>
      </w:r>
    </w:p>
    <w:p w14:paraId="4C57624B" w14:textId="77777777" w:rsidR="006F51E6" w:rsidRPr="00111B7B" w:rsidRDefault="006F51E6">
      <w:pPr>
        <w:pStyle w:val="TOC3"/>
        <w:rPr>
          <w:rFonts w:ascii="Calibri" w:eastAsia="Times New Roman" w:hAnsi="Calibri"/>
          <w:sz w:val="22"/>
          <w:szCs w:val="22"/>
          <w:lang w:eastAsia="en-GB"/>
        </w:rPr>
      </w:pPr>
      <w:r>
        <w:t>9.11.2</w:t>
      </w:r>
      <w:r w:rsidRPr="00111B7B">
        <w:rPr>
          <w:rFonts w:ascii="Calibri" w:eastAsia="Times New Roman" w:hAnsi="Calibri"/>
          <w:sz w:val="22"/>
          <w:szCs w:val="22"/>
          <w:lang w:eastAsia="en-GB"/>
        </w:rPr>
        <w:tab/>
      </w:r>
      <w:r>
        <w:t>Common information elements</w:t>
      </w:r>
      <w:r>
        <w:tab/>
      </w:r>
      <w:r>
        <w:fldChar w:fldCharType="begin" w:fldLock="1"/>
      </w:r>
      <w:r>
        <w:instrText xml:space="preserve"> PAGEREF _Toc11419813 \h </w:instrText>
      </w:r>
      <w:r>
        <w:fldChar w:fldCharType="separate"/>
      </w:r>
      <w:r>
        <w:t>401</w:t>
      </w:r>
      <w:r>
        <w:fldChar w:fldCharType="end"/>
      </w:r>
    </w:p>
    <w:p w14:paraId="4F62B129" w14:textId="77777777" w:rsidR="006F51E6" w:rsidRPr="00111B7B" w:rsidRDefault="006F51E6">
      <w:pPr>
        <w:pStyle w:val="TOC4"/>
        <w:rPr>
          <w:rFonts w:ascii="Calibri" w:eastAsia="Times New Roman" w:hAnsi="Calibri"/>
          <w:sz w:val="22"/>
          <w:szCs w:val="22"/>
          <w:lang w:eastAsia="en-GB"/>
        </w:rPr>
      </w:pPr>
      <w:r w:rsidRPr="006F51E6">
        <w:t>9.11.2.1</w:t>
      </w:r>
      <w:r w:rsidRPr="00111B7B">
        <w:rPr>
          <w:rFonts w:ascii="Calibri" w:eastAsia="Times New Roman" w:hAnsi="Calibri"/>
          <w:sz w:val="22"/>
          <w:szCs w:val="22"/>
          <w:lang w:eastAsia="en-GB"/>
        </w:rPr>
        <w:tab/>
      </w:r>
      <w:r w:rsidRPr="004A3830">
        <w:rPr>
          <w:lang w:val="en-US"/>
        </w:rPr>
        <w:t>Additional information</w:t>
      </w:r>
      <w:r>
        <w:tab/>
      </w:r>
      <w:r>
        <w:fldChar w:fldCharType="begin" w:fldLock="1"/>
      </w:r>
      <w:r>
        <w:instrText xml:space="preserve"> PAGEREF _Toc11419814 \h </w:instrText>
      </w:r>
      <w:r>
        <w:fldChar w:fldCharType="separate"/>
      </w:r>
      <w:r>
        <w:t>401</w:t>
      </w:r>
      <w:r>
        <w:fldChar w:fldCharType="end"/>
      </w:r>
    </w:p>
    <w:p w14:paraId="18334A8A" w14:textId="77777777" w:rsidR="006F51E6" w:rsidRPr="00111B7B" w:rsidRDefault="006F51E6">
      <w:pPr>
        <w:pStyle w:val="TOC4"/>
        <w:rPr>
          <w:rFonts w:ascii="Calibri" w:eastAsia="Times New Roman" w:hAnsi="Calibri"/>
          <w:sz w:val="22"/>
          <w:szCs w:val="22"/>
          <w:lang w:eastAsia="en-GB"/>
        </w:rPr>
      </w:pPr>
      <w:r>
        <w:t>9.11.2.1A</w:t>
      </w:r>
      <w:r w:rsidRPr="00111B7B">
        <w:rPr>
          <w:rFonts w:ascii="Calibri" w:eastAsia="Times New Roman" w:hAnsi="Calibri"/>
          <w:sz w:val="22"/>
          <w:szCs w:val="22"/>
          <w:lang w:eastAsia="en-GB"/>
        </w:rPr>
        <w:tab/>
      </w:r>
      <w:r>
        <w:t>DNN</w:t>
      </w:r>
      <w:r>
        <w:tab/>
      </w:r>
      <w:r>
        <w:fldChar w:fldCharType="begin" w:fldLock="1"/>
      </w:r>
      <w:r>
        <w:instrText xml:space="preserve"> PAGEREF _Toc11419815 \h </w:instrText>
      </w:r>
      <w:r>
        <w:fldChar w:fldCharType="separate"/>
      </w:r>
      <w:r>
        <w:t>401</w:t>
      </w:r>
      <w:r>
        <w:fldChar w:fldCharType="end"/>
      </w:r>
    </w:p>
    <w:p w14:paraId="02BF3F0B" w14:textId="77777777" w:rsidR="006F51E6" w:rsidRPr="00111B7B" w:rsidRDefault="006F51E6">
      <w:pPr>
        <w:pStyle w:val="TOC4"/>
        <w:rPr>
          <w:rFonts w:ascii="Calibri" w:eastAsia="Times New Roman" w:hAnsi="Calibri"/>
          <w:sz w:val="22"/>
          <w:szCs w:val="22"/>
          <w:lang w:eastAsia="en-GB"/>
        </w:rPr>
      </w:pPr>
      <w:r>
        <w:t>9.11.2.2</w:t>
      </w:r>
      <w:r w:rsidRPr="00111B7B">
        <w:rPr>
          <w:rFonts w:ascii="Calibri" w:eastAsia="Times New Roman" w:hAnsi="Calibri"/>
          <w:sz w:val="22"/>
          <w:szCs w:val="22"/>
          <w:lang w:eastAsia="en-GB"/>
        </w:rPr>
        <w:tab/>
      </w:r>
      <w:r>
        <w:t>EAP message</w:t>
      </w:r>
      <w:r>
        <w:tab/>
      </w:r>
      <w:r>
        <w:fldChar w:fldCharType="begin" w:fldLock="1"/>
      </w:r>
      <w:r>
        <w:instrText xml:space="preserve"> PAGEREF _Toc11419816 \h </w:instrText>
      </w:r>
      <w:r>
        <w:fldChar w:fldCharType="separate"/>
      </w:r>
      <w:r>
        <w:t>402</w:t>
      </w:r>
      <w:r>
        <w:fldChar w:fldCharType="end"/>
      </w:r>
    </w:p>
    <w:p w14:paraId="7DE2313B" w14:textId="77777777" w:rsidR="006F51E6" w:rsidRPr="00111B7B" w:rsidRDefault="006F51E6">
      <w:pPr>
        <w:pStyle w:val="TOC4"/>
        <w:rPr>
          <w:rFonts w:ascii="Calibri" w:eastAsia="Times New Roman" w:hAnsi="Calibri"/>
          <w:sz w:val="22"/>
          <w:szCs w:val="22"/>
          <w:lang w:eastAsia="en-GB"/>
        </w:rPr>
      </w:pPr>
      <w:r>
        <w:t>9.11.2.3</w:t>
      </w:r>
      <w:r w:rsidRPr="00111B7B">
        <w:rPr>
          <w:rFonts w:ascii="Calibri" w:eastAsia="Times New Roman" w:hAnsi="Calibri"/>
          <w:sz w:val="22"/>
          <w:szCs w:val="22"/>
          <w:lang w:eastAsia="en-GB"/>
        </w:rPr>
        <w:tab/>
      </w:r>
      <w:r>
        <w:t>GPRS timer</w:t>
      </w:r>
      <w:r>
        <w:tab/>
      </w:r>
      <w:r>
        <w:fldChar w:fldCharType="begin" w:fldLock="1"/>
      </w:r>
      <w:r>
        <w:instrText xml:space="preserve"> PAGEREF _Toc11419817 \h </w:instrText>
      </w:r>
      <w:r>
        <w:fldChar w:fldCharType="separate"/>
      </w:r>
      <w:r>
        <w:t>402</w:t>
      </w:r>
      <w:r>
        <w:fldChar w:fldCharType="end"/>
      </w:r>
    </w:p>
    <w:p w14:paraId="69879307" w14:textId="77777777" w:rsidR="006F51E6" w:rsidRPr="00111B7B" w:rsidRDefault="006F51E6">
      <w:pPr>
        <w:pStyle w:val="TOC4"/>
        <w:rPr>
          <w:rFonts w:ascii="Calibri" w:eastAsia="Times New Roman" w:hAnsi="Calibri"/>
          <w:sz w:val="22"/>
          <w:szCs w:val="22"/>
          <w:lang w:eastAsia="en-GB"/>
        </w:rPr>
      </w:pPr>
      <w:r>
        <w:t>9.11.2.4</w:t>
      </w:r>
      <w:r w:rsidRPr="00111B7B">
        <w:rPr>
          <w:rFonts w:ascii="Calibri" w:eastAsia="Times New Roman" w:hAnsi="Calibri"/>
          <w:sz w:val="22"/>
          <w:szCs w:val="22"/>
          <w:lang w:eastAsia="en-GB"/>
        </w:rPr>
        <w:tab/>
      </w:r>
      <w:r>
        <w:t>GPRS timer 2</w:t>
      </w:r>
      <w:r>
        <w:tab/>
      </w:r>
      <w:r>
        <w:fldChar w:fldCharType="begin" w:fldLock="1"/>
      </w:r>
      <w:r>
        <w:instrText xml:space="preserve"> PAGEREF _Toc11419818 \h </w:instrText>
      </w:r>
      <w:r>
        <w:fldChar w:fldCharType="separate"/>
      </w:r>
      <w:r>
        <w:t>402</w:t>
      </w:r>
      <w:r>
        <w:fldChar w:fldCharType="end"/>
      </w:r>
    </w:p>
    <w:p w14:paraId="1120685C" w14:textId="77777777" w:rsidR="006F51E6" w:rsidRPr="00111B7B" w:rsidRDefault="006F51E6">
      <w:pPr>
        <w:pStyle w:val="TOC4"/>
        <w:rPr>
          <w:rFonts w:ascii="Calibri" w:eastAsia="Times New Roman" w:hAnsi="Calibri"/>
          <w:sz w:val="22"/>
          <w:szCs w:val="22"/>
          <w:lang w:eastAsia="en-GB"/>
        </w:rPr>
      </w:pPr>
      <w:r>
        <w:t>9.11.2.5</w:t>
      </w:r>
      <w:r w:rsidRPr="00111B7B">
        <w:rPr>
          <w:rFonts w:ascii="Calibri" w:eastAsia="Times New Roman" w:hAnsi="Calibri"/>
          <w:sz w:val="22"/>
          <w:szCs w:val="22"/>
          <w:lang w:eastAsia="en-GB"/>
        </w:rPr>
        <w:tab/>
      </w:r>
      <w:r>
        <w:t>GPRS timer 3</w:t>
      </w:r>
      <w:r>
        <w:tab/>
      </w:r>
      <w:r>
        <w:fldChar w:fldCharType="begin" w:fldLock="1"/>
      </w:r>
      <w:r>
        <w:instrText xml:space="preserve"> PAGEREF _Toc11419819 \h </w:instrText>
      </w:r>
      <w:r>
        <w:fldChar w:fldCharType="separate"/>
      </w:r>
      <w:r>
        <w:t>402</w:t>
      </w:r>
      <w:r>
        <w:fldChar w:fldCharType="end"/>
      </w:r>
    </w:p>
    <w:p w14:paraId="23504BB8" w14:textId="77777777" w:rsidR="006F51E6" w:rsidRPr="00111B7B" w:rsidRDefault="006F51E6">
      <w:pPr>
        <w:pStyle w:val="TOC4"/>
        <w:rPr>
          <w:rFonts w:ascii="Calibri" w:eastAsia="Times New Roman" w:hAnsi="Calibri"/>
          <w:sz w:val="22"/>
          <w:szCs w:val="22"/>
          <w:lang w:eastAsia="en-GB"/>
        </w:rPr>
      </w:pPr>
      <w:r w:rsidRPr="006F51E6">
        <w:t>9.11.2.6</w:t>
      </w:r>
      <w:r w:rsidRPr="00111B7B">
        <w:rPr>
          <w:rFonts w:ascii="Calibri" w:eastAsia="Times New Roman" w:hAnsi="Calibri"/>
          <w:sz w:val="22"/>
          <w:szCs w:val="22"/>
        </w:rPr>
        <w:tab/>
      </w:r>
      <w:r w:rsidRPr="004A3830">
        <w:rPr>
          <w:lang w:val="fr-FR" w:eastAsia="ko-KR"/>
        </w:rPr>
        <w:t>Intra N1 mode</w:t>
      </w:r>
      <w:r w:rsidRPr="004A3830">
        <w:rPr>
          <w:lang w:val="fr-FR"/>
        </w:rPr>
        <w:t xml:space="preserve"> NAS transparent container</w:t>
      </w:r>
      <w:r>
        <w:tab/>
      </w:r>
      <w:r>
        <w:fldChar w:fldCharType="begin" w:fldLock="1"/>
      </w:r>
      <w:r>
        <w:instrText xml:space="preserve"> PAGEREF _Toc11419820 \h </w:instrText>
      </w:r>
      <w:r>
        <w:fldChar w:fldCharType="separate"/>
      </w:r>
      <w:r>
        <w:t>402</w:t>
      </w:r>
      <w:r>
        <w:fldChar w:fldCharType="end"/>
      </w:r>
    </w:p>
    <w:p w14:paraId="5A759175" w14:textId="77777777" w:rsidR="006F51E6" w:rsidRPr="00111B7B" w:rsidRDefault="006F51E6">
      <w:pPr>
        <w:pStyle w:val="TOC4"/>
        <w:rPr>
          <w:rFonts w:ascii="Calibri" w:eastAsia="Times New Roman" w:hAnsi="Calibri"/>
          <w:sz w:val="22"/>
          <w:szCs w:val="22"/>
          <w:lang w:eastAsia="en-GB"/>
        </w:rPr>
      </w:pPr>
      <w:r>
        <w:t>9.11.2.7</w:t>
      </w:r>
      <w:r w:rsidRPr="00111B7B">
        <w:rPr>
          <w:rFonts w:ascii="Calibri" w:eastAsia="Times New Roman" w:hAnsi="Calibri"/>
          <w:sz w:val="22"/>
          <w:szCs w:val="22"/>
          <w:lang w:eastAsia="en-GB"/>
        </w:rPr>
        <w:tab/>
      </w:r>
      <w:r>
        <w:t>N1 mode to S1 mode NAS transparent container</w:t>
      </w:r>
      <w:r>
        <w:tab/>
      </w:r>
      <w:r>
        <w:fldChar w:fldCharType="begin" w:fldLock="1"/>
      </w:r>
      <w:r>
        <w:instrText xml:space="preserve"> PAGEREF _Toc11419821 \h </w:instrText>
      </w:r>
      <w:r>
        <w:fldChar w:fldCharType="separate"/>
      </w:r>
      <w:r>
        <w:t>403</w:t>
      </w:r>
      <w:r>
        <w:fldChar w:fldCharType="end"/>
      </w:r>
    </w:p>
    <w:p w14:paraId="6B5A1782" w14:textId="77777777" w:rsidR="006F51E6" w:rsidRPr="00111B7B" w:rsidRDefault="006F51E6">
      <w:pPr>
        <w:pStyle w:val="TOC4"/>
        <w:rPr>
          <w:rFonts w:ascii="Calibri" w:eastAsia="Times New Roman" w:hAnsi="Calibri"/>
          <w:sz w:val="22"/>
          <w:szCs w:val="22"/>
          <w:lang w:eastAsia="en-GB"/>
        </w:rPr>
      </w:pPr>
      <w:r>
        <w:lastRenderedPageBreak/>
        <w:t>9.11.2.8</w:t>
      </w:r>
      <w:r w:rsidRPr="00111B7B">
        <w:rPr>
          <w:rFonts w:ascii="Calibri" w:eastAsia="Times New Roman" w:hAnsi="Calibri"/>
          <w:sz w:val="22"/>
          <w:szCs w:val="22"/>
          <w:lang w:eastAsia="en-GB"/>
        </w:rPr>
        <w:tab/>
      </w:r>
      <w:r>
        <w:t>S-NSSAI</w:t>
      </w:r>
      <w:r>
        <w:tab/>
      </w:r>
      <w:r>
        <w:fldChar w:fldCharType="begin" w:fldLock="1"/>
      </w:r>
      <w:r>
        <w:instrText xml:space="preserve"> PAGEREF _Toc11419822 \h </w:instrText>
      </w:r>
      <w:r>
        <w:fldChar w:fldCharType="separate"/>
      </w:r>
      <w:r>
        <w:t>404</w:t>
      </w:r>
      <w:r>
        <w:fldChar w:fldCharType="end"/>
      </w:r>
    </w:p>
    <w:p w14:paraId="7A44C68A" w14:textId="77777777" w:rsidR="006F51E6" w:rsidRPr="00111B7B" w:rsidRDefault="006F51E6">
      <w:pPr>
        <w:pStyle w:val="TOC4"/>
        <w:rPr>
          <w:rFonts w:ascii="Calibri" w:eastAsia="Times New Roman" w:hAnsi="Calibri"/>
          <w:sz w:val="22"/>
          <w:szCs w:val="22"/>
          <w:lang w:eastAsia="en-GB"/>
        </w:rPr>
      </w:pPr>
      <w:r w:rsidRPr="006F51E6">
        <w:t>9.11.2.9</w:t>
      </w:r>
      <w:r w:rsidRPr="00111B7B">
        <w:rPr>
          <w:rFonts w:ascii="Calibri" w:eastAsia="Times New Roman" w:hAnsi="Calibri"/>
          <w:sz w:val="22"/>
          <w:szCs w:val="22"/>
        </w:rPr>
        <w:tab/>
      </w:r>
      <w:r w:rsidRPr="004A3830">
        <w:rPr>
          <w:lang w:val="fr-FR" w:eastAsia="ko-KR"/>
        </w:rPr>
        <w:t>S1 mode to N1 mode</w:t>
      </w:r>
      <w:r w:rsidRPr="004A3830">
        <w:rPr>
          <w:lang w:val="fr-FR"/>
        </w:rPr>
        <w:t xml:space="preserve"> NAS transparent container</w:t>
      </w:r>
      <w:r>
        <w:tab/>
      </w:r>
      <w:r>
        <w:fldChar w:fldCharType="begin" w:fldLock="1"/>
      </w:r>
      <w:r>
        <w:instrText xml:space="preserve"> PAGEREF _Toc11419823 \h </w:instrText>
      </w:r>
      <w:r>
        <w:fldChar w:fldCharType="separate"/>
      </w:r>
      <w:r>
        <w:t>405</w:t>
      </w:r>
      <w:r>
        <w:fldChar w:fldCharType="end"/>
      </w:r>
    </w:p>
    <w:p w14:paraId="3B81A720" w14:textId="77777777" w:rsidR="006F51E6" w:rsidRPr="00111B7B" w:rsidRDefault="006F51E6">
      <w:pPr>
        <w:pStyle w:val="TOC3"/>
        <w:rPr>
          <w:rFonts w:ascii="Calibri" w:eastAsia="Times New Roman" w:hAnsi="Calibri"/>
          <w:sz w:val="22"/>
          <w:szCs w:val="22"/>
          <w:lang w:eastAsia="en-GB"/>
        </w:rPr>
      </w:pPr>
      <w:r>
        <w:t>9.11.3</w:t>
      </w:r>
      <w:r w:rsidRPr="00111B7B">
        <w:rPr>
          <w:rFonts w:ascii="Calibri" w:eastAsia="Times New Roman" w:hAnsi="Calibri"/>
          <w:sz w:val="22"/>
          <w:szCs w:val="22"/>
          <w:lang w:eastAsia="en-GB"/>
        </w:rPr>
        <w:tab/>
      </w:r>
      <w:r>
        <w:t>5GS mobility management (5GMM) information elements</w:t>
      </w:r>
      <w:r>
        <w:tab/>
      </w:r>
      <w:r>
        <w:fldChar w:fldCharType="begin" w:fldLock="1"/>
      </w:r>
      <w:r>
        <w:instrText xml:space="preserve"> PAGEREF _Toc11419824 \h </w:instrText>
      </w:r>
      <w:r>
        <w:fldChar w:fldCharType="separate"/>
      </w:r>
      <w:r>
        <w:t>406</w:t>
      </w:r>
      <w:r>
        <w:fldChar w:fldCharType="end"/>
      </w:r>
    </w:p>
    <w:p w14:paraId="77F54E5D" w14:textId="77777777" w:rsidR="006F51E6" w:rsidRPr="00111B7B" w:rsidRDefault="006F51E6">
      <w:pPr>
        <w:pStyle w:val="TOC4"/>
        <w:rPr>
          <w:rFonts w:ascii="Calibri" w:eastAsia="Times New Roman" w:hAnsi="Calibri"/>
          <w:sz w:val="22"/>
          <w:szCs w:val="22"/>
          <w:lang w:eastAsia="en-GB"/>
        </w:rPr>
      </w:pPr>
      <w:r>
        <w:t>9.11.3.1</w:t>
      </w:r>
      <w:r w:rsidRPr="00111B7B">
        <w:rPr>
          <w:rFonts w:ascii="Calibri" w:eastAsia="Times New Roman" w:hAnsi="Calibri"/>
          <w:sz w:val="22"/>
          <w:szCs w:val="22"/>
          <w:lang w:eastAsia="en-GB"/>
        </w:rPr>
        <w:tab/>
      </w:r>
      <w:r>
        <w:t>5GMM capability</w:t>
      </w:r>
      <w:r>
        <w:tab/>
      </w:r>
      <w:r>
        <w:fldChar w:fldCharType="begin" w:fldLock="1"/>
      </w:r>
      <w:r>
        <w:instrText xml:space="preserve"> PAGEREF _Toc11419825 \h </w:instrText>
      </w:r>
      <w:r>
        <w:fldChar w:fldCharType="separate"/>
      </w:r>
      <w:r>
        <w:t>406</w:t>
      </w:r>
      <w:r>
        <w:fldChar w:fldCharType="end"/>
      </w:r>
    </w:p>
    <w:p w14:paraId="18CC3A87" w14:textId="77777777" w:rsidR="006F51E6" w:rsidRPr="00111B7B" w:rsidRDefault="006F51E6">
      <w:pPr>
        <w:pStyle w:val="TOC4"/>
        <w:rPr>
          <w:rFonts w:ascii="Calibri" w:eastAsia="Times New Roman" w:hAnsi="Calibri"/>
          <w:sz w:val="22"/>
          <w:szCs w:val="22"/>
          <w:lang w:eastAsia="en-GB"/>
        </w:rPr>
      </w:pPr>
      <w:r>
        <w:t>9.11.3.2</w:t>
      </w:r>
      <w:r w:rsidRPr="00111B7B">
        <w:rPr>
          <w:rFonts w:ascii="Calibri" w:eastAsia="Times New Roman" w:hAnsi="Calibri"/>
          <w:sz w:val="22"/>
          <w:szCs w:val="22"/>
          <w:lang w:eastAsia="en-GB"/>
        </w:rPr>
        <w:tab/>
      </w:r>
      <w:r>
        <w:t>5GMM cause</w:t>
      </w:r>
      <w:r>
        <w:tab/>
      </w:r>
      <w:r>
        <w:fldChar w:fldCharType="begin" w:fldLock="1"/>
      </w:r>
      <w:r>
        <w:instrText xml:space="preserve"> PAGEREF _Toc11419826 \h </w:instrText>
      </w:r>
      <w:r>
        <w:fldChar w:fldCharType="separate"/>
      </w:r>
      <w:r>
        <w:t>408</w:t>
      </w:r>
      <w:r>
        <w:fldChar w:fldCharType="end"/>
      </w:r>
    </w:p>
    <w:p w14:paraId="6DEE0084" w14:textId="77777777" w:rsidR="006F51E6" w:rsidRPr="00111B7B" w:rsidRDefault="006F51E6">
      <w:pPr>
        <w:pStyle w:val="TOC4"/>
        <w:rPr>
          <w:rFonts w:ascii="Calibri" w:eastAsia="Times New Roman" w:hAnsi="Calibri"/>
          <w:sz w:val="22"/>
          <w:szCs w:val="22"/>
          <w:lang w:eastAsia="en-GB"/>
        </w:rPr>
      </w:pPr>
      <w:r>
        <w:t>9.11.3.2A</w:t>
      </w:r>
      <w:r w:rsidRPr="00111B7B">
        <w:rPr>
          <w:rFonts w:ascii="Calibri" w:eastAsia="Times New Roman" w:hAnsi="Calibri"/>
          <w:sz w:val="22"/>
          <w:szCs w:val="22"/>
          <w:lang w:eastAsia="en-GB"/>
        </w:rPr>
        <w:tab/>
      </w:r>
      <w:r>
        <w:t>5GS DRX parameters</w:t>
      </w:r>
      <w:r>
        <w:tab/>
      </w:r>
      <w:r>
        <w:fldChar w:fldCharType="begin" w:fldLock="1"/>
      </w:r>
      <w:r>
        <w:instrText xml:space="preserve"> PAGEREF _Toc11419827 \h </w:instrText>
      </w:r>
      <w:r>
        <w:fldChar w:fldCharType="separate"/>
      </w:r>
      <w:r>
        <w:t>409</w:t>
      </w:r>
      <w:r>
        <w:fldChar w:fldCharType="end"/>
      </w:r>
    </w:p>
    <w:p w14:paraId="5E96BFFD" w14:textId="77777777" w:rsidR="006F51E6" w:rsidRPr="00111B7B" w:rsidRDefault="006F51E6">
      <w:pPr>
        <w:pStyle w:val="TOC4"/>
        <w:rPr>
          <w:rFonts w:ascii="Calibri" w:eastAsia="Times New Roman" w:hAnsi="Calibri"/>
          <w:sz w:val="22"/>
          <w:szCs w:val="22"/>
          <w:lang w:eastAsia="en-GB"/>
        </w:rPr>
      </w:pPr>
      <w:r>
        <w:t>9.11.3.3</w:t>
      </w:r>
      <w:r w:rsidRPr="00111B7B">
        <w:rPr>
          <w:rFonts w:ascii="Calibri" w:eastAsia="Times New Roman" w:hAnsi="Calibri"/>
          <w:sz w:val="22"/>
          <w:szCs w:val="22"/>
          <w:lang w:eastAsia="en-GB"/>
        </w:rPr>
        <w:tab/>
      </w:r>
      <w:r>
        <w:t>5GS identity type</w:t>
      </w:r>
      <w:r>
        <w:tab/>
      </w:r>
      <w:r>
        <w:fldChar w:fldCharType="begin" w:fldLock="1"/>
      </w:r>
      <w:r>
        <w:instrText xml:space="preserve"> PAGEREF _Toc11419828 \h </w:instrText>
      </w:r>
      <w:r>
        <w:fldChar w:fldCharType="separate"/>
      </w:r>
      <w:r>
        <w:t>410</w:t>
      </w:r>
      <w:r>
        <w:fldChar w:fldCharType="end"/>
      </w:r>
    </w:p>
    <w:p w14:paraId="58502673" w14:textId="77777777" w:rsidR="006F51E6" w:rsidRPr="00111B7B" w:rsidRDefault="006F51E6">
      <w:pPr>
        <w:pStyle w:val="TOC4"/>
        <w:rPr>
          <w:rFonts w:ascii="Calibri" w:eastAsia="Times New Roman" w:hAnsi="Calibri"/>
          <w:sz w:val="22"/>
          <w:szCs w:val="22"/>
          <w:lang w:eastAsia="en-GB"/>
        </w:rPr>
      </w:pPr>
      <w:r>
        <w:t>9.11.3.4</w:t>
      </w:r>
      <w:r w:rsidRPr="00111B7B">
        <w:rPr>
          <w:rFonts w:ascii="Calibri" w:eastAsia="Times New Roman" w:hAnsi="Calibri"/>
          <w:sz w:val="22"/>
          <w:szCs w:val="22"/>
          <w:lang w:eastAsia="en-GB"/>
        </w:rPr>
        <w:tab/>
      </w:r>
      <w:r>
        <w:t>5GS mobile identity</w:t>
      </w:r>
      <w:r>
        <w:tab/>
      </w:r>
      <w:r>
        <w:fldChar w:fldCharType="begin" w:fldLock="1"/>
      </w:r>
      <w:r>
        <w:instrText xml:space="preserve"> PAGEREF _Toc11419829 \h </w:instrText>
      </w:r>
      <w:r>
        <w:fldChar w:fldCharType="separate"/>
      </w:r>
      <w:r>
        <w:t>411</w:t>
      </w:r>
      <w:r>
        <w:fldChar w:fldCharType="end"/>
      </w:r>
    </w:p>
    <w:p w14:paraId="15DFE5F1" w14:textId="77777777" w:rsidR="006F51E6" w:rsidRPr="00111B7B" w:rsidRDefault="006F51E6">
      <w:pPr>
        <w:pStyle w:val="TOC4"/>
        <w:rPr>
          <w:rFonts w:ascii="Calibri" w:eastAsia="Times New Roman" w:hAnsi="Calibri"/>
          <w:sz w:val="22"/>
          <w:szCs w:val="22"/>
          <w:lang w:eastAsia="en-GB"/>
        </w:rPr>
      </w:pPr>
      <w:r>
        <w:t>9.11.3.5</w:t>
      </w:r>
      <w:r w:rsidRPr="00111B7B">
        <w:rPr>
          <w:rFonts w:ascii="Calibri" w:eastAsia="Times New Roman" w:hAnsi="Calibri"/>
          <w:sz w:val="22"/>
          <w:szCs w:val="22"/>
          <w:lang w:eastAsia="en-GB"/>
        </w:rPr>
        <w:tab/>
      </w:r>
      <w:r>
        <w:t>5GS network feature support</w:t>
      </w:r>
      <w:r>
        <w:tab/>
      </w:r>
      <w:r>
        <w:fldChar w:fldCharType="begin" w:fldLock="1"/>
      </w:r>
      <w:r>
        <w:instrText xml:space="preserve"> PAGEREF _Toc11419830 \h </w:instrText>
      </w:r>
      <w:r>
        <w:fldChar w:fldCharType="separate"/>
      </w:r>
      <w:r>
        <w:t>416</w:t>
      </w:r>
      <w:r>
        <w:fldChar w:fldCharType="end"/>
      </w:r>
    </w:p>
    <w:p w14:paraId="49851210" w14:textId="77777777" w:rsidR="006F51E6" w:rsidRPr="00111B7B" w:rsidRDefault="006F51E6">
      <w:pPr>
        <w:pStyle w:val="TOC4"/>
        <w:rPr>
          <w:rFonts w:ascii="Calibri" w:eastAsia="Times New Roman" w:hAnsi="Calibri"/>
          <w:sz w:val="22"/>
          <w:szCs w:val="22"/>
          <w:lang w:eastAsia="en-GB"/>
        </w:rPr>
      </w:pPr>
      <w:r>
        <w:t>9.11.3.6</w:t>
      </w:r>
      <w:r w:rsidRPr="00111B7B">
        <w:rPr>
          <w:rFonts w:ascii="Calibri" w:eastAsia="Times New Roman" w:hAnsi="Calibri"/>
          <w:sz w:val="22"/>
          <w:szCs w:val="22"/>
          <w:lang w:eastAsia="en-GB"/>
        </w:rPr>
        <w:tab/>
      </w:r>
      <w:r>
        <w:t>5GS registration result</w:t>
      </w:r>
      <w:r>
        <w:tab/>
      </w:r>
      <w:r>
        <w:fldChar w:fldCharType="begin" w:fldLock="1"/>
      </w:r>
      <w:r>
        <w:instrText xml:space="preserve"> PAGEREF _Toc11419831 \h </w:instrText>
      </w:r>
      <w:r>
        <w:fldChar w:fldCharType="separate"/>
      </w:r>
      <w:r>
        <w:t>418</w:t>
      </w:r>
      <w:r>
        <w:fldChar w:fldCharType="end"/>
      </w:r>
    </w:p>
    <w:p w14:paraId="1112BC8B" w14:textId="77777777" w:rsidR="006F51E6" w:rsidRPr="00111B7B" w:rsidRDefault="006F51E6">
      <w:pPr>
        <w:pStyle w:val="TOC4"/>
        <w:rPr>
          <w:rFonts w:ascii="Calibri" w:eastAsia="Times New Roman" w:hAnsi="Calibri"/>
          <w:sz w:val="22"/>
          <w:szCs w:val="22"/>
          <w:lang w:eastAsia="en-GB"/>
        </w:rPr>
      </w:pPr>
      <w:r>
        <w:t>9.11.3.7</w:t>
      </w:r>
      <w:r w:rsidRPr="00111B7B">
        <w:rPr>
          <w:rFonts w:ascii="Calibri" w:eastAsia="Times New Roman" w:hAnsi="Calibri"/>
          <w:sz w:val="22"/>
          <w:szCs w:val="22"/>
          <w:lang w:eastAsia="en-GB"/>
        </w:rPr>
        <w:tab/>
      </w:r>
      <w:r>
        <w:t>5GS registration type</w:t>
      </w:r>
      <w:r>
        <w:tab/>
      </w:r>
      <w:r>
        <w:fldChar w:fldCharType="begin" w:fldLock="1"/>
      </w:r>
      <w:r>
        <w:instrText xml:space="preserve"> PAGEREF _Toc11419832 \h </w:instrText>
      </w:r>
      <w:r>
        <w:fldChar w:fldCharType="separate"/>
      </w:r>
      <w:r>
        <w:t>419</w:t>
      </w:r>
      <w:r>
        <w:fldChar w:fldCharType="end"/>
      </w:r>
    </w:p>
    <w:p w14:paraId="16D7D3FA" w14:textId="77777777" w:rsidR="006F51E6" w:rsidRPr="00111B7B" w:rsidRDefault="006F51E6">
      <w:pPr>
        <w:pStyle w:val="TOC4"/>
        <w:rPr>
          <w:rFonts w:ascii="Calibri" w:eastAsia="Times New Roman" w:hAnsi="Calibri"/>
          <w:sz w:val="22"/>
          <w:szCs w:val="22"/>
          <w:lang w:eastAsia="en-GB"/>
        </w:rPr>
      </w:pPr>
      <w:r>
        <w:t>9.11.3.8</w:t>
      </w:r>
      <w:r w:rsidRPr="00111B7B">
        <w:rPr>
          <w:rFonts w:ascii="Calibri" w:eastAsia="Times New Roman" w:hAnsi="Calibri"/>
          <w:sz w:val="22"/>
          <w:szCs w:val="22"/>
          <w:lang w:eastAsia="en-GB"/>
        </w:rPr>
        <w:tab/>
      </w:r>
      <w:r>
        <w:t>5GS tracking area identity</w:t>
      </w:r>
      <w:r>
        <w:tab/>
      </w:r>
      <w:r>
        <w:fldChar w:fldCharType="begin" w:fldLock="1"/>
      </w:r>
      <w:r>
        <w:instrText xml:space="preserve"> PAGEREF _Toc11419833 \h </w:instrText>
      </w:r>
      <w:r>
        <w:fldChar w:fldCharType="separate"/>
      </w:r>
      <w:r>
        <w:t>420</w:t>
      </w:r>
      <w:r>
        <w:fldChar w:fldCharType="end"/>
      </w:r>
    </w:p>
    <w:p w14:paraId="70EBC920" w14:textId="77777777" w:rsidR="006F51E6" w:rsidRPr="00111B7B" w:rsidRDefault="006F51E6">
      <w:pPr>
        <w:pStyle w:val="TOC4"/>
        <w:rPr>
          <w:rFonts w:ascii="Calibri" w:eastAsia="Times New Roman" w:hAnsi="Calibri"/>
          <w:sz w:val="22"/>
          <w:szCs w:val="22"/>
          <w:lang w:eastAsia="en-GB"/>
        </w:rPr>
      </w:pPr>
      <w:r>
        <w:t>9.11.3.9</w:t>
      </w:r>
      <w:r w:rsidRPr="00111B7B">
        <w:rPr>
          <w:rFonts w:ascii="Calibri" w:eastAsia="Times New Roman" w:hAnsi="Calibri"/>
          <w:sz w:val="22"/>
          <w:szCs w:val="22"/>
          <w:lang w:eastAsia="en-GB"/>
        </w:rPr>
        <w:tab/>
      </w:r>
      <w:r>
        <w:t>5GS tracking area identity list</w:t>
      </w:r>
      <w:r>
        <w:tab/>
      </w:r>
      <w:r>
        <w:fldChar w:fldCharType="begin" w:fldLock="1"/>
      </w:r>
      <w:r>
        <w:instrText xml:space="preserve"> PAGEREF _Toc11419834 \h </w:instrText>
      </w:r>
      <w:r>
        <w:fldChar w:fldCharType="separate"/>
      </w:r>
      <w:r>
        <w:t>421</w:t>
      </w:r>
      <w:r>
        <w:fldChar w:fldCharType="end"/>
      </w:r>
    </w:p>
    <w:p w14:paraId="208FD061" w14:textId="77777777" w:rsidR="006F51E6" w:rsidRPr="00111B7B" w:rsidRDefault="006F51E6">
      <w:pPr>
        <w:pStyle w:val="TOC4"/>
        <w:rPr>
          <w:rFonts w:ascii="Calibri" w:eastAsia="Times New Roman" w:hAnsi="Calibri"/>
          <w:sz w:val="22"/>
          <w:szCs w:val="22"/>
          <w:lang w:eastAsia="en-GB"/>
        </w:rPr>
      </w:pPr>
      <w:r>
        <w:t>9.11.3.9A</w:t>
      </w:r>
      <w:r w:rsidRPr="00111B7B">
        <w:rPr>
          <w:rFonts w:ascii="Calibri" w:eastAsia="Times New Roman" w:hAnsi="Calibri"/>
          <w:sz w:val="22"/>
          <w:szCs w:val="22"/>
          <w:lang w:eastAsia="en-GB"/>
        </w:rPr>
        <w:tab/>
      </w:r>
      <w:r>
        <w:t>5GS update type</w:t>
      </w:r>
      <w:r>
        <w:tab/>
      </w:r>
      <w:r>
        <w:fldChar w:fldCharType="begin" w:fldLock="1"/>
      </w:r>
      <w:r>
        <w:instrText xml:space="preserve"> PAGEREF _Toc11419835 \h </w:instrText>
      </w:r>
      <w:r>
        <w:fldChar w:fldCharType="separate"/>
      </w:r>
      <w:r>
        <w:t>425</w:t>
      </w:r>
      <w:r>
        <w:fldChar w:fldCharType="end"/>
      </w:r>
    </w:p>
    <w:p w14:paraId="4839E78A" w14:textId="77777777" w:rsidR="006F51E6" w:rsidRPr="00111B7B" w:rsidRDefault="006F51E6">
      <w:pPr>
        <w:pStyle w:val="TOC4"/>
        <w:rPr>
          <w:rFonts w:ascii="Calibri" w:eastAsia="Times New Roman" w:hAnsi="Calibri"/>
          <w:sz w:val="22"/>
          <w:szCs w:val="22"/>
          <w:lang w:eastAsia="en-GB"/>
        </w:rPr>
      </w:pPr>
      <w:r>
        <w:t>9.11.3.10</w:t>
      </w:r>
      <w:r w:rsidRPr="00111B7B">
        <w:rPr>
          <w:rFonts w:ascii="Calibri" w:eastAsia="Times New Roman" w:hAnsi="Calibri"/>
          <w:sz w:val="22"/>
          <w:szCs w:val="22"/>
          <w:lang w:eastAsia="en-GB"/>
        </w:rPr>
        <w:tab/>
      </w:r>
      <w:r>
        <w:t>ABBA</w:t>
      </w:r>
      <w:r>
        <w:tab/>
      </w:r>
      <w:r>
        <w:fldChar w:fldCharType="begin" w:fldLock="1"/>
      </w:r>
      <w:r>
        <w:instrText xml:space="preserve"> PAGEREF _Toc11419836 \h </w:instrText>
      </w:r>
      <w:r>
        <w:fldChar w:fldCharType="separate"/>
      </w:r>
      <w:r>
        <w:t>425</w:t>
      </w:r>
      <w:r>
        <w:fldChar w:fldCharType="end"/>
      </w:r>
    </w:p>
    <w:p w14:paraId="70746BDA" w14:textId="77777777" w:rsidR="006F51E6" w:rsidRPr="00111B7B" w:rsidRDefault="006F51E6">
      <w:pPr>
        <w:pStyle w:val="TOC4"/>
        <w:rPr>
          <w:rFonts w:ascii="Calibri" w:eastAsia="Times New Roman" w:hAnsi="Calibri"/>
          <w:sz w:val="22"/>
          <w:szCs w:val="22"/>
          <w:lang w:eastAsia="en-GB"/>
        </w:rPr>
      </w:pPr>
      <w:r>
        <w:t>9.11.3.11</w:t>
      </w:r>
      <w:r w:rsidRPr="00111B7B">
        <w:rPr>
          <w:rFonts w:ascii="Calibri" w:eastAsia="Times New Roman" w:hAnsi="Calibri"/>
          <w:sz w:val="22"/>
          <w:szCs w:val="22"/>
          <w:lang w:eastAsia="en-GB"/>
        </w:rPr>
        <w:tab/>
      </w:r>
      <w:r>
        <w:t>Access type</w:t>
      </w:r>
      <w:r>
        <w:tab/>
      </w:r>
      <w:r>
        <w:fldChar w:fldCharType="begin" w:fldLock="1"/>
      </w:r>
      <w:r>
        <w:instrText xml:space="preserve"> PAGEREF _Toc11419837 \h </w:instrText>
      </w:r>
      <w:r>
        <w:fldChar w:fldCharType="separate"/>
      </w:r>
      <w:r>
        <w:t>426</w:t>
      </w:r>
      <w:r>
        <w:fldChar w:fldCharType="end"/>
      </w:r>
    </w:p>
    <w:p w14:paraId="3D5A786A" w14:textId="77777777" w:rsidR="006F51E6" w:rsidRPr="00111B7B" w:rsidRDefault="006F51E6">
      <w:pPr>
        <w:pStyle w:val="TOC4"/>
        <w:rPr>
          <w:rFonts w:ascii="Calibri" w:eastAsia="Times New Roman" w:hAnsi="Calibri"/>
          <w:sz w:val="22"/>
          <w:szCs w:val="22"/>
          <w:lang w:eastAsia="en-GB"/>
        </w:rPr>
      </w:pPr>
      <w:r>
        <w:t>9.11.3.12</w:t>
      </w:r>
      <w:r w:rsidRPr="00111B7B">
        <w:rPr>
          <w:rFonts w:ascii="Calibri" w:eastAsia="Times New Roman" w:hAnsi="Calibri"/>
          <w:sz w:val="22"/>
          <w:szCs w:val="22"/>
          <w:lang w:eastAsia="en-GB"/>
        </w:rPr>
        <w:tab/>
      </w:r>
      <w:r>
        <w:t>Additional 5G security information</w:t>
      </w:r>
      <w:r>
        <w:tab/>
      </w:r>
      <w:r>
        <w:fldChar w:fldCharType="begin" w:fldLock="1"/>
      </w:r>
      <w:r>
        <w:instrText xml:space="preserve"> PAGEREF _Toc11419838 \h </w:instrText>
      </w:r>
      <w:r>
        <w:fldChar w:fldCharType="separate"/>
      </w:r>
      <w:r>
        <w:t>426</w:t>
      </w:r>
      <w:r>
        <w:fldChar w:fldCharType="end"/>
      </w:r>
    </w:p>
    <w:p w14:paraId="52CA5BD7" w14:textId="77777777" w:rsidR="006F51E6" w:rsidRPr="00111B7B" w:rsidRDefault="006F51E6">
      <w:pPr>
        <w:pStyle w:val="TOC4"/>
        <w:rPr>
          <w:rFonts w:ascii="Calibri" w:eastAsia="Times New Roman" w:hAnsi="Calibri"/>
          <w:sz w:val="22"/>
          <w:szCs w:val="22"/>
          <w:lang w:eastAsia="en-GB"/>
        </w:rPr>
      </w:pPr>
      <w:r>
        <w:t>9.11.3.13</w:t>
      </w:r>
      <w:r w:rsidRPr="00111B7B">
        <w:rPr>
          <w:rFonts w:ascii="Calibri" w:eastAsia="Times New Roman" w:hAnsi="Calibri"/>
          <w:sz w:val="22"/>
          <w:szCs w:val="22"/>
          <w:lang w:eastAsia="en-GB"/>
        </w:rPr>
        <w:tab/>
      </w:r>
      <w:r>
        <w:t>Allowed PDU session status</w:t>
      </w:r>
      <w:r>
        <w:tab/>
      </w:r>
      <w:r>
        <w:fldChar w:fldCharType="begin" w:fldLock="1"/>
      </w:r>
      <w:r>
        <w:instrText xml:space="preserve"> PAGEREF _Toc11419839 \h </w:instrText>
      </w:r>
      <w:r>
        <w:fldChar w:fldCharType="separate"/>
      </w:r>
      <w:r>
        <w:t>427</w:t>
      </w:r>
      <w:r>
        <w:fldChar w:fldCharType="end"/>
      </w:r>
    </w:p>
    <w:p w14:paraId="38321F12" w14:textId="77777777" w:rsidR="006F51E6" w:rsidRPr="00111B7B" w:rsidRDefault="006F51E6">
      <w:pPr>
        <w:pStyle w:val="TOC4"/>
        <w:rPr>
          <w:rFonts w:ascii="Calibri" w:eastAsia="Times New Roman" w:hAnsi="Calibri"/>
          <w:sz w:val="22"/>
          <w:szCs w:val="22"/>
          <w:lang w:eastAsia="en-GB"/>
        </w:rPr>
      </w:pPr>
      <w:r>
        <w:t>9.11.3.14</w:t>
      </w:r>
      <w:r w:rsidRPr="00111B7B">
        <w:rPr>
          <w:rFonts w:ascii="Calibri" w:eastAsia="Times New Roman" w:hAnsi="Calibri"/>
          <w:sz w:val="22"/>
          <w:szCs w:val="22"/>
          <w:lang w:eastAsia="en-GB"/>
        </w:rPr>
        <w:tab/>
      </w:r>
      <w:r>
        <w:t>Authentication failure parameter</w:t>
      </w:r>
      <w:r>
        <w:tab/>
      </w:r>
      <w:r>
        <w:fldChar w:fldCharType="begin" w:fldLock="1"/>
      </w:r>
      <w:r>
        <w:instrText xml:space="preserve"> PAGEREF _Toc11419840 \h </w:instrText>
      </w:r>
      <w:r>
        <w:fldChar w:fldCharType="separate"/>
      </w:r>
      <w:r>
        <w:t>428</w:t>
      </w:r>
      <w:r>
        <w:fldChar w:fldCharType="end"/>
      </w:r>
    </w:p>
    <w:p w14:paraId="75DED8D1" w14:textId="77777777" w:rsidR="006F51E6" w:rsidRPr="00111B7B" w:rsidRDefault="006F51E6">
      <w:pPr>
        <w:pStyle w:val="TOC4"/>
        <w:rPr>
          <w:rFonts w:ascii="Calibri" w:eastAsia="Times New Roman" w:hAnsi="Calibri"/>
          <w:sz w:val="22"/>
          <w:szCs w:val="22"/>
          <w:lang w:eastAsia="en-GB"/>
        </w:rPr>
      </w:pPr>
      <w:r>
        <w:t>9.11.3.15</w:t>
      </w:r>
      <w:r w:rsidRPr="00111B7B">
        <w:rPr>
          <w:rFonts w:ascii="Calibri" w:eastAsia="Times New Roman" w:hAnsi="Calibri"/>
          <w:sz w:val="22"/>
          <w:szCs w:val="22"/>
          <w:lang w:eastAsia="en-GB"/>
        </w:rPr>
        <w:tab/>
      </w:r>
      <w:r>
        <w:t>Authentication parameter AUTN</w:t>
      </w:r>
      <w:r>
        <w:tab/>
      </w:r>
      <w:r>
        <w:fldChar w:fldCharType="begin" w:fldLock="1"/>
      </w:r>
      <w:r>
        <w:instrText xml:space="preserve"> PAGEREF _Toc11419841 \h </w:instrText>
      </w:r>
      <w:r>
        <w:fldChar w:fldCharType="separate"/>
      </w:r>
      <w:r>
        <w:t>428</w:t>
      </w:r>
      <w:r>
        <w:fldChar w:fldCharType="end"/>
      </w:r>
    </w:p>
    <w:p w14:paraId="0130BD9F" w14:textId="77777777" w:rsidR="006F51E6" w:rsidRPr="00111B7B" w:rsidRDefault="006F51E6">
      <w:pPr>
        <w:pStyle w:val="TOC4"/>
        <w:rPr>
          <w:rFonts w:ascii="Calibri" w:eastAsia="Times New Roman" w:hAnsi="Calibri"/>
          <w:sz w:val="22"/>
          <w:szCs w:val="22"/>
          <w:lang w:eastAsia="en-GB"/>
        </w:rPr>
      </w:pPr>
      <w:r>
        <w:t>9.11.3.16</w:t>
      </w:r>
      <w:r w:rsidRPr="00111B7B">
        <w:rPr>
          <w:rFonts w:ascii="Calibri" w:eastAsia="Times New Roman" w:hAnsi="Calibri"/>
          <w:sz w:val="22"/>
          <w:szCs w:val="22"/>
          <w:lang w:eastAsia="en-GB"/>
        </w:rPr>
        <w:tab/>
      </w:r>
      <w:r>
        <w:t>Authentication parameter RAND</w:t>
      </w:r>
      <w:r>
        <w:tab/>
      </w:r>
      <w:r>
        <w:fldChar w:fldCharType="begin" w:fldLock="1"/>
      </w:r>
      <w:r>
        <w:instrText xml:space="preserve"> PAGEREF _Toc11419842 \h </w:instrText>
      </w:r>
      <w:r>
        <w:fldChar w:fldCharType="separate"/>
      </w:r>
      <w:r>
        <w:t>428</w:t>
      </w:r>
      <w:r>
        <w:fldChar w:fldCharType="end"/>
      </w:r>
    </w:p>
    <w:p w14:paraId="45E71B42" w14:textId="77777777" w:rsidR="006F51E6" w:rsidRPr="00111B7B" w:rsidRDefault="006F51E6">
      <w:pPr>
        <w:pStyle w:val="TOC4"/>
        <w:rPr>
          <w:rFonts w:ascii="Calibri" w:eastAsia="Times New Roman" w:hAnsi="Calibri"/>
          <w:sz w:val="22"/>
          <w:szCs w:val="22"/>
          <w:lang w:eastAsia="en-GB"/>
        </w:rPr>
      </w:pPr>
      <w:r>
        <w:t>9.11.3.17</w:t>
      </w:r>
      <w:r w:rsidRPr="00111B7B">
        <w:rPr>
          <w:rFonts w:ascii="Calibri" w:eastAsia="Times New Roman" w:hAnsi="Calibri"/>
          <w:sz w:val="22"/>
          <w:szCs w:val="22"/>
          <w:lang w:eastAsia="en-GB"/>
        </w:rPr>
        <w:tab/>
      </w:r>
      <w:r>
        <w:t>Authentication response parameter</w:t>
      </w:r>
      <w:r>
        <w:tab/>
      </w:r>
      <w:r>
        <w:fldChar w:fldCharType="begin" w:fldLock="1"/>
      </w:r>
      <w:r>
        <w:instrText xml:space="preserve"> PAGEREF _Toc11419843 \h </w:instrText>
      </w:r>
      <w:r>
        <w:fldChar w:fldCharType="separate"/>
      </w:r>
      <w:r>
        <w:t>428</w:t>
      </w:r>
      <w:r>
        <w:fldChar w:fldCharType="end"/>
      </w:r>
    </w:p>
    <w:p w14:paraId="4E0D8A0B" w14:textId="77777777" w:rsidR="006F51E6" w:rsidRPr="00111B7B" w:rsidRDefault="006F51E6">
      <w:pPr>
        <w:pStyle w:val="TOC4"/>
        <w:rPr>
          <w:rFonts w:ascii="Calibri" w:eastAsia="Times New Roman" w:hAnsi="Calibri"/>
          <w:sz w:val="22"/>
          <w:szCs w:val="22"/>
          <w:lang w:eastAsia="en-GB"/>
        </w:rPr>
      </w:pPr>
      <w:r>
        <w:t>9.11.3.18</w:t>
      </w:r>
      <w:r w:rsidRPr="00111B7B">
        <w:rPr>
          <w:rFonts w:ascii="Calibri" w:eastAsia="Times New Roman" w:hAnsi="Calibri"/>
          <w:sz w:val="22"/>
          <w:szCs w:val="22"/>
          <w:lang w:eastAsia="en-GB"/>
        </w:rPr>
        <w:tab/>
      </w:r>
      <w:r>
        <w:t>Configuration update indication</w:t>
      </w:r>
      <w:r>
        <w:tab/>
      </w:r>
      <w:r>
        <w:fldChar w:fldCharType="begin" w:fldLock="1"/>
      </w:r>
      <w:r>
        <w:instrText xml:space="preserve"> PAGEREF _Toc11419844 \h </w:instrText>
      </w:r>
      <w:r>
        <w:fldChar w:fldCharType="separate"/>
      </w:r>
      <w:r>
        <w:t>428</w:t>
      </w:r>
      <w:r>
        <w:fldChar w:fldCharType="end"/>
      </w:r>
    </w:p>
    <w:p w14:paraId="7875AFD8" w14:textId="77777777" w:rsidR="006F51E6" w:rsidRPr="00111B7B" w:rsidRDefault="006F51E6">
      <w:pPr>
        <w:pStyle w:val="TOC4"/>
        <w:rPr>
          <w:rFonts w:ascii="Calibri" w:eastAsia="Times New Roman" w:hAnsi="Calibri"/>
          <w:sz w:val="22"/>
          <w:szCs w:val="22"/>
          <w:lang w:eastAsia="en-GB"/>
        </w:rPr>
      </w:pPr>
      <w:r>
        <w:t>9.11.3.19</w:t>
      </w:r>
      <w:r w:rsidRPr="00111B7B">
        <w:rPr>
          <w:rFonts w:ascii="Calibri" w:eastAsia="Times New Roman" w:hAnsi="Calibri"/>
          <w:sz w:val="22"/>
          <w:szCs w:val="22"/>
          <w:lang w:eastAsia="en-GB"/>
        </w:rPr>
        <w:tab/>
      </w:r>
      <w:r>
        <w:t>Daylight saving time</w:t>
      </w:r>
      <w:r>
        <w:tab/>
      </w:r>
      <w:r>
        <w:fldChar w:fldCharType="begin" w:fldLock="1"/>
      </w:r>
      <w:r>
        <w:instrText xml:space="preserve"> PAGEREF _Toc11419845 \h </w:instrText>
      </w:r>
      <w:r>
        <w:fldChar w:fldCharType="separate"/>
      </w:r>
      <w:r>
        <w:t>428</w:t>
      </w:r>
      <w:r>
        <w:fldChar w:fldCharType="end"/>
      </w:r>
    </w:p>
    <w:p w14:paraId="55E7E83B" w14:textId="77777777" w:rsidR="006F51E6" w:rsidRPr="00111B7B" w:rsidRDefault="006F51E6">
      <w:pPr>
        <w:pStyle w:val="TOC4"/>
        <w:rPr>
          <w:rFonts w:ascii="Calibri" w:eastAsia="Times New Roman" w:hAnsi="Calibri"/>
          <w:sz w:val="22"/>
          <w:szCs w:val="22"/>
          <w:lang w:eastAsia="en-GB"/>
        </w:rPr>
      </w:pPr>
      <w:r>
        <w:t>9.11.3.20</w:t>
      </w:r>
      <w:r w:rsidRPr="00111B7B">
        <w:rPr>
          <w:rFonts w:ascii="Calibri" w:eastAsia="Times New Roman" w:hAnsi="Calibri"/>
          <w:sz w:val="22"/>
          <w:szCs w:val="22"/>
          <w:lang w:eastAsia="en-GB"/>
        </w:rPr>
        <w:tab/>
      </w:r>
      <w:r>
        <w:t>De-registration type</w:t>
      </w:r>
      <w:r>
        <w:tab/>
      </w:r>
      <w:r>
        <w:fldChar w:fldCharType="begin" w:fldLock="1"/>
      </w:r>
      <w:r>
        <w:instrText xml:space="preserve"> PAGEREF _Toc11419846 \h </w:instrText>
      </w:r>
      <w:r>
        <w:fldChar w:fldCharType="separate"/>
      </w:r>
      <w:r>
        <w:t>428</w:t>
      </w:r>
      <w:r>
        <w:fldChar w:fldCharType="end"/>
      </w:r>
    </w:p>
    <w:p w14:paraId="3CC4F587" w14:textId="77777777" w:rsidR="006F51E6" w:rsidRPr="00111B7B" w:rsidRDefault="006F51E6">
      <w:pPr>
        <w:pStyle w:val="TOC4"/>
        <w:rPr>
          <w:rFonts w:ascii="Calibri" w:eastAsia="Times New Roman" w:hAnsi="Calibri"/>
          <w:sz w:val="22"/>
          <w:szCs w:val="22"/>
          <w:lang w:eastAsia="en-GB"/>
        </w:rPr>
      </w:pPr>
      <w:r>
        <w:t>9.11.3.21</w:t>
      </w:r>
      <w:r w:rsidRPr="00111B7B">
        <w:rPr>
          <w:rFonts w:ascii="Calibri" w:eastAsia="Times New Roman" w:hAnsi="Calibri"/>
          <w:sz w:val="22"/>
          <w:szCs w:val="22"/>
          <w:lang w:eastAsia="en-GB"/>
        </w:rPr>
        <w:tab/>
      </w:r>
      <w:r>
        <w:t>Void</w:t>
      </w:r>
      <w:r>
        <w:tab/>
      </w:r>
      <w:r>
        <w:fldChar w:fldCharType="begin" w:fldLock="1"/>
      </w:r>
      <w:r>
        <w:instrText xml:space="preserve"> PAGEREF _Toc11419847 \h </w:instrText>
      </w:r>
      <w:r>
        <w:fldChar w:fldCharType="separate"/>
      </w:r>
      <w:r>
        <w:t>429</w:t>
      </w:r>
      <w:r>
        <w:fldChar w:fldCharType="end"/>
      </w:r>
    </w:p>
    <w:p w14:paraId="6B0C0A91" w14:textId="77777777" w:rsidR="006F51E6" w:rsidRPr="00111B7B" w:rsidRDefault="006F51E6">
      <w:pPr>
        <w:pStyle w:val="TOC4"/>
        <w:rPr>
          <w:rFonts w:ascii="Calibri" w:eastAsia="Times New Roman" w:hAnsi="Calibri"/>
          <w:sz w:val="22"/>
          <w:szCs w:val="22"/>
          <w:lang w:eastAsia="en-GB"/>
        </w:rPr>
      </w:pPr>
      <w:r>
        <w:t>9.11.3.22</w:t>
      </w:r>
      <w:r w:rsidRPr="00111B7B">
        <w:rPr>
          <w:rFonts w:ascii="Calibri" w:eastAsia="Times New Roman" w:hAnsi="Calibri"/>
          <w:sz w:val="22"/>
          <w:szCs w:val="22"/>
          <w:lang w:eastAsia="en-GB"/>
        </w:rPr>
        <w:tab/>
      </w:r>
      <w:r>
        <w:t>Void</w:t>
      </w:r>
      <w:r>
        <w:tab/>
      </w:r>
      <w:r>
        <w:fldChar w:fldCharType="begin" w:fldLock="1"/>
      </w:r>
      <w:r>
        <w:instrText xml:space="preserve"> PAGEREF _Toc11419848 \h </w:instrText>
      </w:r>
      <w:r>
        <w:fldChar w:fldCharType="separate"/>
      </w:r>
      <w:r>
        <w:t>429</w:t>
      </w:r>
      <w:r>
        <w:fldChar w:fldCharType="end"/>
      </w:r>
    </w:p>
    <w:p w14:paraId="47FE444D" w14:textId="77777777" w:rsidR="006F51E6" w:rsidRPr="00111B7B" w:rsidRDefault="006F51E6">
      <w:pPr>
        <w:pStyle w:val="TOC4"/>
        <w:rPr>
          <w:rFonts w:ascii="Calibri" w:eastAsia="Times New Roman" w:hAnsi="Calibri"/>
          <w:sz w:val="22"/>
          <w:szCs w:val="22"/>
          <w:lang w:eastAsia="en-GB"/>
        </w:rPr>
      </w:pPr>
      <w:r>
        <w:t>9.11.3.23</w:t>
      </w:r>
      <w:r w:rsidRPr="00111B7B">
        <w:rPr>
          <w:rFonts w:ascii="Calibri" w:eastAsia="Times New Roman" w:hAnsi="Calibri"/>
          <w:sz w:val="22"/>
          <w:szCs w:val="22"/>
          <w:lang w:eastAsia="en-GB"/>
        </w:rPr>
        <w:tab/>
      </w:r>
      <w:r>
        <w:t>Emergency number list</w:t>
      </w:r>
      <w:r>
        <w:tab/>
      </w:r>
      <w:r>
        <w:fldChar w:fldCharType="begin" w:fldLock="1"/>
      </w:r>
      <w:r>
        <w:instrText xml:space="preserve"> PAGEREF _Toc11419849 \h </w:instrText>
      </w:r>
      <w:r>
        <w:fldChar w:fldCharType="separate"/>
      </w:r>
      <w:r>
        <w:t>429</w:t>
      </w:r>
      <w:r>
        <w:fldChar w:fldCharType="end"/>
      </w:r>
    </w:p>
    <w:p w14:paraId="008F1FE8" w14:textId="77777777" w:rsidR="006F51E6" w:rsidRPr="00111B7B" w:rsidRDefault="006F51E6">
      <w:pPr>
        <w:pStyle w:val="TOC4"/>
        <w:rPr>
          <w:rFonts w:ascii="Calibri" w:eastAsia="Times New Roman" w:hAnsi="Calibri"/>
          <w:sz w:val="22"/>
          <w:szCs w:val="22"/>
          <w:lang w:eastAsia="en-GB"/>
        </w:rPr>
      </w:pPr>
      <w:r>
        <w:t>9.11.3</w:t>
      </w:r>
      <w:r>
        <w:rPr>
          <w:lang w:eastAsia="ko-KR"/>
        </w:rPr>
        <w:t>.24</w:t>
      </w:r>
      <w:r w:rsidRPr="00111B7B">
        <w:rPr>
          <w:rFonts w:ascii="Calibri" w:eastAsia="Times New Roman" w:hAnsi="Calibri"/>
          <w:sz w:val="22"/>
          <w:szCs w:val="22"/>
          <w:lang w:eastAsia="en-GB"/>
        </w:rPr>
        <w:tab/>
      </w:r>
      <w:r>
        <w:t>EPS NAS message container</w:t>
      </w:r>
      <w:r>
        <w:tab/>
      </w:r>
      <w:r>
        <w:fldChar w:fldCharType="begin" w:fldLock="1"/>
      </w:r>
      <w:r>
        <w:instrText xml:space="preserve"> PAGEREF _Toc11419850 \h </w:instrText>
      </w:r>
      <w:r>
        <w:fldChar w:fldCharType="separate"/>
      </w:r>
      <w:r>
        <w:t>429</w:t>
      </w:r>
      <w:r>
        <w:fldChar w:fldCharType="end"/>
      </w:r>
    </w:p>
    <w:p w14:paraId="0DC7CA45" w14:textId="77777777" w:rsidR="006F51E6" w:rsidRPr="00111B7B" w:rsidRDefault="006F51E6">
      <w:pPr>
        <w:pStyle w:val="TOC4"/>
        <w:rPr>
          <w:rFonts w:ascii="Calibri" w:eastAsia="Times New Roman" w:hAnsi="Calibri"/>
          <w:sz w:val="22"/>
          <w:szCs w:val="22"/>
          <w:lang w:eastAsia="en-GB"/>
        </w:rPr>
      </w:pPr>
      <w:r>
        <w:t>9.11.3.25</w:t>
      </w:r>
      <w:r w:rsidRPr="00111B7B">
        <w:rPr>
          <w:rFonts w:ascii="Calibri" w:eastAsia="Times New Roman" w:hAnsi="Calibri"/>
          <w:sz w:val="22"/>
          <w:szCs w:val="22"/>
          <w:lang w:eastAsia="en-GB"/>
        </w:rPr>
        <w:tab/>
      </w:r>
      <w:r>
        <w:t>EPS NAS security algorithms</w:t>
      </w:r>
      <w:r>
        <w:tab/>
      </w:r>
      <w:r>
        <w:fldChar w:fldCharType="begin" w:fldLock="1"/>
      </w:r>
      <w:r>
        <w:instrText xml:space="preserve"> PAGEREF _Toc11419851 \h </w:instrText>
      </w:r>
      <w:r>
        <w:fldChar w:fldCharType="separate"/>
      </w:r>
      <w:r>
        <w:t>430</w:t>
      </w:r>
      <w:r>
        <w:fldChar w:fldCharType="end"/>
      </w:r>
    </w:p>
    <w:p w14:paraId="44A77B61" w14:textId="77777777" w:rsidR="006F51E6" w:rsidRPr="00111B7B" w:rsidRDefault="006F51E6">
      <w:pPr>
        <w:pStyle w:val="TOC4"/>
        <w:rPr>
          <w:rFonts w:ascii="Calibri" w:eastAsia="Times New Roman" w:hAnsi="Calibri"/>
          <w:sz w:val="22"/>
          <w:szCs w:val="22"/>
          <w:lang w:eastAsia="en-GB"/>
        </w:rPr>
      </w:pPr>
      <w:r>
        <w:t>9.11.3.26</w:t>
      </w:r>
      <w:r w:rsidRPr="00111B7B">
        <w:rPr>
          <w:rFonts w:ascii="Calibri" w:eastAsia="Times New Roman" w:hAnsi="Calibri"/>
          <w:sz w:val="22"/>
          <w:szCs w:val="22"/>
          <w:lang w:eastAsia="en-GB"/>
        </w:rPr>
        <w:tab/>
      </w:r>
      <w:r>
        <w:t>Extended emergency number list</w:t>
      </w:r>
      <w:r>
        <w:tab/>
      </w:r>
      <w:r>
        <w:fldChar w:fldCharType="begin" w:fldLock="1"/>
      </w:r>
      <w:r>
        <w:instrText xml:space="preserve"> PAGEREF _Toc11419852 \h </w:instrText>
      </w:r>
      <w:r>
        <w:fldChar w:fldCharType="separate"/>
      </w:r>
      <w:r>
        <w:t>430</w:t>
      </w:r>
      <w:r>
        <w:fldChar w:fldCharType="end"/>
      </w:r>
    </w:p>
    <w:p w14:paraId="68351410" w14:textId="77777777" w:rsidR="006F51E6" w:rsidRPr="00111B7B" w:rsidRDefault="006F51E6">
      <w:pPr>
        <w:pStyle w:val="TOC4"/>
        <w:rPr>
          <w:rFonts w:ascii="Calibri" w:eastAsia="Times New Roman" w:hAnsi="Calibri"/>
          <w:sz w:val="22"/>
          <w:szCs w:val="22"/>
          <w:lang w:eastAsia="en-GB"/>
        </w:rPr>
      </w:pPr>
      <w:r>
        <w:t>9.11.3.27</w:t>
      </w:r>
      <w:r w:rsidRPr="00111B7B">
        <w:rPr>
          <w:rFonts w:ascii="Calibri" w:eastAsia="Times New Roman" w:hAnsi="Calibri"/>
          <w:sz w:val="22"/>
          <w:szCs w:val="22"/>
          <w:lang w:eastAsia="en-GB"/>
        </w:rPr>
        <w:tab/>
      </w:r>
      <w:r>
        <w:t>Void</w:t>
      </w:r>
      <w:r>
        <w:tab/>
      </w:r>
      <w:r>
        <w:fldChar w:fldCharType="begin" w:fldLock="1"/>
      </w:r>
      <w:r>
        <w:instrText xml:space="preserve"> PAGEREF _Toc11419853 \h </w:instrText>
      </w:r>
      <w:r>
        <w:fldChar w:fldCharType="separate"/>
      </w:r>
      <w:r>
        <w:t>430</w:t>
      </w:r>
      <w:r>
        <w:fldChar w:fldCharType="end"/>
      </w:r>
    </w:p>
    <w:p w14:paraId="574F8779" w14:textId="77777777" w:rsidR="006F51E6" w:rsidRPr="00111B7B" w:rsidRDefault="006F51E6">
      <w:pPr>
        <w:pStyle w:val="TOC4"/>
        <w:rPr>
          <w:rFonts w:ascii="Calibri" w:eastAsia="Times New Roman" w:hAnsi="Calibri"/>
          <w:sz w:val="22"/>
          <w:szCs w:val="22"/>
          <w:lang w:eastAsia="en-GB"/>
        </w:rPr>
      </w:pPr>
      <w:r>
        <w:t>9.11.3.28</w:t>
      </w:r>
      <w:r w:rsidRPr="00111B7B">
        <w:rPr>
          <w:rFonts w:ascii="Calibri" w:eastAsia="Times New Roman" w:hAnsi="Calibri"/>
          <w:sz w:val="22"/>
          <w:szCs w:val="22"/>
          <w:lang w:eastAsia="en-GB"/>
        </w:rPr>
        <w:tab/>
      </w:r>
      <w:r>
        <w:t>IMEISV request</w:t>
      </w:r>
      <w:r>
        <w:tab/>
      </w:r>
      <w:r>
        <w:fldChar w:fldCharType="begin" w:fldLock="1"/>
      </w:r>
      <w:r>
        <w:instrText xml:space="preserve"> PAGEREF _Toc11419854 \h </w:instrText>
      </w:r>
      <w:r>
        <w:fldChar w:fldCharType="separate"/>
      </w:r>
      <w:r>
        <w:t>430</w:t>
      </w:r>
      <w:r>
        <w:fldChar w:fldCharType="end"/>
      </w:r>
    </w:p>
    <w:p w14:paraId="210D08BF" w14:textId="77777777" w:rsidR="006F51E6" w:rsidRPr="00111B7B" w:rsidRDefault="006F51E6">
      <w:pPr>
        <w:pStyle w:val="TOC4"/>
        <w:rPr>
          <w:rFonts w:ascii="Calibri" w:eastAsia="Times New Roman" w:hAnsi="Calibri"/>
          <w:sz w:val="22"/>
          <w:szCs w:val="22"/>
          <w:lang w:eastAsia="en-GB"/>
        </w:rPr>
      </w:pPr>
      <w:r>
        <w:t>9.11.3.29</w:t>
      </w:r>
      <w:r w:rsidRPr="00111B7B">
        <w:rPr>
          <w:rFonts w:ascii="Calibri" w:eastAsia="Times New Roman" w:hAnsi="Calibri"/>
          <w:sz w:val="22"/>
          <w:szCs w:val="22"/>
        </w:rPr>
        <w:tab/>
      </w:r>
      <w:r>
        <w:rPr>
          <w:lang w:eastAsia="zh-CN"/>
        </w:rPr>
        <w:t>LADN indication</w:t>
      </w:r>
      <w:r>
        <w:tab/>
      </w:r>
      <w:r>
        <w:fldChar w:fldCharType="begin" w:fldLock="1"/>
      </w:r>
      <w:r>
        <w:instrText xml:space="preserve"> PAGEREF _Toc11419855 \h </w:instrText>
      </w:r>
      <w:r>
        <w:fldChar w:fldCharType="separate"/>
      </w:r>
      <w:r>
        <w:t>430</w:t>
      </w:r>
      <w:r>
        <w:fldChar w:fldCharType="end"/>
      </w:r>
    </w:p>
    <w:p w14:paraId="0C154E6C" w14:textId="77777777" w:rsidR="006F51E6" w:rsidRPr="00111B7B" w:rsidRDefault="006F51E6">
      <w:pPr>
        <w:pStyle w:val="TOC4"/>
        <w:rPr>
          <w:rFonts w:ascii="Calibri" w:eastAsia="Times New Roman" w:hAnsi="Calibri"/>
          <w:sz w:val="22"/>
          <w:szCs w:val="22"/>
          <w:lang w:eastAsia="en-GB"/>
        </w:rPr>
      </w:pPr>
      <w:r>
        <w:t>9.11.3.30</w:t>
      </w:r>
      <w:r w:rsidRPr="00111B7B">
        <w:rPr>
          <w:rFonts w:ascii="Calibri" w:eastAsia="Times New Roman" w:hAnsi="Calibri"/>
          <w:sz w:val="22"/>
          <w:szCs w:val="22"/>
        </w:rPr>
        <w:tab/>
      </w:r>
      <w:r>
        <w:rPr>
          <w:lang w:eastAsia="zh-CN"/>
        </w:rPr>
        <w:t>LADN information</w:t>
      </w:r>
      <w:r>
        <w:tab/>
      </w:r>
      <w:r>
        <w:fldChar w:fldCharType="begin" w:fldLock="1"/>
      </w:r>
      <w:r>
        <w:instrText xml:space="preserve"> PAGEREF _Toc11419856 \h </w:instrText>
      </w:r>
      <w:r>
        <w:fldChar w:fldCharType="separate"/>
      </w:r>
      <w:r>
        <w:t>431</w:t>
      </w:r>
      <w:r>
        <w:fldChar w:fldCharType="end"/>
      </w:r>
    </w:p>
    <w:p w14:paraId="286E4034" w14:textId="77777777" w:rsidR="006F51E6" w:rsidRPr="00111B7B" w:rsidRDefault="006F51E6">
      <w:pPr>
        <w:pStyle w:val="TOC4"/>
        <w:rPr>
          <w:rFonts w:ascii="Calibri" w:eastAsia="Times New Roman" w:hAnsi="Calibri"/>
          <w:sz w:val="22"/>
          <w:szCs w:val="22"/>
          <w:lang w:eastAsia="en-GB"/>
        </w:rPr>
      </w:pPr>
      <w:r>
        <w:t>9.11.3.31</w:t>
      </w:r>
      <w:r w:rsidRPr="00111B7B">
        <w:rPr>
          <w:rFonts w:ascii="Calibri" w:eastAsia="Times New Roman" w:hAnsi="Calibri"/>
          <w:sz w:val="22"/>
          <w:szCs w:val="22"/>
          <w:lang w:eastAsia="en-GB"/>
        </w:rPr>
        <w:tab/>
      </w:r>
      <w:r>
        <w:t>MICO indication</w:t>
      </w:r>
      <w:r>
        <w:tab/>
      </w:r>
      <w:r>
        <w:fldChar w:fldCharType="begin" w:fldLock="1"/>
      </w:r>
      <w:r>
        <w:instrText xml:space="preserve"> PAGEREF _Toc11419857 \h </w:instrText>
      </w:r>
      <w:r>
        <w:fldChar w:fldCharType="separate"/>
      </w:r>
      <w:r>
        <w:t>432</w:t>
      </w:r>
      <w:r>
        <w:fldChar w:fldCharType="end"/>
      </w:r>
    </w:p>
    <w:p w14:paraId="28A1E2DC" w14:textId="77777777" w:rsidR="006F51E6" w:rsidRPr="00111B7B" w:rsidRDefault="006F51E6">
      <w:pPr>
        <w:pStyle w:val="TOC4"/>
        <w:rPr>
          <w:rFonts w:ascii="Calibri" w:eastAsia="Times New Roman" w:hAnsi="Calibri"/>
          <w:sz w:val="22"/>
          <w:szCs w:val="22"/>
          <w:lang w:eastAsia="en-GB"/>
        </w:rPr>
      </w:pPr>
      <w:r>
        <w:t>9.11.3.32</w:t>
      </w:r>
      <w:r w:rsidRPr="00111B7B">
        <w:rPr>
          <w:rFonts w:ascii="Calibri" w:eastAsia="Times New Roman" w:hAnsi="Calibri"/>
          <w:sz w:val="22"/>
          <w:szCs w:val="22"/>
          <w:lang w:eastAsia="en-GB"/>
        </w:rPr>
        <w:tab/>
      </w:r>
      <w:r>
        <w:t>NAS key set identifier</w:t>
      </w:r>
      <w:r>
        <w:tab/>
      </w:r>
      <w:r>
        <w:fldChar w:fldCharType="begin" w:fldLock="1"/>
      </w:r>
      <w:r>
        <w:instrText xml:space="preserve"> PAGEREF _Toc11419858 \h </w:instrText>
      </w:r>
      <w:r>
        <w:fldChar w:fldCharType="separate"/>
      </w:r>
      <w:r>
        <w:t>432</w:t>
      </w:r>
      <w:r>
        <w:fldChar w:fldCharType="end"/>
      </w:r>
    </w:p>
    <w:p w14:paraId="6588CED6" w14:textId="77777777" w:rsidR="006F51E6" w:rsidRPr="00111B7B" w:rsidRDefault="006F51E6">
      <w:pPr>
        <w:pStyle w:val="TOC4"/>
        <w:rPr>
          <w:rFonts w:ascii="Calibri" w:eastAsia="Times New Roman" w:hAnsi="Calibri"/>
          <w:sz w:val="22"/>
          <w:szCs w:val="22"/>
          <w:lang w:eastAsia="en-GB"/>
        </w:rPr>
      </w:pPr>
      <w:r>
        <w:t>9.11.3.33</w:t>
      </w:r>
      <w:r w:rsidRPr="00111B7B">
        <w:rPr>
          <w:rFonts w:ascii="Calibri" w:eastAsia="Times New Roman" w:hAnsi="Calibri"/>
          <w:sz w:val="22"/>
          <w:szCs w:val="22"/>
          <w:lang w:eastAsia="en-GB"/>
        </w:rPr>
        <w:tab/>
      </w:r>
      <w:r>
        <w:t>NAS message container</w:t>
      </w:r>
      <w:r>
        <w:tab/>
      </w:r>
      <w:r>
        <w:fldChar w:fldCharType="begin" w:fldLock="1"/>
      </w:r>
      <w:r>
        <w:instrText xml:space="preserve"> PAGEREF _Toc11419859 \h </w:instrText>
      </w:r>
      <w:r>
        <w:fldChar w:fldCharType="separate"/>
      </w:r>
      <w:r>
        <w:t>433</w:t>
      </w:r>
      <w:r>
        <w:fldChar w:fldCharType="end"/>
      </w:r>
    </w:p>
    <w:p w14:paraId="4C73DB6E" w14:textId="77777777" w:rsidR="006F51E6" w:rsidRPr="00111B7B" w:rsidRDefault="006F51E6">
      <w:pPr>
        <w:pStyle w:val="TOC4"/>
        <w:rPr>
          <w:rFonts w:ascii="Calibri" w:eastAsia="Times New Roman" w:hAnsi="Calibri"/>
          <w:sz w:val="22"/>
          <w:szCs w:val="22"/>
          <w:lang w:eastAsia="en-GB"/>
        </w:rPr>
      </w:pPr>
      <w:r>
        <w:t>9.11.3.34</w:t>
      </w:r>
      <w:r w:rsidRPr="00111B7B">
        <w:rPr>
          <w:rFonts w:ascii="Calibri" w:eastAsia="Times New Roman" w:hAnsi="Calibri"/>
          <w:sz w:val="22"/>
          <w:szCs w:val="22"/>
          <w:lang w:eastAsia="en-GB"/>
        </w:rPr>
        <w:tab/>
      </w:r>
      <w:r>
        <w:t>NAS security algorithms</w:t>
      </w:r>
      <w:r>
        <w:tab/>
      </w:r>
      <w:r>
        <w:fldChar w:fldCharType="begin" w:fldLock="1"/>
      </w:r>
      <w:r>
        <w:instrText xml:space="preserve"> PAGEREF _Toc11419860 \h </w:instrText>
      </w:r>
      <w:r>
        <w:fldChar w:fldCharType="separate"/>
      </w:r>
      <w:r>
        <w:t>433</w:t>
      </w:r>
      <w:r>
        <w:fldChar w:fldCharType="end"/>
      </w:r>
    </w:p>
    <w:p w14:paraId="13B5F630" w14:textId="77777777" w:rsidR="006F51E6" w:rsidRPr="00111B7B" w:rsidRDefault="006F51E6">
      <w:pPr>
        <w:pStyle w:val="TOC4"/>
        <w:rPr>
          <w:rFonts w:ascii="Calibri" w:eastAsia="Times New Roman" w:hAnsi="Calibri"/>
          <w:sz w:val="22"/>
          <w:szCs w:val="22"/>
          <w:lang w:eastAsia="en-GB"/>
        </w:rPr>
      </w:pPr>
      <w:r>
        <w:t>9.11.3.35</w:t>
      </w:r>
      <w:r w:rsidRPr="00111B7B">
        <w:rPr>
          <w:rFonts w:ascii="Calibri" w:eastAsia="Times New Roman" w:hAnsi="Calibri"/>
          <w:sz w:val="22"/>
          <w:szCs w:val="22"/>
          <w:lang w:eastAsia="en-GB"/>
        </w:rPr>
        <w:tab/>
      </w:r>
      <w:r>
        <w:t>Network name</w:t>
      </w:r>
      <w:r>
        <w:tab/>
      </w:r>
      <w:r>
        <w:fldChar w:fldCharType="begin" w:fldLock="1"/>
      </w:r>
      <w:r>
        <w:instrText xml:space="preserve"> PAGEREF _Toc11419861 \h </w:instrText>
      </w:r>
      <w:r>
        <w:fldChar w:fldCharType="separate"/>
      </w:r>
      <w:r>
        <w:t>434</w:t>
      </w:r>
      <w:r>
        <w:fldChar w:fldCharType="end"/>
      </w:r>
    </w:p>
    <w:p w14:paraId="46B24024" w14:textId="77777777" w:rsidR="006F51E6" w:rsidRPr="00111B7B" w:rsidRDefault="006F51E6">
      <w:pPr>
        <w:pStyle w:val="TOC4"/>
        <w:rPr>
          <w:rFonts w:ascii="Calibri" w:eastAsia="Times New Roman" w:hAnsi="Calibri"/>
          <w:sz w:val="22"/>
          <w:szCs w:val="22"/>
          <w:lang w:eastAsia="en-GB"/>
        </w:rPr>
      </w:pPr>
      <w:r>
        <w:t>9.11.3.36</w:t>
      </w:r>
      <w:r w:rsidRPr="00111B7B">
        <w:rPr>
          <w:rFonts w:ascii="Calibri" w:eastAsia="Times New Roman" w:hAnsi="Calibri"/>
          <w:sz w:val="22"/>
          <w:szCs w:val="22"/>
          <w:lang w:eastAsia="en-GB"/>
        </w:rPr>
        <w:tab/>
      </w:r>
      <w:r>
        <w:t>Network slicing indication</w:t>
      </w:r>
      <w:r>
        <w:tab/>
      </w:r>
      <w:r>
        <w:fldChar w:fldCharType="begin" w:fldLock="1"/>
      </w:r>
      <w:r>
        <w:instrText xml:space="preserve"> PAGEREF _Toc11419862 \h </w:instrText>
      </w:r>
      <w:r>
        <w:fldChar w:fldCharType="separate"/>
      </w:r>
      <w:r>
        <w:t>434</w:t>
      </w:r>
      <w:r>
        <w:fldChar w:fldCharType="end"/>
      </w:r>
    </w:p>
    <w:p w14:paraId="3F538177" w14:textId="77777777" w:rsidR="006F51E6" w:rsidRPr="00111B7B" w:rsidRDefault="006F51E6">
      <w:pPr>
        <w:pStyle w:val="TOC4"/>
        <w:rPr>
          <w:rFonts w:ascii="Calibri" w:eastAsia="Times New Roman" w:hAnsi="Calibri"/>
          <w:sz w:val="22"/>
          <w:szCs w:val="22"/>
          <w:lang w:eastAsia="en-GB"/>
        </w:rPr>
      </w:pPr>
      <w:r>
        <w:t>9.11.3.37</w:t>
      </w:r>
      <w:r w:rsidRPr="00111B7B">
        <w:rPr>
          <w:rFonts w:ascii="Calibri" w:eastAsia="Times New Roman" w:hAnsi="Calibri"/>
          <w:sz w:val="22"/>
          <w:szCs w:val="22"/>
          <w:lang w:eastAsia="en-GB"/>
        </w:rPr>
        <w:tab/>
      </w:r>
      <w:r>
        <w:t>NSSAI</w:t>
      </w:r>
      <w:r>
        <w:tab/>
      </w:r>
      <w:r>
        <w:fldChar w:fldCharType="begin" w:fldLock="1"/>
      </w:r>
      <w:r>
        <w:instrText xml:space="preserve"> PAGEREF _Toc11419863 \h </w:instrText>
      </w:r>
      <w:r>
        <w:fldChar w:fldCharType="separate"/>
      </w:r>
      <w:r>
        <w:t>435</w:t>
      </w:r>
      <w:r>
        <w:fldChar w:fldCharType="end"/>
      </w:r>
    </w:p>
    <w:p w14:paraId="019A8AA6" w14:textId="77777777" w:rsidR="006F51E6" w:rsidRPr="00111B7B" w:rsidRDefault="006F51E6">
      <w:pPr>
        <w:pStyle w:val="TOC4"/>
        <w:rPr>
          <w:rFonts w:ascii="Calibri" w:eastAsia="Times New Roman" w:hAnsi="Calibri"/>
          <w:sz w:val="22"/>
          <w:szCs w:val="22"/>
          <w:lang w:eastAsia="en-GB"/>
        </w:rPr>
      </w:pPr>
      <w:r>
        <w:t>9.11.3.37A</w:t>
      </w:r>
      <w:r w:rsidRPr="00111B7B">
        <w:rPr>
          <w:rFonts w:ascii="Calibri" w:eastAsia="Times New Roman" w:hAnsi="Calibri"/>
          <w:sz w:val="22"/>
          <w:szCs w:val="22"/>
          <w:lang w:eastAsia="en-GB"/>
        </w:rPr>
        <w:tab/>
      </w:r>
      <w:r>
        <w:t>NSSAI inclusion mode</w:t>
      </w:r>
      <w:r>
        <w:tab/>
      </w:r>
      <w:r>
        <w:fldChar w:fldCharType="begin" w:fldLock="1"/>
      </w:r>
      <w:r>
        <w:instrText xml:space="preserve"> PAGEREF _Toc11419864 \h </w:instrText>
      </w:r>
      <w:r>
        <w:fldChar w:fldCharType="separate"/>
      </w:r>
      <w:r>
        <w:t>436</w:t>
      </w:r>
      <w:r>
        <w:fldChar w:fldCharType="end"/>
      </w:r>
    </w:p>
    <w:p w14:paraId="20C5C2AC" w14:textId="77777777" w:rsidR="006F51E6" w:rsidRPr="00111B7B" w:rsidRDefault="006F51E6">
      <w:pPr>
        <w:pStyle w:val="TOC4"/>
        <w:rPr>
          <w:rFonts w:ascii="Calibri" w:eastAsia="Times New Roman" w:hAnsi="Calibri"/>
          <w:sz w:val="22"/>
          <w:szCs w:val="22"/>
          <w:lang w:eastAsia="en-GB"/>
        </w:rPr>
      </w:pPr>
      <w:r>
        <w:t>9.11.3.38</w:t>
      </w:r>
      <w:r w:rsidRPr="00111B7B">
        <w:rPr>
          <w:rFonts w:ascii="Calibri" w:eastAsia="Times New Roman" w:hAnsi="Calibri"/>
          <w:sz w:val="22"/>
          <w:szCs w:val="22"/>
        </w:rPr>
        <w:tab/>
      </w:r>
      <w:r>
        <w:t>O</w:t>
      </w:r>
      <w:r w:rsidRPr="004A3830">
        <w:rPr>
          <w:lang w:val="en-US"/>
        </w:rPr>
        <w:t>perator-defined access category definitions</w:t>
      </w:r>
      <w:r>
        <w:tab/>
      </w:r>
      <w:r>
        <w:fldChar w:fldCharType="begin" w:fldLock="1"/>
      </w:r>
      <w:r>
        <w:instrText xml:space="preserve"> PAGEREF _Toc11419865 \h </w:instrText>
      </w:r>
      <w:r>
        <w:fldChar w:fldCharType="separate"/>
      </w:r>
      <w:r>
        <w:t>436</w:t>
      </w:r>
      <w:r>
        <w:fldChar w:fldCharType="end"/>
      </w:r>
    </w:p>
    <w:p w14:paraId="5DC9F515" w14:textId="77777777" w:rsidR="006F51E6" w:rsidRPr="00111B7B" w:rsidRDefault="006F51E6">
      <w:pPr>
        <w:pStyle w:val="TOC4"/>
        <w:rPr>
          <w:rFonts w:ascii="Calibri" w:eastAsia="Times New Roman" w:hAnsi="Calibri"/>
          <w:sz w:val="22"/>
          <w:szCs w:val="22"/>
          <w:lang w:eastAsia="en-GB"/>
        </w:rPr>
      </w:pPr>
      <w:r w:rsidRPr="006F51E6">
        <w:t>9.11.3.39</w:t>
      </w:r>
      <w:r w:rsidRPr="00111B7B">
        <w:rPr>
          <w:rFonts w:ascii="Calibri" w:hAnsi="Calibri"/>
          <w:sz w:val="22"/>
          <w:szCs w:val="22"/>
          <w:lang w:eastAsia="en-GB"/>
        </w:rPr>
        <w:tab/>
      </w:r>
      <w:r w:rsidRPr="004A3830">
        <w:rPr>
          <w:rFonts w:eastAsia="Malgun Gothic"/>
          <w:lang w:val="en-US"/>
        </w:rPr>
        <w:t>Payload container</w:t>
      </w:r>
      <w:r>
        <w:tab/>
      </w:r>
      <w:r>
        <w:fldChar w:fldCharType="begin" w:fldLock="1"/>
      </w:r>
      <w:r>
        <w:instrText xml:space="preserve"> PAGEREF _Toc11419866 \h </w:instrText>
      </w:r>
      <w:r>
        <w:fldChar w:fldCharType="separate"/>
      </w:r>
      <w:r>
        <w:t>439</w:t>
      </w:r>
      <w:r>
        <w:fldChar w:fldCharType="end"/>
      </w:r>
    </w:p>
    <w:p w14:paraId="27CC1F9A" w14:textId="77777777" w:rsidR="006F51E6" w:rsidRPr="00111B7B" w:rsidRDefault="006F51E6">
      <w:pPr>
        <w:pStyle w:val="TOC4"/>
        <w:rPr>
          <w:rFonts w:ascii="Calibri" w:eastAsia="Times New Roman" w:hAnsi="Calibri"/>
          <w:sz w:val="22"/>
          <w:szCs w:val="22"/>
          <w:lang w:eastAsia="en-GB"/>
        </w:rPr>
      </w:pPr>
      <w:r w:rsidRPr="006F51E6">
        <w:t>9.11.3.40</w:t>
      </w:r>
      <w:r w:rsidRPr="00111B7B">
        <w:rPr>
          <w:rFonts w:ascii="Calibri" w:hAnsi="Calibri"/>
          <w:sz w:val="22"/>
          <w:szCs w:val="22"/>
          <w:lang w:eastAsia="en-GB"/>
        </w:rPr>
        <w:tab/>
      </w:r>
      <w:r w:rsidRPr="004A3830">
        <w:rPr>
          <w:rFonts w:eastAsia="Malgun Gothic"/>
          <w:lang w:val="en-US"/>
        </w:rPr>
        <w:t>Payload container type</w:t>
      </w:r>
      <w:r>
        <w:tab/>
      </w:r>
      <w:r>
        <w:fldChar w:fldCharType="begin" w:fldLock="1"/>
      </w:r>
      <w:r>
        <w:instrText xml:space="preserve"> PAGEREF _Toc11419867 \h </w:instrText>
      </w:r>
      <w:r>
        <w:fldChar w:fldCharType="separate"/>
      </w:r>
      <w:r>
        <w:t>442</w:t>
      </w:r>
      <w:r>
        <w:fldChar w:fldCharType="end"/>
      </w:r>
    </w:p>
    <w:p w14:paraId="5CE52791" w14:textId="77777777" w:rsidR="006F51E6" w:rsidRPr="00111B7B" w:rsidRDefault="006F51E6">
      <w:pPr>
        <w:pStyle w:val="TOC4"/>
        <w:rPr>
          <w:rFonts w:ascii="Calibri" w:eastAsia="Times New Roman" w:hAnsi="Calibri"/>
          <w:sz w:val="22"/>
          <w:szCs w:val="22"/>
          <w:lang w:eastAsia="en-GB"/>
        </w:rPr>
      </w:pPr>
      <w:r>
        <w:t>9.11.3.41</w:t>
      </w:r>
      <w:r w:rsidRPr="00111B7B">
        <w:rPr>
          <w:rFonts w:ascii="Calibri" w:eastAsia="Times New Roman" w:hAnsi="Calibri"/>
          <w:sz w:val="22"/>
          <w:szCs w:val="22"/>
          <w:lang w:eastAsia="en-GB"/>
        </w:rPr>
        <w:tab/>
      </w:r>
      <w:r>
        <w:t>PDU session identity 2</w:t>
      </w:r>
      <w:r>
        <w:tab/>
      </w:r>
      <w:r>
        <w:fldChar w:fldCharType="begin" w:fldLock="1"/>
      </w:r>
      <w:r>
        <w:instrText xml:space="preserve"> PAGEREF _Toc11419868 \h </w:instrText>
      </w:r>
      <w:r>
        <w:fldChar w:fldCharType="separate"/>
      </w:r>
      <w:r>
        <w:t>442</w:t>
      </w:r>
      <w:r>
        <w:fldChar w:fldCharType="end"/>
      </w:r>
    </w:p>
    <w:p w14:paraId="5E2BD099" w14:textId="77777777" w:rsidR="006F51E6" w:rsidRPr="00111B7B" w:rsidRDefault="006F51E6">
      <w:pPr>
        <w:pStyle w:val="TOC4"/>
        <w:rPr>
          <w:rFonts w:ascii="Calibri" w:eastAsia="Times New Roman" w:hAnsi="Calibri"/>
          <w:sz w:val="22"/>
          <w:szCs w:val="22"/>
          <w:lang w:eastAsia="en-GB"/>
        </w:rPr>
      </w:pPr>
      <w:r>
        <w:t>9.11.3.42</w:t>
      </w:r>
      <w:r w:rsidRPr="00111B7B">
        <w:rPr>
          <w:rFonts w:ascii="Calibri" w:eastAsia="Times New Roman" w:hAnsi="Calibri"/>
          <w:sz w:val="22"/>
          <w:szCs w:val="22"/>
          <w:lang w:eastAsia="en-GB"/>
        </w:rPr>
        <w:tab/>
      </w:r>
      <w:r>
        <w:t>PDU session reactivation result</w:t>
      </w:r>
      <w:r>
        <w:tab/>
      </w:r>
      <w:r>
        <w:fldChar w:fldCharType="begin" w:fldLock="1"/>
      </w:r>
      <w:r>
        <w:instrText xml:space="preserve"> PAGEREF _Toc11419869 \h </w:instrText>
      </w:r>
      <w:r>
        <w:fldChar w:fldCharType="separate"/>
      </w:r>
      <w:r>
        <w:t>443</w:t>
      </w:r>
      <w:r>
        <w:fldChar w:fldCharType="end"/>
      </w:r>
    </w:p>
    <w:p w14:paraId="51EE5F23" w14:textId="77777777" w:rsidR="006F51E6" w:rsidRPr="00111B7B" w:rsidRDefault="006F51E6">
      <w:pPr>
        <w:pStyle w:val="TOC4"/>
        <w:rPr>
          <w:rFonts w:ascii="Calibri" w:eastAsia="Times New Roman" w:hAnsi="Calibri"/>
          <w:sz w:val="22"/>
          <w:szCs w:val="22"/>
          <w:lang w:eastAsia="en-GB"/>
        </w:rPr>
      </w:pPr>
      <w:r>
        <w:t>9.11.3.43</w:t>
      </w:r>
      <w:r w:rsidRPr="00111B7B">
        <w:rPr>
          <w:rFonts w:ascii="Calibri" w:eastAsia="Times New Roman" w:hAnsi="Calibri"/>
          <w:sz w:val="22"/>
          <w:szCs w:val="22"/>
          <w:lang w:eastAsia="en-GB"/>
        </w:rPr>
        <w:tab/>
      </w:r>
      <w:r>
        <w:t>PDU session reactivation result error cause</w:t>
      </w:r>
      <w:r>
        <w:tab/>
      </w:r>
      <w:r>
        <w:fldChar w:fldCharType="begin" w:fldLock="1"/>
      </w:r>
      <w:r>
        <w:instrText xml:space="preserve"> PAGEREF _Toc11419870 \h </w:instrText>
      </w:r>
      <w:r>
        <w:fldChar w:fldCharType="separate"/>
      </w:r>
      <w:r>
        <w:t>443</w:t>
      </w:r>
      <w:r>
        <w:fldChar w:fldCharType="end"/>
      </w:r>
    </w:p>
    <w:p w14:paraId="40C4AE96" w14:textId="77777777" w:rsidR="006F51E6" w:rsidRPr="00111B7B" w:rsidRDefault="006F51E6">
      <w:pPr>
        <w:pStyle w:val="TOC4"/>
        <w:rPr>
          <w:rFonts w:ascii="Calibri" w:eastAsia="Times New Roman" w:hAnsi="Calibri"/>
          <w:sz w:val="22"/>
          <w:szCs w:val="22"/>
          <w:lang w:eastAsia="en-GB"/>
        </w:rPr>
      </w:pPr>
      <w:r>
        <w:t>9.11.3.44</w:t>
      </w:r>
      <w:r w:rsidRPr="00111B7B">
        <w:rPr>
          <w:rFonts w:ascii="Calibri" w:eastAsia="Times New Roman" w:hAnsi="Calibri"/>
          <w:sz w:val="22"/>
          <w:szCs w:val="22"/>
          <w:lang w:eastAsia="en-GB"/>
        </w:rPr>
        <w:tab/>
      </w:r>
      <w:r>
        <w:t>PDU session status</w:t>
      </w:r>
      <w:r>
        <w:tab/>
      </w:r>
      <w:r>
        <w:fldChar w:fldCharType="begin" w:fldLock="1"/>
      </w:r>
      <w:r>
        <w:instrText xml:space="preserve"> PAGEREF _Toc11419871 \h </w:instrText>
      </w:r>
      <w:r>
        <w:fldChar w:fldCharType="separate"/>
      </w:r>
      <w:r>
        <w:t>444</w:t>
      </w:r>
      <w:r>
        <w:fldChar w:fldCharType="end"/>
      </w:r>
    </w:p>
    <w:p w14:paraId="546A8768" w14:textId="77777777" w:rsidR="006F51E6" w:rsidRPr="00111B7B" w:rsidRDefault="006F51E6">
      <w:pPr>
        <w:pStyle w:val="TOC4"/>
        <w:rPr>
          <w:rFonts w:ascii="Calibri" w:eastAsia="Times New Roman" w:hAnsi="Calibri"/>
          <w:sz w:val="22"/>
          <w:szCs w:val="22"/>
          <w:lang w:eastAsia="en-GB"/>
        </w:rPr>
      </w:pPr>
      <w:r>
        <w:t>9.11.3.45</w:t>
      </w:r>
      <w:r w:rsidRPr="00111B7B">
        <w:rPr>
          <w:rFonts w:ascii="Calibri" w:eastAsia="Times New Roman" w:hAnsi="Calibri"/>
          <w:sz w:val="22"/>
          <w:szCs w:val="22"/>
          <w:lang w:eastAsia="en-GB"/>
        </w:rPr>
        <w:tab/>
      </w:r>
      <w:r>
        <w:t>PLMN list</w:t>
      </w:r>
      <w:r>
        <w:tab/>
      </w:r>
      <w:r>
        <w:fldChar w:fldCharType="begin" w:fldLock="1"/>
      </w:r>
      <w:r>
        <w:instrText xml:space="preserve"> PAGEREF _Toc11419872 \h </w:instrText>
      </w:r>
      <w:r>
        <w:fldChar w:fldCharType="separate"/>
      </w:r>
      <w:r>
        <w:t>444</w:t>
      </w:r>
      <w:r>
        <w:fldChar w:fldCharType="end"/>
      </w:r>
    </w:p>
    <w:p w14:paraId="15D99599" w14:textId="77777777" w:rsidR="006F51E6" w:rsidRPr="00111B7B" w:rsidRDefault="006F51E6">
      <w:pPr>
        <w:pStyle w:val="TOC4"/>
        <w:rPr>
          <w:rFonts w:ascii="Calibri" w:eastAsia="Times New Roman" w:hAnsi="Calibri"/>
          <w:sz w:val="22"/>
          <w:szCs w:val="22"/>
          <w:lang w:eastAsia="en-GB"/>
        </w:rPr>
      </w:pPr>
      <w:r>
        <w:t>9.11.3.46</w:t>
      </w:r>
      <w:r w:rsidRPr="00111B7B">
        <w:rPr>
          <w:rFonts w:ascii="Calibri" w:eastAsia="Times New Roman" w:hAnsi="Calibri"/>
          <w:sz w:val="22"/>
          <w:szCs w:val="22"/>
          <w:lang w:eastAsia="en-GB"/>
        </w:rPr>
        <w:tab/>
      </w:r>
      <w:r>
        <w:t>Rejected NSSAI</w:t>
      </w:r>
      <w:r>
        <w:tab/>
      </w:r>
      <w:r>
        <w:fldChar w:fldCharType="begin" w:fldLock="1"/>
      </w:r>
      <w:r>
        <w:instrText xml:space="preserve"> PAGEREF _Toc11419873 \h </w:instrText>
      </w:r>
      <w:r>
        <w:fldChar w:fldCharType="separate"/>
      </w:r>
      <w:r>
        <w:t>444</w:t>
      </w:r>
      <w:r>
        <w:fldChar w:fldCharType="end"/>
      </w:r>
    </w:p>
    <w:p w14:paraId="574CC8E0" w14:textId="77777777" w:rsidR="006F51E6" w:rsidRPr="00111B7B" w:rsidRDefault="006F51E6">
      <w:pPr>
        <w:pStyle w:val="TOC4"/>
        <w:rPr>
          <w:rFonts w:ascii="Calibri" w:eastAsia="Times New Roman" w:hAnsi="Calibri"/>
          <w:sz w:val="22"/>
          <w:szCs w:val="22"/>
          <w:lang w:eastAsia="en-GB"/>
        </w:rPr>
      </w:pPr>
      <w:r>
        <w:t>9.11.3.47</w:t>
      </w:r>
      <w:r w:rsidRPr="00111B7B">
        <w:rPr>
          <w:rFonts w:ascii="Calibri" w:eastAsia="Times New Roman" w:hAnsi="Calibri"/>
          <w:sz w:val="22"/>
          <w:szCs w:val="22"/>
          <w:lang w:eastAsia="en-GB"/>
        </w:rPr>
        <w:tab/>
      </w:r>
      <w:r>
        <w:t>Request type</w:t>
      </w:r>
      <w:r>
        <w:tab/>
      </w:r>
      <w:r>
        <w:fldChar w:fldCharType="begin" w:fldLock="1"/>
      </w:r>
      <w:r>
        <w:instrText xml:space="preserve"> PAGEREF _Toc11419874 \h </w:instrText>
      </w:r>
      <w:r>
        <w:fldChar w:fldCharType="separate"/>
      </w:r>
      <w:r>
        <w:t>446</w:t>
      </w:r>
      <w:r>
        <w:fldChar w:fldCharType="end"/>
      </w:r>
    </w:p>
    <w:p w14:paraId="37C31F5A" w14:textId="77777777" w:rsidR="006F51E6" w:rsidRPr="00111B7B" w:rsidRDefault="006F51E6">
      <w:pPr>
        <w:pStyle w:val="TOC4"/>
        <w:rPr>
          <w:rFonts w:ascii="Calibri" w:eastAsia="Times New Roman" w:hAnsi="Calibri"/>
          <w:sz w:val="22"/>
          <w:szCs w:val="22"/>
          <w:lang w:eastAsia="en-GB"/>
        </w:rPr>
      </w:pPr>
      <w:r>
        <w:t>9.11.3.48</w:t>
      </w:r>
      <w:r w:rsidRPr="00111B7B">
        <w:rPr>
          <w:rFonts w:ascii="Calibri" w:eastAsia="Times New Roman" w:hAnsi="Calibri"/>
          <w:sz w:val="22"/>
          <w:szCs w:val="22"/>
          <w:lang w:eastAsia="en-GB"/>
        </w:rPr>
        <w:tab/>
      </w:r>
      <w:r>
        <w:t>S1 UE network capability</w:t>
      </w:r>
      <w:r>
        <w:tab/>
      </w:r>
      <w:r>
        <w:fldChar w:fldCharType="begin" w:fldLock="1"/>
      </w:r>
      <w:r>
        <w:instrText xml:space="preserve"> PAGEREF _Toc11419875 \h </w:instrText>
      </w:r>
      <w:r>
        <w:fldChar w:fldCharType="separate"/>
      </w:r>
      <w:r>
        <w:t>446</w:t>
      </w:r>
      <w:r>
        <w:fldChar w:fldCharType="end"/>
      </w:r>
    </w:p>
    <w:p w14:paraId="5396A1B3" w14:textId="77777777" w:rsidR="006F51E6" w:rsidRPr="00111B7B" w:rsidRDefault="006F51E6">
      <w:pPr>
        <w:pStyle w:val="TOC4"/>
        <w:rPr>
          <w:rFonts w:ascii="Calibri" w:eastAsia="Times New Roman" w:hAnsi="Calibri"/>
          <w:sz w:val="22"/>
          <w:szCs w:val="22"/>
          <w:lang w:eastAsia="en-GB"/>
        </w:rPr>
      </w:pPr>
      <w:r>
        <w:t>9.11.3.48A</w:t>
      </w:r>
      <w:r w:rsidRPr="00111B7B">
        <w:rPr>
          <w:rFonts w:ascii="Calibri" w:eastAsia="Times New Roman" w:hAnsi="Calibri"/>
          <w:sz w:val="22"/>
          <w:szCs w:val="22"/>
          <w:lang w:eastAsia="en-GB"/>
        </w:rPr>
        <w:tab/>
      </w:r>
      <w:r>
        <w:t>S1 UE security capability</w:t>
      </w:r>
      <w:r>
        <w:tab/>
      </w:r>
      <w:r>
        <w:fldChar w:fldCharType="begin" w:fldLock="1"/>
      </w:r>
      <w:r>
        <w:instrText xml:space="preserve"> PAGEREF _Toc11419876 \h </w:instrText>
      </w:r>
      <w:r>
        <w:fldChar w:fldCharType="separate"/>
      </w:r>
      <w:r>
        <w:t>446</w:t>
      </w:r>
      <w:r>
        <w:fldChar w:fldCharType="end"/>
      </w:r>
    </w:p>
    <w:p w14:paraId="54C64058" w14:textId="77777777" w:rsidR="006F51E6" w:rsidRPr="00111B7B" w:rsidRDefault="006F51E6">
      <w:pPr>
        <w:pStyle w:val="TOC4"/>
        <w:rPr>
          <w:rFonts w:ascii="Calibri" w:eastAsia="Times New Roman" w:hAnsi="Calibri"/>
          <w:sz w:val="22"/>
          <w:szCs w:val="22"/>
          <w:lang w:eastAsia="en-GB"/>
        </w:rPr>
      </w:pPr>
      <w:r>
        <w:t>9.11.3.49</w:t>
      </w:r>
      <w:r w:rsidRPr="00111B7B">
        <w:rPr>
          <w:rFonts w:ascii="Calibri" w:eastAsia="Times New Roman" w:hAnsi="Calibri"/>
          <w:sz w:val="22"/>
          <w:szCs w:val="22"/>
          <w:lang w:eastAsia="en-GB"/>
        </w:rPr>
        <w:tab/>
      </w:r>
      <w:r>
        <w:t>Service area list</w:t>
      </w:r>
      <w:r>
        <w:tab/>
      </w:r>
      <w:r>
        <w:fldChar w:fldCharType="begin" w:fldLock="1"/>
      </w:r>
      <w:r>
        <w:instrText xml:space="preserve"> PAGEREF _Toc11419877 \h </w:instrText>
      </w:r>
      <w:r>
        <w:fldChar w:fldCharType="separate"/>
      </w:r>
      <w:r>
        <w:t>446</w:t>
      </w:r>
      <w:r>
        <w:fldChar w:fldCharType="end"/>
      </w:r>
    </w:p>
    <w:p w14:paraId="549F5486" w14:textId="77777777" w:rsidR="006F51E6" w:rsidRPr="00111B7B" w:rsidRDefault="006F51E6">
      <w:pPr>
        <w:pStyle w:val="TOC4"/>
        <w:rPr>
          <w:rFonts w:ascii="Calibri" w:eastAsia="Times New Roman" w:hAnsi="Calibri"/>
          <w:sz w:val="22"/>
          <w:szCs w:val="22"/>
          <w:lang w:eastAsia="en-GB"/>
        </w:rPr>
      </w:pPr>
      <w:r>
        <w:t>9.11.3.50</w:t>
      </w:r>
      <w:r w:rsidRPr="00111B7B">
        <w:rPr>
          <w:rFonts w:ascii="Calibri" w:eastAsia="Times New Roman" w:hAnsi="Calibri"/>
          <w:sz w:val="22"/>
          <w:szCs w:val="22"/>
          <w:lang w:eastAsia="en-GB"/>
        </w:rPr>
        <w:tab/>
      </w:r>
      <w:r>
        <w:t>Service type</w:t>
      </w:r>
      <w:r>
        <w:tab/>
      </w:r>
      <w:r>
        <w:fldChar w:fldCharType="begin" w:fldLock="1"/>
      </w:r>
      <w:r>
        <w:instrText xml:space="preserve"> PAGEREF _Toc11419878 \h </w:instrText>
      </w:r>
      <w:r>
        <w:fldChar w:fldCharType="separate"/>
      </w:r>
      <w:r>
        <w:t>450</w:t>
      </w:r>
      <w:r>
        <w:fldChar w:fldCharType="end"/>
      </w:r>
    </w:p>
    <w:p w14:paraId="7F7A6960" w14:textId="77777777" w:rsidR="006F51E6" w:rsidRPr="00111B7B" w:rsidRDefault="006F51E6">
      <w:pPr>
        <w:pStyle w:val="TOC4"/>
        <w:rPr>
          <w:rFonts w:ascii="Calibri" w:eastAsia="Times New Roman" w:hAnsi="Calibri"/>
          <w:sz w:val="22"/>
          <w:szCs w:val="22"/>
          <w:lang w:eastAsia="en-GB"/>
        </w:rPr>
      </w:pPr>
      <w:r>
        <w:t>9.11.3.50A</w:t>
      </w:r>
      <w:r w:rsidRPr="00111B7B">
        <w:rPr>
          <w:rFonts w:ascii="Calibri" w:eastAsia="Times New Roman" w:hAnsi="Calibri"/>
          <w:sz w:val="22"/>
          <w:szCs w:val="22"/>
          <w:lang w:eastAsia="en-GB"/>
        </w:rPr>
        <w:tab/>
      </w:r>
      <w:r>
        <w:t>SMS indication</w:t>
      </w:r>
      <w:r>
        <w:tab/>
      </w:r>
      <w:r>
        <w:fldChar w:fldCharType="begin" w:fldLock="1"/>
      </w:r>
      <w:r>
        <w:instrText xml:space="preserve"> PAGEREF _Toc11419879 \h </w:instrText>
      </w:r>
      <w:r>
        <w:fldChar w:fldCharType="separate"/>
      </w:r>
      <w:r>
        <w:t>450</w:t>
      </w:r>
      <w:r>
        <w:fldChar w:fldCharType="end"/>
      </w:r>
    </w:p>
    <w:p w14:paraId="162979C5" w14:textId="77777777" w:rsidR="006F51E6" w:rsidRPr="00111B7B" w:rsidRDefault="006F51E6">
      <w:pPr>
        <w:pStyle w:val="TOC4"/>
        <w:rPr>
          <w:rFonts w:ascii="Calibri" w:eastAsia="Times New Roman" w:hAnsi="Calibri"/>
          <w:sz w:val="22"/>
          <w:szCs w:val="22"/>
          <w:lang w:eastAsia="en-GB"/>
        </w:rPr>
      </w:pPr>
      <w:r>
        <w:t>9.11.3.51</w:t>
      </w:r>
      <w:r w:rsidRPr="00111B7B">
        <w:rPr>
          <w:rFonts w:ascii="Calibri" w:eastAsia="Times New Roman" w:hAnsi="Calibri"/>
          <w:sz w:val="22"/>
          <w:szCs w:val="22"/>
          <w:lang w:eastAsia="en-GB"/>
        </w:rPr>
        <w:tab/>
      </w:r>
      <w:r>
        <w:t>SOR transparent container</w:t>
      </w:r>
      <w:r>
        <w:tab/>
      </w:r>
      <w:r>
        <w:fldChar w:fldCharType="begin" w:fldLock="1"/>
      </w:r>
      <w:r>
        <w:instrText xml:space="preserve"> PAGEREF _Toc11419880 \h </w:instrText>
      </w:r>
      <w:r>
        <w:fldChar w:fldCharType="separate"/>
      </w:r>
      <w:r>
        <w:t>451</w:t>
      </w:r>
      <w:r>
        <w:fldChar w:fldCharType="end"/>
      </w:r>
    </w:p>
    <w:p w14:paraId="503131A3" w14:textId="77777777" w:rsidR="006F51E6" w:rsidRPr="00111B7B" w:rsidRDefault="006F51E6">
      <w:pPr>
        <w:pStyle w:val="TOC4"/>
        <w:rPr>
          <w:rFonts w:ascii="Calibri" w:eastAsia="Times New Roman" w:hAnsi="Calibri"/>
          <w:sz w:val="22"/>
          <w:szCs w:val="22"/>
          <w:lang w:eastAsia="en-GB"/>
        </w:rPr>
      </w:pPr>
      <w:r>
        <w:t>9.11.3.52</w:t>
      </w:r>
      <w:r w:rsidRPr="00111B7B">
        <w:rPr>
          <w:rFonts w:ascii="Calibri" w:eastAsia="Times New Roman" w:hAnsi="Calibri"/>
          <w:sz w:val="22"/>
          <w:szCs w:val="22"/>
          <w:lang w:eastAsia="en-GB"/>
        </w:rPr>
        <w:tab/>
      </w:r>
      <w:r>
        <w:t>Time zone</w:t>
      </w:r>
      <w:r>
        <w:tab/>
      </w:r>
      <w:r>
        <w:fldChar w:fldCharType="begin" w:fldLock="1"/>
      </w:r>
      <w:r>
        <w:instrText xml:space="preserve"> PAGEREF _Toc11419881 \h </w:instrText>
      </w:r>
      <w:r>
        <w:fldChar w:fldCharType="separate"/>
      </w:r>
      <w:r>
        <w:t>453</w:t>
      </w:r>
      <w:r>
        <w:fldChar w:fldCharType="end"/>
      </w:r>
    </w:p>
    <w:p w14:paraId="0A4A2777" w14:textId="77777777" w:rsidR="006F51E6" w:rsidRPr="00111B7B" w:rsidRDefault="006F51E6">
      <w:pPr>
        <w:pStyle w:val="TOC4"/>
        <w:rPr>
          <w:rFonts w:ascii="Calibri" w:eastAsia="Times New Roman" w:hAnsi="Calibri"/>
          <w:sz w:val="22"/>
          <w:szCs w:val="22"/>
          <w:lang w:eastAsia="en-GB"/>
        </w:rPr>
      </w:pPr>
      <w:r>
        <w:t>9.11.3.53</w:t>
      </w:r>
      <w:r w:rsidRPr="00111B7B">
        <w:rPr>
          <w:rFonts w:ascii="Calibri" w:eastAsia="Times New Roman" w:hAnsi="Calibri"/>
          <w:sz w:val="22"/>
          <w:szCs w:val="22"/>
          <w:lang w:eastAsia="en-GB"/>
        </w:rPr>
        <w:tab/>
      </w:r>
      <w:r>
        <w:t>Time zone and time</w:t>
      </w:r>
      <w:r>
        <w:tab/>
      </w:r>
      <w:r>
        <w:fldChar w:fldCharType="begin" w:fldLock="1"/>
      </w:r>
      <w:r>
        <w:instrText xml:space="preserve"> PAGEREF _Toc11419882 \h </w:instrText>
      </w:r>
      <w:r>
        <w:fldChar w:fldCharType="separate"/>
      </w:r>
      <w:r>
        <w:t>453</w:t>
      </w:r>
      <w:r>
        <w:fldChar w:fldCharType="end"/>
      </w:r>
    </w:p>
    <w:p w14:paraId="59D8AD43" w14:textId="77777777" w:rsidR="006F51E6" w:rsidRPr="00111B7B" w:rsidRDefault="006F51E6">
      <w:pPr>
        <w:pStyle w:val="TOC4"/>
        <w:rPr>
          <w:rFonts w:ascii="Calibri" w:eastAsia="Times New Roman" w:hAnsi="Calibri"/>
          <w:sz w:val="22"/>
          <w:szCs w:val="22"/>
          <w:lang w:eastAsia="en-GB"/>
        </w:rPr>
      </w:pPr>
      <w:r>
        <w:lastRenderedPageBreak/>
        <w:t>9.11.3.53A</w:t>
      </w:r>
      <w:r w:rsidRPr="00111B7B">
        <w:rPr>
          <w:rFonts w:ascii="Calibri" w:eastAsia="Times New Roman" w:hAnsi="Calibri"/>
          <w:sz w:val="22"/>
          <w:szCs w:val="22"/>
          <w:lang w:eastAsia="en-GB"/>
        </w:rPr>
        <w:tab/>
      </w:r>
      <w:r>
        <w:t>UE parameters update transparent container</w:t>
      </w:r>
      <w:r>
        <w:tab/>
      </w:r>
      <w:r>
        <w:fldChar w:fldCharType="begin" w:fldLock="1"/>
      </w:r>
      <w:r>
        <w:instrText xml:space="preserve"> PAGEREF _Toc11419883 \h </w:instrText>
      </w:r>
      <w:r>
        <w:fldChar w:fldCharType="separate"/>
      </w:r>
      <w:r>
        <w:t>453</w:t>
      </w:r>
      <w:r>
        <w:fldChar w:fldCharType="end"/>
      </w:r>
    </w:p>
    <w:p w14:paraId="687BC38C" w14:textId="77777777" w:rsidR="006F51E6" w:rsidRPr="00111B7B" w:rsidRDefault="006F51E6">
      <w:pPr>
        <w:pStyle w:val="TOC4"/>
        <w:rPr>
          <w:rFonts w:ascii="Calibri" w:eastAsia="Times New Roman" w:hAnsi="Calibri"/>
          <w:sz w:val="22"/>
          <w:szCs w:val="22"/>
          <w:lang w:eastAsia="en-GB"/>
        </w:rPr>
      </w:pPr>
      <w:r>
        <w:t>9.11.3.54</w:t>
      </w:r>
      <w:r w:rsidRPr="00111B7B">
        <w:rPr>
          <w:rFonts w:ascii="Calibri" w:eastAsia="Times New Roman" w:hAnsi="Calibri"/>
          <w:sz w:val="22"/>
          <w:szCs w:val="22"/>
          <w:lang w:eastAsia="en-GB"/>
        </w:rPr>
        <w:tab/>
      </w:r>
      <w:r>
        <w:t>UE security capability</w:t>
      </w:r>
      <w:r>
        <w:tab/>
      </w:r>
      <w:r>
        <w:fldChar w:fldCharType="begin" w:fldLock="1"/>
      </w:r>
      <w:r>
        <w:instrText xml:space="preserve"> PAGEREF _Toc11419884 \h </w:instrText>
      </w:r>
      <w:r>
        <w:fldChar w:fldCharType="separate"/>
      </w:r>
      <w:r>
        <w:t>454</w:t>
      </w:r>
      <w:r>
        <w:fldChar w:fldCharType="end"/>
      </w:r>
    </w:p>
    <w:p w14:paraId="6F09B463" w14:textId="77777777" w:rsidR="006F51E6" w:rsidRPr="00111B7B" w:rsidRDefault="006F51E6">
      <w:pPr>
        <w:pStyle w:val="TOC4"/>
        <w:rPr>
          <w:rFonts w:ascii="Calibri" w:eastAsia="Times New Roman" w:hAnsi="Calibri"/>
          <w:sz w:val="22"/>
          <w:szCs w:val="22"/>
          <w:lang w:eastAsia="en-GB"/>
        </w:rPr>
      </w:pPr>
      <w:r>
        <w:t>9.11.3.55</w:t>
      </w:r>
      <w:r w:rsidRPr="00111B7B">
        <w:rPr>
          <w:rFonts w:ascii="Calibri" w:eastAsia="Times New Roman" w:hAnsi="Calibri"/>
          <w:sz w:val="22"/>
          <w:szCs w:val="22"/>
          <w:lang w:eastAsia="en-GB"/>
        </w:rPr>
        <w:tab/>
      </w:r>
      <w:r>
        <w:t>UE's usage setting</w:t>
      </w:r>
      <w:r>
        <w:tab/>
      </w:r>
      <w:r>
        <w:fldChar w:fldCharType="begin" w:fldLock="1"/>
      </w:r>
      <w:r>
        <w:instrText xml:space="preserve"> PAGEREF _Toc11419885 \h </w:instrText>
      </w:r>
      <w:r>
        <w:fldChar w:fldCharType="separate"/>
      </w:r>
      <w:r>
        <w:t>458</w:t>
      </w:r>
      <w:r>
        <w:fldChar w:fldCharType="end"/>
      </w:r>
    </w:p>
    <w:p w14:paraId="625A34B2" w14:textId="77777777" w:rsidR="006F51E6" w:rsidRPr="00111B7B" w:rsidRDefault="006F51E6">
      <w:pPr>
        <w:pStyle w:val="TOC4"/>
        <w:rPr>
          <w:rFonts w:ascii="Calibri" w:eastAsia="Times New Roman" w:hAnsi="Calibri"/>
          <w:sz w:val="22"/>
          <w:szCs w:val="22"/>
          <w:lang w:eastAsia="en-GB"/>
        </w:rPr>
      </w:pPr>
      <w:r>
        <w:t>9.11.3.56</w:t>
      </w:r>
      <w:r w:rsidRPr="00111B7B">
        <w:rPr>
          <w:rFonts w:ascii="Calibri" w:eastAsia="Times New Roman" w:hAnsi="Calibri"/>
          <w:sz w:val="22"/>
          <w:szCs w:val="22"/>
          <w:lang w:eastAsia="en-GB"/>
        </w:rPr>
        <w:tab/>
      </w:r>
      <w:r>
        <w:t>UE status</w:t>
      </w:r>
      <w:r>
        <w:tab/>
      </w:r>
      <w:r>
        <w:fldChar w:fldCharType="begin" w:fldLock="1"/>
      </w:r>
      <w:r>
        <w:instrText xml:space="preserve"> PAGEREF _Toc11419886 \h </w:instrText>
      </w:r>
      <w:r>
        <w:fldChar w:fldCharType="separate"/>
      </w:r>
      <w:r>
        <w:t>458</w:t>
      </w:r>
      <w:r>
        <w:fldChar w:fldCharType="end"/>
      </w:r>
    </w:p>
    <w:p w14:paraId="39A47EE2" w14:textId="77777777" w:rsidR="006F51E6" w:rsidRPr="00111B7B" w:rsidRDefault="006F51E6">
      <w:pPr>
        <w:pStyle w:val="TOC4"/>
        <w:rPr>
          <w:rFonts w:ascii="Calibri" w:eastAsia="Times New Roman" w:hAnsi="Calibri"/>
          <w:sz w:val="22"/>
          <w:szCs w:val="22"/>
          <w:lang w:eastAsia="en-GB"/>
        </w:rPr>
      </w:pPr>
      <w:r>
        <w:t>9.11.3.57</w:t>
      </w:r>
      <w:r w:rsidRPr="00111B7B">
        <w:rPr>
          <w:rFonts w:ascii="Calibri" w:eastAsia="Times New Roman" w:hAnsi="Calibri"/>
          <w:sz w:val="22"/>
          <w:szCs w:val="22"/>
          <w:lang w:eastAsia="en-GB"/>
        </w:rPr>
        <w:tab/>
      </w:r>
      <w:r>
        <w:t>Uplink data status</w:t>
      </w:r>
      <w:r>
        <w:tab/>
      </w:r>
      <w:r>
        <w:fldChar w:fldCharType="begin" w:fldLock="1"/>
      </w:r>
      <w:r>
        <w:instrText xml:space="preserve"> PAGEREF _Toc11419887 \h </w:instrText>
      </w:r>
      <w:r>
        <w:fldChar w:fldCharType="separate"/>
      </w:r>
      <w:r>
        <w:t>459</w:t>
      </w:r>
      <w:r>
        <w:fldChar w:fldCharType="end"/>
      </w:r>
    </w:p>
    <w:p w14:paraId="76A4855B" w14:textId="77777777" w:rsidR="006F51E6" w:rsidRPr="00111B7B" w:rsidRDefault="006F51E6">
      <w:pPr>
        <w:pStyle w:val="TOC4"/>
        <w:rPr>
          <w:rFonts w:ascii="Calibri" w:eastAsia="Times New Roman" w:hAnsi="Calibri"/>
          <w:sz w:val="22"/>
          <w:szCs w:val="22"/>
          <w:lang w:eastAsia="en-GB"/>
        </w:rPr>
      </w:pPr>
      <w:r>
        <w:t>9.11.3.58</w:t>
      </w:r>
      <w:r w:rsidRPr="00111B7B">
        <w:rPr>
          <w:rFonts w:ascii="Calibri" w:eastAsia="Times New Roman" w:hAnsi="Calibri"/>
          <w:sz w:val="22"/>
          <w:szCs w:val="22"/>
          <w:lang w:eastAsia="en-GB"/>
        </w:rPr>
        <w:tab/>
      </w:r>
      <w:r w:rsidRPr="004A3830">
        <w:rPr>
          <w:lang w:val="cs-CZ"/>
        </w:rPr>
        <w:t>Non-3GPP NW</w:t>
      </w:r>
      <w:r>
        <w:t xml:space="preserve"> provided policies</w:t>
      </w:r>
      <w:r>
        <w:tab/>
      </w:r>
      <w:r>
        <w:fldChar w:fldCharType="begin" w:fldLock="1"/>
      </w:r>
      <w:r>
        <w:instrText xml:space="preserve"> PAGEREF _Toc11419888 \h </w:instrText>
      </w:r>
      <w:r>
        <w:fldChar w:fldCharType="separate"/>
      </w:r>
      <w:r>
        <w:t>459</w:t>
      </w:r>
      <w:r>
        <w:fldChar w:fldCharType="end"/>
      </w:r>
    </w:p>
    <w:p w14:paraId="209CEB6C" w14:textId="77777777" w:rsidR="006F51E6" w:rsidRPr="00111B7B" w:rsidRDefault="006F51E6">
      <w:pPr>
        <w:pStyle w:val="TOC4"/>
        <w:rPr>
          <w:rFonts w:ascii="Calibri" w:eastAsia="Times New Roman" w:hAnsi="Calibri"/>
          <w:sz w:val="22"/>
          <w:szCs w:val="22"/>
          <w:lang w:eastAsia="en-GB"/>
        </w:rPr>
      </w:pPr>
      <w:r>
        <w:t>9.11.3.59</w:t>
      </w:r>
      <w:r w:rsidRPr="00111B7B">
        <w:rPr>
          <w:rFonts w:ascii="Calibri" w:eastAsia="Times New Roman" w:hAnsi="Calibri"/>
          <w:sz w:val="22"/>
          <w:szCs w:val="22"/>
          <w:lang w:eastAsia="en-GB"/>
        </w:rPr>
        <w:tab/>
      </w:r>
      <w:r>
        <w:t>EPS bearer context status</w:t>
      </w:r>
      <w:r>
        <w:tab/>
      </w:r>
      <w:r>
        <w:fldChar w:fldCharType="begin" w:fldLock="1"/>
      </w:r>
      <w:r>
        <w:instrText xml:space="preserve"> PAGEREF _Toc11419889 \h </w:instrText>
      </w:r>
      <w:r>
        <w:fldChar w:fldCharType="separate"/>
      </w:r>
      <w:r>
        <w:t>459</w:t>
      </w:r>
      <w:r>
        <w:fldChar w:fldCharType="end"/>
      </w:r>
    </w:p>
    <w:p w14:paraId="3F004F59" w14:textId="77777777" w:rsidR="006F51E6" w:rsidRPr="00111B7B" w:rsidRDefault="006F51E6">
      <w:pPr>
        <w:pStyle w:val="TOC4"/>
        <w:rPr>
          <w:rFonts w:ascii="Calibri" w:eastAsia="Times New Roman" w:hAnsi="Calibri"/>
          <w:sz w:val="22"/>
          <w:szCs w:val="22"/>
          <w:lang w:eastAsia="en-GB"/>
        </w:rPr>
      </w:pPr>
      <w:r>
        <w:t>9.11.3.60</w:t>
      </w:r>
      <w:r w:rsidRPr="00111B7B">
        <w:rPr>
          <w:rFonts w:ascii="Calibri" w:eastAsia="Times New Roman" w:hAnsi="Calibri"/>
          <w:sz w:val="22"/>
          <w:szCs w:val="22"/>
          <w:lang w:eastAsia="en-GB"/>
        </w:rPr>
        <w:tab/>
      </w:r>
      <w:r>
        <w:t>Extended DRX parameters</w:t>
      </w:r>
      <w:r>
        <w:tab/>
      </w:r>
      <w:r>
        <w:fldChar w:fldCharType="begin" w:fldLock="1"/>
      </w:r>
      <w:r>
        <w:instrText xml:space="preserve"> PAGEREF _Toc11419890 \h </w:instrText>
      </w:r>
      <w:r>
        <w:fldChar w:fldCharType="separate"/>
      </w:r>
      <w:r>
        <w:t>460</w:t>
      </w:r>
      <w:r>
        <w:fldChar w:fldCharType="end"/>
      </w:r>
    </w:p>
    <w:p w14:paraId="09F0DD41" w14:textId="77777777" w:rsidR="006F51E6" w:rsidRPr="00111B7B" w:rsidRDefault="006F51E6">
      <w:pPr>
        <w:pStyle w:val="TOC4"/>
        <w:rPr>
          <w:rFonts w:ascii="Calibri" w:eastAsia="Times New Roman" w:hAnsi="Calibri"/>
          <w:sz w:val="22"/>
          <w:szCs w:val="22"/>
          <w:lang w:eastAsia="en-GB"/>
        </w:rPr>
      </w:pPr>
      <w:r w:rsidRPr="006F51E6">
        <w:t>9.11.3.61</w:t>
      </w:r>
      <w:r w:rsidRPr="00111B7B">
        <w:rPr>
          <w:rFonts w:ascii="Calibri" w:eastAsia="Times New Roman" w:hAnsi="Calibri"/>
          <w:sz w:val="22"/>
          <w:szCs w:val="22"/>
          <w:lang w:eastAsia="en-GB"/>
        </w:rPr>
        <w:tab/>
      </w:r>
      <w:r w:rsidRPr="004A3830">
        <w:rPr>
          <w:lang w:val="en-US"/>
        </w:rPr>
        <w:t>Mobile station classmark 2</w:t>
      </w:r>
      <w:r>
        <w:tab/>
      </w:r>
      <w:r>
        <w:fldChar w:fldCharType="begin" w:fldLock="1"/>
      </w:r>
      <w:r>
        <w:instrText xml:space="preserve"> PAGEREF _Toc11419891 \h </w:instrText>
      </w:r>
      <w:r>
        <w:fldChar w:fldCharType="separate"/>
      </w:r>
      <w:r>
        <w:t>460</w:t>
      </w:r>
      <w:r>
        <w:fldChar w:fldCharType="end"/>
      </w:r>
    </w:p>
    <w:p w14:paraId="7864CADF" w14:textId="77777777" w:rsidR="006F51E6" w:rsidRPr="00111B7B" w:rsidRDefault="006F51E6">
      <w:pPr>
        <w:pStyle w:val="TOC4"/>
        <w:rPr>
          <w:rFonts w:ascii="Calibri" w:eastAsia="Times New Roman" w:hAnsi="Calibri"/>
          <w:sz w:val="22"/>
          <w:szCs w:val="22"/>
          <w:lang w:eastAsia="en-GB"/>
        </w:rPr>
      </w:pPr>
      <w:r w:rsidRPr="006F51E6">
        <w:t>9.11.3.62</w:t>
      </w:r>
      <w:r w:rsidRPr="00111B7B">
        <w:rPr>
          <w:rFonts w:ascii="Calibri" w:eastAsia="Times New Roman" w:hAnsi="Calibri"/>
          <w:sz w:val="22"/>
          <w:szCs w:val="22"/>
          <w:lang w:eastAsia="en-GB"/>
        </w:rPr>
        <w:tab/>
      </w:r>
      <w:r w:rsidRPr="004A3830">
        <w:rPr>
          <w:lang w:val="en-US"/>
        </w:rPr>
        <w:t>Supported codec list</w:t>
      </w:r>
      <w:r>
        <w:tab/>
      </w:r>
      <w:r>
        <w:fldChar w:fldCharType="begin" w:fldLock="1"/>
      </w:r>
      <w:r>
        <w:instrText xml:space="preserve"> PAGEREF _Toc11419892 \h </w:instrText>
      </w:r>
      <w:r>
        <w:fldChar w:fldCharType="separate"/>
      </w:r>
      <w:r>
        <w:t>460</w:t>
      </w:r>
      <w:r>
        <w:fldChar w:fldCharType="end"/>
      </w:r>
    </w:p>
    <w:p w14:paraId="4DC7B90F" w14:textId="77777777" w:rsidR="006F51E6" w:rsidRPr="00111B7B" w:rsidRDefault="006F51E6">
      <w:pPr>
        <w:pStyle w:val="TOC4"/>
        <w:rPr>
          <w:rFonts w:ascii="Calibri" w:eastAsia="Times New Roman" w:hAnsi="Calibri"/>
          <w:sz w:val="22"/>
          <w:szCs w:val="22"/>
          <w:lang w:eastAsia="en-GB"/>
        </w:rPr>
      </w:pPr>
      <w:r>
        <w:t>9.11.3.63</w:t>
      </w:r>
      <w:r w:rsidRPr="00111B7B">
        <w:rPr>
          <w:rFonts w:ascii="Calibri" w:eastAsia="Times New Roman" w:hAnsi="Calibri"/>
          <w:sz w:val="22"/>
          <w:szCs w:val="22"/>
          <w:lang w:eastAsia="en-GB"/>
        </w:rPr>
        <w:tab/>
      </w:r>
      <w:r>
        <w:t>MA PDU session information</w:t>
      </w:r>
      <w:r>
        <w:tab/>
      </w:r>
      <w:r>
        <w:fldChar w:fldCharType="begin" w:fldLock="1"/>
      </w:r>
      <w:r>
        <w:instrText xml:space="preserve"> PAGEREF _Toc11419893 \h </w:instrText>
      </w:r>
      <w:r>
        <w:fldChar w:fldCharType="separate"/>
      </w:r>
      <w:r>
        <w:t>460</w:t>
      </w:r>
      <w:r>
        <w:fldChar w:fldCharType="end"/>
      </w:r>
    </w:p>
    <w:p w14:paraId="02134B98" w14:textId="77777777" w:rsidR="006F51E6" w:rsidRPr="00111B7B" w:rsidRDefault="006F51E6">
      <w:pPr>
        <w:pStyle w:val="TOC3"/>
        <w:rPr>
          <w:rFonts w:ascii="Calibri" w:eastAsia="Times New Roman" w:hAnsi="Calibri"/>
          <w:sz w:val="22"/>
          <w:szCs w:val="22"/>
          <w:lang w:eastAsia="en-GB"/>
        </w:rPr>
      </w:pPr>
      <w:r>
        <w:t>9.11.4</w:t>
      </w:r>
      <w:r w:rsidRPr="00111B7B">
        <w:rPr>
          <w:rFonts w:ascii="Calibri" w:eastAsia="Times New Roman" w:hAnsi="Calibri"/>
          <w:sz w:val="22"/>
          <w:szCs w:val="22"/>
          <w:lang w:eastAsia="en-GB"/>
        </w:rPr>
        <w:tab/>
      </w:r>
      <w:r>
        <w:t>5GS session management (5GSM) information elements</w:t>
      </w:r>
      <w:r>
        <w:tab/>
      </w:r>
      <w:r>
        <w:fldChar w:fldCharType="begin" w:fldLock="1"/>
      </w:r>
      <w:r>
        <w:instrText xml:space="preserve"> PAGEREF _Toc11419894 \h </w:instrText>
      </w:r>
      <w:r>
        <w:fldChar w:fldCharType="separate"/>
      </w:r>
      <w:r>
        <w:t>460</w:t>
      </w:r>
      <w:r>
        <w:fldChar w:fldCharType="end"/>
      </w:r>
    </w:p>
    <w:p w14:paraId="3947C336" w14:textId="77777777" w:rsidR="006F51E6" w:rsidRPr="00111B7B" w:rsidRDefault="006F51E6">
      <w:pPr>
        <w:pStyle w:val="TOC4"/>
        <w:rPr>
          <w:rFonts w:ascii="Calibri" w:eastAsia="Times New Roman" w:hAnsi="Calibri"/>
          <w:sz w:val="22"/>
          <w:szCs w:val="22"/>
          <w:lang w:eastAsia="en-GB"/>
        </w:rPr>
      </w:pPr>
      <w:r>
        <w:t>9.11.4.1</w:t>
      </w:r>
      <w:r w:rsidRPr="00111B7B">
        <w:rPr>
          <w:rFonts w:ascii="Calibri" w:eastAsia="Times New Roman" w:hAnsi="Calibri"/>
          <w:sz w:val="22"/>
          <w:szCs w:val="22"/>
          <w:lang w:eastAsia="en-GB"/>
        </w:rPr>
        <w:tab/>
      </w:r>
      <w:r>
        <w:t>5GSM capability</w:t>
      </w:r>
      <w:r>
        <w:tab/>
      </w:r>
      <w:r>
        <w:fldChar w:fldCharType="begin" w:fldLock="1"/>
      </w:r>
      <w:r>
        <w:instrText xml:space="preserve"> PAGEREF _Toc11419895 \h </w:instrText>
      </w:r>
      <w:r>
        <w:fldChar w:fldCharType="separate"/>
      </w:r>
      <w:r>
        <w:t>460</w:t>
      </w:r>
      <w:r>
        <w:fldChar w:fldCharType="end"/>
      </w:r>
    </w:p>
    <w:p w14:paraId="1118C2EB" w14:textId="77777777" w:rsidR="006F51E6" w:rsidRPr="00111B7B" w:rsidRDefault="006F51E6">
      <w:pPr>
        <w:pStyle w:val="TOC4"/>
        <w:rPr>
          <w:rFonts w:ascii="Calibri" w:eastAsia="Times New Roman" w:hAnsi="Calibri"/>
          <w:sz w:val="22"/>
          <w:szCs w:val="22"/>
          <w:lang w:eastAsia="en-GB"/>
        </w:rPr>
      </w:pPr>
      <w:r>
        <w:t>9.11.4.2</w:t>
      </w:r>
      <w:r w:rsidRPr="00111B7B">
        <w:rPr>
          <w:rFonts w:ascii="Calibri" w:eastAsia="Times New Roman" w:hAnsi="Calibri"/>
          <w:sz w:val="22"/>
          <w:szCs w:val="22"/>
          <w:lang w:eastAsia="en-GB"/>
        </w:rPr>
        <w:tab/>
      </w:r>
      <w:r>
        <w:t>5GSM cause</w:t>
      </w:r>
      <w:r>
        <w:tab/>
      </w:r>
      <w:r>
        <w:fldChar w:fldCharType="begin" w:fldLock="1"/>
      </w:r>
      <w:r>
        <w:instrText xml:space="preserve"> PAGEREF _Toc11419896 \h </w:instrText>
      </w:r>
      <w:r>
        <w:fldChar w:fldCharType="separate"/>
      </w:r>
      <w:r>
        <w:t>461</w:t>
      </w:r>
      <w:r>
        <w:fldChar w:fldCharType="end"/>
      </w:r>
    </w:p>
    <w:p w14:paraId="7DFA62BF" w14:textId="77777777" w:rsidR="006F51E6" w:rsidRPr="00111B7B" w:rsidRDefault="006F51E6">
      <w:pPr>
        <w:pStyle w:val="TOC4"/>
        <w:rPr>
          <w:rFonts w:ascii="Calibri" w:eastAsia="Times New Roman" w:hAnsi="Calibri"/>
          <w:sz w:val="22"/>
          <w:szCs w:val="22"/>
          <w:lang w:eastAsia="en-GB"/>
        </w:rPr>
      </w:pPr>
      <w:r>
        <w:t>9.11.4.3</w:t>
      </w:r>
      <w:r w:rsidRPr="00111B7B">
        <w:rPr>
          <w:rFonts w:ascii="Calibri" w:eastAsia="Times New Roman" w:hAnsi="Calibri"/>
          <w:sz w:val="22"/>
          <w:szCs w:val="22"/>
          <w:lang w:eastAsia="en-GB"/>
        </w:rPr>
        <w:tab/>
      </w:r>
      <w:r>
        <w:t>Always-on PDU session indication</w:t>
      </w:r>
      <w:r>
        <w:tab/>
      </w:r>
      <w:r>
        <w:fldChar w:fldCharType="begin" w:fldLock="1"/>
      </w:r>
      <w:r>
        <w:instrText xml:space="preserve"> PAGEREF _Toc11419897 \h </w:instrText>
      </w:r>
      <w:r>
        <w:fldChar w:fldCharType="separate"/>
      </w:r>
      <w:r>
        <w:t>462</w:t>
      </w:r>
      <w:r>
        <w:fldChar w:fldCharType="end"/>
      </w:r>
    </w:p>
    <w:p w14:paraId="09AB2E21" w14:textId="77777777" w:rsidR="006F51E6" w:rsidRPr="00111B7B" w:rsidRDefault="006F51E6">
      <w:pPr>
        <w:pStyle w:val="TOC4"/>
        <w:rPr>
          <w:rFonts w:ascii="Calibri" w:eastAsia="Times New Roman" w:hAnsi="Calibri"/>
          <w:sz w:val="22"/>
          <w:szCs w:val="22"/>
          <w:lang w:eastAsia="en-GB"/>
        </w:rPr>
      </w:pPr>
      <w:r>
        <w:t>9.11.4.4</w:t>
      </w:r>
      <w:r w:rsidRPr="00111B7B">
        <w:rPr>
          <w:rFonts w:ascii="Calibri" w:eastAsia="Times New Roman" w:hAnsi="Calibri"/>
          <w:sz w:val="22"/>
          <w:szCs w:val="22"/>
          <w:lang w:eastAsia="en-GB"/>
        </w:rPr>
        <w:tab/>
      </w:r>
      <w:r>
        <w:t>Always-on PDU session requested</w:t>
      </w:r>
      <w:r>
        <w:tab/>
      </w:r>
      <w:r>
        <w:fldChar w:fldCharType="begin" w:fldLock="1"/>
      </w:r>
      <w:r>
        <w:instrText xml:space="preserve"> PAGEREF _Toc11419898 \h </w:instrText>
      </w:r>
      <w:r>
        <w:fldChar w:fldCharType="separate"/>
      </w:r>
      <w:r>
        <w:t>463</w:t>
      </w:r>
      <w:r>
        <w:fldChar w:fldCharType="end"/>
      </w:r>
    </w:p>
    <w:p w14:paraId="07155B78" w14:textId="77777777" w:rsidR="006F51E6" w:rsidRPr="00111B7B" w:rsidRDefault="006F51E6">
      <w:pPr>
        <w:pStyle w:val="TOC4"/>
        <w:rPr>
          <w:rFonts w:ascii="Calibri" w:eastAsia="Times New Roman" w:hAnsi="Calibri"/>
          <w:sz w:val="22"/>
          <w:szCs w:val="22"/>
          <w:lang w:eastAsia="en-GB"/>
        </w:rPr>
      </w:pPr>
      <w:r>
        <w:t>9.11.4.5</w:t>
      </w:r>
      <w:r w:rsidRPr="00111B7B">
        <w:rPr>
          <w:rFonts w:ascii="Calibri" w:eastAsia="Times New Roman" w:hAnsi="Calibri"/>
          <w:sz w:val="22"/>
          <w:szCs w:val="22"/>
          <w:lang w:eastAsia="en-GB"/>
        </w:rPr>
        <w:tab/>
      </w:r>
      <w:r>
        <w:t>Allowed SSC mode</w:t>
      </w:r>
      <w:r>
        <w:tab/>
      </w:r>
      <w:r>
        <w:fldChar w:fldCharType="begin" w:fldLock="1"/>
      </w:r>
      <w:r>
        <w:instrText xml:space="preserve"> PAGEREF _Toc11419899 \h </w:instrText>
      </w:r>
      <w:r>
        <w:fldChar w:fldCharType="separate"/>
      </w:r>
      <w:r>
        <w:t>463</w:t>
      </w:r>
      <w:r>
        <w:fldChar w:fldCharType="end"/>
      </w:r>
    </w:p>
    <w:p w14:paraId="5962B5E7" w14:textId="77777777" w:rsidR="006F51E6" w:rsidRPr="00111B7B" w:rsidRDefault="006F51E6">
      <w:pPr>
        <w:pStyle w:val="TOC4"/>
        <w:rPr>
          <w:rFonts w:ascii="Calibri" w:eastAsia="Times New Roman" w:hAnsi="Calibri"/>
          <w:sz w:val="22"/>
          <w:szCs w:val="22"/>
          <w:lang w:eastAsia="en-GB"/>
        </w:rPr>
      </w:pPr>
      <w:r>
        <w:t>9.11.4.6</w:t>
      </w:r>
      <w:r w:rsidRPr="00111B7B">
        <w:rPr>
          <w:rFonts w:ascii="Calibri" w:eastAsia="Times New Roman" w:hAnsi="Calibri"/>
          <w:sz w:val="22"/>
          <w:szCs w:val="22"/>
          <w:lang w:eastAsia="en-GB"/>
        </w:rPr>
        <w:tab/>
      </w:r>
      <w:r>
        <w:t>Extended protocol configuration options</w:t>
      </w:r>
      <w:r>
        <w:tab/>
      </w:r>
      <w:r>
        <w:fldChar w:fldCharType="begin" w:fldLock="1"/>
      </w:r>
      <w:r>
        <w:instrText xml:space="preserve"> PAGEREF _Toc11419900 \h </w:instrText>
      </w:r>
      <w:r>
        <w:fldChar w:fldCharType="separate"/>
      </w:r>
      <w:r>
        <w:t>464</w:t>
      </w:r>
      <w:r>
        <w:fldChar w:fldCharType="end"/>
      </w:r>
    </w:p>
    <w:p w14:paraId="3AE9384F" w14:textId="77777777" w:rsidR="006F51E6" w:rsidRPr="00111B7B" w:rsidRDefault="006F51E6">
      <w:pPr>
        <w:pStyle w:val="TOC4"/>
        <w:rPr>
          <w:rFonts w:ascii="Calibri" w:eastAsia="Times New Roman" w:hAnsi="Calibri"/>
          <w:sz w:val="22"/>
          <w:szCs w:val="22"/>
          <w:lang w:eastAsia="en-GB"/>
        </w:rPr>
      </w:pPr>
      <w:r>
        <w:t>9.11.4.7</w:t>
      </w:r>
      <w:r w:rsidRPr="00111B7B">
        <w:rPr>
          <w:rFonts w:ascii="Calibri" w:eastAsia="Times New Roman" w:hAnsi="Calibri"/>
          <w:sz w:val="22"/>
          <w:szCs w:val="22"/>
          <w:lang w:eastAsia="en-GB"/>
        </w:rPr>
        <w:tab/>
      </w:r>
      <w:r>
        <w:t>Integrity protection maximum data rate</w:t>
      </w:r>
      <w:r>
        <w:tab/>
      </w:r>
      <w:r>
        <w:fldChar w:fldCharType="begin" w:fldLock="1"/>
      </w:r>
      <w:r>
        <w:instrText xml:space="preserve"> PAGEREF _Toc11419901 \h </w:instrText>
      </w:r>
      <w:r>
        <w:fldChar w:fldCharType="separate"/>
      </w:r>
      <w:r>
        <w:t>464</w:t>
      </w:r>
      <w:r>
        <w:fldChar w:fldCharType="end"/>
      </w:r>
    </w:p>
    <w:p w14:paraId="2021FCED" w14:textId="77777777" w:rsidR="006F51E6" w:rsidRPr="00111B7B" w:rsidRDefault="006F51E6">
      <w:pPr>
        <w:pStyle w:val="TOC4"/>
        <w:rPr>
          <w:rFonts w:ascii="Calibri" w:eastAsia="Times New Roman" w:hAnsi="Calibri"/>
          <w:sz w:val="22"/>
          <w:szCs w:val="22"/>
          <w:lang w:eastAsia="en-GB"/>
        </w:rPr>
      </w:pPr>
      <w:r>
        <w:t>9.11.4.8</w:t>
      </w:r>
      <w:r w:rsidRPr="00111B7B">
        <w:rPr>
          <w:rFonts w:ascii="Calibri" w:eastAsia="Times New Roman" w:hAnsi="Calibri"/>
          <w:sz w:val="22"/>
          <w:szCs w:val="22"/>
          <w:lang w:eastAsia="en-GB"/>
        </w:rPr>
        <w:tab/>
      </w:r>
      <w:r>
        <w:t>Mapped EPS bearer contexts</w:t>
      </w:r>
      <w:r>
        <w:tab/>
      </w:r>
      <w:r>
        <w:fldChar w:fldCharType="begin" w:fldLock="1"/>
      </w:r>
      <w:r>
        <w:instrText xml:space="preserve"> PAGEREF _Toc11419902 \h </w:instrText>
      </w:r>
      <w:r>
        <w:fldChar w:fldCharType="separate"/>
      </w:r>
      <w:r>
        <w:t>465</w:t>
      </w:r>
      <w:r>
        <w:fldChar w:fldCharType="end"/>
      </w:r>
    </w:p>
    <w:p w14:paraId="52F0DBD9" w14:textId="77777777" w:rsidR="006F51E6" w:rsidRPr="00111B7B" w:rsidRDefault="006F51E6">
      <w:pPr>
        <w:pStyle w:val="TOC4"/>
        <w:rPr>
          <w:rFonts w:ascii="Calibri" w:eastAsia="Times New Roman" w:hAnsi="Calibri"/>
          <w:sz w:val="22"/>
          <w:szCs w:val="22"/>
          <w:lang w:eastAsia="en-GB"/>
        </w:rPr>
      </w:pPr>
      <w:r>
        <w:t>9.11.4.9</w:t>
      </w:r>
      <w:r w:rsidRPr="00111B7B">
        <w:rPr>
          <w:rFonts w:ascii="Calibri" w:eastAsia="Times New Roman" w:hAnsi="Calibri"/>
          <w:sz w:val="22"/>
          <w:szCs w:val="22"/>
          <w:lang w:eastAsia="en-GB"/>
        </w:rPr>
        <w:tab/>
      </w:r>
      <w:r>
        <w:t>Maximum number of supported packet filters</w:t>
      </w:r>
      <w:r>
        <w:tab/>
      </w:r>
      <w:r>
        <w:fldChar w:fldCharType="begin" w:fldLock="1"/>
      </w:r>
      <w:r>
        <w:instrText xml:space="preserve"> PAGEREF _Toc11419903 \h </w:instrText>
      </w:r>
      <w:r>
        <w:fldChar w:fldCharType="separate"/>
      </w:r>
      <w:r>
        <w:t>467</w:t>
      </w:r>
      <w:r>
        <w:fldChar w:fldCharType="end"/>
      </w:r>
    </w:p>
    <w:p w14:paraId="7D2F062B" w14:textId="77777777" w:rsidR="006F51E6" w:rsidRPr="00111B7B" w:rsidRDefault="006F51E6">
      <w:pPr>
        <w:pStyle w:val="TOC4"/>
        <w:rPr>
          <w:rFonts w:ascii="Calibri" w:eastAsia="Times New Roman" w:hAnsi="Calibri"/>
          <w:sz w:val="22"/>
          <w:szCs w:val="22"/>
          <w:lang w:eastAsia="en-GB"/>
        </w:rPr>
      </w:pPr>
      <w:r>
        <w:t>9.11.4.10</w:t>
      </w:r>
      <w:r w:rsidRPr="00111B7B">
        <w:rPr>
          <w:rFonts w:ascii="Calibri" w:eastAsia="Times New Roman" w:hAnsi="Calibri"/>
          <w:sz w:val="22"/>
          <w:szCs w:val="22"/>
          <w:lang w:eastAsia="en-GB"/>
        </w:rPr>
        <w:tab/>
      </w:r>
      <w:r>
        <w:t>PDU address</w:t>
      </w:r>
      <w:r>
        <w:tab/>
      </w:r>
      <w:r>
        <w:fldChar w:fldCharType="begin" w:fldLock="1"/>
      </w:r>
      <w:r>
        <w:instrText xml:space="preserve"> PAGEREF _Toc11419904 \h </w:instrText>
      </w:r>
      <w:r>
        <w:fldChar w:fldCharType="separate"/>
      </w:r>
      <w:r>
        <w:t>467</w:t>
      </w:r>
      <w:r>
        <w:fldChar w:fldCharType="end"/>
      </w:r>
    </w:p>
    <w:p w14:paraId="100CA6DF" w14:textId="77777777" w:rsidR="006F51E6" w:rsidRPr="00111B7B" w:rsidRDefault="006F51E6">
      <w:pPr>
        <w:pStyle w:val="TOC4"/>
        <w:rPr>
          <w:rFonts w:ascii="Calibri" w:eastAsia="Times New Roman" w:hAnsi="Calibri"/>
          <w:sz w:val="22"/>
          <w:szCs w:val="22"/>
          <w:lang w:eastAsia="en-GB"/>
        </w:rPr>
      </w:pPr>
      <w:r>
        <w:t>9.11.4.11</w:t>
      </w:r>
      <w:r w:rsidRPr="00111B7B">
        <w:rPr>
          <w:rFonts w:ascii="Calibri" w:eastAsia="Times New Roman" w:hAnsi="Calibri"/>
          <w:sz w:val="22"/>
          <w:szCs w:val="22"/>
          <w:lang w:eastAsia="en-GB"/>
        </w:rPr>
        <w:tab/>
      </w:r>
      <w:r>
        <w:t>PDU session type</w:t>
      </w:r>
      <w:r>
        <w:tab/>
      </w:r>
      <w:r>
        <w:fldChar w:fldCharType="begin" w:fldLock="1"/>
      </w:r>
      <w:r>
        <w:instrText xml:space="preserve"> PAGEREF _Toc11419905 \h </w:instrText>
      </w:r>
      <w:r>
        <w:fldChar w:fldCharType="separate"/>
      </w:r>
      <w:r>
        <w:t>468</w:t>
      </w:r>
      <w:r>
        <w:fldChar w:fldCharType="end"/>
      </w:r>
    </w:p>
    <w:p w14:paraId="506A673E" w14:textId="77777777" w:rsidR="006F51E6" w:rsidRPr="00111B7B" w:rsidRDefault="006F51E6">
      <w:pPr>
        <w:pStyle w:val="TOC4"/>
        <w:rPr>
          <w:rFonts w:ascii="Calibri" w:eastAsia="Times New Roman" w:hAnsi="Calibri"/>
          <w:sz w:val="22"/>
          <w:szCs w:val="22"/>
          <w:lang w:eastAsia="en-GB"/>
        </w:rPr>
      </w:pPr>
      <w:r>
        <w:t>9.11.4.12</w:t>
      </w:r>
      <w:r w:rsidRPr="00111B7B">
        <w:rPr>
          <w:rFonts w:ascii="Calibri" w:eastAsia="Times New Roman" w:hAnsi="Calibri"/>
          <w:sz w:val="22"/>
          <w:szCs w:val="22"/>
          <w:lang w:eastAsia="en-GB"/>
        </w:rPr>
        <w:tab/>
      </w:r>
      <w:r>
        <w:t>QoS flow descriptions</w:t>
      </w:r>
      <w:r>
        <w:tab/>
      </w:r>
      <w:r>
        <w:fldChar w:fldCharType="begin" w:fldLock="1"/>
      </w:r>
      <w:r>
        <w:instrText xml:space="preserve"> PAGEREF _Toc11419906 \h </w:instrText>
      </w:r>
      <w:r>
        <w:fldChar w:fldCharType="separate"/>
      </w:r>
      <w:r>
        <w:t>469</w:t>
      </w:r>
      <w:r>
        <w:fldChar w:fldCharType="end"/>
      </w:r>
    </w:p>
    <w:p w14:paraId="1D079223" w14:textId="77777777" w:rsidR="006F51E6" w:rsidRPr="00111B7B" w:rsidRDefault="006F51E6">
      <w:pPr>
        <w:pStyle w:val="TOC4"/>
        <w:rPr>
          <w:rFonts w:ascii="Calibri" w:eastAsia="Times New Roman" w:hAnsi="Calibri"/>
          <w:sz w:val="22"/>
          <w:szCs w:val="22"/>
          <w:lang w:eastAsia="en-GB"/>
        </w:rPr>
      </w:pPr>
      <w:r>
        <w:t>9.11.4.13</w:t>
      </w:r>
      <w:r w:rsidRPr="00111B7B">
        <w:rPr>
          <w:rFonts w:ascii="Calibri" w:eastAsia="Times New Roman" w:hAnsi="Calibri"/>
          <w:sz w:val="22"/>
          <w:szCs w:val="22"/>
          <w:lang w:eastAsia="en-GB"/>
        </w:rPr>
        <w:tab/>
      </w:r>
      <w:r>
        <w:t>QoS rules</w:t>
      </w:r>
      <w:r>
        <w:tab/>
      </w:r>
      <w:r>
        <w:fldChar w:fldCharType="begin" w:fldLock="1"/>
      </w:r>
      <w:r>
        <w:instrText xml:space="preserve"> PAGEREF _Toc11419907 \h </w:instrText>
      </w:r>
      <w:r>
        <w:fldChar w:fldCharType="separate"/>
      </w:r>
      <w:r>
        <w:t>473</w:t>
      </w:r>
      <w:r>
        <w:fldChar w:fldCharType="end"/>
      </w:r>
    </w:p>
    <w:p w14:paraId="467E0FAC" w14:textId="77777777" w:rsidR="006F51E6" w:rsidRPr="00111B7B" w:rsidRDefault="006F51E6">
      <w:pPr>
        <w:pStyle w:val="TOC4"/>
        <w:rPr>
          <w:rFonts w:ascii="Calibri" w:eastAsia="Times New Roman" w:hAnsi="Calibri"/>
          <w:sz w:val="22"/>
          <w:szCs w:val="22"/>
          <w:lang w:eastAsia="en-GB"/>
        </w:rPr>
      </w:pPr>
      <w:r>
        <w:t>9.11.4.14</w:t>
      </w:r>
      <w:r w:rsidRPr="00111B7B">
        <w:rPr>
          <w:rFonts w:ascii="Calibri" w:eastAsia="Times New Roman" w:hAnsi="Calibri"/>
          <w:sz w:val="22"/>
          <w:szCs w:val="22"/>
          <w:lang w:eastAsia="en-GB"/>
        </w:rPr>
        <w:tab/>
      </w:r>
      <w:r>
        <w:t>Session-AMBR</w:t>
      </w:r>
      <w:r>
        <w:tab/>
      </w:r>
      <w:r>
        <w:fldChar w:fldCharType="begin" w:fldLock="1"/>
      </w:r>
      <w:r>
        <w:instrText xml:space="preserve"> PAGEREF _Toc11419908 \h </w:instrText>
      </w:r>
      <w:r>
        <w:fldChar w:fldCharType="separate"/>
      </w:r>
      <w:r>
        <w:t>478</w:t>
      </w:r>
      <w:r>
        <w:fldChar w:fldCharType="end"/>
      </w:r>
    </w:p>
    <w:p w14:paraId="6D2C13D8" w14:textId="77777777" w:rsidR="006F51E6" w:rsidRPr="00111B7B" w:rsidRDefault="006F51E6">
      <w:pPr>
        <w:pStyle w:val="TOC4"/>
        <w:rPr>
          <w:rFonts w:ascii="Calibri" w:eastAsia="Times New Roman" w:hAnsi="Calibri"/>
          <w:sz w:val="22"/>
          <w:szCs w:val="22"/>
          <w:lang w:eastAsia="en-GB"/>
        </w:rPr>
      </w:pPr>
      <w:r>
        <w:t>9.11.4.15</w:t>
      </w:r>
      <w:r w:rsidRPr="00111B7B">
        <w:rPr>
          <w:rFonts w:ascii="Calibri" w:eastAsia="Times New Roman" w:hAnsi="Calibri"/>
          <w:sz w:val="22"/>
          <w:szCs w:val="22"/>
          <w:lang w:eastAsia="en-GB"/>
        </w:rPr>
        <w:tab/>
      </w:r>
      <w:r>
        <w:t>SM PDU DN request container</w:t>
      </w:r>
      <w:r>
        <w:tab/>
      </w:r>
      <w:r>
        <w:fldChar w:fldCharType="begin" w:fldLock="1"/>
      </w:r>
      <w:r>
        <w:instrText xml:space="preserve"> PAGEREF _Toc11419909 \h </w:instrText>
      </w:r>
      <w:r>
        <w:fldChar w:fldCharType="separate"/>
      </w:r>
      <w:r>
        <w:t>479</w:t>
      </w:r>
      <w:r>
        <w:fldChar w:fldCharType="end"/>
      </w:r>
    </w:p>
    <w:p w14:paraId="4F0247EB" w14:textId="77777777" w:rsidR="006F51E6" w:rsidRPr="00111B7B" w:rsidRDefault="006F51E6">
      <w:pPr>
        <w:pStyle w:val="TOC4"/>
        <w:rPr>
          <w:rFonts w:ascii="Calibri" w:eastAsia="Times New Roman" w:hAnsi="Calibri"/>
          <w:sz w:val="22"/>
          <w:szCs w:val="22"/>
          <w:lang w:eastAsia="en-GB"/>
        </w:rPr>
      </w:pPr>
      <w:r>
        <w:t>9.11.4.16</w:t>
      </w:r>
      <w:r w:rsidRPr="00111B7B">
        <w:rPr>
          <w:rFonts w:ascii="Calibri" w:eastAsia="Times New Roman" w:hAnsi="Calibri"/>
          <w:sz w:val="22"/>
          <w:szCs w:val="22"/>
          <w:lang w:eastAsia="en-GB"/>
        </w:rPr>
        <w:tab/>
      </w:r>
      <w:r>
        <w:t>SSC mode</w:t>
      </w:r>
      <w:r>
        <w:tab/>
      </w:r>
      <w:r>
        <w:fldChar w:fldCharType="begin" w:fldLock="1"/>
      </w:r>
      <w:r>
        <w:instrText xml:space="preserve"> PAGEREF _Toc11419910 \h </w:instrText>
      </w:r>
      <w:r>
        <w:fldChar w:fldCharType="separate"/>
      </w:r>
      <w:r>
        <w:t>480</w:t>
      </w:r>
      <w:r>
        <w:fldChar w:fldCharType="end"/>
      </w:r>
    </w:p>
    <w:p w14:paraId="258DE55A" w14:textId="77777777" w:rsidR="006F51E6" w:rsidRPr="00111B7B" w:rsidRDefault="006F51E6">
      <w:pPr>
        <w:pStyle w:val="TOC4"/>
        <w:rPr>
          <w:rFonts w:ascii="Calibri" w:eastAsia="Times New Roman" w:hAnsi="Calibri"/>
          <w:sz w:val="22"/>
          <w:szCs w:val="22"/>
          <w:lang w:eastAsia="en-GB"/>
        </w:rPr>
      </w:pPr>
      <w:r>
        <w:t>9.11.4.17</w:t>
      </w:r>
      <w:r w:rsidRPr="00111B7B">
        <w:rPr>
          <w:rFonts w:ascii="Calibri" w:eastAsia="Times New Roman" w:hAnsi="Calibri"/>
          <w:sz w:val="22"/>
          <w:szCs w:val="22"/>
          <w:lang w:eastAsia="en-GB"/>
        </w:rPr>
        <w:tab/>
      </w:r>
      <w:r>
        <w:t>Re-attempt indicator</w:t>
      </w:r>
      <w:r>
        <w:tab/>
      </w:r>
      <w:r>
        <w:fldChar w:fldCharType="begin" w:fldLock="1"/>
      </w:r>
      <w:r>
        <w:instrText xml:space="preserve"> PAGEREF _Toc11419911 \h </w:instrText>
      </w:r>
      <w:r>
        <w:fldChar w:fldCharType="separate"/>
      </w:r>
      <w:r>
        <w:t>480</w:t>
      </w:r>
      <w:r>
        <w:fldChar w:fldCharType="end"/>
      </w:r>
    </w:p>
    <w:p w14:paraId="4FA48583" w14:textId="77777777" w:rsidR="006F51E6" w:rsidRPr="00111B7B" w:rsidRDefault="006F51E6">
      <w:pPr>
        <w:pStyle w:val="TOC4"/>
        <w:rPr>
          <w:rFonts w:ascii="Calibri" w:eastAsia="Times New Roman" w:hAnsi="Calibri"/>
          <w:sz w:val="22"/>
          <w:szCs w:val="22"/>
          <w:lang w:eastAsia="en-GB"/>
        </w:rPr>
      </w:pPr>
      <w:r>
        <w:t>9.11.4.18</w:t>
      </w:r>
      <w:r w:rsidRPr="00111B7B">
        <w:rPr>
          <w:rFonts w:ascii="Calibri" w:eastAsia="Times New Roman" w:hAnsi="Calibri"/>
          <w:sz w:val="22"/>
          <w:szCs w:val="22"/>
          <w:lang w:eastAsia="en-GB"/>
        </w:rPr>
        <w:tab/>
      </w:r>
      <w:r>
        <w:t>5GSM network feature support</w:t>
      </w:r>
      <w:r>
        <w:tab/>
      </w:r>
      <w:r>
        <w:fldChar w:fldCharType="begin" w:fldLock="1"/>
      </w:r>
      <w:r>
        <w:instrText xml:space="preserve"> PAGEREF _Toc11419912 \h </w:instrText>
      </w:r>
      <w:r>
        <w:fldChar w:fldCharType="separate"/>
      </w:r>
      <w:r>
        <w:t>481</w:t>
      </w:r>
      <w:r>
        <w:fldChar w:fldCharType="end"/>
      </w:r>
    </w:p>
    <w:p w14:paraId="75A2C7EE" w14:textId="77777777" w:rsidR="006F51E6" w:rsidRPr="00111B7B" w:rsidRDefault="006F51E6">
      <w:pPr>
        <w:pStyle w:val="TOC4"/>
        <w:rPr>
          <w:rFonts w:ascii="Calibri" w:eastAsia="Times New Roman" w:hAnsi="Calibri"/>
          <w:sz w:val="22"/>
          <w:szCs w:val="22"/>
          <w:lang w:eastAsia="en-GB"/>
        </w:rPr>
      </w:pPr>
      <w:r>
        <w:t>9.11.4.19</w:t>
      </w:r>
      <w:r w:rsidRPr="00111B7B">
        <w:rPr>
          <w:rFonts w:ascii="Calibri" w:eastAsia="Times New Roman" w:hAnsi="Calibri"/>
          <w:sz w:val="22"/>
          <w:szCs w:val="22"/>
          <w:lang w:eastAsia="en-GB"/>
        </w:rPr>
        <w:tab/>
      </w:r>
      <w:r>
        <w:t>Session-TMBR</w:t>
      </w:r>
      <w:r>
        <w:tab/>
      </w:r>
      <w:r>
        <w:fldChar w:fldCharType="begin" w:fldLock="1"/>
      </w:r>
      <w:r>
        <w:instrText xml:space="preserve"> PAGEREF _Toc11419913 \h </w:instrText>
      </w:r>
      <w:r>
        <w:fldChar w:fldCharType="separate"/>
      </w:r>
      <w:r>
        <w:t>481</w:t>
      </w:r>
      <w:r>
        <w:fldChar w:fldCharType="end"/>
      </w:r>
    </w:p>
    <w:p w14:paraId="00DCF166" w14:textId="77777777" w:rsidR="006F51E6" w:rsidRPr="00111B7B" w:rsidRDefault="006F51E6">
      <w:pPr>
        <w:pStyle w:val="TOC4"/>
        <w:rPr>
          <w:rFonts w:ascii="Calibri" w:eastAsia="Times New Roman" w:hAnsi="Calibri"/>
          <w:sz w:val="22"/>
          <w:szCs w:val="22"/>
          <w:lang w:eastAsia="en-GB"/>
        </w:rPr>
      </w:pPr>
      <w:r>
        <w:t>9.11.4.20</w:t>
      </w:r>
      <w:r w:rsidRPr="00111B7B">
        <w:rPr>
          <w:rFonts w:ascii="Calibri" w:eastAsia="Times New Roman" w:hAnsi="Calibri"/>
          <w:sz w:val="22"/>
          <w:szCs w:val="22"/>
          <w:lang w:eastAsia="en-GB"/>
        </w:rPr>
        <w:tab/>
      </w:r>
      <w:r>
        <w:t>Serving PLMN rate control</w:t>
      </w:r>
      <w:r>
        <w:tab/>
      </w:r>
      <w:r>
        <w:fldChar w:fldCharType="begin" w:fldLock="1"/>
      </w:r>
      <w:r>
        <w:instrText xml:space="preserve"> PAGEREF _Toc11419914 \h </w:instrText>
      </w:r>
      <w:r>
        <w:fldChar w:fldCharType="separate"/>
      </w:r>
      <w:r>
        <w:t>482</w:t>
      </w:r>
      <w:r>
        <w:fldChar w:fldCharType="end"/>
      </w:r>
    </w:p>
    <w:p w14:paraId="372573F4" w14:textId="77777777" w:rsidR="006F51E6" w:rsidRPr="00111B7B" w:rsidRDefault="006F51E6">
      <w:pPr>
        <w:pStyle w:val="TOC4"/>
        <w:rPr>
          <w:rFonts w:ascii="Calibri" w:eastAsia="Times New Roman" w:hAnsi="Calibri"/>
          <w:sz w:val="22"/>
          <w:szCs w:val="22"/>
          <w:lang w:eastAsia="en-GB"/>
        </w:rPr>
      </w:pPr>
      <w:r>
        <w:t>9.11.4.21</w:t>
      </w:r>
      <w:r w:rsidRPr="00111B7B">
        <w:rPr>
          <w:rFonts w:ascii="Calibri" w:eastAsia="Times New Roman" w:hAnsi="Calibri"/>
          <w:sz w:val="22"/>
          <w:szCs w:val="22"/>
          <w:lang w:eastAsia="en-GB"/>
        </w:rPr>
        <w:tab/>
      </w:r>
      <w:r>
        <w:t>5GSM congestion re-attempt indicator</w:t>
      </w:r>
      <w:r>
        <w:tab/>
      </w:r>
      <w:r>
        <w:fldChar w:fldCharType="begin" w:fldLock="1"/>
      </w:r>
      <w:r>
        <w:instrText xml:space="preserve"> PAGEREF _Toc11419915 \h </w:instrText>
      </w:r>
      <w:r>
        <w:fldChar w:fldCharType="separate"/>
      </w:r>
      <w:r>
        <w:t>483</w:t>
      </w:r>
      <w:r>
        <w:fldChar w:fldCharType="end"/>
      </w:r>
    </w:p>
    <w:p w14:paraId="32DE1D54" w14:textId="77777777" w:rsidR="006F51E6" w:rsidRPr="00111B7B" w:rsidRDefault="006F51E6">
      <w:pPr>
        <w:pStyle w:val="TOC4"/>
        <w:rPr>
          <w:rFonts w:ascii="Calibri" w:eastAsia="Times New Roman" w:hAnsi="Calibri"/>
          <w:sz w:val="22"/>
          <w:szCs w:val="22"/>
          <w:lang w:eastAsia="en-GB"/>
        </w:rPr>
      </w:pPr>
      <w:r>
        <w:t>9.11.4.22</w:t>
      </w:r>
      <w:r w:rsidRPr="00111B7B">
        <w:rPr>
          <w:rFonts w:ascii="Calibri" w:eastAsia="Times New Roman" w:hAnsi="Calibri"/>
          <w:sz w:val="22"/>
          <w:szCs w:val="22"/>
          <w:lang w:eastAsia="en-GB"/>
        </w:rPr>
        <w:tab/>
      </w:r>
      <w:r>
        <w:t>ATSSS container</w:t>
      </w:r>
      <w:r>
        <w:tab/>
      </w:r>
      <w:r>
        <w:fldChar w:fldCharType="begin" w:fldLock="1"/>
      </w:r>
      <w:r>
        <w:instrText xml:space="preserve"> PAGEREF _Toc11419916 \h </w:instrText>
      </w:r>
      <w:r>
        <w:fldChar w:fldCharType="separate"/>
      </w:r>
      <w:r>
        <w:t>483</w:t>
      </w:r>
      <w:r>
        <w:fldChar w:fldCharType="end"/>
      </w:r>
    </w:p>
    <w:p w14:paraId="0E17DB9D" w14:textId="77777777" w:rsidR="006F51E6" w:rsidRPr="00111B7B" w:rsidRDefault="006F51E6">
      <w:pPr>
        <w:pStyle w:val="TOC4"/>
        <w:rPr>
          <w:rFonts w:ascii="Calibri" w:eastAsia="Times New Roman" w:hAnsi="Calibri"/>
          <w:sz w:val="22"/>
          <w:szCs w:val="22"/>
          <w:lang w:eastAsia="en-GB"/>
        </w:rPr>
      </w:pPr>
      <w:r>
        <w:t>9.11.4.23</w:t>
      </w:r>
      <w:r w:rsidRPr="00111B7B">
        <w:rPr>
          <w:rFonts w:ascii="Calibri" w:eastAsia="Times New Roman" w:hAnsi="Calibri"/>
          <w:sz w:val="22"/>
          <w:szCs w:val="22"/>
          <w:lang w:eastAsia="en-GB"/>
        </w:rPr>
        <w:tab/>
      </w:r>
      <w:r>
        <w:t>Control plane only indication</w:t>
      </w:r>
      <w:r>
        <w:tab/>
      </w:r>
      <w:r>
        <w:fldChar w:fldCharType="begin" w:fldLock="1"/>
      </w:r>
      <w:r>
        <w:instrText xml:space="preserve"> PAGEREF _Toc11419917 \h </w:instrText>
      </w:r>
      <w:r>
        <w:fldChar w:fldCharType="separate"/>
      </w:r>
      <w:r>
        <w:t>483</w:t>
      </w:r>
      <w:r>
        <w:fldChar w:fldCharType="end"/>
      </w:r>
    </w:p>
    <w:p w14:paraId="4450BD13" w14:textId="77777777" w:rsidR="006F51E6" w:rsidRPr="00111B7B" w:rsidRDefault="006F51E6">
      <w:pPr>
        <w:pStyle w:val="TOC2"/>
        <w:rPr>
          <w:rFonts w:ascii="Calibri" w:eastAsia="Times New Roman" w:hAnsi="Calibri"/>
          <w:sz w:val="22"/>
          <w:szCs w:val="22"/>
          <w:lang w:eastAsia="en-GB"/>
        </w:rPr>
      </w:pPr>
      <w:r>
        <w:t>9.12</w:t>
      </w:r>
      <w:r w:rsidRPr="00111B7B">
        <w:rPr>
          <w:rFonts w:ascii="Calibri" w:eastAsia="Times New Roman" w:hAnsi="Calibri"/>
          <w:sz w:val="22"/>
          <w:szCs w:val="22"/>
          <w:lang w:eastAsia="en-GB"/>
        </w:rPr>
        <w:tab/>
      </w:r>
      <w:r>
        <w:t>3GPP specific coding information defined within present document</w:t>
      </w:r>
      <w:r>
        <w:tab/>
      </w:r>
      <w:r>
        <w:fldChar w:fldCharType="begin" w:fldLock="1"/>
      </w:r>
      <w:r>
        <w:instrText xml:space="preserve"> PAGEREF _Toc11419918 \h </w:instrText>
      </w:r>
      <w:r>
        <w:fldChar w:fldCharType="separate"/>
      </w:r>
      <w:r>
        <w:t>484</w:t>
      </w:r>
      <w:r>
        <w:fldChar w:fldCharType="end"/>
      </w:r>
    </w:p>
    <w:p w14:paraId="68724DBA" w14:textId="77777777" w:rsidR="006F51E6" w:rsidRPr="00111B7B" w:rsidRDefault="006F51E6">
      <w:pPr>
        <w:pStyle w:val="TOC3"/>
        <w:rPr>
          <w:rFonts w:ascii="Calibri" w:eastAsia="Times New Roman" w:hAnsi="Calibri"/>
          <w:sz w:val="22"/>
          <w:szCs w:val="22"/>
          <w:lang w:eastAsia="en-GB"/>
        </w:rPr>
      </w:pPr>
      <w:r>
        <w:t>9.12.1</w:t>
      </w:r>
      <w:r w:rsidRPr="00111B7B">
        <w:rPr>
          <w:rFonts w:ascii="Calibri" w:eastAsia="Times New Roman" w:hAnsi="Calibri"/>
          <w:sz w:val="22"/>
          <w:szCs w:val="22"/>
          <w:lang w:eastAsia="en-GB"/>
        </w:rPr>
        <w:tab/>
      </w:r>
      <w:r>
        <w:t>Serving network name (SNN)</w:t>
      </w:r>
      <w:r>
        <w:tab/>
      </w:r>
      <w:r>
        <w:fldChar w:fldCharType="begin" w:fldLock="1"/>
      </w:r>
      <w:r>
        <w:instrText xml:space="preserve"> PAGEREF _Toc11419919 \h </w:instrText>
      </w:r>
      <w:r>
        <w:fldChar w:fldCharType="separate"/>
      </w:r>
      <w:r>
        <w:t>484</w:t>
      </w:r>
      <w:r>
        <w:fldChar w:fldCharType="end"/>
      </w:r>
    </w:p>
    <w:p w14:paraId="041CD1E2" w14:textId="77777777" w:rsidR="006F51E6" w:rsidRPr="00111B7B" w:rsidRDefault="006F51E6">
      <w:pPr>
        <w:pStyle w:val="TOC1"/>
        <w:rPr>
          <w:rFonts w:ascii="Calibri" w:eastAsia="Times New Roman" w:hAnsi="Calibri"/>
          <w:szCs w:val="22"/>
          <w:lang w:eastAsia="en-GB"/>
        </w:rPr>
      </w:pPr>
      <w:r>
        <w:t>10</w:t>
      </w:r>
      <w:r w:rsidRPr="00111B7B">
        <w:rPr>
          <w:rFonts w:ascii="Calibri" w:eastAsia="Times New Roman" w:hAnsi="Calibri"/>
          <w:szCs w:val="22"/>
          <w:lang w:eastAsia="en-GB"/>
        </w:rPr>
        <w:tab/>
      </w:r>
      <w:r>
        <w:t>List of system parameters</w:t>
      </w:r>
      <w:r>
        <w:tab/>
      </w:r>
      <w:r>
        <w:fldChar w:fldCharType="begin" w:fldLock="1"/>
      </w:r>
      <w:r>
        <w:instrText xml:space="preserve"> PAGEREF _Toc11419920 \h </w:instrText>
      </w:r>
      <w:r>
        <w:fldChar w:fldCharType="separate"/>
      </w:r>
      <w:r>
        <w:t>485</w:t>
      </w:r>
      <w:r>
        <w:fldChar w:fldCharType="end"/>
      </w:r>
    </w:p>
    <w:p w14:paraId="60AC817F" w14:textId="77777777" w:rsidR="006F51E6" w:rsidRPr="00111B7B" w:rsidRDefault="006F51E6">
      <w:pPr>
        <w:pStyle w:val="TOC2"/>
        <w:rPr>
          <w:rFonts w:ascii="Calibri" w:eastAsia="Times New Roman" w:hAnsi="Calibri"/>
          <w:sz w:val="22"/>
          <w:szCs w:val="22"/>
          <w:lang w:eastAsia="en-GB"/>
        </w:rPr>
      </w:pPr>
      <w:r>
        <w:t>10.1</w:t>
      </w:r>
      <w:r w:rsidRPr="00111B7B">
        <w:rPr>
          <w:rFonts w:ascii="Calibri" w:eastAsia="Times New Roman" w:hAnsi="Calibri"/>
          <w:sz w:val="22"/>
          <w:szCs w:val="22"/>
          <w:lang w:eastAsia="en-GB"/>
        </w:rPr>
        <w:tab/>
      </w:r>
      <w:r>
        <w:t>General</w:t>
      </w:r>
      <w:r>
        <w:tab/>
      </w:r>
      <w:r>
        <w:fldChar w:fldCharType="begin" w:fldLock="1"/>
      </w:r>
      <w:r>
        <w:instrText xml:space="preserve"> PAGEREF _Toc11419921 \h </w:instrText>
      </w:r>
      <w:r>
        <w:fldChar w:fldCharType="separate"/>
      </w:r>
      <w:r>
        <w:t>485</w:t>
      </w:r>
      <w:r>
        <w:fldChar w:fldCharType="end"/>
      </w:r>
    </w:p>
    <w:p w14:paraId="54F0E065" w14:textId="77777777" w:rsidR="006F51E6" w:rsidRPr="00111B7B" w:rsidRDefault="006F51E6">
      <w:pPr>
        <w:pStyle w:val="TOC2"/>
        <w:rPr>
          <w:rFonts w:ascii="Calibri" w:eastAsia="Times New Roman" w:hAnsi="Calibri"/>
          <w:sz w:val="22"/>
          <w:szCs w:val="22"/>
          <w:lang w:eastAsia="en-GB"/>
        </w:rPr>
      </w:pPr>
      <w:r>
        <w:t>10.2</w:t>
      </w:r>
      <w:r w:rsidRPr="00111B7B">
        <w:rPr>
          <w:rFonts w:ascii="Calibri" w:eastAsia="Times New Roman" w:hAnsi="Calibri"/>
          <w:sz w:val="22"/>
          <w:szCs w:val="22"/>
          <w:lang w:eastAsia="en-GB"/>
        </w:rPr>
        <w:tab/>
      </w:r>
      <w:r>
        <w:t>Timers of 5GS mobility management</w:t>
      </w:r>
      <w:r>
        <w:tab/>
      </w:r>
      <w:r>
        <w:fldChar w:fldCharType="begin" w:fldLock="1"/>
      </w:r>
      <w:r>
        <w:instrText xml:space="preserve"> PAGEREF _Toc11419922 \h </w:instrText>
      </w:r>
      <w:r>
        <w:fldChar w:fldCharType="separate"/>
      </w:r>
      <w:r>
        <w:t>485</w:t>
      </w:r>
      <w:r>
        <w:fldChar w:fldCharType="end"/>
      </w:r>
    </w:p>
    <w:p w14:paraId="37DD54D0" w14:textId="77777777" w:rsidR="006F51E6" w:rsidRPr="00111B7B" w:rsidRDefault="006F51E6">
      <w:pPr>
        <w:pStyle w:val="TOC2"/>
        <w:rPr>
          <w:rFonts w:ascii="Calibri" w:eastAsia="Times New Roman" w:hAnsi="Calibri"/>
          <w:sz w:val="22"/>
          <w:szCs w:val="22"/>
          <w:lang w:eastAsia="en-GB"/>
        </w:rPr>
      </w:pPr>
      <w:r>
        <w:t>10.3</w:t>
      </w:r>
      <w:r w:rsidRPr="00111B7B">
        <w:rPr>
          <w:rFonts w:ascii="Calibri" w:eastAsia="Times New Roman" w:hAnsi="Calibri"/>
          <w:sz w:val="22"/>
          <w:szCs w:val="22"/>
          <w:lang w:eastAsia="en-GB"/>
        </w:rPr>
        <w:tab/>
      </w:r>
      <w:r>
        <w:t>Timers of 5GS session management</w:t>
      </w:r>
      <w:r>
        <w:tab/>
      </w:r>
      <w:r>
        <w:fldChar w:fldCharType="begin" w:fldLock="1"/>
      </w:r>
      <w:r>
        <w:instrText xml:space="preserve"> PAGEREF _Toc11419923 \h </w:instrText>
      </w:r>
      <w:r>
        <w:fldChar w:fldCharType="separate"/>
      </w:r>
      <w:r>
        <w:t>492</w:t>
      </w:r>
      <w:r>
        <w:fldChar w:fldCharType="end"/>
      </w:r>
    </w:p>
    <w:p w14:paraId="410B8C66" w14:textId="77777777" w:rsidR="006F51E6" w:rsidRPr="00111B7B" w:rsidRDefault="006F51E6" w:rsidP="006F51E6">
      <w:pPr>
        <w:pStyle w:val="TOC8"/>
        <w:rPr>
          <w:rFonts w:ascii="Calibri" w:eastAsia="Times New Roman" w:hAnsi="Calibri"/>
          <w:b w:val="0"/>
          <w:szCs w:val="22"/>
          <w:lang w:eastAsia="en-GB"/>
        </w:rPr>
      </w:pPr>
      <w:r>
        <w:t>Annex A (informative):</w:t>
      </w:r>
      <w:r>
        <w:tab/>
        <w:t>Cause values for 5GS mobility management</w:t>
      </w:r>
      <w:r>
        <w:tab/>
      </w:r>
      <w:r>
        <w:fldChar w:fldCharType="begin" w:fldLock="1"/>
      </w:r>
      <w:r>
        <w:instrText xml:space="preserve"> PAGEREF _Toc11419924 \h </w:instrText>
      </w:r>
      <w:r>
        <w:fldChar w:fldCharType="separate"/>
      </w:r>
      <w:r>
        <w:t>496</w:t>
      </w:r>
      <w:r>
        <w:fldChar w:fldCharType="end"/>
      </w:r>
    </w:p>
    <w:p w14:paraId="731600EA" w14:textId="77777777" w:rsidR="006F51E6" w:rsidRPr="00111B7B" w:rsidRDefault="006F51E6">
      <w:pPr>
        <w:pStyle w:val="TOC2"/>
        <w:rPr>
          <w:rFonts w:ascii="Calibri" w:eastAsia="Times New Roman" w:hAnsi="Calibri"/>
          <w:sz w:val="22"/>
          <w:szCs w:val="22"/>
          <w:lang w:eastAsia="en-GB"/>
        </w:rPr>
      </w:pPr>
      <w:r>
        <w:t>A.1</w:t>
      </w:r>
      <w:r w:rsidRPr="00111B7B">
        <w:rPr>
          <w:rFonts w:ascii="Calibri" w:eastAsia="Times New Roman" w:hAnsi="Calibri"/>
          <w:sz w:val="22"/>
          <w:szCs w:val="22"/>
          <w:lang w:eastAsia="en-GB"/>
        </w:rPr>
        <w:tab/>
      </w:r>
      <w:r>
        <w:t>Causes related to UE identification</w:t>
      </w:r>
      <w:r>
        <w:tab/>
      </w:r>
      <w:r>
        <w:fldChar w:fldCharType="begin" w:fldLock="1"/>
      </w:r>
      <w:r>
        <w:instrText xml:space="preserve"> PAGEREF _Toc11419925 \h </w:instrText>
      </w:r>
      <w:r>
        <w:fldChar w:fldCharType="separate"/>
      </w:r>
      <w:r>
        <w:t>496</w:t>
      </w:r>
      <w:r>
        <w:fldChar w:fldCharType="end"/>
      </w:r>
    </w:p>
    <w:p w14:paraId="2E2E055F" w14:textId="77777777" w:rsidR="006F51E6" w:rsidRPr="00111B7B" w:rsidRDefault="006F51E6">
      <w:pPr>
        <w:pStyle w:val="TOC2"/>
        <w:rPr>
          <w:rFonts w:ascii="Calibri" w:eastAsia="Times New Roman" w:hAnsi="Calibri"/>
          <w:sz w:val="22"/>
          <w:szCs w:val="22"/>
          <w:lang w:eastAsia="en-GB"/>
        </w:rPr>
      </w:pPr>
      <w:r>
        <w:t>A.2</w:t>
      </w:r>
      <w:r w:rsidRPr="00111B7B">
        <w:rPr>
          <w:rFonts w:ascii="Calibri" w:eastAsia="Times New Roman" w:hAnsi="Calibri"/>
          <w:sz w:val="22"/>
          <w:szCs w:val="22"/>
          <w:lang w:eastAsia="en-GB"/>
        </w:rPr>
        <w:tab/>
      </w:r>
      <w:r>
        <w:t>Cause related to subscription options</w:t>
      </w:r>
      <w:r>
        <w:tab/>
      </w:r>
      <w:r>
        <w:fldChar w:fldCharType="begin" w:fldLock="1"/>
      </w:r>
      <w:r>
        <w:instrText xml:space="preserve"> PAGEREF _Toc11419926 \h </w:instrText>
      </w:r>
      <w:r>
        <w:fldChar w:fldCharType="separate"/>
      </w:r>
      <w:r>
        <w:t>496</w:t>
      </w:r>
      <w:r>
        <w:fldChar w:fldCharType="end"/>
      </w:r>
    </w:p>
    <w:p w14:paraId="3690EACC" w14:textId="77777777" w:rsidR="006F51E6" w:rsidRPr="00111B7B" w:rsidRDefault="006F51E6">
      <w:pPr>
        <w:pStyle w:val="TOC2"/>
        <w:rPr>
          <w:rFonts w:ascii="Calibri" w:eastAsia="Times New Roman" w:hAnsi="Calibri"/>
          <w:sz w:val="22"/>
          <w:szCs w:val="22"/>
          <w:lang w:eastAsia="en-GB"/>
        </w:rPr>
      </w:pPr>
      <w:r>
        <w:t>A.3</w:t>
      </w:r>
      <w:r w:rsidRPr="00111B7B">
        <w:rPr>
          <w:rFonts w:ascii="Calibri" w:eastAsia="Times New Roman" w:hAnsi="Calibri"/>
          <w:sz w:val="22"/>
          <w:szCs w:val="22"/>
          <w:lang w:eastAsia="en-GB"/>
        </w:rPr>
        <w:tab/>
      </w:r>
      <w:r>
        <w:t>Causes related to PLMN specific network failures and congestion/authentication failures</w:t>
      </w:r>
      <w:r>
        <w:tab/>
      </w:r>
      <w:r>
        <w:fldChar w:fldCharType="begin" w:fldLock="1"/>
      </w:r>
      <w:r>
        <w:instrText xml:space="preserve"> PAGEREF _Toc11419927 \h </w:instrText>
      </w:r>
      <w:r>
        <w:fldChar w:fldCharType="separate"/>
      </w:r>
      <w:r>
        <w:t>497</w:t>
      </w:r>
      <w:r>
        <w:fldChar w:fldCharType="end"/>
      </w:r>
    </w:p>
    <w:p w14:paraId="708C736A" w14:textId="77777777" w:rsidR="006F51E6" w:rsidRPr="00111B7B" w:rsidRDefault="006F51E6">
      <w:pPr>
        <w:pStyle w:val="TOC2"/>
        <w:rPr>
          <w:rFonts w:ascii="Calibri" w:eastAsia="Times New Roman" w:hAnsi="Calibri"/>
          <w:sz w:val="22"/>
          <w:szCs w:val="22"/>
          <w:lang w:eastAsia="en-GB"/>
        </w:rPr>
      </w:pPr>
      <w:r>
        <w:t>A.4</w:t>
      </w:r>
      <w:r w:rsidRPr="00111B7B">
        <w:rPr>
          <w:rFonts w:ascii="Calibri" w:eastAsia="Times New Roman" w:hAnsi="Calibri"/>
          <w:sz w:val="22"/>
          <w:szCs w:val="22"/>
          <w:lang w:eastAsia="en-GB"/>
        </w:rPr>
        <w:tab/>
      </w:r>
      <w:r>
        <w:t>Causes related to invalid messages</w:t>
      </w:r>
      <w:r>
        <w:tab/>
      </w:r>
      <w:r>
        <w:fldChar w:fldCharType="begin" w:fldLock="1"/>
      </w:r>
      <w:r>
        <w:instrText xml:space="preserve"> PAGEREF _Toc11419928 \h </w:instrText>
      </w:r>
      <w:r>
        <w:fldChar w:fldCharType="separate"/>
      </w:r>
      <w:r>
        <w:t>498</w:t>
      </w:r>
      <w:r>
        <w:fldChar w:fldCharType="end"/>
      </w:r>
    </w:p>
    <w:p w14:paraId="5734AB82" w14:textId="77777777" w:rsidR="006F51E6" w:rsidRPr="00111B7B" w:rsidRDefault="006F51E6" w:rsidP="006F51E6">
      <w:pPr>
        <w:pStyle w:val="TOC8"/>
        <w:rPr>
          <w:rFonts w:ascii="Calibri" w:eastAsia="Times New Roman" w:hAnsi="Calibri"/>
          <w:b w:val="0"/>
          <w:szCs w:val="22"/>
          <w:lang w:eastAsia="en-GB"/>
        </w:rPr>
      </w:pPr>
      <w:r>
        <w:t>Annex B (informative):</w:t>
      </w:r>
      <w:r>
        <w:tab/>
        <w:t>Cause values for 5GS session management</w:t>
      </w:r>
      <w:r>
        <w:tab/>
      </w:r>
      <w:r>
        <w:fldChar w:fldCharType="begin" w:fldLock="1"/>
      </w:r>
      <w:r>
        <w:instrText xml:space="preserve"> PAGEREF _Toc11419929 \h </w:instrText>
      </w:r>
      <w:r>
        <w:fldChar w:fldCharType="separate"/>
      </w:r>
      <w:r>
        <w:t>500</w:t>
      </w:r>
      <w:r>
        <w:fldChar w:fldCharType="end"/>
      </w:r>
    </w:p>
    <w:p w14:paraId="1AA479C3" w14:textId="77777777" w:rsidR="006F51E6" w:rsidRPr="00111B7B" w:rsidRDefault="006F51E6">
      <w:pPr>
        <w:pStyle w:val="TOC2"/>
        <w:rPr>
          <w:rFonts w:ascii="Calibri" w:eastAsia="Times New Roman" w:hAnsi="Calibri"/>
          <w:sz w:val="22"/>
          <w:szCs w:val="22"/>
          <w:lang w:eastAsia="en-GB"/>
        </w:rPr>
      </w:pPr>
      <w:r>
        <w:t>B.1</w:t>
      </w:r>
      <w:r w:rsidRPr="00111B7B">
        <w:rPr>
          <w:rFonts w:ascii="Calibri" w:eastAsia="Times New Roman" w:hAnsi="Calibri"/>
          <w:sz w:val="22"/>
          <w:szCs w:val="22"/>
          <w:lang w:eastAsia="en-GB"/>
        </w:rPr>
        <w:tab/>
      </w:r>
      <w:r>
        <w:t>Causes related to nature of request</w:t>
      </w:r>
      <w:r>
        <w:tab/>
      </w:r>
      <w:r>
        <w:fldChar w:fldCharType="begin" w:fldLock="1"/>
      </w:r>
      <w:r>
        <w:instrText xml:space="preserve"> PAGEREF _Toc11419930 \h </w:instrText>
      </w:r>
      <w:r>
        <w:fldChar w:fldCharType="separate"/>
      </w:r>
      <w:r>
        <w:t>500</w:t>
      </w:r>
      <w:r>
        <w:fldChar w:fldCharType="end"/>
      </w:r>
    </w:p>
    <w:p w14:paraId="32DFF805" w14:textId="77777777" w:rsidR="006F51E6" w:rsidRPr="00111B7B" w:rsidRDefault="006F51E6">
      <w:pPr>
        <w:pStyle w:val="TOC2"/>
        <w:rPr>
          <w:rFonts w:ascii="Calibri" w:eastAsia="Times New Roman" w:hAnsi="Calibri"/>
          <w:sz w:val="22"/>
          <w:szCs w:val="22"/>
          <w:lang w:eastAsia="en-GB"/>
        </w:rPr>
      </w:pPr>
      <w:r>
        <w:t>B.2</w:t>
      </w:r>
      <w:r w:rsidRPr="00111B7B">
        <w:rPr>
          <w:rFonts w:ascii="Calibri" w:eastAsia="Times New Roman" w:hAnsi="Calibri"/>
          <w:sz w:val="22"/>
          <w:szCs w:val="22"/>
          <w:lang w:eastAsia="en-GB"/>
        </w:rPr>
        <w:tab/>
      </w:r>
      <w:r>
        <w:t>Protocol errors (e.g., unknown message)</w:t>
      </w:r>
      <w:r>
        <w:tab/>
      </w:r>
      <w:r>
        <w:fldChar w:fldCharType="begin" w:fldLock="1"/>
      </w:r>
      <w:r>
        <w:instrText xml:space="preserve"> PAGEREF _Toc11419931 \h </w:instrText>
      </w:r>
      <w:r>
        <w:fldChar w:fldCharType="separate"/>
      </w:r>
      <w:r>
        <w:t>502</w:t>
      </w:r>
      <w:r>
        <w:fldChar w:fldCharType="end"/>
      </w:r>
    </w:p>
    <w:p w14:paraId="553AAAE9" w14:textId="77777777" w:rsidR="006F51E6" w:rsidRPr="00111B7B" w:rsidRDefault="006F51E6" w:rsidP="006F51E6">
      <w:pPr>
        <w:pStyle w:val="TOC8"/>
        <w:rPr>
          <w:rFonts w:ascii="Calibri" w:eastAsia="Times New Roman" w:hAnsi="Calibri"/>
          <w:b w:val="0"/>
          <w:szCs w:val="22"/>
          <w:lang w:eastAsia="en-GB"/>
        </w:rPr>
      </w:pPr>
      <w:r>
        <w:t>Annex C (normative):</w:t>
      </w:r>
      <w:r>
        <w:tab/>
        <w:t>Storage of 5GMM information</w:t>
      </w:r>
      <w:r>
        <w:tab/>
      </w:r>
      <w:r>
        <w:fldChar w:fldCharType="begin" w:fldLock="1"/>
      </w:r>
      <w:r>
        <w:instrText xml:space="preserve"> PAGEREF _Toc11419932 \h </w:instrText>
      </w:r>
      <w:r>
        <w:fldChar w:fldCharType="separate"/>
      </w:r>
      <w:r>
        <w:t>504</w:t>
      </w:r>
      <w:r>
        <w:fldChar w:fldCharType="end"/>
      </w:r>
    </w:p>
    <w:p w14:paraId="46BB9758" w14:textId="77777777" w:rsidR="006F51E6" w:rsidRPr="00111B7B" w:rsidRDefault="006F51E6">
      <w:pPr>
        <w:pStyle w:val="TOC2"/>
        <w:rPr>
          <w:rFonts w:ascii="Calibri" w:eastAsia="Times New Roman" w:hAnsi="Calibri"/>
          <w:sz w:val="22"/>
          <w:szCs w:val="22"/>
          <w:lang w:eastAsia="en-GB"/>
        </w:rPr>
      </w:pPr>
      <w:r>
        <w:t>C.1</w:t>
      </w:r>
      <w:r w:rsidRPr="00111B7B">
        <w:rPr>
          <w:rFonts w:ascii="Calibri" w:eastAsia="Times New Roman" w:hAnsi="Calibri"/>
          <w:sz w:val="22"/>
          <w:szCs w:val="22"/>
          <w:lang w:eastAsia="en-GB"/>
        </w:rPr>
        <w:tab/>
      </w:r>
      <w:r>
        <w:t>Storage of 5GMM information for UEs which are not SNPN enabled or UEs not operating in SNPN access mode</w:t>
      </w:r>
      <w:r>
        <w:tab/>
      </w:r>
      <w:r>
        <w:fldChar w:fldCharType="begin" w:fldLock="1"/>
      </w:r>
      <w:r>
        <w:instrText xml:space="preserve"> PAGEREF _Toc11419933 \h </w:instrText>
      </w:r>
      <w:r>
        <w:fldChar w:fldCharType="separate"/>
      </w:r>
      <w:r>
        <w:t>504</w:t>
      </w:r>
      <w:r>
        <w:fldChar w:fldCharType="end"/>
      </w:r>
    </w:p>
    <w:p w14:paraId="25A9D79F" w14:textId="77777777" w:rsidR="006F51E6" w:rsidRPr="00111B7B" w:rsidRDefault="006F51E6">
      <w:pPr>
        <w:pStyle w:val="TOC2"/>
        <w:rPr>
          <w:rFonts w:ascii="Calibri" w:eastAsia="Times New Roman" w:hAnsi="Calibri"/>
          <w:sz w:val="22"/>
          <w:szCs w:val="22"/>
          <w:lang w:eastAsia="en-GB"/>
        </w:rPr>
      </w:pPr>
      <w:r>
        <w:t>C.2</w:t>
      </w:r>
      <w:r w:rsidRPr="00111B7B">
        <w:rPr>
          <w:rFonts w:ascii="Calibri" w:eastAsia="Times New Roman" w:hAnsi="Calibri"/>
          <w:sz w:val="22"/>
          <w:szCs w:val="22"/>
          <w:lang w:eastAsia="en-GB"/>
        </w:rPr>
        <w:tab/>
      </w:r>
      <w:r>
        <w:t>Storage of 5GMM information for UEs operating in SNPN access mode</w:t>
      </w:r>
      <w:r>
        <w:tab/>
      </w:r>
      <w:r>
        <w:fldChar w:fldCharType="begin" w:fldLock="1"/>
      </w:r>
      <w:r>
        <w:instrText xml:space="preserve"> PAGEREF _Toc11419934 \h </w:instrText>
      </w:r>
      <w:r>
        <w:fldChar w:fldCharType="separate"/>
      </w:r>
      <w:r>
        <w:t>505</w:t>
      </w:r>
      <w:r>
        <w:fldChar w:fldCharType="end"/>
      </w:r>
    </w:p>
    <w:p w14:paraId="7FC1C1A1" w14:textId="77777777" w:rsidR="006F51E6" w:rsidRPr="00111B7B" w:rsidRDefault="006F51E6" w:rsidP="006F51E6">
      <w:pPr>
        <w:pStyle w:val="TOC8"/>
        <w:rPr>
          <w:rFonts w:ascii="Calibri" w:eastAsia="Times New Roman" w:hAnsi="Calibri"/>
          <w:b w:val="0"/>
          <w:szCs w:val="22"/>
          <w:lang w:eastAsia="en-GB"/>
        </w:rPr>
      </w:pPr>
      <w:r>
        <w:t>Annex D (normative):</w:t>
      </w:r>
      <w:r>
        <w:tab/>
        <w:t>UE policy delivery service</w:t>
      </w:r>
      <w:r>
        <w:tab/>
      </w:r>
      <w:r>
        <w:fldChar w:fldCharType="begin" w:fldLock="1"/>
      </w:r>
      <w:r>
        <w:instrText xml:space="preserve"> PAGEREF _Toc11419935 \h </w:instrText>
      </w:r>
      <w:r>
        <w:fldChar w:fldCharType="separate"/>
      </w:r>
      <w:r>
        <w:t>506</w:t>
      </w:r>
      <w:r>
        <w:fldChar w:fldCharType="end"/>
      </w:r>
    </w:p>
    <w:p w14:paraId="472E39A5" w14:textId="77777777" w:rsidR="006F51E6" w:rsidRPr="00111B7B" w:rsidRDefault="006F51E6">
      <w:pPr>
        <w:pStyle w:val="TOC2"/>
        <w:rPr>
          <w:rFonts w:ascii="Calibri" w:eastAsia="Times New Roman" w:hAnsi="Calibri"/>
          <w:sz w:val="22"/>
          <w:szCs w:val="22"/>
          <w:lang w:eastAsia="en-GB"/>
        </w:rPr>
      </w:pPr>
      <w:r>
        <w:t>D.1</w:t>
      </w:r>
      <w:r w:rsidRPr="00111B7B">
        <w:rPr>
          <w:rFonts w:ascii="Calibri" w:eastAsia="Times New Roman" w:hAnsi="Calibri"/>
          <w:sz w:val="22"/>
          <w:szCs w:val="22"/>
          <w:lang w:eastAsia="en-GB"/>
        </w:rPr>
        <w:tab/>
      </w:r>
      <w:r>
        <w:t>General</w:t>
      </w:r>
      <w:r>
        <w:tab/>
      </w:r>
      <w:r>
        <w:fldChar w:fldCharType="begin" w:fldLock="1"/>
      </w:r>
      <w:r>
        <w:instrText xml:space="preserve"> PAGEREF _Toc11419936 \h </w:instrText>
      </w:r>
      <w:r>
        <w:fldChar w:fldCharType="separate"/>
      </w:r>
      <w:r>
        <w:t>506</w:t>
      </w:r>
      <w:r>
        <w:fldChar w:fldCharType="end"/>
      </w:r>
    </w:p>
    <w:p w14:paraId="53664808" w14:textId="77777777" w:rsidR="006F51E6" w:rsidRPr="00111B7B" w:rsidRDefault="006F51E6">
      <w:pPr>
        <w:pStyle w:val="TOC3"/>
        <w:rPr>
          <w:rFonts w:ascii="Calibri" w:eastAsia="Times New Roman" w:hAnsi="Calibri"/>
          <w:sz w:val="22"/>
          <w:szCs w:val="22"/>
          <w:lang w:eastAsia="en-GB"/>
        </w:rPr>
      </w:pPr>
      <w:r>
        <w:t>D.1.1</w:t>
      </w:r>
      <w:r w:rsidRPr="00111B7B">
        <w:rPr>
          <w:rFonts w:ascii="Calibri" w:eastAsia="Times New Roman" w:hAnsi="Calibri"/>
          <w:sz w:val="22"/>
          <w:szCs w:val="22"/>
          <w:lang w:eastAsia="en-GB"/>
        </w:rPr>
        <w:tab/>
      </w:r>
      <w:r>
        <w:t>Overview</w:t>
      </w:r>
      <w:r>
        <w:tab/>
      </w:r>
      <w:r>
        <w:fldChar w:fldCharType="begin" w:fldLock="1"/>
      </w:r>
      <w:r>
        <w:instrText xml:space="preserve"> PAGEREF _Toc11419937 \h </w:instrText>
      </w:r>
      <w:r>
        <w:fldChar w:fldCharType="separate"/>
      </w:r>
      <w:r>
        <w:t>506</w:t>
      </w:r>
      <w:r>
        <w:fldChar w:fldCharType="end"/>
      </w:r>
    </w:p>
    <w:p w14:paraId="15E633A0" w14:textId="77777777" w:rsidR="006F51E6" w:rsidRPr="00111B7B" w:rsidRDefault="006F51E6">
      <w:pPr>
        <w:pStyle w:val="TOC3"/>
        <w:rPr>
          <w:rFonts w:ascii="Calibri" w:eastAsia="Times New Roman" w:hAnsi="Calibri"/>
          <w:sz w:val="22"/>
          <w:szCs w:val="22"/>
          <w:lang w:eastAsia="en-GB"/>
        </w:rPr>
      </w:pPr>
      <w:r>
        <w:t>D.1.2</w:t>
      </w:r>
      <w:r w:rsidRPr="00111B7B">
        <w:rPr>
          <w:rFonts w:ascii="Calibri" w:eastAsia="Times New Roman" w:hAnsi="Calibri"/>
          <w:sz w:val="22"/>
          <w:szCs w:val="22"/>
          <w:lang w:eastAsia="en-GB"/>
        </w:rPr>
        <w:tab/>
      </w:r>
      <w:r>
        <w:t>Principles of PTI handling for UE policy delivery service procedures</w:t>
      </w:r>
      <w:r>
        <w:tab/>
      </w:r>
      <w:r>
        <w:fldChar w:fldCharType="begin" w:fldLock="1"/>
      </w:r>
      <w:r>
        <w:instrText xml:space="preserve"> PAGEREF _Toc11419938 \h </w:instrText>
      </w:r>
      <w:r>
        <w:fldChar w:fldCharType="separate"/>
      </w:r>
      <w:r>
        <w:t>506</w:t>
      </w:r>
      <w:r>
        <w:fldChar w:fldCharType="end"/>
      </w:r>
    </w:p>
    <w:p w14:paraId="3B573700" w14:textId="77777777" w:rsidR="006F51E6" w:rsidRPr="00111B7B" w:rsidRDefault="006F51E6">
      <w:pPr>
        <w:pStyle w:val="TOC2"/>
        <w:rPr>
          <w:rFonts w:ascii="Calibri" w:eastAsia="Times New Roman" w:hAnsi="Calibri"/>
          <w:sz w:val="22"/>
          <w:szCs w:val="22"/>
          <w:lang w:eastAsia="en-GB"/>
        </w:rPr>
      </w:pPr>
      <w:r>
        <w:lastRenderedPageBreak/>
        <w:t>D.2</w:t>
      </w:r>
      <w:r w:rsidRPr="00111B7B">
        <w:rPr>
          <w:rFonts w:ascii="Calibri" w:eastAsia="Times New Roman" w:hAnsi="Calibri"/>
          <w:sz w:val="22"/>
          <w:szCs w:val="22"/>
          <w:lang w:eastAsia="en-GB"/>
        </w:rPr>
        <w:tab/>
      </w:r>
      <w:r>
        <w:t>Procedures</w:t>
      </w:r>
      <w:r>
        <w:tab/>
      </w:r>
      <w:r>
        <w:fldChar w:fldCharType="begin" w:fldLock="1"/>
      </w:r>
      <w:r>
        <w:instrText xml:space="preserve"> PAGEREF _Toc11419939 \h </w:instrText>
      </w:r>
      <w:r>
        <w:fldChar w:fldCharType="separate"/>
      </w:r>
      <w:r>
        <w:t>507</w:t>
      </w:r>
      <w:r>
        <w:fldChar w:fldCharType="end"/>
      </w:r>
    </w:p>
    <w:p w14:paraId="1BE5C57B" w14:textId="77777777" w:rsidR="006F51E6" w:rsidRPr="00111B7B" w:rsidRDefault="006F51E6">
      <w:pPr>
        <w:pStyle w:val="TOC3"/>
        <w:rPr>
          <w:rFonts w:ascii="Calibri" w:eastAsia="Times New Roman" w:hAnsi="Calibri"/>
          <w:sz w:val="22"/>
          <w:szCs w:val="22"/>
          <w:lang w:eastAsia="en-GB"/>
        </w:rPr>
      </w:pPr>
      <w:r>
        <w:t>D.2.1</w:t>
      </w:r>
      <w:r w:rsidRPr="00111B7B">
        <w:rPr>
          <w:rFonts w:ascii="Calibri" w:eastAsia="Times New Roman" w:hAnsi="Calibri"/>
          <w:sz w:val="22"/>
          <w:szCs w:val="22"/>
          <w:lang w:eastAsia="en-GB"/>
        </w:rPr>
        <w:tab/>
      </w:r>
      <w:r>
        <w:t>Network-requested UE policy management procedure</w:t>
      </w:r>
      <w:r>
        <w:tab/>
      </w:r>
      <w:r>
        <w:fldChar w:fldCharType="begin" w:fldLock="1"/>
      </w:r>
      <w:r>
        <w:instrText xml:space="preserve"> PAGEREF _Toc11419940 \h </w:instrText>
      </w:r>
      <w:r>
        <w:fldChar w:fldCharType="separate"/>
      </w:r>
      <w:r>
        <w:t>507</w:t>
      </w:r>
      <w:r>
        <w:fldChar w:fldCharType="end"/>
      </w:r>
    </w:p>
    <w:p w14:paraId="58D5C84A" w14:textId="77777777" w:rsidR="006F51E6" w:rsidRPr="00111B7B" w:rsidRDefault="006F51E6">
      <w:pPr>
        <w:pStyle w:val="TOC4"/>
        <w:rPr>
          <w:rFonts w:ascii="Calibri" w:eastAsia="Times New Roman" w:hAnsi="Calibri"/>
          <w:sz w:val="22"/>
          <w:szCs w:val="22"/>
          <w:lang w:eastAsia="en-GB"/>
        </w:rPr>
      </w:pPr>
      <w:r>
        <w:t>D.2.1.1</w:t>
      </w:r>
      <w:r w:rsidRPr="00111B7B">
        <w:rPr>
          <w:rFonts w:ascii="Calibri" w:eastAsia="Times New Roman" w:hAnsi="Calibri"/>
          <w:sz w:val="22"/>
          <w:szCs w:val="22"/>
          <w:lang w:eastAsia="en-GB"/>
        </w:rPr>
        <w:tab/>
      </w:r>
      <w:r>
        <w:t>General</w:t>
      </w:r>
      <w:r>
        <w:tab/>
      </w:r>
      <w:r>
        <w:fldChar w:fldCharType="begin" w:fldLock="1"/>
      </w:r>
      <w:r>
        <w:instrText xml:space="preserve"> PAGEREF _Toc11419941 \h </w:instrText>
      </w:r>
      <w:r>
        <w:fldChar w:fldCharType="separate"/>
      </w:r>
      <w:r>
        <w:t>507</w:t>
      </w:r>
      <w:r>
        <w:fldChar w:fldCharType="end"/>
      </w:r>
    </w:p>
    <w:p w14:paraId="1C719919" w14:textId="77777777" w:rsidR="006F51E6" w:rsidRPr="00111B7B" w:rsidRDefault="006F51E6">
      <w:pPr>
        <w:pStyle w:val="TOC4"/>
        <w:rPr>
          <w:rFonts w:ascii="Calibri" w:eastAsia="Times New Roman" w:hAnsi="Calibri"/>
          <w:sz w:val="22"/>
          <w:szCs w:val="22"/>
          <w:lang w:eastAsia="en-GB"/>
        </w:rPr>
      </w:pPr>
      <w:r>
        <w:t>D.2.1.2</w:t>
      </w:r>
      <w:r w:rsidRPr="00111B7B">
        <w:rPr>
          <w:rFonts w:ascii="Calibri" w:eastAsia="Times New Roman" w:hAnsi="Calibri"/>
          <w:sz w:val="22"/>
          <w:szCs w:val="22"/>
          <w:lang w:eastAsia="en-GB"/>
        </w:rPr>
        <w:tab/>
      </w:r>
      <w:r>
        <w:t>Network-requested UE policy management procedure initiation</w:t>
      </w:r>
      <w:r>
        <w:tab/>
      </w:r>
      <w:r>
        <w:fldChar w:fldCharType="begin" w:fldLock="1"/>
      </w:r>
      <w:r>
        <w:instrText xml:space="preserve"> PAGEREF _Toc11419942 \h </w:instrText>
      </w:r>
      <w:r>
        <w:fldChar w:fldCharType="separate"/>
      </w:r>
      <w:r>
        <w:t>507</w:t>
      </w:r>
      <w:r>
        <w:fldChar w:fldCharType="end"/>
      </w:r>
    </w:p>
    <w:p w14:paraId="4D0B223B" w14:textId="77777777" w:rsidR="006F51E6" w:rsidRPr="00111B7B" w:rsidRDefault="006F51E6">
      <w:pPr>
        <w:pStyle w:val="TOC4"/>
        <w:rPr>
          <w:rFonts w:ascii="Calibri" w:eastAsia="Times New Roman" w:hAnsi="Calibri"/>
          <w:sz w:val="22"/>
          <w:szCs w:val="22"/>
          <w:lang w:eastAsia="en-GB"/>
        </w:rPr>
      </w:pPr>
      <w:r>
        <w:t>D.2.1.3</w:t>
      </w:r>
      <w:r w:rsidRPr="00111B7B">
        <w:rPr>
          <w:rFonts w:ascii="Calibri" w:eastAsia="Times New Roman" w:hAnsi="Calibri"/>
          <w:sz w:val="22"/>
          <w:szCs w:val="22"/>
          <w:lang w:eastAsia="en-GB"/>
        </w:rPr>
        <w:tab/>
      </w:r>
      <w:r>
        <w:t>Network-requested UE policy management procedure accepted by the UE</w:t>
      </w:r>
      <w:r>
        <w:tab/>
      </w:r>
      <w:r>
        <w:fldChar w:fldCharType="begin" w:fldLock="1"/>
      </w:r>
      <w:r>
        <w:instrText xml:space="preserve"> PAGEREF _Toc11419943 \h </w:instrText>
      </w:r>
      <w:r>
        <w:fldChar w:fldCharType="separate"/>
      </w:r>
      <w:r>
        <w:t>508</w:t>
      </w:r>
      <w:r>
        <w:fldChar w:fldCharType="end"/>
      </w:r>
    </w:p>
    <w:p w14:paraId="3F2D1C95" w14:textId="77777777" w:rsidR="006F51E6" w:rsidRPr="00111B7B" w:rsidRDefault="006F51E6">
      <w:pPr>
        <w:pStyle w:val="TOC4"/>
        <w:rPr>
          <w:rFonts w:ascii="Calibri" w:eastAsia="Times New Roman" w:hAnsi="Calibri"/>
          <w:sz w:val="22"/>
          <w:szCs w:val="22"/>
          <w:lang w:eastAsia="en-GB"/>
        </w:rPr>
      </w:pPr>
      <w:r>
        <w:t>D.2.1.4</w:t>
      </w:r>
      <w:r w:rsidRPr="00111B7B">
        <w:rPr>
          <w:rFonts w:ascii="Calibri" w:eastAsia="Times New Roman" w:hAnsi="Calibri"/>
          <w:sz w:val="22"/>
          <w:szCs w:val="22"/>
          <w:lang w:eastAsia="en-GB"/>
        </w:rPr>
        <w:tab/>
      </w:r>
      <w:r>
        <w:t>Network-requested UE policy management procedure not accepted by the UE</w:t>
      </w:r>
      <w:r>
        <w:tab/>
      </w:r>
      <w:r>
        <w:fldChar w:fldCharType="begin" w:fldLock="1"/>
      </w:r>
      <w:r>
        <w:instrText xml:space="preserve"> PAGEREF _Toc11419944 \h </w:instrText>
      </w:r>
      <w:r>
        <w:fldChar w:fldCharType="separate"/>
      </w:r>
      <w:r>
        <w:t>508</w:t>
      </w:r>
      <w:r>
        <w:fldChar w:fldCharType="end"/>
      </w:r>
    </w:p>
    <w:p w14:paraId="40AE503A" w14:textId="77777777" w:rsidR="006F51E6" w:rsidRPr="00111B7B" w:rsidRDefault="006F51E6">
      <w:pPr>
        <w:pStyle w:val="TOC4"/>
        <w:rPr>
          <w:rFonts w:ascii="Calibri" w:eastAsia="Times New Roman" w:hAnsi="Calibri"/>
          <w:sz w:val="22"/>
          <w:szCs w:val="22"/>
          <w:lang w:eastAsia="en-GB"/>
        </w:rPr>
      </w:pPr>
      <w:r>
        <w:t>D.2.1.5</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_Toc11419945 \h </w:instrText>
      </w:r>
      <w:r>
        <w:fldChar w:fldCharType="separate"/>
      </w:r>
      <w:r>
        <w:t>508</w:t>
      </w:r>
      <w:r>
        <w:fldChar w:fldCharType="end"/>
      </w:r>
    </w:p>
    <w:p w14:paraId="7A48A193" w14:textId="77777777" w:rsidR="006F51E6" w:rsidRPr="00111B7B" w:rsidRDefault="006F51E6">
      <w:pPr>
        <w:pStyle w:val="TOC4"/>
        <w:rPr>
          <w:rFonts w:ascii="Calibri" w:eastAsia="Times New Roman" w:hAnsi="Calibri"/>
          <w:sz w:val="22"/>
          <w:szCs w:val="22"/>
          <w:lang w:eastAsia="en-GB"/>
        </w:rPr>
      </w:pPr>
      <w:r>
        <w:t>D.2.1.6</w:t>
      </w:r>
      <w:r w:rsidRPr="00111B7B">
        <w:rPr>
          <w:rFonts w:ascii="Calibri" w:eastAsia="Times New Roman" w:hAnsi="Calibri"/>
          <w:sz w:val="22"/>
          <w:szCs w:val="22"/>
          <w:lang w:eastAsia="en-GB"/>
        </w:rPr>
        <w:tab/>
      </w:r>
      <w:r>
        <w:t>Abnormal cases in the UE</w:t>
      </w:r>
      <w:r>
        <w:tab/>
      </w:r>
      <w:r>
        <w:fldChar w:fldCharType="begin" w:fldLock="1"/>
      </w:r>
      <w:r>
        <w:instrText xml:space="preserve"> PAGEREF _Toc11419946 \h </w:instrText>
      </w:r>
      <w:r>
        <w:fldChar w:fldCharType="separate"/>
      </w:r>
      <w:r>
        <w:t>509</w:t>
      </w:r>
      <w:r>
        <w:fldChar w:fldCharType="end"/>
      </w:r>
    </w:p>
    <w:p w14:paraId="4F6B82CE" w14:textId="77777777" w:rsidR="006F51E6" w:rsidRPr="00111B7B" w:rsidRDefault="006F51E6">
      <w:pPr>
        <w:pStyle w:val="TOC3"/>
        <w:rPr>
          <w:rFonts w:ascii="Calibri" w:eastAsia="Times New Roman" w:hAnsi="Calibri"/>
          <w:sz w:val="22"/>
          <w:szCs w:val="22"/>
          <w:lang w:eastAsia="en-GB"/>
        </w:rPr>
      </w:pPr>
      <w:r>
        <w:t>D.2.2</w:t>
      </w:r>
      <w:r w:rsidRPr="00111B7B">
        <w:rPr>
          <w:rFonts w:ascii="Calibri" w:eastAsia="Times New Roman" w:hAnsi="Calibri"/>
          <w:sz w:val="22"/>
          <w:szCs w:val="22"/>
          <w:lang w:eastAsia="en-GB"/>
        </w:rPr>
        <w:tab/>
      </w:r>
      <w:r>
        <w:t>UE-initiated UE state indication procedure</w:t>
      </w:r>
      <w:r>
        <w:tab/>
      </w:r>
      <w:r>
        <w:fldChar w:fldCharType="begin" w:fldLock="1"/>
      </w:r>
      <w:r>
        <w:instrText xml:space="preserve"> PAGEREF _Toc11419947 \h </w:instrText>
      </w:r>
      <w:r>
        <w:fldChar w:fldCharType="separate"/>
      </w:r>
      <w:r>
        <w:t>509</w:t>
      </w:r>
      <w:r>
        <w:fldChar w:fldCharType="end"/>
      </w:r>
    </w:p>
    <w:p w14:paraId="6A860328" w14:textId="77777777" w:rsidR="006F51E6" w:rsidRPr="00111B7B" w:rsidRDefault="006F51E6">
      <w:pPr>
        <w:pStyle w:val="TOC4"/>
        <w:rPr>
          <w:rFonts w:ascii="Calibri" w:eastAsia="Times New Roman" w:hAnsi="Calibri"/>
          <w:sz w:val="22"/>
          <w:szCs w:val="22"/>
          <w:lang w:eastAsia="en-GB"/>
        </w:rPr>
      </w:pPr>
      <w:r>
        <w:t>D.2.2.1</w:t>
      </w:r>
      <w:r w:rsidRPr="00111B7B">
        <w:rPr>
          <w:rFonts w:ascii="Calibri" w:eastAsia="Times New Roman" w:hAnsi="Calibri"/>
          <w:sz w:val="22"/>
          <w:szCs w:val="22"/>
          <w:lang w:eastAsia="en-GB"/>
        </w:rPr>
        <w:tab/>
      </w:r>
      <w:r>
        <w:t>General</w:t>
      </w:r>
      <w:r>
        <w:tab/>
      </w:r>
      <w:r>
        <w:fldChar w:fldCharType="begin" w:fldLock="1"/>
      </w:r>
      <w:r>
        <w:instrText xml:space="preserve"> PAGEREF _Toc11419948 \h </w:instrText>
      </w:r>
      <w:r>
        <w:fldChar w:fldCharType="separate"/>
      </w:r>
      <w:r>
        <w:t>509</w:t>
      </w:r>
      <w:r>
        <w:fldChar w:fldCharType="end"/>
      </w:r>
    </w:p>
    <w:p w14:paraId="32340C12" w14:textId="77777777" w:rsidR="006F51E6" w:rsidRPr="00111B7B" w:rsidRDefault="006F51E6">
      <w:pPr>
        <w:pStyle w:val="TOC4"/>
        <w:rPr>
          <w:rFonts w:ascii="Calibri" w:eastAsia="Times New Roman" w:hAnsi="Calibri"/>
          <w:sz w:val="22"/>
          <w:szCs w:val="22"/>
          <w:lang w:eastAsia="en-GB"/>
        </w:rPr>
      </w:pPr>
      <w:r>
        <w:t>D.2.2.2</w:t>
      </w:r>
      <w:r w:rsidRPr="00111B7B">
        <w:rPr>
          <w:rFonts w:ascii="Calibri" w:eastAsia="Times New Roman" w:hAnsi="Calibri"/>
          <w:sz w:val="22"/>
          <w:szCs w:val="22"/>
          <w:lang w:eastAsia="en-GB"/>
        </w:rPr>
        <w:tab/>
      </w:r>
      <w:r>
        <w:t>UE-initiated UE state indication procedure initiation</w:t>
      </w:r>
      <w:r>
        <w:tab/>
      </w:r>
      <w:r>
        <w:fldChar w:fldCharType="begin" w:fldLock="1"/>
      </w:r>
      <w:r>
        <w:instrText xml:space="preserve"> PAGEREF _Toc11419949 \h </w:instrText>
      </w:r>
      <w:r>
        <w:fldChar w:fldCharType="separate"/>
      </w:r>
      <w:r>
        <w:t>510</w:t>
      </w:r>
      <w:r>
        <w:fldChar w:fldCharType="end"/>
      </w:r>
    </w:p>
    <w:p w14:paraId="11BFCFA8" w14:textId="77777777" w:rsidR="006F51E6" w:rsidRPr="00111B7B" w:rsidRDefault="006F51E6">
      <w:pPr>
        <w:pStyle w:val="TOC4"/>
        <w:rPr>
          <w:rFonts w:ascii="Calibri" w:eastAsia="Times New Roman" w:hAnsi="Calibri"/>
          <w:sz w:val="22"/>
          <w:szCs w:val="22"/>
          <w:lang w:eastAsia="en-GB"/>
        </w:rPr>
      </w:pPr>
      <w:r>
        <w:t>D.2.2.3</w:t>
      </w:r>
      <w:r w:rsidRPr="00111B7B">
        <w:rPr>
          <w:rFonts w:ascii="Calibri" w:eastAsia="Times New Roman" w:hAnsi="Calibri"/>
          <w:sz w:val="22"/>
          <w:szCs w:val="22"/>
          <w:lang w:eastAsia="en-GB"/>
        </w:rPr>
        <w:tab/>
      </w:r>
      <w:r>
        <w:t>UE-initiated UE state indication procedure accepted by the network</w:t>
      </w:r>
      <w:r>
        <w:tab/>
      </w:r>
      <w:r>
        <w:fldChar w:fldCharType="begin" w:fldLock="1"/>
      </w:r>
      <w:r>
        <w:instrText xml:space="preserve"> PAGEREF _Toc11419950 \h </w:instrText>
      </w:r>
      <w:r>
        <w:fldChar w:fldCharType="separate"/>
      </w:r>
      <w:r>
        <w:t>510</w:t>
      </w:r>
      <w:r>
        <w:fldChar w:fldCharType="end"/>
      </w:r>
    </w:p>
    <w:p w14:paraId="068E0D97" w14:textId="77777777" w:rsidR="006F51E6" w:rsidRPr="00111B7B" w:rsidRDefault="006F51E6">
      <w:pPr>
        <w:pStyle w:val="TOC4"/>
        <w:rPr>
          <w:rFonts w:ascii="Calibri" w:eastAsia="Times New Roman" w:hAnsi="Calibri"/>
          <w:sz w:val="22"/>
          <w:szCs w:val="22"/>
          <w:lang w:eastAsia="en-GB"/>
        </w:rPr>
      </w:pPr>
      <w:r>
        <w:t>D.2.2.4</w:t>
      </w:r>
      <w:r w:rsidRPr="00111B7B">
        <w:rPr>
          <w:rFonts w:ascii="Calibri" w:eastAsia="Times New Roman" w:hAnsi="Calibri"/>
          <w:sz w:val="22"/>
          <w:szCs w:val="22"/>
          <w:lang w:eastAsia="en-GB"/>
        </w:rPr>
        <w:tab/>
      </w:r>
      <w:r>
        <w:t>Abnormal cases on the network side</w:t>
      </w:r>
      <w:r>
        <w:tab/>
      </w:r>
      <w:r>
        <w:fldChar w:fldCharType="begin" w:fldLock="1"/>
      </w:r>
      <w:r>
        <w:instrText xml:space="preserve"> PAGEREF _Toc11419951 \h </w:instrText>
      </w:r>
      <w:r>
        <w:fldChar w:fldCharType="separate"/>
      </w:r>
      <w:r>
        <w:t>510</w:t>
      </w:r>
      <w:r>
        <w:fldChar w:fldCharType="end"/>
      </w:r>
    </w:p>
    <w:p w14:paraId="12AC1E1E" w14:textId="77777777" w:rsidR="006F51E6" w:rsidRPr="00111B7B" w:rsidRDefault="006F51E6">
      <w:pPr>
        <w:pStyle w:val="TOC2"/>
        <w:rPr>
          <w:rFonts w:ascii="Calibri" w:eastAsia="Times New Roman" w:hAnsi="Calibri"/>
          <w:sz w:val="22"/>
          <w:szCs w:val="22"/>
          <w:lang w:eastAsia="en-GB"/>
        </w:rPr>
      </w:pPr>
      <w:r>
        <w:t>D.3</w:t>
      </w:r>
      <w:r w:rsidRPr="00111B7B">
        <w:rPr>
          <w:rFonts w:ascii="Calibri" w:eastAsia="Times New Roman" w:hAnsi="Calibri"/>
          <w:sz w:val="22"/>
          <w:szCs w:val="22"/>
        </w:rPr>
        <w:tab/>
      </w:r>
      <w:r>
        <w:rPr>
          <w:lang w:eastAsia="zh-CN"/>
        </w:rPr>
        <w:t>UE policy re-assembly at the UE</w:t>
      </w:r>
      <w:r>
        <w:tab/>
      </w:r>
      <w:r>
        <w:fldChar w:fldCharType="begin" w:fldLock="1"/>
      </w:r>
      <w:r>
        <w:instrText xml:space="preserve"> PAGEREF _Toc11419952 \h </w:instrText>
      </w:r>
      <w:r>
        <w:fldChar w:fldCharType="separate"/>
      </w:r>
      <w:r>
        <w:t>510</w:t>
      </w:r>
      <w:r>
        <w:fldChar w:fldCharType="end"/>
      </w:r>
    </w:p>
    <w:p w14:paraId="700C2A94" w14:textId="77777777" w:rsidR="006F51E6" w:rsidRPr="00111B7B" w:rsidRDefault="006F51E6">
      <w:pPr>
        <w:pStyle w:val="TOC2"/>
        <w:rPr>
          <w:rFonts w:ascii="Calibri" w:eastAsia="Times New Roman" w:hAnsi="Calibri"/>
          <w:sz w:val="22"/>
          <w:szCs w:val="22"/>
          <w:lang w:eastAsia="en-GB"/>
        </w:rPr>
      </w:pPr>
      <w:r>
        <w:t>D.4</w:t>
      </w:r>
      <w:r w:rsidRPr="00111B7B">
        <w:rPr>
          <w:rFonts w:ascii="Calibri" w:eastAsia="Times New Roman" w:hAnsi="Calibri"/>
          <w:sz w:val="22"/>
          <w:szCs w:val="22"/>
          <w:lang w:eastAsia="en-GB"/>
        </w:rPr>
        <w:tab/>
      </w:r>
      <w:r>
        <w:t>Void</w:t>
      </w:r>
      <w:r>
        <w:tab/>
      </w:r>
      <w:r>
        <w:fldChar w:fldCharType="begin" w:fldLock="1"/>
      </w:r>
      <w:r>
        <w:instrText xml:space="preserve"> PAGEREF _Toc11419953 \h </w:instrText>
      </w:r>
      <w:r>
        <w:fldChar w:fldCharType="separate"/>
      </w:r>
      <w:r>
        <w:t>510</w:t>
      </w:r>
      <w:r>
        <w:fldChar w:fldCharType="end"/>
      </w:r>
    </w:p>
    <w:p w14:paraId="1DCA6D20" w14:textId="77777777" w:rsidR="006F51E6" w:rsidRPr="00111B7B" w:rsidRDefault="006F51E6">
      <w:pPr>
        <w:pStyle w:val="TOC2"/>
        <w:rPr>
          <w:rFonts w:ascii="Calibri" w:eastAsia="Times New Roman" w:hAnsi="Calibri"/>
          <w:sz w:val="22"/>
          <w:szCs w:val="22"/>
          <w:lang w:eastAsia="en-GB"/>
        </w:rPr>
      </w:pPr>
      <w:r>
        <w:t>D.5</w:t>
      </w:r>
      <w:r w:rsidRPr="00111B7B">
        <w:rPr>
          <w:rFonts w:ascii="Calibri" w:eastAsia="Times New Roman" w:hAnsi="Calibri"/>
          <w:sz w:val="22"/>
          <w:szCs w:val="22"/>
          <w:lang w:eastAsia="en-GB"/>
        </w:rPr>
        <w:tab/>
      </w:r>
      <w:r>
        <w:t>Message functional definition and contents</w:t>
      </w:r>
      <w:r>
        <w:tab/>
      </w:r>
      <w:r>
        <w:fldChar w:fldCharType="begin" w:fldLock="1"/>
      </w:r>
      <w:r>
        <w:instrText xml:space="preserve"> PAGEREF _Toc11419954 \h </w:instrText>
      </w:r>
      <w:r>
        <w:fldChar w:fldCharType="separate"/>
      </w:r>
      <w:r>
        <w:t>510</w:t>
      </w:r>
      <w:r>
        <w:fldChar w:fldCharType="end"/>
      </w:r>
    </w:p>
    <w:p w14:paraId="79C913C0" w14:textId="77777777" w:rsidR="006F51E6" w:rsidRPr="00111B7B" w:rsidRDefault="006F51E6">
      <w:pPr>
        <w:pStyle w:val="TOC3"/>
        <w:rPr>
          <w:rFonts w:ascii="Calibri" w:eastAsia="Times New Roman" w:hAnsi="Calibri"/>
          <w:sz w:val="22"/>
          <w:szCs w:val="22"/>
          <w:lang w:eastAsia="en-GB"/>
        </w:rPr>
      </w:pPr>
      <w:r>
        <w:t>D.5.1</w:t>
      </w:r>
      <w:r w:rsidRPr="00111B7B">
        <w:rPr>
          <w:rFonts w:ascii="Calibri" w:eastAsia="Times New Roman" w:hAnsi="Calibri"/>
          <w:sz w:val="22"/>
          <w:szCs w:val="22"/>
          <w:lang w:eastAsia="en-GB"/>
        </w:rPr>
        <w:tab/>
      </w:r>
      <w:r>
        <w:t>Manage UE policy command</w:t>
      </w:r>
      <w:r>
        <w:tab/>
      </w:r>
      <w:r>
        <w:fldChar w:fldCharType="begin" w:fldLock="1"/>
      </w:r>
      <w:r>
        <w:instrText xml:space="preserve"> PAGEREF _Toc11419955 \h </w:instrText>
      </w:r>
      <w:r>
        <w:fldChar w:fldCharType="separate"/>
      </w:r>
      <w:r>
        <w:t>510</w:t>
      </w:r>
      <w:r>
        <w:fldChar w:fldCharType="end"/>
      </w:r>
    </w:p>
    <w:p w14:paraId="3207B69F" w14:textId="77777777" w:rsidR="006F51E6" w:rsidRPr="00111B7B" w:rsidRDefault="006F51E6">
      <w:pPr>
        <w:pStyle w:val="TOC4"/>
        <w:rPr>
          <w:rFonts w:ascii="Calibri" w:eastAsia="Times New Roman" w:hAnsi="Calibri"/>
          <w:sz w:val="22"/>
          <w:szCs w:val="22"/>
          <w:lang w:eastAsia="en-GB"/>
        </w:rPr>
      </w:pPr>
      <w:r>
        <w:t>D.5.1.1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_Toc11419956 \h </w:instrText>
      </w:r>
      <w:r>
        <w:fldChar w:fldCharType="separate"/>
      </w:r>
      <w:r>
        <w:t>510</w:t>
      </w:r>
      <w:r>
        <w:fldChar w:fldCharType="end"/>
      </w:r>
    </w:p>
    <w:p w14:paraId="6CF5ADA1" w14:textId="77777777" w:rsidR="006F51E6" w:rsidRPr="00111B7B" w:rsidRDefault="006F51E6">
      <w:pPr>
        <w:pStyle w:val="TOC3"/>
        <w:rPr>
          <w:rFonts w:ascii="Calibri" w:eastAsia="Times New Roman" w:hAnsi="Calibri"/>
          <w:sz w:val="22"/>
          <w:szCs w:val="22"/>
          <w:lang w:eastAsia="en-GB"/>
        </w:rPr>
      </w:pPr>
      <w:r>
        <w:t>D.5.2</w:t>
      </w:r>
      <w:r w:rsidRPr="00111B7B">
        <w:rPr>
          <w:rFonts w:ascii="Calibri" w:eastAsia="Times New Roman" w:hAnsi="Calibri"/>
          <w:sz w:val="22"/>
          <w:szCs w:val="22"/>
          <w:lang w:eastAsia="en-GB"/>
        </w:rPr>
        <w:tab/>
      </w:r>
      <w:r>
        <w:t>Manage UE policy complete</w:t>
      </w:r>
      <w:r>
        <w:tab/>
      </w:r>
      <w:r>
        <w:fldChar w:fldCharType="begin" w:fldLock="1"/>
      </w:r>
      <w:r>
        <w:instrText xml:space="preserve"> PAGEREF _Toc11419957 \h </w:instrText>
      </w:r>
      <w:r>
        <w:fldChar w:fldCharType="separate"/>
      </w:r>
      <w:r>
        <w:t>511</w:t>
      </w:r>
      <w:r>
        <w:fldChar w:fldCharType="end"/>
      </w:r>
    </w:p>
    <w:p w14:paraId="2812D859" w14:textId="77777777" w:rsidR="006F51E6" w:rsidRPr="00111B7B" w:rsidRDefault="006F51E6">
      <w:pPr>
        <w:pStyle w:val="TOC4"/>
        <w:rPr>
          <w:rFonts w:ascii="Calibri" w:eastAsia="Times New Roman" w:hAnsi="Calibri"/>
          <w:sz w:val="22"/>
          <w:szCs w:val="22"/>
          <w:lang w:eastAsia="en-GB"/>
        </w:rPr>
      </w:pPr>
      <w:r w:rsidRPr="006F51E6">
        <w:t>D.5.2.1</w:t>
      </w:r>
      <w:r w:rsidRPr="00111B7B">
        <w:rPr>
          <w:rFonts w:ascii="Calibri" w:eastAsia="Times New Roman" w:hAnsi="Calibri"/>
          <w:sz w:val="22"/>
          <w:szCs w:val="22"/>
          <w:lang w:eastAsia="en-GB"/>
        </w:rPr>
        <w:tab/>
      </w:r>
      <w:r w:rsidRPr="004A3830">
        <w:rPr>
          <w:lang w:val="fr-FR" w:eastAsia="ko-KR"/>
        </w:rPr>
        <w:t>Message definition</w:t>
      </w:r>
      <w:r>
        <w:tab/>
      </w:r>
      <w:r>
        <w:fldChar w:fldCharType="begin" w:fldLock="1"/>
      </w:r>
      <w:r>
        <w:instrText xml:space="preserve"> PAGEREF _Toc11419958 \h </w:instrText>
      </w:r>
      <w:r>
        <w:fldChar w:fldCharType="separate"/>
      </w:r>
      <w:r>
        <w:t>511</w:t>
      </w:r>
      <w:r>
        <w:fldChar w:fldCharType="end"/>
      </w:r>
    </w:p>
    <w:p w14:paraId="7602A6AB" w14:textId="77777777" w:rsidR="006F51E6" w:rsidRPr="00111B7B" w:rsidRDefault="006F51E6">
      <w:pPr>
        <w:pStyle w:val="TOC3"/>
        <w:rPr>
          <w:rFonts w:ascii="Calibri" w:eastAsia="Times New Roman" w:hAnsi="Calibri"/>
          <w:sz w:val="22"/>
          <w:szCs w:val="22"/>
          <w:lang w:eastAsia="en-GB"/>
        </w:rPr>
      </w:pPr>
      <w:r>
        <w:t>D.5.3</w:t>
      </w:r>
      <w:r w:rsidRPr="00111B7B">
        <w:rPr>
          <w:rFonts w:ascii="Calibri" w:eastAsia="Times New Roman" w:hAnsi="Calibri"/>
          <w:sz w:val="22"/>
          <w:szCs w:val="22"/>
          <w:lang w:eastAsia="en-GB"/>
        </w:rPr>
        <w:tab/>
      </w:r>
      <w:r>
        <w:t>Manage UE policy command reject</w:t>
      </w:r>
      <w:r>
        <w:tab/>
      </w:r>
      <w:r>
        <w:fldChar w:fldCharType="begin" w:fldLock="1"/>
      </w:r>
      <w:r>
        <w:instrText xml:space="preserve"> PAGEREF _Toc11419959 \h </w:instrText>
      </w:r>
      <w:r>
        <w:fldChar w:fldCharType="separate"/>
      </w:r>
      <w:r>
        <w:t>511</w:t>
      </w:r>
      <w:r>
        <w:fldChar w:fldCharType="end"/>
      </w:r>
    </w:p>
    <w:p w14:paraId="5EC0F43E" w14:textId="77777777" w:rsidR="006F51E6" w:rsidRPr="00111B7B" w:rsidRDefault="006F51E6">
      <w:pPr>
        <w:pStyle w:val="TOC4"/>
        <w:rPr>
          <w:rFonts w:ascii="Calibri" w:eastAsia="Times New Roman" w:hAnsi="Calibri"/>
          <w:sz w:val="22"/>
          <w:szCs w:val="22"/>
          <w:lang w:eastAsia="en-GB"/>
        </w:rPr>
      </w:pPr>
      <w:r>
        <w:t>D.5.3.1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_Toc11419960 \h </w:instrText>
      </w:r>
      <w:r>
        <w:fldChar w:fldCharType="separate"/>
      </w:r>
      <w:r>
        <w:t>511</w:t>
      </w:r>
      <w:r>
        <w:fldChar w:fldCharType="end"/>
      </w:r>
    </w:p>
    <w:p w14:paraId="2B66CDC2" w14:textId="77777777" w:rsidR="006F51E6" w:rsidRPr="00111B7B" w:rsidRDefault="006F51E6">
      <w:pPr>
        <w:pStyle w:val="TOC3"/>
        <w:rPr>
          <w:rFonts w:ascii="Calibri" w:eastAsia="Times New Roman" w:hAnsi="Calibri"/>
          <w:sz w:val="22"/>
          <w:szCs w:val="22"/>
          <w:lang w:eastAsia="en-GB"/>
        </w:rPr>
      </w:pPr>
      <w:r>
        <w:t>D.5.4</w:t>
      </w:r>
      <w:r w:rsidRPr="00111B7B">
        <w:rPr>
          <w:rFonts w:ascii="Calibri" w:eastAsia="Times New Roman" w:hAnsi="Calibri"/>
          <w:sz w:val="22"/>
          <w:szCs w:val="22"/>
          <w:lang w:eastAsia="en-GB"/>
        </w:rPr>
        <w:tab/>
      </w:r>
      <w:r>
        <w:t>UE state indication</w:t>
      </w:r>
      <w:r>
        <w:tab/>
      </w:r>
      <w:r>
        <w:fldChar w:fldCharType="begin" w:fldLock="1"/>
      </w:r>
      <w:r>
        <w:instrText xml:space="preserve"> PAGEREF _Toc11419961 \h </w:instrText>
      </w:r>
      <w:r>
        <w:fldChar w:fldCharType="separate"/>
      </w:r>
      <w:r>
        <w:t>512</w:t>
      </w:r>
      <w:r>
        <w:fldChar w:fldCharType="end"/>
      </w:r>
    </w:p>
    <w:p w14:paraId="21F06026" w14:textId="77777777" w:rsidR="006F51E6" w:rsidRPr="00111B7B" w:rsidRDefault="006F51E6">
      <w:pPr>
        <w:pStyle w:val="TOC4"/>
        <w:rPr>
          <w:rFonts w:ascii="Calibri" w:eastAsia="Times New Roman" w:hAnsi="Calibri"/>
          <w:sz w:val="22"/>
          <w:szCs w:val="22"/>
          <w:lang w:eastAsia="en-GB"/>
        </w:rPr>
      </w:pPr>
      <w:r>
        <w:t>D.5.4.1</w:t>
      </w:r>
      <w:r w:rsidRPr="00111B7B">
        <w:rPr>
          <w:rFonts w:ascii="Calibri" w:eastAsia="Times New Roman" w:hAnsi="Calibri"/>
          <w:sz w:val="22"/>
          <w:szCs w:val="22"/>
          <w:lang w:eastAsia="en-GB"/>
        </w:rPr>
        <w:tab/>
      </w:r>
      <w:r>
        <w:rPr>
          <w:lang w:eastAsia="ko-KR"/>
        </w:rPr>
        <w:t>Message definition</w:t>
      </w:r>
      <w:r>
        <w:tab/>
      </w:r>
      <w:r>
        <w:fldChar w:fldCharType="begin" w:fldLock="1"/>
      </w:r>
      <w:r>
        <w:instrText xml:space="preserve"> PAGEREF _Toc11419962 \h </w:instrText>
      </w:r>
      <w:r>
        <w:fldChar w:fldCharType="separate"/>
      </w:r>
      <w:r>
        <w:t>512</w:t>
      </w:r>
      <w:r>
        <w:fldChar w:fldCharType="end"/>
      </w:r>
    </w:p>
    <w:p w14:paraId="1DA54F06" w14:textId="77777777" w:rsidR="006F51E6" w:rsidRPr="00111B7B" w:rsidRDefault="006F51E6">
      <w:pPr>
        <w:pStyle w:val="TOC2"/>
        <w:rPr>
          <w:rFonts w:ascii="Calibri" w:eastAsia="Times New Roman" w:hAnsi="Calibri"/>
          <w:sz w:val="22"/>
          <w:szCs w:val="22"/>
          <w:lang w:eastAsia="en-GB"/>
        </w:rPr>
      </w:pPr>
      <w:r>
        <w:t>D.6</w:t>
      </w:r>
      <w:r w:rsidRPr="00111B7B">
        <w:rPr>
          <w:rFonts w:ascii="Calibri" w:eastAsia="Times New Roman" w:hAnsi="Calibri"/>
          <w:sz w:val="22"/>
          <w:szCs w:val="22"/>
          <w:lang w:eastAsia="en-GB"/>
        </w:rPr>
        <w:tab/>
      </w:r>
      <w:r>
        <w:t>Information elements coding</w:t>
      </w:r>
      <w:r>
        <w:tab/>
      </w:r>
      <w:r>
        <w:fldChar w:fldCharType="begin" w:fldLock="1"/>
      </w:r>
      <w:r>
        <w:instrText xml:space="preserve"> PAGEREF _Toc11419963 \h </w:instrText>
      </w:r>
      <w:r>
        <w:fldChar w:fldCharType="separate"/>
      </w:r>
      <w:r>
        <w:t>513</w:t>
      </w:r>
      <w:r>
        <w:fldChar w:fldCharType="end"/>
      </w:r>
    </w:p>
    <w:p w14:paraId="69D55C03" w14:textId="77777777" w:rsidR="006F51E6" w:rsidRPr="00111B7B" w:rsidRDefault="006F51E6">
      <w:pPr>
        <w:pStyle w:val="TOC3"/>
        <w:rPr>
          <w:rFonts w:ascii="Calibri" w:eastAsia="Times New Roman" w:hAnsi="Calibri"/>
          <w:sz w:val="22"/>
          <w:szCs w:val="22"/>
          <w:lang w:eastAsia="en-GB"/>
        </w:rPr>
      </w:pPr>
      <w:r>
        <w:t>D.6.1</w:t>
      </w:r>
      <w:r w:rsidRPr="00111B7B">
        <w:rPr>
          <w:rFonts w:ascii="Calibri" w:eastAsia="Times New Roman" w:hAnsi="Calibri"/>
          <w:sz w:val="22"/>
          <w:szCs w:val="22"/>
          <w:lang w:eastAsia="en-GB"/>
        </w:rPr>
        <w:tab/>
      </w:r>
      <w:r>
        <w:t>UE policy delivery service message type</w:t>
      </w:r>
      <w:r>
        <w:tab/>
      </w:r>
      <w:r>
        <w:fldChar w:fldCharType="begin" w:fldLock="1"/>
      </w:r>
      <w:r>
        <w:instrText xml:space="preserve"> PAGEREF _Toc11419964 \h </w:instrText>
      </w:r>
      <w:r>
        <w:fldChar w:fldCharType="separate"/>
      </w:r>
      <w:r>
        <w:t>513</w:t>
      </w:r>
      <w:r>
        <w:fldChar w:fldCharType="end"/>
      </w:r>
    </w:p>
    <w:p w14:paraId="3937E031" w14:textId="77777777" w:rsidR="006F51E6" w:rsidRPr="00111B7B" w:rsidRDefault="006F51E6">
      <w:pPr>
        <w:pStyle w:val="TOC3"/>
        <w:rPr>
          <w:rFonts w:ascii="Calibri" w:eastAsia="Times New Roman" w:hAnsi="Calibri"/>
          <w:sz w:val="22"/>
          <w:szCs w:val="22"/>
          <w:lang w:eastAsia="en-GB"/>
        </w:rPr>
      </w:pPr>
      <w:r>
        <w:t>D.6.2</w:t>
      </w:r>
      <w:r w:rsidRPr="00111B7B">
        <w:rPr>
          <w:rFonts w:ascii="Calibri" w:eastAsia="Times New Roman" w:hAnsi="Calibri"/>
          <w:sz w:val="22"/>
          <w:szCs w:val="22"/>
          <w:lang w:eastAsia="en-GB"/>
        </w:rPr>
        <w:tab/>
      </w:r>
      <w:r>
        <w:t>UE policy section management list</w:t>
      </w:r>
      <w:r>
        <w:tab/>
      </w:r>
      <w:r>
        <w:fldChar w:fldCharType="begin" w:fldLock="1"/>
      </w:r>
      <w:r>
        <w:instrText xml:space="preserve"> PAGEREF _Toc11419965 \h </w:instrText>
      </w:r>
      <w:r>
        <w:fldChar w:fldCharType="separate"/>
      </w:r>
      <w:r>
        <w:t>513</w:t>
      </w:r>
      <w:r>
        <w:fldChar w:fldCharType="end"/>
      </w:r>
    </w:p>
    <w:p w14:paraId="2FA0905E" w14:textId="77777777" w:rsidR="006F51E6" w:rsidRPr="00111B7B" w:rsidRDefault="006F51E6">
      <w:pPr>
        <w:pStyle w:val="TOC3"/>
        <w:rPr>
          <w:rFonts w:ascii="Calibri" w:eastAsia="Times New Roman" w:hAnsi="Calibri"/>
          <w:sz w:val="22"/>
          <w:szCs w:val="22"/>
          <w:lang w:eastAsia="en-GB"/>
        </w:rPr>
      </w:pPr>
      <w:r>
        <w:t>D.6.3</w:t>
      </w:r>
      <w:r w:rsidRPr="00111B7B">
        <w:rPr>
          <w:rFonts w:ascii="Calibri" w:eastAsia="Times New Roman" w:hAnsi="Calibri"/>
          <w:sz w:val="22"/>
          <w:szCs w:val="22"/>
          <w:lang w:eastAsia="en-GB"/>
        </w:rPr>
        <w:tab/>
      </w:r>
      <w:r>
        <w:t>UE policy section management result</w:t>
      </w:r>
      <w:r>
        <w:tab/>
      </w:r>
      <w:r>
        <w:fldChar w:fldCharType="begin" w:fldLock="1"/>
      </w:r>
      <w:r>
        <w:instrText xml:space="preserve"> PAGEREF _Toc11419966 \h </w:instrText>
      </w:r>
      <w:r>
        <w:fldChar w:fldCharType="separate"/>
      </w:r>
      <w:r>
        <w:t>517</w:t>
      </w:r>
      <w:r>
        <w:fldChar w:fldCharType="end"/>
      </w:r>
    </w:p>
    <w:p w14:paraId="3DCF3473" w14:textId="77777777" w:rsidR="006F51E6" w:rsidRPr="00111B7B" w:rsidRDefault="006F51E6">
      <w:pPr>
        <w:pStyle w:val="TOC3"/>
        <w:rPr>
          <w:rFonts w:ascii="Calibri" w:eastAsia="Times New Roman" w:hAnsi="Calibri"/>
          <w:sz w:val="22"/>
          <w:szCs w:val="22"/>
          <w:lang w:eastAsia="en-GB"/>
        </w:rPr>
      </w:pPr>
      <w:r>
        <w:t>D.6.4</w:t>
      </w:r>
      <w:r w:rsidRPr="00111B7B">
        <w:rPr>
          <w:rFonts w:ascii="Calibri" w:eastAsia="Times New Roman" w:hAnsi="Calibri"/>
          <w:sz w:val="22"/>
          <w:szCs w:val="22"/>
          <w:lang w:eastAsia="en-GB"/>
        </w:rPr>
        <w:tab/>
      </w:r>
      <w:r>
        <w:t>UPSI list</w:t>
      </w:r>
      <w:r>
        <w:tab/>
      </w:r>
      <w:r>
        <w:fldChar w:fldCharType="begin" w:fldLock="1"/>
      </w:r>
      <w:r>
        <w:instrText xml:space="preserve"> PAGEREF _Toc11419967 \h </w:instrText>
      </w:r>
      <w:r>
        <w:fldChar w:fldCharType="separate"/>
      </w:r>
      <w:r>
        <w:t>519</w:t>
      </w:r>
      <w:r>
        <w:fldChar w:fldCharType="end"/>
      </w:r>
    </w:p>
    <w:p w14:paraId="511BF27F" w14:textId="77777777" w:rsidR="006F51E6" w:rsidRPr="00111B7B" w:rsidRDefault="006F51E6">
      <w:pPr>
        <w:pStyle w:val="TOC3"/>
        <w:rPr>
          <w:rFonts w:ascii="Calibri" w:eastAsia="Times New Roman" w:hAnsi="Calibri"/>
          <w:sz w:val="22"/>
          <w:szCs w:val="22"/>
          <w:lang w:eastAsia="en-GB"/>
        </w:rPr>
      </w:pPr>
      <w:r>
        <w:t>D.6.5</w:t>
      </w:r>
      <w:r w:rsidRPr="00111B7B">
        <w:rPr>
          <w:rFonts w:ascii="Calibri" w:eastAsia="Times New Roman" w:hAnsi="Calibri"/>
          <w:sz w:val="22"/>
          <w:szCs w:val="22"/>
          <w:lang w:eastAsia="en-GB"/>
        </w:rPr>
        <w:tab/>
      </w:r>
      <w:r>
        <w:t>UE policy classmark</w:t>
      </w:r>
      <w:r>
        <w:tab/>
      </w:r>
      <w:r>
        <w:fldChar w:fldCharType="begin" w:fldLock="1"/>
      </w:r>
      <w:r>
        <w:instrText xml:space="preserve"> PAGEREF _Toc11419968 \h </w:instrText>
      </w:r>
      <w:r>
        <w:fldChar w:fldCharType="separate"/>
      </w:r>
      <w:r>
        <w:t>520</w:t>
      </w:r>
      <w:r>
        <w:fldChar w:fldCharType="end"/>
      </w:r>
    </w:p>
    <w:p w14:paraId="3832E05B" w14:textId="77777777" w:rsidR="006F51E6" w:rsidRPr="00111B7B" w:rsidRDefault="006F51E6">
      <w:pPr>
        <w:pStyle w:val="TOC3"/>
        <w:rPr>
          <w:rFonts w:ascii="Calibri" w:eastAsia="Times New Roman" w:hAnsi="Calibri"/>
          <w:sz w:val="22"/>
          <w:szCs w:val="22"/>
          <w:lang w:eastAsia="en-GB"/>
        </w:rPr>
      </w:pPr>
      <w:r>
        <w:t>D.6.6</w:t>
      </w:r>
      <w:r w:rsidRPr="00111B7B">
        <w:rPr>
          <w:rFonts w:ascii="Calibri" w:eastAsia="Times New Roman" w:hAnsi="Calibri"/>
          <w:sz w:val="22"/>
          <w:szCs w:val="22"/>
          <w:lang w:eastAsia="en-GB"/>
        </w:rPr>
        <w:tab/>
      </w:r>
      <w:r>
        <w:t>UE OS Id</w:t>
      </w:r>
      <w:r>
        <w:tab/>
      </w:r>
      <w:r>
        <w:fldChar w:fldCharType="begin" w:fldLock="1"/>
      </w:r>
      <w:r>
        <w:instrText xml:space="preserve"> PAGEREF _Toc11419969 \h </w:instrText>
      </w:r>
      <w:r>
        <w:fldChar w:fldCharType="separate"/>
      </w:r>
      <w:r>
        <w:t>521</w:t>
      </w:r>
      <w:r>
        <w:fldChar w:fldCharType="end"/>
      </w:r>
    </w:p>
    <w:p w14:paraId="12D5E452" w14:textId="77777777" w:rsidR="006F51E6" w:rsidRPr="00111B7B" w:rsidRDefault="006F51E6">
      <w:pPr>
        <w:pStyle w:val="TOC2"/>
        <w:rPr>
          <w:rFonts w:ascii="Calibri" w:eastAsia="Times New Roman" w:hAnsi="Calibri"/>
          <w:sz w:val="22"/>
          <w:szCs w:val="22"/>
          <w:lang w:eastAsia="en-GB"/>
        </w:rPr>
      </w:pPr>
      <w:r>
        <w:t>D.7</w:t>
      </w:r>
      <w:r w:rsidRPr="00111B7B">
        <w:rPr>
          <w:rFonts w:ascii="Calibri" w:eastAsia="Times New Roman" w:hAnsi="Calibri"/>
          <w:sz w:val="22"/>
          <w:szCs w:val="22"/>
          <w:lang w:eastAsia="en-GB"/>
        </w:rPr>
        <w:tab/>
      </w:r>
      <w:r>
        <w:t>Timers of UE policy delivery service</w:t>
      </w:r>
      <w:r>
        <w:tab/>
      </w:r>
      <w:r>
        <w:fldChar w:fldCharType="begin" w:fldLock="1"/>
      </w:r>
      <w:r>
        <w:instrText xml:space="preserve"> PAGEREF _Toc11419970 \h </w:instrText>
      </w:r>
      <w:r>
        <w:fldChar w:fldCharType="separate"/>
      </w:r>
      <w:r>
        <w:t>521</w:t>
      </w:r>
      <w:r>
        <w:fldChar w:fldCharType="end"/>
      </w:r>
    </w:p>
    <w:p w14:paraId="32A4C86D" w14:textId="77777777" w:rsidR="006F51E6" w:rsidRPr="00111B7B" w:rsidRDefault="006F51E6" w:rsidP="006F51E6">
      <w:pPr>
        <w:pStyle w:val="TOC8"/>
        <w:rPr>
          <w:rFonts w:ascii="Calibri" w:eastAsia="Times New Roman" w:hAnsi="Calibri"/>
          <w:b w:val="0"/>
          <w:szCs w:val="22"/>
          <w:lang w:eastAsia="en-GB"/>
        </w:rPr>
      </w:pPr>
      <w:r>
        <w:t>Annex E (informative):</w:t>
      </w:r>
      <w:r>
        <w:tab/>
        <w:t>Change history</w:t>
      </w:r>
      <w:r>
        <w:tab/>
      </w:r>
      <w:r>
        <w:fldChar w:fldCharType="begin" w:fldLock="1"/>
      </w:r>
      <w:r>
        <w:instrText xml:space="preserve"> PAGEREF _Toc11419971 \h </w:instrText>
      </w:r>
      <w:r>
        <w:fldChar w:fldCharType="separate"/>
      </w:r>
      <w:r>
        <w:t>523</w:t>
      </w:r>
      <w:r>
        <w:fldChar w:fldCharType="end"/>
      </w:r>
    </w:p>
    <w:p w14:paraId="76A9BEA2" w14:textId="77777777" w:rsidR="00B30773" w:rsidRDefault="006F51E6" w:rsidP="005B5D5A">
      <w:pPr>
        <w:pStyle w:val="TOC1"/>
      </w:pPr>
      <w:r>
        <w:fldChar w:fldCharType="end"/>
      </w:r>
    </w:p>
    <w:p w14:paraId="6903402A" w14:textId="77777777" w:rsidR="00080512" w:rsidRPr="004D3578" w:rsidRDefault="00080512">
      <w:pPr>
        <w:pStyle w:val="1"/>
      </w:pPr>
      <w:r w:rsidRPr="004D3578">
        <w:br w:type="page"/>
      </w:r>
      <w:bookmarkStart w:id="1" w:name="_Toc11419045"/>
      <w:r w:rsidRPr="004D3578">
        <w:lastRenderedPageBreak/>
        <w:t>Foreword</w:t>
      </w:r>
      <w:bookmarkEnd w:id="1"/>
    </w:p>
    <w:p w14:paraId="3CC17A14"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65751D8A"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8FB33E3" w14:textId="77777777" w:rsidR="00080512" w:rsidRPr="004D3578" w:rsidRDefault="00080512">
      <w:pPr>
        <w:pStyle w:val="B1"/>
      </w:pPr>
      <w:r w:rsidRPr="004D3578">
        <w:t>Version x.y.z</w:t>
      </w:r>
    </w:p>
    <w:p w14:paraId="380275DD" w14:textId="77777777" w:rsidR="00080512" w:rsidRPr="004D3578" w:rsidRDefault="00080512">
      <w:pPr>
        <w:pStyle w:val="B1"/>
      </w:pPr>
      <w:r w:rsidRPr="004D3578">
        <w:t>where:</w:t>
      </w:r>
    </w:p>
    <w:p w14:paraId="5170766D" w14:textId="77777777" w:rsidR="00080512" w:rsidRPr="004D3578" w:rsidRDefault="00080512">
      <w:pPr>
        <w:pStyle w:val="B2"/>
      </w:pPr>
      <w:r w:rsidRPr="004D3578">
        <w:t>x</w:t>
      </w:r>
      <w:r w:rsidRPr="004D3578">
        <w:tab/>
        <w:t>the first digit:</w:t>
      </w:r>
    </w:p>
    <w:p w14:paraId="627C16F3" w14:textId="77777777" w:rsidR="00080512" w:rsidRPr="004D3578" w:rsidRDefault="00080512">
      <w:pPr>
        <w:pStyle w:val="B3"/>
      </w:pPr>
      <w:r w:rsidRPr="004D3578">
        <w:t>1</w:t>
      </w:r>
      <w:r w:rsidRPr="004D3578">
        <w:tab/>
        <w:t>presented to TSG for information;</w:t>
      </w:r>
    </w:p>
    <w:p w14:paraId="4D8962EF" w14:textId="77777777" w:rsidR="00080512" w:rsidRPr="004D3578" w:rsidRDefault="00080512">
      <w:pPr>
        <w:pStyle w:val="B3"/>
      </w:pPr>
      <w:r w:rsidRPr="004D3578">
        <w:t>2</w:t>
      </w:r>
      <w:r w:rsidRPr="004D3578">
        <w:tab/>
        <w:t>presented to TSG for approval;</w:t>
      </w:r>
    </w:p>
    <w:p w14:paraId="2AA551ED" w14:textId="77777777" w:rsidR="00080512" w:rsidRPr="004D3578" w:rsidRDefault="00080512">
      <w:pPr>
        <w:pStyle w:val="B3"/>
      </w:pPr>
      <w:r w:rsidRPr="004D3578">
        <w:t>3</w:t>
      </w:r>
      <w:r w:rsidRPr="004D3578">
        <w:tab/>
        <w:t>or greater indicates TSG approved document under change control.</w:t>
      </w:r>
    </w:p>
    <w:p w14:paraId="2344C88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0CE2F00" w14:textId="77777777" w:rsidR="00080512" w:rsidRPr="004D3578" w:rsidRDefault="00080512">
      <w:pPr>
        <w:pStyle w:val="B2"/>
      </w:pPr>
      <w:r w:rsidRPr="004D3578">
        <w:t>z</w:t>
      </w:r>
      <w:r w:rsidRPr="004D3578">
        <w:tab/>
        <w:t>the third digit is incremented when editorial only changes have been incorporated in the document.</w:t>
      </w:r>
    </w:p>
    <w:p w14:paraId="20EDD6D0" w14:textId="77777777" w:rsidR="00080512" w:rsidRPr="004D3578" w:rsidRDefault="00080512">
      <w:pPr>
        <w:pStyle w:val="1"/>
      </w:pPr>
      <w:r w:rsidRPr="004D3578">
        <w:br w:type="page"/>
      </w:r>
      <w:bookmarkStart w:id="2" w:name="_Toc11419046"/>
      <w:r w:rsidRPr="004D3578">
        <w:lastRenderedPageBreak/>
        <w:t>1</w:t>
      </w:r>
      <w:r w:rsidRPr="004D3578">
        <w:tab/>
        <w:t>Scope</w:t>
      </w:r>
      <w:bookmarkEnd w:id="2"/>
    </w:p>
    <w:p w14:paraId="5F56ABCC" w14:textId="77777777" w:rsidR="007E58CD" w:rsidRDefault="007E58CD" w:rsidP="007E58CD">
      <w:r w:rsidRPr="003168A2">
        <w:t>The present document specifies the non-access stratum (</w:t>
      </w:r>
      <w:r>
        <w:t xml:space="preserve">NAS) </w:t>
      </w:r>
      <w:r w:rsidRPr="003168A2">
        <w:t xml:space="preserve">procedures in the </w:t>
      </w:r>
      <w:r>
        <w:t>5G system (5GS)</w:t>
      </w:r>
      <w:r w:rsidRPr="00753056">
        <w:t xml:space="preserve"> </w:t>
      </w:r>
      <w:r w:rsidRPr="003168A2">
        <w:t>used by the protocols for</w:t>
      </w:r>
      <w:r>
        <w:t>:</w:t>
      </w:r>
    </w:p>
    <w:p w14:paraId="1B09A0D4" w14:textId="77777777" w:rsidR="007E58CD" w:rsidRPr="003168A2" w:rsidRDefault="007E58CD" w:rsidP="007E58CD">
      <w:pPr>
        <w:pStyle w:val="B1"/>
      </w:pPr>
      <w:r w:rsidRPr="003168A2">
        <w:t>-</w:t>
      </w:r>
      <w:r w:rsidRPr="003168A2">
        <w:tab/>
        <w:t xml:space="preserve">mobility management </w:t>
      </w:r>
      <w:r>
        <w:t>between the user e</w:t>
      </w:r>
      <w:r w:rsidRPr="003168A2">
        <w:t xml:space="preserve">quipment (UE) and </w:t>
      </w:r>
      <w:r>
        <w:t xml:space="preserve">the </w:t>
      </w:r>
      <w:r>
        <w:rPr>
          <w:lang w:eastAsia="ko-KR"/>
        </w:rPr>
        <w:t xml:space="preserve">access and mobility management function </w:t>
      </w:r>
      <w:r w:rsidRPr="003168A2">
        <w:t>(</w:t>
      </w:r>
      <w:r>
        <w:t>A</w:t>
      </w:r>
      <w:r w:rsidRPr="003168A2">
        <w:t>M</w:t>
      </w:r>
      <w:r>
        <w:t>F</w:t>
      </w:r>
      <w:r w:rsidRPr="003168A2">
        <w:t>)</w:t>
      </w:r>
      <w:r w:rsidRPr="00AA16CF">
        <w:rPr>
          <w:rFonts w:cs="Arial"/>
        </w:rPr>
        <w:t xml:space="preserve"> </w:t>
      </w:r>
      <w:r w:rsidRPr="00231D6D">
        <w:rPr>
          <w:rFonts w:cs="Arial"/>
        </w:rPr>
        <w:t>for both 3GPP access and non-3GPP access</w:t>
      </w:r>
      <w:r>
        <w:t>; and</w:t>
      </w:r>
    </w:p>
    <w:p w14:paraId="5B6BB82F" w14:textId="77777777" w:rsidR="007E58CD" w:rsidRPr="003168A2" w:rsidRDefault="007E58CD" w:rsidP="007E58CD">
      <w:pPr>
        <w:pStyle w:val="B1"/>
      </w:pPr>
      <w:r w:rsidRPr="003168A2">
        <w:t>-</w:t>
      </w:r>
      <w:r w:rsidRPr="003168A2">
        <w:tab/>
      </w:r>
      <w:r>
        <w:t>session management between the user e</w:t>
      </w:r>
      <w:r w:rsidRPr="003168A2">
        <w:t xml:space="preserve">quipment (UE) and </w:t>
      </w:r>
      <w:r>
        <w:t xml:space="preserve">the </w:t>
      </w:r>
      <w:r>
        <w:rPr>
          <w:lang w:eastAsia="ko-KR"/>
        </w:rPr>
        <w:t xml:space="preserve">session management function </w:t>
      </w:r>
      <w:r w:rsidRPr="003168A2">
        <w:t>(</w:t>
      </w:r>
      <w:r>
        <w:t>SMF)</w:t>
      </w:r>
      <w:r w:rsidRPr="00AA16CF">
        <w:rPr>
          <w:rFonts w:cs="Arial"/>
        </w:rPr>
        <w:t xml:space="preserve"> </w:t>
      </w:r>
      <w:r w:rsidRPr="00231D6D">
        <w:rPr>
          <w:rFonts w:cs="Arial"/>
        </w:rPr>
        <w:t>for both 3GPP access and non-3GPP access</w:t>
      </w:r>
      <w:r>
        <w:t>.</w:t>
      </w:r>
    </w:p>
    <w:p w14:paraId="4E85D4BD" w14:textId="77777777" w:rsidR="007E58CD" w:rsidRPr="003168A2" w:rsidRDefault="007E58CD" w:rsidP="007E58CD">
      <w:r w:rsidRPr="003168A2">
        <w:t xml:space="preserve">The </w:t>
      </w:r>
      <w:r>
        <w:t>5G</w:t>
      </w:r>
      <w:r w:rsidRPr="003168A2">
        <w:t xml:space="preserve">S </w:t>
      </w:r>
      <w:r>
        <w:t>mobility m</w:t>
      </w:r>
      <w:r w:rsidRPr="003168A2">
        <w:t>anagement (</w:t>
      </w:r>
      <w:r>
        <w:t>5G</w:t>
      </w:r>
      <w:r w:rsidRPr="003168A2">
        <w:t>MM) protocol defined in the present document provides procedures for th</w:t>
      </w:r>
      <w:r>
        <w:t>e control of mobility when the user e</w:t>
      </w:r>
      <w:r w:rsidRPr="003168A2">
        <w:t xml:space="preserve">quipment (UE) is using the </w:t>
      </w:r>
      <w:r>
        <w:t>NG r</w:t>
      </w:r>
      <w:r w:rsidRPr="00B06824">
        <w:t xml:space="preserve">adio </w:t>
      </w:r>
      <w:r>
        <w:t>access n</w:t>
      </w:r>
      <w:r w:rsidRPr="00B06824">
        <w:t>etwork (NG-RAN)</w:t>
      </w:r>
      <w:r>
        <w:t xml:space="preserve"> and/or non-3GPP access network</w:t>
      </w:r>
      <w:r w:rsidRPr="003168A2">
        <w:t xml:space="preserve">. The </w:t>
      </w:r>
      <w:r>
        <w:t>5G</w:t>
      </w:r>
      <w:r w:rsidRPr="003168A2">
        <w:t>MM protocol also provides control of security for the NAS protocols.</w:t>
      </w:r>
    </w:p>
    <w:p w14:paraId="7F3F458D" w14:textId="77777777" w:rsidR="007E58CD" w:rsidRPr="003168A2" w:rsidRDefault="007E58CD" w:rsidP="007E58CD">
      <w:r w:rsidRPr="003168A2">
        <w:t xml:space="preserve">The </w:t>
      </w:r>
      <w:r>
        <w:t>5GS session m</w:t>
      </w:r>
      <w:r w:rsidRPr="003168A2">
        <w:t>anagement (</w:t>
      </w:r>
      <w:r>
        <w:t>5G</w:t>
      </w:r>
      <w:r w:rsidRPr="003168A2">
        <w:t xml:space="preserve">SM) protocol defined in the present document provides procedures for the handling of </w:t>
      </w:r>
      <w:r>
        <w:t>5GS PDU session</w:t>
      </w:r>
      <w:r w:rsidRPr="003168A2">
        <w:t>s. Together with the bearer control provided by the access stratum, this protocol is used for the control of user</w:t>
      </w:r>
      <w:r w:rsidR="004A659F">
        <w:t>-</w:t>
      </w:r>
      <w:r w:rsidRPr="003168A2">
        <w:t xml:space="preserve">plane </w:t>
      </w:r>
      <w:r w:rsidR="001B2DC4">
        <w:t>resources</w:t>
      </w:r>
      <w:r w:rsidRPr="003168A2">
        <w:t>.</w:t>
      </w:r>
    </w:p>
    <w:p w14:paraId="395C2BD5" w14:textId="77777777" w:rsidR="007E58CD" w:rsidRPr="003168A2" w:rsidRDefault="007E58CD" w:rsidP="007E58CD">
      <w:r w:rsidRPr="003168A2">
        <w:t xml:space="preserve">For both NAS protocols the present document specifies procedures for the support of inter-system mobility between </w:t>
      </w:r>
      <w:r>
        <w:t xml:space="preserve">the </w:t>
      </w:r>
      <w:r w:rsidRPr="00231D6D">
        <w:rPr>
          <w:rFonts w:cs="Arial"/>
        </w:rPr>
        <w:t xml:space="preserve">NG-RAN and </w:t>
      </w:r>
      <w:r>
        <w:rPr>
          <w:rFonts w:cs="Arial"/>
        </w:rPr>
        <w:t xml:space="preserve">the </w:t>
      </w:r>
      <w:r>
        <w:t>evolved universal terrestrial radio a</w:t>
      </w:r>
      <w:r w:rsidRPr="00D05729">
        <w:t xml:space="preserve">ccess </w:t>
      </w:r>
      <w:r>
        <w:rPr>
          <w:rFonts w:cs="Arial"/>
        </w:rPr>
        <w:t>(</w:t>
      </w:r>
      <w:r w:rsidRPr="00231D6D">
        <w:rPr>
          <w:rFonts w:cs="Arial"/>
        </w:rPr>
        <w:t>E-UTRAN</w:t>
      </w:r>
      <w:r>
        <w:rPr>
          <w:rFonts w:cs="Arial"/>
        </w:rPr>
        <w:t>)</w:t>
      </w:r>
      <w:r w:rsidR="005820BF" w:rsidRPr="00883CF3">
        <w:t>,</w:t>
      </w:r>
      <w:r w:rsidRPr="003168A2">
        <w:t xml:space="preserve"> </w:t>
      </w:r>
      <w:r w:rsidRPr="00231D6D">
        <w:rPr>
          <w:rFonts w:cs="Arial"/>
        </w:rPr>
        <w:t xml:space="preserve">between </w:t>
      </w:r>
      <w:r>
        <w:rPr>
          <w:rFonts w:cs="Arial"/>
        </w:rPr>
        <w:t xml:space="preserve">the </w:t>
      </w:r>
      <w:r w:rsidRPr="00231D6D">
        <w:rPr>
          <w:rFonts w:cs="Arial"/>
        </w:rPr>
        <w:t xml:space="preserve">NG-RAN and </w:t>
      </w:r>
      <w:r>
        <w:rPr>
          <w:rFonts w:cs="Arial"/>
        </w:rPr>
        <w:t xml:space="preserve">the </w:t>
      </w:r>
      <w:r w:rsidRPr="00231D6D">
        <w:rPr>
          <w:rFonts w:cs="Arial"/>
        </w:rPr>
        <w:t>non-3GPP access network</w:t>
      </w:r>
      <w:r w:rsidR="005820BF" w:rsidRPr="00883CF3">
        <w:rPr>
          <w:rFonts w:cs="Arial"/>
        </w:rPr>
        <w:t xml:space="preserve"> connected to the EPC, and between the </w:t>
      </w:r>
      <w:r w:rsidR="005820BF" w:rsidRPr="00883CF3">
        <w:t>non-3GPP access network connected to the 5G core network (5GCN) and the E-UTRAN</w:t>
      </w:r>
      <w:r>
        <w:rPr>
          <w:rFonts w:cs="Arial"/>
        </w:rPr>
        <w:t>.</w:t>
      </w:r>
    </w:p>
    <w:p w14:paraId="200A5CBA" w14:textId="77777777" w:rsidR="005820BF" w:rsidRPr="00883CF3" w:rsidRDefault="005820BF" w:rsidP="005820BF">
      <w:r w:rsidRPr="00883CF3">
        <w:t xml:space="preserve">For both NAS protocols the </w:t>
      </w:r>
      <w:r w:rsidRPr="00883CF3">
        <w:rPr>
          <w:lang w:eastAsia="zh-CN"/>
        </w:rPr>
        <w:t>present document specifies procedures</w:t>
      </w:r>
      <w:r w:rsidRPr="00883CF3">
        <w:t xml:space="preserve"> for the support of mobility between the NG-RAN and the non-3GPP access network connected to the 5GCN</w:t>
      </w:r>
      <w:r w:rsidRPr="00883CF3">
        <w:rPr>
          <w:rFonts w:cs="Arial"/>
        </w:rPr>
        <w:t>.</w:t>
      </w:r>
    </w:p>
    <w:p w14:paraId="489416F3" w14:textId="77777777" w:rsidR="006D61F1" w:rsidRDefault="006D61F1" w:rsidP="006D61F1">
      <w:r>
        <w:t>In addition, the present document specifies the procedures in the 5GS for UE policy delivery service between the UE and the policy control function (PCF) for both 3GPP access and non-3GPP access.</w:t>
      </w:r>
    </w:p>
    <w:p w14:paraId="744137C6" w14:textId="77777777" w:rsidR="007E58CD" w:rsidRDefault="007E58CD" w:rsidP="007E58CD">
      <w:r w:rsidRPr="003168A2">
        <w:t>The present document is applicable to the UE</w:t>
      </w:r>
      <w:r>
        <w:t>,</w:t>
      </w:r>
      <w:r w:rsidRPr="003168A2">
        <w:t xml:space="preserve"> the </w:t>
      </w:r>
      <w:r>
        <w:t xml:space="preserve">access </w:t>
      </w:r>
      <w:r>
        <w:rPr>
          <w:lang w:eastAsia="ko-KR"/>
        </w:rPr>
        <w:t xml:space="preserve">and mobility management function </w:t>
      </w:r>
      <w:r w:rsidRPr="003168A2">
        <w:t>(</w:t>
      </w:r>
      <w:r>
        <w:t>A</w:t>
      </w:r>
      <w:r w:rsidRPr="003168A2">
        <w:t>M</w:t>
      </w:r>
      <w:r>
        <w:t>F</w:t>
      </w:r>
      <w:r w:rsidRPr="003168A2">
        <w:t>)</w:t>
      </w:r>
      <w:r w:rsidR="006D61F1">
        <w:t>,</w:t>
      </w:r>
      <w:r w:rsidRPr="00217B7A">
        <w:rPr>
          <w:lang w:eastAsia="ko-KR"/>
        </w:rPr>
        <w:t xml:space="preserve"> </w:t>
      </w:r>
      <w:r>
        <w:rPr>
          <w:lang w:eastAsia="ko-KR"/>
        </w:rPr>
        <w:t xml:space="preserve">the session management function </w:t>
      </w:r>
      <w:r w:rsidRPr="003168A2">
        <w:t>(</w:t>
      </w:r>
      <w:r>
        <w:t>SMF)</w:t>
      </w:r>
      <w:r w:rsidR="006D61F1">
        <w:t>, and the PCF</w:t>
      </w:r>
      <w:r w:rsidRPr="00AA16CF">
        <w:rPr>
          <w:rFonts w:cs="Arial"/>
        </w:rPr>
        <w:t xml:space="preserve"> </w:t>
      </w:r>
      <w:r w:rsidRPr="003168A2">
        <w:t xml:space="preserve">in the </w:t>
      </w:r>
      <w:r>
        <w:t>5GS</w:t>
      </w:r>
      <w:r w:rsidRPr="003168A2">
        <w:t>.</w:t>
      </w:r>
    </w:p>
    <w:p w14:paraId="05059C6C" w14:textId="77777777" w:rsidR="0074735F" w:rsidRDefault="0074735F" w:rsidP="0074735F">
      <w:r>
        <w:t>The clauses and subclauses in the present document are common for both 3GPP access and non-3GPP access unless it is explicitly stated that they apply to 3GPP access only or non-3GPP access only.</w:t>
      </w:r>
    </w:p>
    <w:p w14:paraId="434E8784" w14:textId="77777777" w:rsidR="00080512" w:rsidRPr="004D3578" w:rsidRDefault="00080512">
      <w:pPr>
        <w:pStyle w:val="1"/>
      </w:pPr>
      <w:bookmarkStart w:id="3" w:name="_Toc11419047"/>
      <w:r w:rsidRPr="004D3578">
        <w:t>2</w:t>
      </w:r>
      <w:r w:rsidRPr="004D3578">
        <w:tab/>
        <w:t>References</w:t>
      </w:r>
      <w:bookmarkEnd w:id="3"/>
    </w:p>
    <w:p w14:paraId="36B1BA35" w14:textId="77777777" w:rsidR="00080512" w:rsidRPr="004D3578" w:rsidRDefault="00080512">
      <w:r w:rsidRPr="004D3578">
        <w:t>The following documents contain provisions which, through reference in this text, constitute provisions of the present document.</w:t>
      </w:r>
    </w:p>
    <w:p w14:paraId="5B414244" w14:textId="77777777" w:rsidR="00080512" w:rsidRPr="004D3578" w:rsidRDefault="00051834" w:rsidP="00051834">
      <w:pPr>
        <w:pStyle w:val="B1"/>
      </w:pPr>
      <w:bookmarkStart w:id="4" w:name="OLE_LINK1"/>
      <w:bookmarkStart w:id="5" w:name="OLE_LINK2"/>
      <w:bookmarkStart w:id="6" w:name="OLE_LINK3"/>
      <w:bookmarkStart w:id="7"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719821B0" w14:textId="77777777" w:rsidR="00080512" w:rsidRPr="004D3578" w:rsidRDefault="00051834" w:rsidP="00051834">
      <w:pPr>
        <w:pStyle w:val="B1"/>
      </w:pPr>
      <w:r>
        <w:t>-</w:t>
      </w:r>
      <w:r>
        <w:tab/>
      </w:r>
      <w:r w:rsidR="00080512" w:rsidRPr="004D3578">
        <w:t>For a specific reference, subsequent revisions do not apply.</w:t>
      </w:r>
    </w:p>
    <w:p w14:paraId="745147DB" w14:textId="77777777" w:rsidR="00080512" w:rsidRPr="001B1E47" w:rsidRDefault="00051834" w:rsidP="001B1E47">
      <w:pPr>
        <w:pStyle w:val="B1"/>
      </w:pPr>
      <w:r w:rsidRPr="001B1E47">
        <w:t>-</w:t>
      </w:r>
      <w:r w:rsidRPr="001B1E47">
        <w:tab/>
      </w:r>
      <w:r w:rsidR="00080512" w:rsidRPr="001B1E47">
        <w:t>For a non-specific reference, the latest version applies. In the case of a reference to a 3GPP document (including a GSM document), a non-specific reference implicitly refers to the latest version of that document</w:t>
      </w:r>
      <w:r w:rsidR="00E51A15" w:rsidRPr="00E51A15">
        <w:t xml:space="preserve"> in the same Release as the present document</w:t>
      </w:r>
      <w:r w:rsidR="00080512" w:rsidRPr="001B1E47">
        <w:t>.</w:t>
      </w:r>
    </w:p>
    <w:bookmarkEnd w:id="4"/>
    <w:bookmarkEnd w:id="5"/>
    <w:bookmarkEnd w:id="6"/>
    <w:bookmarkEnd w:id="7"/>
    <w:p w14:paraId="6D3EA48D" w14:textId="77777777" w:rsidR="00EC4A25" w:rsidRPr="004D3578" w:rsidRDefault="00EC4A25" w:rsidP="00EC4A25">
      <w:pPr>
        <w:pStyle w:val="EX"/>
      </w:pPr>
      <w:r w:rsidRPr="004D3578">
        <w:t>[1]</w:t>
      </w:r>
      <w:r w:rsidRPr="004D3578">
        <w:tab/>
        <w:t>3GPP TR 21.905: "Vocabulary for 3GPP Specifications".</w:t>
      </w:r>
    </w:p>
    <w:p w14:paraId="173BA924" w14:textId="77777777" w:rsidR="00B43726" w:rsidRDefault="00B43726" w:rsidP="00B43726">
      <w:pPr>
        <w:pStyle w:val="EX"/>
      </w:pPr>
      <w:r>
        <w:t>[1A]</w:t>
      </w:r>
      <w:r>
        <w:tab/>
      </w:r>
      <w:r w:rsidRPr="00CC0C94">
        <w:t>3GPP TS 22.011: "Service accessibility"</w:t>
      </w:r>
      <w:r>
        <w:t>.</w:t>
      </w:r>
    </w:p>
    <w:p w14:paraId="66D47D8D" w14:textId="77777777" w:rsidR="008E0AE6" w:rsidRDefault="008E0AE6" w:rsidP="00B43726">
      <w:pPr>
        <w:pStyle w:val="EX"/>
      </w:pPr>
      <w:r>
        <w:t>[</w:t>
      </w:r>
      <w:r w:rsidR="00B5047D">
        <w:t>2</w:t>
      </w:r>
      <w:r>
        <w:t>]</w:t>
      </w:r>
      <w:r>
        <w:tab/>
        <w:t>3GPP TS 22</w:t>
      </w:r>
      <w:r w:rsidRPr="00384492">
        <w:t>.1</w:t>
      </w:r>
      <w:r>
        <w:t>01</w:t>
      </w:r>
      <w:r w:rsidRPr="00384492">
        <w:t>: "</w:t>
      </w:r>
      <w:r w:rsidRPr="00FE320E">
        <w:t>Service aspects; Service principles</w:t>
      </w:r>
      <w:r w:rsidRPr="00384492">
        <w:t>".</w:t>
      </w:r>
    </w:p>
    <w:p w14:paraId="00E18243" w14:textId="77777777" w:rsidR="00031EA3" w:rsidRDefault="00031EA3" w:rsidP="008E0AE6">
      <w:pPr>
        <w:pStyle w:val="EX"/>
      </w:pPr>
      <w:r>
        <w:t>[</w:t>
      </w:r>
      <w:r w:rsidR="00B5047D">
        <w:t>3</w:t>
      </w:r>
      <w:r>
        <w:t>]</w:t>
      </w:r>
      <w:r>
        <w:tab/>
        <w:t>3GPP TS 22.261: "Service requirements for the 5G system; Stage 1".</w:t>
      </w:r>
    </w:p>
    <w:p w14:paraId="664EF75D" w14:textId="77777777" w:rsidR="008B762D" w:rsidRPr="007E6407" w:rsidRDefault="008B762D" w:rsidP="008B762D">
      <w:pPr>
        <w:pStyle w:val="EX"/>
      </w:pPr>
      <w:r w:rsidRPr="007E6407">
        <w:t>[</w:t>
      </w:r>
      <w:r w:rsidR="00B5047D">
        <w:t>4</w:t>
      </w:r>
      <w:r w:rsidRPr="007E6407">
        <w:t>]</w:t>
      </w:r>
      <w:r w:rsidRPr="007E6407">
        <w:tab/>
        <w:t>3GPP TS 23.003: "Numbering, addressing and identification".</w:t>
      </w:r>
    </w:p>
    <w:p w14:paraId="7E749F5F" w14:textId="77777777" w:rsidR="00CD710C" w:rsidRDefault="00CD710C" w:rsidP="00CD710C">
      <w:pPr>
        <w:pStyle w:val="EX"/>
      </w:pPr>
      <w:r>
        <w:t>[4A]</w:t>
      </w:r>
      <w:r>
        <w:tab/>
        <w:t>3GPP</w:t>
      </w:r>
      <w:r w:rsidRPr="00235394">
        <w:t> </w:t>
      </w:r>
      <w:r>
        <w:t>TS</w:t>
      </w:r>
      <w:r w:rsidRPr="00235394">
        <w:t> </w:t>
      </w:r>
      <w:r>
        <w:t>23.040: "</w:t>
      </w:r>
      <w:r w:rsidR="001D1460" w:rsidRPr="00FE320E">
        <w:t>Technical realization of Short Message Service (SMS)</w:t>
      </w:r>
      <w:r>
        <w:t>".</w:t>
      </w:r>
    </w:p>
    <w:p w14:paraId="5B12FD17" w14:textId="77777777" w:rsidR="00A04866" w:rsidRDefault="00A04866" w:rsidP="00CD710C">
      <w:pPr>
        <w:pStyle w:val="EX"/>
      </w:pPr>
      <w:r>
        <w:lastRenderedPageBreak/>
        <w:t>[</w:t>
      </w:r>
      <w:r w:rsidR="00B5047D">
        <w:t>5</w:t>
      </w:r>
      <w:r>
        <w:t>]</w:t>
      </w:r>
      <w:r>
        <w:tab/>
        <w:t>3GPP</w:t>
      </w:r>
      <w:r w:rsidRPr="00235394">
        <w:t> </w:t>
      </w:r>
      <w:r>
        <w:t>TS</w:t>
      </w:r>
      <w:r w:rsidRPr="00235394">
        <w:t> </w:t>
      </w:r>
      <w:r>
        <w:t>23.122: "</w:t>
      </w:r>
      <w:r w:rsidRPr="003168A2">
        <w:t>Non-Access-Stratum functions related to Mobile Station (MS) in idle mode</w:t>
      </w:r>
      <w:r>
        <w:t>".</w:t>
      </w:r>
    </w:p>
    <w:p w14:paraId="028445AF" w14:textId="77777777" w:rsidR="008E0AE6" w:rsidRDefault="008E0AE6" w:rsidP="008E0AE6">
      <w:pPr>
        <w:pStyle w:val="EX"/>
      </w:pPr>
      <w:r>
        <w:t>[</w:t>
      </w:r>
      <w:r w:rsidR="00B5047D">
        <w:t>6</w:t>
      </w:r>
      <w:r>
        <w:t>]</w:t>
      </w:r>
      <w:r>
        <w:tab/>
        <w:t>3GPP TS 23</w:t>
      </w:r>
      <w:r w:rsidRPr="00384492">
        <w:t>.1</w:t>
      </w:r>
      <w:r>
        <w:t>67</w:t>
      </w:r>
      <w:r w:rsidRPr="00384492">
        <w:t>: "</w:t>
      </w:r>
      <w:r>
        <w:t>IP Multimedia Subsystem (IMS) emergency sessions</w:t>
      </w:r>
      <w:r w:rsidRPr="00384492">
        <w:t>".</w:t>
      </w:r>
    </w:p>
    <w:p w14:paraId="2771F463" w14:textId="77777777" w:rsidR="001E10CB" w:rsidRPr="0008719F" w:rsidRDefault="001E10CB" w:rsidP="001E10CB">
      <w:pPr>
        <w:pStyle w:val="EX"/>
      </w:pPr>
      <w:r w:rsidRPr="00CC0C94">
        <w:t>[</w:t>
      </w:r>
      <w:r>
        <w:t>6A</w:t>
      </w:r>
      <w:r w:rsidRPr="00CC0C94">
        <w:t>]</w:t>
      </w:r>
      <w:r w:rsidRPr="00CC0C94">
        <w:tab/>
        <w:t>3GPP TS 23.216: "Single Radio Voice Call Continuity (SRVCC); Stage 2".</w:t>
      </w:r>
    </w:p>
    <w:p w14:paraId="59B93B14" w14:textId="77777777" w:rsidR="008E0AE6" w:rsidRDefault="008E0AE6" w:rsidP="008E0AE6">
      <w:pPr>
        <w:pStyle w:val="EX"/>
      </w:pPr>
      <w:r>
        <w:t>[</w:t>
      </w:r>
      <w:r w:rsidR="00B5047D">
        <w:t>7</w:t>
      </w:r>
      <w:r>
        <w:t>]</w:t>
      </w:r>
      <w:r>
        <w:tab/>
      </w:r>
      <w:r w:rsidRPr="003168A2">
        <w:t>3GPP TS 23.401: "GPRS enhancements for E-UTRAN access".</w:t>
      </w:r>
    </w:p>
    <w:p w14:paraId="321C5931" w14:textId="77777777" w:rsidR="00A04866" w:rsidRDefault="00A04866" w:rsidP="008E0AE6">
      <w:pPr>
        <w:pStyle w:val="EX"/>
      </w:pPr>
      <w:r>
        <w:t>[</w:t>
      </w:r>
      <w:r w:rsidR="00B5047D">
        <w:t>8</w:t>
      </w:r>
      <w:r>
        <w:t>]</w:t>
      </w:r>
      <w:r>
        <w:tab/>
        <w:t>3GPP</w:t>
      </w:r>
      <w:r w:rsidRPr="00235394">
        <w:t> </w:t>
      </w:r>
      <w:r>
        <w:t>TS</w:t>
      </w:r>
      <w:r w:rsidRPr="00235394">
        <w:t> </w:t>
      </w:r>
      <w:r>
        <w:t>23.501: "System Architecture for the 5G System; Stage 2".</w:t>
      </w:r>
    </w:p>
    <w:p w14:paraId="04966800" w14:textId="77777777" w:rsidR="00A04866" w:rsidRDefault="00A04866" w:rsidP="00A04866">
      <w:pPr>
        <w:pStyle w:val="EX"/>
      </w:pPr>
      <w:r>
        <w:t>[</w:t>
      </w:r>
      <w:r w:rsidR="00B5047D">
        <w:t>9</w:t>
      </w:r>
      <w:r>
        <w:t>]</w:t>
      </w:r>
      <w:r>
        <w:tab/>
        <w:t>3GPP</w:t>
      </w:r>
      <w:r w:rsidRPr="00235394">
        <w:t> </w:t>
      </w:r>
      <w:r>
        <w:t>TS</w:t>
      </w:r>
      <w:r w:rsidRPr="00235394">
        <w:t> </w:t>
      </w:r>
      <w:r>
        <w:t>23.502: "Procedures for the 5G System; Stage 2".</w:t>
      </w:r>
    </w:p>
    <w:p w14:paraId="19206826" w14:textId="77777777" w:rsidR="006611C0" w:rsidRPr="004A58D2" w:rsidRDefault="006611C0" w:rsidP="006611C0">
      <w:pPr>
        <w:pStyle w:val="EX"/>
      </w:pPr>
      <w:r w:rsidRPr="004A58D2">
        <w:t>[</w:t>
      </w:r>
      <w:r w:rsidR="00B5047D">
        <w:t>10</w:t>
      </w:r>
      <w:r w:rsidRPr="004A58D2">
        <w:t>]</w:t>
      </w:r>
      <w:r w:rsidRPr="004A58D2">
        <w:tab/>
        <w:t>3GPP TS 23.503: "Policy and Charging Control Framework for the 5G System; Stage 2".</w:t>
      </w:r>
    </w:p>
    <w:p w14:paraId="0B482A5D" w14:textId="77777777" w:rsidR="00A04866" w:rsidRPr="00C215F5" w:rsidRDefault="00A04866" w:rsidP="006611C0">
      <w:pPr>
        <w:pStyle w:val="EX"/>
      </w:pPr>
      <w:r w:rsidRPr="00C215F5">
        <w:t>[</w:t>
      </w:r>
      <w:r w:rsidR="00B5047D">
        <w:t>11</w:t>
      </w:r>
      <w:r w:rsidRPr="00C215F5">
        <w:t>]</w:t>
      </w:r>
      <w:r w:rsidRPr="00C215F5">
        <w:tab/>
        <w:t>3GPP TS 24.007: "Mobile radio interface signalling layer 3; General aspects".</w:t>
      </w:r>
    </w:p>
    <w:p w14:paraId="6A8DD9DF" w14:textId="77777777" w:rsidR="00A04866" w:rsidRDefault="00A04866" w:rsidP="00A04866">
      <w:pPr>
        <w:pStyle w:val="EX"/>
      </w:pPr>
      <w:r>
        <w:t>[</w:t>
      </w:r>
      <w:r w:rsidR="00B5047D">
        <w:t>1</w:t>
      </w:r>
      <w:r w:rsidR="00E04A35">
        <w:t>2</w:t>
      </w:r>
      <w:r>
        <w:t>]</w:t>
      </w:r>
      <w:r>
        <w:tab/>
        <w:t>3GPP</w:t>
      </w:r>
      <w:r w:rsidRPr="00235394">
        <w:t> </w:t>
      </w:r>
      <w:r>
        <w:t>TS</w:t>
      </w:r>
      <w:r w:rsidRPr="00235394">
        <w:t> </w:t>
      </w:r>
      <w:r>
        <w:t>24.008: "</w:t>
      </w:r>
      <w:r w:rsidRPr="003168A2">
        <w:t>Mobile Radio Interface Layer 3 specification; Core Network Protocols; Stage 3</w:t>
      </w:r>
      <w:r>
        <w:t>".</w:t>
      </w:r>
    </w:p>
    <w:p w14:paraId="5EEC20AB" w14:textId="77777777" w:rsidR="006D6292" w:rsidRPr="00FB7EB0" w:rsidRDefault="006D6292" w:rsidP="006D6292">
      <w:pPr>
        <w:pStyle w:val="EX"/>
        <w:rPr>
          <w:lang w:eastAsia="zh-CN"/>
        </w:rPr>
      </w:pPr>
      <w:r>
        <w:rPr>
          <w:rFonts w:hint="eastAsia"/>
          <w:lang w:val="en-US" w:eastAsia="zh-CN"/>
        </w:rPr>
        <w:t>[</w:t>
      </w:r>
      <w:r w:rsidR="008B762D">
        <w:rPr>
          <w:lang w:val="en-US" w:eastAsia="zh-CN"/>
        </w:rPr>
        <w:t>1</w:t>
      </w:r>
      <w:r w:rsidR="00E04A35">
        <w:rPr>
          <w:lang w:val="en-US" w:eastAsia="zh-CN"/>
        </w:rPr>
        <w:t>3</w:t>
      </w:r>
      <w:r>
        <w:rPr>
          <w:rFonts w:hint="eastAsia"/>
          <w:lang w:val="en-US" w:eastAsia="zh-CN"/>
        </w:rPr>
        <w:t>]</w:t>
      </w:r>
      <w:r>
        <w:rPr>
          <w:rFonts w:hint="eastAsia"/>
          <w:lang w:val="en-US" w:eastAsia="zh-CN"/>
        </w:rPr>
        <w:tab/>
      </w:r>
      <w:r>
        <w:t>3GPP TS 24.011</w:t>
      </w:r>
      <w:r w:rsidRPr="003168A2">
        <w:t>: "</w:t>
      </w:r>
      <w:r>
        <w:t>Point-to-Point Short Message Service (SMS) support on mobile radio interface</w:t>
      </w:r>
      <w:r w:rsidRPr="003168A2">
        <w:t>".</w:t>
      </w:r>
    </w:p>
    <w:p w14:paraId="23AE261A" w14:textId="77777777" w:rsidR="00A04866" w:rsidRPr="005B0A29" w:rsidRDefault="00A04866" w:rsidP="006D6292">
      <w:pPr>
        <w:pStyle w:val="EX"/>
      </w:pPr>
      <w:r w:rsidRPr="00102CA0">
        <w:t>[</w:t>
      </w:r>
      <w:r w:rsidR="008B762D">
        <w:t>1</w:t>
      </w:r>
      <w:r w:rsidR="00E04A35">
        <w:t>4</w:t>
      </w:r>
      <w:r w:rsidRPr="00102CA0">
        <w:t>]</w:t>
      </w:r>
      <w:r w:rsidRPr="00102CA0">
        <w:tab/>
        <w:t>3GPP TS 24.229:</w:t>
      </w:r>
      <w:r>
        <w:t xml:space="preserve"> "I</w:t>
      </w:r>
      <w:r w:rsidRPr="00102CA0">
        <w:t>P multimedia call control protocol based on Session Initiation Protocol (SIP) and Session Description Protocol (SDP); Stage 3</w:t>
      </w:r>
      <w:r>
        <w:t>".</w:t>
      </w:r>
    </w:p>
    <w:p w14:paraId="6AF86F16" w14:textId="77777777" w:rsidR="00A04866" w:rsidRDefault="00A04866" w:rsidP="00A04866">
      <w:pPr>
        <w:pStyle w:val="EX"/>
      </w:pPr>
      <w:r>
        <w:rPr>
          <w:lang w:val="en-US"/>
        </w:rPr>
        <w:t>[</w:t>
      </w:r>
      <w:r w:rsidR="00570E57">
        <w:rPr>
          <w:lang w:val="en-US"/>
        </w:rPr>
        <w:t>1</w:t>
      </w:r>
      <w:r w:rsidR="00E04A35">
        <w:rPr>
          <w:lang w:val="en-US"/>
        </w:rPr>
        <w:t>5</w:t>
      </w:r>
      <w:r>
        <w:rPr>
          <w:lang w:val="en-US"/>
        </w:rPr>
        <w:t>]</w:t>
      </w:r>
      <w:r>
        <w:rPr>
          <w:lang w:val="en-US"/>
        </w:rPr>
        <w:tab/>
      </w:r>
      <w:r>
        <w:t>3GPP</w:t>
      </w:r>
      <w:r w:rsidRPr="00235394">
        <w:t> </w:t>
      </w:r>
      <w:r>
        <w:t>TS</w:t>
      </w:r>
      <w:r w:rsidRPr="00235394">
        <w:t> </w:t>
      </w:r>
      <w:r>
        <w:t>24.301: "</w:t>
      </w:r>
      <w:r w:rsidRPr="00A978C2">
        <w:t>Non-Access-Stratum (NAS) protocol for Evolved Packet System (EPS); Stage</w:t>
      </w:r>
      <w:r>
        <w:t> 3".</w:t>
      </w:r>
    </w:p>
    <w:p w14:paraId="57CA8F4F" w14:textId="77777777" w:rsidR="00A04866" w:rsidRDefault="00A04866" w:rsidP="00A04866">
      <w:pPr>
        <w:pStyle w:val="EX"/>
      </w:pPr>
      <w:r>
        <w:t>[1</w:t>
      </w:r>
      <w:r w:rsidR="00E04A35">
        <w:t>6</w:t>
      </w:r>
      <w:r>
        <w:t>]</w:t>
      </w:r>
      <w:r>
        <w:tab/>
        <w:t>3GPP TS 24.302:</w:t>
      </w:r>
      <w:r w:rsidRPr="00A15298">
        <w:t xml:space="preserve"> </w:t>
      </w:r>
      <w:r>
        <w:t>"Access to the 3GPP Evolved Packet Core (EPC) via non-3GPP access networks; Stage 3"</w:t>
      </w:r>
    </w:p>
    <w:p w14:paraId="10E8AE55" w14:textId="77777777" w:rsidR="003902F3" w:rsidRDefault="006F598C" w:rsidP="006F598C">
      <w:pPr>
        <w:pStyle w:val="EX"/>
        <w:rPr>
          <w:lang w:eastAsia="ja-JP"/>
        </w:rPr>
      </w:pPr>
      <w:r w:rsidRPr="00292D57">
        <w:rPr>
          <w:lang w:eastAsia="ja-JP"/>
        </w:rPr>
        <w:t>[</w:t>
      </w:r>
      <w:r w:rsidR="00E04A35">
        <w:rPr>
          <w:lang w:eastAsia="ja-JP"/>
        </w:rPr>
        <w:t>17</w:t>
      </w:r>
      <w:r w:rsidRPr="00292D57">
        <w:rPr>
          <w:lang w:eastAsia="ja-JP"/>
        </w:rPr>
        <w:t>]</w:t>
      </w:r>
      <w:r w:rsidRPr="00292D57">
        <w:rPr>
          <w:lang w:eastAsia="ja-JP"/>
        </w:rPr>
        <w:tab/>
        <w:t>3GPP TS 24.368: "Non-Access Stratum (NAS) configuration Management Object (MO)".</w:t>
      </w:r>
    </w:p>
    <w:p w14:paraId="4974A42E" w14:textId="77777777" w:rsidR="003E1730" w:rsidRDefault="003E1730" w:rsidP="006F598C">
      <w:pPr>
        <w:pStyle w:val="EX"/>
      </w:pPr>
      <w:r>
        <w:t>[</w:t>
      </w:r>
      <w:r w:rsidR="008B762D">
        <w:t>1</w:t>
      </w:r>
      <w:r w:rsidR="00E04A35">
        <w:t>8</w:t>
      </w:r>
      <w:r>
        <w:t>]</w:t>
      </w:r>
      <w:r>
        <w:tab/>
        <w:t>3GPP TS 24.502: "</w:t>
      </w:r>
      <w:r w:rsidRPr="005B4AAF">
        <w:t>Access to the 3GPP 5G System (5GS) via non-3GPP access networks;</w:t>
      </w:r>
      <w:r>
        <w:t> </w:t>
      </w:r>
      <w:r w:rsidRPr="005B4AAF">
        <w:t>Stage</w:t>
      </w:r>
      <w:r>
        <w:t> </w:t>
      </w:r>
      <w:r w:rsidRPr="005B4AAF">
        <w:t>3</w:t>
      </w:r>
      <w:r>
        <w:t>".</w:t>
      </w:r>
    </w:p>
    <w:p w14:paraId="1ACB667C" w14:textId="77777777" w:rsidR="003902F3" w:rsidRDefault="003902F3" w:rsidP="003902F3">
      <w:pPr>
        <w:pStyle w:val="EX"/>
      </w:pPr>
      <w:r>
        <w:t>[19</w:t>
      </w:r>
      <w:r w:rsidRPr="003168A2">
        <w:t>]</w:t>
      </w:r>
      <w:r w:rsidRPr="003168A2">
        <w:tab/>
      </w:r>
      <w:r>
        <w:t>3GPP TS 24.5</w:t>
      </w:r>
      <w:r w:rsidR="00DB4045">
        <w:t>26</w:t>
      </w:r>
      <w:r w:rsidRPr="003168A2">
        <w:t>: "</w:t>
      </w:r>
      <w:r>
        <w:t>UE policies for 5G System (5GS); Stage 3</w:t>
      </w:r>
      <w:r w:rsidRPr="003168A2">
        <w:t>".</w:t>
      </w:r>
    </w:p>
    <w:p w14:paraId="08275A7F" w14:textId="77777777" w:rsidR="006F598C" w:rsidRPr="00292D57" w:rsidRDefault="006F598C" w:rsidP="003902F3">
      <w:pPr>
        <w:pStyle w:val="EX"/>
      </w:pPr>
      <w:r w:rsidRPr="00292D57">
        <w:t>[</w:t>
      </w:r>
      <w:r w:rsidR="00044A0A">
        <w:t>20</w:t>
      </w:r>
      <w:r w:rsidRPr="00292D57">
        <w:t>]</w:t>
      </w:r>
      <w:r w:rsidRPr="00292D57">
        <w:tab/>
        <w:t>3GPP TS 24.623: "Extensive Markup Language (XML) Configuration Access Protocol (XCAP) over the Ut interface for Manipulating Supplementary Services".</w:t>
      </w:r>
    </w:p>
    <w:p w14:paraId="68C77D7F" w14:textId="77777777" w:rsidR="00B43726" w:rsidRDefault="00B43726" w:rsidP="00B43726">
      <w:pPr>
        <w:pStyle w:val="EX"/>
      </w:pPr>
      <w:r>
        <w:t>[20A</w:t>
      </w:r>
      <w:r w:rsidRPr="003168A2">
        <w:t>]</w:t>
      </w:r>
      <w:r w:rsidRPr="003168A2">
        <w:tab/>
      </w:r>
      <w:r>
        <w:t>3GPP TS 29.502: "5G System; Session Management Services; Stage 3"</w:t>
      </w:r>
      <w:r w:rsidRPr="003168A2">
        <w:t>.</w:t>
      </w:r>
    </w:p>
    <w:p w14:paraId="4826564A" w14:textId="77777777" w:rsidR="00A11B51" w:rsidRPr="00292D57" w:rsidRDefault="00A11B51" w:rsidP="00B43726">
      <w:pPr>
        <w:pStyle w:val="EX"/>
      </w:pPr>
      <w:r w:rsidRPr="00292D57">
        <w:t>[</w:t>
      </w:r>
      <w:r w:rsidR="00A60215">
        <w:t>2</w:t>
      </w:r>
      <w:r w:rsidR="00044A0A">
        <w:t>1</w:t>
      </w:r>
      <w:r w:rsidRPr="00292D57">
        <w:t>]</w:t>
      </w:r>
      <w:r w:rsidRPr="00292D57">
        <w:tab/>
      </w:r>
      <w:r w:rsidR="00751645">
        <w:t>3GPP TS 29.525: "5G System; UE Policy Control Service; Stage 3"</w:t>
      </w:r>
      <w:r w:rsidRPr="00292D57">
        <w:t>.</w:t>
      </w:r>
    </w:p>
    <w:p w14:paraId="01C936F8" w14:textId="77777777" w:rsidR="00C161DF" w:rsidRPr="003168A2" w:rsidRDefault="00C161DF" w:rsidP="00A11B51">
      <w:pPr>
        <w:pStyle w:val="EX"/>
        <w:rPr>
          <w:lang w:eastAsia="ja-JP"/>
        </w:rPr>
      </w:pPr>
      <w:r w:rsidRPr="003168A2">
        <w:t>[</w:t>
      </w:r>
      <w:r w:rsidR="00E04A35">
        <w:t>2</w:t>
      </w:r>
      <w:r w:rsidR="00044A0A">
        <w:t>2</w:t>
      </w:r>
      <w:r w:rsidRPr="003168A2">
        <w:t>]</w:t>
      </w:r>
      <w:r w:rsidRPr="003168A2">
        <w:tab/>
        <w:t>3GPP TS </w:t>
      </w:r>
      <w:r w:rsidRPr="003168A2">
        <w:rPr>
          <w:rFonts w:hint="eastAsia"/>
          <w:lang w:eastAsia="ja-JP"/>
        </w:rPr>
        <w:t>31</w:t>
      </w:r>
      <w:r w:rsidRPr="003168A2">
        <w:t>.</w:t>
      </w:r>
      <w:r w:rsidRPr="003168A2">
        <w:rPr>
          <w:rFonts w:hint="eastAsia"/>
          <w:lang w:eastAsia="ja-JP"/>
        </w:rPr>
        <w:t>102</w:t>
      </w:r>
      <w:r w:rsidRPr="003168A2">
        <w:t>: "Characteristics of the Universal Subscriber Identity Module (USIM) application".</w:t>
      </w:r>
    </w:p>
    <w:p w14:paraId="1F4E72A8" w14:textId="77777777" w:rsidR="00B43726" w:rsidRDefault="00B43726" w:rsidP="00B43726">
      <w:pPr>
        <w:pStyle w:val="EX"/>
      </w:pPr>
      <w:r>
        <w:t>[22A]</w:t>
      </w:r>
      <w:r>
        <w:tab/>
        <w:t>3GPP TS 31.111: "</w:t>
      </w:r>
      <w:r>
        <w:rPr>
          <w:snapToGrid w:val="0"/>
          <w:color w:val="000000"/>
        </w:rPr>
        <w:t>USIM Application Toolkit (USAT)</w:t>
      </w:r>
      <w:r>
        <w:t>".</w:t>
      </w:r>
    </w:p>
    <w:p w14:paraId="1F91511B" w14:textId="77777777" w:rsidR="00524AC3" w:rsidRDefault="00524AC3" w:rsidP="00B43726">
      <w:pPr>
        <w:pStyle w:val="EX"/>
      </w:pPr>
      <w:r w:rsidRPr="003168A2">
        <w:t>[</w:t>
      </w:r>
      <w:r>
        <w:t>22</w:t>
      </w:r>
      <w:r w:rsidR="00B43726">
        <w:t>B</w:t>
      </w:r>
      <w:r>
        <w:t>]</w:t>
      </w:r>
      <w:r>
        <w:tab/>
        <w:t>3GPP TS 31</w:t>
      </w:r>
      <w:r w:rsidRPr="003168A2">
        <w:t>.1</w:t>
      </w:r>
      <w:r>
        <w:t>15</w:t>
      </w:r>
      <w:r w:rsidRPr="003168A2">
        <w:t>: "</w:t>
      </w:r>
      <w:r w:rsidR="00682316">
        <w:t>Secure</w:t>
      </w:r>
      <w:r w:rsidR="00BE0BE7">
        <w:t>d</w:t>
      </w:r>
      <w:r w:rsidR="00682316">
        <w:t xml:space="preserve"> packet structure for (Universal) Subscriber Identity Module (U)SIM To</w:t>
      </w:r>
      <w:r w:rsidR="00FD2A0E">
        <w:t>o</w:t>
      </w:r>
      <w:r w:rsidR="00682316">
        <w:t>lkit applications</w:t>
      </w:r>
      <w:r w:rsidRPr="003168A2">
        <w:t>".</w:t>
      </w:r>
    </w:p>
    <w:p w14:paraId="24E13A86" w14:textId="77777777" w:rsidR="00057BEB" w:rsidRDefault="00057BEB" w:rsidP="00524AC3">
      <w:pPr>
        <w:pStyle w:val="EX"/>
      </w:pPr>
      <w:r w:rsidRPr="003168A2">
        <w:t>[</w:t>
      </w:r>
      <w:r w:rsidR="00E04A35">
        <w:t>2</w:t>
      </w:r>
      <w:r w:rsidR="00044A0A">
        <w:t>3</w:t>
      </w:r>
      <w:r w:rsidRPr="003168A2">
        <w:t>]</w:t>
      </w:r>
      <w:r w:rsidRPr="003168A2">
        <w:tab/>
        <w:t>3GPP TS 33.102: "3G security; Security architecture".</w:t>
      </w:r>
    </w:p>
    <w:p w14:paraId="6F8EE59E" w14:textId="77777777" w:rsidR="001D1460" w:rsidRDefault="001D1460" w:rsidP="00524AC3">
      <w:pPr>
        <w:pStyle w:val="EX"/>
      </w:pPr>
      <w:r>
        <w:t>[23A]</w:t>
      </w:r>
      <w:r>
        <w:rPr>
          <w:rFonts w:hint="eastAsia"/>
        </w:rPr>
        <w:tab/>
      </w:r>
      <w:r w:rsidRPr="00CC0C94">
        <w:t>3GPP TS 33.401: "3GPP System Architecture Evolution; Security architecture".</w:t>
      </w:r>
    </w:p>
    <w:p w14:paraId="580BCE6A" w14:textId="77777777" w:rsidR="00A04866" w:rsidRDefault="00A04866" w:rsidP="001D1460">
      <w:pPr>
        <w:pStyle w:val="EX"/>
      </w:pPr>
      <w:r>
        <w:t>[</w:t>
      </w:r>
      <w:r w:rsidR="00E04A35">
        <w:t>2</w:t>
      </w:r>
      <w:r w:rsidR="00077083">
        <w:t>4</w:t>
      </w:r>
      <w:r>
        <w:t>]</w:t>
      </w:r>
      <w:r>
        <w:rPr>
          <w:rFonts w:hint="eastAsia"/>
        </w:rPr>
        <w:tab/>
      </w:r>
      <w:r w:rsidRPr="00B06824">
        <w:t>3GPP</w:t>
      </w:r>
      <w:r>
        <w:t> </w:t>
      </w:r>
      <w:r w:rsidRPr="00B06824">
        <w:t>TS</w:t>
      </w:r>
      <w:r>
        <w:t> 33.501</w:t>
      </w:r>
      <w:r w:rsidRPr="00B06824">
        <w:t>: "</w:t>
      </w:r>
      <w:r w:rsidRPr="002B5362">
        <w:t>Security architecture and procedures for 5G System</w:t>
      </w:r>
      <w:r w:rsidRPr="00B06824">
        <w:t>".</w:t>
      </w:r>
    </w:p>
    <w:p w14:paraId="57FAA7A0" w14:textId="77777777" w:rsidR="003E1730" w:rsidRDefault="003E1730" w:rsidP="003E1730">
      <w:pPr>
        <w:pStyle w:val="EX"/>
      </w:pPr>
      <w:r>
        <w:t>[</w:t>
      </w:r>
      <w:r w:rsidR="00FF24A1">
        <w:t>2</w:t>
      </w:r>
      <w:r w:rsidR="00077083">
        <w:t>5</w:t>
      </w:r>
      <w:r>
        <w:t>]</w:t>
      </w:r>
      <w:r>
        <w:tab/>
        <w:t>3GPP TS 36.323: "</w:t>
      </w:r>
      <w:r w:rsidRPr="00B9232F">
        <w:t>NR; Packet Data Convergence Protocol (PDCP) specification</w:t>
      </w:r>
      <w:r>
        <w:t>".</w:t>
      </w:r>
    </w:p>
    <w:p w14:paraId="45FD8D46" w14:textId="77777777" w:rsidR="001D1460" w:rsidRPr="00506588" w:rsidRDefault="001D1460" w:rsidP="001D1460">
      <w:pPr>
        <w:pStyle w:val="EX"/>
      </w:pPr>
      <w:r w:rsidRPr="00CC0C94">
        <w:t>[</w:t>
      </w:r>
      <w:r>
        <w:t>25A</w:t>
      </w:r>
      <w:r w:rsidRPr="00CC0C94">
        <w:t>]</w:t>
      </w:r>
      <w:r w:rsidRPr="00CC0C94">
        <w:tab/>
        <w:t>3GPP TS 36.331: "Evolved Universal Terrestrial Radio Access (E-UTRA); Radio Resource Control (RRC) protocol specification".</w:t>
      </w:r>
    </w:p>
    <w:p w14:paraId="2B21A2B4" w14:textId="77777777" w:rsidR="00D05895" w:rsidRPr="00CC0C94" w:rsidRDefault="00D05895" w:rsidP="00D05895">
      <w:pPr>
        <w:pStyle w:val="EX"/>
      </w:pPr>
      <w:r w:rsidRPr="00CC0C94">
        <w:t>[</w:t>
      </w:r>
      <w:r>
        <w:t>25B</w:t>
      </w:r>
      <w:r w:rsidRPr="00CC0C94">
        <w:t>]</w:t>
      </w:r>
      <w:r w:rsidRPr="00CC0C94">
        <w:tab/>
      </w:r>
      <w:r w:rsidRPr="00CC0C94">
        <w:rPr>
          <w:lang w:eastAsia="zh-CN"/>
        </w:rPr>
        <w:t>3GPP TS 36.300: "Evolved Universal Terrestrial Radio Access (E-UTRA) and Evolved Universal Terrestrial Radio Access Network (E-UTRAN); Overall description"</w:t>
      </w:r>
      <w:r>
        <w:rPr>
          <w:lang w:eastAsia="zh-CN"/>
        </w:rPr>
        <w:t>.</w:t>
      </w:r>
    </w:p>
    <w:p w14:paraId="446B98ED" w14:textId="77777777" w:rsidR="00D05895" w:rsidRPr="00CC0C94" w:rsidRDefault="00D05895" w:rsidP="00D05895">
      <w:pPr>
        <w:pStyle w:val="EX"/>
      </w:pPr>
      <w:r w:rsidRPr="00CC0C94">
        <w:t>[</w:t>
      </w:r>
      <w:r>
        <w:t>25C</w:t>
      </w:r>
      <w:r w:rsidRPr="00CC0C94">
        <w:t>]</w:t>
      </w:r>
      <w:r w:rsidRPr="00CC0C94">
        <w:tab/>
        <w:t>3GPP TS 36.304: "Evolved Universal Terrestrial Radio Access (E-UTRA); User Equipment (UE) procedures in idle mode".</w:t>
      </w:r>
    </w:p>
    <w:p w14:paraId="6ED68526" w14:textId="77777777" w:rsidR="00A04866" w:rsidRDefault="00A04866" w:rsidP="001D1460">
      <w:pPr>
        <w:pStyle w:val="EX"/>
      </w:pPr>
      <w:r>
        <w:rPr>
          <w:lang w:val="en-US"/>
        </w:rPr>
        <w:lastRenderedPageBreak/>
        <w:t>[</w:t>
      </w:r>
      <w:r w:rsidR="00FF24A1">
        <w:rPr>
          <w:lang w:val="en-US"/>
        </w:rPr>
        <w:t>2</w:t>
      </w:r>
      <w:r w:rsidR="00077083">
        <w:rPr>
          <w:lang w:val="en-US"/>
        </w:rPr>
        <w:t>6</w:t>
      </w:r>
      <w:r>
        <w:rPr>
          <w:lang w:val="en-US"/>
        </w:rPr>
        <w:t>]</w:t>
      </w:r>
      <w:r>
        <w:rPr>
          <w:lang w:val="en-US"/>
        </w:rPr>
        <w:tab/>
      </w:r>
      <w:r>
        <w:t>3GPP</w:t>
      </w:r>
      <w:r w:rsidRPr="00235394">
        <w:t> </w:t>
      </w:r>
      <w:r>
        <w:t>TS</w:t>
      </w:r>
      <w:r w:rsidRPr="00235394">
        <w:t> </w:t>
      </w:r>
      <w:r>
        <w:t>36.355: "</w:t>
      </w:r>
      <w:r w:rsidRPr="002A5D09">
        <w:t>Evolved Universal Terrestrial Radio Access (E-UTRA); LTE Positioning Protocol (LPP)</w:t>
      </w:r>
      <w:r>
        <w:t>".</w:t>
      </w:r>
    </w:p>
    <w:p w14:paraId="36BF06D4" w14:textId="77777777" w:rsidR="00A04866" w:rsidRDefault="00A04866" w:rsidP="00A04866">
      <w:pPr>
        <w:pStyle w:val="EX"/>
      </w:pPr>
      <w:r>
        <w:rPr>
          <w:lang w:val="en-US"/>
        </w:rPr>
        <w:t>[</w:t>
      </w:r>
      <w:r w:rsidR="00FF24A1">
        <w:rPr>
          <w:lang w:val="en-US"/>
        </w:rPr>
        <w:t>2</w:t>
      </w:r>
      <w:r w:rsidR="00077083">
        <w:rPr>
          <w:lang w:val="en-US"/>
        </w:rPr>
        <w:t>7</w:t>
      </w:r>
      <w:r>
        <w:rPr>
          <w:lang w:val="en-US"/>
        </w:rPr>
        <w:t>]</w:t>
      </w:r>
      <w:r>
        <w:rPr>
          <w:lang w:val="en-US"/>
        </w:rPr>
        <w:tab/>
        <w:t xml:space="preserve">3GPP TS 38.300: </w:t>
      </w:r>
      <w:r>
        <w:t>"NR; NR and NG-RAN Overall Description; Stage 2".</w:t>
      </w:r>
    </w:p>
    <w:p w14:paraId="5975CEF4" w14:textId="77777777" w:rsidR="002D6EDE" w:rsidRDefault="002D6EDE" w:rsidP="002D6EDE">
      <w:pPr>
        <w:pStyle w:val="EX"/>
        <w:rPr>
          <w:snapToGrid w:val="0"/>
        </w:rPr>
      </w:pPr>
      <w:r>
        <w:rPr>
          <w:snapToGrid w:val="0"/>
        </w:rPr>
        <w:t>[</w:t>
      </w:r>
      <w:r w:rsidR="008B762D">
        <w:rPr>
          <w:snapToGrid w:val="0"/>
        </w:rPr>
        <w:t>2</w:t>
      </w:r>
      <w:r w:rsidR="00077083">
        <w:rPr>
          <w:snapToGrid w:val="0"/>
        </w:rPr>
        <w:t>8</w:t>
      </w:r>
      <w:r>
        <w:rPr>
          <w:snapToGrid w:val="0"/>
        </w:rPr>
        <w:t>]</w:t>
      </w:r>
      <w:r>
        <w:rPr>
          <w:snapToGrid w:val="0"/>
        </w:rPr>
        <w:tab/>
        <w:t xml:space="preserve">3GPP TS 38.304: </w:t>
      </w:r>
      <w:r w:rsidRPr="00D27A95">
        <w:rPr>
          <w:snapToGrid w:val="0"/>
        </w:rPr>
        <w:t>"</w:t>
      </w:r>
      <w:r>
        <w:rPr>
          <w:lang w:eastAsia="ja-JP"/>
        </w:rPr>
        <w:t>New Generation Radio Access Network; User Equipment (UE) procedures in Idle mode</w:t>
      </w:r>
      <w:r w:rsidRPr="00D27A95">
        <w:rPr>
          <w:snapToGrid w:val="0"/>
        </w:rPr>
        <w:t>"</w:t>
      </w:r>
      <w:r>
        <w:rPr>
          <w:snapToGrid w:val="0"/>
        </w:rPr>
        <w:t>.</w:t>
      </w:r>
    </w:p>
    <w:p w14:paraId="17913B9D" w14:textId="77777777" w:rsidR="003E1730" w:rsidRDefault="003E1730" w:rsidP="002D6EDE">
      <w:pPr>
        <w:pStyle w:val="EX"/>
      </w:pPr>
      <w:r>
        <w:t>[</w:t>
      </w:r>
      <w:r w:rsidR="008B762D">
        <w:t>2</w:t>
      </w:r>
      <w:r w:rsidR="00077083">
        <w:t>9</w:t>
      </w:r>
      <w:r>
        <w:t>]</w:t>
      </w:r>
      <w:r>
        <w:tab/>
        <w:t>3GPP TS 38.323: "</w:t>
      </w:r>
      <w:r w:rsidRPr="00FF008C">
        <w:t>Evolved Universal Terrestrial Radio Access (E-UTRA); Packet Data Convergence Protocol (PDCP) specification</w:t>
      </w:r>
      <w:r>
        <w:t>".</w:t>
      </w:r>
    </w:p>
    <w:p w14:paraId="39A8A8C3" w14:textId="77777777" w:rsidR="005B17EC" w:rsidRDefault="005B17EC" w:rsidP="003E1730">
      <w:pPr>
        <w:pStyle w:val="EX"/>
      </w:pPr>
      <w:r>
        <w:rPr>
          <w:lang w:val="en-US"/>
        </w:rPr>
        <w:t>[</w:t>
      </w:r>
      <w:r w:rsidR="00077083">
        <w:rPr>
          <w:lang w:val="en-US"/>
        </w:rPr>
        <w:t>30</w:t>
      </w:r>
      <w:r>
        <w:rPr>
          <w:lang w:val="en-US"/>
        </w:rPr>
        <w:t>]</w:t>
      </w:r>
      <w:r>
        <w:rPr>
          <w:lang w:val="en-US"/>
        </w:rPr>
        <w:tab/>
        <w:t xml:space="preserve">3GPP TS 38.331: </w:t>
      </w:r>
      <w:r>
        <w:t>"</w:t>
      </w:r>
      <w:r w:rsidRPr="002B3AA9">
        <w:t>NR; Radio Resource Control (RRC); Protocol Specification</w:t>
      </w:r>
      <w:r>
        <w:t>".</w:t>
      </w:r>
    </w:p>
    <w:p w14:paraId="165F198F" w14:textId="77777777" w:rsidR="00A04866" w:rsidRDefault="00A04866" w:rsidP="005B17EC">
      <w:pPr>
        <w:pStyle w:val="EX"/>
      </w:pPr>
      <w:r w:rsidRPr="00B06824">
        <w:t>[</w:t>
      </w:r>
      <w:r w:rsidR="00077083">
        <w:t>31</w:t>
      </w:r>
      <w:r w:rsidRPr="00B06824">
        <w:t>]</w:t>
      </w:r>
      <w:r w:rsidRPr="00B06824">
        <w:tab/>
        <w:t>3GPP</w:t>
      </w:r>
      <w:r>
        <w:t> </w:t>
      </w:r>
      <w:r w:rsidRPr="00B06824">
        <w:t>TS</w:t>
      </w:r>
      <w:r>
        <w:t> </w:t>
      </w:r>
      <w:r w:rsidRPr="00B06824">
        <w:t>38.413: "NG Radio Access Network (NG-RAN); NG Application Protocol (NGAP)".</w:t>
      </w:r>
    </w:p>
    <w:p w14:paraId="596438D2" w14:textId="77777777" w:rsidR="00F47028" w:rsidRDefault="00F47028" w:rsidP="00F47028">
      <w:pPr>
        <w:pStyle w:val="EX"/>
      </w:pPr>
      <w:r>
        <w:t>[31A]</w:t>
      </w:r>
      <w:r>
        <w:tab/>
        <w:t xml:space="preserve">IEEE Std 802.3™-2018: </w:t>
      </w:r>
      <w:r>
        <w:rPr>
          <w:lang w:eastAsia="ko-KR"/>
        </w:rPr>
        <w:t>"Ethernet"</w:t>
      </w:r>
      <w:r w:rsidRPr="005206A6">
        <w:t>.</w:t>
      </w:r>
    </w:p>
    <w:p w14:paraId="74E4C121" w14:textId="77777777" w:rsidR="00650A55" w:rsidRPr="006D470A" w:rsidRDefault="00650A55" w:rsidP="00650A55">
      <w:pPr>
        <w:pStyle w:val="EX"/>
        <w:rPr>
          <w:lang w:val="sv-SE"/>
        </w:rPr>
      </w:pPr>
      <w:r w:rsidRPr="006D470A">
        <w:rPr>
          <w:lang w:val="sv-SE"/>
        </w:rPr>
        <w:t>[</w:t>
      </w:r>
      <w:r w:rsidR="00FF24A1">
        <w:rPr>
          <w:lang w:val="sv-SE"/>
        </w:rPr>
        <w:t>3</w:t>
      </w:r>
      <w:r w:rsidR="00077083">
        <w:rPr>
          <w:lang w:val="sv-SE"/>
        </w:rPr>
        <w:t>2</w:t>
      </w:r>
      <w:r w:rsidRPr="006D470A">
        <w:rPr>
          <w:lang w:val="sv-SE"/>
        </w:rPr>
        <w:t>]</w:t>
      </w:r>
      <w:r w:rsidRPr="006D470A">
        <w:rPr>
          <w:lang w:val="sv-SE"/>
        </w:rPr>
        <w:tab/>
        <w:t>IETF RFC 768: "User Datagram Protocol".</w:t>
      </w:r>
    </w:p>
    <w:p w14:paraId="06D1FDF6" w14:textId="77777777" w:rsidR="0088378B" w:rsidRDefault="0088378B" w:rsidP="00650A55">
      <w:pPr>
        <w:pStyle w:val="EX"/>
      </w:pPr>
      <w:r w:rsidRPr="00DB37FE">
        <w:t>[</w:t>
      </w:r>
      <w:r w:rsidR="007F4A11">
        <w:t>3</w:t>
      </w:r>
      <w:r w:rsidR="00077083">
        <w:t>3</w:t>
      </w:r>
      <w:r w:rsidRPr="00DB37FE">
        <w:t>]</w:t>
      </w:r>
      <w:r>
        <w:tab/>
        <w:t>IETF RFC </w:t>
      </w:r>
      <w:r>
        <w:rPr>
          <w:rFonts w:hint="eastAsia"/>
        </w:rPr>
        <w:t>7</w:t>
      </w:r>
      <w:r>
        <w:t>93: "</w:t>
      </w:r>
      <w:r w:rsidRPr="00171B3B">
        <w:t>Transmission Control Protocol</w:t>
      </w:r>
      <w:r>
        <w:t>."</w:t>
      </w:r>
    </w:p>
    <w:p w14:paraId="41087A4B" w14:textId="77777777" w:rsidR="00A04866" w:rsidRDefault="00A04866" w:rsidP="0088378B">
      <w:pPr>
        <w:pStyle w:val="EX"/>
      </w:pPr>
      <w:r>
        <w:t>[</w:t>
      </w:r>
      <w:r w:rsidR="007F4A11">
        <w:t>3</w:t>
      </w:r>
      <w:r w:rsidR="00077083">
        <w:t>4</w:t>
      </w:r>
      <w:r>
        <w:t>]</w:t>
      </w:r>
      <w:r>
        <w:rPr>
          <w:rFonts w:hint="eastAsia"/>
        </w:rPr>
        <w:tab/>
      </w:r>
      <w:r>
        <w:t>IETF RFC </w:t>
      </w:r>
      <w:r w:rsidRPr="00E408C7">
        <w:t>3748</w:t>
      </w:r>
      <w:r>
        <w:t>: "</w:t>
      </w:r>
      <w:r w:rsidRPr="004629AA">
        <w:t>Extensible Authentication Protocol (EAP)</w:t>
      </w:r>
      <w:r>
        <w:t>"</w:t>
      </w:r>
      <w:r>
        <w:rPr>
          <w:lang w:val="en-US"/>
        </w:rPr>
        <w:t>.</w:t>
      </w:r>
    </w:p>
    <w:p w14:paraId="7D48645C" w14:textId="77777777" w:rsidR="00077083" w:rsidRDefault="00077083" w:rsidP="00077083">
      <w:pPr>
        <w:pStyle w:val="EX"/>
      </w:pPr>
      <w:r>
        <w:t>[35]</w:t>
      </w:r>
      <w:r>
        <w:rPr>
          <w:rFonts w:hint="eastAsia"/>
        </w:rPr>
        <w:tab/>
      </w:r>
      <w:r w:rsidRPr="00077083">
        <w:t>IETF</w:t>
      </w:r>
      <w:r w:rsidR="001D1460">
        <w:t> </w:t>
      </w:r>
      <w:r w:rsidRPr="00077083">
        <w:t>RFC</w:t>
      </w:r>
      <w:r w:rsidR="001D1460">
        <w:t> </w:t>
      </w:r>
      <w:r w:rsidRPr="00077083">
        <w:t>3736: "Stateless Dynamic Host Configuration Protocol (DHCP) Service for IPv6"</w:t>
      </w:r>
    </w:p>
    <w:p w14:paraId="5D3F2ACF" w14:textId="77777777" w:rsidR="001D1460" w:rsidRDefault="001D1460" w:rsidP="001D1460">
      <w:pPr>
        <w:pStyle w:val="EX"/>
      </w:pPr>
      <w:r>
        <w:t>[35A]</w:t>
      </w:r>
      <w:r>
        <w:rPr>
          <w:rFonts w:hint="eastAsia"/>
        </w:rPr>
        <w:tab/>
      </w:r>
      <w:r>
        <w:t>IETF RFC </w:t>
      </w:r>
      <w:r>
        <w:rPr>
          <w:lang w:eastAsia="ko-KR"/>
        </w:rPr>
        <w:t>4122</w:t>
      </w:r>
      <w:r>
        <w:t>: "</w:t>
      </w:r>
      <w:r w:rsidRPr="00020920">
        <w:t>A Universally Unique IDentifier (UUID) URN Namespace</w:t>
      </w:r>
      <w:r>
        <w:t>"</w:t>
      </w:r>
      <w:r>
        <w:rPr>
          <w:lang w:val="en-US"/>
        </w:rPr>
        <w:t>.</w:t>
      </w:r>
    </w:p>
    <w:p w14:paraId="5B5A3E1C" w14:textId="77777777" w:rsidR="00A04866" w:rsidRDefault="00A04866" w:rsidP="001D1460">
      <w:pPr>
        <w:pStyle w:val="EX"/>
      </w:pPr>
      <w:r>
        <w:t>[</w:t>
      </w:r>
      <w:r w:rsidR="007F4A11">
        <w:t>3</w:t>
      </w:r>
      <w:r w:rsidR="00077083">
        <w:t>6</w:t>
      </w:r>
      <w:r>
        <w:t>]</w:t>
      </w:r>
      <w:r>
        <w:rPr>
          <w:rFonts w:hint="eastAsia"/>
        </w:rPr>
        <w:tab/>
      </w:r>
      <w:r>
        <w:t>IETF RFC 4191: "</w:t>
      </w:r>
      <w:r w:rsidRPr="00DD7F82">
        <w:t>Default Router Prefe</w:t>
      </w:r>
      <w:r>
        <w:t>rences and More-Specific Routes"</w:t>
      </w:r>
      <w:r>
        <w:rPr>
          <w:lang w:val="en-US"/>
        </w:rPr>
        <w:t>.</w:t>
      </w:r>
    </w:p>
    <w:p w14:paraId="300D9C21" w14:textId="77777777" w:rsidR="00A04866" w:rsidRDefault="00A04866" w:rsidP="00A04866">
      <w:pPr>
        <w:pStyle w:val="EX"/>
      </w:pPr>
      <w:r>
        <w:t>[</w:t>
      </w:r>
      <w:r w:rsidR="007F4A11">
        <w:t>3</w:t>
      </w:r>
      <w:r w:rsidR="00552CBE">
        <w:t>7</w:t>
      </w:r>
      <w:r>
        <w:t>]</w:t>
      </w:r>
      <w:r>
        <w:tab/>
        <w:t>IETF RFC </w:t>
      </w:r>
      <w:r w:rsidR="0003188B" w:rsidRPr="00226B88">
        <w:t>7542</w:t>
      </w:r>
      <w:r>
        <w:t>: "</w:t>
      </w:r>
      <w:r w:rsidRPr="0029234A">
        <w:t>The Network Access Identifier</w:t>
      </w:r>
      <w:r>
        <w:t>".</w:t>
      </w:r>
    </w:p>
    <w:p w14:paraId="152B5D4E" w14:textId="77777777" w:rsidR="0088378B" w:rsidRDefault="0088378B" w:rsidP="0088378B">
      <w:pPr>
        <w:pStyle w:val="EX"/>
      </w:pPr>
      <w:r w:rsidRPr="00DB37FE">
        <w:t>[</w:t>
      </w:r>
      <w:r w:rsidR="007F4A11">
        <w:t>3</w:t>
      </w:r>
      <w:r w:rsidR="00552CBE">
        <w:t>8</w:t>
      </w:r>
      <w:r w:rsidRPr="00DB37FE">
        <w:t>]</w:t>
      </w:r>
      <w:r>
        <w:tab/>
        <w:t>IETF RFC 4303: "</w:t>
      </w:r>
      <w:r w:rsidRPr="00171B3B">
        <w:t>IP Encapsulating Security Payload (ESP)</w:t>
      </w:r>
      <w:r>
        <w:t>".</w:t>
      </w:r>
    </w:p>
    <w:p w14:paraId="3BA73F78" w14:textId="77777777" w:rsidR="00A04866" w:rsidRDefault="00A04866" w:rsidP="0088378B">
      <w:pPr>
        <w:pStyle w:val="EX"/>
      </w:pPr>
      <w:r>
        <w:rPr>
          <w:rFonts w:hint="eastAsia"/>
        </w:rPr>
        <w:t>[</w:t>
      </w:r>
      <w:r w:rsidR="008B762D">
        <w:t>3</w:t>
      </w:r>
      <w:r w:rsidR="00552CBE">
        <w:t>9</w:t>
      </w:r>
      <w:r>
        <w:rPr>
          <w:rFonts w:hint="eastAsia"/>
        </w:rPr>
        <w:t>]</w:t>
      </w:r>
      <w:r>
        <w:rPr>
          <w:rFonts w:hint="eastAsia"/>
        </w:rPr>
        <w:tab/>
      </w:r>
      <w:r w:rsidRPr="00475454">
        <w:t>IETF</w:t>
      </w:r>
      <w:r>
        <w:t> </w:t>
      </w:r>
      <w:r w:rsidRPr="00475454">
        <w:t>RFC</w:t>
      </w:r>
      <w:r>
        <w:t> </w:t>
      </w:r>
      <w:r w:rsidRPr="00475454">
        <w:t xml:space="preserve">4862: </w:t>
      </w:r>
      <w:r>
        <w:t>"</w:t>
      </w:r>
      <w:r w:rsidRPr="00475454">
        <w:t>IPv6 Stateless Address Autoconfiguration</w:t>
      </w:r>
      <w:r>
        <w:t>"</w:t>
      </w:r>
      <w:r w:rsidRPr="00475454">
        <w:t>.</w:t>
      </w:r>
    </w:p>
    <w:p w14:paraId="1A3AB909" w14:textId="77777777" w:rsidR="00A04866" w:rsidRDefault="00A04866" w:rsidP="00A04866">
      <w:pPr>
        <w:pStyle w:val="EX"/>
      </w:pPr>
      <w:r>
        <w:t>[</w:t>
      </w:r>
      <w:r w:rsidR="00552CBE">
        <w:t>40</w:t>
      </w:r>
      <w:r>
        <w:t>]</w:t>
      </w:r>
      <w:r>
        <w:rPr>
          <w:rFonts w:hint="eastAsia"/>
        </w:rPr>
        <w:tab/>
      </w:r>
      <w:r>
        <w:t>IETF RFC 5448: "</w:t>
      </w:r>
      <w:r w:rsidRPr="004629AA">
        <w:t>Improved Extensible Authentication Protocol Method for 3rd Generation Authentication and Key Agreement (EAP-AKA')</w:t>
      </w:r>
      <w:r>
        <w:t>"</w:t>
      </w:r>
      <w:r>
        <w:rPr>
          <w:lang w:val="en-US"/>
        </w:rPr>
        <w:t>.</w:t>
      </w:r>
    </w:p>
    <w:p w14:paraId="59D94AF6" w14:textId="77777777" w:rsidR="00A04866" w:rsidRDefault="00A04866" w:rsidP="00A04866">
      <w:pPr>
        <w:pStyle w:val="EX"/>
      </w:pPr>
      <w:r>
        <w:t>[</w:t>
      </w:r>
      <w:r w:rsidR="00552CBE">
        <w:t>41</w:t>
      </w:r>
      <w:r>
        <w:t>]</w:t>
      </w:r>
      <w:r>
        <w:rPr>
          <w:rFonts w:hint="eastAsia"/>
        </w:rPr>
        <w:tab/>
      </w:r>
      <w:r>
        <w:t>IETF RFC </w:t>
      </w:r>
      <w:r>
        <w:rPr>
          <w:rFonts w:hint="eastAsia"/>
        </w:rPr>
        <w:t>7296</w:t>
      </w:r>
      <w:r>
        <w:t>: "</w:t>
      </w:r>
      <w:r w:rsidRPr="002F0CAE">
        <w:t>Internet Key Exchange Protocol Version 2 (IKEv2)</w:t>
      </w:r>
      <w:r>
        <w:t>"</w:t>
      </w:r>
      <w:r>
        <w:rPr>
          <w:lang w:val="en-US"/>
        </w:rPr>
        <w:t>.</w:t>
      </w:r>
    </w:p>
    <w:p w14:paraId="001D9E28" w14:textId="77777777" w:rsidR="00CC1F81" w:rsidRDefault="005C5EBD" w:rsidP="00CC1F81">
      <w:pPr>
        <w:pStyle w:val="EX"/>
      </w:pPr>
      <w:r>
        <w:t>[</w:t>
      </w:r>
      <w:r w:rsidR="00552CBE">
        <w:t>42</w:t>
      </w:r>
      <w:r w:rsidRPr="003168A2">
        <w:t>]</w:t>
      </w:r>
      <w:r w:rsidRPr="003168A2">
        <w:tab/>
        <w:t>ITU-T Recommendation E.212: "</w:t>
      </w:r>
      <w:r w:rsidR="003A005F" w:rsidRPr="00795AA3">
        <w:t>The international identification plan for public networks and subscriptions</w:t>
      </w:r>
      <w:r w:rsidRPr="003168A2">
        <w:t>"</w:t>
      </w:r>
      <w:r w:rsidR="003A005F">
        <w:t>, 2016-09-23</w:t>
      </w:r>
      <w:r w:rsidRPr="003168A2">
        <w:t>.</w:t>
      </w:r>
    </w:p>
    <w:p w14:paraId="0B490F65" w14:textId="77777777" w:rsidR="00CC0985" w:rsidRDefault="00CC0985" w:rsidP="00CC0985">
      <w:pPr>
        <w:pStyle w:val="EX"/>
      </w:pPr>
      <w:r>
        <w:t>[</w:t>
      </w:r>
      <w:r>
        <w:rPr>
          <w:lang w:eastAsia="zh-CN"/>
        </w:rPr>
        <w:t>43</w:t>
      </w:r>
      <w:r>
        <w:t>]</w:t>
      </w:r>
      <w:r w:rsidRPr="003168A2">
        <w:tab/>
      </w:r>
      <w:r>
        <w:t>IEEE Std 802-2014</w:t>
      </w:r>
      <w:r w:rsidRPr="003168A2">
        <w:t>: "</w:t>
      </w:r>
      <w:r w:rsidRPr="00CC32FD">
        <w:t>IEEE Standard for Local and Metropolitan Area Networks: Overview and Architecture</w:t>
      </w:r>
      <w:r w:rsidRPr="003168A2">
        <w:t>"</w:t>
      </w:r>
      <w:r>
        <w:t xml:space="preserve"> (</w:t>
      </w:r>
      <w:r w:rsidRPr="00734B49">
        <w:t>30 June 2014</w:t>
      </w:r>
      <w:r>
        <w:t>)</w:t>
      </w:r>
      <w:r w:rsidRPr="003168A2">
        <w:t>.</w:t>
      </w:r>
    </w:p>
    <w:p w14:paraId="0CE04547" w14:textId="77777777" w:rsidR="00931200" w:rsidRDefault="00931200" w:rsidP="00931200">
      <w:pPr>
        <w:pStyle w:val="EX"/>
      </w:pPr>
      <w:r w:rsidRPr="00CC0C94">
        <w:t>[</w:t>
      </w:r>
      <w:r>
        <w:t>44</w:t>
      </w:r>
      <w:r w:rsidRPr="00CC0C94">
        <w:t>]</w:t>
      </w:r>
      <w:r w:rsidRPr="00CC0C94">
        <w:tab/>
        <w:t>3GPP TS 36.304: "Evolved Universal Terrestrial Radio Access (E-UTRA); User Equipment (UE) procedures in idle mode".</w:t>
      </w:r>
    </w:p>
    <w:p w14:paraId="12CE5D66" w14:textId="77777777" w:rsidR="00716E6A" w:rsidRPr="00CC0C94" w:rsidRDefault="00716E6A" w:rsidP="00716E6A">
      <w:pPr>
        <w:pStyle w:val="EX"/>
        <w:rPr>
          <w:noProof/>
        </w:rPr>
      </w:pPr>
      <w:r>
        <w:t>[45</w:t>
      </w:r>
      <w:r w:rsidRPr="00CC0C94">
        <w:t>]</w:t>
      </w:r>
      <w:r w:rsidRPr="00CC0C94">
        <w:tab/>
        <w:t>3GPP TS 24.250: "Protocol for Reliable Data Service; Stage 3".</w:t>
      </w:r>
    </w:p>
    <w:p w14:paraId="11E1C783" w14:textId="77777777" w:rsidR="00F722AC" w:rsidRDefault="00F722AC" w:rsidP="00F722AC">
      <w:pPr>
        <w:pStyle w:val="EX"/>
      </w:pPr>
      <w:r>
        <w:t>[46]</w:t>
      </w:r>
      <w:r>
        <w:tab/>
        <w:t>3GPP TS </w:t>
      </w:r>
      <w:r w:rsidRPr="000D1FA2">
        <w:t>24.193: "Access Traffic Steering,</w:t>
      </w:r>
      <w:r>
        <w:t xml:space="preserve"> Switching and Splitting; Stage </w:t>
      </w:r>
      <w:r w:rsidRPr="000D1FA2">
        <w:t>3".</w:t>
      </w:r>
    </w:p>
    <w:p w14:paraId="1DAF94AE" w14:textId="77777777" w:rsidR="00BE35FA" w:rsidRPr="007F357E" w:rsidRDefault="00BE35FA" w:rsidP="00BE35FA">
      <w:pPr>
        <w:pStyle w:val="EX"/>
      </w:pPr>
      <w:r w:rsidRPr="007F357E">
        <w:t>[</w:t>
      </w:r>
      <w:r>
        <w:t>47</w:t>
      </w:r>
      <w:r w:rsidRPr="007F357E">
        <w:t>]</w:t>
      </w:r>
      <w:r w:rsidRPr="007F357E">
        <w:tab/>
        <w:t>3GPP</w:t>
      </w:r>
      <w:r>
        <w:t> TS 23.316: "Wireless and wireline convergence access support for the 5G System (5GS)".</w:t>
      </w:r>
    </w:p>
    <w:p w14:paraId="73E79181" w14:textId="77777777" w:rsidR="00080512" w:rsidRPr="004D3578" w:rsidRDefault="00084832">
      <w:pPr>
        <w:pStyle w:val="1"/>
      </w:pPr>
      <w:bookmarkStart w:id="8" w:name="_Toc11419048"/>
      <w:r>
        <w:t>3</w:t>
      </w:r>
      <w:r>
        <w:tab/>
        <w:t xml:space="preserve">Definitions </w:t>
      </w:r>
      <w:r w:rsidR="008028A4" w:rsidRPr="004D3578">
        <w:t>and abbreviations</w:t>
      </w:r>
      <w:bookmarkEnd w:id="8"/>
    </w:p>
    <w:p w14:paraId="15C5E7D8" w14:textId="77777777" w:rsidR="00080512" w:rsidRPr="004D3578" w:rsidRDefault="00080512">
      <w:pPr>
        <w:pStyle w:val="2"/>
      </w:pPr>
      <w:bookmarkStart w:id="9" w:name="_Toc11419049"/>
      <w:r w:rsidRPr="004D3578">
        <w:t>3.1</w:t>
      </w:r>
      <w:r w:rsidRPr="004D3578">
        <w:tab/>
        <w:t>Definitions</w:t>
      </w:r>
      <w:bookmarkEnd w:id="9"/>
    </w:p>
    <w:p w14:paraId="645C052F" w14:textId="77777777" w:rsidR="00080512" w:rsidRPr="004D3578" w:rsidRDefault="00080512">
      <w:r w:rsidRPr="004D3578">
        <w:t xml:space="preserve">For the purposes of the present document, the terms and definitions given in </w:t>
      </w:r>
      <w:bookmarkStart w:id="10" w:name="OLE_LINK6"/>
      <w:bookmarkStart w:id="11" w:name="OLE_LINK7"/>
      <w:bookmarkStart w:id="12" w:name="OLE_LINK8"/>
      <w:r w:rsidR="00DF62CD">
        <w:t>3GPP</w:t>
      </w:r>
      <w:bookmarkEnd w:id="10"/>
      <w:bookmarkEnd w:id="11"/>
      <w:bookmarkEnd w:id="12"/>
      <w:r w:rsidR="00A80309" w:rsidRPr="004D3578">
        <w:t> </w:t>
      </w:r>
      <w:r w:rsidR="00A80309">
        <w:t>T</w:t>
      </w:r>
      <w:r w:rsidRPr="004D3578">
        <w:t>R 21.905 [</w:t>
      </w:r>
      <w:r w:rsidR="004D3578" w:rsidRPr="004D3578">
        <w:t>1</w:t>
      </w:r>
      <w:r w:rsidRPr="004D3578">
        <w:t xml:space="preserve">] and the following apply. A term defined in the present document takes precedence over the definition of the same term, if any, in </w:t>
      </w:r>
      <w:r w:rsidR="00DF62CD">
        <w:t>3GPP</w:t>
      </w:r>
      <w:r w:rsidR="009C7E7D" w:rsidRPr="004D3578">
        <w:t> </w:t>
      </w:r>
      <w:r w:rsidRPr="004D3578">
        <w:t>TR 21.905 [</w:t>
      </w:r>
      <w:r w:rsidR="004D3578" w:rsidRPr="004D3578">
        <w:t>1</w:t>
      </w:r>
      <w:r w:rsidRPr="004D3578">
        <w:t>].</w:t>
      </w:r>
    </w:p>
    <w:p w14:paraId="393FD35C" w14:textId="77777777" w:rsidR="002B0CBB" w:rsidRPr="00C70F69" w:rsidRDefault="002B0CBB" w:rsidP="002B0CBB">
      <w:pPr>
        <w:rPr>
          <w:b/>
        </w:rPr>
      </w:pPr>
      <w:r>
        <w:rPr>
          <w:rFonts w:hint="eastAsia"/>
          <w:b/>
        </w:rPr>
        <w:lastRenderedPageBreak/>
        <w:t>5G</w:t>
      </w:r>
      <w:r w:rsidRPr="003168A2">
        <w:rPr>
          <w:b/>
        </w:rPr>
        <w:t>MM-IDLE mode:</w:t>
      </w:r>
      <w:r>
        <w:t xml:space="preserve"> In this specification, if the term is used standalone, a UE in </w:t>
      </w:r>
      <w:r>
        <w:rPr>
          <w:rFonts w:hint="eastAsia"/>
        </w:rPr>
        <w:t>5G</w:t>
      </w:r>
      <w:r w:rsidRPr="003168A2">
        <w:t xml:space="preserve">MM-IDLE mode </w:t>
      </w:r>
      <w:r>
        <w:t xml:space="preserve">means the UE can be either in </w:t>
      </w:r>
      <w:r>
        <w:rPr>
          <w:rFonts w:hint="eastAsia"/>
        </w:rPr>
        <w:t>5G</w:t>
      </w:r>
      <w:r w:rsidRPr="003168A2">
        <w:t xml:space="preserve">MM-IDLE mode </w:t>
      </w:r>
      <w:r>
        <w:t xml:space="preserve">over 3GPP access or in </w:t>
      </w:r>
      <w:r>
        <w:rPr>
          <w:rFonts w:hint="eastAsia"/>
        </w:rPr>
        <w:t>5G</w:t>
      </w:r>
      <w:r w:rsidRPr="003168A2">
        <w:t xml:space="preserve">MM-IDLE mode </w:t>
      </w:r>
      <w:r>
        <w:t>over non-3GPP access</w:t>
      </w:r>
      <w:r w:rsidRPr="003168A2">
        <w:t>.</w:t>
      </w:r>
    </w:p>
    <w:p w14:paraId="609C50DA" w14:textId="77777777" w:rsidR="002B0CBB" w:rsidRPr="00C70F69" w:rsidRDefault="002B0CBB" w:rsidP="002B0CBB">
      <w:pPr>
        <w:rPr>
          <w:b/>
        </w:rPr>
      </w:pPr>
      <w:r w:rsidRPr="003E4CF3">
        <w:rPr>
          <w:b/>
        </w:rPr>
        <w:t>5GMM-CONNECTED mode</w:t>
      </w:r>
      <w:r w:rsidRPr="003168A2">
        <w:rPr>
          <w:b/>
        </w:rPr>
        <w:t>:</w:t>
      </w:r>
      <w:r>
        <w:t xml:space="preserve"> In this specification, if the term is used standalone, a UE in </w:t>
      </w:r>
      <w:r w:rsidRPr="00AF6FA6">
        <w:t>5GMM-CONNECTED</w:t>
      </w:r>
      <w:r w:rsidRPr="004F4CCE">
        <w:t xml:space="preserve"> </w:t>
      </w:r>
      <w:r w:rsidRPr="003168A2">
        <w:t>mode</w:t>
      </w:r>
      <w:r w:rsidRPr="00AF6FA6">
        <w:t xml:space="preserve"> </w:t>
      </w:r>
      <w:r>
        <w:t xml:space="preserve">means the UE can be either in </w:t>
      </w:r>
      <w:r w:rsidRPr="00AF6FA6">
        <w:t>5GMM-CONNECTED mode</w:t>
      </w:r>
      <w:r>
        <w:t xml:space="preserve"> over 3GPP access or in </w:t>
      </w:r>
      <w:r w:rsidRPr="00AF6FA6">
        <w:t xml:space="preserve">5GMM-CONNECTED </w:t>
      </w:r>
      <w:r w:rsidRPr="003168A2">
        <w:t xml:space="preserve">mode </w:t>
      </w:r>
      <w:r>
        <w:t>over non-3GPP access</w:t>
      </w:r>
      <w:r w:rsidRPr="003168A2">
        <w:t>.</w:t>
      </w:r>
    </w:p>
    <w:p w14:paraId="67D6B2A1" w14:textId="77777777" w:rsidR="002B0CBB" w:rsidRPr="00C70F69" w:rsidRDefault="002B0CBB" w:rsidP="002B0CBB">
      <w:pPr>
        <w:rPr>
          <w:b/>
        </w:rPr>
      </w:pPr>
      <w:r>
        <w:rPr>
          <w:rFonts w:hint="eastAsia"/>
          <w:b/>
        </w:rPr>
        <w:t>5G</w:t>
      </w:r>
      <w:r w:rsidRPr="003168A2">
        <w:rPr>
          <w:b/>
        </w:rPr>
        <w:t>MM-IDLE mode</w:t>
      </w:r>
      <w:r w:rsidRPr="00AA2F34">
        <w:rPr>
          <w:b/>
        </w:rPr>
        <w:t xml:space="preserve"> over 3GPP access</w:t>
      </w:r>
      <w:r w:rsidRPr="003168A2">
        <w:rPr>
          <w:b/>
        </w:rPr>
        <w:t>:</w:t>
      </w:r>
      <w:r>
        <w:t xml:space="preserve"> A UE is in </w:t>
      </w:r>
      <w:r>
        <w:rPr>
          <w:rFonts w:hint="eastAsia"/>
        </w:rPr>
        <w:t>5G</w:t>
      </w:r>
      <w:r w:rsidRPr="003168A2">
        <w:t xml:space="preserve">MM-IDLE mode </w:t>
      </w:r>
      <w:r w:rsidR="00AE11B0" w:rsidRPr="00AE11B0">
        <w:t>over 3GPP access</w:t>
      </w:r>
      <w:r w:rsidRPr="003168A2">
        <w:t xml:space="preserve"> when no </w:t>
      </w:r>
      <w:r>
        <w:rPr>
          <w:rFonts w:hint="eastAsia"/>
        </w:rPr>
        <w:t xml:space="preserve">N1 </w:t>
      </w:r>
      <w:r w:rsidRPr="003168A2">
        <w:t xml:space="preserve">NAS signalling connection between </w:t>
      </w:r>
      <w:r>
        <w:t xml:space="preserve">the </w:t>
      </w:r>
      <w:r w:rsidRPr="003168A2">
        <w:t xml:space="preserve">UE and network </w:t>
      </w:r>
      <w:r>
        <w:t xml:space="preserve">over 3GPP access </w:t>
      </w:r>
      <w:r w:rsidRPr="003168A2">
        <w:t>exists</w:t>
      </w:r>
      <w:r>
        <w:t xml:space="preserve">. The term </w:t>
      </w:r>
      <w:r>
        <w:rPr>
          <w:rFonts w:hint="eastAsia"/>
        </w:rPr>
        <w:t>5G</w:t>
      </w:r>
      <w:r w:rsidRPr="003168A2">
        <w:t xml:space="preserve">MM-IDLE mode </w:t>
      </w:r>
      <w:r>
        <w:rPr>
          <w:rFonts w:hint="eastAsia"/>
        </w:rPr>
        <w:t xml:space="preserve">over 3GPP access </w:t>
      </w:r>
      <w:r w:rsidRPr="003168A2">
        <w:t>used in the present do</w:t>
      </w:r>
      <w:r>
        <w:t xml:space="preserve">cument corresponds to the term </w:t>
      </w:r>
      <w:r w:rsidRPr="003168A2">
        <w:t>CM</w:t>
      </w:r>
      <w:r>
        <w:t>-IDLE state for</w:t>
      </w:r>
      <w:r>
        <w:rPr>
          <w:rFonts w:hint="eastAsia"/>
        </w:rPr>
        <w:t xml:space="preserve"> 3GPP access </w:t>
      </w:r>
      <w:r>
        <w:t>used in 3GPP TS 23.</w:t>
      </w:r>
      <w:r>
        <w:rPr>
          <w:rFonts w:hint="eastAsia"/>
        </w:rPr>
        <w:t>5</w:t>
      </w:r>
      <w:r w:rsidRPr="003168A2">
        <w:t>01 [</w:t>
      </w:r>
      <w:r w:rsidR="00B5047D">
        <w:t>8</w:t>
      </w:r>
      <w:r w:rsidRPr="003168A2">
        <w:t>].</w:t>
      </w:r>
    </w:p>
    <w:p w14:paraId="328FB8DC" w14:textId="77777777" w:rsidR="002B0CBB" w:rsidRPr="00C70F69" w:rsidRDefault="002B0CBB" w:rsidP="002B0CBB">
      <w:pPr>
        <w:rPr>
          <w:b/>
        </w:rPr>
      </w:pPr>
      <w:r w:rsidRPr="003E4CF3">
        <w:rPr>
          <w:b/>
        </w:rPr>
        <w:t>5GMM-CONNECTED mode</w:t>
      </w:r>
      <w:r w:rsidRPr="00AA2F34">
        <w:rPr>
          <w:b/>
        </w:rPr>
        <w:t xml:space="preserve"> over 3GPP access</w:t>
      </w:r>
      <w:r w:rsidRPr="003168A2">
        <w:rPr>
          <w:b/>
        </w:rPr>
        <w:t>:</w:t>
      </w:r>
      <w:r>
        <w:t xml:space="preserve"> A UE is in </w:t>
      </w:r>
      <w:r w:rsidRPr="00AF6FA6">
        <w:t>5GMM-CONNECTED mode</w:t>
      </w:r>
      <w:r>
        <w:t xml:space="preserve"> over 3GPP access when a</w:t>
      </w:r>
      <w:r w:rsidR="005807A5">
        <w:t>n</w:t>
      </w:r>
      <w:r>
        <w:t xml:space="preserve"> </w:t>
      </w:r>
      <w:r>
        <w:rPr>
          <w:rFonts w:hint="eastAsia"/>
        </w:rPr>
        <w:t xml:space="preserve">N1 </w:t>
      </w:r>
      <w:r w:rsidRPr="003168A2">
        <w:t xml:space="preserve">NAS signalling connection between </w:t>
      </w:r>
      <w:r>
        <w:t xml:space="preserve">the </w:t>
      </w:r>
      <w:r w:rsidRPr="003168A2">
        <w:t xml:space="preserve">UE and network </w:t>
      </w:r>
      <w:r>
        <w:t>over 3GPP access</w:t>
      </w:r>
      <w:r w:rsidRPr="003168A2">
        <w:t xml:space="preserve"> exists</w:t>
      </w:r>
      <w:r>
        <w:t xml:space="preserve">. The term </w:t>
      </w:r>
      <w:r w:rsidRPr="00AF6FA6">
        <w:t>5GMM-CONNECTED</w:t>
      </w:r>
      <w:r w:rsidRPr="003168A2">
        <w:t xml:space="preserve"> mode </w:t>
      </w:r>
      <w:r>
        <w:rPr>
          <w:rFonts w:hint="eastAsia"/>
        </w:rPr>
        <w:t xml:space="preserve">over 3GPP access </w:t>
      </w:r>
      <w:r w:rsidRPr="003168A2">
        <w:t>used in the present do</w:t>
      </w:r>
      <w:r>
        <w:t xml:space="preserve">cument corresponds to the term </w:t>
      </w:r>
      <w:r w:rsidRPr="003168A2">
        <w:t>CM</w:t>
      </w:r>
      <w:r>
        <w:t>-</w:t>
      </w:r>
      <w:r w:rsidRPr="00AF6FA6">
        <w:t>CONNECTED</w:t>
      </w:r>
      <w:r>
        <w:t xml:space="preserve"> state for</w:t>
      </w:r>
      <w:r>
        <w:rPr>
          <w:rFonts w:hint="eastAsia"/>
        </w:rPr>
        <w:t xml:space="preserve"> 3GPP access </w:t>
      </w:r>
      <w:r>
        <w:t>used in 3GPP TS 23.</w:t>
      </w:r>
      <w:r>
        <w:rPr>
          <w:rFonts w:hint="eastAsia"/>
        </w:rPr>
        <w:t>5</w:t>
      </w:r>
      <w:r w:rsidRPr="003168A2">
        <w:t>01 [</w:t>
      </w:r>
      <w:r w:rsidR="00B5047D">
        <w:t>8</w:t>
      </w:r>
      <w:r w:rsidRPr="003168A2">
        <w:t>].</w:t>
      </w:r>
    </w:p>
    <w:p w14:paraId="4EB398C0" w14:textId="77777777" w:rsidR="002B0CBB" w:rsidRDefault="002B0CBB" w:rsidP="002B0CBB">
      <w:pPr>
        <w:rPr>
          <w:b/>
        </w:rPr>
      </w:pPr>
      <w:r>
        <w:rPr>
          <w:b/>
        </w:rPr>
        <w:t>5GMM-IDLE mode over non-</w:t>
      </w:r>
      <w:r>
        <w:rPr>
          <w:b/>
          <w:bCs/>
        </w:rPr>
        <w:t>3GPP access</w:t>
      </w:r>
      <w:r>
        <w:rPr>
          <w:b/>
        </w:rPr>
        <w:t>:</w:t>
      </w:r>
      <w:r>
        <w:t xml:space="preserve"> A UE is in 5GMM-IDLE mode over non-3GPP access no N1 NAS signalling connection between the </w:t>
      </w:r>
      <w:r w:rsidRPr="003168A2">
        <w:t xml:space="preserve">UE and network </w:t>
      </w:r>
      <w:r>
        <w:t xml:space="preserve">over non-3GPP access </w:t>
      </w:r>
      <w:r w:rsidRPr="003168A2">
        <w:t>exists</w:t>
      </w:r>
      <w:r>
        <w:t>. The term 5GMM-IDLE mode over non-3GPP access used in the present document corresponds to the term CM-IDLE state for non-3GPP access used in 3GPP TS 23.501 [</w:t>
      </w:r>
      <w:r w:rsidR="00B5047D">
        <w:t>8</w:t>
      </w:r>
      <w:r>
        <w:t>].</w:t>
      </w:r>
    </w:p>
    <w:p w14:paraId="5AF7ECDE" w14:textId="77777777" w:rsidR="002B0CBB" w:rsidRPr="009011A3" w:rsidRDefault="002B0CBB" w:rsidP="002B0CBB">
      <w:r>
        <w:rPr>
          <w:b/>
        </w:rPr>
        <w:t>5GMM-CONNECTED mode over non-</w:t>
      </w:r>
      <w:r>
        <w:rPr>
          <w:b/>
          <w:bCs/>
        </w:rPr>
        <w:t>3GPP access</w:t>
      </w:r>
      <w:r>
        <w:rPr>
          <w:b/>
        </w:rPr>
        <w:t>:</w:t>
      </w:r>
      <w:r>
        <w:t xml:space="preserve"> A UE is in 5GMM-CONNECTED mode over non-3GPP access when it has N1 NAS signalling connection between the </w:t>
      </w:r>
      <w:r w:rsidRPr="003168A2">
        <w:t xml:space="preserve">UE and network </w:t>
      </w:r>
      <w:r>
        <w:t xml:space="preserve">over non-3GPP access </w:t>
      </w:r>
      <w:r w:rsidRPr="003168A2">
        <w:t>exists</w:t>
      </w:r>
      <w:r>
        <w:t>. The term 5GMM-CONNECTED mode over non-3GPP access used in the present document corresponds to the term CM-CONNECTED state for non-3GPP access used in 3GPP TS 23.501 [</w:t>
      </w:r>
      <w:r w:rsidR="00B5047D">
        <w:t>8</w:t>
      </w:r>
      <w:r>
        <w:t>].</w:t>
      </w:r>
    </w:p>
    <w:p w14:paraId="7446E8CC" w14:textId="77777777" w:rsidR="005D62DF" w:rsidRPr="00886B73" w:rsidRDefault="005D62DF" w:rsidP="005D62DF">
      <w:r>
        <w:rPr>
          <w:b/>
        </w:rPr>
        <w:t>5G</w:t>
      </w:r>
      <w:r w:rsidRPr="00F56EFD">
        <w:rPr>
          <w:b/>
        </w:rPr>
        <w:t>S services:</w:t>
      </w:r>
      <w:r w:rsidRPr="00886B73">
        <w:t xml:space="preserve"> </w:t>
      </w:r>
      <w:r>
        <w:t xml:space="preserve">Services provided by PS domain. </w:t>
      </w:r>
      <w:r w:rsidRPr="00886B73">
        <w:t xml:space="preserve">Within the context of this specification, </w:t>
      </w:r>
      <w:r>
        <w:t>5G</w:t>
      </w:r>
      <w:r w:rsidRPr="00886B73">
        <w:t xml:space="preserve">S services is used </w:t>
      </w:r>
      <w:r w:rsidRPr="00886B73">
        <w:rPr>
          <w:rFonts w:hint="eastAsia"/>
          <w:lang w:eastAsia="ja-JP"/>
        </w:rPr>
        <w:t xml:space="preserve">as a synonym for </w:t>
      </w:r>
      <w:r>
        <w:rPr>
          <w:lang w:eastAsia="ja-JP"/>
        </w:rPr>
        <w:t>E</w:t>
      </w:r>
      <w:r w:rsidRPr="00886B73">
        <w:t>PS services.</w:t>
      </w:r>
    </w:p>
    <w:p w14:paraId="5F5DC661" w14:textId="77777777" w:rsidR="00653280" w:rsidRDefault="00653280" w:rsidP="00653280">
      <w:pPr>
        <w:rPr>
          <w:b/>
        </w:rPr>
      </w:pPr>
      <w:r>
        <w:rPr>
          <w:b/>
        </w:rPr>
        <w:t>5G-EA:</w:t>
      </w:r>
      <w:r>
        <w:t xml:space="preserve"> 5GS encryption algorithms. The term 5G-EA, 5G-EA0, 128-5G-EA1-3 and 5G-EA4-7 used in the present document corresponds to the term NEA, NEA0, NEA1-3 and NEA4-7 defined in 3GPP TS 33.501 [24].</w:t>
      </w:r>
    </w:p>
    <w:p w14:paraId="2B906336" w14:textId="77777777" w:rsidR="00653280" w:rsidRDefault="00653280" w:rsidP="00653280">
      <w:pPr>
        <w:rPr>
          <w:b/>
        </w:rPr>
      </w:pPr>
      <w:r>
        <w:rPr>
          <w:b/>
        </w:rPr>
        <w:t>5G-IA:</w:t>
      </w:r>
      <w:r>
        <w:t xml:space="preserve"> 5GS integrity algorithms. The term 5G-IA, 5G-IA0, 128-5G-IA1-3 and 5G-IA4-7 used in the present document corresponds to the term NIA, NIA0, NIA1-3 and NIA4-7 defined in 3GPP TS 33.501 [24].</w:t>
      </w:r>
    </w:p>
    <w:p w14:paraId="5D3ADEA4" w14:textId="77777777" w:rsidR="002B0CBB" w:rsidRPr="003168A2" w:rsidRDefault="002B0CBB" w:rsidP="002B0CBB">
      <w:pPr>
        <w:rPr>
          <w:lang w:eastAsia="ja-JP"/>
        </w:rPr>
      </w:pPr>
      <w:r>
        <w:rPr>
          <w:b/>
        </w:rPr>
        <w:t>Access stratum connection</w:t>
      </w:r>
      <w:r w:rsidRPr="003168A2">
        <w:rPr>
          <w:rFonts w:hint="eastAsia"/>
          <w:b/>
        </w:rPr>
        <w:t>:</w:t>
      </w:r>
      <w:r w:rsidRPr="003168A2">
        <w:rPr>
          <w:rFonts w:hint="eastAsia"/>
        </w:rPr>
        <w:t xml:space="preserve"> A </w:t>
      </w:r>
      <w:r w:rsidRPr="003168A2">
        <w:t xml:space="preserve">peer to peer </w:t>
      </w:r>
      <w:r>
        <w:t>access stratum</w:t>
      </w:r>
      <w:r w:rsidRPr="003168A2">
        <w:t xml:space="preserve"> connection between </w:t>
      </w:r>
      <w:r>
        <w:t xml:space="preserve">either the </w:t>
      </w:r>
      <w:r w:rsidRPr="003168A2">
        <w:t xml:space="preserve">UE and </w:t>
      </w:r>
      <w:r>
        <w:t>the NG-RAN for 3GPP access or the UE and the N3IWF for non-3GPP access</w:t>
      </w:r>
      <w:r w:rsidRPr="003168A2">
        <w:t>.</w:t>
      </w:r>
      <w:r>
        <w:t xml:space="preserve"> The access stratum connection for 3GPP access corresponds to an </w:t>
      </w:r>
      <w:r w:rsidRPr="003168A2">
        <w:t>RRC connection via the</w:t>
      </w:r>
      <w:r>
        <w:t xml:space="preserve"> Uu</w:t>
      </w:r>
      <w:r w:rsidRPr="003168A2">
        <w:t xml:space="preserve"> </w:t>
      </w:r>
      <w:r>
        <w:t>reference point. The creation of the access stratum connection for non-3GPP access corresponds to the completion of the IKE_SA_INIT exchange (see IETF RFC </w:t>
      </w:r>
      <w:r>
        <w:rPr>
          <w:rFonts w:hint="eastAsia"/>
        </w:rPr>
        <w:t>7296</w:t>
      </w:r>
      <w:r>
        <w:rPr>
          <w:noProof/>
          <w:lang w:val="en-US"/>
        </w:rPr>
        <w:t> [</w:t>
      </w:r>
      <w:r w:rsidR="00552CBE">
        <w:rPr>
          <w:noProof/>
          <w:lang w:val="en-US"/>
        </w:rPr>
        <w:t>41</w:t>
      </w:r>
      <w:r>
        <w:rPr>
          <w:noProof/>
          <w:lang w:val="en-US"/>
        </w:rPr>
        <w:t>]</w:t>
      </w:r>
      <w:r>
        <w:t>) via the NWu reference point</w:t>
      </w:r>
      <w:r w:rsidRPr="003168A2">
        <w:t>.</w:t>
      </w:r>
    </w:p>
    <w:p w14:paraId="367C131E" w14:textId="77777777" w:rsidR="00506567" w:rsidRPr="00CC0C94" w:rsidRDefault="00506567" w:rsidP="00506567">
      <w:pPr>
        <w:rPr>
          <w:rFonts w:hint="eastAsia"/>
          <w:lang w:eastAsia="zh-CN"/>
        </w:rPr>
      </w:pPr>
      <w:r w:rsidRPr="00CC0C94">
        <w:rPr>
          <w:b/>
        </w:rPr>
        <w:t>Aggregate maximum bit rate:</w:t>
      </w:r>
      <w:r w:rsidRPr="00CC0C94">
        <w:t xml:space="preserve"> </w:t>
      </w:r>
      <w:r w:rsidRPr="00CC0C94">
        <w:rPr>
          <w:lang w:val="en-US"/>
        </w:rPr>
        <w:t xml:space="preserve">The </w:t>
      </w:r>
      <w:r w:rsidRPr="00CC0C94">
        <w:t xml:space="preserve">maximum bit rate that </w:t>
      </w:r>
      <w:r w:rsidRPr="00CC0C94">
        <w:rPr>
          <w:lang w:val="en-US"/>
        </w:rPr>
        <w:t>limits the aggregate bit rate of a set of non-GBR bearers of a UE</w:t>
      </w:r>
      <w:r w:rsidRPr="00CC0C94">
        <w:t>. Defi</w:t>
      </w:r>
      <w:r>
        <w:t>nition derived from 3GPP TS 23.5</w:t>
      </w:r>
      <w:r w:rsidRPr="00CC0C94">
        <w:t>01 [</w:t>
      </w:r>
      <w:r>
        <w:t>8</w:t>
      </w:r>
      <w:r w:rsidRPr="00CC0C94">
        <w:t>].</w:t>
      </w:r>
    </w:p>
    <w:p w14:paraId="50F6420F" w14:textId="77777777" w:rsidR="00B64A8E" w:rsidRDefault="00B64A8E" w:rsidP="00B64A8E">
      <w:r w:rsidRPr="00BC66B6">
        <w:rPr>
          <w:b/>
        </w:rPr>
        <w:t>Always-on PDU session:</w:t>
      </w:r>
      <w:r>
        <w:t xml:space="preserve"> </w:t>
      </w:r>
      <w:r w:rsidRPr="00050C50">
        <w:t xml:space="preserve">A PDU session for which user-plane resources have to be </w:t>
      </w:r>
      <w:r w:rsidR="006812E4">
        <w:t>established</w:t>
      </w:r>
      <w:r w:rsidR="006812E4" w:rsidRPr="00050C50">
        <w:t xml:space="preserve"> </w:t>
      </w:r>
      <w:r w:rsidRPr="00050C50">
        <w:t xml:space="preserve">during every transition from 5GMM-IDLE mode to 5GMM-CONNECTED mode. </w:t>
      </w:r>
      <w:r w:rsidR="00EE4E4F">
        <w:t>A UE requests a PDU session to be established as an always-on PDU session</w:t>
      </w:r>
      <w:r w:rsidRPr="00050C50">
        <w:t xml:space="preserve"> based on indication from upper layers</w:t>
      </w:r>
      <w:r w:rsidR="00EE4E4F">
        <w:t xml:space="preserve"> and the network decides whether a PDU session is established as an always-on PDU session</w:t>
      </w:r>
      <w:r w:rsidRPr="00050C50">
        <w:t>.</w:t>
      </w:r>
    </w:p>
    <w:p w14:paraId="12512353" w14:textId="77777777" w:rsidR="00B64A8E" w:rsidRDefault="00B64A8E" w:rsidP="00621D46">
      <w:pPr>
        <w:pStyle w:val="NO"/>
      </w:pPr>
      <w:r>
        <w:t>NOTE</w:t>
      </w:r>
      <w:r w:rsidR="002A7A21">
        <w:t> 1</w:t>
      </w:r>
      <w:r>
        <w:t>:</w:t>
      </w:r>
      <w:r>
        <w:tab/>
        <w:t>How the upper layers in the UE are configured to provide an indication is out</w:t>
      </w:r>
      <w:r w:rsidR="0011526D">
        <w:t>side the</w:t>
      </w:r>
      <w:r>
        <w:t xml:space="preserve"> scope of the </w:t>
      </w:r>
      <w:r w:rsidR="0011526D">
        <w:t>present document</w:t>
      </w:r>
      <w:r>
        <w:t>.</w:t>
      </w:r>
    </w:p>
    <w:p w14:paraId="4DC4F3E1" w14:textId="77777777" w:rsidR="00A06609" w:rsidRDefault="00A06609" w:rsidP="00A06609">
      <w:pPr>
        <w:rPr>
          <w:b/>
        </w:rPr>
      </w:pPr>
      <w:r>
        <w:rPr>
          <w:b/>
        </w:rPr>
        <w:t xml:space="preserve">Cleartext IEs: </w:t>
      </w:r>
      <w:r w:rsidRPr="0088580E">
        <w:t>Information elements that can be sent without confidentiality protection in initial NAS messages</w:t>
      </w:r>
      <w:r>
        <w:t xml:space="preserve"> as specified in subclause 4.4.6.</w:t>
      </w:r>
    </w:p>
    <w:p w14:paraId="17CCD895" w14:textId="77777777" w:rsidR="00D05895" w:rsidRPr="00CC0C94" w:rsidRDefault="00D05895" w:rsidP="00D05895">
      <w:r>
        <w:rPr>
          <w:b/>
        </w:rPr>
        <w:t>Control plane CIoT 5G</w:t>
      </w:r>
      <w:r w:rsidRPr="00CC0C94">
        <w:rPr>
          <w:b/>
        </w:rPr>
        <w:t>S optimization:</w:t>
      </w:r>
      <w:r w:rsidRPr="00CC0C94">
        <w:t xml:space="preserve"> </w:t>
      </w:r>
      <w:r w:rsidRPr="00CC0C94">
        <w:rPr>
          <w:bCs/>
        </w:rPr>
        <w:t>signalling optimizations to enable efficient transport of user data (</w:t>
      </w:r>
      <w:r w:rsidRPr="00CC0C94">
        <w:t xml:space="preserve">IP, </w:t>
      </w:r>
      <w:r>
        <w:t>Ethernet</w:t>
      </w:r>
      <w:r>
        <w:rPr>
          <w:lang w:val="en-US"/>
        </w:rPr>
        <w:t xml:space="preserve">, </w:t>
      </w:r>
      <w:r>
        <w:t>Unstructured or SMS</w:t>
      </w:r>
      <w:r w:rsidRPr="00CC0C94">
        <w:rPr>
          <w:bCs/>
        </w:rPr>
        <w:t xml:space="preserve">) over control </w:t>
      </w:r>
      <w:r>
        <w:rPr>
          <w:bCs/>
        </w:rPr>
        <w:t xml:space="preserve">plane via the AMF </w:t>
      </w:r>
      <w:r w:rsidRPr="00CC0C94">
        <w:rPr>
          <w:bCs/>
        </w:rPr>
        <w:t>including optional header compression of IP data</w:t>
      </w:r>
      <w:r>
        <w:rPr>
          <w:bCs/>
        </w:rPr>
        <w:t xml:space="preserve"> and </w:t>
      </w:r>
      <w:r>
        <w:t>Ethernet data.</w:t>
      </w:r>
    </w:p>
    <w:p w14:paraId="289D7770" w14:textId="77777777" w:rsidR="00D05895" w:rsidRPr="00CC0C94" w:rsidRDefault="00D05895" w:rsidP="00D05895">
      <w:r w:rsidRPr="00CC0C94">
        <w:rPr>
          <w:b/>
        </w:rPr>
        <w:t xml:space="preserve">User plane CIoT </w:t>
      </w:r>
      <w:r>
        <w:rPr>
          <w:b/>
        </w:rPr>
        <w:t>5GS</w:t>
      </w:r>
      <w:r w:rsidRPr="00CC0C94">
        <w:rPr>
          <w:b/>
        </w:rPr>
        <w:t xml:space="preserve"> optimization:</w:t>
      </w:r>
      <w:r w:rsidRPr="00CC0C94">
        <w:t xml:space="preserve"> </w:t>
      </w:r>
      <w:r w:rsidRPr="00CC0C94">
        <w:rPr>
          <w:bCs/>
        </w:rPr>
        <w:t>signalling optimizations to enable efficient transport of user data (</w:t>
      </w:r>
      <w:r w:rsidRPr="00CC0C94">
        <w:t xml:space="preserve">IP, </w:t>
      </w:r>
      <w:r>
        <w:t>Ethernet</w:t>
      </w:r>
      <w:r>
        <w:rPr>
          <w:lang w:val="en-US"/>
        </w:rPr>
        <w:t xml:space="preserve"> or </w:t>
      </w:r>
      <w:r>
        <w:t>Unstructured</w:t>
      </w:r>
      <w:r w:rsidRPr="00CC0C94">
        <w:rPr>
          <w:bCs/>
        </w:rPr>
        <w:t>) over the user plane</w:t>
      </w:r>
      <w:r w:rsidRPr="00CC0C94">
        <w:t>.</w:t>
      </w:r>
    </w:p>
    <w:p w14:paraId="3BFBDD14" w14:textId="77777777" w:rsidR="00D05895" w:rsidRPr="00CC0C94" w:rsidRDefault="00D05895" w:rsidP="00D05895">
      <w:r w:rsidRPr="00CC0C94">
        <w:rPr>
          <w:b/>
        </w:rPr>
        <w:t xml:space="preserve">UE supporting CIoT </w:t>
      </w:r>
      <w:r>
        <w:rPr>
          <w:b/>
        </w:rPr>
        <w:t>5GS</w:t>
      </w:r>
      <w:r w:rsidRPr="00CC0C94">
        <w:rPr>
          <w:b/>
        </w:rPr>
        <w:t xml:space="preserve"> optimizations:</w:t>
      </w:r>
      <w:r w:rsidRPr="00CC0C94">
        <w:t xml:space="preserve"> </w:t>
      </w:r>
      <w:r w:rsidRPr="00CC0C94">
        <w:rPr>
          <w:rFonts w:hint="eastAsia"/>
          <w:lang w:eastAsia="ko-KR"/>
        </w:rPr>
        <w:t xml:space="preserve">A UE </w:t>
      </w:r>
      <w:r w:rsidRPr="00CC0C94">
        <w:rPr>
          <w:lang w:eastAsia="ko-KR"/>
        </w:rPr>
        <w:t>that</w:t>
      </w:r>
      <w:r w:rsidRPr="00CC0C94">
        <w:rPr>
          <w:rFonts w:hint="eastAsia"/>
          <w:lang w:eastAsia="ko-KR"/>
        </w:rPr>
        <w:t xml:space="preserve"> </w:t>
      </w:r>
      <w:r w:rsidRPr="00CC0C94">
        <w:rPr>
          <w:lang w:eastAsia="ko-KR"/>
        </w:rPr>
        <w:t xml:space="preserve">supports control plane CIoT </w:t>
      </w:r>
      <w:r>
        <w:rPr>
          <w:lang w:eastAsia="ko-KR"/>
        </w:rPr>
        <w:t>5GS</w:t>
      </w:r>
      <w:r w:rsidRPr="00CC0C94">
        <w:rPr>
          <w:lang w:eastAsia="ko-KR"/>
        </w:rPr>
        <w:t xml:space="preserve"> optimization or user plane CIoT </w:t>
      </w:r>
      <w:r>
        <w:rPr>
          <w:lang w:eastAsia="ko-KR"/>
        </w:rPr>
        <w:t>5GS</w:t>
      </w:r>
      <w:r w:rsidRPr="00CC0C94">
        <w:rPr>
          <w:lang w:eastAsia="ko-KR"/>
        </w:rPr>
        <w:t xml:space="preserve"> optimization and one or more other CIoT </w:t>
      </w:r>
      <w:r>
        <w:rPr>
          <w:lang w:eastAsia="ko-KR"/>
        </w:rPr>
        <w:t>5GS</w:t>
      </w:r>
      <w:r w:rsidRPr="00CC0C94">
        <w:rPr>
          <w:lang w:eastAsia="ko-KR"/>
        </w:rPr>
        <w:t xml:space="preserve"> o</w:t>
      </w:r>
      <w:r>
        <w:rPr>
          <w:lang w:eastAsia="ko-KR"/>
        </w:rPr>
        <w:t>ptimizations when the UE is in N</w:t>
      </w:r>
      <w:r w:rsidRPr="00CC0C94">
        <w:rPr>
          <w:lang w:eastAsia="ko-KR"/>
        </w:rPr>
        <w:t>1 mode.</w:t>
      </w:r>
    </w:p>
    <w:p w14:paraId="485D167E" w14:textId="77777777" w:rsidR="00D05895" w:rsidRPr="00CC0C94" w:rsidRDefault="00D05895" w:rsidP="00D05895">
      <w:r>
        <w:rPr>
          <w:b/>
        </w:rPr>
        <w:lastRenderedPageBreak/>
        <w:t>Register</w:t>
      </w:r>
      <w:r w:rsidRPr="00CC0C94">
        <w:rPr>
          <w:b/>
        </w:rPr>
        <w:t xml:space="preserve">ed for </w:t>
      </w:r>
      <w:r>
        <w:rPr>
          <w:b/>
        </w:rPr>
        <w:t xml:space="preserve">5GS services with control plane </w:t>
      </w:r>
      <w:r w:rsidRPr="00CC0C94">
        <w:rPr>
          <w:b/>
        </w:rPr>
        <w:t xml:space="preserve">CIoT </w:t>
      </w:r>
      <w:r>
        <w:rPr>
          <w:b/>
        </w:rPr>
        <w:t>5GS</w:t>
      </w:r>
      <w:r w:rsidRPr="00CC0C94">
        <w:rPr>
          <w:b/>
        </w:rPr>
        <w:t xml:space="preserve"> optimization:</w:t>
      </w:r>
      <w:r w:rsidRPr="00CC0C94">
        <w:t xml:space="preserve"> </w:t>
      </w:r>
      <w:r w:rsidRPr="00CC0C94">
        <w:rPr>
          <w:bCs/>
        </w:rPr>
        <w:t xml:space="preserve">A UE supporting CIoT </w:t>
      </w:r>
      <w:r>
        <w:rPr>
          <w:bCs/>
        </w:rPr>
        <w:t>5GS optimizations is register</w:t>
      </w:r>
      <w:r w:rsidRPr="00CC0C94">
        <w:rPr>
          <w:bCs/>
        </w:rPr>
        <w:t xml:space="preserve">ed for </w:t>
      </w:r>
      <w:r>
        <w:rPr>
          <w:bCs/>
        </w:rPr>
        <w:t>5GS</w:t>
      </w:r>
      <w:r w:rsidRPr="00CC0C94">
        <w:rPr>
          <w:bCs/>
        </w:rPr>
        <w:t xml:space="preserve"> services, and </w:t>
      </w:r>
      <w:r w:rsidRPr="00CC0C94">
        <w:rPr>
          <w:lang w:eastAsia="ko-KR"/>
        </w:rPr>
        <w:t xml:space="preserve">control plane CIoT </w:t>
      </w:r>
      <w:r>
        <w:rPr>
          <w:lang w:eastAsia="ko-KR"/>
        </w:rPr>
        <w:t>5GS</w:t>
      </w:r>
      <w:r w:rsidRPr="00CC0C94">
        <w:rPr>
          <w:lang w:eastAsia="ko-KR"/>
        </w:rPr>
        <w:t xml:space="preserve"> optimization along with one </w:t>
      </w:r>
      <w:r w:rsidRPr="00CC0C94">
        <w:t xml:space="preserve">or more other CIoT </w:t>
      </w:r>
      <w:r>
        <w:t>5GS</w:t>
      </w:r>
      <w:r w:rsidRPr="00CC0C94">
        <w:t xml:space="preserve"> optimizations have been accepted by the network.</w:t>
      </w:r>
    </w:p>
    <w:p w14:paraId="3634AB87" w14:textId="77777777" w:rsidR="00D05895" w:rsidRPr="00CC0C94" w:rsidRDefault="00D05895" w:rsidP="00D05895">
      <w:r w:rsidRPr="0027683B">
        <w:rPr>
          <w:b/>
        </w:rPr>
        <w:t>Registered</w:t>
      </w:r>
      <w:r w:rsidRPr="00CC0C94">
        <w:rPr>
          <w:bCs/>
        </w:rPr>
        <w:t xml:space="preserve"> </w:t>
      </w:r>
      <w:r w:rsidRPr="00CC0C94">
        <w:rPr>
          <w:b/>
        </w:rPr>
        <w:t xml:space="preserve">for </w:t>
      </w:r>
      <w:r>
        <w:rPr>
          <w:b/>
        </w:rPr>
        <w:t>5GS services with u</w:t>
      </w:r>
      <w:r w:rsidRPr="00CC0C94">
        <w:rPr>
          <w:b/>
        </w:rPr>
        <w:t xml:space="preserve">ser plane CIoT </w:t>
      </w:r>
      <w:r>
        <w:rPr>
          <w:b/>
        </w:rPr>
        <w:t>5GS</w:t>
      </w:r>
      <w:r w:rsidRPr="00CC0C94">
        <w:rPr>
          <w:b/>
        </w:rPr>
        <w:t xml:space="preserve"> optimization:</w:t>
      </w:r>
      <w:r w:rsidRPr="00CC0C94">
        <w:t xml:space="preserve"> </w:t>
      </w:r>
      <w:r w:rsidRPr="00CC0C94">
        <w:rPr>
          <w:bCs/>
        </w:rPr>
        <w:t xml:space="preserve">A UE supporting CIoT </w:t>
      </w:r>
      <w:r>
        <w:rPr>
          <w:bCs/>
        </w:rPr>
        <w:t>5GS</w:t>
      </w:r>
      <w:r w:rsidRPr="00CC0C94">
        <w:rPr>
          <w:bCs/>
        </w:rPr>
        <w:t xml:space="preserve"> optimizations is </w:t>
      </w:r>
      <w:r>
        <w:rPr>
          <w:bCs/>
        </w:rPr>
        <w:t>register</w:t>
      </w:r>
      <w:r w:rsidRPr="00CC0C94">
        <w:rPr>
          <w:bCs/>
        </w:rPr>
        <w:t xml:space="preserve">ed for </w:t>
      </w:r>
      <w:r>
        <w:rPr>
          <w:bCs/>
        </w:rPr>
        <w:t>5GS</w:t>
      </w:r>
      <w:r w:rsidRPr="00CC0C94">
        <w:rPr>
          <w:bCs/>
        </w:rPr>
        <w:t xml:space="preserve"> services, and</w:t>
      </w:r>
      <w:r w:rsidRPr="00CC0C94">
        <w:rPr>
          <w:lang w:eastAsia="ko-KR"/>
        </w:rPr>
        <w:t xml:space="preserve"> user plane CIoT </w:t>
      </w:r>
      <w:r>
        <w:rPr>
          <w:lang w:eastAsia="ko-KR"/>
        </w:rPr>
        <w:t>5GS</w:t>
      </w:r>
      <w:r w:rsidRPr="00CC0C94">
        <w:rPr>
          <w:lang w:eastAsia="ko-KR"/>
        </w:rPr>
        <w:t xml:space="preserve"> optimization along with one </w:t>
      </w:r>
      <w:r w:rsidRPr="00CC0C94">
        <w:t xml:space="preserve">or more other CIoT </w:t>
      </w:r>
      <w:r>
        <w:t>5GS</w:t>
      </w:r>
      <w:r w:rsidRPr="00CC0C94">
        <w:t xml:space="preserve"> optimizations have been accepted by the network.</w:t>
      </w:r>
    </w:p>
    <w:p w14:paraId="1DA52606" w14:textId="77777777" w:rsidR="00D05895" w:rsidRPr="00CC0C94" w:rsidRDefault="00D05895" w:rsidP="00D05895">
      <w:r w:rsidRPr="0027683B">
        <w:rPr>
          <w:b/>
        </w:rPr>
        <w:t>Registered</w:t>
      </w:r>
      <w:r w:rsidRPr="00CC0C94">
        <w:rPr>
          <w:bCs/>
        </w:rPr>
        <w:t xml:space="preserve"> </w:t>
      </w:r>
      <w:r w:rsidRPr="00CC0C94">
        <w:rPr>
          <w:b/>
        </w:rPr>
        <w:t xml:space="preserve">for </w:t>
      </w:r>
      <w:r>
        <w:rPr>
          <w:b/>
        </w:rPr>
        <w:t>5GS</w:t>
      </w:r>
      <w:r w:rsidRPr="00CC0C94">
        <w:rPr>
          <w:b/>
        </w:rPr>
        <w:t xml:space="preserve"> services with CIoT </w:t>
      </w:r>
      <w:r>
        <w:rPr>
          <w:b/>
        </w:rPr>
        <w:t>5GS</w:t>
      </w:r>
      <w:r w:rsidRPr="00CC0C94">
        <w:rPr>
          <w:b/>
        </w:rPr>
        <w:t xml:space="preserve"> optimization:</w:t>
      </w:r>
      <w:r w:rsidRPr="00CC0C94">
        <w:t xml:space="preserve"> </w:t>
      </w:r>
      <w:r w:rsidRPr="00CC0C94">
        <w:rPr>
          <w:bCs/>
        </w:rPr>
        <w:t xml:space="preserve">A UE is </w:t>
      </w:r>
      <w:r>
        <w:rPr>
          <w:bCs/>
        </w:rPr>
        <w:t>register</w:t>
      </w:r>
      <w:r w:rsidRPr="00CC0C94">
        <w:rPr>
          <w:bCs/>
        </w:rPr>
        <w:t xml:space="preserve">ed for </w:t>
      </w:r>
      <w:r>
        <w:rPr>
          <w:bCs/>
        </w:rPr>
        <w:t>5GS</w:t>
      </w:r>
      <w:r w:rsidRPr="00CC0C94">
        <w:rPr>
          <w:bCs/>
        </w:rPr>
        <w:t xml:space="preserve"> services with </w:t>
      </w:r>
      <w:r w:rsidRPr="007755C2">
        <w:rPr>
          <w:bCs/>
        </w:rPr>
        <w:t xml:space="preserve">control plane </w:t>
      </w:r>
      <w:r w:rsidRPr="00CC0C94">
        <w:rPr>
          <w:bCs/>
        </w:rPr>
        <w:t xml:space="preserve">CIoT </w:t>
      </w:r>
      <w:r>
        <w:rPr>
          <w:bCs/>
        </w:rPr>
        <w:t>5GS</w:t>
      </w:r>
      <w:r w:rsidRPr="00CC0C94">
        <w:rPr>
          <w:bCs/>
        </w:rPr>
        <w:t xml:space="preserve"> optimization or </w:t>
      </w:r>
      <w:r>
        <w:rPr>
          <w:bCs/>
        </w:rPr>
        <w:t>register</w:t>
      </w:r>
      <w:r w:rsidRPr="00CC0C94">
        <w:rPr>
          <w:bCs/>
        </w:rPr>
        <w:t xml:space="preserve">ed for </w:t>
      </w:r>
      <w:r>
        <w:rPr>
          <w:bCs/>
        </w:rPr>
        <w:t>5GS</w:t>
      </w:r>
      <w:r w:rsidRPr="00CC0C94">
        <w:rPr>
          <w:bCs/>
        </w:rPr>
        <w:t xml:space="preserve"> services with user plane CIoT </w:t>
      </w:r>
      <w:r>
        <w:rPr>
          <w:bCs/>
        </w:rPr>
        <w:t>5GS</w:t>
      </w:r>
      <w:r w:rsidRPr="00CC0C94">
        <w:rPr>
          <w:bCs/>
        </w:rPr>
        <w:t xml:space="preserve"> optimization.</w:t>
      </w:r>
    </w:p>
    <w:p w14:paraId="63B06EB2" w14:textId="77777777" w:rsidR="002B0CBB" w:rsidRDefault="002B0CBB" w:rsidP="002B0CBB">
      <w:pPr>
        <w:rPr>
          <w:lang w:val="en-US"/>
        </w:rPr>
      </w:pPr>
      <w:r w:rsidRPr="004458D5">
        <w:rPr>
          <w:b/>
        </w:rPr>
        <w:t>DNN</w:t>
      </w:r>
      <w:r w:rsidRPr="004458D5">
        <w:rPr>
          <w:rFonts w:hint="eastAsia"/>
          <w:b/>
        </w:rPr>
        <w:t xml:space="preserve"> based </w:t>
      </w:r>
      <w:r w:rsidRPr="004458D5">
        <w:rPr>
          <w:b/>
          <w:lang w:eastAsia="ja-JP"/>
        </w:rPr>
        <w:t>congestion control</w:t>
      </w:r>
      <w:r w:rsidRPr="004458D5">
        <w:rPr>
          <w:rFonts w:hint="eastAsia"/>
          <w:b/>
        </w:rPr>
        <w:t>:</w:t>
      </w:r>
      <w:r w:rsidRPr="004458D5">
        <w:t xml:space="preserve"> </w:t>
      </w:r>
      <w:r w:rsidRPr="00433880">
        <w:rPr>
          <w:lang w:val="en-US"/>
        </w:rPr>
        <w:t xml:space="preserve">Type of congestion control at session management level that is applied to reject session management requests from UEs </w:t>
      </w:r>
      <w:r>
        <w:rPr>
          <w:lang w:val="en-US"/>
        </w:rPr>
        <w:t xml:space="preserve">or </w:t>
      </w:r>
      <w:r>
        <w:t>release</w:t>
      </w:r>
      <w:r>
        <w:rPr>
          <w:rFonts w:hint="eastAsia"/>
        </w:rPr>
        <w:t xml:space="preserve"> PDU</w:t>
      </w:r>
      <w:r w:rsidRPr="004458D5">
        <w:rPr>
          <w:rFonts w:hint="eastAsia"/>
        </w:rPr>
        <w:t xml:space="preserve"> </w:t>
      </w:r>
      <w:r>
        <w:t>sessions</w:t>
      </w:r>
      <w:r w:rsidRPr="004458D5">
        <w:rPr>
          <w:rFonts w:hint="eastAsia"/>
        </w:rPr>
        <w:t xml:space="preserve"> when the associated </w:t>
      </w:r>
      <w:r>
        <w:t>DNN</w:t>
      </w:r>
      <w:r w:rsidRPr="004458D5">
        <w:rPr>
          <w:rFonts w:hint="eastAsia"/>
        </w:rPr>
        <w:t xml:space="preserve"> is congested</w:t>
      </w:r>
      <w:r w:rsidRPr="004458D5">
        <w:rPr>
          <w:rFonts w:hint="eastAsia"/>
          <w:lang w:val="en-US"/>
        </w:rPr>
        <w:t>.</w:t>
      </w:r>
      <w:r w:rsidR="00556C20" w:rsidRPr="00966D42">
        <w:rPr>
          <w:lang w:val="en-US"/>
        </w:rPr>
        <w:t xml:space="preserve"> </w:t>
      </w:r>
      <w:r w:rsidR="00556C20" w:rsidRPr="001F25BE">
        <w:rPr>
          <w:lang w:val="en-US"/>
        </w:rPr>
        <w:t>DNN based congestion control</w:t>
      </w:r>
      <w:r w:rsidR="00556C20">
        <w:rPr>
          <w:lang w:val="en-US"/>
        </w:rPr>
        <w:t xml:space="preserve"> can be activated at the SMF over session management level and also activated at the AMF over mobility</w:t>
      </w:r>
      <w:r w:rsidR="00556C20" w:rsidRPr="00433880">
        <w:rPr>
          <w:lang w:val="en-US"/>
        </w:rPr>
        <w:t xml:space="preserve"> management level</w:t>
      </w:r>
      <w:r w:rsidR="00556C20">
        <w:rPr>
          <w:lang w:val="en-US"/>
        </w:rPr>
        <w:t>.</w:t>
      </w:r>
    </w:p>
    <w:p w14:paraId="02939D8D" w14:textId="77777777" w:rsidR="00E3407A" w:rsidRPr="00090C47" w:rsidRDefault="00E3407A" w:rsidP="00E3407A">
      <w:pPr>
        <w:rPr>
          <w:b/>
        </w:rPr>
      </w:pPr>
      <w:r w:rsidRPr="00FE335A">
        <w:rPr>
          <w:b/>
        </w:rPr>
        <w:t>Emergency PDU session:</w:t>
      </w:r>
      <w:r>
        <w:rPr>
          <w:b/>
        </w:rPr>
        <w:t xml:space="preserve"> </w:t>
      </w:r>
      <w:r w:rsidRPr="00FE335A">
        <w:rPr>
          <w:lang w:val="en-US"/>
        </w:rPr>
        <w:t>A PDU session</w:t>
      </w:r>
      <w:r>
        <w:rPr>
          <w:lang w:val="en-US"/>
        </w:rPr>
        <w:t xml:space="preserve"> which was established with the request type </w:t>
      </w:r>
      <w:r w:rsidRPr="004F4804">
        <w:rPr>
          <w:noProof/>
        </w:rPr>
        <w:t>"</w:t>
      </w:r>
      <w:r w:rsidRPr="005D6E85">
        <w:rPr>
          <w:noProof/>
        </w:rPr>
        <w:t>initial emergency request</w:t>
      </w:r>
      <w:r>
        <w:rPr>
          <w:noProof/>
        </w:rPr>
        <w:t>" or "</w:t>
      </w:r>
      <w:r w:rsidRPr="00390D49">
        <w:rPr>
          <w:noProof/>
        </w:rPr>
        <w:t>existing emergency PDU session</w:t>
      </w:r>
      <w:r>
        <w:rPr>
          <w:noProof/>
        </w:rPr>
        <w:t>".</w:t>
      </w:r>
    </w:p>
    <w:p w14:paraId="740FD980" w14:textId="77777777" w:rsidR="002B0CBB" w:rsidRDefault="002B0CBB" w:rsidP="002B0CBB">
      <w:pPr>
        <w:rPr>
          <w:lang w:eastAsia="ja-JP"/>
        </w:rPr>
      </w:pPr>
      <w:r>
        <w:rPr>
          <w:b/>
          <w:lang w:val="en-US"/>
        </w:rPr>
        <w:t xml:space="preserve">General </w:t>
      </w:r>
      <w:r w:rsidRPr="00B27FEA">
        <w:rPr>
          <w:b/>
          <w:lang w:val="en-US"/>
        </w:rPr>
        <w:t>NAS level</w:t>
      </w:r>
      <w:r w:rsidRPr="005A3CCD">
        <w:rPr>
          <w:b/>
          <w:lang w:eastAsia="ja-JP"/>
        </w:rPr>
        <w:t xml:space="preserve"> </w:t>
      </w:r>
      <w:r w:rsidRPr="00B27FEA">
        <w:rPr>
          <w:b/>
          <w:lang w:val="en-US"/>
        </w:rPr>
        <w:t xml:space="preserve">congestion control: </w:t>
      </w:r>
      <w:r>
        <w:rPr>
          <w:lang w:val="en-US"/>
        </w:rPr>
        <w:t xml:space="preserve">Type of congestion control </w:t>
      </w:r>
      <w:r w:rsidRPr="00C92C1A">
        <w:rPr>
          <w:lang w:val="en-US"/>
        </w:rPr>
        <w:t xml:space="preserve">at </w:t>
      </w:r>
      <w:r>
        <w:rPr>
          <w:lang w:val="en-US"/>
        </w:rPr>
        <w:t>mobility</w:t>
      </w:r>
      <w:r w:rsidRPr="00C92C1A">
        <w:rPr>
          <w:lang w:val="en-US"/>
        </w:rPr>
        <w:t xml:space="preserve"> management level </w:t>
      </w:r>
      <w:r>
        <w:rPr>
          <w:lang w:val="en-US"/>
        </w:rPr>
        <w:t>that is applied at a general overload or congestion situation in the network, e.g. lack of processing resources.</w:t>
      </w:r>
    </w:p>
    <w:p w14:paraId="1F17F4F2" w14:textId="77777777" w:rsidR="00506567" w:rsidRPr="00CC0C94" w:rsidRDefault="00506567" w:rsidP="00506567">
      <w:r w:rsidRPr="00CC0C94">
        <w:rPr>
          <w:b/>
        </w:rPr>
        <w:t>Initial NAS message:</w:t>
      </w:r>
      <w:r w:rsidRPr="00CC0C94">
        <w:t xml:space="preserve"> A NAS message is considered as an initial NAS message, if this NAS message can trigger the establishment of a</w:t>
      </w:r>
      <w:r>
        <w:t>n</w:t>
      </w:r>
      <w:r w:rsidRPr="00CC0C94">
        <w:t xml:space="preserve"> </w:t>
      </w:r>
      <w:r>
        <w:t xml:space="preserve">N1 </w:t>
      </w:r>
      <w:r w:rsidRPr="00CC0C94">
        <w:t xml:space="preserve">NAS signalling connection. For instance, the </w:t>
      </w:r>
      <w:r>
        <w:t xml:space="preserve">REGISTRATION </w:t>
      </w:r>
      <w:r w:rsidRPr="00CC0C94">
        <w:t>REQUEST message is an initial NAS message.</w:t>
      </w:r>
    </w:p>
    <w:p w14:paraId="751CB29D" w14:textId="77777777" w:rsidR="007254C7" w:rsidRPr="00C26E47" w:rsidRDefault="007254C7" w:rsidP="007254C7">
      <w:pPr>
        <w:rPr>
          <w:b/>
        </w:rPr>
      </w:pPr>
      <w:r>
        <w:rPr>
          <w:b/>
        </w:rPr>
        <w:t>Initial registration for emergency services</w:t>
      </w:r>
      <w:r w:rsidRPr="00FE335A">
        <w:rPr>
          <w:b/>
        </w:rPr>
        <w:t>:</w:t>
      </w:r>
      <w:r>
        <w:rPr>
          <w:b/>
        </w:rPr>
        <w:t xml:space="preserve"> </w:t>
      </w:r>
      <w:r>
        <w:rPr>
          <w:lang w:val="en-US"/>
        </w:rPr>
        <w:t xml:space="preserve">A registration performed with 5GS registration type </w:t>
      </w:r>
      <w:r w:rsidRPr="004F4804">
        <w:rPr>
          <w:noProof/>
        </w:rPr>
        <w:t>"</w:t>
      </w:r>
      <w:r w:rsidRPr="005D6E85">
        <w:rPr>
          <w:noProof/>
        </w:rPr>
        <w:t xml:space="preserve">emergency </w:t>
      </w:r>
      <w:r>
        <w:rPr>
          <w:noProof/>
        </w:rPr>
        <w:t>registration" in the REGISTRATION REQUEST message.</w:t>
      </w:r>
    </w:p>
    <w:p w14:paraId="68FD34E8" w14:textId="77777777" w:rsidR="002B0CBB" w:rsidRPr="003168A2" w:rsidRDefault="002B0CBB" w:rsidP="002B0CBB">
      <w:pPr>
        <w:rPr>
          <w:lang w:eastAsia="ja-JP"/>
        </w:rPr>
      </w:pPr>
      <w:r w:rsidRPr="003168A2">
        <w:rPr>
          <w:rFonts w:hint="eastAsia"/>
          <w:b/>
        </w:rPr>
        <w:t xml:space="preserve">Last </w:t>
      </w:r>
      <w:r>
        <w:rPr>
          <w:b/>
        </w:rPr>
        <w:t>v</w:t>
      </w:r>
      <w:r w:rsidRPr="003168A2">
        <w:rPr>
          <w:rFonts w:hint="eastAsia"/>
          <w:b/>
        </w:rPr>
        <w:t xml:space="preserve">isited </w:t>
      </w:r>
      <w:r>
        <w:rPr>
          <w:b/>
        </w:rPr>
        <w:t>r</w:t>
      </w:r>
      <w:r w:rsidRPr="003168A2">
        <w:rPr>
          <w:rFonts w:hint="eastAsia"/>
          <w:b/>
        </w:rPr>
        <w:t>egistered TAI:</w:t>
      </w:r>
      <w:r w:rsidRPr="003168A2">
        <w:rPr>
          <w:rFonts w:hint="eastAsia"/>
        </w:rPr>
        <w:t xml:space="preserve"> A TAI </w:t>
      </w:r>
      <w:r w:rsidRPr="003168A2">
        <w:t xml:space="preserve">which is contained </w:t>
      </w:r>
      <w:r>
        <w:rPr>
          <w:rFonts w:hint="eastAsia"/>
        </w:rPr>
        <w:t>in the registration area</w:t>
      </w:r>
      <w:r w:rsidRPr="003168A2">
        <w:rPr>
          <w:rFonts w:hint="eastAsia"/>
        </w:rPr>
        <w:t xml:space="preserve"> that </w:t>
      </w:r>
      <w:r w:rsidRPr="003168A2">
        <w:t xml:space="preserve">the </w:t>
      </w:r>
      <w:r w:rsidRPr="003168A2">
        <w:rPr>
          <w:rFonts w:hint="eastAsia"/>
        </w:rPr>
        <w:t>UE registered to the network</w:t>
      </w:r>
      <w:r w:rsidRPr="003168A2">
        <w:t xml:space="preserve"> and</w:t>
      </w:r>
      <w:r w:rsidRPr="003168A2">
        <w:rPr>
          <w:rFonts w:hint="eastAsia"/>
        </w:rPr>
        <w:t xml:space="preserve"> which identifies the tracking area last visited by the UE</w:t>
      </w:r>
      <w:r w:rsidRPr="003168A2">
        <w:t>.</w:t>
      </w:r>
    </w:p>
    <w:p w14:paraId="54E39C7E" w14:textId="77777777" w:rsidR="00325A62" w:rsidRDefault="00325A62" w:rsidP="00325A62">
      <w:r w:rsidRPr="006A2CEE">
        <w:rPr>
          <w:b/>
        </w:rPr>
        <w:t>Mapped S-NSSAI:</w:t>
      </w:r>
      <w:r w:rsidRPr="006A2CEE">
        <w:t xml:space="preserve"> An S-NSSAI in the subscribed S-NSSAIs for the HPLMN, which is mapped to an S-NSSAI of the registered PLMN in case of a r</w:t>
      </w:r>
      <w:r w:rsidRPr="00E250E7">
        <w:t>oaming scenario.</w:t>
      </w:r>
    </w:p>
    <w:p w14:paraId="3AF78369" w14:textId="77777777" w:rsidR="002B0CBB" w:rsidRDefault="002B0CBB" w:rsidP="002B0CBB">
      <w:r w:rsidRPr="00676448">
        <w:rPr>
          <w:b/>
        </w:rPr>
        <w:t>N1 mode:</w:t>
      </w:r>
      <w:r w:rsidRPr="00676448">
        <w:t xml:space="preserve"> A mode of a UE</w:t>
      </w:r>
      <w:r w:rsidRPr="00676448">
        <w:rPr>
          <w:lang w:val="en-US"/>
        </w:rPr>
        <w:t xml:space="preserve"> allowing access</w:t>
      </w:r>
      <w:r>
        <w:rPr>
          <w:lang w:val="en-US"/>
        </w:rPr>
        <w:t xml:space="preserve"> to the 5G core network via the 5G a</w:t>
      </w:r>
      <w:r w:rsidRPr="00676448">
        <w:rPr>
          <w:lang w:val="en-US"/>
        </w:rPr>
        <w:t xml:space="preserve">ccess </w:t>
      </w:r>
      <w:r>
        <w:rPr>
          <w:lang w:val="en-US"/>
        </w:rPr>
        <w:t>n</w:t>
      </w:r>
      <w:r w:rsidRPr="00676448">
        <w:rPr>
          <w:lang w:val="en-US"/>
        </w:rPr>
        <w:t>etwork</w:t>
      </w:r>
      <w:r w:rsidRPr="00676448">
        <w:t>.</w:t>
      </w:r>
    </w:p>
    <w:p w14:paraId="447933BA" w14:textId="77777777" w:rsidR="00D05895" w:rsidRPr="00CC0C94" w:rsidRDefault="00D05895" w:rsidP="00D05895">
      <w:r>
        <w:rPr>
          <w:b/>
        </w:rPr>
        <w:t>In NB-N</w:t>
      </w:r>
      <w:r w:rsidRPr="00CC0C94">
        <w:rPr>
          <w:b/>
        </w:rPr>
        <w:t>1 mode:</w:t>
      </w:r>
      <w:r w:rsidRPr="00CC0C94">
        <w:t xml:space="preserve"> Indicates this paragraph applies only to</w:t>
      </w:r>
      <w:r>
        <w:t xml:space="preserve"> a system which operates in NB-N</w:t>
      </w:r>
      <w:r w:rsidRPr="00CC0C94">
        <w:t>1 mode. For a multi-access system this case applies if the current serving radio access network provides access to network services via E-UTRA</w:t>
      </w:r>
      <w:r>
        <w:t xml:space="preserve"> connected to</w:t>
      </w:r>
      <w:r w:rsidRPr="00CC0C94">
        <w:t xml:space="preserve"> </w:t>
      </w:r>
      <w:r>
        <w:t xml:space="preserve">5GCN </w:t>
      </w:r>
      <w:r w:rsidRPr="00CC0C94">
        <w:t xml:space="preserve">by NB-IoT </w:t>
      </w:r>
      <w:r w:rsidRPr="00175039">
        <w:t>(see 3GPP TS </w:t>
      </w:r>
      <w:r w:rsidRPr="00175039">
        <w:rPr>
          <w:lang w:eastAsia="zh-CN"/>
        </w:rPr>
        <w:t>36.300 [</w:t>
      </w:r>
      <w:r>
        <w:rPr>
          <w:lang w:eastAsia="zh-CN"/>
        </w:rPr>
        <w:t>25B</w:t>
      </w:r>
      <w:r w:rsidRPr="00175039">
        <w:rPr>
          <w:lang w:eastAsia="zh-CN"/>
        </w:rPr>
        <w:t xml:space="preserve">], </w:t>
      </w:r>
      <w:r w:rsidRPr="00175039">
        <w:t>3GPP TS 36.331 [</w:t>
      </w:r>
      <w:r>
        <w:t>25A</w:t>
      </w:r>
      <w:r w:rsidRPr="00175039">
        <w:t>], 3GPP TS 36.306 [</w:t>
      </w:r>
      <w:r>
        <w:t>25C</w:t>
      </w:r>
      <w:r w:rsidRPr="00175039">
        <w:t>]).</w:t>
      </w:r>
    </w:p>
    <w:p w14:paraId="78C24594" w14:textId="77777777" w:rsidR="00D05895" w:rsidRPr="00CC0C94" w:rsidRDefault="00D05895" w:rsidP="00D05895">
      <w:r>
        <w:rPr>
          <w:b/>
        </w:rPr>
        <w:t>In WB-N</w:t>
      </w:r>
      <w:r w:rsidRPr="00CC0C94">
        <w:rPr>
          <w:b/>
        </w:rPr>
        <w:t>1 mode:</w:t>
      </w:r>
      <w:r w:rsidRPr="00CC0C94">
        <w:t xml:space="preserve"> Indicates this paragraph applies only to</w:t>
      </w:r>
      <w:r>
        <w:t xml:space="preserve"> a system which operates in WB-N</w:t>
      </w:r>
      <w:r w:rsidRPr="00CC0C94">
        <w:t>1 mode. For a multi-access system this case app</w:t>
      </w:r>
      <w:r>
        <w:t>lies if the system operates in N1 mode</w:t>
      </w:r>
      <w:r w:rsidRPr="00FD5449">
        <w:t xml:space="preserve"> </w:t>
      </w:r>
      <w:r>
        <w:t>with E-UTRA connected to 5GCN, but not in NB-N</w:t>
      </w:r>
      <w:r w:rsidRPr="00CC0C94">
        <w:t>1 mode.</w:t>
      </w:r>
    </w:p>
    <w:p w14:paraId="4FF424E4" w14:textId="77777777" w:rsidR="00D05895" w:rsidRPr="00CC0C94" w:rsidRDefault="00D05895" w:rsidP="00D05895">
      <w:r>
        <w:rPr>
          <w:b/>
        </w:rPr>
        <w:t>In WB-N</w:t>
      </w:r>
      <w:r w:rsidRPr="00CC0C94">
        <w:rPr>
          <w:b/>
        </w:rPr>
        <w:t>1/CE mode:</w:t>
      </w:r>
      <w:r w:rsidRPr="00CC0C94">
        <w:t xml:space="preserve"> Indicates this paragraph applies only when a UE, which is a CE mode B capable UE (see 3GPP TS 36.306 [</w:t>
      </w:r>
      <w:r>
        <w:t>25C</w:t>
      </w:r>
      <w:r w:rsidRPr="00CC0C94">
        <w:t>]), is ope</w:t>
      </w:r>
      <w:r>
        <w:t>rating in CE mode A or B in WB-N</w:t>
      </w:r>
      <w:r w:rsidRPr="00CC0C94">
        <w:t>1 mode.</w:t>
      </w:r>
    </w:p>
    <w:p w14:paraId="64382ED8" w14:textId="77777777" w:rsidR="002B0CBB" w:rsidRDefault="002B0CBB" w:rsidP="002B0CBB">
      <w:r>
        <w:rPr>
          <w:b/>
        </w:rPr>
        <w:t xml:space="preserve">N1 </w:t>
      </w:r>
      <w:r w:rsidRPr="003168A2">
        <w:rPr>
          <w:b/>
        </w:rPr>
        <w:t>NAS signalling connection:</w:t>
      </w:r>
      <w:r w:rsidRPr="003168A2">
        <w:t xml:space="preserve"> </w:t>
      </w:r>
      <w:r>
        <w:t>A</w:t>
      </w:r>
      <w:r w:rsidRPr="003168A2">
        <w:t xml:space="preserve"> peer to peer </w:t>
      </w:r>
      <w:r>
        <w:t>N</w:t>
      </w:r>
      <w:r w:rsidRPr="003168A2">
        <w:t xml:space="preserve">1 mode connection between UE and </w:t>
      </w:r>
      <w:r>
        <w:t>AMF</w:t>
      </w:r>
      <w:r w:rsidRPr="003168A2">
        <w:t>. A</w:t>
      </w:r>
      <w:r>
        <w:t>n N1</w:t>
      </w:r>
      <w:r w:rsidRPr="003168A2">
        <w:t xml:space="preserve"> NAS signalling connection </w:t>
      </w:r>
      <w:r>
        <w:t>is</w:t>
      </w:r>
      <w:r w:rsidRPr="003168A2">
        <w:t xml:space="preserve"> </w:t>
      </w:r>
      <w:r>
        <w:t xml:space="preserve">either </w:t>
      </w:r>
      <w:r w:rsidRPr="003168A2">
        <w:t>t</w:t>
      </w:r>
      <w:r>
        <w:t xml:space="preserve">he concatenation of an </w:t>
      </w:r>
      <w:r w:rsidRPr="003168A2">
        <w:t>RRC connection via the</w:t>
      </w:r>
      <w:r>
        <w:t xml:space="preserve"> Uu</w:t>
      </w:r>
      <w:r w:rsidRPr="003168A2">
        <w:t xml:space="preserve"> </w:t>
      </w:r>
      <w:r>
        <w:t>reference point</w:t>
      </w:r>
      <w:r w:rsidRPr="003168A2">
        <w:t xml:space="preserve"> and a</w:t>
      </w:r>
      <w:r>
        <w:t>n</w:t>
      </w:r>
      <w:r w:rsidRPr="003168A2">
        <w:t xml:space="preserve"> </w:t>
      </w:r>
      <w:r>
        <w:t xml:space="preserve">NG </w:t>
      </w:r>
      <w:r w:rsidRPr="003168A2">
        <w:t xml:space="preserve">connection via the </w:t>
      </w:r>
      <w:r>
        <w:t>N2</w:t>
      </w:r>
      <w:r w:rsidRPr="003168A2">
        <w:t xml:space="preserve"> </w:t>
      </w:r>
      <w:r>
        <w:t>reference point for</w:t>
      </w:r>
      <w:r w:rsidRPr="00FE7AB0">
        <w:t xml:space="preserve"> 3GPP access</w:t>
      </w:r>
      <w:r>
        <w:t>, or the concatenation of an IPsec tunnel via the NWu reference point and an NG connection via the N2 reference point for</w:t>
      </w:r>
      <w:r w:rsidRPr="00FE7AB0">
        <w:t xml:space="preserve"> non-3GPP access</w:t>
      </w:r>
      <w:r>
        <w:t>.</w:t>
      </w:r>
    </w:p>
    <w:p w14:paraId="5A6A0383" w14:textId="77777777" w:rsidR="00D05895" w:rsidRPr="00CC0C94" w:rsidRDefault="00D05895" w:rsidP="00D05895">
      <w:pPr>
        <w:keepLines/>
      </w:pPr>
      <w:r>
        <w:rPr>
          <w:b/>
        </w:rPr>
        <w:t>N6 PDU session</w:t>
      </w:r>
      <w:r w:rsidRPr="00CC0C94">
        <w:rPr>
          <w:b/>
        </w:rPr>
        <w:t>:</w:t>
      </w:r>
      <w:r w:rsidRPr="00CC0C94">
        <w:t xml:space="preserve"> A </w:t>
      </w:r>
      <w:r>
        <w:t>PDU session</w:t>
      </w:r>
      <w:r w:rsidRPr="00CC0C94">
        <w:t xml:space="preserve"> established between the UE and the </w:t>
      </w:r>
      <w:r>
        <w:t>User Plane Function (UPF)</w:t>
      </w:r>
      <w:r w:rsidRPr="00CC0C94">
        <w:t xml:space="preserve"> </w:t>
      </w:r>
      <w:r>
        <w:t xml:space="preserve">for transmitting the UE's IP data, </w:t>
      </w:r>
      <w:r w:rsidRPr="007E0447">
        <w:t>Ethernet</w:t>
      </w:r>
      <w:r>
        <w:t xml:space="preserve"> data or U</w:t>
      </w:r>
      <w:r w:rsidRPr="007E0447">
        <w:t>nstructured</w:t>
      </w:r>
      <w:r w:rsidRPr="00CC0C94">
        <w:t xml:space="preserve"> data related to a specific application.</w:t>
      </w:r>
    </w:p>
    <w:p w14:paraId="301599C6" w14:textId="77777777" w:rsidR="00D05895" w:rsidRPr="00CC0C94" w:rsidRDefault="00D05895" w:rsidP="00D05895">
      <w:pPr>
        <w:keepLines/>
      </w:pPr>
      <w:r>
        <w:rPr>
          <w:b/>
        </w:rPr>
        <w:t>N</w:t>
      </w:r>
      <w:r w:rsidRPr="00CC0C94">
        <w:rPr>
          <w:b/>
        </w:rPr>
        <w:t xml:space="preserve">EF </w:t>
      </w:r>
      <w:r>
        <w:rPr>
          <w:b/>
        </w:rPr>
        <w:t>PDU session</w:t>
      </w:r>
      <w:r w:rsidRPr="00CC0C94">
        <w:rPr>
          <w:b/>
        </w:rPr>
        <w:t>:</w:t>
      </w:r>
      <w:r w:rsidRPr="00CC0C94">
        <w:t xml:space="preserve"> A </w:t>
      </w:r>
      <w:r w:rsidRPr="008665FF">
        <w:t>PDU session</w:t>
      </w:r>
      <w:r w:rsidRPr="00CC0C94">
        <w:t xml:space="preserve"> established between the UE and the </w:t>
      </w:r>
      <w:r>
        <w:t>Network Exposure Function (N</w:t>
      </w:r>
      <w:r w:rsidRPr="00CC0C94">
        <w:t xml:space="preserve">EF) for transmitting the UE's </w:t>
      </w:r>
      <w:r>
        <w:t>U</w:t>
      </w:r>
      <w:r w:rsidRPr="007E0447">
        <w:t>nstructured</w:t>
      </w:r>
      <w:r w:rsidRPr="00CC0C94">
        <w:t xml:space="preserve"> data related to a specific application.</w:t>
      </w:r>
    </w:p>
    <w:p w14:paraId="47B90AF5" w14:textId="77777777" w:rsidR="00BF0815" w:rsidRPr="00250EE0" w:rsidRDefault="00BF0815" w:rsidP="00BF0815">
      <w:pPr>
        <w:rPr>
          <w:lang w:val="en-US"/>
        </w:rPr>
      </w:pPr>
      <w:r w:rsidRPr="00250EE0">
        <w:rPr>
          <w:b/>
          <w:lang w:val="en-US"/>
        </w:rPr>
        <w:t>Network slicing information:</w:t>
      </w:r>
      <w:r w:rsidRPr="00250EE0">
        <w:rPr>
          <w:lang w:val="en-US"/>
        </w:rPr>
        <w:t xml:space="preserve"> information stored at the UE consisting of one or more of the following:</w:t>
      </w:r>
    </w:p>
    <w:p w14:paraId="20E64487" w14:textId="77777777" w:rsidR="00BF0815" w:rsidRDefault="00BF0815" w:rsidP="00BF0815">
      <w:pPr>
        <w:pStyle w:val="B1"/>
        <w:rPr>
          <w:lang w:val="en-US"/>
        </w:rPr>
      </w:pPr>
      <w:r>
        <w:rPr>
          <w:lang w:val="en-US"/>
        </w:rPr>
        <w:t>a)</w:t>
      </w:r>
      <w:r>
        <w:rPr>
          <w:lang w:val="en-US"/>
        </w:rPr>
        <w:tab/>
      </w:r>
      <w:r w:rsidR="00B863B2">
        <w:rPr>
          <w:lang w:val="en-US"/>
        </w:rPr>
        <w:t xml:space="preserve">default </w:t>
      </w:r>
      <w:r>
        <w:t>configured NSSAI;</w:t>
      </w:r>
    </w:p>
    <w:p w14:paraId="3CDFBB9F" w14:textId="77777777" w:rsidR="00BF0815" w:rsidRDefault="00BF0815" w:rsidP="00BF0815">
      <w:pPr>
        <w:pStyle w:val="B1"/>
        <w:rPr>
          <w:lang w:val="en-US"/>
        </w:rPr>
      </w:pPr>
      <w:r>
        <w:rPr>
          <w:lang w:val="en-US"/>
        </w:rPr>
        <w:t>b)</w:t>
      </w:r>
      <w:r>
        <w:rPr>
          <w:lang w:val="en-US"/>
        </w:rPr>
        <w:tab/>
      </w:r>
      <w:r w:rsidRPr="00250EE0">
        <w:rPr>
          <w:lang w:val="en-US"/>
        </w:rPr>
        <w:t>configured NSSAI for a PLMN;</w:t>
      </w:r>
    </w:p>
    <w:p w14:paraId="6E2D8EA9" w14:textId="77777777" w:rsidR="00BF0815" w:rsidRDefault="00BF0815" w:rsidP="00BF0815">
      <w:pPr>
        <w:pStyle w:val="B1"/>
        <w:rPr>
          <w:lang w:val="en-US"/>
        </w:rPr>
      </w:pPr>
      <w:r>
        <w:rPr>
          <w:lang w:val="en-US"/>
        </w:rPr>
        <w:t>c)</w:t>
      </w:r>
      <w:r>
        <w:rPr>
          <w:lang w:val="en-US"/>
        </w:rPr>
        <w:tab/>
      </w:r>
      <w:r w:rsidR="00325A62">
        <w:rPr>
          <w:lang w:val="en-US"/>
        </w:rPr>
        <w:t xml:space="preserve">mapped S-NSSAI(s) for </w:t>
      </w:r>
      <w:r w:rsidRPr="00250EE0">
        <w:rPr>
          <w:lang w:val="en-US"/>
        </w:rPr>
        <w:t>the configured NSSAI for a PLMN</w:t>
      </w:r>
      <w:r>
        <w:rPr>
          <w:lang w:val="en-US"/>
        </w:rPr>
        <w:t>;</w:t>
      </w:r>
    </w:p>
    <w:p w14:paraId="64C6E9AB" w14:textId="77777777" w:rsidR="00BF0815" w:rsidRDefault="00BF0815" w:rsidP="00BF0815">
      <w:pPr>
        <w:pStyle w:val="B1"/>
        <w:rPr>
          <w:lang w:val="en-US"/>
        </w:rPr>
      </w:pPr>
      <w:r>
        <w:rPr>
          <w:lang w:val="en-US"/>
        </w:rPr>
        <w:lastRenderedPageBreak/>
        <w:t>d)</w:t>
      </w:r>
      <w:r>
        <w:rPr>
          <w:lang w:val="en-US"/>
        </w:rPr>
        <w:tab/>
        <w:t>for each access type:</w:t>
      </w:r>
    </w:p>
    <w:p w14:paraId="3DFF4420" w14:textId="77777777" w:rsidR="00BF0815" w:rsidRDefault="00BF0815" w:rsidP="00BF0815">
      <w:pPr>
        <w:pStyle w:val="B2"/>
        <w:rPr>
          <w:lang w:val="en-US"/>
        </w:rPr>
      </w:pPr>
      <w:r>
        <w:rPr>
          <w:lang w:val="en-US"/>
        </w:rPr>
        <w:t>1)</w:t>
      </w:r>
      <w:r>
        <w:rPr>
          <w:lang w:val="en-US"/>
        </w:rPr>
        <w:tab/>
        <w:t>allowed NSSAI for a PLMN;</w:t>
      </w:r>
    </w:p>
    <w:p w14:paraId="04E554E6" w14:textId="77777777" w:rsidR="00BF0815" w:rsidRPr="00250EE0" w:rsidRDefault="00BF0815" w:rsidP="00BF0815">
      <w:pPr>
        <w:pStyle w:val="B2"/>
      </w:pPr>
      <w:r>
        <w:rPr>
          <w:lang w:val="en-US"/>
        </w:rPr>
        <w:t>2)</w:t>
      </w:r>
      <w:r>
        <w:rPr>
          <w:lang w:val="en-US"/>
        </w:rPr>
        <w:tab/>
      </w:r>
      <w:r w:rsidR="00325A62">
        <w:rPr>
          <w:lang w:val="en-US"/>
        </w:rPr>
        <w:t xml:space="preserve">mapped S-NSSAI(s) for </w:t>
      </w:r>
      <w:r>
        <w:t>the allowed NSSAI for a PLMN.</w:t>
      </w:r>
    </w:p>
    <w:p w14:paraId="6CF6A3CA" w14:textId="77777777" w:rsidR="00A06609" w:rsidRPr="005A76F1" w:rsidRDefault="00A06609" w:rsidP="00A06609">
      <w:pPr>
        <w:rPr>
          <w:lang w:val="en-US"/>
        </w:rPr>
      </w:pPr>
      <w:r>
        <w:rPr>
          <w:b/>
        </w:rPr>
        <w:t>Non-cleartext IEs</w:t>
      </w:r>
      <w:r w:rsidRPr="00FE335A">
        <w:rPr>
          <w:b/>
        </w:rPr>
        <w:t>:</w:t>
      </w:r>
      <w:r>
        <w:rPr>
          <w:b/>
        </w:rPr>
        <w:t xml:space="preserve"> </w:t>
      </w:r>
      <w:r w:rsidRPr="0088580E">
        <w:t xml:space="preserve">Information elements that </w:t>
      </w:r>
      <w:r>
        <w:t>are not cleartext IEs</w:t>
      </w:r>
      <w:r>
        <w:rPr>
          <w:lang w:val="en-US"/>
        </w:rPr>
        <w:t>.</w:t>
      </w:r>
    </w:p>
    <w:p w14:paraId="4CF66AFA" w14:textId="77777777" w:rsidR="00E3407A" w:rsidRDefault="00E3407A" w:rsidP="00D9697B">
      <w:pPr>
        <w:rPr>
          <w:lang w:val="en-US"/>
        </w:rPr>
      </w:pPr>
      <w:r>
        <w:rPr>
          <w:b/>
        </w:rPr>
        <w:t>Non-e</w:t>
      </w:r>
      <w:r w:rsidRPr="00FE335A">
        <w:rPr>
          <w:b/>
        </w:rPr>
        <w:t>mergency PDU session:</w:t>
      </w:r>
      <w:r>
        <w:rPr>
          <w:b/>
        </w:rPr>
        <w:t xml:space="preserve"> </w:t>
      </w:r>
      <w:r w:rsidRPr="00FE335A">
        <w:rPr>
          <w:lang w:val="en-US"/>
        </w:rPr>
        <w:t>A</w:t>
      </w:r>
      <w:r>
        <w:rPr>
          <w:lang w:val="en-US"/>
        </w:rPr>
        <w:t>ny</w:t>
      </w:r>
      <w:r w:rsidRPr="00FE335A">
        <w:rPr>
          <w:lang w:val="en-US"/>
        </w:rPr>
        <w:t xml:space="preserve"> PDU session</w:t>
      </w:r>
      <w:r>
        <w:rPr>
          <w:lang w:val="en-US"/>
        </w:rPr>
        <w:t xml:space="preserve"> which is not an emergency PDU session.</w:t>
      </w:r>
    </w:p>
    <w:p w14:paraId="2472D68F" w14:textId="77777777" w:rsidR="00D9697B" w:rsidRPr="003168A2" w:rsidRDefault="00D9697B" w:rsidP="00D9697B">
      <w:r>
        <w:rPr>
          <w:b/>
        </w:rPr>
        <w:t>PDU</w:t>
      </w:r>
      <w:r w:rsidRPr="003168A2">
        <w:rPr>
          <w:b/>
        </w:rPr>
        <w:t xml:space="preserve"> address:</w:t>
      </w:r>
      <w:r w:rsidRPr="003168A2">
        <w:t xml:space="preserve"> </w:t>
      </w:r>
      <w:r>
        <w:t>A</w:t>
      </w:r>
      <w:r w:rsidRPr="003168A2">
        <w:t>n IP add</w:t>
      </w:r>
      <w:r>
        <w:t>ress assigned to the UE by the packet data network</w:t>
      </w:r>
      <w:r w:rsidRPr="003168A2">
        <w:t>.</w:t>
      </w:r>
    </w:p>
    <w:p w14:paraId="649DE857" w14:textId="77777777" w:rsidR="002B0CBB" w:rsidRPr="00235394" w:rsidRDefault="002B0CBB" w:rsidP="002B0CBB">
      <w:r>
        <w:rPr>
          <w:b/>
        </w:rPr>
        <w:t>PDU session for LADN</w:t>
      </w:r>
      <w:r w:rsidRPr="00676448">
        <w:rPr>
          <w:b/>
        </w:rPr>
        <w:t>:</w:t>
      </w:r>
      <w:r w:rsidRPr="005D6034">
        <w:t xml:space="preserve"> </w:t>
      </w:r>
      <w:r>
        <w:t xml:space="preserve">A </w:t>
      </w:r>
      <w:r w:rsidRPr="005D6034">
        <w:t xml:space="preserve">PDU </w:t>
      </w:r>
      <w:r>
        <w:t>session with a DNN associated with a LADN</w:t>
      </w:r>
      <w:r w:rsidRPr="005D6034">
        <w:t>.</w:t>
      </w:r>
    </w:p>
    <w:p w14:paraId="18E73AE2" w14:textId="77777777" w:rsidR="007848D6" w:rsidRPr="00235394" w:rsidRDefault="007848D6" w:rsidP="007848D6">
      <w:r>
        <w:rPr>
          <w:b/>
        </w:rPr>
        <w:t>PDU session with suspended user-plane resources</w:t>
      </w:r>
      <w:r w:rsidRPr="00676448">
        <w:rPr>
          <w:b/>
        </w:rPr>
        <w:t>:</w:t>
      </w:r>
      <w:r w:rsidRPr="005D6034">
        <w:t xml:space="preserve"> </w:t>
      </w:r>
      <w:r>
        <w:t xml:space="preserve">A </w:t>
      </w:r>
      <w:r w:rsidRPr="00AA7E04">
        <w:t xml:space="preserve">PDU session for which user-plane resources were established </w:t>
      </w:r>
      <w:r>
        <w:t>or re-established, and for which data radio bearer</w:t>
      </w:r>
      <w:r w:rsidRPr="00AA7E04">
        <w:t>s were suspended</w:t>
      </w:r>
      <w:r>
        <w:t xml:space="preserve"> when </w:t>
      </w:r>
      <w:r w:rsidRPr="00AA7E04">
        <w:t>transit</w:t>
      </w:r>
      <w:r>
        <w:t>ing</w:t>
      </w:r>
      <w:r w:rsidRPr="00AA7E04">
        <w:t xml:space="preserve"> to 5GMM-CONNECTED mode with RRC inactive indication</w:t>
      </w:r>
      <w:r w:rsidRPr="005D6034">
        <w:t>.</w:t>
      </w:r>
    </w:p>
    <w:p w14:paraId="79CAAB71" w14:textId="77777777" w:rsidR="004A3758" w:rsidRPr="00F623A9" w:rsidRDefault="004A3758" w:rsidP="004A3758">
      <w:r>
        <w:rPr>
          <w:b/>
        </w:rPr>
        <w:t>Persistent PDU session</w:t>
      </w:r>
      <w:r w:rsidRPr="00886B73">
        <w:rPr>
          <w:b/>
        </w:rPr>
        <w:t>:</w:t>
      </w:r>
      <w:r w:rsidRPr="004B2E5B">
        <w:rPr>
          <w:lang w:eastAsia="ja-JP"/>
        </w:rPr>
        <w:t xml:space="preserve"> </w:t>
      </w:r>
      <w:r>
        <w:rPr>
          <w:lang w:eastAsia="ja-JP"/>
        </w:rPr>
        <w:t>either a</w:t>
      </w:r>
      <w:r w:rsidRPr="00AC0050">
        <w:rPr>
          <w:lang w:eastAsia="ja-JP"/>
        </w:rPr>
        <w:t xml:space="preserve"> </w:t>
      </w:r>
      <w:r w:rsidRPr="00D95EC6">
        <w:rPr>
          <w:lang w:eastAsia="ja-JP"/>
        </w:rPr>
        <w:t xml:space="preserve">non-emergency </w:t>
      </w:r>
      <w:r>
        <w:rPr>
          <w:lang w:eastAsia="ja-JP"/>
        </w:rPr>
        <w:t>PDU session contains</w:t>
      </w:r>
      <w:r w:rsidRPr="00AC0050">
        <w:rPr>
          <w:lang w:eastAsia="ja-JP"/>
        </w:rPr>
        <w:t xml:space="preserve"> a GBR </w:t>
      </w:r>
      <w:r>
        <w:rPr>
          <w:lang w:eastAsia="ja-JP"/>
        </w:rPr>
        <w:t>QoS flow</w:t>
      </w:r>
      <w:r w:rsidRPr="00AC0050">
        <w:rPr>
          <w:lang w:eastAsia="ja-JP"/>
        </w:rPr>
        <w:t xml:space="preserve"> with QoS equivalent to QoS of teleservice 11 and where there is a radio bearer associated with that </w:t>
      </w:r>
      <w:r>
        <w:rPr>
          <w:lang w:eastAsia="ja-JP"/>
        </w:rPr>
        <w:t>PDU session,</w:t>
      </w:r>
      <w:r w:rsidRPr="00AC0050">
        <w:rPr>
          <w:lang w:eastAsia="ja-JP"/>
        </w:rPr>
        <w:t xml:space="preserve"> or an emergency </w:t>
      </w:r>
      <w:r>
        <w:rPr>
          <w:lang w:eastAsia="ja-JP"/>
        </w:rPr>
        <w:t xml:space="preserve">PDU session </w:t>
      </w:r>
      <w:r w:rsidRPr="00AC0050">
        <w:rPr>
          <w:lang w:eastAsia="ja-JP"/>
        </w:rPr>
        <w:t>where there is a radio bearer associated with that</w:t>
      </w:r>
      <w:r>
        <w:rPr>
          <w:lang w:eastAsia="ja-JP"/>
        </w:rPr>
        <w:t xml:space="preserve"> PDU session.</w:t>
      </w:r>
    </w:p>
    <w:p w14:paraId="6F2008DB" w14:textId="77777777" w:rsidR="004A3758" w:rsidRPr="00703C41" w:rsidRDefault="004A3758" w:rsidP="004A3758">
      <w:pPr>
        <w:pStyle w:val="NO"/>
      </w:pPr>
      <w:r>
        <w:t>NOTE 2</w:t>
      </w:r>
      <w:r w:rsidRPr="00703C41">
        <w:t>:</w:t>
      </w:r>
      <w:r w:rsidRPr="00703C41">
        <w:tab/>
      </w:r>
      <w:r>
        <w:t>An example of a persistent</w:t>
      </w:r>
      <w:r>
        <w:rPr>
          <w:lang w:eastAsia="ja-JP"/>
        </w:rPr>
        <w:t xml:space="preserve"> PDU session is </w:t>
      </w:r>
      <w:r w:rsidRPr="004B2E5B">
        <w:rPr>
          <w:lang w:eastAsia="ja-JP"/>
        </w:rPr>
        <w:t xml:space="preserve">a non-emergency </w:t>
      </w:r>
      <w:r>
        <w:rPr>
          <w:lang w:eastAsia="ja-JP"/>
        </w:rPr>
        <w:t>PDU session</w:t>
      </w:r>
      <w:r w:rsidRPr="004B2E5B">
        <w:rPr>
          <w:lang w:eastAsia="ja-JP"/>
        </w:rPr>
        <w:t xml:space="preserve"> </w:t>
      </w:r>
      <w:r>
        <w:t>with 5Q</w:t>
      </w:r>
      <w:r w:rsidRPr="007E74C2">
        <w:t>I = 1</w:t>
      </w:r>
      <w:r>
        <w:t xml:space="preserve"> </w:t>
      </w:r>
      <w:r w:rsidRPr="004B2E5B">
        <w:rPr>
          <w:lang w:eastAsia="ja-JP"/>
        </w:rPr>
        <w:t>where th</w:t>
      </w:r>
      <w:r>
        <w:rPr>
          <w:lang w:eastAsia="ja-JP"/>
        </w:rPr>
        <w:t xml:space="preserve">ere is </w:t>
      </w:r>
      <w:r w:rsidRPr="004B2E5B">
        <w:rPr>
          <w:lang w:eastAsia="ja-JP"/>
        </w:rPr>
        <w:t xml:space="preserve">a radio bearer </w:t>
      </w:r>
      <w:r>
        <w:rPr>
          <w:lang w:eastAsia="ja-JP"/>
        </w:rPr>
        <w:t>associated with that context</w:t>
      </w:r>
      <w:r>
        <w:t>.</w:t>
      </w:r>
    </w:p>
    <w:p w14:paraId="3B00AEAC" w14:textId="77777777" w:rsidR="00D9697B" w:rsidRPr="003168A2" w:rsidRDefault="00D9697B" w:rsidP="00D9697B">
      <w:pPr>
        <w:rPr>
          <w:lang w:eastAsia="ja-JP"/>
        </w:rPr>
      </w:pPr>
      <w:r>
        <w:rPr>
          <w:rFonts w:hint="eastAsia"/>
          <w:b/>
          <w:lang w:eastAsia="ja-JP"/>
        </w:rPr>
        <w:t>Procedure t</w:t>
      </w:r>
      <w:r w:rsidRPr="003168A2">
        <w:rPr>
          <w:rFonts w:hint="eastAsia"/>
          <w:b/>
          <w:lang w:eastAsia="ja-JP"/>
        </w:rPr>
        <w:t xml:space="preserve">ransaction </w:t>
      </w:r>
      <w:r>
        <w:rPr>
          <w:b/>
          <w:lang w:eastAsia="ja-JP"/>
        </w:rPr>
        <w:t>i</w:t>
      </w:r>
      <w:r w:rsidRPr="003168A2">
        <w:rPr>
          <w:rFonts w:hint="eastAsia"/>
          <w:b/>
          <w:lang w:eastAsia="ja-JP"/>
        </w:rPr>
        <w:t>dentity:</w:t>
      </w:r>
      <w:r w:rsidRPr="003168A2">
        <w:t xml:space="preserve"> </w:t>
      </w:r>
      <w:r w:rsidRPr="003168A2">
        <w:rPr>
          <w:lang w:eastAsia="ja-JP"/>
        </w:rPr>
        <w:t>An</w:t>
      </w:r>
      <w:r w:rsidRPr="003168A2">
        <w:rPr>
          <w:rFonts w:hint="eastAsia"/>
          <w:lang w:eastAsia="ja-JP"/>
        </w:rPr>
        <w:t xml:space="preserve"> identity which is dynamically allocated by the UE for </w:t>
      </w:r>
      <w:r w:rsidRPr="003168A2">
        <w:rPr>
          <w:lang w:eastAsia="ja-JP"/>
        </w:rPr>
        <w:t xml:space="preserve">the </w:t>
      </w:r>
      <w:r w:rsidRPr="003168A2">
        <w:rPr>
          <w:rFonts w:hint="eastAsia"/>
          <w:lang w:eastAsia="ja-JP"/>
        </w:rPr>
        <w:t>UE</w:t>
      </w:r>
      <w:r>
        <w:rPr>
          <w:lang w:eastAsia="ja-JP"/>
        </w:rPr>
        <w:t>-</w:t>
      </w:r>
      <w:r w:rsidRPr="003168A2">
        <w:rPr>
          <w:rFonts w:hint="eastAsia"/>
          <w:lang w:eastAsia="ja-JP"/>
        </w:rPr>
        <w:t xml:space="preserve">requested </w:t>
      </w:r>
      <w:r>
        <w:rPr>
          <w:lang w:eastAsia="ja-JP"/>
        </w:rPr>
        <w:t>5G</w:t>
      </w:r>
      <w:r w:rsidRPr="003168A2">
        <w:rPr>
          <w:rFonts w:hint="eastAsia"/>
          <w:lang w:eastAsia="zh-CN"/>
        </w:rPr>
        <w:t>SM</w:t>
      </w:r>
      <w:r w:rsidRPr="003168A2">
        <w:rPr>
          <w:lang w:eastAsia="zh-CN"/>
        </w:rPr>
        <w:t xml:space="preserve"> </w:t>
      </w:r>
      <w:r w:rsidRPr="003168A2">
        <w:rPr>
          <w:rFonts w:hint="eastAsia"/>
          <w:lang w:eastAsia="ja-JP"/>
        </w:rPr>
        <w:t>procedure</w:t>
      </w:r>
      <w:r w:rsidRPr="003168A2">
        <w:rPr>
          <w:lang w:eastAsia="ja-JP"/>
        </w:rPr>
        <w:t>s</w:t>
      </w:r>
      <w:r w:rsidR="004E6391">
        <w:rPr>
          <w:lang w:eastAsia="ja-JP"/>
        </w:rPr>
        <w:t xml:space="preserve">, or allocated by the UE or the PCF for the </w:t>
      </w:r>
      <w:r w:rsidR="004E6391">
        <w:t>UE policy delivery procedures</w:t>
      </w:r>
      <w:r w:rsidRPr="003168A2">
        <w:rPr>
          <w:rFonts w:hint="eastAsia"/>
          <w:lang w:eastAsia="ja-JP"/>
        </w:rPr>
        <w:t xml:space="preserve">. The </w:t>
      </w:r>
      <w:r w:rsidRPr="003168A2">
        <w:rPr>
          <w:lang w:eastAsia="ja-JP"/>
        </w:rPr>
        <w:t>p</w:t>
      </w:r>
      <w:r w:rsidRPr="003168A2">
        <w:rPr>
          <w:rFonts w:hint="eastAsia"/>
          <w:lang w:eastAsia="ja-JP"/>
        </w:rPr>
        <w:t xml:space="preserve">rocedure </w:t>
      </w:r>
      <w:r w:rsidRPr="003168A2">
        <w:rPr>
          <w:lang w:eastAsia="ja-JP"/>
        </w:rPr>
        <w:t>t</w:t>
      </w:r>
      <w:r w:rsidRPr="003168A2">
        <w:rPr>
          <w:rFonts w:hint="eastAsia"/>
          <w:lang w:eastAsia="ja-JP"/>
        </w:rPr>
        <w:t xml:space="preserve">ransaction </w:t>
      </w:r>
      <w:r w:rsidRPr="003168A2">
        <w:rPr>
          <w:lang w:eastAsia="ja-JP"/>
        </w:rPr>
        <w:t>i</w:t>
      </w:r>
      <w:r w:rsidRPr="003168A2">
        <w:rPr>
          <w:rFonts w:hint="eastAsia"/>
          <w:lang w:eastAsia="ja-JP"/>
        </w:rPr>
        <w:t>dentity is released when the procedure is completed</w:t>
      </w:r>
      <w:r>
        <w:rPr>
          <w:lang w:eastAsia="ja-JP"/>
        </w:rPr>
        <w:t xml:space="preserve"> but it </w:t>
      </w:r>
      <w:r>
        <w:t>should not be released immediately</w:t>
      </w:r>
      <w:r w:rsidRPr="003168A2">
        <w:rPr>
          <w:rFonts w:hint="eastAsia"/>
          <w:lang w:eastAsia="ja-JP"/>
        </w:rPr>
        <w:t>.</w:t>
      </w:r>
    </w:p>
    <w:p w14:paraId="2439D2BB" w14:textId="77777777" w:rsidR="00506567" w:rsidRPr="00D020F3" w:rsidRDefault="00506567" w:rsidP="00506567">
      <w:pPr>
        <w:rPr>
          <w:lang w:val="en-US"/>
        </w:rPr>
      </w:pPr>
      <w:r>
        <w:rPr>
          <w:b/>
        </w:rPr>
        <w:t>RAT frequency selection p</w:t>
      </w:r>
      <w:r w:rsidRPr="00851259">
        <w:rPr>
          <w:b/>
        </w:rPr>
        <w:t>riority</w:t>
      </w:r>
      <w:r>
        <w:rPr>
          <w:b/>
        </w:rPr>
        <w:t xml:space="preserve"> index:</w:t>
      </w:r>
      <w:r w:rsidRPr="004458D5">
        <w:t xml:space="preserve"> </w:t>
      </w:r>
      <w:r>
        <w:t>A parameter provided by t</w:t>
      </w:r>
      <w:r w:rsidRPr="009E0DE1">
        <w:t xml:space="preserve">he </w:t>
      </w:r>
      <w:r>
        <w:t xml:space="preserve">AMF to the NG-RAN </w:t>
      </w:r>
      <w:r w:rsidRPr="003168A2">
        <w:t xml:space="preserve">via the </w:t>
      </w:r>
      <w:r>
        <w:t>N2</w:t>
      </w:r>
      <w:r w:rsidRPr="003168A2">
        <w:t xml:space="preserve"> </w:t>
      </w:r>
      <w:r>
        <w:t>reference point. T</w:t>
      </w:r>
      <w:r w:rsidRPr="009E0DE1">
        <w:t xml:space="preserve">he AMF </w:t>
      </w:r>
      <w:r>
        <w:t xml:space="preserve">selects an </w:t>
      </w:r>
      <w:r w:rsidRPr="003423D7">
        <w:t>R</w:t>
      </w:r>
      <w:r>
        <w:t>FSP ind</w:t>
      </w:r>
      <w:r w:rsidRPr="003423D7">
        <w:t xml:space="preserve">ex </w:t>
      </w:r>
      <w:r>
        <w:t xml:space="preserve">for a particular UE </w:t>
      </w:r>
      <w:r w:rsidRPr="009E0DE1">
        <w:t xml:space="preserve">based on the subscribed RFSP </w:t>
      </w:r>
      <w:r>
        <w:t>i</w:t>
      </w:r>
      <w:r w:rsidRPr="009E0DE1">
        <w:t>ndex, the locally configured operator's policies</w:t>
      </w:r>
      <w:r>
        <w:t>, the a</w:t>
      </w:r>
      <w:r w:rsidRPr="009E0DE1">
        <w:t>llowed NSSAI</w:t>
      </w:r>
      <w:r>
        <w:t xml:space="preserve"> and the UE</w:t>
      </w:r>
      <w:r w:rsidRPr="009E0DE1">
        <w:t xml:space="preserve"> context information, including </w:t>
      </w:r>
      <w:r>
        <w:t xml:space="preserve">the </w:t>
      </w:r>
      <w:r w:rsidRPr="009E0DE1">
        <w:t>UE's usa</w:t>
      </w:r>
      <w:r>
        <w:t>ge setting, if received during the r</w:t>
      </w:r>
      <w:r w:rsidRPr="009E0DE1">
        <w:t>egistration procedure</w:t>
      </w:r>
      <w:r>
        <w:t>.</w:t>
      </w:r>
      <w:r w:rsidRPr="009E0DE1">
        <w:t xml:space="preserve"> </w:t>
      </w:r>
      <w:r w:rsidRPr="00BC307A">
        <w:t>Definition derived from 3GPP</w:t>
      </w:r>
      <w:r w:rsidRPr="007E6407">
        <w:t> </w:t>
      </w:r>
      <w:r w:rsidRPr="00BC307A">
        <w:t>TS</w:t>
      </w:r>
      <w:r w:rsidRPr="007E6407">
        <w:t> </w:t>
      </w:r>
      <w:r>
        <w:t>23</w:t>
      </w:r>
      <w:r w:rsidRPr="00BC307A">
        <w:t>.</w:t>
      </w:r>
      <w:r>
        <w:t>501</w:t>
      </w:r>
      <w:r w:rsidRPr="007E6407">
        <w:t> </w:t>
      </w:r>
      <w:r w:rsidRPr="00BC307A">
        <w:t>[</w:t>
      </w:r>
      <w:r>
        <w:t>8</w:t>
      </w:r>
      <w:r w:rsidRPr="00BC307A">
        <w:t>].</w:t>
      </w:r>
    </w:p>
    <w:p w14:paraId="59560608" w14:textId="77777777" w:rsidR="00451C9C" w:rsidRPr="00FC426B" w:rsidRDefault="00451C9C" w:rsidP="00451C9C">
      <w:r>
        <w:rPr>
          <w:b/>
        </w:rPr>
        <w:t>Registere</w:t>
      </w:r>
      <w:r w:rsidRPr="00DE1AEF">
        <w:rPr>
          <w:b/>
        </w:rPr>
        <w:t>d for emergency services:</w:t>
      </w:r>
      <w:r>
        <w:t xml:space="preserve"> </w:t>
      </w:r>
      <w:r w:rsidRPr="00B34676">
        <w:rPr>
          <w:bCs/>
        </w:rPr>
        <w:t xml:space="preserve">A UE is </w:t>
      </w:r>
      <w:r w:rsidR="002B41FE">
        <w:rPr>
          <w:bCs/>
        </w:rPr>
        <w:t>considered as "</w:t>
      </w:r>
      <w:r>
        <w:rPr>
          <w:bCs/>
        </w:rPr>
        <w:t>register</w:t>
      </w:r>
      <w:r w:rsidRPr="00A96508">
        <w:rPr>
          <w:bCs/>
        </w:rPr>
        <w:t>ed for emergency services</w:t>
      </w:r>
      <w:r w:rsidR="002B41FE">
        <w:rPr>
          <w:bCs/>
        </w:rPr>
        <w:t>"</w:t>
      </w:r>
      <w:r>
        <w:t xml:space="preserve"> </w:t>
      </w:r>
      <w:r w:rsidR="002B41FE">
        <w:t xml:space="preserve">when </w:t>
      </w:r>
      <w:r>
        <w:t>it has successfully completed initial registration for emergency services.</w:t>
      </w:r>
    </w:p>
    <w:p w14:paraId="5432404A" w14:textId="77777777" w:rsidR="007254C7" w:rsidRPr="00CC0C94" w:rsidRDefault="007254C7" w:rsidP="007254C7">
      <w:r w:rsidRPr="00CC0C94">
        <w:rPr>
          <w:b/>
        </w:rPr>
        <w:t>Registered PLMN</w:t>
      </w:r>
      <w:r w:rsidRPr="00CC0C94">
        <w:t>: The PLMN on which the UE is registered. The identity of the registered PLMN</w:t>
      </w:r>
      <w:r>
        <w:t xml:space="preserve"> (MCC and MNC)</w:t>
      </w:r>
      <w:r w:rsidRPr="00CC0C94">
        <w:t xml:space="preserve"> is provided to the UE within the </w:t>
      </w:r>
      <w:r>
        <w:t>GUAMI field of the 5G-GUTI</w:t>
      </w:r>
      <w:r w:rsidRPr="00CC0C94">
        <w:t>.</w:t>
      </w:r>
    </w:p>
    <w:p w14:paraId="26D9397E" w14:textId="77777777" w:rsidR="00F37795" w:rsidRPr="00235394" w:rsidRDefault="00F37795" w:rsidP="00F37795">
      <w:r>
        <w:rPr>
          <w:b/>
        </w:rPr>
        <w:t>Rejected NSSAI</w:t>
      </w:r>
      <w:r w:rsidRPr="00676448">
        <w:rPr>
          <w:b/>
        </w:rPr>
        <w:t>:</w:t>
      </w:r>
      <w:r w:rsidRPr="005D6034">
        <w:t xml:space="preserve"> </w:t>
      </w:r>
      <w:r>
        <w:t>R</w:t>
      </w:r>
      <w:r w:rsidRPr="007640F2">
        <w:t>ejected NSSAI for the current PLMN</w:t>
      </w:r>
      <w:r>
        <w:t xml:space="preserve"> or </w:t>
      </w:r>
      <w:r w:rsidRPr="007640F2">
        <w:t>rejected NSSAI for the current registration area</w:t>
      </w:r>
      <w:r>
        <w:t>.</w:t>
      </w:r>
    </w:p>
    <w:p w14:paraId="767F4BBF" w14:textId="77777777" w:rsidR="00F37795" w:rsidRPr="00235394" w:rsidRDefault="00F37795" w:rsidP="00F37795">
      <w:r>
        <w:rPr>
          <w:b/>
        </w:rPr>
        <w:t>Rejected NSSAI for the current PLMN</w:t>
      </w:r>
      <w:r w:rsidRPr="00676448">
        <w:rPr>
          <w:b/>
        </w:rPr>
        <w:t>:</w:t>
      </w:r>
      <w:r w:rsidRPr="005D6034">
        <w:t xml:space="preserve"> </w:t>
      </w:r>
      <w:r>
        <w:t xml:space="preserve">A set of S-NSSAIs which was included in the requested NSSAI by the UE and is sent by the AMF with the rejection cause </w:t>
      </w:r>
      <w:r w:rsidRPr="00354559">
        <w:t>"S-NSSAI not available in the current PLMN"</w:t>
      </w:r>
      <w:r>
        <w:t>.</w:t>
      </w:r>
    </w:p>
    <w:p w14:paraId="0C89C857" w14:textId="77777777" w:rsidR="00F37795" w:rsidRPr="00235394" w:rsidRDefault="00F37795" w:rsidP="00F37795">
      <w:r>
        <w:rPr>
          <w:b/>
        </w:rPr>
        <w:t>Rejected NSSAI for the current registration area</w:t>
      </w:r>
      <w:r w:rsidRPr="00676448">
        <w:rPr>
          <w:b/>
        </w:rPr>
        <w:t>:</w:t>
      </w:r>
      <w:r w:rsidRPr="005D6034">
        <w:t xml:space="preserve"> </w:t>
      </w:r>
      <w:r w:rsidRPr="00354559">
        <w:t xml:space="preserve">A set of S-NSSAIs which </w:t>
      </w:r>
      <w:r>
        <w:t>was</w:t>
      </w:r>
      <w:r w:rsidRPr="00354559">
        <w:t xml:space="preserve"> included in the requested NSSAI by the UE and is </w:t>
      </w:r>
      <w:r>
        <w:t>sent</w:t>
      </w:r>
      <w:r w:rsidRPr="00354559">
        <w:t xml:space="preserve"> by the AMF with the rejection cause "</w:t>
      </w:r>
      <w:r>
        <w:t>S</w:t>
      </w:r>
      <w:r w:rsidRPr="00354559">
        <w:t>-NSSAI not available in the current registration area"</w:t>
      </w:r>
      <w:r>
        <w:t>.</w:t>
      </w:r>
    </w:p>
    <w:p w14:paraId="1CD75F17" w14:textId="77777777" w:rsidR="00F87AEB" w:rsidRPr="003168A2" w:rsidRDefault="00751645" w:rsidP="00F87AEB">
      <w:pPr>
        <w:rPr>
          <w:lang w:eastAsia="ja-JP"/>
        </w:rPr>
      </w:pPr>
      <w:r>
        <w:rPr>
          <w:b/>
        </w:rPr>
        <w:t>Local r</w:t>
      </w:r>
      <w:r w:rsidR="00F87AEB">
        <w:rPr>
          <w:b/>
        </w:rPr>
        <w:t>elease</w:t>
      </w:r>
      <w:r w:rsidR="00F87AEB" w:rsidRPr="003168A2">
        <w:rPr>
          <w:rFonts w:hint="eastAsia"/>
          <w:b/>
        </w:rPr>
        <w:t>:</w:t>
      </w:r>
      <w:r w:rsidR="00F87AEB" w:rsidRPr="003168A2">
        <w:rPr>
          <w:rFonts w:hint="eastAsia"/>
        </w:rPr>
        <w:t xml:space="preserve"> </w:t>
      </w:r>
      <w:r w:rsidR="00F87AEB">
        <w:t>R</w:t>
      </w:r>
      <w:r w:rsidR="00F87AEB">
        <w:rPr>
          <w:rFonts w:hint="eastAsia"/>
        </w:rPr>
        <w:t xml:space="preserve">elease </w:t>
      </w:r>
      <w:r w:rsidR="00F87AEB">
        <w:t xml:space="preserve">of a </w:t>
      </w:r>
      <w:r w:rsidR="00F87AEB">
        <w:rPr>
          <w:rFonts w:hint="eastAsia"/>
        </w:rPr>
        <w:t xml:space="preserve">PDU session </w:t>
      </w:r>
      <w:r w:rsidR="00F87AEB">
        <w:t xml:space="preserve">without peer-to-peer signalling between the network and the </w:t>
      </w:r>
      <w:r w:rsidR="00F87AEB">
        <w:rPr>
          <w:rFonts w:hint="eastAsia"/>
        </w:rPr>
        <w:t>UE,</w:t>
      </w:r>
    </w:p>
    <w:p w14:paraId="0D67B2A6" w14:textId="77777777" w:rsidR="00F87AEB" w:rsidRPr="00703C41" w:rsidRDefault="00F87AEB" w:rsidP="00F87AEB">
      <w:pPr>
        <w:pStyle w:val="NO"/>
      </w:pPr>
      <w:r>
        <w:t>NOTE 3</w:t>
      </w:r>
      <w:r w:rsidRPr="00703C41">
        <w:t>:</w:t>
      </w:r>
      <w:r w:rsidRPr="00703C41">
        <w:tab/>
      </w:r>
      <w:r w:rsidR="00751645">
        <w:t>Local r</w:t>
      </w:r>
      <w:r w:rsidRPr="00EF4769">
        <w:t xml:space="preserve">elease </w:t>
      </w:r>
      <w:r>
        <w:t>can include communication among network entities.</w:t>
      </w:r>
    </w:p>
    <w:p w14:paraId="5E3D541C" w14:textId="77777777" w:rsidR="008E0AE6" w:rsidRPr="003168A2" w:rsidRDefault="008E0AE6" w:rsidP="008E0AE6">
      <w:r w:rsidRPr="006B1FA4">
        <w:rPr>
          <w:b/>
        </w:rPr>
        <w:t>Re</w:t>
      </w:r>
      <w:r>
        <w:rPr>
          <w:b/>
        </w:rPr>
        <w:t>moval of eCall only mode restriction:</w:t>
      </w:r>
      <w:r>
        <w:t xml:space="preserve"> All the limitations as described in 3GPP TS 22.101 [</w:t>
      </w:r>
      <w:r w:rsidR="00B5047D">
        <w:t>2</w:t>
      </w:r>
      <w:r>
        <w:t>] for the eCall only mode do not apply any more</w:t>
      </w:r>
      <w:r w:rsidRPr="003168A2">
        <w:t>.</w:t>
      </w:r>
    </w:p>
    <w:p w14:paraId="71D08CC9" w14:textId="77777777" w:rsidR="00D358F6" w:rsidRDefault="00D358F6" w:rsidP="00D358F6">
      <w:pPr>
        <w:rPr>
          <w:b/>
        </w:rPr>
      </w:pPr>
      <w:r>
        <w:rPr>
          <w:b/>
        </w:rPr>
        <w:t>Routing indicator:</w:t>
      </w:r>
      <w:r>
        <w:t xml:space="preserve"> Routing Indicator </w:t>
      </w:r>
      <w:r w:rsidRPr="00E42A13">
        <w:t xml:space="preserve">is an identifier assigned by </w:t>
      </w:r>
      <w:r>
        <w:rPr>
          <w:lang w:eastAsia="ja-JP"/>
        </w:rPr>
        <w:t xml:space="preserve">the UE's </w:t>
      </w:r>
      <w:r w:rsidRPr="00E42A13">
        <w:t>home network operator to be used together with the H</w:t>
      </w:r>
      <w:r>
        <w:t>ome Network Identifier for routing</w:t>
      </w:r>
      <w:r w:rsidRPr="00E42A13">
        <w:t xml:space="preserve"> network signalli</w:t>
      </w:r>
      <w:r>
        <w:t>ng. Routing Indicator is provisioned in the USIM. The term Routing indicator used in the present document corresponds to the term Routing ID used in 3GPP TS 23.501 [8].</w:t>
      </w:r>
    </w:p>
    <w:p w14:paraId="68B5FA52" w14:textId="77777777" w:rsidR="005A066F" w:rsidRPr="00D020F3" w:rsidRDefault="005A066F" w:rsidP="005A066F">
      <w:pPr>
        <w:rPr>
          <w:lang w:val="en-US"/>
        </w:rPr>
      </w:pPr>
      <w:r>
        <w:rPr>
          <w:b/>
        </w:rPr>
        <w:t>S-NSSAI</w:t>
      </w:r>
      <w:r w:rsidR="00D9697B">
        <w:rPr>
          <w:b/>
        </w:rPr>
        <w:t>-</w:t>
      </w:r>
      <w:r w:rsidRPr="004458D5">
        <w:rPr>
          <w:rFonts w:hint="eastAsia"/>
          <w:b/>
        </w:rPr>
        <w:t xml:space="preserve">based </w:t>
      </w:r>
      <w:r w:rsidRPr="004458D5">
        <w:rPr>
          <w:b/>
          <w:lang w:eastAsia="ja-JP"/>
        </w:rPr>
        <w:t>congestion control</w:t>
      </w:r>
      <w:r w:rsidRPr="004458D5">
        <w:rPr>
          <w:rFonts w:hint="eastAsia"/>
          <w:b/>
        </w:rPr>
        <w:t>:</w:t>
      </w:r>
      <w:r w:rsidRPr="004458D5">
        <w:t xml:space="preserve"> </w:t>
      </w:r>
      <w:r w:rsidRPr="00433880">
        <w:rPr>
          <w:lang w:val="en-US"/>
        </w:rPr>
        <w:t xml:space="preserve">Type of congestion control at session management level that is applied to reject session management requests from UEs </w:t>
      </w:r>
      <w:r>
        <w:rPr>
          <w:lang w:val="en-US"/>
        </w:rPr>
        <w:t xml:space="preserve">or </w:t>
      </w:r>
      <w:r>
        <w:t>release</w:t>
      </w:r>
      <w:r>
        <w:rPr>
          <w:rFonts w:hint="eastAsia"/>
        </w:rPr>
        <w:t xml:space="preserve"> PDU</w:t>
      </w:r>
      <w:r w:rsidRPr="004458D5">
        <w:rPr>
          <w:rFonts w:hint="eastAsia"/>
        </w:rPr>
        <w:t xml:space="preserve"> </w:t>
      </w:r>
      <w:r>
        <w:t>sessions</w:t>
      </w:r>
      <w:r w:rsidRPr="004458D5">
        <w:rPr>
          <w:rFonts w:hint="eastAsia"/>
        </w:rPr>
        <w:t xml:space="preserve"> when the associated </w:t>
      </w:r>
      <w:r>
        <w:t>S-NSSAI and optionally the associated DNN</w:t>
      </w:r>
      <w:r>
        <w:rPr>
          <w:rFonts w:hint="eastAsia"/>
        </w:rPr>
        <w:t xml:space="preserve"> are</w:t>
      </w:r>
      <w:r w:rsidRPr="004458D5">
        <w:rPr>
          <w:rFonts w:hint="eastAsia"/>
        </w:rPr>
        <w:t xml:space="preserve"> congested</w:t>
      </w:r>
      <w:r w:rsidRPr="004458D5">
        <w:rPr>
          <w:rFonts w:hint="eastAsia"/>
          <w:lang w:val="en-US"/>
        </w:rPr>
        <w:t>.</w:t>
      </w:r>
      <w:r w:rsidR="00556C20" w:rsidRPr="00556C20">
        <w:rPr>
          <w:rFonts w:hint="eastAsia"/>
          <w:lang w:val="en-US"/>
        </w:rPr>
        <w:t xml:space="preserve"> </w:t>
      </w:r>
      <w:r w:rsidR="00556C20" w:rsidRPr="004458D5">
        <w:rPr>
          <w:rFonts w:hint="eastAsia"/>
          <w:lang w:val="en-US"/>
        </w:rPr>
        <w:t>.</w:t>
      </w:r>
      <w:r w:rsidR="00556C20" w:rsidRPr="001F25BE">
        <w:rPr>
          <w:lang w:val="en-US"/>
        </w:rPr>
        <w:t xml:space="preserve"> </w:t>
      </w:r>
      <w:r w:rsidR="00556C20">
        <w:rPr>
          <w:lang w:val="en-US"/>
        </w:rPr>
        <w:t>S-NSSAI</w:t>
      </w:r>
      <w:r w:rsidR="00556C20" w:rsidRPr="001F25BE">
        <w:rPr>
          <w:lang w:val="en-US"/>
        </w:rPr>
        <w:t xml:space="preserve"> based congestion control</w:t>
      </w:r>
      <w:r w:rsidR="00556C20">
        <w:rPr>
          <w:lang w:val="en-US"/>
        </w:rPr>
        <w:t xml:space="preserve"> can be activated at the SMF over session management level and also activated at the AMF over mobility</w:t>
      </w:r>
      <w:r w:rsidR="00556C20" w:rsidRPr="00433880">
        <w:rPr>
          <w:lang w:val="en-US"/>
        </w:rPr>
        <w:t xml:space="preserve"> management level</w:t>
      </w:r>
      <w:r w:rsidR="00556C20">
        <w:rPr>
          <w:lang w:val="en-US"/>
        </w:rPr>
        <w:t>.</w:t>
      </w:r>
    </w:p>
    <w:p w14:paraId="28510D02" w14:textId="77777777" w:rsidR="002B0CBB" w:rsidRPr="00235394" w:rsidRDefault="002B0CBB" w:rsidP="002B0CBB">
      <w:r>
        <w:rPr>
          <w:b/>
        </w:rPr>
        <w:t>S</w:t>
      </w:r>
      <w:r w:rsidRPr="000F3163">
        <w:rPr>
          <w:b/>
        </w:rPr>
        <w:t>elected core network type information</w:t>
      </w:r>
      <w:r w:rsidRPr="00676448">
        <w:rPr>
          <w:b/>
        </w:rPr>
        <w:t>:</w:t>
      </w:r>
      <w:r w:rsidRPr="005D6034">
        <w:t xml:space="preserve"> </w:t>
      </w:r>
      <w:r>
        <w:t>A type of core network (EPC or 5GCN) selected by the UE NAS layer in case of an E-UTRA cell connected to both EPC and 5GCN.</w:t>
      </w:r>
    </w:p>
    <w:p w14:paraId="486CCACF" w14:textId="77777777" w:rsidR="003C6654" w:rsidRPr="00235394" w:rsidRDefault="003C6654" w:rsidP="003C6654">
      <w:r w:rsidRPr="008B10BD">
        <w:rPr>
          <w:b/>
        </w:rPr>
        <w:lastRenderedPageBreak/>
        <w:t>UE configured for high priority access in selected PLMN:</w:t>
      </w:r>
      <w:r>
        <w:t xml:space="preserve"> </w:t>
      </w:r>
      <w:r w:rsidRPr="005A65FB">
        <w:t>A UE configured with one or more access identities equal to 1, 2, or 11-15 applicable in the selected PLMN as specified in subclause</w:t>
      </w:r>
      <w:r w:rsidR="000C62D4" w:rsidRPr="007E6407">
        <w:t> </w:t>
      </w:r>
      <w:r w:rsidRPr="005A65FB">
        <w:t>4.5.2.</w:t>
      </w:r>
      <w:r>
        <w:t xml:space="preserve"> </w:t>
      </w:r>
      <w:r w:rsidRPr="00BC307A">
        <w:t>Definition derived from 3GPP</w:t>
      </w:r>
      <w:r w:rsidR="000C62D4" w:rsidRPr="007E6407">
        <w:t> </w:t>
      </w:r>
      <w:r w:rsidRPr="00BC307A">
        <w:t>TS</w:t>
      </w:r>
      <w:r w:rsidR="000C62D4" w:rsidRPr="007E6407">
        <w:t> </w:t>
      </w:r>
      <w:r w:rsidRPr="00BC307A">
        <w:t>22.261</w:t>
      </w:r>
      <w:r w:rsidR="000C62D4" w:rsidRPr="007E6407">
        <w:t> </w:t>
      </w:r>
      <w:r w:rsidRPr="00BC307A">
        <w:t>[</w:t>
      </w:r>
      <w:r w:rsidR="00B5047D">
        <w:t>3</w:t>
      </w:r>
      <w:r w:rsidRPr="00BC307A">
        <w:t>].</w:t>
      </w:r>
    </w:p>
    <w:p w14:paraId="10AD532D" w14:textId="77777777" w:rsidR="00D05895" w:rsidRPr="00CC0C94" w:rsidRDefault="00D05895" w:rsidP="00D05895">
      <w:r>
        <w:rPr>
          <w:b/>
          <w:bCs/>
        </w:rPr>
        <w:t>UE using 5G</w:t>
      </w:r>
      <w:r w:rsidRPr="00CC0C94">
        <w:rPr>
          <w:b/>
          <w:bCs/>
        </w:rPr>
        <w:t>S ser</w:t>
      </w:r>
      <w:r>
        <w:rPr>
          <w:b/>
          <w:bCs/>
        </w:rPr>
        <w:t>vices with control plane CIoT 5G</w:t>
      </w:r>
      <w:r w:rsidRPr="00CC0C94">
        <w:rPr>
          <w:b/>
          <w:bCs/>
        </w:rPr>
        <w:t xml:space="preserve">S optimization: </w:t>
      </w:r>
      <w:r w:rsidRPr="00CC0C94">
        <w:rPr>
          <w:bCs/>
        </w:rPr>
        <w:t>A</w:t>
      </w:r>
      <w:r w:rsidRPr="00CC0C94">
        <w:rPr>
          <w:b/>
          <w:bCs/>
        </w:rPr>
        <w:t xml:space="preserve"> </w:t>
      </w:r>
      <w:r w:rsidRPr="00CC0C94">
        <w:t xml:space="preserve">UE that is </w:t>
      </w:r>
      <w:r>
        <w:t>registered for 5G</w:t>
      </w:r>
      <w:r w:rsidRPr="00CC0C94">
        <w:t>S service</w:t>
      </w:r>
      <w:r>
        <w:t>s with the control plane CIOT 5G</w:t>
      </w:r>
      <w:r w:rsidRPr="00CC0C94">
        <w:t>S optimization accepted by the network.</w:t>
      </w:r>
    </w:p>
    <w:p w14:paraId="645C8F02" w14:textId="77777777" w:rsidR="00886D93" w:rsidRDefault="00886D93" w:rsidP="00886D93">
      <w:r w:rsidRPr="00175DA1">
        <w:rPr>
          <w:rFonts w:hint="eastAsia"/>
          <w:b/>
          <w:lang w:eastAsia="ja-JP"/>
        </w:rPr>
        <w:t>User</w:t>
      </w:r>
      <w:r w:rsidRPr="00175DA1">
        <w:rPr>
          <w:b/>
          <w:lang w:eastAsia="ja-JP"/>
        </w:rPr>
        <w:t>-plane resources:</w:t>
      </w:r>
      <w:r>
        <w:rPr>
          <w:lang w:eastAsia="ja-JP"/>
        </w:rPr>
        <w:t xml:space="preserve"> Resources established between the UE and the UPF. </w:t>
      </w:r>
      <w:r>
        <w:t>The user-plane resources consist of either user plane radio bearers via the Uu reference point, a tunnel via the N3 reference point and a tunnel via the N9 reference point (if any) for 3GPP access, or IPsec tunnels via the NWu reference point, a tunnel via the N3 reference point and a tunnel via the N9 reference point (if any) for non-3GPP access.</w:t>
      </w:r>
    </w:p>
    <w:p w14:paraId="4DE71944" w14:textId="77777777" w:rsidR="00D05895" w:rsidRPr="007E6407" w:rsidRDefault="00D05895" w:rsidP="00D05895">
      <w:r w:rsidRPr="007E6407">
        <w:t>For the purposes of the present document, the following terms an</w:t>
      </w:r>
      <w:r>
        <w:t>d definitions given in 3GPP TS 22</w:t>
      </w:r>
      <w:r w:rsidRPr="007E6407">
        <w:t>.</w:t>
      </w:r>
      <w:r>
        <w:t>261</w:t>
      </w:r>
      <w:r w:rsidRPr="007E6407">
        <w:t> [</w:t>
      </w:r>
      <w:r>
        <w:t>2</w:t>
      </w:r>
      <w:r w:rsidRPr="007E6407">
        <w:t>] apply:</w:t>
      </w:r>
    </w:p>
    <w:p w14:paraId="35C121DE" w14:textId="77777777" w:rsidR="00D05895" w:rsidRPr="005B5D5A" w:rsidRDefault="00D05895" w:rsidP="00D05895">
      <w:pPr>
        <w:pStyle w:val="EX"/>
        <w:rPr>
          <w:b/>
          <w:bCs/>
          <w:lang w:val="en-US" w:eastAsia="zh-CN"/>
        </w:rPr>
      </w:pPr>
      <w:r>
        <w:rPr>
          <w:b/>
          <w:bCs/>
          <w:lang w:val="en-US" w:eastAsia="zh-CN"/>
        </w:rPr>
        <w:t>Non-public network</w:t>
      </w:r>
    </w:p>
    <w:p w14:paraId="4D3D0529" w14:textId="77777777" w:rsidR="00BB12EA" w:rsidRPr="007E6407" w:rsidRDefault="00BB12EA" w:rsidP="00BB12EA">
      <w:r w:rsidRPr="007E6407">
        <w:t>For the purposes of the present document, the following terms an</w:t>
      </w:r>
      <w:r>
        <w:t>d definitions given in 3GPP TS 2</w:t>
      </w:r>
      <w:r w:rsidRPr="007E6407">
        <w:t>3.</w:t>
      </w:r>
      <w:r>
        <w:t>003</w:t>
      </w:r>
      <w:r w:rsidRPr="007E6407">
        <w:t> [</w:t>
      </w:r>
      <w:r>
        <w:t>4</w:t>
      </w:r>
      <w:r w:rsidRPr="007E6407">
        <w:t>] apply:</w:t>
      </w:r>
    </w:p>
    <w:p w14:paraId="38FBC29F" w14:textId="77777777" w:rsidR="00BB12EA" w:rsidRPr="005F7EB0" w:rsidRDefault="00BB12EA" w:rsidP="00BB12EA">
      <w:pPr>
        <w:pStyle w:val="EW"/>
        <w:rPr>
          <w:b/>
          <w:bCs/>
          <w:noProof/>
        </w:rPr>
      </w:pPr>
      <w:r>
        <w:rPr>
          <w:b/>
          <w:bCs/>
          <w:noProof/>
        </w:rPr>
        <w:t>5G-GUTI</w:t>
      </w:r>
    </w:p>
    <w:p w14:paraId="2D66279A" w14:textId="77777777" w:rsidR="00BB12EA" w:rsidRDefault="00BB12EA" w:rsidP="00BB12EA">
      <w:pPr>
        <w:pStyle w:val="EW"/>
        <w:rPr>
          <w:b/>
          <w:bCs/>
          <w:lang w:val="en-US" w:eastAsia="zh-CN"/>
        </w:rPr>
      </w:pPr>
      <w:r>
        <w:rPr>
          <w:b/>
          <w:bCs/>
          <w:lang w:val="en-US" w:eastAsia="zh-CN"/>
        </w:rPr>
        <w:t>5G-S-TMSI</w:t>
      </w:r>
    </w:p>
    <w:p w14:paraId="430A109E" w14:textId="77777777" w:rsidR="00BB12EA" w:rsidRPr="005B5D5A" w:rsidRDefault="00BB12EA" w:rsidP="00BB12EA">
      <w:pPr>
        <w:pStyle w:val="EW"/>
        <w:rPr>
          <w:b/>
          <w:bCs/>
          <w:lang w:val="en-US" w:eastAsia="zh-CN"/>
        </w:rPr>
      </w:pPr>
      <w:r>
        <w:rPr>
          <w:b/>
          <w:bCs/>
          <w:lang w:val="en-US" w:eastAsia="zh-CN"/>
        </w:rPr>
        <w:t>PEI</w:t>
      </w:r>
    </w:p>
    <w:p w14:paraId="742C56C9" w14:textId="77777777" w:rsidR="00BB12EA" w:rsidRPr="005B5D5A" w:rsidRDefault="00BB12EA" w:rsidP="00BB12EA">
      <w:pPr>
        <w:pStyle w:val="EW"/>
        <w:rPr>
          <w:b/>
          <w:bCs/>
          <w:lang w:val="en-US" w:eastAsia="zh-CN"/>
        </w:rPr>
      </w:pPr>
      <w:r>
        <w:rPr>
          <w:b/>
          <w:bCs/>
          <w:lang w:val="en-US" w:eastAsia="zh-CN"/>
        </w:rPr>
        <w:t>SUPI</w:t>
      </w:r>
    </w:p>
    <w:p w14:paraId="640A519B" w14:textId="77777777" w:rsidR="00BB12EA" w:rsidRPr="005B5D5A" w:rsidRDefault="00BB12EA" w:rsidP="00BB12EA">
      <w:pPr>
        <w:pStyle w:val="EX"/>
        <w:rPr>
          <w:b/>
          <w:bCs/>
          <w:lang w:val="en-US" w:eastAsia="zh-CN"/>
        </w:rPr>
      </w:pPr>
      <w:r>
        <w:rPr>
          <w:b/>
          <w:bCs/>
          <w:lang w:val="en-US" w:eastAsia="zh-CN"/>
        </w:rPr>
        <w:t>SUCI</w:t>
      </w:r>
    </w:p>
    <w:p w14:paraId="7AE9996C" w14:textId="77777777" w:rsidR="009D6B38" w:rsidRPr="007E6407" w:rsidRDefault="009D6B38" w:rsidP="009D6B38">
      <w:r w:rsidRPr="007E6407">
        <w:t>For the purposes of the present document, the following terms an</w:t>
      </w:r>
      <w:r>
        <w:t>d definitions given in 3GPP TS 2</w:t>
      </w:r>
      <w:r w:rsidRPr="007E6407">
        <w:t>3.</w:t>
      </w:r>
      <w:r>
        <w:t>122</w:t>
      </w:r>
      <w:r w:rsidRPr="007E6407">
        <w:t> [</w:t>
      </w:r>
      <w:r w:rsidR="00B5047D">
        <w:t>5</w:t>
      </w:r>
      <w:r w:rsidRPr="007E6407">
        <w:t>] apply:</w:t>
      </w:r>
    </w:p>
    <w:p w14:paraId="6EAFB693" w14:textId="77777777" w:rsidR="009D6B38" w:rsidRPr="005F7EB0" w:rsidRDefault="009D6B38" w:rsidP="005F7EB0">
      <w:pPr>
        <w:pStyle w:val="EW"/>
        <w:rPr>
          <w:b/>
          <w:bCs/>
          <w:noProof/>
        </w:rPr>
      </w:pPr>
      <w:r w:rsidRPr="005F7EB0">
        <w:rPr>
          <w:b/>
          <w:bCs/>
          <w:noProof/>
        </w:rPr>
        <w:t>Country</w:t>
      </w:r>
    </w:p>
    <w:p w14:paraId="65FC066F" w14:textId="77777777" w:rsidR="0081540D" w:rsidRPr="005B5D5A" w:rsidRDefault="0081540D" w:rsidP="005B5D5A">
      <w:pPr>
        <w:pStyle w:val="EW"/>
        <w:rPr>
          <w:b/>
          <w:bCs/>
          <w:lang w:val="en-US" w:eastAsia="zh-CN"/>
        </w:rPr>
      </w:pPr>
      <w:r w:rsidRPr="005B5D5A">
        <w:rPr>
          <w:b/>
          <w:bCs/>
          <w:lang w:val="en-US" w:eastAsia="zh-CN"/>
        </w:rPr>
        <w:t>EHPLMN</w:t>
      </w:r>
    </w:p>
    <w:p w14:paraId="108FB2DC" w14:textId="77777777" w:rsidR="0081540D" w:rsidRPr="005B5D5A" w:rsidRDefault="0081540D" w:rsidP="005B5D5A">
      <w:pPr>
        <w:pStyle w:val="EW"/>
        <w:rPr>
          <w:b/>
          <w:bCs/>
          <w:lang w:val="en-US" w:eastAsia="zh-CN"/>
        </w:rPr>
      </w:pPr>
      <w:r w:rsidRPr="005B5D5A">
        <w:rPr>
          <w:b/>
          <w:bCs/>
          <w:lang w:val="en-US" w:eastAsia="zh-CN"/>
        </w:rPr>
        <w:t>HPLMN</w:t>
      </w:r>
    </w:p>
    <w:p w14:paraId="73CD4FED" w14:textId="77777777" w:rsidR="00506567" w:rsidRPr="005B5D5A" w:rsidRDefault="00506567" w:rsidP="00506567">
      <w:pPr>
        <w:pStyle w:val="EW"/>
        <w:rPr>
          <w:b/>
          <w:bCs/>
          <w:lang w:val="en-US" w:eastAsia="zh-CN"/>
        </w:rPr>
      </w:pPr>
      <w:r>
        <w:rPr>
          <w:b/>
          <w:bCs/>
          <w:lang w:val="en-US" w:eastAsia="zh-CN"/>
        </w:rPr>
        <w:t>Selected PLMN</w:t>
      </w:r>
    </w:p>
    <w:p w14:paraId="2680252B" w14:textId="77777777" w:rsidR="003E0A8E" w:rsidRDefault="00417BF5" w:rsidP="003E0A8E">
      <w:pPr>
        <w:pStyle w:val="EW"/>
        <w:rPr>
          <w:b/>
          <w:bCs/>
          <w:lang w:val="en-US" w:eastAsia="zh-CN"/>
        </w:rPr>
      </w:pPr>
      <w:r w:rsidRPr="005B5D5A">
        <w:rPr>
          <w:b/>
          <w:bCs/>
          <w:lang w:val="en-US" w:eastAsia="zh-CN"/>
        </w:rPr>
        <w:t>Shared n</w:t>
      </w:r>
      <w:r w:rsidR="0081540D" w:rsidRPr="005B5D5A">
        <w:rPr>
          <w:b/>
          <w:bCs/>
          <w:lang w:val="en-US" w:eastAsia="zh-CN"/>
        </w:rPr>
        <w:t>etwork</w:t>
      </w:r>
    </w:p>
    <w:p w14:paraId="1D1EB605" w14:textId="77777777" w:rsidR="0081540D" w:rsidRPr="005B5D5A" w:rsidRDefault="003E0A8E" w:rsidP="003E0A8E">
      <w:pPr>
        <w:pStyle w:val="EW"/>
        <w:rPr>
          <w:b/>
          <w:bCs/>
          <w:lang w:val="en-US" w:eastAsia="zh-CN"/>
        </w:rPr>
      </w:pPr>
      <w:r>
        <w:rPr>
          <w:b/>
          <w:bCs/>
          <w:lang w:val="en-US" w:eastAsia="zh-CN"/>
        </w:rPr>
        <w:t>SNPN identity</w:t>
      </w:r>
    </w:p>
    <w:p w14:paraId="3E3997A9" w14:textId="77777777" w:rsidR="00EB2B11" w:rsidRPr="005B5D5A" w:rsidRDefault="00EB2B11" w:rsidP="00EB2B11">
      <w:pPr>
        <w:pStyle w:val="EW"/>
        <w:rPr>
          <w:b/>
          <w:bCs/>
          <w:lang w:val="en-US" w:eastAsia="zh-CN"/>
        </w:rPr>
      </w:pPr>
      <w:r>
        <w:rPr>
          <w:b/>
          <w:bCs/>
          <w:lang w:val="en-US" w:eastAsia="zh-CN"/>
        </w:rPr>
        <w:t>Steering of Roaming</w:t>
      </w:r>
      <w:r w:rsidR="00670ACF">
        <w:rPr>
          <w:b/>
          <w:bCs/>
          <w:lang w:val="en-US" w:eastAsia="zh-CN"/>
        </w:rPr>
        <w:t xml:space="preserve"> (SOR)</w:t>
      </w:r>
    </w:p>
    <w:p w14:paraId="427C10ED" w14:textId="77777777" w:rsidR="00670ACF" w:rsidRDefault="00670ACF" w:rsidP="003C2D26">
      <w:pPr>
        <w:pStyle w:val="EW"/>
        <w:rPr>
          <w:b/>
          <w:bCs/>
          <w:lang w:val="en-US" w:eastAsia="zh-CN"/>
        </w:rPr>
      </w:pPr>
      <w:r>
        <w:rPr>
          <w:b/>
          <w:bCs/>
          <w:lang w:val="en-US" w:eastAsia="zh-CN"/>
        </w:rPr>
        <w:t>Steering of Roaming information</w:t>
      </w:r>
    </w:p>
    <w:p w14:paraId="2CA22878" w14:textId="77777777" w:rsidR="0081540D" w:rsidRPr="005B5D5A" w:rsidRDefault="0081540D" w:rsidP="005B5D5A">
      <w:pPr>
        <w:pStyle w:val="EW"/>
        <w:rPr>
          <w:b/>
          <w:bCs/>
          <w:lang w:val="en-US" w:eastAsia="zh-CN"/>
        </w:rPr>
      </w:pPr>
      <w:r w:rsidRPr="005B5D5A">
        <w:rPr>
          <w:b/>
          <w:bCs/>
          <w:lang w:val="en-US" w:eastAsia="zh-CN"/>
        </w:rPr>
        <w:t xml:space="preserve">Suitable </w:t>
      </w:r>
      <w:r w:rsidR="00BB12EA">
        <w:rPr>
          <w:b/>
          <w:bCs/>
          <w:lang w:val="en-US" w:eastAsia="zh-CN"/>
        </w:rPr>
        <w:t>c</w:t>
      </w:r>
      <w:r w:rsidRPr="005B5D5A">
        <w:rPr>
          <w:b/>
          <w:bCs/>
          <w:lang w:val="en-US" w:eastAsia="zh-CN"/>
        </w:rPr>
        <w:t>ell</w:t>
      </w:r>
    </w:p>
    <w:p w14:paraId="63F74B4C" w14:textId="77777777" w:rsidR="0081540D" w:rsidRPr="005B5D5A" w:rsidRDefault="0081540D" w:rsidP="005B5D5A">
      <w:pPr>
        <w:pStyle w:val="EX"/>
        <w:rPr>
          <w:b/>
          <w:bCs/>
          <w:lang w:val="en-US" w:eastAsia="zh-CN"/>
        </w:rPr>
      </w:pPr>
      <w:r w:rsidRPr="005B5D5A">
        <w:rPr>
          <w:b/>
          <w:bCs/>
          <w:lang w:val="en-US" w:eastAsia="zh-CN"/>
        </w:rPr>
        <w:t>VPLMN</w:t>
      </w:r>
    </w:p>
    <w:p w14:paraId="21109C4C" w14:textId="77777777" w:rsidR="008E0AE6" w:rsidRDefault="008E0AE6" w:rsidP="008E0AE6">
      <w:r>
        <w:t>For the purposes of the present document, the following terms and definitions given in 3GPP TS 23.167 [</w:t>
      </w:r>
      <w:r w:rsidR="00B5047D">
        <w:t>6</w:t>
      </w:r>
      <w:r>
        <w:t>] apply:</w:t>
      </w:r>
    </w:p>
    <w:p w14:paraId="1548C27D" w14:textId="77777777" w:rsidR="008E0AE6" w:rsidRPr="006C399B" w:rsidRDefault="008E0AE6" w:rsidP="008E0AE6">
      <w:pPr>
        <w:pStyle w:val="EX"/>
        <w:rPr>
          <w:b/>
          <w:bCs/>
          <w:noProof/>
        </w:rPr>
      </w:pPr>
      <w:r>
        <w:rPr>
          <w:b/>
          <w:bCs/>
          <w:noProof/>
        </w:rPr>
        <w:t>eCall over IMS</w:t>
      </w:r>
    </w:p>
    <w:p w14:paraId="2359F5B3" w14:textId="77777777" w:rsidR="001E10CB" w:rsidRPr="00CC0C94" w:rsidRDefault="001E10CB" w:rsidP="001E10CB">
      <w:r w:rsidRPr="00CC0C94">
        <w:t>For the purposes of the present document, the following terms and definitions given in 3GPP TS 23.216 [</w:t>
      </w:r>
      <w:r>
        <w:t>6A</w:t>
      </w:r>
      <w:r w:rsidRPr="00CC0C94">
        <w:t>] apply:</w:t>
      </w:r>
    </w:p>
    <w:p w14:paraId="4D33A805" w14:textId="77777777" w:rsidR="001E10CB" w:rsidRPr="006C4120" w:rsidRDefault="001E10CB" w:rsidP="001E10CB">
      <w:pPr>
        <w:pStyle w:val="EX"/>
        <w:rPr>
          <w:b/>
          <w:bCs/>
          <w:noProof/>
        </w:rPr>
      </w:pPr>
      <w:r w:rsidRPr="00DF6192">
        <w:rPr>
          <w:b/>
          <w:bCs/>
          <w:noProof/>
        </w:rPr>
        <w:t>SRVCC</w:t>
      </w:r>
    </w:p>
    <w:p w14:paraId="51C1B968" w14:textId="77777777" w:rsidR="008E0AE6" w:rsidRDefault="008E0AE6" w:rsidP="008E0AE6">
      <w:r>
        <w:t>For the purposes of the present document, the following terms and definitions given in 3GPP TS 23.401 [</w:t>
      </w:r>
      <w:r w:rsidR="00B5047D">
        <w:t>7</w:t>
      </w:r>
      <w:r>
        <w:t>] apply:</w:t>
      </w:r>
    </w:p>
    <w:p w14:paraId="0FF2B2B6" w14:textId="77777777" w:rsidR="008E0AE6" w:rsidRPr="006C399B" w:rsidRDefault="008E0AE6" w:rsidP="008E0AE6">
      <w:pPr>
        <w:pStyle w:val="EX"/>
        <w:rPr>
          <w:b/>
          <w:bCs/>
          <w:noProof/>
        </w:rPr>
      </w:pPr>
      <w:r>
        <w:rPr>
          <w:b/>
          <w:bCs/>
          <w:noProof/>
        </w:rPr>
        <w:t>eCall only mode</w:t>
      </w:r>
    </w:p>
    <w:p w14:paraId="6CBEA11E" w14:textId="77777777" w:rsidR="00571FCE" w:rsidRPr="007E6407" w:rsidRDefault="00571FCE" w:rsidP="00571FCE">
      <w:r w:rsidRPr="007E6407">
        <w:t>For the purposes of the present document, the following terms and definitions given in 3GPP TS 23.</w:t>
      </w:r>
      <w:r>
        <w:t>5</w:t>
      </w:r>
      <w:r w:rsidRPr="007E6407">
        <w:t>01 [</w:t>
      </w:r>
      <w:r w:rsidR="00B5047D">
        <w:t>8</w:t>
      </w:r>
      <w:r w:rsidRPr="007E6407">
        <w:t>] apply:</w:t>
      </w:r>
    </w:p>
    <w:p w14:paraId="6837F428" w14:textId="77777777" w:rsidR="002B0CBB" w:rsidRPr="00BD1D67" w:rsidRDefault="002B0CBB" w:rsidP="002B0CBB">
      <w:pPr>
        <w:pStyle w:val="EW"/>
        <w:rPr>
          <w:b/>
        </w:rPr>
      </w:pPr>
      <w:r w:rsidRPr="00BD1D67">
        <w:rPr>
          <w:b/>
        </w:rPr>
        <w:t>5G access network</w:t>
      </w:r>
    </w:p>
    <w:p w14:paraId="459E90E7" w14:textId="77777777" w:rsidR="002B0CBB" w:rsidRPr="00BD1D67" w:rsidRDefault="002B0CBB" w:rsidP="002B0CBB">
      <w:pPr>
        <w:pStyle w:val="EW"/>
        <w:rPr>
          <w:b/>
        </w:rPr>
      </w:pPr>
      <w:r w:rsidRPr="00BD1D67">
        <w:rPr>
          <w:b/>
        </w:rPr>
        <w:t>5G core network</w:t>
      </w:r>
    </w:p>
    <w:p w14:paraId="6F29B6BF" w14:textId="77777777" w:rsidR="002B0CBB" w:rsidRPr="00BD1D67" w:rsidRDefault="002B0CBB" w:rsidP="002B0CBB">
      <w:pPr>
        <w:pStyle w:val="EW"/>
        <w:rPr>
          <w:b/>
        </w:rPr>
      </w:pPr>
      <w:r w:rsidRPr="00BD1D67">
        <w:rPr>
          <w:b/>
        </w:rPr>
        <w:t>5G QoS flow</w:t>
      </w:r>
    </w:p>
    <w:p w14:paraId="2E54AC82" w14:textId="77777777" w:rsidR="00BE35FA" w:rsidRDefault="002B0CBB" w:rsidP="00BE35FA">
      <w:pPr>
        <w:pStyle w:val="EW"/>
        <w:rPr>
          <w:b/>
        </w:rPr>
      </w:pPr>
      <w:r w:rsidRPr="00BD1D67">
        <w:rPr>
          <w:b/>
        </w:rPr>
        <w:t>5G QoS identifier</w:t>
      </w:r>
    </w:p>
    <w:p w14:paraId="016AB918" w14:textId="77777777" w:rsidR="00BE35FA" w:rsidRPr="004B11B4" w:rsidRDefault="00BE35FA" w:rsidP="00BE35FA">
      <w:pPr>
        <w:pStyle w:val="EW"/>
        <w:rPr>
          <w:b/>
          <w:lang w:val="sv-SE"/>
        </w:rPr>
      </w:pPr>
      <w:r w:rsidRPr="004B11B4">
        <w:rPr>
          <w:b/>
          <w:lang w:val="sv-SE"/>
        </w:rPr>
        <w:t>5G-RG</w:t>
      </w:r>
    </w:p>
    <w:p w14:paraId="764B743B" w14:textId="77777777" w:rsidR="00BE35FA" w:rsidRPr="004B11B4" w:rsidRDefault="00BE35FA" w:rsidP="00BE35FA">
      <w:pPr>
        <w:pStyle w:val="EW"/>
        <w:rPr>
          <w:b/>
          <w:lang w:val="sv-SE"/>
        </w:rPr>
      </w:pPr>
      <w:r w:rsidRPr="004B11B4">
        <w:rPr>
          <w:b/>
          <w:lang w:val="sv-SE"/>
        </w:rPr>
        <w:t>5G-BRG</w:t>
      </w:r>
    </w:p>
    <w:p w14:paraId="47B6E336" w14:textId="77777777" w:rsidR="002B0CBB" w:rsidRPr="00BD1D67" w:rsidRDefault="00BE35FA" w:rsidP="00BE35FA">
      <w:pPr>
        <w:pStyle w:val="EW"/>
        <w:rPr>
          <w:b/>
        </w:rPr>
      </w:pPr>
      <w:r w:rsidRPr="004B11B4">
        <w:rPr>
          <w:b/>
          <w:lang w:val="sv-SE"/>
        </w:rPr>
        <w:t>5G-CRG</w:t>
      </w:r>
    </w:p>
    <w:p w14:paraId="4E3763A9" w14:textId="77777777" w:rsidR="00571FCE" w:rsidRPr="002B0CBB" w:rsidRDefault="00E51A15" w:rsidP="00571FCE">
      <w:pPr>
        <w:pStyle w:val="EW"/>
        <w:rPr>
          <w:b/>
          <w:lang w:val="en-US"/>
        </w:rPr>
      </w:pPr>
      <w:r w:rsidRPr="00E51A15">
        <w:rPr>
          <w:b/>
          <w:noProof/>
          <w:lang w:val="en-US"/>
        </w:rPr>
        <w:t>5G</w:t>
      </w:r>
      <w:r w:rsidRPr="00E51A15">
        <w:rPr>
          <w:b/>
          <w:lang w:val="en-US"/>
        </w:rPr>
        <w:t xml:space="preserve"> System</w:t>
      </w:r>
    </w:p>
    <w:p w14:paraId="3DF72A74" w14:textId="77777777" w:rsidR="002B0CBB" w:rsidRPr="00BD1D67" w:rsidRDefault="002B0CBB" w:rsidP="002B0CBB">
      <w:pPr>
        <w:pStyle w:val="EW"/>
        <w:rPr>
          <w:b/>
        </w:rPr>
      </w:pPr>
      <w:r w:rsidRPr="00BD1D67">
        <w:rPr>
          <w:b/>
        </w:rPr>
        <w:t>Allowed area</w:t>
      </w:r>
    </w:p>
    <w:p w14:paraId="4E2478BC" w14:textId="77777777" w:rsidR="002B0CBB" w:rsidRPr="00BD1D67" w:rsidRDefault="002B0CBB" w:rsidP="002B0CBB">
      <w:pPr>
        <w:pStyle w:val="EW"/>
        <w:rPr>
          <w:b/>
        </w:rPr>
      </w:pPr>
      <w:r w:rsidRPr="00BD1D67">
        <w:rPr>
          <w:b/>
        </w:rPr>
        <w:t>Allowed NSSAI</w:t>
      </w:r>
    </w:p>
    <w:p w14:paraId="6838A0E8" w14:textId="77777777" w:rsidR="002B0CBB" w:rsidRPr="00BD1D67" w:rsidRDefault="002B0CBB" w:rsidP="002B0CBB">
      <w:pPr>
        <w:pStyle w:val="EW"/>
        <w:rPr>
          <w:b/>
        </w:rPr>
      </w:pPr>
      <w:r w:rsidRPr="00BD1D67">
        <w:rPr>
          <w:b/>
        </w:rPr>
        <w:t>AMF region</w:t>
      </w:r>
    </w:p>
    <w:p w14:paraId="5F81D19A" w14:textId="77777777" w:rsidR="002B0CBB" w:rsidRPr="00BD1D67" w:rsidRDefault="002B0CBB" w:rsidP="002B0CBB">
      <w:pPr>
        <w:pStyle w:val="EW"/>
        <w:rPr>
          <w:b/>
        </w:rPr>
      </w:pPr>
      <w:r w:rsidRPr="00BD1D67">
        <w:rPr>
          <w:b/>
        </w:rPr>
        <w:t>AMF set</w:t>
      </w:r>
    </w:p>
    <w:p w14:paraId="1252DB50" w14:textId="77777777" w:rsidR="00D05895" w:rsidRDefault="00D05895" w:rsidP="00D05895">
      <w:pPr>
        <w:pStyle w:val="EW"/>
        <w:rPr>
          <w:b/>
        </w:rPr>
      </w:pPr>
      <w:r>
        <w:rPr>
          <w:b/>
        </w:rPr>
        <w:t>Closed access group</w:t>
      </w:r>
    </w:p>
    <w:p w14:paraId="0FB441CA" w14:textId="77777777" w:rsidR="002B0CBB" w:rsidRPr="00BD1D67" w:rsidRDefault="002B0CBB" w:rsidP="002B0CBB">
      <w:pPr>
        <w:pStyle w:val="EW"/>
        <w:rPr>
          <w:b/>
        </w:rPr>
      </w:pPr>
      <w:r w:rsidRPr="00BD1D67">
        <w:rPr>
          <w:b/>
        </w:rPr>
        <w:t>Configured NSSAI</w:t>
      </w:r>
    </w:p>
    <w:p w14:paraId="114C9EEE" w14:textId="77777777" w:rsidR="002B0CBB" w:rsidRPr="00BD1D67" w:rsidRDefault="002B0CBB" w:rsidP="002B0CBB">
      <w:pPr>
        <w:pStyle w:val="EW"/>
        <w:rPr>
          <w:b/>
        </w:rPr>
      </w:pPr>
      <w:r w:rsidRPr="00BD1D67">
        <w:rPr>
          <w:b/>
        </w:rPr>
        <w:lastRenderedPageBreak/>
        <w:t>Local area data network</w:t>
      </w:r>
    </w:p>
    <w:p w14:paraId="4379BAF2" w14:textId="77777777" w:rsidR="002B0CBB" w:rsidRPr="00BD1D67" w:rsidRDefault="002B0CBB" w:rsidP="002B0CBB">
      <w:pPr>
        <w:pStyle w:val="EW"/>
        <w:rPr>
          <w:b/>
        </w:rPr>
      </w:pPr>
      <w:r w:rsidRPr="00BD1D67">
        <w:rPr>
          <w:b/>
        </w:rPr>
        <w:t>Network slice</w:t>
      </w:r>
    </w:p>
    <w:p w14:paraId="3005AF61" w14:textId="77777777" w:rsidR="007E58CD" w:rsidRPr="002B0CBB" w:rsidRDefault="00E51A15" w:rsidP="007E58CD">
      <w:pPr>
        <w:pStyle w:val="EW"/>
        <w:rPr>
          <w:b/>
          <w:lang w:val="en-US" w:eastAsia="zh-CN"/>
        </w:rPr>
      </w:pPr>
      <w:r w:rsidRPr="00E51A15">
        <w:rPr>
          <w:b/>
          <w:noProof/>
          <w:lang w:val="en-US"/>
        </w:rPr>
        <w:t>NG-</w:t>
      </w:r>
      <w:r w:rsidRPr="00E51A15">
        <w:rPr>
          <w:b/>
          <w:lang w:val="en-US"/>
        </w:rPr>
        <w:t>RAN</w:t>
      </w:r>
    </w:p>
    <w:p w14:paraId="6525F16E" w14:textId="77777777" w:rsidR="002B0CBB" w:rsidRPr="00BD1D67" w:rsidRDefault="002B0CBB" w:rsidP="002B0CBB">
      <w:pPr>
        <w:pStyle w:val="EW"/>
        <w:rPr>
          <w:b/>
        </w:rPr>
      </w:pPr>
      <w:r w:rsidRPr="00BD1D67">
        <w:rPr>
          <w:b/>
        </w:rPr>
        <w:t>Non-allowed area</w:t>
      </w:r>
    </w:p>
    <w:p w14:paraId="7BABF6F4" w14:textId="77777777" w:rsidR="007E58CD" w:rsidRPr="00BB130A" w:rsidRDefault="00AE11B0" w:rsidP="007E58CD">
      <w:pPr>
        <w:pStyle w:val="EW"/>
        <w:rPr>
          <w:b/>
          <w:lang w:val="fr-FR" w:eastAsia="zh-CN"/>
        </w:rPr>
      </w:pPr>
      <w:r w:rsidRPr="00BB130A">
        <w:rPr>
          <w:b/>
          <w:lang w:val="fr-FR"/>
        </w:rPr>
        <w:t>PDU session</w:t>
      </w:r>
    </w:p>
    <w:p w14:paraId="0F2DE15C" w14:textId="77777777" w:rsidR="002B0CBB" w:rsidRPr="00920167" w:rsidRDefault="00AE11B0" w:rsidP="002B0CBB">
      <w:pPr>
        <w:pStyle w:val="EW"/>
        <w:rPr>
          <w:b/>
          <w:lang w:val="fr-FR"/>
        </w:rPr>
      </w:pPr>
      <w:r w:rsidRPr="00920167">
        <w:rPr>
          <w:b/>
          <w:lang w:val="fr-FR"/>
        </w:rPr>
        <w:t>PDU session type</w:t>
      </w:r>
    </w:p>
    <w:p w14:paraId="6E2B3D7E" w14:textId="77777777" w:rsidR="002B0CBB" w:rsidRPr="00920167" w:rsidRDefault="002B0CBB" w:rsidP="004B6449">
      <w:pPr>
        <w:pStyle w:val="EW"/>
        <w:rPr>
          <w:b/>
          <w:bCs/>
          <w:lang w:val="fr-FR"/>
        </w:rPr>
      </w:pPr>
      <w:r w:rsidRPr="00920167">
        <w:rPr>
          <w:b/>
          <w:bCs/>
          <w:lang w:val="fr-FR"/>
        </w:rPr>
        <w:t>Requested NSSAI</w:t>
      </w:r>
    </w:p>
    <w:p w14:paraId="0BE2F806" w14:textId="77777777" w:rsidR="00D358F6" w:rsidRPr="004B6449" w:rsidRDefault="00D358F6" w:rsidP="004B6449">
      <w:pPr>
        <w:pStyle w:val="EW"/>
        <w:rPr>
          <w:b/>
          <w:bCs/>
        </w:rPr>
      </w:pPr>
      <w:r>
        <w:rPr>
          <w:b/>
          <w:bCs/>
        </w:rPr>
        <w:t>Routing ID</w:t>
      </w:r>
    </w:p>
    <w:p w14:paraId="1D51AB5D" w14:textId="77777777" w:rsidR="00F761B4" w:rsidRDefault="009965B5" w:rsidP="00F761B4">
      <w:pPr>
        <w:pStyle w:val="EW"/>
        <w:rPr>
          <w:b/>
        </w:rPr>
      </w:pPr>
      <w:r w:rsidRPr="00920167">
        <w:rPr>
          <w:b/>
        </w:rPr>
        <w:t>Service data flow</w:t>
      </w:r>
    </w:p>
    <w:p w14:paraId="6127D691" w14:textId="77777777" w:rsidR="00F761B4" w:rsidRDefault="00F761B4" w:rsidP="00F761B4">
      <w:pPr>
        <w:pStyle w:val="EW"/>
        <w:rPr>
          <w:b/>
        </w:rPr>
      </w:pPr>
      <w:r w:rsidRPr="00541BB7">
        <w:rPr>
          <w:b/>
        </w:rPr>
        <w:t>Service Gap Control</w:t>
      </w:r>
    </w:p>
    <w:p w14:paraId="505F52F7" w14:textId="77777777" w:rsidR="009965B5" w:rsidRPr="00920167" w:rsidRDefault="00F761B4" w:rsidP="00F761B4">
      <w:pPr>
        <w:pStyle w:val="EW"/>
        <w:rPr>
          <w:b/>
        </w:rPr>
      </w:pPr>
      <w:r>
        <w:rPr>
          <w:b/>
        </w:rPr>
        <w:t>Serving PLMN rate control</w:t>
      </w:r>
    </w:p>
    <w:p w14:paraId="73FEA2D9" w14:textId="77777777" w:rsidR="003E0A8E" w:rsidRDefault="003E0A8E" w:rsidP="003E0A8E">
      <w:pPr>
        <w:pStyle w:val="EW"/>
        <w:rPr>
          <w:b/>
        </w:rPr>
      </w:pPr>
      <w:r>
        <w:rPr>
          <w:b/>
        </w:rPr>
        <w:t>SNPN access mode</w:t>
      </w:r>
    </w:p>
    <w:p w14:paraId="0ABA45DD" w14:textId="77777777" w:rsidR="00D05895" w:rsidRPr="00920167" w:rsidRDefault="00D05895" w:rsidP="00D05895">
      <w:pPr>
        <w:pStyle w:val="EW"/>
        <w:rPr>
          <w:b/>
        </w:rPr>
      </w:pPr>
      <w:r w:rsidRPr="00920167">
        <w:rPr>
          <w:b/>
        </w:rPr>
        <w:t>S</w:t>
      </w:r>
      <w:r>
        <w:rPr>
          <w:b/>
        </w:rPr>
        <w:t>NPN enabled UE</w:t>
      </w:r>
    </w:p>
    <w:p w14:paraId="2716D979" w14:textId="77777777" w:rsidR="003E0A8E" w:rsidRPr="00920167" w:rsidRDefault="003E0A8E" w:rsidP="003E0A8E">
      <w:pPr>
        <w:pStyle w:val="EW"/>
        <w:rPr>
          <w:b/>
        </w:rPr>
      </w:pPr>
      <w:r>
        <w:rPr>
          <w:b/>
        </w:rPr>
        <w:t>Stand-alone Non-Public Network</w:t>
      </w:r>
    </w:p>
    <w:p w14:paraId="32A1B48D" w14:textId="77777777" w:rsidR="00BE35FA" w:rsidRPr="00920167" w:rsidRDefault="00D63460" w:rsidP="00BE35FA">
      <w:pPr>
        <w:pStyle w:val="EW"/>
        <w:rPr>
          <w:b/>
        </w:rPr>
      </w:pPr>
      <w:r w:rsidRPr="00472E1C">
        <w:rPr>
          <w:b/>
        </w:rPr>
        <w:t>UE presence in LADN service area</w:t>
      </w:r>
    </w:p>
    <w:p w14:paraId="0098448B" w14:textId="77777777" w:rsidR="002B0CBB" w:rsidRPr="006C399B" w:rsidRDefault="00BE35FA" w:rsidP="00BE35FA">
      <w:pPr>
        <w:pStyle w:val="EX"/>
        <w:rPr>
          <w:b/>
          <w:bCs/>
        </w:rPr>
      </w:pPr>
      <w:r w:rsidRPr="00552D06">
        <w:rPr>
          <w:b/>
        </w:rPr>
        <w:t>Wireline 5G Access Netwo</w:t>
      </w:r>
      <w:r>
        <w:rPr>
          <w:b/>
        </w:rPr>
        <w:t>rk</w:t>
      </w:r>
    </w:p>
    <w:p w14:paraId="6C8A2843" w14:textId="77777777" w:rsidR="006D37FB" w:rsidRPr="00963C66" w:rsidRDefault="006D37FB" w:rsidP="006D37FB">
      <w:r w:rsidRPr="00963C66">
        <w:t>For the purposes of the present document, the following terms and definitions given in 3GPP TS 23.503 [</w:t>
      </w:r>
      <w:r>
        <w:t>10</w:t>
      </w:r>
      <w:r w:rsidRPr="00963C66">
        <w:t>] apply:</w:t>
      </w:r>
    </w:p>
    <w:p w14:paraId="0B379325" w14:textId="77777777" w:rsidR="006D37FB" w:rsidRPr="0085304B" w:rsidRDefault="006D37FB" w:rsidP="0085304B">
      <w:pPr>
        <w:pStyle w:val="EX"/>
        <w:rPr>
          <w:b/>
          <w:lang w:eastAsia="zh-CN"/>
        </w:rPr>
      </w:pPr>
      <w:r w:rsidRPr="0085304B">
        <w:rPr>
          <w:b/>
          <w:lang w:eastAsia="zh-CN"/>
        </w:rPr>
        <w:t>UE local configuration</w:t>
      </w:r>
    </w:p>
    <w:p w14:paraId="6E14BABF" w14:textId="77777777" w:rsidR="005807A5" w:rsidRDefault="005807A5" w:rsidP="005807A5">
      <w:r>
        <w:t>For the purposes of the present document, the following terms and definitions given in 3GPP TS 24.008 [12] apply:</w:t>
      </w:r>
    </w:p>
    <w:p w14:paraId="2C4D1618" w14:textId="77777777" w:rsidR="005807A5" w:rsidRPr="00920167" w:rsidRDefault="005807A5" w:rsidP="00920167">
      <w:pPr>
        <w:pStyle w:val="EW"/>
        <w:rPr>
          <w:b/>
        </w:rPr>
      </w:pPr>
      <w:r w:rsidRPr="00920167">
        <w:rPr>
          <w:b/>
        </w:rPr>
        <w:t>GMM</w:t>
      </w:r>
    </w:p>
    <w:p w14:paraId="24554EFE" w14:textId="77777777" w:rsidR="00E4016B" w:rsidRDefault="005807A5" w:rsidP="00E4016B">
      <w:pPr>
        <w:pStyle w:val="EW"/>
        <w:rPr>
          <w:b/>
          <w:bCs/>
          <w:lang w:val="fr-FR" w:eastAsia="zh-CN"/>
        </w:rPr>
      </w:pPr>
      <w:r w:rsidRPr="00920167">
        <w:rPr>
          <w:b/>
          <w:lang w:eastAsia="zh-CN"/>
        </w:rPr>
        <w:t>MM</w:t>
      </w:r>
    </w:p>
    <w:p w14:paraId="77C4298E" w14:textId="77777777" w:rsidR="00E4016B" w:rsidRPr="004B11B4" w:rsidRDefault="00E4016B" w:rsidP="00E4016B">
      <w:pPr>
        <w:pStyle w:val="EW"/>
        <w:rPr>
          <w:b/>
          <w:bCs/>
          <w:lang w:eastAsia="zh-CN"/>
        </w:rPr>
      </w:pPr>
      <w:r w:rsidRPr="004B11B4">
        <w:rPr>
          <w:b/>
          <w:bCs/>
          <w:lang w:eastAsia="zh-CN"/>
        </w:rPr>
        <w:t>A/Gb mode</w:t>
      </w:r>
    </w:p>
    <w:p w14:paraId="3B7B3122" w14:textId="77777777" w:rsidR="005807A5" w:rsidRPr="00920167" w:rsidRDefault="00E4016B" w:rsidP="00E4016B">
      <w:pPr>
        <w:pStyle w:val="EX"/>
        <w:rPr>
          <w:b/>
          <w:lang w:eastAsia="zh-CN"/>
        </w:rPr>
      </w:pPr>
      <w:r w:rsidRPr="004B11B4">
        <w:rPr>
          <w:b/>
          <w:bCs/>
        </w:rPr>
        <w:t>Iu mode</w:t>
      </w:r>
    </w:p>
    <w:p w14:paraId="0018CBA2" w14:textId="77777777" w:rsidR="005D62DF" w:rsidRPr="007E6407" w:rsidRDefault="005D62DF" w:rsidP="005D62DF">
      <w:r w:rsidRPr="007E6407">
        <w:t>For the purposes of the present document, the following terms an</w:t>
      </w:r>
      <w:r>
        <w:t>d definitions given in 3GPP TS 24</w:t>
      </w:r>
      <w:r w:rsidRPr="007E6407">
        <w:t>.</w:t>
      </w:r>
      <w:r>
        <w:t>3</w:t>
      </w:r>
      <w:r w:rsidRPr="007E6407">
        <w:t>01 [</w:t>
      </w:r>
      <w:r>
        <w:t>15</w:t>
      </w:r>
      <w:r w:rsidRPr="007E6407">
        <w:t>] apply:</w:t>
      </w:r>
    </w:p>
    <w:p w14:paraId="5248B701" w14:textId="77777777" w:rsidR="00D05895" w:rsidRPr="00920167" w:rsidRDefault="00D05895" w:rsidP="00D05895">
      <w:pPr>
        <w:pStyle w:val="EW"/>
        <w:rPr>
          <w:b/>
          <w:bCs/>
          <w:noProof/>
        </w:rPr>
      </w:pPr>
      <w:r>
        <w:rPr>
          <w:b/>
        </w:rPr>
        <w:t>CIoT EP</w:t>
      </w:r>
      <w:r w:rsidRPr="00CC0C94">
        <w:rPr>
          <w:b/>
        </w:rPr>
        <w:t>S optimization</w:t>
      </w:r>
    </w:p>
    <w:p w14:paraId="4AA18133" w14:textId="77777777" w:rsidR="00D05895" w:rsidRPr="00920167" w:rsidRDefault="00D05895" w:rsidP="00D05895">
      <w:pPr>
        <w:pStyle w:val="EW"/>
        <w:rPr>
          <w:b/>
          <w:bCs/>
          <w:noProof/>
        </w:rPr>
      </w:pPr>
      <w:r>
        <w:rPr>
          <w:b/>
        </w:rPr>
        <w:t>Control plane CIoT EP</w:t>
      </w:r>
      <w:r w:rsidRPr="00CC0C94">
        <w:rPr>
          <w:b/>
        </w:rPr>
        <w:t>S optimization</w:t>
      </w:r>
    </w:p>
    <w:p w14:paraId="30E64EDB" w14:textId="77777777" w:rsidR="00B32C25" w:rsidRPr="00920167" w:rsidRDefault="00B32C25" w:rsidP="00B32C25">
      <w:pPr>
        <w:pStyle w:val="EW"/>
        <w:rPr>
          <w:b/>
          <w:bCs/>
          <w:noProof/>
        </w:rPr>
      </w:pPr>
      <w:r w:rsidRPr="00920167">
        <w:rPr>
          <w:b/>
          <w:bCs/>
          <w:noProof/>
        </w:rPr>
        <w:t>EENLV</w:t>
      </w:r>
    </w:p>
    <w:p w14:paraId="0E6BEC6C" w14:textId="77777777" w:rsidR="00D3480A" w:rsidRPr="00920167" w:rsidRDefault="00D3480A" w:rsidP="00D3480A">
      <w:pPr>
        <w:pStyle w:val="EW"/>
        <w:rPr>
          <w:b/>
          <w:bCs/>
          <w:noProof/>
        </w:rPr>
      </w:pPr>
      <w:r w:rsidRPr="00920167">
        <w:rPr>
          <w:b/>
          <w:bCs/>
          <w:noProof/>
        </w:rPr>
        <w:t>EMM</w:t>
      </w:r>
    </w:p>
    <w:p w14:paraId="5D599BF0" w14:textId="77777777" w:rsidR="003919B7" w:rsidRDefault="003919B7" w:rsidP="003919B7">
      <w:pPr>
        <w:pStyle w:val="EW"/>
        <w:rPr>
          <w:b/>
          <w:bCs/>
          <w:noProof/>
          <w:lang w:eastAsia="ja-JP"/>
        </w:rPr>
      </w:pPr>
      <w:r w:rsidRPr="00692C97">
        <w:rPr>
          <w:rFonts w:hint="eastAsia"/>
          <w:b/>
          <w:bCs/>
          <w:noProof/>
          <w:lang w:eastAsia="ja-JP"/>
        </w:rPr>
        <w:t>E</w:t>
      </w:r>
      <w:r w:rsidRPr="00692C97">
        <w:rPr>
          <w:b/>
          <w:bCs/>
          <w:noProof/>
          <w:lang w:eastAsia="ja-JP"/>
        </w:rPr>
        <w:t>MM</w:t>
      </w:r>
      <w:r w:rsidRPr="002C4D23">
        <w:rPr>
          <w:b/>
          <w:bCs/>
          <w:noProof/>
          <w:lang w:eastAsia="ja-JP"/>
        </w:rPr>
        <w:t>-DEREGISTERED</w:t>
      </w:r>
    </w:p>
    <w:p w14:paraId="51C02293" w14:textId="77777777" w:rsidR="003919B7" w:rsidRPr="002C4D23" w:rsidRDefault="003919B7" w:rsidP="003919B7">
      <w:pPr>
        <w:pStyle w:val="EW"/>
        <w:rPr>
          <w:rFonts w:hint="eastAsia"/>
          <w:b/>
          <w:bCs/>
          <w:noProof/>
          <w:lang w:eastAsia="ja-JP"/>
        </w:rPr>
      </w:pPr>
      <w:r w:rsidRPr="0028607C">
        <w:rPr>
          <w:b/>
          <w:bCs/>
          <w:noProof/>
          <w:lang w:eastAsia="ja-JP"/>
        </w:rPr>
        <w:t>EMM-DEREGISTERED-INITIATED</w:t>
      </w:r>
    </w:p>
    <w:p w14:paraId="52FB39D1" w14:textId="77777777" w:rsidR="003919B7" w:rsidRPr="00FF2FA4" w:rsidRDefault="003919B7" w:rsidP="003919B7">
      <w:pPr>
        <w:pStyle w:val="EW"/>
        <w:rPr>
          <w:rFonts w:hint="eastAsia"/>
          <w:b/>
          <w:bCs/>
          <w:noProof/>
          <w:lang w:eastAsia="ja-JP"/>
        </w:rPr>
      </w:pPr>
      <w:r w:rsidRPr="00A50731">
        <w:rPr>
          <w:rFonts w:hint="eastAsia"/>
          <w:b/>
          <w:bCs/>
          <w:noProof/>
          <w:lang w:eastAsia="ja-JP"/>
        </w:rPr>
        <w:t>E</w:t>
      </w:r>
      <w:r w:rsidRPr="00A50731">
        <w:rPr>
          <w:b/>
          <w:bCs/>
          <w:noProof/>
          <w:lang w:eastAsia="ja-JP"/>
        </w:rPr>
        <w:t>MM-IDLE mode</w:t>
      </w:r>
    </w:p>
    <w:p w14:paraId="0AE5EDA8" w14:textId="77777777" w:rsidR="003919B7" w:rsidRPr="0028607C" w:rsidRDefault="003919B7" w:rsidP="003919B7">
      <w:pPr>
        <w:pStyle w:val="EW"/>
        <w:rPr>
          <w:rFonts w:hint="eastAsia"/>
          <w:b/>
          <w:bCs/>
          <w:noProof/>
          <w:lang w:eastAsia="ja-JP"/>
        </w:rPr>
      </w:pPr>
      <w:r w:rsidRPr="00FF2FA4">
        <w:rPr>
          <w:rFonts w:hint="eastAsia"/>
          <w:b/>
          <w:bCs/>
          <w:noProof/>
          <w:lang w:eastAsia="ja-JP"/>
        </w:rPr>
        <w:t>E</w:t>
      </w:r>
      <w:r w:rsidRPr="00FF2FA4">
        <w:rPr>
          <w:b/>
          <w:bCs/>
          <w:noProof/>
          <w:lang w:eastAsia="ja-JP"/>
        </w:rPr>
        <w:t>MM-NULL</w:t>
      </w:r>
    </w:p>
    <w:p w14:paraId="31DAFAA2" w14:textId="77777777" w:rsidR="003919B7" w:rsidRDefault="003919B7" w:rsidP="003919B7">
      <w:pPr>
        <w:pStyle w:val="EW"/>
        <w:rPr>
          <w:b/>
          <w:bCs/>
          <w:noProof/>
        </w:rPr>
      </w:pPr>
      <w:r w:rsidRPr="0028607C">
        <w:rPr>
          <w:b/>
          <w:bCs/>
          <w:noProof/>
        </w:rPr>
        <w:t>EMM-</w:t>
      </w:r>
      <w:bookmarkStart w:id="13" w:name="_Hlk8745020"/>
      <w:r w:rsidRPr="0028607C">
        <w:rPr>
          <w:b/>
          <w:bCs/>
          <w:noProof/>
        </w:rPr>
        <w:t>REGISTERED</w:t>
      </w:r>
      <w:bookmarkEnd w:id="13"/>
    </w:p>
    <w:p w14:paraId="38CDDFF6" w14:textId="77777777" w:rsidR="003919B7" w:rsidRDefault="003919B7" w:rsidP="003919B7">
      <w:pPr>
        <w:pStyle w:val="EW"/>
        <w:rPr>
          <w:b/>
          <w:bCs/>
          <w:noProof/>
        </w:rPr>
      </w:pPr>
      <w:r w:rsidRPr="0028607C">
        <w:rPr>
          <w:b/>
          <w:bCs/>
          <w:noProof/>
        </w:rPr>
        <w:t>EMM-REGISTERED-INITIATED</w:t>
      </w:r>
    </w:p>
    <w:p w14:paraId="4D15A24E" w14:textId="77777777" w:rsidR="003919B7" w:rsidRDefault="003919B7" w:rsidP="003919B7">
      <w:pPr>
        <w:pStyle w:val="EW"/>
        <w:rPr>
          <w:b/>
          <w:bCs/>
          <w:noProof/>
        </w:rPr>
      </w:pPr>
      <w:r w:rsidRPr="0028607C">
        <w:rPr>
          <w:b/>
          <w:bCs/>
          <w:noProof/>
        </w:rPr>
        <w:t>EMM-SERVICE-REQUEST-INITIATED</w:t>
      </w:r>
    </w:p>
    <w:p w14:paraId="52005E2E" w14:textId="77777777" w:rsidR="003919B7" w:rsidRPr="0028607C" w:rsidRDefault="003919B7" w:rsidP="003919B7">
      <w:pPr>
        <w:pStyle w:val="EW"/>
        <w:rPr>
          <w:b/>
          <w:bCs/>
          <w:noProof/>
        </w:rPr>
      </w:pPr>
      <w:r w:rsidRPr="0028607C">
        <w:rPr>
          <w:b/>
          <w:bCs/>
          <w:noProof/>
        </w:rPr>
        <w:t>EMM-TRACKING-AREA-UPDATING-INITIATED</w:t>
      </w:r>
    </w:p>
    <w:p w14:paraId="7329EE5D" w14:textId="77777777" w:rsidR="00506567" w:rsidRPr="00920167" w:rsidRDefault="00506567" w:rsidP="00506567">
      <w:pPr>
        <w:pStyle w:val="EW"/>
        <w:rPr>
          <w:b/>
          <w:bCs/>
          <w:noProof/>
        </w:rPr>
      </w:pPr>
      <w:r w:rsidRPr="00920167">
        <w:rPr>
          <w:b/>
          <w:bCs/>
          <w:noProof/>
        </w:rPr>
        <w:t>EPS</w:t>
      </w:r>
    </w:p>
    <w:p w14:paraId="2AAA55F4" w14:textId="77777777" w:rsidR="00506567" w:rsidRPr="00920167" w:rsidRDefault="00506567" w:rsidP="00506567">
      <w:pPr>
        <w:pStyle w:val="EW"/>
        <w:rPr>
          <w:b/>
          <w:bCs/>
          <w:noProof/>
        </w:rPr>
      </w:pPr>
      <w:r w:rsidRPr="00920167">
        <w:rPr>
          <w:b/>
          <w:bCs/>
          <w:noProof/>
        </w:rPr>
        <w:t>EPS security context</w:t>
      </w:r>
    </w:p>
    <w:p w14:paraId="63B04855" w14:textId="77777777" w:rsidR="00D3480A" w:rsidRPr="00920167" w:rsidRDefault="005D62DF" w:rsidP="00D3480A">
      <w:pPr>
        <w:pStyle w:val="EW"/>
        <w:rPr>
          <w:b/>
          <w:bCs/>
          <w:noProof/>
        </w:rPr>
      </w:pPr>
      <w:r w:rsidRPr="00920167">
        <w:rPr>
          <w:b/>
          <w:bCs/>
          <w:noProof/>
        </w:rPr>
        <w:t>EPS services</w:t>
      </w:r>
    </w:p>
    <w:p w14:paraId="7CD3C4C9" w14:textId="77777777" w:rsidR="00506567" w:rsidRPr="00920167" w:rsidRDefault="00506567" w:rsidP="00506567">
      <w:pPr>
        <w:pStyle w:val="EW"/>
        <w:rPr>
          <w:b/>
          <w:bCs/>
          <w:noProof/>
        </w:rPr>
      </w:pPr>
      <w:r w:rsidRPr="00920167">
        <w:rPr>
          <w:b/>
          <w:bCs/>
          <w:noProof/>
        </w:rPr>
        <w:t>Lower layer failure</w:t>
      </w:r>
    </w:p>
    <w:p w14:paraId="6331400A" w14:textId="77777777" w:rsidR="00506567" w:rsidRPr="00920167" w:rsidRDefault="00506567" w:rsidP="00506567">
      <w:pPr>
        <w:pStyle w:val="EW"/>
        <w:rPr>
          <w:b/>
          <w:bCs/>
          <w:noProof/>
        </w:rPr>
      </w:pPr>
      <w:r w:rsidRPr="00920167">
        <w:rPr>
          <w:b/>
          <w:bCs/>
          <w:noProof/>
        </w:rPr>
        <w:t>Megabit</w:t>
      </w:r>
    </w:p>
    <w:p w14:paraId="7372A48F" w14:textId="77777777" w:rsidR="00506567" w:rsidRPr="00920167" w:rsidRDefault="00506567" w:rsidP="00506567">
      <w:pPr>
        <w:pStyle w:val="EW"/>
        <w:rPr>
          <w:b/>
          <w:bCs/>
          <w:noProof/>
        </w:rPr>
      </w:pPr>
      <w:r w:rsidRPr="00920167">
        <w:rPr>
          <w:b/>
          <w:bCs/>
          <w:noProof/>
        </w:rPr>
        <w:t>Message header</w:t>
      </w:r>
    </w:p>
    <w:p w14:paraId="101FF57E" w14:textId="77777777" w:rsidR="00506567" w:rsidRDefault="00506567" w:rsidP="00506567">
      <w:pPr>
        <w:pStyle w:val="EW"/>
        <w:rPr>
          <w:b/>
        </w:rPr>
      </w:pPr>
      <w:r w:rsidRPr="007107CD">
        <w:rPr>
          <w:b/>
        </w:rPr>
        <w:t>NAS signalling connection recovery</w:t>
      </w:r>
    </w:p>
    <w:p w14:paraId="351999D9" w14:textId="77777777" w:rsidR="00D05895" w:rsidRPr="004B11B4" w:rsidRDefault="00D05895" w:rsidP="00D05895">
      <w:pPr>
        <w:pStyle w:val="EW"/>
        <w:rPr>
          <w:b/>
          <w:bCs/>
          <w:noProof/>
          <w:lang w:val="fr-FR"/>
        </w:rPr>
      </w:pPr>
      <w:r w:rsidRPr="004B11B4">
        <w:rPr>
          <w:b/>
          <w:bCs/>
          <w:noProof/>
          <w:lang w:val="fr-FR"/>
        </w:rPr>
        <w:t>NB-S1 mode</w:t>
      </w:r>
    </w:p>
    <w:p w14:paraId="322FE0B7" w14:textId="77777777" w:rsidR="00D05895" w:rsidRPr="004B11B4" w:rsidRDefault="00D05895" w:rsidP="00D05895">
      <w:pPr>
        <w:pStyle w:val="EW"/>
        <w:rPr>
          <w:b/>
          <w:bCs/>
          <w:noProof/>
          <w:lang w:val="fr-FR"/>
        </w:rPr>
      </w:pPr>
      <w:r w:rsidRPr="004B11B4">
        <w:rPr>
          <w:b/>
          <w:bCs/>
          <w:noProof/>
          <w:lang w:val="fr-FR"/>
        </w:rPr>
        <w:t>Non-EPS services</w:t>
      </w:r>
    </w:p>
    <w:p w14:paraId="71CC9FDF" w14:textId="77777777" w:rsidR="005D62DF" w:rsidRPr="00920167" w:rsidRDefault="00D3480A" w:rsidP="00D3480A">
      <w:pPr>
        <w:pStyle w:val="EW"/>
        <w:rPr>
          <w:b/>
          <w:bCs/>
          <w:noProof/>
        </w:rPr>
      </w:pPr>
      <w:r w:rsidRPr="00920167">
        <w:rPr>
          <w:b/>
          <w:bCs/>
          <w:noProof/>
        </w:rPr>
        <w:t>S1 mode</w:t>
      </w:r>
    </w:p>
    <w:p w14:paraId="521E3495" w14:textId="77777777" w:rsidR="00D05895" w:rsidRPr="00920167" w:rsidRDefault="00D05895" w:rsidP="00D05895">
      <w:pPr>
        <w:pStyle w:val="EW"/>
        <w:rPr>
          <w:b/>
          <w:bCs/>
          <w:noProof/>
        </w:rPr>
      </w:pPr>
      <w:r w:rsidRPr="00CC0C94">
        <w:rPr>
          <w:b/>
        </w:rPr>
        <w:t>User plane CIoT EPS optimization</w:t>
      </w:r>
    </w:p>
    <w:p w14:paraId="6BD41AA8" w14:textId="77777777" w:rsidR="00D05895" w:rsidRPr="00920167" w:rsidRDefault="00D05895" w:rsidP="00D05895">
      <w:pPr>
        <w:pStyle w:val="EX"/>
        <w:rPr>
          <w:b/>
          <w:bCs/>
          <w:noProof/>
        </w:rPr>
      </w:pPr>
      <w:r>
        <w:rPr>
          <w:b/>
          <w:bCs/>
          <w:noProof/>
        </w:rPr>
        <w:t>WB-</w:t>
      </w:r>
      <w:r w:rsidRPr="00920167">
        <w:rPr>
          <w:b/>
          <w:bCs/>
          <w:noProof/>
        </w:rPr>
        <w:t>S1 mode</w:t>
      </w:r>
    </w:p>
    <w:p w14:paraId="430F99C4" w14:textId="77777777" w:rsidR="002B0CBB" w:rsidRPr="007E6407" w:rsidRDefault="002B0CBB" w:rsidP="002B0CBB">
      <w:r w:rsidRPr="007E6407">
        <w:t>For the purposes of the present document, the following terms an</w:t>
      </w:r>
      <w:r>
        <w:t>d definitions given in 3GPP TS 3</w:t>
      </w:r>
      <w:r w:rsidRPr="007E6407">
        <w:t>3.</w:t>
      </w:r>
      <w:r>
        <w:t>5</w:t>
      </w:r>
      <w:r w:rsidRPr="007E6407">
        <w:t>01 [</w:t>
      </w:r>
      <w:r w:rsidR="00E04A35">
        <w:t>2</w:t>
      </w:r>
      <w:r w:rsidR="00077083">
        <w:t>4</w:t>
      </w:r>
      <w:r w:rsidRPr="007E6407">
        <w:t>] apply:</w:t>
      </w:r>
    </w:p>
    <w:p w14:paraId="488ABC0F" w14:textId="77777777" w:rsidR="002B0CBB" w:rsidRPr="00BD1D67" w:rsidRDefault="002B0CBB" w:rsidP="002B0CBB">
      <w:pPr>
        <w:pStyle w:val="EW"/>
        <w:rPr>
          <w:b/>
          <w:bCs/>
          <w:noProof/>
        </w:rPr>
      </w:pPr>
      <w:r w:rsidRPr="00BD1D67">
        <w:rPr>
          <w:b/>
          <w:bCs/>
          <w:noProof/>
        </w:rPr>
        <w:t>5G security context</w:t>
      </w:r>
    </w:p>
    <w:p w14:paraId="0D5D6CB6" w14:textId="77777777" w:rsidR="002B0CBB" w:rsidRPr="00BD1D67" w:rsidRDefault="002B0CBB" w:rsidP="002B0CBB">
      <w:pPr>
        <w:pStyle w:val="EW"/>
        <w:rPr>
          <w:b/>
          <w:bCs/>
        </w:rPr>
      </w:pPr>
      <w:r w:rsidRPr="00BD1D67">
        <w:rPr>
          <w:b/>
          <w:bCs/>
        </w:rPr>
        <w:t>5G NAS security context</w:t>
      </w:r>
    </w:p>
    <w:p w14:paraId="54202CC0" w14:textId="77777777" w:rsidR="00E1019C" w:rsidRDefault="00E1019C" w:rsidP="00E1019C">
      <w:pPr>
        <w:pStyle w:val="EW"/>
        <w:rPr>
          <w:b/>
          <w:bCs/>
        </w:rPr>
      </w:pPr>
      <w:r>
        <w:rPr>
          <w:b/>
          <w:bCs/>
        </w:rPr>
        <w:t>ABBA</w:t>
      </w:r>
    </w:p>
    <w:p w14:paraId="7161A926" w14:textId="77777777" w:rsidR="002B0CBB" w:rsidRPr="00BD1D67" w:rsidRDefault="002B0CBB" w:rsidP="00E1019C">
      <w:pPr>
        <w:pStyle w:val="EW"/>
        <w:rPr>
          <w:b/>
          <w:bCs/>
        </w:rPr>
      </w:pPr>
      <w:r w:rsidRPr="00BD1D67">
        <w:rPr>
          <w:b/>
          <w:bCs/>
        </w:rPr>
        <w:t>Current 5G</w:t>
      </w:r>
      <w:r w:rsidR="008372CF">
        <w:rPr>
          <w:b/>
          <w:bCs/>
        </w:rPr>
        <w:t xml:space="preserve"> NAS</w:t>
      </w:r>
      <w:r w:rsidRPr="00BD1D67">
        <w:rPr>
          <w:b/>
          <w:bCs/>
        </w:rPr>
        <w:t xml:space="preserve"> security context</w:t>
      </w:r>
    </w:p>
    <w:p w14:paraId="4AA30A1E" w14:textId="77777777" w:rsidR="002B0CBB" w:rsidRPr="00BD1D67" w:rsidRDefault="002B0CBB" w:rsidP="002B0CBB">
      <w:pPr>
        <w:pStyle w:val="EW"/>
        <w:rPr>
          <w:b/>
          <w:bCs/>
        </w:rPr>
      </w:pPr>
      <w:r w:rsidRPr="00BD1D67">
        <w:rPr>
          <w:b/>
          <w:bCs/>
        </w:rPr>
        <w:t>Full native 5G</w:t>
      </w:r>
      <w:r w:rsidR="008372CF">
        <w:rPr>
          <w:b/>
          <w:bCs/>
        </w:rPr>
        <w:t xml:space="preserve"> NAS</w:t>
      </w:r>
      <w:r w:rsidRPr="00BD1D67">
        <w:rPr>
          <w:b/>
          <w:bCs/>
        </w:rPr>
        <w:t xml:space="preserve"> security context</w:t>
      </w:r>
    </w:p>
    <w:p w14:paraId="6BC80FB7" w14:textId="77777777" w:rsidR="00C161DF" w:rsidRPr="00E664A0" w:rsidRDefault="00C161DF" w:rsidP="00621D46">
      <w:pPr>
        <w:pStyle w:val="EW"/>
        <w:rPr>
          <w:b/>
          <w:lang w:eastAsia="zh-CN"/>
        </w:rPr>
      </w:pPr>
      <w:r w:rsidRPr="00E664A0">
        <w:rPr>
          <w:b/>
          <w:lang w:eastAsia="zh-CN"/>
        </w:rPr>
        <w:t>K'</w:t>
      </w:r>
      <w:r w:rsidRPr="003168A2">
        <w:rPr>
          <w:vertAlign w:val="subscript"/>
        </w:rPr>
        <w:t>AME</w:t>
      </w:r>
    </w:p>
    <w:p w14:paraId="750FD21E" w14:textId="77777777" w:rsidR="00C161DF" w:rsidRPr="00E664A0" w:rsidRDefault="00C161DF" w:rsidP="00621D46">
      <w:pPr>
        <w:pStyle w:val="EW"/>
        <w:rPr>
          <w:b/>
          <w:lang w:eastAsia="zh-CN"/>
        </w:rPr>
      </w:pPr>
      <w:r w:rsidRPr="00E664A0">
        <w:rPr>
          <w:b/>
          <w:lang w:eastAsia="zh-CN"/>
        </w:rPr>
        <w:lastRenderedPageBreak/>
        <w:t>K</w:t>
      </w:r>
      <w:r>
        <w:rPr>
          <w:vertAlign w:val="subscript"/>
        </w:rPr>
        <w:t>A</w:t>
      </w:r>
      <w:r w:rsidRPr="003168A2">
        <w:rPr>
          <w:vertAlign w:val="subscript"/>
        </w:rPr>
        <w:t>M</w:t>
      </w:r>
      <w:r>
        <w:rPr>
          <w:vertAlign w:val="subscript"/>
        </w:rPr>
        <w:t>F</w:t>
      </w:r>
    </w:p>
    <w:p w14:paraId="7AFCC5CD" w14:textId="77777777" w:rsidR="00C161DF" w:rsidRPr="00E664A0" w:rsidRDefault="00C161DF" w:rsidP="00621D46">
      <w:pPr>
        <w:pStyle w:val="EW"/>
        <w:rPr>
          <w:b/>
          <w:lang w:eastAsia="zh-CN"/>
        </w:rPr>
      </w:pPr>
      <w:r w:rsidRPr="00E664A0">
        <w:rPr>
          <w:b/>
          <w:lang w:eastAsia="zh-CN"/>
        </w:rPr>
        <w:t>K</w:t>
      </w:r>
      <w:r w:rsidRPr="003168A2">
        <w:rPr>
          <w:vertAlign w:val="subscript"/>
        </w:rPr>
        <w:t>ASME</w:t>
      </w:r>
    </w:p>
    <w:p w14:paraId="4E3D41E2" w14:textId="77777777" w:rsidR="008372CF" w:rsidRDefault="008372CF" w:rsidP="008372CF">
      <w:pPr>
        <w:pStyle w:val="EW"/>
        <w:rPr>
          <w:b/>
          <w:bCs/>
          <w:lang w:val="en-US" w:eastAsia="zh-CN"/>
        </w:rPr>
      </w:pPr>
      <w:r>
        <w:rPr>
          <w:b/>
          <w:bCs/>
          <w:lang w:val="en-US" w:eastAsia="zh-CN"/>
        </w:rPr>
        <w:t>Mapped 5G NAS security context</w:t>
      </w:r>
    </w:p>
    <w:p w14:paraId="1F15510C" w14:textId="77777777" w:rsidR="00C161DF" w:rsidRPr="00F01189" w:rsidRDefault="00C161DF" w:rsidP="00F01189">
      <w:pPr>
        <w:pStyle w:val="EW"/>
        <w:rPr>
          <w:b/>
          <w:bCs/>
          <w:lang w:val="en-US" w:eastAsia="zh-CN"/>
        </w:rPr>
      </w:pPr>
      <w:r w:rsidRPr="00F01189">
        <w:rPr>
          <w:b/>
          <w:bCs/>
          <w:lang w:val="en-US" w:eastAsia="zh-CN"/>
        </w:rPr>
        <w:t>Mapped security context</w:t>
      </w:r>
    </w:p>
    <w:p w14:paraId="0FD2F9F3" w14:textId="77777777" w:rsidR="00110A2A" w:rsidRPr="00F01189" w:rsidRDefault="00AE11B0" w:rsidP="00F01189">
      <w:pPr>
        <w:pStyle w:val="EW"/>
        <w:rPr>
          <w:b/>
          <w:bCs/>
          <w:noProof/>
        </w:rPr>
      </w:pPr>
      <w:r w:rsidRPr="00F01189">
        <w:rPr>
          <w:b/>
          <w:bCs/>
        </w:rPr>
        <w:t>Native 5G</w:t>
      </w:r>
      <w:r w:rsidR="008372CF">
        <w:rPr>
          <w:b/>
          <w:bCs/>
        </w:rPr>
        <w:t xml:space="preserve"> NAS</w:t>
      </w:r>
      <w:r w:rsidRPr="00F01189">
        <w:rPr>
          <w:b/>
          <w:bCs/>
        </w:rPr>
        <w:t xml:space="preserve"> security context</w:t>
      </w:r>
    </w:p>
    <w:p w14:paraId="2BCBA8C9" w14:textId="77777777" w:rsidR="00FF66C2" w:rsidRPr="00F01189" w:rsidRDefault="00FF66C2" w:rsidP="00FF66C2">
      <w:pPr>
        <w:pStyle w:val="EW"/>
        <w:rPr>
          <w:b/>
          <w:bCs/>
          <w:noProof/>
        </w:rPr>
      </w:pPr>
      <w:r>
        <w:rPr>
          <w:b/>
          <w:bCs/>
          <w:noProof/>
        </w:rPr>
        <w:t>NCC</w:t>
      </w:r>
    </w:p>
    <w:p w14:paraId="3F16E1C4" w14:textId="77777777" w:rsidR="00C161DF" w:rsidRPr="00621D46" w:rsidRDefault="00C161DF" w:rsidP="00621D46">
      <w:pPr>
        <w:pStyle w:val="EW"/>
        <w:rPr>
          <w:b/>
          <w:bCs/>
          <w:lang w:val="en-US" w:eastAsia="zh-CN"/>
        </w:rPr>
      </w:pPr>
      <w:r w:rsidRPr="00621D46">
        <w:rPr>
          <w:b/>
          <w:bCs/>
          <w:lang w:val="en-US" w:eastAsia="zh-CN"/>
        </w:rPr>
        <w:t>Non-current 5G</w:t>
      </w:r>
      <w:r w:rsidR="008372CF">
        <w:rPr>
          <w:b/>
          <w:bCs/>
          <w:lang w:val="en-US" w:eastAsia="zh-CN"/>
        </w:rPr>
        <w:t xml:space="preserve"> NAS</w:t>
      </w:r>
      <w:r w:rsidRPr="00621D46">
        <w:rPr>
          <w:b/>
          <w:bCs/>
          <w:lang w:val="en-US" w:eastAsia="zh-CN"/>
        </w:rPr>
        <w:t xml:space="preserve"> security context</w:t>
      </w:r>
    </w:p>
    <w:p w14:paraId="6BDFDF43" w14:textId="77777777" w:rsidR="00C161DF" w:rsidRPr="00621D46" w:rsidRDefault="00C161DF" w:rsidP="00621D46">
      <w:pPr>
        <w:pStyle w:val="EW"/>
        <w:rPr>
          <w:b/>
          <w:bCs/>
          <w:noProof/>
        </w:rPr>
      </w:pPr>
      <w:r w:rsidRPr="00621D46">
        <w:rPr>
          <w:b/>
          <w:bCs/>
          <w:lang w:val="en-US" w:eastAsia="zh-CN"/>
        </w:rPr>
        <w:t>Partial native 5G</w:t>
      </w:r>
      <w:r w:rsidR="008372CF">
        <w:rPr>
          <w:b/>
          <w:bCs/>
          <w:lang w:val="en-US" w:eastAsia="zh-CN"/>
        </w:rPr>
        <w:t xml:space="preserve"> NAS</w:t>
      </w:r>
      <w:r w:rsidRPr="00621D46">
        <w:rPr>
          <w:b/>
          <w:bCs/>
          <w:lang w:val="en-US" w:eastAsia="zh-CN"/>
        </w:rPr>
        <w:t xml:space="preserve"> security context</w:t>
      </w:r>
    </w:p>
    <w:p w14:paraId="0684FCFD" w14:textId="77777777" w:rsidR="00364566" w:rsidRDefault="00364566" w:rsidP="00364566">
      <w:pPr>
        <w:pStyle w:val="EX"/>
        <w:rPr>
          <w:b/>
          <w:bCs/>
          <w:noProof/>
        </w:rPr>
      </w:pPr>
      <w:r>
        <w:rPr>
          <w:b/>
          <w:bCs/>
          <w:noProof/>
        </w:rPr>
        <w:t>RES*</w:t>
      </w:r>
    </w:p>
    <w:p w14:paraId="36EA1BE6" w14:textId="77777777" w:rsidR="002B0CBB" w:rsidRDefault="002B0CBB" w:rsidP="002B0CBB">
      <w:r>
        <w:t>For the purposes of the present document, the following terms and definitions given in 3GPP TS 38.413 [</w:t>
      </w:r>
      <w:r w:rsidR="00077083">
        <w:t>31</w:t>
      </w:r>
      <w:r>
        <w:t>] apply:</w:t>
      </w:r>
    </w:p>
    <w:p w14:paraId="4E3D23EA" w14:textId="77777777" w:rsidR="002B0CBB" w:rsidRPr="006C399B" w:rsidRDefault="002B0CBB" w:rsidP="002B0CBB">
      <w:pPr>
        <w:pStyle w:val="EX"/>
        <w:rPr>
          <w:b/>
          <w:bCs/>
          <w:noProof/>
        </w:rPr>
      </w:pPr>
      <w:r w:rsidRPr="006C399B">
        <w:rPr>
          <w:b/>
          <w:bCs/>
          <w:noProof/>
        </w:rPr>
        <w:t>NG connection</w:t>
      </w:r>
    </w:p>
    <w:p w14:paraId="1A97AE4A" w14:textId="77777777" w:rsidR="00080512" w:rsidRPr="00222ECC" w:rsidRDefault="00080512">
      <w:pPr>
        <w:pStyle w:val="2"/>
        <w:rPr>
          <w:lang w:val="en-US"/>
        </w:rPr>
      </w:pPr>
      <w:bookmarkStart w:id="14" w:name="_Toc11419050"/>
      <w:r w:rsidRPr="00222ECC">
        <w:rPr>
          <w:lang w:val="en-US"/>
        </w:rPr>
        <w:t>3.</w:t>
      </w:r>
      <w:r w:rsidR="00084832" w:rsidRPr="00222ECC">
        <w:rPr>
          <w:lang w:val="en-US"/>
        </w:rPr>
        <w:t>2</w:t>
      </w:r>
      <w:r w:rsidRPr="00222ECC">
        <w:rPr>
          <w:lang w:val="en-US"/>
        </w:rPr>
        <w:tab/>
        <w:t>Abbreviations</w:t>
      </w:r>
      <w:bookmarkEnd w:id="14"/>
    </w:p>
    <w:p w14:paraId="4805FE09" w14:textId="77777777" w:rsidR="00080512" w:rsidRPr="004D3578" w:rsidRDefault="00080512">
      <w:pPr>
        <w:keepNext/>
      </w:pPr>
      <w:r w:rsidRPr="004D3578">
        <w:t>For the purposes of the present document, the abb</w:t>
      </w:r>
      <w:r w:rsidR="004D3578" w:rsidRPr="004D3578">
        <w:t xml:space="preserve">reviations given in </w:t>
      </w:r>
      <w:r w:rsidR="00A80309">
        <w:t>3GPP</w:t>
      </w:r>
      <w:r w:rsidR="00A80309" w:rsidRPr="004D3578">
        <w:t> </w:t>
      </w:r>
      <w:r w:rsidR="004D3578" w:rsidRPr="004D3578">
        <w:t>TR 21.905</w:t>
      </w:r>
      <w:r w:rsidR="00A80309" w:rsidRPr="004D3578">
        <w:t> </w:t>
      </w:r>
      <w:r w:rsidR="004D3578" w:rsidRPr="004D3578">
        <w:t>[1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28EF7F1B" w14:textId="77777777" w:rsidR="007240F4" w:rsidRDefault="007240F4" w:rsidP="007240F4">
      <w:pPr>
        <w:pStyle w:val="EW"/>
      </w:pPr>
      <w:r>
        <w:rPr>
          <w:rFonts w:hint="eastAsia"/>
        </w:rPr>
        <w:t>4G-GUTI</w:t>
      </w:r>
      <w:r>
        <w:rPr>
          <w:rFonts w:hint="eastAsia"/>
        </w:rPr>
        <w:tab/>
        <w:t>4G-</w:t>
      </w:r>
      <w:r w:rsidRPr="003168A2">
        <w:t>Globally Unique Temporary Identifier</w:t>
      </w:r>
    </w:p>
    <w:p w14:paraId="06EBEE80" w14:textId="77777777" w:rsidR="007240F4" w:rsidRPr="00475454" w:rsidRDefault="007240F4" w:rsidP="007240F4">
      <w:pPr>
        <w:pStyle w:val="EW"/>
      </w:pPr>
      <w:r w:rsidRPr="00475454">
        <w:t>5GC</w:t>
      </w:r>
      <w:r>
        <w:t>N</w:t>
      </w:r>
      <w:r w:rsidRPr="00475454">
        <w:tab/>
        <w:t>5G Core Network</w:t>
      </w:r>
    </w:p>
    <w:p w14:paraId="2429671D" w14:textId="77777777" w:rsidR="007240F4" w:rsidRPr="008836A9" w:rsidRDefault="007240F4" w:rsidP="007240F4">
      <w:pPr>
        <w:pStyle w:val="EW"/>
      </w:pPr>
      <w:r>
        <w:rPr>
          <w:rFonts w:hint="eastAsia"/>
        </w:rPr>
        <w:t>5G-GUTI</w:t>
      </w:r>
      <w:r>
        <w:rPr>
          <w:rFonts w:hint="eastAsia"/>
        </w:rPr>
        <w:tab/>
        <w:t>5G-</w:t>
      </w:r>
      <w:r w:rsidRPr="003168A2">
        <w:t>Globally Unique Temporary Identifier</w:t>
      </w:r>
    </w:p>
    <w:p w14:paraId="6365895E" w14:textId="77777777" w:rsidR="006F77C9" w:rsidRDefault="006F77C9" w:rsidP="006F77C9">
      <w:pPr>
        <w:pStyle w:val="EW"/>
      </w:pPr>
      <w:r>
        <w:t>5GMM</w:t>
      </w:r>
      <w:r>
        <w:tab/>
        <w:t>5GS Mobility Management</w:t>
      </w:r>
    </w:p>
    <w:p w14:paraId="4953C014" w14:textId="77777777" w:rsidR="00BE35FA" w:rsidRPr="00552D06" w:rsidRDefault="00BE35FA" w:rsidP="00BE35FA">
      <w:pPr>
        <w:pStyle w:val="EW"/>
        <w:rPr>
          <w:lang w:eastAsia="zh-CN"/>
        </w:rPr>
      </w:pPr>
      <w:r w:rsidRPr="00552D06">
        <w:rPr>
          <w:lang w:eastAsia="zh-CN"/>
        </w:rPr>
        <w:t>5G-RG</w:t>
      </w:r>
      <w:r w:rsidRPr="00552D06">
        <w:rPr>
          <w:lang w:eastAsia="zh-CN"/>
        </w:rPr>
        <w:tab/>
        <w:t>5G Residential Gateway</w:t>
      </w:r>
    </w:p>
    <w:p w14:paraId="2CFC8C71" w14:textId="77777777" w:rsidR="00BE35FA" w:rsidRPr="00552D06" w:rsidRDefault="00BE35FA" w:rsidP="00BE35FA">
      <w:pPr>
        <w:pStyle w:val="EW"/>
        <w:rPr>
          <w:lang w:eastAsia="zh-CN"/>
        </w:rPr>
      </w:pPr>
      <w:r w:rsidRPr="00552D06">
        <w:rPr>
          <w:lang w:eastAsia="zh-CN"/>
        </w:rPr>
        <w:t>5G-BRG</w:t>
      </w:r>
      <w:r w:rsidRPr="00552D06">
        <w:rPr>
          <w:lang w:eastAsia="zh-CN"/>
        </w:rPr>
        <w:tab/>
        <w:t>5G Broadband Residential Gateway</w:t>
      </w:r>
    </w:p>
    <w:p w14:paraId="6FA4A855" w14:textId="77777777" w:rsidR="00BE35FA" w:rsidRPr="00552D06" w:rsidRDefault="00BE35FA" w:rsidP="00BE35FA">
      <w:pPr>
        <w:pStyle w:val="EW"/>
        <w:rPr>
          <w:lang w:eastAsia="zh-CN"/>
        </w:rPr>
      </w:pPr>
      <w:r w:rsidRPr="00552D06">
        <w:rPr>
          <w:lang w:eastAsia="zh-CN"/>
        </w:rPr>
        <w:t>5G-CRG</w:t>
      </w:r>
      <w:r w:rsidRPr="00552D06">
        <w:rPr>
          <w:lang w:eastAsia="zh-CN"/>
        </w:rPr>
        <w:tab/>
        <w:t>5G Cable Residential Gateway</w:t>
      </w:r>
    </w:p>
    <w:p w14:paraId="1ADACA8E" w14:textId="77777777" w:rsidR="006F77C9" w:rsidRPr="00475454" w:rsidRDefault="006F77C9" w:rsidP="006F77C9">
      <w:pPr>
        <w:pStyle w:val="EW"/>
        <w:rPr>
          <w:lang w:eastAsia="zh-CN"/>
        </w:rPr>
      </w:pPr>
      <w:r w:rsidRPr="00475454">
        <w:t>5GS</w:t>
      </w:r>
      <w:r w:rsidRPr="00475454">
        <w:tab/>
        <w:t>5G System</w:t>
      </w:r>
    </w:p>
    <w:p w14:paraId="56995EDC" w14:textId="77777777" w:rsidR="006F77C9" w:rsidRPr="00475454" w:rsidRDefault="006F77C9" w:rsidP="006F77C9">
      <w:pPr>
        <w:pStyle w:val="EW"/>
        <w:rPr>
          <w:lang w:eastAsia="zh-CN"/>
        </w:rPr>
      </w:pPr>
      <w:r>
        <w:t>5GSM</w:t>
      </w:r>
      <w:r>
        <w:tab/>
        <w:t>5GS Session Management</w:t>
      </w:r>
    </w:p>
    <w:p w14:paraId="54D8FD61" w14:textId="77777777" w:rsidR="007240F4" w:rsidRPr="00E720A7" w:rsidRDefault="007240F4" w:rsidP="007240F4">
      <w:pPr>
        <w:pStyle w:val="EW"/>
      </w:pPr>
      <w:r>
        <w:t>5G-S-TMSI</w:t>
      </w:r>
      <w:r>
        <w:tab/>
        <w:t>5G S-Temporary Mobile Subscription Identifier</w:t>
      </w:r>
    </w:p>
    <w:p w14:paraId="237D5BD0" w14:textId="77777777" w:rsidR="007240F4" w:rsidRPr="00E720A7" w:rsidRDefault="007240F4" w:rsidP="007240F4">
      <w:pPr>
        <w:pStyle w:val="EW"/>
      </w:pPr>
      <w:r>
        <w:rPr>
          <w:rFonts w:hint="eastAsia"/>
        </w:rPr>
        <w:t>5G-</w:t>
      </w:r>
      <w:r w:rsidRPr="00BF5B64">
        <w:rPr>
          <w:rFonts w:hint="eastAsia"/>
        </w:rPr>
        <w:t>TMSI</w:t>
      </w:r>
      <w:r w:rsidRPr="00BF5B64">
        <w:rPr>
          <w:rFonts w:hint="eastAsia"/>
        </w:rPr>
        <w:tab/>
        <w:t>5G</w:t>
      </w:r>
      <w:r>
        <w:rPr>
          <w:rFonts w:hint="eastAsia"/>
        </w:rPr>
        <w:t xml:space="preserve"> </w:t>
      </w:r>
      <w:r w:rsidRPr="00B6630E">
        <w:t>Temporary Mobile Subscri</w:t>
      </w:r>
      <w:r>
        <w:t>ption</w:t>
      </w:r>
      <w:r w:rsidRPr="00B6630E">
        <w:t xml:space="preserve"> Identi</w:t>
      </w:r>
      <w:r>
        <w:t>fier</w:t>
      </w:r>
    </w:p>
    <w:p w14:paraId="1B3811C8" w14:textId="77777777" w:rsidR="007240F4" w:rsidRDefault="007240F4" w:rsidP="007240F4">
      <w:pPr>
        <w:pStyle w:val="EW"/>
      </w:pPr>
      <w:r>
        <w:t>5QI</w:t>
      </w:r>
      <w:r>
        <w:tab/>
        <w:t>5G QoS Identifier</w:t>
      </w:r>
    </w:p>
    <w:p w14:paraId="510EE99E" w14:textId="77777777" w:rsidR="007240F4" w:rsidRPr="003168A2" w:rsidRDefault="007240F4" w:rsidP="007240F4">
      <w:pPr>
        <w:pStyle w:val="EW"/>
      </w:pPr>
      <w:r w:rsidRPr="003168A2">
        <w:t>AKA</w:t>
      </w:r>
      <w:r w:rsidRPr="003168A2">
        <w:tab/>
        <w:t>Authentication and Key Agreement</w:t>
      </w:r>
    </w:p>
    <w:p w14:paraId="44252292" w14:textId="77777777" w:rsidR="0082495A" w:rsidRPr="003168A2" w:rsidRDefault="0082495A" w:rsidP="0082495A">
      <w:pPr>
        <w:pStyle w:val="EW"/>
      </w:pPr>
      <w:r w:rsidRPr="003168A2">
        <w:t>AMBR</w:t>
      </w:r>
      <w:r w:rsidRPr="003168A2">
        <w:tab/>
        <w:t>Aggregate Maximum Bit Rate</w:t>
      </w:r>
    </w:p>
    <w:p w14:paraId="5FAC2283" w14:textId="77777777" w:rsidR="007E58CD" w:rsidRDefault="007E58CD" w:rsidP="007E58CD">
      <w:pPr>
        <w:pStyle w:val="EW"/>
        <w:keepNext/>
      </w:pPr>
      <w:r>
        <w:t>AMF</w:t>
      </w:r>
      <w:r>
        <w:tab/>
        <w:t>Access and Mobility Management Function</w:t>
      </w:r>
    </w:p>
    <w:p w14:paraId="69B4F5DF" w14:textId="77777777" w:rsidR="0082495A" w:rsidRDefault="0082495A" w:rsidP="0082495A">
      <w:pPr>
        <w:pStyle w:val="EW"/>
        <w:keepNext/>
      </w:pPr>
      <w:r>
        <w:t>APN</w:t>
      </w:r>
      <w:r>
        <w:tab/>
      </w:r>
      <w:r w:rsidRPr="003168A2">
        <w:t>Access Point Name</w:t>
      </w:r>
    </w:p>
    <w:p w14:paraId="5E4956A2" w14:textId="77777777" w:rsidR="00D05895" w:rsidRDefault="00D05895" w:rsidP="00D05895">
      <w:pPr>
        <w:pStyle w:val="EW"/>
      </w:pPr>
      <w:r>
        <w:t>CAG</w:t>
      </w:r>
      <w:r>
        <w:tab/>
        <w:t>Closed access group</w:t>
      </w:r>
    </w:p>
    <w:p w14:paraId="3E8D70E6" w14:textId="77777777" w:rsidR="007240F4" w:rsidRDefault="007240F4" w:rsidP="007240F4">
      <w:pPr>
        <w:pStyle w:val="EW"/>
      </w:pPr>
      <w:r>
        <w:t>DL</w:t>
      </w:r>
      <w:r>
        <w:tab/>
        <w:t>Downlink</w:t>
      </w:r>
    </w:p>
    <w:p w14:paraId="5330FE8C" w14:textId="77777777" w:rsidR="007240F4" w:rsidRDefault="007240F4" w:rsidP="007240F4">
      <w:pPr>
        <w:pStyle w:val="EW"/>
      </w:pPr>
      <w:r w:rsidRPr="00B6630E">
        <w:t>DN</w:t>
      </w:r>
      <w:r w:rsidRPr="00B6630E">
        <w:tab/>
        <w:t>Data Network</w:t>
      </w:r>
    </w:p>
    <w:p w14:paraId="19A21648" w14:textId="77777777" w:rsidR="00931200" w:rsidRDefault="007240F4" w:rsidP="00931200">
      <w:pPr>
        <w:pStyle w:val="EW"/>
      </w:pPr>
      <w:r>
        <w:t>DNN</w:t>
      </w:r>
      <w:r>
        <w:tab/>
      </w:r>
      <w:r w:rsidRPr="00B6630E">
        <w:t>Data Network Name</w:t>
      </w:r>
    </w:p>
    <w:p w14:paraId="7A3D7E54" w14:textId="77777777" w:rsidR="007240F4" w:rsidRDefault="00931200" w:rsidP="00931200">
      <w:pPr>
        <w:pStyle w:val="EW"/>
      </w:pPr>
      <w:r>
        <w:t>eDRX</w:t>
      </w:r>
      <w:r>
        <w:tab/>
        <w:t>Extended DRX cycle</w:t>
      </w:r>
    </w:p>
    <w:p w14:paraId="242442DF" w14:textId="77777777" w:rsidR="007E58CD" w:rsidRDefault="007E58CD" w:rsidP="007E58CD">
      <w:pPr>
        <w:pStyle w:val="EW"/>
      </w:pPr>
      <w:r>
        <w:t>E-UTRAN</w:t>
      </w:r>
      <w:r>
        <w:tab/>
        <w:t>Evolved Universal Terrestrial Radio Access Network</w:t>
      </w:r>
    </w:p>
    <w:p w14:paraId="1E261D49" w14:textId="77777777" w:rsidR="007240F4" w:rsidRPr="001567DA" w:rsidRDefault="007240F4" w:rsidP="007240F4">
      <w:pPr>
        <w:pStyle w:val="EW"/>
        <w:rPr>
          <w:lang w:val="cs-CZ"/>
        </w:rPr>
      </w:pPr>
      <w:r>
        <w:t>EAP-AKA</w:t>
      </w:r>
      <w:r>
        <w:rPr>
          <w:lang w:val="en-US"/>
        </w:rPr>
        <w:t>'</w:t>
      </w:r>
      <w:r>
        <w:tab/>
      </w:r>
      <w:r w:rsidRPr="007B40DD">
        <w:t xml:space="preserve">Improved Extensible Authentication Protocol </w:t>
      </w:r>
      <w:r>
        <w:t>m</w:t>
      </w:r>
      <w:r w:rsidRPr="007B40DD">
        <w:t xml:space="preserve">ethod for 3rd </w:t>
      </w:r>
      <w:r>
        <w:t>g</w:t>
      </w:r>
      <w:r w:rsidRPr="007B40DD">
        <w:t>eneration Authentication and Key Agreement</w:t>
      </w:r>
    </w:p>
    <w:p w14:paraId="373E3CCE" w14:textId="77777777" w:rsidR="00DD1C2F" w:rsidRPr="000D65BC" w:rsidRDefault="00DD1C2F" w:rsidP="00DD1C2F">
      <w:pPr>
        <w:pStyle w:val="EW"/>
      </w:pPr>
      <w:r>
        <w:t>ECIES</w:t>
      </w:r>
      <w:r>
        <w:tab/>
      </w:r>
      <w:r w:rsidRPr="000D65BC">
        <w:t>Elliptic Curve Integrated Encryption Scheme</w:t>
      </w:r>
    </w:p>
    <w:p w14:paraId="69AF8905" w14:textId="77777777" w:rsidR="007240F4" w:rsidRPr="003168A2" w:rsidRDefault="007240F4" w:rsidP="007240F4">
      <w:pPr>
        <w:pStyle w:val="EW"/>
      </w:pPr>
      <w:r w:rsidRPr="003168A2">
        <w:t>E</w:t>
      </w:r>
      <w:r>
        <w:t>PD</w:t>
      </w:r>
      <w:r w:rsidRPr="003168A2">
        <w:tab/>
        <w:t>E</w:t>
      </w:r>
      <w:r>
        <w:t>xtended</w:t>
      </w:r>
      <w:r w:rsidRPr="003168A2">
        <w:t xml:space="preserve"> </w:t>
      </w:r>
      <w:r>
        <w:t>Protocol</w:t>
      </w:r>
      <w:r w:rsidRPr="003168A2">
        <w:t xml:space="preserve"> </w:t>
      </w:r>
      <w:r>
        <w:t>Discriminator</w:t>
      </w:r>
    </w:p>
    <w:p w14:paraId="0E286B06" w14:textId="77777777" w:rsidR="007240F4" w:rsidRPr="003168A2" w:rsidRDefault="007240F4" w:rsidP="007240F4">
      <w:pPr>
        <w:pStyle w:val="EW"/>
      </w:pPr>
      <w:r w:rsidRPr="003168A2">
        <w:t>EMM</w:t>
      </w:r>
      <w:r w:rsidRPr="003168A2">
        <w:tab/>
        <w:t>EPS Mobility Management</w:t>
      </w:r>
    </w:p>
    <w:p w14:paraId="3F9E6F5D" w14:textId="77777777" w:rsidR="007E58CD" w:rsidRDefault="007E58CD" w:rsidP="007E58CD">
      <w:pPr>
        <w:pStyle w:val="EW"/>
      </w:pPr>
      <w:r>
        <w:t>EPC</w:t>
      </w:r>
      <w:r>
        <w:tab/>
        <w:t>Evolved Packet Core Network</w:t>
      </w:r>
    </w:p>
    <w:p w14:paraId="3C2326BD" w14:textId="77777777" w:rsidR="007E58CD" w:rsidRDefault="007E58CD" w:rsidP="007E58CD">
      <w:pPr>
        <w:pStyle w:val="EW"/>
      </w:pPr>
      <w:r>
        <w:t>EPS</w:t>
      </w:r>
      <w:r>
        <w:tab/>
        <w:t>Evolved Packet System</w:t>
      </w:r>
    </w:p>
    <w:p w14:paraId="2B920657" w14:textId="77777777" w:rsidR="007240F4" w:rsidRPr="003168A2" w:rsidRDefault="007240F4" w:rsidP="007240F4">
      <w:pPr>
        <w:pStyle w:val="EW"/>
      </w:pPr>
      <w:r w:rsidRPr="003168A2">
        <w:t>ESM</w:t>
      </w:r>
      <w:r w:rsidRPr="003168A2">
        <w:tab/>
        <w:t>EPS Session Management</w:t>
      </w:r>
    </w:p>
    <w:p w14:paraId="1C09FDBE" w14:textId="77777777" w:rsidR="00BE35FA" w:rsidRPr="00552D06" w:rsidRDefault="00BE35FA" w:rsidP="00BE35FA">
      <w:pPr>
        <w:pStyle w:val="EW"/>
      </w:pPr>
      <w:r w:rsidRPr="00552D06">
        <w:t>FN-RG</w:t>
      </w:r>
      <w:r w:rsidRPr="00552D06">
        <w:tab/>
        <w:t>Fixed Network RG</w:t>
      </w:r>
    </w:p>
    <w:p w14:paraId="46581619" w14:textId="77777777" w:rsidR="00BE35FA" w:rsidRPr="00552D06" w:rsidRDefault="00BE35FA" w:rsidP="00BE35FA">
      <w:pPr>
        <w:pStyle w:val="EW"/>
      </w:pPr>
      <w:r w:rsidRPr="00552D06">
        <w:t>FN-BRG</w:t>
      </w:r>
      <w:r w:rsidRPr="00552D06">
        <w:tab/>
        <w:t>Fixed Network Broadband RG</w:t>
      </w:r>
    </w:p>
    <w:p w14:paraId="3C54A023" w14:textId="77777777" w:rsidR="00BE35FA" w:rsidRPr="00552D06" w:rsidRDefault="00BE35FA" w:rsidP="00BE35FA">
      <w:pPr>
        <w:pStyle w:val="EW"/>
      </w:pPr>
      <w:r w:rsidRPr="00552D06">
        <w:t>FN-CRG</w:t>
      </w:r>
      <w:r w:rsidRPr="00552D06">
        <w:tab/>
        <w:t>Fixed Network Cable RG</w:t>
      </w:r>
    </w:p>
    <w:p w14:paraId="15903D81" w14:textId="77777777" w:rsidR="0082495A" w:rsidRPr="003168A2" w:rsidRDefault="0082495A" w:rsidP="0082495A">
      <w:pPr>
        <w:pStyle w:val="EW"/>
      </w:pPr>
      <w:r>
        <w:t>G</w:t>
      </w:r>
      <w:r w:rsidRPr="00A10DAB">
        <w:t>bps</w:t>
      </w:r>
      <w:r w:rsidRPr="00A10DAB">
        <w:tab/>
      </w:r>
      <w:r>
        <w:t>Gi</w:t>
      </w:r>
      <w:r w:rsidRPr="00A10DAB">
        <w:t>gabits per second</w:t>
      </w:r>
    </w:p>
    <w:p w14:paraId="599428B9" w14:textId="77777777" w:rsidR="007240F4" w:rsidRDefault="007240F4" w:rsidP="007240F4">
      <w:pPr>
        <w:pStyle w:val="EW"/>
      </w:pPr>
      <w:r>
        <w:t>GFBR</w:t>
      </w:r>
      <w:r w:rsidRPr="003168A2">
        <w:tab/>
      </w:r>
      <w:r w:rsidRPr="00474451">
        <w:rPr>
          <w:noProof/>
          <w:lang w:val="en-US"/>
        </w:rPr>
        <w:t>Guarant</w:t>
      </w:r>
      <w:r>
        <w:rPr>
          <w:noProof/>
          <w:lang w:val="en-US"/>
        </w:rPr>
        <w:t>eed Flow Bit Rate</w:t>
      </w:r>
    </w:p>
    <w:p w14:paraId="23EB1727" w14:textId="77777777" w:rsidR="007240F4" w:rsidRDefault="007240F4" w:rsidP="007240F4">
      <w:pPr>
        <w:pStyle w:val="EW"/>
      </w:pPr>
      <w:r>
        <w:t>GUAMI</w:t>
      </w:r>
      <w:r>
        <w:tab/>
        <w:t>Globally Unique AMF Identifier</w:t>
      </w:r>
    </w:p>
    <w:p w14:paraId="0CE3F3C2" w14:textId="77777777" w:rsidR="0082495A" w:rsidRPr="003168A2" w:rsidRDefault="0082495A" w:rsidP="0082495A">
      <w:pPr>
        <w:pStyle w:val="EW"/>
      </w:pPr>
      <w:r>
        <w:t>IP-CAN</w:t>
      </w:r>
      <w:r>
        <w:tab/>
        <w:t>IP-Connectivity Access Network</w:t>
      </w:r>
    </w:p>
    <w:p w14:paraId="200B22FC" w14:textId="77777777" w:rsidR="0082495A" w:rsidRPr="003168A2" w:rsidRDefault="0082495A" w:rsidP="0082495A">
      <w:pPr>
        <w:pStyle w:val="EW"/>
      </w:pPr>
      <w:r w:rsidRPr="003168A2">
        <w:t>KSI</w:t>
      </w:r>
      <w:r w:rsidRPr="003168A2">
        <w:tab/>
        <w:t>Key Set Identifier</w:t>
      </w:r>
    </w:p>
    <w:p w14:paraId="6649D84A" w14:textId="77777777" w:rsidR="007240F4" w:rsidRDefault="007240F4" w:rsidP="007240F4">
      <w:pPr>
        <w:pStyle w:val="EW"/>
      </w:pPr>
      <w:r>
        <w:t>LADN</w:t>
      </w:r>
      <w:r>
        <w:tab/>
        <w:t>Local Area Data Network</w:t>
      </w:r>
    </w:p>
    <w:p w14:paraId="39FB784F" w14:textId="77777777" w:rsidR="007240F4" w:rsidRDefault="007240F4" w:rsidP="007240F4">
      <w:pPr>
        <w:pStyle w:val="EW"/>
      </w:pPr>
      <w:r>
        <w:t>LMF</w:t>
      </w:r>
      <w:r>
        <w:tab/>
        <w:t>Location Management Function</w:t>
      </w:r>
    </w:p>
    <w:p w14:paraId="7F4337FA" w14:textId="77777777" w:rsidR="007240F4" w:rsidRDefault="007240F4" w:rsidP="007240F4">
      <w:pPr>
        <w:pStyle w:val="EW"/>
      </w:pPr>
      <w:r>
        <w:t>LPP</w:t>
      </w:r>
      <w:r>
        <w:tab/>
        <w:t>LTE Positioning Protocol</w:t>
      </w:r>
    </w:p>
    <w:p w14:paraId="50C76463" w14:textId="77777777" w:rsidR="008E5C4F" w:rsidRDefault="008E5C4F" w:rsidP="008E5C4F">
      <w:pPr>
        <w:pStyle w:val="EW"/>
      </w:pPr>
      <w:r>
        <w:lastRenderedPageBreak/>
        <w:t>MAC</w:t>
      </w:r>
      <w:r>
        <w:tab/>
        <w:t>Message Authentication Code</w:t>
      </w:r>
    </w:p>
    <w:p w14:paraId="0C62F978" w14:textId="77777777" w:rsidR="0082495A" w:rsidRPr="003168A2" w:rsidRDefault="0082495A" w:rsidP="0082495A">
      <w:pPr>
        <w:pStyle w:val="EW"/>
      </w:pPr>
      <w:r w:rsidRPr="00A10DAB">
        <w:t>Mbps</w:t>
      </w:r>
      <w:r w:rsidRPr="00A10DAB">
        <w:tab/>
        <w:t>Megabits per second</w:t>
      </w:r>
    </w:p>
    <w:p w14:paraId="4C09195B" w14:textId="77777777" w:rsidR="007240F4" w:rsidRDefault="007240F4" w:rsidP="007240F4">
      <w:pPr>
        <w:pStyle w:val="EW"/>
      </w:pPr>
      <w:r>
        <w:rPr>
          <w:noProof/>
          <w:lang w:val="en-US"/>
        </w:rPr>
        <w:t>MFBR</w:t>
      </w:r>
      <w:r w:rsidRPr="003168A2">
        <w:tab/>
      </w:r>
      <w:r>
        <w:t>Maximum Flow Bit Rate</w:t>
      </w:r>
    </w:p>
    <w:p w14:paraId="141E8AB5" w14:textId="77777777" w:rsidR="009C7E7D" w:rsidRDefault="009C7E7D" w:rsidP="009C7E7D">
      <w:pPr>
        <w:pStyle w:val="EW"/>
      </w:pPr>
      <w:r>
        <w:t>MICO</w:t>
      </w:r>
      <w:r>
        <w:tab/>
      </w:r>
      <w:r w:rsidRPr="00343F90">
        <w:t>Mobile Initiated Connection Only</w:t>
      </w:r>
    </w:p>
    <w:p w14:paraId="72BC02A4" w14:textId="77777777" w:rsidR="007240F4" w:rsidRDefault="007240F4" w:rsidP="007240F4">
      <w:pPr>
        <w:pStyle w:val="EW"/>
      </w:pPr>
      <w:r>
        <w:rPr>
          <w:rFonts w:hint="eastAsia"/>
        </w:rPr>
        <w:t>N3IWF</w:t>
      </w:r>
      <w:r>
        <w:rPr>
          <w:rFonts w:hint="eastAsia"/>
        </w:rPr>
        <w:tab/>
      </w:r>
      <w:r w:rsidRPr="001A1319">
        <w:t>Non-3GPP Inter</w:t>
      </w:r>
      <w:r>
        <w:t>-</w:t>
      </w:r>
      <w:r w:rsidRPr="001A1319">
        <w:t>Working Function</w:t>
      </w:r>
    </w:p>
    <w:p w14:paraId="31BE32F5" w14:textId="77777777" w:rsidR="00DB5A5C" w:rsidRDefault="007240F4" w:rsidP="00DB5A5C">
      <w:pPr>
        <w:pStyle w:val="EW"/>
      </w:pPr>
      <w:r w:rsidRPr="00DF029F">
        <w:t>NAI</w:t>
      </w:r>
      <w:r w:rsidRPr="00DF029F">
        <w:tab/>
        <w:t>Network Access Identifier</w:t>
      </w:r>
    </w:p>
    <w:p w14:paraId="68B5B1B3" w14:textId="77777777" w:rsidR="007240F4" w:rsidRDefault="00DB5A5C" w:rsidP="00DB5A5C">
      <w:pPr>
        <w:pStyle w:val="EW"/>
      </w:pPr>
      <w:r>
        <w:t>NITZ</w:t>
      </w:r>
      <w:r>
        <w:tab/>
        <w:t>Network Identity and Time Zone</w:t>
      </w:r>
    </w:p>
    <w:p w14:paraId="1D6F11EC" w14:textId="77777777" w:rsidR="007E58CD" w:rsidRDefault="007E58CD" w:rsidP="007E58CD">
      <w:pPr>
        <w:pStyle w:val="EW"/>
      </w:pPr>
      <w:r>
        <w:t>NR</w:t>
      </w:r>
      <w:r>
        <w:tab/>
        <w:t>New Radio</w:t>
      </w:r>
    </w:p>
    <w:p w14:paraId="490F41CE" w14:textId="77777777" w:rsidR="007240F4" w:rsidRPr="003168A2" w:rsidRDefault="007240F4" w:rsidP="007240F4">
      <w:pPr>
        <w:pStyle w:val="EW"/>
      </w:pPr>
      <w:r>
        <w:t>ng</w:t>
      </w:r>
      <w:r w:rsidRPr="003168A2">
        <w:t>KSI</w:t>
      </w:r>
      <w:r w:rsidRPr="003168A2">
        <w:tab/>
        <w:t xml:space="preserve">Key Set Identifier for </w:t>
      </w:r>
      <w:r>
        <w:t>Next Generation Radio Access Network</w:t>
      </w:r>
    </w:p>
    <w:p w14:paraId="695C6914" w14:textId="77777777" w:rsidR="00D05895" w:rsidRDefault="00D05895" w:rsidP="00D05895">
      <w:pPr>
        <w:pStyle w:val="EW"/>
      </w:pPr>
      <w:r>
        <w:t>NPN</w:t>
      </w:r>
      <w:r>
        <w:tab/>
        <w:t>Non-public network</w:t>
      </w:r>
    </w:p>
    <w:p w14:paraId="19381E07" w14:textId="77777777" w:rsidR="007240F4" w:rsidRDefault="007240F4" w:rsidP="007240F4">
      <w:pPr>
        <w:pStyle w:val="EW"/>
      </w:pPr>
      <w:r>
        <w:t>NSSAI</w:t>
      </w:r>
      <w:r>
        <w:tab/>
        <w:t>Network Slice Selection Assistance Information</w:t>
      </w:r>
    </w:p>
    <w:p w14:paraId="18E4AC64" w14:textId="77777777" w:rsidR="00B51475" w:rsidRDefault="00B51475" w:rsidP="00B51475">
      <w:pPr>
        <w:pStyle w:val="EW"/>
      </w:pPr>
      <w:r>
        <w:t>OS</w:t>
      </w:r>
      <w:r>
        <w:tab/>
        <w:t>Operating System</w:t>
      </w:r>
    </w:p>
    <w:p w14:paraId="17B63480" w14:textId="77777777" w:rsidR="00B51475" w:rsidRDefault="00B51475" w:rsidP="00B51475">
      <w:pPr>
        <w:pStyle w:val="EW"/>
      </w:pPr>
      <w:r>
        <w:t>OS Id</w:t>
      </w:r>
      <w:r>
        <w:tab/>
        <w:t>OS Identity</w:t>
      </w:r>
    </w:p>
    <w:p w14:paraId="4408C082" w14:textId="77777777" w:rsidR="0082495A" w:rsidRPr="003168A2" w:rsidRDefault="0082495A" w:rsidP="00B51475">
      <w:pPr>
        <w:pStyle w:val="EW"/>
        <w:rPr>
          <w:lang w:eastAsia="ja-JP"/>
        </w:rPr>
      </w:pPr>
      <w:r w:rsidRPr="003168A2">
        <w:rPr>
          <w:rFonts w:hint="eastAsia"/>
          <w:lang w:eastAsia="ja-JP"/>
        </w:rPr>
        <w:t>PTI</w:t>
      </w:r>
      <w:r w:rsidRPr="003168A2">
        <w:rPr>
          <w:rFonts w:hint="eastAsia"/>
          <w:lang w:eastAsia="ja-JP"/>
        </w:rPr>
        <w:tab/>
        <w:t>Procedure Transaction Identity</w:t>
      </w:r>
    </w:p>
    <w:p w14:paraId="1ECE02EF" w14:textId="77777777" w:rsidR="007240F4" w:rsidRDefault="007240F4" w:rsidP="007240F4">
      <w:pPr>
        <w:pStyle w:val="EW"/>
      </w:pPr>
      <w:r>
        <w:t>QFI</w:t>
      </w:r>
      <w:r>
        <w:tab/>
        <w:t>QoS Flow Identifier</w:t>
      </w:r>
    </w:p>
    <w:p w14:paraId="60535E25" w14:textId="77777777" w:rsidR="00257C28" w:rsidRPr="003168A2" w:rsidRDefault="00257C28" w:rsidP="00257C28">
      <w:pPr>
        <w:pStyle w:val="EW"/>
      </w:pPr>
      <w:r w:rsidRPr="003168A2">
        <w:t>QoS</w:t>
      </w:r>
      <w:r w:rsidRPr="003168A2">
        <w:tab/>
        <w:t>Quality of Service</w:t>
      </w:r>
    </w:p>
    <w:p w14:paraId="794F8AAE" w14:textId="77777777" w:rsidR="007240F4" w:rsidRDefault="007240F4" w:rsidP="007240F4">
      <w:pPr>
        <w:pStyle w:val="EW"/>
      </w:pPr>
      <w:r>
        <w:t>QRI</w:t>
      </w:r>
      <w:r>
        <w:tab/>
        <w:t>QoS Rule Identifier</w:t>
      </w:r>
    </w:p>
    <w:p w14:paraId="7B881BDC" w14:textId="77777777" w:rsidR="007254C7" w:rsidRDefault="007254C7" w:rsidP="007254C7">
      <w:pPr>
        <w:pStyle w:val="EW"/>
      </w:pPr>
      <w:r>
        <w:t>(R)AN</w:t>
      </w:r>
      <w:r>
        <w:tab/>
        <w:t>(Radio) Access Network</w:t>
      </w:r>
    </w:p>
    <w:p w14:paraId="2FA1C16E" w14:textId="77777777" w:rsidR="007F4440" w:rsidDel="00284C28" w:rsidRDefault="007F4440" w:rsidP="007F4440">
      <w:pPr>
        <w:pStyle w:val="EW"/>
      </w:pPr>
      <w:r w:rsidRPr="00851259" w:rsidDel="00284C28">
        <w:t>RFSP</w:t>
      </w:r>
      <w:r w:rsidRPr="00851259" w:rsidDel="00284C28">
        <w:tab/>
        <w:t>RAT Frequency Selection Priority</w:t>
      </w:r>
    </w:p>
    <w:p w14:paraId="6B867233" w14:textId="77777777" w:rsidR="00BE35FA" w:rsidRPr="00552D06" w:rsidRDefault="00BE35FA" w:rsidP="00BE35FA">
      <w:pPr>
        <w:pStyle w:val="EW"/>
      </w:pPr>
      <w:r w:rsidRPr="00552D06">
        <w:t>RG</w:t>
      </w:r>
      <w:r w:rsidRPr="00552D06">
        <w:tab/>
        <w:t>Residential Gateway</w:t>
      </w:r>
    </w:p>
    <w:p w14:paraId="1FD7F52E" w14:textId="77777777" w:rsidR="007254C7" w:rsidRPr="00A472B1" w:rsidRDefault="007254C7" w:rsidP="007254C7">
      <w:pPr>
        <w:pStyle w:val="EW"/>
      </w:pPr>
      <w:r w:rsidRPr="00A472B1">
        <w:t>RPLMN</w:t>
      </w:r>
      <w:r w:rsidRPr="00A472B1">
        <w:tab/>
        <w:t>Registered PLMN</w:t>
      </w:r>
    </w:p>
    <w:p w14:paraId="3AE5B9DB" w14:textId="77777777" w:rsidR="007240F4" w:rsidRPr="003E135B" w:rsidRDefault="007240F4" w:rsidP="007240F4">
      <w:pPr>
        <w:pStyle w:val="EW"/>
      </w:pPr>
      <w:r w:rsidRPr="003E135B">
        <w:t>RQA</w:t>
      </w:r>
      <w:r w:rsidRPr="003E135B">
        <w:tab/>
        <w:t>Reflective QoS Attribute</w:t>
      </w:r>
    </w:p>
    <w:p w14:paraId="1A17DFBA" w14:textId="77777777" w:rsidR="007240F4" w:rsidRPr="003E135B" w:rsidRDefault="007240F4" w:rsidP="007240F4">
      <w:pPr>
        <w:pStyle w:val="EW"/>
      </w:pPr>
      <w:r w:rsidRPr="003E135B">
        <w:t>RQI</w:t>
      </w:r>
      <w:r w:rsidRPr="003E135B">
        <w:tab/>
        <w:t>Reflective QoS Indication</w:t>
      </w:r>
    </w:p>
    <w:p w14:paraId="20EE9BE5" w14:textId="77777777" w:rsidR="007F4440" w:rsidRDefault="007F4440" w:rsidP="007F4440">
      <w:pPr>
        <w:pStyle w:val="EW"/>
      </w:pPr>
      <w:r>
        <w:t>RSNPN</w:t>
      </w:r>
      <w:r>
        <w:tab/>
        <w:t>Registered SNPN</w:t>
      </w:r>
    </w:p>
    <w:p w14:paraId="7CDF51F1" w14:textId="77777777" w:rsidR="007240F4" w:rsidRDefault="007240F4" w:rsidP="007240F4">
      <w:pPr>
        <w:pStyle w:val="EW"/>
      </w:pPr>
      <w:r>
        <w:t>S-NSSAI</w:t>
      </w:r>
      <w:r>
        <w:tab/>
        <w:t>Single NSSAI</w:t>
      </w:r>
    </w:p>
    <w:p w14:paraId="1E577BC5" w14:textId="77777777" w:rsidR="007240F4" w:rsidRPr="001A1319" w:rsidRDefault="007240F4" w:rsidP="007240F4">
      <w:pPr>
        <w:pStyle w:val="EW"/>
      </w:pPr>
      <w:r>
        <w:rPr>
          <w:rFonts w:hint="eastAsia"/>
        </w:rPr>
        <w:t>SA</w:t>
      </w:r>
      <w:r>
        <w:rPr>
          <w:rFonts w:hint="eastAsia"/>
        </w:rPr>
        <w:tab/>
        <w:t>Security Association</w:t>
      </w:r>
    </w:p>
    <w:p w14:paraId="1D33F9BA" w14:textId="77777777" w:rsidR="009965B5" w:rsidRPr="001A1319" w:rsidRDefault="009965B5" w:rsidP="009965B5">
      <w:pPr>
        <w:pStyle w:val="EW"/>
      </w:pPr>
      <w:r>
        <w:t>SDF</w:t>
      </w:r>
      <w:r>
        <w:tab/>
        <w:t>Service Data Flow</w:t>
      </w:r>
    </w:p>
    <w:p w14:paraId="6E002125" w14:textId="77777777" w:rsidR="003E0A8E" w:rsidRDefault="003E0A8E" w:rsidP="003E0A8E">
      <w:pPr>
        <w:pStyle w:val="EW"/>
      </w:pPr>
      <w:r>
        <w:t>SMF</w:t>
      </w:r>
      <w:r>
        <w:tab/>
        <w:t>Session Management Function</w:t>
      </w:r>
    </w:p>
    <w:p w14:paraId="16047AB6" w14:textId="77777777" w:rsidR="00F761B4" w:rsidRDefault="00F761B4" w:rsidP="007240F4">
      <w:pPr>
        <w:pStyle w:val="EW"/>
      </w:pPr>
      <w:r w:rsidRPr="00F761B4">
        <w:t>SGC</w:t>
      </w:r>
      <w:r w:rsidRPr="00F761B4">
        <w:tab/>
        <w:t>Service Gap Control</w:t>
      </w:r>
    </w:p>
    <w:p w14:paraId="44E44BBE" w14:textId="77777777" w:rsidR="007240F4" w:rsidRPr="001A1319" w:rsidRDefault="007240F4" w:rsidP="007240F4">
      <w:pPr>
        <w:pStyle w:val="EW"/>
      </w:pPr>
      <w:r>
        <w:t>SNN</w:t>
      </w:r>
      <w:r>
        <w:tab/>
        <w:t>Serving Network Name</w:t>
      </w:r>
    </w:p>
    <w:p w14:paraId="053A97A3" w14:textId="77777777" w:rsidR="003E0A8E" w:rsidRPr="001A1319" w:rsidRDefault="003E0A8E" w:rsidP="003E0A8E">
      <w:pPr>
        <w:pStyle w:val="EW"/>
      </w:pPr>
      <w:r>
        <w:t>SNPN</w:t>
      </w:r>
      <w:r>
        <w:tab/>
        <w:t>Stand-alone Non-Public Network</w:t>
      </w:r>
    </w:p>
    <w:p w14:paraId="33D7F300" w14:textId="77777777" w:rsidR="007E58CD" w:rsidRDefault="00EB2B11" w:rsidP="00EB2B11">
      <w:pPr>
        <w:pStyle w:val="EW"/>
      </w:pPr>
      <w:r>
        <w:t>SOR</w:t>
      </w:r>
      <w:r>
        <w:tab/>
        <w:t>Steering of Roaming</w:t>
      </w:r>
    </w:p>
    <w:p w14:paraId="7E9215F9" w14:textId="77777777" w:rsidR="007240F4" w:rsidRDefault="007240F4" w:rsidP="007240F4">
      <w:pPr>
        <w:pStyle w:val="EW"/>
      </w:pPr>
      <w:r w:rsidRPr="003168A2">
        <w:rPr>
          <w:rFonts w:hint="eastAsia"/>
        </w:rPr>
        <w:t>TA</w:t>
      </w:r>
      <w:r w:rsidRPr="003168A2">
        <w:rPr>
          <w:rFonts w:hint="eastAsia"/>
        </w:rPr>
        <w:tab/>
        <w:t>Tracking Area</w:t>
      </w:r>
    </w:p>
    <w:p w14:paraId="4561DC88" w14:textId="77777777" w:rsidR="007240F4" w:rsidRPr="003168A2" w:rsidRDefault="007240F4" w:rsidP="007240F4">
      <w:pPr>
        <w:pStyle w:val="EW"/>
      </w:pPr>
      <w:r w:rsidRPr="003168A2">
        <w:t>TAC</w:t>
      </w:r>
      <w:r w:rsidRPr="003168A2">
        <w:tab/>
        <w:t>Tracking Area Code</w:t>
      </w:r>
    </w:p>
    <w:p w14:paraId="5656169C" w14:textId="77777777" w:rsidR="007240F4" w:rsidRPr="003168A2" w:rsidRDefault="007240F4" w:rsidP="007240F4">
      <w:pPr>
        <w:pStyle w:val="EW"/>
      </w:pPr>
      <w:r w:rsidRPr="003168A2">
        <w:rPr>
          <w:rFonts w:hint="eastAsia"/>
        </w:rPr>
        <w:t>TAI</w:t>
      </w:r>
      <w:r w:rsidRPr="003168A2">
        <w:rPr>
          <w:rFonts w:hint="eastAsia"/>
        </w:rPr>
        <w:tab/>
        <w:t>Tracking Area Identity</w:t>
      </w:r>
    </w:p>
    <w:p w14:paraId="3FAE4A45" w14:textId="77777777" w:rsidR="0082495A" w:rsidRPr="003168A2" w:rsidRDefault="0082495A" w:rsidP="0082495A">
      <w:pPr>
        <w:pStyle w:val="EW"/>
      </w:pPr>
      <w:r>
        <w:t>T</w:t>
      </w:r>
      <w:r w:rsidRPr="00A10DAB">
        <w:t>bps</w:t>
      </w:r>
      <w:r w:rsidRPr="00A10DAB">
        <w:tab/>
      </w:r>
      <w:r>
        <w:t>Ter</w:t>
      </w:r>
      <w:r w:rsidRPr="00A10DAB">
        <w:t>abits per second</w:t>
      </w:r>
    </w:p>
    <w:p w14:paraId="1C640C9D" w14:textId="77777777" w:rsidR="0053577F" w:rsidRPr="003168A2" w:rsidRDefault="0053577F" w:rsidP="0053577F">
      <w:pPr>
        <w:pStyle w:val="EW"/>
      </w:pPr>
      <w:r>
        <w:t>TMBR</w:t>
      </w:r>
      <w:r>
        <w:tab/>
        <w:t xml:space="preserve">Total </w:t>
      </w:r>
      <w:r w:rsidRPr="003168A2">
        <w:t>Maximum Bit Rate</w:t>
      </w:r>
    </w:p>
    <w:p w14:paraId="4544AAD1" w14:textId="77777777" w:rsidR="006611C0" w:rsidRPr="004A58D2" w:rsidRDefault="006611C0" w:rsidP="006611C0">
      <w:pPr>
        <w:pStyle w:val="EW"/>
      </w:pPr>
      <w:r w:rsidRPr="004A58D2">
        <w:t>UL</w:t>
      </w:r>
      <w:r w:rsidRPr="004A58D2">
        <w:tab/>
        <w:t>Uplink</w:t>
      </w:r>
    </w:p>
    <w:p w14:paraId="7659EE36" w14:textId="77777777" w:rsidR="00886D93" w:rsidRDefault="00886D93" w:rsidP="00886D93">
      <w:pPr>
        <w:pStyle w:val="EW"/>
        <w:rPr>
          <w:rFonts w:hint="eastAsia"/>
          <w:lang w:eastAsia="ja-JP"/>
        </w:rPr>
      </w:pPr>
      <w:r>
        <w:rPr>
          <w:rFonts w:hint="eastAsia"/>
          <w:lang w:eastAsia="ja-JP"/>
        </w:rPr>
        <w:t>UPF</w:t>
      </w:r>
      <w:r>
        <w:rPr>
          <w:rFonts w:hint="eastAsia"/>
          <w:lang w:eastAsia="ja-JP"/>
        </w:rPr>
        <w:tab/>
      </w:r>
      <w:r w:rsidRPr="00675350">
        <w:rPr>
          <w:lang w:eastAsia="ja-JP"/>
        </w:rPr>
        <w:t>User Plane Function</w:t>
      </w:r>
    </w:p>
    <w:p w14:paraId="73148919" w14:textId="77777777" w:rsidR="00B97922" w:rsidRDefault="00B97922" w:rsidP="00B97922">
      <w:pPr>
        <w:pStyle w:val="EW"/>
      </w:pPr>
      <w:r>
        <w:t>UPSC</w:t>
      </w:r>
      <w:r>
        <w:tab/>
        <w:t>UE Policy Section Code</w:t>
      </w:r>
    </w:p>
    <w:p w14:paraId="75DC6B1B" w14:textId="77777777" w:rsidR="00B97922" w:rsidRPr="004A58D2" w:rsidRDefault="00B97922" w:rsidP="00B97922">
      <w:pPr>
        <w:pStyle w:val="EW"/>
      </w:pPr>
      <w:r>
        <w:t>UPSI</w:t>
      </w:r>
      <w:r>
        <w:tab/>
        <w:t>UE Policy Section Identifier</w:t>
      </w:r>
    </w:p>
    <w:p w14:paraId="2405E1B9" w14:textId="77777777" w:rsidR="0082495A" w:rsidRPr="003168A2" w:rsidRDefault="0082495A" w:rsidP="0082495A">
      <w:pPr>
        <w:pStyle w:val="EW"/>
      </w:pPr>
      <w:r>
        <w:t>URN</w:t>
      </w:r>
      <w:r>
        <w:tab/>
      </w:r>
      <w:r w:rsidRPr="00AE4EED">
        <w:t>Uniform Resource Name</w:t>
      </w:r>
    </w:p>
    <w:p w14:paraId="10B133E0" w14:textId="77777777" w:rsidR="00BE35FA" w:rsidRDefault="006611C0" w:rsidP="00BE35FA">
      <w:pPr>
        <w:pStyle w:val="EW"/>
      </w:pPr>
      <w:r w:rsidRPr="004A58D2">
        <w:t>URSP</w:t>
      </w:r>
      <w:r w:rsidRPr="004A58D2">
        <w:tab/>
        <w:t>UE Route Selection Policy</w:t>
      </w:r>
    </w:p>
    <w:p w14:paraId="791FDEA8" w14:textId="77777777" w:rsidR="006611C0" w:rsidRPr="004A58D2" w:rsidRDefault="00BE35FA" w:rsidP="00BE35FA">
      <w:pPr>
        <w:pStyle w:val="EW"/>
      </w:pPr>
      <w:r w:rsidRPr="00552D06">
        <w:t>W-5GAN</w:t>
      </w:r>
      <w:r w:rsidRPr="00552D06">
        <w:tab/>
        <w:t>Wireline 5G Access Network</w:t>
      </w:r>
    </w:p>
    <w:p w14:paraId="14301CCD" w14:textId="6DADE611" w:rsidR="00D05895" w:rsidRDefault="00D9134D" w:rsidP="001B1418">
      <w:pPr>
        <w:pStyle w:val="1"/>
      </w:pPr>
      <w:r>
        <w:br w:type="page"/>
      </w:r>
    </w:p>
    <w:p w14:paraId="16218260" w14:textId="77777777" w:rsidR="00A41C5D" w:rsidRDefault="00A41C5D" w:rsidP="00A41C5D">
      <w:pPr>
        <w:pStyle w:val="1"/>
      </w:pPr>
      <w:bookmarkStart w:id="15" w:name="_Toc11419515"/>
      <w:r>
        <w:t>8</w:t>
      </w:r>
      <w:r w:rsidRPr="00C607F7">
        <w:tab/>
        <w:t>Message functional definitions and contents</w:t>
      </w:r>
      <w:bookmarkEnd w:id="15"/>
    </w:p>
    <w:p w14:paraId="1E934D81" w14:textId="77777777" w:rsidR="00A41C5D" w:rsidRPr="00C607F7" w:rsidRDefault="00A41C5D" w:rsidP="00A41C5D">
      <w:pPr>
        <w:pStyle w:val="2"/>
      </w:pPr>
      <w:bookmarkStart w:id="16" w:name="_Toc11419516"/>
      <w:r>
        <w:t>8</w:t>
      </w:r>
      <w:r w:rsidRPr="00C607F7">
        <w:t>.1</w:t>
      </w:r>
      <w:r w:rsidRPr="00C607F7">
        <w:tab/>
        <w:t>Overview</w:t>
      </w:r>
      <w:bookmarkEnd w:id="16"/>
    </w:p>
    <w:p w14:paraId="14112349" w14:textId="77777777" w:rsidR="00A41C5D" w:rsidRPr="00C607F7" w:rsidRDefault="00A41C5D" w:rsidP="00A41C5D">
      <w:pPr>
        <w:pStyle w:val="2"/>
      </w:pPr>
      <w:bookmarkStart w:id="17" w:name="_Toc11419517"/>
      <w:r>
        <w:t>8</w:t>
      </w:r>
      <w:r w:rsidR="004B5A6C">
        <w:t>.2</w:t>
      </w:r>
      <w:r w:rsidR="004B5A6C">
        <w:tab/>
        <w:t>5G</w:t>
      </w:r>
      <w:r w:rsidRPr="00C607F7">
        <w:t xml:space="preserve">S </w:t>
      </w:r>
      <w:r>
        <w:t>m</w:t>
      </w:r>
      <w:r w:rsidRPr="00C607F7">
        <w:t xml:space="preserve">obility </w:t>
      </w:r>
      <w:r>
        <w:t>m</w:t>
      </w:r>
      <w:r w:rsidRPr="00C607F7">
        <w:t>anagement messages</w:t>
      </w:r>
      <w:bookmarkEnd w:id="17"/>
    </w:p>
    <w:p w14:paraId="70835DB1" w14:textId="77777777" w:rsidR="00650712" w:rsidRPr="003168A2" w:rsidRDefault="00650712" w:rsidP="00650712">
      <w:pPr>
        <w:pStyle w:val="3"/>
      </w:pPr>
      <w:bookmarkStart w:id="18" w:name="_Toc11419518"/>
      <w:r>
        <w:t>8.2</w:t>
      </w:r>
      <w:r w:rsidRPr="003168A2">
        <w:t>.</w:t>
      </w:r>
      <w:r>
        <w:t>1</w:t>
      </w:r>
      <w:r w:rsidRPr="003168A2">
        <w:tab/>
        <w:t>Authentication request</w:t>
      </w:r>
      <w:bookmarkEnd w:id="18"/>
    </w:p>
    <w:p w14:paraId="7AAE35A6" w14:textId="77777777" w:rsidR="00650712" w:rsidRPr="003168A2" w:rsidRDefault="00650712" w:rsidP="00650712">
      <w:pPr>
        <w:pStyle w:val="4"/>
      </w:pPr>
      <w:bookmarkStart w:id="19" w:name="_Toc11419519"/>
      <w:r w:rsidRPr="003168A2">
        <w:t>8.</w:t>
      </w:r>
      <w:r>
        <w:t>2</w:t>
      </w:r>
      <w:r w:rsidRPr="003168A2">
        <w:t>.</w:t>
      </w:r>
      <w:r>
        <w:t>1</w:t>
      </w:r>
      <w:r w:rsidRPr="003168A2">
        <w:t>.1</w:t>
      </w:r>
      <w:r w:rsidRPr="003168A2">
        <w:tab/>
        <w:t>Message definition</w:t>
      </w:r>
      <w:bookmarkEnd w:id="19"/>
    </w:p>
    <w:p w14:paraId="084D264E" w14:textId="77777777" w:rsidR="00650712" w:rsidRPr="003168A2" w:rsidRDefault="00650712" w:rsidP="00650712">
      <w:r w:rsidRPr="003168A2">
        <w:t>Th</w:t>
      </w:r>
      <w:r>
        <w:t>e</w:t>
      </w:r>
      <w:r w:rsidRPr="003168A2">
        <w:t xml:space="preserve"> AUTHENTICATION REQUEST message is sent by the </w:t>
      </w:r>
      <w:r w:rsidR="00B20E3B">
        <w:t>AMF</w:t>
      </w:r>
      <w:r w:rsidRPr="003168A2">
        <w:t xml:space="preserve"> to the UE to initiate authentication of the UE identity.</w:t>
      </w:r>
      <w:r>
        <w:t xml:space="preserve"> See table 8.2.1</w:t>
      </w:r>
      <w:r w:rsidRPr="003168A2">
        <w:t>.1</w:t>
      </w:r>
      <w:r>
        <w:t>.1</w:t>
      </w:r>
      <w:r w:rsidRPr="003168A2">
        <w:t>.</w:t>
      </w:r>
    </w:p>
    <w:p w14:paraId="12C341B3" w14:textId="77777777" w:rsidR="00650712" w:rsidRPr="003168A2" w:rsidRDefault="00650712" w:rsidP="00650712">
      <w:pPr>
        <w:pStyle w:val="B1"/>
      </w:pPr>
      <w:r w:rsidRPr="003168A2">
        <w:t>Message type:</w:t>
      </w:r>
      <w:r w:rsidRPr="003168A2">
        <w:tab/>
        <w:t>AUTHENTICATION REQUEST</w:t>
      </w:r>
    </w:p>
    <w:p w14:paraId="67BC2ED1" w14:textId="77777777" w:rsidR="00650712" w:rsidRPr="003168A2" w:rsidRDefault="00650712" w:rsidP="00650712">
      <w:pPr>
        <w:pStyle w:val="B1"/>
      </w:pPr>
      <w:r w:rsidRPr="003168A2">
        <w:t>Significance:</w:t>
      </w:r>
      <w:r w:rsidR="00913BB3">
        <w:tab/>
      </w:r>
      <w:r w:rsidRPr="003168A2">
        <w:t>dual</w:t>
      </w:r>
    </w:p>
    <w:p w14:paraId="395CEA02" w14:textId="77777777" w:rsidR="00650712" w:rsidRDefault="00650712" w:rsidP="00650712">
      <w:pPr>
        <w:pStyle w:val="B1"/>
      </w:pPr>
      <w:r w:rsidRPr="003168A2">
        <w:t>Direction:</w:t>
      </w:r>
      <w:r w:rsidR="00913BB3">
        <w:tab/>
      </w:r>
      <w:r w:rsidRPr="003168A2">
        <w:tab/>
        <w:t>network to UE</w:t>
      </w:r>
    </w:p>
    <w:p w14:paraId="3C8A1FA6" w14:textId="77777777" w:rsidR="00650712" w:rsidRPr="00F40A1D" w:rsidRDefault="00650712" w:rsidP="00650712">
      <w:pPr>
        <w:pStyle w:val="TH"/>
      </w:pPr>
      <w:r w:rsidRPr="00F40A1D">
        <w:t>Table</w:t>
      </w:r>
      <w:r w:rsidRPr="003168A2">
        <w:t> </w:t>
      </w:r>
      <w:r w:rsidRPr="00F40A1D">
        <w:t>8</w:t>
      </w:r>
      <w:r w:rsidRPr="00F40A1D">
        <w:rPr>
          <w:rFonts w:hint="eastAsia"/>
        </w:rPr>
        <w:t>.</w:t>
      </w:r>
      <w:r>
        <w:t>2</w:t>
      </w:r>
      <w:r w:rsidRPr="00F40A1D">
        <w:rPr>
          <w:rFonts w:hint="eastAsia"/>
        </w:rPr>
        <w:t>.</w:t>
      </w:r>
      <w:r>
        <w:t>1</w:t>
      </w:r>
      <w:r w:rsidRPr="00F40A1D">
        <w:rPr>
          <w:lang w:eastAsia="ko-KR"/>
        </w:rPr>
        <w:t>.1</w:t>
      </w:r>
      <w:r>
        <w:rPr>
          <w:lang w:eastAsia="ko-KR"/>
        </w:rPr>
        <w:t>.1</w:t>
      </w:r>
      <w:r w:rsidRPr="00F40A1D">
        <w:t xml:space="preserve">: </w:t>
      </w:r>
      <w:r w:rsidRPr="000D6288">
        <w:t xml:space="preserve">AUTHENTICATION REQUEST </w:t>
      </w:r>
      <w:r w:rsidRPr="00F40A1D">
        <w:t>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650712" w:rsidRPr="005F7EB0" w14:paraId="1100E9F5" w14:textId="77777777" w:rsidTr="00BE33F7">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19ED03BD" w14:textId="77777777" w:rsidR="00650712" w:rsidRPr="005F7EB0" w:rsidRDefault="00650712" w:rsidP="00BE33F7">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34B53ABC" w14:textId="77777777" w:rsidR="00650712" w:rsidRPr="005F7EB0" w:rsidRDefault="00650712" w:rsidP="00BE33F7">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279B064E" w14:textId="77777777" w:rsidR="00650712" w:rsidRPr="005F7EB0" w:rsidRDefault="00650712" w:rsidP="00BE33F7">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014DA72C" w14:textId="77777777" w:rsidR="00650712" w:rsidRPr="005F7EB0" w:rsidRDefault="00650712" w:rsidP="00BE33F7">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1B12E561" w14:textId="77777777" w:rsidR="00650712" w:rsidRPr="005F7EB0" w:rsidRDefault="00650712" w:rsidP="00BE33F7">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3EF67C07" w14:textId="77777777" w:rsidR="00650712" w:rsidRPr="005F7EB0" w:rsidRDefault="00650712" w:rsidP="00BE33F7">
            <w:pPr>
              <w:pStyle w:val="TAH"/>
              <w:rPr>
                <w:lang w:eastAsia="en-US"/>
              </w:rPr>
            </w:pPr>
            <w:r w:rsidRPr="005F7EB0">
              <w:rPr>
                <w:lang w:eastAsia="en-US"/>
              </w:rPr>
              <w:t>Length</w:t>
            </w:r>
          </w:p>
        </w:tc>
      </w:tr>
      <w:tr w:rsidR="00650712" w:rsidRPr="005F7EB0" w14:paraId="0753012C" w14:textId="77777777" w:rsidTr="00BE33F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B1C09DC" w14:textId="77777777" w:rsidR="00650712" w:rsidRPr="00CE60D4" w:rsidRDefault="00650712"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2DB31D0E" w14:textId="77777777" w:rsidR="00650712" w:rsidRPr="00CE60D4" w:rsidRDefault="00650712" w:rsidP="00CE60D4">
            <w:pPr>
              <w:pStyle w:val="TAL"/>
            </w:pPr>
            <w:r w:rsidRPr="00CE60D4">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4B6E7DB9" w14:textId="77777777" w:rsidR="00650712" w:rsidRPr="00CE60D4" w:rsidRDefault="00650712" w:rsidP="00CE60D4">
            <w:pPr>
              <w:pStyle w:val="TAL"/>
            </w:pPr>
            <w:r w:rsidRPr="00CE60D4">
              <w:t>Extended protocol discriminator</w:t>
            </w:r>
          </w:p>
          <w:p w14:paraId="68DA01AA" w14:textId="77777777" w:rsidR="00650712" w:rsidRPr="00CE60D4" w:rsidRDefault="00650712" w:rsidP="00CE60D4">
            <w:pPr>
              <w:pStyle w:val="TAL"/>
            </w:pPr>
            <w:r w:rsidRPr="00CE60D4">
              <w:t>9.2</w:t>
            </w:r>
          </w:p>
        </w:tc>
        <w:tc>
          <w:tcPr>
            <w:tcW w:w="56.70pt" w:type="dxa"/>
            <w:tcBorders>
              <w:top w:val="single" w:sz="6" w:space="0" w:color="000000"/>
              <w:start w:val="single" w:sz="6" w:space="0" w:color="000000"/>
              <w:bottom w:val="single" w:sz="6" w:space="0" w:color="000000"/>
              <w:end w:val="single" w:sz="6" w:space="0" w:color="000000"/>
            </w:tcBorders>
            <w:hideMark/>
          </w:tcPr>
          <w:p w14:paraId="0E7EC056" w14:textId="77777777" w:rsidR="00650712" w:rsidRPr="005F7EB0" w:rsidRDefault="00650712" w:rsidP="00BE33F7">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FA55419" w14:textId="77777777" w:rsidR="00650712" w:rsidRPr="005F7EB0" w:rsidRDefault="00650712" w:rsidP="00BE33F7">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498070A" w14:textId="77777777" w:rsidR="00650712" w:rsidRPr="005F7EB0" w:rsidRDefault="00650712" w:rsidP="00BE33F7">
            <w:pPr>
              <w:pStyle w:val="TAC"/>
              <w:rPr>
                <w:lang w:eastAsia="en-US"/>
              </w:rPr>
            </w:pPr>
            <w:r w:rsidRPr="005F7EB0">
              <w:rPr>
                <w:lang w:eastAsia="en-US"/>
              </w:rPr>
              <w:t>1</w:t>
            </w:r>
          </w:p>
        </w:tc>
      </w:tr>
      <w:tr w:rsidR="00650712" w:rsidRPr="005F7EB0" w14:paraId="181EB2F0" w14:textId="77777777" w:rsidTr="00BE33F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660B640" w14:textId="77777777" w:rsidR="00650712" w:rsidRPr="00CE60D4" w:rsidRDefault="00650712"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173C70BF" w14:textId="77777777" w:rsidR="00650712" w:rsidRPr="00CE60D4" w:rsidRDefault="00650712" w:rsidP="00CE60D4">
            <w:pPr>
              <w:pStyle w:val="TAL"/>
            </w:pPr>
            <w:r w:rsidRPr="00CE60D4">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04BE0B69" w14:textId="77777777" w:rsidR="00650712" w:rsidRPr="00CE60D4" w:rsidRDefault="00650712" w:rsidP="00CE60D4">
            <w:pPr>
              <w:pStyle w:val="TAL"/>
            </w:pPr>
            <w:r w:rsidRPr="00CE60D4">
              <w:t>Security header type</w:t>
            </w:r>
          </w:p>
          <w:p w14:paraId="09C85B38" w14:textId="77777777" w:rsidR="00650712" w:rsidRPr="00CE60D4" w:rsidRDefault="00650712" w:rsidP="00CE60D4">
            <w:pPr>
              <w:pStyle w:val="TAL"/>
            </w:pPr>
            <w:r w:rsidRPr="00CE60D4">
              <w:t>9.3</w:t>
            </w:r>
          </w:p>
        </w:tc>
        <w:tc>
          <w:tcPr>
            <w:tcW w:w="56.70pt" w:type="dxa"/>
            <w:tcBorders>
              <w:top w:val="single" w:sz="6" w:space="0" w:color="000000"/>
              <w:start w:val="single" w:sz="6" w:space="0" w:color="000000"/>
              <w:bottom w:val="single" w:sz="6" w:space="0" w:color="000000"/>
              <w:end w:val="single" w:sz="6" w:space="0" w:color="000000"/>
            </w:tcBorders>
            <w:hideMark/>
          </w:tcPr>
          <w:p w14:paraId="66601CED" w14:textId="77777777" w:rsidR="00650712" w:rsidRPr="005F7EB0" w:rsidRDefault="00650712" w:rsidP="00BE33F7">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042A909" w14:textId="77777777" w:rsidR="00650712" w:rsidRPr="005F7EB0" w:rsidRDefault="00650712" w:rsidP="00BE33F7">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685B7830" w14:textId="77777777" w:rsidR="00650712" w:rsidRPr="005F7EB0" w:rsidRDefault="00650712" w:rsidP="00BE33F7">
            <w:pPr>
              <w:pStyle w:val="TAC"/>
              <w:rPr>
                <w:lang w:eastAsia="en-US"/>
              </w:rPr>
            </w:pPr>
            <w:r w:rsidRPr="005F7EB0">
              <w:rPr>
                <w:lang w:eastAsia="en-US"/>
              </w:rPr>
              <w:t>1/2</w:t>
            </w:r>
          </w:p>
        </w:tc>
      </w:tr>
      <w:tr w:rsidR="00650712" w:rsidRPr="005F7EB0" w14:paraId="44667DA3" w14:textId="77777777" w:rsidTr="00BE33F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CC3716F" w14:textId="77777777" w:rsidR="00650712" w:rsidRPr="00CE60D4" w:rsidRDefault="00650712"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20E39DC5" w14:textId="77777777" w:rsidR="00650712" w:rsidRPr="00CE60D4" w:rsidRDefault="00650712" w:rsidP="00CE60D4">
            <w:pPr>
              <w:pStyle w:val="TAL"/>
            </w:pPr>
            <w:r w:rsidRPr="00CE60D4">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57285E84" w14:textId="77777777" w:rsidR="00650712" w:rsidRPr="00CE60D4" w:rsidRDefault="00650712" w:rsidP="00CE60D4">
            <w:pPr>
              <w:pStyle w:val="TAL"/>
            </w:pPr>
            <w:r w:rsidRPr="00CE60D4">
              <w:t>Spare half octet</w:t>
            </w:r>
          </w:p>
          <w:p w14:paraId="42BEC086" w14:textId="77777777" w:rsidR="00650712" w:rsidRPr="00CE60D4" w:rsidRDefault="00650712" w:rsidP="00CE60D4">
            <w:pPr>
              <w:pStyle w:val="TAL"/>
            </w:pPr>
            <w:r w:rsidRPr="00CE60D4">
              <w:t>9.5</w:t>
            </w:r>
          </w:p>
        </w:tc>
        <w:tc>
          <w:tcPr>
            <w:tcW w:w="56.70pt" w:type="dxa"/>
            <w:tcBorders>
              <w:top w:val="single" w:sz="6" w:space="0" w:color="000000"/>
              <w:start w:val="single" w:sz="6" w:space="0" w:color="000000"/>
              <w:bottom w:val="single" w:sz="6" w:space="0" w:color="000000"/>
              <w:end w:val="single" w:sz="6" w:space="0" w:color="000000"/>
            </w:tcBorders>
            <w:hideMark/>
          </w:tcPr>
          <w:p w14:paraId="2AECB4F7" w14:textId="77777777" w:rsidR="00650712" w:rsidRPr="005F7EB0" w:rsidRDefault="00650712" w:rsidP="00BE33F7">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5E72ADD" w14:textId="77777777" w:rsidR="00650712" w:rsidRPr="005F7EB0" w:rsidRDefault="00650712" w:rsidP="00BE33F7">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06456E6" w14:textId="77777777" w:rsidR="00650712" w:rsidRPr="005F7EB0" w:rsidRDefault="00650712" w:rsidP="00BE33F7">
            <w:pPr>
              <w:pStyle w:val="TAC"/>
              <w:rPr>
                <w:lang w:eastAsia="en-US"/>
              </w:rPr>
            </w:pPr>
            <w:r>
              <w:rPr>
                <w:rFonts w:eastAsia="Malgun Gothic"/>
                <w:lang w:eastAsia="en-US"/>
              </w:rPr>
              <w:t>1/2</w:t>
            </w:r>
          </w:p>
        </w:tc>
      </w:tr>
      <w:tr w:rsidR="00650712" w:rsidRPr="005F7EB0" w14:paraId="02A46CDD" w14:textId="77777777" w:rsidTr="00BE33F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AEEA604" w14:textId="77777777" w:rsidR="00650712" w:rsidRPr="00CE60D4" w:rsidRDefault="00650712"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2063AC17" w14:textId="77777777" w:rsidR="00650712" w:rsidRPr="00CE60D4" w:rsidRDefault="00650712" w:rsidP="00CE60D4">
            <w:pPr>
              <w:pStyle w:val="TAL"/>
            </w:pPr>
            <w:r w:rsidRPr="00CE60D4">
              <w:t>Authentication request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2ACDB085" w14:textId="77777777" w:rsidR="00650712" w:rsidRPr="00CE60D4" w:rsidRDefault="00650712" w:rsidP="00CE60D4">
            <w:pPr>
              <w:pStyle w:val="TAL"/>
            </w:pPr>
            <w:r w:rsidRPr="00CE60D4">
              <w:t>Message type</w:t>
            </w:r>
          </w:p>
          <w:p w14:paraId="2FF9A0B4" w14:textId="77777777" w:rsidR="00650712" w:rsidRPr="00CE60D4" w:rsidRDefault="00650712" w:rsidP="00CE60D4">
            <w:pPr>
              <w:pStyle w:val="TAL"/>
            </w:pPr>
            <w:r w:rsidRPr="00CE60D4">
              <w:t>9.7</w:t>
            </w:r>
          </w:p>
        </w:tc>
        <w:tc>
          <w:tcPr>
            <w:tcW w:w="56.70pt" w:type="dxa"/>
            <w:tcBorders>
              <w:top w:val="single" w:sz="6" w:space="0" w:color="000000"/>
              <w:start w:val="single" w:sz="6" w:space="0" w:color="000000"/>
              <w:bottom w:val="single" w:sz="6" w:space="0" w:color="000000"/>
              <w:end w:val="single" w:sz="6" w:space="0" w:color="000000"/>
            </w:tcBorders>
            <w:hideMark/>
          </w:tcPr>
          <w:p w14:paraId="1696F0AF" w14:textId="77777777" w:rsidR="00650712" w:rsidRPr="005F7EB0" w:rsidRDefault="00650712" w:rsidP="00BE33F7">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79C3481" w14:textId="77777777" w:rsidR="00650712" w:rsidRPr="005F7EB0" w:rsidRDefault="00650712" w:rsidP="00BE33F7">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E9704E9" w14:textId="77777777" w:rsidR="00650712" w:rsidRPr="005F7EB0" w:rsidRDefault="00650712" w:rsidP="00BE33F7">
            <w:pPr>
              <w:pStyle w:val="TAC"/>
              <w:rPr>
                <w:lang w:eastAsia="en-US"/>
              </w:rPr>
            </w:pPr>
            <w:r w:rsidRPr="005F7EB0">
              <w:rPr>
                <w:lang w:eastAsia="en-US"/>
              </w:rPr>
              <w:t>1</w:t>
            </w:r>
          </w:p>
        </w:tc>
      </w:tr>
      <w:tr w:rsidR="00650712" w:rsidRPr="005F7EB0" w14:paraId="732CA202" w14:textId="77777777" w:rsidTr="00BE33F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8F10477" w14:textId="77777777" w:rsidR="00650712" w:rsidRPr="00CE60D4" w:rsidRDefault="00650712" w:rsidP="00CE60D4">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5145538D" w14:textId="77777777" w:rsidR="00650712" w:rsidRPr="00CE60D4" w:rsidRDefault="00650712" w:rsidP="00CE60D4">
            <w:pPr>
              <w:pStyle w:val="TAL"/>
            </w:pPr>
            <w:r w:rsidRPr="00CE60D4">
              <w:t xml:space="preserve">ngKSI </w:t>
            </w:r>
          </w:p>
        </w:tc>
        <w:tc>
          <w:tcPr>
            <w:tcW w:w="156pt" w:type="dxa"/>
            <w:tcBorders>
              <w:top w:val="single" w:sz="6" w:space="0" w:color="000000"/>
              <w:start w:val="single" w:sz="6" w:space="0" w:color="000000"/>
              <w:bottom w:val="single" w:sz="6" w:space="0" w:color="000000"/>
              <w:end w:val="single" w:sz="6" w:space="0" w:color="000000"/>
            </w:tcBorders>
          </w:tcPr>
          <w:p w14:paraId="6BA31E9D" w14:textId="77777777" w:rsidR="00650712" w:rsidRPr="00CE60D4" w:rsidRDefault="00650712" w:rsidP="00CE60D4">
            <w:pPr>
              <w:pStyle w:val="TAL"/>
            </w:pPr>
            <w:r w:rsidRPr="00CE60D4">
              <w:t>NAS key set identifier</w:t>
            </w:r>
          </w:p>
          <w:p w14:paraId="6BDA576E" w14:textId="77777777" w:rsidR="00650712" w:rsidRPr="00CE60D4" w:rsidRDefault="00650712" w:rsidP="00CE60D4">
            <w:pPr>
              <w:pStyle w:val="TAL"/>
            </w:pPr>
            <w:r w:rsidRPr="00CE60D4">
              <w:t>9.</w:t>
            </w:r>
            <w:r w:rsidR="001E518F" w:rsidRPr="00CE60D4">
              <w:t>11</w:t>
            </w:r>
            <w:r w:rsidRPr="00CE60D4">
              <w:t>.3.</w:t>
            </w:r>
            <w:r w:rsidR="00CC1F81">
              <w:t>32</w:t>
            </w:r>
          </w:p>
        </w:tc>
        <w:tc>
          <w:tcPr>
            <w:tcW w:w="56.70pt" w:type="dxa"/>
            <w:tcBorders>
              <w:top w:val="single" w:sz="6" w:space="0" w:color="000000"/>
              <w:start w:val="single" w:sz="6" w:space="0" w:color="000000"/>
              <w:bottom w:val="single" w:sz="6" w:space="0" w:color="000000"/>
              <w:end w:val="single" w:sz="6" w:space="0" w:color="000000"/>
            </w:tcBorders>
          </w:tcPr>
          <w:p w14:paraId="32591478" w14:textId="77777777" w:rsidR="00650712" w:rsidRPr="005F7EB0" w:rsidRDefault="00650712" w:rsidP="00BE33F7">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E72FCAA" w14:textId="77777777" w:rsidR="00650712" w:rsidRPr="005F7EB0" w:rsidRDefault="00650712" w:rsidP="00BE33F7">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3C53BAA8" w14:textId="77777777" w:rsidR="00650712" w:rsidRPr="005F7EB0" w:rsidRDefault="00650712" w:rsidP="00BE33F7">
            <w:pPr>
              <w:pStyle w:val="TAC"/>
              <w:rPr>
                <w:lang w:eastAsia="en-US"/>
              </w:rPr>
            </w:pPr>
            <w:r w:rsidRPr="005F7EB0">
              <w:rPr>
                <w:lang w:eastAsia="en-US"/>
              </w:rPr>
              <w:t>1/2</w:t>
            </w:r>
          </w:p>
        </w:tc>
      </w:tr>
      <w:tr w:rsidR="00A5333A" w:rsidRPr="005F7EB0" w14:paraId="442BE449" w14:textId="77777777" w:rsidTr="00F033ED">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25024E9" w14:textId="77777777" w:rsidR="00A5333A" w:rsidRPr="00CE60D4" w:rsidRDefault="00A5333A" w:rsidP="00CE60D4">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27A4ADA0" w14:textId="77777777" w:rsidR="00A5333A" w:rsidRPr="00CE60D4" w:rsidRDefault="00A5333A" w:rsidP="00CE60D4">
            <w:pPr>
              <w:pStyle w:val="TAL"/>
            </w:pPr>
            <w:r w:rsidRPr="00CE60D4">
              <w:t>Spare half octet</w:t>
            </w:r>
          </w:p>
        </w:tc>
        <w:tc>
          <w:tcPr>
            <w:tcW w:w="156pt" w:type="dxa"/>
            <w:tcBorders>
              <w:top w:val="single" w:sz="6" w:space="0" w:color="000000"/>
              <w:start w:val="single" w:sz="6" w:space="0" w:color="000000"/>
              <w:bottom w:val="single" w:sz="6" w:space="0" w:color="000000"/>
              <w:end w:val="single" w:sz="6" w:space="0" w:color="000000"/>
            </w:tcBorders>
          </w:tcPr>
          <w:p w14:paraId="73A5A8B1" w14:textId="77777777" w:rsidR="00A5333A" w:rsidRPr="00CE60D4" w:rsidRDefault="00A5333A" w:rsidP="00CE60D4">
            <w:pPr>
              <w:pStyle w:val="TAL"/>
            </w:pPr>
            <w:r w:rsidRPr="00CE60D4">
              <w:t>Spare half octet</w:t>
            </w:r>
          </w:p>
          <w:p w14:paraId="354578C6" w14:textId="77777777" w:rsidR="00A5333A" w:rsidRPr="00CE60D4" w:rsidRDefault="00A5333A" w:rsidP="00CE60D4">
            <w:pPr>
              <w:pStyle w:val="TAL"/>
            </w:pPr>
            <w:r w:rsidRPr="00CE60D4">
              <w:t>9.5</w:t>
            </w:r>
          </w:p>
        </w:tc>
        <w:tc>
          <w:tcPr>
            <w:tcW w:w="56.70pt" w:type="dxa"/>
            <w:tcBorders>
              <w:top w:val="single" w:sz="6" w:space="0" w:color="000000"/>
              <w:start w:val="single" w:sz="6" w:space="0" w:color="000000"/>
              <w:bottom w:val="single" w:sz="6" w:space="0" w:color="000000"/>
              <w:end w:val="single" w:sz="6" w:space="0" w:color="000000"/>
            </w:tcBorders>
          </w:tcPr>
          <w:p w14:paraId="4537221D" w14:textId="77777777" w:rsidR="00A5333A" w:rsidRPr="005F7EB0" w:rsidRDefault="00A5333A" w:rsidP="00F033ED">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6F2498BC" w14:textId="77777777" w:rsidR="00A5333A" w:rsidRPr="005F7EB0" w:rsidRDefault="00A5333A" w:rsidP="00F033ED">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6A045B35" w14:textId="77777777" w:rsidR="00A5333A" w:rsidRPr="005F7EB0" w:rsidRDefault="00A5333A" w:rsidP="00F033ED">
            <w:pPr>
              <w:pStyle w:val="TAC"/>
              <w:rPr>
                <w:lang w:eastAsia="en-US"/>
              </w:rPr>
            </w:pPr>
            <w:r>
              <w:rPr>
                <w:rFonts w:eastAsia="Malgun Gothic"/>
                <w:lang w:eastAsia="en-US"/>
              </w:rPr>
              <w:t>1/2</w:t>
            </w:r>
          </w:p>
        </w:tc>
      </w:tr>
      <w:tr w:rsidR="00137FBE" w:rsidRPr="005F7EB0" w14:paraId="3550954C" w14:textId="77777777" w:rsidTr="00F033ED">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2E18ACD" w14:textId="77777777" w:rsidR="00137FBE" w:rsidRPr="00CE60D4" w:rsidRDefault="00137FBE" w:rsidP="00137FBE">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0196C2DA" w14:textId="77777777" w:rsidR="00137FBE" w:rsidRPr="00CE60D4" w:rsidRDefault="00137FBE" w:rsidP="00137FBE">
            <w:pPr>
              <w:pStyle w:val="TAL"/>
            </w:pPr>
            <w:r>
              <w:t>ABBA</w:t>
            </w:r>
          </w:p>
        </w:tc>
        <w:tc>
          <w:tcPr>
            <w:tcW w:w="156pt" w:type="dxa"/>
            <w:tcBorders>
              <w:top w:val="single" w:sz="6" w:space="0" w:color="000000"/>
              <w:start w:val="single" w:sz="6" w:space="0" w:color="000000"/>
              <w:bottom w:val="single" w:sz="6" w:space="0" w:color="000000"/>
              <w:end w:val="single" w:sz="6" w:space="0" w:color="000000"/>
            </w:tcBorders>
          </w:tcPr>
          <w:p w14:paraId="0FBDD9A6" w14:textId="77777777" w:rsidR="00137FBE" w:rsidRDefault="00137FBE" w:rsidP="00137FBE">
            <w:pPr>
              <w:pStyle w:val="TAL"/>
            </w:pPr>
            <w:r>
              <w:t>ABBA</w:t>
            </w:r>
          </w:p>
          <w:p w14:paraId="01536E7B" w14:textId="77777777" w:rsidR="00137FBE" w:rsidRPr="00CE60D4" w:rsidRDefault="00137FBE" w:rsidP="00137FBE">
            <w:pPr>
              <w:pStyle w:val="TAL"/>
            </w:pPr>
            <w:r>
              <w:t>9.11.3.10</w:t>
            </w:r>
          </w:p>
        </w:tc>
        <w:tc>
          <w:tcPr>
            <w:tcW w:w="56.70pt" w:type="dxa"/>
            <w:tcBorders>
              <w:top w:val="single" w:sz="6" w:space="0" w:color="000000"/>
              <w:start w:val="single" w:sz="6" w:space="0" w:color="000000"/>
              <w:bottom w:val="single" w:sz="6" w:space="0" w:color="000000"/>
              <w:end w:val="single" w:sz="6" w:space="0" w:color="000000"/>
            </w:tcBorders>
          </w:tcPr>
          <w:p w14:paraId="78C213FF" w14:textId="77777777" w:rsidR="00137FBE" w:rsidRPr="005F7EB0" w:rsidRDefault="00137FBE" w:rsidP="00137FBE">
            <w:pPr>
              <w:pStyle w:val="TAC"/>
              <w:rPr>
                <w:lang w:eastAsia="en-US"/>
              </w:rPr>
            </w:pPr>
            <w:r>
              <w:t>M</w:t>
            </w:r>
          </w:p>
        </w:tc>
        <w:tc>
          <w:tcPr>
            <w:tcW w:w="42.55pt" w:type="dxa"/>
            <w:tcBorders>
              <w:top w:val="single" w:sz="6" w:space="0" w:color="000000"/>
              <w:start w:val="single" w:sz="6" w:space="0" w:color="000000"/>
              <w:bottom w:val="single" w:sz="6" w:space="0" w:color="000000"/>
              <w:end w:val="single" w:sz="6" w:space="0" w:color="000000"/>
            </w:tcBorders>
          </w:tcPr>
          <w:p w14:paraId="488625BF" w14:textId="77777777" w:rsidR="00137FBE" w:rsidRPr="005F7EB0" w:rsidRDefault="00137FBE" w:rsidP="00137FBE">
            <w:pPr>
              <w:pStyle w:val="TAC"/>
              <w:rPr>
                <w:lang w:eastAsia="en-US"/>
              </w:rPr>
            </w:pPr>
            <w:r>
              <w:t>LV</w:t>
            </w:r>
          </w:p>
        </w:tc>
        <w:tc>
          <w:tcPr>
            <w:tcW w:w="42.50pt" w:type="dxa"/>
            <w:tcBorders>
              <w:top w:val="single" w:sz="6" w:space="0" w:color="000000"/>
              <w:start w:val="single" w:sz="6" w:space="0" w:color="000000"/>
              <w:bottom w:val="single" w:sz="6" w:space="0" w:color="000000"/>
              <w:end w:val="single" w:sz="6" w:space="0" w:color="000000"/>
            </w:tcBorders>
          </w:tcPr>
          <w:p w14:paraId="5D62E0A2" w14:textId="77777777" w:rsidR="00137FBE" w:rsidRDefault="00137FBE" w:rsidP="00137FBE">
            <w:pPr>
              <w:pStyle w:val="TAC"/>
              <w:rPr>
                <w:rFonts w:eastAsia="Malgun Gothic"/>
                <w:lang w:eastAsia="en-US"/>
              </w:rPr>
            </w:pPr>
            <w:r>
              <w:t>3-n</w:t>
            </w:r>
          </w:p>
        </w:tc>
      </w:tr>
      <w:tr w:rsidR="00650712" w:rsidRPr="005F7EB0" w14:paraId="3A94E625" w14:textId="77777777" w:rsidTr="00BE33F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F7C5468" w14:textId="77777777" w:rsidR="00650712" w:rsidRPr="00CE60D4" w:rsidRDefault="004F207F" w:rsidP="00CE60D4">
            <w:pPr>
              <w:pStyle w:val="TAL"/>
            </w:pPr>
            <w:r w:rsidRPr="00CE60D4">
              <w:t>21</w:t>
            </w:r>
          </w:p>
        </w:tc>
        <w:tc>
          <w:tcPr>
            <w:tcW w:w="141.85pt" w:type="dxa"/>
            <w:tcBorders>
              <w:top w:val="single" w:sz="6" w:space="0" w:color="000000"/>
              <w:start w:val="single" w:sz="6" w:space="0" w:color="000000"/>
              <w:bottom w:val="single" w:sz="6" w:space="0" w:color="000000"/>
              <w:end w:val="single" w:sz="6" w:space="0" w:color="000000"/>
            </w:tcBorders>
          </w:tcPr>
          <w:p w14:paraId="0FBF04C8" w14:textId="77777777" w:rsidR="00650712" w:rsidRPr="00CE60D4" w:rsidRDefault="00650712" w:rsidP="00CE60D4">
            <w:pPr>
              <w:pStyle w:val="TAL"/>
            </w:pPr>
            <w:r w:rsidRPr="00CE60D4">
              <w:t>Authentication parameter RAND (5G authentication challenge)</w:t>
            </w:r>
          </w:p>
        </w:tc>
        <w:tc>
          <w:tcPr>
            <w:tcW w:w="156pt" w:type="dxa"/>
            <w:tcBorders>
              <w:top w:val="single" w:sz="6" w:space="0" w:color="000000"/>
              <w:start w:val="single" w:sz="6" w:space="0" w:color="000000"/>
              <w:bottom w:val="single" w:sz="6" w:space="0" w:color="000000"/>
              <w:end w:val="single" w:sz="6" w:space="0" w:color="000000"/>
            </w:tcBorders>
          </w:tcPr>
          <w:p w14:paraId="2E272ED2" w14:textId="77777777" w:rsidR="00650712" w:rsidRPr="00CE60D4" w:rsidRDefault="00650712" w:rsidP="00CE60D4">
            <w:pPr>
              <w:pStyle w:val="TAL"/>
            </w:pPr>
            <w:r w:rsidRPr="00CE60D4">
              <w:t>Authentication parameter RAND</w:t>
            </w:r>
          </w:p>
          <w:p w14:paraId="303BF0AD" w14:textId="77777777" w:rsidR="00650712" w:rsidRPr="00CE60D4" w:rsidRDefault="00650712" w:rsidP="00CD52CE">
            <w:pPr>
              <w:pStyle w:val="TAL"/>
            </w:pPr>
            <w:r w:rsidRPr="00CE60D4">
              <w:t>9.</w:t>
            </w:r>
            <w:r w:rsidR="001E518F" w:rsidRPr="00CE60D4">
              <w:t>11</w:t>
            </w:r>
            <w:r w:rsidRPr="00CE60D4">
              <w:t>.3.</w:t>
            </w:r>
            <w:r w:rsidR="008E5C4F" w:rsidRPr="00CE60D4">
              <w:t>1</w:t>
            </w:r>
            <w:r w:rsidR="00CD52CE">
              <w:t>6</w:t>
            </w:r>
          </w:p>
        </w:tc>
        <w:tc>
          <w:tcPr>
            <w:tcW w:w="56.70pt" w:type="dxa"/>
            <w:tcBorders>
              <w:top w:val="single" w:sz="6" w:space="0" w:color="000000"/>
              <w:start w:val="single" w:sz="6" w:space="0" w:color="000000"/>
              <w:bottom w:val="single" w:sz="6" w:space="0" w:color="000000"/>
              <w:end w:val="single" w:sz="6" w:space="0" w:color="000000"/>
            </w:tcBorders>
          </w:tcPr>
          <w:p w14:paraId="068CF425" w14:textId="77777777" w:rsidR="00650712" w:rsidRPr="005F7EB0" w:rsidRDefault="00650712" w:rsidP="00BE33F7">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87ED401" w14:textId="77777777" w:rsidR="00650712" w:rsidRPr="005F7EB0" w:rsidRDefault="00650712" w:rsidP="00BE33F7">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64981CC7" w14:textId="77777777" w:rsidR="00650712" w:rsidRPr="005F7EB0" w:rsidRDefault="007C6F78" w:rsidP="007C6F78">
            <w:pPr>
              <w:pStyle w:val="TAC"/>
              <w:rPr>
                <w:lang w:eastAsia="en-US"/>
              </w:rPr>
            </w:pPr>
            <w:r w:rsidRPr="005F7EB0">
              <w:rPr>
                <w:lang w:eastAsia="en-US"/>
              </w:rPr>
              <w:t>17</w:t>
            </w:r>
          </w:p>
        </w:tc>
      </w:tr>
      <w:tr w:rsidR="00650712" w:rsidRPr="005F7EB0" w14:paraId="57F7A7E4" w14:textId="77777777" w:rsidTr="00BE33F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D4DE9D6" w14:textId="77777777" w:rsidR="00650712" w:rsidRPr="00CE60D4" w:rsidRDefault="00B20E3B" w:rsidP="00CE60D4">
            <w:pPr>
              <w:pStyle w:val="TAL"/>
            </w:pPr>
            <w:r w:rsidRPr="00CE60D4">
              <w:t>20</w:t>
            </w:r>
          </w:p>
        </w:tc>
        <w:tc>
          <w:tcPr>
            <w:tcW w:w="141.85pt" w:type="dxa"/>
            <w:tcBorders>
              <w:top w:val="single" w:sz="6" w:space="0" w:color="000000"/>
              <w:start w:val="single" w:sz="6" w:space="0" w:color="000000"/>
              <w:bottom w:val="single" w:sz="6" w:space="0" w:color="000000"/>
              <w:end w:val="single" w:sz="6" w:space="0" w:color="000000"/>
            </w:tcBorders>
          </w:tcPr>
          <w:p w14:paraId="3110B320" w14:textId="77777777" w:rsidR="00650712" w:rsidRPr="00CE60D4" w:rsidRDefault="00650712" w:rsidP="00CE60D4">
            <w:pPr>
              <w:pStyle w:val="TAL"/>
            </w:pPr>
            <w:r w:rsidRPr="00CE60D4">
              <w:t>Authentication parameter AUTN (5G authentication challenge)</w:t>
            </w:r>
          </w:p>
        </w:tc>
        <w:tc>
          <w:tcPr>
            <w:tcW w:w="156pt" w:type="dxa"/>
            <w:tcBorders>
              <w:top w:val="single" w:sz="6" w:space="0" w:color="000000"/>
              <w:start w:val="single" w:sz="6" w:space="0" w:color="000000"/>
              <w:bottom w:val="single" w:sz="6" w:space="0" w:color="000000"/>
              <w:end w:val="single" w:sz="6" w:space="0" w:color="000000"/>
            </w:tcBorders>
          </w:tcPr>
          <w:p w14:paraId="68B49A2E" w14:textId="77777777" w:rsidR="00650712" w:rsidRPr="00CE60D4" w:rsidRDefault="00650712" w:rsidP="00CE60D4">
            <w:pPr>
              <w:pStyle w:val="TAL"/>
            </w:pPr>
            <w:r w:rsidRPr="00CE60D4">
              <w:t>Authentication parameter AUTN</w:t>
            </w:r>
          </w:p>
          <w:p w14:paraId="738BC274" w14:textId="77777777" w:rsidR="00650712" w:rsidRPr="00CE60D4" w:rsidRDefault="00650712" w:rsidP="00CD52CE">
            <w:pPr>
              <w:pStyle w:val="TAL"/>
            </w:pPr>
            <w:r w:rsidRPr="00CE60D4">
              <w:t>9.</w:t>
            </w:r>
            <w:r w:rsidR="001E518F" w:rsidRPr="00CE60D4">
              <w:t>11</w:t>
            </w:r>
            <w:r w:rsidRPr="00CE60D4">
              <w:t>.3.</w:t>
            </w:r>
            <w:r w:rsidR="003A1791" w:rsidRPr="00CE60D4">
              <w:t>1</w:t>
            </w:r>
            <w:r w:rsidR="00CD52CE">
              <w:t>5</w:t>
            </w:r>
          </w:p>
        </w:tc>
        <w:tc>
          <w:tcPr>
            <w:tcW w:w="56.70pt" w:type="dxa"/>
            <w:tcBorders>
              <w:top w:val="single" w:sz="6" w:space="0" w:color="000000"/>
              <w:start w:val="single" w:sz="6" w:space="0" w:color="000000"/>
              <w:bottom w:val="single" w:sz="6" w:space="0" w:color="000000"/>
              <w:end w:val="single" w:sz="6" w:space="0" w:color="000000"/>
            </w:tcBorders>
          </w:tcPr>
          <w:p w14:paraId="53AFE3FC" w14:textId="77777777" w:rsidR="00650712" w:rsidRPr="005F7EB0" w:rsidRDefault="00650712" w:rsidP="00BE33F7">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DCA2087" w14:textId="77777777" w:rsidR="00650712" w:rsidRPr="005F7EB0" w:rsidRDefault="00650712" w:rsidP="00BE33F7">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6E4E96AF" w14:textId="77777777" w:rsidR="00650712" w:rsidRPr="005F7EB0" w:rsidRDefault="007C6F78" w:rsidP="007C6F78">
            <w:pPr>
              <w:pStyle w:val="TAC"/>
              <w:rPr>
                <w:lang w:eastAsia="en-US"/>
              </w:rPr>
            </w:pPr>
            <w:r w:rsidRPr="005F7EB0">
              <w:rPr>
                <w:lang w:eastAsia="en-US"/>
              </w:rPr>
              <w:t>18</w:t>
            </w:r>
          </w:p>
        </w:tc>
      </w:tr>
      <w:tr w:rsidR="00650712" w:rsidRPr="005F7EB0" w14:paraId="65D677BA" w14:textId="77777777" w:rsidTr="00BE33F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2F0BA75" w14:textId="77777777" w:rsidR="00650712" w:rsidRPr="00CE60D4" w:rsidRDefault="00FE05F9" w:rsidP="00CE60D4">
            <w:pPr>
              <w:pStyle w:val="TAL"/>
            </w:pPr>
            <w:r w:rsidRPr="00CE60D4">
              <w:t>78</w:t>
            </w:r>
          </w:p>
        </w:tc>
        <w:tc>
          <w:tcPr>
            <w:tcW w:w="141.85pt" w:type="dxa"/>
            <w:tcBorders>
              <w:top w:val="single" w:sz="6" w:space="0" w:color="000000"/>
              <w:start w:val="single" w:sz="6" w:space="0" w:color="000000"/>
              <w:bottom w:val="single" w:sz="6" w:space="0" w:color="000000"/>
              <w:end w:val="single" w:sz="6" w:space="0" w:color="000000"/>
            </w:tcBorders>
          </w:tcPr>
          <w:p w14:paraId="782DF22B" w14:textId="77777777" w:rsidR="00650712" w:rsidRPr="00CE60D4" w:rsidRDefault="00650712" w:rsidP="00CE60D4">
            <w:pPr>
              <w:pStyle w:val="TAL"/>
            </w:pPr>
            <w:r w:rsidRPr="00CE60D4">
              <w:t>EAP message</w:t>
            </w:r>
          </w:p>
        </w:tc>
        <w:tc>
          <w:tcPr>
            <w:tcW w:w="156pt" w:type="dxa"/>
            <w:tcBorders>
              <w:top w:val="single" w:sz="6" w:space="0" w:color="000000"/>
              <w:start w:val="single" w:sz="6" w:space="0" w:color="000000"/>
              <w:bottom w:val="single" w:sz="6" w:space="0" w:color="000000"/>
              <w:end w:val="single" w:sz="6" w:space="0" w:color="000000"/>
            </w:tcBorders>
          </w:tcPr>
          <w:p w14:paraId="15B04965" w14:textId="77777777" w:rsidR="00650712" w:rsidRPr="00CE60D4" w:rsidRDefault="00650712" w:rsidP="00CE60D4">
            <w:pPr>
              <w:pStyle w:val="TAL"/>
            </w:pPr>
            <w:r w:rsidRPr="00CE60D4">
              <w:t>EAP message</w:t>
            </w:r>
          </w:p>
          <w:p w14:paraId="26FC5F37" w14:textId="77777777" w:rsidR="00650712" w:rsidRPr="00CE60D4" w:rsidRDefault="00650712" w:rsidP="00CE60D4">
            <w:pPr>
              <w:pStyle w:val="TAL"/>
            </w:pPr>
            <w:r w:rsidRPr="00CE60D4">
              <w:t>9.</w:t>
            </w:r>
            <w:r w:rsidR="001E518F" w:rsidRPr="00CE60D4">
              <w:t>11</w:t>
            </w:r>
            <w:r w:rsidRPr="00CE60D4">
              <w:t>.</w:t>
            </w:r>
            <w:r w:rsidR="00C90042" w:rsidRPr="00CE60D4">
              <w:t>2</w:t>
            </w:r>
            <w:r w:rsidRPr="00CE60D4">
              <w:t>.</w:t>
            </w:r>
            <w:r w:rsidR="00C90042" w:rsidRPr="00CE60D4">
              <w:t>2</w:t>
            </w:r>
          </w:p>
        </w:tc>
        <w:tc>
          <w:tcPr>
            <w:tcW w:w="56.70pt" w:type="dxa"/>
            <w:tcBorders>
              <w:top w:val="single" w:sz="6" w:space="0" w:color="000000"/>
              <w:start w:val="single" w:sz="6" w:space="0" w:color="000000"/>
              <w:bottom w:val="single" w:sz="6" w:space="0" w:color="000000"/>
              <w:end w:val="single" w:sz="6" w:space="0" w:color="000000"/>
            </w:tcBorders>
          </w:tcPr>
          <w:p w14:paraId="3ADD8B4F" w14:textId="77777777" w:rsidR="00650712" w:rsidRPr="005F7EB0" w:rsidRDefault="00650712" w:rsidP="00BE33F7">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03636BB" w14:textId="77777777" w:rsidR="00650712" w:rsidRPr="005F7EB0" w:rsidRDefault="00650712" w:rsidP="00BE33F7">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1ADE8664" w14:textId="77777777" w:rsidR="00650712" w:rsidRPr="005F7EB0" w:rsidRDefault="00650712" w:rsidP="00BE33F7">
            <w:pPr>
              <w:pStyle w:val="TAC"/>
              <w:rPr>
                <w:lang w:eastAsia="en-US"/>
              </w:rPr>
            </w:pPr>
            <w:r w:rsidRPr="005F7EB0">
              <w:rPr>
                <w:lang w:eastAsia="en-US"/>
              </w:rPr>
              <w:t>7-1503</w:t>
            </w:r>
          </w:p>
        </w:tc>
      </w:tr>
    </w:tbl>
    <w:p w14:paraId="6FBC0CC2" w14:textId="77777777" w:rsidR="00485620" w:rsidRDefault="00485620" w:rsidP="00485620"/>
    <w:p w14:paraId="1C4267CA" w14:textId="77777777" w:rsidR="005F361E" w:rsidRPr="00440029" w:rsidRDefault="005F361E" w:rsidP="005F361E">
      <w:pPr>
        <w:pStyle w:val="4"/>
        <w:rPr>
          <w:lang w:eastAsia="ko-KR"/>
        </w:rPr>
      </w:pPr>
      <w:bookmarkStart w:id="20" w:name="_Toc11419520"/>
      <w:r>
        <w:t>8.2.1</w:t>
      </w:r>
      <w:r>
        <w:rPr>
          <w:rFonts w:hint="eastAsia"/>
          <w:lang w:eastAsia="ko-KR"/>
        </w:rPr>
        <w:t>.</w:t>
      </w:r>
      <w:r>
        <w:rPr>
          <w:lang w:eastAsia="ko-KR"/>
        </w:rPr>
        <w:t>2</w:t>
      </w:r>
      <w:r w:rsidRPr="00440029">
        <w:rPr>
          <w:rFonts w:hint="eastAsia"/>
        </w:rPr>
        <w:tab/>
      </w:r>
      <w:r w:rsidRPr="003168A2">
        <w:t>Authentication parameter RAND</w:t>
      </w:r>
      <w:bookmarkEnd w:id="20"/>
    </w:p>
    <w:p w14:paraId="3A9466DB" w14:textId="77777777" w:rsidR="005F361E" w:rsidRDefault="005F361E" w:rsidP="005F361E">
      <w:r w:rsidRPr="003168A2">
        <w:t>Authentication parameter RAND</w:t>
      </w:r>
      <w:r>
        <w:t xml:space="preserve"> IE is included if the </w:t>
      </w:r>
      <w:r w:rsidRPr="00266CF9">
        <w:t>AUTHENTICATION REQUEST</w:t>
      </w:r>
      <w:r>
        <w:t xml:space="preserve"> message is used in a 5G AKA authentication procedure.</w:t>
      </w:r>
    </w:p>
    <w:p w14:paraId="6A3ABB6B" w14:textId="77777777" w:rsidR="005F361E" w:rsidRPr="00440029" w:rsidRDefault="005F361E" w:rsidP="005F361E">
      <w:pPr>
        <w:pStyle w:val="4"/>
        <w:rPr>
          <w:lang w:eastAsia="ko-KR"/>
        </w:rPr>
      </w:pPr>
      <w:bookmarkStart w:id="21" w:name="_Toc11419521"/>
      <w:r>
        <w:t>8.2.1</w:t>
      </w:r>
      <w:r>
        <w:rPr>
          <w:rFonts w:hint="eastAsia"/>
        </w:rPr>
        <w:t>.</w:t>
      </w:r>
      <w:r>
        <w:t>3</w:t>
      </w:r>
      <w:r w:rsidRPr="00440029">
        <w:rPr>
          <w:rFonts w:hint="eastAsia"/>
        </w:rPr>
        <w:tab/>
      </w:r>
      <w:r w:rsidRPr="003168A2">
        <w:t>Au</w:t>
      </w:r>
      <w:r>
        <w:t>thentication parameter AUTN</w:t>
      </w:r>
      <w:bookmarkEnd w:id="21"/>
    </w:p>
    <w:p w14:paraId="6A34EC3C" w14:textId="77777777" w:rsidR="005F361E" w:rsidRDefault="005F361E" w:rsidP="005F361E">
      <w:r w:rsidRPr="003168A2">
        <w:t>Au</w:t>
      </w:r>
      <w:r>
        <w:t xml:space="preserve">thentication parameter AUTN IE is included if the </w:t>
      </w:r>
      <w:r w:rsidRPr="00266CF9">
        <w:t>AUTHENTICATION REQUEST</w:t>
      </w:r>
      <w:r>
        <w:t xml:space="preserve"> message is used in a 5G AKA authentication procedure.</w:t>
      </w:r>
    </w:p>
    <w:p w14:paraId="0B579703" w14:textId="77777777" w:rsidR="000C1917" w:rsidRPr="00440029" w:rsidRDefault="000C1917" w:rsidP="000C1917">
      <w:pPr>
        <w:pStyle w:val="4"/>
        <w:rPr>
          <w:lang w:eastAsia="ko-KR"/>
        </w:rPr>
      </w:pPr>
      <w:bookmarkStart w:id="22" w:name="_Toc11419522"/>
      <w:r>
        <w:lastRenderedPageBreak/>
        <w:t>8.2.1</w:t>
      </w:r>
      <w:r>
        <w:rPr>
          <w:rFonts w:hint="eastAsia"/>
          <w:lang w:eastAsia="ko-KR"/>
        </w:rPr>
        <w:t>.</w:t>
      </w:r>
      <w:r>
        <w:rPr>
          <w:lang w:eastAsia="ko-KR"/>
        </w:rPr>
        <w:t>4</w:t>
      </w:r>
      <w:r w:rsidRPr="00440029">
        <w:rPr>
          <w:rFonts w:hint="eastAsia"/>
        </w:rPr>
        <w:tab/>
      </w:r>
      <w:r w:rsidR="00137FBE">
        <w:t>Void</w:t>
      </w:r>
      <w:bookmarkEnd w:id="22"/>
    </w:p>
    <w:p w14:paraId="3A490011" w14:textId="77777777" w:rsidR="00650712" w:rsidRPr="00440029" w:rsidRDefault="00650712" w:rsidP="00650712">
      <w:pPr>
        <w:pStyle w:val="4"/>
        <w:rPr>
          <w:lang w:eastAsia="ko-KR"/>
        </w:rPr>
      </w:pPr>
      <w:bookmarkStart w:id="23" w:name="_Toc11419523"/>
      <w:r>
        <w:t>8.2.1</w:t>
      </w:r>
      <w:r>
        <w:rPr>
          <w:rFonts w:hint="eastAsia"/>
          <w:lang w:eastAsia="ko-KR"/>
        </w:rPr>
        <w:t>.</w:t>
      </w:r>
      <w:r w:rsidR="000C1917">
        <w:rPr>
          <w:lang w:eastAsia="ko-KR"/>
        </w:rPr>
        <w:t>5</w:t>
      </w:r>
      <w:r w:rsidRPr="00440029">
        <w:rPr>
          <w:rFonts w:hint="eastAsia"/>
        </w:rPr>
        <w:tab/>
      </w:r>
      <w:r>
        <w:t>EAP message</w:t>
      </w:r>
      <w:bookmarkEnd w:id="23"/>
    </w:p>
    <w:p w14:paraId="1D946BF0" w14:textId="77777777" w:rsidR="00650712" w:rsidRDefault="00650712" w:rsidP="00650712">
      <w:r>
        <w:t xml:space="preserve">EAP message IE is included if the </w:t>
      </w:r>
      <w:r w:rsidRPr="00266CF9">
        <w:t>AUTHENTICATION REQUEST</w:t>
      </w:r>
      <w:r>
        <w:t xml:space="preserve"> message is used in an EAP </w:t>
      </w:r>
      <w:r w:rsidR="00D53BB1" w:rsidRPr="00D56D09">
        <w:t xml:space="preserve">based primary </w:t>
      </w:r>
      <w:r>
        <w:t xml:space="preserve">authentication </w:t>
      </w:r>
      <w:r w:rsidR="00D53BB1" w:rsidRPr="00D56D09">
        <w:t xml:space="preserve">and key agreement </w:t>
      </w:r>
      <w:r>
        <w:t>procedure.</w:t>
      </w:r>
    </w:p>
    <w:p w14:paraId="61FD8EE8" w14:textId="77777777" w:rsidR="00650712" w:rsidRPr="003168A2" w:rsidRDefault="00650712" w:rsidP="00650712">
      <w:pPr>
        <w:pStyle w:val="3"/>
      </w:pPr>
      <w:bookmarkStart w:id="24" w:name="_Toc11419524"/>
      <w:r>
        <w:t>8.2</w:t>
      </w:r>
      <w:r w:rsidRPr="003168A2">
        <w:t>.</w:t>
      </w:r>
      <w:r>
        <w:t>2</w:t>
      </w:r>
      <w:r w:rsidRPr="003168A2">
        <w:tab/>
        <w:t>Authentication response</w:t>
      </w:r>
      <w:bookmarkEnd w:id="24"/>
    </w:p>
    <w:p w14:paraId="57604760" w14:textId="77777777" w:rsidR="00650712" w:rsidRPr="003168A2" w:rsidRDefault="00650712" w:rsidP="00650712">
      <w:pPr>
        <w:pStyle w:val="4"/>
      </w:pPr>
      <w:bookmarkStart w:id="25" w:name="_Toc11419525"/>
      <w:r w:rsidRPr="003168A2">
        <w:t>8.</w:t>
      </w:r>
      <w:r>
        <w:t>2</w:t>
      </w:r>
      <w:r w:rsidRPr="003168A2">
        <w:t>.</w:t>
      </w:r>
      <w:r>
        <w:t>2</w:t>
      </w:r>
      <w:r w:rsidRPr="003168A2">
        <w:t>.1</w:t>
      </w:r>
      <w:r w:rsidRPr="003168A2">
        <w:tab/>
        <w:t>Message definition</w:t>
      </w:r>
      <w:bookmarkEnd w:id="25"/>
    </w:p>
    <w:p w14:paraId="239F19B3" w14:textId="77777777" w:rsidR="00650712" w:rsidRPr="003168A2" w:rsidRDefault="00650712" w:rsidP="00650712">
      <w:r w:rsidRPr="003168A2">
        <w:t>Th</w:t>
      </w:r>
      <w:r>
        <w:t xml:space="preserve">e </w:t>
      </w:r>
      <w:r w:rsidRPr="003168A2">
        <w:t xml:space="preserve">AUTHENTICATION RESPONSE message is sent by the UE to the </w:t>
      </w:r>
      <w:r w:rsidR="00B20E3B">
        <w:t>AMF</w:t>
      </w:r>
      <w:r w:rsidRPr="003168A2">
        <w:t xml:space="preserve"> to deliver a calculated authentication response to the network. </w:t>
      </w:r>
      <w:r>
        <w:t>See table 8.2.2</w:t>
      </w:r>
      <w:r w:rsidRPr="003168A2">
        <w:t>.1</w:t>
      </w:r>
      <w:r>
        <w:t>.1</w:t>
      </w:r>
      <w:r w:rsidRPr="003168A2">
        <w:t>.</w:t>
      </w:r>
    </w:p>
    <w:p w14:paraId="29A9AA1E" w14:textId="77777777" w:rsidR="00650712" w:rsidRPr="003168A2" w:rsidRDefault="00650712" w:rsidP="00650712">
      <w:pPr>
        <w:pStyle w:val="B1"/>
      </w:pPr>
      <w:r w:rsidRPr="003168A2">
        <w:t>Message type:</w:t>
      </w:r>
      <w:r w:rsidRPr="003168A2">
        <w:tab/>
        <w:t>AUTHENTICATION RESPONSE</w:t>
      </w:r>
    </w:p>
    <w:p w14:paraId="6CEFFC50" w14:textId="77777777" w:rsidR="00650712" w:rsidRPr="003168A2" w:rsidRDefault="00650712" w:rsidP="00650712">
      <w:pPr>
        <w:pStyle w:val="B1"/>
      </w:pPr>
      <w:r w:rsidRPr="003168A2">
        <w:t>Significance:</w:t>
      </w:r>
      <w:r w:rsidR="00913BB3">
        <w:tab/>
      </w:r>
      <w:r w:rsidRPr="003168A2">
        <w:t>dual</w:t>
      </w:r>
    </w:p>
    <w:p w14:paraId="4DAF8AD6" w14:textId="77777777" w:rsidR="00650712" w:rsidRDefault="00650712" w:rsidP="00650712">
      <w:pPr>
        <w:pStyle w:val="B1"/>
      </w:pPr>
      <w:r w:rsidRPr="003168A2">
        <w:t>Direction:</w:t>
      </w:r>
      <w:r w:rsidR="00913BB3">
        <w:tab/>
      </w:r>
      <w:r w:rsidRPr="003168A2">
        <w:tab/>
        <w:t>UE to network</w:t>
      </w:r>
    </w:p>
    <w:p w14:paraId="626E24A8" w14:textId="77777777" w:rsidR="00650712" w:rsidRPr="00F40A1D" w:rsidRDefault="00650712" w:rsidP="00650712">
      <w:pPr>
        <w:pStyle w:val="TH"/>
      </w:pPr>
      <w:r w:rsidRPr="00F40A1D">
        <w:t>Table</w:t>
      </w:r>
      <w:r w:rsidRPr="003168A2">
        <w:t> </w:t>
      </w:r>
      <w:r w:rsidRPr="00F40A1D">
        <w:t>8</w:t>
      </w:r>
      <w:r w:rsidRPr="00F40A1D">
        <w:rPr>
          <w:rFonts w:hint="eastAsia"/>
        </w:rPr>
        <w:t>.</w:t>
      </w:r>
      <w:r>
        <w:t>2</w:t>
      </w:r>
      <w:r w:rsidRPr="00F40A1D">
        <w:rPr>
          <w:rFonts w:hint="eastAsia"/>
        </w:rPr>
        <w:t>.</w:t>
      </w:r>
      <w:r>
        <w:t>2</w:t>
      </w:r>
      <w:r w:rsidRPr="00F40A1D">
        <w:rPr>
          <w:lang w:eastAsia="ko-KR"/>
        </w:rPr>
        <w:t>.1</w:t>
      </w:r>
      <w:r>
        <w:rPr>
          <w:lang w:eastAsia="ko-KR"/>
        </w:rPr>
        <w:t>.1</w:t>
      </w:r>
      <w:r w:rsidRPr="00F40A1D">
        <w:t xml:space="preserve">: </w:t>
      </w:r>
      <w:r w:rsidRPr="000D6288">
        <w:t xml:space="preserve">AUTHENTICATION RESPONSE </w:t>
      </w:r>
      <w:r w:rsidRPr="00F40A1D">
        <w:t>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650712" w:rsidRPr="005F7EB0" w14:paraId="59845205" w14:textId="77777777" w:rsidTr="00981840">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368136F8" w14:textId="77777777" w:rsidR="00650712" w:rsidRPr="005F7EB0" w:rsidRDefault="00650712" w:rsidP="00BE33F7">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16269E30" w14:textId="77777777" w:rsidR="00650712" w:rsidRPr="005F7EB0" w:rsidRDefault="00650712" w:rsidP="00BE33F7">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628F65F6" w14:textId="77777777" w:rsidR="00650712" w:rsidRPr="005F7EB0" w:rsidRDefault="00650712" w:rsidP="00BE33F7">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324775FF" w14:textId="77777777" w:rsidR="00650712" w:rsidRPr="005F7EB0" w:rsidRDefault="00650712" w:rsidP="00BE33F7">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7A867320" w14:textId="77777777" w:rsidR="00650712" w:rsidRPr="005F7EB0" w:rsidRDefault="00650712" w:rsidP="00BE33F7">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12FB9B5F" w14:textId="77777777" w:rsidR="00650712" w:rsidRPr="005F7EB0" w:rsidRDefault="00650712" w:rsidP="00BE33F7">
            <w:pPr>
              <w:pStyle w:val="TAH"/>
              <w:rPr>
                <w:lang w:eastAsia="en-US"/>
              </w:rPr>
            </w:pPr>
            <w:r w:rsidRPr="005F7EB0">
              <w:rPr>
                <w:lang w:eastAsia="en-US"/>
              </w:rPr>
              <w:t>Length</w:t>
            </w:r>
          </w:p>
        </w:tc>
      </w:tr>
      <w:tr w:rsidR="00650712" w:rsidRPr="005F7EB0" w14:paraId="07C92A65" w14:textId="77777777" w:rsidTr="0098184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44B60BC" w14:textId="77777777" w:rsidR="00650712" w:rsidRPr="00CE60D4" w:rsidRDefault="00650712"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1ACADAC0" w14:textId="77777777" w:rsidR="00650712" w:rsidRPr="00CE60D4" w:rsidRDefault="00650712" w:rsidP="00CE60D4">
            <w:pPr>
              <w:pStyle w:val="TAL"/>
            </w:pPr>
            <w:r w:rsidRPr="00CE60D4">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7336B20B" w14:textId="77777777" w:rsidR="00650712" w:rsidRPr="00CE60D4" w:rsidRDefault="00650712" w:rsidP="00CE60D4">
            <w:pPr>
              <w:pStyle w:val="TAL"/>
            </w:pPr>
            <w:r w:rsidRPr="00CE60D4">
              <w:t>Extended protocol discriminator</w:t>
            </w:r>
          </w:p>
          <w:p w14:paraId="145935FA" w14:textId="77777777" w:rsidR="00650712" w:rsidRPr="00CE60D4" w:rsidRDefault="00650712" w:rsidP="00CE60D4">
            <w:pPr>
              <w:pStyle w:val="TAL"/>
            </w:pPr>
            <w:r w:rsidRPr="00CE60D4">
              <w:t>9.2</w:t>
            </w:r>
          </w:p>
        </w:tc>
        <w:tc>
          <w:tcPr>
            <w:tcW w:w="56.70pt" w:type="dxa"/>
            <w:tcBorders>
              <w:top w:val="single" w:sz="6" w:space="0" w:color="000000"/>
              <w:start w:val="single" w:sz="6" w:space="0" w:color="000000"/>
              <w:bottom w:val="single" w:sz="6" w:space="0" w:color="000000"/>
              <w:end w:val="single" w:sz="6" w:space="0" w:color="000000"/>
            </w:tcBorders>
            <w:hideMark/>
          </w:tcPr>
          <w:p w14:paraId="3D78738A" w14:textId="77777777" w:rsidR="00650712" w:rsidRPr="005F7EB0" w:rsidRDefault="00650712" w:rsidP="00BE33F7">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0F5460E" w14:textId="77777777" w:rsidR="00650712" w:rsidRPr="005F7EB0" w:rsidRDefault="00650712" w:rsidP="00BE33F7">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6C8D6784" w14:textId="77777777" w:rsidR="00650712" w:rsidRPr="005F7EB0" w:rsidRDefault="00650712" w:rsidP="00BE33F7">
            <w:pPr>
              <w:pStyle w:val="TAC"/>
              <w:rPr>
                <w:lang w:eastAsia="en-US"/>
              </w:rPr>
            </w:pPr>
            <w:r w:rsidRPr="005F7EB0">
              <w:rPr>
                <w:lang w:eastAsia="en-US"/>
              </w:rPr>
              <w:t>1</w:t>
            </w:r>
          </w:p>
        </w:tc>
      </w:tr>
      <w:tr w:rsidR="00650712" w:rsidRPr="005F7EB0" w14:paraId="2B500415" w14:textId="77777777" w:rsidTr="0098184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B6C067C" w14:textId="77777777" w:rsidR="00650712" w:rsidRPr="00CE60D4" w:rsidRDefault="00650712"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0A4199D1" w14:textId="77777777" w:rsidR="00650712" w:rsidRPr="00CE60D4" w:rsidRDefault="00650712" w:rsidP="00CE60D4">
            <w:pPr>
              <w:pStyle w:val="TAL"/>
            </w:pPr>
            <w:r w:rsidRPr="00CE60D4">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11B6A771" w14:textId="77777777" w:rsidR="00650712" w:rsidRPr="00CE60D4" w:rsidRDefault="00650712" w:rsidP="00CE60D4">
            <w:pPr>
              <w:pStyle w:val="TAL"/>
            </w:pPr>
            <w:r w:rsidRPr="00CE60D4">
              <w:t>Security header type</w:t>
            </w:r>
          </w:p>
          <w:p w14:paraId="27425C97" w14:textId="77777777" w:rsidR="00650712" w:rsidRPr="00CE60D4" w:rsidRDefault="00650712" w:rsidP="00CE60D4">
            <w:pPr>
              <w:pStyle w:val="TAL"/>
            </w:pPr>
            <w:r w:rsidRPr="00CE60D4">
              <w:t>9.3</w:t>
            </w:r>
          </w:p>
        </w:tc>
        <w:tc>
          <w:tcPr>
            <w:tcW w:w="56.70pt" w:type="dxa"/>
            <w:tcBorders>
              <w:top w:val="single" w:sz="6" w:space="0" w:color="000000"/>
              <w:start w:val="single" w:sz="6" w:space="0" w:color="000000"/>
              <w:bottom w:val="single" w:sz="6" w:space="0" w:color="000000"/>
              <w:end w:val="single" w:sz="6" w:space="0" w:color="000000"/>
            </w:tcBorders>
            <w:hideMark/>
          </w:tcPr>
          <w:p w14:paraId="37E6CBB9" w14:textId="77777777" w:rsidR="00650712" w:rsidRPr="005F7EB0" w:rsidRDefault="00650712" w:rsidP="00BE33F7">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C223AE5" w14:textId="77777777" w:rsidR="00650712" w:rsidRPr="005F7EB0" w:rsidRDefault="00650712" w:rsidP="00BE33F7">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83A2FFE" w14:textId="77777777" w:rsidR="00650712" w:rsidRPr="005F7EB0" w:rsidRDefault="00650712" w:rsidP="00BE33F7">
            <w:pPr>
              <w:pStyle w:val="TAC"/>
              <w:rPr>
                <w:lang w:eastAsia="en-US"/>
              </w:rPr>
            </w:pPr>
            <w:r w:rsidRPr="005F7EB0">
              <w:rPr>
                <w:lang w:eastAsia="en-US"/>
              </w:rPr>
              <w:t>1/2</w:t>
            </w:r>
          </w:p>
        </w:tc>
      </w:tr>
      <w:tr w:rsidR="00650712" w:rsidRPr="005F7EB0" w14:paraId="730450C0" w14:textId="77777777" w:rsidTr="0098184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7B9672E" w14:textId="77777777" w:rsidR="00650712" w:rsidRPr="00CE60D4" w:rsidRDefault="00650712"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EB82979" w14:textId="77777777" w:rsidR="00650712" w:rsidRPr="00CE60D4" w:rsidRDefault="00650712" w:rsidP="00CE60D4">
            <w:pPr>
              <w:pStyle w:val="TAL"/>
            </w:pPr>
            <w:r w:rsidRPr="00CE60D4">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5A1BF806" w14:textId="77777777" w:rsidR="00650712" w:rsidRPr="00CE60D4" w:rsidRDefault="00650712" w:rsidP="00CE60D4">
            <w:pPr>
              <w:pStyle w:val="TAL"/>
            </w:pPr>
            <w:r w:rsidRPr="00CE60D4">
              <w:t>Spare half octet</w:t>
            </w:r>
          </w:p>
          <w:p w14:paraId="7E06DBB0" w14:textId="77777777" w:rsidR="00650712" w:rsidRPr="00CE60D4" w:rsidRDefault="00650712" w:rsidP="00CE60D4">
            <w:pPr>
              <w:pStyle w:val="TAL"/>
            </w:pPr>
            <w:r w:rsidRPr="00CE60D4">
              <w:t>9.5</w:t>
            </w:r>
          </w:p>
        </w:tc>
        <w:tc>
          <w:tcPr>
            <w:tcW w:w="56.70pt" w:type="dxa"/>
            <w:tcBorders>
              <w:top w:val="single" w:sz="6" w:space="0" w:color="000000"/>
              <w:start w:val="single" w:sz="6" w:space="0" w:color="000000"/>
              <w:bottom w:val="single" w:sz="6" w:space="0" w:color="000000"/>
              <w:end w:val="single" w:sz="6" w:space="0" w:color="000000"/>
            </w:tcBorders>
            <w:hideMark/>
          </w:tcPr>
          <w:p w14:paraId="6826E326" w14:textId="77777777" w:rsidR="00650712" w:rsidRPr="005F7EB0" w:rsidRDefault="00650712" w:rsidP="00BE33F7">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6E51E85" w14:textId="77777777" w:rsidR="00650712" w:rsidRPr="005F7EB0" w:rsidRDefault="00650712" w:rsidP="00BE33F7">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0ED09582" w14:textId="77777777" w:rsidR="00650712" w:rsidRPr="005F7EB0" w:rsidRDefault="00650712" w:rsidP="00BE33F7">
            <w:pPr>
              <w:pStyle w:val="TAC"/>
              <w:rPr>
                <w:lang w:eastAsia="en-US"/>
              </w:rPr>
            </w:pPr>
            <w:r>
              <w:rPr>
                <w:rFonts w:eastAsia="Malgun Gothic"/>
                <w:lang w:eastAsia="en-US"/>
              </w:rPr>
              <w:t>1/2</w:t>
            </w:r>
          </w:p>
        </w:tc>
      </w:tr>
      <w:tr w:rsidR="00650712" w:rsidRPr="005F7EB0" w14:paraId="3DA955F3" w14:textId="77777777" w:rsidTr="0098184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79ABC41" w14:textId="77777777" w:rsidR="00650712" w:rsidRPr="00CE60D4" w:rsidRDefault="00650712"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634CFAC" w14:textId="77777777" w:rsidR="00650712" w:rsidRPr="00CE60D4" w:rsidRDefault="00650712" w:rsidP="00CE60D4">
            <w:pPr>
              <w:pStyle w:val="TAL"/>
            </w:pPr>
            <w:r w:rsidRPr="00CE60D4">
              <w:t>Authentication response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430FCCF4" w14:textId="77777777" w:rsidR="00650712" w:rsidRPr="00CE60D4" w:rsidRDefault="00650712" w:rsidP="00CE60D4">
            <w:pPr>
              <w:pStyle w:val="TAL"/>
            </w:pPr>
            <w:r w:rsidRPr="00CE60D4">
              <w:t>Message type</w:t>
            </w:r>
          </w:p>
          <w:p w14:paraId="503693D1" w14:textId="77777777" w:rsidR="00650712" w:rsidRPr="00CE60D4" w:rsidRDefault="00650712" w:rsidP="00CE60D4">
            <w:pPr>
              <w:pStyle w:val="TAL"/>
            </w:pPr>
            <w:r w:rsidRPr="00CE60D4">
              <w:t>9.7</w:t>
            </w:r>
          </w:p>
        </w:tc>
        <w:tc>
          <w:tcPr>
            <w:tcW w:w="56.70pt" w:type="dxa"/>
            <w:tcBorders>
              <w:top w:val="single" w:sz="6" w:space="0" w:color="000000"/>
              <w:start w:val="single" w:sz="6" w:space="0" w:color="000000"/>
              <w:bottom w:val="single" w:sz="6" w:space="0" w:color="000000"/>
              <w:end w:val="single" w:sz="6" w:space="0" w:color="000000"/>
            </w:tcBorders>
            <w:hideMark/>
          </w:tcPr>
          <w:p w14:paraId="58D19756" w14:textId="77777777" w:rsidR="00650712" w:rsidRPr="005F7EB0" w:rsidRDefault="00650712" w:rsidP="00BE33F7">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BA792FC" w14:textId="77777777" w:rsidR="00650712" w:rsidRPr="005F7EB0" w:rsidRDefault="00650712" w:rsidP="00BE33F7">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66BEB818" w14:textId="77777777" w:rsidR="00650712" w:rsidRPr="005F7EB0" w:rsidRDefault="00650712" w:rsidP="00BE33F7">
            <w:pPr>
              <w:pStyle w:val="TAC"/>
              <w:rPr>
                <w:lang w:eastAsia="en-US"/>
              </w:rPr>
            </w:pPr>
            <w:r w:rsidRPr="005F7EB0">
              <w:rPr>
                <w:lang w:eastAsia="en-US"/>
              </w:rPr>
              <w:t>1</w:t>
            </w:r>
          </w:p>
        </w:tc>
      </w:tr>
      <w:tr w:rsidR="00FD0C23" w:rsidRPr="005F7EB0" w14:paraId="404AC1A1" w14:textId="77777777" w:rsidTr="00B23EA6">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4530DF7" w14:textId="77777777" w:rsidR="00FD0C23" w:rsidRPr="00CE60D4" w:rsidRDefault="00912225" w:rsidP="00CE60D4">
            <w:pPr>
              <w:pStyle w:val="TAL"/>
            </w:pPr>
            <w:r w:rsidRPr="00CE60D4">
              <w:t>2D</w:t>
            </w:r>
          </w:p>
        </w:tc>
        <w:tc>
          <w:tcPr>
            <w:tcW w:w="141.85pt" w:type="dxa"/>
            <w:tcBorders>
              <w:top w:val="single" w:sz="6" w:space="0" w:color="000000"/>
              <w:start w:val="single" w:sz="6" w:space="0" w:color="000000"/>
              <w:bottom w:val="single" w:sz="6" w:space="0" w:color="000000"/>
              <w:end w:val="single" w:sz="6" w:space="0" w:color="000000"/>
            </w:tcBorders>
            <w:hideMark/>
          </w:tcPr>
          <w:p w14:paraId="214B8989" w14:textId="77777777" w:rsidR="00FD0C23" w:rsidRPr="00CE60D4" w:rsidRDefault="00FD0C23" w:rsidP="00CE60D4">
            <w:pPr>
              <w:pStyle w:val="TAL"/>
            </w:pPr>
            <w:r w:rsidRPr="00CE60D4">
              <w:t>Authentication response parameter</w:t>
            </w:r>
          </w:p>
        </w:tc>
        <w:tc>
          <w:tcPr>
            <w:tcW w:w="156pt" w:type="dxa"/>
            <w:tcBorders>
              <w:top w:val="single" w:sz="6" w:space="0" w:color="000000"/>
              <w:start w:val="single" w:sz="6" w:space="0" w:color="000000"/>
              <w:bottom w:val="single" w:sz="6" w:space="0" w:color="000000"/>
              <w:end w:val="single" w:sz="6" w:space="0" w:color="000000"/>
            </w:tcBorders>
            <w:hideMark/>
          </w:tcPr>
          <w:p w14:paraId="69E80736" w14:textId="77777777" w:rsidR="00FD0C23" w:rsidRPr="00CE60D4" w:rsidRDefault="00FD0C23" w:rsidP="00CE60D4">
            <w:pPr>
              <w:pStyle w:val="TAL"/>
            </w:pPr>
            <w:r w:rsidRPr="00CE60D4">
              <w:t>Authentication response parameter</w:t>
            </w:r>
          </w:p>
          <w:p w14:paraId="05699689" w14:textId="77777777" w:rsidR="00FD0C23" w:rsidRPr="00CE60D4" w:rsidRDefault="00FD0C23" w:rsidP="00217D75">
            <w:pPr>
              <w:pStyle w:val="TAL"/>
            </w:pPr>
            <w:r w:rsidRPr="00CE60D4">
              <w:t>9.</w:t>
            </w:r>
            <w:r w:rsidR="001E518F" w:rsidRPr="00CE60D4">
              <w:t>11</w:t>
            </w:r>
            <w:r w:rsidRPr="00CE60D4">
              <w:t>.3.</w:t>
            </w:r>
            <w:r w:rsidR="00D423FE" w:rsidRPr="00CE60D4">
              <w:t>1</w:t>
            </w:r>
            <w:r w:rsidR="00CD52CE">
              <w:t>7</w:t>
            </w:r>
          </w:p>
        </w:tc>
        <w:tc>
          <w:tcPr>
            <w:tcW w:w="56.70pt" w:type="dxa"/>
            <w:tcBorders>
              <w:top w:val="single" w:sz="6" w:space="0" w:color="000000"/>
              <w:start w:val="single" w:sz="6" w:space="0" w:color="000000"/>
              <w:bottom w:val="single" w:sz="6" w:space="0" w:color="000000"/>
              <w:end w:val="single" w:sz="6" w:space="0" w:color="000000"/>
            </w:tcBorders>
            <w:hideMark/>
          </w:tcPr>
          <w:p w14:paraId="3EC0B92C" w14:textId="77777777" w:rsidR="00FD0C23" w:rsidRPr="005F7EB0" w:rsidRDefault="00FD0C23" w:rsidP="00B23EA6">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hideMark/>
          </w:tcPr>
          <w:p w14:paraId="028C97B1" w14:textId="77777777" w:rsidR="00FD0C23" w:rsidRPr="005F7EB0" w:rsidRDefault="00FD0C23" w:rsidP="00B23EA6">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hideMark/>
          </w:tcPr>
          <w:p w14:paraId="66A41872" w14:textId="77777777" w:rsidR="00FD0C23" w:rsidRPr="005F7EB0" w:rsidRDefault="00FD0C23" w:rsidP="00B23EA6">
            <w:pPr>
              <w:pStyle w:val="TAC"/>
              <w:rPr>
                <w:lang w:eastAsia="en-US"/>
              </w:rPr>
            </w:pPr>
            <w:r w:rsidRPr="005F7EB0">
              <w:rPr>
                <w:lang w:eastAsia="en-US"/>
              </w:rPr>
              <w:t>18</w:t>
            </w:r>
          </w:p>
        </w:tc>
      </w:tr>
      <w:tr w:rsidR="00650712" w:rsidRPr="005F7EB0" w14:paraId="623E2488" w14:textId="77777777" w:rsidTr="0098184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EF323C5" w14:textId="77777777" w:rsidR="00650712" w:rsidRPr="00CE60D4" w:rsidRDefault="00FE05F9" w:rsidP="00CE60D4">
            <w:pPr>
              <w:pStyle w:val="TAL"/>
            </w:pPr>
            <w:r w:rsidRPr="00CE60D4">
              <w:t>78</w:t>
            </w:r>
          </w:p>
        </w:tc>
        <w:tc>
          <w:tcPr>
            <w:tcW w:w="141.85pt" w:type="dxa"/>
            <w:tcBorders>
              <w:top w:val="single" w:sz="6" w:space="0" w:color="000000"/>
              <w:start w:val="single" w:sz="6" w:space="0" w:color="000000"/>
              <w:bottom w:val="single" w:sz="6" w:space="0" w:color="000000"/>
              <w:end w:val="single" w:sz="6" w:space="0" w:color="000000"/>
            </w:tcBorders>
            <w:hideMark/>
          </w:tcPr>
          <w:p w14:paraId="20AFEDB9" w14:textId="77777777" w:rsidR="00650712" w:rsidRPr="00CE60D4" w:rsidRDefault="00650712" w:rsidP="00CE60D4">
            <w:pPr>
              <w:pStyle w:val="TAL"/>
            </w:pPr>
            <w:r w:rsidRPr="00CE60D4">
              <w:t>EAP message</w:t>
            </w:r>
          </w:p>
        </w:tc>
        <w:tc>
          <w:tcPr>
            <w:tcW w:w="156pt" w:type="dxa"/>
            <w:tcBorders>
              <w:top w:val="single" w:sz="6" w:space="0" w:color="000000"/>
              <w:start w:val="single" w:sz="6" w:space="0" w:color="000000"/>
              <w:bottom w:val="single" w:sz="6" w:space="0" w:color="000000"/>
              <w:end w:val="single" w:sz="6" w:space="0" w:color="000000"/>
            </w:tcBorders>
            <w:hideMark/>
          </w:tcPr>
          <w:p w14:paraId="183F8BAE" w14:textId="77777777" w:rsidR="00650712" w:rsidRPr="00CE60D4" w:rsidRDefault="00650712" w:rsidP="00CE60D4">
            <w:pPr>
              <w:pStyle w:val="TAL"/>
            </w:pPr>
            <w:r w:rsidRPr="00CE60D4">
              <w:t>EAP message</w:t>
            </w:r>
          </w:p>
          <w:p w14:paraId="58DE51E6" w14:textId="77777777" w:rsidR="00650712" w:rsidRPr="00CE60D4" w:rsidRDefault="00650712" w:rsidP="00CE60D4">
            <w:pPr>
              <w:pStyle w:val="TAL"/>
            </w:pPr>
            <w:r w:rsidRPr="00CE60D4">
              <w:t>9.</w:t>
            </w:r>
            <w:r w:rsidR="001E518F" w:rsidRPr="00CE60D4">
              <w:t>11</w:t>
            </w:r>
            <w:r w:rsidRPr="00CE60D4">
              <w:t>.</w:t>
            </w:r>
            <w:r w:rsidR="00C90042" w:rsidRPr="00CE60D4">
              <w:t>2</w:t>
            </w:r>
            <w:r w:rsidRPr="00CE60D4">
              <w:t>.</w:t>
            </w:r>
            <w:r w:rsidR="00C90042" w:rsidRPr="00CE60D4">
              <w:t>2</w:t>
            </w:r>
          </w:p>
        </w:tc>
        <w:tc>
          <w:tcPr>
            <w:tcW w:w="56.70pt" w:type="dxa"/>
            <w:tcBorders>
              <w:top w:val="single" w:sz="6" w:space="0" w:color="000000"/>
              <w:start w:val="single" w:sz="6" w:space="0" w:color="000000"/>
              <w:bottom w:val="single" w:sz="6" w:space="0" w:color="000000"/>
              <w:end w:val="single" w:sz="6" w:space="0" w:color="000000"/>
            </w:tcBorders>
            <w:hideMark/>
          </w:tcPr>
          <w:p w14:paraId="63F8CD87" w14:textId="77777777" w:rsidR="00650712" w:rsidRPr="005F7EB0" w:rsidRDefault="00650712" w:rsidP="00BE33F7">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hideMark/>
          </w:tcPr>
          <w:p w14:paraId="5AF1A03D" w14:textId="77777777" w:rsidR="00650712" w:rsidRPr="005F7EB0" w:rsidRDefault="00650712" w:rsidP="00BE33F7">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hideMark/>
          </w:tcPr>
          <w:p w14:paraId="029D2918" w14:textId="77777777" w:rsidR="00650712" w:rsidRPr="005F7EB0" w:rsidRDefault="00650712" w:rsidP="00BE33F7">
            <w:pPr>
              <w:pStyle w:val="TAC"/>
              <w:rPr>
                <w:lang w:eastAsia="en-US"/>
              </w:rPr>
            </w:pPr>
            <w:r w:rsidRPr="005F7EB0">
              <w:rPr>
                <w:lang w:eastAsia="en-US"/>
              </w:rPr>
              <w:t>7-1503</w:t>
            </w:r>
          </w:p>
        </w:tc>
      </w:tr>
    </w:tbl>
    <w:p w14:paraId="050C52B3" w14:textId="77777777" w:rsidR="00485620" w:rsidRDefault="00485620" w:rsidP="00485620"/>
    <w:p w14:paraId="44CD469D" w14:textId="77777777" w:rsidR="00FD0C23" w:rsidRPr="00440029" w:rsidRDefault="00FD0C23" w:rsidP="00FD0C23">
      <w:pPr>
        <w:pStyle w:val="4"/>
        <w:rPr>
          <w:lang w:eastAsia="ko-KR"/>
        </w:rPr>
      </w:pPr>
      <w:bookmarkStart w:id="26" w:name="_Toc11419526"/>
      <w:r>
        <w:t>8.2.2.</w:t>
      </w:r>
      <w:r w:rsidR="00D423FE">
        <w:t>2</w:t>
      </w:r>
      <w:r w:rsidRPr="00440029">
        <w:rPr>
          <w:rFonts w:hint="eastAsia"/>
        </w:rPr>
        <w:tab/>
      </w:r>
      <w:r w:rsidRPr="002D2504">
        <w:t>Authentication response parameter</w:t>
      </w:r>
      <w:bookmarkEnd w:id="26"/>
    </w:p>
    <w:p w14:paraId="121AC79C" w14:textId="77777777" w:rsidR="00FD0C23" w:rsidRDefault="00FD0C23" w:rsidP="00FD0C23">
      <w:r w:rsidRPr="00592947">
        <w:t xml:space="preserve">This IE is included </w:t>
      </w:r>
      <w:r>
        <w:t xml:space="preserve">if the </w:t>
      </w:r>
      <w:r w:rsidRPr="000949B3">
        <w:t>message</w:t>
      </w:r>
      <w:r>
        <w:t xml:space="preserve"> is sent in a </w:t>
      </w:r>
      <w:r w:rsidRPr="000949B3">
        <w:t>5G AKA based primary authentication and key agreement procedure</w:t>
      </w:r>
      <w:r>
        <w:t>.</w:t>
      </w:r>
    </w:p>
    <w:p w14:paraId="28686598" w14:textId="77777777" w:rsidR="00650712" w:rsidRPr="00440029" w:rsidRDefault="00650712" w:rsidP="00650712">
      <w:pPr>
        <w:pStyle w:val="4"/>
        <w:rPr>
          <w:lang w:eastAsia="ko-KR"/>
        </w:rPr>
      </w:pPr>
      <w:bookmarkStart w:id="27" w:name="_Toc11419527"/>
      <w:r>
        <w:t>8.2.2.</w:t>
      </w:r>
      <w:r w:rsidR="00D423FE">
        <w:t>3</w:t>
      </w:r>
      <w:r w:rsidRPr="00440029">
        <w:rPr>
          <w:rFonts w:hint="eastAsia"/>
        </w:rPr>
        <w:tab/>
      </w:r>
      <w:r>
        <w:t>EAP message</w:t>
      </w:r>
      <w:bookmarkEnd w:id="27"/>
    </w:p>
    <w:p w14:paraId="480E3B5B" w14:textId="77777777" w:rsidR="00650712" w:rsidRDefault="00650712" w:rsidP="00650712">
      <w:r>
        <w:t>EAP message IE is included if the EAP message received in a related AUTHENTICATION REQUEST message was an EAP-request.</w:t>
      </w:r>
    </w:p>
    <w:p w14:paraId="6507E24E" w14:textId="77777777" w:rsidR="00260D19" w:rsidRPr="003168A2" w:rsidRDefault="00260D19" w:rsidP="00260D19">
      <w:pPr>
        <w:pStyle w:val="3"/>
      </w:pPr>
      <w:bookmarkStart w:id="28" w:name="_Toc11419528"/>
      <w:r>
        <w:t>8.2</w:t>
      </w:r>
      <w:r w:rsidRPr="003168A2">
        <w:t>.</w:t>
      </w:r>
      <w:r>
        <w:t>3</w:t>
      </w:r>
      <w:r w:rsidRPr="003168A2">
        <w:tab/>
        <w:t xml:space="preserve">Authentication </w:t>
      </w:r>
      <w:r>
        <w:t>result</w:t>
      </w:r>
      <w:bookmarkEnd w:id="28"/>
    </w:p>
    <w:p w14:paraId="7A81B8C7" w14:textId="77777777" w:rsidR="00260D19" w:rsidRPr="003168A2" w:rsidRDefault="00260D19" w:rsidP="00260D19">
      <w:pPr>
        <w:pStyle w:val="4"/>
      </w:pPr>
      <w:bookmarkStart w:id="29" w:name="_Toc11419529"/>
      <w:r w:rsidRPr="003168A2">
        <w:t>8.</w:t>
      </w:r>
      <w:r>
        <w:t>2</w:t>
      </w:r>
      <w:r w:rsidRPr="003168A2">
        <w:t>.</w:t>
      </w:r>
      <w:r>
        <w:t>3</w:t>
      </w:r>
      <w:r w:rsidRPr="003168A2">
        <w:t>.1</w:t>
      </w:r>
      <w:r w:rsidRPr="003168A2">
        <w:tab/>
        <w:t>Message definition</w:t>
      </w:r>
      <w:bookmarkEnd w:id="29"/>
    </w:p>
    <w:p w14:paraId="5D9AA074" w14:textId="77777777" w:rsidR="00260D19" w:rsidRPr="003168A2" w:rsidRDefault="00260D19" w:rsidP="00260D19">
      <w:r w:rsidRPr="003168A2">
        <w:t>Th</w:t>
      </w:r>
      <w:r>
        <w:t>e</w:t>
      </w:r>
      <w:r w:rsidRPr="003168A2">
        <w:t xml:space="preserve"> AUTHENTICATION </w:t>
      </w:r>
      <w:r>
        <w:t>RESULT</w:t>
      </w:r>
      <w:r w:rsidRPr="003168A2">
        <w:t xml:space="preserve"> message is sent by the </w:t>
      </w:r>
      <w:r>
        <w:t>AMF</w:t>
      </w:r>
      <w:r w:rsidRPr="003168A2">
        <w:t xml:space="preserve"> to the UE to </w:t>
      </w:r>
      <w:r>
        <w:t>provide result of EAP authentication</w:t>
      </w:r>
      <w:r w:rsidRPr="003168A2">
        <w:t xml:space="preserve"> of the UE identity.</w:t>
      </w:r>
      <w:r>
        <w:t xml:space="preserve"> See table 8.2.3</w:t>
      </w:r>
      <w:r w:rsidRPr="003168A2">
        <w:t>.1</w:t>
      </w:r>
      <w:r>
        <w:t>.1</w:t>
      </w:r>
      <w:r w:rsidRPr="003168A2">
        <w:t>.</w:t>
      </w:r>
    </w:p>
    <w:p w14:paraId="100A6D37" w14:textId="77777777" w:rsidR="00260D19" w:rsidRPr="003168A2" w:rsidRDefault="00260D19" w:rsidP="00260D19">
      <w:pPr>
        <w:pStyle w:val="B1"/>
      </w:pPr>
      <w:r w:rsidRPr="003168A2">
        <w:t>Message type:</w:t>
      </w:r>
      <w:r w:rsidRPr="003168A2">
        <w:tab/>
        <w:t xml:space="preserve">AUTHENTICATION </w:t>
      </w:r>
      <w:r>
        <w:t>RESULT</w:t>
      </w:r>
    </w:p>
    <w:p w14:paraId="7B0CA01B" w14:textId="77777777" w:rsidR="00260D19" w:rsidRPr="003168A2" w:rsidRDefault="00260D19" w:rsidP="00260D19">
      <w:pPr>
        <w:pStyle w:val="B1"/>
      </w:pPr>
      <w:r w:rsidRPr="003168A2">
        <w:t>Significance:</w:t>
      </w:r>
      <w:r w:rsidR="00913BB3">
        <w:tab/>
      </w:r>
      <w:r w:rsidRPr="003168A2">
        <w:t>dual</w:t>
      </w:r>
    </w:p>
    <w:p w14:paraId="2E6736CD" w14:textId="77777777" w:rsidR="00260D19" w:rsidRDefault="00260D19" w:rsidP="00260D19">
      <w:pPr>
        <w:pStyle w:val="B1"/>
      </w:pPr>
      <w:r w:rsidRPr="003168A2">
        <w:t>Direction:</w:t>
      </w:r>
      <w:r w:rsidR="00913BB3">
        <w:tab/>
      </w:r>
      <w:r w:rsidRPr="003168A2">
        <w:tab/>
        <w:t>network to UE</w:t>
      </w:r>
    </w:p>
    <w:p w14:paraId="48AE2E37" w14:textId="77777777" w:rsidR="00260D19" w:rsidRPr="00F40A1D" w:rsidRDefault="00260D19" w:rsidP="00260D19">
      <w:pPr>
        <w:pStyle w:val="TH"/>
      </w:pPr>
      <w:r w:rsidRPr="00F40A1D">
        <w:lastRenderedPageBreak/>
        <w:t>Table</w:t>
      </w:r>
      <w:r w:rsidRPr="003168A2">
        <w:t> </w:t>
      </w:r>
      <w:r w:rsidRPr="00F40A1D">
        <w:t>8</w:t>
      </w:r>
      <w:r w:rsidRPr="00F40A1D">
        <w:rPr>
          <w:rFonts w:hint="eastAsia"/>
        </w:rPr>
        <w:t>.</w:t>
      </w:r>
      <w:r>
        <w:t>2</w:t>
      </w:r>
      <w:r w:rsidRPr="00F40A1D">
        <w:rPr>
          <w:rFonts w:hint="eastAsia"/>
        </w:rPr>
        <w:t>.</w:t>
      </w:r>
      <w:r>
        <w:t>3</w:t>
      </w:r>
      <w:r w:rsidRPr="00F40A1D">
        <w:rPr>
          <w:lang w:eastAsia="ko-KR"/>
        </w:rPr>
        <w:t>.1</w:t>
      </w:r>
      <w:r>
        <w:rPr>
          <w:lang w:eastAsia="ko-KR"/>
        </w:rPr>
        <w:t>.1</w:t>
      </w:r>
      <w:r w:rsidRPr="00F40A1D">
        <w:t xml:space="preserve">: </w:t>
      </w:r>
      <w:r w:rsidRPr="000D6288">
        <w:t xml:space="preserve">AUTHENTICATION </w:t>
      </w:r>
      <w:r>
        <w:t>RESULT</w:t>
      </w:r>
      <w:r w:rsidRPr="000D6288">
        <w:t xml:space="preserve"> </w:t>
      </w:r>
      <w:r w:rsidRPr="00F40A1D">
        <w:t>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260D19" w:rsidRPr="005F7EB0" w14:paraId="536BEA1F" w14:textId="77777777" w:rsidTr="00260D1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5D2FC25B" w14:textId="77777777" w:rsidR="00260D19" w:rsidRPr="005F7EB0" w:rsidRDefault="00260D19" w:rsidP="00260D1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0C3FF6C0" w14:textId="77777777" w:rsidR="00260D19" w:rsidRPr="005F7EB0" w:rsidRDefault="00260D19" w:rsidP="00260D1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0CE9E77D" w14:textId="77777777" w:rsidR="00260D19" w:rsidRPr="005F7EB0" w:rsidRDefault="00260D19" w:rsidP="00260D1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046261AF" w14:textId="77777777" w:rsidR="00260D19" w:rsidRPr="005F7EB0" w:rsidRDefault="00260D19" w:rsidP="00260D1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4D4A1DB0" w14:textId="77777777" w:rsidR="00260D19" w:rsidRPr="005F7EB0" w:rsidRDefault="00260D19" w:rsidP="00260D1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2F61BBBC" w14:textId="77777777" w:rsidR="00260D19" w:rsidRPr="005F7EB0" w:rsidRDefault="00260D19" w:rsidP="00260D19">
            <w:pPr>
              <w:pStyle w:val="TAH"/>
              <w:rPr>
                <w:lang w:eastAsia="en-US"/>
              </w:rPr>
            </w:pPr>
            <w:r w:rsidRPr="005F7EB0">
              <w:rPr>
                <w:lang w:eastAsia="en-US"/>
              </w:rPr>
              <w:t>Length</w:t>
            </w:r>
          </w:p>
        </w:tc>
      </w:tr>
      <w:tr w:rsidR="00260D19" w:rsidRPr="005F7EB0" w14:paraId="056508F9" w14:textId="77777777" w:rsidTr="00260D1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E018465" w14:textId="77777777" w:rsidR="00260D19" w:rsidRPr="00CE60D4" w:rsidRDefault="00260D19"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B410E6D" w14:textId="77777777" w:rsidR="00260D19" w:rsidRPr="00CE60D4" w:rsidRDefault="00260D19" w:rsidP="00CE60D4">
            <w:pPr>
              <w:pStyle w:val="TAL"/>
            </w:pPr>
            <w:r w:rsidRPr="00CE60D4">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19D34FA1" w14:textId="77777777" w:rsidR="00260D19" w:rsidRPr="00CE60D4" w:rsidRDefault="00260D19" w:rsidP="00CE60D4">
            <w:pPr>
              <w:pStyle w:val="TAL"/>
            </w:pPr>
            <w:r w:rsidRPr="00CE60D4">
              <w:t>Extended protocol discriminator</w:t>
            </w:r>
          </w:p>
          <w:p w14:paraId="5AA299C5" w14:textId="77777777" w:rsidR="00260D19" w:rsidRPr="00CE60D4" w:rsidRDefault="00260D19" w:rsidP="00CE60D4">
            <w:pPr>
              <w:pStyle w:val="TAL"/>
            </w:pPr>
            <w:r w:rsidRPr="00CE60D4">
              <w:t>9.2</w:t>
            </w:r>
          </w:p>
        </w:tc>
        <w:tc>
          <w:tcPr>
            <w:tcW w:w="56.70pt" w:type="dxa"/>
            <w:tcBorders>
              <w:top w:val="single" w:sz="6" w:space="0" w:color="000000"/>
              <w:start w:val="single" w:sz="6" w:space="0" w:color="000000"/>
              <w:bottom w:val="single" w:sz="6" w:space="0" w:color="000000"/>
              <w:end w:val="single" w:sz="6" w:space="0" w:color="000000"/>
            </w:tcBorders>
            <w:hideMark/>
          </w:tcPr>
          <w:p w14:paraId="2AF202F1" w14:textId="77777777" w:rsidR="00260D19" w:rsidRPr="005F7EB0" w:rsidRDefault="00260D19" w:rsidP="00260D1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167B25E" w14:textId="77777777" w:rsidR="00260D19" w:rsidRPr="005F7EB0" w:rsidRDefault="00260D19" w:rsidP="00260D1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2327952" w14:textId="77777777" w:rsidR="00260D19" w:rsidRPr="005F7EB0" w:rsidRDefault="00260D19" w:rsidP="00260D19">
            <w:pPr>
              <w:pStyle w:val="TAC"/>
              <w:rPr>
                <w:lang w:eastAsia="en-US"/>
              </w:rPr>
            </w:pPr>
            <w:r w:rsidRPr="005F7EB0">
              <w:rPr>
                <w:lang w:eastAsia="en-US"/>
              </w:rPr>
              <w:t>1</w:t>
            </w:r>
          </w:p>
        </w:tc>
      </w:tr>
      <w:tr w:rsidR="00260D19" w:rsidRPr="005F7EB0" w14:paraId="4A887E02" w14:textId="77777777" w:rsidTr="00260D1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015E531" w14:textId="77777777" w:rsidR="00260D19" w:rsidRPr="00CE60D4" w:rsidRDefault="00260D19"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3064D23" w14:textId="77777777" w:rsidR="00260D19" w:rsidRPr="00CE60D4" w:rsidRDefault="00260D19" w:rsidP="00CE60D4">
            <w:pPr>
              <w:pStyle w:val="TAL"/>
            </w:pPr>
            <w:r w:rsidRPr="00CE60D4">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13CA045F" w14:textId="77777777" w:rsidR="00260D19" w:rsidRPr="00CE60D4" w:rsidRDefault="00260D19" w:rsidP="00CE60D4">
            <w:pPr>
              <w:pStyle w:val="TAL"/>
            </w:pPr>
            <w:r w:rsidRPr="00CE60D4">
              <w:t>Security header type</w:t>
            </w:r>
          </w:p>
          <w:p w14:paraId="48165D05" w14:textId="77777777" w:rsidR="00260D19" w:rsidRPr="00CE60D4" w:rsidRDefault="00260D19" w:rsidP="00CE60D4">
            <w:pPr>
              <w:pStyle w:val="TAL"/>
            </w:pPr>
            <w:r w:rsidRPr="00CE60D4">
              <w:t>9.3</w:t>
            </w:r>
          </w:p>
        </w:tc>
        <w:tc>
          <w:tcPr>
            <w:tcW w:w="56.70pt" w:type="dxa"/>
            <w:tcBorders>
              <w:top w:val="single" w:sz="6" w:space="0" w:color="000000"/>
              <w:start w:val="single" w:sz="6" w:space="0" w:color="000000"/>
              <w:bottom w:val="single" w:sz="6" w:space="0" w:color="000000"/>
              <w:end w:val="single" w:sz="6" w:space="0" w:color="000000"/>
            </w:tcBorders>
            <w:hideMark/>
          </w:tcPr>
          <w:p w14:paraId="1CFB5E9D" w14:textId="77777777" w:rsidR="00260D19" w:rsidRPr="005F7EB0" w:rsidRDefault="00260D19" w:rsidP="00260D1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2695FAF" w14:textId="77777777" w:rsidR="00260D19" w:rsidRPr="005F7EB0" w:rsidRDefault="00260D19" w:rsidP="00260D1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F88B4AF" w14:textId="77777777" w:rsidR="00260D19" w:rsidRPr="005F7EB0" w:rsidRDefault="00260D19" w:rsidP="00260D19">
            <w:pPr>
              <w:pStyle w:val="TAC"/>
              <w:rPr>
                <w:lang w:eastAsia="en-US"/>
              </w:rPr>
            </w:pPr>
            <w:r w:rsidRPr="005F7EB0">
              <w:rPr>
                <w:lang w:eastAsia="en-US"/>
              </w:rPr>
              <w:t>1/2</w:t>
            </w:r>
          </w:p>
        </w:tc>
      </w:tr>
      <w:tr w:rsidR="00260D19" w:rsidRPr="005F7EB0" w14:paraId="74D44EF1" w14:textId="77777777" w:rsidTr="00260D1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156E3CC" w14:textId="77777777" w:rsidR="00260D19" w:rsidRPr="00CE60D4" w:rsidRDefault="00260D19"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2D6DF77B" w14:textId="77777777" w:rsidR="00260D19" w:rsidRPr="00CE60D4" w:rsidRDefault="00260D19" w:rsidP="00CE60D4">
            <w:pPr>
              <w:pStyle w:val="TAL"/>
            </w:pPr>
            <w:r w:rsidRPr="00CE60D4">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6EBBF296" w14:textId="77777777" w:rsidR="00260D19" w:rsidRPr="00CE60D4" w:rsidRDefault="00260D19" w:rsidP="00CE60D4">
            <w:pPr>
              <w:pStyle w:val="TAL"/>
            </w:pPr>
            <w:r w:rsidRPr="00CE60D4">
              <w:t>Spare half octet</w:t>
            </w:r>
          </w:p>
          <w:p w14:paraId="3B565A94" w14:textId="77777777" w:rsidR="00260D19" w:rsidRPr="00CE60D4" w:rsidRDefault="00260D19" w:rsidP="00CE60D4">
            <w:pPr>
              <w:pStyle w:val="TAL"/>
            </w:pPr>
            <w:r w:rsidRPr="00CE60D4">
              <w:t>9.5</w:t>
            </w:r>
          </w:p>
        </w:tc>
        <w:tc>
          <w:tcPr>
            <w:tcW w:w="56.70pt" w:type="dxa"/>
            <w:tcBorders>
              <w:top w:val="single" w:sz="6" w:space="0" w:color="000000"/>
              <w:start w:val="single" w:sz="6" w:space="0" w:color="000000"/>
              <w:bottom w:val="single" w:sz="6" w:space="0" w:color="000000"/>
              <w:end w:val="single" w:sz="6" w:space="0" w:color="000000"/>
            </w:tcBorders>
            <w:hideMark/>
          </w:tcPr>
          <w:p w14:paraId="7ADDC3CB" w14:textId="77777777" w:rsidR="00260D19" w:rsidRPr="005F7EB0" w:rsidRDefault="00260D19" w:rsidP="00260D1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8AD2F65" w14:textId="77777777" w:rsidR="00260D19" w:rsidRPr="005F7EB0" w:rsidRDefault="00260D19" w:rsidP="00260D1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6FFF7DB" w14:textId="77777777" w:rsidR="00260D19" w:rsidRPr="005F7EB0" w:rsidRDefault="00260D19" w:rsidP="00260D19">
            <w:pPr>
              <w:pStyle w:val="TAC"/>
              <w:rPr>
                <w:lang w:eastAsia="en-US"/>
              </w:rPr>
            </w:pPr>
            <w:r>
              <w:rPr>
                <w:rFonts w:eastAsia="Malgun Gothic"/>
                <w:lang w:eastAsia="en-US"/>
              </w:rPr>
              <w:t>1/2</w:t>
            </w:r>
          </w:p>
        </w:tc>
      </w:tr>
      <w:tr w:rsidR="00260D19" w:rsidRPr="005F7EB0" w14:paraId="42FDE3E1" w14:textId="77777777" w:rsidTr="00260D1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FE57135" w14:textId="77777777" w:rsidR="00260D19" w:rsidRPr="00CE60D4" w:rsidRDefault="00260D19"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034C941" w14:textId="77777777" w:rsidR="00260D19" w:rsidRPr="00CE60D4" w:rsidRDefault="00260D19" w:rsidP="00CE60D4">
            <w:pPr>
              <w:pStyle w:val="TAL"/>
            </w:pPr>
            <w:r w:rsidRPr="00CE60D4">
              <w:t>Authentication result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3419BC00" w14:textId="77777777" w:rsidR="00260D19" w:rsidRPr="00CE60D4" w:rsidRDefault="00260D19" w:rsidP="00CE60D4">
            <w:pPr>
              <w:pStyle w:val="TAL"/>
            </w:pPr>
            <w:r w:rsidRPr="00CE60D4">
              <w:t>Message type</w:t>
            </w:r>
          </w:p>
          <w:p w14:paraId="5A4E095D" w14:textId="77777777" w:rsidR="00260D19" w:rsidRPr="00CE60D4" w:rsidRDefault="00260D19" w:rsidP="00CE60D4">
            <w:pPr>
              <w:pStyle w:val="TAL"/>
            </w:pPr>
            <w:r w:rsidRPr="00CE60D4">
              <w:t>9.7</w:t>
            </w:r>
          </w:p>
        </w:tc>
        <w:tc>
          <w:tcPr>
            <w:tcW w:w="56.70pt" w:type="dxa"/>
            <w:tcBorders>
              <w:top w:val="single" w:sz="6" w:space="0" w:color="000000"/>
              <w:start w:val="single" w:sz="6" w:space="0" w:color="000000"/>
              <w:bottom w:val="single" w:sz="6" w:space="0" w:color="000000"/>
              <w:end w:val="single" w:sz="6" w:space="0" w:color="000000"/>
            </w:tcBorders>
            <w:hideMark/>
          </w:tcPr>
          <w:p w14:paraId="7ECA2BEB" w14:textId="77777777" w:rsidR="00260D19" w:rsidRPr="005F7EB0" w:rsidRDefault="00260D19" w:rsidP="00260D1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D03CF3B" w14:textId="77777777" w:rsidR="00260D19" w:rsidRPr="005F7EB0" w:rsidRDefault="00260D19" w:rsidP="00260D1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0631E3D4" w14:textId="77777777" w:rsidR="00260D19" w:rsidRPr="005F7EB0" w:rsidRDefault="00260D19" w:rsidP="00260D19">
            <w:pPr>
              <w:pStyle w:val="TAC"/>
              <w:rPr>
                <w:lang w:eastAsia="en-US"/>
              </w:rPr>
            </w:pPr>
            <w:r w:rsidRPr="005F7EB0">
              <w:rPr>
                <w:lang w:eastAsia="en-US"/>
              </w:rPr>
              <w:t>1</w:t>
            </w:r>
          </w:p>
        </w:tc>
      </w:tr>
      <w:tr w:rsidR="00260D19" w:rsidRPr="005F7EB0" w14:paraId="04A5F9E6" w14:textId="77777777" w:rsidTr="00260D1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11BFA7E" w14:textId="77777777" w:rsidR="00260D19" w:rsidRPr="00CE60D4" w:rsidRDefault="00260D19" w:rsidP="00CE60D4">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49657FC0" w14:textId="77777777" w:rsidR="00260D19" w:rsidRPr="00CE60D4" w:rsidRDefault="00260D19" w:rsidP="00CE60D4">
            <w:pPr>
              <w:pStyle w:val="TAL"/>
            </w:pPr>
            <w:r w:rsidRPr="00CE60D4">
              <w:t xml:space="preserve">ngKSI </w:t>
            </w:r>
          </w:p>
        </w:tc>
        <w:tc>
          <w:tcPr>
            <w:tcW w:w="156pt" w:type="dxa"/>
            <w:tcBorders>
              <w:top w:val="single" w:sz="6" w:space="0" w:color="000000"/>
              <w:start w:val="single" w:sz="6" w:space="0" w:color="000000"/>
              <w:bottom w:val="single" w:sz="6" w:space="0" w:color="000000"/>
              <w:end w:val="single" w:sz="6" w:space="0" w:color="000000"/>
            </w:tcBorders>
          </w:tcPr>
          <w:p w14:paraId="55E2C9A2" w14:textId="77777777" w:rsidR="00260D19" w:rsidRPr="00CE60D4" w:rsidRDefault="00260D19" w:rsidP="00CE60D4">
            <w:pPr>
              <w:pStyle w:val="TAL"/>
            </w:pPr>
            <w:r w:rsidRPr="00CE60D4">
              <w:t>NAS key set identifier</w:t>
            </w:r>
          </w:p>
          <w:p w14:paraId="785E205E" w14:textId="77777777" w:rsidR="00260D19" w:rsidRPr="00CE60D4" w:rsidRDefault="001E518F" w:rsidP="00217D75">
            <w:pPr>
              <w:pStyle w:val="TAL"/>
            </w:pPr>
            <w:r w:rsidRPr="00CE60D4">
              <w:t>9.11</w:t>
            </w:r>
            <w:r w:rsidR="00260D19" w:rsidRPr="00CE60D4">
              <w:t>.3.</w:t>
            </w:r>
            <w:r w:rsidR="00377899">
              <w:t>3</w:t>
            </w:r>
            <w:r w:rsidR="00260D19" w:rsidRPr="00CE60D4">
              <w:t>2</w:t>
            </w:r>
          </w:p>
        </w:tc>
        <w:tc>
          <w:tcPr>
            <w:tcW w:w="56.70pt" w:type="dxa"/>
            <w:tcBorders>
              <w:top w:val="single" w:sz="6" w:space="0" w:color="000000"/>
              <w:start w:val="single" w:sz="6" w:space="0" w:color="000000"/>
              <w:bottom w:val="single" w:sz="6" w:space="0" w:color="000000"/>
              <w:end w:val="single" w:sz="6" w:space="0" w:color="000000"/>
            </w:tcBorders>
          </w:tcPr>
          <w:p w14:paraId="4E0CB227" w14:textId="77777777" w:rsidR="00260D19" w:rsidRPr="005F7EB0" w:rsidRDefault="00260D19" w:rsidP="00260D1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81B73AF" w14:textId="77777777" w:rsidR="00260D19" w:rsidRPr="005F7EB0" w:rsidRDefault="00260D19" w:rsidP="00260D1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3031E188" w14:textId="77777777" w:rsidR="00260D19" w:rsidRPr="005F7EB0" w:rsidRDefault="00260D19" w:rsidP="00260D19">
            <w:pPr>
              <w:pStyle w:val="TAC"/>
              <w:rPr>
                <w:lang w:eastAsia="en-US"/>
              </w:rPr>
            </w:pPr>
            <w:r w:rsidRPr="005F7EB0">
              <w:rPr>
                <w:lang w:eastAsia="en-US"/>
              </w:rPr>
              <w:t>1/2</w:t>
            </w:r>
          </w:p>
        </w:tc>
      </w:tr>
      <w:tr w:rsidR="00260D19" w:rsidRPr="005F7EB0" w14:paraId="3D1CF5D1" w14:textId="77777777" w:rsidTr="00260D1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E7097B6" w14:textId="77777777" w:rsidR="00260D19" w:rsidRPr="00CE60D4" w:rsidRDefault="00260D19" w:rsidP="00CE60D4">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707912EE" w14:textId="77777777" w:rsidR="00260D19" w:rsidRPr="00CE60D4" w:rsidRDefault="00260D19" w:rsidP="00CE60D4">
            <w:pPr>
              <w:pStyle w:val="TAL"/>
            </w:pPr>
            <w:r w:rsidRPr="00CE60D4">
              <w:t>Spare half octet</w:t>
            </w:r>
          </w:p>
        </w:tc>
        <w:tc>
          <w:tcPr>
            <w:tcW w:w="156pt" w:type="dxa"/>
            <w:tcBorders>
              <w:top w:val="single" w:sz="6" w:space="0" w:color="000000"/>
              <w:start w:val="single" w:sz="6" w:space="0" w:color="000000"/>
              <w:bottom w:val="single" w:sz="6" w:space="0" w:color="000000"/>
              <w:end w:val="single" w:sz="6" w:space="0" w:color="000000"/>
            </w:tcBorders>
          </w:tcPr>
          <w:p w14:paraId="6FD8315D" w14:textId="77777777" w:rsidR="00260D19" w:rsidRPr="00CE60D4" w:rsidRDefault="00260D19" w:rsidP="00CE60D4">
            <w:pPr>
              <w:pStyle w:val="TAL"/>
            </w:pPr>
            <w:r w:rsidRPr="00CE60D4">
              <w:t>Spare half octet</w:t>
            </w:r>
          </w:p>
          <w:p w14:paraId="53EAB532" w14:textId="77777777" w:rsidR="00260D19" w:rsidRPr="00CE60D4" w:rsidRDefault="00260D19" w:rsidP="00CE60D4">
            <w:pPr>
              <w:pStyle w:val="TAL"/>
            </w:pPr>
            <w:r w:rsidRPr="00CE60D4">
              <w:t>9.5</w:t>
            </w:r>
          </w:p>
        </w:tc>
        <w:tc>
          <w:tcPr>
            <w:tcW w:w="56.70pt" w:type="dxa"/>
            <w:tcBorders>
              <w:top w:val="single" w:sz="6" w:space="0" w:color="000000"/>
              <w:start w:val="single" w:sz="6" w:space="0" w:color="000000"/>
              <w:bottom w:val="single" w:sz="6" w:space="0" w:color="000000"/>
              <w:end w:val="single" w:sz="6" w:space="0" w:color="000000"/>
            </w:tcBorders>
          </w:tcPr>
          <w:p w14:paraId="6E36151B" w14:textId="77777777" w:rsidR="00260D19" w:rsidRPr="005F7EB0" w:rsidRDefault="00260D19" w:rsidP="00260D1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BD493C3" w14:textId="77777777" w:rsidR="00260D19" w:rsidRPr="005F7EB0" w:rsidRDefault="00260D19" w:rsidP="00260D1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1535697F" w14:textId="77777777" w:rsidR="00260D19" w:rsidRPr="005F7EB0" w:rsidRDefault="00260D19" w:rsidP="00260D19">
            <w:pPr>
              <w:pStyle w:val="TAC"/>
              <w:rPr>
                <w:lang w:eastAsia="en-US"/>
              </w:rPr>
            </w:pPr>
            <w:r>
              <w:rPr>
                <w:rFonts w:eastAsia="Malgun Gothic"/>
                <w:lang w:eastAsia="en-US"/>
              </w:rPr>
              <w:t>1/2</w:t>
            </w:r>
          </w:p>
        </w:tc>
      </w:tr>
      <w:tr w:rsidR="00260D19" w:rsidRPr="005F7EB0" w14:paraId="42FF8806" w14:textId="77777777" w:rsidTr="00260D1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B0F341C" w14:textId="77777777" w:rsidR="00260D19" w:rsidRPr="00CE60D4" w:rsidRDefault="00260D19" w:rsidP="00CE60D4">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314EE034" w14:textId="77777777" w:rsidR="00260D19" w:rsidRPr="00CE60D4" w:rsidRDefault="00260D19" w:rsidP="00CE60D4">
            <w:pPr>
              <w:pStyle w:val="TAL"/>
            </w:pPr>
            <w:r w:rsidRPr="00CE60D4">
              <w:t>EAP message</w:t>
            </w:r>
          </w:p>
        </w:tc>
        <w:tc>
          <w:tcPr>
            <w:tcW w:w="156pt" w:type="dxa"/>
            <w:tcBorders>
              <w:top w:val="single" w:sz="6" w:space="0" w:color="000000"/>
              <w:start w:val="single" w:sz="6" w:space="0" w:color="000000"/>
              <w:bottom w:val="single" w:sz="6" w:space="0" w:color="000000"/>
              <w:end w:val="single" w:sz="6" w:space="0" w:color="000000"/>
            </w:tcBorders>
          </w:tcPr>
          <w:p w14:paraId="39FBF00D" w14:textId="77777777" w:rsidR="00260D19" w:rsidRPr="00CE60D4" w:rsidRDefault="00260D19" w:rsidP="00CE60D4">
            <w:pPr>
              <w:pStyle w:val="TAL"/>
            </w:pPr>
            <w:r w:rsidRPr="00CE60D4">
              <w:t>EAP message</w:t>
            </w:r>
          </w:p>
          <w:p w14:paraId="1134EF4D" w14:textId="77777777" w:rsidR="00260D19" w:rsidRPr="00CE60D4" w:rsidRDefault="001E518F" w:rsidP="00CE60D4">
            <w:pPr>
              <w:pStyle w:val="TAL"/>
            </w:pPr>
            <w:r w:rsidRPr="00CE60D4">
              <w:t>9.11</w:t>
            </w:r>
            <w:r w:rsidR="00260D19" w:rsidRPr="00CE60D4">
              <w:t>.</w:t>
            </w:r>
            <w:r w:rsidR="00C90042" w:rsidRPr="00CE60D4">
              <w:t>2</w:t>
            </w:r>
            <w:r w:rsidR="00260D19" w:rsidRPr="00CE60D4">
              <w:t>.</w:t>
            </w:r>
            <w:r w:rsidR="00C90042" w:rsidRPr="00CE60D4">
              <w:t>2</w:t>
            </w:r>
          </w:p>
        </w:tc>
        <w:tc>
          <w:tcPr>
            <w:tcW w:w="56.70pt" w:type="dxa"/>
            <w:tcBorders>
              <w:top w:val="single" w:sz="6" w:space="0" w:color="000000"/>
              <w:start w:val="single" w:sz="6" w:space="0" w:color="000000"/>
              <w:bottom w:val="single" w:sz="6" w:space="0" w:color="000000"/>
              <w:end w:val="single" w:sz="6" w:space="0" w:color="000000"/>
            </w:tcBorders>
          </w:tcPr>
          <w:p w14:paraId="36CD28E0" w14:textId="77777777" w:rsidR="00260D19" w:rsidRPr="005F7EB0" w:rsidRDefault="00260D19" w:rsidP="00260D1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77A5F349" w14:textId="77777777" w:rsidR="00260D19" w:rsidRPr="005F7EB0" w:rsidRDefault="00260D19" w:rsidP="00260D19">
            <w:pPr>
              <w:pStyle w:val="TAC"/>
              <w:rPr>
                <w:lang w:eastAsia="en-US"/>
              </w:rPr>
            </w:pPr>
            <w:r w:rsidRPr="005F7EB0">
              <w:rPr>
                <w:lang w:eastAsia="en-US"/>
              </w:rPr>
              <w:t>LV-E</w:t>
            </w:r>
          </w:p>
        </w:tc>
        <w:tc>
          <w:tcPr>
            <w:tcW w:w="42.50pt" w:type="dxa"/>
            <w:tcBorders>
              <w:top w:val="single" w:sz="6" w:space="0" w:color="000000"/>
              <w:start w:val="single" w:sz="6" w:space="0" w:color="000000"/>
              <w:bottom w:val="single" w:sz="6" w:space="0" w:color="000000"/>
              <w:end w:val="single" w:sz="6" w:space="0" w:color="000000"/>
            </w:tcBorders>
          </w:tcPr>
          <w:p w14:paraId="34733686" w14:textId="77777777" w:rsidR="00260D19" w:rsidRPr="005F7EB0" w:rsidRDefault="00260D19" w:rsidP="00260D19">
            <w:pPr>
              <w:pStyle w:val="TAC"/>
              <w:rPr>
                <w:lang w:eastAsia="en-US"/>
              </w:rPr>
            </w:pPr>
            <w:r w:rsidRPr="005F7EB0">
              <w:rPr>
                <w:lang w:eastAsia="en-US"/>
              </w:rPr>
              <w:t>6-1502</w:t>
            </w:r>
          </w:p>
        </w:tc>
      </w:tr>
      <w:tr w:rsidR="00137FBE" w:rsidRPr="005F7EB0" w14:paraId="6EC98032" w14:textId="77777777" w:rsidTr="00260D1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01223BF" w14:textId="77777777" w:rsidR="00137FBE" w:rsidRPr="00CE60D4" w:rsidRDefault="00137FBE" w:rsidP="00137FBE">
            <w:pPr>
              <w:pStyle w:val="TAL"/>
            </w:pPr>
            <w:r>
              <w:t>38</w:t>
            </w:r>
          </w:p>
        </w:tc>
        <w:tc>
          <w:tcPr>
            <w:tcW w:w="141.85pt" w:type="dxa"/>
            <w:tcBorders>
              <w:top w:val="single" w:sz="6" w:space="0" w:color="000000"/>
              <w:start w:val="single" w:sz="6" w:space="0" w:color="000000"/>
              <w:bottom w:val="single" w:sz="6" w:space="0" w:color="000000"/>
              <w:end w:val="single" w:sz="6" w:space="0" w:color="000000"/>
            </w:tcBorders>
          </w:tcPr>
          <w:p w14:paraId="32F240DC" w14:textId="77777777" w:rsidR="00137FBE" w:rsidRPr="00CE60D4" w:rsidRDefault="00137FBE" w:rsidP="00137FBE">
            <w:pPr>
              <w:pStyle w:val="TAL"/>
            </w:pPr>
            <w:r>
              <w:t>ABBA</w:t>
            </w:r>
          </w:p>
        </w:tc>
        <w:tc>
          <w:tcPr>
            <w:tcW w:w="156pt" w:type="dxa"/>
            <w:tcBorders>
              <w:top w:val="single" w:sz="6" w:space="0" w:color="000000"/>
              <w:start w:val="single" w:sz="6" w:space="0" w:color="000000"/>
              <w:bottom w:val="single" w:sz="6" w:space="0" w:color="000000"/>
              <w:end w:val="single" w:sz="6" w:space="0" w:color="000000"/>
            </w:tcBorders>
          </w:tcPr>
          <w:p w14:paraId="12AF1609" w14:textId="77777777" w:rsidR="00137FBE" w:rsidRDefault="00137FBE" w:rsidP="00137FBE">
            <w:pPr>
              <w:pStyle w:val="TAL"/>
            </w:pPr>
            <w:r>
              <w:t>ABBA</w:t>
            </w:r>
          </w:p>
          <w:p w14:paraId="61ED1023" w14:textId="77777777" w:rsidR="00137FBE" w:rsidRPr="00CE60D4" w:rsidRDefault="00137FBE" w:rsidP="00137FBE">
            <w:pPr>
              <w:pStyle w:val="TAL"/>
            </w:pPr>
            <w:r>
              <w:t>9.11.3.10</w:t>
            </w:r>
          </w:p>
        </w:tc>
        <w:tc>
          <w:tcPr>
            <w:tcW w:w="56.70pt" w:type="dxa"/>
            <w:tcBorders>
              <w:top w:val="single" w:sz="6" w:space="0" w:color="000000"/>
              <w:start w:val="single" w:sz="6" w:space="0" w:color="000000"/>
              <w:bottom w:val="single" w:sz="6" w:space="0" w:color="000000"/>
              <w:end w:val="single" w:sz="6" w:space="0" w:color="000000"/>
            </w:tcBorders>
          </w:tcPr>
          <w:p w14:paraId="5E9109BF" w14:textId="77777777" w:rsidR="00137FBE" w:rsidRPr="005F7EB0" w:rsidRDefault="00137FBE" w:rsidP="00137FBE">
            <w:pPr>
              <w:pStyle w:val="TAC"/>
              <w:rPr>
                <w:lang w:eastAsia="en-US"/>
              </w:rPr>
            </w:pPr>
            <w:r>
              <w:t>O</w:t>
            </w:r>
          </w:p>
        </w:tc>
        <w:tc>
          <w:tcPr>
            <w:tcW w:w="42.55pt" w:type="dxa"/>
            <w:tcBorders>
              <w:top w:val="single" w:sz="6" w:space="0" w:color="000000"/>
              <w:start w:val="single" w:sz="6" w:space="0" w:color="000000"/>
              <w:bottom w:val="single" w:sz="6" w:space="0" w:color="000000"/>
              <w:end w:val="single" w:sz="6" w:space="0" w:color="000000"/>
            </w:tcBorders>
          </w:tcPr>
          <w:p w14:paraId="7D2FC7F7" w14:textId="77777777" w:rsidR="00137FBE" w:rsidRPr="005F7EB0" w:rsidRDefault="00137FBE" w:rsidP="00137FBE">
            <w:pPr>
              <w:pStyle w:val="TAC"/>
              <w:rPr>
                <w:lang w:eastAsia="en-US"/>
              </w:rPr>
            </w:pPr>
            <w:r>
              <w:t>TLV</w:t>
            </w:r>
          </w:p>
        </w:tc>
        <w:tc>
          <w:tcPr>
            <w:tcW w:w="42.50pt" w:type="dxa"/>
            <w:tcBorders>
              <w:top w:val="single" w:sz="6" w:space="0" w:color="000000"/>
              <w:start w:val="single" w:sz="6" w:space="0" w:color="000000"/>
              <w:bottom w:val="single" w:sz="6" w:space="0" w:color="000000"/>
              <w:end w:val="single" w:sz="6" w:space="0" w:color="000000"/>
            </w:tcBorders>
          </w:tcPr>
          <w:p w14:paraId="2D1737EE" w14:textId="77777777" w:rsidR="00137FBE" w:rsidRPr="005F7EB0" w:rsidRDefault="00137FBE" w:rsidP="00137FBE">
            <w:pPr>
              <w:pStyle w:val="TAC"/>
              <w:rPr>
                <w:lang w:eastAsia="en-US"/>
              </w:rPr>
            </w:pPr>
            <w:r>
              <w:t>4-n</w:t>
            </w:r>
          </w:p>
        </w:tc>
      </w:tr>
    </w:tbl>
    <w:p w14:paraId="4347FD18" w14:textId="77777777" w:rsidR="00110A2A" w:rsidRDefault="00110A2A"/>
    <w:p w14:paraId="3BC5502B" w14:textId="77777777" w:rsidR="00137FBE" w:rsidRDefault="00137FBE" w:rsidP="00137FBE">
      <w:pPr>
        <w:pStyle w:val="4"/>
        <w:rPr>
          <w:lang w:eastAsia="ko-KR"/>
        </w:rPr>
      </w:pPr>
      <w:bookmarkStart w:id="30" w:name="_Toc11419530"/>
      <w:r>
        <w:t>8.2.3</w:t>
      </w:r>
      <w:r>
        <w:rPr>
          <w:lang w:eastAsia="ko-KR"/>
        </w:rPr>
        <w:t>.2</w:t>
      </w:r>
      <w:r>
        <w:tab/>
        <w:t>ABBA</w:t>
      </w:r>
      <w:bookmarkEnd w:id="30"/>
    </w:p>
    <w:p w14:paraId="1BA16248" w14:textId="77777777" w:rsidR="00137FBE" w:rsidRDefault="00137FBE" w:rsidP="00920167">
      <w:r>
        <w:t>This IE shall be included if the</w:t>
      </w:r>
      <w:r w:rsidRPr="00DB13F4">
        <w:t xml:space="preserve"> </w:t>
      </w:r>
      <w:r>
        <w:t>message contains an EAP message IE with an EAP-success message.</w:t>
      </w:r>
    </w:p>
    <w:p w14:paraId="194423C6" w14:textId="77777777" w:rsidR="002E27BF" w:rsidRPr="003168A2" w:rsidRDefault="002E27BF" w:rsidP="002E27BF">
      <w:pPr>
        <w:pStyle w:val="3"/>
      </w:pPr>
      <w:bookmarkStart w:id="31" w:name="_Toc11419531"/>
      <w:r w:rsidRPr="003168A2">
        <w:t>8.</w:t>
      </w:r>
      <w:r w:rsidR="00F34410">
        <w:t>2</w:t>
      </w:r>
      <w:r w:rsidRPr="003168A2">
        <w:t>.</w:t>
      </w:r>
      <w:r w:rsidR="00260D19">
        <w:t>4</w:t>
      </w:r>
      <w:r w:rsidRPr="003168A2">
        <w:tab/>
        <w:t>Authentication failure</w:t>
      </w:r>
      <w:bookmarkEnd w:id="31"/>
      <w:r w:rsidRPr="003168A2">
        <w:t xml:space="preserve"> </w:t>
      </w:r>
    </w:p>
    <w:p w14:paraId="661D1E92" w14:textId="77777777" w:rsidR="002E27BF" w:rsidRPr="003168A2" w:rsidRDefault="002E27BF" w:rsidP="002E27BF">
      <w:pPr>
        <w:pStyle w:val="4"/>
      </w:pPr>
      <w:bookmarkStart w:id="32" w:name="_Toc11419532"/>
      <w:r w:rsidRPr="003168A2">
        <w:t>8.</w:t>
      </w:r>
      <w:r w:rsidR="00F34410">
        <w:t>2</w:t>
      </w:r>
      <w:r w:rsidRPr="003168A2">
        <w:t>.</w:t>
      </w:r>
      <w:r w:rsidR="00260D19">
        <w:t>4</w:t>
      </w:r>
      <w:r w:rsidRPr="003168A2">
        <w:t>.1</w:t>
      </w:r>
      <w:r w:rsidRPr="003168A2">
        <w:tab/>
        <w:t>Message definition</w:t>
      </w:r>
      <w:bookmarkEnd w:id="32"/>
    </w:p>
    <w:p w14:paraId="062AB75C" w14:textId="77777777" w:rsidR="002E27BF" w:rsidRPr="003168A2" w:rsidRDefault="002E27BF" w:rsidP="002E27BF">
      <w:r w:rsidRPr="003168A2">
        <w:t>Th</w:t>
      </w:r>
      <w:r>
        <w:t>e</w:t>
      </w:r>
      <w:r w:rsidRPr="003168A2">
        <w:t xml:space="preserve"> AUTHENTICATION FAILURE message is sent by the UE to the </w:t>
      </w:r>
      <w:r w:rsidR="00B20E3B">
        <w:t>AMF</w:t>
      </w:r>
      <w:r w:rsidRPr="003168A2">
        <w:t xml:space="preserve"> to indicate that authentication of the network has failed. </w:t>
      </w:r>
      <w:r>
        <w:t>See table 8.</w:t>
      </w:r>
      <w:r w:rsidR="00F34410">
        <w:t>2</w:t>
      </w:r>
      <w:r>
        <w:t>.</w:t>
      </w:r>
      <w:r w:rsidR="00260D19">
        <w:t>4</w:t>
      </w:r>
      <w:r w:rsidRPr="003168A2">
        <w:t>.</w:t>
      </w:r>
      <w:r w:rsidR="00FB551C">
        <w:t>1</w:t>
      </w:r>
      <w:r w:rsidR="00650712">
        <w:t>.</w:t>
      </w:r>
      <w:r w:rsidRPr="003168A2">
        <w:t>1.</w:t>
      </w:r>
    </w:p>
    <w:p w14:paraId="2FC9029D" w14:textId="77777777" w:rsidR="002E27BF" w:rsidRPr="003168A2" w:rsidRDefault="002E27BF" w:rsidP="002E27BF">
      <w:pPr>
        <w:pStyle w:val="B1"/>
      </w:pPr>
      <w:r w:rsidRPr="003168A2">
        <w:t>Message type:</w:t>
      </w:r>
      <w:r w:rsidRPr="003168A2">
        <w:tab/>
        <w:t>AUTHENTICATION FAILURE</w:t>
      </w:r>
    </w:p>
    <w:p w14:paraId="4D7611BC" w14:textId="77777777" w:rsidR="002E27BF" w:rsidRPr="003168A2" w:rsidRDefault="002E27BF" w:rsidP="002E27BF">
      <w:pPr>
        <w:pStyle w:val="B1"/>
      </w:pPr>
      <w:r w:rsidRPr="003168A2">
        <w:t>Significance:</w:t>
      </w:r>
      <w:r w:rsidR="00913BB3">
        <w:tab/>
      </w:r>
      <w:r w:rsidRPr="003168A2">
        <w:t>dual</w:t>
      </w:r>
    </w:p>
    <w:p w14:paraId="459324D3" w14:textId="77777777" w:rsidR="002E27BF" w:rsidRDefault="002E27BF" w:rsidP="002E27BF">
      <w:pPr>
        <w:pStyle w:val="B1"/>
      </w:pPr>
      <w:r w:rsidRPr="003168A2">
        <w:t>Direction:</w:t>
      </w:r>
      <w:r w:rsidR="00913BB3">
        <w:tab/>
      </w:r>
      <w:r w:rsidRPr="003168A2">
        <w:tab/>
        <w:t>UE to network</w:t>
      </w:r>
    </w:p>
    <w:p w14:paraId="38F89017" w14:textId="77777777" w:rsidR="002E27BF" w:rsidRPr="00F40A1D" w:rsidRDefault="002E27BF" w:rsidP="002E27BF">
      <w:pPr>
        <w:pStyle w:val="TH"/>
      </w:pPr>
      <w:r w:rsidRPr="00F40A1D">
        <w:t>Table</w:t>
      </w:r>
      <w:r w:rsidRPr="003168A2">
        <w:t> </w:t>
      </w:r>
      <w:r w:rsidRPr="00F40A1D">
        <w:t>8</w:t>
      </w:r>
      <w:r w:rsidRPr="00F40A1D">
        <w:rPr>
          <w:rFonts w:hint="eastAsia"/>
        </w:rPr>
        <w:t>.</w:t>
      </w:r>
      <w:r w:rsidR="00F34410">
        <w:t>2</w:t>
      </w:r>
      <w:r w:rsidRPr="00F40A1D">
        <w:rPr>
          <w:rFonts w:hint="eastAsia"/>
        </w:rPr>
        <w:t>.</w:t>
      </w:r>
      <w:r w:rsidR="00260D19">
        <w:t>4</w:t>
      </w:r>
      <w:r w:rsidRPr="00F40A1D">
        <w:rPr>
          <w:lang w:eastAsia="ko-KR"/>
        </w:rPr>
        <w:t>.1</w:t>
      </w:r>
      <w:r w:rsidR="00FB551C">
        <w:rPr>
          <w:lang w:eastAsia="ko-KR"/>
        </w:rPr>
        <w:t>.1</w:t>
      </w:r>
      <w:r w:rsidRPr="00F40A1D">
        <w:t>: AUTHENTICATION FAILURE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2E27BF" w:rsidRPr="005F7EB0" w14:paraId="27E57772" w14:textId="77777777" w:rsidTr="00AC4843">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32BC893D" w14:textId="77777777" w:rsidR="002E27BF" w:rsidRPr="005F7EB0" w:rsidRDefault="002E27BF"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05E9BC8F" w14:textId="77777777" w:rsidR="002E27BF" w:rsidRPr="005F7EB0" w:rsidRDefault="002E27BF"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72F373CB"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00AE1548"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3173193D" w14:textId="77777777" w:rsidR="002E27BF" w:rsidRPr="005F7EB0" w:rsidRDefault="002E27BF"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279C07D6" w14:textId="77777777" w:rsidR="002E27BF" w:rsidRPr="005F7EB0" w:rsidRDefault="002E27BF" w:rsidP="006B6569">
            <w:pPr>
              <w:pStyle w:val="TAH"/>
              <w:rPr>
                <w:lang w:eastAsia="en-US"/>
              </w:rPr>
            </w:pPr>
            <w:r w:rsidRPr="005F7EB0">
              <w:rPr>
                <w:lang w:eastAsia="en-US"/>
              </w:rPr>
              <w:t>Length</w:t>
            </w:r>
          </w:p>
        </w:tc>
      </w:tr>
      <w:tr w:rsidR="002E27BF" w:rsidRPr="005F7EB0" w14:paraId="63292043" w14:textId="77777777" w:rsidTr="00AC4843">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9241251" w14:textId="77777777" w:rsidR="002E27BF" w:rsidRPr="00CE60D4" w:rsidRDefault="002E27BF"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67DF6A9A" w14:textId="77777777" w:rsidR="002E27BF" w:rsidRPr="00CE60D4" w:rsidRDefault="002E27BF" w:rsidP="00CE60D4">
            <w:pPr>
              <w:pStyle w:val="TAL"/>
            </w:pPr>
            <w:r w:rsidRPr="00CE60D4">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01098ED9" w14:textId="77777777" w:rsidR="002E27BF" w:rsidRPr="00CE60D4" w:rsidRDefault="002E27BF" w:rsidP="00CE60D4">
            <w:pPr>
              <w:pStyle w:val="TAL"/>
            </w:pPr>
            <w:r w:rsidRPr="00CE60D4">
              <w:t>Extended protocol discriminator</w:t>
            </w:r>
          </w:p>
          <w:p w14:paraId="66B9BE0C" w14:textId="77777777" w:rsidR="002E27BF" w:rsidRPr="00CE60D4" w:rsidRDefault="00CE7136" w:rsidP="00CE60D4">
            <w:pPr>
              <w:pStyle w:val="TAL"/>
            </w:pPr>
            <w:r w:rsidRPr="00CE60D4">
              <w:t>9.2</w:t>
            </w:r>
          </w:p>
        </w:tc>
        <w:tc>
          <w:tcPr>
            <w:tcW w:w="56.70pt" w:type="dxa"/>
            <w:tcBorders>
              <w:top w:val="single" w:sz="6" w:space="0" w:color="000000"/>
              <w:start w:val="single" w:sz="6" w:space="0" w:color="000000"/>
              <w:bottom w:val="single" w:sz="6" w:space="0" w:color="000000"/>
              <w:end w:val="single" w:sz="6" w:space="0" w:color="000000"/>
            </w:tcBorders>
            <w:hideMark/>
          </w:tcPr>
          <w:p w14:paraId="7EBCBA6F"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9492518"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620CB6E" w14:textId="77777777" w:rsidR="002E27BF" w:rsidRPr="005F7EB0" w:rsidRDefault="002E27BF" w:rsidP="006B6569">
            <w:pPr>
              <w:pStyle w:val="TAC"/>
              <w:rPr>
                <w:lang w:eastAsia="en-US"/>
              </w:rPr>
            </w:pPr>
            <w:r w:rsidRPr="005F7EB0">
              <w:rPr>
                <w:lang w:eastAsia="en-US"/>
              </w:rPr>
              <w:t>1</w:t>
            </w:r>
          </w:p>
        </w:tc>
      </w:tr>
      <w:tr w:rsidR="002E27BF" w:rsidRPr="005F7EB0" w14:paraId="18D8FFCA" w14:textId="77777777" w:rsidTr="00AC4843">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BC79A5C" w14:textId="77777777" w:rsidR="002E27BF" w:rsidRPr="00CE60D4" w:rsidRDefault="002E27BF"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3798419" w14:textId="77777777" w:rsidR="002E27BF" w:rsidRPr="00CE60D4" w:rsidRDefault="002E27BF" w:rsidP="00CE60D4">
            <w:pPr>
              <w:pStyle w:val="TAL"/>
            </w:pPr>
            <w:r w:rsidRPr="00CE60D4">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17CDBAA1" w14:textId="77777777" w:rsidR="002E27BF" w:rsidRPr="00CE60D4" w:rsidRDefault="002E27BF" w:rsidP="00CE60D4">
            <w:pPr>
              <w:pStyle w:val="TAL"/>
            </w:pPr>
            <w:r w:rsidRPr="00CE60D4">
              <w:t>Security header type</w:t>
            </w:r>
          </w:p>
          <w:p w14:paraId="4A7D7C98" w14:textId="77777777" w:rsidR="002E27BF" w:rsidRPr="00CE60D4" w:rsidRDefault="00F22054" w:rsidP="00CE60D4">
            <w:pPr>
              <w:pStyle w:val="TAL"/>
            </w:pPr>
            <w:r w:rsidRPr="00CE60D4">
              <w:t>9.3</w:t>
            </w:r>
          </w:p>
        </w:tc>
        <w:tc>
          <w:tcPr>
            <w:tcW w:w="56.70pt" w:type="dxa"/>
            <w:tcBorders>
              <w:top w:val="single" w:sz="6" w:space="0" w:color="000000"/>
              <w:start w:val="single" w:sz="6" w:space="0" w:color="000000"/>
              <w:bottom w:val="single" w:sz="6" w:space="0" w:color="000000"/>
              <w:end w:val="single" w:sz="6" w:space="0" w:color="000000"/>
            </w:tcBorders>
            <w:hideMark/>
          </w:tcPr>
          <w:p w14:paraId="4B219F58"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3EAE1C9"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4E4CEA9" w14:textId="77777777" w:rsidR="002E27BF" w:rsidRPr="005F7EB0" w:rsidRDefault="002E27BF" w:rsidP="006B6569">
            <w:pPr>
              <w:pStyle w:val="TAC"/>
              <w:rPr>
                <w:lang w:eastAsia="en-US"/>
              </w:rPr>
            </w:pPr>
            <w:r w:rsidRPr="005F7EB0">
              <w:rPr>
                <w:lang w:eastAsia="en-US"/>
              </w:rPr>
              <w:t>1/2</w:t>
            </w:r>
          </w:p>
        </w:tc>
      </w:tr>
      <w:tr w:rsidR="002E27BF" w:rsidRPr="005F7EB0" w14:paraId="2C6B2276" w14:textId="77777777" w:rsidTr="00AC4843">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7D9AC6B" w14:textId="77777777" w:rsidR="002E27BF" w:rsidRPr="00CE60D4" w:rsidRDefault="002E27BF"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4B85C03" w14:textId="77777777" w:rsidR="002E27BF" w:rsidRPr="00CE60D4" w:rsidRDefault="002E27BF" w:rsidP="00CE60D4">
            <w:pPr>
              <w:pStyle w:val="TAL"/>
            </w:pPr>
            <w:r w:rsidRPr="00CE60D4">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3FAEC272" w14:textId="77777777" w:rsidR="002E27BF" w:rsidRPr="00CE60D4" w:rsidRDefault="002E27BF" w:rsidP="00CE60D4">
            <w:pPr>
              <w:pStyle w:val="TAL"/>
            </w:pPr>
            <w:r w:rsidRPr="00CE60D4">
              <w:t>Spare half octet</w:t>
            </w:r>
          </w:p>
          <w:p w14:paraId="2E6663B6" w14:textId="77777777" w:rsidR="002E27BF" w:rsidRPr="00CE60D4" w:rsidRDefault="00F22054" w:rsidP="00CE60D4">
            <w:pPr>
              <w:pStyle w:val="TAL"/>
            </w:pPr>
            <w:r w:rsidRPr="00CE60D4">
              <w:t>9.5</w:t>
            </w:r>
          </w:p>
        </w:tc>
        <w:tc>
          <w:tcPr>
            <w:tcW w:w="56.70pt" w:type="dxa"/>
            <w:tcBorders>
              <w:top w:val="single" w:sz="6" w:space="0" w:color="000000"/>
              <w:start w:val="single" w:sz="6" w:space="0" w:color="000000"/>
              <w:bottom w:val="single" w:sz="6" w:space="0" w:color="000000"/>
              <w:end w:val="single" w:sz="6" w:space="0" w:color="000000"/>
            </w:tcBorders>
            <w:hideMark/>
          </w:tcPr>
          <w:p w14:paraId="290BFDDB"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C169200"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8EBE2DE" w14:textId="77777777" w:rsidR="002E27BF" w:rsidRPr="005F7EB0" w:rsidRDefault="002E27BF" w:rsidP="006B6569">
            <w:pPr>
              <w:pStyle w:val="TAC"/>
              <w:rPr>
                <w:lang w:eastAsia="en-US"/>
              </w:rPr>
            </w:pPr>
            <w:r>
              <w:rPr>
                <w:rFonts w:eastAsia="Malgun Gothic"/>
                <w:lang w:eastAsia="en-US"/>
              </w:rPr>
              <w:t>1/2</w:t>
            </w:r>
          </w:p>
        </w:tc>
      </w:tr>
      <w:tr w:rsidR="002E27BF" w:rsidRPr="005F7EB0" w14:paraId="20E7DA7A" w14:textId="77777777" w:rsidTr="00AC4843">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515CB1B" w14:textId="77777777" w:rsidR="002E27BF" w:rsidRPr="00CE60D4" w:rsidRDefault="002E27BF"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01D942A" w14:textId="77777777" w:rsidR="002E27BF" w:rsidRPr="00CE60D4" w:rsidRDefault="002E27BF" w:rsidP="00CE60D4">
            <w:pPr>
              <w:pStyle w:val="TAL"/>
            </w:pPr>
            <w:r w:rsidRPr="00CE60D4">
              <w:t>Authentication failure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19C9E26E" w14:textId="77777777" w:rsidR="002E27BF" w:rsidRPr="00CE60D4" w:rsidRDefault="002E27BF" w:rsidP="00CE60D4">
            <w:pPr>
              <w:pStyle w:val="TAL"/>
            </w:pPr>
            <w:r w:rsidRPr="00CE60D4">
              <w:t>Message type</w:t>
            </w:r>
          </w:p>
          <w:p w14:paraId="71006143" w14:textId="77777777" w:rsidR="002E27BF" w:rsidRPr="00CE60D4" w:rsidRDefault="000F5712" w:rsidP="00CE60D4">
            <w:pPr>
              <w:pStyle w:val="TAL"/>
            </w:pPr>
            <w:r w:rsidRPr="00CE60D4">
              <w:t>9.7</w:t>
            </w:r>
          </w:p>
        </w:tc>
        <w:tc>
          <w:tcPr>
            <w:tcW w:w="56.70pt" w:type="dxa"/>
            <w:tcBorders>
              <w:top w:val="single" w:sz="6" w:space="0" w:color="000000"/>
              <w:start w:val="single" w:sz="6" w:space="0" w:color="000000"/>
              <w:bottom w:val="single" w:sz="6" w:space="0" w:color="000000"/>
              <w:end w:val="single" w:sz="6" w:space="0" w:color="000000"/>
            </w:tcBorders>
            <w:hideMark/>
          </w:tcPr>
          <w:p w14:paraId="36A0363C"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B4D6F0B"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4A9CB45" w14:textId="77777777" w:rsidR="002E27BF" w:rsidRPr="005F7EB0" w:rsidRDefault="002E27BF" w:rsidP="006B6569">
            <w:pPr>
              <w:pStyle w:val="TAC"/>
              <w:rPr>
                <w:lang w:eastAsia="en-US"/>
              </w:rPr>
            </w:pPr>
            <w:r w:rsidRPr="005F7EB0">
              <w:rPr>
                <w:lang w:eastAsia="en-US"/>
              </w:rPr>
              <w:t>1</w:t>
            </w:r>
          </w:p>
        </w:tc>
      </w:tr>
      <w:tr w:rsidR="002E27BF" w:rsidRPr="005F7EB0" w14:paraId="6299EE0E" w14:textId="77777777" w:rsidTr="00AC4843">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9B54DF0" w14:textId="77777777" w:rsidR="002E27BF" w:rsidRPr="00CE60D4" w:rsidRDefault="002E27BF" w:rsidP="00CE60D4">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3B7BE54D" w14:textId="77777777" w:rsidR="002E27BF" w:rsidRPr="00CE60D4" w:rsidRDefault="002E27BF" w:rsidP="00CE60D4">
            <w:pPr>
              <w:pStyle w:val="TAL"/>
            </w:pPr>
            <w:r w:rsidRPr="00CE60D4">
              <w:t>5GMM cause</w:t>
            </w:r>
          </w:p>
        </w:tc>
        <w:tc>
          <w:tcPr>
            <w:tcW w:w="156pt" w:type="dxa"/>
            <w:tcBorders>
              <w:top w:val="single" w:sz="6" w:space="0" w:color="000000"/>
              <w:start w:val="single" w:sz="6" w:space="0" w:color="000000"/>
              <w:bottom w:val="single" w:sz="6" w:space="0" w:color="000000"/>
              <w:end w:val="single" w:sz="6" w:space="0" w:color="000000"/>
            </w:tcBorders>
          </w:tcPr>
          <w:p w14:paraId="1B189138" w14:textId="77777777" w:rsidR="002E27BF" w:rsidRPr="00CE60D4" w:rsidRDefault="002E27BF" w:rsidP="00CE60D4">
            <w:pPr>
              <w:pStyle w:val="TAL"/>
            </w:pPr>
            <w:r w:rsidRPr="00CE60D4">
              <w:t>5GMM cause</w:t>
            </w:r>
          </w:p>
          <w:p w14:paraId="1887C772" w14:textId="77777777" w:rsidR="002E27BF" w:rsidRPr="00CE60D4" w:rsidRDefault="001E518F" w:rsidP="00CE60D4">
            <w:pPr>
              <w:pStyle w:val="TAL"/>
            </w:pPr>
            <w:r w:rsidRPr="00CE60D4">
              <w:t>9.11</w:t>
            </w:r>
            <w:r w:rsidR="00FD60FC" w:rsidRPr="00CE60D4">
              <w:t>.3.2</w:t>
            </w:r>
          </w:p>
        </w:tc>
        <w:tc>
          <w:tcPr>
            <w:tcW w:w="56.70pt" w:type="dxa"/>
            <w:tcBorders>
              <w:top w:val="single" w:sz="6" w:space="0" w:color="000000"/>
              <w:start w:val="single" w:sz="6" w:space="0" w:color="000000"/>
              <w:bottom w:val="single" w:sz="6" w:space="0" w:color="000000"/>
              <w:end w:val="single" w:sz="6" w:space="0" w:color="000000"/>
            </w:tcBorders>
          </w:tcPr>
          <w:p w14:paraId="2BFB1970"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B0B99EE"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671D1ACC" w14:textId="77777777" w:rsidR="002E27BF" w:rsidRPr="005F7EB0" w:rsidRDefault="002E27BF" w:rsidP="006B6569">
            <w:pPr>
              <w:pStyle w:val="TAC"/>
              <w:rPr>
                <w:lang w:eastAsia="en-US"/>
              </w:rPr>
            </w:pPr>
            <w:r w:rsidRPr="005F7EB0">
              <w:rPr>
                <w:lang w:eastAsia="en-US"/>
              </w:rPr>
              <w:t>1</w:t>
            </w:r>
          </w:p>
        </w:tc>
      </w:tr>
      <w:tr w:rsidR="00AC4843" w:rsidRPr="005F7EB0" w14:paraId="50946C48" w14:textId="77777777" w:rsidTr="00AC4843">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64E8925" w14:textId="77777777" w:rsidR="00AC4843" w:rsidRPr="00CE60D4" w:rsidRDefault="00347E2C" w:rsidP="00CE60D4">
            <w:pPr>
              <w:pStyle w:val="TAL"/>
            </w:pPr>
            <w:r w:rsidRPr="00CE60D4">
              <w:t>30</w:t>
            </w:r>
          </w:p>
        </w:tc>
        <w:tc>
          <w:tcPr>
            <w:tcW w:w="141.85pt" w:type="dxa"/>
            <w:tcBorders>
              <w:top w:val="single" w:sz="6" w:space="0" w:color="000000"/>
              <w:start w:val="single" w:sz="6" w:space="0" w:color="000000"/>
              <w:bottom w:val="single" w:sz="6" w:space="0" w:color="000000"/>
              <w:end w:val="single" w:sz="6" w:space="0" w:color="000000"/>
            </w:tcBorders>
          </w:tcPr>
          <w:p w14:paraId="4DF02629" w14:textId="77777777" w:rsidR="00AC4843" w:rsidRPr="00CE60D4" w:rsidRDefault="00AC4843" w:rsidP="00CE60D4">
            <w:pPr>
              <w:pStyle w:val="TAL"/>
            </w:pPr>
            <w:r w:rsidRPr="00CE60D4">
              <w:t>Authentication failure parameter</w:t>
            </w:r>
          </w:p>
        </w:tc>
        <w:tc>
          <w:tcPr>
            <w:tcW w:w="156pt" w:type="dxa"/>
            <w:tcBorders>
              <w:top w:val="single" w:sz="6" w:space="0" w:color="000000"/>
              <w:start w:val="single" w:sz="6" w:space="0" w:color="000000"/>
              <w:bottom w:val="single" w:sz="6" w:space="0" w:color="000000"/>
              <w:end w:val="single" w:sz="6" w:space="0" w:color="000000"/>
            </w:tcBorders>
          </w:tcPr>
          <w:p w14:paraId="10F4C4F2" w14:textId="77777777" w:rsidR="00AC4843" w:rsidRPr="00CE60D4" w:rsidRDefault="00AC4843" w:rsidP="00CE60D4">
            <w:pPr>
              <w:pStyle w:val="TAL"/>
            </w:pPr>
            <w:r w:rsidRPr="00CE60D4">
              <w:t>Authentication failure parameter</w:t>
            </w:r>
          </w:p>
          <w:p w14:paraId="1934276C" w14:textId="77777777" w:rsidR="00AC4843" w:rsidRPr="00CE60D4" w:rsidRDefault="001E518F" w:rsidP="00217D75">
            <w:pPr>
              <w:pStyle w:val="TAL"/>
            </w:pPr>
            <w:r w:rsidRPr="00CE60D4">
              <w:t>9.11</w:t>
            </w:r>
            <w:r w:rsidR="00AC4843" w:rsidRPr="00CE60D4">
              <w:t>.3.</w:t>
            </w:r>
            <w:r w:rsidR="00B80EB1" w:rsidRPr="00CE60D4">
              <w:t>1</w:t>
            </w:r>
            <w:r w:rsidR="00CD52CE">
              <w:t>4</w:t>
            </w:r>
          </w:p>
        </w:tc>
        <w:tc>
          <w:tcPr>
            <w:tcW w:w="56.70pt" w:type="dxa"/>
            <w:tcBorders>
              <w:top w:val="single" w:sz="6" w:space="0" w:color="000000"/>
              <w:start w:val="single" w:sz="6" w:space="0" w:color="000000"/>
              <w:bottom w:val="single" w:sz="6" w:space="0" w:color="000000"/>
              <w:end w:val="single" w:sz="6" w:space="0" w:color="000000"/>
            </w:tcBorders>
          </w:tcPr>
          <w:p w14:paraId="00D913DC" w14:textId="77777777" w:rsidR="00AC4843" w:rsidRPr="005F7EB0" w:rsidRDefault="00AC4843" w:rsidP="00577AE0">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2DB8630" w14:textId="77777777" w:rsidR="00AC4843" w:rsidRPr="005F7EB0" w:rsidRDefault="00AC4843" w:rsidP="00577AE0">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5AB799CE" w14:textId="77777777" w:rsidR="00AC4843" w:rsidRPr="005F7EB0" w:rsidRDefault="00AC4843" w:rsidP="00577AE0">
            <w:pPr>
              <w:pStyle w:val="TAC"/>
              <w:rPr>
                <w:lang w:eastAsia="en-US"/>
              </w:rPr>
            </w:pPr>
            <w:r w:rsidRPr="005F7EB0">
              <w:rPr>
                <w:lang w:eastAsia="en-US"/>
              </w:rPr>
              <w:t>16</w:t>
            </w:r>
          </w:p>
        </w:tc>
      </w:tr>
    </w:tbl>
    <w:p w14:paraId="690AF2A6" w14:textId="77777777" w:rsidR="00485620" w:rsidRDefault="00485620" w:rsidP="00485620"/>
    <w:p w14:paraId="640BCB1B" w14:textId="77777777" w:rsidR="00AC4843" w:rsidRDefault="00AC4843" w:rsidP="00AC4843">
      <w:pPr>
        <w:pStyle w:val="4"/>
      </w:pPr>
      <w:bookmarkStart w:id="33" w:name="_Toc11419533"/>
      <w:r w:rsidRPr="003168A2">
        <w:t>8.</w:t>
      </w:r>
      <w:r>
        <w:t>2</w:t>
      </w:r>
      <w:r w:rsidRPr="003168A2">
        <w:t>.</w:t>
      </w:r>
      <w:r>
        <w:t>4</w:t>
      </w:r>
      <w:r w:rsidRPr="003168A2">
        <w:t>.</w:t>
      </w:r>
      <w:r w:rsidR="00C073E6">
        <w:t>2</w:t>
      </w:r>
      <w:r w:rsidRPr="003168A2">
        <w:tab/>
      </w:r>
      <w:r w:rsidRPr="00E64B62">
        <w:t>Authentication failure parameter</w:t>
      </w:r>
      <w:bookmarkEnd w:id="33"/>
    </w:p>
    <w:p w14:paraId="337BADDD" w14:textId="77777777" w:rsidR="00AC4843" w:rsidRPr="00E64B62" w:rsidRDefault="00AC4843" w:rsidP="005F7EB0">
      <w:r w:rsidRPr="00E64B62">
        <w:t xml:space="preserve">This IE shall be </w:t>
      </w:r>
      <w:r>
        <w:t>included</w:t>
      </w:r>
      <w:r w:rsidRPr="00E64B62">
        <w:t xml:space="preserve"> </w:t>
      </w:r>
      <w:r>
        <w:t xml:space="preserve">in a </w:t>
      </w:r>
      <w:r w:rsidRPr="00E64B62">
        <w:t>5G AKA based primary authentication and key agreement procedure if and only if the 5GMM cause was #21 "synch failure". It shall include the response to the authentication challenge from the USIM, which is made up of the AUTS parameter (see 3GPP</w:t>
      </w:r>
      <w:r>
        <w:t> </w:t>
      </w:r>
      <w:r w:rsidRPr="00E64B62">
        <w:t>TS</w:t>
      </w:r>
      <w:r>
        <w:t> </w:t>
      </w:r>
      <w:r w:rsidRPr="00E64B62">
        <w:t>33.</w:t>
      </w:r>
      <w:r>
        <w:t>501 </w:t>
      </w:r>
      <w:r w:rsidRPr="00E64B62">
        <w:t>[</w:t>
      </w:r>
      <w:r>
        <w:t>2</w:t>
      </w:r>
      <w:r w:rsidR="00077083">
        <w:t>4</w:t>
      </w:r>
      <w:r w:rsidRPr="00E64B62">
        <w:t>]).</w:t>
      </w:r>
    </w:p>
    <w:p w14:paraId="2AC9D612" w14:textId="77777777" w:rsidR="002E27BF" w:rsidRPr="003168A2" w:rsidRDefault="002E27BF" w:rsidP="002E27BF">
      <w:pPr>
        <w:pStyle w:val="3"/>
      </w:pPr>
      <w:bookmarkStart w:id="34" w:name="_Toc11419534"/>
      <w:r w:rsidRPr="003168A2">
        <w:lastRenderedPageBreak/>
        <w:t>8.</w:t>
      </w:r>
      <w:r w:rsidR="00F34410">
        <w:t>2</w:t>
      </w:r>
      <w:r w:rsidRPr="003168A2">
        <w:t>.</w:t>
      </w:r>
      <w:r w:rsidR="00260D19">
        <w:t>5</w:t>
      </w:r>
      <w:r w:rsidRPr="003168A2">
        <w:tab/>
        <w:t>Authentication reject</w:t>
      </w:r>
      <w:bookmarkEnd w:id="34"/>
    </w:p>
    <w:p w14:paraId="1C2641C4" w14:textId="77777777" w:rsidR="002E27BF" w:rsidRPr="003168A2" w:rsidRDefault="002E27BF" w:rsidP="002E27BF">
      <w:pPr>
        <w:pStyle w:val="4"/>
      </w:pPr>
      <w:bookmarkStart w:id="35" w:name="_Toc11419535"/>
      <w:r w:rsidRPr="003168A2">
        <w:t>8.</w:t>
      </w:r>
      <w:r w:rsidR="00F34410">
        <w:t>2</w:t>
      </w:r>
      <w:r w:rsidRPr="003168A2">
        <w:t>.</w:t>
      </w:r>
      <w:r w:rsidR="00260D19">
        <w:t>5</w:t>
      </w:r>
      <w:r w:rsidRPr="003168A2">
        <w:t>.1</w:t>
      </w:r>
      <w:r w:rsidRPr="003168A2">
        <w:tab/>
        <w:t>Message definition</w:t>
      </w:r>
      <w:bookmarkEnd w:id="35"/>
    </w:p>
    <w:p w14:paraId="02B5ABC9" w14:textId="77777777" w:rsidR="002E27BF" w:rsidRPr="003168A2" w:rsidRDefault="002E27BF" w:rsidP="002E27BF">
      <w:r w:rsidRPr="003168A2">
        <w:t>Th</w:t>
      </w:r>
      <w:r>
        <w:t>e</w:t>
      </w:r>
      <w:r w:rsidRPr="003168A2">
        <w:t xml:space="preserve"> AUTHENTICATION REJECT message is sent by the </w:t>
      </w:r>
      <w:r w:rsidR="00B20E3B">
        <w:t>AMF</w:t>
      </w:r>
      <w:r w:rsidRPr="003168A2">
        <w:t xml:space="preserve"> to the UE to indicate that the authentication procedure has failed and that the UE shall abort all activities. See table 8.</w:t>
      </w:r>
      <w:r w:rsidR="00F34410">
        <w:t>2</w:t>
      </w:r>
      <w:r w:rsidRPr="003168A2">
        <w:t>.</w:t>
      </w:r>
      <w:r w:rsidR="00260D19">
        <w:t>5</w:t>
      </w:r>
      <w:r w:rsidRPr="003168A2">
        <w:t>.1</w:t>
      </w:r>
      <w:r w:rsidR="00650712">
        <w:t>.1</w:t>
      </w:r>
      <w:r w:rsidRPr="003168A2">
        <w:t>.</w:t>
      </w:r>
    </w:p>
    <w:p w14:paraId="0E8BFE9C" w14:textId="77777777" w:rsidR="002E27BF" w:rsidRPr="003168A2" w:rsidRDefault="002E27BF" w:rsidP="002E27BF">
      <w:pPr>
        <w:pStyle w:val="B1"/>
      </w:pPr>
      <w:r w:rsidRPr="003168A2">
        <w:t>Message type:</w:t>
      </w:r>
      <w:r w:rsidRPr="003168A2">
        <w:tab/>
        <w:t>AUTHENTICATION REJECT</w:t>
      </w:r>
    </w:p>
    <w:p w14:paraId="2BB3702E" w14:textId="77777777" w:rsidR="002E27BF" w:rsidRPr="003168A2" w:rsidRDefault="002E27BF" w:rsidP="002E27BF">
      <w:pPr>
        <w:pStyle w:val="B1"/>
      </w:pPr>
      <w:r w:rsidRPr="003168A2">
        <w:t>Significance:</w:t>
      </w:r>
      <w:r w:rsidR="00913BB3">
        <w:tab/>
      </w:r>
      <w:r w:rsidRPr="003168A2">
        <w:t>dual</w:t>
      </w:r>
    </w:p>
    <w:p w14:paraId="1DE36676" w14:textId="77777777" w:rsidR="002E27BF" w:rsidRDefault="002E27BF" w:rsidP="002E27BF">
      <w:pPr>
        <w:pStyle w:val="B1"/>
      </w:pPr>
      <w:r w:rsidRPr="003168A2">
        <w:t>Direction:</w:t>
      </w:r>
      <w:r w:rsidR="00913BB3">
        <w:tab/>
      </w:r>
      <w:r w:rsidRPr="003168A2">
        <w:tab/>
        <w:t>network to UE</w:t>
      </w:r>
    </w:p>
    <w:p w14:paraId="37DE76DD" w14:textId="77777777" w:rsidR="002E27BF" w:rsidRPr="00F40A1D" w:rsidRDefault="002E27BF" w:rsidP="002E27BF">
      <w:pPr>
        <w:pStyle w:val="TH"/>
      </w:pPr>
      <w:r w:rsidRPr="00F40A1D">
        <w:t>Table</w:t>
      </w:r>
      <w:r w:rsidRPr="003168A2">
        <w:t> </w:t>
      </w:r>
      <w:r w:rsidRPr="00F40A1D">
        <w:t>8</w:t>
      </w:r>
      <w:r w:rsidRPr="00F40A1D">
        <w:rPr>
          <w:rFonts w:hint="eastAsia"/>
        </w:rPr>
        <w:t>.</w:t>
      </w:r>
      <w:r w:rsidR="00F34410">
        <w:t>2</w:t>
      </w:r>
      <w:r w:rsidRPr="00F40A1D">
        <w:rPr>
          <w:rFonts w:hint="eastAsia"/>
        </w:rPr>
        <w:t>.</w:t>
      </w:r>
      <w:r w:rsidR="00260D19">
        <w:t>5</w:t>
      </w:r>
      <w:r w:rsidRPr="00F40A1D">
        <w:rPr>
          <w:lang w:eastAsia="ko-KR"/>
        </w:rPr>
        <w:t>.1</w:t>
      </w:r>
      <w:r w:rsidR="00FB551C">
        <w:rPr>
          <w:lang w:eastAsia="ko-KR"/>
        </w:rPr>
        <w:t>.1</w:t>
      </w:r>
      <w:r w:rsidRPr="00F40A1D">
        <w:t xml:space="preserve">: </w:t>
      </w:r>
      <w:r w:rsidRPr="000D6288">
        <w:t xml:space="preserve">AUTHENTICATION REJECT </w:t>
      </w:r>
      <w:r w:rsidRPr="00F40A1D">
        <w:t>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2E27BF" w:rsidRPr="005F7EB0" w14:paraId="5D8060E1"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6C82C663" w14:textId="77777777" w:rsidR="002E27BF" w:rsidRPr="005F7EB0" w:rsidRDefault="002E27BF"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7001B674" w14:textId="77777777" w:rsidR="002E27BF" w:rsidRPr="005F7EB0" w:rsidRDefault="002E27BF"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0CC16EF7"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73CA9FB7"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3F5E3334" w14:textId="77777777" w:rsidR="002E27BF" w:rsidRPr="005F7EB0" w:rsidRDefault="002E27BF"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1BDF3852" w14:textId="77777777" w:rsidR="002E27BF" w:rsidRPr="005F7EB0" w:rsidRDefault="002E27BF" w:rsidP="006B6569">
            <w:pPr>
              <w:pStyle w:val="TAH"/>
              <w:rPr>
                <w:lang w:eastAsia="en-US"/>
              </w:rPr>
            </w:pPr>
            <w:r w:rsidRPr="005F7EB0">
              <w:rPr>
                <w:lang w:eastAsia="en-US"/>
              </w:rPr>
              <w:t>Length</w:t>
            </w:r>
          </w:p>
        </w:tc>
      </w:tr>
      <w:tr w:rsidR="002E27BF" w:rsidRPr="005F7EB0" w14:paraId="2494E6DB"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1116F55" w14:textId="77777777" w:rsidR="002E27BF" w:rsidRPr="00CE60D4" w:rsidRDefault="002E27BF"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4E8D051" w14:textId="77777777" w:rsidR="002E27BF" w:rsidRPr="00CE60D4" w:rsidRDefault="002E27BF" w:rsidP="00CE60D4">
            <w:pPr>
              <w:pStyle w:val="TAL"/>
            </w:pPr>
            <w:r w:rsidRPr="00CE60D4">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628C955B" w14:textId="77777777" w:rsidR="002E27BF" w:rsidRPr="00CE60D4" w:rsidRDefault="002E27BF" w:rsidP="00CE60D4">
            <w:pPr>
              <w:pStyle w:val="TAL"/>
            </w:pPr>
            <w:r w:rsidRPr="00CE60D4">
              <w:t>Extended protocol discriminator</w:t>
            </w:r>
          </w:p>
          <w:p w14:paraId="464AAD68" w14:textId="77777777" w:rsidR="002E27BF" w:rsidRPr="00CE60D4" w:rsidRDefault="00CE7136" w:rsidP="00CE60D4">
            <w:pPr>
              <w:pStyle w:val="TAL"/>
            </w:pPr>
            <w:r w:rsidRPr="00CE60D4">
              <w:t>9.2</w:t>
            </w:r>
          </w:p>
        </w:tc>
        <w:tc>
          <w:tcPr>
            <w:tcW w:w="56.70pt" w:type="dxa"/>
            <w:tcBorders>
              <w:top w:val="single" w:sz="6" w:space="0" w:color="000000"/>
              <w:start w:val="single" w:sz="6" w:space="0" w:color="000000"/>
              <w:bottom w:val="single" w:sz="6" w:space="0" w:color="000000"/>
              <w:end w:val="single" w:sz="6" w:space="0" w:color="000000"/>
            </w:tcBorders>
            <w:hideMark/>
          </w:tcPr>
          <w:p w14:paraId="39EB5775"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486F3D4"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844DB11" w14:textId="77777777" w:rsidR="002E27BF" w:rsidRPr="005F7EB0" w:rsidRDefault="002E27BF" w:rsidP="006B6569">
            <w:pPr>
              <w:pStyle w:val="TAC"/>
              <w:rPr>
                <w:lang w:eastAsia="en-US"/>
              </w:rPr>
            </w:pPr>
            <w:r w:rsidRPr="005F7EB0">
              <w:rPr>
                <w:lang w:eastAsia="en-US"/>
              </w:rPr>
              <w:t>1</w:t>
            </w:r>
          </w:p>
        </w:tc>
      </w:tr>
      <w:tr w:rsidR="002E27BF" w:rsidRPr="005F7EB0" w14:paraId="52E36B85"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F692490" w14:textId="77777777" w:rsidR="002E27BF" w:rsidRPr="00CE60D4" w:rsidRDefault="002E27BF"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FACB3AD" w14:textId="77777777" w:rsidR="002E27BF" w:rsidRPr="00CE60D4" w:rsidRDefault="002E27BF" w:rsidP="00CE60D4">
            <w:pPr>
              <w:pStyle w:val="TAL"/>
            </w:pPr>
            <w:r w:rsidRPr="00CE60D4">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1F75EE5C" w14:textId="77777777" w:rsidR="002E27BF" w:rsidRPr="00CE60D4" w:rsidRDefault="002E27BF" w:rsidP="00CE60D4">
            <w:pPr>
              <w:pStyle w:val="TAL"/>
            </w:pPr>
            <w:r w:rsidRPr="00CE60D4">
              <w:t>Security header type</w:t>
            </w:r>
          </w:p>
          <w:p w14:paraId="0A45F24D" w14:textId="77777777" w:rsidR="002E27BF" w:rsidRPr="00CE60D4" w:rsidRDefault="00F22054" w:rsidP="00CE60D4">
            <w:pPr>
              <w:pStyle w:val="TAL"/>
            </w:pPr>
            <w:r w:rsidRPr="00CE60D4">
              <w:t>9.3</w:t>
            </w:r>
          </w:p>
        </w:tc>
        <w:tc>
          <w:tcPr>
            <w:tcW w:w="56.70pt" w:type="dxa"/>
            <w:tcBorders>
              <w:top w:val="single" w:sz="6" w:space="0" w:color="000000"/>
              <w:start w:val="single" w:sz="6" w:space="0" w:color="000000"/>
              <w:bottom w:val="single" w:sz="6" w:space="0" w:color="000000"/>
              <w:end w:val="single" w:sz="6" w:space="0" w:color="000000"/>
            </w:tcBorders>
            <w:hideMark/>
          </w:tcPr>
          <w:p w14:paraId="386D3443"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07AC255"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07E2879" w14:textId="77777777" w:rsidR="002E27BF" w:rsidRPr="005F7EB0" w:rsidRDefault="002E27BF" w:rsidP="006B6569">
            <w:pPr>
              <w:pStyle w:val="TAC"/>
              <w:rPr>
                <w:lang w:eastAsia="en-US"/>
              </w:rPr>
            </w:pPr>
            <w:r w:rsidRPr="005F7EB0">
              <w:rPr>
                <w:lang w:eastAsia="en-US"/>
              </w:rPr>
              <w:t>1/2</w:t>
            </w:r>
          </w:p>
        </w:tc>
      </w:tr>
      <w:tr w:rsidR="002E27BF" w:rsidRPr="005F7EB0" w14:paraId="6D5A9E05"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9A0A4AE" w14:textId="77777777" w:rsidR="002E27BF" w:rsidRPr="00CE60D4" w:rsidRDefault="002E27BF"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22DA9F79" w14:textId="77777777" w:rsidR="002E27BF" w:rsidRPr="00CE60D4" w:rsidRDefault="002E27BF" w:rsidP="00CE60D4">
            <w:pPr>
              <w:pStyle w:val="TAL"/>
            </w:pPr>
            <w:r w:rsidRPr="00CE60D4">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3824ACF7" w14:textId="77777777" w:rsidR="002E27BF" w:rsidRPr="00CE60D4" w:rsidRDefault="002E27BF" w:rsidP="00CE60D4">
            <w:pPr>
              <w:pStyle w:val="TAL"/>
            </w:pPr>
            <w:r w:rsidRPr="00CE60D4">
              <w:t>Spare half octet</w:t>
            </w:r>
          </w:p>
          <w:p w14:paraId="720C488F" w14:textId="77777777" w:rsidR="002E27BF" w:rsidRPr="00CE60D4" w:rsidRDefault="00F22054" w:rsidP="00CE60D4">
            <w:pPr>
              <w:pStyle w:val="TAL"/>
            </w:pPr>
            <w:r w:rsidRPr="00CE60D4">
              <w:t>9.5</w:t>
            </w:r>
          </w:p>
        </w:tc>
        <w:tc>
          <w:tcPr>
            <w:tcW w:w="56.70pt" w:type="dxa"/>
            <w:tcBorders>
              <w:top w:val="single" w:sz="6" w:space="0" w:color="000000"/>
              <w:start w:val="single" w:sz="6" w:space="0" w:color="000000"/>
              <w:bottom w:val="single" w:sz="6" w:space="0" w:color="000000"/>
              <w:end w:val="single" w:sz="6" w:space="0" w:color="000000"/>
            </w:tcBorders>
            <w:hideMark/>
          </w:tcPr>
          <w:p w14:paraId="5C488511"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525C566"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512CD4B" w14:textId="77777777" w:rsidR="002E27BF" w:rsidRPr="005F7EB0" w:rsidRDefault="002E27BF" w:rsidP="006B6569">
            <w:pPr>
              <w:pStyle w:val="TAC"/>
              <w:rPr>
                <w:lang w:eastAsia="en-US"/>
              </w:rPr>
            </w:pPr>
            <w:r>
              <w:rPr>
                <w:rFonts w:eastAsia="Malgun Gothic"/>
                <w:lang w:eastAsia="en-US"/>
              </w:rPr>
              <w:t>1/2</w:t>
            </w:r>
          </w:p>
        </w:tc>
      </w:tr>
      <w:tr w:rsidR="002E27BF" w:rsidRPr="005F7EB0" w14:paraId="58DB55BC"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86D15AF" w14:textId="77777777" w:rsidR="002E27BF" w:rsidRPr="00CE60D4" w:rsidRDefault="002E27BF" w:rsidP="00CE60D4">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1BE5BBC2" w14:textId="77777777" w:rsidR="002E27BF" w:rsidRPr="00CE60D4" w:rsidRDefault="002E27BF" w:rsidP="00CE60D4">
            <w:pPr>
              <w:pStyle w:val="TAL"/>
            </w:pPr>
            <w:r w:rsidRPr="00CE60D4">
              <w:t>Authentication reject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5760CB81" w14:textId="77777777" w:rsidR="002E27BF" w:rsidRPr="00CE60D4" w:rsidRDefault="002E27BF" w:rsidP="00CE60D4">
            <w:pPr>
              <w:pStyle w:val="TAL"/>
            </w:pPr>
            <w:r w:rsidRPr="00CE60D4">
              <w:t>Message type</w:t>
            </w:r>
          </w:p>
          <w:p w14:paraId="376BFF63" w14:textId="77777777" w:rsidR="002E27BF" w:rsidRPr="00CE60D4" w:rsidRDefault="000F5712" w:rsidP="00CE60D4">
            <w:pPr>
              <w:pStyle w:val="TAL"/>
            </w:pPr>
            <w:r w:rsidRPr="00CE60D4">
              <w:t>9.7</w:t>
            </w:r>
          </w:p>
        </w:tc>
        <w:tc>
          <w:tcPr>
            <w:tcW w:w="56.70pt" w:type="dxa"/>
            <w:tcBorders>
              <w:top w:val="single" w:sz="6" w:space="0" w:color="000000"/>
              <w:start w:val="single" w:sz="6" w:space="0" w:color="000000"/>
              <w:bottom w:val="single" w:sz="6" w:space="0" w:color="000000"/>
              <w:end w:val="single" w:sz="6" w:space="0" w:color="000000"/>
            </w:tcBorders>
            <w:hideMark/>
          </w:tcPr>
          <w:p w14:paraId="4531458B"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E45B167"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2B36FF9" w14:textId="77777777" w:rsidR="002E27BF" w:rsidRPr="005F7EB0" w:rsidRDefault="002E27BF" w:rsidP="006B6569">
            <w:pPr>
              <w:pStyle w:val="TAC"/>
              <w:rPr>
                <w:lang w:eastAsia="en-US"/>
              </w:rPr>
            </w:pPr>
            <w:r w:rsidRPr="005F7EB0">
              <w:rPr>
                <w:lang w:eastAsia="en-US"/>
              </w:rPr>
              <w:t>1</w:t>
            </w:r>
          </w:p>
        </w:tc>
      </w:tr>
      <w:tr w:rsidR="008E0767" w:rsidRPr="005F7EB0" w14:paraId="4E04FEE0"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174E290" w14:textId="77777777" w:rsidR="008E0767" w:rsidRPr="00CE60D4" w:rsidRDefault="008E0767" w:rsidP="008E0767">
            <w:pPr>
              <w:pStyle w:val="TAL"/>
            </w:pPr>
            <w:r w:rsidRPr="00CE60D4">
              <w:t>78</w:t>
            </w:r>
          </w:p>
        </w:tc>
        <w:tc>
          <w:tcPr>
            <w:tcW w:w="141.85pt" w:type="dxa"/>
            <w:tcBorders>
              <w:top w:val="single" w:sz="6" w:space="0" w:color="000000"/>
              <w:start w:val="single" w:sz="6" w:space="0" w:color="000000"/>
              <w:bottom w:val="single" w:sz="6" w:space="0" w:color="000000"/>
              <w:end w:val="single" w:sz="6" w:space="0" w:color="000000"/>
            </w:tcBorders>
          </w:tcPr>
          <w:p w14:paraId="2C24A347" w14:textId="77777777" w:rsidR="008E0767" w:rsidRPr="00CE60D4" w:rsidRDefault="008E0767" w:rsidP="008E0767">
            <w:pPr>
              <w:pStyle w:val="TAL"/>
            </w:pPr>
            <w:r w:rsidRPr="00CE60D4">
              <w:t>EAP message</w:t>
            </w:r>
          </w:p>
        </w:tc>
        <w:tc>
          <w:tcPr>
            <w:tcW w:w="156pt" w:type="dxa"/>
            <w:tcBorders>
              <w:top w:val="single" w:sz="6" w:space="0" w:color="000000"/>
              <w:start w:val="single" w:sz="6" w:space="0" w:color="000000"/>
              <w:bottom w:val="single" w:sz="6" w:space="0" w:color="000000"/>
              <w:end w:val="single" w:sz="6" w:space="0" w:color="000000"/>
            </w:tcBorders>
          </w:tcPr>
          <w:p w14:paraId="1498A31A" w14:textId="77777777" w:rsidR="008E0767" w:rsidRPr="00CE60D4" w:rsidRDefault="008E0767" w:rsidP="008E0767">
            <w:pPr>
              <w:pStyle w:val="TAL"/>
            </w:pPr>
            <w:r w:rsidRPr="00CE60D4">
              <w:t>EAP message</w:t>
            </w:r>
          </w:p>
          <w:p w14:paraId="3EB5DAC9" w14:textId="77777777" w:rsidR="008E0767" w:rsidRPr="00CE60D4" w:rsidRDefault="008E0767" w:rsidP="008E0767">
            <w:pPr>
              <w:pStyle w:val="TAL"/>
            </w:pPr>
            <w:r w:rsidRPr="00CE60D4">
              <w:t>9.11.2.2</w:t>
            </w:r>
          </w:p>
        </w:tc>
        <w:tc>
          <w:tcPr>
            <w:tcW w:w="56.70pt" w:type="dxa"/>
            <w:tcBorders>
              <w:top w:val="single" w:sz="6" w:space="0" w:color="000000"/>
              <w:start w:val="single" w:sz="6" w:space="0" w:color="000000"/>
              <w:bottom w:val="single" w:sz="6" w:space="0" w:color="000000"/>
              <w:end w:val="single" w:sz="6" w:space="0" w:color="000000"/>
            </w:tcBorders>
          </w:tcPr>
          <w:p w14:paraId="61972FA7" w14:textId="77777777" w:rsidR="008E0767" w:rsidRPr="005F7EB0" w:rsidRDefault="008E0767" w:rsidP="008E0767">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00C0352" w14:textId="77777777" w:rsidR="008E0767" w:rsidRPr="005F7EB0" w:rsidRDefault="008E0767" w:rsidP="008E0767">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67E8189C" w14:textId="77777777" w:rsidR="008E0767" w:rsidRPr="005F7EB0" w:rsidRDefault="008E0767" w:rsidP="008E0767">
            <w:pPr>
              <w:pStyle w:val="TAC"/>
              <w:rPr>
                <w:lang w:eastAsia="en-US"/>
              </w:rPr>
            </w:pPr>
            <w:r w:rsidRPr="005F7EB0">
              <w:rPr>
                <w:lang w:eastAsia="en-US"/>
              </w:rPr>
              <w:t>7-1503</w:t>
            </w:r>
          </w:p>
        </w:tc>
      </w:tr>
    </w:tbl>
    <w:p w14:paraId="30B2B590" w14:textId="77777777" w:rsidR="00485620" w:rsidRDefault="00485620" w:rsidP="00485620"/>
    <w:p w14:paraId="52EC1527" w14:textId="77777777" w:rsidR="008E0767" w:rsidRPr="00D56D09" w:rsidRDefault="008E0767" w:rsidP="008E0767">
      <w:pPr>
        <w:pStyle w:val="4"/>
        <w:rPr>
          <w:lang w:eastAsia="ko-KR"/>
        </w:rPr>
      </w:pPr>
      <w:bookmarkStart w:id="36" w:name="_Toc11419536"/>
      <w:r w:rsidRPr="00D56D09">
        <w:t>8.2.</w:t>
      </w:r>
      <w:r>
        <w:t>5</w:t>
      </w:r>
      <w:r w:rsidRPr="00D56D09">
        <w:rPr>
          <w:rFonts w:hint="eastAsia"/>
          <w:lang w:eastAsia="ko-KR"/>
        </w:rPr>
        <w:t>.</w:t>
      </w:r>
      <w:r>
        <w:rPr>
          <w:lang w:eastAsia="ko-KR"/>
        </w:rPr>
        <w:t>2</w:t>
      </w:r>
      <w:r w:rsidRPr="00D56D09">
        <w:rPr>
          <w:rFonts w:hint="eastAsia"/>
        </w:rPr>
        <w:tab/>
      </w:r>
      <w:r w:rsidRPr="00D56D09">
        <w:t>EAP message</w:t>
      </w:r>
      <w:bookmarkEnd w:id="36"/>
    </w:p>
    <w:p w14:paraId="45F449B7" w14:textId="77777777" w:rsidR="008E0767" w:rsidRPr="00D56D09" w:rsidRDefault="008E0767" w:rsidP="008E0767">
      <w:r w:rsidRPr="00D56D09">
        <w:t xml:space="preserve">EAP message IE is included if the </w:t>
      </w:r>
      <w:r w:rsidRPr="003168A2">
        <w:t xml:space="preserve">AUTHENTICATION </w:t>
      </w:r>
      <w:r w:rsidRPr="00D56D09">
        <w:t>REJECT message is used to convey EAP-failure message.</w:t>
      </w:r>
    </w:p>
    <w:p w14:paraId="47BCD56F" w14:textId="77777777" w:rsidR="002E27BF" w:rsidRPr="00440029" w:rsidRDefault="002E27BF" w:rsidP="002E27BF">
      <w:pPr>
        <w:pStyle w:val="3"/>
      </w:pPr>
      <w:bookmarkStart w:id="37" w:name="_Toc11419537"/>
      <w:r>
        <w:t>8.</w:t>
      </w:r>
      <w:r w:rsidR="00F34410">
        <w:t>2</w:t>
      </w:r>
      <w:r w:rsidRPr="00440029">
        <w:t>.</w:t>
      </w:r>
      <w:r w:rsidR="00260D19">
        <w:t>6</w:t>
      </w:r>
      <w:r w:rsidRPr="00440029">
        <w:tab/>
      </w:r>
      <w:r>
        <w:t>Registration request</w:t>
      </w:r>
      <w:bookmarkEnd w:id="37"/>
    </w:p>
    <w:p w14:paraId="3254E901" w14:textId="77777777" w:rsidR="002E27BF" w:rsidRPr="00440029" w:rsidRDefault="002E27BF" w:rsidP="002E27BF">
      <w:pPr>
        <w:pStyle w:val="4"/>
        <w:rPr>
          <w:lang w:eastAsia="ko-KR"/>
        </w:rPr>
      </w:pPr>
      <w:bookmarkStart w:id="38" w:name="_Toc11419538"/>
      <w:r>
        <w:t>8.</w:t>
      </w:r>
      <w:r w:rsidR="00F34410">
        <w:t>2</w:t>
      </w:r>
      <w:r>
        <w:t>.</w:t>
      </w:r>
      <w:r w:rsidR="00260D19">
        <w:t>6</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38"/>
    </w:p>
    <w:p w14:paraId="7E7B917E" w14:textId="77777777" w:rsidR="002E27BF" w:rsidRPr="00440029" w:rsidRDefault="002E27BF" w:rsidP="002E27BF">
      <w:r w:rsidRPr="00440029">
        <w:t xml:space="preserve">The </w:t>
      </w:r>
      <w:r>
        <w:t xml:space="preserve">REGISTRATION </w:t>
      </w:r>
      <w:r w:rsidRPr="003168A2">
        <w:t>REQUEST</w:t>
      </w:r>
      <w:r w:rsidRPr="00440029">
        <w:t xml:space="preserve"> message is sent by the </w:t>
      </w:r>
      <w:r>
        <w:t>UE</w:t>
      </w:r>
      <w:r w:rsidRPr="00440029">
        <w:t xml:space="preserve"> to the </w:t>
      </w:r>
      <w:r w:rsidR="00B20E3B">
        <w:t>AMF</w:t>
      </w:r>
      <w:r w:rsidR="00F34410" w:rsidRPr="003168A2">
        <w:t>.</w:t>
      </w:r>
      <w:r w:rsidR="00F34410" w:rsidRPr="00F34410">
        <w:t xml:space="preserve"> </w:t>
      </w:r>
      <w:r w:rsidR="00F34410">
        <w:t>See table 8.2.</w:t>
      </w:r>
      <w:r w:rsidR="00260D19">
        <w:t>6</w:t>
      </w:r>
      <w:r w:rsidR="00F34410">
        <w:t>.</w:t>
      </w:r>
      <w:r w:rsidR="00F34410" w:rsidRPr="003168A2">
        <w:t>1</w:t>
      </w:r>
      <w:r w:rsidR="00FB551C">
        <w:t>.1</w:t>
      </w:r>
      <w:r w:rsidRPr="00440029">
        <w:t>.</w:t>
      </w:r>
    </w:p>
    <w:p w14:paraId="65898F93" w14:textId="77777777" w:rsidR="002E27BF" w:rsidRPr="00440029" w:rsidRDefault="002E27BF" w:rsidP="002E27BF">
      <w:pPr>
        <w:pStyle w:val="B1"/>
      </w:pPr>
      <w:r w:rsidRPr="00440029">
        <w:t>Message type:</w:t>
      </w:r>
      <w:r w:rsidRPr="00440029">
        <w:tab/>
      </w:r>
      <w:r>
        <w:t xml:space="preserve">REGISTRATION </w:t>
      </w:r>
      <w:r w:rsidRPr="003168A2">
        <w:t>REQUEST</w:t>
      </w:r>
    </w:p>
    <w:p w14:paraId="6955DD88" w14:textId="77777777" w:rsidR="002E27BF" w:rsidRPr="00440029" w:rsidRDefault="002E27BF" w:rsidP="002E27BF">
      <w:pPr>
        <w:pStyle w:val="B1"/>
      </w:pPr>
      <w:r w:rsidRPr="00440029">
        <w:t>Significance:</w:t>
      </w:r>
      <w:r w:rsidR="00913BB3">
        <w:tab/>
      </w:r>
      <w:r w:rsidRPr="00440029">
        <w:t>dual</w:t>
      </w:r>
    </w:p>
    <w:p w14:paraId="1E209029" w14:textId="77777777" w:rsidR="002E27BF" w:rsidRPr="00440029" w:rsidRDefault="002E27BF" w:rsidP="002E27BF">
      <w:pPr>
        <w:pStyle w:val="B1"/>
      </w:pPr>
      <w:r w:rsidRPr="00440029">
        <w:t>Direction:</w:t>
      </w:r>
      <w:r w:rsidR="00913BB3">
        <w:tab/>
      </w:r>
      <w:r w:rsidRPr="00440029">
        <w:tab/>
        <w:t>UE to network</w:t>
      </w:r>
    </w:p>
    <w:p w14:paraId="624741FE" w14:textId="77777777" w:rsidR="002E27BF" w:rsidRDefault="002E27BF" w:rsidP="002E27BF">
      <w:pPr>
        <w:pStyle w:val="TH"/>
      </w:pPr>
      <w:r>
        <w:lastRenderedPageBreak/>
        <w:t>Table</w:t>
      </w:r>
      <w:r w:rsidR="00F34410">
        <w:t> </w:t>
      </w:r>
      <w:r>
        <w:t>8.</w:t>
      </w:r>
      <w:r w:rsidR="00F34410">
        <w:t>2</w:t>
      </w:r>
      <w:r>
        <w:t>.</w:t>
      </w:r>
      <w:r w:rsidR="00260D19">
        <w:t>6</w:t>
      </w:r>
      <w:r>
        <w:t>.1</w:t>
      </w:r>
      <w:r w:rsidR="00FB551C">
        <w:t>.1</w:t>
      </w:r>
      <w:r>
        <w:t>: REGISTRATION REQUEST message content</w:t>
      </w:r>
    </w:p>
    <w:tbl>
      <w:tblPr>
        <w:tblW w:w="0pt" w:type="auto"/>
        <w:jc w:val="center"/>
        <w:tblLayout w:type="fixed"/>
        <w:tblCellMar>
          <w:start w:w="1.40pt" w:type="dxa"/>
          <w:end w:w="2.80pt" w:type="dxa"/>
        </w:tblCellMar>
        <w:tblLook w:firstRow="1" w:lastRow="0" w:firstColumn="1" w:lastColumn="0" w:noHBand="0" w:noVBand="1"/>
      </w:tblPr>
      <w:tblGrid>
        <w:gridCol w:w="567"/>
        <w:gridCol w:w="2835"/>
        <w:gridCol w:w="3119"/>
        <w:gridCol w:w="1134"/>
        <w:gridCol w:w="851"/>
        <w:gridCol w:w="851"/>
      </w:tblGrid>
      <w:tr w:rsidR="002E27BF" w:rsidRPr="005F7EB0" w14:paraId="7AF61BA9"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hideMark/>
          </w:tcPr>
          <w:p w14:paraId="62BBA9F4" w14:textId="77777777" w:rsidR="002E27BF" w:rsidRPr="005F7EB0" w:rsidRDefault="002E27BF" w:rsidP="006B6569">
            <w:pPr>
              <w:pStyle w:val="TAH"/>
              <w:rPr>
                <w:lang w:eastAsia="en-US"/>
              </w:rPr>
            </w:pPr>
            <w:r w:rsidRPr="005F7EB0">
              <w:rPr>
                <w:lang w:eastAsia="en-US"/>
              </w:rPr>
              <w:t>IEI</w:t>
            </w:r>
          </w:p>
        </w:tc>
        <w:tc>
          <w:tcPr>
            <w:tcW w:w="141.75pt" w:type="dxa"/>
            <w:tcBorders>
              <w:top w:val="single" w:sz="6" w:space="0" w:color="000000"/>
              <w:start w:val="single" w:sz="6" w:space="0" w:color="000000"/>
              <w:bottom w:val="single" w:sz="6" w:space="0" w:color="000000"/>
              <w:end w:val="single" w:sz="6" w:space="0" w:color="000000"/>
            </w:tcBorders>
            <w:hideMark/>
          </w:tcPr>
          <w:p w14:paraId="5473D912" w14:textId="77777777" w:rsidR="002E27BF" w:rsidRPr="005F7EB0" w:rsidRDefault="002E27BF" w:rsidP="006B6569">
            <w:pPr>
              <w:pStyle w:val="TAH"/>
              <w:rPr>
                <w:lang w:eastAsia="en-US"/>
              </w:rPr>
            </w:pPr>
            <w:r w:rsidRPr="005F7EB0">
              <w:rPr>
                <w:lang w:eastAsia="en-US"/>
              </w:rPr>
              <w:t>Information Element</w:t>
            </w:r>
          </w:p>
        </w:tc>
        <w:tc>
          <w:tcPr>
            <w:tcW w:w="155.95pt" w:type="dxa"/>
            <w:tcBorders>
              <w:top w:val="single" w:sz="6" w:space="0" w:color="000000"/>
              <w:start w:val="single" w:sz="6" w:space="0" w:color="000000"/>
              <w:bottom w:val="single" w:sz="6" w:space="0" w:color="000000"/>
              <w:end w:val="single" w:sz="6" w:space="0" w:color="000000"/>
            </w:tcBorders>
            <w:hideMark/>
          </w:tcPr>
          <w:p w14:paraId="7B5B62CC"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7BEA3573"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63117B08" w14:textId="77777777" w:rsidR="002E27BF" w:rsidRPr="005F7EB0" w:rsidRDefault="002E27BF" w:rsidP="006B6569">
            <w:pPr>
              <w:pStyle w:val="TAH"/>
              <w:rPr>
                <w:lang w:eastAsia="en-US"/>
              </w:rPr>
            </w:pPr>
            <w:r w:rsidRPr="005F7EB0">
              <w:rPr>
                <w:lang w:eastAsia="en-US"/>
              </w:rPr>
              <w:t>Format</w:t>
            </w:r>
          </w:p>
        </w:tc>
        <w:tc>
          <w:tcPr>
            <w:tcW w:w="42.55pt" w:type="dxa"/>
            <w:tcBorders>
              <w:top w:val="single" w:sz="6" w:space="0" w:color="000000"/>
              <w:start w:val="single" w:sz="6" w:space="0" w:color="000000"/>
              <w:bottom w:val="single" w:sz="6" w:space="0" w:color="000000"/>
              <w:end w:val="single" w:sz="6" w:space="0" w:color="000000"/>
            </w:tcBorders>
            <w:hideMark/>
          </w:tcPr>
          <w:p w14:paraId="30A9BE4B" w14:textId="77777777" w:rsidR="002E27BF" w:rsidRPr="005F7EB0" w:rsidRDefault="002E27BF" w:rsidP="006B6569">
            <w:pPr>
              <w:pStyle w:val="TAH"/>
              <w:rPr>
                <w:lang w:eastAsia="en-US"/>
              </w:rPr>
            </w:pPr>
            <w:r w:rsidRPr="005F7EB0">
              <w:rPr>
                <w:lang w:eastAsia="en-US"/>
              </w:rPr>
              <w:t>Length</w:t>
            </w:r>
          </w:p>
        </w:tc>
      </w:tr>
      <w:tr w:rsidR="002E27BF" w:rsidRPr="005F7EB0" w14:paraId="5E363120"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E90091F" w14:textId="77777777" w:rsidR="002E27BF" w:rsidRPr="005F7EB0" w:rsidRDefault="002E27BF" w:rsidP="006B6569">
            <w:pPr>
              <w:pStyle w:val="TAL"/>
              <w:rPr>
                <w:lang w:eastAsia="en-US"/>
              </w:rPr>
            </w:pPr>
          </w:p>
        </w:tc>
        <w:tc>
          <w:tcPr>
            <w:tcW w:w="141.75pt" w:type="dxa"/>
            <w:tcBorders>
              <w:top w:val="single" w:sz="6" w:space="0" w:color="000000"/>
              <w:start w:val="single" w:sz="6" w:space="0" w:color="000000"/>
              <w:bottom w:val="single" w:sz="6" w:space="0" w:color="000000"/>
              <w:end w:val="single" w:sz="6" w:space="0" w:color="000000"/>
            </w:tcBorders>
            <w:hideMark/>
          </w:tcPr>
          <w:p w14:paraId="06BAC54E" w14:textId="77777777" w:rsidR="002E27BF" w:rsidRPr="005F7EB0" w:rsidRDefault="002E27BF" w:rsidP="006B6569">
            <w:pPr>
              <w:pStyle w:val="TAL"/>
              <w:rPr>
                <w:lang w:eastAsia="en-US"/>
              </w:rPr>
            </w:pPr>
            <w:r w:rsidRPr="005F7EB0">
              <w:rPr>
                <w:lang w:eastAsia="en-US"/>
              </w:rPr>
              <w:t>Extended protocol discriminator</w:t>
            </w:r>
          </w:p>
        </w:tc>
        <w:tc>
          <w:tcPr>
            <w:tcW w:w="155.95pt" w:type="dxa"/>
            <w:tcBorders>
              <w:top w:val="single" w:sz="6" w:space="0" w:color="000000"/>
              <w:start w:val="single" w:sz="6" w:space="0" w:color="000000"/>
              <w:bottom w:val="single" w:sz="6" w:space="0" w:color="000000"/>
              <w:end w:val="single" w:sz="6" w:space="0" w:color="000000"/>
            </w:tcBorders>
            <w:hideMark/>
          </w:tcPr>
          <w:p w14:paraId="462FE90C" w14:textId="77777777" w:rsidR="002E27BF" w:rsidRPr="005F7EB0" w:rsidRDefault="002E27BF" w:rsidP="006B6569">
            <w:pPr>
              <w:pStyle w:val="TAL"/>
              <w:rPr>
                <w:lang w:eastAsia="en-US"/>
              </w:rPr>
            </w:pPr>
            <w:r w:rsidRPr="005F7EB0">
              <w:rPr>
                <w:lang w:eastAsia="en-US"/>
              </w:rPr>
              <w:t>Extended Protocol discriminator</w:t>
            </w:r>
          </w:p>
          <w:p w14:paraId="370C558A" w14:textId="77777777" w:rsidR="002E27BF" w:rsidRPr="005F7EB0" w:rsidRDefault="00CE7136" w:rsidP="008A616A">
            <w:pPr>
              <w:pStyle w:val="TAL"/>
              <w:rPr>
                <w:lang w:eastAsia="en-US"/>
              </w:rPr>
            </w:pPr>
            <w:r w:rsidRPr="005F7EB0">
              <w:rPr>
                <w:lang w:eastAsia="en-US"/>
              </w:rPr>
              <w:t>9.2</w:t>
            </w:r>
          </w:p>
        </w:tc>
        <w:tc>
          <w:tcPr>
            <w:tcW w:w="56.70pt" w:type="dxa"/>
            <w:tcBorders>
              <w:top w:val="single" w:sz="6" w:space="0" w:color="000000"/>
              <w:start w:val="single" w:sz="6" w:space="0" w:color="000000"/>
              <w:bottom w:val="single" w:sz="6" w:space="0" w:color="000000"/>
              <w:end w:val="single" w:sz="6" w:space="0" w:color="000000"/>
            </w:tcBorders>
            <w:hideMark/>
          </w:tcPr>
          <w:p w14:paraId="6F3A635A"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E0253D4"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2A56C7A8" w14:textId="77777777" w:rsidR="002E27BF" w:rsidRPr="005F7EB0" w:rsidRDefault="002E27BF" w:rsidP="006B6569">
            <w:pPr>
              <w:pStyle w:val="TAC"/>
              <w:rPr>
                <w:lang w:eastAsia="en-US"/>
              </w:rPr>
            </w:pPr>
            <w:r w:rsidRPr="005F7EB0">
              <w:rPr>
                <w:lang w:eastAsia="en-US"/>
              </w:rPr>
              <w:t>1</w:t>
            </w:r>
          </w:p>
        </w:tc>
      </w:tr>
      <w:tr w:rsidR="002E27BF" w:rsidRPr="005F7EB0" w14:paraId="643B2404"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0078233" w14:textId="77777777" w:rsidR="002E27BF" w:rsidRPr="005F7EB0" w:rsidRDefault="002E27BF" w:rsidP="006B6569">
            <w:pPr>
              <w:pStyle w:val="TAL"/>
              <w:rPr>
                <w:lang w:eastAsia="en-US"/>
              </w:rPr>
            </w:pPr>
          </w:p>
        </w:tc>
        <w:tc>
          <w:tcPr>
            <w:tcW w:w="141.75pt" w:type="dxa"/>
            <w:tcBorders>
              <w:top w:val="single" w:sz="6" w:space="0" w:color="000000"/>
              <w:start w:val="single" w:sz="6" w:space="0" w:color="000000"/>
              <w:bottom w:val="single" w:sz="6" w:space="0" w:color="000000"/>
              <w:end w:val="single" w:sz="6" w:space="0" w:color="000000"/>
            </w:tcBorders>
            <w:hideMark/>
          </w:tcPr>
          <w:p w14:paraId="1B1AB5BF" w14:textId="77777777" w:rsidR="002E27BF" w:rsidRPr="005F7EB0" w:rsidRDefault="002E27BF" w:rsidP="006B6569">
            <w:pPr>
              <w:pStyle w:val="TAL"/>
              <w:rPr>
                <w:lang w:eastAsia="en-US"/>
              </w:rPr>
            </w:pPr>
            <w:r w:rsidRPr="005F7EB0">
              <w:rPr>
                <w:lang w:eastAsia="en-US"/>
              </w:rPr>
              <w:t>Security header type</w:t>
            </w:r>
          </w:p>
        </w:tc>
        <w:tc>
          <w:tcPr>
            <w:tcW w:w="155.95pt" w:type="dxa"/>
            <w:tcBorders>
              <w:top w:val="single" w:sz="6" w:space="0" w:color="000000"/>
              <w:start w:val="single" w:sz="6" w:space="0" w:color="000000"/>
              <w:bottom w:val="single" w:sz="6" w:space="0" w:color="000000"/>
              <w:end w:val="single" w:sz="6" w:space="0" w:color="000000"/>
            </w:tcBorders>
            <w:hideMark/>
          </w:tcPr>
          <w:p w14:paraId="6ABB2458" w14:textId="77777777" w:rsidR="002E27BF" w:rsidRPr="005F7EB0" w:rsidRDefault="002E27BF" w:rsidP="006B6569">
            <w:pPr>
              <w:pStyle w:val="TAL"/>
              <w:rPr>
                <w:lang w:eastAsia="en-US"/>
              </w:rPr>
            </w:pPr>
            <w:r w:rsidRPr="005F7EB0">
              <w:rPr>
                <w:lang w:eastAsia="en-US"/>
              </w:rPr>
              <w:t>Security header type</w:t>
            </w:r>
          </w:p>
          <w:p w14:paraId="286E3A82" w14:textId="77777777" w:rsidR="002E27BF" w:rsidRPr="005F7EB0" w:rsidRDefault="00F22054" w:rsidP="006B6569">
            <w:pPr>
              <w:pStyle w:val="TAL"/>
              <w:rPr>
                <w:lang w:eastAsia="en-US"/>
              </w:rPr>
            </w:pPr>
            <w:r w:rsidRPr="005F7EB0">
              <w:rPr>
                <w:lang w:eastAsia="en-US"/>
              </w:rPr>
              <w:t>9.3</w:t>
            </w:r>
          </w:p>
        </w:tc>
        <w:tc>
          <w:tcPr>
            <w:tcW w:w="56.70pt" w:type="dxa"/>
            <w:tcBorders>
              <w:top w:val="single" w:sz="6" w:space="0" w:color="000000"/>
              <w:start w:val="single" w:sz="6" w:space="0" w:color="000000"/>
              <w:bottom w:val="single" w:sz="6" w:space="0" w:color="000000"/>
              <w:end w:val="single" w:sz="6" w:space="0" w:color="000000"/>
            </w:tcBorders>
            <w:hideMark/>
          </w:tcPr>
          <w:p w14:paraId="27C74E57"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4153387"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5C66864D" w14:textId="77777777" w:rsidR="002E27BF" w:rsidRPr="005F7EB0" w:rsidRDefault="002E27BF" w:rsidP="006B6569">
            <w:pPr>
              <w:pStyle w:val="TAC"/>
              <w:rPr>
                <w:lang w:eastAsia="en-US"/>
              </w:rPr>
            </w:pPr>
            <w:r w:rsidRPr="005F7EB0">
              <w:rPr>
                <w:lang w:eastAsia="en-US"/>
              </w:rPr>
              <w:t>1/2</w:t>
            </w:r>
          </w:p>
        </w:tc>
      </w:tr>
      <w:tr w:rsidR="002E27BF" w:rsidRPr="005F7EB0" w14:paraId="6EEF175C"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BE1AACF" w14:textId="77777777" w:rsidR="002E27BF" w:rsidRPr="005F7EB0" w:rsidRDefault="002E27BF" w:rsidP="006B6569">
            <w:pPr>
              <w:pStyle w:val="TAL"/>
              <w:rPr>
                <w:lang w:eastAsia="en-US"/>
              </w:rPr>
            </w:pPr>
          </w:p>
        </w:tc>
        <w:tc>
          <w:tcPr>
            <w:tcW w:w="141.75pt" w:type="dxa"/>
            <w:tcBorders>
              <w:top w:val="single" w:sz="6" w:space="0" w:color="000000"/>
              <w:start w:val="single" w:sz="6" w:space="0" w:color="000000"/>
              <w:bottom w:val="single" w:sz="6" w:space="0" w:color="000000"/>
              <w:end w:val="single" w:sz="6" w:space="0" w:color="000000"/>
            </w:tcBorders>
          </w:tcPr>
          <w:p w14:paraId="2B629C9E" w14:textId="77777777" w:rsidR="002E27BF" w:rsidRPr="005F7EB0" w:rsidRDefault="002E27BF" w:rsidP="006B6569">
            <w:pPr>
              <w:pStyle w:val="TAL"/>
              <w:rPr>
                <w:lang w:eastAsia="en-US"/>
              </w:rPr>
            </w:pPr>
            <w:r w:rsidRPr="005F7EB0">
              <w:rPr>
                <w:lang w:eastAsia="en-US"/>
              </w:rPr>
              <w:t>Spare half octet</w:t>
            </w:r>
          </w:p>
        </w:tc>
        <w:tc>
          <w:tcPr>
            <w:tcW w:w="155.95pt" w:type="dxa"/>
            <w:tcBorders>
              <w:top w:val="single" w:sz="6" w:space="0" w:color="000000"/>
              <w:start w:val="single" w:sz="6" w:space="0" w:color="000000"/>
              <w:bottom w:val="single" w:sz="6" w:space="0" w:color="000000"/>
              <w:end w:val="single" w:sz="6" w:space="0" w:color="000000"/>
            </w:tcBorders>
          </w:tcPr>
          <w:p w14:paraId="011F35F0" w14:textId="77777777" w:rsidR="002E27BF" w:rsidRPr="005F7EB0" w:rsidRDefault="002E27BF" w:rsidP="006B6569">
            <w:pPr>
              <w:pStyle w:val="TAL"/>
              <w:rPr>
                <w:lang w:eastAsia="en-US"/>
              </w:rPr>
            </w:pPr>
            <w:r w:rsidRPr="005F7EB0">
              <w:rPr>
                <w:lang w:eastAsia="en-US"/>
              </w:rPr>
              <w:t>Spare half octet</w:t>
            </w:r>
          </w:p>
          <w:p w14:paraId="2564F82E" w14:textId="77777777" w:rsidR="002E27BF" w:rsidRPr="005F7EB0" w:rsidRDefault="00F22054" w:rsidP="006B6569">
            <w:pPr>
              <w:pStyle w:val="TAL"/>
              <w:rPr>
                <w:lang w:eastAsia="en-US"/>
              </w:rPr>
            </w:pPr>
            <w:r w:rsidRPr="005F7EB0">
              <w:rPr>
                <w:lang w:eastAsia="en-US"/>
              </w:rPr>
              <w:t>9.5</w:t>
            </w:r>
          </w:p>
        </w:tc>
        <w:tc>
          <w:tcPr>
            <w:tcW w:w="56.70pt" w:type="dxa"/>
            <w:tcBorders>
              <w:top w:val="single" w:sz="6" w:space="0" w:color="000000"/>
              <w:start w:val="single" w:sz="6" w:space="0" w:color="000000"/>
              <w:bottom w:val="single" w:sz="6" w:space="0" w:color="000000"/>
              <w:end w:val="single" w:sz="6" w:space="0" w:color="000000"/>
            </w:tcBorders>
          </w:tcPr>
          <w:p w14:paraId="2D91B4D6"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49D33698"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46E233EE" w14:textId="77777777" w:rsidR="002E27BF" w:rsidRPr="005F7EB0" w:rsidRDefault="002E27BF" w:rsidP="006B6569">
            <w:pPr>
              <w:pStyle w:val="TAC"/>
              <w:rPr>
                <w:lang w:eastAsia="en-US"/>
              </w:rPr>
            </w:pPr>
            <w:r w:rsidRPr="005F7EB0">
              <w:rPr>
                <w:lang w:eastAsia="en-US"/>
              </w:rPr>
              <w:t>1/2</w:t>
            </w:r>
          </w:p>
        </w:tc>
      </w:tr>
      <w:tr w:rsidR="002E27BF" w:rsidRPr="005F7EB0" w14:paraId="72301D74"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56025D2" w14:textId="77777777" w:rsidR="002E27BF" w:rsidRPr="005F7EB0" w:rsidRDefault="002E27BF" w:rsidP="006B6569">
            <w:pPr>
              <w:pStyle w:val="TAL"/>
              <w:rPr>
                <w:lang w:eastAsia="en-US"/>
              </w:rPr>
            </w:pPr>
          </w:p>
        </w:tc>
        <w:tc>
          <w:tcPr>
            <w:tcW w:w="141.75pt" w:type="dxa"/>
            <w:tcBorders>
              <w:top w:val="single" w:sz="6" w:space="0" w:color="000000"/>
              <w:start w:val="single" w:sz="6" w:space="0" w:color="000000"/>
              <w:bottom w:val="single" w:sz="6" w:space="0" w:color="000000"/>
              <w:end w:val="single" w:sz="6" w:space="0" w:color="000000"/>
            </w:tcBorders>
            <w:hideMark/>
          </w:tcPr>
          <w:p w14:paraId="3497DDCE" w14:textId="77777777" w:rsidR="002E27BF" w:rsidRPr="005F7EB0" w:rsidRDefault="002E27BF" w:rsidP="006B6569">
            <w:pPr>
              <w:pStyle w:val="TAL"/>
              <w:rPr>
                <w:lang w:eastAsia="en-US"/>
              </w:rPr>
            </w:pPr>
            <w:r w:rsidRPr="005F7EB0">
              <w:rPr>
                <w:lang w:eastAsia="en-US"/>
              </w:rPr>
              <w:t>Registration request message identity</w:t>
            </w:r>
          </w:p>
        </w:tc>
        <w:tc>
          <w:tcPr>
            <w:tcW w:w="155.95pt" w:type="dxa"/>
            <w:tcBorders>
              <w:top w:val="single" w:sz="6" w:space="0" w:color="000000"/>
              <w:start w:val="single" w:sz="6" w:space="0" w:color="000000"/>
              <w:bottom w:val="single" w:sz="6" w:space="0" w:color="000000"/>
              <w:end w:val="single" w:sz="6" w:space="0" w:color="000000"/>
            </w:tcBorders>
            <w:hideMark/>
          </w:tcPr>
          <w:p w14:paraId="4124EC9F" w14:textId="77777777" w:rsidR="002E27BF" w:rsidRPr="005F7EB0" w:rsidRDefault="002E27BF" w:rsidP="006B6569">
            <w:pPr>
              <w:pStyle w:val="TAL"/>
              <w:rPr>
                <w:lang w:eastAsia="en-US"/>
              </w:rPr>
            </w:pPr>
            <w:r w:rsidRPr="005F7EB0">
              <w:rPr>
                <w:lang w:eastAsia="en-US"/>
              </w:rPr>
              <w:t>Message type</w:t>
            </w:r>
          </w:p>
          <w:p w14:paraId="40965FDC" w14:textId="77777777" w:rsidR="002E27BF" w:rsidRPr="005F7EB0" w:rsidRDefault="000F5712" w:rsidP="006B6569">
            <w:pPr>
              <w:pStyle w:val="TAL"/>
              <w:rPr>
                <w:lang w:eastAsia="en-US"/>
              </w:rPr>
            </w:pPr>
            <w:r w:rsidRPr="005F7EB0">
              <w:rPr>
                <w:lang w:eastAsia="en-US"/>
              </w:rPr>
              <w:t>9.7</w:t>
            </w:r>
          </w:p>
        </w:tc>
        <w:tc>
          <w:tcPr>
            <w:tcW w:w="56.70pt" w:type="dxa"/>
            <w:tcBorders>
              <w:top w:val="single" w:sz="6" w:space="0" w:color="000000"/>
              <w:start w:val="single" w:sz="6" w:space="0" w:color="000000"/>
              <w:bottom w:val="single" w:sz="6" w:space="0" w:color="000000"/>
              <w:end w:val="single" w:sz="6" w:space="0" w:color="000000"/>
            </w:tcBorders>
            <w:hideMark/>
          </w:tcPr>
          <w:p w14:paraId="63E85B6D"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4086300"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30CAE140" w14:textId="77777777" w:rsidR="002E27BF" w:rsidRPr="005F7EB0" w:rsidRDefault="002E27BF" w:rsidP="006B6569">
            <w:pPr>
              <w:pStyle w:val="TAC"/>
              <w:rPr>
                <w:lang w:eastAsia="en-US"/>
              </w:rPr>
            </w:pPr>
            <w:r w:rsidRPr="005F7EB0">
              <w:rPr>
                <w:lang w:eastAsia="en-US"/>
              </w:rPr>
              <w:t>1</w:t>
            </w:r>
          </w:p>
        </w:tc>
      </w:tr>
      <w:tr w:rsidR="002E27BF" w:rsidRPr="005F7EB0" w14:paraId="13AAE1C7"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AE6D6BD"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44C8E435" w14:textId="77777777" w:rsidR="002E27BF" w:rsidRPr="00CE60D4" w:rsidRDefault="002E27BF" w:rsidP="00CE60D4">
            <w:pPr>
              <w:pStyle w:val="TAL"/>
            </w:pPr>
            <w:r w:rsidRPr="00CE60D4">
              <w:t>5GS registration type</w:t>
            </w:r>
          </w:p>
        </w:tc>
        <w:tc>
          <w:tcPr>
            <w:tcW w:w="155.95pt" w:type="dxa"/>
            <w:tcBorders>
              <w:top w:val="single" w:sz="6" w:space="0" w:color="000000"/>
              <w:start w:val="single" w:sz="6" w:space="0" w:color="000000"/>
              <w:bottom w:val="single" w:sz="6" w:space="0" w:color="000000"/>
              <w:end w:val="single" w:sz="6" w:space="0" w:color="000000"/>
            </w:tcBorders>
            <w:hideMark/>
          </w:tcPr>
          <w:p w14:paraId="69E78D08" w14:textId="77777777" w:rsidR="002E27BF" w:rsidRPr="00CE60D4" w:rsidRDefault="002E27BF" w:rsidP="00CE60D4">
            <w:pPr>
              <w:pStyle w:val="TAL"/>
            </w:pPr>
            <w:r w:rsidRPr="00CE60D4">
              <w:t>5GS registration type</w:t>
            </w:r>
          </w:p>
          <w:p w14:paraId="731A6C8E" w14:textId="77777777" w:rsidR="002E27BF" w:rsidRPr="00CE60D4" w:rsidRDefault="001E518F" w:rsidP="00CE60D4">
            <w:pPr>
              <w:pStyle w:val="TAL"/>
            </w:pPr>
            <w:r w:rsidRPr="00CE60D4">
              <w:t>9.11</w:t>
            </w:r>
            <w:r w:rsidR="00E73962" w:rsidRPr="00CE60D4">
              <w:t>.3.</w:t>
            </w:r>
            <w:r w:rsidR="003A1791" w:rsidRPr="00CE60D4">
              <w:t>7</w:t>
            </w:r>
          </w:p>
        </w:tc>
        <w:tc>
          <w:tcPr>
            <w:tcW w:w="56.70pt" w:type="dxa"/>
            <w:tcBorders>
              <w:top w:val="single" w:sz="6" w:space="0" w:color="000000"/>
              <w:start w:val="single" w:sz="6" w:space="0" w:color="000000"/>
              <w:bottom w:val="single" w:sz="6" w:space="0" w:color="000000"/>
              <w:end w:val="single" w:sz="6" w:space="0" w:color="000000"/>
            </w:tcBorders>
            <w:hideMark/>
          </w:tcPr>
          <w:p w14:paraId="57C37F11"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1EE9635"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3905195D" w14:textId="77777777" w:rsidR="002E27BF" w:rsidRPr="005F7EB0" w:rsidRDefault="00A16F0D" w:rsidP="005525C3">
            <w:pPr>
              <w:pStyle w:val="TAC"/>
              <w:rPr>
                <w:lang w:eastAsia="en-US"/>
              </w:rPr>
            </w:pPr>
            <w:r>
              <w:rPr>
                <w:lang w:eastAsia="en-US"/>
              </w:rPr>
              <w:t>1/</w:t>
            </w:r>
            <w:r w:rsidR="00510C44" w:rsidRPr="005F7EB0">
              <w:rPr>
                <w:lang w:eastAsia="en-US"/>
              </w:rPr>
              <w:t>2</w:t>
            </w:r>
          </w:p>
        </w:tc>
      </w:tr>
      <w:tr w:rsidR="002E27BF" w:rsidRPr="005F7EB0" w14:paraId="4101D9F3"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DA4435F"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41B95034" w14:textId="77777777" w:rsidR="002E27BF" w:rsidRPr="00CE60D4" w:rsidRDefault="002E27BF" w:rsidP="00CE60D4">
            <w:pPr>
              <w:pStyle w:val="TAL"/>
            </w:pPr>
            <w:r w:rsidRPr="00CE60D4">
              <w:t>ngKSI</w:t>
            </w:r>
          </w:p>
        </w:tc>
        <w:tc>
          <w:tcPr>
            <w:tcW w:w="155.95pt" w:type="dxa"/>
            <w:tcBorders>
              <w:top w:val="single" w:sz="6" w:space="0" w:color="000000"/>
              <w:start w:val="single" w:sz="6" w:space="0" w:color="000000"/>
              <w:bottom w:val="single" w:sz="6" w:space="0" w:color="000000"/>
              <w:end w:val="single" w:sz="6" w:space="0" w:color="000000"/>
            </w:tcBorders>
          </w:tcPr>
          <w:p w14:paraId="7D46B9AC" w14:textId="77777777" w:rsidR="002E27BF" w:rsidRPr="00CE60D4" w:rsidRDefault="002E27BF" w:rsidP="00CE60D4">
            <w:pPr>
              <w:pStyle w:val="TAL"/>
            </w:pPr>
            <w:r w:rsidRPr="00CE60D4">
              <w:t>NAS key set identifier</w:t>
            </w:r>
          </w:p>
          <w:p w14:paraId="1D4DF313" w14:textId="77777777" w:rsidR="002E27BF" w:rsidRPr="00CE60D4" w:rsidRDefault="001E518F" w:rsidP="00217D75">
            <w:pPr>
              <w:pStyle w:val="TAL"/>
            </w:pPr>
            <w:r w:rsidRPr="00CE60D4">
              <w:t>9.11</w:t>
            </w:r>
            <w:r w:rsidR="008A616A" w:rsidRPr="00CE60D4">
              <w:t>.3.</w:t>
            </w:r>
            <w:r w:rsidR="00217D75">
              <w:t>3</w:t>
            </w:r>
            <w:r w:rsidR="00777836" w:rsidRPr="00CE60D4">
              <w:t>2</w:t>
            </w:r>
          </w:p>
        </w:tc>
        <w:tc>
          <w:tcPr>
            <w:tcW w:w="56.70pt" w:type="dxa"/>
            <w:tcBorders>
              <w:top w:val="single" w:sz="6" w:space="0" w:color="000000"/>
              <w:start w:val="single" w:sz="6" w:space="0" w:color="000000"/>
              <w:bottom w:val="single" w:sz="6" w:space="0" w:color="000000"/>
              <w:end w:val="single" w:sz="6" w:space="0" w:color="000000"/>
            </w:tcBorders>
          </w:tcPr>
          <w:p w14:paraId="5272CF7B"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98E88A3"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0C1C9EB9" w14:textId="77777777" w:rsidR="002E27BF" w:rsidRPr="005F7EB0" w:rsidRDefault="002E27BF" w:rsidP="006B6569">
            <w:pPr>
              <w:pStyle w:val="TAC"/>
              <w:rPr>
                <w:lang w:eastAsia="en-US"/>
              </w:rPr>
            </w:pPr>
            <w:r w:rsidRPr="005F7EB0">
              <w:rPr>
                <w:lang w:eastAsia="en-US"/>
              </w:rPr>
              <w:t>1</w:t>
            </w:r>
            <w:r w:rsidR="00BB587E" w:rsidRPr="005F7EB0">
              <w:rPr>
                <w:lang w:eastAsia="en-US"/>
              </w:rPr>
              <w:t>/2</w:t>
            </w:r>
          </w:p>
        </w:tc>
      </w:tr>
      <w:tr w:rsidR="002E27BF" w:rsidRPr="005F7EB0" w14:paraId="15CA84B0"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F1328B3"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1D0D4AAC" w14:textId="77777777" w:rsidR="002E27BF" w:rsidRPr="00CE60D4" w:rsidRDefault="00D118BD" w:rsidP="00CE60D4">
            <w:pPr>
              <w:pStyle w:val="TAL"/>
            </w:pPr>
            <w:r w:rsidRPr="00CE60D4">
              <w:t>5GS m</w:t>
            </w:r>
            <w:r w:rsidR="002E27BF" w:rsidRPr="00CE60D4">
              <w:t>obile identity</w:t>
            </w:r>
          </w:p>
        </w:tc>
        <w:tc>
          <w:tcPr>
            <w:tcW w:w="155.95pt" w:type="dxa"/>
            <w:tcBorders>
              <w:top w:val="single" w:sz="6" w:space="0" w:color="000000"/>
              <w:start w:val="single" w:sz="6" w:space="0" w:color="000000"/>
              <w:bottom w:val="single" w:sz="6" w:space="0" w:color="000000"/>
              <w:end w:val="single" w:sz="6" w:space="0" w:color="000000"/>
            </w:tcBorders>
            <w:hideMark/>
          </w:tcPr>
          <w:p w14:paraId="21F674D7" w14:textId="77777777" w:rsidR="002E27BF" w:rsidRPr="00CE60D4" w:rsidRDefault="002E27BF" w:rsidP="00CE60D4">
            <w:pPr>
              <w:pStyle w:val="TAL"/>
            </w:pPr>
            <w:r w:rsidRPr="00CE60D4">
              <w:t>5G</w:t>
            </w:r>
            <w:r w:rsidR="008A616A" w:rsidRPr="00CE60D4">
              <w:t>S</w:t>
            </w:r>
            <w:r w:rsidRPr="00CE60D4">
              <w:t xml:space="preserve"> mobile identity</w:t>
            </w:r>
          </w:p>
          <w:p w14:paraId="06ED131B" w14:textId="77777777" w:rsidR="002E27BF" w:rsidRPr="00CE60D4" w:rsidRDefault="001E518F" w:rsidP="00CE60D4">
            <w:pPr>
              <w:pStyle w:val="TAL"/>
            </w:pPr>
            <w:r w:rsidRPr="00CE60D4">
              <w:t>9.11</w:t>
            </w:r>
            <w:r w:rsidR="00FD60FC" w:rsidRPr="00CE60D4">
              <w:t>.3.</w:t>
            </w:r>
            <w:r w:rsidR="00F37499" w:rsidRPr="00CE60D4">
              <w:t>4</w:t>
            </w:r>
          </w:p>
        </w:tc>
        <w:tc>
          <w:tcPr>
            <w:tcW w:w="56.70pt" w:type="dxa"/>
            <w:tcBorders>
              <w:top w:val="single" w:sz="6" w:space="0" w:color="000000"/>
              <w:start w:val="single" w:sz="6" w:space="0" w:color="000000"/>
              <w:bottom w:val="single" w:sz="6" w:space="0" w:color="000000"/>
              <w:end w:val="single" w:sz="6" w:space="0" w:color="000000"/>
            </w:tcBorders>
            <w:hideMark/>
          </w:tcPr>
          <w:p w14:paraId="5002B2B9"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28F3ABA" w14:textId="77777777" w:rsidR="002E27BF" w:rsidRPr="005F7EB0" w:rsidRDefault="002E27BF" w:rsidP="006B6569">
            <w:pPr>
              <w:pStyle w:val="TAC"/>
              <w:rPr>
                <w:lang w:eastAsia="en-US"/>
              </w:rPr>
            </w:pPr>
            <w:r w:rsidRPr="005F7EB0">
              <w:rPr>
                <w:lang w:eastAsia="en-US"/>
              </w:rPr>
              <w:t>LV</w:t>
            </w:r>
            <w:r w:rsidR="00506567">
              <w:t>-E</w:t>
            </w:r>
          </w:p>
        </w:tc>
        <w:tc>
          <w:tcPr>
            <w:tcW w:w="42.55pt" w:type="dxa"/>
            <w:tcBorders>
              <w:top w:val="single" w:sz="6" w:space="0" w:color="000000"/>
              <w:start w:val="single" w:sz="6" w:space="0" w:color="000000"/>
              <w:bottom w:val="single" w:sz="6" w:space="0" w:color="000000"/>
              <w:end w:val="single" w:sz="6" w:space="0" w:color="000000"/>
            </w:tcBorders>
            <w:hideMark/>
          </w:tcPr>
          <w:p w14:paraId="1BCCAB0B" w14:textId="77777777" w:rsidR="002E27BF" w:rsidRPr="005F7EB0" w:rsidRDefault="00506567" w:rsidP="00292770">
            <w:pPr>
              <w:pStyle w:val="TAC"/>
              <w:rPr>
                <w:lang w:eastAsia="en-US"/>
              </w:rPr>
            </w:pPr>
            <w:r>
              <w:t>6</w:t>
            </w:r>
            <w:r w:rsidR="005C5EBD" w:rsidRPr="005F7EB0">
              <w:rPr>
                <w:lang w:eastAsia="en-US"/>
              </w:rPr>
              <w:t>-</w:t>
            </w:r>
            <w:r>
              <w:t>n</w:t>
            </w:r>
          </w:p>
        </w:tc>
      </w:tr>
      <w:tr w:rsidR="00CE6451" w:rsidRPr="005F7EB0" w14:paraId="42B1CDDF"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551168D" w14:textId="77777777" w:rsidR="00CE6451" w:rsidRPr="00CE60D4" w:rsidRDefault="003E03AA" w:rsidP="00CE60D4">
            <w:pPr>
              <w:pStyle w:val="TAL"/>
            </w:pPr>
            <w:r w:rsidRPr="00CE60D4">
              <w:t>C-</w:t>
            </w:r>
          </w:p>
        </w:tc>
        <w:tc>
          <w:tcPr>
            <w:tcW w:w="141.75pt" w:type="dxa"/>
            <w:tcBorders>
              <w:top w:val="single" w:sz="6" w:space="0" w:color="000000"/>
              <w:start w:val="single" w:sz="6" w:space="0" w:color="000000"/>
              <w:bottom w:val="single" w:sz="6" w:space="0" w:color="000000"/>
              <w:end w:val="single" w:sz="6" w:space="0" w:color="000000"/>
            </w:tcBorders>
          </w:tcPr>
          <w:p w14:paraId="62DAE50E" w14:textId="77777777" w:rsidR="00CE6451" w:rsidRPr="00CE60D4" w:rsidRDefault="00CE6451" w:rsidP="00CE60D4">
            <w:pPr>
              <w:pStyle w:val="TAL"/>
            </w:pPr>
            <w:r w:rsidRPr="00CE60D4">
              <w:t>Non-current native NAS key set identifier</w:t>
            </w:r>
          </w:p>
        </w:tc>
        <w:tc>
          <w:tcPr>
            <w:tcW w:w="155.95pt" w:type="dxa"/>
            <w:tcBorders>
              <w:top w:val="single" w:sz="6" w:space="0" w:color="000000"/>
              <w:start w:val="single" w:sz="6" w:space="0" w:color="000000"/>
              <w:bottom w:val="single" w:sz="6" w:space="0" w:color="000000"/>
              <w:end w:val="single" w:sz="6" w:space="0" w:color="000000"/>
            </w:tcBorders>
          </w:tcPr>
          <w:p w14:paraId="02922F05" w14:textId="77777777" w:rsidR="00CE6451" w:rsidRPr="00CE60D4" w:rsidRDefault="00CE6451" w:rsidP="00CE60D4">
            <w:pPr>
              <w:pStyle w:val="TAL"/>
            </w:pPr>
            <w:r w:rsidRPr="00CE60D4">
              <w:t>NAS key set identifier</w:t>
            </w:r>
          </w:p>
          <w:p w14:paraId="3D2279A1" w14:textId="77777777" w:rsidR="00CE6451" w:rsidRPr="00CE60D4" w:rsidRDefault="001E518F" w:rsidP="00217D75">
            <w:pPr>
              <w:pStyle w:val="TAL"/>
            </w:pPr>
            <w:r w:rsidRPr="00CE60D4">
              <w:t>9.11</w:t>
            </w:r>
            <w:r w:rsidR="00CE6451" w:rsidRPr="00CE60D4">
              <w:t>.3.</w:t>
            </w:r>
            <w:r w:rsidR="00217D75">
              <w:t>3</w:t>
            </w:r>
            <w:r w:rsidR="00CE6451" w:rsidRPr="00CE60D4">
              <w:t>2</w:t>
            </w:r>
          </w:p>
        </w:tc>
        <w:tc>
          <w:tcPr>
            <w:tcW w:w="56.70pt" w:type="dxa"/>
            <w:tcBorders>
              <w:top w:val="single" w:sz="6" w:space="0" w:color="000000"/>
              <w:start w:val="single" w:sz="6" w:space="0" w:color="000000"/>
              <w:bottom w:val="single" w:sz="6" w:space="0" w:color="000000"/>
              <w:end w:val="single" w:sz="6" w:space="0" w:color="000000"/>
            </w:tcBorders>
          </w:tcPr>
          <w:p w14:paraId="6EA0F2C6" w14:textId="77777777" w:rsidR="00CE6451" w:rsidRPr="005F7EB0" w:rsidRDefault="00CE6451" w:rsidP="00DC5EAD">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F8E8C3E" w14:textId="77777777" w:rsidR="00CE6451" w:rsidRPr="005F7EB0" w:rsidRDefault="00CE6451" w:rsidP="00DC5EAD">
            <w:pPr>
              <w:pStyle w:val="TAC"/>
              <w:rPr>
                <w:lang w:eastAsia="en-US"/>
              </w:rPr>
            </w:pPr>
            <w:r w:rsidRPr="005F7EB0">
              <w:rPr>
                <w:lang w:eastAsia="en-US"/>
              </w:rPr>
              <w:t>TV</w:t>
            </w:r>
          </w:p>
        </w:tc>
        <w:tc>
          <w:tcPr>
            <w:tcW w:w="42.55pt" w:type="dxa"/>
            <w:tcBorders>
              <w:top w:val="single" w:sz="6" w:space="0" w:color="000000"/>
              <w:start w:val="single" w:sz="6" w:space="0" w:color="000000"/>
              <w:bottom w:val="single" w:sz="6" w:space="0" w:color="000000"/>
              <w:end w:val="single" w:sz="6" w:space="0" w:color="000000"/>
            </w:tcBorders>
          </w:tcPr>
          <w:p w14:paraId="0AA6F92C" w14:textId="77777777" w:rsidR="00CE6451" w:rsidRPr="005F7EB0" w:rsidRDefault="00CE6451" w:rsidP="00DC5EAD">
            <w:pPr>
              <w:pStyle w:val="TAC"/>
              <w:rPr>
                <w:lang w:eastAsia="en-US"/>
              </w:rPr>
            </w:pPr>
            <w:r w:rsidRPr="005F7EB0">
              <w:rPr>
                <w:lang w:eastAsia="en-US"/>
              </w:rPr>
              <w:t>1</w:t>
            </w:r>
          </w:p>
        </w:tc>
      </w:tr>
      <w:tr w:rsidR="002E27BF" w:rsidRPr="005F7EB0" w14:paraId="20203405"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A33C964" w14:textId="77777777" w:rsidR="002E27BF" w:rsidRPr="00CE60D4" w:rsidRDefault="00FE05F9" w:rsidP="00CE60D4">
            <w:pPr>
              <w:pStyle w:val="TAL"/>
            </w:pPr>
            <w:r w:rsidRPr="00CE60D4">
              <w:t>10</w:t>
            </w:r>
          </w:p>
        </w:tc>
        <w:tc>
          <w:tcPr>
            <w:tcW w:w="141.75pt" w:type="dxa"/>
            <w:tcBorders>
              <w:top w:val="single" w:sz="6" w:space="0" w:color="000000"/>
              <w:start w:val="single" w:sz="6" w:space="0" w:color="000000"/>
              <w:bottom w:val="single" w:sz="6" w:space="0" w:color="000000"/>
              <w:end w:val="single" w:sz="6" w:space="0" w:color="000000"/>
            </w:tcBorders>
          </w:tcPr>
          <w:p w14:paraId="6FC1D1F3" w14:textId="77777777" w:rsidR="002E27BF" w:rsidRPr="00CE60D4" w:rsidRDefault="002E27BF" w:rsidP="00CE60D4">
            <w:pPr>
              <w:pStyle w:val="TAL"/>
            </w:pPr>
            <w:r w:rsidRPr="00CE60D4">
              <w:t>5GMM capability</w:t>
            </w:r>
          </w:p>
        </w:tc>
        <w:tc>
          <w:tcPr>
            <w:tcW w:w="155.95pt" w:type="dxa"/>
            <w:tcBorders>
              <w:top w:val="single" w:sz="6" w:space="0" w:color="000000"/>
              <w:start w:val="single" w:sz="6" w:space="0" w:color="000000"/>
              <w:bottom w:val="single" w:sz="6" w:space="0" w:color="000000"/>
              <w:end w:val="single" w:sz="6" w:space="0" w:color="000000"/>
            </w:tcBorders>
          </w:tcPr>
          <w:p w14:paraId="79A04232" w14:textId="77777777" w:rsidR="002E27BF" w:rsidRPr="00CE60D4" w:rsidRDefault="002E27BF" w:rsidP="00CE60D4">
            <w:pPr>
              <w:pStyle w:val="TAL"/>
            </w:pPr>
            <w:r w:rsidRPr="00CE60D4">
              <w:t>5GMM capability</w:t>
            </w:r>
          </w:p>
          <w:p w14:paraId="14188029" w14:textId="77777777" w:rsidR="002E27BF" w:rsidRPr="00CE60D4" w:rsidRDefault="001E518F" w:rsidP="00CE60D4">
            <w:pPr>
              <w:pStyle w:val="TAL"/>
            </w:pPr>
            <w:r w:rsidRPr="00CE60D4">
              <w:t>9.11</w:t>
            </w:r>
            <w:r w:rsidR="008A616A" w:rsidRPr="00CE60D4">
              <w:t>.3.1</w:t>
            </w:r>
          </w:p>
        </w:tc>
        <w:tc>
          <w:tcPr>
            <w:tcW w:w="56.70pt" w:type="dxa"/>
            <w:tcBorders>
              <w:top w:val="single" w:sz="6" w:space="0" w:color="000000"/>
              <w:start w:val="single" w:sz="6" w:space="0" w:color="000000"/>
              <w:bottom w:val="single" w:sz="6" w:space="0" w:color="000000"/>
              <w:end w:val="single" w:sz="6" w:space="0" w:color="000000"/>
            </w:tcBorders>
          </w:tcPr>
          <w:p w14:paraId="0AF97273"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EA8592E"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3B72046A" w14:textId="77777777" w:rsidR="002E27BF" w:rsidRPr="005F7EB0" w:rsidRDefault="00303F40" w:rsidP="00CA3FBE">
            <w:pPr>
              <w:pStyle w:val="TAC"/>
              <w:rPr>
                <w:lang w:eastAsia="en-US"/>
              </w:rPr>
            </w:pPr>
            <w:r w:rsidRPr="005F7EB0">
              <w:rPr>
                <w:lang w:eastAsia="en-US"/>
              </w:rPr>
              <w:t>3</w:t>
            </w:r>
            <w:r w:rsidR="002E27BF" w:rsidRPr="005F7EB0">
              <w:rPr>
                <w:lang w:eastAsia="en-US"/>
              </w:rPr>
              <w:t>-15</w:t>
            </w:r>
          </w:p>
        </w:tc>
      </w:tr>
      <w:tr w:rsidR="002E27BF" w:rsidRPr="005F7EB0" w14:paraId="0ACD407E"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E7871AC" w14:textId="77777777" w:rsidR="002E27BF" w:rsidRPr="00CE60D4" w:rsidRDefault="00410691" w:rsidP="00CE60D4">
            <w:pPr>
              <w:pStyle w:val="TAL"/>
            </w:pPr>
            <w:r w:rsidRPr="00CE60D4">
              <w:t>2E</w:t>
            </w:r>
          </w:p>
        </w:tc>
        <w:tc>
          <w:tcPr>
            <w:tcW w:w="141.75pt" w:type="dxa"/>
            <w:tcBorders>
              <w:top w:val="single" w:sz="6" w:space="0" w:color="000000"/>
              <w:start w:val="single" w:sz="6" w:space="0" w:color="000000"/>
              <w:bottom w:val="single" w:sz="6" w:space="0" w:color="000000"/>
              <w:end w:val="single" w:sz="6" w:space="0" w:color="000000"/>
            </w:tcBorders>
          </w:tcPr>
          <w:p w14:paraId="3DAD7C65" w14:textId="77777777" w:rsidR="002E27BF" w:rsidRPr="00CE60D4" w:rsidRDefault="002E27BF" w:rsidP="00CE60D4">
            <w:pPr>
              <w:pStyle w:val="TAL"/>
            </w:pPr>
            <w:r w:rsidRPr="00CE60D4">
              <w:t>UE security capability</w:t>
            </w:r>
          </w:p>
        </w:tc>
        <w:tc>
          <w:tcPr>
            <w:tcW w:w="155.95pt" w:type="dxa"/>
            <w:tcBorders>
              <w:top w:val="single" w:sz="6" w:space="0" w:color="000000"/>
              <w:start w:val="single" w:sz="6" w:space="0" w:color="000000"/>
              <w:bottom w:val="single" w:sz="6" w:space="0" w:color="000000"/>
              <w:end w:val="single" w:sz="6" w:space="0" w:color="000000"/>
            </w:tcBorders>
          </w:tcPr>
          <w:p w14:paraId="438A0F46" w14:textId="77777777" w:rsidR="002E27BF" w:rsidRPr="00CE60D4" w:rsidRDefault="002E27BF" w:rsidP="00CE60D4">
            <w:pPr>
              <w:pStyle w:val="TAL"/>
            </w:pPr>
            <w:r w:rsidRPr="00CE60D4">
              <w:t>UE security capability</w:t>
            </w:r>
          </w:p>
          <w:p w14:paraId="2278CF71" w14:textId="77777777" w:rsidR="002E27BF" w:rsidRPr="00CE60D4" w:rsidRDefault="001E518F" w:rsidP="00D94E92">
            <w:pPr>
              <w:pStyle w:val="TAL"/>
            </w:pPr>
            <w:r w:rsidRPr="00CE60D4">
              <w:t>9.11</w:t>
            </w:r>
            <w:r w:rsidR="00650712" w:rsidRPr="00CE60D4">
              <w:t>.3</w:t>
            </w:r>
            <w:r w:rsidR="002E27BF" w:rsidRPr="00CE60D4">
              <w:t>.</w:t>
            </w:r>
            <w:r w:rsidR="00AE7C54" w:rsidRPr="00CE60D4">
              <w:t>5</w:t>
            </w:r>
            <w:r w:rsidR="00D94E92">
              <w:t>4</w:t>
            </w:r>
          </w:p>
        </w:tc>
        <w:tc>
          <w:tcPr>
            <w:tcW w:w="56.70pt" w:type="dxa"/>
            <w:tcBorders>
              <w:top w:val="single" w:sz="6" w:space="0" w:color="000000"/>
              <w:start w:val="single" w:sz="6" w:space="0" w:color="000000"/>
              <w:bottom w:val="single" w:sz="6" w:space="0" w:color="000000"/>
              <w:end w:val="single" w:sz="6" w:space="0" w:color="000000"/>
            </w:tcBorders>
          </w:tcPr>
          <w:p w14:paraId="0FBAE1D1"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F75D882"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36FFB4F1" w14:textId="77777777" w:rsidR="002E27BF" w:rsidRPr="005F7EB0" w:rsidRDefault="002E27BF" w:rsidP="006B6569">
            <w:pPr>
              <w:pStyle w:val="TAC"/>
              <w:rPr>
                <w:lang w:eastAsia="en-US"/>
              </w:rPr>
            </w:pPr>
            <w:r w:rsidRPr="005F7EB0">
              <w:rPr>
                <w:lang w:eastAsia="en-US"/>
              </w:rPr>
              <w:t>4-</w:t>
            </w:r>
            <w:r w:rsidR="00152086">
              <w:rPr>
                <w:lang w:eastAsia="en-US"/>
              </w:rPr>
              <w:t>10</w:t>
            </w:r>
          </w:p>
        </w:tc>
      </w:tr>
      <w:tr w:rsidR="002E27BF" w:rsidRPr="005F7EB0" w14:paraId="4D38BA13"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F2FEB6D" w14:textId="77777777" w:rsidR="002E27BF" w:rsidRPr="00CE60D4" w:rsidRDefault="00410691" w:rsidP="00CE60D4">
            <w:pPr>
              <w:pStyle w:val="TAL"/>
            </w:pPr>
            <w:r w:rsidRPr="00CE60D4">
              <w:t>2F</w:t>
            </w:r>
          </w:p>
        </w:tc>
        <w:tc>
          <w:tcPr>
            <w:tcW w:w="141.75pt" w:type="dxa"/>
            <w:tcBorders>
              <w:top w:val="single" w:sz="6" w:space="0" w:color="000000"/>
              <w:start w:val="single" w:sz="6" w:space="0" w:color="000000"/>
              <w:bottom w:val="single" w:sz="6" w:space="0" w:color="000000"/>
              <w:end w:val="single" w:sz="6" w:space="0" w:color="000000"/>
            </w:tcBorders>
          </w:tcPr>
          <w:p w14:paraId="6C67A3A4" w14:textId="77777777" w:rsidR="002E27BF" w:rsidRPr="00CE60D4" w:rsidRDefault="002E27BF" w:rsidP="00CE60D4">
            <w:pPr>
              <w:pStyle w:val="TAL"/>
            </w:pPr>
            <w:r w:rsidRPr="00CE60D4">
              <w:t>Requested NSSAI</w:t>
            </w:r>
          </w:p>
        </w:tc>
        <w:tc>
          <w:tcPr>
            <w:tcW w:w="155.95pt" w:type="dxa"/>
            <w:tcBorders>
              <w:top w:val="single" w:sz="6" w:space="0" w:color="000000"/>
              <w:start w:val="single" w:sz="6" w:space="0" w:color="000000"/>
              <w:bottom w:val="single" w:sz="6" w:space="0" w:color="000000"/>
              <w:end w:val="single" w:sz="6" w:space="0" w:color="000000"/>
            </w:tcBorders>
          </w:tcPr>
          <w:p w14:paraId="5EFDABE9" w14:textId="77777777" w:rsidR="002E27BF" w:rsidRPr="00CE60D4" w:rsidRDefault="002E27BF" w:rsidP="00CE60D4">
            <w:pPr>
              <w:pStyle w:val="TAL"/>
            </w:pPr>
            <w:r w:rsidRPr="00CE60D4">
              <w:t>NSSAI</w:t>
            </w:r>
          </w:p>
          <w:p w14:paraId="44B8E1AF" w14:textId="77777777" w:rsidR="002E27BF" w:rsidRPr="00CE60D4" w:rsidRDefault="001E518F" w:rsidP="00905025">
            <w:pPr>
              <w:pStyle w:val="TAL"/>
            </w:pPr>
            <w:r w:rsidRPr="00CE60D4">
              <w:t>9.11</w:t>
            </w:r>
            <w:r w:rsidR="008A616A" w:rsidRPr="00CE60D4">
              <w:t>.3.</w:t>
            </w:r>
            <w:r w:rsidR="00BB1AFC" w:rsidRPr="00CE60D4">
              <w:t>3</w:t>
            </w:r>
            <w:r w:rsidR="00905025">
              <w:t>7</w:t>
            </w:r>
          </w:p>
        </w:tc>
        <w:tc>
          <w:tcPr>
            <w:tcW w:w="56.70pt" w:type="dxa"/>
            <w:tcBorders>
              <w:top w:val="single" w:sz="6" w:space="0" w:color="000000"/>
              <w:start w:val="single" w:sz="6" w:space="0" w:color="000000"/>
              <w:bottom w:val="single" w:sz="6" w:space="0" w:color="000000"/>
              <w:end w:val="single" w:sz="6" w:space="0" w:color="000000"/>
            </w:tcBorders>
          </w:tcPr>
          <w:p w14:paraId="03B6E0D4"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9DBC7DC" w14:textId="77777777" w:rsidR="002E27BF" w:rsidRPr="005F7EB0" w:rsidRDefault="00A313E2" w:rsidP="00A313E2">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1F8F0828" w14:textId="77777777" w:rsidR="002E27BF" w:rsidRPr="005F7EB0" w:rsidRDefault="00A313E2" w:rsidP="00A313E2">
            <w:pPr>
              <w:pStyle w:val="TAC"/>
              <w:rPr>
                <w:lang w:eastAsia="en-US"/>
              </w:rPr>
            </w:pPr>
            <w:r w:rsidRPr="005F7EB0">
              <w:rPr>
                <w:lang w:eastAsia="en-US"/>
              </w:rPr>
              <w:t>4-74</w:t>
            </w:r>
          </w:p>
        </w:tc>
      </w:tr>
      <w:tr w:rsidR="002E27BF" w:rsidRPr="005F7EB0" w14:paraId="212454F0"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447590D" w14:textId="77777777" w:rsidR="002E27BF" w:rsidRPr="00CE60D4" w:rsidRDefault="00FE05F9" w:rsidP="00CE60D4">
            <w:pPr>
              <w:pStyle w:val="TAL"/>
            </w:pPr>
            <w:r w:rsidRPr="00CE60D4">
              <w:t>52</w:t>
            </w:r>
          </w:p>
        </w:tc>
        <w:tc>
          <w:tcPr>
            <w:tcW w:w="141.75pt" w:type="dxa"/>
            <w:tcBorders>
              <w:top w:val="single" w:sz="6" w:space="0" w:color="000000"/>
              <w:start w:val="single" w:sz="6" w:space="0" w:color="000000"/>
              <w:bottom w:val="single" w:sz="6" w:space="0" w:color="000000"/>
              <w:end w:val="single" w:sz="6" w:space="0" w:color="000000"/>
            </w:tcBorders>
          </w:tcPr>
          <w:p w14:paraId="102FFBA7" w14:textId="77777777" w:rsidR="002E27BF" w:rsidRPr="00CE60D4" w:rsidRDefault="002E27BF" w:rsidP="00CE60D4">
            <w:pPr>
              <w:pStyle w:val="TAL"/>
            </w:pPr>
            <w:r w:rsidRPr="00CE60D4">
              <w:t>Last visited registered TAI</w:t>
            </w:r>
          </w:p>
        </w:tc>
        <w:tc>
          <w:tcPr>
            <w:tcW w:w="155.95pt" w:type="dxa"/>
            <w:tcBorders>
              <w:top w:val="single" w:sz="6" w:space="0" w:color="000000"/>
              <w:start w:val="single" w:sz="6" w:space="0" w:color="000000"/>
              <w:bottom w:val="single" w:sz="6" w:space="0" w:color="000000"/>
              <w:end w:val="single" w:sz="6" w:space="0" w:color="000000"/>
            </w:tcBorders>
          </w:tcPr>
          <w:p w14:paraId="1BD5E46D" w14:textId="77777777" w:rsidR="002E27BF" w:rsidRPr="00CE60D4" w:rsidRDefault="00B7730C" w:rsidP="00CE60D4">
            <w:pPr>
              <w:pStyle w:val="TAL"/>
            </w:pPr>
            <w:r w:rsidRPr="00CE60D4">
              <w:t>5GS t</w:t>
            </w:r>
            <w:r w:rsidR="002E27BF" w:rsidRPr="00CE60D4">
              <w:t>racking area identity</w:t>
            </w:r>
          </w:p>
          <w:p w14:paraId="77A8EA42" w14:textId="77777777" w:rsidR="002E27BF" w:rsidRPr="00CE60D4" w:rsidRDefault="001E518F" w:rsidP="00CE60D4">
            <w:pPr>
              <w:pStyle w:val="TAL"/>
            </w:pPr>
            <w:r w:rsidRPr="00CE60D4">
              <w:t>9.11</w:t>
            </w:r>
            <w:r w:rsidR="008A616A" w:rsidRPr="00CE60D4">
              <w:t>.3.</w:t>
            </w:r>
            <w:r w:rsidR="00B7730C" w:rsidRPr="00CE60D4">
              <w:t>8</w:t>
            </w:r>
          </w:p>
        </w:tc>
        <w:tc>
          <w:tcPr>
            <w:tcW w:w="56.70pt" w:type="dxa"/>
            <w:tcBorders>
              <w:top w:val="single" w:sz="6" w:space="0" w:color="000000"/>
              <w:start w:val="single" w:sz="6" w:space="0" w:color="000000"/>
              <w:bottom w:val="single" w:sz="6" w:space="0" w:color="000000"/>
              <w:end w:val="single" w:sz="6" w:space="0" w:color="000000"/>
            </w:tcBorders>
          </w:tcPr>
          <w:p w14:paraId="262FDCD1"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536F4B4" w14:textId="77777777" w:rsidR="002E27BF" w:rsidRPr="005F7EB0" w:rsidRDefault="002E27BF" w:rsidP="006B6569">
            <w:pPr>
              <w:pStyle w:val="TAC"/>
              <w:rPr>
                <w:lang w:eastAsia="en-US"/>
              </w:rPr>
            </w:pPr>
            <w:r w:rsidRPr="005F7EB0">
              <w:rPr>
                <w:lang w:eastAsia="en-US"/>
              </w:rPr>
              <w:t>TV</w:t>
            </w:r>
          </w:p>
        </w:tc>
        <w:tc>
          <w:tcPr>
            <w:tcW w:w="42.55pt" w:type="dxa"/>
            <w:tcBorders>
              <w:top w:val="single" w:sz="6" w:space="0" w:color="000000"/>
              <w:start w:val="single" w:sz="6" w:space="0" w:color="000000"/>
              <w:bottom w:val="single" w:sz="6" w:space="0" w:color="000000"/>
              <w:end w:val="single" w:sz="6" w:space="0" w:color="000000"/>
            </w:tcBorders>
          </w:tcPr>
          <w:p w14:paraId="78564865" w14:textId="77777777" w:rsidR="002E27BF" w:rsidRPr="005F7EB0" w:rsidRDefault="000320B9" w:rsidP="000320B9">
            <w:pPr>
              <w:pStyle w:val="TAC"/>
              <w:rPr>
                <w:lang w:eastAsia="en-US"/>
              </w:rPr>
            </w:pPr>
            <w:r w:rsidRPr="005F7EB0">
              <w:rPr>
                <w:lang w:eastAsia="en-US"/>
              </w:rPr>
              <w:t>7</w:t>
            </w:r>
          </w:p>
        </w:tc>
      </w:tr>
      <w:tr w:rsidR="002E27BF" w:rsidRPr="005F7EB0" w14:paraId="3BF4ACC2"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9DB339D" w14:textId="77777777" w:rsidR="002E27BF" w:rsidRPr="00CE60D4" w:rsidRDefault="003F1B4D" w:rsidP="003F1B4D">
            <w:pPr>
              <w:pStyle w:val="TAL"/>
            </w:pPr>
            <w:r>
              <w:t>17</w:t>
            </w:r>
          </w:p>
        </w:tc>
        <w:tc>
          <w:tcPr>
            <w:tcW w:w="141.75pt" w:type="dxa"/>
            <w:tcBorders>
              <w:top w:val="single" w:sz="6" w:space="0" w:color="000000"/>
              <w:start w:val="single" w:sz="6" w:space="0" w:color="000000"/>
              <w:bottom w:val="single" w:sz="6" w:space="0" w:color="000000"/>
              <w:end w:val="single" w:sz="6" w:space="0" w:color="000000"/>
            </w:tcBorders>
          </w:tcPr>
          <w:p w14:paraId="3957B8E5" w14:textId="77777777" w:rsidR="002E27BF" w:rsidRPr="00CE60D4" w:rsidRDefault="002E27BF" w:rsidP="00CE60D4">
            <w:pPr>
              <w:pStyle w:val="TAL"/>
            </w:pPr>
            <w:r w:rsidRPr="00CE60D4">
              <w:t>S1 UE network capability</w:t>
            </w:r>
          </w:p>
        </w:tc>
        <w:tc>
          <w:tcPr>
            <w:tcW w:w="155.95pt" w:type="dxa"/>
            <w:tcBorders>
              <w:top w:val="single" w:sz="6" w:space="0" w:color="000000"/>
              <w:start w:val="single" w:sz="6" w:space="0" w:color="000000"/>
              <w:bottom w:val="single" w:sz="6" w:space="0" w:color="000000"/>
              <w:end w:val="single" w:sz="6" w:space="0" w:color="000000"/>
            </w:tcBorders>
          </w:tcPr>
          <w:p w14:paraId="755CFF22" w14:textId="77777777" w:rsidR="002E27BF" w:rsidRPr="00CE60D4" w:rsidRDefault="002E27BF" w:rsidP="00CE60D4">
            <w:pPr>
              <w:pStyle w:val="TAL"/>
            </w:pPr>
            <w:r w:rsidRPr="00CE60D4">
              <w:t>S1 UE network capability</w:t>
            </w:r>
          </w:p>
          <w:p w14:paraId="0BB4A24E" w14:textId="77777777" w:rsidR="002E27BF" w:rsidRPr="00CE60D4" w:rsidRDefault="001E518F" w:rsidP="00D94E92">
            <w:pPr>
              <w:pStyle w:val="TAL"/>
            </w:pPr>
            <w:r w:rsidRPr="00CE60D4">
              <w:t>9.11</w:t>
            </w:r>
            <w:r w:rsidR="008A616A" w:rsidRPr="00CE60D4">
              <w:t>.3.</w:t>
            </w:r>
            <w:r w:rsidR="0010679C" w:rsidRPr="00CE60D4">
              <w:t>4</w:t>
            </w:r>
            <w:r w:rsidR="00D94E92">
              <w:t>8</w:t>
            </w:r>
          </w:p>
        </w:tc>
        <w:tc>
          <w:tcPr>
            <w:tcW w:w="56.70pt" w:type="dxa"/>
            <w:tcBorders>
              <w:top w:val="single" w:sz="6" w:space="0" w:color="000000"/>
              <w:start w:val="single" w:sz="6" w:space="0" w:color="000000"/>
              <w:bottom w:val="single" w:sz="6" w:space="0" w:color="000000"/>
              <w:end w:val="single" w:sz="6" w:space="0" w:color="000000"/>
            </w:tcBorders>
          </w:tcPr>
          <w:p w14:paraId="2BC353FE"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F79FFF3" w14:textId="77777777" w:rsidR="002E27BF" w:rsidRPr="005F7EB0" w:rsidRDefault="002E27BF" w:rsidP="006B6569">
            <w:pPr>
              <w:pStyle w:val="TAC"/>
              <w:rPr>
                <w:lang w:eastAsia="en-US"/>
              </w:rPr>
            </w:pPr>
            <w:r w:rsidRPr="005F7EB0">
              <w:rPr>
                <w:lang w:eastAsia="en-US"/>
              </w:rPr>
              <w:t>T</w:t>
            </w:r>
            <w:r w:rsidR="00D26088" w:rsidRPr="005F7EB0">
              <w:rPr>
                <w:lang w:eastAsia="en-US"/>
              </w:rPr>
              <w:t>L</w:t>
            </w: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065D14D4" w14:textId="77777777" w:rsidR="002E27BF" w:rsidRPr="005F7EB0" w:rsidRDefault="00D26088" w:rsidP="00D26088">
            <w:pPr>
              <w:pStyle w:val="TAC"/>
              <w:rPr>
                <w:lang w:eastAsia="en-US"/>
              </w:rPr>
            </w:pPr>
            <w:r w:rsidRPr="005F7EB0">
              <w:rPr>
                <w:lang w:eastAsia="en-US"/>
              </w:rPr>
              <w:t>4</w:t>
            </w:r>
            <w:r w:rsidR="002E27BF" w:rsidRPr="005F7EB0">
              <w:rPr>
                <w:lang w:eastAsia="en-US"/>
              </w:rPr>
              <w:t>-1</w:t>
            </w:r>
            <w:r w:rsidRPr="005F7EB0">
              <w:rPr>
                <w:lang w:eastAsia="en-US"/>
              </w:rPr>
              <w:t>5</w:t>
            </w:r>
          </w:p>
        </w:tc>
      </w:tr>
      <w:tr w:rsidR="002E27BF" w:rsidRPr="005F7EB0" w14:paraId="6F991E1F"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4945A9B" w14:textId="77777777" w:rsidR="002E27BF" w:rsidRPr="00CE60D4" w:rsidRDefault="00FE05F9" w:rsidP="00CE60D4">
            <w:pPr>
              <w:pStyle w:val="TAL"/>
            </w:pPr>
            <w:r w:rsidRPr="00CE60D4">
              <w:t>40</w:t>
            </w:r>
          </w:p>
        </w:tc>
        <w:tc>
          <w:tcPr>
            <w:tcW w:w="141.75pt" w:type="dxa"/>
            <w:tcBorders>
              <w:top w:val="single" w:sz="6" w:space="0" w:color="000000"/>
              <w:start w:val="single" w:sz="6" w:space="0" w:color="000000"/>
              <w:bottom w:val="single" w:sz="6" w:space="0" w:color="000000"/>
              <w:end w:val="single" w:sz="6" w:space="0" w:color="000000"/>
            </w:tcBorders>
          </w:tcPr>
          <w:p w14:paraId="3A64B4C4" w14:textId="77777777" w:rsidR="002E27BF" w:rsidRPr="00CE60D4" w:rsidRDefault="002E27BF" w:rsidP="00CE60D4">
            <w:pPr>
              <w:pStyle w:val="TAL"/>
            </w:pPr>
            <w:r w:rsidRPr="00CE60D4">
              <w:rPr>
                <w:rFonts w:hint="eastAsia"/>
              </w:rPr>
              <w:t>Uplink data status</w:t>
            </w:r>
          </w:p>
        </w:tc>
        <w:tc>
          <w:tcPr>
            <w:tcW w:w="155.95pt" w:type="dxa"/>
            <w:tcBorders>
              <w:top w:val="single" w:sz="6" w:space="0" w:color="000000"/>
              <w:start w:val="single" w:sz="6" w:space="0" w:color="000000"/>
              <w:bottom w:val="single" w:sz="6" w:space="0" w:color="000000"/>
              <w:end w:val="single" w:sz="6" w:space="0" w:color="000000"/>
            </w:tcBorders>
          </w:tcPr>
          <w:p w14:paraId="44778F7B" w14:textId="77777777" w:rsidR="002E27BF" w:rsidRPr="00CE60D4" w:rsidRDefault="002E27BF" w:rsidP="00CE60D4">
            <w:pPr>
              <w:pStyle w:val="TAL"/>
            </w:pPr>
            <w:r w:rsidRPr="00CE60D4">
              <w:rPr>
                <w:rFonts w:hint="eastAsia"/>
              </w:rPr>
              <w:t>Uplink data status</w:t>
            </w:r>
          </w:p>
          <w:p w14:paraId="39C83814" w14:textId="77777777" w:rsidR="002E27BF" w:rsidRPr="00CE60D4" w:rsidRDefault="001E518F" w:rsidP="00B90455">
            <w:pPr>
              <w:pStyle w:val="TAL"/>
            </w:pPr>
            <w:r w:rsidRPr="00CE60D4">
              <w:t>9.11</w:t>
            </w:r>
            <w:r w:rsidR="008A616A" w:rsidRPr="00CE60D4">
              <w:t>.</w:t>
            </w:r>
            <w:r w:rsidR="00AE7C54" w:rsidRPr="00CE60D4">
              <w:t>3</w:t>
            </w:r>
            <w:r w:rsidR="001135DB" w:rsidRPr="00CE60D4">
              <w:t>.</w:t>
            </w:r>
            <w:r w:rsidR="00C9327F" w:rsidRPr="00CE60D4">
              <w:t>5</w:t>
            </w:r>
            <w:r w:rsidR="00B90455">
              <w:t>7</w:t>
            </w:r>
          </w:p>
        </w:tc>
        <w:tc>
          <w:tcPr>
            <w:tcW w:w="56.70pt" w:type="dxa"/>
            <w:tcBorders>
              <w:top w:val="single" w:sz="6" w:space="0" w:color="000000"/>
              <w:start w:val="single" w:sz="6" w:space="0" w:color="000000"/>
              <w:bottom w:val="single" w:sz="6" w:space="0" w:color="000000"/>
              <w:end w:val="single" w:sz="6" w:space="0" w:color="000000"/>
            </w:tcBorders>
          </w:tcPr>
          <w:p w14:paraId="511C1B4D" w14:textId="77777777" w:rsidR="002E27BF" w:rsidRPr="005F7EB0" w:rsidRDefault="002E27BF" w:rsidP="006B6569">
            <w:pPr>
              <w:pStyle w:val="TAC"/>
              <w:rPr>
                <w:lang w:eastAsia="en-US"/>
              </w:rPr>
            </w:pPr>
            <w:r>
              <w:rPr>
                <w:rFonts w:eastAsia="Malgun Gothic" w:hint="eastAsia"/>
                <w:lang w:val="en-US" w:eastAsia="ko-KR"/>
              </w:rPr>
              <w:t>O</w:t>
            </w:r>
          </w:p>
        </w:tc>
        <w:tc>
          <w:tcPr>
            <w:tcW w:w="42.55pt" w:type="dxa"/>
            <w:tcBorders>
              <w:top w:val="single" w:sz="6" w:space="0" w:color="000000"/>
              <w:start w:val="single" w:sz="6" w:space="0" w:color="000000"/>
              <w:bottom w:val="single" w:sz="6" w:space="0" w:color="000000"/>
              <w:end w:val="single" w:sz="6" w:space="0" w:color="000000"/>
            </w:tcBorders>
          </w:tcPr>
          <w:p w14:paraId="3E50301D" w14:textId="77777777" w:rsidR="002E27BF" w:rsidRPr="005F7EB0" w:rsidRDefault="002E27BF" w:rsidP="006B6569">
            <w:pPr>
              <w:pStyle w:val="TAC"/>
              <w:rPr>
                <w:lang w:eastAsia="en-US"/>
              </w:rPr>
            </w:pPr>
            <w:r>
              <w:rPr>
                <w:rFonts w:eastAsia="Malgun Gothic" w:hint="eastAsia"/>
                <w:lang w:val="en-US" w:eastAsia="ko-KR"/>
              </w:rPr>
              <w:t>TL</w:t>
            </w:r>
            <w:r w:rsidRPr="00B220C0">
              <w:rPr>
                <w:rFonts w:eastAsia="Malgun Gothic" w:hint="eastAsia"/>
                <w:lang w:val="en-US" w:eastAsia="ko-KR"/>
              </w:rPr>
              <w:t>V</w:t>
            </w:r>
          </w:p>
        </w:tc>
        <w:tc>
          <w:tcPr>
            <w:tcW w:w="42.55pt" w:type="dxa"/>
            <w:tcBorders>
              <w:top w:val="single" w:sz="6" w:space="0" w:color="000000"/>
              <w:start w:val="single" w:sz="6" w:space="0" w:color="000000"/>
              <w:bottom w:val="single" w:sz="6" w:space="0" w:color="000000"/>
              <w:end w:val="single" w:sz="6" w:space="0" w:color="000000"/>
            </w:tcBorders>
          </w:tcPr>
          <w:p w14:paraId="2552ABE4" w14:textId="77777777" w:rsidR="002E27BF" w:rsidRPr="005F7EB0" w:rsidRDefault="002E27BF" w:rsidP="006B6569">
            <w:pPr>
              <w:pStyle w:val="TAC"/>
              <w:rPr>
                <w:lang w:eastAsia="en-US"/>
              </w:rPr>
            </w:pPr>
            <w:r>
              <w:rPr>
                <w:rFonts w:eastAsia="Malgun Gothic" w:hint="eastAsia"/>
                <w:lang w:val="en-US" w:eastAsia="ko-KR"/>
              </w:rPr>
              <w:t>4</w:t>
            </w:r>
            <w:r w:rsidR="00D26088">
              <w:rPr>
                <w:rFonts w:eastAsia="Malgun Gothic"/>
                <w:lang w:val="en-US" w:eastAsia="ko-KR"/>
              </w:rPr>
              <w:t>-34</w:t>
            </w:r>
          </w:p>
        </w:tc>
      </w:tr>
      <w:tr w:rsidR="002E27BF" w:rsidRPr="005F7EB0" w14:paraId="640B0DED"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025725D" w14:textId="77777777" w:rsidR="002E27BF" w:rsidRPr="00CE60D4" w:rsidRDefault="00FE05F9" w:rsidP="00CE60D4">
            <w:pPr>
              <w:pStyle w:val="TAL"/>
            </w:pPr>
            <w:r w:rsidRPr="00CE60D4">
              <w:t>50</w:t>
            </w:r>
          </w:p>
        </w:tc>
        <w:tc>
          <w:tcPr>
            <w:tcW w:w="141.75pt" w:type="dxa"/>
            <w:tcBorders>
              <w:top w:val="single" w:sz="6" w:space="0" w:color="000000"/>
              <w:start w:val="single" w:sz="6" w:space="0" w:color="000000"/>
              <w:bottom w:val="single" w:sz="6" w:space="0" w:color="000000"/>
              <w:end w:val="single" w:sz="6" w:space="0" w:color="000000"/>
            </w:tcBorders>
          </w:tcPr>
          <w:p w14:paraId="17A1313B" w14:textId="77777777" w:rsidR="002E27BF" w:rsidRPr="00CE60D4" w:rsidRDefault="002E27BF" w:rsidP="00CE60D4">
            <w:pPr>
              <w:pStyle w:val="TAL"/>
            </w:pPr>
            <w:r w:rsidRPr="00CE60D4">
              <w:t>PDU session status</w:t>
            </w:r>
          </w:p>
        </w:tc>
        <w:tc>
          <w:tcPr>
            <w:tcW w:w="155.95pt" w:type="dxa"/>
            <w:tcBorders>
              <w:top w:val="single" w:sz="6" w:space="0" w:color="000000"/>
              <w:start w:val="single" w:sz="6" w:space="0" w:color="000000"/>
              <w:bottom w:val="single" w:sz="6" w:space="0" w:color="000000"/>
              <w:end w:val="single" w:sz="6" w:space="0" w:color="000000"/>
            </w:tcBorders>
          </w:tcPr>
          <w:p w14:paraId="1DEA56F0" w14:textId="77777777" w:rsidR="002E27BF" w:rsidRPr="00CE60D4" w:rsidRDefault="002E27BF" w:rsidP="00CE60D4">
            <w:pPr>
              <w:pStyle w:val="TAL"/>
            </w:pPr>
            <w:r w:rsidRPr="00CE60D4">
              <w:t>PDU session status</w:t>
            </w:r>
          </w:p>
          <w:p w14:paraId="4215F8FF" w14:textId="77777777" w:rsidR="002E27BF" w:rsidRPr="00CE60D4" w:rsidRDefault="001E518F" w:rsidP="00D94E92">
            <w:pPr>
              <w:pStyle w:val="TAL"/>
            </w:pPr>
            <w:r w:rsidRPr="00CE60D4">
              <w:t>9.11</w:t>
            </w:r>
            <w:r w:rsidR="00C8413C" w:rsidRPr="00CE60D4">
              <w:t>.</w:t>
            </w:r>
            <w:r w:rsidR="00F2298C" w:rsidRPr="00CE60D4">
              <w:t>3</w:t>
            </w:r>
            <w:r w:rsidR="00C8413C" w:rsidRPr="00CE60D4">
              <w:t>.</w:t>
            </w:r>
            <w:r w:rsidR="00F2298C" w:rsidRPr="00CE60D4">
              <w:t>4</w:t>
            </w:r>
            <w:r w:rsidR="00D94E92">
              <w:t>4</w:t>
            </w:r>
          </w:p>
        </w:tc>
        <w:tc>
          <w:tcPr>
            <w:tcW w:w="56.70pt" w:type="dxa"/>
            <w:tcBorders>
              <w:top w:val="single" w:sz="6" w:space="0" w:color="000000"/>
              <w:start w:val="single" w:sz="6" w:space="0" w:color="000000"/>
              <w:bottom w:val="single" w:sz="6" w:space="0" w:color="000000"/>
              <w:end w:val="single" w:sz="6" w:space="0" w:color="000000"/>
            </w:tcBorders>
          </w:tcPr>
          <w:p w14:paraId="5FFE373C"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699E884"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4979E320" w14:textId="77777777" w:rsidR="002E27BF" w:rsidRPr="005F7EB0" w:rsidRDefault="002E27BF" w:rsidP="006B6569">
            <w:pPr>
              <w:pStyle w:val="TAC"/>
              <w:rPr>
                <w:lang w:eastAsia="en-US"/>
              </w:rPr>
            </w:pPr>
            <w:r w:rsidRPr="005F7EB0">
              <w:rPr>
                <w:lang w:eastAsia="en-US"/>
              </w:rPr>
              <w:t>4</w:t>
            </w:r>
            <w:r w:rsidR="00D26088" w:rsidRPr="005F7EB0">
              <w:rPr>
                <w:lang w:eastAsia="en-US"/>
              </w:rPr>
              <w:t>-34</w:t>
            </w:r>
          </w:p>
        </w:tc>
      </w:tr>
      <w:tr w:rsidR="00E92418" w:rsidRPr="005F7EB0" w14:paraId="4F75EAEB"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7222BFF" w14:textId="77777777" w:rsidR="00E92418" w:rsidRPr="00CE60D4" w:rsidRDefault="00A35A1E" w:rsidP="00CE60D4">
            <w:pPr>
              <w:pStyle w:val="TAL"/>
            </w:pPr>
            <w:r w:rsidRPr="00CE60D4">
              <w:t>B-</w:t>
            </w:r>
          </w:p>
        </w:tc>
        <w:tc>
          <w:tcPr>
            <w:tcW w:w="141.75pt" w:type="dxa"/>
            <w:tcBorders>
              <w:top w:val="single" w:sz="6" w:space="0" w:color="000000"/>
              <w:start w:val="single" w:sz="6" w:space="0" w:color="000000"/>
              <w:bottom w:val="single" w:sz="6" w:space="0" w:color="000000"/>
              <w:end w:val="single" w:sz="6" w:space="0" w:color="000000"/>
            </w:tcBorders>
          </w:tcPr>
          <w:p w14:paraId="14FE8286" w14:textId="77777777" w:rsidR="00E92418" w:rsidRPr="00CE60D4" w:rsidRDefault="00E92418" w:rsidP="00CE60D4">
            <w:pPr>
              <w:pStyle w:val="TAL"/>
            </w:pPr>
            <w:r w:rsidRPr="00CE60D4">
              <w:rPr>
                <w:rFonts w:hint="eastAsia"/>
              </w:rPr>
              <w:t>MICO indication</w:t>
            </w:r>
          </w:p>
        </w:tc>
        <w:tc>
          <w:tcPr>
            <w:tcW w:w="155.95pt" w:type="dxa"/>
            <w:tcBorders>
              <w:top w:val="single" w:sz="6" w:space="0" w:color="000000"/>
              <w:start w:val="single" w:sz="6" w:space="0" w:color="000000"/>
              <w:bottom w:val="single" w:sz="6" w:space="0" w:color="000000"/>
              <w:end w:val="single" w:sz="6" w:space="0" w:color="000000"/>
            </w:tcBorders>
          </w:tcPr>
          <w:p w14:paraId="02E1FA97" w14:textId="77777777" w:rsidR="00E92418" w:rsidRPr="00CE60D4" w:rsidRDefault="00E92418" w:rsidP="00CE60D4">
            <w:pPr>
              <w:pStyle w:val="TAL"/>
            </w:pPr>
            <w:r w:rsidRPr="00CE60D4">
              <w:rPr>
                <w:rFonts w:hint="eastAsia"/>
              </w:rPr>
              <w:t>MICO indication</w:t>
            </w:r>
          </w:p>
          <w:p w14:paraId="32573744" w14:textId="77777777" w:rsidR="00E92418" w:rsidRPr="00CE60D4" w:rsidRDefault="001E518F" w:rsidP="00217D75">
            <w:pPr>
              <w:pStyle w:val="TAL"/>
            </w:pPr>
            <w:r w:rsidRPr="00CE60D4">
              <w:t>9.11</w:t>
            </w:r>
            <w:r w:rsidR="00E92418" w:rsidRPr="00CE60D4">
              <w:t>.3.</w:t>
            </w:r>
            <w:r w:rsidR="00377899">
              <w:t>31</w:t>
            </w:r>
          </w:p>
        </w:tc>
        <w:tc>
          <w:tcPr>
            <w:tcW w:w="56.70pt" w:type="dxa"/>
            <w:tcBorders>
              <w:top w:val="single" w:sz="6" w:space="0" w:color="000000"/>
              <w:start w:val="single" w:sz="6" w:space="0" w:color="000000"/>
              <w:bottom w:val="single" w:sz="6" w:space="0" w:color="000000"/>
              <w:end w:val="single" w:sz="6" w:space="0" w:color="000000"/>
            </w:tcBorders>
          </w:tcPr>
          <w:p w14:paraId="56EFFF53" w14:textId="77777777" w:rsidR="00E92418" w:rsidRPr="005F7EB0" w:rsidRDefault="00E92418" w:rsidP="00F033ED">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022F8E8" w14:textId="77777777" w:rsidR="00E92418" w:rsidRPr="005F7EB0" w:rsidRDefault="00E92418" w:rsidP="00F033ED">
            <w:pPr>
              <w:pStyle w:val="TAC"/>
              <w:rPr>
                <w:lang w:eastAsia="en-US"/>
              </w:rPr>
            </w:pPr>
            <w:r w:rsidRPr="005F7EB0">
              <w:rPr>
                <w:lang w:eastAsia="en-US"/>
              </w:rPr>
              <w:t>TV</w:t>
            </w:r>
          </w:p>
        </w:tc>
        <w:tc>
          <w:tcPr>
            <w:tcW w:w="42.55pt" w:type="dxa"/>
            <w:tcBorders>
              <w:top w:val="single" w:sz="6" w:space="0" w:color="000000"/>
              <w:start w:val="single" w:sz="6" w:space="0" w:color="000000"/>
              <w:bottom w:val="single" w:sz="6" w:space="0" w:color="000000"/>
              <w:end w:val="single" w:sz="6" w:space="0" w:color="000000"/>
            </w:tcBorders>
          </w:tcPr>
          <w:p w14:paraId="68B3A961" w14:textId="77777777" w:rsidR="00E92418" w:rsidRPr="005F7EB0" w:rsidRDefault="00E92418" w:rsidP="00F033ED">
            <w:pPr>
              <w:pStyle w:val="TAC"/>
              <w:rPr>
                <w:lang w:eastAsia="en-US"/>
              </w:rPr>
            </w:pPr>
            <w:r w:rsidRPr="005F7EB0">
              <w:rPr>
                <w:lang w:eastAsia="en-US"/>
              </w:rPr>
              <w:t>1</w:t>
            </w:r>
          </w:p>
        </w:tc>
      </w:tr>
      <w:tr w:rsidR="009002D9" w:rsidRPr="005F7EB0" w14:paraId="146C66CF"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9C21CCC" w14:textId="77777777" w:rsidR="009002D9" w:rsidRPr="00CE60D4" w:rsidRDefault="00A35A1E" w:rsidP="00CE60D4">
            <w:pPr>
              <w:pStyle w:val="TAL"/>
            </w:pPr>
            <w:r w:rsidRPr="00CE60D4">
              <w:t>2B</w:t>
            </w:r>
          </w:p>
        </w:tc>
        <w:tc>
          <w:tcPr>
            <w:tcW w:w="141.75pt" w:type="dxa"/>
            <w:tcBorders>
              <w:top w:val="single" w:sz="6" w:space="0" w:color="000000"/>
              <w:start w:val="single" w:sz="6" w:space="0" w:color="000000"/>
              <w:bottom w:val="single" w:sz="6" w:space="0" w:color="000000"/>
              <w:end w:val="single" w:sz="6" w:space="0" w:color="000000"/>
            </w:tcBorders>
          </w:tcPr>
          <w:p w14:paraId="26D7BFBD" w14:textId="77777777" w:rsidR="009002D9" w:rsidRPr="00CE60D4" w:rsidRDefault="009002D9" w:rsidP="00CE60D4">
            <w:pPr>
              <w:pStyle w:val="TAL"/>
            </w:pPr>
            <w:r w:rsidRPr="00CE60D4">
              <w:t>UE status</w:t>
            </w:r>
          </w:p>
        </w:tc>
        <w:tc>
          <w:tcPr>
            <w:tcW w:w="155.95pt" w:type="dxa"/>
            <w:tcBorders>
              <w:top w:val="single" w:sz="6" w:space="0" w:color="000000"/>
              <w:start w:val="single" w:sz="6" w:space="0" w:color="000000"/>
              <w:bottom w:val="single" w:sz="6" w:space="0" w:color="000000"/>
              <w:end w:val="single" w:sz="6" w:space="0" w:color="000000"/>
            </w:tcBorders>
          </w:tcPr>
          <w:p w14:paraId="3DE3726D" w14:textId="77777777" w:rsidR="009002D9" w:rsidRPr="00CE60D4" w:rsidRDefault="009002D9" w:rsidP="00CE60D4">
            <w:pPr>
              <w:pStyle w:val="TAL"/>
            </w:pPr>
            <w:r w:rsidRPr="00CE60D4">
              <w:t>UE status</w:t>
            </w:r>
          </w:p>
          <w:p w14:paraId="59A9A559" w14:textId="77777777" w:rsidR="0097153B" w:rsidRPr="00CE60D4" w:rsidRDefault="001E518F" w:rsidP="00D94E92">
            <w:pPr>
              <w:pStyle w:val="TAL"/>
            </w:pPr>
            <w:r w:rsidRPr="00CE60D4">
              <w:t>9.11</w:t>
            </w:r>
            <w:r w:rsidR="009002D9" w:rsidRPr="00CE60D4">
              <w:t>.3.</w:t>
            </w:r>
            <w:r w:rsidR="00BB1AFC" w:rsidRPr="00CE60D4">
              <w:t>5</w:t>
            </w:r>
            <w:r w:rsidR="00D94E92">
              <w:t>6</w:t>
            </w:r>
          </w:p>
        </w:tc>
        <w:tc>
          <w:tcPr>
            <w:tcW w:w="56.70pt" w:type="dxa"/>
            <w:tcBorders>
              <w:top w:val="single" w:sz="6" w:space="0" w:color="000000"/>
              <w:start w:val="single" w:sz="6" w:space="0" w:color="000000"/>
              <w:bottom w:val="single" w:sz="6" w:space="0" w:color="000000"/>
              <w:end w:val="single" w:sz="6" w:space="0" w:color="000000"/>
            </w:tcBorders>
          </w:tcPr>
          <w:p w14:paraId="5C393ACC" w14:textId="77777777" w:rsidR="009002D9" w:rsidRPr="005F7EB0" w:rsidRDefault="009002D9" w:rsidP="00566072">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A917A6E" w14:textId="77777777" w:rsidR="009002D9" w:rsidRPr="005F7EB0" w:rsidRDefault="009002D9" w:rsidP="00566072">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5A128B07" w14:textId="77777777" w:rsidR="009002D9" w:rsidRPr="005F7EB0" w:rsidRDefault="009002D9" w:rsidP="00566072">
            <w:pPr>
              <w:pStyle w:val="TAC"/>
              <w:rPr>
                <w:lang w:eastAsia="en-US"/>
              </w:rPr>
            </w:pPr>
            <w:r w:rsidRPr="005F7EB0">
              <w:rPr>
                <w:lang w:eastAsia="en-US"/>
              </w:rPr>
              <w:t>3</w:t>
            </w:r>
          </w:p>
        </w:tc>
      </w:tr>
      <w:tr w:rsidR="001A139A" w:rsidRPr="005F7EB0" w14:paraId="15FEAF1C"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DB0CFD2" w14:textId="77777777" w:rsidR="001A139A" w:rsidRPr="00CE60D4" w:rsidRDefault="004A336D" w:rsidP="00CE60D4">
            <w:pPr>
              <w:pStyle w:val="TAL"/>
            </w:pPr>
            <w:r>
              <w:t>77</w:t>
            </w:r>
          </w:p>
        </w:tc>
        <w:tc>
          <w:tcPr>
            <w:tcW w:w="141.75pt" w:type="dxa"/>
            <w:tcBorders>
              <w:top w:val="single" w:sz="6" w:space="0" w:color="000000"/>
              <w:start w:val="single" w:sz="6" w:space="0" w:color="000000"/>
              <w:bottom w:val="single" w:sz="6" w:space="0" w:color="000000"/>
              <w:end w:val="single" w:sz="6" w:space="0" w:color="000000"/>
            </w:tcBorders>
          </w:tcPr>
          <w:p w14:paraId="23215CBE" w14:textId="77777777" w:rsidR="001A139A" w:rsidRPr="00CE60D4" w:rsidRDefault="001A139A" w:rsidP="00CE60D4">
            <w:pPr>
              <w:pStyle w:val="TAL"/>
            </w:pPr>
            <w:r w:rsidRPr="00CE60D4">
              <w:t>Additional GUTI</w:t>
            </w:r>
          </w:p>
        </w:tc>
        <w:tc>
          <w:tcPr>
            <w:tcW w:w="155.95pt" w:type="dxa"/>
            <w:tcBorders>
              <w:top w:val="single" w:sz="6" w:space="0" w:color="000000"/>
              <w:start w:val="single" w:sz="6" w:space="0" w:color="000000"/>
              <w:bottom w:val="single" w:sz="6" w:space="0" w:color="000000"/>
              <w:end w:val="single" w:sz="6" w:space="0" w:color="000000"/>
            </w:tcBorders>
          </w:tcPr>
          <w:p w14:paraId="51EFBA5E" w14:textId="77777777" w:rsidR="001A139A" w:rsidRPr="00CE60D4" w:rsidRDefault="001A139A" w:rsidP="00CE60D4">
            <w:pPr>
              <w:pStyle w:val="TAL"/>
            </w:pPr>
            <w:r w:rsidRPr="00CE60D4">
              <w:t>5GS mobile identity</w:t>
            </w:r>
          </w:p>
          <w:p w14:paraId="74CD7DB7" w14:textId="77777777" w:rsidR="001A139A" w:rsidRPr="00CE60D4" w:rsidRDefault="001E518F" w:rsidP="00CE60D4">
            <w:pPr>
              <w:pStyle w:val="TAL"/>
            </w:pPr>
            <w:r w:rsidRPr="00CE60D4">
              <w:t>9.11</w:t>
            </w:r>
            <w:r w:rsidR="001A139A" w:rsidRPr="00CE60D4">
              <w:t>.3.</w:t>
            </w:r>
            <w:r w:rsidR="00F37499" w:rsidRPr="00CE60D4">
              <w:t>4</w:t>
            </w:r>
          </w:p>
        </w:tc>
        <w:tc>
          <w:tcPr>
            <w:tcW w:w="56.70pt" w:type="dxa"/>
            <w:tcBorders>
              <w:top w:val="single" w:sz="6" w:space="0" w:color="000000"/>
              <w:start w:val="single" w:sz="6" w:space="0" w:color="000000"/>
              <w:bottom w:val="single" w:sz="6" w:space="0" w:color="000000"/>
              <w:end w:val="single" w:sz="6" w:space="0" w:color="000000"/>
            </w:tcBorders>
          </w:tcPr>
          <w:p w14:paraId="0A5CBFF5" w14:textId="77777777" w:rsidR="001A139A" w:rsidRPr="005F7EB0" w:rsidRDefault="001A139A" w:rsidP="00566072">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33CD1D4" w14:textId="77777777" w:rsidR="001A139A" w:rsidRPr="005F7EB0" w:rsidRDefault="001A139A" w:rsidP="00566072">
            <w:pPr>
              <w:pStyle w:val="TAC"/>
              <w:rPr>
                <w:lang w:eastAsia="en-US"/>
              </w:rPr>
            </w:pPr>
            <w:r w:rsidRPr="005F7EB0">
              <w:rPr>
                <w:lang w:eastAsia="en-US"/>
              </w:rPr>
              <w:t>TLV</w:t>
            </w:r>
            <w:r w:rsidR="00F87AEB">
              <w:rPr>
                <w:lang w:eastAsia="en-US"/>
              </w:rPr>
              <w:t>-E</w:t>
            </w:r>
          </w:p>
        </w:tc>
        <w:tc>
          <w:tcPr>
            <w:tcW w:w="42.55pt" w:type="dxa"/>
            <w:tcBorders>
              <w:top w:val="single" w:sz="6" w:space="0" w:color="000000"/>
              <w:start w:val="single" w:sz="6" w:space="0" w:color="000000"/>
              <w:bottom w:val="single" w:sz="6" w:space="0" w:color="000000"/>
              <w:end w:val="single" w:sz="6" w:space="0" w:color="000000"/>
            </w:tcBorders>
          </w:tcPr>
          <w:p w14:paraId="6F4A71DA" w14:textId="77777777" w:rsidR="001A139A" w:rsidRPr="005F7EB0" w:rsidRDefault="00F87AEB" w:rsidP="00566072">
            <w:pPr>
              <w:pStyle w:val="TAC"/>
              <w:rPr>
                <w:lang w:eastAsia="en-US"/>
              </w:rPr>
            </w:pPr>
            <w:r>
              <w:rPr>
                <w:lang w:eastAsia="en-US"/>
              </w:rPr>
              <w:t>14</w:t>
            </w:r>
          </w:p>
        </w:tc>
      </w:tr>
      <w:tr w:rsidR="00E973DE" w:rsidRPr="005F7EB0" w14:paraId="225EEA4F"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69082D6" w14:textId="77777777" w:rsidR="00E973DE" w:rsidRPr="00CE60D4" w:rsidRDefault="003A1791" w:rsidP="00CE60D4">
            <w:pPr>
              <w:pStyle w:val="TAL"/>
            </w:pPr>
            <w:r w:rsidRPr="00CE60D4">
              <w:t>25</w:t>
            </w:r>
          </w:p>
        </w:tc>
        <w:tc>
          <w:tcPr>
            <w:tcW w:w="141.75pt" w:type="dxa"/>
            <w:tcBorders>
              <w:top w:val="single" w:sz="6" w:space="0" w:color="000000"/>
              <w:start w:val="single" w:sz="6" w:space="0" w:color="000000"/>
              <w:bottom w:val="single" w:sz="6" w:space="0" w:color="000000"/>
              <w:end w:val="single" w:sz="6" w:space="0" w:color="000000"/>
            </w:tcBorders>
          </w:tcPr>
          <w:p w14:paraId="50F83863" w14:textId="77777777" w:rsidR="00E973DE" w:rsidRPr="00CE60D4" w:rsidRDefault="00E973DE" w:rsidP="00CE60D4">
            <w:pPr>
              <w:pStyle w:val="TAL"/>
            </w:pPr>
            <w:r w:rsidRPr="00CE60D4">
              <w:t>Allowed PDU session status</w:t>
            </w:r>
          </w:p>
        </w:tc>
        <w:tc>
          <w:tcPr>
            <w:tcW w:w="155.95pt" w:type="dxa"/>
            <w:tcBorders>
              <w:top w:val="single" w:sz="6" w:space="0" w:color="000000"/>
              <w:start w:val="single" w:sz="6" w:space="0" w:color="000000"/>
              <w:bottom w:val="single" w:sz="6" w:space="0" w:color="000000"/>
              <w:end w:val="single" w:sz="6" w:space="0" w:color="000000"/>
            </w:tcBorders>
          </w:tcPr>
          <w:p w14:paraId="5D981657" w14:textId="77777777" w:rsidR="00E973DE" w:rsidRPr="00CE60D4" w:rsidRDefault="00E973DE" w:rsidP="00CE60D4">
            <w:pPr>
              <w:pStyle w:val="TAL"/>
            </w:pPr>
            <w:r w:rsidRPr="00CE60D4">
              <w:t>Allowed PDU session status</w:t>
            </w:r>
          </w:p>
          <w:p w14:paraId="2E9DE26C" w14:textId="77777777" w:rsidR="00E973DE" w:rsidRPr="00CE60D4" w:rsidRDefault="001E518F" w:rsidP="00217D75">
            <w:pPr>
              <w:pStyle w:val="TAL"/>
            </w:pPr>
            <w:r w:rsidRPr="00CE60D4">
              <w:t>9.11</w:t>
            </w:r>
            <w:r w:rsidR="00E973DE" w:rsidRPr="00CE60D4">
              <w:t>.3.</w:t>
            </w:r>
            <w:r w:rsidR="00B80EB1" w:rsidRPr="00CE60D4">
              <w:t>1</w:t>
            </w:r>
            <w:r w:rsidR="00CD52CE">
              <w:t>3</w:t>
            </w:r>
          </w:p>
        </w:tc>
        <w:tc>
          <w:tcPr>
            <w:tcW w:w="56.70pt" w:type="dxa"/>
            <w:tcBorders>
              <w:top w:val="single" w:sz="6" w:space="0" w:color="000000"/>
              <w:start w:val="single" w:sz="6" w:space="0" w:color="000000"/>
              <w:bottom w:val="single" w:sz="6" w:space="0" w:color="000000"/>
              <w:end w:val="single" w:sz="6" w:space="0" w:color="000000"/>
            </w:tcBorders>
          </w:tcPr>
          <w:p w14:paraId="7A040267" w14:textId="77777777" w:rsidR="00E973DE" w:rsidRPr="005F7EB0" w:rsidRDefault="00E973DE" w:rsidP="009567F7">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6DD19F7" w14:textId="77777777" w:rsidR="00E973DE" w:rsidRPr="005F7EB0" w:rsidRDefault="00E973DE" w:rsidP="009567F7">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6B39C59C" w14:textId="77777777" w:rsidR="00E973DE" w:rsidRPr="005F7EB0" w:rsidRDefault="00E973DE" w:rsidP="009567F7">
            <w:pPr>
              <w:pStyle w:val="TAC"/>
              <w:rPr>
                <w:lang w:eastAsia="en-US"/>
              </w:rPr>
            </w:pPr>
            <w:r w:rsidRPr="005F7EB0">
              <w:rPr>
                <w:lang w:eastAsia="en-US"/>
              </w:rPr>
              <w:t>4-34</w:t>
            </w:r>
          </w:p>
        </w:tc>
      </w:tr>
      <w:tr w:rsidR="00E24295" w:rsidRPr="005F7EB0" w14:paraId="4674FC75" w14:textId="77777777" w:rsidTr="008A3E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E4F9D43" w14:textId="77777777" w:rsidR="00E24295" w:rsidRPr="00CE60D4" w:rsidRDefault="003F1B4D" w:rsidP="003F1B4D">
            <w:pPr>
              <w:pStyle w:val="TAL"/>
            </w:pPr>
            <w:r>
              <w:t>18</w:t>
            </w:r>
          </w:p>
        </w:tc>
        <w:tc>
          <w:tcPr>
            <w:tcW w:w="141.75pt" w:type="dxa"/>
            <w:tcBorders>
              <w:top w:val="single" w:sz="6" w:space="0" w:color="000000"/>
              <w:start w:val="single" w:sz="6" w:space="0" w:color="000000"/>
              <w:bottom w:val="single" w:sz="6" w:space="0" w:color="000000"/>
              <w:end w:val="single" w:sz="6" w:space="0" w:color="000000"/>
            </w:tcBorders>
          </w:tcPr>
          <w:p w14:paraId="3F50CE89" w14:textId="77777777" w:rsidR="00E24295" w:rsidRPr="00CE60D4" w:rsidRDefault="00E24295" w:rsidP="00CE60D4">
            <w:pPr>
              <w:pStyle w:val="TAL"/>
            </w:pPr>
            <w:r w:rsidRPr="00CE60D4">
              <w:t>UE's usage setting</w:t>
            </w:r>
          </w:p>
        </w:tc>
        <w:tc>
          <w:tcPr>
            <w:tcW w:w="155.95pt" w:type="dxa"/>
            <w:tcBorders>
              <w:top w:val="single" w:sz="6" w:space="0" w:color="000000"/>
              <w:start w:val="single" w:sz="6" w:space="0" w:color="000000"/>
              <w:bottom w:val="single" w:sz="6" w:space="0" w:color="000000"/>
              <w:end w:val="single" w:sz="6" w:space="0" w:color="000000"/>
            </w:tcBorders>
          </w:tcPr>
          <w:p w14:paraId="1A102448" w14:textId="77777777" w:rsidR="00E24295" w:rsidRPr="00CE60D4" w:rsidRDefault="00E24295" w:rsidP="00CE60D4">
            <w:pPr>
              <w:pStyle w:val="TAL"/>
            </w:pPr>
            <w:r w:rsidRPr="00CE60D4">
              <w:t>UE's usage setting</w:t>
            </w:r>
          </w:p>
          <w:p w14:paraId="784C8EB5" w14:textId="77777777" w:rsidR="00E24295" w:rsidRPr="00CE60D4" w:rsidRDefault="001E518F" w:rsidP="00D94E92">
            <w:pPr>
              <w:pStyle w:val="TAL"/>
            </w:pPr>
            <w:r w:rsidRPr="00CE60D4">
              <w:t>9.11</w:t>
            </w:r>
            <w:r w:rsidR="00E24295" w:rsidRPr="00CE60D4">
              <w:t>.3.5</w:t>
            </w:r>
            <w:r w:rsidR="00D94E92">
              <w:t>5</w:t>
            </w:r>
          </w:p>
        </w:tc>
        <w:tc>
          <w:tcPr>
            <w:tcW w:w="56.70pt" w:type="dxa"/>
            <w:tcBorders>
              <w:top w:val="single" w:sz="6" w:space="0" w:color="000000"/>
              <w:start w:val="single" w:sz="6" w:space="0" w:color="000000"/>
              <w:bottom w:val="single" w:sz="6" w:space="0" w:color="000000"/>
              <w:end w:val="single" w:sz="6" w:space="0" w:color="000000"/>
            </w:tcBorders>
          </w:tcPr>
          <w:p w14:paraId="2C0BAA92" w14:textId="77777777" w:rsidR="00E24295" w:rsidRPr="005F7EB0" w:rsidRDefault="00E24295" w:rsidP="008A3E1E">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69B5D68" w14:textId="77777777" w:rsidR="00E24295" w:rsidRPr="005F7EB0" w:rsidRDefault="00E24295" w:rsidP="008A3E1E">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215B4BBB" w14:textId="77777777" w:rsidR="00E24295" w:rsidRPr="005F7EB0" w:rsidRDefault="00E24295" w:rsidP="008A3E1E">
            <w:pPr>
              <w:pStyle w:val="TAC"/>
              <w:rPr>
                <w:lang w:eastAsia="en-US"/>
              </w:rPr>
            </w:pPr>
            <w:r w:rsidRPr="005F7EB0">
              <w:rPr>
                <w:lang w:eastAsia="en-US"/>
              </w:rPr>
              <w:t>3</w:t>
            </w:r>
          </w:p>
        </w:tc>
      </w:tr>
      <w:tr w:rsidR="00E24295" w:rsidRPr="005F7EB0" w14:paraId="29995FBF" w14:textId="77777777" w:rsidTr="008A3E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105DED6" w14:textId="77777777" w:rsidR="00E24295" w:rsidRPr="00CE60D4" w:rsidRDefault="00EE3350" w:rsidP="003F1B4D">
            <w:pPr>
              <w:pStyle w:val="TAL"/>
            </w:pPr>
            <w:r>
              <w:t>5</w:t>
            </w:r>
            <w:r w:rsidR="003F1B4D">
              <w:t>1</w:t>
            </w:r>
          </w:p>
        </w:tc>
        <w:tc>
          <w:tcPr>
            <w:tcW w:w="141.75pt" w:type="dxa"/>
            <w:tcBorders>
              <w:top w:val="single" w:sz="6" w:space="0" w:color="000000"/>
              <w:start w:val="single" w:sz="6" w:space="0" w:color="000000"/>
              <w:bottom w:val="single" w:sz="6" w:space="0" w:color="000000"/>
              <w:end w:val="single" w:sz="6" w:space="0" w:color="000000"/>
            </w:tcBorders>
          </w:tcPr>
          <w:p w14:paraId="2942726A" w14:textId="77777777" w:rsidR="00E24295" w:rsidRPr="00CE60D4" w:rsidRDefault="00E24295" w:rsidP="00CE60D4">
            <w:pPr>
              <w:pStyle w:val="TAL"/>
            </w:pPr>
            <w:r w:rsidRPr="00CE60D4">
              <w:t>Requested DRX parameters</w:t>
            </w:r>
          </w:p>
        </w:tc>
        <w:tc>
          <w:tcPr>
            <w:tcW w:w="155.95pt" w:type="dxa"/>
            <w:tcBorders>
              <w:top w:val="single" w:sz="6" w:space="0" w:color="000000"/>
              <w:start w:val="single" w:sz="6" w:space="0" w:color="000000"/>
              <w:bottom w:val="single" w:sz="6" w:space="0" w:color="000000"/>
              <w:end w:val="single" w:sz="6" w:space="0" w:color="000000"/>
            </w:tcBorders>
          </w:tcPr>
          <w:p w14:paraId="752C0899" w14:textId="77777777" w:rsidR="00E24295" w:rsidRPr="00CE60D4" w:rsidRDefault="00254128" w:rsidP="00CE60D4">
            <w:pPr>
              <w:pStyle w:val="TAL"/>
            </w:pPr>
            <w:r>
              <w:t xml:space="preserve">5GS </w:t>
            </w:r>
            <w:r w:rsidR="00E24295" w:rsidRPr="00CE60D4">
              <w:t>DRX parameters</w:t>
            </w:r>
          </w:p>
          <w:p w14:paraId="3552C959" w14:textId="77777777" w:rsidR="00E24295" w:rsidRPr="00CE60D4" w:rsidRDefault="001E518F" w:rsidP="004D2584">
            <w:pPr>
              <w:pStyle w:val="TAL"/>
            </w:pPr>
            <w:r w:rsidRPr="00CE60D4">
              <w:t>9.11</w:t>
            </w:r>
            <w:r w:rsidR="00E24295" w:rsidRPr="00CE60D4">
              <w:t>.3.</w:t>
            </w:r>
            <w:r w:rsidR="00B80EB1" w:rsidRPr="00CE60D4">
              <w:t>2</w:t>
            </w:r>
            <w:r w:rsidR="00872315">
              <w:t>A</w:t>
            </w:r>
          </w:p>
        </w:tc>
        <w:tc>
          <w:tcPr>
            <w:tcW w:w="56.70pt" w:type="dxa"/>
            <w:tcBorders>
              <w:top w:val="single" w:sz="6" w:space="0" w:color="000000"/>
              <w:start w:val="single" w:sz="6" w:space="0" w:color="000000"/>
              <w:bottom w:val="single" w:sz="6" w:space="0" w:color="000000"/>
              <w:end w:val="single" w:sz="6" w:space="0" w:color="000000"/>
            </w:tcBorders>
          </w:tcPr>
          <w:p w14:paraId="4403273C" w14:textId="77777777" w:rsidR="00E24295" w:rsidRPr="005F7EB0" w:rsidRDefault="00E24295" w:rsidP="008A3E1E">
            <w:pPr>
              <w:pStyle w:val="TAC"/>
              <w:rPr>
                <w:lang w:eastAsia="en-US"/>
              </w:rPr>
            </w:pPr>
            <w:r w:rsidRPr="005F7EB0">
              <w:rPr>
                <w:rFonts w:hint="eastAsia"/>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480502B6" w14:textId="77777777" w:rsidR="00E24295" w:rsidRPr="005F7EB0" w:rsidRDefault="00254128" w:rsidP="008A3E1E">
            <w:pPr>
              <w:pStyle w:val="TAC"/>
              <w:rPr>
                <w:lang w:eastAsia="en-US"/>
              </w:rPr>
            </w:pPr>
            <w:r>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0345D8C3" w14:textId="77777777" w:rsidR="00E24295" w:rsidRPr="005F7EB0" w:rsidRDefault="00254128" w:rsidP="008A3E1E">
            <w:pPr>
              <w:pStyle w:val="TAC"/>
              <w:rPr>
                <w:lang w:eastAsia="en-US"/>
              </w:rPr>
            </w:pPr>
            <w:r>
              <w:rPr>
                <w:lang w:eastAsia="en-US"/>
              </w:rPr>
              <w:t>3</w:t>
            </w:r>
          </w:p>
        </w:tc>
      </w:tr>
      <w:tr w:rsidR="00E24295" w:rsidRPr="005F7EB0" w14:paraId="47762406" w14:textId="77777777" w:rsidTr="008A3E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BFAF0FC" w14:textId="77777777" w:rsidR="00E24295" w:rsidRPr="00CE60D4" w:rsidRDefault="00E24295" w:rsidP="001F528B">
            <w:pPr>
              <w:pStyle w:val="TAL"/>
            </w:pPr>
            <w:r w:rsidRPr="00CE60D4">
              <w:t>7</w:t>
            </w:r>
            <w:r w:rsidR="001F528B">
              <w:t>0</w:t>
            </w:r>
          </w:p>
        </w:tc>
        <w:tc>
          <w:tcPr>
            <w:tcW w:w="141.75pt" w:type="dxa"/>
            <w:tcBorders>
              <w:top w:val="single" w:sz="6" w:space="0" w:color="000000"/>
              <w:start w:val="single" w:sz="6" w:space="0" w:color="000000"/>
              <w:bottom w:val="single" w:sz="6" w:space="0" w:color="000000"/>
              <w:end w:val="single" w:sz="6" w:space="0" w:color="000000"/>
            </w:tcBorders>
          </w:tcPr>
          <w:p w14:paraId="64FBF924" w14:textId="77777777" w:rsidR="00E24295" w:rsidRPr="00CE60D4" w:rsidRDefault="00E24295" w:rsidP="00CE60D4">
            <w:pPr>
              <w:pStyle w:val="TAL"/>
            </w:pPr>
            <w:bookmarkStart w:id="39" w:name="_Hlk533149144"/>
            <w:r w:rsidRPr="00CE60D4">
              <w:rPr>
                <w:rFonts w:hint="eastAsia"/>
              </w:rPr>
              <w:t>EPS NAS message container</w:t>
            </w:r>
            <w:bookmarkEnd w:id="39"/>
          </w:p>
        </w:tc>
        <w:tc>
          <w:tcPr>
            <w:tcW w:w="155.95pt" w:type="dxa"/>
            <w:tcBorders>
              <w:top w:val="single" w:sz="6" w:space="0" w:color="000000"/>
              <w:start w:val="single" w:sz="6" w:space="0" w:color="000000"/>
              <w:bottom w:val="single" w:sz="6" w:space="0" w:color="000000"/>
              <w:end w:val="single" w:sz="6" w:space="0" w:color="000000"/>
            </w:tcBorders>
          </w:tcPr>
          <w:p w14:paraId="3191D530" w14:textId="77777777" w:rsidR="00E24295" w:rsidRPr="00CE60D4" w:rsidRDefault="00E24295" w:rsidP="00CE60D4">
            <w:pPr>
              <w:pStyle w:val="TAL"/>
            </w:pPr>
            <w:r w:rsidRPr="00CE60D4">
              <w:rPr>
                <w:rFonts w:hint="eastAsia"/>
              </w:rPr>
              <w:t>EPS NAS message container</w:t>
            </w:r>
          </w:p>
          <w:p w14:paraId="42AC569F" w14:textId="77777777" w:rsidR="00E24295" w:rsidRPr="00CE60D4" w:rsidRDefault="001E518F" w:rsidP="00217D75">
            <w:pPr>
              <w:pStyle w:val="TAL"/>
            </w:pPr>
            <w:r w:rsidRPr="00CE60D4">
              <w:rPr>
                <w:rFonts w:hint="eastAsia"/>
              </w:rPr>
              <w:t>9.11</w:t>
            </w:r>
            <w:r w:rsidR="00E24295" w:rsidRPr="00CE60D4">
              <w:rPr>
                <w:rFonts w:hint="eastAsia"/>
              </w:rPr>
              <w:t>.3.</w:t>
            </w:r>
            <w:r w:rsidR="00E24295" w:rsidRPr="00CE60D4">
              <w:t>2</w:t>
            </w:r>
            <w:r w:rsidR="00CD52CE">
              <w:t>4</w:t>
            </w:r>
          </w:p>
        </w:tc>
        <w:tc>
          <w:tcPr>
            <w:tcW w:w="56.70pt" w:type="dxa"/>
            <w:tcBorders>
              <w:top w:val="single" w:sz="6" w:space="0" w:color="000000"/>
              <w:start w:val="single" w:sz="6" w:space="0" w:color="000000"/>
              <w:bottom w:val="single" w:sz="6" w:space="0" w:color="000000"/>
              <w:end w:val="single" w:sz="6" w:space="0" w:color="000000"/>
            </w:tcBorders>
          </w:tcPr>
          <w:p w14:paraId="6883F6D6" w14:textId="77777777" w:rsidR="00E24295" w:rsidRPr="005F7EB0" w:rsidRDefault="00E24295" w:rsidP="008A3E1E">
            <w:pPr>
              <w:pStyle w:val="TAC"/>
              <w:rPr>
                <w:lang w:eastAsia="en-US"/>
              </w:rPr>
            </w:pPr>
            <w:r w:rsidRPr="005F7EB0">
              <w:rPr>
                <w:rFonts w:hint="eastAsia"/>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9A17138" w14:textId="77777777" w:rsidR="00E24295" w:rsidRPr="005F7EB0" w:rsidRDefault="00E24295" w:rsidP="008A3E1E">
            <w:pPr>
              <w:pStyle w:val="TAC"/>
              <w:rPr>
                <w:lang w:eastAsia="en-US"/>
              </w:rPr>
            </w:pPr>
            <w:r w:rsidRPr="005F7EB0">
              <w:rPr>
                <w:rFonts w:hint="eastAsia"/>
                <w:lang w:eastAsia="en-US"/>
              </w:rPr>
              <w:t>TLV-E</w:t>
            </w:r>
          </w:p>
        </w:tc>
        <w:tc>
          <w:tcPr>
            <w:tcW w:w="42.55pt" w:type="dxa"/>
            <w:tcBorders>
              <w:top w:val="single" w:sz="6" w:space="0" w:color="000000"/>
              <w:start w:val="single" w:sz="6" w:space="0" w:color="000000"/>
              <w:bottom w:val="single" w:sz="6" w:space="0" w:color="000000"/>
              <w:end w:val="single" w:sz="6" w:space="0" w:color="000000"/>
            </w:tcBorders>
          </w:tcPr>
          <w:p w14:paraId="31814663" w14:textId="77777777" w:rsidR="00E24295" w:rsidRPr="005F7EB0" w:rsidRDefault="00E76AC8" w:rsidP="008A3E1E">
            <w:pPr>
              <w:pStyle w:val="TAC"/>
              <w:rPr>
                <w:lang w:eastAsia="en-US"/>
              </w:rPr>
            </w:pPr>
            <w:r>
              <w:rPr>
                <w:lang w:eastAsia="en-US"/>
              </w:rPr>
              <w:t>4-n</w:t>
            </w:r>
          </w:p>
        </w:tc>
      </w:tr>
      <w:tr w:rsidR="0032046E" w:rsidRPr="005F7EB0" w14:paraId="3D35D433" w14:textId="77777777" w:rsidTr="00632C89">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A50CEC7" w14:textId="77777777" w:rsidR="0032046E" w:rsidRPr="00CE60D4" w:rsidRDefault="005B3592" w:rsidP="0028074B">
            <w:pPr>
              <w:pStyle w:val="TAL"/>
            </w:pPr>
            <w:r>
              <w:t>74</w:t>
            </w:r>
          </w:p>
        </w:tc>
        <w:tc>
          <w:tcPr>
            <w:tcW w:w="141.75pt" w:type="dxa"/>
            <w:tcBorders>
              <w:top w:val="single" w:sz="6" w:space="0" w:color="000000"/>
              <w:start w:val="single" w:sz="6" w:space="0" w:color="000000"/>
              <w:bottom w:val="single" w:sz="6" w:space="0" w:color="000000"/>
              <w:end w:val="single" w:sz="6" w:space="0" w:color="000000"/>
            </w:tcBorders>
          </w:tcPr>
          <w:p w14:paraId="29195E8B" w14:textId="77777777" w:rsidR="0032046E" w:rsidRPr="00CE60D4" w:rsidRDefault="0032046E" w:rsidP="00632C89">
            <w:pPr>
              <w:pStyle w:val="TAL"/>
            </w:pPr>
            <w:r w:rsidRPr="00CE60D4">
              <w:t>LADN indication</w:t>
            </w:r>
          </w:p>
        </w:tc>
        <w:tc>
          <w:tcPr>
            <w:tcW w:w="155.95pt" w:type="dxa"/>
            <w:tcBorders>
              <w:top w:val="single" w:sz="6" w:space="0" w:color="000000"/>
              <w:start w:val="single" w:sz="6" w:space="0" w:color="000000"/>
              <w:bottom w:val="single" w:sz="6" w:space="0" w:color="000000"/>
              <w:end w:val="single" w:sz="6" w:space="0" w:color="000000"/>
            </w:tcBorders>
          </w:tcPr>
          <w:p w14:paraId="4D4CC174" w14:textId="77777777" w:rsidR="0032046E" w:rsidRPr="00CE60D4" w:rsidRDefault="0032046E" w:rsidP="00632C89">
            <w:pPr>
              <w:pStyle w:val="TAL"/>
            </w:pPr>
            <w:r w:rsidRPr="00CE60D4">
              <w:t>LADN indication</w:t>
            </w:r>
          </w:p>
          <w:p w14:paraId="14A65982" w14:textId="77777777" w:rsidR="0032046E" w:rsidRPr="00CE60D4" w:rsidRDefault="0032046E" w:rsidP="00377899">
            <w:pPr>
              <w:pStyle w:val="TAL"/>
            </w:pPr>
            <w:r w:rsidRPr="00CE60D4">
              <w:t>9.11.3.</w:t>
            </w:r>
            <w:r w:rsidR="00377899">
              <w:t>29</w:t>
            </w:r>
          </w:p>
        </w:tc>
        <w:tc>
          <w:tcPr>
            <w:tcW w:w="56.70pt" w:type="dxa"/>
            <w:tcBorders>
              <w:top w:val="single" w:sz="6" w:space="0" w:color="000000"/>
              <w:start w:val="single" w:sz="6" w:space="0" w:color="000000"/>
              <w:bottom w:val="single" w:sz="6" w:space="0" w:color="000000"/>
              <w:end w:val="single" w:sz="6" w:space="0" w:color="000000"/>
            </w:tcBorders>
          </w:tcPr>
          <w:p w14:paraId="4CC485F3" w14:textId="77777777" w:rsidR="0032046E" w:rsidRPr="005F7EB0" w:rsidRDefault="0032046E" w:rsidP="00632C89">
            <w:pPr>
              <w:pStyle w:val="TAC"/>
              <w:rPr>
                <w:lang w:eastAsia="en-US"/>
              </w:rPr>
            </w:pPr>
            <w:r>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A539E2F" w14:textId="77777777" w:rsidR="0032046E" w:rsidRPr="005F7EB0" w:rsidRDefault="0032046E" w:rsidP="00632C89">
            <w:pPr>
              <w:pStyle w:val="TAC"/>
              <w:rPr>
                <w:lang w:eastAsia="en-US"/>
              </w:rPr>
            </w:pPr>
            <w:r>
              <w:rPr>
                <w:lang w:eastAsia="en-US"/>
              </w:rPr>
              <w:t>TLV-E</w:t>
            </w:r>
          </w:p>
        </w:tc>
        <w:tc>
          <w:tcPr>
            <w:tcW w:w="42.55pt" w:type="dxa"/>
            <w:tcBorders>
              <w:top w:val="single" w:sz="6" w:space="0" w:color="000000"/>
              <w:start w:val="single" w:sz="6" w:space="0" w:color="000000"/>
              <w:bottom w:val="single" w:sz="6" w:space="0" w:color="000000"/>
              <w:end w:val="single" w:sz="6" w:space="0" w:color="000000"/>
            </w:tcBorders>
          </w:tcPr>
          <w:p w14:paraId="64E841EB" w14:textId="77777777" w:rsidR="0032046E" w:rsidRPr="005F7EB0" w:rsidRDefault="0032046E" w:rsidP="00632C89">
            <w:pPr>
              <w:pStyle w:val="TAC"/>
              <w:rPr>
                <w:lang w:eastAsia="en-US"/>
              </w:rPr>
            </w:pPr>
            <w:r>
              <w:rPr>
                <w:lang w:eastAsia="en-US"/>
              </w:rPr>
              <w:t>3-811</w:t>
            </w:r>
          </w:p>
        </w:tc>
      </w:tr>
      <w:tr w:rsidR="002F5F73" w:rsidRPr="005F7EB0" w14:paraId="192FB734" w14:textId="77777777" w:rsidTr="00632C89">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51A7DB8" w14:textId="77777777" w:rsidR="002F5F73" w:rsidRDefault="002F5F73" w:rsidP="002F5F73">
            <w:pPr>
              <w:pStyle w:val="TAL"/>
            </w:pPr>
            <w:r>
              <w:t>8-</w:t>
            </w:r>
          </w:p>
        </w:tc>
        <w:tc>
          <w:tcPr>
            <w:tcW w:w="141.75pt" w:type="dxa"/>
            <w:tcBorders>
              <w:top w:val="single" w:sz="6" w:space="0" w:color="000000"/>
              <w:start w:val="single" w:sz="6" w:space="0" w:color="000000"/>
              <w:bottom w:val="single" w:sz="6" w:space="0" w:color="000000"/>
              <w:end w:val="single" w:sz="6" w:space="0" w:color="000000"/>
            </w:tcBorders>
          </w:tcPr>
          <w:p w14:paraId="7455E9D6" w14:textId="77777777" w:rsidR="002F5F73" w:rsidRPr="00CE60D4" w:rsidRDefault="002F5F73" w:rsidP="002F5F73">
            <w:pPr>
              <w:pStyle w:val="TAL"/>
            </w:pPr>
            <w:r w:rsidRPr="000D0840">
              <w:t>Payload container type</w:t>
            </w:r>
          </w:p>
        </w:tc>
        <w:tc>
          <w:tcPr>
            <w:tcW w:w="155.95pt" w:type="dxa"/>
            <w:tcBorders>
              <w:top w:val="single" w:sz="6" w:space="0" w:color="000000"/>
              <w:start w:val="single" w:sz="6" w:space="0" w:color="000000"/>
              <w:bottom w:val="single" w:sz="6" w:space="0" w:color="000000"/>
              <w:end w:val="single" w:sz="6" w:space="0" w:color="000000"/>
            </w:tcBorders>
          </w:tcPr>
          <w:p w14:paraId="1EF8A976" w14:textId="77777777" w:rsidR="002F5F73" w:rsidRPr="000D0840" w:rsidRDefault="002F5F73" w:rsidP="002F5F73">
            <w:pPr>
              <w:pStyle w:val="TAL"/>
            </w:pPr>
            <w:r w:rsidRPr="000D0840">
              <w:t>Payload container type</w:t>
            </w:r>
          </w:p>
          <w:p w14:paraId="4489CAF1" w14:textId="77777777" w:rsidR="002F5F73" w:rsidRPr="00CE60D4" w:rsidRDefault="002F5F73" w:rsidP="002F5F73">
            <w:pPr>
              <w:pStyle w:val="TAL"/>
            </w:pPr>
            <w:r w:rsidRPr="000D0840">
              <w:t>9.11.3.</w:t>
            </w:r>
            <w:r>
              <w:t>40</w:t>
            </w:r>
          </w:p>
        </w:tc>
        <w:tc>
          <w:tcPr>
            <w:tcW w:w="56.70pt" w:type="dxa"/>
            <w:tcBorders>
              <w:top w:val="single" w:sz="6" w:space="0" w:color="000000"/>
              <w:start w:val="single" w:sz="6" w:space="0" w:color="000000"/>
              <w:bottom w:val="single" w:sz="6" w:space="0" w:color="000000"/>
              <w:end w:val="single" w:sz="6" w:space="0" w:color="000000"/>
            </w:tcBorders>
          </w:tcPr>
          <w:p w14:paraId="753B466E" w14:textId="77777777" w:rsidR="002F5F73" w:rsidRDefault="002F5F73" w:rsidP="002F5F73">
            <w:pPr>
              <w:pStyle w:val="TAC"/>
              <w:rPr>
                <w:lang w:eastAsia="en-US"/>
              </w:rPr>
            </w:pPr>
            <w:r>
              <w:t>O</w:t>
            </w:r>
          </w:p>
        </w:tc>
        <w:tc>
          <w:tcPr>
            <w:tcW w:w="42.55pt" w:type="dxa"/>
            <w:tcBorders>
              <w:top w:val="single" w:sz="6" w:space="0" w:color="000000"/>
              <w:start w:val="single" w:sz="6" w:space="0" w:color="000000"/>
              <w:bottom w:val="single" w:sz="6" w:space="0" w:color="000000"/>
              <w:end w:val="single" w:sz="6" w:space="0" w:color="000000"/>
            </w:tcBorders>
          </w:tcPr>
          <w:p w14:paraId="7E09E3B7" w14:textId="77777777" w:rsidR="002F5F73" w:rsidRDefault="002F5F73" w:rsidP="002F5F73">
            <w:pPr>
              <w:pStyle w:val="TAC"/>
              <w:rPr>
                <w:lang w:eastAsia="en-US"/>
              </w:rPr>
            </w:pPr>
            <w:r>
              <w:t>T</w:t>
            </w:r>
            <w:r w:rsidRPr="005F7EB0">
              <w:t>V</w:t>
            </w:r>
          </w:p>
        </w:tc>
        <w:tc>
          <w:tcPr>
            <w:tcW w:w="42.55pt" w:type="dxa"/>
            <w:tcBorders>
              <w:top w:val="single" w:sz="6" w:space="0" w:color="000000"/>
              <w:start w:val="single" w:sz="6" w:space="0" w:color="000000"/>
              <w:bottom w:val="single" w:sz="6" w:space="0" w:color="000000"/>
              <w:end w:val="single" w:sz="6" w:space="0" w:color="000000"/>
            </w:tcBorders>
          </w:tcPr>
          <w:p w14:paraId="5C71EA20" w14:textId="77777777" w:rsidR="002F5F73" w:rsidRDefault="002F5F73" w:rsidP="002F5F73">
            <w:pPr>
              <w:pStyle w:val="TAC"/>
              <w:rPr>
                <w:lang w:eastAsia="en-US"/>
              </w:rPr>
            </w:pPr>
            <w:r w:rsidRPr="005F7EB0">
              <w:t>1</w:t>
            </w:r>
          </w:p>
        </w:tc>
      </w:tr>
      <w:tr w:rsidR="002D6EDE" w:rsidRPr="005F7EB0" w14:paraId="17E2FFD0"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693F6BE" w14:textId="77777777" w:rsidR="002D6EDE" w:rsidRPr="00CE60D4" w:rsidRDefault="003E03AA" w:rsidP="00E56395">
            <w:pPr>
              <w:pStyle w:val="TAL"/>
            </w:pPr>
            <w:r w:rsidRPr="00CE60D4">
              <w:t>7</w:t>
            </w:r>
            <w:r w:rsidR="00E56395">
              <w:t>B</w:t>
            </w:r>
          </w:p>
        </w:tc>
        <w:tc>
          <w:tcPr>
            <w:tcW w:w="141.75pt" w:type="dxa"/>
            <w:tcBorders>
              <w:top w:val="single" w:sz="6" w:space="0" w:color="000000"/>
              <w:start w:val="single" w:sz="6" w:space="0" w:color="000000"/>
              <w:bottom w:val="single" w:sz="6" w:space="0" w:color="000000"/>
              <w:end w:val="single" w:sz="6" w:space="0" w:color="000000"/>
            </w:tcBorders>
          </w:tcPr>
          <w:p w14:paraId="056DC15A" w14:textId="77777777" w:rsidR="002D6EDE" w:rsidRPr="00CE60D4" w:rsidRDefault="00E24295" w:rsidP="00CE60D4">
            <w:pPr>
              <w:pStyle w:val="TAL"/>
            </w:pPr>
            <w:r w:rsidRPr="00CE60D4">
              <w:t>Payload container</w:t>
            </w:r>
          </w:p>
        </w:tc>
        <w:tc>
          <w:tcPr>
            <w:tcW w:w="155.95pt" w:type="dxa"/>
            <w:tcBorders>
              <w:top w:val="single" w:sz="6" w:space="0" w:color="000000"/>
              <w:start w:val="single" w:sz="6" w:space="0" w:color="000000"/>
              <w:bottom w:val="single" w:sz="6" w:space="0" w:color="000000"/>
              <w:end w:val="single" w:sz="6" w:space="0" w:color="000000"/>
            </w:tcBorders>
          </w:tcPr>
          <w:p w14:paraId="5E9F4381" w14:textId="77777777" w:rsidR="002D6EDE" w:rsidRPr="00CE60D4" w:rsidRDefault="00E24295" w:rsidP="00CE60D4">
            <w:pPr>
              <w:pStyle w:val="TAL"/>
            </w:pPr>
            <w:r w:rsidRPr="00CE60D4">
              <w:t>Payload container</w:t>
            </w:r>
          </w:p>
          <w:p w14:paraId="1EED9357" w14:textId="77777777" w:rsidR="002D6EDE" w:rsidRPr="00CE60D4" w:rsidRDefault="001E518F" w:rsidP="008C4FAA">
            <w:pPr>
              <w:pStyle w:val="TAL"/>
            </w:pPr>
            <w:r w:rsidRPr="00CE60D4">
              <w:t>9.11</w:t>
            </w:r>
            <w:r w:rsidR="002D6EDE" w:rsidRPr="00CE60D4">
              <w:t>.3.</w:t>
            </w:r>
            <w:r w:rsidR="00E24295" w:rsidRPr="00CE60D4">
              <w:t>3</w:t>
            </w:r>
            <w:r w:rsidR="008C4FAA">
              <w:t>9</w:t>
            </w:r>
          </w:p>
        </w:tc>
        <w:tc>
          <w:tcPr>
            <w:tcW w:w="56.70pt" w:type="dxa"/>
            <w:tcBorders>
              <w:top w:val="single" w:sz="6" w:space="0" w:color="000000"/>
              <w:start w:val="single" w:sz="6" w:space="0" w:color="000000"/>
              <w:bottom w:val="single" w:sz="6" w:space="0" w:color="000000"/>
              <w:end w:val="single" w:sz="6" w:space="0" w:color="000000"/>
            </w:tcBorders>
          </w:tcPr>
          <w:p w14:paraId="1B3A4487" w14:textId="77777777" w:rsidR="002D6EDE" w:rsidRPr="005F7EB0" w:rsidRDefault="002D6EDE" w:rsidP="006D6292">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563B34E" w14:textId="77777777" w:rsidR="002D6EDE" w:rsidRPr="005F7EB0" w:rsidRDefault="00E24295" w:rsidP="00E24295">
            <w:pPr>
              <w:pStyle w:val="TAC"/>
              <w:rPr>
                <w:lang w:eastAsia="en-US"/>
              </w:rPr>
            </w:pPr>
            <w:r w:rsidRPr="005F7EB0">
              <w:rPr>
                <w:lang w:eastAsia="en-US"/>
              </w:rPr>
              <w:t>TLV-E</w:t>
            </w:r>
          </w:p>
        </w:tc>
        <w:tc>
          <w:tcPr>
            <w:tcW w:w="42.55pt" w:type="dxa"/>
            <w:tcBorders>
              <w:top w:val="single" w:sz="6" w:space="0" w:color="000000"/>
              <w:start w:val="single" w:sz="6" w:space="0" w:color="000000"/>
              <w:bottom w:val="single" w:sz="6" w:space="0" w:color="000000"/>
              <w:end w:val="single" w:sz="6" w:space="0" w:color="000000"/>
            </w:tcBorders>
          </w:tcPr>
          <w:p w14:paraId="7CE27D04" w14:textId="77777777" w:rsidR="002D6EDE" w:rsidRPr="005F7EB0" w:rsidRDefault="00E24295" w:rsidP="007C0C4B">
            <w:pPr>
              <w:pStyle w:val="TAC"/>
              <w:rPr>
                <w:lang w:eastAsia="en-US"/>
              </w:rPr>
            </w:pPr>
            <w:r w:rsidRPr="005F7EB0">
              <w:rPr>
                <w:lang w:eastAsia="en-US"/>
              </w:rPr>
              <w:t>4-65538</w:t>
            </w:r>
          </w:p>
        </w:tc>
      </w:tr>
      <w:tr w:rsidR="00B863B2" w:rsidRPr="005F7EB0" w14:paraId="6FBAC0AF"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A7C7DB0" w14:textId="77777777" w:rsidR="00B863B2" w:rsidRPr="00CE60D4" w:rsidRDefault="00B863B2" w:rsidP="00B863B2">
            <w:pPr>
              <w:pStyle w:val="TAL"/>
            </w:pPr>
            <w:r>
              <w:t>9-</w:t>
            </w:r>
          </w:p>
        </w:tc>
        <w:tc>
          <w:tcPr>
            <w:tcW w:w="141.75pt" w:type="dxa"/>
            <w:tcBorders>
              <w:top w:val="single" w:sz="6" w:space="0" w:color="000000"/>
              <w:start w:val="single" w:sz="6" w:space="0" w:color="000000"/>
              <w:bottom w:val="single" w:sz="6" w:space="0" w:color="000000"/>
              <w:end w:val="single" w:sz="6" w:space="0" w:color="000000"/>
            </w:tcBorders>
          </w:tcPr>
          <w:p w14:paraId="14EED2CF" w14:textId="77777777" w:rsidR="00B863B2" w:rsidRPr="00CE60D4" w:rsidRDefault="00B863B2" w:rsidP="00B863B2">
            <w:pPr>
              <w:pStyle w:val="TAL"/>
            </w:pPr>
            <w:r w:rsidRPr="00CE60D4">
              <w:t>Network slicing indication</w:t>
            </w:r>
          </w:p>
        </w:tc>
        <w:tc>
          <w:tcPr>
            <w:tcW w:w="155.95pt" w:type="dxa"/>
            <w:tcBorders>
              <w:top w:val="single" w:sz="6" w:space="0" w:color="000000"/>
              <w:start w:val="single" w:sz="6" w:space="0" w:color="000000"/>
              <w:bottom w:val="single" w:sz="6" w:space="0" w:color="000000"/>
              <w:end w:val="single" w:sz="6" w:space="0" w:color="000000"/>
            </w:tcBorders>
          </w:tcPr>
          <w:p w14:paraId="291A0B12" w14:textId="77777777" w:rsidR="00B863B2" w:rsidRPr="00CE60D4" w:rsidRDefault="00B863B2" w:rsidP="00B863B2">
            <w:pPr>
              <w:pStyle w:val="TAL"/>
            </w:pPr>
            <w:r w:rsidRPr="00CE60D4">
              <w:t>Network slicing indication</w:t>
            </w:r>
          </w:p>
          <w:p w14:paraId="67276A08" w14:textId="77777777" w:rsidR="00B863B2" w:rsidRPr="00CE60D4" w:rsidRDefault="00B863B2" w:rsidP="00B863B2">
            <w:pPr>
              <w:pStyle w:val="TAL"/>
            </w:pPr>
            <w:r w:rsidRPr="00CE60D4">
              <w:t>9.11.3.</w:t>
            </w:r>
            <w:r>
              <w:t>36</w:t>
            </w:r>
          </w:p>
        </w:tc>
        <w:tc>
          <w:tcPr>
            <w:tcW w:w="56.70pt" w:type="dxa"/>
            <w:tcBorders>
              <w:top w:val="single" w:sz="6" w:space="0" w:color="000000"/>
              <w:start w:val="single" w:sz="6" w:space="0" w:color="000000"/>
              <w:bottom w:val="single" w:sz="6" w:space="0" w:color="000000"/>
              <w:end w:val="single" w:sz="6" w:space="0" w:color="000000"/>
            </w:tcBorders>
          </w:tcPr>
          <w:p w14:paraId="6E1BB375" w14:textId="77777777" w:rsidR="00B863B2" w:rsidRPr="005F7EB0" w:rsidRDefault="00B863B2" w:rsidP="00B863B2">
            <w:pPr>
              <w:pStyle w:val="TAC"/>
              <w:rPr>
                <w:lang w:eastAsia="en-US"/>
              </w:rPr>
            </w:pPr>
            <w:r>
              <w:t>O</w:t>
            </w:r>
          </w:p>
        </w:tc>
        <w:tc>
          <w:tcPr>
            <w:tcW w:w="42.55pt" w:type="dxa"/>
            <w:tcBorders>
              <w:top w:val="single" w:sz="6" w:space="0" w:color="000000"/>
              <w:start w:val="single" w:sz="6" w:space="0" w:color="000000"/>
              <w:bottom w:val="single" w:sz="6" w:space="0" w:color="000000"/>
              <w:end w:val="single" w:sz="6" w:space="0" w:color="000000"/>
            </w:tcBorders>
          </w:tcPr>
          <w:p w14:paraId="37C087B1" w14:textId="77777777" w:rsidR="00B863B2" w:rsidRPr="005F7EB0" w:rsidRDefault="00B863B2" w:rsidP="00B863B2">
            <w:pPr>
              <w:pStyle w:val="TAC"/>
              <w:rPr>
                <w:lang w:eastAsia="en-US"/>
              </w:rPr>
            </w:pPr>
            <w:r>
              <w:t>TV</w:t>
            </w:r>
          </w:p>
        </w:tc>
        <w:tc>
          <w:tcPr>
            <w:tcW w:w="42.55pt" w:type="dxa"/>
            <w:tcBorders>
              <w:top w:val="single" w:sz="6" w:space="0" w:color="000000"/>
              <w:start w:val="single" w:sz="6" w:space="0" w:color="000000"/>
              <w:bottom w:val="single" w:sz="6" w:space="0" w:color="000000"/>
              <w:end w:val="single" w:sz="6" w:space="0" w:color="000000"/>
            </w:tcBorders>
          </w:tcPr>
          <w:p w14:paraId="70225243" w14:textId="77777777" w:rsidR="00B863B2" w:rsidRPr="005F7EB0" w:rsidRDefault="00B863B2" w:rsidP="00B863B2">
            <w:pPr>
              <w:pStyle w:val="TAC"/>
              <w:rPr>
                <w:lang w:eastAsia="en-US"/>
              </w:rPr>
            </w:pPr>
            <w:r>
              <w:t>1</w:t>
            </w:r>
          </w:p>
        </w:tc>
      </w:tr>
      <w:tr w:rsidR="00A16F0D" w:rsidRPr="005F7EB0" w14:paraId="683CF16B" w14:textId="77777777" w:rsidTr="00CE6451">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A7EEC96" w14:textId="77777777" w:rsidR="00A16F0D" w:rsidRPr="000D0840" w:rsidRDefault="00C30ED6" w:rsidP="00460422">
            <w:pPr>
              <w:pStyle w:val="TAL"/>
            </w:pPr>
            <w:r>
              <w:t>5</w:t>
            </w:r>
            <w:r w:rsidR="003F1B4D">
              <w:t>3</w:t>
            </w:r>
          </w:p>
        </w:tc>
        <w:tc>
          <w:tcPr>
            <w:tcW w:w="141.75pt" w:type="dxa"/>
            <w:tcBorders>
              <w:top w:val="single" w:sz="6" w:space="0" w:color="000000"/>
              <w:start w:val="single" w:sz="6" w:space="0" w:color="000000"/>
              <w:bottom w:val="single" w:sz="6" w:space="0" w:color="000000"/>
              <w:end w:val="single" w:sz="6" w:space="0" w:color="000000"/>
            </w:tcBorders>
          </w:tcPr>
          <w:p w14:paraId="22472FCE" w14:textId="77777777" w:rsidR="00A16F0D" w:rsidRPr="000D0840" w:rsidRDefault="00A16F0D" w:rsidP="00A16F0D">
            <w:pPr>
              <w:pStyle w:val="TAL"/>
            </w:pPr>
            <w:r>
              <w:t>5GS update type</w:t>
            </w:r>
          </w:p>
        </w:tc>
        <w:tc>
          <w:tcPr>
            <w:tcW w:w="155.95pt" w:type="dxa"/>
            <w:tcBorders>
              <w:top w:val="single" w:sz="6" w:space="0" w:color="000000"/>
              <w:start w:val="single" w:sz="6" w:space="0" w:color="000000"/>
              <w:bottom w:val="single" w:sz="6" w:space="0" w:color="000000"/>
              <w:end w:val="single" w:sz="6" w:space="0" w:color="000000"/>
            </w:tcBorders>
          </w:tcPr>
          <w:p w14:paraId="2001A83C" w14:textId="77777777" w:rsidR="00A16F0D" w:rsidRDefault="00A16F0D" w:rsidP="00A16F0D">
            <w:pPr>
              <w:pStyle w:val="TAL"/>
            </w:pPr>
            <w:r>
              <w:t>5GS update type</w:t>
            </w:r>
          </w:p>
          <w:p w14:paraId="7A9FDAB0" w14:textId="77777777" w:rsidR="00A16F0D" w:rsidRPr="000D0840" w:rsidRDefault="00A16F0D" w:rsidP="0086317A">
            <w:pPr>
              <w:pStyle w:val="TAL"/>
            </w:pPr>
            <w:r w:rsidRPr="00CE60D4">
              <w:t>9.11.3.</w:t>
            </w:r>
            <w:r w:rsidR="00A00881">
              <w:t>9A</w:t>
            </w:r>
          </w:p>
        </w:tc>
        <w:tc>
          <w:tcPr>
            <w:tcW w:w="56.70pt" w:type="dxa"/>
            <w:tcBorders>
              <w:top w:val="single" w:sz="6" w:space="0" w:color="000000"/>
              <w:start w:val="single" w:sz="6" w:space="0" w:color="000000"/>
              <w:bottom w:val="single" w:sz="6" w:space="0" w:color="000000"/>
              <w:end w:val="single" w:sz="6" w:space="0" w:color="000000"/>
            </w:tcBorders>
          </w:tcPr>
          <w:p w14:paraId="61958A6C" w14:textId="77777777" w:rsidR="00A16F0D" w:rsidRPr="005F7EB0" w:rsidRDefault="00A16F0D" w:rsidP="00A16F0D">
            <w:pPr>
              <w:pStyle w:val="TAC"/>
            </w:pPr>
            <w:r w:rsidRPr="005F7EB0">
              <w:t>O</w:t>
            </w:r>
          </w:p>
        </w:tc>
        <w:tc>
          <w:tcPr>
            <w:tcW w:w="42.55pt" w:type="dxa"/>
            <w:tcBorders>
              <w:top w:val="single" w:sz="6" w:space="0" w:color="000000"/>
              <w:start w:val="single" w:sz="6" w:space="0" w:color="000000"/>
              <w:bottom w:val="single" w:sz="6" w:space="0" w:color="000000"/>
              <w:end w:val="single" w:sz="6" w:space="0" w:color="000000"/>
            </w:tcBorders>
          </w:tcPr>
          <w:p w14:paraId="40EC2E12" w14:textId="77777777" w:rsidR="00A16F0D" w:rsidRPr="005F7EB0" w:rsidRDefault="00A16F0D" w:rsidP="00A16F0D">
            <w:pPr>
              <w:pStyle w:val="TAC"/>
            </w:pPr>
            <w:r w:rsidRPr="005F7EB0">
              <w:t>TLV</w:t>
            </w:r>
          </w:p>
        </w:tc>
        <w:tc>
          <w:tcPr>
            <w:tcW w:w="42.55pt" w:type="dxa"/>
            <w:tcBorders>
              <w:top w:val="single" w:sz="6" w:space="0" w:color="000000"/>
              <w:start w:val="single" w:sz="6" w:space="0" w:color="000000"/>
              <w:bottom w:val="single" w:sz="6" w:space="0" w:color="000000"/>
              <w:end w:val="single" w:sz="6" w:space="0" w:color="000000"/>
            </w:tcBorders>
          </w:tcPr>
          <w:p w14:paraId="3FB04467" w14:textId="77777777" w:rsidR="00A16F0D" w:rsidRDefault="00A16F0D" w:rsidP="00A16F0D">
            <w:pPr>
              <w:pStyle w:val="TAC"/>
            </w:pPr>
            <w:r w:rsidRPr="005F7EB0">
              <w:t>3</w:t>
            </w:r>
          </w:p>
        </w:tc>
      </w:tr>
      <w:tr w:rsidR="001E10CB" w:rsidRPr="005F7EB0" w14:paraId="72B1E6DF" w14:textId="77777777" w:rsidTr="00B54AFF">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5067316" w14:textId="77777777" w:rsidR="001E10CB" w:rsidRDefault="001E10CB" w:rsidP="00B54AFF">
            <w:pPr>
              <w:pStyle w:val="TAL"/>
              <w:rPr>
                <w:rFonts w:hint="eastAsia"/>
                <w:lang w:eastAsia="zh-CN"/>
              </w:rPr>
            </w:pPr>
            <w:r w:rsidRPr="004B11B4">
              <w:rPr>
                <w:rFonts w:hint="eastAsia"/>
                <w:highlight w:val="yellow"/>
                <w:lang w:eastAsia="zh-CN"/>
              </w:rPr>
              <w:t>TBD</w:t>
            </w:r>
          </w:p>
        </w:tc>
        <w:tc>
          <w:tcPr>
            <w:tcW w:w="141.75pt" w:type="dxa"/>
            <w:tcBorders>
              <w:top w:val="single" w:sz="6" w:space="0" w:color="000000"/>
              <w:start w:val="single" w:sz="6" w:space="0" w:color="000000"/>
              <w:bottom w:val="single" w:sz="6" w:space="0" w:color="000000"/>
              <w:end w:val="single" w:sz="6" w:space="0" w:color="000000"/>
            </w:tcBorders>
          </w:tcPr>
          <w:p w14:paraId="6379C4F8" w14:textId="77777777" w:rsidR="001E10CB" w:rsidRDefault="001E10CB" w:rsidP="00B54AFF">
            <w:pPr>
              <w:pStyle w:val="TAL"/>
            </w:pPr>
            <w:r w:rsidRPr="00CC0C94">
              <w:t>Mobile station classmark 2</w:t>
            </w:r>
          </w:p>
        </w:tc>
        <w:tc>
          <w:tcPr>
            <w:tcW w:w="155.95pt" w:type="dxa"/>
            <w:tcBorders>
              <w:top w:val="single" w:sz="6" w:space="0" w:color="000000"/>
              <w:start w:val="single" w:sz="6" w:space="0" w:color="000000"/>
              <w:bottom w:val="single" w:sz="6" w:space="0" w:color="000000"/>
              <w:end w:val="single" w:sz="6" w:space="0" w:color="000000"/>
            </w:tcBorders>
          </w:tcPr>
          <w:p w14:paraId="51863DDA" w14:textId="77777777" w:rsidR="001E10CB" w:rsidRPr="00CC0C94" w:rsidRDefault="001E10CB" w:rsidP="00B54AFF">
            <w:pPr>
              <w:pStyle w:val="TAL"/>
            </w:pPr>
            <w:r w:rsidRPr="00CC0C94">
              <w:t>Mobile station classmark 2</w:t>
            </w:r>
          </w:p>
          <w:p w14:paraId="25FFB348" w14:textId="77777777" w:rsidR="001E10CB" w:rsidRDefault="001E10CB" w:rsidP="00B54AFF">
            <w:pPr>
              <w:pStyle w:val="TAL"/>
            </w:pPr>
            <w:r w:rsidRPr="00CC0C94">
              <w:t>9.</w:t>
            </w:r>
            <w:r w:rsidR="00147038">
              <w:t>11</w:t>
            </w:r>
            <w:r w:rsidRPr="00CC0C94">
              <w:t>.</w:t>
            </w:r>
            <w:r>
              <w:t>3</w:t>
            </w:r>
            <w:r w:rsidR="00147038">
              <w:t>.61</w:t>
            </w:r>
          </w:p>
        </w:tc>
        <w:tc>
          <w:tcPr>
            <w:tcW w:w="56.70pt" w:type="dxa"/>
            <w:tcBorders>
              <w:top w:val="single" w:sz="6" w:space="0" w:color="000000"/>
              <w:start w:val="single" w:sz="6" w:space="0" w:color="000000"/>
              <w:bottom w:val="single" w:sz="6" w:space="0" w:color="000000"/>
              <w:end w:val="single" w:sz="6" w:space="0" w:color="000000"/>
            </w:tcBorders>
          </w:tcPr>
          <w:p w14:paraId="5D8D97E3" w14:textId="77777777" w:rsidR="001E10CB" w:rsidRPr="005F7EB0" w:rsidRDefault="001E10CB" w:rsidP="00B54AFF">
            <w:pPr>
              <w:pStyle w:val="TAC"/>
            </w:pPr>
            <w:r w:rsidRPr="00CC0C94">
              <w:t>O</w:t>
            </w:r>
          </w:p>
        </w:tc>
        <w:tc>
          <w:tcPr>
            <w:tcW w:w="42.55pt" w:type="dxa"/>
            <w:tcBorders>
              <w:top w:val="single" w:sz="6" w:space="0" w:color="000000"/>
              <w:start w:val="single" w:sz="6" w:space="0" w:color="000000"/>
              <w:bottom w:val="single" w:sz="6" w:space="0" w:color="000000"/>
              <w:end w:val="single" w:sz="6" w:space="0" w:color="000000"/>
            </w:tcBorders>
          </w:tcPr>
          <w:p w14:paraId="1C08CB4A" w14:textId="77777777" w:rsidR="001E10CB" w:rsidRPr="005F7EB0" w:rsidRDefault="001E10CB" w:rsidP="00B54AFF">
            <w:pPr>
              <w:pStyle w:val="TAC"/>
            </w:pPr>
            <w:r w:rsidRPr="00CC0C94">
              <w:t>TLV</w:t>
            </w:r>
          </w:p>
        </w:tc>
        <w:tc>
          <w:tcPr>
            <w:tcW w:w="42.55pt" w:type="dxa"/>
            <w:tcBorders>
              <w:top w:val="single" w:sz="6" w:space="0" w:color="000000"/>
              <w:start w:val="single" w:sz="6" w:space="0" w:color="000000"/>
              <w:bottom w:val="single" w:sz="6" w:space="0" w:color="000000"/>
              <w:end w:val="single" w:sz="6" w:space="0" w:color="000000"/>
            </w:tcBorders>
          </w:tcPr>
          <w:p w14:paraId="186B97F9" w14:textId="77777777" w:rsidR="001E10CB" w:rsidRPr="005F7EB0" w:rsidRDefault="001E10CB" w:rsidP="00B54AFF">
            <w:pPr>
              <w:pStyle w:val="TAC"/>
            </w:pPr>
            <w:r w:rsidRPr="00CC0C94">
              <w:t>5</w:t>
            </w:r>
          </w:p>
        </w:tc>
      </w:tr>
      <w:tr w:rsidR="001E10CB" w:rsidRPr="005F7EB0" w14:paraId="2C8FC74E" w14:textId="77777777" w:rsidTr="00B54AFF">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DF2FACA" w14:textId="77777777" w:rsidR="001E10CB" w:rsidRDefault="001E10CB" w:rsidP="00B54AFF">
            <w:pPr>
              <w:pStyle w:val="TAL"/>
              <w:rPr>
                <w:rFonts w:hint="eastAsia"/>
                <w:lang w:eastAsia="zh-CN"/>
              </w:rPr>
            </w:pPr>
            <w:r w:rsidRPr="004B11B4">
              <w:rPr>
                <w:rFonts w:hint="eastAsia"/>
                <w:highlight w:val="yellow"/>
                <w:lang w:eastAsia="zh-CN"/>
              </w:rPr>
              <w:t>TBD</w:t>
            </w:r>
          </w:p>
        </w:tc>
        <w:tc>
          <w:tcPr>
            <w:tcW w:w="141.75pt" w:type="dxa"/>
            <w:tcBorders>
              <w:top w:val="single" w:sz="6" w:space="0" w:color="000000"/>
              <w:start w:val="single" w:sz="6" w:space="0" w:color="000000"/>
              <w:bottom w:val="single" w:sz="6" w:space="0" w:color="000000"/>
              <w:end w:val="single" w:sz="6" w:space="0" w:color="000000"/>
            </w:tcBorders>
          </w:tcPr>
          <w:p w14:paraId="5D8BE1EF" w14:textId="77777777" w:rsidR="001E10CB" w:rsidRDefault="001E10CB" w:rsidP="00B54AFF">
            <w:pPr>
              <w:pStyle w:val="TAL"/>
            </w:pPr>
            <w:r w:rsidRPr="00CC0C94">
              <w:t xml:space="preserve">Supported </w:t>
            </w:r>
            <w:r>
              <w:t>c</w:t>
            </w:r>
            <w:r w:rsidRPr="00CC0C94">
              <w:t>odecs</w:t>
            </w:r>
          </w:p>
        </w:tc>
        <w:tc>
          <w:tcPr>
            <w:tcW w:w="155.95pt" w:type="dxa"/>
            <w:tcBorders>
              <w:top w:val="single" w:sz="6" w:space="0" w:color="000000"/>
              <w:start w:val="single" w:sz="6" w:space="0" w:color="000000"/>
              <w:bottom w:val="single" w:sz="6" w:space="0" w:color="000000"/>
              <w:end w:val="single" w:sz="6" w:space="0" w:color="000000"/>
            </w:tcBorders>
          </w:tcPr>
          <w:p w14:paraId="5A6783C3" w14:textId="77777777" w:rsidR="001E10CB" w:rsidRPr="00CC0C94" w:rsidRDefault="001E10CB" w:rsidP="00B54AFF">
            <w:pPr>
              <w:pStyle w:val="TAL"/>
            </w:pPr>
            <w:r w:rsidRPr="00CC0C94">
              <w:t xml:space="preserve">Supported </w:t>
            </w:r>
            <w:r>
              <w:t>c</w:t>
            </w:r>
            <w:r w:rsidRPr="00CC0C94">
              <w:t xml:space="preserve">odec </w:t>
            </w:r>
            <w:r>
              <w:t>l</w:t>
            </w:r>
            <w:r w:rsidRPr="00CC0C94">
              <w:t>ist</w:t>
            </w:r>
          </w:p>
          <w:p w14:paraId="5036A5EF" w14:textId="77777777" w:rsidR="001E10CB" w:rsidRDefault="001E10CB" w:rsidP="00B54AFF">
            <w:pPr>
              <w:pStyle w:val="TAL"/>
            </w:pPr>
            <w:r w:rsidRPr="00CC0C94">
              <w:t>9.</w:t>
            </w:r>
            <w:r w:rsidR="00147038">
              <w:t>11</w:t>
            </w:r>
            <w:r w:rsidRPr="00CC0C94">
              <w:t>.</w:t>
            </w:r>
            <w:r>
              <w:t>3</w:t>
            </w:r>
            <w:r w:rsidR="00147038">
              <w:t>.62</w:t>
            </w:r>
          </w:p>
        </w:tc>
        <w:tc>
          <w:tcPr>
            <w:tcW w:w="56.70pt" w:type="dxa"/>
            <w:tcBorders>
              <w:top w:val="single" w:sz="6" w:space="0" w:color="000000"/>
              <w:start w:val="single" w:sz="6" w:space="0" w:color="000000"/>
              <w:bottom w:val="single" w:sz="6" w:space="0" w:color="000000"/>
              <w:end w:val="single" w:sz="6" w:space="0" w:color="000000"/>
            </w:tcBorders>
          </w:tcPr>
          <w:p w14:paraId="5B889059" w14:textId="77777777" w:rsidR="001E10CB" w:rsidRPr="005F7EB0" w:rsidRDefault="001E10CB" w:rsidP="00B54AFF">
            <w:pPr>
              <w:pStyle w:val="TAC"/>
            </w:pPr>
            <w:r w:rsidRPr="00CC0C94">
              <w:t>O</w:t>
            </w:r>
          </w:p>
        </w:tc>
        <w:tc>
          <w:tcPr>
            <w:tcW w:w="42.55pt" w:type="dxa"/>
            <w:tcBorders>
              <w:top w:val="single" w:sz="6" w:space="0" w:color="000000"/>
              <w:start w:val="single" w:sz="6" w:space="0" w:color="000000"/>
              <w:bottom w:val="single" w:sz="6" w:space="0" w:color="000000"/>
              <w:end w:val="single" w:sz="6" w:space="0" w:color="000000"/>
            </w:tcBorders>
          </w:tcPr>
          <w:p w14:paraId="21168DF6" w14:textId="77777777" w:rsidR="001E10CB" w:rsidRPr="005F7EB0" w:rsidRDefault="001E10CB" w:rsidP="00B54AFF">
            <w:pPr>
              <w:pStyle w:val="TAC"/>
            </w:pPr>
            <w:r w:rsidRPr="00CC0C94">
              <w:t>TLV</w:t>
            </w:r>
          </w:p>
        </w:tc>
        <w:tc>
          <w:tcPr>
            <w:tcW w:w="42.55pt" w:type="dxa"/>
            <w:tcBorders>
              <w:top w:val="single" w:sz="6" w:space="0" w:color="000000"/>
              <w:start w:val="single" w:sz="6" w:space="0" w:color="000000"/>
              <w:bottom w:val="single" w:sz="6" w:space="0" w:color="000000"/>
              <w:end w:val="single" w:sz="6" w:space="0" w:color="000000"/>
            </w:tcBorders>
          </w:tcPr>
          <w:p w14:paraId="7950D1DB" w14:textId="77777777" w:rsidR="001E10CB" w:rsidRPr="005F7EB0" w:rsidRDefault="001E10CB" w:rsidP="00B54AFF">
            <w:pPr>
              <w:pStyle w:val="TAC"/>
            </w:pPr>
            <w:r w:rsidRPr="00CC0C94">
              <w:t>5-n</w:t>
            </w:r>
          </w:p>
        </w:tc>
      </w:tr>
      <w:tr w:rsidR="00E41E5C" w:rsidRPr="005F7EB0" w14:paraId="509F46F0" w14:textId="77777777" w:rsidTr="00E41E5C">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2DDC1D8" w14:textId="77777777" w:rsidR="00E41E5C" w:rsidRDefault="00E41E5C" w:rsidP="001F528B">
            <w:pPr>
              <w:pStyle w:val="TAL"/>
            </w:pPr>
            <w:r w:rsidRPr="000D0840">
              <w:t>7</w:t>
            </w:r>
            <w:r w:rsidR="001F528B">
              <w:t>1</w:t>
            </w:r>
          </w:p>
        </w:tc>
        <w:tc>
          <w:tcPr>
            <w:tcW w:w="141.75pt" w:type="dxa"/>
            <w:tcBorders>
              <w:top w:val="single" w:sz="6" w:space="0" w:color="000000"/>
              <w:start w:val="single" w:sz="6" w:space="0" w:color="000000"/>
              <w:bottom w:val="single" w:sz="6" w:space="0" w:color="000000"/>
              <w:end w:val="single" w:sz="6" w:space="0" w:color="000000"/>
            </w:tcBorders>
          </w:tcPr>
          <w:p w14:paraId="30625263" w14:textId="77777777" w:rsidR="00E41E5C" w:rsidRPr="00CE60D4" w:rsidRDefault="00E41E5C" w:rsidP="003C71C7">
            <w:pPr>
              <w:pStyle w:val="TAL"/>
            </w:pPr>
            <w:r w:rsidRPr="000D0840">
              <w:t>NAS message container</w:t>
            </w:r>
          </w:p>
        </w:tc>
        <w:tc>
          <w:tcPr>
            <w:tcW w:w="155.95pt" w:type="dxa"/>
            <w:tcBorders>
              <w:top w:val="single" w:sz="6" w:space="0" w:color="000000"/>
              <w:start w:val="single" w:sz="6" w:space="0" w:color="000000"/>
              <w:bottom w:val="single" w:sz="6" w:space="0" w:color="000000"/>
              <w:end w:val="single" w:sz="6" w:space="0" w:color="000000"/>
            </w:tcBorders>
          </w:tcPr>
          <w:p w14:paraId="46FF6E6A" w14:textId="77777777" w:rsidR="00E41E5C" w:rsidRPr="000D0840" w:rsidRDefault="00E41E5C" w:rsidP="003C71C7">
            <w:pPr>
              <w:pStyle w:val="TAL"/>
            </w:pPr>
            <w:r w:rsidRPr="000D0840">
              <w:t>NAS message container</w:t>
            </w:r>
          </w:p>
          <w:p w14:paraId="503BB92A" w14:textId="77777777" w:rsidR="00E41E5C" w:rsidRPr="00CE60D4" w:rsidRDefault="00E41E5C" w:rsidP="003C71C7">
            <w:pPr>
              <w:pStyle w:val="TAL"/>
            </w:pPr>
            <w:r w:rsidRPr="000D0840">
              <w:t>9.11.3.3</w:t>
            </w:r>
            <w:r>
              <w:t>3</w:t>
            </w:r>
          </w:p>
        </w:tc>
        <w:tc>
          <w:tcPr>
            <w:tcW w:w="56.70pt" w:type="dxa"/>
            <w:tcBorders>
              <w:top w:val="single" w:sz="6" w:space="0" w:color="000000"/>
              <w:start w:val="single" w:sz="6" w:space="0" w:color="000000"/>
              <w:bottom w:val="single" w:sz="6" w:space="0" w:color="000000"/>
              <w:end w:val="single" w:sz="6" w:space="0" w:color="000000"/>
            </w:tcBorders>
          </w:tcPr>
          <w:p w14:paraId="1E3B663D" w14:textId="77777777" w:rsidR="00E41E5C" w:rsidRDefault="00E41E5C" w:rsidP="003C71C7">
            <w:pPr>
              <w:pStyle w:val="TAC"/>
            </w:pPr>
            <w:r w:rsidRPr="005F7EB0">
              <w:t>O</w:t>
            </w:r>
          </w:p>
        </w:tc>
        <w:tc>
          <w:tcPr>
            <w:tcW w:w="42.55pt" w:type="dxa"/>
            <w:tcBorders>
              <w:top w:val="single" w:sz="6" w:space="0" w:color="000000"/>
              <w:start w:val="single" w:sz="6" w:space="0" w:color="000000"/>
              <w:bottom w:val="single" w:sz="6" w:space="0" w:color="000000"/>
              <w:end w:val="single" w:sz="6" w:space="0" w:color="000000"/>
            </w:tcBorders>
          </w:tcPr>
          <w:p w14:paraId="67CDEDCD" w14:textId="77777777" w:rsidR="00E41E5C" w:rsidRDefault="00E41E5C" w:rsidP="003C71C7">
            <w:pPr>
              <w:pStyle w:val="TAC"/>
            </w:pPr>
            <w:r w:rsidRPr="005F7EB0">
              <w:t>TLV-E</w:t>
            </w:r>
          </w:p>
        </w:tc>
        <w:tc>
          <w:tcPr>
            <w:tcW w:w="42.55pt" w:type="dxa"/>
            <w:tcBorders>
              <w:top w:val="single" w:sz="6" w:space="0" w:color="000000"/>
              <w:start w:val="single" w:sz="6" w:space="0" w:color="000000"/>
              <w:bottom w:val="single" w:sz="6" w:space="0" w:color="000000"/>
              <w:end w:val="single" w:sz="6" w:space="0" w:color="000000"/>
            </w:tcBorders>
          </w:tcPr>
          <w:p w14:paraId="6228C1CA" w14:textId="77777777" w:rsidR="00E41E5C" w:rsidRDefault="00E41E5C" w:rsidP="003C71C7">
            <w:pPr>
              <w:pStyle w:val="TAC"/>
            </w:pPr>
            <w:r>
              <w:t>4</w:t>
            </w:r>
            <w:r w:rsidRPr="005F7EB0">
              <w:t>-n</w:t>
            </w:r>
          </w:p>
        </w:tc>
      </w:tr>
      <w:tr w:rsidR="007E5012" w14:paraId="764DB9C4" w14:textId="77777777" w:rsidTr="00111B7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97135E4" w14:textId="77777777" w:rsidR="007E5012" w:rsidRPr="0069583E" w:rsidRDefault="007E5012" w:rsidP="00111B7B">
            <w:pPr>
              <w:pStyle w:val="TAL"/>
              <w:rPr>
                <w:highlight w:val="yellow"/>
              </w:rPr>
            </w:pPr>
            <w:r w:rsidRPr="00807713">
              <w:t>60</w:t>
            </w:r>
          </w:p>
        </w:tc>
        <w:tc>
          <w:tcPr>
            <w:tcW w:w="141.75pt" w:type="dxa"/>
            <w:tcBorders>
              <w:top w:val="single" w:sz="6" w:space="0" w:color="000000"/>
              <w:start w:val="single" w:sz="6" w:space="0" w:color="000000"/>
              <w:bottom w:val="single" w:sz="6" w:space="0" w:color="000000"/>
              <w:end w:val="single" w:sz="6" w:space="0" w:color="000000"/>
            </w:tcBorders>
          </w:tcPr>
          <w:p w14:paraId="572D10FE" w14:textId="77777777" w:rsidR="007E5012" w:rsidRPr="005E142F" w:rsidRDefault="007E5012" w:rsidP="00111B7B">
            <w:pPr>
              <w:pStyle w:val="TAL"/>
            </w:pPr>
            <w:r w:rsidRPr="00901946">
              <w:rPr>
                <w:rFonts w:hint="eastAsia"/>
              </w:rPr>
              <w:t>EPS bearer</w:t>
            </w:r>
            <w:r w:rsidRPr="00901946">
              <w:t xml:space="preserve"> context</w:t>
            </w:r>
            <w:r w:rsidRPr="00901946">
              <w:rPr>
                <w:rFonts w:hint="eastAsia"/>
              </w:rPr>
              <w:t xml:space="preserve"> status</w:t>
            </w:r>
          </w:p>
        </w:tc>
        <w:tc>
          <w:tcPr>
            <w:tcW w:w="155.95pt" w:type="dxa"/>
            <w:tcBorders>
              <w:top w:val="single" w:sz="6" w:space="0" w:color="000000"/>
              <w:start w:val="single" w:sz="6" w:space="0" w:color="000000"/>
              <w:bottom w:val="single" w:sz="6" w:space="0" w:color="000000"/>
              <w:end w:val="single" w:sz="6" w:space="0" w:color="000000"/>
            </w:tcBorders>
          </w:tcPr>
          <w:p w14:paraId="76F1BDB5" w14:textId="77777777" w:rsidR="007E5012" w:rsidRPr="00901946" w:rsidRDefault="007E5012" w:rsidP="00111B7B">
            <w:pPr>
              <w:pStyle w:val="TAL"/>
            </w:pPr>
            <w:r w:rsidRPr="00901946">
              <w:rPr>
                <w:rFonts w:hint="eastAsia"/>
              </w:rPr>
              <w:t>EPS bearer</w:t>
            </w:r>
            <w:r w:rsidRPr="00901946">
              <w:t xml:space="preserve"> context</w:t>
            </w:r>
            <w:r w:rsidRPr="00901946">
              <w:rPr>
                <w:rFonts w:hint="eastAsia"/>
              </w:rPr>
              <w:t xml:space="preserve"> status</w:t>
            </w:r>
          </w:p>
          <w:p w14:paraId="3307B600" w14:textId="77777777" w:rsidR="007E5012" w:rsidRPr="005E142F" w:rsidRDefault="007E5012" w:rsidP="00111B7B">
            <w:pPr>
              <w:pStyle w:val="TAL"/>
            </w:pPr>
            <w:r>
              <w:t>9.11.3.60</w:t>
            </w:r>
          </w:p>
        </w:tc>
        <w:tc>
          <w:tcPr>
            <w:tcW w:w="56.70pt" w:type="dxa"/>
            <w:tcBorders>
              <w:top w:val="single" w:sz="6" w:space="0" w:color="000000"/>
              <w:start w:val="single" w:sz="6" w:space="0" w:color="000000"/>
              <w:bottom w:val="single" w:sz="6" w:space="0" w:color="000000"/>
              <w:end w:val="single" w:sz="6" w:space="0" w:color="000000"/>
            </w:tcBorders>
          </w:tcPr>
          <w:p w14:paraId="49DDF18B" w14:textId="77777777" w:rsidR="007E5012" w:rsidRPr="005E142F" w:rsidRDefault="007E5012" w:rsidP="00111B7B">
            <w:pPr>
              <w:pStyle w:val="TAC"/>
            </w:pPr>
            <w:r w:rsidRPr="00CC0C94">
              <w:t>O</w:t>
            </w:r>
          </w:p>
        </w:tc>
        <w:tc>
          <w:tcPr>
            <w:tcW w:w="42.55pt" w:type="dxa"/>
            <w:tcBorders>
              <w:top w:val="single" w:sz="6" w:space="0" w:color="000000"/>
              <w:start w:val="single" w:sz="6" w:space="0" w:color="000000"/>
              <w:bottom w:val="single" w:sz="6" w:space="0" w:color="000000"/>
              <w:end w:val="single" w:sz="6" w:space="0" w:color="000000"/>
            </w:tcBorders>
          </w:tcPr>
          <w:p w14:paraId="62884FA4" w14:textId="77777777" w:rsidR="007E5012" w:rsidRPr="005E142F" w:rsidRDefault="007E5012" w:rsidP="00111B7B">
            <w:pPr>
              <w:pStyle w:val="TAC"/>
            </w:pPr>
            <w:r w:rsidRPr="00CC0C94">
              <w:t>TLV</w:t>
            </w:r>
          </w:p>
        </w:tc>
        <w:tc>
          <w:tcPr>
            <w:tcW w:w="42.55pt" w:type="dxa"/>
            <w:tcBorders>
              <w:top w:val="single" w:sz="6" w:space="0" w:color="000000"/>
              <w:start w:val="single" w:sz="6" w:space="0" w:color="000000"/>
              <w:bottom w:val="single" w:sz="6" w:space="0" w:color="000000"/>
              <w:end w:val="single" w:sz="6" w:space="0" w:color="000000"/>
            </w:tcBorders>
          </w:tcPr>
          <w:p w14:paraId="226420DE" w14:textId="77777777" w:rsidR="007E5012" w:rsidRPr="005E142F" w:rsidRDefault="007E5012" w:rsidP="00111B7B">
            <w:pPr>
              <w:pStyle w:val="TAC"/>
            </w:pPr>
            <w:r w:rsidRPr="00CC0C94">
              <w:t>4</w:t>
            </w:r>
          </w:p>
        </w:tc>
      </w:tr>
      <w:tr w:rsidR="00931200" w14:paraId="49A28C22" w14:textId="77777777" w:rsidTr="00EC760A">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EDC7B3B" w14:textId="77777777" w:rsidR="00931200" w:rsidRPr="000D0840" w:rsidRDefault="00931200" w:rsidP="00EC760A">
            <w:pPr>
              <w:pStyle w:val="TAL"/>
            </w:pPr>
            <w:r w:rsidRPr="004B11B4">
              <w:rPr>
                <w:highlight w:val="yellow"/>
              </w:rPr>
              <w:lastRenderedPageBreak/>
              <w:t>XX</w:t>
            </w:r>
          </w:p>
        </w:tc>
        <w:tc>
          <w:tcPr>
            <w:tcW w:w="141.75pt" w:type="dxa"/>
            <w:tcBorders>
              <w:top w:val="single" w:sz="6" w:space="0" w:color="000000"/>
              <w:start w:val="single" w:sz="6" w:space="0" w:color="000000"/>
              <w:bottom w:val="single" w:sz="6" w:space="0" w:color="000000"/>
              <w:end w:val="single" w:sz="6" w:space="0" w:color="000000"/>
            </w:tcBorders>
          </w:tcPr>
          <w:p w14:paraId="0B7056FC" w14:textId="77777777" w:rsidR="00931200" w:rsidRPr="000D0840" w:rsidRDefault="00931200" w:rsidP="00EC760A">
            <w:pPr>
              <w:pStyle w:val="TAL"/>
            </w:pPr>
            <w:r w:rsidRPr="005E142F">
              <w:t>Requested extended DRX parameters</w:t>
            </w:r>
          </w:p>
        </w:tc>
        <w:tc>
          <w:tcPr>
            <w:tcW w:w="155.95pt" w:type="dxa"/>
            <w:tcBorders>
              <w:top w:val="single" w:sz="6" w:space="0" w:color="000000"/>
              <w:start w:val="single" w:sz="6" w:space="0" w:color="000000"/>
              <w:bottom w:val="single" w:sz="6" w:space="0" w:color="000000"/>
              <w:end w:val="single" w:sz="6" w:space="0" w:color="000000"/>
            </w:tcBorders>
          </w:tcPr>
          <w:p w14:paraId="6FC5BF23" w14:textId="77777777" w:rsidR="00931200" w:rsidRPr="005E142F" w:rsidRDefault="00931200" w:rsidP="00EC760A">
            <w:pPr>
              <w:pStyle w:val="TAL"/>
            </w:pPr>
            <w:r w:rsidRPr="005E142F">
              <w:t>Extended DRX parameters</w:t>
            </w:r>
          </w:p>
          <w:p w14:paraId="10428765" w14:textId="77777777" w:rsidR="00931200" w:rsidRPr="000D0840" w:rsidRDefault="00931200" w:rsidP="00EC760A">
            <w:pPr>
              <w:pStyle w:val="TAL"/>
            </w:pPr>
            <w:r w:rsidRPr="005E142F">
              <w:t>9.11.3.</w:t>
            </w:r>
            <w:r w:rsidR="00DC1CF3">
              <w:t>60</w:t>
            </w:r>
          </w:p>
        </w:tc>
        <w:tc>
          <w:tcPr>
            <w:tcW w:w="56.70pt" w:type="dxa"/>
            <w:tcBorders>
              <w:top w:val="single" w:sz="6" w:space="0" w:color="000000"/>
              <w:start w:val="single" w:sz="6" w:space="0" w:color="000000"/>
              <w:bottom w:val="single" w:sz="6" w:space="0" w:color="000000"/>
              <w:end w:val="single" w:sz="6" w:space="0" w:color="000000"/>
            </w:tcBorders>
          </w:tcPr>
          <w:p w14:paraId="6350F3E6" w14:textId="77777777" w:rsidR="00931200" w:rsidRPr="005F7EB0" w:rsidRDefault="00931200" w:rsidP="00EC760A">
            <w:pPr>
              <w:pStyle w:val="TAC"/>
            </w:pPr>
            <w:r w:rsidRPr="005E142F">
              <w:t>O</w:t>
            </w:r>
          </w:p>
        </w:tc>
        <w:tc>
          <w:tcPr>
            <w:tcW w:w="42.55pt" w:type="dxa"/>
            <w:tcBorders>
              <w:top w:val="single" w:sz="6" w:space="0" w:color="000000"/>
              <w:start w:val="single" w:sz="6" w:space="0" w:color="000000"/>
              <w:bottom w:val="single" w:sz="6" w:space="0" w:color="000000"/>
              <w:end w:val="single" w:sz="6" w:space="0" w:color="000000"/>
            </w:tcBorders>
          </w:tcPr>
          <w:p w14:paraId="33A99FF6" w14:textId="77777777" w:rsidR="00931200" w:rsidRPr="005F7EB0" w:rsidRDefault="00931200" w:rsidP="00EC760A">
            <w:pPr>
              <w:pStyle w:val="TAC"/>
            </w:pPr>
            <w:r w:rsidRPr="005E142F">
              <w:t>TLV</w:t>
            </w:r>
          </w:p>
        </w:tc>
        <w:tc>
          <w:tcPr>
            <w:tcW w:w="42.55pt" w:type="dxa"/>
            <w:tcBorders>
              <w:top w:val="single" w:sz="6" w:space="0" w:color="000000"/>
              <w:start w:val="single" w:sz="6" w:space="0" w:color="000000"/>
              <w:bottom w:val="single" w:sz="6" w:space="0" w:color="000000"/>
              <w:end w:val="single" w:sz="6" w:space="0" w:color="000000"/>
            </w:tcBorders>
          </w:tcPr>
          <w:p w14:paraId="0D6A7F4E" w14:textId="77777777" w:rsidR="00931200" w:rsidRDefault="00931200" w:rsidP="00EC760A">
            <w:pPr>
              <w:pStyle w:val="TAC"/>
            </w:pPr>
            <w:r w:rsidRPr="005E142F">
              <w:t>3</w:t>
            </w:r>
          </w:p>
        </w:tc>
      </w:tr>
      <w:tr w:rsidR="0069583E" w14:paraId="2F14C8E2" w14:textId="77777777" w:rsidTr="00EC760A">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BE6C20D" w14:textId="77777777" w:rsidR="0069583E" w:rsidRPr="00E4016B" w:rsidRDefault="0069583E" w:rsidP="0069583E">
            <w:pPr>
              <w:pStyle w:val="TAL"/>
              <w:rPr>
                <w:highlight w:val="yellow"/>
              </w:rPr>
            </w:pPr>
            <w:r w:rsidRPr="004B11B4">
              <w:rPr>
                <w:highlight w:val="yellow"/>
              </w:rPr>
              <w:t>TBD</w:t>
            </w:r>
          </w:p>
        </w:tc>
        <w:tc>
          <w:tcPr>
            <w:tcW w:w="141.75pt" w:type="dxa"/>
            <w:tcBorders>
              <w:top w:val="single" w:sz="6" w:space="0" w:color="000000"/>
              <w:start w:val="single" w:sz="6" w:space="0" w:color="000000"/>
              <w:bottom w:val="single" w:sz="6" w:space="0" w:color="000000"/>
              <w:end w:val="single" w:sz="6" w:space="0" w:color="000000"/>
            </w:tcBorders>
          </w:tcPr>
          <w:p w14:paraId="5EAF546C" w14:textId="77777777" w:rsidR="0069583E" w:rsidRPr="00901946" w:rsidRDefault="0069583E" w:rsidP="0069583E">
            <w:pPr>
              <w:pStyle w:val="TAL"/>
              <w:rPr>
                <w:rFonts w:hint="eastAsia"/>
              </w:rPr>
            </w:pPr>
            <w:r>
              <w:rPr>
                <w:rFonts w:hint="eastAsia"/>
              </w:rPr>
              <w:t>T3324</w:t>
            </w:r>
            <w:r w:rsidRPr="00CE60D4">
              <w:rPr>
                <w:rFonts w:hint="eastAsia"/>
              </w:rPr>
              <w:t xml:space="preserve"> value</w:t>
            </w:r>
          </w:p>
        </w:tc>
        <w:tc>
          <w:tcPr>
            <w:tcW w:w="155.95pt" w:type="dxa"/>
            <w:tcBorders>
              <w:top w:val="single" w:sz="6" w:space="0" w:color="000000"/>
              <w:start w:val="single" w:sz="6" w:space="0" w:color="000000"/>
              <w:bottom w:val="single" w:sz="6" w:space="0" w:color="000000"/>
              <w:end w:val="single" w:sz="6" w:space="0" w:color="000000"/>
            </w:tcBorders>
          </w:tcPr>
          <w:p w14:paraId="07469C10" w14:textId="77777777" w:rsidR="0069583E" w:rsidRPr="00CE60D4" w:rsidRDefault="0069583E" w:rsidP="0069583E">
            <w:pPr>
              <w:pStyle w:val="TAL"/>
            </w:pPr>
            <w:r w:rsidRPr="00CE60D4">
              <w:t>GPRS timer 3</w:t>
            </w:r>
          </w:p>
          <w:p w14:paraId="3ADDC9B6" w14:textId="77777777" w:rsidR="0069583E" w:rsidRPr="00901946" w:rsidRDefault="0069583E" w:rsidP="0069583E">
            <w:pPr>
              <w:pStyle w:val="TAL"/>
              <w:rPr>
                <w:rFonts w:hint="eastAsia"/>
              </w:rPr>
            </w:pPr>
            <w:r w:rsidRPr="00CE60D4">
              <w:t>9.11.2.5</w:t>
            </w:r>
          </w:p>
        </w:tc>
        <w:tc>
          <w:tcPr>
            <w:tcW w:w="56.70pt" w:type="dxa"/>
            <w:tcBorders>
              <w:top w:val="single" w:sz="6" w:space="0" w:color="000000"/>
              <w:start w:val="single" w:sz="6" w:space="0" w:color="000000"/>
              <w:bottom w:val="single" w:sz="6" w:space="0" w:color="000000"/>
              <w:end w:val="single" w:sz="6" w:space="0" w:color="000000"/>
            </w:tcBorders>
          </w:tcPr>
          <w:p w14:paraId="699011EC" w14:textId="77777777" w:rsidR="0069583E" w:rsidRPr="00CC0C94" w:rsidRDefault="0069583E" w:rsidP="0069583E">
            <w:pPr>
              <w:pStyle w:val="TAC"/>
            </w:pPr>
            <w:r w:rsidRPr="005F7EB0">
              <w:rPr>
                <w:rFonts w:hint="eastAsia"/>
              </w:rPr>
              <w:t>O</w:t>
            </w:r>
          </w:p>
        </w:tc>
        <w:tc>
          <w:tcPr>
            <w:tcW w:w="42.55pt" w:type="dxa"/>
            <w:tcBorders>
              <w:top w:val="single" w:sz="6" w:space="0" w:color="000000"/>
              <w:start w:val="single" w:sz="6" w:space="0" w:color="000000"/>
              <w:bottom w:val="single" w:sz="6" w:space="0" w:color="000000"/>
              <w:end w:val="single" w:sz="6" w:space="0" w:color="000000"/>
            </w:tcBorders>
          </w:tcPr>
          <w:p w14:paraId="570C7D86" w14:textId="77777777" w:rsidR="0069583E" w:rsidRPr="00CC0C94" w:rsidRDefault="0069583E" w:rsidP="0069583E">
            <w:pPr>
              <w:pStyle w:val="TAC"/>
            </w:pPr>
            <w:r w:rsidRPr="005F7EB0">
              <w:rPr>
                <w:rFonts w:hint="eastAsia"/>
              </w:rPr>
              <w:t>TLV</w:t>
            </w:r>
          </w:p>
        </w:tc>
        <w:tc>
          <w:tcPr>
            <w:tcW w:w="42.55pt" w:type="dxa"/>
            <w:tcBorders>
              <w:top w:val="single" w:sz="6" w:space="0" w:color="000000"/>
              <w:start w:val="single" w:sz="6" w:space="0" w:color="000000"/>
              <w:bottom w:val="single" w:sz="6" w:space="0" w:color="000000"/>
              <w:end w:val="single" w:sz="6" w:space="0" w:color="000000"/>
            </w:tcBorders>
          </w:tcPr>
          <w:p w14:paraId="15386203" w14:textId="77777777" w:rsidR="0069583E" w:rsidRPr="00CC0C94" w:rsidRDefault="0069583E" w:rsidP="0069583E">
            <w:pPr>
              <w:pStyle w:val="TAC"/>
            </w:pPr>
            <w:r w:rsidRPr="005F7EB0">
              <w:rPr>
                <w:rFonts w:hint="eastAsia"/>
              </w:rPr>
              <w:t>3</w:t>
            </w:r>
          </w:p>
        </w:tc>
      </w:tr>
    </w:tbl>
    <w:p w14:paraId="4B6B5DFE" w14:textId="77777777" w:rsidR="00A06609" w:rsidRDefault="00A06609" w:rsidP="00920167"/>
    <w:p w14:paraId="7101B595" w14:textId="77777777" w:rsidR="00F9664C" w:rsidRPr="000253DE" w:rsidRDefault="00F9664C" w:rsidP="00F9664C">
      <w:pPr>
        <w:pStyle w:val="4"/>
      </w:pPr>
      <w:bookmarkStart w:id="40" w:name="_Toc11419539"/>
      <w:r w:rsidRPr="000253DE">
        <w:t>8.2.6.</w:t>
      </w:r>
      <w:r>
        <w:t>2</w:t>
      </w:r>
      <w:r>
        <w:rPr>
          <w:lang w:val="en-US" w:eastAsia="ko-KR"/>
        </w:rPr>
        <w:tab/>
      </w:r>
      <w:r w:rsidRPr="000253DE">
        <w:t>Non-current native NAS key set identifier</w:t>
      </w:r>
      <w:bookmarkEnd w:id="40"/>
    </w:p>
    <w:p w14:paraId="69A00CF0" w14:textId="77777777" w:rsidR="00F9664C" w:rsidRPr="00CF7D4B" w:rsidRDefault="00F9664C" w:rsidP="00F9664C">
      <w:r>
        <w:rPr>
          <w:lang w:eastAsia="ko-KR"/>
        </w:rPr>
        <w:t xml:space="preserve">The UE shall include this IE if the UE has a valid non-current native 5G NAS security context when the UE performs a </w:t>
      </w:r>
      <w:r w:rsidRPr="00D718E1">
        <w:rPr>
          <w:lang w:eastAsia="ko-KR"/>
        </w:rPr>
        <w:t>inter-system change</w:t>
      </w:r>
      <w:r w:rsidRPr="00D718E1">
        <w:t xml:space="preserve"> </w:t>
      </w:r>
      <w:r>
        <w:t>from S1 mode to N1 mode</w:t>
      </w:r>
      <w:r w:rsidRPr="00D718E1">
        <w:rPr>
          <w:lang w:eastAsia="ko-KR"/>
        </w:rPr>
        <w:t xml:space="preserve"> in 5GMM-CONNECTED mode</w:t>
      </w:r>
      <w:r>
        <w:rPr>
          <w:lang w:eastAsia="ko-KR"/>
        </w:rPr>
        <w:t xml:space="preserve"> and the UE uses a mapped 5G NAS security context to protect the REGISTRATION REQUEST message.</w:t>
      </w:r>
    </w:p>
    <w:p w14:paraId="3C1D3E1C" w14:textId="77777777" w:rsidR="002E27BF" w:rsidRDefault="002E27BF" w:rsidP="002E27BF">
      <w:pPr>
        <w:pStyle w:val="4"/>
        <w:rPr>
          <w:lang w:val="en-US" w:eastAsia="ko-KR"/>
        </w:rPr>
      </w:pPr>
      <w:bookmarkStart w:id="41" w:name="_Toc11419540"/>
      <w:r>
        <w:t>8.</w:t>
      </w:r>
      <w:r w:rsidR="00F34410">
        <w:t>2</w:t>
      </w:r>
      <w:r>
        <w:t>.</w:t>
      </w:r>
      <w:r w:rsidR="00260D19">
        <w:t>6</w:t>
      </w:r>
      <w:r w:rsidRPr="00440029">
        <w:rPr>
          <w:rFonts w:hint="eastAsia"/>
          <w:lang w:eastAsia="ko-KR"/>
        </w:rPr>
        <w:t>.</w:t>
      </w:r>
      <w:r>
        <w:rPr>
          <w:lang w:eastAsia="ko-KR"/>
        </w:rPr>
        <w:t>3</w:t>
      </w:r>
      <w:r>
        <w:rPr>
          <w:lang w:val="en-US" w:eastAsia="ko-KR"/>
        </w:rPr>
        <w:tab/>
      </w:r>
      <w:r>
        <w:t>5GMM c</w:t>
      </w:r>
      <w:r w:rsidRPr="00F204AD">
        <w:t>apability</w:t>
      </w:r>
      <w:bookmarkEnd w:id="41"/>
    </w:p>
    <w:p w14:paraId="48E499BA" w14:textId="77777777" w:rsidR="00CD6F76" w:rsidRDefault="00880FD5" w:rsidP="00CD6F76">
      <w:r w:rsidRPr="00D367ED">
        <w:t xml:space="preserve">The UE shall include this IE, unless the UE performs a periodic </w:t>
      </w:r>
      <w:r>
        <w:t>registration</w:t>
      </w:r>
      <w:r w:rsidRPr="00D367ED">
        <w:t xml:space="preserve"> updating procedure.</w:t>
      </w:r>
    </w:p>
    <w:p w14:paraId="04EA6172" w14:textId="77777777" w:rsidR="002E27BF" w:rsidRDefault="002E27BF" w:rsidP="002E27BF">
      <w:pPr>
        <w:pStyle w:val="4"/>
        <w:rPr>
          <w:lang w:val="en-US" w:eastAsia="ko-KR"/>
        </w:rPr>
      </w:pPr>
      <w:bookmarkStart w:id="42" w:name="_Toc11419541"/>
      <w:r>
        <w:t>8.</w:t>
      </w:r>
      <w:r w:rsidR="00F34410">
        <w:t>2</w:t>
      </w:r>
      <w:r>
        <w:t>.</w:t>
      </w:r>
      <w:r w:rsidR="00260D19">
        <w:t>6</w:t>
      </w:r>
      <w:r w:rsidRPr="00440029">
        <w:rPr>
          <w:rFonts w:hint="eastAsia"/>
          <w:lang w:eastAsia="ko-KR"/>
        </w:rPr>
        <w:t>.</w:t>
      </w:r>
      <w:r>
        <w:rPr>
          <w:lang w:eastAsia="ko-KR"/>
        </w:rPr>
        <w:t>4</w:t>
      </w:r>
      <w:r>
        <w:rPr>
          <w:lang w:val="en-US" w:eastAsia="ko-KR"/>
        </w:rPr>
        <w:tab/>
      </w:r>
      <w:r>
        <w:t>UE security capability</w:t>
      </w:r>
      <w:bookmarkEnd w:id="42"/>
    </w:p>
    <w:p w14:paraId="2EA902F8" w14:textId="77777777" w:rsidR="00880FD5" w:rsidRDefault="00880FD5" w:rsidP="00880FD5">
      <w:r w:rsidRPr="00D367ED">
        <w:t xml:space="preserve">The UE shall include this IE, unless the UE performs a periodic </w:t>
      </w:r>
      <w:r>
        <w:t>registration</w:t>
      </w:r>
      <w:r w:rsidRPr="00D367ED">
        <w:t xml:space="preserve"> updating procedure.</w:t>
      </w:r>
    </w:p>
    <w:p w14:paraId="24E3B28C" w14:textId="77777777" w:rsidR="002E27BF" w:rsidRDefault="002E27BF" w:rsidP="002E27BF">
      <w:pPr>
        <w:pStyle w:val="4"/>
        <w:rPr>
          <w:lang w:val="en-US" w:eastAsia="ko-KR"/>
        </w:rPr>
      </w:pPr>
      <w:bookmarkStart w:id="43" w:name="_Toc11419542"/>
      <w:r>
        <w:t>8.</w:t>
      </w:r>
      <w:r w:rsidR="00F34410">
        <w:t>2</w:t>
      </w:r>
      <w:r>
        <w:t>.</w:t>
      </w:r>
      <w:r w:rsidR="00260D19">
        <w:t>6</w:t>
      </w:r>
      <w:r w:rsidRPr="00440029">
        <w:rPr>
          <w:rFonts w:hint="eastAsia"/>
          <w:lang w:eastAsia="ko-KR"/>
        </w:rPr>
        <w:t>.</w:t>
      </w:r>
      <w:r>
        <w:rPr>
          <w:lang w:eastAsia="ko-KR"/>
        </w:rPr>
        <w:t>5</w:t>
      </w:r>
      <w:r>
        <w:rPr>
          <w:lang w:val="en-US" w:eastAsia="ko-KR"/>
        </w:rPr>
        <w:tab/>
      </w:r>
      <w:r w:rsidRPr="00F204AD">
        <w:t>Requested NSSAI</w:t>
      </w:r>
      <w:bookmarkEnd w:id="43"/>
    </w:p>
    <w:p w14:paraId="4E455F27" w14:textId="77777777" w:rsidR="00573CE3" w:rsidRDefault="00D327CA" w:rsidP="00573CE3">
      <w:r>
        <w:t>T</w:t>
      </w:r>
      <w:r w:rsidR="00880FD5" w:rsidRPr="00D367ED">
        <w:t>his IE</w:t>
      </w:r>
      <w:r>
        <w:t xml:space="preserve"> shall be included by the UE when performing the registration procedure if</w:t>
      </w:r>
      <w:r w:rsidR="00573CE3">
        <w:t xml:space="preserve"> the 5G</w:t>
      </w:r>
      <w:r w:rsidR="00573CE3" w:rsidRPr="003168A2">
        <w:t xml:space="preserve">S </w:t>
      </w:r>
      <w:r w:rsidR="00573CE3">
        <w:t>r</w:t>
      </w:r>
      <w:r w:rsidR="00573CE3" w:rsidRPr="00FC2F45">
        <w:t>egistration type</w:t>
      </w:r>
      <w:r w:rsidR="00573CE3" w:rsidRPr="003168A2">
        <w:t xml:space="preserve"> IE</w:t>
      </w:r>
      <w:r>
        <w:t>:</w:t>
      </w:r>
    </w:p>
    <w:p w14:paraId="56604125" w14:textId="77777777" w:rsidR="00D327CA" w:rsidRDefault="00573CE3" w:rsidP="00920167">
      <w:pPr>
        <w:pStyle w:val="B1"/>
      </w:pPr>
      <w:r>
        <w:t>a)</w:t>
      </w:r>
      <w:r>
        <w:tab/>
      </w:r>
      <w:r w:rsidRPr="003168A2">
        <w:t>indicate</w:t>
      </w:r>
      <w:r>
        <w:t xml:space="preserve">s </w:t>
      </w:r>
      <w:r w:rsidRPr="003168A2">
        <w:t>"</w:t>
      </w:r>
      <w:r w:rsidRPr="005F7EB0">
        <w:t>initial registration</w:t>
      </w:r>
      <w:r w:rsidRPr="003168A2">
        <w:t>"</w:t>
      </w:r>
      <w:r>
        <w:t xml:space="preserve"> or</w:t>
      </w:r>
      <w:r w:rsidRPr="003168A2">
        <w:t xml:space="preserve"> "</w:t>
      </w:r>
      <w:r>
        <w:t>mobility</w:t>
      </w:r>
      <w:r w:rsidRPr="003168A2">
        <w:t xml:space="preserve"> </w:t>
      </w:r>
      <w:r>
        <w:t>registration updating</w:t>
      </w:r>
      <w:r w:rsidRPr="003168A2">
        <w:t>"</w:t>
      </w:r>
      <w:r>
        <w:t>, and:</w:t>
      </w:r>
    </w:p>
    <w:p w14:paraId="45B00A73" w14:textId="77777777" w:rsidR="00D327CA" w:rsidRDefault="00573CE3" w:rsidP="00920167">
      <w:pPr>
        <w:pStyle w:val="B2"/>
      </w:pPr>
      <w:r>
        <w:t>1</w:t>
      </w:r>
      <w:r w:rsidR="00D327CA">
        <w:t>)</w:t>
      </w:r>
      <w:r w:rsidR="00D327CA">
        <w:tab/>
        <w:t>the UE has a configured NSSAI for the current PLMN;</w:t>
      </w:r>
    </w:p>
    <w:p w14:paraId="0D8DA7BC" w14:textId="77777777" w:rsidR="00D327CA" w:rsidRDefault="00573CE3" w:rsidP="00920167">
      <w:pPr>
        <w:pStyle w:val="B2"/>
      </w:pPr>
      <w:r>
        <w:t>2</w:t>
      </w:r>
      <w:r w:rsidR="00D327CA">
        <w:t>)</w:t>
      </w:r>
      <w:r w:rsidR="00D327CA">
        <w:tab/>
        <w:t>the UE has an allowed NSSAI for the current PLMN; or</w:t>
      </w:r>
    </w:p>
    <w:p w14:paraId="0E68957E" w14:textId="77777777" w:rsidR="00D327CA" w:rsidRDefault="00573CE3" w:rsidP="00920167">
      <w:pPr>
        <w:pStyle w:val="B2"/>
      </w:pPr>
      <w:r>
        <w:t>3</w:t>
      </w:r>
      <w:r w:rsidR="00D327CA">
        <w:t>)</w:t>
      </w:r>
      <w:r w:rsidR="00D327CA">
        <w:tab/>
        <w:t xml:space="preserve">the UE has neither allowed NSSAI for the current PLMN nor configured NSSAI for the current PLMN and has a </w:t>
      </w:r>
      <w:r w:rsidR="00AE0774">
        <w:t xml:space="preserve">default </w:t>
      </w:r>
      <w:r w:rsidR="00D327CA">
        <w:t>configured NSSAI.</w:t>
      </w:r>
    </w:p>
    <w:p w14:paraId="5D3BAD1B" w14:textId="77777777" w:rsidR="002E27BF" w:rsidRDefault="002E27BF" w:rsidP="002E27BF">
      <w:pPr>
        <w:pStyle w:val="4"/>
        <w:rPr>
          <w:lang w:val="en-US" w:eastAsia="ko-KR"/>
        </w:rPr>
      </w:pPr>
      <w:bookmarkStart w:id="44" w:name="_Toc11419543"/>
      <w:r>
        <w:t>8.</w:t>
      </w:r>
      <w:r w:rsidR="00F34410">
        <w:t>2</w:t>
      </w:r>
      <w:r>
        <w:t>.</w:t>
      </w:r>
      <w:r w:rsidR="00260D19">
        <w:t>6</w:t>
      </w:r>
      <w:r w:rsidRPr="00440029">
        <w:rPr>
          <w:rFonts w:hint="eastAsia"/>
          <w:lang w:eastAsia="ko-KR"/>
        </w:rPr>
        <w:t>.</w:t>
      </w:r>
      <w:r>
        <w:rPr>
          <w:lang w:eastAsia="ko-KR"/>
        </w:rPr>
        <w:t>6</w:t>
      </w:r>
      <w:r>
        <w:rPr>
          <w:lang w:val="en-US" w:eastAsia="ko-KR"/>
        </w:rPr>
        <w:tab/>
      </w:r>
      <w:r w:rsidRPr="00F204AD">
        <w:t>Last visited registered TAI</w:t>
      </w:r>
      <w:bookmarkEnd w:id="44"/>
    </w:p>
    <w:p w14:paraId="556CD6B3" w14:textId="77777777" w:rsidR="00CD6F76" w:rsidRDefault="00880FD5" w:rsidP="00CD6F76">
      <w:r w:rsidRPr="003168A2">
        <w:t>This IE shall be included if the UE holds a valid last visited registered TAI.</w:t>
      </w:r>
    </w:p>
    <w:p w14:paraId="4B756E76" w14:textId="77777777" w:rsidR="002E27BF" w:rsidRDefault="002E27BF" w:rsidP="002E27BF">
      <w:pPr>
        <w:pStyle w:val="4"/>
        <w:rPr>
          <w:lang w:val="en-US" w:eastAsia="ko-KR"/>
        </w:rPr>
      </w:pPr>
      <w:bookmarkStart w:id="45" w:name="_Toc11419544"/>
      <w:r>
        <w:t>8.</w:t>
      </w:r>
      <w:r w:rsidR="00F34410">
        <w:t>2</w:t>
      </w:r>
      <w:r>
        <w:t>.</w:t>
      </w:r>
      <w:r w:rsidR="00260D19">
        <w:t>6</w:t>
      </w:r>
      <w:r w:rsidRPr="00440029">
        <w:rPr>
          <w:rFonts w:hint="eastAsia"/>
          <w:lang w:eastAsia="ko-KR"/>
        </w:rPr>
        <w:t>.</w:t>
      </w:r>
      <w:r>
        <w:rPr>
          <w:lang w:eastAsia="ko-KR"/>
        </w:rPr>
        <w:t>7</w:t>
      </w:r>
      <w:r>
        <w:rPr>
          <w:lang w:val="en-US" w:eastAsia="ko-KR"/>
        </w:rPr>
        <w:tab/>
      </w:r>
      <w:r>
        <w:t>S1 UE network capability</w:t>
      </w:r>
      <w:bookmarkEnd w:id="45"/>
    </w:p>
    <w:p w14:paraId="731B921C" w14:textId="77777777" w:rsidR="00CD6F76" w:rsidRDefault="00880FD5" w:rsidP="00CD6F76">
      <w:r w:rsidRPr="00D367ED">
        <w:t xml:space="preserve">A UE supporting </w:t>
      </w:r>
      <w:r>
        <w:t>S1</w:t>
      </w:r>
      <w:r w:rsidRPr="00D367ED">
        <w:t xml:space="preserve"> mode shall include this IE, unless the UE performs a periodic </w:t>
      </w:r>
      <w:r>
        <w:t>registration</w:t>
      </w:r>
      <w:r w:rsidRPr="00D367ED">
        <w:t xml:space="preserve"> updating procedure.</w:t>
      </w:r>
    </w:p>
    <w:p w14:paraId="03C135EF" w14:textId="77777777" w:rsidR="002E27BF" w:rsidRPr="003168A2" w:rsidRDefault="002E27BF" w:rsidP="002E27BF">
      <w:pPr>
        <w:pStyle w:val="4"/>
      </w:pPr>
      <w:bookmarkStart w:id="46" w:name="_Toc11419545"/>
      <w:r>
        <w:t>8.</w:t>
      </w:r>
      <w:r w:rsidR="00F34410">
        <w:t>2</w:t>
      </w:r>
      <w:r w:rsidRPr="003168A2">
        <w:t>.</w:t>
      </w:r>
      <w:r w:rsidR="00260D19">
        <w:t>6</w:t>
      </w:r>
      <w:r>
        <w:t>.8</w:t>
      </w:r>
      <w:r w:rsidRPr="003168A2">
        <w:tab/>
      </w:r>
      <w:r>
        <w:t>Uplink data status</w:t>
      </w:r>
      <w:bookmarkEnd w:id="46"/>
    </w:p>
    <w:p w14:paraId="263ECBBF" w14:textId="77777777" w:rsidR="002E27BF" w:rsidRDefault="002E27BF" w:rsidP="002E27BF">
      <w:r w:rsidRPr="003168A2">
        <w:t>This IE shall be included if</w:t>
      </w:r>
      <w:r>
        <w:t xml:space="preserve"> the UE </w:t>
      </w:r>
      <w:r w:rsidRPr="003168A2">
        <w:rPr>
          <w:rFonts w:hint="eastAsia"/>
        </w:rPr>
        <w:t xml:space="preserve">has uplink </w:t>
      </w:r>
      <w:r w:rsidRPr="003168A2">
        <w:t>user data</w:t>
      </w:r>
      <w:r w:rsidRPr="003168A2">
        <w:rPr>
          <w:rFonts w:hint="eastAsia"/>
        </w:rPr>
        <w:t xml:space="preserve"> pending</w:t>
      </w:r>
      <w:r>
        <w:t xml:space="preserve"> to be sent</w:t>
      </w:r>
      <w:r w:rsidRPr="00E5483A">
        <w:t>.</w:t>
      </w:r>
    </w:p>
    <w:p w14:paraId="521B2186" w14:textId="77777777" w:rsidR="002E27BF" w:rsidRPr="003168A2" w:rsidRDefault="002E27BF" w:rsidP="002E27BF">
      <w:pPr>
        <w:pStyle w:val="4"/>
      </w:pPr>
      <w:bookmarkStart w:id="47" w:name="_Toc11419546"/>
      <w:r w:rsidRPr="003168A2">
        <w:t>8.</w:t>
      </w:r>
      <w:r w:rsidR="00F34410">
        <w:t>2</w:t>
      </w:r>
      <w:r w:rsidRPr="003168A2">
        <w:t>.</w:t>
      </w:r>
      <w:r w:rsidR="00260D19">
        <w:t>6</w:t>
      </w:r>
      <w:r>
        <w:t>.9</w:t>
      </w:r>
      <w:r w:rsidRPr="003168A2">
        <w:tab/>
      </w:r>
      <w:r>
        <w:t>PDU session status</w:t>
      </w:r>
      <w:bookmarkEnd w:id="47"/>
    </w:p>
    <w:p w14:paraId="75E1E1ED" w14:textId="77777777" w:rsidR="002E27BF" w:rsidRPr="003168A2" w:rsidRDefault="002E27BF" w:rsidP="002E27BF">
      <w:r w:rsidRPr="003168A2">
        <w:t xml:space="preserve">This IE shall be included </w:t>
      </w:r>
      <w:r w:rsidR="00B51475">
        <w:t>when</w:t>
      </w:r>
      <w:r w:rsidR="00B51475" w:rsidRPr="003168A2">
        <w:t xml:space="preserve"> </w:t>
      </w:r>
      <w:r w:rsidRPr="003168A2">
        <w:t xml:space="preserve">the UE </w:t>
      </w:r>
      <w:r w:rsidR="00B51475">
        <w:t>needs</w:t>
      </w:r>
      <w:r w:rsidRPr="003168A2">
        <w:t xml:space="preserve"> to indicate the </w:t>
      </w:r>
      <w:r>
        <w:t>PDU session</w:t>
      </w:r>
      <w:r w:rsidR="002B7F0D">
        <w:t>s</w:t>
      </w:r>
      <w:r>
        <w:t xml:space="preserve"> </w:t>
      </w:r>
      <w:r w:rsidR="00B51475">
        <w:t xml:space="preserve">that are </w:t>
      </w:r>
      <w:r w:rsidR="002B7F0D">
        <w:t xml:space="preserve">associated with the access type </w:t>
      </w:r>
      <w:r w:rsidR="00B51475">
        <w:t xml:space="preserve">that </w:t>
      </w:r>
      <w:r w:rsidR="002B7F0D">
        <w:t xml:space="preserve">the </w:t>
      </w:r>
      <w:r w:rsidR="002B7F0D" w:rsidRPr="003168A2">
        <w:t>message</w:t>
      </w:r>
      <w:r w:rsidR="002B7F0D">
        <w:t xml:space="preserve"> is sent over</w:t>
      </w:r>
      <w:r w:rsidR="00B51475">
        <w:t>,</w:t>
      </w:r>
      <w:r w:rsidR="002B7F0D">
        <w:t xml:space="preserve"> </w:t>
      </w:r>
      <w:r>
        <w:t>that are active within the UE.</w:t>
      </w:r>
    </w:p>
    <w:p w14:paraId="75A52F8A" w14:textId="77777777" w:rsidR="00E92418" w:rsidRPr="006B44C1" w:rsidRDefault="00E92418" w:rsidP="003970EE">
      <w:pPr>
        <w:pStyle w:val="4"/>
        <w:rPr>
          <w:lang w:val="en-US" w:eastAsia="ko-KR"/>
        </w:rPr>
      </w:pPr>
      <w:bookmarkStart w:id="48" w:name="_Toc11419547"/>
      <w:r w:rsidRPr="006B44C1">
        <w:t>8.2</w:t>
      </w:r>
      <w:r>
        <w:t>.</w:t>
      </w:r>
      <w:r w:rsidR="00260D19">
        <w:t>6</w:t>
      </w:r>
      <w:r>
        <w:rPr>
          <w:rFonts w:hint="eastAsia"/>
          <w:lang w:eastAsia="ko-KR"/>
        </w:rPr>
        <w:t>.</w:t>
      </w:r>
      <w:r w:rsidR="009002D9">
        <w:rPr>
          <w:lang w:eastAsia="ko-KR"/>
        </w:rPr>
        <w:t>10</w:t>
      </w:r>
      <w:r w:rsidRPr="006B44C1">
        <w:rPr>
          <w:lang w:val="en-US" w:eastAsia="ko-KR"/>
        </w:rPr>
        <w:tab/>
      </w:r>
      <w:r w:rsidRPr="00AF719F">
        <w:t>MICO indication</w:t>
      </w:r>
      <w:bookmarkEnd w:id="48"/>
    </w:p>
    <w:p w14:paraId="5D1DB771" w14:textId="77777777" w:rsidR="00E92418" w:rsidRPr="004B6449" w:rsidRDefault="00E92418" w:rsidP="00E92418">
      <w:r w:rsidRPr="00637BD4">
        <w:t xml:space="preserve">The UE may include this IE to request the use of </w:t>
      </w:r>
      <w:r>
        <w:t>MICO mode</w:t>
      </w:r>
      <w:r w:rsidRPr="00637BD4">
        <w:t>.</w:t>
      </w:r>
    </w:p>
    <w:p w14:paraId="5813630F" w14:textId="77777777" w:rsidR="009002D9" w:rsidRPr="003168A2" w:rsidRDefault="009002D9" w:rsidP="009002D9">
      <w:pPr>
        <w:pStyle w:val="4"/>
      </w:pPr>
      <w:bookmarkStart w:id="49" w:name="_Toc11419548"/>
      <w:r>
        <w:t>8.2</w:t>
      </w:r>
      <w:r w:rsidRPr="003168A2">
        <w:t>.</w:t>
      </w:r>
      <w:r w:rsidR="00260D19">
        <w:t>6</w:t>
      </w:r>
      <w:r>
        <w:t>.11</w:t>
      </w:r>
      <w:r w:rsidRPr="003168A2">
        <w:tab/>
      </w:r>
      <w:r>
        <w:t>UE status</w:t>
      </w:r>
      <w:bookmarkEnd w:id="49"/>
    </w:p>
    <w:p w14:paraId="7ACC1DB2" w14:textId="77777777" w:rsidR="009002D9" w:rsidRDefault="009002D9" w:rsidP="009002D9">
      <w:r w:rsidRPr="003168A2">
        <w:t>This IE shall be included if</w:t>
      </w:r>
      <w:r>
        <w:t xml:space="preserve"> the UE </w:t>
      </w:r>
      <w:r w:rsidR="008B2F0B">
        <w:t xml:space="preserve">in single-registration mode performs </w:t>
      </w:r>
      <w:r w:rsidR="008B2F0B" w:rsidRPr="007C038F">
        <w:t>the registration procedure due to inter</w:t>
      </w:r>
      <w:r w:rsidR="00EE0DD0">
        <w:t>-</w:t>
      </w:r>
      <w:r w:rsidR="008B2F0B" w:rsidRPr="007C038F">
        <w:t>system change from S1 mode to N1 mode</w:t>
      </w:r>
      <w:r w:rsidR="008B2F0B">
        <w:t xml:space="preserve"> or if the UE in dual-registration mode and EMM state EMM-REGISTERED performs initial registration.</w:t>
      </w:r>
    </w:p>
    <w:p w14:paraId="039C4169" w14:textId="77777777" w:rsidR="001A139A" w:rsidRPr="003168A2" w:rsidRDefault="001A139A" w:rsidP="001A139A">
      <w:pPr>
        <w:pStyle w:val="4"/>
      </w:pPr>
      <w:bookmarkStart w:id="50" w:name="_Toc11419549"/>
      <w:r w:rsidRPr="003168A2">
        <w:lastRenderedPageBreak/>
        <w:t>8.</w:t>
      </w:r>
      <w:r>
        <w:t>2</w:t>
      </w:r>
      <w:r w:rsidRPr="003168A2">
        <w:t>.</w:t>
      </w:r>
      <w:r w:rsidR="00260D19">
        <w:t>6</w:t>
      </w:r>
      <w:r>
        <w:t>.</w:t>
      </w:r>
      <w:r w:rsidR="00916234">
        <w:t>12</w:t>
      </w:r>
      <w:r w:rsidRPr="003168A2">
        <w:tab/>
      </w:r>
      <w:r>
        <w:t>Additional GUTI</w:t>
      </w:r>
      <w:bookmarkEnd w:id="50"/>
    </w:p>
    <w:p w14:paraId="1C86037B" w14:textId="77777777" w:rsidR="001A139A" w:rsidRPr="003168A2" w:rsidRDefault="001A139A" w:rsidP="001A139A">
      <w:r w:rsidRPr="003168A2">
        <w:t xml:space="preserve">This IE shall be included if the UE </w:t>
      </w:r>
      <w:r>
        <w:t>performs the registration procedure due to inter</w:t>
      </w:r>
      <w:r w:rsidR="00EE0DD0">
        <w:t>-</w:t>
      </w:r>
      <w:r>
        <w:t>system change</w:t>
      </w:r>
      <w:r>
        <w:rPr>
          <w:noProof/>
        </w:rPr>
        <w:t xml:space="preserve"> from S1 mode to N1 mode, the UE operates in single-registration mode and the UE has a 5G-GUTI</w:t>
      </w:r>
      <w:r>
        <w:t>.</w:t>
      </w:r>
    </w:p>
    <w:p w14:paraId="5C405136" w14:textId="77777777" w:rsidR="001A03B2" w:rsidRDefault="001A03B2" w:rsidP="001A03B2">
      <w:pPr>
        <w:pStyle w:val="4"/>
      </w:pPr>
      <w:bookmarkStart w:id="51" w:name="_Toc11419550"/>
      <w:r>
        <w:t>8.2.6.13</w:t>
      </w:r>
      <w:r>
        <w:tab/>
        <w:t>Allowed PDU session status</w:t>
      </w:r>
      <w:bookmarkEnd w:id="51"/>
    </w:p>
    <w:p w14:paraId="2A78620E" w14:textId="77777777" w:rsidR="001A03B2" w:rsidRPr="00813B06" w:rsidRDefault="001A03B2" w:rsidP="001A03B2">
      <w:r>
        <w:t>T</w:t>
      </w:r>
      <w:r w:rsidRPr="00533FBC">
        <w:t xml:space="preserve">his IE shall be included </w:t>
      </w:r>
      <w:r w:rsidRPr="00E0400F">
        <w:t xml:space="preserve">if the </w:t>
      </w:r>
      <w:r>
        <w:t>REGISTRATION</w:t>
      </w:r>
      <w:r w:rsidRPr="00E0400F">
        <w:t xml:space="preserve"> REQUEST message is sent as a response to paging</w:t>
      </w:r>
      <w:r w:rsidRPr="000503E2">
        <w:t xml:space="preserve"> </w:t>
      </w:r>
      <w:r w:rsidRPr="0083035A">
        <w:t>with the access type indicating non-3GPP access</w:t>
      </w:r>
      <w:r w:rsidRPr="00E0400F">
        <w:t xml:space="preserve"> </w:t>
      </w:r>
      <w:r>
        <w:t xml:space="preserve">and the UE wants to indicate the user-plane resources of </w:t>
      </w:r>
      <w:r w:rsidRPr="00533FBC">
        <w:t>PDU session</w:t>
      </w:r>
      <w:r>
        <w:t>(</w:t>
      </w:r>
      <w:r w:rsidRPr="00533FBC">
        <w:t>s</w:t>
      </w:r>
      <w:r>
        <w:t>)</w:t>
      </w:r>
      <w:r w:rsidRPr="00533FBC">
        <w:t xml:space="preserve"> </w:t>
      </w:r>
      <w:r>
        <w:t xml:space="preserve">associated with non-3GPP access </w:t>
      </w:r>
      <w:r w:rsidRPr="00533FBC">
        <w:t>allowed to be re-</w:t>
      </w:r>
      <w:r>
        <w:t>established</w:t>
      </w:r>
      <w:r w:rsidRPr="00533FBC">
        <w:t xml:space="preserve"> over 3GPP access.</w:t>
      </w:r>
    </w:p>
    <w:p w14:paraId="675679F7" w14:textId="77777777" w:rsidR="00E3349F" w:rsidRPr="00AE01ED" w:rsidRDefault="00E3349F" w:rsidP="00E3349F">
      <w:pPr>
        <w:pStyle w:val="4"/>
        <w:rPr>
          <w:lang w:val="en-US"/>
        </w:rPr>
      </w:pPr>
      <w:bookmarkStart w:id="52" w:name="_Toc11419551"/>
      <w:r>
        <w:t>8</w:t>
      </w:r>
      <w:r w:rsidRPr="002E4167">
        <w:t>.</w:t>
      </w:r>
      <w:r>
        <w:t>2</w:t>
      </w:r>
      <w:r w:rsidRPr="002E4167">
        <w:t>.</w:t>
      </w:r>
      <w:r>
        <w:t>6</w:t>
      </w:r>
      <w:r w:rsidRPr="002E4167">
        <w:t>.</w:t>
      </w:r>
      <w:r>
        <w:t>1</w:t>
      </w:r>
      <w:r w:rsidR="001A03B2">
        <w:t>4</w:t>
      </w:r>
      <w:r w:rsidRPr="002E4167">
        <w:rPr>
          <w:lang w:val="en-US"/>
        </w:rPr>
        <w:tab/>
      </w:r>
      <w:r w:rsidRPr="00AE01ED">
        <w:rPr>
          <w:lang w:val="en-US"/>
        </w:rPr>
        <w:t>UE's usage setting</w:t>
      </w:r>
      <w:bookmarkEnd w:id="52"/>
    </w:p>
    <w:p w14:paraId="7B91F27C" w14:textId="77777777" w:rsidR="00E3349F" w:rsidRDefault="00E3349F" w:rsidP="00E3349F">
      <w:r w:rsidRPr="00E5483A">
        <w:t xml:space="preserve">This IE shall be included </w:t>
      </w:r>
      <w:r>
        <w:t>if the UE support</w:t>
      </w:r>
      <w:r w:rsidR="002B41FE">
        <w:t>s</w:t>
      </w:r>
      <w:r>
        <w:t xml:space="preserve"> IMS voice.</w:t>
      </w:r>
    </w:p>
    <w:p w14:paraId="2910859F" w14:textId="77777777" w:rsidR="00E3349F" w:rsidRDefault="00E3349F" w:rsidP="00E3349F">
      <w:pPr>
        <w:pStyle w:val="4"/>
      </w:pPr>
      <w:bookmarkStart w:id="53" w:name="_Toc11419552"/>
      <w:r w:rsidRPr="006B44C1">
        <w:t>8.2</w:t>
      </w:r>
      <w:r>
        <w:t>.6</w:t>
      </w:r>
      <w:r>
        <w:rPr>
          <w:rFonts w:hint="eastAsia"/>
        </w:rPr>
        <w:t>.</w:t>
      </w:r>
      <w:r w:rsidR="001A03B2">
        <w:t>15</w:t>
      </w:r>
      <w:r w:rsidRPr="00237130">
        <w:tab/>
      </w:r>
      <w:r w:rsidRPr="006D0CDE">
        <w:t>Requested DRX parameters</w:t>
      </w:r>
      <w:bookmarkEnd w:id="53"/>
    </w:p>
    <w:p w14:paraId="79E2E0ED" w14:textId="77777777" w:rsidR="00E3349F" w:rsidRPr="003000AF" w:rsidRDefault="00E3349F" w:rsidP="00E3349F">
      <w:pPr>
        <w:rPr>
          <w:noProof/>
        </w:rPr>
      </w:pPr>
      <w:r w:rsidRPr="00044C22">
        <w:t>If the UE wants to use</w:t>
      </w:r>
      <w:r>
        <w:rPr>
          <w:rFonts w:hint="eastAsia"/>
          <w:lang w:eastAsia="zh-CN"/>
        </w:rPr>
        <w:t xml:space="preserve"> or change the</w:t>
      </w:r>
      <w:r w:rsidRPr="00044C22">
        <w:t xml:space="preserve"> UE specific DRX parameter</w:t>
      </w:r>
      <w:r>
        <w:rPr>
          <w:rFonts w:hint="eastAsia"/>
          <w:lang w:eastAsia="zh-CN"/>
        </w:rPr>
        <w:t>s</w:t>
      </w:r>
      <w:r w:rsidRPr="00044C22">
        <w:t>, the UE shall include the Requested DRX parameter</w:t>
      </w:r>
      <w:r>
        <w:rPr>
          <w:rFonts w:hint="eastAsia"/>
          <w:lang w:eastAsia="zh-CN"/>
        </w:rPr>
        <w:t>s</w:t>
      </w:r>
      <w:r w:rsidRPr="00044C22">
        <w:t xml:space="preserve"> IE in the REGISTRATION REQUEST message.</w:t>
      </w:r>
    </w:p>
    <w:p w14:paraId="0FDBDED5" w14:textId="77777777" w:rsidR="00411276" w:rsidRDefault="00411276" w:rsidP="00411276">
      <w:pPr>
        <w:pStyle w:val="4"/>
        <w:rPr>
          <w:noProof/>
          <w:lang w:eastAsia="ko-KR"/>
        </w:rPr>
      </w:pPr>
      <w:bookmarkStart w:id="54" w:name="_Toc11419553"/>
      <w:r w:rsidRPr="00CC17D0">
        <w:rPr>
          <w:noProof/>
          <w:lang w:eastAsia="ko-KR"/>
        </w:rPr>
        <w:t>8.2.</w:t>
      </w:r>
      <w:r w:rsidR="00260D19">
        <w:rPr>
          <w:noProof/>
          <w:lang w:eastAsia="ko-KR"/>
        </w:rPr>
        <w:t>6</w:t>
      </w:r>
      <w:r w:rsidRPr="00CC17D0">
        <w:rPr>
          <w:noProof/>
          <w:lang w:eastAsia="ko-KR"/>
        </w:rPr>
        <w:t>.</w:t>
      </w:r>
      <w:r w:rsidR="00916234">
        <w:rPr>
          <w:noProof/>
          <w:lang w:eastAsia="ko-KR"/>
        </w:rPr>
        <w:t>1</w:t>
      </w:r>
      <w:r w:rsidR="001A03B2">
        <w:rPr>
          <w:noProof/>
          <w:lang w:eastAsia="ko-KR"/>
        </w:rPr>
        <w:t>6</w:t>
      </w:r>
      <w:r w:rsidRPr="00CC17D0">
        <w:rPr>
          <w:noProof/>
          <w:lang w:eastAsia="ko-KR"/>
        </w:rPr>
        <w:tab/>
        <w:t>EPS NAS message container</w:t>
      </w:r>
      <w:bookmarkEnd w:id="54"/>
    </w:p>
    <w:p w14:paraId="0100593D" w14:textId="77777777" w:rsidR="00411276" w:rsidRPr="00CC17D0" w:rsidRDefault="00411276" w:rsidP="00411276">
      <w:pPr>
        <w:rPr>
          <w:lang w:eastAsia="ko-KR"/>
        </w:rPr>
      </w:pPr>
      <w:r w:rsidRPr="001233D1">
        <w:rPr>
          <w:lang w:eastAsia="ko-KR"/>
        </w:rPr>
        <w:t>The UE operating in the single-registration mode shall include this information element if the UE performs mobility from S1 mode to N1 mode. The content of this message co</w:t>
      </w:r>
      <w:r>
        <w:rPr>
          <w:lang w:eastAsia="ko-KR"/>
        </w:rPr>
        <w:t xml:space="preserve">ntainer is the complete </w:t>
      </w:r>
      <w:r>
        <w:rPr>
          <w:rFonts w:hint="eastAsia"/>
          <w:lang w:eastAsia="ko-KR"/>
        </w:rPr>
        <w:t>integrity</w:t>
      </w:r>
      <w:r w:rsidRPr="001233D1">
        <w:rPr>
          <w:lang w:eastAsia="ko-KR"/>
        </w:rPr>
        <w:t xml:space="preserve"> protected TRACKING AREA UP</w:t>
      </w:r>
      <w:r>
        <w:rPr>
          <w:lang w:eastAsia="ko-KR"/>
        </w:rPr>
        <w:t>ATE REQUEST message, using EPS security context.</w:t>
      </w:r>
    </w:p>
    <w:p w14:paraId="056C340F" w14:textId="77777777" w:rsidR="00E56395" w:rsidRDefault="00E56395" w:rsidP="00E56395">
      <w:pPr>
        <w:pStyle w:val="4"/>
      </w:pPr>
      <w:bookmarkStart w:id="55" w:name="_Toc11419554"/>
      <w:r>
        <w:t>8.2.6.17</w:t>
      </w:r>
      <w:r>
        <w:tab/>
        <w:t>LADN indication</w:t>
      </w:r>
      <w:bookmarkEnd w:id="55"/>
    </w:p>
    <w:p w14:paraId="2315CE16" w14:textId="77777777" w:rsidR="00E56395" w:rsidRDefault="00E56395" w:rsidP="00E56395">
      <w:r>
        <w:t xml:space="preserve">The UE shall include this information element </w:t>
      </w:r>
      <w:r w:rsidR="00B51475">
        <w:t xml:space="preserve">when </w:t>
      </w:r>
      <w:r>
        <w:t xml:space="preserve">the UE </w:t>
      </w:r>
      <w:r w:rsidR="00B51475">
        <w:t xml:space="preserve">needs to request </w:t>
      </w:r>
      <w:r w:rsidRPr="003C1511">
        <w:t>LADN information for specific LADN DNN</w:t>
      </w:r>
      <w:r>
        <w:t>(</w:t>
      </w:r>
      <w:r w:rsidRPr="003C1511">
        <w:t>s</w:t>
      </w:r>
      <w:r>
        <w:t>)</w:t>
      </w:r>
      <w:r w:rsidRPr="003C1511">
        <w:t xml:space="preserve"> or </w:t>
      </w:r>
      <w:r>
        <w:t xml:space="preserve">to indicate a request for </w:t>
      </w:r>
      <w:r w:rsidRPr="003C1511">
        <w:t xml:space="preserve">LADN </w:t>
      </w:r>
      <w:r>
        <w:t>information.</w:t>
      </w:r>
    </w:p>
    <w:p w14:paraId="168FEE88" w14:textId="77777777" w:rsidR="00DE26AE" w:rsidRDefault="00DE26AE" w:rsidP="00DE26AE">
      <w:pPr>
        <w:pStyle w:val="4"/>
      </w:pPr>
      <w:bookmarkStart w:id="56" w:name="_Toc11419555"/>
      <w:r>
        <w:t>8.2.6.17A</w:t>
      </w:r>
      <w:r>
        <w:tab/>
        <w:t>Payload container type</w:t>
      </w:r>
      <w:bookmarkEnd w:id="56"/>
    </w:p>
    <w:p w14:paraId="2ABE8500" w14:textId="77777777" w:rsidR="00DE26AE" w:rsidRDefault="00DE26AE" w:rsidP="00DE26AE">
      <w:r>
        <w:t>This IE shall be included if the UE includes the Payload container IE.</w:t>
      </w:r>
    </w:p>
    <w:p w14:paraId="6A012BEC" w14:textId="77777777" w:rsidR="00BC4D85" w:rsidRDefault="00BC4D85" w:rsidP="00BC4D85">
      <w:pPr>
        <w:pStyle w:val="NO"/>
      </w:pPr>
      <w:r>
        <w:t>NOTE:</w:t>
      </w:r>
      <w:r>
        <w:tab/>
      </w:r>
      <w:r w:rsidRPr="005D1808">
        <w:t xml:space="preserve">In this version of the protocol, the Payload container type IE </w:t>
      </w:r>
      <w:r>
        <w:t>in</w:t>
      </w:r>
      <w:r w:rsidRPr="005D1808">
        <w:t xml:space="preserve"> the REGISTRATION REQUEST message is set to "UE policy container"</w:t>
      </w:r>
      <w:r>
        <w:t xml:space="preserve"> as described </w:t>
      </w:r>
      <w:r w:rsidRPr="005D1808">
        <w:t>in subclause</w:t>
      </w:r>
      <w:r>
        <w:t>s 5.5.1.2.2 and</w:t>
      </w:r>
      <w:r w:rsidRPr="005D1808">
        <w:t xml:space="preserve"> 5.5.1.3.</w:t>
      </w:r>
      <w:r>
        <w:t>2</w:t>
      </w:r>
      <w:r w:rsidRPr="005D1808">
        <w:t>.</w:t>
      </w:r>
    </w:p>
    <w:p w14:paraId="49FEF9E7" w14:textId="77777777" w:rsidR="002D6EDE" w:rsidRDefault="002D6EDE" w:rsidP="002D6EDE">
      <w:pPr>
        <w:pStyle w:val="4"/>
      </w:pPr>
      <w:bookmarkStart w:id="57" w:name="_Toc11419556"/>
      <w:r>
        <w:t>8.2.</w:t>
      </w:r>
      <w:r w:rsidR="00260D19">
        <w:t>6</w:t>
      </w:r>
      <w:r>
        <w:t>.</w:t>
      </w:r>
      <w:r w:rsidR="009C2D74">
        <w:t>1</w:t>
      </w:r>
      <w:r w:rsidR="001A03B2">
        <w:t>8</w:t>
      </w:r>
      <w:r>
        <w:tab/>
      </w:r>
      <w:r w:rsidR="0091179B">
        <w:t>Payload container</w:t>
      </w:r>
      <w:bookmarkEnd w:id="57"/>
    </w:p>
    <w:p w14:paraId="55C5EA22" w14:textId="77777777" w:rsidR="002D6EDE" w:rsidRDefault="002D6EDE" w:rsidP="002D6EDE">
      <w:r>
        <w:t xml:space="preserve">This IE shall be included if the UE has one or more </w:t>
      </w:r>
      <w:r w:rsidR="0091179B">
        <w:t>stored</w:t>
      </w:r>
      <w:r>
        <w:t xml:space="preserve"> </w:t>
      </w:r>
      <w:r w:rsidR="0091179B">
        <w:t xml:space="preserve">UE </w:t>
      </w:r>
      <w:r>
        <w:t>policy sections</w:t>
      </w:r>
      <w:r w:rsidR="009F7A26">
        <w:t xml:space="preserve"> identified by a UPSI with the PLMN ID part indicating the HPLMN or the selected PLMN</w:t>
      </w:r>
      <w:r>
        <w:t xml:space="preserve"> </w:t>
      </w:r>
      <w:r w:rsidR="001822E2">
        <w:t>for</w:t>
      </w:r>
      <w:r>
        <w:t xml:space="preserve"> </w:t>
      </w:r>
      <w:r w:rsidR="001822E2">
        <w:t xml:space="preserve">the </w:t>
      </w:r>
      <w:r w:rsidR="00E35386">
        <w:t xml:space="preserve">registration procedure for </w:t>
      </w:r>
      <w:r>
        <w:t xml:space="preserve">mobility </w:t>
      </w:r>
      <w:r w:rsidR="00E35386">
        <w:t xml:space="preserve">and periodic </w:t>
      </w:r>
      <w:r>
        <w:t>registration updat</w:t>
      </w:r>
      <w:r w:rsidR="00E35386">
        <w:t>e</w:t>
      </w:r>
      <w:r>
        <w:t xml:space="preserve"> due to </w:t>
      </w:r>
      <w:r w:rsidR="00E35386">
        <w:t>inter-system change</w:t>
      </w:r>
      <w:r>
        <w:t xml:space="preserve"> from S1 mode to N1 mode of a UE operating in the single-registration mode or </w:t>
      </w:r>
      <w:r w:rsidR="002E17AB">
        <w:t>for the</w:t>
      </w:r>
      <w:r>
        <w:t xml:space="preserve"> </w:t>
      </w:r>
      <w:r w:rsidR="002E17AB">
        <w:t xml:space="preserve">registration procedure for </w:t>
      </w:r>
      <w:r>
        <w:t>initial registration.</w:t>
      </w:r>
    </w:p>
    <w:p w14:paraId="24B404AD" w14:textId="77777777" w:rsidR="00B863B2" w:rsidRPr="006B44C1" w:rsidRDefault="00B863B2" w:rsidP="00B863B2">
      <w:pPr>
        <w:pStyle w:val="4"/>
        <w:rPr>
          <w:lang w:val="en-US" w:eastAsia="ko-KR"/>
        </w:rPr>
      </w:pPr>
      <w:bookmarkStart w:id="58" w:name="_Toc11419557"/>
      <w:r w:rsidRPr="006B44C1">
        <w:t>8.2.</w:t>
      </w:r>
      <w:r>
        <w:t>6.19</w:t>
      </w:r>
      <w:r w:rsidRPr="006B44C1">
        <w:rPr>
          <w:lang w:val="en-US" w:eastAsia="ko-KR"/>
        </w:rPr>
        <w:tab/>
      </w:r>
      <w:r w:rsidRPr="00ED10BC">
        <w:t xml:space="preserve">Network slicing </w:t>
      </w:r>
      <w:r>
        <w:t>indication</w:t>
      </w:r>
      <w:bookmarkEnd w:id="58"/>
    </w:p>
    <w:p w14:paraId="29243106" w14:textId="77777777" w:rsidR="00B863B2" w:rsidRDefault="00B863B2" w:rsidP="00B863B2">
      <w:r>
        <w:t>This IE shall be included when a requested NSSAI is included in the REGISTRATION REQUEST message and the r</w:t>
      </w:r>
      <w:r w:rsidRPr="00E82030">
        <w:t xml:space="preserve">equested NSSAI </w:t>
      </w:r>
      <w:r>
        <w:t>is created from the d</w:t>
      </w:r>
      <w:r w:rsidRPr="00E82030">
        <w:t xml:space="preserve">efault </w:t>
      </w:r>
      <w:r>
        <w:t>c</w:t>
      </w:r>
      <w:r w:rsidRPr="00E82030">
        <w:t>onfigured NSSAI</w:t>
      </w:r>
      <w:r>
        <w:t>.</w:t>
      </w:r>
    </w:p>
    <w:p w14:paraId="6C79744A" w14:textId="77777777" w:rsidR="00A16F0D" w:rsidRDefault="00A16F0D" w:rsidP="00A16F0D">
      <w:pPr>
        <w:pStyle w:val="4"/>
      </w:pPr>
      <w:bookmarkStart w:id="59" w:name="_Toc11419558"/>
      <w:r>
        <w:t>8.2.6.2</w:t>
      </w:r>
      <w:r w:rsidR="00312523">
        <w:t>0</w:t>
      </w:r>
      <w:r>
        <w:tab/>
        <w:t>5GS update type</w:t>
      </w:r>
      <w:bookmarkEnd w:id="59"/>
    </w:p>
    <w:p w14:paraId="0A6F352B" w14:textId="77777777" w:rsidR="00A16F0D" w:rsidRDefault="00A16F0D" w:rsidP="00A16F0D">
      <w:r>
        <w:t>T</w:t>
      </w:r>
      <w:r w:rsidRPr="00D367ED">
        <w:t>his IE</w:t>
      </w:r>
      <w:r>
        <w:t xml:space="preserve"> shall be included when the UE is performing the registration procedure to indicate any of the following:</w:t>
      </w:r>
    </w:p>
    <w:p w14:paraId="675776E1" w14:textId="77777777" w:rsidR="00A16F0D" w:rsidRDefault="00A16F0D" w:rsidP="00A16F0D">
      <w:pPr>
        <w:pStyle w:val="B1"/>
      </w:pPr>
      <w:r>
        <w:t>a)</w:t>
      </w:r>
      <w:r>
        <w:tab/>
      </w:r>
      <w:r w:rsidRPr="0062358D">
        <w:t>the UE requests the use of SMS over NAS or there is a change in the UE's requirements to use SMS over NAS</w:t>
      </w:r>
      <w:r>
        <w:t>;</w:t>
      </w:r>
    </w:p>
    <w:p w14:paraId="217881C9" w14:textId="77777777" w:rsidR="00C800FB" w:rsidRDefault="00A16F0D" w:rsidP="00C800FB">
      <w:pPr>
        <w:pStyle w:val="B1"/>
      </w:pPr>
      <w:r>
        <w:t>b)</w:t>
      </w:r>
      <w:r>
        <w:tab/>
        <w:t>a change in the UE</w:t>
      </w:r>
      <w:r w:rsidR="00913BB3">
        <w:t>'</w:t>
      </w:r>
      <w:r>
        <w:t>s radio capability for NG-RAN</w:t>
      </w:r>
      <w:r w:rsidR="00C800FB">
        <w:t>; or</w:t>
      </w:r>
    </w:p>
    <w:p w14:paraId="2717D303" w14:textId="77777777" w:rsidR="00A16F0D" w:rsidRDefault="00C800FB" w:rsidP="00C800FB">
      <w:pPr>
        <w:pStyle w:val="B1"/>
      </w:pPr>
      <w:r>
        <w:t>c)</w:t>
      </w:r>
      <w:r>
        <w:tab/>
      </w:r>
      <w:r w:rsidRPr="00CC0C94">
        <w:t xml:space="preserve">the UE requests </w:t>
      </w:r>
      <w:r>
        <w:t>CIoT 5G</w:t>
      </w:r>
      <w:r w:rsidRPr="00CC0C94">
        <w:t>S optimizations</w:t>
      </w:r>
      <w:r w:rsidR="00A16F0D">
        <w:t>.</w:t>
      </w:r>
    </w:p>
    <w:p w14:paraId="5806EF82" w14:textId="77777777" w:rsidR="00312523" w:rsidRPr="00AE01ED" w:rsidRDefault="00312523" w:rsidP="00312523">
      <w:pPr>
        <w:pStyle w:val="4"/>
        <w:rPr>
          <w:lang w:val="en-US"/>
        </w:rPr>
      </w:pPr>
      <w:bookmarkStart w:id="60" w:name="_Toc11419559"/>
      <w:r>
        <w:lastRenderedPageBreak/>
        <w:t>8</w:t>
      </w:r>
      <w:r w:rsidRPr="002E4167">
        <w:t>.</w:t>
      </w:r>
      <w:r>
        <w:t>2</w:t>
      </w:r>
      <w:r w:rsidRPr="002E4167">
        <w:t>.</w:t>
      </w:r>
      <w:r>
        <w:t>6</w:t>
      </w:r>
      <w:r w:rsidRPr="002E4167">
        <w:t>.</w:t>
      </w:r>
      <w:r>
        <w:t>21</w:t>
      </w:r>
      <w:r w:rsidRPr="002E4167">
        <w:rPr>
          <w:lang w:val="en-US"/>
        </w:rPr>
        <w:tab/>
      </w:r>
      <w:r>
        <w:t>NAS message container</w:t>
      </w:r>
      <w:bookmarkEnd w:id="60"/>
    </w:p>
    <w:p w14:paraId="1D1F2AC4" w14:textId="77777777" w:rsidR="00312523" w:rsidRDefault="00312523" w:rsidP="00312523">
      <w:r w:rsidRPr="00E5483A">
        <w:t xml:space="preserve">This IE shall be included </w:t>
      </w:r>
      <w:r>
        <w:t>if the UE is sending a REGISTRATION REQUEST message as an initial NAS message</w:t>
      </w:r>
      <w:r w:rsidR="00CE5322">
        <w:t>,</w:t>
      </w:r>
      <w:r w:rsidR="00CE5322" w:rsidRPr="00D73A4E">
        <w:t xml:space="preserve"> </w:t>
      </w:r>
      <w:r w:rsidR="00CE5322">
        <w:t>t</w:t>
      </w:r>
      <w:r w:rsidR="00CE5322" w:rsidRPr="00D73A4E">
        <w:t>he UE has a valid 5G NAS security context</w:t>
      </w:r>
      <w:r>
        <w:t xml:space="preserve"> and the UE needs to send</w:t>
      </w:r>
      <w:r w:rsidRPr="0061689D">
        <w:t xml:space="preserve"> </w:t>
      </w:r>
      <w:r>
        <w:t>non-cleartext IEs.</w:t>
      </w:r>
    </w:p>
    <w:p w14:paraId="4FB86131" w14:textId="77777777" w:rsidR="00931200" w:rsidRPr="000253DE" w:rsidRDefault="00931200" w:rsidP="00931200">
      <w:pPr>
        <w:pStyle w:val="4"/>
      </w:pPr>
      <w:bookmarkStart w:id="61" w:name="_Toc11419560"/>
      <w:r w:rsidRPr="000253DE">
        <w:t>8.2.6.</w:t>
      </w:r>
      <w:r>
        <w:t>22</w:t>
      </w:r>
      <w:r>
        <w:rPr>
          <w:lang w:val="en-US" w:eastAsia="ko-KR"/>
        </w:rPr>
        <w:tab/>
      </w:r>
      <w:r>
        <w:t>Requested extended DRX parameters</w:t>
      </w:r>
      <w:bookmarkEnd w:id="61"/>
    </w:p>
    <w:p w14:paraId="6F757348" w14:textId="77777777" w:rsidR="00931200" w:rsidRPr="004B11B4" w:rsidRDefault="00931200" w:rsidP="00931200">
      <w:pPr>
        <w:rPr>
          <w:lang w:val="en-US"/>
        </w:rPr>
      </w:pPr>
      <w:r w:rsidRPr="00CC0C94">
        <w:rPr>
          <w:lang w:val="en-US"/>
        </w:rPr>
        <w:t xml:space="preserve">The UE </w:t>
      </w:r>
      <w:r>
        <w:rPr>
          <w:lang w:val="en-US"/>
        </w:rPr>
        <w:t>shall</w:t>
      </w:r>
      <w:r w:rsidRPr="00CC0C94">
        <w:rPr>
          <w:lang w:val="en-US"/>
        </w:rPr>
        <w:t xml:space="preserve"> include this IE </w:t>
      </w:r>
      <w:r>
        <w:rPr>
          <w:lang w:val="en-US"/>
        </w:rPr>
        <w:t xml:space="preserve">if the UE needs </w:t>
      </w:r>
      <w:r w:rsidRPr="00CC0C94">
        <w:rPr>
          <w:lang w:val="en-US"/>
        </w:rPr>
        <w:t>to</w:t>
      </w:r>
      <w:r>
        <w:rPr>
          <w:lang w:val="en-US"/>
        </w:rPr>
        <w:t xml:space="preserve"> use extended DRX or change the extended DRX parameters</w:t>
      </w:r>
      <w:r w:rsidRPr="00CC0C94">
        <w:rPr>
          <w:lang w:val="en-US"/>
        </w:rPr>
        <w:t>.</w:t>
      </w:r>
    </w:p>
    <w:p w14:paraId="07D4933C" w14:textId="77777777" w:rsidR="00FD7122" w:rsidRPr="000253DE" w:rsidRDefault="00FD7122" w:rsidP="00FD7122">
      <w:pPr>
        <w:pStyle w:val="4"/>
      </w:pPr>
      <w:bookmarkStart w:id="62" w:name="_Toc11419561"/>
      <w:r w:rsidRPr="000253DE">
        <w:t>8.2.6.</w:t>
      </w:r>
      <w:r>
        <w:t>23</w:t>
      </w:r>
      <w:r>
        <w:rPr>
          <w:lang w:val="en-US" w:eastAsia="ko-KR"/>
        </w:rPr>
        <w:tab/>
      </w:r>
      <w:r w:rsidRPr="00901946">
        <w:rPr>
          <w:rFonts w:hint="eastAsia"/>
        </w:rPr>
        <w:t>EPS bearer</w:t>
      </w:r>
      <w:r w:rsidRPr="00901946">
        <w:t xml:space="preserve"> context</w:t>
      </w:r>
      <w:r w:rsidRPr="00901946">
        <w:rPr>
          <w:rFonts w:hint="eastAsia"/>
        </w:rPr>
        <w:t xml:space="preserve"> status</w:t>
      </w:r>
      <w:bookmarkEnd w:id="62"/>
    </w:p>
    <w:p w14:paraId="012124DD" w14:textId="77777777" w:rsidR="00FD7122" w:rsidRPr="00CF7D4B" w:rsidRDefault="00FD7122" w:rsidP="00FD7122">
      <w:r>
        <w:rPr>
          <w:lang w:eastAsia="ko-KR"/>
        </w:rPr>
        <w:t xml:space="preserve">The UE shall include this IE if </w:t>
      </w:r>
      <w:r>
        <w:rPr>
          <w:rFonts w:hint="eastAsia"/>
        </w:rPr>
        <w:t>the UE</w:t>
      </w:r>
      <w:r>
        <w:t xml:space="preserve"> operating in the single-registration mode</w:t>
      </w:r>
      <w:r>
        <w:rPr>
          <w:rFonts w:hint="eastAsia"/>
        </w:rPr>
        <w:t xml:space="preserve"> performs </w:t>
      </w:r>
      <w:r>
        <w:t xml:space="preserve">inter-system change </w:t>
      </w:r>
      <w:r>
        <w:rPr>
          <w:rFonts w:hint="eastAsia"/>
        </w:rPr>
        <w:t>from S1 mode to N1 mode</w:t>
      </w:r>
      <w:r w:rsidRPr="00330E73">
        <w:t xml:space="preserve"> </w:t>
      </w:r>
      <w:r>
        <w:t xml:space="preserve">and the UE has </w:t>
      </w:r>
      <w:r w:rsidRPr="00CC0C94">
        <w:rPr>
          <w:rFonts w:hint="eastAsia"/>
          <w:lang w:val="en-US" w:eastAsia="ko-KR"/>
        </w:rPr>
        <w:t>local</w:t>
      </w:r>
      <w:r>
        <w:rPr>
          <w:lang w:val="en-US" w:eastAsia="ko-KR"/>
        </w:rPr>
        <w:t>ly</w:t>
      </w:r>
      <w:r w:rsidRPr="00CC0C94">
        <w:rPr>
          <w:rFonts w:hint="eastAsia"/>
          <w:lang w:val="en-US" w:eastAsia="ko-KR"/>
        </w:rPr>
        <w:t xml:space="preserve"> </w:t>
      </w:r>
      <w:r w:rsidRPr="00CC0C94">
        <w:t>deactivate</w:t>
      </w:r>
      <w:r>
        <w:t>d</w:t>
      </w:r>
      <w:r w:rsidRPr="00CC0C94">
        <w:t xml:space="preserve"> </w:t>
      </w:r>
      <w:r w:rsidRPr="00CC0C94">
        <w:rPr>
          <w:rFonts w:hint="eastAsia"/>
          <w:lang w:val="en-US" w:eastAsia="ko-KR"/>
        </w:rPr>
        <w:t>EPS bearer context(s)</w:t>
      </w:r>
      <w:r>
        <w:rPr>
          <w:lang w:val="en-US" w:eastAsia="ko-KR"/>
        </w:rPr>
        <w:t xml:space="preserve"> </w:t>
      </w:r>
      <w:r>
        <w:t>for which interworking to 5GS is supported</w:t>
      </w:r>
      <w:r w:rsidRPr="001A0B3A">
        <w:t xml:space="preserve"> </w:t>
      </w:r>
      <w:r>
        <w:t>while the UE was in S1 mode without notifying the network</w:t>
      </w:r>
      <w:r>
        <w:rPr>
          <w:lang w:eastAsia="ko-KR"/>
        </w:rPr>
        <w:t>.</w:t>
      </w:r>
    </w:p>
    <w:p w14:paraId="6F8FF15F" w14:textId="77777777" w:rsidR="0069583E" w:rsidRPr="003168A2" w:rsidRDefault="0069583E" w:rsidP="0069583E">
      <w:pPr>
        <w:pStyle w:val="4"/>
      </w:pPr>
      <w:bookmarkStart w:id="63" w:name="_Toc11419562"/>
      <w:r w:rsidRPr="003168A2">
        <w:t>8.</w:t>
      </w:r>
      <w:r>
        <w:t>2</w:t>
      </w:r>
      <w:r w:rsidRPr="003168A2">
        <w:t>.</w:t>
      </w:r>
      <w:r>
        <w:t>6.24</w:t>
      </w:r>
      <w:r w:rsidRPr="003168A2">
        <w:tab/>
      </w:r>
      <w:r>
        <w:t>T3324 value</w:t>
      </w:r>
      <w:bookmarkEnd w:id="63"/>
    </w:p>
    <w:p w14:paraId="002BC779" w14:textId="77777777" w:rsidR="0069583E" w:rsidRDefault="0069583E" w:rsidP="0069583E">
      <w:r>
        <w:t>The UE may include t</w:t>
      </w:r>
      <w:r w:rsidRPr="003168A2">
        <w:t xml:space="preserve">his IE </w:t>
      </w:r>
      <w:r>
        <w:t>during the registration update procedure if it requests to use MICO mode and use the active time timer.</w:t>
      </w:r>
    </w:p>
    <w:p w14:paraId="2A9012A6" w14:textId="77777777" w:rsidR="001E10CB" w:rsidRPr="00CC0C94" w:rsidRDefault="001E10CB" w:rsidP="001E10CB">
      <w:pPr>
        <w:pStyle w:val="4"/>
        <w:rPr>
          <w:lang w:val="en-US"/>
        </w:rPr>
      </w:pPr>
      <w:bookmarkStart w:id="64" w:name="_Toc11419563"/>
      <w:r w:rsidRPr="00CC0C94">
        <w:rPr>
          <w:lang w:val="en-US"/>
        </w:rPr>
        <w:t>8.2.</w:t>
      </w:r>
      <w:r>
        <w:rPr>
          <w:lang w:val="en-US"/>
        </w:rPr>
        <w:t>6.25</w:t>
      </w:r>
      <w:r w:rsidRPr="00CC0C94">
        <w:rPr>
          <w:lang w:val="en-US"/>
        </w:rPr>
        <w:tab/>
        <w:t>Mobile station classmark 2</w:t>
      </w:r>
      <w:bookmarkEnd w:id="64"/>
    </w:p>
    <w:p w14:paraId="74282BCA" w14:textId="77777777" w:rsidR="001E10CB" w:rsidRPr="00CC0C94" w:rsidRDefault="001E10CB" w:rsidP="001E10CB">
      <w:r w:rsidRPr="00CC0C94">
        <w:t xml:space="preserve">This IE shall be included if the UE supports </w:t>
      </w:r>
      <w:r>
        <w:t>5G-</w:t>
      </w:r>
      <w:r w:rsidRPr="00CC0C94">
        <w:t xml:space="preserve">SRVCC </w:t>
      </w:r>
      <w:r>
        <w:t>from NG-RAN to</w:t>
      </w:r>
      <w:r w:rsidRPr="00CC0C94">
        <w:t xml:space="preserve"> UTRAN (see 3GPP TS 23.216 </w:t>
      </w:r>
      <w:r>
        <w:t>[6A</w:t>
      </w:r>
      <w:r w:rsidRPr="00CC0C94">
        <w:t>]).</w:t>
      </w:r>
    </w:p>
    <w:p w14:paraId="4424E988" w14:textId="77777777" w:rsidR="001E10CB" w:rsidRPr="00CC0C94" w:rsidRDefault="001E10CB" w:rsidP="001E10CB">
      <w:pPr>
        <w:pStyle w:val="4"/>
        <w:rPr>
          <w:lang w:val="en-US"/>
        </w:rPr>
      </w:pPr>
      <w:bookmarkStart w:id="65" w:name="_Toc11419564"/>
      <w:r w:rsidRPr="00CC0C94">
        <w:rPr>
          <w:lang w:val="en-US"/>
        </w:rPr>
        <w:t>8.2.</w:t>
      </w:r>
      <w:r>
        <w:rPr>
          <w:lang w:val="en-US"/>
        </w:rPr>
        <w:t>6.26</w:t>
      </w:r>
      <w:r w:rsidRPr="00CC0C94">
        <w:rPr>
          <w:lang w:val="en-US"/>
        </w:rPr>
        <w:tab/>
        <w:t xml:space="preserve">Supported </w:t>
      </w:r>
      <w:r>
        <w:rPr>
          <w:lang w:val="en-US"/>
        </w:rPr>
        <w:t>c</w:t>
      </w:r>
      <w:r w:rsidRPr="00CC0C94">
        <w:rPr>
          <w:lang w:val="en-US"/>
        </w:rPr>
        <w:t>odecs</w:t>
      </w:r>
      <w:bookmarkEnd w:id="65"/>
    </w:p>
    <w:p w14:paraId="571FD7B4" w14:textId="77777777" w:rsidR="001E10CB" w:rsidRPr="00CC0C94" w:rsidRDefault="001E10CB" w:rsidP="001E10CB">
      <w:r w:rsidRPr="00CC0C94">
        <w:t xml:space="preserve">This IE shall be included if the UE supports </w:t>
      </w:r>
      <w:r>
        <w:t>5G-</w:t>
      </w:r>
      <w:r w:rsidRPr="00CC0C94">
        <w:t xml:space="preserve">SRVCC </w:t>
      </w:r>
      <w:r>
        <w:t>from NG-RAN to</w:t>
      </w:r>
      <w:r w:rsidRPr="00CC0C94">
        <w:t xml:space="preserve"> UTRAN.</w:t>
      </w:r>
    </w:p>
    <w:p w14:paraId="7BA2F14C" w14:textId="77777777" w:rsidR="002E27BF" w:rsidRPr="00440029" w:rsidRDefault="002E27BF" w:rsidP="002E27BF">
      <w:pPr>
        <w:pStyle w:val="3"/>
      </w:pPr>
      <w:bookmarkStart w:id="66" w:name="_Toc11419565"/>
      <w:r>
        <w:t>8.</w:t>
      </w:r>
      <w:r w:rsidR="00F34410">
        <w:t>2</w:t>
      </w:r>
      <w:r w:rsidRPr="00440029">
        <w:t>.</w:t>
      </w:r>
      <w:r w:rsidR="00291F9D">
        <w:t>7</w:t>
      </w:r>
      <w:r w:rsidRPr="00440029">
        <w:tab/>
      </w:r>
      <w:r>
        <w:t>Registration accept</w:t>
      </w:r>
      <w:bookmarkEnd w:id="66"/>
    </w:p>
    <w:p w14:paraId="350FF9CE" w14:textId="77777777" w:rsidR="002E27BF" w:rsidRPr="00440029" w:rsidRDefault="002E27BF" w:rsidP="002E27BF">
      <w:pPr>
        <w:pStyle w:val="4"/>
        <w:rPr>
          <w:lang w:eastAsia="ko-KR"/>
        </w:rPr>
      </w:pPr>
      <w:bookmarkStart w:id="67" w:name="_Toc11419566"/>
      <w:r>
        <w:t>8.</w:t>
      </w:r>
      <w:r w:rsidR="00F34410">
        <w:t>2</w:t>
      </w:r>
      <w:r>
        <w:t>.</w:t>
      </w:r>
      <w:r w:rsidR="00291F9D">
        <w:t>7</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67"/>
    </w:p>
    <w:p w14:paraId="40EF1DCA" w14:textId="77777777" w:rsidR="002E27BF" w:rsidRPr="00440029" w:rsidRDefault="002E27BF" w:rsidP="002E27BF">
      <w:r w:rsidRPr="00440029">
        <w:t xml:space="preserve">The </w:t>
      </w:r>
      <w:r>
        <w:t>REGISTRATION ACCEPT</w:t>
      </w:r>
      <w:r w:rsidRPr="00440029">
        <w:t xml:space="preserve"> message is sent by the </w:t>
      </w:r>
      <w:r w:rsidR="00B20E3B">
        <w:t>AMF</w:t>
      </w:r>
      <w:r w:rsidRPr="00440029">
        <w:t xml:space="preserve"> to the </w:t>
      </w:r>
      <w:r>
        <w:t>UE</w:t>
      </w:r>
      <w:r w:rsidR="00A0083B">
        <w:t>.</w:t>
      </w:r>
      <w:r w:rsidR="00F34410" w:rsidRPr="00F34410">
        <w:t xml:space="preserve"> </w:t>
      </w:r>
      <w:r w:rsidR="00F34410">
        <w:t>See table 8.2.</w:t>
      </w:r>
      <w:r w:rsidR="00291F9D">
        <w:t>7</w:t>
      </w:r>
      <w:r w:rsidR="00F34410">
        <w:t>.</w:t>
      </w:r>
      <w:r w:rsidR="00F34410" w:rsidRPr="003168A2">
        <w:t>1</w:t>
      </w:r>
      <w:r w:rsidR="00FB551C">
        <w:t>.1</w:t>
      </w:r>
      <w:r w:rsidRPr="00440029">
        <w:t>.</w:t>
      </w:r>
    </w:p>
    <w:p w14:paraId="3056B2F0" w14:textId="77777777" w:rsidR="002E27BF" w:rsidRPr="00440029" w:rsidRDefault="002E27BF" w:rsidP="002E27BF">
      <w:pPr>
        <w:pStyle w:val="B1"/>
      </w:pPr>
      <w:r w:rsidRPr="00440029">
        <w:t>Message type:</w:t>
      </w:r>
      <w:r w:rsidRPr="00440029">
        <w:tab/>
      </w:r>
      <w:r>
        <w:t>REGISTRATION ACCEPT</w:t>
      </w:r>
    </w:p>
    <w:p w14:paraId="091B71E4" w14:textId="77777777" w:rsidR="002E27BF" w:rsidRPr="00440029" w:rsidRDefault="002E27BF" w:rsidP="002E27BF">
      <w:pPr>
        <w:pStyle w:val="B1"/>
      </w:pPr>
      <w:r w:rsidRPr="00440029">
        <w:t>Significance:</w:t>
      </w:r>
      <w:r w:rsidR="00913BB3">
        <w:tab/>
      </w:r>
      <w:r w:rsidRPr="00440029">
        <w:t>dual</w:t>
      </w:r>
    </w:p>
    <w:p w14:paraId="7CECDCFD" w14:textId="77777777" w:rsidR="002E27BF" w:rsidRDefault="002E27BF" w:rsidP="002E27BF">
      <w:pPr>
        <w:pStyle w:val="B1"/>
      </w:pPr>
      <w:r w:rsidRPr="00440029">
        <w:t>Direction:</w:t>
      </w:r>
      <w:r w:rsidR="00913BB3">
        <w:tab/>
      </w:r>
      <w:r w:rsidRPr="00440029">
        <w:tab/>
        <w:t>network</w:t>
      </w:r>
      <w:r>
        <w:t xml:space="preserve"> to UE</w:t>
      </w:r>
    </w:p>
    <w:p w14:paraId="25E6D9B6" w14:textId="77777777" w:rsidR="00F34410" w:rsidRDefault="00F34410" w:rsidP="00F34410">
      <w:pPr>
        <w:pStyle w:val="TH"/>
      </w:pPr>
      <w:r>
        <w:lastRenderedPageBreak/>
        <w:t>Table 8.2.</w:t>
      </w:r>
      <w:r w:rsidR="00291F9D">
        <w:t>7</w:t>
      </w:r>
      <w:r>
        <w:t>.1</w:t>
      </w:r>
      <w:r w:rsidR="00FB551C">
        <w:t>.1</w:t>
      </w:r>
      <w:r>
        <w:t xml:space="preserve">: REGISTRATION </w:t>
      </w:r>
      <w:r w:rsidR="00520EA4">
        <w:t>ACCEPT</w:t>
      </w:r>
      <w:r>
        <w:t xml:space="preserve"> message content</w:t>
      </w:r>
    </w:p>
    <w:tbl>
      <w:tblPr>
        <w:tblW w:w="0pt" w:type="auto"/>
        <w:jc w:val="center"/>
        <w:tblLayout w:type="fixed"/>
        <w:tblCellMar>
          <w:start w:w="1.40pt" w:type="dxa"/>
          <w:end w:w="2.80pt" w:type="dxa"/>
        </w:tblCellMar>
        <w:tblLook w:firstRow="1" w:lastRow="0" w:firstColumn="1" w:lastColumn="0" w:noHBand="0" w:noVBand="1"/>
      </w:tblPr>
      <w:tblGrid>
        <w:gridCol w:w="567"/>
        <w:gridCol w:w="2835"/>
        <w:gridCol w:w="3119"/>
        <w:gridCol w:w="1134"/>
        <w:gridCol w:w="851"/>
        <w:gridCol w:w="851"/>
      </w:tblGrid>
      <w:tr w:rsidR="002E27BF" w:rsidRPr="005F7EB0" w14:paraId="31E8D9C2"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hideMark/>
          </w:tcPr>
          <w:p w14:paraId="243AE214" w14:textId="77777777" w:rsidR="002E27BF" w:rsidRPr="005F7EB0" w:rsidRDefault="002E27BF" w:rsidP="006B6569">
            <w:pPr>
              <w:pStyle w:val="TAH"/>
              <w:rPr>
                <w:lang w:eastAsia="en-US"/>
              </w:rPr>
            </w:pPr>
            <w:r w:rsidRPr="005F7EB0">
              <w:rPr>
                <w:lang w:eastAsia="en-US"/>
              </w:rPr>
              <w:t>IEI</w:t>
            </w:r>
          </w:p>
        </w:tc>
        <w:tc>
          <w:tcPr>
            <w:tcW w:w="141.75pt" w:type="dxa"/>
            <w:tcBorders>
              <w:top w:val="single" w:sz="6" w:space="0" w:color="000000"/>
              <w:start w:val="single" w:sz="6" w:space="0" w:color="000000"/>
              <w:bottom w:val="single" w:sz="6" w:space="0" w:color="000000"/>
              <w:end w:val="single" w:sz="6" w:space="0" w:color="000000"/>
            </w:tcBorders>
            <w:hideMark/>
          </w:tcPr>
          <w:p w14:paraId="01FFCD45" w14:textId="77777777" w:rsidR="002E27BF" w:rsidRPr="005F7EB0" w:rsidRDefault="002E27BF" w:rsidP="006B6569">
            <w:pPr>
              <w:pStyle w:val="TAH"/>
              <w:rPr>
                <w:lang w:eastAsia="en-US"/>
              </w:rPr>
            </w:pPr>
            <w:r w:rsidRPr="005F7EB0">
              <w:rPr>
                <w:lang w:eastAsia="en-US"/>
              </w:rPr>
              <w:t>Information Element</w:t>
            </w:r>
          </w:p>
        </w:tc>
        <w:tc>
          <w:tcPr>
            <w:tcW w:w="155.95pt" w:type="dxa"/>
            <w:tcBorders>
              <w:top w:val="single" w:sz="6" w:space="0" w:color="000000"/>
              <w:start w:val="single" w:sz="6" w:space="0" w:color="000000"/>
              <w:bottom w:val="single" w:sz="6" w:space="0" w:color="000000"/>
              <w:end w:val="single" w:sz="6" w:space="0" w:color="000000"/>
            </w:tcBorders>
            <w:hideMark/>
          </w:tcPr>
          <w:p w14:paraId="4D7285CA"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3D83794A"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77D0F3BB" w14:textId="77777777" w:rsidR="002E27BF" w:rsidRPr="005F7EB0" w:rsidRDefault="002E27BF" w:rsidP="006B6569">
            <w:pPr>
              <w:pStyle w:val="TAH"/>
              <w:rPr>
                <w:lang w:eastAsia="en-US"/>
              </w:rPr>
            </w:pPr>
            <w:r w:rsidRPr="005F7EB0">
              <w:rPr>
                <w:lang w:eastAsia="en-US"/>
              </w:rPr>
              <w:t>Format</w:t>
            </w:r>
          </w:p>
        </w:tc>
        <w:tc>
          <w:tcPr>
            <w:tcW w:w="42.55pt" w:type="dxa"/>
            <w:tcBorders>
              <w:top w:val="single" w:sz="6" w:space="0" w:color="000000"/>
              <w:start w:val="single" w:sz="6" w:space="0" w:color="000000"/>
              <w:bottom w:val="single" w:sz="6" w:space="0" w:color="000000"/>
              <w:end w:val="single" w:sz="6" w:space="0" w:color="000000"/>
            </w:tcBorders>
            <w:hideMark/>
          </w:tcPr>
          <w:p w14:paraId="262343B2" w14:textId="77777777" w:rsidR="002E27BF" w:rsidRPr="005F7EB0" w:rsidRDefault="002E27BF" w:rsidP="006B6569">
            <w:pPr>
              <w:pStyle w:val="TAH"/>
              <w:rPr>
                <w:lang w:eastAsia="en-US"/>
              </w:rPr>
            </w:pPr>
            <w:r w:rsidRPr="005F7EB0">
              <w:rPr>
                <w:lang w:eastAsia="en-US"/>
              </w:rPr>
              <w:t>Length</w:t>
            </w:r>
          </w:p>
        </w:tc>
      </w:tr>
      <w:tr w:rsidR="002E27BF" w:rsidRPr="005F7EB0" w14:paraId="2B1708AA"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CF6B600" w14:textId="77777777" w:rsidR="002E27BF" w:rsidRPr="005F7EB0" w:rsidRDefault="002E27BF" w:rsidP="006B6569">
            <w:pPr>
              <w:pStyle w:val="TAL"/>
              <w:rPr>
                <w:lang w:eastAsia="en-US"/>
              </w:rPr>
            </w:pPr>
          </w:p>
        </w:tc>
        <w:tc>
          <w:tcPr>
            <w:tcW w:w="141.75pt" w:type="dxa"/>
            <w:tcBorders>
              <w:top w:val="single" w:sz="6" w:space="0" w:color="000000"/>
              <w:start w:val="single" w:sz="6" w:space="0" w:color="000000"/>
              <w:bottom w:val="single" w:sz="6" w:space="0" w:color="000000"/>
              <w:end w:val="single" w:sz="6" w:space="0" w:color="000000"/>
            </w:tcBorders>
            <w:hideMark/>
          </w:tcPr>
          <w:p w14:paraId="2FB105A1" w14:textId="77777777" w:rsidR="002E27BF" w:rsidRPr="005F7EB0" w:rsidRDefault="002E27BF" w:rsidP="006B6569">
            <w:pPr>
              <w:pStyle w:val="TAL"/>
              <w:rPr>
                <w:lang w:eastAsia="en-US"/>
              </w:rPr>
            </w:pPr>
            <w:r w:rsidRPr="005F7EB0">
              <w:rPr>
                <w:lang w:eastAsia="en-US"/>
              </w:rPr>
              <w:t>Extended protocol discriminator</w:t>
            </w:r>
          </w:p>
        </w:tc>
        <w:tc>
          <w:tcPr>
            <w:tcW w:w="155.95pt" w:type="dxa"/>
            <w:tcBorders>
              <w:top w:val="single" w:sz="6" w:space="0" w:color="000000"/>
              <w:start w:val="single" w:sz="6" w:space="0" w:color="000000"/>
              <w:bottom w:val="single" w:sz="6" w:space="0" w:color="000000"/>
              <w:end w:val="single" w:sz="6" w:space="0" w:color="000000"/>
            </w:tcBorders>
            <w:hideMark/>
          </w:tcPr>
          <w:p w14:paraId="3531ACFB" w14:textId="77777777" w:rsidR="002E27BF" w:rsidRPr="005F7EB0" w:rsidRDefault="002E27BF" w:rsidP="006B6569">
            <w:pPr>
              <w:pStyle w:val="TAL"/>
              <w:rPr>
                <w:lang w:eastAsia="en-US"/>
              </w:rPr>
            </w:pPr>
            <w:r w:rsidRPr="005F7EB0">
              <w:rPr>
                <w:lang w:eastAsia="en-US"/>
              </w:rPr>
              <w:t>Extended protocol discriminator</w:t>
            </w:r>
          </w:p>
          <w:p w14:paraId="4DC5FB90" w14:textId="77777777" w:rsidR="002E27BF" w:rsidRPr="005F7EB0" w:rsidRDefault="00CE7136" w:rsidP="00661EA7">
            <w:pPr>
              <w:pStyle w:val="TAL"/>
              <w:rPr>
                <w:lang w:eastAsia="en-US"/>
              </w:rPr>
            </w:pPr>
            <w:r w:rsidRPr="005F7EB0">
              <w:rPr>
                <w:lang w:eastAsia="en-US"/>
              </w:rPr>
              <w:t>9.2</w:t>
            </w:r>
          </w:p>
        </w:tc>
        <w:tc>
          <w:tcPr>
            <w:tcW w:w="56.70pt" w:type="dxa"/>
            <w:tcBorders>
              <w:top w:val="single" w:sz="6" w:space="0" w:color="000000"/>
              <w:start w:val="single" w:sz="6" w:space="0" w:color="000000"/>
              <w:bottom w:val="single" w:sz="6" w:space="0" w:color="000000"/>
              <w:end w:val="single" w:sz="6" w:space="0" w:color="000000"/>
            </w:tcBorders>
            <w:hideMark/>
          </w:tcPr>
          <w:p w14:paraId="3F50B01C"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580F220"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0ED561D6" w14:textId="77777777" w:rsidR="002E27BF" w:rsidRPr="005F7EB0" w:rsidRDefault="002E27BF" w:rsidP="006B6569">
            <w:pPr>
              <w:pStyle w:val="TAC"/>
              <w:rPr>
                <w:lang w:eastAsia="en-US"/>
              </w:rPr>
            </w:pPr>
            <w:r w:rsidRPr="005F7EB0">
              <w:rPr>
                <w:lang w:eastAsia="en-US"/>
              </w:rPr>
              <w:t>1</w:t>
            </w:r>
          </w:p>
        </w:tc>
      </w:tr>
      <w:tr w:rsidR="002E27BF" w:rsidRPr="005F7EB0" w14:paraId="17DE1EC7"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DB424E5"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72F83570" w14:textId="77777777" w:rsidR="002E27BF" w:rsidRPr="00CE60D4" w:rsidRDefault="002E27BF" w:rsidP="00CE60D4">
            <w:pPr>
              <w:pStyle w:val="TAL"/>
            </w:pPr>
            <w:r w:rsidRPr="00CE60D4">
              <w:t>Security header type</w:t>
            </w:r>
          </w:p>
        </w:tc>
        <w:tc>
          <w:tcPr>
            <w:tcW w:w="155.95pt" w:type="dxa"/>
            <w:tcBorders>
              <w:top w:val="single" w:sz="6" w:space="0" w:color="000000"/>
              <w:start w:val="single" w:sz="6" w:space="0" w:color="000000"/>
              <w:bottom w:val="single" w:sz="6" w:space="0" w:color="000000"/>
              <w:end w:val="single" w:sz="6" w:space="0" w:color="000000"/>
            </w:tcBorders>
            <w:hideMark/>
          </w:tcPr>
          <w:p w14:paraId="3726F822" w14:textId="77777777" w:rsidR="002E27BF" w:rsidRPr="00CE60D4" w:rsidRDefault="002E27BF" w:rsidP="00CE60D4">
            <w:pPr>
              <w:pStyle w:val="TAL"/>
            </w:pPr>
            <w:r w:rsidRPr="00CE60D4">
              <w:t>Security header type</w:t>
            </w:r>
          </w:p>
          <w:p w14:paraId="6D0A004C" w14:textId="77777777" w:rsidR="002E27BF" w:rsidRPr="00CE60D4" w:rsidRDefault="00F22054" w:rsidP="00CE60D4">
            <w:pPr>
              <w:pStyle w:val="TAL"/>
            </w:pPr>
            <w:r w:rsidRPr="00CE60D4">
              <w:t>9.3</w:t>
            </w:r>
          </w:p>
        </w:tc>
        <w:tc>
          <w:tcPr>
            <w:tcW w:w="56.70pt" w:type="dxa"/>
            <w:tcBorders>
              <w:top w:val="single" w:sz="6" w:space="0" w:color="000000"/>
              <w:start w:val="single" w:sz="6" w:space="0" w:color="000000"/>
              <w:bottom w:val="single" w:sz="6" w:space="0" w:color="000000"/>
              <w:end w:val="single" w:sz="6" w:space="0" w:color="000000"/>
            </w:tcBorders>
            <w:hideMark/>
          </w:tcPr>
          <w:p w14:paraId="33BA5C8B"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F7D20EF"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4E651B88" w14:textId="77777777" w:rsidR="002E27BF" w:rsidRPr="005F7EB0" w:rsidRDefault="002E27BF" w:rsidP="006B6569">
            <w:pPr>
              <w:pStyle w:val="TAC"/>
              <w:rPr>
                <w:lang w:eastAsia="en-US"/>
              </w:rPr>
            </w:pPr>
            <w:r w:rsidRPr="005F7EB0">
              <w:rPr>
                <w:lang w:eastAsia="en-US"/>
              </w:rPr>
              <w:t>1/2</w:t>
            </w:r>
          </w:p>
        </w:tc>
      </w:tr>
      <w:tr w:rsidR="002E27BF" w:rsidRPr="005F7EB0" w14:paraId="0DAC3286"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F4F8120"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68197161" w14:textId="77777777" w:rsidR="002E27BF" w:rsidRPr="00CE60D4" w:rsidRDefault="002E27BF" w:rsidP="00CE60D4">
            <w:pPr>
              <w:pStyle w:val="TAL"/>
            </w:pPr>
            <w:r w:rsidRPr="00CE60D4">
              <w:t>Spare half octet</w:t>
            </w:r>
          </w:p>
        </w:tc>
        <w:tc>
          <w:tcPr>
            <w:tcW w:w="155.95pt" w:type="dxa"/>
            <w:tcBorders>
              <w:top w:val="single" w:sz="6" w:space="0" w:color="000000"/>
              <w:start w:val="single" w:sz="6" w:space="0" w:color="000000"/>
              <w:bottom w:val="single" w:sz="6" w:space="0" w:color="000000"/>
              <w:end w:val="single" w:sz="6" w:space="0" w:color="000000"/>
            </w:tcBorders>
          </w:tcPr>
          <w:p w14:paraId="331F7E64" w14:textId="77777777" w:rsidR="002E27BF" w:rsidRPr="00CE60D4" w:rsidRDefault="002E27BF" w:rsidP="00CE60D4">
            <w:pPr>
              <w:pStyle w:val="TAL"/>
            </w:pPr>
            <w:r w:rsidRPr="00CE60D4">
              <w:t>Spare half octet</w:t>
            </w:r>
          </w:p>
          <w:p w14:paraId="5A40883C" w14:textId="77777777" w:rsidR="002E27BF" w:rsidRPr="00CE60D4" w:rsidRDefault="00F22054" w:rsidP="00CE60D4">
            <w:pPr>
              <w:pStyle w:val="TAL"/>
            </w:pPr>
            <w:r w:rsidRPr="00CE60D4">
              <w:t>9.5</w:t>
            </w:r>
          </w:p>
        </w:tc>
        <w:tc>
          <w:tcPr>
            <w:tcW w:w="56.70pt" w:type="dxa"/>
            <w:tcBorders>
              <w:top w:val="single" w:sz="6" w:space="0" w:color="000000"/>
              <w:start w:val="single" w:sz="6" w:space="0" w:color="000000"/>
              <w:bottom w:val="single" w:sz="6" w:space="0" w:color="000000"/>
              <w:end w:val="single" w:sz="6" w:space="0" w:color="000000"/>
            </w:tcBorders>
          </w:tcPr>
          <w:p w14:paraId="78B751B1"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BC5E2B9"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61978A94" w14:textId="77777777" w:rsidR="002E27BF" w:rsidRPr="005F7EB0" w:rsidRDefault="002E27BF" w:rsidP="006B6569">
            <w:pPr>
              <w:pStyle w:val="TAC"/>
              <w:rPr>
                <w:lang w:eastAsia="en-US"/>
              </w:rPr>
            </w:pPr>
            <w:r w:rsidRPr="005F7EB0">
              <w:rPr>
                <w:lang w:eastAsia="en-US"/>
              </w:rPr>
              <w:t>1/2</w:t>
            </w:r>
          </w:p>
        </w:tc>
      </w:tr>
      <w:tr w:rsidR="002E27BF" w:rsidRPr="005F7EB0" w14:paraId="13BE300A"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21B0198"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0118DF91" w14:textId="77777777" w:rsidR="002E27BF" w:rsidRPr="00CE60D4" w:rsidRDefault="002E27BF" w:rsidP="00CE60D4">
            <w:pPr>
              <w:pStyle w:val="TAL"/>
            </w:pPr>
            <w:r w:rsidRPr="00CE60D4">
              <w:t>Registration accept message identity</w:t>
            </w:r>
          </w:p>
        </w:tc>
        <w:tc>
          <w:tcPr>
            <w:tcW w:w="155.95pt" w:type="dxa"/>
            <w:tcBorders>
              <w:top w:val="single" w:sz="6" w:space="0" w:color="000000"/>
              <w:start w:val="single" w:sz="6" w:space="0" w:color="000000"/>
              <w:bottom w:val="single" w:sz="6" w:space="0" w:color="000000"/>
              <w:end w:val="single" w:sz="6" w:space="0" w:color="000000"/>
            </w:tcBorders>
            <w:hideMark/>
          </w:tcPr>
          <w:p w14:paraId="32456BC2" w14:textId="77777777" w:rsidR="002E27BF" w:rsidRPr="00CE60D4" w:rsidRDefault="002E27BF" w:rsidP="00CE60D4">
            <w:pPr>
              <w:pStyle w:val="TAL"/>
            </w:pPr>
            <w:r w:rsidRPr="00CE60D4">
              <w:t>Message type</w:t>
            </w:r>
          </w:p>
          <w:p w14:paraId="2C43C027" w14:textId="77777777" w:rsidR="002E27BF" w:rsidRPr="00CE60D4" w:rsidRDefault="000F5712" w:rsidP="00CE60D4">
            <w:pPr>
              <w:pStyle w:val="TAL"/>
            </w:pPr>
            <w:r w:rsidRPr="00CE60D4">
              <w:t>9.7</w:t>
            </w:r>
          </w:p>
        </w:tc>
        <w:tc>
          <w:tcPr>
            <w:tcW w:w="56.70pt" w:type="dxa"/>
            <w:tcBorders>
              <w:top w:val="single" w:sz="6" w:space="0" w:color="000000"/>
              <w:start w:val="single" w:sz="6" w:space="0" w:color="000000"/>
              <w:bottom w:val="single" w:sz="6" w:space="0" w:color="000000"/>
              <w:end w:val="single" w:sz="6" w:space="0" w:color="000000"/>
            </w:tcBorders>
            <w:hideMark/>
          </w:tcPr>
          <w:p w14:paraId="3E2F72DE"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D5696E9"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3DE84C26" w14:textId="77777777" w:rsidR="002E27BF" w:rsidRPr="005F7EB0" w:rsidRDefault="002E27BF" w:rsidP="006B6569">
            <w:pPr>
              <w:pStyle w:val="TAC"/>
              <w:rPr>
                <w:lang w:eastAsia="en-US"/>
              </w:rPr>
            </w:pPr>
            <w:r w:rsidRPr="005F7EB0">
              <w:rPr>
                <w:lang w:eastAsia="en-US"/>
              </w:rPr>
              <w:t>1</w:t>
            </w:r>
          </w:p>
        </w:tc>
      </w:tr>
      <w:tr w:rsidR="002E27BF" w:rsidRPr="005F7EB0" w14:paraId="28F8BAD6"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245A822"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454FD22E" w14:textId="77777777" w:rsidR="002E27BF" w:rsidRPr="00CE60D4" w:rsidRDefault="002E27BF" w:rsidP="00CE60D4">
            <w:pPr>
              <w:pStyle w:val="TAL"/>
            </w:pPr>
            <w:r w:rsidRPr="00CE60D4">
              <w:t>5GS registration result</w:t>
            </w:r>
          </w:p>
        </w:tc>
        <w:tc>
          <w:tcPr>
            <w:tcW w:w="155.95pt" w:type="dxa"/>
            <w:tcBorders>
              <w:top w:val="single" w:sz="6" w:space="0" w:color="000000"/>
              <w:start w:val="single" w:sz="6" w:space="0" w:color="000000"/>
              <w:bottom w:val="single" w:sz="6" w:space="0" w:color="000000"/>
              <w:end w:val="single" w:sz="6" w:space="0" w:color="000000"/>
            </w:tcBorders>
            <w:hideMark/>
          </w:tcPr>
          <w:p w14:paraId="223F008A" w14:textId="77777777" w:rsidR="002E27BF" w:rsidRPr="00CE60D4" w:rsidRDefault="00880FD5" w:rsidP="00CE60D4">
            <w:pPr>
              <w:pStyle w:val="TAL"/>
            </w:pPr>
            <w:r w:rsidRPr="00CE60D4">
              <w:t>5GS r</w:t>
            </w:r>
            <w:r w:rsidR="002E27BF" w:rsidRPr="00CE60D4">
              <w:t>egistration result</w:t>
            </w:r>
          </w:p>
          <w:p w14:paraId="66045FBC" w14:textId="77777777" w:rsidR="002E27BF" w:rsidRPr="00CE60D4" w:rsidRDefault="001E518F" w:rsidP="00CE60D4">
            <w:pPr>
              <w:pStyle w:val="TAL"/>
            </w:pPr>
            <w:r w:rsidRPr="00CE60D4">
              <w:t>9.11</w:t>
            </w:r>
            <w:r w:rsidR="00E73962" w:rsidRPr="00CE60D4">
              <w:t>.3.</w:t>
            </w:r>
            <w:r w:rsidR="003A1791" w:rsidRPr="00CE60D4">
              <w:t>6</w:t>
            </w:r>
          </w:p>
        </w:tc>
        <w:tc>
          <w:tcPr>
            <w:tcW w:w="56.70pt" w:type="dxa"/>
            <w:tcBorders>
              <w:top w:val="single" w:sz="6" w:space="0" w:color="000000"/>
              <w:start w:val="single" w:sz="6" w:space="0" w:color="000000"/>
              <w:bottom w:val="single" w:sz="6" w:space="0" w:color="000000"/>
              <w:end w:val="single" w:sz="6" w:space="0" w:color="000000"/>
            </w:tcBorders>
            <w:hideMark/>
          </w:tcPr>
          <w:p w14:paraId="50D99293" w14:textId="77777777" w:rsidR="002E27BF" w:rsidRPr="005F7EB0" w:rsidRDefault="002E27BF" w:rsidP="006B6569">
            <w:pPr>
              <w:pStyle w:val="TAC"/>
              <w:rPr>
                <w:lang w:eastAsia="ja-JP"/>
              </w:rPr>
            </w:pPr>
            <w:r w:rsidRPr="005F7EB0">
              <w:rPr>
                <w:lang w:eastAsia="ja-JP"/>
              </w:rPr>
              <w:t>M</w:t>
            </w:r>
          </w:p>
        </w:tc>
        <w:tc>
          <w:tcPr>
            <w:tcW w:w="42.55pt" w:type="dxa"/>
            <w:tcBorders>
              <w:top w:val="single" w:sz="6" w:space="0" w:color="000000"/>
              <w:start w:val="single" w:sz="6" w:space="0" w:color="000000"/>
              <w:bottom w:val="single" w:sz="6" w:space="0" w:color="000000"/>
              <w:end w:val="single" w:sz="6" w:space="0" w:color="000000"/>
            </w:tcBorders>
            <w:hideMark/>
          </w:tcPr>
          <w:p w14:paraId="45D90517" w14:textId="77777777" w:rsidR="002E27BF" w:rsidRPr="005F7EB0" w:rsidRDefault="0005490A" w:rsidP="006B6569">
            <w:pPr>
              <w:pStyle w:val="TAC"/>
              <w:rPr>
                <w:lang w:eastAsia="ja-JP"/>
              </w:rPr>
            </w:pPr>
            <w:r w:rsidRPr="005F7EB0">
              <w:rPr>
                <w:lang w:eastAsia="ja-JP"/>
              </w:rPr>
              <w:t>L</w:t>
            </w:r>
            <w:r w:rsidR="002E27BF" w:rsidRPr="005F7EB0">
              <w:rPr>
                <w:lang w:eastAsia="ja-JP"/>
              </w:rPr>
              <w:t>V</w:t>
            </w:r>
          </w:p>
        </w:tc>
        <w:tc>
          <w:tcPr>
            <w:tcW w:w="42.55pt" w:type="dxa"/>
            <w:tcBorders>
              <w:top w:val="single" w:sz="6" w:space="0" w:color="000000"/>
              <w:start w:val="single" w:sz="6" w:space="0" w:color="000000"/>
              <w:bottom w:val="single" w:sz="6" w:space="0" w:color="000000"/>
              <w:end w:val="single" w:sz="6" w:space="0" w:color="000000"/>
            </w:tcBorders>
            <w:hideMark/>
          </w:tcPr>
          <w:p w14:paraId="31A52E94" w14:textId="77777777" w:rsidR="002E27BF" w:rsidRPr="005F7EB0" w:rsidRDefault="0005490A" w:rsidP="005525C3">
            <w:pPr>
              <w:pStyle w:val="TAC"/>
              <w:rPr>
                <w:lang w:eastAsia="ja-JP"/>
              </w:rPr>
            </w:pPr>
            <w:r w:rsidRPr="005F7EB0">
              <w:rPr>
                <w:lang w:eastAsia="ja-JP"/>
              </w:rPr>
              <w:t>2</w:t>
            </w:r>
          </w:p>
        </w:tc>
      </w:tr>
      <w:tr w:rsidR="002E27BF" w:rsidRPr="005F7EB0" w14:paraId="3CEA9463"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92459C3" w14:textId="77777777" w:rsidR="002E27BF" w:rsidRPr="00CE60D4" w:rsidRDefault="004A336D" w:rsidP="004A336D">
            <w:pPr>
              <w:pStyle w:val="TAL"/>
            </w:pPr>
            <w:r>
              <w:t>77</w:t>
            </w:r>
          </w:p>
        </w:tc>
        <w:tc>
          <w:tcPr>
            <w:tcW w:w="141.75pt" w:type="dxa"/>
            <w:tcBorders>
              <w:top w:val="single" w:sz="6" w:space="0" w:color="000000"/>
              <w:start w:val="single" w:sz="6" w:space="0" w:color="000000"/>
              <w:bottom w:val="single" w:sz="6" w:space="0" w:color="000000"/>
              <w:end w:val="single" w:sz="6" w:space="0" w:color="000000"/>
            </w:tcBorders>
          </w:tcPr>
          <w:p w14:paraId="32948C9F" w14:textId="77777777" w:rsidR="002E27BF" w:rsidRPr="00CE60D4" w:rsidRDefault="002E27BF" w:rsidP="00CE60D4">
            <w:pPr>
              <w:pStyle w:val="TAL"/>
            </w:pPr>
            <w:r w:rsidRPr="00CE60D4">
              <w:t>5G-GUTI</w:t>
            </w:r>
          </w:p>
        </w:tc>
        <w:tc>
          <w:tcPr>
            <w:tcW w:w="155.95pt" w:type="dxa"/>
            <w:tcBorders>
              <w:top w:val="single" w:sz="6" w:space="0" w:color="000000"/>
              <w:start w:val="single" w:sz="6" w:space="0" w:color="000000"/>
              <w:bottom w:val="single" w:sz="6" w:space="0" w:color="000000"/>
              <w:end w:val="single" w:sz="6" w:space="0" w:color="000000"/>
            </w:tcBorders>
          </w:tcPr>
          <w:p w14:paraId="07E37021" w14:textId="77777777" w:rsidR="002E27BF" w:rsidRPr="00CE60D4" w:rsidRDefault="002E27BF" w:rsidP="00CE60D4">
            <w:pPr>
              <w:pStyle w:val="TAL"/>
            </w:pPr>
            <w:r w:rsidRPr="00CE60D4">
              <w:t>5G</w:t>
            </w:r>
            <w:r w:rsidR="008A616A" w:rsidRPr="00CE60D4">
              <w:t>S</w:t>
            </w:r>
            <w:r w:rsidRPr="00CE60D4">
              <w:t xml:space="preserve"> mobile identity</w:t>
            </w:r>
          </w:p>
          <w:p w14:paraId="3B515697" w14:textId="77777777" w:rsidR="002E27BF" w:rsidRPr="00CE60D4" w:rsidRDefault="001E518F" w:rsidP="00CE60D4">
            <w:pPr>
              <w:pStyle w:val="TAL"/>
            </w:pPr>
            <w:r w:rsidRPr="00CE60D4">
              <w:t>9.11</w:t>
            </w:r>
            <w:r w:rsidR="00FD60FC" w:rsidRPr="00CE60D4">
              <w:t>.3.</w:t>
            </w:r>
            <w:r w:rsidR="00F37499" w:rsidRPr="00CE60D4">
              <w:t>4</w:t>
            </w:r>
          </w:p>
        </w:tc>
        <w:tc>
          <w:tcPr>
            <w:tcW w:w="56.70pt" w:type="dxa"/>
            <w:tcBorders>
              <w:top w:val="single" w:sz="6" w:space="0" w:color="000000"/>
              <w:start w:val="single" w:sz="6" w:space="0" w:color="000000"/>
              <w:bottom w:val="single" w:sz="6" w:space="0" w:color="000000"/>
              <w:end w:val="single" w:sz="6" w:space="0" w:color="000000"/>
            </w:tcBorders>
          </w:tcPr>
          <w:p w14:paraId="3A73A5F7"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1B2B6AC" w14:textId="77777777" w:rsidR="002E27BF" w:rsidRPr="005F7EB0" w:rsidRDefault="002E27BF" w:rsidP="006B6569">
            <w:pPr>
              <w:pStyle w:val="TAC"/>
              <w:rPr>
                <w:lang w:eastAsia="en-US"/>
              </w:rPr>
            </w:pPr>
            <w:r w:rsidRPr="005F7EB0">
              <w:rPr>
                <w:lang w:eastAsia="en-US"/>
              </w:rPr>
              <w:t>TLV</w:t>
            </w:r>
            <w:r w:rsidR="00506567">
              <w:rPr>
                <w:lang w:eastAsia="en-US"/>
              </w:rPr>
              <w:t>-E</w:t>
            </w:r>
          </w:p>
        </w:tc>
        <w:tc>
          <w:tcPr>
            <w:tcW w:w="42.55pt" w:type="dxa"/>
            <w:tcBorders>
              <w:top w:val="single" w:sz="6" w:space="0" w:color="000000"/>
              <w:start w:val="single" w:sz="6" w:space="0" w:color="000000"/>
              <w:bottom w:val="single" w:sz="6" w:space="0" w:color="000000"/>
              <w:end w:val="single" w:sz="6" w:space="0" w:color="000000"/>
            </w:tcBorders>
          </w:tcPr>
          <w:p w14:paraId="401691F7" w14:textId="77777777" w:rsidR="002E27BF" w:rsidRPr="005F7EB0" w:rsidRDefault="005C5EBD" w:rsidP="005C5EBD">
            <w:pPr>
              <w:pStyle w:val="TAC"/>
              <w:rPr>
                <w:lang w:eastAsia="en-US"/>
              </w:rPr>
            </w:pPr>
            <w:r w:rsidRPr="005F7EB0">
              <w:rPr>
                <w:lang w:eastAsia="en-US"/>
              </w:rPr>
              <w:t>1</w:t>
            </w:r>
            <w:r w:rsidR="00506567">
              <w:rPr>
                <w:lang w:eastAsia="en-US"/>
              </w:rPr>
              <w:t>4</w:t>
            </w:r>
          </w:p>
        </w:tc>
      </w:tr>
      <w:tr w:rsidR="002E27BF" w:rsidRPr="005F7EB0" w14:paraId="712B002C"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E4B7AC7" w14:textId="77777777" w:rsidR="002E27BF" w:rsidRPr="00CE60D4" w:rsidRDefault="006F6725" w:rsidP="00CE60D4">
            <w:pPr>
              <w:pStyle w:val="TAL"/>
            </w:pPr>
            <w:r w:rsidRPr="00CE60D4">
              <w:t>4A</w:t>
            </w:r>
          </w:p>
        </w:tc>
        <w:tc>
          <w:tcPr>
            <w:tcW w:w="141.75pt" w:type="dxa"/>
            <w:tcBorders>
              <w:top w:val="single" w:sz="6" w:space="0" w:color="000000"/>
              <w:start w:val="single" w:sz="6" w:space="0" w:color="000000"/>
              <w:bottom w:val="single" w:sz="6" w:space="0" w:color="000000"/>
              <w:end w:val="single" w:sz="6" w:space="0" w:color="000000"/>
            </w:tcBorders>
          </w:tcPr>
          <w:p w14:paraId="00B1CB7C" w14:textId="77777777" w:rsidR="002E27BF" w:rsidRPr="00CE60D4" w:rsidRDefault="002E27BF" w:rsidP="00CE60D4">
            <w:pPr>
              <w:pStyle w:val="TAL"/>
            </w:pPr>
            <w:r w:rsidRPr="00CE60D4">
              <w:t>Equivalent PLMNs</w:t>
            </w:r>
          </w:p>
        </w:tc>
        <w:tc>
          <w:tcPr>
            <w:tcW w:w="155.95pt" w:type="dxa"/>
            <w:tcBorders>
              <w:top w:val="single" w:sz="6" w:space="0" w:color="000000"/>
              <w:start w:val="single" w:sz="6" w:space="0" w:color="000000"/>
              <w:bottom w:val="single" w:sz="6" w:space="0" w:color="000000"/>
              <w:end w:val="single" w:sz="6" w:space="0" w:color="000000"/>
            </w:tcBorders>
          </w:tcPr>
          <w:p w14:paraId="3FD80773" w14:textId="77777777" w:rsidR="002E27BF" w:rsidRPr="00CE60D4" w:rsidRDefault="002E27BF" w:rsidP="00CE60D4">
            <w:pPr>
              <w:pStyle w:val="TAL"/>
            </w:pPr>
            <w:r w:rsidRPr="00CE60D4">
              <w:t>PLMN list</w:t>
            </w:r>
          </w:p>
          <w:p w14:paraId="5DA2917B" w14:textId="77777777" w:rsidR="002E27BF" w:rsidRPr="00CE60D4" w:rsidRDefault="001E518F" w:rsidP="00D94E92">
            <w:pPr>
              <w:pStyle w:val="TAL"/>
            </w:pPr>
            <w:r w:rsidRPr="00CE60D4">
              <w:t>9.11</w:t>
            </w:r>
            <w:r w:rsidR="00661EA7" w:rsidRPr="00CE60D4">
              <w:t>.3.</w:t>
            </w:r>
            <w:r w:rsidR="00F42129" w:rsidRPr="00CE60D4">
              <w:t>4</w:t>
            </w:r>
            <w:r w:rsidR="00D94E92">
              <w:t>5</w:t>
            </w:r>
          </w:p>
        </w:tc>
        <w:tc>
          <w:tcPr>
            <w:tcW w:w="56.70pt" w:type="dxa"/>
            <w:tcBorders>
              <w:top w:val="single" w:sz="6" w:space="0" w:color="000000"/>
              <w:start w:val="single" w:sz="6" w:space="0" w:color="000000"/>
              <w:bottom w:val="single" w:sz="6" w:space="0" w:color="000000"/>
              <w:end w:val="single" w:sz="6" w:space="0" w:color="000000"/>
            </w:tcBorders>
          </w:tcPr>
          <w:p w14:paraId="40B404A9"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5238D3A"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4FEDCF00" w14:textId="77777777" w:rsidR="002E27BF" w:rsidRPr="005F7EB0" w:rsidRDefault="002E27BF" w:rsidP="006B6569">
            <w:pPr>
              <w:pStyle w:val="TAC"/>
              <w:rPr>
                <w:lang w:eastAsia="en-US"/>
              </w:rPr>
            </w:pPr>
            <w:r w:rsidRPr="005F7EB0">
              <w:rPr>
                <w:lang w:eastAsia="en-US"/>
              </w:rPr>
              <w:t>5-47</w:t>
            </w:r>
          </w:p>
        </w:tc>
      </w:tr>
      <w:tr w:rsidR="00F118CA" w:rsidRPr="005F7EB0" w14:paraId="52734BF6"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9B29BA3" w14:textId="77777777" w:rsidR="00F118CA" w:rsidRPr="00CE60D4" w:rsidRDefault="00F118CA" w:rsidP="00CE60D4">
            <w:pPr>
              <w:pStyle w:val="TAL"/>
            </w:pPr>
            <w:r w:rsidRPr="00CE60D4">
              <w:t>54</w:t>
            </w:r>
          </w:p>
        </w:tc>
        <w:tc>
          <w:tcPr>
            <w:tcW w:w="141.75pt" w:type="dxa"/>
            <w:tcBorders>
              <w:top w:val="single" w:sz="6" w:space="0" w:color="000000"/>
              <w:start w:val="single" w:sz="6" w:space="0" w:color="000000"/>
              <w:bottom w:val="single" w:sz="6" w:space="0" w:color="000000"/>
              <w:end w:val="single" w:sz="6" w:space="0" w:color="000000"/>
            </w:tcBorders>
            <w:hideMark/>
          </w:tcPr>
          <w:p w14:paraId="7409753C" w14:textId="77777777" w:rsidR="00F118CA" w:rsidRPr="00CE60D4" w:rsidRDefault="00F118CA" w:rsidP="00CE60D4">
            <w:pPr>
              <w:pStyle w:val="TAL"/>
            </w:pPr>
            <w:r w:rsidRPr="00CE60D4">
              <w:t>TAI list</w:t>
            </w:r>
          </w:p>
        </w:tc>
        <w:tc>
          <w:tcPr>
            <w:tcW w:w="155.95pt" w:type="dxa"/>
            <w:tcBorders>
              <w:top w:val="single" w:sz="6" w:space="0" w:color="000000"/>
              <w:start w:val="single" w:sz="6" w:space="0" w:color="000000"/>
              <w:bottom w:val="single" w:sz="6" w:space="0" w:color="000000"/>
              <w:end w:val="single" w:sz="6" w:space="0" w:color="000000"/>
            </w:tcBorders>
            <w:hideMark/>
          </w:tcPr>
          <w:p w14:paraId="29E36167" w14:textId="77777777" w:rsidR="00F118CA" w:rsidRPr="00CE60D4" w:rsidRDefault="00B7730C" w:rsidP="00CE60D4">
            <w:pPr>
              <w:pStyle w:val="TAL"/>
            </w:pPr>
            <w:r w:rsidRPr="00CE60D4">
              <w:t>5GS t</w:t>
            </w:r>
            <w:r w:rsidR="00F118CA" w:rsidRPr="00CE60D4">
              <w:t>racking area identity list</w:t>
            </w:r>
          </w:p>
          <w:p w14:paraId="131C87C2" w14:textId="77777777" w:rsidR="00F118CA" w:rsidRPr="00CE60D4" w:rsidRDefault="001E518F" w:rsidP="00CE60D4">
            <w:pPr>
              <w:pStyle w:val="TAL"/>
            </w:pPr>
            <w:r w:rsidRPr="00CE60D4">
              <w:t>9.11</w:t>
            </w:r>
            <w:r w:rsidR="00F118CA" w:rsidRPr="00CE60D4">
              <w:t>.3.</w:t>
            </w:r>
            <w:r w:rsidR="00B7730C" w:rsidRPr="00CE60D4">
              <w:t>9</w:t>
            </w:r>
          </w:p>
        </w:tc>
        <w:tc>
          <w:tcPr>
            <w:tcW w:w="56.70pt" w:type="dxa"/>
            <w:tcBorders>
              <w:top w:val="single" w:sz="6" w:space="0" w:color="000000"/>
              <w:start w:val="single" w:sz="6" w:space="0" w:color="000000"/>
              <w:bottom w:val="single" w:sz="6" w:space="0" w:color="000000"/>
              <w:end w:val="single" w:sz="6" w:space="0" w:color="000000"/>
            </w:tcBorders>
            <w:hideMark/>
          </w:tcPr>
          <w:p w14:paraId="4890E110" w14:textId="77777777" w:rsidR="00F118CA" w:rsidRPr="005F7EB0" w:rsidRDefault="00F118CA" w:rsidP="00566072">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hideMark/>
          </w:tcPr>
          <w:p w14:paraId="7916F681" w14:textId="77777777" w:rsidR="00F118CA" w:rsidRPr="005F7EB0" w:rsidRDefault="00F118CA" w:rsidP="00566072">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hideMark/>
          </w:tcPr>
          <w:p w14:paraId="00FBAEF3" w14:textId="77777777" w:rsidR="00F118CA" w:rsidRPr="005F7EB0" w:rsidRDefault="000320B9" w:rsidP="000320B9">
            <w:pPr>
              <w:pStyle w:val="TAC"/>
              <w:rPr>
                <w:lang w:eastAsia="en-US"/>
              </w:rPr>
            </w:pPr>
            <w:r w:rsidRPr="005F7EB0">
              <w:rPr>
                <w:lang w:eastAsia="en-US"/>
              </w:rPr>
              <w:t>9</w:t>
            </w:r>
            <w:r w:rsidR="00F118CA" w:rsidRPr="005F7EB0">
              <w:rPr>
                <w:lang w:eastAsia="en-US"/>
              </w:rPr>
              <w:t>-</w:t>
            </w:r>
            <w:r w:rsidRPr="005F7EB0">
              <w:rPr>
                <w:lang w:eastAsia="en-US"/>
              </w:rPr>
              <w:t>114</w:t>
            </w:r>
          </w:p>
        </w:tc>
      </w:tr>
      <w:tr w:rsidR="002E27BF" w:rsidRPr="005F7EB0" w14:paraId="2C462F5A" w14:textId="77777777" w:rsidTr="00064918">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C35F23D" w14:textId="77777777" w:rsidR="002E27BF" w:rsidRPr="00CE60D4" w:rsidRDefault="003F1B4D" w:rsidP="00CE60D4">
            <w:pPr>
              <w:pStyle w:val="TAL"/>
            </w:pPr>
            <w:r>
              <w:t>15</w:t>
            </w:r>
          </w:p>
        </w:tc>
        <w:tc>
          <w:tcPr>
            <w:tcW w:w="141.75pt" w:type="dxa"/>
            <w:tcBorders>
              <w:top w:val="single" w:sz="6" w:space="0" w:color="000000"/>
              <w:start w:val="single" w:sz="6" w:space="0" w:color="000000"/>
              <w:bottom w:val="single" w:sz="6" w:space="0" w:color="000000"/>
              <w:end w:val="single" w:sz="6" w:space="0" w:color="000000"/>
            </w:tcBorders>
          </w:tcPr>
          <w:p w14:paraId="2C9AD33F" w14:textId="77777777" w:rsidR="002E27BF" w:rsidRPr="00CE60D4" w:rsidRDefault="002E27BF" w:rsidP="00CE60D4">
            <w:pPr>
              <w:pStyle w:val="TAL"/>
            </w:pPr>
            <w:r w:rsidRPr="00CE60D4">
              <w:t>Allowed NSSAI</w:t>
            </w:r>
          </w:p>
        </w:tc>
        <w:tc>
          <w:tcPr>
            <w:tcW w:w="155.95pt" w:type="dxa"/>
            <w:tcBorders>
              <w:top w:val="single" w:sz="6" w:space="0" w:color="000000"/>
              <w:start w:val="single" w:sz="6" w:space="0" w:color="000000"/>
              <w:bottom w:val="single" w:sz="6" w:space="0" w:color="000000"/>
              <w:end w:val="single" w:sz="6" w:space="0" w:color="000000"/>
            </w:tcBorders>
          </w:tcPr>
          <w:p w14:paraId="4AA6DD7F" w14:textId="77777777" w:rsidR="002E27BF" w:rsidRPr="00CE60D4" w:rsidRDefault="002E27BF" w:rsidP="00CE60D4">
            <w:pPr>
              <w:pStyle w:val="TAL"/>
            </w:pPr>
            <w:r w:rsidRPr="00CE60D4">
              <w:t>NSSAI</w:t>
            </w:r>
          </w:p>
          <w:p w14:paraId="7E8C2128" w14:textId="77777777" w:rsidR="002E27BF" w:rsidRPr="00CE60D4" w:rsidRDefault="001E518F" w:rsidP="00905025">
            <w:pPr>
              <w:pStyle w:val="TAL"/>
            </w:pPr>
            <w:r w:rsidRPr="00CE60D4">
              <w:t>9.11</w:t>
            </w:r>
            <w:r w:rsidR="008A616A" w:rsidRPr="00CE60D4">
              <w:t>.3.</w:t>
            </w:r>
            <w:r w:rsidR="00BB1AFC" w:rsidRPr="00CE60D4">
              <w:t>3</w:t>
            </w:r>
            <w:r w:rsidR="00905025">
              <w:t>7</w:t>
            </w:r>
          </w:p>
        </w:tc>
        <w:tc>
          <w:tcPr>
            <w:tcW w:w="56.70pt" w:type="dxa"/>
            <w:tcBorders>
              <w:top w:val="single" w:sz="6" w:space="0" w:color="000000"/>
              <w:start w:val="single" w:sz="6" w:space="0" w:color="000000"/>
              <w:bottom w:val="single" w:sz="6" w:space="0" w:color="000000"/>
              <w:end w:val="single" w:sz="6" w:space="0" w:color="000000"/>
            </w:tcBorders>
          </w:tcPr>
          <w:p w14:paraId="60E0FB6F"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21AAD90"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448137CB" w14:textId="77777777" w:rsidR="002E27BF" w:rsidRPr="005F7EB0" w:rsidRDefault="006F6725" w:rsidP="00A313E2">
            <w:pPr>
              <w:pStyle w:val="TAC"/>
              <w:rPr>
                <w:lang w:eastAsia="en-US"/>
              </w:rPr>
            </w:pPr>
            <w:r w:rsidRPr="005F7EB0">
              <w:rPr>
                <w:lang w:eastAsia="en-US"/>
              </w:rPr>
              <w:t>4-</w:t>
            </w:r>
            <w:r w:rsidR="00A313E2" w:rsidRPr="005F7EB0">
              <w:rPr>
                <w:lang w:eastAsia="en-US"/>
              </w:rPr>
              <w:t>74</w:t>
            </w:r>
          </w:p>
        </w:tc>
      </w:tr>
      <w:tr w:rsidR="002E27BF" w:rsidRPr="005F7EB0" w14:paraId="4375E494"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B9369E9" w14:textId="77777777" w:rsidR="002E27BF" w:rsidRPr="00CE60D4" w:rsidRDefault="006F6725" w:rsidP="00CE60D4">
            <w:pPr>
              <w:pStyle w:val="TAL"/>
            </w:pPr>
            <w:r w:rsidRPr="00CE60D4">
              <w:t>11</w:t>
            </w:r>
          </w:p>
        </w:tc>
        <w:tc>
          <w:tcPr>
            <w:tcW w:w="141.75pt" w:type="dxa"/>
            <w:tcBorders>
              <w:top w:val="single" w:sz="6" w:space="0" w:color="000000"/>
              <w:start w:val="single" w:sz="6" w:space="0" w:color="000000"/>
              <w:bottom w:val="single" w:sz="6" w:space="0" w:color="000000"/>
              <w:end w:val="single" w:sz="6" w:space="0" w:color="000000"/>
            </w:tcBorders>
          </w:tcPr>
          <w:p w14:paraId="0152DDCD" w14:textId="77777777" w:rsidR="002E27BF" w:rsidRPr="00CE60D4" w:rsidRDefault="002E27BF" w:rsidP="00CE60D4">
            <w:pPr>
              <w:pStyle w:val="TAL"/>
            </w:pPr>
            <w:r w:rsidRPr="00CE60D4">
              <w:t>Rejected NSSAI</w:t>
            </w:r>
          </w:p>
        </w:tc>
        <w:tc>
          <w:tcPr>
            <w:tcW w:w="155.95pt" w:type="dxa"/>
            <w:tcBorders>
              <w:top w:val="single" w:sz="6" w:space="0" w:color="000000"/>
              <w:start w:val="single" w:sz="6" w:space="0" w:color="000000"/>
              <w:bottom w:val="single" w:sz="6" w:space="0" w:color="000000"/>
              <w:end w:val="single" w:sz="6" w:space="0" w:color="000000"/>
            </w:tcBorders>
          </w:tcPr>
          <w:p w14:paraId="63139FE4" w14:textId="77777777" w:rsidR="002E27BF" w:rsidRPr="00CE60D4" w:rsidRDefault="00CC118E" w:rsidP="00CE60D4">
            <w:pPr>
              <w:pStyle w:val="TAL"/>
            </w:pPr>
            <w:r w:rsidRPr="00CE60D4">
              <w:t xml:space="preserve">Rejected </w:t>
            </w:r>
            <w:r w:rsidR="002E27BF" w:rsidRPr="00CE60D4">
              <w:t>NSSAI</w:t>
            </w:r>
          </w:p>
          <w:p w14:paraId="02E9E44C" w14:textId="77777777" w:rsidR="002E27BF" w:rsidRPr="00CE60D4" w:rsidRDefault="001E518F" w:rsidP="00D94E92">
            <w:pPr>
              <w:pStyle w:val="TAL"/>
            </w:pPr>
            <w:r w:rsidRPr="00CE60D4">
              <w:t>9.11</w:t>
            </w:r>
            <w:r w:rsidR="008A616A" w:rsidRPr="00CE60D4">
              <w:t>.3.</w:t>
            </w:r>
            <w:r w:rsidR="00BB1AFC" w:rsidRPr="00CE60D4">
              <w:t>4</w:t>
            </w:r>
            <w:r w:rsidR="00D94E92">
              <w:t>6</w:t>
            </w:r>
          </w:p>
        </w:tc>
        <w:tc>
          <w:tcPr>
            <w:tcW w:w="56.70pt" w:type="dxa"/>
            <w:tcBorders>
              <w:top w:val="single" w:sz="6" w:space="0" w:color="000000"/>
              <w:start w:val="single" w:sz="6" w:space="0" w:color="000000"/>
              <w:bottom w:val="single" w:sz="6" w:space="0" w:color="000000"/>
              <w:end w:val="single" w:sz="6" w:space="0" w:color="000000"/>
            </w:tcBorders>
          </w:tcPr>
          <w:p w14:paraId="61E7D6DA"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62A5F96"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72A1C7AB" w14:textId="77777777" w:rsidR="002E27BF" w:rsidRPr="005F7EB0" w:rsidRDefault="006F6725" w:rsidP="00CC118E">
            <w:pPr>
              <w:pStyle w:val="TAC"/>
              <w:rPr>
                <w:lang w:eastAsia="en-US"/>
              </w:rPr>
            </w:pPr>
            <w:r w:rsidRPr="005F7EB0">
              <w:rPr>
                <w:lang w:eastAsia="en-US"/>
              </w:rPr>
              <w:t>4-</w:t>
            </w:r>
            <w:r w:rsidR="00CC118E" w:rsidRPr="005F7EB0">
              <w:rPr>
                <w:lang w:eastAsia="en-US"/>
              </w:rPr>
              <w:t>4</w:t>
            </w:r>
            <w:r w:rsidRPr="005F7EB0">
              <w:rPr>
                <w:lang w:eastAsia="en-US"/>
              </w:rPr>
              <w:t>2</w:t>
            </w:r>
          </w:p>
        </w:tc>
      </w:tr>
      <w:tr w:rsidR="00C64225" w:rsidRPr="005F7EB0" w14:paraId="7103C5BE" w14:textId="77777777" w:rsidTr="00C64225">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CCEEC8A" w14:textId="77777777" w:rsidR="00C64225" w:rsidRPr="00CE60D4" w:rsidRDefault="003850C2" w:rsidP="00CE60D4">
            <w:pPr>
              <w:pStyle w:val="TAL"/>
            </w:pPr>
            <w:r w:rsidRPr="00CE60D4">
              <w:t>31</w:t>
            </w:r>
          </w:p>
        </w:tc>
        <w:tc>
          <w:tcPr>
            <w:tcW w:w="141.75pt" w:type="dxa"/>
            <w:tcBorders>
              <w:top w:val="single" w:sz="6" w:space="0" w:color="000000"/>
              <w:start w:val="single" w:sz="6" w:space="0" w:color="000000"/>
              <w:bottom w:val="single" w:sz="6" w:space="0" w:color="000000"/>
              <w:end w:val="single" w:sz="6" w:space="0" w:color="000000"/>
            </w:tcBorders>
          </w:tcPr>
          <w:p w14:paraId="49553DC1" w14:textId="77777777" w:rsidR="00C64225" w:rsidRPr="00CE60D4" w:rsidRDefault="00C64225" w:rsidP="00CE60D4">
            <w:pPr>
              <w:pStyle w:val="TAL"/>
            </w:pPr>
            <w:r w:rsidRPr="00CE60D4">
              <w:t>Configured NSSAI</w:t>
            </w:r>
          </w:p>
        </w:tc>
        <w:tc>
          <w:tcPr>
            <w:tcW w:w="155.95pt" w:type="dxa"/>
            <w:tcBorders>
              <w:top w:val="single" w:sz="6" w:space="0" w:color="000000"/>
              <w:start w:val="single" w:sz="6" w:space="0" w:color="000000"/>
              <w:bottom w:val="single" w:sz="6" w:space="0" w:color="000000"/>
              <w:end w:val="single" w:sz="6" w:space="0" w:color="000000"/>
            </w:tcBorders>
          </w:tcPr>
          <w:p w14:paraId="662EE3DC" w14:textId="77777777" w:rsidR="00C64225" w:rsidRPr="00CE60D4" w:rsidRDefault="00C64225" w:rsidP="00CE60D4">
            <w:pPr>
              <w:pStyle w:val="TAL"/>
            </w:pPr>
            <w:r w:rsidRPr="00CE60D4">
              <w:t>NSSAI</w:t>
            </w:r>
          </w:p>
          <w:p w14:paraId="2FE86B74" w14:textId="77777777" w:rsidR="00C64225" w:rsidRPr="00CE60D4" w:rsidRDefault="001E518F" w:rsidP="00905025">
            <w:pPr>
              <w:pStyle w:val="TAL"/>
            </w:pPr>
            <w:r w:rsidRPr="00CE60D4">
              <w:t>9.11</w:t>
            </w:r>
            <w:r w:rsidR="00C64225" w:rsidRPr="00CE60D4">
              <w:t>.</w:t>
            </w:r>
            <w:r w:rsidR="00064918" w:rsidRPr="00CE60D4">
              <w:t>3</w:t>
            </w:r>
            <w:r w:rsidR="00C64225" w:rsidRPr="00CE60D4">
              <w:t>.</w:t>
            </w:r>
            <w:r w:rsidR="00064918" w:rsidRPr="00CE60D4">
              <w:t>3</w:t>
            </w:r>
            <w:r w:rsidR="00905025">
              <w:t>7</w:t>
            </w:r>
          </w:p>
        </w:tc>
        <w:tc>
          <w:tcPr>
            <w:tcW w:w="56.70pt" w:type="dxa"/>
            <w:tcBorders>
              <w:top w:val="single" w:sz="6" w:space="0" w:color="000000"/>
              <w:start w:val="single" w:sz="6" w:space="0" w:color="000000"/>
              <w:bottom w:val="single" w:sz="6" w:space="0" w:color="000000"/>
              <w:end w:val="single" w:sz="6" w:space="0" w:color="000000"/>
            </w:tcBorders>
          </w:tcPr>
          <w:p w14:paraId="026F16A3" w14:textId="77777777" w:rsidR="00C64225" w:rsidRPr="005F7EB0" w:rsidRDefault="00C64225" w:rsidP="00C64225">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AC4285A" w14:textId="77777777" w:rsidR="00C64225" w:rsidRPr="005F7EB0" w:rsidRDefault="00C64225" w:rsidP="00C64225">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524D0D4B" w14:textId="77777777" w:rsidR="00C64225" w:rsidRPr="005F7EB0" w:rsidRDefault="00C64225" w:rsidP="00C64225">
            <w:pPr>
              <w:pStyle w:val="TAC"/>
              <w:rPr>
                <w:lang w:eastAsia="en-US"/>
              </w:rPr>
            </w:pPr>
            <w:r w:rsidRPr="005F7EB0">
              <w:rPr>
                <w:lang w:eastAsia="en-US"/>
              </w:rPr>
              <w:t>4-146</w:t>
            </w:r>
          </w:p>
        </w:tc>
      </w:tr>
      <w:tr w:rsidR="002E27BF" w:rsidRPr="005F7EB0" w14:paraId="1895522A"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8C5FF83" w14:textId="77777777" w:rsidR="002E27BF" w:rsidRPr="00CE60D4" w:rsidRDefault="003F1B4D" w:rsidP="003F1B4D">
            <w:pPr>
              <w:pStyle w:val="TAL"/>
            </w:pPr>
            <w:r>
              <w:t>21</w:t>
            </w:r>
          </w:p>
        </w:tc>
        <w:tc>
          <w:tcPr>
            <w:tcW w:w="141.75pt" w:type="dxa"/>
            <w:tcBorders>
              <w:top w:val="single" w:sz="6" w:space="0" w:color="000000"/>
              <w:start w:val="single" w:sz="6" w:space="0" w:color="000000"/>
              <w:bottom w:val="single" w:sz="6" w:space="0" w:color="000000"/>
              <w:end w:val="single" w:sz="6" w:space="0" w:color="000000"/>
            </w:tcBorders>
          </w:tcPr>
          <w:p w14:paraId="1EE8173D" w14:textId="77777777" w:rsidR="002E27BF" w:rsidRPr="00CE60D4" w:rsidRDefault="002E27BF" w:rsidP="00CE60D4">
            <w:pPr>
              <w:pStyle w:val="TAL"/>
            </w:pPr>
            <w:r w:rsidRPr="00CE60D4">
              <w:t>5G</w:t>
            </w:r>
            <w:r w:rsidR="00661EA7" w:rsidRPr="00CE60D4">
              <w:t>S</w:t>
            </w:r>
            <w:r w:rsidRPr="00CE60D4">
              <w:t xml:space="preserve"> network feature support</w:t>
            </w:r>
          </w:p>
        </w:tc>
        <w:tc>
          <w:tcPr>
            <w:tcW w:w="155.95pt" w:type="dxa"/>
            <w:tcBorders>
              <w:top w:val="single" w:sz="6" w:space="0" w:color="000000"/>
              <w:start w:val="single" w:sz="6" w:space="0" w:color="000000"/>
              <w:bottom w:val="single" w:sz="6" w:space="0" w:color="000000"/>
              <w:end w:val="single" w:sz="6" w:space="0" w:color="000000"/>
            </w:tcBorders>
          </w:tcPr>
          <w:p w14:paraId="48D0400C" w14:textId="77777777" w:rsidR="002E27BF" w:rsidRPr="00CE60D4" w:rsidRDefault="002E27BF" w:rsidP="00CE60D4">
            <w:pPr>
              <w:pStyle w:val="TAL"/>
            </w:pPr>
            <w:r w:rsidRPr="00CE60D4">
              <w:t>5G</w:t>
            </w:r>
            <w:r w:rsidR="00661EA7" w:rsidRPr="00CE60D4">
              <w:t>S</w:t>
            </w:r>
            <w:r w:rsidRPr="00CE60D4">
              <w:t xml:space="preserve"> network feature support</w:t>
            </w:r>
          </w:p>
          <w:p w14:paraId="7835F1BC" w14:textId="77777777" w:rsidR="002E27BF" w:rsidRPr="00CE60D4" w:rsidRDefault="001E518F" w:rsidP="00CE60D4">
            <w:pPr>
              <w:pStyle w:val="TAL"/>
            </w:pPr>
            <w:r w:rsidRPr="00CE60D4">
              <w:t>9.11</w:t>
            </w:r>
            <w:r w:rsidR="00661EA7" w:rsidRPr="00CE60D4">
              <w:t>.3.</w:t>
            </w:r>
            <w:r w:rsidR="003A1791" w:rsidRPr="00CE60D4">
              <w:t>5</w:t>
            </w:r>
          </w:p>
        </w:tc>
        <w:tc>
          <w:tcPr>
            <w:tcW w:w="56.70pt" w:type="dxa"/>
            <w:tcBorders>
              <w:top w:val="single" w:sz="6" w:space="0" w:color="000000"/>
              <w:start w:val="single" w:sz="6" w:space="0" w:color="000000"/>
              <w:bottom w:val="single" w:sz="6" w:space="0" w:color="000000"/>
              <w:end w:val="single" w:sz="6" w:space="0" w:color="000000"/>
            </w:tcBorders>
          </w:tcPr>
          <w:p w14:paraId="4887B048"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882A515" w14:textId="77777777" w:rsidR="002E27BF" w:rsidRPr="005F7EB0" w:rsidRDefault="00BD5A59" w:rsidP="00BD5A5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6703D1D2" w14:textId="77777777" w:rsidR="002E27BF" w:rsidRPr="005F7EB0" w:rsidRDefault="00BD5A59" w:rsidP="00BD5A59">
            <w:pPr>
              <w:pStyle w:val="TAC"/>
              <w:rPr>
                <w:lang w:eastAsia="en-US"/>
              </w:rPr>
            </w:pPr>
            <w:r w:rsidRPr="005F7EB0">
              <w:rPr>
                <w:lang w:eastAsia="en-US"/>
              </w:rPr>
              <w:t>3-5</w:t>
            </w:r>
          </w:p>
        </w:tc>
      </w:tr>
      <w:tr w:rsidR="002E27BF" w:rsidRPr="005F7EB0" w14:paraId="7C11FF90"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37DC5D0" w14:textId="77777777" w:rsidR="002E27BF" w:rsidRPr="00CE60D4" w:rsidRDefault="006F6725" w:rsidP="00CE60D4">
            <w:pPr>
              <w:pStyle w:val="TAL"/>
            </w:pPr>
            <w:r w:rsidRPr="00CE60D4">
              <w:t>50</w:t>
            </w:r>
          </w:p>
        </w:tc>
        <w:tc>
          <w:tcPr>
            <w:tcW w:w="141.75pt" w:type="dxa"/>
            <w:tcBorders>
              <w:top w:val="single" w:sz="6" w:space="0" w:color="000000"/>
              <w:start w:val="single" w:sz="6" w:space="0" w:color="000000"/>
              <w:bottom w:val="single" w:sz="6" w:space="0" w:color="000000"/>
              <w:end w:val="single" w:sz="6" w:space="0" w:color="000000"/>
            </w:tcBorders>
          </w:tcPr>
          <w:p w14:paraId="7B1A8B02" w14:textId="77777777" w:rsidR="002E27BF" w:rsidRPr="00CE60D4" w:rsidRDefault="002E27BF" w:rsidP="00CE60D4">
            <w:pPr>
              <w:pStyle w:val="TAL"/>
            </w:pPr>
            <w:r w:rsidRPr="00CE60D4">
              <w:t>PDU session status</w:t>
            </w:r>
          </w:p>
        </w:tc>
        <w:tc>
          <w:tcPr>
            <w:tcW w:w="155.95pt" w:type="dxa"/>
            <w:tcBorders>
              <w:top w:val="single" w:sz="6" w:space="0" w:color="000000"/>
              <w:start w:val="single" w:sz="6" w:space="0" w:color="000000"/>
              <w:bottom w:val="single" w:sz="6" w:space="0" w:color="000000"/>
              <w:end w:val="single" w:sz="6" w:space="0" w:color="000000"/>
            </w:tcBorders>
          </w:tcPr>
          <w:p w14:paraId="4453D2BF" w14:textId="77777777" w:rsidR="002E27BF" w:rsidRPr="00CE60D4" w:rsidRDefault="002E27BF" w:rsidP="00CE60D4">
            <w:pPr>
              <w:pStyle w:val="TAL"/>
            </w:pPr>
            <w:r w:rsidRPr="00CE60D4">
              <w:t>PDU session status</w:t>
            </w:r>
          </w:p>
          <w:p w14:paraId="5EC8CF83" w14:textId="77777777" w:rsidR="002E27BF" w:rsidRPr="00CE60D4" w:rsidRDefault="001E518F" w:rsidP="00D94E92">
            <w:pPr>
              <w:pStyle w:val="TAL"/>
            </w:pPr>
            <w:r w:rsidRPr="00CE60D4">
              <w:t>9.11</w:t>
            </w:r>
            <w:r w:rsidR="00C8413C" w:rsidRPr="00CE60D4">
              <w:t>.</w:t>
            </w:r>
            <w:r w:rsidR="00064918" w:rsidRPr="00CE60D4">
              <w:t>3</w:t>
            </w:r>
            <w:r w:rsidR="00C8413C" w:rsidRPr="00CE60D4">
              <w:t>.</w:t>
            </w:r>
            <w:r w:rsidR="00064918" w:rsidRPr="00CE60D4">
              <w:t>4</w:t>
            </w:r>
            <w:r w:rsidR="00D94E92">
              <w:t>4</w:t>
            </w:r>
          </w:p>
        </w:tc>
        <w:tc>
          <w:tcPr>
            <w:tcW w:w="56.70pt" w:type="dxa"/>
            <w:tcBorders>
              <w:top w:val="single" w:sz="6" w:space="0" w:color="000000"/>
              <w:start w:val="single" w:sz="6" w:space="0" w:color="000000"/>
              <w:bottom w:val="single" w:sz="6" w:space="0" w:color="000000"/>
              <w:end w:val="single" w:sz="6" w:space="0" w:color="000000"/>
            </w:tcBorders>
          </w:tcPr>
          <w:p w14:paraId="58CDC488"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8F97D7B"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464FBCFD" w14:textId="77777777" w:rsidR="002E27BF" w:rsidRPr="005F7EB0" w:rsidRDefault="002E27BF" w:rsidP="006B6569">
            <w:pPr>
              <w:pStyle w:val="TAC"/>
              <w:rPr>
                <w:lang w:eastAsia="en-US"/>
              </w:rPr>
            </w:pPr>
            <w:r w:rsidRPr="005F7EB0">
              <w:rPr>
                <w:lang w:eastAsia="en-US"/>
              </w:rPr>
              <w:t>4</w:t>
            </w:r>
            <w:r w:rsidR="00614C62" w:rsidRPr="005F7EB0">
              <w:rPr>
                <w:lang w:eastAsia="en-US"/>
              </w:rPr>
              <w:t>-34</w:t>
            </w:r>
          </w:p>
        </w:tc>
      </w:tr>
      <w:tr w:rsidR="002E27BF" w:rsidRPr="005F7EB0" w14:paraId="54384827"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986265B" w14:textId="77777777" w:rsidR="002E27BF" w:rsidRPr="00CE60D4" w:rsidRDefault="003E0941" w:rsidP="00CE60D4">
            <w:pPr>
              <w:pStyle w:val="TAL"/>
            </w:pPr>
            <w:r w:rsidRPr="00CE60D4">
              <w:t>26</w:t>
            </w:r>
          </w:p>
        </w:tc>
        <w:tc>
          <w:tcPr>
            <w:tcW w:w="141.75pt" w:type="dxa"/>
            <w:tcBorders>
              <w:top w:val="single" w:sz="6" w:space="0" w:color="000000"/>
              <w:start w:val="single" w:sz="6" w:space="0" w:color="000000"/>
              <w:bottom w:val="single" w:sz="6" w:space="0" w:color="000000"/>
              <w:end w:val="single" w:sz="6" w:space="0" w:color="000000"/>
            </w:tcBorders>
          </w:tcPr>
          <w:p w14:paraId="0A7A5265" w14:textId="77777777" w:rsidR="002E27BF" w:rsidRPr="00CE60D4" w:rsidRDefault="002E27BF" w:rsidP="00CE60D4">
            <w:pPr>
              <w:pStyle w:val="TAL"/>
            </w:pPr>
            <w:r w:rsidRPr="00CE60D4">
              <w:t>PDU session reactivation result</w:t>
            </w:r>
          </w:p>
        </w:tc>
        <w:tc>
          <w:tcPr>
            <w:tcW w:w="155.95pt" w:type="dxa"/>
            <w:tcBorders>
              <w:top w:val="single" w:sz="6" w:space="0" w:color="000000"/>
              <w:start w:val="single" w:sz="6" w:space="0" w:color="000000"/>
              <w:bottom w:val="single" w:sz="6" w:space="0" w:color="000000"/>
              <w:end w:val="single" w:sz="6" w:space="0" w:color="000000"/>
            </w:tcBorders>
          </w:tcPr>
          <w:p w14:paraId="11B79E4C" w14:textId="77777777" w:rsidR="002E27BF" w:rsidRPr="00CE60D4" w:rsidRDefault="002E27BF" w:rsidP="00CE60D4">
            <w:pPr>
              <w:pStyle w:val="TAL"/>
            </w:pPr>
            <w:r w:rsidRPr="00CE60D4">
              <w:t>PDU session reactivation result</w:t>
            </w:r>
          </w:p>
          <w:p w14:paraId="4C408687" w14:textId="77777777" w:rsidR="002E27BF" w:rsidRPr="00CE60D4" w:rsidRDefault="001E518F" w:rsidP="00423831">
            <w:pPr>
              <w:pStyle w:val="TAL"/>
            </w:pPr>
            <w:r w:rsidRPr="00CE60D4">
              <w:t>9.11</w:t>
            </w:r>
            <w:r w:rsidR="008A616A" w:rsidRPr="00CE60D4">
              <w:t>.3.</w:t>
            </w:r>
            <w:r w:rsidR="00423831">
              <w:t>42</w:t>
            </w:r>
          </w:p>
        </w:tc>
        <w:tc>
          <w:tcPr>
            <w:tcW w:w="56.70pt" w:type="dxa"/>
            <w:tcBorders>
              <w:top w:val="single" w:sz="6" w:space="0" w:color="000000"/>
              <w:start w:val="single" w:sz="6" w:space="0" w:color="000000"/>
              <w:bottom w:val="single" w:sz="6" w:space="0" w:color="000000"/>
              <w:end w:val="single" w:sz="6" w:space="0" w:color="000000"/>
            </w:tcBorders>
          </w:tcPr>
          <w:p w14:paraId="6275B65E"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8E21F5F" w14:textId="77777777" w:rsidR="002E27BF" w:rsidRPr="005F7EB0" w:rsidRDefault="003E0941" w:rsidP="003E0941">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75DA5693" w14:textId="77777777" w:rsidR="002E27BF" w:rsidRPr="005F7EB0" w:rsidRDefault="006F6725" w:rsidP="006F6725">
            <w:pPr>
              <w:pStyle w:val="TAC"/>
              <w:rPr>
                <w:lang w:eastAsia="en-US"/>
              </w:rPr>
            </w:pPr>
            <w:r w:rsidRPr="005F7EB0">
              <w:rPr>
                <w:lang w:eastAsia="en-US"/>
              </w:rPr>
              <w:t>4-3</w:t>
            </w:r>
            <w:r w:rsidR="00B50C78">
              <w:t>4</w:t>
            </w:r>
          </w:p>
        </w:tc>
      </w:tr>
      <w:tr w:rsidR="007007E3" w:rsidRPr="005F7EB0" w14:paraId="54546F32"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E34D8A9" w14:textId="77777777" w:rsidR="007007E3" w:rsidRPr="00CE60D4" w:rsidRDefault="009B0D49" w:rsidP="001F528B">
            <w:pPr>
              <w:pStyle w:val="TAL"/>
            </w:pPr>
            <w:r w:rsidRPr="00CE60D4">
              <w:t>7</w:t>
            </w:r>
            <w:r w:rsidR="001F528B">
              <w:t>2</w:t>
            </w:r>
          </w:p>
        </w:tc>
        <w:tc>
          <w:tcPr>
            <w:tcW w:w="141.75pt" w:type="dxa"/>
            <w:tcBorders>
              <w:top w:val="single" w:sz="6" w:space="0" w:color="000000"/>
              <w:start w:val="single" w:sz="6" w:space="0" w:color="000000"/>
              <w:bottom w:val="single" w:sz="6" w:space="0" w:color="000000"/>
              <w:end w:val="single" w:sz="6" w:space="0" w:color="000000"/>
            </w:tcBorders>
          </w:tcPr>
          <w:p w14:paraId="1C6892BB" w14:textId="77777777" w:rsidR="007007E3" w:rsidRPr="00CE60D4" w:rsidRDefault="007007E3" w:rsidP="00CE60D4">
            <w:pPr>
              <w:pStyle w:val="TAL"/>
            </w:pPr>
            <w:r w:rsidRPr="00CE60D4">
              <w:t>PDU session reactivation result error cause</w:t>
            </w:r>
          </w:p>
        </w:tc>
        <w:tc>
          <w:tcPr>
            <w:tcW w:w="155.95pt" w:type="dxa"/>
            <w:tcBorders>
              <w:top w:val="single" w:sz="6" w:space="0" w:color="000000"/>
              <w:start w:val="single" w:sz="6" w:space="0" w:color="000000"/>
              <w:bottom w:val="single" w:sz="6" w:space="0" w:color="000000"/>
              <w:end w:val="single" w:sz="6" w:space="0" w:color="000000"/>
            </w:tcBorders>
          </w:tcPr>
          <w:p w14:paraId="72D1C069" w14:textId="77777777" w:rsidR="007007E3" w:rsidRPr="00CE60D4" w:rsidRDefault="007007E3" w:rsidP="00CE60D4">
            <w:pPr>
              <w:pStyle w:val="TAL"/>
            </w:pPr>
            <w:r w:rsidRPr="00CE60D4">
              <w:t>PDU session reactivation result error cause</w:t>
            </w:r>
          </w:p>
          <w:p w14:paraId="73CF69FD" w14:textId="77777777" w:rsidR="007007E3" w:rsidRPr="00CE60D4" w:rsidRDefault="001E518F" w:rsidP="00423831">
            <w:pPr>
              <w:pStyle w:val="TAL"/>
            </w:pPr>
            <w:r w:rsidRPr="00CE60D4">
              <w:t>9.11</w:t>
            </w:r>
            <w:r w:rsidR="007007E3" w:rsidRPr="00CE60D4">
              <w:t>.3.</w:t>
            </w:r>
            <w:r w:rsidR="00423831">
              <w:t>4</w:t>
            </w:r>
            <w:r w:rsidR="00064918" w:rsidRPr="00CE60D4">
              <w:t>3</w:t>
            </w:r>
          </w:p>
        </w:tc>
        <w:tc>
          <w:tcPr>
            <w:tcW w:w="56.70pt" w:type="dxa"/>
            <w:tcBorders>
              <w:top w:val="single" w:sz="6" w:space="0" w:color="000000"/>
              <w:start w:val="single" w:sz="6" w:space="0" w:color="000000"/>
              <w:bottom w:val="single" w:sz="6" w:space="0" w:color="000000"/>
              <w:end w:val="single" w:sz="6" w:space="0" w:color="000000"/>
            </w:tcBorders>
          </w:tcPr>
          <w:p w14:paraId="7721F3D6" w14:textId="77777777" w:rsidR="007007E3" w:rsidRPr="005F7EB0" w:rsidRDefault="007007E3" w:rsidP="002F3300">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C944C5B" w14:textId="77777777" w:rsidR="007007E3" w:rsidRPr="005F7EB0" w:rsidRDefault="007007E3" w:rsidP="002F3300">
            <w:pPr>
              <w:pStyle w:val="TAC"/>
              <w:rPr>
                <w:lang w:eastAsia="en-US"/>
              </w:rPr>
            </w:pPr>
            <w:r w:rsidRPr="005F7EB0">
              <w:rPr>
                <w:lang w:eastAsia="en-US"/>
              </w:rPr>
              <w:t>TLV-E</w:t>
            </w:r>
          </w:p>
        </w:tc>
        <w:tc>
          <w:tcPr>
            <w:tcW w:w="42.55pt" w:type="dxa"/>
            <w:tcBorders>
              <w:top w:val="single" w:sz="6" w:space="0" w:color="000000"/>
              <w:start w:val="single" w:sz="6" w:space="0" w:color="000000"/>
              <w:bottom w:val="single" w:sz="6" w:space="0" w:color="000000"/>
              <w:end w:val="single" w:sz="6" w:space="0" w:color="000000"/>
            </w:tcBorders>
          </w:tcPr>
          <w:p w14:paraId="10422364" w14:textId="77777777" w:rsidR="007007E3" w:rsidRPr="005F7EB0" w:rsidRDefault="007007E3" w:rsidP="002F3300">
            <w:pPr>
              <w:pStyle w:val="TAC"/>
              <w:rPr>
                <w:lang w:eastAsia="en-US"/>
              </w:rPr>
            </w:pPr>
            <w:r w:rsidRPr="005F7EB0">
              <w:rPr>
                <w:lang w:eastAsia="en-US"/>
              </w:rPr>
              <w:t>5-515</w:t>
            </w:r>
          </w:p>
        </w:tc>
      </w:tr>
      <w:tr w:rsidR="002E27BF" w:rsidRPr="005F7EB0" w14:paraId="061FC557"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63AB006" w14:textId="77777777" w:rsidR="002E27BF" w:rsidRPr="005F7EB0" w:rsidRDefault="006F6725" w:rsidP="00BE1CD6">
            <w:pPr>
              <w:pStyle w:val="TAL"/>
              <w:rPr>
                <w:lang w:eastAsia="en-US"/>
              </w:rPr>
            </w:pPr>
            <w:r w:rsidRPr="005F7EB0">
              <w:rPr>
                <w:lang w:eastAsia="en-US"/>
              </w:rPr>
              <w:t>79</w:t>
            </w:r>
          </w:p>
        </w:tc>
        <w:tc>
          <w:tcPr>
            <w:tcW w:w="141.75pt" w:type="dxa"/>
            <w:tcBorders>
              <w:top w:val="single" w:sz="6" w:space="0" w:color="000000"/>
              <w:start w:val="single" w:sz="6" w:space="0" w:color="000000"/>
              <w:bottom w:val="single" w:sz="6" w:space="0" w:color="000000"/>
              <w:end w:val="single" w:sz="6" w:space="0" w:color="000000"/>
            </w:tcBorders>
          </w:tcPr>
          <w:p w14:paraId="547FAE5F" w14:textId="77777777" w:rsidR="002E27BF" w:rsidRPr="005F7EB0" w:rsidRDefault="002E27BF" w:rsidP="006B6569">
            <w:pPr>
              <w:pStyle w:val="TAL"/>
              <w:rPr>
                <w:lang w:eastAsia="en-US"/>
              </w:rPr>
            </w:pPr>
            <w:r w:rsidRPr="005F7EB0">
              <w:rPr>
                <w:lang w:eastAsia="en-US"/>
              </w:rPr>
              <w:t>LADN information</w:t>
            </w:r>
          </w:p>
        </w:tc>
        <w:tc>
          <w:tcPr>
            <w:tcW w:w="155.95pt" w:type="dxa"/>
            <w:tcBorders>
              <w:top w:val="single" w:sz="6" w:space="0" w:color="000000"/>
              <w:start w:val="single" w:sz="6" w:space="0" w:color="000000"/>
              <w:bottom w:val="single" w:sz="6" w:space="0" w:color="000000"/>
              <w:end w:val="single" w:sz="6" w:space="0" w:color="000000"/>
            </w:tcBorders>
          </w:tcPr>
          <w:p w14:paraId="41514455" w14:textId="77777777" w:rsidR="002E27BF" w:rsidRPr="005F7EB0" w:rsidRDefault="002E27BF" w:rsidP="006B6569">
            <w:pPr>
              <w:pStyle w:val="TAL"/>
              <w:rPr>
                <w:lang w:eastAsia="en-US"/>
              </w:rPr>
            </w:pPr>
            <w:r w:rsidRPr="005F7EB0">
              <w:rPr>
                <w:lang w:eastAsia="en-US"/>
              </w:rPr>
              <w:t>LADN information</w:t>
            </w:r>
          </w:p>
          <w:p w14:paraId="65B75834" w14:textId="77777777" w:rsidR="002E27BF" w:rsidRPr="005F7EB0" w:rsidRDefault="001E518F" w:rsidP="00217D75">
            <w:pPr>
              <w:pStyle w:val="TAL"/>
              <w:rPr>
                <w:lang w:eastAsia="en-US"/>
              </w:rPr>
            </w:pPr>
            <w:r>
              <w:rPr>
                <w:lang w:eastAsia="en-US"/>
              </w:rPr>
              <w:t>9.11</w:t>
            </w:r>
            <w:r w:rsidR="00FD60FC" w:rsidRPr="005F7EB0">
              <w:rPr>
                <w:lang w:eastAsia="en-US"/>
              </w:rPr>
              <w:t>.3.</w:t>
            </w:r>
            <w:r w:rsidR="00377899">
              <w:rPr>
                <w:lang w:eastAsia="en-US"/>
              </w:rPr>
              <w:t>30</w:t>
            </w:r>
          </w:p>
        </w:tc>
        <w:tc>
          <w:tcPr>
            <w:tcW w:w="56.70pt" w:type="dxa"/>
            <w:tcBorders>
              <w:top w:val="single" w:sz="6" w:space="0" w:color="000000"/>
              <w:start w:val="single" w:sz="6" w:space="0" w:color="000000"/>
              <w:bottom w:val="single" w:sz="6" w:space="0" w:color="000000"/>
              <w:end w:val="single" w:sz="6" w:space="0" w:color="000000"/>
            </w:tcBorders>
          </w:tcPr>
          <w:p w14:paraId="45BFAF3D"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5B283A9" w14:textId="77777777" w:rsidR="002E27BF" w:rsidRPr="005F7EB0" w:rsidRDefault="006F6725" w:rsidP="006F6725">
            <w:pPr>
              <w:pStyle w:val="TAC"/>
              <w:rPr>
                <w:lang w:eastAsia="en-US"/>
              </w:rPr>
            </w:pPr>
            <w:r w:rsidRPr="005F7EB0">
              <w:rPr>
                <w:lang w:eastAsia="en-US"/>
              </w:rPr>
              <w:t>TLV-E</w:t>
            </w:r>
          </w:p>
        </w:tc>
        <w:tc>
          <w:tcPr>
            <w:tcW w:w="42.55pt" w:type="dxa"/>
            <w:tcBorders>
              <w:top w:val="single" w:sz="6" w:space="0" w:color="000000"/>
              <w:start w:val="single" w:sz="6" w:space="0" w:color="000000"/>
              <w:bottom w:val="single" w:sz="6" w:space="0" w:color="000000"/>
              <w:end w:val="single" w:sz="6" w:space="0" w:color="000000"/>
            </w:tcBorders>
          </w:tcPr>
          <w:p w14:paraId="0C71D5B2" w14:textId="77777777" w:rsidR="002E27BF" w:rsidRPr="005F7EB0" w:rsidRDefault="006F6725" w:rsidP="000320B9">
            <w:pPr>
              <w:pStyle w:val="TAC"/>
              <w:rPr>
                <w:lang w:eastAsia="en-US"/>
              </w:rPr>
            </w:pPr>
            <w:r w:rsidRPr="005F7EB0">
              <w:rPr>
                <w:lang w:eastAsia="en-US"/>
              </w:rPr>
              <w:t>1</w:t>
            </w:r>
            <w:r w:rsidR="000320B9" w:rsidRPr="005F7EB0">
              <w:rPr>
                <w:lang w:eastAsia="en-US"/>
              </w:rPr>
              <w:t>2</w:t>
            </w:r>
            <w:r w:rsidRPr="005F7EB0">
              <w:rPr>
                <w:lang w:eastAsia="en-US"/>
              </w:rPr>
              <w:t>-</w:t>
            </w:r>
            <w:r w:rsidR="008E0767" w:rsidRPr="005F7EB0">
              <w:rPr>
                <w:lang w:eastAsia="en-US"/>
              </w:rPr>
              <w:t>17</w:t>
            </w:r>
            <w:r w:rsidR="008E0767">
              <w:rPr>
                <w:lang w:eastAsia="en-US"/>
              </w:rPr>
              <w:t>15</w:t>
            </w:r>
          </w:p>
        </w:tc>
      </w:tr>
      <w:tr w:rsidR="00E92418" w:rsidRPr="005F7EB0" w14:paraId="455CB486"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BE24C83" w14:textId="77777777" w:rsidR="00E92418" w:rsidRPr="005F7EB0" w:rsidRDefault="00410691" w:rsidP="00BE1CD6">
            <w:pPr>
              <w:pStyle w:val="TAL"/>
              <w:rPr>
                <w:lang w:eastAsia="en-US"/>
              </w:rPr>
            </w:pPr>
            <w:r w:rsidRPr="005F7EB0">
              <w:rPr>
                <w:lang w:eastAsia="en-US"/>
              </w:rPr>
              <w:t>B-</w:t>
            </w:r>
          </w:p>
        </w:tc>
        <w:tc>
          <w:tcPr>
            <w:tcW w:w="141.75pt" w:type="dxa"/>
            <w:tcBorders>
              <w:top w:val="single" w:sz="6" w:space="0" w:color="000000"/>
              <w:start w:val="single" w:sz="6" w:space="0" w:color="000000"/>
              <w:bottom w:val="single" w:sz="6" w:space="0" w:color="000000"/>
              <w:end w:val="single" w:sz="6" w:space="0" w:color="000000"/>
            </w:tcBorders>
          </w:tcPr>
          <w:p w14:paraId="039DF005" w14:textId="77777777" w:rsidR="00E92418" w:rsidRPr="005F7EB0" w:rsidRDefault="00E92418" w:rsidP="00F033ED">
            <w:pPr>
              <w:pStyle w:val="TAL"/>
              <w:rPr>
                <w:lang w:eastAsia="en-US"/>
              </w:rPr>
            </w:pPr>
            <w:r w:rsidRPr="005F7EB0">
              <w:rPr>
                <w:rFonts w:hint="eastAsia"/>
                <w:lang w:eastAsia="en-US"/>
              </w:rPr>
              <w:t>MICO indication</w:t>
            </w:r>
          </w:p>
        </w:tc>
        <w:tc>
          <w:tcPr>
            <w:tcW w:w="155.95pt" w:type="dxa"/>
            <w:tcBorders>
              <w:top w:val="single" w:sz="6" w:space="0" w:color="000000"/>
              <w:start w:val="single" w:sz="6" w:space="0" w:color="000000"/>
              <w:bottom w:val="single" w:sz="6" w:space="0" w:color="000000"/>
              <w:end w:val="single" w:sz="6" w:space="0" w:color="000000"/>
            </w:tcBorders>
          </w:tcPr>
          <w:p w14:paraId="5D0DACA8" w14:textId="77777777" w:rsidR="00E92418" w:rsidRPr="005F7EB0" w:rsidRDefault="00E92418" w:rsidP="00F033ED">
            <w:pPr>
              <w:pStyle w:val="TAL"/>
              <w:rPr>
                <w:lang w:eastAsia="en-US"/>
              </w:rPr>
            </w:pPr>
            <w:r w:rsidRPr="005F7EB0">
              <w:rPr>
                <w:rFonts w:hint="eastAsia"/>
                <w:lang w:eastAsia="en-US"/>
              </w:rPr>
              <w:t>MICO indication</w:t>
            </w:r>
          </w:p>
          <w:p w14:paraId="70A595C0" w14:textId="77777777" w:rsidR="00E92418" w:rsidRPr="005F7EB0" w:rsidRDefault="001E518F" w:rsidP="00217D75">
            <w:pPr>
              <w:pStyle w:val="TAL"/>
              <w:rPr>
                <w:lang w:eastAsia="en-US"/>
              </w:rPr>
            </w:pPr>
            <w:r>
              <w:rPr>
                <w:lang w:eastAsia="en-US"/>
              </w:rPr>
              <w:t>9.11</w:t>
            </w:r>
            <w:r w:rsidR="00E92418" w:rsidRPr="005F7EB0">
              <w:rPr>
                <w:lang w:eastAsia="en-US"/>
              </w:rPr>
              <w:t>.3.</w:t>
            </w:r>
            <w:r w:rsidR="00377899">
              <w:rPr>
                <w:lang w:eastAsia="en-US"/>
              </w:rPr>
              <w:t>31</w:t>
            </w:r>
          </w:p>
        </w:tc>
        <w:tc>
          <w:tcPr>
            <w:tcW w:w="56.70pt" w:type="dxa"/>
            <w:tcBorders>
              <w:top w:val="single" w:sz="6" w:space="0" w:color="000000"/>
              <w:start w:val="single" w:sz="6" w:space="0" w:color="000000"/>
              <w:bottom w:val="single" w:sz="6" w:space="0" w:color="000000"/>
              <w:end w:val="single" w:sz="6" w:space="0" w:color="000000"/>
            </w:tcBorders>
          </w:tcPr>
          <w:p w14:paraId="1B6ED619" w14:textId="77777777" w:rsidR="00E92418" w:rsidRPr="005F7EB0" w:rsidRDefault="00E92418" w:rsidP="00F033ED">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6182D91" w14:textId="77777777" w:rsidR="00E92418" w:rsidRPr="005F7EB0" w:rsidRDefault="00E92418" w:rsidP="00F033ED">
            <w:pPr>
              <w:pStyle w:val="TAC"/>
              <w:rPr>
                <w:lang w:eastAsia="en-US"/>
              </w:rPr>
            </w:pPr>
            <w:r w:rsidRPr="005F7EB0">
              <w:rPr>
                <w:lang w:eastAsia="en-US"/>
              </w:rPr>
              <w:t>TV</w:t>
            </w:r>
          </w:p>
        </w:tc>
        <w:tc>
          <w:tcPr>
            <w:tcW w:w="42.55pt" w:type="dxa"/>
            <w:tcBorders>
              <w:top w:val="single" w:sz="6" w:space="0" w:color="000000"/>
              <w:start w:val="single" w:sz="6" w:space="0" w:color="000000"/>
              <w:bottom w:val="single" w:sz="6" w:space="0" w:color="000000"/>
              <w:end w:val="single" w:sz="6" w:space="0" w:color="000000"/>
            </w:tcBorders>
          </w:tcPr>
          <w:p w14:paraId="6898B4CB" w14:textId="77777777" w:rsidR="00E92418" w:rsidRPr="005F7EB0" w:rsidRDefault="00E92418" w:rsidP="00F033ED">
            <w:pPr>
              <w:pStyle w:val="TAC"/>
              <w:rPr>
                <w:lang w:eastAsia="en-US"/>
              </w:rPr>
            </w:pPr>
            <w:r w:rsidRPr="005F7EB0">
              <w:rPr>
                <w:lang w:eastAsia="en-US"/>
              </w:rPr>
              <w:t>1</w:t>
            </w:r>
          </w:p>
        </w:tc>
      </w:tr>
      <w:tr w:rsidR="0032046E" w:rsidRPr="005F7EB0" w14:paraId="40890A3E" w14:textId="77777777" w:rsidTr="00632C89">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0865E49" w14:textId="77777777" w:rsidR="0032046E" w:rsidRPr="00CE60D4" w:rsidRDefault="00245981" w:rsidP="00632C89">
            <w:pPr>
              <w:pStyle w:val="TAL"/>
            </w:pPr>
            <w:r>
              <w:t>9-</w:t>
            </w:r>
          </w:p>
        </w:tc>
        <w:tc>
          <w:tcPr>
            <w:tcW w:w="141.75pt" w:type="dxa"/>
            <w:tcBorders>
              <w:top w:val="single" w:sz="6" w:space="0" w:color="000000"/>
              <w:start w:val="single" w:sz="6" w:space="0" w:color="000000"/>
              <w:bottom w:val="single" w:sz="6" w:space="0" w:color="000000"/>
              <w:end w:val="single" w:sz="6" w:space="0" w:color="000000"/>
            </w:tcBorders>
          </w:tcPr>
          <w:p w14:paraId="0DDBD5B0" w14:textId="77777777" w:rsidR="0032046E" w:rsidRPr="00CE60D4" w:rsidRDefault="0032046E" w:rsidP="00632C89">
            <w:pPr>
              <w:pStyle w:val="TAL"/>
            </w:pPr>
            <w:r w:rsidRPr="00CE60D4">
              <w:t>Network slicing indication</w:t>
            </w:r>
          </w:p>
        </w:tc>
        <w:tc>
          <w:tcPr>
            <w:tcW w:w="155.95pt" w:type="dxa"/>
            <w:tcBorders>
              <w:top w:val="single" w:sz="6" w:space="0" w:color="000000"/>
              <w:start w:val="single" w:sz="6" w:space="0" w:color="000000"/>
              <w:bottom w:val="single" w:sz="6" w:space="0" w:color="000000"/>
              <w:end w:val="single" w:sz="6" w:space="0" w:color="000000"/>
            </w:tcBorders>
          </w:tcPr>
          <w:p w14:paraId="45A17922" w14:textId="77777777" w:rsidR="0032046E" w:rsidRPr="00CE60D4" w:rsidRDefault="0032046E" w:rsidP="00632C89">
            <w:pPr>
              <w:pStyle w:val="TAL"/>
            </w:pPr>
            <w:r w:rsidRPr="00CE60D4">
              <w:t>Network slicing indication</w:t>
            </w:r>
          </w:p>
          <w:p w14:paraId="5EB0F008" w14:textId="77777777" w:rsidR="0032046E" w:rsidRPr="00CE60D4" w:rsidRDefault="0032046E" w:rsidP="00905025">
            <w:pPr>
              <w:pStyle w:val="TAL"/>
            </w:pPr>
            <w:r w:rsidRPr="00CE60D4">
              <w:t>9.11.3.</w:t>
            </w:r>
            <w:r w:rsidR="00905025">
              <w:t>36</w:t>
            </w:r>
          </w:p>
        </w:tc>
        <w:tc>
          <w:tcPr>
            <w:tcW w:w="56.70pt" w:type="dxa"/>
            <w:tcBorders>
              <w:top w:val="single" w:sz="6" w:space="0" w:color="000000"/>
              <w:start w:val="single" w:sz="6" w:space="0" w:color="000000"/>
              <w:bottom w:val="single" w:sz="6" w:space="0" w:color="000000"/>
              <w:end w:val="single" w:sz="6" w:space="0" w:color="000000"/>
            </w:tcBorders>
          </w:tcPr>
          <w:p w14:paraId="44F54536" w14:textId="77777777" w:rsidR="0032046E" w:rsidRPr="005F7EB0" w:rsidRDefault="0032046E" w:rsidP="00632C89">
            <w:pPr>
              <w:pStyle w:val="TAC"/>
              <w:rPr>
                <w:lang w:eastAsia="en-US"/>
              </w:rPr>
            </w:pPr>
            <w:r>
              <w:t>O</w:t>
            </w:r>
          </w:p>
        </w:tc>
        <w:tc>
          <w:tcPr>
            <w:tcW w:w="42.55pt" w:type="dxa"/>
            <w:tcBorders>
              <w:top w:val="single" w:sz="6" w:space="0" w:color="000000"/>
              <w:start w:val="single" w:sz="6" w:space="0" w:color="000000"/>
              <w:bottom w:val="single" w:sz="6" w:space="0" w:color="000000"/>
              <w:end w:val="single" w:sz="6" w:space="0" w:color="000000"/>
            </w:tcBorders>
          </w:tcPr>
          <w:p w14:paraId="106D0E73" w14:textId="77777777" w:rsidR="0032046E" w:rsidRPr="005F7EB0" w:rsidRDefault="0032046E" w:rsidP="00632C89">
            <w:pPr>
              <w:pStyle w:val="TAC"/>
              <w:rPr>
                <w:lang w:eastAsia="en-US"/>
              </w:rPr>
            </w:pPr>
            <w:r>
              <w:t>TV</w:t>
            </w:r>
          </w:p>
        </w:tc>
        <w:tc>
          <w:tcPr>
            <w:tcW w:w="42.55pt" w:type="dxa"/>
            <w:tcBorders>
              <w:top w:val="single" w:sz="6" w:space="0" w:color="000000"/>
              <w:start w:val="single" w:sz="6" w:space="0" w:color="000000"/>
              <w:bottom w:val="single" w:sz="6" w:space="0" w:color="000000"/>
              <w:end w:val="single" w:sz="6" w:space="0" w:color="000000"/>
            </w:tcBorders>
          </w:tcPr>
          <w:p w14:paraId="42CFFF7C" w14:textId="77777777" w:rsidR="0032046E" w:rsidRPr="005F7EB0" w:rsidRDefault="0032046E" w:rsidP="00632C89">
            <w:pPr>
              <w:pStyle w:val="TAC"/>
              <w:rPr>
                <w:lang w:eastAsia="en-US"/>
              </w:rPr>
            </w:pPr>
            <w:r>
              <w:t>1</w:t>
            </w:r>
          </w:p>
        </w:tc>
      </w:tr>
      <w:tr w:rsidR="00C21CAC" w:rsidRPr="005F7EB0" w14:paraId="2B3DFCF5"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45AD053" w14:textId="77777777" w:rsidR="00C21CAC" w:rsidRPr="00CE60D4" w:rsidRDefault="009B0D49" w:rsidP="00CE60D4">
            <w:pPr>
              <w:pStyle w:val="TAL"/>
            </w:pPr>
            <w:r w:rsidRPr="00CE60D4">
              <w:t>27</w:t>
            </w:r>
          </w:p>
        </w:tc>
        <w:tc>
          <w:tcPr>
            <w:tcW w:w="141.75pt" w:type="dxa"/>
            <w:tcBorders>
              <w:top w:val="single" w:sz="6" w:space="0" w:color="000000"/>
              <w:start w:val="single" w:sz="6" w:space="0" w:color="000000"/>
              <w:bottom w:val="single" w:sz="6" w:space="0" w:color="000000"/>
              <w:end w:val="single" w:sz="6" w:space="0" w:color="000000"/>
            </w:tcBorders>
          </w:tcPr>
          <w:p w14:paraId="0AF6FE43" w14:textId="77777777" w:rsidR="00C21CAC" w:rsidRPr="00CE60D4" w:rsidRDefault="00C21CAC" w:rsidP="00CE60D4">
            <w:pPr>
              <w:pStyle w:val="TAL"/>
            </w:pPr>
            <w:r w:rsidRPr="00CE60D4">
              <w:t>Service area list</w:t>
            </w:r>
          </w:p>
        </w:tc>
        <w:tc>
          <w:tcPr>
            <w:tcW w:w="155.95pt" w:type="dxa"/>
            <w:tcBorders>
              <w:top w:val="single" w:sz="6" w:space="0" w:color="000000"/>
              <w:start w:val="single" w:sz="6" w:space="0" w:color="000000"/>
              <w:bottom w:val="single" w:sz="6" w:space="0" w:color="000000"/>
              <w:end w:val="single" w:sz="6" w:space="0" w:color="000000"/>
            </w:tcBorders>
          </w:tcPr>
          <w:p w14:paraId="4084F85A" w14:textId="77777777" w:rsidR="00C21CAC" w:rsidRPr="00CE60D4" w:rsidRDefault="00C21CAC" w:rsidP="00CE60D4">
            <w:pPr>
              <w:pStyle w:val="TAL"/>
            </w:pPr>
            <w:r w:rsidRPr="00CE60D4">
              <w:t>Service area list</w:t>
            </w:r>
          </w:p>
          <w:p w14:paraId="48386E62" w14:textId="77777777" w:rsidR="00C21CAC" w:rsidRPr="00CE60D4" w:rsidRDefault="001E518F" w:rsidP="00D94E92">
            <w:pPr>
              <w:pStyle w:val="TAL"/>
            </w:pPr>
            <w:r w:rsidRPr="00CE60D4">
              <w:t>9.11</w:t>
            </w:r>
            <w:r w:rsidR="00C21CAC" w:rsidRPr="00CE60D4">
              <w:t>.3.</w:t>
            </w:r>
            <w:r w:rsidR="00BB1AFC" w:rsidRPr="00CE60D4">
              <w:t>4</w:t>
            </w:r>
            <w:r w:rsidR="00D94E92">
              <w:t>9</w:t>
            </w:r>
          </w:p>
        </w:tc>
        <w:tc>
          <w:tcPr>
            <w:tcW w:w="56.70pt" w:type="dxa"/>
            <w:tcBorders>
              <w:top w:val="single" w:sz="6" w:space="0" w:color="000000"/>
              <w:start w:val="single" w:sz="6" w:space="0" w:color="000000"/>
              <w:bottom w:val="single" w:sz="6" w:space="0" w:color="000000"/>
              <w:end w:val="single" w:sz="6" w:space="0" w:color="000000"/>
            </w:tcBorders>
          </w:tcPr>
          <w:p w14:paraId="37EF8FB3" w14:textId="77777777" w:rsidR="00C21CAC" w:rsidRPr="005F7EB0" w:rsidRDefault="00C21CAC" w:rsidP="004B644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C68A7A8" w14:textId="77777777" w:rsidR="00C21CAC" w:rsidRPr="005F7EB0" w:rsidRDefault="00C21CAC" w:rsidP="004B644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55F4CBDF" w14:textId="77777777" w:rsidR="00C21CAC" w:rsidRPr="005F7EB0" w:rsidRDefault="00C21CAC" w:rsidP="000320B9">
            <w:pPr>
              <w:pStyle w:val="TAC"/>
              <w:rPr>
                <w:lang w:eastAsia="en-US"/>
              </w:rPr>
            </w:pPr>
            <w:r w:rsidRPr="005F7EB0">
              <w:rPr>
                <w:lang w:eastAsia="en-US"/>
              </w:rPr>
              <w:t>6-</w:t>
            </w:r>
            <w:r w:rsidR="000320B9" w:rsidRPr="005F7EB0">
              <w:rPr>
                <w:lang w:eastAsia="en-US"/>
              </w:rPr>
              <w:t>114</w:t>
            </w:r>
          </w:p>
        </w:tc>
      </w:tr>
      <w:tr w:rsidR="00F61C7D" w:rsidRPr="005F7EB0" w14:paraId="6EB28B20"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41E1FC5" w14:textId="77777777" w:rsidR="00F61C7D" w:rsidRPr="00CE60D4" w:rsidRDefault="00EE029E" w:rsidP="00CE60D4">
            <w:pPr>
              <w:pStyle w:val="TAL"/>
            </w:pPr>
            <w:r w:rsidRPr="00CE60D4">
              <w:t>5E</w:t>
            </w:r>
          </w:p>
        </w:tc>
        <w:tc>
          <w:tcPr>
            <w:tcW w:w="141.75pt" w:type="dxa"/>
            <w:tcBorders>
              <w:top w:val="single" w:sz="6" w:space="0" w:color="000000"/>
              <w:start w:val="single" w:sz="6" w:space="0" w:color="000000"/>
              <w:bottom w:val="single" w:sz="6" w:space="0" w:color="000000"/>
              <w:end w:val="single" w:sz="6" w:space="0" w:color="000000"/>
            </w:tcBorders>
          </w:tcPr>
          <w:p w14:paraId="12B5771A" w14:textId="77777777" w:rsidR="00F61C7D" w:rsidRPr="00CE60D4" w:rsidRDefault="00F61C7D" w:rsidP="00CE60D4">
            <w:pPr>
              <w:pStyle w:val="TAL"/>
            </w:pPr>
            <w:r w:rsidRPr="00CE60D4">
              <w:rPr>
                <w:rFonts w:hint="eastAsia"/>
              </w:rPr>
              <w:t>T3512 value</w:t>
            </w:r>
          </w:p>
        </w:tc>
        <w:tc>
          <w:tcPr>
            <w:tcW w:w="155.95pt" w:type="dxa"/>
            <w:tcBorders>
              <w:top w:val="single" w:sz="6" w:space="0" w:color="000000"/>
              <w:start w:val="single" w:sz="6" w:space="0" w:color="000000"/>
              <w:bottom w:val="single" w:sz="6" w:space="0" w:color="000000"/>
              <w:end w:val="single" w:sz="6" w:space="0" w:color="000000"/>
            </w:tcBorders>
          </w:tcPr>
          <w:p w14:paraId="56A6CC34" w14:textId="77777777" w:rsidR="00F61C7D" w:rsidRPr="00CE60D4" w:rsidRDefault="00F61C7D" w:rsidP="00CE60D4">
            <w:pPr>
              <w:pStyle w:val="TAL"/>
            </w:pPr>
            <w:r w:rsidRPr="00CE60D4">
              <w:t>GPRS timer 3</w:t>
            </w:r>
          </w:p>
          <w:p w14:paraId="57F4C3BA" w14:textId="77777777" w:rsidR="00F61C7D" w:rsidRPr="00CE60D4" w:rsidRDefault="001E518F" w:rsidP="00CE60D4">
            <w:pPr>
              <w:pStyle w:val="TAL"/>
            </w:pPr>
            <w:r w:rsidRPr="00CE60D4">
              <w:t>9.11</w:t>
            </w:r>
            <w:r w:rsidR="00F61C7D" w:rsidRPr="00CE60D4">
              <w:t>.</w:t>
            </w:r>
            <w:r w:rsidR="002101CC" w:rsidRPr="00CE60D4">
              <w:t>2</w:t>
            </w:r>
            <w:r w:rsidR="00F61C7D" w:rsidRPr="00CE60D4">
              <w:t>.</w:t>
            </w:r>
            <w:r w:rsidR="002101CC" w:rsidRPr="00CE60D4">
              <w:t>5</w:t>
            </w:r>
          </w:p>
        </w:tc>
        <w:tc>
          <w:tcPr>
            <w:tcW w:w="56.70pt" w:type="dxa"/>
            <w:tcBorders>
              <w:top w:val="single" w:sz="6" w:space="0" w:color="000000"/>
              <w:start w:val="single" w:sz="6" w:space="0" w:color="000000"/>
              <w:bottom w:val="single" w:sz="6" w:space="0" w:color="000000"/>
              <w:end w:val="single" w:sz="6" w:space="0" w:color="000000"/>
            </w:tcBorders>
          </w:tcPr>
          <w:p w14:paraId="6405926E" w14:textId="77777777" w:rsidR="00F61C7D" w:rsidRPr="005F7EB0" w:rsidRDefault="00F61C7D" w:rsidP="002F3300">
            <w:pPr>
              <w:pStyle w:val="TAC"/>
              <w:rPr>
                <w:lang w:eastAsia="en-US"/>
              </w:rPr>
            </w:pPr>
            <w:r w:rsidRPr="005F7EB0">
              <w:rPr>
                <w:rFonts w:hint="eastAsia"/>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44CF7A53" w14:textId="77777777" w:rsidR="00F61C7D" w:rsidRPr="005F7EB0" w:rsidRDefault="00F61C7D" w:rsidP="002F3300">
            <w:pPr>
              <w:pStyle w:val="TAC"/>
              <w:rPr>
                <w:lang w:eastAsia="en-US"/>
              </w:rPr>
            </w:pPr>
            <w:r w:rsidRPr="005F7EB0">
              <w:rPr>
                <w:rFonts w:hint="eastAsia"/>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66949F5C" w14:textId="77777777" w:rsidR="00F61C7D" w:rsidRPr="005F7EB0" w:rsidRDefault="00F61C7D" w:rsidP="002F3300">
            <w:pPr>
              <w:pStyle w:val="TAC"/>
              <w:rPr>
                <w:lang w:eastAsia="en-US"/>
              </w:rPr>
            </w:pPr>
            <w:r w:rsidRPr="005F7EB0">
              <w:rPr>
                <w:rFonts w:hint="eastAsia"/>
                <w:lang w:eastAsia="en-US"/>
              </w:rPr>
              <w:t>3</w:t>
            </w:r>
          </w:p>
        </w:tc>
      </w:tr>
      <w:tr w:rsidR="00BD0216" w:rsidRPr="005F7EB0" w14:paraId="12C57025"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2902A62" w14:textId="77777777" w:rsidR="00BD0216" w:rsidRPr="00CE60D4" w:rsidRDefault="00EE029E" w:rsidP="00CE60D4">
            <w:pPr>
              <w:pStyle w:val="TAL"/>
            </w:pPr>
            <w:r w:rsidRPr="00CE60D4">
              <w:t>5D</w:t>
            </w:r>
          </w:p>
        </w:tc>
        <w:tc>
          <w:tcPr>
            <w:tcW w:w="141.75pt" w:type="dxa"/>
            <w:tcBorders>
              <w:top w:val="single" w:sz="6" w:space="0" w:color="000000"/>
              <w:start w:val="single" w:sz="6" w:space="0" w:color="000000"/>
              <w:bottom w:val="single" w:sz="6" w:space="0" w:color="000000"/>
              <w:end w:val="single" w:sz="6" w:space="0" w:color="000000"/>
            </w:tcBorders>
          </w:tcPr>
          <w:p w14:paraId="7FB6D0D5" w14:textId="77777777" w:rsidR="00BD0216" w:rsidRPr="004C33A6" w:rsidRDefault="00BD0216" w:rsidP="00CE60D4">
            <w:pPr>
              <w:pStyle w:val="TAL"/>
              <w:rPr>
                <w:lang w:val="fr-FR"/>
              </w:rPr>
            </w:pPr>
            <w:r w:rsidRPr="004C33A6">
              <w:rPr>
                <w:lang w:val="fr-FR"/>
              </w:rPr>
              <w:t>N</w:t>
            </w:r>
            <w:r w:rsidRPr="004C33A6">
              <w:rPr>
                <w:rFonts w:hint="eastAsia"/>
                <w:lang w:val="fr-FR"/>
              </w:rPr>
              <w:t>on-</w:t>
            </w:r>
            <w:r w:rsidRPr="004C33A6">
              <w:rPr>
                <w:lang w:val="fr-FR"/>
              </w:rPr>
              <w:t>3GPP de-registration timer value</w:t>
            </w:r>
          </w:p>
        </w:tc>
        <w:tc>
          <w:tcPr>
            <w:tcW w:w="155.95pt" w:type="dxa"/>
            <w:tcBorders>
              <w:top w:val="single" w:sz="6" w:space="0" w:color="000000"/>
              <w:start w:val="single" w:sz="6" w:space="0" w:color="000000"/>
              <w:bottom w:val="single" w:sz="6" w:space="0" w:color="000000"/>
              <w:end w:val="single" w:sz="6" w:space="0" w:color="000000"/>
            </w:tcBorders>
          </w:tcPr>
          <w:p w14:paraId="2376766A" w14:textId="77777777" w:rsidR="00BD0216" w:rsidRPr="00CE60D4" w:rsidRDefault="00BD0216" w:rsidP="00CE60D4">
            <w:pPr>
              <w:pStyle w:val="TAL"/>
            </w:pPr>
            <w:r w:rsidRPr="00CE60D4">
              <w:t>GPRS timer 2</w:t>
            </w:r>
          </w:p>
          <w:p w14:paraId="12A97DE1" w14:textId="77777777" w:rsidR="00BD0216" w:rsidRPr="00CE60D4" w:rsidRDefault="001E518F" w:rsidP="00CE60D4">
            <w:pPr>
              <w:pStyle w:val="TAL"/>
            </w:pPr>
            <w:r w:rsidRPr="00CE60D4">
              <w:t>9.11</w:t>
            </w:r>
            <w:r w:rsidR="00BD0216" w:rsidRPr="00CE60D4">
              <w:t>.</w:t>
            </w:r>
            <w:r w:rsidR="002101CC" w:rsidRPr="00CE60D4">
              <w:t>2</w:t>
            </w:r>
            <w:r w:rsidR="00BD0216" w:rsidRPr="00CE60D4">
              <w:t>.</w:t>
            </w:r>
            <w:r w:rsidR="002101CC" w:rsidRPr="00CE60D4">
              <w:t>4</w:t>
            </w:r>
          </w:p>
        </w:tc>
        <w:tc>
          <w:tcPr>
            <w:tcW w:w="56.70pt" w:type="dxa"/>
            <w:tcBorders>
              <w:top w:val="single" w:sz="6" w:space="0" w:color="000000"/>
              <w:start w:val="single" w:sz="6" w:space="0" w:color="000000"/>
              <w:bottom w:val="single" w:sz="6" w:space="0" w:color="000000"/>
              <w:end w:val="single" w:sz="6" w:space="0" w:color="000000"/>
            </w:tcBorders>
          </w:tcPr>
          <w:p w14:paraId="0B4ECB27" w14:textId="77777777" w:rsidR="00BD0216" w:rsidRPr="005F7EB0" w:rsidRDefault="00BD0216" w:rsidP="00260D19">
            <w:pPr>
              <w:pStyle w:val="TAC"/>
              <w:rPr>
                <w:lang w:eastAsia="en-US"/>
              </w:rPr>
            </w:pPr>
            <w:r w:rsidRPr="005F7EB0">
              <w:rPr>
                <w:rFonts w:hint="eastAsia"/>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8D4434C" w14:textId="77777777" w:rsidR="00BD0216" w:rsidRPr="005F7EB0" w:rsidRDefault="00BD0216" w:rsidP="00260D19">
            <w:pPr>
              <w:pStyle w:val="TAC"/>
              <w:rPr>
                <w:lang w:eastAsia="en-US"/>
              </w:rPr>
            </w:pPr>
            <w:r w:rsidRPr="005F7EB0">
              <w:rPr>
                <w:rFonts w:hint="eastAsia"/>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3226BA4A" w14:textId="77777777" w:rsidR="00BD0216" w:rsidRPr="005F7EB0" w:rsidRDefault="00BD0216" w:rsidP="00260D19">
            <w:pPr>
              <w:pStyle w:val="TAC"/>
              <w:rPr>
                <w:lang w:eastAsia="en-US"/>
              </w:rPr>
            </w:pPr>
            <w:r w:rsidRPr="005F7EB0">
              <w:rPr>
                <w:rFonts w:hint="eastAsia"/>
                <w:lang w:eastAsia="en-US"/>
              </w:rPr>
              <w:t>3</w:t>
            </w:r>
          </w:p>
        </w:tc>
      </w:tr>
      <w:tr w:rsidR="00411E48" w:rsidRPr="005F7EB0" w14:paraId="21E354C9"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B6BE4F4" w14:textId="77777777" w:rsidR="00411E48" w:rsidRPr="00CE60D4" w:rsidRDefault="001A27EB" w:rsidP="00CE60D4">
            <w:pPr>
              <w:pStyle w:val="TAL"/>
            </w:pPr>
            <w:r w:rsidRPr="00CE60D4">
              <w:t>16</w:t>
            </w:r>
          </w:p>
        </w:tc>
        <w:tc>
          <w:tcPr>
            <w:tcW w:w="141.75pt" w:type="dxa"/>
            <w:tcBorders>
              <w:top w:val="single" w:sz="6" w:space="0" w:color="000000"/>
              <w:start w:val="single" w:sz="6" w:space="0" w:color="000000"/>
              <w:bottom w:val="single" w:sz="6" w:space="0" w:color="000000"/>
              <w:end w:val="single" w:sz="6" w:space="0" w:color="000000"/>
            </w:tcBorders>
          </w:tcPr>
          <w:p w14:paraId="353B303F" w14:textId="77777777" w:rsidR="00411E48" w:rsidRPr="00CE60D4" w:rsidRDefault="00411E48" w:rsidP="00CE60D4">
            <w:pPr>
              <w:pStyle w:val="TAL"/>
            </w:pPr>
            <w:r w:rsidRPr="00CE60D4">
              <w:rPr>
                <w:rFonts w:hint="eastAsia"/>
              </w:rPr>
              <w:t>T35</w:t>
            </w:r>
            <w:r w:rsidRPr="00CE60D4">
              <w:t>0</w:t>
            </w:r>
            <w:r w:rsidRPr="00CE60D4">
              <w:rPr>
                <w:rFonts w:hint="eastAsia"/>
              </w:rPr>
              <w:t>2 value</w:t>
            </w:r>
          </w:p>
        </w:tc>
        <w:tc>
          <w:tcPr>
            <w:tcW w:w="155.95pt" w:type="dxa"/>
            <w:tcBorders>
              <w:top w:val="single" w:sz="6" w:space="0" w:color="000000"/>
              <w:start w:val="single" w:sz="6" w:space="0" w:color="000000"/>
              <w:bottom w:val="single" w:sz="6" w:space="0" w:color="000000"/>
              <w:end w:val="single" w:sz="6" w:space="0" w:color="000000"/>
            </w:tcBorders>
          </w:tcPr>
          <w:p w14:paraId="3AB69EEE" w14:textId="77777777" w:rsidR="00411E48" w:rsidRPr="00CE60D4" w:rsidRDefault="00411E48" w:rsidP="00CE60D4">
            <w:pPr>
              <w:pStyle w:val="TAL"/>
            </w:pPr>
            <w:r w:rsidRPr="00CE60D4">
              <w:t>GPRS timer 2</w:t>
            </w:r>
          </w:p>
          <w:p w14:paraId="0AFBD33A" w14:textId="77777777" w:rsidR="00411E48" w:rsidRPr="00CE60D4" w:rsidRDefault="001E518F" w:rsidP="00CE60D4">
            <w:pPr>
              <w:pStyle w:val="TAL"/>
            </w:pPr>
            <w:r w:rsidRPr="00CE60D4">
              <w:t>9.11</w:t>
            </w:r>
            <w:r w:rsidR="00411E48" w:rsidRPr="00CE60D4">
              <w:t>.</w:t>
            </w:r>
            <w:r w:rsidR="002101CC" w:rsidRPr="00CE60D4">
              <w:t>2</w:t>
            </w:r>
            <w:r w:rsidR="00411E48" w:rsidRPr="00CE60D4">
              <w:t>.</w:t>
            </w:r>
            <w:r w:rsidR="002101CC" w:rsidRPr="00CE60D4">
              <w:t>4</w:t>
            </w:r>
          </w:p>
        </w:tc>
        <w:tc>
          <w:tcPr>
            <w:tcW w:w="56.70pt" w:type="dxa"/>
            <w:tcBorders>
              <w:top w:val="single" w:sz="6" w:space="0" w:color="000000"/>
              <w:start w:val="single" w:sz="6" w:space="0" w:color="000000"/>
              <w:bottom w:val="single" w:sz="6" w:space="0" w:color="000000"/>
              <w:end w:val="single" w:sz="6" w:space="0" w:color="000000"/>
            </w:tcBorders>
          </w:tcPr>
          <w:p w14:paraId="79E30579" w14:textId="77777777" w:rsidR="00411E48" w:rsidRPr="005F7EB0" w:rsidRDefault="00411E48" w:rsidP="00411E48">
            <w:pPr>
              <w:pStyle w:val="TAC"/>
              <w:rPr>
                <w:lang w:eastAsia="en-US"/>
              </w:rPr>
            </w:pPr>
            <w:r w:rsidRPr="005F7EB0">
              <w:rPr>
                <w:rFonts w:hint="eastAsia"/>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555F602" w14:textId="77777777" w:rsidR="00411E48" w:rsidRPr="005F7EB0" w:rsidRDefault="00411E48" w:rsidP="00411E48">
            <w:pPr>
              <w:pStyle w:val="TAC"/>
              <w:rPr>
                <w:lang w:eastAsia="en-US"/>
              </w:rPr>
            </w:pPr>
            <w:r w:rsidRPr="005F7EB0">
              <w:rPr>
                <w:rFonts w:hint="eastAsia"/>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1DCB78BB" w14:textId="77777777" w:rsidR="00411E48" w:rsidRPr="005F7EB0" w:rsidRDefault="00411E48" w:rsidP="00411E48">
            <w:pPr>
              <w:pStyle w:val="TAC"/>
              <w:rPr>
                <w:lang w:eastAsia="en-US"/>
              </w:rPr>
            </w:pPr>
            <w:r w:rsidRPr="005F7EB0">
              <w:rPr>
                <w:rFonts w:hint="eastAsia"/>
                <w:lang w:eastAsia="en-US"/>
              </w:rPr>
              <w:t>3</w:t>
            </w:r>
          </w:p>
        </w:tc>
      </w:tr>
      <w:tr w:rsidR="00BA5F0A" w:rsidRPr="005F7EB0" w14:paraId="5E27CBBB"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9385500" w14:textId="77777777" w:rsidR="00BA5F0A" w:rsidRPr="00CE60D4" w:rsidRDefault="00EE029E" w:rsidP="00CE60D4">
            <w:pPr>
              <w:pStyle w:val="TAL"/>
            </w:pPr>
            <w:r w:rsidRPr="00CE60D4">
              <w:t>34</w:t>
            </w:r>
          </w:p>
        </w:tc>
        <w:tc>
          <w:tcPr>
            <w:tcW w:w="141.75pt" w:type="dxa"/>
            <w:tcBorders>
              <w:top w:val="single" w:sz="6" w:space="0" w:color="000000"/>
              <w:start w:val="single" w:sz="6" w:space="0" w:color="000000"/>
              <w:bottom w:val="single" w:sz="6" w:space="0" w:color="000000"/>
              <w:end w:val="single" w:sz="6" w:space="0" w:color="000000"/>
            </w:tcBorders>
          </w:tcPr>
          <w:p w14:paraId="71219A64" w14:textId="77777777" w:rsidR="00BA5F0A" w:rsidRPr="00CE60D4" w:rsidRDefault="00BA5F0A" w:rsidP="00CE60D4">
            <w:pPr>
              <w:pStyle w:val="TAL"/>
            </w:pPr>
            <w:r w:rsidRPr="00CE60D4">
              <w:t>Emergency number list</w:t>
            </w:r>
          </w:p>
        </w:tc>
        <w:tc>
          <w:tcPr>
            <w:tcW w:w="155.95pt" w:type="dxa"/>
            <w:tcBorders>
              <w:top w:val="single" w:sz="6" w:space="0" w:color="000000"/>
              <w:start w:val="single" w:sz="6" w:space="0" w:color="000000"/>
              <w:bottom w:val="single" w:sz="6" w:space="0" w:color="000000"/>
              <w:end w:val="single" w:sz="6" w:space="0" w:color="000000"/>
            </w:tcBorders>
          </w:tcPr>
          <w:p w14:paraId="312CF3C7" w14:textId="77777777" w:rsidR="00BA5F0A" w:rsidRPr="00CE60D4" w:rsidRDefault="00BA5F0A" w:rsidP="00CE60D4">
            <w:pPr>
              <w:pStyle w:val="TAL"/>
            </w:pPr>
            <w:r w:rsidRPr="00CE60D4">
              <w:t>Emergency number list</w:t>
            </w:r>
          </w:p>
          <w:p w14:paraId="2490E01A" w14:textId="77777777" w:rsidR="00BA5F0A" w:rsidRPr="00CE60D4" w:rsidRDefault="001E518F" w:rsidP="00217D75">
            <w:pPr>
              <w:pStyle w:val="TAL"/>
            </w:pPr>
            <w:r w:rsidRPr="00CE60D4">
              <w:t>9.11</w:t>
            </w:r>
            <w:r w:rsidR="00BA5F0A" w:rsidRPr="00CE60D4">
              <w:t>.3.</w:t>
            </w:r>
            <w:r w:rsidR="00064918" w:rsidRPr="00CE60D4">
              <w:t>2</w:t>
            </w:r>
            <w:r w:rsidR="00CD52CE">
              <w:t>3</w:t>
            </w:r>
          </w:p>
        </w:tc>
        <w:tc>
          <w:tcPr>
            <w:tcW w:w="56.70pt" w:type="dxa"/>
            <w:tcBorders>
              <w:top w:val="single" w:sz="6" w:space="0" w:color="000000"/>
              <w:start w:val="single" w:sz="6" w:space="0" w:color="000000"/>
              <w:bottom w:val="single" w:sz="6" w:space="0" w:color="000000"/>
              <w:end w:val="single" w:sz="6" w:space="0" w:color="000000"/>
            </w:tcBorders>
          </w:tcPr>
          <w:p w14:paraId="64F211DF" w14:textId="77777777" w:rsidR="00BA5F0A" w:rsidRPr="005F7EB0" w:rsidRDefault="00BA5F0A" w:rsidP="008B762D">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5A47C57" w14:textId="77777777" w:rsidR="00BA5F0A" w:rsidRPr="005F7EB0" w:rsidRDefault="00BA5F0A" w:rsidP="008B762D">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0242F7C4" w14:textId="77777777" w:rsidR="00BA5F0A" w:rsidRPr="005F7EB0" w:rsidRDefault="00BA5F0A" w:rsidP="008B762D">
            <w:pPr>
              <w:pStyle w:val="TAC"/>
              <w:rPr>
                <w:lang w:eastAsia="en-US"/>
              </w:rPr>
            </w:pPr>
            <w:r w:rsidRPr="005F7EB0">
              <w:rPr>
                <w:lang w:eastAsia="en-US"/>
              </w:rPr>
              <w:t>5-50</w:t>
            </w:r>
          </w:p>
        </w:tc>
      </w:tr>
      <w:tr w:rsidR="00BA5F0A" w:rsidRPr="005F7EB0" w14:paraId="5CD5716B"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7BFA140" w14:textId="77777777" w:rsidR="00BA5F0A" w:rsidRPr="00CE60D4" w:rsidRDefault="000740A7" w:rsidP="000740A7">
            <w:pPr>
              <w:pStyle w:val="TAL"/>
            </w:pPr>
            <w:r>
              <w:t>7A</w:t>
            </w:r>
          </w:p>
        </w:tc>
        <w:tc>
          <w:tcPr>
            <w:tcW w:w="141.75pt" w:type="dxa"/>
            <w:tcBorders>
              <w:top w:val="single" w:sz="6" w:space="0" w:color="000000"/>
              <w:start w:val="single" w:sz="6" w:space="0" w:color="000000"/>
              <w:bottom w:val="single" w:sz="6" w:space="0" w:color="000000"/>
              <w:end w:val="single" w:sz="6" w:space="0" w:color="000000"/>
            </w:tcBorders>
          </w:tcPr>
          <w:p w14:paraId="4D99D656" w14:textId="77777777" w:rsidR="00BA5F0A" w:rsidRPr="00CE60D4" w:rsidRDefault="00BA5F0A" w:rsidP="00CE60D4">
            <w:pPr>
              <w:pStyle w:val="TAL"/>
            </w:pPr>
            <w:r w:rsidRPr="00CE60D4">
              <w:t>Extended emergency number list</w:t>
            </w:r>
          </w:p>
        </w:tc>
        <w:tc>
          <w:tcPr>
            <w:tcW w:w="155.95pt" w:type="dxa"/>
            <w:tcBorders>
              <w:top w:val="single" w:sz="6" w:space="0" w:color="000000"/>
              <w:start w:val="single" w:sz="6" w:space="0" w:color="000000"/>
              <w:bottom w:val="single" w:sz="6" w:space="0" w:color="000000"/>
              <w:end w:val="single" w:sz="6" w:space="0" w:color="000000"/>
            </w:tcBorders>
          </w:tcPr>
          <w:p w14:paraId="21C08307" w14:textId="77777777" w:rsidR="00BA5F0A" w:rsidRPr="00CE60D4" w:rsidRDefault="00BA5F0A" w:rsidP="00CE60D4">
            <w:pPr>
              <w:pStyle w:val="TAL"/>
            </w:pPr>
            <w:r w:rsidRPr="00CE60D4">
              <w:t>Extended emergency number list</w:t>
            </w:r>
          </w:p>
          <w:p w14:paraId="716F5897" w14:textId="77777777" w:rsidR="00BA5F0A" w:rsidRPr="00CE60D4" w:rsidRDefault="001E518F" w:rsidP="00217D75">
            <w:pPr>
              <w:pStyle w:val="TAL"/>
            </w:pPr>
            <w:r w:rsidRPr="00CE60D4">
              <w:t>9.11</w:t>
            </w:r>
            <w:r w:rsidR="00BA5F0A" w:rsidRPr="00CE60D4">
              <w:t>.3.</w:t>
            </w:r>
            <w:r w:rsidR="000C6266" w:rsidRPr="00CE60D4">
              <w:t>2</w:t>
            </w:r>
            <w:r w:rsidR="00377899">
              <w:t>6</w:t>
            </w:r>
          </w:p>
        </w:tc>
        <w:tc>
          <w:tcPr>
            <w:tcW w:w="56.70pt" w:type="dxa"/>
            <w:tcBorders>
              <w:top w:val="single" w:sz="6" w:space="0" w:color="000000"/>
              <w:start w:val="single" w:sz="6" w:space="0" w:color="000000"/>
              <w:bottom w:val="single" w:sz="6" w:space="0" w:color="000000"/>
              <w:end w:val="single" w:sz="6" w:space="0" w:color="000000"/>
            </w:tcBorders>
          </w:tcPr>
          <w:p w14:paraId="57A689C5" w14:textId="77777777" w:rsidR="00BA5F0A" w:rsidRPr="005F7EB0" w:rsidRDefault="00BA5F0A" w:rsidP="008B762D">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B004094" w14:textId="77777777" w:rsidR="00BA5F0A" w:rsidRPr="005F7EB0" w:rsidRDefault="00BA5F0A" w:rsidP="008B762D">
            <w:pPr>
              <w:pStyle w:val="TAC"/>
              <w:rPr>
                <w:lang w:eastAsia="en-US"/>
              </w:rPr>
            </w:pPr>
            <w:r w:rsidRPr="005F7EB0">
              <w:rPr>
                <w:lang w:eastAsia="en-US"/>
              </w:rPr>
              <w:t>TLV</w:t>
            </w:r>
            <w:r w:rsidR="00F0396B">
              <w:rPr>
                <w:lang w:eastAsia="en-US"/>
              </w:rPr>
              <w:t>-E</w:t>
            </w:r>
          </w:p>
        </w:tc>
        <w:tc>
          <w:tcPr>
            <w:tcW w:w="42.55pt" w:type="dxa"/>
            <w:tcBorders>
              <w:top w:val="single" w:sz="6" w:space="0" w:color="000000"/>
              <w:start w:val="single" w:sz="6" w:space="0" w:color="000000"/>
              <w:bottom w:val="single" w:sz="6" w:space="0" w:color="000000"/>
              <w:end w:val="single" w:sz="6" w:space="0" w:color="000000"/>
            </w:tcBorders>
          </w:tcPr>
          <w:p w14:paraId="43BA4AD4" w14:textId="77777777" w:rsidR="00BA5F0A" w:rsidRPr="005F7EB0" w:rsidRDefault="0083719E" w:rsidP="00EE029E">
            <w:pPr>
              <w:pStyle w:val="TAC"/>
              <w:rPr>
                <w:lang w:eastAsia="en-US"/>
              </w:rPr>
            </w:pPr>
            <w:r>
              <w:t>7</w:t>
            </w:r>
            <w:r w:rsidR="00F0396B">
              <w:t>-65538</w:t>
            </w:r>
          </w:p>
        </w:tc>
      </w:tr>
      <w:tr w:rsidR="00BD25F3" w:rsidRPr="005F7EB0" w14:paraId="2B6BABCE"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36CFDE0" w14:textId="77777777" w:rsidR="00BD25F3" w:rsidRPr="00CE60D4" w:rsidRDefault="000740A7" w:rsidP="001F528B">
            <w:pPr>
              <w:pStyle w:val="TAL"/>
            </w:pPr>
            <w:r>
              <w:t>7</w:t>
            </w:r>
            <w:r w:rsidR="001F528B">
              <w:t>3</w:t>
            </w:r>
          </w:p>
        </w:tc>
        <w:tc>
          <w:tcPr>
            <w:tcW w:w="141.75pt" w:type="dxa"/>
            <w:tcBorders>
              <w:top w:val="single" w:sz="6" w:space="0" w:color="000000"/>
              <w:start w:val="single" w:sz="6" w:space="0" w:color="000000"/>
              <w:bottom w:val="single" w:sz="6" w:space="0" w:color="000000"/>
              <w:end w:val="single" w:sz="6" w:space="0" w:color="000000"/>
            </w:tcBorders>
          </w:tcPr>
          <w:p w14:paraId="0754325A" w14:textId="77777777" w:rsidR="00BD25F3" w:rsidRPr="00CE60D4" w:rsidRDefault="00766C39" w:rsidP="00CE60D4">
            <w:pPr>
              <w:pStyle w:val="TAL"/>
            </w:pPr>
            <w:r w:rsidRPr="00CE60D4">
              <w:t>SOR transparent container</w:t>
            </w:r>
          </w:p>
        </w:tc>
        <w:tc>
          <w:tcPr>
            <w:tcW w:w="155.95pt" w:type="dxa"/>
            <w:tcBorders>
              <w:top w:val="single" w:sz="6" w:space="0" w:color="000000"/>
              <w:start w:val="single" w:sz="6" w:space="0" w:color="000000"/>
              <w:bottom w:val="single" w:sz="6" w:space="0" w:color="000000"/>
              <w:end w:val="single" w:sz="6" w:space="0" w:color="000000"/>
            </w:tcBorders>
          </w:tcPr>
          <w:p w14:paraId="441C4E1C" w14:textId="77777777" w:rsidR="00BD25F3" w:rsidRPr="00CE60D4" w:rsidRDefault="00766C39" w:rsidP="00CE60D4">
            <w:pPr>
              <w:pStyle w:val="TAL"/>
            </w:pPr>
            <w:r w:rsidRPr="00CE60D4">
              <w:t>SOR transparent container</w:t>
            </w:r>
          </w:p>
          <w:p w14:paraId="0CED507B" w14:textId="77777777" w:rsidR="00BD25F3" w:rsidRPr="00CE60D4" w:rsidRDefault="001E518F" w:rsidP="00D94E92">
            <w:pPr>
              <w:pStyle w:val="TAL"/>
            </w:pPr>
            <w:r w:rsidRPr="00CE60D4">
              <w:t>9.11</w:t>
            </w:r>
            <w:r w:rsidR="00BD25F3" w:rsidRPr="00CE60D4">
              <w:t>.3.</w:t>
            </w:r>
            <w:r w:rsidR="00D94E92">
              <w:t>51</w:t>
            </w:r>
          </w:p>
        </w:tc>
        <w:tc>
          <w:tcPr>
            <w:tcW w:w="56.70pt" w:type="dxa"/>
            <w:tcBorders>
              <w:top w:val="single" w:sz="6" w:space="0" w:color="000000"/>
              <w:start w:val="single" w:sz="6" w:space="0" w:color="000000"/>
              <w:bottom w:val="single" w:sz="6" w:space="0" w:color="000000"/>
              <w:end w:val="single" w:sz="6" w:space="0" w:color="000000"/>
            </w:tcBorders>
          </w:tcPr>
          <w:p w14:paraId="07353D07" w14:textId="77777777" w:rsidR="00BD25F3" w:rsidRPr="005F7EB0" w:rsidRDefault="00BD25F3" w:rsidP="00577AE0">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072EDD1" w14:textId="77777777" w:rsidR="00BD25F3" w:rsidRPr="005F7EB0" w:rsidRDefault="00766C39" w:rsidP="00577AE0">
            <w:pPr>
              <w:pStyle w:val="TAC"/>
              <w:rPr>
                <w:lang w:eastAsia="en-US"/>
              </w:rPr>
            </w:pPr>
            <w:r w:rsidRPr="005F7EB0">
              <w:t>TLV-E</w:t>
            </w:r>
          </w:p>
        </w:tc>
        <w:tc>
          <w:tcPr>
            <w:tcW w:w="42.55pt" w:type="dxa"/>
            <w:tcBorders>
              <w:top w:val="single" w:sz="6" w:space="0" w:color="000000"/>
              <w:start w:val="single" w:sz="6" w:space="0" w:color="000000"/>
              <w:bottom w:val="single" w:sz="6" w:space="0" w:color="000000"/>
              <w:end w:val="single" w:sz="6" w:space="0" w:color="000000"/>
            </w:tcBorders>
          </w:tcPr>
          <w:p w14:paraId="741A2E35" w14:textId="77777777" w:rsidR="00BD25F3" w:rsidRPr="005F7EB0" w:rsidRDefault="00766C39" w:rsidP="00577AE0">
            <w:pPr>
              <w:pStyle w:val="TAC"/>
              <w:rPr>
                <w:lang w:eastAsia="en-US"/>
              </w:rPr>
            </w:pPr>
            <w:r>
              <w:t>20-</w:t>
            </w:r>
            <w:r w:rsidR="00921956">
              <w:t>n</w:t>
            </w:r>
          </w:p>
        </w:tc>
      </w:tr>
      <w:tr w:rsidR="005F361E" w:rsidRPr="005F7EB0" w14:paraId="4B6B2A9C"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CAABDC0" w14:textId="77777777" w:rsidR="005F361E" w:rsidRPr="00CE60D4" w:rsidRDefault="005F361E" w:rsidP="00CE60D4">
            <w:pPr>
              <w:pStyle w:val="TAL"/>
            </w:pPr>
            <w:r w:rsidRPr="00CE60D4">
              <w:t>78</w:t>
            </w:r>
          </w:p>
        </w:tc>
        <w:tc>
          <w:tcPr>
            <w:tcW w:w="141.75pt" w:type="dxa"/>
            <w:tcBorders>
              <w:top w:val="single" w:sz="6" w:space="0" w:color="000000"/>
              <w:start w:val="single" w:sz="6" w:space="0" w:color="000000"/>
              <w:bottom w:val="single" w:sz="6" w:space="0" w:color="000000"/>
              <w:end w:val="single" w:sz="6" w:space="0" w:color="000000"/>
            </w:tcBorders>
          </w:tcPr>
          <w:p w14:paraId="1D3E4645" w14:textId="77777777" w:rsidR="005F361E" w:rsidRPr="00CE60D4" w:rsidRDefault="005F361E" w:rsidP="00CE60D4">
            <w:pPr>
              <w:pStyle w:val="TAL"/>
            </w:pPr>
            <w:r w:rsidRPr="00CE60D4">
              <w:t>EAP message</w:t>
            </w:r>
          </w:p>
        </w:tc>
        <w:tc>
          <w:tcPr>
            <w:tcW w:w="155.95pt" w:type="dxa"/>
            <w:tcBorders>
              <w:top w:val="single" w:sz="6" w:space="0" w:color="000000"/>
              <w:start w:val="single" w:sz="6" w:space="0" w:color="000000"/>
              <w:bottom w:val="single" w:sz="6" w:space="0" w:color="000000"/>
              <w:end w:val="single" w:sz="6" w:space="0" w:color="000000"/>
            </w:tcBorders>
          </w:tcPr>
          <w:p w14:paraId="791A7E89" w14:textId="77777777" w:rsidR="005F361E" w:rsidRPr="00CE60D4" w:rsidRDefault="005F361E" w:rsidP="00CE60D4">
            <w:pPr>
              <w:pStyle w:val="TAL"/>
            </w:pPr>
            <w:r w:rsidRPr="00CE60D4">
              <w:t>EAP message</w:t>
            </w:r>
          </w:p>
          <w:p w14:paraId="087533D3" w14:textId="77777777" w:rsidR="005F361E" w:rsidRPr="00CE60D4" w:rsidRDefault="001E518F" w:rsidP="00CE60D4">
            <w:pPr>
              <w:pStyle w:val="TAL"/>
            </w:pPr>
            <w:r w:rsidRPr="00CE60D4">
              <w:t>9.11</w:t>
            </w:r>
            <w:r w:rsidR="005F361E" w:rsidRPr="00CE60D4">
              <w:t>.</w:t>
            </w:r>
            <w:r w:rsidR="00C90042" w:rsidRPr="00CE60D4">
              <w:t>2</w:t>
            </w:r>
            <w:r w:rsidR="005F361E" w:rsidRPr="00CE60D4">
              <w:t>.</w:t>
            </w:r>
            <w:r w:rsidR="00C90042" w:rsidRPr="00CE60D4">
              <w:t>2</w:t>
            </w:r>
          </w:p>
        </w:tc>
        <w:tc>
          <w:tcPr>
            <w:tcW w:w="56.70pt" w:type="dxa"/>
            <w:tcBorders>
              <w:top w:val="single" w:sz="6" w:space="0" w:color="000000"/>
              <w:start w:val="single" w:sz="6" w:space="0" w:color="000000"/>
              <w:bottom w:val="single" w:sz="6" w:space="0" w:color="000000"/>
              <w:end w:val="single" w:sz="6" w:space="0" w:color="000000"/>
            </w:tcBorders>
          </w:tcPr>
          <w:p w14:paraId="1351E86B" w14:textId="77777777" w:rsidR="005F361E" w:rsidRPr="005F7EB0" w:rsidRDefault="005F361E" w:rsidP="005F361E">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484DFE47" w14:textId="77777777" w:rsidR="005F361E" w:rsidRPr="005F7EB0" w:rsidRDefault="005F361E" w:rsidP="005F361E">
            <w:pPr>
              <w:pStyle w:val="TAC"/>
              <w:rPr>
                <w:lang w:eastAsia="en-US"/>
              </w:rPr>
            </w:pPr>
            <w:r w:rsidRPr="005F7EB0">
              <w:rPr>
                <w:lang w:eastAsia="en-US"/>
              </w:rPr>
              <w:t>TLV-E</w:t>
            </w:r>
          </w:p>
        </w:tc>
        <w:tc>
          <w:tcPr>
            <w:tcW w:w="42.55pt" w:type="dxa"/>
            <w:tcBorders>
              <w:top w:val="single" w:sz="6" w:space="0" w:color="000000"/>
              <w:start w:val="single" w:sz="6" w:space="0" w:color="000000"/>
              <w:bottom w:val="single" w:sz="6" w:space="0" w:color="000000"/>
              <w:end w:val="single" w:sz="6" w:space="0" w:color="000000"/>
            </w:tcBorders>
          </w:tcPr>
          <w:p w14:paraId="7320C67A" w14:textId="77777777" w:rsidR="005F361E" w:rsidRPr="005F7EB0" w:rsidRDefault="005F361E" w:rsidP="005F361E">
            <w:pPr>
              <w:pStyle w:val="TAC"/>
              <w:rPr>
                <w:lang w:eastAsia="en-US"/>
              </w:rPr>
            </w:pPr>
            <w:r w:rsidRPr="005F7EB0">
              <w:rPr>
                <w:lang w:eastAsia="en-US"/>
              </w:rPr>
              <w:t>7-1503</w:t>
            </w:r>
          </w:p>
        </w:tc>
      </w:tr>
      <w:tr w:rsidR="002A77B8" w:rsidRPr="005F7EB0" w14:paraId="53E09317"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94E78EA" w14:textId="77777777" w:rsidR="002A77B8" w:rsidRPr="00CE60D4" w:rsidRDefault="00460422" w:rsidP="00460422">
            <w:pPr>
              <w:pStyle w:val="TAL"/>
            </w:pPr>
            <w:r>
              <w:t>A-</w:t>
            </w:r>
          </w:p>
        </w:tc>
        <w:tc>
          <w:tcPr>
            <w:tcW w:w="141.75pt" w:type="dxa"/>
            <w:tcBorders>
              <w:top w:val="single" w:sz="6" w:space="0" w:color="000000"/>
              <w:start w:val="single" w:sz="6" w:space="0" w:color="000000"/>
              <w:bottom w:val="single" w:sz="6" w:space="0" w:color="000000"/>
              <w:end w:val="single" w:sz="6" w:space="0" w:color="000000"/>
            </w:tcBorders>
          </w:tcPr>
          <w:p w14:paraId="02818579" w14:textId="77777777" w:rsidR="002A77B8" w:rsidRPr="00CE60D4" w:rsidRDefault="002A77B8" w:rsidP="002A77B8">
            <w:pPr>
              <w:pStyle w:val="TAL"/>
            </w:pPr>
            <w:r w:rsidRPr="001344AD">
              <w:t>NSSAI inclusion mode</w:t>
            </w:r>
          </w:p>
        </w:tc>
        <w:tc>
          <w:tcPr>
            <w:tcW w:w="155.95pt" w:type="dxa"/>
            <w:tcBorders>
              <w:top w:val="single" w:sz="6" w:space="0" w:color="000000"/>
              <w:start w:val="single" w:sz="6" w:space="0" w:color="000000"/>
              <w:bottom w:val="single" w:sz="6" w:space="0" w:color="000000"/>
              <w:end w:val="single" w:sz="6" w:space="0" w:color="000000"/>
            </w:tcBorders>
          </w:tcPr>
          <w:p w14:paraId="3DEA2BFA" w14:textId="77777777" w:rsidR="002A77B8" w:rsidRPr="001344AD" w:rsidRDefault="002A77B8" w:rsidP="002A77B8">
            <w:pPr>
              <w:pStyle w:val="TAL"/>
            </w:pPr>
            <w:r w:rsidRPr="001344AD">
              <w:t>NSSAI inclusion mode</w:t>
            </w:r>
          </w:p>
          <w:p w14:paraId="5BA5F86D" w14:textId="77777777" w:rsidR="002A77B8" w:rsidRPr="00CE60D4" w:rsidRDefault="002A77B8" w:rsidP="0086317A">
            <w:pPr>
              <w:pStyle w:val="TAL"/>
            </w:pPr>
            <w:r>
              <w:t>9.11.3.</w:t>
            </w:r>
            <w:r w:rsidR="00802F27">
              <w:t>37A</w:t>
            </w:r>
          </w:p>
        </w:tc>
        <w:tc>
          <w:tcPr>
            <w:tcW w:w="56.70pt" w:type="dxa"/>
            <w:tcBorders>
              <w:top w:val="single" w:sz="6" w:space="0" w:color="000000"/>
              <w:start w:val="single" w:sz="6" w:space="0" w:color="000000"/>
              <w:bottom w:val="single" w:sz="6" w:space="0" w:color="000000"/>
              <w:end w:val="single" w:sz="6" w:space="0" w:color="000000"/>
            </w:tcBorders>
          </w:tcPr>
          <w:p w14:paraId="09385FF1" w14:textId="77777777" w:rsidR="002A77B8" w:rsidRPr="005F7EB0" w:rsidRDefault="002A77B8" w:rsidP="002A77B8">
            <w:pPr>
              <w:pStyle w:val="TAC"/>
              <w:rPr>
                <w:lang w:eastAsia="en-US"/>
              </w:rPr>
            </w:pPr>
            <w:r w:rsidRPr="001344AD">
              <w:t>O</w:t>
            </w:r>
          </w:p>
        </w:tc>
        <w:tc>
          <w:tcPr>
            <w:tcW w:w="42.55pt" w:type="dxa"/>
            <w:tcBorders>
              <w:top w:val="single" w:sz="6" w:space="0" w:color="000000"/>
              <w:start w:val="single" w:sz="6" w:space="0" w:color="000000"/>
              <w:bottom w:val="single" w:sz="6" w:space="0" w:color="000000"/>
              <w:end w:val="single" w:sz="6" w:space="0" w:color="000000"/>
            </w:tcBorders>
          </w:tcPr>
          <w:p w14:paraId="52C55B12" w14:textId="77777777" w:rsidR="002A77B8" w:rsidRPr="005F7EB0" w:rsidRDefault="002A77B8" w:rsidP="002A77B8">
            <w:pPr>
              <w:pStyle w:val="TAC"/>
              <w:rPr>
                <w:lang w:eastAsia="en-US"/>
              </w:rPr>
            </w:pPr>
            <w:r w:rsidRPr="001344AD">
              <w:t>TV</w:t>
            </w:r>
          </w:p>
        </w:tc>
        <w:tc>
          <w:tcPr>
            <w:tcW w:w="42.55pt" w:type="dxa"/>
            <w:tcBorders>
              <w:top w:val="single" w:sz="6" w:space="0" w:color="000000"/>
              <w:start w:val="single" w:sz="6" w:space="0" w:color="000000"/>
              <w:bottom w:val="single" w:sz="6" w:space="0" w:color="000000"/>
              <w:end w:val="single" w:sz="6" w:space="0" w:color="000000"/>
            </w:tcBorders>
          </w:tcPr>
          <w:p w14:paraId="7843960E" w14:textId="77777777" w:rsidR="002A77B8" w:rsidRPr="005F7EB0" w:rsidRDefault="002A77B8" w:rsidP="002A77B8">
            <w:pPr>
              <w:pStyle w:val="TAC"/>
              <w:rPr>
                <w:lang w:eastAsia="en-US"/>
              </w:rPr>
            </w:pPr>
            <w:r w:rsidRPr="001344AD">
              <w:t>1</w:t>
            </w:r>
          </w:p>
        </w:tc>
      </w:tr>
      <w:tr w:rsidR="007067B0" w:rsidRPr="005F7EB0" w14:paraId="3367C236"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977CADF" w14:textId="77777777" w:rsidR="007067B0" w:rsidRPr="001344AD" w:rsidRDefault="00EE3350" w:rsidP="007067B0">
            <w:pPr>
              <w:pStyle w:val="TAL"/>
            </w:pPr>
            <w:r>
              <w:t>76</w:t>
            </w:r>
          </w:p>
        </w:tc>
        <w:tc>
          <w:tcPr>
            <w:tcW w:w="141.75pt" w:type="dxa"/>
            <w:tcBorders>
              <w:top w:val="single" w:sz="6" w:space="0" w:color="000000"/>
              <w:start w:val="single" w:sz="6" w:space="0" w:color="000000"/>
              <w:bottom w:val="single" w:sz="6" w:space="0" w:color="000000"/>
              <w:end w:val="single" w:sz="6" w:space="0" w:color="000000"/>
            </w:tcBorders>
          </w:tcPr>
          <w:p w14:paraId="33AEADF8" w14:textId="77777777" w:rsidR="007067B0" w:rsidRPr="001344AD" w:rsidRDefault="007067B0" w:rsidP="007067B0">
            <w:pPr>
              <w:pStyle w:val="TAL"/>
            </w:pPr>
            <w:r>
              <w:t>O</w:t>
            </w:r>
            <w:r w:rsidRPr="005F7EB0">
              <w:t>perator-defined access categor</w:t>
            </w:r>
            <w:r>
              <w:t>y definitions</w:t>
            </w:r>
          </w:p>
        </w:tc>
        <w:tc>
          <w:tcPr>
            <w:tcW w:w="155.95pt" w:type="dxa"/>
            <w:tcBorders>
              <w:top w:val="single" w:sz="6" w:space="0" w:color="000000"/>
              <w:start w:val="single" w:sz="6" w:space="0" w:color="000000"/>
              <w:bottom w:val="single" w:sz="6" w:space="0" w:color="000000"/>
              <w:end w:val="single" w:sz="6" w:space="0" w:color="000000"/>
            </w:tcBorders>
          </w:tcPr>
          <w:p w14:paraId="4F54DE95" w14:textId="77777777" w:rsidR="007067B0" w:rsidRPr="005F7EB0" w:rsidRDefault="007067B0" w:rsidP="007067B0">
            <w:pPr>
              <w:pStyle w:val="TAL"/>
            </w:pPr>
            <w:r>
              <w:t>O</w:t>
            </w:r>
            <w:r w:rsidRPr="005F7EB0">
              <w:t>perator-defined access categor</w:t>
            </w:r>
            <w:r>
              <w:t>y definitions</w:t>
            </w:r>
          </w:p>
          <w:p w14:paraId="05EBCBA8" w14:textId="77777777" w:rsidR="007067B0" w:rsidRPr="001344AD" w:rsidRDefault="007067B0" w:rsidP="007067B0">
            <w:pPr>
              <w:pStyle w:val="TAL"/>
            </w:pPr>
            <w:r>
              <w:t>9.11.3.38</w:t>
            </w:r>
          </w:p>
        </w:tc>
        <w:tc>
          <w:tcPr>
            <w:tcW w:w="56.70pt" w:type="dxa"/>
            <w:tcBorders>
              <w:top w:val="single" w:sz="6" w:space="0" w:color="000000"/>
              <w:start w:val="single" w:sz="6" w:space="0" w:color="000000"/>
              <w:bottom w:val="single" w:sz="6" w:space="0" w:color="000000"/>
              <w:end w:val="single" w:sz="6" w:space="0" w:color="000000"/>
            </w:tcBorders>
          </w:tcPr>
          <w:p w14:paraId="41F0911F" w14:textId="77777777" w:rsidR="007067B0" w:rsidRPr="001344AD" w:rsidRDefault="007067B0" w:rsidP="007067B0">
            <w:pPr>
              <w:pStyle w:val="TAC"/>
            </w:pPr>
            <w:r w:rsidRPr="005F7EB0">
              <w:t>O</w:t>
            </w:r>
          </w:p>
        </w:tc>
        <w:tc>
          <w:tcPr>
            <w:tcW w:w="42.55pt" w:type="dxa"/>
            <w:tcBorders>
              <w:top w:val="single" w:sz="6" w:space="0" w:color="000000"/>
              <w:start w:val="single" w:sz="6" w:space="0" w:color="000000"/>
              <w:bottom w:val="single" w:sz="6" w:space="0" w:color="000000"/>
              <w:end w:val="single" w:sz="6" w:space="0" w:color="000000"/>
            </w:tcBorders>
          </w:tcPr>
          <w:p w14:paraId="44FC28BB" w14:textId="77777777" w:rsidR="007067B0" w:rsidRPr="001344AD" w:rsidRDefault="007067B0" w:rsidP="007067B0">
            <w:pPr>
              <w:pStyle w:val="TAC"/>
            </w:pPr>
            <w:r w:rsidRPr="005F7EB0">
              <w:t>TLV-E</w:t>
            </w:r>
          </w:p>
        </w:tc>
        <w:tc>
          <w:tcPr>
            <w:tcW w:w="42.55pt" w:type="dxa"/>
            <w:tcBorders>
              <w:top w:val="single" w:sz="6" w:space="0" w:color="000000"/>
              <w:start w:val="single" w:sz="6" w:space="0" w:color="000000"/>
              <w:bottom w:val="single" w:sz="6" w:space="0" w:color="000000"/>
              <w:end w:val="single" w:sz="6" w:space="0" w:color="000000"/>
            </w:tcBorders>
          </w:tcPr>
          <w:p w14:paraId="18B358F1" w14:textId="77777777" w:rsidR="007067B0" w:rsidRPr="001344AD" w:rsidRDefault="007067B0" w:rsidP="007067B0">
            <w:pPr>
              <w:pStyle w:val="TAC"/>
            </w:pPr>
            <w:r w:rsidRPr="005F7EB0">
              <w:t>3-</w:t>
            </w:r>
            <w:r w:rsidR="007F16F2">
              <w:t>n</w:t>
            </w:r>
          </w:p>
        </w:tc>
      </w:tr>
      <w:tr w:rsidR="00254128" w:rsidRPr="005F7EB0" w14:paraId="67576A39"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E924EFC" w14:textId="77777777" w:rsidR="00254128" w:rsidRDefault="00C30ED6" w:rsidP="003F1B4D">
            <w:pPr>
              <w:pStyle w:val="TAL"/>
            </w:pPr>
            <w:r>
              <w:t>5</w:t>
            </w:r>
            <w:r w:rsidR="003F1B4D">
              <w:t>1</w:t>
            </w:r>
          </w:p>
        </w:tc>
        <w:tc>
          <w:tcPr>
            <w:tcW w:w="141.75pt" w:type="dxa"/>
            <w:tcBorders>
              <w:top w:val="single" w:sz="6" w:space="0" w:color="000000"/>
              <w:start w:val="single" w:sz="6" w:space="0" w:color="000000"/>
              <w:bottom w:val="single" w:sz="6" w:space="0" w:color="000000"/>
              <w:end w:val="single" w:sz="6" w:space="0" w:color="000000"/>
            </w:tcBorders>
          </w:tcPr>
          <w:p w14:paraId="3DECEA52" w14:textId="77777777" w:rsidR="00254128" w:rsidRDefault="00254128" w:rsidP="00254128">
            <w:pPr>
              <w:pStyle w:val="TAL"/>
            </w:pPr>
            <w:r>
              <w:t>Negotiated DRX parameters</w:t>
            </w:r>
          </w:p>
        </w:tc>
        <w:tc>
          <w:tcPr>
            <w:tcW w:w="155.95pt" w:type="dxa"/>
            <w:tcBorders>
              <w:top w:val="single" w:sz="6" w:space="0" w:color="000000"/>
              <w:start w:val="single" w:sz="6" w:space="0" w:color="000000"/>
              <w:bottom w:val="single" w:sz="6" w:space="0" w:color="000000"/>
              <w:end w:val="single" w:sz="6" w:space="0" w:color="000000"/>
            </w:tcBorders>
          </w:tcPr>
          <w:p w14:paraId="44E61E49" w14:textId="77777777" w:rsidR="00254128" w:rsidRDefault="00254128" w:rsidP="00254128">
            <w:pPr>
              <w:pStyle w:val="TAL"/>
            </w:pPr>
            <w:r>
              <w:t>5GS DRX parameters</w:t>
            </w:r>
          </w:p>
          <w:p w14:paraId="4B24AFD5" w14:textId="77777777" w:rsidR="00254128" w:rsidRDefault="00254128" w:rsidP="004D2584">
            <w:pPr>
              <w:pStyle w:val="TAL"/>
            </w:pPr>
            <w:r>
              <w:t>9.11.3.2</w:t>
            </w:r>
            <w:r w:rsidR="00872315">
              <w:t>A</w:t>
            </w:r>
          </w:p>
        </w:tc>
        <w:tc>
          <w:tcPr>
            <w:tcW w:w="56.70pt" w:type="dxa"/>
            <w:tcBorders>
              <w:top w:val="single" w:sz="6" w:space="0" w:color="000000"/>
              <w:start w:val="single" w:sz="6" w:space="0" w:color="000000"/>
              <w:bottom w:val="single" w:sz="6" w:space="0" w:color="000000"/>
              <w:end w:val="single" w:sz="6" w:space="0" w:color="000000"/>
            </w:tcBorders>
          </w:tcPr>
          <w:p w14:paraId="597A6BFF" w14:textId="77777777" w:rsidR="00254128" w:rsidRPr="005F7EB0" w:rsidRDefault="00254128" w:rsidP="00254128">
            <w:pPr>
              <w:pStyle w:val="TAC"/>
            </w:pPr>
            <w:r>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488E0BE0" w14:textId="77777777" w:rsidR="00254128" w:rsidRPr="005F7EB0" w:rsidRDefault="00254128" w:rsidP="00254128">
            <w:pPr>
              <w:pStyle w:val="TAC"/>
            </w:pPr>
            <w:r>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0C6A5BFB" w14:textId="77777777" w:rsidR="00254128" w:rsidRPr="005F7EB0" w:rsidRDefault="00254128" w:rsidP="00254128">
            <w:pPr>
              <w:pStyle w:val="TAC"/>
            </w:pPr>
            <w:r>
              <w:rPr>
                <w:lang w:eastAsia="en-US"/>
              </w:rPr>
              <w:t>3</w:t>
            </w:r>
          </w:p>
        </w:tc>
      </w:tr>
      <w:tr w:rsidR="002319E1" w:rsidRPr="005F7EB0" w14:paraId="36E69819"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F92F5D5" w14:textId="77777777" w:rsidR="002319E1" w:rsidRDefault="00F47028" w:rsidP="002319E1">
            <w:pPr>
              <w:pStyle w:val="TAL"/>
            </w:pPr>
            <w:r>
              <w:t>D-</w:t>
            </w:r>
          </w:p>
        </w:tc>
        <w:tc>
          <w:tcPr>
            <w:tcW w:w="141.75pt" w:type="dxa"/>
            <w:tcBorders>
              <w:top w:val="single" w:sz="6" w:space="0" w:color="000000"/>
              <w:start w:val="single" w:sz="6" w:space="0" w:color="000000"/>
              <w:bottom w:val="single" w:sz="6" w:space="0" w:color="000000"/>
              <w:end w:val="single" w:sz="6" w:space="0" w:color="000000"/>
            </w:tcBorders>
          </w:tcPr>
          <w:p w14:paraId="63EDC026" w14:textId="77777777" w:rsidR="002319E1" w:rsidRDefault="002319E1" w:rsidP="002319E1">
            <w:pPr>
              <w:pStyle w:val="TAL"/>
            </w:pPr>
            <w:r w:rsidRPr="00CC0C94">
              <w:rPr>
                <w:lang w:val="cs-CZ"/>
              </w:rPr>
              <w:t>Non-3GPP NW</w:t>
            </w:r>
            <w:r w:rsidRPr="00CC0C94">
              <w:t xml:space="preserve"> policies</w:t>
            </w:r>
          </w:p>
        </w:tc>
        <w:tc>
          <w:tcPr>
            <w:tcW w:w="155.95pt" w:type="dxa"/>
            <w:tcBorders>
              <w:top w:val="single" w:sz="6" w:space="0" w:color="000000"/>
              <w:start w:val="single" w:sz="6" w:space="0" w:color="000000"/>
              <w:bottom w:val="single" w:sz="6" w:space="0" w:color="000000"/>
              <w:end w:val="single" w:sz="6" w:space="0" w:color="000000"/>
            </w:tcBorders>
          </w:tcPr>
          <w:p w14:paraId="32F14E7E" w14:textId="77777777" w:rsidR="002319E1" w:rsidRDefault="002319E1" w:rsidP="002319E1">
            <w:pPr>
              <w:pStyle w:val="TAL"/>
            </w:pPr>
            <w:r w:rsidRPr="00CC0C94">
              <w:rPr>
                <w:lang w:val="cs-CZ"/>
              </w:rPr>
              <w:t xml:space="preserve">Non-3GPP NW </w:t>
            </w:r>
            <w:r w:rsidRPr="00CC0C94">
              <w:t>provided policies</w:t>
            </w:r>
          </w:p>
          <w:p w14:paraId="6E5D05B2" w14:textId="77777777" w:rsidR="002319E1" w:rsidRDefault="002319E1" w:rsidP="002319E1">
            <w:pPr>
              <w:pStyle w:val="TAL"/>
            </w:pPr>
            <w:r>
              <w:t>9.11.3.58</w:t>
            </w:r>
          </w:p>
        </w:tc>
        <w:tc>
          <w:tcPr>
            <w:tcW w:w="56.70pt" w:type="dxa"/>
            <w:tcBorders>
              <w:top w:val="single" w:sz="6" w:space="0" w:color="000000"/>
              <w:start w:val="single" w:sz="6" w:space="0" w:color="000000"/>
              <w:bottom w:val="single" w:sz="6" w:space="0" w:color="000000"/>
              <w:end w:val="single" w:sz="6" w:space="0" w:color="000000"/>
            </w:tcBorders>
          </w:tcPr>
          <w:p w14:paraId="01B07A46" w14:textId="77777777" w:rsidR="002319E1" w:rsidRDefault="002319E1" w:rsidP="002319E1">
            <w:pPr>
              <w:pStyle w:val="TAC"/>
              <w:rPr>
                <w:lang w:eastAsia="en-US"/>
              </w:rPr>
            </w:pPr>
            <w:r>
              <w:t>O</w:t>
            </w:r>
          </w:p>
        </w:tc>
        <w:tc>
          <w:tcPr>
            <w:tcW w:w="42.55pt" w:type="dxa"/>
            <w:tcBorders>
              <w:top w:val="single" w:sz="6" w:space="0" w:color="000000"/>
              <w:start w:val="single" w:sz="6" w:space="0" w:color="000000"/>
              <w:bottom w:val="single" w:sz="6" w:space="0" w:color="000000"/>
              <w:end w:val="single" w:sz="6" w:space="0" w:color="000000"/>
            </w:tcBorders>
          </w:tcPr>
          <w:p w14:paraId="6A4F859A" w14:textId="77777777" w:rsidR="002319E1" w:rsidRDefault="002319E1" w:rsidP="002319E1">
            <w:pPr>
              <w:pStyle w:val="TAC"/>
              <w:rPr>
                <w:lang w:eastAsia="en-US"/>
              </w:rPr>
            </w:pPr>
            <w:r>
              <w:t>TV</w:t>
            </w:r>
          </w:p>
        </w:tc>
        <w:tc>
          <w:tcPr>
            <w:tcW w:w="42.55pt" w:type="dxa"/>
            <w:tcBorders>
              <w:top w:val="single" w:sz="6" w:space="0" w:color="000000"/>
              <w:start w:val="single" w:sz="6" w:space="0" w:color="000000"/>
              <w:bottom w:val="single" w:sz="6" w:space="0" w:color="000000"/>
              <w:end w:val="single" w:sz="6" w:space="0" w:color="000000"/>
            </w:tcBorders>
          </w:tcPr>
          <w:p w14:paraId="07C54B4E" w14:textId="77777777" w:rsidR="002319E1" w:rsidRDefault="002319E1" w:rsidP="002319E1">
            <w:pPr>
              <w:pStyle w:val="TAC"/>
              <w:rPr>
                <w:lang w:eastAsia="en-US"/>
              </w:rPr>
            </w:pPr>
            <w:r>
              <w:t>1</w:t>
            </w:r>
          </w:p>
        </w:tc>
      </w:tr>
      <w:tr w:rsidR="00DC1CF3" w14:paraId="3CE24C26" w14:textId="77777777" w:rsidTr="004B1519">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765C9BA" w14:textId="77777777" w:rsidR="00DC1CF3" w:rsidRPr="00CE0AAA" w:rsidRDefault="007E5012" w:rsidP="004B1519">
            <w:pPr>
              <w:pStyle w:val="TAL"/>
              <w:rPr>
                <w:highlight w:val="yellow"/>
              </w:rPr>
            </w:pPr>
            <w:r w:rsidRPr="004B11B4">
              <w:lastRenderedPageBreak/>
              <w:t>60</w:t>
            </w:r>
          </w:p>
        </w:tc>
        <w:tc>
          <w:tcPr>
            <w:tcW w:w="141.75pt" w:type="dxa"/>
            <w:tcBorders>
              <w:top w:val="single" w:sz="6" w:space="0" w:color="000000"/>
              <w:start w:val="single" w:sz="6" w:space="0" w:color="000000"/>
              <w:bottom w:val="single" w:sz="6" w:space="0" w:color="000000"/>
              <w:end w:val="single" w:sz="6" w:space="0" w:color="000000"/>
            </w:tcBorders>
          </w:tcPr>
          <w:p w14:paraId="26F8CBD3" w14:textId="77777777" w:rsidR="00DC1CF3" w:rsidRDefault="00DC1CF3" w:rsidP="004B1519">
            <w:pPr>
              <w:pStyle w:val="TAL"/>
              <w:rPr>
                <w:rFonts w:hint="eastAsia"/>
              </w:rPr>
            </w:pPr>
            <w:r w:rsidRPr="00AF5D66">
              <w:rPr>
                <w:rFonts w:hint="eastAsia"/>
                <w:lang w:val="cs-CZ"/>
              </w:rPr>
              <w:t>EPS bearer</w:t>
            </w:r>
            <w:r w:rsidRPr="00AF5D66">
              <w:rPr>
                <w:lang w:val="cs-CZ"/>
              </w:rPr>
              <w:t xml:space="preserve"> context</w:t>
            </w:r>
            <w:r w:rsidRPr="00AF5D66">
              <w:rPr>
                <w:rFonts w:hint="eastAsia"/>
                <w:lang w:val="cs-CZ"/>
              </w:rPr>
              <w:t xml:space="preserve"> status</w:t>
            </w:r>
          </w:p>
        </w:tc>
        <w:tc>
          <w:tcPr>
            <w:tcW w:w="155.95pt" w:type="dxa"/>
            <w:tcBorders>
              <w:top w:val="single" w:sz="6" w:space="0" w:color="000000"/>
              <w:start w:val="single" w:sz="6" w:space="0" w:color="000000"/>
              <w:bottom w:val="single" w:sz="6" w:space="0" w:color="000000"/>
              <w:end w:val="single" w:sz="6" w:space="0" w:color="000000"/>
            </w:tcBorders>
          </w:tcPr>
          <w:p w14:paraId="31B01CAB" w14:textId="77777777" w:rsidR="00DC1CF3" w:rsidRPr="00AF5D66" w:rsidRDefault="00DC1CF3" w:rsidP="004B1519">
            <w:pPr>
              <w:pStyle w:val="TAL"/>
              <w:rPr>
                <w:lang w:val="cs-CZ"/>
              </w:rPr>
            </w:pPr>
            <w:r w:rsidRPr="00AF5D66">
              <w:rPr>
                <w:rFonts w:hint="eastAsia"/>
                <w:lang w:val="cs-CZ"/>
              </w:rPr>
              <w:t>EPS bearer</w:t>
            </w:r>
            <w:r w:rsidRPr="00AF5D66">
              <w:rPr>
                <w:lang w:val="cs-CZ"/>
              </w:rPr>
              <w:t xml:space="preserve"> context</w:t>
            </w:r>
            <w:r w:rsidRPr="00AF5D66">
              <w:rPr>
                <w:rFonts w:hint="eastAsia"/>
                <w:lang w:val="cs-CZ"/>
              </w:rPr>
              <w:t xml:space="preserve"> status</w:t>
            </w:r>
          </w:p>
          <w:p w14:paraId="4C489CBE" w14:textId="77777777" w:rsidR="00DC1CF3" w:rsidRPr="00CE60D4" w:rsidRDefault="00DC1CF3" w:rsidP="004B1519">
            <w:pPr>
              <w:pStyle w:val="TAL"/>
            </w:pPr>
            <w:r w:rsidRPr="00AF5D66">
              <w:rPr>
                <w:lang w:val="cs-CZ"/>
              </w:rPr>
              <w:t>9.11.3.</w:t>
            </w:r>
            <w:r>
              <w:rPr>
                <w:lang w:val="cs-CZ"/>
              </w:rPr>
              <w:t>59</w:t>
            </w:r>
          </w:p>
        </w:tc>
        <w:tc>
          <w:tcPr>
            <w:tcW w:w="56.70pt" w:type="dxa"/>
            <w:tcBorders>
              <w:top w:val="single" w:sz="6" w:space="0" w:color="000000"/>
              <w:start w:val="single" w:sz="6" w:space="0" w:color="000000"/>
              <w:bottom w:val="single" w:sz="6" w:space="0" w:color="000000"/>
              <w:end w:val="single" w:sz="6" w:space="0" w:color="000000"/>
            </w:tcBorders>
          </w:tcPr>
          <w:p w14:paraId="18B20FF3" w14:textId="77777777" w:rsidR="00DC1CF3" w:rsidRPr="005F7EB0" w:rsidRDefault="00DC1CF3" w:rsidP="004B1519">
            <w:pPr>
              <w:pStyle w:val="TAC"/>
              <w:rPr>
                <w:rFonts w:hint="eastAsia"/>
              </w:rPr>
            </w:pPr>
            <w:r w:rsidRPr="00CC0C94">
              <w:t>O</w:t>
            </w:r>
          </w:p>
        </w:tc>
        <w:tc>
          <w:tcPr>
            <w:tcW w:w="42.55pt" w:type="dxa"/>
            <w:tcBorders>
              <w:top w:val="single" w:sz="6" w:space="0" w:color="000000"/>
              <w:start w:val="single" w:sz="6" w:space="0" w:color="000000"/>
              <w:bottom w:val="single" w:sz="6" w:space="0" w:color="000000"/>
              <w:end w:val="single" w:sz="6" w:space="0" w:color="000000"/>
            </w:tcBorders>
          </w:tcPr>
          <w:p w14:paraId="021A987A" w14:textId="77777777" w:rsidR="00DC1CF3" w:rsidRPr="005F7EB0" w:rsidRDefault="00DC1CF3" w:rsidP="004B1519">
            <w:pPr>
              <w:pStyle w:val="TAC"/>
              <w:rPr>
                <w:rFonts w:hint="eastAsia"/>
              </w:rPr>
            </w:pPr>
            <w:r w:rsidRPr="00CC0C94">
              <w:t>TLV</w:t>
            </w:r>
          </w:p>
        </w:tc>
        <w:tc>
          <w:tcPr>
            <w:tcW w:w="42.55pt" w:type="dxa"/>
            <w:tcBorders>
              <w:top w:val="single" w:sz="6" w:space="0" w:color="000000"/>
              <w:start w:val="single" w:sz="6" w:space="0" w:color="000000"/>
              <w:bottom w:val="single" w:sz="6" w:space="0" w:color="000000"/>
              <w:end w:val="single" w:sz="6" w:space="0" w:color="000000"/>
            </w:tcBorders>
          </w:tcPr>
          <w:p w14:paraId="51582077" w14:textId="77777777" w:rsidR="00DC1CF3" w:rsidRPr="005F7EB0" w:rsidRDefault="00DC1CF3" w:rsidP="004B1519">
            <w:pPr>
              <w:pStyle w:val="TAC"/>
              <w:rPr>
                <w:rFonts w:hint="eastAsia"/>
              </w:rPr>
            </w:pPr>
            <w:r w:rsidRPr="00CC0C94">
              <w:t>4</w:t>
            </w:r>
          </w:p>
        </w:tc>
      </w:tr>
      <w:tr w:rsidR="00931200" w14:paraId="0089DFF5" w14:textId="77777777" w:rsidTr="00EC760A">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0903342" w14:textId="77777777" w:rsidR="00931200" w:rsidRDefault="00931200" w:rsidP="00EC760A">
            <w:pPr>
              <w:pStyle w:val="TAL"/>
            </w:pPr>
            <w:r w:rsidRPr="004B11B4">
              <w:rPr>
                <w:highlight w:val="yellow"/>
              </w:rPr>
              <w:t>xx</w:t>
            </w:r>
          </w:p>
        </w:tc>
        <w:tc>
          <w:tcPr>
            <w:tcW w:w="141.75pt" w:type="dxa"/>
            <w:tcBorders>
              <w:top w:val="single" w:sz="6" w:space="0" w:color="000000"/>
              <w:start w:val="single" w:sz="6" w:space="0" w:color="000000"/>
              <w:bottom w:val="single" w:sz="6" w:space="0" w:color="000000"/>
              <w:end w:val="single" w:sz="6" w:space="0" w:color="000000"/>
            </w:tcBorders>
          </w:tcPr>
          <w:p w14:paraId="470B4291" w14:textId="77777777" w:rsidR="00931200" w:rsidRPr="00CC0C94" w:rsidRDefault="00931200" w:rsidP="00EC760A">
            <w:pPr>
              <w:pStyle w:val="TAL"/>
              <w:rPr>
                <w:lang w:val="cs-CZ"/>
              </w:rPr>
            </w:pPr>
            <w:r w:rsidRPr="005E142F">
              <w:t>Negotiated extended DRX parameters</w:t>
            </w:r>
          </w:p>
        </w:tc>
        <w:tc>
          <w:tcPr>
            <w:tcW w:w="155.95pt" w:type="dxa"/>
            <w:tcBorders>
              <w:top w:val="single" w:sz="6" w:space="0" w:color="000000"/>
              <w:start w:val="single" w:sz="6" w:space="0" w:color="000000"/>
              <w:bottom w:val="single" w:sz="6" w:space="0" w:color="000000"/>
              <w:end w:val="single" w:sz="6" w:space="0" w:color="000000"/>
            </w:tcBorders>
          </w:tcPr>
          <w:p w14:paraId="16059B7B" w14:textId="77777777" w:rsidR="00931200" w:rsidRPr="005E142F" w:rsidRDefault="00931200" w:rsidP="00EC760A">
            <w:pPr>
              <w:pStyle w:val="TAL"/>
            </w:pPr>
            <w:r w:rsidRPr="005E142F">
              <w:t>Extended DRX parameters</w:t>
            </w:r>
          </w:p>
          <w:p w14:paraId="702A7940" w14:textId="77777777" w:rsidR="00931200" w:rsidRPr="00CC0C94" w:rsidRDefault="00931200" w:rsidP="00EC760A">
            <w:pPr>
              <w:pStyle w:val="TAL"/>
              <w:rPr>
                <w:lang w:val="cs-CZ"/>
              </w:rPr>
            </w:pPr>
            <w:r w:rsidRPr="005E142F">
              <w:t>9.11.3.</w:t>
            </w:r>
            <w:r w:rsidR="00DC1CF3">
              <w:t>60</w:t>
            </w:r>
          </w:p>
        </w:tc>
        <w:tc>
          <w:tcPr>
            <w:tcW w:w="56.70pt" w:type="dxa"/>
            <w:tcBorders>
              <w:top w:val="single" w:sz="6" w:space="0" w:color="000000"/>
              <w:start w:val="single" w:sz="6" w:space="0" w:color="000000"/>
              <w:bottom w:val="single" w:sz="6" w:space="0" w:color="000000"/>
              <w:end w:val="single" w:sz="6" w:space="0" w:color="000000"/>
            </w:tcBorders>
          </w:tcPr>
          <w:p w14:paraId="287A759A" w14:textId="77777777" w:rsidR="00931200" w:rsidRDefault="00931200" w:rsidP="00EC760A">
            <w:pPr>
              <w:pStyle w:val="TAC"/>
            </w:pPr>
            <w:r w:rsidRPr="005E142F">
              <w:t>O</w:t>
            </w:r>
          </w:p>
        </w:tc>
        <w:tc>
          <w:tcPr>
            <w:tcW w:w="42.55pt" w:type="dxa"/>
            <w:tcBorders>
              <w:top w:val="single" w:sz="6" w:space="0" w:color="000000"/>
              <w:start w:val="single" w:sz="6" w:space="0" w:color="000000"/>
              <w:bottom w:val="single" w:sz="6" w:space="0" w:color="000000"/>
              <w:end w:val="single" w:sz="6" w:space="0" w:color="000000"/>
            </w:tcBorders>
          </w:tcPr>
          <w:p w14:paraId="7CFE5767" w14:textId="77777777" w:rsidR="00931200" w:rsidRDefault="00931200" w:rsidP="00EC760A">
            <w:pPr>
              <w:pStyle w:val="TAC"/>
            </w:pPr>
            <w:r w:rsidRPr="005E142F">
              <w:t>TLV</w:t>
            </w:r>
          </w:p>
        </w:tc>
        <w:tc>
          <w:tcPr>
            <w:tcW w:w="42.55pt" w:type="dxa"/>
            <w:tcBorders>
              <w:top w:val="single" w:sz="6" w:space="0" w:color="000000"/>
              <w:start w:val="single" w:sz="6" w:space="0" w:color="000000"/>
              <w:bottom w:val="single" w:sz="6" w:space="0" w:color="000000"/>
              <w:end w:val="single" w:sz="6" w:space="0" w:color="000000"/>
            </w:tcBorders>
          </w:tcPr>
          <w:p w14:paraId="446C0F0B" w14:textId="77777777" w:rsidR="00931200" w:rsidRDefault="00931200" w:rsidP="00EC760A">
            <w:pPr>
              <w:pStyle w:val="TAC"/>
            </w:pPr>
            <w:r w:rsidRPr="005E142F">
              <w:t>3</w:t>
            </w:r>
          </w:p>
        </w:tc>
      </w:tr>
      <w:tr w:rsidR="00F761B4" w14:paraId="49C2D4A4" w14:textId="77777777" w:rsidTr="00EC760A">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4616E01" w14:textId="77777777" w:rsidR="00F761B4" w:rsidRPr="00F761B4" w:rsidRDefault="00F761B4" w:rsidP="00F761B4">
            <w:pPr>
              <w:pStyle w:val="TAL"/>
              <w:rPr>
                <w:highlight w:val="yellow"/>
              </w:rPr>
            </w:pPr>
            <w:r w:rsidRPr="004B11B4">
              <w:rPr>
                <w:highlight w:val="yellow"/>
              </w:rPr>
              <w:t>tbd</w:t>
            </w:r>
          </w:p>
        </w:tc>
        <w:tc>
          <w:tcPr>
            <w:tcW w:w="141.75pt" w:type="dxa"/>
            <w:tcBorders>
              <w:top w:val="single" w:sz="6" w:space="0" w:color="000000"/>
              <w:start w:val="single" w:sz="6" w:space="0" w:color="000000"/>
              <w:bottom w:val="single" w:sz="6" w:space="0" w:color="000000"/>
              <w:end w:val="single" w:sz="6" w:space="0" w:color="000000"/>
            </w:tcBorders>
          </w:tcPr>
          <w:p w14:paraId="68C5F873" w14:textId="77777777" w:rsidR="00F761B4" w:rsidRPr="005E142F" w:rsidRDefault="00F761B4" w:rsidP="00F761B4">
            <w:pPr>
              <w:pStyle w:val="TAL"/>
            </w:pPr>
            <w:r w:rsidRPr="004B11B4">
              <w:t>T3447</w:t>
            </w:r>
            <w:r>
              <w:t xml:space="preserve"> value</w:t>
            </w:r>
          </w:p>
        </w:tc>
        <w:tc>
          <w:tcPr>
            <w:tcW w:w="155.95pt" w:type="dxa"/>
            <w:tcBorders>
              <w:top w:val="single" w:sz="6" w:space="0" w:color="000000"/>
              <w:start w:val="single" w:sz="6" w:space="0" w:color="000000"/>
              <w:bottom w:val="single" w:sz="6" w:space="0" w:color="000000"/>
              <w:end w:val="single" w:sz="6" w:space="0" w:color="000000"/>
            </w:tcBorders>
          </w:tcPr>
          <w:p w14:paraId="0DD94226" w14:textId="77777777" w:rsidR="00F761B4" w:rsidRDefault="00F761B4" w:rsidP="00F761B4">
            <w:pPr>
              <w:pStyle w:val="TAL"/>
            </w:pPr>
            <w:r>
              <w:t>GPRS timer 3</w:t>
            </w:r>
          </w:p>
          <w:p w14:paraId="62CB74A2" w14:textId="77777777" w:rsidR="00F761B4" w:rsidRPr="005E142F" w:rsidRDefault="00F761B4" w:rsidP="00F761B4">
            <w:pPr>
              <w:pStyle w:val="TAL"/>
            </w:pPr>
            <w:r w:rsidRPr="0059302C">
              <w:t>9.11.2.5</w:t>
            </w:r>
          </w:p>
        </w:tc>
        <w:tc>
          <w:tcPr>
            <w:tcW w:w="56.70pt" w:type="dxa"/>
            <w:tcBorders>
              <w:top w:val="single" w:sz="6" w:space="0" w:color="000000"/>
              <w:start w:val="single" w:sz="6" w:space="0" w:color="000000"/>
              <w:bottom w:val="single" w:sz="6" w:space="0" w:color="000000"/>
              <w:end w:val="single" w:sz="6" w:space="0" w:color="000000"/>
            </w:tcBorders>
          </w:tcPr>
          <w:p w14:paraId="324659F9" w14:textId="77777777" w:rsidR="00F761B4" w:rsidRPr="005E142F" w:rsidRDefault="00F761B4" w:rsidP="00F761B4">
            <w:pPr>
              <w:pStyle w:val="TAC"/>
            </w:pPr>
            <w:r>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4FF6673E" w14:textId="77777777" w:rsidR="00F761B4" w:rsidRPr="005E142F" w:rsidRDefault="00F761B4" w:rsidP="00F761B4">
            <w:pPr>
              <w:pStyle w:val="TAC"/>
            </w:pPr>
            <w:r>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3AE3A1CC" w14:textId="77777777" w:rsidR="00F761B4" w:rsidRPr="005E142F" w:rsidRDefault="00F761B4" w:rsidP="00F761B4">
            <w:pPr>
              <w:pStyle w:val="TAC"/>
            </w:pPr>
            <w:r>
              <w:rPr>
                <w:lang w:eastAsia="en-US"/>
              </w:rPr>
              <w:t>3</w:t>
            </w:r>
          </w:p>
        </w:tc>
      </w:tr>
      <w:tr w:rsidR="00EC760A" w14:paraId="6F3D319B" w14:textId="77777777" w:rsidTr="00EC760A">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26486FF" w14:textId="77777777" w:rsidR="00EC760A" w:rsidRPr="0069583E" w:rsidRDefault="00EC760A" w:rsidP="00EC760A">
            <w:pPr>
              <w:pStyle w:val="TAL"/>
              <w:rPr>
                <w:highlight w:val="yellow"/>
              </w:rPr>
            </w:pPr>
            <w:r w:rsidRPr="004B11B4">
              <w:rPr>
                <w:highlight w:val="yellow"/>
              </w:rPr>
              <w:t>XX</w:t>
            </w:r>
          </w:p>
        </w:tc>
        <w:tc>
          <w:tcPr>
            <w:tcW w:w="141.75pt" w:type="dxa"/>
            <w:tcBorders>
              <w:top w:val="single" w:sz="6" w:space="0" w:color="000000"/>
              <w:start w:val="single" w:sz="6" w:space="0" w:color="000000"/>
              <w:bottom w:val="single" w:sz="6" w:space="0" w:color="000000"/>
              <w:end w:val="single" w:sz="6" w:space="0" w:color="000000"/>
            </w:tcBorders>
          </w:tcPr>
          <w:p w14:paraId="759BC24B" w14:textId="77777777" w:rsidR="00EC760A" w:rsidRPr="0069583E" w:rsidRDefault="00EC760A" w:rsidP="00EC760A">
            <w:pPr>
              <w:pStyle w:val="TAL"/>
            </w:pPr>
            <w:r w:rsidRPr="00252256">
              <w:rPr>
                <w:lang w:val="cs-CZ"/>
              </w:rPr>
              <w:t>T3448 value</w:t>
            </w:r>
          </w:p>
        </w:tc>
        <w:tc>
          <w:tcPr>
            <w:tcW w:w="155.95pt" w:type="dxa"/>
            <w:tcBorders>
              <w:top w:val="single" w:sz="6" w:space="0" w:color="000000"/>
              <w:start w:val="single" w:sz="6" w:space="0" w:color="000000"/>
              <w:bottom w:val="single" w:sz="6" w:space="0" w:color="000000"/>
              <w:end w:val="single" w:sz="6" w:space="0" w:color="000000"/>
            </w:tcBorders>
          </w:tcPr>
          <w:p w14:paraId="7379B965" w14:textId="77777777" w:rsidR="00EC760A" w:rsidRPr="00252256" w:rsidRDefault="00EC760A" w:rsidP="00EC760A">
            <w:pPr>
              <w:pStyle w:val="TAL"/>
              <w:rPr>
                <w:lang w:val="cs-CZ"/>
              </w:rPr>
            </w:pPr>
            <w:r w:rsidRPr="00252256">
              <w:rPr>
                <w:lang w:val="cs-CZ"/>
              </w:rPr>
              <w:t>GPRS timer 3</w:t>
            </w:r>
          </w:p>
          <w:p w14:paraId="1FCA452A" w14:textId="77777777" w:rsidR="00EC760A" w:rsidRDefault="00EC760A" w:rsidP="00EC760A">
            <w:pPr>
              <w:pStyle w:val="TAL"/>
            </w:pPr>
            <w:r w:rsidRPr="00252256">
              <w:t>9.11.2.4</w:t>
            </w:r>
          </w:p>
        </w:tc>
        <w:tc>
          <w:tcPr>
            <w:tcW w:w="56.70pt" w:type="dxa"/>
            <w:tcBorders>
              <w:top w:val="single" w:sz="6" w:space="0" w:color="000000"/>
              <w:start w:val="single" w:sz="6" w:space="0" w:color="000000"/>
              <w:bottom w:val="single" w:sz="6" w:space="0" w:color="000000"/>
              <w:end w:val="single" w:sz="6" w:space="0" w:color="000000"/>
            </w:tcBorders>
          </w:tcPr>
          <w:p w14:paraId="2DCC1E45" w14:textId="77777777" w:rsidR="00EC760A" w:rsidRDefault="00EC760A" w:rsidP="00EC760A">
            <w:pPr>
              <w:pStyle w:val="TAC"/>
              <w:rPr>
                <w:lang w:eastAsia="en-US"/>
              </w:rPr>
            </w:pPr>
            <w:r w:rsidRPr="00252256">
              <w:t>O</w:t>
            </w:r>
          </w:p>
        </w:tc>
        <w:tc>
          <w:tcPr>
            <w:tcW w:w="42.55pt" w:type="dxa"/>
            <w:tcBorders>
              <w:top w:val="single" w:sz="6" w:space="0" w:color="000000"/>
              <w:start w:val="single" w:sz="6" w:space="0" w:color="000000"/>
              <w:bottom w:val="single" w:sz="6" w:space="0" w:color="000000"/>
              <w:end w:val="single" w:sz="6" w:space="0" w:color="000000"/>
            </w:tcBorders>
          </w:tcPr>
          <w:p w14:paraId="0AB217E2" w14:textId="77777777" w:rsidR="00EC760A" w:rsidRDefault="00EC760A" w:rsidP="00EC760A">
            <w:pPr>
              <w:pStyle w:val="TAC"/>
              <w:rPr>
                <w:lang w:eastAsia="en-US"/>
              </w:rPr>
            </w:pPr>
            <w:r w:rsidRPr="00252256">
              <w:t>TLV</w:t>
            </w:r>
          </w:p>
        </w:tc>
        <w:tc>
          <w:tcPr>
            <w:tcW w:w="42.55pt" w:type="dxa"/>
            <w:tcBorders>
              <w:top w:val="single" w:sz="6" w:space="0" w:color="000000"/>
              <w:start w:val="single" w:sz="6" w:space="0" w:color="000000"/>
              <w:bottom w:val="single" w:sz="6" w:space="0" w:color="000000"/>
              <w:end w:val="single" w:sz="6" w:space="0" w:color="000000"/>
            </w:tcBorders>
          </w:tcPr>
          <w:p w14:paraId="6D4AF245" w14:textId="77777777" w:rsidR="00EC760A" w:rsidRDefault="00EC760A" w:rsidP="00EC760A">
            <w:pPr>
              <w:pStyle w:val="TAC"/>
              <w:rPr>
                <w:lang w:eastAsia="en-US"/>
              </w:rPr>
            </w:pPr>
            <w:r w:rsidRPr="00252256">
              <w:t>3</w:t>
            </w:r>
          </w:p>
        </w:tc>
      </w:tr>
      <w:tr w:rsidR="0069583E" w14:paraId="4BFC8713" w14:textId="77777777" w:rsidTr="00EC760A">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9A500EB" w14:textId="77777777" w:rsidR="0069583E" w:rsidRPr="00E4016B" w:rsidRDefault="0069583E" w:rsidP="0069583E">
            <w:pPr>
              <w:pStyle w:val="TAL"/>
              <w:rPr>
                <w:highlight w:val="yellow"/>
              </w:rPr>
            </w:pPr>
            <w:r w:rsidRPr="004B11B4">
              <w:rPr>
                <w:highlight w:val="yellow"/>
              </w:rPr>
              <w:t>TBD</w:t>
            </w:r>
          </w:p>
        </w:tc>
        <w:tc>
          <w:tcPr>
            <w:tcW w:w="141.75pt" w:type="dxa"/>
            <w:tcBorders>
              <w:top w:val="single" w:sz="6" w:space="0" w:color="000000"/>
              <w:start w:val="single" w:sz="6" w:space="0" w:color="000000"/>
              <w:bottom w:val="single" w:sz="6" w:space="0" w:color="000000"/>
              <w:end w:val="single" w:sz="6" w:space="0" w:color="000000"/>
            </w:tcBorders>
          </w:tcPr>
          <w:p w14:paraId="6A2109B7" w14:textId="77777777" w:rsidR="0069583E" w:rsidRPr="00252256" w:rsidRDefault="0069583E" w:rsidP="0069583E">
            <w:pPr>
              <w:pStyle w:val="TAL"/>
              <w:rPr>
                <w:lang w:val="cs-CZ"/>
              </w:rPr>
            </w:pPr>
            <w:r>
              <w:rPr>
                <w:rFonts w:hint="eastAsia"/>
              </w:rPr>
              <w:t>T3324</w:t>
            </w:r>
            <w:r w:rsidRPr="00CE60D4">
              <w:rPr>
                <w:rFonts w:hint="eastAsia"/>
              </w:rPr>
              <w:t xml:space="preserve"> value</w:t>
            </w:r>
          </w:p>
        </w:tc>
        <w:tc>
          <w:tcPr>
            <w:tcW w:w="155.95pt" w:type="dxa"/>
            <w:tcBorders>
              <w:top w:val="single" w:sz="6" w:space="0" w:color="000000"/>
              <w:start w:val="single" w:sz="6" w:space="0" w:color="000000"/>
              <w:bottom w:val="single" w:sz="6" w:space="0" w:color="000000"/>
              <w:end w:val="single" w:sz="6" w:space="0" w:color="000000"/>
            </w:tcBorders>
          </w:tcPr>
          <w:p w14:paraId="107EA33A" w14:textId="77777777" w:rsidR="0069583E" w:rsidRPr="00CE60D4" w:rsidRDefault="0069583E" w:rsidP="0069583E">
            <w:pPr>
              <w:pStyle w:val="TAL"/>
            </w:pPr>
            <w:r w:rsidRPr="00CE60D4">
              <w:t>GPRS timer 3</w:t>
            </w:r>
          </w:p>
          <w:p w14:paraId="65489134" w14:textId="77777777" w:rsidR="0069583E" w:rsidRPr="00252256" w:rsidRDefault="0069583E" w:rsidP="0069583E">
            <w:pPr>
              <w:pStyle w:val="TAL"/>
              <w:rPr>
                <w:lang w:val="cs-CZ"/>
              </w:rPr>
            </w:pPr>
            <w:r w:rsidRPr="00CE60D4">
              <w:t>9.11.2.5</w:t>
            </w:r>
          </w:p>
        </w:tc>
        <w:tc>
          <w:tcPr>
            <w:tcW w:w="56.70pt" w:type="dxa"/>
            <w:tcBorders>
              <w:top w:val="single" w:sz="6" w:space="0" w:color="000000"/>
              <w:start w:val="single" w:sz="6" w:space="0" w:color="000000"/>
              <w:bottom w:val="single" w:sz="6" w:space="0" w:color="000000"/>
              <w:end w:val="single" w:sz="6" w:space="0" w:color="000000"/>
            </w:tcBorders>
          </w:tcPr>
          <w:p w14:paraId="2BF76D61" w14:textId="77777777" w:rsidR="0069583E" w:rsidRPr="00252256" w:rsidRDefault="0069583E" w:rsidP="0069583E">
            <w:pPr>
              <w:pStyle w:val="TAC"/>
            </w:pPr>
            <w:r w:rsidRPr="005F7EB0">
              <w:rPr>
                <w:rFonts w:hint="eastAsia"/>
              </w:rPr>
              <w:t>O</w:t>
            </w:r>
          </w:p>
        </w:tc>
        <w:tc>
          <w:tcPr>
            <w:tcW w:w="42.55pt" w:type="dxa"/>
            <w:tcBorders>
              <w:top w:val="single" w:sz="6" w:space="0" w:color="000000"/>
              <w:start w:val="single" w:sz="6" w:space="0" w:color="000000"/>
              <w:bottom w:val="single" w:sz="6" w:space="0" w:color="000000"/>
              <w:end w:val="single" w:sz="6" w:space="0" w:color="000000"/>
            </w:tcBorders>
          </w:tcPr>
          <w:p w14:paraId="4E2BF4E2" w14:textId="77777777" w:rsidR="0069583E" w:rsidRPr="00252256" w:rsidRDefault="0069583E" w:rsidP="0069583E">
            <w:pPr>
              <w:pStyle w:val="TAC"/>
            </w:pPr>
            <w:r w:rsidRPr="005F7EB0">
              <w:rPr>
                <w:rFonts w:hint="eastAsia"/>
              </w:rPr>
              <w:t>TLV</w:t>
            </w:r>
          </w:p>
        </w:tc>
        <w:tc>
          <w:tcPr>
            <w:tcW w:w="42.55pt" w:type="dxa"/>
            <w:tcBorders>
              <w:top w:val="single" w:sz="6" w:space="0" w:color="000000"/>
              <w:start w:val="single" w:sz="6" w:space="0" w:color="000000"/>
              <w:bottom w:val="single" w:sz="6" w:space="0" w:color="000000"/>
              <w:end w:val="single" w:sz="6" w:space="0" w:color="000000"/>
            </w:tcBorders>
          </w:tcPr>
          <w:p w14:paraId="075E695B" w14:textId="77777777" w:rsidR="0069583E" w:rsidRPr="00252256" w:rsidRDefault="0069583E" w:rsidP="0069583E">
            <w:pPr>
              <w:pStyle w:val="TAC"/>
            </w:pPr>
            <w:r w:rsidRPr="005F7EB0">
              <w:rPr>
                <w:rFonts w:hint="eastAsia"/>
              </w:rPr>
              <w:t>3</w:t>
            </w:r>
          </w:p>
        </w:tc>
      </w:tr>
    </w:tbl>
    <w:p w14:paraId="31D6B487" w14:textId="77777777" w:rsidR="002E27BF" w:rsidRPr="00440029" w:rsidRDefault="002E27BF" w:rsidP="00485620"/>
    <w:p w14:paraId="14D8639B" w14:textId="77777777" w:rsidR="002E27BF" w:rsidRDefault="002E27BF" w:rsidP="002E27BF">
      <w:pPr>
        <w:pStyle w:val="4"/>
        <w:rPr>
          <w:lang w:val="en-US" w:eastAsia="ko-KR"/>
        </w:rPr>
      </w:pPr>
      <w:bookmarkStart w:id="68" w:name="_Toc11419567"/>
      <w:r>
        <w:t>8.</w:t>
      </w:r>
      <w:r w:rsidR="00A0083B">
        <w:t>2</w:t>
      </w:r>
      <w:r>
        <w:t>.</w:t>
      </w:r>
      <w:r w:rsidR="00291F9D">
        <w:t>7</w:t>
      </w:r>
      <w:r>
        <w:rPr>
          <w:rFonts w:hint="eastAsia"/>
          <w:lang w:eastAsia="ko-KR"/>
        </w:rPr>
        <w:t>.2</w:t>
      </w:r>
      <w:r>
        <w:rPr>
          <w:lang w:val="en-US" w:eastAsia="ko-KR"/>
        </w:rPr>
        <w:tab/>
      </w:r>
      <w:r w:rsidRPr="00CA0AE5">
        <w:t>5G-GUTI</w:t>
      </w:r>
      <w:bookmarkEnd w:id="68"/>
    </w:p>
    <w:p w14:paraId="4C71EC80" w14:textId="77777777" w:rsidR="00CD6F76" w:rsidRDefault="00F118CA" w:rsidP="00CD6F76">
      <w:r w:rsidRPr="003168A2">
        <w:t xml:space="preserve">This IE may be included to assign a </w:t>
      </w:r>
      <w:r>
        <w:t>5G-</w:t>
      </w:r>
      <w:r w:rsidRPr="003168A2">
        <w:t>GUTI to a UE.</w:t>
      </w:r>
    </w:p>
    <w:p w14:paraId="498AD75F" w14:textId="77777777" w:rsidR="002E27BF" w:rsidRDefault="002E27BF" w:rsidP="002E27BF">
      <w:pPr>
        <w:pStyle w:val="4"/>
        <w:rPr>
          <w:lang w:val="en-US" w:eastAsia="ko-KR"/>
        </w:rPr>
      </w:pPr>
      <w:bookmarkStart w:id="69" w:name="_Toc11419568"/>
      <w:r>
        <w:t>8.</w:t>
      </w:r>
      <w:r w:rsidR="00A0083B">
        <w:t>2</w:t>
      </w:r>
      <w:r>
        <w:t>.</w:t>
      </w:r>
      <w:r w:rsidR="00291F9D">
        <w:t>7</w:t>
      </w:r>
      <w:r>
        <w:rPr>
          <w:rFonts w:hint="eastAsia"/>
          <w:lang w:eastAsia="ko-KR"/>
        </w:rPr>
        <w:t>.3</w:t>
      </w:r>
      <w:r>
        <w:rPr>
          <w:lang w:val="en-US" w:eastAsia="ko-KR"/>
        </w:rPr>
        <w:tab/>
      </w:r>
      <w:r w:rsidRPr="00CA0AE5">
        <w:t>Equivalent PLMNs</w:t>
      </w:r>
      <w:bookmarkEnd w:id="69"/>
    </w:p>
    <w:p w14:paraId="6E752E6D" w14:textId="77777777" w:rsidR="00CD6F76" w:rsidRDefault="00F118CA" w:rsidP="00CD6F76">
      <w:r w:rsidRPr="003168A2">
        <w:rPr>
          <w:lang w:val="en-US"/>
        </w:rPr>
        <w:t>This IE may be included in order to assign a new equivalent PLMNs list to a UE.</w:t>
      </w:r>
    </w:p>
    <w:p w14:paraId="2083006A" w14:textId="77777777" w:rsidR="002E27BF" w:rsidRDefault="002E27BF" w:rsidP="002E27BF">
      <w:pPr>
        <w:pStyle w:val="4"/>
        <w:rPr>
          <w:lang w:val="en-US" w:eastAsia="ko-KR"/>
        </w:rPr>
      </w:pPr>
      <w:bookmarkStart w:id="70" w:name="_Toc11419569"/>
      <w:r>
        <w:t>8.</w:t>
      </w:r>
      <w:r w:rsidR="00A0083B">
        <w:t>2</w:t>
      </w:r>
      <w:r>
        <w:t>.</w:t>
      </w:r>
      <w:r w:rsidR="00291F9D">
        <w:t>7</w:t>
      </w:r>
      <w:r>
        <w:rPr>
          <w:rFonts w:hint="eastAsia"/>
          <w:lang w:eastAsia="ko-KR"/>
        </w:rPr>
        <w:t>.4</w:t>
      </w:r>
      <w:r>
        <w:rPr>
          <w:lang w:val="en-US" w:eastAsia="ko-KR"/>
        </w:rPr>
        <w:tab/>
      </w:r>
      <w:r>
        <w:t>TAI list</w:t>
      </w:r>
      <w:bookmarkEnd w:id="70"/>
    </w:p>
    <w:p w14:paraId="5CB39CE0" w14:textId="77777777" w:rsidR="00CD6F76" w:rsidRDefault="00F118CA" w:rsidP="00CD6F76">
      <w:r w:rsidRPr="003168A2">
        <w:t>This IE may be included to assign a TAI list to a UE.</w:t>
      </w:r>
    </w:p>
    <w:p w14:paraId="71962A51" w14:textId="77777777" w:rsidR="002E27BF" w:rsidRDefault="002E27BF" w:rsidP="002E27BF">
      <w:pPr>
        <w:pStyle w:val="4"/>
        <w:rPr>
          <w:lang w:val="en-US" w:eastAsia="ko-KR"/>
        </w:rPr>
      </w:pPr>
      <w:bookmarkStart w:id="71" w:name="_Toc11419570"/>
      <w:r>
        <w:t>8.</w:t>
      </w:r>
      <w:r w:rsidR="00A0083B">
        <w:t>2</w:t>
      </w:r>
      <w:r>
        <w:t>.</w:t>
      </w:r>
      <w:r w:rsidR="00291F9D">
        <w:t>7</w:t>
      </w:r>
      <w:r>
        <w:rPr>
          <w:rFonts w:hint="eastAsia"/>
          <w:lang w:eastAsia="ko-KR"/>
        </w:rPr>
        <w:t>.5</w:t>
      </w:r>
      <w:r>
        <w:rPr>
          <w:lang w:val="en-US" w:eastAsia="ko-KR"/>
        </w:rPr>
        <w:tab/>
      </w:r>
      <w:r w:rsidRPr="00F204AD">
        <w:t>Allowed NSSAI</w:t>
      </w:r>
      <w:bookmarkEnd w:id="71"/>
    </w:p>
    <w:p w14:paraId="28E269AD" w14:textId="77777777" w:rsidR="002D4FDD" w:rsidRDefault="002D4FDD" w:rsidP="002D4FDD">
      <w:r>
        <w:t>This IE shall be included:</w:t>
      </w:r>
    </w:p>
    <w:p w14:paraId="10FCDC41" w14:textId="77777777" w:rsidR="002D4FDD" w:rsidRDefault="002D4FDD" w:rsidP="002D4FDD">
      <w:pPr>
        <w:pStyle w:val="B1"/>
      </w:pPr>
      <w:r>
        <w:t>a)</w:t>
      </w:r>
      <w:r>
        <w:tab/>
        <w:t xml:space="preserve">if the network allows </w:t>
      </w:r>
      <w:r w:rsidRPr="00AE5131">
        <w:t xml:space="preserve">one or more </w:t>
      </w:r>
      <w:r>
        <w:t>S-NSSAIs received in the requested NSSAI of the REGISTRATION REQUEST message; or</w:t>
      </w:r>
    </w:p>
    <w:p w14:paraId="4F9A6B40" w14:textId="77777777" w:rsidR="002D4FDD" w:rsidRDefault="002D4FDD" w:rsidP="002D4FDD">
      <w:pPr>
        <w:pStyle w:val="B1"/>
      </w:pPr>
      <w:r>
        <w:t>b)</w:t>
      </w:r>
      <w:r>
        <w:tab/>
        <w:t xml:space="preserve">if </w:t>
      </w:r>
      <w:r w:rsidRPr="0070070F">
        <w:t>the</w:t>
      </w:r>
      <w:r>
        <w:t xml:space="preserve"> </w:t>
      </w:r>
      <w:r w:rsidRPr="00AE5131">
        <w:t>requested NSSAI</w:t>
      </w:r>
      <w:r>
        <w:t xml:space="preserve"> was not included in the </w:t>
      </w:r>
      <w:r w:rsidRPr="00AE5131">
        <w:t>REGISTRATION REQUEST message</w:t>
      </w:r>
      <w:r w:rsidR="00B22DA6" w:rsidRPr="00B7125B">
        <w:rPr>
          <w:rFonts w:hint="eastAsia"/>
          <w:lang w:eastAsia="zh-CN"/>
        </w:rPr>
        <w:t xml:space="preserve"> or none of the requested NSSAI are present in the subscribed S-NSSAIs</w:t>
      </w:r>
      <w:r>
        <w:t xml:space="preserve"> and the network has one or more </w:t>
      </w:r>
      <w:r w:rsidRPr="00AE5131">
        <w:t>subscribed S-NSSAIs</w:t>
      </w:r>
      <w:r>
        <w:t xml:space="preserve"> marked as default that are available.</w:t>
      </w:r>
    </w:p>
    <w:p w14:paraId="72115495" w14:textId="77777777" w:rsidR="002E27BF" w:rsidRDefault="002E27BF" w:rsidP="002E27BF">
      <w:pPr>
        <w:pStyle w:val="4"/>
        <w:rPr>
          <w:lang w:val="en-US" w:eastAsia="ko-KR"/>
        </w:rPr>
      </w:pPr>
      <w:bookmarkStart w:id="72" w:name="_Toc11419571"/>
      <w:r>
        <w:t>8.</w:t>
      </w:r>
      <w:r w:rsidR="00A0083B">
        <w:t>2</w:t>
      </w:r>
      <w:r>
        <w:t>.</w:t>
      </w:r>
      <w:r w:rsidR="00291F9D">
        <w:t>7</w:t>
      </w:r>
      <w:r>
        <w:rPr>
          <w:rFonts w:hint="eastAsia"/>
          <w:lang w:eastAsia="ko-KR"/>
        </w:rPr>
        <w:t>.6</w:t>
      </w:r>
      <w:r>
        <w:rPr>
          <w:lang w:val="en-US" w:eastAsia="ko-KR"/>
        </w:rPr>
        <w:tab/>
      </w:r>
      <w:r w:rsidRPr="00F204AD">
        <w:t>Rejected NSSAI</w:t>
      </w:r>
      <w:bookmarkEnd w:id="72"/>
    </w:p>
    <w:p w14:paraId="1DE6CC45" w14:textId="77777777" w:rsidR="002D4FDD" w:rsidRPr="00440029" w:rsidRDefault="002D4FDD" w:rsidP="002D4FDD">
      <w:r w:rsidRPr="00AE5131">
        <w:t xml:space="preserve">The network may include this IE to inform the UE of the S-NSSAIs that were included in the requested NSSAI </w:t>
      </w:r>
      <w:r>
        <w:t xml:space="preserve">in the REGISTRATION REQUEST message </w:t>
      </w:r>
      <w:r w:rsidRPr="00AE5131">
        <w:t>but were rejected by the network.</w:t>
      </w:r>
    </w:p>
    <w:p w14:paraId="3A373B86" w14:textId="77777777" w:rsidR="00C64225" w:rsidRPr="00D443FC" w:rsidRDefault="00C64225" w:rsidP="00C64225">
      <w:pPr>
        <w:pStyle w:val="4"/>
        <w:rPr>
          <w:lang w:eastAsia="ko-KR"/>
        </w:rPr>
      </w:pPr>
      <w:bookmarkStart w:id="73" w:name="_Toc11419572"/>
      <w:r w:rsidRPr="00D443FC">
        <w:rPr>
          <w:lang w:eastAsia="ko-KR"/>
        </w:rPr>
        <w:t>8.2.</w:t>
      </w:r>
      <w:r>
        <w:rPr>
          <w:lang w:eastAsia="ko-KR"/>
        </w:rPr>
        <w:t>7.</w:t>
      </w:r>
      <w:r w:rsidR="00C073E6">
        <w:rPr>
          <w:lang w:eastAsia="ko-KR"/>
        </w:rPr>
        <w:t>7</w:t>
      </w:r>
      <w:r w:rsidRPr="00D443FC">
        <w:rPr>
          <w:lang w:eastAsia="ko-KR"/>
        </w:rPr>
        <w:tab/>
        <w:t>Configured NSSAI</w:t>
      </w:r>
      <w:bookmarkEnd w:id="73"/>
    </w:p>
    <w:p w14:paraId="73F34FF4" w14:textId="77777777" w:rsidR="00C64225" w:rsidRDefault="00C64225" w:rsidP="00C64225">
      <w:r w:rsidRPr="00D738B9">
        <w:rPr>
          <w:lang w:eastAsia="ko-KR"/>
        </w:rPr>
        <w:t xml:space="preserve">The </w:t>
      </w:r>
      <w:r>
        <w:rPr>
          <w:lang w:eastAsia="ko-KR"/>
        </w:rPr>
        <w:t>network</w:t>
      </w:r>
      <w:r w:rsidRPr="00D738B9">
        <w:rPr>
          <w:lang w:eastAsia="ko-KR"/>
        </w:rPr>
        <w:t xml:space="preserve"> </w:t>
      </w:r>
      <w:r>
        <w:rPr>
          <w:lang w:eastAsia="ko-KR"/>
        </w:rPr>
        <w:t>may</w:t>
      </w:r>
      <w:r w:rsidRPr="00D738B9">
        <w:rPr>
          <w:lang w:eastAsia="ko-KR"/>
        </w:rPr>
        <w:t xml:space="preserve"> include this IE if the </w:t>
      </w:r>
      <w:r>
        <w:rPr>
          <w:lang w:eastAsia="ko-KR"/>
        </w:rPr>
        <w:t>network</w:t>
      </w:r>
      <w:r w:rsidRPr="00D738B9">
        <w:rPr>
          <w:lang w:eastAsia="ko-KR"/>
        </w:rPr>
        <w:t xml:space="preserve"> </w:t>
      </w:r>
      <w:r>
        <w:rPr>
          <w:lang w:eastAsia="ko-KR"/>
        </w:rPr>
        <w:t>needs</w:t>
      </w:r>
      <w:r w:rsidRPr="00D738B9">
        <w:rPr>
          <w:lang w:eastAsia="ko-KR"/>
        </w:rPr>
        <w:t xml:space="preserve"> to provide the UE with a new configured NSSAI for the current PLMN.</w:t>
      </w:r>
    </w:p>
    <w:p w14:paraId="584F4065" w14:textId="77777777" w:rsidR="002E27BF" w:rsidRDefault="002E27BF" w:rsidP="002E27BF">
      <w:pPr>
        <w:pStyle w:val="4"/>
        <w:rPr>
          <w:lang w:val="en-US" w:eastAsia="ko-KR"/>
        </w:rPr>
      </w:pPr>
      <w:bookmarkStart w:id="74" w:name="_Toc11419573"/>
      <w:r>
        <w:t>8.</w:t>
      </w:r>
      <w:r w:rsidR="00A0083B">
        <w:t>2</w:t>
      </w:r>
      <w:r>
        <w:t>.</w:t>
      </w:r>
      <w:r w:rsidR="00291F9D">
        <w:t>7</w:t>
      </w:r>
      <w:r>
        <w:rPr>
          <w:rFonts w:hint="eastAsia"/>
          <w:lang w:eastAsia="ko-KR"/>
        </w:rPr>
        <w:t>.8</w:t>
      </w:r>
      <w:r>
        <w:rPr>
          <w:lang w:val="en-US" w:eastAsia="ko-KR"/>
        </w:rPr>
        <w:tab/>
      </w:r>
      <w:r w:rsidRPr="00F204AD">
        <w:t>5G</w:t>
      </w:r>
      <w:r w:rsidR="00661EA7">
        <w:t>S</w:t>
      </w:r>
      <w:r w:rsidRPr="00F204AD">
        <w:t xml:space="preserve"> network feature support</w:t>
      </w:r>
      <w:bookmarkEnd w:id="74"/>
    </w:p>
    <w:p w14:paraId="73664D29" w14:textId="77777777" w:rsidR="00CD6F76" w:rsidRDefault="00F118CA" w:rsidP="00CD6F76">
      <w:r w:rsidRPr="00FE320E">
        <w:t>Th</w:t>
      </w:r>
      <w:r>
        <w:t>e network may include th</w:t>
      </w:r>
      <w:r w:rsidRPr="00FE320E">
        <w:t xml:space="preserve">is IE to inform the </w:t>
      </w:r>
      <w:r>
        <w:t xml:space="preserve">UE </w:t>
      </w:r>
      <w:r w:rsidRPr="00FE320E">
        <w:t xml:space="preserve">of the support of certain features. If this IE is not included then the </w:t>
      </w:r>
      <w:r>
        <w:rPr>
          <w:rFonts w:hint="eastAsia"/>
          <w:lang w:eastAsia="ja-JP"/>
        </w:rPr>
        <w:t xml:space="preserve">UE shall interpret this as a receipt of an </w:t>
      </w:r>
      <w:r>
        <w:rPr>
          <w:lang w:eastAsia="ja-JP"/>
        </w:rPr>
        <w:t>information</w:t>
      </w:r>
      <w:r>
        <w:rPr>
          <w:rFonts w:hint="eastAsia"/>
          <w:lang w:eastAsia="ja-JP"/>
        </w:rPr>
        <w:t xml:space="preserve"> element with all bits of the value part coded as zero</w:t>
      </w:r>
      <w:r w:rsidRPr="00FE320E">
        <w:t>.</w:t>
      </w:r>
    </w:p>
    <w:p w14:paraId="36AB225E" w14:textId="77777777" w:rsidR="002E27BF" w:rsidRDefault="002E27BF" w:rsidP="002E27BF">
      <w:pPr>
        <w:pStyle w:val="4"/>
        <w:rPr>
          <w:lang w:val="en-US" w:eastAsia="ko-KR"/>
        </w:rPr>
      </w:pPr>
      <w:bookmarkStart w:id="75" w:name="_Toc11419574"/>
      <w:r>
        <w:t>8.</w:t>
      </w:r>
      <w:r w:rsidR="00A0083B">
        <w:t>2</w:t>
      </w:r>
      <w:r>
        <w:t>.</w:t>
      </w:r>
      <w:r w:rsidR="00291F9D">
        <w:t>7</w:t>
      </w:r>
      <w:r>
        <w:rPr>
          <w:rFonts w:hint="eastAsia"/>
          <w:lang w:eastAsia="ko-KR"/>
        </w:rPr>
        <w:t>.</w:t>
      </w:r>
      <w:r w:rsidR="001A139A">
        <w:rPr>
          <w:lang w:eastAsia="ko-KR"/>
        </w:rPr>
        <w:t>9</w:t>
      </w:r>
      <w:r>
        <w:rPr>
          <w:lang w:val="en-US" w:eastAsia="ko-KR"/>
        </w:rPr>
        <w:tab/>
      </w:r>
      <w:r>
        <w:t>PDU session status</w:t>
      </w:r>
      <w:bookmarkEnd w:id="75"/>
    </w:p>
    <w:p w14:paraId="5E524F61" w14:textId="77777777" w:rsidR="002E27BF" w:rsidRPr="003168A2" w:rsidRDefault="002E27BF" w:rsidP="002E27BF">
      <w:r w:rsidRPr="003168A2">
        <w:t>Thi</w:t>
      </w:r>
      <w:r>
        <w:t xml:space="preserve">s IE shall be included </w:t>
      </w:r>
      <w:r w:rsidR="00B51475">
        <w:t xml:space="preserve">when </w:t>
      </w:r>
      <w:r>
        <w:t>the network</w:t>
      </w:r>
      <w:r w:rsidRPr="003168A2">
        <w:t xml:space="preserve"> </w:t>
      </w:r>
      <w:r w:rsidR="00B51475">
        <w:t>needs</w:t>
      </w:r>
      <w:r w:rsidRPr="003168A2">
        <w:t xml:space="preserve"> to indicate the </w:t>
      </w:r>
      <w:r>
        <w:t>PDU session</w:t>
      </w:r>
      <w:r w:rsidR="002B7F0D">
        <w:t>s</w:t>
      </w:r>
      <w:r>
        <w:t xml:space="preserve"> </w:t>
      </w:r>
      <w:r w:rsidR="00B51475">
        <w:t xml:space="preserve">that are </w:t>
      </w:r>
      <w:r w:rsidR="002B7F0D">
        <w:t xml:space="preserve">associated with the access type the </w:t>
      </w:r>
      <w:r w:rsidR="002B7F0D" w:rsidRPr="003168A2">
        <w:t>message</w:t>
      </w:r>
      <w:r w:rsidR="002B7F0D">
        <w:t xml:space="preserve"> is sent over</w:t>
      </w:r>
      <w:r w:rsidR="00B51475">
        <w:t>,</w:t>
      </w:r>
      <w:r w:rsidR="002B7F0D">
        <w:t xml:space="preserve"> </w:t>
      </w:r>
      <w:r>
        <w:t>that are active in the network.</w:t>
      </w:r>
    </w:p>
    <w:p w14:paraId="16BC3746" w14:textId="77777777" w:rsidR="002E27BF" w:rsidRDefault="002E27BF" w:rsidP="002E27BF">
      <w:pPr>
        <w:pStyle w:val="4"/>
        <w:rPr>
          <w:lang w:val="en-US" w:eastAsia="ko-KR"/>
        </w:rPr>
      </w:pPr>
      <w:bookmarkStart w:id="76" w:name="_Toc11419575"/>
      <w:r>
        <w:t>8.</w:t>
      </w:r>
      <w:r w:rsidR="00A0083B">
        <w:t>2</w:t>
      </w:r>
      <w:r>
        <w:t>.</w:t>
      </w:r>
      <w:r w:rsidR="00291F9D">
        <w:t>7</w:t>
      </w:r>
      <w:r>
        <w:rPr>
          <w:rFonts w:hint="eastAsia"/>
          <w:lang w:eastAsia="ko-KR"/>
        </w:rPr>
        <w:t>.</w:t>
      </w:r>
      <w:r w:rsidR="001A139A">
        <w:rPr>
          <w:lang w:eastAsia="ko-KR"/>
        </w:rPr>
        <w:t>10</w:t>
      </w:r>
      <w:r>
        <w:rPr>
          <w:lang w:val="en-US" w:eastAsia="ko-KR"/>
        </w:rPr>
        <w:tab/>
      </w:r>
      <w:r w:rsidRPr="00566025">
        <w:t>PDU session reactivation result</w:t>
      </w:r>
      <w:bookmarkEnd w:id="76"/>
    </w:p>
    <w:p w14:paraId="4DA135A5" w14:textId="77777777" w:rsidR="004A1DCF" w:rsidRDefault="0062719C" w:rsidP="004A1DCF">
      <w:r w:rsidRPr="007F63D0">
        <w:t>This IE shall be included</w:t>
      </w:r>
      <w:r w:rsidR="004A1DCF">
        <w:t>:</w:t>
      </w:r>
    </w:p>
    <w:p w14:paraId="3C93E424" w14:textId="77777777" w:rsidR="004A1DCF" w:rsidRDefault="004A1DCF" w:rsidP="005F7EB0">
      <w:pPr>
        <w:pStyle w:val="B1"/>
      </w:pPr>
      <w:r>
        <w:t>-</w:t>
      </w:r>
      <w:r>
        <w:tab/>
      </w:r>
      <w:r w:rsidR="0062719C" w:rsidRPr="007F63D0">
        <w:t xml:space="preserve">if </w:t>
      </w:r>
      <w:r w:rsidR="0062719C" w:rsidRPr="007F63D0">
        <w:rPr>
          <w:rFonts w:hint="eastAsia"/>
        </w:rPr>
        <w:t xml:space="preserve">the </w:t>
      </w:r>
      <w:r w:rsidR="0062719C" w:rsidRPr="007F63D0">
        <w:t>U</w:t>
      </w:r>
      <w:r w:rsidR="0062719C" w:rsidRPr="007F63D0">
        <w:rPr>
          <w:rFonts w:hint="eastAsia"/>
        </w:rPr>
        <w:t xml:space="preserve">plink data status IE </w:t>
      </w:r>
      <w:r w:rsidR="00376EC6" w:rsidRPr="007F63D0">
        <w:rPr>
          <w:rFonts w:hint="eastAsia"/>
        </w:rPr>
        <w:t>is included</w:t>
      </w:r>
      <w:r w:rsidR="00376EC6" w:rsidRPr="007F63D0">
        <w:t xml:space="preserve"> in the </w:t>
      </w:r>
      <w:r w:rsidR="00376EC6" w:rsidRPr="00A7034A">
        <w:t>REGISTRATION REQUEST</w:t>
      </w:r>
      <w:r w:rsidR="00376EC6" w:rsidRPr="007F63D0">
        <w:t xml:space="preserve"> message</w:t>
      </w:r>
      <w:r>
        <w:t>;</w:t>
      </w:r>
    </w:p>
    <w:p w14:paraId="10A413D2" w14:textId="77777777" w:rsidR="0062719C" w:rsidRDefault="004A1DCF" w:rsidP="005F7EB0">
      <w:pPr>
        <w:pStyle w:val="B1"/>
        <w:rPr>
          <w:lang w:eastAsia="zh-CN"/>
        </w:rPr>
      </w:pPr>
      <w:r>
        <w:lastRenderedPageBreak/>
        <w:t>-</w:t>
      </w:r>
      <w:r>
        <w:tab/>
      </w:r>
      <w:r w:rsidR="00376EC6">
        <w:t xml:space="preserve">if </w:t>
      </w:r>
      <w:r w:rsidR="006108C1">
        <w:t xml:space="preserve">the Allowed PDU session status IE </w:t>
      </w:r>
      <w:r w:rsidR="0062719C" w:rsidRPr="007F63D0">
        <w:rPr>
          <w:rFonts w:hint="eastAsia"/>
        </w:rPr>
        <w:t>is included</w:t>
      </w:r>
      <w:r w:rsidR="0062719C" w:rsidRPr="007F63D0">
        <w:t xml:space="preserve"> in the </w:t>
      </w:r>
      <w:r w:rsidR="0062719C" w:rsidRPr="00A7034A">
        <w:t>REGISTRATION REQUEST</w:t>
      </w:r>
      <w:r w:rsidR="0062719C" w:rsidRPr="007F63D0">
        <w:t xml:space="preserve"> message</w:t>
      </w:r>
      <w:r w:rsidRPr="004A1DCF">
        <w:t xml:space="preserve"> </w:t>
      </w:r>
      <w:r>
        <w:t xml:space="preserve">and there is at least one PDU session </w:t>
      </w:r>
      <w:r w:rsidRPr="00C006CE">
        <w:t xml:space="preserve">indicated in the Allowed PDU session status IE </w:t>
      </w:r>
      <w:r w:rsidR="006812E4">
        <w:t xml:space="preserve">for which the user-plane resources </w:t>
      </w:r>
      <w:r>
        <w:t>can be re</w:t>
      </w:r>
      <w:r w:rsidR="006812E4">
        <w:t>-established</w:t>
      </w:r>
      <w:r>
        <w:t xml:space="preserve"> over 3GPP access</w:t>
      </w:r>
      <w:r w:rsidR="0062719C" w:rsidRPr="007F63D0">
        <w:t>.</w:t>
      </w:r>
    </w:p>
    <w:p w14:paraId="0199117F" w14:textId="77777777" w:rsidR="00BD25F3" w:rsidRPr="00992884" w:rsidRDefault="00BD25F3" w:rsidP="00BD25F3">
      <w:pPr>
        <w:pStyle w:val="4"/>
        <w:rPr>
          <w:lang w:eastAsia="ko-KR"/>
        </w:rPr>
      </w:pPr>
      <w:bookmarkStart w:id="77" w:name="_Toc11419576"/>
      <w:r w:rsidRPr="00992884">
        <w:t>8.2.</w:t>
      </w:r>
      <w:r>
        <w:t>7</w:t>
      </w:r>
      <w:r w:rsidRPr="00992884">
        <w:rPr>
          <w:lang w:eastAsia="ko-KR"/>
        </w:rPr>
        <w:t>.</w:t>
      </w:r>
      <w:r>
        <w:rPr>
          <w:lang w:eastAsia="ko-KR"/>
        </w:rPr>
        <w:t>11</w:t>
      </w:r>
      <w:r w:rsidRPr="00992884">
        <w:rPr>
          <w:lang w:eastAsia="ko-KR"/>
        </w:rPr>
        <w:tab/>
      </w:r>
      <w:r w:rsidRPr="00FD70FA">
        <w:t>PDU session reactivation result error cause</w:t>
      </w:r>
      <w:bookmarkEnd w:id="77"/>
    </w:p>
    <w:p w14:paraId="6840DD12" w14:textId="77777777" w:rsidR="00BD25F3" w:rsidRPr="00992884" w:rsidRDefault="00BD25F3" w:rsidP="00BD25F3">
      <w:r w:rsidRPr="00992884">
        <w:t>This IE may be included</w:t>
      </w:r>
      <w:r>
        <w:t>,</w:t>
      </w:r>
      <w:r w:rsidRPr="00992884">
        <w:t xml:space="preserve"> </w:t>
      </w:r>
      <w:r>
        <w:t>if the</w:t>
      </w:r>
      <w:r w:rsidRPr="00992884">
        <w:t xml:space="preserve"> PDU session reactivation result IE i</w:t>
      </w:r>
      <w:r>
        <w:t>s included</w:t>
      </w:r>
      <w:r w:rsidRPr="00992884">
        <w:t xml:space="preserve"> and there exist one or more PDU sessions </w:t>
      </w:r>
      <w:r w:rsidRPr="00D2291A">
        <w:t>for which the user-plane r</w:t>
      </w:r>
      <w:r>
        <w:t>esources cannot be re-established, to</w:t>
      </w:r>
      <w:r w:rsidRPr="00FD70FA">
        <w:t xml:space="preserve"> indicate the cause of failure to re-</w:t>
      </w:r>
      <w:r>
        <w:t>establish</w:t>
      </w:r>
      <w:r w:rsidRPr="00FD70FA">
        <w:t xml:space="preserve"> the user</w:t>
      </w:r>
      <w:r>
        <w:t>-</w:t>
      </w:r>
      <w:r w:rsidRPr="00FD70FA">
        <w:t>plane resources</w:t>
      </w:r>
    </w:p>
    <w:p w14:paraId="1B6DF4A0" w14:textId="77777777" w:rsidR="002E27BF" w:rsidRDefault="002E27BF" w:rsidP="002E27BF">
      <w:pPr>
        <w:pStyle w:val="4"/>
        <w:rPr>
          <w:lang w:val="en-US" w:eastAsia="ko-KR"/>
        </w:rPr>
      </w:pPr>
      <w:bookmarkStart w:id="78" w:name="_Toc11419577"/>
      <w:r>
        <w:t>8.</w:t>
      </w:r>
      <w:r w:rsidR="00A0083B">
        <w:t>2</w:t>
      </w:r>
      <w:r>
        <w:t>.</w:t>
      </w:r>
      <w:r w:rsidR="00291F9D">
        <w:t>7</w:t>
      </w:r>
      <w:r>
        <w:rPr>
          <w:rFonts w:hint="eastAsia"/>
          <w:lang w:eastAsia="ko-KR"/>
        </w:rPr>
        <w:t>.</w:t>
      </w:r>
      <w:r w:rsidR="001A139A">
        <w:rPr>
          <w:lang w:eastAsia="ko-KR"/>
        </w:rPr>
        <w:t>1</w:t>
      </w:r>
      <w:r w:rsidR="00C073E6">
        <w:rPr>
          <w:lang w:eastAsia="ko-KR"/>
        </w:rPr>
        <w:t>2</w:t>
      </w:r>
      <w:r>
        <w:rPr>
          <w:lang w:val="en-US" w:eastAsia="ko-KR"/>
        </w:rPr>
        <w:tab/>
      </w:r>
      <w:r>
        <w:t>LADN information</w:t>
      </w:r>
      <w:bookmarkEnd w:id="78"/>
    </w:p>
    <w:p w14:paraId="644E7172" w14:textId="77777777" w:rsidR="005E050A" w:rsidRDefault="005E050A" w:rsidP="005E050A">
      <w:pPr>
        <w:rPr>
          <w:noProof/>
        </w:rPr>
      </w:pPr>
      <w:r>
        <w:rPr>
          <w:noProof/>
        </w:rPr>
        <w:t xml:space="preserve">The network shall include this IE if there are </w:t>
      </w:r>
      <w:r w:rsidRPr="00936909">
        <w:rPr>
          <w:noProof/>
        </w:rPr>
        <w:t>valid LADN service area(s) for the subscribed DNN(s) of the UE in the current registration area.</w:t>
      </w:r>
    </w:p>
    <w:p w14:paraId="3062FBA8" w14:textId="77777777" w:rsidR="00E92418" w:rsidRPr="006B44C1" w:rsidRDefault="00E92418" w:rsidP="003970EE">
      <w:pPr>
        <w:pStyle w:val="4"/>
        <w:rPr>
          <w:lang w:val="en-US" w:eastAsia="ko-KR"/>
        </w:rPr>
      </w:pPr>
      <w:bookmarkStart w:id="79" w:name="_Toc11419578"/>
      <w:r w:rsidRPr="006B44C1">
        <w:t>8.2.</w:t>
      </w:r>
      <w:r w:rsidR="00291F9D">
        <w:t>7</w:t>
      </w:r>
      <w:r>
        <w:rPr>
          <w:rFonts w:hint="eastAsia"/>
          <w:lang w:eastAsia="ko-KR"/>
        </w:rPr>
        <w:t>.</w:t>
      </w:r>
      <w:r w:rsidR="00916234">
        <w:rPr>
          <w:lang w:eastAsia="ko-KR"/>
        </w:rPr>
        <w:t>1</w:t>
      </w:r>
      <w:r w:rsidR="00C073E6">
        <w:rPr>
          <w:lang w:eastAsia="ko-KR"/>
        </w:rPr>
        <w:t>3</w:t>
      </w:r>
      <w:r w:rsidRPr="006B44C1">
        <w:rPr>
          <w:lang w:val="en-US" w:eastAsia="ko-KR"/>
        </w:rPr>
        <w:tab/>
      </w:r>
      <w:r w:rsidRPr="00AF719F">
        <w:t>MICO indication</w:t>
      </w:r>
      <w:bookmarkEnd w:id="79"/>
    </w:p>
    <w:p w14:paraId="605D1C51" w14:textId="77777777" w:rsidR="00E92418" w:rsidRDefault="00E92418" w:rsidP="00E92418">
      <w:r>
        <w:t xml:space="preserve">The network shall include the </w:t>
      </w:r>
      <w:r w:rsidRPr="0043402C">
        <w:t>MICO indication</w:t>
      </w:r>
      <w:r>
        <w:t xml:space="preserve"> IE if:</w:t>
      </w:r>
    </w:p>
    <w:p w14:paraId="6F1449C8" w14:textId="77777777" w:rsidR="00E92418" w:rsidRDefault="00250C7F" w:rsidP="00E92418">
      <w:pPr>
        <w:pStyle w:val="B1"/>
      </w:pPr>
      <w:r>
        <w:t>a)</w:t>
      </w:r>
      <w:r w:rsidR="00E92418">
        <w:t>-</w:t>
      </w:r>
      <w:r w:rsidR="00E92418">
        <w:tab/>
        <w:t xml:space="preserve">the UE included the </w:t>
      </w:r>
      <w:r w:rsidR="00E92418" w:rsidRPr="00602DF3">
        <w:t>MICO indication</w:t>
      </w:r>
      <w:r w:rsidR="00E92418">
        <w:t xml:space="preserve"> IE in the </w:t>
      </w:r>
      <w:r w:rsidR="00E92418" w:rsidRPr="00602DF3">
        <w:t xml:space="preserve">REGISTRATION </w:t>
      </w:r>
      <w:r w:rsidR="00E92418">
        <w:t>REQUEST message; and</w:t>
      </w:r>
    </w:p>
    <w:p w14:paraId="785F6F3F" w14:textId="77777777" w:rsidR="00E92418" w:rsidRPr="00B05976" w:rsidRDefault="00250C7F" w:rsidP="00E92418">
      <w:pPr>
        <w:pStyle w:val="B1"/>
      </w:pPr>
      <w:r>
        <w:t>b)</w:t>
      </w:r>
      <w:r w:rsidR="00E92418">
        <w:tab/>
        <w:t>the network supports and accepts the use of MICO mode.</w:t>
      </w:r>
    </w:p>
    <w:p w14:paraId="003BABD1" w14:textId="77777777" w:rsidR="000C1917" w:rsidRPr="006B44C1" w:rsidRDefault="000C1917" w:rsidP="000C1917">
      <w:pPr>
        <w:pStyle w:val="4"/>
        <w:rPr>
          <w:lang w:val="en-US" w:eastAsia="ko-KR"/>
        </w:rPr>
      </w:pPr>
      <w:bookmarkStart w:id="80" w:name="_Toc11419579"/>
      <w:r w:rsidRPr="006B44C1">
        <w:t>8.2.</w:t>
      </w:r>
      <w:r>
        <w:t>7</w:t>
      </w:r>
      <w:r>
        <w:rPr>
          <w:rFonts w:hint="eastAsia"/>
          <w:lang w:eastAsia="ko-KR"/>
        </w:rPr>
        <w:t>.</w:t>
      </w:r>
      <w:r>
        <w:rPr>
          <w:lang w:eastAsia="ko-KR"/>
        </w:rPr>
        <w:t>14</w:t>
      </w:r>
      <w:r w:rsidRPr="006B44C1">
        <w:rPr>
          <w:lang w:val="en-US" w:eastAsia="ko-KR"/>
        </w:rPr>
        <w:tab/>
      </w:r>
      <w:r w:rsidRPr="00ED10BC">
        <w:t xml:space="preserve">Network slicing </w:t>
      </w:r>
      <w:r w:rsidRPr="00AF719F">
        <w:t>indication</w:t>
      </w:r>
      <w:bookmarkEnd w:id="80"/>
    </w:p>
    <w:p w14:paraId="0C3B2202" w14:textId="77777777" w:rsidR="000C1917" w:rsidRDefault="000C1917" w:rsidP="000C1917">
      <w:r>
        <w:t>This IE shall be included if the user's network slicing subscription has changed in the UDM.</w:t>
      </w:r>
    </w:p>
    <w:p w14:paraId="5394593B" w14:textId="77777777" w:rsidR="00C21CAC" w:rsidRDefault="00C21CAC" w:rsidP="00C21CAC">
      <w:pPr>
        <w:pStyle w:val="4"/>
      </w:pPr>
      <w:bookmarkStart w:id="81" w:name="_Toc11419580"/>
      <w:r>
        <w:t>8.2.</w:t>
      </w:r>
      <w:r w:rsidR="00291F9D">
        <w:t>7</w:t>
      </w:r>
      <w:r>
        <w:t>.1</w:t>
      </w:r>
      <w:r w:rsidR="000C1917">
        <w:t>5</w:t>
      </w:r>
      <w:r w:rsidRPr="003168A2">
        <w:rPr>
          <w:rFonts w:hint="eastAsia"/>
        </w:rPr>
        <w:tab/>
      </w:r>
      <w:r w:rsidRPr="001D6208">
        <w:t>Service area list</w:t>
      </w:r>
      <w:bookmarkEnd w:id="81"/>
    </w:p>
    <w:p w14:paraId="7D2FFE9E" w14:textId="77777777" w:rsidR="00C21CAC" w:rsidRPr="00350918" w:rsidRDefault="00C21CAC" w:rsidP="00C21CAC">
      <w:r w:rsidRPr="003168A2">
        <w:t>This IE m</w:t>
      </w:r>
      <w:r>
        <w:t>ay be included to assign new service area restrictions</w:t>
      </w:r>
      <w:r w:rsidRPr="003168A2">
        <w:t xml:space="preserve"> to the UE.</w:t>
      </w:r>
    </w:p>
    <w:p w14:paraId="3547EE48" w14:textId="77777777" w:rsidR="00F61C7D" w:rsidRPr="003168A2" w:rsidRDefault="00F61C7D" w:rsidP="00F61C7D">
      <w:pPr>
        <w:pStyle w:val="4"/>
      </w:pPr>
      <w:bookmarkStart w:id="82" w:name="_Toc11419581"/>
      <w:r w:rsidRPr="003168A2">
        <w:t>8.</w:t>
      </w:r>
      <w:r>
        <w:t>2</w:t>
      </w:r>
      <w:r w:rsidRPr="003168A2">
        <w:t>.</w:t>
      </w:r>
      <w:r w:rsidR="00291F9D">
        <w:t>7</w:t>
      </w:r>
      <w:r>
        <w:t>.1</w:t>
      </w:r>
      <w:r w:rsidR="000C1917">
        <w:t>6</w:t>
      </w:r>
      <w:r w:rsidRPr="003168A2">
        <w:tab/>
      </w:r>
      <w:r>
        <w:t>T3512 value</w:t>
      </w:r>
      <w:bookmarkEnd w:id="82"/>
    </w:p>
    <w:p w14:paraId="238D15CD" w14:textId="77777777" w:rsidR="00F61C7D" w:rsidRDefault="00F61C7D" w:rsidP="00F61C7D">
      <w:r>
        <w:t>The AMF shall include t</w:t>
      </w:r>
      <w:r w:rsidRPr="003168A2">
        <w:t xml:space="preserve">his IE </w:t>
      </w:r>
      <w:r>
        <w:t xml:space="preserve">during </w:t>
      </w:r>
      <w:r w:rsidR="0037456A">
        <w:t xml:space="preserve">a </w:t>
      </w:r>
      <w:r>
        <w:t>registration procedure over 3GPP access</w:t>
      </w:r>
      <w:r w:rsidR="0037456A">
        <w:t xml:space="preserve"> when the 5G</w:t>
      </w:r>
      <w:r w:rsidR="0037456A" w:rsidRPr="003168A2">
        <w:t xml:space="preserve">S </w:t>
      </w:r>
      <w:r w:rsidR="0037456A">
        <w:t>r</w:t>
      </w:r>
      <w:r w:rsidR="0037456A" w:rsidRPr="00FC2F45">
        <w:t>egistration type</w:t>
      </w:r>
      <w:r w:rsidR="0037456A" w:rsidRPr="003168A2">
        <w:t xml:space="preserve"> IE</w:t>
      </w:r>
      <w:r w:rsidR="0037456A">
        <w:t xml:space="preserve"> does not indicate </w:t>
      </w:r>
      <w:r w:rsidR="0037456A" w:rsidRPr="003168A2">
        <w:t>"</w:t>
      </w:r>
      <w:r w:rsidR="0037456A">
        <w:t>periodic</w:t>
      </w:r>
      <w:r w:rsidR="0037456A" w:rsidRPr="003168A2">
        <w:t xml:space="preserve"> </w:t>
      </w:r>
      <w:r w:rsidR="0037456A">
        <w:t>registration updating</w:t>
      </w:r>
      <w:r w:rsidR="0037456A" w:rsidRPr="003168A2">
        <w:t>"</w:t>
      </w:r>
      <w:r>
        <w:t>. The AMF may include t</w:t>
      </w:r>
      <w:r w:rsidRPr="003168A2">
        <w:t xml:space="preserve">his IE </w:t>
      </w:r>
      <w:r>
        <w:t>during the mobility and periodic registration update procedure over 3GPP access</w:t>
      </w:r>
      <w:r w:rsidR="0037456A">
        <w:t xml:space="preserve"> when the 5G</w:t>
      </w:r>
      <w:r w:rsidR="0037456A" w:rsidRPr="003168A2">
        <w:t xml:space="preserve">S </w:t>
      </w:r>
      <w:r w:rsidR="0037456A">
        <w:t>r</w:t>
      </w:r>
      <w:r w:rsidR="0037456A" w:rsidRPr="00FC2F45">
        <w:t>egistration type</w:t>
      </w:r>
      <w:r w:rsidR="0037456A" w:rsidRPr="003168A2">
        <w:t xml:space="preserve"> IE</w:t>
      </w:r>
      <w:r w:rsidR="0037456A">
        <w:t xml:space="preserve"> indicates </w:t>
      </w:r>
      <w:r w:rsidR="0037456A" w:rsidRPr="003168A2">
        <w:t>"</w:t>
      </w:r>
      <w:r w:rsidR="0037456A">
        <w:t>periodic</w:t>
      </w:r>
      <w:r w:rsidR="0037456A" w:rsidRPr="003168A2">
        <w:t xml:space="preserve"> </w:t>
      </w:r>
      <w:r w:rsidR="0037456A">
        <w:t>registration updating</w:t>
      </w:r>
      <w:r w:rsidR="0037456A" w:rsidRPr="003168A2">
        <w:t>"</w:t>
      </w:r>
      <w:r>
        <w:t>.</w:t>
      </w:r>
    </w:p>
    <w:p w14:paraId="768A248C" w14:textId="77777777" w:rsidR="00BD0216" w:rsidRPr="00BB130A" w:rsidRDefault="00BD0216" w:rsidP="00BD0216">
      <w:pPr>
        <w:pStyle w:val="4"/>
        <w:rPr>
          <w:lang w:val="fr-FR"/>
        </w:rPr>
      </w:pPr>
      <w:bookmarkStart w:id="83" w:name="_Toc11419582"/>
      <w:r w:rsidRPr="00BB130A">
        <w:rPr>
          <w:lang w:val="fr-FR"/>
        </w:rPr>
        <w:t>8.2.</w:t>
      </w:r>
      <w:r w:rsidR="00291F9D" w:rsidRPr="00BB130A">
        <w:rPr>
          <w:lang w:val="fr-FR"/>
        </w:rPr>
        <w:t>7</w:t>
      </w:r>
      <w:r w:rsidRPr="00BB130A">
        <w:rPr>
          <w:lang w:val="fr-FR"/>
        </w:rPr>
        <w:t>.1</w:t>
      </w:r>
      <w:r w:rsidR="000C1917">
        <w:rPr>
          <w:lang w:val="fr-FR"/>
        </w:rPr>
        <w:t>7</w:t>
      </w:r>
      <w:r w:rsidRPr="00BB130A">
        <w:rPr>
          <w:lang w:val="fr-FR"/>
        </w:rPr>
        <w:tab/>
        <w:t>Non-3GPP de-registration timer value</w:t>
      </w:r>
      <w:bookmarkEnd w:id="83"/>
    </w:p>
    <w:p w14:paraId="2CA90F37" w14:textId="77777777" w:rsidR="00BD0216" w:rsidRPr="004A5232" w:rsidRDefault="00BD0216" w:rsidP="00BD0216">
      <w:r w:rsidRPr="004A5232">
        <w:t xml:space="preserve">This IE </w:t>
      </w:r>
      <w:r>
        <w:t xml:space="preserve">may </w:t>
      </w:r>
      <w:r w:rsidRPr="004A5232">
        <w:t xml:space="preserve">be included if the network </w:t>
      </w:r>
      <w:r w:rsidR="00B51475">
        <w:t>need</w:t>
      </w:r>
      <w:r w:rsidR="00B51475" w:rsidRPr="004A5232">
        <w:t xml:space="preserve">s </w:t>
      </w:r>
      <w:r w:rsidRPr="004A5232">
        <w:t xml:space="preserve">to indicate to the UE registered over non-3GPP access </w:t>
      </w:r>
      <w:r w:rsidRPr="004A5232">
        <w:rPr>
          <w:noProof/>
        </w:rPr>
        <w:t>the value of a non-3GPP de-registration timer value.</w:t>
      </w:r>
    </w:p>
    <w:p w14:paraId="6CB96A4C" w14:textId="77777777" w:rsidR="00411E48" w:rsidRPr="003168A2" w:rsidRDefault="00411E48" w:rsidP="00411E48">
      <w:pPr>
        <w:pStyle w:val="4"/>
      </w:pPr>
      <w:bookmarkStart w:id="84" w:name="_Toc11419583"/>
      <w:r>
        <w:t>8.2.</w:t>
      </w:r>
      <w:r>
        <w:rPr>
          <w:lang w:eastAsia="ja-JP"/>
        </w:rPr>
        <w:t>7</w:t>
      </w:r>
      <w:r w:rsidRPr="003168A2">
        <w:t>.</w:t>
      </w:r>
      <w:r w:rsidR="00AD4A76">
        <w:t>1</w:t>
      </w:r>
      <w:r w:rsidR="000C1917">
        <w:t>8</w:t>
      </w:r>
      <w:r w:rsidRPr="003168A2">
        <w:tab/>
        <w:t>T3</w:t>
      </w:r>
      <w:r>
        <w:t>5</w:t>
      </w:r>
      <w:r w:rsidRPr="003168A2">
        <w:t>02 value</w:t>
      </w:r>
      <w:bookmarkEnd w:id="84"/>
    </w:p>
    <w:p w14:paraId="202FE417" w14:textId="77777777" w:rsidR="00411E48" w:rsidRPr="00B66A90" w:rsidDel="007E3B21" w:rsidRDefault="00411E48" w:rsidP="00411E48">
      <w:pPr>
        <w:rPr>
          <w:lang w:eastAsia="ja-JP"/>
        </w:rPr>
      </w:pPr>
      <w:r w:rsidRPr="003168A2">
        <w:t>This IE may be included to indicate a value for timer T3</w:t>
      </w:r>
      <w:r>
        <w:t>5</w:t>
      </w:r>
      <w:r w:rsidRPr="003168A2">
        <w:t>02.</w:t>
      </w:r>
    </w:p>
    <w:p w14:paraId="684E1135" w14:textId="77777777" w:rsidR="00BA5F0A" w:rsidRPr="003168A2" w:rsidRDefault="00BA5F0A" w:rsidP="00BA5F0A">
      <w:pPr>
        <w:pStyle w:val="4"/>
        <w:rPr>
          <w:noProof/>
          <w:lang w:val="en-US"/>
        </w:rPr>
      </w:pPr>
      <w:bookmarkStart w:id="85" w:name="_Toc11419584"/>
      <w:r>
        <w:t>8.2.</w:t>
      </w:r>
      <w:r w:rsidR="00291F9D">
        <w:t>7</w:t>
      </w:r>
      <w:r>
        <w:rPr>
          <w:rFonts w:hint="eastAsia"/>
          <w:lang w:eastAsia="ko-KR"/>
        </w:rPr>
        <w:t>.</w:t>
      </w:r>
      <w:r>
        <w:rPr>
          <w:lang w:eastAsia="ko-KR"/>
        </w:rPr>
        <w:t>1</w:t>
      </w:r>
      <w:r w:rsidR="000C1917">
        <w:rPr>
          <w:lang w:eastAsia="ko-KR"/>
        </w:rPr>
        <w:t>9</w:t>
      </w:r>
      <w:r w:rsidRPr="003168A2">
        <w:rPr>
          <w:noProof/>
          <w:lang w:val="en-US"/>
        </w:rPr>
        <w:tab/>
      </w:r>
      <w:r>
        <w:rPr>
          <w:noProof/>
          <w:lang w:val="en-US"/>
        </w:rPr>
        <w:t>Emergency number list</w:t>
      </w:r>
      <w:bookmarkEnd w:id="85"/>
    </w:p>
    <w:p w14:paraId="15F709B4" w14:textId="77777777" w:rsidR="00BA5F0A" w:rsidRDefault="00BA5F0A" w:rsidP="00BA5F0A">
      <w:r w:rsidRPr="00FE320E">
        <w:t xml:space="preserve">This IE may be sent by the network. If this IE is sent, the contents of this IE indicates a list of emergency numbers valid within the same </w:t>
      </w:r>
      <w:r>
        <w:t>country</w:t>
      </w:r>
      <w:r w:rsidRPr="00FE320E">
        <w:t xml:space="preserve"> as in the </w:t>
      </w:r>
      <w:r w:rsidR="0083719E">
        <w:t>PLMN from</w:t>
      </w:r>
      <w:r w:rsidR="0083719E" w:rsidRPr="00FE320E">
        <w:t xml:space="preserve"> </w:t>
      </w:r>
      <w:r w:rsidRPr="00FE320E">
        <w:t>which this IE is received.</w:t>
      </w:r>
    </w:p>
    <w:p w14:paraId="413C0400" w14:textId="77777777" w:rsidR="00291F9D" w:rsidRPr="003168A2" w:rsidRDefault="00291F9D" w:rsidP="00291F9D">
      <w:pPr>
        <w:pStyle w:val="4"/>
        <w:rPr>
          <w:noProof/>
          <w:lang w:val="en-US"/>
        </w:rPr>
      </w:pPr>
      <w:bookmarkStart w:id="86" w:name="_Toc11419585"/>
      <w:r>
        <w:t>8.2.7</w:t>
      </w:r>
      <w:r>
        <w:rPr>
          <w:rFonts w:hint="eastAsia"/>
          <w:lang w:eastAsia="ko-KR"/>
        </w:rPr>
        <w:t>.</w:t>
      </w:r>
      <w:r w:rsidR="000C1917">
        <w:rPr>
          <w:lang w:eastAsia="ko-KR"/>
        </w:rPr>
        <w:t>20</w:t>
      </w:r>
      <w:r w:rsidRPr="003168A2">
        <w:rPr>
          <w:noProof/>
          <w:lang w:val="en-US"/>
        </w:rPr>
        <w:tab/>
      </w:r>
      <w:r>
        <w:rPr>
          <w:noProof/>
          <w:lang w:val="en-US"/>
        </w:rPr>
        <w:t>Extended emergency number list</w:t>
      </w:r>
      <w:bookmarkEnd w:id="86"/>
    </w:p>
    <w:p w14:paraId="36724406" w14:textId="77777777" w:rsidR="00291F9D" w:rsidRDefault="00291F9D" w:rsidP="00291F9D">
      <w:r w:rsidRPr="00FE320E">
        <w:t xml:space="preserve">This IE may be sent by the network. If this IE is sent, the contents of this IE indicates a list of emergency numbers </w:t>
      </w:r>
      <w:r>
        <w:t xml:space="preserve">(with URN information) </w:t>
      </w:r>
      <w:r w:rsidRPr="00FE320E">
        <w:t xml:space="preserve">valid within the same </w:t>
      </w:r>
      <w:r>
        <w:t>country</w:t>
      </w:r>
      <w:r w:rsidRPr="00FE320E">
        <w:t xml:space="preserve"> as in the </w:t>
      </w:r>
      <w:r w:rsidR="0083719E">
        <w:t>PLMN from</w:t>
      </w:r>
      <w:r w:rsidR="0083719E" w:rsidRPr="00FE320E">
        <w:t xml:space="preserve"> </w:t>
      </w:r>
      <w:r w:rsidRPr="00FE320E">
        <w:t>which this IE is received</w:t>
      </w:r>
      <w:r w:rsidR="0083719E">
        <w:t xml:space="preserve"> or valid only in the PLMN from which this IE is received</w:t>
      </w:r>
      <w:r w:rsidRPr="00FE320E">
        <w:t>.</w:t>
      </w:r>
    </w:p>
    <w:p w14:paraId="58A873B8" w14:textId="77777777" w:rsidR="00BD25F3" w:rsidRPr="003168A2" w:rsidRDefault="00BD25F3" w:rsidP="00BD25F3">
      <w:pPr>
        <w:pStyle w:val="4"/>
        <w:rPr>
          <w:noProof/>
          <w:lang w:val="en-US"/>
        </w:rPr>
      </w:pPr>
      <w:bookmarkStart w:id="87" w:name="_Toc11419586"/>
      <w:r>
        <w:lastRenderedPageBreak/>
        <w:t>8.2.7</w:t>
      </w:r>
      <w:r>
        <w:rPr>
          <w:rFonts w:hint="eastAsia"/>
          <w:lang w:eastAsia="ko-KR"/>
        </w:rPr>
        <w:t>.</w:t>
      </w:r>
      <w:r w:rsidR="00C073E6">
        <w:rPr>
          <w:lang w:eastAsia="ko-KR"/>
        </w:rPr>
        <w:t>2</w:t>
      </w:r>
      <w:r w:rsidR="000C1917">
        <w:rPr>
          <w:lang w:eastAsia="ko-KR"/>
        </w:rPr>
        <w:t>1</w:t>
      </w:r>
      <w:r w:rsidRPr="003168A2">
        <w:rPr>
          <w:noProof/>
          <w:lang w:val="en-US"/>
        </w:rPr>
        <w:tab/>
      </w:r>
      <w:r w:rsidR="00766C39">
        <w:rPr>
          <w:noProof/>
          <w:lang w:val="en-US"/>
        </w:rPr>
        <w:t>SOR transparent container</w:t>
      </w:r>
      <w:bookmarkEnd w:id="87"/>
    </w:p>
    <w:p w14:paraId="516C3601" w14:textId="77777777" w:rsidR="00BD25F3" w:rsidRDefault="00BD25F3" w:rsidP="00BD25F3">
      <w:r w:rsidRPr="00FE320E">
        <w:t xml:space="preserve">This IE may be sent by the network. If this IE is sent, the contents of this IE </w:t>
      </w:r>
      <w:r>
        <w:t>includes</w:t>
      </w:r>
      <w:r w:rsidRPr="00FE320E">
        <w:t xml:space="preserve"> </w:t>
      </w:r>
      <w:r>
        <w:t xml:space="preserve">the </w:t>
      </w:r>
      <w:r w:rsidRPr="00172182">
        <w:t>list of preferred PLMN/access technology combinations</w:t>
      </w:r>
      <w:r>
        <w:t xml:space="preserve"> (</w:t>
      </w:r>
      <w:r w:rsidRPr="00772EC1">
        <w:t>or HPLMN indication that 'no change of the "Operator Controlled PLMN Selector with Access Technology" list stored in the UE is needed and thus no list of preferred PLMN/access technology combinations is provided'</w:t>
      </w:r>
      <w:r>
        <w:t xml:space="preserve">) (see </w:t>
      </w:r>
      <w:r w:rsidRPr="001F0595">
        <w:rPr>
          <w:noProof/>
          <w:lang w:eastAsia="ko-KR"/>
        </w:rPr>
        <w:t>3GPP</w:t>
      </w:r>
      <w:r w:rsidR="00485620">
        <w:rPr>
          <w:noProof/>
          <w:lang w:eastAsia="ko-KR"/>
        </w:rPr>
        <w:t> TS 23.122 [5</w:t>
      </w:r>
      <w:r w:rsidRPr="003B390F">
        <w:rPr>
          <w:noProof/>
          <w:lang w:eastAsia="ko-KR"/>
        </w:rPr>
        <w:t>]</w:t>
      </w:r>
      <w:r>
        <w:rPr>
          <w:noProof/>
          <w:lang w:eastAsia="ko-KR"/>
        </w:rPr>
        <w:t xml:space="preserve"> a</w:t>
      </w:r>
      <w:r w:rsidRPr="003B390F">
        <w:rPr>
          <w:noProof/>
          <w:lang w:eastAsia="ko-KR"/>
        </w:rPr>
        <w:t>nnex C</w:t>
      </w:r>
      <w:r>
        <w:t xml:space="preserve">) and optional </w:t>
      </w:r>
      <w:r w:rsidR="00064918">
        <w:t>acknowledgement</w:t>
      </w:r>
      <w:r>
        <w:t xml:space="preserve"> request</w:t>
      </w:r>
      <w:r w:rsidRPr="00FE320E">
        <w:t>.</w:t>
      </w:r>
    </w:p>
    <w:p w14:paraId="3F60AE3D" w14:textId="77777777" w:rsidR="005F361E" w:rsidRPr="00D56D09" w:rsidRDefault="005F361E" w:rsidP="005F361E">
      <w:pPr>
        <w:pStyle w:val="4"/>
        <w:rPr>
          <w:lang w:eastAsia="ko-KR"/>
        </w:rPr>
      </w:pPr>
      <w:bookmarkStart w:id="88" w:name="_Toc11419587"/>
      <w:r w:rsidRPr="00D56D09">
        <w:t>8.2.7</w:t>
      </w:r>
      <w:r w:rsidRPr="00D56D09">
        <w:rPr>
          <w:rFonts w:hint="eastAsia"/>
          <w:lang w:eastAsia="ko-KR"/>
        </w:rPr>
        <w:t>.</w:t>
      </w:r>
      <w:r w:rsidR="000C6266">
        <w:rPr>
          <w:lang w:eastAsia="ko-KR"/>
        </w:rPr>
        <w:t>2</w:t>
      </w:r>
      <w:r w:rsidR="000C1917">
        <w:rPr>
          <w:lang w:eastAsia="ko-KR"/>
        </w:rPr>
        <w:t>2</w:t>
      </w:r>
      <w:r w:rsidRPr="00D56D09">
        <w:rPr>
          <w:rFonts w:hint="eastAsia"/>
        </w:rPr>
        <w:tab/>
      </w:r>
      <w:r w:rsidRPr="00D56D09">
        <w:t>EAP message</w:t>
      </w:r>
      <w:bookmarkEnd w:id="88"/>
    </w:p>
    <w:p w14:paraId="7B0926E2" w14:textId="77777777" w:rsidR="005F361E" w:rsidRPr="00D56D09" w:rsidRDefault="005F361E" w:rsidP="005F361E">
      <w:r w:rsidRPr="00D56D09">
        <w:t xml:space="preserve">EAP message IE is included if the REGISTRATION ACCEPT message </w:t>
      </w:r>
      <w:r>
        <w:t xml:space="preserve">is sent as part of registration for emergency services and </w:t>
      </w:r>
      <w:r w:rsidRPr="00D56D09">
        <w:t>is used to convey EAP-failure message.</w:t>
      </w:r>
    </w:p>
    <w:p w14:paraId="2925AC4E" w14:textId="77777777" w:rsidR="002A77B8" w:rsidRPr="001344AD" w:rsidRDefault="002A77B8" w:rsidP="002A77B8">
      <w:pPr>
        <w:pStyle w:val="4"/>
        <w:rPr>
          <w:lang w:eastAsia="ko-KR"/>
        </w:rPr>
      </w:pPr>
      <w:bookmarkStart w:id="89" w:name="_Toc11419588"/>
      <w:r w:rsidRPr="001344AD">
        <w:t>8.2.7</w:t>
      </w:r>
      <w:r w:rsidRPr="001344AD">
        <w:rPr>
          <w:lang w:eastAsia="ko-KR"/>
        </w:rPr>
        <w:t>.</w:t>
      </w:r>
      <w:r>
        <w:rPr>
          <w:lang w:eastAsia="ko-KR"/>
        </w:rPr>
        <w:t>23</w:t>
      </w:r>
      <w:r w:rsidRPr="001344AD">
        <w:rPr>
          <w:lang w:eastAsia="ko-KR"/>
        </w:rPr>
        <w:tab/>
      </w:r>
      <w:r w:rsidRPr="001344AD">
        <w:t>NSSAI inclusion mode</w:t>
      </w:r>
      <w:bookmarkEnd w:id="89"/>
    </w:p>
    <w:p w14:paraId="254FFE16" w14:textId="77777777" w:rsidR="002A77B8" w:rsidRPr="001344AD" w:rsidRDefault="002A77B8" w:rsidP="002A77B8">
      <w:r w:rsidRPr="001344AD">
        <w:t>This IE shall be included if required by operatory policy.</w:t>
      </w:r>
    </w:p>
    <w:p w14:paraId="08D34BFE" w14:textId="77777777" w:rsidR="007067B0" w:rsidRDefault="007067B0" w:rsidP="007067B0">
      <w:pPr>
        <w:pStyle w:val="4"/>
      </w:pPr>
      <w:bookmarkStart w:id="90" w:name="_Toc11419589"/>
      <w:r>
        <w:t>8.2.7.24</w:t>
      </w:r>
      <w:r w:rsidRPr="003168A2">
        <w:rPr>
          <w:rFonts w:hint="eastAsia"/>
        </w:rPr>
        <w:tab/>
      </w:r>
      <w:r>
        <w:t>O</w:t>
      </w:r>
      <w:r w:rsidRPr="005F7EB0">
        <w:t>perator-defined access categor</w:t>
      </w:r>
      <w:r>
        <w:t>y definitions</w:t>
      </w:r>
      <w:bookmarkEnd w:id="90"/>
    </w:p>
    <w:p w14:paraId="2D16F304" w14:textId="77777777" w:rsidR="007067B0" w:rsidRPr="00415A57" w:rsidRDefault="007067B0" w:rsidP="007067B0">
      <w:r w:rsidRPr="003168A2">
        <w:t>Th</w:t>
      </w:r>
      <w:r>
        <w:t>is IE may be included to assign new o</w:t>
      </w:r>
      <w:r w:rsidRPr="005F7EB0">
        <w:t>perator-defined access categor</w:t>
      </w:r>
      <w:r>
        <w:t xml:space="preserve">y definitions </w:t>
      </w:r>
      <w:r w:rsidRPr="003168A2">
        <w:t>to the UE</w:t>
      </w:r>
      <w:r>
        <w:t xml:space="preserve"> or delete the o</w:t>
      </w:r>
      <w:r w:rsidRPr="005F7EB0">
        <w:t>perator-defined access categor</w:t>
      </w:r>
      <w:r>
        <w:t>y definitions at the UE side</w:t>
      </w:r>
      <w:r w:rsidRPr="003168A2">
        <w:t>.</w:t>
      </w:r>
    </w:p>
    <w:p w14:paraId="6475AC94" w14:textId="77777777" w:rsidR="00254128" w:rsidRDefault="00254128" w:rsidP="00920167">
      <w:pPr>
        <w:pStyle w:val="4"/>
      </w:pPr>
      <w:bookmarkStart w:id="91" w:name="_Toc11419590"/>
      <w:r w:rsidRPr="00B904B2">
        <w:t>8.2.7.</w:t>
      </w:r>
      <w:r>
        <w:t>25</w:t>
      </w:r>
      <w:r>
        <w:tab/>
      </w:r>
      <w:r w:rsidRPr="00B904B2">
        <w:t>Negotiated DRX parameters</w:t>
      </w:r>
      <w:bookmarkEnd w:id="91"/>
    </w:p>
    <w:p w14:paraId="116A9896" w14:textId="77777777" w:rsidR="00254128" w:rsidRPr="004D2584" w:rsidRDefault="00254128" w:rsidP="00254128">
      <w:pPr>
        <w:rPr>
          <w:lang w:eastAsia="x-none"/>
        </w:rPr>
      </w:pPr>
      <w:r w:rsidRPr="00B904B2">
        <w:rPr>
          <w:lang w:eastAsia="x-none"/>
        </w:rPr>
        <w:t xml:space="preserve">The network </w:t>
      </w:r>
      <w:r>
        <w:rPr>
          <w:lang w:eastAsia="x-none"/>
        </w:rPr>
        <w:t>shall</w:t>
      </w:r>
      <w:r w:rsidRPr="00B904B2">
        <w:rPr>
          <w:lang w:eastAsia="x-none"/>
        </w:rPr>
        <w:t xml:space="preserve"> include this IE </w:t>
      </w:r>
      <w:r>
        <w:rPr>
          <w:lang w:eastAsia="x-none"/>
        </w:rPr>
        <w:t>if the Requested DRX parameters IE was included in the REGISTRATION REQUEST message.</w:t>
      </w:r>
    </w:p>
    <w:p w14:paraId="416C7EC5" w14:textId="77777777" w:rsidR="002319E1" w:rsidRPr="00CC0C94" w:rsidRDefault="002319E1" w:rsidP="002319E1">
      <w:pPr>
        <w:pStyle w:val="4"/>
        <w:rPr>
          <w:noProof/>
          <w:lang w:val="en-US"/>
        </w:rPr>
      </w:pPr>
      <w:bookmarkStart w:id="92" w:name="_Hlk1116146"/>
      <w:bookmarkStart w:id="93" w:name="_Toc11419591"/>
      <w:r w:rsidRPr="00CC0C94">
        <w:rPr>
          <w:noProof/>
          <w:lang w:val="en-US"/>
        </w:rPr>
        <w:t>8.2.</w:t>
      </w:r>
      <w:r>
        <w:rPr>
          <w:noProof/>
          <w:lang w:val="en-US"/>
        </w:rPr>
        <w:t>7</w:t>
      </w:r>
      <w:r w:rsidRPr="00CC0C94">
        <w:rPr>
          <w:noProof/>
          <w:lang w:val="en-US"/>
        </w:rPr>
        <w:t>.</w:t>
      </w:r>
      <w:r>
        <w:rPr>
          <w:noProof/>
          <w:lang w:val="en-US"/>
        </w:rPr>
        <w:t>26</w:t>
      </w:r>
      <w:r w:rsidRPr="00CC0C94">
        <w:rPr>
          <w:noProof/>
          <w:lang w:val="en-US"/>
        </w:rPr>
        <w:tab/>
      </w:r>
      <w:r w:rsidRPr="00CC0C94">
        <w:rPr>
          <w:lang w:val="cs-CZ"/>
        </w:rPr>
        <w:t>Non-3GPP NW</w:t>
      </w:r>
      <w:r w:rsidRPr="00CC0C94">
        <w:t xml:space="preserve"> provided policies</w:t>
      </w:r>
      <w:bookmarkEnd w:id="93"/>
    </w:p>
    <w:p w14:paraId="7A4821F5" w14:textId="77777777" w:rsidR="002319E1" w:rsidRDefault="002319E1" w:rsidP="002319E1">
      <w:r>
        <w:t>The AMF shall not include t</w:t>
      </w:r>
      <w:r w:rsidRPr="003168A2">
        <w:t xml:space="preserve">his IE </w:t>
      </w:r>
      <w:r>
        <w:t>during a registration procedure over non-3GPP access.</w:t>
      </w:r>
    </w:p>
    <w:p w14:paraId="3C4B9E67" w14:textId="77777777" w:rsidR="002319E1" w:rsidRPr="00CC0C94" w:rsidRDefault="002319E1" w:rsidP="002319E1">
      <w:r w:rsidRPr="00CC0C94">
        <w:t xml:space="preserve">This IE is included if the network needs to indicate whether emergency numbers provided via </w:t>
      </w:r>
      <w:r w:rsidRPr="00CC0C94">
        <w:rPr>
          <w:lang w:val="cs-CZ"/>
        </w:rPr>
        <w:t>non-3GPP access</w:t>
      </w:r>
      <w:r w:rsidRPr="00CC0C94">
        <w:t xml:space="preserve"> can be used to initiate UE detected emergency calls (see 3GPP TS 24.302 [</w:t>
      </w:r>
      <w:r>
        <w:t>16</w:t>
      </w:r>
      <w:r w:rsidRPr="00CC0C94">
        <w:t>]). If this IE is not included then the UE shall interpret this as a receipt of an information element with all bits of the value part coded as zero.</w:t>
      </w:r>
    </w:p>
    <w:bookmarkEnd w:id="92"/>
    <w:p w14:paraId="3C08AC8F" w14:textId="77777777" w:rsidR="002319E1" w:rsidRDefault="002319E1" w:rsidP="002319E1">
      <w:pPr>
        <w:pStyle w:val="NO"/>
        <w:rPr>
          <w:noProof/>
        </w:rPr>
      </w:pPr>
      <w:r w:rsidRPr="00A347B2">
        <w:rPr>
          <w:noProof/>
        </w:rPr>
        <w:t>NOTE:</w:t>
      </w:r>
      <w:r>
        <w:rPr>
          <w:noProof/>
        </w:rPr>
        <w:tab/>
        <w:t>I</w:t>
      </w:r>
      <w:r w:rsidRPr="00A347B2">
        <w:rPr>
          <w:noProof/>
        </w:rPr>
        <w:t>n this version of the specification, this IE is applicable in case the UE is connected to a PLMN using an ePDG as specified in 3GPP</w:t>
      </w:r>
      <w:r>
        <w:rPr>
          <w:noProof/>
        </w:rPr>
        <w:t> </w:t>
      </w:r>
      <w:r w:rsidRPr="00A347B2">
        <w:rPr>
          <w:noProof/>
        </w:rPr>
        <w:t>TS</w:t>
      </w:r>
      <w:r>
        <w:rPr>
          <w:noProof/>
        </w:rPr>
        <w:t> </w:t>
      </w:r>
      <w:r w:rsidRPr="00A347B2">
        <w:rPr>
          <w:noProof/>
        </w:rPr>
        <w:t>24.302</w:t>
      </w:r>
      <w:r>
        <w:rPr>
          <w:noProof/>
        </w:rPr>
        <w:t> </w:t>
      </w:r>
      <w:r w:rsidRPr="00A347B2">
        <w:rPr>
          <w:noProof/>
        </w:rPr>
        <w:t>[</w:t>
      </w:r>
      <w:r>
        <w:rPr>
          <w:noProof/>
        </w:rPr>
        <w:t>16</w:t>
      </w:r>
      <w:r w:rsidRPr="00A347B2">
        <w:rPr>
          <w:noProof/>
        </w:rPr>
        <w:t>].</w:t>
      </w:r>
    </w:p>
    <w:p w14:paraId="33D0CD4E" w14:textId="77777777" w:rsidR="00931200" w:rsidRDefault="00931200" w:rsidP="00931200">
      <w:pPr>
        <w:pStyle w:val="4"/>
      </w:pPr>
      <w:bookmarkStart w:id="94" w:name="_Toc11419592"/>
      <w:r w:rsidRPr="00B904B2">
        <w:t>8.2.7.</w:t>
      </w:r>
      <w:r>
        <w:t>27</w:t>
      </w:r>
      <w:r>
        <w:tab/>
      </w:r>
      <w:r w:rsidRPr="00B904B2">
        <w:t xml:space="preserve">Negotiated </w:t>
      </w:r>
      <w:r>
        <w:t xml:space="preserve">extended </w:t>
      </w:r>
      <w:r w:rsidRPr="00B904B2">
        <w:t>DRX parameters</w:t>
      </w:r>
      <w:bookmarkEnd w:id="94"/>
    </w:p>
    <w:p w14:paraId="6C60FDA1" w14:textId="77777777" w:rsidR="00931200" w:rsidRPr="00CC0C94" w:rsidRDefault="00931200" w:rsidP="00931200">
      <w:pPr>
        <w:rPr>
          <w:lang w:val="en-US"/>
        </w:rPr>
      </w:pPr>
      <w:r w:rsidRPr="00CC0C94">
        <w:rPr>
          <w:lang w:val="en-US"/>
        </w:rPr>
        <w:t xml:space="preserve">The network shall include the </w:t>
      </w:r>
      <w:r>
        <w:rPr>
          <w:lang w:val="en-US"/>
        </w:rPr>
        <w:t>Negotiated e</w:t>
      </w:r>
      <w:r w:rsidRPr="00CC0C94">
        <w:rPr>
          <w:lang w:val="en-US"/>
        </w:rPr>
        <w:t>xtended DRX parameters IE if:</w:t>
      </w:r>
    </w:p>
    <w:p w14:paraId="5FEEF097" w14:textId="77777777" w:rsidR="00931200" w:rsidRPr="00CC0C94" w:rsidRDefault="00931200" w:rsidP="00931200">
      <w:pPr>
        <w:pStyle w:val="B1"/>
        <w:rPr>
          <w:lang w:val="en-US"/>
        </w:rPr>
      </w:pPr>
      <w:r w:rsidRPr="00CC0C94">
        <w:rPr>
          <w:lang w:val="en-US"/>
        </w:rPr>
        <w:t>-</w:t>
      </w:r>
      <w:r w:rsidRPr="00CC0C94">
        <w:rPr>
          <w:lang w:val="en-US"/>
        </w:rPr>
        <w:tab/>
        <w:t xml:space="preserve">the UE included the </w:t>
      </w:r>
      <w:r>
        <w:rPr>
          <w:lang w:val="en-US"/>
        </w:rPr>
        <w:t>Requested e</w:t>
      </w:r>
      <w:r w:rsidRPr="00CC0C94">
        <w:rPr>
          <w:lang w:val="en-US"/>
        </w:rPr>
        <w:t xml:space="preserve">xtended DRX parameters IE in the </w:t>
      </w:r>
      <w:r w:rsidRPr="00D04EF2">
        <w:t>REGISTRATION REQUEST message</w:t>
      </w:r>
      <w:r w:rsidRPr="00CC0C94">
        <w:rPr>
          <w:lang w:val="en-US"/>
        </w:rPr>
        <w:t>; and</w:t>
      </w:r>
    </w:p>
    <w:p w14:paraId="6C90A84B" w14:textId="77777777" w:rsidR="00931200" w:rsidRPr="00CC0C94" w:rsidRDefault="00931200" w:rsidP="00931200">
      <w:pPr>
        <w:pStyle w:val="B1"/>
        <w:rPr>
          <w:lang w:val="en-US"/>
        </w:rPr>
      </w:pPr>
      <w:r w:rsidRPr="00CC0C94">
        <w:rPr>
          <w:lang w:val="en-US"/>
        </w:rPr>
        <w:t>-</w:t>
      </w:r>
      <w:r w:rsidRPr="00CC0C94">
        <w:rPr>
          <w:lang w:val="en-US"/>
        </w:rPr>
        <w:tab/>
        <w:t>the network supports eDRX and accepts the use of eDRX.</w:t>
      </w:r>
    </w:p>
    <w:p w14:paraId="0495447A" w14:textId="77777777" w:rsidR="00F761B4" w:rsidRDefault="00F761B4" w:rsidP="00F761B4">
      <w:pPr>
        <w:pStyle w:val="4"/>
        <w:rPr>
          <w:lang w:eastAsia="ko-KR"/>
        </w:rPr>
      </w:pPr>
      <w:bookmarkStart w:id="95" w:name="_Toc11419593"/>
      <w:r>
        <w:rPr>
          <w:lang w:eastAsia="ko-KR"/>
        </w:rPr>
        <w:t>8.2.7.28</w:t>
      </w:r>
      <w:r>
        <w:rPr>
          <w:lang w:eastAsia="ko-KR"/>
        </w:rPr>
        <w:tab/>
        <w:t>T3447 value</w:t>
      </w:r>
      <w:bookmarkEnd w:id="95"/>
    </w:p>
    <w:p w14:paraId="6D70C047" w14:textId="77777777" w:rsidR="00F761B4" w:rsidRDefault="00F761B4" w:rsidP="00F761B4">
      <w:pPr>
        <w:rPr>
          <w:lang w:eastAsia="ko-KR"/>
        </w:rPr>
      </w:pPr>
      <w:r>
        <w:rPr>
          <w:lang w:eastAsia="ko-KR"/>
        </w:rPr>
        <w:t xml:space="preserve">The network may include </w:t>
      </w:r>
      <w:r w:rsidRPr="00D648A6">
        <w:rPr>
          <w:lang w:eastAsia="ko-KR"/>
        </w:rPr>
        <w:t>T3</w:t>
      </w:r>
      <w:r w:rsidRPr="004B11B4">
        <w:rPr>
          <w:lang w:eastAsia="ko-KR"/>
        </w:rPr>
        <w:t>4</w:t>
      </w:r>
      <w:r w:rsidRPr="00D648A6">
        <w:rPr>
          <w:lang w:eastAsia="ko-KR"/>
        </w:rPr>
        <w:t>47</w:t>
      </w:r>
      <w:r>
        <w:rPr>
          <w:lang w:eastAsia="ko-KR"/>
        </w:rPr>
        <w:t xml:space="preserve"> value IE if:</w:t>
      </w:r>
    </w:p>
    <w:p w14:paraId="198D5A55" w14:textId="77777777" w:rsidR="00F761B4" w:rsidRDefault="00F761B4" w:rsidP="004B11B4">
      <w:pPr>
        <w:pStyle w:val="B1"/>
      </w:pPr>
      <w:r>
        <w:t>-</w:t>
      </w:r>
      <w:r>
        <w:tab/>
        <w:t>the UE has indicated support for service gap control in the REGISTRATION REQUEST message; and</w:t>
      </w:r>
    </w:p>
    <w:p w14:paraId="5ECF3024" w14:textId="77777777" w:rsidR="00F761B4" w:rsidRPr="00F761B4" w:rsidRDefault="00F761B4" w:rsidP="004B11B4">
      <w:pPr>
        <w:pStyle w:val="B1"/>
      </w:pPr>
      <w:r>
        <w:t>-</w:t>
      </w:r>
      <w:r>
        <w:tab/>
        <w:t>the 5GMM context contains a service gap time value.</w:t>
      </w:r>
    </w:p>
    <w:p w14:paraId="4D76B6EF" w14:textId="77777777" w:rsidR="00EC760A" w:rsidRDefault="00EC760A" w:rsidP="00EC760A">
      <w:pPr>
        <w:pStyle w:val="4"/>
        <w:rPr>
          <w:lang w:val="en-US" w:eastAsia="ko-KR"/>
        </w:rPr>
      </w:pPr>
      <w:bookmarkStart w:id="96" w:name="_Toc11419594"/>
      <w:r>
        <w:rPr>
          <w:lang w:val="en-US" w:eastAsia="ko-KR"/>
        </w:rPr>
        <w:t>8.2.7.29</w:t>
      </w:r>
      <w:r>
        <w:rPr>
          <w:lang w:val="en-US" w:eastAsia="ko-KR"/>
        </w:rPr>
        <w:tab/>
        <w:t>T3448 value</w:t>
      </w:r>
      <w:bookmarkEnd w:id="96"/>
    </w:p>
    <w:p w14:paraId="5E54D134" w14:textId="77777777" w:rsidR="00EC760A" w:rsidRDefault="00EC760A" w:rsidP="00EC760A">
      <w:r w:rsidRPr="00CC0C94">
        <w:t xml:space="preserve">The network </w:t>
      </w:r>
      <w:r w:rsidRPr="00CC0C94">
        <w:rPr>
          <w:rFonts w:hint="eastAsia"/>
          <w:lang w:eastAsia="zh-CN"/>
        </w:rPr>
        <w:t>may</w:t>
      </w:r>
      <w:r w:rsidRPr="00CC0C94">
        <w:t xml:space="preserve"> include this IE </w:t>
      </w:r>
      <w:r w:rsidRPr="00CC0C94">
        <w:rPr>
          <w:rFonts w:hint="eastAsia"/>
          <w:lang w:eastAsia="zh-CN"/>
        </w:rPr>
        <w:t>if</w:t>
      </w:r>
      <w:r w:rsidRPr="00CC0C94">
        <w:rPr>
          <w:rFonts w:hint="eastAsia"/>
        </w:rPr>
        <w:t xml:space="preserve"> </w:t>
      </w:r>
      <w:r w:rsidRPr="00CC0C94">
        <w:rPr>
          <w:rFonts w:hint="eastAsia"/>
          <w:lang w:eastAsia="zh-CN"/>
        </w:rPr>
        <w:t xml:space="preserve">the </w:t>
      </w:r>
      <w:r w:rsidRPr="00CC0C94">
        <w:rPr>
          <w:lang w:eastAsia="ja-JP"/>
        </w:rPr>
        <w:t>congestion control for transport of user data via the control plane</w:t>
      </w:r>
      <w:r w:rsidRPr="00CC0C94">
        <w:rPr>
          <w:rFonts w:hint="eastAsia"/>
          <w:lang w:eastAsia="zh-CN"/>
        </w:rPr>
        <w:t xml:space="preserve"> is </w:t>
      </w:r>
      <w:r w:rsidRPr="00CC0C94">
        <w:rPr>
          <w:lang w:eastAsia="zh-CN"/>
        </w:rPr>
        <w:t>active and the UE supports</w:t>
      </w:r>
      <w:r w:rsidRPr="00CC0C94">
        <w:t xml:space="preserve"> </w:t>
      </w:r>
      <w:r>
        <w:t>the control plane CIoT 5GS optimizations.</w:t>
      </w:r>
    </w:p>
    <w:p w14:paraId="76EAA4AF" w14:textId="77777777" w:rsidR="0069583E" w:rsidRPr="003168A2" w:rsidRDefault="0069583E" w:rsidP="0069583E">
      <w:pPr>
        <w:pStyle w:val="4"/>
      </w:pPr>
      <w:bookmarkStart w:id="97" w:name="_Toc11419595"/>
      <w:r w:rsidRPr="003168A2">
        <w:lastRenderedPageBreak/>
        <w:t>8.</w:t>
      </w:r>
      <w:r>
        <w:t>2</w:t>
      </w:r>
      <w:r w:rsidRPr="003168A2">
        <w:t>.</w:t>
      </w:r>
      <w:r>
        <w:t>7.30</w:t>
      </w:r>
      <w:r w:rsidRPr="003168A2">
        <w:tab/>
      </w:r>
      <w:r>
        <w:t>T3324 value</w:t>
      </w:r>
      <w:bookmarkEnd w:id="97"/>
    </w:p>
    <w:p w14:paraId="22BCC3E3" w14:textId="77777777" w:rsidR="0069583E" w:rsidRDefault="0069583E" w:rsidP="0069583E">
      <w:r>
        <w:t>The AMF shall include this IE if the UE has requested active time value in the REGISTRATION REQEUST message and the AMF decides to accept the use of MICO mode and the use of the active time.</w:t>
      </w:r>
    </w:p>
    <w:p w14:paraId="3EB3AE1C" w14:textId="77777777" w:rsidR="00DC1CF3" w:rsidRPr="000253DE" w:rsidRDefault="00DC1CF3" w:rsidP="00DC1CF3">
      <w:pPr>
        <w:pStyle w:val="4"/>
      </w:pPr>
      <w:bookmarkStart w:id="98" w:name="_Toc11419596"/>
      <w:r>
        <w:t>8.2.7</w:t>
      </w:r>
      <w:r w:rsidRPr="000253DE">
        <w:t>.</w:t>
      </w:r>
      <w:r>
        <w:t>31</w:t>
      </w:r>
      <w:r>
        <w:rPr>
          <w:lang w:val="en-US" w:eastAsia="ko-KR"/>
        </w:rPr>
        <w:tab/>
      </w:r>
      <w:r w:rsidRPr="00901946">
        <w:rPr>
          <w:rFonts w:hint="eastAsia"/>
        </w:rPr>
        <w:t>EPS bearer</w:t>
      </w:r>
      <w:r w:rsidRPr="00901946">
        <w:t xml:space="preserve"> context</w:t>
      </w:r>
      <w:r w:rsidRPr="00901946">
        <w:rPr>
          <w:rFonts w:hint="eastAsia"/>
        </w:rPr>
        <w:t xml:space="preserve"> status</w:t>
      </w:r>
      <w:bookmarkEnd w:id="98"/>
    </w:p>
    <w:p w14:paraId="0E2B4F6D" w14:textId="77777777" w:rsidR="00DC1CF3" w:rsidRPr="00CF7D4B" w:rsidRDefault="00DC1CF3" w:rsidP="00DC1CF3">
      <w:r w:rsidRPr="003168A2">
        <w:t>Thi</w:t>
      </w:r>
      <w:r>
        <w:t>s IE shall be included when the network</w:t>
      </w:r>
      <w:r w:rsidRPr="003168A2">
        <w:t xml:space="preserve"> </w:t>
      </w:r>
      <w:r>
        <w:t xml:space="preserve">generated an EPS bearer context status information for the UE during the inter-system change </w:t>
      </w:r>
      <w:r>
        <w:rPr>
          <w:rFonts w:hint="eastAsia"/>
        </w:rPr>
        <w:t>from S1 mode to N1 mode</w:t>
      </w:r>
      <w:r w:rsidRPr="00342F99">
        <w:t xml:space="preserve"> </w:t>
      </w:r>
      <w:r>
        <w:t>and the network supports N26 interface</w:t>
      </w:r>
      <w:r>
        <w:rPr>
          <w:lang w:eastAsia="ko-KR"/>
        </w:rPr>
        <w:t>.</w:t>
      </w:r>
    </w:p>
    <w:p w14:paraId="2E92C79D" w14:textId="77777777" w:rsidR="002E27BF" w:rsidRPr="00440029" w:rsidRDefault="002E27BF" w:rsidP="002E27BF">
      <w:pPr>
        <w:pStyle w:val="3"/>
      </w:pPr>
      <w:bookmarkStart w:id="99" w:name="_Toc11419597"/>
      <w:r>
        <w:t>8.</w:t>
      </w:r>
      <w:r w:rsidR="00A0083B">
        <w:t>2</w:t>
      </w:r>
      <w:r w:rsidRPr="00440029">
        <w:t>.</w:t>
      </w:r>
      <w:r w:rsidR="00291F9D">
        <w:t>8</w:t>
      </w:r>
      <w:r w:rsidRPr="00440029">
        <w:tab/>
      </w:r>
      <w:r>
        <w:t>Registration complete</w:t>
      </w:r>
      <w:bookmarkEnd w:id="99"/>
    </w:p>
    <w:p w14:paraId="5000A2A8" w14:textId="77777777" w:rsidR="002E27BF" w:rsidRPr="00440029" w:rsidRDefault="002E27BF" w:rsidP="002E27BF">
      <w:pPr>
        <w:pStyle w:val="4"/>
        <w:rPr>
          <w:lang w:eastAsia="ko-KR"/>
        </w:rPr>
      </w:pPr>
      <w:bookmarkStart w:id="100" w:name="_Toc11419598"/>
      <w:r>
        <w:t>8.</w:t>
      </w:r>
      <w:r w:rsidR="00A0083B">
        <w:t>2</w:t>
      </w:r>
      <w:r>
        <w:t>.</w:t>
      </w:r>
      <w:r w:rsidR="00291F9D">
        <w:t>8</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00"/>
    </w:p>
    <w:p w14:paraId="436CF1F4" w14:textId="77777777" w:rsidR="002E27BF" w:rsidRPr="00440029" w:rsidRDefault="002E27BF" w:rsidP="002E27BF">
      <w:r w:rsidRPr="00440029">
        <w:t xml:space="preserve">The </w:t>
      </w:r>
      <w:r>
        <w:t>REGISTRATION COMPLETE</w:t>
      </w:r>
      <w:r w:rsidRPr="00440029">
        <w:t xml:space="preserve"> message is sent by the </w:t>
      </w:r>
      <w:r>
        <w:t>UE</w:t>
      </w:r>
      <w:r w:rsidRPr="00440029">
        <w:t xml:space="preserve"> to the </w:t>
      </w:r>
      <w:r w:rsidR="00B20E3B">
        <w:t>AMF</w:t>
      </w:r>
      <w:r w:rsidR="00A0083B">
        <w:t>.</w:t>
      </w:r>
      <w:r w:rsidR="00A0083B" w:rsidRPr="00F34410">
        <w:t xml:space="preserve"> </w:t>
      </w:r>
      <w:r w:rsidR="00A0083B">
        <w:t>See table 8.2.</w:t>
      </w:r>
      <w:r w:rsidR="00291F9D">
        <w:t>8</w:t>
      </w:r>
      <w:r w:rsidR="00A0083B">
        <w:t>.</w:t>
      </w:r>
      <w:r w:rsidR="00A0083B" w:rsidRPr="003168A2">
        <w:t>1</w:t>
      </w:r>
      <w:r w:rsidR="00FB551C">
        <w:t>.1</w:t>
      </w:r>
      <w:r w:rsidRPr="00440029">
        <w:t>.</w:t>
      </w:r>
    </w:p>
    <w:p w14:paraId="458AFF32" w14:textId="77777777" w:rsidR="002E27BF" w:rsidRPr="00440029" w:rsidRDefault="002E27BF" w:rsidP="002E27BF">
      <w:pPr>
        <w:pStyle w:val="B1"/>
      </w:pPr>
      <w:r w:rsidRPr="00440029">
        <w:t>Message type:</w:t>
      </w:r>
      <w:r w:rsidRPr="00440029">
        <w:tab/>
      </w:r>
      <w:r>
        <w:t>REGISTRATION COMPLETE</w:t>
      </w:r>
    </w:p>
    <w:p w14:paraId="006D0E0A" w14:textId="77777777" w:rsidR="002E27BF" w:rsidRPr="00440029" w:rsidRDefault="002E27BF" w:rsidP="002E27BF">
      <w:pPr>
        <w:pStyle w:val="B1"/>
      </w:pPr>
      <w:r w:rsidRPr="00440029">
        <w:t>Significance:</w:t>
      </w:r>
      <w:r w:rsidR="00913BB3">
        <w:tab/>
      </w:r>
      <w:r w:rsidRPr="00440029">
        <w:t>dual</w:t>
      </w:r>
    </w:p>
    <w:p w14:paraId="72C0462F" w14:textId="77777777" w:rsidR="002E27BF" w:rsidRPr="00440029" w:rsidRDefault="002E27BF" w:rsidP="002E27BF">
      <w:pPr>
        <w:pStyle w:val="B1"/>
      </w:pPr>
      <w:r w:rsidRPr="00440029">
        <w:t>Direction:</w:t>
      </w:r>
      <w:r w:rsidR="00913BB3">
        <w:tab/>
      </w:r>
      <w:r w:rsidRPr="00440029">
        <w:tab/>
      </w:r>
      <w:r>
        <w:t>UE to network</w:t>
      </w:r>
    </w:p>
    <w:p w14:paraId="55516DE3" w14:textId="77777777" w:rsidR="002E27BF" w:rsidRDefault="002E27BF" w:rsidP="002E27BF">
      <w:pPr>
        <w:pStyle w:val="TH"/>
      </w:pPr>
      <w:r>
        <w:t>Table 8.</w:t>
      </w:r>
      <w:r w:rsidR="00A0083B">
        <w:t>2</w:t>
      </w:r>
      <w:r>
        <w:t>.</w:t>
      </w:r>
      <w:r w:rsidR="00291F9D">
        <w:t>8</w:t>
      </w:r>
      <w:r>
        <w:t>.1</w:t>
      </w:r>
      <w:r w:rsidR="00FB551C">
        <w:t>.1</w:t>
      </w:r>
      <w:r>
        <w:t>: REGISTRATION COMPLETE message content</w:t>
      </w:r>
    </w:p>
    <w:tbl>
      <w:tblPr>
        <w:tblW w:w="0pt" w:type="auto"/>
        <w:jc w:val="center"/>
        <w:tblLayout w:type="fixed"/>
        <w:tblCellMar>
          <w:start w:w="1.40pt" w:type="dxa"/>
          <w:end w:w="2.80pt" w:type="dxa"/>
        </w:tblCellMar>
        <w:tblLook w:firstRow="1" w:lastRow="0" w:firstColumn="1" w:lastColumn="0" w:noHBand="0" w:noVBand="1"/>
      </w:tblPr>
      <w:tblGrid>
        <w:gridCol w:w="567"/>
        <w:gridCol w:w="2835"/>
        <w:gridCol w:w="3119"/>
        <w:gridCol w:w="1134"/>
        <w:gridCol w:w="851"/>
        <w:gridCol w:w="851"/>
      </w:tblGrid>
      <w:tr w:rsidR="002E27BF" w:rsidRPr="005F7EB0" w14:paraId="74CDB4DB" w14:textId="77777777" w:rsidTr="00F97940">
        <w:trPr>
          <w:cantSplit/>
          <w:jc w:val="center"/>
        </w:trPr>
        <w:tc>
          <w:tcPr>
            <w:tcW w:w="28.35pt" w:type="dxa"/>
            <w:tcBorders>
              <w:top w:val="single" w:sz="6" w:space="0" w:color="000000"/>
              <w:start w:val="single" w:sz="6" w:space="0" w:color="000000"/>
              <w:bottom w:val="single" w:sz="6" w:space="0" w:color="000000"/>
              <w:end w:val="single" w:sz="6" w:space="0" w:color="000000"/>
            </w:tcBorders>
            <w:hideMark/>
          </w:tcPr>
          <w:p w14:paraId="2FF189BD" w14:textId="77777777" w:rsidR="002E27BF" w:rsidRPr="005F7EB0" w:rsidRDefault="002E27BF" w:rsidP="006B6569">
            <w:pPr>
              <w:pStyle w:val="TAH"/>
              <w:rPr>
                <w:lang w:eastAsia="en-US"/>
              </w:rPr>
            </w:pPr>
            <w:r w:rsidRPr="005F7EB0">
              <w:rPr>
                <w:lang w:eastAsia="en-US"/>
              </w:rPr>
              <w:t>IEI</w:t>
            </w:r>
          </w:p>
        </w:tc>
        <w:tc>
          <w:tcPr>
            <w:tcW w:w="141.75pt" w:type="dxa"/>
            <w:tcBorders>
              <w:top w:val="single" w:sz="6" w:space="0" w:color="000000"/>
              <w:start w:val="single" w:sz="6" w:space="0" w:color="000000"/>
              <w:bottom w:val="single" w:sz="6" w:space="0" w:color="000000"/>
              <w:end w:val="single" w:sz="6" w:space="0" w:color="000000"/>
            </w:tcBorders>
            <w:hideMark/>
          </w:tcPr>
          <w:p w14:paraId="603DDD31" w14:textId="77777777" w:rsidR="002E27BF" w:rsidRPr="005F7EB0" w:rsidRDefault="002E27BF" w:rsidP="006B6569">
            <w:pPr>
              <w:pStyle w:val="TAH"/>
              <w:rPr>
                <w:lang w:eastAsia="en-US"/>
              </w:rPr>
            </w:pPr>
            <w:r w:rsidRPr="005F7EB0">
              <w:rPr>
                <w:lang w:eastAsia="en-US"/>
              </w:rPr>
              <w:t>Information Element</w:t>
            </w:r>
          </w:p>
        </w:tc>
        <w:tc>
          <w:tcPr>
            <w:tcW w:w="155.95pt" w:type="dxa"/>
            <w:tcBorders>
              <w:top w:val="single" w:sz="6" w:space="0" w:color="000000"/>
              <w:start w:val="single" w:sz="6" w:space="0" w:color="000000"/>
              <w:bottom w:val="single" w:sz="6" w:space="0" w:color="000000"/>
              <w:end w:val="single" w:sz="6" w:space="0" w:color="000000"/>
            </w:tcBorders>
            <w:hideMark/>
          </w:tcPr>
          <w:p w14:paraId="405B9038"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13B89202"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2AC60C27" w14:textId="77777777" w:rsidR="002E27BF" w:rsidRPr="005F7EB0" w:rsidRDefault="002E27BF" w:rsidP="006B6569">
            <w:pPr>
              <w:pStyle w:val="TAH"/>
              <w:rPr>
                <w:lang w:eastAsia="en-US"/>
              </w:rPr>
            </w:pPr>
            <w:r w:rsidRPr="005F7EB0">
              <w:rPr>
                <w:lang w:eastAsia="en-US"/>
              </w:rPr>
              <w:t>Format</w:t>
            </w:r>
          </w:p>
        </w:tc>
        <w:tc>
          <w:tcPr>
            <w:tcW w:w="42.55pt" w:type="dxa"/>
            <w:tcBorders>
              <w:top w:val="single" w:sz="6" w:space="0" w:color="000000"/>
              <w:start w:val="single" w:sz="6" w:space="0" w:color="000000"/>
              <w:bottom w:val="single" w:sz="6" w:space="0" w:color="000000"/>
              <w:end w:val="single" w:sz="6" w:space="0" w:color="000000"/>
            </w:tcBorders>
            <w:hideMark/>
          </w:tcPr>
          <w:p w14:paraId="0ACCFB34" w14:textId="77777777" w:rsidR="002E27BF" w:rsidRPr="005F7EB0" w:rsidRDefault="002E27BF" w:rsidP="006B6569">
            <w:pPr>
              <w:pStyle w:val="TAH"/>
              <w:rPr>
                <w:lang w:eastAsia="en-US"/>
              </w:rPr>
            </w:pPr>
            <w:r w:rsidRPr="005F7EB0">
              <w:rPr>
                <w:lang w:eastAsia="en-US"/>
              </w:rPr>
              <w:t>Length</w:t>
            </w:r>
          </w:p>
        </w:tc>
      </w:tr>
      <w:tr w:rsidR="002E27BF" w:rsidRPr="005F7EB0" w14:paraId="0FCD60A3" w14:textId="77777777" w:rsidTr="00F9794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2A033E4"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26F36EE6" w14:textId="77777777" w:rsidR="002E27BF" w:rsidRPr="00CE60D4" w:rsidRDefault="002E27BF" w:rsidP="00CE60D4">
            <w:pPr>
              <w:pStyle w:val="TAL"/>
            </w:pPr>
            <w:r w:rsidRPr="00CE60D4">
              <w:t>Extended protocol discriminator</w:t>
            </w:r>
          </w:p>
        </w:tc>
        <w:tc>
          <w:tcPr>
            <w:tcW w:w="155.95pt" w:type="dxa"/>
            <w:tcBorders>
              <w:top w:val="single" w:sz="6" w:space="0" w:color="000000"/>
              <w:start w:val="single" w:sz="6" w:space="0" w:color="000000"/>
              <w:bottom w:val="single" w:sz="6" w:space="0" w:color="000000"/>
              <w:end w:val="single" w:sz="6" w:space="0" w:color="000000"/>
            </w:tcBorders>
            <w:hideMark/>
          </w:tcPr>
          <w:p w14:paraId="63F22274" w14:textId="77777777" w:rsidR="002E27BF" w:rsidRPr="00CE60D4" w:rsidRDefault="002E27BF" w:rsidP="00CE60D4">
            <w:pPr>
              <w:pStyle w:val="TAL"/>
            </w:pPr>
            <w:r w:rsidRPr="00CE60D4">
              <w:t>Extended protocol discriminator</w:t>
            </w:r>
          </w:p>
          <w:p w14:paraId="5B209F1F" w14:textId="77777777" w:rsidR="002E27BF" w:rsidRPr="00CE60D4" w:rsidRDefault="00CE7136" w:rsidP="00CE60D4">
            <w:pPr>
              <w:pStyle w:val="TAL"/>
            </w:pPr>
            <w:r w:rsidRPr="00CE60D4">
              <w:t>9.2</w:t>
            </w:r>
          </w:p>
        </w:tc>
        <w:tc>
          <w:tcPr>
            <w:tcW w:w="56.70pt" w:type="dxa"/>
            <w:tcBorders>
              <w:top w:val="single" w:sz="6" w:space="0" w:color="000000"/>
              <w:start w:val="single" w:sz="6" w:space="0" w:color="000000"/>
              <w:bottom w:val="single" w:sz="6" w:space="0" w:color="000000"/>
              <w:end w:val="single" w:sz="6" w:space="0" w:color="000000"/>
            </w:tcBorders>
            <w:hideMark/>
          </w:tcPr>
          <w:p w14:paraId="0D854015"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BF8149C"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073B7A3E" w14:textId="77777777" w:rsidR="002E27BF" w:rsidRPr="005F7EB0" w:rsidRDefault="00520EA4" w:rsidP="00520EA4">
            <w:pPr>
              <w:pStyle w:val="TAC"/>
              <w:rPr>
                <w:lang w:eastAsia="en-US"/>
              </w:rPr>
            </w:pPr>
            <w:r w:rsidRPr="005F7EB0">
              <w:rPr>
                <w:lang w:eastAsia="en-US"/>
              </w:rPr>
              <w:t>1</w:t>
            </w:r>
          </w:p>
        </w:tc>
      </w:tr>
      <w:tr w:rsidR="002E27BF" w:rsidRPr="005F7EB0" w14:paraId="0A3C3B6B" w14:textId="77777777" w:rsidTr="00F9794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50104F6"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2328309A" w14:textId="77777777" w:rsidR="002E27BF" w:rsidRPr="00CE60D4" w:rsidRDefault="002E27BF" w:rsidP="00CE60D4">
            <w:pPr>
              <w:pStyle w:val="TAL"/>
            </w:pPr>
            <w:r w:rsidRPr="00CE60D4">
              <w:t>Security header type</w:t>
            </w:r>
          </w:p>
        </w:tc>
        <w:tc>
          <w:tcPr>
            <w:tcW w:w="155.95pt" w:type="dxa"/>
            <w:tcBorders>
              <w:top w:val="single" w:sz="6" w:space="0" w:color="000000"/>
              <w:start w:val="single" w:sz="6" w:space="0" w:color="000000"/>
              <w:bottom w:val="single" w:sz="6" w:space="0" w:color="000000"/>
              <w:end w:val="single" w:sz="6" w:space="0" w:color="000000"/>
            </w:tcBorders>
            <w:hideMark/>
          </w:tcPr>
          <w:p w14:paraId="57DD589D" w14:textId="77777777" w:rsidR="002E27BF" w:rsidRPr="00CE60D4" w:rsidRDefault="002E27BF" w:rsidP="00CE60D4">
            <w:pPr>
              <w:pStyle w:val="TAL"/>
            </w:pPr>
            <w:r w:rsidRPr="00CE60D4">
              <w:t>Security header type</w:t>
            </w:r>
          </w:p>
          <w:p w14:paraId="619D629D" w14:textId="77777777" w:rsidR="002E27BF" w:rsidRPr="00CE60D4" w:rsidRDefault="00F22054" w:rsidP="00CE60D4">
            <w:pPr>
              <w:pStyle w:val="TAL"/>
            </w:pPr>
            <w:r w:rsidRPr="00CE60D4">
              <w:t>9.3</w:t>
            </w:r>
          </w:p>
        </w:tc>
        <w:tc>
          <w:tcPr>
            <w:tcW w:w="56.70pt" w:type="dxa"/>
            <w:tcBorders>
              <w:top w:val="single" w:sz="6" w:space="0" w:color="000000"/>
              <w:start w:val="single" w:sz="6" w:space="0" w:color="000000"/>
              <w:bottom w:val="single" w:sz="6" w:space="0" w:color="000000"/>
              <w:end w:val="single" w:sz="6" w:space="0" w:color="000000"/>
            </w:tcBorders>
            <w:hideMark/>
          </w:tcPr>
          <w:p w14:paraId="6DDD0A3B"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3DE7A89"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190FB26A" w14:textId="77777777" w:rsidR="002E27BF" w:rsidRPr="005F7EB0" w:rsidRDefault="002E27BF" w:rsidP="006B6569">
            <w:pPr>
              <w:pStyle w:val="TAC"/>
              <w:rPr>
                <w:lang w:eastAsia="en-US"/>
              </w:rPr>
            </w:pPr>
            <w:r w:rsidRPr="005F7EB0">
              <w:rPr>
                <w:lang w:eastAsia="en-US"/>
              </w:rPr>
              <w:t>1/2</w:t>
            </w:r>
          </w:p>
        </w:tc>
      </w:tr>
      <w:tr w:rsidR="002E27BF" w:rsidRPr="005F7EB0" w14:paraId="2864E03E" w14:textId="77777777" w:rsidTr="00F9794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3C0201C"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3C9C9A67" w14:textId="77777777" w:rsidR="002E27BF" w:rsidRPr="00CE60D4" w:rsidRDefault="002E27BF" w:rsidP="00CE60D4">
            <w:pPr>
              <w:pStyle w:val="TAL"/>
            </w:pPr>
            <w:r w:rsidRPr="00CE60D4">
              <w:t>Spare half octet</w:t>
            </w:r>
          </w:p>
        </w:tc>
        <w:tc>
          <w:tcPr>
            <w:tcW w:w="155.95pt" w:type="dxa"/>
            <w:tcBorders>
              <w:top w:val="single" w:sz="6" w:space="0" w:color="000000"/>
              <w:start w:val="single" w:sz="6" w:space="0" w:color="000000"/>
              <w:bottom w:val="single" w:sz="6" w:space="0" w:color="000000"/>
              <w:end w:val="single" w:sz="6" w:space="0" w:color="000000"/>
            </w:tcBorders>
          </w:tcPr>
          <w:p w14:paraId="5EDC3F27" w14:textId="77777777" w:rsidR="002E27BF" w:rsidRPr="00CE60D4" w:rsidRDefault="002E27BF" w:rsidP="00CE60D4">
            <w:pPr>
              <w:pStyle w:val="TAL"/>
            </w:pPr>
            <w:r w:rsidRPr="00CE60D4">
              <w:t>Spare half octet</w:t>
            </w:r>
          </w:p>
          <w:p w14:paraId="426F9DEC" w14:textId="77777777" w:rsidR="002E27BF" w:rsidRPr="00CE60D4" w:rsidRDefault="00E73962" w:rsidP="00CE60D4">
            <w:pPr>
              <w:pStyle w:val="TAL"/>
            </w:pPr>
            <w:r w:rsidRPr="00CE60D4">
              <w:t>9.5</w:t>
            </w:r>
          </w:p>
        </w:tc>
        <w:tc>
          <w:tcPr>
            <w:tcW w:w="56.70pt" w:type="dxa"/>
            <w:tcBorders>
              <w:top w:val="single" w:sz="6" w:space="0" w:color="000000"/>
              <w:start w:val="single" w:sz="6" w:space="0" w:color="000000"/>
              <w:bottom w:val="single" w:sz="6" w:space="0" w:color="000000"/>
              <w:end w:val="single" w:sz="6" w:space="0" w:color="000000"/>
            </w:tcBorders>
          </w:tcPr>
          <w:p w14:paraId="4F0A5002"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9AC3E6F"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3FE3FCC5" w14:textId="77777777" w:rsidR="002E27BF" w:rsidRPr="005F7EB0" w:rsidRDefault="002E27BF" w:rsidP="006B6569">
            <w:pPr>
              <w:pStyle w:val="TAC"/>
              <w:rPr>
                <w:lang w:eastAsia="en-US"/>
              </w:rPr>
            </w:pPr>
            <w:r w:rsidRPr="005F7EB0">
              <w:rPr>
                <w:lang w:eastAsia="en-US"/>
              </w:rPr>
              <w:t>1/2</w:t>
            </w:r>
          </w:p>
        </w:tc>
      </w:tr>
      <w:tr w:rsidR="002E27BF" w:rsidRPr="005F7EB0" w14:paraId="43D1715C" w14:textId="77777777" w:rsidTr="00F9794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0FB79B9"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0A7987D3" w14:textId="77777777" w:rsidR="002E27BF" w:rsidRPr="00CE60D4" w:rsidRDefault="002E27BF" w:rsidP="00CE60D4">
            <w:pPr>
              <w:pStyle w:val="TAL"/>
            </w:pPr>
            <w:r w:rsidRPr="00CE60D4">
              <w:t>Registration complete message identity</w:t>
            </w:r>
          </w:p>
        </w:tc>
        <w:tc>
          <w:tcPr>
            <w:tcW w:w="155.95pt" w:type="dxa"/>
            <w:tcBorders>
              <w:top w:val="single" w:sz="6" w:space="0" w:color="000000"/>
              <w:start w:val="single" w:sz="6" w:space="0" w:color="000000"/>
              <w:bottom w:val="single" w:sz="6" w:space="0" w:color="000000"/>
              <w:end w:val="single" w:sz="6" w:space="0" w:color="000000"/>
            </w:tcBorders>
            <w:hideMark/>
          </w:tcPr>
          <w:p w14:paraId="735C666B" w14:textId="77777777" w:rsidR="002E27BF" w:rsidRPr="00CE60D4" w:rsidRDefault="002E27BF" w:rsidP="00CE60D4">
            <w:pPr>
              <w:pStyle w:val="TAL"/>
            </w:pPr>
            <w:r w:rsidRPr="00CE60D4">
              <w:t>Message type</w:t>
            </w:r>
          </w:p>
          <w:p w14:paraId="3AD1FCA0" w14:textId="77777777" w:rsidR="002E27BF" w:rsidRPr="00CE60D4" w:rsidRDefault="000F5712" w:rsidP="00CE60D4">
            <w:pPr>
              <w:pStyle w:val="TAL"/>
            </w:pPr>
            <w:r w:rsidRPr="00CE60D4">
              <w:t>9.</w:t>
            </w:r>
            <w:r w:rsidR="00EC1D37">
              <w:t>7</w:t>
            </w:r>
          </w:p>
        </w:tc>
        <w:tc>
          <w:tcPr>
            <w:tcW w:w="56.70pt" w:type="dxa"/>
            <w:tcBorders>
              <w:top w:val="single" w:sz="6" w:space="0" w:color="000000"/>
              <w:start w:val="single" w:sz="6" w:space="0" w:color="000000"/>
              <w:bottom w:val="single" w:sz="6" w:space="0" w:color="000000"/>
              <w:end w:val="single" w:sz="6" w:space="0" w:color="000000"/>
            </w:tcBorders>
            <w:hideMark/>
          </w:tcPr>
          <w:p w14:paraId="24D55361"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6EC6E22"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5749C32D" w14:textId="77777777" w:rsidR="002E27BF" w:rsidRPr="005F7EB0" w:rsidRDefault="002E27BF" w:rsidP="006B6569">
            <w:pPr>
              <w:pStyle w:val="TAC"/>
              <w:rPr>
                <w:lang w:eastAsia="en-US"/>
              </w:rPr>
            </w:pPr>
            <w:r w:rsidRPr="005F7EB0">
              <w:rPr>
                <w:lang w:eastAsia="en-US"/>
              </w:rPr>
              <w:t>1</w:t>
            </w:r>
          </w:p>
        </w:tc>
      </w:tr>
      <w:tr w:rsidR="00F97940" w:rsidRPr="005F7EB0" w14:paraId="06F020FF" w14:textId="77777777" w:rsidTr="00F9794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4F6B25C" w14:textId="77777777" w:rsidR="00F97940" w:rsidRPr="00CE60D4" w:rsidRDefault="000740A7" w:rsidP="001F528B">
            <w:pPr>
              <w:pStyle w:val="TAL"/>
            </w:pPr>
            <w:r>
              <w:t>7</w:t>
            </w:r>
            <w:r w:rsidR="001F528B">
              <w:t>3</w:t>
            </w:r>
          </w:p>
        </w:tc>
        <w:tc>
          <w:tcPr>
            <w:tcW w:w="141.75pt" w:type="dxa"/>
            <w:tcBorders>
              <w:top w:val="single" w:sz="6" w:space="0" w:color="000000"/>
              <w:start w:val="single" w:sz="6" w:space="0" w:color="000000"/>
              <w:bottom w:val="single" w:sz="6" w:space="0" w:color="000000"/>
              <w:end w:val="single" w:sz="6" w:space="0" w:color="000000"/>
            </w:tcBorders>
          </w:tcPr>
          <w:p w14:paraId="17254865" w14:textId="77777777" w:rsidR="00F97940" w:rsidRPr="00CE60D4" w:rsidRDefault="00B7111E" w:rsidP="00CE60D4">
            <w:pPr>
              <w:pStyle w:val="TAL"/>
            </w:pPr>
            <w:r w:rsidRPr="00CE60D4">
              <w:t xml:space="preserve">SOR transparent </w:t>
            </w:r>
            <w:r w:rsidR="00F97940" w:rsidRPr="00CE60D4">
              <w:t>container</w:t>
            </w:r>
          </w:p>
        </w:tc>
        <w:tc>
          <w:tcPr>
            <w:tcW w:w="155.95pt" w:type="dxa"/>
            <w:tcBorders>
              <w:top w:val="single" w:sz="6" w:space="0" w:color="000000"/>
              <w:start w:val="single" w:sz="6" w:space="0" w:color="000000"/>
              <w:bottom w:val="single" w:sz="6" w:space="0" w:color="000000"/>
              <w:end w:val="single" w:sz="6" w:space="0" w:color="000000"/>
            </w:tcBorders>
          </w:tcPr>
          <w:p w14:paraId="0C56FD6C" w14:textId="77777777" w:rsidR="00F97940" w:rsidRPr="00CE60D4" w:rsidRDefault="00B7111E" w:rsidP="00CE60D4">
            <w:pPr>
              <w:pStyle w:val="TAL"/>
            </w:pPr>
            <w:r w:rsidRPr="00CE60D4">
              <w:t xml:space="preserve">SOR transparent </w:t>
            </w:r>
            <w:r w:rsidR="00F97940" w:rsidRPr="00CE60D4">
              <w:t>container</w:t>
            </w:r>
          </w:p>
          <w:p w14:paraId="0044CA97" w14:textId="77777777" w:rsidR="00F97940" w:rsidRPr="00CE60D4" w:rsidRDefault="001E518F" w:rsidP="00CE60D4">
            <w:pPr>
              <w:pStyle w:val="TAL"/>
            </w:pPr>
            <w:r w:rsidRPr="00CE60D4">
              <w:t>9.11</w:t>
            </w:r>
            <w:r w:rsidR="00F97940" w:rsidRPr="00CE60D4">
              <w:t>.3.</w:t>
            </w:r>
            <w:r w:rsidR="00EC1D37">
              <w:t>51</w:t>
            </w:r>
          </w:p>
        </w:tc>
        <w:tc>
          <w:tcPr>
            <w:tcW w:w="56.70pt" w:type="dxa"/>
            <w:tcBorders>
              <w:top w:val="single" w:sz="6" w:space="0" w:color="000000"/>
              <w:start w:val="single" w:sz="6" w:space="0" w:color="000000"/>
              <w:bottom w:val="single" w:sz="6" w:space="0" w:color="000000"/>
              <w:end w:val="single" w:sz="6" w:space="0" w:color="000000"/>
            </w:tcBorders>
          </w:tcPr>
          <w:p w14:paraId="6A1CB8BA" w14:textId="77777777" w:rsidR="00F97940" w:rsidRPr="005F7EB0" w:rsidRDefault="00F97940" w:rsidP="00F97940">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AE7A869" w14:textId="77777777" w:rsidR="00F97940" w:rsidRPr="005F7EB0" w:rsidRDefault="00B7111E" w:rsidP="00F97940">
            <w:pPr>
              <w:pStyle w:val="TAC"/>
              <w:rPr>
                <w:lang w:eastAsia="en-US"/>
              </w:rPr>
            </w:pPr>
            <w:r w:rsidRPr="005F7EB0">
              <w:t>TLV-E</w:t>
            </w:r>
          </w:p>
        </w:tc>
        <w:tc>
          <w:tcPr>
            <w:tcW w:w="42.55pt" w:type="dxa"/>
            <w:tcBorders>
              <w:top w:val="single" w:sz="6" w:space="0" w:color="000000"/>
              <w:start w:val="single" w:sz="6" w:space="0" w:color="000000"/>
              <w:bottom w:val="single" w:sz="6" w:space="0" w:color="000000"/>
              <w:end w:val="single" w:sz="6" w:space="0" w:color="000000"/>
            </w:tcBorders>
          </w:tcPr>
          <w:p w14:paraId="5434C180" w14:textId="77777777" w:rsidR="00F97940" w:rsidRPr="005F7EB0" w:rsidRDefault="00B7111E" w:rsidP="00F97940">
            <w:pPr>
              <w:pStyle w:val="TAC"/>
              <w:rPr>
                <w:lang w:eastAsia="en-US"/>
              </w:rPr>
            </w:pPr>
            <w:r>
              <w:t>20</w:t>
            </w:r>
          </w:p>
        </w:tc>
      </w:tr>
    </w:tbl>
    <w:p w14:paraId="452E93C7" w14:textId="77777777" w:rsidR="002E27BF" w:rsidRPr="00440029" w:rsidRDefault="002E27BF" w:rsidP="00485620"/>
    <w:p w14:paraId="26E81B87" w14:textId="77777777" w:rsidR="00126EC0" w:rsidRPr="003168A2" w:rsidRDefault="00126EC0" w:rsidP="00126EC0">
      <w:pPr>
        <w:pStyle w:val="4"/>
        <w:rPr>
          <w:noProof/>
          <w:lang w:val="en-US"/>
        </w:rPr>
      </w:pPr>
      <w:bookmarkStart w:id="101" w:name="_Toc11419599"/>
      <w:r>
        <w:t>8.2.8</w:t>
      </w:r>
      <w:r>
        <w:rPr>
          <w:rFonts w:hint="eastAsia"/>
          <w:lang w:eastAsia="ko-KR"/>
        </w:rPr>
        <w:t>.</w:t>
      </w:r>
      <w:r w:rsidR="00C073E6">
        <w:rPr>
          <w:lang w:eastAsia="ko-KR"/>
        </w:rPr>
        <w:t>2</w:t>
      </w:r>
      <w:r w:rsidRPr="003168A2">
        <w:rPr>
          <w:noProof/>
          <w:lang w:val="en-US"/>
        </w:rPr>
        <w:tab/>
      </w:r>
      <w:r w:rsidR="00B7111E">
        <w:rPr>
          <w:noProof/>
          <w:lang w:val="en-US"/>
        </w:rPr>
        <w:t>SOR t</w:t>
      </w:r>
      <w:r w:rsidR="00B7111E" w:rsidRPr="00172182">
        <w:rPr>
          <w:noProof/>
          <w:lang w:val="en-US"/>
        </w:rPr>
        <w:t xml:space="preserve">ransparent </w:t>
      </w:r>
      <w:r>
        <w:rPr>
          <w:noProof/>
          <w:lang w:val="en-US"/>
        </w:rPr>
        <w:t>c</w:t>
      </w:r>
      <w:r w:rsidRPr="00172182">
        <w:rPr>
          <w:noProof/>
          <w:lang w:val="en-US"/>
        </w:rPr>
        <w:t>ontainer</w:t>
      </w:r>
      <w:bookmarkEnd w:id="101"/>
    </w:p>
    <w:p w14:paraId="3174C28A" w14:textId="77777777" w:rsidR="00126EC0" w:rsidRDefault="00126EC0" w:rsidP="00126EC0">
      <w:r w:rsidRPr="00FE320E">
        <w:t xml:space="preserve">This IE may be sent by the </w:t>
      </w:r>
      <w:r>
        <w:t>UE</w:t>
      </w:r>
      <w:r w:rsidRPr="00FE320E">
        <w:t xml:space="preserve">. If this IE is sent, the contents of this IE indicates </w:t>
      </w:r>
      <w:r>
        <w:t>the UE acknowledgement</w:t>
      </w:r>
      <w:r w:rsidRPr="00172182">
        <w:t xml:space="preserve"> </w:t>
      </w:r>
      <w:r>
        <w:t xml:space="preserve">of successful reception of the </w:t>
      </w:r>
      <w:r w:rsidR="00B7111E">
        <w:t xml:space="preserve">SOR </w:t>
      </w:r>
      <w:r>
        <w:t>transparent container IE in the REGISTRATION ACCEPT message</w:t>
      </w:r>
      <w:r w:rsidRPr="00FE320E">
        <w:t>.</w:t>
      </w:r>
    </w:p>
    <w:p w14:paraId="67580052" w14:textId="77777777" w:rsidR="002E27BF" w:rsidRPr="00440029" w:rsidRDefault="002E27BF" w:rsidP="002E27BF">
      <w:pPr>
        <w:pStyle w:val="3"/>
      </w:pPr>
      <w:bookmarkStart w:id="102" w:name="_Toc11419600"/>
      <w:r>
        <w:t>8.</w:t>
      </w:r>
      <w:r w:rsidR="00A0083B">
        <w:t>2</w:t>
      </w:r>
      <w:r w:rsidRPr="00440029">
        <w:t>.</w:t>
      </w:r>
      <w:r w:rsidR="00291F9D">
        <w:t>9</w:t>
      </w:r>
      <w:r w:rsidRPr="00440029">
        <w:tab/>
      </w:r>
      <w:r>
        <w:t>Registration reject</w:t>
      </w:r>
      <w:bookmarkEnd w:id="102"/>
    </w:p>
    <w:p w14:paraId="361141FA" w14:textId="77777777" w:rsidR="002E27BF" w:rsidRPr="00440029" w:rsidRDefault="002E27BF" w:rsidP="002E27BF">
      <w:pPr>
        <w:pStyle w:val="4"/>
        <w:rPr>
          <w:lang w:eastAsia="ko-KR"/>
        </w:rPr>
      </w:pPr>
      <w:bookmarkStart w:id="103" w:name="_Toc11419601"/>
      <w:r>
        <w:t>8.</w:t>
      </w:r>
      <w:r w:rsidR="00A0083B">
        <w:t>2</w:t>
      </w:r>
      <w:r>
        <w:t>.</w:t>
      </w:r>
      <w:r w:rsidR="00291F9D">
        <w:t>9</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03"/>
    </w:p>
    <w:p w14:paraId="4F1CD4C8" w14:textId="77777777" w:rsidR="002E27BF" w:rsidRPr="00440029" w:rsidRDefault="002E27BF" w:rsidP="002E27BF">
      <w:r w:rsidRPr="00440029">
        <w:t xml:space="preserve">The </w:t>
      </w:r>
      <w:r>
        <w:t>REGISTRATION REJECT</w:t>
      </w:r>
      <w:r w:rsidRPr="00440029">
        <w:t xml:space="preserve"> message is sent by the </w:t>
      </w:r>
      <w:r w:rsidR="00B20E3B">
        <w:t>AMF</w:t>
      </w:r>
      <w:r w:rsidRPr="00440029">
        <w:t xml:space="preserve"> to the </w:t>
      </w:r>
      <w:r>
        <w:t>UE</w:t>
      </w:r>
      <w:r w:rsidR="00A0083B">
        <w:t>.</w:t>
      </w:r>
      <w:r w:rsidR="00A0083B" w:rsidRPr="00F34410">
        <w:t xml:space="preserve"> </w:t>
      </w:r>
      <w:r w:rsidR="00A0083B">
        <w:t>See table 8.2.</w:t>
      </w:r>
      <w:r w:rsidR="00291F9D">
        <w:t>9</w:t>
      </w:r>
      <w:r w:rsidR="00A0083B">
        <w:t>.</w:t>
      </w:r>
      <w:r w:rsidR="00A0083B" w:rsidRPr="003168A2">
        <w:t>1</w:t>
      </w:r>
      <w:r w:rsidR="00FB551C">
        <w:t>.1</w:t>
      </w:r>
      <w:r w:rsidRPr="00440029">
        <w:t>.</w:t>
      </w:r>
    </w:p>
    <w:p w14:paraId="201BE901" w14:textId="77777777" w:rsidR="002E27BF" w:rsidRPr="00440029" w:rsidRDefault="002E27BF" w:rsidP="002E27BF">
      <w:pPr>
        <w:pStyle w:val="B1"/>
      </w:pPr>
      <w:r w:rsidRPr="00440029">
        <w:t>Message type:</w:t>
      </w:r>
      <w:r w:rsidRPr="00440029">
        <w:tab/>
      </w:r>
      <w:r>
        <w:t>REGISTRATION REJECT</w:t>
      </w:r>
    </w:p>
    <w:p w14:paraId="69C697DD" w14:textId="77777777" w:rsidR="002E27BF" w:rsidRPr="00440029" w:rsidRDefault="002E27BF" w:rsidP="002E27BF">
      <w:pPr>
        <w:pStyle w:val="B1"/>
      </w:pPr>
      <w:r w:rsidRPr="00440029">
        <w:t>Significance:</w:t>
      </w:r>
      <w:r w:rsidR="00913BB3">
        <w:tab/>
      </w:r>
      <w:r w:rsidRPr="00440029">
        <w:t>dual</w:t>
      </w:r>
    </w:p>
    <w:p w14:paraId="02BCE496" w14:textId="77777777" w:rsidR="002E27BF" w:rsidRPr="00440029" w:rsidRDefault="002E27BF" w:rsidP="002E27BF">
      <w:pPr>
        <w:pStyle w:val="B1"/>
      </w:pPr>
      <w:r w:rsidRPr="00440029">
        <w:t>Direction:</w:t>
      </w:r>
      <w:r w:rsidR="00913BB3">
        <w:tab/>
      </w:r>
      <w:r w:rsidRPr="00440029">
        <w:tab/>
        <w:t>network</w:t>
      </w:r>
      <w:r>
        <w:t xml:space="preserve"> to UE</w:t>
      </w:r>
    </w:p>
    <w:p w14:paraId="239A062A" w14:textId="77777777" w:rsidR="002E27BF" w:rsidRDefault="002E27BF" w:rsidP="002E27BF">
      <w:pPr>
        <w:pStyle w:val="TH"/>
      </w:pPr>
      <w:r>
        <w:lastRenderedPageBreak/>
        <w:t>Table</w:t>
      </w:r>
      <w:r w:rsidR="00A0083B">
        <w:t> </w:t>
      </w:r>
      <w:r>
        <w:t>8.</w:t>
      </w:r>
      <w:r w:rsidR="00A0083B">
        <w:t>2</w:t>
      </w:r>
      <w:r>
        <w:t>.</w:t>
      </w:r>
      <w:r w:rsidR="00291F9D">
        <w:t>9</w:t>
      </w:r>
      <w:r>
        <w:t>.1</w:t>
      </w:r>
      <w:r w:rsidR="00FB551C">
        <w:t>.1</w:t>
      </w:r>
      <w:r>
        <w:t>: REGISTRATION REJECT message content</w:t>
      </w:r>
    </w:p>
    <w:tbl>
      <w:tblPr>
        <w:tblW w:w="0pt" w:type="auto"/>
        <w:jc w:val="center"/>
        <w:tblLayout w:type="fixed"/>
        <w:tblCellMar>
          <w:start w:w="1.40pt" w:type="dxa"/>
          <w:end w:w="2.80pt" w:type="dxa"/>
        </w:tblCellMar>
        <w:tblLook w:firstRow="1" w:lastRow="0" w:firstColumn="1" w:lastColumn="0" w:noHBand="0" w:noVBand="1"/>
      </w:tblPr>
      <w:tblGrid>
        <w:gridCol w:w="567"/>
        <w:gridCol w:w="2835"/>
        <w:gridCol w:w="3175"/>
        <w:gridCol w:w="1134"/>
        <w:gridCol w:w="851"/>
        <w:gridCol w:w="851"/>
      </w:tblGrid>
      <w:tr w:rsidR="002E27BF" w:rsidRPr="005F7EB0" w14:paraId="418A3EEC" w14:textId="77777777" w:rsidTr="00411E48">
        <w:trPr>
          <w:cantSplit/>
          <w:jc w:val="center"/>
        </w:trPr>
        <w:tc>
          <w:tcPr>
            <w:tcW w:w="28.35pt" w:type="dxa"/>
            <w:tcBorders>
              <w:top w:val="single" w:sz="6" w:space="0" w:color="000000"/>
              <w:start w:val="single" w:sz="6" w:space="0" w:color="000000"/>
              <w:bottom w:val="single" w:sz="6" w:space="0" w:color="000000"/>
              <w:end w:val="single" w:sz="6" w:space="0" w:color="000000"/>
            </w:tcBorders>
            <w:hideMark/>
          </w:tcPr>
          <w:p w14:paraId="66EB5186" w14:textId="77777777" w:rsidR="002E27BF" w:rsidRPr="005F7EB0" w:rsidRDefault="002E27BF" w:rsidP="006B6569">
            <w:pPr>
              <w:pStyle w:val="TAH"/>
              <w:rPr>
                <w:lang w:eastAsia="en-US"/>
              </w:rPr>
            </w:pPr>
            <w:r w:rsidRPr="005F7EB0">
              <w:rPr>
                <w:lang w:eastAsia="en-US"/>
              </w:rPr>
              <w:t>IEI</w:t>
            </w:r>
          </w:p>
        </w:tc>
        <w:tc>
          <w:tcPr>
            <w:tcW w:w="141.75pt" w:type="dxa"/>
            <w:tcBorders>
              <w:top w:val="single" w:sz="6" w:space="0" w:color="000000"/>
              <w:start w:val="single" w:sz="6" w:space="0" w:color="000000"/>
              <w:bottom w:val="single" w:sz="6" w:space="0" w:color="000000"/>
              <w:end w:val="single" w:sz="6" w:space="0" w:color="000000"/>
            </w:tcBorders>
            <w:hideMark/>
          </w:tcPr>
          <w:p w14:paraId="6CA37178" w14:textId="77777777" w:rsidR="002E27BF" w:rsidRPr="005F7EB0" w:rsidRDefault="002E27BF" w:rsidP="006B6569">
            <w:pPr>
              <w:pStyle w:val="TAH"/>
              <w:rPr>
                <w:lang w:eastAsia="en-US"/>
              </w:rPr>
            </w:pPr>
            <w:r w:rsidRPr="005F7EB0">
              <w:rPr>
                <w:lang w:eastAsia="en-US"/>
              </w:rPr>
              <w:t>Information Element</w:t>
            </w:r>
          </w:p>
        </w:tc>
        <w:tc>
          <w:tcPr>
            <w:tcW w:w="158.75pt" w:type="dxa"/>
            <w:tcBorders>
              <w:top w:val="single" w:sz="6" w:space="0" w:color="000000"/>
              <w:start w:val="single" w:sz="6" w:space="0" w:color="000000"/>
              <w:bottom w:val="single" w:sz="6" w:space="0" w:color="000000"/>
              <w:end w:val="single" w:sz="6" w:space="0" w:color="000000"/>
            </w:tcBorders>
            <w:hideMark/>
          </w:tcPr>
          <w:p w14:paraId="55450918"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547ACB57"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05D7987C" w14:textId="77777777" w:rsidR="002E27BF" w:rsidRPr="005F7EB0" w:rsidRDefault="002E27BF" w:rsidP="006B6569">
            <w:pPr>
              <w:pStyle w:val="TAH"/>
              <w:rPr>
                <w:lang w:eastAsia="en-US"/>
              </w:rPr>
            </w:pPr>
            <w:r w:rsidRPr="005F7EB0">
              <w:rPr>
                <w:lang w:eastAsia="en-US"/>
              </w:rPr>
              <w:t>Format</w:t>
            </w:r>
          </w:p>
        </w:tc>
        <w:tc>
          <w:tcPr>
            <w:tcW w:w="42.55pt" w:type="dxa"/>
            <w:tcBorders>
              <w:top w:val="single" w:sz="6" w:space="0" w:color="000000"/>
              <w:start w:val="single" w:sz="6" w:space="0" w:color="000000"/>
              <w:bottom w:val="single" w:sz="6" w:space="0" w:color="000000"/>
              <w:end w:val="single" w:sz="6" w:space="0" w:color="000000"/>
            </w:tcBorders>
            <w:hideMark/>
          </w:tcPr>
          <w:p w14:paraId="3B017249" w14:textId="77777777" w:rsidR="002E27BF" w:rsidRPr="005F7EB0" w:rsidRDefault="002E27BF" w:rsidP="006B6569">
            <w:pPr>
              <w:pStyle w:val="TAH"/>
              <w:rPr>
                <w:lang w:eastAsia="en-US"/>
              </w:rPr>
            </w:pPr>
            <w:r w:rsidRPr="005F7EB0">
              <w:rPr>
                <w:lang w:eastAsia="en-US"/>
              </w:rPr>
              <w:t>Length</w:t>
            </w:r>
          </w:p>
        </w:tc>
      </w:tr>
      <w:tr w:rsidR="002E27BF" w:rsidRPr="005F7EB0" w14:paraId="1CB740F6" w14:textId="77777777" w:rsidTr="00411E48">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F9CCCDB"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6D6BE7B0" w14:textId="77777777" w:rsidR="002E27BF" w:rsidRPr="00CE60D4" w:rsidRDefault="002E27BF" w:rsidP="00CE60D4">
            <w:pPr>
              <w:pStyle w:val="TAL"/>
            </w:pPr>
            <w:r w:rsidRPr="00CE60D4">
              <w:t>Extended protocol discriminator</w:t>
            </w:r>
          </w:p>
        </w:tc>
        <w:tc>
          <w:tcPr>
            <w:tcW w:w="158.75pt" w:type="dxa"/>
            <w:tcBorders>
              <w:top w:val="single" w:sz="6" w:space="0" w:color="000000"/>
              <w:start w:val="single" w:sz="6" w:space="0" w:color="000000"/>
              <w:bottom w:val="single" w:sz="6" w:space="0" w:color="000000"/>
              <w:end w:val="single" w:sz="6" w:space="0" w:color="000000"/>
            </w:tcBorders>
            <w:hideMark/>
          </w:tcPr>
          <w:p w14:paraId="5FA44E23" w14:textId="77777777" w:rsidR="002E27BF" w:rsidRPr="00CE60D4" w:rsidRDefault="002E27BF" w:rsidP="00CE60D4">
            <w:pPr>
              <w:pStyle w:val="TAL"/>
            </w:pPr>
            <w:r w:rsidRPr="00CE60D4">
              <w:t>Extended protocol discriminator</w:t>
            </w:r>
          </w:p>
          <w:p w14:paraId="3D5670A7" w14:textId="77777777" w:rsidR="002E27BF" w:rsidRPr="00CE60D4" w:rsidRDefault="00CE7136" w:rsidP="00CE60D4">
            <w:pPr>
              <w:pStyle w:val="TAL"/>
            </w:pPr>
            <w:r w:rsidRPr="00CE60D4">
              <w:t>9.2</w:t>
            </w:r>
          </w:p>
        </w:tc>
        <w:tc>
          <w:tcPr>
            <w:tcW w:w="56.70pt" w:type="dxa"/>
            <w:tcBorders>
              <w:top w:val="single" w:sz="6" w:space="0" w:color="000000"/>
              <w:start w:val="single" w:sz="6" w:space="0" w:color="000000"/>
              <w:bottom w:val="single" w:sz="6" w:space="0" w:color="000000"/>
              <w:end w:val="single" w:sz="6" w:space="0" w:color="000000"/>
            </w:tcBorders>
            <w:hideMark/>
          </w:tcPr>
          <w:p w14:paraId="382C8BA3"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FF5C54F"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329F1A0D" w14:textId="77777777" w:rsidR="002E27BF" w:rsidRPr="005F7EB0" w:rsidRDefault="005501BF" w:rsidP="005501BF">
            <w:pPr>
              <w:pStyle w:val="TAC"/>
              <w:rPr>
                <w:lang w:eastAsia="en-US"/>
              </w:rPr>
            </w:pPr>
            <w:r w:rsidRPr="005F7EB0">
              <w:rPr>
                <w:lang w:eastAsia="en-US"/>
              </w:rPr>
              <w:t>1</w:t>
            </w:r>
          </w:p>
        </w:tc>
      </w:tr>
      <w:tr w:rsidR="002E27BF" w:rsidRPr="005F7EB0" w14:paraId="55BF5684" w14:textId="77777777" w:rsidTr="00411E48">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D43E7D9"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7122386F" w14:textId="77777777" w:rsidR="002E27BF" w:rsidRPr="00CE60D4" w:rsidRDefault="002E27BF" w:rsidP="00CE60D4">
            <w:pPr>
              <w:pStyle w:val="TAL"/>
            </w:pPr>
            <w:r w:rsidRPr="00CE60D4">
              <w:t>Security header type</w:t>
            </w:r>
          </w:p>
        </w:tc>
        <w:tc>
          <w:tcPr>
            <w:tcW w:w="158.75pt" w:type="dxa"/>
            <w:tcBorders>
              <w:top w:val="single" w:sz="6" w:space="0" w:color="000000"/>
              <w:start w:val="single" w:sz="6" w:space="0" w:color="000000"/>
              <w:bottom w:val="single" w:sz="6" w:space="0" w:color="000000"/>
              <w:end w:val="single" w:sz="6" w:space="0" w:color="000000"/>
            </w:tcBorders>
            <w:hideMark/>
          </w:tcPr>
          <w:p w14:paraId="48DBFAE7" w14:textId="77777777" w:rsidR="002E27BF" w:rsidRPr="00CE60D4" w:rsidRDefault="002E27BF" w:rsidP="00CE60D4">
            <w:pPr>
              <w:pStyle w:val="TAL"/>
            </w:pPr>
            <w:r w:rsidRPr="00CE60D4">
              <w:t>Security header type</w:t>
            </w:r>
          </w:p>
          <w:p w14:paraId="3A353E12" w14:textId="77777777" w:rsidR="002E27BF" w:rsidRPr="00CE60D4" w:rsidRDefault="00F22054" w:rsidP="00CE60D4">
            <w:pPr>
              <w:pStyle w:val="TAL"/>
            </w:pPr>
            <w:r w:rsidRPr="00CE60D4">
              <w:t>9.3</w:t>
            </w:r>
          </w:p>
        </w:tc>
        <w:tc>
          <w:tcPr>
            <w:tcW w:w="56.70pt" w:type="dxa"/>
            <w:tcBorders>
              <w:top w:val="single" w:sz="6" w:space="0" w:color="000000"/>
              <w:start w:val="single" w:sz="6" w:space="0" w:color="000000"/>
              <w:bottom w:val="single" w:sz="6" w:space="0" w:color="000000"/>
              <w:end w:val="single" w:sz="6" w:space="0" w:color="000000"/>
            </w:tcBorders>
            <w:hideMark/>
          </w:tcPr>
          <w:p w14:paraId="279AFD53"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FF5293F"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7B3C5CC1" w14:textId="77777777" w:rsidR="002E27BF" w:rsidRPr="005F7EB0" w:rsidRDefault="002E27BF" w:rsidP="006B6569">
            <w:pPr>
              <w:pStyle w:val="TAC"/>
              <w:rPr>
                <w:lang w:eastAsia="en-US"/>
              </w:rPr>
            </w:pPr>
            <w:r w:rsidRPr="005F7EB0">
              <w:rPr>
                <w:lang w:eastAsia="en-US"/>
              </w:rPr>
              <w:t>1/2</w:t>
            </w:r>
          </w:p>
        </w:tc>
      </w:tr>
      <w:tr w:rsidR="002E27BF" w:rsidRPr="005F7EB0" w14:paraId="5368C924" w14:textId="77777777" w:rsidTr="00411E48">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866F047"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101CA3F8" w14:textId="77777777" w:rsidR="002E27BF" w:rsidRPr="00CE60D4" w:rsidRDefault="002E27BF" w:rsidP="00CE60D4">
            <w:pPr>
              <w:pStyle w:val="TAL"/>
            </w:pPr>
            <w:r w:rsidRPr="00CE60D4">
              <w:t>Spare half octet</w:t>
            </w:r>
          </w:p>
        </w:tc>
        <w:tc>
          <w:tcPr>
            <w:tcW w:w="158.75pt" w:type="dxa"/>
            <w:tcBorders>
              <w:top w:val="single" w:sz="6" w:space="0" w:color="000000"/>
              <w:start w:val="single" w:sz="6" w:space="0" w:color="000000"/>
              <w:bottom w:val="single" w:sz="6" w:space="0" w:color="000000"/>
              <w:end w:val="single" w:sz="6" w:space="0" w:color="000000"/>
            </w:tcBorders>
          </w:tcPr>
          <w:p w14:paraId="35CB2235" w14:textId="77777777" w:rsidR="002E27BF" w:rsidRPr="00CE60D4" w:rsidRDefault="002E27BF" w:rsidP="00CE60D4">
            <w:pPr>
              <w:pStyle w:val="TAL"/>
            </w:pPr>
            <w:r w:rsidRPr="00CE60D4">
              <w:t>Spare half octet</w:t>
            </w:r>
          </w:p>
          <w:p w14:paraId="4CEC1F2C" w14:textId="77777777" w:rsidR="002E27BF" w:rsidRPr="00CE60D4" w:rsidRDefault="00F22054" w:rsidP="00CE60D4">
            <w:pPr>
              <w:pStyle w:val="TAL"/>
            </w:pPr>
            <w:r w:rsidRPr="00CE60D4">
              <w:t>9.5</w:t>
            </w:r>
          </w:p>
        </w:tc>
        <w:tc>
          <w:tcPr>
            <w:tcW w:w="56.70pt" w:type="dxa"/>
            <w:tcBorders>
              <w:top w:val="single" w:sz="6" w:space="0" w:color="000000"/>
              <w:start w:val="single" w:sz="6" w:space="0" w:color="000000"/>
              <w:bottom w:val="single" w:sz="6" w:space="0" w:color="000000"/>
              <w:end w:val="single" w:sz="6" w:space="0" w:color="000000"/>
            </w:tcBorders>
          </w:tcPr>
          <w:p w14:paraId="1974C59C"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FCDB75B"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01FFF50E" w14:textId="77777777" w:rsidR="002E27BF" w:rsidRPr="005F7EB0" w:rsidRDefault="002E27BF" w:rsidP="006B6569">
            <w:pPr>
              <w:pStyle w:val="TAC"/>
              <w:rPr>
                <w:lang w:eastAsia="en-US"/>
              </w:rPr>
            </w:pPr>
            <w:r w:rsidRPr="005F7EB0">
              <w:rPr>
                <w:lang w:eastAsia="en-US"/>
              </w:rPr>
              <w:t>1/2</w:t>
            </w:r>
          </w:p>
        </w:tc>
      </w:tr>
      <w:tr w:rsidR="002E27BF" w:rsidRPr="005F7EB0" w14:paraId="02F61F9D" w14:textId="77777777" w:rsidTr="00411E48">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5F9469D"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7716F263" w14:textId="77777777" w:rsidR="002E27BF" w:rsidRPr="00CE60D4" w:rsidRDefault="002E27BF" w:rsidP="00CE60D4">
            <w:pPr>
              <w:pStyle w:val="TAL"/>
            </w:pPr>
            <w:r w:rsidRPr="00CE60D4">
              <w:t>Registration reject message identity</w:t>
            </w:r>
          </w:p>
        </w:tc>
        <w:tc>
          <w:tcPr>
            <w:tcW w:w="158.75pt" w:type="dxa"/>
            <w:tcBorders>
              <w:top w:val="single" w:sz="6" w:space="0" w:color="000000"/>
              <w:start w:val="single" w:sz="6" w:space="0" w:color="000000"/>
              <w:bottom w:val="single" w:sz="6" w:space="0" w:color="000000"/>
              <w:end w:val="single" w:sz="6" w:space="0" w:color="000000"/>
            </w:tcBorders>
            <w:hideMark/>
          </w:tcPr>
          <w:p w14:paraId="465DBBD2" w14:textId="77777777" w:rsidR="002E27BF" w:rsidRPr="00CE60D4" w:rsidRDefault="002E27BF" w:rsidP="00CE60D4">
            <w:pPr>
              <w:pStyle w:val="TAL"/>
            </w:pPr>
            <w:r w:rsidRPr="00CE60D4">
              <w:t>Message type</w:t>
            </w:r>
          </w:p>
          <w:p w14:paraId="14FB4ADF" w14:textId="77777777" w:rsidR="002E27BF" w:rsidRPr="00CE60D4" w:rsidRDefault="000F5712" w:rsidP="00CE60D4">
            <w:pPr>
              <w:pStyle w:val="TAL"/>
            </w:pPr>
            <w:r w:rsidRPr="00CE60D4">
              <w:t>9.</w:t>
            </w:r>
            <w:r w:rsidR="00831FB3">
              <w:t>7</w:t>
            </w:r>
          </w:p>
        </w:tc>
        <w:tc>
          <w:tcPr>
            <w:tcW w:w="56.70pt" w:type="dxa"/>
            <w:tcBorders>
              <w:top w:val="single" w:sz="6" w:space="0" w:color="000000"/>
              <w:start w:val="single" w:sz="6" w:space="0" w:color="000000"/>
              <w:bottom w:val="single" w:sz="6" w:space="0" w:color="000000"/>
              <w:end w:val="single" w:sz="6" w:space="0" w:color="000000"/>
            </w:tcBorders>
            <w:hideMark/>
          </w:tcPr>
          <w:p w14:paraId="07740FDA"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A90D293"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70EB039A" w14:textId="77777777" w:rsidR="002E27BF" w:rsidRPr="005F7EB0" w:rsidRDefault="002E27BF" w:rsidP="006B6569">
            <w:pPr>
              <w:pStyle w:val="TAC"/>
              <w:rPr>
                <w:lang w:eastAsia="en-US"/>
              </w:rPr>
            </w:pPr>
            <w:r w:rsidRPr="005F7EB0">
              <w:rPr>
                <w:lang w:eastAsia="en-US"/>
              </w:rPr>
              <w:t>1</w:t>
            </w:r>
          </w:p>
        </w:tc>
      </w:tr>
      <w:tr w:rsidR="002E27BF" w:rsidRPr="005F7EB0" w14:paraId="3BC3D093" w14:textId="77777777" w:rsidTr="00411E48">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7277678" w14:textId="77777777" w:rsidR="002E27BF" w:rsidRPr="00CE60D4" w:rsidRDefault="002E27BF" w:rsidP="00CE60D4">
            <w:pPr>
              <w:pStyle w:val="TAL"/>
            </w:pPr>
          </w:p>
        </w:tc>
        <w:tc>
          <w:tcPr>
            <w:tcW w:w="141.75pt" w:type="dxa"/>
            <w:tcBorders>
              <w:top w:val="single" w:sz="6" w:space="0" w:color="000000"/>
              <w:start w:val="single" w:sz="6" w:space="0" w:color="000000"/>
              <w:bottom w:val="single" w:sz="6" w:space="0" w:color="000000"/>
              <w:end w:val="single" w:sz="6" w:space="0" w:color="000000"/>
            </w:tcBorders>
            <w:hideMark/>
          </w:tcPr>
          <w:p w14:paraId="7FF8A86B" w14:textId="77777777" w:rsidR="002E27BF" w:rsidRPr="00CE60D4" w:rsidRDefault="002E27BF" w:rsidP="00CE60D4">
            <w:pPr>
              <w:pStyle w:val="TAL"/>
            </w:pPr>
            <w:r w:rsidRPr="00CE60D4">
              <w:t>5GMM cause</w:t>
            </w:r>
          </w:p>
        </w:tc>
        <w:tc>
          <w:tcPr>
            <w:tcW w:w="158.75pt" w:type="dxa"/>
            <w:tcBorders>
              <w:top w:val="single" w:sz="6" w:space="0" w:color="000000"/>
              <w:start w:val="single" w:sz="6" w:space="0" w:color="000000"/>
              <w:bottom w:val="single" w:sz="6" w:space="0" w:color="000000"/>
              <w:end w:val="single" w:sz="6" w:space="0" w:color="000000"/>
            </w:tcBorders>
            <w:hideMark/>
          </w:tcPr>
          <w:p w14:paraId="01620504" w14:textId="77777777" w:rsidR="002E27BF" w:rsidRPr="00CE60D4" w:rsidRDefault="002E27BF" w:rsidP="00CE60D4">
            <w:pPr>
              <w:pStyle w:val="TAL"/>
            </w:pPr>
            <w:r w:rsidRPr="00CE60D4">
              <w:t>5GMM cause</w:t>
            </w:r>
          </w:p>
          <w:p w14:paraId="28670C8C" w14:textId="77777777" w:rsidR="002E27BF" w:rsidRPr="00CE60D4" w:rsidRDefault="001E518F" w:rsidP="00CE60D4">
            <w:pPr>
              <w:pStyle w:val="TAL"/>
            </w:pPr>
            <w:r w:rsidRPr="00CE60D4">
              <w:t>9.11</w:t>
            </w:r>
            <w:r w:rsidR="00FD60FC" w:rsidRPr="00CE60D4">
              <w:t>.3.2</w:t>
            </w:r>
          </w:p>
        </w:tc>
        <w:tc>
          <w:tcPr>
            <w:tcW w:w="56.70pt" w:type="dxa"/>
            <w:tcBorders>
              <w:top w:val="single" w:sz="6" w:space="0" w:color="000000"/>
              <w:start w:val="single" w:sz="6" w:space="0" w:color="000000"/>
              <w:bottom w:val="single" w:sz="6" w:space="0" w:color="000000"/>
              <w:end w:val="single" w:sz="6" w:space="0" w:color="000000"/>
            </w:tcBorders>
            <w:hideMark/>
          </w:tcPr>
          <w:p w14:paraId="14592324"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AA5D79C"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hideMark/>
          </w:tcPr>
          <w:p w14:paraId="074D4E5C" w14:textId="77777777" w:rsidR="002E27BF" w:rsidRPr="005F7EB0" w:rsidRDefault="002E27BF" w:rsidP="006B6569">
            <w:pPr>
              <w:pStyle w:val="TAC"/>
              <w:rPr>
                <w:lang w:eastAsia="en-US"/>
              </w:rPr>
            </w:pPr>
            <w:r w:rsidRPr="005F7EB0">
              <w:rPr>
                <w:lang w:eastAsia="en-US"/>
              </w:rPr>
              <w:t>1</w:t>
            </w:r>
          </w:p>
        </w:tc>
      </w:tr>
      <w:tr w:rsidR="002E27BF" w:rsidRPr="005F7EB0" w14:paraId="76E06314" w14:textId="77777777" w:rsidTr="00411E48">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225773C" w14:textId="77777777" w:rsidR="002E27BF" w:rsidRPr="00CE60D4" w:rsidRDefault="004F207F" w:rsidP="00CE60D4">
            <w:pPr>
              <w:pStyle w:val="TAL"/>
            </w:pPr>
            <w:r w:rsidRPr="00CE60D4">
              <w:t>5F</w:t>
            </w:r>
          </w:p>
        </w:tc>
        <w:tc>
          <w:tcPr>
            <w:tcW w:w="141.75pt" w:type="dxa"/>
            <w:tcBorders>
              <w:top w:val="single" w:sz="6" w:space="0" w:color="000000"/>
              <w:start w:val="single" w:sz="6" w:space="0" w:color="000000"/>
              <w:bottom w:val="single" w:sz="6" w:space="0" w:color="000000"/>
              <w:end w:val="single" w:sz="6" w:space="0" w:color="000000"/>
            </w:tcBorders>
            <w:shd w:val="clear" w:color="auto" w:fill="auto"/>
          </w:tcPr>
          <w:p w14:paraId="525C1ED9" w14:textId="77777777" w:rsidR="002E27BF" w:rsidRPr="00CE60D4" w:rsidRDefault="002E27BF" w:rsidP="00CE60D4">
            <w:pPr>
              <w:pStyle w:val="TAL"/>
            </w:pPr>
            <w:r w:rsidRPr="00CE60D4">
              <w:rPr>
                <w:rFonts w:hint="eastAsia"/>
              </w:rPr>
              <w:t>T3</w:t>
            </w:r>
            <w:r w:rsidRPr="00CE60D4">
              <w:t>346</w:t>
            </w:r>
            <w:r w:rsidRPr="00CE60D4">
              <w:rPr>
                <w:rFonts w:hint="eastAsia"/>
              </w:rPr>
              <w:t xml:space="preserve"> value</w:t>
            </w:r>
          </w:p>
        </w:tc>
        <w:tc>
          <w:tcPr>
            <w:tcW w:w="158.75pt" w:type="dxa"/>
            <w:tcBorders>
              <w:top w:val="single" w:sz="6" w:space="0" w:color="000000"/>
              <w:start w:val="single" w:sz="6" w:space="0" w:color="000000"/>
              <w:bottom w:val="single" w:sz="6" w:space="0" w:color="000000"/>
              <w:end w:val="single" w:sz="6" w:space="0" w:color="000000"/>
            </w:tcBorders>
            <w:shd w:val="clear" w:color="auto" w:fill="auto"/>
          </w:tcPr>
          <w:p w14:paraId="331853CF" w14:textId="77777777" w:rsidR="002E27BF" w:rsidRPr="00CE60D4" w:rsidRDefault="002E27BF" w:rsidP="00CE60D4">
            <w:pPr>
              <w:pStyle w:val="TAL"/>
            </w:pPr>
            <w:r w:rsidRPr="00CE60D4">
              <w:t>GPRS timer 2</w:t>
            </w:r>
          </w:p>
          <w:p w14:paraId="4753F208" w14:textId="77777777" w:rsidR="002E27BF" w:rsidRPr="00CE60D4" w:rsidRDefault="001E518F" w:rsidP="00CE60D4">
            <w:pPr>
              <w:pStyle w:val="TAL"/>
            </w:pPr>
            <w:r w:rsidRPr="00CE60D4">
              <w:t>9.11</w:t>
            </w:r>
            <w:r w:rsidR="008A616A" w:rsidRPr="00CE60D4">
              <w:t>.</w:t>
            </w:r>
            <w:r w:rsidR="002101CC" w:rsidRPr="00CE60D4">
              <w:t>2</w:t>
            </w:r>
            <w:r w:rsidR="008A616A" w:rsidRPr="00CE60D4">
              <w:t>.</w:t>
            </w:r>
            <w:r w:rsidR="002101CC" w:rsidRPr="00CE60D4">
              <w:t>4</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7A7901D5" w14:textId="77777777" w:rsidR="002E27BF" w:rsidRPr="005F7EB0" w:rsidRDefault="002E27BF" w:rsidP="006B6569">
            <w:pPr>
              <w:pStyle w:val="TAC"/>
              <w:rPr>
                <w:lang w:eastAsia="en-US"/>
              </w:rPr>
            </w:pPr>
            <w:r w:rsidRPr="005F7EB0">
              <w:rPr>
                <w:rFonts w:hint="eastAsia"/>
                <w:lang w:eastAsia="en-US"/>
              </w:rPr>
              <w:t>O</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0F483BEC"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612F83CE" w14:textId="77777777" w:rsidR="002E27BF" w:rsidRPr="005F7EB0" w:rsidRDefault="002E27BF" w:rsidP="006B6569">
            <w:pPr>
              <w:pStyle w:val="TAC"/>
              <w:rPr>
                <w:lang w:eastAsia="en-US"/>
              </w:rPr>
            </w:pPr>
            <w:r w:rsidRPr="005F7EB0">
              <w:rPr>
                <w:lang w:eastAsia="en-US"/>
              </w:rPr>
              <w:t>3</w:t>
            </w:r>
          </w:p>
        </w:tc>
      </w:tr>
      <w:tr w:rsidR="00411E48" w:rsidRPr="005F7EB0" w14:paraId="3B8FF5E3" w14:textId="77777777" w:rsidTr="00411E48">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945F007" w14:textId="77777777" w:rsidR="00411E48" w:rsidRPr="00CE60D4" w:rsidRDefault="00611A70" w:rsidP="00CE60D4">
            <w:pPr>
              <w:pStyle w:val="TAL"/>
            </w:pPr>
            <w:r w:rsidRPr="00CE60D4">
              <w:t>16</w:t>
            </w:r>
          </w:p>
        </w:tc>
        <w:tc>
          <w:tcPr>
            <w:tcW w:w="141.75pt" w:type="dxa"/>
            <w:tcBorders>
              <w:top w:val="single" w:sz="6" w:space="0" w:color="000000"/>
              <w:start w:val="single" w:sz="6" w:space="0" w:color="000000"/>
              <w:bottom w:val="single" w:sz="6" w:space="0" w:color="000000"/>
              <w:end w:val="single" w:sz="6" w:space="0" w:color="000000"/>
            </w:tcBorders>
            <w:shd w:val="clear" w:color="auto" w:fill="auto"/>
          </w:tcPr>
          <w:p w14:paraId="2B15F677" w14:textId="77777777" w:rsidR="00411E48" w:rsidRPr="00CE60D4" w:rsidRDefault="00411E48" w:rsidP="00CE60D4">
            <w:pPr>
              <w:pStyle w:val="TAL"/>
            </w:pPr>
            <w:r w:rsidRPr="00CE60D4">
              <w:rPr>
                <w:rFonts w:hint="eastAsia"/>
              </w:rPr>
              <w:t>T35</w:t>
            </w:r>
            <w:r w:rsidRPr="00CE60D4">
              <w:t>0</w:t>
            </w:r>
            <w:r w:rsidRPr="00CE60D4">
              <w:rPr>
                <w:rFonts w:hint="eastAsia"/>
              </w:rPr>
              <w:t>2 value</w:t>
            </w:r>
          </w:p>
        </w:tc>
        <w:tc>
          <w:tcPr>
            <w:tcW w:w="158.75pt" w:type="dxa"/>
            <w:tcBorders>
              <w:top w:val="single" w:sz="6" w:space="0" w:color="000000"/>
              <w:start w:val="single" w:sz="6" w:space="0" w:color="000000"/>
              <w:bottom w:val="single" w:sz="6" w:space="0" w:color="000000"/>
              <w:end w:val="single" w:sz="6" w:space="0" w:color="000000"/>
            </w:tcBorders>
            <w:shd w:val="clear" w:color="auto" w:fill="auto"/>
          </w:tcPr>
          <w:p w14:paraId="049CF65F" w14:textId="77777777" w:rsidR="00411E48" w:rsidRPr="00CE60D4" w:rsidRDefault="00411E48" w:rsidP="00CE60D4">
            <w:pPr>
              <w:pStyle w:val="TAL"/>
            </w:pPr>
            <w:r w:rsidRPr="00CE60D4">
              <w:t>GPRS timer 2</w:t>
            </w:r>
          </w:p>
          <w:p w14:paraId="14A44466" w14:textId="77777777" w:rsidR="00411E48" w:rsidRPr="00CE60D4" w:rsidRDefault="001E518F" w:rsidP="00CE60D4">
            <w:pPr>
              <w:pStyle w:val="TAL"/>
            </w:pPr>
            <w:r w:rsidRPr="00CE60D4">
              <w:t>9.11</w:t>
            </w:r>
            <w:r w:rsidR="00411E48" w:rsidRPr="00CE60D4">
              <w:t>.</w:t>
            </w:r>
            <w:r w:rsidR="002101CC" w:rsidRPr="00CE60D4">
              <w:t>2</w:t>
            </w:r>
            <w:r w:rsidR="00411E48" w:rsidRPr="00CE60D4">
              <w:t>.</w:t>
            </w:r>
            <w:r w:rsidR="002101CC" w:rsidRPr="00CE60D4">
              <w:t>4</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7CE0C522" w14:textId="77777777" w:rsidR="00411E48" w:rsidRPr="005F7EB0" w:rsidRDefault="00411E48" w:rsidP="00411E48">
            <w:pPr>
              <w:pStyle w:val="TAC"/>
              <w:rPr>
                <w:lang w:eastAsia="en-US"/>
              </w:rPr>
            </w:pPr>
            <w:r w:rsidRPr="005F7EB0">
              <w:rPr>
                <w:rFonts w:hint="eastAsia"/>
                <w:lang w:eastAsia="en-US"/>
              </w:rPr>
              <w:t>O</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55F79F83" w14:textId="77777777" w:rsidR="00411E48" w:rsidRPr="005F7EB0" w:rsidRDefault="00411E48" w:rsidP="00411E48">
            <w:pPr>
              <w:pStyle w:val="TAC"/>
              <w:rPr>
                <w:lang w:eastAsia="en-US"/>
              </w:rPr>
            </w:pPr>
            <w:r w:rsidRPr="005F7EB0">
              <w:rPr>
                <w:rFonts w:hint="eastAsia"/>
                <w:lang w:eastAsia="en-US"/>
              </w:rPr>
              <w:t>T</w:t>
            </w:r>
            <w:r w:rsidRPr="005F7EB0">
              <w:rPr>
                <w:lang w:eastAsia="en-US"/>
              </w:rPr>
              <w:t>L</w:t>
            </w:r>
            <w:r w:rsidRPr="005F7EB0">
              <w:rPr>
                <w:rFonts w:hint="eastAsia"/>
                <w:lang w:eastAsia="en-US"/>
              </w:rPr>
              <w:t>V</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17AF4FAA" w14:textId="77777777" w:rsidR="00411E48" w:rsidRPr="005F7EB0" w:rsidRDefault="00411E48" w:rsidP="00411E48">
            <w:pPr>
              <w:pStyle w:val="TAC"/>
              <w:rPr>
                <w:lang w:eastAsia="en-US"/>
              </w:rPr>
            </w:pPr>
            <w:r w:rsidRPr="005F7EB0">
              <w:rPr>
                <w:rFonts w:hint="eastAsia"/>
                <w:lang w:eastAsia="en-US"/>
              </w:rPr>
              <w:t>3</w:t>
            </w:r>
          </w:p>
        </w:tc>
      </w:tr>
      <w:tr w:rsidR="005F361E" w:rsidRPr="005F7EB0" w14:paraId="0274D5BC" w14:textId="77777777" w:rsidTr="00411E48">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CD8EA19" w14:textId="77777777" w:rsidR="005F361E" w:rsidRPr="00CE60D4" w:rsidRDefault="005F361E" w:rsidP="00CE60D4">
            <w:pPr>
              <w:pStyle w:val="TAL"/>
            </w:pPr>
            <w:r w:rsidRPr="00CE60D4">
              <w:t>78</w:t>
            </w:r>
          </w:p>
        </w:tc>
        <w:tc>
          <w:tcPr>
            <w:tcW w:w="141.75pt" w:type="dxa"/>
            <w:tcBorders>
              <w:top w:val="single" w:sz="6" w:space="0" w:color="000000"/>
              <w:start w:val="single" w:sz="6" w:space="0" w:color="000000"/>
              <w:bottom w:val="single" w:sz="6" w:space="0" w:color="000000"/>
              <w:end w:val="single" w:sz="6" w:space="0" w:color="000000"/>
            </w:tcBorders>
            <w:shd w:val="clear" w:color="auto" w:fill="auto"/>
          </w:tcPr>
          <w:p w14:paraId="48997262" w14:textId="77777777" w:rsidR="005F361E" w:rsidRPr="00CE60D4" w:rsidRDefault="005F361E" w:rsidP="00CE60D4">
            <w:pPr>
              <w:pStyle w:val="TAL"/>
            </w:pPr>
            <w:r w:rsidRPr="00CE60D4">
              <w:t>EAP message</w:t>
            </w:r>
          </w:p>
        </w:tc>
        <w:tc>
          <w:tcPr>
            <w:tcW w:w="158.75pt" w:type="dxa"/>
            <w:tcBorders>
              <w:top w:val="single" w:sz="6" w:space="0" w:color="000000"/>
              <w:start w:val="single" w:sz="6" w:space="0" w:color="000000"/>
              <w:bottom w:val="single" w:sz="6" w:space="0" w:color="000000"/>
              <w:end w:val="single" w:sz="6" w:space="0" w:color="000000"/>
            </w:tcBorders>
            <w:shd w:val="clear" w:color="auto" w:fill="auto"/>
          </w:tcPr>
          <w:p w14:paraId="41C6075F" w14:textId="77777777" w:rsidR="005F361E" w:rsidRPr="00CE60D4" w:rsidRDefault="005F361E" w:rsidP="00CE60D4">
            <w:pPr>
              <w:pStyle w:val="TAL"/>
            </w:pPr>
            <w:r w:rsidRPr="00CE60D4">
              <w:t>EAP message</w:t>
            </w:r>
          </w:p>
          <w:p w14:paraId="6515A552" w14:textId="77777777" w:rsidR="005F361E" w:rsidRPr="00CE60D4" w:rsidRDefault="001E518F" w:rsidP="00CE60D4">
            <w:pPr>
              <w:pStyle w:val="TAL"/>
            </w:pPr>
            <w:r w:rsidRPr="00CE60D4">
              <w:t>9.11</w:t>
            </w:r>
            <w:r w:rsidR="005F361E" w:rsidRPr="00CE60D4">
              <w:t>.</w:t>
            </w:r>
            <w:r w:rsidR="00C90042" w:rsidRPr="00CE60D4">
              <w:t>2</w:t>
            </w:r>
            <w:r w:rsidR="005F361E" w:rsidRPr="00CE60D4">
              <w:t>.</w:t>
            </w:r>
            <w:r w:rsidR="00C90042" w:rsidRPr="00CE60D4">
              <w:t>2</w:t>
            </w:r>
          </w:p>
        </w:tc>
        <w:tc>
          <w:tcPr>
            <w:tcW w:w="56.70pt" w:type="dxa"/>
            <w:tcBorders>
              <w:top w:val="single" w:sz="6" w:space="0" w:color="000000"/>
              <w:start w:val="single" w:sz="6" w:space="0" w:color="000000"/>
              <w:bottom w:val="single" w:sz="6" w:space="0" w:color="000000"/>
              <w:end w:val="single" w:sz="6" w:space="0" w:color="000000"/>
            </w:tcBorders>
            <w:shd w:val="clear" w:color="auto" w:fill="auto"/>
          </w:tcPr>
          <w:p w14:paraId="0A742484" w14:textId="77777777" w:rsidR="005F361E" w:rsidRPr="005F7EB0" w:rsidRDefault="005F361E" w:rsidP="005F361E">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24A99ABF" w14:textId="77777777" w:rsidR="005F361E" w:rsidRPr="005F7EB0" w:rsidRDefault="005F361E" w:rsidP="005F361E">
            <w:pPr>
              <w:pStyle w:val="TAC"/>
              <w:rPr>
                <w:lang w:eastAsia="en-US"/>
              </w:rPr>
            </w:pPr>
            <w:r w:rsidRPr="005F7EB0">
              <w:rPr>
                <w:lang w:eastAsia="en-US"/>
              </w:rPr>
              <w:t>TLV-E</w:t>
            </w:r>
          </w:p>
        </w:tc>
        <w:tc>
          <w:tcPr>
            <w:tcW w:w="42.55pt" w:type="dxa"/>
            <w:tcBorders>
              <w:top w:val="single" w:sz="6" w:space="0" w:color="000000"/>
              <w:start w:val="single" w:sz="6" w:space="0" w:color="000000"/>
              <w:bottom w:val="single" w:sz="6" w:space="0" w:color="000000"/>
              <w:end w:val="single" w:sz="6" w:space="0" w:color="000000"/>
            </w:tcBorders>
            <w:shd w:val="clear" w:color="auto" w:fill="auto"/>
          </w:tcPr>
          <w:p w14:paraId="19A24D1B" w14:textId="77777777" w:rsidR="005F361E" w:rsidRPr="005F7EB0" w:rsidRDefault="005F361E" w:rsidP="005F361E">
            <w:pPr>
              <w:pStyle w:val="TAC"/>
              <w:rPr>
                <w:lang w:eastAsia="en-US"/>
              </w:rPr>
            </w:pPr>
            <w:r w:rsidRPr="005F7EB0">
              <w:rPr>
                <w:lang w:eastAsia="en-US"/>
              </w:rPr>
              <w:t>7-1503</w:t>
            </w:r>
          </w:p>
        </w:tc>
      </w:tr>
    </w:tbl>
    <w:p w14:paraId="5738475D" w14:textId="77777777" w:rsidR="002E27BF" w:rsidRPr="00440029" w:rsidRDefault="002E27BF" w:rsidP="00485620"/>
    <w:p w14:paraId="2516B23A" w14:textId="77777777" w:rsidR="002E27BF" w:rsidRDefault="002E27BF" w:rsidP="002E27BF">
      <w:pPr>
        <w:pStyle w:val="4"/>
        <w:rPr>
          <w:lang w:val="en-US" w:eastAsia="ko-KR"/>
        </w:rPr>
      </w:pPr>
      <w:bookmarkStart w:id="104" w:name="_Toc11419602"/>
      <w:r>
        <w:t>8.</w:t>
      </w:r>
      <w:r w:rsidR="0034300A">
        <w:t>2</w:t>
      </w:r>
      <w:r>
        <w:t>.</w:t>
      </w:r>
      <w:r w:rsidR="00291F9D">
        <w:t>9</w:t>
      </w:r>
      <w:r>
        <w:rPr>
          <w:rFonts w:hint="eastAsia"/>
          <w:lang w:eastAsia="ko-KR"/>
        </w:rPr>
        <w:t>.2</w:t>
      </w:r>
      <w:r>
        <w:rPr>
          <w:lang w:val="en-US" w:eastAsia="ko-KR"/>
        </w:rPr>
        <w:tab/>
      </w:r>
      <w:r w:rsidRPr="00142AEA">
        <w:t>T3346 value</w:t>
      </w:r>
      <w:bookmarkEnd w:id="104"/>
    </w:p>
    <w:p w14:paraId="72C013B7" w14:textId="77777777" w:rsidR="002E27BF" w:rsidRDefault="002E27BF" w:rsidP="002E27BF">
      <w:r w:rsidRPr="008A10B8">
        <w:t xml:space="preserve">The </w:t>
      </w:r>
      <w:r>
        <w:t>AMF</w:t>
      </w:r>
      <w:r w:rsidRPr="008A10B8">
        <w:t xml:space="preserve"> </w:t>
      </w:r>
      <w:r>
        <w:rPr>
          <w:rFonts w:hint="eastAsia"/>
        </w:rPr>
        <w:t>may</w:t>
      </w:r>
      <w:r w:rsidRPr="008A10B8">
        <w:t xml:space="preserve"> include this IE when</w:t>
      </w:r>
      <w:r w:rsidRPr="008A10B8">
        <w:rPr>
          <w:rFonts w:hint="eastAsia"/>
        </w:rPr>
        <w:t xml:space="preserve"> </w:t>
      </w:r>
      <w:r>
        <w:rPr>
          <w:rFonts w:hint="eastAsia"/>
        </w:rPr>
        <w:t xml:space="preserve">the </w:t>
      </w:r>
      <w:r>
        <w:t xml:space="preserve">general </w:t>
      </w:r>
      <w:r>
        <w:rPr>
          <w:rFonts w:hint="eastAsia"/>
        </w:rPr>
        <w:t xml:space="preserve">NAS level </w:t>
      </w:r>
      <w:r>
        <w:t xml:space="preserve">mobility management </w:t>
      </w:r>
      <w:r>
        <w:rPr>
          <w:rFonts w:hint="eastAsia"/>
        </w:rPr>
        <w:t xml:space="preserve">congestion control is </w:t>
      </w:r>
      <w:r>
        <w:t>active</w:t>
      </w:r>
    </w:p>
    <w:p w14:paraId="4DC1399B" w14:textId="77777777" w:rsidR="00411E48" w:rsidRPr="003168A2" w:rsidRDefault="00411E48" w:rsidP="00411E48">
      <w:pPr>
        <w:pStyle w:val="4"/>
      </w:pPr>
      <w:bookmarkStart w:id="105" w:name="_Toc11419603"/>
      <w:r>
        <w:t>8.2.</w:t>
      </w:r>
      <w:r>
        <w:rPr>
          <w:lang w:eastAsia="ja-JP"/>
        </w:rPr>
        <w:t>9</w:t>
      </w:r>
      <w:r w:rsidRPr="003168A2">
        <w:t>.</w:t>
      </w:r>
      <w:r w:rsidR="000C6266">
        <w:t>3</w:t>
      </w:r>
      <w:r w:rsidRPr="003168A2">
        <w:tab/>
        <w:t>T3</w:t>
      </w:r>
      <w:r>
        <w:t>5</w:t>
      </w:r>
      <w:r w:rsidRPr="003168A2">
        <w:t>02 value</w:t>
      </w:r>
      <w:bookmarkEnd w:id="105"/>
    </w:p>
    <w:p w14:paraId="08CBDF55" w14:textId="77777777" w:rsidR="00411E48" w:rsidRPr="00B66A90" w:rsidDel="007E3B21" w:rsidRDefault="00411E48" w:rsidP="00411E48">
      <w:pPr>
        <w:rPr>
          <w:lang w:eastAsia="ja-JP"/>
        </w:rPr>
      </w:pPr>
      <w:r w:rsidRPr="003168A2">
        <w:t>This IE may be included to indicate a value for timer T3</w:t>
      </w:r>
      <w:r>
        <w:t>5</w:t>
      </w:r>
      <w:r w:rsidRPr="003168A2">
        <w:t>02</w:t>
      </w:r>
      <w:r>
        <w:t xml:space="preserve"> during the initial registration</w:t>
      </w:r>
      <w:r w:rsidRPr="003168A2">
        <w:t>.</w:t>
      </w:r>
    </w:p>
    <w:p w14:paraId="10436233" w14:textId="77777777" w:rsidR="005F361E" w:rsidRPr="00D56D09" w:rsidRDefault="005F361E" w:rsidP="005F361E">
      <w:pPr>
        <w:pStyle w:val="4"/>
        <w:rPr>
          <w:lang w:eastAsia="ko-KR"/>
        </w:rPr>
      </w:pPr>
      <w:bookmarkStart w:id="106" w:name="_Toc11419604"/>
      <w:r w:rsidRPr="00D56D09">
        <w:t>8.2.9</w:t>
      </w:r>
      <w:r w:rsidRPr="00D56D09">
        <w:rPr>
          <w:rFonts w:hint="eastAsia"/>
          <w:lang w:eastAsia="ko-KR"/>
        </w:rPr>
        <w:t>.</w:t>
      </w:r>
      <w:r w:rsidR="000C6266">
        <w:rPr>
          <w:lang w:eastAsia="ko-KR"/>
        </w:rPr>
        <w:t>4</w:t>
      </w:r>
      <w:r w:rsidRPr="00D56D09">
        <w:rPr>
          <w:rFonts w:hint="eastAsia"/>
        </w:rPr>
        <w:tab/>
      </w:r>
      <w:r w:rsidRPr="00D56D09">
        <w:t>EAP message</w:t>
      </w:r>
      <w:bookmarkEnd w:id="106"/>
    </w:p>
    <w:p w14:paraId="041AF95A" w14:textId="77777777" w:rsidR="005F361E" w:rsidRPr="00D56D09" w:rsidRDefault="005F361E" w:rsidP="005F361E">
      <w:r w:rsidRPr="00D56D09">
        <w:t>EAP message IE is included if the REGISTRATION REJECT message is used to convey EAP-failure message.</w:t>
      </w:r>
    </w:p>
    <w:p w14:paraId="19DC955D" w14:textId="77777777" w:rsidR="002E27BF" w:rsidRPr="00E725CE" w:rsidRDefault="002E27BF" w:rsidP="002E27BF">
      <w:pPr>
        <w:pStyle w:val="3"/>
      </w:pPr>
      <w:bookmarkStart w:id="107" w:name="_Toc11419605"/>
      <w:r w:rsidRPr="00E725CE">
        <w:t>8.</w:t>
      </w:r>
      <w:r w:rsidR="0034300A">
        <w:t>2</w:t>
      </w:r>
      <w:r w:rsidRPr="00E725CE">
        <w:t>.</w:t>
      </w:r>
      <w:r w:rsidR="00291F9D">
        <w:t>10</w:t>
      </w:r>
      <w:r w:rsidRPr="00E725CE">
        <w:tab/>
        <w:t>UL NAS transport</w:t>
      </w:r>
      <w:bookmarkEnd w:id="107"/>
    </w:p>
    <w:p w14:paraId="3E5AD5F2" w14:textId="77777777" w:rsidR="002E27BF" w:rsidRPr="003168A2" w:rsidRDefault="002E27BF" w:rsidP="002E27BF">
      <w:pPr>
        <w:pStyle w:val="4"/>
        <w:rPr>
          <w:lang w:eastAsia="ko-KR"/>
        </w:rPr>
      </w:pPr>
      <w:bookmarkStart w:id="108" w:name="_Toc11419606"/>
      <w:r>
        <w:t>8</w:t>
      </w:r>
      <w:r>
        <w:rPr>
          <w:rFonts w:hint="eastAsia"/>
        </w:rPr>
        <w:t>.</w:t>
      </w:r>
      <w:r w:rsidR="0034300A">
        <w:t>2</w:t>
      </w:r>
      <w:r>
        <w:rPr>
          <w:rFonts w:hint="eastAsia"/>
        </w:rPr>
        <w:t>.</w:t>
      </w:r>
      <w:r w:rsidR="00291F9D">
        <w:t>10</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108"/>
    </w:p>
    <w:p w14:paraId="3DCE717E" w14:textId="77777777" w:rsidR="002E27BF" w:rsidRPr="003168A2" w:rsidRDefault="002E27BF" w:rsidP="002E27BF">
      <w:r>
        <w:t xml:space="preserve">The UL NAS TRANSPORT message transports message payload and associated information to the </w:t>
      </w:r>
      <w:r w:rsidR="00B20E3B">
        <w:t>AMF</w:t>
      </w:r>
      <w:r w:rsidR="0034300A">
        <w:t>.</w:t>
      </w:r>
      <w:r w:rsidR="0034300A" w:rsidRPr="00F34410">
        <w:t xml:space="preserve"> </w:t>
      </w:r>
      <w:r w:rsidR="0034300A">
        <w:t>See table 8.2.</w:t>
      </w:r>
      <w:r w:rsidR="00291F9D">
        <w:t>10</w:t>
      </w:r>
      <w:r w:rsidR="0034300A">
        <w:t>.</w:t>
      </w:r>
      <w:r w:rsidR="0034300A" w:rsidRPr="003168A2">
        <w:t>1</w:t>
      </w:r>
      <w:r w:rsidR="00FB551C">
        <w:t>.1</w:t>
      </w:r>
      <w:r>
        <w:t>.</w:t>
      </w:r>
    </w:p>
    <w:p w14:paraId="33E4BAAD" w14:textId="77777777" w:rsidR="002E27BF" w:rsidRPr="003168A2" w:rsidRDefault="002E27BF" w:rsidP="002E27BF">
      <w:pPr>
        <w:pStyle w:val="B1"/>
      </w:pPr>
      <w:r>
        <w:t>Message type:</w:t>
      </w:r>
      <w:r>
        <w:tab/>
        <w:t>UL NAS TRANSPORT</w:t>
      </w:r>
    </w:p>
    <w:p w14:paraId="68DA58C2" w14:textId="77777777" w:rsidR="002E27BF" w:rsidRPr="003168A2" w:rsidRDefault="002E27BF" w:rsidP="002E27BF">
      <w:pPr>
        <w:pStyle w:val="B1"/>
      </w:pPr>
      <w:r w:rsidRPr="003168A2">
        <w:t>Significance:</w:t>
      </w:r>
      <w:r w:rsidR="00913BB3">
        <w:tab/>
      </w:r>
      <w:r w:rsidRPr="003168A2">
        <w:t>dual</w:t>
      </w:r>
    </w:p>
    <w:p w14:paraId="1B8C097C" w14:textId="77777777" w:rsidR="002E27BF" w:rsidRDefault="002E27BF" w:rsidP="002E27BF">
      <w:pPr>
        <w:pStyle w:val="B1"/>
      </w:pPr>
      <w:r w:rsidRPr="003168A2">
        <w:t>Direction:</w:t>
      </w:r>
      <w:r w:rsidR="00913BB3">
        <w:tab/>
      </w:r>
      <w:r w:rsidRPr="003168A2">
        <w:tab/>
      </w:r>
      <w:r>
        <w:t xml:space="preserve">UE to </w:t>
      </w:r>
      <w:r w:rsidR="005501BF">
        <w:t>network</w:t>
      </w:r>
    </w:p>
    <w:p w14:paraId="665488F3" w14:textId="77777777" w:rsidR="002E27BF" w:rsidRPr="00BB130A" w:rsidRDefault="002E27BF" w:rsidP="002E27BF">
      <w:pPr>
        <w:pStyle w:val="TH"/>
        <w:rPr>
          <w:rFonts w:eastAsia="Malgun Gothic"/>
          <w:lang w:val="fr-FR"/>
        </w:rPr>
      </w:pPr>
      <w:r w:rsidRPr="00BB130A">
        <w:rPr>
          <w:rFonts w:eastAsia="Malgun Gothic"/>
          <w:lang w:val="fr-FR"/>
        </w:rPr>
        <w:lastRenderedPageBreak/>
        <w:t>Table 8.</w:t>
      </w:r>
      <w:r w:rsidR="0034300A" w:rsidRPr="00BB130A">
        <w:rPr>
          <w:rFonts w:eastAsia="Malgun Gothic"/>
          <w:lang w:val="fr-FR"/>
        </w:rPr>
        <w:t>2</w:t>
      </w:r>
      <w:r w:rsidRPr="00BB130A">
        <w:rPr>
          <w:rFonts w:eastAsia="Malgun Gothic"/>
          <w:lang w:val="fr-FR"/>
        </w:rPr>
        <w:t>.</w:t>
      </w:r>
      <w:r w:rsidR="00291F9D" w:rsidRPr="00BB130A">
        <w:rPr>
          <w:rFonts w:eastAsia="Malgun Gothic"/>
          <w:lang w:val="fr-FR"/>
        </w:rPr>
        <w:t>10</w:t>
      </w:r>
      <w:r w:rsidRPr="00BB130A">
        <w:rPr>
          <w:rFonts w:eastAsia="Malgun Gothic"/>
          <w:lang w:val="fr-FR"/>
        </w:rPr>
        <w:t xml:space="preserve">.1.1: UL NAS </w:t>
      </w:r>
      <w:r w:rsidRPr="00BB130A">
        <w:rPr>
          <w:lang w:val="fr-FR"/>
        </w:rPr>
        <w:t>TRANSPORT</w:t>
      </w:r>
      <w:r w:rsidRPr="00BB130A">
        <w:rPr>
          <w:rFonts w:eastAsia="Malgun Gothic"/>
          <w:lang w:val="fr-FR"/>
        </w:rPr>
        <w:t xml:space="preserve">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2E27BF" w:rsidRPr="005F7EB0" w14:paraId="2CCFEF17"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5416C73D" w14:textId="77777777" w:rsidR="002E27BF" w:rsidRPr="005F7EB0" w:rsidRDefault="002E27BF"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08E65DC2" w14:textId="77777777" w:rsidR="002E27BF" w:rsidRPr="005F7EB0" w:rsidRDefault="002E27BF"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08A792DA"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1FB97197"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284770C5" w14:textId="77777777" w:rsidR="002E27BF" w:rsidRPr="005F7EB0" w:rsidRDefault="002E27BF"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57BDF0E9" w14:textId="77777777" w:rsidR="002E27BF" w:rsidRPr="005F7EB0" w:rsidRDefault="002E27BF" w:rsidP="006B6569">
            <w:pPr>
              <w:pStyle w:val="TAH"/>
              <w:rPr>
                <w:lang w:eastAsia="en-US"/>
              </w:rPr>
            </w:pPr>
            <w:r w:rsidRPr="005F7EB0">
              <w:rPr>
                <w:lang w:eastAsia="en-US"/>
              </w:rPr>
              <w:t>Length</w:t>
            </w:r>
          </w:p>
        </w:tc>
      </w:tr>
      <w:tr w:rsidR="002E27BF" w:rsidRPr="005F7EB0" w14:paraId="18A458C0"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0141408"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D51461B" w14:textId="77777777" w:rsidR="002E27BF" w:rsidRPr="000D0840" w:rsidRDefault="002E27BF"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11FB536D" w14:textId="77777777" w:rsidR="002E27BF" w:rsidRPr="000D0840" w:rsidRDefault="002E27BF" w:rsidP="000D0840">
            <w:pPr>
              <w:pStyle w:val="TAL"/>
            </w:pPr>
            <w:r w:rsidRPr="000D0840">
              <w:t>Extended protocol discriminator</w:t>
            </w:r>
          </w:p>
          <w:p w14:paraId="71BC395D" w14:textId="77777777" w:rsidR="002E27BF" w:rsidRPr="000D0840" w:rsidRDefault="00CE7136"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5CF18A89"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95C9D62"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10E9CDB" w14:textId="77777777" w:rsidR="002E27BF" w:rsidRPr="005F7EB0" w:rsidRDefault="002E27BF" w:rsidP="006B6569">
            <w:pPr>
              <w:pStyle w:val="TAC"/>
              <w:rPr>
                <w:lang w:eastAsia="en-US"/>
              </w:rPr>
            </w:pPr>
            <w:r w:rsidRPr="005F7EB0">
              <w:rPr>
                <w:lang w:eastAsia="en-US"/>
              </w:rPr>
              <w:t>1</w:t>
            </w:r>
          </w:p>
        </w:tc>
      </w:tr>
      <w:tr w:rsidR="002E27BF" w:rsidRPr="005F7EB0" w14:paraId="59290E35"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3ED7365"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770EBFD" w14:textId="77777777" w:rsidR="002E27BF" w:rsidRPr="000D0840" w:rsidRDefault="002E27BF" w:rsidP="000D0840">
            <w:pPr>
              <w:pStyle w:val="TAL"/>
            </w:pPr>
            <w:r w:rsidRPr="000D0840">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421A4451" w14:textId="77777777" w:rsidR="002E27BF" w:rsidRPr="000D0840" w:rsidRDefault="002E27BF" w:rsidP="000D0840">
            <w:pPr>
              <w:pStyle w:val="TAL"/>
            </w:pPr>
            <w:r w:rsidRPr="000D0840">
              <w:t>Security header type</w:t>
            </w:r>
          </w:p>
          <w:p w14:paraId="04BBB790" w14:textId="77777777" w:rsidR="002E27BF" w:rsidRPr="000D0840" w:rsidRDefault="00F22054"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hideMark/>
          </w:tcPr>
          <w:p w14:paraId="307DC483"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3E8AE14"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06B22F5" w14:textId="77777777" w:rsidR="002E27BF" w:rsidRPr="005F7EB0" w:rsidRDefault="002E27BF" w:rsidP="006B6569">
            <w:pPr>
              <w:pStyle w:val="TAC"/>
              <w:rPr>
                <w:lang w:eastAsia="en-US"/>
              </w:rPr>
            </w:pPr>
            <w:r w:rsidRPr="005F7EB0">
              <w:rPr>
                <w:lang w:eastAsia="en-US"/>
              </w:rPr>
              <w:t>1/2</w:t>
            </w:r>
          </w:p>
        </w:tc>
      </w:tr>
      <w:tr w:rsidR="002E27BF" w:rsidRPr="005F7EB0" w14:paraId="0A61D396"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712F52D"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D5484BB" w14:textId="77777777" w:rsidR="002E27BF" w:rsidRPr="000D0840" w:rsidRDefault="002E27BF"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3E74DB6A" w14:textId="77777777" w:rsidR="002E27BF" w:rsidRPr="000D0840" w:rsidRDefault="002E27BF" w:rsidP="000D0840">
            <w:pPr>
              <w:pStyle w:val="TAL"/>
            </w:pPr>
            <w:r w:rsidRPr="000D0840">
              <w:t>Spare half octet</w:t>
            </w:r>
          </w:p>
          <w:p w14:paraId="2412576A" w14:textId="77777777" w:rsidR="002E27BF" w:rsidRPr="000D0840" w:rsidRDefault="00F22054"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hideMark/>
          </w:tcPr>
          <w:p w14:paraId="6EB0322E"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8820325"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EBFAD23" w14:textId="77777777" w:rsidR="002E27BF" w:rsidRPr="005F7EB0" w:rsidRDefault="002E27BF" w:rsidP="006B6569">
            <w:pPr>
              <w:pStyle w:val="TAC"/>
              <w:rPr>
                <w:lang w:eastAsia="en-US"/>
              </w:rPr>
            </w:pPr>
            <w:r w:rsidRPr="005F7EB0">
              <w:rPr>
                <w:lang w:eastAsia="en-US"/>
              </w:rPr>
              <w:t>1/2</w:t>
            </w:r>
          </w:p>
        </w:tc>
      </w:tr>
      <w:tr w:rsidR="002E27BF" w:rsidRPr="005F7EB0" w14:paraId="11374362"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5FED9FC"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CFD9719" w14:textId="77777777" w:rsidR="002E27BF" w:rsidRPr="004C33A6" w:rsidRDefault="002E27BF" w:rsidP="000D0840">
            <w:pPr>
              <w:pStyle w:val="TAL"/>
              <w:rPr>
                <w:lang w:val="fr-FR"/>
              </w:rPr>
            </w:pPr>
            <w:r w:rsidRPr="004C33A6">
              <w:rPr>
                <w:lang w:val="fr-FR"/>
              </w:rPr>
              <w:t>UL NAS TRANSPORT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279A9245" w14:textId="77777777" w:rsidR="002E27BF" w:rsidRPr="000D0840" w:rsidRDefault="002E27BF" w:rsidP="000D0840">
            <w:pPr>
              <w:pStyle w:val="TAL"/>
            </w:pPr>
            <w:r w:rsidRPr="000D0840">
              <w:t>Message type</w:t>
            </w:r>
          </w:p>
          <w:p w14:paraId="6FEA2207" w14:textId="77777777" w:rsidR="002E27BF"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042852E5"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A00C17B"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A0B5E8E" w14:textId="77777777" w:rsidR="002E27BF" w:rsidRPr="005F7EB0" w:rsidRDefault="002E27BF" w:rsidP="006B6569">
            <w:pPr>
              <w:pStyle w:val="TAC"/>
              <w:rPr>
                <w:lang w:eastAsia="en-US"/>
              </w:rPr>
            </w:pPr>
            <w:r w:rsidRPr="005F7EB0">
              <w:rPr>
                <w:lang w:eastAsia="en-US"/>
              </w:rPr>
              <w:t>1</w:t>
            </w:r>
          </w:p>
        </w:tc>
      </w:tr>
      <w:tr w:rsidR="002E27BF" w:rsidRPr="005F7EB0" w14:paraId="4A5F2EE4"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020B942"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526FC45C" w14:textId="77777777" w:rsidR="002E27BF" w:rsidRPr="000D0840" w:rsidRDefault="002E27BF" w:rsidP="000D0840">
            <w:pPr>
              <w:pStyle w:val="TAL"/>
            </w:pPr>
            <w:r w:rsidRPr="000D0840">
              <w:t>Payload container type</w:t>
            </w:r>
          </w:p>
        </w:tc>
        <w:tc>
          <w:tcPr>
            <w:tcW w:w="156pt" w:type="dxa"/>
            <w:tcBorders>
              <w:top w:val="single" w:sz="6" w:space="0" w:color="000000"/>
              <w:start w:val="single" w:sz="6" w:space="0" w:color="000000"/>
              <w:bottom w:val="single" w:sz="6" w:space="0" w:color="000000"/>
              <w:end w:val="single" w:sz="6" w:space="0" w:color="000000"/>
            </w:tcBorders>
          </w:tcPr>
          <w:p w14:paraId="24CCDDC8" w14:textId="77777777" w:rsidR="002E27BF" w:rsidRPr="000D0840" w:rsidRDefault="002E27BF" w:rsidP="000D0840">
            <w:pPr>
              <w:pStyle w:val="TAL"/>
            </w:pPr>
            <w:r w:rsidRPr="000D0840">
              <w:t>Payload container type</w:t>
            </w:r>
          </w:p>
          <w:p w14:paraId="62650BC2" w14:textId="77777777" w:rsidR="002E27BF" w:rsidRPr="000D0840" w:rsidRDefault="001E518F" w:rsidP="008C4FAA">
            <w:pPr>
              <w:pStyle w:val="TAL"/>
            </w:pPr>
            <w:r w:rsidRPr="000D0840">
              <w:t>9.11</w:t>
            </w:r>
            <w:r w:rsidR="00FD60FC" w:rsidRPr="000D0840">
              <w:t>.3.</w:t>
            </w:r>
            <w:r w:rsidR="008C4FAA">
              <w:t>40</w:t>
            </w:r>
          </w:p>
        </w:tc>
        <w:tc>
          <w:tcPr>
            <w:tcW w:w="56.70pt" w:type="dxa"/>
            <w:tcBorders>
              <w:top w:val="single" w:sz="6" w:space="0" w:color="000000"/>
              <w:start w:val="single" w:sz="6" w:space="0" w:color="000000"/>
              <w:bottom w:val="single" w:sz="6" w:space="0" w:color="000000"/>
              <w:end w:val="single" w:sz="6" w:space="0" w:color="000000"/>
            </w:tcBorders>
          </w:tcPr>
          <w:p w14:paraId="598103F7"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4582098D"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28B53280" w14:textId="77777777" w:rsidR="002E27BF" w:rsidRPr="005F7EB0" w:rsidRDefault="002E27BF" w:rsidP="006B6569">
            <w:pPr>
              <w:pStyle w:val="TAC"/>
              <w:rPr>
                <w:lang w:eastAsia="en-US"/>
              </w:rPr>
            </w:pPr>
            <w:r w:rsidRPr="005F7EB0">
              <w:rPr>
                <w:lang w:eastAsia="en-US"/>
              </w:rPr>
              <w:t>1/2</w:t>
            </w:r>
          </w:p>
        </w:tc>
      </w:tr>
      <w:tr w:rsidR="002E27BF" w:rsidRPr="005F7EB0" w14:paraId="3C35190D"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096CB3A"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73FF4736" w14:textId="77777777" w:rsidR="002E27BF" w:rsidRPr="000D0840" w:rsidRDefault="002E27BF"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tcPr>
          <w:p w14:paraId="235BC5F9" w14:textId="77777777" w:rsidR="002E27BF" w:rsidRPr="000D0840" w:rsidRDefault="002E27BF" w:rsidP="000D0840">
            <w:pPr>
              <w:pStyle w:val="TAL"/>
            </w:pPr>
            <w:r w:rsidRPr="000D0840">
              <w:t>Spare half octet</w:t>
            </w:r>
          </w:p>
          <w:p w14:paraId="12C6B5E8" w14:textId="77777777" w:rsidR="002E27BF" w:rsidRPr="000D0840" w:rsidRDefault="00F22054"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tcPr>
          <w:p w14:paraId="6C3D2D97"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020AEF6C"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788FB58F" w14:textId="77777777" w:rsidR="002E27BF" w:rsidRPr="005F7EB0" w:rsidRDefault="002E27BF" w:rsidP="006B6569">
            <w:pPr>
              <w:pStyle w:val="TAC"/>
              <w:rPr>
                <w:lang w:eastAsia="en-US"/>
              </w:rPr>
            </w:pPr>
            <w:r w:rsidRPr="005F7EB0">
              <w:rPr>
                <w:lang w:eastAsia="en-US"/>
              </w:rPr>
              <w:t>1/2</w:t>
            </w:r>
          </w:p>
        </w:tc>
      </w:tr>
      <w:tr w:rsidR="002E27BF" w:rsidRPr="005F7EB0" w14:paraId="04A491E9"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C0EDA11"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40D0AFEB" w14:textId="77777777" w:rsidR="002E27BF" w:rsidRPr="000D0840" w:rsidRDefault="002E27BF" w:rsidP="000D0840">
            <w:pPr>
              <w:pStyle w:val="TAL"/>
            </w:pPr>
            <w:r w:rsidRPr="000D0840">
              <w:t>Payload container</w:t>
            </w:r>
          </w:p>
        </w:tc>
        <w:tc>
          <w:tcPr>
            <w:tcW w:w="156pt" w:type="dxa"/>
            <w:tcBorders>
              <w:top w:val="single" w:sz="6" w:space="0" w:color="000000"/>
              <w:start w:val="single" w:sz="6" w:space="0" w:color="000000"/>
              <w:bottom w:val="single" w:sz="6" w:space="0" w:color="000000"/>
              <w:end w:val="single" w:sz="6" w:space="0" w:color="000000"/>
            </w:tcBorders>
          </w:tcPr>
          <w:p w14:paraId="20F999DF" w14:textId="77777777" w:rsidR="002E27BF" w:rsidRPr="000D0840" w:rsidRDefault="002E27BF" w:rsidP="000D0840">
            <w:pPr>
              <w:pStyle w:val="TAL"/>
            </w:pPr>
            <w:r w:rsidRPr="000D0840">
              <w:t>Payload container</w:t>
            </w:r>
          </w:p>
          <w:p w14:paraId="2290CF23" w14:textId="77777777" w:rsidR="002E27BF" w:rsidRPr="000D0840" w:rsidRDefault="001E518F" w:rsidP="008C4FAA">
            <w:pPr>
              <w:pStyle w:val="TAL"/>
            </w:pPr>
            <w:r w:rsidRPr="000D0840">
              <w:t>9.11</w:t>
            </w:r>
            <w:r w:rsidR="00FD60FC" w:rsidRPr="000D0840">
              <w:t>.3.</w:t>
            </w:r>
            <w:r w:rsidR="00BB4FAF" w:rsidRPr="000D0840">
              <w:t>3</w:t>
            </w:r>
            <w:r w:rsidR="008C4FAA">
              <w:t>9</w:t>
            </w:r>
          </w:p>
        </w:tc>
        <w:tc>
          <w:tcPr>
            <w:tcW w:w="56.70pt" w:type="dxa"/>
            <w:tcBorders>
              <w:top w:val="single" w:sz="6" w:space="0" w:color="000000"/>
              <w:start w:val="single" w:sz="6" w:space="0" w:color="000000"/>
              <w:bottom w:val="single" w:sz="6" w:space="0" w:color="000000"/>
              <w:end w:val="single" w:sz="6" w:space="0" w:color="000000"/>
            </w:tcBorders>
          </w:tcPr>
          <w:p w14:paraId="2867445D"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CB664AD" w14:textId="77777777" w:rsidR="002E27BF" w:rsidRPr="005F7EB0" w:rsidRDefault="002E27BF" w:rsidP="006B6569">
            <w:pPr>
              <w:pStyle w:val="TAC"/>
              <w:rPr>
                <w:lang w:eastAsia="en-US"/>
              </w:rPr>
            </w:pPr>
            <w:r w:rsidRPr="005F7EB0">
              <w:rPr>
                <w:lang w:eastAsia="en-US"/>
              </w:rPr>
              <w:t>LV-E</w:t>
            </w:r>
          </w:p>
        </w:tc>
        <w:tc>
          <w:tcPr>
            <w:tcW w:w="42.50pt" w:type="dxa"/>
            <w:tcBorders>
              <w:top w:val="single" w:sz="6" w:space="0" w:color="000000"/>
              <w:start w:val="single" w:sz="6" w:space="0" w:color="000000"/>
              <w:bottom w:val="single" w:sz="6" w:space="0" w:color="000000"/>
              <w:end w:val="single" w:sz="6" w:space="0" w:color="000000"/>
            </w:tcBorders>
          </w:tcPr>
          <w:p w14:paraId="1C40FFDD" w14:textId="77777777" w:rsidR="002E27BF" w:rsidRPr="005F7EB0" w:rsidRDefault="002E27BF" w:rsidP="006B6569">
            <w:pPr>
              <w:pStyle w:val="TAC"/>
              <w:rPr>
                <w:lang w:eastAsia="en-US"/>
              </w:rPr>
            </w:pPr>
            <w:r w:rsidRPr="005F7EB0">
              <w:rPr>
                <w:lang w:eastAsia="en-US"/>
              </w:rPr>
              <w:t>3-65537</w:t>
            </w:r>
          </w:p>
        </w:tc>
      </w:tr>
      <w:tr w:rsidR="002E27BF" w:rsidRPr="005F7EB0" w14:paraId="55F0EA6A"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87E5C34" w14:textId="77777777" w:rsidR="002E27BF" w:rsidRPr="000D0840" w:rsidRDefault="001F528B" w:rsidP="004D2584">
            <w:pPr>
              <w:pStyle w:val="TAL"/>
            </w:pPr>
            <w:r>
              <w:t>12</w:t>
            </w:r>
          </w:p>
        </w:tc>
        <w:tc>
          <w:tcPr>
            <w:tcW w:w="141.85pt" w:type="dxa"/>
            <w:tcBorders>
              <w:top w:val="single" w:sz="6" w:space="0" w:color="000000"/>
              <w:start w:val="single" w:sz="6" w:space="0" w:color="000000"/>
              <w:bottom w:val="single" w:sz="6" w:space="0" w:color="000000"/>
              <w:end w:val="single" w:sz="6" w:space="0" w:color="000000"/>
            </w:tcBorders>
          </w:tcPr>
          <w:p w14:paraId="62A41872" w14:textId="77777777" w:rsidR="002E27BF" w:rsidRPr="000D0840" w:rsidRDefault="002E27BF"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4C4ABA49" w14:textId="77777777" w:rsidR="002E27BF" w:rsidRPr="000D0840" w:rsidRDefault="002E27BF" w:rsidP="000D0840">
            <w:pPr>
              <w:pStyle w:val="TAL"/>
            </w:pPr>
            <w:r w:rsidRPr="000D0840">
              <w:t>PDU session identity</w:t>
            </w:r>
            <w:r w:rsidR="00B23EA6" w:rsidRPr="000D0840">
              <w:t xml:space="preserve"> 2</w:t>
            </w:r>
          </w:p>
          <w:p w14:paraId="69D9596F" w14:textId="77777777" w:rsidR="002E27BF" w:rsidRPr="000D0840" w:rsidRDefault="001E518F" w:rsidP="008C4FAA">
            <w:pPr>
              <w:pStyle w:val="TAL"/>
            </w:pPr>
            <w:r w:rsidRPr="000D0840">
              <w:t>9.11</w:t>
            </w:r>
            <w:r w:rsidR="00B23EA6" w:rsidRPr="000D0840">
              <w:t>.3.</w:t>
            </w:r>
            <w:r w:rsidR="008C4FAA">
              <w:t>41</w:t>
            </w:r>
          </w:p>
        </w:tc>
        <w:tc>
          <w:tcPr>
            <w:tcW w:w="56.70pt" w:type="dxa"/>
            <w:tcBorders>
              <w:top w:val="single" w:sz="6" w:space="0" w:color="000000"/>
              <w:start w:val="single" w:sz="6" w:space="0" w:color="000000"/>
              <w:bottom w:val="single" w:sz="6" w:space="0" w:color="000000"/>
              <w:end w:val="single" w:sz="6" w:space="0" w:color="000000"/>
            </w:tcBorders>
          </w:tcPr>
          <w:p w14:paraId="5248EC23" w14:textId="77777777" w:rsidR="002E27BF" w:rsidRPr="005F7EB0" w:rsidRDefault="002E27BF" w:rsidP="006B6569">
            <w:pPr>
              <w:pStyle w:val="TAC"/>
              <w:rPr>
                <w:lang w:eastAsia="en-US"/>
              </w:rPr>
            </w:pPr>
            <w:r w:rsidRPr="005F7EB0">
              <w:rPr>
                <w:lang w:eastAsia="en-US"/>
              </w:rPr>
              <w:t>C</w:t>
            </w:r>
          </w:p>
        </w:tc>
        <w:tc>
          <w:tcPr>
            <w:tcW w:w="42.55pt" w:type="dxa"/>
            <w:tcBorders>
              <w:top w:val="single" w:sz="6" w:space="0" w:color="000000"/>
              <w:start w:val="single" w:sz="6" w:space="0" w:color="000000"/>
              <w:bottom w:val="single" w:sz="6" w:space="0" w:color="000000"/>
              <w:end w:val="single" w:sz="6" w:space="0" w:color="000000"/>
            </w:tcBorders>
          </w:tcPr>
          <w:p w14:paraId="5297DB5F" w14:textId="77777777" w:rsidR="002E27BF" w:rsidRPr="005F7EB0" w:rsidRDefault="00B23EA6" w:rsidP="006B6569">
            <w:pPr>
              <w:pStyle w:val="TAC"/>
              <w:rPr>
                <w:lang w:eastAsia="en-US"/>
              </w:rPr>
            </w:pPr>
            <w:r w:rsidRPr="005F7EB0">
              <w:rPr>
                <w:lang w:eastAsia="en-US"/>
              </w:rPr>
              <w:t>T</w:t>
            </w:r>
            <w:r w:rsidR="002E27BF"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26C7B17E" w14:textId="77777777" w:rsidR="002E27BF" w:rsidRPr="005F7EB0" w:rsidRDefault="00B23EA6" w:rsidP="00B23EA6">
            <w:pPr>
              <w:pStyle w:val="TAC"/>
              <w:rPr>
                <w:lang w:eastAsia="en-US"/>
              </w:rPr>
            </w:pPr>
            <w:r w:rsidRPr="005F7EB0">
              <w:rPr>
                <w:lang w:eastAsia="en-US"/>
              </w:rPr>
              <w:t>2</w:t>
            </w:r>
          </w:p>
        </w:tc>
      </w:tr>
      <w:tr w:rsidR="002E27BF" w:rsidRPr="005F7EB0" w14:paraId="6F835087"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65DD4D4" w14:textId="77777777" w:rsidR="002E27BF" w:rsidRPr="000D0840" w:rsidRDefault="003C71C7" w:rsidP="003C71C7">
            <w:pPr>
              <w:pStyle w:val="TAL"/>
            </w:pPr>
            <w:r>
              <w:t>59</w:t>
            </w:r>
          </w:p>
        </w:tc>
        <w:tc>
          <w:tcPr>
            <w:tcW w:w="141.85pt" w:type="dxa"/>
            <w:tcBorders>
              <w:top w:val="single" w:sz="6" w:space="0" w:color="000000"/>
              <w:start w:val="single" w:sz="6" w:space="0" w:color="000000"/>
              <w:bottom w:val="single" w:sz="6" w:space="0" w:color="000000"/>
              <w:end w:val="single" w:sz="6" w:space="0" w:color="000000"/>
            </w:tcBorders>
          </w:tcPr>
          <w:p w14:paraId="28BA8735" w14:textId="77777777" w:rsidR="002E27BF" w:rsidRPr="000D0840" w:rsidRDefault="002E27BF" w:rsidP="000D0840">
            <w:pPr>
              <w:pStyle w:val="TAL"/>
            </w:pPr>
            <w:r w:rsidRPr="000D0840">
              <w:t>Old PDU session ID</w:t>
            </w:r>
          </w:p>
        </w:tc>
        <w:tc>
          <w:tcPr>
            <w:tcW w:w="156pt" w:type="dxa"/>
            <w:tcBorders>
              <w:top w:val="single" w:sz="6" w:space="0" w:color="000000"/>
              <w:start w:val="single" w:sz="6" w:space="0" w:color="000000"/>
              <w:bottom w:val="single" w:sz="6" w:space="0" w:color="000000"/>
              <w:end w:val="single" w:sz="6" w:space="0" w:color="000000"/>
            </w:tcBorders>
          </w:tcPr>
          <w:p w14:paraId="16E1CCF4" w14:textId="77777777" w:rsidR="002E27BF" w:rsidRPr="000D0840" w:rsidRDefault="002E27BF" w:rsidP="000D0840">
            <w:pPr>
              <w:pStyle w:val="TAL"/>
            </w:pPr>
            <w:r w:rsidRPr="000D0840">
              <w:t>PDU session identity</w:t>
            </w:r>
            <w:r w:rsidR="00B23EA6" w:rsidRPr="000D0840">
              <w:t xml:space="preserve"> 2</w:t>
            </w:r>
          </w:p>
          <w:p w14:paraId="6F80782A" w14:textId="77777777" w:rsidR="002E27BF" w:rsidRPr="000D0840" w:rsidRDefault="001E518F" w:rsidP="008C4FAA">
            <w:pPr>
              <w:pStyle w:val="TAL"/>
            </w:pPr>
            <w:r w:rsidRPr="000D0840">
              <w:t>9.11</w:t>
            </w:r>
            <w:r w:rsidR="00892833" w:rsidRPr="000D0840">
              <w:t>.3.</w:t>
            </w:r>
            <w:r w:rsidR="008C4FAA">
              <w:t>41</w:t>
            </w:r>
          </w:p>
        </w:tc>
        <w:tc>
          <w:tcPr>
            <w:tcW w:w="56.70pt" w:type="dxa"/>
            <w:tcBorders>
              <w:top w:val="single" w:sz="6" w:space="0" w:color="000000"/>
              <w:start w:val="single" w:sz="6" w:space="0" w:color="000000"/>
              <w:bottom w:val="single" w:sz="6" w:space="0" w:color="000000"/>
              <w:end w:val="single" w:sz="6" w:space="0" w:color="000000"/>
            </w:tcBorders>
          </w:tcPr>
          <w:p w14:paraId="2E8EE70F"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B42F168" w14:textId="77777777" w:rsidR="002E27BF" w:rsidRPr="005F7EB0" w:rsidRDefault="002E27BF" w:rsidP="006B6569">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1233FD26" w14:textId="77777777" w:rsidR="002E27BF" w:rsidRPr="005F7EB0" w:rsidRDefault="002E27BF" w:rsidP="006B6569">
            <w:pPr>
              <w:pStyle w:val="TAC"/>
              <w:rPr>
                <w:lang w:eastAsia="en-US"/>
              </w:rPr>
            </w:pPr>
            <w:r w:rsidRPr="005F7EB0">
              <w:rPr>
                <w:lang w:eastAsia="en-US"/>
              </w:rPr>
              <w:t>2</w:t>
            </w:r>
          </w:p>
        </w:tc>
      </w:tr>
      <w:tr w:rsidR="002E27BF" w:rsidRPr="005F7EB0" w14:paraId="2396BC07"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BB52DF3" w14:textId="77777777" w:rsidR="002E27BF" w:rsidRPr="000D0840" w:rsidRDefault="00F650C6" w:rsidP="000D0840">
            <w:pPr>
              <w:pStyle w:val="TAL"/>
            </w:pPr>
            <w:r w:rsidRPr="000D0840">
              <w:t>8</w:t>
            </w:r>
          </w:p>
        </w:tc>
        <w:tc>
          <w:tcPr>
            <w:tcW w:w="141.85pt" w:type="dxa"/>
            <w:tcBorders>
              <w:top w:val="single" w:sz="6" w:space="0" w:color="000000"/>
              <w:start w:val="single" w:sz="6" w:space="0" w:color="000000"/>
              <w:bottom w:val="single" w:sz="6" w:space="0" w:color="000000"/>
              <w:end w:val="single" w:sz="6" w:space="0" w:color="000000"/>
            </w:tcBorders>
          </w:tcPr>
          <w:p w14:paraId="10B09421" w14:textId="77777777" w:rsidR="002E27BF" w:rsidRPr="000D0840" w:rsidRDefault="002E27BF" w:rsidP="000D0840">
            <w:pPr>
              <w:pStyle w:val="TAL"/>
            </w:pPr>
            <w:r w:rsidRPr="000D0840">
              <w:t>Request type</w:t>
            </w:r>
          </w:p>
        </w:tc>
        <w:tc>
          <w:tcPr>
            <w:tcW w:w="156pt" w:type="dxa"/>
            <w:tcBorders>
              <w:top w:val="single" w:sz="6" w:space="0" w:color="000000"/>
              <w:start w:val="single" w:sz="6" w:space="0" w:color="000000"/>
              <w:bottom w:val="single" w:sz="6" w:space="0" w:color="000000"/>
              <w:end w:val="single" w:sz="6" w:space="0" w:color="000000"/>
            </w:tcBorders>
          </w:tcPr>
          <w:p w14:paraId="612F6916" w14:textId="77777777" w:rsidR="002E27BF" w:rsidRPr="000D0840" w:rsidRDefault="002E27BF" w:rsidP="000D0840">
            <w:pPr>
              <w:pStyle w:val="TAL"/>
            </w:pPr>
            <w:r w:rsidRPr="000D0840">
              <w:t>Request type</w:t>
            </w:r>
          </w:p>
          <w:p w14:paraId="72DF6C8C" w14:textId="77777777" w:rsidR="002E27BF" w:rsidRPr="000D0840" w:rsidRDefault="001E518F" w:rsidP="00D94E92">
            <w:pPr>
              <w:pStyle w:val="TAL"/>
            </w:pPr>
            <w:r w:rsidRPr="000D0840">
              <w:t>9.11</w:t>
            </w:r>
            <w:r w:rsidR="00661EA7" w:rsidRPr="000D0840">
              <w:t>.3.</w:t>
            </w:r>
            <w:r w:rsidR="0097153B" w:rsidRPr="000D0840">
              <w:t>4</w:t>
            </w:r>
            <w:r w:rsidR="00D94E92">
              <w:t>7</w:t>
            </w:r>
          </w:p>
        </w:tc>
        <w:tc>
          <w:tcPr>
            <w:tcW w:w="56.70pt" w:type="dxa"/>
            <w:tcBorders>
              <w:top w:val="single" w:sz="6" w:space="0" w:color="000000"/>
              <w:start w:val="single" w:sz="6" w:space="0" w:color="000000"/>
              <w:bottom w:val="single" w:sz="6" w:space="0" w:color="000000"/>
              <w:end w:val="single" w:sz="6" w:space="0" w:color="000000"/>
            </w:tcBorders>
          </w:tcPr>
          <w:p w14:paraId="005424DC"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716B1E9" w14:textId="77777777" w:rsidR="002E27BF" w:rsidRPr="005F7EB0" w:rsidRDefault="002E27BF" w:rsidP="006B6569">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7CB41501" w14:textId="77777777" w:rsidR="002E27BF" w:rsidRPr="005F7EB0" w:rsidRDefault="002E27BF" w:rsidP="006B6569">
            <w:pPr>
              <w:pStyle w:val="TAC"/>
              <w:rPr>
                <w:lang w:eastAsia="en-US"/>
              </w:rPr>
            </w:pPr>
            <w:r w:rsidRPr="005F7EB0">
              <w:rPr>
                <w:lang w:eastAsia="en-US"/>
              </w:rPr>
              <w:t>1</w:t>
            </w:r>
          </w:p>
        </w:tc>
      </w:tr>
      <w:tr w:rsidR="002E27BF" w:rsidRPr="005F7EB0" w14:paraId="227AC5EA"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8B82B56" w14:textId="77777777" w:rsidR="002E27BF" w:rsidRPr="000D0840" w:rsidRDefault="00F650C6" w:rsidP="000D0840">
            <w:pPr>
              <w:pStyle w:val="TAL"/>
            </w:pPr>
            <w:r w:rsidRPr="000D0840">
              <w:t>22</w:t>
            </w:r>
          </w:p>
        </w:tc>
        <w:tc>
          <w:tcPr>
            <w:tcW w:w="141.85pt" w:type="dxa"/>
            <w:tcBorders>
              <w:top w:val="single" w:sz="6" w:space="0" w:color="000000"/>
              <w:start w:val="single" w:sz="6" w:space="0" w:color="000000"/>
              <w:bottom w:val="single" w:sz="6" w:space="0" w:color="000000"/>
              <w:end w:val="single" w:sz="6" w:space="0" w:color="000000"/>
            </w:tcBorders>
          </w:tcPr>
          <w:p w14:paraId="7C63776D" w14:textId="77777777" w:rsidR="002E27BF" w:rsidRPr="000D0840" w:rsidRDefault="002E27BF" w:rsidP="000D0840">
            <w:pPr>
              <w:pStyle w:val="TAL"/>
            </w:pPr>
            <w:r w:rsidRPr="000D0840">
              <w:t>S-NSSAI</w:t>
            </w:r>
          </w:p>
        </w:tc>
        <w:tc>
          <w:tcPr>
            <w:tcW w:w="156pt" w:type="dxa"/>
            <w:tcBorders>
              <w:top w:val="single" w:sz="6" w:space="0" w:color="000000"/>
              <w:start w:val="single" w:sz="6" w:space="0" w:color="000000"/>
              <w:bottom w:val="single" w:sz="6" w:space="0" w:color="000000"/>
              <w:end w:val="single" w:sz="6" w:space="0" w:color="000000"/>
            </w:tcBorders>
          </w:tcPr>
          <w:p w14:paraId="0EE9941A" w14:textId="77777777" w:rsidR="002E27BF" w:rsidRPr="000D0840" w:rsidRDefault="002E27BF" w:rsidP="000D0840">
            <w:pPr>
              <w:pStyle w:val="TAL"/>
            </w:pPr>
            <w:r w:rsidRPr="000D0840">
              <w:t>S-NSSAI</w:t>
            </w:r>
          </w:p>
          <w:p w14:paraId="31E35488" w14:textId="77777777" w:rsidR="002E27BF" w:rsidRPr="000D0840" w:rsidRDefault="001E518F" w:rsidP="000D0840">
            <w:pPr>
              <w:pStyle w:val="TAL"/>
            </w:pPr>
            <w:r w:rsidRPr="000D0840">
              <w:t>9.11</w:t>
            </w:r>
            <w:r w:rsidR="00661EA7" w:rsidRPr="000D0840">
              <w:t>.</w:t>
            </w:r>
            <w:r w:rsidR="00E93691" w:rsidRPr="000D0840">
              <w:t>2</w:t>
            </w:r>
            <w:r w:rsidR="00661EA7" w:rsidRPr="000D0840">
              <w:t>.</w:t>
            </w:r>
            <w:r w:rsidR="009063AC" w:rsidRPr="000D0840">
              <w:t>8</w:t>
            </w:r>
          </w:p>
        </w:tc>
        <w:tc>
          <w:tcPr>
            <w:tcW w:w="56.70pt" w:type="dxa"/>
            <w:tcBorders>
              <w:top w:val="single" w:sz="6" w:space="0" w:color="000000"/>
              <w:start w:val="single" w:sz="6" w:space="0" w:color="000000"/>
              <w:bottom w:val="single" w:sz="6" w:space="0" w:color="000000"/>
              <w:end w:val="single" w:sz="6" w:space="0" w:color="000000"/>
            </w:tcBorders>
          </w:tcPr>
          <w:p w14:paraId="792EA9E3"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E386A6B" w14:textId="77777777" w:rsidR="002E27BF" w:rsidRPr="005F7EB0" w:rsidRDefault="002E27BF" w:rsidP="006B656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25575594" w14:textId="77777777" w:rsidR="002E27BF" w:rsidRPr="005F7EB0" w:rsidRDefault="002E27BF" w:rsidP="00BD3700">
            <w:pPr>
              <w:pStyle w:val="TAC"/>
              <w:rPr>
                <w:lang w:eastAsia="en-US"/>
              </w:rPr>
            </w:pPr>
            <w:r w:rsidRPr="005F7EB0">
              <w:rPr>
                <w:lang w:eastAsia="en-US"/>
              </w:rPr>
              <w:t>3-</w:t>
            </w:r>
            <w:r w:rsidR="00BD3700" w:rsidRPr="005F7EB0">
              <w:rPr>
                <w:lang w:eastAsia="en-US"/>
              </w:rPr>
              <w:t>10</w:t>
            </w:r>
          </w:p>
        </w:tc>
      </w:tr>
      <w:tr w:rsidR="002E27BF" w:rsidRPr="005F7EB0" w14:paraId="64793982"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B076FDB" w14:textId="77777777" w:rsidR="002E27BF" w:rsidRPr="000D0840" w:rsidRDefault="00F650C6" w:rsidP="000D0840">
            <w:pPr>
              <w:pStyle w:val="TAL"/>
            </w:pPr>
            <w:r w:rsidRPr="000D0840">
              <w:t>25</w:t>
            </w:r>
          </w:p>
        </w:tc>
        <w:tc>
          <w:tcPr>
            <w:tcW w:w="141.85pt" w:type="dxa"/>
            <w:tcBorders>
              <w:top w:val="single" w:sz="6" w:space="0" w:color="000000"/>
              <w:start w:val="single" w:sz="6" w:space="0" w:color="000000"/>
              <w:bottom w:val="single" w:sz="6" w:space="0" w:color="000000"/>
              <w:end w:val="single" w:sz="6" w:space="0" w:color="000000"/>
            </w:tcBorders>
          </w:tcPr>
          <w:p w14:paraId="475B1A32" w14:textId="77777777" w:rsidR="002E27BF" w:rsidRPr="000D0840" w:rsidRDefault="002E27BF" w:rsidP="000D0840">
            <w:pPr>
              <w:pStyle w:val="TAL"/>
            </w:pPr>
            <w:r w:rsidRPr="000D0840">
              <w:t>DNN</w:t>
            </w:r>
          </w:p>
        </w:tc>
        <w:tc>
          <w:tcPr>
            <w:tcW w:w="156pt" w:type="dxa"/>
            <w:tcBorders>
              <w:top w:val="single" w:sz="6" w:space="0" w:color="000000"/>
              <w:start w:val="single" w:sz="6" w:space="0" w:color="000000"/>
              <w:bottom w:val="single" w:sz="6" w:space="0" w:color="000000"/>
              <w:end w:val="single" w:sz="6" w:space="0" w:color="000000"/>
            </w:tcBorders>
          </w:tcPr>
          <w:p w14:paraId="0D08D0C0" w14:textId="77777777" w:rsidR="002E27BF" w:rsidRPr="000D0840" w:rsidRDefault="002E27BF" w:rsidP="000D0840">
            <w:pPr>
              <w:pStyle w:val="TAL"/>
            </w:pPr>
            <w:r w:rsidRPr="000D0840">
              <w:t>DNN</w:t>
            </w:r>
          </w:p>
          <w:p w14:paraId="263D0E66" w14:textId="77777777" w:rsidR="002E27BF" w:rsidRPr="000D0840" w:rsidRDefault="001E518F" w:rsidP="00217D75">
            <w:pPr>
              <w:pStyle w:val="TAL"/>
            </w:pPr>
            <w:r w:rsidRPr="000D0840">
              <w:t>9.11</w:t>
            </w:r>
            <w:r w:rsidR="000F5712" w:rsidRPr="000D0840">
              <w:t>.</w:t>
            </w:r>
            <w:r w:rsidR="00611170" w:rsidRPr="009F710C">
              <w:t>2</w:t>
            </w:r>
            <w:r w:rsidR="000F5712" w:rsidRPr="000D0840">
              <w:t>.</w:t>
            </w:r>
            <w:r w:rsidR="00611170" w:rsidRPr="009F710C">
              <w:t>1A</w:t>
            </w:r>
          </w:p>
        </w:tc>
        <w:tc>
          <w:tcPr>
            <w:tcW w:w="56.70pt" w:type="dxa"/>
            <w:tcBorders>
              <w:top w:val="single" w:sz="6" w:space="0" w:color="000000"/>
              <w:start w:val="single" w:sz="6" w:space="0" w:color="000000"/>
              <w:bottom w:val="single" w:sz="6" w:space="0" w:color="000000"/>
              <w:end w:val="single" w:sz="6" w:space="0" w:color="000000"/>
            </w:tcBorders>
          </w:tcPr>
          <w:p w14:paraId="0F5E1ED2"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8D127DF" w14:textId="77777777" w:rsidR="002E27BF" w:rsidRPr="005F7EB0" w:rsidRDefault="002E27BF" w:rsidP="006B656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7AF357B8" w14:textId="77777777" w:rsidR="002E27BF" w:rsidRPr="005F7EB0" w:rsidRDefault="002E27BF" w:rsidP="006B6569">
            <w:pPr>
              <w:pStyle w:val="TAC"/>
              <w:rPr>
                <w:lang w:eastAsia="en-US"/>
              </w:rPr>
            </w:pPr>
            <w:r w:rsidRPr="005F7EB0">
              <w:rPr>
                <w:lang w:eastAsia="en-US"/>
              </w:rPr>
              <w:t>3-102</w:t>
            </w:r>
          </w:p>
        </w:tc>
      </w:tr>
      <w:tr w:rsidR="002E27BF" w:rsidRPr="005F7EB0" w14:paraId="62D1F0DA"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9A0203F" w14:textId="77777777" w:rsidR="002E27BF" w:rsidRPr="000D0840" w:rsidRDefault="00F650C6" w:rsidP="000D0840">
            <w:pPr>
              <w:pStyle w:val="TAL"/>
            </w:pPr>
            <w:r w:rsidRPr="000D0840">
              <w:t>24</w:t>
            </w:r>
          </w:p>
        </w:tc>
        <w:tc>
          <w:tcPr>
            <w:tcW w:w="141.85pt" w:type="dxa"/>
            <w:tcBorders>
              <w:top w:val="single" w:sz="6" w:space="0" w:color="000000"/>
              <w:start w:val="single" w:sz="6" w:space="0" w:color="000000"/>
              <w:bottom w:val="single" w:sz="6" w:space="0" w:color="000000"/>
              <w:end w:val="single" w:sz="6" w:space="0" w:color="000000"/>
            </w:tcBorders>
          </w:tcPr>
          <w:p w14:paraId="2F01D992" w14:textId="77777777" w:rsidR="002E27BF" w:rsidRPr="000D0840" w:rsidRDefault="002E27BF" w:rsidP="000D0840">
            <w:pPr>
              <w:pStyle w:val="TAL"/>
            </w:pPr>
            <w:r w:rsidRPr="000D0840">
              <w:t>Additional information</w:t>
            </w:r>
          </w:p>
        </w:tc>
        <w:tc>
          <w:tcPr>
            <w:tcW w:w="156pt" w:type="dxa"/>
            <w:tcBorders>
              <w:top w:val="single" w:sz="6" w:space="0" w:color="000000"/>
              <w:start w:val="single" w:sz="6" w:space="0" w:color="000000"/>
              <w:bottom w:val="single" w:sz="6" w:space="0" w:color="000000"/>
              <w:end w:val="single" w:sz="6" w:space="0" w:color="000000"/>
            </w:tcBorders>
          </w:tcPr>
          <w:p w14:paraId="750470DB" w14:textId="77777777" w:rsidR="002E27BF" w:rsidRPr="000D0840" w:rsidRDefault="002E27BF" w:rsidP="000D0840">
            <w:pPr>
              <w:pStyle w:val="TAL"/>
            </w:pPr>
            <w:r w:rsidRPr="000D0840">
              <w:t>Additional information</w:t>
            </w:r>
          </w:p>
          <w:p w14:paraId="466A71F3" w14:textId="77777777" w:rsidR="002E27BF" w:rsidRPr="000D0840" w:rsidRDefault="001E518F" w:rsidP="000D0840">
            <w:pPr>
              <w:pStyle w:val="TAL"/>
            </w:pPr>
            <w:r w:rsidRPr="000D0840">
              <w:t>9.11</w:t>
            </w:r>
            <w:r w:rsidR="00FD60FC" w:rsidRPr="000D0840">
              <w:t>.2</w:t>
            </w:r>
            <w:r w:rsidR="00661EA7" w:rsidRPr="000D0840">
              <w:t>.1</w:t>
            </w:r>
          </w:p>
        </w:tc>
        <w:tc>
          <w:tcPr>
            <w:tcW w:w="56.70pt" w:type="dxa"/>
            <w:tcBorders>
              <w:top w:val="single" w:sz="6" w:space="0" w:color="000000"/>
              <w:start w:val="single" w:sz="6" w:space="0" w:color="000000"/>
              <w:bottom w:val="single" w:sz="6" w:space="0" w:color="000000"/>
              <w:end w:val="single" w:sz="6" w:space="0" w:color="000000"/>
            </w:tcBorders>
          </w:tcPr>
          <w:p w14:paraId="7CA262CC"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CB51F0C" w14:textId="77777777" w:rsidR="002E27BF" w:rsidRPr="005F7EB0" w:rsidRDefault="002E27BF" w:rsidP="006B656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4B7501C6" w14:textId="77777777" w:rsidR="002E27BF" w:rsidRPr="005F7EB0" w:rsidRDefault="002E27BF" w:rsidP="006B6569">
            <w:pPr>
              <w:pStyle w:val="TAC"/>
              <w:rPr>
                <w:lang w:eastAsia="en-US"/>
              </w:rPr>
            </w:pPr>
            <w:r w:rsidRPr="005F7EB0">
              <w:rPr>
                <w:lang w:eastAsia="en-US"/>
              </w:rPr>
              <w:t>3-n</w:t>
            </w:r>
          </w:p>
        </w:tc>
      </w:tr>
      <w:tr w:rsidR="00D05895" w:rsidRPr="005F7EB0" w14:paraId="4925901C" w14:textId="77777777" w:rsidTr="009B4EB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B11D8ED" w14:textId="77777777" w:rsidR="00D05895" w:rsidRPr="000D0840" w:rsidRDefault="00D05895" w:rsidP="009B4EB9">
            <w:pPr>
              <w:pStyle w:val="TAL"/>
            </w:pPr>
            <w:r w:rsidRPr="004B11B4">
              <w:rPr>
                <w:highlight w:val="yellow"/>
              </w:rPr>
              <w:t>Z</w:t>
            </w:r>
          </w:p>
        </w:tc>
        <w:tc>
          <w:tcPr>
            <w:tcW w:w="141.85pt" w:type="dxa"/>
            <w:tcBorders>
              <w:top w:val="single" w:sz="6" w:space="0" w:color="000000"/>
              <w:start w:val="single" w:sz="6" w:space="0" w:color="000000"/>
              <w:bottom w:val="single" w:sz="6" w:space="0" w:color="000000"/>
              <w:end w:val="single" w:sz="6" w:space="0" w:color="000000"/>
            </w:tcBorders>
          </w:tcPr>
          <w:p w14:paraId="66BBCDFE" w14:textId="77777777" w:rsidR="00D05895" w:rsidRPr="000D0840" w:rsidRDefault="00D05895" w:rsidP="009B4EB9">
            <w:pPr>
              <w:pStyle w:val="TAL"/>
            </w:pPr>
            <w:r>
              <w:t>MA PDU session information</w:t>
            </w:r>
          </w:p>
        </w:tc>
        <w:tc>
          <w:tcPr>
            <w:tcW w:w="156pt" w:type="dxa"/>
            <w:tcBorders>
              <w:top w:val="single" w:sz="6" w:space="0" w:color="000000"/>
              <w:start w:val="single" w:sz="6" w:space="0" w:color="000000"/>
              <w:bottom w:val="single" w:sz="6" w:space="0" w:color="000000"/>
              <w:end w:val="single" w:sz="6" w:space="0" w:color="000000"/>
            </w:tcBorders>
          </w:tcPr>
          <w:p w14:paraId="4DDA7791" w14:textId="77777777" w:rsidR="00D05895" w:rsidRPr="000D0840" w:rsidRDefault="00D05895" w:rsidP="009B4EB9">
            <w:pPr>
              <w:pStyle w:val="TAL"/>
            </w:pPr>
            <w:r>
              <w:t>MA PDU session information</w:t>
            </w:r>
          </w:p>
        </w:tc>
        <w:tc>
          <w:tcPr>
            <w:tcW w:w="56.70pt" w:type="dxa"/>
            <w:tcBorders>
              <w:top w:val="single" w:sz="6" w:space="0" w:color="000000"/>
              <w:start w:val="single" w:sz="6" w:space="0" w:color="000000"/>
              <w:bottom w:val="single" w:sz="6" w:space="0" w:color="000000"/>
              <w:end w:val="single" w:sz="6" w:space="0" w:color="000000"/>
            </w:tcBorders>
          </w:tcPr>
          <w:p w14:paraId="5129DDE6" w14:textId="77777777" w:rsidR="00D05895" w:rsidRPr="005F7EB0" w:rsidRDefault="00D05895" w:rsidP="009B4EB9">
            <w:pPr>
              <w:pStyle w:val="TAC"/>
            </w:pPr>
            <w:r>
              <w:t>O</w:t>
            </w:r>
          </w:p>
        </w:tc>
        <w:tc>
          <w:tcPr>
            <w:tcW w:w="42.55pt" w:type="dxa"/>
            <w:tcBorders>
              <w:top w:val="single" w:sz="6" w:space="0" w:color="000000"/>
              <w:start w:val="single" w:sz="6" w:space="0" w:color="000000"/>
              <w:bottom w:val="single" w:sz="6" w:space="0" w:color="000000"/>
              <w:end w:val="single" w:sz="6" w:space="0" w:color="000000"/>
            </w:tcBorders>
          </w:tcPr>
          <w:p w14:paraId="4E32B3CB" w14:textId="77777777" w:rsidR="00D05895" w:rsidRPr="005F7EB0" w:rsidRDefault="00D05895" w:rsidP="009B4EB9">
            <w:pPr>
              <w:pStyle w:val="TAC"/>
            </w:pPr>
            <w:r>
              <w:t>TV</w:t>
            </w:r>
          </w:p>
        </w:tc>
        <w:tc>
          <w:tcPr>
            <w:tcW w:w="42.50pt" w:type="dxa"/>
            <w:tcBorders>
              <w:top w:val="single" w:sz="6" w:space="0" w:color="000000"/>
              <w:start w:val="single" w:sz="6" w:space="0" w:color="000000"/>
              <w:bottom w:val="single" w:sz="6" w:space="0" w:color="000000"/>
              <w:end w:val="single" w:sz="6" w:space="0" w:color="000000"/>
            </w:tcBorders>
          </w:tcPr>
          <w:p w14:paraId="0A285A86" w14:textId="77777777" w:rsidR="00D05895" w:rsidRPr="005F7EB0" w:rsidRDefault="00D05895" w:rsidP="009B4EB9">
            <w:pPr>
              <w:pStyle w:val="TAC"/>
            </w:pPr>
            <w:r>
              <w:t>1</w:t>
            </w:r>
          </w:p>
        </w:tc>
      </w:tr>
    </w:tbl>
    <w:p w14:paraId="41165C50" w14:textId="77777777" w:rsidR="00564140" w:rsidRPr="00440029" w:rsidRDefault="00564140" w:rsidP="00485620"/>
    <w:p w14:paraId="11E0303F" w14:textId="77777777" w:rsidR="002E27BF" w:rsidRDefault="002E27BF" w:rsidP="002E27BF">
      <w:pPr>
        <w:pStyle w:val="4"/>
        <w:rPr>
          <w:lang w:val="en-US" w:eastAsia="ko-KR"/>
        </w:rPr>
      </w:pPr>
      <w:bookmarkStart w:id="109" w:name="_Toc11419607"/>
      <w:r>
        <w:rPr>
          <w:lang w:val="en-US" w:eastAsia="ko-KR"/>
        </w:rPr>
        <w:t>8.</w:t>
      </w:r>
      <w:r w:rsidR="0034300A">
        <w:rPr>
          <w:lang w:val="en-US" w:eastAsia="ko-KR"/>
        </w:rPr>
        <w:t>2</w:t>
      </w:r>
      <w:r>
        <w:rPr>
          <w:lang w:val="en-US" w:eastAsia="ko-KR"/>
        </w:rPr>
        <w:t>.</w:t>
      </w:r>
      <w:r w:rsidR="00291F9D">
        <w:rPr>
          <w:lang w:val="en-US" w:eastAsia="ko-KR"/>
        </w:rPr>
        <w:t>10</w:t>
      </w:r>
      <w:r>
        <w:rPr>
          <w:lang w:val="en-US" w:eastAsia="ko-KR"/>
        </w:rPr>
        <w:t>.2</w:t>
      </w:r>
      <w:r>
        <w:rPr>
          <w:lang w:val="en-US" w:eastAsia="ko-KR"/>
        </w:rPr>
        <w:tab/>
        <w:t>PDU session ID</w:t>
      </w:r>
      <w:bookmarkEnd w:id="109"/>
    </w:p>
    <w:p w14:paraId="60A7A9CA" w14:textId="77777777" w:rsidR="002E27BF" w:rsidRPr="004C362B" w:rsidRDefault="002E27BF" w:rsidP="002E27BF">
      <w:pPr>
        <w:rPr>
          <w:lang w:val="en-US" w:eastAsia="ko-KR"/>
        </w:rPr>
      </w:pPr>
      <w:r>
        <w:rPr>
          <w:lang w:val="en-US" w:eastAsia="ko-KR"/>
        </w:rPr>
        <w:t>The UE shall include this IE when the Payload container type IE is set to "</w:t>
      </w:r>
      <w:r w:rsidRPr="004C362B">
        <w:rPr>
          <w:lang w:val="en-US" w:eastAsia="ko-KR"/>
        </w:rPr>
        <w:t>N1 SM information</w:t>
      </w:r>
      <w:r>
        <w:rPr>
          <w:lang w:val="en-US" w:eastAsia="ko-KR"/>
        </w:rPr>
        <w:t>".</w:t>
      </w:r>
    </w:p>
    <w:p w14:paraId="1B29A079" w14:textId="77777777" w:rsidR="002E27BF" w:rsidRDefault="002E27BF" w:rsidP="002E27BF">
      <w:pPr>
        <w:pStyle w:val="4"/>
        <w:rPr>
          <w:lang w:val="en-US" w:eastAsia="ko-KR"/>
        </w:rPr>
      </w:pPr>
      <w:bookmarkStart w:id="110" w:name="_Toc11419608"/>
      <w:r>
        <w:rPr>
          <w:lang w:val="en-US" w:eastAsia="ko-KR"/>
        </w:rPr>
        <w:t>8.</w:t>
      </w:r>
      <w:r w:rsidR="0034300A">
        <w:rPr>
          <w:lang w:val="en-US" w:eastAsia="ko-KR"/>
        </w:rPr>
        <w:t>2</w:t>
      </w:r>
      <w:r>
        <w:rPr>
          <w:lang w:val="en-US" w:eastAsia="ko-KR"/>
        </w:rPr>
        <w:t>.</w:t>
      </w:r>
      <w:r w:rsidR="00291F9D">
        <w:rPr>
          <w:lang w:val="en-US" w:eastAsia="ko-KR"/>
        </w:rPr>
        <w:t>10</w:t>
      </w:r>
      <w:r>
        <w:rPr>
          <w:lang w:val="en-US" w:eastAsia="ko-KR"/>
        </w:rPr>
        <w:t>.3</w:t>
      </w:r>
      <w:r>
        <w:rPr>
          <w:lang w:val="en-US" w:eastAsia="ko-KR"/>
        </w:rPr>
        <w:tab/>
        <w:t>Old PDU session ID</w:t>
      </w:r>
      <w:bookmarkEnd w:id="110"/>
    </w:p>
    <w:p w14:paraId="26FDFFA0" w14:textId="77777777" w:rsidR="002E27BF" w:rsidRDefault="002E27BF" w:rsidP="002E27BF">
      <w:pPr>
        <w:rPr>
          <w:lang w:val="en-US" w:eastAsia="ko-KR"/>
        </w:rPr>
      </w:pPr>
      <w:r w:rsidRPr="00B3416C">
        <w:rPr>
          <w:lang w:val="en-US" w:eastAsia="ko-KR"/>
        </w:rPr>
        <w:t>The UE shall include this IE</w:t>
      </w:r>
      <w:r>
        <w:rPr>
          <w:lang w:val="en-US" w:eastAsia="ko-KR"/>
        </w:rPr>
        <w:t xml:space="preserve"> if the UL NAS TRANSPORT message transports a PDU </w:t>
      </w:r>
      <w:r w:rsidRPr="00CF4108">
        <w:rPr>
          <w:lang w:val="en-US" w:eastAsia="ko-KR"/>
        </w:rPr>
        <w:t>SESSION ESTABLISHMENT REQUEST message upon receiving the PDU SESSION MODIFICATION COMMAND message with the 5GSM cause IE set to #39 "reactivation requested"</w:t>
      </w:r>
      <w:r w:rsidR="008E1275" w:rsidRPr="00260A58">
        <w:rPr>
          <w:lang w:val="en-US" w:eastAsia="ko-KR"/>
        </w:rPr>
        <w:t xml:space="preserve"> </w:t>
      </w:r>
      <w:r w:rsidR="008E1275" w:rsidRPr="00EF6B2F">
        <w:rPr>
          <w:lang w:val="en-US" w:eastAsia="ko-KR"/>
        </w:rPr>
        <w:t>and the Payload container type IE is set to "N1 SM information"</w:t>
      </w:r>
      <w:r w:rsidRPr="00CF4108">
        <w:rPr>
          <w:lang w:val="en-US" w:eastAsia="ko-KR"/>
        </w:rPr>
        <w:t>.</w:t>
      </w:r>
    </w:p>
    <w:p w14:paraId="79446368" w14:textId="77777777" w:rsidR="002E27BF" w:rsidRDefault="002E27BF" w:rsidP="002E27BF">
      <w:pPr>
        <w:pStyle w:val="4"/>
        <w:rPr>
          <w:lang w:val="en-US" w:eastAsia="ko-KR"/>
        </w:rPr>
      </w:pPr>
      <w:bookmarkStart w:id="111" w:name="_Toc11419609"/>
      <w:r>
        <w:rPr>
          <w:lang w:val="en-US" w:eastAsia="ko-KR"/>
        </w:rPr>
        <w:t>8.</w:t>
      </w:r>
      <w:r w:rsidR="0034300A">
        <w:rPr>
          <w:lang w:val="en-US" w:eastAsia="ko-KR"/>
        </w:rPr>
        <w:t>2</w:t>
      </w:r>
      <w:r>
        <w:rPr>
          <w:lang w:val="en-US" w:eastAsia="ko-KR"/>
        </w:rPr>
        <w:t>.</w:t>
      </w:r>
      <w:r w:rsidR="00291F9D">
        <w:rPr>
          <w:lang w:val="en-US" w:eastAsia="ko-KR"/>
        </w:rPr>
        <w:t>10</w:t>
      </w:r>
      <w:r>
        <w:rPr>
          <w:lang w:val="en-US" w:eastAsia="ko-KR"/>
        </w:rPr>
        <w:t>.4</w:t>
      </w:r>
      <w:r>
        <w:rPr>
          <w:lang w:val="en-US" w:eastAsia="ko-KR"/>
        </w:rPr>
        <w:tab/>
        <w:t>Request type</w:t>
      </w:r>
      <w:bookmarkEnd w:id="111"/>
    </w:p>
    <w:p w14:paraId="4FA67528" w14:textId="77777777" w:rsidR="002E27BF" w:rsidRPr="004C362B" w:rsidRDefault="002E27BF" w:rsidP="002E27BF">
      <w:pPr>
        <w:rPr>
          <w:lang w:val="en-US" w:eastAsia="ko-KR"/>
        </w:rPr>
      </w:pPr>
      <w:r>
        <w:rPr>
          <w:lang w:val="en-US" w:eastAsia="ko-KR"/>
        </w:rPr>
        <w:t xml:space="preserve">The UE </w:t>
      </w:r>
      <w:r w:rsidR="000D5920">
        <w:rPr>
          <w:lang w:val="en-US" w:eastAsia="ko-KR"/>
        </w:rPr>
        <w:t>shall</w:t>
      </w:r>
      <w:r>
        <w:rPr>
          <w:lang w:val="en-US" w:eastAsia="ko-KR"/>
        </w:rPr>
        <w:t xml:space="preserve"> include this IE when the PDU session ID IE is included</w:t>
      </w:r>
      <w:r w:rsidR="00361385">
        <w:rPr>
          <w:lang w:val="en-US" w:eastAsia="ko-KR"/>
        </w:rPr>
        <w:t xml:space="preserve"> and </w:t>
      </w:r>
      <w:r w:rsidR="00361385">
        <w:t xml:space="preserve">the Payload container IE contains the </w:t>
      </w:r>
      <w:r w:rsidR="00361385" w:rsidRPr="00825C32">
        <w:t>PDU SESSION ESTABLISHMENT REQUEST message</w:t>
      </w:r>
      <w:r w:rsidR="0088733C">
        <w:t xml:space="preserve"> or</w:t>
      </w:r>
      <w:r w:rsidR="0088733C" w:rsidRPr="00364821">
        <w:t xml:space="preserve"> </w:t>
      </w:r>
      <w:r w:rsidR="0088733C">
        <w:t xml:space="preserve">the </w:t>
      </w:r>
      <w:r w:rsidR="0088733C" w:rsidRPr="00825C32">
        <w:t xml:space="preserve">PDU SESSION </w:t>
      </w:r>
      <w:r w:rsidR="0088733C">
        <w:t>MODIFICATION</w:t>
      </w:r>
      <w:r w:rsidR="0088733C" w:rsidRPr="00825C32">
        <w:t xml:space="preserve"> REQUEST</w:t>
      </w:r>
      <w:r w:rsidR="00B47D64">
        <w:t xml:space="preserve"> which is not initiated to </w:t>
      </w:r>
      <w:r w:rsidR="00B47D64" w:rsidRPr="00292D57">
        <w:t>indicate a change of 3GPP PS data off UE status associated to a PDU session</w:t>
      </w:r>
      <w:r>
        <w:rPr>
          <w:lang w:val="en-US" w:eastAsia="ko-KR"/>
        </w:rPr>
        <w:t>.</w:t>
      </w:r>
    </w:p>
    <w:p w14:paraId="3FE95A6B" w14:textId="77777777" w:rsidR="002E27BF" w:rsidRDefault="002E27BF" w:rsidP="002E27BF">
      <w:pPr>
        <w:pStyle w:val="4"/>
        <w:rPr>
          <w:lang w:val="en-US" w:eastAsia="ko-KR"/>
        </w:rPr>
      </w:pPr>
      <w:bookmarkStart w:id="112" w:name="_Toc11419610"/>
      <w:r>
        <w:rPr>
          <w:lang w:val="en-US" w:eastAsia="ko-KR"/>
        </w:rPr>
        <w:t>8.</w:t>
      </w:r>
      <w:r w:rsidR="0034300A">
        <w:rPr>
          <w:lang w:val="en-US" w:eastAsia="ko-KR"/>
        </w:rPr>
        <w:t>2</w:t>
      </w:r>
      <w:r>
        <w:rPr>
          <w:lang w:val="en-US" w:eastAsia="ko-KR"/>
        </w:rPr>
        <w:t>.</w:t>
      </w:r>
      <w:r w:rsidR="00291F9D">
        <w:rPr>
          <w:lang w:val="en-US" w:eastAsia="ko-KR"/>
        </w:rPr>
        <w:t>10</w:t>
      </w:r>
      <w:r>
        <w:rPr>
          <w:lang w:val="en-US" w:eastAsia="ko-KR"/>
        </w:rPr>
        <w:t>.5</w:t>
      </w:r>
      <w:r>
        <w:rPr>
          <w:lang w:val="en-US" w:eastAsia="ko-KR"/>
        </w:rPr>
        <w:tab/>
        <w:t>S-NSSAI</w:t>
      </w:r>
      <w:bookmarkEnd w:id="112"/>
    </w:p>
    <w:p w14:paraId="763EA15F" w14:textId="77777777" w:rsidR="002E27BF" w:rsidRPr="004C362B" w:rsidRDefault="002E27BF" w:rsidP="002E27BF">
      <w:pPr>
        <w:rPr>
          <w:lang w:val="en-US" w:eastAsia="ko-KR"/>
        </w:rPr>
      </w:pPr>
      <w:r>
        <w:rPr>
          <w:lang w:val="en-US" w:eastAsia="ko-KR"/>
        </w:rPr>
        <w:t>The UE may include this IE when the Request type IE is set to "</w:t>
      </w:r>
      <w:r w:rsidRPr="004C362B">
        <w:rPr>
          <w:lang w:val="en-US" w:eastAsia="ko-KR"/>
        </w:rPr>
        <w:t>initial request</w:t>
      </w:r>
      <w:r>
        <w:rPr>
          <w:lang w:val="en-US" w:eastAsia="ko-KR"/>
        </w:rPr>
        <w:t>"</w:t>
      </w:r>
      <w:r w:rsidR="00AE7C54">
        <w:rPr>
          <w:lang w:val="en-US" w:eastAsia="ko-KR"/>
        </w:rPr>
        <w:t xml:space="preserve"> or "existing PDU session"</w:t>
      </w:r>
      <w:r w:rsidR="008E1275" w:rsidRPr="00260A58">
        <w:rPr>
          <w:lang w:val="en-US" w:eastAsia="ko-KR"/>
        </w:rPr>
        <w:t xml:space="preserve"> </w:t>
      </w:r>
      <w:r w:rsidR="008E1275" w:rsidRPr="00EF6B2F">
        <w:rPr>
          <w:lang w:val="en-US" w:eastAsia="ko-KR"/>
        </w:rPr>
        <w:t>and the Payload container type IE is set to "N1 SM information"</w:t>
      </w:r>
      <w:r>
        <w:rPr>
          <w:lang w:val="en-US" w:eastAsia="ko-KR"/>
        </w:rPr>
        <w:t>.</w:t>
      </w:r>
    </w:p>
    <w:p w14:paraId="5BC1A5EE" w14:textId="77777777" w:rsidR="002E27BF" w:rsidRDefault="002E27BF" w:rsidP="002E27BF">
      <w:pPr>
        <w:pStyle w:val="4"/>
        <w:rPr>
          <w:lang w:val="en-US" w:eastAsia="ko-KR"/>
        </w:rPr>
      </w:pPr>
      <w:bookmarkStart w:id="113" w:name="_Toc11419611"/>
      <w:r>
        <w:rPr>
          <w:lang w:val="en-US" w:eastAsia="ko-KR"/>
        </w:rPr>
        <w:t>8.</w:t>
      </w:r>
      <w:r w:rsidR="0034300A">
        <w:rPr>
          <w:lang w:val="en-US" w:eastAsia="ko-KR"/>
        </w:rPr>
        <w:t>2</w:t>
      </w:r>
      <w:r>
        <w:rPr>
          <w:lang w:val="en-US" w:eastAsia="ko-KR"/>
        </w:rPr>
        <w:t>.</w:t>
      </w:r>
      <w:r w:rsidR="00291F9D">
        <w:rPr>
          <w:lang w:val="en-US" w:eastAsia="ko-KR"/>
        </w:rPr>
        <w:t>10</w:t>
      </w:r>
      <w:r>
        <w:rPr>
          <w:lang w:val="en-US" w:eastAsia="ko-KR"/>
        </w:rPr>
        <w:t>.6</w:t>
      </w:r>
      <w:r>
        <w:rPr>
          <w:lang w:val="en-US" w:eastAsia="ko-KR"/>
        </w:rPr>
        <w:tab/>
        <w:t>DNN</w:t>
      </w:r>
      <w:bookmarkEnd w:id="113"/>
    </w:p>
    <w:p w14:paraId="2F07955F" w14:textId="77777777" w:rsidR="002E27BF" w:rsidRPr="004C362B" w:rsidRDefault="002E27BF" w:rsidP="002E27BF">
      <w:pPr>
        <w:rPr>
          <w:lang w:val="en-US" w:eastAsia="ko-KR"/>
        </w:rPr>
      </w:pPr>
      <w:r>
        <w:rPr>
          <w:lang w:val="en-US" w:eastAsia="ko-KR"/>
        </w:rPr>
        <w:t>The UE may include this IE when the Request type IE is set to "</w:t>
      </w:r>
      <w:r w:rsidRPr="004C362B">
        <w:rPr>
          <w:lang w:val="en-US" w:eastAsia="ko-KR"/>
        </w:rPr>
        <w:t>initial request</w:t>
      </w:r>
      <w:r>
        <w:rPr>
          <w:lang w:val="en-US" w:eastAsia="ko-KR"/>
        </w:rPr>
        <w:t>"</w:t>
      </w:r>
      <w:r w:rsidR="00AE7C54">
        <w:rPr>
          <w:lang w:val="en-US" w:eastAsia="ko-KR"/>
        </w:rPr>
        <w:t xml:space="preserve"> or "existing PDU session"</w:t>
      </w:r>
      <w:r w:rsidR="008E1275" w:rsidRPr="00260A58">
        <w:rPr>
          <w:lang w:val="en-US" w:eastAsia="ko-KR"/>
        </w:rPr>
        <w:t xml:space="preserve"> </w:t>
      </w:r>
      <w:r w:rsidR="008E1275" w:rsidRPr="00EF6B2F">
        <w:rPr>
          <w:lang w:val="en-US" w:eastAsia="ko-KR"/>
        </w:rPr>
        <w:t>and the Payload container type IE is set to "N1 SM information"</w:t>
      </w:r>
      <w:r>
        <w:rPr>
          <w:lang w:val="en-US" w:eastAsia="ko-KR"/>
        </w:rPr>
        <w:t>.</w:t>
      </w:r>
    </w:p>
    <w:p w14:paraId="50FA254B" w14:textId="77777777" w:rsidR="002E27BF" w:rsidRDefault="002E27BF" w:rsidP="002E27BF">
      <w:pPr>
        <w:pStyle w:val="4"/>
        <w:rPr>
          <w:lang w:val="en-US" w:eastAsia="ko-KR"/>
        </w:rPr>
      </w:pPr>
      <w:bookmarkStart w:id="114" w:name="_Toc11419612"/>
      <w:r>
        <w:rPr>
          <w:lang w:val="en-US" w:eastAsia="ko-KR"/>
        </w:rPr>
        <w:t>8.</w:t>
      </w:r>
      <w:r w:rsidR="0034300A">
        <w:rPr>
          <w:lang w:val="en-US" w:eastAsia="ko-KR"/>
        </w:rPr>
        <w:t>2</w:t>
      </w:r>
      <w:r>
        <w:rPr>
          <w:lang w:val="en-US" w:eastAsia="ko-KR"/>
        </w:rPr>
        <w:t>.</w:t>
      </w:r>
      <w:r w:rsidR="00291F9D">
        <w:rPr>
          <w:lang w:val="en-US" w:eastAsia="ko-KR"/>
        </w:rPr>
        <w:t>10</w:t>
      </w:r>
      <w:r>
        <w:rPr>
          <w:lang w:val="en-US" w:eastAsia="ko-KR"/>
        </w:rPr>
        <w:t>.7</w:t>
      </w:r>
      <w:r>
        <w:rPr>
          <w:lang w:val="en-US" w:eastAsia="ko-KR"/>
        </w:rPr>
        <w:tab/>
        <w:t>Additional information</w:t>
      </w:r>
      <w:bookmarkEnd w:id="114"/>
    </w:p>
    <w:p w14:paraId="27758889" w14:textId="77777777" w:rsidR="002E27BF" w:rsidRPr="004C362B" w:rsidRDefault="002E27BF" w:rsidP="002E27BF">
      <w:pPr>
        <w:rPr>
          <w:lang w:val="en-US" w:eastAsia="ko-KR"/>
        </w:rPr>
      </w:pPr>
      <w:r>
        <w:rPr>
          <w:lang w:val="en-US" w:eastAsia="ko-KR"/>
        </w:rPr>
        <w:t>The UE may include this IE when the Payload container type IE is set to "</w:t>
      </w:r>
      <w:r w:rsidRPr="00574B4C">
        <w:t>LTE Positioning Protocol (LPP) message container</w:t>
      </w:r>
      <w:r>
        <w:rPr>
          <w:lang w:val="en-US" w:eastAsia="ko-KR"/>
        </w:rPr>
        <w:t>".</w:t>
      </w:r>
    </w:p>
    <w:p w14:paraId="6303C4E3" w14:textId="77777777" w:rsidR="00D05895" w:rsidRDefault="00D05895" w:rsidP="00D05895">
      <w:pPr>
        <w:pStyle w:val="4"/>
        <w:rPr>
          <w:lang w:val="en-US" w:eastAsia="ko-KR"/>
        </w:rPr>
      </w:pPr>
      <w:bookmarkStart w:id="115" w:name="_Toc11419613"/>
      <w:r>
        <w:rPr>
          <w:lang w:val="en-US" w:eastAsia="ko-KR"/>
        </w:rPr>
        <w:lastRenderedPageBreak/>
        <w:t>8.2.10.8</w:t>
      </w:r>
      <w:r>
        <w:rPr>
          <w:lang w:val="en-US" w:eastAsia="ko-KR"/>
        </w:rPr>
        <w:tab/>
        <w:t>MA PDU session information</w:t>
      </w:r>
      <w:bookmarkEnd w:id="115"/>
    </w:p>
    <w:p w14:paraId="22A51F7E" w14:textId="77777777" w:rsidR="00D05895" w:rsidRPr="004C362B" w:rsidRDefault="00D05895" w:rsidP="00D05895">
      <w:pPr>
        <w:rPr>
          <w:lang w:val="en-US" w:eastAsia="ko-KR"/>
        </w:rPr>
      </w:pPr>
      <w:r>
        <w:rPr>
          <w:lang w:val="en-US" w:eastAsia="ko-KR"/>
        </w:rPr>
        <w:t>The UE may include this IE if the Request type IE is included in the UL NAS TRANSPORT message.</w:t>
      </w:r>
    </w:p>
    <w:p w14:paraId="33B5F53F" w14:textId="77777777" w:rsidR="002E27BF" w:rsidRDefault="002E27BF" w:rsidP="002E27BF">
      <w:pPr>
        <w:pStyle w:val="3"/>
      </w:pPr>
      <w:bookmarkStart w:id="116" w:name="_Toc11419614"/>
      <w:r>
        <w:t>8.</w:t>
      </w:r>
      <w:r w:rsidR="0034300A">
        <w:t>2</w:t>
      </w:r>
      <w:r>
        <w:t>.1</w:t>
      </w:r>
      <w:r w:rsidR="00291F9D">
        <w:t>1</w:t>
      </w:r>
      <w:r w:rsidRPr="003168A2">
        <w:tab/>
      </w:r>
      <w:r>
        <w:t>DL NAS transport</w:t>
      </w:r>
      <w:bookmarkEnd w:id="116"/>
    </w:p>
    <w:p w14:paraId="668E4EDF" w14:textId="77777777" w:rsidR="002E27BF" w:rsidRPr="003168A2" w:rsidRDefault="002E27BF" w:rsidP="002E27BF">
      <w:pPr>
        <w:pStyle w:val="4"/>
        <w:rPr>
          <w:lang w:eastAsia="ko-KR"/>
        </w:rPr>
      </w:pPr>
      <w:bookmarkStart w:id="117" w:name="_Toc11419615"/>
      <w:r>
        <w:t>8</w:t>
      </w:r>
      <w:r>
        <w:rPr>
          <w:rFonts w:hint="eastAsia"/>
        </w:rPr>
        <w:t>.</w:t>
      </w:r>
      <w:r w:rsidR="0034300A">
        <w:t>2</w:t>
      </w:r>
      <w:r>
        <w:rPr>
          <w:rFonts w:hint="eastAsia"/>
        </w:rPr>
        <w:t>.</w:t>
      </w:r>
      <w:r>
        <w:t>1</w:t>
      </w:r>
      <w:r w:rsidR="00291F9D">
        <w:t>1</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117"/>
    </w:p>
    <w:p w14:paraId="7C74AACF" w14:textId="77777777" w:rsidR="002E27BF" w:rsidRPr="003168A2" w:rsidRDefault="002E27BF" w:rsidP="002E27BF">
      <w:r>
        <w:t>The DL NAS TRANSPORT message transports message payload and associated information to the UE</w:t>
      </w:r>
      <w:r w:rsidR="0034300A">
        <w:t>.</w:t>
      </w:r>
      <w:r w:rsidR="0034300A" w:rsidRPr="00F34410">
        <w:t xml:space="preserve"> </w:t>
      </w:r>
      <w:r w:rsidR="0034300A">
        <w:t>See table 8.2.1</w:t>
      </w:r>
      <w:r w:rsidR="00291F9D">
        <w:t>1</w:t>
      </w:r>
      <w:r w:rsidR="0034300A">
        <w:t>.</w:t>
      </w:r>
      <w:r w:rsidR="0034300A" w:rsidRPr="003168A2">
        <w:t>1</w:t>
      </w:r>
      <w:r w:rsidR="00FB551C">
        <w:t>.1</w:t>
      </w:r>
      <w:r>
        <w:t>.</w:t>
      </w:r>
    </w:p>
    <w:p w14:paraId="22C9B353" w14:textId="77777777" w:rsidR="002E27BF" w:rsidRPr="003168A2" w:rsidRDefault="002E27BF" w:rsidP="002E27BF">
      <w:pPr>
        <w:pStyle w:val="B1"/>
      </w:pPr>
      <w:r>
        <w:t>Message type:</w:t>
      </w:r>
      <w:r>
        <w:tab/>
        <w:t>DL NAS TRANSPORT</w:t>
      </w:r>
    </w:p>
    <w:p w14:paraId="2EF12ED3" w14:textId="77777777" w:rsidR="002E27BF" w:rsidRPr="003168A2" w:rsidRDefault="002E27BF" w:rsidP="002E27BF">
      <w:pPr>
        <w:pStyle w:val="B1"/>
      </w:pPr>
      <w:r w:rsidRPr="003168A2">
        <w:t>Significance:</w:t>
      </w:r>
      <w:r w:rsidR="00913BB3">
        <w:tab/>
      </w:r>
      <w:r w:rsidRPr="003168A2">
        <w:t>dual</w:t>
      </w:r>
    </w:p>
    <w:p w14:paraId="759E2CEA" w14:textId="77777777" w:rsidR="002E27BF" w:rsidRDefault="002E27BF" w:rsidP="002E27BF">
      <w:pPr>
        <w:pStyle w:val="B1"/>
      </w:pPr>
      <w:r w:rsidRPr="003168A2">
        <w:t>Direction:</w:t>
      </w:r>
      <w:r w:rsidR="00913BB3">
        <w:tab/>
      </w:r>
      <w:r w:rsidRPr="003168A2">
        <w:tab/>
      </w:r>
      <w:r w:rsidR="005501BF">
        <w:t>network</w:t>
      </w:r>
      <w:r>
        <w:t xml:space="preserve"> to UE</w:t>
      </w:r>
    </w:p>
    <w:p w14:paraId="502E0C29" w14:textId="77777777" w:rsidR="002E27BF" w:rsidRPr="00BB130A" w:rsidRDefault="002E27BF" w:rsidP="002E27BF">
      <w:pPr>
        <w:pStyle w:val="TH"/>
        <w:rPr>
          <w:rFonts w:eastAsia="Malgun Gothic"/>
          <w:lang w:val="fr-FR"/>
        </w:rPr>
      </w:pPr>
      <w:r w:rsidRPr="00BB130A">
        <w:rPr>
          <w:rFonts w:eastAsia="Malgun Gothic"/>
          <w:lang w:val="fr-FR"/>
        </w:rPr>
        <w:t>Table 8.</w:t>
      </w:r>
      <w:r w:rsidR="0034300A" w:rsidRPr="00BB130A">
        <w:rPr>
          <w:rFonts w:eastAsia="Malgun Gothic"/>
          <w:lang w:val="fr-FR"/>
        </w:rPr>
        <w:t>2</w:t>
      </w:r>
      <w:r w:rsidRPr="00BB130A">
        <w:rPr>
          <w:rFonts w:eastAsia="Malgun Gothic"/>
          <w:lang w:val="fr-FR"/>
        </w:rPr>
        <w:t>.1</w:t>
      </w:r>
      <w:r w:rsidR="00291F9D" w:rsidRPr="00BB130A">
        <w:rPr>
          <w:rFonts w:eastAsia="Malgun Gothic"/>
          <w:lang w:val="fr-FR"/>
        </w:rPr>
        <w:t>1</w:t>
      </w:r>
      <w:r w:rsidRPr="00BB130A">
        <w:rPr>
          <w:rFonts w:eastAsia="Malgun Gothic"/>
          <w:lang w:val="fr-FR"/>
        </w:rPr>
        <w:t>.1.1: DL NAS TRANSPORT message content</w:t>
      </w:r>
    </w:p>
    <w:tbl>
      <w:tblPr>
        <w:tblW w:w="469.80pt" w:type="dxa"/>
        <w:jc w:val="center"/>
        <w:tblLayout w:type="fixed"/>
        <w:tblCellMar>
          <w:start w:w="1.40pt" w:type="dxa"/>
          <w:end w:w="2.80pt" w:type="dxa"/>
        </w:tblCellMar>
        <w:tblLook w:firstRow="1" w:lastRow="0" w:firstColumn="1" w:lastColumn="0" w:noHBand="0" w:noVBand="1"/>
      </w:tblPr>
      <w:tblGrid>
        <w:gridCol w:w="571"/>
        <w:gridCol w:w="2848"/>
        <w:gridCol w:w="3132"/>
        <w:gridCol w:w="1138"/>
        <w:gridCol w:w="854"/>
        <w:gridCol w:w="853"/>
      </w:tblGrid>
      <w:tr w:rsidR="002E27BF" w:rsidRPr="005F7EB0" w14:paraId="45043811"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hideMark/>
          </w:tcPr>
          <w:p w14:paraId="1195642D" w14:textId="77777777" w:rsidR="002E27BF" w:rsidRPr="006C15A6" w:rsidRDefault="002E27BF" w:rsidP="006B6569">
            <w:pPr>
              <w:pStyle w:val="TAL"/>
              <w:rPr>
                <w:rFonts w:eastAsia="Malgun Gothic"/>
                <w:lang w:val="en-US" w:eastAsia="en-US"/>
              </w:rPr>
            </w:pPr>
            <w:r w:rsidRPr="006C15A6">
              <w:rPr>
                <w:rFonts w:eastAsia="Malgun Gothic"/>
                <w:lang w:val="en-US" w:eastAsia="en-US"/>
              </w:rPr>
              <w:t>IEI</w:t>
            </w:r>
          </w:p>
        </w:tc>
        <w:tc>
          <w:tcPr>
            <w:tcW w:w="142.40pt" w:type="dxa"/>
            <w:tcBorders>
              <w:top w:val="single" w:sz="6" w:space="0" w:color="000000"/>
              <w:start w:val="single" w:sz="6" w:space="0" w:color="000000"/>
              <w:bottom w:val="single" w:sz="6" w:space="0" w:color="000000"/>
              <w:end w:val="single" w:sz="6" w:space="0" w:color="000000"/>
            </w:tcBorders>
            <w:hideMark/>
          </w:tcPr>
          <w:p w14:paraId="2B30DFAD" w14:textId="77777777" w:rsidR="002E27BF" w:rsidRPr="006C15A6" w:rsidRDefault="002E27BF" w:rsidP="006B6569">
            <w:pPr>
              <w:pStyle w:val="TAL"/>
              <w:rPr>
                <w:rFonts w:eastAsia="Malgun Gothic"/>
                <w:lang w:val="en-US" w:eastAsia="en-US"/>
              </w:rPr>
            </w:pPr>
            <w:r w:rsidRPr="006C15A6">
              <w:rPr>
                <w:rFonts w:eastAsia="Malgun Gothic"/>
                <w:lang w:val="en-US" w:eastAsia="en-US"/>
              </w:rPr>
              <w:t>Information Element</w:t>
            </w:r>
          </w:p>
        </w:tc>
        <w:tc>
          <w:tcPr>
            <w:tcW w:w="156.60pt" w:type="dxa"/>
            <w:tcBorders>
              <w:top w:val="single" w:sz="6" w:space="0" w:color="000000"/>
              <w:start w:val="single" w:sz="6" w:space="0" w:color="000000"/>
              <w:bottom w:val="single" w:sz="6" w:space="0" w:color="000000"/>
              <w:end w:val="single" w:sz="6" w:space="0" w:color="000000"/>
            </w:tcBorders>
            <w:hideMark/>
          </w:tcPr>
          <w:p w14:paraId="0D01B4B6" w14:textId="77777777" w:rsidR="002E27BF" w:rsidRPr="006C15A6" w:rsidRDefault="002E27BF" w:rsidP="006B6569">
            <w:pPr>
              <w:pStyle w:val="TAL"/>
              <w:rPr>
                <w:rFonts w:eastAsia="Malgun Gothic"/>
                <w:lang w:val="en-US" w:eastAsia="en-US"/>
              </w:rPr>
            </w:pPr>
            <w:r w:rsidRPr="006C15A6">
              <w:rPr>
                <w:rFonts w:eastAsia="Malgun Gothic"/>
                <w:lang w:val="en-US" w:eastAsia="en-US"/>
              </w:rPr>
              <w:t>Type/Reference</w:t>
            </w:r>
          </w:p>
        </w:tc>
        <w:tc>
          <w:tcPr>
            <w:tcW w:w="56.90pt" w:type="dxa"/>
            <w:tcBorders>
              <w:top w:val="single" w:sz="6" w:space="0" w:color="000000"/>
              <w:start w:val="single" w:sz="6" w:space="0" w:color="000000"/>
              <w:bottom w:val="single" w:sz="6" w:space="0" w:color="000000"/>
              <w:end w:val="single" w:sz="6" w:space="0" w:color="000000"/>
            </w:tcBorders>
            <w:hideMark/>
          </w:tcPr>
          <w:p w14:paraId="157E5AD3" w14:textId="77777777" w:rsidR="002E27BF" w:rsidRPr="006C15A6" w:rsidRDefault="002E27BF" w:rsidP="006B6569">
            <w:pPr>
              <w:pStyle w:val="TAL"/>
              <w:rPr>
                <w:rFonts w:eastAsia="Malgun Gothic"/>
                <w:lang w:val="en-US" w:eastAsia="en-US"/>
              </w:rPr>
            </w:pPr>
            <w:r w:rsidRPr="006C15A6">
              <w:rPr>
                <w:rFonts w:eastAsia="Malgun Gothic"/>
                <w:lang w:val="en-US" w:eastAsia="en-US"/>
              </w:rPr>
              <w:t>Presence</w:t>
            </w:r>
          </w:p>
        </w:tc>
        <w:tc>
          <w:tcPr>
            <w:tcW w:w="42.70pt" w:type="dxa"/>
            <w:tcBorders>
              <w:top w:val="single" w:sz="6" w:space="0" w:color="000000"/>
              <w:start w:val="single" w:sz="6" w:space="0" w:color="000000"/>
              <w:bottom w:val="single" w:sz="6" w:space="0" w:color="000000"/>
              <w:end w:val="single" w:sz="6" w:space="0" w:color="000000"/>
            </w:tcBorders>
            <w:hideMark/>
          </w:tcPr>
          <w:p w14:paraId="2B6F06AD" w14:textId="77777777" w:rsidR="002E27BF" w:rsidRPr="006C15A6" w:rsidRDefault="002E27BF" w:rsidP="006B6569">
            <w:pPr>
              <w:pStyle w:val="TAL"/>
              <w:rPr>
                <w:rFonts w:eastAsia="Malgun Gothic"/>
                <w:lang w:val="en-US" w:eastAsia="en-US"/>
              </w:rPr>
            </w:pPr>
            <w:r w:rsidRPr="006C15A6">
              <w:rPr>
                <w:rFonts w:eastAsia="Malgun Gothic"/>
                <w:lang w:val="en-US" w:eastAsia="en-US"/>
              </w:rPr>
              <w:t>Format</w:t>
            </w:r>
          </w:p>
        </w:tc>
        <w:tc>
          <w:tcPr>
            <w:tcW w:w="42.65pt" w:type="dxa"/>
            <w:tcBorders>
              <w:top w:val="single" w:sz="6" w:space="0" w:color="000000"/>
              <w:start w:val="single" w:sz="6" w:space="0" w:color="000000"/>
              <w:bottom w:val="single" w:sz="6" w:space="0" w:color="000000"/>
              <w:end w:val="single" w:sz="6" w:space="0" w:color="000000"/>
            </w:tcBorders>
            <w:hideMark/>
          </w:tcPr>
          <w:p w14:paraId="5D5FF343" w14:textId="77777777" w:rsidR="002E27BF" w:rsidRPr="006C15A6" w:rsidRDefault="002E27BF" w:rsidP="006B6569">
            <w:pPr>
              <w:pStyle w:val="TAL"/>
              <w:rPr>
                <w:rFonts w:eastAsia="Malgun Gothic"/>
                <w:lang w:val="en-US" w:eastAsia="en-US"/>
              </w:rPr>
            </w:pPr>
            <w:r w:rsidRPr="006C15A6">
              <w:rPr>
                <w:rFonts w:eastAsia="Malgun Gothic"/>
                <w:lang w:val="en-US" w:eastAsia="en-US"/>
              </w:rPr>
              <w:t>Length</w:t>
            </w:r>
          </w:p>
        </w:tc>
      </w:tr>
      <w:tr w:rsidR="002E27BF" w:rsidRPr="005F7EB0" w14:paraId="4D840173"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tcPr>
          <w:p w14:paraId="4DE7BF23" w14:textId="77777777" w:rsidR="002E27BF" w:rsidRPr="000D0840" w:rsidRDefault="002E27BF" w:rsidP="000D0840">
            <w:pPr>
              <w:pStyle w:val="TAL"/>
            </w:pPr>
          </w:p>
        </w:tc>
        <w:tc>
          <w:tcPr>
            <w:tcW w:w="142.40pt" w:type="dxa"/>
            <w:tcBorders>
              <w:top w:val="single" w:sz="6" w:space="0" w:color="000000"/>
              <w:start w:val="single" w:sz="6" w:space="0" w:color="000000"/>
              <w:bottom w:val="single" w:sz="6" w:space="0" w:color="000000"/>
              <w:end w:val="single" w:sz="6" w:space="0" w:color="000000"/>
            </w:tcBorders>
            <w:hideMark/>
          </w:tcPr>
          <w:p w14:paraId="4E9C8F2F" w14:textId="77777777" w:rsidR="002E27BF" w:rsidRPr="000D0840" w:rsidRDefault="002E27BF" w:rsidP="000D0840">
            <w:pPr>
              <w:pStyle w:val="TAL"/>
            </w:pPr>
            <w:r w:rsidRPr="000D0840">
              <w:t>Extended protocol discriminator</w:t>
            </w:r>
          </w:p>
        </w:tc>
        <w:tc>
          <w:tcPr>
            <w:tcW w:w="156.60pt" w:type="dxa"/>
            <w:tcBorders>
              <w:top w:val="single" w:sz="6" w:space="0" w:color="000000"/>
              <w:start w:val="single" w:sz="6" w:space="0" w:color="000000"/>
              <w:bottom w:val="single" w:sz="6" w:space="0" w:color="000000"/>
              <w:end w:val="single" w:sz="6" w:space="0" w:color="000000"/>
            </w:tcBorders>
            <w:hideMark/>
          </w:tcPr>
          <w:p w14:paraId="672DE65F" w14:textId="77777777" w:rsidR="002E27BF" w:rsidRPr="000D0840" w:rsidRDefault="002E27BF" w:rsidP="000D0840">
            <w:pPr>
              <w:pStyle w:val="TAL"/>
            </w:pPr>
            <w:r w:rsidRPr="000D0840">
              <w:t>Extended protocol discriminator</w:t>
            </w:r>
          </w:p>
          <w:p w14:paraId="66EBC4B8" w14:textId="77777777" w:rsidR="002E27BF" w:rsidRPr="000D0840" w:rsidRDefault="00CE7136" w:rsidP="000D0840">
            <w:pPr>
              <w:pStyle w:val="TAL"/>
            </w:pPr>
            <w:r w:rsidRPr="000D0840">
              <w:t>9.2</w:t>
            </w:r>
          </w:p>
        </w:tc>
        <w:tc>
          <w:tcPr>
            <w:tcW w:w="56.90pt" w:type="dxa"/>
            <w:tcBorders>
              <w:top w:val="single" w:sz="6" w:space="0" w:color="000000"/>
              <w:start w:val="single" w:sz="6" w:space="0" w:color="000000"/>
              <w:bottom w:val="single" w:sz="6" w:space="0" w:color="000000"/>
              <w:end w:val="single" w:sz="6" w:space="0" w:color="000000"/>
            </w:tcBorders>
            <w:hideMark/>
          </w:tcPr>
          <w:p w14:paraId="7DE6AA7F" w14:textId="77777777" w:rsidR="002E27BF" w:rsidRPr="00B220C0" w:rsidRDefault="002E27BF" w:rsidP="006B6569">
            <w:pPr>
              <w:pStyle w:val="TAC"/>
              <w:rPr>
                <w:rFonts w:eastAsia="Malgun Gothic"/>
                <w:lang w:val="en-US" w:eastAsia="en-US"/>
              </w:rPr>
            </w:pPr>
            <w:r w:rsidRPr="00B220C0">
              <w:rPr>
                <w:rFonts w:eastAsia="Malgun Gothic"/>
                <w:lang w:val="en-US" w:eastAsia="en-US"/>
              </w:rPr>
              <w:t>M</w:t>
            </w:r>
          </w:p>
        </w:tc>
        <w:tc>
          <w:tcPr>
            <w:tcW w:w="42.70pt" w:type="dxa"/>
            <w:tcBorders>
              <w:top w:val="single" w:sz="6" w:space="0" w:color="000000"/>
              <w:start w:val="single" w:sz="6" w:space="0" w:color="000000"/>
              <w:bottom w:val="single" w:sz="6" w:space="0" w:color="000000"/>
              <w:end w:val="single" w:sz="6" w:space="0" w:color="000000"/>
            </w:tcBorders>
            <w:hideMark/>
          </w:tcPr>
          <w:p w14:paraId="1527BA4F" w14:textId="77777777"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42.65pt" w:type="dxa"/>
            <w:tcBorders>
              <w:top w:val="single" w:sz="6" w:space="0" w:color="000000"/>
              <w:start w:val="single" w:sz="6" w:space="0" w:color="000000"/>
              <w:bottom w:val="single" w:sz="6" w:space="0" w:color="000000"/>
              <w:end w:val="single" w:sz="6" w:space="0" w:color="000000"/>
            </w:tcBorders>
            <w:hideMark/>
          </w:tcPr>
          <w:p w14:paraId="30231907" w14:textId="77777777" w:rsidR="002E27BF" w:rsidRPr="00B220C0" w:rsidRDefault="002E27BF" w:rsidP="006B6569">
            <w:pPr>
              <w:pStyle w:val="TAC"/>
              <w:rPr>
                <w:rFonts w:eastAsia="Malgun Gothic"/>
                <w:lang w:val="en-US" w:eastAsia="en-US"/>
              </w:rPr>
            </w:pPr>
            <w:r w:rsidRPr="00B220C0">
              <w:rPr>
                <w:rFonts w:eastAsia="Malgun Gothic"/>
                <w:lang w:val="en-US" w:eastAsia="en-US"/>
              </w:rPr>
              <w:t>1</w:t>
            </w:r>
          </w:p>
        </w:tc>
      </w:tr>
      <w:tr w:rsidR="002E27BF" w:rsidRPr="005F7EB0" w14:paraId="093E1A0E"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tcPr>
          <w:p w14:paraId="5C3885CC" w14:textId="77777777" w:rsidR="002E27BF" w:rsidRPr="000D0840" w:rsidRDefault="002E27BF" w:rsidP="000D0840">
            <w:pPr>
              <w:pStyle w:val="TAL"/>
            </w:pPr>
          </w:p>
        </w:tc>
        <w:tc>
          <w:tcPr>
            <w:tcW w:w="142.40pt" w:type="dxa"/>
            <w:tcBorders>
              <w:top w:val="single" w:sz="6" w:space="0" w:color="000000"/>
              <w:start w:val="single" w:sz="6" w:space="0" w:color="000000"/>
              <w:bottom w:val="single" w:sz="6" w:space="0" w:color="000000"/>
              <w:end w:val="single" w:sz="6" w:space="0" w:color="000000"/>
            </w:tcBorders>
            <w:hideMark/>
          </w:tcPr>
          <w:p w14:paraId="7F71C7F6" w14:textId="77777777" w:rsidR="002E27BF" w:rsidRPr="000D0840" w:rsidRDefault="002E27BF" w:rsidP="000D0840">
            <w:pPr>
              <w:pStyle w:val="TAL"/>
            </w:pPr>
            <w:r w:rsidRPr="000D0840">
              <w:t>Security header type</w:t>
            </w:r>
          </w:p>
        </w:tc>
        <w:tc>
          <w:tcPr>
            <w:tcW w:w="156.60pt" w:type="dxa"/>
            <w:tcBorders>
              <w:top w:val="single" w:sz="6" w:space="0" w:color="000000"/>
              <w:start w:val="single" w:sz="6" w:space="0" w:color="000000"/>
              <w:bottom w:val="single" w:sz="6" w:space="0" w:color="000000"/>
              <w:end w:val="single" w:sz="6" w:space="0" w:color="000000"/>
            </w:tcBorders>
            <w:hideMark/>
          </w:tcPr>
          <w:p w14:paraId="4B1114F0" w14:textId="77777777" w:rsidR="002E27BF" w:rsidRPr="000D0840" w:rsidRDefault="002E27BF" w:rsidP="000D0840">
            <w:pPr>
              <w:pStyle w:val="TAL"/>
            </w:pPr>
            <w:r w:rsidRPr="000D0840">
              <w:t>Security header type</w:t>
            </w:r>
          </w:p>
          <w:p w14:paraId="695D1CAB" w14:textId="77777777" w:rsidR="002E27BF" w:rsidRPr="000D0840" w:rsidRDefault="00F22054" w:rsidP="000D0840">
            <w:pPr>
              <w:pStyle w:val="TAL"/>
            </w:pPr>
            <w:r w:rsidRPr="000D0840">
              <w:t>9.3</w:t>
            </w:r>
          </w:p>
        </w:tc>
        <w:tc>
          <w:tcPr>
            <w:tcW w:w="56.90pt" w:type="dxa"/>
            <w:tcBorders>
              <w:top w:val="single" w:sz="6" w:space="0" w:color="000000"/>
              <w:start w:val="single" w:sz="6" w:space="0" w:color="000000"/>
              <w:bottom w:val="single" w:sz="6" w:space="0" w:color="000000"/>
              <w:end w:val="single" w:sz="6" w:space="0" w:color="000000"/>
            </w:tcBorders>
            <w:hideMark/>
          </w:tcPr>
          <w:p w14:paraId="3421B206" w14:textId="77777777" w:rsidR="002E27BF" w:rsidRPr="00B220C0" w:rsidRDefault="002E27BF" w:rsidP="006B6569">
            <w:pPr>
              <w:pStyle w:val="TAC"/>
              <w:rPr>
                <w:rFonts w:eastAsia="Malgun Gothic"/>
                <w:lang w:val="en-US" w:eastAsia="en-US"/>
              </w:rPr>
            </w:pPr>
            <w:r w:rsidRPr="00B220C0">
              <w:rPr>
                <w:rFonts w:eastAsia="Malgun Gothic"/>
                <w:lang w:val="en-US" w:eastAsia="en-US"/>
              </w:rPr>
              <w:t>M</w:t>
            </w:r>
          </w:p>
        </w:tc>
        <w:tc>
          <w:tcPr>
            <w:tcW w:w="42.70pt" w:type="dxa"/>
            <w:tcBorders>
              <w:top w:val="single" w:sz="6" w:space="0" w:color="000000"/>
              <w:start w:val="single" w:sz="6" w:space="0" w:color="000000"/>
              <w:bottom w:val="single" w:sz="6" w:space="0" w:color="000000"/>
              <w:end w:val="single" w:sz="6" w:space="0" w:color="000000"/>
            </w:tcBorders>
            <w:hideMark/>
          </w:tcPr>
          <w:p w14:paraId="0BB76B39" w14:textId="77777777"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42.65pt" w:type="dxa"/>
            <w:tcBorders>
              <w:top w:val="single" w:sz="6" w:space="0" w:color="000000"/>
              <w:start w:val="single" w:sz="6" w:space="0" w:color="000000"/>
              <w:bottom w:val="single" w:sz="6" w:space="0" w:color="000000"/>
              <w:end w:val="single" w:sz="6" w:space="0" w:color="000000"/>
            </w:tcBorders>
            <w:hideMark/>
          </w:tcPr>
          <w:p w14:paraId="1699116C" w14:textId="77777777" w:rsidR="002E27BF" w:rsidRPr="00B220C0" w:rsidRDefault="002E27BF" w:rsidP="006B6569">
            <w:pPr>
              <w:pStyle w:val="TAC"/>
              <w:rPr>
                <w:rFonts w:eastAsia="Malgun Gothic"/>
                <w:lang w:val="en-US" w:eastAsia="en-US"/>
              </w:rPr>
            </w:pPr>
            <w:r w:rsidRPr="00B220C0">
              <w:rPr>
                <w:rFonts w:eastAsia="Malgun Gothic"/>
                <w:lang w:val="en-US" w:eastAsia="en-US"/>
              </w:rPr>
              <w:t>1/2</w:t>
            </w:r>
          </w:p>
        </w:tc>
      </w:tr>
      <w:tr w:rsidR="002E27BF" w:rsidRPr="005F7EB0" w14:paraId="3DAE15FC"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tcPr>
          <w:p w14:paraId="2E7A38F2" w14:textId="77777777" w:rsidR="002E27BF" w:rsidRPr="000D0840" w:rsidRDefault="002E27BF" w:rsidP="000D0840">
            <w:pPr>
              <w:pStyle w:val="TAL"/>
            </w:pPr>
          </w:p>
        </w:tc>
        <w:tc>
          <w:tcPr>
            <w:tcW w:w="142.40pt" w:type="dxa"/>
            <w:tcBorders>
              <w:top w:val="single" w:sz="6" w:space="0" w:color="000000"/>
              <w:start w:val="single" w:sz="6" w:space="0" w:color="000000"/>
              <w:bottom w:val="single" w:sz="6" w:space="0" w:color="000000"/>
              <w:end w:val="single" w:sz="6" w:space="0" w:color="000000"/>
            </w:tcBorders>
            <w:hideMark/>
          </w:tcPr>
          <w:p w14:paraId="21E755B0" w14:textId="77777777" w:rsidR="002E27BF" w:rsidRPr="000D0840" w:rsidRDefault="002E27BF" w:rsidP="000D0840">
            <w:pPr>
              <w:pStyle w:val="TAL"/>
            </w:pPr>
            <w:r w:rsidRPr="000D0840">
              <w:t>Spare half octet</w:t>
            </w:r>
          </w:p>
        </w:tc>
        <w:tc>
          <w:tcPr>
            <w:tcW w:w="156.60pt" w:type="dxa"/>
            <w:tcBorders>
              <w:top w:val="single" w:sz="6" w:space="0" w:color="000000"/>
              <w:start w:val="single" w:sz="6" w:space="0" w:color="000000"/>
              <w:bottom w:val="single" w:sz="6" w:space="0" w:color="000000"/>
              <w:end w:val="single" w:sz="6" w:space="0" w:color="000000"/>
            </w:tcBorders>
            <w:hideMark/>
          </w:tcPr>
          <w:p w14:paraId="42CEF623" w14:textId="77777777" w:rsidR="002E27BF" w:rsidRPr="000D0840" w:rsidRDefault="002E27BF" w:rsidP="000D0840">
            <w:pPr>
              <w:pStyle w:val="TAL"/>
            </w:pPr>
            <w:r w:rsidRPr="000D0840">
              <w:t>Spare half octet</w:t>
            </w:r>
          </w:p>
          <w:p w14:paraId="18C57535" w14:textId="77777777" w:rsidR="002E27BF" w:rsidRPr="000D0840" w:rsidRDefault="00F22054" w:rsidP="000D0840">
            <w:pPr>
              <w:pStyle w:val="TAL"/>
            </w:pPr>
            <w:r w:rsidRPr="000D0840">
              <w:t>9.5</w:t>
            </w:r>
          </w:p>
        </w:tc>
        <w:tc>
          <w:tcPr>
            <w:tcW w:w="56.90pt" w:type="dxa"/>
            <w:tcBorders>
              <w:top w:val="single" w:sz="6" w:space="0" w:color="000000"/>
              <w:start w:val="single" w:sz="6" w:space="0" w:color="000000"/>
              <w:bottom w:val="single" w:sz="6" w:space="0" w:color="000000"/>
              <w:end w:val="single" w:sz="6" w:space="0" w:color="000000"/>
            </w:tcBorders>
            <w:hideMark/>
          </w:tcPr>
          <w:p w14:paraId="6A2E3995" w14:textId="77777777" w:rsidR="002E27BF" w:rsidRPr="00B220C0" w:rsidRDefault="002E27BF" w:rsidP="006B6569">
            <w:pPr>
              <w:pStyle w:val="TAC"/>
              <w:rPr>
                <w:rFonts w:eastAsia="Malgun Gothic"/>
                <w:lang w:val="en-US" w:eastAsia="en-US"/>
              </w:rPr>
            </w:pPr>
            <w:r w:rsidRPr="00B220C0">
              <w:rPr>
                <w:rFonts w:eastAsia="Malgun Gothic"/>
                <w:lang w:val="en-US" w:eastAsia="en-US"/>
              </w:rPr>
              <w:t>M</w:t>
            </w:r>
          </w:p>
        </w:tc>
        <w:tc>
          <w:tcPr>
            <w:tcW w:w="42.70pt" w:type="dxa"/>
            <w:tcBorders>
              <w:top w:val="single" w:sz="6" w:space="0" w:color="000000"/>
              <w:start w:val="single" w:sz="6" w:space="0" w:color="000000"/>
              <w:bottom w:val="single" w:sz="6" w:space="0" w:color="000000"/>
              <w:end w:val="single" w:sz="6" w:space="0" w:color="000000"/>
            </w:tcBorders>
            <w:hideMark/>
          </w:tcPr>
          <w:p w14:paraId="0A640656" w14:textId="77777777"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42.65pt" w:type="dxa"/>
            <w:tcBorders>
              <w:top w:val="single" w:sz="6" w:space="0" w:color="000000"/>
              <w:start w:val="single" w:sz="6" w:space="0" w:color="000000"/>
              <w:bottom w:val="single" w:sz="6" w:space="0" w:color="000000"/>
              <w:end w:val="single" w:sz="6" w:space="0" w:color="000000"/>
            </w:tcBorders>
            <w:hideMark/>
          </w:tcPr>
          <w:p w14:paraId="3A53D8B9" w14:textId="77777777" w:rsidR="002E27BF" w:rsidRPr="00B220C0" w:rsidRDefault="002E27BF" w:rsidP="006B6569">
            <w:pPr>
              <w:pStyle w:val="TAC"/>
              <w:rPr>
                <w:rFonts w:eastAsia="Malgun Gothic"/>
                <w:lang w:val="en-US" w:eastAsia="en-US"/>
              </w:rPr>
            </w:pPr>
            <w:r w:rsidRPr="00B220C0">
              <w:rPr>
                <w:rFonts w:eastAsia="Malgun Gothic"/>
                <w:lang w:val="en-US" w:eastAsia="en-US"/>
              </w:rPr>
              <w:t>1/2</w:t>
            </w:r>
          </w:p>
        </w:tc>
      </w:tr>
      <w:tr w:rsidR="002E27BF" w:rsidRPr="005F7EB0" w14:paraId="41F8E574"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tcPr>
          <w:p w14:paraId="5A8E4A26" w14:textId="77777777" w:rsidR="002E27BF" w:rsidRPr="000D0840" w:rsidRDefault="002E27BF" w:rsidP="000D0840">
            <w:pPr>
              <w:pStyle w:val="TAL"/>
            </w:pPr>
          </w:p>
        </w:tc>
        <w:tc>
          <w:tcPr>
            <w:tcW w:w="142.40pt" w:type="dxa"/>
            <w:tcBorders>
              <w:top w:val="single" w:sz="6" w:space="0" w:color="000000"/>
              <w:start w:val="single" w:sz="6" w:space="0" w:color="000000"/>
              <w:bottom w:val="single" w:sz="6" w:space="0" w:color="000000"/>
              <w:end w:val="single" w:sz="6" w:space="0" w:color="000000"/>
            </w:tcBorders>
            <w:hideMark/>
          </w:tcPr>
          <w:p w14:paraId="1FBF7956" w14:textId="77777777" w:rsidR="002E27BF" w:rsidRPr="004C33A6" w:rsidRDefault="002E27BF" w:rsidP="000D0840">
            <w:pPr>
              <w:pStyle w:val="TAL"/>
              <w:rPr>
                <w:lang w:val="fr-FR"/>
              </w:rPr>
            </w:pPr>
            <w:r w:rsidRPr="004C33A6">
              <w:rPr>
                <w:lang w:val="fr-FR"/>
              </w:rPr>
              <w:t>DL NAS TRANSPORT message identity</w:t>
            </w:r>
          </w:p>
        </w:tc>
        <w:tc>
          <w:tcPr>
            <w:tcW w:w="156.60pt" w:type="dxa"/>
            <w:tcBorders>
              <w:top w:val="single" w:sz="6" w:space="0" w:color="000000"/>
              <w:start w:val="single" w:sz="6" w:space="0" w:color="000000"/>
              <w:bottom w:val="single" w:sz="6" w:space="0" w:color="000000"/>
              <w:end w:val="single" w:sz="6" w:space="0" w:color="000000"/>
            </w:tcBorders>
            <w:hideMark/>
          </w:tcPr>
          <w:p w14:paraId="0F9E9071" w14:textId="77777777" w:rsidR="002E27BF" w:rsidRPr="000D0840" w:rsidRDefault="002E27BF" w:rsidP="000D0840">
            <w:pPr>
              <w:pStyle w:val="TAL"/>
            </w:pPr>
            <w:r w:rsidRPr="000D0840">
              <w:t>Message type</w:t>
            </w:r>
          </w:p>
          <w:p w14:paraId="5117FB5E" w14:textId="77777777" w:rsidR="002E27BF" w:rsidRPr="000D0840" w:rsidRDefault="000F5712" w:rsidP="000D0840">
            <w:pPr>
              <w:pStyle w:val="TAL"/>
            </w:pPr>
            <w:r w:rsidRPr="000D0840">
              <w:t>9.7</w:t>
            </w:r>
          </w:p>
        </w:tc>
        <w:tc>
          <w:tcPr>
            <w:tcW w:w="56.90pt" w:type="dxa"/>
            <w:tcBorders>
              <w:top w:val="single" w:sz="6" w:space="0" w:color="000000"/>
              <w:start w:val="single" w:sz="6" w:space="0" w:color="000000"/>
              <w:bottom w:val="single" w:sz="6" w:space="0" w:color="000000"/>
              <w:end w:val="single" w:sz="6" w:space="0" w:color="000000"/>
            </w:tcBorders>
            <w:hideMark/>
          </w:tcPr>
          <w:p w14:paraId="20132775" w14:textId="77777777" w:rsidR="002E27BF" w:rsidRPr="00B220C0" w:rsidRDefault="002E27BF" w:rsidP="006B6569">
            <w:pPr>
              <w:pStyle w:val="TAC"/>
              <w:rPr>
                <w:rFonts w:eastAsia="Malgun Gothic"/>
                <w:lang w:val="en-US" w:eastAsia="en-US"/>
              </w:rPr>
            </w:pPr>
            <w:r w:rsidRPr="00B220C0">
              <w:rPr>
                <w:rFonts w:eastAsia="Malgun Gothic"/>
                <w:lang w:val="en-US" w:eastAsia="en-US"/>
              </w:rPr>
              <w:t>M</w:t>
            </w:r>
          </w:p>
        </w:tc>
        <w:tc>
          <w:tcPr>
            <w:tcW w:w="42.70pt" w:type="dxa"/>
            <w:tcBorders>
              <w:top w:val="single" w:sz="6" w:space="0" w:color="000000"/>
              <w:start w:val="single" w:sz="6" w:space="0" w:color="000000"/>
              <w:bottom w:val="single" w:sz="6" w:space="0" w:color="000000"/>
              <w:end w:val="single" w:sz="6" w:space="0" w:color="000000"/>
            </w:tcBorders>
            <w:hideMark/>
          </w:tcPr>
          <w:p w14:paraId="19DD72F9" w14:textId="77777777"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42.65pt" w:type="dxa"/>
            <w:tcBorders>
              <w:top w:val="single" w:sz="6" w:space="0" w:color="000000"/>
              <w:start w:val="single" w:sz="6" w:space="0" w:color="000000"/>
              <w:bottom w:val="single" w:sz="6" w:space="0" w:color="000000"/>
              <w:end w:val="single" w:sz="6" w:space="0" w:color="000000"/>
            </w:tcBorders>
            <w:hideMark/>
          </w:tcPr>
          <w:p w14:paraId="5F906829" w14:textId="77777777" w:rsidR="002E27BF" w:rsidRPr="00B220C0" w:rsidRDefault="002E27BF" w:rsidP="006B6569">
            <w:pPr>
              <w:pStyle w:val="TAC"/>
              <w:rPr>
                <w:rFonts w:eastAsia="Malgun Gothic"/>
                <w:lang w:val="en-US" w:eastAsia="en-US"/>
              </w:rPr>
            </w:pPr>
            <w:r w:rsidRPr="00B220C0">
              <w:rPr>
                <w:rFonts w:eastAsia="Malgun Gothic"/>
                <w:lang w:val="en-US" w:eastAsia="en-US"/>
              </w:rPr>
              <w:t>1</w:t>
            </w:r>
          </w:p>
        </w:tc>
      </w:tr>
      <w:tr w:rsidR="002E27BF" w:rsidRPr="005F7EB0" w14:paraId="335269EB"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tcPr>
          <w:p w14:paraId="048776F3" w14:textId="77777777" w:rsidR="002E27BF" w:rsidRPr="000D0840" w:rsidRDefault="002E27BF" w:rsidP="000D0840">
            <w:pPr>
              <w:pStyle w:val="TAL"/>
            </w:pPr>
          </w:p>
        </w:tc>
        <w:tc>
          <w:tcPr>
            <w:tcW w:w="142.40pt" w:type="dxa"/>
            <w:tcBorders>
              <w:top w:val="single" w:sz="6" w:space="0" w:color="000000"/>
              <w:start w:val="single" w:sz="6" w:space="0" w:color="000000"/>
              <w:bottom w:val="single" w:sz="6" w:space="0" w:color="000000"/>
              <w:end w:val="single" w:sz="6" w:space="0" w:color="000000"/>
            </w:tcBorders>
          </w:tcPr>
          <w:p w14:paraId="5BEAF9A7" w14:textId="77777777" w:rsidR="002E27BF" w:rsidRPr="000D0840" w:rsidRDefault="002E27BF" w:rsidP="000D0840">
            <w:pPr>
              <w:pStyle w:val="TAL"/>
            </w:pPr>
            <w:r w:rsidRPr="000D0840">
              <w:t>Payload container type</w:t>
            </w:r>
          </w:p>
        </w:tc>
        <w:tc>
          <w:tcPr>
            <w:tcW w:w="156.60pt" w:type="dxa"/>
            <w:tcBorders>
              <w:top w:val="single" w:sz="6" w:space="0" w:color="000000"/>
              <w:start w:val="single" w:sz="6" w:space="0" w:color="000000"/>
              <w:bottom w:val="single" w:sz="6" w:space="0" w:color="000000"/>
              <w:end w:val="single" w:sz="6" w:space="0" w:color="000000"/>
            </w:tcBorders>
          </w:tcPr>
          <w:p w14:paraId="60787068" w14:textId="77777777" w:rsidR="002E27BF" w:rsidRPr="000D0840" w:rsidRDefault="002E27BF" w:rsidP="000D0840">
            <w:pPr>
              <w:pStyle w:val="TAL"/>
            </w:pPr>
            <w:r w:rsidRPr="000D0840">
              <w:t>Payload container type</w:t>
            </w:r>
          </w:p>
          <w:p w14:paraId="077D1F79" w14:textId="77777777" w:rsidR="002E27BF" w:rsidRPr="000D0840" w:rsidRDefault="001E518F" w:rsidP="008C4FAA">
            <w:pPr>
              <w:pStyle w:val="TAL"/>
            </w:pPr>
            <w:r w:rsidRPr="000D0840">
              <w:t>9.11</w:t>
            </w:r>
            <w:r w:rsidR="00FD60FC" w:rsidRPr="000D0840">
              <w:t>.3.</w:t>
            </w:r>
            <w:r w:rsidR="008C4FAA">
              <w:t>40</w:t>
            </w:r>
          </w:p>
        </w:tc>
        <w:tc>
          <w:tcPr>
            <w:tcW w:w="56.90pt" w:type="dxa"/>
            <w:tcBorders>
              <w:top w:val="single" w:sz="6" w:space="0" w:color="000000"/>
              <w:start w:val="single" w:sz="6" w:space="0" w:color="000000"/>
              <w:bottom w:val="single" w:sz="6" w:space="0" w:color="000000"/>
              <w:end w:val="single" w:sz="6" w:space="0" w:color="000000"/>
            </w:tcBorders>
          </w:tcPr>
          <w:p w14:paraId="662D28B1" w14:textId="77777777" w:rsidR="002E27BF" w:rsidRPr="00B220C0" w:rsidRDefault="002E27BF" w:rsidP="006B6569">
            <w:pPr>
              <w:pStyle w:val="TAC"/>
              <w:rPr>
                <w:rFonts w:eastAsia="Malgun Gothic"/>
                <w:lang w:val="en-US" w:eastAsia="en-US"/>
              </w:rPr>
            </w:pPr>
            <w:r>
              <w:rPr>
                <w:rFonts w:eastAsia="Malgun Gothic"/>
                <w:lang w:val="en-US" w:eastAsia="en-US"/>
              </w:rPr>
              <w:t>M</w:t>
            </w:r>
          </w:p>
        </w:tc>
        <w:tc>
          <w:tcPr>
            <w:tcW w:w="42.70pt" w:type="dxa"/>
            <w:tcBorders>
              <w:top w:val="single" w:sz="6" w:space="0" w:color="000000"/>
              <w:start w:val="single" w:sz="6" w:space="0" w:color="000000"/>
              <w:bottom w:val="single" w:sz="6" w:space="0" w:color="000000"/>
              <w:end w:val="single" w:sz="6" w:space="0" w:color="000000"/>
            </w:tcBorders>
          </w:tcPr>
          <w:p w14:paraId="6D7EEFEE" w14:textId="77777777"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42.65pt" w:type="dxa"/>
            <w:tcBorders>
              <w:top w:val="single" w:sz="6" w:space="0" w:color="000000"/>
              <w:start w:val="single" w:sz="6" w:space="0" w:color="000000"/>
              <w:bottom w:val="single" w:sz="6" w:space="0" w:color="000000"/>
              <w:end w:val="single" w:sz="6" w:space="0" w:color="000000"/>
            </w:tcBorders>
          </w:tcPr>
          <w:p w14:paraId="39C7714D" w14:textId="77777777" w:rsidR="002E27BF" w:rsidRPr="00B220C0" w:rsidRDefault="002E27BF" w:rsidP="006B6569">
            <w:pPr>
              <w:pStyle w:val="TAC"/>
              <w:rPr>
                <w:rFonts w:eastAsia="Malgun Gothic"/>
                <w:lang w:val="en-US" w:eastAsia="en-US"/>
              </w:rPr>
            </w:pPr>
            <w:r>
              <w:rPr>
                <w:rFonts w:eastAsia="Malgun Gothic"/>
                <w:lang w:val="en-US" w:eastAsia="en-US"/>
              </w:rPr>
              <w:t>1/2</w:t>
            </w:r>
          </w:p>
        </w:tc>
      </w:tr>
      <w:tr w:rsidR="002E27BF" w:rsidRPr="005F7EB0" w14:paraId="3366E4BE"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tcPr>
          <w:p w14:paraId="7BB63921" w14:textId="77777777" w:rsidR="002E27BF" w:rsidRPr="000D0840" w:rsidRDefault="002E27BF" w:rsidP="000D0840">
            <w:pPr>
              <w:pStyle w:val="TAL"/>
            </w:pPr>
          </w:p>
        </w:tc>
        <w:tc>
          <w:tcPr>
            <w:tcW w:w="142.40pt" w:type="dxa"/>
            <w:tcBorders>
              <w:top w:val="single" w:sz="6" w:space="0" w:color="000000"/>
              <w:start w:val="single" w:sz="6" w:space="0" w:color="000000"/>
              <w:bottom w:val="single" w:sz="6" w:space="0" w:color="000000"/>
              <w:end w:val="single" w:sz="6" w:space="0" w:color="000000"/>
            </w:tcBorders>
          </w:tcPr>
          <w:p w14:paraId="18BAA240" w14:textId="77777777" w:rsidR="002E27BF" w:rsidRPr="000D0840" w:rsidRDefault="002E27BF" w:rsidP="000D0840">
            <w:pPr>
              <w:pStyle w:val="TAL"/>
            </w:pPr>
            <w:r w:rsidRPr="000D0840">
              <w:t>Spare half octet</w:t>
            </w:r>
          </w:p>
        </w:tc>
        <w:tc>
          <w:tcPr>
            <w:tcW w:w="156.60pt" w:type="dxa"/>
            <w:tcBorders>
              <w:top w:val="single" w:sz="6" w:space="0" w:color="000000"/>
              <w:start w:val="single" w:sz="6" w:space="0" w:color="000000"/>
              <w:bottom w:val="single" w:sz="6" w:space="0" w:color="000000"/>
              <w:end w:val="single" w:sz="6" w:space="0" w:color="000000"/>
            </w:tcBorders>
          </w:tcPr>
          <w:p w14:paraId="4AEF1D15" w14:textId="77777777" w:rsidR="002E27BF" w:rsidRPr="000D0840" w:rsidRDefault="002E27BF" w:rsidP="000D0840">
            <w:pPr>
              <w:pStyle w:val="TAL"/>
            </w:pPr>
            <w:r w:rsidRPr="000D0840">
              <w:t>Spare half octet</w:t>
            </w:r>
          </w:p>
          <w:p w14:paraId="523B926F" w14:textId="77777777" w:rsidR="002E27BF" w:rsidRPr="000D0840" w:rsidRDefault="00F22054" w:rsidP="000D0840">
            <w:pPr>
              <w:pStyle w:val="TAL"/>
            </w:pPr>
            <w:r w:rsidRPr="000D0840">
              <w:t>9.5</w:t>
            </w:r>
          </w:p>
        </w:tc>
        <w:tc>
          <w:tcPr>
            <w:tcW w:w="56.90pt" w:type="dxa"/>
            <w:tcBorders>
              <w:top w:val="single" w:sz="6" w:space="0" w:color="000000"/>
              <w:start w:val="single" w:sz="6" w:space="0" w:color="000000"/>
              <w:bottom w:val="single" w:sz="6" w:space="0" w:color="000000"/>
              <w:end w:val="single" w:sz="6" w:space="0" w:color="000000"/>
            </w:tcBorders>
          </w:tcPr>
          <w:p w14:paraId="526D8410" w14:textId="77777777" w:rsidR="002E27BF" w:rsidRDefault="002E27BF" w:rsidP="006B6569">
            <w:pPr>
              <w:pStyle w:val="TAC"/>
              <w:rPr>
                <w:rFonts w:eastAsia="Malgun Gothic"/>
                <w:lang w:val="en-US" w:eastAsia="en-US"/>
              </w:rPr>
            </w:pPr>
            <w:r w:rsidRPr="00B220C0">
              <w:rPr>
                <w:rFonts w:eastAsia="Malgun Gothic"/>
                <w:lang w:val="en-US" w:eastAsia="en-US"/>
              </w:rPr>
              <w:t>M</w:t>
            </w:r>
          </w:p>
        </w:tc>
        <w:tc>
          <w:tcPr>
            <w:tcW w:w="42.70pt" w:type="dxa"/>
            <w:tcBorders>
              <w:top w:val="single" w:sz="6" w:space="0" w:color="000000"/>
              <w:start w:val="single" w:sz="6" w:space="0" w:color="000000"/>
              <w:bottom w:val="single" w:sz="6" w:space="0" w:color="000000"/>
              <w:end w:val="single" w:sz="6" w:space="0" w:color="000000"/>
            </w:tcBorders>
          </w:tcPr>
          <w:p w14:paraId="4E704E8D" w14:textId="77777777" w:rsidR="002E27BF" w:rsidRPr="00B220C0" w:rsidRDefault="002E27BF" w:rsidP="006B6569">
            <w:pPr>
              <w:pStyle w:val="TAC"/>
              <w:rPr>
                <w:rFonts w:eastAsia="Malgun Gothic"/>
                <w:lang w:val="en-US" w:eastAsia="en-US"/>
              </w:rPr>
            </w:pPr>
            <w:r w:rsidRPr="00B220C0">
              <w:rPr>
                <w:rFonts w:eastAsia="Malgun Gothic"/>
                <w:lang w:val="en-US" w:eastAsia="en-US"/>
              </w:rPr>
              <w:t>V</w:t>
            </w:r>
          </w:p>
        </w:tc>
        <w:tc>
          <w:tcPr>
            <w:tcW w:w="42.65pt" w:type="dxa"/>
            <w:tcBorders>
              <w:top w:val="single" w:sz="6" w:space="0" w:color="000000"/>
              <w:start w:val="single" w:sz="6" w:space="0" w:color="000000"/>
              <w:bottom w:val="single" w:sz="6" w:space="0" w:color="000000"/>
              <w:end w:val="single" w:sz="6" w:space="0" w:color="000000"/>
            </w:tcBorders>
          </w:tcPr>
          <w:p w14:paraId="458250E9" w14:textId="77777777" w:rsidR="002E27BF" w:rsidRDefault="002E27BF" w:rsidP="006B6569">
            <w:pPr>
              <w:pStyle w:val="TAC"/>
              <w:rPr>
                <w:rFonts w:eastAsia="Malgun Gothic"/>
                <w:lang w:val="en-US" w:eastAsia="en-US"/>
              </w:rPr>
            </w:pPr>
            <w:r w:rsidRPr="00B220C0">
              <w:rPr>
                <w:rFonts w:eastAsia="Malgun Gothic"/>
                <w:lang w:val="en-US" w:eastAsia="en-US"/>
              </w:rPr>
              <w:t>1/2</w:t>
            </w:r>
          </w:p>
        </w:tc>
      </w:tr>
      <w:tr w:rsidR="002E27BF" w:rsidRPr="005F7EB0" w14:paraId="124C48D6"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tcPr>
          <w:p w14:paraId="0D622EA9" w14:textId="77777777" w:rsidR="002E27BF" w:rsidRPr="000D0840" w:rsidRDefault="002E27BF" w:rsidP="000D0840">
            <w:pPr>
              <w:pStyle w:val="TAL"/>
            </w:pPr>
          </w:p>
        </w:tc>
        <w:tc>
          <w:tcPr>
            <w:tcW w:w="142.40pt" w:type="dxa"/>
            <w:tcBorders>
              <w:top w:val="single" w:sz="6" w:space="0" w:color="000000"/>
              <w:start w:val="single" w:sz="6" w:space="0" w:color="000000"/>
              <w:bottom w:val="single" w:sz="6" w:space="0" w:color="000000"/>
              <w:end w:val="single" w:sz="6" w:space="0" w:color="000000"/>
            </w:tcBorders>
          </w:tcPr>
          <w:p w14:paraId="0AA4B083" w14:textId="77777777" w:rsidR="002E27BF" w:rsidRPr="000D0840" w:rsidRDefault="002E27BF" w:rsidP="000D0840">
            <w:pPr>
              <w:pStyle w:val="TAL"/>
            </w:pPr>
            <w:r w:rsidRPr="000D0840">
              <w:t>Payload container</w:t>
            </w:r>
          </w:p>
        </w:tc>
        <w:tc>
          <w:tcPr>
            <w:tcW w:w="156.60pt" w:type="dxa"/>
            <w:tcBorders>
              <w:top w:val="single" w:sz="6" w:space="0" w:color="000000"/>
              <w:start w:val="single" w:sz="6" w:space="0" w:color="000000"/>
              <w:bottom w:val="single" w:sz="6" w:space="0" w:color="000000"/>
              <w:end w:val="single" w:sz="6" w:space="0" w:color="000000"/>
            </w:tcBorders>
          </w:tcPr>
          <w:p w14:paraId="6B143E05" w14:textId="77777777" w:rsidR="002E27BF" w:rsidRPr="000D0840" w:rsidRDefault="002E27BF" w:rsidP="000D0840">
            <w:pPr>
              <w:pStyle w:val="TAL"/>
            </w:pPr>
            <w:r w:rsidRPr="000D0840">
              <w:t>Payload container</w:t>
            </w:r>
          </w:p>
          <w:p w14:paraId="029C3B02" w14:textId="77777777" w:rsidR="002E27BF" w:rsidRPr="000D0840" w:rsidRDefault="001E518F" w:rsidP="008C4FAA">
            <w:pPr>
              <w:pStyle w:val="TAL"/>
            </w:pPr>
            <w:r w:rsidRPr="000D0840">
              <w:t>9.11</w:t>
            </w:r>
            <w:r w:rsidR="00FD60FC" w:rsidRPr="000D0840">
              <w:t>.3.</w:t>
            </w:r>
            <w:r w:rsidR="00BB4FAF" w:rsidRPr="000D0840">
              <w:t>3</w:t>
            </w:r>
            <w:r w:rsidR="008C4FAA">
              <w:t>9</w:t>
            </w:r>
          </w:p>
        </w:tc>
        <w:tc>
          <w:tcPr>
            <w:tcW w:w="56.90pt" w:type="dxa"/>
            <w:tcBorders>
              <w:top w:val="single" w:sz="6" w:space="0" w:color="000000"/>
              <w:start w:val="single" w:sz="6" w:space="0" w:color="000000"/>
              <w:bottom w:val="single" w:sz="6" w:space="0" w:color="000000"/>
              <w:end w:val="single" w:sz="6" w:space="0" w:color="000000"/>
            </w:tcBorders>
          </w:tcPr>
          <w:p w14:paraId="3E907280" w14:textId="77777777" w:rsidR="002E27BF" w:rsidRPr="00B220C0" w:rsidRDefault="002E27BF" w:rsidP="006B6569">
            <w:pPr>
              <w:pStyle w:val="TAC"/>
              <w:rPr>
                <w:rFonts w:eastAsia="Malgun Gothic"/>
                <w:lang w:val="en-US" w:eastAsia="en-US"/>
              </w:rPr>
            </w:pPr>
            <w:r w:rsidRPr="00B220C0">
              <w:rPr>
                <w:rFonts w:eastAsia="Malgun Gothic"/>
                <w:lang w:val="en-US" w:eastAsia="en-US"/>
              </w:rPr>
              <w:t>M</w:t>
            </w:r>
          </w:p>
        </w:tc>
        <w:tc>
          <w:tcPr>
            <w:tcW w:w="42.70pt" w:type="dxa"/>
            <w:tcBorders>
              <w:top w:val="single" w:sz="6" w:space="0" w:color="000000"/>
              <w:start w:val="single" w:sz="6" w:space="0" w:color="000000"/>
              <w:bottom w:val="single" w:sz="6" w:space="0" w:color="000000"/>
              <w:end w:val="single" w:sz="6" w:space="0" w:color="000000"/>
            </w:tcBorders>
          </w:tcPr>
          <w:p w14:paraId="468569E0" w14:textId="77777777" w:rsidR="002E27BF" w:rsidRPr="00B220C0" w:rsidRDefault="002E27BF" w:rsidP="006B6569">
            <w:pPr>
              <w:pStyle w:val="TAC"/>
              <w:rPr>
                <w:rFonts w:eastAsia="Malgun Gothic"/>
                <w:lang w:val="en-US" w:eastAsia="en-US"/>
              </w:rPr>
            </w:pPr>
            <w:r w:rsidRPr="00B220C0">
              <w:rPr>
                <w:rFonts w:eastAsia="Malgun Gothic"/>
                <w:lang w:val="en-US" w:eastAsia="en-US"/>
              </w:rPr>
              <w:t>LV-E</w:t>
            </w:r>
          </w:p>
        </w:tc>
        <w:tc>
          <w:tcPr>
            <w:tcW w:w="42.65pt" w:type="dxa"/>
            <w:tcBorders>
              <w:top w:val="single" w:sz="6" w:space="0" w:color="000000"/>
              <w:start w:val="single" w:sz="6" w:space="0" w:color="000000"/>
              <w:bottom w:val="single" w:sz="6" w:space="0" w:color="000000"/>
              <w:end w:val="single" w:sz="6" w:space="0" w:color="000000"/>
            </w:tcBorders>
          </w:tcPr>
          <w:p w14:paraId="073B8AE6" w14:textId="77777777" w:rsidR="002E27BF" w:rsidRPr="00B220C0" w:rsidRDefault="002E27BF" w:rsidP="006B6569">
            <w:pPr>
              <w:pStyle w:val="TAC"/>
              <w:rPr>
                <w:rFonts w:eastAsia="Malgun Gothic"/>
                <w:lang w:val="en-US" w:eastAsia="en-US"/>
              </w:rPr>
            </w:pPr>
            <w:r>
              <w:rPr>
                <w:rFonts w:eastAsia="Malgun Gothic"/>
                <w:lang w:val="en-US" w:eastAsia="en-US"/>
              </w:rPr>
              <w:t>3</w:t>
            </w:r>
            <w:r w:rsidRPr="00B220C0">
              <w:rPr>
                <w:rFonts w:eastAsia="Malgun Gothic"/>
                <w:lang w:val="en-US" w:eastAsia="en-US"/>
              </w:rPr>
              <w:t>-6553</w:t>
            </w:r>
            <w:r>
              <w:rPr>
                <w:rFonts w:eastAsia="Malgun Gothic"/>
                <w:lang w:val="en-US" w:eastAsia="en-US"/>
              </w:rPr>
              <w:t>7</w:t>
            </w:r>
          </w:p>
        </w:tc>
      </w:tr>
      <w:tr w:rsidR="002E27BF" w:rsidRPr="005F7EB0" w14:paraId="3FC8020E"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tcPr>
          <w:p w14:paraId="139304D3" w14:textId="77777777" w:rsidR="002E27BF" w:rsidRPr="000D0840" w:rsidRDefault="00887DCF" w:rsidP="004D2584">
            <w:pPr>
              <w:pStyle w:val="TAL"/>
            </w:pPr>
            <w:r>
              <w:t>12</w:t>
            </w:r>
          </w:p>
        </w:tc>
        <w:tc>
          <w:tcPr>
            <w:tcW w:w="142.40pt" w:type="dxa"/>
            <w:tcBorders>
              <w:top w:val="single" w:sz="6" w:space="0" w:color="000000"/>
              <w:start w:val="single" w:sz="6" w:space="0" w:color="000000"/>
              <w:bottom w:val="single" w:sz="6" w:space="0" w:color="000000"/>
              <w:end w:val="single" w:sz="6" w:space="0" w:color="000000"/>
            </w:tcBorders>
          </w:tcPr>
          <w:p w14:paraId="0A2CC648" w14:textId="77777777" w:rsidR="002E27BF" w:rsidRPr="000D0840" w:rsidRDefault="002E27BF" w:rsidP="000D0840">
            <w:pPr>
              <w:pStyle w:val="TAL"/>
            </w:pPr>
            <w:r w:rsidRPr="000D0840">
              <w:t>PDU session ID</w:t>
            </w:r>
          </w:p>
        </w:tc>
        <w:tc>
          <w:tcPr>
            <w:tcW w:w="156.60pt" w:type="dxa"/>
            <w:tcBorders>
              <w:top w:val="single" w:sz="6" w:space="0" w:color="000000"/>
              <w:start w:val="single" w:sz="6" w:space="0" w:color="000000"/>
              <w:bottom w:val="single" w:sz="6" w:space="0" w:color="000000"/>
              <w:end w:val="single" w:sz="6" w:space="0" w:color="000000"/>
            </w:tcBorders>
          </w:tcPr>
          <w:p w14:paraId="72BF7166" w14:textId="77777777" w:rsidR="002E27BF" w:rsidRPr="000D0840" w:rsidRDefault="002E27BF" w:rsidP="000D0840">
            <w:pPr>
              <w:pStyle w:val="TAL"/>
            </w:pPr>
            <w:r w:rsidRPr="000D0840">
              <w:t>PDU session ident</w:t>
            </w:r>
            <w:r w:rsidR="00BB1AFC" w:rsidRPr="000D0840">
              <w:t>i</w:t>
            </w:r>
            <w:r w:rsidRPr="000D0840">
              <w:t>ty</w:t>
            </w:r>
            <w:r w:rsidR="00B23EA6" w:rsidRPr="000D0840">
              <w:t xml:space="preserve"> 2</w:t>
            </w:r>
          </w:p>
          <w:p w14:paraId="356E4D91" w14:textId="77777777" w:rsidR="002E27BF" w:rsidRPr="000D0840" w:rsidRDefault="001E518F" w:rsidP="008C4FAA">
            <w:pPr>
              <w:pStyle w:val="TAL"/>
            </w:pPr>
            <w:r w:rsidRPr="000D0840">
              <w:t>9.11</w:t>
            </w:r>
            <w:r w:rsidR="00B23EA6" w:rsidRPr="000D0840">
              <w:t>.3.</w:t>
            </w:r>
            <w:r w:rsidR="008C4FAA">
              <w:t>41</w:t>
            </w:r>
          </w:p>
        </w:tc>
        <w:tc>
          <w:tcPr>
            <w:tcW w:w="56.90pt" w:type="dxa"/>
            <w:tcBorders>
              <w:top w:val="single" w:sz="6" w:space="0" w:color="000000"/>
              <w:start w:val="single" w:sz="6" w:space="0" w:color="000000"/>
              <w:bottom w:val="single" w:sz="6" w:space="0" w:color="000000"/>
              <w:end w:val="single" w:sz="6" w:space="0" w:color="000000"/>
            </w:tcBorders>
          </w:tcPr>
          <w:p w14:paraId="63A282B9" w14:textId="77777777" w:rsidR="002E27BF" w:rsidRPr="00B220C0" w:rsidRDefault="002E27BF" w:rsidP="006B6569">
            <w:pPr>
              <w:pStyle w:val="TAC"/>
              <w:rPr>
                <w:rFonts w:eastAsia="Malgun Gothic"/>
                <w:lang w:val="en-US" w:eastAsia="en-US"/>
              </w:rPr>
            </w:pPr>
            <w:r>
              <w:rPr>
                <w:rFonts w:eastAsia="Malgun Gothic"/>
                <w:lang w:val="en-US" w:eastAsia="en-US"/>
              </w:rPr>
              <w:t>C</w:t>
            </w:r>
          </w:p>
        </w:tc>
        <w:tc>
          <w:tcPr>
            <w:tcW w:w="42.70pt" w:type="dxa"/>
            <w:tcBorders>
              <w:top w:val="single" w:sz="6" w:space="0" w:color="000000"/>
              <w:start w:val="single" w:sz="6" w:space="0" w:color="000000"/>
              <w:bottom w:val="single" w:sz="6" w:space="0" w:color="000000"/>
              <w:end w:val="single" w:sz="6" w:space="0" w:color="000000"/>
            </w:tcBorders>
          </w:tcPr>
          <w:p w14:paraId="6C7DE53F" w14:textId="77777777" w:rsidR="002E27BF" w:rsidRPr="00B220C0" w:rsidRDefault="00B23EA6" w:rsidP="006B6569">
            <w:pPr>
              <w:pStyle w:val="TAC"/>
              <w:rPr>
                <w:rFonts w:eastAsia="Malgun Gothic"/>
                <w:lang w:val="en-US" w:eastAsia="en-US"/>
              </w:rPr>
            </w:pPr>
            <w:r>
              <w:rPr>
                <w:rFonts w:eastAsia="Malgun Gothic"/>
                <w:lang w:val="en-US" w:eastAsia="en-US"/>
              </w:rPr>
              <w:t>T</w:t>
            </w:r>
            <w:r w:rsidR="002E27BF">
              <w:rPr>
                <w:rFonts w:eastAsia="Malgun Gothic"/>
                <w:lang w:val="en-US" w:eastAsia="en-US"/>
              </w:rPr>
              <w:t>V</w:t>
            </w:r>
          </w:p>
        </w:tc>
        <w:tc>
          <w:tcPr>
            <w:tcW w:w="42.65pt" w:type="dxa"/>
            <w:tcBorders>
              <w:top w:val="single" w:sz="6" w:space="0" w:color="000000"/>
              <w:start w:val="single" w:sz="6" w:space="0" w:color="000000"/>
              <w:bottom w:val="single" w:sz="6" w:space="0" w:color="000000"/>
              <w:end w:val="single" w:sz="6" w:space="0" w:color="000000"/>
            </w:tcBorders>
          </w:tcPr>
          <w:p w14:paraId="34D08D43" w14:textId="77777777" w:rsidR="002E27BF" w:rsidRDefault="00B23EA6" w:rsidP="00B23EA6">
            <w:pPr>
              <w:pStyle w:val="TAC"/>
              <w:rPr>
                <w:rFonts w:eastAsia="Malgun Gothic"/>
                <w:lang w:val="en-US" w:eastAsia="en-US"/>
              </w:rPr>
            </w:pPr>
            <w:r>
              <w:rPr>
                <w:rFonts w:eastAsia="Malgun Gothic"/>
                <w:lang w:val="en-US" w:eastAsia="en-US"/>
              </w:rPr>
              <w:t>2</w:t>
            </w:r>
          </w:p>
        </w:tc>
      </w:tr>
      <w:tr w:rsidR="002E27BF" w:rsidRPr="005F7EB0" w14:paraId="76299E97"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tcPr>
          <w:p w14:paraId="7703AE32" w14:textId="77777777" w:rsidR="002E27BF" w:rsidRPr="000D0840" w:rsidRDefault="00F650C6" w:rsidP="000D0840">
            <w:pPr>
              <w:pStyle w:val="TAL"/>
            </w:pPr>
            <w:r w:rsidRPr="000D0840">
              <w:t>24</w:t>
            </w:r>
          </w:p>
        </w:tc>
        <w:tc>
          <w:tcPr>
            <w:tcW w:w="142.40pt" w:type="dxa"/>
            <w:tcBorders>
              <w:top w:val="single" w:sz="6" w:space="0" w:color="000000"/>
              <w:start w:val="single" w:sz="6" w:space="0" w:color="000000"/>
              <w:bottom w:val="single" w:sz="6" w:space="0" w:color="000000"/>
              <w:end w:val="single" w:sz="6" w:space="0" w:color="000000"/>
            </w:tcBorders>
          </w:tcPr>
          <w:p w14:paraId="633EAF92" w14:textId="77777777" w:rsidR="002E27BF" w:rsidRPr="000D0840" w:rsidRDefault="002E27BF" w:rsidP="000D0840">
            <w:pPr>
              <w:pStyle w:val="TAL"/>
            </w:pPr>
            <w:r w:rsidRPr="000D0840">
              <w:t>Additional information</w:t>
            </w:r>
          </w:p>
        </w:tc>
        <w:tc>
          <w:tcPr>
            <w:tcW w:w="156.60pt" w:type="dxa"/>
            <w:tcBorders>
              <w:top w:val="single" w:sz="6" w:space="0" w:color="000000"/>
              <w:start w:val="single" w:sz="6" w:space="0" w:color="000000"/>
              <w:bottom w:val="single" w:sz="6" w:space="0" w:color="000000"/>
              <w:end w:val="single" w:sz="6" w:space="0" w:color="000000"/>
            </w:tcBorders>
          </w:tcPr>
          <w:p w14:paraId="76E2542B" w14:textId="77777777" w:rsidR="002E27BF" w:rsidRPr="000D0840" w:rsidRDefault="002E27BF" w:rsidP="000D0840">
            <w:pPr>
              <w:pStyle w:val="TAL"/>
            </w:pPr>
            <w:r w:rsidRPr="000D0840">
              <w:t>Additional information</w:t>
            </w:r>
          </w:p>
          <w:p w14:paraId="63C3F78B" w14:textId="77777777" w:rsidR="002E27BF" w:rsidRPr="000D0840" w:rsidRDefault="001E518F" w:rsidP="000D0840">
            <w:pPr>
              <w:pStyle w:val="TAL"/>
            </w:pPr>
            <w:r w:rsidRPr="000D0840">
              <w:t>9.11</w:t>
            </w:r>
            <w:r w:rsidR="00FD60FC" w:rsidRPr="000D0840">
              <w:t>.2</w:t>
            </w:r>
            <w:r w:rsidR="00661EA7" w:rsidRPr="000D0840">
              <w:t>.1</w:t>
            </w:r>
          </w:p>
        </w:tc>
        <w:tc>
          <w:tcPr>
            <w:tcW w:w="56.90pt" w:type="dxa"/>
            <w:tcBorders>
              <w:top w:val="single" w:sz="6" w:space="0" w:color="000000"/>
              <w:start w:val="single" w:sz="6" w:space="0" w:color="000000"/>
              <w:bottom w:val="single" w:sz="6" w:space="0" w:color="000000"/>
              <w:end w:val="single" w:sz="6" w:space="0" w:color="000000"/>
            </w:tcBorders>
          </w:tcPr>
          <w:p w14:paraId="6FFC8E7F" w14:textId="77777777" w:rsidR="002E27BF" w:rsidRPr="00B220C0" w:rsidRDefault="002E27BF" w:rsidP="006B6569">
            <w:pPr>
              <w:pStyle w:val="TAC"/>
              <w:rPr>
                <w:rFonts w:eastAsia="Malgun Gothic"/>
                <w:lang w:val="en-US" w:eastAsia="en-US"/>
              </w:rPr>
            </w:pPr>
            <w:r>
              <w:rPr>
                <w:rFonts w:eastAsia="Malgun Gothic"/>
                <w:lang w:val="en-US" w:eastAsia="en-US"/>
              </w:rPr>
              <w:t>O</w:t>
            </w:r>
          </w:p>
        </w:tc>
        <w:tc>
          <w:tcPr>
            <w:tcW w:w="42.70pt" w:type="dxa"/>
            <w:tcBorders>
              <w:top w:val="single" w:sz="6" w:space="0" w:color="000000"/>
              <w:start w:val="single" w:sz="6" w:space="0" w:color="000000"/>
              <w:bottom w:val="single" w:sz="6" w:space="0" w:color="000000"/>
              <w:end w:val="single" w:sz="6" w:space="0" w:color="000000"/>
            </w:tcBorders>
          </w:tcPr>
          <w:p w14:paraId="46F399C5" w14:textId="77777777" w:rsidR="002E27BF" w:rsidRPr="00B220C0" w:rsidRDefault="002E27BF" w:rsidP="006B6569">
            <w:pPr>
              <w:pStyle w:val="TAC"/>
              <w:rPr>
                <w:rFonts w:eastAsia="Malgun Gothic"/>
                <w:lang w:val="en-US" w:eastAsia="en-US"/>
              </w:rPr>
            </w:pPr>
            <w:r>
              <w:rPr>
                <w:rFonts w:eastAsia="Malgun Gothic"/>
                <w:lang w:val="en-US" w:eastAsia="en-US"/>
              </w:rPr>
              <w:t>TLV</w:t>
            </w:r>
          </w:p>
        </w:tc>
        <w:tc>
          <w:tcPr>
            <w:tcW w:w="42.65pt" w:type="dxa"/>
            <w:tcBorders>
              <w:top w:val="single" w:sz="6" w:space="0" w:color="000000"/>
              <w:start w:val="single" w:sz="6" w:space="0" w:color="000000"/>
              <w:bottom w:val="single" w:sz="6" w:space="0" w:color="000000"/>
              <w:end w:val="single" w:sz="6" w:space="0" w:color="000000"/>
            </w:tcBorders>
          </w:tcPr>
          <w:p w14:paraId="0A5EE952" w14:textId="77777777" w:rsidR="002E27BF" w:rsidRDefault="002E27BF" w:rsidP="006B6569">
            <w:pPr>
              <w:pStyle w:val="TAC"/>
              <w:rPr>
                <w:rFonts w:eastAsia="Malgun Gothic"/>
                <w:lang w:val="en-US" w:eastAsia="en-US"/>
              </w:rPr>
            </w:pPr>
            <w:r>
              <w:rPr>
                <w:rFonts w:eastAsia="Malgun Gothic"/>
                <w:lang w:val="en-US" w:eastAsia="en-US"/>
              </w:rPr>
              <w:t>3-n</w:t>
            </w:r>
          </w:p>
        </w:tc>
      </w:tr>
      <w:tr w:rsidR="00B72C18" w:rsidRPr="005F7EB0" w14:paraId="59604587"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tcPr>
          <w:p w14:paraId="35B602B7" w14:textId="77777777" w:rsidR="00B72C18" w:rsidRPr="000D0840" w:rsidRDefault="003E03AA" w:rsidP="000D0840">
            <w:pPr>
              <w:pStyle w:val="TAL"/>
            </w:pPr>
            <w:r w:rsidRPr="000D0840">
              <w:t>58</w:t>
            </w:r>
          </w:p>
        </w:tc>
        <w:tc>
          <w:tcPr>
            <w:tcW w:w="142.40pt" w:type="dxa"/>
            <w:tcBorders>
              <w:top w:val="single" w:sz="6" w:space="0" w:color="000000"/>
              <w:start w:val="single" w:sz="6" w:space="0" w:color="000000"/>
              <w:bottom w:val="single" w:sz="6" w:space="0" w:color="000000"/>
              <w:end w:val="single" w:sz="6" w:space="0" w:color="000000"/>
            </w:tcBorders>
          </w:tcPr>
          <w:p w14:paraId="2292E3B3" w14:textId="77777777" w:rsidR="00B72C18" w:rsidRPr="000D0840" w:rsidRDefault="00B72C18" w:rsidP="000D0840">
            <w:pPr>
              <w:pStyle w:val="TAL"/>
            </w:pPr>
            <w:r w:rsidRPr="000D0840">
              <w:t>5GMM cause</w:t>
            </w:r>
          </w:p>
        </w:tc>
        <w:tc>
          <w:tcPr>
            <w:tcW w:w="156.60pt" w:type="dxa"/>
            <w:tcBorders>
              <w:top w:val="single" w:sz="6" w:space="0" w:color="000000"/>
              <w:start w:val="single" w:sz="6" w:space="0" w:color="000000"/>
              <w:bottom w:val="single" w:sz="6" w:space="0" w:color="000000"/>
              <w:end w:val="single" w:sz="6" w:space="0" w:color="000000"/>
            </w:tcBorders>
          </w:tcPr>
          <w:p w14:paraId="78360CDC" w14:textId="77777777" w:rsidR="00B72C18" w:rsidRPr="000D0840" w:rsidRDefault="00B72C18" w:rsidP="000D0840">
            <w:pPr>
              <w:pStyle w:val="TAL"/>
            </w:pPr>
            <w:r w:rsidRPr="000D0840">
              <w:t>5GMM cause</w:t>
            </w:r>
          </w:p>
          <w:p w14:paraId="4C985506" w14:textId="77777777" w:rsidR="00B72C18" w:rsidRPr="000D0840" w:rsidRDefault="001E518F" w:rsidP="000D0840">
            <w:pPr>
              <w:pStyle w:val="TAL"/>
            </w:pPr>
            <w:r w:rsidRPr="000D0840">
              <w:t>9.11</w:t>
            </w:r>
            <w:r w:rsidR="00B72C18" w:rsidRPr="000D0840">
              <w:t>.3.2</w:t>
            </w:r>
          </w:p>
        </w:tc>
        <w:tc>
          <w:tcPr>
            <w:tcW w:w="56.90pt" w:type="dxa"/>
            <w:tcBorders>
              <w:top w:val="single" w:sz="6" w:space="0" w:color="000000"/>
              <w:start w:val="single" w:sz="6" w:space="0" w:color="000000"/>
              <w:bottom w:val="single" w:sz="6" w:space="0" w:color="000000"/>
              <w:end w:val="single" w:sz="6" w:space="0" w:color="000000"/>
            </w:tcBorders>
          </w:tcPr>
          <w:p w14:paraId="0B029FD3" w14:textId="77777777" w:rsidR="00B72C18" w:rsidRPr="000F7463" w:rsidRDefault="00B72C18" w:rsidP="002F3300">
            <w:pPr>
              <w:pStyle w:val="TAC"/>
              <w:rPr>
                <w:rFonts w:eastAsia="Malgun Gothic"/>
                <w:lang w:val="en-US" w:eastAsia="en-US"/>
              </w:rPr>
            </w:pPr>
            <w:r w:rsidRPr="000F7463">
              <w:rPr>
                <w:rFonts w:eastAsia="Malgun Gothic"/>
                <w:lang w:val="en-US" w:eastAsia="en-US"/>
              </w:rPr>
              <w:t>O</w:t>
            </w:r>
          </w:p>
        </w:tc>
        <w:tc>
          <w:tcPr>
            <w:tcW w:w="42.70pt" w:type="dxa"/>
            <w:tcBorders>
              <w:top w:val="single" w:sz="6" w:space="0" w:color="000000"/>
              <w:start w:val="single" w:sz="6" w:space="0" w:color="000000"/>
              <w:bottom w:val="single" w:sz="6" w:space="0" w:color="000000"/>
              <w:end w:val="single" w:sz="6" w:space="0" w:color="000000"/>
            </w:tcBorders>
          </w:tcPr>
          <w:p w14:paraId="7EBA108E" w14:textId="77777777" w:rsidR="00B72C18" w:rsidRPr="00BD3F10" w:rsidRDefault="00B72C18" w:rsidP="002F3300">
            <w:pPr>
              <w:pStyle w:val="TAC"/>
              <w:rPr>
                <w:rFonts w:eastAsia="Malgun Gothic"/>
                <w:lang w:val="en-US" w:eastAsia="en-US"/>
              </w:rPr>
            </w:pPr>
            <w:r w:rsidRPr="00BD3F10">
              <w:rPr>
                <w:rFonts w:eastAsia="Malgun Gothic"/>
                <w:lang w:val="en-US" w:eastAsia="en-US"/>
              </w:rPr>
              <w:t>TV</w:t>
            </w:r>
          </w:p>
        </w:tc>
        <w:tc>
          <w:tcPr>
            <w:tcW w:w="42.65pt" w:type="dxa"/>
            <w:tcBorders>
              <w:top w:val="single" w:sz="6" w:space="0" w:color="000000"/>
              <w:start w:val="single" w:sz="6" w:space="0" w:color="000000"/>
              <w:bottom w:val="single" w:sz="6" w:space="0" w:color="000000"/>
              <w:end w:val="single" w:sz="6" w:space="0" w:color="000000"/>
            </w:tcBorders>
          </w:tcPr>
          <w:p w14:paraId="431A0C8D" w14:textId="77777777" w:rsidR="00B72C18" w:rsidRPr="00641124" w:rsidRDefault="00B72C18" w:rsidP="002F3300">
            <w:pPr>
              <w:pStyle w:val="TAC"/>
              <w:rPr>
                <w:rFonts w:eastAsia="Malgun Gothic"/>
                <w:lang w:val="en-US" w:eastAsia="en-US"/>
              </w:rPr>
            </w:pPr>
            <w:r w:rsidRPr="00641124">
              <w:rPr>
                <w:rFonts w:eastAsia="Malgun Gothic"/>
                <w:lang w:val="en-US" w:eastAsia="en-US"/>
              </w:rPr>
              <w:t>2</w:t>
            </w:r>
          </w:p>
        </w:tc>
      </w:tr>
      <w:tr w:rsidR="00091BD8" w:rsidRPr="005F7EB0" w14:paraId="5CBFD8AA" w14:textId="77777777" w:rsidTr="00091BD8">
        <w:trPr>
          <w:cantSplit/>
          <w:jc w:val="center"/>
        </w:trPr>
        <w:tc>
          <w:tcPr>
            <w:tcW w:w="28.55pt" w:type="dxa"/>
            <w:tcBorders>
              <w:top w:val="single" w:sz="6" w:space="0" w:color="000000"/>
              <w:start w:val="single" w:sz="6" w:space="0" w:color="000000"/>
              <w:bottom w:val="single" w:sz="6" w:space="0" w:color="000000"/>
              <w:end w:val="single" w:sz="6" w:space="0" w:color="000000"/>
            </w:tcBorders>
          </w:tcPr>
          <w:p w14:paraId="5D5830BF" w14:textId="77777777" w:rsidR="00091BD8" w:rsidRPr="000D0840" w:rsidRDefault="00091BD8" w:rsidP="000D0840">
            <w:pPr>
              <w:pStyle w:val="TAL"/>
            </w:pPr>
            <w:r w:rsidRPr="000D0840">
              <w:t>37</w:t>
            </w:r>
          </w:p>
        </w:tc>
        <w:tc>
          <w:tcPr>
            <w:tcW w:w="142.40pt" w:type="dxa"/>
            <w:tcBorders>
              <w:top w:val="single" w:sz="6" w:space="0" w:color="000000"/>
              <w:start w:val="single" w:sz="6" w:space="0" w:color="000000"/>
              <w:bottom w:val="single" w:sz="6" w:space="0" w:color="000000"/>
              <w:end w:val="single" w:sz="6" w:space="0" w:color="000000"/>
            </w:tcBorders>
          </w:tcPr>
          <w:p w14:paraId="1B52EE06" w14:textId="77777777" w:rsidR="00091BD8" w:rsidRPr="000D0840" w:rsidRDefault="00091BD8" w:rsidP="000D0840">
            <w:pPr>
              <w:pStyle w:val="TAL"/>
            </w:pPr>
            <w:r w:rsidRPr="000D0840">
              <w:t>Back-off timer value</w:t>
            </w:r>
          </w:p>
        </w:tc>
        <w:tc>
          <w:tcPr>
            <w:tcW w:w="156.60pt" w:type="dxa"/>
            <w:tcBorders>
              <w:top w:val="single" w:sz="6" w:space="0" w:color="000000"/>
              <w:start w:val="single" w:sz="6" w:space="0" w:color="000000"/>
              <w:bottom w:val="single" w:sz="6" w:space="0" w:color="000000"/>
              <w:end w:val="single" w:sz="6" w:space="0" w:color="000000"/>
            </w:tcBorders>
          </w:tcPr>
          <w:p w14:paraId="57821F77" w14:textId="77777777" w:rsidR="00091BD8" w:rsidRPr="000D0840" w:rsidRDefault="00091BD8" w:rsidP="000D0840">
            <w:pPr>
              <w:pStyle w:val="TAL"/>
            </w:pPr>
            <w:r w:rsidRPr="000D0840">
              <w:t>GPRS timer 3</w:t>
            </w:r>
          </w:p>
          <w:p w14:paraId="35FDF66B" w14:textId="77777777" w:rsidR="00091BD8" w:rsidRPr="000D0840" w:rsidRDefault="001E518F" w:rsidP="000D0840">
            <w:pPr>
              <w:pStyle w:val="TAL"/>
            </w:pPr>
            <w:r w:rsidRPr="000D0840">
              <w:t>9.11</w:t>
            </w:r>
            <w:r w:rsidR="00091BD8" w:rsidRPr="000D0840">
              <w:t>.</w:t>
            </w:r>
            <w:r w:rsidR="002101CC" w:rsidRPr="000D0840">
              <w:t>2</w:t>
            </w:r>
            <w:r w:rsidR="00091BD8" w:rsidRPr="000D0840">
              <w:t>.</w:t>
            </w:r>
            <w:r w:rsidR="002101CC" w:rsidRPr="000D0840">
              <w:t>5</w:t>
            </w:r>
          </w:p>
        </w:tc>
        <w:tc>
          <w:tcPr>
            <w:tcW w:w="56.90pt" w:type="dxa"/>
            <w:tcBorders>
              <w:top w:val="single" w:sz="6" w:space="0" w:color="000000"/>
              <w:start w:val="single" w:sz="6" w:space="0" w:color="000000"/>
              <w:bottom w:val="single" w:sz="6" w:space="0" w:color="000000"/>
              <w:end w:val="single" w:sz="6" w:space="0" w:color="000000"/>
            </w:tcBorders>
          </w:tcPr>
          <w:p w14:paraId="6AE326B5" w14:textId="77777777" w:rsidR="00091BD8" w:rsidRPr="000F7463" w:rsidRDefault="00091BD8" w:rsidP="00091BD8">
            <w:pPr>
              <w:pStyle w:val="TAC"/>
              <w:rPr>
                <w:rFonts w:eastAsia="Malgun Gothic"/>
                <w:lang w:val="en-US" w:eastAsia="en-US"/>
              </w:rPr>
            </w:pPr>
            <w:r w:rsidRPr="005F7EB0">
              <w:rPr>
                <w:lang w:eastAsia="en-US"/>
              </w:rPr>
              <w:t>O</w:t>
            </w:r>
          </w:p>
        </w:tc>
        <w:tc>
          <w:tcPr>
            <w:tcW w:w="42.70pt" w:type="dxa"/>
            <w:tcBorders>
              <w:top w:val="single" w:sz="6" w:space="0" w:color="000000"/>
              <w:start w:val="single" w:sz="6" w:space="0" w:color="000000"/>
              <w:bottom w:val="single" w:sz="6" w:space="0" w:color="000000"/>
              <w:end w:val="single" w:sz="6" w:space="0" w:color="000000"/>
            </w:tcBorders>
          </w:tcPr>
          <w:p w14:paraId="2750E4AB" w14:textId="77777777" w:rsidR="00091BD8" w:rsidRPr="00BD3F10" w:rsidRDefault="00091BD8" w:rsidP="00091BD8">
            <w:pPr>
              <w:pStyle w:val="TAC"/>
              <w:rPr>
                <w:rFonts w:eastAsia="Malgun Gothic"/>
                <w:lang w:val="en-US" w:eastAsia="en-US"/>
              </w:rPr>
            </w:pPr>
            <w:r w:rsidRPr="005F7EB0">
              <w:rPr>
                <w:lang w:eastAsia="en-US"/>
              </w:rPr>
              <w:t>TLV</w:t>
            </w:r>
          </w:p>
        </w:tc>
        <w:tc>
          <w:tcPr>
            <w:tcW w:w="42.65pt" w:type="dxa"/>
            <w:tcBorders>
              <w:top w:val="single" w:sz="6" w:space="0" w:color="000000"/>
              <w:start w:val="single" w:sz="6" w:space="0" w:color="000000"/>
              <w:bottom w:val="single" w:sz="6" w:space="0" w:color="000000"/>
              <w:end w:val="single" w:sz="6" w:space="0" w:color="000000"/>
            </w:tcBorders>
          </w:tcPr>
          <w:p w14:paraId="656131C9" w14:textId="77777777" w:rsidR="00091BD8" w:rsidRPr="00641124" w:rsidRDefault="00091BD8" w:rsidP="00091BD8">
            <w:pPr>
              <w:pStyle w:val="TAC"/>
              <w:rPr>
                <w:rFonts w:eastAsia="Malgun Gothic"/>
                <w:lang w:val="en-US" w:eastAsia="en-US"/>
              </w:rPr>
            </w:pPr>
            <w:r w:rsidRPr="005F7EB0">
              <w:rPr>
                <w:lang w:eastAsia="en-US"/>
              </w:rPr>
              <w:t>3</w:t>
            </w:r>
          </w:p>
        </w:tc>
      </w:tr>
    </w:tbl>
    <w:p w14:paraId="46E7DA22" w14:textId="77777777" w:rsidR="00564140" w:rsidRPr="00440029" w:rsidRDefault="00564140" w:rsidP="00485620"/>
    <w:p w14:paraId="47A8252A" w14:textId="77777777" w:rsidR="002E27BF" w:rsidRDefault="002E27BF" w:rsidP="002E27BF">
      <w:pPr>
        <w:pStyle w:val="4"/>
        <w:rPr>
          <w:lang w:val="en-US" w:eastAsia="ko-KR"/>
        </w:rPr>
      </w:pPr>
      <w:bookmarkStart w:id="118" w:name="_Toc11419616"/>
      <w:r>
        <w:rPr>
          <w:lang w:val="en-US" w:eastAsia="ko-KR"/>
        </w:rPr>
        <w:t>8.</w:t>
      </w:r>
      <w:r w:rsidR="0034300A">
        <w:rPr>
          <w:lang w:val="en-US" w:eastAsia="ko-KR"/>
        </w:rPr>
        <w:t>2</w:t>
      </w:r>
      <w:r>
        <w:rPr>
          <w:lang w:val="en-US" w:eastAsia="ko-KR"/>
        </w:rPr>
        <w:t>.1</w:t>
      </w:r>
      <w:r w:rsidR="00291F9D">
        <w:rPr>
          <w:lang w:val="en-US" w:eastAsia="ko-KR"/>
        </w:rPr>
        <w:t>1</w:t>
      </w:r>
      <w:r>
        <w:rPr>
          <w:lang w:val="en-US" w:eastAsia="ko-KR"/>
        </w:rPr>
        <w:t>.2</w:t>
      </w:r>
      <w:r>
        <w:rPr>
          <w:lang w:val="en-US" w:eastAsia="ko-KR"/>
        </w:rPr>
        <w:tab/>
        <w:t>PDU session ID</w:t>
      </w:r>
      <w:bookmarkEnd w:id="118"/>
    </w:p>
    <w:p w14:paraId="18A69BCB" w14:textId="77777777" w:rsidR="002E27BF" w:rsidRPr="004C362B" w:rsidRDefault="002E27BF" w:rsidP="002E27BF">
      <w:pPr>
        <w:rPr>
          <w:lang w:val="en-US" w:eastAsia="ko-KR"/>
        </w:rPr>
      </w:pPr>
      <w:r>
        <w:rPr>
          <w:lang w:val="en-US" w:eastAsia="ko-KR"/>
        </w:rPr>
        <w:t>The AMF shall include this IE when the Payload container type IE is set to "</w:t>
      </w:r>
      <w:r w:rsidRPr="004C362B">
        <w:rPr>
          <w:lang w:val="en-US" w:eastAsia="ko-KR"/>
        </w:rPr>
        <w:t>N1 SM information</w:t>
      </w:r>
      <w:r>
        <w:rPr>
          <w:lang w:val="en-US" w:eastAsia="ko-KR"/>
        </w:rPr>
        <w:t>".</w:t>
      </w:r>
    </w:p>
    <w:p w14:paraId="4AB384ED" w14:textId="77777777" w:rsidR="002E27BF" w:rsidRDefault="002E27BF" w:rsidP="002E27BF">
      <w:pPr>
        <w:pStyle w:val="4"/>
        <w:rPr>
          <w:lang w:val="en-US" w:eastAsia="ko-KR"/>
        </w:rPr>
      </w:pPr>
      <w:bookmarkStart w:id="119" w:name="_Toc11419617"/>
      <w:r>
        <w:rPr>
          <w:lang w:val="en-US" w:eastAsia="ko-KR"/>
        </w:rPr>
        <w:t>8.</w:t>
      </w:r>
      <w:r w:rsidR="0034300A">
        <w:rPr>
          <w:lang w:val="en-US" w:eastAsia="ko-KR"/>
        </w:rPr>
        <w:t>2</w:t>
      </w:r>
      <w:r>
        <w:rPr>
          <w:lang w:val="en-US" w:eastAsia="ko-KR"/>
        </w:rPr>
        <w:t>.1</w:t>
      </w:r>
      <w:r w:rsidR="00291F9D">
        <w:rPr>
          <w:lang w:val="en-US" w:eastAsia="ko-KR"/>
        </w:rPr>
        <w:t>1</w:t>
      </w:r>
      <w:r>
        <w:rPr>
          <w:lang w:val="en-US" w:eastAsia="ko-KR"/>
        </w:rPr>
        <w:t>.3</w:t>
      </w:r>
      <w:r>
        <w:rPr>
          <w:lang w:val="en-US" w:eastAsia="ko-KR"/>
        </w:rPr>
        <w:tab/>
        <w:t>Additional information</w:t>
      </w:r>
      <w:bookmarkEnd w:id="119"/>
    </w:p>
    <w:p w14:paraId="63FF4B31" w14:textId="77777777" w:rsidR="002E27BF" w:rsidRPr="004C362B" w:rsidRDefault="002E27BF" w:rsidP="002E27BF">
      <w:pPr>
        <w:rPr>
          <w:lang w:val="en-US" w:eastAsia="ko-KR"/>
        </w:rPr>
      </w:pPr>
      <w:r>
        <w:rPr>
          <w:lang w:val="en-US" w:eastAsia="ko-KR"/>
        </w:rPr>
        <w:t>The AMF may include this IE when the Payload container type IE is set to "</w:t>
      </w:r>
      <w:r w:rsidRPr="00574B4C">
        <w:t>LTE Positioning Protocol (LPP) message container</w:t>
      </w:r>
      <w:r>
        <w:rPr>
          <w:lang w:val="en-US" w:eastAsia="ko-KR"/>
        </w:rPr>
        <w:t>".</w:t>
      </w:r>
    </w:p>
    <w:p w14:paraId="53F4817F" w14:textId="77777777" w:rsidR="00B72C18" w:rsidRPr="0035520A" w:rsidRDefault="00B72C18" w:rsidP="00B72C18">
      <w:pPr>
        <w:pStyle w:val="4"/>
        <w:rPr>
          <w:lang w:val="en-US" w:eastAsia="ko-KR"/>
        </w:rPr>
      </w:pPr>
      <w:bookmarkStart w:id="120" w:name="_Toc11419618"/>
      <w:r w:rsidRPr="0035520A">
        <w:rPr>
          <w:lang w:val="en-US" w:eastAsia="ko-KR"/>
        </w:rPr>
        <w:t>8.2.1</w:t>
      </w:r>
      <w:r w:rsidR="00291F9D">
        <w:rPr>
          <w:lang w:val="en-US" w:eastAsia="ko-KR"/>
        </w:rPr>
        <w:t>1</w:t>
      </w:r>
      <w:r w:rsidRPr="0035520A">
        <w:rPr>
          <w:lang w:val="en-US" w:eastAsia="ko-KR"/>
        </w:rPr>
        <w:t>.</w:t>
      </w:r>
      <w:r>
        <w:rPr>
          <w:lang w:val="en-US" w:eastAsia="ko-KR"/>
        </w:rPr>
        <w:t>4</w:t>
      </w:r>
      <w:r w:rsidRPr="0035520A">
        <w:rPr>
          <w:lang w:val="en-US" w:eastAsia="ko-KR"/>
        </w:rPr>
        <w:tab/>
        <w:t>5G</w:t>
      </w:r>
      <w:r>
        <w:rPr>
          <w:lang w:val="en-US" w:eastAsia="ko-KR"/>
        </w:rPr>
        <w:t>M</w:t>
      </w:r>
      <w:r w:rsidRPr="0035520A">
        <w:rPr>
          <w:lang w:val="en-US" w:eastAsia="ko-KR"/>
        </w:rPr>
        <w:t>M cause</w:t>
      </w:r>
      <w:bookmarkEnd w:id="120"/>
    </w:p>
    <w:p w14:paraId="6618D826" w14:textId="77777777" w:rsidR="00B72C18" w:rsidRPr="0035520A" w:rsidRDefault="00B72C18" w:rsidP="00B72C18">
      <w:pPr>
        <w:rPr>
          <w:lang w:val="en-US" w:eastAsia="ko-KR"/>
        </w:rPr>
      </w:pPr>
      <w:r w:rsidRPr="0035520A">
        <w:rPr>
          <w:lang w:val="en-US" w:eastAsia="ko-KR"/>
        </w:rPr>
        <w:t xml:space="preserve">The AMF shall include this IE when the Payload container IE contains an uplink payload </w:t>
      </w:r>
      <w:r w:rsidRPr="0035520A">
        <w:t>which was not forwarded</w:t>
      </w:r>
      <w:r w:rsidR="008E1275" w:rsidRPr="00260A58">
        <w:t xml:space="preserve"> </w:t>
      </w:r>
      <w:r w:rsidR="008E1275" w:rsidRPr="00EF6B2F">
        <w:t>and the Payload container type IE is not set to "Multiple payloads"</w:t>
      </w:r>
      <w:r w:rsidRPr="0035520A">
        <w:rPr>
          <w:lang w:val="en-US" w:eastAsia="ko-KR"/>
        </w:rPr>
        <w:t>.</w:t>
      </w:r>
    </w:p>
    <w:p w14:paraId="62292309" w14:textId="77777777" w:rsidR="00091BD8" w:rsidRPr="0035520A" w:rsidRDefault="00091BD8" w:rsidP="00091BD8">
      <w:pPr>
        <w:pStyle w:val="4"/>
        <w:rPr>
          <w:lang w:val="en-US" w:eastAsia="ko-KR"/>
        </w:rPr>
      </w:pPr>
      <w:bookmarkStart w:id="121" w:name="_Toc11419619"/>
      <w:r w:rsidRPr="0035520A">
        <w:rPr>
          <w:lang w:val="en-US" w:eastAsia="ko-KR"/>
        </w:rPr>
        <w:lastRenderedPageBreak/>
        <w:t>8.2.1</w:t>
      </w:r>
      <w:r>
        <w:rPr>
          <w:lang w:val="en-US" w:eastAsia="ko-KR"/>
        </w:rPr>
        <w:t>1</w:t>
      </w:r>
      <w:r w:rsidR="000C6266">
        <w:rPr>
          <w:lang w:val="en-US" w:eastAsia="ko-KR"/>
        </w:rPr>
        <w:t>.5</w:t>
      </w:r>
      <w:r w:rsidRPr="0035520A">
        <w:rPr>
          <w:lang w:val="en-US" w:eastAsia="ko-KR"/>
        </w:rPr>
        <w:tab/>
      </w:r>
      <w:r>
        <w:t>Back-off timer value</w:t>
      </w:r>
      <w:bookmarkEnd w:id="121"/>
    </w:p>
    <w:p w14:paraId="5F320C6D" w14:textId="77777777" w:rsidR="00091BD8" w:rsidRPr="0035520A" w:rsidRDefault="00091BD8" w:rsidP="00091BD8">
      <w:pPr>
        <w:rPr>
          <w:lang w:val="en-US" w:eastAsia="ko-KR"/>
        </w:rPr>
      </w:pPr>
      <w:r w:rsidRPr="0035520A">
        <w:rPr>
          <w:lang w:val="en-US" w:eastAsia="ko-KR"/>
        </w:rPr>
        <w:t xml:space="preserve">The AMF shall include this IE when the Payload container IE contains an uplink </w:t>
      </w:r>
      <w:r>
        <w:rPr>
          <w:lang w:val="en-US" w:eastAsia="ko-KR"/>
        </w:rPr>
        <w:t xml:space="preserve">5GSM message </w:t>
      </w:r>
      <w:r w:rsidRPr="0035520A">
        <w:t>which was not forwarded</w:t>
      </w:r>
      <w:r>
        <w:t xml:space="preserve"> due to DNN based congestion control, S-NSSAI and DNN based congestion control or S-NSSAI only based congestion control</w:t>
      </w:r>
      <w:r w:rsidR="008E1275" w:rsidRPr="00260A58">
        <w:t xml:space="preserve"> </w:t>
      </w:r>
      <w:r w:rsidR="008E1275" w:rsidRPr="00EF6B2F">
        <w:t>and the Payload container type IE is not set to "Multiple payloads"</w:t>
      </w:r>
      <w:r w:rsidRPr="0035520A">
        <w:rPr>
          <w:lang w:val="en-US" w:eastAsia="ko-KR"/>
        </w:rPr>
        <w:t>.</w:t>
      </w:r>
    </w:p>
    <w:p w14:paraId="1E138A9D" w14:textId="77777777" w:rsidR="002E27BF" w:rsidRPr="00BB130A" w:rsidRDefault="002E27BF" w:rsidP="002E27BF">
      <w:pPr>
        <w:pStyle w:val="3"/>
        <w:rPr>
          <w:lang w:val="fr-FR"/>
        </w:rPr>
      </w:pPr>
      <w:bookmarkStart w:id="122" w:name="_Toc11419620"/>
      <w:r w:rsidRPr="00BB130A">
        <w:rPr>
          <w:lang w:val="fr-FR"/>
        </w:rPr>
        <w:t>8.</w:t>
      </w:r>
      <w:r w:rsidR="0034300A" w:rsidRPr="00BB130A">
        <w:rPr>
          <w:lang w:val="fr-FR"/>
        </w:rPr>
        <w:t>2</w:t>
      </w:r>
      <w:r w:rsidRPr="00BB130A">
        <w:rPr>
          <w:lang w:val="fr-FR"/>
        </w:rPr>
        <w:t>.1</w:t>
      </w:r>
      <w:r w:rsidR="00291F9D" w:rsidRPr="00BB130A">
        <w:rPr>
          <w:lang w:val="fr-FR"/>
        </w:rPr>
        <w:t>2</w:t>
      </w:r>
      <w:r w:rsidRPr="00BB130A">
        <w:rPr>
          <w:lang w:val="fr-FR"/>
        </w:rPr>
        <w:tab/>
      </w:r>
      <w:r w:rsidRPr="00BB130A">
        <w:rPr>
          <w:rFonts w:hint="eastAsia"/>
          <w:lang w:val="fr-FR" w:eastAsia="zh-CN"/>
        </w:rPr>
        <w:t>De</w:t>
      </w:r>
      <w:r w:rsidRPr="00BB130A">
        <w:rPr>
          <w:lang w:val="fr-FR" w:eastAsia="zh-CN"/>
        </w:rPr>
        <w:t>-</w:t>
      </w:r>
      <w:r w:rsidRPr="00BB130A">
        <w:rPr>
          <w:rFonts w:hint="eastAsia"/>
          <w:lang w:val="fr-FR" w:eastAsia="zh-CN"/>
        </w:rPr>
        <w:t>r</w:t>
      </w:r>
      <w:r w:rsidRPr="00BB130A">
        <w:rPr>
          <w:lang w:val="fr-FR"/>
        </w:rPr>
        <w:t>egistration request (UE originating d</w:t>
      </w:r>
      <w:r w:rsidRPr="00BB130A">
        <w:rPr>
          <w:rFonts w:hint="eastAsia"/>
          <w:lang w:val="fr-FR" w:eastAsia="zh-CN"/>
        </w:rPr>
        <w:t>e</w:t>
      </w:r>
      <w:r w:rsidRPr="00BB130A">
        <w:rPr>
          <w:lang w:val="fr-FR" w:eastAsia="zh-CN"/>
        </w:rPr>
        <w:t>-</w:t>
      </w:r>
      <w:r w:rsidRPr="00BB130A">
        <w:rPr>
          <w:rFonts w:hint="eastAsia"/>
          <w:lang w:val="fr-FR" w:eastAsia="zh-CN"/>
        </w:rPr>
        <w:t>registration</w:t>
      </w:r>
      <w:r w:rsidRPr="00BB130A">
        <w:rPr>
          <w:lang w:val="fr-FR"/>
        </w:rPr>
        <w:t>)</w:t>
      </w:r>
      <w:bookmarkEnd w:id="122"/>
    </w:p>
    <w:p w14:paraId="6EB97AC8" w14:textId="77777777" w:rsidR="002E27BF" w:rsidRPr="00440029" w:rsidRDefault="002E27BF" w:rsidP="002E27BF">
      <w:pPr>
        <w:pStyle w:val="4"/>
        <w:rPr>
          <w:lang w:eastAsia="ko-KR"/>
        </w:rPr>
      </w:pPr>
      <w:bookmarkStart w:id="123" w:name="_Toc11419621"/>
      <w:r>
        <w:t>8.</w:t>
      </w:r>
      <w:r w:rsidR="0034300A">
        <w:t>2</w:t>
      </w:r>
      <w:r>
        <w:t>.1</w:t>
      </w:r>
      <w:r w:rsidR="00291F9D">
        <w:t>2</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23"/>
    </w:p>
    <w:p w14:paraId="5CA82B03" w14:textId="77777777" w:rsidR="002E27BF" w:rsidRPr="00440029" w:rsidRDefault="002E27BF" w:rsidP="002E27BF">
      <w:r w:rsidRPr="00440029">
        <w:t xml:space="preserve">The </w:t>
      </w:r>
      <w:r>
        <w:rPr>
          <w:rFonts w:hint="eastAsia"/>
        </w:rPr>
        <w:t>DE</w:t>
      </w:r>
      <w:r>
        <w:t xml:space="preserve">REGISTRATION </w:t>
      </w:r>
      <w:r w:rsidRPr="003168A2">
        <w:t>REQUEST</w:t>
      </w:r>
      <w:r w:rsidRPr="00440029">
        <w:t xml:space="preserve"> message is sent by the </w:t>
      </w:r>
      <w:r>
        <w:t>UE</w:t>
      </w:r>
      <w:r w:rsidRPr="00440029">
        <w:t xml:space="preserve"> to the </w:t>
      </w:r>
      <w:r w:rsidR="00B20E3B">
        <w:t>AMF</w:t>
      </w:r>
      <w:r w:rsidR="0034300A">
        <w:t>.</w:t>
      </w:r>
      <w:r w:rsidR="0034300A" w:rsidRPr="00F34410">
        <w:t xml:space="preserve"> </w:t>
      </w:r>
      <w:r w:rsidR="0034300A">
        <w:t>See table 8.2.1</w:t>
      </w:r>
      <w:r w:rsidR="00291F9D">
        <w:t>2</w:t>
      </w:r>
      <w:r w:rsidR="0034300A">
        <w:t>.</w:t>
      </w:r>
      <w:r w:rsidR="0034300A" w:rsidRPr="003168A2">
        <w:t>1</w:t>
      </w:r>
      <w:r w:rsidR="00FB551C">
        <w:t>.1</w:t>
      </w:r>
      <w:r w:rsidRPr="00440029">
        <w:t>.</w:t>
      </w:r>
    </w:p>
    <w:p w14:paraId="3A8702B5" w14:textId="77777777" w:rsidR="002E27BF" w:rsidRPr="00440029" w:rsidRDefault="002E27BF" w:rsidP="002E27BF">
      <w:pPr>
        <w:pStyle w:val="B1"/>
      </w:pPr>
      <w:r w:rsidRPr="00440029">
        <w:t>Message type:</w:t>
      </w:r>
      <w:r w:rsidRPr="00440029">
        <w:tab/>
      </w:r>
      <w:r>
        <w:rPr>
          <w:rFonts w:hint="eastAsia"/>
        </w:rPr>
        <w:t>DE</w:t>
      </w:r>
      <w:r>
        <w:t xml:space="preserve">REGISTRATION </w:t>
      </w:r>
      <w:r w:rsidRPr="003168A2">
        <w:t>REQUEST</w:t>
      </w:r>
    </w:p>
    <w:p w14:paraId="687FB3D1" w14:textId="77777777" w:rsidR="002E27BF" w:rsidRPr="00440029" w:rsidRDefault="002E27BF" w:rsidP="002E27BF">
      <w:pPr>
        <w:pStyle w:val="B1"/>
      </w:pPr>
      <w:r w:rsidRPr="00440029">
        <w:t>Significance:</w:t>
      </w:r>
      <w:r w:rsidR="00913BB3">
        <w:tab/>
      </w:r>
      <w:r w:rsidRPr="00440029">
        <w:t>dual</w:t>
      </w:r>
    </w:p>
    <w:p w14:paraId="06223F82" w14:textId="77777777" w:rsidR="002E27BF" w:rsidRPr="00440029" w:rsidRDefault="002E27BF" w:rsidP="002E27BF">
      <w:pPr>
        <w:pStyle w:val="B1"/>
      </w:pPr>
      <w:r w:rsidRPr="00440029">
        <w:t>Direction:</w:t>
      </w:r>
      <w:r w:rsidR="00913BB3">
        <w:tab/>
      </w:r>
      <w:r w:rsidRPr="00440029">
        <w:tab/>
        <w:t>UE to network</w:t>
      </w:r>
    </w:p>
    <w:p w14:paraId="6AEB04E3" w14:textId="77777777" w:rsidR="002E27BF" w:rsidRPr="004974E6" w:rsidRDefault="002E27BF" w:rsidP="002E27BF">
      <w:pPr>
        <w:pStyle w:val="TH"/>
      </w:pPr>
      <w:r w:rsidRPr="004974E6">
        <w:t>Table 8</w:t>
      </w:r>
      <w:r w:rsidRPr="004974E6">
        <w:rPr>
          <w:rFonts w:hint="eastAsia"/>
        </w:rPr>
        <w:t>.</w:t>
      </w:r>
      <w:r w:rsidR="0034300A">
        <w:t>2</w:t>
      </w:r>
      <w:r w:rsidRPr="004974E6">
        <w:rPr>
          <w:rFonts w:hint="eastAsia"/>
        </w:rPr>
        <w:t>.</w:t>
      </w:r>
      <w:r w:rsidRPr="004974E6">
        <w:t>1</w:t>
      </w:r>
      <w:r w:rsidR="00291F9D">
        <w:t>2</w:t>
      </w:r>
      <w:r w:rsidRPr="004974E6">
        <w:rPr>
          <w:rFonts w:hint="eastAsia"/>
        </w:rPr>
        <w:t>.1</w:t>
      </w:r>
      <w:r w:rsidRPr="004974E6">
        <w:t xml:space="preserve">.1: </w:t>
      </w:r>
      <w:r w:rsidRPr="004974E6">
        <w:rPr>
          <w:rFonts w:hint="eastAsia"/>
        </w:rPr>
        <w:t>DE</w:t>
      </w:r>
      <w:r w:rsidRPr="004974E6">
        <w:t>REGISTRATION REQUEST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2E27BF" w:rsidRPr="005F7EB0" w14:paraId="7C9CEE39"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55276E2D" w14:textId="77777777" w:rsidR="002E27BF" w:rsidRPr="005F7EB0" w:rsidRDefault="002E27BF"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64BA9BF9" w14:textId="77777777" w:rsidR="002E27BF" w:rsidRPr="005F7EB0" w:rsidRDefault="002E27BF"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65FE8150"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6FB3BC71"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5D5127D8" w14:textId="77777777" w:rsidR="002E27BF" w:rsidRPr="005F7EB0" w:rsidRDefault="002E27BF"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0D727FC9" w14:textId="77777777" w:rsidR="002E27BF" w:rsidRPr="005F7EB0" w:rsidRDefault="002E27BF" w:rsidP="006B6569">
            <w:pPr>
              <w:pStyle w:val="TAH"/>
              <w:rPr>
                <w:lang w:eastAsia="en-US"/>
              </w:rPr>
            </w:pPr>
            <w:r w:rsidRPr="005F7EB0">
              <w:rPr>
                <w:lang w:eastAsia="en-US"/>
              </w:rPr>
              <w:t>Length</w:t>
            </w:r>
          </w:p>
        </w:tc>
      </w:tr>
      <w:tr w:rsidR="002E27BF" w:rsidRPr="005F7EB0" w14:paraId="39394F44"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B6C075B"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6A62F144" w14:textId="77777777" w:rsidR="002E27BF" w:rsidRPr="000D0840" w:rsidRDefault="002E27BF"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70CEBB48" w14:textId="77777777" w:rsidR="002E27BF" w:rsidRPr="000D0840" w:rsidRDefault="002E27BF" w:rsidP="000D0840">
            <w:pPr>
              <w:pStyle w:val="TAL"/>
            </w:pPr>
            <w:r w:rsidRPr="000D0840">
              <w:t>Extended protocol discriminator</w:t>
            </w:r>
          </w:p>
          <w:p w14:paraId="45F3A37B" w14:textId="77777777" w:rsidR="002E27BF" w:rsidRPr="000D0840" w:rsidRDefault="00CE7136"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2ED375EF"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16019E9"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ECEA914" w14:textId="77777777" w:rsidR="002E27BF" w:rsidRPr="005F7EB0" w:rsidRDefault="002E27BF" w:rsidP="006B6569">
            <w:pPr>
              <w:pStyle w:val="TAC"/>
              <w:rPr>
                <w:lang w:eastAsia="en-US"/>
              </w:rPr>
            </w:pPr>
            <w:r w:rsidRPr="005F7EB0">
              <w:rPr>
                <w:lang w:eastAsia="en-US"/>
              </w:rPr>
              <w:t>1</w:t>
            </w:r>
          </w:p>
        </w:tc>
      </w:tr>
      <w:tr w:rsidR="002E27BF" w:rsidRPr="005F7EB0" w14:paraId="3E98D49F"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6A2B154"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0A79C440" w14:textId="77777777" w:rsidR="002E27BF" w:rsidRPr="000D0840" w:rsidRDefault="002E27BF" w:rsidP="000D0840">
            <w:pPr>
              <w:pStyle w:val="TAL"/>
            </w:pPr>
            <w:r w:rsidRPr="000D0840">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7C6A91D4" w14:textId="77777777" w:rsidR="002E27BF" w:rsidRPr="000D0840" w:rsidRDefault="002E27BF" w:rsidP="000D0840">
            <w:pPr>
              <w:pStyle w:val="TAL"/>
            </w:pPr>
            <w:r w:rsidRPr="000D0840">
              <w:t>Security header type</w:t>
            </w:r>
          </w:p>
          <w:p w14:paraId="1F697644" w14:textId="77777777" w:rsidR="002E27BF" w:rsidRPr="000D0840" w:rsidRDefault="00F22054"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hideMark/>
          </w:tcPr>
          <w:p w14:paraId="2BEAD91C"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B97C8CF"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8FF8B89" w14:textId="77777777" w:rsidR="002E27BF" w:rsidRPr="005F7EB0" w:rsidRDefault="002E27BF" w:rsidP="006B6569">
            <w:pPr>
              <w:pStyle w:val="TAC"/>
              <w:rPr>
                <w:lang w:eastAsia="en-US"/>
              </w:rPr>
            </w:pPr>
            <w:r w:rsidRPr="005F7EB0">
              <w:rPr>
                <w:lang w:eastAsia="en-US"/>
              </w:rPr>
              <w:t>1/2</w:t>
            </w:r>
          </w:p>
        </w:tc>
      </w:tr>
      <w:tr w:rsidR="002E27BF" w:rsidRPr="005F7EB0" w14:paraId="09E006E2"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821A70A"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0E11E4DB" w14:textId="77777777" w:rsidR="002E27BF" w:rsidRPr="000D0840" w:rsidRDefault="002E27BF"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5F855E34" w14:textId="77777777" w:rsidR="002E27BF" w:rsidRPr="000D0840" w:rsidRDefault="002E27BF" w:rsidP="000D0840">
            <w:pPr>
              <w:pStyle w:val="TAL"/>
            </w:pPr>
            <w:r w:rsidRPr="000D0840">
              <w:t>Spare half octet</w:t>
            </w:r>
          </w:p>
          <w:p w14:paraId="1A7BD705" w14:textId="77777777" w:rsidR="002E27BF" w:rsidRPr="000D0840" w:rsidRDefault="00F22054"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hideMark/>
          </w:tcPr>
          <w:p w14:paraId="1BF4A466"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3539EC5"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09FEAA83" w14:textId="77777777" w:rsidR="002E27BF" w:rsidRPr="005F7EB0" w:rsidRDefault="002E27BF" w:rsidP="006B6569">
            <w:pPr>
              <w:pStyle w:val="TAC"/>
              <w:rPr>
                <w:lang w:eastAsia="en-US"/>
              </w:rPr>
            </w:pPr>
            <w:r w:rsidRPr="005F7EB0">
              <w:rPr>
                <w:lang w:eastAsia="en-US"/>
              </w:rPr>
              <w:t>1/2</w:t>
            </w:r>
          </w:p>
        </w:tc>
      </w:tr>
      <w:tr w:rsidR="002E27BF" w:rsidRPr="005F7EB0" w14:paraId="055CFCB2"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274D4C7"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0713DDD8" w14:textId="77777777" w:rsidR="002E27BF" w:rsidRPr="004C33A6" w:rsidRDefault="002E27BF" w:rsidP="000D0840">
            <w:pPr>
              <w:pStyle w:val="TAL"/>
              <w:rPr>
                <w:lang w:val="fr-FR"/>
              </w:rPr>
            </w:pPr>
            <w:r w:rsidRPr="004C33A6">
              <w:rPr>
                <w:rFonts w:hint="eastAsia"/>
                <w:lang w:val="fr-FR"/>
              </w:rPr>
              <w:t>De-r</w:t>
            </w:r>
            <w:r w:rsidRPr="004C33A6">
              <w:rPr>
                <w:lang w:val="fr-FR"/>
              </w:rPr>
              <w:t>egistration request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20324B36" w14:textId="77777777" w:rsidR="002E27BF" w:rsidRPr="000D0840" w:rsidRDefault="002E27BF" w:rsidP="000D0840">
            <w:pPr>
              <w:pStyle w:val="TAL"/>
            </w:pPr>
            <w:r w:rsidRPr="000D0840">
              <w:t>Message type</w:t>
            </w:r>
          </w:p>
          <w:p w14:paraId="447C22BF" w14:textId="77777777" w:rsidR="002E27BF"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694DC1D7"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71247BE"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35740C7" w14:textId="77777777" w:rsidR="002E27BF" w:rsidRPr="005F7EB0" w:rsidRDefault="002E27BF" w:rsidP="006B6569">
            <w:pPr>
              <w:pStyle w:val="TAC"/>
              <w:rPr>
                <w:lang w:eastAsia="en-US"/>
              </w:rPr>
            </w:pPr>
            <w:r w:rsidRPr="005F7EB0">
              <w:rPr>
                <w:lang w:eastAsia="en-US"/>
              </w:rPr>
              <w:t>1</w:t>
            </w:r>
          </w:p>
        </w:tc>
      </w:tr>
      <w:tr w:rsidR="002E27BF" w:rsidRPr="005F7EB0" w14:paraId="72BC5720"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B56E971"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30467768" w14:textId="77777777" w:rsidR="002E27BF" w:rsidRPr="000D0840" w:rsidRDefault="002E27BF" w:rsidP="000D0840">
            <w:pPr>
              <w:pStyle w:val="TAL"/>
            </w:pPr>
            <w:r w:rsidRPr="000D0840">
              <w:t>De</w:t>
            </w:r>
            <w:r w:rsidRPr="000D0840">
              <w:rPr>
                <w:rFonts w:hint="eastAsia"/>
              </w:rPr>
              <w:t>-</w:t>
            </w:r>
            <w:r w:rsidRPr="000D0840">
              <w:t>registration type</w:t>
            </w:r>
          </w:p>
        </w:tc>
        <w:tc>
          <w:tcPr>
            <w:tcW w:w="156pt" w:type="dxa"/>
            <w:tcBorders>
              <w:top w:val="single" w:sz="6" w:space="0" w:color="000000"/>
              <w:start w:val="single" w:sz="6" w:space="0" w:color="000000"/>
              <w:bottom w:val="single" w:sz="6" w:space="0" w:color="000000"/>
              <w:end w:val="single" w:sz="6" w:space="0" w:color="000000"/>
            </w:tcBorders>
          </w:tcPr>
          <w:p w14:paraId="1A5FA514" w14:textId="77777777" w:rsidR="002E27BF" w:rsidRPr="000D0840" w:rsidRDefault="002E27BF" w:rsidP="000D0840">
            <w:pPr>
              <w:pStyle w:val="TAL"/>
            </w:pPr>
            <w:r w:rsidRPr="000D0840">
              <w:t>De</w:t>
            </w:r>
            <w:r w:rsidRPr="000D0840">
              <w:rPr>
                <w:rFonts w:hint="eastAsia"/>
              </w:rPr>
              <w:t>-</w:t>
            </w:r>
            <w:r w:rsidRPr="000D0840">
              <w:t>registration type</w:t>
            </w:r>
          </w:p>
          <w:p w14:paraId="624CB100" w14:textId="77777777" w:rsidR="002E27BF" w:rsidRPr="000D0840" w:rsidRDefault="001E518F" w:rsidP="00217D75">
            <w:pPr>
              <w:pStyle w:val="TAL"/>
            </w:pPr>
            <w:r w:rsidRPr="000D0840">
              <w:t>9.11</w:t>
            </w:r>
            <w:r w:rsidR="00661EA7" w:rsidRPr="000D0840">
              <w:t>.3.</w:t>
            </w:r>
            <w:r w:rsidR="00CD52CE">
              <w:t>20</w:t>
            </w:r>
          </w:p>
        </w:tc>
        <w:tc>
          <w:tcPr>
            <w:tcW w:w="56.70pt" w:type="dxa"/>
            <w:tcBorders>
              <w:top w:val="single" w:sz="6" w:space="0" w:color="000000"/>
              <w:start w:val="single" w:sz="6" w:space="0" w:color="000000"/>
              <w:bottom w:val="single" w:sz="6" w:space="0" w:color="000000"/>
              <w:end w:val="single" w:sz="6" w:space="0" w:color="000000"/>
            </w:tcBorders>
          </w:tcPr>
          <w:p w14:paraId="332F4ACE"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385599B4" w14:textId="77777777" w:rsidR="002E27BF" w:rsidRPr="005F7EB0" w:rsidRDefault="002E27BF" w:rsidP="006B6569">
            <w:pPr>
              <w:pStyle w:val="TAC"/>
              <w:rPr>
                <w:lang w:eastAsia="en-US"/>
              </w:rPr>
            </w:pPr>
            <w:r w:rsidRPr="005F7EB0">
              <w:rPr>
                <w:rFonts w:hint="eastAsia"/>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46F65233" w14:textId="77777777" w:rsidR="002E27BF" w:rsidRPr="005F7EB0" w:rsidRDefault="002E27BF" w:rsidP="006B6569">
            <w:pPr>
              <w:pStyle w:val="TAC"/>
              <w:rPr>
                <w:lang w:eastAsia="en-US"/>
              </w:rPr>
            </w:pPr>
            <w:r w:rsidRPr="005F7EB0">
              <w:rPr>
                <w:rFonts w:hint="eastAsia"/>
                <w:lang w:eastAsia="en-US"/>
              </w:rPr>
              <w:t>1</w:t>
            </w:r>
            <w:r w:rsidR="00774845" w:rsidRPr="005F7EB0">
              <w:rPr>
                <w:lang w:eastAsia="en-US"/>
              </w:rPr>
              <w:t>/2</w:t>
            </w:r>
          </w:p>
        </w:tc>
      </w:tr>
      <w:tr w:rsidR="00BB587E" w:rsidRPr="005F7EB0" w14:paraId="38C32DDE"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E675658" w14:textId="77777777" w:rsidR="00BB587E" w:rsidRPr="000D0840" w:rsidRDefault="00BB587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1D684137" w14:textId="77777777" w:rsidR="00BB587E" w:rsidRPr="000D0840" w:rsidRDefault="002B284A" w:rsidP="000D0840">
            <w:pPr>
              <w:pStyle w:val="TAL"/>
            </w:pPr>
            <w:r w:rsidRPr="000D0840">
              <w:t>ngKSI</w:t>
            </w:r>
          </w:p>
        </w:tc>
        <w:tc>
          <w:tcPr>
            <w:tcW w:w="156pt" w:type="dxa"/>
            <w:tcBorders>
              <w:top w:val="single" w:sz="6" w:space="0" w:color="000000"/>
              <w:start w:val="single" w:sz="6" w:space="0" w:color="000000"/>
              <w:bottom w:val="single" w:sz="6" w:space="0" w:color="000000"/>
              <w:end w:val="single" w:sz="6" w:space="0" w:color="000000"/>
            </w:tcBorders>
          </w:tcPr>
          <w:p w14:paraId="439AAD40" w14:textId="77777777" w:rsidR="002B284A" w:rsidRPr="000D0840" w:rsidRDefault="002B284A" w:rsidP="000D0840">
            <w:pPr>
              <w:pStyle w:val="TAL"/>
            </w:pPr>
            <w:r w:rsidRPr="000D0840">
              <w:t>NAS key set identifier</w:t>
            </w:r>
          </w:p>
          <w:p w14:paraId="1FF55B06" w14:textId="77777777" w:rsidR="00BB587E" w:rsidRPr="000D0840" w:rsidRDefault="001E518F" w:rsidP="00217D75">
            <w:pPr>
              <w:pStyle w:val="TAL"/>
            </w:pPr>
            <w:r w:rsidRPr="000D0840">
              <w:t>9.11</w:t>
            </w:r>
            <w:r w:rsidR="002B284A" w:rsidRPr="000D0840">
              <w:t>.3.</w:t>
            </w:r>
            <w:r w:rsidR="00217D75">
              <w:t>3</w:t>
            </w:r>
            <w:r w:rsidR="002B284A"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22B1C8CD" w14:textId="77777777" w:rsidR="00BB587E" w:rsidRPr="005F7EB0" w:rsidRDefault="00BB587E" w:rsidP="00B23EA6">
            <w:pPr>
              <w:pStyle w:val="TAC"/>
              <w:rPr>
                <w:lang w:eastAsia="ko-KR"/>
              </w:rPr>
            </w:pPr>
            <w:r w:rsidRPr="005F7EB0">
              <w:rPr>
                <w:rFonts w:hint="eastAsia"/>
                <w:lang w:eastAsia="ko-KR"/>
              </w:rPr>
              <w:t>M</w:t>
            </w:r>
          </w:p>
        </w:tc>
        <w:tc>
          <w:tcPr>
            <w:tcW w:w="42.55pt" w:type="dxa"/>
            <w:tcBorders>
              <w:top w:val="single" w:sz="6" w:space="0" w:color="000000"/>
              <w:start w:val="single" w:sz="6" w:space="0" w:color="000000"/>
              <w:bottom w:val="single" w:sz="6" w:space="0" w:color="000000"/>
              <w:end w:val="single" w:sz="6" w:space="0" w:color="000000"/>
            </w:tcBorders>
          </w:tcPr>
          <w:p w14:paraId="19712F3A" w14:textId="77777777" w:rsidR="00BB587E" w:rsidRPr="005F7EB0" w:rsidRDefault="00BB587E" w:rsidP="00B23EA6">
            <w:pPr>
              <w:pStyle w:val="TAC"/>
              <w:rPr>
                <w:lang w:eastAsia="ko-KR"/>
              </w:rPr>
            </w:pPr>
            <w:r w:rsidRPr="005F7EB0">
              <w:rPr>
                <w:rFonts w:hint="eastAsia"/>
                <w:lang w:eastAsia="ko-KR"/>
              </w:rPr>
              <w:t>V</w:t>
            </w:r>
          </w:p>
        </w:tc>
        <w:tc>
          <w:tcPr>
            <w:tcW w:w="42.50pt" w:type="dxa"/>
            <w:tcBorders>
              <w:top w:val="single" w:sz="6" w:space="0" w:color="000000"/>
              <w:start w:val="single" w:sz="6" w:space="0" w:color="000000"/>
              <w:bottom w:val="single" w:sz="6" w:space="0" w:color="000000"/>
              <w:end w:val="single" w:sz="6" w:space="0" w:color="000000"/>
            </w:tcBorders>
          </w:tcPr>
          <w:p w14:paraId="262D73E0" w14:textId="77777777" w:rsidR="00BB587E" w:rsidRPr="005F7EB0" w:rsidRDefault="00BB587E" w:rsidP="00B23EA6">
            <w:pPr>
              <w:pStyle w:val="TAC"/>
              <w:rPr>
                <w:lang w:eastAsia="ko-KR"/>
              </w:rPr>
            </w:pPr>
            <w:r w:rsidRPr="005F7EB0">
              <w:rPr>
                <w:rFonts w:hint="eastAsia"/>
                <w:lang w:eastAsia="ko-KR"/>
              </w:rPr>
              <w:t>1/2</w:t>
            </w:r>
          </w:p>
        </w:tc>
      </w:tr>
      <w:tr w:rsidR="002E27BF" w:rsidRPr="005F7EB0" w14:paraId="2A5597DA"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2C38128"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113E9767" w14:textId="77777777" w:rsidR="002E27BF" w:rsidRPr="000D0840" w:rsidRDefault="002E27BF" w:rsidP="000D0840">
            <w:pPr>
              <w:pStyle w:val="TAL"/>
            </w:pPr>
            <w:r w:rsidRPr="000D0840">
              <w:t>5GS mobile identity</w:t>
            </w:r>
          </w:p>
          <w:p w14:paraId="294302EA" w14:textId="77777777" w:rsidR="002E27BF" w:rsidRPr="000D0840" w:rsidRDefault="002E27BF" w:rsidP="000D0840">
            <w:pPr>
              <w:pStyle w:val="TAL"/>
            </w:pPr>
          </w:p>
        </w:tc>
        <w:tc>
          <w:tcPr>
            <w:tcW w:w="156pt" w:type="dxa"/>
            <w:tcBorders>
              <w:top w:val="single" w:sz="6" w:space="0" w:color="000000"/>
              <w:start w:val="single" w:sz="6" w:space="0" w:color="000000"/>
              <w:bottom w:val="single" w:sz="6" w:space="0" w:color="000000"/>
              <w:end w:val="single" w:sz="6" w:space="0" w:color="000000"/>
            </w:tcBorders>
          </w:tcPr>
          <w:p w14:paraId="0AD3A334" w14:textId="77777777" w:rsidR="002E27BF" w:rsidRPr="000D0840" w:rsidRDefault="002E27BF" w:rsidP="000D0840">
            <w:pPr>
              <w:pStyle w:val="TAL"/>
            </w:pPr>
            <w:r w:rsidRPr="000D0840">
              <w:t>5GS mobile identity</w:t>
            </w:r>
          </w:p>
          <w:p w14:paraId="7428AD59" w14:textId="77777777" w:rsidR="002E27BF" w:rsidRPr="000D0840" w:rsidRDefault="001E518F" w:rsidP="000D0840">
            <w:pPr>
              <w:pStyle w:val="TAL"/>
            </w:pPr>
            <w:r w:rsidRPr="000D0840">
              <w:t>9.11</w:t>
            </w:r>
            <w:r w:rsidR="00FD60FC" w:rsidRPr="000D0840">
              <w:t>.3.</w:t>
            </w:r>
            <w:r w:rsidR="00F37499" w:rsidRPr="000D0840">
              <w:t>4</w:t>
            </w:r>
          </w:p>
        </w:tc>
        <w:tc>
          <w:tcPr>
            <w:tcW w:w="56.70pt" w:type="dxa"/>
            <w:tcBorders>
              <w:top w:val="single" w:sz="6" w:space="0" w:color="000000"/>
              <w:start w:val="single" w:sz="6" w:space="0" w:color="000000"/>
              <w:bottom w:val="single" w:sz="6" w:space="0" w:color="000000"/>
              <w:end w:val="single" w:sz="6" w:space="0" w:color="000000"/>
            </w:tcBorders>
          </w:tcPr>
          <w:p w14:paraId="578F16A8" w14:textId="77777777" w:rsidR="002E27BF" w:rsidRPr="005F7EB0" w:rsidRDefault="002E27BF" w:rsidP="006B6569">
            <w:pPr>
              <w:pStyle w:val="TAC"/>
              <w:rPr>
                <w:lang w:eastAsia="en-US"/>
              </w:rPr>
            </w:pPr>
            <w:r w:rsidRPr="005F7EB0">
              <w:rPr>
                <w:rFonts w:hint="eastAsia"/>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7651774" w14:textId="77777777" w:rsidR="002E27BF" w:rsidRPr="005F7EB0" w:rsidRDefault="002E27BF" w:rsidP="006B6569">
            <w:pPr>
              <w:pStyle w:val="TAC"/>
              <w:rPr>
                <w:lang w:eastAsia="en-US"/>
              </w:rPr>
            </w:pPr>
            <w:r w:rsidRPr="005F7EB0">
              <w:rPr>
                <w:lang w:eastAsia="en-US"/>
              </w:rPr>
              <w:t>LV</w:t>
            </w:r>
            <w:r w:rsidR="00506567">
              <w:rPr>
                <w:lang w:eastAsia="en-US"/>
              </w:rPr>
              <w:t>-E</w:t>
            </w:r>
          </w:p>
        </w:tc>
        <w:tc>
          <w:tcPr>
            <w:tcW w:w="42.50pt" w:type="dxa"/>
            <w:tcBorders>
              <w:top w:val="single" w:sz="6" w:space="0" w:color="000000"/>
              <w:start w:val="single" w:sz="6" w:space="0" w:color="000000"/>
              <w:bottom w:val="single" w:sz="6" w:space="0" w:color="000000"/>
              <w:end w:val="single" w:sz="6" w:space="0" w:color="000000"/>
            </w:tcBorders>
          </w:tcPr>
          <w:p w14:paraId="6C41909C" w14:textId="77777777" w:rsidR="002E27BF" w:rsidRPr="005F7EB0" w:rsidRDefault="00506567" w:rsidP="006B6569">
            <w:pPr>
              <w:pStyle w:val="TAC"/>
              <w:rPr>
                <w:lang w:eastAsia="en-US"/>
              </w:rPr>
            </w:pPr>
            <w:r>
              <w:rPr>
                <w:lang w:eastAsia="en-US"/>
              </w:rPr>
              <w:t>6-n</w:t>
            </w:r>
          </w:p>
        </w:tc>
      </w:tr>
    </w:tbl>
    <w:p w14:paraId="30AF3E51" w14:textId="77777777" w:rsidR="003C0F9E" w:rsidRPr="00440029" w:rsidRDefault="003C0F9E" w:rsidP="00485620"/>
    <w:p w14:paraId="4DF68523" w14:textId="77777777" w:rsidR="002E27BF" w:rsidRPr="00BB130A" w:rsidRDefault="002E27BF" w:rsidP="002E27BF">
      <w:pPr>
        <w:pStyle w:val="3"/>
        <w:rPr>
          <w:lang w:val="fr-FR"/>
        </w:rPr>
      </w:pPr>
      <w:bookmarkStart w:id="124" w:name="_Toc11419622"/>
      <w:r w:rsidRPr="00BB130A">
        <w:rPr>
          <w:lang w:val="fr-FR"/>
        </w:rPr>
        <w:t>8.</w:t>
      </w:r>
      <w:r w:rsidR="0034300A" w:rsidRPr="00BB130A">
        <w:rPr>
          <w:lang w:val="fr-FR"/>
        </w:rPr>
        <w:t>2</w:t>
      </w:r>
      <w:r w:rsidRPr="00BB130A">
        <w:rPr>
          <w:lang w:val="fr-FR"/>
        </w:rPr>
        <w:t>.</w:t>
      </w:r>
      <w:r w:rsidRPr="00BB130A">
        <w:rPr>
          <w:rFonts w:hint="eastAsia"/>
          <w:lang w:val="fr-FR" w:eastAsia="zh-CN"/>
        </w:rPr>
        <w:t>1</w:t>
      </w:r>
      <w:r w:rsidR="00291F9D" w:rsidRPr="00BB130A">
        <w:rPr>
          <w:lang w:val="fr-FR" w:eastAsia="zh-CN"/>
        </w:rPr>
        <w:t>3</w:t>
      </w:r>
      <w:r w:rsidRPr="00BB130A">
        <w:rPr>
          <w:lang w:val="fr-FR"/>
        </w:rPr>
        <w:tab/>
      </w:r>
      <w:r w:rsidRPr="00BB130A">
        <w:rPr>
          <w:rFonts w:hint="eastAsia"/>
          <w:lang w:val="fr-FR" w:eastAsia="zh-CN"/>
        </w:rPr>
        <w:t>De</w:t>
      </w:r>
      <w:r w:rsidRPr="00BB130A">
        <w:rPr>
          <w:lang w:val="fr-FR" w:eastAsia="zh-CN"/>
        </w:rPr>
        <w:t>-</w:t>
      </w:r>
      <w:r w:rsidRPr="00BB130A">
        <w:rPr>
          <w:rFonts w:hint="eastAsia"/>
          <w:lang w:val="fr-FR" w:eastAsia="zh-CN"/>
        </w:rPr>
        <w:t>r</w:t>
      </w:r>
      <w:r w:rsidRPr="00BB130A">
        <w:rPr>
          <w:lang w:val="fr-FR"/>
        </w:rPr>
        <w:t>egistration accept (UE originating d</w:t>
      </w:r>
      <w:r w:rsidRPr="00BB130A">
        <w:rPr>
          <w:rFonts w:hint="eastAsia"/>
          <w:lang w:val="fr-FR" w:eastAsia="zh-CN"/>
        </w:rPr>
        <w:t>e</w:t>
      </w:r>
      <w:r w:rsidRPr="00BB130A">
        <w:rPr>
          <w:lang w:val="fr-FR" w:eastAsia="zh-CN"/>
        </w:rPr>
        <w:t>-</w:t>
      </w:r>
      <w:r w:rsidRPr="00BB130A">
        <w:rPr>
          <w:rFonts w:hint="eastAsia"/>
          <w:lang w:val="fr-FR" w:eastAsia="zh-CN"/>
        </w:rPr>
        <w:t>registration</w:t>
      </w:r>
      <w:r w:rsidRPr="00BB130A">
        <w:rPr>
          <w:lang w:val="fr-FR"/>
        </w:rPr>
        <w:t>)</w:t>
      </w:r>
      <w:bookmarkEnd w:id="124"/>
    </w:p>
    <w:p w14:paraId="055E7625" w14:textId="77777777" w:rsidR="002E27BF" w:rsidRPr="00440029" w:rsidRDefault="002E27BF" w:rsidP="0034300A">
      <w:pPr>
        <w:pStyle w:val="4"/>
      </w:pPr>
      <w:bookmarkStart w:id="125" w:name="_Toc11419623"/>
      <w:r>
        <w:t>8.</w:t>
      </w:r>
      <w:r w:rsidR="0034300A">
        <w:t>2</w:t>
      </w:r>
      <w:r>
        <w:t>.</w:t>
      </w:r>
      <w:r>
        <w:rPr>
          <w:rFonts w:hint="eastAsia"/>
          <w:lang w:eastAsia="zh-CN"/>
        </w:rPr>
        <w:t>1</w:t>
      </w:r>
      <w:r w:rsidR="00291F9D">
        <w:rPr>
          <w:lang w:eastAsia="zh-CN"/>
        </w:rPr>
        <w:t>3</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25"/>
    </w:p>
    <w:p w14:paraId="13E72889" w14:textId="77777777" w:rsidR="002E27BF" w:rsidRPr="00440029" w:rsidRDefault="002E27BF" w:rsidP="002E27BF">
      <w:r w:rsidRPr="00440029">
        <w:t xml:space="preserve">The </w:t>
      </w:r>
      <w:r>
        <w:rPr>
          <w:rFonts w:hint="eastAsia"/>
        </w:rPr>
        <w:t>DE</w:t>
      </w:r>
      <w:r>
        <w:t>REGISTRATION ACCEPT</w:t>
      </w:r>
      <w:r w:rsidRPr="00440029">
        <w:t xml:space="preserve"> message is sent by the </w:t>
      </w:r>
      <w:r w:rsidR="00B20E3B">
        <w:t>AMF</w:t>
      </w:r>
      <w:r w:rsidRPr="00440029">
        <w:t xml:space="preserve"> to the </w:t>
      </w:r>
      <w:r>
        <w:t>UE</w:t>
      </w:r>
      <w:r w:rsidR="0034300A">
        <w:t>.</w:t>
      </w:r>
      <w:r w:rsidR="0034300A" w:rsidRPr="00F34410">
        <w:t xml:space="preserve"> </w:t>
      </w:r>
      <w:r w:rsidR="0034300A">
        <w:t>See table 8.2.1</w:t>
      </w:r>
      <w:r w:rsidR="00291F9D">
        <w:t>3</w:t>
      </w:r>
      <w:r w:rsidR="0034300A">
        <w:t>.</w:t>
      </w:r>
      <w:r w:rsidR="0034300A" w:rsidRPr="003168A2">
        <w:t>1</w:t>
      </w:r>
      <w:r w:rsidR="00FB551C">
        <w:t>.1</w:t>
      </w:r>
      <w:r w:rsidRPr="00440029">
        <w:t>.</w:t>
      </w:r>
    </w:p>
    <w:p w14:paraId="260AC100" w14:textId="77777777" w:rsidR="002E27BF" w:rsidRPr="00440029" w:rsidRDefault="002E27BF" w:rsidP="002E27BF">
      <w:pPr>
        <w:pStyle w:val="B1"/>
      </w:pPr>
      <w:r w:rsidRPr="00440029">
        <w:t>Message type:</w:t>
      </w:r>
      <w:r w:rsidRPr="00440029">
        <w:tab/>
      </w:r>
      <w:r>
        <w:rPr>
          <w:rFonts w:hint="eastAsia"/>
        </w:rPr>
        <w:t>DE</w:t>
      </w:r>
      <w:r>
        <w:t>REGISTRATION ACCEPT</w:t>
      </w:r>
    </w:p>
    <w:p w14:paraId="059ADD71" w14:textId="77777777" w:rsidR="002E27BF" w:rsidRPr="00440029" w:rsidRDefault="002E27BF" w:rsidP="002E27BF">
      <w:pPr>
        <w:pStyle w:val="B1"/>
      </w:pPr>
      <w:r w:rsidRPr="00440029">
        <w:t>Significance:</w:t>
      </w:r>
      <w:r w:rsidR="00913BB3">
        <w:tab/>
      </w:r>
      <w:r w:rsidRPr="00440029">
        <w:t>dual</w:t>
      </w:r>
    </w:p>
    <w:p w14:paraId="212DF39F" w14:textId="77777777" w:rsidR="002E27BF" w:rsidRPr="00440029" w:rsidRDefault="002E27BF" w:rsidP="002E27BF">
      <w:pPr>
        <w:pStyle w:val="B1"/>
      </w:pPr>
      <w:r w:rsidRPr="00440029">
        <w:t>Direction:</w:t>
      </w:r>
      <w:r w:rsidR="00913BB3">
        <w:tab/>
      </w:r>
      <w:r w:rsidRPr="00440029">
        <w:tab/>
        <w:t>network</w:t>
      </w:r>
      <w:r>
        <w:t xml:space="preserve"> to UE</w:t>
      </w:r>
    </w:p>
    <w:p w14:paraId="7AE7DDBF" w14:textId="77777777" w:rsidR="002E27BF" w:rsidRPr="00462A43" w:rsidRDefault="002E27BF" w:rsidP="002E27BF">
      <w:pPr>
        <w:pStyle w:val="TH"/>
      </w:pPr>
      <w:r w:rsidRPr="00462A43">
        <w:t>Table</w:t>
      </w:r>
      <w:r w:rsidRPr="004974E6">
        <w:t> </w:t>
      </w:r>
      <w:r w:rsidRPr="00462A43">
        <w:t>8</w:t>
      </w:r>
      <w:r w:rsidRPr="00462A43">
        <w:rPr>
          <w:rFonts w:hint="eastAsia"/>
        </w:rPr>
        <w:t>.</w:t>
      </w:r>
      <w:r w:rsidR="0034300A">
        <w:t>2</w:t>
      </w:r>
      <w:r w:rsidRPr="00462A43">
        <w:rPr>
          <w:rFonts w:hint="eastAsia"/>
        </w:rPr>
        <w:t>.</w:t>
      </w:r>
      <w:r w:rsidRPr="00462A43">
        <w:t>1</w:t>
      </w:r>
      <w:r w:rsidR="00291F9D">
        <w:t>3</w:t>
      </w:r>
      <w:r w:rsidRPr="00462A43">
        <w:rPr>
          <w:rFonts w:hint="eastAsia"/>
        </w:rPr>
        <w:t>.1</w:t>
      </w:r>
      <w:r w:rsidRPr="00462A43">
        <w:t xml:space="preserve">.1: </w:t>
      </w:r>
      <w:r w:rsidRPr="004974E6">
        <w:rPr>
          <w:rFonts w:hint="eastAsia"/>
        </w:rPr>
        <w:t>DE</w:t>
      </w:r>
      <w:r w:rsidRPr="004974E6">
        <w:t xml:space="preserve">REGISTRATION </w:t>
      </w:r>
      <w:r w:rsidRPr="004974E6">
        <w:rPr>
          <w:rFonts w:hint="eastAsia"/>
        </w:rPr>
        <w:t>ACCEPT</w:t>
      </w:r>
      <w:r w:rsidRPr="00462A43">
        <w:t xml:space="preserve">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2E27BF" w:rsidRPr="005F7EB0" w14:paraId="552C0166"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2C32D110" w14:textId="77777777" w:rsidR="002E27BF" w:rsidRPr="005F7EB0" w:rsidRDefault="002E27BF"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348B2336" w14:textId="77777777" w:rsidR="002E27BF" w:rsidRPr="005F7EB0" w:rsidRDefault="002E27BF"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58D2A4A2"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2402C8C6"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19DD1951" w14:textId="77777777" w:rsidR="002E27BF" w:rsidRPr="005F7EB0" w:rsidRDefault="002E27BF"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5220F38B" w14:textId="77777777" w:rsidR="002E27BF" w:rsidRPr="005F7EB0" w:rsidRDefault="002E27BF" w:rsidP="006B6569">
            <w:pPr>
              <w:pStyle w:val="TAH"/>
              <w:rPr>
                <w:lang w:eastAsia="en-US"/>
              </w:rPr>
            </w:pPr>
            <w:r w:rsidRPr="005F7EB0">
              <w:rPr>
                <w:lang w:eastAsia="en-US"/>
              </w:rPr>
              <w:t>Length</w:t>
            </w:r>
          </w:p>
        </w:tc>
      </w:tr>
      <w:tr w:rsidR="002E27BF" w:rsidRPr="005F7EB0" w14:paraId="1D0324F7"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43E8118"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CEB43CB" w14:textId="77777777" w:rsidR="002E27BF" w:rsidRPr="000D0840" w:rsidRDefault="002E27BF"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2894A6ED" w14:textId="77777777" w:rsidR="002E27BF" w:rsidRPr="000D0840" w:rsidRDefault="002E27BF" w:rsidP="000D0840">
            <w:pPr>
              <w:pStyle w:val="TAL"/>
            </w:pPr>
            <w:r w:rsidRPr="000D0840">
              <w:t>Extended protocol discriminator</w:t>
            </w:r>
          </w:p>
          <w:p w14:paraId="69D4A651" w14:textId="77777777" w:rsidR="002E27BF" w:rsidRPr="000D0840" w:rsidRDefault="00CE7136"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1DFD5190"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A2EB684"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0D1C9815" w14:textId="77777777" w:rsidR="002E27BF" w:rsidRPr="005F7EB0" w:rsidRDefault="002E27BF" w:rsidP="006B6569">
            <w:pPr>
              <w:pStyle w:val="TAC"/>
              <w:rPr>
                <w:lang w:eastAsia="en-US"/>
              </w:rPr>
            </w:pPr>
            <w:r w:rsidRPr="005F7EB0">
              <w:rPr>
                <w:lang w:eastAsia="en-US"/>
              </w:rPr>
              <w:t>1</w:t>
            </w:r>
          </w:p>
        </w:tc>
      </w:tr>
      <w:tr w:rsidR="002E27BF" w:rsidRPr="005F7EB0" w14:paraId="32F42ED5"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CADC836"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1E68719" w14:textId="77777777" w:rsidR="002E27BF" w:rsidRPr="000D0840" w:rsidRDefault="002E27BF" w:rsidP="000D0840">
            <w:pPr>
              <w:pStyle w:val="TAL"/>
            </w:pPr>
            <w:r w:rsidRPr="000D0840">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13D9AEDD" w14:textId="77777777" w:rsidR="002E27BF" w:rsidRPr="000D0840" w:rsidRDefault="002E27BF" w:rsidP="000D0840">
            <w:pPr>
              <w:pStyle w:val="TAL"/>
            </w:pPr>
            <w:r w:rsidRPr="000D0840">
              <w:t>Security header type</w:t>
            </w:r>
          </w:p>
          <w:p w14:paraId="21161387" w14:textId="77777777" w:rsidR="002E27BF" w:rsidRPr="000D0840" w:rsidRDefault="00F22054"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hideMark/>
          </w:tcPr>
          <w:p w14:paraId="66F7E135"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E878CD0"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131EA3E" w14:textId="77777777" w:rsidR="002E27BF" w:rsidRPr="005F7EB0" w:rsidRDefault="002E27BF" w:rsidP="006B6569">
            <w:pPr>
              <w:pStyle w:val="TAC"/>
              <w:rPr>
                <w:lang w:eastAsia="en-US"/>
              </w:rPr>
            </w:pPr>
            <w:r w:rsidRPr="005F7EB0">
              <w:rPr>
                <w:lang w:eastAsia="en-US"/>
              </w:rPr>
              <w:t>1/2</w:t>
            </w:r>
          </w:p>
        </w:tc>
      </w:tr>
      <w:tr w:rsidR="002E27BF" w:rsidRPr="005F7EB0" w14:paraId="12BFA860"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CB560D7"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551128A" w14:textId="77777777" w:rsidR="002E27BF" w:rsidRPr="000D0840" w:rsidRDefault="002E27BF"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02410A55" w14:textId="77777777" w:rsidR="002E27BF" w:rsidRPr="000D0840" w:rsidRDefault="002E27BF" w:rsidP="000D0840">
            <w:pPr>
              <w:pStyle w:val="TAL"/>
            </w:pPr>
            <w:r w:rsidRPr="000D0840">
              <w:t>Spare half octet</w:t>
            </w:r>
          </w:p>
          <w:p w14:paraId="14361C53" w14:textId="77777777" w:rsidR="002E27BF" w:rsidRPr="000D0840" w:rsidRDefault="00F22054"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hideMark/>
          </w:tcPr>
          <w:p w14:paraId="7AE94D87"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3503FC8"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8ABD2B8" w14:textId="77777777" w:rsidR="002E27BF" w:rsidRPr="005F7EB0" w:rsidRDefault="002E27BF" w:rsidP="006B6569">
            <w:pPr>
              <w:pStyle w:val="TAC"/>
              <w:rPr>
                <w:lang w:eastAsia="en-US"/>
              </w:rPr>
            </w:pPr>
            <w:r w:rsidRPr="005F7EB0">
              <w:rPr>
                <w:lang w:eastAsia="en-US"/>
              </w:rPr>
              <w:t>1/2</w:t>
            </w:r>
          </w:p>
        </w:tc>
      </w:tr>
      <w:tr w:rsidR="002E27BF" w:rsidRPr="005F7EB0" w14:paraId="0147DD1A"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DAB21F2"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09422E2A" w14:textId="77777777" w:rsidR="002E27BF" w:rsidRPr="004C33A6" w:rsidRDefault="002E27BF" w:rsidP="000D0840">
            <w:pPr>
              <w:pStyle w:val="TAL"/>
              <w:rPr>
                <w:lang w:val="fr-FR"/>
              </w:rPr>
            </w:pPr>
            <w:r w:rsidRPr="004C33A6">
              <w:rPr>
                <w:rFonts w:hint="eastAsia"/>
                <w:lang w:val="fr-FR"/>
              </w:rPr>
              <w:t>De-r</w:t>
            </w:r>
            <w:r w:rsidRPr="004C33A6">
              <w:rPr>
                <w:lang w:val="fr-FR"/>
              </w:rPr>
              <w:t xml:space="preserve">egistration </w:t>
            </w:r>
            <w:r w:rsidRPr="004C33A6">
              <w:rPr>
                <w:rFonts w:hint="eastAsia"/>
                <w:lang w:val="fr-FR"/>
              </w:rPr>
              <w:t>accept</w:t>
            </w:r>
            <w:r w:rsidRPr="004C33A6">
              <w:rPr>
                <w:lang w:val="fr-FR"/>
              </w:rPr>
              <w:t xml:space="preserve">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4AF1AE4A" w14:textId="77777777" w:rsidR="002E27BF" w:rsidRPr="000D0840" w:rsidRDefault="002E27BF" w:rsidP="000D0840">
            <w:pPr>
              <w:pStyle w:val="TAL"/>
            </w:pPr>
            <w:r w:rsidRPr="000D0840">
              <w:t>Message type</w:t>
            </w:r>
          </w:p>
          <w:p w14:paraId="34B82D17" w14:textId="77777777" w:rsidR="002E27BF"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18A6ADE4"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D69B1D5"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6AD82672" w14:textId="77777777" w:rsidR="002E27BF" w:rsidRPr="005F7EB0" w:rsidRDefault="002E27BF" w:rsidP="006B6569">
            <w:pPr>
              <w:pStyle w:val="TAC"/>
              <w:rPr>
                <w:lang w:eastAsia="en-US"/>
              </w:rPr>
            </w:pPr>
            <w:r w:rsidRPr="005F7EB0">
              <w:rPr>
                <w:lang w:eastAsia="en-US"/>
              </w:rPr>
              <w:t>1</w:t>
            </w:r>
          </w:p>
        </w:tc>
      </w:tr>
    </w:tbl>
    <w:p w14:paraId="3CF9E152" w14:textId="77777777" w:rsidR="003C0F9E" w:rsidRPr="00440029" w:rsidRDefault="003C0F9E" w:rsidP="003C0F9E">
      <w:pPr>
        <w:pStyle w:val="B1"/>
      </w:pPr>
    </w:p>
    <w:p w14:paraId="5945ED71" w14:textId="77777777" w:rsidR="002E27BF" w:rsidRPr="00BB130A" w:rsidRDefault="002E27BF" w:rsidP="002E27BF">
      <w:pPr>
        <w:pStyle w:val="3"/>
        <w:rPr>
          <w:lang w:val="fr-FR"/>
        </w:rPr>
      </w:pPr>
      <w:bookmarkStart w:id="126" w:name="_Toc11419624"/>
      <w:r w:rsidRPr="00BB130A">
        <w:rPr>
          <w:lang w:val="fr-FR"/>
        </w:rPr>
        <w:lastRenderedPageBreak/>
        <w:t>8.</w:t>
      </w:r>
      <w:r w:rsidR="0034300A" w:rsidRPr="00BB130A">
        <w:rPr>
          <w:lang w:val="fr-FR"/>
        </w:rPr>
        <w:t>2</w:t>
      </w:r>
      <w:r w:rsidRPr="00BB130A">
        <w:rPr>
          <w:lang w:val="fr-FR"/>
        </w:rPr>
        <w:t>.1</w:t>
      </w:r>
      <w:r w:rsidR="00291F9D" w:rsidRPr="00BB130A">
        <w:rPr>
          <w:lang w:val="fr-FR"/>
        </w:rPr>
        <w:t>4</w:t>
      </w:r>
      <w:r w:rsidRPr="00BB130A">
        <w:rPr>
          <w:lang w:val="fr-FR"/>
        </w:rPr>
        <w:tab/>
      </w:r>
      <w:r w:rsidRPr="00BB130A">
        <w:rPr>
          <w:rFonts w:hint="eastAsia"/>
          <w:lang w:val="fr-FR" w:eastAsia="zh-CN"/>
        </w:rPr>
        <w:t>De</w:t>
      </w:r>
      <w:r w:rsidRPr="00BB130A">
        <w:rPr>
          <w:lang w:val="fr-FR" w:eastAsia="zh-CN"/>
        </w:rPr>
        <w:t>-</w:t>
      </w:r>
      <w:r w:rsidRPr="00BB130A">
        <w:rPr>
          <w:rFonts w:hint="eastAsia"/>
          <w:lang w:val="fr-FR" w:eastAsia="zh-CN"/>
        </w:rPr>
        <w:t>r</w:t>
      </w:r>
      <w:r w:rsidRPr="00BB130A">
        <w:rPr>
          <w:lang w:val="fr-FR"/>
        </w:rPr>
        <w:t>egistration request (UE terminated de-</w:t>
      </w:r>
      <w:r w:rsidRPr="00BB130A">
        <w:rPr>
          <w:rFonts w:hint="eastAsia"/>
          <w:lang w:val="fr-FR" w:eastAsia="zh-CN"/>
        </w:rPr>
        <w:t>registration</w:t>
      </w:r>
      <w:r w:rsidRPr="00BB130A">
        <w:rPr>
          <w:lang w:val="fr-FR"/>
        </w:rPr>
        <w:t>)</w:t>
      </w:r>
      <w:bookmarkEnd w:id="126"/>
    </w:p>
    <w:p w14:paraId="6AB2E782" w14:textId="77777777" w:rsidR="002E27BF" w:rsidRPr="00440029" w:rsidRDefault="002E27BF" w:rsidP="002E27BF">
      <w:pPr>
        <w:pStyle w:val="4"/>
        <w:rPr>
          <w:lang w:eastAsia="ko-KR"/>
        </w:rPr>
      </w:pPr>
      <w:bookmarkStart w:id="127" w:name="_Toc11419625"/>
      <w:r>
        <w:t>8.</w:t>
      </w:r>
      <w:r w:rsidR="0034300A">
        <w:t>2</w:t>
      </w:r>
      <w:r>
        <w:t>.1</w:t>
      </w:r>
      <w:r w:rsidR="00291F9D">
        <w:t>4</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27"/>
    </w:p>
    <w:p w14:paraId="6C684FCC" w14:textId="77777777" w:rsidR="002E27BF" w:rsidRPr="00440029" w:rsidRDefault="002E27BF" w:rsidP="002E27BF">
      <w:r w:rsidRPr="00440029">
        <w:t xml:space="preserve">The </w:t>
      </w:r>
      <w:r>
        <w:rPr>
          <w:rFonts w:hint="eastAsia"/>
        </w:rPr>
        <w:t>DE</w:t>
      </w:r>
      <w:r>
        <w:t xml:space="preserve">REGISTRATION </w:t>
      </w:r>
      <w:r w:rsidRPr="003168A2">
        <w:t>REQUEST</w:t>
      </w:r>
      <w:r w:rsidRPr="00440029">
        <w:t xml:space="preserve"> message is sent by the </w:t>
      </w:r>
      <w:r w:rsidR="0057342E">
        <w:t>AMF</w:t>
      </w:r>
      <w:r w:rsidRPr="00440029">
        <w:t xml:space="preserve"> to the </w:t>
      </w:r>
      <w:r w:rsidR="0057342E">
        <w:t>UE</w:t>
      </w:r>
      <w:r w:rsidR="0034300A">
        <w:t>.</w:t>
      </w:r>
      <w:r w:rsidR="0034300A" w:rsidRPr="00F34410">
        <w:t xml:space="preserve"> </w:t>
      </w:r>
      <w:r w:rsidR="0034300A">
        <w:t>See table 8.2.1</w:t>
      </w:r>
      <w:r w:rsidR="00291F9D">
        <w:t>4</w:t>
      </w:r>
      <w:r w:rsidR="0034300A">
        <w:t>.</w:t>
      </w:r>
      <w:r w:rsidR="0034300A" w:rsidRPr="003168A2">
        <w:t>1</w:t>
      </w:r>
      <w:r w:rsidR="00FB551C">
        <w:t>.1</w:t>
      </w:r>
      <w:r w:rsidRPr="00440029">
        <w:t>.</w:t>
      </w:r>
    </w:p>
    <w:p w14:paraId="78CA42B0" w14:textId="77777777" w:rsidR="002E27BF" w:rsidRPr="00440029" w:rsidRDefault="002E27BF" w:rsidP="002E27BF">
      <w:pPr>
        <w:pStyle w:val="B1"/>
      </w:pPr>
      <w:r w:rsidRPr="00440029">
        <w:t>Message type:</w:t>
      </w:r>
      <w:r w:rsidRPr="00440029">
        <w:tab/>
      </w:r>
      <w:r>
        <w:rPr>
          <w:rFonts w:hint="eastAsia"/>
        </w:rPr>
        <w:t>DE</w:t>
      </w:r>
      <w:r>
        <w:t xml:space="preserve">REGISTRATION </w:t>
      </w:r>
      <w:r w:rsidRPr="003168A2">
        <w:t>REQUEST</w:t>
      </w:r>
    </w:p>
    <w:p w14:paraId="026D4444" w14:textId="77777777" w:rsidR="002E27BF" w:rsidRPr="00440029" w:rsidRDefault="002E27BF" w:rsidP="002E27BF">
      <w:pPr>
        <w:pStyle w:val="B1"/>
      </w:pPr>
      <w:r w:rsidRPr="00440029">
        <w:t>Significance:</w:t>
      </w:r>
      <w:r w:rsidR="00913BB3">
        <w:tab/>
      </w:r>
      <w:r w:rsidRPr="00440029">
        <w:t>dual</w:t>
      </w:r>
    </w:p>
    <w:p w14:paraId="34E08E97" w14:textId="77777777" w:rsidR="002E27BF" w:rsidRPr="00440029" w:rsidRDefault="002E27BF" w:rsidP="002E27BF">
      <w:pPr>
        <w:pStyle w:val="B1"/>
      </w:pPr>
      <w:r w:rsidRPr="00440029">
        <w:t>Direction:</w:t>
      </w:r>
      <w:r w:rsidR="00913BB3">
        <w:tab/>
      </w:r>
      <w:r w:rsidRPr="00440029">
        <w:tab/>
        <w:t>network to</w:t>
      </w:r>
      <w:r w:rsidRPr="00FD4DD9">
        <w:t xml:space="preserve"> </w:t>
      </w:r>
      <w:r w:rsidRPr="00440029">
        <w:t>UE</w:t>
      </w:r>
    </w:p>
    <w:p w14:paraId="25CAFEF1" w14:textId="77777777" w:rsidR="002E27BF" w:rsidRPr="00462A43" w:rsidRDefault="002E27BF" w:rsidP="002E27BF">
      <w:pPr>
        <w:pStyle w:val="TH"/>
      </w:pPr>
      <w:r w:rsidRPr="00462A43">
        <w:t>Table</w:t>
      </w:r>
      <w:r w:rsidRPr="00AA6078">
        <w:t> </w:t>
      </w:r>
      <w:r w:rsidRPr="00462A43">
        <w:t>8</w:t>
      </w:r>
      <w:r w:rsidRPr="00462A43">
        <w:rPr>
          <w:rFonts w:hint="eastAsia"/>
        </w:rPr>
        <w:t>.</w:t>
      </w:r>
      <w:r w:rsidR="0034300A">
        <w:t>2</w:t>
      </w:r>
      <w:r w:rsidRPr="00462A43">
        <w:rPr>
          <w:rFonts w:hint="eastAsia"/>
        </w:rPr>
        <w:t>.</w:t>
      </w:r>
      <w:r w:rsidRPr="00462A43">
        <w:t>1</w:t>
      </w:r>
      <w:r w:rsidR="00291F9D">
        <w:t>4</w:t>
      </w:r>
      <w:r w:rsidRPr="00462A43">
        <w:rPr>
          <w:rFonts w:hint="eastAsia"/>
        </w:rPr>
        <w:t>.1</w:t>
      </w:r>
      <w:r w:rsidRPr="00462A43">
        <w:t xml:space="preserve">.1: </w:t>
      </w:r>
      <w:r w:rsidRPr="00AA6078">
        <w:rPr>
          <w:rFonts w:hint="eastAsia"/>
        </w:rPr>
        <w:t>DE</w:t>
      </w:r>
      <w:r w:rsidRPr="00AA6078">
        <w:t>REGISTRATION REQUEST</w:t>
      </w:r>
      <w:r w:rsidRPr="00462A43">
        <w:t xml:space="preserve">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2E27BF" w:rsidRPr="005F7EB0" w14:paraId="1BBFAA06"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77A323FC" w14:textId="77777777" w:rsidR="002E27BF" w:rsidRPr="005F7EB0" w:rsidRDefault="002E27BF"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48A882D7" w14:textId="77777777" w:rsidR="002E27BF" w:rsidRPr="005F7EB0" w:rsidRDefault="002E27BF"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03B05B89"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1FB439B0"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6015E123" w14:textId="77777777" w:rsidR="002E27BF" w:rsidRPr="005F7EB0" w:rsidRDefault="002E27BF"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426AF181" w14:textId="77777777" w:rsidR="002E27BF" w:rsidRPr="005F7EB0" w:rsidRDefault="002E27BF" w:rsidP="006B6569">
            <w:pPr>
              <w:pStyle w:val="TAH"/>
              <w:rPr>
                <w:lang w:eastAsia="en-US"/>
              </w:rPr>
            </w:pPr>
            <w:r w:rsidRPr="005F7EB0">
              <w:rPr>
                <w:lang w:eastAsia="en-US"/>
              </w:rPr>
              <w:t>Length</w:t>
            </w:r>
          </w:p>
        </w:tc>
      </w:tr>
      <w:tr w:rsidR="002E27BF" w:rsidRPr="005F7EB0" w14:paraId="41A7A48E"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2EA5896"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13553302" w14:textId="77777777" w:rsidR="002E27BF" w:rsidRPr="000D0840" w:rsidRDefault="002E27BF"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46929643" w14:textId="77777777" w:rsidR="002E27BF" w:rsidRPr="000D0840" w:rsidRDefault="002E27BF" w:rsidP="000D0840">
            <w:pPr>
              <w:pStyle w:val="TAL"/>
            </w:pPr>
            <w:r w:rsidRPr="000D0840">
              <w:t>Extended protocol discriminator</w:t>
            </w:r>
          </w:p>
          <w:p w14:paraId="009B6D92" w14:textId="77777777" w:rsidR="002E27BF" w:rsidRPr="000D0840" w:rsidRDefault="00CE7136"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65C73CB9"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7717860"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723C0C8" w14:textId="77777777" w:rsidR="002E27BF" w:rsidRPr="005F7EB0" w:rsidRDefault="002E27BF" w:rsidP="006B6569">
            <w:pPr>
              <w:pStyle w:val="TAC"/>
              <w:rPr>
                <w:lang w:eastAsia="en-US"/>
              </w:rPr>
            </w:pPr>
            <w:r w:rsidRPr="005F7EB0">
              <w:rPr>
                <w:lang w:eastAsia="en-US"/>
              </w:rPr>
              <w:t>1</w:t>
            </w:r>
          </w:p>
        </w:tc>
      </w:tr>
      <w:tr w:rsidR="002E27BF" w:rsidRPr="005F7EB0" w14:paraId="5AA46392"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760A4A4"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199053D" w14:textId="77777777" w:rsidR="002E27BF" w:rsidRPr="000D0840" w:rsidRDefault="002E27BF" w:rsidP="000D0840">
            <w:pPr>
              <w:pStyle w:val="TAL"/>
            </w:pPr>
            <w:r w:rsidRPr="000D0840">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566AD0F2" w14:textId="77777777" w:rsidR="002E27BF" w:rsidRPr="000D0840" w:rsidRDefault="002E27BF" w:rsidP="000D0840">
            <w:pPr>
              <w:pStyle w:val="TAL"/>
            </w:pPr>
            <w:r w:rsidRPr="000D0840">
              <w:t>Security header type</w:t>
            </w:r>
          </w:p>
          <w:p w14:paraId="5ADEC14F" w14:textId="77777777" w:rsidR="002E27BF" w:rsidRPr="000D0840" w:rsidRDefault="00F22054"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hideMark/>
          </w:tcPr>
          <w:p w14:paraId="2EAAD508"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ABB6BDF"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3262D4B" w14:textId="77777777" w:rsidR="002E27BF" w:rsidRPr="005F7EB0" w:rsidRDefault="002E27BF" w:rsidP="006B6569">
            <w:pPr>
              <w:pStyle w:val="TAC"/>
              <w:rPr>
                <w:lang w:eastAsia="en-US"/>
              </w:rPr>
            </w:pPr>
            <w:r w:rsidRPr="005F7EB0">
              <w:rPr>
                <w:lang w:eastAsia="en-US"/>
              </w:rPr>
              <w:t>1/2</w:t>
            </w:r>
          </w:p>
        </w:tc>
      </w:tr>
      <w:tr w:rsidR="002E27BF" w:rsidRPr="005F7EB0" w14:paraId="7BE06FD5"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F8CC342"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062BB869" w14:textId="77777777" w:rsidR="002E27BF" w:rsidRPr="000D0840" w:rsidRDefault="002E27BF"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564E4A51" w14:textId="77777777" w:rsidR="002E27BF" w:rsidRPr="000D0840" w:rsidRDefault="002E27BF" w:rsidP="000D0840">
            <w:pPr>
              <w:pStyle w:val="TAL"/>
            </w:pPr>
            <w:r w:rsidRPr="000D0840">
              <w:t>Spare half octet</w:t>
            </w:r>
          </w:p>
          <w:p w14:paraId="1485EBC8" w14:textId="77777777" w:rsidR="002E27BF" w:rsidRPr="000D0840" w:rsidRDefault="00F22054"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hideMark/>
          </w:tcPr>
          <w:p w14:paraId="70B30FC6"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0712102"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F0C09CB" w14:textId="77777777" w:rsidR="002E27BF" w:rsidRPr="005F7EB0" w:rsidRDefault="002E27BF" w:rsidP="006B6569">
            <w:pPr>
              <w:pStyle w:val="TAC"/>
              <w:rPr>
                <w:lang w:eastAsia="en-US"/>
              </w:rPr>
            </w:pPr>
            <w:r w:rsidRPr="005F7EB0">
              <w:rPr>
                <w:lang w:eastAsia="en-US"/>
              </w:rPr>
              <w:t>1/2</w:t>
            </w:r>
          </w:p>
        </w:tc>
      </w:tr>
      <w:tr w:rsidR="002E27BF" w:rsidRPr="005F7EB0" w14:paraId="73E5E15D"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C2F3C55"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6B2A6FC1" w14:textId="77777777" w:rsidR="002E27BF" w:rsidRPr="004C33A6" w:rsidRDefault="002E27BF" w:rsidP="000D0840">
            <w:pPr>
              <w:pStyle w:val="TAL"/>
              <w:rPr>
                <w:lang w:val="fr-FR"/>
              </w:rPr>
            </w:pPr>
            <w:r w:rsidRPr="004C33A6">
              <w:rPr>
                <w:rFonts w:hint="eastAsia"/>
                <w:lang w:val="fr-FR"/>
              </w:rPr>
              <w:t>De-r</w:t>
            </w:r>
            <w:r w:rsidRPr="004C33A6">
              <w:rPr>
                <w:lang w:val="fr-FR"/>
              </w:rPr>
              <w:t>egistration request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560E2816" w14:textId="77777777" w:rsidR="002E27BF" w:rsidRPr="000D0840" w:rsidRDefault="002E27BF" w:rsidP="000D0840">
            <w:pPr>
              <w:pStyle w:val="TAL"/>
            </w:pPr>
            <w:r w:rsidRPr="000D0840">
              <w:t>Message type</w:t>
            </w:r>
          </w:p>
          <w:p w14:paraId="7824C043" w14:textId="77777777" w:rsidR="002E27BF"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34F0B63D"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18C0B38"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4971AA4" w14:textId="77777777" w:rsidR="002E27BF" w:rsidRPr="005F7EB0" w:rsidRDefault="002E27BF" w:rsidP="006B6569">
            <w:pPr>
              <w:pStyle w:val="TAC"/>
              <w:rPr>
                <w:lang w:eastAsia="en-US"/>
              </w:rPr>
            </w:pPr>
            <w:r w:rsidRPr="005F7EB0">
              <w:rPr>
                <w:lang w:eastAsia="en-US"/>
              </w:rPr>
              <w:t>1</w:t>
            </w:r>
          </w:p>
        </w:tc>
      </w:tr>
      <w:tr w:rsidR="002E27BF" w:rsidRPr="005F7EB0" w14:paraId="60C0E576"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5039A2E"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063EB80C" w14:textId="77777777" w:rsidR="002E27BF" w:rsidRPr="000D0840" w:rsidRDefault="002E27BF" w:rsidP="000D0840">
            <w:pPr>
              <w:pStyle w:val="TAL"/>
            </w:pPr>
            <w:r w:rsidRPr="000D0840">
              <w:t>De</w:t>
            </w:r>
            <w:r w:rsidRPr="000D0840">
              <w:rPr>
                <w:rFonts w:hint="eastAsia"/>
              </w:rPr>
              <w:t>-</w:t>
            </w:r>
            <w:r w:rsidRPr="000D0840">
              <w:t>registration type</w:t>
            </w:r>
          </w:p>
        </w:tc>
        <w:tc>
          <w:tcPr>
            <w:tcW w:w="156pt" w:type="dxa"/>
            <w:tcBorders>
              <w:top w:val="single" w:sz="6" w:space="0" w:color="000000"/>
              <w:start w:val="single" w:sz="6" w:space="0" w:color="000000"/>
              <w:bottom w:val="single" w:sz="6" w:space="0" w:color="000000"/>
              <w:end w:val="single" w:sz="6" w:space="0" w:color="000000"/>
            </w:tcBorders>
          </w:tcPr>
          <w:p w14:paraId="2F2755F7" w14:textId="77777777" w:rsidR="002E27BF" w:rsidRPr="000D0840" w:rsidRDefault="002E27BF" w:rsidP="000D0840">
            <w:pPr>
              <w:pStyle w:val="TAL"/>
            </w:pPr>
            <w:r w:rsidRPr="000D0840">
              <w:t>De</w:t>
            </w:r>
            <w:r w:rsidRPr="000D0840">
              <w:rPr>
                <w:rFonts w:hint="eastAsia"/>
              </w:rPr>
              <w:t>-</w:t>
            </w:r>
            <w:r w:rsidRPr="000D0840">
              <w:t>registration type</w:t>
            </w:r>
          </w:p>
          <w:p w14:paraId="1319A1A6" w14:textId="77777777" w:rsidR="002E27BF" w:rsidRPr="000D0840" w:rsidRDefault="001E518F" w:rsidP="00217D75">
            <w:pPr>
              <w:pStyle w:val="TAL"/>
            </w:pPr>
            <w:r w:rsidRPr="000D0840">
              <w:t>9.11</w:t>
            </w:r>
            <w:r w:rsidR="008A616A" w:rsidRPr="000D0840">
              <w:t>.3.</w:t>
            </w:r>
            <w:r w:rsidR="00CD52CE">
              <w:t>20</w:t>
            </w:r>
          </w:p>
        </w:tc>
        <w:tc>
          <w:tcPr>
            <w:tcW w:w="56.70pt" w:type="dxa"/>
            <w:tcBorders>
              <w:top w:val="single" w:sz="6" w:space="0" w:color="000000"/>
              <w:start w:val="single" w:sz="6" w:space="0" w:color="000000"/>
              <w:bottom w:val="single" w:sz="6" w:space="0" w:color="000000"/>
              <w:end w:val="single" w:sz="6" w:space="0" w:color="000000"/>
            </w:tcBorders>
          </w:tcPr>
          <w:p w14:paraId="595B2AA1"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97F4DB7" w14:textId="77777777" w:rsidR="002E27BF" w:rsidRPr="005F7EB0" w:rsidRDefault="002E27BF" w:rsidP="006B6569">
            <w:pPr>
              <w:pStyle w:val="TAC"/>
              <w:rPr>
                <w:lang w:eastAsia="en-US"/>
              </w:rPr>
            </w:pPr>
            <w:r w:rsidRPr="005F7EB0">
              <w:rPr>
                <w:rFonts w:hint="eastAsia"/>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43D5162F" w14:textId="77777777" w:rsidR="002E27BF" w:rsidRPr="005F7EB0" w:rsidRDefault="002E27BF" w:rsidP="006B6569">
            <w:pPr>
              <w:pStyle w:val="TAC"/>
              <w:rPr>
                <w:lang w:eastAsia="en-US"/>
              </w:rPr>
            </w:pPr>
            <w:r w:rsidRPr="005F7EB0">
              <w:rPr>
                <w:rFonts w:hint="eastAsia"/>
                <w:lang w:eastAsia="en-US"/>
              </w:rPr>
              <w:t>1</w:t>
            </w:r>
            <w:r w:rsidR="00774845" w:rsidRPr="005F7EB0">
              <w:rPr>
                <w:lang w:eastAsia="en-US"/>
              </w:rPr>
              <w:t>/2</w:t>
            </w:r>
          </w:p>
        </w:tc>
      </w:tr>
      <w:tr w:rsidR="00BB587E" w:rsidRPr="005F7EB0" w14:paraId="7C7F6EB6"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32FB848" w14:textId="77777777" w:rsidR="00BB587E" w:rsidRPr="000D0840" w:rsidRDefault="00BB587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8BD88E2" w14:textId="77777777" w:rsidR="00BB587E" w:rsidRPr="000D0840" w:rsidRDefault="00BB587E"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5A392110" w14:textId="77777777" w:rsidR="00BB587E" w:rsidRPr="000D0840" w:rsidRDefault="00BB587E" w:rsidP="000D0840">
            <w:pPr>
              <w:pStyle w:val="TAL"/>
            </w:pPr>
            <w:r w:rsidRPr="000D0840">
              <w:t>Spare half octet</w:t>
            </w:r>
          </w:p>
          <w:p w14:paraId="5CB65048" w14:textId="77777777" w:rsidR="00BB587E" w:rsidRPr="000D0840" w:rsidRDefault="00BB587E"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hideMark/>
          </w:tcPr>
          <w:p w14:paraId="5932C275" w14:textId="77777777" w:rsidR="00BB587E" w:rsidRPr="005F7EB0" w:rsidRDefault="00BB587E" w:rsidP="00B23EA6">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B5AD65A" w14:textId="77777777" w:rsidR="00BB587E" w:rsidRPr="005F7EB0" w:rsidRDefault="00BB587E" w:rsidP="00B23EA6">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6DDF7FD" w14:textId="77777777" w:rsidR="00BB587E" w:rsidRPr="005F7EB0" w:rsidRDefault="00BB587E" w:rsidP="00B23EA6">
            <w:pPr>
              <w:pStyle w:val="TAC"/>
              <w:rPr>
                <w:lang w:eastAsia="en-US"/>
              </w:rPr>
            </w:pPr>
            <w:r w:rsidRPr="005F7EB0">
              <w:rPr>
                <w:lang w:eastAsia="en-US"/>
              </w:rPr>
              <w:t>1/2</w:t>
            </w:r>
          </w:p>
        </w:tc>
      </w:tr>
      <w:tr w:rsidR="002E27BF" w:rsidRPr="005F7EB0" w14:paraId="40436270"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FC73919" w14:textId="77777777" w:rsidR="002E27BF" w:rsidRPr="000D0840" w:rsidRDefault="003E03AA" w:rsidP="000D0840">
            <w:pPr>
              <w:pStyle w:val="TAL"/>
            </w:pPr>
            <w:r w:rsidRPr="000D0840">
              <w:t>58</w:t>
            </w:r>
          </w:p>
        </w:tc>
        <w:tc>
          <w:tcPr>
            <w:tcW w:w="141.85pt" w:type="dxa"/>
            <w:tcBorders>
              <w:top w:val="single" w:sz="6" w:space="0" w:color="000000"/>
              <w:start w:val="single" w:sz="6" w:space="0" w:color="000000"/>
              <w:bottom w:val="single" w:sz="6" w:space="0" w:color="000000"/>
              <w:end w:val="single" w:sz="6" w:space="0" w:color="000000"/>
            </w:tcBorders>
          </w:tcPr>
          <w:p w14:paraId="58E64D05" w14:textId="77777777" w:rsidR="002E27BF" w:rsidRPr="000D0840" w:rsidRDefault="002E27BF" w:rsidP="000D0840">
            <w:pPr>
              <w:pStyle w:val="TAL"/>
            </w:pPr>
            <w:r w:rsidRPr="000D0840">
              <w:t>5GMM cause</w:t>
            </w:r>
          </w:p>
        </w:tc>
        <w:tc>
          <w:tcPr>
            <w:tcW w:w="156pt" w:type="dxa"/>
            <w:tcBorders>
              <w:top w:val="single" w:sz="6" w:space="0" w:color="000000"/>
              <w:start w:val="single" w:sz="6" w:space="0" w:color="000000"/>
              <w:bottom w:val="single" w:sz="6" w:space="0" w:color="000000"/>
              <w:end w:val="single" w:sz="6" w:space="0" w:color="000000"/>
            </w:tcBorders>
          </w:tcPr>
          <w:p w14:paraId="1625A9F6" w14:textId="77777777" w:rsidR="002E27BF" w:rsidRPr="000D0840" w:rsidRDefault="002E27BF" w:rsidP="000D0840">
            <w:pPr>
              <w:pStyle w:val="TAL"/>
            </w:pPr>
            <w:r w:rsidRPr="000D0840">
              <w:t>5GMM cause</w:t>
            </w:r>
          </w:p>
          <w:p w14:paraId="3DF6007C" w14:textId="77777777" w:rsidR="002E27BF" w:rsidRPr="000D0840" w:rsidRDefault="001E518F" w:rsidP="000D0840">
            <w:pPr>
              <w:pStyle w:val="TAL"/>
            </w:pPr>
            <w:r w:rsidRPr="000D0840">
              <w:t>9.11</w:t>
            </w:r>
            <w:r w:rsidR="00FD60FC" w:rsidRPr="000D0840">
              <w:t>.3.2</w:t>
            </w:r>
          </w:p>
        </w:tc>
        <w:tc>
          <w:tcPr>
            <w:tcW w:w="56.70pt" w:type="dxa"/>
            <w:tcBorders>
              <w:top w:val="single" w:sz="6" w:space="0" w:color="000000"/>
              <w:start w:val="single" w:sz="6" w:space="0" w:color="000000"/>
              <w:bottom w:val="single" w:sz="6" w:space="0" w:color="000000"/>
              <w:end w:val="single" w:sz="6" w:space="0" w:color="000000"/>
            </w:tcBorders>
          </w:tcPr>
          <w:p w14:paraId="217D5EC7" w14:textId="77777777" w:rsidR="002E27BF" w:rsidRPr="005F7EB0" w:rsidRDefault="002E27BF" w:rsidP="006B6569">
            <w:pPr>
              <w:pStyle w:val="TAC"/>
              <w:rPr>
                <w:lang w:eastAsia="en-US"/>
              </w:rPr>
            </w:pPr>
            <w:r w:rsidRPr="005F7EB0">
              <w:rPr>
                <w:rFonts w:hint="eastAsia"/>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1A9C7F1" w14:textId="77777777" w:rsidR="002E27BF" w:rsidRPr="005F7EB0" w:rsidRDefault="002E27BF" w:rsidP="006B6569">
            <w:pPr>
              <w:pStyle w:val="TAC"/>
              <w:rPr>
                <w:lang w:eastAsia="en-US"/>
              </w:rPr>
            </w:pPr>
            <w:r w:rsidRPr="005F7EB0">
              <w:rPr>
                <w:rFonts w:hint="eastAsia"/>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4968459D" w14:textId="77777777" w:rsidR="002E27BF" w:rsidRPr="005F7EB0" w:rsidRDefault="002E27BF" w:rsidP="006B6569">
            <w:pPr>
              <w:pStyle w:val="TAC"/>
              <w:rPr>
                <w:lang w:eastAsia="en-US"/>
              </w:rPr>
            </w:pPr>
            <w:r w:rsidRPr="005F7EB0">
              <w:rPr>
                <w:rFonts w:hint="eastAsia"/>
                <w:lang w:eastAsia="en-US"/>
              </w:rPr>
              <w:t>2</w:t>
            </w:r>
          </w:p>
        </w:tc>
      </w:tr>
      <w:tr w:rsidR="002E27BF" w:rsidRPr="005F7EB0" w14:paraId="2BA85B43" w14:textId="77777777" w:rsidTr="00BB587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4244AAF" w14:textId="77777777" w:rsidR="002E27BF" w:rsidRPr="000D0840" w:rsidRDefault="004F207F" w:rsidP="000D0840">
            <w:pPr>
              <w:pStyle w:val="TAL"/>
            </w:pPr>
            <w:r w:rsidRPr="000D0840">
              <w:t>5F</w:t>
            </w:r>
          </w:p>
        </w:tc>
        <w:tc>
          <w:tcPr>
            <w:tcW w:w="141.85pt" w:type="dxa"/>
            <w:tcBorders>
              <w:top w:val="single" w:sz="6" w:space="0" w:color="000000"/>
              <w:start w:val="single" w:sz="6" w:space="0" w:color="000000"/>
              <w:bottom w:val="single" w:sz="6" w:space="0" w:color="000000"/>
              <w:end w:val="single" w:sz="6" w:space="0" w:color="000000"/>
            </w:tcBorders>
          </w:tcPr>
          <w:p w14:paraId="2F522046" w14:textId="77777777" w:rsidR="002E27BF" w:rsidRPr="000D0840" w:rsidRDefault="002E27BF" w:rsidP="000D0840">
            <w:pPr>
              <w:pStyle w:val="TAL"/>
            </w:pPr>
            <w:r w:rsidRPr="000D0840">
              <w:rPr>
                <w:rFonts w:hint="eastAsia"/>
              </w:rPr>
              <w:t>T3346 value</w:t>
            </w:r>
          </w:p>
        </w:tc>
        <w:tc>
          <w:tcPr>
            <w:tcW w:w="156pt" w:type="dxa"/>
            <w:tcBorders>
              <w:top w:val="single" w:sz="6" w:space="0" w:color="000000"/>
              <w:start w:val="single" w:sz="6" w:space="0" w:color="000000"/>
              <w:bottom w:val="single" w:sz="6" w:space="0" w:color="000000"/>
              <w:end w:val="single" w:sz="6" w:space="0" w:color="000000"/>
            </w:tcBorders>
          </w:tcPr>
          <w:p w14:paraId="7CACEB47" w14:textId="77777777" w:rsidR="002E27BF" w:rsidRPr="000D0840" w:rsidRDefault="002E27BF" w:rsidP="000D0840">
            <w:pPr>
              <w:pStyle w:val="TAL"/>
            </w:pPr>
            <w:r w:rsidRPr="000D0840">
              <w:t>GPRS timer 2</w:t>
            </w:r>
          </w:p>
          <w:p w14:paraId="10CAF86F" w14:textId="77777777" w:rsidR="002E27BF" w:rsidRPr="000D0840" w:rsidRDefault="001E518F" w:rsidP="000D0840">
            <w:pPr>
              <w:pStyle w:val="TAL"/>
            </w:pPr>
            <w:r w:rsidRPr="000D0840">
              <w:rPr>
                <w:rFonts w:hint="eastAsia"/>
              </w:rPr>
              <w:t>9.11</w:t>
            </w:r>
            <w:r w:rsidR="008A616A" w:rsidRPr="000D0840">
              <w:rPr>
                <w:rFonts w:hint="eastAsia"/>
              </w:rPr>
              <w:t>.</w:t>
            </w:r>
            <w:r w:rsidR="002101CC" w:rsidRPr="000D0840">
              <w:t>2</w:t>
            </w:r>
            <w:r w:rsidR="008A616A" w:rsidRPr="000D0840">
              <w:rPr>
                <w:rFonts w:hint="eastAsia"/>
              </w:rPr>
              <w:t>.</w:t>
            </w:r>
            <w:r w:rsidR="002101CC" w:rsidRPr="000D0840">
              <w:t>4</w:t>
            </w:r>
          </w:p>
        </w:tc>
        <w:tc>
          <w:tcPr>
            <w:tcW w:w="56.70pt" w:type="dxa"/>
            <w:tcBorders>
              <w:top w:val="single" w:sz="6" w:space="0" w:color="000000"/>
              <w:start w:val="single" w:sz="6" w:space="0" w:color="000000"/>
              <w:bottom w:val="single" w:sz="6" w:space="0" w:color="000000"/>
              <w:end w:val="single" w:sz="6" w:space="0" w:color="000000"/>
            </w:tcBorders>
          </w:tcPr>
          <w:p w14:paraId="55A974B1" w14:textId="77777777" w:rsidR="002E27BF" w:rsidRPr="005F7EB0" w:rsidRDefault="002E27BF" w:rsidP="006B6569">
            <w:pPr>
              <w:pStyle w:val="TAC"/>
              <w:rPr>
                <w:lang w:eastAsia="en-US"/>
              </w:rPr>
            </w:pPr>
            <w:r w:rsidRPr="005F7EB0">
              <w:rPr>
                <w:rFonts w:hint="eastAsia"/>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0EE973F" w14:textId="77777777" w:rsidR="002E27BF" w:rsidRPr="005F7EB0" w:rsidRDefault="002E27BF" w:rsidP="006B656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3C2D29C6" w14:textId="77777777" w:rsidR="002E27BF" w:rsidRPr="005F7EB0" w:rsidRDefault="002E27BF" w:rsidP="006B6569">
            <w:pPr>
              <w:pStyle w:val="TAC"/>
              <w:rPr>
                <w:lang w:eastAsia="en-US"/>
              </w:rPr>
            </w:pPr>
            <w:r w:rsidRPr="005F7EB0">
              <w:rPr>
                <w:lang w:eastAsia="en-US"/>
              </w:rPr>
              <w:t>3</w:t>
            </w:r>
          </w:p>
        </w:tc>
      </w:tr>
    </w:tbl>
    <w:p w14:paraId="74C1D401" w14:textId="77777777" w:rsidR="003C0F9E" w:rsidRPr="00440029" w:rsidRDefault="003C0F9E" w:rsidP="003C0F9E">
      <w:pPr>
        <w:pStyle w:val="B1"/>
      </w:pPr>
    </w:p>
    <w:p w14:paraId="4AEF332F" w14:textId="77777777" w:rsidR="002E27BF" w:rsidRPr="003168A2" w:rsidRDefault="002E27BF" w:rsidP="002E27BF">
      <w:pPr>
        <w:pStyle w:val="4"/>
      </w:pPr>
      <w:bookmarkStart w:id="128" w:name="_Toc11419626"/>
      <w:r w:rsidRPr="003168A2">
        <w:t>8.</w:t>
      </w:r>
      <w:r w:rsidR="0034300A">
        <w:t>2</w:t>
      </w:r>
      <w:r w:rsidRPr="003168A2">
        <w:t>.1</w:t>
      </w:r>
      <w:r w:rsidR="00291F9D">
        <w:t>4</w:t>
      </w:r>
      <w:r w:rsidRPr="003168A2">
        <w:t>.</w:t>
      </w:r>
      <w:r>
        <w:rPr>
          <w:rFonts w:hint="eastAsia"/>
          <w:lang w:eastAsia="zh-CN"/>
        </w:rPr>
        <w:t>2</w:t>
      </w:r>
      <w:r w:rsidRPr="003168A2">
        <w:tab/>
      </w:r>
      <w:r>
        <w:rPr>
          <w:rFonts w:hint="eastAsia"/>
          <w:lang w:val="en-US" w:eastAsia="zh-CN"/>
        </w:rPr>
        <w:t>5G</w:t>
      </w:r>
      <w:r w:rsidRPr="003168A2">
        <w:rPr>
          <w:lang w:val="en-US"/>
        </w:rPr>
        <w:t>MM cause</w:t>
      </w:r>
      <w:bookmarkEnd w:id="128"/>
    </w:p>
    <w:p w14:paraId="558B5FA0" w14:textId="77777777" w:rsidR="002E27BF" w:rsidRPr="00EC079C" w:rsidRDefault="002E27BF" w:rsidP="002E27BF">
      <w:r w:rsidRPr="003168A2">
        <w:t>This infor</w:t>
      </w:r>
      <w:r>
        <w:t>mation element is included if a</w:t>
      </w:r>
      <w:r w:rsidRPr="003168A2">
        <w:t xml:space="preserve"> </w:t>
      </w:r>
      <w:r>
        <w:rPr>
          <w:rFonts w:hint="eastAsia"/>
        </w:rPr>
        <w:t>5G</w:t>
      </w:r>
      <w:r w:rsidRPr="003168A2">
        <w:t>MM cause is provided.</w:t>
      </w:r>
    </w:p>
    <w:p w14:paraId="5EE056E3" w14:textId="77777777" w:rsidR="002E27BF" w:rsidRPr="003168A2" w:rsidRDefault="002E27BF" w:rsidP="002E27BF">
      <w:pPr>
        <w:pStyle w:val="4"/>
        <w:rPr>
          <w:lang w:val="en-US"/>
        </w:rPr>
      </w:pPr>
      <w:bookmarkStart w:id="129" w:name="_Toc11419627"/>
      <w:r w:rsidRPr="003168A2">
        <w:rPr>
          <w:lang w:val="en-US"/>
        </w:rPr>
        <w:t>8.</w:t>
      </w:r>
      <w:r w:rsidR="0034300A">
        <w:rPr>
          <w:lang w:val="en-US"/>
        </w:rPr>
        <w:t>2</w:t>
      </w:r>
      <w:r w:rsidRPr="003168A2">
        <w:rPr>
          <w:lang w:val="en-US"/>
        </w:rPr>
        <w:t>.</w:t>
      </w:r>
      <w:r>
        <w:rPr>
          <w:rFonts w:hint="eastAsia"/>
          <w:lang w:val="en-US" w:eastAsia="zh-CN"/>
        </w:rPr>
        <w:t>1</w:t>
      </w:r>
      <w:r w:rsidR="00291F9D">
        <w:rPr>
          <w:lang w:val="en-US" w:eastAsia="zh-CN"/>
        </w:rPr>
        <w:t>4</w:t>
      </w:r>
      <w:r>
        <w:rPr>
          <w:lang w:val="en-US"/>
        </w:rPr>
        <w:t>.3</w:t>
      </w:r>
      <w:r w:rsidRPr="003168A2">
        <w:rPr>
          <w:lang w:val="en-US"/>
        </w:rPr>
        <w:tab/>
      </w:r>
      <w:r>
        <w:rPr>
          <w:lang w:eastAsia="zh-CN"/>
        </w:rPr>
        <w:t>T3346</w:t>
      </w:r>
      <w:r w:rsidRPr="00786CA4">
        <w:rPr>
          <w:lang w:eastAsia="zh-CN"/>
        </w:rPr>
        <w:t xml:space="preserve"> value</w:t>
      </w:r>
      <w:bookmarkEnd w:id="129"/>
    </w:p>
    <w:p w14:paraId="5F723388" w14:textId="77777777" w:rsidR="002E27BF" w:rsidRPr="00480847" w:rsidRDefault="002E27BF" w:rsidP="002E27BF">
      <w:r w:rsidRPr="008A10B8">
        <w:t xml:space="preserve">The </w:t>
      </w:r>
      <w:r>
        <w:rPr>
          <w:rFonts w:hint="eastAsia"/>
        </w:rPr>
        <w:t>AMF</w:t>
      </w:r>
      <w:r w:rsidRPr="008A10B8">
        <w:t xml:space="preserve"> </w:t>
      </w:r>
      <w:r>
        <w:rPr>
          <w:rFonts w:hint="eastAsia"/>
        </w:rPr>
        <w:t xml:space="preserve">may </w:t>
      </w:r>
      <w:r w:rsidRPr="008A10B8">
        <w:t>incl</w:t>
      </w:r>
      <w:r w:rsidRPr="00480847">
        <w:t>ude this IE when</w:t>
      </w:r>
      <w:r w:rsidRPr="00480847">
        <w:rPr>
          <w:rFonts w:hint="eastAsia"/>
        </w:rPr>
        <w:t xml:space="preserve"> the</w:t>
      </w:r>
      <w:r>
        <w:t xml:space="preserve"> general</w:t>
      </w:r>
      <w:r w:rsidRPr="00480847">
        <w:rPr>
          <w:rFonts w:hint="eastAsia"/>
        </w:rPr>
        <w:t xml:space="preserve"> NAS level </w:t>
      </w:r>
      <w:r w:rsidRPr="00480847">
        <w:t xml:space="preserve">mobility management </w:t>
      </w:r>
      <w:r w:rsidRPr="00480847">
        <w:rPr>
          <w:rFonts w:hint="eastAsia"/>
        </w:rPr>
        <w:t xml:space="preserve">congestion control is </w:t>
      </w:r>
      <w:r w:rsidRPr="00480847">
        <w:t>active</w:t>
      </w:r>
      <w:r w:rsidRPr="00480847">
        <w:rPr>
          <w:rFonts w:hint="eastAsia"/>
        </w:rPr>
        <w:t>.</w:t>
      </w:r>
    </w:p>
    <w:p w14:paraId="3B2FC5EB" w14:textId="77777777" w:rsidR="002E27BF" w:rsidRPr="00BB130A" w:rsidRDefault="002E27BF" w:rsidP="002E27BF">
      <w:pPr>
        <w:pStyle w:val="3"/>
        <w:rPr>
          <w:lang w:val="fr-FR"/>
        </w:rPr>
      </w:pPr>
      <w:bookmarkStart w:id="130" w:name="_Toc11419628"/>
      <w:r w:rsidRPr="00BB130A">
        <w:rPr>
          <w:lang w:val="fr-FR"/>
        </w:rPr>
        <w:t>8.</w:t>
      </w:r>
      <w:r w:rsidR="0034300A" w:rsidRPr="00BB130A">
        <w:rPr>
          <w:lang w:val="fr-FR"/>
        </w:rPr>
        <w:t>2</w:t>
      </w:r>
      <w:r w:rsidRPr="00BB130A">
        <w:rPr>
          <w:lang w:val="fr-FR"/>
        </w:rPr>
        <w:t>.</w:t>
      </w:r>
      <w:r w:rsidRPr="00BB130A">
        <w:rPr>
          <w:rFonts w:hint="eastAsia"/>
          <w:lang w:val="fr-FR" w:eastAsia="zh-CN"/>
        </w:rPr>
        <w:t>1</w:t>
      </w:r>
      <w:r w:rsidR="00291F9D" w:rsidRPr="00BB130A">
        <w:rPr>
          <w:lang w:val="fr-FR" w:eastAsia="zh-CN"/>
        </w:rPr>
        <w:t>5</w:t>
      </w:r>
      <w:r w:rsidRPr="00BB130A">
        <w:rPr>
          <w:lang w:val="fr-FR"/>
        </w:rPr>
        <w:tab/>
      </w:r>
      <w:r w:rsidRPr="00BB130A">
        <w:rPr>
          <w:rFonts w:hint="eastAsia"/>
          <w:lang w:val="fr-FR" w:eastAsia="zh-CN"/>
        </w:rPr>
        <w:t>D</w:t>
      </w:r>
      <w:r w:rsidRPr="00BB130A">
        <w:rPr>
          <w:lang w:val="fr-FR" w:eastAsia="zh-CN"/>
        </w:rPr>
        <w:t>e-r</w:t>
      </w:r>
      <w:r w:rsidRPr="00BB130A">
        <w:rPr>
          <w:lang w:val="fr-FR"/>
        </w:rPr>
        <w:t>egistration accept (UE terminated de-</w:t>
      </w:r>
      <w:r w:rsidRPr="00BB130A">
        <w:rPr>
          <w:rFonts w:hint="eastAsia"/>
          <w:lang w:val="fr-FR" w:eastAsia="zh-CN"/>
        </w:rPr>
        <w:t>registration</w:t>
      </w:r>
      <w:r w:rsidRPr="00BB130A">
        <w:rPr>
          <w:lang w:val="fr-FR"/>
        </w:rPr>
        <w:t>)</w:t>
      </w:r>
      <w:bookmarkEnd w:id="130"/>
    </w:p>
    <w:p w14:paraId="32C89639" w14:textId="77777777" w:rsidR="002E27BF" w:rsidRPr="00440029" w:rsidRDefault="002E27BF" w:rsidP="002E27BF">
      <w:pPr>
        <w:pStyle w:val="4"/>
        <w:rPr>
          <w:lang w:eastAsia="ko-KR"/>
        </w:rPr>
      </w:pPr>
      <w:bookmarkStart w:id="131" w:name="_Toc11419629"/>
      <w:r>
        <w:t>8.</w:t>
      </w:r>
      <w:r w:rsidR="0034300A">
        <w:t>2</w:t>
      </w:r>
      <w:r>
        <w:t>.</w:t>
      </w:r>
      <w:r>
        <w:rPr>
          <w:rFonts w:hint="eastAsia"/>
          <w:lang w:eastAsia="zh-CN"/>
        </w:rPr>
        <w:t>1</w:t>
      </w:r>
      <w:r w:rsidR="00291F9D">
        <w:rPr>
          <w:lang w:eastAsia="zh-CN"/>
        </w:rPr>
        <w:t>5</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31"/>
    </w:p>
    <w:p w14:paraId="5437D7FB" w14:textId="77777777" w:rsidR="002E27BF" w:rsidRPr="00440029" w:rsidRDefault="002E27BF" w:rsidP="002E27BF">
      <w:r w:rsidRPr="00440029">
        <w:t xml:space="preserve">The </w:t>
      </w:r>
      <w:r>
        <w:rPr>
          <w:rFonts w:hint="eastAsia"/>
        </w:rPr>
        <w:t>DE</w:t>
      </w:r>
      <w:r>
        <w:t>REGISTRATION ACCEPT</w:t>
      </w:r>
      <w:r w:rsidRPr="00440029">
        <w:t xml:space="preserve"> message is sent by the </w:t>
      </w:r>
      <w:r w:rsidR="0057342E">
        <w:t>UE</w:t>
      </w:r>
      <w:r w:rsidRPr="00440029">
        <w:t xml:space="preserve"> to the </w:t>
      </w:r>
      <w:r w:rsidR="0057342E">
        <w:t>AMF</w:t>
      </w:r>
      <w:r w:rsidR="0034300A">
        <w:t>.</w:t>
      </w:r>
      <w:r w:rsidR="0034300A" w:rsidRPr="00F34410">
        <w:t xml:space="preserve"> </w:t>
      </w:r>
      <w:r w:rsidR="0034300A">
        <w:t>See table 8.2.1</w:t>
      </w:r>
      <w:r w:rsidR="00291F9D">
        <w:t>5</w:t>
      </w:r>
      <w:r w:rsidR="0034300A">
        <w:t>.</w:t>
      </w:r>
      <w:r w:rsidR="0034300A" w:rsidRPr="003168A2">
        <w:t>1</w:t>
      </w:r>
      <w:r w:rsidR="00FB551C">
        <w:t>.1</w:t>
      </w:r>
      <w:r w:rsidRPr="00440029">
        <w:t>.</w:t>
      </w:r>
    </w:p>
    <w:p w14:paraId="7D6598C3" w14:textId="77777777" w:rsidR="002E27BF" w:rsidRPr="00440029" w:rsidRDefault="002E27BF" w:rsidP="002E27BF">
      <w:pPr>
        <w:pStyle w:val="B1"/>
      </w:pPr>
      <w:r w:rsidRPr="00440029">
        <w:t>Message type:</w:t>
      </w:r>
      <w:r w:rsidRPr="00440029">
        <w:tab/>
      </w:r>
      <w:r>
        <w:rPr>
          <w:rFonts w:hint="eastAsia"/>
        </w:rPr>
        <w:t>DE</w:t>
      </w:r>
      <w:r>
        <w:t>REGISTRATION ACCEPT</w:t>
      </w:r>
    </w:p>
    <w:p w14:paraId="3DA27636" w14:textId="77777777" w:rsidR="002E27BF" w:rsidRPr="00440029" w:rsidRDefault="002E27BF" w:rsidP="002E27BF">
      <w:pPr>
        <w:pStyle w:val="B1"/>
      </w:pPr>
      <w:r w:rsidRPr="00440029">
        <w:t>Significance:</w:t>
      </w:r>
      <w:r w:rsidR="00913BB3">
        <w:tab/>
      </w:r>
      <w:r w:rsidRPr="00440029">
        <w:t>dual</w:t>
      </w:r>
    </w:p>
    <w:p w14:paraId="1C9DDBBF" w14:textId="77777777" w:rsidR="002E27BF" w:rsidRPr="00440029" w:rsidRDefault="002E27BF" w:rsidP="002E27BF">
      <w:pPr>
        <w:pStyle w:val="B1"/>
      </w:pPr>
      <w:r w:rsidRPr="00440029">
        <w:t>Direction:</w:t>
      </w:r>
      <w:r w:rsidR="00913BB3">
        <w:tab/>
      </w:r>
      <w:r w:rsidRPr="00440029">
        <w:tab/>
      </w:r>
      <w:r>
        <w:t>UE to</w:t>
      </w:r>
      <w:r w:rsidRPr="00FD4DD9">
        <w:t xml:space="preserve"> </w:t>
      </w:r>
      <w:r w:rsidRPr="00440029">
        <w:t>network</w:t>
      </w:r>
    </w:p>
    <w:p w14:paraId="6F03F7F7" w14:textId="77777777" w:rsidR="002E27BF" w:rsidRPr="00462A43" w:rsidRDefault="002E27BF" w:rsidP="002E27BF">
      <w:pPr>
        <w:pStyle w:val="TH"/>
      </w:pPr>
      <w:r w:rsidRPr="00462A43">
        <w:lastRenderedPageBreak/>
        <w:t>Table</w:t>
      </w:r>
      <w:r w:rsidRPr="00AA6078">
        <w:t> </w:t>
      </w:r>
      <w:r w:rsidRPr="00462A43">
        <w:t>8</w:t>
      </w:r>
      <w:r w:rsidRPr="00462A43">
        <w:rPr>
          <w:rFonts w:hint="eastAsia"/>
        </w:rPr>
        <w:t>.</w:t>
      </w:r>
      <w:r w:rsidR="0034300A">
        <w:t>2</w:t>
      </w:r>
      <w:r w:rsidRPr="00462A43">
        <w:rPr>
          <w:rFonts w:hint="eastAsia"/>
        </w:rPr>
        <w:t>.</w:t>
      </w:r>
      <w:r w:rsidRPr="00462A43">
        <w:t>1</w:t>
      </w:r>
      <w:r w:rsidR="00291F9D">
        <w:t>5</w:t>
      </w:r>
      <w:r w:rsidRPr="00462A43">
        <w:rPr>
          <w:rFonts w:hint="eastAsia"/>
        </w:rPr>
        <w:t>.1</w:t>
      </w:r>
      <w:r w:rsidRPr="00462A43">
        <w:t>.1</w:t>
      </w:r>
      <w:r w:rsidR="00FB551C">
        <w:t>.1</w:t>
      </w:r>
      <w:r w:rsidRPr="00462A43">
        <w:t xml:space="preserve">: </w:t>
      </w:r>
      <w:r w:rsidRPr="00AA6078">
        <w:rPr>
          <w:rFonts w:hint="eastAsia"/>
        </w:rPr>
        <w:t>DE</w:t>
      </w:r>
      <w:r w:rsidRPr="00AA6078">
        <w:t xml:space="preserve">REGISTRATION </w:t>
      </w:r>
      <w:r w:rsidRPr="00AA6078">
        <w:rPr>
          <w:rFonts w:hint="eastAsia"/>
        </w:rPr>
        <w:t>ACCEPT</w:t>
      </w:r>
      <w:r w:rsidRPr="00462A43">
        <w:t xml:space="preserve">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2E27BF" w:rsidRPr="005F7EB0" w14:paraId="42EB6EC2"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064CA6CF" w14:textId="77777777" w:rsidR="002E27BF" w:rsidRPr="005F7EB0" w:rsidRDefault="002E27BF"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45A81237" w14:textId="77777777" w:rsidR="002E27BF" w:rsidRPr="005F7EB0" w:rsidRDefault="002E27BF"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5BCF989A"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461E36DE"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102BC435" w14:textId="77777777" w:rsidR="002E27BF" w:rsidRPr="005F7EB0" w:rsidRDefault="002E27BF"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7A12EBC2" w14:textId="77777777" w:rsidR="002E27BF" w:rsidRPr="005F7EB0" w:rsidRDefault="002E27BF" w:rsidP="006B6569">
            <w:pPr>
              <w:pStyle w:val="TAH"/>
              <w:rPr>
                <w:lang w:eastAsia="en-US"/>
              </w:rPr>
            </w:pPr>
            <w:r w:rsidRPr="005F7EB0">
              <w:rPr>
                <w:lang w:eastAsia="en-US"/>
              </w:rPr>
              <w:t>Length</w:t>
            </w:r>
          </w:p>
        </w:tc>
      </w:tr>
      <w:tr w:rsidR="002E27BF" w:rsidRPr="005F7EB0" w14:paraId="0D5F10D1"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D04D6ED"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1DB622C2" w14:textId="77777777" w:rsidR="002E27BF" w:rsidRPr="000D0840" w:rsidRDefault="002E27BF"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6F602C17" w14:textId="77777777" w:rsidR="002E27BF" w:rsidRPr="000D0840" w:rsidRDefault="002E27BF" w:rsidP="000D0840">
            <w:pPr>
              <w:pStyle w:val="TAL"/>
            </w:pPr>
            <w:r w:rsidRPr="000D0840">
              <w:t>Extended protocol discriminator</w:t>
            </w:r>
          </w:p>
          <w:p w14:paraId="5788505C" w14:textId="77777777" w:rsidR="002E27BF" w:rsidRPr="000D0840" w:rsidRDefault="00CE7136"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237FC9BE"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86B3C36"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4F1DAAE" w14:textId="77777777" w:rsidR="002E27BF" w:rsidRPr="005F7EB0" w:rsidRDefault="002E27BF" w:rsidP="006B6569">
            <w:pPr>
              <w:pStyle w:val="TAC"/>
              <w:rPr>
                <w:lang w:eastAsia="en-US"/>
              </w:rPr>
            </w:pPr>
            <w:r w:rsidRPr="005F7EB0">
              <w:rPr>
                <w:lang w:eastAsia="en-US"/>
              </w:rPr>
              <w:t>1</w:t>
            </w:r>
          </w:p>
        </w:tc>
      </w:tr>
      <w:tr w:rsidR="002E27BF" w:rsidRPr="005F7EB0" w14:paraId="62A2B603"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314DFF8"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22E0EFDB" w14:textId="77777777" w:rsidR="002E27BF" w:rsidRPr="000D0840" w:rsidRDefault="002E27BF" w:rsidP="000D0840">
            <w:pPr>
              <w:pStyle w:val="TAL"/>
            </w:pPr>
            <w:r w:rsidRPr="000D0840">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2A5E7854" w14:textId="77777777" w:rsidR="002E27BF" w:rsidRPr="000D0840" w:rsidRDefault="002E27BF" w:rsidP="000D0840">
            <w:pPr>
              <w:pStyle w:val="TAL"/>
            </w:pPr>
            <w:r w:rsidRPr="000D0840">
              <w:t>Security header type</w:t>
            </w:r>
          </w:p>
          <w:p w14:paraId="053B0B35" w14:textId="77777777" w:rsidR="002E27BF" w:rsidRPr="000D0840" w:rsidRDefault="00F22054"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hideMark/>
          </w:tcPr>
          <w:p w14:paraId="452997D1"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7B2032B"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3306515" w14:textId="77777777" w:rsidR="002E27BF" w:rsidRPr="005F7EB0" w:rsidRDefault="002E27BF" w:rsidP="006B6569">
            <w:pPr>
              <w:pStyle w:val="TAC"/>
              <w:rPr>
                <w:lang w:eastAsia="en-US"/>
              </w:rPr>
            </w:pPr>
            <w:r w:rsidRPr="005F7EB0">
              <w:rPr>
                <w:lang w:eastAsia="en-US"/>
              </w:rPr>
              <w:t>1/2</w:t>
            </w:r>
          </w:p>
        </w:tc>
      </w:tr>
      <w:tr w:rsidR="002E27BF" w:rsidRPr="005F7EB0" w14:paraId="27D64CCE"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72D73B3"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5BC4F00" w14:textId="77777777" w:rsidR="002E27BF" w:rsidRPr="000D0840" w:rsidRDefault="002E27BF"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642F9CF2" w14:textId="77777777" w:rsidR="002E27BF" w:rsidRPr="000D0840" w:rsidRDefault="002E27BF" w:rsidP="000D0840">
            <w:pPr>
              <w:pStyle w:val="TAL"/>
            </w:pPr>
            <w:r w:rsidRPr="000D0840">
              <w:t>Spare half octet</w:t>
            </w:r>
          </w:p>
          <w:p w14:paraId="11A4E9FA" w14:textId="77777777" w:rsidR="002E27BF" w:rsidRPr="000D0840" w:rsidRDefault="00F22054"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hideMark/>
          </w:tcPr>
          <w:p w14:paraId="7EB0CB2C"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F6F4F64"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C45ABA2" w14:textId="77777777" w:rsidR="002E27BF" w:rsidRPr="005F7EB0" w:rsidRDefault="002E27BF" w:rsidP="006B6569">
            <w:pPr>
              <w:pStyle w:val="TAC"/>
              <w:rPr>
                <w:lang w:eastAsia="en-US"/>
              </w:rPr>
            </w:pPr>
            <w:r w:rsidRPr="005F7EB0">
              <w:rPr>
                <w:lang w:eastAsia="en-US"/>
              </w:rPr>
              <w:t>1/2</w:t>
            </w:r>
          </w:p>
        </w:tc>
      </w:tr>
      <w:tr w:rsidR="002E27BF" w:rsidRPr="005F7EB0" w14:paraId="7C90415B"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34D4457"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26439EB7" w14:textId="77777777" w:rsidR="002E27BF" w:rsidRPr="004C33A6" w:rsidRDefault="002E27BF" w:rsidP="000D0840">
            <w:pPr>
              <w:pStyle w:val="TAL"/>
              <w:rPr>
                <w:lang w:val="fr-FR"/>
              </w:rPr>
            </w:pPr>
            <w:r w:rsidRPr="004C33A6">
              <w:rPr>
                <w:rFonts w:hint="eastAsia"/>
                <w:lang w:val="fr-FR"/>
              </w:rPr>
              <w:t>De-r</w:t>
            </w:r>
            <w:r w:rsidRPr="004C33A6">
              <w:rPr>
                <w:lang w:val="fr-FR"/>
              </w:rPr>
              <w:t xml:space="preserve">egistration </w:t>
            </w:r>
            <w:r w:rsidRPr="004C33A6">
              <w:rPr>
                <w:rFonts w:hint="eastAsia"/>
                <w:lang w:val="fr-FR"/>
              </w:rPr>
              <w:t>accept</w:t>
            </w:r>
            <w:r w:rsidRPr="004C33A6">
              <w:rPr>
                <w:lang w:val="fr-FR"/>
              </w:rPr>
              <w:t xml:space="preserve">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0B2C958B" w14:textId="77777777" w:rsidR="002E27BF" w:rsidRPr="000D0840" w:rsidRDefault="002E27BF" w:rsidP="000D0840">
            <w:pPr>
              <w:pStyle w:val="TAL"/>
            </w:pPr>
            <w:r w:rsidRPr="000D0840">
              <w:t>Message type</w:t>
            </w:r>
          </w:p>
          <w:p w14:paraId="4871BEC7" w14:textId="77777777" w:rsidR="002E27BF"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4EB0A47F"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9A36B8F"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D623B78" w14:textId="77777777" w:rsidR="002E27BF" w:rsidRPr="005F7EB0" w:rsidRDefault="002E27BF" w:rsidP="006B6569">
            <w:pPr>
              <w:pStyle w:val="TAC"/>
              <w:rPr>
                <w:lang w:eastAsia="en-US"/>
              </w:rPr>
            </w:pPr>
            <w:r w:rsidRPr="005F7EB0">
              <w:rPr>
                <w:lang w:eastAsia="en-US"/>
              </w:rPr>
              <w:t>1</w:t>
            </w:r>
          </w:p>
        </w:tc>
      </w:tr>
    </w:tbl>
    <w:p w14:paraId="45284D4C" w14:textId="77777777" w:rsidR="00291F9D" w:rsidRPr="00440029" w:rsidRDefault="00291F9D" w:rsidP="00291F9D">
      <w:pPr>
        <w:pStyle w:val="B1"/>
      </w:pPr>
    </w:p>
    <w:p w14:paraId="362A4596" w14:textId="77777777" w:rsidR="002E27BF" w:rsidRPr="00440029" w:rsidRDefault="002E27BF" w:rsidP="002E27BF">
      <w:pPr>
        <w:pStyle w:val="3"/>
      </w:pPr>
      <w:bookmarkStart w:id="132" w:name="_Toc11419630"/>
      <w:r>
        <w:t>8.</w:t>
      </w:r>
      <w:r w:rsidR="0034300A">
        <w:t>2</w:t>
      </w:r>
      <w:r w:rsidRPr="00440029">
        <w:t>.</w:t>
      </w:r>
      <w:r>
        <w:t>1</w:t>
      </w:r>
      <w:r w:rsidR="00291F9D">
        <w:t>6</w:t>
      </w:r>
      <w:r w:rsidRPr="00440029">
        <w:tab/>
      </w:r>
      <w:r>
        <w:t>Service request</w:t>
      </w:r>
      <w:bookmarkEnd w:id="132"/>
    </w:p>
    <w:p w14:paraId="0EBC5154" w14:textId="77777777" w:rsidR="002E27BF" w:rsidRPr="00440029" w:rsidRDefault="002E27BF" w:rsidP="002E27BF">
      <w:pPr>
        <w:pStyle w:val="4"/>
        <w:rPr>
          <w:lang w:eastAsia="ko-KR"/>
        </w:rPr>
      </w:pPr>
      <w:bookmarkStart w:id="133" w:name="_Toc11419631"/>
      <w:r>
        <w:t>8.</w:t>
      </w:r>
      <w:r w:rsidR="0034300A">
        <w:t>2</w:t>
      </w:r>
      <w:r>
        <w:t>.1</w:t>
      </w:r>
      <w:r w:rsidR="00291F9D">
        <w:t>6</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33"/>
    </w:p>
    <w:p w14:paraId="6988C214" w14:textId="77777777" w:rsidR="002E27BF" w:rsidRPr="00440029" w:rsidRDefault="002E27BF" w:rsidP="002E27BF">
      <w:r w:rsidRPr="00440029">
        <w:t xml:space="preserve">The </w:t>
      </w:r>
      <w:r>
        <w:t xml:space="preserve">SERVICE </w:t>
      </w:r>
      <w:r w:rsidRPr="003168A2">
        <w:t>REQUEST</w:t>
      </w:r>
      <w:r w:rsidRPr="00440029">
        <w:t xml:space="preserve"> message is sent by the </w:t>
      </w:r>
      <w:r>
        <w:t>UE</w:t>
      </w:r>
      <w:r w:rsidRPr="00440029">
        <w:t xml:space="preserve"> to the </w:t>
      </w:r>
      <w:r w:rsidR="00B20E3B">
        <w:t>AMF</w:t>
      </w:r>
      <w:r>
        <w:t xml:space="preserve"> in order to </w:t>
      </w:r>
      <w:r w:rsidRPr="003168A2">
        <w:t>request the establishment of a</w:t>
      </w:r>
      <w:r>
        <w:t>n N1</w:t>
      </w:r>
      <w:r w:rsidRPr="003168A2">
        <w:t xml:space="preserve"> NAS signalling connection</w:t>
      </w:r>
      <w:r w:rsidRPr="00F328C5">
        <w:t xml:space="preserve"> </w:t>
      </w:r>
      <w:r>
        <w:t xml:space="preserve">and/or to request </w:t>
      </w:r>
      <w:r w:rsidR="004A659F">
        <w:t xml:space="preserve">the </w:t>
      </w:r>
      <w:r>
        <w:t xml:space="preserve">establishment of user-plane resources for PDU sessions which are </w:t>
      </w:r>
      <w:r w:rsidR="006812E4">
        <w:t xml:space="preserve">established </w:t>
      </w:r>
      <w:r>
        <w:t xml:space="preserve">without </w:t>
      </w:r>
      <w:r w:rsidR="004A659F">
        <w:t>user-plane</w:t>
      </w:r>
      <w:r>
        <w:t xml:space="preserve"> resources</w:t>
      </w:r>
      <w:r w:rsidR="0034300A">
        <w:t>.</w:t>
      </w:r>
      <w:r w:rsidR="0034300A" w:rsidRPr="00F34410">
        <w:t xml:space="preserve"> </w:t>
      </w:r>
      <w:r w:rsidR="0034300A">
        <w:t>See table 8.2.1</w:t>
      </w:r>
      <w:r w:rsidR="00291F9D">
        <w:t>6</w:t>
      </w:r>
      <w:r w:rsidR="0034300A">
        <w:t>.</w:t>
      </w:r>
      <w:r w:rsidR="0034300A" w:rsidRPr="003168A2">
        <w:t>1</w:t>
      </w:r>
      <w:r w:rsidR="00FB551C">
        <w:t>.1</w:t>
      </w:r>
      <w:r w:rsidRPr="00440029">
        <w:t>.</w:t>
      </w:r>
    </w:p>
    <w:p w14:paraId="3E8A6CCE" w14:textId="77777777" w:rsidR="002E27BF" w:rsidRPr="00440029" w:rsidRDefault="002E27BF" w:rsidP="002E27BF">
      <w:pPr>
        <w:pStyle w:val="B1"/>
      </w:pPr>
      <w:r w:rsidRPr="00440029">
        <w:t>Message type:</w:t>
      </w:r>
      <w:r w:rsidRPr="00440029">
        <w:tab/>
      </w:r>
      <w:r>
        <w:t xml:space="preserve">SERVICE </w:t>
      </w:r>
      <w:r w:rsidRPr="003168A2">
        <w:t>REQUEST</w:t>
      </w:r>
    </w:p>
    <w:p w14:paraId="5F7CF81F" w14:textId="77777777" w:rsidR="002E27BF" w:rsidRPr="00440029" w:rsidRDefault="002E27BF" w:rsidP="002E27BF">
      <w:pPr>
        <w:pStyle w:val="B1"/>
      </w:pPr>
      <w:r w:rsidRPr="00440029">
        <w:t>Significance:</w:t>
      </w:r>
      <w:r w:rsidR="00913BB3">
        <w:tab/>
      </w:r>
      <w:r w:rsidRPr="00440029">
        <w:t>dual</w:t>
      </w:r>
    </w:p>
    <w:p w14:paraId="58479C92" w14:textId="77777777" w:rsidR="002E27BF" w:rsidRPr="00440029" w:rsidRDefault="002E27BF" w:rsidP="002E27BF">
      <w:pPr>
        <w:pStyle w:val="B1"/>
      </w:pPr>
      <w:r w:rsidRPr="00440029">
        <w:t>Direction:</w:t>
      </w:r>
      <w:r w:rsidR="00913BB3">
        <w:tab/>
      </w:r>
      <w:r w:rsidRPr="00440029">
        <w:tab/>
        <w:t>UE to network</w:t>
      </w:r>
    </w:p>
    <w:p w14:paraId="4E4E68AD" w14:textId="77777777" w:rsidR="002E27BF" w:rsidRPr="003168A2" w:rsidRDefault="002E27BF" w:rsidP="002E27BF">
      <w:pPr>
        <w:pStyle w:val="TH"/>
        <w:rPr>
          <w:lang w:val="fr-FR"/>
        </w:rPr>
      </w:pPr>
      <w:r w:rsidRPr="003168A2">
        <w:rPr>
          <w:lang w:val="fr-FR"/>
        </w:rPr>
        <w:t>Table</w:t>
      </w:r>
      <w:r w:rsidRPr="003168A2">
        <w:t> </w:t>
      </w:r>
      <w:r w:rsidRPr="003168A2">
        <w:rPr>
          <w:lang w:val="fr-FR"/>
        </w:rPr>
        <w:t>8.</w:t>
      </w:r>
      <w:r w:rsidR="0034300A">
        <w:rPr>
          <w:lang w:val="fr-FR"/>
        </w:rPr>
        <w:t>2</w:t>
      </w:r>
      <w:r w:rsidRPr="003168A2">
        <w:rPr>
          <w:lang w:val="fr-FR"/>
        </w:rPr>
        <w:t>.</w:t>
      </w:r>
      <w:r>
        <w:rPr>
          <w:lang w:val="fr-FR"/>
        </w:rPr>
        <w:t>1</w:t>
      </w:r>
      <w:r w:rsidR="00291F9D">
        <w:rPr>
          <w:lang w:val="fr-FR"/>
        </w:rPr>
        <w:t>6</w:t>
      </w:r>
      <w:r w:rsidRPr="003168A2">
        <w:rPr>
          <w:lang w:val="fr-FR"/>
        </w:rPr>
        <w:t>.1</w:t>
      </w:r>
      <w:r w:rsidR="00FB551C">
        <w:rPr>
          <w:lang w:val="fr-FR"/>
        </w:rPr>
        <w:t>.1</w:t>
      </w:r>
      <w:r w:rsidRPr="003168A2">
        <w:rPr>
          <w:lang w:val="fr-FR"/>
        </w:rPr>
        <w:t>: SERVICE REQUEST message content</w:t>
      </w:r>
    </w:p>
    <w:tbl>
      <w:tblPr>
        <w:tblW w:w="0pt" w:type="auto"/>
        <w:jc w:val="center"/>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Layout w:type="fixed"/>
        <w:tblCellMar>
          <w:start w:w="1.40pt" w:type="dxa"/>
          <w:end w:w="2.80pt" w:type="dxa"/>
        </w:tblCellMar>
        <w:tblLook w:firstRow="0" w:lastRow="0" w:firstColumn="0" w:lastColumn="0" w:noHBand="0" w:noVBand="0"/>
      </w:tblPr>
      <w:tblGrid>
        <w:gridCol w:w="567"/>
        <w:gridCol w:w="2835"/>
        <w:gridCol w:w="3119"/>
        <w:gridCol w:w="1134"/>
        <w:gridCol w:w="851"/>
        <w:gridCol w:w="851"/>
      </w:tblGrid>
      <w:tr w:rsidR="002E27BF" w:rsidRPr="005F7EB0" w14:paraId="7B164304" w14:textId="77777777" w:rsidTr="00BB587E">
        <w:trPr>
          <w:cantSplit/>
          <w:jc w:val="center"/>
        </w:trPr>
        <w:tc>
          <w:tcPr>
            <w:tcW w:w="28.35pt" w:type="dxa"/>
          </w:tcPr>
          <w:p w14:paraId="3112944F" w14:textId="77777777" w:rsidR="002E27BF" w:rsidRPr="005F7EB0" w:rsidRDefault="002E27BF" w:rsidP="006B6569">
            <w:pPr>
              <w:pStyle w:val="TAH"/>
              <w:rPr>
                <w:lang w:eastAsia="en-US"/>
              </w:rPr>
            </w:pPr>
            <w:r w:rsidRPr="005F7EB0">
              <w:rPr>
                <w:lang w:eastAsia="en-US"/>
              </w:rPr>
              <w:t>IEI</w:t>
            </w:r>
          </w:p>
        </w:tc>
        <w:tc>
          <w:tcPr>
            <w:tcW w:w="141.75pt" w:type="dxa"/>
          </w:tcPr>
          <w:p w14:paraId="30D05DE9" w14:textId="77777777" w:rsidR="002E27BF" w:rsidRPr="005F7EB0" w:rsidRDefault="002E27BF" w:rsidP="006B6569">
            <w:pPr>
              <w:pStyle w:val="TAH"/>
              <w:rPr>
                <w:lang w:eastAsia="en-US"/>
              </w:rPr>
            </w:pPr>
            <w:r w:rsidRPr="005F7EB0">
              <w:rPr>
                <w:lang w:eastAsia="en-US"/>
              </w:rPr>
              <w:t>Information Element</w:t>
            </w:r>
          </w:p>
        </w:tc>
        <w:tc>
          <w:tcPr>
            <w:tcW w:w="155.95pt" w:type="dxa"/>
          </w:tcPr>
          <w:p w14:paraId="44AF8ADC" w14:textId="77777777" w:rsidR="002E27BF" w:rsidRPr="005F7EB0" w:rsidRDefault="002E27BF" w:rsidP="006B6569">
            <w:pPr>
              <w:pStyle w:val="TAH"/>
              <w:rPr>
                <w:lang w:eastAsia="en-US"/>
              </w:rPr>
            </w:pPr>
            <w:r w:rsidRPr="005F7EB0">
              <w:rPr>
                <w:lang w:eastAsia="en-US"/>
              </w:rPr>
              <w:t>Type/Reference</w:t>
            </w:r>
          </w:p>
        </w:tc>
        <w:tc>
          <w:tcPr>
            <w:tcW w:w="56.70pt" w:type="dxa"/>
          </w:tcPr>
          <w:p w14:paraId="1D6F043F" w14:textId="77777777" w:rsidR="002E27BF" w:rsidRPr="005F7EB0" w:rsidRDefault="002E27BF" w:rsidP="006B6569">
            <w:pPr>
              <w:pStyle w:val="TAH"/>
              <w:rPr>
                <w:lang w:eastAsia="en-US"/>
              </w:rPr>
            </w:pPr>
            <w:r w:rsidRPr="005F7EB0">
              <w:rPr>
                <w:lang w:eastAsia="en-US"/>
              </w:rPr>
              <w:t>Presence</w:t>
            </w:r>
          </w:p>
        </w:tc>
        <w:tc>
          <w:tcPr>
            <w:tcW w:w="42.55pt" w:type="dxa"/>
          </w:tcPr>
          <w:p w14:paraId="4702B50F" w14:textId="77777777" w:rsidR="002E27BF" w:rsidRPr="005F7EB0" w:rsidRDefault="002E27BF" w:rsidP="006B6569">
            <w:pPr>
              <w:pStyle w:val="TAH"/>
              <w:rPr>
                <w:lang w:eastAsia="en-US"/>
              </w:rPr>
            </w:pPr>
            <w:r w:rsidRPr="005F7EB0">
              <w:rPr>
                <w:lang w:eastAsia="en-US"/>
              </w:rPr>
              <w:t>Format</w:t>
            </w:r>
          </w:p>
        </w:tc>
        <w:tc>
          <w:tcPr>
            <w:tcW w:w="42.55pt" w:type="dxa"/>
          </w:tcPr>
          <w:p w14:paraId="4DE8E7ED" w14:textId="77777777" w:rsidR="002E27BF" w:rsidRPr="005F7EB0" w:rsidRDefault="002E27BF" w:rsidP="006B6569">
            <w:pPr>
              <w:pStyle w:val="TAH"/>
              <w:rPr>
                <w:lang w:eastAsia="en-US"/>
              </w:rPr>
            </w:pPr>
            <w:r w:rsidRPr="005F7EB0">
              <w:rPr>
                <w:lang w:eastAsia="en-US"/>
              </w:rPr>
              <w:t>Length</w:t>
            </w:r>
          </w:p>
        </w:tc>
      </w:tr>
      <w:tr w:rsidR="002E27BF" w:rsidRPr="005F7EB0" w14:paraId="05A788FF" w14:textId="77777777" w:rsidTr="00BB587E">
        <w:trPr>
          <w:cantSplit/>
          <w:jc w:val="center"/>
        </w:trPr>
        <w:tc>
          <w:tcPr>
            <w:tcW w:w="28.35pt" w:type="dxa"/>
          </w:tcPr>
          <w:p w14:paraId="2015DB14" w14:textId="77777777" w:rsidR="002E27BF" w:rsidRPr="005F7EB0" w:rsidRDefault="002E27BF" w:rsidP="006B6569">
            <w:pPr>
              <w:pStyle w:val="TAL"/>
              <w:rPr>
                <w:lang w:eastAsia="en-US"/>
              </w:rPr>
            </w:pPr>
          </w:p>
        </w:tc>
        <w:tc>
          <w:tcPr>
            <w:tcW w:w="141.75pt" w:type="dxa"/>
          </w:tcPr>
          <w:p w14:paraId="01825407" w14:textId="77777777" w:rsidR="002E27BF" w:rsidRPr="005F7EB0" w:rsidRDefault="002E27BF" w:rsidP="006B6569">
            <w:pPr>
              <w:pStyle w:val="TAL"/>
              <w:rPr>
                <w:lang w:eastAsia="en-US"/>
              </w:rPr>
            </w:pPr>
            <w:r w:rsidRPr="005F7EB0">
              <w:rPr>
                <w:lang w:eastAsia="en-US"/>
              </w:rPr>
              <w:t>Extended protocol discriminator</w:t>
            </w:r>
          </w:p>
        </w:tc>
        <w:tc>
          <w:tcPr>
            <w:tcW w:w="155.95pt" w:type="dxa"/>
          </w:tcPr>
          <w:p w14:paraId="7FDE4823" w14:textId="77777777" w:rsidR="002E27BF" w:rsidRPr="005F7EB0" w:rsidRDefault="002E27BF" w:rsidP="006B6569">
            <w:pPr>
              <w:pStyle w:val="TAL"/>
              <w:rPr>
                <w:lang w:eastAsia="en-US"/>
              </w:rPr>
            </w:pPr>
            <w:r w:rsidRPr="005F7EB0">
              <w:rPr>
                <w:lang w:eastAsia="en-US"/>
              </w:rPr>
              <w:t>Extended protocol discriminator</w:t>
            </w:r>
          </w:p>
          <w:p w14:paraId="0D825E61" w14:textId="77777777" w:rsidR="002E27BF" w:rsidRPr="005F7EB0" w:rsidRDefault="00CE7136" w:rsidP="008A616A">
            <w:pPr>
              <w:pStyle w:val="TAL"/>
              <w:rPr>
                <w:lang w:eastAsia="en-US"/>
              </w:rPr>
            </w:pPr>
            <w:r w:rsidRPr="005F7EB0">
              <w:rPr>
                <w:lang w:eastAsia="en-US"/>
              </w:rPr>
              <w:t>9.2</w:t>
            </w:r>
          </w:p>
        </w:tc>
        <w:tc>
          <w:tcPr>
            <w:tcW w:w="56.70pt" w:type="dxa"/>
          </w:tcPr>
          <w:p w14:paraId="5D6B7166" w14:textId="77777777" w:rsidR="002E27BF" w:rsidRPr="005F7EB0" w:rsidRDefault="002E27BF" w:rsidP="006B6569">
            <w:pPr>
              <w:pStyle w:val="TAC"/>
              <w:rPr>
                <w:lang w:eastAsia="en-US"/>
              </w:rPr>
            </w:pPr>
            <w:r w:rsidRPr="005F7EB0">
              <w:rPr>
                <w:lang w:eastAsia="en-US"/>
              </w:rPr>
              <w:t>M</w:t>
            </w:r>
          </w:p>
        </w:tc>
        <w:tc>
          <w:tcPr>
            <w:tcW w:w="42.55pt" w:type="dxa"/>
          </w:tcPr>
          <w:p w14:paraId="7DEA3ECD" w14:textId="77777777" w:rsidR="002E27BF" w:rsidRPr="005F7EB0" w:rsidRDefault="002E27BF" w:rsidP="006B6569">
            <w:pPr>
              <w:pStyle w:val="TAC"/>
              <w:rPr>
                <w:lang w:eastAsia="en-US"/>
              </w:rPr>
            </w:pPr>
            <w:r w:rsidRPr="005F7EB0">
              <w:rPr>
                <w:lang w:eastAsia="en-US"/>
              </w:rPr>
              <w:t>V</w:t>
            </w:r>
          </w:p>
        </w:tc>
        <w:tc>
          <w:tcPr>
            <w:tcW w:w="42.55pt" w:type="dxa"/>
          </w:tcPr>
          <w:p w14:paraId="1E783C21" w14:textId="77777777" w:rsidR="002E27BF" w:rsidRPr="005F7EB0" w:rsidRDefault="002E27BF" w:rsidP="006B6569">
            <w:pPr>
              <w:pStyle w:val="TAC"/>
              <w:rPr>
                <w:lang w:eastAsia="en-US"/>
              </w:rPr>
            </w:pPr>
            <w:r w:rsidRPr="005F7EB0">
              <w:rPr>
                <w:lang w:eastAsia="en-US"/>
              </w:rPr>
              <w:t>1</w:t>
            </w:r>
          </w:p>
        </w:tc>
      </w:tr>
      <w:tr w:rsidR="002E27BF" w:rsidRPr="005F7EB0" w14:paraId="016664C9" w14:textId="77777777" w:rsidTr="00BB587E">
        <w:trPr>
          <w:cantSplit/>
          <w:jc w:val="center"/>
        </w:trPr>
        <w:tc>
          <w:tcPr>
            <w:tcW w:w="28.35pt" w:type="dxa"/>
          </w:tcPr>
          <w:p w14:paraId="073F4B4C" w14:textId="77777777" w:rsidR="002E27BF" w:rsidRPr="005F7EB0" w:rsidRDefault="002E27BF" w:rsidP="006B6569">
            <w:pPr>
              <w:pStyle w:val="TAL"/>
              <w:rPr>
                <w:lang w:eastAsia="en-US"/>
              </w:rPr>
            </w:pPr>
          </w:p>
        </w:tc>
        <w:tc>
          <w:tcPr>
            <w:tcW w:w="141.75pt" w:type="dxa"/>
          </w:tcPr>
          <w:p w14:paraId="22385FFA" w14:textId="77777777" w:rsidR="002E27BF" w:rsidRPr="005F7EB0" w:rsidRDefault="002E27BF" w:rsidP="006B6569">
            <w:pPr>
              <w:pStyle w:val="TAL"/>
              <w:rPr>
                <w:lang w:eastAsia="en-US"/>
              </w:rPr>
            </w:pPr>
            <w:r w:rsidRPr="005F7EB0">
              <w:rPr>
                <w:lang w:eastAsia="en-US"/>
              </w:rPr>
              <w:t>Security header type</w:t>
            </w:r>
          </w:p>
        </w:tc>
        <w:tc>
          <w:tcPr>
            <w:tcW w:w="155.95pt" w:type="dxa"/>
          </w:tcPr>
          <w:p w14:paraId="67C6CA97" w14:textId="77777777" w:rsidR="002E27BF" w:rsidRPr="005F7EB0" w:rsidRDefault="002E27BF" w:rsidP="006B6569">
            <w:pPr>
              <w:pStyle w:val="TAL"/>
              <w:rPr>
                <w:lang w:eastAsia="en-US"/>
              </w:rPr>
            </w:pPr>
            <w:r w:rsidRPr="005F7EB0">
              <w:rPr>
                <w:lang w:eastAsia="en-US"/>
              </w:rPr>
              <w:t>Security header type</w:t>
            </w:r>
          </w:p>
          <w:p w14:paraId="5056FBB7" w14:textId="77777777" w:rsidR="002E27BF" w:rsidRPr="005F7EB0" w:rsidRDefault="00F22054" w:rsidP="006B6569">
            <w:pPr>
              <w:pStyle w:val="TAL"/>
              <w:rPr>
                <w:lang w:eastAsia="en-US"/>
              </w:rPr>
            </w:pPr>
            <w:r w:rsidRPr="005F7EB0">
              <w:rPr>
                <w:lang w:eastAsia="en-US"/>
              </w:rPr>
              <w:t>9.3</w:t>
            </w:r>
          </w:p>
        </w:tc>
        <w:tc>
          <w:tcPr>
            <w:tcW w:w="56.70pt" w:type="dxa"/>
          </w:tcPr>
          <w:p w14:paraId="340374CC" w14:textId="77777777" w:rsidR="002E27BF" w:rsidRPr="005F7EB0" w:rsidRDefault="002E27BF" w:rsidP="006B6569">
            <w:pPr>
              <w:pStyle w:val="TAC"/>
              <w:rPr>
                <w:lang w:eastAsia="en-US"/>
              </w:rPr>
            </w:pPr>
            <w:r w:rsidRPr="005F7EB0">
              <w:rPr>
                <w:lang w:eastAsia="en-US"/>
              </w:rPr>
              <w:t>M</w:t>
            </w:r>
          </w:p>
        </w:tc>
        <w:tc>
          <w:tcPr>
            <w:tcW w:w="42.55pt" w:type="dxa"/>
          </w:tcPr>
          <w:p w14:paraId="03A47D5F" w14:textId="77777777" w:rsidR="002E27BF" w:rsidRPr="005F7EB0" w:rsidRDefault="002E27BF" w:rsidP="006B6569">
            <w:pPr>
              <w:pStyle w:val="TAC"/>
              <w:rPr>
                <w:lang w:eastAsia="en-US"/>
              </w:rPr>
            </w:pPr>
            <w:r w:rsidRPr="005F7EB0">
              <w:rPr>
                <w:lang w:eastAsia="en-US"/>
              </w:rPr>
              <w:t>V</w:t>
            </w:r>
          </w:p>
        </w:tc>
        <w:tc>
          <w:tcPr>
            <w:tcW w:w="42.55pt" w:type="dxa"/>
          </w:tcPr>
          <w:p w14:paraId="586A4F05" w14:textId="77777777" w:rsidR="002E27BF" w:rsidRPr="005F7EB0" w:rsidRDefault="002E27BF" w:rsidP="006B6569">
            <w:pPr>
              <w:pStyle w:val="TAC"/>
              <w:rPr>
                <w:lang w:eastAsia="en-US"/>
              </w:rPr>
            </w:pPr>
            <w:r w:rsidRPr="005F7EB0">
              <w:rPr>
                <w:lang w:eastAsia="en-US"/>
              </w:rPr>
              <w:t>1/2</w:t>
            </w:r>
          </w:p>
        </w:tc>
      </w:tr>
      <w:tr w:rsidR="002E27BF" w:rsidRPr="005F7EB0" w14:paraId="7D4CCBF6" w14:textId="77777777" w:rsidTr="00BB587E">
        <w:trPr>
          <w:cantSplit/>
          <w:jc w:val="center"/>
        </w:trPr>
        <w:tc>
          <w:tcPr>
            <w:tcW w:w="28.35pt" w:type="dxa"/>
          </w:tcPr>
          <w:p w14:paraId="5035310F" w14:textId="77777777" w:rsidR="002E27BF" w:rsidRPr="005F7EB0" w:rsidRDefault="002E27BF" w:rsidP="006B6569">
            <w:pPr>
              <w:pStyle w:val="TAL"/>
              <w:rPr>
                <w:lang w:eastAsia="en-US"/>
              </w:rPr>
            </w:pPr>
          </w:p>
        </w:tc>
        <w:tc>
          <w:tcPr>
            <w:tcW w:w="141.75pt" w:type="dxa"/>
          </w:tcPr>
          <w:p w14:paraId="23A7F594" w14:textId="77777777" w:rsidR="002E27BF" w:rsidRPr="005F7EB0" w:rsidRDefault="00BB587E" w:rsidP="00BB587E">
            <w:pPr>
              <w:pStyle w:val="TAL"/>
              <w:rPr>
                <w:lang w:eastAsia="en-US"/>
              </w:rPr>
            </w:pPr>
            <w:r w:rsidRPr="005F7EB0">
              <w:rPr>
                <w:lang w:eastAsia="en-US"/>
              </w:rPr>
              <w:t>Spare half octet</w:t>
            </w:r>
          </w:p>
        </w:tc>
        <w:tc>
          <w:tcPr>
            <w:tcW w:w="155.95pt" w:type="dxa"/>
          </w:tcPr>
          <w:p w14:paraId="7D84E7A2" w14:textId="77777777" w:rsidR="003A1791" w:rsidRPr="005F7EB0" w:rsidRDefault="00BB587E" w:rsidP="00717F0A">
            <w:pPr>
              <w:pStyle w:val="TAL"/>
              <w:rPr>
                <w:lang w:eastAsia="en-US"/>
              </w:rPr>
            </w:pPr>
            <w:r w:rsidRPr="005F7EB0">
              <w:rPr>
                <w:lang w:eastAsia="en-US"/>
              </w:rPr>
              <w:t>Spare half octet</w:t>
            </w:r>
          </w:p>
          <w:p w14:paraId="6EB72CE2" w14:textId="77777777" w:rsidR="002E27BF" w:rsidRPr="005F7EB0" w:rsidRDefault="00BB587E" w:rsidP="00BB587E">
            <w:pPr>
              <w:pStyle w:val="TAL"/>
              <w:rPr>
                <w:lang w:eastAsia="en-US"/>
              </w:rPr>
            </w:pPr>
            <w:r w:rsidRPr="005F7EB0">
              <w:rPr>
                <w:lang w:eastAsia="en-US"/>
              </w:rPr>
              <w:t>9.5</w:t>
            </w:r>
          </w:p>
        </w:tc>
        <w:tc>
          <w:tcPr>
            <w:tcW w:w="56.70pt" w:type="dxa"/>
          </w:tcPr>
          <w:p w14:paraId="0441BDD6" w14:textId="77777777" w:rsidR="002E27BF" w:rsidRPr="005F7EB0" w:rsidRDefault="002E27BF" w:rsidP="006B6569">
            <w:pPr>
              <w:pStyle w:val="TAC"/>
              <w:rPr>
                <w:lang w:eastAsia="en-US"/>
              </w:rPr>
            </w:pPr>
            <w:r w:rsidRPr="005F7EB0">
              <w:rPr>
                <w:lang w:eastAsia="en-US"/>
              </w:rPr>
              <w:t>M</w:t>
            </w:r>
          </w:p>
        </w:tc>
        <w:tc>
          <w:tcPr>
            <w:tcW w:w="42.55pt" w:type="dxa"/>
          </w:tcPr>
          <w:p w14:paraId="691C6539" w14:textId="77777777" w:rsidR="002E27BF" w:rsidRPr="005F7EB0" w:rsidRDefault="002E27BF" w:rsidP="006B6569">
            <w:pPr>
              <w:pStyle w:val="TAC"/>
              <w:rPr>
                <w:lang w:eastAsia="en-US"/>
              </w:rPr>
            </w:pPr>
            <w:r w:rsidRPr="005F7EB0">
              <w:rPr>
                <w:lang w:eastAsia="en-US"/>
              </w:rPr>
              <w:t>V</w:t>
            </w:r>
          </w:p>
        </w:tc>
        <w:tc>
          <w:tcPr>
            <w:tcW w:w="42.55pt" w:type="dxa"/>
          </w:tcPr>
          <w:p w14:paraId="01643B8A" w14:textId="77777777" w:rsidR="002E27BF" w:rsidRPr="005F7EB0" w:rsidRDefault="002E27BF" w:rsidP="006B6569">
            <w:pPr>
              <w:pStyle w:val="TAC"/>
              <w:rPr>
                <w:lang w:eastAsia="en-US"/>
              </w:rPr>
            </w:pPr>
            <w:r w:rsidRPr="005F7EB0">
              <w:rPr>
                <w:lang w:eastAsia="en-US"/>
              </w:rPr>
              <w:t>1/2</w:t>
            </w:r>
          </w:p>
        </w:tc>
      </w:tr>
      <w:tr w:rsidR="002E27BF" w:rsidRPr="005F7EB0" w14:paraId="199586DB" w14:textId="77777777" w:rsidTr="00BB587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6398A5E" w14:textId="77777777" w:rsidR="002E27BF" w:rsidRPr="005F7EB0" w:rsidRDefault="002E27BF" w:rsidP="006B6569">
            <w:pPr>
              <w:pStyle w:val="TAL"/>
              <w:rPr>
                <w:lang w:eastAsia="en-US"/>
              </w:rPr>
            </w:pPr>
          </w:p>
        </w:tc>
        <w:tc>
          <w:tcPr>
            <w:tcW w:w="141.75pt" w:type="dxa"/>
            <w:tcBorders>
              <w:top w:val="single" w:sz="6" w:space="0" w:color="000000"/>
              <w:start w:val="single" w:sz="6" w:space="0" w:color="000000"/>
              <w:bottom w:val="single" w:sz="6" w:space="0" w:color="000000"/>
              <w:end w:val="single" w:sz="6" w:space="0" w:color="000000"/>
            </w:tcBorders>
          </w:tcPr>
          <w:p w14:paraId="687DE9AD" w14:textId="77777777" w:rsidR="002E27BF" w:rsidRPr="005F7EB0" w:rsidRDefault="002E27BF" w:rsidP="006B6569">
            <w:pPr>
              <w:pStyle w:val="TAL"/>
              <w:rPr>
                <w:lang w:eastAsia="en-US"/>
              </w:rPr>
            </w:pPr>
            <w:r w:rsidRPr="005F7EB0">
              <w:rPr>
                <w:lang w:eastAsia="en-US"/>
              </w:rPr>
              <w:t>Service request message identity</w:t>
            </w:r>
          </w:p>
        </w:tc>
        <w:tc>
          <w:tcPr>
            <w:tcW w:w="155.95pt" w:type="dxa"/>
            <w:tcBorders>
              <w:top w:val="single" w:sz="6" w:space="0" w:color="000000"/>
              <w:start w:val="single" w:sz="6" w:space="0" w:color="000000"/>
              <w:bottom w:val="single" w:sz="6" w:space="0" w:color="000000"/>
              <w:end w:val="single" w:sz="6" w:space="0" w:color="000000"/>
            </w:tcBorders>
          </w:tcPr>
          <w:p w14:paraId="417A6E29" w14:textId="77777777" w:rsidR="002E27BF" w:rsidRPr="005F7EB0" w:rsidRDefault="002E27BF" w:rsidP="006B6569">
            <w:pPr>
              <w:pStyle w:val="TAL"/>
              <w:rPr>
                <w:lang w:eastAsia="en-US"/>
              </w:rPr>
            </w:pPr>
            <w:r w:rsidRPr="005F7EB0">
              <w:rPr>
                <w:lang w:eastAsia="en-US"/>
              </w:rPr>
              <w:t>Message type</w:t>
            </w:r>
          </w:p>
          <w:p w14:paraId="10E0EC58" w14:textId="77777777" w:rsidR="002E27BF" w:rsidRPr="005F7EB0" w:rsidRDefault="000F5712" w:rsidP="006B6569">
            <w:pPr>
              <w:pStyle w:val="TAL"/>
              <w:rPr>
                <w:lang w:eastAsia="en-US"/>
              </w:rPr>
            </w:pPr>
            <w:r w:rsidRPr="005F7EB0">
              <w:rPr>
                <w:lang w:eastAsia="en-US"/>
              </w:rPr>
              <w:t>9.7</w:t>
            </w:r>
          </w:p>
        </w:tc>
        <w:tc>
          <w:tcPr>
            <w:tcW w:w="56.70pt" w:type="dxa"/>
            <w:tcBorders>
              <w:top w:val="single" w:sz="6" w:space="0" w:color="000000"/>
              <w:start w:val="single" w:sz="6" w:space="0" w:color="000000"/>
              <w:bottom w:val="single" w:sz="6" w:space="0" w:color="000000"/>
              <w:end w:val="single" w:sz="6" w:space="0" w:color="000000"/>
            </w:tcBorders>
          </w:tcPr>
          <w:p w14:paraId="1FD7B075"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30992CBB"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7F55CC8F" w14:textId="77777777" w:rsidR="002E27BF" w:rsidRPr="005F7EB0" w:rsidRDefault="002E27BF" w:rsidP="006B6569">
            <w:pPr>
              <w:pStyle w:val="TAC"/>
              <w:rPr>
                <w:lang w:eastAsia="en-US"/>
              </w:rPr>
            </w:pPr>
            <w:r w:rsidRPr="005F7EB0">
              <w:rPr>
                <w:lang w:eastAsia="en-US"/>
              </w:rPr>
              <w:t>1</w:t>
            </w:r>
          </w:p>
        </w:tc>
      </w:tr>
      <w:tr w:rsidR="002E27BF" w:rsidRPr="005F7EB0" w14:paraId="0D4EBCC6" w14:textId="77777777" w:rsidTr="00BB587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863519C" w14:textId="77777777" w:rsidR="002E27BF" w:rsidRPr="005F7EB0" w:rsidRDefault="002E27BF" w:rsidP="006B6569">
            <w:pPr>
              <w:pStyle w:val="TAL"/>
              <w:rPr>
                <w:lang w:eastAsia="en-US"/>
              </w:rPr>
            </w:pPr>
          </w:p>
        </w:tc>
        <w:tc>
          <w:tcPr>
            <w:tcW w:w="141.75pt" w:type="dxa"/>
            <w:tcBorders>
              <w:top w:val="single" w:sz="6" w:space="0" w:color="000000"/>
              <w:start w:val="single" w:sz="6" w:space="0" w:color="000000"/>
              <w:bottom w:val="single" w:sz="6" w:space="0" w:color="000000"/>
              <w:end w:val="single" w:sz="6" w:space="0" w:color="000000"/>
            </w:tcBorders>
          </w:tcPr>
          <w:p w14:paraId="353E7D2D" w14:textId="77777777" w:rsidR="002E27BF" w:rsidRPr="005F7EB0" w:rsidRDefault="002E27BF" w:rsidP="006B6569">
            <w:pPr>
              <w:pStyle w:val="TAL"/>
              <w:rPr>
                <w:lang w:eastAsia="en-US"/>
              </w:rPr>
            </w:pPr>
            <w:r w:rsidRPr="005F7EB0">
              <w:rPr>
                <w:lang w:eastAsia="en-US"/>
              </w:rPr>
              <w:t xml:space="preserve">ngKSI </w:t>
            </w:r>
          </w:p>
        </w:tc>
        <w:tc>
          <w:tcPr>
            <w:tcW w:w="155.95pt" w:type="dxa"/>
            <w:tcBorders>
              <w:top w:val="single" w:sz="6" w:space="0" w:color="000000"/>
              <w:start w:val="single" w:sz="6" w:space="0" w:color="000000"/>
              <w:bottom w:val="single" w:sz="6" w:space="0" w:color="000000"/>
              <w:end w:val="single" w:sz="6" w:space="0" w:color="000000"/>
            </w:tcBorders>
          </w:tcPr>
          <w:p w14:paraId="39550755" w14:textId="77777777" w:rsidR="002E27BF" w:rsidRPr="005F7EB0" w:rsidRDefault="002E27BF" w:rsidP="006B6569">
            <w:pPr>
              <w:pStyle w:val="TAL"/>
              <w:rPr>
                <w:lang w:eastAsia="en-US"/>
              </w:rPr>
            </w:pPr>
            <w:r w:rsidRPr="005F7EB0">
              <w:rPr>
                <w:lang w:eastAsia="en-US"/>
              </w:rPr>
              <w:t>NAS key set identifier</w:t>
            </w:r>
          </w:p>
          <w:p w14:paraId="0E071582" w14:textId="77777777" w:rsidR="002E27BF" w:rsidRPr="005F7EB0" w:rsidRDefault="001E518F" w:rsidP="00217D75">
            <w:pPr>
              <w:pStyle w:val="TAL"/>
              <w:rPr>
                <w:lang w:eastAsia="en-US"/>
              </w:rPr>
            </w:pPr>
            <w:r>
              <w:rPr>
                <w:lang w:eastAsia="en-US"/>
              </w:rPr>
              <w:t>9.11</w:t>
            </w:r>
            <w:r w:rsidR="008A616A" w:rsidRPr="005F7EB0">
              <w:rPr>
                <w:lang w:eastAsia="en-US"/>
              </w:rPr>
              <w:t>.3.</w:t>
            </w:r>
            <w:r w:rsidR="00217D75">
              <w:rPr>
                <w:lang w:eastAsia="en-US"/>
              </w:rPr>
              <w:t>3</w:t>
            </w:r>
            <w:r w:rsidR="00777836" w:rsidRPr="005F7EB0">
              <w:rPr>
                <w:lang w:eastAsia="en-US"/>
              </w:rPr>
              <w:t>2</w:t>
            </w:r>
          </w:p>
        </w:tc>
        <w:tc>
          <w:tcPr>
            <w:tcW w:w="56.70pt" w:type="dxa"/>
            <w:tcBorders>
              <w:top w:val="single" w:sz="6" w:space="0" w:color="000000"/>
              <w:start w:val="single" w:sz="6" w:space="0" w:color="000000"/>
              <w:bottom w:val="single" w:sz="6" w:space="0" w:color="000000"/>
              <w:end w:val="single" w:sz="6" w:space="0" w:color="000000"/>
            </w:tcBorders>
          </w:tcPr>
          <w:p w14:paraId="40D0D699"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6C5722B"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7FB99324" w14:textId="77777777" w:rsidR="002E27BF" w:rsidRPr="005F7EB0" w:rsidRDefault="002E27BF" w:rsidP="006B6569">
            <w:pPr>
              <w:pStyle w:val="TAC"/>
              <w:rPr>
                <w:lang w:eastAsia="en-US"/>
              </w:rPr>
            </w:pPr>
            <w:r w:rsidRPr="005F7EB0">
              <w:rPr>
                <w:lang w:eastAsia="en-US"/>
              </w:rPr>
              <w:t>1/2</w:t>
            </w:r>
          </w:p>
        </w:tc>
      </w:tr>
      <w:tr w:rsidR="002E27BF" w:rsidRPr="005F7EB0" w14:paraId="52E02DA1" w14:textId="77777777" w:rsidTr="00BB587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0ACB29A" w14:textId="77777777" w:rsidR="002E27BF" w:rsidRPr="005F7EB0" w:rsidRDefault="002E27BF" w:rsidP="006B6569">
            <w:pPr>
              <w:pStyle w:val="TAL"/>
              <w:rPr>
                <w:lang w:eastAsia="en-US"/>
              </w:rPr>
            </w:pPr>
          </w:p>
        </w:tc>
        <w:tc>
          <w:tcPr>
            <w:tcW w:w="141.75pt" w:type="dxa"/>
            <w:tcBorders>
              <w:top w:val="single" w:sz="6" w:space="0" w:color="000000"/>
              <w:start w:val="single" w:sz="6" w:space="0" w:color="000000"/>
              <w:bottom w:val="single" w:sz="6" w:space="0" w:color="000000"/>
              <w:end w:val="single" w:sz="6" w:space="0" w:color="000000"/>
            </w:tcBorders>
          </w:tcPr>
          <w:p w14:paraId="1C4C7A0A" w14:textId="77777777" w:rsidR="002E27BF" w:rsidRPr="005F7EB0" w:rsidRDefault="00BB587E" w:rsidP="00BB587E">
            <w:pPr>
              <w:pStyle w:val="TAL"/>
              <w:rPr>
                <w:lang w:eastAsia="en-US"/>
              </w:rPr>
            </w:pPr>
            <w:r w:rsidRPr="005F7EB0">
              <w:rPr>
                <w:lang w:eastAsia="en-US"/>
              </w:rPr>
              <w:t>Service type</w:t>
            </w:r>
          </w:p>
        </w:tc>
        <w:tc>
          <w:tcPr>
            <w:tcW w:w="155.95pt" w:type="dxa"/>
            <w:tcBorders>
              <w:top w:val="single" w:sz="6" w:space="0" w:color="000000"/>
              <w:start w:val="single" w:sz="6" w:space="0" w:color="000000"/>
              <w:bottom w:val="single" w:sz="6" w:space="0" w:color="000000"/>
              <w:end w:val="single" w:sz="6" w:space="0" w:color="000000"/>
            </w:tcBorders>
          </w:tcPr>
          <w:p w14:paraId="3CF29F09" w14:textId="77777777" w:rsidR="002E27BF" w:rsidRPr="005F7EB0" w:rsidRDefault="00BB587E" w:rsidP="006B6569">
            <w:pPr>
              <w:pStyle w:val="TAL"/>
              <w:rPr>
                <w:lang w:eastAsia="en-US"/>
              </w:rPr>
            </w:pPr>
            <w:r w:rsidRPr="005F7EB0">
              <w:rPr>
                <w:lang w:eastAsia="en-US"/>
              </w:rPr>
              <w:t>Service type</w:t>
            </w:r>
          </w:p>
          <w:p w14:paraId="42CBE819" w14:textId="77777777" w:rsidR="002E27BF" w:rsidRPr="005F7EB0" w:rsidRDefault="001E518F" w:rsidP="00D94E92">
            <w:pPr>
              <w:pStyle w:val="TAL"/>
              <w:rPr>
                <w:lang w:eastAsia="en-US"/>
              </w:rPr>
            </w:pPr>
            <w:r>
              <w:rPr>
                <w:lang w:eastAsia="en-US"/>
              </w:rPr>
              <w:t>9.11</w:t>
            </w:r>
            <w:r w:rsidR="00BB587E" w:rsidRPr="005F7EB0">
              <w:rPr>
                <w:lang w:eastAsia="en-US"/>
              </w:rPr>
              <w:t>.3.</w:t>
            </w:r>
            <w:r w:rsidR="00D94E92">
              <w:rPr>
                <w:lang w:eastAsia="en-US"/>
              </w:rPr>
              <w:t>50</w:t>
            </w:r>
          </w:p>
        </w:tc>
        <w:tc>
          <w:tcPr>
            <w:tcW w:w="56.70pt" w:type="dxa"/>
            <w:tcBorders>
              <w:top w:val="single" w:sz="6" w:space="0" w:color="000000"/>
              <w:start w:val="single" w:sz="6" w:space="0" w:color="000000"/>
              <w:bottom w:val="single" w:sz="6" w:space="0" w:color="000000"/>
              <w:end w:val="single" w:sz="6" w:space="0" w:color="000000"/>
            </w:tcBorders>
          </w:tcPr>
          <w:p w14:paraId="2393DA08"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7A201B4D"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3CC4543B" w14:textId="77777777" w:rsidR="002E27BF" w:rsidRPr="005F7EB0" w:rsidRDefault="002E27BF" w:rsidP="006B6569">
            <w:pPr>
              <w:pStyle w:val="TAC"/>
              <w:rPr>
                <w:lang w:eastAsia="en-US"/>
              </w:rPr>
            </w:pPr>
            <w:r w:rsidRPr="005F7EB0">
              <w:rPr>
                <w:lang w:eastAsia="en-US"/>
              </w:rPr>
              <w:t>1/2</w:t>
            </w:r>
          </w:p>
        </w:tc>
      </w:tr>
      <w:tr w:rsidR="00BB587E" w:rsidRPr="005F7EB0" w14:paraId="5350A961" w14:textId="77777777" w:rsidTr="00BB587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D435D4A" w14:textId="77777777" w:rsidR="00BB587E" w:rsidRPr="000D0840" w:rsidRDefault="00BB587E"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1C5EDDFD" w14:textId="77777777" w:rsidR="00BB587E" w:rsidRPr="000D0840" w:rsidDel="00B3523B" w:rsidRDefault="00BB587E" w:rsidP="000D0840">
            <w:pPr>
              <w:pStyle w:val="TAL"/>
            </w:pPr>
            <w:r w:rsidRPr="000D0840">
              <w:t>5G-S-TMSI</w:t>
            </w:r>
          </w:p>
        </w:tc>
        <w:tc>
          <w:tcPr>
            <w:tcW w:w="155.95pt" w:type="dxa"/>
            <w:tcBorders>
              <w:top w:val="single" w:sz="6" w:space="0" w:color="000000"/>
              <w:start w:val="single" w:sz="6" w:space="0" w:color="000000"/>
              <w:bottom w:val="single" w:sz="6" w:space="0" w:color="000000"/>
              <w:end w:val="single" w:sz="6" w:space="0" w:color="000000"/>
            </w:tcBorders>
          </w:tcPr>
          <w:p w14:paraId="7E77015B" w14:textId="77777777" w:rsidR="00BB587E" w:rsidRPr="000D0840" w:rsidRDefault="00BB587E" w:rsidP="000D0840">
            <w:pPr>
              <w:pStyle w:val="TAL"/>
            </w:pPr>
            <w:r w:rsidRPr="000D0840">
              <w:t>5GS mobile identity</w:t>
            </w:r>
          </w:p>
          <w:p w14:paraId="367C0715" w14:textId="77777777" w:rsidR="00BB587E" w:rsidRPr="000D0840" w:rsidRDefault="001E518F" w:rsidP="000D0840">
            <w:pPr>
              <w:pStyle w:val="TAL"/>
            </w:pPr>
            <w:r w:rsidRPr="000D0840">
              <w:t>9.11</w:t>
            </w:r>
            <w:r w:rsidR="00BB587E" w:rsidRPr="000D0840">
              <w:t>.3.4</w:t>
            </w:r>
          </w:p>
        </w:tc>
        <w:tc>
          <w:tcPr>
            <w:tcW w:w="56.70pt" w:type="dxa"/>
            <w:tcBorders>
              <w:top w:val="single" w:sz="6" w:space="0" w:color="000000"/>
              <w:start w:val="single" w:sz="6" w:space="0" w:color="000000"/>
              <w:bottom w:val="single" w:sz="6" w:space="0" w:color="000000"/>
              <w:end w:val="single" w:sz="6" w:space="0" w:color="000000"/>
            </w:tcBorders>
          </w:tcPr>
          <w:p w14:paraId="4F287064" w14:textId="77777777" w:rsidR="00BB587E" w:rsidRPr="005F7EB0" w:rsidRDefault="00BB587E" w:rsidP="00B23EA6">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D6C9C45" w14:textId="77777777" w:rsidR="00BB587E" w:rsidRPr="005F7EB0" w:rsidRDefault="00BB587E" w:rsidP="00B23EA6">
            <w:pPr>
              <w:pStyle w:val="TAC"/>
              <w:rPr>
                <w:lang w:eastAsia="en-US"/>
              </w:rPr>
            </w:pPr>
            <w:r w:rsidRPr="005F7EB0">
              <w:rPr>
                <w:lang w:eastAsia="en-US"/>
              </w:rPr>
              <w:t>LV</w:t>
            </w:r>
            <w:r w:rsidR="00506567">
              <w:rPr>
                <w:lang w:eastAsia="en-US"/>
              </w:rPr>
              <w:t>-E</w:t>
            </w:r>
          </w:p>
        </w:tc>
        <w:tc>
          <w:tcPr>
            <w:tcW w:w="42.55pt" w:type="dxa"/>
            <w:tcBorders>
              <w:top w:val="single" w:sz="6" w:space="0" w:color="000000"/>
              <w:start w:val="single" w:sz="6" w:space="0" w:color="000000"/>
              <w:bottom w:val="single" w:sz="6" w:space="0" w:color="000000"/>
              <w:end w:val="single" w:sz="6" w:space="0" w:color="000000"/>
            </w:tcBorders>
          </w:tcPr>
          <w:p w14:paraId="2AB3EB25" w14:textId="77777777" w:rsidR="00BB587E" w:rsidRPr="005F7EB0" w:rsidRDefault="007A5233" w:rsidP="00B23EA6">
            <w:pPr>
              <w:pStyle w:val="TAC"/>
              <w:rPr>
                <w:lang w:eastAsia="en-US"/>
              </w:rPr>
            </w:pPr>
            <w:r>
              <w:rPr>
                <w:lang w:eastAsia="en-US"/>
              </w:rPr>
              <w:t>9</w:t>
            </w:r>
          </w:p>
        </w:tc>
      </w:tr>
      <w:tr w:rsidR="002E27BF" w:rsidRPr="005F7EB0" w14:paraId="443A7407" w14:textId="77777777" w:rsidTr="00BB587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87EDE41" w14:textId="77777777" w:rsidR="002E27BF" w:rsidRPr="000D0840" w:rsidRDefault="007424A4" w:rsidP="000D0840">
            <w:pPr>
              <w:pStyle w:val="TAL"/>
            </w:pPr>
            <w:r w:rsidRPr="000D0840">
              <w:t>40</w:t>
            </w:r>
          </w:p>
        </w:tc>
        <w:tc>
          <w:tcPr>
            <w:tcW w:w="141.75pt" w:type="dxa"/>
            <w:tcBorders>
              <w:top w:val="single" w:sz="6" w:space="0" w:color="000000"/>
              <w:start w:val="single" w:sz="6" w:space="0" w:color="000000"/>
              <w:bottom w:val="single" w:sz="6" w:space="0" w:color="000000"/>
              <w:end w:val="single" w:sz="6" w:space="0" w:color="000000"/>
            </w:tcBorders>
          </w:tcPr>
          <w:p w14:paraId="162152A9" w14:textId="77777777" w:rsidR="002E27BF" w:rsidRPr="000D0840" w:rsidRDefault="002E27BF" w:rsidP="000D0840">
            <w:pPr>
              <w:pStyle w:val="TAL"/>
            </w:pPr>
            <w:r w:rsidRPr="000D0840">
              <w:rPr>
                <w:rFonts w:hint="eastAsia"/>
              </w:rPr>
              <w:t>Uplink data status</w:t>
            </w:r>
          </w:p>
        </w:tc>
        <w:tc>
          <w:tcPr>
            <w:tcW w:w="155.95pt" w:type="dxa"/>
            <w:tcBorders>
              <w:top w:val="single" w:sz="6" w:space="0" w:color="000000"/>
              <w:start w:val="single" w:sz="6" w:space="0" w:color="000000"/>
              <w:bottom w:val="single" w:sz="6" w:space="0" w:color="000000"/>
              <w:end w:val="single" w:sz="6" w:space="0" w:color="000000"/>
            </w:tcBorders>
          </w:tcPr>
          <w:p w14:paraId="176CD837" w14:textId="77777777" w:rsidR="002E27BF" w:rsidRPr="000D0840" w:rsidRDefault="002E27BF" w:rsidP="000D0840">
            <w:pPr>
              <w:pStyle w:val="TAL"/>
            </w:pPr>
            <w:r w:rsidRPr="000D0840">
              <w:rPr>
                <w:rFonts w:hint="eastAsia"/>
              </w:rPr>
              <w:t>Uplink data status</w:t>
            </w:r>
          </w:p>
          <w:p w14:paraId="45AF8002" w14:textId="77777777" w:rsidR="002E27BF" w:rsidRPr="000D0840" w:rsidRDefault="001E518F" w:rsidP="00B90455">
            <w:pPr>
              <w:pStyle w:val="TAL"/>
            </w:pPr>
            <w:r w:rsidRPr="000D0840">
              <w:rPr>
                <w:rFonts w:hint="eastAsia"/>
              </w:rPr>
              <w:t>9.11</w:t>
            </w:r>
            <w:r w:rsidR="008A616A" w:rsidRPr="000D0840">
              <w:rPr>
                <w:rFonts w:hint="eastAsia"/>
              </w:rPr>
              <w:t>.</w:t>
            </w:r>
            <w:r w:rsidR="005C5A99" w:rsidRPr="000D0840">
              <w:t>3</w:t>
            </w:r>
            <w:r w:rsidR="001135DB" w:rsidRPr="000D0840">
              <w:t>.</w:t>
            </w:r>
            <w:r w:rsidR="005C5A99" w:rsidRPr="000D0840">
              <w:t>5</w:t>
            </w:r>
            <w:r w:rsidR="00B90455">
              <w:t>7</w:t>
            </w:r>
          </w:p>
        </w:tc>
        <w:tc>
          <w:tcPr>
            <w:tcW w:w="56.70pt" w:type="dxa"/>
            <w:tcBorders>
              <w:top w:val="single" w:sz="6" w:space="0" w:color="000000"/>
              <w:start w:val="single" w:sz="6" w:space="0" w:color="000000"/>
              <w:bottom w:val="single" w:sz="6" w:space="0" w:color="000000"/>
              <w:end w:val="single" w:sz="6" w:space="0" w:color="000000"/>
            </w:tcBorders>
          </w:tcPr>
          <w:p w14:paraId="78CEB83F" w14:textId="77777777" w:rsidR="002E27BF" w:rsidRPr="005F7EB0" w:rsidRDefault="002E27BF" w:rsidP="006B6569">
            <w:pPr>
              <w:pStyle w:val="TAC"/>
              <w:rPr>
                <w:lang w:eastAsia="en-US"/>
              </w:rPr>
            </w:pPr>
            <w:r>
              <w:rPr>
                <w:rFonts w:eastAsia="Malgun Gothic" w:hint="eastAsia"/>
                <w:lang w:val="en-US" w:eastAsia="ko-KR"/>
              </w:rPr>
              <w:t>O</w:t>
            </w:r>
          </w:p>
        </w:tc>
        <w:tc>
          <w:tcPr>
            <w:tcW w:w="42.55pt" w:type="dxa"/>
            <w:tcBorders>
              <w:top w:val="single" w:sz="6" w:space="0" w:color="000000"/>
              <w:start w:val="single" w:sz="6" w:space="0" w:color="000000"/>
              <w:bottom w:val="single" w:sz="6" w:space="0" w:color="000000"/>
              <w:end w:val="single" w:sz="6" w:space="0" w:color="000000"/>
            </w:tcBorders>
          </w:tcPr>
          <w:p w14:paraId="2D7F3BD4" w14:textId="77777777" w:rsidR="002E27BF" w:rsidRPr="005F7EB0" w:rsidRDefault="002E27BF" w:rsidP="006B6569">
            <w:pPr>
              <w:pStyle w:val="TAC"/>
              <w:rPr>
                <w:lang w:eastAsia="en-US"/>
              </w:rPr>
            </w:pPr>
            <w:r>
              <w:rPr>
                <w:rFonts w:eastAsia="Malgun Gothic" w:hint="eastAsia"/>
                <w:lang w:val="en-US" w:eastAsia="ko-KR"/>
              </w:rPr>
              <w:t>TL</w:t>
            </w:r>
            <w:r w:rsidRPr="00B220C0">
              <w:rPr>
                <w:rFonts w:eastAsia="Malgun Gothic" w:hint="eastAsia"/>
                <w:lang w:val="en-US" w:eastAsia="ko-KR"/>
              </w:rPr>
              <w:t>V</w:t>
            </w:r>
          </w:p>
        </w:tc>
        <w:tc>
          <w:tcPr>
            <w:tcW w:w="42.55pt" w:type="dxa"/>
            <w:tcBorders>
              <w:top w:val="single" w:sz="6" w:space="0" w:color="000000"/>
              <w:start w:val="single" w:sz="6" w:space="0" w:color="000000"/>
              <w:bottom w:val="single" w:sz="6" w:space="0" w:color="000000"/>
              <w:end w:val="single" w:sz="6" w:space="0" w:color="000000"/>
            </w:tcBorders>
          </w:tcPr>
          <w:p w14:paraId="05270012" w14:textId="77777777" w:rsidR="002E27BF" w:rsidRPr="005F7EB0" w:rsidRDefault="002E27BF" w:rsidP="006B6569">
            <w:pPr>
              <w:pStyle w:val="TAC"/>
              <w:rPr>
                <w:lang w:eastAsia="en-US"/>
              </w:rPr>
            </w:pPr>
            <w:r>
              <w:rPr>
                <w:rFonts w:eastAsia="Malgun Gothic" w:hint="eastAsia"/>
                <w:lang w:val="en-US" w:eastAsia="ko-KR"/>
              </w:rPr>
              <w:t>4</w:t>
            </w:r>
            <w:r w:rsidR="00614C62">
              <w:rPr>
                <w:rFonts w:eastAsia="Malgun Gothic"/>
                <w:lang w:val="en-US" w:eastAsia="ko-KR"/>
              </w:rPr>
              <w:t>-34</w:t>
            </w:r>
          </w:p>
        </w:tc>
      </w:tr>
      <w:tr w:rsidR="002E27BF" w:rsidRPr="005F7EB0" w14:paraId="62B0C98A" w14:textId="77777777" w:rsidTr="00BB587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18200F2" w14:textId="77777777" w:rsidR="002E27BF" w:rsidRPr="000D0840" w:rsidRDefault="007424A4" w:rsidP="000D0840">
            <w:pPr>
              <w:pStyle w:val="TAL"/>
              <w:rPr>
                <w:highlight w:val="yellow"/>
              </w:rPr>
            </w:pPr>
            <w:r w:rsidRPr="000D0840">
              <w:t>50</w:t>
            </w:r>
          </w:p>
        </w:tc>
        <w:tc>
          <w:tcPr>
            <w:tcW w:w="141.75pt" w:type="dxa"/>
            <w:tcBorders>
              <w:top w:val="single" w:sz="6" w:space="0" w:color="000000"/>
              <w:start w:val="single" w:sz="6" w:space="0" w:color="000000"/>
              <w:bottom w:val="single" w:sz="6" w:space="0" w:color="000000"/>
              <w:end w:val="single" w:sz="6" w:space="0" w:color="000000"/>
            </w:tcBorders>
          </w:tcPr>
          <w:p w14:paraId="436AF392" w14:textId="77777777" w:rsidR="002E27BF" w:rsidRPr="000D0840" w:rsidRDefault="002E27BF" w:rsidP="000D0840">
            <w:pPr>
              <w:pStyle w:val="TAL"/>
            </w:pPr>
            <w:r w:rsidRPr="000D0840">
              <w:t>PDU session status</w:t>
            </w:r>
          </w:p>
        </w:tc>
        <w:tc>
          <w:tcPr>
            <w:tcW w:w="155.95pt" w:type="dxa"/>
            <w:tcBorders>
              <w:top w:val="single" w:sz="6" w:space="0" w:color="000000"/>
              <w:start w:val="single" w:sz="6" w:space="0" w:color="000000"/>
              <w:bottom w:val="single" w:sz="6" w:space="0" w:color="000000"/>
              <w:end w:val="single" w:sz="6" w:space="0" w:color="000000"/>
            </w:tcBorders>
          </w:tcPr>
          <w:p w14:paraId="790EEF98" w14:textId="77777777" w:rsidR="002E27BF" w:rsidRPr="000D0840" w:rsidRDefault="002E27BF" w:rsidP="000D0840">
            <w:pPr>
              <w:pStyle w:val="TAL"/>
            </w:pPr>
            <w:r w:rsidRPr="000D0840">
              <w:t>PDU session status</w:t>
            </w:r>
          </w:p>
          <w:p w14:paraId="4D0A85F7" w14:textId="77777777" w:rsidR="002E27BF" w:rsidRPr="000D0840" w:rsidRDefault="001E518F" w:rsidP="00D94E92">
            <w:pPr>
              <w:pStyle w:val="TAL"/>
            </w:pPr>
            <w:r w:rsidRPr="000D0840">
              <w:t>9.11</w:t>
            </w:r>
            <w:r w:rsidR="00C8413C" w:rsidRPr="000D0840">
              <w:t>.</w:t>
            </w:r>
            <w:r w:rsidR="005C5A99" w:rsidRPr="000D0840">
              <w:t>3</w:t>
            </w:r>
            <w:r w:rsidR="00C8413C" w:rsidRPr="000D0840">
              <w:t>.</w:t>
            </w:r>
            <w:r w:rsidR="005C5A99" w:rsidRPr="000D0840">
              <w:t>4</w:t>
            </w:r>
            <w:r w:rsidR="00D94E92">
              <w:t>4</w:t>
            </w:r>
          </w:p>
        </w:tc>
        <w:tc>
          <w:tcPr>
            <w:tcW w:w="56.70pt" w:type="dxa"/>
            <w:tcBorders>
              <w:top w:val="single" w:sz="6" w:space="0" w:color="000000"/>
              <w:start w:val="single" w:sz="6" w:space="0" w:color="000000"/>
              <w:bottom w:val="single" w:sz="6" w:space="0" w:color="000000"/>
              <w:end w:val="single" w:sz="6" w:space="0" w:color="000000"/>
            </w:tcBorders>
          </w:tcPr>
          <w:p w14:paraId="27C2365D"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0AC5B42"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4F35EC23" w14:textId="77777777" w:rsidR="002E27BF" w:rsidRPr="005F7EB0" w:rsidRDefault="002E27BF" w:rsidP="006B6569">
            <w:pPr>
              <w:pStyle w:val="TAC"/>
              <w:rPr>
                <w:lang w:eastAsia="en-US"/>
              </w:rPr>
            </w:pPr>
            <w:r w:rsidRPr="005F7EB0">
              <w:rPr>
                <w:lang w:eastAsia="en-US"/>
              </w:rPr>
              <w:t>4</w:t>
            </w:r>
            <w:r w:rsidR="00614C62" w:rsidRPr="005F7EB0">
              <w:rPr>
                <w:lang w:eastAsia="en-US"/>
              </w:rPr>
              <w:t>-34</w:t>
            </w:r>
          </w:p>
        </w:tc>
      </w:tr>
      <w:tr w:rsidR="002E27BF" w:rsidRPr="005F7EB0" w14:paraId="4C9E4D73" w14:textId="77777777" w:rsidTr="00BB587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3309045" w14:textId="77777777" w:rsidR="002E27BF" w:rsidRPr="000D0840" w:rsidRDefault="007424A4" w:rsidP="000D0840">
            <w:pPr>
              <w:pStyle w:val="TAL"/>
            </w:pPr>
            <w:r w:rsidRPr="000D0840">
              <w:t>25</w:t>
            </w:r>
          </w:p>
        </w:tc>
        <w:tc>
          <w:tcPr>
            <w:tcW w:w="141.75pt" w:type="dxa"/>
            <w:tcBorders>
              <w:top w:val="single" w:sz="6" w:space="0" w:color="000000"/>
              <w:start w:val="single" w:sz="6" w:space="0" w:color="000000"/>
              <w:bottom w:val="single" w:sz="6" w:space="0" w:color="000000"/>
              <w:end w:val="single" w:sz="6" w:space="0" w:color="000000"/>
            </w:tcBorders>
          </w:tcPr>
          <w:p w14:paraId="691B7870" w14:textId="77777777" w:rsidR="002E27BF" w:rsidRPr="000D0840" w:rsidRDefault="002E27BF" w:rsidP="000D0840">
            <w:pPr>
              <w:pStyle w:val="TAL"/>
            </w:pPr>
            <w:r w:rsidRPr="000D0840">
              <w:t>Allowed PDU session status</w:t>
            </w:r>
          </w:p>
        </w:tc>
        <w:tc>
          <w:tcPr>
            <w:tcW w:w="155.95pt" w:type="dxa"/>
            <w:tcBorders>
              <w:top w:val="single" w:sz="6" w:space="0" w:color="000000"/>
              <w:start w:val="single" w:sz="6" w:space="0" w:color="000000"/>
              <w:bottom w:val="single" w:sz="6" w:space="0" w:color="000000"/>
              <w:end w:val="single" w:sz="6" w:space="0" w:color="000000"/>
            </w:tcBorders>
          </w:tcPr>
          <w:p w14:paraId="5DE84491" w14:textId="77777777" w:rsidR="002E27BF" w:rsidRPr="000D0840" w:rsidRDefault="002E27BF" w:rsidP="000D0840">
            <w:pPr>
              <w:pStyle w:val="TAL"/>
            </w:pPr>
            <w:r w:rsidRPr="000D0840">
              <w:t>Allowed PDU session status</w:t>
            </w:r>
          </w:p>
          <w:p w14:paraId="329B4D63" w14:textId="77777777" w:rsidR="002E27BF" w:rsidRPr="000D0840" w:rsidRDefault="001E518F" w:rsidP="00217D75">
            <w:pPr>
              <w:pStyle w:val="TAL"/>
            </w:pPr>
            <w:r w:rsidRPr="000D0840">
              <w:t>9.11</w:t>
            </w:r>
            <w:r w:rsidR="008A616A" w:rsidRPr="000D0840">
              <w:t>.3.</w:t>
            </w:r>
            <w:r w:rsidR="00B80EB1" w:rsidRPr="000D0840">
              <w:t>1</w:t>
            </w:r>
            <w:r w:rsidR="00CD52CE">
              <w:t>3</w:t>
            </w:r>
          </w:p>
        </w:tc>
        <w:tc>
          <w:tcPr>
            <w:tcW w:w="56.70pt" w:type="dxa"/>
            <w:tcBorders>
              <w:top w:val="single" w:sz="6" w:space="0" w:color="000000"/>
              <w:start w:val="single" w:sz="6" w:space="0" w:color="000000"/>
              <w:bottom w:val="single" w:sz="6" w:space="0" w:color="000000"/>
              <w:end w:val="single" w:sz="6" w:space="0" w:color="000000"/>
            </w:tcBorders>
          </w:tcPr>
          <w:p w14:paraId="0AF49939"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4A6D368"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6F09235B" w14:textId="77777777" w:rsidR="002E27BF" w:rsidRPr="005F7EB0" w:rsidRDefault="002E27BF" w:rsidP="006B6569">
            <w:pPr>
              <w:pStyle w:val="TAC"/>
              <w:rPr>
                <w:lang w:eastAsia="en-US"/>
              </w:rPr>
            </w:pPr>
            <w:r w:rsidRPr="005F7EB0">
              <w:rPr>
                <w:lang w:eastAsia="en-US"/>
              </w:rPr>
              <w:t>4-34</w:t>
            </w:r>
          </w:p>
        </w:tc>
      </w:tr>
      <w:tr w:rsidR="00A06609" w:rsidRPr="005F7EB0" w14:paraId="02D416F3" w14:textId="77777777" w:rsidTr="00BB587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00E0420" w14:textId="77777777" w:rsidR="00A06609" w:rsidRPr="000D0840" w:rsidRDefault="00A06609" w:rsidP="001F528B">
            <w:pPr>
              <w:pStyle w:val="TAL"/>
            </w:pPr>
            <w:r w:rsidRPr="000D0840">
              <w:t>7</w:t>
            </w:r>
            <w:r w:rsidR="001F528B">
              <w:t>1</w:t>
            </w:r>
          </w:p>
        </w:tc>
        <w:tc>
          <w:tcPr>
            <w:tcW w:w="141.75pt" w:type="dxa"/>
            <w:tcBorders>
              <w:top w:val="single" w:sz="6" w:space="0" w:color="000000"/>
              <w:start w:val="single" w:sz="6" w:space="0" w:color="000000"/>
              <w:bottom w:val="single" w:sz="6" w:space="0" w:color="000000"/>
              <w:end w:val="single" w:sz="6" w:space="0" w:color="000000"/>
            </w:tcBorders>
          </w:tcPr>
          <w:p w14:paraId="64C1272D" w14:textId="77777777" w:rsidR="00A06609" w:rsidRPr="000D0840" w:rsidRDefault="00A06609" w:rsidP="00A06609">
            <w:pPr>
              <w:pStyle w:val="TAL"/>
            </w:pPr>
            <w:r w:rsidRPr="000D0840">
              <w:t>NAS message container</w:t>
            </w:r>
          </w:p>
        </w:tc>
        <w:tc>
          <w:tcPr>
            <w:tcW w:w="155.95pt" w:type="dxa"/>
            <w:tcBorders>
              <w:top w:val="single" w:sz="6" w:space="0" w:color="000000"/>
              <w:start w:val="single" w:sz="6" w:space="0" w:color="000000"/>
              <w:bottom w:val="single" w:sz="6" w:space="0" w:color="000000"/>
              <w:end w:val="single" w:sz="6" w:space="0" w:color="000000"/>
            </w:tcBorders>
          </w:tcPr>
          <w:p w14:paraId="6108C462" w14:textId="77777777" w:rsidR="00A06609" w:rsidRPr="000D0840" w:rsidRDefault="00A06609" w:rsidP="00A06609">
            <w:pPr>
              <w:pStyle w:val="TAL"/>
            </w:pPr>
            <w:r w:rsidRPr="000D0840">
              <w:t>NAS message container</w:t>
            </w:r>
          </w:p>
          <w:p w14:paraId="2862D80B" w14:textId="77777777" w:rsidR="00A06609" w:rsidRPr="000D0840" w:rsidRDefault="00A06609" w:rsidP="00A06609">
            <w:pPr>
              <w:pStyle w:val="TAL"/>
            </w:pPr>
            <w:r w:rsidRPr="000D0840">
              <w:t>9.11.3.3</w:t>
            </w:r>
            <w:r>
              <w:t>3</w:t>
            </w:r>
          </w:p>
        </w:tc>
        <w:tc>
          <w:tcPr>
            <w:tcW w:w="56.70pt" w:type="dxa"/>
            <w:tcBorders>
              <w:top w:val="single" w:sz="6" w:space="0" w:color="000000"/>
              <w:start w:val="single" w:sz="6" w:space="0" w:color="000000"/>
              <w:bottom w:val="single" w:sz="6" w:space="0" w:color="000000"/>
              <w:end w:val="single" w:sz="6" w:space="0" w:color="000000"/>
            </w:tcBorders>
          </w:tcPr>
          <w:p w14:paraId="7306DBCF" w14:textId="77777777" w:rsidR="00A06609" w:rsidRPr="005F7EB0" w:rsidRDefault="00A06609" w:rsidP="00A06609">
            <w:pPr>
              <w:pStyle w:val="TAC"/>
              <w:rPr>
                <w:lang w:eastAsia="en-US"/>
              </w:rPr>
            </w:pPr>
            <w:r w:rsidRPr="005F7EB0">
              <w:t>O</w:t>
            </w:r>
          </w:p>
        </w:tc>
        <w:tc>
          <w:tcPr>
            <w:tcW w:w="42.55pt" w:type="dxa"/>
            <w:tcBorders>
              <w:top w:val="single" w:sz="6" w:space="0" w:color="000000"/>
              <w:start w:val="single" w:sz="6" w:space="0" w:color="000000"/>
              <w:bottom w:val="single" w:sz="6" w:space="0" w:color="000000"/>
              <w:end w:val="single" w:sz="6" w:space="0" w:color="000000"/>
            </w:tcBorders>
          </w:tcPr>
          <w:p w14:paraId="692B8EC8" w14:textId="77777777" w:rsidR="00A06609" w:rsidRPr="005F7EB0" w:rsidRDefault="00A06609" w:rsidP="00A06609">
            <w:pPr>
              <w:pStyle w:val="TAC"/>
              <w:rPr>
                <w:lang w:eastAsia="en-US"/>
              </w:rPr>
            </w:pPr>
            <w:r w:rsidRPr="005F7EB0">
              <w:t>TLV-E</w:t>
            </w:r>
          </w:p>
        </w:tc>
        <w:tc>
          <w:tcPr>
            <w:tcW w:w="42.55pt" w:type="dxa"/>
            <w:tcBorders>
              <w:top w:val="single" w:sz="6" w:space="0" w:color="000000"/>
              <w:start w:val="single" w:sz="6" w:space="0" w:color="000000"/>
              <w:bottom w:val="single" w:sz="6" w:space="0" w:color="000000"/>
              <w:end w:val="single" w:sz="6" w:space="0" w:color="000000"/>
            </w:tcBorders>
          </w:tcPr>
          <w:p w14:paraId="47116ECA" w14:textId="77777777" w:rsidR="00A06609" w:rsidRPr="005F7EB0" w:rsidRDefault="00A06609" w:rsidP="00A06609">
            <w:pPr>
              <w:pStyle w:val="TAC"/>
              <w:rPr>
                <w:lang w:eastAsia="en-US"/>
              </w:rPr>
            </w:pPr>
            <w:r>
              <w:t>4</w:t>
            </w:r>
            <w:r w:rsidRPr="005F7EB0">
              <w:t>-n</w:t>
            </w:r>
          </w:p>
        </w:tc>
      </w:tr>
    </w:tbl>
    <w:p w14:paraId="1D811A68" w14:textId="77777777" w:rsidR="003C0F9E" w:rsidRPr="00440029" w:rsidRDefault="003C0F9E" w:rsidP="003C0F9E">
      <w:pPr>
        <w:pStyle w:val="B1"/>
      </w:pPr>
    </w:p>
    <w:p w14:paraId="7CDECF1D" w14:textId="77777777" w:rsidR="002E27BF" w:rsidRPr="003168A2" w:rsidRDefault="002E27BF" w:rsidP="002E27BF">
      <w:pPr>
        <w:pStyle w:val="4"/>
      </w:pPr>
      <w:bookmarkStart w:id="134" w:name="_Toc11419632"/>
      <w:r>
        <w:t>8.</w:t>
      </w:r>
      <w:r w:rsidR="0034300A">
        <w:t>2</w:t>
      </w:r>
      <w:r w:rsidRPr="003168A2">
        <w:t>.</w:t>
      </w:r>
      <w:r>
        <w:t>1</w:t>
      </w:r>
      <w:r w:rsidR="00291F9D">
        <w:t>6</w:t>
      </w:r>
      <w:r w:rsidRPr="003168A2">
        <w:t>.</w:t>
      </w:r>
      <w:r>
        <w:t>2</w:t>
      </w:r>
      <w:r w:rsidRPr="003168A2">
        <w:tab/>
      </w:r>
      <w:r>
        <w:t>Uplink data status</w:t>
      </w:r>
      <w:bookmarkEnd w:id="134"/>
    </w:p>
    <w:p w14:paraId="0ABC7962" w14:textId="77777777" w:rsidR="002E27BF" w:rsidRDefault="002E27BF" w:rsidP="002E27BF">
      <w:r w:rsidRPr="003168A2">
        <w:t>This IE shall be included if</w:t>
      </w:r>
      <w:r>
        <w:t xml:space="preserve"> the UE </w:t>
      </w:r>
      <w:r w:rsidRPr="003168A2">
        <w:rPr>
          <w:rFonts w:hint="eastAsia"/>
        </w:rPr>
        <w:t xml:space="preserve">has uplink </w:t>
      </w:r>
      <w:r w:rsidRPr="003168A2">
        <w:t>user data</w:t>
      </w:r>
      <w:r w:rsidRPr="003168A2">
        <w:rPr>
          <w:rFonts w:hint="eastAsia"/>
        </w:rPr>
        <w:t xml:space="preserve"> pending</w:t>
      </w:r>
      <w:r>
        <w:t xml:space="preserve"> to be sent.</w:t>
      </w:r>
    </w:p>
    <w:p w14:paraId="7B89632A" w14:textId="77777777" w:rsidR="002E27BF" w:rsidRPr="003168A2" w:rsidRDefault="002E27BF" w:rsidP="002E27BF">
      <w:pPr>
        <w:pStyle w:val="4"/>
      </w:pPr>
      <w:bookmarkStart w:id="135" w:name="_Toc11419633"/>
      <w:r w:rsidRPr="003168A2">
        <w:t>8.</w:t>
      </w:r>
      <w:r w:rsidR="0034300A">
        <w:t>2</w:t>
      </w:r>
      <w:r w:rsidRPr="003168A2">
        <w:t>.</w:t>
      </w:r>
      <w:r>
        <w:t>1</w:t>
      </w:r>
      <w:r w:rsidR="00291F9D">
        <w:t>6</w:t>
      </w:r>
      <w:r w:rsidRPr="003168A2">
        <w:t>.</w:t>
      </w:r>
      <w:r>
        <w:t>3</w:t>
      </w:r>
      <w:r w:rsidRPr="003168A2">
        <w:tab/>
      </w:r>
      <w:r>
        <w:t>PDU session status</w:t>
      </w:r>
      <w:bookmarkEnd w:id="135"/>
    </w:p>
    <w:p w14:paraId="60AE35CC" w14:textId="77777777" w:rsidR="002E27BF" w:rsidRPr="003168A2" w:rsidRDefault="002E27BF" w:rsidP="002E27BF">
      <w:r w:rsidRPr="003168A2">
        <w:t xml:space="preserve">This IE shall be included </w:t>
      </w:r>
      <w:r w:rsidR="00B51475">
        <w:t>when</w:t>
      </w:r>
      <w:r w:rsidR="00B51475" w:rsidRPr="003168A2">
        <w:t xml:space="preserve"> </w:t>
      </w:r>
      <w:r w:rsidRPr="003168A2">
        <w:t xml:space="preserve">the UE </w:t>
      </w:r>
      <w:r w:rsidR="00B51475">
        <w:t>needs</w:t>
      </w:r>
      <w:r w:rsidRPr="003168A2">
        <w:t xml:space="preserve"> to indicate the </w:t>
      </w:r>
      <w:r>
        <w:t xml:space="preserve">PDU sessions </w:t>
      </w:r>
      <w:r w:rsidR="00B51475">
        <w:t xml:space="preserve">that are </w:t>
      </w:r>
      <w:r w:rsidR="002B7F0D">
        <w:t xml:space="preserve">associated with the access type </w:t>
      </w:r>
      <w:r w:rsidR="00B51475">
        <w:t xml:space="preserve">that </w:t>
      </w:r>
      <w:r w:rsidR="002B7F0D">
        <w:t xml:space="preserve">the </w:t>
      </w:r>
      <w:r w:rsidR="002B7F0D" w:rsidRPr="003168A2">
        <w:t>message</w:t>
      </w:r>
      <w:r w:rsidR="002B7F0D">
        <w:t xml:space="preserve"> is sent over</w:t>
      </w:r>
      <w:r w:rsidR="00B51475">
        <w:t>,</w:t>
      </w:r>
      <w:r w:rsidR="002B7F0D">
        <w:t xml:space="preserve"> </w:t>
      </w:r>
      <w:r>
        <w:t>that are active within the UE.</w:t>
      </w:r>
    </w:p>
    <w:p w14:paraId="1652B08C" w14:textId="77777777" w:rsidR="002E27BF" w:rsidRDefault="002E27BF" w:rsidP="002E27BF">
      <w:pPr>
        <w:pStyle w:val="4"/>
      </w:pPr>
      <w:bookmarkStart w:id="136" w:name="_Toc11419634"/>
      <w:r>
        <w:lastRenderedPageBreak/>
        <w:t>8.</w:t>
      </w:r>
      <w:r w:rsidR="0034300A">
        <w:t>2</w:t>
      </w:r>
      <w:r>
        <w:t>.1</w:t>
      </w:r>
      <w:r w:rsidR="00291F9D">
        <w:t>6</w:t>
      </w:r>
      <w:r>
        <w:t>.4</w:t>
      </w:r>
      <w:r>
        <w:tab/>
        <w:t>Allowed PDU session status</w:t>
      </w:r>
      <w:bookmarkEnd w:id="136"/>
    </w:p>
    <w:p w14:paraId="7D4BB1BD" w14:textId="77777777" w:rsidR="002E27BF" w:rsidRPr="00813B06" w:rsidRDefault="002E27BF" w:rsidP="002E27BF">
      <w:r>
        <w:t>T</w:t>
      </w:r>
      <w:r w:rsidRPr="00533FBC">
        <w:t xml:space="preserve">his IE shall be included </w:t>
      </w:r>
      <w:r w:rsidRPr="00E0400F">
        <w:t xml:space="preserve">if the SERVICE REQUEST message is sent as a response to paging or notification via 3GPP access for PDU session(s) associated with non-3GPP access </w:t>
      </w:r>
      <w:r>
        <w:t xml:space="preserve">and the UE </w:t>
      </w:r>
      <w:r w:rsidR="00B51475">
        <w:t xml:space="preserve">needs </w:t>
      </w:r>
      <w:r>
        <w:t xml:space="preserve">to indicate the </w:t>
      </w:r>
      <w:r w:rsidR="00DA3253">
        <w:t xml:space="preserve">user-plane resources of </w:t>
      </w:r>
      <w:r w:rsidRPr="00533FBC">
        <w:t>PDU session</w:t>
      </w:r>
      <w:r>
        <w:t>(</w:t>
      </w:r>
      <w:r w:rsidRPr="00533FBC">
        <w:t>s</w:t>
      </w:r>
      <w:r>
        <w:t>)</w:t>
      </w:r>
      <w:r w:rsidRPr="00533FBC">
        <w:t xml:space="preserve"> </w:t>
      </w:r>
      <w:r w:rsidR="00DA3253">
        <w:t xml:space="preserve">associated with non-3GPP access </w:t>
      </w:r>
      <w:r w:rsidRPr="00533FBC">
        <w:t>allowed to be re-</w:t>
      </w:r>
      <w:r w:rsidR="007C35B6">
        <w:t>established</w:t>
      </w:r>
      <w:r w:rsidRPr="00533FBC">
        <w:t xml:space="preserve"> over 3GPP access</w:t>
      </w:r>
      <w:r w:rsidR="00FB03C2" w:rsidRPr="00086E55">
        <w:t xml:space="preserve"> </w:t>
      </w:r>
      <w:r w:rsidR="00FB03C2">
        <w:t xml:space="preserve">or if there is no PDU session(s) for which the UE allows </w:t>
      </w:r>
      <w:r w:rsidR="00FB03C2" w:rsidRPr="00B3358D">
        <w:rPr>
          <w:rFonts w:hint="eastAsia"/>
        </w:rPr>
        <w:t xml:space="preserve">the </w:t>
      </w:r>
      <w:r w:rsidR="00FB03C2" w:rsidRPr="00B30CFD">
        <w:t>user</w:t>
      </w:r>
      <w:r w:rsidR="00FB03C2">
        <w:t>-</w:t>
      </w:r>
      <w:r w:rsidR="00FB03C2" w:rsidRPr="00B30CFD">
        <w:t>plane resources</w:t>
      </w:r>
      <w:r w:rsidR="00FB03C2">
        <w:t xml:space="preserve"> to be re-</w:t>
      </w:r>
      <w:r w:rsidR="007C35B6">
        <w:t>established</w:t>
      </w:r>
      <w:r w:rsidR="00FB03C2">
        <w:t xml:space="preserve"> over 3GPP access</w:t>
      </w:r>
      <w:r w:rsidRPr="00533FBC">
        <w:t>.</w:t>
      </w:r>
    </w:p>
    <w:p w14:paraId="5BEE996B" w14:textId="77777777" w:rsidR="00A06609" w:rsidRPr="00AE01ED" w:rsidRDefault="00A06609" w:rsidP="00A06609">
      <w:pPr>
        <w:pStyle w:val="4"/>
        <w:rPr>
          <w:lang w:val="en-US"/>
        </w:rPr>
      </w:pPr>
      <w:bookmarkStart w:id="137" w:name="_Toc11419635"/>
      <w:r>
        <w:t>8</w:t>
      </w:r>
      <w:r w:rsidRPr="002E4167">
        <w:t>.</w:t>
      </w:r>
      <w:r>
        <w:t>2</w:t>
      </w:r>
      <w:r w:rsidRPr="002E4167">
        <w:t>.</w:t>
      </w:r>
      <w:r>
        <w:t>16</w:t>
      </w:r>
      <w:r w:rsidRPr="002E4167">
        <w:t>.</w:t>
      </w:r>
      <w:r w:rsidR="003C71C7">
        <w:t>5</w:t>
      </w:r>
      <w:r w:rsidRPr="002E4167">
        <w:rPr>
          <w:lang w:val="en-US"/>
        </w:rPr>
        <w:tab/>
      </w:r>
      <w:r>
        <w:t>NAS message container</w:t>
      </w:r>
      <w:bookmarkEnd w:id="137"/>
    </w:p>
    <w:p w14:paraId="6B807E27" w14:textId="77777777" w:rsidR="00A06609" w:rsidRDefault="00A06609" w:rsidP="00A06609">
      <w:r w:rsidRPr="00E5483A">
        <w:t xml:space="preserve">This IE shall be included </w:t>
      </w:r>
      <w:r>
        <w:t>if the UE</w:t>
      </w:r>
      <w:r w:rsidRPr="002A6630">
        <w:t xml:space="preserve"> </w:t>
      </w:r>
      <w:r>
        <w:t>is sending a SERVICE REQUEST message as an initial NAS message and the UE needs to send non-cleartext IEs.</w:t>
      </w:r>
    </w:p>
    <w:p w14:paraId="3B7487AB" w14:textId="77777777" w:rsidR="002E27BF" w:rsidRPr="00440029" w:rsidRDefault="002E27BF" w:rsidP="002E27BF">
      <w:pPr>
        <w:pStyle w:val="3"/>
      </w:pPr>
      <w:bookmarkStart w:id="138" w:name="_Toc11419636"/>
      <w:r>
        <w:t>8.</w:t>
      </w:r>
      <w:r w:rsidR="0034300A">
        <w:t>2</w:t>
      </w:r>
      <w:r w:rsidRPr="00440029">
        <w:t>.</w:t>
      </w:r>
      <w:r w:rsidR="00564140">
        <w:t>1</w:t>
      </w:r>
      <w:r w:rsidR="00291F9D">
        <w:t>7</w:t>
      </w:r>
      <w:r w:rsidRPr="00440029">
        <w:tab/>
      </w:r>
      <w:r>
        <w:t>Service accept</w:t>
      </w:r>
      <w:bookmarkEnd w:id="138"/>
    </w:p>
    <w:p w14:paraId="00857B60" w14:textId="77777777" w:rsidR="002E27BF" w:rsidRPr="00440029" w:rsidRDefault="002E27BF" w:rsidP="002E27BF">
      <w:pPr>
        <w:pStyle w:val="4"/>
        <w:rPr>
          <w:lang w:eastAsia="ko-KR"/>
        </w:rPr>
      </w:pPr>
      <w:bookmarkStart w:id="139" w:name="_Toc11419637"/>
      <w:r>
        <w:t>8.</w:t>
      </w:r>
      <w:r w:rsidR="0034300A">
        <w:t>2</w:t>
      </w:r>
      <w:r>
        <w:t>.</w:t>
      </w:r>
      <w:r w:rsidR="00564140">
        <w:t>1</w:t>
      </w:r>
      <w:r w:rsidR="00291F9D">
        <w:t>7</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39"/>
    </w:p>
    <w:p w14:paraId="1BDAB398" w14:textId="77777777" w:rsidR="002E27BF" w:rsidRPr="00440029" w:rsidRDefault="002E27BF" w:rsidP="002E27BF">
      <w:r w:rsidRPr="00440029">
        <w:t xml:space="preserve">The </w:t>
      </w:r>
      <w:r>
        <w:t>SERVICE ACCEPT</w:t>
      </w:r>
      <w:r w:rsidRPr="00440029">
        <w:t xml:space="preserve"> message is sent by the </w:t>
      </w:r>
      <w:r w:rsidR="00B20E3B">
        <w:t>AMF</w:t>
      </w:r>
      <w:r w:rsidRPr="00440029">
        <w:t xml:space="preserve"> to the </w:t>
      </w:r>
      <w:r>
        <w:t>UE in order to accept the service request procedure</w:t>
      </w:r>
      <w:r w:rsidR="0034300A">
        <w:t>.</w:t>
      </w:r>
      <w:r w:rsidR="0034300A" w:rsidRPr="00F34410">
        <w:t xml:space="preserve"> </w:t>
      </w:r>
      <w:r w:rsidR="0034300A">
        <w:t>See table 8.2.</w:t>
      </w:r>
      <w:r w:rsidR="00564140">
        <w:t>1</w:t>
      </w:r>
      <w:r w:rsidR="00291F9D">
        <w:t>7</w:t>
      </w:r>
      <w:r w:rsidR="0034300A">
        <w:t>.</w:t>
      </w:r>
      <w:r w:rsidR="0034300A" w:rsidRPr="003168A2">
        <w:t>1</w:t>
      </w:r>
      <w:r w:rsidR="00FB551C">
        <w:t>.1</w:t>
      </w:r>
      <w:r w:rsidRPr="00440029">
        <w:t>.</w:t>
      </w:r>
    </w:p>
    <w:p w14:paraId="30289E05" w14:textId="77777777" w:rsidR="002E27BF" w:rsidRPr="00440029" w:rsidRDefault="002E27BF" w:rsidP="002E27BF">
      <w:pPr>
        <w:pStyle w:val="B1"/>
      </w:pPr>
      <w:r w:rsidRPr="00440029">
        <w:t>Message type:</w:t>
      </w:r>
      <w:r w:rsidRPr="00440029">
        <w:tab/>
      </w:r>
      <w:r>
        <w:t>SERVICE ACCEPT</w:t>
      </w:r>
    </w:p>
    <w:p w14:paraId="2142F5F4" w14:textId="77777777" w:rsidR="002E27BF" w:rsidRPr="00440029" w:rsidRDefault="002E27BF" w:rsidP="002E27BF">
      <w:pPr>
        <w:pStyle w:val="B1"/>
      </w:pPr>
      <w:r w:rsidRPr="00440029">
        <w:t>Significance:</w:t>
      </w:r>
      <w:r w:rsidR="00913BB3">
        <w:tab/>
      </w:r>
      <w:r w:rsidRPr="00440029">
        <w:t>dual</w:t>
      </w:r>
    </w:p>
    <w:p w14:paraId="20E26274" w14:textId="77777777" w:rsidR="002E27BF" w:rsidRPr="00440029" w:rsidRDefault="002E27BF" w:rsidP="002E27BF">
      <w:pPr>
        <w:pStyle w:val="B1"/>
      </w:pPr>
      <w:r w:rsidRPr="00440029">
        <w:t>Direction:</w:t>
      </w:r>
      <w:r w:rsidR="00913BB3">
        <w:tab/>
      </w:r>
      <w:r w:rsidRPr="00440029">
        <w:tab/>
        <w:t>network</w:t>
      </w:r>
      <w:r>
        <w:t xml:space="preserve"> to UE</w:t>
      </w:r>
    </w:p>
    <w:p w14:paraId="27E7BEF1" w14:textId="77777777" w:rsidR="002E27BF" w:rsidRPr="003D6134" w:rsidRDefault="002E27BF" w:rsidP="002E27BF">
      <w:pPr>
        <w:pStyle w:val="TH"/>
        <w:rPr>
          <w:lang w:val="fr-FR"/>
        </w:rPr>
      </w:pPr>
      <w:r w:rsidRPr="003D6134">
        <w:rPr>
          <w:lang w:val="fr-FR"/>
        </w:rPr>
        <w:t>Table </w:t>
      </w:r>
      <w:r>
        <w:rPr>
          <w:lang w:val="fr-FR"/>
        </w:rPr>
        <w:t>8.</w:t>
      </w:r>
      <w:r w:rsidR="0034300A">
        <w:rPr>
          <w:lang w:val="fr-FR"/>
        </w:rPr>
        <w:t>2</w:t>
      </w:r>
      <w:r>
        <w:rPr>
          <w:lang w:val="fr-FR"/>
        </w:rPr>
        <w:t>.</w:t>
      </w:r>
      <w:r w:rsidR="00564140">
        <w:rPr>
          <w:lang w:val="fr-FR"/>
        </w:rPr>
        <w:t>1</w:t>
      </w:r>
      <w:r w:rsidR="00291F9D">
        <w:rPr>
          <w:lang w:val="fr-FR"/>
        </w:rPr>
        <w:t>7</w:t>
      </w:r>
      <w:r w:rsidRPr="003D6134">
        <w:rPr>
          <w:lang w:val="fr-FR"/>
        </w:rPr>
        <w:t>.1</w:t>
      </w:r>
      <w:r w:rsidR="00FB551C">
        <w:rPr>
          <w:lang w:val="fr-FR"/>
        </w:rPr>
        <w:t>.1</w:t>
      </w:r>
      <w:r w:rsidRPr="003D6134">
        <w:rPr>
          <w:lang w:val="fr-FR"/>
        </w:rPr>
        <w:t>: SERVICE ACCEPT message content</w:t>
      </w:r>
    </w:p>
    <w:tbl>
      <w:tblPr>
        <w:tblW w:w="0pt" w:type="auto"/>
        <w:jc w:val="center"/>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Layout w:type="fixed"/>
        <w:tblCellMar>
          <w:start w:w="1.40pt" w:type="dxa"/>
          <w:end w:w="2.80pt" w:type="dxa"/>
        </w:tblCellMar>
        <w:tblLook w:firstRow="0" w:lastRow="0" w:firstColumn="0" w:lastColumn="0" w:noHBand="0" w:noVBand="0"/>
      </w:tblPr>
      <w:tblGrid>
        <w:gridCol w:w="567"/>
        <w:gridCol w:w="2835"/>
        <w:gridCol w:w="3119"/>
        <w:gridCol w:w="1134"/>
        <w:gridCol w:w="851"/>
        <w:gridCol w:w="851"/>
      </w:tblGrid>
      <w:tr w:rsidR="002E27BF" w:rsidRPr="005F7EB0" w14:paraId="2C6B1144" w14:textId="77777777" w:rsidTr="005F361E">
        <w:trPr>
          <w:cantSplit/>
          <w:jc w:val="center"/>
        </w:trPr>
        <w:tc>
          <w:tcPr>
            <w:tcW w:w="28.35pt" w:type="dxa"/>
          </w:tcPr>
          <w:p w14:paraId="0094E7A1" w14:textId="77777777" w:rsidR="002E27BF" w:rsidRPr="005F7EB0" w:rsidRDefault="002E27BF" w:rsidP="006B6569">
            <w:pPr>
              <w:pStyle w:val="TAH"/>
              <w:rPr>
                <w:lang w:eastAsia="en-US"/>
              </w:rPr>
            </w:pPr>
            <w:r w:rsidRPr="005F7EB0">
              <w:rPr>
                <w:lang w:eastAsia="en-US"/>
              </w:rPr>
              <w:t>IEI</w:t>
            </w:r>
          </w:p>
        </w:tc>
        <w:tc>
          <w:tcPr>
            <w:tcW w:w="141.75pt" w:type="dxa"/>
          </w:tcPr>
          <w:p w14:paraId="6B86AC91" w14:textId="77777777" w:rsidR="002E27BF" w:rsidRPr="005F7EB0" w:rsidRDefault="002E27BF" w:rsidP="006B6569">
            <w:pPr>
              <w:pStyle w:val="TAH"/>
              <w:rPr>
                <w:lang w:eastAsia="en-US"/>
              </w:rPr>
            </w:pPr>
            <w:r w:rsidRPr="005F7EB0">
              <w:rPr>
                <w:lang w:eastAsia="en-US"/>
              </w:rPr>
              <w:t>Information Element</w:t>
            </w:r>
          </w:p>
        </w:tc>
        <w:tc>
          <w:tcPr>
            <w:tcW w:w="155.95pt" w:type="dxa"/>
          </w:tcPr>
          <w:p w14:paraId="28972B28" w14:textId="77777777" w:rsidR="002E27BF" w:rsidRPr="005F7EB0" w:rsidRDefault="002E27BF" w:rsidP="006B6569">
            <w:pPr>
              <w:pStyle w:val="TAH"/>
              <w:rPr>
                <w:lang w:eastAsia="en-US"/>
              </w:rPr>
            </w:pPr>
            <w:r w:rsidRPr="005F7EB0">
              <w:rPr>
                <w:lang w:eastAsia="en-US"/>
              </w:rPr>
              <w:t>Type/Reference</w:t>
            </w:r>
          </w:p>
        </w:tc>
        <w:tc>
          <w:tcPr>
            <w:tcW w:w="56.70pt" w:type="dxa"/>
          </w:tcPr>
          <w:p w14:paraId="4A5F5727" w14:textId="77777777" w:rsidR="002E27BF" w:rsidRPr="005F7EB0" w:rsidRDefault="002E27BF" w:rsidP="006B6569">
            <w:pPr>
              <w:pStyle w:val="TAH"/>
              <w:rPr>
                <w:lang w:eastAsia="en-US"/>
              </w:rPr>
            </w:pPr>
            <w:r w:rsidRPr="005F7EB0">
              <w:rPr>
                <w:lang w:eastAsia="en-US"/>
              </w:rPr>
              <w:t>Presence</w:t>
            </w:r>
          </w:p>
        </w:tc>
        <w:tc>
          <w:tcPr>
            <w:tcW w:w="42.55pt" w:type="dxa"/>
          </w:tcPr>
          <w:p w14:paraId="469F40CB" w14:textId="77777777" w:rsidR="002E27BF" w:rsidRPr="005F7EB0" w:rsidRDefault="002E27BF" w:rsidP="006B6569">
            <w:pPr>
              <w:pStyle w:val="TAH"/>
              <w:rPr>
                <w:lang w:eastAsia="en-US"/>
              </w:rPr>
            </w:pPr>
            <w:r w:rsidRPr="005F7EB0">
              <w:rPr>
                <w:lang w:eastAsia="en-US"/>
              </w:rPr>
              <w:t>Format</w:t>
            </w:r>
          </w:p>
        </w:tc>
        <w:tc>
          <w:tcPr>
            <w:tcW w:w="42.55pt" w:type="dxa"/>
          </w:tcPr>
          <w:p w14:paraId="66858C7A" w14:textId="77777777" w:rsidR="002E27BF" w:rsidRPr="005F7EB0" w:rsidRDefault="002E27BF" w:rsidP="006B6569">
            <w:pPr>
              <w:pStyle w:val="TAH"/>
              <w:rPr>
                <w:lang w:eastAsia="en-US"/>
              </w:rPr>
            </w:pPr>
            <w:r w:rsidRPr="005F7EB0">
              <w:rPr>
                <w:lang w:eastAsia="en-US"/>
              </w:rPr>
              <w:t>Length</w:t>
            </w:r>
          </w:p>
        </w:tc>
      </w:tr>
      <w:tr w:rsidR="002E27BF" w:rsidRPr="005F7EB0" w14:paraId="457E423A" w14:textId="77777777" w:rsidTr="005F361E">
        <w:trPr>
          <w:cantSplit/>
          <w:jc w:val="center"/>
        </w:trPr>
        <w:tc>
          <w:tcPr>
            <w:tcW w:w="28.35pt" w:type="dxa"/>
          </w:tcPr>
          <w:p w14:paraId="22823B97" w14:textId="77777777" w:rsidR="002E27BF" w:rsidRPr="000D0840" w:rsidRDefault="002E27BF" w:rsidP="000D0840">
            <w:pPr>
              <w:pStyle w:val="TAL"/>
            </w:pPr>
          </w:p>
        </w:tc>
        <w:tc>
          <w:tcPr>
            <w:tcW w:w="141.75pt" w:type="dxa"/>
          </w:tcPr>
          <w:p w14:paraId="7934DA2E" w14:textId="77777777" w:rsidR="002E27BF" w:rsidRPr="000D0840" w:rsidRDefault="002E27BF" w:rsidP="000D0840">
            <w:pPr>
              <w:pStyle w:val="TAL"/>
            </w:pPr>
            <w:r w:rsidRPr="000D0840">
              <w:t>Extended protocol discriminator</w:t>
            </w:r>
          </w:p>
        </w:tc>
        <w:tc>
          <w:tcPr>
            <w:tcW w:w="155.95pt" w:type="dxa"/>
          </w:tcPr>
          <w:p w14:paraId="7BA31E1A" w14:textId="77777777" w:rsidR="002E27BF" w:rsidRPr="000D0840" w:rsidRDefault="002E27BF" w:rsidP="000D0840">
            <w:pPr>
              <w:pStyle w:val="TAL"/>
            </w:pPr>
            <w:r w:rsidRPr="000D0840">
              <w:t>Extended protocol discriminator</w:t>
            </w:r>
          </w:p>
          <w:p w14:paraId="3BC6D457" w14:textId="77777777" w:rsidR="002E27BF" w:rsidRPr="000D0840" w:rsidRDefault="00CE7136" w:rsidP="000D0840">
            <w:pPr>
              <w:pStyle w:val="TAL"/>
            </w:pPr>
            <w:r w:rsidRPr="000D0840">
              <w:t>9.2</w:t>
            </w:r>
          </w:p>
        </w:tc>
        <w:tc>
          <w:tcPr>
            <w:tcW w:w="56.70pt" w:type="dxa"/>
          </w:tcPr>
          <w:p w14:paraId="55CCE20C" w14:textId="77777777" w:rsidR="002E27BF" w:rsidRPr="005F7EB0" w:rsidRDefault="002E27BF" w:rsidP="006B6569">
            <w:pPr>
              <w:pStyle w:val="TAC"/>
              <w:rPr>
                <w:lang w:eastAsia="en-US"/>
              </w:rPr>
            </w:pPr>
            <w:r w:rsidRPr="005F7EB0">
              <w:rPr>
                <w:lang w:eastAsia="en-US"/>
              </w:rPr>
              <w:t>M</w:t>
            </w:r>
          </w:p>
        </w:tc>
        <w:tc>
          <w:tcPr>
            <w:tcW w:w="42.55pt" w:type="dxa"/>
          </w:tcPr>
          <w:p w14:paraId="3008DB66" w14:textId="77777777" w:rsidR="002E27BF" w:rsidRPr="005F7EB0" w:rsidRDefault="002E27BF" w:rsidP="006B6569">
            <w:pPr>
              <w:pStyle w:val="TAC"/>
              <w:rPr>
                <w:lang w:eastAsia="en-US"/>
              </w:rPr>
            </w:pPr>
            <w:r w:rsidRPr="005F7EB0">
              <w:rPr>
                <w:lang w:eastAsia="en-US"/>
              </w:rPr>
              <w:t>V</w:t>
            </w:r>
          </w:p>
        </w:tc>
        <w:tc>
          <w:tcPr>
            <w:tcW w:w="42.55pt" w:type="dxa"/>
          </w:tcPr>
          <w:p w14:paraId="5ED5A741" w14:textId="77777777" w:rsidR="002E27BF" w:rsidRPr="005F7EB0" w:rsidRDefault="002E27BF" w:rsidP="006B6569">
            <w:pPr>
              <w:pStyle w:val="TAC"/>
              <w:rPr>
                <w:lang w:eastAsia="en-US"/>
              </w:rPr>
            </w:pPr>
            <w:r w:rsidRPr="005F7EB0">
              <w:rPr>
                <w:lang w:eastAsia="en-US"/>
              </w:rPr>
              <w:t>1</w:t>
            </w:r>
          </w:p>
        </w:tc>
      </w:tr>
      <w:tr w:rsidR="002E27BF" w:rsidRPr="005F7EB0" w14:paraId="4C63DB09" w14:textId="77777777" w:rsidTr="005F361E">
        <w:trPr>
          <w:cantSplit/>
          <w:jc w:val="center"/>
        </w:trPr>
        <w:tc>
          <w:tcPr>
            <w:tcW w:w="28.35pt" w:type="dxa"/>
          </w:tcPr>
          <w:p w14:paraId="17BF8E34" w14:textId="77777777" w:rsidR="002E27BF" w:rsidRPr="000D0840" w:rsidRDefault="002E27BF" w:rsidP="000D0840">
            <w:pPr>
              <w:pStyle w:val="TAL"/>
            </w:pPr>
          </w:p>
        </w:tc>
        <w:tc>
          <w:tcPr>
            <w:tcW w:w="141.75pt" w:type="dxa"/>
          </w:tcPr>
          <w:p w14:paraId="2ABF2048" w14:textId="77777777" w:rsidR="002E27BF" w:rsidRPr="000D0840" w:rsidRDefault="002E27BF" w:rsidP="000D0840">
            <w:pPr>
              <w:pStyle w:val="TAL"/>
            </w:pPr>
            <w:r w:rsidRPr="000D0840">
              <w:t>Security header type</w:t>
            </w:r>
          </w:p>
        </w:tc>
        <w:tc>
          <w:tcPr>
            <w:tcW w:w="155.95pt" w:type="dxa"/>
          </w:tcPr>
          <w:p w14:paraId="01463743" w14:textId="77777777" w:rsidR="002E27BF" w:rsidRPr="000D0840" w:rsidRDefault="002E27BF" w:rsidP="000D0840">
            <w:pPr>
              <w:pStyle w:val="TAL"/>
            </w:pPr>
            <w:r w:rsidRPr="000D0840">
              <w:t>Security header type</w:t>
            </w:r>
          </w:p>
          <w:p w14:paraId="7DC2B54A" w14:textId="77777777" w:rsidR="002E27BF" w:rsidRPr="000D0840" w:rsidRDefault="00F22054" w:rsidP="000D0840">
            <w:pPr>
              <w:pStyle w:val="TAL"/>
            </w:pPr>
            <w:r w:rsidRPr="000D0840">
              <w:t>9.3</w:t>
            </w:r>
          </w:p>
        </w:tc>
        <w:tc>
          <w:tcPr>
            <w:tcW w:w="56.70pt" w:type="dxa"/>
          </w:tcPr>
          <w:p w14:paraId="31B1E1AE" w14:textId="77777777" w:rsidR="002E27BF" w:rsidRPr="005F7EB0" w:rsidRDefault="002E27BF" w:rsidP="006B6569">
            <w:pPr>
              <w:pStyle w:val="TAC"/>
              <w:rPr>
                <w:lang w:eastAsia="en-US"/>
              </w:rPr>
            </w:pPr>
            <w:r w:rsidRPr="005F7EB0">
              <w:rPr>
                <w:lang w:eastAsia="en-US"/>
              </w:rPr>
              <w:t>M</w:t>
            </w:r>
          </w:p>
        </w:tc>
        <w:tc>
          <w:tcPr>
            <w:tcW w:w="42.55pt" w:type="dxa"/>
          </w:tcPr>
          <w:p w14:paraId="102B90BA" w14:textId="77777777" w:rsidR="002E27BF" w:rsidRPr="005F7EB0" w:rsidRDefault="002E27BF" w:rsidP="006B6569">
            <w:pPr>
              <w:pStyle w:val="TAC"/>
              <w:rPr>
                <w:lang w:eastAsia="en-US"/>
              </w:rPr>
            </w:pPr>
            <w:r w:rsidRPr="005F7EB0">
              <w:rPr>
                <w:lang w:eastAsia="en-US"/>
              </w:rPr>
              <w:t>V</w:t>
            </w:r>
          </w:p>
        </w:tc>
        <w:tc>
          <w:tcPr>
            <w:tcW w:w="42.55pt" w:type="dxa"/>
          </w:tcPr>
          <w:p w14:paraId="725BF21B" w14:textId="77777777" w:rsidR="002E27BF" w:rsidRPr="005F7EB0" w:rsidRDefault="002E27BF" w:rsidP="006B6569">
            <w:pPr>
              <w:pStyle w:val="TAC"/>
              <w:rPr>
                <w:lang w:eastAsia="en-US"/>
              </w:rPr>
            </w:pPr>
            <w:r w:rsidRPr="005F7EB0">
              <w:rPr>
                <w:lang w:eastAsia="en-US"/>
              </w:rPr>
              <w:t>1/2</w:t>
            </w:r>
          </w:p>
        </w:tc>
      </w:tr>
      <w:tr w:rsidR="002E27BF" w:rsidRPr="005F7EB0" w14:paraId="2B38F3E8" w14:textId="77777777" w:rsidTr="005F361E">
        <w:trPr>
          <w:cantSplit/>
          <w:jc w:val="center"/>
        </w:trPr>
        <w:tc>
          <w:tcPr>
            <w:tcW w:w="28.35pt" w:type="dxa"/>
          </w:tcPr>
          <w:p w14:paraId="2DD6D165" w14:textId="77777777" w:rsidR="002E27BF" w:rsidRPr="000D0840" w:rsidRDefault="002E27BF" w:rsidP="000D0840">
            <w:pPr>
              <w:pStyle w:val="TAL"/>
            </w:pPr>
          </w:p>
        </w:tc>
        <w:tc>
          <w:tcPr>
            <w:tcW w:w="141.75pt" w:type="dxa"/>
          </w:tcPr>
          <w:p w14:paraId="252BE377" w14:textId="77777777" w:rsidR="002E27BF" w:rsidRPr="000D0840" w:rsidRDefault="002E27BF" w:rsidP="000D0840">
            <w:pPr>
              <w:pStyle w:val="TAL"/>
            </w:pPr>
            <w:r w:rsidRPr="000D0840">
              <w:t>Spare half octet</w:t>
            </w:r>
          </w:p>
        </w:tc>
        <w:tc>
          <w:tcPr>
            <w:tcW w:w="155.95pt" w:type="dxa"/>
          </w:tcPr>
          <w:p w14:paraId="1FC2028E" w14:textId="77777777" w:rsidR="002E27BF" w:rsidRPr="000D0840" w:rsidRDefault="002E27BF" w:rsidP="000D0840">
            <w:pPr>
              <w:pStyle w:val="TAL"/>
            </w:pPr>
            <w:r w:rsidRPr="000D0840">
              <w:t>Spare half octet</w:t>
            </w:r>
          </w:p>
          <w:p w14:paraId="70E8CF82" w14:textId="77777777" w:rsidR="002E27BF" w:rsidRPr="000D0840" w:rsidRDefault="00F22054" w:rsidP="000D0840">
            <w:pPr>
              <w:pStyle w:val="TAL"/>
            </w:pPr>
            <w:r w:rsidRPr="000D0840">
              <w:t>9.5</w:t>
            </w:r>
          </w:p>
        </w:tc>
        <w:tc>
          <w:tcPr>
            <w:tcW w:w="56.70pt" w:type="dxa"/>
          </w:tcPr>
          <w:p w14:paraId="2E6DAAD5" w14:textId="77777777" w:rsidR="002E27BF" w:rsidRPr="005F7EB0" w:rsidRDefault="002E27BF" w:rsidP="006B6569">
            <w:pPr>
              <w:pStyle w:val="TAC"/>
              <w:rPr>
                <w:lang w:eastAsia="en-US"/>
              </w:rPr>
            </w:pPr>
            <w:r w:rsidRPr="005F7EB0">
              <w:rPr>
                <w:lang w:eastAsia="en-US"/>
              </w:rPr>
              <w:t>M</w:t>
            </w:r>
          </w:p>
        </w:tc>
        <w:tc>
          <w:tcPr>
            <w:tcW w:w="42.55pt" w:type="dxa"/>
          </w:tcPr>
          <w:p w14:paraId="403F89EA" w14:textId="77777777" w:rsidR="002E27BF" w:rsidRPr="005F7EB0" w:rsidRDefault="002E27BF" w:rsidP="006B6569">
            <w:pPr>
              <w:pStyle w:val="TAC"/>
              <w:rPr>
                <w:lang w:eastAsia="en-US"/>
              </w:rPr>
            </w:pPr>
            <w:r w:rsidRPr="005F7EB0">
              <w:rPr>
                <w:lang w:eastAsia="en-US"/>
              </w:rPr>
              <w:t>V</w:t>
            </w:r>
          </w:p>
        </w:tc>
        <w:tc>
          <w:tcPr>
            <w:tcW w:w="42.55pt" w:type="dxa"/>
          </w:tcPr>
          <w:p w14:paraId="609ABC5C" w14:textId="77777777" w:rsidR="002E27BF" w:rsidRPr="005F7EB0" w:rsidRDefault="002E27BF" w:rsidP="006B6569">
            <w:pPr>
              <w:pStyle w:val="TAC"/>
              <w:rPr>
                <w:lang w:eastAsia="en-US"/>
              </w:rPr>
            </w:pPr>
            <w:r w:rsidRPr="005F7EB0">
              <w:rPr>
                <w:lang w:eastAsia="en-US"/>
              </w:rPr>
              <w:t>1/2</w:t>
            </w:r>
          </w:p>
        </w:tc>
      </w:tr>
      <w:tr w:rsidR="002E27BF" w:rsidRPr="005F7EB0" w14:paraId="58846D06" w14:textId="77777777" w:rsidTr="005F36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2F1E6FE" w14:textId="77777777" w:rsidR="002E27BF" w:rsidRPr="000D0840" w:rsidRDefault="002E27BF"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553784B3" w14:textId="77777777" w:rsidR="002E27BF" w:rsidRPr="000D0840" w:rsidRDefault="002E27BF" w:rsidP="000D0840">
            <w:pPr>
              <w:pStyle w:val="TAL"/>
            </w:pPr>
            <w:r w:rsidRPr="000D0840">
              <w:t>Service accept message identity</w:t>
            </w:r>
          </w:p>
        </w:tc>
        <w:tc>
          <w:tcPr>
            <w:tcW w:w="155.95pt" w:type="dxa"/>
            <w:tcBorders>
              <w:top w:val="single" w:sz="6" w:space="0" w:color="000000"/>
              <w:start w:val="single" w:sz="6" w:space="0" w:color="000000"/>
              <w:bottom w:val="single" w:sz="6" w:space="0" w:color="000000"/>
              <w:end w:val="single" w:sz="6" w:space="0" w:color="000000"/>
            </w:tcBorders>
          </w:tcPr>
          <w:p w14:paraId="4DEAAC7B" w14:textId="77777777" w:rsidR="002E27BF" w:rsidRPr="000D0840" w:rsidRDefault="002E27BF" w:rsidP="000D0840">
            <w:pPr>
              <w:pStyle w:val="TAL"/>
            </w:pPr>
            <w:r w:rsidRPr="000D0840">
              <w:t>Message type</w:t>
            </w:r>
          </w:p>
          <w:p w14:paraId="3EE7C246" w14:textId="77777777" w:rsidR="002E27BF"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tcPr>
          <w:p w14:paraId="5C14DE3B"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79E5F5E"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01BD5C23" w14:textId="77777777" w:rsidR="002E27BF" w:rsidRPr="005F7EB0" w:rsidRDefault="002E27BF" w:rsidP="006B6569">
            <w:pPr>
              <w:pStyle w:val="TAC"/>
              <w:rPr>
                <w:lang w:eastAsia="en-US"/>
              </w:rPr>
            </w:pPr>
            <w:r w:rsidRPr="005F7EB0">
              <w:rPr>
                <w:lang w:eastAsia="en-US"/>
              </w:rPr>
              <w:t>1</w:t>
            </w:r>
          </w:p>
        </w:tc>
      </w:tr>
      <w:tr w:rsidR="002E27BF" w:rsidRPr="005F7EB0" w14:paraId="6E3414BC" w14:textId="77777777" w:rsidTr="005F36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B5775DE" w14:textId="77777777" w:rsidR="002E27BF" w:rsidRPr="000D0840" w:rsidRDefault="007424A4" w:rsidP="000D0840">
            <w:pPr>
              <w:pStyle w:val="TAL"/>
              <w:rPr>
                <w:highlight w:val="yellow"/>
              </w:rPr>
            </w:pPr>
            <w:r w:rsidRPr="000D0840">
              <w:t>50</w:t>
            </w:r>
          </w:p>
        </w:tc>
        <w:tc>
          <w:tcPr>
            <w:tcW w:w="141.75pt" w:type="dxa"/>
            <w:tcBorders>
              <w:top w:val="single" w:sz="6" w:space="0" w:color="000000"/>
              <w:start w:val="single" w:sz="6" w:space="0" w:color="000000"/>
              <w:bottom w:val="single" w:sz="6" w:space="0" w:color="000000"/>
              <w:end w:val="single" w:sz="6" w:space="0" w:color="000000"/>
            </w:tcBorders>
          </w:tcPr>
          <w:p w14:paraId="1551ABB4" w14:textId="77777777" w:rsidR="002E27BF" w:rsidRPr="000D0840" w:rsidRDefault="002E27BF" w:rsidP="000D0840">
            <w:pPr>
              <w:pStyle w:val="TAL"/>
            </w:pPr>
            <w:r w:rsidRPr="000D0840">
              <w:t>PDU session status</w:t>
            </w:r>
          </w:p>
        </w:tc>
        <w:tc>
          <w:tcPr>
            <w:tcW w:w="155.95pt" w:type="dxa"/>
            <w:tcBorders>
              <w:top w:val="single" w:sz="6" w:space="0" w:color="000000"/>
              <w:start w:val="single" w:sz="6" w:space="0" w:color="000000"/>
              <w:bottom w:val="single" w:sz="6" w:space="0" w:color="000000"/>
              <w:end w:val="single" w:sz="6" w:space="0" w:color="000000"/>
            </w:tcBorders>
          </w:tcPr>
          <w:p w14:paraId="7934DB26" w14:textId="77777777" w:rsidR="002E27BF" w:rsidRPr="000D0840" w:rsidRDefault="002E27BF" w:rsidP="000D0840">
            <w:pPr>
              <w:pStyle w:val="TAL"/>
            </w:pPr>
            <w:r w:rsidRPr="000D0840">
              <w:t>PDU session status</w:t>
            </w:r>
          </w:p>
          <w:p w14:paraId="7BC83AEF" w14:textId="77777777" w:rsidR="002E27BF" w:rsidRPr="000D0840" w:rsidRDefault="001E518F" w:rsidP="00D94E92">
            <w:pPr>
              <w:pStyle w:val="TAL"/>
            </w:pPr>
            <w:r w:rsidRPr="000D0840">
              <w:t>9.11</w:t>
            </w:r>
            <w:r w:rsidR="00C8413C" w:rsidRPr="000D0840">
              <w:t>.</w:t>
            </w:r>
            <w:r w:rsidR="005C5A99" w:rsidRPr="000D0840">
              <w:t>3</w:t>
            </w:r>
            <w:r w:rsidR="00C8413C" w:rsidRPr="000D0840">
              <w:t>.</w:t>
            </w:r>
            <w:r w:rsidR="005C5A99" w:rsidRPr="000D0840">
              <w:t>4</w:t>
            </w:r>
            <w:r w:rsidR="00D94E92">
              <w:t>4</w:t>
            </w:r>
          </w:p>
        </w:tc>
        <w:tc>
          <w:tcPr>
            <w:tcW w:w="56.70pt" w:type="dxa"/>
            <w:tcBorders>
              <w:top w:val="single" w:sz="6" w:space="0" w:color="000000"/>
              <w:start w:val="single" w:sz="6" w:space="0" w:color="000000"/>
              <w:bottom w:val="single" w:sz="6" w:space="0" w:color="000000"/>
              <w:end w:val="single" w:sz="6" w:space="0" w:color="000000"/>
            </w:tcBorders>
          </w:tcPr>
          <w:p w14:paraId="4B89E606"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44A501F"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31F063DE" w14:textId="77777777" w:rsidR="002E27BF" w:rsidRPr="005F7EB0" w:rsidRDefault="002E27BF" w:rsidP="006B6569">
            <w:pPr>
              <w:pStyle w:val="TAC"/>
              <w:rPr>
                <w:lang w:eastAsia="en-US"/>
              </w:rPr>
            </w:pPr>
            <w:r w:rsidRPr="005F7EB0">
              <w:rPr>
                <w:lang w:eastAsia="en-US"/>
              </w:rPr>
              <w:t>4</w:t>
            </w:r>
            <w:r w:rsidR="00811FF9" w:rsidRPr="005F7EB0">
              <w:rPr>
                <w:lang w:eastAsia="en-US"/>
              </w:rPr>
              <w:t>-34</w:t>
            </w:r>
          </w:p>
        </w:tc>
      </w:tr>
      <w:tr w:rsidR="002E27BF" w:rsidRPr="005F7EB0" w14:paraId="40904894" w14:textId="77777777" w:rsidTr="005F36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F0C6F60" w14:textId="77777777" w:rsidR="002E27BF" w:rsidRPr="000D0840" w:rsidRDefault="007424A4" w:rsidP="000D0840">
            <w:pPr>
              <w:pStyle w:val="TAL"/>
            </w:pPr>
            <w:r w:rsidRPr="000D0840">
              <w:t>26</w:t>
            </w:r>
          </w:p>
        </w:tc>
        <w:tc>
          <w:tcPr>
            <w:tcW w:w="141.75pt" w:type="dxa"/>
            <w:tcBorders>
              <w:top w:val="single" w:sz="6" w:space="0" w:color="000000"/>
              <w:start w:val="single" w:sz="6" w:space="0" w:color="000000"/>
              <w:bottom w:val="single" w:sz="6" w:space="0" w:color="000000"/>
              <w:end w:val="single" w:sz="6" w:space="0" w:color="000000"/>
            </w:tcBorders>
          </w:tcPr>
          <w:p w14:paraId="7B19921C" w14:textId="77777777" w:rsidR="002E27BF" w:rsidRPr="000D0840" w:rsidRDefault="002E27BF" w:rsidP="000D0840">
            <w:pPr>
              <w:pStyle w:val="TAL"/>
            </w:pPr>
            <w:r w:rsidRPr="000D0840">
              <w:t>PDU session reactivation result</w:t>
            </w:r>
          </w:p>
        </w:tc>
        <w:tc>
          <w:tcPr>
            <w:tcW w:w="155.95pt" w:type="dxa"/>
            <w:tcBorders>
              <w:top w:val="single" w:sz="6" w:space="0" w:color="000000"/>
              <w:start w:val="single" w:sz="6" w:space="0" w:color="000000"/>
              <w:bottom w:val="single" w:sz="6" w:space="0" w:color="000000"/>
              <w:end w:val="single" w:sz="6" w:space="0" w:color="000000"/>
            </w:tcBorders>
          </w:tcPr>
          <w:p w14:paraId="1F072D04" w14:textId="77777777" w:rsidR="002E27BF" w:rsidRPr="000D0840" w:rsidRDefault="002E27BF" w:rsidP="000D0840">
            <w:pPr>
              <w:pStyle w:val="TAL"/>
            </w:pPr>
            <w:r w:rsidRPr="000D0840">
              <w:t>PDU session reactivation result</w:t>
            </w:r>
          </w:p>
          <w:p w14:paraId="7156BB35" w14:textId="77777777" w:rsidR="002E27BF" w:rsidRPr="000D0840" w:rsidRDefault="001E518F" w:rsidP="00423831">
            <w:pPr>
              <w:pStyle w:val="TAL"/>
            </w:pPr>
            <w:r w:rsidRPr="000D0840">
              <w:t>9.11</w:t>
            </w:r>
            <w:r w:rsidR="008A616A" w:rsidRPr="000D0840">
              <w:t>.3.</w:t>
            </w:r>
            <w:r w:rsidR="00423831">
              <w:t>42</w:t>
            </w:r>
          </w:p>
        </w:tc>
        <w:tc>
          <w:tcPr>
            <w:tcW w:w="56.70pt" w:type="dxa"/>
            <w:tcBorders>
              <w:top w:val="single" w:sz="6" w:space="0" w:color="000000"/>
              <w:start w:val="single" w:sz="6" w:space="0" w:color="000000"/>
              <w:bottom w:val="single" w:sz="6" w:space="0" w:color="000000"/>
              <w:end w:val="single" w:sz="6" w:space="0" w:color="000000"/>
            </w:tcBorders>
          </w:tcPr>
          <w:p w14:paraId="2758C868"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40D03D8"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52592293" w14:textId="77777777" w:rsidR="002E27BF" w:rsidRPr="005F7EB0" w:rsidRDefault="002E27BF" w:rsidP="00A851BC">
            <w:pPr>
              <w:pStyle w:val="TAC"/>
              <w:rPr>
                <w:lang w:eastAsia="en-US"/>
              </w:rPr>
            </w:pPr>
            <w:r w:rsidRPr="005F7EB0">
              <w:rPr>
                <w:lang w:eastAsia="en-US"/>
              </w:rPr>
              <w:t>4</w:t>
            </w:r>
            <w:r w:rsidR="00A851BC" w:rsidRPr="005F7EB0">
              <w:rPr>
                <w:lang w:eastAsia="en-US"/>
              </w:rPr>
              <w:t>-3</w:t>
            </w:r>
            <w:r w:rsidR="00936475">
              <w:rPr>
                <w:lang w:eastAsia="en-US"/>
              </w:rPr>
              <w:t>4</w:t>
            </w:r>
          </w:p>
        </w:tc>
      </w:tr>
      <w:tr w:rsidR="007007E3" w:rsidRPr="005F7EB0" w14:paraId="0E48616A" w14:textId="77777777" w:rsidTr="005F36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A3D342C" w14:textId="77777777" w:rsidR="007007E3" w:rsidRPr="000D0840" w:rsidRDefault="009B0D49" w:rsidP="001F528B">
            <w:pPr>
              <w:pStyle w:val="TAL"/>
            </w:pPr>
            <w:r w:rsidRPr="000D0840">
              <w:t>7</w:t>
            </w:r>
            <w:r w:rsidR="001F528B">
              <w:t>2</w:t>
            </w:r>
          </w:p>
        </w:tc>
        <w:tc>
          <w:tcPr>
            <w:tcW w:w="141.75pt" w:type="dxa"/>
            <w:tcBorders>
              <w:top w:val="single" w:sz="6" w:space="0" w:color="000000"/>
              <w:start w:val="single" w:sz="6" w:space="0" w:color="000000"/>
              <w:bottom w:val="single" w:sz="6" w:space="0" w:color="000000"/>
              <w:end w:val="single" w:sz="6" w:space="0" w:color="000000"/>
            </w:tcBorders>
          </w:tcPr>
          <w:p w14:paraId="19077718" w14:textId="77777777" w:rsidR="007007E3" w:rsidRPr="000D0840" w:rsidRDefault="007007E3" w:rsidP="000D0840">
            <w:pPr>
              <w:pStyle w:val="TAL"/>
            </w:pPr>
            <w:r w:rsidRPr="000D0840">
              <w:t>PDU session reactivation result error cause</w:t>
            </w:r>
          </w:p>
        </w:tc>
        <w:tc>
          <w:tcPr>
            <w:tcW w:w="155.95pt" w:type="dxa"/>
            <w:tcBorders>
              <w:top w:val="single" w:sz="6" w:space="0" w:color="000000"/>
              <w:start w:val="single" w:sz="6" w:space="0" w:color="000000"/>
              <w:bottom w:val="single" w:sz="6" w:space="0" w:color="000000"/>
              <w:end w:val="single" w:sz="6" w:space="0" w:color="000000"/>
            </w:tcBorders>
          </w:tcPr>
          <w:p w14:paraId="4E7097FA" w14:textId="77777777" w:rsidR="007007E3" w:rsidRPr="000D0840" w:rsidRDefault="007007E3" w:rsidP="000D0840">
            <w:pPr>
              <w:pStyle w:val="TAL"/>
            </w:pPr>
            <w:r w:rsidRPr="000D0840">
              <w:t>PDU session reactivation result error cause</w:t>
            </w:r>
          </w:p>
          <w:p w14:paraId="50833DDE" w14:textId="77777777" w:rsidR="007007E3" w:rsidRPr="000D0840" w:rsidRDefault="001E518F" w:rsidP="00423831">
            <w:pPr>
              <w:pStyle w:val="TAL"/>
            </w:pPr>
            <w:r w:rsidRPr="000D0840">
              <w:t>9.11</w:t>
            </w:r>
            <w:r w:rsidR="007007E3" w:rsidRPr="000D0840">
              <w:t>.3.</w:t>
            </w:r>
            <w:r w:rsidR="00423831">
              <w:t>4</w:t>
            </w:r>
            <w:r w:rsidR="005C5A99" w:rsidRPr="000D0840">
              <w:t>3</w:t>
            </w:r>
          </w:p>
        </w:tc>
        <w:tc>
          <w:tcPr>
            <w:tcW w:w="56.70pt" w:type="dxa"/>
            <w:tcBorders>
              <w:top w:val="single" w:sz="6" w:space="0" w:color="000000"/>
              <w:start w:val="single" w:sz="6" w:space="0" w:color="000000"/>
              <w:bottom w:val="single" w:sz="6" w:space="0" w:color="000000"/>
              <w:end w:val="single" w:sz="6" w:space="0" w:color="000000"/>
            </w:tcBorders>
          </w:tcPr>
          <w:p w14:paraId="55E944A4" w14:textId="77777777" w:rsidR="007007E3" w:rsidRPr="005F7EB0" w:rsidRDefault="007007E3" w:rsidP="002F3300">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0FB1CFE" w14:textId="77777777" w:rsidR="007007E3" w:rsidRPr="005F7EB0" w:rsidRDefault="007007E3" w:rsidP="002F3300">
            <w:pPr>
              <w:pStyle w:val="TAC"/>
              <w:rPr>
                <w:lang w:eastAsia="en-US"/>
              </w:rPr>
            </w:pPr>
            <w:r w:rsidRPr="005F7EB0">
              <w:rPr>
                <w:lang w:eastAsia="en-US"/>
              </w:rPr>
              <w:t>TLV-E</w:t>
            </w:r>
          </w:p>
        </w:tc>
        <w:tc>
          <w:tcPr>
            <w:tcW w:w="42.55pt" w:type="dxa"/>
            <w:tcBorders>
              <w:top w:val="single" w:sz="6" w:space="0" w:color="000000"/>
              <w:start w:val="single" w:sz="6" w:space="0" w:color="000000"/>
              <w:bottom w:val="single" w:sz="6" w:space="0" w:color="000000"/>
              <w:end w:val="single" w:sz="6" w:space="0" w:color="000000"/>
            </w:tcBorders>
          </w:tcPr>
          <w:p w14:paraId="6C943F2C" w14:textId="77777777" w:rsidR="007007E3" w:rsidRPr="005F7EB0" w:rsidRDefault="007007E3" w:rsidP="002F3300">
            <w:pPr>
              <w:pStyle w:val="TAC"/>
              <w:rPr>
                <w:lang w:eastAsia="en-US"/>
              </w:rPr>
            </w:pPr>
            <w:r w:rsidRPr="005F7EB0">
              <w:rPr>
                <w:lang w:eastAsia="en-US"/>
              </w:rPr>
              <w:t>5-515</w:t>
            </w:r>
          </w:p>
        </w:tc>
      </w:tr>
      <w:tr w:rsidR="005F361E" w:rsidRPr="005F7EB0" w14:paraId="43815FD3" w14:textId="77777777" w:rsidTr="005F36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9CDDEAD" w14:textId="77777777" w:rsidR="005F361E" w:rsidRPr="000D0840" w:rsidRDefault="005F361E" w:rsidP="000D0840">
            <w:pPr>
              <w:pStyle w:val="TAL"/>
            </w:pPr>
            <w:r w:rsidRPr="000D0840">
              <w:t>78</w:t>
            </w:r>
          </w:p>
        </w:tc>
        <w:tc>
          <w:tcPr>
            <w:tcW w:w="141.75pt" w:type="dxa"/>
            <w:tcBorders>
              <w:top w:val="single" w:sz="6" w:space="0" w:color="000000"/>
              <w:start w:val="single" w:sz="6" w:space="0" w:color="000000"/>
              <w:bottom w:val="single" w:sz="6" w:space="0" w:color="000000"/>
              <w:end w:val="single" w:sz="6" w:space="0" w:color="000000"/>
            </w:tcBorders>
          </w:tcPr>
          <w:p w14:paraId="39E44B0B" w14:textId="77777777" w:rsidR="005F361E" w:rsidRPr="000D0840" w:rsidRDefault="005F361E" w:rsidP="000D0840">
            <w:pPr>
              <w:pStyle w:val="TAL"/>
            </w:pPr>
            <w:r w:rsidRPr="000D0840">
              <w:t>EAP message</w:t>
            </w:r>
          </w:p>
        </w:tc>
        <w:tc>
          <w:tcPr>
            <w:tcW w:w="155.95pt" w:type="dxa"/>
            <w:tcBorders>
              <w:top w:val="single" w:sz="6" w:space="0" w:color="000000"/>
              <w:start w:val="single" w:sz="6" w:space="0" w:color="000000"/>
              <w:bottom w:val="single" w:sz="6" w:space="0" w:color="000000"/>
              <w:end w:val="single" w:sz="6" w:space="0" w:color="000000"/>
            </w:tcBorders>
          </w:tcPr>
          <w:p w14:paraId="061FC7AE" w14:textId="77777777" w:rsidR="005F361E" w:rsidRPr="000D0840" w:rsidRDefault="005F361E" w:rsidP="000D0840">
            <w:pPr>
              <w:pStyle w:val="TAL"/>
            </w:pPr>
            <w:r w:rsidRPr="000D0840">
              <w:t>EAP message</w:t>
            </w:r>
          </w:p>
          <w:p w14:paraId="0C3C1A28" w14:textId="77777777" w:rsidR="005F361E" w:rsidRPr="000D0840" w:rsidRDefault="001E518F" w:rsidP="000D0840">
            <w:pPr>
              <w:pStyle w:val="TAL"/>
            </w:pPr>
            <w:r w:rsidRPr="000D0840">
              <w:t>9.11</w:t>
            </w:r>
            <w:r w:rsidR="005F361E" w:rsidRPr="000D0840">
              <w:t>.</w:t>
            </w:r>
            <w:r w:rsidR="00C90042" w:rsidRPr="000D0840">
              <w:t>2</w:t>
            </w:r>
            <w:r w:rsidR="005F361E" w:rsidRPr="000D0840">
              <w:t>.</w:t>
            </w:r>
            <w:r w:rsidR="00C90042"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78C42FFE" w14:textId="77777777" w:rsidR="005F361E" w:rsidRPr="005F7EB0" w:rsidRDefault="005F361E" w:rsidP="005F361E">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9721DB5" w14:textId="77777777" w:rsidR="005F361E" w:rsidRPr="005F7EB0" w:rsidRDefault="005F361E" w:rsidP="005F361E">
            <w:pPr>
              <w:pStyle w:val="TAC"/>
              <w:rPr>
                <w:lang w:eastAsia="en-US"/>
              </w:rPr>
            </w:pPr>
            <w:r w:rsidRPr="005F7EB0">
              <w:rPr>
                <w:lang w:eastAsia="en-US"/>
              </w:rPr>
              <w:t>TLV-E</w:t>
            </w:r>
          </w:p>
        </w:tc>
        <w:tc>
          <w:tcPr>
            <w:tcW w:w="42.55pt" w:type="dxa"/>
            <w:tcBorders>
              <w:top w:val="single" w:sz="6" w:space="0" w:color="000000"/>
              <w:start w:val="single" w:sz="6" w:space="0" w:color="000000"/>
              <w:bottom w:val="single" w:sz="6" w:space="0" w:color="000000"/>
              <w:end w:val="single" w:sz="6" w:space="0" w:color="000000"/>
            </w:tcBorders>
          </w:tcPr>
          <w:p w14:paraId="49EA7B1A" w14:textId="77777777" w:rsidR="005F361E" w:rsidRPr="005F7EB0" w:rsidRDefault="005F361E" w:rsidP="005F361E">
            <w:pPr>
              <w:pStyle w:val="TAC"/>
              <w:rPr>
                <w:lang w:eastAsia="en-US"/>
              </w:rPr>
            </w:pPr>
            <w:r w:rsidRPr="005F7EB0">
              <w:rPr>
                <w:lang w:eastAsia="en-US"/>
              </w:rPr>
              <w:t>7-1503</w:t>
            </w:r>
          </w:p>
        </w:tc>
      </w:tr>
      <w:tr w:rsidR="00EC760A" w:rsidRPr="005F7EB0" w14:paraId="6E7750B8" w14:textId="77777777" w:rsidTr="005F36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545F126" w14:textId="77777777" w:rsidR="00EC760A" w:rsidRPr="000D0840" w:rsidRDefault="00EC760A" w:rsidP="00EC760A">
            <w:pPr>
              <w:pStyle w:val="TAL"/>
            </w:pPr>
            <w:r w:rsidRPr="004B11B4">
              <w:rPr>
                <w:highlight w:val="yellow"/>
              </w:rPr>
              <w:t>XX</w:t>
            </w:r>
          </w:p>
        </w:tc>
        <w:tc>
          <w:tcPr>
            <w:tcW w:w="141.75pt" w:type="dxa"/>
            <w:tcBorders>
              <w:top w:val="single" w:sz="6" w:space="0" w:color="000000"/>
              <w:start w:val="single" w:sz="6" w:space="0" w:color="000000"/>
              <w:bottom w:val="single" w:sz="6" w:space="0" w:color="000000"/>
              <w:end w:val="single" w:sz="6" w:space="0" w:color="000000"/>
            </w:tcBorders>
          </w:tcPr>
          <w:p w14:paraId="7741344A" w14:textId="77777777" w:rsidR="00EC760A" w:rsidRPr="000D0840" w:rsidRDefault="00EC760A" w:rsidP="00EC760A">
            <w:pPr>
              <w:pStyle w:val="TAL"/>
            </w:pPr>
            <w:r w:rsidRPr="00252256">
              <w:rPr>
                <w:lang w:val="cs-CZ"/>
              </w:rPr>
              <w:t>T3448 value</w:t>
            </w:r>
          </w:p>
        </w:tc>
        <w:tc>
          <w:tcPr>
            <w:tcW w:w="155.95pt" w:type="dxa"/>
            <w:tcBorders>
              <w:top w:val="single" w:sz="6" w:space="0" w:color="000000"/>
              <w:start w:val="single" w:sz="6" w:space="0" w:color="000000"/>
              <w:bottom w:val="single" w:sz="6" w:space="0" w:color="000000"/>
              <w:end w:val="single" w:sz="6" w:space="0" w:color="000000"/>
            </w:tcBorders>
          </w:tcPr>
          <w:p w14:paraId="1B7FF3E5" w14:textId="77777777" w:rsidR="00EC760A" w:rsidRPr="00252256" w:rsidRDefault="00EC760A" w:rsidP="00EC760A">
            <w:pPr>
              <w:pStyle w:val="TAL"/>
              <w:rPr>
                <w:lang w:val="cs-CZ"/>
              </w:rPr>
            </w:pPr>
            <w:r w:rsidRPr="00252256">
              <w:rPr>
                <w:lang w:val="cs-CZ"/>
              </w:rPr>
              <w:t>GPRS timer 3</w:t>
            </w:r>
          </w:p>
          <w:p w14:paraId="16BC5928" w14:textId="77777777" w:rsidR="00EC760A" w:rsidRPr="000D0840" w:rsidRDefault="00EC760A" w:rsidP="00EC760A">
            <w:pPr>
              <w:pStyle w:val="TAL"/>
            </w:pPr>
            <w:r w:rsidRPr="00252256">
              <w:t>9.11.2.4</w:t>
            </w:r>
          </w:p>
        </w:tc>
        <w:tc>
          <w:tcPr>
            <w:tcW w:w="56.70pt" w:type="dxa"/>
            <w:tcBorders>
              <w:top w:val="single" w:sz="6" w:space="0" w:color="000000"/>
              <w:start w:val="single" w:sz="6" w:space="0" w:color="000000"/>
              <w:bottom w:val="single" w:sz="6" w:space="0" w:color="000000"/>
              <w:end w:val="single" w:sz="6" w:space="0" w:color="000000"/>
            </w:tcBorders>
          </w:tcPr>
          <w:p w14:paraId="52B51983" w14:textId="77777777" w:rsidR="00EC760A" w:rsidRPr="005F7EB0" w:rsidRDefault="00EC760A" w:rsidP="00EC760A">
            <w:pPr>
              <w:pStyle w:val="TAC"/>
              <w:rPr>
                <w:lang w:eastAsia="en-US"/>
              </w:rPr>
            </w:pPr>
            <w:r w:rsidRPr="00252256">
              <w:t>O</w:t>
            </w:r>
          </w:p>
        </w:tc>
        <w:tc>
          <w:tcPr>
            <w:tcW w:w="42.55pt" w:type="dxa"/>
            <w:tcBorders>
              <w:top w:val="single" w:sz="6" w:space="0" w:color="000000"/>
              <w:start w:val="single" w:sz="6" w:space="0" w:color="000000"/>
              <w:bottom w:val="single" w:sz="6" w:space="0" w:color="000000"/>
              <w:end w:val="single" w:sz="6" w:space="0" w:color="000000"/>
            </w:tcBorders>
          </w:tcPr>
          <w:p w14:paraId="08A0A975" w14:textId="77777777" w:rsidR="00EC760A" w:rsidRPr="005F7EB0" w:rsidRDefault="00EC760A" w:rsidP="00EC760A">
            <w:pPr>
              <w:pStyle w:val="TAC"/>
              <w:rPr>
                <w:lang w:eastAsia="en-US"/>
              </w:rPr>
            </w:pPr>
            <w:r w:rsidRPr="00252256">
              <w:t>TLV</w:t>
            </w:r>
          </w:p>
        </w:tc>
        <w:tc>
          <w:tcPr>
            <w:tcW w:w="42.55pt" w:type="dxa"/>
            <w:tcBorders>
              <w:top w:val="single" w:sz="6" w:space="0" w:color="000000"/>
              <w:start w:val="single" w:sz="6" w:space="0" w:color="000000"/>
              <w:bottom w:val="single" w:sz="6" w:space="0" w:color="000000"/>
              <w:end w:val="single" w:sz="6" w:space="0" w:color="000000"/>
            </w:tcBorders>
          </w:tcPr>
          <w:p w14:paraId="1691B271" w14:textId="77777777" w:rsidR="00EC760A" w:rsidRPr="005F7EB0" w:rsidRDefault="00EC760A" w:rsidP="00EC760A">
            <w:pPr>
              <w:pStyle w:val="TAC"/>
              <w:rPr>
                <w:lang w:eastAsia="en-US"/>
              </w:rPr>
            </w:pPr>
            <w:r w:rsidRPr="00252256">
              <w:t>3</w:t>
            </w:r>
          </w:p>
        </w:tc>
      </w:tr>
    </w:tbl>
    <w:p w14:paraId="7260A178" w14:textId="77777777" w:rsidR="00564140" w:rsidRPr="00440029" w:rsidRDefault="00564140" w:rsidP="00564140">
      <w:pPr>
        <w:pStyle w:val="B1"/>
      </w:pPr>
    </w:p>
    <w:p w14:paraId="001F77E7" w14:textId="77777777" w:rsidR="002E27BF" w:rsidRPr="003168A2" w:rsidRDefault="002E27BF" w:rsidP="002E27BF">
      <w:pPr>
        <w:pStyle w:val="4"/>
      </w:pPr>
      <w:bookmarkStart w:id="140" w:name="_Toc11419638"/>
      <w:r>
        <w:t>8.</w:t>
      </w:r>
      <w:r w:rsidR="0034300A">
        <w:t>2</w:t>
      </w:r>
      <w:r w:rsidRPr="003168A2">
        <w:t>.</w:t>
      </w:r>
      <w:r w:rsidR="00564140">
        <w:t>1</w:t>
      </w:r>
      <w:r w:rsidR="00291F9D">
        <w:t>7</w:t>
      </w:r>
      <w:r w:rsidRPr="003168A2">
        <w:t>.</w:t>
      </w:r>
      <w:r>
        <w:t>2</w:t>
      </w:r>
      <w:r w:rsidRPr="003168A2">
        <w:tab/>
      </w:r>
      <w:r>
        <w:t>PDU session status</w:t>
      </w:r>
      <w:bookmarkEnd w:id="140"/>
    </w:p>
    <w:p w14:paraId="52477D68" w14:textId="77777777" w:rsidR="002E27BF" w:rsidRPr="003168A2" w:rsidRDefault="002E27BF" w:rsidP="002E27BF">
      <w:r w:rsidRPr="003168A2">
        <w:t xml:space="preserve">This IE shall be included </w:t>
      </w:r>
      <w:r w:rsidR="00B51475">
        <w:t>when</w:t>
      </w:r>
      <w:r w:rsidR="00B51475" w:rsidRPr="003168A2">
        <w:t xml:space="preserve"> </w:t>
      </w:r>
      <w:r w:rsidRPr="003168A2">
        <w:t xml:space="preserve">the </w:t>
      </w:r>
      <w:r>
        <w:t>network</w:t>
      </w:r>
      <w:r w:rsidRPr="003168A2">
        <w:t xml:space="preserve"> </w:t>
      </w:r>
      <w:r w:rsidR="00B51475">
        <w:t>needs</w:t>
      </w:r>
      <w:r w:rsidRPr="003168A2">
        <w:t xml:space="preserve">to indicate the </w:t>
      </w:r>
      <w:r>
        <w:t xml:space="preserve">PDU sessions </w:t>
      </w:r>
      <w:r w:rsidR="00B51475">
        <w:t xml:space="preserve">that are </w:t>
      </w:r>
      <w:r w:rsidR="002B7F0D">
        <w:t xml:space="preserve">associated with the access type </w:t>
      </w:r>
      <w:r w:rsidR="00B51475">
        <w:t xml:space="preserve">that </w:t>
      </w:r>
      <w:r w:rsidR="002B7F0D">
        <w:t xml:space="preserve">the </w:t>
      </w:r>
      <w:r w:rsidR="002B7F0D" w:rsidRPr="003168A2">
        <w:t>message</w:t>
      </w:r>
      <w:r w:rsidR="002B7F0D">
        <w:t xml:space="preserve"> is sent over </w:t>
      </w:r>
      <w:r>
        <w:t>that are active within the network.</w:t>
      </w:r>
    </w:p>
    <w:p w14:paraId="1BA2EA3C" w14:textId="77777777" w:rsidR="002E27BF" w:rsidRPr="003168A2" w:rsidRDefault="002E27BF" w:rsidP="002E27BF">
      <w:pPr>
        <w:pStyle w:val="4"/>
      </w:pPr>
      <w:bookmarkStart w:id="141" w:name="_Toc11419639"/>
      <w:r>
        <w:t>8.</w:t>
      </w:r>
      <w:r w:rsidR="0034300A">
        <w:t>2</w:t>
      </w:r>
      <w:r w:rsidRPr="003168A2">
        <w:t>.</w:t>
      </w:r>
      <w:r w:rsidR="00564140">
        <w:t>1</w:t>
      </w:r>
      <w:r w:rsidR="00291F9D">
        <w:t>7</w:t>
      </w:r>
      <w:r w:rsidRPr="003168A2">
        <w:t>.</w:t>
      </w:r>
      <w:r>
        <w:t>3</w:t>
      </w:r>
      <w:r w:rsidRPr="003168A2">
        <w:tab/>
      </w:r>
      <w:r w:rsidRPr="00594C45">
        <w:t>PDU session reactivation result</w:t>
      </w:r>
      <w:bookmarkEnd w:id="141"/>
    </w:p>
    <w:p w14:paraId="5400AD6D" w14:textId="77777777" w:rsidR="006B43C6" w:rsidRDefault="002E27BF" w:rsidP="006B43C6">
      <w:r w:rsidRPr="003168A2">
        <w:t>This IE shall be included</w:t>
      </w:r>
      <w:r w:rsidR="006B43C6">
        <w:t>:</w:t>
      </w:r>
    </w:p>
    <w:p w14:paraId="390A2031" w14:textId="77777777" w:rsidR="006B43C6" w:rsidRDefault="006B43C6" w:rsidP="005F7EB0">
      <w:pPr>
        <w:pStyle w:val="B1"/>
      </w:pPr>
      <w:r>
        <w:t>-</w:t>
      </w:r>
      <w:r>
        <w:tab/>
      </w:r>
      <w:r w:rsidR="002E27BF" w:rsidRPr="003168A2">
        <w:t xml:space="preserve">if </w:t>
      </w:r>
      <w:r w:rsidR="002E27BF" w:rsidRPr="00523F97">
        <w:rPr>
          <w:rFonts w:hint="eastAsia"/>
        </w:rPr>
        <w:t xml:space="preserve">the </w:t>
      </w:r>
      <w:r w:rsidR="002E27BF">
        <w:t>U</w:t>
      </w:r>
      <w:r w:rsidR="002E27BF" w:rsidRPr="00523F97">
        <w:rPr>
          <w:rFonts w:hint="eastAsia"/>
        </w:rPr>
        <w:t>plink data status IE</w:t>
      </w:r>
      <w:r w:rsidR="00376EC6" w:rsidRPr="00376EC6">
        <w:rPr>
          <w:rFonts w:hint="eastAsia"/>
        </w:rPr>
        <w:t xml:space="preserve"> </w:t>
      </w:r>
      <w:r w:rsidR="00376EC6" w:rsidRPr="00523F97">
        <w:rPr>
          <w:rFonts w:hint="eastAsia"/>
        </w:rPr>
        <w:t>is included</w:t>
      </w:r>
      <w:r w:rsidR="00376EC6">
        <w:t xml:space="preserve"> in the SERVICE REQUEST message</w:t>
      </w:r>
      <w:r>
        <w:t>;</w:t>
      </w:r>
    </w:p>
    <w:p w14:paraId="5481B95D" w14:textId="77777777" w:rsidR="002E27BF" w:rsidRPr="003168A2" w:rsidRDefault="006B43C6" w:rsidP="005F7EB0">
      <w:pPr>
        <w:pStyle w:val="B1"/>
      </w:pPr>
      <w:r>
        <w:lastRenderedPageBreak/>
        <w:t>-</w:t>
      </w:r>
      <w:r>
        <w:tab/>
      </w:r>
      <w:r w:rsidR="00376EC6">
        <w:rPr>
          <w:lang w:eastAsia="zh-CN"/>
        </w:rPr>
        <w:t xml:space="preserve">if the </w:t>
      </w:r>
      <w:r w:rsidR="0062719C" w:rsidRPr="00122B7B">
        <w:rPr>
          <w:lang w:eastAsia="zh-CN"/>
        </w:rPr>
        <w:t>Allowed PDU session status IE</w:t>
      </w:r>
      <w:r w:rsidR="0062719C" w:rsidRPr="007F63D0">
        <w:rPr>
          <w:rFonts w:hint="eastAsia"/>
        </w:rPr>
        <w:t xml:space="preserve"> </w:t>
      </w:r>
      <w:r w:rsidR="002E27BF" w:rsidRPr="00523F97">
        <w:rPr>
          <w:rFonts w:hint="eastAsia"/>
        </w:rPr>
        <w:t>is included</w:t>
      </w:r>
      <w:r w:rsidR="002E27BF">
        <w:t xml:space="preserve"> in the SERVICE REQUEST message</w:t>
      </w:r>
      <w:r>
        <w:t xml:space="preserve"> and there is at least one PDU session </w:t>
      </w:r>
      <w:r w:rsidRPr="00C006CE">
        <w:t xml:space="preserve">indicated in the Allowed PDU session status IE </w:t>
      </w:r>
      <w:r w:rsidR="006812E4">
        <w:t xml:space="preserve">for which user-plane resources </w:t>
      </w:r>
      <w:r>
        <w:t>can be re</w:t>
      </w:r>
      <w:r w:rsidR="006812E4">
        <w:t>-established</w:t>
      </w:r>
      <w:r>
        <w:t xml:space="preserve"> over 3GPP access</w:t>
      </w:r>
      <w:r w:rsidR="002E27BF">
        <w:t>.</w:t>
      </w:r>
    </w:p>
    <w:p w14:paraId="0FB0FC28" w14:textId="77777777" w:rsidR="007007E3" w:rsidRPr="00992884" w:rsidRDefault="007007E3" w:rsidP="007007E3">
      <w:pPr>
        <w:pStyle w:val="4"/>
        <w:rPr>
          <w:lang w:eastAsia="ko-KR"/>
        </w:rPr>
      </w:pPr>
      <w:bookmarkStart w:id="142" w:name="_Toc11419640"/>
      <w:r w:rsidRPr="00992884">
        <w:t>8.2.</w:t>
      </w:r>
      <w:r>
        <w:t>1</w:t>
      </w:r>
      <w:r w:rsidR="00291F9D">
        <w:t>7</w:t>
      </w:r>
      <w:r w:rsidRPr="00992884">
        <w:rPr>
          <w:lang w:eastAsia="ko-KR"/>
        </w:rPr>
        <w:t>.</w:t>
      </w:r>
      <w:r>
        <w:rPr>
          <w:lang w:eastAsia="ko-KR"/>
        </w:rPr>
        <w:t>4</w:t>
      </w:r>
      <w:r w:rsidRPr="00992884">
        <w:rPr>
          <w:lang w:eastAsia="ko-KR"/>
        </w:rPr>
        <w:tab/>
      </w:r>
      <w:r w:rsidRPr="00FD70FA">
        <w:t>PDU session reactivation result error cause</w:t>
      </w:r>
      <w:bookmarkEnd w:id="142"/>
    </w:p>
    <w:p w14:paraId="13C63611" w14:textId="77777777" w:rsidR="007007E3" w:rsidRPr="00992884" w:rsidRDefault="007007E3" w:rsidP="007007E3">
      <w:r w:rsidRPr="00992884">
        <w:t xml:space="preserve">This IE may be included </w:t>
      </w:r>
      <w:r>
        <w:t>if the</w:t>
      </w:r>
      <w:r w:rsidRPr="00992884">
        <w:t xml:space="preserve"> PDU session reactivation result IE i</w:t>
      </w:r>
      <w:r>
        <w:t>s included</w:t>
      </w:r>
      <w:r w:rsidRPr="00992884">
        <w:t xml:space="preserve"> and there exist one or more PDU sessions </w:t>
      </w:r>
      <w:r w:rsidRPr="00D2291A">
        <w:t>for which the user-plane r</w:t>
      </w:r>
      <w:r>
        <w:t>esources cannot be re-</w:t>
      </w:r>
      <w:r w:rsidR="007C35B6">
        <w:t>established</w:t>
      </w:r>
      <w:r>
        <w:t>, to</w:t>
      </w:r>
      <w:r w:rsidRPr="00FD70FA">
        <w:t xml:space="preserve"> indicate the cause of failure to re-</w:t>
      </w:r>
      <w:r w:rsidR="007C35B6">
        <w:t>establish</w:t>
      </w:r>
      <w:r w:rsidRPr="00FD70FA">
        <w:t xml:space="preserve"> the user</w:t>
      </w:r>
      <w:r>
        <w:t>-</w:t>
      </w:r>
      <w:r w:rsidRPr="00FD70FA">
        <w:t>plane resources</w:t>
      </w:r>
      <w:r w:rsidRPr="00992884">
        <w:t>.</w:t>
      </w:r>
    </w:p>
    <w:p w14:paraId="3614F21C" w14:textId="77777777" w:rsidR="005F361E" w:rsidRPr="00D56D09" w:rsidRDefault="005F361E" w:rsidP="005F361E">
      <w:pPr>
        <w:pStyle w:val="4"/>
        <w:rPr>
          <w:lang w:eastAsia="ko-KR"/>
        </w:rPr>
      </w:pPr>
      <w:bookmarkStart w:id="143" w:name="_Toc11419641"/>
      <w:r w:rsidRPr="00D56D09">
        <w:t>8.2.17</w:t>
      </w:r>
      <w:r w:rsidRPr="00D56D09">
        <w:rPr>
          <w:rFonts w:hint="eastAsia"/>
          <w:lang w:eastAsia="ko-KR"/>
        </w:rPr>
        <w:t>.</w:t>
      </w:r>
      <w:r w:rsidR="000C6266">
        <w:rPr>
          <w:lang w:eastAsia="ko-KR"/>
        </w:rPr>
        <w:t>5</w:t>
      </w:r>
      <w:r w:rsidRPr="00D56D09">
        <w:rPr>
          <w:rFonts w:hint="eastAsia"/>
        </w:rPr>
        <w:tab/>
      </w:r>
      <w:r w:rsidRPr="00D56D09">
        <w:t>EAP message</w:t>
      </w:r>
      <w:bookmarkEnd w:id="143"/>
    </w:p>
    <w:p w14:paraId="5C98DE08" w14:textId="77777777" w:rsidR="005F361E" w:rsidRPr="00D56D09" w:rsidRDefault="005F361E" w:rsidP="005F361E">
      <w:bookmarkStart w:id="144" w:name="_Hlk511928646"/>
      <w:r w:rsidRPr="00D56D09">
        <w:t xml:space="preserve">EAP message IE is included if the SERVICE ACCEPT message </w:t>
      </w:r>
      <w:r>
        <w:t xml:space="preserve">is sent to a UE registered for emergency services and </w:t>
      </w:r>
      <w:r w:rsidRPr="00D56D09">
        <w:t>is used to convey EAP-failure message.</w:t>
      </w:r>
      <w:bookmarkEnd w:id="144"/>
    </w:p>
    <w:p w14:paraId="6F8ACC25" w14:textId="77777777" w:rsidR="00EC760A" w:rsidRDefault="00EC760A" w:rsidP="00EC760A">
      <w:pPr>
        <w:pStyle w:val="4"/>
        <w:rPr>
          <w:lang w:val="en-US" w:eastAsia="ko-KR"/>
        </w:rPr>
      </w:pPr>
      <w:bookmarkStart w:id="145" w:name="_Toc11419642"/>
      <w:r>
        <w:rPr>
          <w:lang w:val="en-US" w:eastAsia="ko-KR"/>
        </w:rPr>
        <w:t>8.2.17.6</w:t>
      </w:r>
      <w:r>
        <w:rPr>
          <w:lang w:val="en-US" w:eastAsia="ko-KR"/>
        </w:rPr>
        <w:tab/>
        <w:t>T3448 value</w:t>
      </w:r>
      <w:bookmarkEnd w:id="145"/>
    </w:p>
    <w:p w14:paraId="3AC68F38" w14:textId="77777777" w:rsidR="00EC760A" w:rsidRDefault="00EC760A" w:rsidP="00EC760A">
      <w:r w:rsidRPr="00CC0C94">
        <w:t xml:space="preserve">The network </w:t>
      </w:r>
      <w:r w:rsidRPr="00CC0C94">
        <w:rPr>
          <w:rFonts w:hint="eastAsia"/>
          <w:lang w:eastAsia="zh-CN"/>
        </w:rPr>
        <w:t>may</w:t>
      </w:r>
      <w:r w:rsidRPr="00CC0C94">
        <w:t xml:space="preserve"> include this IE </w:t>
      </w:r>
      <w:r w:rsidRPr="00CC0C94">
        <w:rPr>
          <w:rFonts w:hint="eastAsia"/>
          <w:lang w:eastAsia="zh-CN"/>
        </w:rPr>
        <w:t>if</w:t>
      </w:r>
      <w:r w:rsidRPr="00CC0C94">
        <w:rPr>
          <w:rFonts w:hint="eastAsia"/>
        </w:rPr>
        <w:t xml:space="preserve"> </w:t>
      </w:r>
      <w:r w:rsidRPr="00CC0C94">
        <w:rPr>
          <w:rFonts w:hint="eastAsia"/>
          <w:lang w:eastAsia="zh-CN"/>
        </w:rPr>
        <w:t xml:space="preserve">the </w:t>
      </w:r>
      <w:r w:rsidRPr="00CC0C94">
        <w:rPr>
          <w:lang w:eastAsia="ja-JP"/>
        </w:rPr>
        <w:t>congestion control for transport of user data via the control plane</w:t>
      </w:r>
      <w:r w:rsidRPr="00CC0C94">
        <w:rPr>
          <w:rFonts w:hint="eastAsia"/>
          <w:lang w:eastAsia="zh-CN"/>
        </w:rPr>
        <w:t xml:space="preserve"> is </w:t>
      </w:r>
      <w:r w:rsidRPr="00CC0C94">
        <w:rPr>
          <w:lang w:eastAsia="zh-CN"/>
        </w:rPr>
        <w:t>active and the UE supports</w:t>
      </w:r>
      <w:r w:rsidRPr="00CC0C94">
        <w:t xml:space="preserve"> </w:t>
      </w:r>
      <w:r>
        <w:t>the control plane CIoT 5GS optimizations.</w:t>
      </w:r>
    </w:p>
    <w:p w14:paraId="6E7120D9" w14:textId="77777777" w:rsidR="002E27BF" w:rsidRPr="00440029" w:rsidRDefault="002E27BF" w:rsidP="002E27BF">
      <w:pPr>
        <w:pStyle w:val="3"/>
      </w:pPr>
      <w:bookmarkStart w:id="146" w:name="_Toc11419643"/>
      <w:r>
        <w:t>8.</w:t>
      </w:r>
      <w:r w:rsidR="0034300A">
        <w:t>2</w:t>
      </w:r>
      <w:r w:rsidRPr="00440029">
        <w:t>.</w:t>
      </w:r>
      <w:r w:rsidR="00564140">
        <w:t>1</w:t>
      </w:r>
      <w:r w:rsidR="00291F9D">
        <w:t>8</w:t>
      </w:r>
      <w:r w:rsidRPr="00440029">
        <w:tab/>
      </w:r>
      <w:r>
        <w:t>Service reject</w:t>
      </w:r>
      <w:bookmarkEnd w:id="146"/>
    </w:p>
    <w:p w14:paraId="050605F1" w14:textId="77777777" w:rsidR="002E27BF" w:rsidRPr="00440029" w:rsidRDefault="002E27BF" w:rsidP="002E27BF">
      <w:pPr>
        <w:pStyle w:val="4"/>
        <w:rPr>
          <w:lang w:eastAsia="ko-KR"/>
        </w:rPr>
      </w:pPr>
      <w:bookmarkStart w:id="147" w:name="_Toc11419644"/>
      <w:r>
        <w:t>8.</w:t>
      </w:r>
      <w:r w:rsidR="0034300A">
        <w:t>2</w:t>
      </w:r>
      <w:r>
        <w:t>.</w:t>
      </w:r>
      <w:r w:rsidR="00DF27D7">
        <w:t>1</w:t>
      </w:r>
      <w:r w:rsidR="00291F9D">
        <w:t>8</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47"/>
    </w:p>
    <w:p w14:paraId="531EB19C" w14:textId="77777777" w:rsidR="002E27BF" w:rsidRPr="00440029" w:rsidRDefault="002E27BF" w:rsidP="002E27BF">
      <w:r w:rsidRPr="00440029">
        <w:t xml:space="preserve">The </w:t>
      </w:r>
      <w:r>
        <w:t>SERVICE</w:t>
      </w:r>
      <w:r w:rsidRPr="00440029">
        <w:t xml:space="preserve"> </w:t>
      </w:r>
      <w:r>
        <w:t xml:space="preserve">REJECT </w:t>
      </w:r>
      <w:r w:rsidRPr="00440029">
        <w:t xml:space="preserve">message is sent by the </w:t>
      </w:r>
      <w:r w:rsidR="00B20E3B">
        <w:t>AMF</w:t>
      </w:r>
      <w:r w:rsidRPr="00440029">
        <w:t xml:space="preserve"> to the </w:t>
      </w:r>
      <w:r>
        <w:t>UE</w:t>
      </w:r>
      <w:r w:rsidRPr="00196A23">
        <w:t xml:space="preserve"> </w:t>
      </w:r>
      <w:r>
        <w:t xml:space="preserve">in order </w:t>
      </w:r>
      <w:r w:rsidRPr="003168A2">
        <w:t>to reject the service request procedure</w:t>
      </w:r>
      <w:r w:rsidR="0034300A">
        <w:t>.</w:t>
      </w:r>
      <w:r w:rsidR="0034300A" w:rsidRPr="00F34410">
        <w:t xml:space="preserve"> </w:t>
      </w:r>
      <w:r w:rsidR="0034300A">
        <w:t>See table 8.2.</w:t>
      </w:r>
      <w:r w:rsidR="00DF27D7">
        <w:t>1</w:t>
      </w:r>
      <w:r w:rsidR="00291F9D">
        <w:t>8</w:t>
      </w:r>
      <w:r w:rsidR="0034300A">
        <w:t>.</w:t>
      </w:r>
      <w:r w:rsidR="0034300A" w:rsidRPr="003168A2">
        <w:t>1</w:t>
      </w:r>
      <w:r w:rsidR="00FB551C">
        <w:t>.1</w:t>
      </w:r>
      <w:r w:rsidRPr="00440029">
        <w:t>.</w:t>
      </w:r>
    </w:p>
    <w:p w14:paraId="5B909D50" w14:textId="77777777" w:rsidR="002E27BF" w:rsidRPr="00440029" w:rsidRDefault="002E27BF" w:rsidP="002E27BF">
      <w:pPr>
        <w:pStyle w:val="B1"/>
      </w:pPr>
      <w:r w:rsidRPr="00440029">
        <w:t>Message type:</w:t>
      </w:r>
      <w:r w:rsidRPr="00440029">
        <w:tab/>
      </w:r>
      <w:r>
        <w:t>SERVICE REJECT</w:t>
      </w:r>
    </w:p>
    <w:p w14:paraId="55EFF8A0" w14:textId="77777777" w:rsidR="002E27BF" w:rsidRPr="00440029" w:rsidRDefault="002E27BF" w:rsidP="002E27BF">
      <w:pPr>
        <w:pStyle w:val="B1"/>
      </w:pPr>
      <w:r w:rsidRPr="00440029">
        <w:t>Significance:</w:t>
      </w:r>
      <w:r w:rsidR="00913BB3">
        <w:tab/>
      </w:r>
      <w:r w:rsidRPr="00440029">
        <w:t>dual</w:t>
      </w:r>
    </w:p>
    <w:p w14:paraId="722207E9" w14:textId="77777777" w:rsidR="002E27BF" w:rsidRPr="00440029" w:rsidRDefault="002E27BF" w:rsidP="002E27BF">
      <w:pPr>
        <w:pStyle w:val="B1"/>
      </w:pPr>
      <w:r w:rsidRPr="00440029">
        <w:t>Direction:</w:t>
      </w:r>
      <w:r w:rsidR="00913BB3">
        <w:tab/>
      </w:r>
      <w:r w:rsidRPr="00440029">
        <w:tab/>
        <w:t>network</w:t>
      </w:r>
      <w:r>
        <w:t xml:space="preserve"> to UE</w:t>
      </w:r>
    </w:p>
    <w:p w14:paraId="1E96642B" w14:textId="77777777" w:rsidR="002E27BF" w:rsidRPr="003168A2" w:rsidRDefault="002E27BF" w:rsidP="002E27BF">
      <w:pPr>
        <w:pStyle w:val="TH"/>
      </w:pPr>
      <w:r>
        <w:t>Table</w:t>
      </w:r>
      <w:r w:rsidRPr="003168A2">
        <w:t> </w:t>
      </w:r>
      <w:r>
        <w:t>8.</w:t>
      </w:r>
      <w:r w:rsidR="0034300A">
        <w:t>2</w:t>
      </w:r>
      <w:r w:rsidRPr="003168A2">
        <w:t>.</w:t>
      </w:r>
      <w:r w:rsidR="00DF27D7">
        <w:t>1</w:t>
      </w:r>
      <w:r w:rsidR="00291F9D">
        <w:t>8</w:t>
      </w:r>
      <w:r w:rsidRPr="003168A2">
        <w:t>.1</w:t>
      </w:r>
      <w:r w:rsidR="00FB551C">
        <w:t>.1</w:t>
      </w:r>
      <w:r w:rsidRPr="003168A2">
        <w:t>: SERVICE REJECT message content</w:t>
      </w:r>
    </w:p>
    <w:tbl>
      <w:tblPr>
        <w:tblW w:w="0pt" w:type="auto"/>
        <w:jc w:val="center"/>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Layout w:type="fixed"/>
        <w:tblCellMar>
          <w:start w:w="1.40pt" w:type="dxa"/>
          <w:end w:w="2.80pt" w:type="dxa"/>
        </w:tblCellMar>
        <w:tblLook w:firstRow="0" w:lastRow="0" w:firstColumn="0" w:lastColumn="0" w:noHBand="0" w:noVBand="0"/>
      </w:tblPr>
      <w:tblGrid>
        <w:gridCol w:w="567"/>
        <w:gridCol w:w="2835"/>
        <w:gridCol w:w="3119"/>
        <w:gridCol w:w="1134"/>
        <w:gridCol w:w="851"/>
        <w:gridCol w:w="851"/>
      </w:tblGrid>
      <w:tr w:rsidR="002E27BF" w:rsidRPr="005F7EB0" w14:paraId="441375B6" w14:textId="77777777" w:rsidTr="005F361E">
        <w:trPr>
          <w:cantSplit/>
          <w:jc w:val="center"/>
        </w:trPr>
        <w:tc>
          <w:tcPr>
            <w:tcW w:w="28.35pt" w:type="dxa"/>
          </w:tcPr>
          <w:p w14:paraId="0A8D761A" w14:textId="77777777" w:rsidR="002E27BF" w:rsidRPr="005F7EB0" w:rsidRDefault="002E27BF" w:rsidP="006B6569">
            <w:pPr>
              <w:pStyle w:val="TAH"/>
              <w:rPr>
                <w:lang w:eastAsia="en-US"/>
              </w:rPr>
            </w:pPr>
            <w:r w:rsidRPr="005F7EB0">
              <w:rPr>
                <w:lang w:eastAsia="en-US"/>
              </w:rPr>
              <w:t>IEI</w:t>
            </w:r>
          </w:p>
        </w:tc>
        <w:tc>
          <w:tcPr>
            <w:tcW w:w="141.75pt" w:type="dxa"/>
          </w:tcPr>
          <w:p w14:paraId="6FF88AED" w14:textId="77777777" w:rsidR="002E27BF" w:rsidRPr="005F7EB0" w:rsidRDefault="002E27BF" w:rsidP="006B6569">
            <w:pPr>
              <w:pStyle w:val="TAH"/>
              <w:rPr>
                <w:lang w:eastAsia="en-US"/>
              </w:rPr>
            </w:pPr>
            <w:r w:rsidRPr="005F7EB0">
              <w:rPr>
                <w:lang w:eastAsia="en-US"/>
              </w:rPr>
              <w:t>Information Element</w:t>
            </w:r>
          </w:p>
        </w:tc>
        <w:tc>
          <w:tcPr>
            <w:tcW w:w="155.95pt" w:type="dxa"/>
          </w:tcPr>
          <w:p w14:paraId="2CF68AE1" w14:textId="77777777" w:rsidR="002E27BF" w:rsidRPr="005F7EB0" w:rsidRDefault="002E27BF" w:rsidP="006B6569">
            <w:pPr>
              <w:pStyle w:val="TAH"/>
              <w:rPr>
                <w:lang w:eastAsia="en-US"/>
              </w:rPr>
            </w:pPr>
            <w:r w:rsidRPr="005F7EB0">
              <w:rPr>
                <w:lang w:eastAsia="en-US"/>
              </w:rPr>
              <w:t>Type/Reference</w:t>
            </w:r>
          </w:p>
        </w:tc>
        <w:tc>
          <w:tcPr>
            <w:tcW w:w="56.70pt" w:type="dxa"/>
          </w:tcPr>
          <w:p w14:paraId="093A990E" w14:textId="77777777" w:rsidR="002E27BF" w:rsidRPr="005F7EB0" w:rsidRDefault="002E27BF" w:rsidP="006B6569">
            <w:pPr>
              <w:pStyle w:val="TAH"/>
              <w:rPr>
                <w:lang w:eastAsia="en-US"/>
              </w:rPr>
            </w:pPr>
            <w:r w:rsidRPr="005F7EB0">
              <w:rPr>
                <w:lang w:eastAsia="en-US"/>
              </w:rPr>
              <w:t>Presence</w:t>
            </w:r>
          </w:p>
        </w:tc>
        <w:tc>
          <w:tcPr>
            <w:tcW w:w="42.55pt" w:type="dxa"/>
          </w:tcPr>
          <w:p w14:paraId="280E7438" w14:textId="77777777" w:rsidR="002E27BF" w:rsidRPr="005F7EB0" w:rsidRDefault="002E27BF" w:rsidP="006B6569">
            <w:pPr>
              <w:pStyle w:val="TAH"/>
              <w:rPr>
                <w:lang w:eastAsia="en-US"/>
              </w:rPr>
            </w:pPr>
            <w:r w:rsidRPr="005F7EB0">
              <w:rPr>
                <w:lang w:eastAsia="en-US"/>
              </w:rPr>
              <w:t>Format</w:t>
            </w:r>
          </w:p>
        </w:tc>
        <w:tc>
          <w:tcPr>
            <w:tcW w:w="42.55pt" w:type="dxa"/>
          </w:tcPr>
          <w:p w14:paraId="4D8D62C8" w14:textId="77777777" w:rsidR="002E27BF" w:rsidRPr="005F7EB0" w:rsidRDefault="002E27BF" w:rsidP="006B6569">
            <w:pPr>
              <w:pStyle w:val="TAH"/>
              <w:rPr>
                <w:lang w:eastAsia="en-US"/>
              </w:rPr>
            </w:pPr>
            <w:r w:rsidRPr="005F7EB0">
              <w:rPr>
                <w:lang w:eastAsia="en-US"/>
              </w:rPr>
              <w:t>Length</w:t>
            </w:r>
          </w:p>
        </w:tc>
      </w:tr>
      <w:tr w:rsidR="002E27BF" w:rsidRPr="005F7EB0" w14:paraId="5DDFDB30" w14:textId="77777777" w:rsidTr="005F361E">
        <w:trPr>
          <w:cantSplit/>
          <w:jc w:val="center"/>
        </w:trPr>
        <w:tc>
          <w:tcPr>
            <w:tcW w:w="28.35pt" w:type="dxa"/>
          </w:tcPr>
          <w:p w14:paraId="3997A5E7" w14:textId="77777777" w:rsidR="002E27BF" w:rsidRPr="000D0840" w:rsidRDefault="002E27BF" w:rsidP="000D0840">
            <w:pPr>
              <w:pStyle w:val="TAL"/>
            </w:pPr>
          </w:p>
        </w:tc>
        <w:tc>
          <w:tcPr>
            <w:tcW w:w="141.75pt" w:type="dxa"/>
          </w:tcPr>
          <w:p w14:paraId="09C46025" w14:textId="77777777" w:rsidR="002E27BF" w:rsidRPr="000D0840" w:rsidRDefault="005501BF" w:rsidP="000D0840">
            <w:pPr>
              <w:pStyle w:val="TAL"/>
            </w:pPr>
            <w:r w:rsidRPr="000D0840">
              <w:t>Extended p</w:t>
            </w:r>
            <w:r w:rsidR="002E27BF" w:rsidRPr="000D0840">
              <w:t>rotocol discriminator</w:t>
            </w:r>
          </w:p>
        </w:tc>
        <w:tc>
          <w:tcPr>
            <w:tcW w:w="155.95pt" w:type="dxa"/>
          </w:tcPr>
          <w:p w14:paraId="4DA91B05" w14:textId="77777777" w:rsidR="002E27BF" w:rsidRPr="000D0840" w:rsidRDefault="00C8413C" w:rsidP="000D0840">
            <w:pPr>
              <w:pStyle w:val="TAL"/>
            </w:pPr>
            <w:r w:rsidRPr="000D0840">
              <w:t>Extended p</w:t>
            </w:r>
            <w:r w:rsidR="002E27BF" w:rsidRPr="000D0840">
              <w:t>rotocol discriminator</w:t>
            </w:r>
          </w:p>
          <w:p w14:paraId="6B7E75C4" w14:textId="77777777" w:rsidR="002E27BF" w:rsidRPr="000D0840" w:rsidRDefault="002E27BF" w:rsidP="000D0840">
            <w:pPr>
              <w:pStyle w:val="TAL"/>
            </w:pPr>
            <w:r w:rsidRPr="000D0840">
              <w:t>9.2</w:t>
            </w:r>
          </w:p>
        </w:tc>
        <w:tc>
          <w:tcPr>
            <w:tcW w:w="56.70pt" w:type="dxa"/>
          </w:tcPr>
          <w:p w14:paraId="6D78D012" w14:textId="77777777" w:rsidR="002E27BF" w:rsidRPr="005F7EB0" w:rsidRDefault="002E27BF" w:rsidP="006B6569">
            <w:pPr>
              <w:pStyle w:val="TAC"/>
              <w:rPr>
                <w:lang w:eastAsia="en-US"/>
              </w:rPr>
            </w:pPr>
            <w:r w:rsidRPr="005F7EB0">
              <w:rPr>
                <w:lang w:eastAsia="en-US"/>
              </w:rPr>
              <w:t>M</w:t>
            </w:r>
          </w:p>
        </w:tc>
        <w:tc>
          <w:tcPr>
            <w:tcW w:w="42.55pt" w:type="dxa"/>
          </w:tcPr>
          <w:p w14:paraId="4ED323B8" w14:textId="77777777" w:rsidR="002E27BF" w:rsidRPr="005F7EB0" w:rsidRDefault="002E27BF" w:rsidP="006B6569">
            <w:pPr>
              <w:pStyle w:val="TAC"/>
              <w:rPr>
                <w:lang w:eastAsia="en-US"/>
              </w:rPr>
            </w:pPr>
            <w:r w:rsidRPr="005F7EB0">
              <w:rPr>
                <w:lang w:eastAsia="en-US"/>
              </w:rPr>
              <w:t>V</w:t>
            </w:r>
          </w:p>
        </w:tc>
        <w:tc>
          <w:tcPr>
            <w:tcW w:w="42.55pt" w:type="dxa"/>
          </w:tcPr>
          <w:p w14:paraId="150E3A50" w14:textId="77777777" w:rsidR="002E27BF" w:rsidRPr="005F7EB0" w:rsidRDefault="005501BF" w:rsidP="005501BF">
            <w:pPr>
              <w:pStyle w:val="TAC"/>
              <w:rPr>
                <w:lang w:eastAsia="en-US"/>
              </w:rPr>
            </w:pPr>
            <w:r w:rsidRPr="005F7EB0">
              <w:rPr>
                <w:lang w:eastAsia="en-US"/>
              </w:rPr>
              <w:t>1</w:t>
            </w:r>
          </w:p>
        </w:tc>
      </w:tr>
      <w:tr w:rsidR="002E27BF" w:rsidRPr="005F7EB0" w14:paraId="7C126682" w14:textId="77777777" w:rsidTr="005F361E">
        <w:trPr>
          <w:cantSplit/>
          <w:jc w:val="center"/>
        </w:trPr>
        <w:tc>
          <w:tcPr>
            <w:tcW w:w="28.35pt" w:type="dxa"/>
          </w:tcPr>
          <w:p w14:paraId="6FE8AF41" w14:textId="77777777" w:rsidR="002E27BF" w:rsidRPr="000D0840" w:rsidRDefault="002E27BF" w:rsidP="000D0840">
            <w:pPr>
              <w:pStyle w:val="TAL"/>
            </w:pPr>
          </w:p>
        </w:tc>
        <w:tc>
          <w:tcPr>
            <w:tcW w:w="141.75pt" w:type="dxa"/>
          </w:tcPr>
          <w:p w14:paraId="4C984341" w14:textId="77777777" w:rsidR="002E27BF" w:rsidRPr="000D0840" w:rsidRDefault="002E27BF" w:rsidP="000D0840">
            <w:pPr>
              <w:pStyle w:val="TAL"/>
            </w:pPr>
            <w:r w:rsidRPr="000D0840">
              <w:t>Security header type</w:t>
            </w:r>
          </w:p>
        </w:tc>
        <w:tc>
          <w:tcPr>
            <w:tcW w:w="155.95pt" w:type="dxa"/>
          </w:tcPr>
          <w:p w14:paraId="0858EB29" w14:textId="77777777" w:rsidR="002E27BF" w:rsidRPr="000D0840" w:rsidRDefault="002E27BF" w:rsidP="000D0840">
            <w:pPr>
              <w:pStyle w:val="TAL"/>
            </w:pPr>
            <w:r w:rsidRPr="000D0840">
              <w:t>Security header type</w:t>
            </w:r>
          </w:p>
          <w:p w14:paraId="56422F80" w14:textId="77777777" w:rsidR="002E27BF" w:rsidRPr="000D0840" w:rsidRDefault="00F22054" w:rsidP="000D0840">
            <w:pPr>
              <w:pStyle w:val="TAL"/>
            </w:pPr>
            <w:r w:rsidRPr="000D0840">
              <w:t>9.3</w:t>
            </w:r>
          </w:p>
        </w:tc>
        <w:tc>
          <w:tcPr>
            <w:tcW w:w="56.70pt" w:type="dxa"/>
          </w:tcPr>
          <w:p w14:paraId="442536C3" w14:textId="77777777" w:rsidR="002E27BF" w:rsidRPr="005F7EB0" w:rsidRDefault="002E27BF" w:rsidP="006B6569">
            <w:pPr>
              <w:pStyle w:val="TAC"/>
              <w:rPr>
                <w:lang w:eastAsia="en-US"/>
              </w:rPr>
            </w:pPr>
            <w:r w:rsidRPr="005F7EB0">
              <w:rPr>
                <w:lang w:eastAsia="en-US"/>
              </w:rPr>
              <w:t>M</w:t>
            </w:r>
          </w:p>
        </w:tc>
        <w:tc>
          <w:tcPr>
            <w:tcW w:w="42.55pt" w:type="dxa"/>
          </w:tcPr>
          <w:p w14:paraId="62B2BAF1" w14:textId="77777777" w:rsidR="002E27BF" w:rsidRPr="005F7EB0" w:rsidRDefault="002E27BF" w:rsidP="006B6569">
            <w:pPr>
              <w:pStyle w:val="TAC"/>
              <w:rPr>
                <w:lang w:eastAsia="en-US"/>
              </w:rPr>
            </w:pPr>
            <w:r w:rsidRPr="005F7EB0">
              <w:rPr>
                <w:lang w:eastAsia="en-US"/>
              </w:rPr>
              <w:t>V</w:t>
            </w:r>
          </w:p>
        </w:tc>
        <w:tc>
          <w:tcPr>
            <w:tcW w:w="42.55pt" w:type="dxa"/>
          </w:tcPr>
          <w:p w14:paraId="7DBAA329" w14:textId="77777777" w:rsidR="002E27BF" w:rsidRPr="005F7EB0" w:rsidRDefault="002E27BF" w:rsidP="006B6569">
            <w:pPr>
              <w:pStyle w:val="TAC"/>
              <w:rPr>
                <w:lang w:eastAsia="en-US"/>
              </w:rPr>
            </w:pPr>
            <w:r w:rsidRPr="005F7EB0">
              <w:rPr>
                <w:lang w:eastAsia="en-US"/>
              </w:rPr>
              <w:t>1/2</w:t>
            </w:r>
          </w:p>
        </w:tc>
      </w:tr>
      <w:tr w:rsidR="005501BF" w:rsidRPr="005F7EB0" w14:paraId="4AA1A80C" w14:textId="77777777" w:rsidTr="005F361E">
        <w:trPr>
          <w:cantSplit/>
          <w:jc w:val="center"/>
        </w:trPr>
        <w:tc>
          <w:tcPr>
            <w:tcW w:w="28.35pt" w:type="dxa"/>
          </w:tcPr>
          <w:p w14:paraId="68F38AED" w14:textId="77777777" w:rsidR="005501BF" w:rsidRPr="000D0840" w:rsidRDefault="005501BF" w:rsidP="000D0840">
            <w:pPr>
              <w:pStyle w:val="TAL"/>
            </w:pPr>
          </w:p>
        </w:tc>
        <w:tc>
          <w:tcPr>
            <w:tcW w:w="141.75pt" w:type="dxa"/>
          </w:tcPr>
          <w:p w14:paraId="6225901F" w14:textId="77777777" w:rsidR="005501BF" w:rsidRPr="000D0840" w:rsidRDefault="005501BF" w:rsidP="000D0840">
            <w:pPr>
              <w:pStyle w:val="TAL"/>
            </w:pPr>
            <w:r w:rsidRPr="000D0840">
              <w:t>Spare half octet</w:t>
            </w:r>
          </w:p>
        </w:tc>
        <w:tc>
          <w:tcPr>
            <w:tcW w:w="155.95pt" w:type="dxa"/>
          </w:tcPr>
          <w:p w14:paraId="5616CFED" w14:textId="77777777" w:rsidR="005501BF" w:rsidRPr="000D0840" w:rsidRDefault="005501BF" w:rsidP="000D0840">
            <w:pPr>
              <w:pStyle w:val="TAL"/>
            </w:pPr>
            <w:r w:rsidRPr="000D0840">
              <w:t>Spare half octet</w:t>
            </w:r>
          </w:p>
          <w:p w14:paraId="443388B2" w14:textId="77777777" w:rsidR="005501BF" w:rsidRPr="000D0840" w:rsidRDefault="005501BF" w:rsidP="000D0840">
            <w:pPr>
              <w:pStyle w:val="TAL"/>
            </w:pPr>
            <w:r w:rsidRPr="000D0840">
              <w:t>9.5</w:t>
            </w:r>
          </w:p>
        </w:tc>
        <w:tc>
          <w:tcPr>
            <w:tcW w:w="56.70pt" w:type="dxa"/>
          </w:tcPr>
          <w:p w14:paraId="080FE717" w14:textId="77777777" w:rsidR="005501BF" w:rsidRPr="005F7EB0" w:rsidRDefault="005501BF" w:rsidP="00F033ED">
            <w:pPr>
              <w:pStyle w:val="TAC"/>
              <w:rPr>
                <w:lang w:eastAsia="en-US"/>
              </w:rPr>
            </w:pPr>
            <w:r w:rsidRPr="005F7EB0">
              <w:rPr>
                <w:lang w:eastAsia="en-US"/>
              </w:rPr>
              <w:t>M</w:t>
            </w:r>
          </w:p>
        </w:tc>
        <w:tc>
          <w:tcPr>
            <w:tcW w:w="42.55pt" w:type="dxa"/>
          </w:tcPr>
          <w:p w14:paraId="65210956" w14:textId="77777777" w:rsidR="005501BF" w:rsidRPr="005F7EB0" w:rsidRDefault="005501BF" w:rsidP="00F033ED">
            <w:pPr>
              <w:pStyle w:val="TAC"/>
              <w:rPr>
                <w:lang w:eastAsia="en-US"/>
              </w:rPr>
            </w:pPr>
            <w:r w:rsidRPr="005F7EB0">
              <w:rPr>
                <w:lang w:eastAsia="en-US"/>
              </w:rPr>
              <w:t>V</w:t>
            </w:r>
          </w:p>
        </w:tc>
        <w:tc>
          <w:tcPr>
            <w:tcW w:w="42.55pt" w:type="dxa"/>
          </w:tcPr>
          <w:p w14:paraId="3F7019FC" w14:textId="77777777" w:rsidR="005501BF" w:rsidRPr="005F7EB0" w:rsidRDefault="005501BF" w:rsidP="00F033ED">
            <w:pPr>
              <w:pStyle w:val="TAC"/>
              <w:rPr>
                <w:lang w:eastAsia="en-US"/>
              </w:rPr>
            </w:pPr>
            <w:r w:rsidRPr="005F7EB0">
              <w:rPr>
                <w:lang w:eastAsia="en-US"/>
              </w:rPr>
              <w:t>1/2</w:t>
            </w:r>
          </w:p>
        </w:tc>
      </w:tr>
      <w:tr w:rsidR="002E27BF" w:rsidRPr="005F7EB0" w14:paraId="6A079904" w14:textId="77777777" w:rsidTr="005F361E">
        <w:trPr>
          <w:cantSplit/>
          <w:jc w:val="center"/>
        </w:trPr>
        <w:tc>
          <w:tcPr>
            <w:tcW w:w="28.35pt" w:type="dxa"/>
          </w:tcPr>
          <w:p w14:paraId="36B8A37C" w14:textId="77777777" w:rsidR="002E27BF" w:rsidRPr="000D0840" w:rsidRDefault="002E27BF" w:rsidP="000D0840">
            <w:pPr>
              <w:pStyle w:val="TAL"/>
            </w:pPr>
          </w:p>
        </w:tc>
        <w:tc>
          <w:tcPr>
            <w:tcW w:w="141.75pt" w:type="dxa"/>
          </w:tcPr>
          <w:p w14:paraId="64649EB1" w14:textId="77777777" w:rsidR="002E27BF" w:rsidRPr="000D0840" w:rsidRDefault="002E27BF" w:rsidP="000D0840">
            <w:pPr>
              <w:pStyle w:val="TAL"/>
            </w:pPr>
            <w:r w:rsidRPr="000D0840">
              <w:t>Service reject message identity</w:t>
            </w:r>
          </w:p>
        </w:tc>
        <w:tc>
          <w:tcPr>
            <w:tcW w:w="155.95pt" w:type="dxa"/>
          </w:tcPr>
          <w:p w14:paraId="0328D38E" w14:textId="77777777" w:rsidR="002E27BF" w:rsidRPr="000D0840" w:rsidRDefault="002E27BF" w:rsidP="000D0840">
            <w:pPr>
              <w:pStyle w:val="TAL"/>
            </w:pPr>
            <w:r w:rsidRPr="000D0840">
              <w:t>Message type</w:t>
            </w:r>
          </w:p>
          <w:p w14:paraId="5048AD9A" w14:textId="77777777" w:rsidR="002E27BF" w:rsidRPr="000D0840" w:rsidRDefault="000F5712" w:rsidP="000D0840">
            <w:pPr>
              <w:pStyle w:val="TAL"/>
            </w:pPr>
            <w:r w:rsidRPr="000D0840">
              <w:t>9.7</w:t>
            </w:r>
          </w:p>
        </w:tc>
        <w:tc>
          <w:tcPr>
            <w:tcW w:w="56.70pt" w:type="dxa"/>
          </w:tcPr>
          <w:p w14:paraId="0F38BD93" w14:textId="77777777" w:rsidR="002E27BF" w:rsidRPr="005F7EB0" w:rsidRDefault="002E27BF" w:rsidP="006B6569">
            <w:pPr>
              <w:pStyle w:val="TAC"/>
              <w:rPr>
                <w:lang w:eastAsia="en-US"/>
              </w:rPr>
            </w:pPr>
            <w:r w:rsidRPr="005F7EB0">
              <w:rPr>
                <w:lang w:eastAsia="en-US"/>
              </w:rPr>
              <w:t>M</w:t>
            </w:r>
          </w:p>
        </w:tc>
        <w:tc>
          <w:tcPr>
            <w:tcW w:w="42.55pt" w:type="dxa"/>
          </w:tcPr>
          <w:p w14:paraId="0ECD659B" w14:textId="77777777" w:rsidR="002E27BF" w:rsidRPr="005F7EB0" w:rsidRDefault="002E27BF" w:rsidP="006B6569">
            <w:pPr>
              <w:pStyle w:val="TAC"/>
              <w:rPr>
                <w:lang w:eastAsia="en-US"/>
              </w:rPr>
            </w:pPr>
            <w:r w:rsidRPr="005F7EB0">
              <w:rPr>
                <w:lang w:eastAsia="en-US"/>
              </w:rPr>
              <w:t>V</w:t>
            </w:r>
          </w:p>
        </w:tc>
        <w:tc>
          <w:tcPr>
            <w:tcW w:w="42.55pt" w:type="dxa"/>
          </w:tcPr>
          <w:p w14:paraId="78BF9D6F" w14:textId="77777777" w:rsidR="002E27BF" w:rsidRPr="005F7EB0" w:rsidRDefault="002E27BF" w:rsidP="006B6569">
            <w:pPr>
              <w:pStyle w:val="TAC"/>
              <w:rPr>
                <w:lang w:eastAsia="en-US"/>
              </w:rPr>
            </w:pPr>
            <w:r w:rsidRPr="005F7EB0">
              <w:rPr>
                <w:lang w:eastAsia="en-US"/>
              </w:rPr>
              <w:t>1</w:t>
            </w:r>
          </w:p>
        </w:tc>
      </w:tr>
      <w:tr w:rsidR="002E27BF" w:rsidRPr="005F7EB0" w14:paraId="18D1FBD6" w14:textId="77777777" w:rsidTr="005F36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0862BA9" w14:textId="77777777" w:rsidR="002E27BF" w:rsidRPr="000D0840" w:rsidRDefault="002E27BF"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7645B9E0" w14:textId="77777777" w:rsidR="002E27BF" w:rsidRPr="000D0840" w:rsidRDefault="002E27BF" w:rsidP="000D0840">
            <w:pPr>
              <w:pStyle w:val="TAL"/>
            </w:pPr>
            <w:r w:rsidRPr="000D0840">
              <w:t>5GMM cause</w:t>
            </w:r>
          </w:p>
        </w:tc>
        <w:tc>
          <w:tcPr>
            <w:tcW w:w="155.95pt" w:type="dxa"/>
            <w:tcBorders>
              <w:top w:val="single" w:sz="6" w:space="0" w:color="000000"/>
              <w:start w:val="single" w:sz="6" w:space="0" w:color="000000"/>
              <w:bottom w:val="single" w:sz="6" w:space="0" w:color="000000"/>
              <w:end w:val="single" w:sz="6" w:space="0" w:color="000000"/>
            </w:tcBorders>
          </w:tcPr>
          <w:p w14:paraId="6BF8AB27" w14:textId="77777777" w:rsidR="002E27BF" w:rsidRPr="000D0840" w:rsidRDefault="002E27BF" w:rsidP="000D0840">
            <w:pPr>
              <w:pStyle w:val="TAL"/>
            </w:pPr>
            <w:r w:rsidRPr="000D0840">
              <w:t>5GMM cause</w:t>
            </w:r>
          </w:p>
          <w:p w14:paraId="3DCADCD9" w14:textId="77777777" w:rsidR="002E27BF" w:rsidRPr="000D0840" w:rsidRDefault="001E518F" w:rsidP="000D0840">
            <w:pPr>
              <w:pStyle w:val="TAL"/>
            </w:pPr>
            <w:r w:rsidRPr="000D0840">
              <w:t>9.11</w:t>
            </w:r>
            <w:r w:rsidR="00FD60FC" w:rsidRPr="000D0840">
              <w:t>.3.2</w:t>
            </w:r>
          </w:p>
        </w:tc>
        <w:tc>
          <w:tcPr>
            <w:tcW w:w="56.70pt" w:type="dxa"/>
            <w:tcBorders>
              <w:top w:val="single" w:sz="6" w:space="0" w:color="000000"/>
              <w:start w:val="single" w:sz="6" w:space="0" w:color="000000"/>
              <w:bottom w:val="single" w:sz="6" w:space="0" w:color="000000"/>
              <w:end w:val="single" w:sz="6" w:space="0" w:color="000000"/>
            </w:tcBorders>
          </w:tcPr>
          <w:p w14:paraId="2A87370B"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0575C0B"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5272CA91" w14:textId="77777777" w:rsidR="002E27BF" w:rsidRPr="005F7EB0" w:rsidRDefault="002E27BF" w:rsidP="006B6569">
            <w:pPr>
              <w:pStyle w:val="TAC"/>
              <w:rPr>
                <w:lang w:eastAsia="en-US"/>
              </w:rPr>
            </w:pPr>
            <w:r w:rsidRPr="005F7EB0">
              <w:rPr>
                <w:lang w:eastAsia="en-US"/>
              </w:rPr>
              <w:t>1</w:t>
            </w:r>
          </w:p>
        </w:tc>
      </w:tr>
      <w:tr w:rsidR="002E27BF" w:rsidRPr="005F7EB0" w14:paraId="2A5EC075" w14:textId="77777777" w:rsidTr="005F36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AB70E71" w14:textId="77777777" w:rsidR="002E27BF" w:rsidRPr="000D0840" w:rsidRDefault="00A851BC" w:rsidP="000D0840">
            <w:pPr>
              <w:pStyle w:val="TAL"/>
              <w:rPr>
                <w:highlight w:val="yellow"/>
              </w:rPr>
            </w:pPr>
            <w:r w:rsidRPr="000D0840">
              <w:t>50</w:t>
            </w:r>
          </w:p>
        </w:tc>
        <w:tc>
          <w:tcPr>
            <w:tcW w:w="141.75pt" w:type="dxa"/>
            <w:tcBorders>
              <w:top w:val="single" w:sz="6" w:space="0" w:color="000000"/>
              <w:start w:val="single" w:sz="6" w:space="0" w:color="000000"/>
              <w:bottom w:val="single" w:sz="6" w:space="0" w:color="000000"/>
              <w:end w:val="single" w:sz="6" w:space="0" w:color="000000"/>
            </w:tcBorders>
          </w:tcPr>
          <w:p w14:paraId="6BB1ECC0" w14:textId="77777777" w:rsidR="002E27BF" w:rsidRPr="000D0840" w:rsidRDefault="002E27BF" w:rsidP="000D0840">
            <w:pPr>
              <w:pStyle w:val="TAL"/>
            </w:pPr>
            <w:r w:rsidRPr="000D0840">
              <w:t>PDU session status</w:t>
            </w:r>
          </w:p>
        </w:tc>
        <w:tc>
          <w:tcPr>
            <w:tcW w:w="155.95pt" w:type="dxa"/>
            <w:tcBorders>
              <w:top w:val="single" w:sz="6" w:space="0" w:color="000000"/>
              <w:start w:val="single" w:sz="6" w:space="0" w:color="000000"/>
              <w:bottom w:val="single" w:sz="6" w:space="0" w:color="000000"/>
              <w:end w:val="single" w:sz="6" w:space="0" w:color="000000"/>
            </w:tcBorders>
          </w:tcPr>
          <w:p w14:paraId="23D46A94" w14:textId="77777777" w:rsidR="002E27BF" w:rsidRPr="000D0840" w:rsidRDefault="002E27BF" w:rsidP="000D0840">
            <w:pPr>
              <w:pStyle w:val="TAL"/>
            </w:pPr>
            <w:r w:rsidRPr="000D0840">
              <w:t>PDU session status</w:t>
            </w:r>
          </w:p>
          <w:p w14:paraId="270967BD" w14:textId="77777777" w:rsidR="002E27BF" w:rsidRPr="000D0840" w:rsidRDefault="001E518F" w:rsidP="00D94E92">
            <w:pPr>
              <w:pStyle w:val="TAL"/>
            </w:pPr>
            <w:r w:rsidRPr="000D0840">
              <w:t>9.11</w:t>
            </w:r>
            <w:r w:rsidR="00C8413C" w:rsidRPr="000D0840">
              <w:t>.</w:t>
            </w:r>
            <w:r w:rsidR="005C5A99" w:rsidRPr="000D0840">
              <w:t>3</w:t>
            </w:r>
            <w:r w:rsidR="00C8413C" w:rsidRPr="000D0840">
              <w:t>.</w:t>
            </w:r>
            <w:r w:rsidR="005C5A99" w:rsidRPr="000D0840">
              <w:t>4</w:t>
            </w:r>
            <w:r w:rsidR="00D94E92">
              <w:t>4</w:t>
            </w:r>
          </w:p>
        </w:tc>
        <w:tc>
          <w:tcPr>
            <w:tcW w:w="56.70pt" w:type="dxa"/>
            <w:tcBorders>
              <w:top w:val="single" w:sz="6" w:space="0" w:color="000000"/>
              <w:start w:val="single" w:sz="6" w:space="0" w:color="000000"/>
              <w:bottom w:val="single" w:sz="6" w:space="0" w:color="000000"/>
              <w:end w:val="single" w:sz="6" w:space="0" w:color="000000"/>
            </w:tcBorders>
          </w:tcPr>
          <w:p w14:paraId="2EDD8B70"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43B0FFF"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68E167FA" w14:textId="77777777" w:rsidR="002E27BF" w:rsidRPr="005F7EB0" w:rsidRDefault="002E27BF" w:rsidP="006B6569">
            <w:pPr>
              <w:pStyle w:val="TAC"/>
              <w:rPr>
                <w:lang w:eastAsia="en-US"/>
              </w:rPr>
            </w:pPr>
            <w:r w:rsidRPr="005F7EB0">
              <w:rPr>
                <w:lang w:eastAsia="en-US"/>
              </w:rPr>
              <w:t>4</w:t>
            </w:r>
            <w:r w:rsidR="00533085" w:rsidRPr="005F7EB0">
              <w:rPr>
                <w:lang w:eastAsia="en-US"/>
              </w:rPr>
              <w:t>-34</w:t>
            </w:r>
          </w:p>
        </w:tc>
      </w:tr>
      <w:tr w:rsidR="002E27BF" w:rsidRPr="005F7EB0" w14:paraId="4DEFD4C5" w14:textId="77777777" w:rsidTr="005F36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00A0BCB" w14:textId="77777777" w:rsidR="002E27BF" w:rsidRPr="000D0840" w:rsidRDefault="004F207F" w:rsidP="000D0840">
            <w:pPr>
              <w:pStyle w:val="TAL"/>
            </w:pPr>
            <w:r w:rsidRPr="000D0840">
              <w:t>5F</w:t>
            </w:r>
          </w:p>
        </w:tc>
        <w:tc>
          <w:tcPr>
            <w:tcW w:w="141.75pt" w:type="dxa"/>
            <w:tcBorders>
              <w:top w:val="single" w:sz="6" w:space="0" w:color="000000"/>
              <w:start w:val="single" w:sz="6" w:space="0" w:color="000000"/>
              <w:bottom w:val="single" w:sz="6" w:space="0" w:color="000000"/>
              <w:end w:val="single" w:sz="6" w:space="0" w:color="000000"/>
            </w:tcBorders>
          </w:tcPr>
          <w:p w14:paraId="6C732291" w14:textId="77777777" w:rsidR="002E27BF" w:rsidRPr="000D0840" w:rsidRDefault="002E27BF" w:rsidP="000D0840">
            <w:pPr>
              <w:pStyle w:val="TAL"/>
            </w:pPr>
            <w:r w:rsidRPr="000D0840">
              <w:rPr>
                <w:rFonts w:hint="eastAsia"/>
              </w:rPr>
              <w:t>T3346 value</w:t>
            </w:r>
          </w:p>
        </w:tc>
        <w:tc>
          <w:tcPr>
            <w:tcW w:w="155.95pt" w:type="dxa"/>
            <w:tcBorders>
              <w:top w:val="single" w:sz="6" w:space="0" w:color="000000"/>
              <w:start w:val="single" w:sz="6" w:space="0" w:color="000000"/>
              <w:bottom w:val="single" w:sz="6" w:space="0" w:color="000000"/>
              <w:end w:val="single" w:sz="6" w:space="0" w:color="000000"/>
            </w:tcBorders>
          </w:tcPr>
          <w:p w14:paraId="1801FAE1" w14:textId="77777777" w:rsidR="002E27BF" w:rsidRPr="000D0840" w:rsidRDefault="002E27BF" w:rsidP="000D0840">
            <w:pPr>
              <w:pStyle w:val="TAL"/>
            </w:pPr>
            <w:r w:rsidRPr="000D0840">
              <w:t>GPRS timer 2</w:t>
            </w:r>
          </w:p>
          <w:p w14:paraId="1F025A4A" w14:textId="77777777" w:rsidR="002E27BF" w:rsidRPr="000D0840" w:rsidRDefault="001E518F" w:rsidP="000D0840">
            <w:pPr>
              <w:pStyle w:val="TAL"/>
            </w:pPr>
            <w:r w:rsidRPr="000D0840">
              <w:rPr>
                <w:rFonts w:hint="eastAsia"/>
              </w:rPr>
              <w:t>9.11</w:t>
            </w:r>
            <w:r w:rsidR="008A616A" w:rsidRPr="000D0840">
              <w:rPr>
                <w:rFonts w:hint="eastAsia"/>
              </w:rPr>
              <w:t>.</w:t>
            </w:r>
            <w:r w:rsidR="002101CC" w:rsidRPr="000D0840">
              <w:t>2</w:t>
            </w:r>
            <w:r w:rsidR="0072597D" w:rsidRPr="000D0840">
              <w:t>.</w:t>
            </w:r>
            <w:r w:rsidR="002101CC" w:rsidRPr="000D0840">
              <w:t>4</w:t>
            </w:r>
          </w:p>
        </w:tc>
        <w:tc>
          <w:tcPr>
            <w:tcW w:w="56.70pt" w:type="dxa"/>
            <w:tcBorders>
              <w:top w:val="single" w:sz="6" w:space="0" w:color="000000"/>
              <w:start w:val="single" w:sz="6" w:space="0" w:color="000000"/>
              <w:bottom w:val="single" w:sz="6" w:space="0" w:color="000000"/>
              <w:end w:val="single" w:sz="6" w:space="0" w:color="000000"/>
            </w:tcBorders>
          </w:tcPr>
          <w:p w14:paraId="384E867A" w14:textId="77777777" w:rsidR="002E27BF" w:rsidRPr="005F7EB0" w:rsidRDefault="002E27BF" w:rsidP="006B6569">
            <w:pPr>
              <w:pStyle w:val="TAC"/>
              <w:rPr>
                <w:lang w:eastAsia="en-US"/>
              </w:rPr>
            </w:pPr>
            <w:r w:rsidRPr="005F7EB0">
              <w:rPr>
                <w:rFonts w:hint="eastAsia"/>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789B5A3" w14:textId="77777777" w:rsidR="002E27BF" w:rsidRPr="005F7EB0" w:rsidRDefault="002E27BF" w:rsidP="006B6569">
            <w:pPr>
              <w:pStyle w:val="TAC"/>
              <w:rPr>
                <w:lang w:eastAsia="en-US"/>
              </w:rPr>
            </w:pPr>
            <w:r w:rsidRPr="005F7EB0">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3909F459" w14:textId="77777777" w:rsidR="002E27BF" w:rsidRPr="005F7EB0" w:rsidRDefault="002E27BF" w:rsidP="006B6569">
            <w:pPr>
              <w:pStyle w:val="TAC"/>
              <w:rPr>
                <w:lang w:eastAsia="en-US"/>
              </w:rPr>
            </w:pPr>
            <w:r w:rsidRPr="005F7EB0">
              <w:rPr>
                <w:lang w:eastAsia="en-US"/>
              </w:rPr>
              <w:t>3</w:t>
            </w:r>
          </w:p>
        </w:tc>
      </w:tr>
      <w:tr w:rsidR="005F361E" w:rsidRPr="005F7EB0" w14:paraId="2717827B" w14:textId="77777777" w:rsidTr="005F361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4C26CA0" w14:textId="77777777" w:rsidR="005F361E" w:rsidRPr="000D0840" w:rsidRDefault="005F361E" w:rsidP="000D0840">
            <w:pPr>
              <w:pStyle w:val="TAL"/>
            </w:pPr>
            <w:r w:rsidRPr="000D0840">
              <w:t>78</w:t>
            </w:r>
          </w:p>
        </w:tc>
        <w:tc>
          <w:tcPr>
            <w:tcW w:w="141.75pt" w:type="dxa"/>
            <w:tcBorders>
              <w:top w:val="single" w:sz="6" w:space="0" w:color="000000"/>
              <w:start w:val="single" w:sz="6" w:space="0" w:color="000000"/>
              <w:bottom w:val="single" w:sz="6" w:space="0" w:color="000000"/>
              <w:end w:val="single" w:sz="6" w:space="0" w:color="000000"/>
            </w:tcBorders>
          </w:tcPr>
          <w:p w14:paraId="31CDEE8C" w14:textId="77777777" w:rsidR="005F361E" w:rsidRPr="000D0840" w:rsidRDefault="005F361E" w:rsidP="000D0840">
            <w:pPr>
              <w:pStyle w:val="TAL"/>
            </w:pPr>
            <w:r w:rsidRPr="000D0840">
              <w:t>EAP message</w:t>
            </w:r>
          </w:p>
        </w:tc>
        <w:tc>
          <w:tcPr>
            <w:tcW w:w="155.95pt" w:type="dxa"/>
            <w:tcBorders>
              <w:top w:val="single" w:sz="6" w:space="0" w:color="000000"/>
              <w:start w:val="single" w:sz="6" w:space="0" w:color="000000"/>
              <w:bottom w:val="single" w:sz="6" w:space="0" w:color="000000"/>
              <w:end w:val="single" w:sz="6" w:space="0" w:color="000000"/>
            </w:tcBorders>
          </w:tcPr>
          <w:p w14:paraId="44454215" w14:textId="77777777" w:rsidR="005F361E" w:rsidRPr="000D0840" w:rsidRDefault="005F361E" w:rsidP="000D0840">
            <w:pPr>
              <w:pStyle w:val="TAL"/>
            </w:pPr>
            <w:r w:rsidRPr="000D0840">
              <w:t>EAP message</w:t>
            </w:r>
          </w:p>
          <w:p w14:paraId="3004F593" w14:textId="77777777" w:rsidR="005F361E" w:rsidRPr="000D0840" w:rsidRDefault="001E518F" w:rsidP="000D0840">
            <w:pPr>
              <w:pStyle w:val="TAL"/>
            </w:pPr>
            <w:r w:rsidRPr="000D0840">
              <w:t>9.11</w:t>
            </w:r>
            <w:r w:rsidR="005F361E" w:rsidRPr="000D0840">
              <w:t>.</w:t>
            </w:r>
            <w:r w:rsidR="00C90042" w:rsidRPr="000D0840">
              <w:t>2</w:t>
            </w:r>
            <w:r w:rsidR="005F361E" w:rsidRPr="000D0840">
              <w:t>.</w:t>
            </w:r>
            <w:r w:rsidR="00C90042"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494DC8FE" w14:textId="77777777" w:rsidR="005F361E" w:rsidRPr="005F7EB0" w:rsidRDefault="005F361E" w:rsidP="005F361E">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482481C7" w14:textId="77777777" w:rsidR="005F361E" w:rsidRPr="005F7EB0" w:rsidRDefault="005F361E" w:rsidP="005F361E">
            <w:pPr>
              <w:pStyle w:val="TAC"/>
              <w:rPr>
                <w:lang w:eastAsia="en-US"/>
              </w:rPr>
            </w:pPr>
            <w:r w:rsidRPr="005F7EB0">
              <w:rPr>
                <w:lang w:eastAsia="en-US"/>
              </w:rPr>
              <w:t>TLV-E</w:t>
            </w:r>
          </w:p>
        </w:tc>
        <w:tc>
          <w:tcPr>
            <w:tcW w:w="42.55pt" w:type="dxa"/>
            <w:tcBorders>
              <w:top w:val="single" w:sz="6" w:space="0" w:color="000000"/>
              <w:start w:val="single" w:sz="6" w:space="0" w:color="000000"/>
              <w:bottom w:val="single" w:sz="6" w:space="0" w:color="000000"/>
              <w:end w:val="single" w:sz="6" w:space="0" w:color="000000"/>
            </w:tcBorders>
          </w:tcPr>
          <w:p w14:paraId="3B939067" w14:textId="77777777" w:rsidR="005F361E" w:rsidRPr="005F7EB0" w:rsidRDefault="005F361E" w:rsidP="005F361E">
            <w:pPr>
              <w:pStyle w:val="TAC"/>
              <w:rPr>
                <w:lang w:eastAsia="en-US"/>
              </w:rPr>
            </w:pPr>
            <w:r w:rsidRPr="005F7EB0">
              <w:rPr>
                <w:lang w:eastAsia="en-US"/>
              </w:rPr>
              <w:t>7-1503</w:t>
            </w:r>
          </w:p>
        </w:tc>
      </w:tr>
      <w:tr w:rsidR="00EC760A" w:rsidRPr="00252256" w14:paraId="44D2F464" w14:textId="77777777" w:rsidTr="00EC760A">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BF571F7" w14:textId="77777777" w:rsidR="00EC760A" w:rsidRPr="00252256" w:rsidRDefault="00EC760A" w:rsidP="00EC760A">
            <w:pPr>
              <w:pStyle w:val="TAL"/>
            </w:pPr>
            <w:r w:rsidRPr="004B11B4">
              <w:rPr>
                <w:highlight w:val="yellow"/>
              </w:rPr>
              <w:t>XX</w:t>
            </w:r>
          </w:p>
        </w:tc>
        <w:tc>
          <w:tcPr>
            <w:tcW w:w="141.75pt" w:type="dxa"/>
            <w:tcBorders>
              <w:top w:val="single" w:sz="6" w:space="0" w:color="000000"/>
              <w:start w:val="single" w:sz="6" w:space="0" w:color="000000"/>
              <w:bottom w:val="single" w:sz="6" w:space="0" w:color="000000"/>
              <w:end w:val="single" w:sz="6" w:space="0" w:color="000000"/>
            </w:tcBorders>
          </w:tcPr>
          <w:p w14:paraId="2221DCEF" w14:textId="77777777" w:rsidR="00EC760A" w:rsidRPr="00252256" w:rsidRDefault="00EC760A" w:rsidP="00EC760A">
            <w:pPr>
              <w:pStyle w:val="TAL"/>
            </w:pPr>
            <w:r w:rsidRPr="00252256">
              <w:t>T3448 value</w:t>
            </w:r>
          </w:p>
        </w:tc>
        <w:tc>
          <w:tcPr>
            <w:tcW w:w="155.95pt" w:type="dxa"/>
            <w:tcBorders>
              <w:top w:val="single" w:sz="6" w:space="0" w:color="000000"/>
              <w:start w:val="single" w:sz="6" w:space="0" w:color="000000"/>
              <w:bottom w:val="single" w:sz="6" w:space="0" w:color="000000"/>
              <w:end w:val="single" w:sz="6" w:space="0" w:color="000000"/>
            </w:tcBorders>
          </w:tcPr>
          <w:p w14:paraId="08258C40" w14:textId="77777777" w:rsidR="00EC760A" w:rsidRPr="00252256" w:rsidRDefault="00EC760A" w:rsidP="00EC760A">
            <w:pPr>
              <w:pStyle w:val="TAL"/>
            </w:pPr>
            <w:r w:rsidRPr="00252256">
              <w:t>GPRS timer 3</w:t>
            </w:r>
          </w:p>
          <w:p w14:paraId="23823B68" w14:textId="77777777" w:rsidR="00EC760A" w:rsidRPr="00252256" w:rsidRDefault="00EC760A" w:rsidP="00EC760A">
            <w:pPr>
              <w:pStyle w:val="TAL"/>
            </w:pPr>
            <w:r w:rsidRPr="00252256">
              <w:t>9.11.2.4</w:t>
            </w:r>
          </w:p>
        </w:tc>
        <w:tc>
          <w:tcPr>
            <w:tcW w:w="56.70pt" w:type="dxa"/>
            <w:tcBorders>
              <w:top w:val="single" w:sz="6" w:space="0" w:color="000000"/>
              <w:start w:val="single" w:sz="6" w:space="0" w:color="000000"/>
              <w:bottom w:val="single" w:sz="6" w:space="0" w:color="000000"/>
              <w:end w:val="single" w:sz="6" w:space="0" w:color="000000"/>
            </w:tcBorders>
          </w:tcPr>
          <w:p w14:paraId="562DDB8C" w14:textId="77777777" w:rsidR="00EC760A" w:rsidRPr="00252256" w:rsidRDefault="00EC760A" w:rsidP="00EC760A">
            <w:pPr>
              <w:pStyle w:val="TAC"/>
            </w:pPr>
            <w:r w:rsidRPr="00252256">
              <w:t>O</w:t>
            </w:r>
          </w:p>
        </w:tc>
        <w:tc>
          <w:tcPr>
            <w:tcW w:w="42.55pt" w:type="dxa"/>
            <w:tcBorders>
              <w:top w:val="single" w:sz="6" w:space="0" w:color="000000"/>
              <w:start w:val="single" w:sz="6" w:space="0" w:color="000000"/>
              <w:bottom w:val="single" w:sz="6" w:space="0" w:color="000000"/>
              <w:end w:val="single" w:sz="6" w:space="0" w:color="000000"/>
            </w:tcBorders>
          </w:tcPr>
          <w:p w14:paraId="384C70BD" w14:textId="77777777" w:rsidR="00EC760A" w:rsidRPr="00252256" w:rsidRDefault="00EC760A" w:rsidP="00EC760A">
            <w:pPr>
              <w:pStyle w:val="TAC"/>
            </w:pPr>
            <w:r w:rsidRPr="00252256">
              <w:t>TLV</w:t>
            </w:r>
          </w:p>
        </w:tc>
        <w:tc>
          <w:tcPr>
            <w:tcW w:w="42.55pt" w:type="dxa"/>
            <w:tcBorders>
              <w:top w:val="single" w:sz="6" w:space="0" w:color="000000"/>
              <w:start w:val="single" w:sz="6" w:space="0" w:color="000000"/>
              <w:bottom w:val="single" w:sz="6" w:space="0" w:color="000000"/>
              <w:end w:val="single" w:sz="6" w:space="0" w:color="000000"/>
            </w:tcBorders>
          </w:tcPr>
          <w:p w14:paraId="678DC532" w14:textId="77777777" w:rsidR="00EC760A" w:rsidRPr="00252256" w:rsidRDefault="00EC760A" w:rsidP="00EC760A">
            <w:pPr>
              <w:pStyle w:val="TAC"/>
            </w:pPr>
            <w:r w:rsidRPr="00252256">
              <w:t>3</w:t>
            </w:r>
          </w:p>
        </w:tc>
      </w:tr>
    </w:tbl>
    <w:p w14:paraId="6BF68960" w14:textId="77777777" w:rsidR="00564140" w:rsidRPr="00440029" w:rsidRDefault="00564140" w:rsidP="00564140">
      <w:pPr>
        <w:pStyle w:val="B1"/>
      </w:pPr>
    </w:p>
    <w:p w14:paraId="6C011B0A" w14:textId="77777777" w:rsidR="002E27BF" w:rsidRPr="003168A2" w:rsidRDefault="002E27BF" w:rsidP="002E27BF">
      <w:pPr>
        <w:pStyle w:val="4"/>
      </w:pPr>
      <w:bookmarkStart w:id="148" w:name="_Toc11419645"/>
      <w:r>
        <w:t>8.</w:t>
      </w:r>
      <w:r w:rsidR="0034300A">
        <w:t>2</w:t>
      </w:r>
      <w:r w:rsidRPr="003168A2">
        <w:t>.</w:t>
      </w:r>
      <w:r w:rsidR="00DF27D7">
        <w:t>1</w:t>
      </w:r>
      <w:r w:rsidR="00291F9D">
        <w:t>8</w:t>
      </w:r>
      <w:r w:rsidRPr="003168A2">
        <w:t>.</w:t>
      </w:r>
      <w:r>
        <w:t>2</w:t>
      </w:r>
      <w:r w:rsidRPr="003168A2">
        <w:tab/>
      </w:r>
      <w:r>
        <w:t>PDU session status</w:t>
      </w:r>
      <w:bookmarkEnd w:id="148"/>
    </w:p>
    <w:p w14:paraId="01772F85" w14:textId="77777777" w:rsidR="002E27BF" w:rsidRPr="003168A2" w:rsidRDefault="002E27BF" w:rsidP="002E27BF">
      <w:r w:rsidRPr="003168A2">
        <w:t xml:space="preserve">This IE shall be included </w:t>
      </w:r>
      <w:r w:rsidR="00B51475">
        <w:t>when</w:t>
      </w:r>
      <w:r w:rsidR="00B51475" w:rsidRPr="003168A2">
        <w:t xml:space="preserve"> </w:t>
      </w:r>
      <w:r w:rsidRPr="003168A2">
        <w:t xml:space="preserve">the </w:t>
      </w:r>
      <w:r>
        <w:t>network</w:t>
      </w:r>
      <w:r w:rsidRPr="003168A2">
        <w:t xml:space="preserve"> </w:t>
      </w:r>
      <w:r w:rsidR="00B51475">
        <w:t>needs</w:t>
      </w:r>
      <w:r w:rsidRPr="003168A2">
        <w:t xml:space="preserve"> to indicate the </w:t>
      </w:r>
      <w:r>
        <w:t xml:space="preserve">PDU sessions </w:t>
      </w:r>
      <w:r w:rsidR="00B51475">
        <w:t xml:space="preserve">that are </w:t>
      </w:r>
      <w:r w:rsidR="002B7F0D">
        <w:t xml:space="preserve">associated with the access type </w:t>
      </w:r>
      <w:r w:rsidR="00B51475">
        <w:t xml:space="preserve">that </w:t>
      </w:r>
      <w:r w:rsidR="002B7F0D">
        <w:t xml:space="preserve">the </w:t>
      </w:r>
      <w:r w:rsidR="002B7F0D" w:rsidRPr="003168A2">
        <w:t>message</w:t>
      </w:r>
      <w:r w:rsidR="002B7F0D">
        <w:t xml:space="preserve"> is sent over</w:t>
      </w:r>
      <w:r w:rsidR="00B51475">
        <w:t>,</w:t>
      </w:r>
      <w:r w:rsidR="002B7F0D">
        <w:t xml:space="preserve"> </w:t>
      </w:r>
      <w:r>
        <w:t>that are active within the network.</w:t>
      </w:r>
    </w:p>
    <w:p w14:paraId="5466AF8C" w14:textId="77777777" w:rsidR="002E27BF" w:rsidRPr="003168A2" w:rsidRDefault="002E27BF" w:rsidP="002E27BF">
      <w:pPr>
        <w:pStyle w:val="4"/>
        <w:rPr>
          <w:lang w:val="en-US"/>
        </w:rPr>
      </w:pPr>
      <w:bookmarkStart w:id="149" w:name="_Toc11419646"/>
      <w:r w:rsidRPr="003168A2">
        <w:rPr>
          <w:lang w:val="en-US"/>
        </w:rPr>
        <w:lastRenderedPageBreak/>
        <w:t>8.</w:t>
      </w:r>
      <w:r w:rsidR="0034300A">
        <w:rPr>
          <w:lang w:val="en-US"/>
        </w:rPr>
        <w:t>2</w:t>
      </w:r>
      <w:r w:rsidRPr="003168A2">
        <w:rPr>
          <w:lang w:val="en-US"/>
        </w:rPr>
        <w:t>.</w:t>
      </w:r>
      <w:r w:rsidR="00DF27D7">
        <w:rPr>
          <w:lang w:val="en-US" w:eastAsia="zh-CN"/>
        </w:rPr>
        <w:t>1</w:t>
      </w:r>
      <w:r w:rsidR="00291F9D">
        <w:rPr>
          <w:lang w:val="en-US" w:eastAsia="zh-CN"/>
        </w:rPr>
        <w:t>8</w:t>
      </w:r>
      <w:r>
        <w:rPr>
          <w:lang w:val="en-US"/>
        </w:rPr>
        <w:t>.3</w:t>
      </w:r>
      <w:r w:rsidRPr="003168A2">
        <w:rPr>
          <w:lang w:val="en-US"/>
        </w:rPr>
        <w:tab/>
      </w:r>
      <w:r>
        <w:rPr>
          <w:lang w:eastAsia="zh-CN"/>
        </w:rPr>
        <w:t>T3346</w:t>
      </w:r>
      <w:r w:rsidRPr="00786CA4">
        <w:rPr>
          <w:lang w:eastAsia="zh-CN"/>
        </w:rPr>
        <w:t xml:space="preserve"> value</w:t>
      </w:r>
      <w:bookmarkEnd w:id="149"/>
    </w:p>
    <w:p w14:paraId="02696A7A" w14:textId="77777777" w:rsidR="002E27BF" w:rsidRDefault="002E27BF" w:rsidP="002E27BF">
      <w:r w:rsidRPr="008A10B8">
        <w:t xml:space="preserve">The </w:t>
      </w:r>
      <w:r>
        <w:rPr>
          <w:rFonts w:hint="eastAsia"/>
        </w:rPr>
        <w:t>AMF</w:t>
      </w:r>
      <w:r w:rsidRPr="008A10B8">
        <w:t xml:space="preserve"> </w:t>
      </w:r>
      <w:r>
        <w:rPr>
          <w:rFonts w:hint="eastAsia"/>
        </w:rPr>
        <w:t xml:space="preserve">may </w:t>
      </w:r>
      <w:r w:rsidRPr="008A10B8">
        <w:t>include this IE when</w:t>
      </w:r>
      <w:r w:rsidRPr="008A10B8">
        <w:rPr>
          <w:rFonts w:hint="eastAsia"/>
        </w:rPr>
        <w:t xml:space="preserve"> </w:t>
      </w:r>
      <w:r>
        <w:rPr>
          <w:rFonts w:hint="eastAsia"/>
        </w:rPr>
        <w:t xml:space="preserve">the </w:t>
      </w:r>
      <w:r>
        <w:t xml:space="preserve">general </w:t>
      </w:r>
      <w:r>
        <w:rPr>
          <w:rFonts w:hint="eastAsia"/>
        </w:rPr>
        <w:t xml:space="preserve">NAS level </w:t>
      </w:r>
      <w:r>
        <w:t xml:space="preserve">mobility management </w:t>
      </w:r>
      <w:r>
        <w:rPr>
          <w:rFonts w:hint="eastAsia"/>
        </w:rPr>
        <w:t xml:space="preserve">congestion control is </w:t>
      </w:r>
      <w:r>
        <w:t>active</w:t>
      </w:r>
      <w:r w:rsidRPr="008A10B8">
        <w:rPr>
          <w:rFonts w:hint="eastAsia"/>
        </w:rPr>
        <w:t>.</w:t>
      </w:r>
    </w:p>
    <w:p w14:paraId="21267661" w14:textId="77777777" w:rsidR="005F361E" w:rsidRPr="00D56D09" w:rsidRDefault="005F361E" w:rsidP="005F361E">
      <w:pPr>
        <w:pStyle w:val="4"/>
        <w:rPr>
          <w:lang w:eastAsia="ko-KR"/>
        </w:rPr>
      </w:pPr>
      <w:bookmarkStart w:id="150" w:name="_Toc11419647"/>
      <w:r w:rsidRPr="00D56D09">
        <w:t>8.2.18</w:t>
      </w:r>
      <w:r w:rsidRPr="00D56D09">
        <w:rPr>
          <w:rFonts w:hint="eastAsia"/>
          <w:lang w:eastAsia="ko-KR"/>
        </w:rPr>
        <w:t>.</w:t>
      </w:r>
      <w:r w:rsidR="000C6266">
        <w:rPr>
          <w:lang w:eastAsia="ko-KR"/>
        </w:rPr>
        <w:t>4</w:t>
      </w:r>
      <w:r w:rsidRPr="00D56D09">
        <w:rPr>
          <w:rFonts w:hint="eastAsia"/>
        </w:rPr>
        <w:tab/>
      </w:r>
      <w:r w:rsidRPr="00D56D09">
        <w:t>EAP message</w:t>
      </w:r>
      <w:bookmarkEnd w:id="150"/>
    </w:p>
    <w:p w14:paraId="5B983996" w14:textId="77777777" w:rsidR="005F361E" w:rsidRPr="00D56D09" w:rsidRDefault="005F361E" w:rsidP="005F361E">
      <w:r w:rsidRPr="00D56D09">
        <w:t>EAP message IE is included if the SERVICE REJECT message is used to convey EAP-failure message.</w:t>
      </w:r>
    </w:p>
    <w:p w14:paraId="79E611DF" w14:textId="77777777" w:rsidR="00EC760A" w:rsidRDefault="00EC760A" w:rsidP="00EC760A">
      <w:pPr>
        <w:pStyle w:val="4"/>
        <w:rPr>
          <w:lang w:val="en-US" w:eastAsia="ko-KR"/>
        </w:rPr>
      </w:pPr>
      <w:bookmarkStart w:id="151" w:name="_Toc11419648"/>
      <w:r>
        <w:rPr>
          <w:lang w:val="en-US" w:eastAsia="ko-KR"/>
        </w:rPr>
        <w:t>8.2.18.5</w:t>
      </w:r>
      <w:r>
        <w:rPr>
          <w:lang w:val="en-US" w:eastAsia="ko-KR"/>
        </w:rPr>
        <w:tab/>
        <w:t>T3448 value</w:t>
      </w:r>
      <w:bookmarkEnd w:id="151"/>
    </w:p>
    <w:p w14:paraId="0A4884D0" w14:textId="77777777" w:rsidR="00EC760A" w:rsidRDefault="00EC760A" w:rsidP="00EC760A">
      <w:r w:rsidRPr="00CC0C94">
        <w:t xml:space="preserve">The network </w:t>
      </w:r>
      <w:r w:rsidRPr="00CC0C94">
        <w:rPr>
          <w:rFonts w:hint="eastAsia"/>
          <w:lang w:eastAsia="zh-CN"/>
        </w:rPr>
        <w:t>may</w:t>
      </w:r>
      <w:r w:rsidRPr="00CC0C94">
        <w:t xml:space="preserve"> include this IE </w:t>
      </w:r>
      <w:r w:rsidRPr="00CC0C94">
        <w:rPr>
          <w:rFonts w:hint="eastAsia"/>
          <w:lang w:eastAsia="zh-CN"/>
        </w:rPr>
        <w:t>if</w:t>
      </w:r>
      <w:r w:rsidRPr="00CC0C94">
        <w:rPr>
          <w:rFonts w:hint="eastAsia"/>
        </w:rPr>
        <w:t xml:space="preserve"> </w:t>
      </w:r>
      <w:r w:rsidRPr="00CC0C94">
        <w:rPr>
          <w:rFonts w:hint="eastAsia"/>
          <w:lang w:eastAsia="zh-CN"/>
        </w:rPr>
        <w:t xml:space="preserve">the </w:t>
      </w:r>
      <w:r w:rsidRPr="00CC0C94">
        <w:rPr>
          <w:lang w:eastAsia="ja-JP"/>
        </w:rPr>
        <w:t>congestion control for transport of user data via the control plane</w:t>
      </w:r>
      <w:r w:rsidRPr="00CC0C94">
        <w:rPr>
          <w:rFonts w:hint="eastAsia"/>
          <w:lang w:eastAsia="zh-CN"/>
        </w:rPr>
        <w:t xml:space="preserve"> is </w:t>
      </w:r>
      <w:r w:rsidRPr="00CC0C94">
        <w:rPr>
          <w:lang w:eastAsia="zh-CN"/>
        </w:rPr>
        <w:t>active and the UE supports</w:t>
      </w:r>
      <w:r w:rsidRPr="00CC0C94">
        <w:t xml:space="preserve"> </w:t>
      </w:r>
      <w:r>
        <w:t>the control plane CIoT 5GS optimizations.</w:t>
      </w:r>
    </w:p>
    <w:p w14:paraId="1B1BC926" w14:textId="77777777" w:rsidR="002E27BF" w:rsidRPr="00440029" w:rsidRDefault="002E27BF" w:rsidP="002E27BF">
      <w:pPr>
        <w:pStyle w:val="3"/>
      </w:pPr>
      <w:bookmarkStart w:id="152" w:name="_Toc11419649"/>
      <w:r>
        <w:t>8.</w:t>
      </w:r>
      <w:r w:rsidR="0034300A">
        <w:t>2</w:t>
      </w:r>
      <w:r w:rsidRPr="00440029">
        <w:t>.</w:t>
      </w:r>
      <w:r w:rsidR="00564140">
        <w:t>1</w:t>
      </w:r>
      <w:r w:rsidR="00291F9D">
        <w:t>9</w:t>
      </w:r>
      <w:r w:rsidRPr="00440029">
        <w:tab/>
      </w:r>
      <w:r>
        <w:t>C</w:t>
      </w:r>
      <w:r w:rsidRPr="006415A3">
        <w:t>onfiguration update command</w:t>
      </w:r>
      <w:bookmarkEnd w:id="152"/>
    </w:p>
    <w:p w14:paraId="14008961" w14:textId="77777777" w:rsidR="002E27BF" w:rsidRPr="00440029" w:rsidRDefault="002E27BF" w:rsidP="002E27BF">
      <w:pPr>
        <w:pStyle w:val="4"/>
        <w:rPr>
          <w:lang w:eastAsia="ko-KR"/>
        </w:rPr>
      </w:pPr>
      <w:bookmarkStart w:id="153" w:name="_Toc11419650"/>
      <w:r>
        <w:t>8.</w:t>
      </w:r>
      <w:r w:rsidR="0034300A">
        <w:t>2</w:t>
      </w:r>
      <w:r>
        <w:t>.</w:t>
      </w:r>
      <w:r w:rsidR="00564140">
        <w:t>1</w:t>
      </w:r>
      <w:r w:rsidR="00291F9D">
        <w:t>9</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53"/>
    </w:p>
    <w:p w14:paraId="73A30828" w14:textId="77777777" w:rsidR="002E27BF" w:rsidRPr="00440029" w:rsidRDefault="002E27BF" w:rsidP="002E27BF">
      <w:r w:rsidRPr="00440029">
        <w:t xml:space="preserve">The </w:t>
      </w:r>
      <w:r w:rsidRPr="006415A3">
        <w:t xml:space="preserve">CONFIGURATION UPDATE COMMAND </w:t>
      </w:r>
      <w:r w:rsidRPr="00440029">
        <w:t xml:space="preserve">message is sent by the </w:t>
      </w:r>
      <w:r w:rsidR="00B20E3B">
        <w:t>AMF</w:t>
      </w:r>
      <w:r w:rsidRPr="00440029">
        <w:t xml:space="preserve"> to the </w:t>
      </w:r>
      <w:r>
        <w:t>UE</w:t>
      </w:r>
      <w:r w:rsidR="0034300A">
        <w:t>.</w:t>
      </w:r>
      <w:r w:rsidR="0034300A" w:rsidRPr="00F34410">
        <w:t xml:space="preserve"> </w:t>
      </w:r>
      <w:r w:rsidR="0034300A">
        <w:t>See table 8.2.</w:t>
      </w:r>
      <w:r w:rsidR="00564140">
        <w:t>1</w:t>
      </w:r>
      <w:r w:rsidR="00291F9D">
        <w:t>9</w:t>
      </w:r>
      <w:r w:rsidR="0034300A">
        <w:t>.</w:t>
      </w:r>
      <w:r w:rsidR="0034300A" w:rsidRPr="003168A2">
        <w:t>1</w:t>
      </w:r>
      <w:r w:rsidR="00FB551C">
        <w:t>.1</w:t>
      </w:r>
      <w:r w:rsidRPr="00440029">
        <w:t>.</w:t>
      </w:r>
    </w:p>
    <w:p w14:paraId="507CD008" w14:textId="77777777" w:rsidR="002E27BF" w:rsidRPr="00440029" w:rsidRDefault="002E27BF" w:rsidP="002E27BF">
      <w:pPr>
        <w:pStyle w:val="B1"/>
      </w:pPr>
      <w:r w:rsidRPr="00440029">
        <w:t>Message type:</w:t>
      </w:r>
      <w:r w:rsidRPr="00440029">
        <w:tab/>
      </w:r>
      <w:r w:rsidRPr="006415A3">
        <w:t>CONFIGURATION UPDATE COMMAND</w:t>
      </w:r>
    </w:p>
    <w:p w14:paraId="5F459327" w14:textId="77777777" w:rsidR="002E27BF" w:rsidRPr="00440029" w:rsidRDefault="002E27BF" w:rsidP="002E27BF">
      <w:pPr>
        <w:pStyle w:val="B1"/>
      </w:pPr>
      <w:r w:rsidRPr="00440029">
        <w:t>Significance:</w:t>
      </w:r>
      <w:r w:rsidR="00913BB3">
        <w:tab/>
      </w:r>
      <w:r w:rsidRPr="00440029">
        <w:t>dual</w:t>
      </w:r>
    </w:p>
    <w:p w14:paraId="0B2B2D9E" w14:textId="77777777" w:rsidR="002E27BF" w:rsidRDefault="002E27BF" w:rsidP="002E27BF">
      <w:pPr>
        <w:pStyle w:val="B1"/>
      </w:pPr>
      <w:r w:rsidRPr="00440029">
        <w:t>Direction:</w:t>
      </w:r>
      <w:r w:rsidR="00913BB3">
        <w:tab/>
      </w:r>
      <w:r w:rsidRPr="00440029">
        <w:tab/>
        <w:t>network</w:t>
      </w:r>
      <w:r>
        <w:t xml:space="preserve"> to UE</w:t>
      </w:r>
    </w:p>
    <w:p w14:paraId="1281AFD6" w14:textId="77777777" w:rsidR="002E27BF" w:rsidRDefault="002E27BF" w:rsidP="002E27BF">
      <w:pPr>
        <w:pStyle w:val="TH"/>
      </w:pPr>
      <w:r>
        <w:lastRenderedPageBreak/>
        <w:t>Table</w:t>
      </w:r>
      <w:r w:rsidRPr="003168A2">
        <w:t> </w:t>
      </w:r>
      <w:r>
        <w:t>8</w:t>
      </w:r>
      <w:r>
        <w:rPr>
          <w:rFonts w:hint="eastAsia"/>
        </w:rPr>
        <w:t>.</w:t>
      </w:r>
      <w:r w:rsidR="0034300A">
        <w:t>2</w:t>
      </w:r>
      <w:r>
        <w:rPr>
          <w:rFonts w:hint="eastAsia"/>
        </w:rPr>
        <w:t>.</w:t>
      </w:r>
      <w:r w:rsidR="00564140">
        <w:t>1</w:t>
      </w:r>
      <w:r w:rsidR="00291F9D">
        <w:t>9</w:t>
      </w:r>
      <w:r w:rsidRPr="003168A2">
        <w:rPr>
          <w:rFonts w:hint="eastAsia"/>
          <w:lang w:eastAsia="ko-KR"/>
        </w:rPr>
        <w:t>.1</w:t>
      </w:r>
      <w:r>
        <w:rPr>
          <w:lang w:eastAsia="ko-KR"/>
        </w:rPr>
        <w:t>.1</w:t>
      </w:r>
      <w:r>
        <w:t xml:space="preserve">: </w:t>
      </w:r>
      <w:r w:rsidRPr="0045285C">
        <w:t>CONFIGURATION UPDATE COMMAND</w:t>
      </w:r>
      <w:r>
        <w:t xml:space="preserve"> message content</w:t>
      </w:r>
    </w:p>
    <w:tbl>
      <w:tblPr>
        <w:tblW w:w="467.85pt" w:type="dxa"/>
        <w:jc w:val="center"/>
        <w:tblLayout w:type="fixed"/>
        <w:tblCellMar>
          <w:start w:w="1.40pt" w:type="dxa"/>
          <w:end w:w="2.80pt" w:type="dxa"/>
        </w:tblCellMar>
        <w:tblLook w:firstRow="1" w:lastRow="0" w:firstColumn="1" w:lastColumn="0" w:noHBand="0" w:noVBand="1"/>
      </w:tblPr>
      <w:tblGrid>
        <w:gridCol w:w="565"/>
        <w:gridCol w:w="2837"/>
        <w:gridCol w:w="3120"/>
        <w:gridCol w:w="1134"/>
        <w:gridCol w:w="851"/>
        <w:gridCol w:w="850"/>
      </w:tblGrid>
      <w:tr w:rsidR="002E27BF" w:rsidRPr="005F7EB0" w14:paraId="7354A97D"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hideMark/>
          </w:tcPr>
          <w:p w14:paraId="14436961" w14:textId="77777777" w:rsidR="002E27BF" w:rsidRPr="005F7EB0" w:rsidRDefault="002E27BF"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792E7066" w14:textId="77777777" w:rsidR="002E27BF" w:rsidRPr="005F7EB0" w:rsidRDefault="002E27BF"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059AE1CF"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21D57348"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14B443A9" w14:textId="77777777" w:rsidR="002E27BF" w:rsidRPr="005F7EB0" w:rsidRDefault="002E27BF"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62946E34" w14:textId="77777777" w:rsidR="002E27BF" w:rsidRPr="005F7EB0" w:rsidRDefault="002E27BF" w:rsidP="006B6569">
            <w:pPr>
              <w:pStyle w:val="TAH"/>
              <w:rPr>
                <w:lang w:eastAsia="en-US"/>
              </w:rPr>
            </w:pPr>
            <w:r w:rsidRPr="005F7EB0">
              <w:rPr>
                <w:lang w:eastAsia="en-US"/>
              </w:rPr>
              <w:t>Length</w:t>
            </w:r>
          </w:p>
        </w:tc>
      </w:tr>
      <w:tr w:rsidR="002E27BF" w:rsidRPr="005F7EB0" w14:paraId="0362725C"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11F71022"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E32953C" w14:textId="77777777" w:rsidR="002E27BF" w:rsidRPr="000D0840" w:rsidRDefault="002E27BF"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0593F112" w14:textId="77777777" w:rsidR="002E27BF" w:rsidRPr="000D0840" w:rsidRDefault="002E27BF" w:rsidP="000D0840">
            <w:pPr>
              <w:pStyle w:val="TAL"/>
            </w:pPr>
            <w:r w:rsidRPr="000D0840">
              <w:t>Extended protocol discriminator</w:t>
            </w:r>
          </w:p>
          <w:p w14:paraId="179403F4" w14:textId="77777777" w:rsidR="002E27BF" w:rsidRPr="000D0840" w:rsidRDefault="00C8413C" w:rsidP="000D0840">
            <w:pPr>
              <w:pStyle w:val="TAL"/>
            </w:pPr>
            <w:r w:rsidRPr="000D0840">
              <w:t>9</w:t>
            </w:r>
            <w:r w:rsidR="00CE7136" w:rsidRPr="000D0840">
              <w:t>.2</w:t>
            </w:r>
          </w:p>
        </w:tc>
        <w:tc>
          <w:tcPr>
            <w:tcW w:w="56.70pt" w:type="dxa"/>
            <w:tcBorders>
              <w:top w:val="single" w:sz="6" w:space="0" w:color="000000"/>
              <w:start w:val="single" w:sz="6" w:space="0" w:color="000000"/>
              <w:bottom w:val="single" w:sz="6" w:space="0" w:color="000000"/>
              <w:end w:val="single" w:sz="6" w:space="0" w:color="000000"/>
            </w:tcBorders>
            <w:hideMark/>
          </w:tcPr>
          <w:p w14:paraId="246854E6"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18DCA4E"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796E881" w14:textId="77777777" w:rsidR="002E27BF" w:rsidRPr="005F7EB0" w:rsidRDefault="002E27BF" w:rsidP="006B6569">
            <w:pPr>
              <w:pStyle w:val="TAC"/>
              <w:rPr>
                <w:lang w:eastAsia="en-US"/>
              </w:rPr>
            </w:pPr>
            <w:r w:rsidRPr="005F7EB0">
              <w:rPr>
                <w:lang w:eastAsia="en-US"/>
              </w:rPr>
              <w:t>1</w:t>
            </w:r>
          </w:p>
        </w:tc>
      </w:tr>
      <w:tr w:rsidR="002E27BF" w:rsidRPr="005F7EB0" w14:paraId="770D7E42"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72C9F090"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81EA68B" w14:textId="77777777" w:rsidR="002E27BF" w:rsidRPr="000D0840" w:rsidRDefault="002E27BF" w:rsidP="000D0840">
            <w:pPr>
              <w:pStyle w:val="TAL"/>
            </w:pPr>
            <w:r w:rsidRPr="000D0840">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5AE8016E" w14:textId="77777777" w:rsidR="002E27BF" w:rsidRPr="000D0840" w:rsidRDefault="002E27BF" w:rsidP="000D0840">
            <w:pPr>
              <w:pStyle w:val="TAL"/>
            </w:pPr>
            <w:r w:rsidRPr="000D0840">
              <w:t>Security header type</w:t>
            </w:r>
          </w:p>
          <w:p w14:paraId="118BB81F" w14:textId="77777777" w:rsidR="002E27BF" w:rsidRPr="000D0840" w:rsidRDefault="00F22054"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hideMark/>
          </w:tcPr>
          <w:p w14:paraId="38234AF7"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CFFA712"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6B92000" w14:textId="77777777" w:rsidR="002E27BF" w:rsidRPr="005F7EB0" w:rsidRDefault="002E27BF" w:rsidP="006B6569">
            <w:pPr>
              <w:pStyle w:val="TAC"/>
              <w:rPr>
                <w:lang w:eastAsia="en-US"/>
              </w:rPr>
            </w:pPr>
            <w:r w:rsidRPr="005F7EB0">
              <w:rPr>
                <w:lang w:eastAsia="en-US"/>
              </w:rPr>
              <w:t>1/2</w:t>
            </w:r>
          </w:p>
        </w:tc>
      </w:tr>
      <w:tr w:rsidR="002E27BF" w:rsidRPr="005F7EB0" w14:paraId="304D4B5E"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5BB19725"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700594E" w14:textId="77777777" w:rsidR="002E27BF" w:rsidRPr="000D0840" w:rsidRDefault="002E27BF"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736EF0A1" w14:textId="77777777" w:rsidR="002E27BF" w:rsidRPr="000D0840" w:rsidRDefault="002E27BF" w:rsidP="000D0840">
            <w:pPr>
              <w:pStyle w:val="TAL"/>
            </w:pPr>
            <w:r w:rsidRPr="000D0840">
              <w:t>Spare half octet</w:t>
            </w:r>
          </w:p>
          <w:p w14:paraId="021254E4" w14:textId="77777777" w:rsidR="002E27BF" w:rsidRPr="000D0840" w:rsidRDefault="00F22054"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hideMark/>
          </w:tcPr>
          <w:p w14:paraId="144F60CF"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4419E99"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46E234F" w14:textId="77777777" w:rsidR="002E27BF" w:rsidRPr="005F7EB0" w:rsidRDefault="002E27BF" w:rsidP="006B6569">
            <w:pPr>
              <w:pStyle w:val="TAC"/>
              <w:rPr>
                <w:lang w:eastAsia="en-US"/>
              </w:rPr>
            </w:pPr>
            <w:r w:rsidRPr="005F7EB0">
              <w:rPr>
                <w:lang w:eastAsia="en-US"/>
              </w:rPr>
              <w:t>1/2</w:t>
            </w:r>
          </w:p>
        </w:tc>
      </w:tr>
      <w:tr w:rsidR="002E27BF" w:rsidRPr="005F7EB0" w14:paraId="0A9DD9B3"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20511B6F"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62963356" w14:textId="77777777" w:rsidR="002E27BF" w:rsidRPr="000D0840" w:rsidRDefault="002E27BF" w:rsidP="000D0840">
            <w:pPr>
              <w:pStyle w:val="TAL"/>
            </w:pPr>
            <w:r w:rsidRPr="000D0840">
              <w:t>Configuration update command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373C450E" w14:textId="77777777" w:rsidR="002E27BF" w:rsidRPr="000D0840" w:rsidRDefault="002E27BF" w:rsidP="000D0840">
            <w:pPr>
              <w:pStyle w:val="TAL"/>
            </w:pPr>
            <w:r w:rsidRPr="000D0840">
              <w:t>Message type</w:t>
            </w:r>
          </w:p>
          <w:p w14:paraId="1E32099F" w14:textId="77777777" w:rsidR="002E27BF"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00A7E2F2"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3BA0AA5"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33746A4" w14:textId="77777777" w:rsidR="002E27BF" w:rsidRPr="005F7EB0" w:rsidRDefault="002E27BF" w:rsidP="006B6569">
            <w:pPr>
              <w:pStyle w:val="TAC"/>
              <w:rPr>
                <w:lang w:eastAsia="en-US"/>
              </w:rPr>
            </w:pPr>
            <w:r w:rsidRPr="005F7EB0">
              <w:rPr>
                <w:lang w:eastAsia="en-US"/>
              </w:rPr>
              <w:t>1</w:t>
            </w:r>
          </w:p>
        </w:tc>
      </w:tr>
      <w:tr w:rsidR="00C073E6" w:rsidRPr="005F7EB0" w14:paraId="5954251B" w14:textId="77777777" w:rsidTr="00203507">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64B54C84" w14:textId="77777777" w:rsidR="00C073E6" w:rsidRPr="000D0840" w:rsidRDefault="003850C2" w:rsidP="000D0840">
            <w:pPr>
              <w:pStyle w:val="TAL"/>
            </w:pPr>
            <w:r w:rsidRPr="000D0840">
              <w:t>D-</w:t>
            </w:r>
          </w:p>
        </w:tc>
        <w:tc>
          <w:tcPr>
            <w:tcW w:w="141.85pt" w:type="dxa"/>
            <w:tcBorders>
              <w:top w:val="single" w:sz="6" w:space="0" w:color="000000"/>
              <w:start w:val="single" w:sz="6" w:space="0" w:color="000000"/>
              <w:bottom w:val="single" w:sz="6" w:space="0" w:color="000000"/>
              <w:end w:val="single" w:sz="6" w:space="0" w:color="000000"/>
            </w:tcBorders>
          </w:tcPr>
          <w:p w14:paraId="1A454F67" w14:textId="77777777" w:rsidR="00C073E6" w:rsidRPr="000D0840" w:rsidRDefault="00C073E6" w:rsidP="000D0840">
            <w:pPr>
              <w:pStyle w:val="TAL"/>
            </w:pPr>
            <w:r w:rsidRPr="000D0840">
              <w:t>Configuration update indication</w:t>
            </w:r>
          </w:p>
        </w:tc>
        <w:tc>
          <w:tcPr>
            <w:tcW w:w="156pt" w:type="dxa"/>
            <w:tcBorders>
              <w:top w:val="single" w:sz="6" w:space="0" w:color="000000"/>
              <w:start w:val="single" w:sz="6" w:space="0" w:color="000000"/>
              <w:bottom w:val="single" w:sz="6" w:space="0" w:color="000000"/>
              <w:end w:val="single" w:sz="6" w:space="0" w:color="000000"/>
            </w:tcBorders>
          </w:tcPr>
          <w:p w14:paraId="7003E806" w14:textId="77777777" w:rsidR="00C073E6" w:rsidRPr="000D0840" w:rsidRDefault="00C073E6" w:rsidP="000D0840">
            <w:pPr>
              <w:pStyle w:val="TAL"/>
            </w:pPr>
            <w:r w:rsidRPr="000D0840">
              <w:t>Configuration update indication</w:t>
            </w:r>
          </w:p>
          <w:p w14:paraId="60E92491" w14:textId="77777777" w:rsidR="00C073E6" w:rsidRPr="000D0840" w:rsidRDefault="001E518F" w:rsidP="00217D75">
            <w:pPr>
              <w:pStyle w:val="TAL"/>
            </w:pPr>
            <w:r w:rsidRPr="000D0840">
              <w:t>9.11</w:t>
            </w:r>
            <w:r w:rsidR="00C073E6" w:rsidRPr="000D0840">
              <w:t>.3.1</w:t>
            </w:r>
            <w:r w:rsidR="00CD52CE">
              <w:t>8</w:t>
            </w:r>
          </w:p>
        </w:tc>
        <w:tc>
          <w:tcPr>
            <w:tcW w:w="56.70pt" w:type="dxa"/>
            <w:tcBorders>
              <w:top w:val="single" w:sz="6" w:space="0" w:color="000000"/>
              <w:start w:val="single" w:sz="6" w:space="0" w:color="000000"/>
              <w:bottom w:val="single" w:sz="6" w:space="0" w:color="000000"/>
              <w:end w:val="single" w:sz="6" w:space="0" w:color="000000"/>
            </w:tcBorders>
          </w:tcPr>
          <w:p w14:paraId="6B2CA836" w14:textId="77777777" w:rsidR="00C073E6" w:rsidRPr="005F7EB0" w:rsidRDefault="00C073E6" w:rsidP="00203507">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B3E2225" w14:textId="77777777" w:rsidR="00C073E6" w:rsidRPr="005F7EB0" w:rsidRDefault="00C073E6" w:rsidP="00203507">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09B0A91B" w14:textId="77777777" w:rsidR="00C073E6" w:rsidRPr="005F7EB0" w:rsidRDefault="00C073E6" w:rsidP="00203507">
            <w:pPr>
              <w:pStyle w:val="TAC"/>
              <w:rPr>
                <w:lang w:eastAsia="en-US"/>
              </w:rPr>
            </w:pPr>
            <w:r w:rsidRPr="005F7EB0">
              <w:rPr>
                <w:lang w:eastAsia="en-US"/>
              </w:rPr>
              <w:t>1</w:t>
            </w:r>
          </w:p>
        </w:tc>
      </w:tr>
      <w:tr w:rsidR="002E27BF" w:rsidRPr="005F7EB0" w14:paraId="1AF20E1D"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0C2074C6" w14:textId="77777777" w:rsidR="002E27BF" w:rsidRPr="000D0840" w:rsidRDefault="004A336D" w:rsidP="004A336D">
            <w:pPr>
              <w:pStyle w:val="TAL"/>
            </w:pPr>
            <w:r>
              <w:t>77</w:t>
            </w:r>
          </w:p>
        </w:tc>
        <w:tc>
          <w:tcPr>
            <w:tcW w:w="141.85pt" w:type="dxa"/>
            <w:tcBorders>
              <w:top w:val="single" w:sz="6" w:space="0" w:color="000000"/>
              <w:start w:val="single" w:sz="6" w:space="0" w:color="000000"/>
              <w:bottom w:val="single" w:sz="6" w:space="0" w:color="000000"/>
              <w:end w:val="single" w:sz="6" w:space="0" w:color="000000"/>
            </w:tcBorders>
          </w:tcPr>
          <w:p w14:paraId="542C7BFD" w14:textId="77777777" w:rsidR="002E27BF" w:rsidRPr="000D0840" w:rsidRDefault="002E27BF" w:rsidP="000D0840">
            <w:pPr>
              <w:pStyle w:val="TAL"/>
            </w:pPr>
            <w:r w:rsidRPr="000D0840">
              <w:t>5G-GUTI</w:t>
            </w:r>
          </w:p>
        </w:tc>
        <w:tc>
          <w:tcPr>
            <w:tcW w:w="156pt" w:type="dxa"/>
            <w:tcBorders>
              <w:top w:val="single" w:sz="6" w:space="0" w:color="000000"/>
              <w:start w:val="single" w:sz="6" w:space="0" w:color="000000"/>
              <w:bottom w:val="single" w:sz="6" w:space="0" w:color="000000"/>
              <w:end w:val="single" w:sz="6" w:space="0" w:color="000000"/>
            </w:tcBorders>
          </w:tcPr>
          <w:p w14:paraId="499D6B42" w14:textId="77777777" w:rsidR="002E27BF" w:rsidRPr="000D0840" w:rsidRDefault="002E27BF" w:rsidP="000D0840">
            <w:pPr>
              <w:pStyle w:val="TAL"/>
            </w:pPr>
            <w:r w:rsidRPr="000D0840">
              <w:t>5GS mobile identity</w:t>
            </w:r>
          </w:p>
          <w:p w14:paraId="37288E5B" w14:textId="77777777" w:rsidR="002E27BF" w:rsidRPr="000D0840" w:rsidRDefault="001E518F" w:rsidP="000D0840">
            <w:pPr>
              <w:pStyle w:val="TAL"/>
            </w:pPr>
            <w:r w:rsidRPr="000D0840">
              <w:t>9.11</w:t>
            </w:r>
            <w:r w:rsidR="00FD60FC" w:rsidRPr="000D0840">
              <w:t>.3.</w:t>
            </w:r>
            <w:r w:rsidR="00F37499" w:rsidRPr="000D0840">
              <w:t>4</w:t>
            </w:r>
          </w:p>
        </w:tc>
        <w:tc>
          <w:tcPr>
            <w:tcW w:w="56.70pt" w:type="dxa"/>
            <w:tcBorders>
              <w:top w:val="single" w:sz="6" w:space="0" w:color="000000"/>
              <w:start w:val="single" w:sz="6" w:space="0" w:color="000000"/>
              <w:bottom w:val="single" w:sz="6" w:space="0" w:color="000000"/>
              <w:end w:val="single" w:sz="6" w:space="0" w:color="000000"/>
            </w:tcBorders>
          </w:tcPr>
          <w:p w14:paraId="29EA088F"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2572514" w14:textId="77777777" w:rsidR="002E27BF" w:rsidRPr="005F7EB0" w:rsidRDefault="002E27BF" w:rsidP="006B6569">
            <w:pPr>
              <w:pStyle w:val="TAC"/>
              <w:rPr>
                <w:lang w:eastAsia="en-US"/>
              </w:rPr>
            </w:pPr>
            <w:r w:rsidRPr="005F7EB0">
              <w:rPr>
                <w:lang w:eastAsia="en-US"/>
              </w:rPr>
              <w:t>TLV</w:t>
            </w:r>
            <w:r w:rsidR="00F14B4D">
              <w:rPr>
                <w:lang w:eastAsia="en-US"/>
              </w:rPr>
              <w:t>-E</w:t>
            </w:r>
          </w:p>
        </w:tc>
        <w:tc>
          <w:tcPr>
            <w:tcW w:w="42.50pt" w:type="dxa"/>
            <w:tcBorders>
              <w:top w:val="single" w:sz="6" w:space="0" w:color="000000"/>
              <w:start w:val="single" w:sz="6" w:space="0" w:color="000000"/>
              <w:bottom w:val="single" w:sz="6" w:space="0" w:color="000000"/>
              <w:end w:val="single" w:sz="6" w:space="0" w:color="000000"/>
            </w:tcBorders>
          </w:tcPr>
          <w:p w14:paraId="34361C8D" w14:textId="77777777" w:rsidR="002E27BF" w:rsidRPr="005F7EB0" w:rsidRDefault="005C5EBD" w:rsidP="005C5EBD">
            <w:pPr>
              <w:pStyle w:val="TAC"/>
              <w:rPr>
                <w:lang w:eastAsia="en-US"/>
              </w:rPr>
            </w:pPr>
            <w:r w:rsidRPr="005F7EB0">
              <w:rPr>
                <w:lang w:eastAsia="en-US"/>
              </w:rPr>
              <w:t>1</w:t>
            </w:r>
            <w:r w:rsidR="00F14B4D">
              <w:rPr>
                <w:lang w:eastAsia="en-US"/>
              </w:rPr>
              <w:t>4</w:t>
            </w:r>
          </w:p>
        </w:tc>
      </w:tr>
      <w:tr w:rsidR="002E27BF" w:rsidRPr="005F7EB0" w14:paraId="0503EAE4"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53142D8D" w14:textId="77777777" w:rsidR="002E27BF" w:rsidRPr="000D0840" w:rsidRDefault="00A851BC" w:rsidP="000D0840">
            <w:pPr>
              <w:pStyle w:val="TAL"/>
            </w:pPr>
            <w:r w:rsidRPr="000D0840">
              <w:t>54</w:t>
            </w:r>
          </w:p>
        </w:tc>
        <w:tc>
          <w:tcPr>
            <w:tcW w:w="141.85pt" w:type="dxa"/>
            <w:tcBorders>
              <w:top w:val="single" w:sz="6" w:space="0" w:color="000000"/>
              <w:start w:val="single" w:sz="6" w:space="0" w:color="000000"/>
              <w:bottom w:val="single" w:sz="6" w:space="0" w:color="000000"/>
              <w:end w:val="single" w:sz="6" w:space="0" w:color="000000"/>
            </w:tcBorders>
          </w:tcPr>
          <w:p w14:paraId="48244AD8" w14:textId="77777777" w:rsidR="002E27BF" w:rsidRPr="000D0840" w:rsidRDefault="002E27BF" w:rsidP="000D0840">
            <w:pPr>
              <w:pStyle w:val="TAL"/>
            </w:pPr>
            <w:r w:rsidRPr="000D0840">
              <w:t>TAI list</w:t>
            </w:r>
          </w:p>
        </w:tc>
        <w:tc>
          <w:tcPr>
            <w:tcW w:w="156pt" w:type="dxa"/>
            <w:tcBorders>
              <w:top w:val="single" w:sz="6" w:space="0" w:color="000000"/>
              <w:start w:val="single" w:sz="6" w:space="0" w:color="000000"/>
              <w:bottom w:val="single" w:sz="6" w:space="0" w:color="000000"/>
              <w:end w:val="single" w:sz="6" w:space="0" w:color="000000"/>
            </w:tcBorders>
          </w:tcPr>
          <w:p w14:paraId="33582B64" w14:textId="77777777" w:rsidR="002E27BF" w:rsidRPr="000D0840" w:rsidRDefault="00B7730C" w:rsidP="000D0840">
            <w:pPr>
              <w:pStyle w:val="TAL"/>
            </w:pPr>
            <w:r w:rsidRPr="000D0840">
              <w:t>5GS t</w:t>
            </w:r>
            <w:r w:rsidR="002E27BF" w:rsidRPr="000D0840">
              <w:t>racking area identity list</w:t>
            </w:r>
          </w:p>
          <w:p w14:paraId="58857CE2" w14:textId="77777777" w:rsidR="002E27BF" w:rsidRPr="000D0840" w:rsidRDefault="001E518F" w:rsidP="000D0840">
            <w:pPr>
              <w:pStyle w:val="TAL"/>
            </w:pPr>
            <w:r w:rsidRPr="000D0840">
              <w:t>9.11</w:t>
            </w:r>
            <w:r w:rsidR="00FD60FC" w:rsidRPr="000D0840">
              <w:t>.3.</w:t>
            </w:r>
            <w:r w:rsidR="00B7730C" w:rsidRPr="000D0840">
              <w:t>9</w:t>
            </w:r>
          </w:p>
        </w:tc>
        <w:tc>
          <w:tcPr>
            <w:tcW w:w="56.70pt" w:type="dxa"/>
            <w:tcBorders>
              <w:top w:val="single" w:sz="6" w:space="0" w:color="000000"/>
              <w:start w:val="single" w:sz="6" w:space="0" w:color="000000"/>
              <w:bottom w:val="single" w:sz="6" w:space="0" w:color="000000"/>
              <w:end w:val="single" w:sz="6" w:space="0" w:color="000000"/>
            </w:tcBorders>
          </w:tcPr>
          <w:p w14:paraId="1414D6FA"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E87E55F" w14:textId="77777777" w:rsidR="002E27BF" w:rsidRPr="005F7EB0" w:rsidRDefault="002E27BF" w:rsidP="006B656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3E776253" w14:textId="77777777" w:rsidR="002E27BF" w:rsidRPr="005F7EB0" w:rsidRDefault="000320B9" w:rsidP="00124A39">
            <w:pPr>
              <w:pStyle w:val="TAC"/>
              <w:rPr>
                <w:lang w:eastAsia="en-US"/>
              </w:rPr>
            </w:pPr>
            <w:r w:rsidRPr="005F7EB0">
              <w:rPr>
                <w:lang w:eastAsia="en-US"/>
              </w:rPr>
              <w:t>9</w:t>
            </w:r>
            <w:r w:rsidR="002E27BF" w:rsidRPr="005F7EB0">
              <w:rPr>
                <w:lang w:eastAsia="en-US"/>
              </w:rPr>
              <w:t>-</w:t>
            </w:r>
            <w:r w:rsidRPr="005F7EB0">
              <w:rPr>
                <w:lang w:eastAsia="en-US"/>
              </w:rPr>
              <w:t>114</w:t>
            </w:r>
          </w:p>
        </w:tc>
      </w:tr>
      <w:tr w:rsidR="00295610" w:rsidRPr="005F7EB0" w14:paraId="0C4D5D26"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0256CD0D" w14:textId="77777777" w:rsidR="00295610" w:rsidRPr="005F7EB0" w:rsidRDefault="003F1B4D" w:rsidP="003F1B4D">
            <w:pPr>
              <w:pStyle w:val="TAL"/>
            </w:pPr>
            <w:r>
              <w:t>15</w:t>
            </w:r>
          </w:p>
        </w:tc>
        <w:tc>
          <w:tcPr>
            <w:tcW w:w="141.85pt" w:type="dxa"/>
            <w:tcBorders>
              <w:top w:val="single" w:sz="6" w:space="0" w:color="000000"/>
              <w:start w:val="single" w:sz="6" w:space="0" w:color="000000"/>
              <w:bottom w:val="single" w:sz="6" w:space="0" w:color="000000"/>
              <w:end w:val="single" w:sz="6" w:space="0" w:color="000000"/>
            </w:tcBorders>
          </w:tcPr>
          <w:p w14:paraId="5705233E" w14:textId="77777777" w:rsidR="00295610" w:rsidRPr="005F7EB0" w:rsidRDefault="00295610" w:rsidP="000D0840">
            <w:pPr>
              <w:pStyle w:val="TAL"/>
            </w:pPr>
            <w:r w:rsidRPr="005F7EB0">
              <w:t>Allowed NSSAI</w:t>
            </w:r>
          </w:p>
        </w:tc>
        <w:tc>
          <w:tcPr>
            <w:tcW w:w="156pt" w:type="dxa"/>
            <w:tcBorders>
              <w:top w:val="single" w:sz="6" w:space="0" w:color="000000"/>
              <w:start w:val="single" w:sz="6" w:space="0" w:color="000000"/>
              <w:bottom w:val="single" w:sz="6" w:space="0" w:color="000000"/>
              <w:end w:val="single" w:sz="6" w:space="0" w:color="000000"/>
            </w:tcBorders>
          </w:tcPr>
          <w:p w14:paraId="7B25F237" w14:textId="77777777" w:rsidR="00295610" w:rsidRPr="005F7EB0" w:rsidRDefault="00295610" w:rsidP="000D0840">
            <w:pPr>
              <w:pStyle w:val="TAL"/>
            </w:pPr>
            <w:r w:rsidRPr="005F7EB0">
              <w:t>NSSAI</w:t>
            </w:r>
          </w:p>
          <w:p w14:paraId="79CA2003" w14:textId="77777777" w:rsidR="00295610" w:rsidRPr="005F7EB0" w:rsidRDefault="001E518F" w:rsidP="00905025">
            <w:pPr>
              <w:pStyle w:val="TAL"/>
            </w:pPr>
            <w:r>
              <w:t>9.11</w:t>
            </w:r>
            <w:r w:rsidR="00295610" w:rsidRPr="005F7EB0">
              <w:t>.3.3</w:t>
            </w:r>
            <w:r w:rsidR="00905025">
              <w:t>7</w:t>
            </w:r>
          </w:p>
        </w:tc>
        <w:tc>
          <w:tcPr>
            <w:tcW w:w="56.70pt" w:type="dxa"/>
            <w:tcBorders>
              <w:top w:val="single" w:sz="6" w:space="0" w:color="000000"/>
              <w:start w:val="single" w:sz="6" w:space="0" w:color="000000"/>
              <w:bottom w:val="single" w:sz="6" w:space="0" w:color="000000"/>
              <w:end w:val="single" w:sz="6" w:space="0" w:color="000000"/>
            </w:tcBorders>
          </w:tcPr>
          <w:p w14:paraId="5A3B12FE" w14:textId="77777777" w:rsidR="00295610" w:rsidRPr="005F7EB0" w:rsidRDefault="00295610" w:rsidP="00295610">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7547683" w14:textId="77777777" w:rsidR="00295610" w:rsidRPr="005F7EB0" w:rsidRDefault="00295610" w:rsidP="00295610">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6E534A11" w14:textId="77777777" w:rsidR="00295610" w:rsidRPr="005F7EB0" w:rsidRDefault="00295610" w:rsidP="00295610">
            <w:pPr>
              <w:pStyle w:val="TAC"/>
              <w:rPr>
                <w:lang w:eastAsia="en-US"/>
              </w:rPr>
            </w:pPr>
            <w:r w:rsidRPr="005F7EB0">
              <w:rPr>
                <w:lang w:eastAsia="en-US"/>
              </w:rPr>
              <w:t>4-74</w:t>
            </w:r>
          </w:p>
        </w:tc>
      </w:tr>
      <w:tr w:rsidR="002E27BF" w:rsidRPr="005F7EB0" w14:paraId="7477A8BD"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0EFB2EBC" w14:textId="77777777" w:rsidR="002E27BF" w:rsidRPr="005F7EB0" w:rsidRDefault="00A851BC" w:rsidP="000D0840">
            <w:pPr>
              <w:pStyle w:val="TAL"/>
            </w:pPr>
            <w:r w:rsidRPr="005F7EB0">
              <w:t>27</w:t>
            </w:r>
          </w:p>
        </w:tc>
        <w:tc>
          <w:tcPr>
            <w:tcW w:w="141.85pt" w:type="dxa"/>
            <w:tcBorders>
              <w:top w:val="single" w:sz="6" w:space="0" w:color="000000"/>
              <w:start w:val="single" w:sz="6" w:space="0" w:color="000000"/>
              <w:bottom w:val="single" w:sz="6" w:space="0" w:color="000000"/>
              <w:end w:val="single" w:sz="6" w:space="0" w:color="000000"/>
            </w:tcBorders>
          </w:tcPr>
          <w:p w14:paraId="553C910D" w14:textId="77777777" w:rsidR="002E27BF" w:rsidRPr="005F7EB0" w:rsidRDefault="002E27BF" w:rsidP="000D0840">
            <w:pPr>
              <w:pStyle w:val="TAL"/>
            </w:pPr>
            <w:r w:rsidRPr="005F7EB0">
              <w:t>Service area list</w:t>
            </w:r>
          </w:p>
        </w:tc>
        <w:tc>
          <w:tcPr>
            <w:tcW w:w="156pt" w:type="dxa"/>
            <w:tcBorders>
              <w:top w:val="single" w:sz="6" w:space="0" w:color="000000"/>
              <w:start w:val="single" w:sz="6" w:space="0" w:color="000000"/>
              <w:bottom w:val="single" w:sz="6" w:space="0" w:color="000000"/>
              <w:end w:val="single" w:sz="6" w:space="0" w:color="000000"/>
            </w:tcBorders>
          </w:tcPr>
          <w:p w14:paraId="0F9586C1" w14:textId="77777777" w:rsidR="002E27BF" w:rsidRPr="005F7EB0" w:rsidRDefault="002E27BF" w:rsidP="000D0840">
            <w:pPr>
              <w:pStyle w:val="TAL"/>
            </w:pPr>
            <w:r w:rsidRPr="005F7EB0">
              <w:t>Service area list</w:t>
            </w:r>
          </w:p>
          <w:p w14:paraId="765F4438" w14:textId="77777777" w:rsidR="002E27BF" w:rsidRPr="005F7EB0" w:rsidRDefault="001E518F" w:rsidP="00D94E92">
            <w:pPr>
              <w:pStyle w:val="TAL"/>
            </w:pPr>
            <w:r>
              <w:t>9.11</w:t>
            </w:r>
            <w:r w:rsidR="00C8413C" w:rsidRPr="005F7EB0">
              <w:t>.3.</w:t>
            </w:r>
            <w:r w:rsidR="00BB1AFC" w:rsidRPr="005F7EB0">
              <w:t>4</w:t>
            </w:r>
            <w:r w:rsidR="00D94E92">
              <w:t>9</w:t>
            </w:r>
          </w:p>
        </w:tc>
        <w:tc>
          <w:tcPr>
            <w:tcW w:w="56.70pt" w:type="dxa"/>
            <w:tcBorders>
              <w:top w:val="single" w:sz="6" w:space="0" w:color="000000"/>
              <w:start w:val="single" w:sz="6" w:space="0" w:color="000000"/>
              <w:bottom w:val="single" w:sz="6" w:space="0" w:color="000000"/>
              <w:end w:val="single" w:sz="6" w:space="0" w:color="000000"/>
            </w:tcBorders>
          </w:tcPr>
          <w:p w14:paraId="3FC91BB2"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1383F2D" w14:textId="77777777" w:rsidR="002E27BF" w:rsidRPr="005F7EB0" w:rsidRDefault="002E27BF" w:rsidP="006B656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05DC6E14" w14:textId="77777777" w:rsidR="002E27BF" w:rsidRPr="005F7EB0" w:rsidRDefault="002E27BF" w:rsidP="00124A39">
            <w:pPr>
              <w:pStyle w:val="TAC"/>
              <w:rPr>
                <w:lang w:eastAsia="en-US"/>
              </w:rPr>
            </w:pPr>
            <w:r w:rsidRPr="005F7EB0">
              <w:rPr>
                <w:lang w:eastAsia="en-US"/>
              </w:rPr>
              <w:t>6-</w:t>
            </w:r>
            <w:r w:rsidR="000320B9" w:rsidRPr="005F7EB0">
              <w:rPr>
                <w:lang w:eastAsia="en-US"/>
              </w:rPr>
              <w:t>114</w:t>
            </w:r>
          </w:p>
        </w:tc>
      </w:tr>
      <w:tr w:rsidR="002E27BF" w:rsidRPr="005F7EB0" w14:paraId="45E3B43A"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2D9152B2" w14:textId="77777777" w:rsidR="002E27BF" w:rsidRPr="005F7EB0" w:rsidRDefault="00A851BC" w:rsidP="000D0840">
            <w:pPr>
              <w:pStyle w:val="TAL"/>
            </w:pPr>
            <w:r w:rsidRPr="005F7EB0">
              <w:t>43</w:t>
            </w:r>
          </w:p>
        </w:tc>
        <w:tc>
          <w:tcPr>
            <w:tcW w:w="141.85pt" w:type="dxa"/>
            <w:tcBorders>
              <w:top w:val="single" w:sz="6" w:space="0" w:color="000000"/>
              <w:start w:val="single" w:sz="6" w:space="0" w:color="000000"/>
              <w:bottom w:val="single" w:sz="6" w:space="0" w:color="000000"/>
              <w:end w:val="single" w:sz="6" w:space="0" w:color="000000"/>
            </w:tcBorders>
          </w:tcPr>
          <w:p w14:paraId="3B1E5034" w14:textId="77777777" w:rsidR="002E27BF" w:rsidRPr="005F7EB0" w:rsidRDefault="002E27BF" w:rsidP="000D0840">
            <w:pPr>
              <w:pStyle w:val="TAL"/>
            </w:pPr>
            <w:r w:rsidRPr="005F7EB0">
              <w:t>Full name for network</w:t>
            </w:r>
          </w:p>
        </w:tc>
        <w:tc>
          <w:tcPr>
            <w:tcW w:w="156pt" w:type="dxa"/>
            <w:tcBorders>
              <w:top w:val="single" w:sz="6" w:space="0" w:color="000000"/>
              <w:start w:val="single" w:sz="6" w:space="0" w:color="000000"/>
              <w:bottom w:val="single" w:sz="6" w:space="0" w:color="000000"/>
              <w:end w:val="single" w:sz="6" w:space="0" w:color="000000"/>
            </w:tcBorders>
          </w:tcPr>
          <w:p w14:paraId="14F7B70E" w14:textId="77777777" w:rsidR="002E27BF" w:rsidRPr="005F7EB0" w:rsidRDefault="002E27BF" w:rsidP="000D0840">
            <w:pPr>
              <w:pStyle w:val="TAL"/>
            </w:pPr>
            <w:r w:rsidRPr="005F7EB0">
              <w:t>Network name</w:t>
            </w:r>
          </w:p>
          <w:p w14:paraId="7E365798" w14:textId="77777777" w:rsidR="002E27BF" w:rsidRPr="005F7EB0" w:rsidRDefault="001E518F" w:rsidP="00905025">
            <w:pPr>
              <w:pStyle w:val="TAL"/>
            </w:pPr>
            <w:r>
              <w:t>9.11</w:t>
            </w:r>
            <w:r w:rsidR="00C8413C" w:rsidRPr="005F7EB0">
              <w:t>.3.</w:t>
            </w:r>
            <w:r w:rsidR="00BB1AFC" w:rsidRPr="005F7EB0">
              <w:t>3</w:t>
            </w:r>
            <w:r w:rsidR="00905025">
              <w:t>5</w:t>
            </w:r>
          </w:p>
        </w:tc>
        <w:tc>
          <w:tcPr>
            <w:tcW w:w="56.70pt" w:type="dxa"/>
            <w:tcBorders>
              <w:top w:val="single" w:sz="6" w:space="0" w:color="000000"/>
              <w:start w:val="single" w:sz="6" w:space="0" w:color="000000"/>
              <w:bottom w:val="single" w:sz="6" w:space="0" w:color="000000"/>
              <w:end w:val="single" w:sz="6" w:space="0" w:color="000000"/>
            </w:tcBorders>
          </w:tcPr>
          <w:p w14:paraId="05CB5550"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4949189" w14:textId="77777777" w:rsidR="002E27BF" w:rsidRPr="005F7EB0" w:rsidRDefault="002E27BF" w:rsidP="006B656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32A02CCE" w14:textId="77777777" w:rsidR="002E27BF" w:rsidRPr="005F7EB0" w:rsidRDefault="002E27BF" w:rsidP="006B6569">
            <w:pPr>
              <w:pStyle w:val="TAC"/>
              <w:rPr>
                <w:lang w:eastAsia="en-US"/>
              </w:rPr>
            </w:pPr>
            <w:r w:rsidRPr="005F7EB0">
              <w:rPr>
                <w:lang w:eastAsia="en-US"/>
              </w:rPr>
              <w:t>3-</w:t>
            </w:r>
            <w:r w:rsidRPr="005F7EB0">
              <w:rPr>
                <w:rFonts w:hint="eastAsia"/>
                <w:lang w:eastAsia="en-US"/>
              </w:rPr>
              <w:t>n</w:t>
            </w:r>
          </w:p>
        </w:tc>
      </w:tr>
      <w:tr w:rsidR="002E27BF" w:rsidRPr="005F7EB0" w14:paraId="33A8FA70"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4B85E34C" w14:textId="77777777" w:rsidR="002E27BF" w:rsidRPr="005F7EB0" w:rsidRDefault="00A851BC" w:rsidP="000D0840">
            <w:pPr>
              <w:pStyle w:val="TAL"/>
            </w:pPr>
            <w:r w:rsidRPr="005F7EB0">
              <w:t>45</w:t>
            </w:r>
          </w:p>
        </w:tc>
        <w:tc>
          <w:tcPr>
            <w:tcW w:w="141.85pt" w:type="dxa"/>
            <w:tcBorders>
              <w:top w:val="single" w:sz="6" w:space="0" w:color="000000"/>
              <w:start w:val="single" w:sz="6" w:space="0" w:color="000000"/>
              <w:bottom w:val="single" w:sz="6" w:space="0" w:color="000000"/>
              <w:end w:val="single" w:sz="6" w:space="0" w:color="000000"/>
            </w:tcBorders>
          </w:tcPr>
          <w:p w14:paraId="6A6DA65C" w14:textId="77777777" w:rsidR="002E27BF" w:rsidRPr="005F7EB0" w:rsidRDefault="002E27BF" w:rsidP="000D0840">
            <w:pPr>
              <w:pStyle w:val="TAL"/>
            </w:pPr>
            <w:r w:rsidRPr="005F7EB0">
              <w:t>Short name for network</w:t>
            </w:r>
          </w:p>
        </w:tc>
        <w:tc>
          <w:tcPr>
            <w:tcW w:w="156pt" w:type="dxa"/>
            <w:tcBorders>
              <w:top w:val="single" w:sz="6" w:space="0" w:color="000000"/>
              <w:start w:val="single" w:sz="6" w:space="0" w:color="000000"/>
              <w:bottom w:val="single" w:sz="6" w:space="0" w:color="000000"/>
              <w:end w:val="single" w:sz="6" w:space="0" w:color="000000"/>
            </w:tcBorders>
          </w:tcPr>
          <w:p w14:paraId="0B9409C4" w14:textId="77777777" w:rsidR="002E27BF" w:rsidRPr="005F7EB0" w:rsidRDefault="002E27BF" w:rsidP="000D0840">
            <w:pPr>
              <w:pStyle w:val="TAL"/>
            </w:pPr>
            <w:r w:rsidRPr="005F7EB0">
              <w:t>Network name</w:t>
            </w:r>
          </w:p>
          <w:p w14:paraId="49475EB9" w14:textId="77777777" w:rsidR="002E27BF" w:rsidRPr="005F7EB0" w:rsidRDefault="001E518F" w:rsidP="00905025">
            <w:pPr>
              <w:pStyle w:val="TAL"/>
            </w:pPr>
            <w:r>
              <w:t>9.11</w:t>
            </w:r>
            <w:r w:rsidR="00FD60FC" w:rsidRPr="005F7EB0">
              <w:t>.3.</w:t>
            </w:r>
            <w:r w:rsidR="00BB1AFC" w:rsidRPr="005F7EB0">
              <w:t>3</w:t>
            </w:r>
            <w:r w:rsidR="00905025">
              <w:t>5</w:t>
            </w:r>
          </w:p>
        </w:tc>
        <w:tc>
          <w:tcPr>
            <w:tcW w:w="56.70pt" w:type="dxa"/>
            <w:tcBorders>
              <w:top w:val="single" w:sz="6" w:space="0" w:color="000000"/>
              <w:start w:val="single" w:sz="6" w:space="0" w:color="000000"/>
              <w:bottom w:val="single" w:sz="6" w:space="0" w:color="000000"/>
              <w:end w:val="single" w:sz="6" w:space="0" w:color="000000"/>
            </w:tcBorders>
          </w:tcPr>
          <w:p w14:paraId="5209B3BA"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940BC36" w14:textId="77777777" w:rsidR="002E27BF" w:rsidRPr="005F7EB0" w:rsidRDefault="002E27BF" w:rsidP="006B656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23815510" w14:textId="77777777" w:rsidR="002E27BF" w:rsidRPr="005F7EB0" w:rsidRDefault="002E27BF" w:rsidP="006B6569">
            <w:pPr>
              <w:pStyle w:val="TAC"/>
              <w:rPr>
                <w:lang w:eastAsia="en-US"/>
              </w:rPr>
            </w:pPr>
            <w:r w:rsidRPr="005F7EB0">
              <w:rPr>
                <w:lang w:eastAsia="en-US"/>
              </w:rPr>
              <w:t>3-</w:t>
            </w:r>
            <w:r w:rsidRPr="005F7EB0">
              <w:rPr>
                <w:rFonts w:hint="eastAsia"/>
                <w:lang w:eastAsia="en-US"/>
              </w:rPr>
              <w:t>n</w:t>
            </w:r>
          </w:p>
        </w:tc>
      </w:tr>
      <w:tr w:rsidR="002E27BF" w:rsidRPr="005F7EB0" w14:paraId="7158AB8A"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749C7A4B" w14:textId="77777777" w:rsidR="002E27BF" w:rsidRPr="005F7EB0" w:rsidRDefault="00A851BC" w:rsidP="000D0840">
            <w:pPr>
              <w:pStyle w:val="TAL"/>
            </w:pPr>
            <w:r w:rsidRPr="005F7EB0">
              <w:t>46</w:t>
            </w:r>
          </w:p>
        </w:tc>
        <w:tc>
          <w:tcPr>
            <w:tcW w:w="141.85pt" w:type="dxa"/>
            <w:tcBorders>
              <w:top w:val="single" w:sz="6" w:space="0" w:color="000000"/>
              <w:start w:val="single" w:sz="6" w:space="0" w:color="000000"/>
              <w:bottom w:val="single" w:sz="6" w:space="0" w:color="000000"/>
              <w:end w:val="single" w:sz="6" w:space="0" w:color="000000"/>
            </w:tcBorders>
          </w:tcPr>
          <w:p w14:paraId="320C86C2" w14:textId="77777777" w:rsidR="002E27BF" w:rsidRPr="005F7EB0" w:rsidRDefault="002E27BF" w:rsidP="000D0840">
            <w:pPr>
              <w:pStyle w:val="TAL"/>
            </w:pPr>
            <w:r w:rsidRPr="005F7EB0">
              <w:t>Local time zone</w:t>
            </w:r>
          </w:p>
        </w:tc>
        <w:tc>
          <w:tcPr>
            <w:tcW w:w="156pt" w:type="dxa"/>
            <w:tcBorders>
              <w:top w:val="single" w:sz="6" w:space="0" w:color="000000"/>
              <w:start w:val="single" w:sz="6" w:space="0" w:color="000000"/>
              <w:bottom w:val="single" w:sz="6" w:space="0" w:color="000000"/>
              <w:end w:val="single" w:sz="6" w:space="0" w:color="000000"/>
            </w:tcBorders>
          </w:tcPr>
          <w:p w14:paraId="259A8F87" w14:textId="77777777" w:rsidR="002E27BF" w:rsidRPr="005F7EB0" w:rsidRDefault="002E27BF" w:rsidP="000D0840">
            <w:pPr>
              <w:pStyle w:val="TAL"/>
            </w:pPr>
            <w:r w:rsidRPr="005F7EB0">
              <w:t>Time zone</w:t>
            </w:r>
          </w:p>
          <w:p w14:paraId="3580F9B9" w14:textId="77777777" w:rsidR="002E27BF" w:rsidRPr="005F7EB0" w:rsidRDefault="001E518F" w:rsidP="00D94E92">
            <w:pPr>
              <w:pStyle w:val="TAL"/>
            </w:pPr>
            <w:r>
              <w:t>9.11</w:t>
            </w:r>
            <w:r w:rsidR="00C8413C" w:rsidRPr="005F7EB0">
              <w:t>.3.</w:t>
            </w:r>
            <w:r w:rsidR="00D94E92">
              <w:t>52</w:t>
            </w:r>
          </w:p>
        </w:tc>
        <w:tc>
          <w:tcPr>
            <w:tcW w:w="56.70pt" w:type="dxa"/>
            <w:tcBorders>
              <w:top w:val="single" w:sz="6" w:space="0" w:color="000000"/>
              <w:start w:val="single" w:sz="6" w:space="0" w:color="000000"/>
              <w:bottom w:val="single" w:sz="6" w:space="0" w:color="000000"/>
              <w:end w:val="single" w:sz="6" w:space="0" w:color="000000"/>
            </w:tcBorders>
          </w:tcPr>
          <w:p w14:paraId="2FF8F338"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C9769FB" w14:textId="77777777" w:rsidR="002E27BF" w:rsidRPr="005F7EB0" w:rsidRDefault="002E27BF" w:rsidP="006B6569">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57C9BCB1" w14:textId="77777777" w:rsidR="002E27BF" w:rsidRPr="005F7EB0" w:rsidRDefault="002E27BF" w:rsidP="006B6569">
            <w:pPr>
              <w:pStyle w:val="TAC"/>
              <w:rPr>
                <w:lang w:eastAsia="en-US"/>
              </w:rPr>
            </w:pPr>
            <w:r w:rsidRPr="005F7EB0">
              <w:rPr>
                <w:lang w:eastAsia="en-US"/>
              </w:rPr>
              <w:t>2</w:t>
            </w:r>
          </w:p>
        </w:tc>
      </w:tr>
      <w:tr w:rsidR="002E27BF" w:rsidRPr="005F7EB0" w14:paraId="1B67A70D"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71B9B3C8" w14:textId="77777777" w:rsidR="002E27BF" w:rsidRPr="005F7EB0" w:rsidRDefault="00A851BC" w:rsidP="000D0840">
            <w:pPr>
              <w:pStyle w:val="TAL"/>
            </w:pPr>
            <w:r w:rsidRPr="005F7EB0">
              <w:t>47</w:t>
            </w:r>
          </w:p>
        </w:tc>
        <w:tc>
          <w:tcPr>
            <w:tcW w:w="141.85pt" w:type="dxa"/>
            <w:tcBorders>
              <w:top w:val="single" w:sz="6" w:space="0" w:color="000000"/>
              <w:start w:val="single" w:sz="6" w:space="0" w:color="000000"/>
              <w:bottom w:val="single" w:sz="6" w:space="0" w:color="000000"/>
              <w:end w:val="single" w:sz="6" w:space="0" w:color="000000"/>
            </w:tcBorders>
          </w:tcPr>
          <w:p w14:paraId="7C32FA29" w14:textId="77777777" w:rsidR="002E27BF" w:rsidRPr="005F7EB0" w:rsidRDefault="002E27BF" w:rsidP="000D0840">
            <w:pPr>
              <w:pStyle w:val="TAL"/>
            </w:pPr>
            <w:r w:rsidRPr="005F7EB0">
              <w:t>Universal time and local time zone</w:t>
            </w:r>
          </w:p>
        </w:tc>
        <w:tc>
          <w:tcPr>
            <w:tcW w:w="156pt" w:type="dxa"/>
            <w:tcBorders>
              <w:top w:val="single" w:sz="6" w:space="0" w:color="000000"/>
              <w:start w:val="single" w:sz="6" w:space="0" w:color="000000"/>
              <w:bottom w:val="single" w:sz="6" w:space="0" w:color="000000"/>
              <w:end w:val="single" w:sz="6" w:space="0" w:color="000000"/>
            </w:tcBorders>
          </w:tcPr>
          <w:p w14:paraId="4AB3F67F" w14:textId="77777777" w:rsidR="002E27BF" w:rsidRPr="005F7EB0" w:rsidRDefault="002E27BF" w:rsidP="000D0840">
            <w:pPr>
              <w:pStyle w:val="TAL"/>
            </w:pPr>
            <w:r w:rsidRPr="005F7EB0">
              <w:t>Time zone and time</w:t>
            </w:r>
          </w:p>
          <w:p w14:paraId="75044CDC" w14:textId="77777777" w:rsidR="002E27BF" w:rsidRPr="005F7EB0" w:rsidRDefault="001E518F" w:rsidP="00D94E92">
            <w:pPr>
              <w:pStyle w:val="TAL"/>
            </w:pPr>
            <w:r>
              <w:t>9.11</w:t>
            </w:r>
            <w:r w:rsidR="00C8413C" w:rsidRPr="005F7EB0">
              <w:t>.3.</w:t>
            </w:r>
            <w:r w:rsidR="00D94E92">
              <w:t>53</w:t>
            </w:r>
          </w:p>
        </w:tc>
        <w:tc>
          <w:tcPr>
            <w:tcW w:w="56.70pt" w:type="dxa"/>
            <w:tcBorders>
              <w:top w:val="single" w:sz="6" w:space="0" w:color="000000"/>
              <w:start w:val="single" w:sz="6" w:space="0" w:color="000000"/>
              <w:bottom w:val="single" w:sz="6" w:space="0" w:color="000000"/>
              <w:end w:val="single" w:sz="6" w:space="0" w:color="000000"/>
            </w:tcBorders>
          </w:tcPr>
          <w:p w14:paraId="41059540"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E3B7F83" w14:textId="77777777" w:rsidR="002E27BF" w:rsidRPr="005F7EB0" w:rsidRDefault="002E27BF" w:rsidP="006B6569">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1B976E1A" w14:textId="77777777" w:rsidR="002E27BF" w:rsidRPr="005F7EB0" w:rsidRDefault="002E27BF" w:rsidP="006B6569">
            <w:pPr>
              <w:pStyle w:val="TAC"/>
              <w:rPr>
                <w:lang w:eastAsia="en-US"/>
              </w:rPr>
            </w:pPr>
            <w:r w:rsidRPr="005F7EB0">
              <w:rPr>
                <w:lang w:eastAsia="en-US"/>
              </w:rPr>
              <w:t>8</w:t>
            </w:r>
          </w:p>
        </w:tc>
      </w:tr>
      <w:tr w:rsidR="002E27BF" w:rsidRPr="005F7EB0" w14:paraId="2A547E8C"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72805BC3" w14:textId="77777777" w:rsidR="002E27BF" w:rsidRPr="005F7EB0" w:rsidRDefault="00A851BC" w:rsidP="000D0840">
            <w:pPr>
              <w:pStyle w:val="TAL"/>
            </w:pPr>
            <w:r w:rsidRPr="005F7EB0">
              <w:t>49</w:t>
            </w:r>
          </w:p>
        </w:tc>
        <w:tc>
          <w:tcPr>
            <w:tcW w:w="141.85pt" w:type="dxa"/>
            <w:tcBorders>
              <w:top w:val="single" w:sz="6" w:space="0" w:color="000000"/>
              <w:start w:val="single" w:sz="6" w:space="0" w:color="000000"/>
              <w:bottom w:val="single" w:sz="6" w:space="0" w:color="000000"/>
              <w:end w:val="single" w:sz="6" w:space="0" w:color="000000"/>
            </w:tcBorders>
          </w:tcPr>
          <w:p w14:paraId="414D30F7" w14:textId="77777777" w:rsidR="002E27BF" w:rsidRPr="005F7EB0" w:rsidRDefault="002E27BF" w:rsidP="000D0840">
            <w:pPr>
              <w:pStyle w:val="TAL"/>
            </w:pPr>
            <w:r w:rsidRPr="005F7EB0">
              <w:t>Network daylight saving time</w:t>
            </w:r>
          </w:p>
        </w:tc>
        <w:tc>
          <w:tcPr>
            <w:tcW w:w="156pt" w:type="dxa"/>
            <w:tcBorders>
              <w:top w:val="single" w:sz="6" w:space="0" w:color="000000"/>
              <w:start w:val="single" w:sz="6" w:space="0" w:color="000000"/>
              <w:bottom w:val="single" w:sz="6" w:space="0" w:color="000000"/>
              <w:end w:val="single" w:sz="6" w:space="0" w:color="000000"/>
            </w:tcBorders>
          </w:tcPr>
          <w:p w14:paraId="495C4793" w14:textId="77777777" w:rsidR="002E27BF" w:rsidRPr="005F7EB0" w:rsidRDefault="002E27BF" w:rsidP="000D0840">
            <w:pPr>
              <w:pStyle w:val="TAL"/>
            </w:pPr>
            <w:r w:rsidRPr="005F7EB0">
              <w:t>Daylight saving time</w:t>
            </w:r>
          </w:p>
          <w:p w14:paraId="7432B60E" w14:textId="77777777" w:rsidR="002E27BF" w:rsidRPr="005F7EB0" w:rsidRDefault="001E518F" w:rsidP="00217D75">
            <w:pPr>
              <w:pStyle w:val="TAL"/>
            </w:pPr>
            <w:r>
              <w:t>9.11</w:t>
            </w:r>
            <w:r w:rsidR="00C8413C" w:rsidRPr="005F7EB0">
              <w:t>.3.1</w:t>
            </w:r>
            <w:r w:rsidR="00CD52CE">
              <w:t>9</w:t>
            </w:r>
          </w:p>
        </w:tc>
        <w:tc>
          <w:tcPr>
            <w:tcW w:w="56.70pt" w:type="dxa"/>
            <w:tcBorders>
              <w:top w:val="single" w:sz="6" w:space="0" w:color="000000"/>
              <w:start w:val="single" w:sz="6" w:space="0" w:color="000000"/>
              <w:bottom w:val="single" w:sz="6" w:space="0" w:color="000000"/>
              <w:end w:val="single" w:sz="6" w:space="0" w:color="000000"/>
            </w:tcBorders>
          </w:tcPr>
          <w:p w14:paraId="587F2741"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111BF4F" w14:textId="77777777" w:rsidR="002E27BF" w:rsidRPr="005F7EB0" w:rsidRDefault="002E27BF" w:rsidP="006B656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40E4F33F" w14:textId="77777777" w:rsidR="002E27BF" w:rsidRPr="005F7EB0" w:rsidRDefault="002E27BF" w:rsidP="006B6569">
            <w:pPr>
              <w:pStyle w:val="TAC"/>
              <w:rPr>
                <w:lang w:eastAsia="en-US"/>
              </w:rPr>
            </w:pPr>
            <w:r w:rsidRPr="005F7EB0">
              <w:rPr>
                <w:lang w:eastAsia="en-US"/>
              </w:rPr>
              <w:t>3</w:t>
            </w:r>
          </w:p>
        </w:tc>
      </w:tr>
      <w:tr w:rsidR="002E27BF" w:rsidRPr="005F7EB0" w14:paraId="3AF38E28"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06877F5A" w14:textId="77777777" w:rsidR="002E27BF" w:rsidRPr="005F7EB0" w:rsidRDefault="00A851BC" w:rsidP="000D0840">
            <w:pPr>
              <w:pStyle w:val="TAL"/>
            </w:pPr>
            <w:r w:rsidRPr="005F7EB0">
              <w:t>79</w:t>
            </w:r>
          </w:p>
        </w:tc>
        <w:tc>
          <w:tcPr>
            <w:tcW w:w="141.85pt" w:type="dxa"/>
            <w:tcBorders>
              <w:top w:val="single" w:sz="6" w:space="0" w:color="000000"/>
              <w:start w:val="single" w:sz="6" w:space="0" w:color="000000"/>
              <w:bottom w:val="single" w:sz="6" w:space="0" w:color="000000"/>
              <w:end w:val="single" w:sz="6" w:space="0" w:color="000000"/>
            </w:tcBorders>
          </w:tcPr>
          <w:p w14:paraId="172D65E8" w14:textId="77777777" w:rsidR="002E27BF" w:rsidRPr="005F7EB0" w:rsidRDefault="002E27BF" w:rsidP="000D0840">
            <w:pPr>
              <w:pStyle w:val="TAL"/>
            </w:pPr>
            <w:r w:rsidRPr="005F7EB0">
              <w:rPr>
                <w:rFonts w:hint="eastAsia"/>
              </w:rPr>
              <w:t xml:space="preserve">LADN </w:t>
            </w:r>
            <w:r w:rsidRPr="005F7EB0">
              <w:t>information</w:t>
            </w:r>
          </w:p>
        </w:tc>
        <w:tc>
          <w:tcPr>
            <w:tcW w:w="156pt" w:type="dxa"/>
            <w:tcBorders>
              <w:top w:val="single" w:sz="6" w:space="0" w:color="000000"/>
              <w:start w:val="single" w:sz="6" w:space="0" w:color="000000"/>
              <w:bottom w:val="single" w:sz="6" w:space="0" w:color="000000"/>
              <w:end w:val="single" w:sz="6" w:space="0" w:color="000000"/>
            </w:tcBorders>
          </w:tcPr>
          <w:p w14:paraId="43AB3053" w14:textId="77777777" w:rsidR="002E27BF" w:rsidRPr="005F7EB0" w:rsidRDefault="002E27BF" w:rsidP="000D0840">
            <w:pPr>
              <w:pStyle w:val="TAL"/>
            </w:pPr>
            <w:r w:rsidRPr="005F7EB0">
              <w:t>LADN information</w:t>
            </w:r>
          </w:p>
          <w:p w14:paraId="1969BF17" w14:textId="77777777" w:rsidR="002E27BF" w:rsidRPr="005F7EB0" w:rsidRDefault="001E518F" w:rsidP="00217D75">
            <w:pPr>
              <w:pStyle w:val="TAL"/>
            </w:pPr>
            <w:r>
              <w:t>9.11</w:t>
            </w:r>
            <w:r w:rsidR="00FD60FC" w:rsidRPr="005F7EB0">
              <w:t>.3.</w:t>
            </w:r>
            <w:r w:rsidR="00377899">
              <w:t>30</w:t>
            </w:r>
          </w:p>
        </w:tc>
        <w:tc>
          <w:tcPr>
            <w:tcW w:w="56.70pt" w:type="dxa"/>
            <w:tcBorders>
              <w:top w:val="single" w:sz="6" w:space="0" w:color="000000"/>
              <w:start w:val="single" w:sz="6" w:space="0" w:color="000000"/>
              <w:bottom w:val="single" w:sz="6" w:space="0" w:color="000000"/>
              <w:end w:val="single" w:sz="6" w:space="0" w:color="000000"/>
            </w:tcBorders>
          </w:tcPr>
          <w:p w14:paraId="08D48E28" w14:textId="77777777" w:rsidR="002E27BF" w:rsidRPr="005F7EB0" w:rsidRDefault="002E27BF"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D5E3BDE" w14:textId="77777777" w:rsidR="002E27BF" w:rsidRPr="005F7EB0" w:rsidRDefault="002E27BF"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032B9B5A" w14:textId="77777777" w:rsidR="002E27BF" w:rsidRPr="005F7EB0" w:rsidRDefault="00A700E6" w:rsidP="00124A39">
            <w:pPr>
              <w:pStyle w:val="TAC"/>
              <w:rPr>
                <w:lang w:eastAsia="en-US"/>
              </w:rPr>
            </w:pPr>
            <w:r w:rsidRPr="005F7EB0">
              <w:rPr>
                <w:lang w:eastAsia="en-US"/>
              </w:rPr>
              <w:t>3</w:t>
            </w:r>
            <w:r w:rsidR="00CA4CAA" w:rsidRPr="005F7EB0">
              <w:rPr>
                <w:lang w:eastAsia="en-US"/>
              </w:rPr>
              <w:t>-</w:t>
            </w:r>
            <w:r w:rsidR="008E0767" w:rsidRPr="005F7EB0">
              <w:rPr>
                <w:lang w:eastAsia="en-US"/>
              </w:rPr>
              <w:t>17</w:t>
            </w:r>
            <w:r w:rsidR="008E0767">
              <w:rPr>
                <w:lang w:eastAsia="en-US"/>
              </w:rPr>
              <w:t>15</w:t>
            </w:r>
          </w:p>
        </w:tc>
      </w:tr>
      <w:tr w:rsidR="00971F6D" w:rsidRPr="005F7EB0" w14:paraId="213CD616"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2CA172CB" w14:textId="77777777" w:rsidR="00971F6D" w:rsidRPr="005F7EB0" w:rsidRDefault="00410691" w:rsidP="000D0840">
            <w:pPr>
              <w:pStyle w:val="TAL"/>
            </w:pPr>
            <w:r w:rsidRPr="005F7EB0">
              <w:t>B-</w:t>
            </w:r>
          </w:p>
        </w:tc>
        <w:tc>
          <w:tcPr>
            <w:tcW w:w="141.85pt" w:type="dxa"/>
            <w:tcBorders>
              <w:top w:val="single" w:sz="6" w:space="0" w:color="000000"/>
              <w:start w:val="single" w:sz="6" w:space="0" w:color="000000"/>
              <w:bottom w:val="single" w:sz="6" w:space="0" w:color="000000"/>
              <w:end w:val="single" w:sz="6" w:space="0" w:color="000000"/>
            </w:tcBorders>
          </w:tcPr>
          <w:p w14:paraId="48BDB38E" w14:textId="77777777" w:rsidR="00971F6D" w:rsidRPr="005F7EB0" w:rsidRDefault="00971F6D" w:rsidP="000D0840">
            <w:pPr>
              <w:pStyle w:val="TAL"/>
            </w:pPr>
            <w:r w:rsidRPr="005F7EB0">
              <w:rPr>
                <w:rFonts w:hint="eastAsia"/>
              </w:rPr>
              <w:t>MICO indication</w:t>
            </w:r>
          </w:p>
        </w:tc>
        <w:tc>
          <w:tcPr>
            <w:tcW w:w="156pt" w:type="dxa"/>
            <w:tcBorders>
              <w:top w:val="single" w:sz="6" w:space="0" w:color="000000"/>
              <w:start w:val="single" w:sz="6" w:space="0" w:color="000000"/>
              <w:bottom w:val="single" w:sz="6" w:space="0" w:color="000000"/>
              <w:end w:val="single" w:sz="6" w:space="0" w:color="000000"/>
            </w:tcBorders>
          </w:tcPr>
          <w:p w14:paraId="309E3850" w14:textId="77777777" w:rsidR="00971F6D" w:rsidRPr="005F7EB0" w:rsidRDefault="00971F6D" w:rsidP="000D0840">
            <w:pPr>
              <w:pStyle w:val="TAL"/>
            </w:pPr>
            <w:r w:rsidRPr="005F7EB0">
              <w:rPr>
                <w:rFonts w:hint="eastAsia"/>
              </w:rPr>
              <w:t>MICO indication</w:t>
            </w:r>
          </w:p>
          <w:p w14:paraId="40E313DA" w14:textId="77777777" w:rsidR="00971F6D" w:rsidRPr="005F7EB0" w:rsidRDefault="001E518F" w:rsidP="00217D75">
            <w:pPr>
              <w:pStyle w:val="TAL"/>
            </w:pPr>
            <w:r>
              <w:t>9.11</w:t>
            </w:r>
            <w:r w:rsidR="00971F6D" w:rsidRPr="005F7EB0">
              <w:t>.3.</w:t>
            </w:r>
            <w:r w:rsidR="00377899">
              <w:t>31</w:t>
            </w:r>
          </w:p>
        </w:tc>
        <w:tc>
          <w:tcPr>
            <w:tcW w:w="56.70pt" w:type="dxa"/>
            <w:tcBorders>
              <w:top w:val="single" w:sz="6" w:space="0" w:color="000000"/>
              <w:start w:val="single" w:sz="6" w:space="0" w:color="000000"/>
              <w:bottom w:val="single" w:sz="6" w:space="0" w:color="000000"/>
              <w:end w:val="single" w:sz="6" w:space="0" w:color="000000"/>
            </w:tcBorders>
          </w:tcPr>
          <w:p w14:paraId="627D7446" w14:textId="77777777" w:rsidR="00971F6D" w:rsidRPr="005F7EB0" w:rsidRDefault="00971F6D" w:rsidP="00566072">
            <w:pPr>
              <w:pStyle w:val="TAC"/>
              <w:rPr>
                <w:lang w:eastAsia="en-US"/>
              </w:rPr>
            </w:pPr>
            <w:r w:rsidRPr="005F7EB0">
              <w:rPr>
                <w:rFonts w:hint="eastAsia"/>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1E298B8" w14:textId="77777777" w:rsidR="00971F6D" w:rsidRPr="005F7EB0" w:rsidRDefault="00971F6D" w:rsidP="00566072">
            <w:pPr>
              <w:pStyle w:val="TAC"/>
              <w:rPr>
                <w:lang w:eastAsia="en-US"/>
              </w:rPr>
            </w:pPr>
            <w:r w:rsidRPr="005F7EB0">
              <w:rPr>
                <w:lang w:eastAsia="en-US"/>
              </w:rPr>
              <w:t>T</w:t>
            </w:r>
            <w:r w:rsidRPr="005F7EB0">
              <w:rPr>
                <w:rFonts w:hint="eastAsia"/>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6D0984E9" w14:textId="77777777" w:rsidR="00971F6D" w:rsidRPr="005F7EB0" w:rsidRDefault="00971F6D" w:rsidP="00566072">
            <w:pPr>
              <w:pStyle w:val="TAC"/>
              <w:rPr>
                <w:lang w:eastAsia="en-US"/>
              </w:rPr>
            </w:pPr>
            <w:r w:rsidRPr="005F7EB0">
              <w:rPr>
                <w:lang w:eastAsia="en-US"/>
              </w:rPr>
              <w:t>1</w:t>
            </w:r>
          </w:p>
        </w:tc>
      </w:tr>
      <w:tr w:rsidR="000C1917" w:rsidRPr="005F7EB0" w14:paraId="24D2E03D" w14:textId="77777777" w:rsidTr="00632C89">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35EDC2B7" w14:textId="77777777" w:rsidR="000C1917" w:rsidRPr="005F7EB0" w:rsidRDefault="000740A7" w:rsidP="00632C89">
            <w:pPr>
              <w:pStyle w:val="TAL"/>
            </w:pPr>
            <w:r>
              <w:t>9-</w:t>
            </w:r>
          </w:p>
        </w:tc>
        <w:tc>
          <w:tcPr>
            <w:tcW w:w="141.85pt" w:type="dxa"/>
            <w:tcBorders>
              <w:top w:val="single" w:sz="6" w:space="0" w:color="000000"/>
              <w:start w:val="single" w:sz="6" w:space="0" w:color="000000"/>
              <w:bottom w:val="single" w:sz="6" w:space="0" w:color="000000"/>
              <w:end w:val="single" w:sz="6" w:space="0" w:color="000000"/>
            </w:tcBorders>
          </w:tcPr>
          <w:p w14:paraId="7D53AD36" w14:textId="77777777" w:rsidR="000C1917" w:rsidRPr="005F7EB0" w:rsidRDefault="000C1917" w:rsidP="00632C89">
            <w:pPr>
              <w:pStyle w:val="TAL"/>
            </w:pPr>
            <w:r>
              <w:t>Network slicing indication</w:t>
            </w:r>
          </w:p>
        </w:tc>
        <w:tc>
          <w:tcPr>
            <w:tcW w:w="156pt" w:type="dxa"/>
            <w:tcBorders>
              <w:top w:val="single" w:sz="6" w:space="0" w:color="000000"/>
              <w:start w:val="single" w:sz="6" w:space="0" w:color="000000"/>
              <w:bottom w:val="single" w:sz="6" w:space="0" w:color="000000"/>
              <w:end w:val="single" w:sz="6" w:space="0" w:color="000000"/>
            </w:tcBorders>
          </w:tcPr>
          <w:p w14:paraId="0E28DC71" w14:textId="77777777" w:rsidR="000C1917" w:rsidRDefault="000C1917" w:rsidP="00632C89">
            <w:pPr>
              <w:pStyle w:val="TAL"/>
            </w:pPr>
            <w:r>
              <w:t>Network slicing indication</w:t>
            </w:r>
          </w:p>
          <w:p w14:paraId="509D9D36" w14:textId="77777777" w:rsidR="000C1917" w:rsidRPr="005F7EB0" w:rsidRDefault="000C1917" w:rsidP="00905025">
            <w:pPr>
              <w:pStyle w:val="TAL"/>
            </w:pPr>
            <w:r>
              <w:t>9.11.3.</w:t>
            </w:r>
            <w:r w:rsidR="00905025">
              <w:t>36</w:t>
            </w:r>
          </w:p>
        </w:tc>
        <w:tc>
          <w:tcPr>
            <w:tcW w:w="56.70pt" w:type="dxa"/>
            <w:tcBorders>
              <w:top w:val="single" w:sz="6" w:space="0" w:color="000000"/>
              <w:start w:val="single" w:sz="6" w:space="0" w:color="000000"/>
              <w:bottom w:val="single" w:sz="6" w:space="0" w:color="000000"/>
              <w:end w:val="single" w:sz="6" w:space="0" w:color="000000"/>
            </w:tcBorders>
          </w:tcPr>
          <w:p w14:paraId="49A5095E" w14:textId="77777777" w:rsidR="000C1917" w:rsidRPr="005F7EB0" w:rsidRDefault="000C1917" w:rsidP="00632C89">
            <w:pPr>
              <w:pStyle w:val="TAC"/>
              <w:rPr>
                <w:lang w:eastAsia="en-US"/>
              </w:rPr>
            </w:pPr>
            <w:r>
              <w:t>O</w:t>
            </w:r>
          </w:p>
        </w:tc>
        <w:tc>
          <w:tcPr>
            <w:tcW w:w="42.55pt" w:type="dxa"/>
            <w:tcBorders>
              <w:top w:val="single" w:sz="6" w:space="0" w:color="000000"/>
              <w:start w:val="single" w:sz="6" w:space="0" w:color="000000"/>
              <w:bottom w:val="single" w:sz="6" w:space="0" w:color="000000"/>
              <w:end w:val="single" w:sz="6" w:space="0" w:color="000000"/>
            </w:tcBorders>
          </w:tcPr>
          <w:p w14:paraId="5B653270" w14:textId="77777777" w:rsidR="000C1917" w:rsidRPr="005F7EB0" w:rsidRDefault="000C1917" w:rsidP="00632C89">
            <w:pPr>
              <w:pStyle w:val="TAC"/>
              <w:rPr>
                <w:lang w:eastAsia="en-US"/>
              </w:rPr>
            </w:pPr>
            <w:r>
              <w:t>TV</w:t>
            </w:r>
          </w:p>
        </w:tc>
        <w:tc>
          <w:tcPr>
            <w:tcW w:w="42.50pt" w:type="dxa"/>
            <w:tcBorders>
              <w:top w:val="single" w:sz="6" w:space="0" w:color="000000"/>
              <w:start w:val="single" w:sz="6" w:space="0" w:color="000000"/>
              <w:bottom w:val="single" w:sz="6" w:space="0" w:color="000000"/>
              <w:end w:val="single" w:sz="6" w:space="0" w:color="000000"/>
            </w:tcBorders>
          </w:tcPr>
          <w:p w14:paraId="544CE3FA" w14:textId="77777777" w:rsidR="000C1917" w:rsidRPr="005F7EB0" w:rsidRDefault="000C1917" w:rsidP="00632C89">
            <w:pPr>
              <w:pStyle w:val="TAC"/>
              <w:rPr>
                <w:lang w:eastAsia="en-US"/>
              </w:rPr>
            </w:pPr>
            <w:r>
              <w:t>1</w:t>
            </w:r>
          </w:p>
        </w:tc>
      </w:tr>
      <w:tr w:rsidR="00196F59" w:rsidRPr="005F7EB0" w14:paraId="0A24AB9B" w14:textId="77777777" w:rsidTr="005C5A99">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48F145A6" w14:textId="77777777" w:rsidR="00196F59" w:rsidRPr="005F7EB0" w:rsidRDefault="00410691" w:rsidP="000D0840">
            <w:pPr>
              <w:pStyle w:val="TAL"/>
            </w:pPr>
            <w:r w:rsidRPr="005F7EB0">
              <w:t>31</w:t>
            </w:r>
          </w:p>
        </w:tc>
        <w:tc>
          <w:tcPr>
            <w:tcW w:w="141.85pt" w:type="dxa"/>
            <w:tcBorders>
              <w:top w:val="single" w:sz="6" w:space="0" w:color="000000"/>
              <w:start w:val="single" w:sz="6" w:space="0" w:color="000000"/>
              <w:bottom w:val="single" w:sz="6" w:space="0" w:color="000000"/>
              <w:end w:val="single" w:sz="6" w:space="0" w:color="000000"/>
            </w:tcBorders>
          </w:tcPr>
          <w:p w14:paraId="6B09C1B3" w14:textId="77777777" w:rsidR="00196F59" w:rsidRPr="005F7EB0" w:rsidRDefault="00196F59" w:rsidP="000D0840">
            <w:pPr>
              <w:pStyle w:val="TAL"/>
            </w:pPr>
            <w:r w:rsidRPr="005F7EB0">
              <w:t>Configured NSSAI</w:t>
            </w:r>
          </w:p>
        </w:tc>
        <w:tc>
          <w:tcPr>
            <w:tcW w:w="156pt" w:type="dxa"/>
            <w:tcBorders>
              <w:top w:val="single" w:sz="6" w:space="0" w:color="000000"/>
              <w:start w:val="single" w:sz="6" w:space="0" w:color="000000"/>
              <w:bottom w:val="single" w:sz="6" w:space="0" w:color="000000"/>
              <w:end w:val="single" w:sz="6" w:space="0" w:color="000000"/>
            </w:tcBorders>
          </w:tcPr>
          <w:p w14:paraId="7058EC68" w14:textId="77777777" w:rsidR="00196F59" w:rsidRPr="005F7EB0" w:rsidRDefault="00196F59" w:rsidP="000D0840">
            <w:pPr>
              <w:pStyle w:val="TAL"/>
            </w:pPr>
            <w:r w:rsidRPr="005F7EB0">
              <w:t>NSSAI</w:t>
            </w:r>
          </w:p>
          <w:p w14:paraId="1E723FB4" w14:textId="77777777" w:rsidR="00196F59" w:rsidRPr="005F7EB0" w:rsidRDefault="001E518F" w:rsidP="00905025">
            <w:pPr>
              <w:pStyle w:val="TAL"/>
            </w:pPr>
            <w:r>
              <w:t>9.11</w:t>
            </w:r>
            <w:r w:rsidR="00196F59" w:rsidRPr="005F7EB0">
              <w:t>.3.</w:t>
            </w:r>
            <w:r w:rsidR="00BB1AFC" w:rsidRPr="005F7EB0">
              <w:t>3</w:t>
            </w:r>
            <w:r w:rsidR="00905025">
              <w:t>7</w:t>
            </w:r>
          </w:p>
        </w:tc>
        <w:tc>
          <w:tcPr>
            <w:tcW w:w="56.70pt" w:type="dxa"/>
            <w:tcBorders>
              <w:top w:val="single" w:sz="6" w:space="0" w:color="000000"/>
              <w:start w:val="single" w:sz="6" w:space="0" w:color="000000"/>
              <w:bottom w:val="single" w:sz="6" w:space="0" w:color="000000"/>
              <w:end w:val="single" w:sz="6" w:space="0" w:color="000000"/>
            </w:tcBorders>
          </w:tcPr>
          <w:p w14:paraId="2002A1DA" w14:textId="77777777" w:rsidR="00196F59" w:rsidRPr="005F7EB0" w:rsidRDefault="00196F59" w:rsidP="00B20E3B">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007EA49" w14:textId="77777777" w:rsidR="00196F59" w:rsidRPr="005F7EB0" w:rsidRDefault="00196F59" w:rsidP="00B20E3B">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6AB3ADEF" w14:textId="77777777" w:rsidR="00196F59" w:rsidRPr="005F7EB0" w:rsidRDefault="00196F59" w:rsidP="005A68AA">
            <w:pPr>
              <w:pStyle w:val="TAC"/>
              <w:rPr>
                <w:lang w:eastAsia="en-US"/>
              </w:rPr>
            </w:pPr>
            <w:r w:rsidRPr="005F7EB0">
              <w:rPr>
                <w:lang w:eastAsia="en-US"/>
              </w:rPr>
              <w:t>4-</w:t>
            </w:r>
            <w:r w:rsidR="005A68AA" w:rsidRPr="005F7EB0">
              <w:rPr>
                <w:lang w:eastAsia="en-US"/>
              </w:rPr>
              <w:t>146</w:t>
            </w:r>
          </w:p>
        </w:tc>
      </w:tr>
      <w:tr w:rsidR="00A43AD6" w:rsidRPr="005F7EB0" w14:paraId="33A33466" w14:textId="77777777" w:rsidTr="005F7EB0">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3BD7FD80" w14:textId="77777777" w:rsidR="00A43AD6" w:rsidRPr="005F7EB0" w:rsidRDefault="00A43AD6" w:rsidP="000D0840">
            <w:pPr>
              <w:pStyle w:val="TAL"/>
            </w:pPr>
            <w:r w:rsidRPr="005F7EB0">
              <w:t>11</w:t>
            </w:r>
          </w:p>
        </w:tc>
        <w:tc>
          <w:tcPr>
            <w:tcW w:w="141.85pt" w:type="dxa"/>
            <w:tcBorders>
              <w:top w:val="single" w:sz="6" w:space="0" w:color="000000"/>
              <w:start w:val="single" w:sz="6" w:space="0" w:color="000000"/>
              <w:bottom w:val="single" w:sz="6" w:space="0" w:color="000000"/>
              <w:end w:val="single" w:sz="6" w:space="0" w:color="000000"/>
            </w:tcBorders>
          </w:tcPr>
          <w:p w14:paraId="6824E712" w14:textId="77777777" w:rsidR="00A43AD6" w:rsidRPr="005F7EB0" w:rsidRDefault="00A43AD6" w:rsidP="000D0840">
            <w:pPr>
              <w:pStyle w:val="TAL"/>
            </w:pPr>
            <w:r w:rsidRPr="005F7EB0">
              <w:t>Rejected NSSAI</w:t>
            </w:r>
          </w:p>
        </w:tc>
        <w:tc>
          <w:tcPr>
            <w:tcW w:w="156pt" w:type="dxa"/>
            <w:tcBorders>
              <w:top w:val="single" w:sz="6" w:space="0" w:color="000000"/>
              <w:start w:val="single" w:sz="6" w:space="0" w:color="000000"/>
              <w:bottom w:val="single" w:sz="6" w:space="0" w:color="000000"/>
              <w:end w:val="single" w:sz="6" w:space="0" w:color="000000"/>
            </w:tcBorders>
          </w:tcPr>
          <w:p w14:paraId="6AC199FE" w14:textId="77777777" w:rsidR="00A43AD6" w:rsidRPr="005F7EB0" w:rsidRDefault="00A43AD6" w:rsidP="000D0840">
            <w:pPr>
              <w:pStyle w:val="TAL"/>
            </w:pPr>
            <w:r w:rsidRPr="005F7EB0">
              <w:t>Rejected NSSAI</w:t>
            </w:r>
          </w:p>
          <w:p w14:paraId="203D9A2A" w14:textId="77777777" w:rsidR="00A43AD6" w:rsidRPr="005F7EB0" w:rsidRDefault="001E518F" w:rsidP="00D94E92">
            <w:pPr>
              <w:pStyle w:val="TAL"/>
            </w:pPr>
            <w:r>
              <w:t>9.11</w:t>
            </w:r>
            <w:r w:rsidR="00A43AD6" w:rsidRPr="005F7EB0">
              <w:t>.3.4</w:t>
            </w:r>
            <w:r w:rsidR="00D94E92">
              <w:t>6</w:t>
            </w:r>
          </w:p>
        </w:tc>
        <w:tc>
          <w:tcPr>
            <w:tcW w:w="56.70pt" w:type="dxa"/>
            <w:tcBorders>
              <w:top w:val="single" w:sz="6" w:space="0" w:color="000000"/>
              <w:start w:val="single" w:sz="6" w:space="0" w:color="000000"/>
              <w:bottom w:val="single" w:sz="6" w:space="0" w:color="000000"/>
              <w:end w:val="single" w:sz="6" w:space="0" w:color="000000"/>
            </w:tcBorders>
          </w:tcPr>
          <w:p w14:paraId="764FFE84" w14:textId="77777777" w:rsidR="00A43AD6" w:rsidRPr="005F7EB0" w:rsidRDefault="00A43AD6" w:rsidP="00A43AD6">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5E4162B" w14:textId="77777777" w:rsidR="00A43AD6" w:rsidRPr="005F7EB0" w:rsidRDefault="00A43AD6" w:rsidP="00A43AD6">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4A337884" w14:textId="77777777" w:rsidR="00A43AD6" w:rsidRPr="005F7EB0" w:rsidRDefault="00A43AD6" w:rsidP="00A43AD6">
            <w:pPr>
              <w:pStyle w:val="TAC"/>
              <w:rPr>
                <w:lang w:eastAsia="en-US"/>
              </w:rPr>
            </w:pPr>
            <w:r w:rsidRPr="005F7EB0">
              <w:rPr>
                <w:lang w:eastAsia="en-US"/>
              </w:rPr>
              <w:t>4-42</w:t>
            </w:r>
          </w:p>
        </w:tc>
      </w:tr>
      <w:tr w:rsidR="00F0396B" w:rsidRPr="005F7EB0" w14:paraId="72E7D205" w14:textId="77777777" w:rsidTr="00F0396B">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171DFBBB" w14:textId="77777777" w:rsidR="00F0396B" w:rsidRPr="005F7EB0" w:rsidRDefault="00EE3350" w:rsidP="00460422">
            <w:pPr>
              <w:pStyle w:val="TAL"/>
            </w:pPr>
            <w:r>
              <w:t>76</w:t>
            </w:r>
          </w:p>
        </w:tc>
        <w:tc>
          <w:tcPr>
            <w:tcW w:w="141.85pt" w:type="dxa"/>
            <w:tcBorders>
              <w:top w:val="single" w:sz="6" w:space="0" w:color="000000"/>
              <w:start w:val="single" w:sz="6" w:space="0" w:color="000000"/>
              <w:bottom w:val="single" w:sz="6" w:space="0" w:color="000000"/>
              <w:end w:val="single" w:sz="6" w:space="0" w:color="000000"/>
            </w:tcBorders>
          </w:tcPr>
          <w:p w14:paraId="744F0421" w14:textId="77777777" w:rsidR="00F0396B" w:rsidRPr="005F7EB0" w:rsidRDefault="00F0396B" w:rsidP="000D0840">
            <w:pPr>
              <w:pStyle w:val="TAL"/>
            </w:pPr>
            <w:r>
              <w:t>O</w:t>
            </w:r>
            <w:r w:rsidRPr="005F7EB0">
              <w:t>perator-defined access categor</w:t>
            </w:r>
            <w:r>
              <w:t>y definitions</w:t>
            </w:r>
          </w:p>
        </w:tc>
        <w:tc>
          <w:tcPr>
            <w:tcW w:w="156pt" w:type="dxa"/>
            <w:tcBorders>
              <w:top w:val="single" w:sz="6" w:space="0" w:color="000000"/>
              <w:start w:val="single" w:sz="6" w:space="0" w:color="000000"/>
              <w:bottom w:val="single" w:sz="6" w:space="0" w:color="000000"/>
              <w:end w:val="single" w:sz="6" w:space="0" w:color="000000"/>
            </w:tcBorders>
          </w:tcPr>
          <w:p w14:paraId="165E65F8" w14:textId="77777777" w:rsidR="00F0396B" w:rsidRPr="005F7EB0" w:rsidRDefault="00F0396B" w:rsidP="000D0840">
            <w:pPr>
              <w:pStyle w:val="TAL"/>
            </w:pPr>
            <w:r>
              <w:t>O</w:t>
            </w:r>
            <w:r w:rsidRPr="005F7EB0">
              <w:t>perator-defined access categor</w:t>
            </w:r>
            <w:r>
              <w:t>y definitions</w:t>
            </w:r>
          </w:p>
          <w:p w14:paraId="3E7A97DC" w14:textId="77777777" w:rsidR="00F0396B" w:rsidRPr="005F7EB0" w:rsidRDefault="001E518F" w:rsidP="00905025">
            <w:pPr>
              <w:pStyle w:val="TAL"/>
            </w:pPr>
            <w:r>
              <w:t>9.11</w:t>
            </w:r>
            <w:r w:rsidR="00F0396B">
              <w:t>.3.</w:t>
            </w:r>
            <w:r w:rsidR="00905025">
              <w:t>38</w:t>
            </w:r>
          </w:p>
        </w:tc>
        <w:tc>
          <w:tcPr>
            <w:tcW w:w="56.70pt" w:type="dxa"/>
            <w:tcBorders>
              <w:top w:val="single" w:sz="6" w:space="0" w:color="000000"/>
              <w:start w:val="single" w:sz="6" w:space="0" w:color="000000"/>
              <w:bottom w:val="single" w:sz="6" w:space="0" w:color="000000"/>
              <w:end w:val="single" w:sz="6" w:space="0" w:color="000000"/>
            </w:tcBorders>
          </w:tcPr>
          <w:p w14:paraId="0020B8AE" w14:textId="77777777" w:rsidR="00F0396B" w:rsidRPr="005F7EB0" w:rsidRDefault="00F0396B" w:rsidP="00F0396B">
            <w:pPr>
              <w:pStyle w:val="TAC"/>
            </w:pPr>
            <w:r w:rsidRPr="005F7EB0">
              <w:t>O</w:t>
            </w:r>
          </w:p>
        </w:tc>
        <w:tc>
          <w:tcPr>
            <w:tcW w:w="42.55pt" w:type="dxa"/>
            <w:tcBorders>
              <w:top w:val="single" w:sz="6" w:space="0" w:color="000000"/>
              <w:start w:val="single" w:sz="6" w:space="0" w:color="000000"/>
              <w:bottom w:val="single" w:sz="6" w:space="0" w:color="000000"/>
              <w:end w:val="single" w:sz="6" w:space="0" w:color="000000"/>
            </w:tcBorders>
          </w:tcPr>
          <w:p w14:paraId="025991F4" w14:textId="77777777" w:rsidR="00F0396B" w:rsidRPr="005F7EB0" w:rsidRDefault="00F0396B" w:rsidP="00F0396B">
            <w:pPr>
              <w:pStyle w:val="TAC"/>
            </w:pPr>
            <w:r w:rsidRPr="005F7EB0">
              <w:t>TLV-E</w:t>
            </w:r>
          </w:p>
        </w:tc>
        <w:tc>
          <w:tcPr>
            <w:tcW w:w="42.50pt" w:type="dxa"/>
            <w:tcBorders>
              <w:top w:val="single" w:sz="6" w:space="0" w:color="000000"/>
              <w:start w:val="single" w:sz="6" w:space="0" w:color="000000"/>
              <w:bottom w:val="single" w:sz="6" w:space="0" w:color="000000"/>
              <w:end w:val="single" w:sz="6" w:space="0" w:color="000000"/>
            </w:tcBorders>
          </w:tcPr>
          <w:p w14:paraId="4140ED99" w14:textId="77777777" w:rsidR="00F0396B" w:rsidRPr="005F7EB0" w:rsidRDefault="00F0396B" w:rsidP="00F0396B">
            <w:pPr>
              <w:pStyle w:val="TAC"/>
            </w:pPr>
            <w:r w:rsidRPr="005F7EB0">
              <w:t>3-</w:t>
            </w:r>
            <w:r w:rsidR="007F16F2">
              <w:t>n</w:t>
            </w:r>
          </w:p>
        </w:tc>
      </w:tr>
      <w:tr w:rsidR="00AE0774" w:rsidRPr="005F7EB0" w14:paraId="1333723A" w14:textId="77777777" w:rsidTr="00F0396B">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427106B9" w14:textId="77777777" w:rsidR="00AE0774" w:rsidRDefault="003C71C7" w:rsidP="003C71C7">
            <w:pPr>
              <w:pStyle w:val="TAL"/>
            </w:pPr>
            <w:r>
              <w:t>F-</w:t>
            </w:r>
          </w:p>
        </w:tc>
        <w:tc>
          <w:tcPr>
            <w:tcW w:w="141.85pt" w:type="dxa"/>
            <w:tcBorders>
              <w:top w:val="single" w:sz="6" w:space="0" w:color="000000"/>
              <w:start w:val="single" w:sz="6" w:space="0" w:color="000000"/>
              <w:bottom w:val="single" w:sz="6" w:space="0" w:color="000000"/>
              <w:end w:val="single" w:sz="6" w:space="0" w:color="000000"/>
            </w:tcBorders>
          </w:tcPr>
          <w:p w14:paraId="051BB942" w14:textId="77777777" w:rsidR="00AE0774" w:rsidRDefault="00AE0774" w:rsidP="00AE0774">
            <w:pPr>
              <w:pStyle w:val="TAL"/>
            </w:pPr>
            <w:r>
              <w:t>SMS indication</w:t>
            </w:r>
          </w:p>
        </w:tc>
        <w:tc>
          <w:tcPr>
            <w:tcW w:w="156pt" w:type="dxa"/>
            <w:tcBorders>
              <w:top w:val="single" w:sz="6" w:space="0" w:color="000000"/>
              <w:start w:val="single" w:sz="6" w:space="0" w:color="000000"/>
              <w:bottom w:val="single" w:sz="6" w:space="0" w:color="000000"/>
              <w:end w:val="single" w:sz="6" w:space="0" w:color="000000"/>
            </w:tcBorders>
          </w:tcPr>
          <w:p w14:paraId="139EC87C" w14:textId="77777777" w:rsidR="00AE0774" w:rsidRDefault="00AE0774" w:rsidP="00AE0774">
            <w:pPr>
              <w:pStyle w:val="TAL"/>
            </w:pPr>
            <w:r>
              <w:t>SMS indication</w:t>
            </w:r>
          </w:p>
          <w:p w14:paraId="4D7DF6AB" w14:textId="77777777" w:rsidR="00AE0774" w:rsidRDefault="00AE0774" w:rsidP="0086317A">
            <w:pPr>
              <w:pStyle w:val="TAL"/>
            </w:pPr>
            <w:r>
              <w:t>9.</w:t>
            </w:r>
            <w:r w:rsidR="00325A62">
              <w:t>1</w:t>
            </w:r>
            <w:r>
              <w:t>1.3.</w:t>
            </w:r>
            <w:r w:rsidR="00802F27">
              <w:t>50A</w:t>
            </w:r>
          </w:p>
        </w:tc>
        <w:tc>
          <w:tcPr>
            <w:tcW w:w="56.70pt" w:type="dxa"/>
            <w:tcBorders>
              <w:top w:val="single" w:sz="6" w:space="0" w:color="000000"/>
              <w:start w:val="single" w:sz="6" w:space="0" w:color="000000"/>
              <w:bottom w:val="single" w:sz="6" w:space="0" w:color="000000"/>
              <w:end w:val="single" w:sz="6" w:space="0" w:color="000000"/>
            </w:tcBorders>
          </w:tcPr>
          <w:p w14:paraId="746CCBBE" w14:textId="77777777" w:rsidR="00AE0774" w:rsidRPr="005F7EB0" w:rsidRDefault="00AE0774" w:rsidP="00AE0774">
            <w:pPr>
              <w:pStyle w:val="TAC"/>
            </w:pPr>
            <w:r>
              <w:t>O</w:t>
            </w:r>
          </w:p>
        </w:tc>
        <w:tc>
          <w:tcPr>
            <w:tcW w:w="42.55pt" w:type="dxa"/>
            <w:tcBorders>
              <w:top w:val="single" w:sz="6" w:space="0" w:color="000000"/>
              <w:start w:val="single" w:sz="6" w:space="0" w:color="000000"/>
              <w:bottom w:val="single" w:sz="6" w:space="0" w:color="000000"/>
              <w:end w:val="single" w:sz="6" w:space="0" w:color="000000"/>
            </w:tcBorders>
          </w:tcPr>
          <w:p w14:paraId="0CD13F1F" w14:textId="77777777" w:rsidR="00AE0774" w:rsidRPr="005F7EB0" w:rsidRDefault="00AE0774" w:rsidP="00AE0774">
            <w:pPr>
              <w:pStyle w:val="TAC"/>
            </w:pPr>
            <w:r>
              <w:t>TV</w:t>
            </w:r>
          </w:p>
        </w:tc>
        <w:tc>
          <w:tcPr>
            <w:tcW w:w="42.50pt" w:type="dxa"/>
            <w:tcBorders>
              <w:top w:val="single" w:sz="6" w:space="0" w:color="000000"/>
              <w:start w:val="single" w:sz="6" w:space="0" w:color="000000"/>
              <w:bottom w:val="single" w:sz="6" w:space="0" w:color="000000"/>
              <w:end w:val="single" w:sz="6" w:space="0" w:color="000000"/>
            </w:tcBorders>
          </w:tcPr>
          <w:p w14:paraId="526F4EEB" w14:textId="77777777" w:rsidR="00AE0774" w:rsidRPr="005F7EB0" w:rsidRDefault="00AE0774" w:rsidP="00AE0774">
            <w:pPr>
              <w:pStyle w:val="TAC"/>
            </w:pPr>
            <w:r>
              <w:t>1</w:t>
            </w:r>
          </w:p>
        </w:tc>
      </w:tr>
      <w:tr w:rsidR="00F761B4" w:rsidRPr="005F7EB0" w14:paraId="499231AA" w14:textId="77777777" w:rsidTr="00F0396B">
        <w:trPr>
          <w:cantSplit/>
          <w:jc w:val="center"/>
        </w:trPr>
        <w:tc>
          <w:tcPr>
            <w:tcW w:w="28.25pt" w:type="dxa"/>
            <w:tcBorders>
              <w:top w:val="single" w:sz="6" w:space="0" w:color="000000"/>
              <w:start w:val="single" w:sz="6" w:space="0" w:color="000000"/>
              <w:bottom w:val="single" w:sz="6" w:space="0" w:color="000000"/>
              <w:end w:val="single" w:sz="6" w:space="0" w:color="000000"/>
            </w:tcBorders>
          </w:tcPr>
          <w:p w14:paraId="37B1E147" w14:textId="77777777" w:rsidR="00F761B4" w:rsidRDefault="00F761B4" w:rsidP="00F761B4">
            <w:pPr>
              <w:pStyle w:val="TAL"/>
            </w:pPr>
            <w:r w:rsidRPr="004B11B4">
              <w:rPr>
                <w:highlight w:val="yellow"/>
              </w:rPr>
              <w:t>Tbd</w:t>
            </w:r>
          </w:p>
        </w:tc>
        <w:tc>
          <w:tcPr>
            <w:tcW w:w="141.85pt" w:type="dxa"/>
            <w:tcBorders>
              <w:top w:val="single" w:sz="6" w:space="0" w:color="000000"/>
              <w:start w:val="single" w:sz="6" w:space="0" w:color="000000"/>
              <w:bottom w:val="single" w:sz="6" w:space="0" w:color="000000"/>
              <w:end w:val="single" w:sz="6" w:space="0" w:color="000000"/>
            </w:tcBorders>
          </w:tcPr>
          <w:p w14:paraId="3E1C4233" w14:textId="77777777" w:rsidR="00F761B4" w:rsidRDefault="00F761B4" w:rsidP="00F761B4">
            <w:pPr>
              <w:pStyle w:val="TAL"/>
            </w:pPr>
            <w:r>
              <w:t>T3447 value</w:t>
            </w:r>
          </w:p>
        </w:tc>
        <w:tc>
          <w:tcPr>
            <w:tcW w:w="156pt" w:type="dxa"/>
            <w:tcBorders>
              <w:top w:val="single" w:sz="6" w:space="0" w:color="000000"/>
              <w:start w:val="single" w:sz="6" w:space="0" w:color="000000"/>
              <w:bottom w:val="single" w:sz="6" w:space="0" w:color="000000"/>
              <w:end w:val="single" w:sz="6" w:space="0" w:color="000000"/>
            </w:tcBorders>
          </w:tcPr>
          <w:p w14:paraId="5D247D76" w14:textId="77777777" w:rsidR="00F761B4" w:rsidRDefault="00F761B4" w:rsidP="00F761B4">
            <w:pPr>
              <w:pStyle w:val="TAL"/>
            </w:pPr>
            <w:r>
              <w:t>GPRS timer 3</w:t>
            </w:r>
          </w:p>
          <w:p w14:paraId="5BEDF706" w14:textId="77777777" w:rsidR="00F761B4" w:rsidRDefault="00F761B4" w:rsidP="00F761B4">
            <w:pPr>
              <w:pStyle w:val="TAL"/>
            </w:pPr>
            <w:r w:rsidRPr="0059302C">
              <w:t>9.11.2.5</w:t>
            </w:r>
          </w:p>
        </w:tc>
        <w:tc>
          <w:tcPr>
            <w:tcW w:w="56.70pt" w:type="dxa"/>
            <w:tcBorders>
              <w:top w:val="single" w:sz="6" w:space="0" w:color="000000"/>
              <w:start w:val="single" w:sz="6" w:space="0" w:color="000000"/>
              <w:bottom w:val="single" w:sz="6" w:space="0" w:color="000000"/>
              <w:end w:val="single" w:sz="6" w:space="0" w:color="000000"/>
            </w:tcBorders>
          </w:tcPr>
          <w:p w14:paraId="532A953E" w14:textId="77777777" w:rsidR="00F761B4" w:rsidRDefault="00F761B4" w:rsidP="00F761B4">
            <w:pPr>
              <w:pStyle w:val="TAC"/>
            </w:pPr>
            <w:r>
              <w:t>O</w:t>
            </w:r>
          </w:p>
        </w:tc>
        <w:tc>
          <w:tcPr>
            <w:tcW w:w="42.55pt" w:type="dxa"/>
            <w:tcBorders>
              <w:top w:val="single" w:sz="6" w:space="0" w:color="000000"/>
              <w:start w:val="single" w:sz="6" w:space="0" w:color="000000"/>
              <w:bottom w:val="single" w:sz="6" w:space="0" w:color="000000"/>
              <w:end w:val="single" w:sz="6" w:space="0" w:color="000000"/>
            </w:tcBorders>
          </w:tcPr>
          <w:p w14:paraId="23AC533A" w14:textId="77777777" w:rsidR="00F761B4" w:rsidRDefault="00F761B4" w:rsidP="00F761B4">
            <w:pPr>
              <w:pStyle w:val="TAC"/>
            </w:pPr>
            <w:r>
              <w:t>TLV</w:t>
            </w:r>
          </w:p>
        </w:tc>
        <w:tc>
          <w:tcPr>
            <w:tcW w:w="42.50pt" w:type="dxa"/>
            <w:tcBorders>
              <w:top w:val="single" w:sz="6" w:space="0" w:color="000000"/>
              <w:start w:val="single" w:sz="6" w:space="0" w:color="000000"/>
              <w:bottom w:val="single" w:sz="6" w:space="0" w:color="000000"/>
              <w:end w:val="single" w:sz="6" w:space="0" w:color="000000"/>
            </w:tcBorders>
          </w:tcPr>
          <w:p w14:paraId="25019A89" w14:textId="77777777" w:rsidR="00F761B4" w:rsidRDefault="00F761B4" w:rsidP="00F761B4">
            <w:pPr>
              <w:pStyle w:val="TAC"/>
            </w:pPr>
            <w:r>
              <w:t>3</w:t>
            </w:r>
          </w:p>
        </w:tc>
      </w:tr>
    </w:tbl>
    <w:p w14:paraId="088833EF" w14:textId="77777777" w:rsidR="00BB130A" w:rsidRDefault="00BB130A" w:rsidP="00BB130A"/>
    <w:p w14:paraId="6C3CFDE3" w14:textId="77777777" w:rsidR="00C073E6" w:rsidRDefault="00C073E6" w:rsidP="005F7EB0">
      <w:pPr>
        <w:pStyle w:val="4"/>
        <w:rPr>
          <w:lang w:val="en-US" w:eastAsia="ko-KR"/>
        </w:rPr>
      </w:pPr>
      <w:bookmarkStart w:id="154" w:name="_Toc11419651"/>
      <w:r>
        <w:t>8.2.19</w:t>
      </w:r>
      <w:r>
        <w:rPr>
          <w:rFonts w:hint="eastAsia"/>
          <w:lang w:eastAsia="ko-KR"/>
        </w:rPr>
        <w:t>.</w:t>
      </w:r>
      <w:r>
        <w:rPr>
          <w:lang w:eastAsia="ko-KR"/>
        </w:rPr>
        <w:t>2</w:t>
      </w:r>
      <w:r>
        <w:rPr>
          <w:lang w:val="en-US" w:eastAsia="ko-KR"/>
        </w:rPr>
        <w:tab/>
        <w:t>Configuration update indication</w:t>
      </w:r>
      <w:bookmarkEnd w:id="154"/>
    </w:p>
    <w:p w14:paraId="7AE4D1CA" w14:textId="77777777" w:rsidR="00C073E6" w:rsidRPr="005F7EB0" w:rsidRDefault="00C073E6">
      <w:pPr>
        <w:rPr>
          <w:lang w:val="en-US" w:eastAsia="ko-KR"/>
        </w:rPr>
      </w:pPr>
      <w:r>
        <w:rPr>
          <w:lang w:val="en-US" w:eastAsia="ko-KR"/>
        </w:rPr>
        <w:t xml:space="preserve">The AMF shall include this IE if the AMF </w:t>
      </w:r>
      <w:r w:rsidR="00B51475">
        <w:rPr>
          <w:lang w:val="en-US" w:eastAsia="ko-KR"/>
        </w:rPr>
        <w:t>needs</w:t>
      </w:r>
      <w:r>
        <w:rPr>
          <w:lang w:val="en-US" w:eastAsia="ko-KR"/>
        </w:rPr>
        <w:t xml:space="preserve"> to request an acknowledgement or a registration procedure from the UE.</w:t>
      </w:r>
    </w:p>
    <w:p w14:paraId="37513AFA" w14:textId="77777777" w:rsidR="00971F6D" w:rsidRPr="003168A2" w:rsidRDefault="00971F6D" w:rsidP="00971F6D">
      <w:pPr>
        <w:pStyle w:val="4"/>
        <w:rPr>
          <w:lang w:eastAsia="ko-KR"/>
        </w:rPr>
      </w:pPr>
      <w:bookmarkStart w:id="155" w:name="_Toc11419652"/>
      <w:r>
        <w:t>8.2.1</w:t>
      </w:r>
      <w:r w:rsidR="00291F9D">
        <w:t>9</w:t>
      </w:r>
      <w:r>
        <w:t>.</w:t>
      </w:r>
      <w:r w:rsidR="00C073E6">
        <w:t>3</w:t>
      </w:r>
      <w:r w:rsidRPr="003168A2">
        <w:rPr>
          <w:rFonts w:hint="eastAsia"/>
        </w:rPr>
        <w:tab/>
      </w:r>
      <w:r w:rsidRPr="001D6208">
        <w:t>5G-GUTI</w:t>
      </w:r>
      <w:bookmarkEnd w:id="155"/>
    </w:p>
    <w:p w14:paraId="425067C1" w14:textId="77777777" w:rsidR="00971F6D" w:rsidRPr="00E97165" w:rsidRDefault="00971F6D" w:rsidP="00971F6D">
      <w:r w:rsidRPr="003168A2">
        <w:t xml:space="preserve">This IE may be included to assign a </w:t>
      </w:r>
      <w:r>
        <w:t>new 5G GUTI</w:t>
      </w:r>
      <w:r w:rsidRPr="003168A2">
        <w:t xml:space="preserve"> to the UE.</w:t>
      </w:r>
    </w:p>
    <w:p w14:paraId="21A93646" w14:textId="77777777" w:rsidR="00971F6D" w:rsidRPr="003168A2" w:rsidRDefault="00971F6D" w:rsidP="00971F6D">
      <w:pPr>
        <w:pStyle w:val="4"/>
        <w:rPr>
          <w:lang w:eastAsia="ko-KR"/>
        </w:rPr>
      </w:pPr>
      <w:bookmarkStart w:id="156" w:name="_Toc11419653"/>
      <w:r>
        <w:t>8.2.1</w:t>
      </w:r>
      <w:r w:rsidR="00291F9D">
        <w:t>9</w:t>
      </w:r>
      <w:r>
        <w:t>.</w:t>
      </w:r>
      <w:r w:rsidR="00C073E6">
        <w:t>4</w:t>
      </w:r>
      <w:r w:rsidRPr="003168A2">
        <w:rPr>
          <w:rFonts w:hint="eastAsia"/>
        </w:rPr>
        <w:tab/>
      </w:r>
      <w:r w:rsidRPr="001D6208">
        <w:t>TAI list</w:t>
      </w:r>
      <w:bookmarkEnd w:id="156"/>
    </w:p>
    <w:p w14:paraId="7393E921" w14:textId="77777777" w:rsidR="00971F6D" w:rsidRDefault="00971F6D" w:rsidP="00971F6D">
      <w:r w:rsidRPr="003168A2">
        <w:t xml:space="preserve">This IE may be included to assign a </w:t>
      </w:r>
      <w:r>
        <w:t>new TAI list</w:t>
      </w:r>
      <w:r w:rsidRPr="003168A2">
        <w:t xml:space="preserve"> to the UE.</w:t>
      </w:r>
    </w:p>
    <w:p w14:paraId="0C637EB1" w14:textId="77777777" w:rsidR="00971F6D" w:rsidRDefault="00971F6D" w:rsidP="00971F6D">
      <w:pPr>
        <w:pStyle w:val="4"/>
      </w:pPr>
      <w:bookmarkStart w:id="157" w:name="_Toc11419654"/>
      <w:r>
        <w:lastRenderedPageBreak/>
        <w:t>8.2.1</w:t>
      </w:r>
      <w:r w:rsidR="00291F9D">
        <w:t>9</w:t>
      </w:r>
      <w:r>
        <w:t>.</w:t>
      </w:r>
      <w:r w:rsidR="00C073E6">
        <w:t>5</w:t>
      </w:r>
      <w:r w:rsidRPr="003168A2">
        <w:rPr>
          <w:rFonts w:hint="eastAsia"/>
        </w:rPr>
        <w:tab/>
      </w:r>
      <w:r w:rsidRPr="001D6208">
        <w:t>Allowed NSSAI</w:t>
      </w:r>
      <w:bookmarkEnd w:id="157"/>
    </w:p>
    <w:p w14:paraId="60000EC3" w14:textId="77777777" w:rsidR="00971F6D" w:rsidRPr="00415A57" w:rsidRDefault="00971F6D" w:rsidP="00971F6D">
      <w:r w:rsidRPr="003168A2">
        <w:t xml:space="preserve">This IE may be included to assign a </w:t>
      </w:r>
      <w:r>
        <w:t>new allowed NSSAI</w:t>
      </w:r>
      <w:r w:rsidRPr="003168A2">
        <w:t xml:space="preserve"> to the UE.</w:t>
      </w:r>
      <w:r w:rsidRPr="00415A57">
        <w:t xml:space="preserve"> </w:t>
      </w:r>
    </w:p>
    <w:p w14:paraId="7D432D19" w14:textId="77777777" w:rsidR="00971F6D" w:rsidRDefault="00971F6D" w:rsidP="00971F6D">
      <w:pPr>
        <w:pStyle w:val="4"/>
      </w:pPr>
      <w:bookmarkStart w:id="158" w:name="_Toc11419655"/>
      <w:r>
        <w:t>8.2.1</w:t>
      </w:r>
      <w:r w:rsidR="00291F9D">
        <w:t>9</w:t>
      </w:r>
      <w:r>
        <w:t>.</w:t>
      </w:r>
      <w:r w:rsidR="00C073E6">
        <w:t>6</w:t>
      </w:r>
      <w:r w:rsidRPr="003168A2">
        <w:rPr>
          <w:rFonts w:hint="eastAsia"/>
        </w:rPr>
        <w:tab/>
      </w:r>
      <w:r w:rsidRPr="001D6208">
        <w:t>Service area list</w:t>
      </w:r>
      <w:bookmarkEnd w:id="158"/>
    </w:p>
    <w:p w14:paraId="15260541" w14:textId="77777777" w:rsidR="00971F6D" w:rsidRPr="00415A57" w:rsidRDefault="00971F6D" w:rsidP="00971F6D">
      <w:r w:rsidRPr="003168A2">
        <w:t xml:space="preserve">This IE may be included to assign a </w:t>
      </w:r>
      <w:r>
        <w:t>new s</w:t>
      </w:r>
      <w:r w:rsidRPr="001D6208">
        <w:t>ervice area lis</w:t>
      </w:r>
      <w:r>
        <w:t>t</w:t>
      </w:r>
      <w:r w:rsidRPr="003168A2">
        <w:t xml:space="preserve"> to the UE.</w:t>
      </w:r>
      <w:r w:rsidRPr="00415A57">
        <w:t xml:space="preserve"> </w:t>
      </w:r>
    </w:p>
    <w:p w14:paraId="6EA45B1D" w14:textId="77777777" w:rsidR="00971F6D" w:rsidRDefault="00971F6D" w:rsidP="00971F6D">
      <w:pPr>
        <w:pStyle w:val="4"/>
      </w:pPr>
      <w:bookmarkStart w:id="159" w:name="_Toc11419656"/>
      <w:r>
        <w:t>8.2.1</w:t>
      </w:r>
      <w:r w:rsidR="00291F9D">
        <w:t>9</w:t>
      </w:r>
      <w:r>
        <w:t>.</w:t>
      </w:r>
      <w:r w:rsidR="00C073E6">
        <w:t>7</w:t>
      </w:r>
      <w:r w:rsidRPr="003168A2">
        <w:rPr>
          <w:rFonts w:hint="eastAsia"/>
        </w:rPr>
        <w:tab/>
      </w:r>
      <w:r w:rsidRPr="001D6208">
        <w:t>Full name for network</w:t>
      </w:r>
      <w:bookmarkEnd w:id="159"/>
    </w:p>
    <w:p w14:paraId="324852D5" w14:textId="77777777" w:rsidR="00971F6D" w:rsidRPr="00415A57" w:rsidRDefault="00971F6D" w:rsidP="00971F6D">
      <w:r w:rsidRPr="003168A2">
        <w:t xml:space="preserve">This IE may be included to assign a </w:t>
      </w:r>
      <w:r>
        <w:t>new f</w:t>
      </w:r>
      <w:r w:rsidRPr="001D6208">
        <w:t>ull name for networ</w:t>
      </w:r>
      <w:r>
        <w:t>k</w:t>
      </w:r>
      <w:r w:rsidRPr="003168A2">
        <w:t xml:space="preserve"> to the UE.</w:t>
      </w:r>
    </w:p>
    <w:p w14:paraId="1B9E936B" w14:textId="77777777" w:rsidR="00971F6D" w:rsidRDefault="00971F6D" w:rsidP="00971F6D">
      <w:pPr>
        <w:pStyle w:val="4"/>
      </w:pPr>
      <w:bookmarkStart w:id="160" w:name="_Toc11419657"/>
      <w:r>
        <w:t>8.2.1</w:t>
      </w:r>
      <w:r w:rsidR="00291F9D">
        <w:t>9</w:t>
      </w:r>
      <w:r>
        <w:t>.</w:t>
      </w:r>
      <w:r w:rsidR="00C073E6">
        <w:t>8</w:t>
      </w:r>
      <w:r w:rsidRPr="003168A2">
        <w:rPr>
          <w:rFonts w:hint="eastAsia"/>
        </w:rPr>
        <w:tab/>
      </w:r>
      <w:r w:rsidRPr="001D6208">
        <w:t>Short name for network</w:t>
      </w:r>
      <w:bookmarkEnd w:id="160"/>
    </w:p>
    <w:p w14:paraId="2D8A21C6" w14:textId="77777777" w:rsidR="00971F6D" w:rsidRPr="00415A57" w:rsidRDefault="00971F6D" w:rsidP="00971F6D">
      <w:r w:rsidRPr="003168A2">
        <w:t xml:space="preserve">This IE may be included to assign a </w:t>
      </w:r>
      <w:r>
        <w:t>new short</w:t>
      </w:r>
      <w:r w:rsidRPr="001D6208">
        <w:t xml:space="preserve"> name for networ</w:t>
      </w:r>
      <w:r>
        <w:t>k</w:t>
      </w:r>
      <w:r w:rsidRPr="003168A2">
        <w:t xml:space="preserve"> to the UE.</w:t>
      </w:r>
    </w:p>
    <w:p w14:paraId="273E81B9" w14:textId="77777777" w:rsidR="00971F6D" w:rsidRDefault="00971F6D" w:rsidP="00971F6D">
      <w:pPr>
        <w:pStyle w:val="4"/>
      </w:pPr>
      <w:bookmarkStart w:id="161" w:name="_Toc11419658"/>
      <w:r>
        <w:t>8.2.1</w:t>
      </w:r>
      <w:r w:rsidR="00291F9D">
        <w:t>9</w:t>
      </w:r>
      <w:r>
        <w:t>.</w:t>
      </w:r>
      <w:r w:rsidR="00C073E6">
        <w:t>9</w:t>
      </w:r>
      <w:r w:rsidRPr="003168A2">
        <w:rPr>
          <w:rFonts w:hint="eastAsia"/>
        </w:rPr>
        <w:tab/>
      </w:r>
      <w:r w:rsidRPr="001D6208">
        <w:t>Local time zone</w:t>
      </w:r>
      <w:bookmarkEnd w:id="161"/>
    </w:p>
    <w:p w14:paraId="2403530D" w14:textId="77777777" w:rsidR="00971F6D" w:rsidRPr="00415A57" w:rsidRDefault="00971F6D" w:rsidP="00971F6D">
      <w:r w:rsidRPr="003168A2">
        <w:t xml:space="preserve">This IE may be included to assign a </w:t>
      </w:r>
      <w:r>
        <w:t>new local time zone</w:t>
      </w:r>
      <w:r w:rsidRPr="003168A2">
        <w:t xml:space="preserve"> to the UE.</w:t>
      </w:r>
    </w:p>
    <w:p w14:paraId="2E95E015" w14:textId="77777777" w:rsidR="00971F6D" w:rsidRDefault="00971F6D" w:rsidP="00971F6D">
      <w:pPr>
        <w:pStyle w:val="4"/>
      </w:pPr>
      <w:bookmarkStart w:id="162" w:name="_Toc11419659"/>
      <w:r>
        <w:t>8.2.1</w:t>
      </w:r>
      <w:r w:rsidR="00291F9D">
        <w:t>9</w:t>
      </w:r>
      <w:r>
        <w:t>.</w:t>
      </w:r>
      <w:r w:rsidR="00C073E6">
        <w:t>10</w:t>
      </w:r>
      <w:r w:rsidRPr="003168A2">
        <w:rPr>
          <w:rFonts w:hint="eastAsia"/>
        </w:rPr>
        <w:tab/>
      </w:r>
      <w:r w:rsidRPr="001D6208">
        <w:t>Universal time and local time zone</w:t>
      </w:r>
      <w:bookmarkEnd w:id="162"/>
    </w:p>
    <w:p w14:paraId="46C24E9C" w14:textId="77777777" w:rsidR="00971F6D" w:rsidRPr="00415A57" w:rsidRDefault="00971F6D" w:rsidP="00971F6D">
      <w:r w:rsidRPr="003168A2">
        <w:t>Thi</w:t>
      </w:r>
      <w:r>
        <w:t>s IE may be included to assign</w:t>
      </w:r>
      <w:r w:rsidRPr="003168A2">
        <w:t xml:space="preserve"> </w:t>
      </w:r>
      <w:r>
        <w:t>new universal time and local time zone</w:t>
      </w:r>
      <w:r w:rsidRPr="003168A2">
        <w:t xml:space="preserve"> to the UE.</w:t>
      </w:r>
    </w:p>
    <w:p w14:paraId="274E8D5E" w14:textId="77777777" w:rsidR="00971F6D" w:rsidRDefault="00971F6D" w:rsidP="00971F6D">
      <w:pPr>
        <w:pStyle w:val="4"/>
      </w:pPr>
      <w:bookmarkStart w:id="163" w:name="_Toc11419660"/>
      <w:r>
        <w:t>8.2.1</w:t>
      </w:r>
      <w:r w:rsidR="00291F9D">
        <w:t>9</w:t>
      </w:r>
      <w:r>
        <w:t>.1</w:t>
      </w:r>
      <w:r w:rsidR="00C073E6">
        <w:t>1</w:t>
      </w:r>
      <w:r w:rsidRPr="003168A2">
        <w:rPr>
          <w:rFonts w:hint="eastAsia"/>
        </w:rPr>
        <w:tab/>
      </w:r>
      <w:r w:rsidRPr="001D6208">
        <w:t>Network daylight saving time</w:t>
      </w:r>
      <w:bookmarkEnd w:id="163"/>
    </w:p>
    <w:p w14:paraId="0B9208B2" w14:textId="77777777" w:rsidR="00971F6D" w:rsidRPr="00415A57" w:rsidRDefault="00971F6D" w:rsidP="00971F6D">
      <w:r w:rsidRPr="003168A2">
        <w:t>This</w:t>
      </w:r>
      <w:r>
        <w:t xml:space="preserve"> IE may be included to assign new n</w:t>
      </w:r>
      <w:r w:rsidRPr="001D6208">
        <w:t>etwork daylight saving tim</w:t>
      </w:r>
      <w:r>
        <w:t>e</w:t>
      </w:r>
      <w:r w:rsidRPr="003168A2">
        <w:t xml:space="preserve"> to the UE.</w:t>
      </w:r>
    </w:p>
    <w:p w14:paraId="7C645B51" w14:textId="77777777" w:rsidR="00971F6D" w:rsidRDefault="00971F6D" w:rsidP="00971F6D">
      <w:pPr>
        <w:pStyle w:val="4"/>
      </w:pPr>
      <w:bookmarkStart w:id="164" w:name="_Toc11419661"/>
      <w:r>
        <w:t>8.2.1</w:t>
      </w:r>
      <w:r w:rsidR="00291F9D">
        <w:t>9</w:t>
      </w:r>
      <w:r>
        <w:t>.1</w:t>
      </w:r>
      <w:r w:rsidR="00C073E6">
        <w:t>2</w:t>
      </w:r>
      <w:r w:rsidRPr="003168A2">
        <w:rPr>
          <w:rFonts w:hint="eastAsia"/>
        </w:rPr>
        <w:tab/>
      </w:r>
      <w:r w:rsidRPr="001D6208">
        <w:rPr>
          <w:rFonts w:hint="eastAsia"/>
        </w:rPr>
        <w:t xml:space="preserve">LADN </w:t>
      </w:r>
      <w:r w:rsidRPr="001D6208">
        <w:t>information</w:t>
      </w:r>
      <w:bookmarkEnd w:id="164"/>
    </w:p>
    <w:p w14:paraId="31103DA5" w14:textId="77777777" w:rsidR="00971F6D" w:rsidRPr="00415A57" w:rsidRDefault="00971F6D" w:rsidP="00971F6D">
      <w:r w:rsidRPr="003168A2">
        <w:t>Th</w:t>
      </w:r>
      <w:r>
        <w:t>is IE may be included to assign new LADN information</w:t>
      </w:r>
      <w:r w:rsidRPr="003168A2">
        <w:t xml:space="preserve"> to the UE</w:t>
      </w:r>
      <w:r w:rsidR="00A700E6">
        <w:t xml:space="preserve"> or delete the LADN information at the UE side</w:t>
      </w:r>
      <w:r w:rsidRPr="003168A2">
        <w:t>.</w:t>
      </w:r>
    </w:p>
    <w:p w14:paraId="5719A94C" w14:textId="77777777" w:rsidR="00971F6D" w:rsidRDefault="00971F6D" w:rsidP="00971F6D">
      <w:pPr>
        <w:pStyle w:val="4"/>
      </w:pPr>
      <w:bookmarkStart w:id="165" w:name="_Toc11419662"/>
      <w:r>
        <w:t>8.2.1</w:t>
      </w:r>
      <w:r w:rsidR="00291F9D">
        <w:t>9</w:t>
      </w:r>
      <w:r>
        <w:t>.1</w:t>
      </w:r>
      <w:r w:rsidR="00C073E6">
        <w:t>3</w:t>
      </w:r>
      <w:r w:rsidRPr="003168A2">
        <w:rPr>
          <w:rFonts w:hint="eastAsia"/>
        </w:rPr>
        <w:tab/>
      </w:r>
      <w:r>
        <w:rPr>
          <w:rFonts w:hint="eastAsia"/>
        </w:rPr>
        <w:t>MICO indication</w:t>
      </w:r>
      <w:bookmarkEnd w:id="165"/>
    </w:p>
    <w:p w14:paraId="0E80B7F5" w14:textId="77777777" w:rsidR="00971F6D" w:rsidRPr="00A769FA" w:rsidRDefault="00971F6D" w:rsidP="00971F6D">
      <w:r w:rsidRPr="003168A2">
        <w:t>Th</w:t>
      </w:r>
      <w:r>
        <w:t xml:space="preserve">is IE may be included to </w:t>
      </w:r>
      <w:r w:rsidR="00965042">
        <w:t xml:space="preserve">request the UE to re-negotiate </w:t>
      </w:r>
      <w:r>
        <w:rPr>
          <w:rFonts w:hint="eastAsia"/>
        </w:rPr>
        <w:t xml:space="preserve">MICO </w:t>
      </w:r>
      <w:r w:rsidR="00965042">
        <w:t>mode</w:t>
      </w:r>
      <w:r w:rsidRPr="003168A2">
        <w:t>.</w:t>
      </w:r>
    </w:p>
    <w:p w14:paraId="7B1DE254" w14:textId="77777777" w:rsidR="000C1917" w:rsidRPr="006B44C1" w:rsidRDefault="000C1917" w:rsidP="000C1917">
      <w:pPr>
        <w:pStyle w:val="4"/>
        <w:rPr>
          <w:lang w:val="en-US" w:eastAsia="ko-KR"/>
        </w:rPr>
      </w:pPr>
      <w:bookmarkStart w:id="166" w:name="_Toc11419663"/>
      <w:r w:rsidRPr="006B44C1">
        <w:t>8.2.</w:t>
      </w:r>
      <w:r>
        <w:t>19</w:t>
      </w:r>
      <w:r>
        <w:rPr>
          <w:rFonts w:hint="eastAsia"/>
          <w:lang w:eastAsia="ko-KR"/>
        </w:rPr>
        <w:t>.</w:t>
      </w:r>
      <w:r>
        <w:rPr>
          <w:lang w:eastAsia="ko-KR"/>
        </w:rPr>
        <w:t>14</w:t>
      </w:r>
      <w:r w:rsidRPr="006B44C1">
        <w:rPr>
          <w:lang w:val="en-US" w:eastAsia="ko-KR"/>
        </w:rPr>
        <w:tab/>
      </w:r>
      <w:r w:rsidRPr="00ED10BC">
        <w:t xml:space="preserve">Network slicing </w:t>
      </w:r>
      <w:r>
        <w:t>indication</w:t>
      </w:r>
      <w:bookmarkEnd w:id="166"/>
    </w:p>
    <w:p w14:paraId="4480B6CA" w14:textId="77777777" w:rsidR="000C1917" w:rsidRDefault="000C1917" w:rsidP="000C1917">
      <w:r>
        <w:t>This IE shall be included if the user's network slicing subscription has changed in the UDM.</w:t>
      </w:r>
    </w:p>
    <w:p w14:paraId="18F12A0B" w14:textId="77777777" w:rsidR="00196F59" w:rsidRPr="00D443FC" w:rsidRDefault="00196F59" w:rsidP="00196F59">
      <w:pPr>
        <w:pStyle w:val="4"/>
        <w:rPr>
          <w:lang w:eastAsia="ko-KR"/>
        </w:rPr>
      </w:pPr>
      <w:bookmarkStart w:id="167" w:name="_Toc11419664"/>
      <w:r w:rsidRPr="00D443FC">
        <w:rPr>
          <w:lang w:eastAsia="ko-KR"/>
        </w:rPr>
        <w:t>8.2.1</w:t>
      </w:r>
      <w:r w:rsidR="00291F9D">
        <w:rPr>
          <w:lang w:eastAsia="ko-KR"/>
        </w:rPr>
        <w:t>9</w:t>
      </w:r>
      <w:r w:rsidRPr="00D443FC">
        <w:rPr>
          <w:lang w:eastAsia="ko-KR"/>
        </w:rPr>
        <w:t>.</w:t>
      </w:r>
      <w:r w:rsidR="00916234">
        <w:rPr>
          <w:lang w:eastAsia="ko-KR"/>
        </w:rPr>
        <w:t>1</w:t>
      </w:r>
      <w:r w:rsidR="000C1917">
        <w:rPr>
          <w:lang w:eastAsia="ko-KR"/>
        </w:rPr>
        <w:t>5</w:t>
      </w:r>
      <w:r w:rsidRPr="00D443FC">
        <w:rPr>
          <w:lang w:eastAsia="ko-KR"/>
        </w:rPr>
        <w:tab/>
        <w:t>Configured NSSAI</w:t>
      </w:r>
      <w:bookmarkEnd w:id="167"/>
    </w:p>
    <w:p w14:paraId="76E6A67C" w14:textId="77777777" w:rsidR="00196F59" w:rsidRPr="00D443FC" w:rsidRDefault="00196F59" w:rsidP="00196F59">
      <w:pPr>
        <w:rPr>
          <w:lang w:eastAsia="ko-KR"/>
        </w:rPr>
      </w:pPr>
      <w:r w:rsidRPr="00D443FC">
        <w:rPr>
          <w:lang w:eastAsia="ko-KR"/>
        </w:rPr>
        <w:t xml:space="preserve">The AMF shall include this IE </w:t>
      </w:r>
      <w:r w:rsidR="00B51475">
        <w:rPr>
          <w:lang w:eastAsia="ko-KR"/>
        </w:rPr>
        <w:t>when</w:t>
      </w:r>
      <w:r w:rsidR="00B51475" w:rsidRPr="00D443FC">
        <w:rPr>
          <w:lang w:eastAsia="ko-KR"/>
        </w:rPr>
        <w:t xml:space="preserve"> </w:t>
      </w:r>
      <w:r w:rsidRPr="00D443FC">
        <w:rPr>
          <w:lang w:eastAsia="ko-KR"/>
        </w:rPr>
        <w:t xml:space="preserve">the AMF </w:t>
      </w:r>
      <w:r w:rsidR="00B51475">
        <w:rPr>
          <w:lang w:eastAsia="ko-KR"/>
        </w:rPr>
        <w:t>needs</w:t>
      </w:r>
      <w:r w:rsidR="00B51475" w:rsidRPr="00D443FC">
        <w:rPr>
          <w:lang w:eastAsia="ko-KR"/>
        </w:rPr>
        <w:t xml:space="preserve"> </w:t>
      </w:r>
      <w:r w:rsidRPr="00D443FC">
        <w:rPr>
          <w:lang w:eastAsia="ko-KR"/>
        </w:rPr>
        <w:t>to provide the UE with a new configured NSSAI for the current PLMN.</w:t>
      </w:r>
    </w:p>
    <w:p w14:paraId="098DCF9F" w14:textId="77777777" w:rsidR="00A43AD6" w:rsidRDefault="00A43AD6" w:rsidP="00A43AD6">
      <w:pPr>
        <w:pStyle w:val="4"/>
        <w:rPr>
          <w:lang w:val="en-US" w:eastAsia="ko-KR"/>
        </w:rPr>
      </w:pPr>
      <w:bookmarkStart w:id="168" w:name="_Toc11419665"/>
      <w:r>
        <w:t>8.2.19</w:t>
      </w:r>
      <w:r>
        <w:rPr>
          <w:rFonts w:hint="eastAsia"/>
          <w:lang w:eastAsia="ko-KR"/>
        </w:rPr>
        <w:t>.</w:t>
      </w:r>
      <w:r w:rsidR="00295610">
        <w:rPr>
          <w:lang w:eastAsia="ko-KR"/>
        </w:rPr>
        <w:t>1</w:t>
      </w:r>
      <w:r w:rsidR="000C1917">
        <w:rPr>
          <w:lang w:eastAsia="ko-KR"/>
        </w:rPr>
        <w:t>6</w:t>
      </w:r>
      <w:r>
        <w:rPr>
          <w:lang w:val="en-US" w:eastAsia="ko-KR"/>
        </w:rPr>
        <w:tab/>
      </w:r>
      <w:r w:rsidRPr="00F204AD">
        <w:t>Rejected NSSAI</w:t>
      </w:r>
      <w:bookmarkEnd w:id="168"/>
    </w:p>
    <w:p w14:paraId="2062C1E2" w14:textId="77777777" w:rsidR="00927EA4" w:rsidRPr="00440029" w:rsidRDefault="00927EA4" w:rsidP="00927EA4">
      <w:r w:rsidRPr="00AE5131">
        <w:t xml:space="preserve">The network may include this IE to inform the UE of the S-NSSAIs that were </w:t>
      </w:r>
      <w:r>
        <w:t xml:space="preserve">previously sent to the UE </w:t>
      </w:r>
      <w:r w:rsidRPr="00AE5131">
        <w:t xml:space="preserve">in the </w:t>
      </w:r>
      <w:r>
        <w:t>allow</w:t>
      </w:r>
      <w:r w:rsidRPr="00AE5131">
        <w:t>ed NSSAI</w:t>
      </w:r>
      <w:r>
        <w:t xml:space="preserve">, but are now </w:t>
      </w:r>
      <w:r w:rsidR="00CC1F81">
        <w:t xml:space="preserve">considered to be </w:t>
      </w:r>
      <w:r w:rsidRPr="00AE5131">
        <w:t>rejected by the network.</w:t>
      </w:r>
    </w:p>
    <w:p w14:paraId="07B4BAA5" w14:textId="77777777" w:rsidR="00F0396B" w:rsidRDefault="00F0396B" w:rsidP="00F0396B">
      <w:pPr>
        <w:pStyle w:val="4"/>
      </w:pPr>
      <w:bookmarkStart w:id="169" w:name="_Toc11419666"/>
      <w:r>
        <w:t>8.2.19.17</w:t>
      </w:r>
      <w:r w:rsidRPr="003168A2">
        <w:rPr>
          <w:rFonts w:hint="eastAsia"/>
        </w:rPr>
        <w:tab/>
      </w:r>
      <w:r>
        <w:t>O</w:t>
      </w:r>
      <w:r w:rsidRPr="005F7EB0">
        <w:t>perator-defined access categor</w:t>
      </w:r>
      <w:r>
        <w:t>y definitions</w:t>
      </w:r>
      <w:bookmarkEnd w:id="169"/>
    </w:p>
    <w:p w14:paraId="3B69009E" w14:textId="77777777" w:rsidR="00F0396B" w:rsidRPr="00415A57" w:rsidRDefault="00F0396B" w:rsidP="00F0396B">
      <w:r w:rsidRPr="003168A2">
        <w:t>Th</w:t>
      </w:r>
      <w:r>
        <w:t>is IE may be included to assign new o</w:t>
      </w:r>
      <w:r w:rsidRPr="005F7EB0">
        <w:t>perator-defined access categor</w:t>
      </w:r>
      <w:r>
        <w:t>y definitions</w:t>
      </w:r>
      <w:r w:rsidRPr="003168A2">
        <w:t xml:space="preserve"> to the UE</w:t>
      </w:r>
      <w:r>
        <w:t xml:space="preserve"> or delete the o</w:t>
      </w:r>
      <w:r w:rsidRPr="005F7EB0">
        <w:t>perator-defined access categor</w:t>
      </w:r>
      <w:r>
        <w:t>y definitions at the UE side</w:t>
      </w:r>
      <w:r w:rsidRPr="003168A2">
        <w:t>.</w:t>
      </w:r>
    </w:p>
    <w:p w14:paraId="46497B79" w14:textId="77777777" w:rsidR="00AE0774" w:rsidRDefault="00AE0774" w:rsidP="00AE0774">
      <w:pPr>
        <w:pStyle w:val="4"/>
      </w:pPr>
      <w:bookmarkStart w:id="170" w:name="_Toc11419667"/>
      <w:r>
        <w:t>8.2.19.18</w:t>
      </w:r>
      <w:r w:rsidRPr="003168A2">
        <w:rPr>
          <w:rFonts w:hint="eastAsia"/>
        </w:rPr>
        <w:tab/>
      </w:r>
      <w:r>
        <w:t>SMS indication</w:t>
      </w:r>
      <w:bookmarkEnd w:id="170"/>
    </w:p>
    <w:p w14:paraId="0C12B524" w14:textId="77777777" w:rsidR="00AE0774" w:rsidRDefault="00AE0774" w:rsidP="00AE0774">
      <w:pPr>
        <w:rPr>
          <w:noProof/>
        </w:rPr>
      </w:pPr>
      <w:r w:rsidRPr="003168A2">
        <w:t>Th</w:t>
      </w:r>
      <w:r>
        <w:t>is IE may be included to indicate that the ability for the UE to use SMS over NAS has changed.</w:t>
      </w:r>
    </w:p>
    <w:p w14:paraId="44BBD3EF" w14:textId="77777777" w:rsidR="00F761B4" w:rsidRDefault="00F761B4" w:rsidP="00F761B4">
      <w:pPr>
        <w:pStyle w:val="4"/>
        <w:rPr>
          <w:lang w:eastAsia="ko-KR"/>
        </w:rPr>
      </w:pPr>
      <w:bookmarkStart w:id="171" w:name="_Toc11419668"/>
      <w:r>
        <w:rPr>
          <w:lang w:eastAsia="ko-KR"/>
        </w:rPr>
        <w:lastRenderedPageBreak/>
        <w:t>8.2.19.19</w:t>
      </w:r>
      <w:bookmarkEnd w:id="171"/>
    </w:p>
    <w:p w14:paraId="74BE57F4" w14:textId="77777777" w:rsidR="00F761B4" w:rsidRDefault="00F761B4" w:rsidP="00F761B4">
      <w:pPr>
        <w:rPr>
          <w:lang w:eastAsia="ko-KR"/>
        </w:rPr>
      </w:pPr>
      <w:r w:rsidRPr="00C87BA8">
        <w:rPr>
          <w:lang w:eastAsia="ko-KR"/>
        </w:rPr>
        <w:t xml:space="preserve">This IE may be included to assign a new </w:t>
      </w:r>
      <w:r w:rsidRPr="00D648A6">
        <w:rPr>
          <w:lang w:eastAsia="ko-KR"/>
        </w:rPr>
        <w:t>T3</w:t>
      </w:r>
      <w:r w:rsidRPr="004B11B4">
        <w:rPr>
          <w:lang w:eastAsia="ko-KR"/>
        </w:rPr>
        <w:t>4</w:t>
      </w:r>
      <w:r w:rsidRPr="00D648A6">
        <w:rPr>
          <w:lang w:eastAsia="ko-KR"/>
        </w:rPr>
        <w:t>47</w:t>
      </w:r>
      <w:r>
        <w:rPr>
          <w:lang w:eastAsia="ko-KR"/>
        </w:rPr>
        <w:t xml:space="preserve"> value to the UE.</w:t>
      </w:r>
    </w:p>
    <w:p w14:paraId="45412D91" w14:textId="77777777" w:rsidR="002E27BF" w:rsidRPr="00440029" w:rsidRDefault="002E27BF" w:rsidP="002E27BF">
      <w:pPr>
        <w:pStyle w:val="3"/>
      </w:pPr>
      <w:bookmarkStart w:id="172" w:name="_Toc11419669"/>
      <w:r>
        <w:t>8.</w:t>
      </w:r>
      <w:r w:rsidR="006D60F1">
        <w:t>2</w:t>
      </w:r>
      <w:r w:rsidRPr="00440029">
        <w:t>.</w:t>
      </w:r>
      <w:r w:rsidR="00291F9D">
        <w:t>20</w:t>
      </w:r>
      <w:r w:rsidRPr="00440029">
        <w:tab/>
      </w:r>
      <w:r>
        <w:t>C</w:t>
      </w:r>
      <w:r w:rsidRPr="006415A3">
        <w:t xml:space="preserve">onfiguration update </w:t>
      </w:r>
      <w:r>
        <w:t>complete</w:t>
      </w:r>
      <w:bookmarkEnd w:id="172"/>
    </w:p>
    <w:p w14:paraId="707DEC50" w14:textId="77777777" w:rsidR="002E27BF" w:rsidRPr="00440029" w:rsidRDefault="002E27BF" w:rsidP="002E27BF">
      <w:pPr>
        <w:pStyle w:val="4"/>
        <w:rPr>
          <w:lang w:eastAsia="ko-KR"/>
        </w:rPr>
      </w:pPr>
      <w:bookmarkStart w:id="173" w:name="_Toc11419670"/>
      <w:r>
        <w:t>8.</w:t>
      </w:r>
      <w:r w:rsidR="006D60F1">
        <w:t>2</w:t>
      </w:r>
      <w:r>
        <w:t>.</w:t>
      </w:r>
      <w:r w:rsidR="00291F9D">
        <w:t>20</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73"/>
    </w:p>
    <w:p w14:paraId="29DFB4B2" w14:textId="77777777" w:rsidR="002E27BF" w:rsidRPr="00440029" w:rsidRDefault="002E27BF" w:rsidP="002E27BF">
      <w:r w:rsidRPr="00440029">
        <w:t xml:space="preserve">The </w:t>
      </w:r>
      <w:r w:rsidRPr="006415A3">
        <w:t xml:space="preserve">CONFIGURATION UPDATE </w:t>
      </w:r>
      <w:r>
        <w:rPr>
          <w:lang w:val="en-US"/>
        </w:rPr>
        <w:t xml:space="preserve">COMPLETE </w:t>
      </w:r>
      <w:r w:rsidRPr="00440029">
        <w:t xml:space="preserve">message is sent by the </w:t>
      </w:r>
      <w:r>
        <w:t>UE</w:t>
      </w:r>
      <w:r w:rsidRPr="00440029">
        <w:t xml:space="preserve"> to the </w:t>
      </w:r>
      <w:r w:rsidR="00B20E3B">
        <w:t>AMF</w:t>
      </w:r>
      <w:r w:rsidR="006D60F1">
        <w:t>.</w:t>
      </w:r>
      <w:r w:rsidR="006D60F1" w:rsidRPr="00F34410">
        <w:t xml:space="preserve"> </w:t>
      </w:r>
      <w:r w:rsidR="006D60F1">
        <w:t>See table 8.2.</w:t>
      </w:r>
      <w:r w:rsidR="00291F9D">
        <w:t>20</w:t>
      </w:r>
      <w:r w:rsidR="006D60F1">
        <w:t>.</w:t>
      </w:r>
      <w:r w:rsidR="006D60F1" w:rsidRPr="003168A2">
        <w:t>1</w:t>
      </w:r>
      <w:r w:rsidR="006D60F1">
        <w:t>.1</w:t>
      </w:r>
      <w:r w:rsidRPr="00440029">
        <w:t>.</w:t>
      </w:r>
    </w:p>
    <w:p w14:paraId="0623DF6B" w14:textId="77777777" w:rsidR="002E27BF" w:rsidRPr="00440029" w:rsidRDefault="002E27BF" w:rsidP="002E27BF">
      <w:pPr>
        <w:pStyle w:val="B1"/>
      </w:pPr>
      <w:r w:rsidRPr="00440029">
        <w:t>Message type:</w:t>
      </w:r>
      <w:r w:rsidRPr="00440029">
        <w:tab/>
      </w:r>
      <w:r w:rsidRPr="006415A3">
        <w:t xml:space="preserve">CONFIGURATION UPDATE </w:t>
      </w:r>
      <w:r>
        <w:rPr>
          <w:lang w:val="en-US"/>
        </w:rPr>
        <w:t>COMPLETE</w:t>
      </w:r>
    </w:p>
    <w:p w14:paraId="293EBBAD" w14:textId="77777777" w:rsidR="002E27BF" w:rsidRPr="00440029" w:rsidRDefault="002E27BF" w:rsidP="002E27BF">
      <w:pPr>
        <w:pStyle w:val="B1"/>
      </w:pPr>
      <w:r w:rsidRPr="00440029">
        <w:t>Significance:</w:t>
      </w:r>
      <w:r w:rsidR="00913BB3">
        <w:tab/>
      </w:r>
      <w:r w:rsidRPr="00440029">
        <w:t>dual</w:t>
      </w:r>
    </w:p>
    <w:p w14:paraId="66B2B157" w14:textId="77777777" w:rsidR="002E27BF" w:rsidRDefault="002E27BF" w:rsidP="002E27BF">
      <w:pPr>
        <w:pStyle w:val="B1"/>
      </w:pPr>
      <w:r w:rsidRPr="00440029">
        <w:t>Direction:</w:t>
      </w:r>
      <w:r w:rsidR="00913BB3">
        <w:tab/>
      </w:r>
      <w:r w:rsidRPr="00440029">
        <w:tab/>
      </w:r>
      <w:r>
        <w:t>UE</w:t>
      </w:r>
      <w:r w:rsidRPr="00440029">
        <w:t xml:space="preserve"> </w:t>
      </w:r>
      <w:r>
        <w:t xml:space="preserve">to </w:t>
      </w:r>
      <w:r w:rsidRPr="00440029">
        <w:t>network</w:t>
      </w:r>
    </w:p>
    <w:p w14:paraId="704A3A1C" w14:textId="77777777" w:rsidR="002E27BF" w:rsidRDefault="002E27BF" w:rsidP="002E27BF">
      <w:pPr>
        <w:pStyle w:val="TH"/>
      </w:pPr>
      <w:r>
        <w:t>Table</w:t>
      </w:r>
      <w:r w:rsidRPr="003168A2">
        <w:t> </w:t>
      </w:r>
      <w:r>
        <w:t>8</w:t>
      </w:r>
      <w:r>
        <w:rPr>
          <w:rFonts w:hint="eastAsia"/>
        </w:rPr>
        <w:t>.</w:t>
      </w:r>
      <w:r w:rsidR="006D60F1">
        <w:t>2</w:t>
      </w:r>
      <w:r>
        <w:rPr>
          <w:rFonts w:hint="eastAsia"/>
        </w:rPr>
        <w:t>.</w:t>
      </w:r>
      <w:r w:rsidR="00291F9D">
        <w:t>20</w:t>
      </w:r>
      <w:r w:rsidRPr="003168A2">
        <w:rPr>
          <w:rFonts w:hint="eastAsia"/>
          <w:lang w:eastAsia="ko-KR"/>
        </w:rPr>
        <w:t>.1</w:t>
      </w:r>
      <w:r>
        <w:rPr>
          <w:lang w:eastAsia="ko-KR"/>
        </w:rPr>
        <w:t>.1</w:t>
      </w:r>
      <w:r>
        <w:t xml:space="preserve">: </w:t>
      </w:r>
      <w:r w:rsidRPr="0045285C">
        <w:t xml:space="preserve">CONFIGURATION UPDATE </w:t>
      </w:r>
      <w:r w:rsidRPr="00341204">
        <w:t xml:space="preserve">COMPLETE </w:t>
      </w:r>
      <w:r>
        <w:t>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2E27BF" w:rsidRPr="005F7EB0" w14:paraId="798C24A2"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6AA42667" w14:textId="77777777" w:rsidR="002E27BF" w:rsidRPr="005F7EB0" w:rsidRDefault="002E27BF"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36621C5A" w14:textId="77777777" w:rsidR="002E27BF" w:rsidRPr="005F7EB0" w:rsidRDefault="002E27BF"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6CE687DA"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62F6AA42"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2BEE8DC1" w14:textId="77777777" w:rsidR="002E27BF" w:rsidRPr="005F7EB0" w:rsidRDefault="002E27BF"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79C0EE8A" w14:textId="77777777" w:rsidR="002E27BF" w:rsidRPr="005F7EB0" w:rsidRDefault="002E27BF" w:rsidP="006B6569">
            <w:pPr>
              <w:pStyle w:val="TAH"/>
              <w:rPr>
                <w:lang w:eastAsia="en-US"/>
              </w:rPr>
            </w:pPr>
            <w:r w:rsidRPr="005F7EB0">
              <w:rPr>
                <w:lang w:eastAsia="en-US"/>
              </w:rPr>
              <w:t>Length</w:t>
            </w:r>
          </w:p>
        </w:tc>
      </w:tr>
      <w:tr w:rsidR="002E27BF" w:rsidRPr="005F7EB0" w14:paraId="515449C6"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066487A"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EF719E8" w14:textId="77777777" w:rsidR="002E27BF" w:rsidRPr="000D0840" w:rsidRDefault="002E27BF"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28A9ABDB" w14:textId="77777777" w:rsidR="002E27BF" w:rsidRPr="000D0840" w:rsidRDefault="002E27BF" w:rsidP="000D0840">
            <w:pPr>
              <w:pStyle w:val="TAL"/>
            </w:pPr>
            <w:r w:rsidRPr="000D0840">
              <w:t>Extended protocol discriminator</w:t>
            </w:r>
          </w:p>
          <w:p w14:paraId="1032AA7B" w14:textId="77777777" w:rsidR="002E27BF" w:rsidRPr="000D0840" w:rsidRDefault="00C8413C" w:rsidP="000D0840">
            <w:pPr>
              <w:pStyle w:val="TAL"/>
            </w:pPr>
            <w:r w:rsidRPr="000D0840">
              <w:t>9</w:t>
            </w:r>
            <w:r w:rsidR="00CE7136" w:rsidRPr="000D0840">
              <w:t>.2</w:t>
            </w:r>
          </w:p>
        </w:tc>
        <w:tc>
          <w:tcPr>
            <w:tcW w:w="56.70pt" w:type="dxa"/>
            <w:tcBorders>
              <w:top w:val="single" w:sz="6" w:space="0" w:color="000000"/>
              <w:start w:val="single" w:sz="6" w:space="0" w:color="000000"/>
              <w:bottom w:val="single" w:sz="6" w:space="0" w:color="000000"/>
              <w:end w:val="single" w:sz="6" w:space="0" w:color="000000"/>
            </w:tcBorders>
            <w:hideMark/>
          </w:tcPr>
          <w:p w14:paraId="02C2F3D3"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C108F8A"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25F6937" w14:textId="77777777" w:rsidR="002E27BF" w:rsidRPr="005F7EB0" w:rsidRDefault="002E27BF" w:rsidP="006B6569">
            <w:pPr>
              <w:pStyle w:val="TAC"/>
              <w:rPr>
                <w:lang w:eastAsia="en-US"/>
              </w:rPr>
            </w:pPr>
            <w:r w:rsidRPr="005F7EB0">
              <w:rPr>
                <w:lang w:eastAsia="en-US"/>
              </w:rPr>
              <w:t>1</w:t>
            </w:r>
          </w:p>
        </w:tc>
      </w:tr>
      <w:tr w:rsidR="002E27BF" w:rsidRPr="005F7EB0" w14:paraId="380D5BDF"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99F03BA"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45EC565" w14:textId="77777777" w:rsidR="002E27BF" w:rsidRPr="000D0840" w:rsidRDefault="002E27BF" w:rsidP="000D0840">
            <w:pPr>
              <w:pStyle w:val="TAL"/>
            </w:pPr>
            <w:r w:rsidRPr="000D0840">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52C790D4" w14:textId="77777777" w:rsidR="002E27BF" w:rsidRPr="000D0840" w:rsidRDefault="002E27BF" w:rsidP="000D0840">
            <w:pPr>
              <w:pStyle w:val="TAL"/>
            </w:pPr>
            <w:r w:rsidRPr="000D0840">
              <w:t>Security header type</w:t>
            </w:r>
          </w:p>
          <w:p w14:paraId="4D0BE663" w14:textId="77777777" w:rsidR="002E27BF" w:rsidRPr="000D0840" w:rsidRDefault="00F22054"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hideMark/>
          </w:tcPr>
          <w:p w14:paraId="5C9247D8"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2DB082D"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7D596F7" w14:textId="77777777" w:rsidR="002E27BF" w:rsidRPr="005F7EB0" w:rsidRDefault="002E27BF" w:rsidP="006B6569">
            <w:pPr>
              <w:pStyle w:val="TAC"/>
              <w:rPr>
                <w:lang w:eastAsia="en-US"/>
              </w:rPr>
            </w:pPr>
            <w:r w:rsidRPr="005F7EB0">
              <w:rPr>
                <w:lang w:eastAsia="en-US"/>
              </w:rPr>
              <w:t>1/2</w:t>
            </w:r>
          </w:p>
        </w:tc>
      </w:tr>
      <w:tr w:rsidR="002E27BF" w:rsidRPr="005F7EB0" w14:paraId="21562516"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38A4131"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19F3E412" w14:textId="77777777" w:rsidR="002E27BF" w:rsidRPr="000D0840" w:rsidRDefault="002E27BF"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3C815657" w14:textId="77777777" w:rsidR="002E27BF" w:rsidRPr="000D0840" w:rsidRDefault="002E27BF" w:rsidP="000D0840">
            <w:pPr>
              <w:pStyle w:val="TAL"/>
            </w:pPr>
            <w:r w:rsidRPr="000D0840">
              <w:t>Spare half octet</w:t>
            </w:r>
          </w:p>
          <w:p w14:paraId="48DA0C3D" w14:textId="77777777" w:rsidR="002E27BF" w:rsidRPr="000D0840" w:rsidRDefault="00F22054"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hideMark/>
          </w:tcPr>
          <w:p w14:paraId="701468AF"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A00EA53"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02A4997" w14:textId="77777777" w:rsidR="002E27BF" w:rsidRPr="005F7EB0" w:rsidRDefault="003C0F9E" w:rsidP="006B6569">
            <w:pPr>
              <w:pStyle w:val="TAC"/>
              <w:rPr>
                <w:lang w:eastAsia="en-US"/>
              </w:rPr>
            </w:pPr>
            <w:r w:rsidRPr="005F7EB0">
              <w:rPr>
                <w:lang w:eastAsia="en-US"/>
              </w:rPr>
              <w:t>1/2</w:t>
            </w:r>
          </w:p>
        </w:tc>
      </w:tr>
      <w:tr w:rsidR="002E27BF" w:rsidRPr="005F7EB0" w14:paraId="2B88626C"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0D980F5"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334E0D1" w14:textId="77777777" w:rsidR="002E27BF" w:rsidRPr="000D0840" w:rsidRDefault="002E27BF" w:rsidP="000D0840">
            <w:pPr>
              <w:pStyle w:val="TAL"/>
            </w:pPr>
            <w:r w:rsidRPr="000D0840">
              <w:t>Configuration update complete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0EA1730B" w14:textId="77777777" w:rsidR="002E27BF" w:rsidRPr="000D0840" w:rsidRDefault="002E27BF" w:rsidP="000D0840">
            <w:pPr>
              <w:pStyle w:val="TAL"/>
            </w:pPr>
            <w:r w:rsidRPr="000D0840">
              <w:t>Message type</w:t>
            </w:r>
          </w:p>
          <w:p w14:paraId="62C7260D" w14:textId="77777777" w:rsidR="002E27BF"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0D0BB9FF"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5EB31C6"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AE12D00" w14:textId="77777777" w:rsidR="002E27BF" w:rsidRPr="005F7EB0" w:rsidRDefault="002E27BF" w:rsidP="006B6569">
            <w:pPr>
              <w:pStyle w:val="TAC"/>
              <w:rPr>
                <w:lang w:eastAsia="en-US"/>
              </w:rPr>
            </w:pPr>
            <w:r w:rsidRPr="005F7EB0">
              <w:rPr>
                <w:lang w:eastAsia="en-US"/>
              </w:rPr>
              <w:t>1</w:t>
            </w:r>
          </w:p>
        </w:tc>
      </w:tr>
    </w:tbl>
    <w:p w14:paraId="2A3481CF" w14:textId="77777777" w:rsidR="00291F9D" w:rsidRPr="00440029" w:rsidRDefault="00291F9D" w:rsidP="00BB130A"/>
    <w:p w14:paraId="3B649AFF" w14:textId="77777777" w:rsidR="002E27BF" w:rsidRDefault="002E27BF" w:rsidP="002E27BF">
      <w:pPr>
        <w:pStyle w:val="3"/>
      </w:pPr>
      <w:bookmarkStart w:id="174" w:name="_Toc11419671"/>
      <w:r>
        <w:t>8.</w:t>
      </w:r>
      <w:r w:rsidR="006D60F1">
        <w:t>2</w:t>
      </w:r>
      <w:r>
        <w:t>.2</w:t>
      </w:r>
      <w:r w:rsidR="00291F9D">
        <w:t>1</w:t>
      </w:r>
      <w:r w:rsidRPr="003168A2">
        <w:tab/>
      </w:r>
      <w:r>
        <w:t>Identity request</w:t>
      </w:r>
      <w:bookmarkEnd w:id="174"/>
    </w:p>
    <w:p w14:paraId="1D9AF657" w14:textId="77777777" w:rsidR="002E27BF" w:rsidRPr="003168A2" w:rsidRDefault="002E27BF" w:rsidP="002E27BF">
      <w:pPr>
        <w:pStyle w:val="4"/>
        <w:rPr>
          <w:lang w:eastAsia="ko-KR"/>
        </w:rPr>
      </w:pPr>
      <w:bookmarkStart w:id="175" w:name="_Toc11419672"/>
      <w:r>
        <w:t>8</w:t>
      </w:r>
      <w:r>
        <w:rPr>
          <w:rFonts w:hint="eastAsia"/>
        </w:rPr>
        <w:t>.</w:t>
      </w:r>
      <w:r w:rsidR="006D60F1">
        <w:t>2</w:t>
      </w:r>
      <w:r>
        <w:rPr>
          <w:rFonts w:hint="eastAsia"/>
        </w:rPr>
        <w:t>.</w:t>
      </w:r>
      <w:r>
        <w:t>2</w:t>
      </w:r>
      <w:r w:rsidR="00291F9D">
        <w:t>1</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175"/>
    </w:p>
    <w:p w14:paraId="5CE928F1" w14:textId="77777777" w:rsidR="002E27BF" w:rsidRPr="003168A2" w:rsidRDefault="002E27BF" w:rsidP="002E27BF">
      <w:r>
        <w:t>The IDENTITY REQUEST</w:t>
      </w:r>
      <w:r w:rsidRPr="003168A2">
        <w:t xml:space="preserve"> message is sent by the </w:t>
      </w:r>
      <w:r w:rsidR="00B20E3B">
        <w:t>AMF</w:t>
      </w:r>
      <w:r w:rsidRPr="003168A2">
        <w:t xml:space="preserve"> to the UE </w:t>
      </w:r>
      <w:r>
        <w:t xml:space="preserve">to request the UE to provide </w:t>
      </w:r>
      <w:r w:rsidRPr="003168A2">
        <w:t>specified identity</w:t>
      </w:r>
      <w:r w:rsidR="006D60F1">
        <w:t>.</w:t>
      </w:r>
      <w:r w:rsidR="006D60F1" w:rsidRPr="00F34410">
        <w:t xml:space="preserve"> </w:t>
      </w:r>
      <w:r w:rsidR="006D60F1">
        <w:t>See table 8.2.2</w:t>
      </w:r>
      <w:r w:rsidR="00291F9D">
        <w:t>1</w:t>
      </w:r>
      <w:r w:rsidR="006D60F1">
        <w:t>.</w:t>
      </w:r>
      <w:r w:rsidR="006D60F1" w:rsidRPr="003168A2">
        <w:t>1</w:t>
      </w:r>
      <w:r w:rsidR="006D60F1">
        <w:t>.1</w:t>
      </w:r>
    </w:p>
    <w:p w14:paraId="77D48E5F" w14:textId="77777777" w:rsidR="002E27BF" w:rsidRPr="003168A2" w:rsidRDefault="002E27BF" w:rsidP="002E27BF">
      <w:pPr>
        <w:pStyle w:val="B1"/>
      </w:pPr>
      <w:r>
        <w:t>Message type:</w:t>
      </w:r>
      <w:r>
        <w:tab/>
        <w:t>IDENTITY REQUEST</w:t>
      </w:r>
    </w:p>
    <w:p w14:paraId="3066D723" w14:textId="77777777" w:rsidR="002E27BF" w:rsidRPr="003168A2" w:rsidRDefault="002E27BF" w:rsidP="002E27BF">
      <w:pPr>
        <w:pStyle w:val="B1"/>
      </w:pPr>
      <w:r w:rsidRPr="003168A2">
        <w:t>Significance:</w:t>
      </w:r>
      <w:r w:rsidR="00913BB3">
        <w:tab/>
      </w:r>
      <w:r w:rsidRPr="003168A2">
        <w:t>dual</w:t>
      </w:r>
    </w:p>
    <w:p w14:paraId="745820AB" w14:textId="77777777" w:rsidR="002E27BF" w:rsidRDefault="002E27BF" w:rsidP="002E27BF">
      <w:pPr>
        <w:pStyle w:val="B1"/>
      </w:pPr>
      <w:r w:rsidRPr="003168A2">
        <w:t>Direction:</w:t>
      </w:r>
      <w:r w:rsidR="00913BB3">
        <w:tab/>
      </w:r>
      <w:r w:rsidRPr="003168A2">
        <w:tab/>
      </w:r>
      <w:r>
        <w:t>AMF to UE</w:t>
      </w:r>
    </w:p>
    <w:p w14:paraId="73EA40D8" w14:textId="77777777" w:rsidR="002E27BF" w:rsidRPr="003168A2" w:rsidRDefault="002E27BF" w:rsidP="002E27BF">
      <w:pPr>
        <w:pStyle w:val="TH"/>
        <w:rPr>
          <w:lang w:val="fr-FR"/>
        </w:rPr>
      </w:pPr>
      <w:r>
        <w:rPr>
          <w:lang w:val="fr-FR"/>
        </w:rPr>
        <w:t>Table</w:t>
      </w:r>
      <w:r w:rsidRPr="003D6134">
        <w:rPr>
          <w:lang w:val="fr-FR"/>
        </w:rPr>
        <w:t> </w:t>
      </w:r>
      <w:r w:rsidRPr="003168A2">
        <w:rPr>
          <w:lang w:val="fr-FR"/>
        </w:rPr>
        <w:t>8.</w:t>
      </w:r>
      <w:r w:rsidR="006D60F1">
        <w:rPr>
          <w:lang w:val="fr-FR"/>
        </w:rPr>
        <w:t>2</w:t>
      </w:r>
      <w:r w:rsidRPr="003168A2">
        <w:rPr>
          <w:lang w:val="fr-FR"/>
        </w:rPr>
        <w:t>.</w:t>
      </w:r>
      <w:r>
        <w:rPr>
          <w:lang w:val="fr-FR"/>
        </w:rPr>
        <w:t>2</w:t>
      </w:r>
      <w:r w:rsidR="00291F9D">
        <w:rPr>
          <w:lang w:val="fr-FR"/>
        </w:rPr>
        <w:t>1</w:t>
      </w:r>
      <w:r w:rsidRPr="003168A2">
        <w:rPr>
          <w:lang w:val="fr-FR"/>
        </w:rPr>
        <w:t>.1</w:t>
      </w:r>
      <w:r w:rsidR="006D60F1">
        <w:rPr>
          <w:lang w:val="fr-FR"/>
        </w:rPr>
        <w:t>.1</w:t>
      </w:r>
      <w:r w:rsidRPr="003168A2">
        <w:rPr>
          <w:lang w:val="fr-FR"/>
        </w:rPr>
        <w:t xml:space="preserve">: </w:t>
      </w:r>
      <w:r>
        <w:rPr>
          <w:lang w:val="fr-FR"/>
        </w:rPr>
        <w:t>IDENTITY</w:t>
      </w:r>
      <w:r w:rsidRPr="003168A2">
        <w:rPr>
          <w:lang w:val="fr-FR"/>
        </w:rPr>
        <w:t xml:space="preserve"> REQUEST message content</w:t>
      </w:r>
    </w:p>
    <w:tbl>
      <w:tblPr>
        <w:tblW w:w="0pt" w:type="auto"/>
        <w:jc w:val="center"/>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Layout w:type="fixed"/>
        <w:tblCellMar>
          <w:start w:w="1.40pt" w:type="dxa"/>
          <w:end w:w="2.80pt" w:type="dxa"/>
        </w:tblCellMar>
        <w:tblLook w:firstRow="0" w:lastRow="0" w:firstColumn="0" w:lastColumn="0" w:noHBand="0" w:noVBand="0"/>
      </w:tblPr>
      <w:tblGrid>
        <w:gridCol w:w="567"/>
        <w:gridCol w:w="2835"/>
        <w:gridCol w:w="3119"/>
        <w:gridCol w:w="1134"/>
        <w:gridCol w:w="851"/>
        <w:gridCol w:w="851"/>
      </w:tblGrid>
      <w:tr w:rsidR="002E27BF" w:rsidRPr="005F7EB0" w14:paraId="5EB22081" w14:textId="77777777" w:rsidTr="006B6569">
        <w:trPr>
          <w:cantSplit/>
          <w:jc w:val="center"/>
        </w:trPr>
        <w:tc>
          <w:tcPr>
            <w:tcW w:w="28.35pt" w:type="dxa"/>
          </w:tcPr>
          <w:p w14:paraId="7CC6A111" w14:textId="77777777" w:rsidR="002E27BF" w:rsidRPr="005F7EB0" w:rsidRDefault="002E27BF" w:rsidP="006B6569">
            <w:pPr>
              <w:pStyle w:val="TAH"/>
              <w:rPr>
                <w:lang w:eastAsia="en-US"/>
              </w:rPr>
            </w:pPr>
            <w:r w:rsidRPr="005F7EB0">
              <w:rPr>
                <w:lang w:eastAsia="en-US"/>
              </w:rPr>
              <w:t>IEI</w:t>
            </w:r>
          </w:p>
        </w:tc>
        <w:tc>
          <w:tcPr>
            <w:tcW w:w="141.75pt" w:type="dxa"/>
          </w:tcPr>
          <w:p w14:paraId="6B1DFA17" w14:textId="77777777" w:rsidR="002E27BF" w:rsidRPr="005F7EB0" w:rsidRDefault="002E27BF" w:rsidP="006B6569">
            <w:pPr>
              <w:pStyle w:val="TAH"/>
              <w:rPr>
                <w:lang w:eastAsia="en-US"/>
              </w:rPr>
            </w:pPr>
            <w:r w:rsidRPr="005F7EB0">
              <w:rPr>
                <w:lang w:eastAsia="en-US"/>
              </w:rPr>
              <w:t>Information Element</w:t>
            </w:r>
          </w:p>
        </w:tc>
        <w:tc>
          <w:tcPr>
            <w:tcW w:w="155.95pt" w:type="dxa"/>
          </w:tcPr>
          <w:p w14:paraId="78103A5D" w14:textId="77777777" w:rsidR="002E27BF" w:rsidRPr="005F7EB0" w:rsidRDefault="002E27BF" w:rsidP="006B6569">
            <w:pPr>
              <w:pStyle w:val="TAH"/>
              <w:rPr>
                <w:lang w:eastAsia="en-US"/>
              </w:rPr>
            </w:pPr>
            <w:r w:rsidRPr="005F7EB0">
              <w:rPr>
                <w:lang w:eastAsia="en-US"/>
              </w:rPr>
              <w:t>Type/Reference</w:t>
            </w:r>
          </w:p>
        </w:tc>
        <w:tc>
          <w:tcPr>
            <w:tcW w:w="56.70pt" w:type="dxa"/>
          </w:tcPr>
          <w:p w14:paraId="219C0549" w14:textId="77777777" w:rsidR="002E27BF" w:rsidRPr="005F7EB0" w:rsidRDefault="002E27BF" w:rsidP="006B6569">
            <w:pPr>
              <w:pStyle w:val="TAH"/>
              <w:rPr>
                <w:lang w:eastAsia="en-US"/>
              </w:rPr>
            </w:pPr>
            <w:r w:rsidRPr="005F7EB0">
              <w:rPr>
                <w:lang w:eastAsia="en-US"/>
              </w:rPr>
              <w:t>Presence</w:t>
            </w:r>
          </w:p>
        </w:tc>
        <w:tc>
          <w:tcPr>
            <w:tcW w:w="42.55pt" w:type="dxa"/>
          </w:tcPr>
          <w:p w14:paraId="798392F7" w14:textId="77777777" w:rsidR="002E27BF" w:rsidRPr="005F7EB0" w:rsidRDefault="002E27BF" w:rsidP="006B6569">
            <w:pPr>
              <w:pStyle w:val="TAH"/>
              <w:rPr>
                <w:lang w:eastAsia="en-US"/>
              </w:rPr>
            </w:pPr>
            <w:r w:rsidRPr="005F7EB0">
              <w:rPr>
                <w:lang w:eastAsia="en-US"/>
              </w:rPr>
              <w:t>Format</w:t>
            </w:r>
          </w:p>
        </w:tc>
        <w:tc>
          <w:tcPr>
            <w:tcW w:w="42.55pt" w:type="dxa"/>
          </w:tcPr>
          <w:p w14:paraId="47A9F894" w14:textId="77777777" w:rsidR="002E27BF" w:rsidRPr="005F7EB0" w:rsidRDefault="002E27BF" w:rsidP="006B6569">
            <w:pPr>
              <w:pStyle w:val="TAH"/>
              <w:rPr>
                <w:lang w:eastAsia="en-US"/>
              </w:rPr>
            </w:pPr>
            <w:r w:rsidRPr="005F7EB0">
              <w:rPr>
                <w:lang w:eastAsia="en-US"/>
              </w:rPr>
              <w:t>Length</w:t>
            </w:r>
          </w:p>
        </w:tc>
      </w:tr>
      <w:tr w:rsidR="002E27BF" w:rsidRPr="005F7EB0" w14:paraId="7C005837" w14:textId="77777777" w:rsidTr="006B6569">
        <w:trPr>
          <w:cantSplit/>
          <w:jc w:val="center"/>
        </w:trPr>
        <w:tc>
          <w:tcPr>
            <w:tcW w:w="28.35pt" w:type="dxa"/>
          </w:tcPr>
          <w:p w14:paraId="7295CD6D" w14:textId="77777777" w:rsidR="002E27BF" w:rsidRPr="000D0840" w:rsidRDefault="002E27BF" w:rsidP="000D0840">
            <w:pPr>
              <w:pStyle w:val="TAL"/>
            </w:pPr>
          </w:p>
        </w:tc>
        <w:tc>
          <w:tcPr>
            <w:tcW w:w="141.75pt" w:type="dxa"/>
          </w:tcPr>
          <w:p w14:paraId="77F6C342" w14:textId="77777777" w:rsidR="002E27BF" w:rsidRPr="000D0840" w:rsidRDefault="002E27BF" w:rsidP="000D0840">
            <w:pPr>
              <w:pStyle w:val="TAL"/>
            </w:pPr>
            <w:r w:rsidRPr="000D0840">
              <w:t>Extended protocol discriminator</w:t>
            </w:r>
          </w:p>
        </w:tc>
        <w:tc>
          <w:tcPr>
            <w:tcW w:w="155.95pt" w:type="dxa"/>
          </w:tcPr>
          <w:p w14:paraId="50ADB423" w14:textId="77777777" w:rsidR="002E27BF" w:rsidRPr="000D0840" w:rsidRDefault="002E27BF" w:rsidP="000D0840">
            <w:pPr>
              <w:pStyle w:val="TAL"/>
            </w:pPr>
            <w:r w:rsidRPr="000D0840">
              <w:t>Extended protocol discriminator</w:t>
            </w:r>
          </w:p>
          <w:p w14:paraId="32E4719E" w14:textId="77777777" w:rsidR="002E27BF" w:rsidRPr="000D0840" w:rsidRDefault="00C8413C" w:rsidP="000D0840">
            <w:pPr>
              <w:pStyle w:val="TAL"/>
            </w:pPr>
            <w:r w:rsidRPr="000D0840">
              <w:t>9</w:t>
            </w:r>
            <w:r w:rsidR="00CE7136" w:rsidRPr="000D0840">
              <w:t>.2</w:t>
            </w:r>
          </w:p>
        </w:tc>
        <w:tc>
          <w:tcPr>
            <w:tcW w:w="56.70pt" w:type="dxa"/>
          </w:tcPr>
          <w:p w14:paraId="00E77825" w14:textId="77777777" w:rsidR="002E27BF" w:rsidRPr="005F7EB0" w:rsidRDefault="002E27BF" w:rsidP="006B6569">
            <w:pPr>
              <w:pStyle w:val="TAC"/>
              <w:rPr>
                <w:lang w:eastAsia="en-US"/>
              </w:rPr>
            </w:pPr>
            <w:r w:rsidRPr="005F7EB0">
              <w:rPr>
                <w:lang w:eastAsia="en-US"/>
              </w:rPr>
              <w:t>M</w:t>
            </w:r>
          </w:p>
        </w:tc>
        <w:tc>
          <w:tcPr>
            <w:tcW w:w="42.55pt" w:type="dxa"/>
          </w:tcPr>
          <w:p w14:paraId="4AF8CA54" w14:textId="77777777" w:rsidR="002E27BF" w:rsidRPr="005F7EB0" w:rsidRDefault="002E27BF" w:rsidP="006B6569">
            <w:pPr>
              <w:pStyle w:val="TAC"/>
              <w:rPr>
                <w:lang w:eastAsia="en-US"/>
              </w:rPr>
            </w:pPr>
            <w:r w:rsidRPr="005F7EB0">
              <w:rPr>
                <w:lang w:eastAsia="en-US"/>
              </w:rPr>
              <w:t>V</w:t>
            </w:r>
          </w:p>
        </w:tc>
        <w:tc>
          <w:tcPr>
            <w:tcW w:w="42.55pt" w:type="dxa"/>
          </w:tcPr>
          <w:p w14:paraId="4576DCC5" w14:textId="77777777" w:rsidR="002E27BF" w:rsidRPr="005F7EB0" w:rsidRDefault="002E27BF" w:rsidP="006B6569">
            <w:pPr>
              <w:pStyle w:val="TAC"/>
              <w:rPr>
                <w:lang w:eastAsia="en-US"/>
              </w:rPr>
            </w:pPr>
            <w:r w:rsidRPr="005F7EB0">
              <w:rPr>
                <w:lang w:eastAsia="en-US"/>
              </w:rPr>
              <w:t>1</w:t>
            </w:r>
          </w:p>
        </w:tc>
      </w:tr>
      <w:tr w:rsidR="002E27BF" w:rsidRPr="005F7EB0" w14:paraId="3A24306A" w14:textId="77777777" w:rsidTr="006B6569">
        <w:trPr>
          <w:cantSplit/>
          <w:jc w:val="center"/>
        </w:trPr>
        <w:tc>
          <w:tcPr>
            <w:tcW w:w="28.35pt" w:type="dxa"/>
          </w:tcPr>
          <w:p w14:paraId="34453057" w14:textId="77777777" w:rsidR="002E27BF" w:rsidRPr="000D0840" w:rsidRDefault="002E27BF" w:rsidP="000D0840">
            <w:pPr>
              <w:pStyle w:val="TAL"/>
            </w:pPr>
          </w:p>
        </w:tc>
        <w:tc>
          <w:tcPr>
            <w:tcW w:w="141.75pt" w:type="dxa"/>
          </w:tcPr>
          <w:p w14:paraId="5D5C44E8" w14:textId="77777777" w:rsidR="002E27BF" w:rsidRPr="000D0840" w:rsidRDefault="002E27BF" w:rsidP="000D0840">
            <w:pPr>
              <w:pStyle w:val="TAL"/>
            </w:pPr>
            <w:r w:rsidRPr="000D0840">
              <w:t>Security header type</w:t>
            </w:r>
          </w:p>
        </w:tc>
        <w:tc>
          <w:tcPr>
            <w:tcW w:w="155.95pt" w:type="dxa"/>
          </w:tcPr>
          <w:p w14:paraId="37CC672D" w14:textId="77777777" w:rsidR="002E27BF" w:rsidRPr="000D0840" w:rsidRDefault="002E27BF" w:rsidP="000D0840">
            <w:pPr>
              <w:pStyle w:val="TAL"/>
            </w:pPr>
            <w:r w:rsidRPr="000D0840">
              <w:t>Security header type</w:t>
            </w:r>
          </w:p>
          <w:p w14:paraId="379EFC98" w14:textId="77777777" w:rsidR="002E27BF" w:rsidRPr="000D0840" w:rsidRDefault="00F22054" w:rsidP="000D0840">
            <w:pPr>
              <w:pStyle w:val="TAL"/>
            </w:pPr>
            <w:r w:rsidRPr="000D0840">
              <w:t>9.3</w:t>
            </w:r>
          </w:p>
        </w:tc>
        <w:tc>
          <w:tcPr>
            <w:tcW w:w="56.70pt" w:type="dxa"/>
          </w:tcPr>
          <w:p w14:paraId="694D257D" w14:textId="77777777" w:rsidR="002E27BF" w:rsidRPr="005F7EB0" w:rsidRDefault="002E27BF" w:rsidP="006B6569">
            <w:pPr>
              <w:pStyle w:val="TAC"/>
              <w:rPr>
                <w:lang w:eastAsia="en-US"/>
              </w:rPr>
            </w:pPr>
            <w:r w:rsidRPr="005F7EB0">
              <w:rPr>
                <w:lang w:eastAsia="en-US"/>
              </w:rPr>
              <w:t>M</w:t>
            </w:r>
          </w:p>
        </w:tc>
        <w:tc>
          <w:tcPr>
            <w:tcW w:w="42.55pt" w:type="dxa"/>
          </w:tcPr>
          <w:p w14:paraId="4FA4172F" w14:textId="77777777" w:rsidR="002E27BF" w:rsidRPr="005F7EB0" w:rsidRDefault="002E27BF" w:rsidP="006B6569">
            <w:pPr>
              <w:pStyle w:val="TAC"/>
              <w:rPr>
                <w:lang w:eastAsia="en-US"/>
              </w:rPr>
            </w:pPr>
            <w:r w:rsidRPr="005F7EB0">
              <w:rPr>
                <w:lang w:eastAsia="en-US"/>
              </w:rPr>
              <w:t>V</w:t>
            </w:r>
          </w:p>
        </w:tc>
        <w:tc>
          <w:tcPr>
            <w:tcW w:w="42.55pt" w:type="dxa"/>
          </w:tcPr>
          <w:p w14:paraId="651A39B1" w14:textId="77777777" w:rsidR="002E27BF" w:rsidRPr="005F7EB0" w:rsidRDefault="002E27BF" w:rsidP="006B6569">
            <w:pPr>
              <w:pStyle w:val="TAC"/>
              <w:rPr>
                <w:lang w:eastAsia="en-US"/>
              </w:rPr>
            </w:pPr>
            <w:r w:rsidRPr="005F7EB0">
              <w:rPr>
                <w:lang w:eastAsia="en-US"/>
              </w:rPr>
              <w:t>1/2</w:t>
            </w:r>
          </w:p>
        </w:tc>
      </w:tr>
      <w:tr w:rsidR="002E27BF" w:rsidRPr="005F7EB0" w14:paraId="4D797EAD" w14:textId="77777777" w:rsidTr="006B6569">
        <w:trPr>
          <w:cantSplit/>
          <w:jc w:val="center"/>
        </w:trPr>
        <w:tc>
          <w:tcPr>
            <w:tcW w:w="28.35pt" w:type="dxa"/>
          </w:tcPr>
          <w:p w14:paraId="196228AE" w14:textId="77777777" w:rsidR="002E27BF" w:rsidRPr="000D0840" w:rsidRDefault="002E27BF" w:rsidP="000D0840">
            <w:pPr>
              <w:pStyle w:val="TAL"/>
            </w:pPr>
          </w:p>
        </w:tc>
        <w:tc>
          <w:tcPr>
            <w:tcW w:w="141.75pt" w:type="dxa"/>
          </w:tcPr>
          <w:p w14:paraId="65BF4A57" w14:textId="77777777" w:rsidR="002E27BF" w:rsidRPr="000D0840" w:rsidRDefault="002E27BF" w:rsidP="000D0840">
            <w:pPr>
              <w:pStyle w:val="TAL"/>
            </w:pPr>
            <w:r w:rsidRPr="000D0840">
              <w:t>Spare half octet</w:t>
            </w:r>
          </w:p>
        </w:tc>
        <w:tc>
          <w:tcPr>
            <w:tcW w:w="155.95pt" w:type="dxa"/>
          </w:tcPr>
          <w:p w14:paraId="7693CF1B" w14:textId="77777777" w:rsidR="002E27BF" w:rsidRPr="000D0840" w:rsidRDefault="002E27BF" w:rsidP="000D0840">
            <w:pPr>
              <w:pStyle w:val="TAL"/>
            </w:pPr>
            <w:r w:rsidRPr="000D0840">
              <w:t>Spare half octet</w:t>
            </w:r>
          </w:p>
          <w:p w14:paraId="1F7D4768" w14:textId="77777777" w:rsidR="002E27BF" w:rsidRPr="000D0840" w:rsidRDefault="00F22054" w:rsidP="000D0840">
            <w:pPr>
              <w:pStyle w:val="TAL"/>
            </w:pPr>
            <w:r w:rsidRPr="000D0840">
              <w:t>9.5</w:t>
            </w:r>
          </w:p>
        </w:tc>
        <w:tc>
          <w:tcPr>
            <w:tcW w:w="56.70pt" w:type="dxa"/>
          </w:tcPr>
          <w:p w14:paraId="2429195B" w14:textId="77777777" w:rsidR="002E27BF" w:rsidRPr="005F7EB0" w:rsidRDefault="002E27BF" w:rsidP="006B6569">
            <w:pPr>
              <w:pStyle w:val="TAC"/>
              <w:rPr>
                <w:lang w:eastAsia="en-US"/>
              </w:rPr>
            </w:pPr>
            <w:r w:rsidRPr="005F7EB0">
              <w:rPr>
                <w:lang w:eastAsia="en-US"/>
              </w:rPr>
              <w:t>M</w:t>
            </w:r>
          </w:p>
        </w:tc>
        <w:tc>
          <w:tcPr>
            <w:tcW w:w="42.55pt" w:type="dxa"/>
          </w:tcPr>
          <w:p w14:paraId="57BE70DA" w14:textId="77777777" w:rsidR="002E27BF" w:rsidRPr="005F7EB0" w:rsidRDefault="002E27BF" w:rsidP="006B6569">
            <w:pPr>
              <w:pStyle w:val="TAC"/>
              <w:rPr>
                <w:lang w:eastAsia="en-US"/>
              </w:rPr>
            </w:pPr>
            <w:r w:rsidRPr="005F7EB0">
              <w:rPr>
                <w:lang w:eastAsia="en-US"/>
              </w:rPr>
              <w:t>V</w:t>
            </w:r>
          </w:p>
        </w:tc>
        <w:tc>
          <w:tcPr>
            <w:tcW w:w="42.55pt" w:type="dxa"/>
          </w:tcPr>
          <w:p w14:paraId="3FFC4F42" w14:textId="77777777" w:rsidR="002E27BF" w:rsidRPr="005F7EB0" w:rsidRDefault="002E27BF" w:rsidP="006B6569">
            <w:pPr>
              <w:pStyle w:val="TAC"/>
              <w:rPr>
                <w:lang w:eastAsia="en-US"/>
              </w:rPr>
            </w:pPr>
            <w:r w:rsidRPr="005F7EB0">
              <w:rPr>
                <w:lang w:eastAsia="en-US"/>
              </w:rPr>
              <w:t>1/2</w:t>
            </w:r>
          </w:p>
        </w:tc>
      </w:tr>
      <w:tr w:rsidR="002E27BF" w:rsidRPr="005F7EB0" w14:paraId="41662077" w14:textId="77777777" w:rsidTr="006B6569">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8FD9BAC" w14:textId="77777777" w:rsidR="002E27BF" w:rsidRPr="000D0840" w:rsidRDefault="002E27BF"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4449F3BF" w14:textId="77777777" w:rsidR="002E27BF" w:rsidRPr="000D0840" w:rsidRDefault="002E27BF" w:rsidP="000D0840">
            <w:pPr>
              <w:pStyle w:val="TAL"/>
            </w:pPr>
            <w:r w:rsidRPr="000D0840">
              <w:t>Identity request message identity</w:t>
            </w:r>
          </w:p>
        </w:tc>
        <w:tc>
          <w:tcPr>
            <w:tcW w:w="155.95pt" w:type="dxa"/>
            <w:tcBorders>
              <w:top w:val="single" w:sz="6" w:space="0" w:color="000000"/>
              <w:start w:val="single" w:sz="6" w:space="0" w:color="000000"/>
              <w:bottom w:val="single" w:sz="6" w:space="0" w:color="000000"/>
              <w:end w:val="single" w:sz="6" w:space="0" w:color="000000"/>
            </w:tcBorders>
          </w:tcPr>
          <w:p w14:paraId="6418AD31" w14:textId="77777777" w:rsidR="002E27BF" w:rsidRPr="000D0840" w:rsidRDefault="002E27BF" w:rsidP="000D0840">
            <w:pPr>
              <w:pStyle w:val="TAL"/>
            </w:pPr>
            <w:r w:rsidRPr="000D0840">
              <w:t>Message type</w:t>
            </w:r>
          </w:p>
          <w:p w14:paraId="21B92398" w14:textId="77777777" w:rsidR="002E27BF"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tcPr>
          <w:p w14:paraId="56973C2F"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02ECB93C"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4E8AE453" w14:textId="77777777" w:rsidR="002E27BF" w:rsidRPr="005F7EB0" w:rsidRDefault="002E27BF" w:rsidP="006B6569">
            <w:pPr>
              <w:pStyle w:val="TAC"/>
              <w:rPr>
                <w:lang w:eastAsia="en-US"/>
              </w:rPr>
            </w:pPr>
            <w:r w:rsidRPr="005F7EB0">
              <w:rPr>
                <w:lang w:eastAsia="en-US"/>
              </w:rPr>
              <w:t>1</w:t>
            </w:r>
          </w:p>
        </w:tc>
      </w:tr>
      <w:tr w:rsidR="002E27BF" w:rsidRPr="005F7EB0" w14:paraId="6C32C3AB" w14:textId="77777777" w:rsidTr="006B6569">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5F85DAF" w14:textId="77777777" w:rsidR="002E27BF" w:rsidRPr="000D0840" w:rsidRDefault="002E27BF"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242EBDFF" w14:textId="77777777" w:rsidR="002E27BF" w:rsidRPr="000D0840" w:rsidRDefault="002E27BF" w:rsidP="000D0840">
            <w:pPr>
              <w:pStyle w:val="TAL"/>
            </w:pPr>
            <w:r w:rsidRPr="000D0840">
              <w:t>Identity type</w:t>
            </w:r>
          </w:p>
        </w:tc>
        <w:tc>
          <w:tcPr>
            <w:tcW w:w="155.95pt" w:type="dxa"/>
            <w:tcBorders>
              <w:top w:val="single" w:sz="6" w:space="0" w:color="000000"/>
              <w:start w:val="single" w:sz="6" w:space="0" w:color="000000"/>
              <w:bottom w:val="single" w:sz="6" w:space="0" w:color="000000"/>
              <w:end w:val="single" w:sz="6" w:space="0" w:color="000000"/>
            </w:tcBorders>
          </w:tcPr>
          <w:p w14:paraId="303B94B0" w14:textId="77777777" w:rsidR="002E27BF" w:rsidRPr="000D0840" w:rsidRDefault="00660E24" w:rsidP="000D0840">
            <w:pPr>
              <w:pStyle w:val="TAL"/>
            </w:pPr>
            <w:r w:rsidRPr="000D0840">
              <w:t>5GS i</w:t>
            </w:r>
            <w:r w:rsidR="002E27BF" w:rsidRPr="000D0840">
              <w:t>dentity type</w:t>
            </w:r>
          </w:p>
          <w:p w14:paraId="78C3EE7D" w14:textId="77777777" w:rsidR="002E27BF" w:rsidRPr="000D0840" w:rsidRDefault="001E518F" w:rsidP="000D0840">
            <w:pPr>
              <w:pStyle w:val="TAL"/>
            </w:pPr>
            <w:r w:rsidRPr="000D0840">
              <w:t>9.11</w:t>
            </w:r>
            <w:r w:rsidR="00660E24" w:rsidRPr="000D0840">
              <w:t>.3.</w:t>
            </w:r>
            <w:r w:rsidR="00F37499" w:rsidRPr="000D0840">
              <w:t>3</w:t>
            </w:r>
          </w:p>
        </w:tc>
        <w:tc>
          <w:tcPr>
            <w:tcW w:w="56.70pt" w:type="dxa"/>
            <w:tcBorders>
              <w:top w:val="single" w:sz="6" w:space="0" w:color="000000"/>
              <w:start w:val="single" w:sz="6" w:space="0" w:color="000000"/>
              <w:bottom w:val="single" w:sz="6" w:space="0" w:color="000000"/>
              <w:end w:val="single" w:sz="6" w:space="0" w:color="000000"/>
            </w:tcBorders>
          </w:tcPr>
          <w:p w14:paraId="0FA1275A" w14:textId="77777777" w:rsidR="002E27BF" w:rsidRPr="005F7EB0" w:rsidRDefault="002E27BF" w:rsidP="006B6569">
            <w:pPr>
              <w:pStyle w:val="TAC"/>
              <w:rPr>
                <w:lang w:eastAsia="en-US"/>
              </w:rPr>
            </w:pPr>
            <w:r w:rsidRPr="005F7EB0">
              <w:rPr>
                <w:noProof/>
                <w:lang w:val="en-US"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346F5793" w14:textId="77777777" w:rsidR="002E27BF" w:rsidRPr="005F7EB0" w:rsidRDefault="002E27BF" w:rsidP="006B6569">
            <w:pPr>
              <w:pStyle w:val="TAC"/>
              <w:rPr>
                <w:lang w:eastAsia="en-US"/>
              </w:rPr>
            </w:pPr>
            <w:r w:rsidRPr="005F7EB0">
              <w:rPr>
                <w:noProof/>
                <w:lang w:val="en-US"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2E7F7EDE" w14:textId="77777777" w:rsidR="002E27BF" w:rsidRPr="005F7EB0" w:rsidRDefault="002E27BF" w:rsidP="006B6569">
            <w:pPr>
              <w:pStyle w:val="TAC"/>
              <w:rPr>
                <w:lang w:eastAsia="en-US"/>
              </w:rPr>
            </w:pPr>
            <w:r w:rsidRPr="005F7EB0">
              <w:rPr>
                <w:noProof/>
                <w:lang w:val="en-US" w:eastAsia="en-US"/>
              </w:rPr>
              <w:t>1/2</w:t>
            </w:r>
          </w:p>
        </w:tc>
      </w:tr>
      <w:tr w:rsidR="002E27BF" w:rsidRPr="005F7EB0" w14:paraId="16C011F6" w14:textId="77777777" w:rsidTr="006B6569">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28959B9" w14:textId="77777777" w:rsidR="002E27BF" w:rsidRPr="000D0840" w:rsidRDefault="002E27BF"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1A440FE9" w14:textId="77777777" w:rsidR="002E27BF" w:rsidRPr="000D0840" w:rsidRDefault="002E27BF" w:rsidP="000D0840">
            <w:pPr>
              <w:pStyle w:val="TAL"/>
            </w:pPr>
            <w:r w:rsidRPr="000D0840">
              <w:t>Spare half octet</w:t>
            </w:r>
          </w:p>
        </w:tc>
        <w:tc>
          <w:tcPr>
            <w:tcW w:w="155.95pt" w:type="dxa"/>
            <w:tcBorders>
              <w:top w:val="single" w:sz="6" w:space="0" w:color="000000"/>
              <w:start w:val="single" w:sz="6" w:space="0" w:color="000000"/>
              <w:bottom w:val="single" w:sz="6" w:space="0" w:color="000000"/>
              <w:end w:val="single" w:sz="6" w:space="0" w:color="000000"/>
            </w:tcBorders>
          </w:tcPr>
          <w:p w14:paraId="4023214E" w14:textId="77777777" w:rsidR="002E27BF" w:rsidRPr="000D0840" w:rsidRDefault="002E27BF" w:rsidP="000D0840">
            <w:pPr>
              <w:pStyle w:val="TAL"/>
            </w:pPr>
            <w:r w:rsidRPr="000D0840">
              <w:t xml:space="preserve">Spare half octet </w:t>
            </w:r>
          </w:p>
          <w:p w14:paraId="1EC18800" w14:textId="77777777" w:rsidR="002E27BF" w:rsidRPr="000D0840" w:rsidRDefault="00F22054"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tcPr>
          <w:p w14:paraId="018B399A" w14:textId="77777777" w:rsidR="002E27BF" w:rsidRPr="005F7EB0" w:rsidRDefault="002E27BF" w:rsidP="006B6569">
            <w:pPr>
              <w:pStyle w:val="TAC"/>
              <w:rPr>
                <w:lang w:eastAsia="en-US"/>
              </w:rPr>
            </w:pPr>
            <w:r w:rsidRPr="005F7EB0">
              <w:rPr>
                <w:noProof/>
                <w:lang w:val="en-US"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52D7501" w14:textId="77777777" w:rsidR="002E27BF" w:rsidRPr="005F7EB0" w:rsidRDefault="002E27BF" w:rsidP="006B6569">
            <w:pPr>
              <w:pStyle w:val="TAC"/>
              <w:rPr>
                <w:lang w:eastAsia="en-US"/>
              </w:rPr>
            </w:pPr>
            <w:r w:rsidRPr="005F7EB0">
              <w:rPr>
                <w:noProof/>
                <w:lang w:val="en-US"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4BEE79B6" w14:textId="77777777" w:rsidR="002E27BF" w:rsidRPr="005F7EB0" w:rsidRDefault="002E27BF" w:rsidP="006B6569">
            <w:pPr>
              <w:pStyle w:val="TAC"/>
              <w:rPr>
                <w:lang w:eastAsia="en-US"/>
              </w:rPr>
            </w:pPr>
            <w:r w:rsidRPr="005F7EB0">
              <w:rPr>
                <w:noProof/>
                <w:lang w:val="en-US" w:eastAsia="en-US"/>
              </w:rPr>
              <w:t>1/2</w:t>
            </w:r>
          </w:p>
        </w:tc>
      </w:tr>
    </w:tbl>
    <w:p w14:paraId="617DD1D9" w14:textId="77777777" w:rsidR="00291F9D" w:rsidRPr="00440029" w:rsidRDefault="00291F9D" w:rsidP="00BB130A"/>
    <w:p w14:paraId="32E8569D" w14:textId="77777777" w:rsidR="002E27BF" w:rsidRDefault="002E27BF" w:rsidP="002E27BF">
      <w:pPr>
        <w:pStyle w:val="3"/>
      </w:pPr>
      <w:bookmarkStart w:id="176" w:name="_Toc11419673"/>
      <w:r>
        <w:lastRenderedPageBreak/>
        <w:t>8.</w:t>
      </w:r>
      <w:r w:rsidR="0091131A">
        <w:t>2</w:t>
      </w:r>
      <w:r>
        <w:t>.2</w:t>
      </w:r>
      <w:r w:rsidR="00291F9D">
        <w:t>2</w:t>
      </w:r>
      <w:r w:rsidRPr="003168A2">
        <w:tab/>
      </w:r>
      <w:r>
        <w:t>Identity response</w:t>
      </w:r>
      <w:bookmarkEnd w:id="176"/>
    </w:p>
    <w:p w14:paraId="164F8447" w14:textId="77777777" w:rsidR="002E27BF" w:rsidRPr="003168A2" w:rsidRDefault="002E27BF" w:rsidP="002E27BF">
      <w:pPr>
        <w:pStyle w:val="4"/>
        <w:rPr>
          <w:lang w:eastAsia="ko-KR"/>
        </w:rPr>
      </w:pPr>
      <w:bookmarkStart w:id="177" w:name="_Toc11419674"/>
      <w:r>
        <w:t>8</w:t>
      </w:r>
      <w:r>
        <w:rPr>
          <w:rFonts w:hint="eastAsia"/>
        </w:rPr>
        <w:t>.</w:t>
      </w:r>
      <w:r w:rsidR="0091131A">
        <w:t>2</w:t>
      </w:r>
      <w:r>
        <w:rPr>
          <w:rFonts w:hint="eastAsia"/>
        </w:rPr>
        <w:t>.</w:t>
      </w:r>
      <w:r>
        <w:t>2</w:t>
      </w:r>
      <w:r w:rsidR="00291F9D">
        <w:t>2</w:t>
      </w:r>
      <w:r w:rsidRPr="003168A2">
        <w:rPr>
          <w:rFonts w:hint="eastAsia"/>
          <w:lang w:eastAsia="ko-KR"/>
        </w:rPr>
        <w:t>.1</w:t>
      </w:r>
      <w:r w:rsidRPr="003168A2">
        <w:rPr>
          <w:rFonts w:hint="eastAsia"/>
        </w:rPr>
        <w:tab/>
      </w:r>
      <w:r w:rsidRPr="003168A2">
        <w:rPr>
          <w:rFonts w:hint="eastAsia"/>
          <w:lang w:eastAsia="ko-KR"/>
        </w:rPr>
        <w:t xml:space="preserve">Message </w:t>
      </w:r>
      <w:r w:rsidRPr="003168A2">
        <w:rPr>
          <w:lang w:eastAsia="ko-KR"/>
        </w:rPr>
        <w:t>d</w:t>
      </w:r>
      <w:r w:rsidRPr="003168A2">
        <w:rPr>
          <w:rFonts w:hint="eastAsia"/>
          <w:lang w:eastAsia="ko-KR"/>
        </w:rPr>
        <w:t>efinition</w:t>
      </w:r>
      <w:bookmarkEnd w:id="177"/>
    </w:p>
    <w:p w14:paraId="039256F6" w14:textId="77777777" w:rsidR="002E27BF" w:rsidRPr="003168A2" w:rsidRDefault="002E27BF" w:rsidP="002E27BF">
      <w:r w:rsidRPr="003168A2">
        <w:t>Th</w:t>
      </w:r>
      <w:r>
        <w:t>e IDENTITY RESPONSE</w:t>
      </w:r>
      <w:r w:rsidRPr="003168A2">
        <w:t xml:space="preserve"> message is sent by the </w:t>
      </w:r>
      <w:r>
        <w:t>UE</w:t>
      </w:r>
      <w:r w:rsidRPr="003168A2">
        <w:t xml:space="preserve"> to the </w:t>
      </w:r>
      <w:r>
        <w:t>AMF</w:t>
      </w:r>
      <w:r w:rsidRPr="003168A2">
        <w:t xml:space="preserve"> to provide the </w:t>
      </w:r>
      <w:r>
        <w:t>requested</w:t>
      </w:r>
      <w:r w:rsidRPr="003168A2">
        <w:t xml:space="preserve"> identity</w:t>
      </w:r>
      <w:r w:rsidR="0091131A">
        <w:t>.</w:t>
      </w:r>
      <w:r w:rsidR="0091131A" w:rsidRPr="00F34410">
        <w:t xml:space="preserve"> </w:t>
      </w:r>
      <w:r w:rsidR="0091131A">
        <w:t>See table 8.2.2</w:t>
      </w:r>
      <w:r w:rsidR="00291F9D">
        <w:t>2</w:t>
      </w:r>
      <w:r w:rsidR="0091131A">
        <w:t>.</w:t>
      </w:r>
      <w:r w:rsidR="0091131A" w:rsidRPr="003168A2">
        <w:t>1</w:t>
      </w:r>
      <w:r w:rsidRPr="003168A2">
        <w:t>.</w:t>
      </w:r>
    </w:p>
    <w:p w14:paraId="201ED391" w14:textId="77777777" w:rsidR="002E27BF" w:rsidRPr="003168A2" w:rsidRDefault="002E27BF" w:rsidP="002E27BF">
      <w:pPr>
        <w:pStyle w:val="B1"/>
      </w:pPr>
      <w:r>
        <w:t>Message type:</w:t>
      </w:r>
      <w:r>
        <w:tab/>
        <w:t>IDENTITY RESPONSE</w:t>
      </w:r>
    </w:p>
    <w:p w14:paraId="59A71DFE" w14:textId="77777777" w:rsidR="002E27BF" w:rsidRPr="003168A2" w:rsidRDefault="002E27BF" w:rsidP="002E27BF">
      <w:pPr>
        <w:pStyle w:val="B1"/>
      </w:pPr>
      <w:r w:rsidRPr="003168A2">
        <w:t>Significance:</w:t>
      </w:r>
      <w:r w:rsidR="00913BB3">
        <w:tab/>
      </w:r>
      <w:r w:rsidRPr="003168A2">
        <w:t>dual</w:t>
      </w:r>
    </w:p>
    <w:p w14:paraId="7B367B93" w14:textId="77777777" w:rsidR="002E27BF" w:rsidRDefault="002E27BF" w:rsidP="002E27BF">
      <w:pPr>
        <w:pStyle w:val="B1"/>
      </w:pPr>
      <w:r w:rsidRPr="003168A2">
        <w:t>Direction:</w:t>
      </w:r>
      <w:r w:rsidR="00913BB3">
        <w:tab/>
      </w:r>
      <w:r w:rsidRPr="003168A2">
        <w:tab/>
      </w:r>
      <w:r>
        <w:t>UE to AMF</w:t>
      </w:r>
    </w:p>
    <w:p w14:paraId="742FC297" w14:textId="77777777" w:rsidR="002E27BF" w:rsidRPr="003D6134" w:rsidRDefault="002E27BF" w:rsidP="002E27BF">
      <w:pPr>
        <w:pStyle w:val="TH"/>
        <w:rPr>
          <w:lang w:val="fr-FR"/>
        </w:rPr>
      </w:pPr>
      <w:r w:rsidRPr="003D6134">
        <w:rPr>
          <w:lang w:val="fr-FR"/>
        </w:rPr>
        <w:t>Table </w:t>
      </w:r>
      <w:r>
        <w:rPr>
          <w:lang w:val="fr-FR"/>
        </w:rPr>
        <w:t>8.</w:t>
      </w:r>
      <w:r w:rsidR="0091131A">
        <w:rPr>
          <w:lang w:val="fr-FR"/>
        </w:rPr>
        <w:t>2</w:t>
      </w:r>
      <w:r>
        <w:rPr>
          <w:lang w:val="fr-FR"/>
        </w:rPr>
        <w:t>.2</w:t>
      </w:r>
      <w:r w:rsidR="00291F9D">
        <w:rPr>
          <w:lang w:val="fr-FR"/>
        </w:rPr>
        <w:t>2</w:t>
      </w:r>
      <w:r w:rsidRPr="003D6134">
        <w:rPr>
          <w:lang w:val="fr-FR"/>
        </w:rPr>
        <w:t>.1</w:t>
      </w:r>
      <w:r w:rsidR="0091131A">
        <w:rPr>
          <w:lang w:val="fr-FR"/>
        </w:rPr>
        <w:t>.1</w:t>
      </w:r>
      <w:r w:rsidRPr="003D6134">
        <w:rPr>
          <w:lang w:val="fr-FR"/>
        </w:rPr>
        <w:t xml:space="preserve">: </w:t>
      </w:r>
      <w:r>
        <w:rPr>
          <w:lang w:val="fr-FR"/>
        </w:rPr>
        <w:t>IDENTITY RESPONSE</w:t>
      </w:r>
      <w:r w:rsidRPr="003D6134">
        <w:rPr>
          <w:lang w:val="fr-FR"/>
        </w:rPr>
        <w:t xml:space="preserve"> message content</w:t>
      </w:r>
    </w:p>
    <w:tbl>
      <w:tblPr>
        <w:tblW w:w="0pt" w:type="auto"/>
        <w:jc w:val="center"/>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Layout w:type="fixed"/>
        <w:tblCellMar>
          <w:start w:w="1.40pt" w:type="dxa"/>
          <w:end w:w="2.80pt" w:type="dxa"/>
        </w:tblCellMar>
        <w:tblLook w:firstRow="0" w:lastRow="0" w:firstColumn="0" w:lastColumn="0" w:noHBand="0" w:noVBand="0"/>
      </w:tblPr>
      <w:tblGrid>
        <w:gridCol w:w="567"/>
        <w:gridCol w:w="2835"/>
        <w:gridCol w:w="3119"/>
        <w:gridCol w:w="1134"/>
        <w:gridCol w:w="851"/>
        <w:gridCol w:w="851"/>
      </w:tblGrid>
      <w:tr w:rsidR="002E27BF" w:rsidRPr="005F7EB0" w14:paraId="6F997406" w14:textId="77777777" w:rsidTr="006B6569">
        <w:trPr>
          <w:cantSplit/>
          <w:jc w:val="center"/>
        </w:trPr>
        <w:tc>
          <w:tcPr>
            <w:tcW w:w="28.35pt" w:type="dxa"/>
          </w:tcPr>
          <w:p w14:paraId="6749155C" w14:textId="77777777" w:rsidR="002E27BF" w:rsidRPr="005F7EB0" w:rsidRDefault="002E27BF" w:rsidP="006B6569">
            <w:pPr>
              <w:pStyle w:val="TAH"/>
              <w:rPr>
                <w:lang w:eastAsia="en-US"/>
              </w:rPr>
            </w:pPr>
            <w:r w:rsidRPr="005F7EB0">
              <w:rPr>
                <w:lang w:eastAsia="en-US"/>
              </w:rPr>
              <w:t>IEI</w:t>
            </w:r>
          </w:p>
        </w:tc>
        <w:tc>
          <w:tcPr>
            <w:tcW w:w="141.75pt" w:type="dxa"/>
          </w:tcPr>
          <w:p w14:paraId="79C56A06" w14:textId="77777777" w:rsidR="002E27BF" w:rsidRPr="005F7EB0" w:rsidRDefault="002E27BF" w:rsidP="006B6569">
            <w:pPr>
              <w:pStyle w:val="TAH"/>
              <w:rPr>
                <w:lang w:eastAsia="en-US"/>
              </w:rPr>
            </w:pPr>
            <w:r w:rsidRPr="005F7EB0">
              <w:rPr>
                <w:lang w:eastAsia="en-US"/>
              </w:rPr>
              <w:t>Information Element</w:t>
            </w:r>
          </w:p>
        </w:tc>
        <w:tc>
          <w:tcPr>
            <w:tcW w:w="155.95pt" w:type="dxa"/>
          </w:tcPr>
          <w:p w14:paraId="25814ED5" w14:textId="77777777" w:rsidR="002E27BF" w:rsidRPr="005F7EB0" w:rsidRDefault="002E27BF" w:rsidP="006B6569">
            <w:pPr>
              <w:pStyle w:val="TAH"/>
              <w:rPr>
                <w:lang w:eastAsia="en-US"/>
              </w:rPr>
            </w:pPr>
            <w:r w:rsidRPr="005F7EB0">
              <w:rPr>
                <w:lang w:eastAsia="en-US"/>
              </w:rPr>
              <w:t>Type/Reference</w:t>
            </w:r>
          </w:p>
        </w:tc>
        <w:tc>
          <w:tcPr>
            <w:tcW w:w="56.70pt" w:type="dxa"/>
          </w:tcPr>
          <w:p w14:paraId="6CBA1585" w14:textId="77777777" w:rsidR="002E27BF" w:rsidRPr="005F7EB0" w:rsidRDefault="002E27BF" w:rsidP="006B6569">
            <w:pPr>
              <w:pStyle w:val="TAH"/>
              <w:rPr>
                <w:lang w:eastAsia="en-US"/>
              </w:rPr>
            </w:pPr>
            <w:r w:rsidRPr="005F7EB0">
              <w:rPr>
                <w:lang w:eastAsia="en-US"/>
              </w:rPr>
              <w:t>Presence</w:t>
            </w:r>
          </w:p>
        </w:tc>
        <w:tc>
          <w:tcPr>
            <w:tcW w:w="42.55pt" w:type="dxa"/>
          </w:tcPr>
          <w:p w14:paraId="39D88ED8" w14:textId="77777777" w:rsidR="002E27BF" w:rsidRPr="005F7EB0" w:rsidRDefault="002E27BF" w:rsidP="006B6569">
            <w:pPr>
              <w:pStyle w:val="TAH"/>
              <w:rPr>
                <w:lang w:eastAsia="en-US"/>
              </w:rPr>
            </w:pPr>
            <w:r w:rsidRPr="005F7EB0">
              <w:rPr>
                <w:lang w:eastAsia="en-US"/>
              </w:rPr>
              <w:t>Format</w:t>
            </w:r>
          </w:p>
        </w:tc>
        <w:tc>
          <w:tcPr>
            <w:tcW w:w="42.55pt" w:type="dxa"/>
          </w:tcPr>
          <w:p w14:paraId="43ECD44D" w14:textId="77777777" w:rsidR="002E27BF" w:rsidRPr="005F7EB0" w:rsidRDefault="002E27BF" w:rsidP="006B6569">
            <w:pPr>
              <w:pStyle w:val="TAH"/>
              <w:rPr>
                <w:lang w:eastAsia="en-US"/>
              </w:rPr>
            </w:pPr>
            <w:r w:rsidRPr="005F7EB0">
              <w:rPr>
                <w:lang w:eastAsia="en-US"/>
              </w:rPr>
              <w:t>Length</w:t>
            </w:r>
          </w:p>
        </w:tc>
      </w:tr>
      <w:tr w:rsidR="002E27BF" w:rsidRPr="005F7EB0" w14:paraId="21AEB9B7" w14:textId="77777777" w:rsidTr="006B6569">
        <w:trPr>
          <w:cantSplit/>
          <w:jc w:val="center"/>
        </w:trPr>
        <w:tc>
          <w:tcPr>
            <w:tcW w:w="28.35pt" w:type="dxa"/>
          </w:tcPr>
          <w:p w14:paraId="6D04F327" w14:textId="77777777" w:rsidR="002E27BF" w:rsidRPr="000D0840" w:rsidRDefault="002E27BF" w:rsidP="000D0840">
            <w:pPr>
              <w:pStyle w:val="TAL"/>
            </w:pPr>
          </w:p>
        </w:tc>
        <w:tc>
          <w:tcPr>
            <w:tcW w:w="141.75pt" w:type="dxa"/>
          </w:tcPr>
          <w:p w14:paraId="71F10B70" w14:textId="77777777" w:rsidR="002E27BF" w:rsidRPr="000D0840" w:rsidRDefault="002E27BF" w:rsidP="000D0840">
            <w:pPr>
              <w:pStyle w:val="TAL"/>
            </w:pPr>
            <w:r w:rsidRPr="000D0840">
              <w:t>Extended protocol discriminator</w:t>
            </w:r>
          </w:p>
        </w:tc>
        <w:tc>
          <w:tcPr>
            <w:tcW w:w="155.95pt" w:type="dxa"/>
          </w:tcPr>
          <w:p w14:paraId="4750B3A9" w14:textId="77777777" w:rsidR="002E27BF" w:rsidRPr="000D0840" w:rsidRDefault="002E27BF" w:rsidP="000D0840">
            <w:pPr>
              <w:pStyle w:val="TAL"/>
            </w:pPr>
            <w:r w:rsidRPr="000D0840">
              <w:t>Extended protocol discriminator</w:t>
            </w:r>
          </w:p>
          <w:p w14:paraId="7E092A7D" w14:textId="77777777" w:rsidR="002E27BF" w:rsidRPr="000D0840" w:rsidRDefault="00CE7136" w:rsidP="000D0840">
            <w:pPr>
              <w:pStyle w:val="TAL"/>
            </w:pPr>
            <w:r w:rsidRPr="000D0840">
              <w:t>9.2</w:t>
            </w:r>
          </w:p>
        </w:tc>
        <w:tc>
          <w:tcPr>
            <w:tcW w:w="56.70pt" w:type="dxa"/>
          </w:tcPr>
          <w:p w14:paraId="40B00448" w14:textId="77777777" w:rsidR="002E27BF" w:rsidRPr="005F7EB0" w:rsidRDefault="002E27BF" w:rsidP="006B6569">
            <w:pPr>
              <w:pStyle w:val="TAC"/>
              <w:rPr>
                <w:lang w:eastAsia="en-US"/>
              </w:rPr>
            </w:pPr>
            <w:r w:rsidRPr="005F7EB0">
              <w:rPr>
                <w:lang w:eastAsia="en-US"/>
              </w:rPr>
              <w:t>M</w:t>
            </w:r>
          </w:p>
        </w:tc>
        <w:tc>
          <w:tcPr>
            <w:tcW w:w="42.55pt" w:type="dxa"/>
          </w:tcPr>
          <w:p w14:paraId="3BA11633" w14:textId="77777777" w:rsidR="002E27BF" w:rsidRPr="005F7EB0" w:rsidRDefault="002E27BF" w:rsidP="006B6569">
            <w:pPr>
              <w:pStyle w:val="TAC"/>
              <w:rPr>
                <w:lang w:eastAsia="en-US"/>
              </w:rPr>
            </w:pPr>
            <w:r w:rsidRPr="005F7EB0">
              <w:rPr>
                <w:lang w:eastAsia="en-US"/>
              </w:rPr>
              <w:t>V</w:t>
            </w:r>
          </w:p>
        </w:tc>
        <w:tc>
          <w:tcPr>
            <w:tcW w:w="42.55pt" w:type="dxa"/>
          </w:tcPr>
          <w:p w14:paraId="2DDD666A" w14:textId="77777777" w:rsidR="002E27BF" w:rsidRPr="005F7EB0" w:rsidRDefault="002E27BF" w:rsidP="006B6569">
            <w:pPr>
              <w:pStyle w:val="TAC"/>
              <w:rPr>
                <w:lang w:eastAsia="en-US"/>
              </w:rPr>
            </w:pPr>
            <w:r w:rsidRPr="005F7EB0">
              <w:rPr>
                <w:lang w:eastAsia="en-US"/>
              </w:rPr>
              <w:t>1</w:t>
            </w:r>
          </w:p>
        </w:tc>
      </w:tr>
      <w:tr w:rsidR="002E27BF" w:rsidRPr="005F7EB0" w14:paraId="1714D748" w14:textId="77777777" w:rsidTr="006B6569">
        <w:trPr>
          <w:cantSplit/>
          <w:jc w:val="center"/>
        </w:trPr>
        <w:tc>
          <w:tcPr>
            <w:tcW w:w="28.35pt" w:type="dxa"/>
          </w:tcPr>
          <w:p w14:paraId="471766B7" w14:textId="77777777" w:rsidR="002E27BF" w:rsidRPr="000D0840" w:rsidRDefault="002E27BF" w:rsidP="000D0840">
            <w:pPr>
              <w:pStyle w:val="TAL"/>
            </w:pPr>
          </w:p>
        </w:tc>
        <w:tc>
          <w:tcPr>
            <w:tcW w:w="141.75pt" w:type="dxa"/>
          </w:tcPr>
          <w:p w14:paraId="67CC4E06" w14:textId="77777777" w:rsidR="002E27BF" w:rsidRPr="000D0840" w:rsidRDefault="002E27BF" w:rsidP="000D0840">
            <w:pPr>
              <w:pStyle w:val="TAL"/>
            </w:pPr>
            <w:r w:rsidRPr="000D0840">
              <w:t>Security header type</w:t>
            </w:r>
          </w:p>
        </w:tc>
        <w:tc>
          <w:tcPr>
            <w:tcW w:w="155.95pt" w:type="dxa"/>
          </w:tcPr>
          <w:p w14:paraId="23DA2A54" w14:textId="77777777" w:rsidR="002E27BF" w:rsidRPr="000D0840" w:rsidRDefault="002E27BF" w:rsidP="000D0840">
            <w:pPr>
              <w:pStyle w:val="TAL"/>
            </w:pPr>
            <w:r w:rsidRPr="000D0840">
              <w:t>Security header type</w:t>
            </w:r>
          </w:p>
          <w:p w14:paraId="03968C72" w14:textId="77777777" w:rsidR="002E27BF" w:rsidRPr="000D0840" w:rsidRDefault="00F22054" w:rsidP="000D0840">
            <w:pPr>
              <w:pStyle w:val="TAL"/>
            </w:pPr>
            <w:r w:rsidRPr="000D0840">
              <w:t>9.3</w:t>
            </w:r>
          </w:p>
        </w:tc>
        <w:tc>
          <w:tcPr>
            <w:tcW w:w="56.70pt" w:type="dxa"/>
          </w:tcPr>
          <w:p w14:paraId="4196A02B" w14:textId="77777777" w:rsidR="002E27BF" w:rsidRPr="005F7EB0" w:rsidRDefault="002E27BF" w:rsidP="006B6569">
            <w:pPr>
              <w:pStyle w:val="TAC"/>
              <w:rPr>
                <w:lang w:eastAsia="en-US"/>
              </w:rPr>
            </w:pPr>
            <w:r w:rsidRPr="005F7EB0">
              <w:rPr>
                <w:lang w:eastAsia="en-US"/>
              </w:rPr>
              <w:t>M</w:t>
            </w:r>
          </w:p>
        </w:tc>
        <w:tc>
          <w:tcPr>
            <w:tcW w:w="42.55pt" w:type="dxa"/>
          </w:tcPr>
          <w:p w14:paraId="4A8B78A6" w14:textId="77777777" w:rsidR="002E27BF" w:rsidRPr="005F7EB0" w:rsidRDefault="002E27BF" w:rsidP="006B6569">
            <w:pPr>
              <w:pStyle w:val="TAC"/>
              <w:rPr>
                <w:lang w:eastAsia="en-US"/>
              </w:rPr>
            </w:pPr>
            <w:r w:rsidRPr="005F7EB0">
              <w:rPr>
                <w:lang w:eastAsia="en-US"/>
              </w:rPr>
              <w:t>V</w:t>
            </w:r>
          </w:p>
        </w:tc>
        <w:tc>
          <w:tcPr>
            <w:tcW w:w="42.55pt" w:type="dxa"/>
          </w:tcPr>
          <w:p w14:paraId="63A048C7" w14:textId="77777777" w:rsidR="002E27BF" w:rsidRPr="005F7EB0" w:rsidRDefault="002E27BF" w:rsidP="006B6569">
            <w:pPr>
              <w:pStyle w:val="TAC"/>
              <w:rPr>
                <w:lang w:eastAsia="en-US"/>
              </w:rPr>
            </w:pPr>
            <w:r w:rsidRPr="005F7EB0">
              <w:rPr>
                <w:lang w:eastAsia="en-US"/>
              </w:rPr>
              <w:t>1/2</w:t>
            </w:r>
          </w:p>
        </w:tc>
      </w:tr>
      <w:tr w:rsidR="002E27BF" w:rsidRPr="005F7EB0" w14:paraId="62309150" w14:textId="77777777" w:rsidTr="006B6569">
        <w:trPr>
          <w:cantSplit/>
          <w:jc w:val="center"/>
        </w:trPr>
        <w:tc>
          <w:tcPr>
            <w:tcW w:w="28.35pt" w:type="dxa"/>
          </w:tcPr>
          <w:p w14:paraId="1593A898" w14:textId="77777777" w:rsidR="002E27BF" w:rsidRPr="000D0840" w:rsidRDefault="002E27BF" w:rsidP="000D0840">
            <w:pPr>
              <w:pStyle w:val="TAL"/>
            </w:pPr>
          </w:p>
        </w:tc>
        <w:tc>
          <w:tcPr>
            <w:tcW w:w="141.75pt" w:type="dxa"/>
          </w:tcPr>
          <w:p w14:paraId="5CB794FA" w14:textId="77777777" w:rsidR="002E27BF" w:rsidRPr="000D0840" w:rsidRDefault="002E27BF" w:rsidP="000D0840">
            <w:pPr>
              <w:pStyle w:val="TAL"/>
            </w:pPr>
            <w:r w:rsidRPr="000D0840">
              <w:t>Spare half octet</w:t>
            </w:r>
          </w:p>
        </w:tc>
        <w:tc>
          <w:tcPr>
            <w:tcW w:w="155.95pt" w:type="dxa"/>
          </w:tcPr>
          <w:p w14:paraId="09DB18C9" w14:textId="77777777" w:rsidR="002E27BF" w:rsidRPr="000D0840" w:rsidRDefault="002E27BF" w:rsidP="000D0840">
            <w:pPr>
              <w:pStyle w:val="TAL"/>
            </w:pPr>
            <w:r w:rsidRPr="000D0840">
              <w:t>Spare half octet</w:t>
            </w:r>
          </w:p>
          <w:p w14:paraId="355281F4" w14:textId="77777777" w:rsidR="002E27BF" w:rsidRPr="000D0840" w:rsidRDefault="00F22054" w:rsidP="000D0840">
            <w:pPr>
              <w:pStyle w:val="TAL"/>
            </w:pPr>
            <w:r w:rsidRPr="000D0840">
              <w:t>9.5</w:t>
            </w:r>
          </w:p>
        </w:tc>
        <w:tc>
          <w:tcPr>
            <w:tcW w:w="56.70pt" w:type="dxa"/>
          </w:tcPr>
          <w:p w14:paraId="39504A8D" w14:textId="77777777" w:rsidR="002E27BF" w:rsidRPr="005F7EB0" w:rsidRDefault="002E27BF" w:rsidP="006B6569">
            <w:pPr>
              <w:pStyle w:val="TAC"/>
              <w:rPr>
                <w:lang w:eastAsia="en-US"/>
              </w:rPr>
            </w:pPr>
            <w:r w:rsidRPr="005F7EB0">
              <w:rPr>
                <w:lang w:eastAsia="en-US"/>
              </w:rPr>
              <w:t>M</w:t>
            </w:r>
          </w:p>
        </w:tc>
        <w:tc>
          <w:tcPr>
            <w:tcW w:w="42.55pt" w:type="dxa"/>
          </w:tcPr>
          <w:p w14:paraId="5848E60D" w14:textId="77777777" w:rsidR="002E27BF" w:rsidRPr="005F7EB0" w:rsidRDefault="002E27BF" w:rsidP="006B6569">
            <w:pPr>
              <w:pStyle w:val="TAC"/>
              <w:rPr>
                <w:lang w:eastAsia="en-US"/>
              </w:rPr>
            </w:pPr>
            <w:r w:rsidRPr="005F7EB0">
              <w:rPr>
                <w:lang w:eastAsia="en-US"/>
              </w:rPr>
              <w:t>V</w:t>
            </w:r>
          </w:p>
        </w:tc>
        <w:tc>
          <w:tcPr>
            <w:tcW w:w="42.55pt" w:type="dxa"/>
          </w:tcPr>
          <w:p w14:paraId="7FAE70F6" w14:textId="77777777" w:rsidR="002E27BF" w:rsidRPr="005F7EB0" w:rsidRDefault="002E27BF" w:rsidP="006B6569">
            <w:pPr>
              <w:pStyle w:val="TAC"/>
              <w:rPr>
                <w:lang w:eastAsia="en-US"/>
              </w:rPr>
            </w:pPr>
            <w:r w:rsidRPr="005F7EB0">
              <w:rPr>
                <w:lang w:eastAsia="en-US"/>
              </w:rPr>
              <w:t>1/2</w:t>
            </w:r>
          </w:p>
        </w:tc>
      </w:tr>
      <w:tr w:rsidR="002E27BF" w:rsidRPr="005F7EB0" w14:paraId="18FD8C23" w14:textId="77777777" w:rsidTr="006B6569">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C43A551" w14:textId="77777777" w:rsidR="002E27BF" w:rsidRPr="000D0840" w:rsidRDefault="002E27BF"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4A2A0CE9" w14:textId="77777777" w:rsidR="002E27BF" w:rsidRPr="000D0840" w:rsidRDefault="002E27BF" w:rsidP="000D0840">
            <w:pPr>
              <w:pStyle w:val="TAL"/>
            </w:pPr>
            <w:r w:rsidRPr="000D0840">
              <w:t>Identity response message identity</w:t>
            </w:r>
          </w:p>
        </w:tc>
        <w:tc>
          <w:tcPr>
            <w:tcW w:w="155.95pt" w:type="dxa"/>
            <w:tcBorders>
              <w:top w:val="single" w:sz="6" w:space="0" w:color="000000"/>
              <w:start w:val="single" w:sz="6" w:space="0" w:color="000000"/>
              <w:bottom w:val="single" w:sz="6" w:space="0" w:color="000000"/>
              <w:end w:val="single" w:sz="6" w:space="0" w:color="000000"/>
            </w:tcBorders>
          </w:tcPr>
          <w:p w14:paraId="4A3E237B" w14:textId="77777777" w:rsidR="002E27BF" w:rsidRPr="000D0840" w:rsidRDefault="002E27BF" w:rsidP="000D0840">
            <w:pPr>
              <w:pStyle w:val="TAL"/>
            </w:pPr>
            <w:r w:rsidRPr="000D0840">
              <w:t>Message type</w:t>
            </w:r>
          </w:p>
          <w:p w14:paraId="4CE4018C" w14:textId="77777777" w:rsidR="002E27BF"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tcPr>
          <w:p w14:paraId="621C25DC"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6CE54621" w14:textId="77777777" w:rsidR="002E27BF" w:rsidRPr="005F7EB0" w:rsidRDefault="002E27BF" w:rsidP="006B6569">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32C05EB1" w14:textId="77777777" w:rsidR="002E27BF" w:rsidRPr="005F7EB0" w:rsidRDefault="002E27BF" w:rsidP="006B6569">
            <w:pPr>
              <w:pStyle w:val="TAC"/>
              <w:rPr>
                <w:lang w:eastAsia="en-US"/>
              </w:rPr>
            </w:pPr>
            <w:r w:rsidRPr="005F7EB0">
              <w:rPr>
                <w:lang w:eastAsia="en-US"/>
              </w:rPr>
              <w:t>1</w:t>
            </w:r>
          </w:p>
        </w:tc>
      </w:tr>
      <w:tr w:rsidR="002E27BF" w:rsidRPr="005F7EB0" w14:paraId="2A3650E5" w14:textId="77777777" w:rsidTr="006B6569">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1F5DA67" w14:textId="77777777" w:rsidR="002E27BF" w:rsidRPr="000D0840" w:rsidRDefault="002E27BF" w:rsidP="000D0840">
            <w:pPr>
              <w:pStyle w:val="TAL"/>
              <w:rPr>
                <w:highlight w:val="yellow"/>
              </w:rPr>
            </w:pPr>
          </w:p>
        </w:tc>
        <w:tc>
          <w:tcPr>
            <w:tcW w:w="141.75pt" w:type="dxa"/>
            <w:tcBorders>
              <w:top w:val="single" w:sz="6" w:space="0" w:color="000000"/>
              <w:start w:val="single" w:sz="6" w:space="0" w:color="000000"/>
              <w:bottom w:val="single" w:sz="6" w:space="0" w:color="000000"/>
              <w:end w:val="single" w:sz="6" w:space="0" w:color="000000"/>
            </w:tcBorders>
          </w:tcPr>
          <w:p w14:paraId="5FC88A64" w14:textId="77777777" w:rsidR="002E27BF" w:rsidRPr="000D0840" w:rsidRDefault="002E27BF" w:rsidP="000D0840">
            <w:pPr>
              <w:pStyle w:val="TAL"/>
            </w:pPr>
            <w:r w:rsidRPr="000D0840">
              <w:t>Mobile identity</w:t>
            </w:r>
          </w:p>
        </w:tc>
        <w:tc>
          <w:tcPr>
            <w:tcW w:w="155.95pt" w:type="dxa"/>
            <w:tcBorders>
              <w:top w:val="single" w:sz="6" w:space="0" w:color="000000"/>
              <w:start w:val="single" w:sz="6" w:space="0" w:color="000000"/>
              <w:bottom w:val="single" w:sz="6" w:space="0" w:color="000000"/>
              <w:end w:val="single" w:sz="6" w:space="0" w:color="000000"/>
            </w:tcBorders>
          </w:tcPr>
          <w:p w14:paraId="2B720A87" w14:textId="77777777" w:rsidR="002E27BF" w:rsidRPr="000D0840" w:rsidRDefault="002E27BF" w:rsidP="000D0840">
            <w:pPr>
              <w:pStyle w:val="TAL"/>
            </w:pPr>
            <w:r w:rsidRPr="000D0840">
              <w:t>5GS mobile identity</w:t>
            </w:r>
          </w:p>
          <w:p w14:paraId="510A9B9B" w14:textId="77777777" w:rsidR="002E27BF" w:rsidRPr="000D0840" w:rsidRDefault="001E518F" w:rsidP="000D0840">
            <w:pPr>
              <w:pStyle w:val="TAL"/>
            </w:pPr>
            <w:r w:rsidRPr="000D0840">
              <w:t>9.11</w:t>
            </w:r>
            <w:r w:rsidR="00FD60FC" w:rsidRPr="000D0840">
              <w:t>.3.</w:t>
            </w:r>
            <w:r w:rsidR="00F37499" w:rsidRPr="000D0840">
              <w:t>4</w:t>
            </w:r>
          </w:p>
        </w:tc>
        <w:tc>
          <w:tcPr>
            <w:tcW w:w="56.70pt" w:type="dxa"/>
            <w:tcBorders>
              <w:top w:val="single" w:sz="6" w:space="0" w:color="000000"/>
              <w:start w:val="single" w:sz="6" w:space="0" w:color="000000"/>
              <w:bottom w:val="single" w:sz="6" w:space="0" w:color="000000"/>
              <w:end w:val="single" w:sz="6" w:space="0" w:color="000000"/>
            </w:tcBorders>
          </w:tcPr>
          <w:p w14:paraId="1F007CDA" w14:textId="77777777" w:rsidR="002E27BF" w:rsidRPr="005F7EB0" w:rsidRDefault="002E27BF" w:rsidP="006B6569">
            <w:pPr>
              <w:pStyle w:val="TAC"/>
              <w:rPr>
                <w:lang w:eastAsia="en-US"/>
              </w:rPr>
            </w:pPr>
            <w:r w:rsidRPr="005F7EB0">
              <w:rPr>
                <w:noProof/>
                <w:lang w:val="en-US"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70C26E1D" w14:textId="77777777" w:rsidR="002E27BF" w:rsidRPr="005F7EB0" w:rsidRDefault="002E27BF" w:rsidP="006B6569">
            <w:pPr>
              <w:pStyle w:val="TAC"/>
              <w:rPr>
                <w:lang w:eastAsia="en-US"/>
              </w:rPr>
            </w:pPr>
            <w:r w:rsidRPr="005F7EB0">
              <w:rPr>
                <w:noProof/>
                <w:lang w:val="fr-FR" w:eastAsia="en-US"/>
              </w:rPr>
              <w:t>LV</w:t>
            </w:r>
            <w:r w:rsidR="00F87AEB">
              <w:rPr>
                <w:noProof/>
                <w:lang w:val="fr-FR"/>
              </w:rPr>
              <w:t>-E</w:t>
            </w:r>
          </w:p>
        </w:tc>
        <w:tc>
          <w:tcPr>
            <w:tcW w:w="42.55pt" w:type="dxa"/>
            <w:tcBorders>
              <w:top w:val="single" w:sz="6" w:space="0" w:color="000000"/>
              <w:start w:val="single" w:sz="6" w:space="0" w:color="000000"/>
              <w:bottom w:val="single" w:sz="6" w:space="0" w:color="000000"/>
              <w:end w:val="single" w:sz="6" w:space="0" w:color="000000"/>
            </w:tcBorders>
          </w:tcPr>
          <w:p w14:paraId="6E075434" w14:textId="77777777" w:rsidR="002E27BF" w:rsidRPr="005F7EB0" w:rsidRDefault="00F87AEB" w:rsidP="00292770">
            <w:pPr>
              <w:pStyle w:val="TAC"/>
              <w:rPr>
                <w:lang w:eastAsia="en-US"/>
              </w:rPr>
            </w:pPr>
            <w:r>
              <w:rPr>
                <w:noProof/>
                <w:lang w:val="en-US"/>
              </w:rPr>
              <w:t>3-n</w:t>
            </w:r>
          </w:p>
        </w:tc>
      </w:tr>
    </w:tbl>
    <w:p w14:paraId="00CA1A5E" w14:textId="77777777" w:rsidR="003C0F9E" w:rsidRPr="00440029" w:rsidRDefault="003C0F9E" w:rsidP="00BB130A"/>
    <w:p w14:paraId="64622BF6" w14:textId="77777777" w:rsidR="002E27BF" w:rsidRPr="003168A2" w:rsidRDefault="002E27BF" w:rsidP="002E27BF">
      <w:pPr>
        <w:pStyle w:val="3"/>
      </w:pPr>
      <w:bookmarkStart w:id="178" w:name="_Toc11419675"/>
      <w:r w:rsidRPr="003168A2">
        <w:t>8.</w:t>
      </w:r>
      <w:r w:rsidR="0091131A">
        <w:t>2</w:t>
      </w:r>
      <w:r w:rsidRPr="003168A2">
        <w:t>.</w:t>
      </w:r>
      <w:r>
        <w:t>2</w:t>
      </w:r>
      <w:r w:rsidR="00291F9D">
        <w:t>3</w:t>
      </w:r>
      <w:r w:rsidRPr="003168A2">
        <w:tab/>
      </w:r>
      <w:r>
        <w:t>Notification</w:t>
      </w:r>
      <w:bookmarkEnd w:id="178"/>
    </w:p>
    <w:p w14:paraId="253D75D4" w14:textId="77777777" w:rsidR="002E27BF" w:rsidRPr="003168A2" w:rsidRDefault="002E27BF" w:rsidP="002E27BF">
      <w:pPr>
        <w:pStyle w:val="4"/>
      </w:pPr>
      <w:bookmarkStart w:id="179" w:name="_Toc11419676"/>
      <w:r w:rsidRPr="003168A2">
        <w:t>8.</w:t>
      </w:r>
      <w:r w:rsidR="0091131A">
        <w:t>2</w:t>
      </w:r>
      <w:r w:rsidRPr="003168A2">
        <w:t>.</w:t>
      </w:r>
      <w:r>
        <w:t>2</w:t>
      </w:r>
      <w:r w:rsidR="00291F9D">
        <w:t>3</w:t>
      </w:r>
      <w:r w:rsidRPr="003168A2">
        <w:t>.1</w:t>
      </w:r>
      <w:r w:rsidRPr="003168A2">
        <w:tab/>
        <w:t>Message definition</w:t>
      </w:r>
      <w:bookmarkEnd w:id="179"/>
    </w:p>
    <w:p w14:paraId="41DE15D1" w14:textId="77777777" w:rsidR="002E27BF" w:rsidRPr="003168A2" w:rsidRDefault="002E27BF" w:rsidP="002E27BF">
      <w:r>
        <w:t xml:space="preserve">The NOTIFICATION message is sent by the </w:t>
      </w:r>
      <w:r w:rsidR="00B20E3B">
        <w:t>AMF</w:t>
      </w:r>
      <w:r>
        <w:t xml:space="preserve"> to the UE</w:t>
      </w:r>
      <w:r w:rsidRPr="003168A2">
        <w:t xml:space="preserve"> to </w:t>
      </w:r>
      <w:r>
        <w:t>notify the UE to initiate a service request procedure.</w:t>
      </w:r>
      <w:r w:rsidRPr="003168A2">
        <w:t xml:space="preserve"> </w:t>
      </w:r>
      <w:r w:rsidR="0091131A">
        <w:t>See table 8.2.2</w:t>
      </w:r>
      <w:r w:rsidR="00291F9D">
        <w:t>3</w:t>
      </w:r>
      <w:r w:rsidR="0091131A">
        <w:t>.</w:t>
      </w:r>
      <w:r w:rsidR="0091131A" w:rsidRPr="003168A2">
        <w:t>1</w:t>
      </w:r>
      <w:r w:rsidR="0091131A">
        <w:t>.1</w:t>
      </w:r>
      <w:r w:rsidRPr="003168A2">
        <w:t>.</w:t>
      </w:r>
    </w:p>
    <w:p w14:paraId="7FF7B78E" w14:textId="77777777" w:rsidR="002E27BF" w:rsidRPr="003168A2" w:rsidRDefault="002E27BF" w:rsidP="002E27BF">
      <w:pPr>
        <w:pStyle w:val="B1"/>
      </w:pPr>
      <w:r w:rsidRPr="003168A2">
        <w:t>Message type:</w:t>
      </w:r>
      <w:r w:rsidRPr="003168A2">
        <w:tab/>
      </w:r>
      <w:r>
        <w:t>NOTIFICATION</w:t>
      </w:r>
    </w:p>
    <w:p w14:paraId="5D49D179" w14:textId="77777777" w:rsidR="002E27BF" w:rsidRPr="003168A2" w:rsidRDefault="002E27BF" w:rsidP="002E27BF">
      <w:pPr>
        <w:pStyle w:val="B1"/>
      </w:pPr>
      <w:r w:rsidRPr="003168A2">
        <w:t>Significance:</w:t>
      </w:r>
      <w:r w:rsidR="00913BB3">
        <w:tab/>
      </w:r>
      <w:r w:rsidRPr="003168A2">
        <w:t>dual</w:t>
      </w:r>
    </w:p>
    <w:p w14:paraId="73F5F7C7" w14:textId="77777777" w:rsidR="002E27BF" w:rsidRDefault="002E27BF" w:rsidP="002E27BF">
      <w:pPr>
        <w:pStyle w:val="B1"/>
      </w:pPr>
      <w:r w:rsidRPr="003168A2">
        <w:t>Direction:</w:t>
      </w:r>
      <w:r w:rsidR="00913BB3">
        <w:tab/>
      </w:r>
      <w:r w:rsidRPr="003168A2">
        <w:tab/>
        <w:t xml:space="preserve">network </w:t>
      </w:r>
      <w:r>
        <w:t>to UE</w:t>
      </w:r>
    </w:p>
    <w:p w14:paraId="3E2F91EB" w14:textId="77777777" w:rsidR="002E27BF" w:rsidRPr="00F40A1D" w:rsidRDefault="002E27BF" w:rsidP="002E27BF">
      <w:pPr>
        <w:pStyle w:val="TH"/>
      </w:pPr>
      <w:r w:rsidRPr="00F40A1D">
        <w:t>Table</w:t>
      </w:r>
      <w:r w:rsidRPr="003168A2">
        <w:t> </w:t>
      </w:r>
      <w:r w:rsidRPr="00F40A1D">
        <w:t>8</w:t>
      </w:r>
      <w:r w:rsidRPr="00F40A1D">
        <w:rPr>
          <w:rFonts w:hint="eastAsia"/>
        </w:rPr>
        <w:t>.</w:t>
      </w:r>
      <w:r w:rsidR="0091131A">
        <w:t>2</w:t>
      </w:r>
      <w:r w:rsidRPr="00F40A1D">
        <w:rPr>
          <w:rFonts w:hint="eastAsia"/>
        </w:rPr>
        <w:t>.</w:t>
      </w:r>
      <w:r>
        <w:t>2</w:t>
      </w:r>
      <w:r w:rsidR="00291F9D">
        <w:t>3</w:t>
      </w:r>
      <w:r w:rsidRPr="00F40A1D">
        <w:rPr>
          <w:lang w:eastAsia="ko-KR"/>
        </w:rPr>
        <w:t>.1</w:t>
      </w:r>
      <w:r w:rsidR="0091131A">
        <w:rPr>
          <w:lang w:eastAsia="ko-KR"/>
        </w:rPr>
        <w:t>.1</w:t>
      </w:r>
      <w:r w:rsidRPr="00F40A1D">
        <w:t xml:space="preserve">: </w:t>
      </w:r>
      <w:r w:rsidRPr="00125F90">
        <w:t>NOTIFICATION</w:t>
      </w:r>
      <w:r w:rsidRPr="00F40A1D">
        <w:t xml:space="preserve">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2E27BF" w:rsidRPr="005F7EB0" w14:paraId="79CA3477" w14:textId="77777777" w:rsidTr="00B64A8E">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41FDAB54" w14:textId="77777777" w:rsidR="002E27BF" w:rsidRPr="005F7EB0" w:rsidRDefault="002E27BF"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3BA28FE1" w14:textId="77777777" w:rsidR="002E27BF" w:rsidRPr="005F7EB0" w:rsidRDefault="002E27BF"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667686D3" w14:textId="77777777" w:rsidR="002E27BF" w:rsidRPr="005F7EB0" w:rsidRDefault="002E27BF"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6C1F2F8E" w14:textId="77777777" w:rsidR="002E27BF" w:rsidRPr="005F7EB0" w:rsidRDefault="002E27BF"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037051CD" w14:textId="77777777" w:rsidR="002E27BF" w:rsidRPr="005F7EB0" w:rsidRDefault="002E27BF"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06FED8A7" w14:textId="77777777" w:rsidR="002E27BF" w:rsidRPr="005F7EB0" w:rsidRDefault="002E27BF" w:rsidP="006B6569">
            <w:pPr>
              <w:pStyle w:val="TAH"/>
              <w:rPr>
                <w:lang w:eastAsia="en-US"/>
              </w:rPr>
            </w:pPr>
            <w:r w:rsidRPr="005F7EB0">
              <w:rPr>
                <w:lang w:eastAsia="en-US"/>
              </w:rPr>
              <w:t>Length</w:t>
            </w:r>
          </w:p>
        </w:tc>
      </w:tr>
      <w:tr w:rsidR="002E27BF" w:rsidRPr="005F7EB0" w14:paraId="5541ED5C" w14:textId="77777777" w:rsidTr="00B64A8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D4BA31A"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9BD0F9C" w14:textId="77777777" w:rsidR="002E27BF" w:rsidRPr="000D0840" w:rsidRDefault="002E27BF"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250CB47B" w14:textId="77777777" w:rsidR="002E27BF" w:rsidRPr="000D0840" w:rsidRDefault="002E27BF" w:rsidP="000D0840">
            <w:pPr>
              <w:pStyle w:val="TAL"/>
            </w:pPr>
            <w:r w:rsidRPr="000D0840">
              <w:t>Extended protocol discriminator</w:t>
            </w:r>
          </w:p>
          <w:p w14:paraId="7374A03B" w14:textId="77777777" w:rsidR="002E27BF" w:rsidRPr="000D0840" w:rsidRDefault="00CE7136"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5C33F78F"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0AD1A2A"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BD1A8B5" w14:textId="77777777" w:rsidR="002E27BF" w:rsidRPr="005F7EB0" w:rsidRDefault="002E27BF" w:rsidP="006B6569">
            <w:pPr>
              <w:pStyle w:val="TAC"/>
              <w:rPr>
                <w:lang w:eastAsia="en-US"/>
              </w:rPr>
            </w:pPr>
            <w:r w:rsidRPr="005F7EB0">
              <w:rPr>
                <w:lang w:eastAsia="en-US"/>
              </w:rPr>
              <w:t>1</w:t>
            </w:r>
          </w:p>
        </w:tc>
      </w:tr>
      <w:tr w:rsidR="002E27BF" w:rsidRPr="005F7EB0" w14:paraId="01C3A79C" w14:textId="77777777" w:rsidTr="00B64A8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D3BD8CF"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BF956BD" w14:textId="77777777" w:rsidR="002E27BF" w:rsidRPr="000D0840" w:rsidRDefault="002E27BF" w:rsidP="000D0840">
            <w:pPr>
              <w:pStyle w:val="TAL"/>
            </w:pPr>
            <w:r w:rsidRPr="000D0840">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07816CD3" w14:textId="77777777" w:rsidR="002E27BF" w:rsidRPr="000D0840" w:rsidRDefault="002E27BF" w:rsidP="000D0840">
            <w:pPr>
              <w:pStyle w:val="TAL"/>
            </w:pPr>
            <w:r w:rsidRPr="000D0840">
              <w:t>Security header type</w:t>
            </w:r>
          </w:p>
          <w:p w14:paraId="0B389E2B" w14:textId="77777777" w:rsidR="002E27BF" w:rsidRPr="000D0840" w:rsidRDefault="00F22054"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hideMark/>
          </w:tcPr>
          <w:p w14:paraId="16187DFD"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4A60663"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04FD5A3" w14:textId="77777777" w:rsidR="002E27BF" w:rsidRPr="005F7EB0" w:rsidRDefault="002E27BF" w:rsidP="006B6569">
            <w:pPr>
              <w:pStyle w:val="TAC"/>
              <w:rPr>
                <w:lang w:eastAsia="en-US"/>
              </w:rPr>
            </w:pPr>
            <w:r w:rsidRPr="005F7EB0">
              <w:rPr>
                <w:lang w:eastAsia="en-US"/>
              </w:rPr>
              <w:t>1/2</w:t>
            </w:r>
          </w:p>
        </w:tc>
      </w:tr>
      <w:tr w:rsidR="002E27BF" w:rsidRPr="005F7EB0" w14:paraId="6D7C9F9C" w14:textId="77777777" w:rsidTr="00B64A8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A01B389"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E515A86" w14:textId="77777777" w:rsidR="002E27BF" w:rsidRPr="000D0840" w:rsidRDefault="002E27BF"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520AA9A9" w14:textId="77777777" w:rsidR="002E27BF" w:rsidRPr="000D0840" w:rsidRDefault="002E27BF" w:rsidP="000D0840">
            <w:pPr>
              <w:pStyle w:val="TAL"/>
            </w:pPr>
            <w:r w:rsidRPr="000D0840">
              <w:t>Spare half octet</w:t>
            </w:r>
          </w:p>
          <w:p w14:paraId="7E1B9035" w14:textId="77777777" w:rsidR="002E27BF" w:rsidRPr="000D0840" w:rsidRDefault="00F22054"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hideMark/>
          </w:tcPr>
          <w:p w14:paraId="02783CF7"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9C77F02"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560612B" w14:textId="77777777" w:rsidR="002E27BF" w:rsidRPr="005F7EB0" w:rsidRDefault="003C0F9E" w:rsidP="003C0F9E">
            <w:pPr>
              <w:pStyle w:val="TAC"/>
              <w:rPr>
                <w:lang w:eastAsia="en-US"/>
              </w:rPr>
            </w:pPr>
            <w:r w:rsidRPr="005F7EB0">
              <w:rPr>
                <w:lang w:eastAsia="en-US"/>
              </w:rPr>
              <w:t>1/2</w:t>
            </w:r>
          </w:p>
        </w:tc>
      </w:tr>
      <w:tr w:rsidR="002E27BF" w:rsidRPr="005F7EB0" w14:paraId="07FDF50F" w14:textId="77777777" w:rsidTr="00B64A8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1042093" w14:textId="77777777" w:rsidR="002E27BF" w:rsidRPr="000D0840" w:rsidRDefault="002E27BF"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6629FCF" w14:textId="77777777" w:rsidR="002E27BF" w:rsidRPr="000D0840" w:rsidRDefault="002E27BF" w:rsidP="000D0840">
            <w:pPr>
              <w:pStyle w:val="TAL"/>
            </w:pPr>
            <w:r w:rsidRPr="000D0840">
              <w:t>Notification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4099C46E" w14:textId="77777777" w:rsidR="002E27BF" w:rsidRPr="000D0840" w:rsidRDefault="002E27BF" w:rsidP="000D0840">
            <w:pPr>
              <w:pStyle w:val="TAL"/>
            </w:pPr>
            <w:r w:rsidRPr="000D0840">
              <w:t>Message type</w:t>
            </w:r>
          </w:p>
          <w:p w14:paraId="66119018" w14:textId="77777777" w:rsidR="002E27BF"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4AD1C448" w14:textId="77777777" w:rsidR="002E27BF" w:rsidRPr="005F7EB0" w:rsidRDefault="002E27BF"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C63D6A5" w14:textId="77777777" w:rsidR="002E27BF" w:rsidRPr="005F7EB0" w:rsidRDefault="002E27BF"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D2E65A3" w14:textId="77777777" w:rsidR="002E27BF" w:rsidRPr="005F7EB0" w:rsidRDefault="002E27BF" w:rsidP="006B6569">
            <w:pPr>
              <w:pStyle w:val="TAC"/>
              <w:rPr>
                <w:lang w:eastAsia="en-US"/>
              </w:rPr>
            </w:pPr>
            <w:r w:rsidRPr="005F7EB0">
              <w:rPr>
                <w:lang w:eastAsia="en-US"/>
              </w:rPr>
              <w:t>1</w:t>
            </w:r>
          </w:p>
        </w:tc>
      </w:tr>
      <w:tr w:rsidR="006F2774" w:rsidRPr="005F7EB0" w14:paraId="61B5FD84" w14:textId="77777777" w:rsidTr="00B64A8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4AF07EF" w14:textId="77777777" w:rsidR="006F2774" w:rsidRPr="000D0840" w:rsidRDefault="006F2774"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9D01A3D" w14:textId="77777777" w:rsidR="006F2774" w:rsidRPr="000D0840" w:rsidRDefault="006F2774" w:rsidP="000D0840">
            <w:pPr>
              <w:pStyle w:val="TAL"/>
            </w:pPr>
            <w:r w:rsidRPr="000D0840">
              <w:t>Access type</w:t>
            </w:r>
          </w:p>
        </w:tc>
        <w:tc>
          <w:tcPr>
            <w:tcW w:w="156pt" w:type="dxa"/>
            <w:tcBorders>
              <w:top w:val="single" w:sz="6" w:space="0" w:color="000000"/>
              <w:start w:val="single" w:sz="6" w:space="0" w:color="000000"/>
              <w:bottom w:val="single" w:sz="6" w:space="0" w:color="000000"/>
              <w:end w:val="single" w:sz="6" w:space="0" w:color="000000"/>
            </w:tcBorders>
            <w:hideMark/>
          </w:tcPr>
          <w:p w14:paraId="7F8B7BC2" w14:textId="77777777" w:rsidR="006F2774" w:rsidRPr="000D0840" w:rsidRDefault="006F2774" w:rsidP="000D0840">
            <w:pPr>
              <w:pStyle w:val="TAL"/>
            </w:pPr>
            <w:r w:rsidRPr="000D0840">
              <w:t>Access type</w:t>
            </w:r>
          </w:p>
          <w:p w14:paraId="2517CD5F" w14:textId="77777777" w:rsidR="006F2774" w:rsidRPr="000D0840" w:rsidRDefault="001E518F" w:rsidP="00217D75">
            <w:pPr>
              <w:pStyle w:val="TAL"/>
            </w:pPr>
            <w:r w:rsidRPr="000D0840">
              <w:t>9.11</w:t>
            </w:r>
            <w:r w:rsidR="006F2774" w:rsidRPr="000D0840">
              <w:t>.3.</w:t>
            </w:r>
            <w:r w:rsidR="00B80EB1" w:rsidRPr="000D0840">
              <w:t>1</w:t>
            </w:r>
            <w:r w:rsidR="00CD52CE">
              <w:t>1</w:t>
            </w:r>
          </w:p>
        </w:tc>
        <w:tc>
          <w:tcPr>
            <w:tcW w:w="56.70pt" w:type="dxa"/>
            <w:tcBorders>
              <w:top w:val="single" w:sz="6" w:space="0" w:color="000000"/>
              <w:start w:val="single" w:sz="6" w:space="0" w:color="000000"/>
              <w:bottom w:val="single" w:sz="6" w:space="0" w:color="000000"/>
              <w:end w:val="single" w:sz="6" w:space="0" w:color="000000"/>
            </w:tcBorders>
            <w:hideMark/>
          </w:tcPr>
          <w:p w14:paraId="1D2E6DC9" w14:textId="77777777" w:rsidR="006F2774" w:rsidRPr="005F7EB0" w:rsidRDefault="00B64A8E" w:rsidP="00B64A8E">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9367B4F" w14:textId="77777777" w:rsidR="006F2774" w:rsidRPr="005F7EB0" w:rsidRDefault="006F2774" w:rsidP="002F3300">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A253D85" w14:textId="77777777" w:rsidR="006F2774" w:rsidRPr="005F7EB0" w:rsidRDefault="006F2774" w:rsidP="002F3300">
            <w:pPr>
              <w:pStyle w:val="TAC"/>
              <w:rPr>
                <w:lang w:eastAsia="en-US"/>
              </w:rPr>
            </w:pPr>
            <w:r w:rsidRPr="005F7EB0">
              <w:rPr>
                <w:lang w:eastAsia="en-US"/>
              </w:rPr>
              <w:t>1</w:t>
            </w:r>
            <w:r w:rsidR="00E31B81" w:rsidRPr="005F7EB0">
              <w:rPr>
                <w:lang w:eastAsia="en-US"/>
              </w:rPr>
              <w:t>/2</w:t>
            </w:r>
          </w:p>
        </w:tc>
      </w:tr>
      <w:tr w:rsidR="00B64A8E" w:rsidRPr="005F7EB0" w14:paraId="47B94B39" w14:textId="77777777" w:rsidTr="00B64A8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DCBA7DE" w14:textId="77777777" w:rsidR="00B64A8E" w:rsidRPr="000D0840" w:rsidRDefault="00B64A8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28F3AD3E" w14:textId="77777777" w:rsidR="00B64A8E" w:rsidRPr="000D0840" w:rsidRDefault="00B64A8E"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tcPr>
          <w:p w14:paraId="2749E2D7" w14:textId="77777777" w:rsidR="00B64A8E" w:rsidRPr="000D0840" w:rsidRDefault="00B64A8E" w:rsidP="000D0840">
            <w:pPr>
              <w:pStyle w:val="TAL"/>
            </w:pPr>
            <w:r w:rsidRPr="000D0840">
              <w:t>Spare half octet</w:t>
            </w:r>
          </w:p>
          <w:p w14:paraId="5890183D" w14:textId="77777777" w:rsidR="00B64A8E" w:rsidRPr="000D0840" w:rsidRDefault="00B64A8E"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tcPr>
          <w:p w14:paraId="2AFEB69A" w14:textId="77777777" w:rsidR="00B64A8E" w:rsidRPr="005F7EB0" w:rsidRDefault="00B64A8E" w:rsidP="00B64A8E">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08AFEEA4" w14:textId="77777777" w:rsidR="00B64A8E" w:rsidRPr="005F7EB0" w:rsidRDefault="00B64A8E" w:rsidP="00B64A8E">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6062C1FF" w14:textId="77777777" w:rsidR="00B64A8E" w:rsidRPr="005F7EB0" w:rsidRDefault="00B64A8E" w:rsidP="00B64A8E">
            <w:pPr>
              <w:pStyle w:val="TAC"/>
              <w:rPr>
                <w:lang w:eastAsia="en-US"/>
              </w:rPr>
            </w:pPr>
            <w:r w:rsidRPr="005F7EB0">
              <w:rPr>
                <w:lang w:eastAsia="en-US"/>
              </w:rPr>
              <w:t>1/2</w:t>
            </w:r>
          </w:p>
        </w:tc>
      </w:tr>
    </w:tbl>
    <w:p w14:paraId="2A879FA7" w14:textId="77777777" w:rsidR="00291F9D" w:rsidRPr="00440029" w:rsidRDefault="00291F9D" w:rsidP="00BB130A"/>
    <w:p w14:paraId="30048A42" w14:textId="77777777" w:rsidR="005C5423" w:rsidRPr="00EE29A3" w:rsidRDefault="005C5423" w:rsidP="003970EE">
      <w:pPr>
        <w:pStyle w:val="3"/>
      </w:pPr>
      <w:bookmarkStart w:id="180" w:name="_Toc11419677"/>
      <w:r w:rsidRPr="00EE29A3">
        <w:lastRenderedPageBreak/>
        <w:t>8.2.</w:t>
      </w:r>
      <w:r>
        <w:t>2</w:t>
      </w:r>
      <w:r w:rsidR="00291F9D">
        <w:t>4</w:t>
      </w:r>
      <w:r w:rsidRPr="00EE29A3">
        <w:tab/>
        <w:t>Notification</w:t>
      </w:r>
      <w:r>
        <w:t xml:space="preserve"> response</w:t>
      </w:r>
      <w:bookmarkEnd w:id="180"/>
    </w:p>
    <w:p w14:paraId="3938CF7B" w14:textId="77777777" w:rsidR="005C5423" w:rsidRPr="00EE29A3" w:rsidRDefault="005C5423" w:rsidP="003970EE">
      <w:pPr>
        <w:pStyle w:val="4"/>
      </w:pPr>
      <w:bookmarkStart w:id="181" w:name="_Toc11419678"/>
      <w:r w:rsidRPr="00EE29A3">
        <w:t>8.2.</w:t>
      </w:r>
      <w:r>
        <w:t>2</w:t>
      </w:r>
      <w:r w:rsidR="00291F9D">
        <w:t>4</w:t>
      </w:r>
      <w:r w:rsidRPr="00EE29A3">
        <w:t>.1</w:t>
      </w:r>
      <w:r w:rsidRPr="00EE29A3">
        <w:tab/>
        <w:t>Message definition</w:t>
      </w:r>
      <w:bookmarkEnd w:id="181"/>
    </w:p>
    <w:p w14:paraId="537C82CA" w14:textId="77777777" w:rsidR="005C5423" w:rsidRPr="00EE29A3" w:rsidRDefault="005C5423" w:rsidP="005C5423">
      <w:r w:rsidRPr="00EE29A3">
        <w:t xml:space="preserve">The NOTIFICATION </w:t>
      </w:r>
      <w:r>
        <w:t xml:space="preserve">RESPONSE </w:t>
      </w:r>
      <w:r w:rsidRPr="00EE29A3">
        <w:t xml:space="preserve">message is sent by the </w:t>
      </w:r>
      <w:r>
        <w:t>UE to the AMF</w:t>
      </w:r>
      <w:r w:rsidRPr="00EE29A3">
        <w:t xml:space="preserve"> to notify t</w:t>
      </w:r>
      <w:r>
        <w:t>he</w:t>
      </w:r>
      <w:r w:rsidRPr="00462215">
        <w:t xml:space="preserve"> failure to </w:t>
      </w:r>
      <w:r>
        <w:t xml:space="preserve">initiate the </w:t>
      </w:r>
      <w:r w:rsidRPr="0096699D">
        <w:t>service request procedure</w:t>
      </w:r>
      <w:r w:rsidRPr="00462215">
        <w:t xml:space="preserve"> </w:t>
      </w:r>
      <w:r>
        <w:t>as a response of notification</w:t>
      </w:r>
      <w:r w:rsidRPr="00EE29A3">
        <w:t xml:space="preserve">. </w:t>
      </w:r>
      <w:r>
        <w:t>See table 8.2.2</w:t>
      </w:r>
      <w:r w:rsidR="00291F9D">
        <w:t>4</w:t>
      </w:r>
      <w:r w:rsidRPr="00EE29A3">
        <w:t>.1.1.</w:t>
      </w:r>
    </w:p>
    <w:p w14:paraId="6AB268CE" w14:textId="77777777" w:rsidR="005C5423" w:rsidRPr="003970EE" w:rsidRDefault="005C5423" w:rsidP="003970EE">
      <w:pPr>
        <w:pStyle w:val="B1"/>
      </w:pPr>
      <w:r w:rsidRPr="003970EE">
        <w:t>Message type:</w:t>
      </w:r>
      <w:r w:rsidRPr="003970EE">
        <w:tab/>
        <w:t>NOTIFICATION RESPONSE</w:t>
      </w:r>
    </w:p>
    <w:p w14:paraId="596B967A" w14:textId="77777777" w:rsidR="005C5423" w:rsidRPr="003970EE" w:rsidRDefault="005C5423" w:rsidP="003970EE">
      <w:pPr>
        <w:pStyle w:val="B1"/>
      </w:pPr>
      <w:r w:rsidRPr="003970EE">
        <w:t>Significance:</w:t>
      </w:r>
      <w:r w:rsidR="00913BB3">
        <w:tab/>
      </w:r>
      <w:r w:rsidRPr="003970EE">
        <w:t>dual</w:t>
      </w:r>
    </w:p>
    <w:p w14:paraId="0F78B8E4" w14:textId="77777777" w:rsidR="005C5423" w:rsidRPr="003970EE" w:rsidRDefault="005C5423" w:rsidP="003970EE">
      <w:pPr>
        <w:pStyle w:val="B1"/>
      </w:pPr>
      <w:r w:rsidRPr="003970EE">
        <w:t>Direction:</w:t>
      </w:r>
      <w:r w:rsidR="00913BB3">
        <w:tab/>
      </w:r>
      <w:r w:rsidRPr="003970EE">
        <w:tab/>
        <w:t>UE to network</w:t>
      </w:r>
    </w:p>
    <w:p w14:paraId="2559ABE4" w14:textId="77777777" w:rsidR="005C5423" w:rsidRPr="00EE29A3" w:rsidRDefault="005C5423" w:rsidP="007C1B3F">
      <w:pPr>
        <w:pStyle w:val="TH"/>
      </w:pPr>
      <w:r w:rsidRPr="00EE29A3">
        <w:t>Table 8</w:t>
      </w:r>
      <w:r w:rsidRPr="00EE29A3">
        <w:rPr>
          <w:rFonts w:hint="eastAsia"/>
        </w:rPr>
        <w:t>.</w:t>
      </w:r>
      <w:r w:rsidRPr="00EE29A3">
        <w:t>2</w:t>
      </w:r>
      <w:r w:rsidRPr="00EE29A3">
        <w:rPr>
          <w:rFonts w:hint="eastAsia"/>
        </w:rPr>
        <w:t>.</w:t>
      </w:r>
      <w:r>
        <w:t>23</w:t>
      </w:r>
      <w:r w:rsidR="00291F9D">
        <w:t>4</w:t>
      </w:r>
      <w:r w:rsidRPr="00EE29A3">
        <w:rPr>
          <w:lang w:eastAsia="ko-KR"/>
        </w:rPr>
        <w:t>1.1</w:t>
      </w:r>
      <w:r w:rsidRPr="00EE29A3">
        <w:t xml:space="preserve">: NOTIFICATION </w:t>
      </w:r>
      <w:r w:rsidRPr="00462215">
        <w:t xml:space="preserve">RESPONSE </w:t>
      </w:r>
      <w:r w:rsidRPr="00EE29A3">
        <w:t>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5C5423" w:rsidRPr="005F7EB0" w14:paraId="0A4CFE3C" w14:textId="77777777" w:rsidTr="00E7062C">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7C2411FB" w14:textId="77777777" w:rsidR="005C5423" w:rsidRPr="005F7EB0" w:rsidRDefault="005C5423" w:rsidP="00CB2972">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0ED2C751" w14:textId="77777777" w:rsidR="005C5423" w:rsidRPr="005F7EB0" w:rsidRDefault="005C5423" w:rsidP="00CB2972">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47352F17" w14:textId="77777777" w:rsidR="005C5423" w:rsidRPr="005F7EB0" w:rsidRDefault="005C5423" w:rsidP="00CB2972">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5E5C55D4" w14:textId="77777777" w:rsidR="005C5423" w:rsidRPr="005F7EB0" w:rsidRDefault="005C5423" w:rsidP="00CB2972">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17558301" w14:textId="77777777" w:rsidR="005C5423" w:rsidRPr="005F7EB0" w:rsidRDefault="005C5423" w:rsidP="00CB2972">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468F80CC" w14:textId="77777777" w:rsidR="005C5423" w:rsidRPr="005F7EB0" w:rsidRDefault="005C5423" w:rsidP="00CB2972">
            <w:pPr>
              <w:pStyle w:val="TAH"/>
              <w:rPr>
                <w:lang w:eastAsia="en-US"/>
              </w:rPr>
            </w:pPr>
            <w:r w:rsidRPr="005F7EB0">
              <w:rPr>
                <w:lang w:eastAsia="en-US"/>
              </w:rPr>
              <w:t>Length</w:t>
            </w:r>
          </w:p>
        </w:tc>
      </w:tr>
      <w:tr w:rsidR="005C5423" w:rsidRPr="005F7EB0" w14:paraId="7C8916C9" w14:textId="77777777" w:rsidTr="00E7062C">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6C1FB65" w14:textId="77777777" w:rsidR="005C5423" w:rsidRPr="000D0840" w:rsidRDefault="005C5423"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1AD622FE" w14:textId="77777777" w:rsidR="005C5423" w:rsidRPr="000D0840" w:rsidRDefault="005C5423"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240920D3" w14:textId="77777777" w:rsidR="005C5423" w:rsidRPr="000D0840" w:rsidRDefault="005C5423" w:rsidP="000D0840">
            <w:pPr>
              <w:pStyle w:val="TAL"/>
            </w:pPr>
            <w:r w:rsidRPr="000D0840">
              <w:t>Extended protocol discriminator</w:t>
            </w:r>
          </w:p>
          <w:p w14:paraId="0D3CFB1F" w14:textId="77777777" w:rsidR="005C5423" w:rsidRPr="000D0840" w:rsidRDefault="005C5423"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777A9E23" w14:textId="77777777" w:rsidR="005C5423" w:rsidRPr="005F7EB0" w:rsidRDefault="005C5423" w:rsidP="007C1B3F">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611A8AA" w14:textId="77777777" w:rsidR="005C5423" w:rsidRPr="005F7EB0" w:rsidRDefault="005C5423" w:rsidP="007C1B3F">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E8056A6" w14:textId="77777777" w:rsidR="005C5423" w:rsidRPr="005F7EB0" w:rsidRDefault="005C5423" w:rsidP="007C1B3F">
            <w:pPr>
              <w:pStyle w:val="TAC"/>
              <w:rPr>
                <w:lang w:eastAsia="en-US"/>
              </w:rPr>
            </w:pPr>
            <w:r w:rsidRPr="005F7EB0">
              <w:rPr>
                <w:lang w:eastAsia="en-US"/>
              </w:rPr>
              <w:t>1</w:t>
            </w:r>
          </w:p>
        </w:tc>
      </w:tr>
      <w:tr w:rsidR="005C5423" w:rsidRPr="005F7EB0" w14:paraId="78EDCF07" w14:textId="77777777" w:rsidTr="00E7062C">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23C2038" w14:textId="77777777" w:rsidR="005C5423" w:rsidRPr="000D0840" w:rsidRDefault="005C5423"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7ACE048" w14:textId="77777777" w:rsidR="005C5423" w:rsidRPr="000D0840" w:rsidRDefault="005C5423" w:rsidP="000D0840">
            <w:pPr>
              <w:pStyle w:val="TAL"/>
            </w:pPr>
            <w:r w:rsidRPr="000D0840">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4E24FF20" w14:textId="77777777" w:rsidR="005C5423" w:rsidRPr="000D0840" w:rsidRDefault="005C5423" w:rsidP="000D0840">
            <w:pPr>
              <w:pStyle w:val="TAL"/>
            </w:pPr>
            <w:r w:rsidRPr="000D0840">
              <w:t>Security header type</w:t>
            </w:r>
          </w:p>
          <w:p w14:paraId="7C5C47B6" w14:textId="77777777" w:rsidR="005C5423" w:rsidRPr="000D0840" w:rsidRDefault="005C5423"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hideMark/>
          </w:tcPr>
          <w:p w14:paraId="7B381031" w14:textId="77777777" w:rsidR="005C5423" w:rsidRPr="005F7EB0" w:rsidRDefault="005C5423" w:rsidP="007C1B3F">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0D22A67" w14:textId="77777777" w:rsidR="005C5423" w:rsidRPr="005F7EB0" w:rsidRDefault="005C5423" w:rsidP="007C1B3F">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09B17BFA" w14:textId="77777777" w:rsidR="005C5423" w:rsidRPr="005F7EB0" w:rsidRDefault="005C5423" w:rsidP="007C1B3F">
            <w:pPr>
              <w:pStyle w:val="TAC"/>
              <w:rPr>
                <w:lang w:eastAsia="en-US"/>
              </w:rPr>
            </w:pPr>
            <w:r w:rsidRPr="005F7EB0">
              <w:rPr>
                <w:lang w:eastAsia="en-US"/>
              </w:rPr>
              <w:t>1/2</w:t>
            </w:r>
          </w:p>
        </w:tc>
      </w:tr>
      <w:tr w:rsidR="005C5423" w:rsidRPr="005F7EB0" w14:paraId="5BC25312" w14:textId="77777777" w:rsidTr="00E7062C">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62C3BFF" w14:textId="77777777" w:rsidR="005C5423" w:rsidRPr="000D0840" w:rsidRDefault="005C5423"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A069A99" w14:textId="77777777" w:rsidR="005C5423" w:rsidRPr="000D0840" w:rsidRDefault="005C5423"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6A65CE2D" w14:textId="77777777" w:rsidR="005C5423" w:rsidRPr="000D0840" w:rsidRDefault="005C5423" w:rsidP="000D0840">
            <w:pPr>
              <w:pStyle w:val="TAL"/>
            </w:pPr>
            <w:r w:rsidRPr="000D0840">
              <w:t>Spare half octet</w:t>
            </w:r>
          </w:p>
          <w:p w14:paraId="5EA37215" w14:textId="77777777" w:rsidR="005C5423" w:rsidRPr="000D0840" w:rsidRDefault="005C5423"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hideMark/>
          </w:tcPr>
          <w:p w14:paraId="3F5C7262" w14:textId="77777777" w:rsidR="005C5423" w:rsidRPr="005F7EB0" w:rsidRDefault="005C5423" w:rsidP="007C1B3F">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89D02E0" w14:textId="77777777" w:rsidR="005C5423" w:rsidRPr="005F7EB0" w:rsidRDefault="005C5423" w:rsidP="007C1B3F">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A842D16" w14:textId="77777777" w:rsidR="005C5423" w:rsidRPr="005F7EB0" w:rsidRDefault="005C5423" w:rsidP="007C1B3F">
            <w:pPr>
              <w:pStyle w:val="TAC"/>
              <w:rPr>
                <w:lang w:eastAsia="en-US"/>
              </w:rPr>
            </w:pPr>
            <w:r w:rsidRPr="005F7EB0">
              <w:rPr>
                <w:lang w:eastAsia="en-US"/>
              </w:rPr>
              <w:t>1/2</w:t>
            </w:r>
          </w:p>
        </w:tc>
      </w:tr>
      <w:tr w:rsidR="005C5423" w:rsidRPr="005F7EB0" w14:paraId="0D810675" w14:textId="77777777" w:rsidTr="00E7062C">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8F9CE94" w14:textId="77777777" w:rsidR="005C5423" w:rsidRPr="000D0840" w:rsidRDefault="005C5423"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276D2F7" w14:textId="77777777" w:rsidR="005C5423" w:rsidRPr="000D0840" w:rsidRDefault="005C5423" w:rsidP="000D0840">
            <w:pPr>
              <w:pStyle w:val="TAL"/>
            </w:pPr>
            <w:r w:rsidRPr="000D0840">
              <w:t>Notification response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13882759" w14:textId="77777777" w:rsidR="005C5423" w:rsidRPr="000D0840" w:rsidRDefault="005C5423" w:rsidP="000D0840">
            <w:pPr>
              <w:pStyle w:val="TAL"/>
            </w:pPr>
            <w:r w:rsidRPr="000D0840">
              <w:t>Message type</w:t>
            </w:r>
          </w:p>
          <w:p w14:paraId="695A3E19" w14:textId="77777777" w:rsidR="005C5423" w:rsidRPr="000D0840" w:rsidRDefault="005C5423"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460D2AD6" w14:textId="77777777" w:rsidR="005C5423" w:rsidRPr="005F7EB0" w:rsidRDefault="005C5423" w:rsidP="007C1B3F">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23120D9" w14:textId="77777777" w:rsidR="005C5423" w:rsidRPr="005F7EB0" w:rsidRDefault="005C5423" w:rsidP="007C1B3F">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1C5D4CA" w14:textId="77777777" w:rsidR="005C5423" w:rsidRPr="005F7EB0" w:rsidRDefault="005C5423" w:rsidP="007C1B3F">
            <w:pPr>
              <w:pStyle w:val="TAC"/>
              <w:rPr>
                <w:lang w:eastAsia="en-US"/>
              </w:rPr>
            </w:pPr>
            <w:r w:rsidRPr="005F7EB0">
              <w:rPr>
                <w:lang w:eastAsia="en-US"/>
              </w:rPr>
              <w:t>1</w:t>
            </w:r>
          </w:p>
        </w:tc>
      </w:tr>
      <w:tr w:rsidR="00E7062C" w:rsidRPr="005F7EB0" w14:paraId="75209A76" w14:textId="77777777" w:rsidTr="00E7062C">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9E15C0B" w14:textId="77777777" w:rsidR="00E7062C" w:rsidRPr="000D0840" w:rsidRDefault="00824A6D" w:rsidP="000D0840">
            <w:pPr>
              <w:pStyle w:val="TAL"/>
            </w:pPr>
            <w:r w:rsidRPr="000D0840">
              <w:t>50</w:t>
            </w:r>
          </w:p>
        </w:tc>
        <w:tc>
          <w:tcPr>
            <w:tcW w:w="141.85pt" w:type="dxa"/>
            <w:tcBorders>
              <w:top w:val="single" w:sz="6" w:space="0" w:color="000000"/>
              <w:start w:val="single" w:sz="6" w:space="0" w:color="000000"/>
              <w:bottom w:val="single" w:sz="6" w:space="0" w:color="000000"/>
              <w:end w:val="single" w:sz="6" w:space="0" w:color="000000"/>
            </w:tcBorders>
          </w:tcPr>
          <w:p w14:paraId="4594EBE9" w14:textId="77777777" w:rsidR="00E7062C" w:rsidRPr="000D0840" w:rsidRDefault="00E7062C" w:rsidP="000D0840">
            <w:pPr>
              <w:pStyle w:val="TAL"/>
            </w:pPr>
            <w:r w:rsidRPr="000D0840">
              <w:t>PDU session status</w:t>
            </w:r>
          </w:p>
        </w:tc>
        <w:tc>
          <w:tcPr>
            <w:tcW w:w="156pt" w:type="dxa"/>
            <w:tcBorders>
              <w:top w:val="single" w:sz="6" w:space="0" w:color="000000"/>
              <w:start w:val="single" w:sz="6" w:space="0" w:color="000000"/>
              <w:bottom w:val="single" w:sz="6" w:space="0" w:color="000000"/>
              <w:end w:val="single" w:sz="6" w:space="0" w:color="000000"/>
            </w:tcBorders>
          </w:tcPr>
          <w:p w14:paraId="7D2B2248" w14:textId="77777777" w:rsidR="00E7062C" w:rsidRPr="000D0840" w:rsidRDefault="00E7062C" w:rsidP="000D0840">
            <w:pPr>
              <w:pStyle w:val="TAL"/>
            </w:pPr>
            <w:r w:rsidRPr="000D0840">
              <w:t>PDU session status</w:t>
            </w:r>
          </w:p>
          <w:p w14:paraId="7ACF1FC9" w14:textId="77777777" w:rsidR="00E7062C" w:rsidRPr="000D0840" w:rsidRDefault="001E518F" w:rsidP="00D94E92">
            <w:pPr>
              <w:pStyle w:val="TAL"/>
            </w:pPr>
            <w:r w:rsidRPr="000D0840">
              <w:t>9.11</w:t>
            </w:r>
            <w:r w:rsidR="00E7062C" w:rsidRPr="000D0840">
              <w:t>.</w:t>
            </w:r>
            <w:r w:rsidR="004B0D2B" w:rsidRPr="000D0840">
              <w:t>3</w:t>
            </w:r>
            <w:r w:rsidR="00E7062C" w:rsidRPr="000D0840">
              <w:t>.</w:t>
            </w:r>
            <w:r w:rsidR="004B0D2B" w:rsidRPr="000D0840">
              <w:t>4</w:t>
            </w:r>
            <w:r w:rsidR="00D94E92">
              <w:t>4</w:t>
            </w:r>
          </w:p>
        </w:tc>
        <w:tc>
          <w:tcPr>
            <w:tcW w:w="56.70pt" w:type="dxa"/>
            <w:tcBorders>
              <w:top w:val="single" w:sz="6" w:space="0" w:color="000000"/>
              <w:start w:val="single" w:sz="6" w:space="0" w:color="000000"/>
              <w:bottom w:val="single" w:sz="6" w:space="0" w:color="000000"/>
              <w:end w:val="single" w:sz="6" w:space="0" w:color="000000"/>
            </w:tcBorders>
          </w:tcPr>
          <w:p w14:paraId="77035721" w14:textId="77777777" w:rsidR="00E7062C" w:rsidRPr="005F7EB0" w:rsidRDefault="00E7062C" w:rsidP="00375EA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6328998" w14:textId="77777777" w:rsidR="00E7062C" w:rsidRPr="005F7EB0" w:rsidRDefault="00E7062C" w:rsidP="00375EA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6BD568C1" w14:textId="77777777" w:rsidR="00E7062C" w:rsidRPr="005F7EB0" w:rsidRDefault="00E7062C" w:rsidP="00375EA9">
            <w:pPr>
              <w:pStyle w:val="TAC"/>
              <w:rPr>
                <w:lang w:eastAsia="en-US"/>
              </w:rPr>
            </w:pPr>
            <w:r w:rsidRPr="005F7EB0">
              <w:rPr>
                <w:lang w:eastAsia="en-US"/>
              </w:rPr>
              <w:t>4-34</w:t>
            </w:r>
          </w:p>
        </w:tc>
      </w:tr>
    </w:tbl>
    <w:p w14:paraId="7ED2A5DD" w14:textId="77777777" w:rsidR="00E7062C" w:rsidRDefault="00E7062C" w:rsidP="00E7062C"/>
    <w:p w14:paraId="7231F902" w14:textId="77777777" w:rsidR="00E7062C" w:rsidRDefault="00E7062C" w:rsidP="00E7062C">
      <w:pPr>
        <w:pStyle w:val="4"/>
      </w:pPr>
      <w:bookmarkStart w:id="182" w:name="_Toc11419679"/>
      <w:r>
        <w:t>8.2.24.2</w:t>
      </w:r>
      <w:r>
        <w:tab/>
        <w:t>PDU session status</w:t>
      </w:r>
      <w:bookmarkEnd w:id="182"/>
    </w:p>
    <w:p w14:paraId="022AA6F5" w14:textId="77777777" w:rsidR="005C5423" w:rsidRPr="00440029" w:rsidRDefault="00E7062C" w:rsidP="00E7062C">
      <w:r w:rsidRPr="000954AB">
        <w:t xml:space="preserve">This </w:t>
      </w:r>
      <w:r>
        <w:t>information element</w:t>
      </w:r>
      <w:r w:rsidRPr="000954AB">
        <w:t xml:space="preserve"> shall be included </w:t>
      </w:r>
      <w:r w:rsidR="002C5DB5">
        <w:t>when</w:t>
      </w:r>
      <w:r w:rsidR="002C5DB5" w:rsidRPr="000954AB">
        <w:t xml:space="preserve"> </w:t>
      </w:r>
      <w:r w:rsidRPr="000954AB">
        <w:t xml:space="preserve">the UE </w:t>
      </w:r>
      <w:r w:rsidR="002C5DB5">
        <w:t>needs</w:t>
      </w:r>
      <w:r w:rsidRPr="000954AB">
        <w:t xml:space="preserve"> to indicate </w:t>
      </w:r>
      <w:r>
        <w:t xml:space="preserve">over non-3GPP access </w:t>
      </w:r>
      <w:r w:rsidR="002C5DB5">
        <w:t xml:space="preserve">the </w:t>
      </w:r>
      <w:r>
        <w:t xml:space="preserve">type </w:t>
      </w:r>
      <w:r w:rsidR="002C5DB5">
        <w:t xml:space="preserve">of </w:t>
      </w:r>
      <w:r w:rsidRPr="000954AB">
        <w:t xml:space="preserve">the PDU sessions </w:t>
      </w:r>
      <w:r w:rsidR="002C5DB5">
        <w:t xml:space="preserve">that are </w:t>
      </w:r>
      <w:r w:rsidRPr="000954AB">
        <w:t xml:space="preserve">associated with the </w:t>
      </w:r>
      <w:r>
        <w:t xml:space="preserve">3GPP </w:t>
      </w:r>
      <w:r w:rsidRPr="000954AB">
        <w:t>access type that are active within the U</w:t>
      </w:r>
      <w:r>
        <w:t>E.</w:t>
      </w:r>
    </w:p>
    <w:p w14:paraId="3953C7C4" w14:textId="77777777" w:rsidR="00B20E3B" w:rsidRPr="003168A2" w:rsidRDefault="00B20E3B" w:rsidP="00B20E3B">
      <w:pPr>
        <w:pStyle w:val="3"/>
      </w:pPr>
      <w:bookmarkStart w:id="183" w:name="_Toc11419680"/>
      <w:r>
        <w:t>8.2</w:t>
      </w:r>
      <w:r w:rsidRPr="003168A2">
        <w:t>.</w:t>
      </w:r>
      <w:r w:rsidR="00C54264">
        <w:t>2</w:t>
      </w:r>
      <w:r w:rsidR="00291F9D">
        <w:t>5</w:t>
      </w:r>
      <w:r w:rsidRPr="003168A2">
        <w:tab/>
        <w:t>Security mode command</w:t>
      </w:r>
      <w:bookmarkEnd w:id="183"/>
    </w:p>
    <w:p w14:paraId="5E237DF9" w14:textId="77777777" w:rsidR="00B20E3B" w:rsidRPr="003168A2" w:rsidRDefault="00B20E3B" w:rsidP="00B20E3B">
      <w:pPr>
        <w:pStyle w:val="4"/>
      </w:pPr>
      <w:bookmarkStart w:id="184" w:name="_Toc11419681"/>
      <w:r>
        <w:t>8.2</w:t>
      </w:r>
      <w:r w:rsidRPr="003168A2">
        <w:t>.</w:t>
      </w:r>
      <w:r w:rsidR="00C54264">
        <w:t>2</w:t>
      </w:r>
      <w:r w:rsidR="00291F9D">
        <w:t>5</w:t>
      </w:r>
      <w:r w:rsidRPr="003168A2">
        <w:t>.1</w:t>
      </w:r>
      <w:r w:rsidRPr="003168A2">
        <w:tab/>
        <w:t>Message definition</w:t>
      </w:r>
      <w:bookmarkEnd w:id="184"/>
    </w:p>
    <w:p w14:paraId="12A4AD26" w14:textId="77777777" w:rsidR="00B20E3B" w:rsidRPr="003168A2" w:rsidRDefault="00B20E3B" w:rsidP="00B20E3B">
      <w:r w:rsidRPr="003168A2">
        <w:t>Th</w:t>
      </w:r>
      <w:r>
        <w:t>e SECURITY MODE COMMAND</w:t>
      </w:r>
      <w:r w:rsidRPr="003168A2">
        <w:t xml:space="preserve"> message is sent by the </w:t>
      </w:r>
      <w:r>
        <w:t>AMF</w:t>
      </w:r>
      <w:r w:rsidRPr="003168A2">
        <w:t xml:space="preserve"> to the UE to establish NAS signalling security. See table 8.</w:t>
      </w:r>
      <w:r>
        <w:t>2.</w:t>
      </w:r>
      <w:r w:rsidR="00C54264">
        <w:t>2</w:t>
      </w:r>
      <w:r w:rsidR="00291F9D">
        <w:t>5</w:t>
      </w:r>
      <w:r w:rsidRPr="003168A2">
        <w:t>.1</w:t>
      </w:r>
      <w:r>
        <w:t>.1</w:t>
      </w:r>
      <w:r w:rsidRPr="003168A2">
        <w:t>.</w:t>
      </w:r>
    </w:p>
    <w:p w14:paraId="52934FAA" w14:textId="77777777" w:rsidR="00B20E3B" w:rsidRPr="003970EE" w:rsidRDefault="00B20E3B" w:rsidP="003970EE">
      <w:pPr>
        <w:pStyle w:val="B1"/>
      </w:pPr>
      <w:r w:rsidRPr="003970EE">
        <w:t>Message type:</w:t>
      </w:r>
      <w:r w:rsidRPr="003970EE">
        <w:tab/>
        <w:t>SECURITY MODE COMMAND</w:t>
      </w:r>
    </w:p>
    <w:p w14:paraId="786403D2" w14:textId="77777777" w:rsidR="00B20E3B" w:rsidRPr="003970EE" w:rsidRDefault="00B20E3B" w:rsidP="003970EE">
      <w:pPr>
        <w:pStyle w:val="B1"/>
      </w:pPr>
      <w:r w:rsidRPr="003970EE">
        <w:t>Significance:</w:t>
      </w:r>
      <w:r w:rsidR="00913BB3">
        <w:tab/>
      </w:r>
      <w:r w:rsidRPr="003970EE">
        <w:t>dual</w:t>
      </w:r>
    </w:p>
    <w:p w14:paraId="2FF3920A" w14:textId="77777777" w:rsidR="00B20E3B" w:rsidRPr="003970EE" w:rsidRDefault="00B20E3B" w:rsidP="003970EE">
      <w:pPr>
        <w:pStyle w:val="B1"/>
      </w:pPr>
      <w:r w:rsidRPr="003970EE">
        <w:t>Direction:</w:t>
      </w:r>
      <w:r w:rsidR="00913BB3">
        <w:tab/>
      </w:r>
      <w:r w:rsidRPr="003970EE">
        <w:tab/>
        <w:t>network to UE</w:t>
      </w:r>
    </w:p>
    <w:p w14:paraId="2E366220" w14:textId="77777777" w:rsidR="00B20E3B" w:rsidRPr="00BB587E" w:rsidRDefault="00B20E3B" w:rsidP="00621D46">
      <w:pPr>
        <w:pStyle w:val="TH"/>
      </w:pPr>
      <w:r w:rsidRPr="00456F26">
        <w:lastRenderedPageBreak/>
        <w:t>Table 8.</w:t>
      </w:r>
      <w:r w:rsidR="00276246" w:rsidRPr="00456F26">
        <w:t>2</w:t>
      </w:r>
      <w:r w:rsidRPr="00456F26">
        <w:t>.</w:t>
      </w:r>
      <w:r w:rsidR="00C54264" w:rsidRPr="00456F26">
        <w:t>2</w:t>
      </w:r>
      <w:r w:rsidR="00291F9D" w:rsidRPr="0082495A">
        <w:t>5</w:t>
      </w:r>
      <w:r w:rsidRPr="0082495A">
        <w:t>.1.1: SECURITY MODE COMMAND message content</w:t>
      </w:r>
    </w:p>
    <w:tbl>
      <w:tblPr>
        <w:tblW w:w="0pt" w:type="auto"/>
        <w:jc w:val="center"/>
        <w:tblLayout w:type="fixed"/>
        <w:tblCellMar>
          <w:start w:w="1.40pt" w:type="dxa"/>
          <w:end w:w="2.80pt" w:type="dxa"/>
        </w:tblCellMar>
        <w:tblLook w:firstRow="0" w:lastRow="0" w:firstColumn="0" w:lastColumn="0" w:noHBand="0" w:noVBand="0"/>
      </w:tblPr>
      <w:tblGrid>
        <w:gridCol w:w="567"/>
        <w:gridCol w:w="2835"/>
        <w:gridCol w:w="3119"/>
        <w:gridCol w:w="1134"/>
        <w:gridCol w:w="851"/>
        <w:gridCol w:w="851"/>
      </w:tblGrid>
      <w:tr w:rsidR="00B20E3B" w:rsidRPr="005F7EB0" w14:paraId="4A1F5C16"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75F2CF4" w14:textId="77777777" w:rsidR="00B20E3B" w:rsidRPr="005F7EB0" w:rsidRDefault="00B20E3B" w:rsidP="00B20E3B">
            <w:pPr>
              <w:pStyle w:val="TAH"/>
              <w:rPr>
                <w:lang w:eastAsia="en-US"/>
              </w:rPr>
            </w:pPr>
            <w:r w:rsidRPr="005F7EB0">
              <w:rPr>
                <w:lang w:eastAsia="en-US"/>
              </w:rPr>
              <w:t>IEI</w:t>
            </w:r>
          </w:p>
        </w:tc>
        <w:tc>
          <w:tcPr>
            <w:tcW w:w="141.75pt" w:type="dxa"/>
            <w:tcBorders>
              <w:top w:val="single" w:sz="6" w:space="0" w:color="000000"/>
              <w:start w:val="single" w:sz="6" w:space="0" w:color="000000"/>
              <w:bottom w:val="single" w:sz="6" w:space="0" w:color="000000"/>
              <w:end w:val="single" w:sz="6" w:space="0" w:color="000000"/>
            </w:tcBorders>
          </w:tcPr>
          <w:p w14:paraId="194C89D9" w14:textId="77777777" w:rsidR="00B20E3B" w:rsidRPr="005F7EB0" w:rsidRDefault="00B20E3B" w:rsidP="00B20E3B">
            <w:pPr>
              <w:pStyle w:val="TAH"/>
              <w:rPr>
                <w:lang w:eastAsia="en-US"/>
              </w:rPr>
            </w:pPr>
            <w:r w:rsidRPr="005F7EB0">
              <w:rPr>
                <w:lang w:eastAsia="en-US"/>
              </w:rPr>
              <w:t>Information Element</w:t>
            </w:r>
          </w:p>
        </w:tc>
        <w:tc>
          <w:tcPr>
            <w:tcW w:w="155.95pt" w:type="dxa"/>
            <w:tcBorders>
              <w:top w:val="single" w:sz="6" w:space="0" w:color="000000"/>
              <w:start w:val="single" w:sz="6" w:space="0" w:color="000000"/>
              <w:bottom w:val="single" w:sz="6" w:space="0" w:color="000000"/>
              <w:end w:val="single" w:sz="6" w:space="0" w:color="000000"/>
            </w:tcBorders>
          </w:tcPr>
          <w:p w14:paraId="28511164" w14:textId="77777777" w:rsidR="00B20E3B" w:rsidRPr="005F7EB0" w:rsidRDefault="00B20E3B" w:rsidP="00B20E3B">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tcPr>
          <w:p w14:paraId="4914EEB6" w14:textId="77777777" w:rsidR="00B20E3B" w:rsidRPr="005F7EB0" w:rsidRDefault="00B20E3B" w:rsidP="00B20E3B">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tcPr>
          <w:p w14:paraId="43169D99" w14:textId="77777777" w:rsidR="00B20E3B" w:rsidRPr="005F7EB0" w:rsidRDefault="00B20E3B" w:rsidP="00B20E3B">
            <w:pPr>
              <w:pStyle w:val="TAH"/>
              <w:rPr>
                <w:lang w:eastAsia="en-US"/>
              </w:rPr>
            </w:pPr>
            <w:r w:rsidRPr="005F7EB0">
              <w:rPr>
                <w:lang w:eastAsia="en-US"/>
              </w:rPr>
              <w:t>Format</w:t>
            </w:r>
          </w:p>
        </w:tc>
        <w:tc>
          <w:tcPr>
            <w:tcW w:w="42.55pt" w:type="dxa"/>
            <w:tcBorders>
              <w:top w:val="single" w:sz="6" w:space="0" w:color="000000"/>
              <w:start w:val="single" w:sz="6" w:space="0" w:color="000000"/>
              <w:bottom w:val="single" w:sz="6" w:space="0" w:color="000000"/>
              <w:end w:val="single" w:sz="6" w:space="0" w:color="000000"/>
            </w:tcBorders>
          </w:tcPr>
          <w:p w14:paraId="55A8DC7C" w14:textId="77777777" w:rsidR="00B20E3B" w:rsidRPr="005F7EB0" w:rsidRDefault="00B20E3B" w:rsidP="00B20E3B">
            <w:pPr>
              <w:pStyle w:val="TAH"/>
              <w:rPr>
                <w:lang w:eastAsia="en-US"/>
              </w:rPr>
            </w:pPr>
            <w:r w:rsidRPr="005F7EB0">
              <w:rPr>
                <w:lang w:eastAsia="en-US"/>
              </w:rPr>
              <w:t>Length</w:t>
            </w:r>
          </w:p>
        </w:tc>
      </w:tr>
      <w:tr w:rsidR="00B20E3B" w:rsidRPr="005F7EB0" w14:paraId="1C2EB1D3"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01C8612" w14:textId="77777777" w:rsidR="00B20E3B" w:rsidRPr="005F7EB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51501E5B" w14:textId="77777777" w:rsidR="00B20E3B" w:rsidRPr="005F7EB0" w:rsidRDefault="00B20E3B" w:rsidP="000D0840">
            <w:pPr>
              <w:pStyle w:val="TAL"/>
            </w:pPr>
            <w:r w:rsidRPr="005F7EB0">
              <w:rPr>
                <w:rFonts w:cs="Arial"/>
              </w:rPr>
              <w:t>Extended protocol discriminator</w:t>
            </w:r>
          </w:p>
        </w:tc>
        <w:tc>
          <w:tcPr>
            <w:tcW w:w="155.95pt" w:type="dxa"/>
            <w:tcBorders>
              <w:top w:val="single" w:sz="6" w:space="0" w:color="000000"/>
              <w:start w:val="single" w:sz="6" w:space="0" w:color="000000"/>
              <w:bottom w:val="single" w:sz="6" w:space="0" w:color="000000"/>
              <w:end w:val="single" w:sz="6" w:space="0" w:color="000000"/>
            </w:tcBorders>
          </w:tcPr>
          <w:p w14:paraId="09A95D48" w14:textId="77777777" w:rsidR="00B20E3B" w:rsidRPr="005F7EB0" w:rsidRDefault="00B20E3B" w:rsidP="000D0840">
            <w:pPr>
              <w:pStyle w:val="TAL"/>
            </w:pPr>
            <w:r w:rsidRPr="005F7EB0">
              <w:rPr>
                <w:rFonts w:cs="Arial"/>
              </w:rPr>
              <w:t>Extended protocol discriminator</w:t>
            </w:r>
          </w:p>
          <w:p w14:paraId="416C4CED" w14:textId="77777777" w:rsidR="00B20E3B" w:rsidRPr="005F7EB0" w:rsidRDefault="00B20E3B" w:rsidP="000D0840">
            <w:pPr>
              <w:pStyle w:val="TAL"/>
            </w:pPr>
            <w:r w:rsidRPr="005F7EB0">
              <w:rPr>
                <w:rFonts w:cs="Arial"/>
              </w:rPr>
              <w:t>9.2</w:t>
            </w:r>
          </w:p>
        </w:tc>
        <w:tc>
          <w:tcPr>
            <w:tcW w:w="56.70pt" w:type="dxa"/>
            <w:tcBorders>
              <w:top w:val="single" w:sz="6" w:space="0" w:color="000000"/>
              <w:start w:val="single" w:sz="6" w:space="0" w:color="000000"/>
              <w:bottom w:val="single" w:sz="6" w:space="0" w:color="000000"/>
              <w:end w:val="single" w:sz="6" w:space="0" w:color="000000"/>
            </w:tcBorders>
          </w:tcPr>
          <w:p w14:paraId="72CFFBA8"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FF65AE3"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19097DE0" w14:textId="77777777" w:rsidR="00B20E3B" w:rsidRPr="005F7EB0" w:rsidRDefault="00B20E3B" w:rsidP="00B20E3B">
            <w:pPr>
              <w:pStyle w:val="TAC"/>
              <w:rPr>
                <w:lang w:eastAsia="en-US"/>
              </w:rPr>
            </w:pPr>
            <w:r w:rsidRPr="005F7EB0">
              <w:rPr>
                <w:lang w:eastAsia="en-US"/>
              </w:rPr>
              <w:t>1</w:t>
            </w:r>
          </w:p>
        </w:tc>
      </w:tr>
      <w:tr w:rsidR="00B20E3B" w:rsidRPr="005F7EB0" w14:paraId="6C1B9DCF"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668AF03" w14:textId="77777777" w:rsidR="00B20E3B" w:rsidRPr="005F7EB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390EEB3E" w14:textId="77777777" w:rsidR="00B20E3B" w:rsidRPr="005F7EB0" w:rsidRDefault="00B20E3B" w:rsidP="000D0840">
            <w:pPr>
              <w:pStyle w:val="TAL"/>
            </w:pPr>
            <w:r w:rsidRPr="005F7EB0">
              <w:t>Security header type</w:t>
            </w:r>
          </w:p>
        </w:tc>
        <w:tc>
          <w:tcPr>
            <w:tcW w:w="155.95pt" w:type="dxa"/>
            <w:tcBorders>
              <w:top w:val="single" w:sz="6" w:space="0" w:color="000000"/>
              <w:start w:val="single" w:sz="6" w:space="0" w:color="000000"/>
              <w:bottom w:val="single" w:sz="6" w:space="0" w:color="000000"/>
              <w:end w:val="single" w:sz="6" w:space="0" w:color="000000"/>
            </w:tcBorders>
          </w:tcPr>
          <w:p w14:paraId="0C638B9C" w14:textId="77777777" w:rsidR="00B20E3B" w:rsidRPr="005F7EB0" w:rsidRDefault="00B20E3B" w:rsidP="000D0840">
            <w:pPr>
              <w:pStyle w:val="TAL"/>
            </w:pPr>
            <w:r w:rsidRPr="005F7EB0">
              <w:t>Security header type</w:t>
            </w:r>
          </w:p>
          <w:p w14:paraId="61EF8A3B" w14:textId="77777777" w:rsidR="00B20E3B" w:rsidRPr="005F7EB0" w:rsidRDefault="00B20E3B" w:rsidP="000D0840">
            <w:pPr>
              <w:pStyle w:val="TAL"/>
            </w:pPr>
            <w:r w:rsidRPr="005F7EB0">
              <w:rPr>
                <w:rFonts w:cs="Arial"/>
              </w:rPr>
              <w:t>9.3</w:t>
            </w:r>
          </w:p>
        </w:tc>
        <w:tc>
          <w:tcPr>
            <w:tcW w:w="56.70pt" w:type="dxa"/>
            <w:tcBorders>
              <w:top w:val="single" w:sz="6" w:space="0" w:color="000000"/>
              <w:start w:val="single" w:sz="6" w:space="0" w:color="000000"/>
              <w:bottom w:val="single" w:sz="6" w:space="0" w:color="000000"/>
              <w:end w:val="single" w:sz="6" w:space="0" w:color="000000"/>
            </w:tcBorders>
          </w:tcPr>
          <w:p w14:paraId="3D96D9DE"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F30EAB8"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72A98336" w14:textId="77777777" w:rsidR="00B20E3B" w:rsidRPr="005F7EB0" w:rsidRDefault="00B20E3B" w:rsidP="00B20E3B">
            <w:pPr>
              <w:pStyle w:val="TAC"/>
              <w:rPr>
                <w:lang w:eastAsia="en-US"/>
              </w:rPr>
            </w:pPr>
            <w:r w:rsidRPr="005F7EB0">
              <w:rPr>
                <w:lang w:eastAsia="en-US"/>
              </w:rPr>
              <w:t>1/2</w:t>
            </w:r>
          </w:p>
        </w:tc>
      </w:tr>
      <w:tr w:rsidR="00B20E3B" w:rsidRPr="005F7EB0" w14:paraId="25122573"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A81FD51" w14:textId="77777777" w:rsidR="00B20E3B" w:rsidRPr="005F7EB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67DFF4A6" w14:textId="77777777" w:rsidR="00B20E3B" w:rsidRPr="005F7EB0" w:rsidRDefault="00B20E3B" w:rsidP="000D0840">
            <w:pPr>
              <w:pStyle w:val="TAL"/>
            </w:pPr>
            <w:r w:rsidRPr="005F7EB0">
              <w:t>Spare half octet</w:t>
            </w:r>
          </w:p>
        </w:tc>
        <w:tc>
          <w:tcPr>
            <w:tcW w:w="155.95pt" w:type="dxa"/>
            <w:tcBorders>
              <w:top w:val="single" w:sz="6" w:space="0" w:color="000000"/>
              <w:start w:val="single" w:sz="6" w:space="0" w:color="000000"/>
              <w:bottom w:val="single" w:sz="6" w:space="0" w:color="000000"/>
              <w:end w:val="single" w:sz="6" w:space="0" w:color="000000"/>
            </w:tcBorders>
          </w:tcPr>
          <w:p w14:paraId="15B9779F" w14:textId="77777777" w:rsidR="00B20E3B" w:rsidRPr="005F7EB0" w:rsidRDefault="00B20E3B" w:rsidP="000D0840">
            <w:pPr>
              <w:pStyle w:val="TAL"/>
            </w:pPr>
            <w:r w:rsidRPr="005F7EB0">
              <w:t>Spare half octet</w:t>
            </w:r>
          </w:p>
          <w:p w14:paraId="072ED725" w14:textId="77777777" w:rsidR="00B20E3B" w:rsidRPr="005F7EB0" w:rsidRDefault="00B20E3B" w:rsidP="000D0840">
            <w:pPr>
              <w:pStyle w:val="TAL"/>
            </w:pPr>
            <w:r w:rsidRPr="005F7EB0">
              <w:rPr>
                <w:rFonts w:cs="Arial"/>
              </w:rPr>
              <w:t>9.5</w:t>
            </w:r>
          </w:p>
        </w:tc>
        <w:tc>
          <w:tcPr>
            <w:tcW w:w="56.70pt" w:type="dxa"/>
            <w:tcBorders>
              <w:top w:val="single" w:sz="6" w:space="0" w:color="000000"/>
              <w:start w:val="single" w:sz="6" w:space="0" w:color="000000"/>
              <w:bottom w:val="single" w:sz="6" w:space="0" w:color="000000"/>
              <w:end w:val="single" w:sz="6" w:space="0" w:color="000000"/>
            </w:tcBorders>
          </w:tcPr>
          <w:p w14:paraId="2B006BC0"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4A327F43"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0E49175E" w14:textId="77777777" w:rsidR="00B20E3B" w:rsidRPr="005F7EB0" w:rsidRDefault="00B20E3B" w:rsidP="00B20E3B">
            <w:pPr>
              <w:pStyle w:val="TAC"/>
              <w:rPr>
                <w:lang w:eastAsia="en-US"/>
              </w:rPr>
            </w:pPr>
            <w:r w:rsidRPr="005F7EB0">
              <w:rPr>
                <w:lang w:eastAsia="en-US"/>
              </w:rPr>
              <w:t>1/2</w:t>
            </w:r>
          </w:p>
        </w:tc>
      </w:tr>
      <w:tr w:rsidR="00B20E3B" w:rsidRPr="005F7EB0" w14:paraId="34F8ACD4"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4337E60" w14:textId="77777777" w:rsidR="00B20E3B" w:rsidRPr="005F7EB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0683FB4D" w14:textId="77777777" w:rsidR="00B20E3B" w:rsidRPr="005F7EB0" w:rsidRDefault="00B20E3B" w:rsidP="000D0840">
            <w:pPr>
              <w:pStyle w:val="TAL"/>
            </w:pPr>
            <w:r w:rsidRPr="005F7EB0">
              <w:t>Security mode command message identity</w:t>
            </w:r>
          </w:p>
        </w:tc>
        <w:tc>
          <w:tcPr>
            <w:tcW w:w="155.95pt" w:type="dxa"/>
            <w:tcBorders>
              <w:top w:val="single" w:sz="6" w:space="0" w:color="000000"/>
              <w:start w:val="single" w:sz="6" w:space="0" w:color="000000"/>
              <w:bottom w:val="single" w:sz="6" w:space="0" w:color="000000"/>
              <w:end w:val="single" w:sz="6" w:space="0" w:color="000000"/>
            </w:tcBorders>
          </w:tcPr>
          <w:p w14:paraId="104C64F5" w14:textId="77777777" w:rsidR="00B20E3B" w:rsidRPr="005F7EB0" w:rsidRDefault="00B20E3B" w:rsidP="000D0840">
            <w:pPr>
              <w:pStyle w:val="TAL"/>
            </w:pPr>
            <w:r w:rsidRPr="005F7EB0">
              <w:t>Message type</w:t>
            </w:r>
          </w:p>
          <w:p w14:paraId="5DC9D661" w14:textId="77777777" w:rsidR="00B20E3B" w:rsidRPr="005F7EB0" w:rsidRDefault="00B20E3B" w:rsidP="000D0840">
            <w:pPr>
              <w:pStyle w:val="TAL"/>
            </w:pPr>
            <w:r w:rsidRPr="005F7EB0">
              <w:rPr>
                <w:rFonts w:cs="Arial"/>
              </w:rPr>
              <w:t>9.7</w:t>
            </w:r>
          </w:p>
        </w:tc>
        <w:tc>
          <w:tcPr>
            <w:tcW w:w="56.70pt" w:type="dxa"/>
            <w:tcBorders>
              <w:top w:val="single" w:sz="6" w:space="0" w:color="000000"/>
              <w:start w:val="single" w:sz="6" w:space="0" w:color="000000"/>
              <w:bottom w:val="single" w:sz="6" w:space="0" w:color="000000"/>
              <w:end w:val="single" w:sz="6" w:space="0" w:color="000000"/>
            </w:tcBorders>
          </w:tcPr>
          <w:p w14:paraId="23323D1A"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95EDD92"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2766FCB0" w14:textId="77777777" w:rsidR="00B20E3B" w:rsidRPr="005F7EB0" w:rsidRDefault="00B20E3B" w:rsidP="00B20E3B">
            <w:pPr>
              <w:pStyle w:val="TAC"/>
              <w:rPr>
                <w:lang w:eastAsia="en-US"/>
              </w:rPr>
            </w:pPr>
            <w:r w:rsidRPr="005F7EB0">
              <w:rPr>
                <w:lang w:eastAsia="en-US"/>
              </w:rPr>
              <w:t>1</w:t>
            </w:r>
          </w:p>
        </w:tc>
      </w:tr>
      <w:tr w:rsidR="00B20E3B" w:rsidRPr="005F7EB0" w14:paraId="4FB723E6"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30B0008" w14:textId="77777777" w:rsidR="00B20E3B" w:rsidRPr="005F7EB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180D0388" w14:textId="77777777" w:rsidR="00B20E3B" w:rsidRPr="005F7EB0" w:rsidRDefault="00B20E3B" w:rsidP="000D0840">
            <w:pPr>
              <w:pStyle w:val="TAL"/>
            </w:pPr>
            <w:r w:rsidRPr="005F7EB0">
              <w:t>Selected NAS security algorithms</w:t>
            </w:r>
          </w:p>
        </w:tc>
        <w:tc>
          <w:tcPr>
            <w:tcW w:w="155.95pt" w:type="dxa"/>
            <w:tcBorders>
              <w:top w:val="single" w:sz="6" w:space="0" w:color="000000"/>
              <w:start w:val="single" w:sz="6" w:space="0" w:color="000000"/>
              <w:bottom w:val="single" w:sz="6" w:space="0" w:color="000000"/>
              <w:end w:val="single" w:sz="6" w:space="0" w:color="000000"/>
            </w:tcBorders>
          </w:tcPr>
          <w:p w14:paraId="464D3CF7" w14:textId="77777777" w:rsidR="00B20E3B" w:rsidRPr="005F7EB0" w:rsidRDefault="00B20E3B" w:rsidP="000D0840">
            <w:pPr>
              <w:pStyle w:val="TAL"/>
            </w:pPr>
            <w:r w:rsidRPr="005F7EB0">
              <w:t>NAS security algorithms</w:t>
            </w:r>
          </w:p>
          <w:p w14:paraId="1C28B14A" w14:textId="77777777" w:rsidR="00B20E3B" w:rsidRPr="005F7EB0" w:rsidRDefault="001E518F" w:rsidP="00217D75">
            <w:pPr>
              <w:pStyle w:val="TAL"/>
            </w:pPr>
            <w:r>
              <w:t>9.11</w:t>
            </w:r>
            <w:r w:rsidR="00B20E3B" w:rsidRPr="005F7EB0">
              <w:t>.3.</w:t>
            </w:r>
            <w:r w:rsidR="008574B8" w:rsidRPr="005F7EB0">
              <w:t>3</w:t>
            </w:r>
            <w:r w:rsidR="00217D75">
              <w:t>4</w:t>
            </w:r>
          </w:p>
        </w:tc>
        <w:tc>
          <w:tcPr>
            <w:tcW w:w="56.70pt" w:type="dxa"/>
            <w:tcBorders>
              <w:top w:val="single" w:sz="6" w:space="0" w:color="000000"/>
              <w:start w:val="single" w:sz="6" w:space="0" w:color="000000"/>
              <w:bottom w:val="single" w:sz="6" w:space="0" w:color="000000"/>
              <w:end w:val="single" w:sz="6" w:space="0" w:color="000000"/>
            </w:tcBorders>
          </w:tcPr>
          <w:p w14:paraId="60262A64"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3335153F"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167CE057" w14:textId="77777777" w:rsidR="00B20E3B" w:rsidRPr="005F7EB0" w:rsidRDefault="00B20E3B" w:rsidP="00B20E3B">
            <w:pPr>
              <w:pStyle w:val="TAC"/>
              <w:rPr>
                <w:lang w:eastAsia="en-US"/>
              </w:rPr>
            </w:pPr>
            <w:r w:rsidRPr="005F7EB0">
              <w:rPr>
                <w:lang w:eastAsia="en-US"/>
              </w:rPr>
              <w:t>1</w:t>
            </w:r>
          </w:p>
        </w:tc>
      </w:tr>
      <w:tr w:rsidR="00B20E3B" w:rsidRPr="005F7EB0" w14:paraId="67B42D79"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FE91488" w14:textId="77777777" w:rsidR="00B20E3B" w:rsidRPr="005F7EB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6BC58769" w14:textId="77777777" w:rsidR="00B20E3B" w:rsidRPr="005F7EB0" w:rsidRDefault="009C4C04" w:rsidP="000D0840">
            <w:pPr>
              <w:pStyle w:val="TAL"/>
            </w:pPr>
            <w:r w:rsidRPr="005F7EB0">
              <w:t>ngKSI</w:t>
            </w:r>
          </w:p>
        </w:tc>
        <w:tc>
          <w:tcPr>
            <w:tcW w:w="155.95pt" w:type="dxa"/>
            <w:tcBorders>
              <w:top w:val="single" w:sz="6" w:space="0" w:color="000000"/>
              <w:start w:val="single" w:sz="6" w:space="0" w:color="000000"/>
              <w:bottom w:val="single" w:sz="6" w:space="0" w:color="000000"/>
              <w:end w:val="single" w:sz="6" w:space="0" w:color="000000"/>
            </w:tcBorders>
          </w:tcPr>
          <w:p w14:paraId="13E8B777" w14:textId="77777777" w:rsidR="00B20E3B" w:rsidRPr="005F7EB0" w:rsidRDefault="00B20E3B" w:rsidP="000D0840">
            <w:pPr>
              <w:pStyle w:val="TAL"/>
            </w:pPr>
            <w:r w:rsidRPr="005F7EB0">
              <w:t>NAS key set identifier</w:t>
            </w:r>
          </w:p>
          <w:p w14:paraId="61D30E7F" w14:textId="77777777" w:rsidR="00B20E3B" w:rsidRPr="005F7EB0" w:rsidRDefault="001E518F" w:rsidP="00217D75">
            <w:pPr>
              <w:pStyle w:val="TAL"/>
            </w:pPr>
            <w:r>
              <w:t>9.11</w:t>
            </w:r>
            <w:r w:rsidR="00B20E3B" w:rsidRPr="005F7EB0">
              <w:t>.3.</w:t>
            </w:r>
            <w:r w:rsidR="00217D75">
              <w:t>3</w:t>
            </w:r>
            <w:r w:rsidR="00777836" w:rsidRPr="005F7EB0">
              <w:t>2</w:t>
            </w:r>
          </w:p>
        </w:tc>
        <w:tc>
          <w:tcPr>
            <w:tcW w:w="56.70pt" w:type="dxa"/>
            <w:tcBorders>
              <w:top w:val="single" w:sz="6" w:space="0" w:color="000000"/>
              <w:start w:val="single" w:sz="6" w:space="0" w:color="000000"/>
              <w:bottom w:val="single" w:sz="6" w:space="0" w:color="000000"/>
              <w:end w:val="single" w:sz="6" w:space="0" w:color="000000"/>
            </w:tcBorders>
          </w:tcPr>
          <w:p w14:paraId="78DFF5CD"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42E5A73E"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7F4DD368" w14:textId="77777777" w:rsidR="00B20E3B" w:rsidRPr="005F7EB0" w:rsidRDefault="00B20E3B" w:rsidP="00B20E3B">
            <w:pPr>
              <w:pStyle w:val="TAC"/>
              <w:rPr>
                <w:lang w:eastAsia="en-US"/>
              </w:rPr>
            </w:pPr>
            <w:r w:rsidRPr="005F7EB0">
              <w:rPr>
                <w:lang w:eastAsia="en-US"/>
              </w:rPr>
              <w:t>1</w:t>
            </w:r>
            <w:r w:rsidR="00E079C2" w:rsidRPr="005F7EB0">
              <w:rPr>
                <w:lang w:eastAsia="en-US"/>
              </w:rPr>
              <w:t>/2</w:t>
            </w:r>
          </w:p>
        </w:tc>
      </w:tr>
      <w:tr w:rsidR="00E079C2" w:rsidRPr="005F7EB0" w14:paraId="3E57EEC2"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6415BFE" w14:textId="77777777" w:rsidR="00E079C2" w:rsidRPr="005F7EB0" w:rsidRDefault="00E079C2"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1472DB5E" w14:textId="77777777" w:rsidR="00E079C2" w:rsidRPr="005F7EB0" w:rsidRDefault="00E079C2" w:rsidP="000D0840">
            <w:pPr>
              <w:pStyle w:val="TAL"/>
            </w:pPr>
            <w:r w:rsidRPr="005F7EB0">
              <w:t>Spare half octet</w:t>
            </w:r>
          </w:p>
        </w:tc>
        <w:tc>
          <w:tcPr>
            <w:tcW w:w="155.95pt" w:type="dxa"/>
            <w:tcBorders>
              <w:top w:val="single" w:sz="6" w:space="0" w:color="000000"/>
              <w:start w:val="single" w:sz="6" w:space="0" w:color="000000"/>
              <w:bottom w:val="single" w:sz="6" w:space="0" w:color="000000"/>
              <w:end w:val="single" w:sz="6" w:space="0" w:color="000000"/>
            </w:tcBorders>
          </w:tcPr>
          <w:p w14:paraId="1556728D" w14:textId="77777777" w:rsidR="00E079C2" w:rsidRPr="005F7EB0" w:rsidRDefault="00E079C2" w:rsidP="000D0840">
            <w:pPr>
              <w:pStyle w:val="TAL"/>
            </w:pPr>
            <w:r w:rsidRPr="005F7EB0">
              <w:t>Spare half octet</w:t>
            </w:r>
          </w:p>
          <w:p w14:paraId="3075570D" w14:textId="77777777" w:rsidR="00E079C2" w:rsidRPr="005F7EB0" w:rsidRDefault="00E079C2" w:rsidP="000D0840">
            <w:pPr>
              <w:pStyle w:val="TAL"/>
            </w:pPr>
            <w:r w:rsidRPr="005F7EB0">
              <w:rPr>
                <w:rFonts w:cs="Arial"/>
              </w:rPr>
              <w:t>9.5</w:t>
            </w:r>
          </w:p>
        </w:tc>
        <w:tc>
          <w:tcPr>
            <w:tcW w:w="56.70pt" w:type="dxa"/>
            <w:tcBorders>
              <w:top w:val="single" w:sz="6" w:space="0" w:color="000000"/>
              <w:start w:val="single" w:sz="6" w:space="0" w:color="000000"/>
              <w:bottom w:val="single" w:sz="6" w:space="0" w:color="000000"/>
              <w:end w:val="single" w:sz="6" w:space="0" w:color="000000"/>
            </w:tcBorders>
          </w:tcPr>
          <w:p w14:paraId="209960AC" w14:textId="77777777" w:rsidR="00E079C2" w:rsidRPr="005F7EB0" w:rsidRDefault="00E079C2" w:rsidP="00B23EA6">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371E5CE2" w14:textId="77777777" w:rsidR="00E079C2" w:rsidRPr="005F7EB0" w:rsidRDefault="00E079C2" w:rsidP="00B23EA6">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22DE1EFF" w14:textId="77777777" w:rsidR="00E079C2" w:rsidRPr="005F7EB0" w:rsidRDefault="00E079C2" w:rsidP="00B23EA6">
            <w:pPr>
              <w:pStyle w:val="TAC"/>
              <w:rPr>
                <w:lang w:eastAsia="en-US"/>
              </w:rPr>
            </w:pPr>
            <w:r w:rsidRPr="005F7EB0">
              <w:rPr>
                <w:lang w:eastAsia="en-US"/>
              </w:rPr>
              <w:t>1/2</w:t>
            </w:r>
          </w:p>
        </w:tc>
      </w:tr>
      <w:tr w:rsidR="00B20E3B" w:rsidRPr="005F7EB0" w14:paraId="045D420E"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E6F6550" w14:textId="77777777" w:rsidR="00B20E3B" w:rsidRPr="005F7EB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228E89ED" w14:textId="77777777" w:rsidR="00B20E3B" w:rsidRPr="005F7EB0" w:rsidRDefault="00B20E3B" w:rsidP="000D0840">
            <w:pPr>
              <w:pStyle w:val="TAL"/>
            </w:pPr>
            <w:r w:rsidRPr="005F7EB0">
              <w:t>Replayed UE security capabilities</w:t>
            </w:r>
          </w:p>
        </w:tc>
        <w:tc>
          <w:tcPr>
            <w:tcW w:w="155.95pt" w:type="dxa"/>
            <w:tcBorders>
              <w:top w:val="single" w:sz="6" w:space="0" w:color="000000"/>
              <w:start w:val="single" w:sz="6" w:space="0" w:color="000000"/>
              <w:bottom w:val="single" w:sz="6" w:space="0" w:color="000000"/>
              <w:end w:val="single" w:sz="6" w:space="0" w:color="000000"/>
            </w:tcBorders>
          </w:tcPr>
          <w:p w14:paraId="514E1719" w14:textId="77777777" w:rsidR="00B20E3B" w:rsidRPr="005F7EB0" w:rsidRDefault="00B20E3B" w:rsidP="000D0840">
            <w:pPr>
              <w:pStyle w:val="TAL"/>
            </w:pPr>
            <w:r w:rsidRPr="005F7EB0">
              <w:t>UE security capability</w:t>
            </w:r>
          </w:p>
          <w:p w14:paraId="3BD8F74B" w14:textId="77777777" w:rsidR="00B20E3B" w:rsidRPr="005F7EB0" w:rsidRDefault="001E518F" w:rsidP="00D94E92">
            <w:pPr>
              <w:pStyle w:val="TAL"/>
            </w:pPr>
            <w:r>
              <w:t>9.11</w:t>
            </w:r>
            <w:r w:rsidR="00B20E3B" w:rsidRPr="005F7EB0">
              <w:t>.3.</w:t>
            </w:r>
            <w:r w:rsidR="00BB1AFC" w:rsidRPr="005F7EB0">
              <w:t>5</w:t>
            </w:r>
            <w:r w:rsidR="00D94E92">
              <w:t>4</w:t>
            </w:r>
          </w:p>
        </w:tc>
        <w:tc>
          <w:tcPr>
            <w:tcW w:w="56.70pt" w:type="dxa"/>
            <w:tcBorders>
              <w:top w:val="single" w:sz="6" w:space="0" w:color="000000"/>
              <w:start w:val="single" w:sz="6" w:space="0" w:color="000000"/>
              <w:bottom w:val="single" w:sz="6" w:space="0" w:color="000000"/>
              <w:end w:val="single" w:sz="6" w:space="0" w:color="000000"/>
            </w:tcBorders>
          </w:tcPr>
          <w:p w14:paraId="0D93D097"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7AB5EA3F" w14:textId="77777777" w:rsidR="00B20E3B" w:rsidRPr="005F7EB0" w:rsidRDefault="00B20E3B" w:rsidP="00B20E3B">
            <w:pPr>
              <w:pStyle w:val="TAC"/>
              <w:rPr>
                <w:lang w:eastAsia="en-US"/>
              </w:rPr>
            </w:pPr>
            <w:r w:rsidRPr="005F7EB0">
              <w:rPr>
                <w:lang w:eastAsia="en-US"/>
              </w:rPr>
              <w:t>LV</w:t>
            </w:r>
          </w:p>
        </w:tc>
        <w:tc>
          <w:tcPr>
            <w:tcW w:w="42.55pt" w:type="dxa"/>
            <w:tcBorders>
              <w:top w:val="single" w:sz="6" w:space="0" w:color="000000"/>
              <w:start w:val="single" w:sz="6" w:space="0" w:color="000000"/>
              <w:bottom w:val="single" w:sz="6" w:space="0" w:color="000000"/>
              <w:end w:val="single" w:sz="6" w:space="0" w:color="000000"/>
            </w:tcBorders>
          </w:tcPr>
          <w:p w14:paraId="2FE87856" w14:textId="77777777" w:rsidR="00B20E3B" w:rsidRPr="005F7EB0" w:rsidRDefault="00B20E3B" w:rsidP="00B20E3B">
            <w:pPr>
              <w:pStyle w:val="TAC"/>
              <w:rPr>
                <w:lang w:eastAsia="en-US"/>
              </w:rPr>
            </w:pPr>
            <w:r w:rsidRPr="005F7EB0">
              <w:rPr>
                <w:lang w:eastAsia="en-US"/>
              </w:rPr>
              <w:t>3-</w:t>
            </w:r>
            <w:r w:rsidR="00152086">
              <w:rPr>
                <w:lang w:eastAsia="en-US"/>
              </w:rPr>
              <w:t>9</w:t>
            </w:r>
          </w:p>
        </w:tc>
      </w:tr>
      <w:tr w:rsidR="00B20E3B" w:rsidRPr="005F7EB0" w14:paraId="5FA7FDFB"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8BBB927" w14:textId="77777777" w:rsidR="00B20E3B" w:rsidRPr="005F7EB0" w:rsidRDefault="00410691" w:rsidP="000D0840">
            <w:pPr>
              <w:pStyle w:val="TAL"/>
            </w:pPr>
            <w:r w:rsidRPr="005F7EB0">
              <w:t>E-</w:t>
            </w:r>
          </w:p>
        </w:tc>
        <w:tc>
          <w:tcPr>
            <w:tcW w:w="141.75pt" w:type="dxa"/>
            <w:tcBorders>
              <w:top w:val="single" w:sz="6" w:space="0" w:color="000000"/>
              <w:start w:val="single" w:sz="6" w:space="0" w:color="000000"/>
              <w:bottom w:val="single" w:sz="6" w:space="0" w:color="000000"/>
              <w:end w:val="single" w:sz="6" w:space="0" w:color="000000"/>
            </w:tcBorders>
          </w:tcPr>
          <w:p w14:paraId="24BACB23" w14:textId="77777777" w:rsidR="00B20E3B" w:rsidRPr="005F7EB0" w:rsidRDefault="00B20E3B" w:rsidP="000D0840">
            <w:pPr>
              <w:pStyle w:val="TAL"/>
            </w:pPr>
            <w:r w:rsidRPr="005F7EB0">
              <w:t>IMEISV request</w:t>
            </w:r>
          </w:p>
        </w:tc>
        <w:tc>
          <w:tcPr>
            <w:tcW w:w="155.95pt" w:type="dxa"/>
            <w:tcBorders>
              <w:top w:val="single" w:sz="6" w:space="0" w:color="000000"/>
              <w:start w:val="single" w:sz="6" w:space="0" w:color="000000"/>
              <w:bottom w:val="single" w:sz="6" w:space="0" w:color="000000"/>
              <w:end w:val="single" w:sz="6" w:space="0" w:color="000000"/>
            </w:tcBorders>
          </w:tcPr>
          <w:p w14:paraId="2D0FB982" w14:textId="77777777" w:rsidR="00B20E3B" w:rsidRPr="005F7EB0" w:rsidRDefault="00B20E3B" w:rsidP="000D0840">
            <w:pPr>
              <w:pStyle w:val="TAL"/>
            </w:pPr>
            <w:r w:rsidRPr="005F7EB0">
              <w:t>IMEISV request</w:t>
            </w:r>
          </w:p>
          <w:p w14:paraId="4F4C881E" w14:textId="77777777" w:rsidR="00B20E3B" w:rsidRPr="005F7EB0" w:rsidRDefault="001E518F" w:rsidP="00217D75">
            <w:pPr>
              <w:pStyle w:val="TAL"/>
            </w:pPr>
            <w:r>
              <w:t>9.11</w:t>
            </w:r>
            <w:r w:rsidR="00B20E3B" w:rsidRPr="005F7EB0">
              <w:t>.3.</w:t>
            </w:r>
            <w:r w:rsidR="00F6561F" w:rsidRPr="005F7EB0">
              <w:t>2</w:t>
            </w:r>
            <w:r w:rsidR="00377899">
              <w:t>8</w:t>
            </w:r>
          </w:p>
        </w:tc>
        <w:tc>
          <w:tcPr>
            <w:tcW w:w="56.70pt" w:type="dxa"/>
            <w:tcBorders>
              <w:top w:val="single" w:sz="6" w:space="0" w:color="000000"/>
              <w:start w:val="single" w:sz="6" w:space="0" w:color="000000"/>
              <w:bottom w:val="single" w:sz="6" w:space="0" w:color="000000"/>
              <w:end w:val="single" w:sz="6" w:space="0" w:color="000000"/>
            </w:tcBorders>
          </w:tcPr>
          <w:p w14:paraId="460EC336" w14:textId="77777777" w:rsidR="00B20E3B" w:rsidRPr="005F7EB0" w:rsidRDefault="00B20E3B" w:rsidP="00B20E3B">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F63C011" w14:textId="77777777" w:rsidR="00B20E3B" w:rsidRPr="005F7EB0" w:rsidRDefault="00B20E3B" w:rsidP="00B20E3B">
            <w:pPr>
              <w:pStyle w:val="TAC"/>
              <w:rPr>
                <w:lang w:eastAsia="en-US"/>
              </w:rPr>
            </w:pPr>
            <w:r w:rsidRPr="005F7EB0">
              <w:rPr>
                <w:lang w:eastAsia="en-US"/>
              </w:rPr>
              <w:t>TV</w:t>
            </w:r>
          </w:p>
        </w:tc>
        <w:tc>
          <w:tcPr>
            <w:tcW w:w="42.55pt" w:type="dxa"/>
            <w:tcBorders>
              <w:top w:val="single" w:sz="6" w:space="0" w:color="000000"/>
              <w:start w:val="single" w:sz="6" w:space="0" w:color="000000"/>
              <w:bottom w:val="single" w:sz="6" w:space="0" w:color="000000"/>
              <w:end w:val="single" w:sz="6" w:space="0" w:color="000000"/>
            </w:tcBorders>
          </w:tcPr>
          <w:p w14:paraId="70CC10A8" w14:textId="77777777" w:rsidR="00B20E3B" w:rsidRPr="005F7EB0" w:rsidRDefault="00B20E3B" w:rsidP="00B20E3B">
            <w:pPr>
              <w:pStyle w:val="TAC"/>
              <w:rPr>
                <w:lang w:eastAsia="en-US"/>
              </w:rPr>
            </w:pPr>
            <w:r w:rsidRPr="005F7EB0">
              <w:rPr>
                <w:lang w:eastAsia="en-US"/>
              </w:rPr>
              <w:t>1</w:t>
            </w:r>
          </w:p>
        </w:tc>
      </w:tr>
      <w:tr w:rsidR="00F06788" w:rsidRPr="005F7EB0" w14:paraId="4F3197E5"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AC77740" w14:textId="77777777" w:rsidR="00F06788" w:rsidRPr="005F7EB0" w:rsidRDefault="003E03AA" w:rsidP="000D0840">
            <w:pPr>
              <w:pStyle w:val="TAL"/>
            </w:pPr>
            <w:r w:rsidRPr="005F7EB0">
              <w:t>5</w:t>
            </w:r>
            <w:r w:rsidR="009251BC" w:rsidRPr="005F7EB0">
              <w:t>7</w:t>
            </w:r>
          </w:p>
        </w:tc>
        <w:tc>
          <w:tcPr>
            <w:tcW w:w="141.75pt" w:type="dxa"/>
            <w:tcBorders>
              <w:top w:val="single" w:sz="6" w:space="0" w:color="000000"/>
              <w:start w:val="single" w:sz="6" w:space="0" w:color="000000"/>
              <w:bottom w:val="single" w:sz="6" w:space="0" w:color="000000"/>
              <w:end w:val="single" w:sz="6" w:space="0" w:color="000000"/>
            </w:tcBorders>
          </w:tcPr>
          <w:p w14:paraId="6136AFC2" w14:textId="77777777" w:rsidR="00F06788" w:rsidRPr="005F7EB0" w:rsidRDefault="00F06788" w:rsidP="000D0840">
            <w:pPr>
              <w:pStyle w:val="TAL"/>
            </w:pPr>
            <w:r w:rsidRPr="005F7EB0">
              <w:t>Selected EPS NAS security algorithms</w:t>
            </w:r>
          </w:p>
        </w:tc>
        <w:tc>
          <w:tcPr>
            <w:tcW w:w="155.95pt" w:type="dxa"/>
            <w:tcBorders>
              <w:top w:val="single" w:sz="6" w:space="0" w:color="000000"/>
              <w:start w:val="single" w:sz="6" w:space="0" w:color="000000"/>
              <w:bottom w:val="single" w:sz="6" w:space="0" w:color="000000"/>
              <w:end w:val="single" w:sz="6" w:space="0" w:color="000000"/>
            </w:tcBorders>
          </w:tcPr>
          <w:p w14:paraId="0A0199B2" w14:textId="77777777" w:rsidR="00F06788" w:rsidRPr="005F7EB0" w:rsidRDefault="00F06788" w:rsidP="000D0840">
            <w:pPr>
              <w:pStyle w:val="TAL"/>
            </w:pPr>
            <w:r w:rsidRPr="005F7EB0">
              <w:t>EPS NAS security algorithms</w:t>
            </w:r>
          </w:p>
          <w:p w14:paraId="7A71EA92" w14:textId="77777777" w:rsidR="00F06788" w:rsidRPr="005F7EB0" w:rsidRDefault="001E518F" w:rsidP="00217D75">
            <w:pPr>
              <w:pStyle w:val="TAL"/>
            </w:pPr>
            <w:r>
              <w:t>9.11</w:t>
            </w:r>
            <w:r w:rsidR="00F06788" w:rsidRPr="005F7EB0">
              <w:t>.3.</w:t>
            </w:r>
            <w:r w:rsidR="004B0D2B" w:rsidRPr="005F7EB0">
              <w:t>2</w:t>
            </w:r>
            <w:r w:rsidR="00CD52CE">
              <w:t>5</w:t>
            </w:r>
          </w:p>
        </w:tc>
        <w:tc>
          <w:tcPr>
            <w:tcW w:w="56.70pt" w:type="dxa"/>
            <w:tcBorders>
              <w:top w:val="single" w:sz="6" w:space="0" w:color="000000"/>
              <w:start w:val="single" w:sz="6" w:space="0" w:color="000000"/>
              <w:bottom w:val="single" w:sz="6" w:space="0" w:color="000000"/>
              <w:end w:val="single" w:sz="6" w:space="0" w:color="000000"/>
            </w:tcBorders>
          </w:tcPr>
          <w:p w14:paraId="7F40E9FB" w14:textId="77777777" w:rsidR="00F06788" w:rsidRPr="005F7EB0" w:rsidRDefault="00F06788" w:rsidP="00F06788">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85D47A1" w14:textId="77777777" w:rsidR="00F06788" w:rsidRPr="005F7EB0" w:rsidRDefault="00F06788" w:rsidP="00F06788">
            <w:pPr>
              <w:pStyle w:val="TAC"/>
              <w:rPr>
                <w:lang w:eastAsia="en-US"/>
              </w:rPr>
            </w:pPr>
            <w:r w:rsidRPr="005F7EB0">
              <w:rPr>
                <w:lang w:eastAsia="en-US"/>
              </w:rPr>
              <w:t>TV</w:t>
            </w:r>
          </w:p>
        </w:tc>
        <w:tc>
          <w:tcPr>
            <w:tcW w:w="42.55pt" w:type="dxa"/>
            <w:tcBorders>
              <w:top w:val="single" w:sz="6" w:space="0" w:color="000000"/>
              <w:start w:val="single" w:sz="6" w:space="0" w:color="000000"/>
              <w:bottom w:val="single" w:sz="6" w:space="0" w:color="000000"/>
              <w:end w:val="single" w:sz="6" w:space="0" w:color="000000"/>
            </w:tcBorders>
          </w:tcPr>
          <w:p w14:paraId="2D91D8A9" w14:textId="77777777" w:rsidR="00F06788" w:rsidRPr="005F7EB0" w:rsidRDefault="009C4C04" w:rsidP="00A40CE6">
            <w:pPr>
              <w:pStyle w:val="TAC"/>
              <w:rPr>
                <w:lang w:eastAsia="en-US"/>
              </w:rPr>
            </w:pPr>
            <w:r w:rsidRPr="005F7EB0">
              <w:rPr>
                <w:lang w:eastAsia="en-US"/>
              </w:rPr>
              <w:t>2</w:t>
            </w:r>
          </w:p>
        </w:tc>
      </w:tr>
      <w:tr w:rsidR="0032046E" w14:paraId="723435E1" w14:textId="77777777" w:rsidTr="00632C89">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C9D177D" w14:textId="77777777" w:rsidR="0032046E" w:rsidRPr="00BE1CD6" w:rsidRDefault="00CD52CE" w:rsidP="00632C89">
            <w:pPr>
              <w:pStyle w:val="TAL"/>
            </w:pPr>
            <w:r>
              <w:t>36</w:t>
            </w:r>
          </w:p>
        </w:tc>
        <w:tc>
          <w:tcPr>
            <w:tcW w:w="141.75pt" w:type="dxa"/>
            <w:tcBorders>
              <w:top w:val="single" w:sz="6" w:space="0" w:color="000000"/>
              <w:start w:val="single" w:sz="6" w:space="0" w:color="000000"/>
              <w:bottom w:val="single" w:sz="6" w:space="0" w:color="000000"/>
              <w:end w:val="single" w:sz="6" w:space="0" w:color="000000"/>
            </w:tcBorders>
          </w:tcPr>
          <w:p w14:paraId="719AF471" w14:textId="77777777" w:rsidR="0032046E" w:rsidRDefault="0032046E" w:rsidP="00632C89">
            <w:pPr>
              <w:pStyle w:val="TAL"/>
            </w:pPr>
            <w:r>
              <w:t>Additional 5G security information</w:t>
            </w:r>
          </w:p>
        </w:tc>
        <w:tc>
          <w:tcPr>
            <w:tcW w:w="155.95pt" w:type="dxa"/>
            <w:tcBorders>
              <w:top w:val="single" w:sz="6" w:space="0" w:color="000000"/>
              <w:start w:val="single" w:sz="6" w:space="0" w:color="000000"/>
              <w:bottom w:val="single" w:sz="6" w:space="0" w:color="000000"/>
              <w:end w:val="single" w:sz="6" w:space="0" w:color="000000"/>
            </w:tcBorders>
          </w:tcPr>
          <w:p w14:paraId="60A091AE" w14:textId="77777777" w:rsidR="0032046E" w:rsidRDefault="0032046E" w:rsidP="00632C89">
            <w:pPr>
              <w:pStyle w:val="TAL"/>
            </w:pPr>
            <w:r>
              <w:t>Additional 5G security information</w:t>
            </w:r>
          </w:p>
          <w:p w14:paraId="0B019928" w14:textId="77777777" w:rsidR="0032046E" w:rsidRDefault="0032046E" w:rsidP="00CD52CE">
            <w:pPr>
              <w:pStyle w:val="TAL"/>
            </w:pPr>
            <w:r>
              <w:t>9.11.3.</w:t>
            </w:r>
            <w:r w:rsidR="00CD52CE">
              <w:t>12</w:t>
            </w:r>
          </w:p>
        </w:tc>
        <w:tc>
          <w:tcPr>
            <w:tcW w:w="56.70pt" w:type="dxa"/>
            <w:tcBorders>
              <w:top w:val="single" w:sz="6" w:space="0" w:color="000000"/>
              <w:start w:val="single" w:sz="6" w:space="0" w:color="000000"/>
              <w:bottom w:val="single" w:sz="6" w:space="0" w:color="000000"/>
              <w:end w:val="single" w:sz="6" w:space="0" w:color="000000"/>
            </w:tcBorders>
          </w:tcPr>
          <w:p w14:paraId="575D37F2" w14:textId="77777777" w:rsidR="0032046E" w:rsidRDefault="0032046E" w:rsidP="00632C89">
            <w:pPr>
              <w:pStyle w:val="TAC"/>
            </w:pPr>
            <w:r>
              <w:t>O</w:t>
            </w:r>
          </w:p>
        </w:tc>
        <w:tc>
          <w:tcPr>
            <w:tcW w:w="42.55pt" w:type="dxa"/>
            <w:tcBorders>
              <w:top w:val="single" w:sz="6" w:space="0" w:color="000000"/>
              <w:start w:val="single" w:sz="6" w:space="0" w:color="000000"/>
              <w:bottom w:val="single" w:sz="6" w:space="0" w:color="000000"/>
              <w:end w:val="single" w:sz="6" w:space="0" w:color="000000"/>
            </w:tcBorders>
          </w:tcPr>
          <w:p w14:paraId="2E382365" w14:textId="77777777" w:rsidR="0032046E" w:rsidRDefault="0032046E" w:rsidP="00632C89">
            <w:pPr>
              <w:pStyle w:val="TAC"/>
            </w:pPr>
            <w:r>
              <w:t>TLV</w:t>
            </w:r>
          </w:p>
        </w:tc>
        <w:tc>
          <w:tcPr>
            <w:tcW w:w="42.55pt" w:type="dxa"/>
            <w:tcBorders>
              <w:top w:val="single" w:sz="6" w:space="0" w:color="000000"/>
              <w:start w:val="single" w:sz="6" w:space="0" w:color="000000"/>
              <w:bottom w:val="single" w:sz="6" w:space="0" w:color="000000"/>
              <w:end w:val="single" w:sz="6" w:space="0" w:color="000000"/>
            </w:tcBorders>
          </w:tcPr>
          <w:p w14:paraId="3AB2A36C" w14:textId="77777777" w:rsidR="0032046E" w:rsidRDefault="0032046E" w:rsidP="00632C89">
            <w:pPr>
              <w:pStyle w:val="TAC"/>
            </w:pPr>
            <w:r>
              <w:t>3</w:t>
            </w:r>
          </w:p>
        </w:tc>
      </w:tr>
      <w:tr w:rsidR="00B20E3B" w:rsidRPr="005F7EB0" w14:paraId="6F61842D"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803FC29" w14:textId="77777777" w:rsidR="00B20E3B" w:rsidRPr="005F7EB0" w:rsidRDefault="00C54264" w:rsidP="000D0840">
            <w:pPr>
              <w:pStyle w:val="TAL"/>
            </w:pPr>
            <w:r w:rsidRPr="005F7EB0">
              <w:t>78</w:t>
            </w:r>
          </w:p>
        </w:tc>
        <w:tc>
          <w:tcPr>
            <w:tcW w:w="141.75pt" w:type="dxa"/>
            <w:tcBorders>
              <w:top w:val="single" w:sz="6" w:space="0" w:color="000000"/>
              <w:start w:val="single" w:sz="6" w:space="0" w:color="000000"/>
              <w:bottom w:val="single" w:sz="6" w:space="0" w:color="000000"/>
              <w:end w:val="single" w:sz="6" w:space="0" w:color="000000"/>
            </w:tcBorders>
          </w:tcPr>
          <w:p w14:paraId="2BEDA1D0" w14:textId="77777777" w:rsidR="00B20E3B" w:rsidRPr="005F7EB0" w:rsidRDefault="00B20E3B" w:rsidP="000D0840">
            <w:pPr>
              <w:pStyle w:val="TAL"/>
            </w:pPr>
            <w:r w:rsidRPr="005F7EB0">
              <w:t>EAP message</w:t>
            </w:r>
          </w:p>
        </w:tc>
        <w:tc>
          <w:tcPr>
            <w:tcW w:w="155.95pt" w:type="dxa"/>
            <w:tcBorders>
              <w:top w:val="single" w:sz="6" w:space="0" w:color="000000"/>
              <w:start w:val="single" w:sz="6" w:space="0" w:color="000000"/>
              <w:bottom w:val="single" w:sz="6" w:space="0" w:color="000000"/>
              <w:end w:val="single" w:sz="6" w:space="0" w:color="000000"/>
            </w:tcBorders>
          </w:tcPr>
          <w:p w14:paraId="56657823" w14:textId="77777777" w:rsidR="00B20E3B" w:rsidRPr="005F7EB0" w:rsidRDefault="00B20E3B" w:rsidP="000D0840">
            <w:pPr>
              <w:pStyle w:val="TAL"/>
            </w:pPr>
            <w:r w:rsidRPr="005F7EB0">
              <w:t>EAP message</w:t>
            </w:r>
          </w:p>
          <w:p w14:paraId="0DBEACD0" w14:textId="77777777" w:rsidR="00B20E3B" w:rsidRPr="005F7EB0" w:rsidRDefault="001E518F" w:rsidP="000D0840">
            <w:pPr>
              <w:pStyle w:val="TAL"/>
            </w:pPr>
            <w:r>
              <w:t>9.11</w:t>
            </w:r>
            <w:r w:rsidR="00B20E3B" w:rsidRPr="005F7EB0">
              <w:t>.</w:t>
            </w:r>
            <w:r w:rsidR="00C90042" w:rsidRPr="005F7EB0">
              <w:t>2</w:t>
            </w:r>
            <w:r w:rsidR="00B20E3B" w:rsidRPr="005F7EB0">
              <w:t>.</w:t>
            </w:r>
            <w:r w:rsidR="00C90042" w:rsidRPr="005F7EB0">
              <w:t>2</w:t>
            </w:r>
          </w:p>
        </w:tc>
        <w:tc>
          <w:tcPr>
            <w:tcW w:w="56.70pt" w:type="dxa"/>
            <w:tcBorders>
              <w:top w:val="single" w:sz="6" w:space="0" w:color="000000"/>
              <w:start w:val="single" w:sz="6" w:space="0" w:color="000000"/>
              <w:bottom w:val="single" w:sz="6" w:space="0" w:color="000000"/>
              <w:end w:val="single" w:sz="6" w:space="0" w:color="000000"/>
            </w:tcBorders>
          </w:tcPr>
          <w:p w14:paraId="66F84FB9" w14:textId="77777777" w:rsidR="00B20E3B" w:rsidRPr="005F7EB0" w:rsidRDefault="00B20E3B" w:rsidP="00B20E3B">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F1753D5" w14:textId="77777777" w:rsidR="00B20E3B" w:rsidRPr="005F7EB0" w:rsidRDefault="00B20E3B" w:rsidP="00B20E3B">
            <w:pPr>
              <w:pStyle w:val="TAC"/>
              <w:rPr>
                <w:lang w:eastAsia="en-US"/>
              </w:rPr>
            </w:pPr>
            <w:r w:rsidRPr="005F7EB0">
              <w:rPr>
                <w:lang w:eastAsia="en-US"/>
              </w:rPr>
              <w:t>TLV-E</w:t>
            </w:r>
          </w:p>
        </w:tc>
        <w:tc>
          <w:tcPr>
            <w:tcW w:w="42.55pt" w:type="dxa"/>
            <w:tcBorders>
              <w:top w:val="single" w:sz="6" w:space="0" w:color="000000"/>
              <w:start w:val="single" w:sz="6" w:space="0" w:color="000000"/>
              <w:bottom w:val="single" w:sz="6" w:space="0" w:color="000000"/>
              <w:end w:val="single" w:sz="6" w:space="0" w:color="000000"/>
            </w:tcBorders>
          </w:tcPr>
          <w:p w14:paraId="1CF7F43D" w14:textId="77777777" w:rsidR="00B20E3B" w:rsidRPr="005F7EB0" w:rsidRDefault="00B20E3B" w:rsidP="00B20E3B">
            <w:pPr>
              <w:pStyle w:val="TAC"/>
              <w:rPr>
                <w:lang w:eastAsia="en-US"/>
              </w:rPr>
            </w:pPr>
            <w:r w:rsidRPr="005F7EB0">
              <w:rPr>
                <w:lang w:eastAsia="en-US"/>
              </w:rPr>
              <w:t>7</w:t>
            </w:r>
            <w:r w:rsidR="007A5233">
              <w:t>-1503</w:t>
            </w:r>
          </w:p>
        </w:tc>
      </w:tr>
      <w:tr w:rsidR="00137FBE" w:rsidRPr="005F7EB0" w14:paraId="4CB462E3"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B189F26" w14:textId="77777777" w:rsidR="00137FBE" w:rsidRPr="005F7EB0" w:rsidRDefault="00137FBE" w:rsidP="00137FBE">
            <w:pPr>
              <w:pStyle w:val="TAL"/>
            </w:pPr>
            <w:r>
              <w:t>38</w:t>
            </w:r>
          </w:p>
        </w:tc>
        <w:tc>
          <w:tcPr>
            <w:tcW w:w="141.75pt" w:type="dxa"/>
            <w:tcBorders>
              <w:top w:val="single" w:sz="6" w:space="0" w:color="000000"/>
              <w:start w:val="single" w:sz="6" w:space="0" w:color="000000"/>
              <w:bottom w:val="single" w:sz="6" w:space="0" w:color="000000"/>
              <w:end w:val="single" w:sz="6" w:space="0" w:color="000000"/>
            </w:tcBorders>
          </w:tcPr>
          <w:p w14:paraId="4A9E1E64" w14:textId="77777777" w:rsidR="00137FBE" w:rsidRPr="005F7EB0" w:rsidRDefault="00137FBE" w:rsidP="00137FBE">
            <w:pPr>
              <w:pStyle w:val="TAL"/>
            </w:pPr>
            <w:r>
              <w:t>ABBA</w:t>
            </w:r>
          </w:p>
        </w:tc>
        <w:tc>
          <w:tcPr>
            <w:tcW w:w="155.95pt" w:type="dxa"/>
            <w:tcBorders>
              <w:top w:val="single" w:sz="6" w:space="0" w:color="000000"/>
              <w:start w:val="single" w:sz="6" w:space="0" w:color="000000"/>
              <w:bottom w:val="single" w:sz="6" w:space="0" w:color="000000"/>
              <w:end w:val="single" w:sz="6" w:space="0" w:color="000000"/>
            </w:tcBorders>
          </w:tcPr>
          <w:p w14:paraId="2F00B4E7" w14:textId="77777777" w:rsidR="00137FBE" w:rsidRDefault="00137FBE" w:rsidP="00137FBE">
            <w:pPr>
              <w:pStyle w:val="TAL"/>
            </w:pPr>
            <w:r>
              <w:t>ABBA</w:t>
            </w:r>
          </w:p>
          <w:p w14:paraId="4928BBD6" w14:textId="77777777" w:rsidR="00137FBE" w:rsidRPr="005F7EB0" w:rsidRDefault="00137FBE" w:rsidP="00137FBE">
            <w:pPr>
              <w:pStyle w:val="TAL"/>
            </w:pPr>
            <w:r>
              <w:t>9.11.3.10</w:t>
            </w:r>
          </w:p>
        </w:tc>
        <w:tc>
          <w:tcPr>
            <w:tcW w:w="56.70pt" w:type="dxa"/>
            <w:tcBorders>
              <w:top w:val="single" w:sz="6" w:space="0" w:color="000000"/>
              <w:start w:val="single" w:sz="6" w:space="0" w:color="000000"/>
              <w:bottom w:val="single" w:sz="6" w:space="0" w:color="000000"/>
              <w:end w:val="single" w:sz="6" w:space="0" w:color="000000"/>
            </w:tcBorders>
          </w:tcPr>
          <w:p w14:paraId="3ABAEA3E" w14:textId="77777777" w:rsidR="00137FBE" w:rsidRPr="005F7EB0" w:rsidRDefault="00137FBE" w:rsidP="00137FBE">
            <w:pPr>
              <w:pStyle w:val="TAC"/>
              <w:rPr>
                <w:lang w:eastAsia="en-US"/>
              </w:rPr>
            </w:pPr>
            <w:r>
              <w:t>O</w:t>
            </w:r>
          </w:p>
        </w:tc>
        <w:tc>
          <w:tcPr>
            <w:tcW w:w="42.55pt" w:type="dxa"/>
            <w:tcBorders>
              <w:top w:val="single" w:sz="6" w:space="0" w:color="000000"/>
              <w:start w:val="single" w:sz="6" w:space="0" w:color="000000"/>
              <w:bottom w:val="single" w:sz="6" w:space="0" w:color="000000"/>
              <w:end w:val="single" w:sz="6" w:space="0" w:color="000000"/>
            </w:tcBorders>
          </w:tcPr>
          <w:p w14:paraId="2FB91CC6" w14:textId="77777777" w:rsidR="00137FBE" w:rsidRPr="005F7EB0" w:rsidRDefault="00137FBE" w:rsidP="00137FBE">
            <w:pPr>
              <w:pStyle w:val="TAC"/>
              <w:rPr>
                <w:lang w:eastAsia="en-US"/>
              </w:rPr>
            </w:pPr>
            <w:r>
              <w:t>TLV</w:t>
            </w:r>
          </w:p>
        </w:tc>
        <w:tc>
          <w:tcPr>
            <w:tcW w:w="42.55pt" w:type="dxa"/>
            <w:tcBorders>
              <w:top w:val="single" w:sz="6" w:space="0" w:color="000000"/>
              <w:start w:val="single" w:sz="6" w:space="0" w:color="000000"/>
              <w:bottom w:val="single" w:sz="6" w:space="0" w:color="000000"/>
              <w:end w:val="single" w:sz="6" w:space="0" w:color="000000"/>
            </w:tcBorders>
          </w:tcPr>
          <w:p w14:paraId="6B91A002" w14:textId="77777777" w:rsidR="00137FBE" w:rsidRPr="005F7EB0" w:rsidRDefault="00137FBE" w:rsidP="00137FBE">
            <w:pPr>
              <w:pStyle w:val="TAC"/>
              <w:rPr>
                <w:lang w:eastAsia="en-US"/>
              </w:rPr>
            </w:pPr>
            <w:r>
              <w:t>4-n</w:t>
            </w:r>
          </w:p>
        </w:tc>
      </w:tr>
      <w:tr w:rsidR="006C2C33" w:rsidRPr="005F7EB0" w14:paraId="2C8C616F" w14:textId="77777777" w:rsidTr="005F7EB0">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F42898A" w14:textId="77777777" w:rsidR="006C2C33" w:rsidRDefault="003F1B4D" w:rsidP="003F1B4D">
            <w:pPr>
              <w:pStyle w:val="TAL"/>
            </w:pPr>
            <w:r>
              <w:t>19</w:t>
            </w:r>
          </w:p>
        </w:tc>
        <w:tc>
          <w:tcPr>
            <w:tcW w:w="141.75pt" w:type="dxa"/>
            <w:tcBorders>
              <w:top w:val="single" w:sz="6" w:space="0" w:color="000000"/>
              <w:start w:val="single" w:sz="6" w:space="0" w:color="000000"/>
              <w:bottom w:val="single" w:sz="6" w:space="0" w:color="000000"/>
              <w:end w:val="single" w:sz="6" w:space="0" w:color="000000"/>
            </w:tcBorders>
          </w:tcPr>
          <w:p w14:paraId="76A33C43" w14:textId="77777777" w:rsidR="006C2C33" w:rsidRDefault="006C2C33" w:rsidP="006C2C33">
            <w:pPr>
              <w:pStyle w:val="TAL"/>
            </w:pPr>
            <w:r w:rsidRPr="00CC0C94">
              <w:t xml:space="preserve">Replayed </w:t>
            </w:r>
            <w:r>
              <w:t xml:space="preserve">S1 </w:t>
            </w:r>
            <w:r w:rsidRPr="00CC0C94">
              <w:t>UE security capabilities</w:t>
            </w:r>
          </w:p>
        </w:tc>
        <w:tc>
          <w:tcPr>
            <w:tcW w:w="155.95pt" w:type="dxa"/>
            <w:tcBorders>
              <w:top w:val="single" w:sz="6" w:space="0" w:color="000000"/>
              <w:start w:val="single" w:sz="6" w:space="0" w:color="000000"/>
              <w:bottom w:val="single" w:sz="6" w:space="0" w:color="000000"/>
              <w:end w:val="single" w:sz="6" w:space="0" w:color="000000"/>
            </w:tcBorders>
          </w:tcPr>
          <w:p w14:paraId="6F4BBAF7" w14:textId="77777777" w:rsidR="006C2C33" w:rsidRPr="00CC0C94" w:rsidRDefault="006C2C33" w:rsidP="006C2C33">
            <w:pPr>
              <w:pStyle w:val="TAL"/>
            </w:pPr>
            <w:r>
              <w:t xml:space="preserve">S1 </w:t>
            </w:r>
            <w:r w:rsidRPr="00CC0C94">
              <w:t>UE security capability</w:t>
            </w:r>
          </w:p>
          <w:p w14:paraId="475093D6" w14:textId="77777777" w:rsidR="006C2C33" w:rsidRDefault="006C2C33" w:rsidP="0086317A">
            <w:pPr>
              <w:pStyle w:val="TAL"/>
            </w:pPr>
            <w:r w:rsidRPr="00CC0C94">
              <w:t>9.</w:t>
            </w:r>
            <w:r>
              <w:t>11</w:t>
            </w:r>
            <w:r w:rsidRPr="00CC0C94">
              <w:t>.3.</w:t>
            </w:r>
            <w:r w:rsidR="00A00881">
              <w:t>48A</w:t>
            </w:r>
          </w:p>
        </w:tc>
        <w:tc>
          <w:tcPr>
            <w:tcW w:w="56.70pt" w:type="dxa"/>
            <w:tcBorders>
              <w:top w:val="single" w:sz="6" w:space="0" w:color="000000"/>
              <w:start w:val="single" w:sz="6" w:space="0" w:color="000000"/>
              <w:bottom w:val="single" w:sz="6" w:space="0" w:color="000000"/>
              <w:end w:val="single" w:sz="6" w:space="0" w:color="000000"/>
            </w:tcBorders>
          </w:tcPr>
          <w:p w14:paraId="79444730" w14:textId="77777777" w:rsidR="006C2C33" w:rsidRDefault="006C2C33" w:rsidP="006C2C33">
            <w:pPr>
              <w:pStyle w:val="TAC"/>
            </w:pPr>
            <w:r>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4B6C0375" w14:textId="77777777" w:rsidR="006C2C33" w:rsidRDefault="006C2C33" w:rsidP="006C2C33">
            <w:pPr>
              <w:pStyle w:val="TAC"/>
            </w:pPr>
            <w:r>
              <w:rPr>
                <w:lang w:eastAsia="en-US"/>
              </w:rPr>
              <w:t>TLV</w:t>
            </w:r>
          </w:p>
        </w:tc>
        <w:tc>
          <w:tcPr>
            <w:tcW w:w="42.55pt" w:type="dxa"/>
            <w:tcBorders>
              <w:top w:val="single" w:sz="6" w:space="0" w:color="000000"/>
              <w:start w:val="single" w:sz="6" w:space="0" w:color="000000"/>
              <w:bottom w:val="single" w:sz="6" w:space="0" w:color="000000"/>
              <w:end w:val="single" w:sz="6" w:space="0" w:color="000000"/>
            </w:tcBorders>
          </w:tcPr>
          <w:p w14:paraId="09CD85A3" w14:textId="77777777" w:rsidR="006C2C33" w:rsidRDefault="006C2C33" w:rsidP="006C2C33">
            <w:pPr>
              <w:pStyle w:val="TAC"/>
            </w:pPr>
            <w:r>
              <w:rPr>
                <w:lang w:eastAsia="en-US"/>
              </w:rPr>
              <w:t>4-7</w:t>
            </w:r>
          </w:p>
        </w:tc>
      </w:tr>
    </w:tbl>
    <w:p w14:paraId="2082A10A" w14:textId="77777777" w:rsidR="00B20E3B" w:rsidRPr="003168A2" w:rsidRDefault="00B20E3B" w:rsidP="00B20E3B"/>
    <w:p w14:paraId="4E68BB92" w14:textId="77777777" w:rsidR="00B20E3B" w:rsidRPr="003168A2" w:rsidRDefault="00B20E3B" w:rsidP="00B20E3B">
      <w:pPr>
        <w:pStyle w:val="4"/>
      </w:pPr>
      <w:bookmarkStart w:id="185" w:name="_Toc11419682"/>
      <w:r w:rsidRPr="003168A2">
        <w:t>8.</w:t>
      </w:r>
      <w:r>
        <w:t>2.</w:t>
      </w:r>
      <w:r w:rsidR="00C54264">
        <w:t>2</w:t>
      </w:r>
      <w:r w:rsidR="00291F9D">
        <w:t>5</w:t>
      </w:r>
      <w:r w:rsidRPr="003168A2">
        <w:t>.</w:t>
      </w:r>
      <w:r w:rsidR="00FA2563">
        <w:t>2</w:t>
      </w:r>
      <w:r w:rsidRPr="003168A2">
        <w:tab/>
        <w:t>IMEISV request</w:t>
      </w:r>
      <w:bookmarkEnd w:id="185"/>
    </w:p>
    <w:p w14:paraId="22F0C00F" w14:textId="77777777" w:rsidR="00B20E3B" w:rsidRPr="003168A2" w:rsidRDefault="00B20E3B" w:rsidP="00B20E3B">
      <w:r w:rsidRPr="003168A2">
        <w:t xml:space="preserve">The </w:t>
      </w:r>
      <w:r>
        <w:t>AMF</w:t>
      </w:r>
      <w:r w:rsidRPr="003168A2">
        <w:t xml:space="preserve"> may include this information element to request the UE to send its IMEISV with the corresponding SECURITY MODE COMPLETE message.</w:t>
      </w:r>
    </w:p>
    <w:p w14:paraId="0904C822" w14:textId="77777777" w:rsidR="00B20E3B" w:rsidRPr="003168A2" w:rsidRDefault="00B20E3B" w:rsidP="00B20E3B">
      <w:pPr>
        <w:pStyle w:val="4"/>
      </w:pPr>
      <w:bookmarkStart w:id="186" w:name="_Toc11419683"/>
      <w:r w:rsidRPr="003168A2">
        <w:t>8.</w:t>
      </w:r>
      <w:r>
        <w:t>2.</w:t>
      </w:r>
      <w:r w:rsidR="00C54264">
        <w:t>2</w:t>
      </w:r>
      <w:r w:rsidR="00291F9D">
        <w:t>5</w:t>
      </w:r>
      <w:r w:rsidRPr="003168A2">
        <w:t>.</w:t>
      </w:r>
      <w:r w:rsidR="00C073E6">
        <w:t>3</w:t>
      </w:r>
      <w:r>
        <w:tab/>
      </w:r>
      <w:r w:rsidR="00A06609">
        <w:t>Void</w:t>
      </w:r>
      <w:bookmarkEnd w:id="186"/>
    </w:p>
    <w:p w14:paraId="177E7B2C" w14:textId="77777777" w:rsidR="00EF1263" w:rsidRPr="00E31094" w:rsidRDefault="00EF1263" w:rsidP="00EF1263">
      <w:pPr>
        <w:pStyle w:val="4"/>
      </w:pPr>
      <w:bookmarkStart w:id="187" w:name="_Toc11419684"/>
      <w:r>
        <w:t>8.2.25.</w:t>
      </w:r>
      <w:r w:rsidR="00C073E6">
        <w:t>4</w:t>
      </w:r>
      <w:r w:rsidRPr="00796E5B">
        <w:rPr>
          <w:rFonts w:hint="eastAsia"/>
        </w:rPr>
        <w:tab/>
      </w:r>
      <w:r w:rsidRPr="00E31094">
        <w:t>Selected EPS NAS security algorithms</w:t>
      </w:r>
      <w:bookmarkEnd w:id="187"/>
    </w:p>
    <w:p w14:paraId="6A481103" w14:textId="77777777" w:rsidR="00EF1263" w:rsidRPr="00796E5B" w:rsidRDefault="00EF1263" w:rsidP="00EF1263">
      <w:r>
        <w:t>This IE shall be included i</w:t>
      </w:r>
      <w:r w:rsidRPr="00F43BBD">
        <w:t xml:space="preserve">f </w:t>
      </w:r>
      <w:r w:rsidRPr="00F6626C">
        <w:rPr>
          <w:rFonts w:eastAsia="Malgun Gothic"/>
        </w:rPr>
        <w:t xml:space="preserve">the AMF </w:t>
      </w:r>
      <w:r w:rsidR="00D82ACA">
        <w:rPr>
          <w:rFonts w:eastAsia="Malgun Gothic"/>
        </w:rPr>
        <w:t>supports N26 interface</w:t>
      </w:r>
      <w:r>
        <w:t xml:space="preserve"> </w:t>
      </w:r>
      <w:r w:rsidRPr="00F43BBD">
        <w:t xml:space="preserve">and the UE </w:t>
      </w:r>
      <w:r>
        <w:rPr>
          <w:rFonts w:eastAsia="Malgun Gothic"/>
        </w:rPr>
        <w:t xml:space="preserve">set the S1 mode bit to </w:t>
      </w:r>
      <w:r>
        <w:t>"S1 mode</w:t>
      </w:r>
      <w:r w:rsidRPr="003168A2">
        <w:t xml:space="preserve"> supported</w:t>
      </w:r>
      <w:r>
        <w:t>" in the 5GMM</w:t>
      </w:r>
      <w:r w:rsidRPr="009B6D73">
        <w:t xml:space="preserve"> capability</w:t>
      </w:r>
      <w:r>
        <w:t xml:space="preserve"> IE of</w:t>
      </w:r>
      <w:r>
        <w:rPr>
          <w:rFonts w:eastAsia="Malgun Gothic"/>
        </w:rPr>
        <w:t xml:space="preserve"> </w:t>
      </w:r>
      <w:r w:rsidRPr="00F43BBD">
        <w:t>the REGISTRATION REQUEST message</w:t>
      </w:r>
      <w:r>
        <w:t>.</w:t>
      </w:r>
    </w:p>
    <w:p w14:paraId="69C18B9C" w14:textId="77777777" w:rsidR="00FA4ED4" w:rsidRPr="00796E5B" w:rsidRDefault="00FA4ED4" w:rsidP="00FA4ED4">
      <w:pPr>
        <w:pStyle w:val="4"/>
        <w:rPr>
          <w:lang w:eastAsia="ko-KR"/>
        </w:rPr>
      </w:pPr>
      <w:bookmarkStart w:id="188" w:name="_Toc11419685"/>
      <w:r>
        <w:t>8.2.25.5</w:t>
      </w:r>
      <w:r w:rsidRPr="00796E5B">
        <w:rPr>
          <w:rFonts w:hint="eastAsia"/>
        </w:rPr>
        <w:tab/>
      </w:r>
      <w:r>
        <w:t>Additional 5G security information</w:t>
      </w:r>
      <w:bookmarkEnd w:id="188"/>
    </w:p>
    <w:p w14:paraId="4115D29D" w14:textId="77777777" w:rsidR="00A06609" w:rsidRDefault="00FA4ED4" w:rsidP="00FA4ED4">
      <w:pPr>
        <w:rPr>
          <w:lang w:eastAsia="ko-KR"/>
        </w:rPr>
      </w:pPr>
      <w:r w:rsidRPr="00D738B9">
        <w:rPr>
          <w:lang w:eastAsia="ko-KR"/>
        </w:rPr>
        <w:t xml:space="preserve">The </w:t>
      </w:r>
      <w:r>
        <w:rPr>
          <w:lang w:eastAsia="ko-KR"/>
        </w:rPr>
        <w:t>network</w:t>
      </w:r>
      <w:r w:rsidRPr="00D738B9">
        <w:rPr>
          <w:lang w:eastAsia="ko-KR"/>
        </w:rPr>
        <w:t xml:space="preserve"> </w:t>
      </w:r>
      <w:r>
        <w:rPr>
          <w:lang w:eastAsia="ko-KR"/>
        </w:rPr>
        <w:t>shall</w:t>
      </w:r>
      <w:r w:rsidRPr="00D738B9">
        <w:rPr>
          <w:lang w:eastAsia="ko-KR"/>
        </w:rPr>
        <w:t xml:space="preserve"> include this IE if</w:t>
      </w:r>
      <w:r w:rsidR="00A06609">
        <w:rPr>
          <w:lang w:eastAsia="ko-KR"/>
        </w:rPr>
        <w:t>:</w:t>
      </w:r>
    </w:p>
    <w:p w14:paraId="7D3D9CEF" w14:textId="77777777" w:rsidR="00FA4ED4" w:rsidRPr="00796E5B" w:rsidRDefault="00A06609" w:rsidP="00920167">
      <w:pPr>
        <w:pStyle w:val="B1"/>
      </w:pPr>
      <w:r>
        <w:t>a)</w:t>
      </w:r>
      <w:r>
        <w:tab/>
      </w:r>
      <w:r w:rsidR="00FA4ED4" w:rsidRPr="00D738B9">
        <w:t xml:space="preserve">the </w:t>
      </w:r>
      <w:r w:rsidR="00FA4ED4">
        <w:t>network</w:t>
      </w:r>
      <w:r w:rsidR="00FA4ED4" w:rsidRPr="00D738B9">
        <w:t xml:space="preserve"> </w:t>
      </w:r>
      <w:r w:rsidR="00FA4ED4">
        <w:t>needs to provide the UE with horizontal derivation parameter</w:t>
      </w:r>
      <w:r>
        <w:t>; or</w:t>
      </w:r>
    </w:p>
    <w:p w14:paraId="3FBA7D1A" w14:textId="77777777" w:rsidR="00A06609" w:rsidRPr="00796E5B" w:rsidRDefault="00A06609" w:rsidP="00A06609">
      <w:pPr>
        <w:pStyle w:val="B1"/>
      </w:pPr>
      <w:r>
        <w:rPr>
          <w:lang w:eastAsia="ko-KR"/>
        </w:rPr>
        <w:t>b)</w:t>
      </w:r>
      <w:r>
        <w:rPr>
          <w:lang w:eastAsia="ko-KR"/>
        </w:rPr>
        <w:tab/>
      </w:r>
      <w:r w:rsidRPr="00D738B9">
        <w:rPr>
          <w:lang w:eastAsia="ko-KR"/>
        </w:rPr>
        <w:t xml:space="preserve">the </w:t>
      </w:r>
      <w:r>
        <w:rPr>
          <w:lang w:eastAsia="ko-KR"/>
        </w:rPr>
        <w:t xml:space="preserve">initial NAS message (i.e. </w:t>
      </w:r>
      <w:r>
        <w:t xml:space="preserve">REGISTRATION REQUEST or SERVICE REQUEST) </w:t>
      </w:r>
      <w:r w:rsidRPr="00706C20">
        <w:t>d</w:t>
      </w:r>
      <w:r>
        <w:t>oes</w:t>
      </w:r>
      <w:r w:rsidRPr="00706C20">
        <w:t xml:space="preserve"> not successfully pass </w:t>
      </w:r>
      <w:r>
        <w:t>the integrity check at the AMF (see subclause 5.4.2.2).</w:t>
      </w:r>
    </w:p>
    <w:p w14:paraId="705E2715" w14:textId="77777777" w:rsidR="00B20E3B" w:rsidRPr="00796E5B" w:rsidRDefault="00B20E3B" w:rsidP="003970EE">
      <w:pPr>
        <w:pStyle w:val="4"/>
        <w:rPr>
          <w:lang w:eastAsia="ko-KR"/>
        </w:rPr>
      </w:pPr>
      <w:bookmarkStart w:id="189" w:name="_Toc11419686"/>
      <w:r>
        <w:t>8.2.</w:t>
      </w:r>
      <w:r w:rsidR="00C54264">
        <w:t>2</w:t>
      </w:r>
      <w:r w:rsidR="00291F9D">
        <w:t>5</w:t>
      </w:r>
      <w:r>
        <w:t>.</w:t>
      </w:r>
      <w:r w:rsidR="00FA4ED4">
        <w:t>6</w:t>
      </w:r>
      <w:r w:rsidRPr="00796E5B">
        <w:rPr>
          <w:rFonts w:hint="eastAsia"/>
        </w:rPr>
        <w:tab/>
      </w:r>
      <w:r w:rsidRPr="00796E5B">
        <w:t>EAP message</w:t>
      </w:r>
      <w:bookmarkEnd w:id="189"/>
    </w:p>
    <w:p w14:paraId="670E4C42" w14:textId="77777777" w:rsidR="00B20E3B" w:rsidRPr="00796E5B" w:rsidRDefault="00B20E3B" w:rsidP="00B20E3B">
      <w:r>
        <w:t xml:space="preserve">This IE is included when </w:t>
      </w:r>
      <w:r>
        <w:rPr>
          <w:rFonts w:eastAsia="MS Mincho"/>
        </w:rPr>
        <w:t>the EAP Success message is sent as part of the EAP</w:t>
      </w:r>
      <w:r w:rsidR="00CB2411">
        <w:rPr>
          <w:rFonts w:eastAsia="MS Mincho"/>
        </w:rPr>
        <w:t xml:space="preserve"> </w:t>
      </w:r>
      <w:r>
        <w:rPr>
          <w:rFonts w:eastAsia="MS Mincho"/>
        </w:rPr>
        <w:t>based primary authentication and key agreement procedure, as specified in subclause 5.4.1.2</w:t>
      </w:r>
      <w:r>
        <w:t>.</w:t>
      </w:r>
    </w:p>
    <w:p w14:paraId="2A907517" w14:textId="77777777" w:rsidR="00137FBE" w:rsidRDefault="00137FBE" w:rsidP="00137FBE">
      <w:pPr>
        <w:pStyle w:val="4"/>
        <w:rPr>
          <w:lang w:eastAsia="ko-KR"/>
        </w:rPr>
      </w:pPr>
      <w:bookmarkStart w:id="190" w:name="_Toc11419687"/>
      <w:r>
        <w:t>8.2.25</w:t>
      </w:r>
      <w:r>
        <w:rPr>
          <w:lang w:eastAsia="ko-KR"/>
        </w:rPr>
        <w:t>.7</w:t>
      </w:r>
      <w:r>
        <w:tab/>
        <w:t>ABBA</w:t>
      </w:r>
      <w:bookmarkEnd w:id="190"/>
    </w:p>
    <w:p w14:paraId="02E8C987" w14:textId="77777777" w:rsidR="00137FBE" w:rsidRDefault="00137FBE" w:rsidP="00920167">
      <w:r>
        <w:t>This IE shall be included if the</w:t>
      </w:r>
      <w:r w:rsidRPr="00DB13F4">
        <w:t xml:space="preserve"> </w:t>
      </w:r>
      <w:r>
        <w:t>message contains an EAP message IE with an EAP-success message.</w:t>
      </w:r>
    </w:p>
    <w:p w14:paraId="3787EF2C" w14:textId="77777777" w:rsidR="006C2C33" w:rsidRPr="00E31094" w:rsidRDefault="006C2C33" w:rsidP="006C2C33">
      <w:pPr>
        <w:pStyle w:val="4"/>
      </w:pPr>
      <w:bookmarkStart w:id="191" w:name="_Toc11419688"/>
      <w:r>
        <w:lastRenderedPageBreak/>
        <w:t>8.2.25.8</w:t>
      </w:r>
      <w:r w:rsidRPr="00796E5B">
        <w:rPr>
          <w:rFonts w:hint="eastAsia"/>
        </w:rPr>
        <w:tab/>
      </w:r>
      <w:r w:rsidRPr="001D2283">
        <w:t>Replayed S1 UE security capabilities</w:t>
      </w:r>
      <w:bookmarkEnd w:id="191"/>
    </w:p>
    <w:p w14:paraId="74EF4E7D" w14:textId="77777777" w:rsidR="006C2C33" w:rsidRPr="00796E5B" w:rsidRDefault="006C2C33" w:rsidP="006C2C33">
      <w:r>
        <w:t>This IE shall be included i</w:t>
      </w:r>
      <w:r w:rsidRPr="00F43BBD">
        <w:t xml:space="preserve">f </w:t>
      </w:r>
      <w:r w:rsidRPr="00F6626C">
        <w:rPr>
          <w:rFonts w:eastAsia="Malgun Gothic"/>
        </w:rPr>
        <w:t xml:space="preserve">the </w:t>
      </w:r>
      <w:r w:rsidRPr="001D2283">
        <w:rPr>
          <w:rFonts w:eastAsia="Malgun Gothic"/>
        </w:rPr>
        <w:t xml:space="preserve">Selected EPS NAS security algorithms </w:t>
      </w:r>
      <w:r>
        <w:rPr>
          <w:rFonts w:eastAsia="Malgun Gothic"/>
        </w:rPr>
        <w:t>information element is included.</w:t>
      </w:r>
    </w:p>
    <w:p w14:paraId="1BA30AA6" w14:textId="77777777" w:rsidR="00B20E3B" w:rsidRPr="003168A2" w:rsidRDefault="00B20E3B" w:rsidP="00B20E3B">
      <w:pPr>
        <w:pStyle w:val="3"/>
      </w:pPr>
      <w:bookmarkStart w:id="192" w:name="_Toc11419689"/>
      <w:r w:rsidRPr="003168A2">
        <w:t>8.</w:t>
      </w:r>
      <w:r>
        <w:t>2.</w:t>
      </w:r>
      <w:r w:rsidR="00C54264">
        <w:t>2</w:t>
      </w:r>
      <w:r w:rsidR="00291F9D">
        <w:t>6</w:t>
      </w:r>
      <w:r w:rsidRPr="003168A2">
        <w:tab/>
        <w:t>Security mode complete</w:t>
      </w:r>
      <w:bookmarkEnd w:id="192"/>
    </w:p>
    <w:p w14:paraId="58DC31E2" w14:textId="77777777" w:rsidR="00B20E3B" w:rsidRPr="003168A2" w:rsidRDefault="00B20E3B" w:rsidP="00B20E3B">
      <w:pPr>
        <w:pStyle w:val="4"/>
      </w:pPr>
      <w:bookmarkStart w:id="193" w:name="_Toc11419690"/>
      <w:r w:rsidRPr="003168A2">
        <w:t>8.</w:t>
      </w:r>
      <w:r>
        <w:t>2.</w:t>
      </w:r>
      <w:r w:rsidR="00C54264">
        <w:t>2</w:t>
      </w:r>
      <w:r w:rsidR="00291F9D">
        <w:t>6</w:t>
      </w:r>
      <w:r w:rsidRPr="003168A2">
        <w:t>.1</w:t>
      </w:r>
      <w:r w:rsidRPr="003168A2">
        <w:tab/>
        <w:t>Message definition</w:t>
      </w:r>
      <w:bookmarkEnd w:id="193"/>
    </w:p>
    <w:p w14:paraId="1272920E" w14:textId="77777777" w:rsidR="00B20E3B" w:rsidRPr="003168A2" w:rsidRDefault="00B20E3B" w:rsidP="00B20E3B">
      <w:pPr>
        <w:overflowPunct w:val="0"/>
        <w:autoSpaceDE w:val="0"/>
        <w:autoSpaceDN w:val="0"/>
        <w:adjustRightInd w:val="0"/>
        <w:textAlignment w:val="baseline"/>
      </w:pPr>
      <w:r w:rsidRPr="003168A2">
        <w:t>Th</w:t>
      </w:r>
      <w:r>
        <w:t>e SECURITY MODE COMPLETE</w:t>
      </w:r>
      <w:r w:rsidRPr="003168A2">
        <w:t xml:space="preserve"> message is sent by the UE to the </w:t>
      </w:r>
      <w:r>
        <w:t>AMF</w:t>
      </w:r>
      <w:r w:rsidRPr="003168A2">
        <w:t xml:space="preserve"> in response to a SECURITY MODE COMMAND message. See table 8.</w:t>
      </w:r>
      <w:r>
        <w:t>2.</w:t>
      </w:r>
      <w:r w:rsidR="00C54264">
        <w:t>2</w:t>
      </w:r>
      <w:r w:rsidR="00291F9D">
        <w:t>6</w:t>
      </w:r>
      <w:r w:rsidRPr="003168A2">
        <w:t>.1</w:t>
      </w:r>
      <w:r>
        <w:t>.1</w:t>
      </w:r>
      <w:r w:rsidRPr="003168A2">
        <w:t>.</w:t>
      </w:r>
    </w:p>
    <w:p w14:paraId="5059EC97" w14:textId="77777777" w:rsidR="00B20E3B" w:rsidRPr="003168A2" w:rsidRDefault="00B20E3B" w:rsidP="00B20E3B">
      <w:pPr>
        <w:pStyle w:val="B1"/>
      </w:pPr>
      <w:r w:rsidRPr="003168A2">
        <w:t>Message type:</w:t>
      </w:r>
      <w:r w:rsidRPr="003168A2">
        <w:tab/>
        <w:t>SECURITY MODE COMPLETE</w:t>
      </w:r>
    </w:p>
    <w:p w14:paraId="24D63DF7" w14:textId="77777777" w:rsidR="00B20E3B" w:rsidRPr="003168A2" w:rsidRDefault="00B20E3B" w:rsidP="00B20E3B">
      <w:pPr>
        <w:pStyle w:val="B1"/>
      </w:pPr>
      <w:r w:rsidRPr="003168A2">
        <w:t>Significance:</w:t>
      </w:r>
      <w:r w:rsidR="00913BB3">
        <w:tab/>
      </w:r>
      <w:r w:rsidRPr="003168A2">
        <w:t>dual</w:t>
      </w:r>
    </w:p>
    <w:p w14:paraId="4A13EFCA" w14:textId="77777777" w:rsidR="00B20E3B" w:rsidRPr="003168A2" w:rsidRDefault="00B20E3B" w:rsidP="00B20E3B">
      <w:pPr>
        <w:pStyle w:val="B1"/>
      </w:pPr>
      <w:r w:rsidRPr="003168A2">
        <w:t>Direction:</w:t>
      </w:r>
      <w:r w:rsidR="00913BB3">
        <w:tab/>
      </w:r>
      <w:r w:rsidRPr="003168A2">
        <w:tab/>
        <w:t>UE to network</w:t>
      </w:r>
    </w:p>
    <w:p w14:paraId="79E30806" w14:textId="77777777" w:rsidR="00B20E3B" w:rsidRPr="0082495A" w:rsidRDefault="00B20E3B" w:rsidP="00621D46">
      <w:pPr>
        <w:pStyle w:val="TH"/>
      </w:pPr>
      <w:r w:rsidRPr="00456F26">
        <w:t>Table 8.2.</w:t>
      </w:r>
      <w:r w:rsidR="00C54264" w:rsidRPr="00456F26">
        <w:t>2</w:t>
      </w:r>
      <w:r w:rsidR="00291F9D" w:rsidRPr="00456F26">
        <w:t>6</w:t>
      </w:r>
      <w:r w:rsidRPr="00456F26">
        <w:t>.1</w:t>
      </w:r>
      <w:r w:rsidRPr="0082495A">
        <w:t>.1: SECURITY MODE COMPLETE message content</w:t>
      </w:r>
    </w:p>
    <w:tbl>
      <w:tblPr>
        <w:tblW w:w="0pt" w:type="auto"/>
        <w:jc w:val="center"/>
        <w:tblLayout w:type="fixed"/>
        <w:tblCellMar>
          <w:start w:w="1.40pt" w:type="dxa"/>
          <w:end w:w="2.80pt" w:type="dxa"/>
        </w:tblCellMar>
        <w:tblLook w:firstRow="0" w:lastRow="0" w:firstColumn="0" w:lastColumn="0" w:noHBand="0" w:noVBand="0"/>
      </w:tblPr>
      <w:tblGrid>
        <w:gridCol w:w="567"/>
        <w:gridCol w:w="2835"/>
        <w:gridCol w:w="3119"/>
        <w:gridCol w:w="1134"/>
        <w:gridCol w:w="851"/>
        <w:gridCol w:w="851"/>
      </w:tblGrid>
      <w:tr w:rsidR="00B20E3B" w:rsidRPr="005F7EB0" w14:paraId="3B05769D"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15B7C0BF" w14:textId="77777777" w:rsidR="00B20E3B" w:rsidRPr="005F7EB0" w:rsidRDefault="00B20E3B" w:rsidP="00B20E3B">
            <w:pPr>
              <w:pStyle w:val="TAH"/>
              <w:rPr>
                <w:lang w:eastAsia="en-US"/>
              </w:rPr>
            </w:pPr>
            <w:r w:rsidRPr="005F7EB0">
              <w:rPr>
                <w:lang w:eastAsia="en-US"/>
              </w:rPr>
              <w:t>IEI</w:t>
            </w:r>
          </w:p>
        </w:tc>
        <w:tc>
          <w:tcPr>
            <w:tcW w:w="141.75pt" w:type="dxa"/>
            <w:tcBorders>
              <w:top w:val="single" w:sz="6" w:space="0" w:color="000000"/>
              <w:start w:val="single" w:sz="6" w:space="0" w:color="000000"/>
              <w:bottom w:val="single" w:sz="6" w:space="0" w:color="000000"/>
              <w:end w:val="single" w:sz="6" w:space="0" w:color="000000"/>
            </w:tcBorders>
          </w:tcPr>
          <w:p w14:paraId="456A2EE3" w14:textId="77777777" w:rsidR="00B20E3B" w:rsidRPr="005F7EB0" w:rsidRDefault="00B20E3B" w:rsidP="00B20E3B">
            <w:pPr>
              <w:pStyle w:val="TAH"/>
              <w:rPr>
                <w:lang w:eastAsia="en-US"/>
              </w:rPr>
            </w:pPr>
            <w:r w:rsidRPr="005F7EB0">
              <w:rPr>
                <w:lang w:eastAsia="en-US"/>
              </w:rPr>
              <w:t>Information Element</w:t>
            </w:r>
          </w:p>
        </w:tc>
        <w:tc>
          <w:tcPr>
            <w:tcW w:w="155.95pt" w:type="dxa"/>
            <w:tcBorders>
              <w:top w:val="single" w:sz="6" w:space="0" w:color="000000"/>
              <w:start w:val="single" w:sz="6" w:space="0" w:color="000000"/>
              <w:bottom w:val="single" w:sz="6" w:space="0" w:color="000000"/>
              <w:end w:val="single" w:sz="6" w:space="0" w:color="000000"/>
            </w:tcBorders>
          </w:tcPr>
          <w:p w14:paraId="15958998" w14:textId="77777777" w:rsidR="00B20E3B" w:rsidRPr="005F7EB0" w:rsidRDefault="00B20E3B" w:rsidP="00B20E3B">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tcPr>
          <w:p w14:paraId="24CC3881" w14:textId="77777777" w:rsidR="00B20E3B" w:rsidRPr="005F7EB0" w:rsidRDefault="00B20E3B" w:rsidP="00B20E3B">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tcPr>
          <w:p w14:paraId="49A06DC0" w14:textId="77777777" w:rsidR="00B20E3B" w:rsidRPr="005F7EB0" w:rsidRDefault="00B20E3B" w:rsidP="00B20E3B">
            <w:pPr>
              <w:pStyle w:val="TAH"/>
              <w:rPr>
                <w:lang w:eastAsia="en-US"/>
              </w:rPr>
            </w:pPr>
            <w:r w:rsidRPr="005F7EB0">
              <w:rPr>
                <w:lang w:eastAsia="en-US"/>
              </w:rPr>
              <w:t>Format</w:t>
            </w:r>
          </w:p>
        </w:tc>
        <w:tc>
          <w:tcPr>
            <w:tcW w:w="42.55pt" w:type="dxa"/>
            <w:tcBorders>
              <w:top w:val="single" w:sz="6" w:space="0" w:color="000000"/>
              <w:start w:val="single" w:sz="6" w:space="0" w:color="000000"/>
              <w:bottom w:val="single" w:sz="6" w:space="0" w:color="000000"/>
              <w:end w:val="single" w:sz="6" w:space="0" w:color="000000"/>
            </w:tcBorders>
          </w:tcPr>
          <w:p w14:paraId="2A9F4421" w14:textId="77777777" w:rsidR="00B20E3B" w:rsidRPr="005F7EB0" w:rsidRDefault="00B20E3B" w:rsidP="00B20E3B">
            <w:pPr>
              <w:pStyle w:val="TAH"/>
              <w:rPr>
                <w:lang w:eastAsia="en-US"/>
              </w:rPr>
            </w:pPr>
            <w:r w:rsidRPr="005F7EB0">
              <w:rPr>
                <w:lang w:eastAsia="en-US"/>
              </w:rPr>
              <w:t>Length</w:t>
            </w:r>
          </w:p>
        </w:tc>
      </w:tr>
      <w:tr w:rsidR="00B20E3B" w:rsidRPr="005F7EB0" w14:paraId="18725F5D"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BA42998" w14:textId="77777777" w:rsidR="00B20E3B" w:rsidRPr="000D084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43DC8DC7" w14:textId="77777777" w:rsidR="00B20E3B" w:rsidRPr="000D0840" w:rsidRDefault="00B20E3B" w:rsidP="000D0840">
            <w:pPr>
              <w:pStyle w:val="TAL"/>
            </w:pPr>
            <w:r w:rsidRPr="000D0840">
              <w:t>Extended protocol discriminator</w:t>
            </w:r>
          </w:p>
        </w:tc>
        <w:tc>
          <w:tcPr>
            <w:tcW w:w="155.95pt" w:type="dxa"/>
            <w:tcBorders>
              <w:top w:val="single" w:sz="6" w:space="0" w:color="000000"/>
              <w:start w:val="single" w:sz="6" w:space="0" w:color="000000"/>
              <w:bottom w:val="single" w:sz="6" w:space="0" w:color="000000"/>
              <w:end w:val="single" w:sz="6" w:space="0" w:color="000000"/>
            </w:tcBorders>
          </w:tcPr>
          <w:p w14:paraId="7F37D1CC" w14:textId="77777777" w:rsidR="00B20E3B" w:rsidRPr="000D0840" w:rsidRDefault="00B20E3B" w:rsidP="000D0840">
            <w:pPr>
              <w:pStyle w:val="TAL"/>
            </w:pPr>
            <w:r w:rsidRPr="000D0840">
              <w:t>Extended protocol discriminator</w:t>
            </w:r>
          </w:p>
          <w:p w14:paraId="1B787C64" w14:textId="77777777" w:rsidR="00B20E3B" w:rsidRPr="000D0840" w:rsidRDefault="00B20E3B"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tcPr>
          <w:p w14:paraId="7848D6C6"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D6470F4"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314E0068" w14:textId="77777777" w:rsidR="00B20E3B" w:rsidRPr="005F7EB0" w:rsidRDefault="00B20E3B" w:rsidP="00B20E3B">
            <w:pPr>
              <w:pStyle w:val="TAC"/>
              <w:rPr>
                <w:lang w:eastAsia="en-US"/>
              </w:rPr>
            </w:pPr>
            <w:r w:rsidRPr="005F7EB0">
              <w:rPr>
                <w:lang w:eastAsia="en-US"/>
              </w:rPr>
              <w:t>1</w:t>
            </w:r>
          </w:p>
        </w:tc>
      </w:tr>
      <w:tr w:rsidR="00B20E3B" w:rsidRPr="005F7EB0" w14:paraId="4B5A2CA9"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76C1347F" w14:textId="77777777" w:rsidR="00B20E3B" w:rsidRPr="000D084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6D07D170" w14:textId="77777777" w:rsidR="00B20E3B" w:rsidRPr="000D0840" w:rsidRDefault="00B20E3B" w:rsidP="000D0840">
            <w:pPr>
              <w:pStyle w:val="TAL"/>
            </w:pPr>
            <w:r w:rsidRPr="000D0840">
              <w:t>Security header type</w:t>
            </w:r>
          </w:p>
        </w:tc>
        <w:tc>
          <w:tcPr>
            <w:tcW w:w="155.95pt" w:type="dxa"/>
            <w:tcBorders>
              <w:top w:val="single" w:sz="6" w:space="0" w:color="000000"/>
              <w:start w:val="single" w:sz="6" w:space="0" w:color="000000"/>
              <w:bottom w:val="single" w:sz="6" w:space="0" w:color="000000"/>
              <w:end w:val="single" w:sz="6" w:space="0" w:color="000000"/>
            </w:tcBorders>
          </w:tcPr>
          <w:p w14:paraId="5FFAA5B4" w14:textId="77777777" w:rsidR="00B20E3B" w:rsidRPr="000D0840" w:rsidRDefault="00B20E3B" w:rsidP="000D0840">
            <w:pPr>
              <w:pStyle w:val="TAL"/>
            </w:pPr>
            <w:r w:rsidRPr="000D0840">
              <w:t>Security header type</w:t>
            </w:r>
          </w:p>
          <w:p w14:paraId="2DB3D983" w14:textId="77777777" w:rsidR="00B20E3B" w:rsidRPr="000D0840" w:rsidRDefault="00B20E3B"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tcPr>
          <w:p w14:paraId="67AC3860"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4FBA725"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55482256" w14:textId="77777777" w:rsidR="00B20E3B" w:rsidRPr="005F7EB0" w:rsidRDefault="00B20E3B" w:rsidP="00B20E3B">
            <w:pPr>
              <w:pStyle w:val="TAC"/>
              <w:rPr>
                <w:lang w:eastAsia="en-US"/>
              </w:rPr>
            </w:pPr>
            <w:r w:rsidRPr="005F7EB0">
              <w:rPr>
                <w:lang w:eastAsia="en-US"/>
              </w:rPr>
              <w:t>1/2</w:t>
            </w:r>
          </w:p>
        </w:tc>
      </w:tr>
      <w:tr w:rsidR="00B20E3B" w:rsidRPr="005F7EB0" w14:paraId="4EFC8668"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5D702D0E" w14:textId="77777777" w:rsidR="00B20E3B" w:rsidRPr="000D084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337D4DE0" w14:textId="77777777" w:rsidR="00B20E3B" w:rsidRPr="000D0840" w:rsidRDefault="00B20E3B" w:rsidP="000D0840">
            <w:pPr>
              <w:pStyle w:val="TAL"/>
            </w:pPr>
            <w:r w:rsidRPr="000D0840">
              <w:t>Spare half octet</w:t>
            </w:r>
          </w:p>
        </w:tc>
        <w:tc>
          <w:tcPr>
            <w:tcW w:w="155.95pt" w:type="dxa"/>
            <w:tcBorders>
              <w:top w:val="single" w:sz="6" w:space="0" w:color="000000"/>
              <w:start w:val="single" w:sz="6" w:space="0" w:color="000000"/>
              <w:bottom w:val="single" w:sz="6" w:space="0" w:color="000000"/>
              <w:end w:val="single" w:sz="6" w:space="0" w:color="000000"/>
            </w:tcBorders>
          </w:tcPr>
          <w:p w14:paraId="69215168" w14:textId="77777777" w:rsidR="00B20E3B" w:rsidRPr="000D0840" w:rsidRDefault="00B20E3B" w:rsidP="000D0840">
            <w:pPr>
              <w:pStyle w:val="TAL"/>
            </w:pPr>
            <w:r w:rsidRPr="000D0840">
              <w:t>Spare half octet</w:t>
            </w:r>
          </w:p>
          <w:p w14:paraId="3E3CE41D" w14:textId="77777777" w:rsidR="00B20E3B" w:rsidRPr="000D0840" w:rsidRDefault="00B20E3B"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tcPr>
          <w:p w14:paraId="41080480"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6BA185C7"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2E9616FC" w14:textId="77777777" w:rsidR="00B20E3B" w:rsidRPr="005F7EB0" w:rsidRDefault="00B20E3B" w:rsidP="00B20E3B">
            <w:pPr>
              <w:pStyle w:val="TAC"/>
              <w:rPr>
                <w:lang w:eastAsia="en-US"/>
              </w:rPr>
            </w:pPr>
            <w:r w:rsidRPr="005F7EB0">
              <w:rPr>
                <w:lang w:eastAsia="en-US"/>
              </w:rPr>
              <w:t>1/2</w:t>
            </w:r>
          </w:p>
        </w:tc>
      </w:tr>
      <w:tr w:rsidR="00B20E3B" w:rsidRPr="005F7EB0" w14:paraId="1AD3AE4C"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8BD1AD9" w14:textId="77777777" w:rsidR="00B20E3B" w:rsidRPr="000D084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19BBD339" w14:textId="77777777" w:rsidR="00B20E3B" w:rsidRPr="000D0840" w:rsidRDefault="00B20E3B" w:rsidP="000D0840">
            <w:pPr>
              <w:pStyle w:val="TAL"/>
            </w:pPr>
            <w:r w:rsidRPr="000D0840">
              <w:t>Security mode complete message identity</w:t>
            </w:r>
          </w:p>
        </w:tc>
        <w:tc>
          <w:tcPr>
            <w:tcW w:w="155.95pt" w:type="dxa"/>
            <w:tcBorders>
              <w:top w:val="single" w:sz="6" w:space="0" w:color="000000"/>
              <w:start w:val="single" w:sz="6" w:space="0" w:color="000000"/>
              <w:bottom w:val="single" w:sz="6" w:space="0" w:color="000000"/>
              <w:end w:val="single" w:sz="6" w:space="0" w:color="000000"/>
            </w:tcBorders>
          </w:tcPr>
          <w:p w14:paraId="55A2E3C2" w14:textId="77777777" w:rsidR="00B20E3B" w:rsidRPr="000D0840" w:rsidRDefault="00B20E3B" w:rsidP="000D0840">
            <w:pPr>
              <w:pStyle w:val="TAL"/>
            </w:pPr>
            <w:r w:rsidRPr="000D0840">
              <w:t>Message type</w:t>
            </w:r>
          </w:p>
          <w:p w14:paraId="65087034" w14:textId="77777777" w:rsidR="00B20E3B" w:rsidRPr="000D0840" w:rsidRDefault="00B20E3B"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tcPr>
          <w:p w14:paraId="0FC555DB"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07B79AB"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3BF7570F" w14:textId="77777777" w:rsidR="00B20E3B" w:rsidRPr="005F7EB0" w:rsidRDefault="00B20E3B" w:rsidP="00B20E3B">
            <w:pPr>
              <w:pStyle w:val="TAC"/>
              <w:rPr>
                <w:lang w:eastAsia="en-US"/>
              </w:rPr>
            </w:pPr>
            <w:r w:rsidRPr="005F7EB0">
              <w:rPr>
                <w:lang w:eastAsia="en-US"/>
              </w:rPr>
              <w:t>1</w:t>
            </w:r>
          </w:p>
        </w:tc>
      </w:tr>
      <w:tr w:rsidR="00B20E3B" w:rsidRPr="005F7EB0" w14:paraId="73FFC722"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45D256E7" w14:textId="77777777" w:rsidR="00B20E3B" w:rsidRPr="000D0840" w:rsidRDefault="004A336D" w:rsidP="000D0840">
            <w:pPr>
              <w:pStyle w:val="TAL"/>
            </w:pPr>
            <w:r>
              <w:t>77</w:t>
            </w:r>
          </w:p>
        </w:tc>
        <w:tc>
          <w:tcPr>
            <w:tcW w:w="141.75pt" w:type="dxa"/>
            <w:tcBorders>
              <w:top w:val="single" w:sz="6" w:space="0" w:color="000000"/>
              <w:start w:val="single" w:sz="6" w:space="0" w:color="000000"/>
              <w:bottom w:val="single" w:sz="6" w:space="0" w:color="000000"/>
              <w:end w:val="single" w:sz="6" w:space="0" w:color="000000"/>
            </w:tcBorders>
          </w:tcPr>
          <w:p w14:paraId="315CA5B9" w14:textId="77777777" w:rsidR="00B20E3B" w:rsidRPr="000D0840" w:rsidRDefault="00B20E3B" w:rsidP="000D0840">
            <w:pPr>
              <w:pStyle w:val="TAL"/>
            </w:pPr>
            <w:r w:rsidRPr="000D0840">
              <w:t>IMEISV</w:t>
            </w:r>
          </w:p>
        </w:tc>
        <w:tc>
          <w:tcPr>
            <w:tcW w:w="155.95pt" w:type="dxa"/>
            <w:tcBorders>
              <w:top w:val="single" w:sz="6" w:space="0" w:color="000000"/>
              <w:start w:val="single" w:sz="6" w:space="0" w:color="000000"/>
              <w:bottom w:val="single" w:sz="6" w:space="0" w:color="000000"/>
              <w:end w:val="single" w:sz="6" w:space="0" w:color="000000"/>
            </w:tcBorders>
          </w:tcPr>
          <w:p w14:paraId="4A4E80D3" w14:textId="77777777" w:rsidR="00B20E3B" w:rsidRPr="000D0840" w:rsidRDefault="00B20E3B" w:rsidP="000D0840">
            <w:pPr>
              <w:pStyle w:val="TAL"/>
            </w:pPr>
            <w:r w:rsidRPr="000D0840">
              <w:t>5G mobile identity</w:t>
            </w:r>
          </w:p>
          <w:p w14:paraId="40B0F798" w14:textId="77777777" w:rsidR="00B20E3B" w:rsidRPr="000D0840" w:rsidRDefault="001E518F" w:rsidP="000D0840">
            <w:pPr>
              <w:pStyle w:val="TAL"/>
            </w:pPr>
            <w:r w:rsidRPr="000D0840">
              <w:t>9.11</w:t>
            </w:r>
            <w:r w:rsidR="00B20E3B" w:rsidRPr="000D0840">
              <w:t>.3.</w:t>
            </w:r>
            <w:r w:rsidR="00F37499" w:rsidRPr="000D0840">
              <w:t>4</w:t>
            </w:r>
          </w:p>
        </w:tc>
        <w:tc>
          <w:tcPr>
            <w:tcW w:w="56.70pt" w:type="dxa"/>
            <w:tcBorders>
              <w:top w:val="single" w:sz="6" w:space="0" w:color="000000"/>
              <w:start w:val="single" w:sz="6" w:space="0" w:color="000000"/>
              <w:bottom w:val="single" w:sz="6" w:space="0" w:color="000000"/>
              <w:end w:val="single" w:sz="6" w:space="0" w:color="000000"/>
            </w:tcBorders>
          </w:tcPr>
          <w:p w14:paraId="60174CFF" w14:textId="77777777" w:rsidR="00B20E3B" w:rsidRPr="005F7EB0" w:rsidRDefault="00B20E3B" w:rsidP="00B20E3B">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8F1B71D" w14:textId="77777777" w:rsidR="00B20E3B" w:rsidRPr="005F7EB0" w:rsidRDefault="00B20E3B" w:rsidP="00B20E3B">
            <w:pPr>
              <w:pStyle w:val="TAC"/>
              <w:rPr>
                <w:lang w:eastAsia="en-US"/>
              </w:rPr>
            </w:pPr>
            <w:r w:rsidRPr="005F7EB0">
              <w:rPr>
                <w:lang w:eastAsia="en-US"/>
              </w:rPr>
              <w:t>TLV</w:t>
            </w:r>
            <w:r w:rsidR="004A336D">
              <w:rPr>
                <w:lang w:eastAsia="en-US"/>
              </w:rPr>
              <w:t>-E</w:t>
            </w:r>
          </w:p>
        </w:tc>
        <w:tc>
          <w:tcPr>
            <w:tcW w:w="42.55pt" w:type="dxa"/>
            <w:tcBorders>
              <w:top w:val="single" w:sz="6" w:space="0" w:color="000000"/>
              <w:start w:val="single" w:sz="6" w:space="0" w:color="000000"/>
              <w:bottom w:val="single" w:sz="6" w:space="0" w:color="000000"/>
              <w:end w:val="single" w:sz="6" w:space="0" w:color="000000"/>
            </w:tcBorders>
          </w:tcPr>
          <w:p w14:paraId="6C0AC3A0" w14:textId="77777777" w:rsidR="00B20E3B" w:rsidRPr="005F7EB0" w:rsidRDefault="00D11151" w:rsidP="00614C62">
            <w:pPr>
              <w:pStyle w:val="TAC"/>
              <w:rPr>
                <w:lang w:eastAsia="en-US"/>
              </w:rPr>
            </w:pPr>
            <w:r w:rsidRPr="005F7EB0">
              <w:rPr>
                <w:lang w:eastAsia="en-US"/>
              </w:rPr>
              <w:t>1</w:t>
            </w:r>
            <w:r w:rsidR="00DE26AE">
              <w:t>2</w:t>
            </w:r>
          </w:p>
        </w:tc>
      </w:tr>
      <w:tr w:rsidR="00B20E3B" w:rsidRPr="005F7EB0" w14:paraId="018AA2FB"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68766DA" w14:textId="77777777" w:rsidR="00B20E3B" w:rsidRPr="000D0840" w:rsidRDefault="00825401" w:rsidP="001F528B">
            <w:pPr>
              <w:pStyle w:val="TAL"/>
            </w:pPr>
            <w:r w:rsidRPr="000D0840">
              <w:t>7</w:t>
            </w:r>
            <w:r w:rsidR="001F528B">
              <w:t>1</w:t>
            </w:r>
          </w:p>
        </w:tc>
        <w:tc>
          <w:tcPr>
            <w:tcW w:w="141.75pt" w:type="dxa"/>
            <w:tcBorders>
              <w:top w:val="single" w:sz="6" w:space="0" w:color="000000"/>
              <w:start w:val="single" w:sz="6" w:space="0" w:color="000000"/>
              <w:bottom w:val="single" w:sz="6" w:space="0" w:color="000000"/>
              <w:end w:val="single" w:sz="6" w:space="0" w:color="000000"/>
            </w:tcBorders>
          </w:tcPr>
          <w:p w14:paraId="03818AA5" w14:textId="77777777" w:rsidR="00B20E3B" w:rsidRPr="000D0840" w:rsidRDefault="00B20E3B" w:rsidP="000D0840">
            <w:pPr>
              <w:pStyle w:val="TAL"/>
            </w:pPr>
            <w:r w:rsidRPr="000D0840">
              <w:t>NAS message container</w:t>
            </w:r>
          </w:p>
        </w:tc>
        <w:tc>
          <w:tcPr>
            <w:tcW w:w="155.95pt" w:type="dxa"/>
            <w:tcBorders>
              <w:top w:val="single" w:sz="6" w:space="0" w:color="000000"/>
              <w:start w:val="single" w:sz="6" w:space="0" w:color="000000"/>
              <w:bottom w:val="single" w:sz="6" w:space="0" w:color="000000"/>
              <w:end w:val="single" w:sz="6" w:space="0" w:color="000000"/>
            </w:tcBorders>
          </w:tcPr>
          <w:p w14:paraId="1BB0A06E" w14:textId="77777777" w:rsidR="00B20E3B" w:rsidRPr="000D0840" w:rsidRDefault="00B20E3B" w:rsidP="000D0840">
            <w:pPr>
              <w:pStyle w:val="TAL"/>
            </w:pPr>
            <w:r w:rsidRPr="000D0840">
              <w:t>NAS message container</w:t>
            </w:r>
          </w:p>
          <w:p w14:paraId="6207502F" w14:textId="77777777" w:rsidR="00B20E3B" w:rsidRPr="000D0840" w:rsidRDefault="001E518F" w:rsidP="00217D75">
            <w:pPr>
              <w:pStyle w:val="TAL"/>
            </w:pPr>
            <w:r w:rsidRPr="000D0840">
              <w:t>9.11</w:t>
            </w:r>
            <w:r w:rsidR="00B20E3B" w:rsidRPr="000D0840">
              <w:t>.3.</w:t>
            </w:r>
            <w:r w:rsidR="008574B8" w:rsidRPr="000D0840">
              <w:t>3</w:t>
            </w:r>
            <w:r w:rsidR="00217D75">
              <w:t>3</w:t>
            </w:r>
          </w:p>
        </w:tc>
        <w:tc>
          <w:tcPr>
            <w:tcW w:w="56.70pt" w:type="dxa"/>
            <w:tcBorders>
              <w:top w:val="single" w:sz="6" w:space="0" w:color="000000"/>
              <w:start w:val="single" w:sz="6" w:space="0" w:color="000000"/>
              <w:bottom w:val="single" w:sz="6" w:space="0" w:color="000000"/>
              <w:end w:val="single" w:sz="6" w:space="0" w:color="000000"/>
            </w:tcBorders>
          </w:tcPr>
          <w:p w14:paraId="4D9C0C11" w14:textId="77777777" w:rsidR="00B20E3B" w:rsidRPr="005F7EB0" w:rsidRDefault="00B20E3B" w:rsidP="00B20E3B">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687BEB7" w14:textId="77777777" w:rsidR="00B20E3B" w:rsidRPr="005F7EB0" w:rsidRDefault="00B20E3B" w:rsidP="00B20E3B">
            <w:pPr>
              <w:pStyle w:val="TAC"/>
              <w:rPr>
                <w:lang w:eastAsia="en-US"/>
              </w:rPr>
            </w:pPr>
            <w:r w:rsidRPr="005F7EB0">
              <w:rPr>
                <w:lang w:eastAsia="en-US"/>
              </w:rPr>
              <w:t>TLV-E</w:t>
            </w:r>
          </w:p>
        </w:tc>
        <w:tc>
          <w:tcPr>
            <w:tcW w:w="42.55pt" w:type="dxa"/>
            <w:tcBorders>
              <w:top w:val="single" w:sz="6" w:space="0" w:color="000000"/>
              <w:start w:val="single" w:sz="6" w:space="0" w:color="000000"/>
              <w:bottom w:val="single" w:sz="6" w:space="0" w:color="000000"/>
              <w:end w:val="single" w:sz="6" w:space="0" w:color="000000"/>
            </w:tcBorders>
          </w:tcPr>
          <w:p w14:paraId="50AC6AD1" w14:textId="77777777" w:rsidR="00B20E3B" w:rsidRPr="005F7EB0" w:rsidRDefault="00A06609" w:rsidP="00B20E3B">
            <w:pPr>
              <w:pStyle w:val="TAC"/>
              <w:rPr>
                <w:lang w:eastAsia="en-US"/>
              </w:rPr>
            </w:pPr>
            <w:r>
              <w:rPr>
                <w:lang w:eastAsia="en-US"/>
              </w:rPr>
              <w:t>4</w:t>
            </w:r>
            <w:r w:rsidR="00B20E3B" w:rsidRPr="005F7EB0">
              <w:rPr>
                <w:lang w:eastAsia="en-US"/>
              </w:rPr>
              <w:t>-n</w:t>
            </w:r>
          </w:p>
        </w:tc>
      </w:tr>
    </w:tbl>
    <w:p w14:paraId="3E9B1C80" w14:textId="77777777" w:rsidR="00B20E3B" w:rsidRPr="003168A2" w:rsidRDefault="00B20E3B" w:rsidP="00B20E3B"/>
    <w:p w14:paraId="5FA11F82" w14:textId="77777777" w:rsidR="00B20E3B" w:rsidRPr="00E41E5C" w:rsidRDefault="00B20E3B" w:rsidP="00B20E3B">
      <w:pPr>
        <w:pStyle w:val="4"/>
      </w:pPr>
      <w:bookmarkStart w:id="194" w:name="_Toc11419691"/>
      <w:r w:rsidRPr="003168A2">
        <w:t>8.</w:t>
      </w:r>
      <w:r>
        <w:t>2.</w:t>
      </w:r>
      <w:r w:rsidR="00C54264">
        <w:t>2</w:t>
      </w:r>
      <w:r w:rsidR="00291F9D">
        <w:t>6</w:t>
      </w:r>
      <w:r w:rsidRPr="003168A2">
        <w:t>.2</w:t>
      </w:r>
      <w:r w:rsidRPr="003168A2">
        <w:tab/>
        <w:t>IMEISV</w:t>
      </w:r>
      <w:bookmarkEnd w:id="194"/>
    </w:p>
    <w:p w14:paraId="4342AEB2" w14:textId="77777777" w:rsidR="00B20E3B" w:rsidRPr="003168A2" w:rsidRDefault="00B20E3B" w:rsidP="00B20E3B">
      <w:r w:rsidRPr="003168A2">
        <w:t>The UE shall include this information element, if the IMEISV was requested within the corresponding SECURITY MODE COMMAND message.</w:t>
      </w:r>
    </w:p>
    <w:p w14:paraId="7034AECA" w14:textId="77777777" w:rsidR="00B20E3B" w:rsidRPr="003168A2" w:rsidRDefault="00B20E3B" w:rsidP="00B20E3B">
      <w:pPr>
        <w:pStyle w:val="4"/>
      </w:pPr>
      <w:bookmarkStart w:id="195" w:name="_Toc11419692"/>
      <w:r w:rsidRPr="003168A2">
        <w:t>8.</w:t>
      </w:r>
      <w:r>
        <w:t>2.</w:t>
      </w:r>
      <w:r w:rsidR="00C54264">
        <w:t>2</w:t>
      </w:r>
      <w:r w:rsidR="00291F9D">
        <w:t>6</w:t>
      </w:r>
      <w:r w:rsidRPr="003168A2">
        <w:t>.</w:t>
      </w:r>
      <w:r>
        <w:t>3</w:t>
      </w:r>
      <w:r w:rsidRPr="003168A2">
        <w:tab/>
      </w:r>
      <w:r>
        <w:t>NAS message container</w:t>
      </w:r>
      <w:bookmarkEnd w:id="195"/>
    </w:p>
    <w:p w14:paraId="30226A34" w14:textId="77777777" w:rsidR="00B20E3B" w:rsidRDefault="00B20E3B" w:rsidP="00B20E3B">
      <w:r w:rsidRPr="003E6E69">
        <w:t>The UE shall inclu</w:t>
      </w:r>
      <w:r>
        <w:t>de this information element:</w:t>
      </w:r>
    </w:p>
    <w:p w14:paraId="3351193E" w14:textId="77777777" w:rsidR="00CD6F76" w:rsidRDefault="00B20E3B" w:rsidP="00CD6F76">
      <w:pPr>
        <w:pStyle w:val="B1"/>
      </w:pPr>
      <w:r>
        <w:t>a)</w:t>
      </w:r>
      <w:r>
        <w:tab/>
        <w:t>if during an ongoing registration procedure</w:t>
      </w:r>
      <w:r w:rsidR="00A06609">
        <w:t xml:space="preserve"> or service request procedure</w:t>
      </w:r>
      <w:r>
        <w:t>, the AMF included</w:t>
      </w:r>
      <w:r w:rsidR="00A06609" w:rsidRPr="002E21D0">
        <w:t xml:space="preserve"> </w:t>
      </w:r>
      <w:r w:rsidR="00A06609">
        <w:t>the Additional 5G security information</w:t>
      </w:r>
      <w:r w:rsidR="00A06609" w:rsidRPr="00706C20">
        <w:t xml:space="preserve"> </w:t>
      </w:r>
      <w:r w:rsidR="00A06609">
        <w:t xml:space="preserve">with the RINMR bit set to </w:t>
      </w:r>
      <w:r w:rsidR="00A06609" w:rsidRPr="000C0179">
        <w:t>"</w:t>
      </w:r>
      <w:r w:rsidR="00A06609">
        <w:t>Retransmission of the initial NAS message requested</w:t>
      </w:r>
      <w:r w:rsidR="00A06609" w:rsidRPr="000C0179">
        <w:t>"</w:t>
      </w:r>
      <w:r>
        <w:t xml:space="preserve"> in the SECURITY MODE COMMAND message as described in </w:t>
      </w:r>
      <w:r w:rsidRPr="003168A2">
        <w:t>3GPP TS</w:t>
      </w:r>
      <w:r>
        <w:t> </w:t>
      </w:r>
      <w:r w:rsidRPr="003168A2">
        <w:t>33.</w:t>
      </w:r>
      <w:r>
        <w:t>5</w:t>
      </w:r>
      <w:r w:rsidRPr="003168A2">
        <w:t>01 [</w:t>
      </w:r>
      <w:r w:rsidR="00FF24A1">
        <w:t>2</w:t>
      </w:r>
      <w:r w:rsidR="00077083">
        <w:t>4</w:t>
      </w:r>
      <w:r w:rsidRPr="003168A2">
        <w:t>]</w:t>
      </w:r>
      <w:r>
        <w:t>; and</w:t>
      </w:r>
    </w:p>
    <w:p w14:paraId="49423CE2" w14:textId="77777777" w:rsidR="00B20E3B" w:rsidRDefault="00B20E3B" w:rsidP="00B20E3B">
      <w:pPr>
        <w:pStyle w:val="B1"/>
      </w:pPr>
      <w:r>
        <w:t>b)</w:t>
      </w:r>
      <w:r>
        <w:tab/>
      </w:r>
      <w:r w:rsidR="00A06609">
        <w:t>if during an ongoing registration procedure, the UE does not have a valid 5G NAS security context.</w:t>
      </w:r>
    </w:p>
    <w:p w14:paraId="0D269062" w14:textId="77777777" w:rsidR="00B20E3B" w:rsidRPr="003168A2" w:rsidRDefault="00B20E3B" w:rsidP="00B20E3B">
      <w:pPr>
        <w:pStyle w:val="3"/>
      </w:pPr>
      <w:bookmarkStart w:id="196" w:name="_Toc11419693"/>
      <w:r w:rsidRPr="003168A2">
        <w:t>8.</w:t>
      </w:r>
      <w:r>
        <w:t>2.</w:t>
      </w:r>
      <w:r w:rsidR="00C54264">
        <w:t>2</w:t>
      </w:r>
      <w:r w:rsidR="00291F9D">
        <w:t>7</w:t>
      </w:r>
      <w:r w:rsidRPr="003168A2">
        <w:tab/>
        <w:t>Security mode reject</w:t>
      </w:r>
      <w:bookmarkEnd w:id="196"/>
    </w:p>
    <w:p w14:paraId="1B7DB0C2" w14:textId="77777777" w:rsidR="00B20E3B" w:rsidRPr="003168A2" w:rsidRDefault="00B20E3B" w:rsidP="00B20E3B">
      <w:pPr>
        <w:pStyle w:val="4"/>
      </w:pPr>
      <w:bookmarkStart w:id="197" w:name="_Toc11419694"/>
      <w:r w:rsidRPr="003168A2">
        <w:t>8.</w:t>
      </w:r>
      <w:r>
        <w:t>6.</w:t>
      </w:r>
      <w:r w:rsidR="00C54264">
        <w:t>2</w:t>
      </w:r>
      <w:r w:rsidR="00291F9D">
        <w:t>7</w:t>
      </w:r>
      <w:r w:rsidRPr="003168A2">
        <w:t>.1</w:t>
      </w:r>
      <w:r w:rsidRPr="003168A2">
        <w:tab/>
        <w:t>Message definition</w:t>
      </w:r>
      <w:bookmarkEnd w:id="197"/>
    </w:p>
    <w:p w14:paraId="3FF2BBF2" w14:textId="77777777" w:rsidR="00B20E3B" w:rsidRPr="003168A2" w:rsidRDefault="00B20E3B" w:rsidP="00B20E3B">
      <w:r w:rsidRPr="003168A2">
        <w:t>Th</w:t>
      </w:r>
      <w:r>
        <w:t xml:space="preserve">e SECURITY MODE REJECT </w:t>
      </w:r>
      <w:r w:rsidRPr="003168A2">
        <w:t xml:space="preserve">message is sent by the UE to the </w:t>
      </w:r>
      <w:r>
        <w:t>AMF</w:t>
      </w:r>
      <w:r w:rsidRPr="003168A2">
        <w:t xml:space="preserve"> to indicate that the corresponding security mode command has been rejected. See table 8.</w:t>
      </w:r>
      <w:r>
        <w:t>2.</w:t>
      </w:r>
      <w:r w:rsidR="00C54264">
        <w:t>2</w:t>
      </w:r>
      <w:r w:rsidR="00291F9D">
        <w:t>7</w:t>
      </w:r>
      <w:r w:rsidRPr="003168A2">
        <w:t>.1</w:t>
      </w:r>
      <w:r>
        <w:t>.1</w:t>
      </w:r>
      <w:r w:rsidRPr="003168A2">
        <w:t>.</w:t>
      </w:r>
    </w:p>
    <w:p w14:paraId="5E2118F7" w14:textId="77777777" w:rsidR="00B20E3B" w:rsidRPr="003168A2" w:rsidRDefault="00B20E3B" w:rsidP="00B20E3B">
      <w:pPr>
        <w:pStyle w:val="B1"/>
      </w:pPr>
      <w:r w:rsidRPr="003168A2">
        <w:t>Message type:</w:t>
      </w:r>
      <w:r w:rsidRPr="003168A2">
        <w:tab/>
        <w:t>SECURITY MODE REJECT</w:t>
      </w:r>
    </w:p>
    <w:p w14:paraId="36C7A4B5" w14:textId="77777777" w:rsidR="00B20E3B" w:rsidRPr="003168A2" w:rsidRDefault="00B20E3B" w:rsidP="00B20E3B">
      <w:pPr>
        <w:pStyle w:val="B1"/>
      </w:pPr>
      <w:r w:rsidRPr="003168A2">
        <w:t>Significance:</w:t>
      </w:r>
      <w:r w:rsidR="00913BB3">
        <w:tab/>
      </w:r>
      <w:r w:rsidRPr="003168A2">
        <w:t>dual</w:t>
      </w:r>
    </w:p>
    <w:p w14:paraId="24067997" w14:textId="77777777" w:rsidR="00B20E3B" w:rsidRPr="003168A2" w:rsidRDefault="00B20E3B" w:rsidP="00B20E3B">
      <w:pPr>
        <w:pStyle w:val="B1"/>
      </w:pPr>
      <w:r w:rsidRPr="003168A2">
        <w:t>Direction:</w:t>
      </w:r>
      <w:r w:rsidR="00913BB3">
        <w:tab/>
      </w:r>
      <w:r w:rsidRPr="003168A2">
        <w:tab/>
        <w:t>UE to network</w:t>
      </w:r>
    </w:p>
    <w:p w14:paraId="2773546C" w14:textId="77777777" w:rsidR="00B20E3B" w:rsidRPr="00BB587E" w:rsidRDefault="00B20E3B" w:rsidP="00621D46">
      <w:pPr>
        <w:pStyle w:val="TH"/>
      </w:pPr>
      <w:r w:rsidRPr="00456F26">
        <w:lastRenderedPageBreak/>
        <w:t>Table 8.2.</w:t>
      </w:r>
      <w:r w:rsidR="00C54264" w:rsidRPr="00456F26">
        <w:t>2</w:t>
      </w:r>
      <w:r w:rsidR="00291F9D" w:rsidRPr="00456F26">
        <w:t>7</w:t>
      </w:r>
      <w:r w:rsidRPr="0082495A">
        <w:t>.1.1: SECURITY MODE REJECT message content</w:t>
      </w:r>
    </w:p>
    <w:tbl>
      <w:tblPr>
        <w:tblW w:w="0pt" w:type="auto"/>
        <w:jc w:val="center"/>
        <w:tblLayout w:type="fixed"/>
        <w:tblCellMar>
          <w:start w:w="1.40pt" w:type="dxa"/>
          <w:end w:w="2.80pt" w:type="dxa"/>
        </w:tblCellMar>
        <w:tblLook w:firstRow="0" w:lastRow="0" w:firstColumn="0" w:lastColumn="0" w:noHBand="0" w:noVBand="0"/>
      </w:tblPr>
      <w:tblGrid>
        <w:gridCol w:w="567"/>
        <w:gridCol w:w="2835"/>
        <w:gridCol w:w="3175"/>
        <w:gridCol w:w="1134"/>
        <w:gridCol w:w="851"/>
        <w:gridCol w:w="851"/>
      </w:tblGrid>
      <w:tr w:rsidR="00B20E3B" w:rsidRPr="005F7EB0" w14:paraId="5A08DD4B"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E7A806A" w14:textId="77777777" w:rsidR="00B20E3B" w:rsidRPr="005F7EB0" w:rsidRDefault="00B20E3B" w:rsidP="00B20E3B">
            <w:pPr>
              <w:pStyle w:val="TAH"/>
              <w:rPr>
                <w:lang w:eastAsia="en-US"/>
              </w:rPr>
            </w:pPr>
            <w:r w:rsidRPr="005F7EB0">
              <w:rPr>
                <w:lang w:eastAsia="en-US"/>
              </w:rPr>
              <w:t>IEI</w:t>
            </w:r>
          </w:p>
        </w:tc>
        <w:tc>
          <w:tcPr>
            <w:tcW w:w="141.75pt" w:type="dxa"/>
            <w:tcBorders>
              <w:top w:val="single" w:sz="6" w:space="0" w:color="000000"/>
              <w:start w:val="single" w:sz="6" w:space="0" w:color="000000"/>
              <w:bottom w:val="single" w:sz="6" w:space="0" w:color="000000"/>
              <w:end w:val="single" w:sz="6" w:space="0" w:color="000000"/>
            </w:tcBorders>
          </w:tcPr>
          <w:p w14:paraId="0C9D196F" w14:textId="77777777" w:rsidR="00B20E3B" w:rsidRPr="005F7EB0" w:rsidRDefault="00B20E3B" w:rsidP="00B20E3B">
            <w:pPr>
              <w:pStyle w:val="TAH"/>
              <w:rPr>
                <w:lang w:eastAsia="en-US"/>
              </w:rPr>
            </w:pPr>
            <w:r w:rsidRPr="005F7EB0">
              <w:rPr>
                <w:lang w:eastAsia="en-US"/>
              </w:rPr>
              <w:t>Information Element</w:t>
            </w:r>
          </w:p>
        </w:tc>
        <w:tc>
          <w:tcPr>
            <w:tcW w:w="158.75pt" w:type="dxa"/>
            <w:tcBorders>
              <w:top w:val="single" w:sz="6" w:space="0" w:color="000000"/>
              <w:start w:val="single" w:sz="6" w:space="0" w:color="000000"/>
              <w:bottom w:val="single" w:sz="6" w:space="0" w:color="000000"/>
              <w:end w:val="single" w:sz="6" w:space="0" w:color="000000"/>
            </w:tcBorders>
          </w:tcPr>
          <w:p w14:paraId="01E57046" w14:textId="77777777" w:rsidR="00B20E3B" w:rsidRPr="005F7EB0" w:rsidRDefault="00B20E3B" w:rsidP="00B20E3B">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tcPr>
          <w:p w14:paraId="5A10E2B4" w14:textId="77777777" w:rsidR="00B20E3B" w:rsidRPr="005F7EB0" w:rsidRDefault="00B20E3B" w:rsidP="00B20E3B">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tcPr>
          <w:p w14:paraId="54D5F2DA" w14:textId="77777777" w:rsidR="00B20E3B" w:rsidRPr="005F7EB0" w:rsidRDefault="00B20E3B" w:rsidP="00B20E3B">
            <w:pPr>
              <w:pStyle w:val="TAH"/>
              <w:rPr>
                <w:lang w:eastAsia="en-US"/>
              </w:rPr>
            </w:pPr>
            <w:r w:rsidRPr="005F7EB0">
              <w:rPr>
                <w:lang w:eastAsia="en-US"/>
              </w:rPr>
              <w:t>Format</w:t>
            </w:r>
          </w:p>
        </w:tc>
        <w:tc>
          <w:tcPr>
            <w:tcW w:w="42.55pt" w:type="dxa"/>
            <w:tcBorders>
              <w:top w:val="single" w:sz="6" w:space="0" w:color="000000"/>
              <w:start w:val="single" w:sz="6" w:space="0" w:color="000000"/>
              <w:bottom w:val="single" w:sz="6" w:space="0" w:color="000000"/>
              <w:end w:val="single" w:sz="6" w:space="0" w:color="000000"/>
            </w:tcBorders>
          </w:tcPr>
          <w:p w14:paraId="2ED26F69" w14:textId="77777777" w:rsidR="00B20E3B" w:rsidRPr="005F7EB0" w:rsidRDefault="00B20E3B" w:rsidP="00B20E3B">
            <w:pPr>
              <w:pStyle w:val="TAH"/>
              <w:rPr>
                <w:lang w:eastAsia="en-US"/>
              </w:rPr>
            </w:pPr>
            <w:r w:rsidRPr="005F7EB0">
              <w:rPr>
                <w:lang w:eastAsia="en-US"/>
              </w:rPr>
              <w:t>Length</w:t>
            </w:r>
          </w:p>
        </w:tc>
      </w:tr>
      <w:tr w:rsidR="00B20E3B" w:rsidRPr="005F7EB0" w14:paraId="19C9961A"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11E7165" w14:textId="77777777" w:rsidR="00B20E3B" w:rsidRPr="000D084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27F0FFCB" w14:textId="77777777" w:rsidR="00B20E3B" w:rsidRPr="000D0840" w:rsidRDefault="00B20E3B" w:rsidP="000D0840">
            <w:pPr>
              <w:pStyle w:val="TAL"/>
            </w:pPr>
            <w:r w:rsidRPr="000D0840">
              <w:t>Extended protocol discriminator</w:t>
            </w:r>
          </w:p>
        </w:tc>
        <w:tc>
          <w:tcPr>
            <w:tcW w:w="158.75pt" w:type="dxa"/>
            <w:tcBorders>
              <w:top w:val="single" w:sz="6" w:space="0" w:color="000000"/>
              <w:start w:val="single" w:sz="6" w:space="0" w:color="000000"/>
              <w:bottom w:val="single" w:sz="6" w:space="0" w:color="000000"/>
              <w:end w:val="single" w:sz="6" w:space="0" w:color="000000"/>
            </w:tcBorders>
          </w:tcPr>
          <w:p w14:paraId="6391C8E3" w14:textId="77777777" w:rsidR="00B20E3B" w:rsidRPr="000D0840" w:rsidRDefault="00B20E3B" w:rsidP="000D0840">
            <w:pPr>
              <w:pStyle w:val="TAL"/>
            </w:pPr>
            <w:r w:rsidRPr="000D0840">
              <w:t>Extended protocol discriminator</w:t>
            </w:r>
          </w:p>
          <w:p w14:paraId="6AD4AADE" w14:textId="77777777" w:rsidR="00B20E3B" w:rsidRPr="000D0840" w:rsidRDefault="00B20E3B"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tcPr>
          <w:p w14:paraId="7BABF0E5"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0E4570EA"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19096DE4" w14:textId="77777777" w:rsidR="00B20E3B" w:rsidRPr="005F7EB0" w:rsidRDefault="00B20E3B" w:rsidP="00B20E3B">
            <w:pPr>
              <w:pStyle w:val="TAC"/>
              <w:rPr>
                <w:lang w:eastAsia="en-US"/>
              </w:rPr>
            </w:pPr>
            <w:r w:rsidRPr="005F7EB0">
              <w:rPr>
                <w:lang w:eastAsia="en-US"/>
              </w:rPr>
              <w:t>1</w:t>
            </w:r>
          </w:p>
        </w:tc>
      </w:tr>
      <w:tr w:rsidR="00B20E3B" w:rsidRPr="005F7EB0" w14:paraId="2BAB8B63"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59027DA" w14:textId="77777777" w:rsidR="00B20E3B" w:rsidRPr="000D084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6655D02D" w14:textId="77777777" w:rsidR="00B20E3B" w:rsidRPr="000D0840" w:rsidRDefault="00B20E3B" w:rsidP="000D0840">
            <w:pPr>
              <w:pStyle w:val="TAL"/>
            </w:pPr>
            <w:r w:rsidRPr="000D0840">
              <w:t>Security header type</w:t>
            </w:r>
          </w:p>
        </w:tc>
        <w:tc>
          <w:tcPr>
            <w:tcW w:w="158.75pt" w:type="dxa"/>
            <w:tcBorders>
              <w:top w:val="single" w:sz="6" w:space="0" w:color="000000"/>
              <w:start w:val="single" w:sz="6" w:space="0" w:color="000000"/>
              <w:bottom w:val="single" w:sz="6" w:space="0" w:color="000000"/>
              <w:end w:val="single" w:sz="6" w:space="0" w:color="000000"/>
            </w:tcBorders>
          </w:tcPr>
          <w:p w14:paraId="05204377" w14:textId="77777777" w:rsidR="00B20E3B" w:rsidRPr="000D0840" w:rsidRDefault="00B20E3B" w:rsidP="000D0840">
            <w:pPr>
              <w:pStyle w:val="TAL"/>
            </w:pPr>
            <w:r w:rsidRPr="000D0840">
              <w:t>Security header type</w:t>
            </w:r>
          </w:p>
          <w:p w14:paraId="41C8DC09" w14:textId="77777777" w:rsidR="00B20E3B" w:rsidRPr="000D0840" w:rsidRDefault="00B20E3B"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tcPr>
          <w:p w14:paraId="51AE1AC3"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F458E59"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4A72A833" w14:textId="77777777" w:rsidR="00B20E3B" w:rsidRPr="005F7EB0" w:rsidRDefault="00B20E3B" w:rsidP="00B20E3B">
            <w:pPr>
              <w:pStyle w:val="TAC"/>
              <w:rPr>
                <w:lang w:eastAsia="en-US"/>
              </w:rPr>
            </w:pPr>
            <w:r w:rsidRPr="005F7EB0">
              <w:rPr>
                <w:lang w:eastAsia="en-US"/>
              </w:rPr>
              <w:t>1/2</w:t>
            </w:r>
          </w:p>
        </w:tc>
      </w:tr>
      <w:tr w:rsidR="00B20E3B" w:rsidRPr="005F7EB0" w14:paraId="1747BA00"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F0F2D27" w14:textId="77777777" w:rsidR="00B20E3B" w:rsidRPr="000D084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3444295B" w14:textId="77777777" w:rsidR="00B20E3B" w:rsidRPr="000D0840" w:rsidRDefault="00B20E3B" w:rsidP="000D0840">
            <w:pPr>
              <w:pStyle w:val="TAL"/>
            </w:pPr>
            <w:r w:rsidRPr="000D0840">
              <w:t>Spare half octet</w:t>
            </w:r>
          </w:p>
        </w:tc>
        <w:tc>
          <w:tcPr>
            <w:tcW w:w="158.75pt" w:type="dxa"/>
            <w:tcBorders>
              <w:top w:val="single" w:sz="6" w:space="0" w:color="000000"/>
              <w:start w:val="single" w:sz="6" w:space="0" w:color="000000"/>
              <w:bottom w:val="single" w:sz="6" w:space="0" w:color="000000"/>
              <w:end w:val="single" w:sz="6" w:space="0" w:color="000000"/>
            </w:tcBorders>
          </w:tcPr>
          <w:p w14:paraId="35F34906" w14:textId="77777777" w:rsidR="00B20E3B" w:rsidRPr="000D0840" w:rsidRDefault="00B20E3B" w:rsidP="000D0840">
            <w:pPr>
              <w:pStyle w:val="TAL"/>
            </w:pPr>
            <w:r w:rsidRPr="000D0840">
              <w:t>Spare half octet</w:t>
            </w:r>
          </w:p>
          <w:p w14:paraId="51453129" w14:textId="77777777" w:rsidR="00B20E3B" w:rsidRPr="000D0840" w:rsidRDefault="00B20E3B"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tcPr>
          <w:p w14:paraId="667BE4C2"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3A03D1C6"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3F9376F7" w14:textId="77777777" w:rsidR="00B20E3B" w:rsidRPr="005F7EB0" w:rsidRDefault="00B20E3B" w:rsidP="00B20E3B">
            <w:pPr>
              <w:pStyle w:val="TAC"/>
              <w:rPr>
                <w:lang w:eastAsia="en-US"/>
              </w:rPr>
            </w:pPr>
            <w:r w:rsidRPr="005F7EB0">
              <w:rPr>
                <w:lang w:eastAsia="en-US"/>
              </w:rPr>
              <w:t>1/2</w:t>
            </w:r>
          </w:p>
        </w:tc>
      </w:tr>
      <w:tr w:rsidR="00B20E3B" w:rsidRPr="005F7EB0" w14:paraId="64A35AC2"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35B7446D" w14:textId="77777777" w:rsidR="00B20E3B" w:rsidRPr="000D084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52C8ECCD" w14:textId="77777777" w:rsidR="00B20E3B" w:rsidRPr="000D0840" w:rsidRDefault="00B20E3B" w:rsidP="000D0840">
            <w:pPr>
              <w:pStyle w:val="TAL"/>
            </w:pPr>
            <w:r w:rsidRPr="000D0840">
              <w:t>Security mode reject message identity</w:t>
            </w:r>
          </w:p>
        </w:tc>
        <w:tc>
          <w:tcPr>
            <w:tcW w:w="158.75pt" w:type="dxa"/>
            <w:tcBorders>
              <w:top w:val="single" w:sz="6" w:space="0" w:color="000000"/>
              <w:start w:val="single" w:sz="6" w:space="0" w:color="000000"/>
              <w:bottom w:val="single" w:sz="6" w:space="0" w:color="000000"/>
              <w:end w:val="single" w:sz="6" w:space="0" w:color="000000"/>
            </w:tcBorders>
          </w:tcPr>
          <w:p w14:paraId="01316133" w14:textId="77777777" w:rsidR="00B20E3B" w:rsidRPr="000D0840" w:rsidRDefault="00B20E3B" w:rsidP="000D0840">
            <w:pPr>
              <w:pStyle w:val="TAL"/>
            </w:pPr>
            <w:r w:rsidRPr="000D0840">
              <w:t>Message type</w:t>
            </w:r>
          </w:p>
          <w:p w14:paraId="5E6A8425" w14:textId="77777777" w:rsidR="00B20E3B" w:rsidRPr="000D0840" w:rsidRDefault="00B20E3B"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tcPr>
          <w:p w14:paraId="375C5623"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6C6141B9"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6A233B35" w14:textId="77777777" w:rsidR="00B20E3B" w:rsidRPr="005F7EB0" w:rsidRDefault="00B20E3B" w:rsidP="00B20E3B">
            <w:pPr>
              <w:pStyle w:val="TAC"/>
              <w:rPr>
                <w:lang w:eastAsia="en-US"/>
              </w:rPr>
            </w:pPr>
            <w:r w:rsidRPr="005F7EB0">
              <w:rPr>
                <w:lang w:eastAsia="en-US"/>
              </w:rPr>
              <w:t>1</w:t>
            </w:r>
          </w:p>
        </w:tc>
      </w:tr>
      <w:tr w:rsidR="00B20E3B" w:rsidRPr="005F7EB0" w14:paraId="0D923D94" w14:textId="77777777" w:rsidTr="00B20E3B">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69DDC401" w14:textId="77777777" w:rsidR="00B20E3B" w:rsidRPr="000D0840" w:rsidRDefault="00B20E3B"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7BB53A0B" w14:textId="77777777" w:rsidR="00B20E3B" w:rsidRPr="000D0840" w:rsidRDefault="00AB4ADB" w:rsidP="000D0840">
            <w:pPr>
              <w:pStyle w:val="TAL"/>
            </w:pPr>
            <w:r w:rsidRPr="000D0840">
              <w:t>5G</w:t>
            </w:r>
            <w:r w:rsidR="00B20E3B" w:rsidRPr="000D0840">
              <w:t>MM cause</w:t>
            </w:r>
          </w:p>
        </w:tc>
        <w:tc>
          <w:tcPr>
            <w:tcW w:w="158.75pt" w:type="dxa"/>
            <w:tcBorders>
              <w:top w:val="single" w:sz="6" w:space="0" w:color="000000"/>
              <w:start w:val="single" w:sz="6" w:space="0" w:color="000000"/>
              <w:bottom w:val="single" w:sz="6" w:space="0" w:color="000000"/>
              <w:end w:val="single" w:sz="6" w:space="0" w:color="000000"/>
            </w:tcBorders>
          </w:tcPr>
          <w:p w14:paraId="7280B679" w14:textId="77777777" w:rsidR="00B20E3B" w:rsidRPr="000D0840" w:rsidRDefault="00B20E3B" w:rsidP="000D0840">
            <w:pPr>
              <w:pStyle w:val="TAL"/>
            </w:pPr>
            <w:r w:rsidRPr="000D0840">
              <w:t>5GMM cause</w:t>
            </w:r>
          </w:p>
          <w:p w14:paraId="4EE5312C" w14:textId="77777777" w:rsidR="00B20E3B" w:rsidRPr="000D0840" w:rsidRDefault="001E518F" w:rsidP="000D0840">
            <w:pPr>
              <w:pStyle w:val="TAL"/>
            </w:pPr>
            <w:r w:rsidRPr="000D0840">
              <w:t>9.11</w:t>
            </w:r>
            <w:r w:rsidR="00B20E3B" w:rsidRPr="000D0840">
              <w:t>.3.2</w:t>
            </w:r>
          </w:p>
        </w:tc>
        <w:tc>
          <w:tcPr>
            <w:tcW w:w="56.70pt" w:type="dxa"/>
            <w:tcBorders>
              <w:top w:val="single" w:sz="6" w:space="0" w:color="000000"/>
              <w:start w:val="single" w:sz="6" w:space="0" w:color="000000"/>
              <w:bottom w:val="single" w:sz="6" w:space="0" w:color="000000"/>
              <w:end w:val="single" w:sz="6" w:space="0" w:color="000000"/>
            </w:tcBorders>
          </w:tcPr>
          <w:p w14:paraId="499C5082"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0CC957CF" w14:textId="77777777" w:rsidR="00B20E3B" w:rsidRPr="005F7EB0" w:rsidRDefault="00B20E3B" w:rsidP="00B20E3B">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233A45BE" w14:textId="77777777" w:rsidR="00B20E3B" w:rsidRPr="005F7EB0" w:rsidRDefault="00B20E3B" w:rsidP="00B20E3B">
            <w:pPr>
              <w:pStyle w:val="TAC"/>
              <w:rPr>
                <w:lang w:eastAsia="en-US"/>
              </w:rPr>
            </w:pPr>
            <w:r w:rsidRPr="005F7EB0">
              <w:rPr>
                <w:lang w:eastAsia="en-US"/>
              </w:rPr>
              <w:t>1</w:t>
            </w:r>
          </w:p>
        </w:tc>
      </w:tr>
    </w:tbl>
    <w:p w14:paraId="3E51090B" w14:textId="77777777" w:rsidR="00B20E3B" w:rsidRPr="003168A2" w:rsidRDefault="00B20E3B" w:rsidP="00B20E3B">
      <w:pPr>
        <w:rPr>
          <w:noProof/>
          <w:lang w:val="en-US"/>
        </w:rPr>
      </w:pPr>
    </w:p>
    <w:p w14:paraId="45D4C044" w14:textId="77777777" w:rsidR="00A94AD2" w:rsidRPr="00440029" w:rsidRDefault="00A94AD2" w:rsidP="00A94AD2">
      <w:pPr>
        <w:pStyle w:val="3"/>
      </w:pPr>
      <w:bookmarkStart w:id="198" w:name="_Toc11419695"/>
      <w:r>
        <w:t>8.2</w:t>
      </w:r>
      <w:r w:rsidRPr="00440029">
        <w:t>.</w:t>
      </w:r>
      <w:r w:rsidR="008574B8">
        <w:t>28</w:t>
      </w:r>
      <w:r w:rsidRPr="00440029">
        <w:tab/>
      </w:r>
      <w:r w:rsidRPr="00706EA6">
        <w:t xml:space="preserve">Security protected </w:t>
      </w:r>
      <w:r>
        <w:t xml:space="preserve">5GS </w:t>
      </w:r>
      <w:r w:rsidRPr="00706EA6">
        <w:t>NAS message</w:t>
      </w:r>
      <w:bookmarkEnd w:id="198"/>
    </w:p>
    <w:p w14:paraId="0DE0BF4E" w14:textId="77777777" w:rsidR="00A94AD2" w:rsidRDefault="00A94AD2" w:rsidP="00A94AD2">
      <w:pPr>
        <w:pStyle w:val="4"/>
        <w:rPr>
          <w:lang w:eastAsia="ko-KR"/>
        </w:rPr>
      </w:pPr>
      <w:bookmarkStart w:id="199" w:name="_Toc11419696"/>
      <w:r>
        <w:t>8.2.</w:t>
      </w:r>
      <w:r w:rsidR="008574B8">
        <w:t>28</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199"/>
    </w:p>
    <w:p w14:paraId="0217DB92" w14:textId="77777777" w:rsidR="00A94AD2" w:rsidRDefault="00A94AD2" w:rsidP="00A94AD2">
      <w:pPr>
        <w:rPr>
          <w:lang w:eastAsia="ko-KR"/>
        </w:rPr>
      </w:pPr>
      <w:r w:rsidRPr="00706EA6">
        <w:rPr>
          <w:lang w:eastAsia="ko-KR"/>
        </w:rPr>
        <w:t xml:space="preserve">This message is sent by the UE or the network to transfer a </w:t>
      </w:r>
      <w:r w:rsidR="002B284A">
        <w:rPr>
          <w:lang w:eastAsia="ko-KR"/>
        </w:rPr>
        <w:t xml:space="preserve">plain 5GS </w:t>
      </w:r>
      <w:r w:rsidRPr="00706EA6">
        <w:rPr>
          <w:lang w:eastAsia="ko-KR"/>
        </w:rPr>
        <w:t>NAS message together with the sequence number and the message authentication code protecting the message. See table</w:t>
      </w:r>
      <w:r>
        <w:rPr>
          <w:lang w:eastAsia="ko-KR"/>
        </w:rPr>
        <w:t> </w:t>
      </w:r>
      <w:r w:rsidRPr="00706EA6">
        <w:rPr>
          <w:lang w:eastAsia="ko-KR"/>
        </w:rPr>
        <w:t>8.2.</w:t>
      </w:r>
      <w:r w:rsidR="008574B8">
        <w:rPr>
          <w:lang w:eastAsia="ko-KR"/>
        </w:rPr>
        <w:t>28</w:t>
      </w:r>
      <w:r w:rsidRPr="00706EA6">
        <w:rPr>
          <w:lang w:eastAsia="ko-KR"/>
        </w:rPr>
        <w:t>.1</w:t>
      </w:r>
      <w:r>
        <w:rPr>
          <w:lang w:eastAsia="ko-KR"/>
        </w:rPr>
        <w:t>.1</w:t>
      </w:r>
      <w:r w:rsidRPr="00706EA6">
        <w:rPr>
          <w:lang w:eastAsia="ko-KR"/>
        </w:rPr>
        <w:t>.</w:t>
      </w:r>
    </w:p>
    <w:p w14:paraId="684F2769" w14:textId="77777777" w:rsidR="00A94AD2" w:rsidRPr="00440029" w:rsidRDefault="00A94AD2" w:rsidP="00A94AD2">
      <w:pPr>
        <w:pStyle w:val="B1"/>
      </w:pPr>
      <w:r w:rsidRPr="00440029">
        <w:t>Message type:</w:t>
      </w:r>
      <w:r w:rsidRPr="00440029">
        <w:tab/>
      </w:r>
      <w:r w:rsidRPr="00706EA6">
        <w:t xml:space="preserve">SECURITY PROTECTED </w:t>
      </w:r>
      <w:r>
        <w:t xml:space="preserve">5GS </w:t>
      </w:r>
      <w:r w:rsidRPr="00706EA6">
        <w:t>NAS MESSAGE</w:t>
      </w:r>
    </w:p>
    <w:p w14:paraId="3FA7C9E7" w14:textId="77777777" w:rsidR="00A94AD2" w:rsidRPr="00440029" w:rsidRDefault="00A94AD2" w:rsidP="00A94AD2">
      <w:pPr>
        <w:pStyle w:val="B1"/>
      </w:pPr>
      <w:r w:rsidRPr="00440029">
        <w:t>Significance:</w:t>
      </w:r>
      <w:r w:rsidR="00913BB3">
        <w:tab/>
      </w:r>
      <w:r w:rsidRPr="00440029">
        <w:t>dual</w:t>
      </w:r>
    </w:p>
    <w:p w14:paraId="22F97CD6" w14:textId="77777777" w:rsidR="00A94AD2" w:rsidRPr="00440029" w:rsidRDefault="00A94AD2" w:rsidP="00A94AD2">
      <w:pPr>
        <w:pStyle w:val="B1"/>
      </w:pPr>
      <w:r w:rsidRPr="00440029">
        <w:t>Direction:</w:t>
      </w:r>
      <w:r w:rsidR="00913BB3">
        <w:tab/>
      </w:r>
      <w:r w:rsidRPr="00440029">
        <w:tab/>
      </w:r>
      <w:r>
        <w:t>both</w:t>
      </w:r>
    </w:p>
    <w:p w14:paraId="5836D005" w14:textId="77777777" w:rsidR="00A94AD2" w:rsidRPr="00965042" w:rsidRDefault="00A94AD2" w:rsidP="00A94AD2">
      <w:pPr>
        <w:pStyle w:val="TH"/>
      </w:pPr>
      <w:r w:rsidRPr="00965042">
        <w:t>Table</w:t>
      </w:r>
      <w:r w:rsidRPr="003168A2">
        <w:t> </w:t>
      </w:r>
      <w:r w:rsidRPr="00965042">
        <w:t>8.2.</w:t>
      </w:r>
      <w:r w:rsidR="008574B8" w:rsidRPr="00965042">
        <w:t>28</w:t>
      </w:r>
      <w:r w:rsidRPr="00965042">
        <w:t>.1.1: SECURITY PROTECTED 5GS NAS MESSAGE message content</w:t>
      </w:r>
    </w:p>
    <w:tbl>
      <w:tblPr>
        <w:tblW w:w="0pt" w:type="auto"/>
        <w:jc w:val="center"/>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Layout w:type="fixed"/>
        <w:tblCellMar>
          <w:start w:w="1.40pt" w:type="dxa"/>
          <w:end w:w="2.80pt" w:type="dxa"/>
        </w:tblCellMar>
        <w:tblLook w:firstRow="0" w:lastRow="0" w:firstColumn="0" w:lastColumn="0" w:noHBand="0" w:noVBand="0"/>
      </w:tblPr>
      <w:tblGrid>
        <w:gridCol w:w="567"/>
        <w:gridCol w:w="2835"/>
        <w:gridCol w:w="3119"/>
        <w:gridCol w:w="1134"/>
        <w:gridCol w:w="851"/>
        <w:gridCol w:w="851"/>
      </w:tblGrid>
      <w:tr w:rsidR="00A94AD2" w:rsidRPr="005F7EB0" w14:paraId="6404D03A" w14:textId="77777777" w:rsidTr="00D7683E">
        <w:trPr>
          <w:cantSplit/>
          <w:jc w:val="center"/>
        </w:trPr>
        <w:tc>
          <w:tcPr>
            <w:tcW w:w="28.35pt" w:type="dxa"/>
          </w:tcPr>
          <w:p w14:paraId="49D72516" w14:textId="77777777" w:rsidR="00A94AD2" w:rsidRPr="005F7EB0" w:rsidRDefault="00A94AD2" w:rsidP="00D7683E">
            <w:pPr>
              <w:pStyle w:val="TAH"/>
              <w:rPr>
                <w:lang w:eastAsia="en-US"/>
              </w:rPr>
            </w:pPr>
            <w:r w:rsidRPr="005F7EB0">
              <w:rPr>
                <w:lang w:eastAsia="en-US"/>
              </w:rPr>
              <w:t>IEI</w:t>
            </w:r>
          </w:p>
        </w:tc>
        <w:tc>
          <w:tcPr>
            <w:tcW w:w="141.75pt" w:type="dxa"/>
          </w:tcPr>
          <w:p w14:paraId="5DB68B97" w14:textId="77777777" w:rsidR="00A94AD2" w:rsidRPr="005F7EB0" w:rsidRDefault="00A94AD2" w:rsidP="00D7683E">
            <w:pPr>
              <w:pStyle w:val="TAH"/>
              <w:rPr>
                <w:lang w:eastAsia="en-US"/>
              </w:rPr>
            </w:pPr>
            <w:r w:rsidRPr="005F7EB0">
              <w:rPr>
                <w:lang w:eastAsia="en-US"/>
              </w:rPr>
              <w:t>Information Element</w:t>
            </w:r>
          </w:p>
        </w:tc>
        <w:tc>
          <w:tcPr>
            <w:tcW w:w="155.95pt" w:type="dxa"/>
          </w:tcPr>
          <w:p w14:paraId="3F160E73" w14:textId="77777777" w:rsidR="00A94AD2" w:rsidRPr="005F7EB0" w:rsidRDefault="00A94AD2" w:rsidP="00D7683E">
            <w:pPr>
              <w:pStyle w:val="TAH"/>
              <w:rPr>
                <w:lang w:eastAsia="en-US"/>
              </w:rPr>
            </w:pPr>
            <w:r w:rsidRPr="005F7EB0">
              <w:rPr>
                <w:lang w:eastAsia="en-US"/>
              </w:rPr>
              <w:t>Type/Reference</w:t>
            </w:r>
          </w:p>
        </w:tc>
        <w:tc>
          <w:tcPr>
            <w:tcW w:w="56.70pt" w:type="dxa"/>
          </w:tcPr>
          <w:p w14:paraId="4C352F83" w14:textId="77777777" w:rsidR="00A94AD2" w:rsidRPr="005F7EB0" w:rsidRDefault="00A94AD2" w:rsidP="00D7683E">
            <w:pPr>
              <w:pStyle w:val="TAH"/>
              <w:rPr>
                <w:lang w:eastAsia="en-US"/>
              </w:rPr>
            </w:pPr>
            <w:r w:rsidRPr="005F7EB0">
              <w:rPr>
                <w:lang w:eastAsia="en-US"/>
              </w:rPr>
              <w:t>Presence</w:t>
            </w:r>
          </w:p>
        </w:tc>
        <w:tc>
          <w:tcPr>
            <w:tcW w:w="42.55pt" w:type="dxa"/>
          </w:tcPr>
          <w:p w14:paraId="2F6C9759" w14:textId="77777777" w:rsidR="00A94AD2" w:rsidRPr="005F7EB0" w:rsidRDefault="00A94AD2" w:rsidP="00D7683E">
            <w:pPr>
              <w:pStyle w:val="TAH"/>
              <w:rPr>
                <w:lang w:eastAsia="en-US"/>
              </w:rPr>
            </w:pPr>
            <w:r w:rsidRPr="005F7EB0">
              <w:rPr>
                <w:lang w:eastAsia="en-US"/>
              </w:rPr>
              <w:t>Format</w:t>
            </w:r>
          </w:p>
        </w:tc>
        <w:tc>
          <w:tcPr>
            <w:tcW w:w="42.55pt" w:type="dxa"/>
          </w:tcPr>
          <w:p w14:paraId="73F6F43D" w14:textId="77777777" w:rsidR="00A94AD2" w:rsidRPr="005F7EB0" w:rsidRDefault="00A94AD2" w:rsidP="00D7683E">
            <w:pPr>
              <w:pStyle w:val="TAH"/>
              <w:rPr>
                <w:lang w:eastAsia="en-US"/>
              </w:rPr>
            </w:pPr>
            <w:r w:rsidRPr="005F7EB0">
              <w:rPr>
                <w:lang w:eastAsia="en-US"/>
              </w:rPr>
              <w:t>Length</w:t>
            </w:r>
          </w:p>
        </w:tc>
      </w:tr>
      <w:tr w:rsidR="00A94AD2" w:rsidRPr="005F7EB0" w14:paraId="4E2E3700" w14:textId="77777777" w:rsidTr="00D7683E">
        <w:trPr>
          <w:cantSplit/>
          <w:jc w:val="center"/>
        </w:trPr>
        <w:tc>
          <w:tcPr>
            <w:tcW w:w="28.35pt" w:type="dxa"/>
          </w:tcPr>
          <w:p w14:paraId="27B53BE1" w14:textId="77777777" w:rsidR="00A94AD2" w:rsidRPr="000D0840" w:rsidRDefault="00A94AD2" w:rsidP="000D0840">
            <w:pPr>
              <w:pStyle w:val="TAL"/>
            </w:pPr>
          </w:p>
        </w:tc>
        <w:tc>
          <w:tcPr>
            <w:tcW w:w="141.75pt" w:type="dxa"/>
          </w:tcPr>
          <w:p w14:paraId="6EC6F569" w14:textId="77777777" w:rsidR="00A94AD2" w:rsidRPr="000D0840" w:rsidRDefault="00A94AD2" w:rsidP="000D0840">
            <w:pPr>
              <w:pStyle w:val="TAL"/>
            </w:pPr>
            <w:r w:rsidRPr="000D0840">
              <w:t>Extended protocol discriminator</w:t>
            </w:r>
          </w:p>
        </w:tc>
        <w:tc>
          <w:tcPr>
            <w:tcW w:w="155.95pt" w:type="dxa"/>
          </w:tcPr>
          <w:p w14:paraId="61C1B2B5" w14:textId="77777777" w:rsidR="00A94AD2" w:rsidRPr="000D0840" w:rsidRDefault="00A94AD2" w:rsidP="000D0840">
            <w:pPr>
              <w:pStyle w:val="TAL"/>
            </w:pPr>
            <w:r w:rsidRPr="000D0840">
              <w:t>Extended protocol discriminator</w:t>
            </w:r>
          </w:p>
          <w:p w14:paraId="5EF1A371" w14:textId="77777777" w:rsidR="00A94AD2" w:rsidRPr="000D0840" w:rsidRDefault="00A94AD2" w:rsidP="000D0840">
            <w:pPr>
              <w:pStyle w:val="TAL"/>
            </w:pPr>
            <w:r w:rsidRPr="000D0840">
              <w:t>9.2</w:t>
            </w:r>
          </w:p>
        </w:tc>
        <w:tc>
          <w:tcPr>
            <w:tcW w:w="56.70pt" w:type="dxa"/>
          </w:tcPr>
          <w:p w14:paraId="77181025" w14:textId="77777777" w:rsidR="00A94AD2" w:rsidRPr="005F7EB0" w:rsidRDefault="00A94AD2" w:rsidP="00D7683E">
            <w:pPr>
              <w:pStyle w:val="TAC"/>
              <w:rPr>
                <w:lang w:eastAsia="en-US"/>
              </w:rPr>
            </w:pPr>
            <w:r w:rsidRPr="005F7EB0">
              <w:rPr>
                <w:lang w:eastAsia="en-US"/>
              </w:rPr>
              <w:t>M</w:t>
            </w:r>
          </w:p>
        </w:tc>
        <w:tc>
          <w:tcPr>
            <w:tcW w:w="42.55pt" w:type="dxa"/>
          </w:tcPr>
          <w:p w14:paraId="7130636F" w14:textId="77777777" w:rsidR="00A94AD2" w:rsidRPr="005F7EB0" w:rsidRDefault="00A94AD2" w:rsidP="00D7683E">
            <w:pPr>
              <w:pStyle w:val="TAC"/>
              <w:rPr>
                <w:lang w:eastAsia="en-US"/>
              </w:rPr>
            </w:pPr>
            <w:r w:rsidRPr="005F7EB0">
              <w:rPr>
                <w:lang w:eastAsia="en-US"/>
              </w:rPr>
              <w:t>V</w:t>
            </w:r>
          </w:p>
        </w:tc>
        <w:tc>
          <w:tcPr>
            <w:tcW w:w="42.55pt" w:type="dxa"/>
          </w:tcPr>
          <w:p w14:paraId="68638D3C" w14:textId="77777777" w:rsidR="00A94AD2" w:rsidRPr="005F7EB0" w:rsidRDefault="00A94AD2" w:rsidP="00D7683E">
            <w:pPr>
              <w:pStyle w:val="TAC"/>
              <w:rPr>
                <w:lang w:eastAsia="en-US"/>
              </w:rPr>
            </w:pPr>
            <w:r w:rsidRPr="005F7EB0">
              <w:rPr>
                <w:lang w:eastAsia="en-US"/>
              </w:rPr>
              <w:t>1</w:t>
            </w:r>
          </w:p>
        </w:tc>
      </w:tr>
      <w:tr w:rsidR="00A94AD2" w:rsidRPr="005F7EB0" w14:paraId="13102F5C" w14:textId="77777777" w:rsidTr="00D7683E">
        <w:trPr>
          <w:cantSplit/>
          <w:jc w:val="center"/>
        </w:trPr>
        <w:tc>
          <w:tcPr>
            <w:tcW w:w="28.35pt" w:type="dxa"/>
          </w:tcPr>
          <w:p w14:paraId="5E00CCAC" w14:textId="77777777" w:rsidR="00A94AD2" w:rsidRPr="000D0840" w:rsidRDefault="00A94AD2" w:rsidP="000D0840">
            <w:pPr>
              <w:pStyle w:val="TAL"/>
            </w:pPr>
          </w:p>
        </w:tc>
        <w:tc>
          <w:tcPr>
            <w:tcW w:w="141.75pt" w:type="dxa"/>
          </w:tcPr>
          <w:p w14:paraId="5FB8BBDF" w14:textId="77777777" w:rsidR="00A94AD2" w:rsidRPr="000D0840" w:rsidRDefault="00A94AD2" w:rsidP="000D0840">
            <w:pPr>
              <w:pStyle w:val="TAL"/>
            </w:pPr>
            <w:r w:rsidRPr="000D0840">
              <w:t>Security header type</w:t>
            </w:r>
          </w:p>
        </w:tc>
        <w:tc>
          <w:tcPr>
            <w:tcW w:w="155.95pt" w:type="dxa"/>
          </w:tcPr>
          <w:p w14:paraId="4D0C4E9A" w14:textId="77777777" w:rsidR="00A94AD2" w:rsidRPr="000D0840" w:rsidRDefault="00A94AD2" w:rsidP="000D0840">
            <w:pPr>
              <w:pStyle w:val="TAL"/>
            </w:pPr>
            <w:r w:rsidRPr="000D0840">
              <w:t>Security header type</w:t>
            </w:r>
          </w:p>
          <w:p w14:paraId="6C3035B2" w14:textId="77777777" w:rsidR="00A94AD2" w:rsidRPr="000D0840" w:rsidRDefault="00A94AD2" w:rsidP="000D0840">
            <w:pPr>
              <w:pStyle w:val="TAL"/>
            </w:pPr>
            <w:r w:rsidRPr="000D0840">
              <w:t>9.3</w:t>
            </w:r>
          </w:p>
        </w:tc>
        <w:tc>
          <w:tcPr>
            <w:tcW w:w="56.70pt" w:type="dxa"/>
          </w:tcPr>
          <w:p w14:paraId="1088E002" w14:textId="77777777" w:rsidR="00A94AD2" w:rsidRPr="005F7EB0" w:rsidRDefault="00A94AD2" w:rsidP="00D7683E">
            <w:pPr>
              <w:pStyle w:val="TAC"/>
              <w:rPr>
                <w:lang w:eastAsia="en-US"/>
              </w:rPr>
            </w:pPr>
            <w:r w:rsidRPr="005F7EB0">
              <w:rPr>
                <w:lang w:eastAsia="en-US"/>
              </w:rPr>
              <w:t>M</w:t>
            </w:r>
          </w:p>
        </w:tc>
        <w:tc>
          <w:tcPr>
            <w:tcW w:w="42.55pt" w:type="dxa"/>
          </w:tcPr>
          <w:p w14:paraId="6E066765" w14:textId="77777777" w:rsidR="00A94AD2" w:rsidRPr="005F7EB0" w:rsidRDefault="00A94AD2" w:rsidP="00D7683E">
            <w:pPr>
              <w:pStyle w:val="TAC"/>
              <w:rPr>
                <w:lang w:eastAsia="en-US"/>
              </w:rPr>
            </w:pPr>
            <w:r w:rsidRPr="005F7EB0">
              <w:rPr>
                <w:lang w:eastAsia="en-US"/>
              </w:rPr>
              <w:t>V</w:t>
            </w:r>
          </w:p>
        </w:tc>
        <w:tc>
          <w:tcPr>
            <w:tcW w:w="42.55pt" w:type="dxa"/>
          </w:tcPr>
          <w:p w14:paraId="06B97027" w14:textId="77777777" w:rsidR="00A94AD2" w:rsidRPr="005F7EB0" w:rsidRDefault="00A94AD2" w:rsidP="00D7683E">
            <w:pPr>
              <w:pStyle w:val="TAC"/>
              <w:rPr>
                <w:lang w:eastAsia="en-US"/>
              </w:rPr>
            </w:pPr>
            <w:r w:rsidRPr="005F7EB0">
              <w:rPr>
                <w:lang w:eastAsia="en-US"/>
              </w:rPr>
              <w:t>1/2</w:t>
            </w:r>
          </w:p>
        </w:tc>
      </w:tr>
      <w:tr w:rsidR="00A94AD2" w:rsidRPr="005F7EB0" w14:paraId="01D94B00" w14:textId="77777777" w:rsidTr="00D7683E">
        <w:trPr>
          <w:cantSplit/>
          <w:jc w:val="center"/>
        </w:trPr>
        <w:tc>
          <w:tcPr>
            <w:tcW w:w="28.35pt" w:type="dxa"/>
          </w:tcPr>
          <w:p w14:paraId="6EF58FD2" w14:textId="77777777" w:rsidR="00A94AD2" w:rsidRPr="000D0840" w:rsidRDefault="00A94AD2" w:rsidP="000D0840">
            <w:pPr>
              <w:pStyle w:val="TAL"/>
            </w:pPr>
          </w:p>
        </w:tc>
        <w:tc>
          <w:tcPr>
            <w:tcW w:w="141.75pt" w:type="dxa"/>
          </w:tcPr>
          <w:p w14:paraId="5D9B5C5B" w14:textId="77777777" w:rsidR="00A94AD2" w:rsidRPr="000D0840" w:rsidRDefault="00A94AD2" w:rsidP="000D0840">
            <w:pPr>
              <w:pStyle w:val="TAL"/>
            </w:pPr>
            <w:r w:rsidRPr="000D0840">
              <w:t>Spare half octet</w:t>
            </w:r>
          </w:p>
        </w:tc>
        <w:tc>
          <w:tcPr>
            <w:tcW w:w="155.95pt" w:type="dxa"/>
          </w:tcPr>
          <w:p w14:paraId="2C32ECA5" w14:textId="77777777" w:rsidR="00A94AD2" w:rsidRPr="000D0840" w:rsidRDefault="00A94AD2" w:rsidP="000D0840">
            <w:pPr>
              <w:pStyle w:val="TAL"/>
            </w:pPr>
            <w:r w:rsidRPr="000D0840">
              <w:t>Spare half octet</w:t>
            </w:r>
          </w:p>
          <w:p w14:paraId="38AD4AC3" w14:textId="77777777" w:rsidR="00A94AD2" w:rsidRPr="000D0840" w:rsidRDefault="00A94AD2" w:rsidP="000D0840">
            <w:pPr>
              <w:pStyle w:val="TAL"/>
            </w:pPr>
            <w:r w:rsidRPr="000D0840">
              <w:t>9.</w:t>
            </w:r>
            <w:r w:rsidR="00936475">
              <w:t>5</w:t>
            </w:r>
          </w:p>
        </w:tc>
        <w:tc>
          <w:tcPr>
            <w:tcW w:w="56.70pt" w:type="dxa"/>
          </w:tcPr>
          <w:p w14:paraId="6B19E5FE" w14:textId="77777777" w:rsidR="00A94AD2" w:rsidRPr="005F7EB0" w:rsidRDefault="00A94AD2" w:rsidP="00D7683E">
            <w:pPr>
              <w:pStyle w:val="TAC"/>
              <w:rPr>
                <w:lang w:eastAsia="en-US"/>
              </w:rPr>
            </w:pPr>
            <w:r w:rsidRPr="005F7EB0">
              <w:rPr>
                <w:lang w:eastAsia="en-US"/>
              </w:rPr>
              <w:t>M</w:t>
            </w:r>
          </w:p>
        </w:tc>
        <w:tc>
          <w:tcPr>
            <w:tcW w:w="42.55pt" w:type="dxa"/>
          </w:tcPr>
          <w:p w14:paraId="5B99223B" w14:textId="77777777" w:rsidR="00A94AD2" w:rsidRPr="005F7EB0" w:rsidRDefault="00A94AD2" w:rsidP="00D7683E">
            <w:pPr>
              <w:pStyle w:val="TAC"/>
              <w:rPr>
                <w:lang w:eastAsia="en-US"/>
              </w:rPr>
            </w:pPr>
            <w:r w:rsidRPr="005F7EB0">
              <w:rPr>
                <w:lang w:eastAsia="en-US"/>
              </w:rPr>
              <w:t>V</w:t>
            </w:r>
          </w:p>
        </w:tc>
        <w:tc>
          <w:tcPr>
            <w:tcW w:w="42.55pt" w:type="dxa"/>
          </w:tcPr>
          <w:p w14:paraId="1CC30D13" w14:textId="77777777" w:rsidR="00A94AD2" w:rsidRPr="005F7EB0" w:rsidRDefault="00A94AD2" w:rsidP="00D7683E">
            <w:pPr>
              <w:pStyle w:val="TAC"/>
              <w:rPr>
                <w:lang w:eastAsia="en-US"/>
              </w:rPr>
            </w:pPr>
            <w:r w:rsidRPr="005F7EB0">
              <w:rPr>
                <w:lang w:eastAsia="en-US"/>
              </w:rPr>
              <w:t>1/2</w:t>
            </w:r>
          </w:p>
        </w:tc>
      </w:tr>
      <w:tr w:rsidR="00A94AD2" w:rsidRPr="005F7EB0" w14:paraId="1079CBEF" w14:textId="77777777" w:rsidTr="00D7683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081F0237" w14:textId="77777777" w:rsidR="00A94AD2" w:rsidRPr="000D0840" w:rsidRDefault="00A94AD2"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28A4A8D6" w14:textId="77777777" w:rsidR="00A94AD2" w:rsidRPr="000D0840" w:rsidDel="00B3523B" w:rsidRDefault="00A94AD2" w:rsidP="000D0840">
            <w:pPr>
              <w:pStyle w:val="TAL"/>
            </w:pPr>
            <w:r w:rsidRPr="000D0840">
              <w:t>Message authentication code</w:t>
            </w:r>
          </w:p>
        </w:tc>
        <w:tc>
          <w:tcPr>
            <w:tcW w:w="155.95pt" w:type="dxa"/>
            <w:tcBorders>
              <w:top w:val="single" w:sz="6" w:space="0" w:color="000000"/>
              <w:start w:val="single" w:sz="6" w:space="0" w:color="000000"/>
              <w:bottom w:val="single" w:sz="6" w:space="0" w:color="000000"/>
              <w:end w:val="single" w:sz="6" w:space="0" w:color="000000"/>
            </w:tcBorders>
          </w:tcPr>
          <w:p w14:paraId="4FEDF4B2" w14:textId="77777777" w:rsidR="00A94AD2" w:rsidRPr="000D0840" w:rsidRDefault="00A94AD2" w:rsidP="000D0840">
            <w:pPr>
              <w:pStyle w:val="TAL"/>
            </w:pPr>
            <w:r w:rsidRPr="000D0840">
              <w:t>Message authentication code</w:t>
            </w:r>
          </w:p>
          <w:p w14:paraId="76D12EE2" w14:textId="77777777" w:rsidR="00A94AD2" w:rsidRPr="000D0840" w:rsidRDefault="00A94AD2" w:rsidP="000D0840">
            <w:pPr>
              <w:pStyle w:val="TAL"/>
            </w:pPr>
            <w:r w:rsidRPr="000D0840">
              <w:t>9.8</w:t>
            </w:r>
          </w:p>
        </w:tc>
        <w:tc>
          <w:tcPr>
            <w:tcW w:w="56.70pt" w:type="dxa"/>
            <w:tcBorders>
              <w:top w:val="single" w:sz="6" w:space="0" w:color="000000"/>
              <w:start w:val="single" w:sz="6" w:space="0" w:color="000000"/>
              <w:bottom w:val="single" w:sz="6" w:space="0" w:color="000000"/>
              <w:end w:val="single" w:sz="6" w:space="0" w:color="000000"/>
            </w:tcBorders>
          </w:tcPr>
          <w:p w14:paraId="520090EE" w14:textId="77777777" w:rsidR="00A94AD2" w:rsidRPr="005F7EB0" w:rsidRDefault="00A94AD2" w:rsidP="00D7683E">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7AC4EBF9" w14:textId="77777777" w:rsidR="00A94AD2" w:rsidRPr="005F7EB0" w:rsidRDefault="00A94AD2" w:rsidP="00D7683E">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6F9DB6C6" w14:textId="77777777" w:rsidR="00A94AD2" w:rsidRPr="005F7EB0" w:rsidRDefault="00A94AD2" w:rsidP="00D7683E">
            <w:pPr>
              <w:pStyle w:val="TAC"/>
              <w:rPr>
                <w:lang w:eastAsia="en-US"/>
              </w:rPr>
            </w:pPr>
            <w:r w:rsidRPr="005F7EB0">
              <w:rPr>
                <w:lang w:eastAsia="en-US"/>
              </w:rPr>
              <w:t>4</w:t>
            </w:r>
          </w:p>
        </w:tc>
      </w:tr>
      <w:tr w:rsidR="00A94AD2" w:rsidRPr="005F7EB0" w14:paraId="0B67A340" w14:textId="77777777" w:rsidTr="00D7683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B9148FF" w14:textId="77777777" w:rsidR="00A94AD2" w:rsidRPr="000D0840" w:rsidRDefault="00A94AD2"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7FAA28D0" w14:textId="77777777" w:rsidR="00A94AD2" w:rsidRPr="000D0840" w:rsidRDefault="00A94AD2" w:rsidP="000D0840">
            <w:pPr>
              <w:pStyle w:val="TAL"/>
            </w:pPr>
            <w:r w:rsidRPr="000D0840">
              <w:t>Sequence number</w:t>
            </w:r>
          </w:p>
        </w:tc>
        <w:tc>
          <w:tcPr>
            <w:tcW w:w="155.95pt" w:type="dxa"/>
            <w:tcBorders>
              <w:top w:val="single" w:sz="6" w:space="0" w:color="000000"/>
              <w:start w:val="single" w:sz="6" w:space="0" w:color="000000"/>
              <w:bottom w:val="single" w:sz="6" w:space="0" w:color="000000"/>
              <w:end w:val="single" w:sz="6" w:space="0" w:color="000000"/>
            </w:tcBorders>
          </w:tcPr>
          <w:p w14:paraId="3DECAD06" w14:textId="77777777" w:rsidR="00A94AD2" w:rsidRPr="000D0840" w:rsidRDefault="00A94AD2" w:rsidP="000D0840">
            <w:pPr>
              <w:pStyle w:val="TAL"/>
            </w:pPr>
            <w:r w:rsidRPr="000D0840">
              <w:t>Sequence number</w:t>
            </w:r>
          </w:p>
          <w:p w14:paraId="3BB68397" w14:textId="77777777" w:rsidR="00A94AD2" w:rsidRPr="000D0840" w:rsidRDefault="00A94AD2" w:rsidP="000D0840">
            <w:pPr>
              <w:pStyle w:val="TAL"/>
            </w:pPr>
            <w:r w:rsidRPr="000D0840">
              <w:t>9.</w:t>
            </w:r>
            <w:r w:rsidR="002B284A" w:rsidRPr="000D0840">
              <w:t>10</w:t>
            </w:r>
          </w:p>
        </w:tc>
        <w:tc>
          <w:tcPr>
            <w:tcW w:w="56.70pt" w:type="dxa"/>
            <w:tcBorders>
              <w:top w:val="single" w:sz="6" w:space="0" w:color="000000"/>
              <w:start w:val="single" w:sz="6" w:space="0" w:color="000000"/>
              <w:bottom w:val="single" w:sz="6" w:space="0" w:color="000000"/>
              <w:end w:val="single" w:sz="6" w:space="0" w:color="000000"/>
            </w:tcBorders>
          </w:tcPr>
          <w:p w14:paraId="63E30B79" w14:textId="77777777" w:rsidR="00A94AD2" w:rsidRPr="005F7EB0" w:rsidRDefault="00A94AD2" w:rsidP="00D7683E">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83C1613" w14:textId="77777777" w:rsidR="00A94AD2" w:rsidRPr="005F7EB0" w:rsidRDefault="00A94AD2" w:rsidP="00D7683E">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542786B5" w14:textId="77777777" w:rsidR="00A94AD2" w:rsidRPr="005F7EB0" w:rsidRDefault="00A94AD2" w:rsidP="00D7683E">
            <w:pPr>
              <w:pStyle w:val="TAC"/>
              <w:rPr>
                <w:lang w:eastAsia="en-US"/>
              </w:rPr>
            </w:pPr>
            <w:r w:rsidRPr="005F7EB0">
              <w:rPr>
                <w:lang w:eastAsia="en-US"/>
              </w:rPr>
              <w:t>1</w:t>
            </w:r>
          </w:p>
        </w:tc>
      </w:tr>
      <w:tr w:rsidR="00A94AD2" w:rsidRPr="005F7EB0" w14:paraId="366F5ABF" w14:textId="77777777" w:rsidTr="00D7683E">
        <w:trPr>
          <w:cantSplit/>
          <w:jc w:val="center"/>
        </w:trPr>
        <w:tc>
          <w:tcPr>
            <w:tcW w:w="28.35pt" w:type="dxa"/>
            <w:tcBorders>
              <w:top w:val="single" w:sz="6" w:space="0" w:color="000000"/>
              <w:start w:val="single" w:sz="6" w:space="0" w:color="000000"/>
              <w:bottom w:val="single" w:sz="6" w:space="0" w:color="000000"/>
              <w:end w:val="single" w:sz="6" w:space="0" w:color="000000"/>
            </w:tcBorders>
          </w:tcPr>
          <w:p w14:paraId="21EE8B65" w14:textId="77777777" w:rsidR="00A94AD2" w:rsidRPr="000D0840" w:rsidRDefault="00A94AD2" w:rsidP="000D0840">
            <w:pPr>
              <w:pStyle w:val="TAL"/>
            </w:pPr>
          </w:p>
        </w:tc>
        <w:tc>
          <w:tcPr>
            <w:tcW w:w="141.75pt" w:type="dxa"/>
            <w:tcBorders>
              <w:top w:val="single" w:sz="6" w:space="0" w:color="000000"/>
              <w:start w:val="single" w:sz="6" w:space="0" w:color="000000"/>
              <w:bottom w:val="single" w:sz="6" w:space="0" w:color="000000"/>
              <w:end w:val="single" w:sz="6" w:space="0" w:color="000000"/>
            </w:tcBorders>
          </w:tcPr>
          <w:p w14:paraId="57665D8F" w14:textId="77777777" w:rsidR="00A94AD2" w:rsidRPr="000D0840" w:rsidRDefault="002B284A" w:rsidP="000D0840">
            <w:pPr>
              <w:pStyle w:val="TAL"/>
            </w:pPr>
            <w:r w:rsidRPr="000D0840">
              <w:t xml:space="preserve">Plain 5GS </w:t>
            </w:r>
            <w:r w:rsidR="00A94AD2" w:rsidRPr="000D0840">
              <w:t>NAS message</w:t>
            </w:r>
          </w:p>
        </w:tc>
        <w:tc>
          <w:tcPr>
            <w:tcW w:w="155.95pt" w:type="dxa"/>
            <w:tcBorders>
              <w:top w:val="single" w:sz="6" w:space="0" w:color="000000"/>
              <w:start w:val="single" w:sz="6" w:space="0" w:color="000000"/>
              <w:bottom w:val="single" w:sz="6" w:space="0" w:color="000000"/>
              <w:end w:val="single" w:sz="6" w:space="0" w:color="000000"/>
            </w:tcBorders>
          </w:tcPr>
          <w:p w14:paraId="0D2015D0" w14:textId="77777777" w:rsidR="00A94AD2" w:rsidRPr="000D0840" w:rsidRDefault="002B284A" w:rsidP="000D0840">
            <w:pPr>
              <w:pStyle w:val="TAL"/>
            </w:pPr>
            <w:r w:rsidRPr="000D0840">
              <w:t xml:space="preserve">Plain 5GS </w:t>
            </w:r>
            <w:r w:rsidR="00A94AD2" w:rsidRPr="000D0840">
              <w:t>NAS message</w:t>
            </w:r>
          </w:p>
          <w:p w14:paraId="22F17E64" w14:textId="77777777" w:rsidR="00A94AD2" w:rsidRPr="000D0840" w:rsidRDefault="00A94AD2" w:rsidP="000D0840">
            <w:pPr>
              <w:pStyle w:val="TAL"/>
            </w:pPr>
            <w:r w:rsidRPr="000D0840">
              <w:t>9.</w:t>
            </w:r>
            <w:r w:rsidR="002B284A" w:rsidRPr="000D0840">
              <w:t>9</w:t>
            </w:r>
          </w:p>
        </w:tc>
        <w:tc>
          <w:tcPr>
            <w:tcW w:w="56.70pt" w:type="dxa"/>
            <w:tcBorders>
              <w:top w:val="single" w:sz="6" w:space="0" w:color="000000"/>
              <w:start w:val="single" w:sz="6" w:space="0" w:color="000000"/>
              <w:bottom w:val="single" w:sz="6" w:space="0" w:color="000000"/>
              <w:end w:val="single" w:sz="6" w:space="0" w:color="000000"/>
            </w:tcBorders>
          </w:tcPr>
          <w:p w14:paraId="258A9427" w14:textId="77777777" w:rsidR="00A94AD2" w:rsidRPr="005F7EB0" w:rsidRDefault="00A94AD2" w:rsidP="00D7683E">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0625D21" w14:textId="77777777" w:rsidR="00A94AD2" w:rsidRPr="005F7EB0" w:rsidRDefault="00A94AD2" w:rsidP="00D7683E">
            <w:pPr>
              <w:pStyle w:val="TAC"/>
              <w:rPr>
                <w:lang w:eastAsia="en-US"/>
              </w:rPr>
            </w:pPr>
            <w:r w:rsidRPr="005F7EB0">
              <w:rPr>
                <w:lang w:eastAsia="en-US"/>
              </w:rPr>
              <w:t>V</w:t>
            </w:r>
          </w:p>
        </w:tc>
        <w:tc>
          <w:tcPr>
            <w:tcW w:w="42.55pt" w:type="dxa"/>
            <w:tcBorders>
              <w:top w:val="single" w:sz="6" w:space="0" w:color="000000"/>
              <w:start w:val="single" w:sz="6" w:space="0" w:color="000000"/>
              <w:bottom w:val="single" w:sz="6" w:space="0" w:color="000000"/>
              <w:end w:val="single" w:sz="6" w:space="0" w:color="000000"/>
            </w:tcBorders>
          </w:tcPr>
          <w:p w14:paraId="689BA755" w14:textId="77777777" w:rsidR="00A94AD2" w:rsidRPr="005F7EB0" w:rsidRDefault="00A94AD2" w:rsidP="00D7683E">
            <w:pPr>
              <w:pStyle w:val="TAC"/>
              <w:rPr>
                <w:lang w:eastAsia="en-US"/>
              </w:rPr>
            </w:pPr>
            <w:r w:rsidRPr="005F7EB0">
              <w:rPr>
                <w:lang w:eastAsia="en-US"/>
              </w:rPr>
              <w:t>3-n</w:t>
            </w:r>
          </w:p>
        </w:tc>
      </w:tr>
    </w:tbl>
    <w:p w14:paraId="68F91652" w14:textId="77777777" w:rsidR="00A94AD2" w:rsidRPr="00440029" w:rsidRDefault="00A94AD2" w:rsidP="00A94AD2">
      <w:pPr>
        <w:pStyle w:val="B1"/>
      </w:pPr>
    </w:p>
    <w:p w14:paraId="36DA25D3" w14:textId="77777777" w:rsidR="002E27BF" w:rsidRPr="003168A2" w:rsidRDefault="002E27BF" w:rsidP="002E27BF">
      <w:pPr>
        <w:pStyle w:val="3"/>
      </w:pPr>
      <w:bookmarkStart w:id="200" w:name="_Toc11419697"/>
      <w:r>
        <w:t>8.</w:t>
      </w:r>
      <w:r w:rsidR="0091131A">
        <w:t>2</w:t>
      </w:r>
      <w:r w:rsidRPr="003168A2">
        <w:t>.</w:t>
      </w:r>
      <w:r>
        <w:t>2</w:t>
      </w:r>
      <w:r w:rsidR="008574B8">
        <w:t>9</w:t>
      </w:r>
      <w:r>
        <w:tab/>
        <w:t>5G</w:t>
      </w:r>
      <w:r w:rsidRPr="003168A2">
        <w:t>MM status</w:t>
      </w:r>
      <w:bookmarkEnd w:id="200"/>
    </w:p>
    <w:p w14:paraId="69E9E7EA" w14:textId="77777777" w:rsidR="002E27BF" w:rsidRDefault="002E27BF" w:rsidP="002E27BF">
      <w:pPr>
        <w:pStyle w:val="4"/>
      </w:pPr>
      <w:bookmarkStart w:id="201" w:name="_Toc11419698"/>
      <w:r w:rsidRPr="003168A2">
        <w:t>8.</w:t>
      </w:r>
      <w:r w:rsidR="0091131A">
        <w:t>2</w:t>
      </w:r>
      <w:r w:rsidRPr="003168A2">
        <w:t>.</w:t>
      </w:r>
      <w:r>
        <w:t>2</w:t>
      </w:r>
      <w:r w:rsidR="008574B8">
        <w:t>9</w:t>
      </w:r>
      <w:r>
        <w:t>.1</w:t>
      </w:r>
      <w:r w:rsidRPr="003168A2">
        <w:tab/>
      </w:r>
      <w:r>
        <w:t>Message definition</w:t>
      </w:r>
      <w:bookmarkEnd w:id="201"/>
    </w:p>
    <w:p w14:paraId="4D72FB29" w14:textId="77777777" w:rsidR="002E27BF" w:rsidRPr="007671E8" w:rsidRDefault="002E27BF" w:rsidP="002E27BF">
      <w:r w:rsidRPr="003168A2">
        <w:t>Th</w:t>
      </w:r>
      <w:r>
        <w:t>e</w:t>
      </w:r>
      <w:r w:rsidRPr="003168A2">
        <w:t xml:space="preserve"> </w:t>
      </w:r>
      <w:r>
        <w:t>5G</w:t>
      </w:r>
      <w:r w:rsidRPr="003168A2">
        <w:t xml:space="preserve">MM STATUS message is sent by the UE or by the </w:t>
      </w:r>
      <w:r w:rsidR="00B20E3B">
        <w:t>AMF</w:t>
      </w:r>
      <w:r w:rsidRPr="003168A2">
        <w:t xml:space="preserve"> at any time to report certain e</w:t>
      </w:r>
      <w:r>
        <w:t>rror conditions</w:t>
      </w:r>
      <w:r w:rsidRPr="003168A2">
        <w:t xml:space="preserve">. See </w:t>
      </w:r>
      <w:r>
        <w:t>table 8.2</w:t>
      </w:r>
      <w:r w:rsidR="00915EDA">
        <w:t>.2</w:t>
      </w:r>
      <w:r w:rsidR="00291F9D">
        <w:t>8</w:t>
      </w:r>
      <w:r>
        <w:t>.1</w:t>
      </w:r>
      <w:r w:rsidR="0091131A">
        <w:t>.1</w:t>
      </w:r>
      <w:r w:rsidRPr="003168A2">
        <w:t>.</w:t>
      </w:r>
    </w:p>
    <w:p w14:paraId="4F1A3719" w14:textId="77777777" w:rsidR="002E27BF" w:rsidRPr="003168A2" w:rsidRDefault="002E27BF" w:rsidP="002E27BF">
      <w:pPr>
        <w:pStyle w:val="B1"/>
      </w:pPr>
      <w:r>
        <w:t>Message type:</w:t>
      </w:r>
      <w:r>
        <w:tab/>
        <w:t>5G</w:t>
      </w:r>
      <w:r w:rsidRPr="003168A2">
        <w:t>MM STATUS</w:t>
      </w:r>
    </w:p>
    <w:p w14:paraId="3BC0A6CE" w14:textId="77777777" w:rsidR="002E27BF" w:rsidRPr="003168A2" w:rsidRDefault="002E27BF" w:rsidP="002E27BF">
      <w:pPr>
        <w:pStyle w:val="B1"/>
      </w:pPr>
      <w:r w:rsidRPr="003168A2">
        <w:t>Significance:</w:t>
      </w:r>
      <w:r w:rsidR="00913BB3">
        <w:tab/>
      </w:r>
      <w:r w:rsidRPr="003168A2">
        <w:t>local</w:t>
      </w:r>
    </w:p>
    <w:p w14:paraId="68CBF5D0" w14:textId="77777777" w:rsidR="002E27BF" w:rsidRPr="003168A2" w:rsidRDefault="002E27BF" w:rsidP="002E27BF">
      <w:pPr>
        <w:pStyle w:val="B1"/>
      </w:pPr>
      <w:r w:rsidRPr="003168A2">
        <w:t>Direction:</w:t>
      </w:r>
      <w:r w:rsidR="00913BB3">
        <w:tab/>
      </w:r>
      <w:r w:rsidRPr="003168A2">
        <w:tab/>
        <w:t>both</w:t>
      </w:r>
    </w:p>
    <w:p w14:paraId="73A2299D" w14:textId="77777777" w:rsidR="00915EDA" w:rsidRDefault="00915EDA" w:rsidP="00915EDA">
      <w:pPr>
        <w:pStyle w:val="TH"/>
        <w:rPr>
          <w:lang w:val="en-US"/>
        </w:rPr>
      </w:pPr>
      <w:r>
        <w:rPr>
          <w:lang w:val="en-US"/>
        </w:rPr>
        <w:lastRenderedPageBreak/>
        <w:t>Table 8.2</w:t>
      </w:r>
      <w:r w:rsidRPr="003168A2">
        <w:rPr>
          <w:lang w:val="en-US"/>
        </w:rPr>
        <w:t>.</w:t>
      </w:r>
      <w:r>
        <w:rPr>
          <w:lang w:val="en-US"/>
        </w:rPr>
        <w:t>2</w:t>
      </w:r>
      <w:r w:rsidR="008574B8">
        <w:rPr>
          <w:lang w:val="en-US"/>
        </w:rPr>
        <w:t>9</w:t>
      </w:r>
      <w:r w:rsidRPr="003168A2">
        <w:rPr>
          <w:lang w:val="en-US"/>
        </w:rPr>
        <w:t>.1</w:t>
      </w:r>
      <w:r>
        <w:rPr>
          <w:lang w:val="en-US"/>
        </w:rPr>
        <w:t>.1: 5G</w:t>
      </w:r>
      <w:r w:rsidRPr="003168A2">
        <w:rPr>
          <w:lang w:val="en-US"/>
        </w:rPr>
        <w:t>MM STATUS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915EDA" w:rsidRPr="005F7EB0" w14:paraId="5E14971E" w14:textId="77777777" w:rsidTr="00F033ED">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2F23724F" w14:textId="77777777" w:rsidR="00915EDA" w:rsidRPr="005F7EB0" w:rsidRDefault="00915EDA" w:rsidP="00F033ED">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7DE5075A" w14:textId="77777777" w:rsidR="00915EDA" w:rsidRPr="005F7EB0" w:rsidRDefault="00915EDA" w:rsidP="00F033ED">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565812E9" w14:textId="77777777" w:rsidR="00915EDA" w:rsidRPr="005F7EB0" w:rsidRDefault="00915EDA" w:rsidP="00F033ED">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0BDA615E" w14:textId="77777777" w:rsidR="00915EDA" w:rsidRPr="005F7EB0" w:rsidRDefault="00915EDA" w:rsidP="00F033ED">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53D61C21" w14:textId="77777777" w:rsidR="00915EDA" w:rsidRPr="005F7EB0" w:rsidRDefault="00915EDA" w:rsidP="00F033ED">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5801F4AE" w14:textId="77777777" w:rsidR="00915EDA" w:rsidRPr="005F7EB0" w:rsidRDefault="00915EDA" w:rsidP="00F033ED">
            <w:pPr>
              <w:pStyle w:val="TAH"/>
              <w:rPr>
                <w:lang w:eastAsia="en-US"/>
              </w:rPr>
            </w:pPr>
            <w:r w:rsidRPr="005F7EB0">
              <w:rPr>
                <w:lang w:eastAsia="en-US"/>
              </w:rPr>
              <w:t>Length</w:t>
            </w:r>
          </w:p>
        </w:tc>
      </w:tr>
      <w:tr w:rsidR="00915EDA" w:rsidRPr="005F7EB0" w14:paraId="2946AB3A" w14:textId="77777777" w:rsidTr="00F033ED">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6F646EB" w14:textId="77777777" w:rsidR="00915EDA" w:rsidRPr="000D0840" w:rsidRDefault="00915EDA"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10B8A3A" w14:textId="77777777" w:rsidR="00915EDA" w:rsidRPr="000D0840" w:rsidRDefault="00915EDA"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72C29946" w14:textId="77777777" w:rsidR="00915EDA" w:rsidRPr="000D0840" w:rsidRDefault="00915EDA" w:rsidP="000D0840">
            <w:pPr>
              <w:pStyle w:val="TAL"/>
            </w:pPr>
            <w:r w:rsidRPr="000D0840">
              <w:t>Extended protocol discriminator</w:t>
            </w:r>
          </w:p>
          <w:p w14:paraId="2E7F1A33" w14:textId="77777777" w:rsidR="00915EDA" w:rsidRPr="000D0840" w:rsidRDefault="00915EDA"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5D1CF576" w14:textId="77777777" w:rsidR="00915EDA" w:rsidRPr="005F7EB0" w:rsidRDefault="00915EDA" w:rsidP="00F033ED">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B018F07" w14:textId="77777777" w:rsidR="00915EDA" w:rsidRPr="005F7EB0" w:rsidRDefault="00915EDA" w:rsidP="00F033ED">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5D8CD3E" w14:textId="77777777" w:rsidR="00915EDA" w:rsidRPr="005F7EB0" w:rsidRDefault="00915EDA" w:rsidP="00F033ED">
            <w:pPr>
              <w:pStyle w:val="TAC"/>
              <w:rPr>
                <w:lang w:eastAsia="en-US"/>
              </w:rPr>
            </w:pPr>
            <w:r w:rsidRPr="005F7EB0">
              <w:rPr>
                <w:lang w:eastAsia="en-US"/>
              </w:rPr>
              <w:t>1</w:t>
            </w:r>
          </w:p>
        </w:tc>
      </w:tr>
      <w:tr w:rsidR="00915EDA" w:rsidRPr="005F7EB0" w14:paraId="0BB14484" w14:textId="77777777" w:rsidTr="00F033ED">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7239289" w14:textId="77777777" w:rsidR="00915EDA" w:rsidRPr="000D0840" w:rsidRDefault="00915EDA"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AB949AA" w14:textId="77777777" w:rsidR="00915EDA" w:rsidRPr="000D0840" w:rsidRDefault="00915EDA" w:rsidP="000D0840">
            <w:pPr>
              <w:pStyle w:val="TAL"/>
            </w:pPr>
            <w:r w:rsidRPr="000D0840">
              <w:t>Security header type</w:t>
            </w:r>
          </w:p>
        </w:tc>
        <w:tc>
          <w:tcPr>
            <w:tcW w:w="156pt" w:type="dxa"/>
            <w:tcBorders>
              <w:top w:val="single" w:sz="6" w:space="0" w:color="000000"/>
              <w:start w:val="single" w:sz="6" w:space="0" w:color="000000"/>
              <w:bottom w:val="single" w:sz="6" w:space="0" w:color="000000"/>
              <w:end w:val="single" w:sz="6" w:space="0" w:color="000000"/>
            </w:tcBorders>
            <w:hideMark/>
          </w:tcPr>
          <w:p w14:paraId="414BEBEE" w14:textId="77777777" w:rsidR="00915EDA" w:rsidRPr="000D0840" w:rsidRDefault="00915EDA" w:rsidP="000D0840">
            <w:pPr>
              <w:pStyle w:val="TAL"/>
            </w:pPr>
            <w:r w:rsidRPr="000D0840">
              <w:t>Security header type</w:t>
            </w:r>
          </w:p>
          <w:p w14:paraId="18A6D5E4" w14:textId="77777777" w:rsidR="00915EDA" w:rsidRPr="000D0840" w:rsidRDefault="00915EDA" w:rsidP="000D0840">
            <w:pPr>
              <w:pStyle w:val="TAL"/>
            </w:pPr>
            <w:r w:rsidRPr="000D0840">
              <w:t>9.3</w:t>
            </w:r>
          </w:p>
        </w:tc>
        <w:tc>
          <w:tcPr>
            <w:tcW w:w="56.70pt" w:type="dxa"/>
            <w:tcBorders>
              <w:top w:val="single" w:sz="6" w:space="0" w:color="000000"/>
              <w:start w:val="single" w:sz="6" w:space="0" w:color="000000"/>
              <w:bottom w:val="single" w:sz="6" w:space="0" w:color="000000"/>
              <w:end w:val="single" w:sz="6" w:space="0" w:color="000000"/>
            </w:tcBorders>
            <w:hideMark/>
          </w:tcPr>
          <w:p w14:paraId="536849CB" w14:textId="77777777" w:rsidR="00915EDA" w:rsidRPr="005F7EB0" w:rsidRDefault="00915EDA" w:rsidP="00F033ED">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2E3D2E6" w14:textId="77777777" w:rsidR="00915EDA" w:rsidRPr="005F7EB0" w:rsidRDefault="00915EDA" w:rsidP="00F033ED">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91EBFCF" w14:textId="77777777" w:rsidR="00915EDA" w:rsidRPr="005F7EB0" w:rsidRDefault="00915EDA" w:rsidP="00F033ED">
            <w:pPr>
              <w:pStyle w:val="TAC"/>
              <w:rPr>
                <w:lang w:eastAsia="en-US"/>
              </w:rPr>
            </w:pPr>
            <w:r w:rsidRPr="005F7EB0">
              <w:rPr>
                <w:lang w:eastAsia="en-US"/>
              </w:rPr>
              <w:t>1/2</w:t>
            </w:r>
          </w:p>
        </w:tc>
      </w:tr>
      <w:tr w:rsidR="00915EDA" w:rsidRPr="005F7EB0" w14:paraId="27B15C1E" w14:textId="77777777" w:rsidTr="00F033ED">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A9E270A" w14:textId="77777777" w:rsidR="00915EDA" w:rsidRPr="000D0840" w:rsidRDefault="00915EDA"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104C6F1F" w14:textId="77777777" w:rsidR="00915EDA" w:rsidRPr="000D0840" w:rsidRDefault="00915EDA" w:rsidP="000D0840">
            <w:pPr>
              <w:pStyle w:val="TAL"/>
            </w:pPr>
            <w:r w:rsidRPr="000D0840">
              <w:t>Spare half octet</w:t>
            </w:r>
          </w:p>
        </w:tc>
        <w:tc>
          <w:tcPr>
            <w:tcW w:w="156pt" w:type="dxa"/>
            <w:tcBorders>
              <w:top w:val="single" w:sz="6" w:space="0" w:color="000000"/>
              <w:start w:val="single" w:sz="6" w:space="0" w:color="000000"/>
              <w:bottom w:val="single" w:sz="6" w:space="0" w:color="000000"/>
              <w:end w:val="single" w:sz="6" w:space="0" w:color="000000"/>
            </w:tcBorders>
            <w:hideMark/>
          </w:tcPr>
          <w:p w14:paraId="5F4FAC7C" w14:textId="77777777" w:rsidR="00915EDA" w:rsidRPr="000D0840" w:rsidRDefault="00915EDA" w:rsidP="000D0840">
            <w:pPr>
              <w:pStyle w:val="TAL"/>
            </w:pPr>
            <w:r w:rsidRPr="000D0840">
              <w:t>Spare half octet</w:t>
            </w:r>
          </w:p>
          <w:p w14:paraId="0E99020B" w14:textId="77777777" w:rsidR="00915EDA" w:rsidRPr="000D0840" w:rsidRDefault="00915EDA" w:rsidP="000D0840">
            <w:pPr>
              <w:pStyle w:val="TAL"/>
            </w:pPr>
            <w:r w:rsidRPr="000D0840">
              <w:t>9.5</w:t>
            </w:r>
          </w:p>
        </w:tc>
        <w:tc>
          <w:tcPr>
            <w:tcW w:w="56.70pt" w:type="dxa"/>
            <w:tcBorders>
              <w:top w:val="single" w:sz="6" w:space="0" w:color="000000"/>
              <w:start w:val="single" w:sz="6" w:space="0" w:color="000000"/>
              <w:bottom w:val="single" w:sz="6" w:space="0" w:color="000000"/>
              <w:end w:val="single" w:sz="6" w:space="0" w:color="000000"/>
            </w:tcBorders>
            <w:hideMark/>
          </w:tcPr>
          <w:p w14:paraId="1EF0102D" w14:textId="77777777" w:rsidR="00915EDA" w:rsidRPr="005F7EB0" w:rsidRDefault="00915EDA" w:rsidP="00F033ED">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AA96051" w14:textId="77777777" w:rsidR="00915EDA" w:rsidRPr="005F7EB0" w:rsidRDefault="00915EDA" w:rsidP="00F033ED">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EE0F8B0" w14:textId="77777777" w:rsidR="00915EDA" w:rsidRPr="005F7EB0" w:rsidRDefault="00915EDA" w:rsidP="00F033ED">
            <w:pPr>
              <w:pStyle w:val="TAC"/>
              <w:rPr>
                <w:lang w:eastAsia="en-US"/>
              </w:rPr>
            </w:pPr>
            <w:r w:rsidRPr="005F7EB0">
              <w:rPr>
                <w:lang w:eastAsia="en-US"/>
              </w:rPr>
              <w:t>1/2</w:t>
            </w:r>
          </w:p>
        </w:tc>
      </w:tr>
      <w:tr w:rsidR="00915EDA" w:rsidRPr="005F7EB0" w14:paraId="2AD4DA8D" w14:textId="77777777" w:rsidTr="00F033ED">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A27BF1E" w14:textId="77777777" w:rsidR="00915EDA" w:rsidRPr="000D0840" w:rsidRDefault="00915EDA"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1DBC208" w14:textId="77777777" w:rsidR="00915EDA" w:rsidRPr="000D0840" w:rsidRDefault="00915EDA" w:rsidP="000D0840">
            <w:pPr>
              <w:pStyle w:val="TAL"/>
            </w:pPr>
            <w:r w:rsidRPr="000D0840">
              <w:t>5GMM STATUS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26AF8878" w14:textId="77777777" w:rsidR="00915EDA" w:rsidRPr="000D0840" w:rsidRDefault="00915EDA" w:rsidP="000D0840">
            <w:pPr>
              <w:pStyle w:val="TAL"/>
            </w:pPr>
            <w:r w:rsidRPr="000D0840">
              <w:t>Message type</w:t>
            </w:r>
          </w:p>
          <w:p w14:paraId="37133C16" w14:textId="77777777" w:rsidR="00915EDA" w:rsidRPr="000D0840" w:rsidRDefault="00915EDA"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77F4DF52" w14:textId="77777777" w:rsidR="00915EDA" w:rsidRPr="005F7EB0" w:rsidRDefault="00915EDA" w:rsidP="00F033ED">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82849FF" w14:textId="77777777" w:rsidR="00915EDA" w:rsidRPr="005F7EB0" w:rsidRDefault="00915EDA" w:rsidP="00F033ED">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0CAB8332" w14:textId="77777777" w:rsidR="00915EDA" w:rsidRPr="005F7EB0" w:rsidRDefault="00915EDA" w:rsidP="00F033ED">
            <w:pPr>
              <w:pStyle w:val="TAC"/>
              <w:rPr>
                <w:lang w:eastAsia="en-US"/>
              </w:rPr>
            </w:pPr>
            <w:r w:rsidRPr="005F7EB0">
              <w:rPr>
                <w:lang w:eastAsia="en-US"/>
              </w:rPr>
              <w:t>1</w:t>
            </w:r>
          </w:p>
        </w:tc>
      </w:tr>
      <w:tr w:rsidR="00915EDA" w:rsidRPr="005F7EB0" w14:paraId="42E5DD3F" w14:textId="77777777" w:rsidTr="00F033ED">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2D10E57" w14:textId="77777777" w:rsidR="00915EDA" w:rsidRPr="000D0840" w:rsidRDefault="00915EDA"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69200581" w14:textId="77777777" w:rsidR="00915EDA" w:rsidRPr="000D0840" w:rsidRDefault="00915EDA" w:rsidP="000D0840">
            <w:pPr>
              <w:pStyle w:val="TAL"/>
            </w:pPr>
            <w:r w:rsidRPr="000D0840">
              <w:t>5GMM cause</w:t>
            </w:r>
          </w:p>
        </w:tc>
        <w:tc>
          <w:tcPr>
            <w:tcW w:w="156pt" w:type="dxa"/>
            <w:tcBorders>
              <w:top w:val="single" w:sz="6" w:space="0" w:color="000000"/>
              <w:start w:val="single" w:sz="6" w:space="0" w:color="000000"/>
              <w:bottom w:val="single" w:sz="6" w:space="0" w:color="000000"/>
              <w:end w:val="single" w:sz="6" w:space="0" w:color="000000"/>
            </w:tcBorders>
          </w:tcPr>
          <w:p w14:paraId="0C802745" w14:textId="77777777" w:rsidR="00915EDA" w:rsidRPr="000D0840" w:rsidRDefault="00915EDA" w:rsidP="000D0840">
            <w:pPr>
              <w:pStyle w:val="TAL"/>
            </w:pPr>
            <w:r w:rsidRPr="000D0840">
              <w:t>5GMM cause</w:t>
            </w:r>
          </w:p>
          <w:p w14:paraId="2B6F29C8" w14:textId="77777777" w:rsidR="00915EDA" w:rsidRPr="000D0840" w:rsidRDefault="001E518F" w:rsidP="000D0840">
            <w:pPr>
              <w:pStyle w:val="TAL"/>
            </w:pPr>
            <w:r w:rsidRPr="000D0840">
              <w:t>9.11</w:t>
            </w:r>
            <w:r w:rsidR="00915EDA" w:rsidRPr="000D0840">
              <w:t>.3.2</w:t>
            </w:r>
          </w:p>
        </w:tc>
        <w:tc>
          <w:tcPr>
            <w:tcW w:w="56.70pt" w:type="dxa"/>
            <w:tcBorders>
              <w:top w:val="single" w:sz="6" w:space="0" w:color="000000"/>
              <w:start w:val="single" w:sz="6" w:space="0" w:color="000000"/>
              <w:bottom w:val="single" w:sz="6" w:space="0" w:color="000000"/>
              <w:end w:val="single" w:sz="6" w:space="0" w:color="000000"/>
            </w:tcBorders>
          </w:tcPr>
          <w:p w14:paraId="62A29B78" w14:textId="77777777" w:rsidR="00915EDA" w:rsidRPr="005F7EB0" w:rsidRDefault="00915EDA" w:rsidP="00F033ED">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333452E" w14:textId="77777777" w:rsidR="00915EDA" w:rsidRPr="005F7EB0" w:rsidRDefault="00915EDA" w:rsidP="00F033ED">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30F1AF7B" w14:textId="77777777" w:rsidR="00915EDA" w:rsidRPr="005F7EB0" w:rsidRDefault="00EB0AF1" w:rsidP="00F033ED">
            <w:pPr>
              <w:pStyle w:val="TAC"/>
              <w:rPr>
                <w:lang w:eastAsia="en-US"/>
              </w:rPr>
            </w:pPr>
            <w:r>
              <w:rPr>
                <w:lang w:eastAsia="en-US"/>
              </w:rPr>
              <w:t>1</w:t>
            </w:r>
          </w:p>
        </w:tc>
      </w:tr>
    </w:tbl>
    <w:p w14:paraId="07659261" w14:textId="77777777" w:rsidR="00EA18FA" w:rsidRPr="00440029" w:rsidRDefault="00EA18FA" w:rsidP="00BB130A"/>
    <w:p w14:paraId="5EAD5A92" w14:textId="77777777" w:rsidR="00A41C5D" w:rsidRPr="00C607F7" w:rsidRDefault="00A41C5D" w:rsidP="00A41C5D">
      <w:pPr>
        <w:pStyle w:val="2"/>
      </w:pPr>
      <w:bookmarkStart w:id="202" w:name="_Toc11419699"/>
      <w:r>
        <w:t>8</w:t>
      </w:r>
      <w:r w:rsidR="004B5A6C">
        <w:t>.3</w:t>
      </w:r>
      <w:r w:rsidR="004B5A6C">
        <w:tab/>
        <w:t>5G</w:t>
      </w:r>
      <w:r w:rsidRPr="00C607F7">
        <w:t xml:space="preserve">S </w:t>
      </w:r>
      <w:r>
        <w:t>s</w:t>
      </w:r>
      <w:r w:rsidRPr="00C607F7">
        <w:t xml:space="preserve">ession </w:t>
      </w:r>
      <w:r>
        <w:t>m</w:t>
      </w:r>
      <w:r w:rsidRPr="00C607F7">
        <w:t>anagement messages</w:t>
      </w:r>
      <w:bookmarkEnd w:id="202"/>
    </w:p>
    <w:p w14:paraId="3B7869E2" w14:textId="77777777" w:rsidR="00C135FE" w:rsidRPr="00440029" w:rsidRDefault="0091131A" w:rsidP="00C135FE">
      <w:pPr>
        <w:pStyle w:val="3"/>
      </w:pPr>
      <w:bookmarkStart w:id="203" w:name="_Toc11419700"/>
      <w:r>
        <w:t>8</w:t>
      </w:r>
      <w:r w:rsidR="00C135FE">
        <w:t>.</w:t>
      </w:r>
      <w:r>
        <w:t>3</w:t>
      </w:r>
      <w:r w:rsidR="00C135FE">
        <w:t>.1</w:t>
      </w:r>
      <w:r w:rsidR="00C135FE" w:rsidRPr="00440029">
        <w:tab/>
        <w:t>PDU session establishment request</w:t>
      </w:r>
      <w:bookmarkEnd w:id="203"/>
    </w:p>
    <w:p w14:paraId="1582CA96" w14:textId="77777777" w:rsidR="00C135FE" w:rsidRPr="00440029" w:rsidRDefault="0091131A" w:rsidP="00C135FE">
      <w:pPr>
        <w:pStyle w:val="4"/>
        <w:rPr>
          <w:lang w:eastAsia="ko-KR"/>
        </w:rPr>
      </w:pPr>
      <w:bookmarkStart w:id="204" w:name="_Toc11419701"/>
      <w:r>
        <w:t>8</w:t>
      </w:r>
      <w:r w:rsidR="00C135FE">
        <w:rPr>
          <w:rFonts w:hint="eastAsia"/>
        </w:rPr>
        <w:t>.</w:t>
      </w:r>
      <w:r>
        <w:t>3</w:t>
      </w:r>
      <w:r w:rsidR="00C135FE" w:rsidRPr="00440029">
        <w:rPr>
          <w:rFonts w:hint="eastAsia"/>
        </w:rPr>
        <w:t>.</w:t>
      </w:r>
      <w:r w:rsidR="00C135FE">
        <w:t>1</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04"/>
    </w:p>
    <w:p w14:paraId="55A29AE8" w14:textId="77777777" w:rsidR="00C135FE" w:rsidRPr="00440029" w:rsidRDefault="00C135FE" w:rsidP="00C135FE">
      <w:r w:rsidRPr="00440029">
        <w:t xml:space="preserve">The PDU SESSION ESTABLISHMENT REQUEST message is sent by the UE to the </w:t>
      </w:r>
      <w:r w:rsidR="00B20E3B">
        <w:t>SMF</w:t>
      </w:r>
      <w:r w:rsidRPr="00440029">
        <w:t xml:space="preserve"> to initiate establishment of a PDU session</w:t>
      </w:r>
      <w:r w:rsidR="0091131A">
        <w:t>.</w:t>
      </w:r>
      <w:r w:rsidR="0091131A" w:rsidRPr="00F34410">
        <w:t xml:space="preserve"> </w:t>
      </w:r>
      <w:r w:rsidR="0091131A">
        <w:t>See table 8.3.1.</w:t>
      </w:r>
      <w:r w:rsidR="0091131A" w:rsidRPr="003168A2">
        <w:t>1</w:t>
      </w:r>
      <w:r w:rsidR="0091131A">
        <w:t>.1</w:t>
      </w:r>
      <w:r w:rsidRPr="00440029">
        <w:t>.</w:t>
      </w:r>
    </w:p>
    <w:p w14:paraId="5A1D9BE2" w14:textId="77777777" w:rsidR="00C135FE" w:rsidRPr="00440029" w:rsidRDefault="00C135FE" w:rsidP="00C135FE">
      <w:pPr>
        <w:pStyle w:val="B1"/>
      </w:pPr>
      <w:r w:rsidRPr="00440029">
        <w:t>Message type:</w:t>
      </w:r>
      <w:r w:rsidRPr="00440029">
        <w:tab/>
        <w:t>PDU SESSION ESTABLISHMENT REQUEST</w:t>
      </w:r>
    </w:p>
    <w:p w14:paraId="3CF212A1" w14:textId="77777777" w:rsidR="00C135FE" w:rsidRPr="00440029" w:rsidRDefault="00C135FE" w:rsidP="00C135FE">
      <w:pPr>
        <w:pStyle w:val="B1"/>
      </w:pPr>
      <w:r w:rsidRPr="00440029">
        <w:t>Significance:</w:t>
      </w:r>
      <w:r w:rsidR="00913BB3">
        <w:tab/>
      </w:r>
      <w:r w:rsidRPr="00440029">
        <w:t>dual</w:t>
      </w:r>
    </w:p>
    <w:p w14:paraId="2DC1890D" w14:textId="77777777" w:rsidR="00C135FE" w:rsidRDefault="00C135FE" w:rsidP="00C135FE">
      <w:pPr>
        <w:pStyle w:val="B1"/>
      </w:pPr>
      <w:r w:rsidRPr="00440029">
        <w:t>Direction:</w:t>
      </w:r>
      <w:r w:rsidR="00913BB3">
        <w:tab/>
      </w:r>
      <w:r w:rsidRPr="00440029">
        <w:tab/>
        <w:t>UE to network</w:t>
      </w:r>
    </w:p>
    <w:p w14:paraId="74B37409" w14:textId="77777777" w:rsidR="00C135FE" w:rsidRDefault="00C135FE" w:rsidP="00C135FE">
      <w:pPr>
        <w:pStyle w:val="TH"/>
      </w:pPr>
      <w:r>
        <w:t>Table</w:t>
      </w:r>
      <w:r w:rsidRPr="003168A2">
        <w:t> </w:t>
      </w:r>
      <w:r w:rsidR="0091131A">
        <w:t>8</w:t>
      </w:r>
      <w:r>
        <w:rPr>
          <w:rFonts w:hint="eastAsia"/>
        </w:rPr>
        <w:t>.</w:t>
      </w:r>
      <w:r w:rsidR="0091131A">
        <w:t>3</w:t>
      </w:r>
      <w:r w:rsidRPr="00440029">
        <w:rPr>
          <w:rFonts w:hint="eastAsia"/>
        </w:rPr>
        <w:t>.</w:t>
      </w:r>
      <w:r>
        <w:t>1</w:t>
      </w:r>
      <w:r w:rsidRPr="00440029">
        <w:rPr>
          <w:rFonts w:hint="eastAsia"/>
          <w:lang w:eastAsia="ko-KR"/>
        </w:rPr>
        <w:t>.1</w:t>
      </w:r>
      <w:r>
        <w:t>.</w:t>
      </w:r>
      <w:r>
        <w:rPr>
          <w:lang w:eastAsia="ko-KR"/>
        </w:rPr>
        <w:t>1</w:t>
      </w:r>
      <w:r>
        <w:t xml:space="preserve">: </w:t>
      </w:r>
      <w:r w:rsidRPr="00440029">
        <w:t>PDU SESSION ESTABLISHMENT REQUES</w:t>
      </w:r>
      <w:r>
        <w:t>T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28766A84"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237785F1"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3B5A2E04"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0DA42387"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6CF39DE0"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58FC7E2E"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69818273" w14:textId="77777777" w:rsidR="00C135FE" w:rsidRPr="005F7EB0" w:rsidRDefault="00C135FE" w:rsidP="006B6569">
            <w:pPr>
              <w:pStyle w:val="TAH"/>
              <w:rPr>
                <w:lang w:eastAsia="en-US"/>
              </w:rPr>
            </w:pPr>
            <w:r w:rsidRPr="005F7EB0">
              <w:rPr>
                <w:lang w:eastAsia="en-US"/>
              </w:rPr>
              <w:t>Length</w:t>
            </w:r>
          </w:p>
        </w:tc>
      </w:tr>
      <w:tr w:rsidR="00C135FE" w:rsidRPr="005F7EB0" w14:paraId="2DD46837"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1E123A4"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152134AE" w14:textId="77777777" w:rsidR="00C135FE" w:rsidRPr="000D0840" w:rsidRDefault="00C135FE"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35EEB27B" w14:textId="77777777" w:rsidR="00C135FE" w:rsidRPr="000D0840" w:rsidRDefault="00C135FE" w:rsidP="000D0840">
            <w:pPr>
              <w:pStyle w:val="TAL"/>
            </w:pPr>
            <w:r w:rsidRPr="000D0840">
              <w:t>Extended protocol discriminator</w:t>
            </w:r>
          </w:p>
          <w:p w14:paraId="2141E629" w14:textId="77777777" w:rsidR="00C135FE" w:rsidRPr="000D0840" w:rsidRDefault="00CE7136"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782785B0"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F40A621"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0E31F6C4" w14:textId="77777777" w:rsidR="00C135FE" w:rsidRPr="005F7EB0" w:rsidRDefault="00C135FE" w:rsidP="006B6569">
            <w:pPr>
              <w:pStyle w:val="TAC"/>
              <w:rPr>
                <w:lang w:eastAsia="en-US"/>
              </w:rPr>
            </w:pPr>
            <w:r w:rsidRPr="005F7EB0">
              <w:rPr>
                <w:lang w:eastAsia="en-US"/>
              </w:rPr>
              <w:t>1</w:t>
            </w:r>
          </w:p>
        </w:tc>
      </w:tr>
      <w:tr w:rsidR="00C135FE" w:rsidRPr="005F7EB0" w14:paraId="03D5DA13"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8AEC37F"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738EBDD8" w14:textId="77777777" w:rsidR="00C135FE" w:rsidRPr="000D0840" w:rsidRDefault="00C135FE"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4615F816" w14:textId="77777777" w:rsidR="00C135FE" w:rsidRPr="000D0840" w:rsidRDefault="00C135FE" w:rsidP="000D0840">
            <w:pPr>
              <w:pStyle w:val="TAL"/>
            </w:pPr>
            <w:r w:rsidRPr="000D0840">
              <w:t>PDU session identity</w:t>
            </w:r>
          </w:p>
          <w:p w14:paraId="53DB3E21" w14:textId="77777777" w:rsidR="00C135FE" w:rsidRPr="000D0840" w:rsidRDefault="00F22054" w:rsidP="000D0840">
            <w:pPr>
              <w:pStyle w:val="TAL"/>
            </w:pPr>
            <w:r w:rsidRPr="000D0840">
              <w:t>9.4</w:t>
            </w:r>
          </w:p>
        </w:tc>
        <w:tc>
          <w:tcPr>
            <w:tcW w:w="56.70pt" w:type="dxa"/>
            <w:tcBorders>
              <w:top w:val="single" w:sz="6" w:space="0" w:color="000000"/>
              <w:start w:val="single" w:sz="6" w:space="0" w:color="000000"/>
              <w:bottom w:val="single" w:sz="6" w:space="0" w:color="000000"/>
              <w:end w:val="single" w:sz="6" w:space="0" w:color="000000"/>
            </w:tcBorders>
          </w:tcPr>
          <w:p w14:paraId="1CEB6589"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0DA301AE"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41841992" w14:textId="77777777" w:rsidR="00C135FE" w:rsidRPr="005F7EB0" w:rsidRDefault="00C135FE" w:rsidP="006B6569">
            <w:pPr>
              <w:pStyle w:val="TAC"/>
              <w:rPr>
                <w:lang w:eastAsia="en-US"/>
              </w:rPr>
            </w:pPr>
            <w:r w:rsidRPr="005F7EB0">
              <w:rPr>
                <w:lang w:eastAsia="en-US"/>
              </w:rPr>
              <w:t>1</w:t>
            </w:r>
          </w:p>
        </w:tc>
      </w:tr>
      <w:tr w:rsidR="00C135FE" w:rsidRPr="005F7EB0" w14:paraId="347B6D6F"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E1BAAD2"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67522AA" w14:textId="77777777" w:rsidR="00C135FE" w:rsidRPr="000D0840" w:rsidRDefault="00C135FE" w:rsidP="000D0840">
            <w:pPr>
              <w:pStyle w:val="TAL"/>
            </w:pPr>
            <w:r w:rsidRPr="000D0840">
              <w:t>PTI</w:t>
            </w:r>
          </w:p>
        </w:tc>
        <w:tc>
          <w:tcPr>
            <w:tcW w:w="156pt" w:type="dxa"/>
            <w:tcBorders>
              <w:top w:val="single" w:sz="6" w:space="0" w:color="000000"/>
              <w:start w:val="single" w:sz="6" w:space="0" w:color="000000"/>
              <w:bottom w:val="single" w:sz="6" w:space="0" w:color="000000"/>
              <w:end w:val="single" w:sz="6" w:space="0" w:color="000000"/>
            </w:tcBorders>
            <w:hideMark/>
          </w:tcPr>
          <w:p w14:paraId="16BFAE93" w14:textId="77777777" w:rsidR="00C135FE" w:rsidRPr="000D0840" w:rsidRDefault="00C135FE" w:rsidP="000D0840">
            <w:pPr>
              <w:pStyle w:val="TAL"/>
            </w:pPr>
            <w:r w:rsidRPr="000D0840">
              <w:t>Procedure transaction identity</w:t>
            </w:r>
          </w:p>
          <w:p w14:paraId="5298F692" w14:textId="77777777" w:rsidR="00C135FE" w:rsidRPr="000D0840" w:rsidRDefault="000F5712"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hideMark/>
          </w:tcPr>
          <w:p w14:paraId="51382F95"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3863A39"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F748767" w14:textId="77777777" w:rsidR="00C135FE" w:rsidRPr="005F7EB0" w:rsidRDefault="00C135FE" w:rsidP="006B6569">
            <w:pPr>
              <w:pStyle w:val="TAC"/>
              <w:rPr>
                <w:lang w:eastAsia="en-US"/>
              </w:rPr>
            </w:pPr>
            <w:r w:rsidRPr="005F7EB0">
              <w:rPr>
                <w:lang w:eastAsia="en-US"/>
              </w:rPr>
              <w:t>1</w:t>
            </w:r>
          </w:p>
        </w:tc>
      </w:tr>
      <w:tr w:rsidR="00C135FE" w:rsidRPr="005F7EB0" w14:paraId="6280148A"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E220E44"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B8A49D3" w14:textId="77777777" w:rsidR="00C135FE" w:rsidRPr="004C33A6" w:rsidRDefault="00C135FE" w:rsidP="000D0840">
            <w:pPr>
              <w:pStyle w:val="TAL"/>
              <w:rPr>
                <w:lang w:val="fr-FR"/>
              </w:rPr>
            </w:pPr>
            <w:r w:rsidRPr="004C33A6">
              <w:rPr>
                <w:lang w:val="fr-FR"/>
              </w:rPr>
              <w:t>PDU SESSION ESTABLISHMENT REQUEST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033F1F10" w14:textId="77777777" w:rsidR="00C135FE" w:rsidRPr="000D0840" w:rsidRDefault="00C135FE" w:rsidP="000D0840">
            <w:pPr>
              <w:pStyle w:val="TAL"/>
            </w:pPr>
            <w:r w:rsidRPr="000D0840">
              <w:t>Message type</w:t>
            </w:r>
          </w:p>
          <w:p w14:paraId="27976296" w14:textId="77777777" w:rsidR="00C135FE"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75ADC9B1"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71F7ACC"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DB6A25F" w14:textId="77777777" w:rsidR="00C135FE" w:rsidRPr="005F7EB0" w:rsidRDefault="00C135FE" w:rsidP="006B6569">
            <w:pPr>
              <w:pStyle w:val="TAC"/>
              <w:rPr>
                <w:lang w:eastAsia="en-US"/>
              </w:rPr>
            </w:pPr>
            <w:r w:rsidRPr="005F7EB0">
              <w:rPr>
                <w:lang w:eastAsia="en-US"/>
              </w:rPr>
              <w:t>1</w:t>
            </w:r>
          </w:p>
        </w:tc>
      </w:tr>
      <w:tr w:rsidR="0003188B" w:rsidRPr="005F7EB0" w14:paraId="55FBC739"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6A0E00D" w14:textId="77777777" w:rsidR="0003188B" w:rsidRPr="000D0840" w:rsidRDefault="0003188B" w:rsidP="0003188B">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44C03E78" w14:textId="77777777" w:rsidR="0003188B" w:rsidRPr="00920167" w:rsidRDefault="0003188B" w:rsidP="0003188B">
            <w:pPr>
              <w:pStyle w:val="TAL"/>
            </w:pPr>
            <w:r w:rsidRPr="00AD7DE8">
              <w:t>Integrity protection maximum data rate</w:t>
            </w:r>
          </w:p>
        </w:tc>
        <w:tc>
          <w:tcPr>
            <w:tcW w:w="156pt" w:type="dxa"/>
            <w:tcBorders>
              <w:top w:val="single" w:sz="6" w:space="0" w:color="000000"/>
              <w:start w:val="single" w:sz="6" w:space="0" w:color="000000"/>
              <w:bottom w:val="single" w:sz="6" w:space="0" w:color="000000"/>
              <w:end w:val="single" w:sz="6" w:space="0" w:color="000000"/>
            </w:tcBorders>
          </w:tcPr>
          <w:p w14:paraId="1E296314" w14:textId="77777777" w:rsidR="0003188B" w:rsidRPr="00AD7DE8" w:rsidRDefault="0003188B" w:rsidP="0003188B">
            <w:pPr>
              <w:pStyle w:val="TAL"/>
            </w:pPr>
            <w:r w:rsidRPr="00AD7DE8">
              <w:t>Integrity protection maximum data rate</w:t>
            </w:r>
          </w:p>
          <w:p w14:paraId="34CAB5CE" w14:textId="77777777" w:rsidR="0003188B" w:rsidRPr="000D0840" w:rsidRDefault="0003188B" w:rsidP="0003188B">
            <w:pPr>
              <w:pStyle w:val="TAL"/>
            </w:pPr>
            <w:r w:rsidRPr="00AD7DE8">
              <w:t>9.11.4.7</w:t>
            </w:r>
          </w:p>
        </w:tc>
        <w:tc>
          <w:tcPr>
            <w:tcW w:w="56.70pt" w:type="dxa"/>
            <w:tcBorders>
              <w:top w:val="single" w:sz="6" w:space="0" w:color="000000"/>
              <w:start w:val="single" w:sz="6" w:space="0" w:color="000000"/>
              <w:bottom w:val="single" w:sz="6" w:space="0" w:color="000000"/>
              <w:end w:val="single" w:sz="6" w:space="0" w:color="000000"/>
            </w:tcBorders>
          </w:tcPr>
          <w:p w14:paraId="5FAD7ADF" w14:textId="77777777" w:rsidR="0003188B" w:rsidRPr="005F7EB0" w:rsidRDefault="0003188B" w:rsidP="0003188B">
            <w:pPr>
              <w:pStyle w:val="TAC"/>
              <w:rPr>
                <w:lang w:eastAsia="en-US"/>
              </w:rPr>
            </w:pPr>
            <w:r w:rsidRPr="00AD7DE8">
              <w:t>M</w:t>
            </w:r>
          </w:p>
        </w:tc>
        <w:tc>
          <w:tcPr>
            <w:tcW w:w="42.55pt" w:type="dxa"/>
            <w:tcBorders>
              <w:top w:val="single" w:sz="6" w:space="0" w:color="000000"/>
              <w:start w:val="single" w:sz="6" w:space="0" w:color="000000"/>
              <w:bottom w:val="single" w:sz="6" w:space="0" w:color="000000"/>
              <w:end w:val="single" w:sz="6" w:space="0" w:color="000000"/>
            </w:tcBorders>
          </w:tcPr>
          <w:p w14:paraId="1D4FB174" w14:textId="77777777" w:rsidR="0003188B" w:rsidRPr="005F7EB0" w:rsidRDefault="0003188B" w:rsidP="0003188B">
            <w:pPr>
              <w:pStyle w:val="TAC"/>
              <w:rPr>
                <w:lang w:eastAsia="en-US"/>
              </w:rPr>
            </w:pPr>
            <w:r w:rsidRPr="00AD7DE8">
              <w:t>V</w:t>
            </w:r>
          </w:p>
        </w:tc>
        <w:tc>
          <w:tcPr>
            <w:tcW w:w="42.50pt" w:type="dxa"/>
            <w:tcBorders>
              <w:top w:val="single" w:sz="6" w:space="0" w:color="000000"/>
              <w:start w:val="single" w:sz="6" w:space="0" w:color="000000"/>
              <w:bottom w:val="single" w:sz="6" w:space="0" w:color="000000"/>
              <w:end w:val="single" w:sz="6" w:space="0" w:color="000000"/>
            </w:tcBorders>
          </w:tcPr>
          <w:p w14:paraId="15576CF6" w14:textId="77777777" w:rsidR="0003188B" w:rsidRPr="005F7EB0" w:rsidRDefault="00511A9E" w:rsidP="0003188B">
            <w:pPr>
              <w:pStyle w:val="TAC"/>
              <w:rPr>
                <w:lang w:eastAsia="en-US"/>
              </w:rPr>
            </w:pPr>
            <w:r>
              <w:t>2</w:t>
            </w:r>
          </w:p>
        </w:tc>
      </w:tr>
      <w:tr w:rsidR="00C135FE" w:rsidRPr="005F7EB0" w14:paraId="38BE5CCD"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716B5D7" w14:textId="77777777" w:rsidR="00C135FE" w:rsidRPr="000D0840" w:rsidRDefault="00097A80" w:rsidP="000D0840">
            <w:pPr>
              <w:pStyle w:val="TAL"/>
            </w:pPr>
            <w:r w:rsidRPr="000D0840">
              <w:t>9</w:t>
            </w:r>
            <w:r w:rsidR="00C135FE" w:rsidRPr="000D0840">
              <w:t>-</w:t>
            </w:r>
          </w:p>
        </w:tc>
        <w:tc>
          <w:tcPr>
            <w:tcW w:w="141.85pt" w:type="dxa"/>
            <w:tcBorders>
              <w:top w:val="single" w:sz="6" w:space="0" w:color="000000"/>
              <w:start w:val="single" w:sz="6" w:space="0" w:color="000000"/>
              <w:bottom w:val="single" w:sz="6" w:space="0" w:color="000000"/>
              <w:end w:val="single" w:sz="6" w:space="0" w:color="000000"/>
            </w:tcBorders>
          </w:tcPr>
          <w:p w14:paraId="7D4AD4AA" w14:textId="77777777" w:rsidR="00C135FE" w:rsidRPr="000D0840" w:rsidRDefault="00C135FE" w:rsidP="000D0840">
            <w:pPr>
              <w:pStyle w:val="TAL"/>
            </w:pPr>
            <w:r w:rsidRPr="000D0840">
              <w:t>PDU session type</w:t>
            </w:r>
          </w:p>
        </w:tc>
        <w:tc>
          <w:tcPr>
            <w:tcW w:w="156pt" w:type="dxa"/>
            <w:tcBorders>
              <w:top w:val="single" w:sz="6" w:space="0" w:color="000000"/>
              <w:start w:val="single" w:sz="6" w:space="0" w:color="000000"/>
              <w:bottom w:val="single" w:sz="6" w:space="0" w:color="000000"/>
              <w:end w:val="single" w:sz="6" w:space="0" w:color="000000"/>
            </w:tcBorders>
          </w:tcPr>
          <w:p w14:paraId="3ACD7C9D" w14:textId="77777777" w:rsidR="00C135FE" w:rsidRPr="000D0840" w:rsidRDefault="00C135FE" w:rsidP="000D0840">
            <w:pPr>
              <w:pStyle w:val="TAL"/>
            </w:pPr>
            <w:r w:rsidRPr="000D0840">
              <w:t>PDU session type</w:t>
            </w:r>
          </w:p>
          <w:p w14:paraId="78325A70" w14:textId="77777777" w:rsidR="00C135FE" w:rsidRPr="000D0840" w:rsidRDefault="001E518F" w:rsidP="00F30388">
            <w:pPr>
              <w:pStyle w:val="TAL"/>
            </w:pPr>
            <w:r w:rsidRPr="000D0840">
              <w:t>9.11</w:t>
            </w:r>
            <w:r w:rsidR="00FD60FC" w:rsidRPr="000D0840">
              <w:t>.4.</w:t>
            </w:r>
            <w:r w:rsidR="005103CB">
              <w:t>11</w:t>
            </w:r>
          </w:p>
        </w:tc>
        <w:tc>
          <w:tcPr>
            <w:tcW w:w="56.70pt" w:type="dxa"/>
            <w:tcBorders>
              <w:top w:val="single" w:sz="6" w:space="0" w:color="000000"/>
              <w:start w:val="single" w:sz="6" w:space="0" w:color="000000"/>
              <w:bottom w:val="single" w:sz="6" w:space="0" w:color="000000"/>
              <w:end w:val="single" w:sz="6" w:space="0" w:color="000000"/>
            </w:tcBorders>
          </w:tcPr>
          <w:p w14:paraId="3EC47EDD"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343A7A6" w14:textId="77777777" w:rsidR="00C135FE" w:rsidRPr="005F7EB0" w:rsidRDefault="00C135FE" w:rsidP="006B6569">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25834A19" w14:textId="77777777" w:rsidR="00C135FE" w:rsidRPr="005F7EB0" w:rsidRDefault="00C135FE" w:rsidP="006B6569">
            <w:pPr>
              <w:pStyle w:val="TAC"/>
              <w:rPr>
                <w:lang w:eastAsia="en-US"/>
              </w:rPr>
            </w:pPr>
            <w:r w:rsidRPr="005F7EB0">
              <w:rPr>
                <w:lang w:eastAsia="en-US"/>
              </w:rPr>
              <w:t>1</w:t>
            </w:r>
          </w:p>
        </w:tc>
      </w:tr>
      <w:tr w:rsidR="00C135FE" w:rsidRPr="005F7EB0" w14:paraId="32BCFB2C"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9FAF564" w14:textId="77777777" w:rsidR="00C135FE" w:rsidRPr="000D0840" w:rsidRDefault="00097A80" w:rsidP="000D0840">
            <w:pPr>
              <w:pStyle w:val="TAL"/>
            </w:pPr>
            <w:r w:rsidRPr="000D0840">
              <w:t>A</w:t>
            </w:r>
            <w:r w:rsidR="00C135FE" w:rsidRPr="000D0840">
              <w:t>-</w:t>
            </w:r>
          </w:p>
        </w:tc>
        <w:tc>
          <w:tcPr>
            <w:tcW w:w="141.85pt" w:type="dxa"/>
            <w:tcBorders>
              <w:top w:val="single" w:sz="6" w:space="0" w:color="000000"/>
              <w:start w:val="single" w:sz="6" w:space="0" w:color="000000"/>
              <w:bottom w:val="single" w:sz="6" w:space="0" w:color="000000"/>
              <w:end w:val="single" w:sz="6" w:space="0" w:color="000000"/>
            </w:tcBorders>
          </w:tcPr>
          <w:p w14:paraId="2BA50420" w14:textId="77777777" w:rsidR="00C135FE" w:rsidRPr="000D0840" w:rsidRDefault="00C135FE" w:rsidP="000D0840">
            <w:pPr>
              <w:pStyle w:val="TAL"/>
            </w:pPr>
            <w:r w:rsidRPr="000D0840">
              <w:t>SSC mode</w:t>
            </w:r>
          </w:p>
        </w:tc>
        <w:tc>
          <w:tcPr>
            <w:tcW w:w="156pt" w:type="dxa"/>
            <w:tcBorders>
              <w:top w:val="single" w:sz="6" w:space="0" w:color="000000"/>
              <w:start w:val="single" w:sz="6" w:space="0" w:color="000000"/>
              <w:bottom w:val="single" w:sz="6" w:space="0" w:color="000000"/>
              <w:end w:val="single" w:sz="6" w:space="0" w:color="000000"/>
            </w:tcBorders>
          </w:tcPr>
          <w:p w14:paraId="749C10C5" w14:textId="77777777" w:rsidR="00C135FE" w:rsidRPr="000D0840" w:rsidRDefault="00C135FE" w:rsidP="000D0840">
            <w:pPr>
              <w:pStyle w:val="TAL"/>
            </w:pPr>
            <w:r w:rsidRPr="000D0840">
              <w:t>SSC mode</w:t>
            </w:r>
          </w:p>
          <w:p w14:paraId="223C4AE8" w14:textId="77777777" w:rsidR="00C135FE" w:rsidRPr="000D0840" w:rsidRDefault="001E518F" w:rsidP="00F30388">
            <w:pPr>
              <w:pStyle w:val="TAL"/>
            </w:pPr>
            <w:r w:rsidRPr="000D0840">
              <w:t>9.11</w:t>
            </w:r>
            <w:r w:rsidR="00CE7136" w:rsidRPr="000D0840">
              <w:t>.4.</w:t>
            </w:r>
            <w:r w:rsidR="00E62CEF" w:rsidRPr="000D0840">
              <w:t>1</w:t>
            </w:r>
            <w:r w:rsidR="005103CB">
              <w:t>6</w:t>
            </w:r>
          </w:p>
        </w:tc>
        <w:tc>
          <w:tcPr>
            <w:tcW w:w="56.70pt" w:type="dxa"/>
            <w:tcBorders>
              <w:top w:val="single" w:sz="6" w:space="0" w:color="000000"/>
              <w:start w:val="single" w:sz="6" w:space="0" w:color="000000"/>
              <w:bottom w:val="single" w:sz="6" w:space="0" w:color="000000"/>
              <w:end w:val="single" w:sz="6" w:space="0" w:color="000000"/>
            </w:tcBorders>
          </w:tcPr>
          <w:p w14:paraId="7E126B23"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3A51B26" w14:textId="77777777" w:rsidR="00C135FE" w:rsidRPr="005F7EB0" w:rsidRDefault="00C135FE" w:rsidP="006B6569">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100F36FB" w14:textId="77777777" w:rsidR="00C135FE" w:rsidRPr="005F7EB0" w:rsidRDefault="00C135FE" w:rsidP="006B6569">
            <w:pPr>
              <w:pStyle w:val="TAC"/>
              <w:rPr>
                <w:lang w:eastAsia="en-US"/>
              </w:rPr>
            </w:pPr>
            <w:r w:rsidRPr="005F7EB0">
              <w:rPr>
                <w:lang w:eastAsia="en-US"/>
              </w:rPr>
              <w:t>1</w:t>
            </w:r>
          </w:p>
        </w:tc>
      </w:tr>
      <w:tr w:rsidR="00C135FE" w:rsidRPr="005F7EB0" w14:paraId="1B3A1430"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6FCA579" w14:textId="77777777" w:rsidR="00C135FE" w:rsidRPr="000D0840" w:rsidRDefault="00097A80" w:rsidP="000D0840">
            <w:pPr>
              <w:pStyle w:val="TAL"/>
            </w:pPr>
            <w:r w:rsidRPr="000D0840">
              <w:t>28</w:t>
            </w:r>
          </w:p>
        </w:tc>
        <w:tc>
          <w:tcPr>
            <w:tcW w:w="141.85pt" w:type="dxa"/>
            <w:tcBorders>
              <w:top w:val="single" w:sz="6" w:space="0" w:color="000000"/>
              <w:start w:val="single" w:sz="6" w:space="0" w:color="000000"/>
              <w:bottom w:val="single" w:sz="6" w:space="0" w:color="000000"/>
              <w:end w:val="single" w:sz="6" w:space="0" w:color="000000"/>
            </w:tcBorders>
          </w:tcPr>
          <w:p w14:paraId="7564C84E" w14:textId="77777777" w:rsidR="00C135FE" w:rsidRPr="000D0840" w:rsidRDefault="00BF666A" w:rsidP="000D0840">
            <w:pPr>
              <w:pStyle w:val="TAL"/>
            </w:pPr>
            <w:r w:rsidRPr="000D0840">
              <w:t>5G</w:t>
            </w:r>
            <w:r w:rsidR="00C135FE" w:rsidRPr="000D0840">
              <w:t>SM capability</w:t>
            </w:r>
          </w:p>
        </w:tc>
        <w:tc>
          <w:tcPr>
            <w:tcW w:w="156pt" w:type="dxa"/>
            <w:tcBorders>
              <w:top w:val="single" w:sz="6" w:space="0" w:color="000000"/>
              <w:start w:val="single" w:sz="6" w:space="0" w:color="000000"/>
              <w:bottom w:val="single" w:sz="6" w:space="0" w:color="000000"/>
              <w:end w:val="single" w:sz="6" w:space="0" w:color="000000"/>
            </w:tcBorders>
          </w:tcPr>
          <w:p w14:paraId="36653EC4" w14:textId="77777777" w:rsidR="00C135FE" w:rsidRPr="000D0840" w:rsidRDefault="00BF666A" w:rsidP="000D0840">
            <w:pPr>
              <w:pStyle w:val="TAL"/>
            </w:pPr>
            <w:r w:rsidRPr="000D0840">
              <w:t>5G</w:t>
            </w:r>
            <w:r w:rsidR="00C135FE" w:rsidRPr="000D0840">
              <w:t>SM capability</w:t>
            </w:r>
          </w:p>
          <w:p w14:paraId="6525A45E" w14:textId="77777777" w:rsidR="00C135FE" w:rsidRPr="000D0840" w:rsidRDefault="001E518F" w:rsidP="000D0840">
            <w:pPr>
              <w:pStyle w:val="TAL"/>
            </w:pPr>
            <w:r w:rsidRPr="000D0840">
              <w:t>9.11</w:t>
            </w:r>
            <w:r w:rsidR="00FD60FC" w:rsidRPr="000D0840">
              <w:t>.4.1</w:t>
            </w:r>
          </w:p>
        </w:tc>
        <w:tc>
          <w:tcPr>
            <w:tcW w:w="56.70pt" w:type="dxa"/>
            <w:tcBorders>
              <w:top w:val="single" w:sz="6" w:space="0" w:color="000000"/>
              <w:start w:val="single" w:sz="6" w:space="0" w:color="000000"/>
              <w:bottom w:val="single" w:sz="6" w:space="0" w:color="000000"/>
              <w:end w:val="single" w:sz="6" w:space="0" w:color="000000"/>
            </w:tcBorders>
          </w:tcPr>
          <w:p w14:paraId="701F88B5"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4CC6A70" w14:textId="77777777" w:rsidR="00C135FE" w:rsidRPr="005F7EB0" w:rsidRDefault="00C135FE" w:rsidP="006B6569">
            <w:pPr>
              <w:pStyle w:val="TAC"/>
              <w:rPr>
                <w:lang w:eastAsia="en-US"/>
              </w:rPr>
            </w:pPr>
            <w:r w:rsidRPr="005F7EB0">
              <w:rPr>
                <w:lang w:eastAsia="ja-JP"/>
              </w:rPr>
              <w:t>TLV</w:t>
            </w:r>
          </w:p>
        </w:tc>
        <w:tc>
          <w:tcPr>
            <w:tcW w:w="42.50pt" w:type="dxa"/>
            <w:tcBorders>
              <w:top w:val="single" w:sz="6" w:space="0" w:color="000000"/>
              <w:start w:val="single" w:sz="6" w:space="0" w:color="000000"/>
              <w:bottom w:val="single" w:sz="6" w:space="0" w:color="000000"/>
              <w:end w:val="single" w:sz="6" w:space="0" w:color="000000"/>
            </w:tcBorders>
          </w:tcPr>
          <w:p w14:paraId="311C06B5" w14:textId="77777777" w:rsidR="00C135FE" w:rsidRPr="005F7EB0" w:rsidRDefault="00C135FE" w:rsidP="006B6569">
            <w:pPr>
              <w:pStyle w:val="TAC"/>
              <w:rPr>
                <w:lang w:eastAsia="en-US"/>
              </w:rPr>
            </w:pPr>
            <w:r w:rsidRPr="005F7EB0">
              <w:rPr>
                <w:lang w:eastAsia="en-US"/>
              </w:rPr>
              <w:t>3-15</w:t>
            </w:r>
          </w:p>
        </w:tc>
      </w:tr>
      <w:tr w:rsidR="007C1329" w:rsidRPr="005F7EB0" w14:paraId="24E16D62"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E254563" w14:textId="77777777" w:rsidR="007C1329" w:rsidRPr="000D0840" w:rsidRDefault="00620567" w:rsidP="000D0840">
            <w:pPr>
              <w:pStyle w:val="TAL"/>
            </w:pPr>
            <w:r w:rsidRPr="000D0840">
              <w:t>55</w:t>
            </w:r>
          </w:p>
        </w:tc>
        <w:tc>
          <w:tcPr>
            <w:tcW w:w="141.85pt" w:type="dxa"/>
            <w:tcBorders>
              <w:top w:val="single" w:sz="6" w:space="0" w:color="000000"/>
              <w:start w:val="single" w:sz="6" w:space="0" w:color="000000"/>
              <w:bottom w:val="single" w:sz="6" w:space="0" w:color="000000"/>
              <w:end w:val="single" w:sz="6" w:space="0" w:color="000000"/>
            </w:tcBorders>
          </w:tcPr>
          <w:p w14:paraId="16E3B98A" w14:textId="77777777" w:rsidR="007C1329" w:rsidRPr="000D0840" w:rsidRDefault="007C1329" w:rsidP="000D0840">
            <w:pPr>
              <w:pStyle w:val="TAL"/>
            </w:pPr>
            <w:r w:rsidRPr="000D0840">
              <w:t>Maximum number of supported packet filters</w:t>
            </w:r>
          </w:p>
        </w:tc>
        <w:tc>
          <w:tcPr>
            <w:tcW w:w="156pt" w:type="dxa"/>
            <w:tcBorders>
              <w:top w:val="single" w:sz="6" w:space="0" w:color="000000"/>
              <w:start w:val="single" w:sz="6" w:space="0" w:color="000000"/>
              <w:bottom w:val="single" w:sz="6" w:space="0" w:color="000000"/>
              <w:end w:val="single" w:sz="6" w:space="0" w:color="000000"/>
            </w:tcBorders>
          </w:tcPr>
          <w:p w14:paraId="39519D0E" w14:textId="77777777" w:rsidR="007C1329" w:rsidRPr="000D0840" w:rsidRDefault="007C1329" w:rsidP="000D0840">
            <w:pPr>
              <w:pStyle w:val="TAL"/>
            </w:pPr>
            <w:r w:rsidRPr="000D0840">
              <w:t>Maximum number of supported packet filters</w:t>
            </w:r>
          </w:p>
          <w:p w14:paraId="0B02E53A" w14:textId="77777777" w:rsidR="007C1329" w:rsidRPr="000D0840" w:rsidRDefault="001E518F" w:rsidP="00F30388">
            <w:pPr>
              <w:pStyle w:val="TAL"/>
            </w:pPr>
            <w:r w:rsidRPr="000D0840">
              <w:t>9.11</w:t>
            </w:r>
            <w:r w:rsidR="007C1329" w:rsidRPr="000D0840">
              <w:t>.4.</w:t>
            </w:r>
            <w:r w:rsidR="00545CA8">
              <w:t>9</w:t>
            </w:r>
          </w:p>
        </w:tc>
        <w:tc>
          <w:tcPr>
            <w:tcW w:w="56.70pt" w:type="dxa"/>
            <w:tcBorders>
              <w:top w:val="single" w:sz="6" w:space="0" w:color="000000"/>
              <w:start w:val="single" w:sz="6" w:space="0" w:color="000000"/>
              <w:bottom w:val="single" w:sz="6" w:space="0" w:color="000000"/>
              <w:end w:val="single" w:sz="6" w:space="0" w:color="000000"/>
            </w:tcBorders>
          </w:tcPr>
          <w:p w14:paraId="09208BF5" w14:textId="77777777" w:rsidR="007C1329" w:rsidRPr="005F7EB0" w:rsidRDefault="007C1329" w:rsidP="007C132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40A5FE16" w14:textId="77777777" w:rsidR="007C1329" w:rsidRPr="005F7EB0" w:rsidRDefault="007C1329" w:rsidP="007C1329">
            <w:pPr>
              <w:pStyle w:val="TAC"/>
              <w:rPr>
                <w:lang w:eastAsia="ja-JP"/>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3B1161CB" w14:textId="77777777" w:rsidR="007C1329" w:rsidRPr="005F7EB0" w:rsidRDefault="007C1329" w:rsidP="007C1329">
            <w:pPr>
              <w:pStyle w:val="TAC"/>
              <w:rPr>
                <w:lang w:eastAsia="en-US"/>
              </w:rPr>
            </w:pPr>
            <w:r w:rsidRPr="005F7EB0">
              <w:rPr>
                <w:lang w:eastAsia="en-US"/>
              </w:rPr>
              <w:t>3</w:t>
            </w:r>
          </w:p>
        </w:tc>
      </w:tr>
      <w:tr w:rsidR="0032046E" w:rsidRPr="005F7EB0" w14:paraId="184CF1CA"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72E0AC3" w14:textId="77777777" w:rsidR="0032046E" w:rsidRPr="000D0840" w:rsidRDefault="0028074B" w:rsidP="00632C89">
            <w:pPr>
              <w:pStyle w:val="TAL"/>
              <w:rPr>
                <w:highlight w:val="yellow"/>
              </w:rPr>
            </w:pPr>
            <w:r w:rsidRPr="0028074B">
              <w:t>B-</w:t>
            </w:r>
          </w:p>
        </w:tc>
        <w:tc>
          <w:tcPr>
            <w:tcW w:w="141.85pt" w:type="dxa"/>
            <w:tcBorders>
              <w:top w:val="single" w:sz="6" w:space="0" w:color="000000"/>
              <w:start w:val="single" w:sz="6" w:space="0" w:color="000000"/>
              <w:bottom w:val="single" w:sz="6" w:space="0" w:color="000000"/>
              <w:end w:val="single" w:sz="6" w:space="0" w:color="000000"/>
            </w:tcBorders>
          </w:tcPr>
          <w:p w14:paraId="3C5FC397" w14:textId="77777777" w:rsidR="0032046E" w:rsidRPr="000D0840" w:rsidRDefault="0032046E" w:rsidP="00632C89">
            <w:pPr>
              <w:pStyle w:val="TAL"/>
            </w:pPr>
            <w:r w:rsidRPr="000D0840">
              <w:t>Always-on PDU session requested</w:t>
            </w:r>
          </w:p>
        </w:tc>
        <w:tc>
          <w:tcPr>
            <w:tcW w:w="156pt" w:type="dxa"/>
            <w:tcBorders>
              <w:top w:val="single" w:sz="6" w:space="0" w:color="000000"/>
              <w:start w:val="single" w:sz="6" w:space="0" w:color="000000"/>
              <w:bottom w:val="single" w:sz="6" w:space="0" w:color="000000"/>
              <w:end w:val="single" w:sz="6" w:space="0" w:color="000000"/>
            </w:tcBorders>
          </w:tcPr>
          <w:p w14:paraId="40DF4F4C" w14:textId="77777777" w:rsidR="0032046E" w:rsidRPr="000D0840" w:rsidRDefault="0032046E" w:rsidP="00632C89">
            <w:pPr>
              <w:pStyle w:val="TAL"/>
            </w:pPr>
            <w:r w:rsidRPr="000D0840">
              <w:t>Always-on PDU session requested</w:t>
            </w:r>
          </w:p>
          <w:p w14:paraId="51F1EF79" w14:textId="77777777" w:rsidR="0032046E" w:rsidRPr="000D0840" w:rsidRDefault="0032046E" w:rsidP="00F30388">
            <w:pPr>
              <w:pStyle w:val="TAL"/>
            </w:pPr>
            <w:r w:rsidRPr="000D0840">
              <w:t>9.11.4.</w:t>
            </w:r>
            <w:r w:rsidR="00545CA8">
              <w:t>4</w:t>
            </w:r>
          </w:p>
        </w:tc>
        <w:tc>
          <w:tcPr>
            <w:tcW w:w="56.70pt" w:type="dxa"/>
            <w:tcBorders>
              <w:top w:val="single" w:sz="6" w:space="0" w:color="000000"/>
              <w:start w:val="single" w:sz="6" w:space="0" w:color="000000"/>
              <w:bottom w:val="single" w:sz="6" w:space="0" w:color="000000"/>
              <w:end w:val="single" w:sz="6" w:space="0" w:color="000000"/>
            </w:tcBorders>
          </w:tcPr>
          <w:p w14:paraId="497CDF21" w14:textId="77777777" w:rsidR="0032046E" w:rsidRDefault="0032046E" w:rsidP="00632C89">
            <w:pPr>
              <w:pStyle w:val="TAC"/>
            </w:pPr>
            <w:r>
              <w:t>O</w:t>
            </w:r>
          </w:p>
        </w:tc>
        <w:tc>
          <w:tcPr>
            <w:tcW w:w="42.55pt" w:type="dxa"/>
            <w:tcBorders>
              <w:top w:val="single" w:sz="6" w:space="0" w:color="000000"/>
              <w:start w:val="single" w:sz="6" w:space="0" w:color="000000"/>
              <w:bottom w:val="single" w:sz="6" w:space="0" w:color="000000"/>
              <w:end w:val="single" w:sz="6" w:space="0" w:color="000000"/>
            </w:tcBorders>
          </w:tcPr>
          <w:p w14:paraId="5688DD96" w14:textId="77777777" w:rsidR="0032046E" w:rsidRDefault="0032046E" w:rsidP="00632C89">
            <w:pPr>
              <w:pStyle w:val="TAC"/>
            </w:pPr>
            <w:r>
              <w:t>TV</w:t>
            </w:r>
          </w:p>
        </w:tc>
        <w:tc>
          <w:tcPr>
            <w:tcW w:w="42.50pt" w:type="dxa"/>
            <w:tcBorders>
              <w:top w:val="single" w:sz="6" w:space="0" w:color="000000"/>
              <w:start w:val="single" w:sz="6" w:space="0" w:color="000000"/>
              <w:bottom w:val="single" w:sz="6" w:space="0" w:color="000000"/>
              <w:end w:val="single" w:sz="6" w:space="0" w:color="000000"/>
            </w:tcBorders>
          </w:tcPr>
          <w:p w14:paraId="5BA9B335" w14:textId="77777777" w:rsidR="0032046E" w:rsidRDefault="0032046E" w:rsidP="00632C89">
            <w:pPr>
              <w:pStyle w:val="TAC"/>
            </w:pPr>
            <w:r>
              <w:t>1</w:t>
            </w:r>
          </w:p>
        </w:tc>
      </w:tr>
      <w:tr w:rsidR="00C135FE" w:rsidRPr="005F7EB0" w14:paraId="3B76DA00"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AE49DAF" w14:textId="77777777" w:rsidR="00C135FE" w:rsidRPr="000D0840" w:rsidRDefault="003C71C7" w:rsidP="003C71C7">
            <w:pPr>
              <w:pStyle w:val="TAL"/>
            </w:pPr>
            <w:r>
              <w:t>39</w:t>
            </w:r>
          </w:p>
        </w:tc>
        <w:tc>
          <w:tcPr>
            <w:tcW w:w="141.85pt" w:type="dxa"/>
            <w:tcBorders>
              <w:top w:val="single" w:sz="6" w:space="0" w:color="000000"/>
              <w:start w:val="single" w:sz="6" w:space="0" w:color="000000"/>
              <w:bottom w:val="single" w:sz="6" w:space="0" w:color="000000"/>
              <w:end w:val="single" w:sz="6" w:space="0" w:color="000000"/>
            </w:tcBorders>
          </w:tcPr>
          <w:p w14:paraId="0F823179" w14:textId="77777777" w:rsidR="00C135FE" w:rsidRPr="004C33A6" w:rsidRDefault="00C135FE" w:rsidP="000D0840">
            <w:pPr>
              <w:pStyle w:val="TAL"/>
              <w:rPr>
                <w:lang w:val="fr-FR"/>
              </w:rPr>
            </w:pPr>
            <w:r w:rsidRPr="004C33A6">
              <w:rPr>
                <w:lang w:val="fr-FR"/>
              </w:rPr>
              <w:t>SM PDU DN request container</w:t>
            </w:r>
          </w:p>
        </w:tc>
        <w:tc>
          <w:tcPr>
            <w:tcW w:w="156pt" w:type="dxa"/>
            <w:tcBorders>
              <w:top w:val="single" w:sz="6" w:space="0" w:color="000000"/>
              <w:start w:val="single" w:sz="6" w:space="0" w:color="000000"/>
              <w:bottom w:val="single" w:sz="6" w:space="0" w:color="000000"/>
              <w:end w:val="single" w:sz="6" w:space="0" w:color="000000"/>
            </w:tcBorders>
          </w:tcPr>
          <w:p w14:paraId="10B09BD8" w14:textId="77777777" w:rsidR="00C135FE" w:rsidRPr="004C33A6" w:rsidRDefault="00C135FE" w:rsidP="000D0840">
            <w:pPr>
              <w:pStyle w:val="TAL"/>
              <w:rPr>
                <w:lang w:val="fr-FR"/>
              </w:rPr>
            </w:pPr>
            <w:r w:rsidRPr="004C33A6">
              <w:rPr>
                <w:lang w:val="fr-FR"/>
              </w:rPr>
              <w:t>SM PDU DN request container</w:t>
            </w:r>
          </w:p>
          <w:p w14:paraId="62575960" w14:textId="77777777" w:rsidR="00C135FE" w:rsidRPr="004C33A6" w:rsidRDefault="001E518F" w:rsidP="00F30388">
            <w:pPr>
              <w:pStyle w:val="TAL"/>
              <w:rPr>
                <w:lang w:val="fr-FR"/>
              </w:rPr>
            </w:pPr>
            <w:r w:rsidRPr="004C33A6">
              <w:rPr>
                <w:lang w:val="fr-FR"/>
              </w:rPr>
              <w:t>9.11</w:t>
            </w:r>
            <w:r w:rsidR="00FD60FC" w:rsidRPr="004C33A6">
              <w:rPr>
                <w:lang w:val="fr-FR"/>
              </w:rPr>
              <w:t>.4.</w:t>
            </w:r>
            <w:r w:rsidR="00B76768" w:rsidRPr="004C33A6">
              <w:rPr>
                <w:lang w:val="fr-FR"/>
              </w:rPr>
              <w:t>1</w:t>
            </w:r>
            <w:r w:rsidR="005103CB" w:rsidRPr="004C33A6">
              <w:rPr>
                <w:lang w:val="fr-FR"/>
              </w:rPr>
              <w:t>5</w:t>
            </w:r>
          </w:p>
        </w:tc>
        <w:tc>
          <w:tcPr>
            <w:tcW w:w="56.70pt" w:type="dxa"/>
            <w:tcBorders>
              <w:top w:val="single" w:sz="6" w:space="0" w:color="000000"/>
              <w:start w:val="single" w:sz="6" w:space="0" w:color="000000"/>
              <w:bottom w:val="single" w:sz="6" w:space="0" w:color="000000"/>
              <w:end w:val="single" w:sz="6" w:space="0" w:color="000000"/>
            </w:tcBorders>
          </w:tcPr>
          <w:p w14:paraId="4C0CA2A6"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BC88DED" w14:textId="77777777" w:rsidR="00C135FE" w:rsidRPr="005F7EB0" w:rsidRDefault="00C135FE" w:rsidP="006B6569">
            <w:pPr>
              <w:pStyle w:val="TAC"/>
              <w:rPr>
                <w:highlight w:val="yellow"/>
                <w:lang w:eastAsia="en-US"/>
              </w:rPr>
            </w:pPr>
            <w:r w:rsidRPr="005F7EB0">
              <w:rPr>
                <w:lang w:eastAsia="en-US"/>
              </w:rPr>
              <w:t>T</w:t>
            </w:r>
            <w:r w:rsidR="0003188B">
              <w:rPr>
                <w:lang w:eastAsia="en-US"/>
              </w:rPr>
              <w:t>LV</w:t>
            </w:r>
          </w:p>
        </w:tc>
        <w:tc>
          <w:tcPr>
            <w:tcW w:w="42.50pt" w:type="dxa"/>
            <w:tcBorders>
              <w:top w:val="single" w:sz="6" w:space="0" w:color="000000"/>
              <w:start w:val="single" w:sz="6" w:space="0" w:color="000000"/>
              <w:bottom w:val="single" w:sz="6" w:space="0" w:color="000000"/>
              <w:end w:val="single" w:sz="6" w:space="0" w:color="000000"/>
            </w:tcBorders>
          </w:tcPr>
          <w:p w14:paraId="77F98BD8" w14:textId="77777777" w:rsidR="00C135FE" w:rsidRPr="005F7EB0" w:rsidRDefault="0003188B" w:rsidP="006B6569">
            <w:pPr>
              <w:pStyle w:val="TAC"/>
              <w:rPr>
                <w:highlight w:val="yellow"/>
                <w:lang w:eastAsia="en-US"/>
              </w:rPr>
            </w:pPr>
            <w:r>
              <w:rPr>
                <w:lang w:eastAsia="en-US"/>
              </w:rPr>
              <w:t>3-255</w:t>
            </w:r>
          </w:p>
        </w:tc>
      </w:tr>
      <w:tr w:rsidR="00C135FE" w:rsidRPr="005F7EB0" w14:paraId="769982B7" w14:textId="77777777" w:rsidTr="0092016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99607A4" w14:textId="77777777" w:rsidR="00C135FE" w:rsidRPr="000D0840" w:rsidRDefault="00C135FE"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6BB01004" w14:textId="77777777" w:rsidR="00C135FE" w:rsidRPr="000D0840" w:rsidRDefault="00C135FE"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5C6369CE" w14:textId="77777777" w:rsidR="00C135FE" w:rsidRPr="000D0840" w:rsidRDefault="00C135FE" w:rsidP="000D0840">
            <w:pPr>
              <w:pStyle w:val="TAL"/>
            </w:pPr>
            <w:r w:rsidRPr="000D0840">
              <w:t>Extended protocol configuration options</w:t>
            </w:r>
          </w:p>
          <w:p w14:paraId="6CDEE384" w14:textId="77777777" w:rsidR="00C135FE" w:rsidRPr="000D0840" w:rsidRDefault="001E518F" w:rsidP="00F30388">
            <w:pPr>
              <w:pStyle w:val="TAL"/>
            </w:pPr>
            <w:r w:rsidRPr="000D0840">
              <w:t>9.11</w:t>
            </w:r>
            <w:r w:rsidR="000F5712"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3DCB3D6F"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900962E" w14:textId="77777777" w:rsidR="00C135FE" w:rsidRPr="005F7EB0" w:rsidRDefault="00C135FE" w:rsidP="006B6569">
            <w:pPr>
              <w:pStyle w:val="TAC"/>
              <w:rPr>
                <w:highlight w:val="yellow"/>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668E27CB" w14:textId="77777777" w:rsidR="00C135FE" w:rsidRPr="005F7EB0" w:rsidRDefault="00C135FE" w:rsidP="006B6569">
            <w:pPr>
              <w:pStyle w:val="TAC"/>
              <w:rPr>
                <w:highlight w:val="yellow"/>
                <w:lang w:eastAsia="en-US"/>
              </w:rPr>
            </w:pPr>
            <w:r w:rsidRPr="005F7EB0">
              <w:rPr>
                <w:lang w:eastAsia="en-US"/>
              </w:rPr>
              <w:t>4-65538</w:t>
            </w:r>
          </w:p>
        </w:tc>
      </w:tr>
    </w:tbl>
    <w:p w14:paraId="7A389CDD" w14:textId="77777777" w:rsidR="00C135FE" w:rsidRDefault="00C135FE" w:rsidP="00C135FE"/>
    <w:p w14:paraId="68E6CA30" w14:textId="77777777" w:rsidR="00C135FE" w:rsidRPr="003168A2" w:rsidRDefault="00A945A6" w:rsidP="00C135FE">
      <w:pPr>
        <w:pStyle w:val="4"/>
        <w:rPr>
          <w:lang w:eastAsia="ko-KR"/>
        </w:rPr>
      </w:pPr>
      <w:bookmarkStart w:id="205" w:name="_Toc11419702"/>
      <w:r>
        <w:lastRenderedPageBreak/>
        <w:t>8</w:t>
      </w:r>
      <w:r w:rsidR="00C135FE">
        <w:t>.</w:t>
      </w:r>
      <w:r>
        <w:t>3</w:t>
      </w:r>
      <w:r w:rsidR="00C135FE">
        <w:t>.1.2</w:t>
      </w:r>
      <w:r w:rsidR="00C135FE" w:rsidRPr="003168A2">
        <w:rPr>
          <w:rFonts w:hint="eastAsia"/>
        </w:rPr>
        <w:tab/>
      </w:r>
      <w:r w:rsidR="00C135FE" w:rsidRPr="00EE0C95">
        <w:t>PDU session type</w:t>
      </w:r>
      <w:bookmarkEnd w:id="205"/>
    </w:p>
    <w:p w14:paraId="78E76FAC" w14:textId="77777777" w:rsidR="00C135FE" w:rsidRDefault="00C135FE" w:rsidP="00C135FE">
      <w:r w:rsidRPr="003168A2">
        <w:t xml:space="preserve">This IE </w:t>
      </w:r>
      <w:r w:rsidR="003819EF">
        <w:t>shall be</w:t>
      </w:r>
      <w:r w:rsidRPr="003168A2">
        <w:t xml:space="preserve"> included in the message when the </w:t>
      </w:r>
      <w:r w:rsidRPr="00E0500E">
        <w:rPr>
          <w:rFonts w:eastAsia="MS Mincho"/>
        </w:rPr>
        <w:t xml:space="preserve">UE requests </w:t>
      </w:r>
      <w:r w:rsidRPr="00770D08">
        <w:t>to establish a new PDU session</w:t>
      </w:r>
      <w:r>
        <w:rPr>
          <w:rFonts w:eastAsia="MS Mincho"/>
        </w:rPr>
        <w:t>.</w:t>
      </w:r>
    </w:p>
    <w:p w14:paraId="61B40A53" w14:textId="77777777" w:rsidR="00C135FE" w:rsidRPr="003168A2" w:rsidRDefault="00A945A6" w:rsidP="00C135FE">
      <w:pPr>
        <w:pStyle w:val="4"/>
        <w:rPr>
          <w:lang w:eastAsia="ko-KR"/>
        </w:rPr>
      </w:pPr>
      <w:bookmarkStart w:id="206" w:name="_Toc11419703"/>
      <w:r>
        <w:t>8</w:t>
      </w:r>
      <w:r w:rsidR="00C135FE">
        <w:t>.</w:t>
      </w:r>
      <w:r>
        <w:t>3</w:t>
      </w:r>
      <w:r w:rsidR="00C135FE">
        <w:t>.1.3</w:t>
      </w:r>
      <w:r w:rsidR="00C135FE" w:rsidRPr="003168A2">
        <w:rPr>
          <w:rFonts w:hint="eastAsia"/>
        </w:rPr>
        <w:tab/>
      </w:r>
      <w:r w:rsidR="00C135FE">
        <w:t>SSC mode</w:t>
      </w:r>
      <w:bookmarkEnd w:id="206"/>
    </w:p>
    <w:p w14:paraId="52FD0145" w14:textId="77777777" w:rsidR="00C135FE" w:rsidRDefault="00C135FE" w:rsidP="00C135FE">
      <w:r w:rsidRPr="003168A2">
        <w:t xml:space="preserve">This IE is included in the message when the </w:t>
      </w:r>
      <w:r w:rsidRPr="00E0500E">
        <w:rPr>
          <w:rFonts w:eastAsia="MS Mincho"/>
        </w:rPr>
        <w:t xml:space="preserve">UE requests </w:t>
      </w:r>
      <w:r w:rsidRPr="00770D08">
        <w:t xml:space="preserve">to establish a new PDU session with a DN and requests </w:t>
      </w:r>
      <w:r>
        <w:rPr>
          <w:rFonts w:eastAsia="MS Mincho"/>
        </w:rPr>
        <w:t xml:space="preserve">an </w:t>
      </w:r>
      <w:r w:rsidRPr="003B63BE">
        <w:t>SSC mode</w:t>
      </w:r>
      <w:r>
        <w:rPr>
          <w:rFonts w:eastAsia="MS Mincho"/>
        </w:rPr>
        <w:t>.</w:t>
      </w:r>
    </w:p>
    <w:p w14:paraId="4F269C37" w14:textId="77777777" w:rsidR="007C1329" w:rsidRPr="003168A2" w:rsidRDefault="007C1329" w:rsidP="007C1329">
      <w:pPr>
        <w:pStyle w:val="4"/>
        <w:rPr>
          <w:lang w:eastAsia="ko-KR"/>
        </w:rPr>
      </w:pPr>
      <w:bookmarkStart w:id="207" w:name="_Toc11419704"/>
      <w:r>
        <w:t>8.3.1.</w:t>
      </w:r>
      <w:r w:rsidR="00C073E6">
        <w:t>4</w:t>
      </w:r>
      <w:r w:rsidRPr="003168A2">
        <w:rPr>
          <w:rFonts w:hint="eastAsia"/>
        </w:rPr>
        <w:tab/>
      </w:r>
      <w:r>
        <w:t>Maximum number of supported packet filters</w:t>
      </w:r>
      <w:bookmarkEnd w:id="207"/>
    </w:p>
    <w:p w14:paraId="1743D641" w14:textId="77777777" w:rsidR="007C1329" w:rsidRDefault="007C1329" w:rsidP="007C1329">
      <w:r w:rsidRPr="003168A2">
        <w:t xml:space="preserve">This IE </w:t>
      </w:r>
      <w:r>
        <w:t>shall be</w:t>
      </w:r>
      <w:r w:rsidRPr="003168A2">
        <w:t xml:space="preserve"> included in the message when the</w:t>
      </w:r>
      <w:r>
        <w:t xml:space="preserve"> selected PDU session type is "IPv4", "IPv6", "IPv4v6" or "Ethernet" and the UE can support more than 16 packet filters for this PDU session.</w:t>
      </w:r>
    </w:p>
    <w:p w14:paraId="207F4126" w14:textId="77777777" w:rsidR="00C135FE" w:rsidRDefault="00A945A6" w:rsidP="00C135FE">
      <w:pPr>
        <w:pStyle w:val="4"/>
        <w:rPr>
          <w:lang w:eastAsia="ko-KR"/>
        </w:rPr>
      </w:pPr>
      <w:bookmarkStart w:id="208" w:name="_Toc11419705"/>
      <w:r>
        <w:t>8</w:t>
      </w:r>
      <w:r w:rsidR="00C135FE">
        <w:t>.</w:t>
      </w:r>
      <w:r>
        <w:t>3</w:t>
      </w:r>
      <w:r w:rsidR="00C135FE">
        <w:t>.1.</w:t>
      </w:r>
      <w:r w:rsidR="00C073E6">
        <w:t>5</w:t>
      </w:r>
      <w:r w:rsidR="00C135FE">
        <w:tab/>
      </w:r>
      <w:r w:rsidR="00EB3325">
        <w:t>5G</w:t>
      </w:r>
      <w:r w:rsidR="00C135FE">
        <w:t>SM capability</w:t>
      </w:r>
      <w:bookmarkEnd w:id="208"/>
    </w:p>
    <w:p w14:paraId="4CF317DC" w14:textId="77777777" w:rsidR="002648A1" w:rsidRDefault="00C135FE" w:rsidP="002648A1">
      <w:r>
        <w:t>This IE is included in the message when</w:t>
      </w:r>
      <w:r w:rsidR="002648A1">
        <w:t>:</w:t>
      </w:r>
    </w:p>
    <w:p w14:paraId="24E73096" w14:textId="77777777" w:rsidR="002648A1" w:rsidRDefault="002648A1" w:rsidP="00920167">
      <w:pPr>
        <w:pStyle w:val="B1"/>
      </w:pPr>
      <w:r>
        <w:t>a)</w:t>
      </w:r>
      <w:r>
        <w:tab/>
      </w:r>
      <w:r w:rsidR="00C135FE">
        <w:t xml:space="preserve">the </w:t>
      </w:r>
      <w:r w:rsidR="00C135FE">
        <w:rPr>
          <w:rFonts w:eastAsia="MS Mincho"/>
        </w:rPr>
        <w:t xml:space="preserve">UE requests </w:t>
      </w:r>
      <w:r w:rsidR="00C135FE">
        <w:t>to establish a new PDU session of "I</w:t>
      </w:r>
      <w:r w:rsidR="003C0F9E">
        <w:t>P</w:t>
      </w:r>
      <w:r w:rsidR="00C135FE">
        <w:t>v4", "I</w:t>
      </w:r>
      <w:r w:rsidR="003C0F9E">
        <w:t>P</w:t>
      </w:r>
      <w:r w:rsidR="00C135FE">
        <w:t>v6"</w:t>
      </w:r>
      <w:r w:rsidR="004E4A5F">
        <w:t>, "IPv4v6"</w:t>
      </w:r>
      <w:r w:rsidR="00C135FE">
        <w:t xml:space="preserve"> or "Ethernet" </w:t>
      </w:r>
      <w:r w:rsidR="00C135FE" w:rsidRPr="00A6152A">
        <w:t xml:space="preserve">PDU session </w:t>
      </w:r>
      <w:r w:rsidR="00C135FE">
        <w:t>type and the UE supports Reflective QoS</w:t>
      </w:r>
      <w:r>
        <w:t>;</w:t>
      </w:r>
    </w:p>
    <w:p w14:paraId="543F9FEA" w14:textId="77777777" w:rsidR="00C135FE" w:rsidRDefault="002648A1" w:rsidP="00920167">
      <w:pPr>
        <w:pStyle w:val="B1"/>
      </w:pPr>
      <w:r>
        <w:t>b)</w:t>
      </w:r>
      <w:r>
        <w:tab/>
        <w:t xml:space="preserve">the UE requests to </w:t>
      </w:r>
      <w:r w:rsidR="00613277">
        <w:t xml:space="preserve">establish a new PDU session of "IPv6" or "IPv4v6" PDU session type and the UE supports </w:t>
      </w:r>
      <w:r w:rsidR="00B7111E">
        <w:rPr>
          <w:lang w:eastAsia="zh-CN"/>
        </w:rPr>
        <w:t>m</w:t>
      </w:r>
      <w:r w:rsidR="00B7111E" w:rsidRPr="009E0DE1">
        <w:rPr>
          <w:lang w:eastAsia="zh-CN"/>
        </w:rPr>
        <w:t xml:space="preserve">ulti-homed IPv6 PDU </w:t>
      </w:r>
      <w:r w:rsidR="00B7111E">
        <w:rPr>
          <w:lang w:eastAsia="zh-CN"/>
        </w:rPr>
        <w:t>s</w:t>
      </w:r>
      <w:r w:rsidR="00B7111E" w:rsidRPr="009E0DE1">
        <w:rPr>
          <w:lang w:eastAsia="zh-CN"/>
        </w:rPr>
        <w:t>ession</w:t>
      </w:r>
      <w:r>
        <w:rPr>
          <w:rFonts w:eastAsia="MS Mincho"/>
        </w:rPr>
        <w:t>;</w:t>
      </w:r>
    </w:p>
    <w:p w14:paraId="27E6C168" w14:textId="77777777" w:rsidR="002648A1" w:rsidRDefault="002648A1" w:rsidP="00920167">
      <w:pPr>
        <w:pStyle w:val="B1"/>
      </w:pPr>
      <w:r>
        <w:t>c)</w:t>
      </w:r>
      <w:r>
        <w:tab/>
        <w:t xml:space="preserve">the UE requests to transfer an existing PDN connection of "IPv4", "IPv6", "IPv4v6" or "non-IP" </w:t>
      </w:r>
      <w:r w:rsidRPr="00A6152A">
        <w:t>PD</w:t>
      </w:r>
      <w:r>
        <w:t>N</w:t>
      </w:r>
      <w:r w:rsidRPr="00A6152A">
        <w:t xml:space="preserve"> </w:t>
      </w:r>
      <w:r>
        <w:t>type mapping to "Ethernet" PDU session type in the EPS to the 5GS and the UE supports Reflective QoS;</w:t>
      </w:r>
    </w:p>
    <w:p w14:paraId="5A966DC0" w14:textId="77777777" w:rsidR="002648A1" w:rsidRDefault="002648A1" w:rsidP="00920167">
      <w:pPr>
        <w:pStyle w:val="B1"/>
      </w:pPr>
      <w:r>
        <w:t>d)</w:t>
      </w:r>
      <w:r>
        <w:tab/>
        <w:t xml:space="preserve">the UE requests to transfer an existing PDN connection of "IPv4", "IPv6" or "IPv4v6" </w:t>
      </w:r>
      <w:r w:rsidRPr="00A6152A">
        <w:t>PD</w:t>
      </w:r>
      <w:r>
        <w:t>N</w:t>
      </w:r>
      <w:r w:rsidRPr="00A6152A">
        <w:t xml:space="preserve"> </w:t>
      </w:r>
      <w:r>
        <w:t>type in an untrusted non-3GPP access connected to the EPC to the 5GS and the UE supports Reflective QoS;</w:t>
      </w:r>
    </w:p>
    <w:p w14:paraId="57FD36B7" w14:textId="77777777" w:rsidR="00CC0985" w:rsidRDefault="002648A1" w:rsidP="00CC0985">
      <w:pPr>
        <w:pStyle w:val="B1"/>
      </w:pPr>
      <w:r>
        <w:t>e)</w:t>
      </w:r>
      <w:r>
        <w:tab/>
        <w:t>the UE requests to transfer an existing PDN connection of "IPv6" or "IPv4v6" PDN type in the EPS or in an untrusted non-3GPP access connected to the EPC to the 5GS and the UE supports m</w:t>
      </w:r>
      <w:r w:rsidRPr="009E0DE1">
        <w:t xml:space="preserve">ulti-homed IPv6 PDU </w:t>
      </w:r>
      <w:r>
        <w:t>s</w:t>
      </w:r>
      <w:r w:rsidRPr="009E0DE1">
        <w:t>ession</w:t>
      </w:r>
      <w:r w:rsidR="00CC0985">
        <w:t>;</w:t>
      </w:r>
    </w:p>
    <w:p w14:paraId="2828EDC3" w14:textId="77777777" w:rsidR="00CC0985" w:rsidRDefault="00CC0985" w:rsidP="00CC0985">
      <w:pPr>
        <w:pStyle w:val="B1"/>
      </w:pPr>
      <w:r>
        <w:t>f)</w:t>
      </w:r>
      <w:r>
        <w:tab/>
        <w:t xml:space="preserve">the </w:t>
      </w:r>
      <w:r>
        <w:rPr>
          <w:rFonts w:eastAsia="MS Mincho"/>
        </w:rPr>
        <w:t xml:space="preserve">UE requests </w:t>
      </w:r>
      <w:r>
        <w:t xml:space="preserve">to establish a new PDU session of "Ethernet" </w:t>
      </w:r>
      <w:r w:rsidRPr="00A6152A">
        <w:t xml:space="preserve">PDU session </w:t>
      </w:r>
      <w:r>
        <w:t>type and the UE supports Ethernet PDN type in S1 mode;</w:t>
      </w:r>
    </w:p>
    <w:p w14:paraId="45361F2A" w14:textId="77777777" w:rsidR="002648A1" w:rsidRDefault="00CC0985" w:rsidP="00CC0985">
      <w:pPr>
        <w:pStyle w:val="B1"/>
      </w:pPr>
      <w:r>
        <w:t>g)</w:t>
      </w:r>
      <w:r>
        <w:tab/>
        <w:t xml:space="preserve">the </w:t>
      </w:r>
      <w:r>
        <w:rPr>
          <w:rFonts w:eastAsia="MS Mincho"/>
        </w:rPr>
        <w:t xml:space="preserve">UE requests </w:t>
      </w:r>
      <w:r>
        <w:t xml:space="preserve">to transfer an existing PDU session of "Ethernet" </w:t>
      </w:r>
      <w:r w:rsidRPr="00A6152A">
        <w:t>PD</w:t>
      </w:r>
      <w:r>
        <w:t>N type in the EPS and the UE supports Ethernet PDN type in S1 mode</w:t>
      </w:r>
      <w:r w:rsidR="00F722AC">
        <w:t>; or</w:t>
      </w:r>
    </w:p>
    <w:p w14:paraId="4856797B" w14:textId="77777777" w:rsidR="00F722AC" w:rsidRDefault="00F722AC" w:rsidP="00F722AC">
      <w:pPr>
        <w:pStyle w:val="B1"/>
      </w:pPr>
      <w:r>
        <w:t>h)</w:t>
      </w:r>
      <w:r>
        <w:tab/>
        <w:t>the UE supports ATSSS-LL functionality or MPTCP functionality or both (see 3GPP TS 24.193 [46]).</w:t>
      </w:r>
    </w:p>
    <w:p w14:paraId="387F3AC0" w14:textId="77777777" w:rsidR="00FA4ED4" w:rsidRPr="003168A2" w:rsidRDefault="00FA4ED4" w:rsidP="00FA4ED4">
      <w:pPr>
        <w:pStyle w:val="4"/>
        <w:rPr>
          <w:lang w:eastAsia="ko-KR"/>
        </w:rPr>
      </w:pPr>
      <w:bookmarkStart w:id="209" w:name="_Toc11419706"/>
      <w:r>
        <w:t>8.3.1.6</w:t>
      </w:r>
      <w:r w:rsidRPr="003168A2">
        <w:rPr>
          <w:rFonts w:hint="eastAsia"/>
        </w:rPr>
        <w:tab/>
      </w:r>
      <w:r w:rsidR="00D476DC">
        <w:t>Void</w:t>
      </w:r>
      <w:bookmarkEnd w:id="209"/>
    </w:p>
    <w:p w14:paraId="03FDB424" w14:textId="77777777" w:rsidR="00FA4ED4" w:rsidRDefault="00FA4ED4" w:rsidP="00FA4ED4">
      <w:pPr>
        <w:pStyle w:val="4"/>
      </w:pPr>
      <w:bookmarkStart w:id="210" w:name="_Toc11419707"/>
      <w:r>
        <w:t>8.3.1.7</w:t>
      </w:r>
      <w:r>
        <w:tab/>
        <w:t>Always-on PDU session requested</w:t>
      </w:r>
      <w:bookmarkEnd w:id="210"/>
    </w:p>
    <w:p w14:paraId="36F47B22" w14:textId="77777777" w:rsidR="00FA4ED4" w:rsidRDefault="00FA4ED4" w:rsidP="00FA4ED4">
      <w:r>
        <w:t xml:space="preserve">The UE shall include this IE if the UE requests to establish a </w:t>
      </w:r>
      <w:r w:rsidRPr="000E7D73">
        <w:t>PDU session as an always-on PDU session</w:t>
      </w:r>
      <w:r>
        <w:t>.</w:t>
      </w:r>
    </w:p>
    <w:p w14:paraId="5C2487B7" w14:textId="77777777" w:rsidR="00C135FE" w:rsidRPr="003168A2" w:rsidRDefault="00A945A6" w:rsidP="00C135FE">
      <w:pPr>
        <w:pStyle w:val="4"/>
        <w:rPr>
          <w:lang w:eastAsia="ko-KR"/>
        </w:rPr>
      </w:pPr>
      <w:bookmarkStart w:id="211" w:name="_Toc11419708"/>
      <w:r>
        <w:t>8</w:t>
      </w:r>
      <w:r w:rsidR="00C135FE">
        <w:t>.</w:t>
      </w:r>
      <w:r>
        <w:t>3</w:t>
      </w:r>
      <w:r w:rsidR="00C135FE">
        <w:t>.1.</w:t>
      </w:r>
      <w:r w:rsidR="00FA4ED4">
        <w:t>8</w:t>
      </w:r>
      <w:r w:rsidR="00C135FE" w:rsidRPr="003168A2">
        <w:rPr>
          <w:rFonts w:hint="eastAsia"/>
        </w:rPr>
        <w:tab/>
      </w:r>
      <w:r w:rsidR="00C135FE" w:rsidRPr="00EE0C95">
        <w:t xml:space="preserve">SM PDU DN </w:t>
      </w:r>
      <w:r w:rsidR="00C135FE">
        <w:t>r</w:t>
      </w:r>
      <w:r w:rsidR="00C135FE" w:rsidRPr="00EE0C95">
        <w:t xml:space="preserve">equest </w:t>
      </w:r>
      <w:r w:rsidR="00C135FE">
        <w:t>c</w:t>
      </w:r>
      <w:r w:rsidR="00C135FE" w:rsidRPr="00EE0C95">
        <w:t>ontainer</w:t>
      </w:r>
      <w:bookmarkEnd w:id="211"/>
    </w:p>
    <w:p w14:paraId="00775273" w14:textId="77777777" w:rsidR="00C135FE" w:rsidRDefault="00C135FE" w:rsidP="00C135FE">
      <w:r w:rsidRPr="003168A2">
        <w:t xml:space="preserve">This IE is included in the message when </w:t>
      </w:r>
      <w:r w:rsidRPr="003B63BE">
        <w:rPr>
          <w:rFonts w:eastAsia="MS Mincho"/>
        </w:rPr>
        <w:t xml:space="preserve">the UE requests </w:t>
      </w:r>
      <w:r w:rsidRPr="00770D08">
        <w:t xml:space="preserve">to establish a new PDU session with a DN and </w:t>
      </w:r>
      <w:r w:rsidRPr="003B63BE">
        <w:t xml:space="preserve">needs to </w:t>
      </w:r>
      <w:r w:rsidRPr="003B63BE">
        <w:rPr>
          <w:rFonts w:eastAsia="MS Mincho"/>
        </w:rPr>
        <w:t>provide information for the PDU session authentication and authorization by the external DN</w:t>
      </w:r>
      <w:r>
        <w:rPr>
          <w:lang w:eastAsia="ko-KR"/>
        </w:rPr>
        <w:t>.</w:t>
      </w:r>
    </w:p>
    <w:p w14:paraId="7CA2A685" w14:textId="77777777" w:rsidR="00C135FE" w:rsidRPr="003168A2" w:rsidRDefault="00A945A6" w:rsidP="00C135FE">
      <w:pPr>
        <w:pStyle w:val="4"/>
        <w:rPr>
          <w:lang w:eastAsia="ko-KR"/>
        </w:rPr>
      </w:pPr>
      <w:bookmarkStart w:id="212" w:name="_Toc11419709"/>
      <w:r>
        <w:t>8</w:t>
      </w:r>
      <w:r w:rsidR="00C135FE">
        <w:t>.</w:t>
      </w:r>
      <w:r>
        <w:t>3</w:t>
      </w:r>
      <w:r w:rsidR="00C135FE">
        <w:t>.1.</w:t>
      </w:r>
      <w:r w:rsidR="00FA4ED4">
        <w:t>9</w:t>
      </w:r>
      <w:r w:rsidR="00C135FE" w:rsidRPr="003168A2">
        <w:rPr>
          <w:rFonts w:hint="eastAsia"/>
        </w:rPr>
        <w:tab/>
      </w:r>
      <w:r w:rsidR="00C135FE">
        <w:t>Extended p</w:t>
      </w:r>
      <w:r w:rsidR="00C135FE" w:rsidRPr="003168A2">
        <w:t>rotocol configuration options</w:t>
      </w:r>
      <w:bookmarkEnd w:id="212"/>
    </w:p>
    <w:p w14:paraId="06DB249F" w14:textId="77777777"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2C5DB5">
        <w:t>needs</w:t>
      </w:r>
      <w:r w:rsidRPr="003168A2">
        <w:t xml:space="preserve"> to transmit (protocol) data (e.g. configuration parameters, error codes or messages/events) to the </w:t>
      </w:r>
      <w:r w:rsidRPr="003168A2">
        <w:rPr>
          <w:rFonts w:hint="eastAsia"/>
          <w:lang w:eastAsia="ko-KR"/>
        </w:rPr>
        <w:t>network</w:t>
      </w:r>
      <w:r w:rsidRPr="003168A2">
        <w:t>.</w:t>
      </w:r>
    </w:p>
    <w:p w14:paraId="2018A0C9" w14:textId="77777777" w:rsidR="00C135FE" w:rsidRPr="00BB130A" w:rsidRDefault="00120C7B" w:rsidP="00C135FE">
      <w:pPr>
        <w:pStyle w:val="3"/>
        <w:rPr>
          <w:lang w:val="fr-FR"/>
        </w:rPr>
      </w:pPr>
      <w:bookmarkStart w:id="213" w:name="_Toc11419710"/>
      <w:r w:rsidRPr="00BB130A">
        <w:rPr>
          <w:lang w:val="fr-FR"/>
        </w:rPr>
        <w:lastRenderedPageBreak/>
        <w:t>8</w:t>
      </w:r>
      <w:r w:rsidR="00C135FE" w:rsidRPr="00BB130A">
        <w:rPr>
          <w:lang w:val="fr-FR"/>
        </w:rPr>
        <w:t>.</w:t>
      </w:r>
      <w:r w:rsidRPr="00BB130A">
        <w:rPr>
          <w:lang w:val="fr-FR"/>
        </w:rPr>
        <w:t>3</w:t>
      </w:r>
      <w:r w:rsidR="00C135FE" w:rsidRPr="00BB130A">
        <w:rPr>
          <w:lang w:val="fr-FR"/>
        </w:rPr>
        <w:t>.2</w:t>
      </w:r>
      <w:r w:rsidR="00C135FE" w:rsidRPr="00BB130A">
        <w:rPr>
          <w:lang w:val="fr-FR"/>
        </w:rPr>
        <w:tab/>
        <w:t>PDU session establishment accept</w:t>
      </w:r>
      <w:bookmarkEnd w:id="213"/>
    </w:p>
    <w:p w14:paraId="6BDCFB42" w14:textId="77777777" w:rsidR="00C135FE" w:rsidRPr="00BB130A" w:rsidRDefault="00120C7B" w:rsidP="00C135FE">
      <w:pPr>
        <w:pStyle w:val="4"/>
        <w:rPr>
          <w:lang w:val="fr-FR" w:eastAsia="ko-KR"/>
        </w:rPr>
      </w:pPr>
      <w:bookmarkStart w:id="214" w:name="_Toc11419711"/>
      <w:r w:rsidRPr="00BB130A">
        <w:rPr>
          <w:lang w:val="fr-FR"/>
        </w:rPr>
        <w:t>8</w:t>
      </w:r>
      <w:r w:rsidR="00C135FE" w:rsidRPr="00BB130A">
        <w:rPr>
          <w:rFonts w:hint="eastAsia"/>
          <w:lang w:val="fr-FR"/>
        </w:rPr>
        <w:t>.</w:t>
      </w:r>
      <w:r w:rsidRPr="00BB130A">
        <w:rPr>
          <w:lang w:val="fr-FR"/>
        </w:rPr>
        <w:t>3</w:t>
      </w:r>
      <w:r w:rsidR="00C135FE" w:rsidRPr="00BB130A">
        <w:rPr>
          <w:rFonts w:hint="eastAsia"/>
          <w:lang w:val="fr-FR"/>
        </w:rPr>
        <w:t>.</w:t>
      </w:r>
      <w:r w:rsidR="00C135FE" w:rsidRPr="00BB130A">
        <w:rPr>
          <w:lang w:val="fr-FR"/>
        </w:rPr>
        <w:t>2</w:t>
      </w:r>
      <w:r w:rsidR="00C135FE" w:rsidRPr="00BB130A">
        <w:rPr>
          <w:rFonts w:hint="eastAsia"/>
          <w:lang w:val="fr-FR" w:eastAsia="ko-KR"/>
        </w:rPr>
        <w:t>.1</w:t>
      </w:r>
      <w:r w:rsidR="00C135FE" w:rsidRPr="00BB130A">
        <w:rPr>
          <w:rFonts w:hint="eastAsia"/>
          <w:lang w:val="fr-FR"/>
        </w:rPr>
        <w:tab/>
      </w:r>
      <w:r w:rsidR="00C135FE" w:rsidRPr="00BB130A">
        <w:rPr>
          <w:rFonts w:hint="eastAsia"/>
          <w:lang w:val="fr-FR" w:eastAsia="ko-KR"/>
        </w:rPr>
        <w:t xml:space="preserve">Message </w:t>
      </w:r>
      <w:r w:rsidR="00C135FE" w:rsidRPr="00BB130A">
        <w:rPr>
          <w:lang w:val="fr-FR" w:eastAsia="ko-KR"/>
        </w:rPr>
        <w:t>d</w:t>
      </w:r>
      <w:r w:rsidR="00C135FE" w:rsidRPr="00BB130A">
        <w:rPr>
          <w:rFonts w:hint="eastAsia"/>
          <w:lang w:val="fr-FR" w:eastAsia="ko-KR"/>
        </w:rPr>
        <w:t>efinition</w:t>
      </w:r>
      <w:bookmarkEnd w:id="214"/>
    </w:p>
    <w:p w14:paraId="17A014AE" w14:textId="77777777" w:rsidR="00C135FE" w:rsidRPr="00440029" w:rsidRDefault="00C135FE" w:rsidP="00C135FE">
      <w:r w:rsidRPr="00440029">
        <w:t xml:space="preserve">The PDU SESSION ESTABLISHMENT ACCEPT message is sent by the </w:t>
      </w:r>
      <w:r w:rsidR="00B20E3B">
        <w:t>SMF</w:t>
      </w:r>
      <w:r w:rsidRPr="00440029">
        <w:t xml:space="preserve"> to the UE in response to PDU SESSION ESTABLISHMENT REQUEST message and indicates successful establishment of a PDU session</w:t>
      </w:r>
      <w:r w:rsidR="00120C7B">
        <w:t>.</w:t>
      </w:r>
      <w:r w:rsidR="00120C7B" w:rsidRPr="00F34410">
        <w:t xml:space="preserve"> </w:t>
      </w:r>
      <w:r w:rsidR="00120C7B">
        <w:t>See table 8.3.</w:t>
      </w:r>
      <w:r w:rsidR="00D43416">
        <w:t>2</w:t>
      </w:r>
      <w:r w:rsidR="00120C7B">
        <w:t>.</w:t>
      </w:r>
      <w:r w:rsidR="00D43416">
        <w:t>1</w:t>
      </w:r>
      <w:r w:rsidR="00120C7B">
        <w:t>.1</w:t>
      </w:r>
      <w:r w:rsidRPr="00440029">
        <w:t>.</w:t>
      </w:r>
    </w:p>
    <w:p w14:paraId="73461ADE" w14:textId="77777777" w:rsidR="00C135FE" w:rsidRPr="00440029" w:rsidRDefault="00C135FE" w:rsidP="00C135FE">
      <w:pPr>
        <w:pStyle w:val="B1"/>
      </w:pPr>
      <w:r w:rsidRPr="00440029">
        <w:t>Message type:</w:t>
      </w:r>
      <w:r w:rsidRPr="00440029">
        <w:tab/>
        <w:t>PDU SESSION ESTABLISHMENT ACCEPT</w:t>
      </w:r>
    </w:p>
    <w:p w14:paraId="6381B7AC" w14:textId="77777777" w:rsidR="00C135FE" w:rsidRPr="00440029" w:rsidRDefault="00C135FE" w:rsidP="00C135FE">
      <w:pPr>
        <w:pStyle w:val="B1"/>
      </w:pPr>
      <w:r w:rsidRPr="00440029">
        <w:t>Significance:</w:t>
      </w:r>
      <w:r w:rsidR="00913BB3">
        <w:tab/>
      </w:r>
      <w:r w:rsidRPr="00440029">
        <w:t>dual</w:t>
      </w:r>
    </w:p>
    <w:p w14:paraId="02703999" w14:textId="77777777" w:rsidR="00C135FE" w:rsidRPr="00440029" w:rsidRDefault="00C135FE" w:rsidP="00C135FE">
      <w:pPr>
        <w:pStyle w:val="B1"/>
      </w:pPr>
      <w:r w:rsidRPr="00440029">
        <w:t>Direction:</w:t>
      </w:r>
      <w:r w:rsidR="00913BB3">
        <w:tab/>
      </w:r>
      <w:r w:rsidRPr="00440029">
        <w:tab/>
        <w:t>network to UE</w:t>
      </w:r>
    </w:p>
    <w:p w14:paraId="265E5C94" w14:textId="77777777" w:rsidR="00C135FE" w:rsidRDefault="00C135FE" w:rsidP="00C135FE">
      <w:pPr>
        <w:pStyle w:val="TH"/>
      </w:pPr>
      <w:r>
        <w:lastRenderedPageBreak/>
        <w:t>Table</w:t>
      </w:r>
      <w:r w:rsidRPr="003168A2">
        <w:t> </w:t>
      </w:r>
      <w:r w:rsidR="00120C7B">
        <w:t>8</w:t>
      </w:r>
      <w:r>
        <w:rPr>
          <w:rFonts w:hint="eastAsia"/>
        </w:rPr>
        <w:t>.</w:t>
      </w:r>
      <w:r w:rsidR="00120C7B">
        <w:t>3</w:t>
      </w:r>
      <w:r w:rsidRPr="00440029">
        <w:rPr>
          <w:rFonts w:hint="eastAsia"/>
        </w:rPr>
        <w:t>.</w:t>
      </w:r>
      <w:r>
        <w:t>2</w:t>
      </w:r>
      <w:r w:rsidRPr="00440029">
        <w:rPr>
          <w:rFonts w:hint="eastAsia"/>
          <w:lang w:eastAsia="ko-KR"/>
        </w:rPr>
        <w:t>.1</w:t>
      </w:r>
      <w:r>
        <w:t>.</w:t>
      </w:r>
      <w:r>
        <w:rPr>
          <w:lang w:eastAsia="ko-KR"/>
        </w:rPr>
        <w:t>1</w:t>
      </w:r>
      <w:r>
        <w:t xml:space="preserve">: </w:t>
      </w:r>
      <w:r w:rsidRPr="00440029">
        <w:t xml:space="preserve">PDU SESSION ESTABLISHMENT </w:t>
      </w:r>
      <w:r>
        <w:t>ACCEPT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5FB1DE39"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0D1263E0"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158E4525"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0DFF5BD6"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1872C77C"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065B9001"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01B0336F" w14:textId="77777777" w:rsidR="00C135FE" w:rsidRPr="005F7EB0" w:rsidRDefault="00C135FE" w:rsidP="006B6569">
            <w:pPr>
              <w:pStyle w:val="TAH"/>
              <w:rPr>
                <w:lang w:eastAsia="en-US"/>
              </w:rPr>
            </w:pPr>
            <w:r w:rsidRPr="005F7EB0">
              <w:rPr>
                <w:lang w:eastAsia="en-US"/>
              </w:rPr>
              <w:t>Length</w:t>
            </w:r>
          </w:p>
        </w:tc>
      </w:tr>
      <w:tr w:rsidR="00C135FE" w:rsidRPr="005F7EB0" w14:paraId="2E4016EE"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5A713B1"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5AB35C2" w14:textId="77777777" w:rsidR="00C135FE" w:rsidRPr="000D0840" w:rsidRDefault="00C135FE"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043A1FC2" w14:textId="77777777" w:rsidR="00C135FE" w:rsidRPr="000D0840" w:rsidRDefault="00C135FE" w:rsidP="000D0840">
            <w:pPr>
              <w:pStyle w:val="TAL"/>
            </w:pPr>
            <w:r w:rsidRPr="000D0840">
              <w:t>Extended protocol discriminator</w:t>
            </w:r>
          </w:p>
          <w:p w14:paraId="44E10581" w14:textId="77777777" w:rsidR="00C135FE" w:rsidRPr="000D0840" w:rsidRDefault="00CE7136"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079D1044"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F85B17C"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6F69F0A" w14:textId="77777777" w:rsidR="00C135FE" w:rsidRPr="005F7EB0" w:rsidRDefault="00C135FE" w:rsidP="006B6569">
            <w:pPr>
              <w:pStyle w:val="TAC"/>
              <w:rPr>
                <w:lang w:eastAsia="en-US"/>
              </w:rPr>
            </w:pPr>
            <w:r w:rsidRPr="005F7EB0">
              <w:rPr>
                <w:lang w:eastAsia="en-US"/>
              </w:rPr>
              <w:t>1</w:t>
            </w:r>
          </w:p>
        </w:tc>
      </w:tr>
      <w:tr w:rsidR="00C135FE" w:rsidRPr="005F7EB0" w14:paraId="66FF9A76"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BBC6932"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361CA0F8" w14:textId="77777777" w:rsidR="00C135FE" w:rsidRPr="000D0840" w:rsidRDefault="00C135FE"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0358230A" w14:textId="77777777" w:rsidR="00C135FE" w:rsidRPr="000D0840" w:rsidRDefault="00C135FE" w:rsidP="000D0840">
            <w:pPr>
              <w:pStyle w:val="TAL"/>
            </w:pPr>
            <w:r w:rsidRPr="000D0840">
              <w:t>PDU session identity</w:t>
            </w:r>
          </w:p>
          <w:p w14:paraId="6744DB0C" w14:textId="77777777" w:rsidR="00C135FE" w:rsidRPr="000D0840" w:rsidRDefault="00F22054" w:rsidP="000D0840">
            <w:pPr>
              <w:pStyle w:val="TAL"/>
            </w:pPr>
            <w:r w:rsidRPr="000D0840">
              <w:t>9.4</w:t>
            </w:r>
          </w:p>
        </w:tc>
        <w:tc>
          <w:tcPr>
            <w:tcW w:w="56.70pt" w:type="dxa"/>
            <w:tcBorders>
              <w:top w:val="single" w:sz="6" w:space="0" w:color="000000"/>
              <w:start w:val="single" w:sz="6" w:space="0" w:color="000000"/>
              <w:bottom w:val="single" w:sz="6" w:space="0" w:color="000000"/>
              <w:end w:val="single" w:sz="6" w:space="0" w:color="000000"/>
            </w:tcBorders>
          </w:tcPr>
          <w:p w14:paraId="57943FD6"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6D61E4D5"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5F94B564" w14:textId="77777777" w:rsidR="00C135FE" w:rsidRPr="005F7EB0" w:rsidRDefault="00C135FE" w:rsidP="006B6569">
            <w:pPr>
              <w:pStyle w:val="TAC"/>
              <w:rPr>
                <w:lang w:eastAsia="en-US"/>
              </w:rPr>
            </w:pPr>
            <w:r w:rsidRPr="005F7EB0">
              <w:rPr>
                <w:lang w:eastAsia="en-US"/>
              </w:rPr>
              <w:t>1</w:t>
            </w:r>
          </w:p>
        </w:tc>
      </w:tr>
      <w:tr w:rsidR="00C135FE" w:rsidRPr="005F7EB0" w14:paraId="1E4997B8"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6D59899"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B4C2FD2" w14:textId="77777777" w:rsidR="00C135FE" w:rsidRPr="000D0840" w:rsidRDefault="00C135FE" w:rsidP="000D0840">
            <w:pPr>
              <w:pStyle w:val="TAL"/>
            </w:pPr>
            <w:r w:rsidRPr="000D0840">
              <w:t>PTI</w:t>
            </w:r>
          </w:p>
        </w:tc>
        <w:tc>
          <w:tcPr>
            <w:tcW w:w="156pt" w:type="dxa"/>
            <w:tcBorders>
              <w:top w:val="single" w:sz="6" w:space="0" w:color="000000"/>
              <w:start w:val="single" w:sz="6" w:space="0" w:color="000000"/>
              <w:bottom w:val="single" w:sz="6" w:space="0" w:color="000000"/>
              <w:end w:val="single" w:sz="6" w:space="0" w:color="000000"/>
            </w:tcBorders>
            <w:hideMark/>
          </w:tcPr>
          <w:p w14:paraId="34D39070" w14:textId="77777777" w:rsidR="00C135FE" w:rsidRPr="000D0840" w:rsidRDefault="00C135FE" w:rsidP="000D0840">
            <w:pPr>
              <w:pStyle w:val="TAL"/>
            </w:pPr>
            <w:r w:rsidRPr="000D0840">
              <w:t>Procedure transaction identity</w:t>
            </w:r>
          </w:p>
          <w:p w14:paraId="3358E9FC" w14:textId="77777777" w:rsidR="00C135FE" w:rsidRPr="000D0840" w:rsidRDefault="000F5712"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hideMark/>
          </w:tcPr>
          <w:p w14:paraId="75154574"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C167C55"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5ACB933" w14:textId="77777777" w:rsidR="00C135FE" w:rsidRPr="005F7EB0" w:rsidRDefault="00C135FE" w:rsidP="006B6569">
            <w:pPr>
              <w:pStyle w:val="TAC"/>
              <w:rPr>
                <w:lang w:eastAsia="en-US"/>
              </w:rPr>
            </w:pPr>
            <w:r w:rsidRPr="005F7EB0">
              <w:rPr>
                <w:lang w:eastAsia="en-US"/>
              </w:rPr>
              <w:t>1</w:t>
            </w:r>
          </w:p>
        </w:tc>
      </w:tr>
      <w:tr w:rsidR="00C135FE" w:rsidRPr="005F7EB0" w14:paraId="5021074A"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84E3E8C"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CC22606" w14:textId="77777777" w:rsidR="00C135FE" w:rsidRPr="004C33A6" w:rsidRDefault="00C135FE" w:rsidP="000D0840">
            <w:pPr>
              <w:pStyle w:val="TAL"/>
              <w:rPr>
                <w:lang w:val="fr-FR"/>
              </w:rPr>
            </w:pPr>
            <w:r w:rsidRPr="004C33A6">
              <w:rPr>
                <w:lang w:val="fr-FR"/>
              </w:rPr>
              <w:t>PDU SESSION ESTABLISHMENT ACCEPT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7F39919D" w14:textId="77777777" w:rsidR="00C135FE" w:rsidRPr="000D0840" w:rsidRDefault="00C135FE" w:rsidP="000D0840">
            <w:pPr>
              <w:pStyle w:val="TAL"/>
            </w:pPr>
            <w:r w:rsidRPr="000D0840">
              <w:t>Message type</w:t>
            </w:r>
          </w:p>
          <w:p w14:paraId="5E942147" w14:textId="77777777" w:rsidR="00C135FE"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73CD9AB3"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1B4B32C"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C4A796B" w14:textId="77777777" w:rsidR="00C135FE" w:rsidRPr="005F7EB0" w:rsidRDefault="00C135FE" w:rsidP="006B6569">
            <w:pPr>
              <w:pStyle w:val="TAC"/>
              <w:rPr>
                <w:lang w:eastAsia="en-US"/>
              </w:rPr>
            </w:pPr>
            <w:r w:rsidRPr="005F7EB0">
              <w:rPr>
                <w:lang w:eastAsia="en-US"/>
              </w:rPr>
              <w:t>1</w:t>
            </w:r>
          </w:p>
        </w:tc>
      </w:tr>
      <w:tr w:rsidR="00C135FE" w:rsidRPr="005F7EB0" w14:paraId="1587595B"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E2180D2"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0657B117" w14:textId="77777777" w:rsidR="00C135FE" w:rsidRPr="000D0840" w:rsidRDefault="00C135FE" w:rsidP="000D0840">
            <w:pPr>
              <w:pStyle w:val="TAL"/>
            </w:pPr>
            <w:r w:rsidRPr="000D0840">
              <w:t>Selected PDU session type</w:t>
            </w:r>
          </w:p>
        </w:tc>
        <w:tc>
          <w:tcPr>
            <w:tcW w:w="156pt" w:type="dxa"/>
            <w:tcBorders>
              <w:top w:val="single" w:sz="6" w:space="0" w:color="000000"/>
              <w:start w:val="single" w:sz="6" w:space="0" w:color="000000"/>
              <w:bottom w:val="single" w:sz="6" w:space="0" w:color="000000"/>
              <w:end w:val="single" w:sz="6" w:space="0" w:color="000000"/>
            </w:tcBorders>
          </w:tcPr>
          <w:p w14:paraId="6D3166B1" w14:textId="77777777" w:rsidR="00C135FE" w:rsidRPr="000D0840" w:rsidRDefault="00C135FE" w:rsidP="000D0840">
            <w:pPr>
              <w:pStyle w:val="TAL"/>
            </w:pPr>
            <w:r w:rsidRPr="000D0840">
              <w:t>PDU session type</w:t>
            </w:r>
          </w:p>
          <w:p w14:paraId="1B3D7C01" w14:textId="77777777" w:rsidR="00C135FE" w:rsidRPr="000D0840" w:rsidRDefault="001E518F" w:rsidP="000D0840">
            <w:pPr>
              <w:pStyle w:val="TAL"/>
            </w:pPr>
            <w:r w:rsidRPr="000D0840">
              <w:t>9.11</w:t>
            </w:r>
            <w:r w:rsidR="00FD60FC" w:rsidRPr="000D0840">
              <w:t>.4.</w:t>
            </w:r>
            <w:r w:rsidR="005103CB">
              <w:t>11</w:t>
            </w:r>
          </w:p>
        </w:tc>
        <w:tc>
          <w:tcPr>
            <w:tcW w:w="56.70pt" w:type="dxa"/>
            <w:tcBorders>
              <w:top w:val="single" w:sz="6" w:space="0" w:color="000000"/>
              <w:start w:val="single" w:sz="6" w:space="0" w:color="000000"/>
              <w:bottom w:val="single" w:sz="6" w:space="0" w:color="000000"/>
              <w:end w:val="single" w:sz="6" w:space="0" w:color="000000"/>
            </w:tcBorders>
          </w:tcPr>
          <w:p w14:paraId="20CAF4D4"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51F20EA"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363E77D1" w14:textId="77777777" w:rsidR="00C135FE" w:rsidRPr="005F7EB0" w:rsidRDefault="00C135FE" w:rsidP="003C0F9E">
            <w:pPr>
              <w:pStyle w:val="TAC"/>
              <w:rPr>
                <w:lang w:eastAsia="en-US"/>
              </w:rPr>
            </w:pPr>
            <w:r w:rsidRPr="005F7EB0">
              <w:rPr>
                <w:lang w:eastAsia="en-US"/>
              </w:rPr>
              <w:t>1/2</w:t>
            </w:r>
          </w:p>
        </w:tc>
      </w:tr>
      <w:tr w:rsidR="00C135FE" w:rsidRPr="005F7EB0" w14:paraId="241717E1"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47BB607"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1902E657" w14:textId="77777777" w:rsidR="00C135FE" w:rsidRPr="000D0840" w:rsidRDefault="00C135FE" w:rsidP="000D0840">
            <w:pPr>
              <w:pStyle w:val="TAL"/>
            </w:pPr>
            <w:r w:rsidRPr="000D0840">
              <w:t>Selected SSC mode</w:t>
            </w:r>
          </w:p>
        </w:tc>
        <w:tc>
          <w:tcPr>
            <w:tcW w:w="156pt" w:type="dxa"/>
            <w:tcBorders>
              <w:top w:val="single" w:sz="6" w:space="0" w:color="000000"/>
              <w:start w:val="single" w:sz="6" w:space="0" w:color="000000"/>
              <w:bottom w:val="single" w:sz="6" w:space="0" w:color="000000"/>
              <w:end w:val="single" w:sz="6" w:space="0" w:color="000000"/>
            </w:tcBorders>
          </w:tcPr>
          <w:p w14:paraId="1F4B4923" w14:textId="77777777" w:rsidR="00C135FE" w:rsidRPr="000D0840" w:rsidRDefault="00C135FE" w:rsidP="000D0840">
            <w:pPr>
              <w:pStyle w:val="TAL"/>
            </w:pPr>
            <w:r w:rsidRPr="000D0840">
              <w:t>SSC mode</w:t>
            </w:r>
          </w:p>
          <w:p w14:paraId="264179AA" w14:textId="77777777" w:rsidR="00C135FE" w:rsidRPr="000D0840" w:rsidRDefault="001E518F" w:rsidP="00F30388">
            <w:pPr>
              <w:pStyle w:val="TAL"/>
            </w:pPr>
            <w:r w:rsidRPr="000D0840">
              <w:t>9.11</w:t>
            </w:r>
            <w:r w:rsidR="00CE7136" w:rsidRPr="000D0840">
              <w:t>.4.</w:t>
            </w:r>
            <w:r w:rsidR="00E62CEF" w:rsidRPr="000D0840">
              <w:t>1</w:t>
            </w:r>
            <w:r w:rsidR="005103CB">
              <w:t>6</w:t>
            </w:r>
          </w:p>
        </w:tc>
        <w:tc>
          <w:tcPr>
            <w:tcW w:w="56.70pt" w:type="dxa"/>
            <w:tcBorders>
              <w:top w:val="single" w:sz="6" w:space="0" w:color="000000"/>
              <w:start w:val="single" w:sz="6" w:space="0" w:color="000000"/>
              <w:bottom w:val="single" w:sz="6" w:space="0" w:color="000000"/>
              <w:end w:val="single" w:sz="6" w:space="0" w:color="000000"/>
            </w:tcBorders>
          </w:tcPr>
          <w:p w14:paraId="38E54035"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4DDCF5BD"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30CC2E40" w14:textId="77777777" w:rsidR="00C135FE" w:rsidRPr="005F7EB0" w:rsidRDefault="00C135FE" w:rsidP="006B6569">
            <w:pPr>
              <w:pStyle w:val="TAC"/>
              <w:rPr>
                <w:lang w:eastAsia="en-US"/>
              </w:rPr>
            </w:pPr>
            <w:r w:rsidRPr="005F7EB0">
              <w:rPr>
                <w:lang w:eastAsia="en-US"/>
              </w:rPr>
              <w:t>1/2</w:t>
            </w:r>
          </w:p>
        </w:tc>
      </w:tr>
      <w:tr w:rsidR="00C135FE" w:rsidRPr="005F7EB0" w14:paraId="3E8B6073"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4FBE948"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6F314120" w14:textId="77777777" w:rsidR="00C135FE" w:rsidRPr="000D0840" w:rsidRDefault="00C135FE" w:rsidP="000D0840">
            <w:pPr>
              <w:pStyle w:val="TAL"/>
            </w:pPr>
            <w:r w:rsidRPr="000D0840">
              <w:t>Authorized QoS rules</w:t>
            </w:r>
          </w:p>
        </w:tc>
        <w:tc>
          <w:tcPr>
            <w:tcW w:w="156pt" w:type="dxa"/>
            <w:tcBorders>
              <w:top w:val="single" w:sz="6" w:space="0" w:color="000000"/>
              <w:start w:val="single" w:sz="6" w:space="0" w:color="000000"/>
              <w:bottom w:val="single" w:sz="6" w:space="0" w:color="000000"/>
              <w:end w:val="single" w:sz="6" w:space="0" w:color="000000"/>
            </w:tcBorders>
          </w:tcPr>
          <w:p w14:paraId="4F9C5DE3" w14:textId="77777777" w:rsidR="00C135FE" w:rsidRPr="000D0840" w:rsidRDefault="00C135FE" w:rsidP="000D0840">
            <w:pPr>
              <w:pStyle w:val="TAL"/>
            </w:pPr>
            <w:r w:rsidRPr="000D0840">
              <w:t>QoS rules</w:t>
            </w:r>
          </w:p>
          <w:p w14:paraId="3CCAB1A5" w14:textId="77777777" w:rsidR="00C135FE" w:rsidRPr="000D0840" w:rsidRDefault="001E518F" w:rsidP="00F30388">
            <w:pPr>
              <w:pStyle w:val="TAL"/>
            </w:pPr>
            <w:r w:rsidRPr="000D0840">
              <w:t>9.11</w:t>
            </w:r>
            <w:r w:rsidR="00CE7136" w:rsidRPr="000D0840">
              <w:t>.4.</w:t>
            </w:r>
            <w:r w:rsidR="005103CB">
              <w:t>13</w:t>
            </w:r>
          </w:p>
        </w:tc>
        <w:tc>
          <w:tcPr>
            <w:tcW w:w="56.70pt" w:type="dxa"/>
            <w:tcBorders>
              <w:top w:val="single" w:sz="6" w:space="0" w:color="000000"/>
              <w:start w:val="single" w:sz="6" w:space="0" w:color="000000"/>
              <w:bottom w:val="single" w:sz="6" w:space="0" w:color="000000"/>
              <w:end w:val="single" w:sz="6" w:space="0" w:color="000000"/>
            </w:tcBorders>
          </w:tcPr>
          <w:p w14:paraId="470DDB29"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799D9406" w14:textId="77777777" w:rsidR="00C135FE" w:rsidRPr="005F7EB0" w:rsidRDefault="00C135FE" w:rsidP="006B6569">
            <w:pPr>
              <w:pStyle w:val="TAC"/>
              <w:rPr>
                <w:lang w:eastAsia="en-US"/>
              </w:rPr>
            </w:pPr>
            <w:r w:rsidRPr="005F7EB0">
              <w:rPr>
                <w:lang w:eastAsia="en-US"/>
              </w:rPr>
              <w:t>LV-E</w:t>
            </w:r>
          </w:p>
        </w:tc>
        <w:tc>
          <w:tcPr>
            <w:tcW w:w="42.50pt" w:type="dxa"/>
            <w:tcBorders>
              <w:top w:val="single" w:sz="6" w:space="0" w:color="000000"/>
              <w:start w:val="single" w:sz="6" w:space="0" w:color="000000"/>
              <w:bottom w:val="single" w:sz="6" w:space="0" w:color="000000"/>
              <w:end w:val="single" w:sz="6" w:space="0" w:color="000000"/>
            </w:tcBorders>
          </w:tcPr>
          <w:p w14:paraId="2D44AC1B" w14:textId="77777777" w:rsidR="00C135FE" w:rsidRPr="005F7EB0" w:rsidRDefault="004A7ABD" w:rsidP="001A0B5D">
            <w:pPr>
              <w:pStyle w:val="TAC"/>
              <w:rPr>
                <w:lang w:eastAsia="en-US"/>
              </w:rPr>
            </w:pPr>
            <w:r>
              <w:t>6</w:t>
            </w:r>
            <w:r w:rsidR="00C135FE" w:rsidRPr="005F7EB0">
              <w:rPr>
                <w:lang w:eastAsia="en-US"/>
              </w:rPr>
              <w:t>-6553</w:t>
            </w:r>
            <w:r w:rsidR="001A0B5D" w:rsidRPr="005F7EB0">
              <w:rPr>
                <w:lang w:eastAsia="en-US"/>
              </w:rPr>
              <w:t>8</w:t>
            </w:r>
          </w:p>
        </w:tc>
      </w:tr>
      <w:tr w:rsidR="00C135FE" w:rsidRPr="005F7EB0" w14:paraId="11B64763"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3FFF10D"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0CCF27F6" w14:textId="77777777" w:rsidR="00C135FE" w:rsidRPr="000D0840" w:rsidRDefault="00C135FE" w:rsidP="000D0840">
            <w:pPr>
              <w:pStyle w:val="TAL"/>
            </w:pPr>
            <w:r w:rsidRPr="000D0840">
              <w:t>Session AMBR</w:t>
            </w:r>
          </w:p>
        </w:tc>
        <w:tc>
          <w:tcPr>
            <w:tcW w:w="156pt" w:type="dxa"/>
            <w:tcBorders>
              <w:top w:val="single" w:sz="6" w:space="0" w:color="000000"/>
              <w:start w:val="single" w:sz="6" w:space="0" w:color="000000"/>
              <w:bottom w:val="single" w:sz="6" w:space="0" w:color="000000"/>
              <w:end w:val="single" w:sz="6" w:space="0" w:color="000000"/>
            </w:tcBorders>
          </w:tcPr>
          <w:p w14:paraId="023CD09A" w14:textId="77777777" w:rsidR="00C135FE" w:rsidRPr="000D0840" w:rsidRDefault="00C135FE" w:rsidP="000D0840">
            <w:pPr>
              <w:pStyle w:val="TAL"/>
            </w:pPr>
            <w:r w:rsidRPr="000D0840">
              <w:t>Session-AMBR</w:t>
            </w:r>
          </w:p>
          <w:p w14:paraId="721B5B51" w14:textId="77777777" w:rsidR="00C135FE" w:rsidRPr="000D0840" w:rsidRDefault="001E518F" w:rsidP="00F30388">
            <w:pPr>
              <w:pStyle w:val="TAL"/>
            </w:pPr>
            <w:r w:rsidRPr="000D0840">
              <w:t>9.11</w:t>
            </w:r>
            <w:r w:rsidR="00FD60FC" w:rsidRPr="000D0840">
              <w:t>.4.</w:t>
            </w:r>
            <w:r w:rsidR="00B76768" w:rsidRPr="000D0840">
              <w:t>1</w:t>
            </w:r>
            <w:r w:rsidR="005103CB">
              <w:t>4</w:t>
            </w:r>
          </w:p>
        </w:tc>
        <w:tc>
          <w:tcPr>
            <w:tcW w:w="56.70pt" w:type="dxa"/>
            <w:tcBorders>
              <w:top w:val="single" w:sz="6" w:space="0" w:color="000000"/>
              <w:start w:val="single" w:sz="6" w:space="0" w:color="000000"/>
              <w:bottom w:val="single" w:sz="6" w:space="0" w:color="000000"/>
              <w:end w:val="single" w:sz="6" w:space="0" w:color="000000"/>
            </w:tcBorders>
          </w:tcPr>
          <w:p w14:paraId="1E8B1530"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8B88610" w14:textId="77777777" w:rsidR="00C135FE" w:rsidRPr="005F7EB0" w:rsidRDefault="00C135FE" w:rsidP="006B6569">
            <w:pPr>
              <w:pStyle w:val="TAC"/>
              <w:rPr>
                <w:lang w:eastAsia="en-US"/>
              </w:rPr>
            </w:pPr>
            <w:r w:rsidRPr="005F7EB0">
              <w:rPr>
                <w:lang w:eastAsia="en-US"/>
              </w:rPr>
              <w:t>LV</w:t>
            </w:r>
          </w:p>
        </w:tc>
        <w:tc>
          <w:tcPr>
            <w:tcW w:w="42.50pt" w:type="dxa"/>
            <w:tcBorders>
              <w:top w:val="single" w:sz="6" w:space="0" w:color="000000"/>
              <w:start w:val="single" w:sz="6" w:space="0" w:color="000000"/>
              <w:bottom w:val="single" w:sz="6" w:space="0" w:color="000000"/>
              <w:end w:val="single" w:sz="6" w:space="0" w:color="000000"/>
            </w:tcBorders>
          </w:tcPr>
          <w:p w14:paraId="39FBF36C" w14:textId="77777777" w:rsidR="00C135FE" w:rsidRPr="005F7EB0" w:rsidRDefault="00A95266" w:rsidP="006B6569">
            <w:pPr>
              <w:pStyle w:val="TAC"/>
              <w:rPr>
                <w:lang w:eastAsia="en-US"/>
              </w:rPr>
            </w:pPr>
            <w:r>
              <w:rPr>
                <w:lang w:eastAsia="en-US"/>
              </w:rPr>
              <w:t>7</w:t>
            </w:r>
          </w:p>
        </w:tc>
      </w:tr>
      <w:tr w:rsidR="00C135FE" w:rsidRPr="005F7EB0" w14:paraId="3D370443"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8DD4994" w14:textId="77777777" w:rsidR="00C135FE" w:rsidRPr="000D0840" w:rsidRDefault="003E03AA" w:rsidP="000D0840">
            <w:pPr>
              <w:pStyle w:val="TAL"/>
            </w:pPr>
            <w:r w:rsidRPr="000D0840">
              <w:t>59</w:t>
            </w:r>
          </w:p>
        </w:tc>
        <w:tc>
          <w:tcPr>
            <w:tcW w:w="141.85pt" w:type="dxa"/>
            <w:tcBorders>
              <w:top w:val="single" w:sz="6" w:space="0" w:color="000000"/>
              <w:start w:val="single" w:sz="6" w:space="0" w:color="000000"/>
              <w:bottom w:val="single" w:sz="6" w:space="0" w:color="000000"/>
              <w:end w:val="single" w:sz="6" w:space="0" w:color="000000"/>
            </w:tcBorders>
          </w:tcPr>
          <w:p w14:paraId="7C5C7779" w14:textId="77777777" w:rsidR="00C135FE" w:rsidRPr="000D0840" w:rsidRDefault="00C135FE" w:rsidP="000D0840">
            <w:pPr>
              <w:pStyle w:val="TAL"/>
            </w:pPr>
            <w:r w:rsidRPr="000D0840">
              <w:t>5GSM cause</w:t>
            </w:r>
          </w:p>
        </w:tc>
        <w:tc>
          <w:tcPr>
            <w:tcW w:w="156pt" w:type="dxa"/>
            <w:tcBorders>
              <w:top w:val="single" w:sz="6" w:space="0" w:color="000000"/>
              <w:start w:val="single" w:sz="6" w:space="0" w:color="000000"/>
              <w:bottom w:val="single" w:sz="6" w:space="0" w:color="000000"/>
              <w:end w:val="single" w:sz="6" w:space="0" w:color="000000"/>
            </w:tcBorders>
          </w:tcPr>
          <w:p w14:paraId="02604C74" w14:textId="77777777" w:rsidR="00C135FE" w:rsidRPr="000D0840" w:rsidRDefault="00C135FE" w:rsidP="000D0840">
            <w:pPr>
              <w:pStyle w:val="TAL"/>
            </w:pPr>
            <w:r w:rsidRPr="000D0840">
              <w:t>5GSM cause</w:t>
            </w:r>
          </w:p>
          <w:p w14:paraId="4361BC68" w14:textId="77777777" w:rsidR="00C135FE" w:rsidRPr="000D0840" w:rsidRDefault="001E518F" w:rsidP="000D0840">
            <w:pPr>
              <w:pStyle w:val="TAL"/>
            </w:pPr>
            <w:r w:rsidRPr="000D0840">
              <w:t>9.11</w:t>
            </w:r>
            <w:r w:rsidR="00FD60FC" w:rsidRPr="000D0840">
              <w:t>.4.</w:t>
            </w:r>
            <w:r w:rsidR="00E62CEF"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1785B974"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0284F31" w14:textId="77777777" w:rsidR="00C135FE" w:rsidRPr="005F7EB0" w:rsidRDefault="00C135FE" w:rsidP="006B6569">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2572B92F" w14:textId="77777777" w:rsidR="00C135FE" w:rsidRPr="005F7EB0" w:rsidRDefault="00C135FE" w:rsidP="006B6569">
            <w:pPr>
              <w:pStyle w:val="TAC"/>
              <w:rPr>
                <w:lang w:eastAsia="en-US"/>
              </w:rPr>
            </w:pPr>
            <w:r w:rsidRPr="005F7EB0">
              <w:rPr>
                <w:lang w:eastAsia="en-US"/>
              </w:rPr>
              <w:t>2</w:t>
            </w:r>
          </w:p>
        </w:tc>
      </w:tr>
      <w:tr w:rsidR="00C135FE" w:rsidRPr="005F7EB0" w14:paraId="2009C104"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2AB4B72" w14:textId="77777777" w:rsidR="00C135FE" w:rsidRPr="000D0840" w:rsidRDefault="00097A80" w:rsidP="000D0840">
            <w:pPr>
              <w:pStyle w:val="TAL"/>
            </w:pPr>
            <w:r w:rsidRPr="000D0840">
              <w:t>29</w:t>
            </w:r>
          </w:p>
        </w:tc>
        <w:tc>
          <w:tcPr>
            <w:tcW w:w="141.85pt" w:type="dxa"/>
            <w:tcBorders>
              <w:top w:val="single" w:sz="6" w:space="0" w:color="000000"/>
              <w:start w:val="single" w:sz="6" w:space="0" w:color="000000"/>
              <w:bottom w:val="single" w:sz="6" w:space="0" w:color="000000"/>
              <w:end w:val="single" w:sz="6" w:space="0" w:color="000000"/>
            </w:tcBorders>
          </w:tcPr>
          <w:p w14:paraId="007A045F" w14:textId="77777777" w:rsidR="00C135FE" w:rsidRPr="000D0840" w:rsidRDefault="00C135FE" w:rsidP="000D0840">
            <w:pPr>
              <w:pStyle w:val="TAL"/>
            </w:pPr>
            <w:r w:rsidRPr="000D0840">
              <w:t>PDU address</w:t>
            </w:r>
          </w:p>
        </w:tc>
        <w:tc>
          <w:tcPr>
            <w:tcW w:w="156pt" w:type="dxa"/>
            <w:tcBorders>
              <w:top w:val="single" w:sz="6" w:space="0" w:color="000000"/>
              <w:start w:val="single" w:sz="6" w:space="0" w:color="000000"/>
              <w:bottom w:val="single" w:sz="6" w:space="0" w:color="000000"/>
              <w:end w:val="single" w:sz="6" w:space="0" w:color="000000"/>
            </w:tcBorders>
          </w:tcPr>
          <w:p w14:paraId="64066D94" w14:textId="77777777" w:rsidR="00C135FE" w:rsidRPr="000D0840" w:rsidRDefault="00C135FE" w:rsidP="000D0840">
            <w:pPr>
              <w:pStyle w:val="TAL"/>
            </w:pPr>
            <w:r w:rsidRPr="000D0840">
              <w:t>PDU address</w:t>
            </w:r>
          </w:p>
          <w:p w14:paraId="65A6B906" w14:textId="77777777" w:rsidR="00C135FE" w:rsidRPr="000D0840" w:rsidRDefault="001E518F" w:rsidP="00F30388">
            <w:pPr>
              <w:pStyle w:val="TAL"/>
            </w:pPr>
            <w:r w:rsidRPr="000D0840">
              <w:t>9.11</w:t>
            </w:r>
            <w:r w:rsidR="00FD60FC" w:rsidRPr="000D0840">
              <w:t>.4.</w:t>
            </w:r>
            <w:r w:rsidR="00545CA8">
              <w:t>10</w:t>
            </w:r>
          </w:p>
        </w:tc>
        <w:tc>
          <w:tcPr>
            <w:tcW w:w="56.70pt" w:type="dxa"/>
            <w:tcBorders>
              <w:top w:val="single" w:sz="6" w:space="0" w:color="000000"/>
              <w:start w:val="single" w:sz="6" w:space="0" w:color="000000"/>
              <w:bottom w:val="single" w:sz="6" w:space="0" w:color="000000"/>
              <w:end w:val="single" w:sz="6" w:space="0" w:color="000000"/>
            </w:tcBorders>
          </w:tcPr>
          <w:p w14:paraId="4815085A"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9EE311F" w14:textId="77777777" w:rsidR="00C135FE" w:rsidRPr="005F7EB0" w:rsidRDefault="00C135FE" w:rsidP="006B656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71DF5697" w14:textId="77777777" w:rsidR="00C135FE" w:rsidRPr="005F7EB0" w:rsidRDefault="00C135FE" w:rsidP="006B6569">
            <w:pPr>
              <w:pStyle w:val="TAC"/>
              <w:rPr>
                <w:lang w:eastAsia="en-US"/>
              </w:rPr>
            </w:pPr>
            <w:r w:rsidRPr="005F7EB0">
              <w:rPr>
                <w:lang w:eastAsia="en-US"/>
              </w:rPr>
              <w:t>7</w:t>
            </w:r>
            <w:r w:rsidR="004E4A5F" w:rsidRPr="005F7EB0">
              <w:rPr>
                <w:lang w:eastAsia="en-US"/>
              </w:rPr>
              <w:t>, 11 or 15</w:t>
            </w:r>
          </w:p>
        </w:tc>
      </w:tr>
      <w:tr w:rsidR="00C135FE" w:rsidRPr="005F7EB0" w14:paraId="324719DA"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13E6822" w14:textId="77777777" w:rsidR="00C135FE" w:rsidRPr="000D0840" w:rsidRDefault="003E03AA" w:rsidP="000D0840">
            <w:pPr>
              <w:pStyle w:val="TAL"/>
            </w:pPr>
            <w:r w:rsidRPr="000D0840">
              <w:t>56</w:t>
            </w:r>
          </w:p>
        </w:tc>
        <w:tc>
          <w:tcPr>
            <w:tcW w:w="141.85pt" w:type="dxa"/>
            <w:tcBorders>
              <w:top w:val="single" w:sz="6" w:space="0" w:color="000000"/>
              <w:start w:val="single" w:sz="6" w:space="0" w:color="000000"/>
              <w:bottom w:val="single" w:sz="6" w:space="0" w:color="000000"/>
              <w:end w:val="single" w:sz="6" w:space="0" w:color="000000"/>
            </w:tcBorders>
          </w:tcPr>
          <w:p w14:paraId="422DA43D" w14:textId="77777777" w:rsidR="00C135FE" w:rsidRPr="000D0840" w:rsidRDefault="00C135FE" w:rsidP="000D0840">
            <w:pPr>
              <w:pStyle w:val="TAL"/>
            </w:pPr>
            <w:r w:rsidRPr="000D0840">
              <w:t>RQ timer value</w:t>
            </w:r>
          </w:p>
        </w:tc>
        <w:tc>
          <w:tcPr>
            <w:tcW w:w="156pt" w:type="dxa"/>
            <w:tcBorders>
              <w:top w:val="single" w:sz="6" w:space="0" w:color="000000"/>
              <w:start w:val="single" w:sz="6" w:space="0" w:color="000000"/>
              <w:bottom w:val="single" w:sz="6" w:space="0" w:color="000000"/>
              <w:end w:val="single" w:sz="6" w:space="0" w:color="000000"/>
            </w:tcBorders>
          </w:tcPr>
          <w:p w14:paraId="6C02815D" w14:textId="77777777" w:rsidR="00C135FE" w:rsidRPr="000D0840" w:rsidRDefault="00C135FE" w:rsidP="000D0840">
            <w:pPr>
              <w:pStyle w:val="TAL"/>
            </w:pPr>
            <w:r w:rsidRPr="000D0840">
              <w:t>GPRS timer</w:t>
            </w:r>
          </w:p>
          <w:p w14:paraId="3729B862" w14:textId="77777777" w:rsidR="00C135FE" w:rsidRPr="000D0840" w:rsidRDefault="001E518F" w:rsidP="000D0840">
            <w:pPr>
              <w:pStyle w:val="TAL"/>
            </w:pPr>
            <w:r w:rsidRPr="000D0840">
              <w:t>9.11</w:t>
            </w:r>
            <w:r w:rsidR="00FD60FC" w:rsidRPr="000D0840">
              <w:t>.</w:t>
            </w:r>
            <w:r w:rsidR="002101CC" w:rsidRPr="000D0840">
              <w:t>2</w:t>
            </w:r>
            <w:r w:rsidR="00FD60FC" w:rsidRPr="000D0840">
              <w:t>.</w:t>
            </w:r>
            <w:r w:rsidR="002101CC" w:rsidRPr="000D0840">
              <w:t>3</w:t>
            </w:r>
          </w:p>
        </w:tc>
        <w:tc>
          <w:tcPr>
            <w:tcW w:w="56.70pt" w:type="dxa"/>
            <w:tcBorders>
              <w:top w:val="single" w:sz="6" w:space="0" w:color="000000"/>
              <w:start w:val="single" w:sz="6" w:space="0" w:color="000000"/>
              <w:bottom w:val="single" w:sz="6" w:space="0" w:color="000000"/>
              <w:end w:val="single" w:sz="6" w:space="0" w:color="000000"/>
            </w:tcBorders>
          </w:tcPr>
          <w:p w14:paraId="56935B25"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E1C8895" w14:textId="77777777" w:rsidR="00C135FE" w:rsidRPr="005F7EB0" w:rsidRDefault="00C135FE" w:rsidP="006B6569">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57B0BCC8" w14:textId="77777777" w:rsidR="00C135FE" w:rsidRPr="005F7EB0" w:rsidRDefault="00C135FE" w:rsidP="006B6569">
            <w:pPr>
              <w:pStyle w:val="TAC"/>
              <w:rPr>
                <w:lang w:eastAsia="en-US"/>
              </w:rPr>
            </w:pPr>
            <w:r w:rsidRPr="005F7EB0">
              <w:rPr>
                <w:lang w:eastAsia="en-US"/>
              </w:rPr>
              <w:t>2</w:t>
            </w:r>
          </w:p>
        </w:tc>
      </w:tr>
      <w:tr w:rsidR="00773A24" w:rsidRPr="005F7EB0" w14:paraId="6B8DCCBD"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CB787D3" w14:textId="77777777" w:rsidR="00773A24" w:rsidRPr="000D0840" w:rsidRDefault="00773A24" w:rsidP="000D0840">
            <w:pPr>
              <w:pStyle w:val="TAL"/>
            </w:pPr>
            <w:r w:rsidRPr="000D0840">
              <w:t>22</w:t>
            </w:r>
          </w:p>
        </w:tc>
        <w:tc>
          <w:tcPr>
            <w:tcW w:w="141.85pt" w:type="dxa"/>
            <w:tcBorders>
              <w:top w:val="single" w:sz="6" w:space="0" w:color="000000"/>
              <w:start w:val="single" w:sz="6" w:space="0" w:color="000000"/>
              <w:bottom w:val="single" w:sz="6" w:space="0" w:color="000000"/>
              <w:end w:val="single" w:sz="6" w:space="0" w:color="000000"/>
            </w:tcBorders>
          </w:tcPr>
          <w:p w14:paraId="57E29C5E" w14:textId="77777777" w:rsidR="00773A24" w:rsidRPr="000D0840" w:rsidRDefault="00773A24" w:rsidP="000D0840">
            <w:pPr>
              <w:pStyle w:val="TAL"/>
            </w:pPr>
            <w:r w:rsidRPr="000D0840">
              <w:t>S-NSSAI</w:t>
            </w:r>
          </w:p>
        </w:tc>
        <w:tc>
          <w:tcPr>
            <w:tcW w:w="156pt" w:type="dxa"/>
            <w:tcBorders>
              <w:top w:val="single" w:sz="6" w:space="0" w:color="000000"/>
              <w:start w:val="single" w:sz="6" w:space="0" w:color="000000"/>
              <w:bottom w:val="single" w:sz="6" w:space="0" w:color="000000"/>
              <w:end w:val="single" w:sz="6" w:space="0" w:color="000000"/>
            </w:tcBorders>
          </w:tcPr>
          <w:p w14:paraId="2B959F96" w14:textId="77777777" w:rsidR="00773A24" w:rsidRPr="000D0840" w:rsidRDefault="00773A24" w:rsidP="000D0840">
            <w:pPr>
              <w:pStyle w:val="TAL"/>
            </w:pPr>
            <w:r w:rsidRPr="000D0840">
              <w:t>S-NSSAI</w:t>
            </w:r>
          </w:p>
          <w:p w14:paraId="26180460" w14:textId="77777777" w:rsidR="00773A24" w:rsidRPr="000D0840" w:rsidRDefault="001E518F" w:rsidP="000D0840">
            <w:pPr>
              <w:pStyle w:val="TAL"/>
            </w:pPr>
            <w:r w:rsidRPr="000D0840">
              <w:t>9.11</w:t>
            </w:r>
            <w:r w:rsidR="00773A24" w:rsidRPr="000D0840">
              <w:t>.</w:t>
            </w:r>
            <w:r w:rsidR="00E93691" w:rsidRPr="000D0840">
              <w:t>2</w:t>
            </w:r>
            <w:r w:rsidR="00773A24" w:rsidRPr="000D0840">
              <w:t>.</w:t>
            </w:r>
            <w:r w:rsidR="009063AC" w:rsidRPr="000D0840">
              <w:t>8</w:t>
            </w:r>
          </w:p>
        </w:tc>
        <w:tc>
          <w:tcPr>
            <w:tcW w:w="56.70pt" w:type="dxa"/>
            <w:tcBorders>
              <w:top w:val="single" w:sz="6" w:space="0" w:color="000000"/>
              <w:start w:val="single" w:sz="6" w:space="0" w:color="000000"/>
              <w:bottom w:val="single" w:sz="6" w:space="0" w:color="000000"/>
              <w:end w:val="single" w:sz="6" w:space="0" w:color="000000"/>
            </w:tcBorders>
          </w:tcPr>
          <w:p w14:paraId="026CAA46" w14:textId="77777777" w:rsidR="00773A24" w:rsidRPr="005F7EB0" w:rsidRDefault="00773A24" w:rsidP="00715A82">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DCCF947" w14:textId="77777777" w:rsidR="00773A24" w:rsidRPr="005F7EB0" w:rsidRDefault="00773A24" w:rsidP="00715A82">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5B83D4F6" w14:textId="77777777" w:rsidR="00773A24" w:rsidRPr="005F7EB0" w:rsidRDefault="00773A24" w:rsidP="00773A24">
            <w:pPr>
              <w:pStyle w:val="TAC"/>
              <w:rPr>
                <w:lang w:eastAsia="en-US"/>
              </w:rPr>
            </w:pPr>
            <w:r w:rsidRPr="005F7EB0">
              <w:rPr>
                <w:lang w:eastAsia="en-US"/>
              </w:rPr>
              <w:t>3-10</w:t>
            </w:r>
          </w:p>
        </w:tc>
      </w:tr>
      <w:tr w:rsidR="0032046E" w:rsidRPr="005F7EB0" w14:paraId="6C4DAE47" w14:textId="77777777" w:rsidTr="00632C8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9F453AA" w14:textId="77777777" w:rsidR="0032046E" w:rsidRPr="000D0840" w:rsidRDefault="0028074B" w:rsidP="00632C89">
            <w:pPr>
              <w:pStyle w:val="TAL"/>
              <w:rPr>
                <w:highlight w:val="yellow"/>
              </w:rPr>
            </w:pPr>
            <w:r w:rsidRPr="0028074B">
              <w:t>8-</w:t>
            </w:r>
          </w:p>
        </w:tc>
        <w:tc>
          <w:tcPr>
            <w:tcW w:w="141.85pt" w:type="dxa"/>
            <w:tcBorders>
              <w:top w:val="single" w:sz="6" w:space="0" w:color="000000"/>
              <w:start w:val="single" w:sz="6" w:space="0" w:color="000000"/>
              <w:bottom w:val="single" w:sz="6" w:space="0" w:color="000000"/>
              <w:end w:val="single" w:sz="6" w:space="0" w:color="000000"/>
            </w:tcBorders>
          </w:tcPr>
          <w:p w14:paraId="6D3A74E6" w14:textId="77777777" w:rsidR="0032046E" w:rsidRPr="000D0840" w:rsidRDefault="0032046E" w:rsidP="00632C89">
            <w:pPr>
              <w:pStyle w:val="TAL"/>
            </w:pPr>
            <w:r w:rsidRPr="000D0840">
              <w:t>Always-on PDU session indication</w:t>
            </w:r>
          </w:p>
        </w:tc>
        <w:tc>
          <w:tcPr>
            <w:tcW w:w="156pt" w:type="dxa"/>
            <w:tcBorders>
              <w:top w:val="single" w:sz="6" w:space="0" w:color="000000"/>
              <w:start w:val="single" w:sz="6" w:space="0" w:color="000000"/>
              <w:bottom w:val="single" w:sz="6" w:space="0" w:color="000000"/>
              <w:end w:val="single" w:sz="6" w:space="0" w:color="000000"/>
            </w:tcBorders>
          </w:tcPr>
          <w:p w14:paraId="76A39B14" w14:textId="77777777" w:rsidR="0032046E" w:rsidRPr="0032046E" w:rsidRDefault="0032046E" w:rsidP="00632C89">
            <w:pPr>
              <w:pStyle w:val="TAL"/>
            </w:pPr>
            <w:r w:rsidRPr="000D0840">
              <w:t>Always-on PDU session indication</w:t>
            </w:r>
          </w:p>
          <w:p w14:paraId="7D815475" w14:textId="77777777" w:rsidR="0032046E" w:rsidRPr="000D0840" w:rsidRDefault="0032046E" w:rsidP="00F30388">
            <w:pPr>
              <w:pStyle w:val="TAL"/>
            </w:pPr>
            <w:r w:rsidRPr="000D0840">
              <w:t>9.1</w:t>
            </w:r>
            <w:r w:rsidR="00545CA8">
              <w:t>1</w:t>
            </w:r>
            <w:r w:rsidRPr="000D0840">
              <w:t>.4.</w:t>
            </w:r>
            <w:r w:rsidR="00C90580">
              <w:t>3</w:t>
            </w:r>
          </w:p>
        </w:tc>
        <w:tc>
          <w:tcPr>
            <w:tcW w:w="56.70pt" w:type="dxa"/>
            <w:tcBorders>
              <w:top w:val="single" w:sz="6" w:space="0" w:color="000000"/>
              <w:start w:val="single" w:sz="6" w:space="0" w:color="000000"/>
              <w:bottom w:val="single" w:sz="6" w:space="0" w:color="000000"/>
              <w:end w:val="single" w:sz="6" w:space="0" w:color="000000"/>
            </w:tcBorders>
          </w:tcPr>
          <w:p w14:paraId="659218FE" w14:textId="77777777" w:rsidR="0032046E" w:rsidRPr="006A6470" w:rsidRDefault="0032046E" w:rsidP="00632C89">
            <w:pPr>
              <w:pStyle w:val="TAC"/>
            </w:pPr>
            <w:r>
              <w:t>O</w:t>
            </w:r>
          </w:p>
        </w:tc>
        <w:tc>
          <w:tcPr>
            <w:tcW w:w="42.55pt" w:type="dxa"/>
            <w:tcBorders>
              <w:top w:val="single" w:sz="6" w:space="0" w:color="000000"/>
              <w:start w:val="single" w:sz="6" w:space="0" w:color="000000"/>
              <w:bottom w:val="single" w:sz="6" w:space="0" w:color="000000"/>
              <w:end w:val="single" w:sz="6" w:space="0" w:color="000000"/>
            </w:tcBorders>
          </w:tcPr>
          <w:p w14:paraId="30D5B84B" w14:textId="77777777" w:rsidR="0032046E" w:rsidRPr="006A6470" w:rsidRDefault="0032046E" w:rsidP="00632C89">
            <w:pPr>
              <w:pStyle w:val="TAC"/>
            </w:pPr>
            <w:r>
              <w:t>TV</w:t>
            </w:r>
          </w:p>
        </w:tc>
        <w:tc>
          <w:tcPr>
            <w:tcW w:w="42.50pt" w:type="dxa"/>
            <w:tcBorders>
              <w:top w:val="single" w:sz="6" w:space="0" w:color="000000"/>
              <w:start w:val="single" w:sz="6" w:space="0" w:color="000000"/>
              <w:bottom w:val="single" w:sz="6" w:space="0" w:color="000000"/>
              <w:end w:val="single" w:sz="6" w:space="0" w:color="000000"/>
            </w:tcBorders>
          </w:tcPr>
          <w:p w14:paraId="120BDDEE" w14:textId="77777777" w:rsidR="0032046E" w:rsidRDefault="0032046E" w:rsidP="00632C89">
            <w:pPr>
              <w:pStyle w:val="TAC"/>
            </w:pPr>
            <w:r>
              <w:t>1</w:t>
            </w:r>
          </w:p>
        </w:tc>
      </w:tr>
      <w:tr w:rsidR="005F6069" w:rsidRPr="005F7EB0" w14:paraId="45217C88"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B23CA2F" w14:textId="77777777" w:rsidR="005F6069" w:rsidRPr="000D0840" w:rsidRDefault="005B3592" w:rsidP="000D0840">
            <w:pPr>
              <w:pStyle w:val="TAL"/>
            </w:pPr>
            <w:r>
              <w:t>75</w:t>
            </w:r>
          </w:p>
        </w:tc>
        <w:tc>
          <w:tcPr>
            <w:tcW w:w="141.85pt" w:type="dxa"/>
            <w:tcBorders>
              <w:top w:val="single" w:sz="6" w:space="0" w:color="000000"/>
              <w:start w:val="single" w:sz="6" w:space="0" w:color="000000"/>
              <w:bottom w:val="single" w:sz="6" w:space="0" w:color="000000"/>
              <w:end w:val="single" w:sz="6" w:space="0" w:color="000000"/>
            </w:tcBorders>
          </w:tcPr>
          <w:p w14:paraId="27105899" w14:textId="77777777" w:rsidR="005F6069" w:rsidRPr="000D0840" w:rsidRDefault="005F6069" w:rsidP="000D0840">
            <w:pPr>
              <w:pStyle w:val="TAL"/>
            </w:pPr>
            <w:r w:rsidRPr="000D0840">
              <w:t>Mapped EPS bearer contexts</w:t>
            </w:r>
          </w:p>
        </w:tc>
        <w:tc>
          <w:tcPr>
            <w:tcW w:w="156pt" w:type="dxa"/>
            <w:tcBorders>
              <w:top w:val="single" w:sz="6" w:space="0" w:color="000000"/>
              <w:start w:val="single" w:sz="6" w:space="0" w:color="000000"/>
              <w:bottom w:val="single" w:sz="6" w:space="0" w:color="000000"/>
              <w:end w:val="single" w:sz="6" w:space="0" w:color="000000"/>
            </w:tcBorders>
          </w:tcPr>
          <w:p w14:paraId="3923B23C" w14:textId="77777777" w:rsidR="005F6069" w:rsidRPr="000D0840" w:rsidRDefault="005F6069" w:rsidP="000D0840">
            <w:pPr>
              <w:pStyle w:val="TAL"/>
            </w:pPr>
            <w:r w:rsidRPr="000D0840">
              <w:t>Mapped EPS bearer contexts</w:t>
            </w:r>
          </w:p>
          <w:p w14:paraId="29797AAB" w14:textId="77777777" w:rsidR="005F6069" w:rsidRPr="000D0840" w:rsidRDefault="001E518F" w:rsidP="00F30388">
            <w:pPr>
              <w:pStyle w:val="TAL"/>
            </w:pPr>
            <w:r w:rsidRPr="000D0840">
              <w:rPr>
                <w:rFonts w:hint="eastAsia"/>
              </w:rPr>
              <w:t>9.11</w:t>
            </w:r>
            <w:r w:rsidR="005F6069" w:rsidRPr="000D0840">
              <w:rPr>
                <w:rFonts w:hint="eastAsia"/>
              </w:rPr>
              <w:t>.4.</w:t>
            </w:r>
            <w:r w:rsidR="0067304B">
              <w:t>8</w:t>
            </w:r>
          </w:p>
        </w:tc>
        <w:tc>
          <w:tcPr>
            <w:tcW w:w="56.70pt" w:type="dxa"/>
            <w:tcBorders>
              <w:top w:val="single" w:sz="6" w:space="0" w:color="000000"/>
              <w:start w:val="single" w:sz="6" w:space="0" w:color="000000"/>
              <w:bottom w:val="single" w:sz="6" w:space="0" w:color="000000"/>
              <w:end w:val="single" w:sz="6" w:space="0" w:color="000000"/>
            </w:tcBorders>
          </w:tcPr>
          <w:p w14:paraId="3463C7EA" w14:textId="77777777" w:rsidR="005F6069" w:rsidRPr="005F7EB0" w:rsidRDefault="005F6069" w:rsidP="005F6069">
            <w:pPr>
              <w:pStyle w:val="TAC"/>
              <w:rPr>
                <w:lang w:eastAsia="en-US"/>
              </w:rPr>
            </w:pPr>
            <w:r w:rsidRPr="005F7EB0">
              <w:rPr>
                <w:rFonts w:hint="eastAsia"/>
                <w:lang w:eastAsia="zh-CN"/>
              </w:rPr>
              <w:t>O</w:t>
            </w:r>
          </w:p>
        </w:tc>
        <w:tc>
          <w:tcPr>
            <w:tcW w:w="42.55pt" w:type="dxa"/>
            <w:tcBorders>
              <w:top w:val="single" w:sz="6" w:space="0" w:color="000000"/>
              <w:start w:val="single" w:sz="6" w:space="0" w:color="000000"/>
              <w:bottom w:val="single" w:sz="6" w:space="0" w:color="000000"/>
              <w:end w:val="single" w:sz="6" w:space="0" w:color="000000"/>
            </w:tcBorders>
          </w:tcPr>
          <w:p w14:paraId="72F93505" w14:textId="77777777" w:rsidR="005F6069" w:rsidRPr="005F7EB0" w:rsidRDefault="005F6069" w:rsidP="005F60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5D73F8ED" w14:textId="77777777" w:rsidR="005F6069" w:rsidRPr="005F7EB0" w:rsidRDefault="005F6069" w:rsidP="005F6069">
            <w:pPr>
              <w:pStyle w:val="TAC"/>
              <w:rPr>
                <w:lang w:eastAsia="en-US"/>
              </w:rPr>
            </w:pPr>
            <w:r w:rsidRPr="005F7EB0">
              <w:rPr>
                <w:lang w:eastAsia="en-US"/>
              </w:rPr>
              <w:t>7-65538</w:t>
            </w:r>
          </w:p>
        </w:tc>
      </w:tr>
      <w:tr w:rsidR="00773A24" w:rsidRPr="005F7EB0" w14:paraId="17497E98"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0B33E7B" w14:textId="77777777" w:rsidR="00773A24" w:rsidRPr="000D0840" w:rsidRDefault="00773A24" w:rsidP="000D0840">
            <w:pPr>
              <w:pStyle w:val="TAL"/>
            </w:pPr>
            <w:r w:rsidRPr="000D0840">
              <w:t>78</w:t>
            </w:r>
          </w:p>
        </w:tc>
        <w:tc>
          <w:tcPr>
            <w:tcW w:w="141.85pt" w:type="dxa"/>
            <w:tcBorders>
              <w:top w:val="single" w:sz="6" w:space="0" w:color="000000"/>
              <w:start w:val="single" w:sz="6" w:space="0" w:color="000000"/>
              <w:bottom w:val="single" w:sz="6" w:space="0" w:color="000000"/>
              <w:end w:val="single" w:sz="6" w:space="0" w:color="000000"/>
            </w:tcBorders>
          </w:tcPr>
          <w:p w14:paraId="6770BCB0" w14:textId="77777777" w:rsidR="00773A24" w:rsidRPr="000D0840" w:rsidRDefault="00773A24" w:rsidP="000D0840">
            <w:pPr>
              <w:pStyle w:val="TAL"/>
            </w:pPr>
            <w:r w:rsidRPr="000D0840">
              <w:t>EAP message</w:t>
            </w:r>
          </w:p>
        </w:tc>
        <w:tc>
          <w:tcPr>
            <w:tcW w:w="156pt" w:type="dxa"/>
            <w:tcBorders>
              <w:top w:val="single" w:sz="6" w:space="0" w:color="000000"/>
              <w:start w:val="single" w:sz="6" w:space="0" w:color="000000"/>
              <w:bottom w:val="single" w:sz="6" w:space="0" w:color="000000"/>
              <w:end w:val="single" w:sz="6" w:space="0" w:color="000000"/>
            </w:tcBorders>
          </w:tcPr>
          <w:p w14:paraId="6B039B21" w14:textId="77777777" w:rsidR="00773A24" w:rsidRPr="000D0840" w:rsidRDefault="00773A24" w:rsidP="000D0840">
            <w:pPr>
              <w:pStyle w:val="TAL"/>
            </w:pPr>
            <w:r w:rsidRPr="000D0840">
              <w:t>EAP message</w:t>
            </w:r>
          </w:p>
          <w:p w14:paraId="0463301C" w14:textId="77777777" w:rsidR="00773A24" w:rsidRPr="000D0840" w:rsidRDefault="001E518F" w:rsidP="000D0840">
            <w:pPr>
              <w:pStyle w:val="TAL"/>
            </w:pPr>
            <w:r w:rsidRPr="000D0840">
              <w:t>9.11</w:t>
            </w:r>
            <w:r w:rsidR="00773A24" w:rsidRPr="000D0840">
              <w:t>.</w:t>
            </w:r>
            <w:r w:rsidR="00C90042" w:rsidRPr="000D0840">
              <w:t>2</w:t>
            </w:r>
            <w:r w:rsidR="00773A24" w:rsidRPr="000D0840">
              <w:t>.</w:t>
            </w:r>
            <w:r w:rsidR="00C90042"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6C396408" w14:textId="77777777" w:rsidR="00773A24" w:rsidRPr="005F7EB0" w:rsidRDefault="00773A24" w:rsidP="00715A82">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0BF7A25" w14:textId="77777777" w:rsidR="00773A24" w:rsidRPr="005F7EB0" w:rsidRDefault="00773A24" w:rsidP="00715A82">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7CBDC55D" w14:textId="77777777" w:rsidR="00773A24" w:rsidRPr="005F7EB0" w:rsidRDefault="00773A24" w:rsidP="00715A82">
            <w:pPr>
              <w:pStyle w:val="TAC"/>
              <w:rPr>
                <w:lang w:eastAsia="en-US"/>
              </w:rPr>
            </w:pPr>
            <w:r w:rsidRPr="005F7EB0">
              <w:rPr>
                <w:lang w:eastAsia="en-US"/>
              </w:rPr>
              <w:t>7-1503</w:t>
            </w:r>
          </w:p>
        </w:tc>
      </w:tr>
      <w:tr w:rsidR="0032046E" w:rsidRPr="005F7EB0" w14:paraId="634ED4BE" w14:textId="77777777" w:rsidTr="00632C8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98A3FCB" w14:textId="77777777" w:rsidR="0032046E" w:rsidRPr="000D0840" w:rsidRDefault="0028074B" w:rsidP="00632C89">
            <w:pPr>
              <w:pStyle w:val="TAL"/>
            </w:pPr>
            <w:r>
              <w:t>79</w:t>
            </w:r>
          </w:p>
        </w:tc>
        <w:tc>
          <w:tcPr>
            <w:tcW w:w="141.85pt" w:type="dxa"/>
            <w:tcBorders>
              <w:top w:val="single" w:sz="6" w:space="0" w:color="000000"/>
              <w:start w:val="single" w:sz="6" w:space="0" w:color="000000"/>
              <w:bottom w:val="single" w:sz="6" w:space="0" w:color="000000"/>
              <w:end w:val="single" w:sz="6" w:space="0" w:color="000000"/>
            </w:tcBorders>
          </w:tcPr>
          <w:p w14:paraId="47BE3FE3" w14:textId="77777777" w:rsidR="0032046E" w:rsidRPr="000D0840" w:rsidRDefault="0032046E" w:rsidP="00632C89">
            <w:pPr>
              <w:pStyle w:val="TAL"/>
            </w:pPr>
            <w:r w:rsidRPr="000D0840">
              <w:t>Authorized QoS flow descriptions</w:t>
            </w:r>
          </w:p>
        </w:tc>
        <w:tc>
          <w:tcPr>
            <w:tcW w:w="156pt" w:type="dxa"/>
            <w:tcBorders>
              <w:top w:val="single" w:sz="6" w:space="0" w:color="000000"/>
              <w:start w:val="single" w:sz="6" w:space="0" w:color="000000"/>
              <w:bottom w:val="single" w:sz="6" w:space="0" w:color="000000"/>
              <w:end w:val="single" w:sz="6" w:space="0" w:color="000000"/>
            </w:tcBorders>
          </w:tcPr>
          <w:p w14:paraId="68A5CC17" w14:textId="77777777" w:rsidR="0032046E" w:rsidRPr="000D0840" w:rsidRDefault="0032046E" w:rsidP="00632C89">
            <w:pPr>
              <w:pStyle w:val="TAL"/>
            </w:pPr>
            <w:r w:rsidRPr="000D0840">
              <w:t>QoS flow descriptions</w:t>
            </w:r>
          </w:p>
          <w:p w14:paraId="3B938C63" w14:textId="77777777" w:rsidR="0032046E" w:rsidRPr="000D0840" w:rsidRDefault="0032046E" w:rsidP="005103CB">
            <w:pPr>
              <w:pStyle w:val="TAL"/>
            </w:pPr>
            <w:r w:rsidRPr="000D0840">
              <w:t>9.11.4.</w:t>
            </w:r>
            <w:r w:rsidR="005103CB">
              <w:t>12</w:t>
            </w:r>
          </w:p>
        </w:tc>
        <w:tc>
          <w:tcPr>
            <w:tcW w:w="56.70pt" w:type="dxa"/>
            <w:tcBorders>
              <w:top w:val="single" w:sz="6" w:space="0" w:color="000000"/>
              <w:start w:val="single" w:sz="6" w:space="0" w:color="000000"/>
              <w:bottom w:val="single" w:sz="6" w:space="0" w:color="000000"/>
              <w:end w:val="single" w:sz="6" w:space="0" w:color="000000"/>
            </w:tcBorders>
          </w:tcPr>
          <w:p w14:paraId="267D7960" w14:textId="77777777" w:rsidR="0032046E" w:rsidRPr="005F7EB0" w:rsidRDefault="0032046E" w:rsidP="00632C89">
            <w:pPr>
              <w:pStyle w:val="TAC"/>
              <w:rPr>
                <w:lang w:eastAsia="en-US"/>
              </w:rPr>
            </w:pPr>
            <w:r w:rsidRPr="006A6470">
              <w:t>O</w:t>
            </w:r>
          </w:p>
        </w:tc>
        <w:tc>
          <w:tcPr>
            <w:tcW w:w="42.55pt" w:type="dxa"/>
            <w:tcBorders>
              <w:top w:val="single" w:sz="6" w:space="0" w:color="000000"/>
              <w:start w:val="single" w:sz="6" w:space="0" w:color="000000"/>
              <w:bottom w:val="single" w:sz="6" w:space="0" w:color="000000"/>
              <w:end w:val="single" w:sz="6" w:space="0" w:color="000000"/>
            </w:tcBorders>
          </w:tcPr>
          <w:p w14:paraId="36A60F53" w14:textId="77777777" w:rsidR="0032046E" w:rsidRPr="005F7EB0" w:rsidRDefault="0032046E" w:rsidP="00632C89">
            <w:pPr>
              <w:pStyle w:val="TAC"/>
              <w:rPr>
                <w:lang w:eastAsia="en-US"/>
              </w:rPr>
            </w:pPr>
            <w:r w:rsidRPr="006A6470">
              <w:t>TLV-E</w:t>
            </w:r>
          </w:p>
        </w:tc>
        <w:tc>
          <w:tcPr>
            <w:tcW w:w="42.50pt" w:type="dxa"/>
            <w:tcBorders>
              <w:top w:val="single" w:sz="6" w:space="0" w:color="000000"/>
              <w:start w:val="single" w:sz="6" w:space="0" w:color="000000"/>
              <w:bottom w:val="single" w:sz="6" w:space="0" w:color="000000"/>
              <w:end w:val="single" w:sz="6" w:space="0" w:color="000000"/>
            </w:tcBorders>
          </w:tcPr>
          <w:p w14:paraId="1BA6A684" w14:textId="77777777" w:rsidR="0032046E" w:rsidRPr="005F7EB0" w:rsidRDefault="004A7ABD" w:rsidP="00632C89">
            <w:pPr>
              <w:pStyle w:val="TAC"/>
              <w:rPr>
                <w:lang w:eastAsia="en-US"/>
              </w:rPr>
            </w:pPr>
            <w:r>
              <w:t>6</w:t>
            </w:r>
            <w:r w:rsidR="0032046E" w:rsidRPr="006A6470">
              <w:t>-65538</w:t>
            </w:r>
          </w:p>
        </w:tc>
      </w:tr>
      <w:tr w:rsidR="00C135FE" w:rsidRPr="005F7EB0" w14:paraId="1E82F5A6"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2445F1A" w14:textId="77777777" w:rsidR="00C135FE" w:rsidRPr="000D0840" w:rsidRDefault="00C135FE"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74015FBA" w14:textId="77777777" w:rsidR="00C135FE" w:rsidRPr="000D0840" w:rsidRDefault="00C135FE"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73C2695D" w14:textId="77777777" w:rsidR="00C135FE" w:rsidRPr="000D0840" w:rsidRDefault="00C135FE" w:rsidP="000D0840">
            <w:pPr>
              <w:pStyle w:val="TAL"/>
            </w:pPr>
            <w:r w:rsidRPr="000D0840">
              <w:t>Extended protocol configuration options</w:t>
            </w:r>
          </w:p>
          <w:p w14:paraId="04510C4D" w14:textId="77777777" w:rsidR="00C135FE" w:rsidRPr="000D0840" w:rsidRDefault="001E518F" w:rsidP="00F30388">
            <w:pPr>
              <w:pStyle w:val="TAL"/>
            </w:pPr>
            <w:r w:rsidRPr="000D0840">
              <w:t>9.11</w:t>
            </w:r>
            <w:r w:rsidR="000F5712"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34518EA9"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7DAB513"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5C615EE9" w14:textId="77777777" w:rsidR="00C135FE" w:rsidRPr="005F7EB0" w:rsidRDefault="00C135FE" w:rsidP="006B6569">
            <w:pPr>
              <w:pStyle w:val="TAC"/>
              <w:rPr>
                <w:lang w:eastAsia="en-US"/>
              </w:rPr>
            </w:pPr>
            <w:r w:rsidRPr="005F7EB0">
              <w:rPr>
                <w:lang w:eastAsia="en-US"/>
              </w:rPr>
              <w:t>4-65538</w:t>
            </w:r>
          </w:p>
        </w:tc>
      </w:tr>
      <w:tr w:rsidR="0060624C" w:rsidRPr="009A6842" w14:paraId="520773A7" w14:textId="77777777" w:rsidTr="0040583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116B574" w14:textId="77777777" w:rsidR="0060624C" w:rsidRPr="00093BA1" w:rsidRDefault="0060624C" w:rsidP="00093BA1">
            <w:pPr>
              <w:pStyle w:val="TAL"/>
              <w:rPr>
                <w:rFonts w:hint="eastAsia"/>
              </w:rPr>
            </w:pPr>
            <w:r w:rsidRPr="00093BA1">
              <w:rPr>
                <w:rFonts w:hint="eastAsia"/>
              </w:rPr>
              <w:t>25</w:t>
            </w:r>
          </w:p>
        </w:tc>
        <w:tc>
          <w:tcPr>
            <w:tcW w:w="141.85pt" w:type="dxa"/>
            <w:tcBorders>
              <w:top w:val="single" w:sz="6" w:space="0" w:color="000000"/>
              <w:start w:val="single" w:sz="6" w:space="0" w:color="000000"/>
              <w:bottom w:val="single" w:sz="6" w:space="0" w:color="000000"/>
              <w:end w:val="single" w:sz="6" w:space="0" w:color="000000"/>
            </w:tcBorders>
          </w:tcPr>
          <w:p w14:paraId="7F3BD5F0" w14:textId="77777777" w:rsidR="0060624C" w:rsidRPr="00093BA1" w:rsidRDefault="0060624C" w:rsidP="00093BA1">
            <w:pPr>
              <w:pStyle w:val="TAL"/>
              <w:rPr>
                <w:rFonts w:hint="eastAsia"/>
              </w:rPr>
            </w:pPr>
            <w:r w:rsidRPr="00093BA1">
              <w:rPr>
                <w:rFonts w:hint="eastAsia"/>
              </w:rPr>
              <w:t>DNN</w:t>
            </w:r>
          </w:p>
        </w:tc>
        <w:tc>
          <w:tcPr>
            <w:tcW w:w="156pt" w:type="dxa"/>
            <w:tcBorders>
              <w:top w:val="single" w:sz="6" w:space="0" w:color="000000"/>
              <w:start w:val="single" w:sz="6" w:space="0" w:color="000000"/>
              <w:bottom w:val="single" w:sz="6" w:space="0" w:color="000000"/>
              <w:end w:val="single" w:sz="6" w:space="0" w:color="000000"/>
            </w:tcBorders>
          </w:tcPr>
          <w:p w14:paraId="358B5E3C" w14:textId="77777777" w:rsidR="0060624C" w:rsidRPr="00093BA1" w:rsidRDefault="0060624C" w:rsidP="00093BA1">
            <w:pPr>
              <w:pStyle w:val="TAL"/>
              <w:rPr>
                <w:rFonts w:hint="eastAsia"/>
              </w:rPr>
            </w:pPr>
            <w:r w:rsidRPr="00093BA1">
              <w:rPr>
                <w:rFonts w:hint="eastAsia"/>
              </w:rPr>
              <w:t>DNN</w:t>
            </w:r>
          </w:p>
          <w:p w14:paraId="3EAAFBFD" w14:textId="77777777" w:rsidR="0060624C" w:rsidRPr="00093BA1" w:rsidRDefault="0040583E" w:rsidP="00093BA1">
            <w:pPr>
              <w:pStyle w:val="TAL"/>
              <w:rPr>
                <w:rFonts w:hint="eastAsia"/>
              </w:rPr>
            </w:pPr>
            <w:r w:rsidRPr="00093BA1">
              <w:rPr>
                <w:rFonts w:hint="eastAsia"/>
              </w:rPr>
              <w:t>9.11.2.1</w:t>
            </w:r>
            <w:r w:rsidR="000527EB" w:rsidRPr="00093BA1">
              <w:t>A</w:t>
            </w:r>
          </w:p>
        </w:tc>
        <w:tc>
          <w:tcPr>
            <w:tcW w:w="56.70pt" w:type="dxa"/>
            <w:tcBorders>
              <w:top w:val="single" w:sz="6" w:space="0" w:color="000000"/>
              <w:start w:val="single" w:sz="6" w:space="0" w:color="000000"/>
              <w:bottom w:val="single" w:sz="6" w:space="0" w:color="000000"/>
              <w:end w:val="single" w:sz="6" w:space="0" w:color="000000"/>
            </w:tcBorders>
          </w:tcPr>
          <w:p w14:paraId="4091EABB" w14:textId="77777777" w:rsidR="0060624C" w:rsidRPr="00093BA1" w:rsidRDefault="0060624C" w:rsidP="00093BA1">
            <w:pPr>
              <w:pStyle w:val="TAC"/>
              <w:rPr>
                <w:rFonts w:hint="eastAsia"/>
              </w:rPr>
            </w:pPr>
            <w:r w:rsidRPr="00093BA1">
              <w:rPr>
                <w:rFonts w:hint="eastAsia"/>
              </w:rPr>
              <w:t>O</w:t>
            </w:r>
          </w:p>
        </w:tc>
        <w:tc>
          <w:tcPr>
            <w:tcW w:w="42.55pt" w:type="dxa"/>
            <w:tcBorders>
              <w:top w:val="single" w:sz="6" w:space="0" w:color="000000"/>
              <w:start w:val="single" w:sz="6" w:space="0" w:color="000000"/>
              <w:bottom w:val="single" w:sz="6" w:space="0" w:color="000000"/>
              <w:end w:val="single" w:sz="6" w:space="0" w:color="000000"/>
            </w:tcBorders>
          </w:tcPr>
          <w:p w14:paraId="38E6EF43" w14:textId="77777777" w:rsidR="0060624C" w:rsidRPr="00093BA1" w:rsidRDefault="0060624C" w:rsidP="00093BA1">
            <w:pPr>
              <w:pStyle w:val="TAC"/>
              <w:rPr>
                <w:rFonts w:hint="eastAsia"/>
              </w:rPr>
            </w:pPr>
            <w:r w:rsidRPr="00093BA1">
              <w:rPr>
                <w:rFonts w:hint="eastAsia"/>
              </w:rPr>
              <w:t>TLV</w:t>
            </w:r>
          </w:p>
        </w:tc>
        <w:tc>
          <w:tcPr>
            <w:tcW w:w="42.50pt" w:type="dxa"/>
            <w:tcBorders>
              <w:top w:val="single" w:sz="6" w:space="0" w:color="000000"/>
              <w:start w:val="single" w:sz="6" w:space="0" w:color="000000"/>
              <w:bottom w:val="single" w:sz="6" w:space="0" w:color="000000"/>
              <w:end w:val="single" w:sz="6" w:space="0" w:color="000000"/>
            </w:tcBorders>
          </w:tcPr>
          <w:p w14:paraId="0E75A354" w14:textId="77777777" w:rsidR="0060624C" w:rsidRPr="00093BA1" w:rsidRDefault="0060624C" w:rsidP="00093BA1">
            <w:pPr>
              <w:pStyle w:val="TAC"/>
            </w:pPr>
            <w:r w:rsidRPr="00093BA1">
              <w:rPr>
                <w:rFonts w:hint="eastAsia"/>
              </w:rPr>
              <w:t>3-102</w:t>
            </w:r>
          </w:p>
        </w:tc>
      </w:tr>
      <w:tr w:rsidR="00CC0985" w:rsidRPr="009A6842" w14:paraId="64781C53" w14:textId="77777777" w:rsidTr="0040583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2ECB8F8" w14:textId="77777777" w:rsidR="00CC0985" w:rsidRPr="00093BA1" w:rsidRDefault="00CC0985" w:rsidP="00CC0985">
            <w:pPr>
              <w:pStyle w:val="TAL"/>
              <w:rPr>
                <w:rFonts w:hint="eastAsia"/>
              </w:rPr>
            </w:pPr>
            <w:r w:rsidRPr="004B11B4">
              <w:rPr>
                <w:highlight w:val="yellow"/>
              </w:rPr>
              <w:t>xx</w:t>
            </w:r>
          </w:p>
        </w:tc>
        <w:tc>
          <w:tcPr>
            <w:tcW w:w="141.85pt" w:type="dxa"/>
            <w:tcBorders>
              <w:top w:val="single" w:sz="6" w:space="0" w:color="000000"/>
              <w:start w:val="single" w:sz="6" w:space="0" w:color="000000"/>
              <w:bottom w:val="single" w:sz="6" w:space="0" w:color="000000"/>
              <w:end w:val="single" w:sz="6" w:space="0" w:color="000000"/>
            </w:tcBorders>
          </w:tcPr>
          <w:p w14:paraId="4E80B9C4" w14:textId="77777777" w:rsidR="00CC0985" w:rsidRPr="00093BA1" w:rsidRDefault="00CC0985" w:rsidP="00CC0985">
            <w:pPr>
              <w:pStyle w:val="TAL"/>
              <w:rPr>
                <w:rFonts w:hint="eastAsia"/>
              </w:rPr>
            </w:pPr>
            <w:r w:rsidRPr="00913BB3">
              <w:t xml:space="preserve">5GSM </w:t>
            </w:r>
            <w:r w:rsidRPr="00CC0C94">
              <w:t>network feature support</w:t>
            </w:r>
          </w:p>
        </w:tc>
        <w:tc>
          <w:tcPr>
            <w:tcW w:w="156pt" w:type="dxa"/>
            <w:tcBorders>
              <w:top w:val="single" w:sz="6" w:space="0" w:color="000000"/>
              <w:start w:val="single" w:sz="6" w:space="0" w:color="000000"/>
              <w:bottom w:val="single" w:sz="6" w:space="0" w:color="000000"/>
              <w:end w:val="single" w:sz="6" w:space="0" w:color="000000"/>
            </w:tcBorders>
          </w:tcPr>
          <w:p w14:paraId="3B636C79" w14:textId="77777777" w:rsidR="00CC0985" w:rsidRDefault="00CC0985" w:rsidP="00CC0985">
            <w:pPr>
              <w:pStyle w:val="TAL"/>
            </w:pPr>
            <w:r w:rsidRPr="00913BB3">
              <w:t xml:space="preserve">5GSM </w:t>
            </w:r>
            <w:r w:rsidRPr="00CC0C94">
              <w:t>network feature support</w:t>
            </w:r>
          </w:p>
          <w:p w14:paraId="70452762" w14:textId="77777777" w:rsidR="00CC0985" w:rsidRPr="00093BA1" w:rsidRDefault="00CC0985" w:rsidP="00CC0985">
            <w:pPr>
              <w:pStyle w:val="TAL"/>
              <w:rPr>
                <w:rFonts w:hint="eastAsia"/>
              </w:rPr>
            </w:pPr>
            <w:r>
              <w:t>9.11.4.18</w:t>
            </w:r>
          </w:p>
        </w:tc>
        <w:tc>
          <w:tcPr>
            <w:tcW w:w="56.70pt" w:type="dxa"/>
            <w:tcBorders>
              <w:top w:val="single" w:sz="6" w:space="0" w:color="000000"/>
              <w:start w:val="single" w:sz="6" w:space="0" w:color="000000"/>
              <w:bottom w:val="single" w:sz="6" w:space="0" w:color="000000"/>
              <w:end w:val="single" w:sz="6" w:space="0" w:color="000000"/>
            </w:tcBorders>
          </w:tcPr>
          <w:p w14:paraId="2804DB1B" w14:textId="77777777" w:rsidR="00CC0985" w:rsidRPr="00093BA1" w:rsidRDefault="00CC0985" w:rsidP="00CC0985">
            <w:pPr>
              <w:pStyle w:val="TAC"/>
              <w:rPr>
                <w:rFonts w:hint="eastAsia"/>
              </w:rPr>
            </w:pPr>
            <w:r>
              <w:t>O</w:t>
            </w:r>
          </w:p>
        </w:tc>
        <w:tc>
          <w:tcPr>
            <w:tcW w:w="42.55pt" w:type="dxa"/>
            <w:tcBorders>
              <w:top w:val="single" w:sz="6" w:space="0" w:color="000000"/>
              <w:start w:val="single" w:sz="6" w:space="0" w:color="000000"/>
              <w:bottom w:val="single" w:sz="6" w:space="0" w:color="000000"/>
              <w:end w:val="single" w:sz="6" w:space="0" w:color="000000"/>
            </w:tcBorders>
          </w:tcPr>
          <w:p w14:paraId="5D566210" w14:textId="77777777" w:rsidR="00CC0985" w:rsidRPr="00093BA1" w:rsidRDefault="00CC0985" w:rsidP="00CC0985">
            <w:pPr>
              <w:pStyle w:val="TAC"/>
              <w:rPr>
                <w:rFonts w:hint="eastAsia"/>
              </w:rPr>
            </w:pPr>
            <w:r>
              <w:t>TLV</w:t>
            </w:r>
          </w:p>
        </w:tc>
        <w:tc>
          <w:tcPr>
            <w:tcW w:w="42.50pt" w:type="dxa"/>
            <w:tcBorders>
              <w:top w:val="single" w:sz="6" w:space="0" w:color="000000"/>
              <w:start w:val="single" w:sz="6" w:space="0" w:color="000000"/>
              <w:bottom w:val="single" w:sz="6" w:space="0" w:color="000000"/>
              <w:end w:val="single" w:sz="6" w:space="0" w:color="000000"/>
            </w:tcBorders>
          </w:tcPr>
          <w:p w14:paraId="55FCF60C" w14:textId="77777777" w:rsidR="00CC0985" w:rsidRPr="00093BA1" w:rsidRDefault="00CC0985" w:rsidP="00CC0985">
            <w:pPr>
              <w:pStyle w:val="TAC"/>
              <w:rPr>
                <w:rFonts w:hint="eastAsia"/>
              </w:rPr>
            </w:pPr>
            <w:r>
              <w:t>3-15</w:t>
            </w:r>
          </w:p>
        </w:tc>
      </w:tr>
      <w:tr w:rsidR="0053577F" w:rsidRPr="009A6842" w14:paraId="710ABE4E" w14:textId="77777777" w:rsidTr="0040583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EE3808E" w14:textId="77777777" w:rsidR="0053577F" w:rsidRPr="00962360" w:rsidRDefault="0053577F" w:rsidP="0053577F">
            <w:pPr>
              <w:pStyle w:val="TAL"/>
              <w:rPr>
                <w:highlight w:val="yellow"/>
              </w:rPr>
            </w:pPr>
            <w:r w:rsidRPr="004B11B4">
              <w:rPr>
                <w:highlight w:val="yellow"/>
              </w:rPr>
              <w:t>xx</w:t>
            </w:r>
          </w:p>
        </w:tc>
        <w:tc>
          <w:tcPr>
            <w:tcW w:w="141.85pt" w:type="dxa"/>
            <w:tcBorders>
              <w:top w:val="single" w:sz="6" w:space="0" w:color="000000"/>
              <w:start w:val="single" w:sz="6" w:space="0" w:color="000000"/>
              <w:bottom w:val="single" w:sz="6" w:space="0" w:color="000000"/>
              <w:end w:val="single" w:sz="6" w:space="0" w:color="000000"/>
            </w:tcBorders>
          </w:tcPr>
          <w:p w14:paraId="28C7B0B6" w14:textId="77777777" w:rsidR="0053577F" w:rsidRPr="00913BB3" w:rsidRDefault="0053577F" w:rsidP="0053577F">
            <w:pPr>
              <w:pStyle w:val="TAL"/>
            </w:pPr>
            <w:r w:rsidRPr="00913BB3">
              <w:t>Session-</w:t>
            </w:r>
            <w:r>
              <w:t>T</w:t>
            </w:r>
            <w:r w:rsidRPr="00913BB3">
              <w:t>MBR</w:t>
            </w:r>
          </w:p>
        </w:tc>
        <w:tc>
          <w:tcPr>
            <w:tcW w:w="156pt" w:type="dxa"/>
            <w:tcBorders>
              <w:top w:val="single" w:sz="6" w:space="0" w:color="000000"/>
              <w:start w:val="single" w:sz="6" w:space="0" w:color="000000"/>
              <w:bottom w:val="single" w:sz="6" w:space="0" w:color="000000"/>
              <w:end w:val="single" w:sz="6" w:space="0" w:color="000000"/>
            </w:tcBorders>
          </w:tcPr>
          <w:p w14:paraId="0FD309F7" w14:textId="77777777" w:rsidR="0053577F" w:rsidRDefault="0053577F" w:rsidP="0053577F">
            <w:pPr>
              <w:pStyle w:val="TAL"/>
            </w:pPr>
            <w:r w:rsidRPr="00913BB3">
              <w:t>Session-</w:t>
            </w:r>
            <w:r>
              <w:t>T</w:t>
            </w:r>
            <w:r w:rsidRPr="00913BB3">
              <w:t>MBR</w:t>
            </w:r>
          </w:p>
          <w:p w14:paraId="2E320606" w14:textId="77777777" w:rsidR="0053577F" w:rsidRPr="00913BB3" w:rsidRDefault="00962360" w:rsidP="0053577F">
            <w:pPr>
              <w:pStyle w:val="TAL"/>
            </w:pPr>
            <w:r>
              <w:t>9.11.4.19</w:t>
            </w:r>
          </w:p>
        </w:tc>
        <w:tc>
          <w:tcPr>
            <w:tcW w:w="56.70pt" w:type="dxa"/>
            <w:tcBorders>
              <w:top w:val="single" w:sz="6" w:space="0" w:color="000000"/>
              <w:start w:val="single" w:sz="6" w:space="0" w:color="000000"/>
              <w:bottom w:val="single" w:sz="6" w:space="0" w:color="000000"/>
              <w:end w:val="single" w:sz="6" w:space="0" w:color="000000"/>
            </w:tcBorders>
          </w:tcPr>
          <w:p w14:paraId="501DDDFC" w14:textId="77777777" w:rsidR="0053577F" w:rsidRDefault="0053577F" w:rsidP="0053577F">
            <w:pPr>
              <w:pStyle w:val="TAC"/>
            </w:pPr>
            <w:r>
              <w:t>O</w:t>
            </w:r>
          </w:p>
        </w:tc>
        <w:tc>
          <w:tcPr>
            <w:tcW w:w="42.55pt" w:type="dxa"/>
            <w:tcBorders>
              <w:top w:val="single" w:sz="6" w:space="0" w:color="000000"/>
              <w:start w:val="single" w:sz="6" w:space="0" w:color="000000"/>
              <w:bottom w:val="single" w:sz="6" w:space="0" w:color="000000"/>
              <w:end w:val="single" w:sz="6" w:space="0" w:color="000000"/>
            </w:tcBorders>
          </w:tcPr>
          <w:p w14:paraId="24D9E32A" w14:textId="77777777" w:rsidR="0053577F" w:rsidRDefault="0053577F" w:rsidP="0053577F">
            <w:pPr>
              <w:pStyle w:val="TAC"/>
            </w:pPr>
            <w:r>
              <w:t>TLV</w:t>
            </w:r>
          </w:p>
        </w:tc>
        <w:tc>
          <w:tcPr>
            <w:tcW w:w="42.50pt" w:type="dxa"/>
            <w:tcBorders>
              <w:top w:val="single" w:sz="6" w:space="0" w:color="000000"/>
              <w:start w:val="single" w:sz="6" w:space="0" w:color="000000"/>
              <w:bottom w:val="single" w:sz="6" w:space="0" w:color="000000"/>
              <w:end w:val="single" w:sz="6" w:space="0" w:color="000000"/>
            </w:tcBorders>
          </w:tcPr>
          <w:p w14:paraId="55EC9B32" w14:textId="77777777" w:rsidR="0053577F" w:rsidRDefault="0053577F" w:rsidP="0053577F">
            <w:pPr>
              <w:pStyle w:val="TAC"/>
            </w:pPr>
            <w:r>
              <w:rPr>
                <w:lang w:eastAsia="en-US"/>
              </w:rPr>
              <w:t>8</w:t>
            </w:r>
          </w:p>
        </w:tc>
      </w:tr>
      <w:tr w:rsidR="00F761B4" w:rsidRPr="009A6842" w14:paraId="44EF8F55" w14:textId="77777777" w:rsidTr="0040583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4339AD1" w14:textId="77777777" w:rsidR="00F761B4" w:rsidRPr="00F761B4" w:rsidRDefault="00F761B4" w:rsidP="00F761B4">
            <w:pPr>
              <w:pStyle w:val="TAL"/>
              <w:rPr>
                <w:highlight w:val="yellow"/>
              </w:rPr>
            </w:pPr>
            <w:r w:rsidRPr="004B11B4">
              <w:rPr>
                <w:highlight w:val="yellow"/>
              </w:rPr>
              <w:t>TBD</w:t>
            </w:r>
          </w:p>
        </w:tc>
        <w:tc>
          <w:tcPr>
            <w:tcW w:w="141.85pt" w:type="dxa"/>
            <w:tcBorders>
              <w:top w:val="single" w:sz="6" w:space="0" w:color="000000"/>
              <w:start w:val="single" w:sz="6" w:space="0" w:color="000000"/>
              <w:bottom w:val="single" w:sz="6" w:space="0" w:color="000000"/>
              <w:end w:val="single" w:sz="6" w:space="0" w:color="000000"/>
            </w:tcBorders>
          </w:tcPr>
          <w:p w14:paraId="0AC70DBC" w14:textId="77777777" w:rsidR="00F761B4" w:rsidRPr="00913BB3" w:rsidRDefault="00F761B4" w:rsidP="00F761B4">
            <w:pPr>
              <w:pStyle w:val="TAL"/>
            </w:pPr>
            <w:r w:rsidRPr="00FE414A">
              <w:t>Serving PLMN rate control</w:t>
            </w:r>
          </w:p>
        </w:tc>
        <w:tc>
          <w:tcPr>
            <w:tcW w:w="156pt" w:type="dxa"/>
            <w:tcBorders>
              <w:top w:val="single" w:sz="6" w:space="0" w:color="000000"/>
              <w:start w:val="single" w:sz="6" w:space="0" w:color="000000"/>
              <w:bottom w:val="single" w:sz="6" w:space="0" w:color="000000"/>
              <w:end w:val="single" w:sz="6" w:space="0" w:color="000000"/>
            </w:tcBorders>
          </w:tcPr>
          <w:p w14:paraId="1166958E" w14:textId="77777777" w:rsidR="00F761B4" w:rsidRDefault="00F761B4" w:rsidP="00F761B4">
            <w:pPr>
              <w:pStyle w:val="TAL"/>
            </w:pPr>
            <w:r>
              <w:t>Serving PLMN rate control</w:t>
            </w:r>
          </w:p>
          <w:p w14:paraId="27841B2A" w14:textId="77777777" w:rsidR="00F761B4" w:rsidRPr="00913BB3" w:rsidRDefault="00F761B4" w:rsidP="00F761B4">
            <w:pPr>
              <w:pStyle w:val="TAL"/>
            </w:pPr>
            <w:r>
              <w:t>9.11.4.20</w:t>
            </w:r>
          </w:p>
        </w:tc>
        <w:tc>
          <w:tcPr>
            <w:tcW w:w="56.70pt" w:type="dxa"/>
            <w:tcBorders>
              <w:top w:val="single" w:sz="6" w:space="0" w:color="000000"/>
              <w:start w:val="single" w:sz="6" w:space="0" w:color="000000"/>
              <w:bottom w:val="single" w:sz="6" w:space="0" w:color="000000"/>
              <w:end w:val="single" w:sz="6" w:space="0" w:color="000000"/>
            </w:tcBorders>
          </w:tcPr>
          <w:p w14:paraId="1212E50A" w14:textId="77777777" w:rsidR="00F761B4" w:rsidRDefault="00F761B4" w:rsidP="00F761B4">
            <w:pPr>
              <w:pStyle w:val="TAC"/>
            </w:pPr>
            <w:r>
              <w:t>O</w:t>
            </w:r>
          </w:p>
        </w:tc>
        <w:tc>
          <w:tcPr>
            <w:tcW w:w="42.55pt" w:type="dxa"/>
            <w:tcBorders>
              <w:top w:val="single" w:sz="6" w:space="0" w:color="000000"/>
              <w:start w:val="single" w:sz="6" w:space="0" w:color="000000"/>
              <w:bottom w:val="single" w:sz="6" w:space="0" w:color="000000"/>
              <w:end w:val="single" w:sz="6" w:space="0" w:color="000000"/>
            </w:tcBorders>
          </w:tcPr>
          <w:p w14:paraId="79E96EBF" w14:textId="77777777" w:rsidR="00F761B4" w:rsidRDefault="00F761B4" w:rsidP="00F761B4">
            <w:pPr>
              <w:pStyle w:val="TAC"/>
            </w:pPr>
            <w:r>
              <w:t>TLV</w:t>
            </w:r>
          </w:p>
        </w:tc>
        <w:tc>
          <w:tcPr>
            <w:tcW w:w="42.50pt" w:type="dxa"/>
            <w:tcBorders>
              <w:top w:val="single" w:sz="6" w:space="0" w:color="000000"/>
              <w:start w:val="single" w:sz="6" w:space="0" w:color="000000"/>
              <w:bottom w:val="single" w:sz="6" w:space="0" w:color="000000"/>
              <w:end w:val="single" w:sz="6" w:space="0" w:color="000000"/>
            </w:tcBorders>
          </w:tcPr>
          <w:p w14:paraId="0B4A857C" w14:textId="77777777" w:rsidR="00F761B4" w:rsidRDefault="00F761B4" w:rsidP="00F761B4">
            <w:pPr>
              <w:pStyle w:val="TAC"/>
              <w:rPr>
                <w:lang w:eastAsia="en-US"/>
              </w:rPr>
            </w:pPr>
            <w:r>
              <w:t>4</w:t>
            </w:r>
          </w:p>
        </w:tc>
      </w:tr>
      <w:tr w:rsidR="00F722AC" w:rsidRPr="009A6842" w14:paraId="1DCB9D66" w14:textId="77777777" w:rsidTr="0040583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55A8CF1" w14:textId="77777777" w:rsidR="00F722AC" w:rsidRPr="00E4016B" w:rsidRDefault="00F722AC" w:rsidP="00F722AC">
            <w:pPr>
              <w:pStyle w:val="TAL"/>
              <w:rPr>
                <w:highlight w:val="yellow"/>
              </w:rPr>
            </w:pPr>
            <w:r w:rsidRPr="004B11B4">
              <w:rPr>
                <w:rFonts w:hint="eastAsia"/>
                <w:highlight w:val="yellow"/>
                <w:lang w:eastAsia="zh-CN"/>
              </w:rPr>
              <w:t>XX</w:t>
            </w:r>
          </w:p>
        </w:tc>
        <w:tc>
          <w:tcPr>
            <w:tcW w:w="141.85pt" w:type="dxa"/>
            <w:tcBorders>
              <w:top w:val="single" w:sz="6" w:space="0" w:color="000000"/>
              <w:start w:val="single" w:sz="6" w:space="0" w:color="000000"/>
              <w:bottom w:val="single" w:sz="6" w:space="0" w:color="000000"/>
              <w:end w:val="single" w:sz="6" w:space="0" w:color="000000"/>
            </w:tcBorders>
          </w:tcPr>
          <w:p w14:paraId="6DDDC3F4" w14:textId="77777777" w:rsidR="00F722AC" w:rsidRPr="00FE414A" w:rsidRDefault="00F722AC" w:rsidP="00F722AC">
            <w:pPr>
              <w:pStyle w:val="TAL"/>
            </w:pPr>
            <w:r>
              <w:rPr>
                <w:rFonts w:hint="eastAsia"/>
                <w:lang w:eastAsia="zh-CN"/>
              </w:rPr>
              <w:t>ATSSS container</w:t>
            </w:r>
          </w:p>
        </w:tc>
        <w:tc>
          <w:tcPr>
            <w:tcW w:w="156pt" w:type="dxa"/>
            <w:tcBorders>
              <w:top w:val="single" w:sz="6" w:space="0" w:color="000000"/>
              <w:start w:val="single" w:sz="6" w:space="0" w:color="000000"/>
              <w:bottom w:val="single" w:sz="6" w:space="0" w:color="000000"/>
              <w:end w:val="single" w:sz="6" w:space="0" w:color="000000"/>
            </w:tcBorders>
          </w:tcPr>
          <w:p w14:paraId="6FB34FA3" w14:textId="77777777" w:rsidR="00F722AC" w:rsidRDefault="00F722AC" w:rsidP="00F722AC">
            <w:pPr>
              <w:pStyle w:val="TAL"/>
              <w:rPr>
                <w:lang w:eastAsia="zh-CN"/>
              </w:rPr>
            </w:pPr>
            <w:r>
              <w:rPr>
                <w:rFonts w:hint="eastAsia"/>
                <w:lang w:eastAsia="zh-CN"/>
              </w:rPr>
              <w:t>ATSSS container</w:t>
            </w:r>
          </w:p>
          <w:p w14:paraId="4D0324EA" w14:textId="77777777" w:rsidR="00F722AC" w:rsidRDefault="00F722AC" w:rsidP="00F722AC">
            <w:pPr>
              <w:pStyle w:val="TAL"/>
            </w:pPr>
            <w:r>
              <w:rPr>
                <w:rFonts w:hint="eastAsia"/>
                <w:lang w:eastAsia="zh-CN"/>
              </w:rPr>
              <w:t>9.11.4.22</w:t>
            </w:r>
          </w:p>
        </w:tc>
        <w:tc>
          <w:tcPr>
            <w:tcW w:w="56.70pt" w:type="dxa"/>
            <w:tcBorders>
              <w:top w:val="single" w:sz="6" w:space="0" w:color="000000"/>
              <w:start w:val="single" w:sz="6" w:space="0" w:color="000000"/>
              <w:bottom w:val="single" w:sz="6" w:space="0" w:color="000000"/>
              <w:end w:val="single" w:sz="6" w:space="0" w:color="000000"/>
            </w:tcBorders>
          </w:tcPr>
          <w:p w14:paraId="0CABF2DD" w14:textId="77777777" w:rsidR="00F722AC" w:rsidRDefault="00F722AC" w:rsidP="00F722AC">
            <w:pPr>
              <w:pStyle w:val="TAC"/>
            </w:pPr>
            <w:r>
              <w:rPr>
                <w:rFonts w:hint="eastAsia"/>
                <w:lang w:eastAsia="zh-CN"/>
              </w:rPr>
              <w:t>O</w:t>
            </w:r>
          </w:p>
        </w:tc>
        <w:tc>
          <w:tcPr>
            <w:tcW w:w="42.55pt" w:type="dxa"/>
            <w:tcBorders>
              <w:top w:val="single" w:sz="6" w:space="0" w:color="000000"/>
              <w:start w:val="single" w:sz="6" w:space="0" w:color="000000"/>
              <w:bottom w:val="single" w:sz="6" w:space="0" w:color="000000"/>
              <w:end w:val="single" w:sz="6" w:space="0" w:color="000000"/>
            </w:tcBorders>
          </w:tcPr>
          <w:p w14:paraId="3B90B132" w14:textId="77777777" w:rsidR="00F722AC" w:rsidRDefault="00F722AC" w:rsidP="00F722AC">
            <w:pPr>
              <w:pStyle w:val="TAC"/>
            </w:pPr>
            <w:r>
              <w:rPr>
                <w:rFonts w:hint="eastAsia"/>
                <w:lang w:eastAsia="zh-CN"/>
              </w:rPr>
              <w:t>TLV</w:t>
            </w:r>
            <w:r>
              <w:rPr>
                <w:lang w:eastAsia="zh-CN"/>
              </w:rPr>
              <w:t>-E</w:t>
            </w:r>
          </w:p>
        </w:tc>
        <w:tc>
          <w:tcPr>
            <w:tcW w:w="42.50pt" w:type="dxa"/>
            <w:tcBorders>
              <w:top w:val="single" w:sz="6" w:space="0" w:color="000000"/>
              <w:start w:val="single" w:sz="6" w:space="0" w:color="000000"/>
              <w:bottom w:val="single" w:sz="6" w:space="0" w:color="000000"/>
              <w:end w:val="single" w:sz="6" w:space="0" w:color="000000"/>
            </w:tcBorders>
          </w:tcPr>
          <w:p w14:paraId="38EAABBF" w14:textId="77777777" w:rsidR="00F722AC" w:rsidRDefault="00F722AC" w:rsidP="00F722AC">
            <w:pPr>
              <w:pStyle w:val="TAC"/>
            </w:pPr>
            <w:r>
              <w:rPr>
                <w:lang w:eastAsia="zh-CN"/>
              </w:rPr>
              <w:t>3</w:t>
            </w:r>
            <w:r>
              <w:rPr>
                <w:rFonts w:hint="eastAsia"/>
                <w:lang w:eastAsia="zh-CN"/>
              </w:rPr>
              <w:t>-</w:t>
            </w:r>
            <w:r>
              <w:rPr>
                <w:lang w:eastAsia="zh-CN"/>
              </w:rPr>
              <w:t>65538</w:t>
            </w:r>
          </w:p>
        </w:tc>
      </w:tr>
      <w:tr w:rsidR="009B4EB9" w:rsidRPr="009A6842" w14:paraId="7D5B3851" w14:textId="77777777" w:rsidTr="0040583E">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76211D2" w14:textId="77777777" w:rsidR="009B4EB9" w:rsidRPr="009C706B" w:rsidRDefault="009B4EB9" w:rsidP="009B4EB9">
            <w:pPr>
              <w:pStyle w:val="TAL"/>
              <w:rPr>
                <w:rFonts w:hint="eastAsia"/>
                <w:highlight w:val="yellow"/>
                <w:lang w:eastAsia="zh-CN"/>
              </w:rPr>
            </w:pPr>
            <w:r w:rsidRPr="004B11B4">
              <w:rPr>
                <w:rFonts w:hint="eastAsia"/>
                <w:highlight w:val="yellow"/>
                <w:lang w:eastAsia="zh-CN"/>
              </w:rPr>
              <w:t>XX</w:t>
            </w:r>
          </w:p>
        </w:tc>
        <w:tc>
          <w:tcPr>
            <w:tcW w:w="141.85pt" w:type="dxa"/>
            <w:tcBorders>
              <w:top w:val="single" w:sz="6" w:space="0" w:color="000000"/>
              <w:start w:val="single" w:sz="6" w:space="0" w:color="000000"/>
              <w:bottom w:val="single" w:sz="6" w:space="0" w:color="000000"/>
              <w:end w:val="single" w:sz="6" w:space="0" w:color="000000"/>
            </w:tcBorders>
          </w:tcPr>
          <w:p w14:paraId="78526EDE" w14:textId="77777777" w:rsidR="009B4EB9" w:rsidRDefault="009B4EB9" w:rsidP="009B4EB9">
            <w:pPr>
              <w:pStyle w:val="TAL"/>
              <w:rPr>
                <w:rFonts w:hint="eastAsia"/>
                <w:lang w:eastAsia="zh-CN"/>
              </w:rPr>
            </w:pPr>
            <w:r w:rsidRPr="00CC0C94">
              <w:rPr>
                <w:lang w:eastAsia="zh-CN"/>
              </w:rPr>
              <w:t>Control plane only indication</w:t>
            </w:r>
          </w:p>
        </w:tc>
        <w:tc>
          <w:tcPr>
            <w:tcW w:w="156pt" w:type="dxa"/>
            <w:tcBorders>
              <w:top w:val="single" w:sz="6" w:space="0" w:color="000000"/>
              <w:start w:val="single" w:sz="6" w:space="0" w:color="000000"/>
              <w:bottom w:val="single" w:sz="6" w:space="0" w:color="000000"/>
              <w:end w:val="single" w:sz="6" w:space="0" w:color="000000"/>
            </w:tcBorders>
          </w:tcPr>
          <w:p w14:paraId="0D7422BA" w14:textId="77777777" w:rsidR="009B4EB9" w:rsidRPr="00CC0C94" w:rsidRDefault="009B4EB9" w:rsidP="009B4EB9">
            <w:pPr>
              <w:pStyle w:val="TAL"/>
              <w:rPr>
                <w:lang w:eastAsia="zh-CN"/>
              </w:rPr>
            </w:pPr>
            <w:r w:rsidRPr="00CC0C94">
              <w:rPr>
                <w:lang w:eastAsia="zh-CN"/>
              </w:rPr>
              <w:t>Control plane only indication</w:t>
            </w:r>
          </w:p>
          <w:p w14:paraId="3B64F896" w14:textId="77777777" w:rsidR="009B4EB9" w:rsidRDefault="009B4EB9" w:rsidP="009B4EB9">
            <w:pPr>
              <w:pStyle w:val="TAL"/>
              <w:rPr>
                <w:rFonts w:hint="eastAsia"/>
                <w:lang w:eastAsia="zh-CN"/>
              </w:rPr>
            </w:pPr>
            <w:r>
              <w:rPr>
                <w:lang w:eastAsia="zh-CN"/>
              </w:rPr>
              <w:t>9.11.4.23</w:t>
            </w:r>
          </w:p>
        </w:tc>
        <w:tc>
          <w:tcPr>
            <w:tcW w:w="56.70pt" w:type="dxa"/>
            <w:tcBorders>
              <w:top w:val="single" w:sz="6" w:space="0" w:color="000000"/>
              <w:start w:val="single" w:sz="6" w:space="0" w:color="000000"/>
              <w:bottom w:val="single" w:sz="6" w:space="0" w:color="000000"/>
              <w:end w:val="single" w:sz="6" w:space="0" w:color="000000"/>
            </w:tcBorders>
          </w:tcPr>
          <w:p w14:paraId="2BA1631E" w14:textId="77777777" w:rsidR="009B4EB9" w:rsidRDefault="009B4EB9" w:rsidP="009B4EB9">
            <w:pPr>
              <w:pStyle w:val="TAC"/>
              <w:rPr>
                <w:rFonts w:hint="eastAsia"/>
                <w:lang w:eastAsia="zh-CN"/>
              </w:rPr>
            </w:pPr>
            <w:r w:rsidRPr="00CC0C94">
              <w:rPr>
                <w:lang w:eastAsia="zh-CN"/>
              </w:rPr>
              <w:t>O</w:t>
            </w:r>
          </w:p>
        </w:tc>
        <w:tc>
          <w:tcPr>
            <w:tcW w:w="42.55pt" w:type="dxa"/>
            <w:tcBorders>
              <w:top w:val="single" w:sz="6" w:space="0" w:color="000000"/>
              <w:start w:val="single" w:sz="6" w:space="0" w:color="000000"/>
              <w:bottom w:val="single" w:sz="6" w:space="0" w:color="000000"/>
              <w:end w:val="single" w:sz="6" w:space="0" w:color="000000"/>
            </w:tcBorders>
          </w:tcPr>
          <w:p w14:paraId="69643A75" w14:textId="77777777" w:rsidR="009B4EB9" w:rsidRDefault="009B4EB9" w:rsidP="009B4EB9">
            <w:pPr>
              <w:pStyle w:val="TAC"/>
              <w:rPr>
                <w:rFonts w:hint="eastAsia"/>
                <w:lang w:eastAsia="zh-CN"/>
              </w:rPr>
            </w:pPr>
            <w:r w:rsidRPr="00CC0C94">
              <w:rPr>
                <w:lang w:eastAsia="zh-CN"/>
              </w:rPr>
              <w:t>TV</w:t>
            </w:r>
          </w:p>
        </w:tc>
        <w:tc>
          <w:tcPr>
            <w:tcW w:w="42.50pt" w:type="dxa"/>
            <w:tcBorders>
              <w:top w:val="single" w:sz="6" w:space="0" w:color="000000"/>
              <w:start w:val="single" w:sz="6" w:space="0" w:color="000000"/>
              <w:bottom w:val="single" w:sz="6" w:space="0" w:color="000000"/>
              <w:end w:val="single" w:sz="6" w:space="0" w:color="000000"/>
            </w:tcBorders>
          </w:tcPr>
          <w:p w14:paraId="45237C10" w14:textId="77777777" w:rsidR="009B4EB9" w:rsidRDefault="009B4EB9" w:rsidP="009B4EB9">
            <w:pPr>
              <w:pStyle w:val="TAC"/>
              <w:rPr>
                <w:lang w:eastAsia="zh-CN"/>
              </w:rPr>
            </w:pPr>
            <w:r w:rsidRPr="00CC0C94">
              <w:rPr>
                <w:lang w:eastAsia="zh-CN"/>
              </w:rPr>
              <w:t>1</w:t>
            </w:r>
          </w:p>
        </w:tc>
      </w:tr>
    </w:tbl>
    <w:p w14:paraId="2F8C78B5" w14:textId="77777777" w:rsidR="00C135FE" w:rsidRDefault="00C135FE" w:rsidP="00C135FE"/>
    <w:p w14:paraId="3AFF8634" w14:textId="77777777" w:rsidR="00C135FE" w:rsidRPr="003168A2" w:rsidRDefault="00EC0C0B" w:rsidP="00C135FE">
      <w:pPr>
        <w:pStyle w:val="4"/>
        <w:rPr>
          <w:lang w:eastAsia="ko-KR"/>
        </w:rPr>
      </w:pPr>
      <w:bookmarkStart w:id="215" w:name="_Toc11419712"/>
      <w:r>
        <w:t>8</w:t>
      </w:r>
      <w:r w:rsidR="00C135FE">
        <w:t>.</w:t>
      </w:r>
      <w:r>
        <w:t>3</w:t>
      </w:r>
      <w:r w:rsidR="00C135FE">
        <w:t>.2.2</w:t>
      </w:r>
      <w:r w:rsidR="00C135FE" w:rsidRPr="003168A2">
        <w:rPr>
          <w:rFonts w:hint="eastAsia"/>
        </w:rPr>
        <w:tab/>
      </w:r>
      <w:r w:rsidR="00C135FE" w:rsidRPr="002B39AE">
        <w:t>5GSM cause</w:t>
      </w:r>
      <w:bookmarkEnd w:id="215"/>
    </w:p>
    <w:p w14:paraId="77CC598C" w14:textId="77777777" w:rsidR="00C135FE" w:rsidRDefault="00C135FE" w:rsidP="00C135FE">
      <w:r>
        <w:t xml:space="preserve">This IE is included </w:t>
      </w:r>
      <w:r w:rsidRPr="003168A2">
        <w:t xml:space="preserve">when </w:t>
      </w:r>
      <w:r>
        <w:t xml:space="preserve">the selected </w:t>
      </w:r>
      <w:r w:rsidRPr="003168A2">
        <w:t>PD</w:t>
      </w:r>
      <w:r>
        <w:t>U session</w:t>
      </w:r>
      <w:r w:rsidRPr="003168A2">
        <w:t xml:space="preserve"> type is different from the PD</w:t>
      </w:r>
      <w:r>
        <w:t>U</w:t>
      </w:r>
      <w:r w:rsidRPr="003168A2">
        <w:t xml:space="preserve"> </w:t>
      </w:r>
      <w:r>
        <w:t xml:space="preserve">session </w:t>
      </w:r>
      <w:r w:rsidRPr="003168A2">
        <w:t>type requested by the UE.</w:t>
      </w:r>
    </w:p>
    <w:p w14:paraId="759435D5" w14:textId="77777777" w:rsidR="00C135FE" w:rsidRPr="003168A2" w:rsidRDefault="00EC0C0B" w:rsidP="00C135FE">
      <w:pPr>
        <w:pStyle w:val="4"/>
        <w:rPr>
          <w:lang w:eastAsia="ko-KR"/>
        </w:rPr>
      </w:pPr>
      <w:bookmarkStart w:id="216" w:name="_Toc11419713"/>
      <w:r>
        <w:t>8</w:t>
      </w:r>
      <w:r w:rsidR="00C135FE">
        <w:t>.</w:t>
      </w:r>
      <w:r>
        <w:t>3</w:t>
      </w:r>
      <w:r w:rsidR="00C135FE">
        <w:t>.2.3</w:t>
      </w:r>
      <w:r w:rsidR="00C135FE" w:rsidRPr="003168A2">
        <w:rPr>
          <w:rFonts w:hint="eastAsia"/>
        </w:rPr>
        <w:tab/>
      </w:r>
      <w:r w:rsidR="00C135FE" w:rsidRPr="006A6470">
        <w:t>PDU address</w:t>
      </w:r>
      <w:bookmarkEnd w:id="216"/>
    </w:p>
    <w:p w14:paraId="51E234D3" w14:textId="77777777" w:rsidR="00C135FE" w:rsidRDefault="00C135FE" w:rsidP="00C135FE">
      <w:r>
        <w:t xml:space="preserve">This IE is included </w:t>
      </w:r>
      <w:r w:rsidRPr="003168A2">
        <w:t xml:space="preserve">when </w:t>
      </w:r>
      <w:r w:rsidRPr="00EE0C95">
        <w:t xml:space="preserve">the selected PDU session type is </w:t>
      </w:r>
      <w:r w:rsidR="004E4A5F">
        <w:t>"IPv4", "IPv6" or "IPv4v6"</w:t>
      </w:r>
      <w:r w:rsidRPr="003168A2">
        <w:t>.</w:t>
      </w:r>
    </w:p>
    <w:p w14:paraId="6E1153A6" w14:textId="77777777" w:rsidR="00C135FE" w:rsidRPr="003168A2" w:rsidRDefault="00EC0C0B" w:rsidP="00C135FE">
      <w:pPr>
        <w:pStyle w:val="4"/>
        <w:rPr>
          <w:lang w:eastAsia="ko-KR"/>
        </w:rPr>
      </w:pPr>
      <w:bookmarkStart w:id="217" w:name="_Toc11419714"/>
      <w:r>
        <w:t>8</w:t>
      </w:r>
      <w:r w:rsidR="00C135FE">
        <w:t>.</w:t>
      </w:r>
      <w:r>
        <w:t>3</w:t>
      </w:r>
      <w:r w:rsidR="00C135FE">
        <w:t>.2.</w:t>
      </w:r>
      <w:r w:rsidR="00773A24">
        <w:t>4</w:t>
      </w:r>
      <w:r w:rsidR="00C135FE" w:rsidRPr="003168A2">
        <w:rPr>
          <w:rFonts w:hint="eastAsia"/>
        </w:rPr>
        <w:tab/>
      </w:r>
      <w:r w:rsidR="00C135FE">
        <w:t>RQ timer value</w:t>
      </w:r>
      <w:bookmarkEnd w:id="217"/>
    </w:p>
    <w:p w14:paraId="29C2EEB5" w14:textId="77777777" w:rsidR="00C135FE" w:rsidRDefault="00C135FE" w:rsidP="00C135FE">
      <w:r>
        <w:t xml:space="preserve">This IE is included </w:t>
      </w:r>
      <w:r w:rsidRPr="003168A2">
        <w:t xml:space="preserve">when </w:t>
      </w:r>
      <w:r>
        <w:rPr>
          <w:rFonts w:eastAsia="MS Mincho"/>
        </w:rPr>
        <w:t xml:space="preserve">the network </w:t>
      </w:r>
      <w:r w:rsidR="002C5DB5">
        <w:rPr>
          <w:rFonts w:eastAsia="MS Mincho"/>
        </w:rPr>
        <w:t>needs</w:t>
      </w:r>
      <w:r>
        <w:rPr>
          <w:rFonts w:eastAsia="MS Mincho"/>
        </w:rPr>
        <w:t xml:space="preserve"> to provide the </w:t>
      </w:r>
      <w:r>
        <w:t>RQ timer value</w:t>
      </w:r>
      <w:r w:rsidRPr="003168A2">
        <w:t>.</w:t>
      </w:r>
    </w:p>
    <w:p w14:paraId="364C62B5" w14:textId="77777777" w:rsidR="00773A24" w:rsidRPr="003168A2" w:rsidRDefault="00773A24" w:rsidP="00773A24">
      <w:pPr>
        <w:pStyle w:val="4"/>
        <w:rPr>
          <w:lang w:eastAsia="ko-KR"/>
        </w:rPr>
      </w:pPr>
      <w:bookmarkStart w:id="218" w:name="_Toc11419715"/>
      <w:r>
        <w:lastRenderedPageBreak/>
        <w:t>8.3.2.5</w:t>
      </w:r>
      <w:r w:rsidRPr="003168A2">
        <w:rPr>
          <w:rFonts w:hint="eastAsia"/>
        </w:rPr>
        <w:tab/>
      </w:r>
      <w:r>
        <w:t>S-NSSAI</w:t>
      </w:r>
      <w:bookmarkEnd w:id="218"/>
    </w:p>
    <w:p w14:paraId="2B738223" w14:textId="77777777" w:rsidR="00773A24" w:rsidRDefault="00773A24" w:rsidP="00773A24">
      <w:r>
        <w:t>This IE shall be</w:t>
      </w:r>
      <w:r w:rsidRPr="003168A2">
        <w:t xml:space="preserve"> included in the message when the </w:t>
      </w:r>
      <w:r>
        <w:rPr>
          <w:lang w:eastAsia="ko-KR"/>
        </w:rPr>
        <w:t>SMF received from the AMF an S-NSSAI together with the PDU SESSION ESTABLISHMENT REQUEST message</w:t>
      </w:r>
      <w:r w:rsidR="00E4215E">
        <w:rPr>
          <w:lang w:eastAsia="ko-KR"/>
        </w:rPr>
        <w:t>,</w:t>
      </w:r>
      <w:r w:rsidR="00E4215E" w:rsidRPr="00AC3112">
        <w:rPr>
          <w:lang w:eastAsia="ko-KR"/>
        </w:rPr>
        <w:t xml:space="preserve"> </w:t>
      </w:r>
      <w:r w:rsidR="00E4215E">
        <w:rPr>
          <w:lang w:eastAsia="ko-KR"/>
        </w:rPr>
        <w:t>and the PDU session is a non-emergency PDU session</w:t>
      </w:r>
      <w:r w:rsidRPr="003168A2">
        <w:t>.</w:t>
      </w:r>
    </w:p>
    <w:p w14:paraId="09543E07" w14:textId="77777777" w:rsidR="0032046E" w:rsidRDefault="0032046E" w:rsidP="0032046E">
      <w:pPr>
        <w:pStyle w:val="4"/>
      </w:pPr>
      <w:bookmarkStart w:id="219" w:name="_Toc11419716"/>
      <w:r>
        <w:t>8.3.2.6</w:t>
      </w:r>
      <w:r>
        <w:tab/>
        <w:t>Always-on PDU session indication</w:t>
      </w:r>
      <w:bookmarkEnd w:id="219"/>
    </w:p>
    <w:p w14:paraId="7FDC46B1" w14:textId="77777777" w:rsidR="0032046E" w:rsidRDefault="0032046E" w:rsidP="0032046E">
      <w:r>
        <w:t xml:space="preserve">The network shall include this IE if the network decides to inform the UE </w:t>
      </w:r>
      <w:r w:rsidRPr="000E7D73">
        <w:t>whether the PDU session is established as an always-on PDU session</w:t>
      </w:r>
      <w:r>
        <w:t>.</w:t>
      </w:r>
    </w:p>
    <w:p w14:paraId="4090DE53" w14:textId="77777777" w:rsidR="005F6069" w:rsidRPr="0068553C" w:rsidRDefault="005F6069" w:rsidP="005F6069">
      <w:pPr>
        <w:pStyle w:val="4"/>
        <w:rPr>
          <w:lang w:eastAsia="ko-KR"/>
        </w:rPr>
      </w:pPr>
      <w:bookmarkStart w:id="220" w:name="_Toc11419717"/>
      <w:r>
        <w:t>8.3.2.</w:t>
      </w:r>
      <w:r w:rsidR="0032046E">
        <w:t>7</w:t>
      </w:r>
      <w:r w:rsidRPr="003168A2">
        <w:rPr>
          <w:rFonts w:hint="eastAsia"/>
        </w:rPr>
        <w:tab/>
      </w:r>
      <w:r>
        <w:t>Mapped</w:t>
      </w:r>
      <w:r w:rsidRPr="0068553C">
        <w:t xml:space="preserve"> </w:t>
      </w:r>
      <w:r>
        <w:t>EPS bearer contexts</w:t>
      </w:r>
      <w:bookmarkEnd w:id="220"/>
    </w:p>
    <w:p w14:paraId="10ADF0E5" w14:textId="77777777" w:rsidR="005F6069" w:rsidRPr="00530DF9" w:rsidRDefault="005F6069" w:rsidP="005F6069">
      <w:r>
        <w:t xml:space="preserve">This IE </w:t>
      </w:r>
      <w:r>
        <w:rPr>
          <w:rFonts w:hint="eastAsia"/>
          <w:lang w:eastAsia="zh-CN"/>
        </w:rPr>
        <w:t>is</w:t>
      </w:r>
      <w:r w:rsidRPr="003168A2">
        <w:t xml:space="preserve"> included </w:t>
      </w:r>
      <w:r>
        <w:rPr>
          <w:rFonts w:hint="eastAsia"/>
          <w:lang w:eastAsia="zh-CN"/>
        </w:rPr>
        <w:t>when</w:t>
      </w:r>
      <w:r>
        <w:t xml:space="preserve"> interworking </w:t>
      </w:r>
      <w:r w:rsidR="00A1246A">
        <w:t>with</w:t>
      </w:r>
      <w:r w:rsidRPr="00634115">
        <w:t xml:space="preserve"> EPS is supported for</w:t>
      </w:r>
      <w:r>
        <w:t xml:space="preserve"> the PDU session</w:t>
      </w:r>
      <w:r w:rsidRPr="003168A2">
        <w:t>.</w:t>
      </w:r>
    </w:p>
    <w:p w14:paraId="7BFF3364" w14:textId="77777777" w:rsidR="00773A24" w:rsidRPr="003168A2" w:rsidRDefault="00773A24" w:rsidP="00773A24">
      <w:pPr>
        <w:pStyle w:val="4"/>
        <w:rPr>
          <w:lang w:eastAsia="ko-KR"/>
        </w:rPr>
      </w:pPr>
      <w:bookmarkStart w:id="221" w:name="_Toc11419718"/>
      <w:r>
        <w:t>8.3.2.</w:t>
      </w:r>
      <w:r w:rsidR="0032046E">
        <w:t>8</w:t>
      </w:r>
      <w:r w:rsidRPr="003168A2">
        <w:rPr>
          <w:rFonts w:hint="eastAsia"/>
        </w:rPr>
        <w:tab/>
      </w:r>
      <w:r w:rsidRPr="006A6470">
        <w:t>EAP message</w:t>
      </w:r>
      <w:bookmarkEnd w:id="221"/>
    </w:p>
    <w:p w14:paraId="086377FF" w14:textId="77777777" w:rsidR="00773A24" w:rsidRDefault="00773A24" w:rsidP="00773A24">
      <w:r>
        <w:t xml:space="preserve">This IE is included </w:t>
      </w:r>
      <w:r w:rsidRPr="003168A2">
        <w:t xml:space="preserve">when </w:t>
      </w:r>
      <w:r w:rsidRPr="003B63BE">
        <w:rPr>
          <w:rFonts w:eastAsia="MS Mincho"/>
        </w:rPr>
        <w:t xml:space="preserve">the </w:t>
      </w:r>
      <w:r>
        <w:rPr>
          <w:rFonts w:eastAsia="MS Mincho"/>
        </w:rPr>
        <w:t>external DN successfully performed authentication and authorization of the UE using EAP</w:t>
      </w:r>
      <w:r w:rsidRPr="003168A2">
        <w:t>.</w:t>
      </w:r>
    </w:p>
    <w:p w14:paraId="6AFF1E11" w14:textId="77777777" w:rsidR="0032046E" w:rsidRPr="003168A2" w:rsidRDefault="0032046E" w:rsidP="0032046E">
      <w:pPr>
        <w:pStyle w:val="4"/>
        <w:rPr>
          <w:lang w:eastAsia="ko-KR"/>
        </w:rPr>
      </w:pPr>
      <w:bookmarkStart w:id="222" w:name="_Toc11419719"/>
      <w:r>
        <w:t>8.3.2.9</w:t>
      </w:r>
      <w:r w:rsidRPr="003168A2">
        <w:rPr>
          <w:rFonts w:hint="eastAsia"/>
        </w:rPr>
        <w:tab/>
      </w:r>
      <w:r>
        <w:t>Authorized QoS flow descriptions</w:t>
      </w:r>
      <w:bookmarkEnd w:id="222"/>
    </w:p>
    <w:p w14:paraId="5831675D" w14:textId="77777777" w:rsidR="0032046E" w:rsidRDefault="0032046E" w:rsidP="0032046E">
      <w:r>
        <w:t xml:space="preserve">This IE is included </w:t>
      </w:r>
      <w:r w:rsidRPr="003168A2">
        <w:t xml:space="preserve">when </w:t>
      </w:r>
      <w:r>
        <w:t xml:space="preserve">the network </w:t>
      </w:r>
      <w:r w:rsidR="002C5DB5">
        <w:t>needs</w:t>
      </w:r>
      <w:r>
        <w:t xml:space="preserve"> to provide authorized QoS flow descriptions.</w:t>
      </w:r>
    </w:p>
    <w:p w14:paraId="7A5737EB" w14:textId="77777777" w:rsidR="00C135FE" w:rsidRPr="003168A2" w:rsidRDefault="00EC0C0B" w:rsidP="00C135FE">
      <w:pPr>
        <w:pStyle w:val="4"/>
        <w:rPr>
          <w:lang w:eastAsia="ko-KR"/>
        </w:rPr>
      </w:pPr>
      <w:bookmarkStart w:id="223" w:name="_Toc11419720"/>
      <w:r>
        <w:t>8</w:t>
      </w:r>
      <w:r w:rsidR="00C135FE">
        <w:t>.</w:t>
      </w:r>
      <w:r>
        <w:t>3</w:t>
      </w:r>
      <w:r w:rsidR="00C135FE">
        <w:t>.2.</w:t>
      </w:r>
      <w:r w:rsidR="0032046E">
        <w:t>10</w:t>
      </w:r>
      <w:r w:rsidR="00C135FE" w:rsidRPr="003168A2">
        <w:rPr>
          <w:rFonts w:hint="eastAsia"/>
        </w:rPr>
        <w:tab/>
      </w:r>
      <w:r w:rsidR="00C135FE">
        <w:t>Extended p</w:t>
      </w:r>
      <w:r w:rsidR="00C135FE" w:rsidRPr="003168A2">
        <w:t>rotocol configuration options</w:t>
      </w:r>
      <w:bookmarkEnd w:id="223"/>
    </w:p>
    <w:p w14:paraId="7F092A1A" w14:textId="77777777" w:rsidR="00C135FE" w:rsidRDefault="00C135FE" w:rsidP="00C135FE">
      <w:r w:rsidRPr="003168A2">
        <w:t xml:space="preserve">This IE is included in the message when the </w:t>
      </w:r>
      <w:r>
        <w:rPr>
          <w:lang w:eastAsia="ko-KR"/>
        </w:rPr>
        <w:t>network</w:t>
      </w:r>
      <w:r w:rsidRPr="003168A2">
        <w:t xml:space="preserve"> </w:t>
      </w:r>
      <w:r w:rsidR="002C5DB5">
        <w:t>needs</w:t>
      </w:r>
      <w:r w:rsidRPr="003168A2">
        <w:t xml:space="preserve"> to transmit (protocol) data (e.g. configuration parameters, error codes or messages/events) to the </w:t>
      </w:r>
      <w:r>
        <w:rPr>
          <w:lang w:eastAsia="ko-KR"/>
        </w:rPr>
        <w:t>UE</w:t>
      </w:r>
      <w:r w:rsidRPr="003168A2">
        <w:t>.</w:t>
      </w:r>
    </w:p>
    <w:p w14:paraId="1DA131D7" w14:textId="77777777" w:rsidR="0060624C" w:rsidRPr="003168A2" w:rsidRDefault="0060624C" w:rsidP="0060624C">
      <w:pPr>
        <w:pStyle w:val="4"/>
        <w:rPr>
          <w:rFonts w:hint="eastAsia"/>
          <w:lang w:eastAsia="zh-CN"/>
        </w:rPr>
      </w:pPr>
      <w:bookmarkStart w:id="224" w:name="_Toc11419721"/>
      <w:r>
        <w:t>8.3.2.</w:t>
      </w:r>
      <w:r>
        <w:rPr>
          <w:rFonts w:hint="eastAsia"/>
          <w:lang w:eastAsia="zh-CN"/>
        </w:rPr>
        <w:t>11</w:t>
      </w:r>
      <w:r w:rsidRPr="003168A2">
        <w:rPr>
          <w:rFonts w:hint="eastAsia"/>
        </w:rPr>
        <w:tab/>
      </w:r>
      <w:r>
        <w:rPr>
          <w:rFonts w:hint="eastAsia"/>
          <w:lang w:eastAsia="zh-CN"/>
        </w:rPr>
        <w:t>DNN</w:t>
      </w:r>
      <w:bookmarkEnd w:id="224"/>
    </w:p>
    <w:p w14:paraId="4C01CB76" w14:textId="77777777" w:rsidR="0060624C" w:rsidRPr="00FB6473" w:rsidRDefault="0060624C" w:rsidP="0060624C">
      <w:pPr>
        <w:rPr>
          <w:rFonts w:hint="eastAsia"/>
          <w:noProof/>
          <w:lang w:eastAsia="zh-CN"/>
        </w:rPr>
      </w:pPr>
      <w:r w:rsidRPr="00BB6AEA">
        <w:rPr>
          <w:rFonts w:hint="eastAsia"/>
          <w:noProof/>
          <w:lang w:eastAsia="zh-CN"/>
        </w:rPr>
        <w:t xml:space="preserve">The IE shall be included in the message when </w:t>
      </w:r>
      <w:r>
        <w:rPr>
          <w:rFonts w:hint="eastAsia"/>
          <w:noProof/>
          <w:lang w:eastAsia="zh-CN"/>
        </w:rPr>
        <w:t>the PDU session is a non-emergency PDU session.</w:t>
      </w:r>
    </w:p>
    <w:p w14:paraId="7BE75D35" w14:textId="77777777" w:rsidR="00CC0985" w:rsidRDefault="00CC0985" w:rsidP="00CC0985">
      <w:pPr>
        <w:pStyle w:val="4"/>
      </w:pPr>
      <w:bookmarkStart w:id="225" w:name="_Toc11419722"/>
      <w:r>
        <w:t>8.3.2.</w:t>
      </w:r>
      <w:r>
        <w:rPr>
          <w:lang w:eastAsia="zh-CN"/>
        </w:rPr>
        <w:t>12</w:t>
      </w:r>
      <w:r w:rsidRPr="003168A2">
        <w:rPr>
          <w:rFonts w:hint="eastAsia"/>
        </w:rPr>
        <w:tab/>
      </w:r>
      <w:r w:rsidRPr="00913BB3">
        <w:t xml:space="preserve">5GSM </w:t>
      </w:r>
      <w:r w:rsidRPr="00CC0C94">
        <w:t>network feature support</w:t>
      </w:r>
      <w:bookmarkEnd w:id="225"/>
    </w:p>
    <w:p w14:paraId="75EFB74E" w14:textId="77777777" w:rsidR="00CC0985" w:rsidRPr="004B11B4" w:rsidRDefault="00CC0985" w:rsidP="00CC0985">
      <w:pPr>
        <w:rPr>
          <w:rFonts w:hint="eastAsia"/>
        </w:rPr>
      </w:pPr>
      <w:r w:rsidRPr="003168A2">
        <w:t xml:space="preserve">This IE is included when the </w:t>
      </w:r>
      <w:r>
        <w:rPr>
          <w:lang w:eastAsia="ko-KR"/>
        </w:rPr>
        <w:t>network</w:t>
      </w:r>
      <w:r w:rsidRPr="003168A2">
        <w:t xml:space="preserve"> </w:t>
      </w:r>
      <w:r>
        <w:t xml:space="preserve">needs to indicate support of </w:t>
      </w:r>
      <w:r w:rsidRPr="00913BB3">
        <w:t xml:space="preserve">5GSM </w:t>
      </w:r>
      <w:r w:rsidRPr="00CC0C94">
        <w:t>network feature</w:t>
      </w:r>
      <w:r>
        <w:t>s</w:t>
      </w:r>
      <w:r w:rsidRPr="003168A2">
        <w:t>.</w:t>
      </w:r>
    </w:p>
    <w:p w14:paraId="085831B0" w14:textId="77777777" w:rsidR="0053577F" w:rsidRPr="003168A2" w:rsidRDefault="0053577F" w:rsidP="0053577F">
      <w:pPr>
        <w:pStyle w:val="4"/>
        <w:rPr>
          <w:rFonts w:hint="eastAsia"/>
          <w:lang w:eastAsia="zh-CN"/>
        </w:rPr>
      </w:pPr>
      <w:bookmarkStart w:id="226" w:name="_Toc11419723"/>
      <w:r>
        <w:t>8.3.2.</w:t>
      </w:r>
      <w:r>
        <w:rPr>
          <w:lang w:eastAsia="zh-CN"/>
        </w:rPr>
        <w:t>13</w:t>
      </w:r>
      <w:r w:rsidRPr="003168A2">
        <w:rPr>
          <w:rFonts w:hint="eastAsia"/>
        </w:rPr>
        <w:tab/>
      </w:r>
      <w:r w:rsidRPr="00913BB3">
        <w:t>Session-</w:t>
      </w:r>
      <w:r>
        <w:t>T</w:t>
      </w:r>
      <w:r w:rsidRPr="00913BB3">
        <w:t>MBR</w:t>
      </w:r>
      <w:bookmarkEnd w:id="226"/>
    </w:p>
    <w:p w14:paraId="3A76D447" w14:textId="77777777" w:rsidR="0053577F" w:rsidRPr="00FB6473" w:rsidRDefault="0053577F" w:rsidP="0053577F">
      <w:pPr>
        <w:rPr>
          <w:rFonts w:hint="eastAsia"/>
          <w:noProof/>
          <w:lang w:eastAsia="zh-CN"/>
        </w:rPr>
      </w:pPr>
      <w:r w:rsidRPr="00BB6AEA">
        <w:rPr>
          <w:rFonts w:hint="eastAsia"/>
          <w:noProof/>
          <w:lang w:eastAsia="zh-CN"/>
        </w:rPr>
        <w:t xml:space="preserve">The IE </w:t>
      </w:r>
      <w:r>
        <w:rPr>
          <w:noProof/>
          <w:lang w:eastAsia="zh-CN"/>
        </w:rPr>
        <w:t xml:space="preserve">is </w:t>
      </w:r>
      <w:r w:rsidRPr="00BB6AEA">
        <w:rPr>
          <w:rFonts w:hint="eastAsia"/>
          <w:noProof/>
          <w:lang w:eastAsia="zh-CN"/>
        </w:rPr>
        <w:t xml:space="preserve">included </w:t>
      </w:r>
      <w:r>
        <w:rPr>
          <w:noProof/>
          <w:lang w:eastAsia="zh-CN"/>
        </w:rPr>
        <w:t xml:space="preserve">when the network needs to send </w:t>
      </w:r>
      <w:r>
        <w:t>s</w:t>
      </w:r>
      <w:r w:rsidRPr="00913BB3">
        <w:t>ession-</w:t>
      </w:r>
      <w:r>
        <w:t>T</w:t>
      </w:r>
      <w:r w:rsidRPr="00913BB3">
        <w:t>MBR</w:t>
      </w:r>
      <w:r>
        <w:rPr>
          <w:rFonts w:hint="eastAsia"/>
          <w:noProof/>
          <w:lang w:eastAsia="zh-CN"/>
        </w:rPr>
        <w:t>.</w:t>
      </w:r>
    </w:p>
    <w:p w14:paraId="7BBA6921" w14:textId="77777777" w:rsidR="00F761B4" w:rsidRPr="00CC0C94" w:rsidRDefault="00F761B4" w:rsidP="00F761B4">
      <w:pPr>
        <w:pStyle w:val="4"/>
        <w:rPr>
          <w:lang w:eastAsia="ko-KR"/>
        </w:rPr>
      </w:pPr>
      <w:bookmarkStart w:id="227" w:name="_Toc11419724"/>
      <w:r w:rsidRPr="00F35F83">
        <w:t>8.3.2.</w:t>
      </w:r>
      <w:r>
        <w:rPr>
          <w:lang w:eastAsia="zh-CN"/>
        </w:rPr>
        <w:t>14</w:t>
      </w:r>
      <w:r w:rsidRPr="00CC0C94">
        <w:tab/>
        <w:t>Serving PLMN rate control</w:t>
      </w:r>
      <w:bookmarkEnd w:id="227"/>
    </w:p>
    <w:p w14:paraId="395FFFD0" w14:textId="77777777" w:rsidR="00F761B4" w:rsidRPr="00CC0C94" w:rsidRDefault="00F761B4" w:rsidP="00F761B4">
      <w:pPr>
        <w:rPr>
          <w:rFonts w:hint="eastAsia"/>
          <w:lang w:eastAsia="zh-CN"/>
        </w:rPr>
      </w:pPr>
      <w:r w:rsidRPr="00CC0C94">
        <w:rPr>
          <w:lang w:eastAsia="zh-CN"/>
        </w:rPr>
        <w:t>This IE</w:t>
      </w:r>
      <w:r w:rsidRPr="00CC0C94">
        <w:rPr>
          <w:rFonts w:hint="eastAsia"/>
          <w:lang w:eastAsia="zh-CN"/>
        </w:rPr>
        <w:t xml:space="preserve"> shall be included when the network wishes to</w:t>
      </w:r>
      <w:r w:rsidRPr="00CC0C94">
        <w:t xml:space="preserve"> indicate the maximum uplink </w:t>
      </w:r>
      <w:r>
        <w:t>control plane us</w:t>
      </w:r>
      <w:r w:rsidRPr="00F35F83">
        <w:t xml:space="preserve">er data </w:t>
      </w:r>
      <w:r w:rsidRPr="00CC0C94">
        <w:t>the UE is allowed to send per 6 minute interval</w:t>
      </w:r>
      <w:r w:rsidRPr="00CC0C94">
        <w:rPr>
          <w:rFonts w:hint="eastAsia"/>
          <w:lang w:eastAsia="zh-CN"/>
        </w:rPr>
        <w:t>.</w:t>
      </w:r>
    </w:p>
    <w:p w14:paraId="32E5ACE6" w14:textId="77777777" w:rsidR="00F722AC" w:rsidRPr="003168A2" w:rsidRDefault="00F722AC" w:rsidP="00F722AC">
      <w:pPr>
        <w:pStyle w:val="4"/>
        <w:rPr>
          <w:rFonts w:hint="eastAsia"/>
          <w:lang w:eastAsia="zh-CN"/>
        </w:rPr>
      </w:pPr>
      <w:bookmarkStart w:id="228" w:name="_Toc11419725"/>
      <w:r>
        <w:t>8.3.2.15</w:t>
      </w:r>
      <w:r w:rsidRPr="003168A2">
        <w:rPr>
          <w:rFonts w:hint="eastAsia"/>
        </w:rPr>
        <w:tab/>
      </w:r>
      <w:r>
        <w:rPr>
          <w:rFonts w:hint="eastAsia"/>
          <w:lang w:eastAsia="zh-CN"/>
        </w:rPr>
        <w:t>ATSSS container</w:t>
      </w:r>
      <w:bookmarkEnd w:id="228"/>
    </w:p>
    <w:p w14:paraId="3026C155" w14:textId="77777777" w:rsidR="00F722AC" w:rsidRPr="00FB6473" w:rsidRDefault="00F722AC" w:rsidP="00F722AC">
      <w:pPr>
        <w:rPr>
          <w:rFonts w:hint="eastAsia"/>
          <w:noProof/>
          <w:lang w:eastAsia="zh-CN"/>
        </w:rPr>
      </w:pPr>
      <w:r w:rsidRPr="00BB6AEA">
        <w:rPr>
          <w:rFonts w:hint="eastAsia"/>
          <w:noProof/>
          <w:lang w:eastAsia="zh-CN"/>
        </w:rPr>
        <w:t xml:space="preserve">The IE shall be included in the message when </w:t>
      </w:r>
      <w:r>
        <w:rPr>
          <w:rFonts w:hint="eastAsia"/>
          <w:noProof/>
          <w:lang w:eastAsia="zh-CN"/>
        </w:rPr>
        <w:t xml:space="preserve">the PDU session is </w:t>
      </w:r>
      <w:r>
        <w:rPr>
          <w:noProof/>
          <w:lang w:eastAsia="zh-CN"/>
        </w:rPr>
        <w:t>an MA</w:t>
      </w:r>
      <w:r>
        <w:rPr>
          <w:rFonts w:hint="eastAsia"/>
          <w:noProof/>
          <w:lang w:eastAsia="zh-CN"/>
        </w:rPr>
        <w:t xml:space="preserve"> PDU session.</w:t>
      </w:r>
    </w:p>
    <w:p w14:paraId="59D3A22F" w14:textId="77777777" w:rsidR="009B4EB9" w:rsidRDefault="009B4EB9" w:rsidP="009B4EB9">
      <w:pPr>
        <w:pStyle w:val="4"/>
        <w:rPr>
          <w:lang w:eastAsia="zh-CN"/>
        </w:rPr>
      </w:pPr>
      <w:bookmarkStart w:id="229" w:name="_Toc11419726"/>
      <w:r>
        <w:t>8.3.2.</w:t>
      </w:r>
      <w:r>
        <w:rPr>
          <w:lang w:eastAsia="zh-CN"/>
        </w:rPr>
        <w:t>16</w:t>
      </w:r>
      <w:r>
        <w:rPr>
          <w:rFonts w:hint="eastAsia"/>
          <w:lang w:eastAsia="zh-CN"/>
        </w:rPr>
        <w:tab/>
      </w:r>
      <w:r w:rsidRPr="00CC0C94">
        <w:rPr>
          <w:lang w:eastAsia="zh-CN"/>
        </w:rPr>
        <w:t>Control plane only indication</w:t>
      </w:r>
      <w:bookmarkEnd w:id="229"/>
    </w:p>
    <w:p w14:paraId="2701C9C8" w14:textId="77777777" w:rsidR="009B4EB9" w:rsidRPr="00CC0C94" w:rsidRDefault="009B4EB9" w:rsidP="009B4EB9">
      <w:pPr>
        <w:rPr>
          <w:lang w:eastAsia="zh-CN"/>
        </w:rPr>
      </w:pPr>
      <w:r w:rsidRPr="00CC0C94">
        <w:t xml:space="preserve">The network shall include the </w:t>
      </w:r>
      <w:r>
        <w:rPr>
          <w:rFonts w:hint="eastAsia"/>
          <w:lang w:eastAsia="zh-CN"/>
        </w:rPr>
        <w:t>c</w:t>
      </w:r>
      <w:r w:rsidRPr="00CC0C94">
        <w:t xml:space="preserve">ontrol plane only indication IE if </w:t>
      </w:r>
      <w:r w:rsidRPr="00CC0C94">
        <w:rPr>
          <w:lang w:eastAsia="zh-CN"/>
        </w:rPr>
        <w:t>the</w:t>
      </w:r>
      <w:r>
        <w:rPr>
          <w:rFonts w:hint="eastAsia"/>
          <w:lang w:eastAsia="zh-CN"/>
        </w:rPr>
        <w:t xml:space="preserve"> network determines that the associated PDU session</w:t>
      </w:r>
      <w:r w:rsidRPr="00CC0C94">
        <w:rPr>
          <w:lang w:eastAsia="zh-CN"/>
        </w:rPr>
        <w:t xml:space="preserve"> is only for control plane CIoT </w:t>
      </w:r>
      <w:r>
        <w:rPr>
          <w:rFonts w:hint="eastAsia"/>
          <w:lang w:eastAsia="zh-CN"/>
        </w:rPr>
        <w:t>5GS</w:t>
      </w:r>
      <w:r w:rsidRPr="00CC0C94">
        <w:rPr>
          <w:lang w:eastAsia="zh-CN"/>
        </w:rPr>
        <w:t xml:space="preserve"> optimization.</w:t>
      </w:r>
    </w:p>
    <w:p w14:paraId="0AA6B5EE" w14:textId="77777777" w:rsidR="00C135FE" w:rsidRPr="00440029" w:rsidRDefault="00D43416" w:rsidP="00C135FE">
      <w:pPr>
        <w:pStyle w:val="3"/>
      </w:pPr>
      <w:bookmarkStart w:id="230" w:name="_Toc11419727"/>
      <w:r>
        <w:lastRenderedPageBreak/>
        <w:t>8</w:t>
      </w:r>
      <w:r w:rsidR="00C135FE">
        <w:t>.</w:t>
      </w:r>
      <w:r>
        <w:t>3</w:t>
      </w:r>
      <w:r w:rsidR="00C135FE" w:rsidRPr="00440029">
        <w:t>.</w:t>
      </w:r>
      <w:r w:rsidR="00C135FE">
        <w:t>3</w:t>
      </w:r>
      <w:r w:rsidR="00C135FE" w:rsidRPr="00440029">
        <w:tab/>
        <w:t>PDU session establishment reject</w:t>
      </w:r>
      <w:bookmarkEnd w:id="230"/>
    </w:p>
    <w:p w14:paraId="389E2EBF" w14:textId="77777777" w:rsidR="00C135FE" w:rsidRPr="00440029" w:rsidRDefault="00D43416" w:rsidP="00C135FE">
      <w:pPr>
        <w:pStyle w:val="4"/>
        <w:rPr>
          <w:lang w:eastAsia="ko-KR"/>
        </w:rPr>
      </w:pPr>
      <w:bookmarkStart w:id="231" w:name="_Toc11419728"/>
      <w:r>
        <w:t>8</w:t>
      </w:r>
      <w:r w:rsidR="00C135FE">
        <w:rPr>
          <w:rFonts w:hint="eastAsia"/>
        </w:rPr>
        <w:t>.</w:t>
      </w:r>
      <w:r>
        <w:t>3</w:t>
      </w:r>
      <w:r w:rsidR="00C135FE" w:rsidRPr="00440029">
        <w:rPr>
          <w:rFonts w:hint="eastAsia"/>
        </w:rPr>
        <w:t>.</w:t>
      </w:r>
      <w:r w:rsidR="00C135FE">
        <w:t>3</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31"/>
    </w:p>
    <w:p w14:paraId="27743393" w14:textId="77777777" w:rsidR="00C135FE" w:rsidRPr="00440029" w:rsidRDefault="00C135FE" w:rsidP="00C135FE">
      <w:r w:rsidRPr="00440029">
        <w:t xml:space="preserve">The PDU SESSION ESTABLISHMENT REJECT message is sent by the </w:t>
      </w:r>
      <w:r w:rsidR="00B20E3B">
        <w:t>SMF</w:t>
      </w:r>
      <w:r w:rsidRPr="00440029">
        <w:t xml:space="preserve"> to the UE in response to PDU SESSION ESTABLISHMENT REQUEST message and indicates unsuccessful establishment of a PDU session</w:t>
      </w:r>
      <w:r w:rsidR="00D43416">
        <w:t>.</w:t>
      </w:r>
      <w:r w:rsidR="00D43416" w:rsidRPr="00F34410">
        <w:t xml:space="preserve"> </w:t>
      </w:r>
      <w:r w:rsidR="00D43416">
        <w:t>See table 8.3.3.1.1</w:t>
      </w:r>
      <w:r w:rsidRPr="00440029">
        <w:t>.</w:t>
      </w:r>
    </w:p>
    <w:p w14:paraId="2FEB4E3E" w14:textId="77777777" w:rsidR="00C135FE" w:rsidRPr="00440029" w:rsidRDefault="00C135FE" w:rsidP="00C135FE">
      <w:pPr>
        <w:pStyle w:val="B1"/>
      </w:pPr>
      <w:r w:rsidRPr="00440029">
        <w:t>Message type:</w:t>
      </w:r>
      <w:r w:rsidRPr="00440029">
        <w:tab/>
        <w:t>PDU SESSION ESTABLISHMENT REJECT</w:t>
      </w:r>
    </w:p>
    <w:p w14:paraId="71257112" w14:textId="77777777" w:rsidR="00C135FE" w:rsidRPr="00440029" w:rsidRDefault="00C135FE" w:rsidP="00C135FE">
      <w:pPr>
        <w:pStyle w:val="B1"/>
      </w:pPr>
      <w:r w:rsidRPr="00440029">
        <w:t>Significance:</w:t>
      </w:r>
      <w:r w:rsidR="00913BB3">
        <w:tab/>
      </w:r>
      <w:r w:rsidRPr="00440029">
        <w:t>dual</w:t>
      </w:r>
    </w:p>
    <w:p w14:paraId="446FA37E" w14:textId="77777777" w:rsidR="00C135FE" w:rsidRDefault="00C135FE" w:rsidP="00C135FE">
      <w:pPr>
        <w:pStyle w:val="B1"/>
      </w:pPr>
      <w:r w:rsidRPr="00440029">
        <w:t>Direction:</w:t>
      </w:r>
      <w:r w:rsidR="00913BB3">
        <w:tab/>
      </w:r>
      <w:r w:rsidRPr="00440029">
        <w:tab/>
        <w:t>network to UE</w:t>
      </w:r>
    </w:p>
    <w:p w14:paraId="09DFFE9B" w14:textId="77777777" w:rsidR="00C135FE" w:rsidRPr="00BB130A" w:rsidRDefault="00C135FE" w:rsidP="00C135FE">
      <w:pPr>
        <w:pStyle w:val="TH"/>
        <w:rPr>
          <w:lang w:val="fr-FR"/>
        </w:rPr>
      </w:pPr>
      <w:r w:rsidRPr="00BB130A">
        <w:rPr>
          <w:lang w:val="fr-FR"/>
        </w:rPr>
        <w:t>Table </w:t>
      </w:r>
      <w:r w:rsidR="00D43416" w:rsidRPr="00BB130A">
        <w:rPr>
          <w:lang w:val="fr-FR"/>
        </w:rPr>
        <w:t>8</w:t>
      </w:r>
      <w:r w:rsidRPr="00BB130A">
        <w:rPr>
          <w:rFonts w:hint="eastAsia"/>
          <w:lang w:val="fr-FR"/>
        </w:rPr>
        <w:t>.</w:t>
      </w:r>
      <w:r w:rsidR="00D43416" w:rsidRPr="00BB130A">
        <w:rPr>
          <w:lang w:val="fr-FR"/>
        </w:rPr>
        <w:t>3</w:t>
      </w:r>
      <w:r w:rsidRPr="00BB130A">
        <w:rPr>
          <w:rFonts w:hint="eastAsia"/>
          <w:lang w:val="fr-FR"/>
        </w:rPr>
        <w:t>.</w:t>
      </w:r>
      <w:r w:rsidRPr="00BB130A">
        <w:rPr>
          <w:lang w:val="fr-FR"/>
        </w:rPr>
        <w:t>3</w:t>
      </w:r>
      <w:r w:rsidRPr="00BB130A">
        <w:rPr>
          <w:rFonts w:hint="eastAsia"/>
          <w:lang w:val="fr-FR" w:eastAsia="ko-KR"/>
        </w:rPr>
        <w:t>.1</w:t>
      </w:r>
      <w:r w:rsidRPr="00BB130A">
        <w:rPr>
          <w:lang w:val="fr-FR"/>
        </w:rPr>
        <w:t>.</w:t>
      </w:r>
      <w:r w:rsidRPr="00BB130A">
        <w:rPr>
          <w:lang w:val="fr-FR" w:eastAsia="ko-KR"/>
        </w:rPr>
        <w:t>1</w:t>
      </w:r>
      <w:r w:rsidRPr="00BB130A">
        <w:rPr>
          <w:lang w:val="fr-FR"/>
        </w:rPr>
        <w:t>: PDU SESSION ESTABLISHMENT REJECT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2C66C28E" w14:textId="77777777" w:rsidTr="009C2F20">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71372E03"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6CED21A6"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6030C12F"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497006DC"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69C3F724"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1DED1C63" w14:textId="77777777" w:rsidR="00C135FE" w:rsidRPr="005F7EB0" w:rsidRDefault="00C135FE" w:rsidP="006B6569">
            <w:pPr>
              <w:pStyle w:val="TAH"/>
              <w:rPr>
                <w:lang w:eastAsia="en-US"/>
              </w:rPr>
            </w:pPr>
            <w:r w:rsidRPr="005F7EB0">
              <w:rPr>
                <w:lang w:eastAsia="en-US"/>
              </w:rPr>
              <w:t>Length</w:t>
            </w:r>
          </w:p>
        </w:tc>
      </w:tr>
      <w:tr w:rsidR="00C135FE" w:rsidRPr="005F7EB0" w14:paraId="7525267A" w14:textId="77777777" w:rsidTr="009C2F2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D428B16"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CDED276" w14:textId="77777777" w:rsidR="00C135FE" w:rsidRPr="000D0840" w:rsidRDefault="00C135FE"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0B3CE24B" w14:textId="77777777" w:rsidR="00C135FE" w:rsidRPr="000D0840" w:rsidRDefault="00C135FE" w:rsidP="000D0840">
            <w:pPr>
              <w:pStyle w:val="TAL"/>
            </w:pPr>
            <w:r w:rsidRPr="000D0840">
              <w:t>Extended protocol discriminator</w:t>
            </w:r>
          </w:p>
          <w:p w14:paraId="39C2209A" w14:textId="77777777" w:rsidR="00C135FE" w:rsidRPr="000D0840" w:rsidRDefault="00CE7136"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6769871D"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6715533"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4DE746C" w14:textId="77777777" w:rsidR="00C135FE" w:rsidRPr="005F7EB0" w:rsidRDefault="00C135FE" w:rsidP="006B6569">
            <w:pPr>
              <w:pStyle w:val="TAC"/>
              <w:rPr>
                <w:lang w:eastAsia="en-US"/>
              </w:rPr>
            </w:pPr>
            <w:r w:rsidRPr="005F7EB0">
              <w:rPr>
                <w:lang w:eastAsia="en-US"/>
              </w:rPr>
              <w:t>1</w:t>
            </w:r>
          </w:p>
        </w:tc>
      </w:tr>
      <w:tr w:rsidR="00C135FE" w:rsidRPr="005F7EB0" w14:paraId="0749A77A" w14:textId="77777777" w:rsidTr="009C2F2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D420EF5"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5A449190" w14:textId="77777777" w:rsidR="00C135FE" w:rsidRPr="000D0840" w:rsidRDefault="00C135FE"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139122DF" w14:textId="77777777" w:rsidR="00C135FE" w:rsidRPr="000D0840" w:rsidRDefault="00C135FE" w:rsidP="000D0840">
            <w:pPr>
              <w:pStyle w:val="TAL"/>
            </w:pPr>
            <w:r w:rsidRPr="000D0840">
              <w:t>PDU session identity</w:t>
            </w:r>
          </w:p>
          <w:p w14:paraId="41F38B85" w14:textId="77777777" w:rsidR="00C135FE" w:rsidRPr="000D0840" w:rsidRDefault="00F22054" w:rsidP="000D0840">
            <w:pPr>
              <w:pStyle w:val="TAL"/>
            </w:pPr>
            <w:r w:rsidRPr="000D0840">
              <w:t>9.4</w:t>
            </w:r>
          </w:p>
        </w:tc>
        <w:tc>
          <w:tcPr>
            <w:tcW w:w="56.70pt" w:type="dxa"/>
            <w:tcBorders>
              <w:top w:val="single" w:sz="6" w:space="0" w:color="000000"/>
              <w:start w:val="single" w:sz="6" w:space="0" w:color="000000"/>
              <w:bottom w:val="single" w:sz="6" w:space="0" w:color="000000"/>
              <w:end w:val="single" w:sz="6" w:space="0" w:color="000000"/>
            </w:tcBorders>
          </w:tcPr>
          <w:p w14:paraId="373C443C"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E128040"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46CED18B" w14:textId="77777777" w:rsidR="00C135FE" w:rsidRPr="005F7EB0" w:rsidRDefault="00C135FE" w:rsidP="006B6569">
            <w:pPr>
              <w:pStyle w:val="TAC"/>
              <w:rPr>
                <w:lang w:eastAsia="en-US"/>
              </w:rPr>
            </w:pPr>
            <w:r w:rsidRPr="005F7EB0">
              <w:rPr>
                <w:lang w:eastAsia="en-US"/>
              </w:rPr>
              <w:t>1</w:t>
            </w:r>
          </w:p>
        </w:tc>
      </w:tr>
      <w:tr w:rsidR="00C135FE" w:rsidRPr="005F7EB0" w14:paraId="741570C1" w14:textId="77777777" w:rsidTr="009C2F2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FAAAEF7"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20703AF" w14:textId="77777777" w:rsidR="00C135FE" w:rsidRPr="000D0840" w:rsidRDefault="00C135FE" w:rsidP="000D0840">
            <w:pPr>
              <w:pStyle w:val="TAL"/>
            </w:pPr>
            <w:r w:rsidRPr="000D0840">
              <w:t>PTI</w:t>
            </w:r>
          </w:p>
        </w:tc>
        <w:tc>
          <w:tcPr>
            <w:tcW w:w="156pt" w:type="dxa"/>
            <w:tcBorders>
              <w:top w:val="single" w:sz="6" w:space="0" w:color="000000"/>
              <w:start w:val="single" w:sz="6" w:space="0" w:color="000000"/>
              <w:bottom w:val="single" w:sz="6" w:space="0" w:color="000000"/>
              <w:end w:val="single" w:sz="6" w:space="0" w:color="000000"/>
            </w:tcBorders>
            <w:hideMark/>
          </w:tcPr>
          <w:p w14:paraId="22253521" w14:textId="77777777" w:rsidR="00C135FE" w:rsidRPr="000D0840" w:rsidRDefault="00C135FE" w:rsidP="000D0840">
            <w:pPr>
              <w:pStyle w:val="TAL"/>
            </w:pPr>
            <w:r w:rsidRPr="000D0840">
              <w:t>Procedure transaction identity</w:t>
            </w:r>
          </w:p>
          <w:p w14:paraId="087403B1" w14:textId="77777777" w:rsidR="00C135FE" w:rsidRPr="000D0840" w:rsidRDefault="000F5712"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hideMark/>
          </w:tcPr>
          <w:p w14:paraId="65BE4277"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F08ACAA"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AD4E301" w14:textId="77777777" w:rsidR="00C135FE" w:rsidRPr="005F7EB0" w:rsidRDefault="00C135FE" w:rsidP="006B6569">
            <w:pPr>
              <w:pStyle w:val="TAC"/>
              <w:rPr>
                <w:lang w:eastAsia="en-US"/>
              </w:rPr>
            </w:pPr>
            <w:r w:rsidRPr="005F7EB0">
              <w:rPr>
                <w:lang w:eastAsia="en-US"/>
              </w:rPr>
              <w:t>1</w:t>
            </w:r>
          </w:p>
        </w:tc>
      </w:tr>
      <w:tr w:rsidR="00C135FE" w:rsidRPr="005F7EB0" w14:paraId="69020CA4" w14:textId="77777777" w:rsidTr="009C2F2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593A2AE"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BD4F61B" w14:textId="77777777" w:rsidR="00C135FE" w:rsidRPr="000D0840" w:rsidRDefault="00C135FE" w:rsidP="000D0840">
            <w:pPr>
              <w:pStyle w:val="TAL"/>
            </w:pPr>
            <w:r w:rsidRPr="000D0840">
              <w:t>PDU SESSION ESTABLISHMENT REJECT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73F23E40" w14:textId="77777777" w:rsidR="00C135FE" w:rsidRPr="000D0840" w:rsidRDefault="00C135FE" w:rsidP="000D0840">
            <w:pPr>
              <w:pStyle w:val="TAL"/>
            </w:pPr>
            <w:r w:rsidRPr="000D0840">
              <w:t>Message type</w:t>
            </w:r>
          </w:p>
          <w:p w14:paraId="2F4B124A" w14:textId="77777777" w:rsidR="00C135FE"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6E09703B"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B236EFB"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9659496" w14:textId="77777777" w:rsidR="00C135FE" w:rsidRPr="005F7EB0" w:rsidRDefault="00C135FE" w:rsidP="006B6569">
            <w:pPr>
              <w:pStyle w:val="TAC"/>
              <w:rPr>
                <w:lang w:eastAsia="en-US"/>
              </w:rPr>
            </w:pPr>
            <w:r w:rsidRPr="005F7EB0">
              <w:rPr>
                <w:lang w:eastAsia="en-US"/>
              </w:rPr>
              <w:t>1</w:t>
            </w:r>
          </w:p>
        </w:tc>
      </w:tr>
      <w:tr w:rsidR="00C135FE" w:rsidRPr="005F7EB0" w14:paraId="24D4C16C" w14:textId="77777777" w:rsidTr="009C2F2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EABDABB"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71F2E1AA" w14:textId="77777777" w:rsidR="00C135FE" w:rsidRPr="000D0840" w:rsidRDefault="00C135FE" w:rsidP="000D0840">
            <w:pPr>
              <w:pStyle w:val="TAL"/>
            </w:pPr>
            <w:r w:rsidRPr="000D0840">
              <w:t>5GSM cause</w:t>
            </w:r>
          </w:p>
        </w:tc>
        <w:tc>
          <w:tcPr>
            <w:tcW w:w="156pt" w:type="dxa"/>
            <w:tcBorders>
              <w:top w:val="single" w:sz="6" w:space="0" w:color="000000"/>
              <w:start w:val="single" w:sz="6" w:space="0" w:color="000000"/>
              <w:bottom w:val="single" w:sz="6" w:space="0" w:color="000000"/>
              <w:end w:val="single" w:sz="6" w:space="0" w:color="000000"/>
            </w:tcBorders>
          </w:tcPr>
          <w:p w14:paraId="0DC83DA2" w14:textId="77777777" w:rsidR="00C135FE" w:rsidRPr="000D0840" w:rsidRDefault="00C135FE" w:rsidP="000D0840">
            <w:pPr>
              <w:pStyle w:val="TAL"/>
            </w:pPr>
            <w:r w:rsidRPr="000D0840">
              <w:t>5GSM cause</w:t>
            </w:r>
          </w:p>
          <w:p w14:paraId="55F12187" w14:textId="77777777" w:rsidR="00C135FE" w:rsidRPr="000D0840" w:rsidRDefault="001E518F" w:rsidP="000D0840">
            <w:pPr>
              <w:pStyle w:val="TAL"/>
            </w:pPr>
            <w:r w:rsidRPr="000D0840">
              <w:t>9.11</w:t>
            </w:r>
            <w:r w:rsidR="00FD60FC" w:rsidRPr="000D0840">
              <w:t>.4.</w:t>
            </w:r>
            <w:r w:rsidR="00E62CEF"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1EA0224B"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00506075"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26910760" w14:textId="77777777" w:rsidR="00C135FE" w:rsidRPr="005F7EB0" w:rsidRDefault="00C135FE" w:rsidP="006B6569">
            <w:pPr>
              <w:pStyle w:val="TAC"/>
              <w:rPr>
                <w:lang w:eastAsia="en-US"/>
              </w:rPr>
            </w:pPr>
            <w:r w:rsidRPr="005F7EB0">
              <w:rPr>
                <w:lang w:eastAsia="en-US"/>
              </w:rPr>
              <w:t>1</w:t>
            </w:r>
          </w:p>
        </w:tc>
      </w:tr>
      <w:tr w:rsidR="0086383A" w:rsidRPr="005F7EB0" w14:paraId="054410BC" w14:textId="77777777" w:rsidTr="009C2F2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10D2268" w14:textId="77777777" w:rsidR="0086383A" w:rsidRPr="000D0840" w:rsidRDefault="00EE029E" w:rsidP="000D0840">
            <w:pPr>
              <w:pStyle w:val="TAL"/>
            </w:pPr>
            <w:r w:rsidRPr="000D0840">
              <w:t>37</w:t>
            </w:r>
          </w:p>
        </w:tc>
        <w:tc>
          <w:tcPr>
            <w:tcW w:w="141.85pt" w:type="dxa"/>
            <w:tcBorders>
              <w:top w:val="single" w:sz="6" w:space="0" w:color="000000"/>
              <w:start w:val="single" w:sz="6" w:space="0" w:color="000000"/>
              <w:bottom w:val="single" w:sz="6" w:space="0" w:color="000000"/>
              <w:end w:val="single" w:sz="6" w:space="0" w:color="000000"/>
            </w:tcBorders>
          </w:tcPr>
          <w:p w14:paraId="3FED9EE9" w14:textId="77777777" w:rsidR="0086383A" w:rsidRPr="000D0840" w:rsidRDefault="0086383A" w:rsidP="000D0840">
            <w:pPr>
              <w:pStyle w:val="TAL"/>
            </w:pPr>
            <w:r w:rsidRPr="000D0840">
              <w:t>Back-off timer value</w:t>
            </w:r>
          </w:p>
        </w:tc>
        <w:tc>
          <w:tcPr>
            <w:tcW w:w="156pt" w:type="dxa"/>
            <w:tcBorders>
              <w:top w:val="single" w:sz="6" w:space="0" w:color="000000"/>
              <w:start w:val="single" w:sz="6" w:space="0" w:color="000000"/>
              <w:bottom w:val="single" w:sz="6" w:space="0" w:color="000000"/>
              <w:end w:val="single" w:sz="6" w:space="0" w:color="000000"/>
            </w:tcBorders>
          </w:tcPr>
          <w:p w14:paraId="19F63427" w14:textId="77777777" w:rsidR="0086383A" w:rsidRPr="000D0840" w:rsidRDefault="0086383A" w:rsidP="000D0840">
            <w:pPr>
              <w:pStyle w:val="TAL"/>
            </w:pPr>
            <w:r w:rsidRPr="000D0840">
              <w:t>GPRS timer 3</w:t>
            </w:r>
          </w:p>
          <w:p w14:paraId="153B780A" w14:textId="77777777" w:rsidR="0086383A" w:rsidRPr="000D0840" w:rsidRDefault="001E518F" w:rsidP="000D0840">
            <w:pPr>
              <w:pStyle w:val="TAL"/>
            </w:pPr>
            <w:r w:rsidRPr="000D0840">
              <w:t>9.11</w:t>
            </w:r>
            <w:r w:rsidR="0086383A" w:rsidRPr="000D0840">
              <w:t>.</w:t>
            </w:r>
            <w:r w:rsidR="002101CC" w:rsidRPr="000D0840">
              <w:t>2</w:t>
            </w:r>
            <w:r w:rsidR="0086383A" w:rsidRPr="000D0840">
              <w:t>.</w:t>
            </w:r>
            <w:r w:rsidR="002101CC" w:rsidRPr="000D0840">
              <w:t>5</w:t>
            </w:r>
          </w:p>
        </w:tc>
        <w:tc>
          <w:tcPr>
            <w:tcW w:w="56.70pt" w:type="dxa"/>
            <w:tcBorders>
              <w:top w:val="single" w:sz="6" w:space="0" w:color="000000"/>
              <w:start w:val="single" w:sz="6" w:space="0" w:color="000000"/>
              <w:bottom w:val="single" w:sz="6" w:space="0" w:color="000000"/>
              <w:end w:val="single" w:sz="6" w:space="0" w:color="000000"/>
            </w:tcBorders>
          </w:tcPr>
          <w:p w14:paraId="2578D021" w14:textId="77777777" w:rsidR="0086383A" w:rsidRPr="005F7EB0" w:rsidRDefault="0086383A" w:rsidP="002F3300">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6D55A2E" w14:textId="77777777" w:rsidR="0086383A" w:rsidRPr="005F7EB0" w:rsidRDefault="0086383A" w:rsidP="002F3300">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61F16888" w14:textId="77777777" w:rsidR="0086383A" w:rsidRPr="005F7EB0" w:rsidRDefault="0086383A" w:rsidP="002F3300">
            <w:pPr>
              <w:pStyle w:val="TAC"/>
              <w:rPr>
                <w:lang w:eastAsia="en-US"/>
              </w:rPr>
            </w:pPr>
            <w:r w:rsidRPr="005F7EB0">
              <w:rPr>
                <w:lang w:eastAsia="en-US"/>
              </w:rPr>
              <w:t>3</w:t>
            </w:r>
          </w:p>
        </w:tc>
      </w:tr>
      <w:tr w:rsidR="009C2F20" w:rsidRPr="005F7EB0" w14:paraId="03C68AA9" w14:textId="77777777" w:rsidTr="009C2F2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F42C248" w14:textId="77777777" w:rsidR="009C2F20" w:rsidRPr="000D0840" w:rsidRDefault="00611A70" w:rsidP="000D0840">
            <w:pPr>
              <w:pStyle w:val="TAL"/>
            </w:pPr>
            <w:r w:rsidRPr="000D0840">
              <w:t>F-</w:t>
            </w:r>
          </w:p>
        </w:tc>
        <w:tc>
          <w:tcPr>
            <w:tcW w:w="141.85pt" w:type="dxa"/>
            <w:tcBorders>
              <w:top w:val="single" w:sz="6" w:space="0" w:color="000000"/>
              <w:start w:val="single" w:sz="6" w:space="0" w:color="000000"/>
              <w:bottom w:val="single" w:sz="6" w:space="0" w:color="000000"/>
              <w:end w:val="single" w:sz="6" w:space="0" w:color="000000"/>
            </w:tcBorders>
          </w:tcPr>
          <w:p w14:paraId="5F2410A8" w14:textId="77777777" w:rsidR="009C2F20" w:rsidRPr="000D0840" w:rsidRDefault="009C2F20" w:rsidP="000D0840">
            <w:pPr>
              <w:pStyle w:val="TAL"/>
            </w:pPr>
            <w:r w:rsidRPr="000D0840">
              <w:t>Allowed SSC mode</w:t>
            </w:r>
          </w:p>
        </w:tc>
        <w:tc>
          <w:tcPr>
            <w:tcW w:w="156pt" w:type="dxa"/>
            <w:tcBorders>
              <w:top w:val="single" w:sz="6" w:space="0" w:color="000000"/>
              <w:start w:val="single" w:sz="6" w:space="0" w:color="000000"/>
              <w:bottom w:val="single" w:sz="6" w:space="0" w:color="000000"/>
              <w:end w:val="single" w:sz="6" w:space="0" w:color="000000"/>
            </w:tcBorders>
          </w:tcPr>
          <w:p w14:paraId="059FE855" w14:textId="77777777" w:rsidR="009C2F20" w:rsidRPr="000D0840" w:rsidRDefault="009C2F20" w:rsidP="000D0840">
            <w:pPr>
              <w:pStyle w:val="TAL"/>
            </w:pPr>
            <w:r w:rsidRPr="000D0840">
              <w:t>Allowed SSC mode</w:t>
            </w:r>
          </w:p>
          <w:p w14:paraId="62A0BC8D" w14:textId="77777777" w:rsidR="009C2F20" w:rsidRPr="000D0840" w:rsidRDefault="001E518F" w:rsidP="00F30388">
            <w:pPr>
              <w:pStyle w:val="TAL"/>
            </w:pPr>
            <w:r w:rsidRPr="000D0840">
              <w:t>9.11</w:t>
            </w:r>
            <w:r w:rsidR="009C2F20" w:rsidRPr="000D0840">
              <w:t>.4.</w:t>
            </w:r>
            <w:r w:rsidR="00545CA8">
              <w:t>5</w:t>
            </w:r>
          </w:p>
        </w:tc>
        <w:tc>
          <w:tcPr>
            <w:tcW w:w="56.70pt" w:type="dxa"/>
            <w:tcBorders>
              <w:top w:val="single" w:sz="6" w:space="0" w:color="000000"/>
              <w:start w:val="single" w:sz="6" w:space="0" w:color="000000"/>
              <w:bottom w:val="single" w:sz="6" w:space="0" w:color="000000"/>
              <w:end w:val="single" w:sz="6" w:space="0" w:color="000000"/>
            </w:tcBorders>
          </w:tcPr>
          <w:p w14:paraId="4B6E457D" w14:textId="77777777" w:rsidR="009C2F20" w:rsidRPr="005F7EB0" w:rsidRDefault="009C2F20" w:rsidP="009C2F20">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06CA533" w14:textId="77777777" w:rsidR="009C2F20" w:rsidRPr="005F7EB0" w:rsidRDefault="009C2F20" w:rsidP="009C2F20">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430A78BC" w14:textId="77777777" w:rsidR="009C2F20" w:rsidRPr="005F7EB0" w:rsidRDefault="009C2F20" w:rsidP="009C2F20">
            <w:pPr>
              <w:pStyle w:val="TAC"/>
              <w:rPr>
                <w:lang w:eastAsia="en-US"/>
              </w:rPr>
            </w:pPr>
            <w:r w:rsidRPr="005F7EB0">
              <w:rPr>
                <w:lang w:eastAsia="en-US"/>
              </w:rPr>
              <w:t>1</w:t>
            </w:r>
          </w:p>
        </w:tc>
      </w:tr>
      <w:tr w:rsidR="00773A24" w:rsidRPr="005F7EB0" w14:paraId="26544C11" w14:textId="77777777" w:rsidTr="009C2F2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2C21802" w14:textId="77777777" w:rsidR="00773A24" w:rsidRPr="000D0840" w:rsidRDefault="00773A24" w:rsidP="000D0840">
            <w:pPr>
              <w:pStyle w:val="TAL"/>
            </w:pPr>
            <w:r w:rsidRPr="000D0840">
              <w:t>78</w:t>
            </w:r>
          </w:p>
        </w:tc>
        <w:tc>
          <w:tcPr>
            <w:tcW w:w="141.85pt" w:type="dxa"/>
            <w:tcBorders>
              <w:top w:val="single" w:sz="6" w:space="0" w:color="000000"/>
              <w:start w:val="single" w:sz="6" w:space="0" w:color="000000"/>
              <w:bottom w:val="single" w:sz="6" w:space="0" w:color="000000"/>
              <w:end w:val="single" w:sz="6" w:space="0" w:color="000000"/>
            </w:tcBorders>
          </w:tcPr>
          <w:p w14:paraId="1B2001C9" w14:textId="77777777" w:rsidR="00773A24" w:rsidRPr="000D0840" w:rsidRDefault="00773A24" w:rsidP="000D0840">
            <w:pPr>
              <w:pStyle w:val="TAL"/>
            </w:pPr>
            <w:r w:rsidRPr="000D0840">
              <w:t>EAP message</w:t>
            </w:r>
          </w:p>
        </w:tc>
        <w:tc>
          <w:tcPr>
            <w:tcW w:w="156pt" w:type="dxa"/>
            <w:tcBorders>
              <w:top w:val="single" w:sz="6" w:space="0" w:color="000000"/>
              <w:start w:val="single" w:sz="6" w:space="0" w:color="000000"/>
              <w:bottom w:val="single" w:sz="6" w:space="0" w:color="000000"/>
              <w:end w:val="single" w:sz="6" w:space="0" w:color="000000"/>
            </w:tcBorders>
          </w:tcPr>
          <w:p w14:paraId="35F135A4" w14:textId="77777777" w:rsidR="00773A24" w:rsidRPr="000D0840" w:rsidRDefault="00773A24" w:rsidP="000D0840">
            <w:pPr>
              <w:pStyle w:val="TAL"/>
            </w:pPr>
            <w:r w:rsidRPr="000D0840">
              <w:t>EAP message</w:t>
            </w:r>
          </w:p>
          <w:p w14:paraId="01A3A235" w14:textId="77777777" w:rsidR="00773A24" w:rsidRPr="000D0840" w:rsidRDefault="001E518F" w:rsidP="000D0840">
            <w:pPr>
              <w:pStyle w:val="TAL"/>
            </w:pPr>
            <w:r w:rsidRPr="000D0840">
              <w:t>9.11</w:t>
            </w:r>
            <w:r w:rsidR="00773A24" w:rsidRPr="000D0840">
              <w:t>.</w:t>
            </w:r>
            <w:r w:rsidR="00C90042" w:rsidRPr="000D0840">
              <w:t>2</w:t>
            </w:r>
            <w:r w:rsidR="00773A24" w:rsidRPr="000D0840">
              <w:t>.</w:t>
            </w:r>
            <w:r w:rsidR="00C90042"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7D92859F" w14:textId="77777777" w:rsidR="00773A24" w:rsidRPr="005F7EB0" w:rsidRDefault="00773A24" w:rsidP="00715A82">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91D11B5" w14:textId="77777777" w:rsidR="00773A24" w:rsidRPr="005F7EB0" w:rsidRDefault="00773A24" w:rsidP="00715A82">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6B3D362D" w14:textId="77777777" w:rsidR="00773A24" w:rsidRPr="005F7EB0" w:rsidRDefault="00773A24" w:rsidP="00715A82">
            <w:pPr>
              <w:pStyle w:val="TAC"/>
              <w:rPr>
                <w:lang w:eastAsia="en-US"/>
              </w:rPr>
            </w:pPr>
            <w:r w:rsidRPr="005F7EB0">
              <w:rPr>
                <w:lang w:eastAsia="en-US"/>
              </w:rPr>
              <w:t>7-1503</w:t>
            </w:r>
          </w:p>
        </w:tc>
      </w:tr>
      <w:tr w:rsidR="00C135FE" w:rsidRPr="005F7EB0" w14:paraId="526F2280" w14:textId="77777777" w:rsidTr="009C2F2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AF6FB6D" w14:textId="77777777" w:rsidR="00C135FE" w:rsidRPr="000D0840" w:rsidRDefault="00C135FE"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40183082" w14:textId="77777777" w:rsidR="00C135FE" w:rsidRPr="000D0840" w:rsidRDefault="00C135FE"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7B09AFA2" w14:textId="77777777" w:rsidR="00C135FE" w:rsidRPr="000D0840" w:rsidRDefault="00C135FE" w:rsidP="000D0840">
            <w:pPr>
              <w:pStyle w:val="TAL"/>
            </w:pPr>
            <w:r w:rsidRPr="000D0840">
              <w:t>Extended protocol configuration options</w:t>
            </w:r>
          </w:p>
          <w:p w14:paraId="3DA3D3D6" w14:textId="77777777" w:rsidR="00C135FE" w:rsidRPr="000D0840" w:rsidRDefault="001E518F" w:rsidP="00F30388">
            <w:pPr>
              <w:pStyle w:val="TAL"/>
            </w:pPr>
            <w:r w:rsidRPr="000D0840">
              <w:t>9.11</w:t>
            </w:r>
            <w:r w:rsidR="000F5712"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5102877E"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914C2F0"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5C876D0B" w14:textId="77777777" w:rsidR="00C135FE" w:rsidRPr="005F7EB0" w:rsidRDefault="00C135FE" w:rsidP="006B6569">
            <w:pPr>
              <w:pStyle w:val="TAC"/>
              <w:rPr>
                <w:lang w:eastAsia="en-US"/>
              </w:rPr>
            </w:pPr>
            <w:r w:rsidRPr="005F7EB0">
              <w:rPr>
                <w:lang w:eastAsia="en-US"/>
              </w:rPr>
              <w:t>4-65538</w:t>
            </w:r>
          </w:p>
        </w:tc>
      </w:tr>
      <w:tr w:rsidR="004B00CB" w:rsidRPr="005F7EB0" w14:paraId="56197EBF" w14:textId="77777777" w:rsidTr="009C2F2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C8B6ABC" w14:textId="77777777" w:rsidR="004B00CB" w:rsidRPr="000D0840" w:rsidRDefault="004B00CB" w:rsidP="004B00CB">
            <w:pPr>
              <w:pStyle w:val="TAL"/>
            </w:pPr>
            <w:r>
              <w:t>TBD</w:t>
            </w:r>
          </w:p>
        </w:tc>
        <w:tc>
          <w:tcPr>
            <w:tcW w:w="141.85pt" w:type="dxa"/>
            <w:tcBorders>
              <w:top w:val="single" w:sz="6" w:space="0" w:color="000000"/>
              <w:start w:val="single" w:sz="6" w:space="0" w:color="000000"/>
              <w:bottom w:val="single" w:sz="6" w:space="0" w:color="000000"/>
              <w:end w:val="single" w:sz="6" w:space="0" w:color="000000"/>
            </w:tcBorders>
          </w:tcPr>
          <w:p w14:paraId="5B8A66CB" w14:textId="77777777" w:rsidR="004B00CB" w:rsidRPr="000D0840" w:rsidRDefault="004B00CB" w:rsidP="004B00CB">
            <w:pPr>
              <w:pStyle w:val="TAL"/>
            </w:pPr>
            <w:r w:rsidRPr="00405573">
              <w:t>Re-attempt indicator</w:t>
            </w:r>
          </w:p>
        </w:tc>
        <w:tc>
          <w:tcPr>
            <w:tcW w:w="156pt" w:type="dxa"/>
            <w:tcBorders>
              <w:top w:val="single" w:sz="6" w:space="0" w:color="000000"/>
              <w:start w:val="single" w:sz="6" w:space="0" w:color="000000"/>
              <w:bottom w:val="single" w:sz="6" w:space="0" w:color="000000"/>
              <w:end w:val="single" w:sz="6" w:space="0" w:color="000000"/>
            </w:tcBorders>
          </w:tcPr>
          <w:p w14:paraId="679651EF" w14:textId="77777777" w:rsidR="004B00CB" w:rsidRPr="00405573" w:rsidRDefault="004B00CB" w:rsidP="004B00CB">
            <w:pPr>
              <w:pStyle w:val="TAL"/>
            </w:pPr>
            <w:r w:rsidRPr="00405573">
              <w:t>Re-attempt indicator</w:t>
            </w:r>
          </w:p>
          <w:p w14:paraId="0CD23603" w14:textId="77777777" w:rsidR="004B00CB" w:rsidRPr="000D0840" w:rsidRDefault="004B00CB" w:rsidP="004B00CB">
            <w:pPr>
              <w:pStyle w:val="TAL"/>
            </w:pPr>
            <w:r>
              <w:t>9.11.4.17</w:t>
            </w:r>
          </w:p>
        </w:tc>
        <w:tc>
          <w:tcPr>
            <w:tcW w:w="56.70pt" w:type="dxa"/>
            <w:tcBorders>
              <w:top w:val="single" w:sz="6" w:space="0" w:color="000000"/>
              <w:start w:val="single" w:sz="6" w:space="0" w:color="000000"/>
              <w:bottom w:val="single" w:sz="6" w:space="0" w:color="000000"/>
              <w:end w:val="single" w:sz="6" w:space="0" w:color="000000"/>
            </w:tcBorders>
          </w:tcPr>
          <w:p w14:paraId="776ED20D" w14:textId="77777777" w:rsidR="004B00CB" w:rsidRPr="005F7EB0" w:rsidRDefault="004B00CB" w:rsidP="004B00CB">
            <w:pPr>
              <w:pStyle w:val="TAC"/>
              <w:rPr>
                <w:lang w:eastAsia="en-US"/>
              </w:rPr>
            </w:pPr>
            <w:r w:rsidRPr="00405573">
              <w:t>O</w:t>
            </w:r>
          </w:p>
        </w:tc>
        <w:tc>
          <w:tcPr>
            <w:tcW w:w="42.55pt" w:type="dxa"/>
            <w:tcBorders>
              <w:top w:val="single" w:sz="6" w:space="0" w:color="000000"/>
              <w:start w:val="single" w:sz="6" w:space="0" w:color="000000"/>
              <w:bottom w:val="single" w:sz="6" w:space="0" w:color="000000"/>
              <w:end w:val="single" w:sz="6" w:space="0" w:color="000000"/>
            </w:tcBorders>
          </w:tcPr>
          <w:p w14:paraId="717D2911" w14:textId="77777777" w:rsidR="004B00CB" w:rsidRPr="005F7EB0" w:rsidRDefault="004B00CB" w:rsidP="004B00CB">
            <w:pPr>
              <w:pStyle w:val="TAC"/>
              <w:rPr>
                <w:lang w:eastAsia="en-US"/>
              </w:rPr>
            </w:pPr>
            <w:r w:rsidRPr="00405573">
              <w:t>TLV</w:t>
            </w:r>
          </w:p>
        </w:tc>
        <w:tc>
          <w:tcPr>
            <w:tcW w:w="42.50pt" w:type="dxa"/>
            <w:tcBorders>
              <w:top w:val="single" w:sz="6" w:space="0" w:color="000000"/>
              <w:start w:val="single" w:sz="6" w:space="0" w:color="000000"/>
              <w:bottom w:val="single" w:sz="6" w:space="0" w:color="000000"/>
              <w:end w:val="single" w:sz="6" w:space="0" w:color="000000"/>
            </w:tcBorders>
          </w:tcPr>
          <w:p w14:paraId="699D6430" w14:textId="77777777" w:rsidR="004B00CB" w:rsidRPr="005F7EB0" w:rsidRDefault="004B00CB" w:rsidP="004B00CB">
            <w:pPr>
              <w:pStyle w:val="TAC"/>
              <w:rPr>
                <w:lang w:eastAsia="en-US"/>
              </w:rPr>
            </w:pPr>
            <w:r w:rsidRPr="00405573">
              <w:t>3</w:t>
            </w:r>
          </w:p>
        </w:tc>
      </w:tr>
      <w:tr w:rsidR="00D16EA4" w:rsidRPr="00405573" w14:paraId="2D7B9B2B" w14:textId="77777777" w:rsidTr="00F722AC">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B204226" w14:textId="77777777" w:rsidR="00D16EA4" w:rsidRDefault="006841A0" w:rsidP="00F722AC">
            <w:pPr>
              <w:pStyle w:val="TAL"/>
            </w:pPr>
            <w:r>
              <w:t>61</w:t>
            </w:r>
          </w:p>
        </w:tc>
        <w:tc>
          <w:tcPr>
            <w:tcW w:w="141.85pt" w:type="dxa"/>
            <w:tcBorders>
              <w:top w:val="single" w:sz="6" w:space="0" w:color="000000"/>
              <w:start w:val="single" w:sz="6" w:space="0" w:color="000000"/>
              <w:bottom w:val="single" w:sz="6" w:space="0" w:color="000000"/>
              <w:end w:val="single" w:sz="6" w:space="0" w:color="000000"/>
            </w:tcBorders>
          </w:tcPr>
          <w:p w14:paraId="0F9680B4" w14:textId="77777777" w:rsidR="00D16EA4" w:rsidRPr="00405573" w:rsidRDefault="00D16EA4" w:rsidP="00F722AC">
            <w:pPr>
              <w:pStyle w:val="TAL"/>
            </w:pPr>
            <w:r>
              <w:t>5GSM congestion r</w:t>
            </w:r>
            <w:r w:rsidRPr="00405573">
              <w:t>e-attempt indicator</w:t>
            </w:r>
          </w:p>
        </w:tc>
        <w:tc>
          <w:tcPr>
            <w:tcW w:w="156pt" w:type="dxa"/>
            <w:tcBorders>
              <w:top w:val="single" w:sz="6" w:space="0" w:color="000000"/>
              <w:start w:val="single" w:sz="6" w:space="0" w:color="000000"/>
              <w:bottom w:val="single" w:sz="6" w:space="0" w:color="000000"/>
              <w:end w:val="single" w:sz="6" w:space="0" w:color="000000"/>
            </w:tcBorders>
          </w:tcPr>
          <w:p w14:paraId="1BD42527" w14:textId="77777777" w:rsidR="00D16EA4" w:rsidRPr="00405573" w:rsidRDefault="00D16EA4" w:rsidP="00F722AC">
            <w:pPr>
              <w:pStyle w:val="TAL"/>
            </w:pPr>
            <w:r>
              <w:t>5GSM congestion r</w:t>
            </w:r>
            <w:r w:rsidRPr="00405573">
              <w:t>e-attempt indicator</w:t>
            </w:r>
          </w:p>
          <w:p w14:paraId="34A1FFA4" w14:textId="77777777" w:rsidR="00D16EA4" w:rsidRPr="00405573" w:rsidRDefault="00D16EA4" w:rsidP="00F722AC">
            <w:pPr>
              <w:pStyle w:val="TAL"/>
            </w:pPr>
            <w:r>
              <w:t>9.11.4.21</w:t>
            </w:r>
          </w:p>
        </w:tc>
        <w:tc>
          <w:tcPr>
            <w:tcW w:w="56.70pt" w:type="dxa"/>
            <w:tcBorders>
              <w:top w:val="single" w:sz="6" w:space="0" w:color="000000"/>
              <w:start w:val="single" w:sz="6" w:space="0" w:color="000000"/>
              <w:bottom w:val="single" w:sz="6" w:space="0" w:color="000000"/>
              <w:end w:val="single" w:sz="6" w:space="0" w:color="000000"/>
            </w:tcBorders>
          </w:tcPr>
          <w:p w14:paraId="45D91271" w14:textId="77777777" w:rsidR="00D16EA4" w:rsidRPr="00405573" w:rsidRDefault="00D16EA4" w:rsidP="00F722AC">
            <w:pPr>
              <w:pStyle w:val="TAC"/>
            </w:pPr>
            <w:r w:rsidRPr="00405573">
              <w:t>O</w:t>
            </w:r>
          </w:p>
        </w:tc>
        <w:tc>
          <w:tcPr>
            <w:tcW w:w="42.55pt" w:type="dxa"/>
            <w:tcBorders>
              <w:top w:val="single" w:sz="6" w:space="0" w:color="000000"/>
              <w:start w:val="single" w:sz="6" w:space="0" w:color="000000"/>
              <w:bottom w:val="single" w:sz="6" w:space="0" w:color="000000"/>
              <w:end w:val="single" w:sz="6" w:space="0" w:color="000000"/>
            </w:tcBorders>
          </w:tcPr>
          <w:p w14:paraId="33A5470D" w14:textId="77777777" w:rsidR="00D16EA4" w:rsidRPr="00405573" w:rsidRDefault="00D16EA4" w:rsidP="00F722AC">
            <w:pPr>
              <w:pStyle w:val="TAC"/>
            </w:pPr>
            <w:r w:rsidRPr="00405573">
              <w:t>TLV</w:t>
            </w:r>
          </w:p>
        </w:tc>
        <w:tc>
          <w:tcPr>
            <w:tcW w:w="42.50pt" w:type="dxa"/>
            <w:tcBorders>
              <w:top w:val="single" w:sz="6" w:space="0" w:color="000000"/>
              <w:start w:val="single" w:sz="6" w:space="0" w:color="000000"/>
              <w:bottom w:val="single" w:sz="6" w:space="0" w:color="000000"/>
              <w:end w:val="single" w:sz="6" w:space="0" w:color="000000"/>
            </w:tcBorders>
          </w:tcPr>
          <w:p w14:paraId="66A39AEE" w14:textId="77777777" w:rsidR="00D16EA4" w:rsidRPr="00405573" w:rsidRDefault="00D16EA4" w:rsidP="00F722AC">
            <w:pPr>
              <w:pStyle w:val="TAC"/>
            </w:pPr>
            <w:r w:rsidRPr="00405573">
              <w:t>3</w:t>
            </w:r>
          </w:p>
        </w:tc>
      </w:tr>
    </w:tbl>
    <w:p w14:paraId="79FC7A03" w14:textId="77777777" w:rsidR="00C135FE" w:rsidRDefault="00C135FE" w:rsidP="00C135FE"/>
    <w:p w14:paraId="65E1CA89" w14:textId="77777777" w:rsidR="0086383A" w:rsidRPr="003168A2" w:rsidRDefault="0086383A" w:rsidP="0086383A">
      <w:pPr>
        <w:pStyle w:val="4"/>
        <w:rPr>
          <w:lang w:eastAsia="ko-KR"/>
        </w:rPr>
      </w:pPr>
      <w:bookmarkStart w:id="232" w:name="_Toc11419729"/>
      <w:r>
        <w:t>8.3.3.</w:t>
      </w:r>
      <w:r w:rsidR="00773A24">
        <w:t>2</w:t>
      </w:r>
      <w:r w:rsidRPr="003168A2">
        <w:rPr>
          <w:rFonts w:hint="eastAsia"/>
        </w:rPr>
        <w:tab/>
      </w:r>
      <w:r>
        <w:t>Back-off timer value</w:t>
      </w:r>
      <w:bookmarkEnd w:id="232"/>
    </w:p>
    <w:p w14:paraId="2223D6F1" w14:textId="77777777" w:rsidR="0086383A" w:rsidRPr="003168A2" w:rsidRDefault="0086383A" w:rsidP="0086383A">
      <w:pPr>
        <w:rPr>
          <w:lang w:eastAsia="ja-JP"/>
        </w:rPr>
      </w:pPr>
      <w:r w:rsidRPr="00105C82">
        <w:t xml:space="preserve">The network </w:t>
      </w:r>
      <w:r>
        <w:t>may</w:t>
      </w:r>
      <w:r w:rsidRPr="00105C82">
        <w:t xml:space="preserve"> include this IE</w:t>
      </w:r>
      <w:r w:rsidR="004B00CB" w:rsidRPr="00BA40FB">
        <w:t xml:space="preserve"> </w:t>
      </w:r>
      <w:r w:rsidR="004B00CB">
        <w:t>if the 5GSM cause is not</w:t>
      </w:r>
      <w:r w:rsidR="004B00CB">
        <w:rPr>
          <w:lang w:eastAsia="ja-JP"/>
        </w:rPr>
        <w:t xml:space="preserve"> </w:t>
      </w:r>
      <w:r w:rsidR="004B00CB" w:rsidRPr="00405573">
        <w:t>#28 "unknown PDU session type"</w:t>
      </w:r>
      <w:r w:rsidR="004B00CB">
        <w:t>, #46 "</w:t>
      </w:r>
      <w:r w:rsidR="004B00CB" w:rsidRPr="00375457">
        <w:t>out of LADN service area</w:t>
      </w:r>
      <w:r w:rsidR="004B00CB">
        <w:t>",</w:t>
      </w:r>
      <w:r w:rsidR="004B00CB" w:rsidRPr="00375457">
        <w:t xml:space="preserve"> </w:t>
      </w:r>
      <w:r w:rsidR="004B00CB" w:rsidRPr="00CC0C94">
        <w:t>#50 "PD</w:t>
      </w:r>
      <w:r w:rsidR="004B00CB">
        <w:t>U session type</w:t>
      </w:r>
      <w:r w:rsidR="004B00CB" w:rsidRPr="00CC0C94">
        <w:t xml:space="preserve"> IPv4 only allowed", #51 "PD</w:t>
      </w:r>
      <w:r w:rsidR="004B00CB">
        <w:t>U session</w:t>
      </w:r>
      <w:r w:rsidR="004B00CB" w:rsidRPr="00CC0C94">
        <w:t xml:space="preserve"> type IPv6 only allowed"</w:t>
      </w:r>
      <w:r w:rsidR="004B00CB">
        <w:t xml:space="preserve">, </w:t>
      </w:r>
      <w:r w:rsidR="004B00CB" w:rsidRPr="00405573">
        <w:t>#</w:t>
      </w:r>
      <w:r w:rsidR="004B00CB" w:rsidRPr="00405573">
        <w:rPr>
          <w:lang w:eastAsia="zh-CN"/>
        </w:rPr>
        <w:t>54</w:t>
      </w:r>
      <w:r w:rsidR="004B00CB" w:rsidRPr="00405573">
        <w:t xml:space="preserve"> "PDU session does not exist</w:t>
      </w:r>
      <w:r w:rsidR="004B00CB">
        <w:t>",</w:t>
      </w:r>
      <w:r w:rsidR="00464A12">
        <w:t xml:space="preserve"> or</w:t>
      </w:r>
      <w:r w:rsidR="00464A12" w:rsidRPr="00886243">
        <w:t xml:space="preserve"> #68 "not supported SSC mode",</w:t>
      </w:r>
      <w:r w:rsidRPr="00105C82">
        <w:t xml:space="preserve"> </w:t>
      </w:r>
      <w:r>
        <w:t xml:space="preserve">to </w:t>
      </w:r>
      <w:r w:rsidRPr="00F62114">
        <w:t xml:space="preserve">request a minimum time interval </w:t>
      </w:r>
      <w:r>
        <w:t xml:space="preserve">before </w:t>
      </w:r>
      <w:r w:rsidRPr="00F62114">
        <w:rPr>
          <w:lang w:eastAsia="ja-JP"/>
        </w:rPr>
        <w:t>procedure retry is allowed.</w:t>
      </w:r>
    </w:p>
    <w:p w14:paraId="53F9A7FA" w14:textId="77777777" w:rsidR="009C2F20" w:rsidRPr="003168A2" w:rsidRDefault="009C2F20" w:rsidP="009C2F20">
      <w:pPr>
        <w:pStyle w:val="4"/>
        <w:rPr>
          <w:lang w:eastAsia="ko-KR"/>
        </w:rPr>
      </w:pPr>
      <w:bookmarkStart w:id="233" w:name="_Toc11419730"/>
      <w:r>
        <w:t>8.3.3.</w:t>
      </w:r>
      <w:r w:rsidR="000C6266">
        <w:t>3</w:t>
      </w:r>
      <w:r w:rsidRPr="003168A2">
        <w:rPr>
          <w:rFonts w:hint="eastAsia"/>
        </w:rPr>
        <w:tab/>
      </w:r>
      <w:r>
        <w:t>Allowed SSC mode</w:t>
      </w:r>
      <w:bookmarkEnd w:id="233"/>
    </w:p>
    <w:p w14:paraId="2BAE0627" w14:textId="77777777" w:rsidR="009C2F20" w:rsidRPr="00A23127" w:rsidRDefault="009C2F20" w:rsidP="009C2F20">
      <w:r>
        <w:t xml:space="preserve">This IE is included when the network rejects the PDU SESSION ESTABLISHMENT REQUEST with cause #68 </w:t>
      </w:r>
      <w:r w:rsidRPr="00840573">
        <w:t>"</w:t>
      </w:r>
      <w:r>
        <w:t>not supported SSC mode.</w:t>
      </w:r>
    </w:p>
    <w:p w14:paraId="4E2EC1F6" w14:textId="77777777" w:rsidR="00773A24" w:rsidRPr="003168A2" w:rsidRDefault="00773A24" w:rsidP="00773A24">
      <w:pPr>
        <w:pStyle w:val="4"/>
        <w:rPr>
          <w:lang w:eastAsia="ko-KR"/>
        </w:rPr>
      </w:pPr>
      <w:bookmarkStart w:id="234" w:name="_Toc11419731"/>
      <w:r>
        <w:t>8.3.3.</w:t>
      </w:r>
      <w:r w:rsidR="000C6266">
        <w:t>4</w:t>
      </w:r>
      <w:r w:rsidRPr="003168A2">
        <w:rPr>
          <w:rFonts w:hint="eastAsia"/>
        </w:rPr>
        <w:tab/>
      </w:r>
      <w:r w:rsidRPr="006A6470">
        <w:t>EAP message</w:t>
      </w:r>
      <w:bookmarkEnd w:id="234"/>
    </w:p>
    <w:p w14:paraId="72D3D241" w14:textId="77777777" w:rsidR="00773A24" w:rsidRPr="00440029" w:rsidRDefault="00773A24" w:rsidP="00773A24">
      <w:r>
        <w:t xml:space="preserve">This IE is included </w:t>
      </w:r>
      <w:r w:rsidRPr="003168A2">
        <w:t xml:space="preserve">when </w:t>
      </w:r>
      <w:r w:rsidRPr="003B63BE">
        <w:rPr>
          <w:rFonts w:eastAsia="MS Mincho"/>
        </w:rPr>
        <w:t xml:space="preserve">the </w:t>
      </w:r>
      <w:r>
        <w:rPr>
          <w:rFonts w:eastAsia="MS Mincho"/>
        </w:rPr>
        <w:t>external DN unsuccessfully performed authentication and authorization of the UE using EAP</w:t>
      </w:r>
      <w:r w:rsidRPr="003168A2">
        <w:t>.</w:t>
      </w:r>
    </w:p>
    <w:p w14:paraId="43360A4A" w14:textId="77777777" w:rsidR="00C135FE" w:rsidRPr="003168A2" w:rsidRDefault="00442E37" w:rsidP="00C135FE">
      <w:pPr>
        <w:pStyle w:val="4"/>
        <w:rPr>
          <w:lang w:eastAsia="ko-KR"/>
        </w:rPr>
      </w:pPr>
      <w:bookmarkStart w:id="235" w:name="_Toc11419732"/>
      <w:r>
        <w:lastRenderedPageBreak/>
        <w:t>8</w:t>
      </w:r>
      <w:r w:rsidR="00C135FE">
        <w:t>.</w:t>
      </w:r>
      <w:r>
        <w:t>3</w:t>
      </w:r>
      <w:r w:rsidR="00C135FE">
        <w:t>.3.</w:t>
      </w:r>
      <w:r w:rsidR="000C6266">
        <w:t>5</w:t>
      </w:r>
      <w:r w:rsidR="00C135FE" w:rsidRPr="003168A2">
        <w:rPr>
          <w:rFonts w:hint="eastAsia"/>
        </w:rPr>
        <w:tab/>
      </w:r>
      <w:r w:rsidR="00C135FE">
        <w:t>Extended p</w:t>
      </w:r>
      <w:r w:rsidR="00C135FE" w:rsidRPr="003168A2">
        <w:t>rotocol configuration options</w:t>
      </w:r>
      <w:bookmarkEnd w:id="235"/>
    </w:p>
    <w:p w14:paraId="0B358A55" w14:textId="77777777" w:rsidR="00C135FE" w:rsidRDefault="00C135FE" w:rsidP="00C135FE">
      <w:r w:rsidRPr="003168A2">
        <w:t xml:space="preserve">This IE is included in the message when the </w:t>
      </w:r>
      <w:r>
        <w:rPr>
          <w:lang w:eastAsia="ko-KR"/>
        </w:rPr>
        <w:t>network</w:t>
      </w:r>
      <w:r w:rsidRPr="003168A2">
        <w:t xml:space="preserve"> </w:t>
      </w:r>
      <w:r w:rsidR="002C5DB5">
        <w:t>needs</w:t>
      </w:r>
      <w:r w:rsidRPr="003168A2">
        <w:t xml:space="preserve"> to transmit (protocol) data (e.g. configuration parameters, error codes or messages/events) to the </w:t>
      </w:r>
      <w:r>
        <w:rPr>
          <w:lang w:eastAsia="ko-KR"/>
        </w:rPr>
        <w:t>UE</w:t>
      </w:r>
      <w:r w:rsidRPr="003168A2">
        <w:t>.</w:t>
      </w:r>
    </w:p>
    <w:p w14:paraId="2008A35E" w14:textId="77777777" w:rsidR="004B00CB" w:rsidRPr="003168A2" w:rsidRDefault="004B00CB" w:rsidP="004B00CB">
      <w:pPr>
        <w:pStyle w:val="4"/>
        <w:rPr>
          <w:lang w:eastAsia="ko-KR"/>
        </w:rPr>
      </w:pPr>
      <w:bookmarkStart w:id="236" w:name="_Toc11419733"/>
      <w:r>
        <w:t>8.3.3.6</w:t>
      </w:r>
      <w:r w:rsidRPr="003168A2">
        <w:rPr>
          <w:rFonts w:hint="eastAsia"/>
        </w:rPr>
        <w:tab/>
      </w:r>
      <w:r w:rsidRPr="006F586A">
        <w:t>Re-attempt indicator</w:t>
      </w:r>
      <w:bookmarkEnd w:id="236"/>
    </w:p>
    <w:p w14:paraId="06700161" w14:textId="77777777" w:rsidR="004B00CB" w:rsidRPr="003168A2" w:rsidRDefault="004B00CB" w:rsidP="004B00CB">
      <w:pPr>
        <w:rPr>
          <w:lang w:eastAsia="ja-JP"/>
        </w:rPr>
      </w:pPr>
      <w:r w:rsidRPr="00405573">
        <w:t xml:space="preserve">The network may include this IE </w:t>
      </w:r>
      <w:r w:rsidRPr="003F654B">
        <w:rPr>
          <w:lang w:eastAsia="ko-KR"/>
        </w:rPr>
        <w:t>if the network</w:t>
      </w:r>
      <w:r w:rsidRPr="00405573">
        <w:t xml:space="preserve"> includes the Back-off timer value IE</w:t>
      </w:r>
      <w:r>
        <w:t xml:space="preserve"> and the 5GSM cause value is not #26 "insufficient resources",</w:t>
      </w:r>
      <w:r w:rsidR="00464A12" w:rsidRPr="00886243">
        <w:t xml:space="preserve"> #28 "unknown PDU session type", #46 "out of LADN service area", #</w:t>
      </w:r>
      <w:r w:rsidR="00464A12" w:rsidRPr="00886243">
        <w:rPr>
          <w:lang w:eastAsia="zh-CN"/>
        </w:rPr>
        <w:t>54</w:t>
      </w:r>
      <w:r w:rsidR="00464A12" w:rsidRPr="00886243">
        <w:t xml:space="preserve"> "PDU session does not exist",</w:t>
      </w:r>
      <w:r>
        <w:t xml:space="preserve"> </w:t>
      </w:r>
      <w:r w:rsidRPr="00405573">
        <w:t>#67 "insufficient resources for specific slice and DNN"</w:t>
      </w:r>
      <w:r>
        <w:t>,</w:t>
      </w:r>
      <w:r w:rsidR="00464A12" w:rsidRPr="00886243">
        <w:t xml:space="preserve"> #68 "not supported SSC mode",</w:t>
      </w:r>
      <w:r>
        <w:t xml:space="preserve"> or </w:t>
      </w:r>
      <w:r w:rsidRPr="00405573">
        <w:t>#69 "insufficient resources for specific slice".</w:t>
      </w:r>
    </w:p>
    <w:p w14:paraId="11F18A82" w14:textId="77777777" w:rsidR="00D16EA4" w:rsidRPr="003168A2" w:rsidRDefault="00D16EA4" w:rsidP="00D16EA4">
      <w:pPr>
        <w:pStyle w:val="4"/>
        <w:rPr>
          <w:lang w:eastAsia="ko-KR"/>
        </w:rPr>
      </w:pPr>
      <w:bookmarkStart w:id="237" w:name="_Toc11419734"/>
      <w:r>
        <w:t>8.3.3.7</w:t>
      </w:r>
      <w:r w:rsidRPr="003168A2">
        <w:rPr>
          <w:rFonts w:hint="eastAsia"/>
        </w:rPr>
        <w:tab/>
      </w:r>
      <w:r>
        <w:t>5GSM congestion r</w:t>
      </w:r>
      <w:r w:rsidRPr="00646723">
        <w:t>e-attempt indicator</w:t>
      </w:r>
      <w:bookmarkEnd w:id="237"/>
    </w:p>
    <w:p w14:paraId="7A5B4D67" w14:textId="77777777" w:rsidR="00D16EA4" w:rsidRPr="003168A2" w:rsidRDefault="00D16EA4" w:rsidP="00D16EA4">
      <w:pPr>
        <w:rPr>
          <w:lang w:eastAsia="ja-JP"/>
        </w:rPr>
      </w:pPr>
      <w:r w:rsidRPr="00405573">
        <w:t>The network may include this IE only if it includes the Back-off timer value IE</w:t>
      </w:r>
      <w:r>
        <w:t xml:space="preserve"> and the 5GSM cause value is either </w:t>
      </w:r>
      <w:r w:rsidRPr="00405573">
        <w:t>#67 "insufficient resources for specific slice and DNN"</w:t>
      </w:r>
      <w:r>
        <w:t xml:space="preserve"> or </w:t>
      </w:r>
      <w:r w:rsidRPr="00405573">
        <w:t>#69 "insufficient resources for specific slice".</w:t>
      </w:r>
    </w:p>
    <w:p w14:paraId="1BB560C1" w14:textId="77777777" w:rsidR="00C135FE" w:rsidRPr="00440029" w:rsidRDefault="00442E37" w:rsidP="00C135FE">
      <w:pPr>
        <w:pStyle w:val="3"/>
      </w:pPr>
      <w:bookmarkStart w:id="238" w:name="_Toc11419735"/>
      <w:r>
        <w:t>8</w:t>
      </w:r>
      <w:r w:rsidR="00C135FE">
        <w:t>.</w:t>
      </w:r>
      <w:r>
        <w:t>3</w:t>
      </w:r>
      <w:r w:rsidR="00C135FE">
        <w:t>.4</w:t>
      </w:r>
      <w:r w:rsidR="00C135FE" w:rsidRPr="00440029">
        <w:tab/>
      </w:r>
      <w:r w:rsidR="00C135FE">
        <w:t xml:space="preserve">PDU </w:t>
      </w:r>
      <w:r w:rsidR="00C135FE" w:rsidRPr="00F00EE2">
        <w:t xml:space="preserve">session authentication </w:t>
      </w:r>
      <w:r w:rsidR="000D1A56">
        <w:t>command</w:t>
      </w:r>
      <w:bookmarkEnd w:id="238"/>
    </w:p>
    <w:p w14:paraId="184D9B2A" w14:textId="77777777" w:rsidR="00C135FE" w:rsidRPr="00440029" w:rsidRDefault="00442E37" w:rsidP="00C135FE">
      <w:pPr>
        <w:pStyle w:val="4"/>
        <w:rPr>
          <w:lang w:eastAsia="ko-KR"/>
        </w:rPr>
      </w:pPr>
      <w:bookmarkStart w:id="239" w:name="_Toc11419736"/>
      <w:r>
        <w:t>8</w:t>
      </w:r>
      <w:r w:rsidR="00C135FE">
        <w:rPr>
          <w:rFonts w:hint="eastAsia"/>
        </w:rPr>
        <w:t>.</w:t>
      </w:r>
      <w:r>
        <w:t>3</w:t>
      </w:r>
      <w:r w:rsidR="00C135FE" w:rsidRPr="00440029">
        <w:rPr>
          <w:rFonts w:hint="eastAsia"/>
        </w:rPr>
        <w:t>.</w:t>
      </w:r>
      <w:r w:rsidR="00C135FE">
        <w:t>4</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39"/>
    </w:p>
    <w:p w14:paraId="744665EF" w14:textId="77777777" w:rsidR="00C135FE" w:rsidRPr="00440029" w:rsidRDefault="00C135FE" w:rsidP="00C135FE">
      <w:r w:rsidRPr="00440029">
        <w:t xml:space="preserve">The </w:t>
      </w:r>
      <w:r>
        <w:t xml:space="preserve">PDU SESSION AUTHENTICATION </w:t>
      </w:r>
      <w:r w:rsidR="000D1A56">
        <w:t>COMMAND</w:t>
      </w:r>
      <w:r>
        <w:t xml:space="preserve"> </w:t>
      </w:r>
      <w:r w:rsidRPr="00440029">
        <w:t xml:space="preserve">message is sent by the </w:t>
      </w:r>
      <w:r w:rsidR="00B20E3B">
        <w:t>SMF</w:t>
      </w:r>
      <w:r>
        <w:t xml:space="preserve"> </w:t>
      </w:r>
      <w:r w:rsidRPr="00440029">
        <w:t xml:space="preserve">to the </w:t>
      </w:r>
      <w:r>
        <w:t>UE for authentication of the UE establishing the PDU session</w:t>
      </w:r>
      <w:r w:rsidR="00582B07">
        <w:t xml:space="preserve"> or of the UE participating in the PDU session</w:t>
      </w:r>
      <w:r w:rsidR="00442E37">
        <w:t>.</w:t>
      </w:r>
      <w:r w:rsidR="00442E37" w:rsidRPr="00F34410">
        <w:t xml:space="preserve"> </w:t>
      </w:r>
      <w:r w:rsidR="00442E37">
        <w:t>See table 8.3.4.1.1</w:t>
      </w:r>
      <w:r w:rsidRPr="00440029">
        <w:t>.</w:t>
      </w:r>
    </w:p>
    <w:p w14:paraId="4BC16D32" w14:textId="77777777" w:rsidR="00C135FE" w:rsidRPr="00440029" w:rsidRDefault="00C135FE" w:rsidP="00C135FE">
      <w:pPr>
        <w:pStyle w:val="B1"/>
      </w:pPr>
      <w:r w:rsidRPr="00440029">
        <w:t>Message type:</w:t>
      </w:r>
      <w:r w:rsidRPr="00440029">
        <w:tab/>
      </w:r>
      <w:r>
        <w:t xml:space="preserve">PDU SESSION AUTHENTICATION </w:t>
      </w:r>
      <w:r w:rsidR="000D1A56">
        <w:t>COMMAND</w:t>
      </w:r>
    </w:p>
    <w:p w14:paraId="5686FC3E" w14:textId="77777777" w:rsidR="00C135FE" w:rsidRPr="00440029" w:rsidRDefault="00C135FE" w:rsidP="00C135FE">
      <w:pPr>
        <w:pStyle w:val="B1"/>
      </w:pPr>
      <w:r w:rsidRPr="00440029">
        <w:t>Significance:</w:t>
      </w:r>
      <w:r w:rsidR="00913BB3">
        <w:tab/>
      </w:r>
      <w:r w:rsidRPr="00440029">
        <w:t>dual</w:t>
      </w:r>
    </w:p>
    <w:p w14:paraId="1387B1A4" w14:textId="77777777" w:rsidR="00C135FE" w:rsidRDefault="00C135FE" w:rsidP="00C135FE">
      <w:pPr>
        <w:pStyle w:val="B1"/>
      </w:pPr>
      <w:r w:rsidRPr="00440029">
        <w:t>Direction:</w:t>
      </w:r>
      <w:r w:rsidR="00913BB3">
        <w:tab/>
      </w:r>
      <w:r w:rsidRPr="00440029">
        <w:tab/>
        <w:t>network to UE</w:t>
      </w:r>
    </w:p>
    <w:p w14:paraId="57B68F42" w14:textId="77777777" w:rsidR="00C135FE" w:rsidRDefault="00C135FE" w:rsidP="00C135FE">
      <w:pPr>
        <w:pStyle w:val="TH"/>
      </w:pPr>
      <w:r>
        <w:t>Table</w:t>
      </w:r>
      <w:r w:rsidRPr="003168A2">
        <w:t> </w:t>
      </w:r>
      <w:r w:rsidR="00442E37">
        <w:t>8</w:t>
      </w:r>
      <w:r>
        <w:rPr>
          <w:rFonts w:hint="eastAsia"/>
        </w:rPr>
        <w:t>.</w:t>
      </w:r>
      <w:r w:rsidR="00442E37">
        <w:t>3</w:t>
      </w:r>
      <w:r w:rsidRPr="00440029">
        <w:rPr>
          <w:rFonts w:hint="eastAsia"/>
        </w:rPr>
        <w:t>.</w:t>
      </w:r>
      <w:r>
        <w:t>4</w:t>
      </w:r>
      <w:r w:rsidRPr="00440029">
        <w:rPr>
          <w:rFonts w:hint="eastAsia"/>
          <w:lang w:eastAsia="ko-KR"/>
        </w:rPr>
        <w:t>.1</w:t>
      </w:r>
      <w:r>
        <w:t>.</w:t>
      </w:r>
      <w:r>
        <w:rPr>
          <w:lang w:eastAsia="ko-KR"/>
        </w:rPr>
        <w:t>1</w:t>
      </w:r>
      <w:r>
        <w:t xml:space="preserve">: PDU SESSION AUTHENTICATION </w:t>
      </w:r>
      <w:r w:rsidR="000D1A56">
        <w:t>COMMAND</w:t>
      </w:r>
      <w:r>
        <w:t xml:space="preserve">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64AF6979"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11A2B70A"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2A54A8DD"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0CDF02E6"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627EF883"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3C1093F4"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6308D3BA" w14:textId="77777777" w:rsidR="00C135FE" w:rsidRPr="005F7EB0" w:rsidRDefault="00C135FE" w:rsidP="006B6569">
            <w:pPr>
              <w:pStyle w:val="TAH"/>
              <w:rPr>
                <w:lang w:eastAsia="en-US"/>
              </w:rPr>
            </w:pPr>
            <w:r w:rsidRPr="005F7EB0">
              <w:rPr>
                <w:lang w:eastAsia="en-US"/>
              </w:rPr>
              <w:t>Length</w:t>
            </w:r>
          </w:p>
        </w:tc>
      </w:tr>
      <w:tr w:rsidR="00C135FE" w:rsidRPr="005F7EB0" w14:paraId="7FB9735D"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86E3E2B"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7853D115" w14:textId="77777777" w:rsidR="00C135FE" w:rsidRPr="005F7EB0" w:rsidRDefault="00C135FE" w:rsidP="006B6569">
            <w:pPr>
              <w:pStyle w:val="TAL"/>
              <w:rPr>
                <w:lang w:eastAsia="en-US"/>
              </w:rPr>
            </w:pPr>
            <w:r w:rsidRPr="005F7EB0">
              <w:rPr>
                <w:lang w:eastAsia="en-US"/>
              </w:rPr>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42890E30" w14:textId="77777777" w:rsidR="00C135FE" w:rsidRPr="005F7EB0" w:rsidRDefault="00C135FE" w:rsidP="006B6569">
            <w:pPr>
              <w:pStyle w:val="TAL"/>
              <w:rPr>
                <w:lang w:eastAsia="en-US"/>
              </w:rPr>
            </w:pPr>
            <w:r w:rsidRPr="005F7EB0">
              <w:rPr>
                <w:lang w:eastAsia="en-US"/>
              </w:rPr>
              <w:t>Extended protocol discriminator</w:t>
            </w:r>
          </w:p>
          <w:p w14:paraId="1EF20F25" w14:textId="77777777" w:rsidR="00C135FE" w:rsidRPr="005F7EB0" w:rsidRDefault="00CE7136" w:rsidP="00CE7136">
            <w:pPr>
              <w:pStyle w:val="TAL"/>
              <w:rPr>
                <w:lang w:eastAsia="en-US"/>
              </w:rPr>
            </w:pPr>
            <w:r w:rsidRPr="005F7EB0">
              <w:rPr>
                <w:lang w:eastAsia="en-US"/>
              </w:rPr>
              <w:t>9.2</w:t>
            </w:r>
          </w:p>
        </w:tc>
        <w:tc>
          <w:tcPr>
            <w:tcW w:w="56.70pt" w:type="dxa"/>
            <w:tcBorders>
              <w:top w:val="single" w:sz="6" w:space="0" w:color="000000"/>
              <w:start w:val="single" w:sz="6" w:space="0" w:color="000000"/>
              <w:bottom w:val="single" w:sz="6" w:space="0" w:color="000000"/>
              <w:end w:val="single" w:sz="6" w:space="0" w:color="000000"/>
            </w:tcBorders>
            <w:hideMark/>
          </w:tcPr>
          <w:p w14:paraId="473BD1C3"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CEAFF14"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E4888EB" w14:textId="77777777" w:rsidR="00C135FE" w:rsidRPr="005F7EB0" w:rsidRDefault="00C135FE" w:rsidP="006B6569">
            <w:pPr>
              <w:pStyle w:val="TAC"/>
              <w:rPr>
                <w:lang w:eastAsia="en-US"/>
              </w:rPr>
            </w:pPr>
            <w:r w:rsidRPr="005F7EB0">
              <w:rPr>
                <w:lang w:eastAsia="en-US"/>
              </w:rPr>
              <w:t>1</w:t>
            </w:r>
          </w:p>
        </w:tc>
      </w:tr>
      <w:tr w:rsidR="00C135FE" w:rsidRPr="005F7EB0" w14:paraId="0EAF39E5"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88BA861"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70C752CC" w14:textId="77777777" w:rsidR="00C135FE" w:rsidRPr="000D0840" w:rsidRDefault="00C135FE"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29C059D7" w14:textId="77777777" w:rsidR="00C135FE" w:rsidRPr="000D0840" w:rsidRDefault="00C135FE" w:rsidP="000D0840">
            <w:pPr>
              <w:pStyle w:val="TAL"/>
            </w:pPr>
            <w:r w:rsidRPr="000D0840">
              <w:t>PDU session identity</w:t>
            </w:r>
          </w:p>
          <w:p w14:paraId="53435F27" w14:textId="77777777" w:rsidR="00C135FE" w:rsidRPr="000D0840" w:rsidRDefault="00F22054" w:rsidP="000D0840">
            <w:pPr>
              <w:pStyle w:val="TAL"/>
            </w:pPr>
            <w:r w:rsidRPr="000D0840">
              <w:t>9.4</w:t>
            </w:r>
          </w:p>
        </w:tc>
        <w:tc>
          <w:tcPr>
            <w:tcW w:w="56.70pt" w:type="dxa"/>
            <w:tcBorders>
              <w:top w:val="single" w:sz="6" w:space="0" w:color="000000"/>
              <w:start w:val="single" w:sz="6" w:space="0" w:color="000000"/>
              <w:bottom w:val="single" w:sz="6" w:space="0" w:color="000000"/>
              <w:end w:val="single" w:sz="6" w:space="0" w:color="000000"/>
            </w:tcBorders>
          </w:tcPr>
          <w:p w14:paraId="5AA63109"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34B40641"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7960B93C" w14:textId="77777777" w:rsidR="00C135FE" w:rsidRPr="005F7EB0" w:rsidRDefault="00C135FE" w:rsidP="006B6569">
            <w:pPr>
              <w:pStyle w:val="TAC"/>
              <w:rPr>
                <w:lang w:eastAsia="en-US"/>
              </w:rPr>
            </w:pPr>
            <w:r w:rsidRPr="005F7EB0">
              <w:rPr>
                <w:lang w:eastAsia="en-US"/>
              </w:rPr>
              <w:t>1</w:t>
            </w:r>
          </w:p>
        </w:tc>
      </w:tr>
      <w:tr w:rsidR="00C135FE" w:rsidRPr="005F7EB0" w14:paraId="55809FA2"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34CCCD9"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645B85AF" w14:textId="77777777" w:rsidR="00C135FE" w:rsidRPr="000D0840" w:rsidRDefault="00C135FE" w:rsidP="000D0840">
            <w:pPr>
              <w:pStyle w:val="TAL"/>
            </w:pPr>
            <w:r w:rsidRPr="000D0840">
              <w:t>PTI</w:t>
            </w:r>
          </w:p>
        </w:tc>
        <w:tc>
          <w:tcPr>
            <w:tcW w:w="156pt" w:type="dxa"/>
            <w:tcBorders>
              <w:top w:val="single" w:sz="6" w:space="0" w:color="000000"/>
              <w:start w:val="single" w:sz="6" w:space="0" w:color="000000"/>
              <w:bottom w:val="single" w:sz="6" w:space="0" w:color="000000"/>
              <w:end w:val="single" w:sz="6" w:space="0" w:color="000000"/>
            </w:tcBorders>
            <w:hideMark/>
          </w:tcPr>
          <w:p w14:paraId="2624774C" w14:textId="77777777" w:rsidR="00C135FE" w:rsidRPr="000D0840" w:rsidRDefault="00C135FE" w:rsidP="000D0840">
            <w:pPr>
              <w:pStyle w:val="TAL"/>
            </w:pPr>
            <w:r w:rsidRPr="000D0840">
              <w:t>Procedure transaction identity</w:t>
            </w:r>
          </w:p>
          <w:p w14:paraId="60016797" w14:textId="77777777" w:rsidR="00C135FE" w:rsidRPr="000D0840" w:rsidRDefault="000F5712"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hideMark/>
          </w:tcPr>
          <w:p w14:paraId="30EFE28C"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DD2F4C4"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104F03A" w14:textId="77777777" w:rsidR="00C135FE" w:rsidRPr="005F7EB0" w:rsidRDefault="00C135FE" w:rsidP="006B6569">
            <w:pPr>
              <w:pStyle w:val="TAC"/>
              <w:rPr>
                <w:lang w:eastAsia="en-US"/>
              </w:rPr>
            </w:pPr>
            <w:r w:rsidRPr="005F7EB0">
              <w:rPr>
                <w:lang w:eastAsia="en-US"/>
              </w:rPr>
              <w:t>1</w:t>
            </w:r>
          </w:p>
        </w:tc>
      </w:tr>
      <w:tr w:rsidR="00C135FE" w:rsidRPr="005F7EB0" w14:paraId="3C2BFE55"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278FD64"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69DC29D" w14:textId="77777777" w:rsidR="00C135FE" w:rsidRPr="000D0840" w:rsidRDefault="00C135FE" w:rsidP="000D0840">
            <w:pPr>
              <w:pStyle w:val="TAL"/>
            </w:pPr>
            <w:r w:rsidRPr="000D0840">
              <w:t xml:space="preserve">PDU SESSION AUTHENTICATION </w:t>
            </w:r>
            <w:r w:rsidR="000D1A56" w:rsidRPr="000D0840">
              <w:t>COMMAND</w:t>
            </w:r>
            <w:r w:rsidRPr="000D0840">
              <w:t xml:space="preserve">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5D3FE058" w14:textId="77777777" w:rsidR="00C135FE" w:rsidRPr="000D0840" w:rsidRDefault="00C135FE" w:rsidP="000D0840">
            <w:pPr>
              <w:pStyle w:val="TAL"/>
            </w:pPr>
            <w:r w:rsidRPr="000D0840">
              <w:t>Message type</w:t>
            </w:r>
          </w:p>
          <w:p w14:paraId="768E6B9A" w14:textId="77777777" w:rsidR="00C135FE"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50C2F8C4"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2CE60ED"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2694941" w14:textId="77777777" w:rsidR="00C135FE" w:rsidRPr="005F7EB0" w:rsidRDefault="00C135FE" w:rsidP="006B6569">
            <w:pPr>
              <w:pStyle w:val="TAC"/>
              <w:rPr>
                <w:lang w:eastAsia="en-US"/>
              </w:rPr>
            </w:pPr>
            <w:r w:rsidRPr="005F7EB0">
              <w:rPr>
                <w:lang w:eastAsia="en-US"/>
              </w:rPr>
              <w:t>1</w:t>
            </w:r>
          </w:p>
        </w:tc>
      </w:tr>
      <w:tr w:rsidR="00C135FE" w:rsidRPr="005F7EB0" w14:paraId="7B47A8CB"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EC8D3CC"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79723FE7" w14:textId="77777777" w:rsidR="00C135FE" w:rsidRPr="000D0840" w:rsidRDefault="00C135FE" w:rsidP="000D0840">
            <w:pPr>
              <w:pStyle w:val="TAL"/>
            </w:pPr>
            <w:r w:rsidRPr="000D0840">
              <w:t>EAP message</w:t>
            </w:r>
          </w:p>
        </w:tc>
        <w:tc>
          <w:tcPr>
            <w:tcW w:w="156pt" w:type="dxa"/>
            <w:tcBorders>
              <w:top w:val="single" w:sz="6" w:space="0" w:color="000000"/>
              <w:start w:val="single" w:sz="6" w:space="0" w:color="000000"/>
              <w:bottom w:val="single" w:sz="6" w:space="0" w:color="000000"/>
              <w:end w:val="single" w:sz="6" w:space="0" w:color="000000"/>
            </w:tcBorders>
          </w:tcPr>
          <w:p w14:paraId="2F0A786E" w14:textId="77777777" w:rsidR="00C135FE" w:rsidRPr="000D0840" w:rsidRDefault="00C135FE" w:rsidP="000D0840">
            <w:pPr>
              <w:pStyle w:val="TAL"/>
            </w:pPr>
            <w:r w:rsidRPr="000D0840">
              <w:t>EAP message</w:t>
            </w:r>
          </w:p>
          <w:p w14:paraId="3FBAE303" w14:textId="77777777" w:rsidR="00C135FE" w:rsidRPr="000D0840" w:rsidRDefault="001E518F" w:rsidP="000D0840">
            <w:pPr>
              <w:pStyle w:val="TAL"/>
            </w:pPr>
            <w:r w:rsidRPr="000D0840">
              <w:t>9.11</w:t>
            </w:r>
            <w:r w:rsidR="000F5712" w:rsidRPr="000D0840">
              <w:t>.</w:t>
            </w:r>
            <w:r w:rsidR="00C90042" w:rsidRPr="000D0840">
              <w:t>2</w:t>
            </w:r>
            <w:r w:rsidR="000F5712" w:rsidRPr="000D0840">
              <w:t>.</w:t>
            </w:r>
            <w:r w:rsidR="00C90042"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7FA3B5C4" w14:textId="77777777" w:rsidR="00C135FE" w:rsidRPr="005F7EB0" w:rsidRDefault="00D3480A" w:rsidP="006B6569">
            <w:pPr>
              <w:pStyle w:val="TAC"/>
              <w:rPr>
                <w:lang w:eastAsia="en-US"/>
              </w:rPr>
            </w:pPr>
            <w:r>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46810B93" w14:textId="77777777" w:rsidR="00C135FE" w:rsidRPr="005F7EB0" w:rsidRDefault="00C135FE" w:rsidP="006B6569">
            <w:pPr>
              <w:pStyle w:val="TAC"/>
              <w:rPr>
                <w:lang w:eastAsia="en-US"/>
              </w:rPr>
            </w:pPr>
            <w:r w:rsidRPr="005F7EB0">
              <w:rPr>
                <w:lang w:eastAsia="en-US"/>
              </w:rPr>
              <w:t>LV-E</w:t>
            </w:r>
          </w:p>
        </w:tc>
        <w:tc>
          <w:tcPr>
            <w:tcW w:w="42.50pt" w:type="dxa"/>
            <w:tcBorders>
              <w:top w:val="single" w:sz="6" w:space="0" w:color="000000"/>
              <w:start w:val="single" w:sz="6" w:space="0" w:color="000000"/>
              <w:bottom w:val="single" w:sz="6" w:space="0" w:color="000000"/>
              <w:end w:val="single" w:sz="6" w:space="0" w:color="000000"/>
            </w:tcBorders>
          </w:tcPr>
          <w:p w14:paraId="5FA5EB7B" w14:textId="77777777" w:rsidR="00C135FE" w:rsidRPr="005F7EB0" w:rsidRDefault="00D3480A" w:rsidP="00D3480A">
            <w:pPr>
              <w:pStyle w:val="TAC"/>
              <w:rPr>
                <w:lang w:eastAsia="en-US"/>
              </w:rPr>
            </w:pPr>
            <w:r>
              <w:rPr>
                <w:lang w:eastAsia="en-US"/>
              </w:rPr>
              <w:t>6</w:t>
            </w:r>
            <w:r w:rsidR="00C135FE" w:rsidRPr="005F7EB0">
              <w:rPr>
                <w:lang w:eastAsia="en-US"/>
              </w:rPr>
              <w:t>-150</w:t>
            </w:r>
            <w:r>
              <w:rPr>
                <w:lang w:eastAsia="en-US"/>
              </w:rPr>
              <w:t>2</w:t>
            </w:r>
          </w:p>
        </w:tc>
      </w:tr>
      <w:tr w:rsidR="00C135FE" w:rsidRPr="005F7EB0" w14:paraId="098BE128"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7236F28" w14:textId="77777777" w:rsidR="00C135FE" w:rsidRPr="000D0840" w:rsidRDefault="00C135FE"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756C0B4C" w14:textId="77777777" w:rsidR="00C135FE" w:rsidRPr="000D0840" w:rsidRDefault="00C135FE"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4CFA6489" w14:textId="77777777" w:rsidR="00C135FE" w:rsidRPr="000D0840" w:rsidRDefault="00C135FE" w:rsidP="000D0840">
            <w:pPr>
              <w:pStyle w:val="TAL"/>
            </w:pPr>
            <w:r w:rsidRPr="000D0840">
              <w:t>Extended protocol configuration options</w:t>
            </w:r>
          </w:p>
          <w:p w14:paraId="3CEFB469" w14:textId="77777777" w:rsidR="00C135FE" w:rsidRPr="000D0840" w:rsidRDefault="001E518F" w:rsidP="00F30388">
            <w:pPr>
              <w:pStyle w:val="TAL"/>
            </w:pPr>
            <w:r w:rsidRPr="000D0840">
              <w:t>9.11</w:t>
            </w:r>
            <w:r w:rsidR="000F5712"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52E8F569"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4E1BB21B"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178CA468" w14:textId="77777777" w:rsidR="00C135FE" w:rsidRPr="005F7EB0" w:rsidRDefault="00C135FE" w:rsidP="006B6569">
            <w:pPr>
              <w:pStyle w:val="TAC"/>
              <w:rPr>
                <w:lang w:eastAsia="en-US"/>
              </w:rPr>
            </w:pPr>
            <w:r w:rsidRPr="005F7EB0">
              <w:rPr>
                <w:lang w:eastAsia="en-US"/>
              </w:rPr>
              <w:t>4-65538</w:t>
            </w:r>
          </w:p>
        </w:tc>
      </w:tr>
    </w:tbl>
    <w:p w14:paraId="564977EC" w14:textId="77777777" w:rsidR="00C135FE" w:rsidRDefault="00C135FE" w:rsidP="00C135FE"/>
    <w:p w14:paraId="5B8A8202" w14:textId="77777777" w:rsidR="00C135FE" w:rsidRPr="003168A2" w:rsidRDefault="00442E37" w:rsidP="00C135FE">
      <w:pPr>
        <w:pStyle w:val="4"/>
        <w:rPr>
          <w:lang w:eastAsia="ko-KR"/>
        </w:rPr>
      </w:pPr>
      <w:bookmarkStart w:id="240" w:name="_Toc11419737"/>
      <w:r>
        <w:t>8</w:t>
      </w:r>
      <w:r w:rsidR="00C135FE">
        <w:t>.</w:t>
      </w:r>
      <w:r>
        <w:t>3</w:t>
      </w:r>
      <w:r w:rsidR="00C135FE">
        <w:t>.4.</w:t>
      </w:r>
      <w:r w:rsidR="00D3480A">
        <w:t>2</w:t>
      </w:r>
      <w:r w:rsidR="00C135FE" w:rsidRPr="003168A2">
        <w:rPr>
          <w:rFonts w:hint="eastAsia"/>
        </w:rPr>
        <w:tab/>
      </w:r>
      <w:r w:rsidR="00C135FE">
        <w:t>Extended p</w:t>
      </w:r>
      <w:r w:rsidR="00C135FE" w:rsidRPr="003168A2">
        <w:t>rotocol configuration options</w:t>
      </w:r>
      <w:bookmarkEnd w:id="240"/>
    </w:p>
    <w:p w14:paraId="6BAA686E" w14:textId="77777777" w:rsidR="00F70849" w:rsidRDefault="00C135FE" w:rsidP="00F70849">
      <w:r w:rsidRPr="003168A2">
        <w:t xml:space="preserve">This IE is included in the message when the </w:t>
      </w:r>
      <w:r>
        <w:rPr>
          <w:lang w:eastAsia="ko-KR"/>
        </w:rPr>
        <w:t>network</w:t>
      </w:r>
      <w:r w:rsidRPr="003168A2">
        <w:t xml:space="preserve"> </w:t>
      </w:r>
      <w:r w:rsidR="002C5DB5">
        <w:t>needs</w:t>
      </w:r>
      <w:r w:rsidRPr="003168A2">
        <w:t xml:space="preserve"> to transmit (protocol) data (e.g. configuration parameters, error codes or messages/events) to the </w:t>
      </w:r>
      <w:r>
        <w:rPr>
          <w:lang w:eastAsia="ko-KR"/>
        </w:rPr>
        <w:t>UE</w:t>
      </w:r>
      <w:r w:rsidRPr="003168A2">
        <w:t>.</w:t>
      </w:r>
    </w:p>
    <w:p w14:paraId="03753EC6" w14:textId="77777777" w:rsidR="00C135FE" w:rsidRDefault="00F70849" w:rsidP="0085304B">
      <w:pPr>
        <w:pStyle w:val="NO"/>
      </w:pPr>
      <w:r>
        <w:t>NOTE</w:t>
      </w:r>
      <w:r w:rsidRPr="00703C41">
        <w:t>:</w:t>
      </w:r>
      <w:r w:rsidRPr="00703C41">
        <w:tab/>
      </w:r>
      <w:r>
        <w:t>How the Extended protocol configuration options IE is used by the network and the UE during the PDU session authentication and authorization procedure is not specified in this release of the specification.</w:t>
      </w:r>
    </w:p>
    <w:p w14:paraId="43F5DA51" w14:textId="77777777" w:rsidR="00C135FE" w:rsidRPr="00440029" w:rsidRDefault="00442E37" w:rsidP="00C135FE">
      <w:pPr>
        <w:pStyle w:val="3"/>
      </w:pPr>
      <w:bookmarkStart w:id="241" w:name="_Toc11419738"/>
      <w:r>
        <w:lastRenderedPageBreak/>
        <w:t>8</w:t>
      </w:r>
      <w:r w:rsidR="00C135FE">
        <w:t>.</w:t>
      </w:r>
      <w:r>
        <w:t>3</w:t>
      </w:r>
      <w:r w:rsidR="00C135FE" w:rsidRPr="00440029">
        <w:t>.</w:t>
      </w:r>
      <w:r w:rsidR="00C135FE">
        <w:t>5</w:t>
      </w:r>
      <w:r w:rsidR="00C135FE" w:rsidRPr="00440029">
        <w:tab/>
      </w:r>
      <w:r w:rsidR="00C135FE">
        <w:t xml:space="preserve">PDU </w:t>
      </w:r>
      <w:r w:rsidR="00C135FE" w:rsidRPr="00F00EE2">
        <w:t xml:space="preserve">session authentication </w:t>
      </w:r>
      <w:r w:rsidR="000D1A56">
        <w:t>complete</w:t>
      </w:r>
      <w:bookmarkEnd w:id="241"/>
    </w:p>
    <w:p w14:paraId="49C52B98" w14:textId="77777777" w:rsidR="00C135FE" w:rsidRPr="00440029" w:rsidRDefault="00442E37" w:rsidP="00C135FE">
      <w:pPr>
        <w:pStyle w:val="4"/>
        <w:rPr>
          <w:lang w:eastAsia="ko-KR"/>
        </w:rPr>
      </w:pPr>
      <w:bookmarkStart w:id="242" w:name="_Toc11419739"/>
      <w:r>
        <w:t>8</w:t>
      </w:r>
      <w:r w:rsidR="00C135FE">
        <w:rPr>
          <w:rFonts w:hint="eastAsia"/>
        </w:rPr>
        <w:t>.</w:t>
      </w:r>
      <w:r>
        <w:t>3</w:t>
      </w:r>
      <w:r w:rsidR="00C135FE" w:rsidRPr="00440029">
        <w:rPr>
          <w:rFonts w:hint="eastAsia"/>
        </w:rPr>
        <w:t>.</w:t>
      </w:r>
      <w:r w:rsidR="00C135FE">
        <w:t>5</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42"/>
    </w:p>
    <w:p w14:paraId="2C263BB7" w14:textId="77777777" w:rsidR="00C135FE" w:rsidRPr="00440029" w:rsidRDefault="00C135FE" w:rsidP="00C135FE">
      <w:r w:rsidRPr="00440029">
        <w:t xml:space="preserve">The </w:t>
      </w:r>
      <w:r>
        <w:t xml:space="preserve">PDU SESSION AUTHENTICATION </w:t>
      </w:r>
      <w:r w:rsidR="000D1A56">
        <w:t>COMPLETE</w:t>
      </w:r>
      <w:r w:rsidRPr="00440029">
        <w:t xml:space="preserve"> message is sent by the </w:t>
      </w:r>
      <w:r>
        <w:t>UE</w:t>
      </w:r>
      <w:r w:rsidRPr="00440029">
        <w:t xml:space="preserve"> to the </w:t>
      </w:r>
      <w:r w:rsidR="00B20E3B">
        <w:t>SMF</w:t>
      </w:r>
      <w:r>
        <w:t xml:space="preserve"> </w:t>
      </w:r>
      <w:r w:rsidRPr="00440029">
        <w:t xml:space="preserve">in response to </w:t>
      </w:r>
      <w:r>
        <w:t xml:space="preserve">the PDU SESSION AUTHENTICATION </w:t>
      </w:r>
      <w:r w:rsidR="000D1A56">
        <w:t>COMMAND</w:t>
      </w:r>
      <w:r w:rsidRPr="00440029">
        <w:t xml:space="preserve"> message</w:t>
      </w:r>
      <w:r>
        <w:t xml:space="preserve"> and indicates acceptance of the PDU SESSION AUTHENTICATION </w:t>
      </w:r>
      <w:r w:rsidR="000D1A56">
        <w:t>COMMAND</w:t>
      </w:r>
      <w:r w:rsidRPr="00440029">
        <w:t xml:space="preserve"> message</w:t>
      </w:r>
      <w:r w:rsidR="00442E37">
        <w:t>.</w:t>
      </w:r>
      <w:r w:rsidR="00442E37" w:rsidRPr="00F34410">
        <w:t xml:space="preserve"> </w:t>
      </w:r>
      <w:r w:rsidR="00442E37">
        <w:t>See table 8.3.5.1.1</w:t>
      </w:r>
      <w:r>
        <w:t>.</w:t>
      </w:r>
    </w:p>
    <w:p w14:paraId="51CD989F" w14:textId="77777777" w:rsidR="00C135FE" w:rsidRPr="00440029" w:rsidRDefault="00C135FE" w:rsidP="00C135FE">
      <w:pPr>
        <w:pStyle w:val="B1"/>
      </w:pPr>
      <w:r w:rsidRPr="00440029">
        <w:t>Message type:</w:t>
      </w:r>
      <w:r w:rsidRPr="00440029">
        <w:tab/>
      </w:r>
      <w:r>
        <w:t xml:space="preserve">PDU SESSION AUTHENTICATION </w:t>
      </w:r>
      <w:r w:rsidR="000D1A56">
        <w:t>COMPLETE</w:t>
      </w:r>
    </w:p>
    <w:p w14:paraId="5764EDFE" w14:textId="77777777" w:rsidR="00C135FE" w:rsidRPr="00440029" w:rsidRDefault="00C135FE" w:rsidP="00C135FE">
      <w:pPr>
        <w:pStyle w:val="B1"/>
      </w:pPr>
      <w:r w:rsidRPr="00440029">
        <w:t>Significance:</w:t>
      </w:r>
      <w:r w:rsidR="00913BB3">
        <w:tab/>
      </w:r>
      <w:r w:rsidRPr="00440029">
        <w:t>dual</w:t>
      </w:r>
    </w:p>
    <w:p w14:paraId="560B0822" w14:textId="77777777" w:rsidR="00C135FE" w:rsidRPr="00440029" w:rsidRDefault="00C135FE" w:rsidP="00C135FE">
      <w:pPr>
        <w:pStyle w:val="B1"/>
      </w:pPr>
      <w:r w:rsidRPr="00440029">
        <w:t>Direction:</w:t>
      </w:r>
      <w:r w:rsidR="00913BB3">
        <w:tab/>
      </w:r>
      <w:r w:rsidRPr="00440029">
        <w:tab/>
        <w:t>UE to network</w:t>
      </w:r>
    </w:p>
    <w:p w14:paraId="0043D88C" w14:textId="77777777" w:rsidR="00C135FE" w:rsidRPr="00BB130A" w:rsidRDefault="00C135FE" w:rsidP="00C135FE">
      <w:pPr>
        <w:pStyle w:val="TH"/>
        <w:rPr>
          <w:lang w:val="fr-FR"/>
        </w:rPr>
      </w:pPr>
      <w:r w:rsidRPr="00BB130A">
        <w:rPr>
          <w:lang w:val="fr-FR"/>
        </w:rPr>
        <w:t>Table </w:t>
      </w:r>
      <w:r w:rsidR="00442E37" w:rsidRPr="00BB130A">
        <w:rPr>
          <w:lang w:val="fr-FR"/>
        </w:rPr>
        <w:t>8</w:t>
      </w:r>
      <w:r w:rsidRPr="00BB130A">
        <w:rPr>
          <w:rFonts w:hint="eastAsia"/>
          <w:lang w:val="fr-FR"/>
        </w:rPr>
        <w:t>.</w:t>
      </w:r>
      <w:r w:rsidR="00442E37" w:rsidRPr="00BB130A">
        <w:rPr>
          <w:lang w:val="fr-FR"/>
        </w:rPr>
        <w:t>3</w:t>
      </w:r>
      <w:r w:rsidRPr="00BB130A">
        <w:rPr>
          <w:rFonts w:hint="eastAsia"/>
          <w:lang w:val="fr-FR"/>
        </w:rPr>
        <w:t>.</w:t>
      </w:r>
      <w:r w:rsidRPr="00BB130A">
        <w:rPr>
          <w:lang w:val="fr-FR"/>
        </w:rPr>
        <w:t>5</w:t>
      </w:r>
      <w:r w:rsidRPr="00BB130A">
        <w:rPr>
          <w:rFonts w:hint="eastAsia"/>
          <w:lang w:val="fr-FR" w:eastAsia="ko-KR"/>
        </w:rPr>
        <w:t>.1</w:t>
      </w:r>
      <w:r w:rsidRPr="00BB130A">
        <w:rPr>
          <w:lang w:val="fr-FR"/>
        </w:rPr>
        <w:t>.</w:t>
      </w:r>
      <w:r w:rsidRPr="00BB130A">
        <w:rPr>
          <w:lang w:val="fr-FR" w:eastAsia="ko-KR"/>
        </w:rPr>
        <w:t>1</w:t>
      </w:r>
      <w:r w:rsidRPr="00BB130A">
        <w:rPr>
          <w:lang w:val="fr-FR"/>
        </w:rPr>
        <w:t xml:space="preserve">: PDU SESSION AUTHENTICATION </w:t>
      </w:r>
      <w:r w:rsidR="00F2424C">
        <w:rPr>
          <w:lang w:val="fr-FR"/>
        </w:rPr>
        <w:t>COMPLETE</w:t>
      </w:r>
      <w:r w:rsidRPr="00BB130A">
        <w:rPr>
          <w:lang w:val="fr-FR"/>
        </w:rPr>
        <w:t xml:space="preserve">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469EDCF7"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45D71E51"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68B2F0C0"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33CAF07C"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0B788CC2"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2ABC9B6F"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20A3CA91" w14:textId="77777777" w:rsidR="00C135FE" w:rsidRPr="005F7EB0" w:rsidRDefault="00C135FE" w:rsidP="006B6569">
            <w:pPr>
              <w:pStyle w:val="TAH"/>
              <w:rPr>
                <w:lang w:eastAsia="en-US"/>
              </w:rPr>
            </w:pPr>
            <w:r w:rsidRPr="005F7EB0">
              <w:rPr>
                <w:lang w:eastAsia="en-US"/>
              </w:rPr>
              <w:t>Length</w:t>
            </w:r>
          </w:p>
        </w:tc>
      </w:tr>
      <w:tr w:rsidR="00C135FE" w:rsidRPr="005F7EB0" w14:paraId="34291462"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78FC3B9"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15481CC" w14:textId="77777777" w:rsidR="00C135FE" w:rsidRPr="000D0840" w:rsidRDefault="00C135FE"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62045708" w14:textId="77777777" w:rsidR="00C135FE" w:rsidRPr="000D0840" w:rsidRDefault="00C135FE" w:rsidP="000D0840">
            <w:pPr>
              <w:pStyle w:val="TAL"/>
            </w:pPr>
            <w:r w:rsidRPr="000D0840">
              <w:t>Extended protocol discriminator</w:t>
            </w:r>
          </w:p>
          <w:p w14:paraId="5B8BCBA2" w14:textId="77777777" w:rsidR="00C135FE" w:rsidRPr="000D0840" w:rsidRDefault="00F22054"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1D0FFE1D"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9946678"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D2BCB75" w14:textId="77777777" w:rsidR="00C135FE" w:rsidRPr="005F7EB0" w:rsidRDefault="00C135FE" w:rsidP="006B6569">
            <w:pPr>
              <w:pStyle w:val="TAC"/>
              <w:rPr>
                <w:lang w:eastAsia="en-US"/>
              </w:rPr>
            </w:pPr>
            <w:r w:rsidRPr="005F7EB0">
              <w:rPr>
                <w:lang w:eastAsia="en-US"/>
              </w:rPr>
              <w:t>1</w:t>
            </w:r>
          </w:p>
        </w:tc>
      </w:tr>
      <w:tr w:rsidR="00C135FE" w:rsidRPr="005F7EB0" w14:paraId="38DBB1D2"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6FFB504"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3AD023E2" w14:textId="77777777" w:rsidR="00C135FE" w:rsidRPr="000D0840" w:rsidRDefault="00C135FE"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5DFD6F3D" w14:textId="77777777" w:rsidR="00C135FE" w:rsidRPr="000D0840" w:rsidRDefault="00C135FE" w:rsidP="000D0840">
            <w:pPr>
              <w:pStyle w:val="TAL"/>
            </w:pPr>
            <w:r w:rsidRPr="000D0840">
              <w:t>PDU session identity</w:t>
            </w:r>
          </w:p>
          <w:p w14:paraId="5EA164B4" w14:textId="77777777" w:rsidR="00C135FE" w:rsidRPr="000D0840" w:rsidRDefault="00F22054" w:rsidP="000D0840">
            <w:pPr>
              <w:pStyle w:val="TAL"/>
            </w:pPr>
            <w:r w:rsidRPr="000D0840">
              <w:t>9.4</w:t>
            </w:r>
          </w:p>
        </w:tc>
        <w:tc>
          <w:tcPr>
            <w:tcW w:w="56.70pt" w:type="dxa"/>
            <w:tcBorders>
              <w:top w:val="single" w:sz="6" w:space="0" w:color="000000"/>
              <w:start w:val="single" w:sz="6" w:space="0" w:color="000000"/>
              <w:bottom w:val="single" w:sz="6" w:space="0" w:color="000000"/>
              <w:end w:val="single" w:sz="6" w:space="0" w:color="000000"/>
            </w:tcBorders>
          </w:tcPr>
          <w:p w14:paraId="70A13CA8"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74A0EF1E"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5D0235ED" w14:textId="77777777" w:rsidR="00C135FE" w:rsidRPr="005F7EB0" w:rsidRDefault="00C135FE" w:rsidP="006B6569">
            <w:pPr>
              <w:pStyle w:val="TAC"/>
              <w:rPr>
                <w:lang w:eastAsia="en-US"/>
              </w:rPr>
            </w:pPr>
            <w:r w:rsidRPr="005F7EB0">
              <w:rPr>
                <w:lang w:eastAsia="en-US"/>
              </w:rPr>
              <w:t>1</w:t>
            </w:r>
          </w:p>
        </w:tc>
      </w:tr>
      <w:tr w:rsidR="00C135FE" w:rsidRPr="005F7EB0" w14:paraId="4B266E6A"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F418E45"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0FBC3C1" w14:textId="77777777" w:rsidR="00C135FE" w:rsidRPr="000D0840" w:rsidRDefault="00C135FE" w:rsidP="000D0840">
            <w:pPr>
              <w:pStyle w:val="TAL"/>
            </w:pPr>
            <w:r w:rsidRPr="000D0840">
              <w:t>PTI</w:t>
            </w:r>
          </w:p>
        </w:tc>
        <w:tc>
          <w:tcPr>
            <w:tcW w:w="156pt" w:type="dxa"/>
            <w:tcBorders>
              <w:top w:val="single" w:sz="6" w:space="0" w:color="000000"/>
              <w:start w:val="single" w:sz="6" w:space="0" w:color="000000"/>
              <w:bottom w:val="single" w:sz="6" w:space="0" w:color="000000"/>
              <w:end w:val="single" w:sz="6" w:space="0" w:color="000000"/>
            </w:tcBorders>
            <w:hideMark/>
          </w:tcPr>
          <w:p w14:paraId="0591C963" w14:textId="77777777" w:rsidR="00C135FE" w:rsidRPr="000D0840" w:rsidRDefault="00C135FE" w:rsidP="000D0840">
            <w:pPr>
              <w:pStyle w:val="TAL"/>
            </w:pPr>
            <w:r w:rsidRPr="000D0840">
              <w:t>Procedure transaction identity</w:t>
            </w:r>
          </w:p>
          <w:p w14:paraId="44E7A19F" w14:textId="77777777" w:rsidR="00C135FE" w:rsidRPr="000D0840" w:rsidRDefault="000F5712"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hideMark/>
          </w:tcPr>
          <w:p w14:paraId="0530359E"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585B49C"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56E7FB8" w14:textId="77777777" w:rsidR="00C135FE" w:rsidRPr="005F7EB0" w:rsidRDefault="00C135FE" w:rsidP="006B6569">
            <w:pPr>
              <w:pStyle w:val="TAC"/>
              <w:rPr>
                <w:lang w:eastAsia="en-US"/>
              </w:rPr>
            </w:pPr>
            <w:r w:rsidRPr="005F7EB0">
              <w:rPr>
                <w:lang w:eastAsia="en-US"/>
              </w:rPr>
              <w:t>1</w:t>
            </w:r>
          </w:p>
        </w:tc>
      </w:tr>
      <w:tr w:rsidR="00C135FE" w:rsidRPr="005F7EB0" w14:paraId="1E3F3B40"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C66B7AB"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2BA0E8D3" w14:textId="77777777" w:rsidR="00C135FE" w:rsidRPr="000D0840" w:rsidRDefault="00C135FE" w:rsidP="000D0840">
            <w:pPr>
              <w:pStyle w:val="TAL"/>
            </w:pPr>
            <w:r w:rsidRPr="000D0840">
              <w:t xml:space="preserve">PDU SESSION AUTHENTICATION </w:t>
            </w:r>
            <w:r w:rsidR="000D1A56" w:rsidRPr="000D0840">
              <w:t>COMPLETE</w:t>
            </w:r>
            <w:r w:rsidRPr="000D0840">
              <w:t xml:space="preserve">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5710A7FD" w14:textId="77777777" w:rsidR="00C135FE" w:rsidRPr="000D0840" w:rsidRDefault="00C135FE" w:rsidP="000D0840">
            <w:pPr>
              <w:pStyle w:val="TAL"/>
            </w:pPr>
            <w:r w:rsidRPr="000D0840">
              <w:t>Message type</w:t>
            </w:r>
          </w:p>
          <w:p w14:paraId="35097DBC" w14:textId="77777777" w:rsidR="00C135FE"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4829738E"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942FBC1"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9C10DE8" w14:textId="77777777" w:rsidR="00C135FE" w:rsidRPr="005F7EB0" w:rsidRDefault="00C135FE" w:rsidP="006B6569">
            <w:pPr>
              <w:pStyle w:val="TAC"/>
              <w:rPr>
                <w:lang w:eastAsia="en-US"/>
              </w:rPr>
            </w:pPr>
            <w:r w:rsidRPr="005F7EB0">
              <w:rPr>
                <w:lang w:eastAsia="en-US"/>
              </w:rPr>
              <w:t>1</w:t>
            </w:r>
          </w:p>
        </w:tc>
      </w:tr>
      <w:tr w:rsidR="00C135FE" w:rsidRPr="005F7EB0" w14:paraId="51920D09"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AD0C20A"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35B0F7E3" w14:textId="77777777" w:rsidR="00C135FE" w:rsidRPr="000D0840" w:rsidRDefault="00C135FE" w:rsidP="000D0840">
            <w:pPr>
              <w:pStyle w:val="TAL"/>
            </w:pPr>
            <w:r w:rsidRPr="000D0840">
              <w:t>EAP message</w:t>
            </w:r>
          </w:p>
        </w:tc>
        <w:tc>
          <w:tcPr>
            <w:tcW w:w="156pt" w:type="dxa"/>
            <w:tcBorders>
              <w:top w:val="single" w:sz="6" w:space="0" w:color="000000"/>
              <w:start w:val="single" w:sz="6" w:space="0" w:color="000000"/>
              <w:bottom w:val="single" w:sz="6" w:space="0" w:color="000000"/>
              <w:end w:val="single" w:sz="6" w:space="0" w:color="000000"/>
            </w:tcBorders>
          </w:tcPr>
          <w:p w14:paraId="61229BDA" w14:textId="77777777" w:rsidR="00C135FE" w:rsidRPr="000D0840" w:rsidRDefault="00C135FE" w:rsidP="000D0840">
            <w:pPr>
              <w:pStyle w:val="TAL"/>
            </w:pPr>
            <w:r w:rsidRPr="000D0840">
              <w:t>EAP message</w:t>
            </w:r>
          </w:p>
          <w:p w14:paraId="07C1D29D" w14:textId="77777777" w:rsidR="00C135FE" w:rsidRPr="000D0840" w:rsidRDefault="001E518F" w:rsidP="000D0840">
            <w:pPr>
              <w:pStyle w:val="TAL"/>
            </w:pPr>
            <w:r w:rsidRPr="000D0840">
              <w:t>9.11</w:t>
            </w:r>
            <w:r w:rsidR="000F5712" w:rsidRPr="000D0840">
              <w:t>.</w:t>
            </w:r>
            <w:r w:rsidR="00C90042" w:rsidRPr="000D0840">
              <w:t>2</w:t>
            </w:r>
            <w:r w:rsidR="000F5712" w:rsidRPr="000D0840">
              <w:t>.</w:t>
            </w:r>
            <w:r w:rsidR="00C90042"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31B99166" w14:textId="77777777" w:rsidR="00C135FE" w:rsidRPr="005F7EB0" w:rsidRDefault="00D3480A" w:rsidP="006B6569">
            <w:pPr>
              <w:pStyle w:val="TAC"/>
              <w:rPr>
                <w:lang w:eastAsia="en-US"/>
              </w:rPr>
            </w:pPr>
            <w:r>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370BD105" w14:textId="77777777" w:rsidR="00C135FE" w:rsidRPr="005F7EB0" w:rsidRDefault="00C135FE" w:rsidP="006B6569">
            <w:pPr>
              <w:pStyle w:val="TAC"/>
              <w:rPr>
                <w:lang w:eastAsia="en-US"/>
              </w:rPr>
            </w:pPr>
            <w:r w:rsidRPr="005F7EB0">
              <w:rPr>
                <w:lang w:eastAsia="en-US"/>
              </w:rPr>
              <w:t>LV-E</w:t>
            </w:r>
          </w:p>
        </w:tc>
        <w:tc>
          <w:tcPr>
            <w:tcW w:w="42.50pt" w:type="dxa"/>
            <w:tcBorders>
              <w:top w:val="single" w:sz="6" w:space="0" w:color="000000"/>
              <w:start w:val="single" w:sz="6" w:space="0" w:color="000000"/>
              <w:bottom w:val="single" w:sz="6" w:space="0" w:color="000000"/>
              <w:end w:val="single" w:sz="6" w:space="0" w:color="000000"/>
            </w:tcBorders>
          </w:tcPr>
          <w:p w14:paraId="5B5E73EC" w14:textId="77777777" w:rsidR="00C135FE" w:rsidRPr="005F7EB0" w:rsidRDefault="00D3480A" w:rsidP="00D3480A">
            <w:pPr>
              <w:pStyle w:val="TAC"/>
              <w:rPr>
                <w:lang w:eastAsia="en-US"/>
              </w:rPr>
            </w:pPr>
            <w:r>
              <w:rPr>
                <w:lang w:eastAsia="en-US"/>
              </w:rPr>
              <w:t>6</w:t>
            </w:r>
            <w:r w:rsidR="00C135FE" w:rsidRPr="005F7EB0">
              <w:rPr>
                <w:lang w:eastAsia="en-US"/>
              </w:rPr>
              <w:t>-150</w:t>
            </w:r>
            <w:r>
              <w:rPr>
                <w:lang w:eastAsia="en-US"/>
              </w:rPr>
              <w:t>2</w:t>
            </w:r>
          </w:p>
        </w:tc>
      </w:tr>
      <w:tr w:rsidR="00C135FE" w:rsidRPr="005F7EB0" w14:paraId="2698ABBE"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B0AE61D" w14:textId="77777777" w:rsidR="00C135FE" w:rsidRPr="000D0840" w:rsidRDefault="00C135FE"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1C2ACA31" w14:textId="77777777" w:rsidR="00C135FE" w:rsidRPr="000D0840" w:rsidRDefault="00C135FE"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309B83C2" w14:textId="77777777" w:rsidR="00C135FE" w:rsidRPr="000D0840" w:rsidRDefault="00C135FE" w:rsidP="000D0840">
            <w:pPr>
              <w:pStyle w:val="TAL"/>
            </w:pPr>
            <w:r w:rsidRPr="000D0840">
              <w:t>Extended protocol configuration options</w:t>
            </w:r>
          </w:p>
          <w:p w14:paraId="591A67AA" w14:textId="77777777" w:rsidR="00C135FE" w:rsidRPr="000D0840" w:rsidRDefault="001E518F" w:rsidP="00F30388">
            <w:pPr>
              <w:pStyle w:val="TAL"/>
            </w:pPr>
            <w:r w:rsidRPr="000D0840">
              <w:t>9.11</w:t>
            </w:r>
            <w:r w:rsidR="000F5712"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6507DBD1"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988D2D0"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110C795D" w14:textId="77777777" w:rsidR="00C135FE" w:rsidRPr="005F7EB0" w:rsidRDefault="00C135FE" w:rsidP="006B6569">
            <w:pPr>
              <w:pStyle w:val="TAC"/>
              <w:rPr>
                <w:lang w:eastAsia="en-US"/>
              </w:rPr>
            </w:pPr>
            <w:r w:rsidRPr="005F7EB0">
              <w:rPr>
                <w:lang w:eastAsia="en-US"/>
              </w:rPr>
              <w:t>4-65538</w:t>
            </w:r>
          </w:p>
        </w:tc>
      </w:tr>
    </w:tbl>
    <w:p w14:paraId="4A017263" w14:textId="77777777" w:rsidR="00C135FE" w:rsidRDefault="00C135FE" w:rsidP="00C135FE"/>
    <w:p w14:paraId="348E1C0E" w14:textId="77777777" w:rsidR="00C135FE" w:rsidRPr="003168A2" w:rsidRDefault="00442E37" w:rsidP="00C135FE">
      <w:pPr>
        <w:pStyle w:val="4"/>
        <w:rPr>
          <w:lang w:eastAsia="ko-KR"/>
        </w:rPr>
      </w:pPr>
      <w:bookmarkStart w:id="243" w:name="_Toc11419740"/>
      <w:r>
        <w:t>8</w:t>
      </w:r>
      <w:r w:rsidR="00C135FE">
        <w:t>.</w:t>
      </w:r>
      <w:r>
        <w:t>3</w:t>
      </w:r>
      <w:r w:rsidR="00C135FE">
        <w:t>.5.</w:t>
      </w:r>
      <w:r w:rsidR="00D3480A">
        <w:t>2</w:t>
      </w:r>
      <w:r w:rsidR="00C135FE" w:rsidRPr="003168A2">
        <w:rPr>
          <w:rFonts w:hint="eastAsia"/>
        </w:rPr>
        <w:tab/>
      </w:r>
      <w:r w:rsidR="00C135FE">
        <w:t>Extended p</w:t>
      </w:r>
      <w:r w:rsidR="00C135FE" w:rsidRPr="003168A2">
        <w:t>rotocol configuration options</w:t>
      </w:r>
      <w:bookmarkEnd w:id="243"/>
    </w:p>
    <w:p w14:paraId="4AD701A1" w14:textId="77777777"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2C5DB5">
        <w:t>needs</w:t>
      </w:r>
      <w:r w:rsidRPr="003168A2">
        <w:t xml:space="preserve"> to transmit (protocol) data (e.g. configuration parameters, error codes or messages/events) to the </w:t>
      </w:r>
      <w:r w:rsidRPr="003168A2">
        <w:rPr>
          <w:rFonts w:hint="eastAsia"/>
          <w:lang w:eastAsia="ko-KR"/>
        </w:rPr>
        <w:t>network</w:t>
      </w:r>
      <w:r w:rsidRPr="003168A2">
        <w:t>.</w:t>
      </w:r>
    </w:p>
    <w:p w14:paraId="35664E56" w14:textId="77777777" w:rsidR="00F70849" w:rsidRPr="00703C41" w:rsidRDefault="00F70849" w:rsidP="00F70849">
      <w:pPr>
        <w:pStyle w:val="NO"/>
      </w:pPr>
      <w:r>
        <w:t>NOTE</w:t>
      </w:r>
      <w:r w:rsidRPr="00703C41">
        <w:t>:</w:t>
      </w:r>
      <w:r w:rsidRPr="00703C41">
        <w:tab/>
      </w:r>
      <w:r>
        <w:t>How the Extended protocol configuration options IE is used by the network and the UE during the PDU session authentication and authorization procedure is not specified in this release of the specification.</w:t>
      </w:r>
    </w:p>
    <w:p w14:paraId="30D812B5" w14:textId="77777777" w:rsidR="00582B07" w:rsidRPr="00440029" w:rsidRDefault="00582B07" w:rsidP="00582B07">
      <w:pPr>
        <w:pStyle w:val="3"/>
      </w:pPr>
      <w:bookmarkStart w:id="244" w:name="_Toc11419741"/>
      <w:r>
        <w:t>8.3.</w:t>
      </w:r>
      <w:r w:rsidR="00AD4A76">
        <w:t>6</w:t>
      </w:r>
      <w:r w:rsidRPr="00440029">
        <w:tab/>
      </w:r>
      <w:r>
        <w:t xml:space="preserve">PDU </w:t>
      </w:r>
      <w:r w:rsidRPr="00F00EE2">
        <w:t xml:space="preserve">session authentication </w:t>
      </w:r>
      <w:r>
        <w:t>result</w:t>
      </w:r>
      <w:bookmarkEnd w:id="244"/>
    </w:p>
    <w:p w14:paraId="6C527EF2" w14:textId="77777777" w:rsidR="00582B07" w:rsidRPr="00440029" w:rsidRDefault="00582B07" w:rsidP="00582B07">
      <w:pPr>
        <w:pStyle w:val="4"/>
        <w:rPr>
          <w:lang w:eastAsia="ko-KR"/>
        </w:rPr>
      </w:pPr>
      <w:bookmarkStart w:id="245" w:name="_Toc11419742"/>
      <w:r>
        <w:t>8</w:t>
      </w:r>
      <w:r>
        <w:rPr>
          <w:rFonts w:hint="eastAsia"/>
        </w:rPr>
        <w:t>.</w:t>
      </w:r>
      <w:r>
        <w:t>3</w:t>
      </w:r>
      <w:r w:rsidRPr="00440029">
        <w:rPr>
          <w:rFonts w:hint="eastAsia"/>
        </w:rPr>
        <w:t>.</w:t>
      </w:r>
      <w:r w:rsidR="00AD4A76">
        <w:t>6</w:t>
      </w:r>
      <w:r w:rsidRPr="00440029">
        <w:rPr>
          <w:rFonts w:hint="eastAsia"/>
          <w:lang w:eastAsia="ko-KR"/>
        </w:rPr>
        <w:t>.1</w:t>
      </w:r>
      <w:r w:rsidRPr="00440029">
        <w:rPr>
          <w:rFonts w:hint="eastAsia"/>
        </w:rPr>
        <w:tab/>
      </w:r>
      <w:r w:rsidRPr="00440029">
        <w:rPr>
          <w:rFonts w:hint="eastAsia"/>
          <w:lang w:eastAsia="ko-KR"/>
        </w:rPr>
        <w:t xml:space="preserve">Message </w:t>
      </w:r>
      <w:r w:rsidRPr="00440029">
        <w:rPr>
          <w:lang w:eastAsia="ko-KR"/>
        </w:rPr>
        <w:t>d</w:t>
      </w:r>
      <w:r w:rsidRPr="00440029">
        <w:rPr>
          <w:rFonts w:hint="eastAsia"/>
          <w:lang w:eastAsia="ko-KR"/>
        </w:rPr>
        <w:t>efinition</w:t>
      </w:r>
      <w:bookmarkEnd w:id="245"/>
    </w:p>
    <w:p w14:paraId="33DCF7E9" w14:textId="77777777" w:rsidR="00582B07" w:rsidRPr="00440029" w:rsidRDefault="00582B07" w:rsidP="00582B07">
      <w:r w:rsidRPr="00440029">
        <w:t xml:space="preserve">The </w:t>
      </w:r>
      <w:r>
        <w:t xml:space="preserve">PDU SESSION AUTHENTICATION RESULT </w:t>
      </w:r>
      <w:r w:rsidRPr="00440029">
        <w:t xml:space="preserve">message is sent by the </w:t>
      </w:r>
      <w:r>
        <w:t xml:space="preserve">SMF </w:t>
      </w:r>
      <w:r w:rsidRPr="00440029">
        <w:t xml:space="preserve">to the </w:t>
      </w:r>
      <w:r>
        <w:t>UE for indication of successful result of authentication of the UE participating in the PDU session.</w:t>
      </w:r>
      <w:r w:rsidRPr="00F34410">
        <w:t xml:space="preserve"> </w:t>
      </w:r>
      <w:r>
        <w:t>See table 8.3.</w:t>
      </w:r>
      <w:r w:rsidR="00AD4A76">
        <w:t>6</w:t>
      </w:r>
      <w:r>
        <w:t>.1</w:t>
      </w:r>
      <w:r w:rsidR="00AD4A76">
        <w:t>.1</w:t>
      </w:r>
      <w:r w:rsidRPr="00440029">
        <w:t>.</w:t>
      </w:r>
    </w:p>
    <w:p w14:paraId="3F1F71FF" w14:textId="77777777" w:rsidR="00582B07" w:rsidRPr="00440029" w:rsidRDefault="00582B07" w:rsidP="00582B07">
      <w:pPr>
        <w:pStyle w:val="B1"/>
      </w:pPr>
      <w:r w:rsidRPr="00440029">
        <w:t>Message type:</w:t>
      </w:r>
      <w:r w:rsidRPr="00440029">
        <w:tab/>
      </w:r>
      <w:r>
        <w:t>PDU SESSION AUTHENTICATION RESULT</w:t>
      </w:r>
    </w:p>
    <w:p w14:paraId="34652100" w14:textId="77777777" w:rsidR="00582B07" w:rsidRPr="00440029" w:rsidRDefault="00582B07" w:rsidP="00582B07">
      <w:pPr>
        <w:pStyle w:val="B1"/>
      </w:pPr>
      <w:r w:rsidRPr="00440029">
        <w:t>Significance:</w:t>
      </w:r>
      <w:r w:rsidR="00913BB3">
        <w:tab/>
      </w:r>
      <w:r w:rsidRPr="00440029">
        <w:t>dual</w:t>
      </w:r>
    </w:p>
    <w:p w14:paraId="26AFBCEA" w14:textId="77777777" w:rsidR="00582B07" w:rsidRDefault="00582B07" w:rsidP="00582B07">
      <w:pPr>
        <w:pStyle w:val="B1"/>
      </w:pPr>
      <w:r w:rsidRPr="00440029">
        <w:t>Direction:</w:t>
      </w:r>
      <w:r w:rsidR="00913BB3">
        <w:tab/>
      </w:r>
      <w:r w:rsidRPr="00440029">
        <w:tab/>
        <w:t>network to UE</w:t>
      </w:r>
    </w:p>
    <w:p w14:paraId="3EEF3486" w14:textId="77777777" w:rsidR="00582B07" w:rsidRDefault="00582B07" w:rsidP="00582B07">
      <w:pPr>
        <w:pStyle w:val="TH"/>
      </w:pPr>
      <w:r>
        <w:lastRenderedPageBreak/>
        <w:t>Table</w:t>
      </w:r>
      <w:r w:rsidRPr="003168A2">
        <w:t> </w:t>
      </w:r>
      <w:r>
        <w:t>8</w:t>
      </w:r>
      <w:r>
        <w:rPr>
          <w:rFonts w:hint="eastAsia"/>
        </w:rPr>
        <w:t>.</w:t>
      </w:r>
      <w:r>
        <w:t>3</w:t>
      </w:r>
      <w:r w:rsidRPr="00440029">
        <w:rPr>
          <w:rFonts w:hint="eastAsia"/>
        </w:rPr>
        <w:t>.</w:t>
      </w:r>
      <w:r w:rsidR="00AD4A76">
        <w:rPr>
          <w:lang w:eastAsia="ko-KR"/>
        </w:rPr>
        <w:t>6</w:t>
      </w:r>
      <w:r>
        <w:t>.</w:t>
      </w:r>
      <w:r>
        <w:rPr>
          <w:lang w:eastAsia="ko-KR"/>
        </w:rPr>
        <w:t>1</w:t>
      </w:r>
      <w:r w:rsidR="00AD4A76">
        <w:rPr>
          <w:lang w:eastAsia="ko-KR"/>
        </w:rPr>
        <w:t>.1</w:t>
      </w:r>
      <w:r>
        <w:t>: PDU SESSION AUTHENTICATION RESULT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582B07" w:rsidRPr="005F7EB0" w14:paraId="55E5361C" w14:textId="77777777" w:rsidTr="00865794">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79BED883" w14:textId="77777777" w:rsidR="00582B07" w:rsidRPr="005F7EB0" w:rsidRDefault="00582B07" w:rsidP="00865794">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2984FFA5" w14:textId="77777777" w:rsidR="00582B07" w:rsidRPr="005F7EB0" w:rsidRDefault="00582B07" w:rsidP="00865794">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6E501FB3" w14:textId="77777777" w:rsidR="00582B07" w:rsidRPr="005F7EB0" w:rsidRDefault="00582B07" w:rsidP="00865794">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12DD102A" w14:textId="77777777" w:rsidR="00582B07" w:rsidRPr="005F7EB0" w:rsidRDefault="00582B07" w:rsidP="00865794">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45C1D1BB" w14:textId="77777777" w:rsidR="00582B07" w:rsidRPr="005F7EB0" w:rsidRDefault="00582B07" w:rsidP="00865794">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3797CECC" w14:textId="77777777" w:rsidR="00582B07" w:rsidRPr="005F7EB0" w:rsidRDefault="00582B07" w:rsidP="00865794">
            <w:pPr>
              <w:pStyle w:val="TAH"/>
              <w:rPr>
                <w:lang w:eastAsia="en-US"/>
              </w:rPr>
            </w:pPr>
            <w:r w:rsidRPr="005F7EB0">
              <w:rPr>
                <w:lang w:eastAsia="en-US"/>
              </w:rPr>
              <w:t>Length</w:t>
            </w:r>
          </w:p>
        </w:tc>
      </w:tr>
      <w:tr w:rsidR="00582B07" w:rsidRPr="005F7EB0" w14:paraId="414520EE" w14:textId="77777777" w:rsidTr="00865794">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559AD62" w14:textId="77777777" w:rsidR="00582B07" w:rsidRPr="000D0840" w:rsidRDefault="00582B07"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6C5D60F1" w14:textId="77777777" w:rsidR="00582B07" w:rsidRPr="000D0840" w:rsidRDefault="00582B07"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555CDD4F" w14:textId="77777777" w:rsidR="00582B07" w:rsidRPr="000D0840" w:rsidRDefault="00582B07" w:rsidP="000D0840">
            <w:pPr>
              <w:pStyle w:val="TAL"/>
            </w:pPr>
            <w:r w:rsidRPr="000D0840">
              <w:t>Extended protocol discriminator</w:t>
            </w:r>
          </w:p>
          <w:p w14:paraId="66A2FEEE" w14:textId="77777777" w:rsidR="00582B07" w:rsidRPr="000D0840" w:rsidRDefault="00582B07"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161AEB7F" w14:textId="77777777" w:rsidR="00582B07" w:rsidRPr="005F7EB0" w:rsidRDefault="00582B07" w:rsidP="00865794">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1C9245B" w14:textId="77777777" w:rsidR="00582B07" w:rsidRPr="005F7EB0" w:rsidRDefault="00582B07" w:rsidP="00865794">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C8479E5" w14:textId="77777777" w:rsidR="00582B07" w:rsidRPr="005F7EB0" w:rsidRDefault="00582B07" w:rsidP="00865794">
            <w:pPr>
              <w:pStyle w:val="TAC"/>
              <w:rPr>
                <w:lang w:eastAsia="en-US"/>
              </w:rPr>
            </w:pPr>
            <w:r w:rsidRPr="005F7EB0">
              <w:rPr>
                <w:lang w:eastAsia="en-US"/>
              </w:rPr>
              <w:t>1</w:t>
            </w:r>
          </w:p>
        </w:tc>
      </w:tr>
      <w:tr w:rsidR="00582B07" w:rsidRPr="005F7EB0" w14:paraId="0CAD6F08" w14:textId="77777777" w:rsidTr="00865794">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40D2307" w14:textId="77777777" w:rsidR="00582B07" w:rsidRPr="000D0840" w:rsidRDefault="00582B07"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570591D8" w14:textId="77777777" w:rsidR="00582B07" w:rsidRPr="000D0840" w:rsidRDefault="00582B07"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0BB8DE31" w14:textId="77777777" w:rsidR="00582B07" w:rsidRPr="000D0840" w:rsidRDefault="00582B07" w:rsidP="000D0840">
            <w:pPr>
              <w:pStyle w:val="TAL"/>
            </w:pPr>
            <w:r w:rsidRPr="000D0840">
              <w:t>PDU session identity</w:t>
            </w:r>
          </w:p>
          <w:p w14:paraId="4E30C5A8" w14:textId="77777777" w:rsidR="00582B07" w:rsidRPr="000D0840" w:rsidRDefault="00582B07" w:rsidP="000D0840">
            <w:pPr>
              <w:pStyle w:val="TAL"/>
            </w:pPr>
            <w:r w:rsidRPr="000D0840">
              <w:t>9.4</w:t>
            </w:r>
          </w:p>
        </w:tc>
        <w:tc>
          <w:tcPr>
            <w:tcW w:w="56.70pt" w:type="dxa"/>
            <w:tcBorders>
              <w:top w:val="single" w:sz="6" w:space="0" w:color="000000"/>
              <w:start w:val="single" w:sz="6" w:space="0" w:color="000000"/>
              <w:bottom w:val="single" w:sz="6" w:space="0" w:color="000000"/>
              <w:end w:val="single" w:sz="6" w:space="0" w:color="000000"/>
            </w:tcBorders>
          </w:tcPr>
          <w:p w14:paraId="401B9F4A" w14:textId="77777777" w:rsidR="00582B07" w:rsidRPr="005F7EB0" w:rsidRDefault="00582B07" w:rsidP="00865794">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7EBAAAE0" w14:textId="77777777" w:rsidR="00582B07" w:rsidRPr="005F7EB0" w:rsidRDefault="00582B07" w:rsidP="00865794">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5A3A6123" w14:textId="77777777" w:rsidR="00582B07" w:rsidRPr="005F7EB0" w:rsidRDefault="00582B07" w:rsidP="00865794">
            <w:pPr>
              <w:pStyle w:val="TAC"/>
              <w:rPr>
                <w:lang w:eastAsia="en-US"/>
              </w:rPr>
            </w:pPr>
            <w:r w:rsidRPr="005F7EB0">
              <w:rPr>
                <w:lang w:eastAsia="en-US"/>
              </w:rPr>
              <w:t>1</w:t>
            </w:r>
          </w:p>
        </w:tc>
      </w:tr>
      <w:tr w:rsidR="00582B07" w:rsidRPr="005F7EB0" w14:paraId="3B62D8E6" w14:textId="77777777" w:rsidTr="00865794">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4894E49" w14:textId="77777777" w:rsidR="00582B07" w:rsidRPr="000D0840" w:rsidRDefault="00582B07"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28D3231" w14:textId="77777777" w:rsidR="00582B07" w:rsidRPr="000D0840" w:rsidRDefault="00582B07" w:rsidP="000D0840">
            <w:pPr>
              <w:pStyle w:val="TAL"/>
            </w:pPr>
            <w:r w:rsidRPr="000D0840">
              <w:t>PTI</w:t>
            </w:r>
          </w:p>
        </w:tc>
        <w:tc>
          <w:tcPr>
            <w:tcW w:w="156pt" w:type="dxa"/>
            <w:tcBorders>
              <w:top w:val="single" w:sz="6" w:space="0" w:color="000000"/>
              <w:start w:val="single" w:sz="6" w:space="0" w:color="000000"/>
              <w:bottom w:val="single" w:sz="6" w:space="0" w:color="000000"/>
              <w:end w:val="single" w:sz="6" w:space="0" w:color="000000"/>
            </w:tcBorders>
            <w:hideMark/>
          </w:tcPr>
          <w:p w14:paraId="0DCB5C64" w14:textId="77777777" w:rsidR="00582B07" w:rsidRPr="000D0840" w:rsidRDefault="00582B07" w:rsidP="000D0840">
            <w:pPr>
              <w:pStyle w:val="TAL"/>
            </w:pPr>
            <w:r w:rsidRPr="000D0840">
              <w:t>Procedure transaction identity</w:t>
            </w:r>
          </w:p>
          <w:p w14:paraId="4DA432F5" w14:textId="77777777" w:rsidR="00582B07" w:rsidRPr="000D0840" w:rsidRDefault="00582B07"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hideMark/>
          </w:tcPr>
          <w:p w14:paraId="2F43B78C" w14:textId="77777777" w:rsidR="00582B07" w:rsidRPr="005F7EB0" w:rsidRDefault="00582B07" w:rsidP="00865794">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3E547D4" w14:textId="77777777" w:rsidR="00582B07" w:rsidRPr="005F7EB0" w:rsidRDefault="00582B07" w:rsidP="00865794">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E018548" w14:textId="77777777" w:rsidR="00582B07" w:rsidRPr="005F7EB0" w:rsidRDefault="00582B07" w:rsidP="00865794">
            <w:pPr>
              <w:pStyle w:val="TAC"/>
              <w:rPr>
                <w:lang w:eastAsia="en-US"/>
              </w:rPr>
            </w:pPr>
            <w:r w:rsidRPr="005F7EB0">
              <w:rPr>
                <w:lang w:eastAsia="en-US"/>
              </w:rPr>
              <w:t>1</w:t>
            </w:r>
          </w:p>
        </w:tc>
      </w:tr>
      <w:tr w:rsidR="00582B07" w:rsidRPr="005F7EB0" w14:paraId="2390629D" w14:textId="77777777" w:rsidTr="00865794">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A27BCCE" w14:textId="77777777" w:rsidR="00582B07" w:rsidRPr="000D0840" w:rsidRDefault="00582B07"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1830F17" w14:textId="77777777" w:rsidR="00582B07" w:rsidRPr="000D0840" w:rsidRDefault="00582B07" w:rsidP="000D0840">
            <w:pPr>
              <w:pStyle w:val="TAL"/>
            </w:pPr>
            <w:r w:rsidRPr="000D0840">
              <w:t>PDU SESSION AUTHENTICATION RESULT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5BE6C08B" w14:textId="77777777" w:rsidR="00582B07" w:rsidRPr="000D0840" w:rsidRDefault="00582B07" w:rsidP="000D0840">
            <w:pPr>
              <w:pStyle w:val="TAL"/>
            </w:pPr>
            <w:r w:rsidRPr="000D0840">
              <w:t>Message type</w:t>
            </w:r>
          </w:p>
          <w:p w14:paraId="3E757082" w14:textId="77777777" w:rsidR="00582B07" w:rsidRPr="000D0840" w:rsidRDefault="00582B07"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3A6A072A" w14:textId="77777777" w:rsidR="00582B07" w:rsidRPr="005F7EB0" w:rsidRDefault="00582B07" w:rsidP="00865794">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0A1AB3B" w14:textId="77777777" w:rsidR="00582B07" w:rsidRPr="005F7EB0" w:rsidRDefault="00582B07" w:rsidP="00865794">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532A929" w14:textId="77777777" w:rsidR="00582B07" w:rsidRPr="005F7EB0" w:rsidRDefault="00582B07" w:rsidP="00865794">
            <w:pPr>
              <w:pStyle w:val="TAC"/>
              <w:rPr>
                <w:lang w:eastAsia="en-US"/>
              </w:rPr>
            </w:pPr>
            <w:r w:rsidRPr="005F7EB0">
              <w:rPr>
                <w:lang w:eastAsia="en-US"/>
              </w:rPr>
              <w:t>1</w:t>
            </w:r>
          </w:p>
        </w:tc>
      </w:tr>
      <w:tr w:rsidR="00582B07" w:rsidRPr="005F7EB0" w14:paraId="3A5AE3BF" w14:textId="77777777" w:rsidTr="00865794">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523D6E8" w14:textId="77777777" w:rsidR="00582B07" w:rsidRPr="000D0840" w:rsidRDefault="00582B07" w:rsidP="000D0840">
            <w:pPr>
              <w:pStyle w:val="TAL"/>
            </w:pPr>
            <w:r w:rsidRPr="000D0840">
              <w:t>78</w:t>
            </w:r>
          </w:p>
        </w:tc>
        <w:tc>
          <w:tcPr>
            <w:tcW w:w="141.85pt" w:type="dxa"/>
            <w:tcBorders>
              <w:top w:val="single" w:sz="6" w:space="0" w:color="000000"/>
              <w:start w:val="single" w:sz="6" w:space="0" w:color="000000"/>
              <w:bottom w:val="single" w:sz="6" w:space="0" w:color="000000"/>
              <w:end w:val="single" w:sz="6" w:space="0" w:color="000000"/>
            </w:tcBorders>
          </w:tcPr>
          <w:p w14:paraId="7AF8731F" w14:textId="77777777" w:rsidR="00582B07" w:rsidRPr="000D0840" w:rsidRDefault="00582B07" w:rsidP="000D0840">
            <w:pPr>
              <w:pStyle w:val="TAL"/>
            </w:pPr>
            <w:r w:rsidRPr="000D0840">
              <w:t>EAP message</w:t>
            </w:r>
          </w:p>
        </w:tc>
        <w:tc>
          <w:tcPr>
            <w:tcW w:w="156pt" w:type="dxa"/>
            <w:tcBorders>
              <w:top w:val="single" w:sz="6" w:space="0" w:color="000000"/>
              <w:start w:val="single" w:sz="6" w:space="0" w:color="000000"/>
              <w:bottom w:val="single" w:sz="6" w:space="0" w:color="000000"/>
              <w:end w:val="single" w:sz="6" w:space="0" w:color="000000"/>
            </w:tcBorders>
          </w:tcPr>
          <w:p w14:paraId="28655B62" w14:textId="77777777" w:rsidR="00582B07" w:rsidRPr="000D0840" w:rsidRDefault="00582B07" w:rsidP="000D0840">
            <w:pPr>
              <w:pStyle w:val="TAL"/>
            </w:pPr>
            <w:r w:rsidRPr="000D0840">
              <w:t>EAP message</w:t>
            </w:r>
          </w:p>
          <w:p w14:paraId="536F8076" w14:textId="77777777" w:rsidR="00582B07" w:rsidRPr="000D0840" w:rsidRDefault="001E518F" w:rsidP="000D0840">
            <w:pPr>
              <w:pStyle w:val="TAL"/>
            </w:pPr>
            <w:r w:rsidRPr="000D0840">
              <w:t>9.11</w:t>
            </w:r>
            <w:r w:rsidR="00582B07" w:rsidRPr="000D0840">
              <w:t>.</w:t>
            </w:r>
            <w:r w:rsidR="00C90042" w:rsidRPr="000D0840">
              <w:t>2</w:t>
            </w:r>
            <w:r w:rsidR="00582B07" w:rsidRPr="000D0840">
              <w:t>.</w:t>
            </w:r>
            <w:r w:rsidR="00C90042"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77A0221B" w14:textId="77777777" w:rsidR="00582B07" w:rsidRPr="005F7EB0" w:rsidRDefault="00582B07" w:rsidP="00865794">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5494D95" w14:textId="77777777" w:rsidR="00582B07" w:rsidRPr="005F7EB0" w:rsidRDefault="00582B07" w:rsidP="00865794">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78323CFE" w14:textId="77777777" w:rsidR="00582B07" w:rsidRPr="005F7EB0" w:rsidRDefault="00582B07" w:rsidP="00865794">
            <w:pPr>
              <w:pStyle w:val="TAC"/>
              <w:rPr>
                <w:lang w:eastAsia="en-US"/>
              </w:rPr>
            </w:pPr>
            <w:r w:rsidRPr="005F7EB0">
              <w:rPr>
                <w:lang w:eastAsia="en-US"/>
              </w:rPr>
              <w:t>7-1503</w:t>
            </w:r>
          </w:p>
        </w:tc>
      </w:tr>
      <w:tr w:rsidR="00582B07" w:rsidRPr="005F7EB0" w14:paraId="72D36F8A" w14:textId="77777777" w:rsidTr="00865794">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BDFD972" w14:textId="77777777" w:rsidR="00582B07" w:rsidRPr="000D0840" w:rsidRDefault="00582B07"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65A5DA0E" w14:textId="77777777" w:rsidR="00582B07" w:rsidRPr="000D0840" w:rsidRDefault="00582B07"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26AB3DA7" w14:textId="77777777" w:rsidR="00582B07" w:rsidRPr="000D0840" w:rsidRDefault="00582B07" w:rsidP="000D0840">
            <w:pPr>
              <w:pStyle w:val="TAL"/>
            </w:pPr>
            <w:r w:rsidRPr="000D0840">
              <w:t>Extended protocol configuration options</w:t>
            </w:r>
          </w:p>
          <w:p w14:paraId="1268FF18" w14:textId="77777777" w:rsidR="00582B07" w:rsidRPr="000D0840" w:rsidRDefault="001E518F" w:rsidP="00F30388">
            <w:pPr>
              <w:pStyle w:val="TAL"/>
            </w:pPr>
            <w:r w:rsidRPr="000D0840">
              <w:t>9.11</w:t>
            </w:r>
            <w:r w:rsidR="00582B07"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610F03DF" w14:textId="77777777" w:rsidR="00582B07" w:rsidRPr="005F7EB0" w:rsidRDefault="00582B07" w:rsidP="00865794">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8147F25" w14:textId="77777777" w:rsidR="00582B07" w:rsidRPr="005F7EB0" w:rsidRDefault="00582B07" w:rsidP="00865794">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655E6EF4" w14:textId="77777777" w:rsidR="00582B07" w:rsidRPr="005F7EB0" w:rsidRDefault="00582B07" w:rsidP="00865794">
            <w:pPr>
              <w:pStyle w:val="TAC"/>
              <w:rPr>
                <w:lang w:eastAsia="en-US"/>
              </w:rPr>
            </w:pPr>
            <w:r w:rsidRPr="005F7EB0">
              <w:rPr>
                <w:lang w:eastAsia="en-US"/>
              </w:rPr>
              <w:t>4-65538</w:t>
            </w:r>
          </w:p>
        </w:tc>
      </w:tr>
    </w:tbl>
    <w:p w14:paraId="346AE65D" w14:textId="77777777" w:rsidR="00582B07" w:rsidRDefault="00582B07" w:rsidP="00582B07"/>
    <w:p w14:paraId="0414408D" w14:textId="77777777" w:rsidR="00582B07" w:rsidRPr="003168A2" w:rsidRDefault="00582B07" w:rsidP="00582B07">
      <w:pPr>
        <w:pStyle w:val="4"/>
        <w:rPr>
          <w:lang w:eastAsia="ko-KR"/>
        </w:rPr>
      </w:pPr>
      <w:bookmarkStart w:id="246" w:name="_Toc11419743"/>
      <w:r>
        <w:t>8.3.</w:t>
      </w:r>
      <w:r w:rsidR="00AD4A76">
        <w:t>6</w:t>
      </w:r>
      <w:r>
        <w:t>.2</w:t>
      </w:r>
      <w:r w:rsidRPr="003168A2">
        <w:rPr>
          <w:rFonts w:hint="eastAsia"/>
        </w:rPr>
        <w:tab/>
      </w:r>
      <w:r w:rsidRPr="006A6470">
        <w:t>EAP message</w:t>
      </w:r>
      <w:bookmarkEnd w:id="246"/>
    </w:p>
    <w:p w14:paraId="17FD0EA2" w14:textId="77777777" w:rsidR="00582B07" w:rsidRDefault="00582B07" w:rsidP="00582B07">
      <w:r>
        <w:t xml:space="preserve">This IE </w:t>
      </w:r>
      <w:r w:rsidR="00F70849">
        <w:t>shall be</w:t>
      </w:r>
      <w:r>
        <w:t xml:space="preserve"> included </w:t>
      </w:r>
      <w:r w:rsidRPr="003168A2">
        <w:t xml:space="preserve">when </w:t>
      </w:r>
      <w:r w:rsidRPr="003B63BE">
        <w:rPr>
          <w:rFonts w:eastAsia="MS Mincho"/>
        </w:rPr>
        <w:t xml:space="preserve">the </w:t>
      </w:r>
      <w:r>
        <w:rPr>
          <w:rFonts w:eastAsia="MS Mincho"/>
        </w:rPr>
        <w:t xml:space="preserve">external DN performs authentication and authorization of the UE using EAP and </w:t>
      </w:r>
      <w:r>
        <w:t>it completes successfully</w:t>
      </w:r>
      <w:r w:rsidRPr="003168A2">
        <w:t>.</w:t>
      </w:r>
    </w:p>
    <w:p w14:paraId="6227132C" w14:textId="77777777" w:rsidR="00582B07" w:rsidRPr="003168A2" w:rsidRDefault="00582B07" w:rsidP="00582B07">
      <w:pPr>
        <w:pStyle w:val="4"/>
        <w:rPr>
          <w:lang w:eastAsia="ko-KR"/>
        </w:rPr>
      </w:pPr>
      <w:bookmarkStart w:id="247" w:name="_Toc11419744"/>
      <w:r>
        <w:t>8.3.</w:t>
      </w:r>
      <w:r w:rsidR="00AD4A76">
        <w:t>6</w:t>
      </w:r>
      <w:r>
        <w:t>.3</w:t>
      </w:r>
      <w:r w:rsidRPr="003168A2">
        <w:rPr>
          <w:rFonts w:hint="eastAsia"/>
        </w:rPr>
        <w:tab/>
      </w:r>
      <w:r>
        <w:t>Extended p</w:t>
      </w:r>
      <w:r w:rsidRPr="003168A2">
        <w:t>rotocol configuration options</w:t>
      </w:r>
      <w:bookmarkEnd w:id="247"/>
    </w:p>
    <w:p w14:paraId="10177347" w14:textId="77777777" w:rsidR="00F70849" w:rsidRDefault="00582B07" w:rsidP="00F70849">
      <w:r w:rsidRPr="003168A2">
        <w:t xml:space="preserve">This IE is included in the message when the </w:t>
      </w:r>
      <w:r>
        <w:rPr>
          <w:lang w:eastAsia="ko-KR"/>
        </w:rPr>
        <w:t>network</w:t>
      </w:r>
      <w:r w:rsidRPr="003168A2">
        <w:t xml:space="preserve"> </w:t>
      </w:r>
      <w:r w:rsidR="002C5DB5">
        <w:t>needs</w:t>
      </w:r>
      <w:r w:rsidRPr="003168A2">
        <w:t xml:space="preserve"> to transmit (protocol) data (e.g. configuration parameters, error codes or messages/events) to the </w:t>
      </w:r>
      <w:r>
        <w:rPr>
          <w:lang w:eastAsia="ko-KR"/>
        </w:rPr>
        <w:t>UE</w:t>
      </w:r>
      <w:r w:rsidRPr="003168A2">
        <w:t>.</w:t>
      </w:r>
    </w:p>
    <w:p w14:paraId="6EAE1AAB" w14:textId="77777777" w:rsidR="00582B07" w:rsidRDefault="00F70849" w:rsidP="0085304B">
      <w:pPr>
        <w:pStyle w:val="NO"/>
      </w:pPr>
      <w:r>
        <w:t>NOTE</w:t>
      </w:r>
      <w:r w:rsidRPr="00703C41">
        <w:t>:</w:t>
      </w:r>
      <w:r w:rsidRPr="00703C41">
        <w:tab/>
      </w:r>
      <w:r>
        <w:t>How the Extended protocol configuration options IE is used by the network and the UE during the PDU session authentication and authorization procedure is not specified in this release of the specification.</w:t>
      </w:r>
    </w:p>
    <w:p w14:paraId="284214F3" w14:textId="77777777" w:rsidR="00C135FE" w:rsidRPr="00BB130A" w:rsidRDefault="00442E37" w:rsidP="00C135FE">
      <w:pPr>
        <w:pStyle w:val="3"/>
        <w:rPr>
          <w:lang w:val="fr-FR"/>
        </w:rPr>
      </w:pPr>
      <w:bookmarkStart w:id="248" w:name="_Toc11419745"/>
      <w:r w:rsidRPr="00BB130A">
        <w:rPr>
          <w:lang w:val="fr-FR"/>
        </w:rPr>
        <w:t>8</w:t>
      </w:r>
      <w:r w:rsidR="00C135FE" w:rsidRPr="00BB130A">
        <w:rPr>
          <w:lang w:val="fr-FR"/>
        </w:rPr>
        <w:t>.</w:t>
      </w:r>
      <w:r w:rsidRPr="00BB130A">
        <w:rPr>
          <w:lang w:val="fr-FR"/>
        </w:rPr>
        <w:t>3</w:t>
      </w:r>
      <w:r w:rsidR="00C135FE" w:rsidRPr="00BB130A">
        <w:rPr>
          <w:lang w:val="fr-FR"/>
        </w:rPr>
        <w:t>.</w:t>
      </w:r>
      <w:r w:rsidR="00AD4A76">
        <w:rPr>
          <w:lang w:val="fr-FR"/>
        </w:rPr>
        <w:t>7</w:t>
      </w:r>
      <w:r w:rsidR="00C135FE" w:rsidRPr="00BB130A">
        <w:rPr>
          <w:lang w:val="fr-FR"/>
        </w:rPr>
        <w:tab/>
        <w:t>PDU session modification request</w:t>
      </w:r>
      <w:bookmarkEnd w:id="248"/>
    </w:p>
    <w:p w14:paraId="0A2A6774" w14:textId="77777777" w:rsidR="00C135FE" w:rsidRPr="00BB130A" w:rsidRDefault="00442E37" w:rsidP="00C135FE">
      <w:pPr>
        <w:pStyle w:val="4"/>
        <w:rPr>
          <w:lang w:val="fr-FR" w:eastAsia="ko-KR"/>
        </w:rPr>
      </w:pPr>
      <w:bookmarkStart w:id="249" w:name="_Toc11419746"/>
      <w:r w:rsidRPr="00BB130A">
        <w:rPr>
          <w:lang w:val="fr-FR"/>
        </w:rPr>
        <w:t>8</w:t>
      </w:r>
      <w:r w:rsidR="00C135FE" w:rsidRPr="00BB130A">
        <w:rPr>
          <w:rFonts w:hint="eastAsia"/>
          <w:lang w:val="fr-FR"/>
        </w:rPr>
        <w:t>.</w:t>
      </w:r>
      <w:r w:rsidRPr="00BB130A">
        <w:rPr>
          <w:lang w:val="fr-FR"/>
        </w:rPr>
        <w:t>3</w:t>
      </w:r>
      <w:r w:rsidR="00C135FE" w:rsidRPr="00BB130A">
        <w:rPr>
          <w:rFonts w:hint="eastAsia"/>
          <w:lang w:val="fr-FR"/>
        </w:rPr>
        <w:t>.</w:t>
      </w:r>
      <w:r w:rsidR="00AD4A76">
        <w:rPr>
          <w:lang w:val="fr-FR"/>
        </w:rPr>
        <w:t>7</w:t>
      </w:r>
      <w:r w:rsidR="00C135FE" w:rsidRPr="00BB130A">
        <w:rPr>
          <w:rFonts w:hint="eastAsia"/>
          <w:lang w:val="fr-FR" w:eastAsia="ko-KR"/>
        </w:rPr>
        <w:t>.1</w:t>
      </w:r>
      <w:r w:rsidR="00C135FE" w:rsidRPr="00BB130A">
        <w:rPr>
          <w:rFonts w:hint="eastAsia"/>
          <w:lang w:val="fr-FR"/>
        </w:rPr>
        <w:tab/>
      </w:r>
      <w:r w:rsidR="00C135FE" w:rsidRPr="00BB130A">
        <w:rPr>
          <w:rFonts w:hint="eastAsia"/>
          <w:lang w:val="fr-FR" w:eastAsia="ko-KR"/>
        </w:rPr>
        <w:t xml:space="preserve">Message </w:t>
      </w:r>
      <w:r w:rsidR="00C135FE" w:rsidRPr="00BB130A">
        <w:rPr>
          <w:lang w:val="fr-FR" w:eastAsia="ko-KR"/>
        </w:rPr>
        <w:t>d</w:t>
      </w:r>
      <w:r w:rsidR="00C135FE" w:rsidRPr="00BB130A">
        <w:rPr>
          <w:rFonts w:hint="eastAsia"/>
          <w:lang w:val="fr-FR" w:eastAsia="ko-KR"/>
        </w:rPr>
        <w:t>efinition</w:t>
      </w:r>
      <w:bookmarkEnd w:id="249"/>
    </w:p>
    <w:p w14:paraId="17CF70F6" w14:textId="77777777" w:rsidR="00C135FE" w:rsidRPr="00440029" w:rsidRDefault="00C135FE" w:rsidP="00C135FE">
      <w:r w:rsidRPr="00440029">
        <w:t xml:space="preserve">The PDU SESSION </w:t>
      </w:r>
      <w:r>
        <w:t>MODIFICATION</w:t>
      </w:r>
      <w:r w:rsidRPr="00440029">
        <w:t xml:space="preserve"> </w:t>
      </w:r>
      <w:r>
        <w:t>REQUEST</w:t>
      </w:r>
      <w:r w:rsidRPr="00440029">
        <w:t xml:space="preserve"> message is sent by the </w:t>
      </w:r>
      <w:r>
        <w:t xml:space="preserve">UE </w:t>
      </w:r>
      <w:r w:rsidRPr="00440029">
        <w:t xml:space="preserve">to the </w:t>
      </w:r>
      <w:r w:rsidR="00B20E3B">
        <w:t>SMF</w:t>
      </w:r>
      <w:r>
        <w:t xml:space="preserve"> </w:t>
      </w:r>
      <w:r w:rsidRPr="00440029">
        <w:t xml:space="preserve">to </w:t>
      </w:r>
      <w:r>
        <w:t>request a modification of a PDU session</w:t>
      </w:r>
      <w:r w:rsidR="00442E37">
        <w:t>.</w:t>
      </w:r>
      <w:r w:rsidR="00442E37" w:rsidRPr="00F34410">
        <w:t xml:space="preserve"> </w:t>
      </w:r>
      <w:r w:rsidR="00442E37">
        <w:t>See table 8.3.</w:t>
      </w:r>
      <w:r w:rsidR="00AD4A76">
        <w:t>7</w:t>
      </w:r>
      <w:r w:rsidR="00442E37">
        <w:t>.1.1</w:t>
      </w:r>
      <w:r w:rsidRPr="00440029">
        <w:t>.</w:t>
      </w:r>
    </w:p>
    <w:p w14:paraId="0C2D3A1A" w14:textId="77777777" w:rsidR="00C135FE" w:rsidRPr="00440029" w:rsidRDefault="00C135FE" w:rsidP="00C135FE">
      <w:pPr>
        <w:pStyle w:val="B1"/>
      </w:pPr>
      <w:r w:rsidRPr="00440029">
        <w:t>Message type:</w:t>
      </w:r>
      <w:r w:rsidRPr="00440029">
        <w:tab/>
        <w:t xml:space="preserve">PDU SESSION </w:t>
      </w:r>
      <w:r>
        <w:t>MODIFICATION</w:t>
      </w:r>
      <w:r w:rsidRPr="00440029">
        <w:t xml:space="preserve"> </w:t>
      </w:r>
      <w:r>
        <w:t>REQUEST</w:t>
      </w:r>
    </w:p>
    <w:p w14:paraId="3E1ABBC8" w14:textId="77777777" w:rsidR="00C135FE" w:rsidRPr="00440029" w:rsidRDefault="00C135FE" w:rsidP="00C135FE">
      <w:pPr>
        <w:pStyle w:val="B1"/>
      </w:pPr>
      <w:r w:rsidRPr="00440029">
        <w:t>Significance:</w:t>
      </w:r>
      <w:r w:rsidR="00913BB3">
        <w:tab/>
      </w:r>
      <w:r w:rsidRPr="00440029">
        <w:t>dual</w:t>
      </w:r>
    </w:p>
    <w:p w14:paraId="22A2B44F" w14:textId="77777777" w:rsidR="00C135FE" w:rsidRDefault="00C135FE" w:rsidP="00C135FE">
      <w:pPr>
        <w:pStyle w:val="B1"/>
      </w:pPr>
      <w:r w:rsidRPr="00440029">
        <w:t>Direction:</w:t>
      </w:r>
      <w:r w:rsidR="00913BB3">
        <w:tab/>
      </w:r>
      <w:r w:rsidRPr="00440029">
        <w:tab/>
        <w:t>UE</w:t>
      </w:r>
      <w:r>
        <w:t xml:space="preserve"> to network</w:t>
      </w:r>
    </w:p>
    <w:p w14:paraId="56EC0D92" w14:textId="77777777" w:rsidR="00C135FE" w:rsidRDefault="00C135FE" w:rsidP="00C135FE">
      <w:pPr>
        <w:pStyle w:val="TH"/>
      </w:pPr>
      <w:r>
        <w:lastRenderedPageBreak/>
        <w:t>Table</w:t>
      </w:r>
      <w:r w:rsidRPr="003168A2">
        <w:t> </w:t>
      </w:r>
      <w:r w:rsidR="00442E37">
        <w:t>8</w:t>
      </w:r>
      <w:r>
        <w:rPr>
          <w:rFonts w:hint="eastAsia"/>
        </w:rPr>
        <w:t>.</w:t>
      </w:r>
      <w:r w:rsidR="00442E37">
        <w:t>3</w:t>
      </w:r>
      <w:r w:rsidRPr="00440029">
        <w:rPr>
          <w:rFonts w:hint="eastAsia"/>
        </w:rPr>
        <w:t>.</w:t>
      </w:r>
      <w:r w:rsidR="00AD4A76">
        <w:t>7</w:t>
      </w:r>
      <w:r w:rsidRPr="00440029">
        <w:rPr>
          <w:rFonts w:hint="eastAsia"/>
          <w:lang w:eastAsia="ko-KR"/>
        </w:rPr>
        <w:t>.1</w:t>
      </w:r>
      <w:r>
        <w:t>.</w:t>
      </w:r>
      <w:r>
        <w:rPr>
          <w:lang w:eastAsia="ko-KR"/>
        </w:rPr>
        <w:t>1</w:t>
      </w:r>
      <w:r>
        <w:t xml:space="preserve">: </w:t>
      </w:r>
      <w:r w:rsidRPr="00440029">
        <w:t xml:space="preserve">PDU SESSION </w:t>
      </w:r>
      <w:r>
        <w:t>MODIFICATION</w:t>
      </w:r>
      <w:r w:rsidRPr="00440029">
        <w:t xml:space="preserve"> </w:t>
      </w:r>
      <w:r>
        <w:t>REQUEST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6FF580BF" w14:textId="77777777" w:rsidTr="007C132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38D16FD5"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55BC1765"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2BDA4F71"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71265C0B"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67A60276"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66B95B6E" w14:textId="77777777" w:rsidR="00C135FE" w:rsidRPr="005F7EB0" w:rsidRDefault="00C135FE" w:rsidP="006B6569">
            <w:pPr>
              <w:pStyle w:val="TAH"/>
              <w:rPr>
                <w:lang w:eastAsia="en-US"/>
              </w:rPr>
            </w:pPr>
            <w:r w:rsidRPr="005F7EB0">
              <w:rPr>
                <w:lang w:eastAsia="en-US"/>
              </w:rPr>
              <w:t>Length</w:t>
            </w:r>
          </w:p>
        </w:tc>
      </w:tr>
      <w:tr w:rsidR="00C135FE" w:rsidRPr="005F7EB0" w14:paraId="3D20B418" w14:textId="77777777" w:rsidTr="007C132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8590DE8"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4B77541F" w14:textId="77777777" w:rsidR="00C135FE" w:rsidRPr="000D0840" w:rsidRDefault="00C135FE"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3BE3171B" w14:textId="77777777" w:rsidR="00C135FE" w:rsidRPr="000D0840" w:rsidRDefault="00C135FE" w:rsidP="000D0840">
            <w:pPr>
              <w:pStyle w:val="TAL"/>
            </w:pPr>
            <w:r w:rsidRPr="000D0840">
              <w:t>Extended protocol discriminator</w:t>
            </w:r>
          </w:p>
          <w:p w14:paraId="11FA4B97" w14:textId="77777777" w:rsidR="00C135FE" w:rsidRPr="000D0840" w:rsidRDefault="00F22054"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4A329F18"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30E4140"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4E9EC73" w14:textId="77777777" w:rsidR="00C135FE" w:rsidRPr="005F7EB0" w:rsidRDefault="00C135FE" w:rsidP="006B6569">
            <w:pPr>
              <w:pStyle w:val="TAC"/>
              <w:rPr>
                <w:lang w:eastAsia="en-US"/>
              </w:rPr>
            </w:pPr>
            <w:r w:rsidRPr="005F7EB0">
              <w:rPr>
                <w:lang w:eastAsia="en-US"/>
              </w:rPr>
              <w:t>1</w:t>
            </w:r>
          </w:p>
        </w:tc>
      </w:tr>
      <w:tr w:rsidR="00C135FE" w:rsidRPr="005F7EB0" w14:paraId="13803C73" w14:textId="77777777" w:rsidTr="007C132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AA9DF07"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51DDCF02" w14:textId="77777777" w:rsidR="00C135FE" w:rsidRPr="000D0840" w:rsidRDefault="00C135FE"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455B53CC" w14:textId="77777777" w:rsidR="00C135FE" w:rsidRPr="000D0840" w:rsidRDefault="00C135FE" w:rsidP="000D0840">
            <w:pPr>
              <w:pStyle w:val="TAL"/>
            </w:pPr>
            <w:r w:rsidRPr="000D0840">
              <w:t>PDU session identity</w:t>
            </w:r>
          </w:p>
          <w:p w14:paraId="5BAA8B4E" w14:textId="77777777" w:rsidR="00C135FE" w:rsidRPr="000D0840" w:rsidRDefault="00F22054" w:rsidP="000D0840">
            <w:pPr>
              <w:pStyle w:val="TAL"/>
            </w:pPr>
            <w:r w:rsidRPr="000D0840">
              <w:t>9.4</w:t>
            </w:r>
          </w:p>
        </w:tc>
        <w:tc>
          <w:tcPr>
            <w:tcW w:w="56.70pt" w:type="dxa"/>
            <w:tcBorders>
              <w:top w:val="single" w:sz="6" w:space="0" w:color="000000"/>
              <w:start w:val="single" w:sz="6" w:space="0" w:color="000000"/>
              <w:bottom w:val="single" w:sz="6" w:space="0" w:color="000000"/>
              <w:end w:val="single" w:sz="6" w:space="0" w:color="000000"/>
            </w:tcBorders>
          </w:tcPr>
          <w:p w14:paraId="38AF1324"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F7E23D2"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1530FDAB" w14:textId="77777777" w:rsidR="00C135FE" w:rsidRPr="005F7EB0" w:rsidRDefault="00C135FE" w:rsidP="006B6569">
            <w:pPr>
              <w:pStyle w:val="TAC"/>
              <w:rPr>
                <w:lang w:eastAsia="en-US"/>
              </w:rPr>
            </w:pPr>
            <w:r w:rsidRPr="005F7EB0">
              <w:rPr>
                <w:lang w:eastAsia="en-US"/>
              </w:rPr>
              <w:t>1</w:t>
            </w:r>
          </w:p>
        </w:tc>
      </w:tr>
      <w:tr w:rsidR="00C135FE" w:rsidRPr="005F7EB0" w14:paraId="4F957D41" w14:textId="77777777" w:rsidTr="007C132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99BCB83"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28DB4239" w14:textId="77777777" w:rsidR="00C135FE" w:rsidRPr="000D0840" w:rsidRDefault="00C135FE" w:rsidP="000D0840">
            <w:pPr>
              <w:pStyle w:val="TAL"/>
            </w:pPr>
            <w:r w:rsidRPr="000D0840">
              <w:t>PTI</w:t>
            </w:r>
          </w:p>
        </w:tc>
        <w:tc>
          <w:tcPr>
            <w:tcW w:w="156pt" w:type="dxa"/>
            <w:tcBorders>
              <w:top w:val="single" w:sz="6" w:space="0" w:color="000000"/>
              <w:start w:val="single" w:sz="6" w:space="0" w:color="000000"/>
              <w:bottom w:val="single" w:sz="6" w:space="0" w:color="000000"/>
              <w:end w:val="single" w:sz="6" w:space="0" w:color="000000"/>
            </w:tcBorders>
            <w:hideMark/>
          </w:tcPr>
          <w:p w14:paraId="7E88522E" w14:textId="77777777" w:rsidR="00C135FE" w:rsidRPr="000D0840" w:rsidRDefault="00C135FE" w:rsidP="000D0840">
            <w:pPr>
              <w:pStyle w:val="TAL"/>
            </w:pPr>
            <w:r w:rsidRPr="000D0840">
              <w:t>Procedure transaction identity</w:t>
            </w:r>
          </w:p>
          <w:p w14:paraId="4EC5A7DF" w14:textId="77777777" w:rsidR="00C135FE" w:rsidRPr="000D0840" w:rsidRDefault="000F5712"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hideMark/>
          </w:tcPr>
          <w:p w14:paraId="0FC5E4EA"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5EBA2C0"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BCF6D01" w14:textId="77777777" w:rsidR="00C135FE" w:rsidRPr="005F7EB0" w:rsidRDefault="00C135FE" w:rsidP="006B6569">
            <w:pPr>
              <w:pStyle w:val="TAC"/>
              <w:rPr>
                <w:lang w:eastAsia="en-US"/>
              </w:rPr>
            </w:pPr>
            <w:r w:rsidRPr="005F7EB0">
              <w:rPr>
                <w:lang w:eastAsia="en-US"/>
              </w:rPr>
              <w:t>1</w:t>
            </w:r>
          </w:p>
        </w:tc>
      </w:tr>
      <w:tr w:rsidR="00C135FE" w:rsidRPr="005F7EB0" w14:paraId="441D2B8A" w14:textId="77777777" w:rsidTr="007C132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4F301CD"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6998F17B" w14:textId="77777777" w:rsidR="00C135FE" w:rsidRPr="004C33A6" w:rsidRDefault="00C135FE" w:rsidP="000D0840">
            <w:pPr>
              <w:pStyle w:val="TAL"/>
              <w:rPr>
                <w:lang w:val="fr-FR"/>
              </w:rPr>
            </w:pPr>
            <w:r w:rsidRPr="004C33A6">
              <w:rPr>
                <w:lang w:val="fr-FR"/>
              </w:rPr>
              <w:t>PDU SESSION MODIFICATION REQUEST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2B74FDFC" w14:textId="77777777" w:rsidR="00C135FE" w:rsidRPr="000D0840" w:rsidRDefault="00C135FE" w:rsidP="000D0840">
            <w:pPr>
              <w:pStyle w:val="TAL"/>
            </w:pPr>
            <w:r w:rsidRPr="000D0840">
              <w:t>Message type</w:t>
            </w:r>
          </w:p>
          <w:p w14:paraId="42408184" w14:textId="77777777" w:rsidR="00C135FE"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3FB57E0B"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0B144B6"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BA5D65B" w14:textId="77777777" w:rsidR="00C135FE" w:rsidRPr="005F7EB0" w:rsidRDefault="00C135FE" w:rsidP="006B6569">
            <w:pPr>
              <w:pStyle w:val="TAC"/>
              <w:rPr>
                <w:lang w:eastAsia="en-US"/>
              </w:rPr>
            </w:pPr>
            <w:r w:rsidRPr="005F7EB0">
              <w:rPr>
                <w:lang w:eastAsia="en-US"/>
              </w:rPr>
              <w:t>1</w:t>
            </w:r>
          </w:p>
        </w:tc>
      </w:tr>
      <w:tr w:rsidR="00600AAF" w:rsidRPr="005F7EB0" w14:paraId="3FB0DA85" w14:textId="77777777" w:rsidTr="007C132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E1C15BD" w14:textId="77777777" w:rsidR="00600AAF" w:rsidRPr="000D0840" w:rsidRDefault="00600AAF" w:rsidP="000D0840">
            <w:pPr>
              <w:pStyle w:val="TAL"/>
            </w:pPr>
            <w:r w:rsidRPr="000D0840">
              <w:t>28</w:t>
            </w:r>
          </w:p>
        </w:tc>
        <w:tc>
          <w:tcPr>
            <w:tcW w:w="141.85pt" w:type="dxa"/>
            <w:tcBorders>
              <w:top w:val="single" w:sz="6" w:space="0" w:color="000000"/>
              <w:start w:val="single" w:sz="6" w:space="0" w:color="000000"/>
              <w:bottom w:val="single" w:sz="6" w:space="0" w:color="000000"/>
              <w:end w:val="single" w:sz="6" w:space="0" w:color="000000"/>
            </w:tcBorders>
          </w:tcPr>
          <w:p w14:paraId="067ACDE1" w14:textId="77777777" w:rsidR="00600AAF" w:rsidRPr="000D0840" w:rsidRDefault="00600AAF" w:rsidP="000D0840">
            <w:pPr>
              <w:pStyle w:val="TAL"/>
            </w:pPr>
            <w:r w:rsidRPr="000D0840">
              <w:t>5GSM capability</w:t>
            </w:r>
          </w:p>
        </w:tc>
        <w:tc>
          <w:tcPr>
            <w:tcW w:w="156pt" w:type="dxa"/>
            <w:tcBorders>
              <w:top w:val="single" w:sz="6" w:space="0" w:color="000000"/>
              <w:start w:val="single" w:sz="6" w:space="0" w:color="000000"/>
              <w:bottom w:val="single" w:sz="6" w:space="0" w:color="000000"/>
              <w:end w:val="single" w:sz="6" w:space="0" w:color="000000"/>
            </w:tcBorders>
          </w:tcPr>
          <w:p w14:paraId="3038D887" w14:textId="77777777" w:rsidR="00600AAF" w:rsidRPr="000D0840" w:rsidRDefault="00600AAF" w:rsidP="000D0840">
            <w:pPr>
              <w:pStyle w:val="TAL"/>
            </w:pPr>
            <w:r w:rsidRPr="000D0840">
              <w:t>5GSM capability</w:t>
            </w:r>
          </w:p>
          <w:p w14:paraId="0FD777D5" w14:textId="77777777" w:rsidR="00600AAF" w:rsidRPr="000D0840" w:rsidRDefault="001E518F" w:rsidP="000D0840">
            <w:pPr>
              <w:pStyle w:val="TAL"/>
            </w:pPr>
            <w:r w:rsidRPr="000D0840">
              <w:t>9.11</w:t>
            </w:r>
            <w:r w:rsidR="00600AAF" w:rsidRPr="000D0840">
              <w:t>.4.</w:t>
            </w:r>
            <w:r w:rsidR="00F10BA6" w:rsidRPr="000D0840">
              <w:t>1</w:t>
            </w:r>
          </w:p>
        </w:tc>
        <w:tc>
          <w:tcPr>
            <w:tcW w:w="56.70pt" w:type="dxa"/>
            <w:tcBorders>
              <w:top w:val="single" w:sz="6" w:space="0" w:color="000000"/>
              <w:start w:val="single" w:sz="6" w:space="0" w:color="000000"/>
              <w:bottom w:val="single" w:sz="6" w:space="0" w:color="000000"/>
              <w:end w:val="single" w:sz="6" w:space="0" w:color="000000"/>
            </w:tcBorders>
          </w:tcPr>
          <w:p w14:paraId="581CD01D" w14:textId="77777777" w:rsidR="00600AAF" w:rsidRPr="005F7EB0" w:rsidRDefault="00600AAF" w:rsidP="00260D1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468C90A" w14:textId="77777777" w:rsidR="00600AAF" w:rsidRPr="005F7EB0" w:rsidRDefault="00600AAF" w:rsidP="00260D1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22F5830A" w14:textId="77777777" w:rsidR="00600AAF" w:rsidRPr="005F7EB0" w:rsidRDefault="00600AAF" w:rsidP="00260D19">
            <w:pPr>
              <w:pStyle w:val="TAC"/>
              <w:rPr>
                <w:lang w:eastAsia="en-US"/>
              </w:rPr>
            </w:pPr>
            <w:r w:rsidRPr="005F7EB0">
              <w:rPr>
                <w:lang w:eastAsia="en-US"/>
              </w:rPr>
              <w:t>3-15</w:t>
            </w:r>
          </w:p>
        </w:tc>
      </w:tr>
      <w:tr w:rsidR="0032046E" w:rsidRPr="005F7EB0" w14:paraId="25F615C3" w14:textId="77777777" w:rsidTr="00632C8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EBBE985" w14:textId="77777777" w:rsidR="0032046E" w:rsidRPr="000D0840" w:rsidRDefault="007C1C54" w:rsidP="00632C89">
            <w:pPr>
              <w:pStyle w:val="TAL"/>
              <w:rPr>
                <w:highlight w:val="yellow"/>
              </w:rPr>
            </w:pPr>
            <w:r w:rsidRPr="007C1C54">
              <w:t>59</w:t>
            </w:r>
          </w:p>
        </w:tc>
        <w:tc>
          <w:tcPr>
            <w:tcW w:w="141.85pt" w:type="dxa"/>
            <w:tcBorders>
              <w:top w:val="single" w:sz="6" w:space="0" w:color="000000"/>
              <w:start w:val="single" w:sz="6" w:space="0" w:color="000000"/>
              <w:bottom w:val="single" w:sz="6" w:space="0" w:color="000000"/>
              <w:end w:val="single" w:sz="6" w:space="0" w:color="000000"/>
            </w:tcBorders>
          </w:tcPr>
          <w:p w14:paraId="09FA7EEB" w14:textId="77777777" w:rsidR="0032046E" w:rsidRPr="000D0840" w:rsidRDefault="0032046E" w:rsidP="00632C89">
            <w:pPr>
              <w:pStyle w:val="TAL"/>
            </w:pPr>
            <w:r w:rsidRPr="000D0840">
              <w:t>5GSM cause</w:t>
            </w:r>
          </w:p>
        </w:tc>
        <w:tc>
          <w:tcPr>
            <w:tcW w:w="156pt" w:type="dxa"/>
            <w:tcBorders>
              <w:top w:val="single" w:sz="6" w:space="0" w:color="000000"/>
              <w:start w:val="single" w:sz="6" w:space="0" w:color="000000"/>
              <w:bottom w:val="single" w:sz="6" w:space="0" w:color="000000"/>
              <w:end w:val="single" w:sz="6" w:space="0" w:color="000000"/>
            </w:tcBorders>
          </w:tcPr>
          <w:p w14:paraId="69E3AA8D" w14:textId="77777777" w:rsidR="0032046E" w:rsidRPr="000D0840" w:rsidRDefault="0032046E" w:rsidP="00632C89">
            <w:pPr>
              <w:pStyle w:val="TAL"/>
            </w:pPr>
            <w:r w:rsidRPr="000D0840">
              <w:t>5GSM cause</w:t>
            </w:r>
          </w:p>
          <w:p w14:paraId="5E12D15E" w14:textId="77777777" w:rsidR="0032046E" w:rsidRPr="000D0840" w:rsidRDefault="0032046E" w:rsidP="00632C89">
            <w:pPr>
              <w:pStyle w:val="TAL"/>
            </w:pPr>
            <w:r w:rsidRPr="000D0840">
              <w:t>9.11.4.2</w:t>
            </w:r>
          </w:p>
        </w:tc>
        <w:tc>
          <w:tcPr>
            <w:tcW w:w="56.70pt" w:type="dxa"/>
            <w:tcBorders>
              <w:top w:val="single" w:sz="6" w:space="0" w:color="000000"/>
              <w:start w:val="single" w:sz="6" w:space="0" w:color="000000"/>
              <w:bottom w:val="single" w:sz="6" w:space="0" w:color="000000"/>
              <w:end w:val="single" w:sz="6" w:space="0" w:color="000000"/>
            </w:tcBorders>
          </w:tcPr>
          <w:p w14:paraId="12F6DD71" w14:textId="77777777" w:rsidR="0032046E" w:rsidRDefault="0032046E" w:rsidP="00632C89">
            <w:pPr>
              <w:pStyle w:val="TAC"/>
            </w:pPr>
            <w:r w:rsidRPr="005F7EB0">
              <w:t>O</w:t>
            </w:r>
          </w:p>
        </w:tc>
        <w:tc>
          <w:tcPr>
            <w:tcW w:w="42.55pt" w:type="dxa"/>
            <w:tcBorders>
              <w:top w:val="single" w:sz="6" w:space="0" w:color="000000"/>
              <w:start w:val="single" w:sz="6" w:space="0" w:color="000000"/>
              <w:bottom w:val="single" w:sz="6" w:space="0" w:color="000000"/>
              <w:end w:val="single" w:sz="6" w:space="0" w:color="000000"/>
            </w:tcBorders>
          </w:tcPr>
          <w:p w14:paraId="2399E6CF" w14:textId="77777777" w:rsidR="0032046E" w:rsidRDefault="0032046E" w:rsidP="00632C89">
            <w:pPr>
              <w:pStyle w:val="TAC"/>
            </w:pPr>
            <w:r>
              <w:t>TV</w:t>
            </w:r>
          </w:p>
        </w:tc>
        <w:tc>
          <w:tcPr>
            <w:tcW w:w="42.50pt" w:type="dxa"/>
            <w:tcBorders>
              <w:top w:val="single" w:sz="6" w:space="0" w:color="000000"/>
              <w:start w:val="single" w:sz="6" w:space="0" w:color="000000"/>
              <w:bottom w:val="single" w:sz="6" w:space="0" w:color="000000"/>
              <w:end w:val="single" w:sz="6" w:space="0" w:color="000000"/>
            </w:tcBorders>
          </w:tcPr>
          <w:p w14:paraId="623853DC" w14:textId="77777777" w:rsidR="0032046E" w:rsidRDefault="0032046E" w:rsidP="00632C89">
            <w:pPr>
              <w:pStyle w:val="TAC"/>
            </w:pPr>
            <w:r>
              <w:t>2</w:t>
            </w:r>
          </w:p>
        </w:tc>
      </w:tr>
      <w:tr w:rsidR="007C1329" w:rsidRPr="005F7EB0" w14:paraId="44DB22E5" w14:textId="77777777" w:rsidTr="007C132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CAD9076" w14:textId="77777777" w:rsidR="007C1329" w:rsidRPr="000D0840" w:rsidRDefault="00B02E6D" w:rsidP="000D0840">
            <w:pPr>
              <w:pStyle w:val="TAL"/>
            </w:pPr>
            <w:r w:rsidRPr="000D0840">
              <w:t>55</w:t>
            </w:r>
          </w:p>
        </w:tc>
        <w:tc>
          <w:tcPr>
            <w:tcW w:w="141.85pt" w:type="dxa"/>
            <w:tcBorders>
              <w:top w:val="single" w:sz="6" w:space="0" w:color="000000"/>
              <w:start w:val="single" w:sz="6" w:space="0" w:color="000000"/>
              <w:bottom w:val="single" w:sz="6" w:space="0" w:color="000000"/>
              <w:end w:val="single" w:sz="6" w:space="0" w:color="000000"/>
            </w:tcBorders>
          </w:tcPr>
          <w:p w14:paraId="598BE8AA" w14:textId="77777777" w:rsidR="007C1329" w:rsidRPr="000D0840" w:rsidRDefault="007C1329" w:rsidP="000D0840">
            <w:pPr>
              <w:pStyle w:val="TAL"/>
            </w:pPr>
            <w:r w:rsidRPr="000D0840">
              <w:t>Maximum number of supported packet filters</w:t>
            </w:r>
          </w:p>
        </w:tc>
        <w:tc>
          <w:tcPr>
            <w:tcW w:w="156pt" w:type="dxa"/>
            <w:tcBorders>
              <w:top w:val="single" w:sz="6" w:space="0" w:color="000000"/>
              <w:start w:val="single" w:sz="6" w:space="0" w:color="000000"/>
              <w:bottom w:val="single" w:sz="6" w:space="0" w:color="000000"/>
              <w:end w:val="single" w:sz="6" w:space="0" w:color="000000"/>
            </w:tcBorders>
          </w:tcPr>
          <w:p w14:paraId="6769ADE1" w14:textId="77777777" w:rsidR="007C1329" w:rsidRPr="000D0840" w:rsidRDefault="007C1329" w:rsidP="000D0840">
            <w:pPr>
              <w:pStyle w:val="TAL"/>
            </w:pPr>
            <w:r w:rsidRPr="000D0840">
              <w:t>Maximum number of supported packet filters</w:t>
            </w:r>
          </w:p>
          <w:p w14:paraId="5C406EB2" w14:textId="77777777" w:rsidR="007C1329" w:rsidRPr="000D0840" w:rsidRDefault="001E518F" w:rsidP="00F30388">
            <w:pPr>
              <w:pStyle w:val="TAL"/>
            </w:pPr>
            <w:r w:rsidRPr="000D0840">
              <w:t>9.11</w:t>
            </w:r>
            <w:r w:rsidR="007C1329" w:rsidRPr="000D0840">
              <w:t>.4.</w:t>
            </w:r>
            <w:r w:rsidR="00545CA8">
              <w:t>9</w:t>
            </w:r>
          </w:p>
        </w:tc>
        <w:tc>
          <w:tcPr>
            <w:tcW w:w="56.70pt" w:type="dxa"/>
            <w:tcBorders>
              <w:top w:val="single" w:sz="6" w:space="0" w:color="000000"/>
              <w:start w:val="single" w:sz="6" w:space="0" w:color="000000"/>
              <w:bottom w:val="single" w:sz="6" w:space="0" w:color="000000"/>
              <w:end w:val="single" w:sz="6" w:space="0" w:color="000000"/>
            </w:tcBorders>
          </w:tcPr>
          <w:p w14:paraId="2EE39A53" w14:textId="77777777" w:rsidR="007C1329" w:rsidRPr="005F7EB0" w:rsidRDefault="007C1329" w:rsidP="007C132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6CA43F10" w14:textId="77777777" w:rsidR="007C1329" w:rsidRPr="005F7EB0" w:rsidRDefault="007C1329" w:rsidP="007C1329">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74142BA4" w14:textId="77777777" w:rsidR="007C1329" w:rsidRPr="005F7EB0" w:rsidRDefault="007C1329" w:rsidP="007C1329">
            <w:pPr>
              <w:pStyle w:val="TAC"/>
              <w:rPr>
                <w:lang w:eastAsia="en-US"/>
              </w:rPr>
            </w:pPr>
            <w:r w:rsidRPr="005F7EB0">
              <w:rPr>
                <w:lang w:eastAsia="en-US"/>
              </w:rPr>
              <w:t>3</w:t>
            </w:r>
          </w:p>
        </w:tc>
      </w:tr>
      <w:tr w:rsidR="0032046E" w:rsidRPr="005F7EB0" w14:paraId="2C6D93BB" w14:textId="77777777" w:rsidTr="00632C8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5D68FD2" w14:textId="77777777" w:rsidR="0032046E" w:rsidRPr="000D0840" w:rsidRDefault="00CA32A9" w:rsidP="00632C89">
            <w:pPr>
              <w:pStyle w:val="TAL"/>
              <w:rPr>
                <w:highlight w:val="yellow"/>
              </w:rPr>
            </w:pPr>
            <w:r w:rsidRPr="00CA32A9">
              <w:t>B-</w:t>
            </w:r>
          </w:p>
        </w:tc>
        <w:tc>
          <w:tcPr>
            <w:tcW w:w="141.85pt" w:type="dxa"/>
            <w:tcBorders>
              <w:top w:val="single" w:sz="6" w:space="0" w:color="000000"/>
              <w:start w:val="single" w:sz="6" w:space="0" w:color="000000"/>
              <w:bottom w:val="single" w:sz="6" w:space="0" w:color="000000"/>
              <w:end w:val="single" w:sz="6" w:space="0" w:color="000000"/>
            </w:tcBorders>
          </w:tcPr>
          <w:p w14:paraId="335842F5" w14:textId="77777777" w:rsidR="0032046E" w:rsidRPr="000D0840" w:rsidRDefault="0032046E" w:rsidP="00632C89">
            <w:pPr>
              <w:pStyle w:val="TAL"/>
            </w:pPr>
            <w:r w:rsidRPr="000D0840">
              <w:t>Always-on PDU session requested</w:t>
            </w:r>
          </w:p>
        </w:tc>
        <w:tc>
          <w:tcPr>
            <w:tcW w:w="156pt" w:type="dxa"/>
            <w:tcBorders>
              <w:top w:val="single" w:sz="6" w:space="0" w:color="000000"/>
              <w:start w:val="single" w:sz="6" w:space="0" w:color="000000"/>
              <w:bottom w:val="single" w:sz="6" w:space="0" w:color="000000"/>
              <w:end w:val="single" w:sz="6" w:space="0" w:color="000000"/>
            </w:tcBorders>
          </w:tcPr>
          <w:p w14:paraId="5C0D7869" w14:textId="77777777" w:rsidR="0032046E" w:rsidRPr="000D0840" w:rsidRDefault="0032046E" w:rsidP="00632C89">
            <w:pPr>
              <w:pStyle w:val="TAL"/>
            </w:pPr>
            <w:r w:rsidRPr="000D0840">
              <w:t>Always-on PDU session requested</w:t>
            </w:r>
          </w:p>
          <w:p w14:paraId="0BD131F5" w14:textId="77777777" w:rsidR="0032046E" w:rsidRPr="000D0840" w:rsidRDefault="0032046E" w:rsidP="00F30388">
            <w:pPr>
              <w:pStyle w:val="TAL"/>
            </w:pPr>
            <w:r w:rsidRPr="000D0840">
              <w:t>9.11.4.</w:t>
            </w:r>
            <w:r w:rsidR="00545CA8">
              <w:t>4</w:t>
            </w:r>
          </w:p>
        </w:tc>
        <w:tc>
          <w:tcPr>
            <w:tcW w:w="56.70pt" w:type="dxa"/>
            <w:tcBorders>
              <w:top w:val="single" w:sz="6" w:space="0" w:color="000000"/>
              <w:start w:val="single" w:sz="6" w:space="0" w:color="000000"/>
              <w:bottom w:val="single" w:sz="6" w:space="0" w:color="000000"/>
              <w:end w:val="single" w:sz="6" w:space="0" w:color="000000"/>
            </w:tcBorders>
          </w:tcPr>
          <w:p w14:paraId="7376475D" w14:textId="77777777" w:rsidR="0032046E" w:rsidRPr="005F7EB0" w:rsidRDefault="0032046E" w:rsidP="00632C89">
            <w:pPr>
              <w:pStyle w:val="TAC"/>
            </w:pPr>
            <w:r>
              <w:t>O</w:t>
            </w:r>
          </w:p>
        </w:tc>
        <w:tc>
          <w:tcPr>
            <w:tcW w:w="42.55pt" w:type="dxa"/>
            <w:tcBorders>
              <w:top w:val="single" w:sz="6" w:space="0" w:color="000000"/>
              <w:start w:val="single" w:sz="6" w:space="0" w:color="000000"/>
              <w:bottom w:val="single" w:sz="6" w:space="0" w:color="000000"/>
              <w:end w:val="single" w:sz="6" w:space="0" w:color="000000"/>
            </w:tcBorders>
          </w:tcPr>
          <w:p w14:paraId="1B9C9FF1" w14:textId="77777777" w:rsidR="0032046E" w:rsidRDefault="0032046E" w:rsidP="00632C89">
            <w:pPr>
              <w:pStyle w:val="TAC"/>
            </w:pPr>
            <w:r>
              <w:t>TV</w:t>
            </w:r>
          </w:p>
        </w:tc>
        <w:tc>
          <w:tcPr>
            <w:tcW w:w="42.50pt" w:type="dxa"/>
            <w:tcBorders>
              <w:top w:val="single" w:sz="6" w:space="0" w:color="000000"/>
              <w:start w:val="single" w:sz="6" w:space="0" w:color="000000"/>
              <w:bottom w:val="single" w:sz="6" w:space="0" w:color="000000"/>
              <w:end w:val="single" w:sz="6" w:space="0" w:color="000000"/>
            </w:tcBorders>
          </w:tcPr>
          <w:p w14:paraId="62B09C6B" w14:textId="77777777" w:rsidR="0032046E" w:rsidRDefault="0032046E" w:rsidP="00632C89">
            <w:pPr>
              <w:pStyle w:val="TAC"/>
            </w:pPr>
            <w:r>
              <w:t>1</w:t>
            </w:r>
          </w:p>
        </w:tc>
      </w:tr>
      <w:tr w:rsidR="0032046E" w:rsidRPr="005F7EB0" w14:paraId="49D37F9F" w14:textId="77777777" w:rsidTr="00632C8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2C94521" w14:textId="77777777" w:rsidR="0032046E" w:rsidRPr="000D0840" w:rsidRDefault="007C1C54" w:rsidP="00632C89">
            <w:pPr>
              <w:pStyle w:val="TAL"/>
            </w:pPr>
            <w:r>
              <w:t>13</w:t>
            </w:r>
          </w:p>
        </w:tc>
        <w:tc>
          <w:tcPr>
            <w:tcW w:w="141.85pt" w:type="dxa"/>
            <w:tcBorders>
              <w:top w:val="single" w:sz="6" w:space="0" w:color="000000"/>
              <w:start w:val="single" w:sz="6" w:space="0" w:color="000000"/>
              <w:bottom w:val="single" w:sz="6" w:space="0" w:color="000000"/>
              <w:end w:val="single" w:sz="6" w:space="0" w:color="000000"/>
            </w:tcBorders>
          </w:tcPr>
          <w:p w14:paraId="7E6DAE71" w14:textId="77777777" w:rsidR="0032046E" w:rsidRPr="000D0840" w:rsidRDefault="0032046E" w:rsidP="00632C89">
            <w:pPr>
              <w:pStyle w:val="TAL"/>
            </w:pPr>
            <w:r w:rsidRPr="000D0840">
              <w:t>Integrity protection maximum data rate</w:t>
            </w:r>
          </w:p>
        </w:tc>
        <w:tc>
          <w:tcPr>
            <w:tcW w:w="156pt" w:type="dxa"/>
            <w:tcBorders>
              <w:top w:val="single" w:sz="6" w:space="0" w:color="000000"/>
              <w:start w:val="single" w:sz="6" w:space="0" w:color="000000"/>
              <w:bottom w:val="single" w:sz="6" w:space="0" w:color="000000"/>
              <w:end w:val="single" w:sz="6" w:space="0" w:color="000000"/>
            </w:tcBorders>
          </w:tcPr>
          <w:p w14:paraId="50CA32BE" w14:textId="77777777" w:rsidR="0032046E" w:rsidRPr="000D0840" w:rsidRDefault="0032046E" w:rsidP="00632C89">
            <w:pPr>
              <w:pStyle w:val="TAL"/>
            </w:pPr>
            <w:r w:rsidRPr="000D0840">
              <w:t>Integrity protection maximum data rate</w:t>
            </w:r>
          </w:p>
          <w:p w14:paraId="78098002" w14:textId="77777777" w:rsidR="0032046E" w:rsidRPr="000D0840" w:rsidRDefault="0032046E" w:rsidP="00F30388">
            <w:pPr>
              <w:pStyle w:val="TAL"/>
            </w:pPr>
            <w:r w:rsidRPr="000D0840">
              <w:t>9.11.4.</w:t>
            </w:r>
            <w:r w:rsidR="00545CA8">
              <w:t>7</w:t>
            </w:r>
          </w:p>
        </w:tc>
        <w:tc>
          <w:tcPr>
            <w:tcW w:w="56.70pt" w:type="dxa"/>
            <w:tcBorders>
              <w:top w:val="single" w:sz="6" w:space="0" w:color="000000"/>
              <w:start w:val="single" w:sz="6" w:space="0" w:color="000000"/>
              <w:bottom w:val="single" w:sz="6" w:space="0" w:color="000000"/>
              <w:end w:val="single" w:sz="6" w:space="0" w:color="000000"/>
            </w:tcBorders>
          </w:tcPr>
          <w:p w14:paraId="1F80B687" w14:textId="77777777" w:rsidR="0032046E" w:rsidRPr="005F7EB0" w:rsidRDefault="0032046E" w:rsidP="00632C89">
            <w:pPr>
              <w:pStyle w:val="TAC"/>
            </w:pPr>
            <w:r>
              <w:t>O</w:t>
            </w:r>
          </w:p>
        </w:tc>
        <w:tc>
          <w:tcPr>
            <w:tcW w:w="42.55pt" w:type="dxa"/>
            <w:tcBorders>
              <w:top w:val="single" w:sz="6" w:space="0" w:color="000000"/>
              <w:start w:val="single" w:sz="6" w:space="0" w:color="000000"/>
              <w:bottom w:val="single" w:sz="6" w:space="0" w:color="000000"/>
              <w:end w:val="single" w:sz="6" w:space="0" w:color="000000"/>
            </w:tcBorders>
          </w:tcPr>
          <w:p w14:paraId="27E71ECE" w14:textId="77777777" w:rsidR="0032046E" w:rsidRPr="005F7EB0" w:rsidRDefault="0032046E" w:rsidP="00632C89">
            <w:pPr>
              <w:pStyle w:val="TAC"/>
            </w:pPr>
            <w:r>
              <w:t>TV</w:t>
            </w:r>
          </w:p>
        </w:tc>
        <w:tc>
          <w:tcPr>
            <w:tcW w:w="42.50pt" w:type="dxa"/>
            <w:tcBorders>
              <w:top w:val="single" w:sz="6" w:space="0" w:color="000000"/>
              <w:start w:val="single" w:sz="6" w:space="0" w:color="000000"/>
              <w:bottom w:val="single" w:sz="6" w:space="0" w:color="000000"/>
              <w:end w:val="single" w:sz="6" w:space="0" w:color="000000"/>
            </w:tcBorders>
          </w:tcPr>
          <w:p w14:paraId="68957C6E" w14:textId="77777777" w:rsidR="0032046E" w:rsidRPr="005F7EB0" w:rsidRDefault="004F3FFF" w:rsidP="00632C89">
            <w:pPr>
              <w:pStyle w:val="TAC"/>
            </w:pPr>
            <w:r>
              <w:t>3</w:t>
            </w:r>
          </w:p>
        </w:tc>
      </w:tr>
      <w:tr w:rsidR="00E62CEF" w:rsidRPr="005F7EB0" w14:paraId="6A3281E2" w14:textId="77777777" w:rsidTr="007C132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1D3D3AC" w14:textId="77777777" w:rsidR="00E62CEF" w:rsidRPr="000D0840" w:rsidRDefault="00E62CEF" w:rsidP="000D0840">
            <w:pPr>
              <w:pStyle w:val="TAL"/>
            </w:pPr>
            <w:r w:rsidRPr="000D0840">
              <w:t>7A</w:t>
            </w:r>
          </w:p>
        </w:tc>
        <w:tc>
          <w:tcPr>
            <w:tcW w:w="141.85pt" w:type="dxa"/>
            <w:tcBorders>
              <w:top w:val="single" w:sz="6" w:space="0" w:color="000000"/>
              <w:start w:val="single" w:sz="6" w:space="0" w:color="000000"/>
              <w:bottom w:val="single" w:sz="6" w:space="0" w:color="000000"/>
              <w:end w:val="single" w:sz="6" w:space="0" w:color="000000"/>
            </w:tcBorders>
          </w:tcPr>
          <w:p w14:paraId="466C5051" w14:textId="77777777" w:rsidR="00E62CEF" w:rsidRPr="000D0840" w:rsidRDefault="00E62CEF" w:rsidP="000D0840">
            <w:pPr>
              <w:pStyle w:val="TAL"/>
            </w:pPr>
            <w:r w:rsidRPr="000D0840">
              <w:t>Requested QoS rules</w:t>
            </w:r>
          </w:p>
        </w:tc>
        <w:tc>
          <w:tcPr>
            <w:tcW w:w="156pt" w:type="dxa"/>
            <w:tcBorders>
              <w:top w:val="single" w:sz="6" w:space="0" w:color="000000"/>
              <w:start w:val="single" w:sz="6" w:space="0" w:color="000000"/>
              <w:bottom w:val="single" w:sz="6" w:space="0" w:color="000000"/>
              <w:end w:val="single" w:sz="6" w:space="0" w:color="000000"/>
            </w:tcBorders>
          </w:tcPr>
          <w:p w14:paraId="4451FD4E" w14:textId="77777777" w:rsidR="00E62CEF" w:rsidRPr="000D0840" w:rsidRDefault="00E62CEF" w:rsidP="000D0840">
            <w:pPr>
              <w:pStyle w:val="TAL"/>
            </w:pPr>
            <w:r w:rsidRPr="000D0840">
              <w:t>QoS rules</w:t>
            </w:r>
          </w:p>
          <w:p w14:paraId="186F76ED" w14:textId="77777777" w:rsidR="00E62CEF" w:rsidRPr="000D0840" w:rsidRDefault="001E518F" w:rsidP="00F30388">
            <w:pPr>
              <w:pStyle w:val="TAL"/>
            </w:pPr>
            <w:r w:rsidRPr="000D0840">
              <w:t>9.11</w:t>
            </w:r>
            <w:r w:rsidR="00E62CEF" w:rsidRPr="000D0840">
              <w:t>.4.</w:t>
            </w:r>
            <w:r w:rsidR="005103CB">
              <w:t>13</w:t>
            </w:r>
          </w:p>
        </w:tc>
        <w:tc>
          <w:tcPr>
            <w:tcW w:w="56.70pt" w:type="dxa"/>
            <w:tcBorders>
              <w:top w:val="single" w:sz="6" w:space="0" w:color="000000"/>
              <w:start w:val="single" w:sz="6" w:space="0" w:color="000000"/>
              <w:bottom w:val="single" w:sz="6" w:space="0" w:color="000000"/>
              <w:end w:val="single" w:sz="6" w:space="0" w:color="000000"/>
            </w:tcBorders>
          </w:tcPr>
          <w:p w14:paraId="0732108F" w14:textId="77777777" w:rsidR="00E62CEF" w:rsidRPr="005F7EB0" w:rsidRDefault="00E62CEF" w:rsidP="00715A82">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6B1E2BE" w14:textId="77777777" w:rsidR="00E62CEF" w:rsidRPr="005F7EB0" w:rsidRDefault="00E62CEF" w:rsidP="00715A82">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11544D9F" w14:textId="77777777" w:rsidR="00E62CEF" w:rsidRPr="005F7EB0" w:rsidRDefault="002B41FE" w:rsidP="00715A82">
            <w:pPr>
              <w:pStyle w:val="TAC"/>
              <w:rPr>
                <w:lang w:eastAsia="en-US"/>
              </w:rPr>
            </w:pPr>
            <w:r>
              <w:t>7</w:t>
            </w:r>
            <w:r w:rsidR="00E62CEF" w:rsidRPr="005F7EB0">
              <w:rPr>
                <w:lang w:eastAsia="en-US"/>
              </w:rPr>
              <w:t>-65538</w:t>
            </w:r>
          </w:p>
        </w:tc>
      </w:tr>
      <w:tr w:rsidR="0032046E" w:rsidRPr="005F7EB0" w14:paraId="6431A257" w14:textId="77777777" w:rsidTr="00632C8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EADB2FD" w14:textId="77777777" w:rsidR="0032046E" w:rsidRPr="000D0840" w:rsidRDefault="0028074B" w:rsidP="00632C89">
            <w:pPr>
              <w:pStyle w:val="TAL"/>
            </w:pPr>
            <w:r>
              <w:t>79</w:t>
            </w:r>
          </w:p>
        </w:tc>
        <w:tc>
          <w:tcPr>
            <w:tcW w:w="141.85pt" w:type="dxa"/>
            <w:tcBorders>
              <w:top w:val="single" w:sz="6" w:space="0" w:color="000000"/>
              <w:start w:val="single" w:sz="6" w:space="0" w:color="000000"/>
              <w:bottom w:val="single" w:sz="6" w:space="0" w:color="000000"/>
              <w:end w:val="single" w:sz="6" w:space="0" w:color="000000"/>
            </w:tcBorders>
          </w:tcPr>
          <w:p w14:paraId="58B85F5D" w14:textId="77777777" w:rsidR="0032046E" w:rsidRPr="000D0840" w:rsidRDefault="0032046E" w:rsidP="00632C89">
            <w:pPr>
              <w:pStyle w:val="TAL"/>
            </w:pPr>
            <w:r w:rsidRPr="000D0840">
              <w:t>Requested QoS flow descriptions</w:t>
            </w:r>
          </w:p>
        </w:tc>
        <w:tc>
          <w:tcPr>
            <w:tcW w:w="156pt" w:type="dxa"/>
            <w:tcBorders>
              <w:top w:val="single" w:sz="6" w:space="0" w:color="000000"/>
              <w:start w:val="single" w:sz="6" w:space="0" w:color="000000"/>
              <w:bottom w:val="single" w:sz="6" w:space="0" w:color="000000"/>
              <w:end w:val="single" w:sz="6" w:space="0" w:color="000000"/>
            </w:tcBorders>
          </w:tcPr>
          <w:p w14:paraId="342F4941" w14:textId="77777777" w:rsidR="0032046E" w:rsidRPr="000D0840" w:rsidRDefault="0032046E" w:rsidP="00632C89">
            <w:pPr>
              <w:pStyle w:val="TAL"/>
            </w:pPr>
            <w:r w:rsidRPr="000D0840">
              <w:t>QoS flow descriptions</w:t>
            </w:r>
          </w:p>
          <w:p w14:paraId="151A0D9F" w14:textId="77777777" w:rsidR="0032046E" w:rsidRPr="000D0840" w:rsidRDefault="0032046E" w:rsidP="00F30388">
            <w:pPr>
              <w:pStyle w:val="TAL"/>
            </w:pPr>
            <w:r w:rsidRPr="000D0840">
              <w:t>9.11.4.</w:t>
            </w:r>
            <w:r w:rsidR="005103CB">
              <w:t>12</w:t>
            </w:r>
          </w:p>
        </w:tc>
        <w:tc>
          <w:tcPr>
            <w:tcW w:w="56.70pt" w:type="dxa"/>
            <w:tcBorders>
              <w:top w:val="single" w:sz="6" w:space="0" w:color="000000"/>
              <w:start w:val="single" w:sz="6" w:space="0" w:color="000000"/>
              <w:bottom w:val="single" w:sz="6" w:space="0" w:color="000000"/>
              <w:end w:val="single" w:sz="6" w:space="0" w:color="000000"/>
            </w:tcBorders>
          </w:tcPr>
          <w:p w14:paraId="2389396C" w14:textId="77777777" w:rsidR="0032046E" w:rsidRPr="005F7EB0" w:rsidRDefault="0032046E" w:rsidP="00632C89">
            <w:pPr>
              <w:pStyle w:val="TAC"/>
              <w:rPr>
                <w:lang w:eastAsia="en-US"/>
              </w:rPr>
            </w:pPr>
            <w:r>
              <w:t>O</w:t>
            </w:r>
          </w:p>
        </w:tc>
        <w:tc>
          <w:tcPr>
            <w:tcW w:w="42.55pt" w:type="dxa"/>
            <w:tcBorders>
              <w:top w:val="single" w:sz="6" w:space="0" w:color="000000"/>
              <w:start w:val="single" w:sz="6" w:space="0" w:color="000000"/>
              <w:bottom w:val="single" w:sz="6" w:space="0" w:color="000000"/>
              <w:end w:val="single" w:sz="6" w:space="0" w:color="000000"/>
            </w:tcBorders>
          </w:tcPr>
          <w:p w14:paraId="626CA199" w14:textId="77777777" w:rsidR="0032046E" w:rsidRPr="005F7EB0" w:rsidRDefault="0032046E" w:rsidP="00632C89">
            <w:pPr>
              <w:pStyle w:val="TAC"/>
              <w:rPr>
                <w:lang w:eastAsia="en-US"/>
              </w:rPr>
            </w:pPr>
            <w:r>
              <w:t>TLV-E</w:t>
            </w:r>
          </w:p>
        </w:tc>
        <w:tc>
          <w:tcPr>
            <w:tcW w:w="42.50pt" w:type="dxa"/>
            <w:tcBorders>
              <w:top w:val="single" w:sz="6" w:space="0" w:color="000000"/>
              <w:start w:val="single" w:sz="6" w:space="0" w:color="000000"/>
              <w:bottom w:val="single" w:sz="6" w:space="0" w:color="000000"/>
              <w:end w:val="single" w:sz="6" w:space="0" w:color="000000"/>
            </w:tcBorders>
          </w:tcPr>
          <w:p w14:paraId="7C8061B7" w14:textId="77777777" w:rsidR="0032046E" w:rsidRPr="005F7EB0" w:rsidRDefault="004A7ABD" w:rsidP="00632C89">
            <w:pPr>
              <w:pStyle w:val="TAC"/>
              <w:rPr>
                <w:lang w:eastAsia="en-US"/>
              </w:rPr>
            </w:pPr>
            <w:r>
              <w:t>6</w:t>
            </w:r>
            <w:r w:rsidR="0032046E" w:rsidRPr="005568AA">
              <w:t>-65538</w:t>
            </w:r>
          </w:p>
        </w:tc>
      </w:tr>
      <w:tr w:rsidR="003E642E" w:rsidRPr="005F7EB0" w14:paraId="0569AF98" w14:textId="77777777" w:rsidTr="00632C8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F2DBCFE" w14:textId="77777777" w:rsidR="003E642E" w:rsidRDefault="003E642E" w:rsidP="003E642E">
            <w:pPr>
              <w:pStyle w:val="TAL"/>
            </w:pPr>
            <w:r w:rsidRPr="000D0840">
              <w:t>7</w:t>
            </w:r>
            <w:r w:rsidR="00936475">
              <w:t>5</w:t>
            </w:r>
          </w:p>
        </w:tc>
        <w:tc>
          <w:tcPr>
            <w:tcW w:w="141.85pt" w:type="dxa"/>
            <w:tcBorders>
              <w:top w:val="single" w:sz="6" w:space="0" w:color="000000"/>
              <w:start w:val="single" w:sz="6" w:space="0" w:color="000000"/>
              <w:bottom w:val="single" w:sz="6" w:space="0" w:color="000000"/>
              <w:end w:val="single" w:sz="6" w:space="0" w:color="000000"/>
            </w:tcBorders>
          </w:tcPr>
          <w:p w14:paraId="78B850DC" w14:textId="77777777" w:rsidR="003E642E" w:rsidRPr="000D0840" w:rsidRDefault="003E642E" w:rsidP="003E642E">
            <w:pPr>
              <w:pStyle w:val="TAL"/>
            </w:pPr>
            <w:r w:rsidRPr="000D0840">
              <w:t>Mapped EPS bearer contexts</w:t>
            </w:r>
          </w:p>
        </w:tc>
        <w:tc>
          <w:tcPr>
            <w:tcW w:w="156pt" w:type="dxa"/>
            <w:tcBorders>
              <w:top w:val="single" w:sz="6" w:space="0" w:color="000000"/>
              <w:start w:val="single" w:sz="6" w:space="0" w:color="000000"/>
              <w:bottom w:val="single" w:sz="6" w:space="0" w:color="000000"/>
              <w:end w:val="single" w:sz="6" w:space="0" w:color="000000"/>
            </w:tcBorders>
          </w:tcPr>
          <w:p w14:paraId="5202FA09" w14:textId="77777777" w:rsidR="003E642E" w:rsidRPr="000D0840" w:rsidRDefault="003E642E" w:rsidP="003E642E">
            <w:pPr>
              <w:pStyle w:val="TAL"/>
            </w:pPr>
            <w:r w:rsidRPr="000D0840">
              <w:t>Mapped EPS bearer contexts</w:t>
            </w:r>
          </w:p>
          <w:p w14:paraId="573F1DAF" w14:textId="77777777" w:rsidR="003E642E" w:rsidRPr="000D0840" w:rsidRDefault="003E642E" w:rsidP="003E642E">
            <w:pPr>
              <w:pStyle w:val="TAL"/>
            </w:pPr>
            <w:r w:rsidRPr="000D0840">
              <w:rPr>
                <w:rFonts w:hint="eastAsia"/>
              </w:rPr>
              <w:t>9.11.4.</w:t>
            </w:r>
            <w:r>
              <w:t>8</w:t>
            </w:r>
          </w:p>
        </w:tc>
        <w:tc>
          <w:tcPr>
            <w:tcW w:w="56.70pt" w:type="dxa"/>
            <w:tcBorders>
              <w:top w:val="single" w:sz="6" w:space="0" w:color="000000"/>
              <w:start w:val="single" w:sz="6" w:space="0" w:color="000000"/>
              <w:bottom w:val="single" w:sz="6" w:space="0" w:color="000000"/>
              <w:end w:val="single" w:sz="6" w:space="0" w:color="000000"/>
            </w:tcBorders>
          </w:tcPr>
          <w:p w14:paraId="2B62AA6D" w14:textId="77777777" w:rsidR="003E642E" w:rsidRDefault="003E642E" w:rsidP="003E642E">
            <w:pPr>
              <w:pStyle w:val="TAC"/>
            </w:pPr>
            <w:r w:rsidRPr="005F7EB0">
              <w:rPr>
                <w:rFonts w:hint="eastAsia"/>
                <w:lang w:eastAsia="zh-CN"/>
              </w:rPr>
              <w:t>O</w:t>
            </w:r>
          </w:p>
        </w:tc>
        <w:tc>
          <w:tcPr>
            <w:tcW w:w="42.55pt" w:type="dxa"/>
            <w:tcBorders>
              <w:top w:val="single" w:sz="6" w:space="0" w:color="000000"/>
              <w:start w:val="single" w:sz="6" w:space="0" w:color="000000"/>
              <w:bottom w:val="single" w:sz="6" w:space="0" w:color="000000"/>
              <w:end w:val="single" w:sz="6" w:space="0" w:color="000000"/>
            </w:tcBorders>
          </w:tcPr>
          <w:p w14:paraId="0330E800" w14:textId="77777777" w:rsidR="003E642E" w:rsidRDefault="003E642E" w:rsidP="003E642E">
            <w:pPr>
              <w:pStyle w:val="TAC"/>
            </w:pPr>
            <w:r w:rsidRPr="005F7EB0">
              <w:t>TLV-E</w:t>
            </w:r>
          </w:p>
        </w:tc>
        <w:tc>
          <w:tcPr>
            <w:tcW w:w="42.50pt" w:type="dxa"/>
            <w:tcBorders>
              <w:top w:val="single" w:sz="6" w:space="0" w:color="000000"/>
              <w:start w:val="single" w:sz="6" w:space="0" w:color="000000"/>
              <w:bottom w:val="single" w:sz="6" w:space="0" w:color="000000"/>
              <w:end w:val="single" w:sz="6" w:space="0" w:color="000000"/>
            </w:tcBorders>
          </w:tcPr>
          <w:p w14:paraId="0640F7A9" w14:textId="77777777" w:rsidR="003E642E" w:rsidRDefault="003E642E" w:rsidP="003E642E">
            <w:pPr>
              <w:pStyle w:val="TAC"/>
            </w:pPr>
            <w:r w:rsidRPr="005F7EB0">
              <w:t>7-65538</w:t>
            </w:r>
          </w:p>
        </w:tc>
      </w:tr>
      <w:tr w:rsidR="00E62CEF" w:rsidRPr="005F7EB0" w14:paraId="73950523" w14:textId="77777777" w:rsidTr="007C132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282103C" w14:textId="77777777" w:rsidR="00E62CEF" w:rsidRPr="000D0840" w:rsidRDefault="00E62CEF"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12B596F5" w14:textId="77777777" w:rsidR="00E62CEF" w:rsidRPr="000D0840" w:rsidRDefault="00E62CEF"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5B6CFAB0" w14:textId="77777777" w:rsidR="00E62CEF" w:rsidRPr="000D0840" w:rsidRDefault="00E62CEF" w:rsidP="000D0840">
            <w:pPr>
              <w:pStyle w:val="TAL"/>
            </w:pPr>
            <w:r w:rsidRPr="000D0840">
              <w:t>Extended protocol configuration options</w:t>
            </w:r>
          </w:p>
          <w:p w14:paraId="7EDA08ED" w14:textId="77777777" w:rsidR="00E62CEF" w:rsidRPr="000D0840" w:rsidRDefault="001E518F" w:rsidP="00F30388">
            <w:pPr>
              <w:pStyle w:val="TAL"/>
            </w:pPr>
            <w:r w:rsidRPr="000D0840">
              <w:t>9.11</w:t>
            </w:r>
            <w:r w:rsidR="00E62CEF"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0D9567E2" w14:textId="77777777" w:rsidR="00E62CEF" w:rsidRPr="005F7EB0" w:rsidRDefault="00E62CEF" w:rsidP="00715A82">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7BEFF47" w14:textId="77777777" w:rsidR="00E62CEF" w:rsidRPr="005F7EB0" w:rsidRDefault="00E62CEF" w:rsidP="00715A82">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355406C8" w14:textId="77777777" w:rsidR="00E62CEF" w:rsidRPr="005F7EB0" w:rsidRDefault="00E62CEF" w:rsidP="00715A82">
            <w:pPr>
              <w:pStyle w:val="TAC"/>
              <w:rPr>
                <w:lang w:eastAsia="en-US"/>
              </w:rPr>
            </w:pPr>
            <w:r w:rsidRPr="005F7EB0">
              <w:rPr>
                <w:lang w:eastAsia="en-US"/>
              </w:rPr>
              <w:t>4-65538</w:t>
            </w:r>
          </w:p>
        </w:tc>
      </w:tr>
    </w:tbl>
    <w:p w14:paraId="36F311CB" w14:textId="77777777" w:rsidR="00C135FE" w:rsidRDefault="00C135FE" w:rsidP="00C135FE"/>
    <w:p w14:paraId="25FE58D0" w14:textId="77777777" w:rsidR="00936475" w:rsidRDefault="00936475" w:rsidP="0085304B">
      <w:pPr>
        <w:pStyle w:val="NO"/>
        <w:rPr>
          <w:lang w:eastAsia="ja-JP"/>
        </w:rPr>
      </w:pPr>
      <w:r w:rsidRPr="00CC0C94">
        <w:t>NOTE:</w:t>
      </w:r>
      <w:r w:rsidRPr="00CC0C94">
        <w:tab/>
        <w:t>It is possible for UEs compliant with earlier versions of this specifi</w:t>
      </w:r>
      <w:r>
        <w:t xml:space="preserve">cation to send the Mapped EPS bearer contexts IE with IEI of value </w:t>
      </w:r>
      <w:r w:rsidRPr="00CC0C94">
        <w:t>"</w:t>
      </w:r>
      <w:r>
        <w:t>7F</w:t>
      </w:r>
      <w:r w:rsidRPr="00CC0C94">
        <w:t>"</w:t>
      </w:r>
      <w:r>
        <w:t xml:space="preserve"> for this message</w:t>
      </w:r>
      <w:r w:rsidRPr="00CC0C94">
        <w:t>.</w:t>
      </w:r>
    </w:p>
    <w:p w14:paraId="29A1E2A7" w14:textId="77777777" w:rsidR="00E62CEF" w:rsidRDefault="00E62CEF" w:rsidP="00E62CEF">
      <w:pPr>
        <w:pStyle w:val="4"/>
        <w:rPr>
          <w:lang w:eastAsia="ko-KR"/>
        </w:rPr>
      </w:pPr>
      <w:bookmarkStart w:id="250" w:name="_Toc11419747"/>
      <w:r>
        <w:t>8.3.</w:t>
      </w:r>
      <w:r w:rsidR="00AD4A76">
        <w:t>7</w:t>
      </w:r>
      <w:r>
        <w:t>.2</w:t>
      </w:r>
      <w:r>
        <w:tab/>
        <w:t>5GSM capability</w:t>
      </w:r>
      <w:bookmarkEnd w:id="250"/>
    </w:p>
    <w:p w14:paraId="4280F842" w14:textId="77777777" w:rsidR="00921956" w:rsidRDefault="00E62CEF" w:rsidP="00921956">
      <w:pPr>
        <w:rPr>
          <w:lang w:eastAsia="zh-CN"/>
        </w:rPr>
      </w:pPr>
      <w:r>
        <w:t>This IE is included in the message</w:t>
      </w:r>
      <w:r w:rsidR="00921956">
        <w:rPr>
          <w:rFonts w:hint="eastAsia"/>
          <w:lang w:eastAsia="zh-CN"/>
        </w:rPr>
        <w:t>:</w:t>
      </w:r>
    </w:p>
    <w:p w14:paraId="68C0E2C7" w14:textId="77777777" w:rsidR="00237C21" w:rsidRDefault="00921956" w:rsidP="004B11B4">
      <w:pPr>
        <w:pStyle w:val="B1"/>
      </w:pPr>
      <w:r>
        <w:rPr>
          <w:rFonts w:hint="eastAsia"/>
          <w:lang w:eastAsia="zh-CN"/>
        </w:rPr>
        <w:t>1)</w:t>
      </w:r>
      <w:r>
        <w:rPr>
          <w:rFonts w:hint="eastAsia"/>
          <w:lang w:eastAsia="zh-CN"/>
        </w:rPr>
        <w:tab/>
      </w:r>
      <w:r w:rsidRPr="00546E34">
        <w:t>for a PDN connection established when in S1 mode</w:t>
      </w:r>
      <w:r>
        <w:rPr>
          <w:rFonts w:hint="eastAsia"/>
          <w:lang w:eastAsia="zh-CN"/>
        </w:rPr>
        <w:t>,</w:t>
      </w:r>
      <w:r>
        <w:t xml:space="preserve"> </w:t>
      </w:r>
      <w:r w:rsidR="00E62CEF">
        <w:t xml:space="preserve">after </w:t>
      </w:r>
      <w:r>
        <w:rPr>
          <w:rFonts w:hint="eastAsia"/>
          <w:lang w:eastAsia="zh-CN"/>
        </w:rPr>
        <w:t xml:space="preserve">the first </w:t>
      </w:r>
      <w:r w:rsidR="00E62CEF">
        <w:t>inter-system change from S1 mode to N1 mode</w:t>
      </w:r>
      <w:r>
        <w:rPr>
          <w:rFonts w:hint="eastAsia"/>
          <w:lang w:eastAsia="zh-CN"/>
        </w:rPr>
        <w:t xml:space="preserve">, </w:t>
      </w:r>
      <w:r>
        <w:t xml:space="preserve">if </w:t>
      </w:r>
      <w:r w:rsidRPr="003A40CB">
        <w:t xml:space="preserve">the UE is operating in single-registration mode </w:t>
      </w:r>
      <w:r>
        <w:t>in the network supporting N26 interface</w:t>
      </w:r>
      <w:r>
        <w:rPr>
          <w:rFonts w:hint="eastAsia"/>
          <w:lang w:eastAsia="zh-CN"/>
        </w:rPr>
        <w:t xml:space="preserve"> and</w:t>
      </w:r>
      <w:r w:rsidR="00237C21">
        <w:t>:</w:t>
      </w:r>
    </w:p>
    <w:p w14:paraId="4AC8CE39" w14:textId="77777777" w:rsidR="00237C21" w:rsidRDefault="00237C21" w:rsidP="004B11B4">
      <w:pPr>
        <w:pStyle w:val="B2"/>
      </w:pPr>
      <w:r>
        <w:t>a)</w:t>
      </w:r>
      <w:r>
        <w:tab/>
      </w:r>
      <w:r w:rsidR="00C07E7D">
        <w:t xml:space="preserve">if the </w:t>
      </w:r>
      <w:r w:rsidR="00E62CEF">
        <w:t>PDU session is of "IPv4", "IPv6"</w:t>
      </w:r>
      <w:r w:rsidR="004E4A5F">
        <w:t>, "IPv4v6"</w:t>
      </w:r>
      <w:r w:rsidR="00E62CEF">
        <w:t xml:space="preserve"> or "Ethernet" </w:t>
      </w:r>
      <w:r w:rsidR="00E62CEF" w:rsidRPr="00A6152A">
        <w:t xml:space="preserve">PDU session </w:t>
      </w:r>
      <w:r w:rsidR="00E62CEF">
        <w:t>type, and the UE supports reflective QoS</w:t>
      </w:r>
      <w:r>
        <w:t>; or</w:t>
      </w:r>
    </w:p>
    <w:p w14:paraId="149C4A0F" w14:textId="77777777" w:rsidR="00E62CEF" w:rsidRPr="00231F45" w:rsidRDefault="00237C21" w:rsidP="004B11B4">
      <w:pPr>
        <w:pStyle w:val="B2"/>
        <w:rPr>
          <w:noProof/>
        </w:rPr>
      </w:pPr>
      <w:r>
        <w:t>b)</w:t>
      </w:r>
      <w:r>
        <w:tab/>
        <w:t xml:space="preserve">if the PDU session is of "IPv6" or "IPv4v6" PDU session type, and the UE supports </w:t>
      </w:r>
      <w:r w:rsidR="00B7111E">
        <w:rPr>
          <w:lang w:eastAsia="zh-CN"/>
        </w:rPr>
        <w:t>m</w:t>
      </w:r>
      <w:r w:rsidR="00B7111E" w:rsidRPr="009E0DE1">
        <w:rPr>
          <w:lang w:eastAsia="zh-CN"/>
        </w:rPr>
        <w:t xml:space="preserve">ulti-homed IPv6 PDU </w:t>
      </w:r>
      <w:r w:rsidR="00B7111E">
        <w:rPr>
          <w:lang w:eastAsia="zh-CN"/>
        </w:rPr>
        <w:t>s</w:t>
      </w:r>
      <w:r w:rsidR="00B7111E" w:rsidRPr="009E0DE1">
        <w:rPr>
          <w:lang w:eastAsia="zh-CN"/>
        </w:rPr>
        <w:t>ession</w:t>
      </w:r>
      <w:r w:rsidR="00921956">
        <w:t>; or</w:t>
      </w:r>
    </w:p>
    <w:p w14:paraId="4AD1E3C3" w14:textId="77777777" w:rsidR="00921956" w:rsidRPr="00E30B69" w:rsidRDefault="00921956" w:rsidP="00921956">
      <w:pPr>
        <w:pStyle w:val="B1"/>
        <w:rPr>
          <w:noProof/>
          <w:lang w:eastAsia="zh-CN"/>
        </w:rPr>
      </w:pPr>
      <w:r>
        <w:rPr>
          <w:rFonts w:hint="eastAsia"/>
          <w:noProof/>
          <w:lang w:eastAsia="zh-CN"/>
        </w:rPr>
        <w:t>2)</w:t>
      </w:r>
      <w:r>
        <w:rPr>
          <w:rFonts w:hint="eastAsia"/>
          <w:noProof/>
          <w:lang w:eastAsia="zh-CN"/>
        </w:rPr>
        <w:tab/>
        <w:t xml:space="preserve">if the UE needs to </w:t>
      </w:r>
      <w:r>
        <w:t xml:space="preserve">revoke the previously </w:t>
      </w:r>
      <w:r w:rsidRPr="00832B68">
        <w:t>indicate</w:t>
      </w:r>
      <w:r>
        <w:t>d</w:t>
      </w:r>
      <w:r w:rsidRPr="00832B68">
        <w:t xml:space="preserve"> support of </w:t>
      </w:r>
      <w:r>
        <w:t>r</w:t>
      </w:r>
      <w:r w:rsidRPr="00832B68">
        <w:t>eflective QoS</w:t>
      </w:r>
      <w:r>
        <w:rPr>
          <w:rFonts w:hint="eastAsia"/>
          <w:lang w:eastAsia="zh-CN"/>
        </w:rPr>
        <w:t>.</w:t>
      </w:r>
    </w:p>
    <w:p w14:paraId="711B8029" w14:textId="77777777" w:rsidR="0032046E" w:rsidRPr="003168A2" w:rsidRDefault="0032046E" w:rsidP="0032046E">
      <w:pPr>
        <w:pStyle w:val="4"/>
        <w:rPr>
          <w:lang w:eastAsia="ko-KR"/>
        </w:rPr>
      </w:pPr>
      <w:bookmarkStart w:id="251" w:name="_Toc11419748"/>
      <w:r>
        <w:t>8.3.7.</w:t>
      </w:r>
      <w:r w:rsidR="002E58E1">
        <w:t>3</w:t>
      </w:r>
      <w:r w:rsidRPr="003168A2">
        <w:rPr>
          <w:rFonts w:hint="eastAsia"/>
        </w:rPr>
        <w:tab/>
      </w:r>
      <w:r>
        <w:t>5GSM cause</w:t>
      </w:r>
      <w:bookmarkEnd w:id="251"/>
    </w:p>
    <w:p w14:paraId="47109A4F" w14:textId="77777777" w:rsidR="0032046E" w:rsidRDefault="0032046E" w:rsidP="0032046E">
      <w:pPr>
        <w:rPr>
          <w:noProof/>
        </w:rPr>
      </w:pPr>
      <w:r w:rsidRPr="003168A2">
        <w:t xml:space="preserve">This IE is included in the message when the </w:t>
      </w:r>
      <w:r w:rsidRPr="003168A2">
        <w:rPr>
          <w:rFonts w:hint="eastAsia"/>
          <w:lang w:eastAsia="ko-KR"/>
        </w:rPr>
        <w:t>UE</w:t>
      </w:r>
      <w:r w:rsidRPr="003168A2">
        <w:t xml:space="preserve"> </w:t>
      </w:r>
      <w:r>
        <w:t>releases the PDU session due to semantic or syntactical errors in QoS operations, or due to semantic or syntactical errors in packet filters.</w:t>
      </w:r>
    </w:p>
    <w:p w14:paraId="62FC9473" w14:textId="77777777" w:rsidR="007C1329" w:rsidRPr="003168A2" w:rsidRDefault="007C1329" w:rsidP="007C1329">
      <w:pPr>
        <w:pStyle w:val="4"/>
        <w:rPr>
          <w:lang w:eastAsia="ko-KR"/>
        </w:rPr>
      </w:pPr>
      <w:bookmarkStart w:id="252" w:name="_Toc11419749"/>
      <w:r>
        <w:t>8.3.7.</w:t>
      </w:r>
      <w:r w:rsidR="002E58E1">
        <w:t>4</w:t>
      </w:r>
      <w:r w:rsidRPr="003168A2">
        <w:rPr>
          <w:rFonts w:hint="eastAsia"/>
        </w:rPr>
        <w:tab/>
      </w:r>
      <w:r>
        <w:t>Maximum number of supported packet filters</w:t>
      </w:r>
      <w:bookmarkEnd w:id="252"/>
    </w:p>
    <w:p w14:paraId="0ED7F21F" w14:textId="77777777" w:rsidR="007C1329" w:rsidRDefault="007C1329" w:rsidP="007C1329">
      <w:r w:rsidRPr="003168A2">
        <w:t xml:space="preserve">This IE </w:t>
      </w:r>
      <w:r>
        <w:t>shall be</w:t>
      </w:r>
      <w:r w:rsidRPr="003168A2">
        <w:t xml:space="preserve"> included in the message </w:t>
      </w:r>
      <w:r w:rsidR="00921956">
        <w:rPr>
          <w:rFonts w:hint="eastAsia"/>
          <w:noProof/>
          <w:lang w:val="en-US" w:eastAsia="zh-CN"/>
        </w:rPr>
        <w:t>f</w:t>
      </w:r>
      <w:r w:rsidR="00921956">
        <w:rPr>
          <w:noProof/>
          <w:lang w:val="en-US"/>
        </w:rPr>
        <w:t xml:space="preserve">or a PDN connection established when in S1 mode, </w:t>
      </w:r>
      <w:r w:rsidR="00921956">
        <w:t xml:space="preserve">after the first inter-system change from S1 mode to N1 mode, if the </w:t>
      </w:r>
      <w:r w:rsidR="00921956">
        <w:rPr>
          <w:noProof/>
          <w:lang w:val="en-US"/>
        </w:rPr>
        <w:t xml:space="preserve">UE is operating in single-registration mode </w:t>
      </w:r>
      <w:r w:rsidR="00921956">
        <w:t xml:space="preserve">in the network supporting N26 interface, </w:t>
      </w:r>
      <w:r w:rsidRPr="003168A2">
        <w:t>the</w:t>
      </w:r>
      <w:r>
        <w:t xml:space="preserve"> PDU session type is "IPv4", "IPv6", "IPv4v6" or "Ethernet", </w:t>
      </w:r>
      <w:r w:rsidR="00921956">
        <w:rPr>
          <w:rFonts w:hint="eastAsia"/>
          <w:lang w:eastAsia="zh-CN"/>
        </w:rPr>
        <w:t xml:space="preserve">and </w:t>
      </w:r>
      <w:r>
        <w:t>the UE can support more than 16 packet filters for this PDU session.</w:t>
      </w:r>
    </w:p>
    <w:p w14:paraId="0D7049C9" w14:textId="77777777" w:rsidR="002E58E1" w:rsidRPr="003168A2" w:rsidRDefault="002E58E1" w:rsidP="002E58E1">
      <w:pPr>
        <w:pStyle w:val="4"/>
        <w:rPr>
          <w:lang w:eastAsia="ko-KR"/>
        </w:rPr>
      </w:pPr>
      <w:bookmarkStart w:id="253" w:name="_Toc11419750"/>
      <w:r>
        <w:lastRenderedPageBreak/>
        <w:t>8.3.7.5</w:t>
      </w:r>
      <w:r w:rsidRPr="003168A2">
        <w:rPr>
          <w:rFonts w:hint="eastAsia"/>
        </w:rPr>
        <w:tab/>
      </w:r>
      <w:r>
        <w:t>Always-on PDU session requested</w:t>
      </w:r>
      <w:bookmarkEnd w:id="253"/>
    </w:p>
    <w:p w14:paraId="27CB522D" w14:textId="77777777" w:rsidR="002E58E1" w:rsidRDefault="00921956" w:rsidP="002E58E1">
      <w:r w:rsidRPr="00B51B4A">
        <w:t>This IE shall be included in the message for a PDN connection established when in S1 mode, after the first inter-system change from S1 mode to N1 mode, if the UE is operating in single-registration mode in the network supporting N26 interface</w:t>
      </w:r>
      <w:r>
        <w:t xml:space="preserve"> </w:t>
      </w:r>
      <w:r w:rsidRPr="00B51B4A">
        <w:t>and the UE requests the PDU session to be an always-on PDU session in the 5GS.</w:t>
      </w:r>
    </w:p>
    <w:p w14:paraId="3E1C5DFE" w14:textId="77777777" w:rsidR="002E58E1" w:rsidRPr="003168A2" w:rsidRDefault="002E58E1" w:rsidP="002E58E1">
      <w:pPr>
        <w:pStyle w:val="4"/>
        <w:rPr>
          <w:lang w:eastAsia="ko-KR"/>
        </w:rPr>
      </w:pPr>
      <w:bookmarkStart w:id="254" w:name="_Toc11419751"/>
      <w:r>
        <w:t>8.3.7.6</w:t>
      </w:r>
      <w:r w:rsidRPr="003168A2">
        <w:rPr>
          <w:rFonts w:hint="eastAsia"/>
        </w:rPr>
        <w:tab/>
      </w:r>
      <w:r>
        <w:t>Integrity protection maximum data rate</w:t>
      </w:r>
      <w:bookmarkEnd w:id="254"/>
    </w:p>
    <w:p w14:paraId="614EA45A" w14:textId="77777777" w:rsidR="002E58E1" w:rsidRDefault="002E58E1" w:rsidP="002E58E1">
      <w:r w:rsidRPr="003168A2">
        <w:t xml:space="preserve">This IE </w:t>
      </w:r>
      <w:r>
        <w:t>shall be</w:t>
      </w:r>
      <w:r w:rsidRPr="003168A2">
        <w:t xml:space="preserve"> included in the message </w:t>
      </w:r>
      <w:r>
        <w:t xml:space="preserve">for </w:t>
      </w:r>
      <w:r>
        <w:rPr>
          <w:noProof/>
          <w:lang w:val="en-US"/>
        </w:rPr>
        <w:t xml:space="preserve">a PDN connection established when in S1 mode, </w:t>
      </w:r>
      <w:r>
        <w:t xml:space="preserve">after the first inter-system change from S1 mode to N1 mode, if the </w:t>
      </w:r>
      <w:r>
        <w:rPr>
          <w:noProof/>
          <w:lang w:val="en-US"/>
        </w:rPr>
        <w:t xml:space="preserve">UE is operating in single-registration mode </w:t>
      </w:r>
      <w:r w:rsidR="00D82ACA">
        <w:t>in the network supporting N26 interface</w:t>
      </w:r>
      <w:r>
        <w:t>.</w:t>
      </w:r>
    </w:p>
    <w:p w14:paraId="2103EAB0" w14:textId="77777777" w:rsidR="00E62CEF" w:rsidRPr="003168A2" w:rsidRDefault="00E62CEF" w:rsidP="00E62CEF">
      <w:pPr>
        <w:pStyle w:val="4"/>
        <w:rPr>
          <w:lang w:eastAsia="ko-KR"/>
        </w:rPr>
      </w:pPr>
      <w:bookmarkStart w:id="255" w:name="_Toc11419752"/>
      <w:r>
        <w:t>8.3.</w:t>
      </w:r>
      <w:r w:rsidR="00AD4A76">
        <w:t>7</w:t>
      </w:r>
      <w:r>
        <w:t>.</w:t>
      </w:r>
      <w:r w:rsidR="002E58E1">
        <w:t>7</w:t>
      </w:r>
      <w:r w:rsidRPr="003168A2">
        <w:rPr>
          <w:rFonts w:hint="eastAsia"/>
        </w:rPr>
        <w:tab/>
      </w:r>
      <w:r w:rsidRPr="005568AA">
        <w:t>Requested QoS rules</w:t>
      </w:r>
      <w:bookmarkEnd w:id="255"/>
    </w:p>
    <w:p w14:paraId="2E4F1B2F" w14:textId="77777777" w:rsidR="00E62CEF" w:rsidRDefault="00E62CEF" w:rsidP="00E62CEF">
      <w:r w:rsidRPr="003168A2">
        <w:t xml:space="preserve">This IE is included in the message when </w:t>
      </w:r>
      <w:r w:rsidRPr="005568AA">
        <w:t>the UE requests a specific QoS handling</w:t>
      </w:r>
      <w:r>
        <w:t>.</w:t>
      </w:r>
    </w:p>
    <w:p w14:paraId="2BD2AB39" w14:textId="77777777" w:rsidR="002E58E1" w:rsidRPr="003168A2" w:rsidRDefault="002E58E1" w:rsidP="002E58E1">
      <w:pPr>
        <w:pStyle w:val="4"/>
        <w:rPr>
          <w:lang w:eastAsia="ko-KR"/>
        </w:rPr>
      </w:pPr>
      <w:bookmarkStart w:id="256" w:name="_Toc11419753"/>
      <w:r>
        <w:t>8.3.7.8</w:t>
      </w:r>
      <w:r w:rsidRPr="003168A2">
        <w:rPr>
          <w:rFonts w:hint="eastAsia"/>
        </w:rPr>
        <w:tab/>
      </w:r>
      <w:r w:rsidRPr="005568AA">
        <w:t xml:space="preserve">Requested QoS </w:t>
      </w:r>
      <w:r>
        <w:t>flow descriptions</w:t>
      </w:r>
      <w:bookmarkEnd w:id="256"/>
    </w:p>
    <w:p w14:paraId="4BFF78AE" w14:textId="77777777" w:rsidR="002E58E1" w:rsidRPr="00597D90" w:rsidRDefault="002E58E1" w:rsidP="002E58E1">
      <w:r w:rsidRPr="003168A2">
        <w:t xml:space="preserve">This IE is included in the message when </w:t>
      </w:r>
      <w:r w:rsidRPr="005568AA">
        <w:t xml:space="preserve">the UE requests a specific QoS </w:t>
      </w:r>
      <w:r>
        <w:t>flow descriptions.</w:t>
      </w:r>
    </w:p>
    <w:p w14:paraId="22C59649" w14:textId="77777777" w:rsidR="00C135FE" w:rsidRPr="003168A2" w:rsidRDefault="00442E37" w:rsidP="00C135FE">
      <w:pPr>
        <w:pStyle w:val="4"/>
        <w:rPr>
          <w:lang w:eastAsia="ko-KR"/>
        </w:rPr>
      </w:pPr>
      <w:bookmarkStart w:id="257" w:name="_Toc11419754"/>
      <w:r>
        <w:t>8</w:t>
      </w:r>
      <w:r w:rsidR="00C135FE">
        <w:t>.</w:t>
      </w:r>
      <w:r>
        <w:t>3</w:t>
      </w:r>
      <w:r w:rsidR="00C135FE">
        <w:t>.</w:t>
      </w:r>
      <w:r w:rsidR="00AD4A76">
        <w:t>7</w:t>
      </w:r>
      <w:r w:rsidR="00C135FE">
        <w:t>.</w:t>
      </w:r>
      <w:r w:rsidR="004A7ABD">
        <w:t>9</w:t>
      </w:r>
      <w:r w:rsidR="00C135FE" w:rsidRPr="003168A2">
        <w:rPr>
          <w:rFonts w:hint="eastAsia"/>
        </w:rPr>
        <w:tab/>
      </w:r>
      <w:r w:rsidR="00C135FE">
        <w:t>Extended p</w:t>
      </w:r>
      <w:r w:rsidR="00C135FE" w:rsidRPr="003168A2">
        <w:t>rotocol configuration options</w:t>
      </w:r>
      <w:bookmarkEnd w:id="257"/>
    </w:p>
    <w:p w14:paraId="112337A7" w14:textId="77777777"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2C5DB5">
        <w:t>needs</w:t>
      </w:r>
      <w:r w:rsidRPr="003168A2">
        <w:t xml:space="preserve"> to transmit (protocol) data (e.g. configuration parameters, error codes or messages/events) to the </w:t>
      </w:r>
      <w:r w:rsidRPr="003168A2">
        <w:rPr>
          <w:rFonts w:hint="eastAsia"/>
          <w:lang w:eastAsia="ko-KR"/>
        </w:rPr>
        <w:t>network</w:t>
      </w:r>
      <w:r w:rsidRPr="003168A2">
        <w:t>.</w:t>
      </w:r>
    </w:p>
    <w:p w14:paraId="0F1ABFF0" w14:textId="77777777" w:rsidR="003E642E" w:rsidRPr="0068553C" w:rsidRDefault="003E642E" w:rsidP="003E642E">
      <w:pPr>
        <w:pStyle w:val="4"/>
        <w:rPr>
          <w:lang w:eastAsia="ko-KR"/>
        </w:rPr>
      </w:pPr>
      <w:bookmarkStart w:id="258" w:name="_Toc11419755"/>
      <w:r>
        <w:t>8.3.7.</w:t>
      </w:r>
      <w:r w:rsidR="004A7ABD">
        <w:t>10</w:t>
      </w:r>
      <w:r w:rsidRPr="003168A2">
        <w:rPr>
          <w:rFonts w:hint="eastAsia"/>
        </w:rPr>
        <w:tab/>
      </w:r>
      <w:r>
        <w:t>Mapped</w:t>
      </w:r>
      <w:r w:rsidRPr="0068553C">
        <w:t xml:space="preserve"> </w:t>
      </w:r>
      <w:r>
        <w:t>EPS bearer contexts</w:t>
      </w:r>
      <w:bookmarkEnd w:id="258"/>
    </w:p>
    <w:p w14:paraId="10420B7E" w14:textId="77777777" w:rsidR="003E642E" w:rsidRDefault="003E642E" w:rsidP="003E642E">
      <w:r>
        <w:t xml:space="preserve">This IE </w:t>
      </w:r>
      <w:r>
        <w:rPr>
          <w:rFonts w:hint="eastAsia"/>
          <w:lang w:eastAsia="zh-CN"/>
        </w:rPr>
        <w:t>is</w:t>
      </w:r>
      <w:r w:rsidRPr="003168A2">
        <w:t xml:space="preserve"> included </w:t>
      </w:r>
      <w:r>
        <w:t>when</w:t>
      </w:r>
      <w:r w:rsidRPr="003168A2">
        <w:t xml:space="preserve"> </w:t>
      </w:r>
      <w:r>
        <w:t xml:space="preserve">the </w:t>
      </w:r>
      <w:r w:rsidRPr="00F95AEC">
        <w:t xml:space="preserve">UE requests </w:t>
      </w:r>
      <w:r>
        <w:t xml:space="preserve">to </w:t>
      </w:r>
      <w:r>
        <w:rPr>
          <w:lang w:eastAsia="zh-CN"/>
        </w:rPr>
        <w:t xml:space="preserve">delete one or more </w:t>
      </w:r>
      <w:r>
        <w:t>mapped EPS bearer contexts</w:t>
      </w:r>
      <w:r w:rsidRPr="003168A2">
        <w:t>.</w:t>
      </w:r>
    </w:p>
    <w:p w14:paraId="50BFA82E" w14:textId="77777777" w:rsidR="00C135FE" w:rsidRPr="00440029" w:rsidRDefault="00442E37" w:rsidP="00C135FE">
      <w:pPr>
        <w:pStyle w:val="3"/>
      </w:pPr>
      <w:bookmarkStart w:id="259" w:name="_Toc11419756"/>
      <w:r>
        <w:t>8</w:t>
      </w:r>
      <w:r w:rsidR="00C135FE">
        <w:t>.</w:t>
      </w:r>
      <w:r>
        <w:t>3</w:t>
      </w:r>
      <w:r w:rsidR="00C135FE">
        <w:t>.</w:t>
      </w:r>
      <w:r w:rsidR="00AD4A76">
        <w:t>8</w:t>
      </w:r>
      <w:r w:rsidR="00C135FE" w:rsidRPr="00440029">
        <w:tab/>
        <w:t xml:space="preserve">PDU session </w:t>
      </w:r>
      <w:r w:rsidR="00C135FE">
        <w:t>modification reject</w:t>
      </w:r>
      <w:bookmarkEnd w:id="259"/>
    </w:p>
    <w:p w14:paraId="63A3CA85" w14:textId="77777777" w:rsidR="00C135FE" w:rsidRPr="00440029" w:rsidRDefault="00442E37" w:rsidP="00C135FE">
      <w:pPr>
        <w:pStyle w:val="4"/>
        <w:rPr>
          <w:lang w:eastAsia="ko-KR"/>
        </w:rPr>
      </w:pPr>
      <w:bookmarkStart w:id="260" w:name="_Toc11419757"/>
      <w:r>
        <w:t>8</w:t>
      </w:r>
      <w:r w:rsidR="00C135FE">
        <w:rPr>
          <w:rFonts w:hint="eastAsia"/>
        </w:rPr>
        <w:t>.</w:t>
      </w:r>
      <w:r>
        <w:t>3</w:t>
      </w:r>
      <w:r w:rsidR="00C135FE" w:rsidRPr="00440029">
        <w:rPr>
          <w:rFonts w:hint="eastAsia"/>
        </w:rPr>
        <w:t>.</w:t>
      </w:r>
      <w:r w:rsidR="00AD4A76">
        <w:t>8</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60"/>
    </w:p>
    <w:p w14:paraId="1D9D3A0B" w14:textId="77777777" w:rsidR="00C135FE" w:rsidRPr="00440029" w:rsidRDefault="00C135FE" w:rsidP="00C135FE">
      <w:r w:rsidRPr="00440029">
        <w:t xml:space="preserve">The PDU SESSION </w:t>
      </w:r>
      <w:r>
        <w:t>MODIFICATION</w:t>
      </w:r>
      <w:r w:rsidRPr="00440029">
        <w:t xml:space="preserve"> </w:t>
      </w:r>
      <w:r>
        <w:t xml:space="preserve">REJECT </w:t>
      </w:r>
      <w:r w:rsidRPr="00440029">
        <w:t xml:space="preserve">message is sent by the </w:t>
      </w:r>
      <w:r w:rsidR="00B20E3B">
        <w:t>SMF</w:t>
      </w:r>
      <w:r>
        <w:t xml:space="preserve"> to the UE to indicate rejection of the </w:t>
      </w:r>
      <w:r w:rsidRPr="00440029">
        <w:t xml:space="preserve">PDU SESSION </w:t>
      </w:r>
      <w:r>
        <w:t>MODIFICATION</w:t>
      </w:r>
      <w:r w:rsidRPr="00440029">
        <w:t xml:space="preserve"> </w:t>
      </w:r>
      <w:r>
        <w:t>REQUEST</w:t>
      </w:r>
      <w:r w:rsidR="00442E37">
        <w:t>.</w:t>
      </w:r>
      <w:r w:rsidR="00442E37" w:rsidRPr="00F34410">
        <w:t xml:space="preserve"> </w:t>
      </w:r>
      <w:r w:rsidR="00442E37">
        <w:t>See table 8.3.</w:t>
      </w:r>
      <w:r w:rsidR="00AD4A76">
        <w:t>8</w:t>
      </w:r>
      <w:r w:rsidR="00442E37">
        <w:t>.1.1</w:t>
      </w:r>
      <w:r>
        <w:t>.</w:t>
      </w:r>
    </w:p>
    <w:p w14:paraId="33C876C9" w14:textId="77777777" w:rsidR="00C135FE" w:rsidRPr="00440029" w:rsidRDefault="00C135FE" w:rsidP="00C135FE">
      <w:pPr>
        <w:pStyle w:val="B1"/>
      </w:pPr>
      <w:r w:rsidRPr="00440029">
        <w:t>Message type:</w:t>
      </w:r>
      <w:r w:rsidRPr="00440029">
        <w:tab/>
        <w:t xml:space="preserve">PDU SESSION </w:t>
      </w:r>
      <w:r>
        <w:t>MODIFICATION</w:t>
      </w:r>
      <w:r w:rsidRPr="00440029">
        <w:t xml:space="preserve"> </w:t>
      </w:r>
      <w:r>
        <w:t>REJECT</w:t>
      </w:r>
    </w:p>
    <w:p w14:paraId="2C81DF1A" w14:textId="77777777" w:rsidR="00C135FE" w:rsidRPr="00440029" w:rsidRDefault="00C135FE" w:rsidP="00C135FE">
      <w:pPr>
        <w:pStyle w:val="B1"/>
      </w:pPr>
      <w:r w:rsidRPr="00440029">
        <w:t>Significance:</w:t>
      </w:r>
      <w:r w:rsidR="00913BB3">
        <w:tab/>
      </w:r>
      <w:r w:rsidRPr="00440029">
        <w:t>dual</w:t>
      </w:r>
    </w:p>
    <w:p w14:paraId="0D58B95F" w14:textId="77777777" w:rsidR="00C135FE" w:rsidRDefault="00C135FE" w:rsidP="00C135FE">
      <w:pPr>
        <w:pStyle w:val="B1"/>
      </w:pPr>
      <w:r w:rsidRPr="00440029">
        <w:t>Direction:</w:t>
      </w:r>
      <w:r w:rsidR="00913BB3">
        <w:tab/>
      </w:r>
      <w:r w:rsidRPr="00440029">
        <w:tab/>
      </w:r>
      <w:r>
        <w:t>network to UE</w:t>
      </w:r>
    </w:p>
    <w:p w14:paraId="1FCC2B95" w14:textId="77777777" w:rsidR="00C135FE" w:rsidRPr="00BB130A" w:rsidRDefault="00C135FE" w:rsidP="00C135FE">
      <w:pPr>
        <w:pStyle w:val="TH"/>
        <w:rPr>
          <w:lang w:val="fr-FR"/>
        </w:rPr>
      </w:pPr>
      <w:r w:rsidRPr="00BB130A">
        <w:rPr>
          <w:lang w:val="fr-FR"/>
        </w:rPr>
        <w:lastRenderedPageBreak/>
        <w:t>Table </w:t>
      </w:r>
      <w:r w:rsidR="00442E37" w:rsidRPr="00BB130A">
        <w:rPr>
          <w:lang w:val="fr-FR"/>
        </w:rPr>
        <w:t>8</w:t>
      </w:r>
      <w:r w:rsidRPr="00BB130A">
        <w:rPr>
          <w:rFonts w:hint="eastAsia"/>
          <w:lang w:val="fr-FR"/>
        </w:rPr>
        <w:t>.</w:t>
      </w:r>
      <w:r w:rsidR="00442E37" w:rsidRPr="00BB130A">
        <w:rPr>
          <w:lang w:val="fr-FR"/>
        </w:rPr>
        <w:t>3</w:t>
      </w:r>
      <w:r w:rsidRPr="00BB130A">
        <w:rPr>
          <w:rFonts w:hint="eastAsia"/>
          <w:lang w:val="fr-FR"/>
        </w:rPr>
        <w:t>.</w:t>
      </w:r>
      <w:r w:rsidR="00AD4A76">
        <w:rPr>
          <w:lang w:val="fr-FR"/>
        </w:rPr>
        <w:t>8</w:t>
      </w:r>
      <w:r w:rsidRPr="00BB130A">
        <w:rPr>
          <w:rFonts w:hint="eastAsia"/>
          <w:lang w:val="fr-FR" w:eastAsia="ko-KR"/>
        </w:rPr>
        <w:t>.1</w:t>
      </w:r>
      <w:r w:rsidRPr="00BB130A">
        <w:rPr>
          <w:lang w:val="fr-FR"/>
        </w:rPr>
        <w:t>.</w:t>
      </w:r>
      <w:r w:rsidRPr="00BB130A">
        <w:rPr>
          <w:lang w:val="fr-FR" w:eastAsia="ko-KR"/>
        </w:rPr>
        <w:t>1</w:t>
      </w:r>
      <w:r w:rsidRPr="00BB130A">
        <w:rPr>
          <w:lang w:val="fr-FR"/>
        </w:rPr>
        <w:t>: PDU SESSION MODIFICATION REJECT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3E304BDB"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76B0C433"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7663C6E5"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6CD22E75"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564D34AA"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6AEA48D4"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38F8DC82" w14:textId="77777777" w:rsidR="00C135FE" w:rsidRPr="005F7EB0" w:rsidRDefault="00C135FE" w:rsidP="006B6569">
            <w:pPr>
              <w:pStyle w:val="TAH"/>
              <w:rPr>
                <w:lang w:eastAsia="en-US"/>
              </w:rPr>
            </w:pPr>
            <w:r w:rsidRPr="005F7EB0">
              <w:rPr>
                <w:lang w:eastAsia="en-US"/>
              </w:rPr>
              <w:t>Length</w:t>
            </w:r>
          </w:p>
        </w:tc>
      </w:tr>
      <w:tr w:rsidR="00C135FE" w:rsidRPr="005F7EB0" w14:paraId="23744B01"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DDAE839"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20BC07A" w14:textId="77777777" w:rsidR="00C135FE" w:rsidRPr="000D0840" w:rsidRDefault="00C135FE"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07E3E622" w14:textId="77777777" w:rsidR="00C135FE" w:rsidRPr="000D0840" w:rsidRDefault="00C135FE" w:rsidP="000D0840">
            <w:pPr>
              <w:pStyle w:val="TAL"/>
            </w:pPr>
            <w:r w:rsidRPr="000D0840">
              <w:t>Extended protocol discriminator</w:t>
            </w:r>
          </w:p>
          <w:p w14:paraId="4D0069B6" w14:textId="77777777" w:rsidR="00C135FE" w:rsidRPr="000D0840" w:rsidRDefault="00F22054"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23E45046"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8E84927"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24B07BA" w14:textId="77777777" w:rsidR="00C135FE" w:rsidRPr="005F7EB0" w:rsidRDefault="00C135FE" w:rsidP="006B6569">
            <w:pPr>
              <w:pStyle w:val="TAC"/>
              <w:rPr>
                <w:lang w:eastAsia="en-US"/>
              </w:rPr>
            </w:pPr>
            <w:r w:rsidRPr="005F7EB0">
              <w:rPr>
                <w:lang w:eastAsia="en-US"/>
              </w:rPr>
              <w:t>1</w:t>
            </w:r>
          </w:p>
        </w:tc>
      </w:tr>
      <w:tr w:rsidR="00C135FE" w:rsidRPr="005F7EB0" w14:paraId="27D68EEB"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F6E3670"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022B2EB3" w14:textId="77777777" w:rsidR="00C135FE" w:rsidRPr="000D0840" w:rsidRDefault="00C135FE"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4DAB2B7E" w14:textId="77777777" w:rsidR="00C135FE" w:rsidRPr="000D0840" w:rsidRDefault="00C135FE" w:rsidP="000D0840">
            <w:pPr>
              <w:pStyle w:val="TAL"/>
            </w:pPr>
            <w:r w:rsidRPr="000D0840">
              <w:t>PDU session identity</w:t>
            </w:r>
          </w:p>
          <w:p w14:paraId="3AB06FE5" w14:textId="77777777" w:rsidR="00C135FE" w:rsidRPr="000D0840" w:rsidRDefault="00F22054" w:rsidP="000D0840">
            <w:pPr>
              <w:pStyle w:val="TAL"/>
            </w:pPr>
            <w:r w:rsidRPr="000D0840">
              <w:t>9.4</w:t>
            </w:r>
          </w:p>
        </w:tc>
        <w:tc>
          <w:tcPr>
            <w:tcW w:w="56.70pt" w:type="dxa"/>
            <w:tcBorders>
              <w:top w:val="single" w:sz="6" w:space="0" w:color="000000"/>
              <w:start w:val="single" w:sz="6" w:space="0" w:color="000000"/>
              <w:bottom w:val="single" w:sz="6" w:space="0" w:color="000000"/>
              <w:end w:val="single" w:sz="6" w:space="0" w:color="000000"/>
            </w:tcBorders>
          </w:tcPr>
          <w:p w14:paraId="1DC17CFC"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2E48C64"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34EA9EB0" w14:textId="77777777" w:rsidR="00C135FE" w:rsidRPr="005F7EB0" w:rsidRDefault="00C135FE" w:rsidP="006B6569">
            <w:pPr>
              <w:pStyle w:val="TAC"/>
              <w:rPr>
                <w:lang w:eastAsia="en-US"/>
              </w:rPr>
            </w:pPr>
            <w:r w:rsidRPr="005F7EB0">
              <w:rPr>
                <w:lang w:eastAsia="en-US"/>
              </w:rPr>
              <w:t>1</w:t>
            </w:r>
          </w:p>
        </w:tc>
      </w:tr>
      <w:tr w:rsidR="00C135FE" w:rsidRPr="005F7EB0" w14:paraId="4E5E3011"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D35A410"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DE3D9B9" w14:textId="77777777" w:rsidR="00C135FE" w:rsidRPr="000D0840" w:rsidRDefault="00C135FE" w:rsidP="000D0840">
            <w:pPr>
              <w:pStyle w:val="TAL"/>
            </w:pPr>
            <w:r w:rsidRPr="000D0840">
              <w:t>PTI</w:t>
            </w:r>
          </w:p>
        </w:tc>
        <w:tc>
          <w:tcPr>
            <w:tcW w:w="156pt" w:type="dxa"/>
            <w:tcBorders>
              <w:top w:val="single" w:sz="6" w:space="0" w:color="000000"/>
              <w:start w:val="single" w:sz="6" w:space="0" w:color="000000"/>
              <w:bottom w:val="single" w:sz="6" w:space="0" w:color="000000"/>
              <w:end w:val="single" w:sz="6" w:space="0" w:color="000000"/>
            </w:tcBorders>
            <w:hideMark/>
          </w:tcPr>
          <w:p w14:paraId="692454DD" w14:textId="77777777" w:rsidR="00C135FE" w:rsidRPr="000D0840" w:rsidRDefault="00C135FE" w:rsidP="000D0840">
            <w:pPr>
              <w:pStyle w:val="TAL"/>
            </w:pPr>
            <w:r w:rsidRPr="000D0840">
              <w:t>Procedure transaction identity</w:t>
            </w:r>
          </w:p>
          <w:p w14:paraId="31D88724" w14:textId="77777777" w:rsidR="00C135FE" w:rsidRPr="000D0840" w:rsidRDefault="000F5712"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hideMark/>
          </w:tcPr>
          <w:p w14:paraId="5AC53649"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AC06FED"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392B609" w14:textId="77777777" w:rsidR="00C135FE" w:rsidRPr="005F7EB0" w:rsidRDefault="00C135FE" w:rsidP="006B6569">
            <w:pPr>
              <w:pStyle w:val="TAC"/>
              <w:rPr>
                <w:lang w:eastAsia="en-US"/>
              </w:rPr>
            </w:pPr>
            <w:r w:rsidRPr="005F7EB0">
              <w:rPr>
                <w:lang w:eastAsia="en-US"/>
              </w:rPr>
              <w:t>1</w:t>
            </w:r>
          </w:p>
        </w:tc>
      </w:tr>
      <w:tr w:rsidR="00C135FE" w:rsidRPr="005F7EB0" w14:paraId="58C5F415"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E66C9E1"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185B7E14" w14:textId="77777777" w:rsidR="00C135FE" w:rsidRPr="004C33A6" w:rsidRDefault="00C135FE" w:rsidP="000D0840">
            <w:pPr>
              <w:pStyle w:val="TAL"/>
              <w:rPr>
                <w:lang w:val="fr-FR"/>
              </w:rPr>
            </w:pPr>
            <w:r w:rsidRPr="004C33A6">
              <w:rPr>
                <w:lang w:val="fr-FR"/>
              </w:rPr>
              <w:t>PDU SESSION MODIFICATION REJECT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090087BB" w14:textId="77777777" w:rsidR="00C135FE" w:rsidRPr="000D0840" w:rsidRDefault="00C135FE" w:rsidP="000D0840">
            <w:pPr>
              <w:pStyle w:val="TAL"/>
            </w:pPr>
            <w:r w:rsidRPr="000D0840">
              <w:t>Message type</w:t>
            </w:r>
          </w:p>
          <w:p w14:paraId="7463C8D4" w14:textId="77777777" w:rsidR="00C135FE"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331C5A30"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1BCAFF0"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1EB6757D" w14:textId="77777777" w:rsidR="00C135FE" w:rsidRPr="005F7EB0" w:rsidRDefault="00C135FE" w:rsidP="006B6569">
            <w:pPr>
              <w:pStyle w:val="TAC"/>
              <w:rPr>
                <w:lang w:eastAsia="en-US"/>
              </w:rPr>
            </w:pPr>
            <w:r w:rsidRPr="005F7EB0">
              <w:rPr>
                <w:lang w:eastAsia="en-US"/>
              </w:rPr>
              <w:t>1</w:t>
            </w:r>
          </w:p>
        </w:tc>
      </w:tr>
      <w:tr w:rsidR="00C135FE" w:rsidRPr="005F7EB0" w14:paraId="7C2E4EBB"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D31A1E5"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341CA6FC" w14:textId="77777777" w:rsidR="00C135FE" w:rsidRPr="000D0840" w:rsidRDefault="00C135FE" w:rsidP="000D0840">
            <w:pPr>
              <w:pStyle w:val="TAL"/>
            </w:pPr>
            <w:r w:rsidRPr="000D0840">
              <w:t>5GSM cause</w:t>
            </w:r>
          </w:p>
        </w:tc>
        <w:tc>
          <w:tcPr>
            <w:tcW w:w="156pt" w:type="dxa"/>
            <w:tcBorders>
              <w:top w:val="single" w:sz="6" w:space="0" w:color="000000"/>
              <w:start w:val="single" w:sz="6" w:space="0" w:color="000000"/>
              <w:bottom w:val="single" w:sz="6" w:space="0" w:color="000000"/>
              <w:end w:val="single" w:sz="6" w:space="0" w:color="000000"/>
            </w:tcBorders>
          </w:tcPr>
          <w:p w14:paraId="4A3ECE63" w14:textId="77777777" w:rsidR="00C135FE" w:rsidRPr="000D0840" w:rsidRDefault="00C135FE" w:rsidP="000D0840">
            <w:pPr>
              <w:pStyle w:val="TAL"/>
            </w:pPr>
            <w:r w:rsidRPr="000D0840">
              <w:t>5GSM cause</w:t>
            </w:r>
          </w:p>
          <w:p w14:paraId="668098AF" w14:textId="77777777" w:rsidR="00C135FE" w:rsidRPr="000D0840" w:rsidRDefault="001E518F" w:rsidP="000D0840">
            <w:pPr>
              <w:pStyle w:val="TAL"/>
            </w:pPr>
            <w:r w:rsidRPr="000D0840">
              <w:t>9.11</w:t>
            </w:r>
            <w:r w:rsidR="00FD60FC" w:rsidRPr="000D0840">
              <w:t>.4.</w:t>
            </w:r>
            <w:r w:rsidR="00E62CEF"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6E6E60EA"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B88EE11"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6F21BBCB" w14:textId="77777777" w:rsidR="00C135FE" w:rsidRPr="005F7EB0" w:rsidRDefault="00C135FE" w:rsidP="006B6569">
            <w:pPr>
              <w:pStyle w:val="TAC"/>
              <w:rPr>
                <w:lang w:eastAsia="en-US"/>
              </w:rPr>
            </w:pPr>
            <w:r w:rsidRPr="005F7EB0">
              <w:rPr>
                <w:lang w:eastAsia="en-US"/>
              </w:rPr>
              <w:t>1</w:t>
            </w:r>
          </w:p>
        </w:tc>
      </w:tr>
      <w:tr w:rsidR="0086383A" w:rsidRPr="005F7EB0" w14:paraId="1126F0E1" w14:textId="77777777" w:rsidTr="002F3300">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78F6308" w14:textId="77777777" w:rsidR="0086383A" w:rsidRPr="000D0840" w:rsidRDefault="004359A5" w:rsidP="000D0840">
            <w:pPr>
              <w:pStyle w:val="TAL"/>
            </w:pPr>
            <w:r w:rsidRPr="000D0840">
              <w:t>37</w:t>
            </w:r>
          </w:p>
        </w:tc>
        <w:tc>
          <w:tcPr>
            <w:tcW w:w="141.85pt" w:type="dxa"/>
            <w:tcBorders>
              <w:top w:val="single" w:sz="6" w:space="0" w:color="000000"/>
              <w:start w:val="single" w:sz="6" w:space="0" w:color="000000"/>
              <w:bottom w:val="single" w:sz="6" w:space="0" w:color="000000"/>
              <w:end w:val="single" w:sz="6" w:space="0" w:color="000000"/>
            </w:tcBorders>
          </w:tcPr>
          <w:p w14:paraId="72D6F090" w14:textId="77777777" w:rsidR="0086383A" w:rsidRPr="000D0840" w:rsidRDefault="0086383A" w:rsidP="000D0840">
            <w:pPr>
              <w:pStyle w:val="TAL"/>
            </w:pPr>
            <w:r w:rsidRPr="000D0840">
              <w:t>Back-off timer value</w:t>
            </w:r>
          </w:p>
        </w:tc>
        <w:tc>
          <w:tcPr>
            <w:tcW w:w="156pt" w:type="dxa"/>
            <w:tcBorders>
              <w:top w:val="single" w:sz="6" w:space="0" w:color="000000"/>
              <w:start w:val="single" w:sz="6" w:space="0" w:color="000000"/>
              <w:bottom w:val="single" w:sz="6" w:space="0" w:color="000000"/>
              <w:end w:val="single" w:sz="6" w:space="0" w:color="000000"/>
            </w:tcBorders>
          </w:tcPr>
          <w:p w14:paraId="3AD7A92B" w14:textId="77777777" w:rsidR="0086383A" w:rsidRPr="000D0840" w:rsidRDefault="0086383A" w:rsidP="000D0840">
            <w:pPr>
              <w:pStyle w:val="TAL"/>
            </w:pPr>
            <w:r w:rsidRPr="000D0840">
              <w:t>GPRS timer 3</w:t>
            </w:r>
          </w:p>
          <w:p w14:paraId="7E819CFA" w14:textId="77777777" w:rsidR="0086383A" w:rsidRPr="000D0840" w:rsidRDefault="001E518F" w:rsidP="000D0840">
            <w:pPr>
              <w:pStyle w:val="TAL"/>
            </w:pPr>
            <w:r w:rsidRPr="000D0840">
              <w:t>9.11</w:t>
            </w:r>
            <w:r w:rsidR="0086383A" w:rsidRPr="000D0840">
              <w:t>.</w:t>
            </w:r>
            <w:r w:rsidR="00C90042" w:rsidRPr="000D0840">
              <w:t>2</w:t>
            </w:r>
            <w:r w:rsidR="0086383A" w:rsidRPr="000D0840">
              <w:t>.</w:t>
            </w:r>
            <w:r w:rsidR="00C90042" w:rsidRPr="000D0840">
              <w:t>5</w:t>
            </w:r>
          </w:p>
        </w:tc>
        <w:tc>
          <w:tcPr>
            <w:tcW w:w="56.70pt" w:type="dxa"/>
            <w:tcBorders>
              <w:top w:val="single" w:sz="6" w:space="0" w:color="000000"/>
              <w:start w:val="single" w:sz="6" w:space="0" w:color="000000"/>
              <w:bottom w:val="single" w:sz="6" w:space="0" w:color="000000"/>
              <w:end w:val="single" w:sz="6" w:space="0" w:color="000000"/>
            </w:tcBorders>
          </w:tcPr>
          <w:p w14:paraId="4D70122A" w14:textId="77777777" w:rsidR="0086383A" w:rsidRPr="005F7EB0" w:rsidRDefault="0086383A" w:rsidP="002F3300">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F75AC19" w14:textId="77777777" w:rsidR="0086383A" w:rsidRPr="005F7EB0" w:rsidRDefault="0086383A" w:rsidP="002F3300">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405828ED" w14:textId="77777777" w:rsidR="0086383A" w:rsidRPr="005F7EB0" w:rsidRDefault="0086383A" w:rsidP="002F3300">
            <w:pPr>
              <w:pStyle w:val="TAC"/>
              <w:rPr>
                <w:lang w:eastAsia="en-US"/>
              </w:rPr>
            </w:pPr>
            <w:r w:rsidRPr="005F7EB0">
              <w:rPr>
                <w:lang w:eastAsia="en-US"/>
              </w:rPr>
              <w:t>3</w:t>
            </w:r>
          </w:p>
        </w:tc>
      </w:tr>
      <w:tr w:rsidR="00C135FE" w:rsidRPr="005F7EB0" w14:paraId="6EEEEED8"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DF3A6FB" w14:textId="77777777" w:rsidR="00C135FE" w:rsidRPr="000D0840" w:rsidRDefault="00C135FE"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2759AA5A" w14:textId="77777777" w:rsidR="00C135FE" w:rsidRPr="000D0840" w:rsidRDefault="00C135FE"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35E8F6E4" w14:textId="77777777" w:rsidR="00C135FE" w:rsidRPr="000D0840" w:rsidRDefault="00C135FE" w:rsidP="000D0840">
            <w:pPr>
              <w:pStyle w:val="TAL"/>
            </w:pPr>
            <w:r w:rsidRPr="000D0840">
              <w:t>Extended protocol configuration options</w:t>
            </w:r>
          </w:p>
          <w:p w14:paraId="45546B82" w14:textId="77777777" w:rsidR="00C135FE" w:rsidRPr="000D0840" w:rsidRDefault="001E518F" w:rsidP="00F30388">
            <w:pPr>
              <w:pStyle w:val="TAL"/>
            </w:pPr>
            <w:r w:rsidRPr="000D0840">
              <w:t>9.11</w:t>
            </w:r>
            <w:r w:rsidR="000F5712"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52AD3C88"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AF8133C"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7A06B8DD" w14:textId="77777777" w:rsidR="00C135FE" w:rsidRPr="005F7EB0" w:rsidRDefault="00C135FE" w:rsidP="006B6569">
            <w:pPr>
              <w:pStyle w:val="TAC"/>
              <w:rPr>
                <w:lang w:eastAsia="en-US"/>
              </w:rPr>
            </w:pPr>
            <w:r w:rsidRPr="005F7EB0">
              <w:rPr>
                <w:lang w:eastAsia="en-US"/>
              </w:rPr>
              <w:t>4-65538</w:t>
            </w:r>
          </w:p>
        </w:tc>
      </w:tr>
      <w:tr w:rsidR="004B00CB" w:rsidRPr="005F7EB0" w14:paraId="37E31EBD"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F4DB859" w14:textId="77777777" w:rsidR="004B00CB" w:rsidRPr="000D0840" w:rsidRDefault="004B00CB" w:rsidP="004B00CB">
            <w:pPr>
              <w:pStyle w:val="TAL"/>
            </w:pPr>
            <w:r>
              <w:t>TBD</w:t>
            </w:r>
          </w:p>
        </w:tc>
        <w:tc>
          <w:tcPr>
            <w:tcW w:w="141.85pt" w:type="dxa"/>
            <w:tcBorders>
              <w:top w:val="single" w:sz="6" w:space="0" w:color="000000"/>
              <w:start w:val="single" w:sz="6" w:space="0" w:color="000000"/>
              <w:bottom w:val="single" w:sz="6" w:space="0" w:color="000000"/>
              <w:end w:val="single" w:sz="6" w:space="0" w:color="000000"/>
            </w:tcBorders>
          </w:tcPr>
          <w:p w14:paraId="43A60D1E" w14:textId="77777777" w:rsidR="004B00CB" w:rsidRPr="000D0840" w:rsidRDefault="004B00CB" w:rsidP="004B00CB">
            <w:pPr>
              <w:pStyle w:val="TAL"/>
            </w:pPr>
            <w:r w:rsidRPr="00405573">
              <w:t>Re-attempt indicator</w:t>
            </w:r>
          </w:p>
        </w:tc>
        <w:tc>
          <w:tcPr>
            <w:tcW w:w="156pt" w:type="dxa"/>
            <w:tcBorders>
              <w:top w:val="single" w:sz="6" w:space="0" w:color="000000"/>
              <w:start w:val="single" w:sz="6" w:space="0" w:color="000000"/>
              <w:bottom w:val="single" w:sz="6" w:space="0" w:color="000000"/>
              <w:end w:val="single" w:sz="6" w:space="0" w:color="000000"/>
            </w:tcBorders>
          </w:tcPr>
          <w:p w14:paraId="5452091F" w14:textId="77777777" w:rsidR="004B00CB" w:rsidRPr="00405573" w:rsidRDefault="004B00CB" w:rsidP="004B00CB">
            <w:pPr>
              <w:pStyle w:val="TAL"/>
            </w:pPr>
            <w:r w:rsidRPr="00405573">
              <w:t>Re-attempt indicator</w:t>
            </w:r>
          </w:p>
          <w:p w14:paraId="6A34C034" w14:textId="77777777" w:rsidR="004B00CB" w:rsidRPr="000D0840" w:rsidRDefault="004B00CB" w:rsidP="004B00CB">
            <w:pPr>
              <w:pStyle w:val="TAL"/>
            </w:pPr>
            <w:r>
              <w:t>9.11.4.17</w:t>
            </w:r>
          </w:p>
        </w:tc>
        <w:tc>
          <w:tcPr>
            <w:tcW w:w="56.70pt" w:type="dxa"/>
            <w:tcBorders>
              <w:top w:val="single" w:sz="6" w:space="0" w:color="000000"/>
              <w:start w:val="single" w:sz="6" w:space="0" w:color="000000"/>
              <w:bottom w:val="single" w:sz="6" w:space="0" w:color="000000"/>
              <w:end w:val="single" w:sz="6" w:space="0" w:color="000000"/>
            </w:tcBorders>
          </w:tcPr>
          <w:p w14:paraId="04BE71D9" w14:textId="77777777" w:rsidR="004B00CB" w:rsidRPr="005F7EB0" w:rsidRDefault="004B00CB" w:rsidP="004B00CB">
            <w:pPr>
              <w:pStyle w:val="TAC"/>
              <w:rPr>
                <w:lang w:eastAsia="en-US"/>
              </w:rPr>
            </w:pPr>
            <w:r w:rsidRPr="00405573">
              <w:t>O</w:t>
            </w:r>
          </w:p>
        </w:tc>
        <w:tc>
          <w:tcPr>
            <w:tcW w:w="42.55pt" w:type="dxa"/>
            <w:tcBorders>
              <w:top w:val="single" w:sz="6" w:space="0" w:color="000000"/>
              <w:start w:val="single" w:sz="6" w:space="0" w:color="000000"/>
              <w:bottom w:val="single" w:sz="6" w:space="0" w:color="000000"/>
              <w:end w:val="single" w:sz="6" w:space="0" w:color="000000"/>
            </w:tcBorders>
          </w:tcPr>
          <w:p w14:paraId="192234FA" w14:textId="77777777" w:rsidR="004B00CB" w:rsidRPr="005F7EB0" w:rsidRDefault="004B00CB" w:rsidP="004B00CB">
            <w:pPr>
              <w:pStyle w:val="TAC"/>
              <w:rPr>
                <w:lang w:eastAsia="en-US"/>
              </w:rPr>
            </w:pPr>
            <w:r w:rsidRPr="00405573">
              <w:t>TLV</w:t>
            </w:r>
          </w:p>
        </w:tc>
        <w:tc>
          <w:tcPr>
            <w:tcW w:w="42.50pt" w:type="dxa"/>
            <w:tcBorders>
              <w:top w:val="single" w:sz="6" w:space="0" w:color="000000"/>
              <w:start w:val="single" w:sz="6" w:space="0" w:color="000000"/>
              <w:bottom w:val="single" w:sz="6" w:space="0" w:color="000000"/>
              <w:end w:val="single" w:sz="6" w:space="0" w:color="000000"/>
            </w:tcBorders>
          </w:tcPr>
          <w:p w14:paraId="50571590" w14:textId="77777777" w:rsidR="004B00CB" w:rsidRPr="005F7EB0" w:rsidRDefault="004B00CB" w:rsidP="004B00CB">
            <w:pPr>
              <w:pStyle w:val="TAC"/>
              <w:rPr>
                <w:lang w:eastAsia="en-US"/>
              </w:rPr>
            </w:pPr>
            <w:r w:rsidRPr="00405573">
              <w:t>3</w:t>
            </w:r>
          </w:p>
        </w:tc>
      </w:tr>
      <w:tr w:rsidR="00D16EA4" w:rsidRPr="00405573" w14:paraId="71A9E9E6" w14:textId="77777777" w:rsidTr="00F722AC">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F1F01F1" w14:textId="77777777" w:rsidR="00D16EA4" w:rsidRDefault="006841A0" w:rsidP="00F722AC">
            <w:pPr>
              <w:pStyle w:val="TAL"/>
            </w:pPr>
            <w:r>
              <w:t>61</w:t>
            </w:r>
          </w:p>
        </w:tc>
        <w:tc>
          <w:tcPr>
            <w:tcW w:w="141.85pt" w:type="dxa"/>
            <w:tcBorders>
              <w:top w:val="single" w:sz="6" w:space="0" w:color="000000"/>
              <w:start w:val="single" w:sz="6" w:space="0" w:color="000000"/>
              <w:bottom w:val="single" w:sz="6" w:space="0" w:color="000000"/>
              <w:end w:val="single" w:sz="6" w:space="0" w:color="000000"/>
            </w:tcBorders>
          </w:tcPr>
          <w:p w14:paraId="039A46C2" w14:textId="77777777" w:rsidR="00D16EA4" w:rsidRPr="00405573" w:rsidRDefault="00D16EA4" w:rsidP="00F722AC">
            <w:pPr>
              <w:pStyle w:val="TAL"/>
            </w:pPr>
            <w:r>
              <w:t>5GSM congestion r</w:t>
            </w:r>
            <w:r w:rsidRPr="00405573">
              <w:t>e-attempt indicator</w:t>
            </w:r>
          </w:p>
        </w:tc>
        <w:tc>
          <w:tcPr>
            <w:tcW w:w="156pt" w:type="dxa"/>
            <w:tcBorders>
              <w:top w:val="single" w:sz="6" w:space="0" w:color="000000"/>
              <w:start w:val="single" w:sz="6" w:space="0" w:color="000000"/>
              <w:bottom w:val="single" w:sz="6" w:space="0" w:color="000000"/>
              <w:end w:val="single" w:sz="6" w:space="0" w:color="000000"/>
            </w:tcBorders>
          </w:tcPr>
          <w:p w14:paraId="50992989" w14:textId="77777777" w:rsidR="00D16EA4" w:rsidRPr="00405573" w:rsidRDefault="00D16EA4" w:rsidP="00F722AC">
            <w:pPr>
              <w:pStyle w:val="TAL"/>
            </w:pPr>
            <w:r>
              <w:t>5GSM congestion r</w:t>
            </w:r>
            <w:r w:rsidRPr="00405573">
              <w:t>e-attempt indicator</w:t>
            </w:r>
          </w:p>
          <w:p w14:paraId="1EDB5B4B" w14:textId="77777777" w:rsidR="00D16EA4" w:rsidRPr="00405573" w:rsidRDefault="00D16EA4" w:rsidP="00F722AC">
            <w:pPr>
              <w:pStyle w:val="TAL"/>
            </w:pPr>
            <w:r>
              <w:t>9.11.4.21</w:t>
            </w:r>
          </w:p>
        </w:tc>
        <w:tc>
          <w:tcPr>
            <w:tcW w:w="56.70pt" w:type="dxa"/>
            <w:tcBorders>
              <w:top w:val="single" w:sz="6" w:space="0" w:color="000000"/>
              <w:start w:val="single" w:sz="6" w:space="0" w:color="000000"/>
              <w:bottom w:val="single" w:sz="6" w:space="0" w:color="000000"/>
              <w:end w:val="single" w:sz="6" w:space="0" w:color="000000"/>
            </w:tcBorders>
          </w:tcPr>
          <w:p w14:paraId="6049FCA6" w14:textId="77777777" w:rsidR="00D16EA4" w:rsidRPr="00405573" w:rsidRDefault="00D16EA4" w:rsidP="00F722AC">
            <w:pPr>
              <w:pStyle w:val="TAC"/>
            </w:pPr>
            <w:r w:rsidRPr="00405573">
              <w:t>O</w:t>
            </w:r>
          </w:p>
        </w:tc>
        <w:tc>
          <w:tcPr>
            <w:tcW w:w="42.55pt" w:type="dxa"/>
            <w:tcBorders>
              <w:top w:val="single" w:sz="6" w:space="0" w:color="000000"/>
              <w:start w:val="single" w:sz="6" w:space="0" w:color="000000"/>
              <w:bottom w:val="single" w:sz="6" w:space="0" w:color="000000"/>
              <w:end w:val="single" w:sz="6" w:space="0" w:color="000000"/>
            </w:tcBorders>
          </w:tcPr>
          <w:p w14:paraId="116E532F" w14:textId="77777777" w:rsidR="00D16EA4" w:rsidRPr="00405573" w:rsidRDefault="00D16EA4" w:rsidP="00F722AC">
            <w:pPr>
              <w:pStyle w:val="TAC"/>
            </w:pPr>
            <w:r w:rsidRPr="00405573">
              <w:t>TLV</w:t>
            </w:r>
          </w:p>
        </w:tc>
        <w:tc>
          <w:tcPr>
            <w:tcW w:w="42.50pt" w:type="dxa"/>
            <w:tcBorders>
              <w:top w:val="single" w:sz="6" w:space="0" w:color="000000"/>
              <w:start w:val="single" w:sz="6" w:space="0" w:color="000000"/>
              <w:bottom w:val="single" w:sz="6" w:space="0" w:color="000000"/>
              <w:end w:val="single" w:sz="6" w:space="0" w:color="000000"/>
            </w:tcBorders>
          </w:tcPr>
          <w:p w14:paraId="5079F49C" w14:textId="77777777" w:rsidR="00D16EA4" w:rsidRPr="00405573" w:rsidRDefault="00D16EA4" w:rsidP="00F722AC">
            <w:pPr>
              <w:pStyle w:val="TAC"/>
            </w:pPr>
            <w:r w:rsidRPr="00405573">
              <w:t>3</w:t>
            </w:r>
          </w:p>
        </w:tc>
      </w:tr>
    </w:tbl>
    <w:p w14:paraId="1E7F059B" w14:textId="77777777" w:rsidR="00C135FE" w:rsidRDefault="00C135FE" w:rsidP="00C135FE"/>
    <w:p w14:paraId="0A06D843" w14:textId="77777777" w:rsidR="0086383A" w:rsidRPr="003168A2" w:rsidRDefault="0086383A" w:rsidP="0086383A">
      <w:pPr>
        <w:pStyle w:val="4"/>
        <w:rPr>
          <w:lang w:eastAsia="ko-KR"/>
        </w:rPr>
      </w:pPr>
      <w:bookmarkStart w:id="261" w:name="_Toc11419758"/>
      <w:r>
        <w:t>8.3.</w:t>
      </w:r>
      <w:r w:rsidR="00AD4A76">
        <w:t>8</w:t>
      </w:r>
      <w:r>
        <w:t>.2</w:t>
      </w:r>
      <w:r w:rsidRPr="003168A2">
        <w:rPr>
          <w:rFonts w:hint="eastAsia"/>
        </w:rPr>
        <w:tab/>
      </w:r>
      <w:r>
        <w:t>Back-off timer value</w:t>
      </w:r>
      <w:bookmarkEnd w:id="261"/>
    </w:p>
    <w:p w14:paraId="43A34AB8" w14:textId="77777777" w:rsidR="0086383A" w:rsidRPr="003168A2" w:rsidRDefault="0086383A" w:rsidP="0086383A">
      <w:pPr>
        <w:rPr>
          <w:lang w:eastAsia="ja-JP"/>
        </w:rPr>
      </w:pPr>
      <w:r w:rsidRPr="00105C82">
        <w:t xml:space="preserve">The network </w:t>
      </w:r>
      <w:r>
        <w:t>may</w:t>
      </w:r>
      <w:r w:rsidRPr="00105C82">
        <w:t xml:space="preserve"> include this IE</w:t>
      </w:r>
      <w:r w:rsidR="004B00CB" w:rsidRPr="00BB5E0C">
        <w:t xml:space="preserve"> </w:t>
      </w:r>
      <w:r w:rsidR="004B00CB">
        <w:t>if the 5GSM cause is not #46 "</w:t>
      </w:r>
      <w:r w:rsidR="004B00CB" w:rsidRPr="00375457">
        <w:t>out of LADN service area</w:t>
      </w:r>
      <w:r w:rsidR="004B00CB">
        <w:t>",</w:t>
      </w:r>
      <w:r w:rsidRPr="00105C82">
        <w:t xml:space="preserve"> </w:t>
      </w:r>
      <w:r>
        <w:t xml:space="preserve">to </w:t>
      </w:r>
      <w:r w:rsidRPr="00F62114">
        <w:t xml:space="preserve">request a minimum time interval </w:t>
      </w:r>
      <w:r>
        <w:t xml:space="preserve">before </w:t>
      </w:r>
      <w:r w:rsidRPr="00F62114">
        <w:rPr>
          <w:lang w:eastAsia="ja-JP"/>
        </w:rPr>
        <w:t>procedure retry is allowed.</w:t>
      </w:r>
    </w:p>
    <w:p w14:paraId="6A766083" w14:textId="77777777" w:rsidR="00C135FE" w:rsidRPr="003168A2" w:rsidRDefault="00442E37" w:rsidP="00C135FE">
      <w:pPr>
        <w:pStyle w:val="4"/>
        <w:rPr>
          <w:lang w:eastAsia="ko-KR"/>
        </w:rPr>
      </w:pPr>
      <w:bookmarkStart w:id="262" w:name="_Toc11419759"/>
      <w:r>
        <w:t>8</w:t>
      </w:r>
      <w:r w:rsidR="00C135FE">
        <w:t>.</w:t>
      </w:r>
      <w:r>
        <w:t>3</w:t>
      </w:r>
      <w:r w:rsidR="00C135FE">
        <w:t>.</w:t>
      </w:r>
      <w:r w:rsidR="00AD4A76">
        <w:t>8</w:t>
      </w:r>
      <w:r w:rsidR="00C135FE">
        <w:t>.</w:t>
      </w:r>
      <w:r w:rsidR="0086383A">
        <w:t>3</w:t>
      </w:r>
      <w:r w:rsidR="00C135FE" w:rsidRPr="003168A2">
        <w:rPr>
          <w:rFonts w:hint="eastAsia"/>
        </w:rPr>
        <w:tab/>
      </w:r>
      <w:r w:rsidR="00C135FE">
        <w:t>Extended p</w:t>
      </w:r>
      <w:r w:rsidR="00C135FE" w:rsidRPr="003168A2">
        <w:t>rotocol configuration options</w:t>
      </w:r>
      <w:bookmarkEnd w:id="262"/>
    </w:p>
    <w:p w14:paraId="5A618277" w14:textId="77777777" w:rsidR="00C135FE" w:rsidRDefault="00C135FE" w:rsidP="00C135FE">
      <w:r w:rsidRPr="003168A2">
        <w:t xml:space="preserve">This IE is included in the message when the </w:t>
      </w:r>
      <w:r>
        <w:rPr>
          <w:lang w:eastAsia="ko-KR"/>
        </w:rPr>
        <w:t>network</w:t>
      </w:r>
      <w:r w:rsidRPr="003168A2">
        <w:t xml:space="preserve"> </w:t>
      </w:r>
      <w:r w:rsidR="002C5DB5">
        <w:t>needs</w:t>
      </w:r>
      <w:r w:rsidRPr="003168A2">
        <w:t xml:space="preserve"> to transmit (protocol) data (e.g. configuration parameters, error codes or messages/events) to the </w:t>
      </w:r>
      <w:r>
        <w:rPr>
          <w:lang w:eastAsia="ko-KR"/>
        </w:rPr>
        <w:t>UE</w:t>
      </w:r>
      <w:r w:rsidRPr="003168A2">
        <w:t>.</w:t>
      </w:r>
    </w:p>
    <w:p w14:paraId="69D6F940" w14:textId="77777777" w:rsidR="004B00CB" w:rsidRPr="003168A2" w:rsidRDefault="004B00CB" w:rsidP="004B00CB">
      <w:pPr>
        <w:pStyle w:val="4"/>
        <w:rPr>
          <w:lang w:eastAsia="ko-KR"/>
        </w:rPr>
      </w:pPr>
      <w:bookmarkStart w:id="263" w:name="_Toc11419760"/>
      <w:r>
        <w:t>8.3.8.4</w:t>
      </w:r>
      <w:r w:rsidRPr="003168A2">
        <w:rPr>
          <w:rFonts w:hint="eastAsia"/>
        </w:rPr>
        <w:tab/>
      </w:r>
      <w:r w:rsidRPr="00646723">
        <w:t>Re-attempt indicator</w:t>
      </w:r>
      <w:bookmarkEnd w:id="263"/>
    </w:p>
    <w:p w14:paraId="77250D46" w14:textId="77777777" w:rsidR="004B00CB" w:rsidRPr="003168A2" w:rsidRDefault="004B00CB" w:rsidP="004B00CB">
      <w:pPr>
        <w:rPr>
          <w:lang w:eastAsia="ja-JP"/>
        </w:rPr>
      </w:pPr>
      <w:r w:rsidRPr="00405573">
        <w:t>The network may include this IE only if it includes the Back-off timer value IE</w:t>
      </w:r>
      <w:r>
        <w:t xml:space="preserve"> and the 5GSM cause value is not #26 "insufficient resources", </w:t>
      </w:r>
      <w:r w:rsidR="00464A12" w:rsidRPr="00886243">
        <w:t xml:space="preserve">#46 "out of LADN service area", </w:t>
      </w:r>
      <w:r w:rsidRPr="00405573">
        <w:t>#67 "insufficient resources for specific slice and DNN"</w:t>
      </w:r>
      <w:r>
        <w:t xml:space="preserve">, or </w:t>
      </w:r>
      <w:r w:rsidRPr="00405573">
        <w:t>#69 "insufficient resources for specific slice".</w:t>
      </w:r>
    </w:p>
    <w:p w14:paraId="637B2E63" w14:textId="77777777" w:rsidR="00D16EA4" w:rsidRPr="003168A2" w:rsidRDefault="00D16EA4" w:rsidP="00D16EA4">
      <w:pPr>
        <w:pStyle w:val="4"/>
        <w:rPr>
          <w:lang w:eastAsia="ko-KR"/>
        </w:rPr>
      </w:pPr>
      <w:bookmarkStart w:id="264" w:name="_Toc11419761"/>
      <w:r>
        <w:t>8.3.8.5</w:t>
      </w:r>
      <w:r w:rsidRPr="003168A2">
        <w:rPr>
          <w:rFonts w:hint="eastAsia"/>
        </w:rPr>
        <w:tab/>
      </w:r>
      <w:r>
        <w:t>5GSM congestion r</w:t>
      </w:r>
      <w:r w:rsidRPr="00646723">
        <w:t>e-attempt indicator</w:t>
      </w:r>
      <w:bookmarkEnd w:id="264"/>
    </w:p>
    <w:p w14:paraId="07AF84D4" w14:textId="77777777" w:rsidR="00D16EA4" w:rsidRPr="003168A2" w:rsidRDefault="00D16EA4" w:rsidP="00D16EA4">
      <w:pPr>
        <w:rPr>
          <w:lang w:eastAsia="ja-JP"/>
        </w:rPr>
      </w:pPr>
      <w:r w:rsidRPr="00405573">
        <w:t>The network may include this IE only if it includes the Back-off timer value IE</w:t>
      </w:r>
      <w:r>
        <w:t xml:space="preserve"> and the 5GSM cause value is either </w:t>
      </w:r>
      <w:r w:rsidRPr="00405573">
        <w:t>#67 "insufficient resources for specific slice and DNN"</w:t>
      </w:r>
      <w:r>
        <w:t xml:space="preserve"> or </w:t>
      </w:r>
      <w:r w:rsidRPr="00405573">
        <w:t>#69 "insufficient resources for specific slice".</w:t>
      </w:r>
    </w:p>
    <w:p w14:paraId="73876BF7" w14:textId="77777777" w:rsidR="00C135FE" w:rsidRPr="00BB130A" w:rsidRDefault="00442E37" w:rsidP="00C135FE">
      <w:pPr>
        <w:pStyle w:val="3"/>
        <w:rPr>
          <w:lang w:val="fr-FR"/>
        </w:rPr>
      </w:pPr>
      <w:bookmarkStart w:id="265" w:name="_Toc11419762"/>
      <w:r w:rsidRPr="00BB130A">
        <w:rPr>
          <w:lang w:val="fr-FR"/>
        </w:rPr>
        <w:t>8</w:t>
      </w:r>
      <w:r w:rsidR="00C135FE" w:rsidRPr="00BB130A">
        <w:rPr>
          <w:lang w:val="fr-FR"/>
        </w:rPr>
        <w:t>.</w:t>
      </w:r>
      <w:r w:rsidRPr="00BB130A">
        <w:rPr>
          <w:lang w:val="fr-FR"/>
        </w:rPr>
        <w:t>3</w:t>
      </w:r>
      <w:r w:rsidR="00C135FE" w:rsidRPr="00BB130A">
        <w:rPr>
          <w:lang w:val="fr-FR"/>
        </w:rPr>
        <w:t>.</w:t>
      </w:r>
      <w:r w:rsidR="00AD4A76">
        <w:rPr>
          <w:lang w:val="fr-FR"/>
        </w:rPr>
        <w:t>9</w:t>
      </w:r>
      <w:r w:rsidR="00C135FE" w:rsidRPr="00BB130A">
        <w:rPr>
          <w:lang w:val="fr-FR"/>
        </w:rPr>
        <w:tab/>
        <w:t>PDU session modification command</w:t>
      </w:r>
      <w:bookmarkEnd w:id="265"/>
    </w:p>
    <w:p w14:paraId="2D45D05A" w14:textId="77777777" w:rsidR="00C135FE" w:rsidRPr="00BB130A" w:rsidRDefault="00442E37" w:rsidP="00C135FE">
      <w:pPr>
        <w:pStyle w:val="4"/>
        <w:rPr>
          <w:lang w:val="fr-FR" w:eastAsia="ko-KR"/>
        </w:rPr>
      </w:pPr>
      <w:bookmarkStart w:id="266" w:name="_Toc11419763"/>
      <w:r w:rsidRPr="00BB130A">
        <w:rPr>
          <w:lang w:val="fr-FR"/>
        </w:rPr>
        <w:t>8</w:t>
      </w:r>
      <w:r w:rsidR="00C135FE" w:rsidRPr="00BB130A">
        <w:rPr>
          <w:rFonts w:hint="eastAsia"/>
          <w:lang w:val="fr-FR"/>
        </w:rPr>
        <w:t>.</w:t>
      </w:r>
      <w:r w:rsidRPr="00BB130A">
        <w:rPr>
          <w:lang w:val="fr-FR"/>
        </w:rPr>
        <w:t>3</w:t>
      </w:r>
      <w:r w:rsidR="00C135FE" w:rsidRPr="00BB130A">
        <w:rPr>
          <w:rFonts w:hint="eastAsia"/>
          <w:lang w:val="fr-FR"/>
        </w:rPr>
        <w:t>.</w:t>
      </w:r>
      <w:r w:rsidR="00AD4A76">
        <w:rPr>
          <w:lang w:val="fr-FR"/>
        </w:rPr>
        <w:t>9</w:t>
      </w:r>
      <w:r w:rsidR="00C135FE" w:rsidRPr="00BB130A">
        <w:rPr>
          <w:rFonts w:hint="eastAsia"/>
          <w:lang w:val="fr-FR" w:eastAsia="ko-KR"/>
        </w:rPr>
        <w:t>.1</w:t>
      </w:r>
      <w:r w:rsidR="00C135FE" w:rsidRPr="00BB130A">
        <w:rPr>
          <w:rFonts w:hint="eastAsia"/>
          <w:lang w:val="fr-FR"/>
        </w:rPr>
        <w:tab/>
      </w:r>
      <w:r w:rsidR="00C135FE" w:rsidRPr="00BB130A">
        <w:rPr>
          <w:rFonts w:hint="eastAsia"/>
          <w:lang w:val="fr-FR" w:eastAsia="ko-KR"/>
        </w:rPr>
        <w:t xml:space="preserve">Message </w:t>
      </w:r>
      <w:r w:rsidR="00C135FE" w:rsidRPr="00BB130A">
        <w:rPr>
          <w:lang w:val="fr-FR" w:eastAsia="ko-KR"/>
        </w:rPr>
        <w:t>d</w:t>
      </w:r>
      <w:r w:rsidR="00C135FE" w:rsidRPr="00BB130A">
        <w:rPr>
          <w:rFonts w:hint="eastAsia"/>
          <w:lang w:val="fr-FR" w:eastAsia="ko-KR"/>
        </w:rPr>
        <w:t>efinition</w:t>
      </w:r>
      <w:bookmarkEnd w:id="266"/>
    </w:p>
    <w:p w14:paraId="6A56DCA4" w14:textId="77777777" w:rsidR="00C135FE" w:rsidRPr="00440029" w:rsidRDefault="00C135FE" w:rsidP="00C135FE">
      <w:r w:rsidRPr="00440029">
        <w:t xml:space="preserve">The PDU SESSION </w:t>
      </w:r>
      <w:r>
        <w:t>MODIFICATION</w:t>
      </w:r>
      <w:r w:rsidRPr="00440029">
        <w:t xml:space="preserve"> </w:t>
      </w:r>
      <w:r>
        <w:t>COMMAND</w:t>
      </w:r>
      <w:r w:rsidRPr="00440029">
        <w:t xml:space="preserve"> message is sent by the </w:t>
      </w:r>
      <w:r w:rsidR="00B20E3B">
        <w:t>SMF</w:t>
      </w:r>
      <w:r>
        <w:t xml:space="preserve"> </w:t>
      </w:r>
      <w:r w:rsidRPr="00440029">
        <w:t xml:space="preserve">to the </w:t>
      </w:r>
      <w:r>
        <w:t xml:space="preserve">UE </w:t>
      </w:r>
      <w:r w:rsidRPr="00440029">
        <w:t xml:space="preserve">to </w:t>
      </w:r>
      <w:r>
        <w:t xml:space="preserve">indicate a modification of </w:t>
      </w:r>
      <w:r w:rsidRPr="00440029">
        <w:t>a PDU session.</w:t>
      </w:r>
      <w:r w:rsidR="00442E37" w:rsidRPr="00442E37">
        <w:t xml:space="preserve"> </w:t>
      </w:r>
      <w:r w:rsidR="00442E37">
        <w:t>See table 8.3.</w:t>
      </w:r>
      <w:r w:rsidR="00AD4A76">
        <w:t>9</w:t>
      </w:r>
      <w:r w:rsidR="00442E37">
        <w:t>.1.1</w:t>
      </w:r>
    </w:p>
    <w:p w14:paraId="215B7884" w14:textId="77777777" w:rsidR="00C135FE" w:rsidRPr="00440029" w:rsidRDefault="00C135FE" w:rsidP="00C135FE">
      <w:pPr>
        <w:pStyle w:val="B1"/>
      </w:pPr>
      <w:r w:rsidRPr="00440029">
        <w:t>Message type:</w:t>
      </w:r>
      <w:r w:rsidRPr="00440029">
        <w:tab/>
        <w:t xml:space="preserve">PDU SESSION </w:t>
      </w:r>
      <w:r>
        <w:t>MODIFICATION</w:t>
      </w:r>
      <w:r w:rsidRPr="00440029">
        <w:t xml:space="preserve"> </w:t>
      </w:r>
      <w:r>
        <w:t>COMMAND</w:t>
      </w:r>
    </w:p>
    <w:p w14:paraId="4D2B19DF" w14:textId="77777777" w:rsidR="00C135FE" w:rsidRPr="00440029" w:rsidRDefault="00C135FE" w:rsidP="00C135FE">
      <w:pPr>
        <w:pStyle w:val="B1"/>
      </w:pPr>
      <w:r w:rsidRPr="00440029">
        <w:t>Significance:</w:t>
      </w:r>
      <w:r w:rsidR="00913BB3">
        <w:tab/>
      </w:r>
      <w:r w:rsidRPr="00440029">
        <w:t>dual</w:t>
      </w:r>
    </w:p>
    <w:p w14:paraId="098C6984" w14:textId="77777777" w:rsidR="00C135FE" w:rsidRDefault="00C135FE" w:rsidP="00C135FE">
      <w:pPr>
        <w:pStyle w:val="B1"/>
      </w:pPr>
      <w:r w:rsidRPr="00440029">
        <w:t>Direction:</w:t>
      </w:r>
      <w:r w:rsidR="00913BB3">
        <w:tab/>
      </w:r>
      <w:r w:rsidRPr="00440029">
        <w:tab/>
        <w:t>network to UE</w:t>
      </w:r>
    </w:p>
    <w:p w14:paraId="6AB896D6" w14:textId="77777777" w:rsidR="00C135FE" w:rsidRDefault="00C135FE" w:rsidP="00C135FE">
      <w:pPr>
        <w:pStyle w:val="TH"/>
      </w:pPr>
      <w:r>
        <w:lastRenderedPageBreak/>
        <w:t>Table</w:t>
      </w:r>
      <w:r w:rsidRPr="003168A2">
        <w:t> </w:t>
      </w:r>
      <w:r w:rsidR="00442E37">
        <w:t>8</w:t>
      </w:r>
      <w:r>
        <w:rPr>
          <w:rFonts w:hint="eastAsia"/>
        </w:rPr>
        <w:t>.</w:t>
      </w:r>
      <w:r w:rsidR="00442E37">
        <w:t>3</w:t>
      </w:r>
      <w:r w:rsidRPr="00440029">
        <w:rPr>
          <w:rFonts w:hint="eastAsia"/>
        </w:rPr>
        <w:t>.</w:t>
      </w:r>
      <w:r w:rsidR="00AD4A76">
        <w:t>9</w:t>
      </w:r>
      <w:r w:rsidRPr="00440029">
        <w:rPr>
          <w:rFonts w:hint="eastAsia"/>
          <w:lang w:eastAsia="ko-KR"/>
        </w:rPr>
        <w:t>.</w:t>
      </w:r>
      <w:r>
        <w:rPr>
          <w:lang w:eastAsia="ko-KR"/>
        </w:rPr>
        <w:t>1</w:t>
      </w:r>
      <w:r>
        <w:t>.</w:t>
      </w:r>
      <w:r>
        <w:rPr>
          <w:lang w:eastAsia="ko-KR"/>
        </w:rPr>
        <w:t>1</w:t>
      </w:r>
      <w:r>
        <w:t xml:space="preserve">: </w:t>
      </w:r>
      <w:r w:rsidRPr="00440029">
        <w:t xml:space="preserve">PDU SESSION </w:t>
      </w:r>
      <w:r>
        <w:t>MODIFICATION</w:t>
      </w:r>
      <w:r w:rsidRPr="00440029">
        <w:t xml:space="preserve"> </w:t>
      </w:r>
      <w:r>
        <w:t>COMMAND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61C0D245"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467F7E30"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2418C73D"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65A033CB"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4DEFDB45"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05BBCED2"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10F9FF38" w14:textId="77777777" w:rsidR="00C135FE" w:rsidRPr="005F7EB0" w:rsidRDefault="00C135FE" w:rsidP="006B6569">
            <w:pPr>
              <w:pStyle w:val="TAH"/>
              <w:rPr>
                <w:lang w:eastAsia="en-US"/>
              </w:rPr>
            </w:pPr>
            <w:r w:rsidRPr="005F7EB0">
              <w:rPr>
                <w:lang w:eastAsia="en-US"/>
              </w:rPr>
              <w:t>Length</w:t>
            </w:r>
          </w:p>
        </w:tc>
      </w:tr>
      <w:tr w:rsidR="00C135FE" w:rsidRPr="005F7EB0" w14:paraId="30786937"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D4F937B"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0D9BD89" w14:textId="77777777" w:rsidR="00C135FE" w:rsidRPr="000D0840" w:rsidRDefault="00C135FE"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2C49012B" w14:textId="77777777" w:rsidR="00C135FE" w:rsidRPr="000D0840" w:rsidRDefault="00C135FE" w:rsidP="000D0840">
            <w:pPr>
              <w:pStyle w:val="TAL"/>
            </w:pPr>
            <w:r w:rsidRPr="000D0840">
              <w:t>Extended protocol discriminator</w:t>
            </w:r>
          </w:p>
          <w:p w14:paraId="07BEA4A4" w14:textId="77777777" w:rsidR="00C135FE" w:rsidRPr="000D0840" w:rsidRDefault="00F22054"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37BEEF23"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2E8D719"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990BB91" w14:textId="77777777" w:rsidR="00C135FE" w:rsidRPr="005F7EB0" w:rsidRDefault="00C135FE" w:rsidP="006B6569">
            <w:pPr>
              <w:pStyle w:val="TAC"/>
              <w:rPr>
                <w:lang w:eastAsia="en-US"/>
              </w:rPr>
            </w:pPr>
            <w:r w:rsidRPr="005F7EB0">
              <w:rPr>
                <w:lang w:eastAsia="en-US"/>
              </w:rPr>
              <w:t>1</w:t>
            </w:r>
          </w:p>
        </w:tc>
      </w:tr>
      <w:tr w:rsidR="00C135FE" w:rsidRPr="005F7EB0" w14:paraId="6651C766"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6693E05"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5E7D13E4" w14:textId="77777777" w:rsidR="00C135FE" w:rsidRPr="000D0840" w:rsidRDefault="00C135FE"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7F70F601" w14:textId="77777777" w:rsidR="00C135FE" w:rsidRPr="000D0840" w:rsidRDefault="00C135FE" w:rsidP="000D0840">
            <w:pPr>
              <w:pStyle w:val="TAL"/>
            </w:pPr>
            <w:r w:rsidRPr="000D0840">
              <w:t>PDU session identity</w:t>
            </w:r>
          </w:p>
          <w:p w14:paraId="2B9A7EF3" w14:textId="77777777" w:rsidR="00C135FE" w:rsidRPr="000D0840" w:rsidRDefault="00F22054" w:rsidP="000D0840">
            <w:pPr>
              <w:pStyle w:val="TAL"/>
            </w:pPr>
            <w:r w:rsidRPr="000D0840">
              <w:t>9.4</w:t>
            </w:r>
          </w:p>
        </w:tc>
        <w:tc>
          <w:tcPr>
            <w:tcW w:w="56.70pt" w:type="dxa"/>
            <w:tcBorders>
              <w:top w:val="single" w:sz="6" w:space="0" w:color="000000"/>
              <w:start w:val="single" w:sz="6" w:space="0" w:color="000000"/>
              <w:bottom w:val="single" w:sz="6" w:space="0" w:color="000000"/>
              <w:end w:val="single" w:sz="6" w:space="0" w:color="000000"/>
            </w:tcBorders>
          </w:tcPr>
          <w:p w14:paraId="6104EA0C"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493A9ED"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7FEA9B39" w14:textId="77777777" w:rsidR="00C135FE" w:rsidRPr="005F7EB0" w:rsidRDefault="00C135FE" w:rsidP="006B6569">
            <w:pPr>
              <w:pStyle w:val="TAC"/>
              <w:rPr>
                <w:lang w:eastAsia="en-US"/>
              </w:rPr>
            </w:pPr>
            <w:r w:rsidRPr="005F7EB0">
              <w:rPr>
                <w:lang w:eastAsia="en-US"/>
              </w:rPr>
              <w:t>1</w:t>
            </w:r>
          </w:p>
        </w:tc>
      </w:tr>
      <w:tr w:rsidR="00C135FE" w:rsidRPr="005F7EB0" w14:paraId="4EC0AFE5"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A5B9142"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5E07ED2" w14:textId="77777777" w:rsidR="00C135FE" w:rsidRPr="000D0840" w:rsidRDefault="00C135FE" w:rsidP="000D0840">
            <w:pPr>
              <w:pStyle w:val="TAL"/>
            </w:pPr>
            <w:r w:rsidRPr="000D0840">
              <w:t>PTI</w:t>
            </w:r>
          </w:p>
        </w:tc>
        <w:tc>
          <w:tcPr>
            <w:tcW w:w="156pt" w:type="dxa"/>
            <w:tcBorders>
              <w:top w:val="single" w:sz="6" w:space="0" w:color="000000"/>
              <w:start w:val="single" w:sz="6" w:space="0" w:color="000000"/>
              <w:bottom w:val="single" w:sz="6" w:space="0" w:color="000000"/>
              <w:end w:val="single" w:sz="6" w:space="0" w:color="000000"/>
            </w:tcBorders>
            <w:hideMark/>
          </w:tcPr>
          <w:p w14:paraId="206E2312" w14:textId="77777777" w:rsidR="00C135FE" w:rsidRPr="000D0840" w:rsidRDefault="00C135FE" w:rsidP="000D0840">
            <w:pPr>
              <w:pStyle w:val="TAL"/>
            </w:pPr>
            <w:r w:rsidRPr="000D0840">
              <w:t>Procedure transaction identity</w:t>
            </w:r>
          </w:p>
          <w:p w14:paraId="3C4428C7" w14:textId="77777777" w:rsidR="00C135FE" w:rsidRPr="000D0840" w:rsidRDefault="000F5712"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hideMark/>
          </w:tcPr>
          <w:p w14:paraId="1DDD3FD3"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BE639D9"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A461C83" w14:textId="77777777" w:rsidR="00C135FE" w:rsidRPr="005F7EB0" w:rsidRDefault="00C135FE" w:rsidP="006B6569">
            <w:pPr>
              <w:pStyle w:val="TAC"/>
              <w:rPr>
                <w:lang w:eastAsia="en-US"/>
              </w:rPr>
            </w:pPr>
            <w:r w:rsidRPr="005F7EB0">
              <w:rPr>
                <w:lang w:eastAsia="en-US"/>
              </w:rPr>
              <w:t>1</w:t>
            </w:r>
          </w:p>
        </w:tc>
      </w:tr>
      <w:tr w:rsidR="00C135FE" w:rsidRPr="005F7EB0" w14:paraId="4ABE0F80"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128CA05"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24DAF5E3" w14:textId="77777777" w:rsidR="00C135FE" w:rsidRPr="004C33A6" w:rsidRDefault="00C135FE" w:rsidP="000D0840">
            <w:pPr>
              <w:pStyle w:val="TAL"/>
              <w:rPr>
                <w:lang w:val="fr-FR"/>
              </w:rPr>
            </w:pPr>
            <w:r w:rsidRPr="004C33A6">
              <w:rPr>
                <w:lang w:val="fr-FR"/>
              </w:rPr>
              <w:t>PDU SESSION MODIFICATION COMMAND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7F17D7A8" w14:textId="77777777" w:rsidR="00C135FE" w:rsidRPr="000D0840" w:rsidRDefault="00C135FE" w:rsidP="000D0840">
            <w:pPr>
              <w:pStyle w:val="TAL"/>
            </w:pPr>
            <w:r w:rsidRPr="000D0840">
              <w:t>Message type</w:t>
            </w:r>
          </w:p>
          <w:p w14:paraId="50B95233" w14:textId="77777777" w:rsidR="00C135FE"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70934644"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CFB9371"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A542FE4" w14:textId="77777777" w:rsidR="00C135FE" w:rsidRPr="005F7EB0" w:rsidRDefault="00C135FE" w:rsidP="006B6569">
            <w:pPr>
              <w:pStyle w:val="TAC"/>
              <w:rPr>
                <w:lang w:eastAsia="en-US"/>
              </w:rPr>
            </w:pPr>
            <w:r w:rsidRPr="005F7EB0">
              <w:rPr>
                <w:lang w:eastAsia="en-US"/>
              </w:rPr>
              <w:t>1</w:t>
            </w:r>
          </w:p>
        </w:tc>
      </w:tr>
      <w:tr w:rsidR="00C135FE" w:rsidRPr="005F7EB0" w14:paraId="6A0DB768"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8657AE3" w14:textId="77777777" w:rsidR="00C135FE" w:rsidRPr="000D0840" w:rsidRDefault="003E03AA" w:rsidP="000D0840">
            <w:pPr>
              <w:pStyle w:val="TAL"/>
            </w:pPr>
            <w:r w:rsidRPr="000D0840">
              <w:t>59</w:t>
            </w:r>
          </w:p>
        </w:tc>
        <w:tc>
          <w:tcPr>
            <w:tcW w:w="141.85pt" w:type="dxa"/>
            <w:tcBorders>
              <w:top w:val="single" w:sz="6" w:space="0" w:color="000000"/>
              <w:start w:val="single" w:sz="6" w:space="0" w:color="000000"/>
              <w:bottom w:val="single" w:sz="6" w:space="0" w:color="000000"/>
              <w:end w:val="single" w:sz="6" w:space="0" w:color="000000"/>
            </w:tcBorders>
          </w:tcPr>
          <w:p w14:paraId="68284B0D" w14:textId="77777777" w:rsidR="00C135FE" w:rsidRPr="000D0840" w:rsidRDefault="00C135FE" w:rsidP="000D0840">
            <w:pPr>
              <w:pStyle w:val="TAL"/>
            </w:pPr>
            <w:r w:rsidRPr="000D0840">
              <w:t>5GSM cause</w:t>
            </w:r>
          </w:p>
        </w:tc>
        <w:tc>
          <w:tcPr>
            <w:tcW w:w="156pt" w:type="dxa"/>
            <w:tcBorders>
              <w:top w:val="single" w:sz="6" w:space="0" w:color="000000"/>
              <w:start w:val="single" w:sz="6" w:space="0" w:color="000000"/>
              <w:bottom w:val="single" w:sz="6" w:space="0" w:color="000000"/>
              <w:end w:val="single" w:sz="6" w:space="0" w:color="000000"/>
            </w:tcBorders>
          </w:tcPr>
          <w:p w14:paraId="6CD423D6" w14:textId="77777777" w:rsidR="00C135FE" w:rsidRPr="000D0840" w:rsidRDefault="00C135FE" w:rsidP="000D0840">
            <w:pPr>
              <w:pStyle w:val="TAL"/>
            </w:pPr>
            <w:r w:rsidRPr="000D0840">
              <w:t>5GSM cause</w:t>
            </w:r>
          </w:p>
          <w:p w14:paraId="216FBB16" w14:textId="77777777" w:rsidR="00C135FE" w:rsidRPr="000D0840" w:rsidRDefault="001E518F" w:rsidP="000D0840">
            <w:pPr>
              <w:pStyle w:val="TAL"/>
            </w:pPr>
            <w:r w:rsidRPr="000D0840">
              <w:t>9.11</w:t>
            </w:r>
            <w:r w:rsidR="00FD60FC" w:rsidRPr="000D0840">
              <w:t>.4.</w:t>
            </w:r>
            <w:r w:rsidR="00E62CEF"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5668F5A9"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13A536DA" w14:textId="77777777" w:rsidR="00C135FE" w:rsidRPr="005F7EB0" w:rsidRDefault="00C135FE" w:rsidP="006B6569">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44361699" w14:textId="77777777" w:rsidR="00C135FE" w:rsidRPr="005F7EB0" w:rsidRDefault="00C135FE" w:rsidP="006B6569">
            <w:pPr>
              <w:pStyle w:val="TAC"/>
              <w:rPr>
                <w:lang w:eastAsia="en-US"/>
              </w:rPr>
            </w:pPr>
            <w:r w:rsidRPr="005F7EB0">
              <w:rPr>
                <w:lang w:eastAsia="en-US"/>
              </w:rPr>
              <w:t>2</w:t>
            </w:r>
          </w:p>
        </w:tc>
      </w:tr>
      <w:tr w:rsidR="00C135FE" w:rsidRPr="005F7EB0" w14:paraId="183D9B32"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B420A17" w14:textId="77777777" w:rsidR="00C135FE" w:rsidRPr="000D0840" w:rsidRDefault="00AA0383" w:rsidP="000D0840">
            <w:pPr>
              <w:pStyle w:val="TAL"/>
            </w:pPr>
            <w:r w:rsidRPr="000D0840">
              <w:t>2A</w:t>
            </w:r>
          </w:p>
        </w:tc>
        <w:tc>
          <w:tcPr>
            <w:tcW w:w="141.85pt" w:type="dxa"/>
            <w:tcBorders>
              <w:top w:val="single" w:sz="6" w:space="0" w:color="000000"/>
              <w:start w:val="single" w:sz="6" w:space="0" w:color="000000"/>
              <w:bottom w:val="single" w:sz="6" w:space="0" w:color="000000"/>
              <w:end w:val="single" w:sz="6" w:space="0" w:color="000000"/>
            </w:tcBorders>
          </w:tcPr>
          <w:p w14:paraId="1F89F11E" w14:textId="77777777" w:rsidR="00C135FE" w:rsidRPr="000D0840" w:rsidRDefault="00C135FE" w:rsidP="000D0840">
            <w:pPr>
              <w:pStyle w:val="TAL"/>
            </w:pPr>
            <w:r w:rsidRPr="000D0840">
              <w:t>Session AMBR</w:t>
            </w:r>
          </w:p>
        </w:tc>
        <w:tc>
          <w:tcPr>
            <w:tcW w:w="156pt" w:type="dxa"/>
            <w:tcBorders>
              <w:top w:val="single" w:sz="6" w:space="0" w:color="000000"/>
              <w:start w:val="single" w:sz="6" w:space="0" w:color="000000"/>
              <w:bottom w:val="single" w:sz="6" w:space="0" w:color="000000"/>
              <w:end w:val="single" w:sz="6" w:space="0" w:color="000000"/>
            </w:tcBorders>
          </w:tcPr>
          <w:p w14:paraId="09F3E0CC" w14:textId="77777777" w:rsidR="00C135FE" w:rsidRPr="000D0840" w:rsidRDefault="00C135FE" w:rsidP="000D0840">
            <w:pPr>
              <w:pStyle w:val="TAL"/>
            </w:pPr>
            <w:r w:rsidRPr="000D0840">
              <w:t>Session-AMBR</w:t>
            </w:r>
          </w:p>
          <w:p w14:paraId="6C039DDD" w14:textId="77777777" w:rsidR="00C135FE" w:rsidRPr="000D0840" w:rsidRDefault="001E518F" w:rsidP="00F30388">
            <w:pPr>
              <w:pStyle w:val="TAL"/>
            </w:pPr>
            <w:r w:rsidRPr="000D0840">
              <w:t>9.11</w:t>
            </w:r>
            <w:r w:rsidR="00FD60FC" w:rsidRPr="000D0840">
              <w:t>.4.</w:t>
            </w:r>
            <w:r w:rsidR="00B76768" w:rsidRPr="000D0840">
              <w:t>1</w:t>
            </w:r>
            <w:r w:rsidR="005103CB">
              <w:t>4</w:t>
            </w:r>
          </w:p>
        </w:tc>
        <w:tc>
          <w:tcPr>
            <w:tcW w:w="56.70pt" w:type="dxa"/>
            <w:tcBorders>
              <w:top w:val="single" w:sz="6" w:space="0" w:color="000000"/>
              <w:start w:val="single" w:sz="6" w:space="0" w:color="000000"/>
              <w:bottom w:val="single" w:sz="6" w:space="0" w:color="000000"/>
              <w:end w:val="single" w:sz="6" w:space="0" w:color="000000"/>
            </w:tcBorders>
          </w:tcPr>
          <w:p w14:paraId="61CC2A7C"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086B2FB" w14:textId="77777777" w:rsidR="00C135FE" w:rsidRPr="005F7EB0" w:rsidRDefault="00C135FE" w:rsidP="006B6569">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7A8D4283" w14:textId="77777777" w:rsidR="00C135FE" w:rsidRPr="005F7EB0" w:rsidRDefault="00AA0383" w:rsidP="00AA0383">
            <w:pPr>
              <w:pStyle w:val="TAC"/>
              <w:rPr>
                <w:lang w:eastAsia="en-US"/>
              </w:rPr>
            </w:pPr>
            <w:r w:rsidRPr="005F7EB0">
              <w:rPr>
                <w:lang w:eastAsia="en-US"/>
              </w:rPr>
              <w:t>8</w:t>
            </w:r>
          </w:p>
        </w:tc>
      </w:tr>
      <w:tr w:rsidR="00600AAF" w:rsidRPr="005F7EB0" w14:paraId="6EF885A1"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E778D88" w14:textId="77777777" w:rsidR="00600AAF" w:rsidRPr="000D0840" w:rsidRDefault="003E03AA" w:rsidP="000D0840">
            <w:pPr>
              <w:pStyle w:val="TAL"/>
            </w:pPr>
            <w:r w:rsidRPr="000D0840">
              <w:t>56</w:t>
            </w:r>
          </w:p>
        </w:tc>
        <w:tc>
          <w:tcPr>
            <w:tcW w:w="141.85pt" w:type="dxa"/>
            <w:tcBorders>
              <w:top w:val="single" w:sz="6" w:space="0" w:color="000000"/>
              <w:start w:val="single" w:sz="6" w:space="0" w:color="000000"/>
              <w:bottom w:val="single" w:sz="6" w:space="0" w:color="000000"/>
              <w:end w:val="single" w:sz="6" w:space="0" w:color="000000"/>
            </w:tcBorders>
          </w:tcPr>
          <w:p w14:paraId="1B7D4F02" w14:textId="77777777" w:rsidR="00600AAF" w:rsidRPr="000D0840" w:rsidRDefault="00600AAF" w:rsidP="000D0840">
            <w:pPr>
              <w:pStyle w:val="TAL"/>
            </w:pPr>
            <w:r w:rsidRPr="000D0840">
              <w:t>RQ timer value</w:t>
            </w:r>
          </w:p>
        </w:tc>
        <w:tc>
          <w:tcPr>
            <w:tcW w:w="156pt" w:type="dxa"/>
            <w:tcBorders>
              <w:top w:val="single" w:sz="6" w:space="0" w:color="000000"/>
              <w:start w:val="single" w:sz="6" w:space="0" w:color="000000"/>
              <w:bottom w:val="single" w:sz="6" w:space="0" w:color="000000"/>
              <w:end w:val="single" w:sz="6" w:space="0" w:color="000000"/>
            </w:tcBorders>
          </w:tcPr>
          <w:p w14:paraId="314CC6D6" w14:textId="77777777" w:rsidR="00600AAF" w:rsidRPr="000D0840" w:rsidRDefault="00600AAF" w:rsidP="000D0840">
            <w:pPr>
              <w:pStyle w:val="TAL"/>
            </w:pPr>
            <w:r w:rsidRPr="000D0840">
              <w:t>GPRS timer</w:t>
            </w:r>
          </w:p>
          <w:p w14:paraId="6974C1AD" w14:textId="77777777" w:rsidR="00600AAF" w:rsidRPr="000D0840" w:rsidRDefault="001E518F" w:rsidP="000D0840">
            <w:pPr>
              <w:pStyle w:val="TAL"/>
            </w:pPr>
            <w:r w:rsidRPr="000D0840">
              <w:t>9.11</w:t>
            </w:r>
            <w:r w:rsidR="00600AAF" w:rsidRPr="000D0840">
              <w:t>.</w:t>
            </w:r>
            <w:r w:rsidR="00C90042" w:rsidRPr="000D0840">
              <w:t>2</w:t>
            </w:r>
            <w:r w:rsidR="00600AAF" w:rsidRPr="000D0840">
              <w:t>.</w:t>
            </w:r>
            <w:r w:rsidR="00C90042" w:rsidRPr="000D0840">
              <w:t>3</w:t>
            </w:r>
          </w:p>
        </w:tc>
        <w:tc>
          <w:tcPr>
            <w:tcW w:w="56.70pt" w:type="dxa"/>
            <w:tcBorders>
              <w:top w:val="single" w:sz="6" w:space="0" w:color="000000"/>
              <w:start w:val="single" w:sz="6" w:space="0" w:color="000000"/>
              <w:bottom w:val="single" w:sz="6" w:space="0" w:color="000000"/>
              <w:end w:val="single" w:sz="6" w:space="0" w:color="000000"/>
            </w:tcBorders>
          </w:tcPr>
          <w:p w14:paraId="3F37040E" w14:textId="77777777" w:rsidR="00600AAF" w:rsidRPr="005F7EB0" w:rsidRDefault="00600AAF" w:rsidP="00260D1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CA370BE" w14:textId="77777777" w:rsidR="00600AAF" w:rsidRPr="005F7EB0" w:rsidRDefault="00600AAF" w:rsidP="00260D19">
            <w:pPr>
              <w:pStyle w:val="TAC"/>
              <w:rPr>
                <w:lang w:eastAsia="en-US"/>
              </w:rPr>
            </w:pPr>
            <w:r w:rsidRPr="005F7EB0">
              <w:rPr>
                <w:lang w:eastAsia="en-US"/>
              </w:rPr>
              <w:t>TV</w:t>
            </w:r>
          </w:p>
        </w:tc>
        <w:tc>
          <w:tcPr>
            <w:tcW w:w="42.50pt" w:type="dxa"/>
            <w:tcBorders>
              <w:top w:val="single" w:sz="6" w:space="0" w:color="000000"/>
              <w:start w:val="single" w:sz="6" w:space="0" w:color="000000"/>
              <w:bottom w:val="single" w:sz="6" w:space="0" w:color="000000"/>
              <w:end w:val="single" w:sz="6" w:space="0" w:color="000000"/>
            </w:tcBorders>
          </w:tcPr>
          <w:p w14:paraId="6528F2D3" w14:textId="77777777" w:rsidR="00600AAF" w:rsidRPr="005F7EB0" w:rsidRDefault="00600AAF" w:rsidP="00260D19">
            <w:pPr>
              <w:pStyle w:val="TAC"/>
              <w:rPr>
                <w:lang w:eastAsia="en-US"/>
              </w:rPr>
            </w:pPr>
            <w:r w:rsidRPr="005F7EB0">
              <w:rPr>
                <w:lang w:eastAsia="en-US"/>
              </w:rPr>
              <w:t>2</w:t>
            </w:r>
          </w:p>
        </w:tc>
      </w:tr>
      <w:tr w:rsidR="002E58E1" w:rsidRPr="005F7EB0" w14:paraId="686EC500" w14:textId="77777777" w:rsidTr="00632C8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F2B70CA" w14:textId="77777777" w:rsidR="002E58E1" w:rsidRPr="000D0840" w:rsidRDefault="0028074B" w:rsidP="00632C89">
            <w:pPr>
              <w:pStyle w:val="TAL"/>
              <w:rPr>
                <w:highlight w:val="yellow"/>
              </w:rPr>
            </w:pPr>
            <w:r w:rsidRPr="0028074B">
              <w:t>8-</w:t>
            </w:r>
          </w:p>
        </w:tc>
        <w:tc>
          <w:tcPr>
            <w:tcW w:w="141.85pt" w:type="dxa"/>
            <w:tcBorders>
              <w:top w:val="single" w:sz="6" w:space="0" w:color="000000"/>
              <w:start w:val="single" w:sz="6" w:space="0" w:color="000000"/>
              <w:bottom w:val="single" w:sz="6" w:space="0" w:color="000000"/>
              <w:end w:val="single" w:sz="6" w:space="0" w:color="000000"/>
            </w:tcBorders>
          </w:tcPr>
          <w:p w14:paraId="5092E699" w14:textId="77777777" w:rsidR="002E58E1" w:rsidRPr="000D0840" w:rsidRDefault="002E58E1" w:rsidP="00632C89">
            <w:pPr>
              <w:pStyle w:val="TAL"/>
            </w:pPr>
            <w:r w:rsidRPr="000D0840">
              <w:t>Always-on PDU session indication</w:t>
            </w:r>
          </w:p>
        </w:tc>
        <w:tc>
          <w:tcPr>
            <w:tcW w:w="156pt" w:type="dxa"/>
            <w:tcBorders>
              <w:top w:val="single" w:sz="6" w:space="0" w:color="000000"/>
              <w:start w:val="single" w:sz="6" w:space="0" w:color="000000"/>
              <w:bottom w:val="single" w:sz="6" w:space="0" w:color="000000"/>
              <w:end w:val="single" w:sz="6" w:space="0" w:color="000000"/>
            </w:tcBorders>
          </w:tcPr>
          <w:p w14:paraId="2EA56708" w14:textId="77777777" w:rsidR="002E58E1" w:rsidRDefault="002E58E1" w:rsidP="00632C89">
            <w:pPr>
              <w:pStyle w:val="TAL"/>
            </w:pPr>
            <w:r w:rsidRPr="000D0840">
              <w:t>Always-on PDU session indication</w:t>
            </w:r>
          </w:p>
          <w:p w14:paraId="1A6E6384" w14:textId="77777777" w:rsidR="0028074B" w:rsidRPr="000D0840" w:rsidRDefault="0028074B" w:rsidP="00F30388">
            <w:pPr>
              <w:pStyle w:val="TAL"/>
            </w:pPr>
            <w:r w:rsidRPr="000D0840">
              <w:t>9.1</w:t>
            </w:r>
            <w:r w:rsidR="00545CA8">
              <w:t>1</w:t>
            </w:r>
            <w:r w:rsidRPr="000D0840">
              <w:t>.4.</w:t>
            </w:r>
            <w:r w:rsidR="00C90580">
              <w:t>3</w:t>
            </w:r>
          </w:p>
        </w:tc>
        <w:tc>
          <w:tcPr>
            <w:tcW w:w="56.70pt" w:type="dxa"/>
            <w:tcBorders>
              <w:top w:val="single" w:sz="6" w:space="0" w:color="000000"/>
              <w:start w:val="single" w:sz="6" w:space="0" w:color="000000"/>
              <w:bottom w:val="single" w:sz="6" w:space="0" w:color="000000"/>
              <w:end w:val="single" w:sz="6" w:space="0" w:color="000000"/>
            </w:tcBorders>
          </w:tcPr>
          <w:p w14:paraId="17EC8EFB" w14:textId="77777777" w:rsidR="002E58E1" w:rsidRPr="009E7004" w:rsidRDefault="002E58E1" w:rsidP="00632C89">
            <w:pPr>
              <w:pStyle w:val="TAC"/>
            </w:pPr>
            <w:r>
              <w:t>O</w:t>
            </w:r>
          </w:p>
        </w:tc>
        <w:tc>
          <w:tcPr>
            <w:tcW w:w="42.55pt" w:type="dxa"/>
            <w:tcBorders>
              <w:top w:val="single" w:sz="6" w:space="0" w:color="000000"/>
              <w:start w:val="single" w:sz="6" w:space="0" w:color="000000"/>
              <w:bottom w:val="single" w:sz="6" w:space="0" w:color="000000"/>
              <w:end w:val="single" w:sz="6" w:space="0" w:color="000000"/>
            </w:tcBorders>
          </w:tcPr>
          <w:p w14:paraId="6935E65C" w14:textId="77777777" w:rsidR="002E58E1" w:rsidRPr="009E7004" w:rsidRDefault="002E58E1" w:rsidP="00632C89">
            <w:pPr>
              <w:pStyle w:val="TAC"/>
            </w:pPr>
            <w:r>
              <w:t>TV</w:t>
            </w:r>
          </w:p>
        </w:tc>
        <w:tc>
          <w:tcPr>
            <w:tcW w:w="42.50pt" w:type="dxa"/>
            <w:tcBorders>
              <w:top w:val="single" w:sz="6" w:space="0" w:color="000000"/>
              <w:start w:val="single" w:sz="6" w:space="0" w:color="000000"/>
              <w:bottom w:val="single" w:sz="6" w:space="0" w:color="000000"/>
              <w:end w:val="single" w:sz="6" w:space="0" w:color="000000"/>
            </w:tcBorders>
          </w:tcPr>
          <w:p w14:paraId="53D33395" w14:textId="77777777" w:rsidR="002E58E1" w:rsidRDefault="002E58E1" w:rsidP="00632C89">
            <w:pPr>
              <w:pStyle w:val="TAC"/>
            </w:pPr>
            <w:r>
              <w:t>1</w:t>
            </w:r>
          </w:p>
        </w:tc>
      </w:tr>
      <w:tr w:rsidR="00E62CEF" w:rsidRPr="005F7EB0" w14:paraId="1CA2300A"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C888416" w14:textId="77777777" w:rsidR="00E62CEF" w:rsidRPr="000D0840" w:rsidRDefault="00E62CEF" w:rsidP="000D0840">
            <w:pPr>
              <w:pStyle w:val="TAL"/>
            </w:pPr>
            <w:r w:rsidRPr="000D0840">
              <w:t>7</w:t>
            </w:r>
            <w:r w:rsidR="00F2424C" w:rsidRPr="000D0840">
              <w:t>A</w:t>
            </w:r>
          </w:p>
        </w:tc>
        <w:tc>
          <w:tcPr>
            <w:tcW w:w="141.85pt" w:type="dxa"/>
            <w:tcBorders>
              <w:top w:val="single" w:sz="6" w:space="0" w:color="000000"/>
              <w:start w:val="single" w:sz="6" w:space="0" w:color="000000"/>
              <w:bottom w:val="single" w:sz="6" w:space="0" w:color="000000"/>
              <w:end w:val="single" w:sz="6" w:space="0" w:color="000000"/>
            </w:tcBorders>
          </w:tcPr>
          <w:p w14:paraId="1C404032" w14:textId="77777777" w:rsidR="00E62CEF" w:rsidRPr="000D0840" w:rsidRDefault="00E62CEF" w:rsidP="000D0840">
            <w:pPr>
              <w:pStyle w:val="TAL"/>
            </w:pPr>
            <w:r w:rsidRPr="000D0840">
              <w:t>Authorized QoS rules</w:t>
            </w:r>
          </w:p>
        </w:tc>
        <w:tc>
          <w:tcPr>
            <w:tcW w:w="156pt" w:type="dxa"/>
            <w:tcBorders>
              <w:top w:val="single" w:sz="6" w:space="0" w:color="000000"/>
              <w:start w:val="single" w:sz="6" w:space="0" w:color="000000"/>
              <w:bottom w:val="single" w:sz="6" w:space="0" w:color="000000"/>
              <w:end w:val="single" w:sz="6" w:space="0" w:color="000000"/>
            </w:tcBorders>
          </w:tcPr>
          <w:p w14:paraId="67EB8FE9" w14:textId="77777777" w:rsidR="00E62CEF" w:rsidRPr="000D0840" w:rsidRDefault="00E62CEF" w:rsidP="000D0840">
            <w:pPr>
              <w:pStyle w:val="TAL"/>
            </w:pPr>
            <w:r w:rsidRPr="000D0840">
              <w:t>QoS rules</w:t>
            </w:r>
          </w:p>
          <w:p w14:paraId="52FCBE00" w14:textId="77777777" w:rsidR="00E62CEF" w:rsidRPr="000D0840" w:rsidRDefault="001E518F" w:rsidP="00F30388">
            <w:pPr>
              <w:pStyle w:val="TAL"/>
            </w:pPr>
            <w:r w:rsidRPr="000D0840">
              <w:t>9.11</w:t>
            </w:r>
            <w:r w:rsidR="00E62CEF" w:rsidRPr="000D0840">
              <w:t>.4.</w:t>
            </w:r>
            <w:r w:rsidR="005103CB">
              <w:t>13</w:t>
            </w:r>
          </w:p>
        </w:tc>
        <w:tc>
          <w:tcPr>
            <w:tcW w:w="56.70pt" w:type="dxa"/>
            <w:tcBorders>
              <w:top w:val="single" w:sz="6" w:space="0" w:color="000000"/>
              <w:start w:val="single" w:sz="6" w:space="0" w:color="000000"/>
              <w:bottom w:val="single" w:sz="6" w:space="0" w:color="000000"/>
              <w:end w:val="single" w:sz="6" w:space="0" w:color="000000"/>
            </w:tcBorders>
          </w:tcPr>
          <w:p w14:paraId="4511F678" w14:textId="77777777" w:rsidR="00E62CEF" w:rsidRPr="005F7EB0" w:rsidRDefault="00E62CEF" w:rsidP="00715A82">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D2925B8" w14:textId="77777777" w:rsidR="00E62CEF" w:rsidRPr="005F7EB0" w:rsidRDefault="00E62CEF" w:rsidP="00715A82">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0E98F2AB" w14:textId="77777777" w:rsidR="00E62CEF" w:rsidRPr="005F7EB0" w:rsidRDefault="005F6069" w:rsidP="005F6069">
            <w:pPr>
              <w:pStyle w:val="TAC"/>
              <w:rPr>
                <w:lang w:eastAsia="en-US"/>
              </w:rPr>
            </w:pPr>
            <w:r w:rsidRPr="005F7EB0">
              <w:rPr>
                <w:lang w:eastAsia="en-US"/>
              </w:rPr>
              <w:t>7</w:t>
            </w:r>
            <w:r w:rsidR="00E62CEF" w:rsidRPr="005F7EB0">
              <w:rPr>
                <w:lang w:eastAsia="en-US"/>
              </w:rPr>
              <w:t>-65538</w:t>
            </w:r>
          </w:p>
        </w:tc>
      </w:tr>
      <w:tr w:rsidR="005F6069" w:rsidRPr="005F7EB0" w14:paraId="79D58A21"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5199FAA" w14:textId="77777777" w:rsidR="005F6069" w:rsidRPr="000D0840" w:rsidRDefault="009251BC" w:rsidP="000D0840">
            <w:pPr>
              <w:pStyle w:val="TAL"/>
            </w:pPr>
            <w:r w:rsidRPr="000D0840">
              <w:t>7</w:t>
            </w:r>
            <w:r w:rsidR="00936475">
              <w:t>5</w:t>
            </w:r>
          </w:p>
        </w:tc>
        <w:tc>
          <w:tcPr>
            <w:tcW w:w="141.85pt" w:type="dxa"/>
            <w:tcBorders>
              <w:top w:val="single" w:sz="6" w:space="0" w:color="000000"/>
              <w:start w:val="single" w:sz="6" w:space="0" w:color="000000"/>
              <w:bottom w:val="single" w:sz="6" w:space="0" w:color="000000"/>
              <w:end w:val="single" w:sz="6" w:space="0" w:color="000000"/>
            </w:tcBorders>
          </w:tcPr>
          <w:p w14:paraId="130F00CC" w14:textId="77777777" w:rsidR="005F6069" w:rsidRPr="000D0840" w:rsidRDefault="005F6069" w:rsidP="000D0840">
            <w:pPr>
              <w:pStyle w:val="TAL"/>
            </w:pPr>
            <w:r w:rsidRPr="000D0840">
              <w:t>Mapped EPS bearer contexts</w:t>
            </w:r>
          </w:p>
        </w:tc>
        <w:tc>
          <w:tcPr>
            <w:tcW w:w="156pt" w:type="dxa"/>
            <w:tcBorders>
              <w:top w:val="single" w:sz="6" w:space="0" w:color="000000"/>
              <w:start w:val="single" w:sz="6" w:space="0" w:color="000000"/>
              <w:bottom w:val="single" w:sz="6" w:space="0" w:color="000000"/>
              <w:end w:val="single" w:sz="6" w:space="0" w:color="000000"/>
            </w:tcBorders>
          </w:tcPr>
          <w:p w14:paraId="419E42E3" w14:textId="77777777" w:rsidR="005F6069" w:rsidRPr="000D0840" w:rsidRDefault="005F6069" w:rsidP="000D0840">
            <w:pPr>
              <w:pStyle w:val="TAL"/>
            </w:pPr>
            <w:r w:rsidRPr="000D0840">
              <w:t>Mapped EPS bearer contexts</w:t>
            </w:r>
          </w:p>
          <w:p w14:paraId="6F78E1D1" w14:textId="77777777" w:rsidR="005F6069" w:rsidRPr="000D0840" w:rsidRDefault="001E518F" w:rsidP="00F30388">
            <w:pPr>
              <w:pStyle w:val="TAL"/>
            </w:pPr>
            <w:r w:rsidRPr="000D0840">
              <w:rPr>
                <w:rFonts w:hint="eastAsia"/>
              </w:rPr>
              <w:t>9.11</w:t>
            </w:r>
            <w:r w:rsidR="005F6069" w:rsidRPr="000D0840">
              <w:rPr>
                <w:rFonts w:hint="eastAsia"/>
              </w:rPr>
              <w:t>.4.</w:t>
            </w:r>
            <w:r w:rsidR="00545CA8">
              <w:t>8</w:t>
            </w:r>
          </w:p>
        </w:tc>
        <w:tc>
          <w:tcPr>
            <w:tcW w:w="56.70pt" w:type="dxa"/>
            <w:tcBorders>
              <w:top w:val="single" w:sz="6" w:space="0" w:color="000000"/>
              <w:start w:val="single" w:sz="6" w:space="0" w:color="000000"/>
              <w:bottom w:val="single" w:sz="6" w:space="0" w:color="000000"/>
              <w:end w:val="single" w:sz="6" w:space="0" w:color="000000"/>
            </w:tcBorders>
          </w:tcPr>
          <w:p w14:paraId="0B7C0996" w14:textId="77777777" w:rsidR="005F6069" w:rsidRPr="005F7EB0" w:rsidRDefault="005F6069" w:rsidP="005F6069">
            <w:pPr>
              <w:pStyle w:val="TAC"/>
              <w:rPr>
                <w:lang w:eastAsia="en-US"/>
              </w:rPr>
            </w:pPr>
            <w:r w:rsidRPr="005F7EB0">
              <w:rPr>
                <w:rFonts w:hint="eastAsia"/>
                <w:lang w:eastAsia="zh-CN"/>
              </w:rPr>
              <w:t>O</w:t>
            </w:r>
          </w:p>
        </w:tc>
        <w:tc>
          <w:tcPr>
            <w:tcW w:w="42.55pt" w:type="dxa"/>
            <w:tcBorders>
              <w:top w:val="single" w:sz="6" w:space="0" w:color="000000"/>
              <w:start w:val="single" w:sz="6" w:space="0" w:color="000000"/>
              <w:bottom w:val="single" w:sz="6" w:space="0" w:color="000000"/>
              <w:end w:val="single" w:sz="6" w:space="0" w:color="000000"/>
            </w:tcBorders>
          </w:tcPr>
          <w:p w14:paraId="3088804E" w14:textId="77777777" w:rsidR="005F6069" w:rsidRPr="005F7EB0" w:rsidRDefault="005F6069" w:rsidP="005F60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7FAF0EBE" w14:textId="77777777" w:rsidR="005F6069" w:rsidRPr="005F7EB0" w:rsidRDefault="005F6069" w:rsidP="005F6069">
            <w:pPr>
              <w:pStyle w:val="TAC"/>
              <w:rPr>
                <w:lang w:eastAsia="en-US"/>
              </w:rPr>
            </w:pPr>
            <w:r w:rsidRPr="005F7EB0">
              <w:rPr>
                <w:lang w:eastAsia="en-US"/>
              </w:rPr>
              <w:t>7-65538</w:t>
            </w:r>
          </w:p>
        </w:tc>
      </w:tr>
      <w:tr w:rsidR="002E58E1" w:rsidRPr="005F7EB0" w14:paraId="5CD42ABA" w14:textId="77777777" w:rsidTr="00632C8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020FE9D" w14:textId="77777777" w:rsidR="002E58E1" w:rsidRPr="000D0840" w:rsidRDefault="0028074B" w:rsidP="00632C89">
            <w:pPr>
              <w:pStyle w:val="TAL"/>
            </w:pPr>
            <w:r>
              <w:t>79</w:t>
            </w:r>
          </w:p>
        </w:tc>
        <w:tc>
          <w:tcPr>
            <w:tcW w:w="141.85pt" w:type="dxa"/>
            <w:tcBorders>
              <w:top w:val="single" w:sz="6" w:space="0" w:color="000000"/>
              <w:start w:val="single" w:sz="6" w:space="0" w:color="000000"/>
              <w:bottom w:val="single" w:sz="6" w:space="0" w:color="000000"/>
              <w:end w:val="single" w:sz="6" w:space="0" w:color="000000"/>
            </w:tcBorders>
          </w:tcPr>
          <w:p w14:paraId="5CD492CB" w14:textId="77777777" w:rsidR="002E58E1" w:rsidRPr="000D0840" w:rsidRDefault="002E58E1" w:rsidP="00632C89">
            <w:pPr>
              <w:pStyle w:val="TAL"/>
            </w:pPr>
            <w:r w:rsidRPr="000D0840">
              <w:t>Authorized QoS flow descriptions</w:t>
            </w:r>
          </w:p>
        </w:tc>
        <w:tc>
          <w:tcPr>
            <w:tcW w:w="156pt" w:type="dxa"/>
            <w:tcBorders>
              <w:top w:val="single" w:sz="6" w:space="0" w:color="000000"/>
              <w:start w:val="single" w:sz="6" w:space="0" w:color="000000"/>
              <w:bottom w:val="single" w:sz="6" w:space="0" w:color="000000"/>
              <w:end w:val="single" w:sz="6" w:space="0" w:color="000000"/>
            </w:tcBorders>
          </w:tcPr>
          <w:p w14:paraId="621053B4" w14:textId="77777777" w:rsidR="002E58E1" w:rsidRPr="000D0840" w:rsidRDefault="002E58E1" w:rsidP="00632C89">
            <w:pPr>
              <w:pStyle w:val="TAL"/>
            </w:pPr>
            <w:r w:rsidRPr="000D0840">
              <w:t>QoS flow descriptions</w:t>
            </w:r>
          </w:p>
          <w:p w14:paraId="2768180E" w14:textId="77777777" w:rsidR="002E58E1" w:rsidRPr="000D0840" w:rsidRDefault="002E58E1" w:rsidP="00F30388">
            <w:pPr>
              <w:pStyle w:val="TAL"/>
            </w:pPr>
            <w:r w:rsidRPr="000D0840">
              <w:t>9.11.4.</w:t>
            </w:r>
            <w:r w:rsidR="005103CB">
              <w:t>12</w:t>
            </w:r>
          </w:p>
        </w:tc>
        <w:tc>
          <w:tcPr>
            <w:tcW w:w="56.70pt" w:type="dxa"/>
            <w:tcBorders>
              <w:top w:val="single" w:sz="6" w:space="0" w:color="000000"/>
              <w:start w:val="single" w:sz="6" w:space="0" w:color="000000"/>
              <w:bottom w:val="single" w:sz="6" w:space="0" w:color="000000"/>
              <w:end w:val="single" w:sz="6" w:space="0" w:color="000000"/>
            </w:tcBorders>
          </w:tcPr>
          <w:p w14:paraId="5F6F87A2" w14:textId="77777777" w:rsidR="002E58E1" w:rsidRPr="005F7EB0" w:rsidRDefault="002E58E1" w:rsidP="00632C89">
            <w:pPr>
              <w:pStyle w:val="TAC"/>
              <w:rPr>
                <w:lang w:eastAsia="en-US"/>
              </w:rPr>
            </w:pPr>
            <w:r w:rsidRPr="009E7004">
              <w:t>O</w:t>
            </w:r>
          </w:p>
        </w:tc>
        <w:tc>
          <w:tcPr>
            <w:tcW w:w="42.55pt" w:type="dxa"/>
            <w:tcBorders>
              <w:top w:val="single" w:sz="6" w:space="0" w:color="000000"/>
              <w:start w:val="single" w:sz="6" w:space="0" w:color="000000"/>
              <w:bottom w:val="single" w:sz="6" w:space="0" w:color="000000"/>
              <w:end w:val="single" w:sz="6" w:space="0" w:color="000000"/>
            </w:tcBorders>
          </w:tcPr>
          <w:p w14:paraId="54B334AE" w14:textId="77777777" w:rsidR="002E58E1" w:rsidRPr="005F7EB0" w:rsidRDefault="002E58E1" w:rsidP="00632C89">
            <w:pPr>
              <w:pStyle w:val="TAC"/>
              <w:rPr>
                <w:lang w:eastAsia="en-US"/>
              </w:rPr>
            </w:pPr>
            <w:r w:rsidRPr="009E7004">
              <w:t>T</w:t>
            </w:r>
            <w:r w:rsidRPr="006156F0">
              <w:t>LV-E</w:t>
            </w:r>
          </w:p>
        </w:tc>
        <w:tc>
          <w:tcPr>
            <w:tcW w:w="42.50pt" w:type="dxa"/>
            <w:tcBorders>
              <w:top w:val="single" w:sz="6" w:space="0" w:color="000000"/>
              <w:start w:val="single" w:sz="6" w:space="0" w:color="000000"/>
              <w:bottom w:val="single" w:sz="6" w:space="0" w:color="000000"/>
              <w:end w:val="single" w:sz="6" w:space="0" w:color="000000"/>
            </w:tcBorders>
          </w:tcPr>
          <w:p w14:paraId="79F8E773" w14:textId="77777777" w:rsidR="002E58E1" w:rsidRPr="005F7EB0" w:rsidRDefault="002E58E1" w:rsidP="00632C89">
            <w:pPr>
              <w:pStyle w:val="TAC"/>
              <w:rPr>
                <w:lang w:eastAsia="en-US"/>
              </w:rPr>
            </w:pPr>
            <w:r>
              <w:t>6</w:t>
            </w:r>
            <w:r w:rsidRPr="006156F0">
              <w:t>-65538</w:t>
            </w:r>
          </w:p>
        </w:tc>
      </w:tr>
      <w:tr w:rsidR="00C135FE" w:rsidRPr="005F7EB0" w14:paraId="3E1BE8DB"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277F677" w14:textId="77777777" w:rsidR="00C135FE" w:rsidRPr="000D0840" w:rsidRDefault="00C135FE"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5F37055A" w14:textId="77777777" w:rsidR="00C135FE" w:rsidRPr="000D0840" w:rsidRDefault="00C135FE"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5CD52A88" w14:textId="77777777" w:rsidR="00C135FE" w:rsidRPr="000D0840" w:rsidRDefault="00C135FE" w:rsidP="000D0840">
            <w:pPr>
              <w:pStyle w:val="TAL"/>
            </w:pPr>
            <w:r w:rsidRPr="000D0840">
              <w:t>Extended protocol configuration options</w:t>
            </w:r>
          </w:p>
          <w:p w14:paraId="78CD7F44" w14:textId="77777777" w:rsidR="00C135FE" w:rsidRPr="000D0840" w:rsidRDefault="001E518F" w:rsidP="00F30388">
            <w:pPr>
              <w:pStyle w:val="TAL"/>
            </w:pPr>
            <w:r w:rsidRPr="000D0840">
              <w:t>9.11</w:t>
            </w:r>
            <w:r w:rsidR="000F5712"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7E984810"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33119176"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44063B40" w14:textId="77777777" w:rsidR="00C135FE" w:rsidRPr="005F7EB0" w:rsidRDefault="00C135FE" w:rsidP="006B6569">
            <w:pPr>
              <w:pStyle w:val="TAC"/>
              <w:rPr>
                <w:lang w:eastAsia="en-US"/>
              </w:rPr>
            </w:pPr>
            <w:r w:rsidRPr="005F7EB0">
              <w:rPr>
                <w:lang w:eastAsia="en-US"/>
              </w:rPr>
              <w:t>4-65538</w:t>
            </w:r>
          </w:p>
        </w:tc>
      </w:tr>
      <w:tr w:rsidR="0053577F" w:rsidRPr="005F7EB0" w14:paraId="561A213C" w14:textId="77777777" w:rsidTr="005F60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FC0F4E5" w14:textId="77777777" w:rsidR="0053577F" w:rsidRPr="000D0840" w:rsidRDefault="0053577F" w:rsidP="0053577F">
            <w:pPr>
              <w:pStyle w:val="TAL"/>
            </w:pPr>
            <w:r w:rsidRPr="004B11B4">
              <w:rPr>
                <w:highlight w:val="yellow"/>
              </w:rPr>
              <w:t>xx</w:t>
            </w:r>
          </w:p>
        </w:tc>
        <w:tc>
          <w:tcPr>
            <w:tcW w:w="141.85pt" w:type="dxa"/>
            <w:tcBorders>
              <w:top w:val="single" w:sz="6" w:space="0" w:color="000000"/>
              <w:start w:val="single" w:sz="6" w:space="0" w:color="000000"/>
              <w:bottom w:val="single" w:sz="6" w:space="0" w:color="000000"/>
              <w:end w:val="single" w:sz="6" w:space="0" w:color="000000"/>
            </w:tcBorders>
          </w:tcPr>
          <w:p w14:paraId="387FDF24" w14:textId="77777777" w:rsidR="0053577F" w:rsidRPr="000D0840" w:rsidRDefault="0053577F" w:rsidP="0053577F">
            <w:pPr>
              <w:pStyle w:val="TAL"/>
            </w:pPr>
            <w:r w:rsidRPr="00913BB3">
              <w:t>Session-</w:t>
            </w:r>
            <w:r>
              <w:t>T</w:t>
            </w:r>
            <w:r w:rsidRPr="00913BB3">
              <w:t>MBR</w:t>
            </w:r>
          </w:p>
        </w:tc>
        <w:tc>
          <w:tcPr>
            <w:tcW w:w="156pt" w:type="dxa"/>
            <w:tcBorders>
              <w:top w:val="single" w:sz="6" w:space="0" w:color="000000"/>
              <w:start w:val="single" w:sz="6" w:space="0" w:color="000000"/>
              <w:bottom w:val="single" w:sz="6" w:space="0" w:color="000000"/>
              <w:end w:val="single" w:sz="6" w:space="0" w:color="000000"/>
            </w:tcBorders>
          </w:tcPr>
          <w:p w14:paraId="1CA03BC7" w14:textId="77777777" w:rsidR="0053577F" w:rsidRDefault="0053577F" w:rsidP="0053577F">
            <w:pPr>
              <w:pStyle w:val="TAL"/>
            </w:pPr>
            <w:r w:rsidRPr="00913BB3">
              <w:t>Session-</w:t>
            </w:r>
            <w:r>
              <w:t>T</w:t>
            </w:r>
            <w:r w:rsidRPr="00913BB3">
              <w:t>MBR</w:t>
            </w:r>
          </w:p>
          <w:p w14:paraId="4A21F0A6" w14:textId="77777777" w:rsidR="0053577F" w:rsidRPr="000D0840" w:rsidRDefault="00962360" w:rsidP="0053577F">
            <w:pPr>
              <w:pStyle w:val="TAL"/>
            </w:pPr>
            <w:r>
              <w:t>9.11.4.19</w:t>
            </w:r>
          </w:p>
        </w:tc>
        <w:tc>
          <w:tcPr>
            <w:tcW w:w="56.70pt" w:type="dxa"/>
            <w:tcBorders>
              <w:top w:val="single" w:sz="6" w:space="0" w:color="000000"/>
              <w:start w:val="single" w:sz="6" w:space="0" w:color="000000"/>
              <w:bottom w:val="single" w:sz="6" w:space="0" w:color="000000"/>
              <w:end w:val="single" w:sz="6" w:space="0" w:color="000000"/>
            </w:tcBorders>
          </w:tcPr>
          <w:p w14:paraId="1319E25B" w14:textId="77777777" w:rsidR="0053577F" w:rsidRPr="005F7EB0" w:rsidRDefault="0053577F" w:rsidP="0053577F">
            <w:pPr>
              <w:pStyle w:val="TAC"/>
              <w:rPr>
                <w:lang w:eastAsia="en-US"/>
              </w:rPr>
            </w:pPr>
            <w:r>
              <w:t>O</w:t>
            </w:r>
          </w:p>
        </w:tc>
        <w:tc>
          <w:tcPr>
            <w:tcW w:w="42.55pt" w:type="dxa"/>
            <w:tcBorders>
              <w:top w:val="single" w:sz="6" w:space="0" w:color="000000"/>
              <w:start w:val="single" w:sz="6" w:space="0" w:color="000000"/>
              <w:bottom w:val="single" w:sz="6" w:space="0" w:color="000000"/>
              <w:end w:val="single" w:sz="6" w:space="0" w:color="000000"/>
            </w:tcBorders>
          </w:tcPr>
          <w:p w14:paraId="630D6C90" w14:textId="77777777" w:rsidR="0053577F" w:rsidRPr="005F7EB0" w:rsidRDefault="0053577F" w:rsidP="0053577F">
            <w:pPr>
              <w:pStyle w:val="TAC"/>
              <w:rPr>
                <w:lang w:eastAsia="en-US"/>
              </w:rPr>
            </w:pPr>
            <w:r>
              <w:t>TLV</w:t>
            </w:r>
          </w:p>
        </w:tc>
        <w:tc>
          <w:tcPr>
            <w:tcW w:w="42.50pt" w:type="dxa"/>
            <w:tcBorders>
              <w:top w:val="single" w:sz="6" w:space="0" w:color="000000"/>
              <w:start w:val="single" w:sz="6" w:space="0" w:color="000000"/>
              <w:bottom w:val="single" w:sz="6" w:space="0" w:color="000000"/>
              <w:end w:val="single" w:sz="6" w:space="0" w:color="000000"/>
            </w:tcBorders>
          </w:tcPr>
          <w:p w14:paraId="150AB04C" w14:textId="77777777" w:rsidR="0053577F" w:rsidRPr="005F7EB0" w:rsidRDefault="0053577F" w:rsidP="0053577F">
            <w:pPr>
              <w:pStyle w:val="TAC"/>
              <w:rPr>
                <w:lang w:eastAsia="en-US"/>
              </w:rPr>
            </w:pPr>
            <w:r>
              <w:rPr>
                <w:lang w:eastAsia="en-US"/>
              </w:rPr>
              <w:t>8</w:t>
            </w:r>
          </w:p>
        </w:tc>
      </w:tr>
    </w:tbl>
    <w:p w14:paraId="4379DB88" w14:textId="77777777" w:rsidR="00C135FE" w:rsidRDefault="00C135FE" w:rsidP="00C135FE"/>
    <w:p w14:paraId="34E7B6FD" w14:textId="77777777" w:rsidR="00936475" w:rsidRPr="00CC0C94" w:rsidRDefault="00936475" w:rsidP="00936475">
      <w:pPr>
        <w:pStyle w:val="NO"/>
        <w:rPr>
          <w:lang w:eastAsia="ja-JP"/>
        </w:rPr>
      </w:pPr>
      <w:r w:rsidRPr="00CC0C94">
        <w:t>NOTE:</w:t>
      </w:r>
      <w:r w:rsidRPr="00CC0C94">
        <w:tab/>
        <w:t xml:space="preserve">It is possible for </w:t>
      </w:r>
      <w:r>
        <w:t>network</w:t>
      </w:r>
      <w:r w:rsidRPr="00CC0C94">
        <w:t>s compliant with earlier versions of this specifi</w:t>
      </w:r>
      <w:r>
        <w:t xml:space="preserve">cation to send the Mapped EPS bearer contexts IE with IEI of value </w:t>
      </w:r>
      <w:r w:rsidRPr="00CC0C94">
        <w:t>"</w:t>
      </w:r>
      <w:r>
        <w:t>7F</w:t>
      </w:r>
      <w:r w:rsidRPr="00CC0C94">
        <w:t>"</w:t>
      </w:r>
      <w:r>
        <w:t xml:space="preserve"> for this message</w:t>
      </w:r>
      <w:r w:rsidRPr="00CC0C94">
        <w:t>.</w:t>
      </w:r>
    </w:p>
    <w:p w14:paraId="3863E5CC" w14:textId="77777777" w:rsidR="00C135FE" w:rsidRPr="003168A2" w:rsidRDefault="00442E37" w:rsidP="00C135FE">
      <w:pPr>
        <w:pStyle w:val="4"/>
        <w:rPr>
          <w:lang w:eastAsia="ko-KR"/>
        </w:rPr>
      </w:pPr>
      <w:bookmarkStart w:id="267" w:name="_Toc11419764"/>
      <w:r>
        <w:t>8</w:t>
      </w:r>
      <w:r w:rsidR="00C135FE">
        <w:t>.</w:t>
      </w:r>
      <w:r>
        <w:t>3</w:t>
      </w:r>
      <w:r w:rsidR="00C135FE">
        <w:t>.</w:t>
      </w:r>
      <w:r w:rsidR="00AD4A76">
        <w:t>9</w:t>
      </w:r>
      <w:r w:rsidR="00C135FE">
        <w:t>.2</w:t>
      </w:r>
      <w:r w:rsidR="00C135FE" w:rsidRPr="003168A2">
        <w:rPr>
          <w:rFonts w:hint="eastAsia"/>
        </w:rPr>
        <w:tab/>
      </w:r>
      <w:r w:rsidR="00C135FE" w:rsidRPr="002B39AE">
        <w:t>5GSM cause</w:t>
      </w:r>
      <w:bookmarkEnd w:id="267"/>
    </w:p>
    <w:p w14:paraId="6B738D70" w14:textId="77777777" w:rsidR="00C135FE" w:rsidRDefault="00C135FE" w:rsidP="00C135FE">
      <w:r>
        <w:t xml:space="preserve">This IE is included </w:t>
      </w:r>
      <w:r w:rsidRPr="003168A2">
        <w:t xml:space="preserve">when </w:t>
      </w:r>
      <w:r w:rsidRPr="003B63BE">
        <w:rPr>
          <w:rFonts w:eastAsia="MS Mincho"/>
        </w:rPr>
        <w:t xml:space="preserve">the </w:t>
      </w:r>
      <w:r>
        <w:rPr>
          <w:rFonts w:eastAsia="MS Mincho"/>
        </w:rPr>
        <w:t xml:space="preserve">network performs the </w:t>
      </w:r>
      <w:r>
        <w:rPr>
          <w:lang w:eastAsia="ko-KR"/>
        </w:rPr>
        <w:t>PDU session anchor</w:t>
      </w:r>
      <w:r>
        <w:rPr>
          <w:rFonts w:hint="eastAsia"/>
          <w:lang w:eastAsia="ko-KR"/>
        </w:rPr>
        <w:t xml:space="preserve"> relocation for </w:t>
      </w:r>
      <w:r>
        <w:rPr>
          <w:lang w:eastAsia="ko-KR"/>
        </w:rPr>
        <w:t>SSC mode 3</w:t>
      </w:r>
      <w:r w:rsidRPr="003168A2">
        <w:t>.</w:t>
      </w:r>
    </w:p>
    <w:p w14:paraId="4B05E2B8" w14:textId="77777777" w:rsidR="00C135FE" w:rsidRPr="003168A2" w:rsidRDefault="00442E37" w:rsidP="00C135FE">
      <w:pPr>
        <w:pStyle w:val="4"/>
        <w:rPr>
          <w:lang w:eastAsia="ko-KR"/>
        </w:rPr>
      </w:pPr>
      <w:bookmarkStart w:id="268" w:name="_Toc11419765"/>
      <w:r>
        <w:t>8</w:t>
      </w:r>
      <w:r w:rsidR="00C135FE">
        <w:t>.</w:t>
      </w:r>
      <w:r>
        <w:t>3</w:t>
      </w:r>
      <w:r w:rsidR="00C135FE">
        <w:t>.</w:t>
      </w:r>
      <w:r w:rsidR="00AD4A76">
        <w:t>9</w:t>
      </w:r>
      <w:r w:rsidR="00C135FE">
        <w:t>.</w:t>
      </w:r>
      <w:r w:rsidR="00773A24">
        <w:t>3</w:t>
      </w:r>
      <w:r w:rsidR="00C135FE" w:rsidRPr="003168A2">
        <w:rPr>
          <w:rFonts w:hint="eastAsia"/>
        </w:rPr>
        <w:tab/>
      </w:r>
      <w:r w:rsidR="00C135FE" w:rsidRPr="006156F0">
        <w:t>Session</w:t>
      </w:r>
      <w:r w:rsidR="00C135FE">
        <w:t>-</w:t>
      </w:r>
      <w:r w:rsidR="00C135FE" w:rsidRPr="006156F0">
        <w:t>AMBR</w:t>
      </w:r>
      <w:bookmarkEnd w:id="268"/>
    </w:p>
    <w:p w14:paraId="3BD78F60" w14:textId="77777777" w:rsidR="00C135FE" w:rsidRDefault="00C135FE" w:rsidP="00C135FE">
      <w:r>
        <w:t xml:space="preserve">This IE is included </w:t>
      </w:r>
      <w:r w:rsidRPr="003168A2">
        <w:t xml:space="preserve">when </w:t>
      </w:r>
      <w:r w:rsidRPr="00EE0C95">
        <w:rPr>
          <w:rFonts w:eastAsia="MS Mincho"/>
        </w:rPr>
        <w:t xml:space="preserve">the </w:t>
      </w:r>
      <w:r>
        <w:t>s</w:t>
      </w:r>
      <w:r w:rsidRPr="006156F0">
        <w:t>ession</w:t>
      </w:r>
      <w:r>
        <w:t>-</w:t>
      </w:r>
      <w:r w:rsidRPr="006156F0">
        <w:t>AMBR</w:t>
      </w:r>
      <w:r>
        <w:t xml:space="preserve"> of the PDU session is modified</w:t>
      </w:r>
      <w:r w:rsidRPr="003168A2">
        <w:t>.</w:t>
      </w:r>
    </w:p>
    <w:p w14:paraId="57A42A3E" w14:textId="77777777" w:rsidR="00600AAF" w:rsidRDefault="00600AAF" w:rsidP="00600AAF">
      <w:pPr>
        <w:pStyle w:val="4"/>
        <w:rPr>
          <w:noProof/>
        </w:rPr>
      </w:pPr>
      <w:bookmarkStart w:id="269" w:name="_Toc11419766"/>
      <w:r>
        <w:rPr>
          <w:noProof/>
        </w:rPr>
        <w:t>8.3.</w:t>
      </w:r>
      <w:r w:rsidR="00AD4A76">
        <w:rPr>
          <w:noProof/>
        </w:rPr>
        <w:t>9</w:t>
      </w:r>
      <w:r>
        <w:rPr>
          <w:noProof/>
        </w:rPr>
        <w:t>.</w:t>
      </w:r>
      <w:r w:rsidR="00773A24">
        <w:rPr>
          <w:noProof/>
        </w:rPr>
        <w:t>4</w:t>
      </w:r>
      <w:r>
        <w:rPr>
          <w:noProof/>
        </w:rPr>
        <w:tab/>
      </w:r>
      <w:r w:rsidRPr="00960ED1">
        <w:rPr>
          <w:noProof/>
        </w:rPr>
        <w:t>RQ timer value</w:t>
      </w:r>
      <w:bookmarkEnd w:id="269"/>
    </w:p>
    <w:p w14:paraId="4FF57A98" w14:textId="77777777" w:rsidR="00600AAF" w:rsidRDefault="00600AAF" w:rsidP="00600AAF">
      <w:r w:rsidRPr="0070134D">
        <w:t xml:space="preserve">This IE is included when the network </w:t>
      </w:r>
      <w:r w:rsidR="002C5DB5">
        <w:t>needs</w:t>
      </w:r>
      <w:r w:rsidRPr="0070134D">
        <w:t xml:space="preserve"> to provide the RQ timer value</w:t>
      </w:r>
      <w:r>
        <w:t>.</w:t>
      </w:r>
    </w:p>
    <w:p w14:paraId="176CEC8B" w14:textId="77777777" w:rsidR="002E58E1" w:rsidRDefault="002E58E1" w:rsidP="002E58E1">
      <w:pPr>
        <w:pStyle w:val="4"/>
      </w:pPr>
      <w:bookmarkStart w:id="270" w:name="_Toc11419767"/>
      <w:r>
        <w:t>8.3.9.5</w:t>
      </w:r>
      <w:r>
        <w:tab/>
        <w:t>Always-on PDU session indication</w:t>
      </w:r>
      <w:bookmarkEnd w:id="270"/>
    </w:p>
    <w:p w14:paraId="48BB435F" w14:textId="77777777" w:rsidR="002E58E1" w:rsidRDefault="002E58E1" w:rsidP="002E58E1">
      <w:r>
        <w:t xml:space="preserve">The network shall include this IE if the network decides to inform the UE </w:t>
      </w:r>
      <w:r w:rsidRPr="000E7D73">
        <w:t xml:space="preserve">whether the PDU session </w:t>
      </w:r>
      <w:r>
        <w:t>is</w:t>
      </w:r>
      <w:r w:rsidRPr="000E7D73">
        <w:t xml:space="preserve"> an always-on PDU session</w:t>
      </w:r>
      <w:r>
        <w:t>.</w:t>
      </w:r>
    </w:p>
    <w:p w14:paraId="53147A2A" w14:textId="77777777" w:rsidR="00E62CEF" w:rsidRPr="003168A2" w:rsidRDefault="00E62CEF" w:rsidP="00E62CEF">
      <w:pPr>
        <w:pStyle w:val="4"/>
        <w:rPr>
          <w:lang w:eastAsia="ko-KR"/>
        </w:rPr>
      </w:pPr>
      <w:bookmarkStart w:id="271" w:name="_Toc11419768"/>
      <w:r>
        <w:t>8.3.</w:t>
      </w:r>
      <w:r w:rsidR="00AD4A76">
        <w:t>9</w:t>
      </w:r>
      <w:r>
        <w:t>.</w:t>
      </w:r>
      <w:r w:rsidR="002E58E1">
        <w:t>6</w:t>
      </w:r>
      <w:r w:rsidRPr="003168A2">
        <w:rPr>
          <w:rFonts w:hint="eastAsia"/>
        </w:rPr>
        <w:tab/>
      </w:r>
      <w:r>
        <w:t xml:space="preserve">Authorized </w:t>
      </w:r>
      <w:r w:rsidRPr="006156F0">
        <w:t>QoS rules</w:t>
      </w:r>
      <w:bookmarkEnd w:id="271"/>
    </w:p>
    <w:p w14:paraId="539F7140" w14:textId="77777777" w:rsidR="00E62CEF" w:rsidRDefault="00E62CEF" w:rsidP="00E62CEF">
      <w:r>
        <w:t xml:space="preserve">This IE is included </w:t>
      </w:r>
      <w:r w:rsidRPr="003168A2">
        <w:t xml:space="preserve">when </w:t>
      </w:r>
      <w:r w:rsidRPr="00EE0C95">
        <w:rPr>
          <w:rFonts w:eastAsia="MS Mincho"/>
        </w:rPr>
        <w:t xml:space="preserve">the </w:t>
      </w:r>
      <w:r>
        <w:t xml:space="preserve">authorized </w:t>
      </w:r>
      <w:r w:rsidRPr="00EE0C95">
        <w:t>QoS rules</w:t>
      </w:r>
      <w:r>
        <w:t xml:space="preserve"> of the PDU session are modified</w:t>
      </w:r>
      <w:r w:rsidRPr="003168A2">
        <w:t>.</w:t>
      </w:r>
    </w:p>
    <w:p w14:paraId="26C895D8" w14:textId="77777777" w:rsidR="00931584" w:rsidRPr="0068553C" w:rsidRDefault="00931584" w:rsidP="00931584">
      <w:pPr>
        <w:pStyle w:val="4"/>
        <w:rPr>
          <w:lang w:eastAsia="ko-KR"/>
        </w:rPr>
      </w:pPr>
      <w:bookmarkStart w:id="272" w:name="_Toc11419769"/>
      <w:r>
        <w:t>8.3.</w:t>
      </w:r>
      <w:r w:rsidR="00AD4A76">
        <w:t>9</w:t>
      </w:r>
      <w:r>
        <w:t>.</w:t>
      </w:r>
      <w:r w:rsidR="002E58E1">
        <w:t>7</w:t>
      </w:r>
      <w:r w:rsidRPr="003168A2">
        <w:rPr>
          <w:rFonts w:hint="eastAsia"/>
        </w:rPr>
        <w:tab/>
      </w:r>
      <w:r>
        <w:t>Mapped</w:t>
      </w:r>
      <w:r w:rsidRPr="0068553C">
        <w:t xml:space="preserve"> </w:t>
      </w:r>
      <w:r>
        <w:t>EPS bearer contexts</w:t>
      </w:r>
      <w:bookmarkEnd w:id="272"/>
    </w:p>
    <w:p w14:paraId="78294107" w14:textId="77777777" w:rsidR="00931584" w:rsidRDefault="00931584" w:rsidP="00931584">
      <w:r>
        <w:t xml:space="preserve">This IE </w:t>
      </w:r>
      <w:r>
        <w:rPr>
          <w:rFonts w:hint="eastAsia"/>
          <w:lang w:eastAsia="zh-CN"/>
        </w:rPr>
        <w:t>is</w:t>
      </w:r>
      <w:r w:rsidRPr="003168A2">
        <w:t xml:space="preserve"> included </w:t>
      </w:r>
      <w:r>
        <w:rPr>
          <w:rFonts w:hint="eastAsia"/>
          <w:lang w:eastAsia="zh-CN"/>
        </w:rPr>
        <w:t>when</w:t>
      </w:r>
      <w:r>
        <w:t xml:space="preserve"> interworking </w:t>
      </w:r>
      <w:r w:rsidR="00A1246A">
        <w:t>with</w:t>
      </w:r>
      <w:r w:rsidRPr="00634115">
        <w:t xml:space="preserve"> EPS is supported for</w:t>
      </w:r>
      <w:r>
        <w:t xml:space="preserve"> the PDU session and the mapped EPS bearer contexts is modified</w:t>
      </w:r>
      <w:r w:rsidRPr="003168A2">
        <w:t>.</w:t>
      </w:r>
    </w:p>
    <w:p w14:paraId="61B0A745" w14:textId="77777777" w:rsidR="002E58E1" w:rsidRPr="003168A2" w:rsidRDefault="002E58E1" w:rsidP="002E58E1">
      <w:pPr>
        <w:pStyle w:val="4"/>
        <w:rPr>
          <w:lang w:eastAsia="ko-KR"/>
        </w:rPr>
      </w:pPr>
      <w:bookmarkStart w:id="273" w:name="_Toc11419770"/>
      <w:r>
        <w:lastRenderedPageBreak/>
        <w:t>8.3.9.8</w:t>
      </w:r>
      <w:r w:rsidRPr="003168A2">
        <w:rPr>
          <w:rFonts w:hint="eastAsia"/>
        </w:rPr>
        <w:tab/>
      </w:r>
      <w:r>
        <w:t>Authorized QoS flow descriptions</w:t>
      </w:r>
      <w:bookmarkEnd w:id="273"/>
    </w:p>
    <w:p w14:paraId="510DFA7A" w14:textId="77777777" w:rsidR="002E58E1" w:rsidRDefault="002E58E1" w:rsidP="002E58E1">
      <w:r>
        <w:t xml:space="preserve">This IE is included </w:t>
      </w:r>
      <w:r w:rsidRPr="003168A2">
        <w:t xml:space="preserve">when </w:t>
      </w:r>
      <w:r w:rsidRPr="00EE0C95">
        <w:rPr>
          <w:rFonts w:eastAsia="MS Mincho"/>
        </w:rPr>
        <w:t xml:space="preserve">the </w:t>
      </w:r>
      <w:r>
        <w:t xml:space="preserve">authorized </w:t>
      </w:r>
      <w:r w:rsidRPr="00EE0C95">
        <w:t xml:space="preserve">QoS </w:t>
      </w:r>
      <w:r>
        <w:t>flow descriptions of the PDU session are modified.</w:t>
      </w:r>
    </w:p>
    <w:p w14:paraId="204EF031" w14:textId="77777777" w:rsidR="00C135FE" w:rsidRPr="003168A2" w:rsidRDefault="00442E37" w:rsidP="00C135FE">
      <w:pPr>
        <w:pStyle w:val="4"/>
        <w:rPr>
          <w:lang w:eastAsia="ko-KR"/>
        </w:rPr>
      </w:pPr>
      <w:bookmarkStart w:id="274" w:name="_Toc11419771"/>
      <w:r>
        <w:t>8</w:t>
      </w:r>
      <w:r w:rsidR="00C135FE">
        <w:t>.</w:t>
      </w:r>
      <w:r>
        <w:t>3</w:t>
      </w:r>
      <w:r w:rsidR="00C135FE">
        <w:t>.</w:t>
      </w:r>
      <w:r w:rsidR="00AD4A76">
        <w:t>9</w:t>
      </w:r>
      <w:r w:rsidR="00C135FE">
        <w:t>.</w:t>
      </w:r>
      <w:r w:rsidR="002E58E1">
        <w:t>9</w:t>
      </w:r>
      <w:r w:rsidR="00C135FE" w:rsidRPr="003168A2">
        <w:rPr>
          <w:rFonts w:hint="eastAsia"/>
        </w:rPr>
        <w:tab/>
      </w:r>
      <w:r w:rsidR="00C135FE">
        <w:t>Extended p</w:t>
      </w:r>
      <w:r w:rsidR="00C135FE" w:rsidRPr="003168A2">
        <w:t>rotocol configuration options</w:t>
      </w:r>
      <w:bookmarkEnd w:id="274"/>
    </w:p>
    <w:p w14:paraId="0F61416D" w14:textId="77777777" w:rsidR="00C135FE" w:rsidRDefault="00C135FE" w:rsidP="00C135FE">
      <w:r w:rsidRPr="003168A2">
        <w:t xml:space="preserve">This IE is included in the message when the </w:t>
      </w:r>
      <w:r>
        <w:rPr>
          <w:lang w:eastAsia="ko-KR"/>
        </w:rPr>
        <w:t>network</w:t>
      </w:r>
      <w:r w:rsidRPr="003168A2">
        <w:t xml:space="preserve"> </w:t>
      </w:r>
      <w:r w:rsidR="002C5DB5">
        <w:t>needs</w:t>
      </w:r>
      <w:r w:rsidRPr="003168A2">
        <w:t xml:space="preserve"> to transmit (protocol) data (e.g. configuration parameters, error codes or messages/events) to the </w:t>
      </w:r>
      <w:r>
        <w:rPr>
          <w:lang w:eastAsia="ko-KR"/>
        </w:rPr>
        <w:t>UE</w:t>
      </w:r>
      <w:r w:rsidRPr="003168A2">
        <w:t>.</w:t>
      </w:r>
    </w:p>
    <w:p w14:paraId="211799DD" w14:textId="77777777" w:rsidR="00962360" w:rsidRPr="003168A2" w:rsidRDefault="00962360" w:rsidP="00962360">
      <w:pPr>
        <w:pStyle w:val="4"/>
        <w:rPr>
          <w:rFonts w:hint="eastAsia"/>
          <w:lang w:eastAsia="zh-CN"/>
        </w:rPr>
      </w:pPr>
      <w:bookmarkStart w:id="275" w:name="_Toc11419772"/>
      <w:r>
        <w:t>8.3.9.</w:t>
      </w:r>
      <w:r>
        <w:rPr>
          <w:lang w:eastAsia="zh-CN"/>
        </w:rPr>
        <w:t>10</w:t>
      </w:r>
      <w:r w:rsidRPr="003168A2">
        <w:rPr>
          <w:rFonts w:hint="eastAsia"/>
        </w:rPr>
        <w:tab/>
      </w:r>
      <w:r w:rsidRPr="00913BB3">
        <w:t>Session-</w:t>
      </w:r>
      <w:r>
        <w:t>T</w:t>
      </w:r>
      <w:r w:rsidRPr="00913BB3">
        <w:t>MBR</w:t>
      </w:r>
      <w:bookmarkEnd w:id="275"/>
    </w:p>
    <w:p w14:paraId="21766DA8" w14:textId="77777777" w:rsidR="00962360" w:rsidRPr="00FB6473" w:rsidRDefault="00962360" w:rsidP="00962360">
      <w:pPr>
        <w:rPr>
          <w:rFonts w:hint="eastAsia"/>
          <w:noProof/>
          <w:lang w:eastAsia="zh-CN"/>
        </w:rPr>
      </w:pPr>
      <w:r w:rsidRPr="00BB6AEA">
        <w:rPr>
          <w:rFonts w:hint="eastAsia"/>
          <w:noProof/>
          <w:lang w:eastAsia="zh-CN"/>
        </w:rPr>
        <w:t xml:space="preserve">The IE </w:t>
      </w:r>
      <w:r>
        <w:rPr>
          <w:noProof/>
          <w:lang w:eastAsia="zh-CN"/>
        </w:rPr>
        <w:t xml:space="preserve">is </w:t>
      </w:r>
      <w:r w:rsidRPr="00BB6AEA">
        <w:rPr>
          <w:rFonts w:hint="eastAsia"/>
          <w:noProof/>
          <w:lang w:eastAsia="zh-CN"/>
        </w:rPr>
        <w:t xml:space="preserve">included </w:t>
      </w:r>
      <w:r>
        <w:rPr>
          <w:noProof/>
          <w:lang w:eastAsia="zh-CN"/>
        </w:rPr>
        <w:t xml:space="preserve">when the network needs to send </w:t>
      </w:r>
      <w:r>
        <w:t>s</w:t>
      </w:r>
      <w:r w:rsidRPr="00913BB3">
        <w:t>ession-</w:t>
      </w:r>
      <w:r>
        <w:t>T</w:t>
      </w:r>
      <w:r w:rsidRPr="00913BB3">
        <w:t>MBR</w:t>
      </w:r>
      <w:r>
        <w:rPr>
          <w:rFonts w:hint="eastAsia"/>
          <w:noProof/>
          <w:lang w:eastAsia="zh-CN"/>
        </w:rPr>
        <w:t>.</w:t>
      </w:r>
    </w:p>
    <w:p w14:paraId="57598C9D" w14:textId="77777777" w:rsidR="00C135FE" w:rsidRPr="00440029" w:rsidRDefault="00442E37" w:rsidP="00C135FE">
      <w:pPr>
        <w:pStyle w:val="3"/>
      </w:pPr>
      <w:bookmarkStart w:id="276" w:name="_Toc11419773"/>
      <w:r>
        <w:t>8</w:t>
      </w:r>
      <w:r w:rsidR="00C135FE">
        <w:t>.</w:t>
      </w:r>
      <w:r>
        <w:t>3</w:t>
      </w:r>
      <w:r w:rsidR="00C135FE" w:rsidRPr="00440029">
        <w:t>.</w:t>
      </w:r>
      <w:r w:rsidR="00AD4A76">
        <w:t>10</w:t>
      </w:r>
      <w:r w:rsidR="00C135FE" w:rsidRPr="00440029">
        <w:tab/>
        <w:t xml:space="preserve">PDU session </w:t>
      </w:r>
      <w:r w:rsidR="00C135FE">
        <w:t xml:space="preserve">modification </w:t>
      </w:r>
      <w:r w:rsidR="007948AA">
        <w:t>complete</w:t>
      </w:r>
      <w:bookmarkEnd w:id="276"/>
    </w:p>
    <w:p w14:paraId="217440EC" w14:textId="77777777" w:rsidR="00C135FE" w:rsidRPr="00440029" w:rsidRDefault="00442E37" w:rsidP="00C135FE">
      <w:pPr>
        <w:pStyle w:val="4"/>
        <w:rPr>
          <w:lang w:eastAsia="ko-KR"/>
        </w:rPr>
      </w:pPr>
      <w:bookmarkStart w:id="277" w:name="_Toc11419774"/>
      <w:r>
        <w:t>8</w:t>
      </w:r>
      <w:r w:rsidR="00C135FE">
        <w:rPr>
          <w:rFonts w:hint="eastAsia"/>
        </w:rPr>
        <w:t>.</w:t>
      </w:r>
      <w:r>
        <w:t>3</w:t>
      </w:r>
      <w:r w:rsidR="00C135FE" w:rsidRPr="00440029">
        <w:rPr>
          <w:rFonts w:hint="eastAsia"/>
        </w:rPr>
        <w:t>.</w:t>
      </w:r>
      <w:r w:rsidR="00AD4A76">
        <w:t>10</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77"/>
    </w:p>
    <w:p w14:paraId="03EB6811" w14:textId="77777777" w:rsidR="00C135FE" w:rsidRPr="00440029" w:rsidRDefault="00C135FE" w:rsidP="00C135FE">
      <w:r w:rsidRPr="00440029">
        <w:t xml:space="preserve">The PDU SESSION </w:t>
      </w:r>
      <w:r>
        <w:t>MODIFICATION</w:t>
      </w:r>
      <w:r w:rsidRPr="00440029">
        <w:t xml:space="preserve"> </w:t>
      </w:r>
      <w:r w:rsidR="007948AA">
        <w:t>COMPLETE</w:t>
      </w:r>
      <w:r w:rsidRPr="00440029">
        <w:t xml:space="preserve"> message is sent by the </w:t>
      </w:r>
      <w:r>
        <w:t>UE</w:t>
      </w:r>
      <w:r w:rsidRPr="00440029">
        <w:t xml:space="preserve"> to the </w:t>
      </w:r>
      <w:r w:rsidR="00B20E3B">
        <w:t>SMF</w:t>
      </w:r>
      <w:r>
        <w:t xml:space="preserve"> </w:t>
      </w:r>
      <w:r w:rsidRPr="00440029">
        <w:t xml:space="preserve">in response to </w:t>
      </w:r>
      <w:r>
        <w:t xml:space="preserve">the </w:t>
      </w:r>
      <w:r w:rsidRPr="00440029">
        <w:t xml:space="preserve">PDU SESSION </w:t>
      </w:r>
      <w:r>
        <w:t>MODIFICATION</w:t>
      </w:r>
      <w:r w:rsidRPr="00440029">
        <w:t xml:space="preserve"> </w:t>
      </w:r>
      <w:r>
        <w:t>COMMAND</w:t>
      </w:r>
      <w:r w:rsidRPr="00440029">
        <w:t xml:space="preserve"> message and indicates </w:t>
      </w:r>
      <w:r>
        <w:t xml:space="preserve">an acceptance of the </w:t>
      </w:r>
      <w:r w:rsidRPr="00440029">
        <w:t xml:space="preserve">PDU SESSION </w:t>
      </w:r>
      <w:r>
        <w:t>MODIFICATION</w:t>
      </w:r>
      <w:r w:rsidRPr="00440029">
        <w:t xml:space="preserve"> </w:t>
      </w:r>
      <w:r>
        <w:t>COMMAND</w:t>
      </w:r>
      <w:r w:rsidRPr="00440029">
        <w:t xml:space="preserve"> message</w:t>
      </w:r>
      <w:r w:rsidR="00442E37">
        <w:t>.</w:t>
      </w:r>
      <w:r w:rsidR="00442E37" w:rsidRPr="00F34410">
        <w:t xml:space="preserve"> </w:t>
      </w:r>
      <w:r w:rsidR="00442E37">
        <w:t>See table 8.3.</w:t>
      </w:r>
      <w:r w:rsidR="00AD4A76">
        <w:t>10</w:t>
      </w:r>
      <w:r w:rsidR="00442E37">
        <w:t>.1.1</w:t>
      </w:r>
      <w:r w:rsidRPr="00440029">
        <w:t>.</w:t>
      </w:r>
    </w:p>
    <w:p w14:paraId="79040ED7" w14:textId="77777777" w:rsidR="00C135FE" w:rsidRPr="00440029" w:rsidRDefault="00C135FE" w:rsidP="00C135FE">
      <w:pPr>
        <w:pStyle w:val="B1"/>
      </w:pPr>
      <w:r w:rsidRPr="00440029">
        <w:t>Message type:</w:t>
      </w:r>
      <w:r w:rsidRPr="00440029">
        <w:tab/>
        <w:t xml:space="preserve">PDU SESSION </w:t>
      </w:r>
      <w:r>
        <w:t>MODIFICATION</w:t>
      </w:r>
      <w:r w:rsidRPr="00440029">
        <w:t xml:space="preserve"> </w:t>
      </w:r>
      <w:r w:rsidR="007948AA">
        <w:t>COMPLETE</w:t>
      </w:r>
    </w:p>
    <w:p w14:paraId="2BBA56ED" w14:textId="77777777" w:rsidR="00C135FE" w:rsidRPr="00440029" w:rsidRDefault="00C135FE" w:rsidP="00C135FE">
      <w:pPr>
        <w:pStyle w:val="B1"/>
      </w:pPr>
      <w:r w:rsidRPr="00440029">
        <w:t>Significance:</w:t>
      </w:r>
      <w:r w:rsidR="00913BB3">
        <w:tab/>
      </w:r>
      <w:r w:rsidRPr="00440029">
        <w:t>dual</w:t>
      </w:r>
    </w:p>
    <w:p w14:paraId="26A58FA6" w14:textId="77777777" w:rsidR="00C135FE" w:rsidRPr="00440029" w:rsidRDefault="00C135FE" w:rsidP="00C135FE">
      <w:pPr>
        <w:pStyle w:val="B1"/>
      </w:pPr>
      <w:r w:rsidRPr="00440029">
        <w:t>Direction:</w:t>
      </w:r>
      <w:r w:rsidR="00913BB3">
        <w:tab/>
      </w:r>
      <w:r w:rsidRPr="00440029">
        <w:tab/>
        <w:t>UE to network</w:t>
      </w:r>
    </w:p>
    <w:p w14:paraId="3884AD12" w14:textId="77777777" w:rsidR="00C135FE" w:rsidRDefault="00C135FE" w:rsidP="00C135FE">
      <w:pPr>
        <w:pStyle w:val="TH"/>
      </w:pPr>
      <w:r>
        <w:t>Table</w:t>
      </w:r>
      <w:r w:rsidRPr="003168A2">
        <w:t> </w:t>
      </w:r>
      <w:r w:rsidR="00442E37">
        <w:t>8</w:t>
      </w:r>
      <w:r>
        <w:rPr>
          <w:rFonts w:hint="eastAsia"/>
        </w:rPr>
        <w:t>.</w:t>
      </w:r>
      <w:r w:rsidR="00442E37">
        <w:t>3</w:t>
      </w:r>
      <w:r w:rsidRPr="00440029">
        <w:rPr>
          <w:rFonts w:hint="eastAsia"/>
        </w:rPr>
        <w:t>.</w:t>
      </w:r>
      <w:r w:rsidR="00AD4A76">
        <w:t>10</w:t>
      </w:r>
      <w:r w:rsidRPr="00440029">
        <w:rPr>
          <w:rFonts w:hint="eastAsia"/>
          <w:lang w:eastAsia="ko-KR"/>
        </w:rPr>
        <w:t>.</w:t>
      </w:r>
      <w:r>
        <w:rPr>
          <w:lang w:eastAsia="ko-KR"/>
        </w:rPr>
        <w:t>1</w:t>
      </w:r>
      <w:r>
        <w:t>.</w:t>
      </w:r>
      <w:r>
        <w:rPr>
          <w:lang w:eastAsia="ko-KR"/>
        </w:rPr>
        <w:t>1</w:t>
      </w:r>
      <w:r>
        <w:t xml:space="preserve">: </w:t>
      </w:r>
      <w:r w:rsidRPr="00440029">
        <w:t xml:space="preserve">PDU SESSION </w:t>
      </w:r>
      <w:r>
        <w:t>MODIFICATION</w:t>
      </w:r>
      <w:r w:rsidRPr="00440029">
        <w:t xml:space="preserve"> </w:t>
      </w:r>
      <w:r w:rsidR="007948AA">
        <w:t>COMPLETE</w:t>
      </w:r>
      <w:r>
        <w:t xml:space="preserve">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22B11F85"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54F0563E"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23296609"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063C3520"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4ECEB589"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6B17295A"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729A40B4" w14:textId="77777777" w:rsidR="00C135FE" w:rsidRPr="005F7EB0" w:rsidRDefault="00C135FE" w:rsidP="006B6569">
            <w:pPr>
              <w:pStyle w:val="TAH"/>
              <w:rPr>
                <w:lang w:eastAsia="en-US"/>
              </w:rPr>
            </w:pPr>
            <w:r w:rsidRPr="005F7EB0">
              <w:rPr>
                <w:lang w:eastAsia="en-US"/>
              </w:rPr>
              <w:t>Length</w:t>
            </w:r>
          </w:p>
        </w:tc>
      </w:tr>
      <w:tr w:rsidR="00C135FE" w:rsidRPr="005F7EB0" w14:paraId="216F08C8"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012FAFA"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332EB22" w14:textId="77777777" w:rsidR="00C135FE" w:rsidRPr="000D0840" w:rsidRDefault="00C135FE"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03737EE7" w14:textId="77777777" w:rsidR="00C135FE" w:rsidRPr="000D0840" w:rsidRDefault="00C135FE" w:rsidP="000D0840">
            <w:pPr>
              <w:pStyle w:val="TAL"/>
            </w:pPr>
            <w:r w:rsidRPr="000D0840">
              <w:t>Extended protocol discriminator</w:t>
            </w:r>
          </w:p>
          <w:p w14:paraId="00D8154D" w14:textId="77777777" w:rsidR="00C135FE" w:rsidRPr="000D0840" w:rsidRDefault="00F22054"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7CB5D2FB"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66BE73C"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492DE82" w14:textId="77777777" w:rsidR="00C135FE" w:rsidRPr="005F7EB0" w:rsidRDefault="00C135FE" w:rsidP="006B6569">
            <w:pPr>
              <w:pStyle w:val="TAC"/>
              <w:rPr>
                <w:lang w:eastAsia="en-US"/>
              </w:rPr>
            </w:pPr>
            <w:r w:rsidRPr="005F7EB0">
              <w:rPr>
                <w:lang w:eastAsia="en-US"/>
              </w:rPr>
              <w:t>1</w:t>
            </w:r>
          </w:p>
        </w:tc>
      </w:tr>
      <w:tr w:rsidR="00C135FE" w:rsidRPr="005F7EB0" w14:paraId="543A6E0C"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BB0952E"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0057EC38" w14:textId="77777777" w:rsidR="00C135FE" w:rsidRPr="000D0840" w:rsidRDefault="00C135FE"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480DC00A" w14:textId="77777777" w:rsidR="00C135FE" w:rsidRPr="000D0840" w:rsidRDefault="00C135FE" w:rsidP="000D0840">
            <w:pPr>
              <w:pStyle w:val="TAL"/>
            </w:pPr>
            <w:r w:rsidRPr="000D0840">
              <w:t>PDU session identity</w:t>
            </w:r>
          </w:p>
          <w:p w14:paraId="528D131B" w14:textId="77777777" w:rsidR="00C135FE" w:rsidRPr="000D0840" w:rsidRDefault="00F22054" w:rsidP="000D0840">
            <w:pPr>
              <w:pStyle w:val="TAL"/>
            </w:pPr>
            <w:r w:rsidRPr="000D0840">
              <w:t>9.4</w:t>
            </w:r>
          </w:p>
        </w:tc>
        <w:tc>
          <w:tcPr>
            <w:tcW w:w="56.70pt" w:type="dxa"/>
            <w:tcBorders>
              <w:top w:val="single" w:sz="6" w:space="0" w:color="000000"/>
              <w:start w:val="single" w:sz="6" w:space="0" w:color="000000"/>
              <w:bottom w:val="single" w:sz="6" w:space="0" w:color="000000"/>
              <w:end w:val="single" w:sz="6" w:space="0" w:color="000000"/>
            </w:tcBorders>
          </w:tcPr>
          <w:p w14:paraId="0922C203"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1579A058"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76090CBC" w14:textId="77777777" w:rsidR="00C135FE" w:rsidRPr="005F7EB0" w:rsidRDefault="00C135FE" w:rsidP="006B6569">
            <w:pPr>
              <w:pStyle w:val="TAC"/>
              <w:rPr>
                <w:lang w:eastAsia="en-US"/>
              </w:rPr>
            </w:pPr>
            <w:r w:rsidRPr="005F7EB0">
              <w:rPr>
                <w:lang w:eastAsia="en-US"/>
              </w:rPr>
              <w:t>1</w:t>
            </w:r>
          </w:p>
        </w:tc>
      </w:tr>
      <w:tr w:rsidR="00C135FE" w:rsidRPr="005F7EB0" w14:paraId="432DEF82"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09CB5F9"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76FDF5B5" w14:textId="77777777" w:rsidR="00C135FE" w:rsidRPr="000D0840" w:rsidRDefault="00C135FE" w:rsidP="000D0840">
            <w:pPr>
              <w:pStyle w:val="TAL"/>
            </w:pPr>
            <w:r w:rsidRPr="000D0840">
              <w:t>PTI</w:t>
            </w:r>
          </w:p>
        </w:tc>
        <w:tc>
          <w:tcPr>
            <w:tcW w:w="156pt" w:type="dxa"/>
            <w:tcBorders>
              <w:top w:val="single" w:sz="6" w:space="0" w:color="000000"/>
              <w:start w:val="single" w:sz="6" w:space="0" w:color="000000"/>
              <w:bottom w:val="single" w:sz="6" w:space="0" w:color="000000"/>
              <w:end w:val="single" w:sz="6" w:space="0" w:color="000000"/>
            </w:tcBorders>
            <w:hideMark/>
          </w:tcPr>
          <w:p w14:paraId="07C8224F" w14:textId="77777777" w:rsidR="00C135FE" w:rsidRPr="000D0840" w:rsidRDefault="00C135FE" w:rsidP="000D0840">
            <w:pPr>
              <w:pStyle w:val="TAL"/>
            </w:pPr>
            <w:r w:rsidRPr="000D0840">
              <w:t>Procedure transaction identity</w:t>
            </w:r>
          </w:p>
          <w:p w14:paraId="23D8E66D" w14:textId="77777777" w:rsidR="00C135FE" w:rsidRPr="000D0840" w:rsidRDefault="000F5712"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hideMark/>
          </w:tcPr>
          <w:p w14:paraId="530CA024"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66855ED"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0BB53E91" w14:textId="77777777" w:rsidR="00C135FE" w:rsidRPr="005F7EB0" w:rsidRDefault="00C135FE" w:rsidP="006B6569">
            <w:pPr>
              <w:pStyle w:val="TAC"/>
              <w:rPr>
                <w:lang w:eastAsia="en-US"/>
              </w:rPr>
            </w:pPr>
            <w:r w:rsidRPr="005F7EB0">
              <w:rPr>
                <w:lang w:eastAsia="en-US"/>
              </w:rPr>
              <w:t>1</w:t>
            </w:r>
          </w:p>
        </w:tc>
      </w:tr>
      <w:tr w:rsidR="00C135FE" w:rsidRPr="005F7EB0" w14:paraId="2801917D"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44A15DB"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39356546" w14:textId="77777777" w:rsidR="00C135FE" w:rsidRPr="004C33A6" w:rsidRDefault="00C135FE" w:rsidP="000D0840">
            <w:pPr>
              <w:pStyle w:val="TAL"/>
              <w:rPr>
                <w:lang w:val="fr-FR"/>
              </w:rPr>
            </w:pPr>
            <w:r w:rsidRPr="004C33A6">
              <w:rPr>
                <w:lang w:val="fr-FR"/>
              </w:rPr>
              <w:t xml:space="preserve">PDU SESSION MODIFICATION </w:t>
            </w:r>
            <w:r w:rsidR="007948AA" w:rsidRPr="004C33A6">
              <w:rPr>
                <w:lang w:val="fr-FR"/>
              </w:rPr>
              <w:t>COMPLETE</w:t>
            </w:r>
            <w:r w:rsidRPr="004C33A6">
              <w:rPr>
                <w:lang w:val="fr-FR"/>
              </w:rPr>
              <w:t xml:space="preserve">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507B0BCA" w14:textId="77777777" w:rsidR="00C135FE" w:rsidRPr="000D0840" w:rsidRDefault="00C135FE" w:rsidP="000D0840">
            <w:pPr>
              <w:pStyle w:val="TAL"/>
            </w:pPr>
            <w:r w:rsidRPr="000D0840">
              <w:t>Message type</w:t>
            </w:r>
          </w:p>
          <w:p w14:paraId="1B802AAA" w14:textId="77777777" w:rsidR="00C135FE"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1EF16CEA"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EEC067B"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FC15C60" w14:textId="77777777" w:rsidR="00C135FE" w:rsidRPr="005F7EB0" w:rsidRDefault="00C135FE" w:rsidP="006B6569">
            <w:pPr>
              <w:pStyle w:val="TAC"/>
              <w:rPr>
                <w:lang w:eastAsia="en-US"/>
              </w:rPr>
            </w:pPr>
            <w:r w:rsidRPr="005F7EB0">
              <w:rPr>
                <w:lang w:eastAsia="en-US"/>
              </w:rPr>
              <w:t>1</w:t>
            </w:r>
          </w:p>
        </w:tc>
      </w:tr>
      <w:tr w:rsidR="00C135FE" w:rsidRPr="005F7EB0" w14:paraId="4D910230"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F372E3E" w14:textId="77777777" w:rsidR="00C135FE" w:rsidRPr="000D0840" w:rsidRDefault="00C135FE"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62F5E573" w14:textId="77777777" w:rsidR="00C135FE" w:rsidRPr="000D0840" w:rsidRDefault="00C135FE"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0E706052" w14:textId="77777777" w:rsidR="00C135FE" w:rsidRPr="000D0840" w:rsidRDefault="00C135FE" w:rsidP="000D0840">
            <w:pPr>
              <w:pStyle w:val="TAL"/>
            </w:pPr>
            <w:r w:rsidRPr="000D0840">
              <w:t>Extended protocol configuration options</w:t>
            </w:r>
          </w:p>
          <w:p w14:paraId="082BE0B7" w14:textId="77777777" w:rsidR="00C135FE" w:rsidRPr="000D0840" w:rsidRDefault="001E518F" w:rsidP="00F30388">
            <w:pPr>
              <w:pStyle w:val="TAL"/>
            </w:pPr>
            <w:r w:rsidRPr="000D0840">
              <w:t>9.11</w:t>
            </w:r>
            <w:r w:rsidR="000F5712"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1658856E"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D03823C"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6AA81741" w14:textId="77777777" w:rsidR="00C135FE" w:rsidRPr="005F7EB0" w:rsidRDefault="00C135FE" w:rsidP="006B6569">
            <w:pPr>
              <w:pStyle w:val="TAC"/>
              <w:rPr>
                <w:lang w:eastAsia="en-US"/>
              </w:rPr>
            </w:pPr>
            <w:r w:rsidRPr="005F7EB0">
              <w:rPr>
                <w:lang w:eastAsia="en-US"/>
              </w:rPr>
              <w:t>4-65538</w:t>
            </w:r>
          </w:p>
        </w:tc>
      </w:tr>
    </w:tbl>
    <w:p w14:paraId="4F0DC2A7" w14:textId="77777777" w:rsidR="00C135FE" w:rsidRDefault="006C5623" w:rsidP="004B11B4">
      <w:pPr>
        <w:pStyle w:val="NO"/>
        <w:rPr>
          <w:lang w:eastAsia="ja-JP"/>
        </w:rPr>
      </w:pPr>
      <w:r w:rsidRPr="00CC0C94">
        <w:t>NOTE:</w:t>
      </w:r>
      <w:r w:rsidRPr="00CC0C94">
        <w:tab/>
      </w:r>
      <w:r>
        <w:t>It is possible for UEs compliant with earlier versions of this specification to include the 5GSM cause IE with IEI 59 in the PDU SESSION MODIFICATION COMPLETE message, and therefore the IEI 59 cannot be used for other optional IEs other than the 5GSM cause IE for future extensions of the PDU SESSION MODIFICATION COMPLETE message</w:t>
      </w:r>
      <w:r>
        <w:rPr>
          <w:rFonts w:hint="eastAsia"/>
          <w:lang w:eastAsia="zh-CN"/>
        </w:rPr>
        <w:t>.</w:t>
      </w:r>
    </w:p>
    <w:p w14:paraId="5DF16AFD" w14:textId="77777777" w:rsidR="00C135FE" w:rsidRPr="003168A2" w:rsidRDefault="00442E37" w:rsidP="00C135FE">
      <w:pPr>
        <w:pStyle w:val="4"/>
        <w:rPr>
          <w:lang w:eastAsia="ko-KR"/>
        </w:rPr>
      </w:pPr>
      <w:bookmarkStart w:id="278" w:name="_Toc11419775"/>
      <w:r>
        <w:t>8</w:t>
      </w:r>
      <w:r w:rsidR="00C135FE">
        <w:t>.</w:t>
      </w:r>
      <w:r>
        <w:t>3</w:t>
      </w:r>
      <w:r w:rsidR="00C135FE">
        <w:t>.</w:t>
      </w:r>
      <w:r w:rsidR="00AD4A76">
        <w:t>10</w:t>
      </w:r>
      <w:r w:rsidR="00C135FE">
        <w:t>.2</w:t>
      </w:r>
      <w:r w:rsidR="00C135FE" w:rsidRPr="003168A2">
        <w:rPr>
          <w:rFonts w:hint="eastAsia"/>
        </w:rPr>
        <w:tab/>
      </w:r>
      <w:r w:rsidR="00C135FE">
        <w:t>Extended p</w:t>
      </w:r>
      <w:r w:rsidR="00C135FE" w:rsidRPr="003168A2">
        <w:t>rotocol configuration options</w:t>
      </w:r>
      <w:bookmarkEnd w:id="278"/>
    </w:p>
    <w:p w14:paraId="11A26273" w14:textId="77777777"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2C5DB5">
        <w:t>needs</w:t>
      </w:r>
      <w:r w:rsidRPr="003168A2">
        <w:t xml:space="preserve"> to transmit (protocol) data (e.g. configuration parameters, error codes or messages/events) to the </w:t>
      </w:r>
      <w:r w:rsidRPr="003168A2">
        <w:rPr>
          <w:rFonts w:hint="eastAsia"/>
          <w:lang w:eastAsia="ko-KR"/>
        </w:rPr>
        <w:t>network</w:t>
      </w:r>
      <w:r w:rsidRPr="003168A2">
        <w:t>.</w:t>
      </w:r>
    </w:p>
    <w:p w14:paraId="1DA796E4" w14:textId="77777777" w:rsidR="00C135FE" w:rsidRPr="00440029" w:rsidRDefault="00442E37" w:rsidP="00C135FE">
      <w:pPr>
        <w:pStyle w:val="3"/>
      </w:pPr>
      <w:bookmarkStart w:id="279" w:name="_Toc11419776"/>
      <w:r>
        <w:t>8</w:t>
      </w:r>
      <w:r w:rsidR="00C135FE">
        <w:t>.</w:t>
      </w:r>
      <w:r>
        <w:t>3</w:t>
      </w:r>
      <w:r w:rsidR="00C135FE">
        <w:t>.1</w:t>
      </w:r>
      <w:r w:rsidR="00AD4A76">
        <w:t>1</w:t>
      </w:r>
      <w:r w:rsidR="00C135FE" w:rsidRPr="00440029">
        <w:tab/>
        <w:t xml:space="preserve">PDU session </w:t>
      </w:r>
      <w:r w:rsidR="00C135FE">
        <w:t>modification command reject</w:t>
      </w:r>
      <w:bookmarkEnd w:id="279"/>
    </w:p>
    <w:p w14:paraId="41547CC0" w14:textId="77777777" w:rsidR="00C135FE" w:rsidRPr="00440029" w:rsidRDefault="00442E37" w:rsidP="00C135FE">
      <w:pPr>
        <w:pStyle w:val="4"/>
        <w:rPr>
          <w:lang w:eastAsia="ko-KR"/>
        </w:rPr>
      </w:pPr>
      <w:bookmarkStart w:id="280" w:name="_Toc11419777"/>
      <w:r>
        <w:t>8</w:t>
      </w:r>
      <w:r w:rsidR="00C135FE">
        <w:rPr>
          <w:rFonts w:hint="eastAsia"/>
        </w:rPr>
        <w:t>.</w:t>
      </w:r>
      <w:r>
        <w:t>3</w:t>
      </w:r>
      <w:r w:rsidR="00C135FE" w:rsidRPr="00440029">
        <w:rPr>
          <w:rFonts w:hint="eastAsia"/>
        </w:rPr>
        <w:t>.</w:t>
      </w:r>
      <w:r w:rsidR="00C135FE">
        <w:t>1</w:t>
      </w:r>
      <w:r w:rsidR="00AD4A76">
        <w:t>1</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80"/>
    </w:p>
    <w:p w14:paraId="61429602" w14:textId="77777777" w:rsidR="00C135FE" w:rsidRPr="00440029" w:rsidRDefault="00C135FE" w:rsidP="00C135FE">
      <w:r w:rsidRPr="00440029">
        <w:t xml:space="preserve">The PDU SESSION </w:t>
      </w:r>
      <w:r>
        <w:t>MODIFICATION</w:t>
      </w:r>
      <w:r w:rsidRPr="00440029">
        <w:t xml:space="preserve"> </w:t>
      </w:r>
      <w:r>
        <w:t xml:space="preserve">COMMAND REJECT </w:t>
      </w:r>
      <w:r w:rsidRPr="00440029">
        <w:t xml:space="preserve">message is sent by the </w:t>
      </w:r>
      <w:r>
        <w:t xml:space="preserve">UE to the </w:t>
      </w:r>
      <w:r w:rsidR="00B20E3B">
        <w:t>SMF</w:t>
      </w:r>
      <w:r>
        <w:t xml:space="preserve"> to indicate rejection of the </w:t>
      </w:r>
      <w:r w:rsidRPr="00440029">
        <w:t xml:space="preserve">PDU SESSION </w:t>
      </w:r>
      <w:r>
        <w:t>MODIFICATION</w:t>
      </w:r>
      <w:r w:rsidRPr="00440029">
        <w:t xml:space="preserve"> </w:t>
      </w:r>
      <w:r>
        <w:t>COMMAND message</w:t>
      </w:r>
      <w:r w:rsidR="00442E37">
        <w:t>.</w:t>
      </w:r>
      <w:r w:rsidR="00442E37" w:rsidRPr="00F34410">
        <w:t xml:space="preserve"> </w:t>
      </w:r>
      <w:r w:rsidR="00442E37">
        <w:t>See table 8.3.1</w:t>
      </w:r>
      <w:r w:rsidR="00AD4A76">
        <w:t>1</w:t>
      </w:r>
      <w:r w:rsidR="00442E37">
        <w:t>.1.1</w:t>
      </w:r>
      <w:r>
        <w:t>.</w:t>
      </w:r>
    </w:p>
    <w:p w14:paraId="5281B6C6" w14:textId="77777777" w:rsidR="00C135FE" w:rsidRPr="00440029" w:rsidRDefault="00C135FE" w:rsidP="00C135FE">
      <w:pPr>
        <w:pStyle w:val="B1"/>
      </w:pPr>
      <w:r w:rsidRPr="00440029">
        <w:t>Message type:</w:t>
      </w:r>
      <w:r w:rsidRPr="00440029">
        <w:tab/>
        <w:t xml:space="preserve">PDU SESSION </w:t>
      </w:r>
      <w:r>
        <w:t>MODIFICATION</w:t>
      </w:r>
      <w:r w:rsidRPr="00440029">
        <w:t xml:space="preserve"> </w:t>
      </w:r>
      <w:r>
        <w:t>COMMAND REJECT</w:t>
      </w:r>
    </w:p>
    <w:p w14:paraId="554DA0EC" w14:textId="77777777" w:rsidR="00C135FE" w:rsidRPr="00440029" w:rsidRDefault="00C135FE" w:rsidP="00C135FE">
      <w:pPr>
        <w:pStyle w:val="B1"/>
      </w:pPr>
      <w:r w:rsidRPr="00440029">
        <w:t>Significance:</w:t>
      </w:r>
      <w:r w:rsidR="00913BB3">
        <w:tab/>
      </w:r>
      <w:r w:rsidRPr="00440029">
        <w:t>dual</w:t>
      </w:r>
    </w:p>
    <w:p w14:paraId="1E235328" w14:textId="77777777" w:rsidR="00C135FE" w:rsidRDefault="00C135FE" w:rsidP="00C135FE">
      <w:pPr>
        <w:pStyle w:val="B1"/>
      </w:pPr>
      <w:r w:rsidRPr="00440029">
        <w:lastRenderedPageBreak/>
        <w:t>Direction:</w:t>
      </w:r>
      <w:r w:rsidR="00913BB3">
        <w:tab/>
      </w:r>
      <w:r w:rsidRPr="00440029">
        <w:tab/>
      </w:r>
      <w:r>
        <w:t>UE to network</w:t>
      </w:r>
    </w:p>
    <w:p w14:paraId="4C39DBB4" w14:textId="77777777" w:rsidR="00C135FE" w:rsidRDefault="00C135FE" w:rsidP="00C135FE">
      <w:pPr>
        <w:pStyle w:val="TH"/>
      </w:pPr>
      <w:r>
        <w:t>Table</w:t>
      </w:r>
      <w:r w:rsidRPr="003168A2">
        <w:t> </w:t>
      </w:r>
      <w:r w:rsidR="00442E37">
        <w:t>8</w:t>
      </w:r>
      <w:r>
        <w:rPr>
          <w:rFonts w:hint="eastAsia"/>
        </w:rPr>
        <w:t>.</w:t>
      </w:r>
      <w:r w:rsidR="00442E37">
        <w:t>3</w:t>
      </w:r>
      <w:r w:rsidRPr="00440029">
        <w:rPr>
          <w:rFonts w:hint="eastAsia"/>
        </w:rPr>
        <w:t>.</w:t>
      </w:r>
      <w:r>
        <w:t>1</w:t>
      </w:r>
      <w:r w:rsidR="00D77381">
        <w:t>1</w:t>
      </w:r>
      <w:r w:rsidRPr="00440029">
        <w:rPr>
          <w:rFonts w:hint="eastAsia"/>
          <w:lang w:eastAsia="ko-KR"/>
        </w:rPr>
        <w:t>.1</w:t>
      </w:r>
      <w:r>
        <w:t>.</w:t>
      </w:r>
      <w:r>
        <w:rPr>
          <w:lang w:eastAsia="ko-KR"/>
        </w:rPr>
        <w:t>1</w:t>
      </w:r>
      <w:r>
        <w:t xml:space="preserve">: </w:t>
      </w:r>
      <w:r w:rsidRPr="00440029">
        <w:t xml:space="preserve">PDU SESSION </w:t>
      </w:r>
      <w:r>
        <w:t>MODIFICATION</w:t>
      </w:r>
      <w:r w:rsidRPr="00440029">
        <w:t xml:space="preserve"> </w:t>
      </w:r>
      <w:r>
        <w:t>COMMAND REJECT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442153B1"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62AE6EBE"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58DB4D82"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70394FF0"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61BC909D"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1A04BC91"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42C2BEDF" w14:textId="77777777" w:rsidR="00C135FE" w:rsidRPr="005F7EB0" w:rsidRDefault="00C135FE" w:rsidP="006B6569">
            <w:pPr>
              <w:pStyle w:val="TAH"/>
              <w:rPr>
                <w:lang w:eastAsia="en-US"/>
              </w:rPr>
            </w:pPr>
            <w:r w:rsidRPr="005F7EB0">
              <w:rPr>
                <w:lang w:eastAsia="en-US"/>
              </w:rPr>
              <w:t>Length</w:t>
            </w:r>
          </w:p>
        </w:tc>
      </w:tr>
      <w:tr w:rsidR="00C135FE" w:rsidRPr="005F7EB0" w14:paraId="04C1938B"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D948F9B"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7561323" w14:textId="77777777" w:rsidR="00C135FE" w:rsidRPr="000D0840" w:rsidRDefault="00C135FE" w:rsidP="000D0840">
            <w:pPr>
              <w:pStyle w:val="TAL"/>
            </w:pPr>
            <w:r w:rsidRPr="000D0840">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1C28F9C9" w14:textId="77777777" w:rsidR="00C135FE" w:rsidRPr="000D0840" w:rsidRDefault="00C135FE" w:rsidP="000D0840">
            <w:pPr>
              <w:pStyle w:val="TAL"/>
            </w:pPr>
            <w:r w:rsidRPr="000D0840">
              <w:t>Extended protocol discriminator</w:t>
            </w:r>
          </w:p>
          <w:p w14:paraId="6B036637" w14:textId="77777777" w:rsidR="00C135FE" w:rsidRPr="000D0840" w:rsidRDefault="00F22054" w:rsidP="000D0840">
            <w:pPr>
              <w:pStyle w:val="TAL"/>
            </w:pPr>
            <w:r w:rsidRPr="000D0840">
              <w:t>9.2</w:t>
            </w:r>
          </w:p>
        </w:tc>
        <w:tc>
          <w:tcPr>
            <w:tcW w:w="56.70pt" w:type="dxa"/>
            <w:tcBorders>
              <w:top w:val="single" w:sz="6" w:space="0" w:color="000000"/>
              <w:start w:val="single" w:sz="6" w:space="0" w:color="000000"/>
              <w:bottom w:val="single" w:sz="6" w:space="0" w:color="000000"/>
              <w:end w:val="single" w:sz="6" w:space="0" w:color="000000"/>
            </w:tcBorders>
            <w:hideMark/>
          </w:tcPr>
          <w:p w14:paraId="7C752FC8"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6B709C3"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6FE4C4B" w14:textId="77777777" w:rsidR="00C135FE" w:rsidRPr="005F7EB0" w:rsidRDefault="00C135FE" w:rsidP="006B6569">
            <w:pPr>
              <w:pStyle w:val="TAC"/>
              <w:rPr>
                <w:lang w:eastAsia="en-US"/>
              </w:rPr>
            </w:pPr>
            <w:r w:rsidRPr="005F7EB0">
              <w:rPr>
                <w:lang w:eastAsia="en-US"/>
              </w:rPr>
              <w:t>1</w:t>
            </w:r>
          </w:p>
        </w:tc>
      </w:tr>
      <w:tr w:rsidR="00C135FE" w:rsidRPr="005F7EB0" w14:paraId="3D6FACC8"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145FB1D"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44BF432E" w14:textId="77777777" w:rsidR="00C135FE" w:rsidRPr="000D0840" w:rsidRDefault="00C135FE" w:rsidP="000D0840">
            <w:pPr>
              <w:pStyle w:val="TAL"/>
            </w:pPr>
            <w:r w:rsidRPr="000D0840">
              <w:t>PDU session ID</w:t>
            </w:r>
          </w:p>
        </w:tc>
        <w:tc>
          <w:tcPr>
            <w:tcW w:w="156pt" w:type="dxa"/>
            <w:tcBorders>
              <w:top w:val="single" w:sz="6" w:space="0" w:color="000000"/>
              <w:start w:val="single" w:sz="6" w:space="0" w:color="000000"/>
              <w:bottom w:val="single" w:sz="6" w:space="0" w:color="000000"/>
              <w:end w:val="single" w:sz="6" w:space="0" w:color="000000"/>
            </w:tcBorders>
          </w:tcPr>
          <w:p w14:paraId="788105A9" w14:textId="77777777" w:rsidR="00C135FE" w:rsidRPr="000D0840" w:rsidRDefault="00C135FE" w:rsidP="000D0840">
            <w:pPr>
              <w:pStyle w:val="TAL"/>
            </w:pPr>
            <w:r w:rsidRPr="000D0840">
              <w:t>PDU session identity</w:t>
            </w:r>
          </w:p>
          <w:p w14:paraId="08C32F51" w14:textId="77777777" w:rsidR="00C135FE" w:rsidRPr="000D0840" w:rsidRDefault="00F22054" w:rsidP="000D0840">
            <w:pPr>
              <w:pStyle w:val="TAL"/>
            </w:pPr>
            <w:r w:rsidRPr="000D0840">
              <w:t>9.4</w:t>
            </w:r>
          </w:p>
        </w:tc>
        <w:tc>
          <w:tcPr>
            <w:tcW w:w="56.70pt" w:type="dxa"/>
            <w:tcBorders>
              <w:top w:val="single" w:sz="6" w:space="0" w:color="000000"/>
              <w:start w:val="single" w:sz="6" w:space="0" w:color="000000"/>
              <w:bottom w:val="single" w:sz="6" w:space="0" w:color="000000"/>
              <w:end w:val="single" w:sz="6" w:space="0" w:color="000000"/>
            </w:tcBorders>
          </w:tcPr>
          <w:p w14:paraId="42FAE0E9"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2D93241C"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00DD1B5F" w14:textId="77777777" w:rsidR="00C135FE" w:rsidRPr="005F7EB0" w:rsidRDefault="00C135FE" w:rsidP="006B6569">
            <w:pPr>
              <w:pStyle w:val="TAC"/>
              <w:rPr>
                <w:lang w:eastAsia="en-US"/>
              </w:rPr>
            </w:pPr>
            <w:r w:rsidRPr="005F7EB0">
              <w:rPr>
                <w:lang w:eastAsia="en-US"/>
              </w:rPr>
              <w:t>1</w:t>
            </w:r>
          </w:p>
        </w:tc>
      </w:tr>
      <w:tr w:rsidR="00C135FE" w:rsidRPr="005F7EB0" w14:paraId="3CD9513D"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0444103"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57ED28D" w14:textId="77777777" w:rsidR="00C135FE" w:rsidRPr="000D0840" w:rsidRDefault="00C135FE" w:rsidP="000D0840">
            <w:pPr>
              <w:pStyle w:val="TAL"/>
            </w:pPr>
            <w:r w:rsidRPr="000D0840">
              <w:t>PTI</w:t>
            </w:r>
          </w:p>
        </w:tc>
        <w:tc>
          <w:tcPr>
            <w:tcW w:w="156pt" w:type="dxa"/>
            <w:tcBorders>
              <w:top w:val="single" w:sz="6" w:space="0" w:color="000000"/>
              <w:start w:val="single" w:sz="6" w:space="0" w:color="000000"/>
              <w:bottom w:val="single" w:sz="6" w:space="0" w:color="000000"/>
              <w:end w:val="single" w:sz="6" w:space="0" w:color="000000"/>
            </w:tcBorders>
            <w:hideMark/>
          </w:tcPr>
          <w:p w14:paraId="7D60497B" w14:textId="77777777" w:rsidR="00C135FE" w:rsidRPr="000D0840" w:rsidRDefault="00C135FE" w:rsidP="000D0840">
            <w:pPr>
              <w:pStyle w:val="TAL"/>
            </w:pPr>
            <w:r w:rsidRPr="000D0840">
              <w:t>Procedure transaction identity</w:t>
            </w:r>
          </w:p>
          <w:p w14:paraId="71EFEF3D" w14:textId="77777777" w:rsidR="00C135FE" w:rsidRPr="000D0840" w:rsidRDefault="000F5712" w:rsidP="000D0840">
            <w:pPr>
              <w:pStyle w:val="TAL"/>
            </w:pPr>
            <w:r w:rsidRPr="000D0840">
              <w:t>9.6</w:t>
            </w:r>
          </w:p>
        </w:tc>
        <w:tc>
          <w:tcPr>
            <w:tcW w:w="56.70pt" w:type="dxa"/>
            <w:tcBorders>
              <w:top w:val="single" w:sz="6" w:space="0" w:color="000000"/>
              <w:start w:val="single" w:sz="6" w:space="0" w:color="000000"/>
              <w:bottom w:val="single" w:sz="6" w:space="0" w:color="000000"/>
              <w:end w:val="single" w:sz="6" w:space="0" w:color="000000"/>
            </w:tcBorders>
            <w:hideMark/>
          </w:tcPr>
          <w:p w14:paraId="1CB9E53B"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29BDBD5"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04D3439" w14:textId="77777777" w:rsidR="00C135FE" w:rsidRPr="005F7EB0" w:rsidRDefault="00C135FE" w:rsidP="006B6569">
            <w:pPr>
              <w:pStyle w:val="TAC"/>
              <w:rPr>
                <w:lang w:eastAsia="en-US"/>
              </w:rPr>
            </w:pPr>
            <w:r w:rsidRPr="005F7EB0">
              <w:rPr>
                <w:lang w:eastAsia="en-US"/>
              </w:rPr>
              <w:t>1</w:t>
            </w:r>
          </w:p>
        </w:tc>
      </w:tr>
      <w:tr w:rsidR="00C135FE" w:rsidRPr="005F7EB0" w14:paraId="0711E7EE"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80E6587"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hideMark/>
          </w:tcPr>
          <w:p w14:paraId="5B59DA1C" w14:textId="77777777" w:rsidR="00C135FE" w:rsidRPr="000D0840" w:rsidRDefault="00C135FE" w:rsidP="000D0840">
            <w:pPr>
              <w:pStyle w:val="TAL"/>
            </w:pPr>
            <w:r w:rsidRPr="000D0840">
              <w:t>PDU SESSION MODIFICATION COMMAND REJECT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21115DEF" w14:textId="77777777" w:rsidR="00C135FE" w:rsidRPr="000D0840" w:rsidRDefault="00C135FE" w:rsidP="000D0840">
            <w:pPr>
              <w:pStyle w:val="TAL"/>
            </w:pPr>
            <w:r w:rsidRPr="000D0840">
              <w:t>Message type</w:t>
            </w:r>
          </w:p>
          <w:p w14:paraId="324D53AC" w14:textId="77777777" w:rsidR="00C135FE" w:rsidRPr="000D0840" w:rsidRDefault="000F5712" w:rsidP="000D0840">
            <w:pPr>
              <w:pStyle w:val="TAL"/>
            </w:pPr>
            <w:r w:rsidRPr="000D0840">
              <w:t>9.7</w:t>
            </w:r>
          </w:p>
        </w:tc>
        <w:tc>
          <w:tcPr>
            <w:tcW w:w="56.70pt" w:type="dxa"/>
            <w:tcBorders>
              <w:top w:val="single" w:sz="6" w:space="0" w:color="000000"/>
              <w:start w:val="single" w:sz="6" w:space="0" w:color="000000"/>
              <w:bottom w:val="single" w:sz="6" w:space="0" w:color="000000"/>
              <w:end w:val="single" w:sz="6" w:space="0" w:color="000000"/>
            </w:tcBorders>
            <w:hideMark/>
          </w:tcPr>
          <w:p w14:paraId="5B8FA9A7"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316C400A"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0E18757" w14:textId="77777777" w:rsidR="00C135FE" w:rsidRPr="005F7EB0" w:rsidRDefault="00C135FE" w:rsidP="006B6569">
            <w:pPr>
              <w:pStyle w:val="TAC"/>
              <w:rPr>
                <w:lang w:eastAsia="en-US"/>
              </w:rPr>
            </w:pPr>
            <w:r w:rsidRPr="005F7EB0">
              <w:rPr>
                <w:lang w:eastAsia="en-US"/>
              </w:rPr>
              <w:t>1</w:t>
            </w:r>
          </w:p>
        </w:tc>
      </w:tr>
      <w:tr w:rsidR="00C135FE" w:rsidRPr="005F7EB0" w14:paraId="6D979173"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4FB4856"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4712F1E5" w14:textId="77777777" w:rsidR="00C135FE" w:rsidRPr="000D0840" w:rsidRDefault="00C135FE" w:rsidP="000D0840">
            <w:pPr>
              <w:pStyle w:val="TAL"/>
            </w:pPr>
            <w:r w:rsidRPr="000D0840">
              <w:t>5GSM cause</w:t>
            </w:r>
          </w:p>
        </w:tc>
        <w:tc>
          <w:tcPr>
            <w:tcW w:w="156pt" w:type="dxa"/>
            <w:tcBorders>
              <w:top w:val="single" w:sz="6" w:space="0" w:color="000000"/>
              <w:start w:val="single" w:sz="6" w:space="0" w:color="000000"/>
              <w:bottom w:val="single" w:sz="6" w:space="0" w:color="000000"/>
              <w:end w:val="single" w:sz="6" w:space="0" w:color="000000"/>
            </w:tcBorders>
          </w:tcPr>
          <w:p w14:paraId="3CD6B230" w14:textId="77777777" w:rsidR="00C135FE" w:rsidRPr="000D0840" w:rsidRDefault="00C135FE" w:rsidP="000D0840">
            <w:pPr>
              <w:pStyle w:val="TAL"/>
            </w:pPr>
            <w:r w:rsidRPr="000D0840">
              <w:t>5GSM cause</w:t>
            </w:r>
          </w:p>
          <w:p w14:paraId="137EA6AB" w14:textId="77777777" w:rsidR="00C135FE" w:rsidRPr="000D0840" w:rsidRDefault="001E518F" w:rsidP="000D0840">
            <w:pPr>
              <w:pStyle w:val="TAL"/>
            </w:pPr>
            <w:r w:rsidRPr="000D0840">
              <w:t>9.11</w:t>
            </w:r>
            <w:r w:rsidR="00FD60FC" w:rsidRPr="000D0840">
              <w:t>.4.</w:t>
            </w:r>
            <w:r w:rsidR="00773A24"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7CCCAFAE"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37CA3F1"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6FAA2698" w14:textId="77777777" w:rsidR="00C135FE" w:rsidRPr="005F7EB0" w:rsidRDefault="00C135FE" w:rsidP="006B6569">
            <w:pPr>
              <w:pStyle w:val="TAC"/>
              <w:rPr>
                <w:lang w:eastAsia="en-US"/>
              </w:rPr>
            </w:pPr>
            <w:r w:rsidRPr="005F7EB0">
              <w:rPr>
                <w:lang w:eastAsia="en-US"/>
              </w:rPr>
              <w:t>1</w:t>
            </w:r>
          </w:p>
        </w:tc>
      </w:tr>
      <w:tr w:rsidR="00C135FE" w:rsidRPr="005F7EB0" w14:paraId="4CF76410"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AB3C8E8" w14:textId="77777777" w:rsidR="00C135FE" w:rsidRPr="000D0840" w:rsidRDefault="00C135FE"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0E2F6E49" w14:textId="77777777" w:rsidR="00C135FE" w:rsidRPr="000D0840" w:rsidRDefault="00C135FE"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4CA69F9D" w14:textId="77777777" w:rsidR="00C135FE" w:rsidRPr="000D0840" w:rsidRDefault="00C135FE" w:rsidP="000D0840">
            <w:pPr>
              <w:pStyle w:val="TAL"/>
            </w:pPr>
            <w:r w:rsidRPr="000D0840">
              <w:t>Extended protocol configuration options</w:t>
            </w:r>
          </w:p>
          <w:p w14:paraId="2F46339C" w14:textId="77777777" w:rsidR="00C135FE" w:rsidRPr="000D0840" w:rsidRDefault="001E518F" w:rsidP="00F30388">
            <w:pPr>
              <w:pStyle w:val="TAL"/>
            </w:pPr>
            <w:r w:rsidRPr="000D0840">
              <w:t>9.11</w:t>
            </w:r>
            <w:r w:rsidR="000F5712"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3336BEE4"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645F4C9"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54CCB98E" w14:textId="77777777" w:rsidR="00C135FE" w:rsidRPr="005F7EB0" w:rsidRDefault="00C135FE" w:rsidP="006B6569">
            <w:pPr>
              <w:pStyle w:val="TAC"/>
              <w:rPr>
                <w:lang w:eastAsia="en-US"/>
              </w:rPr>
            </w:pPr>
            <w:r w:rsidRPr="005F7EB0">
              <w:rPr>
                <w:lang w:eastAsia="en-US"/>
              </w:rPr>
              <w:t>4-65538</w:t>
            </w:r>
          </w:p>
        </w:tc>
      </w:tr>
    </w:tbl>
    <w:p w14:paraId="49C68DBB" w14:textId="77777777" w:rsidR="00C135FE" w:rsidRDefault="00C135FE" w:rsidP="00C135FE"/>
    <w:p w14:paraId="6138298E" w14:textId="77777777" w:rsidR="00C135FE" w:rsidRPr="003168A2" w:rsidRDefault="00442E37" w:rsidP="00C135FE">
      <w:pPr>
        <w:pStyle w:val="4"/>
        <w:rPr>
          <w:lang w:eastAsia="ko-KR"/>
        </w:rPr>
      </w:pPr>
      <w:bookmarkStart w:id="281" w:name="_Toc11419778"/>
      <w:r>
        <w:t>8</w:t>
      </w:r>
      <w:r w:rsidR="00C135FE">
        <w:t>.</w:t>
      </w:r>
      <w:r>
        <w:t>3</w:t>
      </w:r>
      <w:r w:rsidR="00C135FE">
        <w:t>.1</w:t>
      </w:r>
      <w:r w:rsidR="00D77381">
        <w:t>1</w:t>
      </w:r>
      <w:r w:rsidR="00C135FE">
        <w:t>.2</w:t>
      </w:r>
      <w:r w:rsidR="00C135FE" w:rsidRPr="003168A2">
        <w:rPr>
          <w:rFonts w:hint="eastAsia"/>
        </w:rPr>
        <w:tab/>
      </w:r>
      <w:r w:rsidR="00C135FE">
        <w:t>Extended p</w:t>
      </w:r>
      <w:r w:rsidR="00C135FE" w:rsidRPr="003168A2">
        <w:t>rotocol configuration options</w:t>
      </w:r>
      <w:bookmarkEnd w:id="281"/>
    </w:p>
    <w:p w14:paraId="429F18A2" w14:textId="77777777" w:rsidR="00C135FE" w:rsidRDefault="00C135FE" w:rsidP="00C135FE">
      <w:r w:rsidRPr="003168A2">
        <w:t xml:space="preserve">This IE is included in the message when the </w:t>
      </w:r>
      <w:r>
        <w:rPr>
          <w:lang w:eastAsia="ko-KR"/>
        </w:rPr>
        <w:t xml:space="preserve">UE </w:t>
      </w:r>
      <w:r w:rsidR="002C5DB5">
        <w:rPr>
          <w:lang w:eastAsia="ko-KR"/>
        </w:rPr>
        <w:t>needs</w:t>
      </w:r>
      <w:r w:rsidRPr="003168A2">
        <w:t xml:space="preserve"> to transmit (protocol) data (e.g. configuration parameters, error codes or messages/events) to the </w:t>
      </w:r>
      <w:r>
        <w:rPr>
          <w:lang w:eastAsia="ko-KR"/>
        </w:rPr>
        <w:t>network</w:t>
      </w:r>
      <w:r w:rsidRPr="003168A2">
        <w:t>.</w:t>
      </w:r>
    </w:p>
    <w:p w14:paraId="6C80D5D7" w14:textId="77777777" w:rsidR="00C135FE" w:rsidRPr="00440029" w:rsidRDefault="00442E37" w:rsidP="00C135FE">
      <w:pPr>
        <w:pStyle w:val="3"/>
      </w:pPr>
      <w:bookmarkStart w:id="282" w:name="_Toc11419779"/>
      <w:r>
        <w:t>8</w:t>
      </w:r>
      <w:r w:rsidR="00C135FE">
        <w:t>.</w:t>
      </w:r>
      <w:r>
        <w:t>3</w:t>
      </w:r>
      <w:r w:rsidR="00C135FE">
        <w:t>.1</w:t>
      </w:r>
      <w:r w:rsidR="00D77381">
        <w:t>2</w:t>
      </w:r>
      <w:r w:rsidR="00C135FE" w:rsidRPr="00440029">
        <w:tab/>
        <w:t xml:space="preserve">PDU session </w:t>
      </w:r>
      <w:r w:rsidR="00C135FE">
        <w:t>release request</w:t>
      </w:r>
      <w:bookmarkEnd w:id="282"/>
    </w:p>
    <w:p w14:paraId="259894E4" w14:textId="77777777" w:rsidR="00C135FE" w:rsidRPr="00440029" w:rsidRDefault="00442E37" w:rsidP="00C135FE">
      <w:pPr>
        <w:pStyle w:val="4"/>
        <w:rPr>
          <w:lang w:eastAsia="ko-KR"/>
        </w:rPr>
      </w:pPr>
      <w:bookmarkStart w:id="283" w:name="_Toc11419780"/>
      <w:r>
        <w:t>8</w:t>
      </w:r>
      <w:r w:rsidR="00C135FE">
        <w:rPr>
          <w:rFonts w:hint="eastAsia"/>
        </w:rPr>
        <w:t>.</w:t>
      </w:r>
      <w:r>
        <w:t>3</w:t>
      </w:r>
      <w:r w:rsidR="00C135FE" w:rsidRPr="00440029">
        <w:rPr>
          <w:rFonts w:hint="eastAsia"/>
        </w:rPr>
        <w:t>.</w:t>
      </w:r>
      <w:r w:rsidR="00C135FE">
        <w:t>1</w:t>
      </w:r>
      <w:r w:rsidR="00D77381">
        <w:t>2</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83"/>
    </w:p>
    <w:p w14:paraId="6994A500" w14:textId="77777777" w:rsidR="00C135FE" w:rsidRPr="00440029" w:rsidRDefault="00C135FE" w:rsidP="00C135FE">
      <w:r w:rsidRPr="00440029">
        <w:t xml:space="preserve">The PDU SESSION </w:t>
      </w:r>
      <w:r>
        <w:t>RELEASE</w:t>
      </w:r>
      <w:r w:rsidRPr="00440029">
        <w:t xml:space="preserve"> </w:t>
      </w:r>
      <w:r>
        <w:t>REQUEST</w:t>
      </w:r>
      <w:r w:rsidRPr="00440029">
        <w:t xml:space="preserve"> message is sent by the </w:t>
      </w:r>
      <w:r>
        <w:t xml:space="preserve">UE </w:t>
      </w:r>
      <w:r w:rsidRPr="00440029">
        <w:t xml:space="preserve">to the </w:t>
      </w:r>
      <w:r w:rsidR="00B20E3B">
        <w:t>SMF</w:t>
      </w:r>
      <w:r>
        <w:t xml:space="preserve"> </w:t>
      </w:r>
      <w:r w:rsidRPr="00440029">
        <w:t xml:space="preserve">to </w:t>
      </w:r>
      <w:r>
        <w:t>request a release of a PDU session</w:t>
      </w:r>
      <w:r w:rsidR="00442E37">
        <w:t>.</w:t>
      </w:r>
      <w:r w:rsidR="00442E37" w:rsidRPr="00F34410">
        <w:t xml:space="preserve"> </w:t>
      </w:r>
      <w:r w:rsidR="00442E37">
        <w:t>See table 8.3.1</w:t>
      </w:r>
      <w:r w:rsidR="00D77381">
        <w:t>2</w:t>
      </w:r>
      <w:r w:rsidR="00442E37">
        <w:t>.1.1</w:t>
      </w:r>
      <w:r w:rsidRPr="00440029">
        <w:t>.</w:t>
      </w:r>
    </w:p>
    <w:p w14:paraId="068AD75B" w14:textId="77777777" w:rsidR="00C135FE" w:rsidRPr="00440029" w:rsidRDefault="00C135FE" w:rsidP="00C135FE">
      <w:pPr>
        <w:pStyle w:val="B1"/>
      </w:pPr>
      <w:r w:rsidRPr="00440029">
        <w:t>Message type:</w:t>
      </w:r>
      <w:r w:rsidRPr="00440029">
        <w:tab/>
        <w:t xml:space="preserve">PDU SESSION </w:t>
      </w:r>
      <w:r>
        <w:t>RELEASE</w:t>
      </w:r>
      <w:r w:rsidRPr="00440029">
        <w:t xml:space="preserve"> </w:t>
      </w:r>
      <w:r>
        <w:t>REQUEST</w:t>
      </w:r>
    </w:p>
    <w:p w14:paraId="1774762F" w14:textId="77777777" w:rsidR="00C135FE" w:rsidRPr="00440029" w:rsidRDefault="00C135FE" w:rsidP="00C135FE">
      <w:pPr>
        <w:pStyle w:val="B1"/>
      </w:pPr>
      <w:r w:rsidRPr="00440029">
        <w:t>Significance:</w:t>
      </w:r>
      <w:r w:rsidR="00913BB3">
        <w:tab/>
      </w:r>
      <w:r w:rsidRPr="00440029">
        <w:t>dual</w:t>
      </w:r>
    </w:p>
    <w:p w14:paraId="69E69E6C" w14:textId="77777777" w:rsidR="00C135FE" w:rsidRDefault="00C135FE" w:rsidP="00C135FE">
      <w:pPr>
        <w:pStyle w:val="B1"/>
      </w:pPr>
      <w:r w:rsidRPr="00440029">
        <w:t>Direction:</w:t>
      </w:r>
      <w:r w:rsidR="00913BB3">
        <w:tab/>
      </w:r>
      <w:r w:rsidRPr="00440029">
        <w:tab/>
        <w:t>UE</w:t>
      </w:r>
      <w:r>
        <w:t xml:space="preserve"> to network</w:t>
      </w:r>
    </w:p>
    <w:p w14:paraId="4F587BA9" w14:textId="77777777" w:rsidR="00C135FE" w:rsidRPr="00BB130A" w:rsidRDefault="00C135FE" w:rsidP="00C135FE">
      <w:pPr>
        <w:pStyle w:val="TH"/>
        <w:rPr>
          <w:lang w:val="fr-FR"/>
        </w:rPr>
      </w:pPr>
      <w:r w:rsidRPr="00BB130A">
        <w:rPr>
          <w:lang w:val="fr-FR"/>
        </w:rPr>
        <w:t>Table </w:t>
      </w:r>
      <w:r w:rsidR="00442E37" w:rsidRPr="00BB130A">
        <w:rPr>
          <w:lang w:val="fr-FR"/>
        </w:rPr>
        <w:t>8</w:t>
      </w:r>
      <w:r w:rsidRPr="00BB130A">
        <w:rPr>
          <w:rFonts w:hint="eastAsia"/>
          <w:lang w:val="fr-FR"/>
        </w:rPr>
        <w:t>.</w:t>
      </w:r>
      <w:r w:rsidR="00442E37" w:rsidRPr="00BB130A">
        <w:rPr>
          <w:lang w:val="fr-FR"/>
        </w:rPr>
        <w:t>3</w:t>
      </w:r>
      <w:r w:rsidRPr="00BB130A">
        <w:rPr>
          <w:rFonts w:hint="eastAsia"/>
          <w:lang w:val="fr-FR"/>
        </w:rPr>
        <w:t>.</w:t>
      </w:r>
      <w:r w:rsidRPr="00BB130A">
        <w:rPr>
          <w:lang w:val="fr-FR"/>
        </w:rPr>
        <w:t>1</w:t>
      </w:r>
      <w:r w:rsidR="00D77381">
        <w:rPr>
          <w:lang w:val="fr-FR"/>
        </w:rPr>
        <w:t>2</w:t>
      </w:r>
      <w:r w:rsidRPr="00BB130A">
        <w:rPr>
          <w:rFonts w:hint="eastAsia"/>
          <w:lang w:val="fr-FR" w:eastAsia="ko-KR"/>
        </w:rPr>
        <w:t>.1</w:t>
      </w:r>
      <w:r w:rsidRPr="00BB130A">
        <w:rPr>
          <w:lang w:val="fr-FR"/>
        </w:rPr>
        <w:t>.</w:t>
      </w:r>
      <w:r w:rsidRPr="00BB130A">
        <w:rPr>
          <w:lang w:val="fr-FR" w:eastAsia="ko-KR"/>
        </w:rPr>
        <w:t>1</w:t>
      </w:r>
      <w:r w:rsidRPr="00BB130A">
        <w:rPr>
          <w:lang w:val="fr-FR"/>
        </w:rPr>
        <w:t>: PDU SESSION RELEASE REQUEST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7D41A20B"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108CE7DA"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08A7476D"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146BE10A"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09A4F834"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18D2A5E1"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64326B0C" w14:textId="77777777" w:rsidR="00C135FE" w:rsidRPr="005F7EB0" w:rsidRDefault="00C135FE" w:rsidP="006B6569">
            <w:pPr>
              <w:pStyle w:val="TAH"/>
              <w:rPr>
                <w:lang w:eastAsia="en-US"/>
              </w:rPr>
            </w:pPr>
            <w:r w:rsidRPr="005F7EB0">
              <w:rPr>
                <w:lang w:eastAsia="en-US"/>
              </w:rPr>
              <w:t>Length</w:t>
            </w:r>
          </w:p>
        </w:tc>
      </w:tr>
      <w:tr w:rsidR="00C135FE" w:rsidRPr="005F7EB0" w14:paraId="1727E9D2"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9F27568"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458F08E6" w14:textId="77777777" w:rsidR="00C135FE" w:rsidRPr="005F7EB0" w:rsidRDefault="00C135FE" w:rsidP="006B6569">
            <w:pPr>
              <w:pStyle w:val="TAL"/>
              <w:rPr>
                <w:lang w:eastAsia="en-US"/>
              </w:rPr>
            </w:pPr>
            <w:r w:rsidRPr="005F7EB0">
              <w:rPr>
                <w:lang w:eastAsia="en-US"/>
              </w:rPr>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1B552B89" w14:textId="77777777" w:rsidR="00C135FE" w:rsidRPr="005F7EB0" w:rsidRDefault="00C135FE" w:rsidP="006B6569">
            <w:pPr>
              <w:pStyle w:val="TAL"/>
              <w:rPr>
                <w:lang w:eastAsia="en-US"/>
              </w:rPr>
            </w:pPr>
            <w:r w:rsidRPr="005F7EB0">
              <w:rPr>
                <w:lang w:eastAsia="en-US"/>
              </w:rPr>
              <w:t>Extended protocol discriminator</w:t>
            </w:r>
          </w:p>
          <w:p w14:paraId="2D73E14A" w14:textId="77777777" w:rsidR="00C135FE" w:rsidRPr="005F7EB0" w:rsidRDefault="00F22054" w:rsidP="006B6569">
            <w:pPr>
              <w:pStyle w:val="TAL"/>
              <w:rPr>
                <w:lang w:eastAsia="en-US"/>
              </w:rPr>
            </w:pPr>
            <w:r w:rsidRPr="005F7EB0">
              <w:rPr>
                <w:lang w:eastAsia="en-US"/>
              </w:rPr>
              <w:t>9.2</w:t>
            </w:r>
          </w:p>
        </w:tc>
        <w:tc>
          <w:tcPr>
            <w:tcW w:w="56.70pt" w:type="dxa"/>
            <w:tcBorders>
              <w:top w:val="single" w:sz="6" w:space="0" w:color="000000"/>
              <w:start w:val="single" w:sz="6" w:space="0" w:color="000000"/>
              <w:bottom w:val="single" w:sz="6" w:space="0" w:color="000000"/>
              <w:end w:val="single" w:sz="6" w:space="0" w:color="000000"/>
            </w:tcBorders>
            <w:hideMark/>
          </w:tcPr>
          <w:p w14:paraId="5196A867"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BC74D10"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7E429E4" w14:textId="77777777" w:rsidR="00C135FE" w:rsidRPr="005F7EB0" w:rsidRDefault="00C135FE" w:rsidP="006B6569">
            <w:pPr>
              <w:pStyle w:val="TAC"/>
              <w:rPr>
                <w:lang w:eastAsia="en-US"/>
              </w:rPr>
            </w:pPr>
            <w:r w:rsidRPr="005F7EB0">
              <w:rPr>
                <w:lang w:eastAsia="en-US"/>
              </w:rPr>
              <w:t>1</w:t>
            </w:r>
          </w:p>
        </w:tc>
      </w:tr>
      <w:tr w:rsidR="00C135FE" w:rsidRPr="005F7EB0" w14:paraId="15E00F8C"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141D688"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tcPr>
          <w:p w14:paraId="05D016EC" w14:textId="77777777" w:rsidR="00C135FE" w:rsidRPr="005F7EB0" w:rsidRDefault="00C135FE" w:rsidP="006B6569">
            <w:pPr>
              <w:pStyle w:val="TAL"/>
              <w:rPr>
                <w:rFonts w:cs="Arial"/>
                <w:lang w:eastAsia="en-US"/>
              </w:rPr>
            </w:pPr>
            <w:r w:rsidRPr="005F7EB0">
              <w:rPr>
                <w:lang w:eastAsia="en-US"/>
              </w:rPr>
              <w:t>PDU session ID</w:t>
            </w:r>
          </w:p>
        </w:tc>
        <w:tc>
          <w:tcPr>
            <w:tcW w:w="156pt" w:type="dxa"/>
            <w:tcBorders>
              <w:top w:val="single" w:sz="6" w:space="0" w:color="000000"/>
              <w:start w:val="single" w:sz="6" w:space="0" w:color="000000"/>
              <w:bottom w:val="single" w:sz="6" w:space="0" w:color="000000"/>
              <w:end w:val="single" w:sz="6" w:space="0" w:color="000000"/>
            </w:tcBorders>
          </w:tcPr>
          <w:p w14:paraId="1B0C046C" w14:textId="77777777" w:rsidR="00C135FE" w:rsidRPr="005F7EB0" w:rsidRDefault="00C135FE" w:rsidP="006B6569">
            <w:pPr>
              <w:pStyle w:val="TAL"/>
              <w:rPr>
                <w:lang w:eastAsia="en-US"/>
              </w:rPr>
            </w:pPr>
            <w:r w:rsidRPr="005F7EB0">
              <w:rPr>
                <w:lang w:eastAsia="en-US"/>
              </w:rPr>
              <w:t>PDU session identity</w:t>
            </w:r>
          </w:p>
          <w:p w14:paraId="37126EEA" w14:textId="77777777" w:rsidR="00C135FE" w:rsidRPr="005F7EB0" w:rsidRDefault="00F22054" w:rsidP="006B6569">
            <w:pPr>
              <w:pStyle w:val="TAL"/>
              <w:rPr>
                <w:rFonts w:cs="Arial"/>
                <w:lang w:eastAsia="en-US"/>
              </w:rPr>
            </w:pPr>
            <w:r w:rsidRPr="005F7EB0">
              <w:rPr>
                <w:lang w:eastAsia="en-US"/>
              </w:rPr>
              <w:t>9.4</w:t>
            </w:r>
          </w:p>
        </w:tc>
        <w:tc>
          <w:tcPr>
            <w:tcW w:w="56.70pt" w:type="dxa"/>
            <w:tcBorders>
              <w:top w:val="single" w:sz="6" w:space="0" w:color="000000"/>
              <w:start w:val="single" w:sz="6" w:space="0" w:color="000000"/>
              <w:bottom w:val="single" w:sz="6" w:space="0" w:color="000000"/>
              <w:end w:val="single" w:sz="6" w:space="0" w:color="000000"/>
            </w:tcBorders>
          </w:tcPr>
          <w:p w14:paraId="5935CC04"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7FE09A74"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66924EA5" w14:textId="77777777" w:rsidR="00C135FE" w:rsidRPr="005F7EB0" w:rsidRDefault="00C135FE" w:rsidP="006B6569">
            <w:pPr>
              <w:pStyle w:val="TAC"/>
              <w:rPr>
                <w:lang w:eastAsia="en-US"/>
              </w:rPr>
            </w:pPr>
            <w:r w:rsidRPr="005F7EB0">
              <w:rPr>
                <w:lang w:eastAsia="en-US"/>
              </w:rPr>
              <w:t>1</w:t>
            </w:r>
          </w:p>
        </w:tc>
      </w:tr>
      <w:tr w:rsidR="00C135FE" w:rsidRPr="005F7EB0" w14:paraId="6F16C917"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FC12E26"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41143BCD" w14:textId="77777777" w:rsidR="00C135FE" w:rsidRPr="005F7EB0" w:rsidRDefault="00C135FE" w:rsidP="006B6569">
            <w:pPr>
              <w:pStyle w:val="TAL"/>
              <w:rPr>
                <w:lang w:eastAsia="en-US"/>
              </w:rPr>
            </w:pPr>
            <w:r w:rsidRPr="005F7EB0">
              <w:rPr>
                <w:lang w:eastAsia="en-US"/>
              </w:rPr>
              <w:t>PTI</w:t>
            </w:r>
          </w:p>
        </w:tc>
        <w:tc>
          <w:tcPr>
            <w:tcW w:w="156pt" w:type="dxa"/>
            <w:tcBorders>
              <w:top w:val="single" w:sz="6" w:space="0" w:color="000000"/>
              <w:start w:val="single" w:sz="6" w:space="0" w:color="000000"/>
              <w:bottom w:val="single" w:sz="6" w:space="0" w:color="000000"/>
              <w:end w:val="single" w:sz="6" w:space="0" w:color="000000"/>
            </w:tcBorders>
            <w:hideMark/>
          </w:tcPr>
          <w:p w14:paraId="4046F2B3" w14:textId="77777777" w:rsidR="00C135FE" w:rsidRPr="005F7EB0" w:rsidRDefault="00C135FE" w:rsidP="006B6569">
            <w:pPr>
              <w:pStyle w:val="TAL"/>
              <w:rPr>
                <w:lang w:eastAsia="en-US"/>
              </w:rPr>
            </w:pPr>
            <w:r w:rsidRPr="005F7EB0">
              <w:rPr>
                <w:lang w:eastAsia="en-US"/>
              </w:rPr>
              <w:t>Procedure transaction identity</w:t>
            </w:r>
          </w:p>
          <w:p w14:paraId="7CD9A4F3" w14:textId="77777777" w:rsidR="00C135FE" w:rsidRPr="005F7EB0" w:rsidRDefault="000F5712" w:rsidP="006B6569">
            <w:pPr>
              <w:pStyle w:val="TAL"/>
              <w:rPr>
                <w:lang w:eastAsia="en-US"/>
              </w:rPr>
            </w:pPr>
            <w:r w:rsidRPr="005F7EB0">
              <w:rPr>
                <w:lang w:eastAsia="en-US"/>
              </w:rPr>
              <w:t>9.6</w:t>
            </w:r>
          </w:p>
        </w:tc>
        <w:tc>
          <w:tcPr>
            <w:tcW w:w="56.70pt" w:type="dxa"/>
            <w:tcBorders>
              <w:top w:val="single" w:sz="6" w:space="0" w:color="000000"/>
              <w:start w:val="single" w:sz="6" w:space="0" w:color="000000"/>
              <w:bottom w:val="single" w:sz="6" w:space="0" w:color="000000"/>
              <w:end w:val="single" w:sz="6" w:space="0" w:color="000000"/>
            </w:tcBorders>
            <w:hideMark/>
          </w:tcPr>
          <w:p w14:paraId="4499FC02"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265AAC5"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15543CB" w14:textId="77777777" w:rsidR="00C135FE" w:rsidRPr="005F7EB0" w:rsidRDefault="00C135FE" w:rsidP="006B6569">
            <w:pPr>
              <w:pStyle w:val="TAC"/>
              <w:rPr>
                <w:lang w:eastAsia="en-US"/>
              </w:rPr>
            </w:pPr>
            <w:r w:rsidRPr="005F7EB0">
              <w:rPr>
                <w:lang w:eastAsia="en-US"/>
              </w:rPr>
              <w:t>1</w:t>
            </w:r>
          </w:p>
        </w:tc>
      </w:tr>
      <w:tr w:rsidR="00C135FE" w:rsidRPr="005F7EB0" w14:paraId="47396FBF"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82D6B6B"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617ECFA5" w14:textId="77777777" w:rsidR="00C135FE" w:rsidRPr="005F7EB0" w:rsidRDefault="00C135FE" w:rsidP="006B6569">
            <w:pPr>
              <w:pStyle w:val="TAL"/>
              <w:rPr>
                <w:lang w:eastAsia="en-US"/>
              </w:rPr>
            </w:pPr>
            <w:r w:rsidRPr="005F7EB0">
              <w:rPr>
                <w:lang w:eastAsia="en-US"/>
              </w:rPr>
              <w:t>PDU SESSION RELEASE REQUEST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58F0DCBC" w14:textId="77777777" w:rsidR="00C135FE" w:rsidRPr="005F7EB0" w:rsidRDefault="00C135FE" w:rsidP="006B6569">
            <w:pPr>
              <w:pStyle w:val="TAL"/>
              <w:rPr>
                <w:lang w:eastAsia="en-US"/>
              </w:rPr>
            </w:pPr>
            <w:r w:rsidRPr="005F7EB0">
              <w:rPr>
                <w:lang w:eastAsia="en-US"/>
              </w:rPr>
              <w:t>Message type</w:t>
            </w:r>
          </w:p>
          <w:p w14:paraId="2B50F270" w14:textId="77777777" w:rsidR="00C135FE" w:rsidRPr="005F7EB0" w:rsidRDefault="000F5712" w:rsidP="006B6569">
            <w:pPr>
              <w:pStyle w:val="TAL"/>
              <w:rPr>
                <w:lang w:eastAsia="en-US"/>
              </w:rPr>
            </w:pPr>
            <w:r w:rsidRPr="005F7EB0">
              <w:rPr>
                <w:lang w:eastAsia="en-US"/>
              </w:rPr>
              <w:t>9.7</w:t>
            </w:r>
          </w:p>
        </w:tc>
        <w:tc>
          <w:tcPr>
            <w:tcW w:w="56.70pt" w:type="dxa"/>
            <w:tcBorders>
              <w:top w:val="single" w:sz="6" w:space="0" w:color="000000"/>
              <w:start w:val="single" w:sz="6" w:space="0" w:color="000000"/>
              <w:bottom w:val="single" w:sz="6" w:space="0" w:color="000000"/>
              <w:end w:val="single" w:sz="6" w:space="0" w:color="000000"/>
            </w:tcBorders>
            <w:hideMark/>
          </w:tcPr>
          <w:p w14:paraId="5B7179DE"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B5D28EB"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2FF78F19" w14:textId="77777777" w:rsidR="00C135FE" w:rsidRPr="005F7EB0" w:rsidRDefault="00C135FE" w:rsidP="006B6569">
            <w:pPr>
              <w:pStyle w:val="TAC"/>
              <w:rPr>
                <w:lang w:eastAsia="en-US"/>
              </w:rPr>
            </w:pPr>
            <w:r w:rsidRPr="005F7EB0">
              <w:rPr>
                <w:lang w:eastAsia="en-US"/>
              </w:rPr>
              <w:t>1</w:t>
            </w:r>
          </w:p>
        </w:tc>
      </w:tr>
      <w:tr w:rsidR="002E58E1" w:rsidRPr="005F7EB0" w14:paraId="2E061752" w14:textId="77777777" w:rsidTr="00632C8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180DF09" w14:textId="77777777" w:rsidR="002E58E1" w:rsidRPr="000D0840" w:rsidRDefault="00FA4ED4" w:rsidP="00FA4ED4">
            <w:pPr>
              <w:pStyle w:val="TAL"/>
            </w:pPr>
            <w:r w:rsidRPr="00FA4ED4">
              <w:t>59</w:t>
            </w:r>
          </w:p>
        </w:tc>
        <w:tc>
          <w:tcPr>
            <w:tcW w:w="141.85pt" w:type="dxa"/>
            <w:tcBorders>
              <w:top w:val="single" w:sz="6" w:space="0" w:color="000000"/>
              <w:start w:val="single" w:sz="6" w:space="0" w:color="000000"/>
              <w:bottom w:val="single" w:sz="6" w:space="0" w:color="000000"/>
              <w:end w:val="single" w:sz="6" w:space="0" w:color="000000"/>
            </w:tcBorders>
          </w:tcPr>
          <w:p w14:paraId="47F91E48" w14:textId="77777777" w:rsidR="002E58E1" w:rsidRPr="000D0840" w:rsidRDefault="002E58E1" w:rsidP="00632C89">
            <w:pPr>
              <w:pStyle w:val="TAL"/>
            </w:pPr>
            <w:r w:rsidRPr="000D0840">
              <w:t>5GSM cause</w:t>
            </w:r>
          </w:p>
        </w:tc>
        <w:tc>
          <w:tcPr>
            <w:tcW w:w="156pt" w:type="dxa"/>
            <w:tcBorders>
              <w:top w:val="single" w:sz="6" w:space="0" w:color="000000"/>
              <w:start w:val="single" w:sz="6" w:space="0" w:color="000000"/>
              <w:bottom w:val="single" w:sz="6" w:space="0" w:color="000000"/>
              <w:end w:val="single" w:sz="6" w:space="0" w:color="000000"/>
            </w:tcBorders>
          </w:tcPr>
          <w:p w14:paraId="3B0B8AF9" w14:textId="77777777" w:rsidR="002E58E1" w:rsidRPr="000D0840" w:rsidRDefault="002E58E1" w:rsidP="00632C89">
            <w:pPr>
              <w:pStyle w:val="TAL"/>
            </w:pPr>
            <w:r w:rsidRPr="000D0840">
              <w:t>5GSM cause</w:t>
            </w:r>
          </w:p>
          <w:p w14:paraId="44DF3717" w14:textId="77777777" w:rsidR="002E58E1" w:rsidRPr="000D0840" w:rsidRDefault="002E58E1" w:rsidP="00632C89">
            <w:pPr>
              <w:pStyle w:val="TAL"/>
            </w:pPr>
            <w:r w:rsidRPr="000D0840">
              <w:t>9.11.4.2</w:t>
            </w:r>
          </w:p>
        </w:tc>
        <w:tc>
          <w:tcPr>
            <w:tcW w:w="56.70pt" w:type="dxa"/>
            <w:tcBorders>
              <w:top w:val="single" w:sz="6" w:space="0" w:color="000000"/>
              <w:start w:val="single" w:sz="6" w:space="0" w:color="000000"/>
              <w:bottom w:val="single" w:sz="6" w:space="0" w:color="000000"/>
              <w:end w:val="single" w:sz="6" w:space="0" w:color="000000"/>
            </w:tcBorders>
          </w:tcPr>
          <w:p w14:paraId="425155E1" w14:textId="77777777" w:rsidR="002E58E1" w:rsidRPr="005F7EB0" w:rsidRDefault="002E58E1" w:rsidP="00632C89">
            <w:pPr>
              <w:pStyle w:val="TAC"/>
              <w:rPr>
                <w:lang w:eastAsia="en-US"/>
              </w:rPr>
            </w:pPr>
            <w:r w:rsidRPr="005F7EB0">
              <w:t>O</w:t>
            </w:r>
          </w:p>
        </w:tc>
        <w:tc>
          <w:tcPr>
            <w:tcW w:w="42.55pt" w:type="dxa"/>
            <w:tcBorders>
              <w:top w:val="single" w:sz="6" w:space="0" w:color="000000"/>
              <w:start w:val="single" w:sz="6" w:space="0" w:color="000000"/>
              <w:bottom w:val="single" w:sz="6" w:space="0" w:color="000000"/>
              <w:end w:val="single" w:sz="6" w:space="0" w:color="000000"/>
            </w:tcBorders>
          </w:tcPr>
          <w:p w14:paraId="4558817D" w14:textId="77777777" w:rsidR="002E58E1" w:rsidRPr="005F7EB0" w:rsidRDefault="002E58E1" w:rsidP="00632C89">
            <w:pPr>
              <w:pStyle w:val="TAC"/>
              <w:rPr>
                <w:lang w:eastAsia="en-US"/>
              </w:rPr>
            </w:pPr>
            <w:r>
              <w:t>TV</w:t>
            </w:r>
          </w:p>
        </w:tc>
        <w:tc>
          <w:tcPr>
            <w:tcW w:w="42.50pt" w:type="dxa"/>
            <w:tcBorders>
              <w:top w:val="single" w:sz="6" w:space="0" w:color="000000"/>
              <w:start w:val="single" w:sz="6" w:space="0" w:color="000000"/>
              <w:bottom w:val="single" w:sz="6" w:space="0" w:color="000000"/>
              <w:end w:val="single" w:sz="6" w:space="0" w:color="000000"/>
            </w:tcBorders>
          </w:tcPr>
          <w:p w14:paraId="6F6C6FB3" w14:textId="77777777" w:rsidR="002E58E1" w:rsidRPr="005F7EB0" w:rsidRDefault="002E58E1" w:rsidP="00632C89">
            <w:pPr>
              <w:pStyle w:val="TAC"/>
              <w:rPr>
                <w:lang w:eastAsia="en-US"/>
              </w:rPr>
            </w:pPr>
            <w:r>
              <w:t>2</w:t>
            </w:r>
          </w:p>
        </w:tc>
      </w:tr>
      <w:tr w:rsidR="00C135FE" w:rsidRPr="005F7EB0" w14:paraId="1617CD22"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AB970D8" w14:textId="77777777" w:rsidR="00C135FE" w:rsidRPr="005F7EB0" w:rsidRDefault="00C135FE" w:rsidP="006B6569">
            <w:pPr>
              <w:pStyle w:val="TAL"/>
              <w:rPr>
                <w:lang w:eastAsia="en-US"/>
              </w:rPr>
            </w:pPr>
            <w:r w:rsidRPr="005F7EB0">
              <w:rPr>
                <w:lang w:eastAsia="en-US"/>
              </w:rPr>
              <w:t>7B</w:t>
            </w:r>
          </w:p>
        </w:tc>
        <w:tc>
          <w:tcPr>
            <w:tcW w:w="141.85pt" w:type="dxa"/>
            <w:tcBorders>
              <w:top w:val="single" w:sz="6" w:space="0" w:color="000000"/>
              <w:start w:val="single" w:sz="6" w:space="0" w:color="000000"/>
              <w:bottom w:val="single" w:sz="6" w:space="0" w:color="000000"/>
              <w:end w:val="single" w:sz="6" w:space="0" w:color="000000"/>
            </w:tcBorders>
          </w:tcPr>
          <w:p w14:paraId="772ACFF4" w14:textId="77777777" w:rsidR="00C135FE" w:rsidRPr="005F7EB0" w:rsidRDefault="00C135FE" w:rsidP="006B6569">
            <w:pPr>
              <w:pStyle w:val="TAL"/>
              <w:rPr>
                <w:lang w:eastAsia="en-US"/>
              </w:rPr>
            </w:pPr>
            <w:r w:rsidRPr="005F7EB0">
              <w:rPr>
                <w:lang w:eastAsia="en-US"/>
              </w:rPr>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4078BA67" w14:textId="77777777" w:rsidR="00C135FE" w:rsidRPr="005F7EB0" w:rsidRDefault="00C135FE" w:rsidP="006B6569">
            <w:pPr>
              <w:pStyle w:val="TAL"/>
              <w:rPr>
                <w:lang w:eastAsia="en-US"/>
              </w:rPr>
            </w:pPr>
            <w:r w:rsidRPr="005F7EB0">
              <w:rPr>
                <w:lang w:eastAsia="en-US"/>
              </w:rPr>
              <w:t>Extended protocol configuration options</w:t>
            </w:r>
          </w:p>
          <w:p w14:paraId="7293D782" w14:textId="77777777" w:rsidR="00C135FE" w:rsidRPr="005F7EB0" w:rsidRDefault="001E518F" w:rsidP="00F30388">
            <w:pPr>
              <w:pStyle w:val="TAL"/>
              <w:rPr>
                <w:lang w:eastAsia="en-US"/>
              </w:rPr>
            </w:pPr>
            <w:r>
              <w:rPr>
                <w:lang w:eastAsia="en-US"/>
              </w:rPr>
              <w:t>9.11</w:t>
            </w:r>
            <w:r w:rsidR="000F5712" w:rsidRPr="005F7EB0">
              <w:rPr>
                <w:lang w:eastAsia="en-US"/>
              </w:rPr>
              <w:t>.4.</w:t>
            </w:r>
            <w:r w:rsidR="00545CA8">
              <w:rPr>
                <w:lang w:eastAsia="en-US"/>
              </w:rPr>
              <w:t>6</w:t>
            </w:r>
          </w:p>
        </w:tc>
        <w:tc>
          <w:tcPr>
            <w:tcW w:w="56.70pt" w:type="dxa"/>
            <w:tcBorders>
              <w:top w:val="single" w:sz="6" w:space="0" w:color="000000"/>
              <w:start w:val="single" w:sz="6" w:space="0" w:color="000000"/>
              <w:bottom w:val="single" w:sz="6" w:space="0" w:color="000000"/>
              <w:end w:val="single" w:sz="6" w:space="0" w:color="000000"/>
            </w:tcBorders>
          </w:tcPr>
          <w:p w14:paraId="2CBF8B1E"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4B48BF29"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40DA69C0" w14:textId="77777777" w:rsidR="00C135FE" w:rsidRPr="005F7EB0" w:rsidRDefault="00C135FE" w:rsidP="006B6569">
            <w:pPr>
              <w:pStyle w:val="TAC"/>
              <w:rPr>
                <w:lang w:eastAsia="en-US"/>
              </w:rPr>
            </w:pPr>
            <w:r w:rsidRPr="005F7EB0">
              <w:rPr>
                <w:lang w:eastAsia="en-US"/>
              </w:rPr>
              <w:t>4-65538</w:t>
            </w:r>
          </w:p>
        </w:tc>
      </w:tr>
    </w:tbl>
    <w:p w14:paraId="2A2557C9" w14:textId="77777777" w:rsidR="00C135FE" w:rsidRDefault="00C135FE" w:rsidP="00C135FE"/>
    <w:p w14:paraId="75A589F7" w14:textId="77777777" w:rsidR="002E58E1" w:rsidRPr="003168A2" w:rsidRDefault="002E58E1" w:rsidP="002E58E1">
      <w:pPr>
        <w:pStyle w:val="4"/>
        <w:rPr>
          <w:lang w:eastAsia="ko-KR"/>
        </w:rPr>
      </w:pPr>
      <w:bookmarkStart w:id="284" w:name="_Toc11419781"/>
      <w:r>
        <w:t>8.3.12.2</w:t>
      </w:r>
      <w:r w:rsidRPr="003168A2">
        <w:rPr>
          <w:rFonts w:hint="eastAsia"/>
        </w:rPr>
        <w:tab/>
      </w:r>
      <w:r>
        <w:t>5GSM cause</w:t>
      </w:r>
      <w:bookmarkEnd w:id="284"/>
    </w:p>
    <w:p w14:paraId="6AAAC1AA" w14:textId="77777777" w:rsidR="002E58E1" w:rsidRDefault="002E58E1" w:rsidP="002E58E1">
      <w:pPr>
        <w:rPr>
          <w:noProof/>
        </w:rPr>
      </w:pPr>
      <w:r w:rsidRPr="003168A2">
        <w:t xml:space="preserve">This IE is included in the message when the </w:t>
      </w:r>
      <w:r w:rsidRPr="003168A2">
        <w:rPr>
          <w:rFonts w:hint="eastAsia"/>
          <w:lang w:eastAsia="ko-KR"/>
        </w:rPr>
        <w:t>UE</w:t>
      </w:r>
      <w:r w:rsidRPr="003168A2">
        <w:t xml:space="preserve"> </w:t>
      </w:r>
      <w:r>
        <w:t>releases the PDU session due to semantic or syntactical errors in QoS operations, or due to semantic or syntactical errors in packet filters.</w:t>
      </w:r>
    </w:p>
    <w:p w14:paraId="33D47731" w14:textId="77777777" w:rsidR="00C135FE" w:rsidRPr="003168A2" w:rsidRDefault="00442E37" w:rsidP="00C135FE">
      <w:pPr>
        <w:pStyle w:val="4"/>
        <w:rPr>
          <w:lang w:eastAsia="ko-KR"/>
        </w:rPr>
      </w:pPr>
      <w:bookmarkStart w:id="285" w:name="_Toc11419782"/>
      <w:r>
        <w:lastRenderedPageBreak/>
        <w:t>8</w:t>
      </w:r>
      <w:r w:rsidR="00C135FE">
        <w:t>.</w:t>
      </w:r>
      <w:r>
        <w:t>3</w:t>
      </w:r>
      <w:r w:rsidR="00C135FE">
        <w:t>.1</w:t>
      </w:r>
      <w:r w:rsidR="00D77381">
        <w:t>2</w:t>
      </w:r>
      <w:r w:rsidR="00C135FE">
        <w:t>.</w:t>
      </w:r>
      <w:r w:rsidR="002E58E1">
        <w:t>3</w:t>
      </w:r>
      <w:r w:rsidR="00C135FE" w:rsidRPr="003168A2">
        <w:rPr>
          <w:rFonts w:hint="eastAsia"/>
        </w:rPr>
        <w:tab/>
      </w:r>
      <w:r w:rsidR="00C135FE">
        <w:t>Extended p</w:t>
      </w:r>
      <w:r w:rsidR="00C135FE" w:rsidRPr="003168A2">
        <w:t>rotocol configuration options</w:t>
      </w:r>
      <w:bookmarkEnd w:id="285"/>
    </w:p>
    <w:p w14:paraId="78ED63DF" w14:textId="77777777"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2C5DB5">
        <w:t>needs</w:t>
      </w:r>
      <w:r w:rsidRPr="003168A2">
        <w:t xml:space="preserve"> to transmit (protocol) data (e.g. configuration parameters, error codes or messages/events) to the </w:t>
      </w:r>
      <w:r w:rsidRPr="003168A2">
        <w:rPr>
          <w:rFonts w:hint="eastAsia"/>
          <w:lang w:eastAsia="ko-KR"/>
        </w:rPr>
        <w:t>network</w:t>
      </w:r>
      <w:r w:rsidRPr="003168A2">
        <w:t>.</w:t>
      </w:r>
    </w:p>
    <w:p w14:paraId="461D5062" w14:textId="77777777" w:rsidR="00C135FE" w:rsidRPr="00440029" w:rsidRDefault="00442E37" w:rsidP="00C135FE">
      <w:pPr>
        <w:pStyle w:val="3"/>
      </w:pPr>
      <w:bookmarkStart w:id="286" w:name="_Toc11419783"/>
      <w:r>
        <w:t>8</w:t>
      </w:r>
      <w:r w:rsidR="00C135FE">
        <w:t>.</w:t>
      </w:r>
      <w:r>
        <w:t>3</w:t>
      </w:r>
      <w:r w:rsidR="00C135FE">
        <w:t>.1</w:t>
      </w:r>
      <w:r w:rsidR="00D77381">
        <w:t>3</w:t>
      </w:r>
      <w:r w:rsidR="00C135FE" w:rsidRPr="00440029">
        <w:tab/>
        <w:t xml:space="preserve">PDU session </w:t>
      </w:r>
      <w:r w:rsidR="00C135FE">
        <w:t>release reject</w:t>
      </w:r>
      <w:bookmarkEnd w:id="286"/>
    </w:p>
    <w:p w14:paraId="6DA18881" w14:textId="77777777" w:rsidR="00C135FE" w:rsidRPr="00440029" w:rsidRDefault="00442E37" w:rsidP="00C135FE">
      <w:pPr>
        <w:pStyle w:val="4"/>
        <w:rPr>
          <w:lang w:eastAsia="ko-KR"/>
        </w:rPr>
      </w:pPr>
      <w:bookmarkStart w:id="287" w:name="_Toc11419784"/>
      <w:r>
        <w:t>8</w:t>
      </w:r>
      <w:r w:rsidR="00C135FE">
        <w:rPr>
          <w:rFonts w:hint="eastAsia"/>
        </w:rPr>
        <w:t>.</w:t>
      </w:r>
      <w:r>
        <w:t>3</w:t>
      </w:r>
      <w:r w:rsidR="00C135FE" w:rsidRPr="00440029">
        <w:rPr>
          <w:rFonts w:hint="eastAsia"/>
        </w:rPr>
        <w:t>.</w:t>
      </w:r>
      <w:r w:rsidR="00C135FE">
        <w:t>1</w:t>
      </w:r>
      <w:r w:rsidR="00D77381">
        <w:t>3</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87"/>
    </w:p>
    <w:p w14:paraId="68FEB2F3" w14:textId="77777777" w:rsidR="00C135FE" w:rsidRPr="00440029" w:rsidRDefault="00C135FE" w:rsidP="00C135FE">
      <w:r w:rsidRPr="00440029">
        <w:t xml:space="preserve">The PDU SESSION </w:t>
      </w:r>
      <w:r>
        <w:t>RELEASE</w:t>
      </w:r>
      <w:r w:rsidRPr="00440029">
        <w:t xml:space="preserve"> </w:t>
      </w:r>
      <w:r>
        <w:t xml:space="preserve">REJECT </w:t>
      </w:r>
      <w:r w:rsidRPr="00440029">
        <w:t xml:space="preserve">message is sent by the </w:t>
      </w:r>
      <w:r w:rsidR="00B20E3B">
        <w:t>SMF</w:t>
      </w:r>
      <w:r>
        <w:t xml:space="preserve"> to the UE </w:t>
      </w:r>
      <w:r w:rsidRPr="00440029">
        <w:t xml:space="preserve">to </w:t>
      </w:r>
      <w:r>
        <w:t>indicate rejection of request a release of a PDU session</w:t>
      </w:r>
      <w:r w:rsidR="00442E37">
        <w:t>.</w:t>
      </w:r>
      <w:r w:rsidR="00442E37" w:rsidRPr="00F34410">
        <w:t xml:space="preserve"> </w:t>
      </w:r>
      <w:r w:rsidR="00442E37">
        <w:t>See table 8.3.1</w:t>
      </w:r>
      <w:r w:rsidR="00D77381">
        <w:t>3</w:t>
      </w:r>
      <w:r w:rsidR="00442E37">
        <w:t>.1.1</w:t>
      </w:r>
      <w:r w:rsidRPr="00440029">
        <w:t>.</w:t>
      </w:r>
    </w:p>
    <w:p w14:paraId="0E23F84F" w14:textId="77777777" w:rsidR="00C135FE" w:rsidRPr="00440029" w:rsidRDefault="00C135FE" w:rsidP="00C135FE">
      <w:pPr>
        <w:pStyle w:val="B1"/>
      </w:pPr>
      <w:r w:rsidRPr="00440029">
        <w:t>Message type:</w:t>
      </w:r>
      <w:r w:rsidRPr="00440029">
        <w:tab/>
        <w:t xml:space="preserve">PDU SESSION </w:t>
      </w:r>
      <w:r>
        <w:t>RELEASE</w:t>
      </w:r>
      <w:r w:rsidRPr="00440029">
        <w:t xml:space="preserve"> </w:t>
      </w:r>
      <w:r>
        <w:t>REJECT</w:t>
      </w:r>
    </w:p>
    <w:p w14:paraId="14F9B4FC" w14:textId="77777777" w:rsidR="00C135FE" w:rsidRPr="00440029" w:rsidRDefault="00C135FE" w:rsidP="00C135FE">
      <w:pPr>
        <w:pStyle w:val="B1"/>
      </w:pPr>
      <w:r w:rsidRPr="00440029">
        <w:t>Significance:</w:t>
      </w:r>
      <w:r w:rsidR="00913BB3">
        <w:tab/>
      </w:r>
      <w:r w:rsidRPr="00440029">
        <w:t>dual</w:t>
      </w:r>
    </w:p>
    <w:p w14:paraId="4AA0E98F" w14:textId="77777777" w:rsidR="00C135FE" w:rsidRDefault="00C135FE" w:rsidP="00C135FE">
      <w:pPr>
        <w:pStyle w:val="B1"/>
      </w:pPr>
      <w:r w:rsidRPr="00440029">
        <w:t>Direction:</w:t>
      </w:r>
      <w:r w:rsidR="00913BB3">
        <w:tab/>
      </w:r>
      <w:r w:rsidRPr="00440029">
        <w:tab/>
      </w:r>
      <w:r>
        <w:t>network to UE</w:t>
      </w:r>
    </w:p>
    <w:p w14:paraId="1A2CEDC4" w14:textId="77777777" w:rsidR="00C135FE" w:rsidRDefault="00C135FE" w:rsidP="00C135FE">
      <w:pPr>
        <w:pStyle w:val="TH"/>
      </w:pPr>
      <w:r>
        <w:t>Table</w:t>
      </w:r>
      <w:r w:rsidRPr="003168A2">
        <w:t> </w:t>
      </w:r>
      <w:r w:rsidR="00442E37">
        <w:t>8</w:t>
      </w:r>
      <w:r>
        <w:rPr>
          <w:rFonts w:hint="eastAsia"/>
        </w:rPr>
        <w:t>.</w:t>
      </w:r>
      <w:r w:rsidR="00442E37">
        <w:t>3</w:t>
      </w:r>
      <w:r w:rsidRPr="00440029">
        <w:rPr>
          <w:rFonts w:hint="eastAsia"/>
        </w:rPr>
        <w:t>.</w:t>
      </w:r>
      <w:r>
        <w:t>1</w:t>
      </w:r>
      <w:r w:rsidR="00D77381">
        <w:t>3</w:t>
      </w:r>
      <w:r w:rsidRPr="00440029">
        <w:rPr>
          <w:rFonts w:hint="eastAsia"/>
          <w:lang w:eastAsia="ko-KR"/>
        </w:rPr>
        <w:t>.1</w:t>
      </w:r>
      <w:r>
        <w:t>.</w:t>
      </w:r>
      <w:r>
        <w:rPr>
          <w:lang w:eastAsia="ko-KR"/>
        </w:rPr>
        <w:t>1</w:t>
      </w:r>
      <w:r>
        <w:t xml:space="preserve">: </w:t>
      </w:r>
      <w:r w:rsidRPr="00440029">
        <w:t xml:space="preserve">PDU SESSION </w:t>
      </w:r>
      <w:r>
        <w:t>RELEASE</w:t>
      </w:r>
      <w:r w:rsidRPr="00440029">
        <w:t xml:space="preserve"> </w:t>
      </w:r>
      <w:r>
        <w:t>REJECT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6B7DB820"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48AA3160"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4434FA0E"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3F69BE2F"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56B1D568"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7F54E9CB"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779A09FA" w14:textId="77777777" w:rsidR="00C135FE" w:rsidRPr="005F7EB0" w:rsidRDefault="00C135FE" w:rsidP="006B6569">
            <w:pPr>
              <w:pStyle w:val="TAH"/>
              <w:rPr>
                <w:lang w:eastAsia="en-US"/>
              </w:rPr>
            </w:pPr>
            <w:r w:rsidRPr="005F7EB0">
              <w:rPr>
                <w:lang w:eastAsia="en-US"/>
              </w:rPr>
              <w:t>Length</w:t>
            </w:r>
          </w:p>
        </w:tc>
      </w:tr>
      <w:tr w:rsidR="00C135FE" w:rsidRPr="005F7EB0" w14:paraId="0A1ED3CB"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10D8AA7"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0F8CF938" w14:textId="77777777" w:rsidR="00C135FE" w:rsidRPr="005F7EB0" w:rsidRDefault="00C135FE" w:rsidP="006B6569">
            <w:pPr>
              <w:pStyle w:val="TAL"/>
              <w:rPr>
                <w:lang w:eastAsia="en-US"/>
              </w:rPr>
            </w:pPr>
            <w:r w:rsidRPr="005F7EB0">
              <w:rPr>
                <w:lang w:eastAsia="en-US"/>
              </w:rPr>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2E4196F0" w14:textId="77777777" w:rsidR="00C135FE" w:rsidRPr="005F7EB0" w:rsidRDefault="00C135FE" w:rsidP="006B6569">
            <w:pPr>
              <w:pStyle w:val="TAL"/>
              <w:rPr>
                <w:lang w:eastAsia="en-US"/>
              </w:rPr>
            </w:pPr>
            <w:r w:rsidRPr="005F7EB0">
              <w:rPr>
                <w:lang w:eastAsia="en-US"/>
              </w:rPr>
              <w:t>Extended protocol discriminator</w:t>
            </w:r>
          </w:p>
          <w:p w14:paraId="25483481" w14:textId="77777777" w:rsidR="00C135FE" w:rsidRPr="005F7EB0" w:rsidRDefault="00F22054" w:rsidP="006B6569">
            <w:pPr>
              <w:pStyle w:val="TAL"/>
              <w:rPr>
                <w:lang w:eastAsia="en-US"/>
              </w:rPr>
            </w:pPr>
            <w:r w:rsidRPr="005F7EB0">
              <w:rPr>
                <w:lang w:eastAsia="en-US"/>
              </w:rPr>
              <w:t>9.2</w:t>
            </w:r>
          </w:p>
        </w:tc>
        <w:tc>
          <w:tcPr>
            <w:tcW w:w="56.70pt" w:type="dxa"/>
            <w:tcBorders>
              <w:top w:val="single" w:sz="6" w:space="0" w:color="000000"/>
              <w:start w:val="single" w:sz="6" w:space="0" w:color="000000"/>
              <w:bottom w:val="single" w:sz="6" w:space="0" w:color="000000"/>
              <w:end w:val="single" w:sz="6" w:space="0" w:color="000000"/>
            </w:tcBorders>
            <w:hideMark/>
          </w:tcPr>
          <w:p w14:paraId="5E12FEFF"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19CD5714"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59256F4" w14:textId="77777777" w:rsidR="00C135FE" w:rsidRPr="005F7EB0" w:rsidRDefault="00C135FE" w:rsidP="006B6569">
            <w:pPr>
              <w:pStyle w:val="TAC"/>
              <w:rPr>
                <w:lang w:eastAsia="en-US"/>
              </w:rPr>
            </w:pPr>
            <w:r w:rsidRPr="005F7EB0">
              <w:rPr>
                <w:lang w:eastAsia="en-US"/>
              </w:rPr>
              <w:t>1</w:t>
            </w:r>
          </w:p>
        </w:tc>
      </w:tr>
      <w:tr w:rsidR="00C135FE" w:rsidRPr="005F7EB0" w14:paraId="4CE5AB28"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BAFBDAE"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tcPr>
          <w:p w14:paraId="000C9920" w14:textId="77777777" w:rsidR="00C135FE" w:rsidRPr="005F7EB0" w:rsidRDefault="00C135FE" w:rsidP="006B6569">
            <w:pPr>
              <w:pStyle w:val="TAL"/>
              <w:rPr>
                <w:rFonts w:cs="Arial"/>
                <w:lang w:eastAsia="en-US"/>
              </w:rPr>
            </w:pPr>
            <w:r w:rsidRPr="005F7EB0">
              <w:rPr>
                <w:lang w:eastAsia="en-US"/>
              </w:rPr>
              <w:t>PDU session ID</w:t>
            </w:r>
          </w:p>
        </w:tc>
        <w:tc>
          <w:tcPr>
            <w:tcW w:w="156pt" w:type="dxa"/>
            <w:tcBorders>
              <w:top w:val="single" w:sz="6" w:space="0" w:color="000000"/>
              <w:start w:val="single" w:sz="6" w:space="0" w:color="000000"/>
              <w:bottom w:val="single" w:sz="6" w:space="0" w:color="000000"/>
              <w:end w:val="single" w:sz="6" w:space="0" w:color="000000"/>
            </w:tcBorders>
          </w:tcPr>
          <w:p w14:paraId="7E5B1D17" w14:textId="77777777" w:rsidR="00C135FE" w:rsidRPr="005F7EB0" w:rsidRDefault="00C135FE" w:rsidP="006B6569">
            <w:pPr>
              <w:pStyle w:val="TAL"/>
              <w:rPr>
                <w:lang w:eastAsia="en-US"/>
              </w:rPr>
            </w:pPr>
            <w:r w:rsidRPr="005F7EB0">
              <w:rPr>
                <w:lang w:eastAsia="en-US"/>
              </w:rPr>
              <w:t>PDU session identity</w:t>
            </w:r>
          </w:p>
          <w:p w14:paraId="0877EB9A" w14:textId="77777777" w:rsidR="00C135FE" w:rsidRPr="005F7EB0" w:rsidRDefault="00F22054" w:rsidP="006B6569">
            <w:pPr>
              <w:pStyle w:val="TAL"/>
              <w:rPr>
                <w:rFonts w:cs="Arial"/>
                <w:lang w:eastAsia="en-US"/>
              </w:rPr>
            </w:pPr>
            <w:r w:rsidRPr="005F7EB0">
              <w:rPr>
                <w:lang w:eastAsia="en-US"/>
              </w:rPr>
              <w:t>9.4</w:t>
            </w:r>
          </w:p>
        </w:tc>
        <w:tc>
          <w:tcPr>
            <w:tcW w:w="56.70pt" w:type="dxa"/>
            <w:tcBorders>
              <w:top w:val="single" w:sz="6" w:space="0" w:color="000000"/>
              <w:start w:val="single" w:sz="6" w:space="0" w:color="000000"/>
              <w:bottom w:val="single" w:sz="6" w:space="0" w:color="000000"/>
              <w:end w:val="single" w:sz="6" w:space="0" w:color="000000"/>
            </w:tcBorders>
          </w:tcPr>
          <w:p w14:paraId="7B9637F3"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4CED70A5"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4C073E16" w14:textId="77777777" w:rsidR="00C135FE" w:rsidRPr="005F7EB0" w:rsidRDefault="00C135FE" w:rsidP="006B6569">
            <w:pPr>
              <w:pStyle w:val="TAC"/>
              <w:rPr>
                <w:lang w:eastAsia="en-US"/>
              </w:rPr>
            </w:pPr>
            <w:r w:rsidRPr="005F7EB0">
              <w:rPr>
                <w:lang w:eastAsia="en-US"/>
              </w:rPr>
              <w:t>1</w:t>
            </w:r>
          </w:p>
        </w:tc>
      </w:tr>
      <w:tr w:rsidR="00C135FE" w:rsidRPr="005F7EB0" w14:paraId="2E86E318"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1E3FD38"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4275FF19" w14:textId="77777777" w:rsidR="00C135FE" w:rsidRPr="005F7EB0" w:rsidRDefault="00C135FE" w:rsidP="006B6569">
            <w:pPr>
              <w:pStyle w:val="TAL"/>
              <w:rPr>
                <w:lang w:eastAsia="en-US"/>
              </w:rPr>
            </w:pPr>
            <w:r w:rsidRPr="005F7EB0">
              <w:rPr>
                <w:lang w:eastAsia="en-US"/>
              </w:rPr>
              <w:t>PTI</w:t>
            </w:r>
          </w:p>
        </w:tc>
        <w:tc>
          <w:tcPr>
            <w:tcW w:w="156pt" w:type="dxa"/>
            <w:tcBorders>
              <w:top w:val="single" w:sz="6" w:space="0" w:color="000000"/>
              <w:start w:val="single" w:sz="6" w:space="0" w:color="000000"/>
              <w:bottom w:val="single" w:sz="6" w:space="0" w:color="000000"/>
              <w:end w:val="single" w:sz="6" w:space="0" w:color="000000"/>
            </w:tcBorders>
            <w:hideMark/>
          </w:tcPr>
          <w:p w14:paraId="43C82CEF" w14:textId="77777777" w:rsidR="00C135FE" w:rsidRPr="005F7EB0" w:rsidRDefault="00C135FE" w:rsidP="006B6569">
            <w:pPr>
              <w:pStyle w:val="TAL"/>
              <w:rPr>
                <w:lang w:eastAsia="en-US"/>
              </w:rPr>
            </w:pPr>
            <w:r w:rsidRPr="005F7EB0">
              <w:rPr>
                <w:lang w:eastAsia="en-US"/>
              </w:rPr>
              <w:t>Procedure transaction identity</w:t>
            </w:r>
          </w:p>
          <w:p w14:paraId="7170B845" w14:textId="77777777" w:rsidR="00C135FE" w:rsidRPr="005F7EB0" w:rsidRDefault="000F5712" w:rsidP="006B6569">
            <w:pPr>
              <w:pStyle w:val="TAL"/>
              <w:rPr>
                <w:lang w:eastAsia="en-US"/>
              </w:rPr>
            </w:pPr>
            <w:r w:rsidRPr="005F7EB0">
              <w:rPr>
                <w:lang w:eastAsia="en-US"/>
              </w:rPr>
              <w:t>9.6</w:t>
            </w:r>
          </w:p>
        </w:tc>
        <w:tc>
          <w:tcPr>
            <w:tcW w:w="56.70pt" w:type="dxa"/>
            <w:tcBorders>
              <w:top w:val="single" w:sz="6" w:space="0" w:color="000000"/>
              <w:start w:val="single" w:sz="6" w:space="0" w:color="000000"/>
              <w:bottom w:val="single" w:sz="6" w:space="0" w:color="000000"/>
              <w:end w:val="single" w:sz="6" w:space="0" w:color="000000"/>
            </w:tcBorders>
            <w:hideMark/>
          </w:tcPr>
          <w:p w14:paraId="0C5A1B0B"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7CC1EBA"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6CC3CC70" w14:textId="77777777" w:rsidR="00C135FE" w:rsidRPr="005F7EB0" w:rsidRDefault="00C135FE" w:rsidP="006B6569">
            <w:pPr>
              <w:pStyle w:val="TAC"/>
              <w:rPr>
                <w:lang w:eastAsia="en-US"/>
              </w:rPr>
            </w:pPr>
            <w:r w:rsidRPr="005F7EB0">
              <w:rPr>
                <w:lang w:eastAsia="en-US"/>
              </w:rPr>
              <w:t>1</w:t>
            </w:r>
          </w:p>
        </w:tc>
      </w:tr>
      <w:tr w:rsidR="00C135FE" w:rsidRPr="005F7EB0" w14:paraId="339F3997"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7C2D3AF"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583F8A62" w14:textId="77777777" w:rsidR="00C135FE" w:rsidRPr="005F7EB0" w:rsidRDefault="00C135FE" w:rsidP="00101294">
            <w:pPr>
              <w:pStyle w:val="TAL"/>
              <w:rPr>
                <w:lang w:eastAsia="en-US"/>
              </w:rPr>
            </w:pPr>
            <w:r w:rsidRPr="005F7EB0">
              <w:rPr>
                <w:lang w:eastAsia="en-US"/>
              </w:rPr>
              <w:t xml:space="preserve">PDU </w:t>
            </w:r>
            <w:r w:rsidR="00831FB3">
              <w:t xml:space="preserve">SESSION </w:t>
            </w:r>
            <w:r w:rsidRPr="005F7EB0">
              <w:rPr>
                <w:lang w:eastAsia="en-US"/>
              </w:rPr>
              <w:t>RELEASE REJECT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18ACB915" w14:textId="77777777" w:rsidR="00C135FE" w:rsidRPr="005F7EB0" w:rsidRDefault="00C135FE" w:rsidP="006B6569">
            <w:pPr>
              <w:pStyle w:val="TAL"/>
              <w:rPr>
                <w:lang w:eastAsia="en-US"/>
              </w:rPr>
            </w:pPr>
            <w:r w:rsidRPr="005F7EB0">
              <w:rPr>
                <w:lang w:eastAsia="en-US"/>
              </w:rPr>
              <w:t>Message type</w:t>
            </w:r>
          </w:p>
          <w:p w14:paraId="35450830" w14:textId="77777777" w:rsidR="00C135FE" w:rsidRPr="005F7EB0" w:rsidRDefault="000F5712" w:rsidP="006B6569">
            <w:pPr>
              <w:pStyle w:val="TAL"/>
              <w:rPr>
                <w:lang w:eastAsia="en-US"/>
              </w:rPr>
            </w:pPr>
            <w:r w:rsidRPr="005F7EB0">
              <w:rPr>
                <w:lang w:eastAsia="en-US"/>
              </w:rPr>
              <w:t>9.7</w:t>
            </w:r>
          </w:p>
        </w:tc>
        <w:tc>
          <w:tcPr>
            <w:tcW w:w="56.70pt" w:type="dxa"/>
            <w:tcBorders>
              <w:top w:val="single" w:sz="6" w:space="0" w:color="000000"/>
              <w:start w:val="single" w:sz="6" w:space="0" w:color="000000"/>
              <w:bottom w:val="single" w:sz="6" w:space="0" w:color="000000"/>
              <w:end w:val="single" w:sz="6" w:space="0" w:color="000000"/>
            </w:tcBorders>
            <w:hideMark/>
          </w:tcPr>
          <w:p w14:paraId="3457DDB3"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9E0E1B6"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333FDA1C" w14:textId="77777777" w:rsidR="00C135FE" w:rsidRPr="005F7EB0" w:rsidRDefault="00C135FE" w:rsidP="006B6569">
            <w:pPr>
              <w:pStyle w:val="TAC"/>
              <w:rPr>
                <w:lang w:eastAsia="en-US"/>
              </w:rPr>
            </w:pPr>
            <w:r w:rsidRPr="005F7EB0">
              <w:rPr>
                <w:lang w:eastAsia="en-US"/>
              </w:rPr>
              <w:t>1</w:t>
            </w:r>
          </w:p>
        </w:tc>
      </w:tr>
      <w:tr w:rsidR="00C135FE" w:rsidRPr="005F7EB0" w14:paraId="20F1DC0E"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E713263" w14:textId="77777777" w:rsidR="00C135FE" w:rsidRPr="000D0840" w:rsidRDefault="00C135FE" w:rsidP="000D0840">
            <w:pPr>
              <w:pStyle w:val="TAL"/>
            </w:pPr>
          </w:p>
        </w:tc>
        <w:tc>
          <w:tcPr>
            <w:tcW w:w="141.85pt" w:type="dxa"/>
            <w:tcBorders>
              <w:top w:val="single" w:sz="6" w:space="0" w:color="000000"/>
              <w:start w:val="single" w:sz="6" w:space="0" w:color="000000"/>
              <w:bottom w:val="single" w:sz="6" w:space="0" w:color="000000"/>
              <w:end w:val="single" w:sz="6" w:space="0" w:color="000000"/>
            </w:tcBorders>
          </w:tcPr>
          <w:p w14:paraId="57A70CAE" w14:textId="77777777" w:rsidR="00C135FE" w:rsidRPr="000D0840" w:rsidRDefault="00C135FE" w:rsidP="000D0840">
            <w:pPr>
              <w:pStyle w:val="TAL"/>
            </w:pPr>
            <w:r w:rsidRPr="000D0840">
              <w:t>5GSM cause</w:t>
            </w:r>
          </w:p>
        </w:tc>
        <w:tc>
          <w:tcPr>
            <w:tcW w:w="156pt" w:type="dxa"/>
            <w:tcBorders>
              <w:top w:val="single" w:sz="6" w:space="0" w:color="000000"/>
              <w:start w:val="single" w:sz="6" w:space="0" w:color="000000"/>
              <w:bottom w:val="single" w:sz="6" w:space="0" w:color="000000"/>
              <w:end w:val="single" w:sz="6" w:space="0" w:color="000000"/>
            </w:tcBorders>
          </w:tcPr>
          <w:p w14:paraId="3E9E4DD9" w14:textId="77777777" w:rsidR="00C135FE" w:rsidRPr="000D0840" w:rsidRDefault="00C135FE" w:rsidP="000D0840">
            <w:pPr>
              <w:pStyle w:val="TAL"/>
            </w:pPr>
            <w:r w:rsidRPr="000D0840">
              <w:t>5GSM cause</w:t>
            </w:r>
          </w:p>
          <w:p w14:paraId="5A1D411E" w14:textId="77777777" w:rsidR="00C135FE" w:rsidRPr="000D0840" w:rsidRDefault="001E518F" w:rsidP="000D0840">
            <w:pPr>
              <w:pStyle w:val="TAL"/>
            </w:pPr>
            <w:r w:rsidRPr="000D0840">
              <w:t>9.11</w:t>
            </w:r>
            <w:r w:rsidR="00FD60FC" w:rsidRPr="000D0840">
              <w:t>.4.</w:t>
            </w:r>
            <w:r w:rsidR="00773A24" w:rsidRPr="000D0840">
              <w:t>2</w:t>
            </w:r>
          </w:p>
        </w:tc>
        <w:tc>
          <w:tcPr>
            <w:tcW w:w="56.70pt" w:type="dxa"/>
            <w:tcBorders>
              <w:top w:val="single" w:sz="6" w:space="0" w:color="000000"/>
              <w:start w:val="single" w:sz="6" w:space="0" w:color="000000"/>
              <w:bottom w:val="single" w:sz="6" w:space="0" w:color="000000"/>
              <w:end w:val="single" w:sz="6" w:space="0" w:color="000000"/>
            </w:tcBorders>
          </w:tcPr>
          <w:p w14:paraId="2F57FA16"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D21DDD4"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774804EC" w14:textId="77777777" w:rsidR="00C135FE" w:rsidRPr="005F7EB0" w:rsidRDefault="00C135FE" w:rsidP="006B6569">
            <w:pPr>
              <w:pStyle w:val="TAC"/>
              <w:rPr>
                <w:lang w:eastAsia="en-US"/>
              </w:rPr>
            </w:pPr>
            <w:r w:rsidRPr="005F7EB0">
              <w:rPr>
                <w:lang w:eastAsia="en-US"/>
              </w:rPr>
              <w:t>1</w:t>
            </w:r>
          </w:p>
        </w:tc>
      </w:tr>
      <w:tr w:rsidR="00C135FE" w:rsidRPr="005F7EB0" w14:paraId="3B9B5ABA"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993C48C" w14:textId="77777777" w:rsidR="00C135FE" w:rsidRPr="000D0840" w:rsidRDefault="00C135FE" w:rsidP="000D0840">
            <w:pPr>
              <w:pStyle w:val="TAL"/>
            </w:pPr>
            <w:r w:rsidRPr="000D0840">
              <w:t>7B</w:t>
            </w:r>
          </w:p>
        </w:tc>
        <w:tc>
          <w:tcPr>
            <w:tcW w:w="141.85pt" w:type="dxa"/>
            <w:tcBorders>
              <w:top w:val="single" w:sz="6" w:space="0" w:color="000000"/>
              <w:start w:val="single" w:sz="6" w:space="0" w:color="000000"/>
              <w:bottom w:val="single" w:sz="6" w:space="0" w:color="000000"/>
              <w:end w:val="single" w:sz="6" w:space="0" w:color="000000"/>
            </w:tcBorders>
          </w:tcPr>
          <w:p w14:paraId="34E8294B" w14:textId="77777777" w:rsidR="00C135FE" w:rsidRPr="000D0840" w:rsidRDefault="00C135FE" w:rsidP="000D0840">
            <w:pPr>
              <w:pStyle w:val="TAL"/>
            </w:pPr>
            <w:r w:rsidRPr="000D0840">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4984F498" w14:textId="77777777" w:rsidR="00C135FE" w:rsidRPr="000D0840" w:rsidRDefault="00C135FE" w:rsidP="000D0840">
            <w:pPr>
              <w:pStyle w:val="TAL"/>
            </w:pPr>
            <w:r w:rsidRPr="000D0840">
              <w:t>Extended protocol configuration options</w:t>
            </w:r>
          </w:p>
          <w:p w14:paraId="0CA8369A" w14:textId="77777777" w:rsidR="00C135FE" w:rsidRPr="000D0840" w:rsidRDefault="001E518F" w:rsidP="00F30388">
            <w:pPr>
              <w:pStyle w:val="TAL"/>
            </w:pPr>
            <w:r w:rsidRPr="000D0840">
              <w:t>9.11</w:t>
            </w:r>
            <w:r w:rsidR="000F5712" w:rsidRPr="000D0840">
              <w:t>.4.</w:t>
            </w:r>
            <w:r w:rsidR="00545CA8">
              <w:t>6</w:t>
            </w:r>
          </w:p>
        </w:tc>
        <w:tc>
          <w:tcPr>
            <w:tcW w:w="56.70pt" w:type="dxa"/>
            <w:tcBorders>
              <w:top w:val="single" w:sz="6" w:space="0" w:color="000000"/>
              <w:start w:val="single" w:sz="6" w:space="0" w:color="000000"/>
              <w:bottom w:val="single" w:sz="6" w:space="0" w:color="000000"/>
              <w:end w:val="single" w:sz="6" w:space="0" w:color="000000"/>
            </w:tcBorders>
          </w:tcPr>
          <w:p w14:paraId="2C435B15"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2F0A03C1"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2E3ED5C3" w14:textId="77777777" w:rsidR="00C135FE" w:rsidRPr="005F7EB0" w:rsidRDefault="00C135FE" w:rsidP="006B6569">
            <w:pPr>
              <w:pStyle w:val="TAC"/>
              <w:rPr>
                <w:lang w:eastAsia="en-US"/>
              </w:rPr>
            </w:pPr>
            <w:r w:rsidRPr="005F7EB0">
              <w:rPr>
                <w:lang w:eastAsia="en-US"/>
              </w:rPr>
              <w:t>4-65538</w:t>
            </w:r>
          </w:p>
        </w:tc>
      </w:tr>
    </w:tbl>
    <w:p w14:paraId="51F476F3" w14:textId="77777777" w:rsidR="00C135FE" w:rsidRDefault="00C135FE" w:rsidP="00C135FE"/>
    <w:p w14:paraId="2A8418E7" w14:textId="77777777" w:rsidR="00C135FE" w:rsidRPr="003168A2" w:rsidRDefault="00442E37" w:rsidP="00C135FE">
      <w:pPr>
        <w:pStyle w:val="4"/>
        <w:rPr>
          <w:lang w:eastAsia="ko-KR"/>
        </w:rPr>
      </w:pPr>
      <w:bookmarkStart w:id="288" w:name="_Toc11419785"/>
      <w:r>
        <w:t>8</w:t>
      </w:r>
      <w:r w:rsidR="00C135FE">
        <w:t>.</w:t>
      </w:r>
      <w:r>
        <w:t>3</w:t>
      </w:r>
      <w:r w:rsidR="00C135FE">
        <w:t>.1</w:t>
      </w:r>
      <w:r w:rsidR="00D77381">
        <w:t>3</w:t>
      </w:r>
      <w:r w:rsidR="00C135FE">
        <w:t>.2</w:t>
      </w:r>
      <w:r w:rsidR="00C135FE" w:rsidRPr="003168A2">
        <w:rPr>
          <w:rFonts w:hint="eastAsia"/>
        </w:rPr>
        <w:tab/>
      </w:r>
      <w:r w:rsidR="00C135FE">
        <w:t>Extended p</w:t>
      </w:r>
      <w:r w:rsidR="00C135FE" w:rsidRPr="003168A2">
        <w:t>rotocol configuration options</w:t>
      </w:r>
      <w:bookmarkEnd w:id="288"/>
    </w:p>
    <w:p w14:paraId="28BC1A7B" w14:textId="77777777" w:rsidR="00C135FE" w:rsidRDefault="00C135FE" w:rsidP="00C135FE">
      <w:r w:rsidRPr="003168A2">
        <w:t xml:space="preserve">This IE is included in the message when the </w:t>
      </w:r>
      <w:r>
        <w:rPr>
          <w:lang w:eastAsia="ko-KR"/>
        </w:rPr>
        <w:t>network</w:t>
      </w:r>
      <w:r w:rsidRPr="003168A2">
        <w:t xml:space="preserve"> </w:t>
      </w:r>
      <w:r w:rsidR="002C5DB5">
        <w:t>needs</w:t>
      </w:r>
      <w:r w:rsidRPr="003168A2">
        <w:t xml:space="preserve"> to transmit (protocol) data (e.g. configuration parameters, error codes or messages/events) to the </w:t>
      </w:r>
      <w:r>
        <w:rPr>
          <w:lang w:eastAsia="ko-KR"/>
        </w:rPr>
        <w:t>UE</w:t>
      </w:r>
      <w:r w:rsidRPr="003168A2">
        <w:t>.</w:t>
      </w:r>
    </w:p>
    <w:p w14:paraId="53509BE0" w14:textId="77777777" w:rsidR="00C135FE" w:rsidRPr="00440029" w:rsidRDefault="00442E37" w:rsidP="00C135FE">
      <w:pPr>
        <w:pStyle w:val="3"/>
      </w:pPr>
      <w:bookmarkStart w:id="289" w:name="_Toc11419786"/>
      <w:r>
        <w:t>8</w:t>
      </w:r>
      <w:r w:rsidR="00C135FE">
        <w:t>.</w:t>
      </w:r>
      <w:r>
        <w:t>3</w:t>
      </w:r>
      <w:r w:rsidR="00C135FE">
        <w:t>.1</w:t>
      </w:r>
      <w:r w:rsidR="00D77381">
        <w:t>4</w:t>
      </w:r>
      <w:r w:rsidR="00C135FE" w:rsidRPr="00440029">
        <w:tab/>
        <w:t xml:space="preserve">PDU session </w:t>
      </w:r>
      <w:r w:rsidR="00C135FE">
        <w:t>release command</w:t>
      </w:r>
      <w:bookmarkEnd w:id="289"/>
    </w:p>
    <w:p w14:paraId="5678CD3F" w14:textId="77777777" w:rsidR="00C135FE" w:rsidRPr="00440029" w:rsidRDefault="00442E37" w:rsidP="00C135FE">
      <w:pPr>
        <w:pStyle w:val="4"/>
        <w:rPr>
          <w:lang w:eastAsia="ko-KR"/>
        </w:rPr>
      </w:pPr>
      <w:bookmarkStart w:id="290" w:name="_Toc11419787"/>
      <w:r>
        <w:t>8</w:t>
      </w:r>
      <w:r w:rsidR="00C135FE">
        <w:rPr>
          <w:rFonts w:hint="eastAsia"/>
        </w:rPr>
        <w:t>.</w:t>
      </w:r>
      <w:r>
        <w:t>3</w:t>
      </w:r>
      <w:r w:rsidR="00C135FE" w:rsidRPr="00440029">
        <w:rPr>
          <w:rFonts w:hint="eastAsia"/>
        </w:rPr>
        <w:t>.</w:t>
      </w:r>
      <w:r w:rsidR="00C135FE">
        <w:t>1</w:t>
      </w:r>
      <w:r w:rsidR="00D77381">
        <w:t>4</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90"/>
    </w:p>
    <w:p w14:paraId="7366C0CD" w14:textId="77777777" w:rsidR="00C135FE" w:rsidRPr="00440029" w:rsidRDefault="00C135FE" w:rsidP="00C135FE">
      <w:r w:rsidRPr="00440029">
        <w:t xml:space="preserve">The PDU SESSION </w:t>
      </w:r>
      <w:r>
        <w:t>RELEASE</w:t>
      </w:r>
      <w:r w:rsidRPr="00440029">
        <w:t xml:space="preserve"> </w:t>
      </w:r>
      <w:r>
        <w:t>COMMAND</w:t>
      </w:r>
      <w:r w:rsidRPr="00440029">
        <w:t xml:space="preserve"> message is sent by the </w:t>
      </w:r>
      <w:r w:rsidR="00B20E3B">
        <w:t>SMF</w:t>
      </w:r>
      <w:r>
        <w:t xml:space="preserve"> </w:t>
      </w:r>
      <w:r w:rsidRPr="00440029">
        <w:t xml:space="preserve">to the </w:t>
      </w:r>
      <w:r>
        <w:t xml:space="preserve">UE </w:t>
      </w:r>
      <w:r w:rsidRPr="00440029">
        <w:t xml:space="preserve">to </w:t>
      </w:r>
      <w:r>
        <w:t xml:space="preserve">indicate a release of </w:t>
      </w:r>
      <w:r w:rsidRPr="00440029">
        <w:t>a PDU session</w:t>
      </w:r>
      <w:r w:rsidR="00442E37">
        <w:t>.</w:t>
      </w:r>
      <w:r w:rsidR="00442E37" w:rsidRPr="00F34410">
        <w:t xml:space="preserve"> </w:t>
      </w:r>
      <w:r w:rsidR="00442E37">
        <w:t>See table 8.3.1</w:t>
      </w:r>
      <w:r w:rsidR="00D77381">
        <w:t>4</w:t>
      </w:r>
      <w:r w:rsidR="00442E37">
        <w:t>.1.1</w:t>
      </w:r>
      <w:r w:rsidRPr="00440029">
        <w:t>.</w:t>
      </w:r>
    </w:p>
    <w:p w14:paraId="47FF6D49" w14:textId="77777777" w:rsidR="00C135FE" w:rsidRPr="00440029" w:rsidRDefault="00C135FE" w:rsidP="00C135FE">
      <w:pPr>
        <w:pStyle w:val="B1"/>
      </w:pPr>
      <w:r w:rsidRPr="00440029">
        <w:t>Message type:</w:t>
      </w:r>
      <w:r w:rsidRPr="00440029">
        <w:tab/>
        <w:t xml:space="preserve">PDU SESSION </w:t>
      </w:r>
      <w:r>
        <w:t>RELEASE</w:t>
      </w:r>
      <w:r w:rsidRPr="00440029">
        <w:t xml:space="preserve"> </w:t>
      </w:r>
      <w:r>
        <w:t>COMMAND</w:t>
      </w:r>
    </w:p>
    <w:p w14:paraId="2D106A41" w14:textId="77777777" w:rsidR="00C135FE" w:rsidRPr="00440029" w:rsidRDefault="00C135FE" w:rsidP="00C135FE">
      <w:pPr>
        <w:pStyle w:val="B1"/>
      </w:pPr>
      <w:r w:rsidRPr="00440029">
        <w:t>Significance:</w:t>
      </w:r>
      <w:r w:rsidR="00913BB3">
        <w:tab/>
      </w:r>
      <w:r w:rsidRPr="00440029">
        <w:t>dual</w:t>
      </w:r>
    </w:p>
    <w:p w14:paraId="69C90632" w14:textId="77777777" w:rsidR="00C135FE" w:rsidRDefault="00C135FE" w:rsidP="00C135FE">
      <w:pPr>
        <w:pStyle w:val="B1"/>
      </w:pPr>
      <w:r w:rsidRPr="00440029">
        <w:t>Direction:</w:t>
      </w:r>
      <w:r w:rsidR="00913BB3">
        <w:tab/>
      </w:r>
      <w:r w:rsidRPr="00440029">
        <w:tab/>
        <w:t>network to UE</w:t>
      </w:r>
    </w:p>
    <w:p w14:paraId="5FFF8A0C" w14:textId="77777777" w:rsidR="00C135FE" w:rsidRDefault="00C135FE" w:rsidP="00C135FE">
      <w:pPr>
        <w:pStyle w:val="TH"/>
      </w:pPr>
      <w:r>
        <w:lastRenderedPageBreak/>
        <w:t>Table</w:t>
      </w:r>
      <w:r w:rsidRPr="003168A2">
        <w:t> </w:t>
      </w:r>
      <w:r w:rsidR="00442E37">
        <w:t>8</w:t>
      </w:r>
      <w:r>
        <w:rPr>
          <w:rFonts w:hint="eastAsia"/>
        </w:rPr>
        <w:t>.</w:t>
      </w:r>
      <w:r w:rsidR="00442E37">
        <w:t>3</w:t>
      </w:r>
      <w:r w:rsidRPr="00440029">
        <w:rPr>
          <w:rFonts w:hint="eastAsia"/>
        </w:rPr>
        <w:t>.</w:t>
      </w:r>
      <w:r>
        <w:t>1</w:t>
      </w:r>
      <w:r w:rsidR="00D77381">
        <w:t>4</w:t>
      </w:r>
      <w:r w:rsidRPr="00440029">
        <w:rPr>
          <w:rFonts w:hint="eastAsia"/>
          <w:lang w:eastAsia="ko-KR"/>
        </w:rPr>
        <w:t>.</w:t>
      </w:r>
      <w:r>
        <w:rPr>
          <w:lang w:eastAsia="ko-KR"/>
        </w:rPr>
        <w:t>1</w:t>
      </w:r>
      <w:r>
        <w:t>.</w:t>
      </w:r>
      <w:r>
        <w:rPr>
          <w:lang w:eastAsia="ko-KR"/>
        </w:rPr>
        <w:t>1</w:t>
      </w:r>
      <w:r>
        <w:t xml:space="preserve">: </w:t>
      </w:r>
      <w:r w:rsidRPr="00440029">
        <w:t xml:space="preserve">PDU SESSION </w:t>
      </w:r>
      <w:r>
        <w:t>RELEASE</w:t>
      </w:r>
      <w:r w:rsidRPr="00440029">
        <w:t xml:space="preserve"> </w:t>
      </w:r>
      <w:r>
        <w:t>COMMAND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130EF46A" w14:textId="77777777" w:rsidTr="00582B07">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695FDF0D"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1DFCD6C2"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07C78C93"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0D688A72"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7E93DCE0"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098D76B0" w14:textId="77777777" w:rsidR="00C135FE" w:rsidRPr="005F7EB0" w:rsidRDefault="00C135FE" w:rsidP="006B6569">
            <w:pPr>
              <w:pStyle w:val="TAH"/>
              <w:rPr>
                <w:lang w:eastAsia="en-US"/>
              </w:rPr>
            </w:pPr>
            <w:r w:rsidRPr="005F7EB0">
              <w:rPr>
                <w:lang w:eastAsia="en-US"/>
              </w:rPr>
              <w:t>Length</w:t>
            </w:r>
          </w:p>
        </w:tc>
      </w:tr>
      <w:tr w:rsidR="00C135FE" w:rsidRPr="005F7EB0" w14:paraId="187FF001" w14:textId="77777777" w:rsidTr="00582B0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FC33C02"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3FE1E6BA" w14:textId="77777777" w:rsidR="00C135FE" w:rsidRPr="005F7EB0" w:rsidRDefault="00C135FE" w:rsidP="006B6569">
            <w:pPr>
              <w:pStyle w:val="TAL"/>
              <w:rPr>
                <w:lang w:eastAsia="en-US"/>
              </w:rPr>
            </w:pPr>
            <w:r w:rsidRPr="005F7EB0">
              <w:rPr>
                <w:lang w:eastAsia="en-US"/>
              </w:rPr>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585D4AC8" w14:textId="77777777" w:rsidR="00C135FE" w:rsidRPr="005F7EB0" w:rsidRDefault="00C135FE" w:rsidP="006B6569">
            <w:pPr>
              <w:pStyle w:val="TAL"/>
              <w:rPr>
                <w:lang w:eastAsia="en-US"/>
              </w:rPr>
            </w:pPr>
            <w:r w:rsidRPr="005F7EB0">
              <w:rPr>
                <w:lang w:eastAsia="en-US"/>
              </w:rPr>
              <w:t>Extended protocol discriminator</w:t>
            </w:r>
          </w:p>
          <w:p w14:paraId="0E0AB300" w14:textId="77777777" w:rsidR="00C135FE" w:rsidRPr="005F7EB0" w:rsidRDefault="00F22054" w:rsidP="006B6569">
            <w:pPr>
              <w:pStyle w:val="TAL"/>
              <w:rPr>
                <w:lang w:eastAsia="en-US"/>
              </w:rPr>
            </w:pPr>
            <w:r w:rsidRPr="005F7EB0">
              <w:rPr>
                <w:lang w:eastAsia="en-US"/>
              </w:rPr>
              <w:t>9.2</w:t>
            </w:r>
          </w:p>
        </w:tc>
        <w:tc>
          <w:tcPr>
            <w:tcW w:w="56.70pt" w:type="dxa"/>
            <w:tcBorders>
              <w:top w:val="single" w:sz="6" w:space="0" w:color="000000"/>
              <w:start w:val="single" w:sz="6" w:space="0" w:color="000000"/>
              <w:bottom w:val="single" w:sz="6" w:space="0" w:color="000000"/>
              <w:end w:val="single" w:sz="6" w:space="0" w:color="000000"/>
            </w:tcBorders>
            <w:hideMark/>
          </w:tcPr>
          <w:p w14:paraId="4B81C065"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BBEC1C6"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01CB606" w14:textId="77777777" w:rsidR="00C135FE" w:rsidRPr="005F7EB0" w:rsidRDefault="00C135FE" w:rsidP="006B6569">
            <w:pPr>
              <w:pStyle w:val="TAC"/>
              <w:rPr>
                <w:lang w:eastAsia="en-US"/>
              </w:rPr>
            </w:pPr>
            <w:r w:rsidRPr="005F7EB0">
              <w:rPr>
                <w:lang w:eastAsia="en-US"/>
              </w:rPr>
              <w:t>1</w:t>
            </w:r>
          </w:p>
        </w:tc>
      </w:tr>
      <w:tr w:rsidR="00C135FE" w:rsidRPr="005F7EB0" w14:paraId="3E12E044" w14:textId="77777777" w:rsidTr="00582B0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F271885"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tcPr>
          <w:p w14:paraId="19E4B56F" w14:textId="77777777" w:rsidR="00C135FE" w:rsidRPr="005F7EB0" w:rsidRDefault="00C135FE" w:rsidP="006B6569">
            <w:pPr>
              <w:pStyle w:val="TAL"/>
              <w:rPr>
                <w:rFonts w:cs="Arial"/>
                <w:lang w:eastAsia="en-US"/>
              </w:rPr>
            </w:pPr>
            <w:r w:rsidRPr="005F7EB0">
              <w:rPr>
                <w:lang w:eastAsia="en-US"/>
              </w:rPr>
              <w:t>PDU session ID</w:t>
            </w:r>
          </w:p>
        </w:tc>
        <w:tc>
          <w:tcPr>
            <w:tcW w:w="156pt" w:type="dxa"/>
            <w:tcBorders>
              <w:top w:val="single" w:sz="6" w:space="0" w:color="000000"/>
              <w:start w:val="single" w:sz="6" w:space="0" w:color="000000"/>
              <w:bottom w:val="single" w:sz="6" w:space="0" w:color="000000"/>
              <w:end w:val="single" w:sz="6" w:space="0" w:color="000000"/>
            </w:tcBorders>
          </w:tcPr>
          <w:p w14:paraId="76111466" w14:textId="77777777" w:rsidR="00C135FE" w:rsidRPr="005F7EB0" w:rsidRDefault="00C135FE" w:rsidP="006B6569">
            <w:pPr>
              <w:pStyle w:val="TAL"/>
              <w:rPr>
                <w:lang w:eastAsia="en-US"/>
              </w:rPr>
            </w:pPr>
            <w:r w:rsidRPr="005F7EB0">
              <w:rPr>
                <w:lang w:eastAsia="en-US"/>
              </w:rPr>
              <w:t>PDU session identity</w:t>
            </w:r>
          </w:p>
          <w:p w14:paraId="08488C49" w14:textId="77777777" w:rsidR="00C135FE" w:rsidRPr="005F7EB0" w:rsidRDefault="00F22054" w:rsidP="006B6569">
            <w:pPr>
              <w:pStyle w:val="TAL"/>
              <w:rPr>
                <w:rFonts w:cs="Arial"/>
                <w:lang w:eastAsia="en-US"/>
              </w:rPr>
            </w:pPr>
            <w:r w:rsidRPr="005F7EB0">
              <w:rPr>
                <w:lang w:eastAsia="en-US"/>
              </w:rPr>
              <w:t>9.4</w:t>
            </w:r>
          </w:p>
        </w:tc>
        <w:tc>
          <w:tcPr>
            <w:tcW w:w="56.70pt" w:type="dxa"/>
            <w:tcBorders>
              <w:top w:val="single" w:sz="6" w:space="0" w:color="000000"/>
              <w:start w:val="single" w:sz="6" w:space="0" w:color="000000"/>
              <w:bottom w:val="single" w:sz="6" w:space="0" w:color="000000"/>
              <w:end w:val="single" w:sz="6" w:space="0" w:color="000000"/>
            </w:tcBorders>
          </w:tcPr>
          <w:p w14:paraId="623A907A"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7BC58EDB"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65064F08" w14:textId="77777777" w:rsidR="00C135FE" w:rsidRPr="005F7EB0" w:rsidRDefault="00C135FE" w:rsidP="006B6569">
            <w:pPr>
              <w:pStyle w:val="TAC"/>
              <w:rPr>
                <w:lang w:eastAsia="en-US"/>
              </w:rPr>
            </w:pPr>
            <w:r w:rsidRPr="005F7EB0">
              <w:rPr>
                <w:lang w:eastAsia="en-US"/>
              </w:rPr>
              <w:t>1</w:t>
            </w:r>
          </w:p>
        </w:tc>
      </w:tr>
      <w:tr w:rsidR="00C135FE" w:rsidRPr="005F7EB0" w14:paraId="29E95AC9" w14:textId="77777777" w:rsidTr="00582B0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5325BEE"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27FDA163" w14:textId="77777777" w:rsidR="00C135FE" w:rsidRPr="005F7EB0" w:rsidRDefault="00C135FE" w:rsidP="006B6569">
            <w:pPr>
              <w:pStyle w:val="TAL"/>
              <w:rPr>
                <w:lang w:eastAsia="en-US"/>
              </w:rPr>
            </w:pPr>
            <w:r w:rsidRPr="005F7EB0">
              <w:rPr>
                <w:lang w:eastAsia="en-US"/>
              </w:rPr>
              <w:t>PTI</w:t>
            </w:r>
          </w:p>
        </w:tc>
        <w:tc>
          <w:tcPr>
            <w:tcW w:w="156pt" w:type="dxa"/>
            <w:tcBorders>
              <w:top w:val="single" w:sz="6" w:space="0" w:color="000000"/>
              <w:start w:val="single" w:sz="6" w:space="0" w:color="000000"/>
              <w:bottom w:val="single" w:sz="6" w:space="0" w:color="000000"/>
              <w:end w:val="single" w:sz="6" w:space="0" w:color="000000"/>
            </w:tcBorders>
            <w:hideMark/>
          </w:tcPr>
          <w:p w14:paraId="48252A68" w14:textId="77777777" w:rsidR="00C135FE" w:rsidRPr="005F7EB0" w:rsidRDefault="00C135FE" w:rsidP="006B6569">
            <w:pPr>
              <w:pStyle w:val="TAL"/>
              <w:rPr>
                <w:lang w:eastAsia="en-US"/>
              </w:rPr>
            </w:pPr>
            <w:r w:rsidRPr="005F7EB0">
              <w:rPr>
                <w:lang w:eastAsia="en-US"/>
              </w:rPr>
              <w:t>Procedure transaction identity</w:t>
            </w:r>
          </w:p>
          <w:p w14:paraId="54D8B0A5" w14:textId="77777777" w:rsidR="00C135FE" w:rsidRPr="005F7EB0" w:rsidRDefault="000F5712" w:rsidP="006B6569">
            <w:pPr>
              <w:pStyle w:val="TAL"/>
              <w:rPr>
                <w:lang w:eastAsia="en-US"/>
              </w:rPr>
            </w:pPr>
            <w:r w:rsidRPr="005F7EB0">
              <w:rPr>
                <w:lang w:eastAsia="en-US"/>
              </w:rPr>
              <w:t>9.6</w:t>
            </w:r>
          </w:p>
        </w:tc>
        <w:tc>
          <w:tcPr>
            <w:tcW w:w="56.70pt" w:type="dxa"/>
            <w:tcBorders>
              <w:top w:val="single" w:sz="6" w:space="0" w:color="000000"/>
              <w:start w:val="single" w:sz="6" w:space="0" w:color="000000"/>
              <w:bottom w:val="single" w:sz="6" w:space="0" w:color="000000"/>
              <w:end w:val="single" w:sz="6" w:space="0" w:color="000000"/>
            </w:tcBorders>
            <w:hideMark/>
          </w:tcPr>
          <w:p w14:paraId="17FD941E"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76280522"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7859D911" w14:textId="77777777" w:rsidR="00C135FE" w:rsidRPr="005F7EB0" w:rsidRDefault="00C135FE" w:rsidP="006B6569">
            <w:pPr>
              <w:pStyle w:val="TAC"/>
              <w:rPr>
                <w:lang w:eastAsia="en-US"/>
              </w:rPr>
            </w:pPr>
            <w:r w:rsidRPr="005F7EB0">
              <w:rPr>
                <w:lang w:eastAsia="en-US"/>
              </w:rPr>
              <w:t>1</w:t>
            </w:r>
          </w:p>
        </w:tc>
      </w:tr>
      <w:tr w:rsidR="00C135FE" w:rsidRPr="005F7EB0" w14:paraId="37E778D9" w14:textId="77777777" w:rsidTr="00582B0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784CA35D"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2F241887" w14:textId="77777777" w:rsidR="00C135FE" w:rsidRPr="005F7EB0" w:rsidRDefault="00C135FE" w:rsidP="006B6569">
            <w:pPr>
              <w:pStyle w:val="TAL"/>
              <w:rPr>
                <w:lang w:eastAsia="en-US"/>
              </w:rPr>
            </w:pPr>
            <w:r w:rsidRPr="005F7EB0">
              <w:rPr>
                <w:lang w:eastAsia="en-US"/>
              </w:rPr>
              <w:t>PDU SESSION RELEASE COMMAND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16CDC2B2" w14:textId="77777777" w:rsidR="00C135FE" w:rsidRPr="005F7EB0" w:rsidRDefault="00C135FE" w:rsidP="006B6569">
            <w:pPr>
              <w:pStyle w:val="TAL"/>
              <w:rPr>
                <w:lang w:eastAsia="en-US"/>
              </w:rPr>
            </w:pPr>
            <w:r w:rsidRPr="005F7EB0">
              <w:rPr>
                <w:lang w:eastAsia="en-US"/>
              </w:rPr>
              <w:t>Message type</w:t>
            </w:r>
          </w:p>
          <w:p w14:paraId="6EB2DD5C" w14:textId="77777777" w:rsidR="00C135FE" w:rsidRPr="005F7EB0" w:rsidRDefault="000F5712" w:rsidP="006B6569">
            <w:pPr>
              <w:pStyle w:val="TAL"/>
              <w:rPr>
                <w:lang w:eastAsia="en-US"/>
              </w:rPr>
            </w:pPr>
            <w:r w:rsidRPr="005F7EB0">
              <w:rPr>
                <w:lang w:eastAsia="en-US"/>
              </w:rPr>
              <w:t>9.7</w:t>
            </w:r>
          </w:p>
        </w:tc>
        <w:tc>
          <w:tcPr>
            <w:tcW w:w="56.70pt" w:type="dxa"/>
            <w:tcBorders>
              <w:top w:val="single" w:sz="6" w:space="0" w:color="000000"/>
              <w:start w:val="single" w:sz="6" w:space="0" w:color="000000"/>
              <w:bottom w:val="single" w:sz="6" w:space="0" w:color="000000"/>
              <w:end w:val="single" w:sz="6" w:space="0" w:color="000000"/>
            </w:tcBorders>
            <w:hideMark/>
          </w:tcPr>
          <w:p w14:paraId="5EE30330"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5FE3083"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397F6E5" w14:textId="77777777" w:rsidR="00C135FE" w:rsidRPr="005F7EB0" w:rsidRDefault="00C135FE" w:rsidP="006B6569">
            <w:pPr>
              <w:pStyle w:val="TAC"/>
              <w:rPr>
                <w:lang w:eastAsia="en-US"/>
              </w:rPr>
            </w:pPr>
            <w:r w:rsidRPr="005F7EB0">
              <w:rPr>
                <w:lang w:eastAsia="en-US"/>
              </w:rPr>
              <w:t>1</w:t>
            </w:r>
          </w:p>
        </w:tc>
      </w:tr>
      <w:tr w:rsidR="00C135FE" w:rsidRPr="005F7EB0" w14:paraId="7FACCE1F" w14:textId="77777777" w:rsidTr="00582B0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613E583"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tcPr>
          <w:p w14:paraId="0458B3C7" w14:textId="77777777" w:rsidR="00C135FE" w:rsidRPr="005F7EB0" w:rsidRDefault="00C135FE" w:rsidP="006B6569">
            <w:pPr>
              <w:pStyle w:val="TAL"/>
              <w:rPr>
                <w:lang w:eastAsia="en-US"/>
              </w:rPr>
            </w:pPr>
            <w:r w:rsidRPr="005F7EB0">
              <w:rPr>
                <w:lang w:eastAsia="en-US"/>
              </w:rPr>
              <w:t>5GSM cause</w:t>
            </w:r>
          </w:p>
        </w:tc>
        <w:tc>
          <w:tcPr>
            <w:tcW w:w="156pt" w:type="dxa"/>
            <w:tcBorders>
              <w:top w:val="single" w:sz="6" w:space="0" w:color="000000"/>
              <w:start w:val="single" w:sz="6" w:space="0" w:color="000000"/>
              <w:bottom w:val="single" w:sz="6" w:space="0" w:color="000000"/>
              <w:end w:val="single" w:sz="6" w:space="0" w:color="000000"/>
            </w:tcBorders>
          </w:tcPr>
          <w:p w14:paraId="59F57CF5" w14:textId="77777777" w:rsidR="00C135FE" w:rsidRPr="005F7EB0" w:rsidRDefault="00C135FE" w:rsidP="006B6569">
            <w:pPr>
              <w:pStyle w:val="TAL"/>
              <w:rPr>
                <w:lang w:eastAsia="en-US"/>
              </w:rPr>
            </w:pPr>
            <w:r w:rsidRPr="005F7EB0">
              <w:rPr>
                <w:lang w:eastAsia="en-US"/>
              </w:rPr>
              <w:t>5GSM cause</w:t>
            </w:r>
          </w:p>
          <w:p w14:paraId="39C7AE87" w14:textId="77777777" w:rsidR="00C135FE" w:rsidRPr="005F7EB0" w:rsidRDefault="001E518F" w:rsidP="00042AD7">
            <w:pPr>
              <w:pStyle w:val="TAL"/>
              <w:rPr>
                <w:lang w:eastAsia="en-US"/>
              </w:rPr>
            </w:pPr>
            <w:r>
              <w:rPr>
                <w:lang w:eastAsia="en-US"/>
              </w:rPr>
              <w:t>9.11</w:t>
            </w:r>
            <w:r w:rsidR="00FD60FC" w:rsidRPr="005F7EB0">
              <w:rPr>
                <w:lang w:eastAsia="en-US"/>
              </w:rPr>
              <w:t>.4.</w:t>
            </w:r>
            <w:r w:rsidR="00773A24" w:rsidRPr="005F7EB0">
              <w:rPr>
                <w:lang w:eastAsia="en-US"/>
              </w:rPr>
              <w:t>2</w:t>
            </w:r>
          </w:p>
        </w:tc>
        <w:tc>
          <w:tcPr>
            <w:tcW w:w="56.70pt" w:type="dxa"/>
            <w:tcBorders>
              <w:top w:val="single" w:sz="6" w:space="0" w:color="000000"/>
              <w:start w:val="single" w:sz="6" w:space="0" w:color="000000"/>
              <w:bottom w:val="single" w:sz="6" w:space="0" w:color="000000"/>
              <w:end w:val="single" w:sz="6" w:space="0" w:color="000000"/>
            </w:tcBorders>
          </w:tcPr>
          <w:p w14:paraId="3C7F3D9F"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786BC8A9"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59FDFBAC" w14:textId="77777777" w:rsidR="00C135FE" w:rsidRPr="005F7EB0" w:rsidRDefault="00C135FE" w:rsidP="006B6569">
            <w:pPr>
              <w:pStyle w:val="TAC"/>
              <w:rPr>
                <w:lang w:eastAsia="en-US"/>
              </w:rPr>
            </w:pPr>
            <w:r w:rsidRPr="005F7EB0">
              <w:rPr>
                <w:lang w:eastAsia="en-US"/>
              </w:rPr>
              <w:t>1</w:t>
            </w:r>
          </w:p>
        </w:tc>
      </w:tr>
      <w:tr w:rsidR="0044733E" w:rsidRPr="005F7EB0" w14:paraId="19E0330A" w14:textId="77777777" w:rsidTr="00582B0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236C76E5" w14:textId="77777777" w:rsidR="0044733E" w:rsidRPr="005F7EB0" w:rsidRDefault="004359A5" w:rsidP="004359A5">
            <w:pPr>
              <w:pStyle w:val="TAL"/>
              <w:rPr>
                <w:lang w:eastAsia="en-US"/>
              </w:rPr>
            </w:pPr>
            <w:r w:rsidRPr="005F7EB0">
              <w:rPr>
                <w:lang w:eastAsia="en-US"/>
              </w:rPr>
              <w:t>37</w:t>
            </w:r>
          </w:p>
        </w:tc>
        <w:tc>
          <w:tcPr>
            <w:tcW w:w="141.85pt" w:type="dxa"/>
            <w:tcBorders>
              <w:top w:val="single" w:sz="6" w:space="0" w:color="000000"/>
              <w:start w:val="single" w:sz="6" w:space="0" w:color="000000"/>
              <w:bottom w:val="single" w:sz="6" w:space="0" w:color="000000"/>
              <w:end w:val="single" w:sz="6" w:space="0" w:color="000000"/>
            </w:tcBorders>
          </w:tcPr>
          <w:p w14:paraId="1319FDF2" w14:textId="77777777" w:rsidR="0044733E" w:rsidRPr="005F7EB0" w:rsidRDefault="0044733E" w:rsidP="002F3300">
            <w:pPr>
              <w:pStyle w:val="TAL"/>
              <w:rPr>
                <w:lang w:eastAsia="en-US"/>
              </w:rPr>
            </w:pPr>
            <w:r w:rsidRPr="005F7EB0">
              <w:rPr>
                <w:lang w:eastAsia="en-US"/>
              </w:rPr>
              <w:t>Back-off timer value</w:t>
            </w:r>
          </w:p>
        </w:tc>
        <w:tc>
          <w:tcPr>
            <w:tcW w:w="156pt" w:type="dxa"/>
            <w:tcBorders>
              <w:top w:val="single" w:sz="6" w:space="0" w:color="000000"/>
              <w:start w:val="single" w:sz="6" w:space="0" w:color="000000"/>
              <w:bottom w:val="single" w:sz="6" w:space="0" w:color="000000"/>
              <w:end w:val="single" w:sz="6" w:space="0" w:color="000000"/>
            </w:tcBorders>
          </w:tcPr>
          <w:p w14:paraId="672FDCB7" w14:textId="77777777" w:rsidR="0044733E" w:rsidRPr="005F7EB0" w:rsidRDefault="0044733E" w:rsidP="002F3300">
            <w:pPr>
              <w:pStyle w:val="TAL"/>
              <w:rPr>
                <w:lang w:eastAsia="en-US"/>
              </w:rPr>
            </w:pPr>
            <w:r w:rsidRPr="005F7EB0">
              <w:rPr>
                <w:lang w:eastAsia="en-US"/>
              </w:rPr>
              <w:t>GPRS timer 3</w:t>
            </w:r>
          </w:p>
          <w:p w14:paraId="32335457" w14:textId="77777777" w:rsidR="0044733E" w:rsidRPr="005F7EB0" w:rsidRDefault="001E518F" w:rsidP="00042AD7">
            <w:pPr>
              <w:pStyle w:val="TAL"/>
              <w:rPr>
                <w:lang w:eastAsia="en-US"/>
              </w:rPr>
            </w:pPr>
            <w:r>
              <w:rPr>
                <w:lang w:eastAsia="en-US"/>
              </w:rPr>
              <w:t>9.11</w:t>
            </w:r>
            <w:r w:rsidR="0044733E" w:rsidRPr="005F7EB0">
              <w:rPr>
                <w:lang w:eastAsia="en-US"/>
              </w:rPr>
              <w:t>.</w:t>
            </w:r>
            <w:r w:rsidR="00C90042" w:rsidRPr="005F7EB0">
              <w:rPr>
                <w:lang w:eastAsia="en-US"/>
              </w:rPr>
              <w:t>2</w:t>
            </w:r>
            <w:r w:rsidR="0044733E" w:rsidRPr="005F7EB0">
              <w:rPr>
                <w:lang w:eastAsia="en-US"/>
              </w:rPr>
              <w:t>.</w:t>
            </w:r>
            <w:r w:rsidR="00C90042" w:rsidRPr="005F7EB0">
              <w:rPr>
                <w:lang w:eastAsia="en-US"/>
              </w:rPr>
              <w:t>5</w:t>
            </w:r>
          </w:p>
        </w:tc>
        <w:tc>
          <w:tcPr>
            <w:tcW w:w="56.70pt" w:type="dxa"/>
            <w:tcBorders>
              <w:top w:val="single" w:sz="6" w:space="0" w:color="000000"/>
              <w:start w:val="single" w:sz="6" w:space="0" w:color="000000"/>
              <w:bottom w:val="single" w:sz="6" w:space="0" w:color="000000"/>
              <w:end w:val="single" w:sz="6" w:space="0" w:color="000000"/>
            </w:tcBorders>
          </w:tcPr>
          <w:p w14:paraId="76374ABE" w14:textId="77777777" w:rsidR="0044733E" w:rsidRPr="005F7EB0" w:rsidRDefault="0044733E" w:rsidP="002F3300">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423B639E" w14:textId="77777777" w:rsidR="0044733E" w:rsidRPr="005F7EB0" w:rsidRDefault="0044733E" w:rsidP="002F3300">
            <w:pPr>
              <w:pStyle w:val="TAC"/>
              <w:rPr>
                <w:lang w:eastAsia="en-US"/>
              </w:rPr>
            </w:pPr>
            <w:r w:rsidRPr="005F7EB0">
              <w:rPr>
                <w:lang w:eastAsia="en-US"/>
              </w:rPr>
              <w:t>TLV</w:t>
            </w:r>
          </w:p>
        </w:tc>
        <w:tc>
          <w:tcPr>
            <w:tcW w:w="42.50pt" w:type="dxa"/>
            <w:tcBorders>
              <w:top w:val="single" w:sz="6" w:space="0" w:color="000000"/>
              <w:start w:val="single" w:sz="6" w:space="0" w:color="000000"/>
              <w:bottom w:val="single" w:sz="6" w:space="0" w:color="000000"/>
              <w:end w:val="single" w:sz="6" w:space="0" w:color="000000"/>
            </w:tcBorders>
          </w:tcPr>
          <w:p w14:paraId="7B698354" w14:textId="77777777" w:rsidR="0044733E" w:rsidRPr="005F7EB0" w:rsidRDefault="0044733E" w:rsidP="002F3300">
            <w:pPr>
              <w:pStyle w:val="TAC"/>
              <w:rPr>
                <w:lang w:eastAsia="en-US"/>
              </w:rPr>
            </w:pPr>
            <w:r w:rsidRPr="005F7EB0">
              <w:rPr>
                <w:lang w:eastAsia="en-US"/>
              </w:rPr>
              <w:t>3</w:t>
            </w:r>
          </w:p>
        </w:tc>
      </w:tr>
      <w:tr w:rsidR="000C6266" w:rsidRPr="005F7EB0" w14:paraId="6616B201" w14:textId="77777777" w:rsidTr="000C6266">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912D47C" w14:textId="77777777" w:rsidR="000C6266" w:rsidRPr="005F7EB0" w:rsidRDefault="000C6266" w:rsidP="000C6266">
            <w:pPr>
              <w:pStyle w:val="TAL"/>
              <w:rPr>
                <w:lang w:eastAsia="en-US"/>
              </w:rPr>
            </w:pPr>
            <w:r w:rsidRPr="005F7EB0">
              <w:rPr>
                <w:lang w:eastAsia="en-US"/>
              </w:rPr>
              <w:t>78</w:t>
            </w:r>
          </w:p>
        </w:tc>
        <w:tc>
          <w:tcPr>
            <w:tcW w:w="141.85pt" w:type="dxa"/>
            <w:tcBorders>
              <w:top w:val="single" w:sz="6" w:space="0" w:color="000000"/>
              <w:start w:val="single" w:sz="6" w:space="0" w:color="000000"/>
              <w:bottom w:val="single" w:sz="6" w:space="0" w:color="000000"/>
              <w:end w:val="single" w:sz="6" w:space="0" w:color="000000"/>
            </w:tcBorders>
          </w:tcPr>
          <w:p w14:paraId="726E6851" w14:textId="77777777" w:rsidR="000C6266" w:rsidRPr="005F7EB0" w:rsidRDefault="000C6266" w:rsidP="000C6266">
            <w:pPr>
              <w:pStyle w:val="TAL"/>
              <w:rPr>
                <w:lang w:eastAsia="en-US"/>
              </w:rPr>
            </w:pPr>
            <w:r w:rsidRPr="005F7EB0">
              <w:rPr>
                <w:lang w:eastAsia="en-US"/>
              </w:rPr>
              <w:t>EAP message</w:t>
            </w:r>
          </w:p>
        </w:tc>
        <w:tc>
          <w:tcPr>
            <w:tcW w:w="156pt" w:type="dxa"/>
            <w:tcBorders>
              <w:top w:val="single" w:sz="6" w:space="0" w:color="000000"/>
              <w:start w:val="single" w:sz="6" w:space="0" w:color="000000"/>
              <w:bottom w:val="single" w:sz="6" w:space="0" w:color="000000"/>
              <w:end w:val="single" w:sz="6" w:space="0" w:color="000000"/>
            </w:tcBorders>
          </w:tcPr>
          <w:p w14:paraId="10A4F260" w14:textId="77777777" w:rsidR="000C6266" w:rsidRPr="005F7EB0" w:rsidRDefault="000C6266" w:rsidP="000C6266">
            <w:pPr>
              <w:pStyle w:val="TAL"/>
              <w:rPr>
                <w:lang w:eastAsia="en-US"/>
              </w:rPr>
            </w:pPr>
            <w:r w:rsidRPr="005F7EB0">
              <w:rPr>
                <w:lang w:eastAsia="en-US"/>
              </w:rPr>
              <w:t>EAP message</w:t>
            </w:r>
          </w:p>
          <w:p w14:paraId="22F30599" w14:textId="77777777" w:rsidR="000C6266" w:rsidRPr="005F7EB0" w:rsidRDefault="001E518F" w:rsidP="00042AD7">
            <w:pPr>
              <w:pStyle w:val="TAL"/>
              <w:rPr>
                <w:lang w:eastAsia="en-US"/>
              </w:rPr>
            </w:pPr>
            <w:r>
              <w:rPr>
                <w:lang w:eastAsia="en-US"/>
              </w:rPr>
              <w:t>9.11</w:t>
            </w:r>
            <w:r w:rsidR="000C6266" w:rsidRPr="005F7EB0">
              <w:rPr>
                <w:lang w:eastAsia="en-US"/>
              </w:rPr>
              <w:t>.</w:t>
            </w:r>
            <w:r w:rsidR="00C90042" w:rsidRPr="005F7EB0">
              <w:rPr>
                <w:lang w:eastAsia="en-US"/>
              </w:rPr>
              <w:t>2</w:t>
            </w:r>
            <w:r w:rsidR="000C6266" w:rsidRPr="005F7EB0">
              <w:rPr>
                <w:lang w:eastAsia="en-US"/>
              </w:rPr>
              <w:t>.</w:t>
            </w:r>
            <w:r w:rsidR="00C90042" w:rsidRPr="005F7EB0">
              <w:rPr>
                <w:lang w:eastAsia="en-US"/>
              </w:rPr>
              <w:t>2</w:t>
            </w:r>
          </w:p>
        </w:tc>
        <w:tc>
          <w:tcPr>
            <w:tcW w:w="56.70pt" w:type="dxa"/>
            <w:tcBorders>
              <w:top w:val="single" w:sz="6" w:space="0" w:color="000000"/>
              <w:start w:val="single" w:sz="6" w:space="0" w:color="000000"/>
              <w:bottom w:val="single" w:sz="6" w:space="0" w:color="000000"/>
              <w:end w:val="single" w:sz="6" w:space="0" w:color="000000"/>
            </w:tcBorders>
          </w:tcPr>
          <w:p w14:paraId="602A8550" w14:textId="77777777" w:rsidR="000C6266" w:rsidRPr="005F7EB0" w:rsidRDefault="000C6266" w:rsidP="000C6266">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5A4939E2" w14:textId="77777777" w:rsidR="000C6266" w:rsidRPr="005F7EB0" w:rsidRDefault="000C6266" w:rsidP="000C6266">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463E7B8D" w14:textId="77777777" w:rsidR="000C6266" w:rsidRPr="005F7EB0" w:rsidRDefault="000C6266" w:rsidP="000C6266">
            <w:pPr>
              <w:pStyle w:val="TAC"/>
              <w:rPr>
                <w:lang w:eastAsia="en-US"/>
              </w:rPr>
            </w:pPr>
            <w:r w:rsidRPr="005F7EB0">
              <w:rPr>
                <w:lang w:eastAsia="en-US"/>
              </w:rPr>
              <w:t>7-1503</w:t>
            </w:r>
          </w:p>
        </w:tc>
      </w:tr>
      <w:tr w:rsidR="00D16EA4" w:rsidRPr="005F7EB0" w14:paraId="67D05F0E" w14:textId="77777777" w:rsidTr="00F722AC">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FB7ABC7" w14:textId="77777777" w:rsidR="00D16EA4" w:rsidRPr="005F7EB0" w:rsidRDefault="006841A0" w:rsidP="00F722AC">
            <w:pPr>
              <w:pStyle w:val="TAL"/>
            </w:pPr>
            <w:r>
              <w:t>61</w:t>
            </w:r>
          </w:p>
        </w:tc>
        <w:tc>
          <w:tcPr>
            <w:tcW w:w="141.85pt" w:type="dxa"/>
            <w:tcBorders>
              <w:top w:val="single" w:sz="6" w:space="0" w:color="000000"/>
              <w:start w:val="single" w:sz="6" w:space="0" w:color="000000"/>
              <w:bottom w:val="single" w:sz="6" w:space="0" w:color="000000"/>
              <w:end w:val="single" w:sz="6" w:space="0" w:color="000000"/>
            </w:tcBorders>
          </w:tcPr>
          <w:p w14:paraId="1445BBDA" w14:textId="77777777" w:rsidR="00D16EA4" w:rsidRPr="005F7EB0" w:rsidRDefault="00D16EA4" w:rsidP="00F722AC">
            <w:pPr>
              <w:pStyle w:val="TAL"/>
            </w:pPr>
            <w:r>
              <w:t>5GSM congestion r</w:t>
            </w:r>
            <w:r w:rsidRPr="00405573">
              <w:t>e-attempt indicator</w:t>
            </w:r>
          </w:p>
        </w:tc>
        <w:tc>
          <w:tcPr>
            <w:tcW w:w="156pt" w:type="dxa"/>
            <w:tcBorders>
              <w:top w:val="single" w:sz="6" w:space="0" w:color="000000"/>
              <w:start w:val="single" w:sz="6" w:space="0" w:color="000000"/>
              <w:bottom w:val="single" w:sz="6" w:space="0" w:color="000000"/>
              <w:end w:val="single" w:sz="6" w:space="0" w:color="000000"/>
            </w:tcBorders>
          </w:tcPr>
          <w:p w14:paraId="52444368" w14:textId="77777777" w:rsidR="00D16EA4" w:rsidRPr="00405573" w:rsidRDefault="00D16EA4" w:rsidP="00F722AC">
            <w:pPr>
              <w:pStyle w:val="TAL"/>
            </w:pPr>
            <w:r>
              <w:t>5GSM congestion r</w:t>
            </w:r>
            <w:r w:rsidRPr="00405573">
              <w:t>e-attempt indicator</w:t>
            </w:r>
          </w:p>
          <w:p w14:paraId="1FDAC2E0" w14:textId="77777777" w:rsidR="00D16EA4" w:rsidRPr="005F7EB0" w:rsidRDefault="00D16EA4" w:rsidP="00F722AC">
            <w:pPr>
              <w:pStyle w:val="TAL"/>
            </w:pPr>
            <w:r>
              <w:t>9.11.4.21</w:t>
            </w:r>
          </w:p>
        </w:tc>
        <w:tc>
          <w:tcPr>
            <w:tcW w:w="56.70pt" w:type="dxa"/>
            <w:tcBorders>
              <w:top w:val="single" w:sz="6" w:space="0" w:color="000000"/>
              <w:start w:val="single" w:sz="6" w:space="0" w:color="000000"/>
              <w:bottom w:val="single" w:sz="6" w:space="0" w:color="000000"/>
              <w:end w:val="single" w:sz="6" w:space="0" w:color="000000"/>
            </w:tcBorders>
          </w:tcPr>
          <w:p w14:paraId="2672D9E7" w14:textId="77777777" w:rsidR="00D16EA4" w:rsidRPr="005F7EB0" w:rsidRDefault="00D16EA4" w:rsidP="00F722AC">
            <w:pPr>
              <w:pStyle w:val="TAC"/>
            </w:pPr>
            <w:r w:rsidRPr="00405573">
              <w:t>O</w:t>
            </w:r>
          </w:p>
        </w:tc>
        <w:tc>
          <w:tcPr>
            <w:tcW w:w="42.55pt" w:type="dxa"/>
            <w:tcBorders>
              <w:top w:val="single" w:sz="6" w:space="0" w:color="000000"/>
              <w:start w:val="single" w:sz="6" w:space="0" w:color="000000"/>
              <w:bottom w:val="single" w:sz="6" w:space="0" w:color="000000"/>
              <w:end w:val="single" w:sz="6" w:space="0" w:color="000000"/>
            </w:tcBorders>
          </w:tcPr>
          <w:p w14:paraId="1F1E342F" w14:textId="77777777" w:rsidR="00D16EA4" w:rsidRPr="005F7EB0" w:rsidRDefault="00D16EA4" w:rsidP="00F722AC">
            <w:pPr>
              <w:pStyle w:val="TAC"/>
            </w:pPr>
            <w:r w:rsidRPr="00405573">
              <w:t>TLV</w:t>
            </w:r>
          </w:p>
        </w:tc>
        <w:tc>
          <w:tcPr>
            <w:tcW w:w="42.50pt" w:type="dxa"/>
            <w:tcBorders>
              <w:top w:val="single" w:sz="6" w:space="0" w:color="000000"/>
              <w:start w:val="single" w:sz="6" w:space="0" w:color="000000"/>
              <w:bottom w:val="single" w:sz="6" w:space="0" w:color="000000"/>
              <w:end w:val="single" w:sz="6" w:space="0" w:color="000000"/>
            </w:tcBorders>
          </w:tcPr>
          <w:p w14:paraId="64C4AA91" w14:textId="77777777" w:rsidR="00D16EA4" w:rsidRPr="005F7EB0" w:rsidRDefault="00D16EA4" w:rsidP="00F722AC">
            <w:pPr>
              <w:pStyle w:val="TAC"/>
            </w:pPr>
            <w:r w:rsidRPr="00405573">
              <w:t>3</w:t>
            </w:r>
          </w:p>
        </w:tc>
      </w:tr>
      <w:tr w:rsidR="00C135FE" w:rsidRPr="005F7EB0" w14:paraId="6A52E264" w14:textId="77777777" w:rsidTr="00582B07">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FDB88E2" w14:textId="77777777" w:rsidR="00C135FE" w:rsidRPr="005F7EB0" w:rsidRDefault="00C135FE" w:rsidP="006B6569">
            <w:pPr>
              <w:pStyle w:val="TAL"/>
              <w:rPr>
                <w:lang w:eastAsia="en-US"/>
              </w:rPr>
            </w:pPr>
            <w:r w:rsidRPr="005F7EB0">
              <w:rPr>
                <w:lang w:eastAsia="en-US"/>
              </w:rPr>
              <w:t>7B</w:t>
            </w:r>
          </w:p>
        </w:tc>
        <w:tc>
          <w:tcPr>
            <w:tcW w:w="141.85pt" w:type="dxa"/>
            <w:tcBorders>
              <w:top w:val="single" w:sz="6" w:space="0" w:color="000000"/>
              <w:start w:val="single" w:sz="6" w:space="0" w:color="000000"/>
              <w:bottom w:val="single" w:sz="6" w:space="0" w:color="000000"/>
              <w:end w:val="single" w:sz="6" w:space="0" w:color="000000"/>
            </w:tcBorders>
          </w:tcPr>
          <w:p w14:paraId="641F160C" w14:textId="77777777" w:rsidR="00C135FE" w:rsidRPr="005F7EB0" w:rsidRDefault="00C135FE" w:rsidP="006B6569">
            <w:pPr>
              <w:pStyle w:val="TAL"/>
              <w:rPr>
                <w:lang w:eastAsia="en-US"/>
              </w:rPr>
            </w:pPr>
            <w:r w:rsidRPr="005F7EB0">
              <w:rPr>
                <w:lang w:eastAsia="en-US"/>
              </w:rPr>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179DC34C" w14:textId="77777777" w:rsidR="00C135FE" w:rsidRPr="005F7EB0" w:rsidRDefault="00C135FE" w:rsidP="006B6569">
            <w:pPr>
              <w:pStyle w:val="TAL"/>
              <w:rPr>
                <w:lang w:eastAsia="en-US"/>
              </w:rPr>
            </w:pPr>
            <w:r w:rsidRPr="005F7EB0">
              <w:rPr>
                <w:lang w:eastAsia="en-US"/>
              </w:rPr>
              <w:t>Extended protocol configuration options</w:t>
            </w:r>
          </w:p>
          <w:p w14:paraId="1A59F488" w14:textId="77777777" w:rsidR="00C135FE" w:rsidRPr="005F7EB0" w:rsidRDefault="001E518F" w:rsidP="00F30388">
            <w:pPr>
              <w:pStyle w:val="TAL"/>
              <w:rPr>
                <w:lang w:eastAsia="en-US"/>
              </w:rPr>
            </w:pPr>
            <w:r>
              <w:rPr>
                <w:lang w:eastAsia="en-US"/>
              </w:rPr>
              <w:t>9.11</w:t>
            </w:r>
            <w:r w:rsidR="000F5712" w:rsidRPr="005F7EB0">
              <w:rPr>
                <w:lang w:eastAsia="en-US"/>
              </w:rPr>
              <w:t>.4.</w:t>
            </w:r>
            <w:r w:rsidR="00545CA8">
              <w:rPr>
                <w:lang w:eastAsia="en-US"/>
              </w:rPr>
              <w:t>6</w:t>
            </w:r>
          </w:p>
        </w:tc>
        <w:tc>
          <w:tcPr>
            <w:tcW w:w="56.70pt" w:type="dxa"/>
            <w:tcBorders>
              <w:top w:val="single" w:sz="6" w:space="0" w:color="000000"/>
              <w:start w:val="single" w:sz="6" w:space="0" w:color="000000"/>
              <w:bottom w:val="single" w:sz="6" w:space="0" w:color="000000"/>
              <w:end w:val="single" w:sz="6" w:space="0" w:color="000000"/>
            </w:tcBorders>
          </w:tcPr>
          <w:p w14:paraId="0806C88C"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07484CC0"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7BB50377" w14:textId="77777777" w:rsidR="00C135FE" w:rsidRPr="005F7EB0" w:rsidRDefault="00C135FE" w:rsidP="006B6569">
            <w:pPr>
              <w:pStyle w:val="TAC"/>
              <w:rPr>
                <w:lang w:eastAsia="en-US"/>
              </w:rPr>
            </w:pPr>
            <w:r w:rsidRPr="005F7EB0">
              <w:rPr>
                <w:lang w:eastAsia="en-US"/>
              </w:rPr>
              <w:t>4-65538</w:t>
            </w:r>
          </w:p>
        </w:tc>
      </w:tr>
    </w:tbl>
    <w:p w14:paraId="08C40168" w14:textId="77777777" w:rsidR="00C135FE" w:rsidRDefault="00C135FE" w:rsidP="00C135FE"/>
    <w:p w14:paraId="6276958C" w14:textId="77777777" w:rsidR="0044733E" w:rsidRPr="003168A2" w:rsidRDefault="0044733E" w:rsidP="0044733E">
      <w:pPr>
        <w:pStyle w:val="4"/>
        <w:rPr>
          <w:lang w:eastAsia="ko-KR"/>
        </w:rPr>
      </w:pPr>
      <w:bookmarkStart w:id="291" w:name="_Toc11419788"/>
      <w:r>
        <w:t>8.3.1</w:t>
      </w:r>
      <w:r w:rsidR="00D77381">
        <w:t>4</w:t>
      </w:r>
      <w:r>
        <w:t>.2</w:t>
      </w:r>
      <w:r w:rsidRPr="003168A2">
        <w:rPr>
          <w:rFonts w:hint="eastAsia"/>
        </w:rPr>
        <w:tab/>
      </w:r>
      <w:r>
        <w:t>Back-off timer value</w:t>
      </w:r>
      <w:bookmarkEnd w:id="291"/>
    </w:p>
    <w:p w14:paraId="7A54007C" w14:textId="77777777" w:rsidR="0044733E" w:rsidRPr="003168A2" w:rsidRDefault="0044733E" w:rsidP="0044733E">
      <w:pPr>
        <w:rPr>
          <w:lang w:eastAsia="ja-JP"/>
        </w:rPr>
      </w:pPr>
      <w:r w:rsidRPr="00105C82">
        <w:t xml:space="preserve">The network </w:t>
      </w:r>
      <w:r>
        <w:t>may</w:t>
      </w:r>
      <w:r w:rsidRPr="00105C82">
        <w:t xml:space="preserve"> include this IE </w:t>
      </w:r>
      <w:r>
        <w:t xml:space="preserve">to </w:t>
      </w:r>
      <w:r w:rsidRPr="00F62114">
        <w:t xml:space="preserve">request a minimum time interval </w:t>
      </w:r>
      <w:r>
        <w:t xml:space="preserve">before </w:t>
      </w:r>
      <w:r w:rsidRPr="00F62114">
        <w:rPr>
          <w:lang w:eastAsia="ja-JP"/>
        </w:rPr>
        <w:t>procedure retry is allowed.</w:t>
      </w:r>
    </w:p>
    <w:p w14:paraId="03A39315" w14:textId="77777777" w:rsidR="000C6266" w:rsidRPr="003168A2" w:rsidRDefault="000C6266" w:rsidP="000C6266">
      <w:pPr>
        <w:pStyle w:val="4"/>
        <w:rPr>
          <w:lang w:eastAsia="ko-KR"/>
        </w:rPr>
      </w:pPr>
      <w:bookmarkStart w:id="292" w:name="_Toc11419789"/>
      <w:r>
        <w:t>8.3.1</w:t>
      </w:r>
      <w:r w:rsidR="00D77381">
        <w:t>4</w:t>
      </w:r>
      <w:r>
        <w:t>.3</w:t>
      </w:r>
      <w:r w:rsidRPr="003168A2">
        <w:rPr>
          <w:rFonts w:hint="eastAsia"/>
        </w:rPr>
        <w:tab/>
      </w:r>
      <w:r w:rsidRPr="006A6470">
        <w:t>EAP message</w:t>
      </w:r>
      <w:bookmarkEnd w:id="292"/>
    </w:p>
    <w:p w14:paraId="354E2DD3" w14:textId="77777777" w:rsidR="000C6266" w:rsidRDefault="000C6266" w:rsidP="000C6266">
      <w:r>
        <w:t xml:space="preserve">This IE is included </w:t>
      </w:r>
      <w:r w:rsidRPr="003168A2">
        <w:t xml:space="preserve">when </w:t>
      </w:r>
      <w:r w:rsidRPr="003B63BE">
        <w:rPr>
          <w:rFonts w:eastAsia="MS Mincho"/>
        </w:rPr>
        <w:t xml:space="preserve">the </w:t>
      </w:r>
      <w:r>
        <w:rPr>
          <w:rFonts w:eastAsia="MS Mincho"/>
        </w:rPr>
        <w:t xml:space="preserve">external DN performs re-authentication and re-authorization of the UE using EAP and it </w:t>
      </w:r>
      <w:r>
        <w:t>completes unsuccessfully</w:t>
      </w:r>
      <w:r w:rsidRPr="003168A2">
        <w:t>.</w:t>
      </w:r>
    </w:p>
    <w:p w14:paraId="1340BD0A" w14:textId="77777777" w:rsidR="00C135FE" w:rsidRPr="003168A2" w:rsidRDefault="00442E37" w:rsidP="00C135FE">
      <w:pPr>
        <w:pStyle w:val="4"/>
        <w:rPr>
          <w:lang w:eastAsia="ko-KR"/>
        </w:rPr>
      </w:pPr>
      <w:bookmarkStart w:id="293" w:name="_Toc11419790"/>
      <w:r>
        <w:t>8</w:t>
      </w:r>
      <w:r w:rsidR="00C135FE">
        <w:t>.</w:t>
      </w:r>
      <w:r>
        <w:t>3</w:t>
      </w:r>
      <w:r w:rsidR="00C135FE">
        <w:t>.1</w:t>
      </w:r>
      <w:r w:rsidR="00D77381">
        <w:t>4</w:t>
      </w:r>
      <w:r w:rsidR="00C135FE">
        <w:t>.</w:t>
      </w:r>
      <w:r w:rsidR="000C6266">
        <w:t>4</w:t>
      </w:r>
      <w:r w:rsidR="00C135FE" w:rsidRPr="003168A2">
        <w:rPr>
          <w:rFonts w:hint="eastAsia"/>
        </w:rPr>
        <w:tab/>
      </w:r>
      <w:r w:rsidR="00C135FE">
        <w:t>Extended p</w:t>
      </w:r>
      <w:r w:rsidR="00C135FE" w:rsidRPr="003168A2">
        <w:t>rotocol configuration options</w:t>
      </w:r>
      <w:bookmarkEnd w:id="293"/>
    </w:p>
    <w:p w14:paraId="35A0E3C1" w14:textId="77777777" w:rsidR="00C135FE" w:rsidRDefault="00C135FE" w:rsidP="00C135FE">
      <w:r w:rsidRPr="003168A2">
        <w:t xml:space="preserve">This IE is included in the message when the </w:t>
      </w:r>
      <w:r>
        <w:rPr>
          <w:lang w:eastAsia="ko-KR"/>
        </w:rPr>
        <w:t>network</w:t>
      </w:r>
      <w:r w:rsidRPr="003168A2">
        <w:t xml:space="preserve"> </w:t>
      </w:r>
      <w:r w:rsidR="008770BF">
        <w:t>wants</w:t>
      </w:r>
      <w:r w:rsidRPr="003168A2">
        <w:t xml:space="preserve"> to transmit (protocol) data (e.g. configuration parameters, error codes or messages/events) to the </w:t>
      </w:r>
      <w:r>
        <w:rPr>
          <w:lang w:eastAsia="ko-KR"/>
        </w:rPr>
        <w:t>UE</w:t>
      </w:r>
      <w:r w:rsidRPr="003168A2">
        <w:t>.</w:t>
      </w:r>
    </w:p>
    <w:p w14:paraId="784E22A6" w14:textId="77777777" w:rsidR="00D16EA4" w:rsidRPr="003168A2" w:rsidRDefault="00D16EA4" w:rsidP="00D16EA4">
      <w:pPr>
        <w:pStyle w:val="4"/>
        <w:rPr>
          <w:lang w:eastAsia="ko-KR"/>
        </w:rPr>
      </w:pPr>
      <w:bookmarkStart w:id="294" w:name="_Toc11419791"/>
      <w:r>
        <w:t>8.3.14.5</w:t>
      </w:r>
      <w:r w:rsidRPr="003168A2">
        <w:rPr>
          <w:rFonts w:hint="eastAsia"/>
        </w:rPr>
        <w:tab/>
      </w:r>
      <w:r>
        <w:t>5GSM congestion r</w:t>
      </w:r>
      <w:r w:rsidRPr="00646723">
        <w:t>e-attempt indicator</w:t>
      </w:r>
      <w:bookmarkEnd w:id="294"/>
    </w:p>
    <w:p w14:paraId="68943BB4" w14:textId="77777777" w:rsidR="00D16EA4" w:rsidRPr="003168A2" w:rsidRDefault="00D16EA4" w:rsidP="00D16EA4">
      <w:pPr>
        <w:rPr>
          <w:lang w:eastAsia="ja-JP"/>
        </w:rPr>
      </w:pPr>
      <w:r w:rsidRPr="00405573">
        <w:t>The network may include this IE only if it includes the Back-off timer value IE</w:t>
      </w:r>
      <w:r>
        <w:t xml:space="preserve"> and the 5GSM cause value is either </w:t>
      </w:r>
      <w:r w:rsidRPr="00405573">
        <w:t>#67 "insufficient resources for specific slice and DNN"</w:t>
      </w:r>
      <w:r>
        <w:t xml:space="preserve"> or </w:t>
      </w:r>
      <w:r w:rsidRPr="00405573">
        <w:t>#69 "insufficient resources for specific slice".</w:t>
      </w:r>
    </w:p>
    <w:p w14:paraId="19C35CE8" w14:textId="77777777" w:rsidR="00C135FE" w:rsidRPr="00440029" w:rsidRDefault="00442E37" w:rsidP="00C135FE">
      <w:pPr>
        <w:pStyle w:val="3"/>
      </w:pPr>
      <w:bookmarkStart w:id="295" w:name="_Toc11419792"/>
      <w:r>
        <w:t>8</w:t>
      </w:r>
      <w:r w:rsidR="00C135FE">
        <w:t>.</w:t>
      </w:r>
      <w:r>
        <w:t>3</w:t>
      </w:r>
      <w:r w:rsidR="00C135FE" w:rsidRPr="00440029">
        <w:t>.</w:t>
      </w:r>
      <w:r w:rsidR="00C135FE">
        <w:t>1</w:t>
      </w:r>
      <w:r w:rsidR="00D77381">
        <w:t>5</w:t>
      </w:r>
      <w:r w:rsidR="00C135FE" w:rsidRPr="00440029">
        <w:tab/>
        <w:t xml:space="preserve">PDU session </w:t>
      </w:r>
      <w:r w:rsidR="00C135FE">
        <w:t xml:space="preserve">release </w:t>
      </w:r>
      <w:r w:rsidR="007948AA">
        <w:t>complete</w:t>
      </w:r>
      <w:bookmarkEnd w:id="295"/>
    </w:p>
    <w:p w14:paraId="76CFF510" w14:textId="77777777" w:rsidR="00C135FE" w:rsidRPr="00440029" w:rsidRDefault="00442E37" w:rsidP="00C135FE">
      <w:pPr>
        <w:pStyle w:val="4"/>
        <w:rPr>
          <w:lang w:eastAsia="ko-KR"/>
        </w:rPr>
      </w:pPr>
      <w:bookmarkStart w:id="296" w:name="_Toc11419793"/>
      <w:r>
        <w:t>8</w:t>
      </w:r>
      <w:r w:rsidR="00C135FE">
        <w:rPr>
          <w:rFonts w:hint="eastAsia"/>
        </w:rPr>
        <w:t>.</w:t>
      </w:r>
      <w:r>
        <w:t>3</w:t>
      </w:r>
      <w:r w:rsidR="00C135FE" w:rsidRPr="00440029">
        <w:rPr>
          <w:rFonts w:hint="eastAsia"/>
        </w:rPr>
        <w:t>.</w:t>
      </w:r>
      <w:r w:rsidR="00C135FE">
        <w:t>1</w:t>
      </w:r>
      <w:r w:rsidR="00D77381">
        <w:t>5</w:t>
      </w:r>
      <w:r w:rsidR="00C135FE" w:rsidRPr="00440029">
        <w:rPr>
          <w:rFonts w:hint="eastAsia"/>
          <w:lang w:eastAsia="ko-KR"/>
        </w:rPr>
        <w:t>.1</w:t>
      </w:r>
      <w:r w:rsidR="00C135FE" w:rsidRPr="00440029">
        <w:rPr>
          <w:rFonts w:hint="eastAsia"/>
        </w:rPr>
        <w:tab/>
      </w:r>
      <w:r w:rsidR="00C135FE" w:rsidRPr="00440029">
        <w:rPr>
          <w:rFonts w:hint="eastAsia"/>
          <w:lang w:eastAsia="ko-KR"/>
        </w:rPr>
        <w:t xml:space="preserve">Message </w:t>
      </w:r>
      <w:r w:rsidR="00C135FE" w:rsidRPr="00440029">
        <w:rPr>
          <w:lang w:eastAsia="ko-KR"/>
        </w:rPr>
        <w:t>d</w:t>
      </w:r>
      <w:r w:rsidR="00C135FE" w:rsidRPr="00440029">
        <w:rPr>
          <w:rFonts w:hint="eastAsia"/>
          <w:lang w:eastAsia="ko-KR"/>
        </w:rPr>
        <w:t>efinition</w:t>
      </w:r>
      <w:bookmarkEnd w:id="296"/>
    </w:p>
    <w:p w14:paraId="22F95D47" w14:textId="77777777" w:rsidR="00C135FE" w:rsidRPr="00440029" w:rsidRDefault="00C135FE" w:rsidP="00C135FE">
      <w:r w:rsidRPr="00440029">
        <w:t xml:space="preserve">The PDU SESSION </w:t>
      </w:r>
      <w:r>
        <w:t>RELEASE</w:t>
      </w:r>
      <w:r w:rsidRPr="00440029">
        <w:t xml:space="preserve"> </w:t>
      </w:r>
      <w:r w:rsidR="007948AA">
        <w:t>COMPLETE</w:t>
      </w:r>
      <w:r w:rsidRPr="00440029">
        <w:t xml:space="preserve"> message is sent by the </w:t>
      </w:r>
      <w:r>
        <w:t>UE</w:t>
      </w:r>
      <w:r w:rsidRPr="00440029">
        <w:t xml:space="preserve"> to the </w:t>
      </w:r>
      <w:r w:rsidR="00B20E3B">
        <w:t>SMF</w:t>
      </w:r>
      <w:r>
        <w:t xml:space="preserve"> </w:t>
      </w:r>
      <w:r w:rsidRPr="00440029">
        <w:t xml:space="preserve">in response to </w:t>
      </w:r>
      <w:r>
        <w:t xml:space="preserve">the </w:t>
      </w:r>
      <w:r w:rsidRPr="00440029">
        <w:t xml:space="preserve">PDU SESSION </w:t>
      </w:r>
      <w:r>
        <w:t>RELEASE</w:t>
      </w:r>
      <w:r w:rsidRPr="00440029">
        <w:t xml:space="preserve"> </w:t>
      </w:r>
      <w:r>
        <w:t>COMMAND</w:t>
      </w:r>
      <w:r w:rsidRPr="00440029">
        <w:t xml:space="preserve"> message and indicates </w:t>
      </w:r>
      <w:r>
        <w:t>an acceptance of a release of the PDU session</w:t>
      </w:r>
      <w:r w:rsidR="00442E37">
        <w:t>.</w:t>
      </w:r>
      <w:r w:rsidR="00442E37" w:rsidRPr="00F34410">
        <w:t xml:space="preserve"> </w:t>
      </w:r>
      <w:r w:rsidR="00442E37">
        <w:t>See table 8.3.1</w:t>
      </w:r>
      <w:r w:rsidR="00D77381">
        <w:t>5</w:t>
      </w:r>
      <w:r w:rsidR="00442E37">
        <w:t>.1.1</w:t>
      </w:r>
      <w:r w:rsidRPr="00440029">
        <w:t>.</w:t>
      </w:r>
    </w:p>
    <w:p w14:paraId="537C2703" w14:textId="77777777" w:rsidR="00C135FE" w:rsidRPr="00440029" w:rsidRDefault="00C135FE" w:rsidP="00C135FE">
      <w:pPr>
        <w:pStyle w:val="B1"/>
      </w:pPr>
      <w:r w:rsidRPr="00440029">
        <w:t>Message type:</w:t>
      </w:r>
      <w:r w:rsidRPr="00440029">
        <w:tab/>
        <w:t xml:space="preserve">PDU SESSION </w:t>
      </w:r>
      <w:r>
        <w:t>RELEASE</w:t>
      </w:r>
      <w:r w:rsidRPr="00440029">
        <w:t xml:space="preserve"> </w:t>
      </w:r>
      <w:r w:rsidR="007948AA">
        <w:t>COMPLETE</w:t>
      </w:r>
    </w:p>
    <w:p w14:paraId="5CF17D19" w14:textId="77777777" w:rsidR="00C135FE" w:rsidRPr="00440029" w:rsidRDefault="00C135FE" w:rsidP="00C135FE">
      <w:pPr>
        <w:pStyle w:val="B1"/>
      </w:pPr>
      <w:r w:rsidRPr="00440029">
        <w:t>Significance:</w:t>
      </w:r>
      <w:r w:rsidR="00913BB3">
        <w:tab/>
      </w:r>
      <w:r w:rsidRPr="00440029">
        <w:t>dual</w:t>
      </w:r>
    </w:p>
    <w:p w14:paraId="37590E36" w14:textId="77777777" w:rsidR="00C135FE" w:rsidRPr="00440029" w:rsidRDefault="00C135FE" w:rsidP="00C135FE">
      <w:pPr>
        <w:pStyle w:val="B1"/>
      </w:pPr>
      <w:r w:rsidRPr="00440029">
        <w:t>Direction:</w:t>
      </w:r>
      <w:r w:rsidR="00913BB3">
        <w:tab/>
      </w:r>
      <w:r w:rsidRPr="00440029">
        <w:tab/>
        <w:t>UE to network</w:t>
      </w:r>
    </w:p>
    <w:p w14:paraId="6E82F732" w14:textId="77777777" w:rsidR="00C135FE" w:rsidRDefault="00C135FE" w:rsidP="00C135FE">
      <w:pPr>
        <w:pStyle w:val="TH"/>
      </w:pPr>
      <w:r>
        <w:lastRenderedPageBreak/>
        <w:t>Table</w:t>
      </w:r>
      <w:r w:rsidRPr="003168A2">
        <w:t> </w:t>
      </w:r>
      <w:r w:rsidR="00442E37">
        <w:t>8</w:t>
      </w:r>
      <w:r>
        <w:rPr>
          <w:rFonts w:hint="eastAsia"/>
        </w:rPr>
        <w:t>.</w:t>
      </w:r>
      <w:r w:rsidR="00442E37">
        <w:t>3</w:t>
      </w:r>
      <w:r w:rsidRPr="00440029">
        <w:rPr>
          <w:rFonts w:hint="eastAsia"/>
        </w:rPr>
        <w:t>.</w:t>
      </w:r>
      <w:r>
        <w:t>1</w:t>
      </w:r>
      <w:r w:rsidR="00D77381">
        <w:t>5</w:t>
      </w:r>
      <w:r w:rsidRPr="00440029">
        <w:rPr>
          <w:rFonts w:hint="eastAsia"/>
          <w:lang w:eastAsia="ko-KR"/>
        </w:rPr>
        <w:t>.</w:t>
      </w:r>
      <w:r>
        <w:rPr>
          <w:lang w:eastAsia="ko-KR"/>
        </w:rPr>
        <w:t>1</w:t>
      </w:r>
      <w:r>
        <w:t>.</w:t>
      </w:r>
      <w:r>
        <w:rPr>
          <w:lang w:eastAsia="ko-KR"/>
        </w:rPr>
        <w:t>1</w:t>
      </w:r>
      <w:r>
        <w:t xml:space="preserve">: </w:t>
      </w:r>
      <w:r w:rsidRPr="00440029">
        <w:t xml:space="preserve">PDU SESSION </w:t>
      </w:r>
      <w:r>
        <w:t>RELEASE</w:t>
      </w:r>
      <w:r w:rsidRPr="00440029">
        <w:t xml:space="preserve"> </w:t>
      </w:r>
      <w:r w:rsidR="007948AA">
        <w:t>COMPLETE</w:t>
      </w:r>
      <w:r>
        <w:t xml:space="preserve">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C135FE" w:rsidRPr="005F7EB0" w14:paraId="7999AA99"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3152213E" w14:textId="77777777" w:rsidR="00C135FE" w:rsidRPr="005F7EB0" w:rsidRDefault="00C135FE" w:rsidP="006B6569">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36D2068A" w14:textId="77777777" w:rsidR="00C135FE" w:rsidRPr="005F7EB0" w:rsidRDefault="00C135FE" w:rsidP="006B6569">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3251ACC2" w14:textId="77777777" w:rsidR="00C135FE" w:rsidRPr="005F7EB0" w:rsidRDefault="00C135FE" w:rsidP="006B6569">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025D530A" w14:textId="77777777" w:rsidR="00C135FE" w:rsidRPr="005F7EB0" w:rsidRDefault="00C135FE" w:rsidP="006B6569">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514761D3" w14:textId="77777777" w:rsidR="00C135FE" w:rsidRPr="005F7EB0" w:rsidRDefault="00C135FE" w:rsidP="006B6569">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3A80C887" w14:textId="77777777" w:rsidR="00C135FE" w:rsidRPr="005F7EB0" w:rsidRDefault="00C135FE" w:rsidP="006B6569">
            <w:pPr>
              <w:pStyle w:val="TAH"/>
              <w:rPr>
                <w:lang w:eastAsia="en-US"/>
              </w:rPr>
            </w:pPr>
            <w:r w:rsidRPr="005F7EB0">
              <w:rPr>
                <w:lang w:eastAsia="en-US"/>
              </w:rPr>
              <w:t>Length</w:t>
            </w:r>
          </w:p>
        </w:tc>
      </w:tr>
      <w:tr w:rsidR="00C135FE" w:rsidRPr="005F7EB0" w14:paraId="68960879"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7329B55"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0B7DC727" w14:textId="77777777" w:rsidR="00C135FE" w:rsidRPr="005F7EB0" w:rsidRDefault="00C135FE" w:rsidP="006B6569">
            <w:pPr>
              <w:pStyle w:val="TAL"/>
              <w:rPr>
                <w:lang w:eastAsia="en-US"/>
              </w:rPr>
            </w:pPr>
            <w:r w:rsidRPr="005F7EB0">
              <w:rPr>
                <w:lang w:eastAsia="en-US"/>
              </w:rPr>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734DCA47" w14:textId="77777777" w:rsidR="00C135FE" w:rsidRPr="005F7EB0" w:rsidRDefault="00C135FE" w:rsidP="006B6569">
            <w:pPr>
              <w:pStyle w:val="TAL"/>
              <w:rPr>
                <w:lang w:eastAsia="en-US"/>
              </w:rPr>
            </w:pPr>
            <w:r w:rsidRPr="005F7EB0">
              <w:rPr>
                <w:lang w:eastAsia="en-US"/>
              </w:rPr>
              <w:t>Extended protocol discriminator</w:t>
            </w:r>
          </w:p>
          <w:p w14:paraId="0A55FEF5" w14:textId="77777777" w:rsidR="00C135FE" w:rsidRPr="005F7EB0" w:rsidRDefault="00F22054" w:rsidP="006B6569">
            <w:pPr>
              <w:pStyle w:val="TAL"/>
              <w:rPr>
                <w:lang w:eastAsia="en-US"/>
              </w:rPr>
            </w:pPr>
            <w:r w:rsidRPr="005F7EB0">
              <w:rPr>
                <w:lang w:eastAsia="en-US"/>
              </w:rPr>
              <w:t>9.2</w:t>
            </w:r>
          </w:p>
        </w:tc>
        <w:tc>
          <w:tcPr>
            <w:tcW w:w="56.70pt" w:type="dxa"/>
            <w:tcBorders>
              <w:top w:val="single" w:sz="6" w:space="0" w:color="000000"/>
              <w:start w:val="single" w:sz="6" w:space="0" w:color="000000"/>
              <w:bottom w:val="single" w:sz="6" w:space="0" w:color="000000"/>
              <w:end w:val="single" w:sz="6" w:space="0" w:color="000000"/>
            </w:tcBorders>
            <w:hideMark/>
          </w:tcPr>
          <w:p w14:paraId="2022A58B"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6C35833C"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BF88869" w14:textId="77777777" w:rsidR="00C135FE" w:rsidRPr="005F7EB0" w:rsidRDefault="00C135FE" w:rsidP="006B6569">
            <w:pPr>
              <w:pStyle w:val="TAC"/>
              <w:rPr>
                <w:lang w:eastAsia="en-US"/>
              </w:rPr>
            </w:pPr>
            <w:r w:rsidRPr="005F7EB0">
              <w:rPr>
                <w:lang w:eastAsia="en-US"/>
              </w:rPr>
              <w:t>1</w:t>
            </w:r>
          </w:p>
        </w:tc>
      </w:tr>
      <w:tr w:rsidR="00C135FE" w:rsidRPr="005F7EB0" w14:paraId="6615CB9A"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ECFEC1D"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tcPr>
          <w:p w14:paraId="69A1EC6C" w14:textId="77777777" w:rsidR="00C135FE" w:rsidRPr="005F7EB0" w:rsidRDefault="00C135FE" w:rsidP="006B6569">
            <w:pPr>
              <w:pStyle w:val="TAL"/>
              <w:rPr>
                <w:rFonts w:cs="Arial"/>
                <w:lang w:eastAsia="en-US"/>
              </w:rPr>
            </w:pPr>
            <w:r w:rsidRPr="005F7EB0">
              <w:rPr>
                <w:lang w:eastAsia="en-US"/>
              </w:rPr>
              <w:t>PDU session ID</w:t>
            </w:r>
          </w:p>
        </w:tc>
        <w:tc>
          <w:tcPr>
            <w:tcW w:w="156pt" w:type="dxa"/>
            <w:tcBorders>
              <w:top w:val="single" w:sz="6" w:space="0" w:color="000000"/>
              <w:start w:val="single" w:sz="6" w:space="0" w:color="000000"/>
              <w:bottom w:val="single" w:sz="6" w:space="0" w:color="000000"/>
              <w:end w:val="single" w:sz="6" w:space="0" w:color="000000"/>
            </w:tcBorders>
          </w:tcPr>
          <w:p w14:paraId="03F7EDEA" w14:textId="77777777" w:rsidR="00C135FE" w:rsidRPr="005F7EB0" w:rsidRDefault="00C135FE" w:rsidP="006B6569">
            <w:pPr>
              <w:pStyle w:val="TAL"/>
              <w:rPr>
                <w:lang w:eastAsia="en-US"/>
              </w:rPr>
            </w:pPr>
            <w:r w:rsidRPr="005F7EB0">
              <w:rPr>
                <w:lang w:eastAsia="en-US"/>
              </w:rPr>
              <w:t>PDU session identity</w:t>
            </w:r>
          </w:p>
          <w:p w14:paraId="596ED517" w14:textId="77777777" w:rsidR="00C135FE" w:rsidRPr="005F7EB0" w:rsidRDefault="00F22054" w:rsidP="006B6569">
            <w:pPr>
              <w:pStyle w:val="TAL"/>
              <w:rPr>
                <w:rFonts w:cs="Arial"/>
                <w:lang w:eastAsia="en-US"/>
              </w:rPr>
            </w:pPr>
            <w:r w:rsidRPr="005F7EB0">
              <w:rPr>
                <w:lang w:eastAsia="en-US"/>
              </w:rPr>
              <w:t>9.4</w:t>
            </w:r>
          </w:p>
        </w:tc>
        <w:tc>
          <w:tcPr>
            <w:tcW w:w="56.70pt" w:type="dxa"/>
            <w:tcBorders>
              <w:top w:val="single" w:sz="6" w:space="0" w:color="000000"/>
              <w:start w:val="single" w:sz="6" w:space="0" w:color="000000"/>
              <w:bottom w:val="single" w:sz="6" w:space="0" w:color="000000"/>
              <w:end w:val="single" w:sz="6" w:space="0" w:color="000000"/>
            </w:tcBorders>
          </w:tcPr>
          <w:p w14:paraId="0BF1BE35"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541AAB7A"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1E315851" w14:textId="77777777" w:rsidR="00C135FE" w:rsidRPr="005F7EB0" w:rsidRDefault="00C135FE" w:rsidP="006B6569">
            <w:pPr>
              <w:pStyle w:val="TAC"/>
              <w:rPr>
                <w:lang w:eastAsia="en-US"/>
              </w:rPr>
            </w:pPr>
            <w:r w:rsidRPr="005F7EB0">
              <w:rPr>
                <w:lang w:eastAsia="en-US"/>
              </w:rPr>
              <w:t>1</w:t>
            </w:r>
          </w:p>
        </w:tc>
      </w:tr>
      <w:tr w:rsidR="00C135FE" w:rsidRPr="005F7EB0" w14:paraId="08128F82"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6D30CB47"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03F3580F" w14:textId="77777777" w:rsidR="00C135FE" w:rsidRPr="005F7EB0" w:rsidRDefault="00C135FE" w:rsidP="006B6569">
            <w:pPr>
              <w:pStyle w:val="TAL"/>
              <w:rPr>
                <w:lang w:eastAsia="en-US"/>
              </w:rPr>
            </w:pPr>
            <w:r w:rsidRPr="005F7EB0">
              <w:rPr>
                <w:lang w:eastAsia="en-US"/>
              </w:rPr>
              <w:t>PTI</w:t>
            </w:r>
          </w:p>
        </w:tc>
        <w:tc>
          <w:tcPr>
            <w:tcW w:w="156pt" w:type="dxa"/>
            <w:tcBorders>
              <w:top w:val="single" w:sz="6" w:space="0" w:color="000000"/>
              <w:start w:val="single" w:sz="6" w:space="0" w:color="000000"/>
              <w:bottom w:val="single" w:sz="6" w:space="0" w:color="000000"/>
              <w:end w:val="single" w:sz="6" w:space="0" w:color="000000"/>
            </w:tcBorders>
            <w:hideMark/>
          </w:tcPr>
          <w:p w14:paraId="2985F544" w14:textId="77777777" w:rsidR="00C135FE" w:rsidRPr="005F7EB0" w:rsidRDefault="00C135FE" w:rsidP="006B6569">
            <w:pPr>
              <w:pStyle w:val="TAL"/>
              <w:rPr>
                <w:lang w:eastAsia="en-US"/>
              </w:rPr>
            </w:pPr>
            <w:r w:rsidRPr="005F7EB0">
              <w:rPr>
                <w:lang w:eastAsia="en-US"/>
              </w:rPr>
              <w:t>Procedure transaction identity</w:t>
            </w:r>
          </w:p>
          <w:p w14:paraId="131F05ED" w14:textId="77777777" w:rsidR="00C135FE" w:rsidRPr="005F7EB0" w:rsidRDefault="000F5712" w:rsidP="006B6569">
            <w:pPr>
              <w:pStyle w:val="TAL"/>
              <w:rPr>
                <w:lang w:eastAsia="en-US"/>
              </w:rPr>
            </w:pPr>
            <w:r w:rsidRPr="005F7EB0">
              <w:rPr>
                <w:lang w:eastAsia="en-US"/>
              </w:rPr>
              <w:t>9.6</w:t>
            </w:r>
          </w:p>
        </w:tc>
        <w:tc>
          <w:tcPr>
            <w:tcW w:w="56.70pt" w:type="dxa"/>
            <w:tcBorders>
              <w:top w:val="single" w:sz="6" w:space="0" w:color="000000"/>
              <w:start w:val="single" w:sz="6" w:space="0" w:color="000000"/>
              <w:bottom w:val="single" w:sz="6" w:space="0" w:color="000000"/>
              <w:end w:val="single" w:sz="6" w:space="0" w:color="000000"/>
            </w:tcBorders>
            <w:hideMark/>
          </w:tcPr>
          <w:p w14:paraId="28330EDF"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9CE3636"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07028E1C" w14:textId="77777777" w:rsidR="00C135FE" w:rsidRPr="005F7EB0" w:rsidRDefault="00C135FE" w:rsidP="006B6569">
            <w:pPr>
              <w:pStyle w:val="TAC"/>
              <w:rPr>
                <w:lang w:eastAsia="en-US"/>
              </w:rPr>
            </w:pPr>
            <w:r w:rsidRPr="005F7EB0">
              <w:rPr>
                <w:lang w:eastAsia="en-US"/>
              </w:rPr>
              <w:t>1</w:t>
            </w:r>
          </w:p>
        </w:tc>
      </w:tr>
      <w:tr w:rsidR="00C135FE" w:rsidRPr="005F7EB0" w14:paraId="6F7F4F9D"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B181EB4" w14:textId="77777777" w:rsidR="00C135FE" w:rsidRPr="005F7EB0" w:rsidRDefault="00C135FE" w:rsidP="006B6569">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775ECD3C" w14:textId="77777777" w:rsidR="00C135FE" w:rsidRPr="005F7EB0" w:rsidRDefault="00C135FE" w:rsidP="007948AA">
            <w:pPr>
              <w:pStyle w:val="TAL"/>
              <w:rPr>
                <w:lang w:eastAsia="en-US"/>
              </w:rPr>
            </w:pPr>
            <w:r w:rsidRPr="005F7EB0">
              <w:rPr>
                <w:lang w:eastAsia="en-US"/>
              </w:rPr>
              <w:t xml:space="preserve">PDU SESSION RELEASE </w:t>
            </w:r>
            <w:r w:rsidR="007948AA" w:rsidRPr="005F7EB0">
              <w:rPr>
                <w:lang w:eastAsia="en-US"/>
              </w:rPr>
              <w:t>COMPLETE</w:t>
            </w:r>
            <w:r w:rsidRPr="005F7EB0">
              <w:rPr>
                <w:lang w:eastAsia="en-US"/>
              </w:rPr>
              <w:t xml:space="preserve">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0AF45B94" w14:textId="77777777" w:rsidR="00C135FE" w:rsidRPr="005F7EB0" w:rsidRDefault="00C135FE" w:rsidP="006B6569">
            <w:pPr>
              <w:pStyle w:val="TAL"/>
              <w:rPr>
                <w:lang w:eastAsia="en-US"/>
              </w:rPr>
            </w:pPr>
            <w:r w:rsidRPr="005F7EB0">
              <w:rPr>
                <w:lang w:eastAsia="en-US"/>
              </w:rPr>
              <w:t>Message type</w:t>
            </w:r>
          </w:p>
          <w:p w14:paraId="5B69FC14" w14:textId="77777777" w:rsidR="00C135FE" w:rsidRPr="005F7EB0" w:rsidRDefault="000F5712" w:rsidP="006B6569">
            <w:pPr>
              <w:pStyle w:val="TAL"/>
              <w:rPr>
                <w:lang w:eastAsia="en-US"/>
              </w:rPr>
            </w:pPr>
            <w:r w:rsidRPr="005F7EB0">
              <w:rPr>
                <w:lang w:eastAsia="en-US"/>
              </w:rPr>
              <w:t>9.7</w:t>
            </w:r>
          </w:p>
        </w:tc>
        <w:tc>
          <w:tcPr>
            <w:tcW w:w="56.70pt" w:type="dxa"/>
            <w:tcBorders>
              <w:top w:val="single" w:sz="6" w:space="0" w:color="000000"/>
              <w:start w:val="single" w:sz="6" w:space="0" w:color="000000"/>
              <w:bottom w:val="single" w:sz="6" w:space="0" w:color="000000"/>
              <w:end w:val="single" w:sz="6" w:space="0" w:color="000000"/>
            </w:tcBorders>
            <w:hideMark/>
          </w:tcPr>
          <w:p w14:paraId="0BF877C4" w14:textId="77777777" w:rsidR="00C135FE" w:rsidRPr="005F7EB0" w:rsidRDefault="00C135FE" w:rsidP="006B6569">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56174E47" w14:textId="77777777" w:rsidR="00C135FE" w:rsidRPr="005F7EB0" w:rsidRDefault="00C135FE" w:rsidP="006B6569">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722DCD9" w14:textId="77777777" w:rsidR="00C135FE" w:rsidRPr="005F7EB0" w:rsidRDefault="00C135FE" w:rsidP="006B6569">
            <w:pPr>
              <w:pStyle w:val="TAC"/>
              <w:rPr>
                <w:lang w:eastAsia="en-US"/>
              </w:rPr>
            </w:pPr>
            <w:r w:rsidRPr="005F7EB0">
              <w:rPr>
                <w:lang w:eastAsia="en-US"/>
              </w:rPr>
              <w:t>1</w:t>
            </w:r>
          </w:p>
        </w:tc>
      </w:tr>
      <w:tr w:rsidR="00FA4ED4" w:rsidRPr="005F7EB0" w14:paraId="78BB5F88" w14:textId="77777777" w:rsidTr="00632C8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021E31A0" w14:textId="77777777" w:rsidR="00FA4ED4" w:rsidRPr="000D0840" w:rsidRDefault="00FA4ED4" w:rsidP="00632C89">
            <w:pPr>
              <w:pStyle w:val="TAL"/>
            </w:pPr>
            <w:r>
              <w:t>59</w:t>
            </w:r>
          </w:p>
        </w:tc>
        <w:tc>
          <w:tcPr>
            <w:tcW w:w="141.85pt" w:type="dxa"/>
            <w:tcBorders>
              <w:top w:val="single" w:sz="6" w:space="0" w:color="000000"/>
              <w:start w:val="single" w:sz="6" w:space="0" w:color="000000"/>
              <w:bottom w:val="single" w:sz="6" w:space="0" w:color="000000"/>
              <w:end w:val="single" w:sz="6" w:space="0" w:color="000000"/>
            </w:tcBorders>
          </w:tcPr>
          <w:p w14:paraId="5B6276B4" w14:textId="77777777" w:rsidR="00FA4ED4" w:rsidRPr="000D0840" w:rsidRDefault="00FA4ED4" w:rsidP="00632C89">
            <w:pPr>
              <w:pStyle w:val="TAL"/>
            </w:pPr>
            <w:r w:rsidRPr="000D0840">
              <w:t>5GSM cause</w:t>
            </w:r>
          </w:p>
        </w:tc>
        <w:tc>
          <w:tcPr>
            <w:tcW w:w="156pt" w:type="dxa"/>
            <w:tcBorders>
              <w:top w:val="single" w:sz="6" w:space="0" w:color="000000"/>
              <w:start w:val="single" w:sz="6" w:space="0" w:color="000000"/>
              <w:bottom w:val="single" w:sz="6" w:space="0" w:color="000000"/>
              <w:end w:val="single" w:sz="6" w:space="0" w:color="000000"/>
            </w:tcBorders>
          </w:tcPr>
          <w:p w14:paraId="6B70BE58" w14:textId="77777777" w:rsidR="00FA4ED4" w:rsidRPr="000D0840" w:rsidRDefault="00FA4ED4" w:rsidP="00632C89">
            <w:pPr>
              <w:pStyle w:val="TAL"/>
            </w:pPr>
            <w:r w:rsidRPr="000D0840">
              <w:t>5GSM cause</w:t>
            </w:r>
          </w:p>
          <w:p w14:paraId="5F43167A" w14:textId="77777777" w:rsidR="00FA4ED4" w:rsidRPr="000D0840" w:rsidRDefault="00FA4ED4" w:rsidP="00632C89">
            <w:pPr>
              <w:pStyle w:val="TAL"/>
            </w:pPr>
            <w:r w:rsidRPr="000D0840">
              <w:t>9.11.4.2</w:t>
            </w:r>
          </w:p>
        </w:tc>
        <w:tc>
          <w:tcPr>
            <w:tcW w:w="56.70pt" w:type="dxa"/>
            <w:tcBorders>
              <w:top w:val="single" w:sz="6" w:space="0" w:color="000000"/>
              <w:start w:val="single" w:sz="6" w:space="0" w:color="000000"/>
              <w:bottom w:val="single" w:sz="6" w:space="0" w:color="000000"/>
              <w:end w:val="single" w:sz="6" w:space="0" w:color="000000"/>
            </w:tcBorders>
          </w:tcPr>
          <w:p w14:paraId="2BC21E5D" w14:textId="77777777" w:rsidR="00FA4ED4" w:rsidRPr="005F7EB0" w:rsidRDefault="00FA4ED4" w:rsidP="00632C89">
            <w:pPr>
              <w:pStyle w:val="TAC"/>
              <w:rPr>
                <w:lang w:eastAsia="en-US"/>
              </w:rPr>
            </w:pPr>
            <w:r w:rsidRPr="005F7EB0">
              <w:t>O</w:t>
            </w:r>
          </w:p>
        </w:tc>
        <w:tc>
          <w:tcPr>
            <w:tcW w:w="42.55pt" w:type="dxa"/>
            <w:tcBorders>
              <w:top w:val="single" w:sz="6" w:space="0" w:color="000000"/>
              <w:start w:val="single" w:sz="6" w:space="0" w:color="000000"/>
              <w:bottom w:val="single" w:sz="6" w:space="0" w:color="000000"/>
              <w:end w:val="single" w:sz="6" w:space="0" w:color="000000"/>
            </w:tcBorders>
          </w:tcPr>
          <w:p w14:paraId="511399AB" w14:textId="77777777" w:rsidR="00FA4ED4" w:rsidRPr="005F7EB0" w:rsidRDefault="00FA4ED4" w:rsidP="00632C89">
            <w:pPr>
              <w:pStyle w:val="TAC"/>
              <w:rPr>
                <w:lang w:eastAsia="en-US"/>
              </w:rPr>
            </w:pPr>
            <w:r>
              <w:t>TV</w:t>
            </w:r>
          </w:p>
        </w:tc>
        <w:tc>
          <w:tcPr>
            <w:tcW w:w="42.50pt" w:type="dxa"/>
            <w:tcBorders>
              <w:top w:val="single" w:sz="6" w:space="0" w:color="000000"/>
              <w:start w:val="single" w:sz="6" w:space="0" w:color="000000"/>
              <w:bottom w:val="single" w:sz="6" w:space="0" w:color="000000"/>
              <w:end w:val="single" w:sz="6" w:space="0" w:color="000000"/>
            </w:tcBorders>
          </w:tcPr>
          <w:p w14:paraId="77FB24B0" w14:textId="77777777" w:rsidR="00FA4ED4" w:rsidRPr="005F7EB0" w:rsidRDefault="00FA4ED4" w:rsidP="00632C89">
            <w:pPr>
              <w:pStyle w:val="TAC"/>
              <w:rPr>
                <w:lang w:eastAsia="en-US"/>
              </w:rPr>
            </w:pPr>
            <w:r>
              <w:t>2</w:t>
            </w:r>
          </w:p>
        </w:tc>
      </w:tr>
      <w:tr w:rsidR="00C135FE" w:rsidRPr="005F7EB0" w14:paraId="5D6DC010" w14:textId="77777777" w:rsidTr="006B6569">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74CDE51" w14:textId="77777777" w:rsidR="00C135FE" w:rsidRPr="005F7EB0" w:rsidRDefault="00C135FE" w:rsidP="006B6569">
            <w:pPr>
              <w:pStyle w:val="TAL"/>
              <w:rPr>
                <w:lang w:eastAsia="en-US"/>
              </w:rPr>
            </w:pPr>
            <w:r w:rsidRPr="005F7EB0">
              <w:rPr>
                <w:lang w:eastAsia="en-US"/>
              </w:rPr>
              <w:t>7B</w:t>
            </w:r>
          </w:p>
        </w:tc>
        <w:tc>
          <w:tcPr>
            <w:tcW w:w="141.85pt" w:type="dxa"/>
            <w:tcBorders>
              <w:top w:val="single" w:sz="6" w:space="0" w:color="000000"/>
              <w:start w:val="single" w:sz="6" w:space="0" w:color="000000"/>
              <w:bottom w:val="single" w:sz="6" w:space="0" w:color="000000"/>
              <w:end w:val="single" w:sz="6" w:space="0" w:color="000000"/>
            </w:tcBorders>
          </w:tcPr>
          <w:p w14:paraId="6AF99148" w14:textId="77777777" w:rsidR="00C135FE" w:rsidRPr="005F7EB0" w:rsidRDefault="00C135FE" w:rsidP="006B6569">
            <w:pPr>
              <w:pStyle w:val="TAL"/>
              <w:rPr>
                <w:lang w:eastAsia="en-US"/>
              </w:rPr>
            </w:pPr>
            <w:r w:rsidRPr="005F7EB0">
              <w:rPr>
                <w:lang w:eastAsia="en-US"/>
              </w:rPr>
              <w:t>Extended protocol configuration options</w:t>
            </w:r>
          </w:p>
        </w:tc>
        <w:tc>
          <w:tcPr>
            <w:tcW w:w="156pt" w:type="dxa"/>
            <w:tcBorders>
              <w:top w:val="single" w:sz="6" w:space="0" w:color="000000"/>
              <w:start w:val="single" w:sz="6" w:space="0" w:color="000000"/>
              <w:bottom w:val="single" w:sz="6" w:space="0" w:color="000000"/>
              <w:end w:val="single" w:sz="6" w:space="0" w:color="000000"/>
            </w:tcBorders>
          </w:tcPr>
          <w:p w14:paraId="0347586B" w14:textId="77777777" w:rsidR="00C135FE" w:rsidRPr="005F7EB0" w:rsidRDefault="00C135FE" w:rsidP="006B6569">
            <w:pPr>
              <w:pStyle w:val="TAL"/>
              <w:rPr>
                <w:lang w:eastAsia="en-US"/>
              </w:rPr>
            </w:pPr>
            <w:r w:rsidRPr="005F7EB0">
              <w:rPr>
                <w:lang w:eastAsia="en-US"/>
              </w:rPr>
              <w:t>Extended protocol configuration options</w:t>
            </w:r>
          </w:p>
          <w:p w14:paraId="6317ABA7" w14:textId="77777777" w:rsidR="00C135FE" w:rsidRPr="005F7EB0" w:rsidRDefault="001E518F" w:rsidP="00F30388">
            <w:pPr>
              <w:pStyle w:val="TAL"/>
              <w:rPr>
                <w:lang w:eastAsia="en-US"/>
              </w:rPr>
            </w:pPr>
            <w:r>
              <w:rPr>
                <w:lang w:eastAsia="en-US"/>
              </w:rPr>
              <w:t>9.11</w:t>
            </w:r>
            <w:r w:rsidR="000F5712" w:rsidRPr="005F7EB0">
              <w:rPr>
                <w:lang w:eastAsia="en-US"/>
              </w:rPr>
              <w:t>.4.</w:t>
            </w:r>
            <w:r w:rsidR="00545CA8">
              <w:rPr>
                <w:lang w:eastAsia="en-US"/>
              </w:rPr>
              <w:t>6</w:t>
            </w:r>
          </w:p>
        </w:tc>
        <w:tc>
          <w:tcPr>
            <w:tcW w:w="56.70pt" w:type="dxa"/>
            <w:tcBorders>
              <w:top w:val="single" w:sz="6" w:space="0" w:color="000000"/>
              <w:start w:val="single" w:sz="6" w:space="0" w:color="000000"/>
              <w:bottom w:val="single" w:sz="6" w:space="0" w:color="000000"/>
              <w:end w:val="single" w:sz="6" w:space="0" w:color="000000"/>
            </w:tcBorders>
          </w:tcPr>
          <w:p w14:paraId="1E211B03" w14:textId="77777777" w:rsidR="00C135FE" w:rsidRPr="005F7EB0" w:rsidRDefault="00C135FE" w:rsidP="006B6569">
            <w:pPr>
              <w:pStyle w:val="TAC"/>
              <w:rPr>
                <w:lang w:eastAsia="en-US"/>
              </w:rPr>
            </w:pPr>
            <w:r w:rsidRPr="005F7EB0">
              <w:rPr>
                <w:lang w:eastAsia="en-US"/>
              </w:rPr>
              <w:t>O</w:t>
            </w:r>
          </w:p>
        </w:tc>
        <w:tc>
          <w:tcPr>
            <w:tcW w:w="42.55pt" w:type="dxa"/>
            <w:tcBorders>
              <w:top w:val="single" w:sz="6" w:space="0" w:color="000000"/>
              <w:start w:val="single" w:sz="6" w:space="0" w:color="000000"/>
              <w:bottom w:val="single" w:sz="6" w:space="0" w:color="000000"/>
              <w:end w:val="single" w:sz="6" w:space="0" w:color="000000"/>
            </w:tcBorders>
          </w:tcPr>
          <w:p w14:paraId="7715F770" w14:textId="77777777" w:rsidR="00C135FE" w:rsidRPr="005F7EB0" w:rsidRDefault="00C135FE" w:rsidP="006B6569">
            <w:pPr>
              <w:pStyle w:val="TAC"/>
              <w:rPr>
                <w:lang w:eastAsia="en-US"/>
              </w:rPr>
            </w:pPr>
            <w:r w:rsidRPr="005F7EB0">
              <w:rPr>
                <w:lang w:eastAsia="en-US"/>
              </w:rPr>
              <w:t>TLV-E</w:t>
            </w:r>
          </w:p>
        </w:tc>
        <w:tc>
          <w:tcPr>
            <w:tcW w:w="42.50pt" w:type="dxa"/>
            <w:tcBorders>
              <w:top w:val="single" w:sz="6" w:space="0" w:color="000000"/>
              <w:start w:val="single" w:sz="6" w:space="0" w:color="000000"/>
              <w:bottom w:val="single" w:sz="6" w:space="0" w:color="000000"/>
              <w:end w:val="single" w:sz="6" w:space="0" w:color="000000"/>
            </w:tcBorders>
          </w:tcPr>
          <w:p w14:paraId="20C26A1E" w14:textId="77777777" w:rsidR="00C135FE" w:rsidRPr="005F7EB0" w:rsidRDefault="00C135FE" w:rsidP="006B6569">
            <w:pPr>
              <w:pStyle w:val="TAC"/>
              <w:rPr>
                <w:lang w:eastAsia="en-US"/>
              </w:rPr>
            </w:pPr>
            <w:r w:rsidRPr="005F7EB0">
              <w:rPr>
                <w:lang w:eastAsia="en-US"/>
              </w:rPr>
              <w:t>4-65538</w:t>
            </w:r>
          </w:p>
        </w:tc>
      </w:tr>
    </w:tbl>
    <w:p w14:paraId="566E045F" w14:textId="77777777" w:rsidR="00C135FE" w:rsidRDefault="00C135FE" w:rsidP="00C135FE"/>
    <w:p w14:paraId="55AA9331" w14:textId="77777777" w:rsidR="00FA4ED4" w:rsidRPr="003168A2" w:rsidRDefault="00FA4ED4" w:rsidP="00FA4ED4">
      <w:pPr>
        <w:pStyle w:val="4"/>
        <w:rPr>
          <w:lang w:eastAsia="ko-KR"/>
        </w:rPr>
      </w:pPr>
      <w:bookmarkStart w:id="297" w:name="_Toc11419794"/>
      <w:r>
        <w:t>8.3.15.2</w:t>
      </w:r>
      <w:r w:rsidRPr="003168A2">
        <w:rPr>
          <w:rFonts w:hint="eastAsia"/>
        </w:rPr>
        <w:tab/>
      </w:r>
      <w:r>
        <w:t>5GSM cause</w:t>
      </w:r>
      <w:bookmarkEnd w:id="297"/>
    </w:p>
    <w:p w14:paraId="0BDDA11C" w14:textId="77777777" w:rsidR="00FA4ED4" w:rsidRDefault="00FA4ED4" w:rsidP="00FA4ED4">
      <w:pPr>
        <w:rPr>
          <w:noProof/>
        </w:rPr>
      </w:pPr>
      <w:r w:rsidRPr="003168A2">
        <w:t xml:space="preserve">This IE is included in the message when the </w:t>
      </w:r>
      <w:r w:rsidRPr="003168A2">
        <w:rPr>
          <w:rFonts w:hint="eastAsia"/>
          <w:lang w:eastAsia="ko-KR"/>
        </w:rPr>
        <w:t>UE</w:t>
      </w:r>
      <w:r w:rsidRPr="003168A2">
        <w:t xml:space="preserve"> </w:t>
      </w:r>
      <w:r w:rsidR="004675C9">
        <w:t>needs</w:t>
      </w:r>
      <w:r>
        <w:t xml:space="preserve"> to indicate to the network that </w:t>
      </w:r>
      <w:r w:rsidR="004675C9" w:rsidRPr="003168A2">
        <w:t xml:space="preserve">an </w:t>
      </w:r>
      <w:r w:rsidR="004675C9">
        <w:t xml:space="preserve">error encountered with a mandatory information element </w:t>
      </w:r>
      <w:r>
        <w:t xml:space="preserve">in the </w:t>
      </w:r>
      <w:r w:rsidRPr="00262E2F">
        <w:t>PDU SESSION RELEASE COMMAND</w:t>
      </w:r>
      <w:r>
        <w:t xml:space="preserve"> message.</w:t>
      </w:r>
    </w:p>
    <w:p w14:paraId="507A6EA3" w14:textId="77777777" w:rsidR="00C135FE" w:rsidRPr="003168A2" w:rsidRDefault="00442E37" w:rsidP="00C135FE">
      <w:pPr>
        <w:pStyle w:val="4"/>
        <w:rPr>
          <w:lang w:eastAsia="ko-KR"/>
        </w:rPr>
      </w:pPr>
      <w:bookmarkStart w:id="298" w:name="_Toc11419795"/>
      <w:r>
        <w:t>8</w:t>
      </w:r>
      <w:r w:rsidR="00C135FE">
        <w:t>.</w:t>
      </w:r>
      <w:r>
        <w:t>3</w:t>
      </w:r>
      <w:r w:rsidR="00C135FE">
        <w:t>.1</w:t>
      </w:r>
      <w:r w:rsidR="00D77381">
        <w:t>5</w:t>
      </w:r>
      <w:r w:rsidR="00C135FE">
        <w:t>.</w:t>
      </w:r>
      <w:r w:rsidR="00FA4ED4">
        <w:t>3</w:t>
      </w:r>
      <w:r w:rsidR="00C135FE" w:rsidRPr="003168A2">
        <w:rPr>
          <w:rFonts w:hint="eastAsia"/>
        </w:rPr>
        <w:tab/>
      </w:r>
      <w:r w:rsidR="00C135FE">
        <w:t>Extended p</w:t>
      </w:r>
      <w:r w:rsidR="00C135FE" w:rsidRPr="003168A2">
        <w:t>rotocol configuration options</w:t>
      </w:r>
      <w:bookmarkEnd w:id="298"/>
    </w:p>
    <w:p w14:paraId="03F3374A" w14:textId="77777777" w:rsidR="00C135FE" w:rsidRDefault="00C135FE" w:rsidP="00C135FE">
      <w:r w:rsidRPr="003168A2">
        <w:t xml:space="preserve">This IE is included in the message when the </w:t>
      </w:r>
      <w:r w:rsidRPr="003168A2">
        <w:rPr>
          <w:rFonts w:hint="eastAsia"/>
          <w:lang w:eastAsia="ko-KR"/>
        </w:rPr>
        <w:t>UE</w:t>
      </w:r>
      <w:r w:rsidRPr="003168A2">
        <w:t xml:space="preserve"> </w:t>
      </w:r>
      <w:r w:rsidR="002C5DB5">
        <w:t>needs</w:t>
      </w:r>
      <w:r w:rsidR="002C5DB5" w:rsidRPr="003168A2">
        <w:t xml:space="preserve"> </w:t>
      </w:r>
      <w:r w:rsidRPr="003168A2">
        <w:t xml:space="preserve">to transmit (protocol) data (e.g. configuration parameters, error codes or messages/events) to the </w:t>
      </w:r>
      <w:r w:rsidRPr="003168A2">
        <w:rPr>
          <w:rFonts w:hint="eastAsia"/>
          <w:lang w:eastAsia="ko-KR"/>
        </w:rPr>
        <w:t>network</w:t>
      </w:r>
      <w:r w:rsidRPr="003168A2">
        <w:t>.</w:t>
      </w:r>
    </w:p>
    <w:p w14:paraId="249CBDB8" w14:textId="77777777" w:rsidR="00B20E3B" w:rsidRPr="00B30F13" w:rsidRDefault="00B20E3B" w:rsidP="00B20E3B">
      <w:pPr>
        <w:pStyle w:val="3"/>
      </w:pPr>
      <w:bookmarkStart w:id="299" w:name="_Toc11419796"/>
      <w:r w:rsidRPr="00B30F13">
        <w:t>8.3.</w:t>
      </w:r>
      <w:r>
        <w:t>1</w:t>
      </w:r>
      <w:r w:rsidR="00D77381">
        <w:t>6</w:t>
      </w:r>
      <w:r w:rsidRPr="00B30F13">
        <w:tab/>
        <w:t>5GSM status</w:t>
      </w:r>
      <w:bookmarkEnd w:id="299"/>
    </w:p>
    <w:p w14:paraId="2C26F949" w14:textId="77777777" w:rsidR="00B20E3B" w:rsidRPr="00B30F13" w:rsidRDefault="00B20E3B" w:rsidP="00B20E3B">
      <w:pPr>
        <w:pStyle w:val="4"/>
      </w:pPr>
      <w:bookmarkStart w:id="300" w:name="_Toc11419797"/>
      <w:r w:rsidRPr="00B30F13">
        <w:t>8.3.</w:t>
      </w:r>
      <w:r>
        <w:t>1</w:t>
      </w:r>
      <w:r w:rsidR="00D77381">
        <w:t>6</w:t>
      </w:r>
      <w:r w:rsidRPr="00B30F13">
        <w:rPr>
          <w:rFonts w:hint="eastAsia"/>
        </w:rPr>
        <w:t>.1</w:t>
      </w:r>
      <w:r w:rsidRPr="00B30F13">
        <w:rPr>
          <w:rFonts w:hint="eastAsia"/>
        </w:rPr>
        <w:tab/>
      </w:r>
      <w:bookmarkStart w:id="301" w:name="_Hlk495673662"/>
      <w:r w:rsidRPr="00B30F13">
        <w:rPr>
          <w:rFonts w:hint="eastAsia"/>
        </w:rPr>
        <w:t xml:space="preserve">Message </w:t>
      </w:r>
      <w:r w:rsidRPr="00B30F13">
        <w:t>d</w:t>
      </w:r>
      <w:r w:rsidRPr="00B30F13">
        <w:rPr>
          <w:rFonts w:hint="eastAsia"/>
        </w:rPr>
        <w:t>efinition</w:t>
      </w:r>
      <w:bookmarkEnd w:id="300"/>
    </w:p>
    <w:p w14:paraId="6E363D42" w14:textId="77777777" w:rsidR="00B20E3B" w:rsidRPr="00B30F13" w:rsidRDefault="00B20E3B" w:rsidP="00B20E3B">
      <w:pPr>
        <w:keepNext/>
      </w:pPr>
      <w:r w:rsidRPr="00B30F13">
        <w:t xml:space="preserve">The 5GSM STATUS message is sent by the </w:t>
      </w:r>
      <w:r>
        <w:t>SMF</w:t>
      </w:r>
      <w:r w:rsidRPr="00B30F13">
        <w:t xml:space="preserve"> or the UE to pass information on the status of the indicated PDU session and report certain error conditions. See table 8.3.</w:t>
      </w:r>
      <w:r>
        <w:t>1</w:t>
      </w:r>
      <w:r w:rsidR="00D77381">
        <w:t>6</w:t>
      </w:r>
      <w:r w:rsidRPr="00B30F13">
        <w:t>.1</w:t>
      </w:r>
      <w:r w:rsidR="00276246">
        <w:t>.1</w:t>
      </w:r>
      <w:r w:rsidRPr="00B30F13">
        <w:t>.</w:t>
      </w:r>
    </w:p>
    <w:p w14:paraId="31D901B7" w14:textId="77777777" w:rsidR="00B20E3B" w:rsidRDefault="00B20E3B" w:rsidP="00B20E3B">
      <w:pPr>
        <w:pStyle w:val="B1"/>
      </w:pPr>
      <w:r>
        <w:t>Message type:</w:t>
      </w:r>
      <w:r>
        <w:tab/>
      </w:r>
      <w:r w:rsidRPr="00B30F13">
        <w:t>5GSM STATUS</w:t>
      </w:r>
    </w:p>
    <w:p w14:paraId="6D23A351" w14:textId="77777777" w:rsidR="00B20E3B" w:rsidRDefault="00B20E3B" w:rsidP="00B20E3B">
      <w:pPr>
        <w:pStyle w:val="B1"/>
      </w:pPr>
      <w:r>
        <w:t>Significance:</w:t>
      </w:r>
      <w:r w:rsidR="00913BB3">
        <w:tab/>
      </w:r>
      <w:r>
        <w:t>dual</w:t>
      </w:r>
    </w:p>
    <w:p w14:paraId="0B3D5277" w14:textId="77777777" w:rsidR="00B20E3B" w:rsidRDefault="00B20E3B" w:rsidP="00B20E3B">
      <w:pPr>
        <w:pStyle w:val="B1"/>
      </w:pPr>
      <w:r>
        <w:t>Direction:</w:t>
      </w:r>
      <w:r w:rsidR="00913BB3">
        <w:tab/>
      </w:r>
      <w:r>
        <w:tab/>
        <w:t>both</w:t>
      </w:r>
    </w:p>
    <w:p w14:paraId="4A915268" w14:textId="77777777" w:rsidR="00B20E3B" w:rsidRPr="0082495A" w:rsidRDefault="00B20E3B" w:rsidP="00621D46">
      <w:pPr>
        <w:pStyle w:val="TH"/>
      </w:pPr>
      <w:r w:rsidRPr="00456F26">
        <w:t>Table 8.3.1</w:t>
      </w:r>
      <w:r w:rsidR="00D77381">
        <w:t>6</w:t>
      </w:r>
      <w:r w:rsidRPr="00456F26">
        <w:rPr>
          <w:rFonts w:hint="eastAsia"/>
        </w:rPr>
        <w:t>.1</w:t>
      </w:r>
      <w:r w:rsidR="00276246" w:rsidRPr="00456F26">
        <w:t>.1</w:t>
      </w:r>
      <w:r w:rsidRPr="0082495A">
        <w:t>: 5GSM STATUS message content</w:t>
      </w:r>
    </w:p>
    <w:tbl>
      <w:tblPr>
        <w:tblW w:w="468pt" w:type="dxa"/>
        <w:jc w:val="center"/>
        <w:tblLayout w:type="fixed"/>
        <w:tblCellMar>
          <w:start w:w="1.40pt" w:type="dxa"/>
          <w:end w:w="2.80pt" w:type="dxa"/>
        </w:tblCellMar>
        <w:tblLook w:firstRow="1" w:lastRow="0" w:firstColumn="1" w:lastColumn="0" w:noHBand="0" w:noVBand="1"/>
      </w:tblPr>
      <w:tblGrid>
        <w:gridCol w:w="568"/>
        <w:gridCol w:w="2837"/>
        <w:gridCol w:w="3120"/>
        <w:gridCol w:w="1134"/>
        <w:gridCol w:w="851"/>
        <w:gridCol w:w="850"/>
      </w:tblGrid>
      <w:tr w:rsidR="00B20E3B" w:rsidRPr="005F7EB0" w14:paraId="69E98773" w14:textId="77777777" w:rsidTr="00B20E3B">
        <w:trPr>
          <w:cantSplit/>
          <w:jc w:val="center"/>
        </w:trPr>
        <w:tc>
          <w:tcPr>
            <w:tcW w:w="28.40pt" w:type="dxa"/>
            <w:tcBorders>
              <w:top w:val="single" w:sz="6" w:space="0" w:color="000000"/>
              <w:start w:val="single" w:sz="6" w:space="0" w:color="000000"/>
              <w:bottom w:val="single" w:sz="6" w:space="0" w:color="000000"/>
              <w:end w:val="single" w:sz="6" w:space="0" w:color="000000"/>
            </w:tcBorders>
            <w:hideMark/>
          </w:tcPr>
          <w:p w14:paraId="44133BF1" w14:textId="77777777" w:rsidR="00B20E3B" w:rsidRPr="005F7EB0" w:rsidRDefault="00B20E3B" w:rsidP="00B20E3B">
            <w:pPr>
              <w:pStyle w:val="TAH"/>
              <w:rPr>
                <w:lang w:eastAsia="en-US"/>
              </w:rPr>
            </w:pPr>
            <w:r w:rsidRPr="005F7EB0">
              <w:rPr>
                <w:lang w:eastAsia="en-US"/>
              </w:rPr>
              <w:t>IEI</w:t>
            </w:r>
          </w:p>
        </w:tc>
        <w:tc>
          <w:tcPr>
            <w:tcW w:w="141.85pt" w:type="dxa"/>
            <w:tcBorders>
              <w:top w:val="single" w:sz="6" w:space="0" w:color="000000"/>
              <w:start w:val="single" w:sz="6" w:space="0" w:color="000000"/>
              <w:bottom w:val="single" w:sz="6" w:space="0" w:color="000000"/>
              <w:end w:val="single" w:sz="6" w:space="0" w:color="000000"/>
            </w:tcBorders>
            <w:hideMark/>
          </w:tcPr>
          <w:p w14:paraId="30EF766D" w14:textId="77777777" w:rsidR="00B20E3B" w:rsidRPr="005F7EB0" w:rsidRDefault="00B20E3B" w:rsidP="00B20E3B">
            <w:pPr>
              <w:pStyle w:val="TAH"/>
              <w:rPr>
                <w:lang w:eastAsia="en-US"/>
              </w:rPr>
            </w:pPr>
            <w:r w:rsidRPr="005F7EB0">
              <w:rPr>
                <w:lang w:eastAsia="en-US"/>
              </w:rPr>
              <w:t>Information Element</w:t>
            </w:r>
          </w:p>
        </w:tc>
        <w:tc>
          <w:tcPr>
            <w:tcW w:w="156pt" w:type="dxa"/>
            <w:tcBorders>
              <w:top w:val="single" w:sz="6" w:space="0" w:color="000000"/>
              <w:start w:val="single" w:sz="6" w:space="0" w:color="000000"/>
              <w:bottom w:val="single" w:sz="6" w:space="0" w:color="000000"/>
              <w:end w:val="single" w:sz="6" w:space="0" w:color="000000"/>
            </w:tcBorders>
            <w:hideMark/>
          </w:tcPr>
          <w:p w14:paraId="6D9F0052" w14:textId="77777777" w:rsidR="00B20E3B" w:rsidRPr="005F7EB0" w:rsidRDefault="00B20E3B" w:rsidP="00B20E3B">
            <w:pPr>
              <w:pStyle w:val="TAH"/>
              <w:rPr>
                <w:lang w:eastAsia="en-US"/>
              </w:rPr>
            </w:pPr>
            <w:r w:rsidRPr="005F7EB0">
              <w:rPr>
                <w:lang w:eastAsia="en-US"/>
              </w:rPr>
              <w:t>Type/Reference</w:t>
            </w:r>
          </w:p>
        </w:tc>
        <w:tc>
          <w:tcPr>
            <w:tcW w:w="56.70pt" w:type="dxa"/>
            <w:tcBorders>
              <w:top w:val="single" w:sz="6" w:space="0" w:color="000000"/>
              <w:start w:val="single" w:sz="6" w:space="0" w:color="000000"/>
              <w:bottom w:val="single" w:sz="6" w:space="0" w:color="000000"/>
              <w:end w:val="single" w:sz="6" w:space="0" w:color="000000"/>
            </w:tcBorders>
            <w:hideMark/>
          </w:tcPr>
          <w:p w14:paraId="07DC49FF" w14:textId="77777777" w:rsidR="00B20E3B" w:rsidRPr="005F7EB0" w:rsidRDefault="00B20E3B" w:rsidP="00B20E3B">
            <w:pPr>
              <w:pStyle w:val="TAH"/>
              <w:rPr>
                <w:lang w:eastAsia="en-US"/>
              </w:rPr>
            </w:pPr>
            <w:r w:rsidRPr="005F7EB0">
              <w:rPr>
                <w:lang w:eastAsia="en-US"/>
              </w:rPr>
              <w:t>Presence</w:t>
            </w:r>
          </w:p>
        </w:tc>
        <w:tc>
          <w:tcPr>
            <w:tcW w:w="42.55pt" w:type="dxa"/>
            <w:tcBorders>
              <w:top w:val="single" w:sz="6" w:space="0" w:color="000000"/>
              <w:start w:val="single" w:sz="6" w:space="0" w:color="000000"/>
              <w:bottom w:val="single" w:sz="6" w:space="0" w:color="000000"/>
              <w:end w:val="single" w:sz="6" w:space="0" w:color="000000"/>
            </w:tcBorders>
            <w:hideMark/>
          </w:tcPr>
          <w:p w14:paraId="290F6706" w14:textId="77777777" w:rsidR="00B20E3B" w:rsidRPr="005F7EB0" w:rsidRDefault="00B20E3B" w:rsidP="00B20E3B">
            <w:pPr>
              <w:pStyle w:val="TAH"/>
              <w:rPr>
                <w:lang w:eastAsia="en-US"/>
              </w:rPr>
            </w:pPr>
            <w:r w:rsidRPr="005F7EB0">
              <w:rPr>
                <w:lang w:eastAsia="en-US"/>
              </w:rPr>
              <w:t>Format</w:t>
            </w:r>
          </w:p>
        </w:tc>
        <w:tc>
          <w:tcPr>
            <w:tcW w:w="42.50pt" w:type="dxa"/>
            <w:tcBorders>
              <w:top w:val="single" w:sz="6" w:space="0" w:color="000000"/>
              <w:start w:val="single" w:sz="6" w:space="0" w:color="000000"/>
              <w:bottom w:val="single" w:sz="6" w:space="0" w:color="000000"/>
              <w:end w:val="single" w:sz="6" w:space="0" w:color="000000"/>
            </w:tcBorders>
            <w:hideMark/>
          </w:tcPr>
          <w:p w14:paraId="4EF00B2C" w14:textId="77777777" w:rsidR="00B20E3B" w:rsidRPr="005F7EB0" w:rsidRDefault="00B20E3B" w:rsidP="00B20E3B">
            <w:pPr>
              <w:pStyle w:val="TAH"/>
              <w:rPr>
                <w:lang w:eastAsia="en-US"/>
              </w:rPr>
            </w:pPr>
            <w:r w:rsidRPr="005F7EB0">
              <w:rPr>
                <w:lang w:eastAsia="en-US"/>
              </w:rPr>
              <w:t>Length</w:t>
            </w:r>
          </w:p>
        </w:tc>
      </w:tr>
      <w:tr w:rsidR="00B20E3B" w:rsidRPr="005F7EB0" w14:paraId="04FED812" w14:textId="77777777" w:rsidTr="00B20E3B">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EFE3945" w14:textId="77777777" w:rsidR="00B20E3B" w:rsidRPr="005F7EB0" w:rsidRDefault="00B20E3B" w:rsidP="00B20E3B">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39E7D486" w14:textId="77777777" w:rsidR="00B20E3B" w:rsidRPr="005F7EB0" w:rsidRDefault="00B20E3B" w:rsidP="00B20E3B">
            <w:pPr>
              <w:pStyle w:val="TAL"/>
              <w:rPr>
                <w:lang w:eastAsia="en-US"/>
              </w:rPr>
            </w:pPr>
            <w:r w:rsidRPr="005F7EB0">
              <w:rPr>
                <w:lang w:eastAsia="en-US"/>
              </w:rPr>
              <w:t>Extended protocol discriminator</w:t>
            </w:r>
          </w:p>
        </w:tc>
        <w:tc>
          <w:tcPr>
            <w:tcW w:w="156pt" w:type="dxa"/>
            <w:tcBorders>
              <w:top w:val="single" w:sz="6" w:space="0" w:color="000000"/>
              <w:start w:val="single" w:sz="6" w:space="0" w:color="000000"/>
              <w:bottom w:val="single" w:sz="6" w:space="0" w:color="000000"/>
              <w:end w:val="single" w:sz="6" w:space="0" w:color="000000"/>
            </w:tcBorders>
            <w:hideMark/>
          </w:tcPr>
          <w:p w14:paraId="0DD0E4F6" w14:textId="77777777" w:rsidR="00B20E3B" w:rsidRPr="005F7EB0" w:rsidRDefault="00B20E3B" w:rsidP="00B20E3B">
            <w:pPr>
              <w:pStyle w:val="TAL"/>
              <w:rPr>
                <w:lang w:eastAsia="en-US"/>
              </w:rPr>
            </w:pPr>
            <w:r w:rsidRPr="005F7EB0">
              <w:rPr>
                <w:lang w:eastAsia="en-US"/>
              </w:rPr>
              <w:t>Extended protocol discriminator</w:t>
            </w:r>
          </w:p>
          <w:p w14:paraId="21EC6166" w14:textId="77777777" w:rsidR="00B20E3B" w:rsidRPr="005F7EB0" w:rsidRDefault="00B20E3B" w:rsidP="00B20E3B">
            <w:pPr>
              <w:pStyle w:val="TAL"/>
              <w:rPr>
                <w:lang w:eastAsia="en-US"/>
              </w:rPr>
            </w:pPr>
            <w:r w:rsidRPr="005F7EB0">
              <w:rPr>
                <w:lang w:eastAsia="en-US"/>
              </w:rPr>
              <w:t>9.2</w:t>
            </w:r>
          </w:p>
        </w:tc>
        <w:tc>
          <w:tcPr>
            <w:tcW w:w="56.70pt" w:type="dxa"/>
            <w:tcBorders>
              <w:top w:val="single" w:sz="6" w:space="0" w:color="000000"/>
              <w:start w:val="single" w:sz="6" w:space="0" w:color="000000"/>
              <w:bottom w:val="single" w:sz="6" w:space="0" w:color="000000"/>
              <w:end w:val="single" w:sz="6" w:space="0" w:color="000000"/>
            </w:tcBorders>
            <w:hideMark/>
          </w:tcPr>
          <w:p w14:paraId="04614A18"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23642B80" w14:textId="77777777" w:rsidR="00B20E3B" w:rsidRPr="005F7EB0" w:rsidRDefault="00B20E3B" w:rsidP="00B20E3B">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54E58A7E" w14:textId="77777777" w:rsidR="00B20E3B" w:rsidRPr="005F7EB0" w:rsidRDefault="00B20E3B" w:rsidP="00B20E3B">
            <w:pPr>
              <w:pStyle w:val="TAC"/>
              <w:rPr>
                <w:lang w:eastAsia="en-US"/>
              </w:rPr>
            </w:pPr>
            <w:r w:rsidRPr="005F7EB0">
              <w:rPr>
                <w:lang w:eastAsia="en-US"/>
              </w:rPr>
              <w:t>1</w:t>
            </w:r>
          </w:p>
        </w:tc>
      </w:tr>
      <w:tr w:rsidR="00B20E3B" w:rsidRPr="005F7EB0" w14:paraId="2E4CDDDD" w14:textId="77777777" w:rsidTr="00B20E3B">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3FB3EB47" w14:textId="77777777" w:rsidR="00B20E3B" w:rsidRPr="005F7EB0" w:rsidRDefault="00B20E3B" w:rsidP="00B20E3B">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tcPr>
          <w:p w14:paraId="7455DA3B" w14:textId="77777777" w:rsidR="00B20E3B" w:rsidRPr="005F7EB0" w:rsidRDefault="00B20E3B" w:rsidP="00B20E3B">
            <w:pPr>
              <w:pStyle w:val="TAL"/>
              <w:rPr>
                <w:lang w:eastAsia="en-US"/>
              </w:rPr>
            </w:pPr>
            <w:r w:rsidRPr="005F7EB0">
              <w:rPr>
                <w:lang w:eastAsia="en-US"/>
              </w:rPr>
              <w:t>PDU session ID</w:t>
            </w:r>
          </w:p>
        </w:tc>
        <w:tc>
          <w:tcPr>
            <w:tcW w:w="156pt" w:type="dxa"/>
            <w:tcBorders>
              <w:top w:val="single" w:sz="6" w:space="0" w:color="000000"/>
              <w:start w:val="single" w:sz="6" w:space="0" w:color="000000"/>
              <w:bottom w:val="single" w:sz="6" w:space="0" w:color="000000"/>
              <w:end w:val="single" w:sz="6" w:space="0" w:color="000000"/>
            </w:tcBorders>
          </w:tcPr>
          <w:p w14:paraId="1CA208AA" w14:textId="77777777" w:rsidR="00B20E3B" w:rsidRPr="005F7EB0" w:rsidRDefault="00B20E3B" w:rsidP="00B20E3B">
            <w:pPr>
              <w:pStyle w:val="TAL"/>
              <w:rPr>
                <w:lang w:eastAsia="en-US"/>
              </w:rPr>
            </w:pPr>
            <w:r w:rsidRPr="005F7EB0">
              <w:rPr>
                <w:lang w:eastAsia="en-US"/>
              </w:rPr>
              <w:t>PDU session identity</w:t>
            </w:r>
          </w:p>
          <w:p w14:paraId="0F3325B9" w14:textId="77777777" w:rsidR="00B20E3B" w:rsidRPr="005F7EB0" w:rsidRDefault="00B20E3B" w:rsidP="00B20E3B">
            <w:pPr>
              <w:pStyle w:val="TAL"/>
              <w:rPr>
                <w:lang w:eastAsia="en-US"/>
              </w:rPr>
            </w:pPr>
            <w:r w:rsidRPr="005F7EB0">
              <w:rPr>
                <w:lang w:eastAsia="en-US"/>
              </w:rPr>
              <w:t>9.4</w:t>
            </w:r>
          </w:p>
        </w:tc>
        <w:tc>
          <w:tcPr>
            <w:tcW w:w="56.70pt" w:type="dxa"/>
            <w:tcBorders>
              <w:top w:val="single" w:sz="6" w:space="0" w:color="000000"/>
              <w:start w:val="single" w:sz="6" w:space="0" w:color="000000"/>
              <w:bottom w:val="single" w:sz="6" w:space="0" w:color="000000"/>
              <w:end w:val="single" w:sz="6" w:space="0" w:color="000000"/>
            </w:tcBorders>
          </w:tcPr>
          <w:p w14:paraId="383AD405"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43E484EE" w14:textId="77777777" w:rsidR="00B20E3B" w:rsidRPr="005F7EB0" w:rsidRDefault="00B20E3B" w:rsidP="00B20E3B">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30CC7262" w14:textId="77777777" w:rsidR="00B20E3B" w:rsidRPr="005F7EB0" w:rsidRDefault="00B20E3B" w:rsidP="00B20E3B">
            <w:pPr>
              <w:pStyle w:val="TAC"/>
              <w:rPr>
                <w:lang w:eastAsia="en-US"/>
              </w:rPr>
            </w:pPr>
            <w:r w:rsidRPr="005F7EB0">
              <w:rPr>
                <w:lang w:eastAsia="en-US"/>
              </w:rPr>
              <w:t>1</w:t>
            </w:r>
          </w:p>
        </w:tc>
      </w:tr>
      <w:tr w:rsidR="00B20E3B" w:rsidRPr="005F7EB0" w14:paraId="62A09096" w14:textId="77777777" w:rsidTr="00B20E3B">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55E82CF8" w14:textId="77777777" w:rsidR="00B20E3B" w:rsidRPr="005F7EB0" w:rsidRDefault="00B20E3B" w:rsidP="00B20E3B">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4711FD16" w14:textId="77777777" w:rsidR="00B20E3B" w:rsidRPr="005F7EB0" w:rsidRDefault="00B20E3B" w:rsidP="00B20E3B">
            <w:pPr>
              <w:pStyle w:val="TAL"/>
              <w:rPr>
                <w:lang w:eastAsia="en-US"/>
              </w:rPr>
            </w:pPr>
            <w:r w:rsidRPr="005F7EB0">
              <w:rPr>
                <w:lang w:eastAsia="en-US"/>
              </w:rPr>
              <w:t>PTI</w:t>
            </w:r>
          </w:p>
        </w:tc>
        <w:tc>
          <w:tcPr>
            <w:tcW w:w="156pt" w:type="dxa"/>
            <w:tcBorders>
              <w:top w:val="single" w:sz="6" w:space="0" w:color="000000"/>
              <w:start w:val="single" w:sz="6" w:space="0" w:color="000000"/>
              <w:bottom w:val="single" w:sz="6" w:space="0" w:color="000000"/>
              <w:end w:val="single" w:sz="6" w:space="0" w:color="000000"/>
            </w:tcBorders>
            <w:hideMark/>
          </w:tcPr>
          <w:p w14:paraId="18270A6A" w14:textId="77777777" w:rsidR="00B20E3B" w:rsidRPr="005F7EB0" w:rsidRDefault="00B20E3B" w:rsidP="00B20E3B">
            <w:pPr>
              <w:pStyle w:val="TAL"/>
              <w:rPr>
                <w:lang w:eastAsia="en-US"/>
              </w:rPr>
            </w:pPr>
            <w:r w:rsidRPr="005F7EB0">
              <w:rPr>
                <w:lang w:eastAsia="en-US"/>
              </w:rPr>
              <w:t>Procedure transaction identity</w:t>
            </w:r>
          </w:p>
          <w:p w14:paraId="2CC73AAF" w14:textId="77777777" w:rsidR="00B20E3B" w:rsidRPr="005F7EB0" w:rsidRDefault="00B20E3B" w:rsidP="00B20E3B">
            <w:pPr>
              <w:pStyle w:val="TAL"/>
              <w:rPr>
                <w:lang w:eastAsia="en-US"/>
              </w:rPr>
            </w:pPr>
            <w:r w:rsidRPr="005F7EB0">
              <w:rPr>
                <w:lang w:eastAsia="en-US"/>
              </w:rPr>
              <w:t>9.6</w:t>
            </w:r>
          </w:p>
        </w:tc>
        <w:tc>
          <w:tcPr>
            <w:tcW w:w="56.70pt" w:type="dxa"/>
            <w:tcBorders>
              <w:top w:val="single" w:sz="6" w:space="0" w:color="000000"/>
              <w:start w:val="single" w:sz="6" w:space="0" w:color="000000"/>
              <w:bottom w:val="single" w:sz="6" w:space="0" w:color="000000"/>
              <w:end w:val="single" w:sz="6" w:space="0" w:color="000000"/>
            </w:tcBorders>
            <w:hideMark/>
          </w:tcPr>
          <w:p w14:paraId="72230B8F"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457F71CC" w14:textId="77777777" w:rsidR="00B20E3B" w:rsidRPr="005F7EB0" w:rsidRDefault="00B20E3B" w:rsidP="00B20E3B">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53D7AE6" w14:textId="77777777" w:rsidR="00B20E3B" w:rsidRPr="005F7EB0" w:rsidRDefault="00B20E3B" w:rsidP="00B20E3B">
            <w:pPr>
              <w:pStyle w:val="TAC"/>
              <w:rPr>
                <w:lang w:eastAsia="en-US"/>
              </w:rPr>
            </w:pPr>
            <w:r w:rsidRPr="005F7EB0">
              <w:rPr>
                <w:lang w:eastAsia="en-US"/>
              </w:rPr>
              <w:t>1</w:t>
            </w:r>
          </w:p>
        </w:tc>
      </w:tr>
      <w:tr w:rsidR="00B20E3B" w:rsidRPr="005F7EB0" w14:paraId="24F66FB1" w14:textId="77777777" w:rsidTr="00B20E3B">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44D7ABD3" w14:textId="77777777" w:rsidR="00B20E3B" w:rsidRPr="005F7EB0" w:rsidRDefault="00B20E3B" w:rsidP="00B20E3B">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hideMark/>
          </w:tcPr>
          <w:p w14:paraId="20E7959F" w14:textId="77777777" w:rsidR="00B20E3B" w:rsidRPr="005F7EB0" w:rsidRDefault="00B20E3B" w:rsidP="00B20E3B">
            <w:pPr>
              <w:pStyle w:val="TAL"/>
              <w:rPr>
                <w:lang w:eastAsia="en-US"/>
              </w:rPr>
            </w:pPr>
            <w:r w:rsidRPr="005F7EB0">
              <w:rPr>
                <w:lang w:eastAsia="en-US"/>
              </w:rPr>
              <w:t>5GSM STATUS message identity</w:t>
            </w:r>
          </w:p>
        </w:tc>
        <w:tc>
          <w:tcPr>
            <w:tcW w:w="156pt" w:type="dxa"/>
            <w:tcBorders>
              <w:top w:val="single" w:sz="6" w:space="0" w:color="000000"/>
              <w:start w:val="single" w:sz="6" w:space="0" w:color="000000"/>
              <w:bottom w:val="single" w:sz="6" w:space="0" w:color="000000"/>
              <w:end w:val="single" w:sz="6" w:space="0" w:color="000000"/>
            </w:tcBorders>
            <w:hideMark/>
          </w:tcPr>
          <w:p w14:paraId="6F63B1AD" w14:textId="77777777" w:rsidR="00B20E3B" w:rsidRPr="005F7EB0" w:rsidRDefault="00B20E3B" w:rsidP="00B20E3B">
            <w:pPr>
              <w:pStyle w:val="TAL"/>
              <w:rPr>
                <w:lang w:eastAsia="en-US"/>
              </w:rPr>
            </w:pPr>
            <w:r w:rsidRPr="005F7EB0">
              <w:rPr>
                <w:lang w:eastAsia="en-US"/>
              </w:rPr>
              <w:t>Message type</w:t>
            </w:r>
          </w:p>
          <w:p w14:paraId="5EA42D89" w14:textId="77777777" w:rsidR="00B20E3B" w:rsidRPr="005F7EB0" w:rsidRDefault="00B20E3B" w:rsidP="00B20E3B">
            <w:pPr>
              <w:pStyle w:val="TAL"/>
              <w:rPr>
                <w:lang w:eastAsia="en-US"/>
              </w:rPr>
            </w:pPr>
            <w:r w:rsidRPr="005F7EB0">
              <w:rPr>
                <w:lang w:eastAsia="en-US"/>
              </w:rPr>
              <w:t>9.7</w:t>
            </w:r>
          </w:p>
        </w:tc>
        <w:tc>
          <w:tcPr>
            <w:tcW w:w="56.70pt" w:type="dxa"/>
            <w:tcBorders>
              <w:top w:val="single" w:sz="6" w:space="0" w:color="000000"/>
              <w:start w:val="single" w:sz="6" w:space="0" w:color="000000"/>
              <w:bottom w:val="single" w:sz="6" w:space="0" w:color="000000"/>
              <w:end w:val="single" w:sz="6" w:space="0" w:color="000000"/>
            </w:tcBorders>
            <w:hideMark/>
          </w:tcPr>
          <w:p w14:paraId="5B73CBFE"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hideMark/>
          </w:tcPr>
          <w:p w14:paraId="0465A658" w14:textId="77777777" w:rsidR="00B20E3B" w:rsidRPr="005F7EB0" w:rsidRDefault="00B20E3B" w:rsidP="00B20E3B">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hideMark/>
          </w:tcPr>
          <w:p w14:paraId="4AAB33FE" w14:textId="77777777" w:rsidR="00B20E3B" w:rsidRPr="005F7EB0" w:rsidRDefault="00B20E3B" w:rsidP="00B20E3B">
            <w:pPr>
              <w:pStyle w:val="TAC"/>
              <w:rPr>
                <w:lang w:eastAsia="en-US"/>
              </w:rPr>
            </w:pPr>
            <w:r w:rsidRPr="005F7EB0">
              <w:rPr>
                <w:lang w:eastAsia="en-US"/>
              </w:rPr>
              <w:t>1</w:t>
            </w:r>
          </w:p>
        </w:tc>
      </w:tr>
      <w:tr w:rsidR="00B20E3B" w:rsidRPr="005F7EB0" w14:paraId="23AE113F" w14:textId="77777777" w:rsidTr="00B20E3B">
        <w:trPr>
          <w:cantSplit/>
          <w:jc w:val="center"/>
        </w:trPr>
        <w:tc>
          <w:tcPr>
            <w:tcW w:w="28.40pt" w:type="dxa"/>
            <w:tcBorders>
              <w:top w:val="single" w:sz="6" w:space="0" w:color="000000"/>
              <w:start w:val="single" w:sz="6" w:space="0" w:color="000000"/>
              <w:bottom w:val="single" w:sz="6" w:space="0" w:color="000000"/>
              <w:end w:val="single" w:sz="6" w:space="0" w:color="000000"/>
            </w:tcBorders>
          </w:tcPr>
          <w:p w14:paraId="1D2799AB" w14:textId="77777777" w:rsidR="00B20E3B" w:rsidRPr="005F7EB0" w:rsidRDefault="00B20E3B" w:rsidP="00B20E3B">
            <w:pPr>
              <w:pStyle w:val="TAL"/>
              <w:rPr>
                <w:lang w:eastAsia="en-US"/>
              </w:rPr>
            </w:pPr>
          </w:p>
        </w:tc>
        <w:tc>
          <w:tcPr>
            <w:tcW w:w="141.85pt" w:type="dxa"/>
            <w:tcBorders>
              <w:top w:val="single" w:sz="6" w:space="0" w:color="000000"/>
              <w:start w:val="single" w:sz="6" w:space="0" w:color="000000"/>
              <w:bottom w:val="single" w:sz="6" w:space="0" w:color="000000"/>
              <w:end w:val="single" w:sz="6" w:space="0" w:color="000000"/>
            </w:tcBorders>
          </w:tcPr>
          <w:p w14:paraId="133EE9B9" w14:textId="77777777" w:rsidR="00B20E3B" w:rsidRPr="005F7EB0" w:rsidRDefault="00B20E3B" w:rsidP="00B20E3B">
            <w:pPr>
              <w:pStyle w:val="TAL"/>
              <w:rPr>
                <w:lang w:eastAsia="en-US"/>
              </w:rPr>
            </w:pPr>
            <w:r w:rsidRPr="005F7EB0">
              <w:rPr>
                <w:lang w:eastAsia="en-US"/>
              </w:rPr>
              <w:t>5GSM cause</w:t>
            </w:r>
          </w:p>
        </w:tc>
        <w:tc>
          <w:tcPr>
            <w:tcW w:w="156pt" w:type="dxa"/>
            <w:tcBorders>
              <w:top w:val="single" w:sz="6" w:space="0" w:color="000000"/>
              <w:start w:val="single" w:sz="6" w:space="0" w:color="000000"/>
              <w:bottom w:val="single" w:sz="6" w:space="0" w:color="000000"/>
              <w:end w:val="single" w:sz="6" w:space="0" w:color="000000"/>
            </w:tcBorders>
          </w:tcPr>
          <w:p w14:paraId="6F992550" w14:textId="77777777" w:rsidR="00B20E3B" w:rsidRPr="005F7EB0" w:rsidRDefault="00B20E3B" w:rsidP="00B20E3B">
            <w:pPr>
              <w:pStyle w:val="TAL"/>
              <w:rPr>
                <w:lang w:eastAsia="en-US"/>
              </w:rPr>
            </w:pPr>
            <w:r w:rsidRPr="005F7EB0">
              <w:rPr>
                <w:lang w:eastAsia="en-US"/>
              </w:rPr>
              <w:t>5GSM cause</w:t>
            </w:r>
          </w:p>
          <w:p w14:paraId="6139565C" w14:textId="77777777" w:rsidR="00B20E3B" w:rsidRPr="005F7EB0" w:rsidRDefault="001E518F" w:rsidP="00042AD7">
            <w:pPr>
              <w:pStyle w:val="TAL"/>
              <w:rPr>
                <w:lang w:eastAsia="en-US"/>
              </w:rPr>
            </w:pPr>
            <w:r>
              <w:rPr>
                <w:lang w:eastAsia="en-US"/>
              </w:rPr>
              <w:t>9.11</w:t>
            </w:r>
            <w:r w:rsidR="00B20E3B" w:rsidRPr="005F7EB0">
              <w:rPr>
                <w:lang w:eastAsia="en-US"/>
              </w:rPr>
              <w:t>.4.</w:t>
            </w:r>
            <w:r w:rsidR="00773A24" w:rsidRPr="005F7EB0">
              <w:rPr>
                <w:lang w:eastAsia="en-US"/>
              </w:rPr>
              <w:t>2</w:t>
            </w:r>
          </w:p>
        </w:tc>
        <w:tc>
          <w:tcPr>
            <w:tcW w:w="56.70pt" w:type="dxa"/>
            <w:tcBorders>
              <w:top w:val="single" w:sz="6" w:space="0" w:color="000000"/>
              <w:start w:val="single" w:sz="6" w:space="0" w:color="000000"/>
              <w:bottom w:val="single" w:sz="6" w:space="0" w:color="000000"/>
              <w:end w:val="single" w:sz="6" w:space="0" w:color="000000"/>
            </w:tcBorders>
          </w:tcPr>
          <w:p w14:paraId="6FB301A1" w14:textId="77777777" w:rsidR="00B20E3B" w:rsidRPr="005F7EB0" w:rsidRDefault="00B20E3B" w:rsidP="00B20E3B">
            <w:pPr>
              <w:pStyle w:val="TAC"/>
              <w:rPr>
                <w:lang w:eastAsia="en-US"/>
              </w:rPr>
            </w:pPr>
            <w:r w:rsidRPr="005F7EB0">
              <w:rPr>
                <w:lang w:eastAsia="en-US"/>
              </w:rPr>
              <w:t>M</w:t>
            </w:r>
          </w:p>
        </w:tc>
        <w:tc>
          <w:tcPr>
            <w:tcW w:w="42.55pt" w:type="dxa"/>
            <w:tcBorders>
              <w:top w:val="single" w:sz="6" w:space="0" w:color="000000"/>
              <w:start w:val="single" w:sz="6" w:space="0" w:color="000000"/>
              <w:bottom w:val="single" w:sz="6" w:space="0" w:color="000000"/>
              <w:end w:val="single" w:sz="6" w:space="0" w:color="000000"/>
            </w:tcBorders>
          </w:tcPr>
          <w:p w14:paraId="41526125" w14:textId="77777777" w:rsidR="00B20E3B" w:rsidRPr="005F7EB0" w:rsidRDefault="00B20E3B" w:rsidP="00B20E3B">
            <w:pPr>
              <w:pStyle w:val="TAC"/>
              <w:rPr>
                <w:lang w:eastAsia="en-US"/>
              </w:rPr>
            </w:pPr>
            <w:r w:rsidRPr="005F7EB0">
              <w:rPr>
                <w:lang w:eastAsia="en-US"/>
              </w:rPr>
              <w:t>V</w:t>
            </w:r>
          </w:p>
        </w:tc>
        <w:tc>
          <w:tcPr>
            <w:tcW w:w="42.50pt" w:type="dxa"/>
            <w:tcBorders>
              <w:top w:val="single" w:sz="6" w:space="0" w:color="000000"/>
              <w:start w:val="single" w:sz="6" w:space="0" w:color="000000"/>
              <w:bottom w:val="single" w:sz="6" w:space="0" w:color="000000"/>
              <w:end w:val="single" w:sz="6" w:space="0" w:color="000000"/>
            </w:tcBorders>
          </w:tcPr>
          <w:p w14:paraId="10659266" w14:textId="77777777" w:rsidR="00B20E3B" w:rsidRPr="005F7EB0" w:rsidRDefault="00B20E3B" w:rsidP="00B20E3B">
            <w:pPr>
              <w:pStyle w:val="TAC"/>
              <w:rPr>
                <w:lang w:eastAsia="en-US"/>
              </w:rPr>
            </w:pPr>
            <w:r w:rsidRPr="005F7EB0">
              <w:rPr>
                <w:lang w:eastAsia="en-US"/>
              </w:rPr>
              <w:t>1</w:t>
            </w:r>
          </w:p>
        </w:tc>
      </w:tr>
      <w:bookmarkEnd w:id="301"/>
    </w:tbl>
    <w:p w14:paraId="67D86E95" w14:textId="77777777" w:rsidR="00B20E3B" w:rsidRPr="00B30F13" w:rsidRDefault="00B20E3B" w:rsidP="00B20E3B"/>
    <w:p w14:paraId="75173C04" w14:textId="77777777" w:rsidR="00A41C5D" w:rsidRDefault="00A41C5D" w:rsidP="00A41C5D">
      <w:pPr>
        <w:pStyle w:val="1"/>
      </w:pPr>
      <w:bookmarkStart w:id="302" w:name="_Toc11419798"/>
      <w:r>
        <w:lastRenderedPageBreak/>
        <w:t>9</w:t>
      </w:r>
      <w:r w:rsidRPr="00C607F7">
        <w:tab/>
        <w:t>General message format and information elements coding</w:t>
      </w:r>
      <w:bookmarkEnd w:id="302"/>
    </w:p>
    <w:p w14:paraId="17666941" w14:textId="77777777" w:rsidR="00A41C5D" w:rsidRPr="00C607F7" w:rsidRDefault="00A41C5D" w:rsidP="00A41C5D">
      <w:pPr>
        <w:pStyle w:val="2"/>
      </w:pPr>
      <w:bookmarkStart w:id="303" w:name="_Toc11419799"/>
      <w:r>
        <w:t>9</w:t>
      </w:r>
      <w:r w:rsidRPr="00C607F7">
        <w:t>.1</w:t>
      </w:r>
      <w:r w:rsidRPr="00C607F7">
        <w:tab/>
        <w:t>Overview</w:t>
      </w:r>
      <w:bookmarkEnd w:id="303"/>
    </w:p>
    <w:p w14:paraId="4EE0A992" w14:textId="77777777" w:rsidR="00137FBE" w:rsidRDefault="00137FBE" w:rsidP="00137FBE">
      <w:pPr>
        <w:pStyle w:val="3"/>
      </w:pPr>
      <w:bookmarkStart w:id="304" w:name="_Toc11419800"/>
      <w:r>
        <w:t>9.1.1</w:t>
      </w:r>
      <w:r>
        <w:tab/>
        <w:t>NAS message format</w:t>
      </w:r>
      <w:bookmarkEnd w:id="304"/>
    </w:p>
    <w:p w14:paraId="1BD62068" w14:textId="77777777" w:rsidR="004C63F2" w:rsidRPr="00E87A02" w:rsidRDefault="004C63F2" w:rsidP="004C63F2">
      <w:r w:rsidRPr="00E87A02">
        <w:t>Within the protocols defined in the present document, every 5G</w:t>
      </w:r>
      <w:r>
        <w:t>S</w:t>
      </w:r>
      <w:r w:rsidRPr="00E87A02">
        <w:t xml:space="preserve"> NAS message is a standard L3 message as defined in 3GPP TS 24.007 [</w:t>
      </w:r>
      <w:r w:rsidR="00B5047D">
        <w:t>11</w:t>
      </w:r>
      <w:r w:rsidRPr="00E87A02">
        <w:t>]. This means that the message consists of the following parts:</w:t>
      </w:r>
    </w:p>
    <w:p w14:paraId="00A5EB82" w14:textId="77777777" w:rsidR="004C63F2" w:rsidRPr="00E87A02" w:rsidRDefault="004C63F2" w:rsidP="004C63F2">
      <w:pPr>
        <w:pStyle w:val="B1"/>
      </w:pPr>
      <w:r w:rsidRPr="00E87A02">
        <w:t>1)</w:t>
      </w:r>
      <w:r w:rsidRPr="00E87A02">
        <w:tab/>
        <w:t>if the message is a plain 5G</w:t>
      </w:r>
      <w:r>
        <w:t>S</w:t>
      </w:r>
      <w:r w:rsidRPr="00E87A02">
        <w:t xml:space="preserve"> NAS message:</w:t>
      </w:r>
    </w:p>
    <w:p w14:paraId="784896C4" w14:textId="77777777" w:rsidR="004C63F2" w:rsidRPr="00E87A02" w:rsidRDefault="004C63F2" w:rsidP="004C63F2">
      <w:pPr>
        <w:pStyle w:val="B2"/>
      </w:pPr>
      <w:r w:rsidRPr="00E87A02">
        <w:t>a)</w:t>
      </w:r>
      <w:r w:rsidRPr="00E87A02">
        <w:tab/>
        <w:t>extended protocol discriminator;</w:t>
      </w:r>
    </w:p>
    <w:p w14:paraId="13CCD46B" w14:textId="77777777" w:rsidR="004C63F2" w:rsidRPr="00E87A02" w:rsidRDefault="004C63F2" w:rsidP="004C63F2">
      <w:pPr>
        <w:pStyle w:val="B2"/>
      </w:pPr>
      <w:r w:rsidRPr="00E87A02">
        <w:t>b)</w:t>
      </w:r>
      <w:r w:rsidRPr="00E87A02">
        <w:tab/>
        <w:t>security header type</w:t>
      </w:r>
      <w:r>
        <w:t xml:space="preserve"> </w:t>
      </w:r>
      <w:r w:rsidR="002B284A">
        <w:t xml:space="preserve">associated with a half spare octet </w:t>
      </w:r>
      <w:r>
        <w:t xml:space="preserve">or </w:t>
      </w:r>
      <w:r w:rsidRPr="003E379E">
        <w:t>PDU session identity</w:t>
      </w:r>
      <w:r w:rsidRPr="00E87A02">
        <w:t>;</w:t>
      </w:r>
    </w:p>
    <w:p w14:paraId="33FDCB96" w14:textId="77777777" w:rsidR="004C63F2" w:rsidRPr="00E87A02" w:rsidRDefault="004C63F2" w:rsidP="004C63F2">
      <w:pPr>
        <w:pStyle w:val="B2"/>
      </w:pPr>
      <w:r w:rsidRPr="00E87A02">
        <w:t>c)</w:t>
      </w:r>
      <w:r w:rsidRPr="00E87A02">
        <w:tab/>
        <w:t>procedure transaction identity;</w:t>
      </w:r>
    </w:p>
    <w:p w14:paraId="2A78149B" w14:textId="77777777" w:rsidR="004C63F2" w:rsidRPr="00E87A02" w:rsidRDefault="004C63F2" w:rsidP="004C63F2">
      <w:pPr>
        <w:pStyle w:val="B2"/>
      </w:pPr>
      <w:r w:rsidRPr="00E87A02">
        <w:t>d)</w:t>
      </w:r>
      <w:r w:rsidRPr="00E87A02">
        <w:tab/>
        <w:t>message type;</w:t>
      </w:r>
    </w:p>
    <w:p w14:paraId="5BBB535A" w14:textId="77777777" w:rsidR="004C63F2" w:rsidRPr="00E87A02" w:rsidRDefault="004C63F2" w:rsidP="004C63F2">
      <w:pPr>
        <w:pStyle w:val="B2"/>
      </w:pPr>
      <w:r w:rsidRPr="00E87A02">
        <w:t>e)</w:t>
      </w:r>
      <w:r w:rsidRPr="00E87A02">
        <w:tab/>
        <w:t>other information elements, as required.</w:t>
      </w:r>
    </w:p>
    <w:p w14:paraId="3C7983C1" w14:textId="77777777" w:rsidR="004C63F2" w:rsidRPr="00E87A02" w:rsidRDefault="004C63F2" w:rsidP="004C63F2">
      <w:pPr>
        <w:pStyle w:val="B1"/>
      </w:pPr>
      <w:r w:rsidRPr="00E87A02">
        <w:t>2)</w:t>
      </w:r>
      <w:r w:rsidRPr="00E87A02">
        <w:tab/>
        <w:t>if the message is a security protected 5G</w:t>
      </w:r>
      <w:r>
        <w:t>S</w:t>
      </w:r>
      <w:r w:rsidRPr="00E87A02">
        <w:t xml:space="preserve"> NAS message:</w:t>
      </w:r>
    </w:p>
    <w:p w14:paraId="1CC057B6" w14:textId="77777777" w:rsidR="00A94AD2" w:rsidRPr="00E87A02" w:rsidRDefault="00A94AD2" w:rsidP="00A94AD2">
      <w:pPr>
        <w:pStyle w:val="B2"/>
      </w:pPr>
      <w:r w:rsidRPr="00E87A02">
        <w:t>a)</w:t>
      </w:r>
      <w:r w:rsidRPr="00E87A02">
        <w:tab/>
        <w:t>extended protocol discriminator;</w:t>
      </w:r>
    </w:p>
    <w:p w14:paraId="19F1975E" w14:textId="77777777" w:rsidR="00A94AD2" w:rsidRPr="00E87A02" w:rsidRDefault="00A94AD2" w:rsidP="00A94AD2">
      <w:pPr>
        <w:pStyle w:val="B2"/>
      </w:pPr>
      <w:r w:rsidRPr="00E87A02">
        <w:t>b)</w:t>
      </w:r>
      <w:r w:rsidRPr="00E87A02">
        <w:tab/>
        <w:t>security header type</w:t>
      </w:r>
      <w:r w:rsidR="002B284A">
        <w:t xml:space="preserve"> associated with a half spare octet</w:t>
      </w:r>
      <w:r w:rsidRPr="00E87A02">
        <w:t>;</w:t>
      </w:r>
    </w:p>
    <w:p w14:paraId="6448B81B" w14:textId="77777777" w:rsidR="00A94AD2" w:rsidRPr="00E87A02" w:rsidRDefault="00A94AD2" w:rsidP="00A94AD2">
      <w:pPr>
        <w:pStyle w:val="B2"/>
      </w:pPr>
      <w:r w:rsidRPr="00E87A02">
        <w:t>c)</w:t>
      </w:r>
      <w:r w:rsidRPr="00E87A02">
        <w:tab/>
      </w:r>
      <w:r w:rsidRPr="005C50B4">
        <w:t>message authentication code</w:t>
      </w:r>
      <w:r w:rsidRPr="00E87A02">
        <w:t>;</w:t>
      </w:r>
    </w:p>
    <w:p w14:paraId="54CBBE2C" w14:textId="77777777" w:rsidR="00A94AD2" w:rsidRPr="00E87A02" w:rsidRDefault="00A94AD2" w:rsidP="00A94AD2">
      <w:pPr>
        <w:pStyle w:val="B2"/>
      </w:pPr>
      <w:r w:rsidRPr="00E87A02">
        <w:t>d)</w:t>
      </w:r>
      <w:r w:rsidRPr="00E87A02">
        <w:tab/>
      </w:r>
      <w:r w:rsidRPr="005C50B4">
        <w:t>sequence number</w:t>
      </w:r>
      <w:r w:rsidRPr="00E87A02">
        <w:t>;</w:t>
      </w:r>
    </w:p>
    <w:p w14:paraId="274B7A13" w14:textId="77777777" w:rsidR="00A94AD2" w:rsidRPr="00E87A02" w:rsidRDefault="00A94AD2" w:rsidP="00A94AD2">
      <w:pPr>
        <w:pStyle w:val="B2"/>
      </w:pPr>
      <w:r w:rsidRPr="00E87A02">
        <w:t>e)</w:t>
      </w:r>
      <w:r w:rsidRPr="00E87A02">
        <w:tab/>
      </w:r>
      <w:r w:rsidRPr="005C50B4">
        <w:t xml:space="preserve">plain </w:t>
      </w:r>
      <w:r>
        <w:t xml:space="preserve">5GS </w:t>
      </w:r>
      <w:r w:rsidRPr="005C50B4">
        <w:t>NAS message, as defined in item</w:t>
      </w:r>
      <w:r>
        <w:t> </w:t>
      </w:r>
      <w:r w:rsidRPr="005C50B4">
        <w:t>1</w:t>
      </w:r>
    </w:p>
    <w:p w14:paraId="1596E773" w14:textId="77777777" w:rsidR="004C63F2" w:rsidRPr="00E87A02" w:rsidRDefault="004C63F2" w:rsidP="004C63F2">
      <w:r w:rsidRPr="00E87A02">
        <w:t xml:space="preserve">The organization of a </w:t>
      </w:r>
      <w:r w:rsidRPr="00E87A02">
        <w:rPr>
          <w:lang w:val="en-US"/>
        </w:rPr>
        <w:t xml:space="preserve">plain </w:t>
      </w:r>
      <w:r w:rsidRPr="00E87A02">
        <w:t>5G</w:t>
      </w:r>
      <w:r>
        <w:t>S</w:t>
      </w:r>
      <w:r w:rsidRPr="00E87A02">
        <w:t xml:space="preserve"> NAS message is illustrated in the example shown in figure </w:t>
      </w:r>
      <w:r w:rsidR="00A94AD2">
        <w:t>9</w:t>
      </w:r>
      <w:r w:rsidRPr="00E87A02">
        <w:t>.1</w:t>
      </w:r>
      <w:r w:rsidR="00A94AD2">
        <w:t>.1</w:t>
      </w:r>
      <w:r w:rsidRPr="00E87A02">
        <w:t>.</w:t>
      </w:r>
    </w:p>
    <w:p w14:paraId="5939D143" w14:textId="77777777" w:rsidR="004C63F2" w:rsidRPr="00C55614" w:rsidRDefault="004C63F2" w:rsidP="004C63F2">
      <w:pPr>
        <w:pStyle w:val="TH"/>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4C63F2" w:rsidRPr="005F7EB0" w14:paraId="0D0FC9C3" w14:textId="77777777" w:rsidTr="003C2C36">
        <w:trPr>
          <w:cantSplit/>
          <w:jc w:val="center"/>
        </w:trPr>
        <w:tc>
          <w:tcPr>
            <w:tcW w:w="35.45pt" w:type="dxa"/>
            <w:tcBorders>
              <w:top w:val="nil"/>
              <w:start w:val="nil"/>
              <w:bottom w:val="nil"/>
              <w:end w:val="nil"/>
            </w:tcBorders>
          </w:tcPr>
          <w:p w14:paraId="1A1DD0CF" w14:textId="77777777" w:rsidR="004C63F2" w:rsidRPr="005F7EB0" w:rsidRDefault="004C63F2" w:rsidP="003C2C36">
            <w:pPr>
              <w:pStyle w:val="TAC"/>
              <w:rPr>
                <w:lang w:eastAsia="en-US"/>
              </w:rPr>
            </w:pPr>
            <w:r w:rsidRPr="005F7EB0">
              <w:rPr>
                <w:lang w:eastAsia="en-US"/>
              </w:rPr>
              <w:t>8</w:t>
            </w:r>
          </w:p>
        </w:tc>
        <w:tc>
          <w:tcPr>
            <w:tcW w:w="35.45pt" w:type="dxa"/>
            <w:tcBorders>
              <w:top w:val="nil"/>
              <w:start w:val="nil"/>
              <w:bottom w:val="nil"/>
              <w:end w:val="nil"/>
            </w:tcBorders>
          </w:tcPr>
          <w:p w14:paraId="04E04409" w14:textId="77777777" w:rsidR="004C63F2" w:rsidRPr="005F7EB0" w:rsidRDefault="004C63F2" w:rsidP="003C2C36">
            <w:pPr>
              <w:pStyle w:val="TAC"/>
              <w:rPr>
                <w:lang w:eastAsia="en-US"/>
              </w:rPr>
            </w:pPr>
            <w:r w:rsidRPr="005F7EB0">
              <w:rPr>
                <w:lang w:eastAsia="en-US"/>
              </w:rPr>
              <w:t>7</w:t>
            </w:r>
          </w:p>
        </w:tc>
        <w:tc>
          <w:tcPr>
            <w:tcW w:w="35.45pt" w:type="dxa"/>
            <w:tcBorders>
              <w:top w:val="nil"/>
              <w:start w:val="nil"/>
              <w:bottom w:val="nil"/>
              <w:end w:val="nil"/>
            </w:tcBorders>
          </w:tcPr>
          <w:p w14:paraId="2A9EAE8A" w14:textId="77777777" w:rsidR="004C63F2" w:rsidRPr="005F7EB0" w:rsidRDefault="004C63F2" w:rsidP="003C2C36">
            <w:pPr>
              <w:pStyle w:val="TAC"/>
              <w:rPr>
                <w:lang w:eastAsia="en-US"/>
              </w:rPr>
            </w:pPr>
            <w:r w:rsidRPr="005F7EB0">
              <w:rPr>
                <w:lang w:eastAsia="en-US"/>
              </w:rPr>
              <w:t>6</w:t>
            </w:r>
          </w:p>
        </w:tc>
        <w:tc>
          <w:tcPr>
            <w:tcW w:w="35.45pt" w:type="dxa"/>
            <w:tcBorders>
              <w:top w:val="nil"/>
              <w:start w:val="nil"/>
              <w:bottom w:val="nil"/>
              <w:end w:val="nil"/>
            </w:tcBorders>
          </w:tcPr>
          <w:p w14:paraId="249AB07D" w14:textId="77777777" w:rsidR="004C63F2" w:rsidRPr="005F7EB0" w:rsidRDefault="004C63F2" w:rsidP="003C2C36">
            <w:pPr>
              <w:pStyle w:val="TAC"/>
              <w:rPr>
                <w:lang w:eastAsia="en-US"/>
              </w:rPr>
            </w:pPr>
            <w:r w:rsidRPr="005F7EB0">
              <w:rPr>
                <w:lang w:eastAsia="en-US"/>
              </w:rPr>
              <w:t>5</w:t>
            </w:r>
          </w:p>
        </w:tc>
        <w:tc>
          <w:tcPr>
            <w:tcW w:w="35.45pt" w:type="dxa"/>
            <w:tcBorders>
              <w:top w:val="nil"/>
              <w:start w:val="nil"/>
              <w:bottom w:val="nil"/>
              <w:end w:val="nil"/>
            </w:tcBorders>
          </w:tcPr>
          <w:p w14:paraId="5D716268" w14:textId="77777777" w:rsidR="004C63F2" w:rsidRPr="005F7EB0" w:rsidRDefault="004C63F2" w:rsidP="003C2C36">
            <w:pPr>
              <w:pStyle w:val="TAC"/>
              <w:rPr>
                <w:lang w:eastAsia="en-US"/>
              </w:rPr>
            </w:pPr>
            <w:r w:rsidRPr="005F7EB0">
              <w:rPr>
                <w:lang w:eastAsia="en-US"/>
              </w:rPr>
              <w:t>4</w:t>
            </w:r>
          </w:p>
        </w:tc>
        <w:tc>
          <w:tcPr>
            <w:tcW w:w="35.45pt" w:type="dxa"/>
            <w:tcBorders>
              <w:top w:val="nil"/>
              <w:start w:val="nil"/>
              <w:bottom w:val="nil"/>
              <w:end w:val="nil"/>
            </w:tcBorders>
          </w:tcPr>
          <w:p w14:paraId="61D9160E" w14:textId="77777777" w:rsidR="004C63F2" w:rsidRPr="005F7EB0" w:rsidRDefault="004C63F2" w:rsidP="003C2C36">
            <w:pPr>
              <w:pStyle w:val="TAC"/>
              <w:rPr>
                <w:lang w:eastAsia="en-US"/>
              </w:rPr>
            </w:pPr>
            <w:r w:rsidRPr="005F7EB0">
              <w:rPr>
                <w:lang w:eastAsia="en-US"/>
              </w:rPr>
              <w:t>3</w:t>
            </w:r>
          </w:p>
        </w:tc>
        <w:tc>
          <w:tcPr>
            <w:tcW w:w="35.45pt" w:type="dxa"/>
            <w:tcBorders>
              <w:top w:val="nil"/>
              <w:start w:val="nil"/>
              <w:bottom w:val="nil"/>
              <w:end w:val="nil"/>
            </w:tcBorders>
          </w:tcPr>
          <w:p w14:paraId="603014F7" w14:textId="77777777" w:rsidR="004C63F2" w:rsidRPr="005F7EB0" w:rsidRDefault="004C63F2" w:rsidP="003C2C36">
            <w:pPr>
              <w:pStyle w:val="TAC"/>
              <w:rPr>
                <w:lang w:eastAsia="en-US"/>
              </w:rPr>
            </w:pPr>
            <w:r w:rsidRPr="005F7EB0">
              <w:rPr>
                <w:lang w:eastAsia="en-US"/>
              </w:rPr>
              <w:t>2</w:t>
            </w:r>
          </w:p>
        </w:tc>
        <w:tc>
          <w:tcPr>
            <w:tcW w:w="35.45pt" w:type="dxa"/>
            <w:tcBorders>
              <w:top w:val="nil"/>
              <w:start w:val="nil"/>
              <w:bottom w:val="nil"/>
              <w:end w:val="nil"/>
            </w:tcBorders>
          </w:tcPr>
          <w:p w14:paraId="2FA12791" w14:textId="77777777" w:rsidR="004C63F2" w:rsidRPr="005F7EB0" w:rsidRDefault="004C63F2" w:rsidP="003C2C36">
            <w:pPr>
              <w:pStyle w:val="TAC"/>
              <w:rPr>
                <w:lang w:eastAsia="en-US"/>
              </w:rPr>
            </w:pPr>
            <w:r w:rsidRPr="005F7EB0">
              <w:rPr>
                <w:lang w:eastAsia="en-US"/>
              </w:rPr>
              <w:t>1</w:t>
            </w:r>
          </w:p>
        </w:tc>
        <w:tc>
          <w:tcPr>
            <w:tcW w:w="56.70pt" w:type="dxa"/>
            <w:tcBorders>
              <w:top w:val="nil"/>
              <w:start w:val="nil"/>
              <w:bottom w:val="nil"/>
              <w:end w:val="nil"/>
            </w:tcBorders>
          </w:tcPr>
          <w:p w14:paraId="5477A55D" w14:textId="77777777" w:rsidR="004C63F2" w:rsidRPr="005F7EB0" w:rsidRDefault="004C63F2" w:rsidP="003C2C36">
            <w:pPr>
              <w:pStyle w:val="TAL"/>
              <w:rPr>
                <w:lang w:eastAsia="en-US"/>
              </w:rPr>
            </w:pPr>
          </w:p>
        </w:tc>
      </w:tr>
      <w:tr w:rsidR="004C63F2" w:rsidRPr="005F7EB0" w14:paraId="4D6029AF" w14:textId="77777777" w:rsidTr="003C2C36">
        <w:trPr>
          <w:cantSplit/>
          <w:jc w:val="center"/>
        </w:trPr>
        <w:tc>
          <w:tcPr>
            <w:tcW w:w="283.60pt" w:type="dxa"/>
            <w:gridSpan w:val="8"/>
            <w:tcBorders>
              <w:top w:val="single" w:sz="4" w:space="0" w:color="auto"/>
              <w:start w:val="single" w:sz="4" w:space="0" w:color="auto"/>
              <w:bottom w:val="nil"/>
              <w:end w:val="single" w:sz="4" w:space="0" w:color="auto"/>
            </w:tcBorders>
          </w:tcPr>
          <w:p w14:paraId="31BC03AD" w14:textId="77777777" w:rsidR="004C63F2" w:rsidRPr="005F7EB0" w:rsidRDefault="004C63F2" w:rsidP="003C2C36">
            <w:pPr>
              <w:pStyle w:val="TAC"/>
              <w:rPr>
                <w:lang w:eastAsia="en-US"/>
              </w:rPr>
            </w:pPr>
            <w:r w:rsidRPr="005F7EB0">
              <w:rPr>
                <w:lang w:eastAsia="en-US"/>
              </w:rPr>
              <w:t>Extended protocol discriminator</w:t>
            </w:r>
          </w:p>
        </w:tc>
        <w:tc>
          <w:tcPr>
            <w:tcW w:w="56.70pt" w:type="dxa"/>
            <w:tcBorders>
              <w:top w:val="nil"/>
              <w:start w:val="nil"/>
              <w:bottom w:val="nil"/>
              <w:end w:val="nil"/>
            </w:tcBorders>
          </w:tcPr>
          <w:p w14:paraId="14E5C26A" w14:textId="77777777" w:rsidR="004C63F2" w:rsidRPr="005F7EB0" w:rsidRDefault="004C63F2" w:rsidP="003C2C36">
            <w:pPr>
              <w:pStyle w:val="TAL"/>
              <w:rPr>
                <w:lang w:eastAsia="en-US"/>
              </w:rPr>
            </w:pPr>
            <w:r w:rsidRPr="005F7EB0">
              <w:rPr>
                <w:lang w:eastAsia="en-US"/>
              </w:rPr>
              <w:t>octet 1</w:t>
            </w:r>
          </w:p>
        </w:tc>
      </w:tr>
      <w:tr w:rsidR="004C63F2" w:rsidRPr="005F7EB0" w:rsidDel="008E4E44" w14:paraId="71304EFF" w14:textId="77777777" w:rsidTr="003C2C36">
        <w:trPr>
          <w:cantSplit/>
          <w:jc w:val="center"/>
        </w:trPr>
        <w:tc>
          <w:tcPr>
            <w:tcW w:w="283.60pt" w:type="dxa"/>
            <w:gridSpan w:val="8"/>
            <w:tcBorders>
              <w:top w:val="single" w:sz="4" w:space="0" w:color="auto"/>
              <w:start w:val="single" w:sz="4" w:space="0" w:color="auto"/>
              <w:bottom w:val="nil"/>
              <w:end w:val="single" w:sz="4" w:space="0" w:color="auto"/>
            </w:tcBorders>
          </w:tcPr>
          <w:p w14:paraId="7D2BFBDB" w14:textId="77777777" w:rsidR="004C63F2" w:rsidRPr="005F7EB0" w:rsidRDefault="004C63F2" w:rsidP="003C2C36">
            <w:pPr>
              <w:pStyle w:val="TAC"/>
              <w:rPr>
                <w:lang w:eastAsia="en-US"/>
              </w:rPr>
            </w:pPr>
            <w:r w:rsidRPr="005F7EB0">
              <w:rPr>
                <w:lang w:eastAsia="en-US"/>
              </w:rPr>
              <w:t>Security header type associated with a spare half octet; or</w:t>
            </w:r>
          </w:p>
          <w:p w14:paraId="1B6A063C" w14:textId="77777777" w:rsidR="004C63F2" w:rsidRPr="005F7EB0" w:rsidDel="008E4E44" w:rsidRDefault="004C63F2" w:rsidP="003C2C36">
            <w:pPr>
              <w:pStyle w:val="TAC"/>
              <w:rPr>
                <w:lang w:eastAsia="en-US"/>
              </w:rPr>
            </w:pPr>
            <w:r w:rsidRPr="005F7EB0">
              <w:rPr>
                <w:lang w:eastAsia="en-US"/>
              </w:rPr>
              <w:t>PDU session identity</w:t>
            </w:r>
          </w:p>
        </w:tc>
        <w:tc>
          <w:tcPr>
            <w:tcW w:w="56.70pt" w:type="dxa"/>
            <w:tcBorders>
              <w:top w:val="nil"/>
              <w:start w:val="nil"/>
              <w:bottom w:val="nil"/>
              <w:end w:val="nil"/>
            </w:tcBorders>
          </w:tcPr>
          <w:p w14:paraId="4D7DE112" w14:textId="77777777" w:rsidR="004C63F2" w:rsidRPr="005F7EB0" w:rsidDel="008E4E44" w:rsidRDefault="004C63F2" w:rsidP="003C2C36">
            <w:pPr>
              <w:pStyle w:val="TAL"/>
              <w:rPr>
                <w:lang w:eastAsia="en-US"/>
              </w:rPr>
            </w:pPr>
            <w:r w:rsidRPr="005F7EB0">
              <w:rPr>
                <w:lang w:eastAsia="en-US"/>
              </w:rPr>
              <w:t>octet 2</w:t>
            </w:r>
          </w:p>
        </w:tc>
      </w:tr>
      <w:tr w:rsidR="004C63F2" w:rsidRPr="005F7EB0" w14:paraId="43C3D193" w14:textId="77777777" w:rsidTr="003C2C36">
        <w:trPr>
          <w:cantSplit/>
          <w:jc w:val="center"/>
        </w:trPr>
        <w:tc>
          <w:tcPr>
            <w:tcW w:w="283.60pt" w:type="dxa"/>
            <w:gridSpan w:val="8"/>
            <w:tcBorders>
              <w:top w:val="single" w:sz="4" w:space="0" w:color="auto"/>
              <w:start w:val="single" w:sz="4" w:space="0" w:color="auto"/>
              <w:bottom w:val="nil"/>
              <w:end w:val="single" w:sz="4" w:space="0" w:color="auto"/>
            </w:tcBorders>
          </w:tcPr>
          <w:p w14:paraId="65537635" w14:textId="77777777" w:rsidR="004C63F2" w:rsidRPr="005F7EB0" w:rsidRDefault="004C63F2" w:rsidP="003C2C36">
            <w:pPr>
              <w:pStyle w:val="TAC"/>
              <w:rPr>
                <w:lang w:eastAsia="en-US"/>
              </w:rPr>
            </w:pPr>
            <w:r w:rsidRPr="005F7EB0">
              <w:rPr>
                <w:lang w:eastAsia="en-US"/>
              </w:rPr>
              <w:t>Procedure transaction identity</w:t>
            </w:r>
          </w:p>
        </w:tc>
        <w:tc>
          <w:tcPr>
            <w:tcW w:w="56.70pt" w:type="dxa"/>
            <w:tcBorders>
              <w:top w:val="nil"/>
              <w:start w:val="nil"/>
              <w:bottom w:val="nil"/>
              <w:end w:val="nil"/>
            </w:tcBorders>
          </w:tcPr>
          <w:p w14:paraId="4DEACCE8" w14:textId="77777777" w:rsidR="004C63F2" w:rsidRPr="005F7EB0" w:rsidRDefault="004C63F2" w:rsidP="003C2C36">
            <w:pPr>
              <w:pStyle w:val="TAL"/>
              <w:rPr>
                <w:lang w:eastAsia="en-US"/>
              </w:rPr>
            </w:pPr>
            <w:r w:rsidRPr="005F7EB0">
              <w:rPr>
                <w:lang w:eastAsia="en-US"/>
              </w:rPr>
              <w:t xml:space="preserve">octet </w:t>
            </w:r>
            <w:r w:rsidR="003F6B5C" w:rsidRPr="005F7EB0">
              <w:rPr>
                <w:lang w:eastAsia="en-US"/>
              </w:rPr>
              <w:t>2a*</w:t>
            </w:r>
          </w:p>
        </w:tc>
      </w:tr>
      <w:tr w:rsidR="004C63F2" w:rsidRPr="005F7EB0" w14:paraId="764325AB" w14:textId="77777777" w:rsidTr="003C2C36">
        <w:trPr>
          <w:cantSplit/>
          <w:jc w:val="center"/>
        </w:trPr>
        <w:tc>
          <w:tcPr>
            <w:tcW w:w="283.60pt" w:type="dxa"/>
            <w:gridSpan w:val="8"/>
            <w:tcBorders>
              <w:top w:val="single" w:sz="4" w:space="0" w:color="auto"/>
              <w:start w:val="single" w:sz="4" w:space="0" w:color="auto"/>
              <w:bottom w:val="nil"/>
              <w:end w:val="single" w:sz="4" w:space="0" w:color="auto"/>
            </w:tcBorders>
          </w:tcPr>
          <w:p w14:paraId="4A4BC074" w14:textId="77777777" w:rsidR="004C63F2" w:rsidRPr="005F7EB0" w:rsidRDefault="004C63F2" w:rsidP="003C2C36">
            <w:pPr>
              <w:pStyle w:val="TAC"/>
              <w:rPr>
                <w:lang w:eastAsia="en-US"/>
              </w:rPr>
            </w:pPr>
            <w:r w:rsidRPr="005F7EB0">
              <w:rPr>
                <w:lang w:eastAsia="en-US"/>
              </w:rPr>
              <w:t>Message type</w:t>
            </w:r>
          </w:p>
        </w:tc>
        <w:tc>
          <w:tcPr>
            <w:tcW w:w="56.70pt" w:type="dxa"/>
            <w:tcBorders>
              <w:top w:val="nil"/>
              <w:start w:val="nil"/>
              <w:bottom w:val="nil"/>
              <w:end w:val="nil"/>
            </w:tcBorders>
          </w:tcPr>
          <w:p w14:paraId="572309FD" w14:textId="77777777" w:rsidR="004C63F2" w:rsidRPr="005F7EB0" w:rsidRDefault="004C63F2" w:rsidP="003F6B5C">
            <w:pPr>
              <w:pStyle w:val="TAL"/>
              <w:rPr>
                <w:lang w:eastAsia="en-US"/>
              </w:rPr>
            </w:pPr>
            <w:r w:rsidRPr="005F7EB0">
              <w:rPr>
                <w:lang w:eastAsia="en-US"/>
              </w:rPr>
              <w:t xml:space="preserve">octet </w:t>
            </w:r>
            <w:r w:rsidR="003F6B5C" w:rsidRPr="005F7EB0">
              <w:rPr>
                <w:lang w:eastAsia="en-US"/>
              </w:rPr>
              <w:t>3</w:t>
            </w:r>
          </w:p>
        </w:tc>
      </w:tr>
      <w:tr w:rsidR="004C63F2" w:rsidRPr="005F7EB0" w14:paraId="33A3559E" w14:textId="77777777" w:rsidTr="003C2C36">
        <w:trPr>
          <w:cantSplit/>
          <w:jc w:val="center"/>
        </w:trPr>
        <w:tc>
          <w:tcPr>
            <w:tcW w:w="283.60pt" w:type="dxa"/>
            <w:gridSpan w:val="8"/>
            <w:tcBorders>
              <w:top w:val="single" w:sz="4" w:space="0" w:color="auto"/>
              <w:start w:val="single" w:sz="4" w:space="0" w:color="auto"/>
              <w:bottom w:val="nil"/>
              <w:end w:val="single" w:sz="4" w:space="0" w:color="auto"/>
            </w:tcBorders>
          </w:tcPr>
          <w:p w14:paraId="09090D81" w14:textId="77777777" w:rsidR="004C63F2" w:rsidRPr="005F7EB0" w:rsidRDefault="004C63F2" w:rsidP="003C2C36">
            <w:pPr>
              <w:pStyle w:val="TAC"/>
              <w:rPr>
                <w:lang w:eastAsia="en-US"/>
              </w:rPr>
            </w:pPr>
          </w:p>
        </w:tc>
        <w:tc>
          <w:tcPr>
            <w:tcW w:w="56.70pt" w:type="dxa"/>
            <w:tcBorders>
              <w:top w:val="nil"/>
              <w:start w:val="nil"/>
              <w:bottom w:val="nil"/>
              <w:end w:val="nil"/>
            </w:tcBorders>
          </w:tcPr>
          <w:p w14:paraId="3B57D56C" w14:textId="77777777" w:rsidR="004C63F2" w:rsidRPr="005F7EB0" w:rsidRDefault="004C63F2" w:rsidP="003F6B5C">
            <w:pPr>
              <w:pStyle w:val="TAL"/>
              <w:rPr>
                <w:lang w:eastAsia="en-US"/>
              </w:rPr>
            </w:pPr>
            <w:r w:rsidRPr="005F7EB0">
              <w:rPr>
                <w:lang w:eastAsia="en-US"/>
              </w:rPr>
              <w:t xml:space="preserve">octet </w:t>
            </w:r>
            <w:r w:rsidR="003F6B5C" w:rsidRPr="005F7EB0">
              <w:rPr>
                <w:lang w:eastAsia="en-US"/>
              </w:rPr>
              <w:t>4</w:t>
            </w:r>
          </w:p>
        </w:tc>
      </w:tr>
      <w:tr w:rsidR="004C63F2" w:rsidRPr="005F7EB0" w14:paraId="50849E9E" w14:textId="77777777" w:rsidTr="003C2C36">
        <w:trPr>
          <w:cantSplit/>
          <w:jc w:val="center"/>
        </w:trPr>
        <w:tc>
          <w:tcPr>
            <w:tcW w:w="283.60pt" w:type="dxa"/>
            <w:gridSpan w:val="8"/>
            <w:tcBorders>
              <w:top w:val="nil"/>
              <w:start w:val="single" w:sz="4" w:space="0" w:color="auto"/>
              <w:bottom w:val="nil"/>
              <w:end w:val="single" w:sz="4" w:space="0" w:color="auto"/>
            </w:tcBorders>
          </w:tcPr>
          <w:p w14:paraId="1C186FE2" w14:textId="77777777" w:rsidR="004C63F2" w:rsidRPr="005F7EB0" w:rsidRDefault="004C63F2" w:rsidP="003C2C36">
            <w:pPr>
              <w:pStyle w:val="TAC"/>
              <w:rPr>
                <w:lang w:eastAsia="en-US"/>
              </w:rPr>
            </w:pPr>
            <w:r w:rsidRPr="005F7EB0">
              <w:rPr>
                <w:lang w:eastAsia="en-US"/>
              </w:rPr>
              <w:t>Other information elements as required</w:t>
            </w:r>
          </w:p>
        </w:tc>
        <w:tc>
          <w:tcPr>
            <w:tcW w:w="56.70pt" w:type="dxa"/>
            <w:tcBorders>
              <w:top w:val="nil"/>
              <w:start w:val="nil"/>
              <w:bottom w:val="nil"/>
              <w:end w:val="nil"/>
            </w:tcBorders>
          </w:tcPr>
          <w:p w14:paraId="7088F0A3" w14:textId="77777777" w:rsidR="004C63F2" w:rsidRPr="005F7EB0" w:rsidRDefault="004C63F2" w:rsidP="003C2C36">
            <w:pPr>
              <w:pStyle w:val="TAL"/>
              <w:rPr>
                <w:lang w:eastAsia="en-US"/>
              </w:rPr>
            </w:pPr>
          </w:p>
        </w:tc>
      </w:tr>
      <w:tr w:rsidR="004C63F2" w:rsidRPr="005F7EB0" w14:paraId="69FC53D3" w14:textId="77777777" w:rsidTr="003C2C36">
        <w:trPr>
          <w:cantSplit/>
          <w:jc w:val="center"/>
        </w:trPr>
        <w:tc>
          <w:tcPr>
            <w:tcW w:w="283.60pt" w:type="dxa"/>
            <w:gridSpan w:val="8"/>
            <w:tcBorders>
              <w:top w:val="nil"/>
              <w:start w:val="single" w:sz="4" w:space="0" w:color="auto"/>
              <w:bottom w:val="single" w:sz="4" w:space="0" w:color="auto"/>
              <w:end w:val="single" w:sz="4" w:space="0" w:color="auto"/>
            </w:tcBorders>
          </w:tcPr>
          <w:p w14:paraId="0AC5E18D" w14:textId="77777777" w:rsidR="004C63F2" w:rsidRPr="005F7EB0" w:rsidRDefault="004C63F2" w:rsidP="003C2C36">
            <w:pPr>
              <w:pStyle w:val="TAC"/>
              <w:rPr>
                <w:lang w:eastAsia="en-US"/>
              </w:rPr>
            </w:pPr>
          </w:p>
        </w:tc>
        <w:tc>
          <w:tcPr>
            <w:tcW w:w="56.70pt" w:type="dxa"/>
            <w:tcBorders>
              <w:top w:val="nil"/>
              <w:start w:val="nil"/>
              <w:bottom w:val="nil"/>
              <w:end w:val="nil"/>
            </w:tcBorders>
          </w:tcPr>
          <w:p w14:paraId="646AA301" w14:textId="77777777" w:rsidR="004C63F2" w:rsidRPr="005F7EB0" w:rsidRDefault="004C63F2" w:rsidP="003C2C36">
            <w:pPr>
              <w:pStyle w:val="TAL"/>
              <w:rPr>
                <w:lang w:eastAsia="en-US"/>
              </w:rPr>
            </w:pPr>
            <w:r w:rsidRPr="005F7EB0">
              <w:rPr>
                <w:lang w:eastAsia="en-US"/>
              </w:rPr>
              <w:t>octet n</w:t>
            </w:r>
          </w:p>
        </w:tc>
      </w:tr>
    </w:tbl>
    <w:p w14:paraId="1028A62A" w14:textId="77777777" w:rsidR="004C63F2" w:rsidRPr="00BD0557" w:rsidRDefault="004C63F2" w:rsidP="004C63F2">
      <w:pPr>
        <w:pStyle w:val="TF"/>
      </w:pPr>
      <w:r w:rsidRPr="00BD0557">
        <w:t>Figure</w:t>
      </w:r>
      <w:r w:rsidRPr="00BD0557">
        <w:rPr>
          <w:rFonts w:eastAsia="Malgun Gothic"/>
        </w:rPr>
        <w:t> </w:t>
      </w:r>
      <w:r w:rsidR="00EC2A4C">
        <w:t>9</w:t>
      </w:r>
      <w:r w:rsidRPr="00BD0557">
        <w:t>.1.</w:t>
      </w:r>
      <w:r w:rsidR="00137FBE">
        <w:t>1.</w:t>
      </w:r>
      <w:r w:rsidRPr="00BD0557">
        <w:t>1: General message organization example for a plain 5GS NAS message</w:t>
      </w:r>
    </w:p>
    <w:p w14:paraId="027B4AF0" w14:textId="77777777" w:rsidR="008824EC" w:rsidRDefault="008824EC" w:rsidP="008824EC">
      <w:r>
        <w:t>The PDU session</w:t>
      </w:r>
      <w:r w:rsidRPr="003168A2">
        <w:t xml:space="preserve"> identity and the procedure transaction identity are only used in messages with </w:t>
      </w:r>
      <w:r>
        <w:t xml:space="preserve">extended </w:t>
      </w:r>
      <w:r w:rsidRPr="003168A2">
        <w:t xml:space="preserve">protocol discriminator </w:t>
      </w:r>
      <w:r>
        <w:t>5GS session management. Octet 2a</w:t>
      </w:r>
      <w:r w:rsidRPr="003168A2">
        <w:t xml:space="preserve"> with the procedure transaction identity shall only be included in these messages.</w:t>
      </w:r>
    </w:p>
    <w:p w14:paraId="4EF69D12" w14:textId="77777777" w:rsidR="00EC2A4C" w:rsidRDefault="00EC2A4C" w:rsidP="00EC2A4C">
      <w:r w:rsidRPr="005C50B4">
        <w:t xml:space="preserve">The organization of a </w:t>
      </w:r>
      <w:r>
        <w:t>security protected</w:t>
      </w:r>
      <w:r w:rsidRPr="005C50B4">
        <w:t xml:space="preserve"> 5GS NAS message is illustrated in the example shown in figure</w:t>
      </w:r>
      <w:r>
        <w:t> 9.1</w:t>
      </w:r>
      <w:r w:rsidRPr="005C50B4">
        <w:t>.</w:t>
      </w:r>
      <w:r>
        <w:t>2</w:t>
      </w:r>
      <w:r w:rsidRPr="005C50B4">
        <w:t>.</w:t>
      </w:r>
    </w:p>
    <w:p w14:paraId="65F4AB1C" w14:textId="77777777" w:rsidR="00EC2A4C" w:rsidRPr="00C55614" w:rsidRDefault="00EC2A4C" w:rsidP="00EC2A4C">
      <w:pPr>
        <w:pStyle w:val="TH"/>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EC2A4C" w:rsidRPr="005F7EB0" w14:paraId="5F380633" w14:textId="77777777" w:rsidTr="00D7683E">
        <w:trPr>
          <w:cantSplit/>
          <w:jc w:val="center"/>
        </w:trPr>
        <w:tc>
          <w:tcPr>
            <w:tcW w:w="35.45pt" w:type="dxa"/>
            <w:tcBorders>
              <w:top w:val="nil"/>
              <w:start w:val="nil"/>
              <w:bottom w:val="nil"/>
              <w:end w:val="nil"/>
            </w:tcBorders>
          </w:tcPr>
          <w:p w14:paraId="76552D68" w14:textId="77777777" w:rsidR="00EC2A4C" w:rsidRPr="005F7EB0" w:rsidRDefault="00EC2A4C" w:rsidP="00D7683E">
            <w:pPr>
              <w:pStyle w:val="TAC"/>
              <w:rPr>
                <w:lang w:eastAsia="en-US"/>
              </w:rPr>
            </w:pPr>
            <w:r w:rsidRPr="005F7EB0">
              <w:rPr>
                <w:lang w:eastAsia="en-US"/>
              </w:rPr>
              <w:t>8</w:t>
            </w:r>
          </w:p>
        </w:tc>
        <w:tc>
          <w:tcPr>
            <w:tcW w:w="35.45pt" w:type="dxa"/>
            <w:tcBorders>
              <w:top w:val="nil"/>
              <w:start w:val="nil"/>
              <w:bottom w:val="nil"/>
              <w:end w:val="nil"/>
            </w:tcBorders>
          </w:tcPr>
          <w:p w14:paraId="3CBBDFA0" w14:textId="77777777" w:rsidR="00EC2A4C" w:rsidRPr="005F7EB0" w:rsidRDefault="00EC2A4C" w:rsidP="00D7683E">
            <w:pPr>
              <w:pStyle w:val="TAC"/>
              <w:rPr>
                <w:lang w:eastAsia="en-US"/>
              </w:rPr>
            </w:pPr>
            <w:r w:rsidRPr="005F7EB0">
              <w:rPr>
                <w:lang w:eastAsia="en-US"/>
              </w:rPr>
              <w:t>7</w:t>
            </w:r>
          </w:p>
        </w:tc>
        <w:tc>
          <w:tcPr>
            <w:tcW w:w="35.45pt" w:type="dxa"/>
            <w:tcBorders>
              <w:top w:val="nil"/>
              <w:start w:val="nil"/>
              <w:bottom w:val="nil"/>
              <w:end w:val="nil"/>
            </w:tcBorders>
          </w:tcPr>
          <w:p w14:paraId="0E7EC5E2" w14:textId="77777777" w:rsidR="00EC2A4C" w:rsidRPr="005F7EB0" w:rsidRDefault="00EC2A4C" w:rsidP="00D7683E">
            <w:pPr>
              <w:pStyle w:val="TAC"/>
              <w:rPr>
                <w:lang w:eastAsia="en-US"/>
              </w:rPr>
            </w:pPr>
            <w:r w:rsidRPr="005F7EB0">
              <w:rPr>
                <w:lang w:eastAsia="en-US"/>
              </w:rPr>
              <w:t>6</w:t>
            </w:r>
          </w:p>
        </w:tc>
        <w:tc>
          <w:tcPr>
            <w:tcW w:w="35.45pt" w:type="dxa"/>
            <w:tcBorders>
              <w:top w:val="nil"/>
              <w:start w:val="nil"/>
              <w:bottom w:val="nil"/>
              <w:end w:val="nil"/>
            </w:tcBorders>
          </w:tcPr>
          <w:p w14:paraId="307A30E4" w14:textId="77777777" w:rsidR="00EC2A4C" w:rsidRPr="005F7EB0" w:rsidRDefault="00EC2A4C" w:rsidP="00D7683E">
            <w:pPr>
              <w:pStyle w:val="TAC"/>
              <w:rPr>
                <w:lang w:eastAsia="en-US"/>
              </w:rPr>
            </w:pPr>
            <w:r w:rsidRPr="005F7EB0">
              <w:rPr>
                <w:lang w:eastAsia="en-US"/>
              </w:rPr>
              <w:t>5</w:t>
            </w:r>
          </w:p>
        </w:tc>
        <w:tc>
          <w:tcPr>
            <w:tcW w:w="35.45pt" w:type="dxa"/>
            <w:tcBorders>
              <w:top w:val="nil"/>
              <w:start w:val="nil"/>
              <w:bottom w:val="nil"/>
              <w:end w:val="nil"/>
            </w:tcBorders>
          </w:tcPr>
          <w:p w14:paraId="5AB260BC" w14:textId="77777777" w:rsidR="00EC2A4C" w:rsidRPr="005F7EB0" w:rsidRDefault="00EC2A4C" w:rsidP="00D7683E">
            <w:pPr>
              <w:pStyle w:val="TAC"/>
              <w:rPr>
                <w:lang w:eastAsia="en-US"/>
              </w:rPr>
            </w:pPr>
            <w:r w:rsidRPr="005F7EB0">
              <w:rPr>
                <w:lang w:eastAsia="en-US"/>
              </w:rPr>
              <w:t>4</w:t>
            </w:r>
          </w:p>
        </w:tc>
        <w:tc>
          <w:tcPr>
            <w:tcW w:w="35.45pt" w:type="dxa"/>
            <w:tcBorders>
              <w:top w:val="nil"/>
              <w:start w:val="nil"/>
              <w:bottom w:val="nil"/>
              <w:end w:val="nil"/>
            </w:tcBorders>
          </w:tcPr>
          <w:p w14:paraId="0835F833" w14:textId="77777777" w:rsidR="00EC2A4C" w:rsidRPr="005F7EB0" w:rsidRDefault="00EC2A4C" w:rsidP="00D7683E">
            <w:pPr>
              <w:pStyle w:val="TAC"/>
              <w:rPr>
                <w:lang w:eastAsia="en-US"/>
              </w:rPr>
            </w:pPr>
            <w:r w:rsidRPr="005F7EB0">
              <w:rPr>
                <w:lang w:eastAsia="en-US"/>
              </w:rPr>
              <w:t>3</w:t>
            </w:r>
          </w:p>
        </w:tc>
        <w:tc>
          <w:tcPr>
            <w:tcW w:w="35.45pt" w:type="dxa"/>
            <w:tcBorders>
              <w:top w:val="nil"/>
              <w:start w:val="nil"/>
              <w:bottom w:val="nil"/>
              <w:end w:val="nil"/>
            </w:tcBorders>
          </w:tcPr>
          <w:p w14:paraId="197F5F39" w14:textId="77777777" w:rsidR="00EC2A4C" w:rsidRPr="005F7EB0" w:rsidRDefault="00EC2A4C" w:rsidP="00D7683E">
            <w:pPr>
              <w:pStyle w:val="TAC"/>
              <w:rPr>
                <w:lang w:eastAsia="en-US"/>
              </w:rPr>
            </w:pPr>
            <w:r w:rsidRPr="005F7EB0">
              <w:rPr>
                <w:lang w:eastAsia="en-US"/>
              </w:rPr>
              <w:t>2</w:t>
            </w:r>
          </w:p>
        </w:tc>
        <w:tc>
          <w:tcPr>
            <w:tcW w:w="35.45pt" w:type="dxa"/>
            <w:tcBorders>
              <w:top w:val="nil"/>
              <w:start w:val="nil"/>
              <w:bottom w:val="nil"/>
              <w:end w:val="nil"/>
            </w:tcBorders>
          </w:tcPr>
          <w:p w14:paraId="4674C501" w14:textId="77777777" w:rsidR="00EC2A4C" w:rsidRPr="005F7EB0" w:rsidRDefault="00EC2A4C" w:rsidP="00D7683E">
            <w:pPr>
              <w:pStyle w:val="TAC"/>
              <w:rPr>
                <w:lang w:eastAsia="en-US"/>
              </w:rPr>
            </w:pPr>
            <w:r w:rsidRPr="005F7EB0">
              <w:rPr>
                <w:lang w:eastAsia="en-US"/>
              </w:rPr>
              <w:t>1</w:t>
            </w:r>
          </w:p>
        </w:tc>
        <w:tc>
          <w:tcPr>
            <w:tcW w:w="56.70pt" w:type="dxa"/>
            <w:tcBorders>
              <w:top w:val="nil"/>
              <w:start w:val="nil"/>
              <w:bottom w:val="nil"/>
              <w:end w:val="nil"/>
            </w:tcBorders>
          </w:tcPr>
          <w:p w14:paraId="08B69327" w14:textId="77777777" w:rsidR="00EC2A4C" w:rsidRPr="005F7EB0" w:rsidRDefault="00EC2A4C" w:rsidP="00D7683E">
            <w:pPr>
              <w:pStyle w:val="TAL"/>
              <w:rPr>
                <w:lang w:eastAsia="en-US"/>
              </w:rPr>
            </w:pPr>
          </w:p>
        </w:tc>
      </w:tr>
      <w:tr w:rsidR="00EC2A4C" w:rsidRPr="005F7EB0" w14:paraId="7EA2A5BE" w14:textId="77777777" w:rsidTr="00D7683E">
        <w:trPr>
          <w:cantSplit/>
          <w:jc w:val="center"/>
        </w:trPr>
        <w:tc>
          <w:tcPr>
            <w:tcW w:w="283.60pt" w:type="dxa"/>
            <w:gridSpan w:val="8"/>
            <w:tcBorders>
              <w:top w:val="single" w:sz="4" w:space="0" w:color="auto"/>
              <w:start w:val="single" w:sz="4" w:space="0" w:color="auto"/>
              <w:bottom w:val="nil"/>
              <w:end w:val="single" w:sz="4" w:space="0" w:color="auto"/>
            </w:tcBorders>
          </w:tcPr>
          <w:p w14:paraId="0352B3DD" w14:textId="77777777" w:rsidR="00EC2A4C" w:rsidRPr="005F7EB0" w:rsidRDefault="00EC2A4C" w:rsidP="00D7683E">
            <w:pPr>
              <w:pStyle w:val="TAC"/>
              <w:rPr>
                <w:lang w:eastAsia="en-US"/>
              </w:rPr>
            </w:pPr>
            <w:r w:rsidRPr="005F7EB0">
              <w:rPr>
                <w:lang w:eastAsia="en-US"/>
              </w:rPr>
              <w:t>Extended protocol discriminator</w:t>
            </w:r>
          </w:p>
        </w:tc>
        <w:tc>
          <w:tcPr>
            <w:tcW w:w="56.70pt" w:type="dxa"/>
            <w:tcBorders>
              <w:top w:val="nil"/>
              <w:start w:val="nil"/>
              <w:bottom w:val="nil"/>
              <w:end w:val="nil"/>
            </w:tcBorders>
          </w:tcPr>
          <w:p w14:paraId="16CAD6E4" w14:textId="77777777" w:rsidR="00EC2A4C" w:rsidRPr="005F7EB0" w:rsidRDefault="00EC2A4C" w:rsidP="00D7683E">
            <w:pPr>
              <w:pStyle w:val="TAL"/>
              <w:rPr>
                <w:lang w:eastAsia="en-US"/>
              </w:rPr>
            </w:pPr>
            <w:r w:rsidRPr="005F7EB0">
              <w:rPr>
                <w:lang w:eastAsia="en-US"/>
              </w:rPr>
              <w:t>octet 1</w:t>
            </w:r>
          </w:p>
        </w:tc>
      </w:tr>
      <w:tr w:rsidR="00EC2A4C" w:rsidRPr="005F7EB0" w:rsidDel="008E4E44" w14:paraId="33C48EFA" w14:textId="77777777" w:rsidTr="00D7683E">
        <w:trPr>
          <w:cantSplit/>
          <w:jc w:val="center"/>
        </w:trPr>
        <w:tc>
          <w:tcPr>
            <w:tcW w:w="283.60pt" w:type="dxa"/>
            <w:gridSpan w:val="8"/>
            <w:tcBorders>
              <w:top w:val="single" w:sz="4" w:space="0" w:color="auto"/>
              <w:start w:val="single" w:sz="4" w:space="0" w:color="auto"/>
              <w:bottom w:val="nil"/>
              <w:end w:val="single" w:sz="4" w:space="0" w:color="auto"/>
            </w:tcBorders>
          </w:tcPr>
          <w:p w14:paraId="40BD74B7" w14:textId="77777777" w:rsidR="00EC2A4C" w:rsidRPr="005F7EB0" w:rsidDel="008E4E44" w:rsidRDefault="00EC2A4C" w:rsidP="009D16FE">
            <w:pPr>
              <w:pStyle w:val="TAC"/>
              <w:rPr>
                <w:lang w:eastAsia="en-US"/>
              </w:rPr>
            </w:pPr>
            <w:r w:rsidRPr="005F7EB0">
              <w:rPr>
                <w:lang w:eastAsia="en-US"/>
              </w:rPr>
              <w:t>Security header type associated with a spare half octet</w:t>
            </w:r>
          </w:p>
        </w:tc>
        <w:tc>
          <w:tcPr>
            <w:tcW w:w="56.70pt" w:type="dxa"/>
            <w:tcBorders>
              <w:top w:val="nil"/>
              <w:start w:val="nil"/>
              <w:bottom w:val="nil"/>
              <w:end w:val="nil"/>
            </w:tcBorders>
          </w:tcPr>
          <w:p w14:paraId="3F3372B6" w14:textId="77777777" w:rsidR="00EC2A4C" w:rsidRPr="005F7EB0" w:rsidDel="008E4E44" w:rsidRDefault="00EC2A4C" w:rsidP="00D7683E">
            <w:pPr>
              <w:pStyle w:val="TAL"/>
              <w:rPr>
                <w:lang w:eastAsia="en-US"/>
              </w:rPr>
            </w:pPr>
            <w:r w:rsidRPr="005F7EB0">
              <w:rPr>
                <w:lang w:eastAsia="en-US"/>
              </w:rPr>
              <w:t>octet 2</w:t>
            </w:r>
          </w:p>
        </w:tc>
      </w:tr>
      <w:tr w:rsidR="00EC2A4C" w:rsidRPr="005F7EB0" w14:paraId="72B352F8" w14:textId="77777777" w:rsidTr="00D7683E">
        <w:trPr>
          <w:cantSplit/>
          <w:jc w:val="center"/>
        </w:trPr>
        <w:tc>
          <w:tcPr>
            <w:tcW w:w="283.60pt" w:type="dxa"/>
            <w:gridSpan w:val="8"/>
            <w:tcBorders>
              <w:top w:val="single" w:sz="4" w:space="0" w:color="auto"/>
              <w:start w:val="single" w:sz="4" w:space="0" w:color="auto"/>
              <w:bottom w:val="nil"/>
              <w:end w:val="single" w:sz="4" w:space="0" w:color="auto"/>
            </w:tcBorders>
          </w:tcPr>
          <w:p w14:paraId="16ADE504" w14:textId="77777777" w:rsidR="00EC2A4C" w:rsidRPr="005F7EB0" w:rsidRDefault="00EC2A4C" w:rsidP="00D7683E">
            <w:pPr>
              <w:pStyle w:val="TAC"/>
              <w:rPr>
                <w:lang w:eastAsia="en-US"/>
              </w:rPr>
            </w:pPr>
          </w:p>
        </w:tc>
        <w:tc>
          <w:tcPr>
            <w:tcW w:w="56.70pt" w:type="dxa"/>
            <w:tcBorders>
              <w:top w:val="nil"/>
              <w:start w:val="nil"/>
              <w:bottom w:val="nil"/>
              <w:end w:val="nil"/>
            </w:tcBorders>
          </w:tcPr>
          <w:p w14:paraId="283775EA" w14:textId="77777777" w:rsidR="00EC2A4C" w:rsidRPr="005F7EB0" w:rsidRDefault="00EC2A4C" w:rsidP="00D7683E">
            <w:pPr>
              <w:pStyle w:val="TAL"/>
              <w:rPr>
                <w:lang w:eastAsia="en-US"/>
              </w:rPr>
            </w:pPr>
            <w:r w:rsidRPr="005F7EB0">
              <w:rPr>
                <w:lang w:eastAsia="en-US"/>
              </w:rPr>
              <w:t>octet 3</w:t>
            </w:r>
          </w:p>
        </w:tc>
      </w:tr>
      <w:tr w:rsidR="00EC2A4C" w:rsidRPr="005F7EB0" w14:paraId="08D89B44" w14:textId="77777777" w:rsidTr="00621D46">
        <w:trPr>
          <w:cantSplit/>
          <w:jc w:val="center"/>
        </w:trPr>
        <w:tc>
          <w:tcPr>
            <w:tcW w:w="283.60pt" w:type="dxa"/>
            <w:gridSpan w:val="8"/>
            <w:tcBorders>
              <w:top w:val="nil"/>
              <w:start w:val="single" w:sz="4" w:space="0" w:color="auto"/>
              <w:bottom w:val="nil"/>
              <w:end w:val="single" w:sz="4" w:space="0" w:color="auto"/>
            </w:tcBorders>
          </w:tcPr>
          <w:p w14:paraId="6482E070" w14:textId="77777777" w:rsidR="00EC2A4C" w:rsidRPr="005F7EB0" w:rsidRDefault="00EC2A4C" w:rsidP="00D7683E">
            <w:pPr>
              <w:pStyle w:val="TAC"/>
              <w:rPr>
                <w:lang w:eastAsia="en-US"/>
              </w:rPr>
            </w:pPr>
            <w:r w:rsidRPr="005F7EB0">
              <w:rPr>
                <w:lang w:eastAsia="en-US"/>
              </w:rPr>
              <w:t>Message authentication code</w:t>
            </w:r>
          </w:p>
        </w:tc>
        <w:tc>
          <w:tcPr>
            <w:tcW w:w="56.70pt" w:type="dxa"/>
            <w:tcBorders>
              <w:top w:val="nil"/>
              <w:start w:val="nil"/>
              <w:bottom w:val="nil"/>
              <w:end w:val="nil"/>
            </w:tcBorders>
          </w:tcPr>
          <w:p w14:paraId="0BE91BB5" w14:textId="77777777" w:rsidR="00EC2A4C" w:rsidRPr="005F7EB0" w:rsidRDefault="00EC2A4C" w:rsidP="00D7683E">
            <w:pPr>
              <w:pStyle w:val="TAL"/>
              <w:rPr>
                <w:lang w:eastAsia="en-US"/>
              </w:rPr>
            </w:pPr>
          </w:p>
        </w:tc>
      </w:tr>
      <w:tr w:rsidR="00EC2A4C" w:rsidRPr="005F7EB0" w14:paraId="090E5BE6" w14:textId="77777777" w:rsidTr="00621D46">
        <w:trPr>
          <w:cantSplit/>
          <w:jc w:val="center"/>
        </w:trPr>
        <w:tc>
          <w:tcPr>
            <w:tcW w:w="283.60pt" w:type="dxa"/>
            <w:gridSpan w:val="8"/>
            <w:tcBorders>
              <w:top w:val="nil"/>
              <w:start w:val="single" w:sz="4" w:space="0" w:color="auto"/>
              <w:bottom w:val="nil"/>
              <w:end w:val="single" w:sz="4" w:space="0" w:color="auto"/>
            </w:tcBorders>
          </w:tcPr>
          <w:p w14:paraId="78C92F21" w14:textId="77777777" w:rsidR="00EC2A4C" w:rsidRPr="005F7EB0" w:rsidRDefault="00EC2A4C" w:rsidP="00D7683E">
            <w:pPr>
              <w:pStyle w:val="TAC"/>
              <w:rPr>
                <w:lang w:eastAsia="en-US"/>
              </w:rPr>
            </w:pPr>
          </w:p>
        </w:tc>
        <w:tc>
          <w:tcPr>
            <w:tcW w:w="56.70pt" w:type="dxa"/>
            <w:tcBorders>
              <w:top w:val="nil"/>
              <w:start w:val="nil"/>
              <w:bottom w:val="nil"/>
              <w:end w:val="nil"/>
            </w:tcBorders>
          </w:tcPr>
          <w:p w14:paraId="5922045D" w14:textId="77777777" w:rsidR="00EC2A4C" w:rsidRPr="005F7EB0" w:rsidRDefault="00EC2A4C" w:rsidP="00D7683E">
            <w:pPr>
              <w:pStyle w:val="TAL"/>
              <w:rPr>
                <w:lang w:eastAsia="en-US"/>
              </w:rPr>
            </w:pPr>
          </w:p>
        </w:tc>
      </w:tr>
      <w:tr w:rsidR="00EC2A4C" w:rsidRPr="005F7EB0" w14:paraId="22E801A5" w14:textId="77777777" w:rsidTr="00621D46">
        <w:trPr>
          <w:cantSplit/>
          <w:jc w:val="center"/>
        </w:trPr>
        <w:tc>
          <w:tcPr>
            <w:tcW w:w="283.60pt" w:type="dxa"/>
            <w:gridSpan w:val="8"/>
            <w:tcBorders>
              <w:top w:val="nil"/>
              <w:start w:val="single" w:sz="4" w:space="0" w:color="auto"/>
              <w:bottom w:val="single" w:sz="4" w:space="0" w:color="auto"/>
              <w:end w:val="single" w:sz="4" w:space="0" w:color="auto"/>
            </w:tcBorders>
          </w:tcPr>
          <w:p w14:paraId="06E8408E" w14:textId="77777777" w:rsidR="00EC2A4C" w:rsidRPr="005F7EB0" w:rsidRDefault="00EC2A4C" w:rsidP="00D7683E">
            <w:pPr>
              <w:pStyle w:val="TAC"/>
              <w:rPr>
                <w:lang w:eastAsia="en-US"/>
              </w:rPr>
            </w:pPr>
          </w:p>
        </w:tc>
        <w:tc>
          <w:tcPr>
            <w:tcW w:w="56.70pt" w:type="dxa"/>
            <w:tcBorders>
              <w:top w:val="nil"/>
              <w:start w:val="nil"/>
              <w:bottom w:val="nil"/>
              <w:end w:val="nil"/>
            </w:tcBorders>
          </w:tcPr>
          <w:p w14:paraId="17012B54" w14:textId="77777777" w:rsidR="00EC2A4C" w:rsidRPr="005F7EB0" w:rsidRDefault="00EC2A4C" w:rsidP="00D7683E">
            <w:pPr>
              <w:pStyle w:val="TAL"/>
              <w:rPr>
                <w:lang w:eastAsia="en-US"/>
              </w:rPr>
            </w:pPr>
            <w:r w:rsidRPr="005F7EB0">
              <w:rPr>
                <w:lang w:eastAsia="en-US"/>
              </w:rPr>
              <w:t>octet 6</w:t>
            </w:r>
          </w:p>
        </w:tc>
      </w:tr>
      <w:tr w:rsidR="00EC2A4C" w:rsidRPr="005F7EB0" w14:paraId="61284B45" w14:textId="77777777" w:rsidTr="00D7683E">
        <w:trPr>
          <w:cantSplit/>
          <w:jc w:val="center"/>
        </w:trPr>
        <w:tc>
          <w:tcPr>
            <w:tcW w:w="283.60pt" w:type="dxa"/>
            <w:gridSpan w:val="8"/>
            <w:tcBorders>
              <w:top w:val="single" w:sz="4" w:space="0" w:color="auto"/>
              <w:start w:val="single" w:sz="4" w:space="0" w:color="auto"/>
              <w:bottom w:val="nil"/>
              <w:end w:val="single" w:sz="4" w:space="0" w:color="auto"/>
            </w:tcBorders>
          </w:tcPr>
          <w:p w14:paraId="3993DF66" w14:textId="77777777" w:rsidR="00EC2A4C" w:rsidRPr="005F7EB0" w:rsidRDefault="00EC2A4C" w:rsidP="00D7683E">
            <w:pPr>
              <w:pStyle w:val="TAC"/>
              <w:rPr>
                <w:lang w:eastAsia="en-US"/>
              </w:rPr>
            </w:pPr>
            <w:r w:rsidRPr="005F7EB0">
              <w:rPr>
                <w:lang w:eastAsia="en-US"/>
              </w:rPr>
              <w:t>Sequence number</w:t>
            </w:r>
          </w:p>
        </w:tc>
        <w:tc>
          <w:tcPr>
            <w:tcW w:w="56.70pt" w:type="dxa"/>
            <w:tcBorders>
              <w:top w:val="nil"/>
              <w:start w:val="nil"/>
              <w:bottom w:val="nil"/>
              <w:end w:val="nil"/>
            </w:tcBorders>
          </w:tcPr>
          <w:p w14:paraId="78EE1854" w14:textId="77777777" w:rsidR="00EC2A4C" w:rsidRPr="005F7EB0" w:rsidRDefault="00EC2A4C" w:rsidP="00D7683E">
            <w:pPr>
              <w:pStyle w:val="TAL"/>
              <w:rPr>
                <w:lang w:eastAsia="en-US"/>
              </w:rPr>
            </w:pPr>
            <w:r w:rsidRPr="005F7EB0">
              <w:rPr>
                <w:lang w:eastAsia="en-US"/>
              </w:rPr>
              <w:t>octet 7</w:t>
            </w:r>
          </w:p>
        </w:tc>
      </w:tr>
      <w:tr w:rsidR="00EC2A4C" w:rsidRPr="005F7EB0" w14:paraId="11AE85C3" w14:textId="77777777" w:rsidTr="00621D46">
        <w:trPr>
          <w:cantSplit/>
          <w:jc w:val="center"/>
        </w:trPr>
        <w:tc>
          <w:tcPr>
            <w:tcW w:w="283.60pt" w:type="dxa"/>
            <w:gridSpan w:val="8"/>
            <w:tcBorders>
              <w:top w:val="single" w:sz="4" w:space="0" w:color="auto"/>
              <w:start w:val="single" w:sz="4" w:space="0" w:color="auto"/>
              <w:bottom w:val="nil"/>
              <w:end w:val="single" w:sz="4" w:space="0" w:color="auto"/>
            </w:tcBorders>
          </w:tcPr>
          <w:p w14:paraId="61DC808A" w14:textId="77777777" w:rsidR="00EC2A4C" w:rsidRPr="005F7EB0" w:rsidRDefault="00EC2A4C" w:rsidP="00D7683E">
            <w:pPr>
              <w:pStyle w:val="TAC"/>
              <w:rPr>
                <w:lang w:eastAsia="en-US"/>
              </w:rPr>
            </w:pPr>
          </w:p>
        </w:tc>
        <w:tc>
          <w:tcPr>
            <w:tcW w:w="56.70pt" w:type="dxa"/>
            <w:tcBorders>
              <w:top w:val="nil"/>
              <w:start w:val="nil"/>
              <w:bottom w:val="nil"/>
              <w:end w:val="nil"/>
            </w:tcBorders>
          </w:tcPr>
          <w:p w14:paraId="633C0C3E" w14:textId="77777777" w:rsidR="00EC2A4C" w:rsidRPr="005F7EB0" w:rsidRDefault="00EC2A4C" w:rsidP="00D7683E">
            <w:pPr>
              <w:pStyle w:val="TAL"/>
              <w:rPr>
                <w:lang w:eastAsia="en-US"/>
              </w:rPr>
            </w:pPr>
            <w:r w:rsidRPr="005F7EB0">
              <w:rPr>
                <w:lang w:eastAsia="en-US"/>
              </w:rPr>
              <w:t>octet 8</w:t>
            </w:r>
          </w:p>
        </w:tc>
      </w:tr>
      <w:tr w:rsidR="00EC2A4C" w:rsidRPr="005F7EB0" w14:paraId="18FBF418" w14:textId="77777777" w:rsidTr="00D7683E">
        <w:trPr>
          <w:cantSplit/>
          <w:jc w:val="center"/>
        </w:trPr>
        <w:tc>
          <w:tcPr>
            <w:tcW w:w="283.60pt" w:type="dxa"/>
            <w:gridSpan w:val="8"/>
            <w:tcBorders>
              <w:top w:val="nil"/>
              <w:start w:val="single" w:sz="4" w:space="0" w:color="auto"/>
              <w:bottom w:val="nil"/>
              <w:end w:val="single" w:sz="4" w:space="0" w:color="auto"/>
            </w:tcBorders>
          </w:tcPr>
          <w:p w14:paraId="6F4E3825" w14:textId="77777777" w:rsidR="00EC2A4C" w:rsidRPr="005F7EB0" w:rsidRDefault="00EC2A4C" w:rsidP="00D7683E">
            <w:pPr>
              <w:pStyle w:val="TAC"/>
              <w:rPr>
                <w:lang w:eastAsia="en-US"/>
              </w:rPr>
            </w:pPr>
            <w:r w:rsidRPr="005F7EB0">
              <w:rPr>
                <w:lang w:eastAsia="en-US"/>
              </w:rPr>
              <w:t>Plain 5GS NAS message</w:t>
            </w:r>
          </w:p>
        </w:tc>
        <w:tc>
          <w:tcPr>
            <w:tcW w:w="56.70pt" w:type="dxa"/>
            <w:tcBorders>
              <w:top w:val="nil"/>
              <w:start w:val="nil"/>
              <w:bottom w:val="nil"/>
              <w:end w:val="nil"/>
            </w:tcBorders>
          </w:tcPr>
          <w:p w14:paraId="26CCC706" w14:textId="77777777" w:rsidR="00EC2A4C" w:rsidRPr="005F7EB0" w:rsidRDefault="00EC2A4C" w:rsidP="00D7683E">
            <w:pPr>
              <w:pStyle w:val="TAL"/>
              <w:rPr>
                <w:lang w:eastAsia="en-US"/>
              </w:rPr>
            </w:pPr>
          </w:p>
        </w:tc>
      </w:tr>
      <w:tr w:rsidR="00EC2A4C" w:rsidRPr="005F7EB0" w14:paraId="1B9C7CA7" w14:textId="77777777" w:rsidTr="00D7683E">
        <w:trPr>
          <w:cantSplit/>
          <w:jc w:val="center"/>
        </w:trPr>
        <w:tc>
          <w:tcPr>
            <w:tcW w:w="283.60pt" w:type="dxa"/>
            <w:gridSpan w:val="8"/>
            <w:tcBorders>
              <w:top w:val="nil"/>
              <w:start w:val="single" w:sz="4" w:space="0" w:color="auto"/>
              <w:bottom w:val="single" w:sz="4" w:space="0" w:color="auto"/>
              <w:end w:val="single" w:sz="4" w:space="0" w:color="auto"/>
            </w:tcBorders>
          </w:tcPr>
          <w:p w14:paraId="14CFF811" w14:textId="77777777" w:rsidR="00EC2A4C" w:rsidRPr="005F7EB0" w:rsidRDefault="00EC2A4C" w:rsidP="00D7683E">
            <w:pPr>
              <w:pStyle w:val="TAC"/>
              <w:rPr>
                <w:lang w:eastAsia="en-US"/>
              </w:rPr>
            </w:pPr>
          </w:p>
        </w:tc>
        <w:tc>
          <w:tcPr>
            <w:tcW w:w="56.70pt" w:type="dxa"/>
            <w:tcBorders>
              <w:top w:val="nil"/>
              <w:start w:val="nil"/>
              <w:bottom w:val="nil"/>
              <w:end w:val="nil"/>
            </w:tcBorders>
          </w:tcPr>
          <w:p w14:paraId="096C5243" w14:textId="77777777" w:rsidR="00EC2A4C" w:rsidRPr="005F7EB0" w:rsidRDefault="00EC2A4C" w:rsidP="00D7683E">
            <w:pPr>
              <w:pStyle w:val="TAL"/>
              <w:rPr>
                <w:lang w:eastAsia="en-US"/>
              </w:rPr>
            </w:pPr>
            <w:r w:rsidRPr="005F7EB0">
              <w:rPr>
                <w:lang w:eastAsia="en-US"/>
              </w:rPr>
              <w:t>octet n</w:t>
            </w:r>
          </w:p>
        </w:tc>
      </w:tr>
    </w:tbl>
    <w:p w14:paraId="5D66E1DE" w14:textId="77777777" w:rsidR="00EC2A4C" w:rsidRPr="00BD0557" w:rsidRDefault="00EC2A4C" w:rsidP="00EC2A4C">
      <w:pPr>
        <w:pStyle w:val="TF"/>
      </w:pPr>
      <w:r w:rsidRPr="00BD0557">
        <w:t>Figure</w:t>
      </w:r>
      <w:r w:rsidRPr="00BD0557">
        <w:rPr>
          <w:rFonts w:eastAsia="Malgun Gothic"/>
        </w:rPr>
        <w:t> </w:t>
      </w:r>
      <w:r>
        <w:t>9</w:t>
      </w:r>
      <w:r w:rsidRPr="00BD0557">
        <w:t>.1</w:t>
      </w:r>
      <w:r w:rsidR="00137FBE">
        <w:t>.1</w:t>
      </w:r>
      <w:r w:rsidRPr="00BD0557">
        <w:t>.</w:t>
      </w:r>
      <w:r>
        <w:t>2</w:t>
      </w:r>
      <w:r w:rsidRPr="00BD0557">
        <w:t xml:space="preserve">: General message organization example for a </w:t>
      </w:r>
      <w:r>
        <w:t>security protected</w:t>
      </w:r>
      <w:r w:rsidRPr="00BD0557">
        <w:t xml:space="preserve"> 5GS NAS message</w:t>
      </w:r>
    </w:p>
    <w:p w14:paraId="4EF3DB43" w14:textId="77777777" w:rsidR="004C63F2" w:rsidRPr="00E87A02" w:rsidRDefault="004C63F2" w:rsidP="004C63F2">
      <w:r w:rsidRPr="00E87A02">
        <w:t>Unless specified otherwise in the message descriptions of clause </w:t>
      </w:r>
      <w:r>
        <w:t>8</w:t>
      </w:r>
      <w:r w:rsidRPr="00E87A02">
        <w:t xml:space="preserve"> and </w:t>
      </w:r>
      <w:r w:rsidR="002B284A">
        <w:t>annex</w:t>
      </w:r>
      <w:r w:rsidR="002B284A" w:rsidRPr="00E87A02">
        <w:t> </w:t>
      </w:r>
      <w:r w:rsidR="002B284A">
        <w:t>D</w:t>
      </w:r>
      <w:r w:rsidRPr="00E87A02">
        <w:t>, a particular information element shall not be present more than once in a given message.</w:t>
      </w:r>
    </w:p>
    <w:p w14:paraId="7C2F7C77" w14:textId="77777777" w:rsidR="00B22DA8" w:rsidRDefault="00B22DA8" w:rsidP="00B22DA8">
      <w:pPr>
        <w:pStyle w:val="3"/>
      </w:pPr>
      <w:bookmarkStart w:id="305" w:name="_Toc11419801"/>
      <w:r>
        <w:t>9.1.2</w:t>
      </w:r>
      <w:r>
        <w:tab/>
        <w:t>Field format and mapping</w:t>
      </w:r>
      <w:bookmarkEnd w:id="305"/>
    </w:p>
    <w:p w14:paraId="44C6ED59" w14:textId="77777777" w:rsidR="00B22DA8" w:rsidRDefault="00B22DA8" w:rsidP="00B22DA8">
      <w:r>
        <w:t>When a field is contained within a single octet, the lowest numbered bit of the field represents the least significant</w:t>
      </w:r>
      <w:r w:rsidRPr="00DD5500">
        <w:t xml:space="preserve"> </w:t>
      </w:r>
      <w:r>
        <w:t>bit.</w:t>
      </w:r>
    </w:p>
    <w:p w14:paraId="1E8C3C96" w14:textId="77777777" w:rsidR="004C63F2" w:rsidRPr="00E87A02" w:rsidRDefault="004C63F2" w:rsidP="004C63F2">
      <w:r w:rsidRPr="00E87A02">
        <w:t xml:space="preserve">When a field extends over more than one octet, the order of bit values progressively decreases as the octet number increases. </w:t>
      </w:r>
      <w:r w:rsidR="00B22DA8">
        <w:t>In that part of the field contained in a given octet, the lowest numbered bit represents the</w:t>
      </w:r>
      <w:r w:rsidR="00B22DA8" w:rsidRPr="003168A2">
        <w:t xml:space="preserve"> </w:t>
      </w:r>
      <w:r w:rsidR="00B22DA8">
        <w:t>least significant</w:t>
      </w:r>
      <w:r w:rsidR="00B22DA8" w:rsidRPr="00DD5500">
        <w:t xml:space="preserve"> </w:t>
      </w:r>
      <w:r w:rsidR="00B22DA8">
        <w:t xml:space="preserve">bit. </w:t>
      </w:r>
      <w:r w:rsidR="0089181C" w:rsidRPr="003168A2">
        <w:t xml:space="preserve">The </w:t>
      </w:r>
      <w:r w:rsidR="0089181C">
        <w:rPr>
          <w:rFonts w:hint="eastAsia"/>
          <w:lang w:eastAsia="zh-CN"/>
        </w:rPr>
        <w:t>mos</w:t>
      </w:r>
      <w:r w:rsidR="0089181C" w:rsidRPr="003168A2">
        <w:t xml:space="preserve">t significant bit of the field is represented by the </w:t>
      </w:r>
      <w:r w:rsidR="0089181C">
        <w:rPr>
          <w:rFonts w:hint="eastAsia"/>
          <w:lang w:eastAsia="zh-CN"/>
        </w:rPr>
        <w:t>highest</w:t>
      </w:r>
      <w:r w:rsidR="0089181C" w:rsidRPr="003168A2">
        <w:t xml:space="preserve"> numbered bit of the </w:t>
      </w:r>
      <w:r w:rsidR="0089181C">
        <w:rPr>
          <w:rFonts w:hint="eastAsia"/>
          <w:lang w:eastAsia="zh-CN"/>
        </w:rPr>
        <w:t>lowest</w:t>
      </w:r>
      <w:r w:rsidR="0089181C" w:rsidRPr="003168A2">
        <w:t xml:space="preserve"> numbered octet of the field.</w:t>
      </w:r>
      <w:r w:rsidR="0089181C">
        <w:rPr>
          <w:rFonts w:hint="eastAsia"/>
          <w:lang w:eastAsia="zh-CN"/>
        </w:rPr>
        <w:t xml:space="preserve"> </w:t>
      </w:r>
      <w:r w:rsidRPr="00E87A02">
        <w:t>The least significant bit of the field is represented by the lowest numbered bit of the highest numbered octet of the field.</w:t>
      </w:r>
    </w:p>
    <w:p w14:paraId="04FD0463" w14:textId="77777777" w:rsidR="00B22DA8" w:rsidRDefault="00B22DA8" w:rsidP="00B22DA8">
      <w:r>
        <w:t xml:space="preserve">For example, a bit number can be identified as a couple (o, b) where o is the octet number and b is the relative bit number within the octet. Figure 9.1.2.1 illustrates a field that spans from bit (1, 3) to bit (2, 7). The </w:t>
      </w:r>
      <w:r>
        <w:rPr>
          <w:lang w:eastAsia="zh-CN"/>
        </w:rPr>
        <w:t>mos</w:t>
      </w:r>
      <w:r>
        <w:t>t significant bit of the field is mapped on bit (1, 3) and the least significant</w:t>
      </w:r>
      <w:r w:rsidRPr="00DD5500">
        <w:t xml:space="preserve"> </w:t>
      </w:r>
      <w:r>
        <w:t>bit is mapped on bit (2, 7).</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417"/>
      </w:tblGrid>
      <w:tr w:rsidR="00B22DA8" w:rsidRPr="00131129" w14:paraId="05CD8D6A" w14:textId="77777777" w:rsidTr="00572236">
        <w:trPr>
          <w:cantSplit/>
          <w:jc w:val="center"/>
        </w:trPr>
        <w:tc>
          <w:tcPr>
            <w:tcW w:w="35.45pt" w:type="dxa"/>
            <w:tcBorders>
              <w:top w:val="nil"/>
              <w:start w:val="nil"/>
              <w:bottom w:val="single" w:sz="4" w:space="0" w:color="auto"/>
              <w:end w:val="nil"/>
            </w:tcBorders>
          </w:tcPr>
          <w:p w14:paraId="799DFEC9" w14:textId="77777777" w:rsidR="00B22DA8" w:rsidRPr="00131129" w:rsidRDefault="00B22DA8" w:rsidP="00572236">
            <w:pPr>
              <w:pStyle w:val="TAC"/>
            </w:pPr>
            <w:r w:rsidRPr="00131129">
              <w:t>8</w:t>
            </w:r>
          </w:p>
        </w:tc>
        <w:tc>
          <w:tcPr>
            <w:tcW w:w="35.45pt" w:type="dxa"/>
            <w:tcBorders>
              <w:top w:val="nil"/>
              <w:start w:val="nil"/>
              <w:bottom w:val="single" w:sz="4" w:space="0" w:color="auto"/>
              <w:end w:val="nil"/>
            </w:tcBorders>
          </w:tcPr>
          <w:p w14:paraId="3D446765" w14:textId="77777777" w:rsidR="00B22DA8" w:rsidRPr="00131129" w:rsidRDefault="00B22DA8" w:rsidP="00572236">
            <w:pPr>
              <w:pStyle w:val="TAC"/>
            </w:pPr>
            <w:r w:rsidRPr="00131129">
              <w:t>7</w:t>
            </w:r>
          </w:p>
        </w:tc>
        <w:tc>
          <w:tcPr>
            <w:tcW w:w="35.45pt" w:type="dxa"/>
            <w:tcBorders>
              <w:top w:val="nil"/>
              <w:start w:val="nil"/>
              <w:bottom w:val="single" w:sz="4" w:space="0" w:color="auto"/>
              <w:end w:val="nil"/>
            </w:tcBorders>
          </w:tcPr>
          <w:p w14:paraId="043F69A2" w14:textId="77777777" w:rsidR="00B22DA8" w:rsidRPr="00131129" w:rsidRDefault="00B22DA8" w:rsidP="00572236">
            <w:pPr>
              <w:pStyle w:val="TAC"/>
            </w:pPr>
            <w:r w:rsidRPr="00131129">
              <w:t>6</w:t>
            </w:r>
          </w:p>
        </w:tc>
        <w:tc>
          <w:tcPr>
            <w:tcW w:w="35.45pt" w:type="dxa"/>
            <w:tcBorders>
              <w:top w:val="nil"/>
              <w:start w:val="nil"/>
              <w:bottom w:val="single" w:sz="4" w:space="0" w:color="auto"/>
              <w:end w:val="nil"/>
            </w:tcBorders>
          </w:tcPr>
          <w:p w14:paraId="0FC41A76" w14:textId="77777777" w:rsidR="00B22DA8" w:rsidRPr="00131129" w:rsidRDefault="00B22DA8" w:rsidP="00572236">
            <w:pPr>
              <w:pStyle w:val="TAC"/>
            </w:pPr>
            <w:r w:rsidRPr="00131129">
              <w:t>5</w:t>
            </w:r>
          </w:p>
        </w:tc>
        <w:tc>
          <w:tcPr>
            <w:tcW w:w="35.45pt" w:type="dxa"/>
            <w:tcBorders>
              <w:top w:val="nil"/>
              <w:start w:val="nil"/>
              <w:bottom w:val="single" w:sz="4" w:space="0" w:color="auto"/>
              <w:end w:val="nil"/>
            </w:tcBorders>
          </w:tcPr>
          <w:p w14:paraId="7137D397" w14:textId="77777777" w:rsidR="00B22DA8" w:rsidRPr="00131129" w:rsidRDefault="00B22DA8" w:rsidP="00572236">
            <w:pPr>
              <w:pStyle w:val="TAC"/>
            </w:pPr>
            <w:r w:rsidRPr="00131129">
              <w:t>4</w:t>
            </w:r>
          </w:p>
        </w:tc>
        <w:tc>
          <w:tcPr>
            <w:tcW w:w="35.45pt" w:type="dxa"/>
            <w:tcBorders>
              <w:top w:val="nil"/>
              <w:start w:val="nil"/>
              <w:bottom w:val="single" w:sz="4" w:space="0" w:color="auto"/>
              <w:end w:val="nil"/>
            </w:tcBorders>
          </w:tcPr>
          <w:p w14:paraId="05BD46F0" w14:textId="77777777" w:rsidR="00B22DA8" w:rsidRPr="00131129" w:rsidRDefault="00B22DA8" w:rsidP="00572236">
            <w:pPr>
              <w:pStyle w:val="TAC"/>
            </w:pPr>
            <w:r w:rsidRPr="00131129">
              <w:t>3</w:t>
            </w:r>
          </w:p>
        </w:tc>
        <w:tc>
          <w:tcPr>
            <w:tcW w:w="35.45pt" w:type="dxa"/>
            <w:tcBorders>
              <w:top w:val="nil"/>
              <w:start w:val="nil"/>
              <w:bottom w:val="single" w:sz="4" w:space="0" w:color="auto"/>
              <w:end w:val="nil"/>
            </w:tcBorders>
          </w:tcPr>
          <w:p w14:paraId="49571B10" w14:textId="77777777" w:rsidR="00B22DA8" w:rsidRPr="00131129" w:rsidRDefault="00B22DA8" w:rsidP="00572236">
            <w:pPr>
              <w:pStyle w:val="TAC"/>
            </w:pPr>
            <w:r w:rsidRPr="00131129">
              <w:t>2</w:t>
            </w:r>
          </w:p>
        </w:tc>
        <w:tc>
          <w:tcPr>
            <w:tcW w:w="35.45pt" w:type="dxa"/>
            <w:tcBorders>
              <w:top w:val="nil"/>
              <w:start w:val="nil"/>
              <w:bottom w:val="single" w:sz="4" w:space="0" w:color="auto"/>
              <w:end w:val="nil"/>
            </w:tcBorders>
          </w:tcPr>
          <w:p w14:paraId="2DB5FF4B" w14:textId="77777777" w:rsidR="00B22DA8" w:rsidRPr="00131129" w:rsidRDefault="00B22DA8" w:rsidP="00572236">
            <w:pPr>
              <w:pStyle w:val="TAC"/>
            </w:pPr>
            <w:r w:rsidRPr="00131129">
              <w:t>1</w:t>
            </w:r>
          </w:p>
        </w:tc>
        <w:tc>
          <w:tcPr>
            <w:tcW w:w="70.85pt" w:type="dxa"/>
            <w:tcBorders>
              <w:top w:val="nil"/>
              <w:start w:val="nil"/>
              <w:bottom w:val="nil"/>
              <w:end w:val="nil"/>
            </w:tcBorders>
          </w:tcPr>
          <w:p w14:paraId="3A0FA8DA" w14:textId="77777777" w:rsidR="00B22DA8" w:rsidRPr="00131129" w:rsidRDefault="00B22DA8" w:rsidP="00572236">
            <w:pPr>
              <w:pStyle w:val="TAL"/>
            </w:pPr>
          </w:p>
        </w:tc>
      </w:tr>
      <w:tr w:rsidR="00B22DA8" w:rsidRPr="00131129" w14:paraId="4B2A6B8F" w14:textId="77777777" w:rsidTr="00572236">
        <w:trPr>
          <w:cantSplit/>
          <w:jc w:val="center"/>
        </w:trPr>
        <w:tc>
          <w:tcPr>
            <w:tcW w:w="35.45pt" w:type="dxa"/>
            <w:tcBorders>
              <w:top w:val="single" w:sz="4" w:space="0" w:color="auto"/>
              <w:start w:val="single" w:sz="4" w:space="0" w:color="auto"/>
              <w:bottom w:val="single" w:sz="4" w:space="0" w:color="auto"/>
              <w:end w:val="nil"/>
            </w:tcBorders>
          </w:tcPr>
          <w:p w14:paraId="39B6C34C" w14:textId="77777777" w:rsidR="00B22DA8" w:rsidRPr="00131129" w:rsidRDefault="00B22DA8" w:rsidP="00572236">
            <w:pPr>
              <w:pStyle w:val="TAC"/>
            </w:pPr>
          </w:p>
        </w:tc>
        <w:tc>
          <w:tcPr>
            <w:tcW w:w="35.45pt" w:type="dxa"/>
            <w:tcBorders>
              <w:top w:val="nil"/>
              <w:start w:val="nil"/>
              <w:bottom w:val="single" w:sz="4" w:space="0" w:color="auto"/>
              <w:end w:val="nil"/>
            </w:tcBorders>
          </w:tcPr>
          <w:p w14:paraId="336EFF65" w14:textId="77777777" w:rsidR="00B22DA8" w:rsidRPr="00131129" w:rsidRDefault="00B22DA8" w:rsidP="00572236">
            <w:pPr>
              <w:pStyle w:val="TAC"/>
            </w:pPr>
          </w:p>
        </w:tc>
        <w:tc>
          <w:tcPr>
            <w:tcW w:w="35.45pt" w:type="dxa"/>
            <w:tcBorders>
              <w:top w:val="nil"/>
              <w:start w:val="nil"/>
              <w:bottom w:val="single" w:sz="4" w:space="0" w:color="auto"/>
              <w:end w:val="nil"/>
            </w:tcBorders>
          </w:tcPr>
          <w:p w14:paraId="444895CA" w14:textId="77777777" w:rsidR="00B22DA8" w:rsidRPr="00131129" w:rsidRDefault="00B22DA8" w:rsidP="00572236">
            <w:pPr>
              <w:pStyle w:val="TAC"/>
            </w:pPr>
          </w:p>
        </w:tc>
        <w:tc>
          <w:tcPr>
            <w:tcW w:w="35.45pt" w:type="dxa"/>
            <w:tcBorders>
              <w:top w:val="nil"/>
              <w:start w:val="nil"/>
              <w:bottom w:val="single" w:sz="4" w:space="0" w:color="auto"/>
              <w:end w:val="nil"/>
            </w:tcBorders>
          </w:tcPr>
          <w:p w14:paraId="2FA746E4" w14:textId="77777777" w:rsidR="00B22DA8" w:rsidRPr="00131129" w:rsidRDefault="00B22DA8" w:rsidP="00572236">
            <w:pPr>
              <w:pStyle w:val="TAC"/>
            </w:pPr>
          </w:p>
        </w:tc>
        <w:tc>
          <w:tcPr>
            <w:tcW w:w="35.45pt" w:type="dxa"/>
            <w:tcBorders>
              <w:top w:val="single" w:sz="4" w:space="0" w:color="auto"/>
              <w:start w:val="nil"/>
              <w:bottom w:val="single" w:sz="4" w:space="0" w:color="auto"/>
              <w:end w:val="single" w:sz="4" w:space="0" w:color="auto"/>
            </w:tcBorders>
          </w:tcPr>
          <w:p w14:paraId="3F5770DF" w14:textId="77777777" w:rsidR="00B22DA8" w:rsidRPr="00131129" w:rsidRDefault="00B22DA8" w:rsidP="00572236">
            <w:pPr>
              <w:pStyle w:val="TAC"/>
            </w:pPr>
          </w:p>
        </w:tc>
        <w:tc>
          <w:tcPr>
            <w:tcW w:w="35.45pt" w:type="dxa"/>
            <w:tcBorders>
              <w:top w:val="single" w:sz="4" w:space="0" w:color="auto"/>
              <w:start w:val="single" w:sz="4" w:space="0" w:color="auto"/>
              <w:bottom w:val="single" w:sz="4" w:space="0" w:color="auto"/>
              <w:end w:val="nil"/>
            </w:tcBorders>
          </w:tcPr>
          <w:p w14:paraId="1891DEE6" w14:textId="77777777" w:rsidR="00B22DA8" w:rsidRPr="009A63CE" w:rsidRDefault="00B22DA8" w:rsidP="00572236">
            <w:pPr>
              <w:pStyle w:val="TAC"/>
              <w:spacing w:before="2pt"/>
              <w:rPr>
                <w:sz w:val="20"/>
              </w:rPr>
            </w:pPr>
            <w:r w:rsidRPr="0086317A">
              <w:t>2</w:t>
            </w:r>
            <w:r w:rsidRPr="0086317A">
              <w:rPr>
                <w:vertAlign w:val="superscript"/>
              </w:rPr>
              <w:t>4</w:t>
            </w:r>
          </w:p>
        </w:tc>
        <w:tc>
          <w:tcPr>
            <w:tcW w:w="35.45pt" w:type="dxa"/>
            <w:tcBorders>
              <w:top w:val="nil"/>
              <w:start w:val="nil"/>
              <w:bottom w:val="single" w:sz="4" w:space="0" w:color="auto"/>
              <w:end w:val="nil"/>
            </w:tcBorders>
          </w:tcPr>
          <w:p w14:paraId="2F20E6C3" w14:textId="77777777" w:rsidR="00B22DA8" w:rsidRPr="009A63CE" w:rsidRDefault="00B22DA8" w:rsidP="00572236">
            <w:pPr>
              <w:pStyle w:val="TAC"/>
              <w:spacing w:before="2pt"/>
              <w:rPr>
                <w:sz w:val="20"/>
              </w:rPr>
            </w:pPr>
            <w:r w:rsidRPr="0086317A">
              <w:t>2</w:t>
            </w:r>
            <w:r w:rsidRPr="0086317A">
              <w:rPr>
                <w:vertAlign w:val="superscript"/>
              </w:rPr>
              <w:t>3</w:t>
            </w:r>
          </w:p>
        </w:tc>
        <w:tc>
          <w:tcPr>
            <w:tcW w:w="35.45pt" w:type="dxa"/>
            <w:tcBorders>
              <w:top w:val="single" w:sz="4" w:space="0" w:color="auto"/>
              <w:start w:val="nil"/>
              <w:bottom w:val="single" w:sz="4" w:space="0" w:color="auto"/>
              <w:end w:val="single" w:sz="4" w:space="0" w:color="auto"/>
            </w:tcBorders>
          </w:tcPr>
          <w:p w14:paraId="1C418C13" w14:textId="77777777" w:rsidR="00B22DA8" w:rsidRPr="009A63CE" w:rsidRDefault="00B22DA8" w:rsidP="00572236">
            <w:pPr>
              <w:pStyle w:val="TAC"/>
              <w:spacing w:before="2pt"/>
              <w:rPr>
                <w:sz w:val="20"/>
              </w:rPr>
            </w:pPr>
            <w:r w:rsidRPr="0086317A">
              <w:t>2</w:t>
            </w:r>
            <w:r w:rsidRPr="0086317A">
              <w:rPr>
                <w:vertAlign w:val="superscript"/>
              </w:rPr>
              <w:t>2</w:t>
            </w:r>
          </w:p>
        </w:tc>
        <w:tc>
          <w:tcPr>
            <w:tcW w:w="70.85pt" w:type="dxa"/>
            <w:tcBorders>
              <w:top w:val="nil"/>
              <w:start w:val="single" w:sz="4" w:space="0" w:color="auto"/>
              <w:bottom w:val="nil"/>
              <w:end w:val="nil"/>
            </w:tcBorders>
          </w:tcPr>
          <w:p w14:paraId="19A78873" w14:textId="77777777" w:rsidR="00B22DA8" w:rsidRPr="00131129" w:rsidRDefault="00B22DA8" w:rsidP="00572236">
            <w:pPr>
              <w:pStyle w:val="TAL"/>
            </w:pPr>
            <w:r>
              <w:t>1</w:t>
            </w:r>
            <w:r w:rsidRPr="008A48FD">
              <w:rPr>
                <w:vertAlign w:val="superscript"/>
              </w:rPr>
              <w:t>st</w:t>
            </w:r>
            <w:r>
              <w:t xml:space="preserve"> octet of field</w:t>
            </w:r>
          </w:p>
        </w:tc>
      </w:tr>
      <w:tr w:rsidR="00B22DA8" w:rsidRPr="00131129" w14:paraId="26C7003D" w14:textId="77777777" w:rsidTr="00572236">
        <w:trPr>
          <w:cantSplit/>
          <w:jc w:val="center"/>
        </w:trPr>
        <w:tc>
          <w:tcPr>
            <w:tcW w:w="35.45pt" w:type="dxa"/>
            <w:tcBorders>
              <w:top w:val="single" w:sz="4" w:space="0" w:color="auto"/>
              <w:start w:val="single" w:sz="4" w:space="0" w:color="auto"/>
              <w:bottom w:val="single" w:sz="4" w:space="0" w:color="auto"/>
              <w:end w:val="nil"/>
            </w:tcBorders>
          </w:tcPr>
          <w:p w14:paraId="356D273D" w14:textId="77777777" w:rsidR="00B22DA8" w:rsidRPr="001A0400" w:rsidRDefault="00B22DA8" w:rsidP="00572236">
            <w:pPr>
              <w:pStyle w:val="TAC"/>
              <w:spacing w:before="2pt"/>
              <w:rPr>
                <w:sz w:val="20"/>
              </w:rPr>
            </w:pPr>
            <w:r w:rsidRPr="0086317A">
              <w:t>2</w:t>
            </w:r>
            <w:r w:rsidRPr="0086317A">
              <w:rPr>
                <w:vertAlign w:val="superscript"/>
              </w:rPr>
              <w:t>1</w:t>
            </w:r>
          </w:p>
        </w:tc>
        <w:tc>
          <w:tcPr>
            <w:tcW w:w="35.45pt" w:type="dxa"/>
            <w:tcBorders>
              <w:top w:val="single" w:sz="4" w:space="0" w:color="auto"/>
              <w:start w:val="nil"/>
              <w:bottom w:val="single" w:sz="4" w:space="0" w:color="auto"/>
              <w:end w:val="single" w:sz="4" w:space="0" w:color="auto"/>
            </w:tcBorders>
          </w:tcPr>
          <w:p w14:paraId="37872448" w14:textId="77777777" w:rsidR="00B22DA8" w:rsidRPr="001A0400" w:rsidRDefault="00B22DA8" w:rsidP="00572236">
            <w:pPr>
              <w:pStyle w:val="TAC"/>
              <w:spacing w:before="2pt"/>
              <w:rPr>
                <w:sz w:val="20"/>
              </w:rPr>
            </w:pPr>
            <w:r w:rsidRPr="0086317A">
              <w:t>2</w:t>
            </w:r>
            <w:r w:rsidRPr="0086317A">
              <w:rPr>
                <w:vertAlign w:val="superscript"/>
              </w:rPr>
              <w:t>0</w:t>
            </w:r>
          </w:p>
        </w:tc>
        <w:tc>
          <w:tcPr>
            <w:tcW w:w="35.45pt" w:type="dxa"/>
            <w:tcBorders>
              <w:top w:val="single" w:sz="4" w:space="0" w:color="auto"/>
              <w:start w:val="single" w:sz="4" w:space="0" w:color="auto"/>
              <w:bottom w:val="single" w:sz="4" w:space="0" w:color="auto"/>
              <w:end w:val="nil"/>
            </w:tcBorders>
          </w:tcPr>
          <w:p w14:paraId="56879ED1" w14:textId="77777777" w:rsidR="00B22DA8" w:rsidRPr="00131129" w:rsidRDefault="00B22DA8" w:rsidP="00572236">
            <w:pPr>
              <w:pStyle w:val="TAC"/>
            </w:pPr>
          </w:p>
        </w:tc>
        <w:tc>
          <w:tcPr>
            <w:tcW w:w="35.45pt" w:type="dxa"/>
            <w:tcBorders>
              <w:top w:val="nil"/>
              <w:start w:val="nil"/>
              <w:bottom w:val="single" w:sz="4" w:space="0" w:color="auto"/>
              <w:end w:val="nil"/>
            </w:tcBorders>
          </w:tcPr>
          <w:p w14:paraId="2BE4AEC3" w14:textId="77777777" w:rsidR="00B22DA8" w:rsidRPr="00131129" w:rsidRDefault="00B22DA8" w:rsidP="00572236">
            <w:pPr>
              <w:pStyle w:val="TAC"/>
            </w:pPr>
          </w:p>
        </w:tc>
        <w:tc>
          <w:tcPr>
            <w:tcW w:w="35.45pt" w:type="dxa"/>
            <w:tcBorders>
              <w:top w:val="nil"/>
              <w:start w:val="nil"/>
              <w:bottom w:val="single" w:sz="4" w:space="0" w:color="auto"/>
              <w:end w:val="nil"/>
            </w:tcBorders>
          </w:tcPr>
          <w:p w14:paraId="7F114BD3" w14:textId="77777777" w:rsidR="00B22DA8" w:rsidRPr="00131129" w:rsidRDefault="00B22DA8" w:rsidP="00572236">
            <w:pPr>
              <w:pStyle w:val="TAC"/>
            </w:pPr>
          </w:p>
        </w:tc>
        <w:tc>
          <w:tcPr>
            <w:tcW w:w="35.45pt" w:type="dxa"/>
            <w:tcBorders>
              <w:top w:val="nil"/>
              <w:start w:val="nil"/>
              <w:bottom w:val="single" w:sz="4" w:space="0" w:color="auto"/>
              <w:end w:val="nil"/>
            </w:tcBorders>
          </w:tcPr>
          <w:p w14:paraId="5596C773" w14:textId="77777777" w:rsidR="00B22DA8" w:rsidRPr="00131129" w:rsidRDefault="00B22DA8" w:rsidP="00572236">
            <w:pPr>
              <w:pStyle w:val="TAC"/>
            </w:pPr>
          </w:p>
        </w:tc>
        <w:tc>
          <w:tcPr>
            <w:tcW w:w="35.45pt" w:type="dxa"/>
            <w:tcBorders>
              <w:top w:val="nil"/>
              <w:start w:val="nil"/>
              <w:bottom w:val="single" w:sz="4" w:space="0" w:color="auto"/>
              <w:end w:val="nil"/>
            </w:tcBorders>
          </w:tcPr>
          <w:p w14:paraId="146E72E7" w14:textId="77777777" w:rsidR="00B22DA8" w:rsidRPr="00131129" w:rsidRDefault="00B22DA8" w:rsidP="00572236">
            <w:pPr>
              <w:pStyle w:val="TAC"/>
            </w:pPr>
          </w:p>
        </w:tc>
        <w:tc>
          <w:tcPr>
            <w:tcW w:w="35.45pt" w:type="dxa"/>
            <w:tcBorders>
              <w:top w:val="single" w:sz="4" w:space="0" w:color="auto"/>
              <w:start w:val="nil"/>
              <w:bottom w:val="single" w:sz="4" w:space="0" w:color="auto"/>
              <w:end w:val="single" w:sz="4" w:space="0" w:color="auto"/>
            </w:tcBorders>
          </w:tcPr>
          <w:p w14:paraId="6C3ABF83" w14:textId="77777777" w:rsidR="00B22DA8" w:rsidRPr="00131129" w:rsidRDefault="00B22DA8" w:rsidP="00572236">
            <w:pPr>
              <w:pStyle w:val="TAC"/>
            </w:pPr>
          </w:p>
        </w:tc>
        <w:tc>
          <w:tcPr>
            <w:tcW w:w="70.85pt" w:type="dxa"/>
            <w:tcBorders>
              <w:top w:val="nil"/>
              <w:start w:val="single" w:sz="4" w:space="0" w:color="auto"/>
              <w:bottom w:val="nil"/>
              <w:end w:val="nil"/>
            </w:tcBorders>
          </w:tcPr>
          <w:p w14:paraId="24D1FC41" w14:textId="77777777" w:rsidR="00B22DA8" w:rsidRPr="00131129" w:rsidRDefault="00B22DA8" w:rsidP="00572236">
            <w:pPr>
              <w:pStyle w:val="TAL"/>
            </w:pPr>
            <w:r>
              <w:t>2</w:t>
            </w:r>
            <w:r w:rsidRPr="002E3C08">
              <w:rPr>
                <w:vertAlign w:val="superscript"/>
              </w:rPr>
              <w:t>nd</w:t>
            </w:r>
            <w:r>
              <w:t xml:space="preserve"> octet of field</w:t>
            </w:r>
          </w:p>
        </w:tc>
      </w:tr>
    </w:tbl>
    <w:p w14:paraId="3B60E799" w14:textId="77777777" w:rsidR="00B22DA8" w:rsidRDefault="00B22DA8" w:rsidP="00B22DA8">
      <w:pPr>
        <w:pStyle w:val="TF"/>
      </w:pPr>
      <w:r>
        <w:t>Figure 9.1.2.1: Field mapping convention</w:t>
      </w:r>
    </w:p>
    <w:p w14:paraId="0FA19E58" w14:textId="77777777" w:rsidR="00A41C5D" w:rsidRPr="00C607F7" w:rsidRDefault="00A41C5D" w:rsidP="00A41C5D">
      <w:pPr>
        <w:pStyle w:val="2"/>
      </w:pPr>
      <w:bookmarkStart w:id="306" w:name="_Toc11419802"/>
      <w:r>
        <w:t>9</w:t>
      </w:r>
      <w:r w:rsidRPr="00C607F7">
        <w:t>.2</w:t>
      </w:r>
      <w:r w:rsidRPr="00C607F7">
        <w:tab/>
      </w:r>
      <w:r w:rsidR="00E271BC">
        <w:t>Extended p</w:t>
      </w:r>
      <w:r w:rsidRPr="00C607F7">
        <w:t xml:space="preserve">rotocol </w:t>
      </w:r>
      <w:r>
        <w:t>d</w:t>
      </w:r>
      <w:r w:rsidRPr="00C607F7">
        <w:t>iscriminator</w:t>
      </w:r>
      <w:bookmarkEnd w:id="306"/>
    </w:p>
    <w:p w14:paraId="46444D91" w14:textId="77777777" w:rsidR="004C63F2" w:rsidRPr="00E87A02" w:rsidRDefault="004C63F2" w:rsidP="004C63F2">
      <w:r w:rsidRPr="00E87A02">
        <w:t>Bits 1 to 8 of the first octet of every 5G</w:t>
      </w:r>
      <w:r>
        <w:t>S NAS</w:t>
      </w:r>
      <w:r w:rsidRPr="00E87A02">
        <w:t xml:space="preserve"> message contain the </w:t>
      </w:r>
      <w:bookmarkStart w:id="307" w:name="OLE_LINK23"/>
      <w:r>
        <w:t>E</w:t>
      </w:r>
      <w:r w:rsidRPr="00E87A02">
        <w:t xml:space="preserve">xtended </w:t>
      </w:r>
      <w:r>
        <w:t>p</w:t>
      </w:r>
      <w:r w:rsidRPr="00E87A02">
        <w:t xml:space="preserve">rotocol </w:t>
      </w:r>
      <w:r>
        <w:t>d</w:t>
      </w:r>
      <w:r w:rsidRPr="00E87A02">
        <w:t>iscriminator (EPD)</w:t>
      </w:r>
      <w:bookmarkEnd w:id="307"/>
      <w:r w:rsidRPr="00E87A02">
        <w:t xml:space="preserve"> IE. The EPD and its use are defined in 3GPP TS 24.007 [</w:t>
      </w:r>
      <w:r w:rsidR="00B5047D">
        <w:t>11</w:t>
      </w:r>
      <w:r w:rsidRPr="00E87A02">
        <w:t>].</w:t>
      </w:r>
      <w:r w:rsidR="00EC2A4C" w:rsidRPr="009A6560">
        <w:t xml:space="preserve"> The </w:t>
      </w:r>
      <w:r w:rsidR="00EC2A4C">
        <w:t xml:space="preserve">extended </w:t>
      </w:r>
      <w:r w:rsidR="00EC2A4C" w:rsidRPr="009A6560">
        <w:t>protocol discriminator in the header (see 3GPP</w:t>
      </w:r>
      <w:r w:rsidR="00EC2A4C">
        <w:t> </w:t>
      </w:r>
      <w:r w:rsidR="00EC2A4C" w:rsidRPr="009A6560">
        <w:t>TS</w:t>
      </w:r>
      <w:r w:rsidR="00EC2A4C">
        <w:t> </w:t>
      </w:r>
      <w:r w:rsidR="00EC2A4C" w:rsidRPr="009A6560">
        <w:t>24.007</w:t>
      </w:r>
      <w:r w:rsidR="00EC2A4C">
        <w:t> </w:t>
      </w:r>
      <w:r w:rsidR="00EC2A4C" w:rsidRPr="009A6560">
        <w:t>[</w:t>
      </w:r>
      <w:r w:rsidR="00B5047D">
        <w:t>11</w:t>
      </w:r>
      <w:r w:rsidR="00EC2A4C" w:rsidRPr="009A6560">
        <w:t xml:space="preserve">]) of a security protected </w:t>
      </w:r>
      <w:r w:rsidR="00EC2A4C">
        <w:t xml:space="preserve">5GS </w:t>
      </w:r>
      <w:r w:rsidR="00EC2A4C" w:rsidRPr="009A6560">
        <w:t>NAS message is encoded as "</w:t>
      </w:r>
      <w:r w:rsidR="00EC2A4C" w:rsidRPr="00DD1250">
        <w:t>5GS mobility management messages</w:t>
      </w:r>
      <w:r w:rsidR="00EC2A4C" w:rsidRPr="009A6560">
        <w:t>".</w:t>
      </w:r>
    </w:p>
    <w:p w14:paraId="456084F9" w14:textId="77777777" w:rsidR="00E271BC" w:rsidRPr="00C607F7" w:rsidRDefault="00E271BC" w:rsidP="00E271BC">
      <w:pPr>
        <w:pStyle w:val="2"/>
      </w:pPr>
      <w:bookmarkStart w:id="308" w:name="_Toc11419803"/>
      <w:r>
        <w:t>9.3</w:t>
      </w:r>
      <w:r w:rsidRPr="00C607F7">
        <w:tab/>
      </w:r>
      <w:r>
        <w:t>Security header type</w:t>
      </w:r>
      <w:bookmarkEnd w:id="308"/>
    </w:p>
    <w:p w14:paraId="22DA215F" w14:textId="77777777" w:rsidR="00F67553" w:rsidRDefault="004C63F2" w:rsidP="00F67553">
      <w:r w:rsidRPr="00E87A02">
        <w:t>Bits 1 to 4 of the second octet of every 5GMM message contain the Security header type IE. This IE includes control information related to the security protection of a 5G</w:t>
      </w:r>
      <w:r>
        <w:t>MM</w:t>
      </w:r>
      <w:r w:rsidRPr="00E87A02">
        <w:t xml:space="preserve"> message. The total size of the Security header type IE is 4 bits.</w:t>
      </w:r>
      <w:r w:rsidR="00F67553" w:rsidRPr="00F67553">
        <w:t xml:space="preserve"> </w:t>
      </w:r>
    </w:p>
    <w:p w14:paraId="253EF5FB" w14:textId="77777777" w:rsidR="00F67553" w:rsidRPr="00F1184D" w:rsidRDefault="00F67553" w:rsidP="00F67553">
      <w:r w:rsidRPr="00F1184D">
        <w:t>The Security header type IE can take the values shown in table 9.3.1.</w:t>
      </w:r>
    </w:p>
    <w:p w14:paraId="7B6F680F" w14:textId="77777777" w:rsidR="00F67553" w:rsidRPr="00F1184D" w:rsidRDefault="00F67553" w:rsidP="00F67553">
      <w:pPr>
        <w:pStyle w:val="TH"/>
      </w:pPr>
      <w:r w:rsidRPr="00F1184D">
        <w:lastRenderedPageBreak/>
        <w:t>Table</w:t>
      </w:r>
      <w:r w:rsidRPr="00F1184D">
        <w:rPr>
          <w:lang w:val="en-US"/>
        </w:rPr>
        <w:t> </w:t>
      </w:r>
      <w:r w:rsidRPr="00F1184D">
        <w:t>9.3.1: Security header type</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283"/>
        <w:gridCol w:w="283"/>
        <w:gridCol w:w="5953"/>
      </w:tblGrid>
      <w:tr w:rsidR="00F67553" w:rsidRPr="005F7EB0" w14:paraId="75DA1CF2" w14:textId="77777777" w:rsidTr="00F033ED">
        <w:trPr>
          <w:cantSplit/>
          <w:jc w:val="center"/>
        </w:trPr>
        <w:tc>
          <w:tcPr>
            <w:tcW w:w="354.35pt" w:type="dxa"/>
            <w:gridSpan w:val="5"/>
          </w:tcPr>
          <w:p w14:paraId="7BF80B65" w14:textId="77777777" w:rsidR="00F67553" w:rsidRPr="005F7EB0" w:rsidRDefault="00F67553" w:rsidP="00F033ED">
            <w:pPr>
              <w:pStyle w:val="TAL"/>
              <w:rPr>
                <w:lang w:eastAsia="en-US"/>
              </w:rPr>
            </w:pPr>
            <w:r w:rsidRPr="005F7EB0">
              <w:rPr>
                <w:lang w:eastAsia="en-US"/>
              </w:rPr>
              <w:t>Security header type (octet 1)</w:t>
            </w:r>
          </w:p>
        </w:tc>
      </w:tr>
      <w:tr w:rsidR="00F67553" w:rsidRPr="005F7EB0" w14:paraId="4E466973" w14:textId="77777777" w:rsidTr="00F033ED">
        <w:trPr>
          <w:cantSplit/>
          <w:jc w:val="center"/>
        </w:trPr>
        <w:tc>
          <w:tcPr>
            <w:tcW w:w="354.35pt" w:type="dxa"/>
            <w:gridSpan w:val="5"/>
          </w:tcPr>
          <w:p w14:paraId="4B956879" w14:textId="77777777" w:rsidR="00F67553" w:rsidRPr="005F7EB0" w:rsidRDefault="00F67553" w:rsidP="00F033ED">
            <w:pPr>
              <w:pStyle w:val="TAL"/>
              <w:rPr>
                <w:lang w:eastAsia="en-US"/>
              </w:rPr>
            </w:pPr>
          </w:p>
          <w:p w14:paraId="3DD5CDD6" w14:textId="77777777" w:rsidR="00F67553" w:rsidRPr="005F7EB0" w:rsidRDefault="00F67553" w:rsidP="00F033ED">
            <w:pPr>
              <w:pStyle w:val="TAL"/>
              <w:rPr>
                <w:lang w:eastAsia="en-US"/>
              </w:rPr>
            </w:pPr>
            <w:r w:rsidRPr="005F7EB0">
              <w:rPr>
                <w:lang w:eastAsia="en-US"/>
              </w:rPr>
              <w:t>Bits</w:t>
            </w:r>
          </w:p>
        </w:tc>
      </w:tr>
      <w:tr w:rsidR="00F67553" w:rsidRPr="005F7EB0" w14:paraId="46B2553E" w14:textId="77777777" w:rsidTr="00F033ED">
        <w:trPr>
          <w:cantSplit/>
          <w:jc w:val="center"/>
        </w:trPr>
        <w:tc>
          <w:tcPr>
            <w:tcW w:w="14.20pt" w:type="dxa"/>
          </w:tcPr>
          <w:p w14:paraId="7E485164" w14:textId="77777777" w:rsidR="00F67553" w:rsidRPr="005F7EB0" w:rsidRDefault="00F67553" w:rsidP="00F033ED">
            <w:pPr>
              <w:pStyle w:val="TAH"/>
              <w:rPr>
                <w:lang w:eastAsia="en-US"/>
              </w:rPr>
            </w:pPr>
            <w:r w:rsidRPr="005F7EB0">
              <w:rPr>
                <w:lang w:eastAsia="en-US"/>
              </w:rPr>
              <w:t>4</w:t>
            </w:r>
          </w:p>
        </w:tc>
        <w:tc>
          <w:tcPr>
            <w:tcW w:w="14.20pt" w:type="dxa"/>
          </w:tcPr>
          <w:p w14:paraId="376769C2" w14:textId="77777777" w:rsidR="00F67553" w:rsidRPr="005F7EB0" w:rsidRDefault="00F67553" w:rsidP="00F033ED">
            <w:pPr>
              <w:pStyle w:val="TAH"/>
              <w:rPr>
                <w:lang w:eastAsia="en-US"/>
              </w:rPr>
            </w:pPr>
            <w:r w:rsidRPr="005F7EB0">
              <w:rPr>
                <w:lang w:eastAsia="en-US"/>
              </w:rPr>
              <w:t>3</w:t>
            </w:r>
          </w:p>
        </w:tc>
        <w:tc>
          <w:tcPr>
            <w:tcW w:w="14.15pt" w:type="dxa"/>
          </w:tcPr>
          <w:p w14:paraId="1550F7D8" w14:textId="77777777" w:rsidR="00F67553" w:rsidRPr="005F7EB0" w:rsidRDefault="00F67553" w:rsidP="00F033ED">
            <w:pPr>
              <w:pStyle w:val="TAH"/>
              <w:rPr>
                <w:lang w:eastAsia="en-US"/>
              </w:rPr>
            </w:pPr>
            <w:r w:rsidRPr="005F7EB0">
              <w:rPr>
                <w:lang w:eastAsia="en-US"/>
              </w:rPr>
              <w:t>2</w:t>
            </w:r>
          </w:p>
        </w:tc>
        <w:tc>
          <w:tcPr>
            <w:tcW w:w="14.15pt" w:type="dxa"/>
          </w:tcPr>
          <w:p w14:paraId="5E40CE11" w14:textId="77777777" w:rsidR="00F67553" w:rsidRPr="005F7EB0" w:rsidRDefault="00F67553" w:rsidP="00F033ED">
            <w:pPr>
              <w:pStyle w:val="TAH"/>
              <w:rPr>
                <w:lang w:eastAsia="en-US"/>
              </w:rPr>
            </w:pPr>
            <w:r w:rsidRPr="005F7EB0">
              <w:rPr>
                <w:lang w:eastAsia="en-US"/>
              </w:rPr>
              <w:t>1</w:t>
            </w:r>
          </w:p>
        </w:tc>
        <w:tc>
          <w:tcPr>
            <w:tcW w:w="297.65pt" w:type="dxa"/>
          </w:tcPr>
          <w:p w14:paraId="772E4FA5" w14:textId="77777777" w:rsidR="00F67553" w:rsidRPr="005F7EB0" w:rsidRDefault="00F67553" w:rsidP="00F033ED">
            <w:pPr>
              <w:pStyle w:val="TAL"/>
              <w:rPr>
                <w:lang w:eastAsia="en-US"/>
              </w:rPr>
            </w:pPr>
          </w:p>
        </w:tc>
      </w:tr>
      <w:tr w:rsidR="00F67553" w:rsidRPr="005F7EB0" w14:paraId="5D4B4F96" w14:textId="77777777" w:rsidTr="00F033ED">
        <w:trPr>
          <w:cantSplit/>
          <w:jc w:val="center"/>
        </w:trPr>
        <w:tc>
          <w:tcPr>
            <w:tcW w:w="14.20pt" w:type="dxa"/>
          </w:tcPr>
          <w:p w14:paraId="427CFF5E" w14:textId="77777777" w:rsidR="00F67553" w:rsidRPr="005F7EB0" w:rsidRDefault="00F67553" w:rsidP="00F033ED">
            <w:pPr>
              <w:pStyle w:val="TAC"/>
              <w:rPr>
                <w:lang w:eastAsia="en-US"/>
              </w:rPr>
            </w:pPr>
            <w:r w:rsidRPr="005F7EB0">
              <w:rPr>
                <w:lang w:eastAsia="en-US"/>
              </w:rPr>
              <w:t>0</w:t>
            </w:r>
          </w:p>
        </w:tc>
        <w:tc>
          <w:tcPr>
            <w:tcW w:w="14.20pt" w:type="dxa"/>
          </w:tcPr>
          <w:p w14:paraId="505D9CCD" w14:textId="77777777" w:rsidR="00F67553" w:rsidRPr="005F7EB0" w:rsidRDefault="00F67553" w:rsidP="00F033ED">
            <w:pPr>
              <w:pStyle w:val="TAC"/>
              <w:rPr>
                <w:lang w:eastAsia="en-US"/>
              </w:rPr>
            </w:pPr>
            <w:r w:rsidRPr="005F7EB0">
              <w:rPr>
                <w:lang w:eastAsia="en-US"/>
              </w:rPr>
              <w:t>0</w:t>
            </w:r>
          </w:p>
        </w:tc>
        <w:tc>
          <w:tcPr>
            <w:tcW w:w="14.15pt" w:type="dxa"/>
          </w:tcPr>
          <w:p w14:paraId="325554A4" w14:textId="77777777" w:rsidR="00F67553" w:rsidRPr="005F7EB0" w:rsidRDefault="00F67553" w:rsidP="00F033ED">
            <w:pPr>
              <w:pStyle w:val="TAC"/>
              <w:rPr>
                <w:lang w:eastAsia="en-US"/>
              </w:rPr>
            </w:pPr>
            <w:r w:rsidRPr="005F7EB0">
              <w:rPr>
                <w:lang w:eastAsia="en-US"/>
              </w:rPr>
              <w:t>0</w:t>
            </w:r>
          </w:p>
        </w:tc>
        <w:tc>
          <w:tcPr>
            <w:tcW w:w="14.15pt" w:type="dxa"/>
          </w:tcPr>
          <w:p w14:paraId="0E9CEE33" w14:textId="77777777" w:rsidR="00F67553" w:rsidRPr="005F7EB0" w:rsidRDefault="00F67553" w:rsidP="00F033ED">
            <w:pPr>
              <w:pStyle w:val="TAC"/>
              <w:rPr>
                <w:lang w:eastAsia="en-US"/>
              </w:rPr>
            </w:pPr>
            <w:r w:rsidRPr="005F7EB0">
              <w:rPr>
                <w:lang w:eastAsia="en-US"/>
              </w:rPr>
              <w:t>0</w:t>
            </w:r>
          </w:p>
        </w:tc>
        <w:tc>
          <w:tcPr>
            <w:tcW w:w="297.65pt" w:type="dxa"/>
          </w:tcPr>
          <w:p w14:paraId="356ACD1B" w14:textId="77777777" w:rsidR="00F67553" w:rsidRPr="005F7EB0" w:rsidRDefault="00F67553" w:rsidP="00F033ED">
            <w:pPr>
              <w:pStyle w:val="TAL"/>
              <w:rPr>
                <w:lang w:eastAsia="en-US"/>
              </w:rPr>
            </w:pPr>
            <w:r w:rsidRPr="005F7EB0">
              <w:rPr>
                <w:lang w:eastAsia="en-US"/>
              </w:rPr>
              <w:t xml:space="preserve">Plain </w:t>
            </w:r>
            <w:r w:rsidR="00EC2A4C" w:rsidRPr="005F7EB0">
              <w:rPr>
                <w:lang w:eastAsia="en-US"/>
              </w:rPr>
              <w:t xml:space="preserve">5GS </w:t>
            </w:r>
            <w:r w:rsidRPr="005F7EB0">
              <w:rPr>
                <w:lang w:eastAsia="en-US"/>
              </w:rPr>
              <w:t>NAS message, not security protected</w:t>
            </w:r>
          </w:p>
        </w:tc>
      </w:tr>
      <w:tr w:rsidR="00F67553" w:rsidRPr="005F7EB0" w14:paraId="57C1139F" w14:textId="77777777" w:rsidTr="00F033ED">
        <w:trPr>
          <w:cantSplit/>
          <w:jc w:val="center"/>
        </w:trPr>
        <w:tc>
          <w:tcPr>
            <w:tcW w:w="14.20pt" w:type="dxa"/>
          </w:tcPr>
          <w:p w14:paraId="2D3911F9" w14:textId="77777777" w:rsidR="00F67553" w:rsidRPr="005F7EB0" w:rsidRDefault="00F67553" w:rsidP="00F033ED">
            <w:pPr>
              <w:pStyle w:val="TAC"/>
              <w:rPr>
                <w:lang w:eastAsia="en-US"/>
              </w:rPr>
            </w:pPr>
          </w:p>
        </w:tc>
        <w:tc>
          <w:tcPr>
            <w:tcW w:w="14.20pt" w:type="dxa"/>
          </w:tcPr>
          <w:p w14:paraId="01734731" w14:textId="77777777" w:rsidR="00F67553" w:rsidRPr="005F7EB0" w:rsidRDefault="00F67553" w:rsidP="00F033ED">
            <w:pPr>
              <w:pStyle w:val="TAC"/>
              <w:rPr>
                <w:lang w:eastAsia="en-US"/>
              </w:rPr>
            </w:pPr>
          </w:p>
        </w:tc>
        <w:tc>
          <w:tcPr>
            <w:tcW w:w="14.15pt" w:type="dxa"/>
          </w:tcPr>
          <w:p w14:paraId="3E7ECC16" w14:textId="77777777" w:rsidR="00F67553" w:rsidRPr="005F7EB0" w:rsidRDefault="00F67553" w:rsidP="00F033ED">
            <w:pPr>
              <w:pStyle w:val="TAC"/>
              <w:rPr>
                <w:lang w:eastAsia="en-US"/>
              </w:rPr>
            </w:pPr>
          </w:p>
        </w:tc>
        <w:tc>
          <w:tcPr>
            <w:tcW w:w="14.15pt" w:type="dxa"/>
          </w:tcPr>
          <w:p w14:paraId="2168450E" w14:textId="77777777" w:rsidR="00F67553" w:rsidRPr="005F7EB0" w:rsidRDefault="00F67553" w:rsidP="00F033ED">
            <w:pPr>
              <w:pStyle w:val="TAC"/>
              <w:rPr>
                <w:lang w:eastAsia="en-US"/>
              </w:rPr>
            </w:pPr>
          </w:p>
        </w:tc>
        <w:tc>
          <w:tcPr>
            <w:tcW w:w="297.65pt" w:type="dxa"/>
          </w:tcPr>
          <w:p w14:paraId="382DFFF4" w14:textId="77777777" w:rsidR="00F67553" w:rsidRPr="005F7EB0" w:rsidRDefault="00F67553" w:rsidP="00F033ED">
            <w:pPr>
              <w:pStyle w:val="TAL"/>
              <w:rPr>
                <w:lang w:eastAsia="en-US"/>
              </w:rPr>
            </w:pPr>
          </w:p>
        </w:tc>
      </w:tr>
      <w:tr w:rsidR="00F67553" w:rsidRPr="005F7EB0" w14:paraId="0A2DD5ED" w14:textId="77777777" w:rsidTr="00F033ED">
        <w:trPr>
          <w:cantSplit/>
          <w:jc w:val="center"/>
        </w:trPr>
        <w:tc>
          <w:tcPr>
            <w:tcW w:w="14.20pt" w:type="dxa"/>
          </w:tcPr>
          <w:p w14:paraId="251AAEC1" w14:textId="77777777" w:rsidR="00F67553" w:rsidRPr="005F7EB0" w:rsidRDefault="00F67553" w:rsidP="00F033ED">
            <w:pPr>
              <w:pStyle w:val="TAC"/>
              <w:rPr>
                <w:lang w:eastAsia="en-US"/>
              </w:rPr>
            </w:pPr>
          </w:p>
        </w:tc>
        <w:tc>
          <w:tcPr>
            <w:tcW w:w="14.20pt" w:type="dxa"/>
          </w:tcPr>
          <w:p w14:paraId="0BAEDC7C" w14:textId="77777777" w:rsidR="00F67553" w:rsidRPr="005F7EB0" w:rsidRDefault="00F67553" w:rsidP="00F033ED">
            <w:pPr>
              <w:pStyle w:val="TAC"/>
              <w:rPr>
                <w:lang w:eastAsia="en-US"/>
              </w:rPr>
            </w:pPr>
          </w:p>
        </w:tc>
        <w:tc>
          <w:tcPr>
            <w:tcW w:w="14.15pt" w:type="dxa"/>
          </w:tcPr>
          <w:p w14:paraId="4E4D47A1" w14:textId="77777777" w:rsidR="00F67553" w:rsidRPr="005F7EB0" w:rsidRDefault="00F67553" w:rsidP="00F033ED">
            <w:pPr>
              <w:pStyle w:val="TAC"/>
              <w:rPr>
                <w:lang w:eastAsia="en-US"/>
              </w:rPr>
            </w:pPr>
          </w:p>
        </w:tc>
        <w:tc>
          <w:tcPr>
            <w:tcW w:w="14.15pt" w:type="dxa"/>
          </w:tcPr>
          <w:p w14:paraId="05C1C961" w14:textId="77777777" w:rsidR="00F67553" w:rsidRPr="005F7EB0" w:rsidRDefault="00F67553" w:rsidP="00F033ED">
            <w:pPr>
              <w:pStyle w:val="TAC"/>
              <w:rPr>
                <w:lang w:eastAsia="en-US"/>
              </w:rPr>
            </w:pPr>
          </w:p>
        </w:tc>
        <w:tc>
          <w:tcPr>
            <w:tcW w:w="297.65pt" w:type="dxa"/>
          </w:tcPr>
          <w:p w14:paraId="76573233" w14:textId="77777777" w:rsidR="00F67553" w:rsidRPr="005F7EB0" w:rsidRDefault="00F67553" w:rsidP="00F033ED">
            <w:pPr>
              <w:pStyle w:val="TAL"/>
              <w:rPr>
                <w:lang w:eastAsia="en-US"/>
              </w:rPr>
            </w:pPr>
            <w:r w:rsidRPr="005F7EB0">
              <w:rPr>
                <w:lang w:eastAsia="en-US"/>
              </w:rPr>
              <w:t xml:space="preserve">Security protected </w:t>
            </w:r>
            <w:r w:rsidR="00EC2A4C" w:rsidRPr="005F7EB0">
              <w:rPr>
                <w:lang w:eastAsia="en-US"/>
              </w:rPr>
              <w:t xml:space="preserve">5GS </w:t>
            </w:r>
            <w:r w:rsidRPr="005F7EB0">
              <w:rPr>
                <w:lang w:eastAsia="en-US"/>
              </w:rPr>
              <w:t>NAS message:</w:t>
            </w:r>
          </w:p>
        </w:tc>
      </w:tr>
      <w:tr w:rsidR="00F67553" w:rsidRPr="005F7EB0" w14:paraId="3D997A3E" w14:textId="77777777" w:rsidTr="00F033ED">
        <w:trPr>
          <w:cantSplit/>
          <w:jc w:val="center"/>
        </w:trPr>
        <w:tc>
          <w:tcPr>
            <w:tcW w:w="14.20pt" w:type="dxa"/>
          </w:tcPr>
          <w:p w14:paraId="1B74A145" w14:textId="77777777" w:rsidR="00F67553" w:rsidRPr="005F7EB0" w:rsidRDefault="00F67553" w:rsidP="00F033ED">
            <w:pPr>
              <w:pStyle w:val="TAC"/>
              <w:rPr>
                <w:lang w:eastAsia="en-US"/>
              </w:rPr>
            </w:pPr>
            <w:r w:rsidRPr="005F7EB0">
              <w:rPr>
                <w:lang w:eastAsia="en-US"/>
              </w:rPr>
              <w:t>0</w:t>
            </w:r>
          </w:p>
        </w:tc>
        <w:tc>
          <w:tcPr>
            <w:tcW w:w="14.20pt" w:type="dxa"/>
          </w:tcPr>
          <w:p w14:paraId="645B8212" w14:textId="77777777" w:rsidR="00F67553" w:rsidRPr="005F7EB0" w:rsidRDefault="00F67553" w:rsidP="00F033ED">
            <w:pPr>
              <w:pStyle w:val="TAC"/>
              <w:rPr>
                <w:lang w:eastAsia="en-US"/>
              </w:rPr>
            </w:pPr>
            <w:r w:rsidRPr="005F7EB0">
              <w:rPr>
                <w:lang w:eastAsia="en-US"/>
              </w:rPr>
              <w:t>0</w:t>
            </w:r>
          </w:p>
        </w:tc>
        <w:tc>
          <w:tcPr>
            <w:tcW w:w="14.15pt" w:type="dxa"/>
          </w:tcPr>
          <w:p w14:paraId="2599DA9C" w14:textId="77777777" w:rsidR="00F67553" w:rsidRPr="005F7EB0" w:rsidRDefault="00F67553" w:rsidP="00F033ED">
            <w:pPr>
              <w:pStyle w:val="TAC"/>
              <w:rPr>
                <w:lang w:eastAsia="en-US"/>
              </w:rPr>
            </w:pPr>
            <w:r w:rsidRPr="005F7EB0">
              <w:rPr>
                <w:lang w:eastAsia="en-US"/>
              </w:rPr>
              <w:t>0</w:t>
            </w:r>
          </w:p>
        </w:tc>
        <w:tc>
          <w:tcPr>
            <w:tcW w:w="14.15pt" w:type="dxa"/>
          </w:tcPr>
          <w:p w14:paraId="1A6465FF" w14:textId="77777777" w:rsidR="00F67553" w:rsidRPr="005F7EB0" w:rsidRDefault="00F67553" w:rsidP="00F033ED">
            <w:pPr>
              <w:pStyle w:val="TAC"/>
              <w:rPr>
                <w:lang w:eastAsia="en-US"/>
              </w:rPr>
            </w:pPr>
            <w:r w:rsidRPr="005F7EB0">
              <w:rPr>
                <w:lang w:eastAsia="en-US"/>
              </w:rPr>
              <w:t>1</w:t>
            </w:r>
          </w:p>
        </w:tc>
        <w:tc>
          <w:tcPr>
            <w:tcW w:w="297.65pt" w:type="dxa"/>
          </w:tcPr>
          <w:p w14:paraId="18A99A84" w14:textId="77777777" w:rsidR="00F67553" w:rsidRPr="005F7EB0" w:rsidRDefault="00F67553" w:rsidP="00F033ED">
            <w:pPr>
              <w:pStyle w:val="TAL"/>
              <w:rPr>
                <w:lang w:eastAsia="en-US"/>
              </w:rPr>
            </w:pPr>
            <w:r w:rsidRPr="005F7EB0">
              <w:rPr>
                <w:lang w:eastAsia="en-US"/>
              </w:rPr>
              <w:t>Integrity protected</w:t>
            </w:r>
          </w:p>
        </w:tc>
      </w:tr>
      <w:tr w:rsidR="00F67553" w:rsidRPr="005F7EB0" w14:paraId="0003BC2A" w14:textId="77777777" w:rsidTr="00F033ED">
        <w:trPr>
          <w:cantSplit/>
          <w:jc w:val="center"/>
        </w:trPr>
        <w:tc>
          <w:tcPr>
            <w:tcW w:w="14.20pt" w:type="dxa"/>
          </w:tcPr>
          <w:p w14:paraId="43F37085" w14:textId="77777777" w:rsidR="00F67553" w:rsidRPr="005F7EB0" w:rsidRDefault="00F67553" w:rsidP="00F033ED">
            <w:pPr>
              <w:pStyle w:val="TAC"/>
              <w:rPr>
                <w:lang w:eastAsia="en-US"/>
              </w:rPr>
            </w:pPr>
            <w:r w:rsidRPr="005F7EB0">
              <w:rPr>
                <w:lang w:eastAsia="en-US"/>
              </w:rPr>
              <w:t>0</w:t>
            </w:r>
          </w:p>
        </w:tc>
        <w:tc>
          <w:tcPr>
            <w:tcW w:w="14.20pt" w:type="dxa"/>
          </w:tcPr>
          <w:p w14:paraId="6D30698B" w14:textId="77777777" w:rsidR="00F67553" w:rsidRPr="005F7EB0" w:rsidRDefault="00F67553" w:rsidP="00F033ED">
            <w:pPr>
              <w:pStyle w:val="TAC"/>
              <w:rPr>
                <w:lang w:eastAsia="en-US"/>
              </w:rPr>
            </w:pPr>
            <w:r w:rsidRPr="005F7EB0">
              <w:rPr>
                <w:lang w:eastAsia="en-US"/>
              </w:rPr>
              <w:t>0</w:t>
            </w:r>
          </w:p>
        </w:tc>
        <w:tc>
          <w:tcPr>
            <w:tcW w:w="14.15pt" w:type="dxa"/>
          </w:tcPr>
          <w:p w14:paraId="754DE16B" w14:textId="77777777" w:rsidR="00F67553" w:rsidRPr="005F7EB0" w:rsidRDefault="00F67553" w:rsidP="00F033ED">
            <w:pPr>
              <w:pStyle w:val="TAC"/>
              <w:rPr>
                <w:lang w:eastAsia="en-US"/>
              </w:rPr>
            </w:pPr>
            <w:r w:rsidRPr="005F7EB0">
              <w:rPr>
                <w:lang w:eastAsia="en-US"/>
              </w:rPr>
              <w:t>1</w:t>
            </w:r>
          </w:p>
        </w:tc>
        <w:tc>
          <w:tcPr>
            <w:tcW w:w="14.15pt" w:type="dxa"/>
          </w:tcPr>
          <w:p w14:paraId="47CDC3AD" w14:textId="77777777" w:rsidR="00F67553" w:rsidRPr="005F7EB0" w:rsidRDefault="00F67553" w:rsidP="00F033ED">
            <w:pPr>
              <w:pStyle w:val="TAC"/>
              <w:rPr>
                <w:lang w:eastAsia="en-US"/>
              </w:rPr>
            </w:pPr>
            <w:r w:rsidRPr="005F7EB0">
              <w:rPr>
                <w:lang w:eastAsia="en-US"/>
              </w:rPr>
              <w:t>0</w:t>
            </w:r>
          </w:p>
        </w:tc>
        <w:tc>
          <w:tcPr>
            <w:tcW w:w="297.65pt" w:type="dxa"/>
          </w:tcPr>
          <w:p w14:paraId="3BD89CCA" w14:textId="77777777" w:rsidR="00F67553" w:rsidRPr="005F7EB0" w:rsidRDefault="00F67553" w:rsidP="00F033ED">
            <w:pPr>
              <w:pStyle w:val="TAL"/>
              <w:rPr>
                <w:lang w:eastAsia="en-US"/>
              </w:rPr>
            </w:pPr>
            <w:r w:rsidRPr="005F7EB0">
              <w:rPr>
                <w:lang w:eastAsia="en-US"/>
              </w:rPr>
              <w:t>Integrity protected and ciphered</w:t>
            </w:r>
          </w:p>
        </w:tc>
      </w:tr>
      <w:tr w:rsidR="00F67553" w:rsidRPr="005F7EB0" w14:paraId="07FEEA3C" w14:textId="77777777" w:rsidTr="00F033ED">
        <w:trPr>
          <w:cantSplit/>
          <w:jc w:val="center"/>
        </w:trPr>
        <w:tc>
          <w:tcPr>
            <w:tcW w:w="14.20pt" w:type="dxa"/>
          </w:tcPr>
          <w:p w14:paraId="2A565560" w14:textId="77777777" w:rsidR="00F67553" w:rsidRPr="005F7EB0" w:rsidRDefault="00F67553" w:rsidP="00F033ED">
            <w:pPr>
              <w:pStyle w:val="TAC"/>
              <w:rPr>
                <w:lang w:eastAsia="en-US"/>
              </w:rPr>
            </w:pPr>
            <w:r w:rsidRPr="005F7EB0">
              <w:rPr>
                <w:lang w:eastAsia="en-US"/>
              </w:rPr>
              <w:t>0</w:t>
            </w:r>
          </w:p>
        </w:tc>
        <w:tc>
          <w:tcPr>
            <w:tcW w:w="14.20pt" w:type="dxa"/>
          </w:tcPr>
          <w:p w14:paraId="4D160D9B" w14:textId="77777777" w:rsidR="00F67553" w:rsidRPr="005F7EB0" w:rsidRDefault="00F67553" w:rsidP="00F033ED">
            <w:pPr>
              <w:pStyle w:val="TAC"/>
              <w:rPr>
                <w:lang w:eastAsia="en-US"/>
              </w:rPr>
            </w:pPr>
            <w:r w:rsidRPr="005F7EB0">
              <w:rPr>
                <w:lang w:eastAsia="en-US"/>
              </w:rPr>
              <w:t>0</w:t>
            </w:r>
          </w:p>
        </w:tc>
        <w:tc>
          <w:tcPr>
            <w:tcW w:w="14.15pt" w:type="dxa"/>
          </w:tcPr>
          <w:p w14:paraId="6214D0C8" w14:textId="77777777" w:rsidR="00F67553" w:rsidRPr="005F7EB0" w:rsidRDefault="00F67553" w:rsidP="00F033ED">
            <w:pPr>
              <w:pStyle w:val="TAC"/>
              <w:rPr>
                <w:lang w:eastAsia="en-US"/>
              </w:rPr>
            </w:pPr>
            <w:r w:rsidRPr="005F7EB0">
              <w:rPr>
                <w:lang w:eastAsia="en-US"/>
              </w:rPr>
              <w:t>1</w:t>
            </w:r>
          </w:p>
        </w:tc>
        <w:tc>
          <w:tcPr>
            <w:tcW w:w="14.15pt" w:type="dxa"/>
          </w:tcPr>
          <w:p w14:paraId="539A662A" w14:textId="77777777" w:rsidR="00F67553" w:rsidRPr="005F7EB0" w:rsidRDefault="00F67553" w:rsidP="00F033ED">
            <w:pPr>
              <w:pStyle w:val="TAC"/>
              <w:rPr>
                <w:lang w:eastAsia="en-US"/>
              </w:rPr>
            </w:pPr>
            <w:r w:rsidRPr="005F7EB0">
              <w:rPr>
                <w:lang w:eastAsia="en-US"/>
              </w:rPr>
              <w:t>1</w:t>
            </w:r>
          </w:p>
        </w:tc>
        <w:tc>
          <w:tcPr>
            <w:tcW w:w="297.65pt" w:type="dxa"/>
          </w:tcPr>
          <w:p w14:paraId="654E4D78" w14:textId="77777777" w:rsidR="00F67553" w:rsidRPr="005F7EB0" w:rsidRDefault="00F67553" w:rsidP="00A6701B">
            <w:pPr>
              <w:pStyle w:val="TAL"/>
              <w:rPr>
                <w:lang w:eastAsia="en-US"/>
              </w:rPr>
            </w:pPr>
            <w:r w:rsidRPr="005F7EB0">
              <w:rPr>
                <w:lang w:eastAsia="en-US"/>
              </w:rPr>
              <w:t xml:space="preserve">Integrity protected with new 5G </w:t>
            </w:r>
            <w:r w:rsidR="00A6701B" w:rsidRPr="005F7EB0">
              <w:rPr>
                <w:lang w:eastAsia="en-US"/>
              </w:rPr>
              <w:t xml:space="preserve">NAS </w:t>
            </w:r>
            <w:r w:rsidRPr="005F7EB0">
              <w:rPr>
                <w:lang w:eastAsia="en-US"/>
              </w:rPr>
              <w:t>security context (NOTE 1)</w:t>
            </w:r>
          </w:p>
        </w:tc>
      </w:tr>
      <w:tr w:rsidR="00F67553" w:rsidRPr="005F7EB0" w14:paraId="0E2CDA64" w14:textId="77777777" w:rsidTr="00F033ED">
        <w:trPr>
          <w:cantSplit/>
          <w:jc w:val="center"/>
        </w:trPr>
        <w:tc>
          <w:tcPr>
            <w:tcW w:w="14.20pt" w:type="dxa"/>
          </w:tcPr>
          <w:p w14:paraId="596CBA04" w14:textId="77777777" w:rsidR="00F67553" w:rsidRPr="005F7EB0" w:rsidRDefault="00F67553" w:rsidP="00F033ED">
            <w:pPr>
              <w:pStyle w:val="TAC"/>
              <w:rPr>
                <w:lang w:eastAsia="en-US"/>
              </w:rPr>
            </w:pPr>
            <w:r w:rsidRPr="005F7EB0">
              <w:rPr>
                <w:lang w:eastAsia="en-US"/>
              </w:rPr>
              <w:t>0</w:t>
            </w:r>
          </w:p>
        </w:tc>
        <w:tc>
          <w:tcPr>
            <w:tcW w:w="14.20pt" w:type="dxa"/>
          </w:tcPr>
          <w:p w14:paraId="3B290A76" w14:textId="77777777" w:rsidR="00F67553" w:rsidRPr="005F7EB0" w:rsidRDefault="00F67553" w:rsidP="00F033ED">
            <w:pPr>
              <w:pStyle w:val="TAC"/>
              <w:rPr>
                <w:lang w:eastAsia="en-US"/>
              </w:rPr>
            </w:pPr>
            <w:r w:rsidRPr="005F7EB0">
              <w:rPr>
                <w:lang w:eastAsia="en-US"/>
              </w:rPr>
              <w:t>1</w:t>
            </w:r>
          </w:p>
        </w:tc>
        <w:tc>
          <w:tcPr>
            <w:tcW w:w="14.15pt" w:type="dxa"/>
          </w:tcPr>
          <w:p w14:paraId="308336FF" w14:textId="77777777" w:rsidR="00F67553" w:rsidRPr="005F7EB0" w:rsidRDefault="00F67553" w:rsidP="00F033ED">
            <w:pPr>
              <w:pStyle w:val="TAC"/>
              <w:rPr>
                <w:lang w:eastAsia="en-US"/>
              </w:rPr>
            </w:pPr>
            <w:r w:rsidRPr="005F7EB0">
              <w:rPr>
                <w:lang w:eastAsia="en-US"/>
              </w:rPr>
              <w:t>0</w:t>
            </w:r>
          </w:p>
        </w:tc>
        <w:tc>
          <w:tcPr>
            <w:tcW w:w="14.15pt" w:type="dxa"/>
          </w:tcPr>
          <w:p w14:paraId="34E19E38" w14:textId="77777777" w:rsidR="00F67553" w:rsidRPr="005F7EB0" w:rsidRDefault="00F67553" w:rsidP="00F033ED">
            <w:pPr>
              <w:pStyle w:val="TAC"/>
              <w:rPr>
                <w:lang w:eastAsia="en-US"/>
              </w:rPr>
            </w:pPr>
            <w:r w:rsidRPr="005F7EB0">
              <w:rPr>
                <w:lang w:eastAsia="en-US"/>
              </w:rPr>
              <w:t>0</w:t>
            </w:r>
          </w:p>
        </w:tc>
        <w:tc>
          <w:tcPr>
            <w:tcW w:w="297.65pt" w:type="dxa"/>
          </w:tcPr>
          <w:p w14:paraId="4E7F8C0E" w14:textId="77777777" w:rsidR="00F67553" w:rsidRPr="005F7EB0" w:rsidRDefault="00F67553" w:rsidP="00A6701B">
            <w:pPr>
              <w:pStyle w:val="TAL"/>
              <w:rPr>
                <w:lang w:eastAsia="en-US"/>
              </w:rPr>
            </w:pPr>
            <w:r w:rsidRPr="005F7EB0">
              <w:rPr>
                <w:lang w:eastAsia="en-US"/>
              </w:rPr>
              <w:t xml:space="preserve">Integrity protected and ciphered with new 5G </w:t>
            </w:r>
            <w:r w:rsidR="00A6701B" w:rsidRPr="005F7EB0">
              <w:rPr>
                <w:lang w:eastAsia="en-US"/>
              </w:rPr>
              <w:t xml:space="preserve">NAS </w:t>
            </w:r>
            <w:r w:rsidRPr="005F7EB0">
              <w:rPr>
                <w:lang w:eastAsia="en-US"/>
              </w:rPr>
              <w:t>security context (NOTE 2)</w:t>
            </w:r>
          </w:p>
        </w:tc>
      </w:tr>
      <w:tr w:rsidR="00F67553" w:rsidRPr="005F7EB0" w14:paraId="51220EE9" w14:textId="77777777" w:rsidTr="00F033ED">
        <w:trPr>
          <w:cantSplit/>
          <w:jc w:val="center"/>
        </w:trPr>
        <w:tc>
          <w:tcPr>
            <w:tcW w:w="14.20pt" w:type="dxa"/>
          </w:tcPr>
          <w:p w14:paraId="69C2F7FB" w14:textId="77777777" w:rsidR="00F67553" w:rsidRPr="005F7EB0" w:rsidRDefault="00F67553" w:rsidP="00F033ED">
            <w:pPr>
              <w:pStyle w:val="TAC"/>
              <w:rPr>
                <w:lang w:eastAsia="en-US"/>
              </w:rPr>
            </w:pPr>
          </w:p>
        </w:tc>
        <w:tc>
          <w:tcPr>
            <w:tcW w:w="14.20pt" w:type="dxa"/>
          </w:tcPr>
          <w:p w14:paraId="77B04739" w14:textId="77777777" w:rsidR="00F67553" w:rsidRPr="005F7EB0" w:rsidRDefault="00F67553" w:rsidP="00F033ED">
            <w:pPr>
              <w:pStyle w:val="TAC"/>
              <w:rPr>
                <w:lang w:eastAsia="en-US"/>
              </w:rPr>
            </w:pPr>
          </w:p>
        </w:tc>
        <w:tc>
          <w:tcPr>
            <w:tcW w:w="14.15pt" w:type="dxa"/>
          </w:tcPr>
          <w:p w14:paraId="40A95D41" w14:textId="77777777" w:rsidR="00F67553" w:rsidRPr="005F7EB0" w:rsidRDefault="00F67553" w:rsidP="00F033ED">
            <w:pPr>
              <w:pStyle w:val="TAC"/>
              <w:rPr>
                <w:lang w:eastAsia="en-US"/>
              </w:rPr>
            </w:pPr>
          </w:p>
        </w:tc>
        <w:tc>
          <w:tcPr>
            <w:tcW w:w="14.15pt" w:type="dxa"/>
          </w:tcPr>
          <w:p w14:paraId="3C6B50B8" w14:textId="77777777" w:rsidR="00F67553" w:rsidRPr="005F7EB0" w:rsidRDefault="00F67553" w:rsidP="00F033ED">
            <w:pPr>
              <w:pStyle w:val="TAC"/>
              <w:rPr>
                <w:lang w:eastAsia="en-US"/>
              </w:rPr>
            </w:pPr>
          </w:p>
        </w:tc>
        <w:tc>
          <w:tcPr>
            <w:tcW w:w="297.65pt" w:type="dxa"/>
          </w:tcPr>
          <w:p w14:paraId="7C046EF8" w14:textId="77777777" w:rsidR="00F67553" w:rsidRPr="005F7EB0" w:rsidRDefault="00F67553" w:rsidP="00F033ED">
            <w:pPr>
              <w:pStyle w:val="TAL"/>
              <w:rPr>
                <w:lang w:eastAsia="en-US"/>
              </w:rPr>
            </w:pPr>
          </w:p>
        </w:tc>
      </w:tr>
      <w:tr w:rsidR="00F67553" w:rsidRPr="005F7EB0" w14:paraId="605EEDC8" w14:textId="77777777" w:rsidTr="00F033ED">
        <w:trPr>
          <w:cantSplit/>
          <w:jc w:val="center"/>
        </w:trPr>
        <w:tc>
          <w:tcPr>
            <w:tcW w:w="354.35pt" w:type="dxa"/>
            <w:gridSpan w:val="5"/>
          </w:tcPr>
          <w:p w14:paraId="22A2F35D" w14:textId="77777777" w:rsidR="00F67553" w:rsidRPr="005F7EB0" w:rsidRDefault="00F67553" w:rsidP="00F033ED">
            <w:pPr>
              <w:pStyle w:val="TAL"/>
              <w:rPr>
                <w:lang w:eastAsia="en-US"/>
              </w:rPr>
            </w:pPr>
            <w:r w:rsidRPr="005F7EB0">
              <w:rPr>
                <w:lang w:eastAsia="en-US"/>
              </w:rPr>
              <w:t>All other values are reserved.</w:t>
            </w:r>
          </w:p>
        </w:tc>
      </w:tr>
      <w:tr w:rsidR="00F67553" w:rsidRPr="005F7EB0" w14:paraId="69386357" w14:textId="77777777" w:rsidTr="00F033ED">
        <w:trPr>
          <w:cantSplit/>
          <w:jc w:val="center"/>
        </w:trPr>
        <w:tc>
          <w:tcPr>
            <w:tcW w:w="354.35pt" w:type="dxa"/>
            <w:gridSpan w:val="5"/>
          </w:tcPr>
          <w:p w14:paraId="34D4F7EF" w14:textId="77777777" w:rsidR="00F67553" w:rsidRPr="005F7EB0" w:rsidRDefault="00F67553" w:rsidP="00F033ED">
            <w:pPr>
              <w:pStyle w:val="TAL"/>
              <w:rPr>
                <w:lang w:eastAsia="en-US"/>
              </w:rPr>
            </w:pPr>
          </w:p>
        </w:tc>
      </w:tr>
      <w:tr w:rsidR="00F67553" w:rsidRPr="005F7EB0" w14:paraId="509451A2" w14:textId="77777777" w:rsidTr="00F033ED">
        <w:trPr>
          <w:cantSplit/>
          <w:jc w:val="center"/>
        </w:trPr>
        <w:tc>
          <w:tcPr>
            <w:tcW w:w="354.35pt" w:type="dxa"/>
            <w:gridSpan w:val="5"/>
            <w:tcBorders>
              <w:top w:val="single" w:sz="4" w:space="0" w:color="auto"/>
              <w:bottom w:val="single" w:sz="4" w:space="0" w:color="auto"/>
            </w:tcBorders>
          </w:tcPr>
          <w:p w14:paraId="3347E071" w14:textId="77777777" w:rsidR="00F67553" w:rsidRPr="005F7EB0" w:rsidRDefault="00F67553" w:rsidP="00F033ED">
            <w:pPr>
              <w:pStyle w:val="TAN"/>
              <w:rPr>
                <w:lang w:val="en-US" w:eastAsia="en-US"/>
              </w:rPr>
            </w:pPr>
            <w:r w:rsidRPr="005F7EB0">
              <w:rPr>
                <w:lang w:val="en-US" w:eastAsia="en-US"/>
              </w:rPr>
              <w:t>NOTE 1:</w:t>
            </w:r>
            <w:r w:rsidRPr="005F7EB0">
              <w:rPr>
                <w:lang w:val="en-US" w:eastAsia="en-US"/>
              </w:rPr>
              <w:tab/>
              <w:t>This codepoint may be used only for a SECURITY MODE COMMAND message.</w:t>
            </w:r>
          </w:p>
          <w:p w14:paraId="677A0EBD" w14:textId="77777777" w:rsidR="00F67553" w:rsidRPr="005F7EB0" w:rsidRDefault="00F67553" w:rsidP="00F67553">
            <w:pPr>
              <w:pStyle w:val="TAN"/>
              <w:rPr>
                <w:lang w:val="en-US" w:eastAsia="en-US"/>
              </w:rPr>
            </w:pPr>
            <w:r w:rsidRPr="005F7EB0">
              <w:rPr>
                <w:lang w:val="en-US" w:eastAsia="en-US"/>
              </w:rPr>
              <w:t>NOTE 2:</w:t>
            </w:r>
            <w:r w:rsidRPr="005F7EB0">
              <w:rPr>
                <w:lang w:val="en-US" w:eastAsia="en-US"/>
              </w:rPr>
              <w:tab/>
              <w:t>This codepoint may be used only for a SECURITY MODE COMPLETE message.</w:t>
            </w:r>
          </w:p>
        </w:tc>
      </w:tr>
    </w:tbl>
    <w:p w14:paraId="650CA00C" w14:textId="77777777" w:rsidR="00F67553" w:rsidRPr="00F1184D" w:rsidRDefault="00F67553" w:rsidP="00F67553"/>
    <w:p w14:paraId="3064D14A" w14:textId="77777777" w:rsidR="00F67553" w:rsidRPr="00F1184D" w:rsidRDefault="00F67553" w:rsidP="00F67553">
      <w:r>
        <w:t>A 5GM</w:t>
      </w:r>
      <w:r w:rsidRPr="00F1184D">
        <w:t xml:space="preserve">M message received with the security header type encoded as 0000 shall be treated as not security protected, plain </w:t>
      </w:r>
      <w:r w:rsidR="00EC2A4C">
        <w:t xml:space="preserve">5GS </w:t>
      </w:r>
      <w:r w:rsidRPr="00F1184D">
        <w:t>NAS message. A protocol entity sending a not security protect</w:t>
      </w:r>
      <w:r>
        <w:t>ed 5G</w:t>
      </w:r>
      <w:r w:rsidRPr="00F1184D">
        <w:t xml:space="preserve">MM message shall send the message as plain </w:t>
      </w:r>
      <w:r w:rsidR="00EC2A4C">
        <w:t xml:space="preserve">5GS </w:t>
      </w:r>
      <w:r w:rsidRPr="00F1184D">
        <w:t>NAS message and encode the security header type as 0000.</w:t>
      </w:r>
    </w:p>
    <w:p w14:paraId="26BDD110" w14:textId="77777777" w:rsidR="00E271BC" w:rsidRPr="00C607F7" w:rsidRDefault="00E271BC" w:rsidP="00E271BC">
      <w:pPr>
        <w:pStyle w:val="2"/>
      </w:pPr>
      <w:bookmarkStart w:id="309" w:name="_Toc11419804"/>
      <w:r>
        <w:t>9.4</w:t>
      </w:r>
      <w:r w:rsidRPr="00C607F7">
        <w:tab/>
      </w:r>
      <w:r>
        <w:t>PDU session identity</w:t>
      </w:r>
      <w:bookmarkEnd w:id="309"/>
    </w:p>
    <w:p w14:paraId="5B0A09BC" w14:textId="77777777" w:rsidR="005D1BAA" w:rsidRDefault="005D1BAA" w:rsidP="005D1BAA">
      <w:r>
        <w:t>Bits 1 to 8</w:t>
      </w:r>
      <w:r w:rsidRPr="003168A2">
        <w:t xml:space="preserve"> of the </w:t>
      </w:r>
      <w:r w:rsidRPr="00E87A02">
        <w:t xml:space="preserve">second </w:t>
      </w:r>
      <w:r w:rsidRPr="003168A2">
        <w:t xml:space="preserve">octet of every </w:t>
      </w:r>
      <w:r>
        <w:t>5GSM</w:t>
      </w:r>
      <w:r w:rsidRPr="003168A2">
        <w:t xml:space="preserve"> message contain the </w:t>
      </w:r>
      <w:r>
        <w:t>PDU s</w:t>
      </w:r>
      <w:r w:rsidRPr="00B45349">
        <w:t>ession</w:t>
      </w:r>
      <w:r w:rsidRPr="00D64884">
        <w:t xml:space="preserve"> identity</w:t>
      </w:r>
      <w:r w:rsidRPr="003168A2">
        <w:t xml:space="preserve"> IE. </w:t>
      </w:r>
      <w:r w:rsidRPr="008410DC">
        <w:t xml:space="preserve">The </w:t>
      </w:r>
      <w:r>
        <w:t>PDU s</w:t>
      </w:r>
      <w:r w:rsidRPr="00B45349">
        <w:t>ession</w:t>
      </w:r>
      <w:r w:rsidRPr="00D64884">
        <w:t xml:space="preserve"> identity</w:t>
      </w:r>
      <w:r w:rsidRPr="008410DC">
        <w:t xml:space="preserve"> and its use to identify a message flow are defined in </w:t>
      </w:r>
      <w:r w:rsidRPr="003168A2">
        <w:t>3GPP TS 24.007 [</w:t>
      </w:r>
      <w:r w:rsidR="00B5047D">
        <w:t>11</w:t>
      </w:r>
      <w:r w:rsidRPr="003168A2">
        <w:t>]</w:t>
      </w:r>
      <w:r w:rsidRPr="008410DC">
        <w:t>.</w:t>
      </w:r>
    </w:p>
    <w:p w14:paraId="2B24509B" w14:textId="77777777" w:rsidR="00051754" w:rsidRPr="00C607F7" w:rsidRDefault="00051754" w:rsidP="00051754">
      <w:pPr>
        <w:pStyle w:val="2"/>
      </w:pPr>
      <w:bookmarkStart w:id="310" w:name="_Toc11419805"/>
      <w:r>
        <w:t>9.5</w:t>
      </w:r>
      <w:r w:rsidRPr="00C607F7">
        <w:tab/>
      </w:r>
      <w:r>
        <w:t>Spare half octet</w:t>
      </w:r>
      <w:bookmarkEnd w:id="310"/>
    </w:p>
    <w:p w14:paraId="2B3525F3" w14:textId="77777777" w:rsidR="005D1BAA" w:rsidRPr="00E87A02" w:rsidRDefault="006A6865" w:rsidP="005D1BAA">
      <w:r w:rsidRPr="003168A2">
        <w:t>This element</w:t>
      </w:r>
      <w:r>
        <w:t xml:space="preserve"> is used in the description of 5GMM and 5G</w:t>
      </w:r>
      <w:r w:rsidRPr="003168A2">
        <w:t>SM messages when an odd number of half octet type 1 information elements are used. This element is filled with spare bits set to zero and is placed in bits 5 to 8 of the oc</w:t>
      </w:r>
      <w:r>
        <w:t>tet unless otherwise specified</w:t>
      </w:r>
      <w:r w:rsidR="005D1BAA" w:rsidRPr="00E87A02">
        <w:t>.</w:t>
      </w:r>
    </w:p>
    <w:p w14:paraId="30FD9460" w14:textId="77777777" w:rsidR="00051754" w:rsidRPr="00C607F7" w:rsidRDefault="00051754" w:rsidP="00051754">
      <w:pPr>
        <w:pStyle w:val="2"/>
      </w:pPr>
      <w:bookmarkStart w:id="311" w:name="_Toc11419806"/>
      <w:r>
        <w:t>9.6</w:t>
      </w:r>
      <w:r w:rsidRPr="00C607F7">
        <w:tab/>
      </w:r>
      <w:r>
        <w:t>Procedure transaction identity</w:t>
      </w:r>
      <w:bookmarkEnd w:id="311"/>
    </w:p>
    <w:p w14:paraId="0B31EA17" w14:textId="77777777" w:rsidR="005D1BAA" w:rsidRPr="00E87A02" w:rsidRDefault="005D1BAA" w:rsidP="005D1BAA">
      <w:r w:rsidRPr="00E87A02">
        <w:t xml:space="preserve">Bits 1 to 8 of the third octet of every 5GSM message contain the procedure transaction identity. </w:t>
      </w:r>
      <w:r w:rsidR="004E6391" w:rsidRPr="00E87A02">
        <w:t xml:space="preserve">Bits 1 to 8 of the </w:t>
      </w:r>
      <w:r w:rsidR="004E6391">
        <w:t>first</w:t>
      </w:r>
      <w:r w:rsidR="004E6391" w:rsidRPr="00E87A02">
        <w:t xml:space="preserve"> octet of every </w:t>
      </w:r>
      <w:r w:rsidR="004E6391">
        <w:t>UE policy delivery</w:t>
      </w:r>
      <w:r w:rsidR="004E6391" w:rsidRPr="00E87A02">
        <w:t xml:space="preserve"> message contain the procedure transaction identity. </w:t>
      </w:r>
      <w:r w:rsidRPr="00E87A02">
        <w:t>The procedure transaction identity and its use are defined in 3GPP TS 24.007 [</w:t>
      </w:r>
      <w:r w:rsidR="00B5047D">
        <w:t>11</w:t>
      </w:r>
      <w:r w:rsidRPr="00E87A02">
        <w:t>].</w:t>
      </w:r>
    </w:p>
    <w:p w14:paraId="14EE2536" w14:textId="77777777" w:rsidR="00A41C5D" w:rsidRPr="00C607F7" w:rsidRDefault="00A41C5D" w:rsidP="00A41C5D">
      <w:pPr>
        <w:pStyle w:val="2"/>
      </w:pPr>
      <w:bookmarkStart w:id="312" w:name="_Toc11419807"/>
      <w:r>
        <w:t>9</w:t>
      </w:r>
      <w:r w:rsidRPr="00C607F7">
        <w:t>.</w:t>
      </w:r>
      <w:r w:rsidR="00051754">
        <w:t>7</w:t>
      </w:r>
      <w:r w:rsidRPr="00C607F7">
        <w:tab/>
        <w:t xml:space="preserve">Message </w:t>
      </w:r>
      <w:r>
        <w:t>t</w:t>
      </w:r>
      <w:r w:rsidRPr="00C607F7">
        <w:t>ype</w:t>
      </w:r>
      <w:bookmarkEnd w:id="312"/>
    </w:p>
    <w:p w14:paraId="0F164C95" w14:textId="77777777" w:rsidR="00050426" w:rsidRPr="00156E61" w:rsidRDefault="005D1BAA" w:rsidP="00050426">
      <w:r>
        <w:t>The M</w:t>
      </w:r>
      <w:r w:rsidRPr="00E87A02">
        <w:t>essage type IE and its use are defined in 3GPP TS 24.007 [</w:t>
      </w:r>
      <w:r w:rsidR="00B5047D">
        <w:t>11</w:t>
      </w:r>
      <w:r w:rsidRPr="00E87A02">
        <w:t>].</w:t>
      </w:r>
      <w:r w:rsidR="00050426">
        <w:t xml:space="preserve"> Tables 9.7.1 and 9.7</w:t>
      </w:r>
      <w:r w:rsidR="00050426" w:rsidRPr="00156E61">
        <w:t>.2 define the value part of th</w:t>
      </w:r>
      <w:r w:rsidR="00050426">
        <w:t>e message type IE used in the 5G</w:t>
      </w:r>
      <w:r w:rsidR="00050426" w:rsidRPr="00156E61">
        <w:t>S mob</w:t>
      </w:r>
      <w:r w:rsidR="00050426">
        <w:t>ility management protocol and 5G</w:t>
      </w:r>
      <w:r w:rsidR="00050426" w:rsidRPr="00156E61">
        <w:t>S session management protocol.</w:t>
      </w:r>
    </w:p>
    <w:p w14:paraId="658499F0" w14:textId="77777777" w:rsidR="00050426" w:rsidRPr="00156E61" w:rsidRDefault="00050426" w:rsidP="00050426">
      <w:pPr>
        <w:pStyle w:val="TH"/>
      </w:pPr>
      <w:r>
        <w:lastRenderedPageBreak/>
        <w:t>Table</w:t>
      </w:r>
      <w:r w:rsidRPr="00E87A02">
        <w:t> </w:t>
      </w:r>
      <w:r>
        <w:t>9.7.1: Message types for 5G</w:t>
      </w:r>
      <w:r w:rsidRPr="00156E61">
        <w:t>S mobility management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84"/>
        <w:gridCol w:w="284"/>
        <w:gridCol w:w="284"/>
        <w:gridCol w:w="284"/>
        <w:gridCol w:w="284"/>
        <w:gridCol w:w="284"/>
        <w:gridCol w:w="284"/>
        <w:gridCol w:w="284"/>
        <w:gridCol w:w="284"/>
        <w:gridCol w:w="3969"/>
      </w:tblGrid>
      <w:tr w:rsidR="00050426" w:rsidRPr="005F7EB0" w14:paraId="5144B6B7" w14:textId="77777777" w:rsidTr="005F361E">
        <w:trPr>
          <w:cantSplit/>
          <w:jc w:val="center"/>
        </w:trPr>
        <w:tc>
          <w:tcPr>
            <w:tcW w:w="113.60pt" w:type="dxa"/>
            <w:gridSpan w:val="8"/>
            <w:tcBorders>
              <w:top w:val="single" w:sz="4" w:space="0" w:color="auto"/>
              <w:start w:val="single" w:sz="4" w:space="0" w:color="auto"/>
              <w:bottom w:val="nil"/>
              <w:end w:val="nil"/>
            </w:tcBorders>
            <w:hideMark/>
          </w:tcPr>
          <w:p w14:paraId="2B1273AA" w14:textId="77777777" w:rsidR="00050426" w:rsidRPr="005F7EB0" w:rsidRDefault="00050426" w:rsidP="00F033ED">
            <w:pPr>
              <w:pStyle w:val="TAL"/>
              <w:rPr>
                <w:lang w:eastAsia="en-US"/>
              </w:rPr>
            </w:pPr>
            <w:r w:rsidRPr="005F7EB0">
              <w:rPr>
                <w:lang w:eastAsia="en-US"/>
              </w:rPr>
              <w:t>Bits</w:t>
            </w:r>
          </w:p>
        </w:tc>
        <w:tc>
          <w:tcPr>
            <w:tcW w:w="14.20pt" w:type="dxa"/>
            <w:tcBorders>
              <w:top w:val="single" w:sz="4" w:space="0" w:color="auto"/>
              <w:start w:val="nil"/>
              <w:bottom w:val="nil"/>
              <w:end w:val="nil"/>
            </w:tcBorders>
          </w:tcPr>
          <w:p w14:paraId="7DEC14AD" w14:textId="77777777" w:rsidR="00050426" w:rsidRPr="005F7EB0" w:rsidRDefault="00050426" w:rsidP="00F033ED">
            <w:pPr>
              <w:pStyle w:val="TAC"/>
              <w:rPr>
                <w:lang w:eastAsia="en-US"/>
              </w:rPr>
            </w:pPr>
          </w:p>
        </w:tc>
        <w:tc>
          <w:tcPr>
            <w:tcW w:w="198.45pt" w:type="dxa"/>
            <w:tcBorders>
              <w:top w:val="single" w:sz="4" w:space="0" w:color="auto"/>
              <w:start w:val="nil"/>
              <w:bottom w:val="nil"/>
              <w:end w:val="single" w:sz="4" w:space="0" w:color="auto"/>
            </w:tcBorders>
          </w:tcPr>
          <w:p w14:paraId="64E21B78" w14:textId="77777777" w:rsidR="00050426" w:rsidRPr="005F7EB0" w:rsidRDefault="00050426" w:rsidP="00F033ED">
            <w:pPr>
              <w:pStyle w:val="TAL"/>
              <w:rPr>
                <w:lang w:eastAsia="en-US"/>
              </w:rPr>
            </w:pPr>
          </w:p>
        </w:tc>
      </w:tr>
      <w:tr w:rsidR="00050426" w:rsidRPr="005F7EB0" w14:paraId="2706D4B4" w14:textId="77777777" w:rsidTr="005F361E">
        <w:trPr>
          <w:cantSplit/>
          <w:jc w:val="center"/>
        </w:trPr>
        <w:tc>
          <w:tcPr>
            <w:tcW w:w="14.20pt" w:type="dxa"/>
            <w:tcBorders>
              <w:top w:val="nil"/>
              <w:start w:val="single" w:sz="4" w:space="0" w:color="auto"/>
              <w:bottom w:val="nil"/>
              <w:end w:val="nil"/>
            </w:tcBorders>
            <w:hideMark/>
          </w:tcPr>
          <w:p w14:paraId="54226871" w14:textId="77777777" w:rsidR="00050426" w:rsidRPr="005F7EB0" w:rsidRDefault="00050426" w:rsidP="00771B9E">
            <w:pPr>
              <w:pStyle w:val="TAH"/>
            </w:pPr>
            <w:r w:rsidRPr="005F7EB0">
              <w:t>8</w:t>
            </w:r>
          </w:p>
        </w:tc>
        <w:tc>
          <w:tcPr>
            <w:tcW w:w="14.20pt" w:type="dxa"/>
            <w:tcBorders>
              <w:top w:val="nil"/>
              <w:start w:val="nil"/>
              <w:bottom w:val="nil"/>
              <w:end w:val="nil"/>
            </w:tcBorders>
            <w:hideMark/>
          </w:tcPr>
          <w:p w14:paraId="470D8859" w14:textId="77777777" w:rsidR="00050426" w:rsidRPr="005F7EB0" w:rsidRDefault="00050426" w:rsidP="00771B9E">
            <w:pPr>
              <w:pStyle w:val="TAH"/>
            </w:pPr>
            <w:r w:rsidRPr="005F7EB0">
              <w:t>7</w:t>
            </w:r>
          </w:p>
        </w:tc>
        <w:tc>
          <w:tcPr>
            <w:tcW w:w="14.20pt" w:type="dxa"/>
            <w:tcBorders>
              <w:top w:val="nil"/>
              <w:start w:val="nil"/>
              <w:bottom w:val="nil"/>
              <w:end w:val="nil"/>
            </w:tcBorders>
            <w:hideMark/>
          </w:tcPr>
          <w:p w14:paraId="6D349B3E" w14:textId="77777777" w:rsidR="00050426" w:rsidRPr="005F7EB0" w:rsidRDefault="00050426" w:rsidP="00771B9E">
            <w:pPr>
              <w:pStyle w:val="TAH"/>
            </w:pPr>
            <w:r w:rsidRPr="005F7EB0">
              <w:t>6</w:t>
            </w:r>
          </w:p>
        </w:tc>
        <w:tc>
          <w:tcPr>
            <w:tcW w:w="14.20pt" w:type="dxa"/>
            <w:tcBorders>
              <w:top w:val="nil"/>
              <w:start w:val="nil"/>
              <w:bottom w:val="nil"/>
              <w:end w:val="nil"/>
            </w:tcBorders>
            <w:hideMark/>
          </w:tcPr>
          <w:p w14:paraId="16347C5B" w14:textId="77777777" w:rsidR="00050426" w:rsidRPr="005F7EB0" w:rsidRDefault="00050426" w:rsidP="00771B9E">
            <w:pPr>
              <w:pStyle w:val="TAH"/>
            </w:pPr>
            <w:r w:rsidRPr="005F7EB0">
              <w:t>5</w:t>
            </w:r>
          </w:p>
        </w:tc>
        <w:tc>
          <w:tcPr>
            <w:tcW w:w="14.20pt" w:type="dxa"/>
            <w:tcBorders>
              <w:top w:val="nil"/>
              <w:start w:val="nil"/>
              <w:bottom w:val="nil"/>
              <w:end w:val="nil"/>
            </w:tcBorders>
            <w:hideMark/>
          </w:tcPr>
          <w:p w14:paraId="76937903" w14:textId="77777777" w:rsidR="00050426" w:rsidRPr="005F7EB0" w:rsidRDefault="00050426" w:rsidP="00771B9E">
            <w:pPr>
              <w:pStyle w:val="TAH"/>
            </w:pPr>
            <w:r w:rsidRPr="005F7EB0">
              <w:t>4</w:t>
            </w:r>
          </w:p>
        </w:tc>
        <w:tc>
          <w:tcPr>
            <w:tcW w:w="14.20pt" w:type="dxa"/>
            <w:tcBorders>
              <w:top w:val="nil"/>
              <w:start w:val="nil"/>
              <w:bottom w:val="nil"/>
              <w:end w:val="nil"/>
            </w:tcBorders>
            <w:hideMark/>
          </w:tcPr>
          <w:p w14:paraId="12964CA6" w14:textId="77777777" w:rsidR="00050426" w:rsidRPr="005F7EB0" w:rsidRDefault="00050426" w:rsidP="00771B9E">
            <w:pPr>
              <w:pStyle w:val="TAH"/>
            </w:pPr>
            <w:r w:rsidRPr="005F7EB0">
              <w:t>3</w:t>
            </w:r>
          </w:p>
        </w:tc>
        <w:tc>
          <w:tcPr>
            <w:tcW w:w="14.20pt" w:type="dxa"/>
            <w:tcBorders>
              <w:top w:val="nil"/>
              <w:start w:val="nil"/>
              <w:bottom w:val="nil"/>
              <w:end w:val="nil"/>
            </w:tcBorders>
            <w:hideMark/>
          </w:tcPr>
          <w:p w14:paraId="2B0726CA" w14:textId="77777777" w:rsidR="00050426" w:rsidRPr="005F7EB0" w:rsidRDefault="00050426" w:rsidP="00771B9E">
            <w:pPr>
              <w:pStyle w:val="TAH"/>
            </w:pPr>
            <w:r w:rsidRPr="005F7EB0">
              <w:t>2</w:t>
            </w:r>
          </w:p>
        </w:tc>
        <w:tc>
          <w:tcPr>
            <w:tcW w:w="14.20pt" w:type="dxa"/>
            <w:tcBorders>
              <w:top w:val="nil"/>
              <w:start w:val="nil"/>
              <w:bottom w:val="nil"/>
              <w:end w:val="nil"/>
            </w:tcBorders>
            <w:hideMark/>
          </w:tcPr>
          <w:p w14:paraId="4C67ECD9" w14:textId="77777777" w:rsidR="00050426" w:rsidRPr="005F7EB0" w:rsidRDefault="00050426" w:rsidP="00771B9E">
            <w:pPr>
              <w:pStyle w:val="TAH"/>
            </w:pPr>
            <w:r w:rsidRPr="005F7EB0">
              <w:t>1</w:t>
            </w:r>
          </w:p>
        </w:tc>
        <w:tc>
          <w:tcPr>
            <w:tcW w:w="14.20pt" w:type="dxa"/>
            <w:tcBorders>
              <w:top w:val="nil"/>
              <w:start w:val="nil"/>
              <w:bottom w:val="nil"/>
              <w:end w:val="nil"/>
            </w:tcBorders>
          </w:tcPr>
          <w:p w14:paraId="49F61606"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00B7D22E" w14:textId="77777777" w:rsidR="00050426" w:rsidRPr="005F7EB0" w:rsidRDefault="00050426" w:rsidP="00F033ED">
            <w:pPr>
              <w:pStyle w:val="TAL"/>
              <w:rPr>
                <w:lang w:eastAsia="en-US"/>
              </w:rPr>
            </w:pPr>
          </w:p>
        </w:tc>
      </w:tr>
      <w:tr w:rsidR="00050426" w:rsidRPr="005F7EB0" w14:paraId="5012E684" w14:textId="77777777" w:rsidTr="005F361E">
        <w:trPr>
          <w:cantSplit/>
          <w:jc w:val="center"/>
        </w:trPr>
        <w:tc>
          <w:tcPr>
            <w:tcW w:w="14.20pt" w:type="dxa"/>
            <w:tcBorders>
              <w:top w:val="nil"/>
              <w:start w:val="single" w:sz="4" w:space="0" w:color="auto"/>
              <w:bottom w:val="nil"/>
              <w:end w:val="nil"/>
            </w:tcBorders>
          </w:tcPr>
          <w:p w14:paraId="4C1AB464"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7872BBF"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57A5FE39"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616C79F"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2F4DC5B"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6B64E60"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AE97F03"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ABA612A"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2B2E2CA3"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25733708" w14:textId="77777777" w:rsidR="00050426" w:rsidRPr="005F7EB0" w:rsidRDefault="00050426" w:rsidP="00F033ED">
            <w:pPr>
              <w:pStyle w:val="TAL"/>
              <w:rPr>
                <w:lang w:eastAsia="en-US"/>
              </w:rPr>
            </w:pPr>
          </w:p>
        </w:tc>
      </w:tr>
      <w:tr w:rsidR="00050426" w:rsidRPr="005F7EB0" w14:paraId="43F68639" w14:textId="77777777" w:rsidTr="005F361E">
        <w:trPr>
          <w:cantSplit/>
          <w:jc w:val="center"/>
        </w:trPr>
        <w:tc>
          <w:tcPr>
            <w:tcW w:w="14.20pt" w:type="dxa"/>
            <w:tcBorders>
              <w:top w:val="nil"/>
              <w:start w:val="single" w:sz="4" w:space="0" w:color="auto"/>
              <w:bottom w:val="nil"/>
              <w:end w:val="nil"/>
            </w:tcBorders>
            <w:hideMark/>
          </w:tcPr>
          <w:p w14:paraId="0022256B"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902325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4531858"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hideMark/>
          </w:tcPr>
          <w:p w14:paraId="22D9A1D1"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hideMark/>
          </w:tcPr>
          <w:p w14:paraId="12218B19"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hideMark/>
          </w:tcPr>
          <w:p w14:paraId="2BE1EC17"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hideMark/>
          </w:tcPr>
          <w:p w14:paraId="152AF611"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hideMark/>
          </w:tcPr>
          <w:p w14:paraId="2C2E9722"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tcPr>
          <w:p w14:paraId="1268CC98"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597DA382" w14:textId="77777777" w:rsidR="00050426" w:rsidRPr="005F7EB0" w:rsidRDefault="00050426" w:rsidP="00F033ED">
            <w:pPr>
              <w:pStyle w:val="TAL"/>
              <w:rPr>
                <w:lang w:eastAsia="en-US"/>
              </w:rPr>
            </w:pPr>
            <w:r w:rsidRPr="005F7EB0">
              <w:rPr>
                <w:lang w:eastAsia="en-US"/>
              </w:rPr>
              <w:t>5GS mobility management messages</w:t>
            </w:r>
          </w:p>
        </w:tc>
      </w:tr>
      <w:tr w:rsidR="00050426" w:rsidRPr="005F7EB0" w14:paraId="2946277C" w14:textId="77777777" w:rsidTr="005F361E">
        <w:trPr>
          <w:cantSplit/>
          <w:jc w:val="center"/>
        </w:trPr>
        <w:tc>
          <w:tcPr>
            <w:tcW w:w="14.20pt" w:type="dxa"/>
            <w:tcBorders>
              <w:top w:val="nil"/>
              <w:start w:val="single" w:sz="4" w:space="0" w:color="auto"/>
              <w:bottom w:val="nil"/>
              <w:end w:val="nil"/>
            </w:tcBorders>
          </w:tcPr>
          <w:p w14:paraId="638803EF"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740BCFBF"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42DD01F"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6C95E0F1"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4CE379C8"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4DC3CDCA"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6BBA99F1"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70B0B167"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4592AA30"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2697D153" w14:textId="77777777" w:rsidR="00050426" w:rsidRPr="005F7EB0" w:rsidRDefault="00050426" w:rsidP="00F033ED">
            <w:pPr>
              <w:pStyle w:val="TAL"/>
              <w:rPr>
                <w:lang w:eastAsia="en-US"/>
              </w:rPr>
            </w:pPr>
          </w:p>
        </w:tc>
      </w:tr>
      <w:tr w:rsidR="00050426" w:rsidRPr="005F7EB0" w14:paraId="2FFAEE20" w14:textId="77777777" w:rsidTr="005F361E">
        <w:trPr>
          <w:cantSplit/>
          <w:jc w:val="center"/>
        </w:trPr>
        <w:tc>
          <w:tcPr>
            <w:tcW w:w="14.20pt" w:type="dxa"/>
            <w:tcBorders>
              <w:top w:val="nil"/>
              <w:start w:val="single" w:sz="4" w:space="0" w:color="auto"/>
              <w:bottom w:val="nil"/>
              <w:end w:val="nil"/>
            </w:tcBorders>
            <w:hideMark/>
          </w:tcPr>
          <w:p w14:paraId="03657AB8"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721A0EF"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027E49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57940A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7B34C8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48B671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2FE3F4F"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ECF99C2"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0D4A7C13"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7D869B26" w14:textId="77777777" w:rsidR="00050426" w:rsidRPr="005F7EB0" w:rsidRDefault="00050426" w:rsidP="00F033ED">
            <w:pPr>
              <w:pStyle w:val="TAL"/>
              <w:rPr>
                <w:lang w:eastAsia="en-US"/>
              </w:rPr>
            </w:pPr>
            <w:r w:rsidRPr="005F7EB0">
              <w:rPr>
                <w:lang w:eastAsia="en-US"/>
              </w:rPr>
              <w:t>Registration request</w:t>
            </w:r>
          </w:p>
        </w:tc>
      </w:tr>
      <w:tr w:rsidR="00050426" w:rsidRPr="005F7EB0" w14:paraId="1C414BB2" w14:textId="77777777" w:rsidTr="005F361E">
        <w:trPr>
          <w:cantSplit/>
          <w:jc w:val="center"/>
        </w:trPr>
        <w:tc>
          <w:tcPr>
            <w:tcW w:w="14.20pt" w:type="dxa"/>
            <w:tcBorders>
              <w:top w:val="nil"/>
              <w:start w:val="single" w:sz="4" w:space="0" w:color="auto"/>
              <w:bottom w:val="nil"/>
              <w:end w:val="nil"/>
            </w:tcBorders>
            <w:hideMark/>
          </w:tcPr>
          <w:p w14:paraId="488E1C10"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ED774DF"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AAB476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7E03E8D"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0CC56C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A2ADD6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97D681B"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B0F8E8D"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2EDCA0A6"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610BC995" w14:textId="77777777" w:rsidR="00050426" w:rsidRPr="005F7EB0" w:rsidRDefault="00050426" w:rsidP="00F033ED">
            <w:pPr>
              <w:pStyle w:val="TAL"/>
              <w:rPr>
                <w:lang w:eastAsia="en-US"/>
              </w:rPr>
            </w:pPr>
            <w:r w:rsidRPr="005F7EB0">
              <w:rPr>
                <w:lang w:eastAsia="en-US"/>
              </w:rPr>
              <w:t>Registration accept</w:t>
            </w:r>
          </w:p>
        </w:tc>
      </w:tr>
      <w:tr w:rsidR="00050426" w:rsidRPr="005F7EB0" w14:paraId="4E8D6BE4" w14:textId="77777777" w:rsidTr="005F361E">
        <w:trPr>
          <w:cantSplit/>
          <w:jc w:val="center"/>
        </w:trPr>
        <w:tc>
          <w:tcPr>
            <w:tcW w:w="14.20pt" w:type="dxa"/>
            <w:tcBorders>
              <w:top w:val="nil"/>
              <w:start w:val="single" w:sz="4" w:space="0" w:color="auto"/>
              <w:bottom w:val="nil"/>
              <w:end w:val="nil"/>
            </w:tcBorders>
            <w:hideMark/>
          </w:tcPr>
          <w:p w14:paraId="1001BB1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D732983"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60C5D5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36652F0"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578883B9"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B323570"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038CC60"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5E054BAD"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0C350CA9"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6A335694" w14:textId="77777777" w:rsidR="00050426" w:rsidRPr="005F7EB0" w:rsidRDefault="00050426" w:rsidP="00F033ED">
            <w:pPr>
              <w:pStyle w:val="TAL"/>
              <w:rPr>
                <w:lang w:eastAsia="en-US"/>
              </w:rPr>
            </w:pPr>
            <w:r w:rsidRPr="005F7EB0">
              <w:rPr>
                <w:lang w:eastAsia="en-US"/>
              </w:rPr>
              <w:t>Registration complete</w:t>
            </w:r>
          </w:p>
        </w:tc>
      </w:tr>
      <w:tr w:rsidR="00050426" w:rsidRPr="005F7EB0" w14:paraId="01379565" w14:textId="77777777" w:rsidTr="005F361E">
        <w:trPr>
          <w:cantSplit/>
          <w:jc w:val="center"/>
        </w:trPr>
        <w:tc>
          <w:tcPr>
            <w:tcW w:w="14.20pt" w:type="dxa"/>
            <w:tcBorders>
              <w:top w:val="nil"/>
              <w:start w:val="single" w:sz="4" w:space="0" w:color="auto"/>
              <w:bottom w:val="nil"/>
              <w:end w:val="nil"/>
            </w:tcBorders>
            <w:hideMark/>
          </w:tcPr>
          <w:p w14:paraId="2270FAE6"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35600B3"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565C73D"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5C9964C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3BCC6D9"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C25130C"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558B79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788A61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40580EE7"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0D409242" w14:textId="77777777" w:rsidR="00050426" w:rsidRPr="005F7EB0" w:rsidRDefault="00050426" w:rsidP="00F033ED">
            <w:pPr>
              <w:pStyle w:val="TAL"/>
              <w:rPr>
                <w:lang w:eastAsia="en-US"/>
              </w:rPr>
            </w:pPr>
            <w:r w:rsidRPr="005F7EB0">
              <w:rPr>
                <w:lang w:eastAsia="en-US"/>
              </w:rPr>
              <w:t>Registration reject</w:t>
            </w:r>
          </w:p>
        </w:tc>
      </w:tr>
      <w:tr w:rsidR="00050426" w:rsidRPr="005F7EB0" w14:paraId="763E781A" w14:textId="77777777" w:rsidTr="005F361E">
        <w:trPr>
          <w:cantSplit/>
          <w:jc w:val="center"/>
        </w:trPr>
        <w:tc>
          <w:tcPr>
            <w:tcW w:w="14.20pt" w:type="dxa"/>
            <w:tcBorders>
              <w:top w:val="nil"/>
              <w:start w:val="single" w:sz="4" w:space="0" w:color="auto"/>
              <w:bottom w:val="nil"/>
              <w:end w:val="nil"/>
            </w:tcBorders>
            <w:hideMark/>
          </w:tcPr>
          <w:p w14:paraId="4C6AE5A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BF85C8F"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2039DAF"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FC52435"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90AD2BA"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5F4322BA"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D982EC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246A59D"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2B4C4969"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28A8FEAA" w14:textId="77777777" w:rsidR="00050426" w:rsidRPr="005F7EB0" w:rsidRDefault="00050426" w:rsidP="00F033ED">
            <w:pPr>
              <w:pStyle w:val="TAL"/>
              <w:rPr>
                <w:lang w:eastAsia="en-US"/>
              </w:rPr>
            </w:pPr>
            <w:r w:rsidRPr="005F7EB0">
              <w:rPr>
                <w:lang w:eastAsia="en-US"/>
              </w:rPr>
              <w:t>Deregistration request (UE originating)</w:t>
            </w:r>
          </w:p>
        </w:tc>
      </w:tr>
      <w:tr w:rsidR="00050426" w:rsidRPr="005F7EB0" w14:paraId="27D03AF8" w14:textId="77777777" w:rsidTr="005F361E">
        <w:trPr>
          <w:cantSplit/>
          <w:jc w:val="center"/>
        </w:trPr>
        <w:tc>
          <w:tcPr>
            <w:tcW w:w="14.20pt" w:type="dxa"/>
            <w:tcBorders>
              <w:top w:val="nil"/>
              <w:start w:val="single" w:sz="4" w:space="0" w:color="auto"/>
              <w:bottom w:val="nil"/>
              <w:end w:val="nil"/>
            </w:tcBorders>
            <w:hideMark/>
          </w:tcPr>
          <w:p w14:paraId="55926E10"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D9535F3"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04398D3"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C4A9FB6"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5DDC06B"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72B7E4B"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A98F0A4"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0854A4EA"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3247569D"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75D281F3" w14:textId="77777777" w:rsidR="00050426" w:rsidRPr="005F7EB0" w:rsidRDefault="00050426" w:rsidP="00F033ED">
            <w:pPr>
              <w:pStyle w:val="TAL"/>
              <w:rPr>
                <w:lang w:eastAsia="en-US"/>
              </w:rPr>
            </w:pPr>
            <w:r w:rsidRPr="005F7EB0">
              <w:rPr>
                <w:lang w:eastAsia="en-US"/>
              </w:rPr>
              <w:t>Deregistration accept (UE originating)</w:t>
            </w:r>
          </w:p>
        </w:tc>
      </w:tr>
      <w:tr w:rsidR="00050426" w:rsidRPr="005F7EB0" w14:paraId="032198BE" w14:textId="77777777" w:rsidTr="005F361E">
        <w:trPr>
          <w:cantSplit/>
          <w:jc w:val="center"/>
        </w:trPr>
        <w:tc>
          <w:tcPr>
            <w:tcW w:w="14.20pt" w:type="dxa"/>
            <w:tcBorders>
              <w:top w:val="nil"/>
              <w:start w:val="single" w:sz="4" w:space="0" w:color="auto"/>
              <w:bottom w:val="nil"/>
              <w:end w:val="nil"/>
            </w:tcBorders>
          </w:tcPr>
          <w:p w14:paraId="7A7300F3"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28F867B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5CAF674A"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501A683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201DA449"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2C3439DF"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6A9CE013"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1F4D1E5C"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6C9260A6"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4692A71B" w14:textId="77777777" w:rsidR="00050426" w:rsidRPr="005F7EB0" w:rsidRDefault="00050426" w:rsidP="00F033ED">
            <w:pPr>
              <w:pStyle w:val="TAL"/>
              <w:rPr>
                <w:lang w:eastAsia="en-US"/>
              </w:rPr>
            </w:pPr>
            <w:r w:rsidRPr="005F7EB0">
              <w:rPr>
                <w:lang w:eastAsia="en-US"/>
              </w:rPr>
              <w:t>Deregistration request (UE terminated)</w:t>
            </w:r>
          </w:p>
        </w:tc>
      </w:tr>
      <w:tr w:rsidR="00050426" w:rsidRPr="005F7EB0" w14:paraId="2B003C57" w14:textId="77777777" w:rsidTr="005F361E">
        <w:trPr>
          <w:cantSplit/>
          <w:jc w:val="center"/>
        </w:trPr>
        <w:tc>
          <w:tcPr>
            <w:tcW w:w="14.20pt" w:type="dxa"/>
            <w:tcBorders>
              <w:top w:val="nil"/>
              <w:start w:val="single" w:sz="4" w:space="0" w:color="auto"/>
              <w:bottom w:val="nil"/>
              <w:end w:val="nil"/>
            </w:tcBorders>
          </w:tcPr>
          <w:p w14:paraId="3AED7403"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42885967"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03DAABC0"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76FB845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2A11FD04"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0F24477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7DD65ED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24026529"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0AEF88C6"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225ED438" w14:textId="77777777" w:rsidR="00050426" w:rsidRPr="005F7EB0" w:rsidRDefault="00050426" w:rsidP="00F033ED">
            <w:pPr>
              <w:pStyle w:val="TAL"/>
              <w:rPr>
                <w:lang w:eastAsia="en-US"/>
              </w:rPr>
            </w:pPr>
            <w:r w:rsidRPr="005F7EB0">
              <w:rPr>
                <w:lang w:eastAsia="en-US"/>
              </w:rPr>
              <w:t>Deregistration accept (UE terminated)</w:t>
            </w:r>
          </w:p>
        </w:tc>
      </w:tr>
      <w:tr w:rsidR="00050426" w:rsidRPr="005F7EB0" w14:paraId="4096043E" w14:textId="77777777" w:rsidTr="005F361E">
        <w:trPr>
          <w:cantSplit/>
          <w:jc w:val="center"/>
        </w:trPr>
        <w:tc>
          <w:tcPr>
            <w:tcW w:w="14.20pt" w:type="dxa"/>
            <w:tcBorders>
              <w:top w:val="nil"/>
              <w:start w:val="single" w:sz="4" w:space="0" w:color="auto"/>
              <w:bottom w:val="nil"/>
              <w:end w:val="nil"/>
            </w:tcBorders>
          </w:tcPr>
          <w:p w14:paraId="4317A0D5"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7C81F34D"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205FCEB4"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689A171"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9031B8E"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4744F692"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BB40CAA"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556B67F"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6AA3C65B"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27FD6EF2" w14:textId="77777777" w:rsidR="00050426" w:rsidRPr="005F7EB0" w:rsidRDefault="00050426" w:rsidP="00F033ED">
            <w:pPr>
              <w:pStyle w:val="TAL"/>
              <w:rPr>
                <w:lang w:eastAsia="en-US"/>
              </w:rPr>
            </w:pPr>
          </w:p>
        </w:tc>
      </w:tr>
      <w:tr w:rsidR="00050426" w:rsidRPr="005F7EB0" w14:paraId="75186CA9" w14:textId="77777777" w:rsidTr="005F361E">
        <w:trPr>
          <w:cantSplit/>
          <w:jc w:val="center"/>
        </w:trPr>
        <w:tc>
          <w:tcPr>
            <w:tcW w:w="14.20pt" w:type="dxa"/>
            <w:tcBorders>
              <w:top w:val="nil"/>
              <w:start w:val="single" w:sz="4" w:space="0" w:color="auto"/>
              <w:bottom w:val="nil"/>
              <w:end w:val="nil"/>
            </w:tcBorders>
            <w:hideMark/>
          </w:tcPr>
          <w:p w14:paraId="562D9F8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F4EED0B"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01E88C6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515EF0E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24BE10D"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4057D1F"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19E0075"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5843515"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6BF569C0"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40E6E628" w14:textId="77777777" w:rsidR="00050426" w:rsidRPr="005F7EB0" w:rsidRDefault="00050426" w:rsidP="00F033ED">
            <w:pPr>
              <w:pStyle w:val="TAL"/>
              <w:rPr>
                <w:lang w:eastAsia="en-US"/>
              </w:rPr>
            </w:pPr>
            <w:r w:rsidRPr="005F7EB0">
              <w:rPr>
                <w:lang w:eastAsia="en-US"/>
              </w:rPr>
              <w:t>Service request</w:t>
            </w:r>
          </w:p>
        </w:tc>
      </w:tr>
      <w:tr w:rsidR="00050426" w:rsidRPr="005F7EB0" w14:paraId="7DAE03AE" w14:textId="77777777" w:rsidTr="005F361E">
        <w:trPr>
          <w:cantSplit/>
          <w:jc w:val="center"/>
        </w:trPr>
        <w:tc>
          <w:tcPr>
            <w:tcW w:w="14.20pt" w:type="dxa"/>
            <w:tcBorders>
              <w:top w:val="nil"/>
              <w:start w:val="single" w:sz="4" w:space="0" w:color="auto"/>
              <w:bottom w:val="nil"/>
              <w:end w:val="nil"/>
            </w:tcBorders>
            <w:hideMark/>
          </w:tcPr>
          <w:p w14:paraId="450D915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48CCF6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8FE843B"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7239A08"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BD9138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1CDF33C"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4F9278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56F357F"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06642AD9"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4BCC74EA" w14:textId="77777777" w:rsidR="00050426" w:rsidRPr="005F7EB0" w:rsidRDefault="00050426" w:rsidP="00F033ED">
            <w:pPr>
              <w:pStyle w:val="TAL"/>
              <w:rPr>
                <w:lang w:eastAsia="en-US"/>
              </w:rPr>
            </w:pPr>
            <w:r w:rsidRPr="005F7EB0">
              <w:rPr>
                <w:lang w:eastAsia="en-US"/>
              </w:rPr>
              <w:t>Service reject</w:t>
            </w:r>
          </w:p>
        </w:tc>
      </w:tr>
      <w:tr w:rsidR="00050426" w:rsidRPr="005F7EB0" w14:paraId="246441CE" w14:textId="77777777" w:rsidTr="005F361E">
        <w:trPr>
          <w:cantSplit/>
          <w:jc w:val="center"/>
        </w:trPr>
        <w:tc>
          <w:tcPr>
            <w:tcW w:w="14.20pt" w:type="dxa"/>
            <w:tcBorders>
              <w:top w:val="nil"/>
              <w:start w:val="single" w:sz="4" w:space="0" w:color="auto"/>
              <w:bottom w:val="nil"/>
              <w:end w:val="nil"/>
            </w:tcBorders>
            <w:hideMark/>
          </w:tcPr>
          <w:p w14:paraId="17D01FC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65FC89F"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3A03F7F"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5B0CCC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AAC6F0B"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42CCBF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598B950"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F0A06F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6EB9B71F"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65B32376" w14:textId="77777777" w:rsidR="00050426" w:rsidRPr="005F7EB0" w:rsidRDefault="00050426" w:rsidP="00F033ED">
            <w:pPr>
              <w:pStyle w:val="TAL"/>
              <w:rPr>
                <w:lang w:eastAsia="en-US"/>
              </w:rPr>
            </w:pPr>
            <w:r w:rsidRPr="005F7EB0">
              <w:rPr>
                <w:lang w:eastAsia="en-US"/>
              </w:rPr>
              <w:t>Service accept</w:t>
            </w:r>
          </w:p>
        </w:tc>
      </w:tr>
      <w:tr w:rsidR="00050426" w:rsidRPr="005F7EB0" w14:paraId="00CD0C66" w14:textId="77777777" w:rsidTr="005F361E">
        <w:trPr>
          <w:cantSplit/>
          <w:jc w:val="center"/>
        </w:trPr>
        <w:tc>
          <w:tcPr>
            <w:tcW w:w="14.20pt" w:type="dxa"/>
            <w:tcBorders>
              <w:top w:val="nil"/>
              <w:start w:val="single" w:sz="4" w:space="0" w:color="auto"/>
              <w:bottom w:val="nil"/>
              <w:end w:val="nil"/>
            </w:tcBorders>
          </w:tcPr>
          <w:p w14:paraId="353D50CE"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C51C7EE"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86FA7D0"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2E85B2CD"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5A292CF3"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78AE553E"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53092C19"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21EDAF99"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676455E"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724FF73E" w14:textId="77777777" w:rsidR="00050426" w:rsidRPr="005F7EB0" w:rsidRDefault="00050426" w:rsidP="00F033ED">
            <w:pPr>
              <w:pStyle w:val="TAL"/>
              <w:rPr>
                <w:lang w:eastAsia="en-US"/>
              </w:rPr>
            </w:pPr>
          </w:p>
        </w:tc>
      </w:tr>
      <w:tr w:rsidR="00050426" w:rsidRPr="005F7EB0" w14:paraId="740EB189" w14:textId="77777777" w:rsidTr="005F361E">
        <w:trPr>
          <w:cantSplit/>
          <w:jc w:val="center"/>
        </w:trPr>
        <w:tc>
          <w:tcPr>
            <w:tcW w:w="14.20pt" w:type="dxa"/>
            <w:tcBorders>
              <w:top w:val="nil"/>
              <w:start w:val="single" w:sz="4" w:space="0" w:color="auto"/>
              <w:bottom w:val="nil"/>
              <w:end w:val="nil"/>
            </w:tcBorders>
            <w:hideMark/>
          </w:tcPr>
          <w:p w14:paraId="556156BB"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2492E30"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C7D95BF"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8E67D9B"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5D6D6625"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8F4742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519E146"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CE42F18"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48EF7E70"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26D27CE9" w14:textId="77777777" w:rsidR="00050426" w:rsidRPr="005F7EB0" w:rsidRDefault="00050426" w:rsidP="00F033ED">
            <w:pPr>
              <w:pStyle w:val="TAL"/>
              <w:rPr>
                <w:lang w:eastAsia="en-US"/>
              </w:rPr>
            </w:pPr>
            <w:r w:rsidRPr="005F7EB0">
              <w:rPr>
                <w:lang w:eastAsia="en-US"/>
              </w:rPr>
              <w:t>Configuration update command</w:t>
            </w:r>
          </w:p>
        </w:tc>
      </w:tr>
      <w:tr w:rsidR="00050426" w:rsidRPr="005F7EB0" w14:paraId="0CF6D832" w14:textId="77777777" w:rsidTr="005F361E">
        <w:trPr>
          <w:cantSplit/>
          <w:jc w:val="center"/>
        </w:trPr>
        <w:tc>
          <w:tcPr>
            <w:tcW w:w="14.20pt" w:type="dxa"/>
            <w:tcBorders>
              <w:top w:val="nil"/>
              <w:start w:val="single" w:sz="4" w:space="0" w:color="auto"/>
              <w:bottom w:val="nil"/>
              <w:end w:val="nil"/>
            </w:tcBorders>
            <w:hideMark/>
          </w:tcPr>
          <w:p w14:paraId="72BDCC21"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64CF57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0171AA3B"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09C3E6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0511B169"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2CFC187"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74021F8"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264043C"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52031CCE"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5C74EEB7" w14:textId="77777777" w:rsidR="00050426" w:rsidRPr="005F7EB0" w:rsidRDefault="00050426" w:rsidP="00F033ED">
            <w:pPr>
              <w:pStyle w:val="TAL"/>
              <w:rPr>
                <w:lang w:eastAsia="en-US"/>
              </w:rPr>
            </w:pPr>
            <w:r w:rsidRPr="005F7EB0">
              <w:rPr>
                <w:lang w:eastAsia="en-US"/>
              </w:rPr>
              <w:t>Configuration update complete</w:t>
            </w:r>
          </w:p>
        </w:tc>
      </w:tr>
      <w:tr w:rsidR="00050426" w:rsidRPr="005F7EB0" w14:paraId="2E52B9DD" w14:textId="77777777" w:rsidTr="005F361E">
        <w:trPr>
          <w:cantSplit/>
          <w:jc w:val="center"/>
        </w:trPr>
        <w:tc>
          <w:tcPr>
            <w:tcW w:w="14.20pt" w:type="dxa"/>
            <w:tcBorders>
              <w:top w:val="nil"/>
              <w:start w:val="single" w:sz="4" w:space="0" w:color="auto"/>
              <w:bottom w:val="nil"/>
              <w:end w:val="nil"/>
            </w:tcBorders>
            <w:hideMark/>
          </w:tcPr>
          <w:p w14:paraId="74D0B759"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616D29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49984B5"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084E0C9"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04B0280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4FB95EA"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2B31864"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5BBBA1F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4840B73A"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75C1FEA3" w14:textId="77777777" w:rsidR="00050426" w:rsidRPr="005F7EB0" w:rsidRDefault="00050426" w:rsidP="00F033ED">
            <w:pPr>
              <w:pStyle w:val="TAL"/>
              <w:rPr>
                <w:lang w:eastAsia="en-US"/>
              </w:rPr>
            </w:pPr>
            <w:r w:rsidRPr="005F7EB0">
              <w:rPr>
                <w:lang w:eastAsia="en-US"/>
              </w:rPr>
              <w:t>Authentication request</w:t>
            </w:r>
          </w:p>
        </w:tc>
      </w:tr>
      <w:tr w:rsidR="00050426" w:rsidRPr="005F7EB0" w14:paraId="68DD7D4F" w14:textId="77777777" w:rsidTr="005F361E">
        <w:trPr>
          <w:cantSplit/>
          <w:jc w:val="center"/>
        </w:trPr>
        <w:tc>
          <w:tcPr>
            <w:tcW w:w="14.20pt" w:type="dxa"/>
            <w:tcBorders>
              <w:top w:val="nil"/>
              <w:start w:val="single" w:sz="4" w:space="0" w:color="auto"/>
              <w:bottom w:val="nil"/>
              <w:end w:val="nil"/>
            </w:tcBorders>
            <w:hideMark/>
          </w:tcPr>
          <w:p w14:paraId="36B1167F"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2B8DD5A"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910B005"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03D7FF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263F46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FA34DE2"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6EFC1BA"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6E7C255"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2416EE7A"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1EC78F9F" w14:textId="77777777" w:rsidR="00050426" w:rsidRPr="005F7EB0" w:rsidRDefault="00050426" w:rsidP="00F033ED">
            <w:pPr>
              <w:pStyle w:val="TAL"/>
              <w:rPr>
                <w:lang w:eastAsia="en-US"/>
              </w:rPr>
            </w:pPr>
            <w:r w:rsidRPr="005F7EB0">
              <w:rPr>
                <w:lang w:eastAsia="en-US"/>
              </w:rPr>
              <w:t>Authentication response</w:t>
            </w:r>
          </w:p>
        </w:tc>
      </w:tr>
      <w:tr w:rsidR="00050426" w:rsidRPr="005F7EB0" w14:paraId="6BD27B2C" w14:textId="77777777" w:rsidTr="005F361E">
        <w:trPr>
          <w:cantSplit/>
          <w:jc w:val="center"/>
        </w:trPr>
        <w:tc>
          <w:tcPr>
            <w:tcW w:w="14.20pt" w:type="dxa"/>
            <w:tcBorders>
              <w:top w:val="nil"/>
              <w:start w:val="single" w:sz="4" w:space="0" w:color="auto"/>
              <w:bottom w:val="nil"/>
              <w:end w:val="nil"/>
            </w:tcBorders>
            <w:hideMark/>
          </w:tcPr>
          <w:p w14:paraId="141D2288"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CC28549"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0D801F1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73623A2"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301A2A4"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0C94E89"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5D6B94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98DEA81"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2469FBF4"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10F3961C" w14:textId="77777777" w:rsidR="00050426" w:rsidRPr="005F7EB0" w:rsidRDefault="00050426" w:rsidP="00F033ED">
            <w:pPr>
              <w:pStyle w:val="TAL"/>
              <w:rPr>
                <w:lang w:eastAsia="en-US"/>
              </w:rPr>
            </w:pPr>
            <w:r w:rsidRPr="005F7EB0">
              <w:rPr>
                <w:lang w:eastAsia="en-US"/>
              </w:rPr>
              <w:t>Authentication reject</w:t>
            </w:r>
          </w:p>
        </w:tc>
      </w:tr>
      <w:tr w:rsidR="00050426" w:rsidRPr="005F7EB0" w14:paraId="613E69F7" w14:textId="77777777" w:rsidTr="005F361E">
        <w:trPr>
          <w:cantSplit/>
          <w:jc w:val="center"/>
        </w:trPr>
        <w:tc>
          <w:tcPr>
            <w:tcW w:w="14.20pt" w:type="dxa"/>
            <w:tcBorders>
              <w:top w:val="nil"/>
              <w:start w:val="single" w:sz="4" w:space="0" w:color="auto"/>
              <w:bottom w:val="nil"/>
              <w:end w:val="nil"/>
            </w:tcBorders>
            <w:hideMark/>
          </w:tcPr>
          <w:p w14:paraId="04CC405F"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ACE39E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48F3D83"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6379D1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5E922E4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90753F5"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92CADE1"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2175C57"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353E5A03"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340FE7DA" w14:textId="77777777" w:rsidR="00050426" w:rsidRPr="005F7EB0" w:rsidRDefault="00050426" w:rsidP="00F033ED">
            <w:pPr>
              <w:pStyle w:val="TAL"/>
              <w:rPr>
                <w:lang w:eastAsia="en-US"/>
              </w:rPr>
            </w:pPr>
            <w:r w:rsidRPr="005F7EB0">
              <w:rPr>
                <w:lang w:eastAsia="en-US"/>
              </w:rPr>
              <w:t>Authentication failure</w:t>
            </w:r>
          </w:p>
        </w:tc>
      </w:tr>
      <w:tr w:rsidR="005F361E" w:rsidRPr="005F7EB0" w14:paraId="62F824F3" w14:textId="77777777" w:rsidTr="005F361E">
        <w:trPr>
          <w:cantSplit/>
          <w:jc w:val="center"/>
        </w:trPr>
        <w:tc>
          <w:tcPr>
            <w:tcW w:w="14.20pt" w:type="dxa"/>
            <w:tcBorders>
              <w:top w:val="nil"/>
              <w:start w:val="single" w:sz="4" w:space="0" w:color="auto"/>
              <w:bottom w:val="nil"/>
              <w:end w:val="nil"/>
            </w:tcBorders>
          </w:tcPr>
          <w:p w14:paraId="3274056B" w14:textId="77777777" w:rsidR="005F361E" w:rsidRPr="005F7EB0" w:rsidRDefault="005F361E" w:rsidP="005F361E">
            <w:pPr>
              <w:pStyle w:val="TAC"/>
              <w:rPr>
                <w:lang w:eastAsia="en-US"/>
              </w:rPr>
            </w:pPr>
            <w:r w:rsidRPr="005F7EB0">
              <w:rPr>
                <w:lang w:eastAsia="en-US"/>
              </w:rPr>
              <w:t>0</w:t>
            </w:r>
          </w:p>
        </w:tc>
        <w:tc>
          <w:tcPr>
            <w:tcW w:w="14.20pt" w:type="dxa"/>
            <w:tcBorders>
              <w:top w:val="nil"/>
              <w:start w:val="nil"/>
              <w:bottom w:val="nil"/>
              <w:end w:val="nil"/>
            </w:tcBorders>
          </w:tcPr>
          <w:p w14:paraId="2800A7CC" w14:textId="77777777" w:rsidR="005F361E" w:rsidRPr="005F7EB0" w:rsidRDefault="005F361E" w:rsidP="005F361E">
            <w:pPr>
              <w:pStyle w:val="TAC"/>
              <w:rPr>
                <w:lang w:eastAsia="en-US"/>
              </w:rPr>
            </w:pPr>
            <w:r w:rsidRPr="005F7EB0">
              <w:rPr>
                <w:lang w:eastAsia="en-US"/>
              </w:rPr>
              <w:t>1</w:t>
            </w:r>
          </w:p>
        </w:tc>
        <w:tc>
          <w:tcPr>
            <w:tcW w:w="14.20pt" w:type="dxa"/>
            <w:tcBorders>
              <w:top w:val="nil"/>
              <w:start w:val="nil"/>
              <w:bottom w:val="nil"/>
              <w:end w:val="nil"/>
            </w:tcBorders>
          </w:tcPr>
          <w:p w14:paraId="3C32135A" w14:textId="77777777" w:rsidR="005F361E" w:rsidRPr="005F7EB0" w:rsidRDefault="005F361E" w:rsidP="005F361E">
            <w:pPr>
              <w:pStyle w:val="TAC"/>
              <w:rPr>
                <w:lang w:eastAsia="en-US"/>
              </w:rPr>
            </w:pPr>
            <w:r w:rsidRPr="005F7EB0">
              <w:rPr>
                <w:lang w:eastAsia="en-US"/>
              </w:rPr>
              <w:t>0</w:t>
            </w:r>
          </w:p>
        </w:tc>
        <w:tc>
          <w:tcPr>
            <w:tcW w:w="14.20pt" w:type="dxa"/>
            <w:tcBorders>
              <w:top w:val="nil"/>
              <w:start w:val="nil"/>
              <w:bottom w:val="nil"/>
              <w:end w:val="nil"/>
            </w:tcBorders>
          </w:tcPr>
          <w:p w14:paraId="681D4028" w14:textId="77777777" w:rsidR="005F361E" w:rsidRPr="005F7EB0" w:rsidRDefault="005F361E" w:rsidP="005F361E">
            <w:pPr>
              <w:pStyle w:val="TAC"/>
              <w:rPr>
                <w:lang w:eastAsia="en-US"/>
              </w:rPr>
            </w:pPr>
            <w:r w:rsidRPr="005F7EB0">
              <w:rPr>
                <w:lang w:eastAsia="en-US"/>
              </w:rPr>
              <w:t>1</w:t>
            </w:r>
          </w:p>
        </w:tc>
        <w:tc>
          <w:tcPr>
            <w:tcW w:w="14.20pt" w:type="dxa"/>
            <w:tcBorders>
              <w:top w:val="nil"/>
              <w:start w:val="nil"/>
              <w:bottom w:val="nil"/>
              <w:end w:val="nil"/>
            </w:tcBorders>
          </w:tcPr>
          <w:p w14:paraId="45331DEA" w14:textId="77777777" w:rsidR="005F361E" w:rsidRPr="005F7EB0" w:rsidRDefault="005F361E" w:rsidP="005F361E">
            <w:pPr>
              <w:pStyle w:val="TAC"/>
              <w:rPr>
                <w:lang w:eastAsia="en-US"/>
              </w:rPr>
            </w:pPr>
            <w:r w:rsidRPr="005F7EB0">
              <w:rPr>
                <w:lang w:eastAsia="en-US"/>
              </w:rPr>
              <w:t>1</w:t>
            </w:r>
          </w:p>
        </w:tc>
        <w:tc>
          <w:tcPr>
            <w:tcW w:w="14.20pt" w:type="dxa"/>
            <w:tcBorders>
              <w:top w:val="nil"/>
              <w:start w:val="nil"/>
              <w:bottom w:val="nil"/>
              <w:end w:val="nil"/>
            </w:tcBorders>
          </w:tcPr>
          <w:p w14:paraId="550F7C9D" w14:textId="77777777" w:rsidR="005F361E" w:rsidRPr="005F7EB0" w:rsidRDefault="005F361E" w:rsidP="005F361E">
            <w:pPr>
              <w:pStyle w:val="TAC"/>
              <w:rPr>
                <w:lang w:eastAsia="en-US"/>
              </w:rPr>
            </w:pPr>
            <w:r w:rsidRPr="005F7EB0">
              <w:rPr>
                <w:lang w:eastAsia="en-US"/>
              </w:rPr>
              <w:t>0</w:t>
            </w:r>
          </w:p>
        </w:tc>
        <w:tc>
          <w:tcPr>
            <w:tcW w:w="14.20pt" w:type="dxa"/>
            <w:tcBorders>
              <w:top w:val="nil"/>
              <w:start w:val="nil"/>
              <w:bottom w:val="nil"/>
              <w:end w:val="nil"/>
            </w:tcBorders>
          </w:tcPr>
          <w:p w14:paraId="4E2C6E5F" w14:textId="77777777" w:rsidR="005F361E" w:rsidRPr="005F7EB0" w:rsidRDefault="005F361E" w:rsidP="005F361E">
            <w:pPr>
              <w:pStyle w:val="TAC"/>
              <w:rPr>
                <w:lang w:eastAsia="en-US"/>
              </w:rPr>
            </w:pPr>
            <w:r w:rsidRPr="005F7EB0">
              <w:rPr>
                <w:lang w:eastAsia="en-US"/>
              </w:rPr>
              <w:t>1</w:t>
            </w:r>
          </w:p>
        </w:tc>
        <w:tc>
          <w:tcPr>
            <w:tcW w:w="14.20pt" w:type="dxa"/>
            <w:tcBorders>
              <w:top w:val="nil"/>
              <w:start w:val="nil"/>
              <w:bottom w:val="nil"/>
              <w:end w:val="nil"/>
            </w:tcBorders>
          </w:tcPr>
          <w:p w14:paraId="19931C77" w14:textId="77777777" w:rsidR="005F361E" w:rsidRPr="005F7EB0" w:rsidRDefault="005F361E" w:rsidP="005F361E">
            <w:pPr>
              <w:pStyle w:val="TAC"/>
              <w:rPr>
                <w:lang w:eastAsia="en-US"/>
              </w:rPr>
            </w:pPr>
            <w:r w:rsidRPr="005F7EB0">
              <w:rPr>
                <w:lang w:eastAsia="en-US"/>
              </w:rPr>
              <w:t>0</w:t>
            </w:r>
          </w:p>
        </w:tc>
        <w:tc>
          <w:tcPr>
            <w:tcW w:w="14.20pt" w:type="dxa"/>
            <w:tcBorders>
              <w:top w:val="nil"/>
              <w:start w:val="nil"/>
              <w:bottom w:val="nil"/>
              <w:end w:val="nil"/>
            </w:tcBorders>
          </w:tcPr>
          <w:p w14:paraId="3BB7AE90" w14:textId="77777777" w:rsidR="005F361E" w:rsidRPr="005F7EB0" w:rsidRDefault="005F361E" w:rsidP="005F361E">
            <w:pPr>
              <w:pStyle w:val="TAC"/>
              <w:rPr>
                <w:lang w:eastAsia="en-US"/>
              </w:rPr>
            </w:pPr>
          </w:p>
        </w:tc>
        <w:tc>
          <w:tcPr>
            <w:tcW w:w="198.45pt" w:type="dxa"/>
            <w:tcBorders>
              <w:top w:val="nil"/>
              <w:start w:val="nil"/>
              <w:bottom w:val="nil"/>
              <w:end w:val="single" w:sz="4" w:space="0" w:color="auto"/>
            </w:tcBorders>
          </w:tcPr>
          <w:p w14:paraId="10B0A009" w14:textId="77777777" w:rsidR="005F361E" w:rsidRPr="005F7EB0" w:rsidRDefault="005F361E" w:rsidP="005F361E">
            <w:pPr>
              <w:pStyle w:val="TAL"/>
              <w:rPr>
                <w:lang w:eastAsia="en-US"/>
              </w:rPr>
            </w:pPr>
            <w:r w:rsidRPr="005F7EB0">
              <w:rPr>
                <w:lang w:eastAsia="en-US"/>
              </w:rPr>
              <w:t>Authentication result</w:t>
            </w:r>
          </w:p>
        </w:tc>
      </w:tr>
      <w:tr w:rsidR="00050426" w:rsidRPr="005F7EB0" w14:paraId="4A0FA52E" w14:textId="77777777" w:rsidTr="005F361E">
        <w:trPr>
          <w:cantSplit/>
          <w:jc w:val="center"/>
        </w:trPr>
        <w:tc>
          <w:tcPr>
            <w:tcW w:w="14.20pt" w:type="dxa"/>
            <w:tcBorders>
              <w:top w:val="nil"/>
              <w:start w:val="single" w:sz="4" w:space="0" w:color="auto"/>
              <w:bottom w:val="nil"/>
              <w:end w:val="nil"/>
            </w:tcBorders>
            <w:hideMark/>
          </w:tcPr>
          <w:p w14:paraId="64AE7A8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49EAD3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667BE3F"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4FA314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D40778F"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D3786FB"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64249D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8168981" w14:textId="77777777" w:rsidR="00050426" w:rsidRPr="005F7EB0" w:rsidRDefault="005F361E" w:rsidP="005F361E">
            <w:pPr>
              <w:pStyle w:val="TAC"/>
              <w:rPr>
                <w:lang w:eastAsia="en-US"/>
              </w:rPr>
            </w:pPr>
            <w:r w:rsidRPr="005F7EB0">
              <w:rPr>
                <w:lang w:eastAsia="en-US"/>
              </w:rPr>
              <w:t>1</w:t>
            </w:r>
          </w:p>
        </w:tc>
        <w:tc>
          <w:tcPr>
            <w:tcW w:w="14.20pt" w:type="dxa"/>
            <w:tcBorders>
              <w:top w:val="nil"/>
              <w:start w:val="nil"/>
              <w:bottom w:val="nil"/>
              <w:end w:val="nil"/>
            </w:tcBorders>
          </w:tcPr>
          <w:p w14:paraId="53A5E4A4"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1E414C0F" w14:textId="77777777" w:rsidR="00050426" w:rsidRPr="005F7EB0" w:rsidRDefault="00050426" w:rsidP="00F033ED">
            <w:pPr>
              <w:pStyle w:val="TAL"/>
              <w:rPr>
                <w:lang w:eastAsia="en-US"/>
              </w:rPr>
            </w:pPr>
            <w:r w:rsidRPr="005F7EB0">
              <w:rPr>
                <w:lang w:eastAsia="en-US"/>
              </w:rPr>
              <w:t>Identity request</w:t>
            </w:r>
          </w:p>
        </w:tc>
      </w:tr>
      <w:tr w:rsidR="00050426" w:rsidRPr="005F7EB0" w14:paraId="718B2A09" w14:textId="77777777" w:rsidTr="005F361E">
        <w:trPr>
          <w:cantSplit/>
          <w:jc w:val="center"/>
        </w:trPr>
        <w:tc>
          <w:tcPr>
            <w:tcW w:w="14.20pt" w:type="dxa"/>
            <w:tcBorders>
              <w:top w:val="nil"/>
              <w:start w:val="single" w:sz="4" w:space="0" w:color="auto"/>
              <w:bottom w:val="nil"/>
              <w:end w:val="nil"/>
            </w:tcBorders>
            <w:hideMark/>
          </w:tcPr>
          <w:p w14:paraId="5540A55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C14977C"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D043A7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64335C8"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B72F1A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3AC7B43" w14:textId="77777777" w:rsidR="00050426" w:rsidRPr="005F7EB0" w:rsidRDefault="005F361E" w:rsidP="005F361E">
            <w:pPr>
              <w:pStyle w:val="TAC"/>
              <w:rPr>
                <w:lang w:eastAsia="en-US"/>
              </w:rPr>
            </w:pPr>
            <w:r w:rsidRPr="005F7EB0">
              <w:rPr>
                <w:lang w:eastAsia="en-US"/>
              </w:rPr>
              <w:t>1</w:t>
            </w:r>
          </w:p>
        </w:tc>
        <w:tc>
          <w:tcPr>
            <w:tcW w:w="14.20pt" w:type="dxa"/>
            <w:tcBorders>
              <w:top w:val="nil"/>
              <w:start w:val="nil"/>
              <w:bottom w:val="nil"/>
              <w:end w:val="nil"/>
            </w:tcBorders>
            <w:hideMark/>
          </w:tcPr>
          <w:p w14:paraId="3B01A802" w14:textId="77777777" w:rsidR="00050426" w:rsidRPr="005F7EB0" w:rsidRDefault="005F361E" w:rsidP="005F361E">
            <w:pPr>
              <w:pStyle w:val="TAC"/>
              <w:rPr>
                <w:lang w:eastAsia="en-US"/>
              </w:rPr>
            </w:pPr>
            <w:r w:rsidRPr="005F7EB0">
              <w:rPr>
                <w:lang w:eastAsia="en-US"/>
              </w:rPr>
              <w:t>0</w:t>
            </w:r>
          </w:p>
        </w:tc>
        <w:tc>
          <w:tcPr>
            <w:tcW w:w="14.20pt" w:type="dxa"/>
            <w:tcBorders>
              <w:top w:val="nil"/>
              <w:start w:val="nil"/>
              <w:bottom w:val="nil"/>
              <w:end w:val="nil"/>
            </w:tcBorders>
            <w:hideMark/>
          </w:tcPr>
          <w:p w14:paraId="49973981" w14:textId="77777777" w:rsidR="00050426" w:rsidRPr="005F7EB0" w:rsidRDefault="005F361E" w:rsidP="005F361E">
            <w:pPr>
              <w:pStyle w:val="TAC"/>
              <w:rPr>
                <w:lang w:eastAsia="en-US"/>
              </w:rPr>
            </w:pPr>
            <w:r w:rsidRPr="005F7EB0">
              <w:rPr>
                <w:lang w:eastAsia="en-US"/>
              </w:rPr>
              <w:t>0</w:t>
            </w:r>
          </w:p>
        </w:tc>
        <w:tc>
          <w:tcPr>
            <w:tcW w:w="14.20pt" w:type="dxa"/>
            <w:tcBorders>
              <w:top w:val="nil"/>
              <w:start w:val="nil"/>
              <w:bottom w:val="nil"/>
              <w:end w:val="nil"/>
            </w:tcBorders>
          </w:tcPr>
          <w:p w14:paraId="4985EF77"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32408DC2" w14:textId="77777777" w:rsidR="00050426" w:rsidRPr="005F7EB0" w:rsidRDefault="00050426" w:rsidP="00F033ED">
            <w:pPr>
              <w:pStyle w:val="TAL"/>
              <w:rPr>
                <w:lang w:eastAsia="en-US"/>
              </w:rPr>
            </w:pPr>
            <w:r w:rsidRPr="005F7EB0">
              <w:rPr>
                <w:lang w:eastAsia="en-US"/>
              </w:rPr>
              <w:t>Identity response</w:t>
            </w:r>
          </w:p>
        </w:tc>
      </w:tr>
      <w:tr w:rsidR="00050426" w:rsidRPr="005F7EB0" w14:paraId="2117CD91" w14:textId="77777777" w:rsidTr="005F361E">
        <w:trPr>
          <w:cantSplit/>
          <w:jc w:val="center"/>
        </w:trPr>
        <w:tc>
          <w:tcPr>
            <w:tcW w:w="14.20pt" w:type="dxa"/>
            <w:tcBorders>
              <w:top w:val="nil"/>
              <w:start w:val="single" w:sz="4" w:space="0" w:color="auto"/>
              <w:bottom w:val="nil"/>
              <w:end w:val="nil"/>
            </w:tcBorders>
            <w:hideMark/>
          </w:tcPr>
          <w:p w14:paraId="02D87DF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664B5A8"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099DAD5"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96CDDF8"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08C3C99"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EFD9AB0"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2243B5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3062810" w14:textId="77777777" w:rsidR="00050426" w:rsidRPr="005F7EB0" w:rsidRDefault="005F361E" w:rsidP="005F361E">
            <w:pPr>
              <w:pStyle w:val="TAC"/>
              <w:rPr>
                <w:lang w:eastAsia="en-US"/>
              </w:rPr>
            </w:pPr>
            <w:r w:rsidRPr="005F7EB0">
              <w:rPr>
                <w:lang w:eastAsia="en-US"/>
              </w:rPr>
              <w:t>1</w:t>
            </w:r>
          </w:p>
        </w:tc>
        <w:tc>
          <w:tcPr>
            <w:tcW w:w="14.20pt" w:type="dxa"/>
            <w:tcBorders>
              <w:top w:val="nil"/>
              <w:start w:val="nil"/>
              <w:bottom w:val="nil"/>
              <w:end w:val="nil"/>
            </w:tcBorders>
          </w:tcPr>
          <w:p w14:paraId="4E3BE087"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6A21787A" w14:textId="77777777" w:rsidR="00050426" w:rsidRPr="005F7EB0" w:rsidRDefault="00050426" w:rsidP="00F033ED">
            <w:pPr>
              <w:pStyle w:val="TAL"/>
              <w:rPr>
                <w:lang w:eastAsia="en-US"/>
              </w:rPr>
            </w:pPr>
            <w:r w:rsidRPr="005F7EB0">
              <w:rPr>
                <w:lang w:eastAsia="en-US"/>
              </w:rPr>
              <w:t>Security mode command</w:t>
            </w:r>
          </w:p>
        </w:tc>
      </w:tr>
      <w:tr w:rsidR="00050426" w:rsidRPr="005F7EB0" w14:paraId="26500F62" w14:textId="77777777" w:rsidTr="005F361E">
        <w:trPr>
          <w:cantSplit/>
          <w:jc w:val="center"/>
        </w:trPr>
        <w:tc>
          <w:tcPr>
            <w:tcW w:w="14.20pt" w:type="dxa"/>
            <w:tcBorders>
              <w:top w:val="nil"/>
              <w:start w:val="single" w:sz="4" w:space="0" w:color="auto"/>
              <w:bottom w:val="nil"/>
              <w:end w:val="nil"/>
            </w:tcBorders>
            <w:hideMark/>
          </w:tcPr>
          <w:p w14:paraId="29360713"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8BA1DC0"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7140AEB"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6F3ADB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D5D19BB"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7B0EE42"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9B10CDA" w14:textId="77777777" w:rsidR="00050426" w:rsidRPr="005F7EB0" w:rsidRDefault="005F361E" w:rsidP="005F361E">
            <w:pPr>
              <w:pStyle w:val="TAC"/>
              <w:rPr>
                <w:lang w:eastAsia="en-US"/>
              </w:rPr>
            </w:pPr>
            <w:r w:rsidRPr="005F7EB0">
              <w:rPr>
                <w:lang w:eastAsia="en-US"/>
              </w:rPr>
              <w:t>1</w:t>
            </w:r>
          </w:p>
        </w:tc>
        <w:tc>
          <w:tcPr>
            <w:tcW w:w="14.20pt" w:type="dxa"/>
            <w:tcBorders>
              <w:top w:val="nil"/>
              <w:start w:val="nil"/>
              <w:bottom w:val="nil"/>
              <w:end w:val="nil"/>
            </w:tcBorders>
            <w:hideMark/>
          </w:tcPr>
          <w:p w14:paraId="1846EDDA" w14:textId="77777777" w:rsidR="00050426" w:rsidRPr="005F7EB0" w:rsidRDefault="005F361E" w:rsidP="005F361E">
            <w:pPr>
              <w:pStyle w:val="TAC"/>
              <w:rPr>
                <w:lang w:eastAsia="en-US"/>
              </w:rPr>
            </w:pPr>
            <w:r w:rsidRPr="005F7EB0">
              <w:rPr>
                <w:lang w:eastAsia="en-US"/>
              </w:rPr>
              <w:t>0</w:t>
            </w:r>
          </w:p>
        </w:tc>
        <w:tc>
          <w:tcPr>
            <w:tcW w:w="14.20pt" w:type="dxa"/>
            <w:tcBorders>
              <w:top w:val="nil"/>
              <w:start w:val="nil"/>
              <w:bottom w:val="nil"/>
              <w:end w:val="nil"/>
            </w:tcBorders>
          </w:tcPr>
          <w:p w14:paraId="741F71F9"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75645CFB" w14:textId="77777777" w:rsidR="00050426" w:rsidRPr="005F7EB0" w:rsidRDefault="00050426" w:rsidP="00F033ED">
            <w:pPr>
              <w:pStyle w:val="TAL"/>
              <w:rPr>
                <w:lang w:eastAsia="en-US"/>
              </w:rPr>
            </w:pPr>
            <w:r w:rsidRPr="005F7EB0">
              <w:rPr>
                <w:lang w:eastAsia="en-US"/>
              </w:rPr>
              <w:t>Security mode complete</w:t>
            </w:r>
          </w:p>
        </w:tc>
      </w:tr>
      <w:tr w:rsidR="00050426" w:rsidRPr="005F7EB0" w14:paraId="21BB6A40" w14:textId="77777777" w:rsidTr="005F361E">
        <w:trPr>
          <w:cantSplit/>
          <w:jc w:val="center"/>
        </w:trPr>
        <w:tc>
          <w:tcPr>
            <w:tcW w:w="14.20pt" w:type="dxa"/>
            <w:tcBorders>
              <w:top w:val="nil"/>
              <w:start w:val="single" w:sz="4" w:space="0" w:color="auto"/>
              <w:bottom w:val="nil"/>
              <w:end w:val="nil"/>
            </w:tcBorders>
            <w:hideMark/>
          </w:tcPr>
          <w:p w14:paraId="686AE25D"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77AF9BA"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3CB3CA5"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56E26B3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739198B"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495B22C"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DE14988"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6CEB083" w14:textId="77777777" w:rsidR="00050426" w:rsidRPr="005F7EB0" w:rsidRDefault="005F361E" w:rsidP="005F361E">
            <w:pPr>
              <w:pStyle w:val="TAC"/>
              <w:rPr>
                <w:lang w:eastAsia="en-US"/>
              </w:rPr>
            </w:pPr>
            <w:r w:rsidRPr="005F7EB0">
              <w:rPr>
                <w:lang w:eastAsia="en-US"/>
              </w:rPr>
              <w:t>1</w:t>
            </w:r>
          </w:p>
        </w:tc>
        <w:tc>
          <w:tcPr>
            <w:tcW w:w="14.20pt" w:type="dxa"/>
            <w:tcBorders>
              <w:top w:val="nil"/>
              <w:start w:val="nil"/>
              <w:bottom w:val="nil"/>
              <w:end w:val="nil"/>
            </w:tcBorders>
          </w:tcPr>
          <w:p w14:paraId="32565DB8"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3656244D" w14:textId="77777777" w:rsidR="00050426" w:rsidRPr="005F7EB0" w:rsidRDefault="00050426" w:rsidP="00F033ED">
            <w:pPr>
              <w:pStyle w:val="TAL"/>
              <w:rPr>
                <w:lang w:eastAsia="en-US"/>
              </w:rPr>
            </w:pPr>
            <w:r w:rsidRPr="005F7EB0">
              <w:rPr>
                <w:lang w:eastAsia="en-US"/>
              </w:rPr>
              <w:t>Security mode reject</w:t>
            </w:r>
          </w:p>
        </w:tc>
      </w:tr>
      <w:tr w:rsidR="00050426" w:rsidRPr="005F7EB0" w14:paraId="17F5B5F0" w14:textId="77777777" w:rsidTr="005F361E">
        <w:trPr>
          <w:cantSplit/>
          <w:jc w:val="center"/>
        </w:trPr>
        <w:tc>
          <w:tcPr>
            <w:tcW w:w="14.20pt" w:type="dxa"/>
            <w:tcBorders>
              <w:top w:val="nil"/>
              <w:start w:val="single" w:sz="4" w:space="0" w:color="auto"/>
              <w:bottom w:val="nil"/>
              <w:end w:val="nil"/>
            </w:tcBorders>
          </w:tcPr>
          <w:p w14:paraId="2DE7EFA5"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5E150FA"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FEC5DF7"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49DD89B9"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52F95280"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41DEDF9A"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E34EE64"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6FAA24D4"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6D53C330"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4173F11D" w14:textId="77777777" w:rsidR="00050426" w:rsidRPr="005F7EB0" w:rsidRDefault="00050426" w:rsidP="00F033ED">
            <w:pPr>
              <w:pStyle w:val="TAL"/>
              <w:rPr>
                <w:lang w:eastAsia="en-US"/>
              </w:rPr>
            </w:pPr>
          </w:p>
        </w:tc>
      </w:tr>
      <w:tr w:rsidR="00050426" w:rsidRPr="005F7EB0" w14:paraId="090F701A" w14:textId="77777777" w:rsidTr="005F361E">
        <w:trPr>
          <w:cantSplit/>
          <w:jc w:val="center"/>
        </w:trPr>
        <w:tc>
          <w:tcPr>
            <w:tcW w:w="14.20pt" w:type="dxa"/>
            <w:tcBorders>
              <w:top w:val="nil"/>
              <w:start w:val="single" w:sz="4" w:space="0" w:color="auto"/>
              <w:bottom w:val="nil"/>
              <w:end w:val="nil"/>
            </w:tcBorders>
            <w:hideMark/>
          </w:tcPr>
          <w:p w14:paraId="485167D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609910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80D7EED"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8CB2BBA"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55597269"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386F8F0"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C090460"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0F9B40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567BA876"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60FA9ABF" w14:textId="77777777" w:rsidR="00050426" w:rsidRPr="005F7EB0" w:rsidRDefault="00050426" w:rsidP="00F033ED">
            <w:pPr>
              <w:pStyle w:val="TAL"/>
              <w:rPr>
                <w:lang w:eastAsia="en-US"/>
              </w:rPr>
            </w:pPr>
            <w:r w:rsidRPr="005F7EB0">
              <w:rPr>
                <w:lang w:eastAsia="en-US"/>
              </w:rPr>
              <w:t>5GMM status</w:t>
            </w:r>
          </w:p>
        </w:tc>
      </w:tr>
      <w:tr w:rsidR="00050426" w:rsidRPr="005F7EB0" w14:paraId="01B15370" w14:textId="77777777" w:rsidTr="005F361E">
        <w:trPr>
          <w:cantSplit/>
          <w:jc w:val="center"/>
        </w:trPr>
        <w:tc>
          <w:tcPr>
            <w:tcW w:w="14.20pt" w:type="dxa"/>
            <w:tcBorders>
              <w:top w:val="nil"/>
              <w:start w:val="single" w:sz="4" w:space="0" w:color="auto"/>
              <w:bottom w:val="nil"/>
              <w:end w:val="nil"/>
            </w:tcBorders>
            <w:hideMark/>
          </w:tcPr>
          <w:p w14:paraId="304C3956"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740724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E6E00E9"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5D25DE1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0C6AE91"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123B4B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1D8814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9E3A455"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1D24252D"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0EB2F017" w14:textId="77777777" w:rsidR="00050426" w:rsidRPr="005F7EB0" w:rsidRDefault="00050426" w:rsidP="00F033ED">
            <w:pPr>
              <w:pStyle w:val="TAL"/>
              <w:rPr>
                <w:lang w:eastAsia="en-US"/>
              </w:rPr>
            </w:pPr>
            <w:r w:rsidRPr="005F7EB0">
              <w:rPr>
                <w:lang w:eastAsia="en-US"/>
              </w:rPr>
              <w:t>Notification</w:t>
            </w:r>
          </w:p>
        </w:tc>
      </w:tr>
      <w:tr w:rsidR="00050426" w:rsidRPr="005F7EB0" w14:paraId="741BF359" w14:textId="77777777" w:rsidTr="005F361E">
        <w:trPr>
          <w:cantSplit/>
          <w:jc w:val="center"/>
        </w:trPr>
        <w:tc>
          <w:tcPr>
            <w:tcW w:w="14.20pt" w:type="dxa"/>
            <w:tcBorders>
              <w:top w:val="nil"/>
              <w:start w:val="single" w:sz="4" w:space="0" w:color="auto"/>
              <w:bottom w:val="nil"/>
              <w:end w:val="nil"/>
            </w:tcBorders>
            <w:hideMark/>
          </w:tcPr>
          <w:p w14:paraId="0ADAA231"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08CF59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AB76144"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81B451A"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936B4D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2C54187"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46F9735"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808AAD1"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6F8DE73E"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31ED3521" w14:textId="77777777" w:rsidR="00050426" w:rsidRPr="005F7EB0" w:rsidRDefault="00E973DE" w:rsidP="00E973DE">
            <w:pPr>
              <w:pStyle w:val="TAL"/>
              <w:rPr>
                <w:lang w:eastAsia="en-US"/>
              </w:rPr>
            </w:pPr>
            <w:r w:rsidRPr="005F7EB0">
              <w:rPr>
                <w:lang w:eastAsia="en-US"/>
              </w:rPr>
              <w:t>Notification response</w:t>
            </w:r>
          </w:p>
        </w:tc>
      </w:tr>
      <w:tr w:rsidR="00050426" w:rsidRPr="005F7EB0" w14:paraId="53F655CA" w14:textId="77777777" w:rsidTr="005F361E">
        <w:trPr>
          <w:cantSplit/>
          <w:jc w:val="center"/>
        </w:trPr>
        <w:tc>
          <w:tcPr>
            <w:tcW w:w="14.20pt" w:type="dxa"/>
            <w:tcBorders>
              <w:top w:val="nil"/>
              <w:start w:val="single" w:sz="4" w:space="0" w:color="auto"/>
              <w:bottom w:val="nil"/>
              <w:end w:val="nil"/>
            </w:tcBorders>
            <w:hideMark/>
          </w:tcPr>
          <w:p w14:paraId="6F539EA8"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5FA80A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626569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7D5BE0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DE8933F"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E65BD43"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501AAA53"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A051D14"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21394376"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2CDDCC60" w14:textId="77777777" w:rsidR="00050426" w:rsidRPr="005F7EB0" w:rsidRDefault="00050426" w:rsidP="00F033ED">
            <w:pPr>
              <w:pStyle w:val="TAL"/>
              <w:rPr>
                <w:lang w:eastAsia="en-US"/>
              </w:rPr>
            </w:pPr>
            <w:r w:rsidRPr="005F7EB0">
              <w:rPr>
                <w:lang w:eastAsia="en-US"/>
              </w:rPr>
              <w:t>UL NAS transport</w:t>
            </w:r>
          </w:p>
        </w:tc>
      </w:tr>
      <w:tr w:rsidR="00E973DE" w:rsidRPr="005F7EB0" w14:paraId="789CA76C" w14:textId="77777777" w:rsidTr="005F361E">
        <w:trPr>
          <w:cantSplit/>
          <w:jc w:val="center"/>
        </w:trPr>
        <w:tc>
          <w:tcPr>
            <w:tcW w:w="14.20pt" w:type="dxa"/>
            <w:tcBorders>
              <w:top w:val="nil"/>
              <w:start w:val="single" w:sz="4" w:space="0" w:color="auto"/>
              <w:bottom w:val="nil"/>
              <w:end w:val="nil"/>
            </w:tcBorders>
            <w:hideMark/>
          </w:tcPr>
          <w:p w14:paraId="2C461B33" w14:textId="77777777" w:rsidR="00110A2A" w:rsidRPr="005F7EB0" w:rsidRDefault="00E973DE">
            <w:pPr>
              <w:pStyle w:val="TAC"/>
              <w:rPr>
                <w:rFonts w:cs="Arial"/>
                <w:lang w:eastAsia="en-US"/>
              </w:rPr>
            </w:pPr>
            <w:r w:rsidRPr="005F7EB0">
              <w:rPr>
                <w:lang w:eastAsia="en-US"/>
              </w:rPr>
              <w:t>0</w:t>
            </w:r>
          </w:p>
        </w:tc>
        <w:tc>
          <w:tcPr>
            <w:tcW w:w="14.20pt" w:type="dxa"/>
            <w:tcBorders>
              <w:top w:val="nil"/>
              <w:start w:val="nil"/>
              <w:bottom w:val="nil"/>
              <w:end w:val="nil"/>
            </w:tcBorders>
            <w:hideMark/>
          </w:tcPr>
          <w:p w14:paraId="188E2DD3" w14:textId="77777777" w:rsidR="00110A2A" w:rsidRPr="005F7EB0" w:rsidRDefault="00E973DE">
            <w:pPr>
              <w:pStyle w:val="TAC"/>
              <w:rPr>
                <w:rFonts w:cs="Arial"/>
                <w:lang w:eastAsia="en-US"/>
              </w:rPr>
            </w:pPr>
            <w:r w:rsidRPr="005F7EB0">
              <w:rPr>
                <w:lang w:eastAsia="en-US"/>
              </w:rPr>
              <w:t>1</w:t>
            </w:r>
          </w:p>
        </w:tc>
        <w:tc>
          <w:tcPr>
            <w:tcW w:w="14.20pt" w:type="dxa"/>
            <w:tcBorders>
              <w:top w:val="nil"/>
              <w:start w:val="nil"/>
              <w:bottom w:val="nil"/>
              <w:end w:val="nil"/>
            </w:tcBorders>
            <w:hideMark/>
          </w:tcPr>
          <w:p w14:paraId="2180B745" w14:textId="77777777" w:rsidR="00110A2A" w:rsidRPr="005F7EB0" w:rsidRDefault="00E973DE">
            <w:pPr>
              <w:pStyle w:val="TAC"/>
              <w:rPr>
                <w:rFonts w:cs="Arial"/>
                <w:lang w:eastAsia="en-US"/>
              </w:rPr>
            </w:pPr>
            <w:r w:rsidRPr="005F7EB0">
              <w:rPr>
                <w:lang w:eastAsia="en-US"/>
              </w:rPr>
              <w:t>1</w:t>
            </w:r>
          </w:p>
        </w:tc>
        <w:tc>
          <w:tcPr>
            <w:tcW w:w="14.20pt" w:type="dxa"/>
            <w:tcBorders>
              <w:top w:val="nil"/>
              <w:start w:val="nil"/>
              <w:bottom w:val="nil"/>
              <w:end w:val="nil"/>
            </w:tcBorders>
            <w:hideMark/>
          </w:tcPr>
          <w:p w14:paraId="62038DB5" w14:textId="77777777" w:rsidR="00110A2A" w:rsidRPr="005F7EB0" w:rsidRDefault="00E973DE">
            <w:pPr>
              <w:pStyle w:val="TAC"/>
              <w:rPr>
                <w:rFonts w:cs="Arial"/>
                <w:lang w:eastAsia="en-US"/>
              </w:rPr>
            </w:pPr>
            <w:r w:rsidRPr="005F7EB0">
              <w:rPr>
                <w:lang w:eastAsia="en-US"/>
              </w:rPr>
              <w:t>0</w:t>
            </w:r>
          </w:p>
        </w:tc>
        <w:tc>
          <w:tcPr>
            <w:tcW w:w="14.20pt" w:type="dxa"/>
            <w:tcBorders>
              <w:top w:val="nil"/>
              <w:start w:val="nil"/>
              <w:bottom w:val="nil"/>
              <w:end w:val="nil"/>
            </w:tcBorders>
            <w:hideMark/>
          </w:tcPr>
          <w:p w14:paraId="3D604912" w14:textId="77777777" w:rsidR="00110A2A" w:rsidRPr="005F7EB0" w:rsidRDefault="00E973DE">
            <w:pPr>
              <w:pStyle w:val="TAC"/>
              <w:rPr>
                <w:rFonts w:cs="Arial"/>
                <w:lang w:eastAsia="en-US"/>
              </w:rPr>
            </w:pPr>
            <w:r w:rsidRPr="005F7EB0">
              <w:rPr>
                <w:lang w:eastAsia="en-US"/>
              </w:rPr>
              <w:t>1</w:t>
            </w:r>
          </w:p>
        </w:tc>
        <w:tc>
          <w:tcPr>
            <w:tcW w:w="14.20pt" w:type="dxa"/>
            <w:tcBorders>
              <w:top w:val="nil"/>
              <w:start w:val="nil"/>
              <w:bottom w:val="nil"/>
              <w:end w:val="nil"/>
            </w:tcBorders>
            <w:hideMark/>
          </w:tcPr>
          <w:p w14:paraId="31E01C18" w14:textId="77777777" w:rsidR="00110A2A" w:rsidRPr="005F7EB0" w:rsidRDefault="00E973DE">
            <w:pPr>
              <w:pStyle w:val="TAC"/>
              <w:rPr>
                <w:rFonts w:cs="Arial"/>
                <w:lang w:eastAsia="en-US"/>
              </w:rPr>
            </w:pPr>
            <w:r w:rsidRPr="005F7EB0">
              <w:rPr>
                <w:lang w:eastAsia="en-US"/>
              </w:rPr>
              <w:t>0</w:t>
            </w:r>
          </w:p>
        </w:tc>
        <w:tc>
          <w:tcPr>
            <w:tcW w:w="14.20pt" w:type="dxa"/>
            <w:tcBorders>
              <w:top w:val="nil"/>
              <w:start w:val="nil"/>
              <w:bottom w:val="nil"/>
              <w:end w:val="nil"/>
            </w:tcBorders>
            <w:hideMark/>
          </w:tcPr>
          <w:p w14:paraId="7DA2956A" w14:textId="77777777" w:rsidR="00110A2A" w:rsidRPr="005F7EB0" w:rsidRDefault="00E973DE">
            <w:pPr>
              <w:pStyle w:val="TAC"/>
              <w:rPr>
                <w:rFonts w:cs="Arial"/>
                <w:lang w:eastAsia="en-US"/>
              </w:rPr>
            </w:pPr>
            <w:r w:rsidRPr="005F7EB0">
              <w:rPr>
                <w:lang w:eastAsia="en-US"/>
              </w:rPr>
              <w:t>0</w:t>
            </w:r>
          </w:p>
        </w:tc>
        <w:tc>
          <w:tcPr>
            <w:tcW w:w="14.20pt" w:type="dxa"/>
            <w:tcBorders>
              <w:top w:val="nil"/>
              <w:start w:val="nil"/>
              <w:bottom w:val="nil"/>
              <w:end w:val="nil"/>
            </w:tcBorders>
            <w:hideMark/>
          </w:tcPr>
          <w:p w14:paraId="614AF566" w14:textId="77777777" w:rsidR="00110A2A" w:rsidRPr="005F7EB0" w:rsidRDefault="00E973DE">
            <w:pPr>
              <w:pStyle w:val="TAC"/>
              <w:rPr>
                <w:rFonts w:cs="Arial"/>
                <w:lang w:eastAsia="en-US"/>
              </w:rPr>
            </w:pPr>
            <w:r w:rsidRPr="005F7EB0">
              <w:rPr>
                <w:lang w:eastAsia="en-US"/>
              </w:rPr>
              <w:t>0</w:t>
            </w:r>
          </w:p>
        </w:tc>
        <w:tc>
          <w:tcPr>
            <w:tcW w:w="14.20pt" w:type="dxa"/>
            <w:tcBorders>
              <w:top w:val="nil"/>
              <w:start w:val="nil"/>
              <w:bottom w:val="nil"/>
              <w:end w:val="nil"/>
            </w:tcBorders>
          </w:tcPr>
          <w:p w14:paraId="13B5277E" w14:textId="77777777" w:rsidR="00110A2A" w:rsidRPr="005F7EB0" w:rsidRDefault="00110A2A">
            <w:pPr>
              <w:pStyle w:val="TAC"/>
              <w:rPr>
                <w:rFonts w:cs="Arial"/>
                <w:lang w:eastAsia="en-US"/>
              </w:rPr>
            </w:pPr>
          </w:p>
        </w:tc>
        <w:tc>
          <w:tcPr>
            <w:tcW w:w="198.45pt" w:type="dxa"/>
            <w:tcBorders>
              <w:top w:val="nil"/>
              <w:start w:val="nil"/>
              <w:bottom w:val="nil"/>
              <w:end w:val="single" w:sz="4" w:space="0" w:color="auto"/>
            </w:tcBorders>
            <w:hideMark/>
          </w:tcPr>
          <w:p w14:paraId="27B8D3A8" w14:textId="77777777" w:rsidR="00E973DE" w:rsidRPr="005F7EB0" w:rsidRDefault="00E973DE" w:rsidP="004B6449">
            <w:pPr>
              <w:pStyle w:val="TAL"/>
              <w:rPr>
                <w:lang w:eastAsia="en-US"/>
              </w:rPr>
            </w:pPr>
            <w:r w:rsidRPr="005F7EB0">
              <w:rPr>
                <w:lang w:eastAsia="en-US"/>
              </w:rPr>
              <w:t>DL NAS transport</w:t>
            </w:r>
          </w:p>
        </w:tc>
      </w:tr>
      <w:tr w:rsidR="00050426" w:rsidRPr="005F7EB0" w14:paraId="576160B3" w14:textId="77777777" w:rsidTr="005F361E">
        <w:trPr>
          <w:cantSplit/>
          <w:jc w:val="center"/>
        </w:trPr>
        <w:tc>
          <w:tcPr>
            <w:tcW w:w="14.20pt" w:type="dxa"/>
            <w:tcBorders>
              <w:top w:val="nil"/>
              <w:start w:val="single" w:sz="4" w:space="0" w:color="auto"/>
              <w:bottom w:val="single" w:sz="4" w:space="0" w:color="auto"/>
              <w:end w:val="nil"/>
            </w:tcBorders>
            <w:hideMark/>
          </w:tcPr>
          <w:p w14:paraId="2CCFE0CF" w14:textId="77777777" w:rsidR="00110A2A" w:rsidRPr="005F7EB0" w:rsidRDefault="00110A2A">
            <w:pPr>
              <w:pStyle w:val="TAC"/>
              <w:rPr>
                <w:lang w:eastAsia="en-US"/>
              </w:rPr>
            </w:pPr>
          </w:p>
        </w:tc>
        <w:tc>
          <w:tcPr>
            <w:tcW w:w="14.20pt" w:type="dxa"/>
            <w:tcBorders>
              <w:top w:val="nil"/>
              <w:start w:val="nil"/>
              <w:bottom w:val="single" w:sz="4" w:space="0" w:color="auto"/>
              <w:end w:val="nil"/>
            </w:tcBorders>
            <w:hideMark/>
          </w:tcPr>
          <w:p w14:paraId="3DF0215E" w14:textId="77777777" w:rsidR="00110A2A" w:rsidRPr="005F7EB0" w:rsidRDefault="00110A2A">
            <w:pPr>
              <w:pStyle w:val="TAC"/>
              <w:rPr>
                <w:lang w:eastAsia="en-US"/>
              </w:rPr>
            </w:pPr>
          </w:p>
        </w:tc>
        <w:tc>
          <w:tcPr>
            <w:tcW w:w="14.20pt" w:type="dxa"/>
            <w:tcBorders>
              <w:top w:val="nil"/>
              <w:start w:val="nil"/>
              <w:bottom w:val="single" w:sz="4" w:space="0" w:color="auto"/>
              <w:end w:val="nil"/>
            </w:tcBorders>
            <w:hideMark/>
          </w:tcPr>
          <w:p w14:paraId="403CE785" w14:textId="77777777" w:rsidR="00110A2A" w:rsidRPr="005F7EB0" w:rsidRDefault="00110A2A">
            <w:pPr>
              <w:pStyle w:val="TAC"/>
              <w:rPr>
                <w:lang w:eastAsia="en-US"/>
              </w:rPr>
            </w:pPr>
          </w:p>
        </w:tc>
        <w:tc>
          <w:tcPr>
            <w:tcW w:w="14.20pt" w:type="dxa"/>
            <w:tcBorders>
              <w:top w:val="nil"/>
              <w:start w:val="nil"/>
              <w:bottom w:val="single" w:sz="4" w:space="0" w:color="auto"/>
              <w:end w:val="nil"/>
            </w:tcBorders>
            <w:hideMark/>
          </w:tcPr>
          <w:p w14:paraId="7B8AA105" w14:textId="77777777" w:rsidR="00110A2A" w:rsidRPr="005F7EB0" w:rsidRDefault="00110A2A">
            <w:pPr>
              <w:pStyle w:val="TAC"/>
              <w:rPr>
                <w:lang w:eastAsia="en-US"/>
              </w:rPr>
            </w:pPr>
          </w:p>
        </w:tc>
        <w:tc>
          <w:tcPr>
            <w:tcW w:w="14.20pt" w:type="dxa"/>
            <w:tcBorders>
              <w:top w:val="nil"/>
              <w:start w:val="nil"/>
              <w:bottom w:val="single" w:sz="4" w:space="0" w:color="auto"/>
              <w:end w:val="nil"/>
            </w:tcBorders>
            <w:hideMark/>
          </w:tcPr>
          <w:p w14:paraId="10503681" w14:textId="77777777" w:rsidR="00110A2A" w:rsidRPr="005F7EB0" w:rsidRDefault="00110A2A">
            <w:pPr>
              <w:pStyle w:val="TAC"/>
              <w:rPr>
                <w:lang w:eastAsia="en-US"/>
              </w:rPr>
            </w:pPr>
          </w:p>
        </w:tc>
        <w:tc>
          <w:tcPr>
            <w:tcW w:w="14.20pt" w:type="dxa"/>
            <w:tcBorders>
              <w:top w:val="nil"/>
              <w:start w:val="nil"/>
              <w:bottom w:val="single" w:sz="4" w:space="0" w:color="auto"/>
              <w:end w:val="nil"/>
            </w:tcBorders>
            <w:hideMark/>
          </w:tcPr>
          <w:p w14:paraId="7047A5BD" w14:textId="77777777" w:rsidR="00110A2A" w:rsidRPr="005F7EB0" w:rsidRDefault="00110A2A">
            <w:pPr>
              <w:pStyle w:val="TAC"/>
              <w:rPr>
                <w:lang w:eastAsia="en-US"/>
              </w:rPr>
            </w:pPr>
          </w:p>
        </w:tc>
        <w:tc>
          <w:tcPr>
            <w:tcW w:w="14.20pt" w:type="dxa"/>
            <w:tcBorders>
              <w:top w:val="nil"/>
              <w:start w:val="nil"/>
              <w:bottom w:val="single" w:sz="4" w:space="0" w:color="auto"/>
              <w:end w:val="nil"/>
            </w:tcBorders>
            <w:hideMark/>
          </w:tcPr>
          <w:p w14:paraId="07AE2A51" w14:textId="77777777" w:rsidR="00110A2A" w:rsidRPr="005F7EB0" w:rsidRDefault="00110A2A">
            <w:pPr>
              <w:pStyle w:val="TAC"/>
              <w:rPr>
                <w:lang w:eastAsia="en-US"/>
              </w:rPr>
            </w:pPr>
          </w:p>
        </w:tc>
        <w:tc>
          <w:tcPr>
            <w:tcW w:w="14.20pt" w:type="dxa"/>
            <w:tcBorders>
              <w:top w:val="nil"/>
              <w:start w:val="nil"/>
              <w:bottom w:val="single" w:sz="4" w:space="0" w:color="auto"/>
              <w:end w:val="nil"/>
            </w:tcBorders>
            <w:hideMark/>
          </w:tcPr>
          <w:p w14:paraId="3F9A1335" w14:textId="77777777" w:rsidR="00110A2A" w:rsidRPr="005F7EB0" w:rsidRDefault="00110A2A">
            <w:pPr>
              <w:pStyle w:val="TAC"/>
              <w:rPr>
                <w:lang w:eastAsia="en-US"/>
              </w:rPr>
            </w:pPr>
          </w:p>
        </w:tc>
        <w:tc>
          <w:tcPr>
            <w:tcW w:w="14.20pt" w:type="dxa"/>
            <w:tcBorders>
              <w:top w:val="nil"/>
              <w:start w:val="nil"/>
              <w:bottom w:val="single" w:sz="4" w:space="0" w:color="auto"/>
              <w:end w:val="nil"/>
            </w:tcBorders>
          </w:tcPr>
          <w:p w14:paraId="14DFB16C" w14:textId="77777777" w:rsidR="00110A2A" w:rsidRPr="005F7EB0" w:rsidRDefault="00110A2A">
            <w:pPr>
              <w:pStyle w:val="TAC"/>
              <w:rPr>
                <w:lang w:eastAsia="en-US"/>
              </w:rPr>
            </w:pPr>
          </w:p>
        </w:tc>
        <w:tc>
          <w:tcPr>
            <w:tcW w:w="198.45pt" w:type="dxa"/>
            <w:tcBorders>
              <w:top w:val="nil"/>
              <w:start w:val="nil"/>
              <w:bottom w:val="single" w:sz="4" w:space="0" w:color="auto"/>
              <w:end w:val="single" w:sz="4" w:space="0" w:color="auto"/>
            </w:tcBorders>
            <w:hideMark/>
          </w:tcPr>
          <w:p w14:paraId="64A6358D" w14:textId="77777777" w:rsidR="00050426" w:rsidRPr="005F7EB0" w:rsidRDefault="00050426" w:rsidP="00F033ED">
            <w:pPr>
              <w:pStyle w:val="TAL"/>
              <w:rPr>
                <w:rFonts w:cs="Arial"/>
                <w:lang w:eastAsia="en-US"/>
              </w:rPr>
            </w:pPr>
          </w:p>
        </w:tc>
      </w:tr>
    </w:tbl>
    <w:p w14:paraId="4DC7A43E" w14:textId="77777777" w:rsidR="00050426" w:rsidRPr="00156E61" w:rsidRDefault="00050426" w:rsidP="00050426"/>
    <w:p w14:paraId="7EF4C9F8" w14:textId="77777777" w:rsidR="00050426" w:rsidRPr="00156E61" w:rsidRDefault="00050426" w:rsidP="00050426">
      <w:pPr>
        <w:pStyle w:val="TH"/>
      </w:pPr>
      <w:r w:rsidRPr="00156E61">
        <w:lastRenderedPageBreak/>
        <w:t>T</w:t>
      </w:r>
      <w:r>
        <w:t>able</w:t>
      </w:r>
      <w:r w:rsidRPr="00E87A02">
        <w:t> </w:t>
      </w:r>
      <w:r>
        <w:t>9.7.2: Message types for 5G</w:t>
      </w:r>
      <w:r w:rsidRPr="00156E61">
        <w:t>S session management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84"/>
        <w:gridCol w:w="284"/>
        <w:gridCol w:w="284"/>
        <w:gridCol w:w="284"/>
        <w:gridCol w:w="284"/>
        <w:gridCol w:w="284"/>
        <w:gridCol w:w="284"/>
        <w:gridCol w:w="284"/>
        <w:gridCol w:w="284"/>
        <w:gridCol w:w="3969"/>
      </w:tblGrid>
      <w:tr w:rsidR="00050426" w:rsidRPr="005F7EB0" w14:paraId="32585B3B" w14:textId="77777777" w:rsidTr="00582B07">
        <w:trPr>
          <w:cantSplit/>
          <w:jc w:val="center"/>
        </w:trPr>
        <w:tc>
          <w:tcPr>
            <w:tcW w:w="113.60pt" w:type="dxa"/>
            <w:gridSpan w:val="8"/>
            <w:tcBorders>
              <w:top w:val="single" w:sz="4" w:space="0" w:color="auto"/>
              <w:start w:val="single" w:sz="4" w:space="0" w:color="auto"/>
              <w:bottom w:val="nil"/>
              <w:end w:val="nil"/>
            </w:tcBorders>
            <w:hideMark/>
          </w:tcPr>
          <w:p w14:paraId="0FF51B12" w14:textId="77777777" w:rsidR="00050426" w:rsidRPr="005F7EB0" w:rsidRDefault="00050426" w:rsidP="00F033ED">
            <w:pPr>
              <w:pStyle w:val="TAL"/>
              <w:rPr>
                <w:lang w:eastAsia="en-US"/>
              </w:rPr>
            </w:pPr>
            <w:r w:rsidRPr="005F7EB0">
              <w:rPr>
                <w:lang w:eastAsia="en-US"/>
              </w:rPr>
              <w:t>Bits</w:t>
            </w:r>
          </w:p>
        </w:tc>
        <w:tc>
          <w:tcPr>
            <w:tcW w:w="14.20pt" w:type="dxa"/>
            <w:tcBorders>
              <w:top w:val="single" w:sz="4" w:space="0" w:color="auto"/>
              <w:start w:val="nil"/>
              <w:bottom w:val="nil"/>
              <w:end w:val="nil"/>
            </w:tcBorders>
          </w:tcPr>
          <w:p w14:paraId="491C2B46" w14:textId="77777777" w:rsidR="00050426" w:rsidRPr="005F7EB0" w:rsidRDefault="00050426" w:rsidP="00F033ED">
            <w:pPr>
              <w:pStyle w:val="TAC"/>
              <w:rPr>
                <w:lang w:eastAsia="en-US"/>
              </w:rPr>
            </w:pPr>
          </w:p>
        </w:tc>
        <w:tc>
          <w:tcPr>
            <w:tcW w:w="198.45pt" w:type="dxa"/>
            <w:tcBorders>
              <w:top w:val="single" w:sz="4" w:space="0" w:color="auto"/>
              <w:start w:val="nil"/>
              <w:bottom w:val="nil"/>
              <w:end w:val="single" w:sz="4" w:space="0" w:color="auto"/>
            </w:tcBorders>
          </w:tcPr>
          <w:p w14:paraId="58B4FCF0" w14:textId="77777777" w:rsidR="00050426" w:rsidRPr="005F7EB0" w:rsidRDefault="00050426" w:rsidP="00F033ED">
            <w:pPr>
              <w:pStyle w:val="TAL"/>
              <w:rPr>
                <w:lang w:eastAsia="en-US"/>
              </w:rPr>
            </w:pPr>
          </w:p>
        </w:tc>
      </w:tr>
      <w:tr w:rsidR="00050426" w:rsidRPr="005F7EB0" w14:paraId="5FA81CC9" w14:textId="77777777" w:rsidTr="00582B07">
        <w:trPr>
          <w:cantSplit/>
          <w:jc w:val="center"/>
        </w:trPr>
        <w:tc>
          <w:tcPr>
            <w:tcW w:w="14.20pt" w:type="dxa"/>
            <w:tcBorders>
              <w:top w:val="nil"/>
              <w:start w:val="single" w:sz="4" w:space="0" w:color="auto"/>
              <w:bottom w:val="nil"/>
              <w:end w:val="nil"/>
            </w:tcBorders>
            <w:hideMark/>
          </w:tcPr>
          <w:p w14:paraId="02B0AA53" w14:textId="77777777" w:rsidR="00050426" w:rsidRPr="005F7EB0" w:rsidRDefault="00050426" w:rsidP="00771B9E">
            <w:pPr>
              <w:pStyle w:val="TAH"/>
            </w:pPr>
            <w:r w:rsidRPr="005F7EB0">
              <w:t>8</w:t>
            </w:r>
          </w:p>
        </w:tc>
        <w:tc>
          <w:tcPr>
            <w:tcW w:w="14.20pt" w:type="dxa"/>
            <w:tcBorders>
              <w:top w:val="nil"/>
              <w:start w:val="nil"/>
              <w:bottom w:val="nil"/>
              <w:end w:val="nil"/>
            </w:tcBorders>
            <w:hideMark/>
          </w:tcPr>
          <w:p w14:paraId="4E82D4FE" w14:textId="77777777" w:rsidR="00050426" w:rsidRPr="005F7EB0" w:rsidRDefault="00050426" w:rsidP="00771B9E">
            <w:pPr>
              <w:pStyle w:val="TAH"/>
            </w:pPr>
            <w:r w:rsidRPr="005F7EB0">
              <w:t>7</w:t>
            </w:r>
          </w:p>
        </w:tc>
        <w:tc>
          <w:tcPr>
            <w:tcW w:w="14.20pt" w:type="dxa"/>
            <w:tcBorders>
              <w:top w:val="nil"/>
              <w:start w:val="nil"/>
              <w:bottom w:val="nil"/>
              <w:end w:val="nil"/>
            </w:tcBorders>
            <w:hideMark/>
          </w:tcPr>
          <w:p w14:paraId="0C31FFE0" w14:textId="77777777" w:rsidR="00050426" w:rsidRPr="005F7EB0" w:rsidRDefault="00050426" w:rsidP="00771B9E">
            <w:pPr>
              <w:pStyle w:val="TAH"/>
            </w:pPr>
            <w:r w:rsidRPr="005F7EB0">
              <w:t>6</w:t>
            </w:r>
          </w:p>
        </w:tc>
        <w:tc>
          <w:tcPr>
            <w:tcW w:w="14.20pt" w:type="dxa"/>
            <w:tcBorders>
              <w:top w:val="nil"/>
              <w:start w:val="nil"/>
              <w:bottom w:val="nil"/>
              <w:end w:val="nil"/>
            </w:tcBorders>
            <w:hideMark/>
          </w:tcPr>
          <w:p w14:paraId="7531F88F" w14:textId="77777777" w:rsidR="00050426" w:rsidRPr="005F7EB0" w:rsidRDefault="00050426" w:rsidP="00771B9E">
            <w:pPr>
              <w:pStyle w:val="TAH"/>
            </w:pPr>
            <w:r w:rsidRPr="005F7EB0">
              <w:t>5</w:t>
            </w:r>
          </w:p>
        </w:tc>
        <w:tc>
          <w:tcPr>
            <w:tcW w:w="14.20pt" w:type="dxa"/>
            <w:tcBorders>
              <w:top w:val="nil"/>
              <w:start w:val="nil"/>
              <w:bottom w:val="nil"/>
              <w:end w:val="nil"/>
            </w:tcBorders>
            <w:hideMark/>
          </w:tcPr>
          <w:p w14:paraId="19196B08" w14:textId="77777777" w:rsidR="00050426" w:rsidRPr="005F7EB0" w:rsidRDefault="00050426" w:rsidP="00771B9E">
            <w:pPr>
              <w:pStyle w:val="TAH"/>
            </w:pPr>
            <w:r w:rsidRPr="005F7EB0">
              <w:t>4</w:t>
            </w:r>
          </w:p>
        </w:tc>
        <w:tc>
          <w:tcPr>
            <w:tcW w:w="14.20pt" w:type="dxa"/>
            <w:tcBorders>
              <w:top w:val="nil"/>
              <w:start w:val="nil"/>
              <w:bottom w:val="nil"/>
              <w:end w:val="nil"/>
            </w:tcBorders>
            <w:hideMark/>
          </w:tcPr>
          <w:p w14:paraId="7F2BC6BA" w14:textId="77777777" w:rsidR="00050426" w:rsidRPr="005F7EB0" w:rsidRDefault="00050426" w:rsidP="00771B9E">
            <w:pPr>
              <w:pStyle w:val="TAH"/>
            </w:pPr>
            <w:r w:rsidRPr="005F7EB0">
              <w:t>3</w:t>
            </w:r>
          </w:p>
        </w:tc>
        <w:tc>
          <w:tcPr>
            <w:tcW w:w="14.20pt" w:type="dxa"/>
            <w:tcBorders>
              <w:top w:val="nil"/>
              <w:start w:val="nil"/>
              <w:bottom w:val="nil"/>
              <w:end w:val="nil"/>
            </w:tcBorders>
            <w:hideMark/>
          </w:tcPr>
          <w:p w14:paraId="4D73CFF2" w14:textId="77777777" w:rsidR="00050426" w:rsidRPr="005F7EB0" w:rsidRDefault="00050426" w:rsidP="00771B9E">
            <w:pPr>
              <w:pStyle w:val="TAH"/>
            </w:pPr>
            <w:r w:rsidRPr="005F7EB0">
              <w:t>2</w:t>
            </w:r>
          </w:p>
        </w:tc>
        <w:tc>
          <w:tcPr>
            <w:tcW w:w="14.20pt" w:type="dxa"/>
            <w:tcBorders>
              <w:top w:val="nil"/>
              <w:start w:val="nil"/>
              <w:bottom w:val="nil"/>
              <w:end w:val="nil"/>
            </w:tcBorders>
            <w:hideMark/>
          </w:tcPr>
          <w:p w14:paraId="6EFD52D9" w14:textId="77777777" w:rsidR="00050426" w:rsidRPr="005F7EB0" w:rsidRDefault="00050426" w:rsidP="00771B9E">
            <w:pPr>
              <w:pStyle w:val="TAH"/>
            </w:pPr>
            <w:r w:rsidRPr="005F7EB0">
              <w:t>1</w:t>
            </w:r>
          </w:p>
        </w:tc>
        <w:tc>
          <w:tcPr>
            <w:tcW w:w="14.20pt" w:type="dxa"/>
            <w:tcBorders>
              <w:top w:val="nil"/>
              <w:start w:val="nil"/>
              <w:bottom w:val="nil"/>
              <w:end w:val="nil"/>
            </w:tcBorders>
          </w:tcPr>
          <w:p w14:paraId="07604A2B"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140A0680" w14:textId="77777777" w:rsidR="00050426" w:rsidRPr="005F7EB0" w:rsidRDefault="00050426" w:rsidP="00F033ED">
            <w:pPr>
              <w:pStyle w:val="TAL"/>
              <w:rPr>
                <w:lang w:eastAsia="en-US"/>
              </w:rPr>
            </w:pPr>
          </w:p>
        </w:tc>
      </w:tr>
      <w:tr w:rsidR="00050426" w:rsidRPr="005F7EB0" w14:paraId="55D8CEA9" w14:textId="77777777" w:rsidTr="00582B07">
        <w:trPr>
          <w:cantSplit/>
          <w:jc w:val="center"/>
        </w:trPr>
        <w:tc>
          <w:tcPr>
            <w:tcW w:w="14.20pt" w:type="dxa"/>
            <w:tcBorders>
              <w:top w:val="nil"/>
              <w:start w:val="single" w:sz="4" w:space="0" w:color="auto"/>
              <w:bottom w:val="nil"/>
              <w:end w:val="nil"/>
            </w:tcBorders>
          </w:tcPr>
          <w:p w14:paraId="4F654560"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7B236577"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7F86E29"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0A6CBF9"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9EBE853"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A3C7BF7"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D6C74F8"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4D01774"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E2069F3"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7C8D5A94" w14:textId="77777777" w:rsidR="00050426" w:rsidRPr="005F7EB0" w:rsidRDefault="00050426" w:rsidP="00F033ED">
            <w:pPr>
              <w:pStyle w:val="TAL"/>
              <w:rPr>
                <w:lang w:eastAsia="en-US"/>
              </w:rPr>
            </w:pPr>
          </w:p>
        </w:tc>
      </w:tr>
      <w:tr w:rsidR="00050426" w:rsidRPr="005F7EB0" w14:paraId="61AEC580" w14:textId="77777777" w:rsidTr="00582B07">
        <w:trPr>
          <w:cantSplit/>
          <w:jc w:val="center"/>
        </w:trPr>
        <w:tc>
          <w:tcPr>
            <w:tcW w:w="14.20pt" w:type="dxa"/>
            <w:tcBorders>
              <w:top w:val="nil"/>
              <w:start w:val="single" w:sz="4" w:space="0" w:color="auto"/>
              <w:bottom w:val="nil"/>
              <w:end w:val="nil"/>
            </w:tcBorders>
            <w:hideMark/>
          </w:tcPr>
          <w:p w14:paraId="797CFCA3"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AF4F1D9"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1EEFCC2"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hideMark/>
          </w:tcPr>
          <w:p w14:paraId="386359AC"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hideMark/>
          </w:tcPr>
          <w:p w14:paraId="5673E1FE"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hideMark/>
          </w:tcPr>
          <w:p w14:paraId="36B1A431"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hideMark/>
          </w:tcPr>
          <w:p w14:paraId="57F4BA40"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hideMark/>
          </w:tcPr>
          <w:p w14:paraId="629A09E8" w14:textId="77777777" w:rsidR="00050426" w:rsidRPr="005F7EB0" w:rsidRDefault="00050426" w:rsidP="00F033ED">
            <w:pPr>
              <w:pStyle w:val="TAC"/>
              <w:rPr>
                <w:lang w:eastAsia="en-US"/>
              </w:rPr>
            </w:pPr>
            <w:r w:rsidRPr="005F7EB0">
              <w:rPr>
                <w:lang w:eastAsia="en-US"/>
              </w:rPr>
              <w:t>-</w:t>
            </w:r>
          </w:p>
        </w:tc>
        <w:tc>
          <w:tcPr>
            <w:tcW w:w="14.20pt" w:type="dxa"/>
            <w:tcBorders>
              <w:top w:val="nil"/>
              <w:start w:val="nil"/>
              <w:bottom w:val="nil"/>
              <w:end w:val="nil"/>
            </w:tcBorders>
          </w:tcPr>
          <w:p w14:paraId="4A7AEF42"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693998FB" w14:textId="77777777" w:rsidR="00050426" w:rsidRPr="005F7EB0" w:rsidRDefault="00050426" w:rsidP="00F033ED">
            <w:pPr>
              <w:pStyle w:val="TAL"/>
              <w:rPr>
                <w:lang w:eastAsia="en-US"/>
              </w:rPr>
            </w:pPr>
            <w:r w:rsidRPr="005F7EB0">
              <w:rPr>
                <w:lang w:eastAsia="en-US"/>
              </w:rPr>
              <w:t>5GS session management messages</w:t>
            </w:r>
          </w:p>
        </w:tc>
      </w:tr>
      <w:tr w:rsidR="00050426" w:rsidRPr="005F7EB0" w14:paraId="13997C67" w14:textId="77777777" w:rsidTr="00582B07">
        <w:trPr>
          <w:cantSplit/>
          <w:jc w:val="center"/>
        </w:trPr>
        <w:tc>
          <w:tcPr>
            <w:tcW w:w="14.20pt" w:type="dxa"/>
            <w:tcBorders>
              <w:top w:val="nil"/>
              <w:start w:val="single" w:sz="4" w:space="0" w:color="auto"/>
              <w:bottom w:val="nil"/>
              <w:end w:val="nil"/>
            </w:tcBorders>
          </w:tcPr>
          <w:p w14:paraId="08DBA40F"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6D317DC8"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EB3538D"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6098FF4B"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6886CD7D"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6862E2C"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4A607D4"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6087328B"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DAAF93B"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63281423" w14:textId="77777777" w:rsidR="00050426" w:rsidRPr="005F7EB0" w:rsidRDefault="00050426" w:rsidP="00F033ED">
            <w:pPr>
              <w:pStyle w:val="TAL"/>
              <w:rPr>
                <w:lang w:eastAsia="en-US"/>
              </w:rPr>
            </w:pPr>
          </w:p>
        </w:tc>
      </w:tr>
      <w:tr w:rsidR="00050426" w:rsidRPr="005F7EB0" w14:paraId="41057C9A" w14:textId="77777777" w:rsidTr="00582B07">
        <w:trPr>
          <w:cantSplit/>
          <w:jc w:val="center"/>
        </w:trPr>
        <w:tc>
          <w:tcPr>
            <w:tcW w:w="14.20pt" w:type="dxa"/>
            <w:tcBorders>
              <w:top w:val="nil"/>
              <w:start w:val="single" w:sz="4" w:space="0" w:color="auto"/>
              <w:bottom w:val="nil"/>
              <w:end w:val="nil"/>
            </w:tcBorders>
            <w:hideMark/>
          </w:tcPr>
          <w:p w14:paraId="02462E4C"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596AD9E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336208D"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E8BA373"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E0A7813"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2AD502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DE8236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5DA24A2F"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3604C6EA"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704FD0AD" w14:textId="77777777" w:rsidR="00050426" w:rsidRPr="005F7EB0" w:rsidRDefault="00050426" w:rsidP="00F033ED">
            <w:pPr>
              <w:pStyle w:val="TAL"/>
              <w:rPr>
                <w:lang w:eastAsia="en-US"/>
              </w:rPr>
            </w:pPr>
            <w:r w:rsidRPr="005F7EB0">
              <w:rPr>
                <w:lang w:eastAsia="en-US"/>
              </w:rPr>
              <w:t>PDU session establishment request</w:t>
            </w:r>
          </w:p>
        </w:tc>
      </w:tr>
      <w:tr w:rsidR="00050426" w:rsidRPr="005F7EB0" w14:paraId="06F27EA5" w14:textId="77777777" w:rsidTr="00582B07">
        <w:trPr>
          <w:cantSplit/>
          <w:jc w:val="center"/>
        </w:trPr>
        <w:tc>
          <w:tcPr>
            <w:tcW w:w="14.20pt" w:type="dxa"/>
            <w:tcBorders>
              <w:top w:val="nil"/>
              <w:start w:val="single" w:sz="4" w:space="0" w:color="auto"/>
              <w:bottom w:val="nil"/>
              <w:end w:val="nil"/>
            </w:tcBorders>
            <w:hideMark/>
          </w:tcPr>
          <w:p w14:paraId="0A89EE40"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885B99B"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D2E5D8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6C6E54D"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7578C1F"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4A7503D"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1BDF8DF"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0014C2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0CD2E5B6"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11C3286C" w14:textId="77777777" w:rsidR="00050426" w:rsidRPr="005F7EB0" w:rsidRDefault="00050426" w:rsidP="00F033ED">
            <w:pPr>
              <w:pStyle w:val="TAL"/>
              <w:rPr>
                <w:lang w:eastAsia="en-US"/>
              </w:rPr>
            </w:pPr>
            <w:r w:rsidRPr="005F7EB0">
              <w:rPr>
                <w:lang w:eastAsia="en-US"/>
              </w:rPr>
              <w:t>PDU session establishment accept</w:t>
            </w:r>
          </w:p>
        </w:tc>
      </w:tr>
      <w:tr w:rsidR="00050426" w:rsidRPr="005F7EB0" w14:paraId="0C89600D" w14:textId="77777777" w:rsidTr="00582B07">
        <w:trPr>
          <w:cantSplit/>
          <w:jc w:val="center"/>
        </w:trPr>
        <w:tc>
          <w:tcPr>
            <w:tcW w:w="14.20pt" w:type="dxa"/>
            <w:tcBorders>
              <w:top w:val="nil"/>
              <w:start w:val="single" w:sz="4" w:space="0" w:color="auto"/>
              <w:bottom w:val="nil"/>
              <w:end w:val="nil"/>
            </w:tcBorders>
            <w:hideMark/>
          </w:tcPr>
          <w:p w14:paraId="1FF13764"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03E6BAB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594D71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A0C6F6F"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A1BEC9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C50FD1B"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A0AC5E2"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A56371B"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688CF600"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02C64D1F" w14:textId="77777777" w:rsidR="00050426" w:rsidRPr="005F7EB0" w:rsidRDefault="00050426" w:rsidP="00F033ED">
            <w:pPr>
              <w:pStyle w:val="TAL"/>
              <w:rPr>
                <w:lang w:eastAsia="en-US"/>
              </w:rPr>
            </w:pPr>
            <w:r w:rsidRPr="005F7EB0">
              <w:rPr>
                <w:lang w:eastAsia="en-US"/>
              </w:rPr>
              <w:t>PDU session establishment reject</w:t>
            </w:r>
          </w:p>
        </w:tc>
      </w:tr>
      <w:tr w:rsidR="00050426" w:rsidRPr="005F7EB0" w14:paraId="11161636" w14:textId="77777777" w:rsidTr="00582B07">
        <w:trPr>
          <w:cantSplit/>
          <w:jc w:val="center"/>
        </w:trPr>
        <w:tc>
          <w:tcPr>
            <w:tcW w:w="14.20pt" w:type="dxa"/>
            <w:tcBorders>
              <w:top w:val="nil"/>
              <w:start w:val="single" w:sz="4" w:space="0" w:color="auto"/>
              <w:bottom w:val="nil"/>
              <w:end w:val="nil"/>
            </w:tcBorders>
          </w:tcPr>
          <w:p w14:paraId="0D3698A3"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28A5B62"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0E06F56"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D1BF3AE"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4601354"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74D238E0"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FDCDC56"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6FD935B"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90AC1CF"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4CB9DB12" w14:textId="77777777" w:rsidR="00050426" w:rsidRPr="005F7EB0" w:rsidRDefault="00050426" w:rsidP="00F033ED">
            <w:pPr>
              <w:pStyle w:val="TAL"/>
              <w:rPr>
                <w:lang w:eastAsia="en-US"/>
              </w:rPr>
            </w:pPr>
          </w:p>
        </w:tc>
      </w:tr>
      <w:tr w:rsidR="00050426" w:rsidRPr="005F7EB0" w14:paraId="61B8C07A" w14:textId="77777777" w:rsidTr="00582B07">
        <w:trPr>
          <w:cantSplit/>
          <w:jc w:val="center"/>
        </w:trPr>
        <w:tc>
          <w:tcPr>
            <w:tcW w:w="14.20pt" w:type="dxa"/>
            <w:tcBorders>
              <w:top w:val="nil"/>
              <w:start w:val="single" w:sz="4" w:space="0" w:color="auto"/>
              <w:bottom w:val="nil"/>
              <w:end w:val="nil"/>
            </w:tcBorders>
            <w:hideMark/>
          </w:tcPr>
          <w:p w14:paraId="175ED2D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BCB1E94"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A60EE81"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3AAA36D"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44C8143"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607BA10"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179BFA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6BAE462"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4AD82E3C"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62729B32" w14:textId="77777777" w:rsidR="00050426" w:rsidRPr="005F7EB0" w:rsidRDefault="00050426" w:rsidP="00383C6F">
            <w:pPr>
              <w:pStyle w:val="TAL"/>
              <w:rPr>
                <w:lang w:eastAsia="en-US"/>
              </w:rPr>
            </w:pPr>
            <w:r w:rsidRPr="005F7EB0">
              <w:rPr>
                <w:lang w:eastAsia="en-US"/>
              </w:rPr>
              <w:t xml:space="preserve">PDU session authentication </w:t>
            </w:r>
            <w:r w:rsidR="00383C6F" w:rsidRPr="005F7EB0">
              <w:rPr>
                <w:lang w:eastAsia="en-US"/>
              </w:rPr>
              <w:t>command</w:t>
            </w:r>
          </w:p>
        </w:tc>
      </w:tr>
      <w:tr w:rsidR="00050426" w:rsidRPr="005F7EB0" w14:paraId="34E37F2E" w14:textId="77777777" w:rsidTr="00582B07">
        <w:trPr>
          <w:cantSplit/>
          <w:jc w:val="center"/>
        </w:trPr>
        <w:tc>
          <w:tcPr>
            <w:tcW w:w="14.20pt" w:type="dxa"/>
            <w:tcBorders>
              <w:top w:val="nil"/>
              <w:start w:val="single" w:sz="4" w:space="0" w:color="auto"/>
              <w:bottom w:val="nil"/>
              <w:end w:val="nil"/>
            </w:tcBorders>
            <w:hideMark/>
          </w:tcPr>
          <w:p w14:paraId="07BCF71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75F0C7B"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46ECB90"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98416F8"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5B72291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5A05C02"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3F6991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65BAB19"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55BFAA35"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34F1A213" w14:textId="77777777" w:rsidR="00050426" w:rsidRPr="005F7EB0" w:rsidRDefault="00050426" w:rsidP="00383C6F">
            <w:pPr>
              <w:pStyle w:val="TAL"/>
              <w:rPr>
                <w:lang w:eastAsia="en-US"/>
              </w:rPr>
            </w:pPr>
            <w:r w:rsidRPr="005F7EB0">
              <w:rPr>
                <w:lang w:eastAsia="en-US"/>
              </w:rPr>
              <w:t xml:space="preserve">PDU session authentication </w:t>
            </w:r>
            <w:r w:rsidR="00383C6F" w:rsidRPr="005F7EB0">
              <w:rPr>
                <w:lang w:eastAsia="en-US"/>
              </w:rPr>
              <w:t>complete</w:t>
            </w:r>
          </w:p>
        </w:tc>
      </w:tr>
      <w:tr w:rsidR="00582B07" w:rsidRPr="005F7EB0" w14:paraId="7EDEE94A" w14:textId="77777777" w:rsidTr="00582B07">
        <w:trPr>
          <w:cantSplit/>
          <w:jc w:val="center"/>
        </w:trPr>
        <w:tc>
          <w:tcPr>
            <w:tcW w:w="14.20pt" w:type="dxa"/>
            <w:tcBorders>
              <w:top w:val="nil"/>
              <w:start w:val="single" w:sz="4" w:space="0" w:color="auto"/>
              <w:bottom w:val="nil"/>
              <w:end w:val="nil"/>
            </w:tcBorders>
          </w:tcPr>
          <w:p w14:paraId="1692DE1B" w14:textId="77777777" w:rsidR="00582B07" w:rsidRPr="005F7EB0" w:rsidRDefault="00582B07" w:rsidP="00582B07">
            <w:pPr>
              <w:pStyle w:val="TAC"/>
              <w:rPr>
                <w:lang w:eastAsia="en-US"/>
              </w:rPr>
            </w:pPr>
            <w:r w:rsidRPr="005F7EB0">
              <w:rPr>
                <w:lang w:eastAsia="en-US"/>
              </w:rPr>
              <w:t>1</w:t>
            </w:r>
          </w:p>
        </w:tc>
        <w:tc>
          <w:tcPr>
            <w:tcW w:w="14.20pt" w:type="dxa"/>
            <w:tcBorders>
              <w:top w:val="nil"/>
              <w:start w:val="nil"/>
              <w:bottom w:val="nil"/>
              <w:end w:val="nil"/>
            </w:tcBorders>
          </w:tcPr>
          <w:p w14:paraId="1B5F75D9" w14:textId="77777777" w:rsidR="00582B07" w:rsidRPr="005F7EB0" w:rsidRDefault="00582B07" w:rsidP="00582B07">
            <w:pPr>
              <w:pStyle w:val="TAC"/>
              <w:rPr>
                <w:lang w:eastAsia="en-US"/>
              </w:rPr>
            </w:pPr>
            <w:r w:rsidRPr="005F7EB0">
              <w:rPr>
                <w:lang w:eastAsia="en-US"/>
              </w:rPr>
              <w:t>1</w:t>
            </w:r>
          </w:p>
        </w:tc>
        <w:tc>
          <w:tcPr>
            <w:tcW w:w="14.20pt" w:type="dxa"/>
            <w:tcBorders>
              <w:top w:val="nil"/>
              <w:start w:val="nil"/>
              <w:bottom w:val="nil"/>
              <w:end w:val="nil"/>
            </w:tcBorders>
          </w:tcPr>
          <w:p w14:paraId="3838B69C" w14:textId="77777777" w:rsidR="00582B07" w:rsidRPr="005F7EB0" w:rsidRDefault="00582B07" w:rsidP="00582B07">
            <w:pPr>
              <w:pStyle w:val="TAC"/>
              <w:rPr>
                <w:lang w:eastAsia="en-US"/>
              </w:rPr>
            </w:pPr>
            <w:r w:rsidRPr="005F7EB0">
              <w:rPr>
                <w:lang w:eastAsia="en-US"/>
              </w:rPr>
              <w:t>0</w:t>
            </w:r>
          </w:p>
        </w:tc>
        <w:tc>
          <w:tcPr>
            <w:tcW w:w="14.20pt" w:type="dxa"/>
            <w:tcBorders>
              <w:top w:val="nil"/>
              <w:start w:val="nil"/>
              <w:bottom w:val="nil"/>
              <w:end w:val="nil"/>
            </w:tcBorders>
          </w:tcPr>
          <w:p w14:paraId="72C26206" w14:textId="77777777" w:rsidR="00582B07" w:rsidRPr="005F7EB0" w:rsidRDefault="00582B07" w:rsidP="00582B07">
            <w:pPr>
              <w:pStyle w:val="TAC"/>
              <w:rPr>
                <w:lang w:eastAsia="en-US"/>
              </w:rPr>
            </w:pPr>
            <w:r w:rsidRPr="005F7EB0">
              <w:rPr>
                <w:lang w:eastAsia="en-US"/>
              </w:rPr>
              <w:t>0</w:t>
            </w:r>
          </w:p>
        </w:tc>
        <w:tc>
          <w:tcPr>
            <w:tcW w:w="14.20pt" w:type="dxa"/>
            <w:tcBorders>
              <w:top w:val="nil"/>
              <w:start w:val="nil"/>
              <w:bottom w:val="nil"/>
              <w:end w:val="nil"/>
            </w:tcBorders>
          </w:tcPr>
          <w:p w14:paraId="26377AD7" w14:textId="77777777" w:rsidR="00582B07" w:rsidRPr="005F7EB0" w:rsidRDefault="00582B07" w:rsidP="00582B07">
            <w:pPr>
              <w:pStyle w:val="TAC"/>
              <w:rPr>
                <w:lang w:eastAsia="en-US"/>
              </w:rPr>
            </w:pPr>
            <w:r w:rsidRPr="005F7EB0">
              <w:rPr>
                <w:lang w:eastAsia="en-US"/>
              </w:rPr>
              <w:t>0</w:t>
            </w:r>
          </w:p>
        </w:tc>
        <w:tc>
          <w:tcPr>
            <w:tcW w:w="14.20pt" w:type="dxa"/>
            <w:tcBorders>
              <w:top w:val="nil"/>
              <w:start w:val="nil"/>
              <w:bottom w:val="nil"/>
              <w:end w:val="nil"/>
            </w:tcBorders>
          </w:tcPr>
          <w:p w14:paraId="39704AEB" w14:textId="77777777" w:rsidR="00582B07" w:rsidRPr="005F7EB0" w:rsidRDefault="00582B07" w:rsidP="00582B07">
            <w:pPr>
              <w:pStyle w:val="TAC"/>
              <w:rPr>
                <w:lang w:eastAsia="en-US"/>
              </w:rPr>
            </w:pPr>
            <w:r w:rsidRPr="005F7EB0">
              <w:rPr>
                <w:lang w:eastAsia="en-US"/>
              </w:rPr>
              <w:t>1</w:t>
            </w:r>
          </w:p>
        </w:tc>
        <w:tc>
          <w:tcPr>
            <w:tcW w:w="14.20pt" w:type="dxa"/>
            <w:tcBorders>
              <w:top w:val="nil"/>
              <w:start w:val="nil"/>
              <w:bottom w:val="nil"/>
              <w:end w:val="nil"/>
            </w:tcBorders>
          </w:tcPr>
          <w:p w14:paraId="23F6F7C8" w14:textId="77777777" w:rsidR="00582B07" w:rsidRPr="005F7EB0" w:rsidRDefault="00582B07" w:rsidP="00582B07">
            <w:pPr>
              <w:pStyle w:val="TAC"/>
              <w:rPr>
                <w:lang w:eastAsia="en-US"/>
              </w:rPr>
            </w:pPr>
            <w:r w:rsidRPr="005F7EB0">
              <w:rPr>
                <w:lang w:eastAsia="en-US"/>
              </w:rPr>
              <w:t>1</w:t>
            </w:r>
          </w:p>
        </w:tc>
        <w:tc>
          <w:tcPr>
            <w:tcW w:w="14.20pt" w:type="dxa"/>
            <w:tcBorders>
              <w:top w:val="nil"/>
              <w:start w:val="nil"/>
              <w:bottom w:val="nil"/>
              <w:end w:val="nil"/>
            </w:tcBorders>
          </w:tcPr>
          <w:p w14:paraId="548C8866" w14:textId="77777777" w:rsidR="00582B07" w:rsidRPr="005F7EB0" w:rsidRDefault="00582B07" w:rsidP="00582B07">
            <w:pPr>
              <w:pStyle w:val="TAC"/>
              <w:rPr>
                <w:lang w:eastAsia="en-US"/>
              </w:rPr>
            </w:pPr>
            <w:r w:rsidRPr="005F7EB0">
              <w:rPr>
                <w:lang w:eastAsia="en-US"/>
              </w:rPr>
              <w:t>1</w:t>
            </w:r>
          </w:p>
        </w:tc>
        <w:tc>
          <w:tcPr>
            <w:tcW w:w="14.20pt" w:type="dxa"/>
            <w:tcBorders>
              <w:top w:val="nil"/>
              <w:start w:val="nil"/>
              <w:bottom w:val="nil"/>
              <w:end w:val="nil"/>
            </w:tcBorders>
          </w:tcPr>
          <w:p w14:paraId="2E599B9B" w14:textId="77777777" w:rsidR="00582B07" w:rsidRPr="005F7EB0" w:rsidRDefault="00582B07" w:rsidP="00582B07">
            <w:pPr>
              <w:pStyle w:val="TAC"/>
              <w:rPr>
                <w:lang w:eastAsia="en-US"/>
              </w:rPr>
            </w:pPr>
          </w:p>
        </w:tc>
        <w:tc>
          <w:tcPr>
            <w:tcW w:w="198.45pt" w:type="dxa"/>
            <w:tcBorders>
              <w:top w:val="nil"/>
              <w:start w:val="nil"/>
              <w:bottom w:val="nil"/>
              <w:end w:val="single" w:sz="4" w:space="0" w:color="auto"/>
            </w:tcBorders>
          </w:tcPr>
          <w:p w14:paraId="3EB34806" w14:textId="77777777" w:rsidR="00582B07" w:rsidRPr="005F7EB0" w:rsidRDefault="00582B07" w:rsidP="00582B07">
            <w:pPr>
              <w:pStyle w:val="TAL"/>
              <w:rPr>
                <w:lang w:eastAsia="en-US"/>
              </w:rPr>
            </w:pPr>
            <w:r w:rsidRPr="005F7EB0">
              <w:rPr>
                <w:lang w:eastAsia="en-US"/>
              </w:rPr>
              <w:t>PDU session authentication result</w:t>
            </w:r>
          </w:p>
        </w:tc>
      </w:tr>
      <w:tr w:rsidR="00050426" w:rsidRPr="005F7EB0" w14:paraId="1276DDF2" w14:textId="77777777" w:rsidTr="00582B07">
        <w:trPr>
          <w:cantSplit/>
          <w:jc w:val="center"/>
        </w:trPr>
        <w:tc>
          <w:tcPr>
            <w:tcW w:w="14.20pt" w:type="dxa"/>
            <w:tcBorders>
              <w:top w:val="nil"/>
              <w:start w:val="single" w:sz="4" w:space="0" w:color="auto"/>
              <w:bottom w:val="nil"/>
              <w:end w:val="nil"/>
            </w:tcBorders>
          </w:tcPr>
          <w:p w14:paraId="48A8B74A"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B8C7205"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25FEDF04"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DBE74F2"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4E992F3F"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65B65ABA"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FC37F6B"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29FBEA4A"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4057D81F"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050B02CB" w14:textId="77777777" w:rsidR="00050426" w:rsidRPr="005F7EB0" w:rsidRDefault="00050426" w:rsidP="00F033ED">
            <w:pPr>
              <w:pStyle w:val="TAL"/>
              <w:rPr>
                <w:lang w:eastAsia="en-US"/>
              </w:rPr>
            </w:pPr>
          </w:p>
        </w:tc>
      </w:tr>
      <w:tr w:rsidR="00050426" w:rsidRPr="005F7EB0" w14:paraId="295CA694" w14:textId="77777777" w:rsidTr="00582B07">
        <w:trPr>
          <w:cantSplit/>
          <w:jc w:val="center"/>
        </w:trPr>
        <w:tc>
          <w:tcPr>
            <w:tcW w:w="14.20pt" w:type="dxa"/>
            <w:tcBorders>
              <w:top w:val="nil"/>
              <w:start w:val="single" w:sz="4" w:space="0" w:color="auto"/>
              <w:bottom w:val="nil"/>
              <w:end w:val="nil"/>
            </w:tcBorders>
            <w:hideMark/>
          </w:tcPr>
          <w:p w14:paraId="752D493A"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55F3EBD"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1F6BE7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1F6957B"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BD161E2"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AA4D88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114243D"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CBF0689"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076A8F76"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1E0E659B" w14:textId="77777777" w:rsidR="00050426" w:rsidRPr="005F7EB0" w:rsidRDefault="00050426" w:rsidP="00F033ED">
            <w:pPr>
              <w:pStyle w:val="TAL"/>
              <w:rPr>
                <w:lang w:eastAsia="en-US"/>
              </w:rPr>
            </w:pPr>
            <w:r w:rsidRPr="005F7EB0">
              <w:rPr>
                <w:lang w:eastAsia="en-US"/>
              </w:rPr>
              <w:t>PDU session modification request</w:t>
            </w:r>
          </w:p>
        </w:tc>
      </w:tr>
      <w:tr w:rsidR="00050426" w:rsidRPr="005F7EB0" w14:paraId="584BB036" w14:textId="77777777" w:rsidTr="00582B07">
        <w:trPr>
          <w:cantSplit/>
          <w:jc w:val="center"/>
        </w:trPr>
        <w:tc>
          <w:tcPr>
            <w:tcW w:w="14.20pt" w:type="dxa"/>
            <w:tcBorders>
              <w:top w:val="nil"/>
              <w:start w:val="single" w:sz="4" w:space="0" w:color="auto"/>
              <w:bottom w:val="nil"/>
              <w:end w:val="nil"/>
            </w:tcBorders>
            <w:hideMark/>
          </w:tcPr>
          <w:p w14:paraId="626F493D"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259A25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3B4F29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FCC4E2B"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BDFBF5C"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1BCEA1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76D3AA3"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46F679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20E5E6AC"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2ECF0DA8" w14:textId="77777777" w:rsidR="00050426" w:rsidRPr="005F7EB0" w:rsidRDefault="00050426" w:rsidP="00F033ED">
            <w:pPr>
              <w:pStyle w:val="TAL"/>
              <w:rPr>
                <w:lang w:eastAsia="en-US"/>
              </w:rPr>
            </w:pPr>
            <w:r w:rsidRPr="005F7EB0">
              <w:rPr>
                <w:lang w:eastAsia="en-US"/>
              </w:rPr>
              <w:t>PDU session modification reject</w:t>
            </w:r>
          </w:p>
        </w:tc>
      </w:tr>
      <w:tr w:rsidR="00050426" w:rsidRPr="005F7EB0" w14:paraId="17D78846" w14:textId="77777777" w:rsidTr="00582B07">
        <w:trPr>
          <w:cantSplit/>
          <w:jc w:val="center"/>
        </w:trPr>
        <w:tc>
          <w:tcPr>
            <w:tcW w:w="14.20pt" w:type="dxa"/>
            <w:tcBorders>
              <w:top w:val="nil"/>
              <w:start w:val="single" w:sz="4" w:space="0" w:color="auto"/>
              <w:bottom w:val="nil"/>
              <w:end w:val="nil"/>
            </w:tcBorders>
            <w:hideMark/>
          </w:tcPr>
          <w:p w14:paraId="6AB3DAB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0DA62D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50DB89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A6ED8A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979BB02"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E0814B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57108EC5"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141FBED"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4B6A7D34"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4F520004" w14:textId="77777777" w:rsidR="00050426" w:rsidRPr="005F7EB0" w:rsidRDefault="00050426" w:rsidP="00F033ED">
            <w:pPr>
              <w:pStyle w:val="TAL"/>
              <w:rPr>
                <w:lang w:eastAsia="en-US"/>
              </w:rPr>
            </w:pPr>
            <w:r w:rsidRPr="005F7EB0">
              <w:rPr>
                <w:lang w:eastAsia="en-US"/>
              </w:rPr>
              <w:t>PDU session modification command</w:t>
            </w:r>
          </w:p>
        </w:tc>
      </w:tr>
      <w:tr w:rsidR="00050426" w:rsidRPr="005F7EB0" w14:paraId="16754F07" w14:textId="77777777" w:rsidTr="00582B07">
        <w:trPr>
          <w:cantSplit/>
          <w:jc w:val="center"/>
        </w:trPr>
        <w:tc>
          <w:tcPr>
            <w:tcW w:w="14.20pt" w:type="dxa"/>
            <w:tcBorders>
              <w:top w:val="nil"/>
              <w:start w:val="single" w:sz="4" w:space="0" w:color="auto"/>
              <w:bottom w:val="nil"/>
              <w:end w:val="nil"/>
            </w:tcBorders>
            <w:hideMark/>
          </w:tcPr>
          <w:p w14:paraId="4293B1B5"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715432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5BDCCD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D682B40"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04FF33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563365D1"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0CD5EA08"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57FE5FD" w14:textId="77777777" w:rsidR="00050426" w:rsidRPr="005F7EB0" w:rsidRDefault="003D6008" w:rsidP="00A736AF">
            <w:pPr>
              <w:pStyle w:val="TAC"/>
              <w:rPr>
                <w:lang w:eastAsia="en-US"/>
              </w:rPr>
            </w:pPr>
            <w:r w:rsidRPr="005F7EB0">
              <w:rPr>
                <w:lang w:eastAsia="en-US"/>
              </w:rPr>
              <w:t>0</w:t>
            </w:r>
          </w:p>
        </w:tc>
        <w:tc>
          <w:tcPr>
            <w:tcW w:w="14.20pt" w:type="dxa"/>
            <w:tcBorders>
              <w:top w:val="nil"/>
              <w:start w:val="nil"/>
              <w:bottom w:val="nil"/>
              <w:end w:val="nil"/>
            </w:tcBorders>
          </w:tcPr>
          <w:p w14:paraId="16A6CD6A"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18231F52" w14:textId="77777777" w:rsidR="00050426" w:rsidRPr="005F7EB0" w:rsidRDefault="00050426" w:rsidP="00F033ED">
            <w:pPr>
              <w:pStyle w:val="TAL"/>
              <w:rPr>
                <w:lang w:eastAsia="en-US"/>
              </w:rPr>
            </w:pPr>
            <w:r w:rsidRPr="005F7EB0">
              <w:rPr>
                <w:lang w:eastAsia="en-US"/>
              </w:rPr>
              <w:t>PDU session modification complete</w:t>
            </w:r>
          </w:p>
        </w:tc>
      </w:tr>
      <w:tr w:rsidR="00050426" w:rsidRPr="005F7EB0" w14:paraId="6C84BB9E" w14:textId="77777777" w:rsidTr="00582B07">
        <w:trPr>
          <w:cantSplit/>
          <w:jc w:val="center"/>
        </w:trPr>
        <w:tc>
          <w:tcPr>
            <w:tcW w:w="14.20pt" w:type="dxa"/>
            <w:tcBorders>
              <w:top w:val="nil"/>
              <w:start w:val="single" w:sz="4" w:space="0" w:color="auto"/>
              <w:bottom w:val="nil"/>
              <w:end w:val="nil"/>
            </w:tcBorders>
            <w:hideMark/>
          </w:tcPr>
          <w:p w14:paraId="2D6588E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B41B2BA"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27254E0"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72EDDE8"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C03E08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BC96D50"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97380FD" w14:textId="77777777" w:rsidR="00050426" w:rsidRPr="005F7EB0" w:rsidRDefault="003D6008" w:rsidP="00A736AF">
            <w:pPr>
              <w:pStyle w:val="TAC"/>
              <w:rPr>
                <w:lang w:eastAsia="en-US"/>
              </w:rPr>
            </w:pPr>
            <w:r w:rsidRPr="005F7EB0">
              <w:rPr>
                <w:lang w:eastAsia="en-US"/>
              </w:rPr>
              <w:t>0</w:t>
            </w:r>
          </w:p>
        </w:tc>
        <w:tc>
          <w:tcPr>
            <w:tcW w:w="14.20pt" w:type="dxa"/>
            <w:tcBorders>
              <w:top w:val="nil"/>
              <w:start w:val="nil"/>
              <w:bottom w:val="nil"/>
              <w:end w:val="nil"/>
            </w:tcBorders>
            <w:hideMark/>
          </w:tcPr>
          <w:p w14:paraId="4F28252E" w14:textId="77777777" w:rsidR="00050426" w:rsidRPr="005F7EB0" w:rsidRDefault="003D6008" w:rsidP="00481872">
            <w:pPr>
              <w:pStyle w:val="TAC"/>
              <w:rPr>
                <w:lang w:eastAsia="en-US"/>
              </w:rPr>
            </w:pPr>
            <w:r w:rsidRPr="005F7EB0">
              <w:rPr>
                <w:lang w:eastAsia="en-US"/>
              </w:rPr>
              <w:t>1</w:t>
            </w:r>
          </w:p>
        </w:tc>
        <w:tc>
          <w:tcPr>
            <w:tcW w:w="14.20pt" w:type="dxa"/>
            <w:tcBorders>
              <w:top w:val="nil"/>
              <w:start w:val="nil"/>
              <w:bottom w:val="nil"/>
              <w:end w:val="nil"/>
            </w:tcBorders>
          </w:tcPr>
          <w:p w14:paraId="52272330"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427DBB3C" w14:textId="77777777" w:rsidR="00050426" w:rsidRPr="005F7EB0" w:rsidRDefault="00050426" w:rsidP="00F033ED">
            <w:pPr>
              <w:pStyle w:val="TAL"/>
              <w:rPr>
                <w:lang w:eastAsia="en-US"/>
              </w:rPr>
            </w:pPr>
            <w:r w:rsidRPr="005F7EB0">
              <w:rPr>
                <w:lang w:eastAsia="en-US"/>
              </w:rPr>
              <w:t>PDU session modification command reject</w:t>
            </w:r>
          </w:p>
        </w:tc>
      </w:tr>
      <w:tr w:rsidR="00050426" w:rsidRPr="005F7EB0" w14:paraId="1CF6CCC0" w14:textId="77777777" w:rsidTr="00582B07">
        <w:trPr>
          <w:cantSplit/>
          <w:jc w:val="center"/>
        </w:trPr>
        <w:tc>
          <w:tcPr>
            <w:tcW w:w="14.20pt" w:type="dxa"/>
            <w:tcBorders>
              <w:top w:val="nil"/>
              <w:start w:val="single" w:sz="4" w:space="0" w:color="auto"/>
              <w:bottom w:val="nil"/>
              <w:end w:val="nil"/>
            </w:tcBorders>
          </w:tcPr>
          <w:p w14:paraId="3B1E9FE6"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20E90C01"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277E46D9"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3270CD6C"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2C8572DD"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6945ED5"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5506BCFC"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7E8D04CE"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2FE5D4F"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734E4696" w14:textId="77777777" w:rsidR="00050426" w:rsidRPr="005F7EB0" w:rsidRDefault="00050426" w:rsidP="00F033ED">
            <w:pPr>
              <w:pStyle w:val="TAL"/>
              <w:rPr>
                <w:lang w:eastAsia="en-US"/>
              </w:rPr>
            </w:pPr>
          </w:p>
        </w:tc>
      </w:tr>
      <w:tr w:rsidR="00050426" w:rsidRPr="005F7EB0" w14:paraId="0327B96A" w14:textId="77777777" w:rsidTr="00582B07">
        <w:trPr>
          <w:cantSplit/>
          <w:jc w:val="center"/>
        </w:trPr>
        <w:tc>
          <w:tcPr>
            <w:tcW w:w="14.20pt" w:type="dxa"/>
            <w:tcBorders>
              <w:top w:val="nil"/>
              <w:start w:val="single" w:sz="4" w:space="0" w:color="auto"/>
              <w:bottom w:val="nil"/>
              <w:end w:val="nil"/>
            </w:tcBorders>
            <w:hideMark/>
          </w:tcPr>
          <w:p w14:paraId="4319ADA7"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B27B995"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E0761C5"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C3E97D7"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5853BB57"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F46E73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7E206D4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D0C8619"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tcPr>
          <w:p w14:paraId="24813025"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0B20C4BA" w14:textId="77777777" w:rsidR="00050426" w:rsidRPr="005F7EB0" w:rsidRDefault="00050426" w:rsidP="00F033ED">
            <w:pPr>
              <w:pStyle w:val="TAL"/>
              <w:rPr>
                <w:lang w:eastAsia="en-US"/>
              </w:rPr>
            </w:pPr>
            <w:r w:rsidRPr="005F7EB0">
              <w:rPr>
                <w:lang w:eastAsia="en-US"/>
              </w:rPr>
              <w:t>PDU session release request</w:t>
            </w:r>
          </w:p>
        </w:tc>
      </w:tr>
      <w:tr w:rsidR="00050426" w:rsidRPr="005F7EB0" w14:paraId="4BCA006D" w14:textId="77777777" w:rsidTr="00582B07">
        <w:trPr>
          <w:cantSplit/>
          <w:jc w:val="center"/>
        </w:trPr>
        <w:tc>
          <w:tcPr>
            <w:tcW w:w="14.20pt" w:type="dxa"/>
            <w:tcBorders>
              <w:top w:val="nil"/>
              <w:start w:val="single" w:sz="4" w:space="0" w:color="auto"/>
              <w:bottom w:val="nil"/>
              <w:end w:val="nil"/>
            </w:tcBorders>
            <w:hideMark/>
          </w:tcPr>
          <w:p w14:paraId="2600C092"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05E86934"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01890EF"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97CFEA3"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B417694"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396ECA8E"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6A5D8BAA"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21C3F00C"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74DCB66D"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524F6B08" w14:textId="77777777" w:rsidR="00050426" w:rsidRPr="005F7EB0" w:rsidRDefault="00050426" w:rsidP="00F033ED">
            <w:pPr>
              <w:pStyle w:val="TAL"/>
              <w:rPr>
                <w:lang w:eastAsia="en-US"/>
              </w:rPr>
            </w:pPr>
            <w:r w:rsidRPr="005F7EB0">
              <w:rPr>
                <w:lang w:eastAsia="en-US"/>
              </w:rPr>
              <w:t>PDU session release reject</w:t>
            </w:r>
          </w:p>
        </w:tc>
      </w:tr>
      <w:tr w:rsidR="00050426" w:rsidRPr="005F7EB0" w14:paraId="338CCAF5" w14:textId="77777777" w:rsidTr="00582B07">
        <w:trPr>
          <w:cantSplit/>
          <w:jc w:val="center"/>
        </w:trPr>
        <w:tc>
          <w:tcPr>
            <w:tcW w:w="14.20pt" w:type="dxa"/>
            <w:tcBorders>
              <w:top w:val="nil"/>
              <w:start w:val="single" w:sz="4" w:space="0" w:color="auto"/>
              <w:bottom w:val="nil"/>
              <w:end w:val="nil"/>
            </w:tcBorders>
            <w:hideMark/>
          </w:tcPr>
          <w:p w14:paraId="1F7F2C5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CD5D2A9"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1FF864B"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22CFD07A"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197D9B0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2B06888"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44A6E3DA"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517FEFBF" w14:textId="77777777" w:rsidR="00050426" w:rsidRPr="005F7EB0" w:rsidRDefault="00F2424C" w:rsidP="00F71137">
            <w:pPr>
              <w:pStyle w:val="TAC"/>
              <w:rPr>
                <w:lang w:eastAsia="en-US"/>
              </w:rPr>
            </w:pPr>
            <w:r w:rsidRPr="005F7EB0">
              <w:rPr>
                <w:lang w:eastAsia="en-US"/>
              </w:rPr>
              <w:t>1</w:t>
            </w:r>
          </w:p>
        </w:tc>
        <w:tc>
          <w:tcPr>
            <w:tcW w:w="14.20pt" w:type="dxa"/>
            <w:tcBorders>
              <w:top w:val="nil"/>
              <w:start w:val="nil"/>
              <w:bottom w:val="nil"/>
              <w:end w:val="nil"/>
            </w:tcBorders>
          </w:tcPr>
          <w:p w14:paraId="341D6328"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6671B72B" w14:textId="77777777" w:rsidR="00050426" w:rsidRPr="005F7EB0" w:rsidRDefault="00050426" w:rsidP="00F033ED">
            <w:pPr>
              <w:pStyle w:val="TAL"/>
              <w:rPr>
                <w:lang w:eastAsia="en-US"/>
              </w:rPr>
            </w:pPr>
            <w:r w:rsidRPr="005F7EB0">
              <w:rPr>
                <w:lang w:eastAsia="en-US"/>
              </w:rPr>
              <w:t>PDU session release command</w:t>
            </w:r>
          </w:p>
        </w:tc>
      </w:tr>
      <w:tr w:rsidR="00050426" w:rsidRPr="005F7EB0" w14:paraId="5541AAE6" w14:textId="77777777" w:rsidTr="00582B07">
        <w:trPr>
          <w:cantSplit/>
          <w:jc w:val="center"/>
        </w:trPr>
        <w:tc>
          <w:tcPr>
            <w:tcW w:w="14.20pt" w:type="dxa"/>
            <w:tcBorders>
              <w:top w:val="nil"/>
              <w:start w:val="single" w:sz="4" w:space="0" w:color="auto"/>
              <w:bottom w:val="nil"/>
              <w:end w:val="nil"/>
            </w:tcBorders>
            <w:hideMark/>
          </w:tcPr>
          <w:p w14:paraId="3B52E6C8"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66C4EF6"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341E181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18E492D"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4A9A06A2"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11FD530A" w14:textId="77777777" w:rsidR="00050426" w:rsidRPr="005F7EB0" w:rsidRDefault="00F2424C" w:rsidP="00F71137">
            <w:pPr>
              <w:pStyle w:val="TAC"/>
              <w:rPr>
                <w:lang w:eastAsia="en-US"/>
              </w:rPr>
            </w:pPr>
            <w:r w:rsidRPr="005F7EB0">
              <w:rPr>
                <w:lang w:eastAsia="en-US"/>
              </w:rPr>
              <w:t>1</w:t>
            </w:r>
          </w:p>
        </w:tc>
        <w:tc>
          <w:tcPr>
            <w:tcW w:w="14.20pt" w:type="dxa"/>
            <w:tcBorders>
              <w:top w:val="nil"/>
              <w:start w:val="nil"/>
              <w:bottom w:val="nil"/>
              <w:end w:val="nil"/>
            </w:tcBorders>
            <w:hideMark/>
          </w:tcPr>
          <w:p w14:paraId="3E6771F0" w14:textId="77777777" w:rsidR="00050426" w:rsidRPr="005F7EB0" w:rsidRDefault="00F2424C" w:rsidP="00BD12D4">
            <w:pPr>
              <w:pStyle w:val="TAC"/>
              <w:rPr>
                <w:lang w:eastAsia="en-US"/>
              </w:rPr>
            </w:pPr>
            <w:r w:rsidRPr="005F7EB0">
              <w:rPr>
                <w:lang w:eastAsia="en-US"/>
              </w:rPr>
              <w:t>0</w:t>
            </w:r>
          </w:p>
        </w:tc>
        <w:tc>
          <w:tcPr>
            <w:tcW w:w="14.20pt" w:type="dxa"/>
            <w:tcBorders>
              <w:top w:val="nil"/>
              <w:start w:val="nil"/>
              <w:bottom w:val="nil"/>
              <w:end w:val="nil"/>
            </w:tcBorders>
            <w:hideMark/>
          </w:tcPr>
          <w:p w14:paraId="218ACCB8" w14:textId="77777777" w:rsidR="00050426" w:rsidRPr="005F7EB0" w:rsidRDefault="00F2424C" w:rsidP="00C07E7D">
            <w:pPr>
              <w:pStyle w:val="TAC"/>
              <w:rPr>
                <w:lang w:eastAsia="en-US"/>
              </w:rPr>
            </w:pPr>
            <w:r w:rsidRPr="005F7EB0">
              <w:rPr>
                <w:lang w:eastAsia="en-US"/>
              </w:rPr>
              <w:t>0</w:t>
            </w:r>
          </w:p>
        </w:tc>
        <w:tc>
          <w:tcPr>
            <w:tcW w:w="14.20pt" w:type="dxa"/>
            <w:tcBorders>
              <w:top w:val="nil"/>
              <w:start w:val="nil"/>
              <w:bottom w:val="nil"/>
              <w:end w:val="nil"/>
            </w:tcBorders>
          </w:tcPr>
          <w:p w14:paraId="64DC8216"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7A777EA0" w14:textId="77777777" w:rsidR="00050426" w:rsidRPr="005F7EB0" w:rsidRDefault="00050426" w:rsidP="00F033ED">
            <w:pPr>
              <w:pStyle w:val="TAL"/>
              <w:rPr>
                <w:lang w:eastAsia="en-US"/>
              </w:rPr>
            </w:pPr>
            <w:r w:rsidRPr="005F7EB0">
              <w:rPr>
                <w:lang w:eastAsia="en-US"/>
              </w:rPr>
              <w:t>PDU session release complete</w:t>
            </w:r>
          </w:p>
        </w:tc>
      </w:tr>
      <w:tr w:rsidR="00050426" w:rsidRPr="005F7EB0" w14:paraId="314F9BC3" w14:textId="77777777" w:rsidTr="00582B07">
        <w:trPr>
          <w:cantSplit/>
          <w:jc w:val="center"/>
        </w:trPr>
        <w:tc>
          <w:tcPr>
            <w:tcW w:w="14.20pt" w:type="dxa"/>
            <w:tcBorders>
              <w:top w:val="nil"/>
              <w:start w:val="single" w:sz="4" w:space="0" w:color="auto"/>
              <w:bottom w:val="nil"/>
              <w:end w:val="nil"/>
            </w:tcBorders>
          </w:tcPr>
          <w:p w14:paraId="53460D40"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417725F8"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2F86D25"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5F7FD3F2"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45F2CAE6"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0E5EA72F"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60407071"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23268C00" w14:textId="77777777" w:rsidR="00050426" w:rsidRPr="005F7EB0" w:rsidRDefault="00050426" w:rsidP="00F033ED">
            <w:pPr>
              <w:pStyle w:val="TAC"/>
              <w:rPr>
                <w:lang w:eastAsia="en-US"/>
              </w:rPr>
            </w:pPr>
          </w:p>
        </w:tc>
        <w:tc>
          <w:tcPr>
            <w:tcW w:w="14.20pt" w:type="dxa"/>
            <w:tcBorders>
              <w:top w:val="nil"/>
              <w:start w:val="nil"/>
              <w:bottom w:val="nil"/>
              <w:end w:val="nil"/>
            </w:tcBorders>
          </w:tcPr>
          <w:p w14:paraId="18D59386"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tcPr>
          <w:p w14:paraId="54894602" w14:textId="77777777" w:rsidR="00050426" w:rsidRPr="005F7EB0" w:rsidRDefault="00050426" w:rsidP="00F033ED">
            <w:pPr>
              <w:pStyle w:val="TAL"/>
              <w:rPr>
                <w:lang w:eastAsia="en-US"/>
              </w:rPr>
            </w:pPr>
          </w:p>
        </w:tc>
      </w:tr>
      <w:tr w:rsidR="00050426" w:rsidRPr="005F7EB0" w14:paraId="6FB91DCA" w14:textId="77777777" w:rsidTr="00582B07">
        <w:trPr>
          <w:cantSplit/>
          <w:jc w:val="center"/>
        </w:trPr>
        <w:tc>
          <w:tcPr>
            <w:tcW w:w="14.20pt" w:type="dxa"/>
            <w:tcBorders>
              <w:top w:val="nil"/>
              <w:start w:val="single" w:sz="4" w:space="0" w:color="auto"/>
              <w:bottom w:val="nil"/>
              <w:end w:val="nil"/>
            </w:tcBorders>
            <w:hideMark/>
          </w:tcPr>
          <w:p w14:paraId="561743EE"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5595F539"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4ED7DE5"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5603B380"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670A1256"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hideMark/>
          </w:tcPr>
          <w:p w14:paraId="086E491C"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09F75ED0" w14:textId="77777777" w:rsidR="00050426" w:rsidRPr="005F7EB0" w:rsidRDefault="00050426" w:rsidP="00F033ED">
            <w:pPr>
              <w:pStyle w:val="TAC"/>
              <w:rPr>
                <w:lang w:eastAsia="en-US"/>
              </w:rPr>
            </w:pPr>
            <w:r w:rsidRPr="005F7EB0">
              <w:rPr>
                <w:lang w:eastAsia="en-US"/>
              </w:rPr>
              <w:t>1</w:t>
            </w:r>
          </w:p>
        </w:tc>
        <w:tc>
          <w:tcPr>
            <w:tcW w:w="14.20pt" w:type="dxa"/>
            <w:tcBorders>
              <w:top w:val="nil"/>
              <w:start w:val="nil"/>
              <w:bottom w:val="nil"/>
              <w:end w:val="nil"/>
            </w:tcBorders>
            <w:hideMark/>
          </w:tcPr>
          <w:p w14:paraId="71FD0868" w14:textId="77777777" w:rsidR="00050426" w:rsidRPr="005F7EB0" w:rsidRDefault="00050426" w:rsidP="00F033ED">
            <w:pPr>
              <w:pStyle w:val="TAC"/>
              <w:rPr>
                <w:lang w:eastAsia="en-US"/>
              </w:rPr>
            </w:pPr>
            <w:r w:rsidRPr="005F7EB0">
              <w:rPr>
                <w:lang w:eastAsia="en-US"/>
              </w:rPr>
              <w:t>0</w:t>
            </w:r>
          </w:p>
        </w:tc>
        <w:tc>
          <w:tcPr>
            <w:tcW w:w="14.20pt" w:type="dxa"/>
            <w:tcBorders>
              <w:top w:val="nil"/>
              <w:start w:val="nil"/>
              <w:bottom w:val="nil"/>
              <w:end w:val="nil"/>
            </w:tcBorders>
          </w:tcPr>
          <w:p w14:paraId="13387C7D" w14:textId="77777777" w:rsidR="00050426" w:rsidRPr="005F7EB0" w:rsidRDefault="00050426" w:rsidP="00F033ED">
            <w:pPr>
              <w:pStyle w:val="TAC"/>
              <w:rPr>
                <w:lang w:eastAsia="en-US"/>
              </w:rPr>
            </w:pPr>
          </w:p>
        </w:tc>
        <w:tc>
          <w:tcPr>
            <w:tcW w:w="198.45pt" w:type="dxa"/>
            <w:tcBorders>
              <w:top w:val="nil"/>
              <w:start w:val="nil"/>
              <w:bottom w:val="nil"/>
              <w:end w:val="single" w:sz="4" w:space="0" w:color="auto"/>
            </w:tcBorders>
            <w:hideMark/>
          </w:tcPr>
          <w:p w14:paraId="790C80E1" w14:textId="77777777" w:rsidR="00050426" w:rsidRPr="005F7EB0" w:rsidRDefault="00050426" w:rsidP="00F033ED">
            <w:pPr>
              <w:pStyle w:val="TAL"/>
              <w:rPr>
                <w:lang w:eastAsia="en-US"/>
              </w:rPr>
            </w:pPr>
            <w:r w:rsidRPr="005F7EB0">
              <w:rPr>
                <w:lang w:eastAsia="en-US"/>
              </w:rPr>
              <w:t>5GSM status</w:t>
            </w:r>
          </w:p>
        </w:tc>
      </w:tr>
      <w:tr w:rsidR="00050426" w:rsidRPr="005F7EB0" w14:paraId="1313EF0C" w14:textId="77777777" w:rsidTr="00582B07">
        <w:trPr>
          <w:cantSplit/>
          <w:jc w:val="center"/>
        </w:trPr>
        <w:tc>
          <w:tcPr>
            <w:tcW w:w="14.20pt" w:type="dxa"/>
            <w:tcBorders>
              <w:top w:val="nil"/>
              <w:start w:val="single" w:sz="4" w:space="0" w:color="auto"/>
              <w:bottom w:val="single" w:sz="4" w:space="0" w:color="auto"/>
              <w:end w:val="nil"/>
            </w:tcBorders>
            <w:hideMark/>
          </w:tcPr>
          <w:p w14:paraId="2BB8B782" w14:textId="77777777" w:rsidR="00050426" w:rsidRPr="005F7EB0" w:rsidRDefault="00050426" w:rsidP="00F033ED">
            <w:pPr>
              <w:pStyle w:val="TAC"/>
              <w:rPr>
                <w:lang w:eastAsia="en-US"/>
              </w:rPr>
            </w:pPr>
          </w:p>
        </w:tc>
        <w:tc>
          <w:tcPr>
            <w:tcW w:w="14.20pt" w:type="dxa"/>
            <w:tcBorders>
              <w:top w:val="nil"/>
              <w:start w:val="nil"/>
              <w:bottom w:val="single" w:sz="4" w:space="0" w:color="auto"/>
              <w:end w:val="nil"/>
            </w:tcBorders>
            <w:hideMark/>
          </w:tcPr>
          <w:p w14:paraId="6864CA12" w14:textId="77777777" w:rsidR="00050426" w:rsidRPr="005F7EB0" w:rsidRDefault="00050426" w:rsidP="00F033ED">
            <w:pPr>
              <w:pStyle w:val="TAC"/>
              <w:rPr>
                <w:lang w:eastAsia="en-US"/>
              </w:rPr>
            </w:pPr>
          </w:p>
        </w:tc>
        <w:tc>
          <w:tcPr>
            <w:tcW w:w="14.20pt" w:type="dxa"/>
            <w:tcBorders>
              <w:top w:val="nil"/>
              <w:start w:val="nil"/>
              <w:bottom w:val="single" w:sz="4" w:space="0" w:color="auto"/>
              <w:end w:val="nil"/>
            </w:tcBorders>
            <w:hideMark/>
          </w:tcPr>
          <w:p w14:paraId="7DA8F831" w14:textId="77777777" w:rsidR="00050426" w:rsidRPr="005F7EB0" w:rsidRDefault="00050426" w:rsidP="00F033ED">
            <w:pPr>
              <w:pStyle w:val="TAC"/>
              <w:rPr>
                <w:lang w:eastAsia="en-US"/>
              </w:rPr>
            </w:pPr>
          </w:p>
        </w:tc>
        <w:tc>
          <w:tcPr>
            <w:tcW w:w="14.20pt" w:type="dxa"/>
            <w:tcBorders>
              <w:top w:val="nil"/>
              <w:start w:val="nil"/>
              <w:bottom w:val="single" w:sz="4" w:space="0" w:color="auto"/>
              <w:end w:val="nil"/>
            </w:tcBorders>
            <w:hideMark/>
          </w:tcPr>
          <w:p w14:paraId="56465FF8" w14:textId="77777777" w:rsidR="00050426" w:rsidRPr="005F7EB0" w:rsidRDefault="00050426" w:rsidP="00F033ED">
            <w:pPr>
              <w:pStyle w:val="TAC"/>
              <w:rPr>
                <w:lang w:eastAsia="en-US"/>
              </w:rPr>
            </w:pPr>
          </w:p>
        </w:tc>
        <w:tc>
          <w:tcPr>
            <w:tcW w:w="14.20pt" w:type="dxa"/>
            <w:tcBorders>
              <w:top w:val="nil"/>
              <w:start w:val="nil"/>
              <w:bottom w:val="single" w:sz="4" w:space="0" w:color="auto"/>
              <w:end w:val="nil"/>
            </w:tcBorders>
            <w:hideMark/>
          </w:tcPr>
          <w:p w14:paraId="64DC83C9" w14:textId="77777777" w:rsidR="00050426" w:rsidRPr="005F7EB0" w:rsidRDefault="00050426" w:rsidP="00F033ED">
            <w:pPr>
              <w:pStyle w:val="TAC"/>
              <w:rPr>
                <w:lang w:eastAsia="en-US"/>
              </w:rPr>
            </w:pPr>
          </w:p>
        </w:tc>
        <w:tc>
          <w:tcPr>
            <w:tcW w:w="14.20pt" w:type="dxa"/>
            <w:tcBorders>
              <w:top w:val="nil"/>
              <w:start w:val="nil"/>
              <w:bottom w:val="single" w:sz="4" w:space="0" w:color="auto"/>
              <w:end w:val="nil"/>
            </w:tcBorders>
            <w:hideMark/>
          </w:tcPr>
          <w:p w14:paraId="7AB895ED" w14:textId="77777777" w:rsidR="00050426" w:rsidRPr="005F7EB0" w:rsidRDefault="00050426" w:rsidP="00F033ED">
            <w:pPr>
              <w:pStyle w:val="TAC"/>
              <w:rPr>
                <w:lang w:eastAsia="en-US"/>
              </w:rPr>
            </w:pPr>
          </w:p>
        </w:tc>
        <w:tc>
          <w:tcPr>
            <w:tcW w:w="14.20pt" w:type="dxa"/>
            <w:tcBorders>
              <w:top w:val="nil"/>
              <w:start w:val="nil"/>
              <w:bottom w:val="single" w:sz="4" w:space="0" w:color="auto"/>
              <w:end w:val="nil"/>
            </w:tcBorders>
            <w:hideMark/>
          </w:tcPr>
          <w:p w14:paraId="165C921F" w14:textId="77777777" w:rsidR="00050426" w:rsidRPr="005F7EB0" w:rsidRDefault="00050426" w:rsidP="00F033ED">
            <w:pPr>
              <w:pStyle w:val="TAC"/>
              <w:rPr>
                <w:lang w:eastAsia="en-US"/>
              </w:rPr>
            </w:pPr>
          </w:p>
        </w:tc>
        <w:tc>
          <w:tcPr>
            <w:tcW w:w="14.20pt" w:type="dxa"/>
            <w:tcBorders>
              <w:top w:val="nil"/>
              <w:start w:val="nil"/>
              <w:bottom w:val="single" w:sz="4" w:space="0" w:color="auto"/>
              <w:end w:val="nil"/>
            </w:tcBorders>
            <w:hideMark/>
          </w:tcPr>
          <w:p w14:paraId="785E6DD3" w14:textId="77777777" w:rsidR="00050426" w:rsidRPr="005F7EB0" w:rsidRDefault="00050426" w:rsidP="00F033ED">
            <w:pPr>
              <w:pStyle w:val="TAC"/>
              <w:rPr>
                <w:lang w:eastAsia="en-US"/>
              </w:rPr>
            </w:pPr>
          </w:p>
        </w:tc>
        <w:tc>
          <w:tcPr>
            <w:tcW w:w="14.20pt" w:type="dxa"/>
            <w:tcBorders>
              <w:top w:val="nil"/>
              <w:start w:val="nil"/>
              <w:bottom w:val="single" w:sz="4" w:space="0" w:color="auto"/>
              <w:end w:val="nil"/>
            </w:tcBorders>
          </w:tcPr>
          <w:p w14:paraId="59A82B31" w14:textId="77777777" w:rsidR="00050426" w:rsidRPr="005F7EB0" w:rsidRDefault="00050426" w:rsidP="00F033ED">
            <w:pPr>
              <w:pStyle w:val="TAC"/>
              <w:rPr>
                <w:lang w:eastAsia="en-US"/>
              </w:rPr>
            </w:pPr>
          </w:p>
        </w:tc>
        <w:tc>
          <w:tcPr>
            <w:tcW w:w="198.45pt" w:type="dxa"/>
            <w:tcBorders>
              <w:top w:val="nil"/>
              <w:start w:val="nil"/>
              <w:bottom w:val="single" w:sz="4" w:space="0" w:color="auto"/>
              <w:end w:val="single" w:sz="4" w:space="0" w:color="auto"/>
            </w:tcBorders>
            <w:hideMark/>
          </w:tcPr>
          <w:p w14:paraId="238DD43D" w14:textId="77777777" w:rsidR="00050426" w:rsidRPr="005F7EB0" w:rsidRDefault="00050426" w:rsidP="00F033ED">
            <w:pPr>
              <w:pStyle w:val="TAL"/>
              <w:rPr>
                <w:lang w:val="en-US" w:eastAsia="en-US"/>
              </w:rPr>
            </w:pPr>
          </w:p>
        </w:tc>
      </w:tr>
    </w:tbl>
    <w:p w14:paraId="7EC64C63" w14:textId="77777777" w:rsidR="005D1BAA" w:rsidRPr="00E87A02" w:rsidRDefault="005D1BAA" w:rsidP="005D1BAA"/>
    <w:p w14:paraId="186D788A" w14:textId="77777777" w:rsidR="00A82D6E" w:rsidRDefault="00A82D6E" w:rsidP="00A82D6E">
      <w:pPr>
        <w:pStyle w:val="2"/>
      </w:pPr>
      <w:bookmarkStart w:id="313" w:name="_Toc11419808"/>
      <w:r>
        <w:t>9</w:t>
      </w:r>
      <w:r w:rsidRPr="00FB0AAC">
        <w:t>.</w:t>
      </w:r>
      <w:r>
        <w:t>8</w:t>
      </w:r>
      <w:r w:rsidRPr="00FB0AAC">
        <w:tab/>
        <w:t>Message authentication code</w:t>
      </w:r>
      <w:bookmarkEnd w:id="313"/>
    </w:p>
    <w:p w14:paraId="3AB6024D" w14:textId="77777777" w:rsidR="00BB3A87" w:rsidRDefault="00A82D6E" w:rsidP="003819EF">
      <w:r>
        <w:t>The m</w:t>
      </w:r>
      <w:r w:rsidRPr="003168A2">
        <w:t xml:space="preserve">essage authentication code (MAC) information element contains the integrity protection information for the message. The MAC IE shall be included in the </w:t>
      </w:r>
      <w:r w:rsidR="00A1246A">
        <w:t>SECURITY PROTECTED</w:t>
      </w:r>
      <w:r w:rsidRPr="003168A2">
        <w:t xml:space="preserve"> </w:t>
      </w:r>
      <w:r>
        <w:t xml:space="preserve">5GS </w:t>
      </w:r>
      <w:r w:rsidRPr="003168A2">
        <w:t xml:space="preserve">NAS </w:t>
      </w:r>
      <w:r w:rsidR="00A1246A">
        <w:t xml:space="preserve">MESSAGE </w:t>
      </w:r>
      <w:r w:rsidRPr="003168A2">
        <w:t xml:space="preserve">message if a valid </w:t>
      </w:r>
      <w:r>
        <w:t>5G</w:t>
      </w:r>
      <w:r w:rsidRPr="003168A2">
        <w:t xml:space="preserve"> </w:t>
      </w:r>
      <w:r>
        <w:t xml:space="preserve">NAS </w:t>
      </w:r>
      <w:r w:rsidRPr="003168A2">
        <w:t>security context exists and security functions are started.</w:t>
      </w:r>
      <w:r w:rsidR="00040EEF" w:rsidRPr="00C37F24">
        <w:t xml:space="preserve"> </w:t>
      </w:r>
    </w:p>
    <w:p w14:paraId="73831857" w14:textId="77777777" w:rsidR="003819EF" w:rsidRDefault="003819EF" w:rsidP="003819EF">
      <w:r w:rsidRPr="001061CC">
        <w:t>The message authentication code (MAC) is also included in the Intra N1 mode NAS transparent container IE and in the S1 mode to N1 mode NAS transparent container IE.</w:t>
      </w:r>
    </w:p>
    <w:p w14:paraId="0749AFAE" w14:textId="77777777" w:rsidR="00A82D6E" w:rsidRDefault="00040EEF" w:rsidP="00A82D6E">
      <w:r w:rsidRPr="00C37F24">
        <w:t>The usage of MAC is specified in subclause</w:t>
      </w:r>
      <w:r>
        <w:t> </w:t>
      </w:r>
      <w:r w:rsidRPr="00C37F24">
        <w:t>4.4.3.3.</w:t>
      </w:r>
    </w:p>
    <w:p w14:paraId="30E5533E" w14:textId="77777777" w:rsidR="002B284A" w:rsidRPr="00CC0C94" w:rsidRDefault="002B284A" w:rsidP="002B284A">
      <w:pPr>
        <w:pStyle w:val="2"/>
      </w:pPr>
      <w:bookmarkStart w:id="314" w:name="_Toc11419809"/>
      <w:r w:rsidRPr="00CC0C94">
        <w:t>9.</w:t>
      </w:r>
      <w:r>
        <w:t>9</w:t>
      </w:r>
      <w:r w:rsidRPr="00CC0C94">
        <w:tab/>
      </w:r>
      <w:r>
        <w:t xml:space="preserve">Plain 5GS </w:t>
      </w:r>
      <w:r w:rsidRPr="00CC0C94">
        <w:t>NAS message</w:t>
      </w:r>
      <w:bookmarkEnd w:id="314"/>
    </w:p>
    <w:p w14:paraId="68B751BB" w14:textId="77777777" w:rsidR="002B284A" w:rsidRPr="00CC0C94" w:rsidRDefault="002B284A" w:rsidP="002B284A">
      <w:r w:rsidRPr="00CC0C94">
        <w:t xml:space="preserve">This IE includes a complete plain </w:t>
      </w:r>
      <w:r>
        <w:t xml:space="preserve">5GS </w:t>
      </w:r>
      <w:r w:rsidRPr="00CC0C94">
        <w:t>NAS message as specified in subclause</w:t>
      </w:r>
      <w:r>
        <w:t>s</w:t>
      </w:r>
      <w:r w:rsidRPr="00CC0C94">
        <w:t xml:space="preserve"> 8.2 and 8.3. The </w:t>
      </w:r>
      <w:r>
        <w:t>SECURITY PROTECTED 5GS NAS MESSAGE message</w:t>
      </w:r>
      <w:r w:rsidRPr="00CC0C94">
        <w:t xml:space="preserve"> </w:t>
      </w:r>
      <w:r>
        <w:t>(see subclause</w:t>
      </w:r>
      <w:r w:rsidRPr="00F1184D">
        <w:t> </w:t>
      </w:r>
      <w:r>
        <w:t>8.2.28) is</w:t>
      </w:r>
      <w:r w:rsidRPr="00CC0C94">
        <w:t xml:space="preserve"> not plain </w:t>
      </w:r>
      <w:r>
        <w:t xml:space="preserve">5GS </w:t>
      </w:r>
      <w:r w:rsidRPr="00CC0C94">
        <w:t>NAS messages and shall not be included in this IE.</w:t>
      </w:r>
    </w:p>
    <w:p w14:paraId="5BC75577" w14:textId="77777777" w:rsidR="00A82D6E" w:rsidRDefault="00A82D6E" w:rsidP="005F7EB0">
      <w:pPr>
        <w:pStyle w:val="2"/>
      </w:pPr>
      <w:bookmarkStart w:id="315" w:name="_Toc11419810"/>
      <w:r>
        <w:t>9</w:t>
      </w:r>
      <w:r w:rsidRPr="003168A2">
        <w:t>.</w:t>
      </w:r>
      <w:r w:rsidR="002B284A">
        <w:t>10</w:t>
      </w:r>
      <w:r w:rsidRPr="003168A2">
        <w:tab/>
        <w:t>Sequence number</w:t>
      </w:r>
      <w:bookmarkEnd w:id="315"/>
    </w:p>
    <w:p w14:paraId="09268A9A" w14:textId="77777777" w:rsidR="003819EF" w:rsidRDefault="00A82D6E" w:rsidP="00A82D6E">
      <w:r w:rsidRPr="003168A2">
        <w:t>This IE includes the NAS message sequence number (SN)</w:t>
      </w:r>
      <w:r w:rsidRPr="00EC2A4C">
        <w:t xml:space="preserve"> </w:t>
      </w:r>
      <w:r w:rsidRPr="00A50A66">
        <w:t xml:space="preserve">which consists of the eight least significant bits of the NAS COUNT for a </w:t>
      </w:r>
      <w:r w:rsidR="00A1246A">
        <w:t>SECURITY PROTECTED</w:t>
      </w:r>
      <w:r w:rsidRPr="00A50A66">
        <w:t xml:space="preserve"> </w:t>
      </w:r>
      <w:r>
        <w:t xml:space="preserve">5GS </w:t>
      </w:r>
      <w:r w:rsidRPr="00A50A66">
        <w:t xml:space="preserve">NAS </w:t>
      </w:r>
      <w:r w:rsidR="00A1246A">
        <w:t xml:space="preserve">MESSAGE </w:t>
      </w:r>
      <w:r w:rsidRPr="00A50A66">
        <w:t>message</w:t>
      </w:r>
      <w:r>
        <w:t>.</w:t>
      </w:r>
    </w:p>
    <w:p w14:paraId="269FFDA7" w14:textId="77777777" w:rsidR="003819EF" w:rsidRDefault="003819EF" w:rsidP="003819EF">
      <w:r w:rsidRPr="001061CC">
        <w:t>The NAS message sequence number (SN) with the eight least significant bits of the NAS COUNT is also included in the Intra N1 mode NAS transparent container IE and in the S1 mode to N1 mode NAS transparent container IE.</w:t>
      </w:r>
    </w:p>
    <w:p w14:paraId="62D2C2FD" w14:textId="77777777" w:rsidR="00A82D6E" w:rsidRPr="003168A2" w:rsidRDefault="00A82D6E" w:rsidP="00A82D6E">
      <w:r w:rsidRPr="00A50A66">
        <w:t>The usage of SN is specified in subclause</w:t>
      </w:r>
      <w:r>
        <w:t> 4.4.3</w:t>
      </w:r>
      <w:r w:rsidRPr="003168A2">
        <w:t>.</w:t>
      </w:r>
    </w:p>
    <w:p w14:paraId="4A8F3D26" w14:textId="77777777" w:rsidR="00A41C5D" w:rsidRPr="00C607F7" w:rsidRDefault="00A41C5D" w:rsidP="00A41C5D">
      <w:pPr>
        <w:pStyle w:val="2"/>
      </w:pPr>
      <w:bookmarkStart w:id="316" w:name="_Toc11419811"/>
      <w:r>
        <w:lastRenderedPageBreak/>
        <w:t>9</w:t>
      </w:r>
      <w:r w:rsidR="00051754">
        <w:t>.</w:t>
      </w:r>
      <w:r w:rsidR="002B284A">
        <w:t>11</w:t>
      </w:r>
      <w:r w:rsidRPr="00C607F7">
        <w:tab/>
        <w:t>Other information elements</w:t>
      </w:r>
      <w:bookmarkEnd w:id="316"/>
    </w:p>
    <w:p w14:paraId="7429C174" w14:textId="77777777" w:rsidR="00142D85" w:rsidRPr="003168A2" w:rsidRDefault="00142D85" w:rsidP="00142D85">
      <w:pPr>
        <w:pStyle w:val="3"/>
      </w:pPr>
      <w:bookmarkStart w:id="317" w:name="_Toc11419812"/>
      <w:r w:rsidRPr="003168A2">
        <w:t>9.</w:t>
      </w:r>
      <w:r w:rsidR="002B284A">
        <w:t>11</w:t>
      </w:r>
      <w:r w:rsidRPr="003168A2">
        <w:t>.1</w:t>
      </w:r>
      <w:r w:rsidRPr="003168A2">
        <w:tab/>
        <w:t>General</w:t>
      </w:r>
      <w:bookmarkEnd w:id="317"/>
    </w:p>
    <w:p w14:paraId="00EF7981" w14:textId="77777777" w:rsidR="002B284A" w:rsidRPr="00CC0C94" w:rsidRDefault="002B284A" w:rsidP="002B284A">
      <w:r w:rsidRPr="00CC0C94">
        <w:t xml:space="preserve">The different formats (V, LV, T, TV, TLV, </w:t>
      </w:r>
      <w:r w:rsidRPr="00CC0C94">
        <w:rPr>
          <w:rFonts w:hint="eastAsia"/>
          <w:lang w:eastAsia="ko-KR"/>
        </w:rPr>
        <w:t xml:space="preserve">LV-E, </w:t>
      </w:r>
      <w:r w:rsidRPr="00CC0C94">
        <w:t>TLV-E) and the five categories of information elements (type 1, 2, 3, 4 and 6) are defined in 3GPP TS 24.007 [</w:t>
      </w:r>
      <w:r>
        <w:t>11</w:t>
      </w:r>
      <w:r w:rsidRPr="00CC0C94">
        <w:t>].</w:t>
      </w:r>
    </w:p>
    <w:p w14:paraId="7E14EECD" w14:textId="77777777" w:rsidR="002B284A" w:rsidRPr="00CC0C94" w:rsidRDefault="002B284A" w:rsidP="002B284A">
      <w:r w:rsidRPr="00CC0C94">
        <w:t>The first octet of an information element in the non-imperative part contains the IEI of the information element. If this octet does not correspond to an IEI known in the message, the receiver shall determine whether this IE is of type 1 or 2 (i.e. it is an information element of one octet length) or an IE of type 4 (i.e. that the next octet is the length indicator indicating the length of the remaining of the information element) (see 3GPP TS 24.007 [1</w:t>
      </w:r>
      <w:r>
        <w:t>1</w:t>
      </w:r>
      <w:r w:rsidRPr="00CC0C94">
        <w:t>]).</w:t>
      </w:r>
    </w:p>
    <w:p w14:paraId="041A1D5F" w14:textId="77777777" w:rsidR="002B284A" w:rsidRPr="00CC0C94" w:rsidRDefault="002B284A" w:rsidP="002B284A">
      <w:r w:rsidRPr="00CC0C94">
        <w:t>This allows the receiver to jump over unknown information elements and to analyse any following information elements</w:t>
      </w:r>
      <w:r>
        <w:t xml:space="preserve"> of a particular message</w:t>
      </w:r>
      <w:r w:rsidRPr="00CC0C94">
        <w:t>.</w:t>
      </w:r>
    </w:p>
    <w:p w14:paraId="78E57DEE" w14:textId="77777777" w:rsidR="002B284A" w:rsidRDefault="002B284A" w:rsidP="002B284A">
      <w:r w:rsidRPr="00CC0C94">
        <w:t>The definitions of information elements which are</w:t>
      </w:r>
      <w:r>
        <w:t>:</w:t>
      </w:r>
    </w:p>
    <w:p w14:paraId="171D0B0D" w14:textId="77777777" w:rsidR="002B284A" w:rsidRDefault="002B284A" w:rsidP="002B284A">
      <w:pPr>
        <w:pStyle w:val="B1"/>
      </w:pPr>
      <w:r>
        <w:t>a)</w:t>
      </w:r>
      <w:r>
        <w:tab/>
      </w:r>
      <w:r w:rsidRPr="00CC0C94">
        <w:t xml:space="preserve">common for the </w:t>
      </w:r>
      <w:r>
        <w:t>5G</w:t>
      </w:r>
      <w:r w:rsidRPr="00CC0C94">
        <w:t xml:space="preserve">MM and </w:t>
      </w:r>
      <w:r>
        <w:t>5G</w:t>
      </w:r>
      <w:r w:rsidRPr="00CC0C94">
        <w:t>SM protocols</w:t>
      </w:r>
      <w:r>
        <w:t>;</w:t>
      </w:r>
    </w:p>
    <w:p w14:paraId="503DA14D" w14:textId="77777777" w:rsidR="002B284A" w:rsidRDefault="002B284A" w:rsidP="002B284A">
      <w:pPr>
        <w:pStyle w:val="B1"/>
      </w:pPr>
      <w:r>
        <w:t>b)</w:t>
      </w:r>
      <w:r>
        <w:tab/>
      </w:r>
      <w:r w:rsidRPr="00CC0C94">
        <w:t>used by access stratum protocols</w:t>
      </w:r>
      <w:r>
        <w:t>; or</w:t>
      </w:r>
    </w:p>
    <w:p w14:paraId="6761EDEC" w14:textId="77777777" w:rsidR="002B284A" w:rsidRDefault="002B284A" w:rsidP="002B284A">
      <w:pPr>
        <w:pStyle w:val="B1"/>
      </w:pPr>
      <w:r>
        <w:t>c)</w:t>
      </w:r>
      <w:r>
        <w:tab/>
        <w:t>sent to upper layers</w:t>
      </w:r>
    </w:p>
    <w:p w14:paraId="32F1669A" w14:textId="77777777" w:rsidR="002B284A" w:rsidRPr="00CC0C94" w:rsidRDefault="002B284A" w:rsidP="002B284A">
      <w:r w:rsidRPr="00CC0C94">
        <w:t>are described in subclause 9.</w:t>
      </w:r>
      <w:r>
        <w:t>1</w:t>
      </w:r>
      <w:r w:rsidR="00BE1133">
        <w:t>1</w:t>
      </w:r>
      <w:r w:rsidRPr="00CC0C94">
        <w:t>.2.</w:t>
      </w:r>
    </w:p>
    <w:p w14:paraId="71FA030D" w14:textId="77777777" w:rsidR="002B284A" w:rsidRPr="00CC0C94" w:rsidRDefault="002B284A" w:rsidP="002B284A">
      <w:r w:rsidRPr="00CC0C94">
        <w:t>T</w:t>
      </w:r>
      <w:r>
        <w:t>he information elements of the 5G</w:t>
      </w:r>
      <w:r w:rsidRPr="00CC0C94">
        <w:t xml:space="preserve">MM or </w:t>
      </w:r>
      <w:r>
        <w:t>5G</w:t>
      </w:r>
      <w:r w:rsidRPr="00CC0C94">
        <w:t>SM protocols can be defined by reference to an appropriate specification</w:t>
      </w:r>
      <w:r>
        <w:t xml:space="preserve"> which provides the definition of the information element</w:t>
      </w:r>
      <w:r w:rsidRPr="00CC0C94">
        <w:t>, e.g., "</w:t>
      </w:r>
      <w:r>
        <w:t>s</w:t>
      </w:r>
      <w:r w:rsidRPr="003168A2">
        <w:t>ee subclause </w:t>
      </w:r>
      <w:r>
        <w:t>10.5.6.3A</w:t>
      </w:r>
      <w:r w:rsidRPr="003168A2">
        <w:t xml:space="preserve"> in 3GPP TS 24.008 [</w:t>
      </w:r>
      <w:r>
        <w:t>12</w:t>
      </w:r>
      <w:r w:rsidRPr="003168A2">
        <w:t>]</w:t>
      </w:r>
      <w:r w:rsidRPr="00CC0C94">
        <w:t>".</w:t>
      </w:r>
    </w:p>
    <w:p w14:paraId="1F53F326" w14:textId="77777777" w:rsidR="00142D85" w:rsidRPr="003168A2" w:rsidRDefault="00142D85" w:rsidP="00142D85">
      <w:pPr>
        <w:pStyle w:val="3"/>
      </w:pPr>
      <w:bookmarkStart w:id="318" w:name="_Toc11419813"/>
      <w:r w:rsidRPr="003168A2">
        <w:t>9.</w:t>
      </w:r>
      <w:r w:rsidR="00BE1133">
        <w:t>11</w:t>
      </w:r>
      <w:r w:rsidRPr="003168A2">
        <w:t>.2</w:t>
      </w:r>
      <w:r w:rsidRPr="003168A2">
        <w:tab/>
        <w:t>Common information elements</w:t>
      </w:r>
      <w:bookmarkEnd w:id="318"/>
    </w:p>
    <w:p w14:paraId="72A3C228" w14:textId="77777777" w:rsidR="003E0676" w:rsidRDefault="00184FFE">
      <w:pPr>
        <w:pStyle w:val="4"/>
        <w:rPr>
          <w:lang w:val="en-US"/>
        </w:rPr>
      </w:pPr>
      <w:bookmarkStart w:id="319" w:name="_Toc11419814"/>
      <w:r>
        <w:rPr>
          <w:lang w:val="en-US"/>
        </w:rPr>
        <w:t>9</w:t>
      </w:r>
      <w:r w:rsidR="00B5384A" w:rsidRPr="00B220C0">
        <w:rPr>
          <w:lang w:val="en-US"/>
        </w:rPr>
        <w:t>.</w:t>
      </w:r>
      <w:r w:rsidR="00BE1133">
        <w:rPr>
          <w:lang w:val="en-US"/>
        </w:rPr>
        <w:t>11</w:t>
      </w:r>
      <w:r w:rsidR="00B5384A" w:rsidRPr="00B220C0">
        <w:rPr>
          <w:lang w:val="en-US"/>
        </w:rPr>
        <w:t>.</w:t>
      </w:r>
      <w:r>
        <w:rPr>
          <w:lang w:val="en-US"/>
        </w:rPr>
        <w:t>2.1</w:t>
      </w:r>
      <w:r w:rsidR="00B5384A" w:rsidRPr="00B220C0">
        <w:rPr>
          <w:lang w:val="en-US"/>
        </w:rPr>
        <w:tab/>
      </w:r>
      <w:r w:rsidR="00B5384A">
        <w:rPr>
          <w:lang w:val="en-US"/>
        </w:rPr>
        <w:t>Additional</w:t>
      </w:r>
      <w:r w:rsidR="00B5384A" w:rsidRPr="00B220C0">
        <w:rPr>
          <w:lang w:val="en-US"/>
        </w:rPr>
        <w:t xml:space="preserve"> information</w:t>
      </w:r>
      <w:bookmarkEnd w:id="319"/>
    </w:p>
    <w:p w14:paraId="0F5C7211" w14:textId="77777777" w:rsidR="00B5384A" w:rsidRPr="003168A2" w:rsidRDefault="00B5384A" w:rsidP="00B5384A">
      <w:pPr>
        <w:rPr>
          <w:lang w:val="en-US"/>
        </w:rPr>
      </w:pPr>
      <w:r w:rsidRPr="003168A2">
        <w:rPr>
          <w:lang w:val="en-US"/>
        </w:rPr>
        <w:t xml:space="preserve">The purpose of the </w:t>
      </w:r>
      <w:r>
        <w:rPr>
          <w:lang w:val="en-US"/>
        </w:rPr>
        <w:t>A</w:t>
      </w:r>
      <w:r>
        <w:t xml:space="preserve">dditional information </w:t>
      </w:r>
      <w:r>
        <w:rPr>
          <w:lang w:val="en-US"/>
        </w:rPr>
        <w:t>inf</w:t>
      </w:r>
      <w:r w:rsidRPr="003168A2">
        <w:rPr>
          <w:lang w:val="en-US"/>
        </w:rPr>
        <w:t xml:space="preserve">ormation element is to </w:t>
      </w:r>
      <w:r>
        <w:rPr>
          <w:lang w:val="en-US"/>
        </w:rPr>
        <w:t>provide additional information to upper layers in relation to the NAS transport mechanism.</w:t>
      </w:r>
    </w:p>
    <w:p w14:paraId="6890C1A0" w14:textId="77777777" w:rsidR="00B5384A" w:rsidRPr="003168A2" w:rsidRDefault="00B5384A" w:rsidP="00B5384A">
      <w:pPr>
        <w:rPr>
          <w:lang w:val="en-US"/>
        </w:rPr>
      </w:pPr>
      <w:r w:rsidRPr="003168A2">
        <w:rPr>
          <w:lang w:val="en-US"/>
        </w:rPr>
        <w:t xml:space="preserve">The </w:t>
      </w:r>
      <w:r>
        <w:rPr>
          <w:lang w:val="en-US"/>
        </w:rPr>
        <w:t>A</w:t>
      </w:r>
      <w:r>
        <w:t xml:space="preserve">dditional information </w:t>
      </w:r>
      <w:r w:rsidRPr="003168A2">
        <w:rPr>
          <w:lang w:val="en-US"/>
        </w:rPr>
        <w:t>information element is coded</w:t>
      </w:r>
      <w:r>
        <w:rPr>
          <w:lang w:val="en-US"/>
        </w:rPr>
        <w:t xml:space="preserve"> as shown in figure </w:t>
      </w:r>
      <w:r w:rsidR="00184FFE">
        <w:rPr>
          <w:lang w:val="en-US"/>
        </w:rPr>
        <w:t>9</w:t>
      </w:r>
      <w:r>
        <w:rPr>
          <w:lang w:val="en-US"/>
        </w:rPr>
        <w:t>.</w:t>
      </w:r>
      <w:r w:rsidR="00A82D6E">
        <w:rPr>
          <w:lang w:val="en-US"/>
        </w:rPr>
        <w:t>1</w:t>
      </w:r>
      <w:r w:rsidR="00BE1133">
        <w:rPr>
          <w:lang w:val="en-US"/>
        </w:rPr>
        <w:t>1</w:t>
      </w:r>
      <w:r>
        <w:rPr>
          <w:lang w:val="en-US"/>
        </w:rPr>
        <w:t>.</w:t>
      </w:r>
      <w:r w:rsidR="00184FFE">
        <w:rPr>
          <w:lang w:val="en-US"/>
        </w:rPr>
        <w:t>2</w:t>
      </w:r>
      <w:r>
        <w:rPr>
          <w:lang w:val="en-US"/>
        </w:rPr>
        <w:t>.</w:t>
      </w:r>
      <w:r w:rsidR="00184FFE">
        <w:rPr>
          <w:lang w:val="en-US"/>
        </w:rPr>
        <w:t>1.</w:t>
      </w:r>
      <w:r>
        <w:rPr>
          <w:lang w:val="en-US"/>
        </w:rPr>
        <w:t>1 and table </w:t>
      </w:r>
      <w:r w:rsidR="00184FFE">
        <w:rPr>
          <w:lang w:val="en-US"/>
        </w:rPr>
        <w:t>9</w:t>
      </w:r>
      <w:r>
        <w:rPr>
          <w:lang w:val="en-US"/>
        </w:rPr>
        <w:t>.</w:t>
      </w:r>
      <w:r w:rsidR="00BE1133">
        <w:rPr>
          <w:lang w:val="en-US"/>
        </w:rPr>
        <w:t>11</w:t>
      </w:r>
      <w:r>
        <w:rPr>
          <w:lang w:val="en-US"/>
        </w:rPr>
        <w:t>.</w:t>
      </w:r>
      <w:r w:rsidR="00184FFE">
        <w:rPr>
          <w:lang w:val="en-US"/>
        </w:rPr>
        <w:t>2</w:t>
      </w:r>
      <w:r>
        <w:rPr>
          <w:lang w:val="en-US"/>
        </w:rPr>
        <w:t>.</w:t>
      </w:r>
      <w:r w:rsidR="00184FFE">
        <w:rPr>
          <w:lang w:val="en-US"/>
        </w:rPr>
        <w:t>1.</w:t>
      </w:r>
      <w:r>
        <w:rPr>
          <w:lang w:val="en-US"/>
        </w:rPr>
        <w:t>1</w:t>
      </w:r>
      <w:r w:rsidRPr="003168A2">
        <w:rPr>
          <w:lang w:val="en-US"/>
        </w:rPr>
        <w:t>.</w:t>
      </w:r>
    </w:p>
    <w:p w14:paraId="146113F5" w14:textId="77777777" w:rsidR="00B5384A" w:rsidRDefault="00B5384A" w:rsidP="00B5384A">
      <w:r w:rsidRPr="003168A2">
        <w:t xml:space="preserve">The </w:t>
      </w:r>
      <w:r>
        <w:t xml:space="preserve">Additional information </w:t>
      </w:r>
      <w:r w:rsidRPr="003168A2">
        <w:t xml:space="preserve">is a type </w:t>
      </w:r>
      <w:r>
        <w:t>4</w:t>
      </w:r>
      <w:r w:rsidRPr="003168A2">
        <w:t xml:space="preserve"> information element with a</w:t>
      </w:r>
      <w:r>
        <w:t xml:space="preserve"> minimum length of 3 octets.</w:t>
      </w:r>
    </w:p>
    <w:p w14:paraId="6B476901" w14:textId="77777777" w:rsidR="00B5384A" w:rsidRPr="003168A2" w:rsidRDefault="00B5384A" w:rsidP="00B5384A">
      <w:pPr>
        <w:pStyle w:val="TH"/>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81"/>
        <w:gridCol w:w="780"/>
        <w:gridCol w:w="779"/>
        <w:gridCol w:w="496"/>
        <w:gridCol w:w="709"/>
        <w:gridCol w:w="993"/>
        <w:gridCol w:w="708"/>
        <w:gridCol w:w="1560"/>
      </w:tblGrid>
      <w:tr w:rsidR="00B5384A" w:rsidRPr="005F7EB0" w14:paraId="758AF36A" w14:textId="77777777" w:rsidTr="006B6569">
        <w:trPr>
          <w:cantSplit/>
          <w:jc w:val="center"/>
        </w:trPr>
        <w:tc>
          <w:tcPr>
            <w:tcW w:w="35.45pt" w:type="dxa"/>
            <w:tcBorders>
              <w:top w:val="nil"/>
              <w:start w:val="nil"/>
              <w:bottom w:val="nil"/>
              <w:end w:val="nil"/>
            </w:tcBorders>
          </w:tcPr>
          <w:p w14:paraId="2D9444C0" w14:textId="77777777" w:rsidR="00B5384A" w:rsidRPr="005F7EB0" w:rsidRDefault="00B5384A" w:rsidP="006B6569">
            <w:pPr>
              <w:pStyle w:val="TAC"/>
              <w:rPr>
                <w:lang w:eastAsia="en-US"/>
              </w:rPr>
            </w:pPr>
            <w:r w:rsidRPr="005F7EB0">
              <w:rPr>
                <w:lang w:eastAsia="en-US"/>
              </w:rPr>
              <w:t>8</w:t>
            </w:r>
          </w:p>
        </w:tc>
        <w:tc>
          <w:tcPr>
            <w:tcW w:w="39.05pt" w:type="dxa"/>
            <w:tcBorders>
              <w:top w:val="nil"/>
              <w:start w:val="nil"/>
              <w:bottom w:val="nil"/>
              <w:end w:val="nil"/>
            </w:tcBorders>
          </w:tcPr>
          <w:p w14:paraId="2C1E371E" w14:textId="77777777" w:rsidR="00B5384A" w:rsidRPr="005F7EB0" w:rsidRDefault="00B5384A" w:rsidP="006B6569">
            <w:pPr>
              <w:pStyle w:val="TAC"/>
              <w:rPr>
                <w:lang w:eastAsia="en-US"/>
              </w:rPr>
            </w:pPr>
            <w:r w:rsidRPr="005F7EB0">
              <w:rPr>
                <w:lang w:eastAsia="en-US"/>
              </w:rPr>
              <w:t>7</w:t>
            </w:r>
          </w:p>
        </w:tc>
        <w:tc>
          <w:tcPr>
            <w:tcW w:w="39pt" w:type="dxa"/>
            <w:tcBorders>
              <w:top w:val="nil"/>
              <w:start w:val="nil"/>
              <w:bottom w:val="nil"/>
              <w:end w:val="nil"/>
            </w:tcBorders>
          </w:tcPr>
          <w:p w14:paraId="1E354AAC" w14:textId="77777777" w:rsidR="00B5384A" w:rsidRPr="005F7EB0" w:rsidRDefault="00B5384A" w:rsidP="006B6569">
            <w:pPr>
              <w:pStyle w:val="TAC"/>
              <w:rPr>
                <w:lang w:eastAsia="en-US"/>
              </w:rPr>
            </w:pPr>
            <w:r w:rsidRPr="005F7EB0">
              <w:rPr>
                <w:lang w:eastAsia="en-US"/>
              </w:rPr>
              <w:t>6</w:t>
            </w:r>
          </w:p>
        </w:tc>
        <w:tc>
          <w:tcPr>
            <w:tcW w:w="38.95pt" w:type="dxa"/>
            <w:tcBorders>
              <w:top w:val="nil"/>
              <w:start w:val="nil"/>
              <w:bottom w:val="nil"/>
              <w:end w:val="nil"/>
            </w:tcBorders>
          </w:tcPr>
          <w:p w14:paraId="7D7E7AFA" w14:textId="77777777" w:rsidR="00B5384A" w:rsidRPr="005F7EB0" w:rsidRDefault="00B5384A" w:rsidP="006B6569">
            <w:pPr>
              <w:pStyle w:val="TAC"/>
              <w:rPr>
                <w:lang w:eastAsia="en-US"/>
              </w:rPr>
            </w:pPr>
            <w:r w:rsidRPr="005F7EB0">
              <w:rPr>
                <w:lang w:eastAsia="en-US"/>
              </w:rPr>
              <w:t>5</w:t>
            </w:r>
          </w:p>
        </w:tc>
        <w:tc>
          <w:tcPr>
            <w:tcW w:w="24.80pt" w:type="dxa"/>
            <w:tcBorders>
              <w:top w:val="nil"/>
              <w:start w:val="nil"/>
              <w:bottom w:val="nil"/>
              <w:end w:val="nil"/>
            </w:tcBorders>
          </w:tcPr>
          <w:p w14:paraId="7840C87F" w14:textId="77777777" w:rsidR="00B5384A" w:rsidRPr="005F7EB0" w:rsidRDefault="00B5384A" w:rsidP="006B6569">
            <w:pPr>
              <w:pStyle w:val="TAC"/>
              <w:rPr>
                <w:lang w:eastAsia="en-US"/>
              </w:rPr>
            </w:pPr>
            <w:r w:rsidRPr="005F7EB0">
              <w:rPr>
                <w:lang w:eastAsia="en-US"/>
              </w:rPr>
              <w:t>4</w:t>
            </w:r>
          </w:p>
        </w:tc>
        <w:tc>
          <w:tcPr>
            <w:tcW w:w="35.45pt" w:type="dxa"/>
            <w:tcBorders>
              <w:top w:val="nil"/>
              <w:start w:val="nil"/>
              <w:bottom w:val="nil"/>
              <w:end w:val="nil"/>
            </w:tcBorders>
          </w:tcPr>
          <w:p w14:paraId="68589DC1" w14:textId="77777777" w:rsidR="00B5384A" w:rsidRPr="005F7EB0" w:rsidRDefault="00B5384A" w:rsidP="006B6569">
            <w:pPr>
              <w:pStyle w:val="TAC"/>
              <w:rPr>
                <w:lang w:eastAsia="en-US"/>
              </w:rPr>
            </w:pPr>
            <w:r w:rsidRPr="005F7EB0">
              <w:rPr>
                <w:lang w:eastAsia="en-US"/>
              </w:rPr>
              <w:t>3</w:t>
            </w:r>
          </w:p>
        </w:tc>
        <w:tc>
          <w:tcPr>
            <w:tcW w:w="49.65pt" w:type="dxa"/>
            <w:tcBorders>
              <w:top w:val="nil"/>
              <w:start w:val="nil"/>
              <w:bottom w:val="nil"/>
              <w:end w:val="nil"/>
            </w:tcBorders>
          </w:tcPr>
          <w:p w14:paraId="2AA8EB6D" w14:textId="77777777" w:rsidR="00B5384A" w:rsidRPr="005F7EB0" w:rsidRDefault="00B5384A" w:rsidP="006B6569">
            <w:pPr>
              <w:pStyle w:val="TAC"/>
              <w:rPr>
                <w:lang w:eastAsia="en-US"/>
              </w:rPr>
            </w:pPr>
            <w:r w:rsidRPr="005F7EB0">
              <w:rPr>
                <w:lang w:eastAsia="en-US"/>
              </w:rPr>
              <w:t>2</w:t>
            </w:r>
          </w:p>
        </w:tc>
        <w:tc>
          <w:tcPr>
            <w:tcW w:w="35.40pt" w:type="dxa"/>
            <w:tcBorders>
              <w:top w:val="nil"/>
              <w:start w:val="nil"/>
              <w:bottom w:val="nil"/>
              <w:end w:val="nil"/>
            </w:tcBorders>
          </w:tcPr>
          <w:p w14:paraId="2D5C872C" w14:textId="77777777" w:rsidR="00B5384A" w:rsidRPr="005F7EB0" w:rsidRDefault="00B5384A" w:rsidP="006B6569">
            <w:pPr>
              <w:pStyle w:val="TAC"/>
              <w:rPr>
                <w:lang w:eastAsia="en-US"/>
              </w:rPr>
            </w:pPr>
            <w:r w:rsidRPr="005F7EB0">
              <w:rPr>
                <w:lang w:eastAsia="en-US"/>
              </w:rPr>
              <w:t>1</w:t>
            </w:r>
          </w:p>
        </w:tc>
        <w:tc>
          <w:tcPr>
            <w:tcW w:w="78pt" w:type="dxa"/>
            <w:tcBorders>
              <w:top w:val="nil"/>
              <w:start w:val="nil"/>
              <w:bottom w:val="nil"/>
              <w:end w:val="nil"/>
            </w:tcBorders>
          </w:tcPr>
          <w:p w14:paraId="51BA5CE7" w14:textId="77777777" w:rsidR="00B5384A" w:rsidRPr="005F7EB0" w:rsidRDefault="00B5384A" w:rsidP="006B6569">
            <w:pPr>
              <w:pStyle w:val="TAL"/>
              <w:rPr>
                <w:lang w:eastAsia="en-US"/>
              </w:rPr>
            </w:pPr>
          </w:p>
        </w:tc>
      </w:tr>
      <w:tr w:rsidR="00B5384A" w:rsidRPr="005F7EB0" w14:paraId="260998B7" w14:textId="77777777" w:rsidTr="006B6569">
        <w:trPr>
          <w:cantSplit/>
          <w:jc w:val="center"/>
        </w:trPr>
        <w:tc>
          <w:tcPr>
            <w:tcW w:w="297.75pt" w:type="dxa"/>
            <w:gridSpan w:val="8"/>
            <w:tcBorders>
              <w:top w:val="single" w:sz="4" w:space="0" w:color="auto"/>
              <w:bottom w:val="single" w:sz="4" w:space="0" w:color="auto"/>
              <w:end w:val="single" w:sz="4" w:space="0" w:color="auto"/>
            </w:tcBorders>
          </w:tcPr>
          <w:p w14:paraId="6EA9201E" w14:textId="77777777" w:rsidR="00B5384A" w:rsidRPr="005F7EB0" w:rsidRDefault="00B5384A" w:rsidP="006B6569">
            <w:pPr>
              <w:pStyle w:val="TAC"/>
              <w:rPr>
                <w:lang w:eastAsia="en-US"/>
              </w:rPr>
            </w:pPr>
            <w:r w:rsidRPr="005F7EB0">
              <w:rPr>
                <w:lang w:eastAsia="en-US"/>
              </w:rPr>
              <w:t>Additional information IEI</w:t>
            </w:r>
          </w:p>
        </w:tc>
        <w:tc>
          <w:tcPr>
            <w:tcW w:w="78pt" w:type="dxa"/>
            <w:tcBorders>
              <w:top w:val="nil"/>
              <w:start w:val="nil"/>
              <w:bottom w:val="nil"/>
              <w:end w:val="nil"/>
            </w:tcBorders>
          </w:tcPr>
          <w:p w14:paraId="69420D6A" w14:textId="77777777" w:rsidR="00B5384A" w:rsidRPr="005F7EB0" w:rsidRDefault="00B5384A" w:rsidP="006B6569">
            <w:pPr>
              <w:pStyle w:val="TAL"/>
              <w:rPr>
                <w:lang w:eastAsia="en-US"/>
              </w:rPr>
            </w:pPr>
            <w:r w:rsidRPr="005F7EB0">
              <w:rPr>
                <w:lang w:eastAsia="en-US"/>
              </w:rPr>
              <w:t>octet 1</w:t>
            </w:r>
          </w:p>
        </w:tc>
      </w:tr>
      <w:tr w:rsidR="00B5384A" w:rsidRPr="005F7EB0" w14:paraId="7118EE0B" w14:textId="77777777" w:rsidTr="006B6569">
        <w:trPr>
          <w:cantSplit/>
          <w:jc w:val="center"/>
        </w:trPr>
        <w:tc>
          <w:tcPr>
            <w:tcW w:w="297.75pt" w:type="dxa"/>
            <w:gridSpan w:val="8"/>
            <w:tcBorders>
              <w:top w:val="single" w:sz="4" w:space="0" w:color="auto"/>
              <w:end w:val="single" w:sz="4" w:space="0" w:color="auto"/>
            </w:tcBorders>
          </w:tcPr>
          <w:p w14:paraId="59346BF6" w14:textId="77777777" w:rsidR="00B5384A" w:rsidRPr="005F7EB0" w:rsidRDefault="00B5384A" w:rsidP="006B6569">
            <w:pPr>
              <w:pStyle w:val="TAC"/>
              <w:rPr>
                <w:lang w:eastAsia="en-US"/>
              </w:rPr>
            </w:pPr>
            <w:r w:rsidRPr="005F7EB0">
              <w:rPr>
                <w:lang w:eastAsia="en-US"/>
              </w:rPr>
              <w:t>Additional information length</w:t>
            </w:r>
          </w:p>
        </w:tc>
        <w:tc>
          <w:tcPr>
            <w:tcW w:w="78pt" w:type="dxa"/>
            <w:tcBorders>
              <w:top w:val="nil"/>
              <w:start w:val="nil"/>
              <w:bottom w:val="nil"/>
              <w:end w:val="nil"/>
            </w:tcBorders>
          </w:tcPr>
          <w:p w14:paraId="4B1EA125" w14:textId="77777777" w:rsidR="00B5384A" w:rsidRPr="005F7EB0" w:rsidRDefault="00B5384A" w:rsidP="006B6569">
            <w:pPr>
              <w:pStyle w:val="TAL"/>
              <w:rPr>
                <w:lang w:eastAsia="en-US"/>
              </w:rPr>
            </w:pPr>
            <w:r w:rsidRPr="005F7EB0">
              <w:rPr>
                <w:lang w:eastAsia="en-US"/>
              </w:rPr>
              <w:t>octet 2</w:t>
            </w:r>
          </w:p>
        </w:tc>
      </w:tr>
      <w:tr w:rsidR="00B5384A" w:rsidRPr="005F7EB0" w14:paraId="6399F6B6" w14:textId="77777777" w:rsidTr="006B6569">
        <w:trPr>
          <w:cantSplit/>
          <w:jc w:val="center"/>
        </w:trPr>
        <w:tc>
          <w:tcPr>
            <w:tcW w:w="297.75pt" w:type="dxa"/>
            <w:gridSpan w:val="8"/>
            <w:tcBorders>
              <w:top w:val="single" w:sz="4" w:space="0" w:color="auto"/>
              <w:start w:val="single" w:sz="4" w:space="0" w:color="auto"/>
              <w:bottom w:val="single" w:sz="4" w:space="0" w:color="auto"/>
              <w:end w:val="single" w:sz="4" w:space="0" w:color="auto"/>
            </w:tcBorders>
          </w:tcPr>
          <w:p w14:paraId="64710186" w14:textId="77777777" w:rsidR="00B5384A" w:rsidRPr="005F7EB0" w:rsidRDefault="00B5384A" w:rsidP="006B6569">
            <w:pPr>
              <w:pStyle w:val="TAC"/>
              <w:rPr>
                <w:lang w:eastAsia="en-US"/>
              </w:rPr>
            </w:pPr>
            <w:r w:rsidRPr="005F7EB0">
              <w:rPr>
                <w:lang w:eastAsia="en-US"/>
              </w:rPr>
              <w:t>Additional information value</w:t>
            </w:r>
          </w:p>
        </w:tc>
        <w:tc>
          <w:tcPr>
            <w:tcW w:w="78pt" w:type="dxa"/>
            <w:tcBorders>
              <w:top w:val="nil"/>
              <w:start w:val="nil"/>
              <w:bottom w:val="nil"/>
              <w:end w:val="nil"/>
            </w:tcBorders>
          </w:tcPr>
          <w:p w14:paraId="5E545050" w14:textId="77777777" w:rsidR="00B5384A" w:rsidRPr="005F7EB0" w:rsidRDefault="00B5384A" w:rsidP="006B6569">
            <w:pPr>
              <w:pStyle w:val="TAL"/>
              <w:rPr>
                <w:lang w:eastAsia="en-US"/>
              </w:rPr>
            </w:pPr>
            <w:r w:rsidRPr="005F7EB0">
              <w:rPr>
                <w:lang w:eastAsia="en-US"/>
              </w:rPr>
              <w:t>octets 3-n</w:t>
            </w:r>
          </w:p>
        </w:tc>
      </w:tr>
    </w:tbl>
    <w:p w14:paraId="249A824E" w14:textId="77777777" w:rsidR="00B5384A" w:rsidRPr="00BD0557" w:rsidRDefault="00B5384A" w:rsidP="00B5384A">
      <w:pPr>
        <w:pStyle w:val="TF"/>
      </w:pPr>
      <w:r w:rsidRPr="00BD0557">
        <w:t>Figure </w:t>
      </w:r>
      <w:r w:rsidR="00184FFE">
        <w:t>9</w:t>
      </w:r>
      <w:r w:rsidRPr="00BD0557">
        <w:t>.</w:t>
      </w:r>
      <w:r w:rsidR="00A82D6E">
        <w:t>1</w:t>
      </w:r>
      <w:r w:rsidR="00BE1133">
        <w:t>1</w:t>
      </w:r>
      <w:r w:rsidRPr="00BD0557">
        <w:t>.</w:t>
      </w:r>
      <w:r w:rsidR="00184FFE">
        <w:t>2</w:t>
      </w:r>
      <w:r w:rsidRPr="00BD0557">
        <w:t>.</w:t>
      </w:r>
      <w:r w:rsidR="00184FFE">
        <w:t>1.</w:t>
      </w:r>
      <w:r w:rsidRPr="00BD0557">
        <w:t>1: Additional information information element</w:t>
      </w:r>
    </w:p>
    <w:p w14:paraId="5685AA2C" w14:textId="77777777" w:rsidR="00B5384A" w:rsidRPr="003168A2" w:rsidRDefault="00B5384A" w:rsidP="00B5384A">
      <w:pPr>
        <w:pStyle w:val="TH"/>
        <w:rPr>
          <w:lang w:val="fr-FR"/>
        </w:rPr>
      </w:pPr>
      <w:r>
        <w:rPr>
          <w:lang w:val="fr-FR"/>
        </w:rPr>
        <w:t>Table </w:t>
      </w:r>
      <w:r w:rsidR="00184FFE">
        <w:rPr>
          <w:lang w:val="fr-FR"/>
        </w:rPr>
        <w:t>9</w:t>
      </w:r>
      <w:r>
        <w:rPr>
          <w:lang w:val="en-US" w:eastAsia="ko-KR"/>
        </w:rPr>
        <w:t>.</w:t>
      </w:r>
      <w:r w:rsidR="00BE1133">
        <w:rPr>
          <w:lang w:val="en-US" w:eastAsia="ko-KR"/>
        </w:rPr>
        <w:t>11</w:t>
      </w:r>
      <w:r>
        <w:rPr>
          <w:lang w:val="en-US" w:eastAsia="ko-KR"/>
        </w:rPr>
        <w:t>.</w:t>
      </w:r>
      <w:r w:rsidR="00184FFE">
        <w:rPr>
          <w:lang w:val="en-US" w:eastAsia="ko-KR"/>
        </w:rPr>
        <w:t>2</w:t>
      </w:r>
      <w:r w:rsidRPr="003168A2">
        <w:rPr>
          <w:rFonts w:hint="eastAsia"/>
          <w:lang w:val="fr-FR" w:eastAsia="ko-KR"/>
        </w:rPr>
        <w:t>.</w:t>
      </w:r>
      <w:r w:rsidR="00184FFE">
        <w:rPr>
          <w:lang w:val="fr-FR" w:eastAsia="ko-KR"/>
        </w:rPr>
        <w:t>1.</w:t>
      </w:r>
      <w:r w:rsidRPr="003168A2">
        <w:rPr>
          <w:rFonts w:hint="eastAsia"/>
          <w:lang w:val="fr-FR" w:eastAsia="ko-KR"/>
        </w:rPr>
        <w:t>1</w:t>
      </w:r>
      <w:r w:rsidR="00DF27D7">
        <w:rPr>
          <w:lang w:val="fr-FR" w:eastAsia="ko-KR"/>
        </w:rPr>
        <w:t> </w:t>
      </w:r>
      <w:r w:rsidRPr="003168A2">
        <w:rPr>
          <w:lang w:val="fr-FR"/>
        </w:rPr>
        <w:t xml:space="preserve">: </w:t>
      </w:r>
      <w:r>
        <w:t xml:space="preserve">Additional information </w:t>
      </w:r>
      <w:r w:rsidRPr="003168A2">
        <w:rPr>
          <w:lang w:val="fr-FR"/>
        </w:rPr>
        <w:t xml:space="preserve">information </w:t>
      </w:r>
      <w:r w:rsidRPr="003168A2">
        <w:t>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7087"/>
      </w:tblGrid>
      <w:tr w:rsidR="00B5384A" w:rsidRPr="005F7EB0" w14:paraId="4BD24525" w14:textId="77777777" w:rsidTr="006B6569">
        <w:trPr>
          <w:cantSplit/>
          <w:jc w:val="center"/>
        </w:trPr>
        <w:tc>
          <w:tcPr>
            <w:tcW w:w="354.35pt" w:type="dxa"/>
            <w:shd w:val="clear" w:color="auto" w:fill="FFFFFF"/>
          </w:tcPr>
          <w:p w14:paraId="60DE50E5" w14:textId="77777777" w:rsidR="00B5384A" w:rsidRPr="005F7EB0" w:rsidRDefault="00B5384A" w:rsidP="006B6569">
            <w:pPr>
              <w:pStyle w:val="TAL"/>
              <w:rPr>
                <w:lang w:eastAsia="en-US"/>
              </w:rPr>
            </w:pPr>
            <w:r w:rsidRPr="005F7EB0">
              <w:rPr>
                <w:lang w:eastAsia="en-US"/>
              </w:rPr>
              <w:t>Additional information value (octet 3 to octet n)</w:t>
            </w:r>
          </w:p>
        </w:tc>
      </w:tr>
      <w:tr w:rsidR="00B5384A" w:rsidRPr="005F7EB0" w14:paraId="6D93A564" w14:textId="77777777" w:rsidTr="006B6569">
        <w:trPr>
          <w:cantSplit/>
          <w:jc w:val="center"/>
        </w:trPr>
        <w:tc>
          <w:tcPr>
            <w:tcW w:w="354.35pt" w:type="dxa"/>
            <w:shd w:val="clear" w:color="auto" w:fill="FFFFFF"/>
          </w:tcPr>
          <w:p w14:paraId="5CB3821E" w14:textId="77777777" w:rsidR="00B5384A" w:rsidRPr="005F7EB0" w:rsidRDefault="00B5384A" w:rsidP="006B6569">
            <w:pPr>
              <w:pStyle w:val="TAL"/>
              <w:rPr>
                <w:lang w:eastAsia="ko-KR"/>
              </w:rPr>
            </w:pPr>
          </w:p>
        </w:tc>
      </w:tr>
      <w:tr w:rsidR="00B5384A" w:rsidRPr="005F7EB0" w14:paraId="40884B1E" w14:textId="77777777" w:rsidTr="006B6569">
        <w:trPr>
          <w:cantSplit/>
          <w:jc w:val="center"/>
        </w:trPr>
        <w:tc>
          <w:tcPr>
            <w:tcW w:w="354.35pt" w:type="dxa"/>
            <w:shd w:val="clear" w:color="auto" w:fill="FFFFFF"/>
          </w:tcPr>
          <w:p w14:paraId="543CEE21" w14:textId="77777777" w:rsidR="00B5384A" w:rsidRPr="005F7EB0" w:rsidRDefault="00B5384A" w:rsidP="006B6569">
            <w:pPr>
              <w:pStyle w:val="TAL"/>
              <w:rPr>
                <w:lang w:eastAsia="en-US"/>
              </w:rPr>
            </w:pPr>
            <w:r w:rsidRPr="005F7EB0">
              <w:rPr>
                <w:lang w:eastAsia="en-US"/>
              </w:rPr>
              <w:t xml:space="preserve">The coding of the additional information value is dependent on the </w:t>
            </w:r>
            <w:r w:rsidRPr="005F7EB0">
              <w:rPr>
                <w:lang w:val="en-US" w:eastAsia="en-US"/>
              </w:rPr>
              <w:t>LCS application</w:t>
            </w:r>
            <w:r w:rsidRPr="005F7EB0">
              <w:rPr>
                <w:lang w:eastAsia="en-US"/>
              </w:rPr>
              <w:t>.</w:t>
            </w:r>
          </w:p>
        </w:tc>
      </w:tr>
    </w:tbl>
    <w:p w14:paraId="47B6A3A7" w14:textId="77777777" w:rsidR="00B5384A" w:rsidRDefault="00B5384A" w:rsidP="00B5384A"/>
    <w:p w14:paraId="44B10AC5" w14:textId="77777777" w:rsidR="000527EB" w:rsidRPr="00462FF0" w:rsidRDefault="000527EB" w:rsidP="00093BA1">
      <w:pPr>
        <w:pStyle w:val="4"/>
      </w:pPr>
      <w:bookmarkStart w:id="320" w:name="_Toc11419815"/>
      <w:r>
        <w:t>9.11.2.1A</w:t>
      </w:r>
      <w:r w:rsidRPr="00462FF0">
        <w:tab/>
        <w:t>DNN</w:t>
      </w:r>
      <w:bookmarkEnd w:id="320"/>
    </w:p>
    <w:p w14:paraId="56F6FDE2" w14:textId="77777777" w:rsidR="000527EB" w:rsidRPr="00462FF0" w:rsidRDefault="000527EB" w:rsidP="000527EB">
      <w:r w:rsidRPr="00462FF0">
        <w:t>The purpose of the DNN information element is to identify the data network.</w:t>
      </w:r>
    </w:p>
    <w:p w14:paraId="5C76AA88" w14:textId="77777777" w:rsidR="000527EB" w:rsidRPr="00462FF0" w:rsidRDefault="000527EB" w:rsidP="000527EB">
      <w:r w:rsidRPr="00462FF0">
        <w:t>The DNN information element is coded as shown in figure </w:t>
      </w:r>
      <w:r>
        <w:t>9.11.2.1A</w:t>
      </w:r>
      <w:r w:rsidRPr="00462FF0">
        <w:t>.1.</w:t>
      </w:r>
    </w:p>
    <w:p w14:paraId="4F78FEAB" w14:textId="77777777" w:rsidR="000527EB" w:rsidRPr="00462FF0" w:rsidRDefault="000527EB" w:rsidP="000527EB">
      <w:r w:rsidRPr="00462FF0">
        <w:t>The DNN is a type 4 information element with a minimum length of 3 octets and a maximum length of 102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0527EB" w:rsidRPr="00462FF0" w14:paraId="17F25D73" w14:textId="77777777" w:rsidTr="003C71C7">
        <w:trPr>
          <w:cantSplit/>
          <w:jc w:val="center"/>
        </w:trPr>
        <w:tc>
          <w:tcPr>
            <w:tcW w:w="35.45pt" w:type="dxa"/>
            <w:tcBorders>
              <w:top w:val="nil"/>
              <w:start w:val="nil"/>
              <w:bottom w:val="nil"/>
              <w:end w:val="nil"/>
            </w:tcBorders>
            <w:hideMark/>
          </w:tcPr>
          <w:p w14:paraId="6FCEC919" w14:textId="77777777" w:rsidR="000527EB" w:rsidRPr="00093BA1" w:rsidRDefault="000527EB" w:rsidP="00093BA1">
            <w:pPr>
              <w:pStyle w:val="TAC"/>
            </w:pPr>
            <w:r w:rsidRPr="00093BA1">
              <w:lastRenderedPageBreak/>
              <w:t>8</w:t>
            </w:r>
          </w:p>
        </w:tc>
        <w:tc>
          <w:tcPr>
            <w:tcW w:w="35.45pt" w:type="dxa"/>
            <w:tcBorders>
              <w:top w:val="nil"/>
              <w:start w:val="nil"/>
              <w:bottom w:val="nil"/>
              <w:end w:val="nil"/>
            </w:tcBorders>
            <w:hideMark/>
          </w:tcPr>
          <w:p w14:paraId="6B05C242" w14:textId="77777777" w:rsidR="000527EB" w:rsidRPr="00093BA1" w:rsidRDefault="000527EB" w:rsidP="00093BA1">
            <w:pPr>
              <w:pStyle w:val="TAC"/>
            </w:pPr>
            <w:r w:rsidRPr="00093BA1">
              <w:t>7</w:t>
            </w:r>
          </w:p>
        </w:tc>
        <w:tc>
          <w:tcPr>
            <w:tcW w:w="35.45pt" w:type="dxa"/>
            <w:tcBorders>
              <w:top w:val="nil"/>
              <w:start w:val="nil"/>
              <w:bottom w:val="nil"/>
              <w:end w:val="nil"/>
            </w:tcBorders>
            <w:hideMark/>
          </w:tcPr>
          <w:p w14:paraId="56FA59AF" w14:textId="77777777" w:rsidR="000527EB" w:rsidRPr="00093BA1" w:rsidRDefault="000527EB" w:rsidP="00093BA1">
            <w:pPr>
              <w:pStyle w:val="TAC"/>
            </w:pPr>
            <w:r w:rsidRPr="00093BA1">
              <w:t>6</w:t>
            </w:r>
          </w:p>
        </w:tc>
        <w:tc>
          <w:tcPr>
            <w:tcW w:w="35.45pt" w:type="dxa"/>
            <w:tcBorders>
              <w:top w:val="nil"/>
              <w:start w:val="nil"/>
              <w:bottom w:val="nil"/>
              <w:end w:val="nil"/>
            </w:tcBorders>
            <w:hideMark/>
          </w:tcPr>
          <w:p w14:paraId="5D4F6437" w14:textId="77777777" w:rsidR="000527EB" w:rsidRPr="00093BA1" w:rsidRDefault="000527EB" w:rsidP="00093BA1">
            <w:pPr>
              <w:pStyle w:val="TAC"/>
            </w:pPr>
            <w:r w:rsidRPr="00093BA1">
              <w:t>5</w:t>
            </w:r>
          </w:p>
        </w:tc>
        <w:tc>
          <w:tcPr>
            <w:tcW w:w="35.45pt" w:type="dxa"/>
            <w:tcBorders>
              <w:top w:val="nil"/>
              <w:start w:val="nil"/>
              <w:bottom w:val="nil"/>
              <w:end w:val="nil"/>
            </w:tcBorders>
            <w:hideMark/>
          </w:tcPr>
          <w:p w14:paraId="49C4836C" w14:textId="77777777" w:rsidR="000527EB" w:rsidRPr="00093BA1" w:rsidRDefault="000527EB" w:rsidP="00093BA1">
            <w:pPr>
              <w:pStyle w:val="TAC"/>
            </w:pPr>
            <w:r w:rsidRPr="00093BA1">
              <w:t>4</w:t>
            </w:r>
          </w:p>
        </w:tc>
        <w:tc>
          <w:tcPr>
            <w:tcW w:w="35.45pt" w:type="dxa"/>
            <w:tcBorders>
              <w:top w:val="nil"/>
              <w:start w:val="nil"/>
              <w:bottom w:val="nil"/>
              <w:end w:val="nil"/>
            </w:tcBorders>
            <w:hideMark/>
          </w:tcPr>
          <w:p w14:paraId="12F2A03A" w14:textId="77777777" w:rsidR="000527EB" w:rsidRPr="00093BA1" w:rsidRDefault="000527EB" w:rsidP="00093BA1">
            <w:pPr>
              <w:pStyle w:val="TAC"/>
            </w:pPr>
            <w:r w:rsidRPr="00093BA1">
              <w:t>3</w:t>
            </w:r>
          </w:p>
        </w:tc>
        <w:tc>
          <w:tcPr>
            <w:tcW w:w="35.45pt" w:type="dxa"/>
            <w:tcBorders>
              <w:top w:val="nil"/>
              <w:start w:val="nil"/>
              <w:bottom w:val="nil"/>
              <w:end w:val="nil"/>
            </w:tcBorders>
            <w:hideMark/>
          </w:tcPr>
          <w:p w14:paraId="00F98A52" w14:textId="77777777" w:rsidR="000527EB" w:rsidRPr="00093BA1" w:rsidRDefault="000527EB" w:rsidP="00093BA1">
            <w:pPr>
              <w:pStyle w:val="TAC"/>
            </w:pPr>
            <w:r w:rsidRPr="00093BA1">
              <w:t>2</w:t>
            </w:r>
          </w:p>
        </w:tc>
        <w:tc>
          <w:tcPr>
            <w:tcW w:w="35.45pt" w:type="dxa"/>
            <w:tcBorders>
              <w:top w:val="nil"/>
              <w:start w:val="nil"/>
              <w:bottom w:val="nil"/>
              <w:end w:val="nil"/>
            </w:tcBorders>
            <w:hideMark/>
          </w:tcPr>
          <w:p w14:paraId="003C1694" w14:textId="77777777" w:rsidR="000527EB" w:rsidRPr="00093BA1" w:rsidRDefault="000527EB" w:rsidP="00093BA1">
            <w:pPr>
              <w:pStyle w:val="TAC"/>
            </w:pPr>
            <w:r w:rsidRPr="00093BA1">
              <w:t>1</w:t>
            </w:r>
          </w:p>
        </w:tc>
        <w:tc>
          <w:tcPr>
            <w:tcW w:w="78pt" w:type="dxa"/>
            <w:tcBorders>
              <w:top w:val="nil"/>
              <w:start w:val="nil"/>
              <w:bottom w:val="nil"/>
              <w:end w:val="nil"/>
            </w:tcBorders>
          </w:tcPr>
          <w:p w14:paraId="1C3AD461" w14:textId="77777777" w:rsidR="000527EB" w:rsidRPr="00462FF0" w:rsidRDefault="000527EB" w:rsidP="003C71C7">
            <w:pPr>
              <w:keepNext/>
              <w:keepLines/>
              <w:spacing w:after="0pt"/>
              <w:rPr>
                <w:rFonts w:ascii="Arial" w:hAnsi="Arial"/>
                <w:sz w:val="18"/>
              </w:rPr>
            </w:pPr>
          </w:p>
        </w:tc>
      </w:tr>
      <w:tr w:rsidR="000527EB" w:rsidRPr="00462FF0" w14:paraId="03448D4C" w14:textId="77777777" w:rsidTr="003C71C7">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47F7C870" w14:textId="77777777" w:rsidR="000527EB" w:rsidRPr="00093BA1" w:rsidRDefault="000527EB" w:rsidP="00093BA1">
            <w:pPr>
              <w:pStyle w:val="TAC"/>
            </w:pPr>
            <w:r w:rsidRPr="00093BA1">
              <w:t>DNN IEI</w:t>
            </w:r>
          </w:p>
        </w:tc>
        <w:tc>
          <w:tcPr>
            <w:tcW w:w="78pt" w:type="dxa"/>
            <w:tcBorders>
              <w:top w:val="nil"/>
              <w:start w:val="nil"/>
              <w:bottom w:val="nil"/>
              <w:end w:val="nil"/>
            </w:tcBorders>
            <w:hideMark/>
          </w:tcPr>
          <w:p w14:paraId="07D14B5B" w14:textId="77777777" w:rsidR="000527EB" w:rsidRPr="00093BA1" w:rsidRDefault="000527EB" w:rsidP="00093BA1">
            <w:pPr>
              <w:pStyle w:val="TAL"/>
            </w:pPr>
            <w:r w:rsidRPr="00093BA1">
              <w:t>octet 1</w:t>
            </w:r>
          </w:p>
        </w:tc>
      </w:tr>
      <w:tr w:rsidR="000527EB" w:rsidRPr="00462FF0" w14:paraId="3C77CFFA" w14:textId="77777777" w:rsidTr="003C71C7">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77ED48AA" w14:textId="77777777" w:rsidR="000527EB" w:rsidRPr="00093BA1" w:rsidRDefault="000527EB" w:rsidP="00093BA1">
            <w:pPr>
              <w:pStyle w:val="TAC"/>
            </w:pPr>
            <w:r w:rsidRPr="00093BA1">
              <w:t>Length of DNN contents</w:t>
            </w:r>
          </w:p>
        </w:tc>
        <w:tc>
          <w:tcPr>
            <w:tcW w:w="78pt" w:type="dxa"/>
            <w:tcBorders>
              <w:top w:val="nil"/>
              <w:start w:val="nil"/>
              <w:bottom w:val="nil"/>
              <w:end w:val="nil"/>
            </w:tcBorders>
            <w:hideMark/>
          </w:tcPr>
          <w:p w14:paraId="65099A78" w14:textId="77777777" w:rsidR="000527EB" w:rsidRPr="00093BA1" w:rsidRDefault="000527EB" w:rsidP="00093BA1">
            <w:pPr>
              <w:pStyle w:val="TAL"/>
            </w:pPr>
            <w:r w:rsidRPr="00093BA1">
              <w:t>octet 2</w:t>
            </w:r>
          </w:p>
        </w:tc>
      </w:tr>
      <w:tr w:rsidR="000527EB" w:rsidRPr="00462FF0" w14:paraId="457843B2" w14:textId="77777777" w:rsidTr="003C71C7">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5B727040" w14:textId="77777777" w:rsidR="000527EB" w:rsidRPr="00093BA1" w:rsidRDefault="000527EB" w:rsidP="00093BA1">
            <w:pPr>
              <w:pStyle w:val="TAC"/>
            </w:pPr>
          </w:p>
          <w:p w14:paraId="50493D90" w14:textId="77777777" w:rsidR="000527EB" w:rsidRPr="00093BA1" w:rsidRDefault="000527EB" w:rsidP="00093BA1">
            <w:pPr>
              <w:pStyle w:val="TAC"/>
            </w:pPr>
            <w:r w:rsidRPr="00093BA1">
              <w:t>DNN value</w:t>
            </w:r>
          </w:p>
        </w:tc>
        <w:tc>
          <w:tcPr>
            <w:tcW w:w="78pt" w:type="dxa"/>
            <w:tcBorders>
              <w:top w:val="nil"/>
              <w:start w:val="nil"/>
              <w:bottom w:val="nil"/>
              <w:end w:val="nil"/>
            </w:tcBorders>
            <w:hideMark/>
          </w:tcPr>
          <w:p w14:paraId="24CB8FE3" w14:textId="77777777" w:rsidR="000527EB" w:rsidRPr="00093BA1" w:rsidRDefault="000527EB" w:rsidP="00093BA1">
            <w:pPr>
              <w:pStyle w:val="TAL"/>
            </w:pPr>
            <w:r w:rsidRPr="00093BA1">
              <w:t>octet 3</w:t>
            </w:r>
          </w:p>
          <w:p w14:paraId="305BB163" w14:textId="77777777" w:rsidR="000527EB" w:rsidRPr="00093BA1" w:rsidRDefault="000527EB" w:rsidP="00093BA1">
            <w:pPr>
              <w:pStyle w:val="TAL"/>
            </w:pPr>
          </w:p>
          <w:p w14:paraId="48B0E61A" w14:textId="77777777" w:rsidR="000527EB" w:rsidRPr="00093BA1" w:rsidRDefault="000527EB" w:rsidP="00093BA1">
            <w:pPr>
              <w:pStyle w:val="TAL"/>
            </w:pPr>
            <w:r w:rsidRPr="00093BA1">
              <w:t>octet n</w:t>
            </w:r>
          </w:p>
        </w:tc>
      </w:tr>
    </w:tbl>
    <w:p w14:paraId="31C9CBBF" w14:textId="77777777" w:rsidR="000527EB" w:rsidRPr="00460422" w:rsidRDefault="000527EB" w:rsidP="00920167">
      <w:pPr>
        <w:pStyle w:val="TF"/>
      </w:pPr>
      <w:r w:rsidRPr="00E41E5C">
        <w:t>Figure 9.11.2.1</w:t>
      </w:r>
      <w:r>
        <w:t>A</w:t>
      </w:r>
      <w:r w:rsidRPr="004A336D">
        <w:t>.1: DNN information element</w:t>
      </w:r>
    </w:p>
    <w:p w14:paraId="259A2E30" w14:textId="77777777" w:rsidR="000527EB" w:rsidRDefault="000527EB" w:rsidP="000527EB">
      <w:pPr>
        <w:rPr>
          <w:noProof/>
        </w:rPr>
      </w:pPr>
      <w:r w:rsidRPr="00462FF0">
        <w:t>A DNN value field contains an APN as defined in 3GPP TS 23.003 [4].</w:t>
      </w:r>
    </w:p>
    <w:p w14:paraId="26EAAC13" w14:textId="77777777" w:rsidR="00203507" w:rsidRDefault="00203507" w:rsidP="00203507">
      <w:pPr>
        <w:pStyle w:val="4"/>
      </w:pPr>
      <w:bookmarkStart w:id="321" w:name="_Toc11419816"/>
      <w:r>
        <w:t>9.</w:t>
      </w:r>
      <w:r w:rsidR="00BE1133">
        <w:t>11</w:t>
      </w:r>
      <w:r>
        <w:t>.2.2</w:t>
      </w:r>
      <w:r>
        <w:tab/>
        <w:t>EAP message</w:t>
      </w:r>
      <w:bookmarkEnd w:id="321"/>
    </w:p>
    <w:p w14:paraId="13D81711" w14:textId="77777777" w:rsidR="00203507" w:rsidRPr="003168A2" w:rsidRDefault="00203507" w:rsidP="00203507">
      <w:r w:rsidRPr="003168A2">
        <w:t xml:space="preserve">The </w:t>
      </w:r>
      <w:r>
        <w:t>purpose of the EAP message</w:t>
      </w:r>
      <w:r w:rsidRPr="003168A2">
        <w:t xml:space="preserve"> information element </w:t>
      </w:r>
      <w:r>
        <w:t xml:space="preserve">is to transport an EAP message as </w:t>
      </w:r>
      <w:r>
        <w:rPr>
          <w:rFonts w:eastAsia="MS Mincho"/>
        </w:rPr>
        <w:t xml:space="preserve">specified in </w:t>
      </w:r>
      <w:r>
        <w:t>IETF RFC </w:t>
      </w:r>
      <w:r w:rsidRPr="00B75251">
        <w:t>3748</w:t>
      </w:r>
      <w:r>
        <w:t> [34]</w:t>
      </w:r>
      <w:r w:rsidRPr="003168A2">
        <w:t>.</w:t>
      </w:r>
    </w:p>
    <w:p w14:paraId="63F9A98F" w14:textId="77777777" w:rsidR="00203507" w:rsidRPr="003168A2" w:rsidRDefault="00203507" w:rsidP="00203507">
      <w:r w:rsidRPr="003168A2">
        <w:t xml:space="preserve">The </w:t>
      </w:r>
      <w:r>
        <w:t>EAP message</w:t>
      </w:r>
      <w:r w:rsidRPr="003168A2">
        <w:t xml:space="preserve"> information element is coded as shown in figure </w:t>
      </w:r>
      <w:r>
        <w:t>9.</w:t>
      </w:r>
      <w:r w:rsidR="00BE1133">
        <w:t>11</w:t>
      </w:r>
      <w:r>
        <w:t>.2.2</w:t>
      </w:r>
      <w:r w:rsidRPr="003168A2">
        <w:t>.1 and table </w:t>
      </w:r>
      <w:r>
        <w:t>9.</w:t>
      </w:r>
      <w:r w:rsidR="00BE1133">
        <w:t>11</w:t>
      </w:r>
      <w:r>
        <w:t>.2.2</w:t>
      </w:r>
      <w:r w:rsidRPr="003168A2">
        <w:t>.1.</w:t>
      </w:r>
    </w:p>
    <w:p w14:paraId="7BEAD09A" w14:textId="77777777" w:rsidR="00203507" w:rsidRPr="003168A2" w:rsidRDefault="00203507" w:rsidP="00203507">
      <w:r w:rsidRPr="003168A2">
        <w:t xml:space="preserve">The </w:t>
      </w:r>
      <w:r>
        <w:t>EAP message</w:t>
      </w:r>
      <w:r w:rsidRPr="003168A2">
        <w:t xml:space="preserve"> is a type </w:t>
      </w:r>
      <w:r>
        <w:t>6</w:t>
      </w:r>
      <w:r w:rsidRPr="003168A2">
        <w:t xml:space="preserve"> information element with </w:t>
      </w:r>
      <w:r>
        <w:t xml:space="preserve">minimum length of </w:t>
      </w:r>
      <w:r w:rsidRPr="003168A2">
        <w:t>7 octets</w:t>
      </w:r>
      <w:r>
        <w:t xml:space="preserve"> and maximum length of 1503 octets</w:t>
      </w:r>
      <w:r w:rsidRPr="003168A2">
        <w:t>.</w:t>
      </w:r>
    </w:p>
    <w:tbl>
      <w:tblPr>
        <w:tblW w:w="0pt" w:type="auto"/>
        <w:jc w:val="center"/>
        <w:tblLayout w:type="fixed"/>
        <w:tblCellMar>
          <w:start w:w="1.40pt" w:type="dxa"/>
          <w:end w:w="2.80pt" w:type="dxa"/>
        </w:tblCellMar>
        <w:tblLook w:firstRow="0" w:lastRow="0" w:firstColumn="0" w:lastColumn="0" w:noHBand="0" w:noVBand="0"/>
      </w:tblPr>
      <w:tblGrid>
        <w:gridCol w:w="708"/>
        <w:gridCol w:w="709"/>
        <w:gridCol w:w="709"/>
        <w:gridCol w:w="709"/>
        <w:gridCol w:w="709"/>
        <w:gridCol w:w="709"/>
        <w:gridCol w:w="709"/>
        <w:gridCol w:w="709"/>
        <w:gridCol w:w="1134"/>
      </w:tblGrid>
      <w:tr w:rsidR="00203507" w:rsidRPr="005F7EB0" w14:paraId="703A3DD7" w14:textId="77777777" w:rsidTr="00203507">
        <w:trPr>
          <w:cantSplit/>
          <w:jc w:val="center"/>
        </w:trPr>
        <w:tc>
          <w:tcPr>
            <w:tcW w:w="35.40pt" w:type="dxa"/>
          </w:tcPr>
          <w:p w14:paraId="7A51953C" w14:textId="77777777" w:rsidR="00203507" w:rsidRPr="005F7EB0" w:rsidRDefault="00203507" w:rsidP="00203507">
            <w:pPr>
              <w:pStyle w:val="TAC"/>
              <w:rPr>
                <w:lang w:eastAsia="en-US"/>
              </w:rPr>
            </w:pPr>
            <w:r w:rsidRPr="005F7EB0">
              <w:rPr>
                <w:lang w:eastAsia="en-US"/>
              </w:rPr>
              <w:t>8</w:t>
            </w:r>
          </w:p>
        </w:tc>
        <w:tc>
          <w:tcPr>
            <w:tcW w:w="35.45pt" w:type="dxa"/>
          </w:tcPr>
          <w:p w14:paraId="26D71137" w14:textId="77777777" w:rsidR="00203507" w:rsidRPr="005F7EB0" w:rsidRDefault="00203507" w:rsidP="00203507">
            <w:pPr>
              <w:pStyle w:val="TAC"/>
              <w:rPr>
                <w:lang w:eastAsia="en-US"/>
              </w:rPr>
            </w:pPr>
            <w:r w:rsidRPr="005F7EB0">
              <w:rPr>
                <w:lang w:eastAsia="en-US"/>
              </w:rPr>
              <w:t>7</w:t>
            </w:r>
          </w:p>
        </w:tc>
        <w:tc>
          <w:tcPr>
            <w:tcW w:w="35.45pt" w:type="dxa"/>
          </w:tcPr>
          <w:p w14:paraId="23BC2C8B" w14:textId="77777777" w:rsidR="00203507" w:rsidRPr="005F7EB0" w:rsidRDefault="00203507" w:rsidP="00203507">
            <w:pPr>
              <w:pStyle w:val="TAC"/>
              <w:rPr>
                <w:lang w:eastAsia="en-US"/>
              </w:rPr>
            </w:pPr>
            <w:r w:rsidRPr="005F7EB0">
              <w:rPr>
                <w:lang w:eastAsia="en-US"/>
              </w:rPr>
              <w:t>6</w:t>
            </w:r>
          </w:p>
        </w:tc>
        <w:tc>
          <w:tcPr>
            <w:tcW w:w="35.45pt" w:type="dxa"/>
          </w:tcPr>
          <w:p w14:paraId="0505A7DE" w14:textId="77777777" w:rsidR="00203507" w:rsidRPr="005F7EB0" w:rsidRDefault="00203507" w:rsidP="00203507">
            <w:pPr>
              <w:pStyle w:val="TAC"/>
              <w:rPr>
                <w:lang w:eastAsia="en-US"/>
              </w:rPr>
            </w:pPr>
            <w:r w:rsidRPr="005F7EB0">
              <w:rPr>
                <w:lang w:eastAsia="en-US"/>
              </w:rPr>
              <w:t>5</w:t>
            </w:r>
          </w:p>
        </w:tc>
        <w:tc>
          <w:tcPr>
            <w:tcW w:w="35.45pt" w:type="dxa"/>
          </w:tcPr>
          <w:p w14:paraId="45059B2F" w14:textId="77777777" w:rsidR="00203507" w:rsidRPr="005F7EB0" w:rsidRDefault="00203507" w:rsidP="00203507">
            <w:pPr>
              <w:pStyle w:val="TAC"/>
              <w:rPr>
                <w:lang w:eastAsia="en-US"/>
              </w:rPr>
            </w:pPr>
            <w:r w:rsidRPr="005F7EB0">
              <w:rPr>
                <w:lang w:eastAsia="en-US"/>
              </w:rPr>
              <w:t>4</w:t>
            </w:r>
          </w:p>
        </w:tc>
        <w:tc>
          <w:tcPr>
            <w:tcW w:w="35.45pt" w:type="dxa"/>
          </w:tcPr>
          <w:p w14:paraId="031F2202" w14:textId="77777777" w:rsidR="00203507" w:rsidRPr="005F7EB0" w:rsidRDefault="00203507" w:rsidP="00203507">
            <w:pPr>
              <w:pStyle w:val="TAC"/>
              <w:rPr>
                <w:lang w:eastAsia="en-US"/>
              </w:rPr>
            </w:pPr>
            <w:r w:rsidRPr="005F7EB0">
              <w:rPr>
                <w:lang w:eastAsia="en-US"/>
              </w:rPr>
              <w:t>3</w:t>
            </w:r>
          </w:p>
        </w:tc>
        <w:tc>
          <w:tcPr>
            <w:tcW w:w="35.45pt" w:type="dxa"/>
          </w:tcPr>
          <w:p w14:paraId="5C686896" w14:textId="77777777" w:rsidR="00203507" w:rsidRPr="005F7EB0" w:rsidRDefault="00203507" w:rsidP="00203507">
            <w:pPr>
              <w:pStyle w:val="TAC"/>
              <w:rPr>
                <w:lang w:eastAsia="en-US"/>
              </w:rPr>
            </w:pPr>
            <w:r w:rsidRPr="005F7EB0">
              <w:rPr>
                <w:lang w:eastAsia="en-US"/>
              </w:rPr>
              <w:t>2</w:t>
            </w:r>
          </w:p>
        </w:tc>
        <w:tc>
          <w:tcPr>
            <w:tcW w:w="35.45pt" w:type="dxa"/>
          </w:tcPr>
          <w:p w14:paraId="2C8135BC" w14:textId="77777777" w:rsidR="00203507" w:rsidRPr="005F7EB0" w:rsidRDefault="00203507" w:rsidP="00203507">
            <w:pPr>
              <w:pStyle w:val="TAC"/>
              <w:rPr>
                <w:lang w:eastAsia="en-US"/>
              </w:rPr>
            </w:pPr>
            <w:r w:rsidRPr="005F7EB0">
              <w:rPr>
                <w:lang w:eastAsia="en-US"/>
              </w:rPr>
              <w:t>1</w:t>
            </w:r>
          </w:p>
        </w:tc>
        <w:tc>
          <w:tcPr>
            <w:tcW w:w="56.70pt" w:type="dxa"/>
          </w:tcPr>
          <w:p w14:paraId="73F745B6" w14:textId="77777777" w:rsidR="00203507" w:rsidRPr="005F7EB0" w:rsidRDefault="00203507" w:rsidP="00203507">
            <w:pPr>
              <w:pStyle w:val="TAL"/>
              <w:rPr>
                <w:lang w:eastAsia="en-US"/>
              </w:rPr>
            </w:pPr>
          </w:p>
        </w:tc>
      </w:tr>
      <w:tr w:rsidR="00203507" w:rsidRPr="005F7EB0" w14:paraId="790DC505" w14:textId="77777777" w:rsidTr="00203507">
        <w:trPr>
          <w:jc w:val="center"/>
        </w:trPr>
        <w:tc>
          <w:tcPr>
            <w:tcW w:w="283.55pt" w:type="dxa"/>
            <w:gridSpan w:val="8"/>
            <w:tcBorders>
              <w:top w:val="single" w:sz="6" w:space="0" w:color="auto"/>
              <w:start w:val="single" w:sz="6" w:space="0" w:color="auto"/>
              <w:bottom w:val="single" w:sz="6" w:space="0" w:color="auto"/>
              <w:end w:val="single" w:sz="6" w:space="0" w:color="auto"/>
            </w:tcBorders>
          </w:tcPr>
          <w:p w14:paraId="05636283" w14:textId="77777777" w:rsidR="00203507" w:rsidRPr="005F7EB0" w:rsidRDefault="00203507" w:rsidP="00203507">
            <w:pPr>
              <w:pStyle w:val="TAC"/>
              <w:rPr>
                <w:lang w:eastAsia="en-US"/>
              </w:rPr>
            </w:pPr>
            <w:r w:rsidRPr="005F7EB0">
              <w:rPr>
                <w:lang w:eastAsia="en-US"/>
              </w:rPr>
              <w:t>EAP message IEI</w:t>
            </w:r>
          </w:p>
        </w:tc>
        <w:tc>
          <w:tcPr>
            <w:tcW w:w="56.70pt" w:type="dxa"/>
          </w:tcPr>
          <w:p w14:paraId="50C6E360" w14:textId="77777777" w:rsidR="00203507" w:rsidRPr="005F7EB0" w:rsidRDefault="00203507" w:rsidP="00203507">
            <w:pPr>
              <w:pStyle w:val="TAL"/>
              <w:rPr>
                <w:lang w:eastAsia="en-US"/>
              </w:rPr>
            </w:pPr>
            <w:r w:rsidRPr="005F7EB0">
              <w:rPr>
                <w:lang w:eastAsia="en-US"/>
              </w:rPr>
              <w:t>octet 1</w:t>
            </w:r>
          </w:p>
        </w:tc>
      </w:tr>
      <w:tr w:rsidR="00203507" w:rsidRPr="005F7EB0" w14:paraId="689B802A" w14:textId="77777777" w:rsidTr="00203507">
        <w:trPr>
          <w:jc w:val="center"/>
        </w:trPr>
        <w:tc>
          <w:tcPr>
            <w:tcW w:w="283.55pt" w:type="dxa"/>
            <w:gridSpan w:val="8"/>
            <w:tcBorders>
              <w:start w:val="single" w:sz="6" w:space="0" w:color="auto"/>
              <w:bottom w:val="single" w:sz="6" w:space="0" w:color="auto"/>
              <w:end w:val="single" w:sz="6" w:space="0" w:color="auto"/>
            </w:tcBorders>
          </w:tcPr>
          <w:p w14:paraId="204C4748" w14:textId="77777777" w:rsidR="00203507" w:rsidRPr="005F7EB0" w:rsidRDefault="00203507" w:rsidP="00203507">
            <w:pPr>
              <w:pStyle w:val="TAC"/>
              <w:rPr>
                <w:lang w:eastAsia="en-US"/>
              </w:rPr>
            </w:pPr>
          </w:p>
          <w:p w14:paraId="29574F61" w14:textId="77777777" w:rsidR="00203507" w:rsidRPr="005F7EB0" w:rsidRDefault="00203507" w:rsidP="00203507">
            <w:pPr>
              <w:pStyle w:val="TAC"/>
              <w:rPr>
                <w:lang w:eastAsia="en-US"/>
              </w:rPr>
            </w:pPr>
            <w:r w:rsidRPr="005F7EB0">
              <w:rPr>
                <w:lang w:eastAsia="en-US"/>
              </w:rPr>
              <w:t>Length of EAP message contents</w:t>
            </w:r>
          </w:p>
        </w:tc>
        <w:tc>
          <w:tcPr>
            <w:tcW w:w="56.70pt" w:type="dxa"/>
          </w:tcPr>
          <w:p w14:paraId="158CF4E3" w14:textId="77777777" w:rsidR="00203507" w:rsidRPr="005F7EB0" w:rsidRDefault="00203507" w:rsidP="00203507">
            <w:pPr>
              <w:pStyle w:val="TAL"/>
              <w:rPr>
                <w:lang w:eastAsia="en-US"/>
              </w:rPr>
            </w:pPr>
            <w:r w:rsidRPr="005F7EB0">
              <w:rPr>
                <w:lang w:eastAsia="en-US"/>
              </w:rPr>
              <w:t>octet 2</w:t>
            </w:r>
          </w:p>
          <w:p w14:paraId="5B9B683A" w14:textId="77777777" w:rsidR="00203507" w:rsidRPr="005F7EB0" w:rsidRDefault="00203507" w:rsidP="00203507">
            <w:pPr>
              <w:pStyle w:val="TAL"/>
              <w:rPr>
                <w:lang w:eastAsia="en-US"/>
              </w:rPr>
            </w:pPr>
          </w:p>
          <w:p w14:paraId="73FA6903" w14:textId="77777777" w:rsidR="00203507" w:rsidRPr="005F7EB0" w:rsidRDefault="00203507" w:rsidP="00203507">
            <w:pPr>
              <w:pStyle w:val="TAL"/>
              <w:rPr>
                <w:lang w:eastAsia="en-US"/>
              </w:rPr>
            </w:pPr>
            <w:r w:rsidRPr="005F7EB0">
              <w:rPr>
                <w:lang w:eastAsia="en-US"/>
              </w:rPr>
              <w:t>octet 3</w:t>
            </w:r>
          </w:p>
        </w:tc>
      </w:tr>
      <w:tr w:rsidR="00203507" w:rsidRPr="005F7EB0" w14:paraId="2A0568BE" w14:textId="77777777" w:rsidTr="00203507">
        <w:tblPrEx>
          <w:tblBorders>
            <w:top w:val="single" w:sz="6" w:space="0" w:color="auto"/>
            <w:start w:val="single" w:sz="6" w:space="0" w:color="auto"/>
            <w:bottom w:val="single" w:sz="6" w:space="0" w:color="auto"/>
            <w:end w:val="single" w:sz="6" w:space="0" w:color="auto"/>
          </w:tblBorders>
        </w:tblPrEx>
        <w:trPr>
          <w:trHeight w:val="641"/>
          <w:jc w:val="center"/>
        </w:trPr>
        <w:tc>
          <w:tcPr>
            <w:tcW w:w="283.55pt" w:type="dxa"/>
            <w:gridSpan w:val="8"/>
            <w:tcBorders>
              <w:top w:val="single" w:sz="6" w:space="0" w:color="auto"/>
              <w:start w:val="single" w:sz="6" w:space="0" w:color="auto"/>
              <w:bottom w:val="single" w:sz="6" w:space="0" w:color="auto"/>
              <w:end w:val="single" w:sz="6" w:space="0" w:color="auto"/>
            </w:tcBorders>
          </w:tcPr>
          <w:p w14:paraId="3090B0A3" w14:textId="77777777" w:rsidR="00203507" w:rsidRPr="005F7EB0" w:rsidRDefault="00203507" w:rsidP="00203507">
            <w:pPr>
              <w:pStyle w:val="TAC"/>
              <w:rPr>
                <w:lang w:eastAsia="en-US"/>
              </w:rPr>
            </w:pPr>
          </w:p>
          <w:p w14:paraId="39D52DD7" w14:textId="77777777" w:rsidR="00203507" w:rsidRPr="005F7EB0" w:rsidRDefault="00203507" w:rsidP="00203507">
            <w:pPr>
              <w:pStyle w:val="TAC"/>
              <w:rPr>
                <w:lang w:eastAsia="en-US"/>
              </w:rPr>
            </w:pPr>
            <w:r w:rsidRPr="005F7EB0">
              <w:rPr>
                <w:lang w:eastAsia="en-US"/>
              </w:rPr>
              <w:t>EAP message</w:t>
            </w:r>
          </w:p>
        </w:tc>
        <w:tc>
          <w:tcPr>
            <w:tcW w:w="56.70pt" w:type="dxa"/>
            <w:tcBorders>
              <w:top w:val="nil"/>
              <w:start w:val="single" w:sz="6" w:space="0" w:color="auto"/>
              <w:bottom w:val="nil"/>
              <w:end w:val="nil"/>
            </w:tcBorders>
          </w:tcPr>
          <w:p w14:paraId="424C55AA" w14:textId="77777777" w:rsidR="00203507" w:rsidRPr="005F7EB0" w:rsidRDefault="00203507" w:rsidP="00203507">
            <w:pPr>
              <w:pStyle w:val="TAL"/>
              <w:rPr>
                <w:lang w:eastAsia="en-US"/>
              </w:rPr>
            </w:pPr>
            <w:r w:rsidRPr="005F7EB0">
              <w:rPr>
                <w:lang w:eastAsia="en-US"/>
              </w:rPr>
              <w:t>octet 4</w:t>
            </w:r>
          </w:p>
          <w:p w14:paraId="057F3C51" w14:textId="77777777" w:rsidR="00203507" w:rsidRPr="005F7EB0" w:rsidRDefault="00203507" w:rsidP="00203507">
            <w:pPr>
              <w:pStyle w:val="TAL"/>
              <w:rPr>
                <w:lang w:eastAsia="en-US"/>
              </w:rPr>
            </w:pPr>
          </w:p>
          <w:p w14:paraId="7D39B5EE" w14:textId="77777777" w:rsidR="00203507" w:rsidRPr="005F7EB0" w:rsidRDefault="00203507" w:rsidP="00B02E6D">
            <w:pPr>
              <w:pStyle w:val="TAL"/>
              <w:rPr>
                <w:lang w:eastAsia="en-US"/>
              </w:rPr>
            </w:pPr>
            <w:r w:rsidRPr="005F7EB0">
              <w:rPr>
                <w:lang w:eastAsia="en-US"/>
              </w:rPr>
              <w:t xml:space="preserve">octet </w:t>
            </w:r>
            <w:r w:rsidR="00A116C1" w:rsidRPr="005F7EB0">
              <w:rPr>
                <w:lang w:eastAsia="en-US"/>
              </w:rPr>
              <w:t>n</w:t>
            </w:r>
          </w:p>
        </w:tc>
      </w:tr>
    </w:tbl>
    <w:p w14:paraId="2C900F7A" w14:textId="77777777" w:rsidR="00203507" w:rsidRPr="00BD0557" w:rsidRDefault="00203507" w:rsidP="00203507">
      <w:pPr>
        <w:pStyle w:val="TF"/>
      </w:pPr>
      <w:r w:rsidRPr="00BD0557">
        <w:t>Figure </w:t>
      </w:r>
      <w:r w:rsidR="00BE1133">
        <w:t>9.11</w:t>
      </w:r>
      <w:r w:rsidRPr="00BD0557">
        <w:t>.</w:t>
      </w:r>
      <w:r>
        <w:t>2.2</w:t>
      </w:r>
      <w:r w:rsidRPr="00BD0557">
        <w:t>.1: EAP message information element</w:t>
      </w:r>
    </w:p>
    <w:p w14:paraId="2DAE759E" w14:textId="77777777" w:rsidR="00203507" w:rsidRPr="003168A2" w:rsidRDefault="00203507" w:rsidP="00203507">
      <w:pPr>
        <w:pStyle w:val="TH"/>
      </w:pPr>
      <w:r w:rsidRPr="003168A2">
        <w:t>Table </w:t>
      </w:r>
      <w:r w:rsidR="00BE1133">
        <w:t>9.11</w:t>
      </w:r>
      <w:r>
        <w:t>.2.2</w:t>
      </w:r>
      <w:r w:rsidRPr="003168A2">
        <w:t xml:space="preserve">.1: </w:t>
      </w:r>
      <w:r>
        <w:t xml:space="preserve">EAP message </w:t>
      </w:r>
      <w:r w:rsidRPr="003168A2">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7087"/>
      </w:tblGrid>
      <w:tr w:rsidR="00203507" w:rsidRPr="005F7EB0" w14:paraId="54D1CB18" w14:textId="77777777" w:rsidTr="00203507">
        <w:trPr>
          <w:cantSplit/>
          <w:jc w:val="center"/>
        </w:trPr>
        <w:tc>
          <w:tcPr>
            <w:tcW w:w="354.35pt" w:type="dxa"/>
          </w:tcPr>
          <w:p w14:paraId="18E2EE04" w14:textId="77777777" w:rsidR="00203507" w:rsidRPr="005F7EB0" w:rsidRDefault="00203507" w:rsidP="00B02E6D">
            <w:pPr>
              <w:pStyle w:val="TAL"/>
              <w:rPr>
                <w:lang w:eastAsia="en-US"/>
              </w:rPr>
            </w:pPr>
            <w:r w:rsidRPr="005F7EB0">
              <w:rPr>
                <w:lang w:eastAsia="en-US"/>
              </w:rPr>
              <w:t xml:space="preserve">EAP message (octet 4 to </w:t>
            </w:r>
            <w:r w:rsidR="00A116C1" w:rsidRPr="005F7EB0">
              <w:rPr>
                <w:lang w:eastAsia="en-US"/>
              </w:rPr>
              <w:t>n</w:t>
            </w:r>
            <w:r w:rsidRPr="005F7EB0">
              <w:rPr>
                <w:lang w:eastAsia="en-US"/>
              </w:rPr>
              <w:t>)</w:t>
            </w:r>
          </w:p>
        </w:tc>
      </w:tr>
      <w:tr w:rsidR="00203507" w:rsidRPr="005F7EB0" w14:paraId="54FD65D3" w14:textId="77777777" w:rsidTr="00203507">
        <w:trPr>
          <w:cantSplit/>
          <w:jc w:val="center"/>
        </w:trPr>
        <w:tc>
          <w:tcPr>
            <w:tcW w:w="354.35pt" w:type="dxa"/>
          </w:tcPr>
          <w:p w14:paraId="0F69480A" w14:textId="77777777" w:rsidR="00203507" w:rsidRPr="005F7EB0" w:rsidRDefault="00203507" w:rsidP="00203507">
            <w:pPr>
              <w:pStyle w:val="TAL"/>
              <w:rPr>
                <w:lang w:eastAsia="en-US"/>
              </w:rPr>
            </w:pPr>
            <w:r w:rsidRPr="005F7EB0">
              <w:rPr>
                <w:lang w:eastAsia="en-US"/>
              </w:rPr>
              <w:t xml:space="preserve">An EAP message as </w:t>
            </w:r>
            <w:r>
              <w:rPr>
                <w:rFonts w:eastAsia="MS Mincho"/>
                <w:lang w:eastAsia="en-US"/>
              </w:rPr>
              <w:t xml:space="preserve">specified in </w:t>
            </w:r>
            <w:r w:rsidRPr="005F7EB0">
              <w:rPr>
                <w:lang w:eastAsia="en-US"/>
              </w:rPr>
              <w:t>IETF RFC 3748 [34].</w:t>
            </w:r>
          </w:p>
        </w:tc>
      </w:tr>
    </w:tbl>
    <w:p w14:paraId="1838205A" w14:textId="77777777" w:rsidR="00203507" w:rsidRPr="00FE320E" w:rsidRDefault="00203507" w:rsidP="00203507"/>
    <w:p w14:paraId="3C3DE839" w14:textId="77777777" w:rsidR="00203507" w:rsidRPr="003168A2" w:rsidRDefault="00BE1133" w:rsidP="00203507">
      <w:pPr>
        <w:pStyle w:val="4"/>
      </w:pPr>
      <w:bookmarkStart w:id="322" w:name="_Toc11419817"/>
      <w:r>
        <w:t>9.11</w:t>
      </w:r>
      <w:r w:rsidR="00203507" w:rsidRPr="003168A2">
        <w:t>.</w:t>
      </w:r>
      <w:r w:rsidR="00203507">
        <w:t>2</w:t>
      </w:r>
      <w:r w:rsidR="00203507" w:rsidRPr="003168A2">
        <w:t>.</w:t>
      </w:r>
      <w:r w:rsidR="00203507">
        <w:t>3</w:t>
      </w:r>
      <w:r w:rsidR="00203507" w:rsidRPr="003168A2">
        <w:tab/>
        <w:t>GPRS timer</w:t>
      </w:r>
      <w:bookmarkEnd w:id="322"/>
    </w:p>
    <w:p w14:paraId="2E02B025" w14:textId="77777777" w:rsidR="00203507" w:rsidRPr="003168A2" w:rsidRDefault="00203507" w:rsidP="00203507">
      <w:r w:rsidRPr="003168A2">
        <w:t>See subclause 10.5.7.3 in 3GPP TS 24.008 [1</w:t>
      </w:r>
      <w:r w:rsidR="00485620">
        <w:t>2</w:t>
      </w:r>
      <w:r w:rsidRPr="003168A2">
        <w:t>].</w:t>
      </w:r>
    </w:p>
    <w:p w14:paraId="382C4253" w14:textId="77777777" w:rsidR="00203507" w:rsidRDefault="00BE1133" w:rsidP="00203507">
      <w:pPr>
        <w:pStyle w:val="4"/>
      </w:pPr>
      <w:bookmarkStart w:id="323" w:name="_Toc11419818"/>
      <w:r>
        <w:t>9.11</w:t>
      </w:r>
      <w:r w:rsidR="00203507">
        <w:t>.2.4</w:t>
      </w:r>
      <w:r w:rsidR="00203507" w:rsidRPr="003168A2">
        <w:tab/>
        <w:t>GPRS timer</w:t>
      </w:r>
      <w:r w:rsidR="00203507">
        <w:t xml:space="preserve"> 2</w:t>
      </w:r>
      <w:bookmarkEnd w:id="323"/>
    </w:p>
    <w:p w14:paraId="14F93D8D" w14:textId="77777777" w:rsidR="00203507" w:rsidRPr="003168A2" w:rsidRDefault="00203507" w:rsidP="00203507">
      <w:r w:rsidRPr="003168A2">
        <w:t>See s</w:t>
      </w:r>
      <w:r>
        <w:t>ubclause 10.5.7.4</w:t>
      </w:r>
      <w:r w:rsidRPr="003168A2">
        <w:t xml:space="preserve"> in 3GPP TS 24.008 [</w:t>
      </w:r>
      <w:r>
        <w:t>12</w:t>
      </w:r>
      <w:r w:rsidRPr="003168A2">
        <w:t>].</w:t>
      </w:r>
    </w:p>
    <w:p w14:paraId="38BB0411" w14:textId="77777777" w:rsidR="00203507" w:rsidRDefault="00BE1133" w:rsidP="00203507">
      <w:pPr>
        <w:pStyle w:val="4"/>
      </w:pPr>
      <w:bookmarkStart w:id="324" w:name="_Toc11419819"/>
      <w:r>
        <w:t>9.11</w:t>
      </w:r>
      <w:r w:rsidR="00203507">
        <w:t>.2.5</w:t>
      </w:r>
      <w:r w:rsidR="00203507" w:rsidRPr="003168A2">
        <w:tab/>
        <w:t>GPRS timer</w:t>
      </w:r>
      <w:r w:rsidR="00203507">
        <w:t xml:space="preserve"> 3</w:t>
      </w:r>
      <w:bookmarkEnd w:id="324"/>
    </w:p>
    <w:p w14:paraId="7997E2B4" w14:textId="77777777" w:rsidR="00203507" w:rsidRPr="003168A2" w:rsidRDefault="00203507" w:rsidP="00203507">
      <w:r w:rsidRPr="003168A2">
        <w:t>See s</w:t>
      </w:r>
      <w:r>
        <w:t>ubclause 10.5.7.4a</w:t>
      </w:r>
      <w:r w:rsidRPr="003168A2">
        <w:t xml:space="preserve"> in 3GPP TS 24.008 [</w:t>
      </w:r>
      <w:r>
        <w:t>12</w:t>
      </w:r>
      <w:r w:rsidRPr="003168A2">
        <w:t>].</w:t>
      </w:r>
    </w:p>
    <w:p w14:paraId="52E10E1F" w14:textId="77777777" w:rsidR="009063AC" w:rsidRPr="00040EEF" w:rsidRDefault="009063AC" w:rsidP="009063AC">
      <w:pPr>
        <w:pStyle w:val="4"/>
        <w:rPr>
          <w:noProof/>
          <w:lang w:val="fr-FR" w:eastAsia="ko-KR"/>
        </w:rPr>
      </w:pPr>
      <w:bookmarkStart w:id="325" w:name="_Toc11419820"/>
      <w:r>
        <w:rPr>
          <w:noProof/>
          <w:lang w:val="fr-FR" w:eastAsia="ko-KR"/>
        </w:rPr>
        <w:t>9.11.2.6</w:t>
      </w:r>
      <w:r w:rsidRPr="00040EEF">
        <w:rPr>
          <w:noProof/>
          <w:lang w:val="fr-FR" w:eastAsia="ko-KR"/>
        </w:rPr>
        <w:tab/>
        <w:t>Intra N1 mode</w:t>
      </w:r>
      <w:r w:rsidRPr="00040EEF">
        <w:rPr>
          <w:lang w:val="fr-FR"/>
        </w:rPr>
        <w:t xml:space="preserve"> NAS transparent container</w:t>
      </w:r>
      <w:bookmarkEnd w:id="325"/>
    </w:p>
    <w:p w14:paraId="1EE7A97C" w14:textId="77777777" w:rsidR="009063AC" w:rsidRPr="00715DBC" w:rsidRDefault="009063AC" w:rsidP="009063AC">
      <w:pPr>
        <w:rPr>
          <w:lang w:val="en-US" w:eastAsia="ko-KR"/>
        </w:rPr>
      </w:pPr>
      <w:r w:rsidRPr="00715DBC">
        <w:rPr>
          <w:lang w:val="en-US" w:eastAsia="ko-KR"/>
        </w:rPr>
        <w:t>The purpose of t</w:t>
      </w:r>
      <w:r>
        <w:rPr>
          <w:lang w:val="en-US" w:eastAsia="ko-KR"/>
        </w:rPr>
        <w:t xml:space="preserve">he </w:t>
      </w:r>
      <w:bookmarkStart w:id="326" w:name="_Hlk517954334"/>
      <w:r>
        <w:rPr>
          <w:lang w:val="en-US" w:eastAsia="ko-KR"/>
        </w:rPr>
        <w:t xml:space="preserve">Intra </w:t>
      </w:r>
      <w:bookmarkEnd w:id="326"/>
      <w:r>
        <w:rPr>
          <w:noProof/>
          <w:lang w:val="en-US" w:eastAsia="ko-KR"/>
        </w:rPr>
        <w:t>N1 mode</w:t>
      </w:r>
      <w:r>
        <w:t xml:space="preserve"> NAS transparent container</w:t>
      </w:r>
      <w:r w:rsidDel="00851344">
        <w:rPr>
          <w:lang w:val="en-US" w:eastAsia="ko-KR"/>
        </w:rPr>
        <w:t xml:space="preserve"> </w:t>
      </w:r>
      <w:r w:rsidRPr="00715DBC">
        <w:rPr>
          <w:lang w:val="en-US" w:eastAsia="ko-KR"/>
        </w:rPr>
        <w:t xml:space="preserve">information element is to provide the UE with parameters that enable the UE to </w:t>
      </w:r>
      <w:r>
        <w:rPr>
          <w:lang w:val="en-US" w:eastAsia="ko-KR"/>
        </w:rPr>
        <w:t>handle the</w:t>
      </w:r>
      <w:r w:rsidRPr="00715DBC">
        <w:rPr>
          <w:lang w:val="en-US" w:eastAsia="ko-KR"/>
        </w:rPr>
        <w:t xml:space="preserve"> 5G </w:t>
      </w:r>
      <w:r>
        <w:rPr>
          <w:lang w:val="en-US" w:eastAsia="ko-KR"/>
        </w:rPr>
        <w:t xml:space="preserve">NAS </w:t>
      </w:r>
      <w:r w:rsidRPr="00715DBC">
        <w:rPr>
          <w:lang w:val="en-US" w:eastAsia="ko-KR"/>
        </w:rPr>
        <w:t xml:space="preserve">security context after </w:t>
      </w:r>
      <w:r w:rsidRPr="008B0DB8">
        <w:rPr>
          <w:lang w:val="en-US" w:eastAsia="ko-KR"/>
        </w:rPr>
        <w:t>N1 mode to N1 mode handover</w:t>
      </w:r>
      <w:r w:rsidRPr="00715DBC">
        <w:rPr>
          <w:lang w:val="en-US" w:eastAsia="ko-KR"/>
        </w:rPr>
        <w:t>.</w:t>
      </w:r>
    </w:p>
    <w:p w14:paraId="385DB4F1" w14:textId="77777777" w:rsidR="009063AC" w:rsidRPr="00715DBC" w:rsidRDefault="009063AC" w:rsidP="009063AC">
      <w:pPr>
        <w:rPr>
          <w:lang w:val="en-US" w:eastAsia="ko-KR"/>
        </w:rPr>
      </w:pPr>
      <w:r w:rsidRPr="00715DBC">
        <w:rPr>
          <w:lang w:val="en-US" w:eastAsia="ko-KR"/>
        </w:rPr>
        <w:t>T</w:t>
      </w:r>
      <w:r>
        <w:rPr>
          <w:lang w:val="en-US" w:eastAsia="ko-KR"/>
        </w:rPr>
        <w:t xml:space="preserve">he Intra </w:t>
      </w:r>
      <w:r>
        <w:rPr>
          <w:noProof/>
          <w:lang w:val="en-US" w:eastAsia="ko-KR"/>
        </w:rPr>
        <w:t>N1 mode</w:t>
      </w:r>
      <w:r>
        <w:t xml:space="preserve"> NAS transparent container</w:t>
      </w:r>
      <w:r w:rsidDel="00851344">
        <w:rPr>
          <w:lang w:val="en-US" w:eastAsia="ko-KR"/>
        </w:rPr>
        <w:t xml:space="preserve"> </w:t>
      </w:r>
      <w:r w:rsidRPr="00715DBC">
        <w:rPr>
          <w:lang w:val="en-US" w:eastAsia="ko-KR"/>
        </w:rPr>
        <w:t>information element is coded as shown in figure</w:t>
      </w:r>
      <w:r w:rsidRPr="007A3FC3">
        <w:t> </w:t>
      </w:r>
      <w:r>
        <w:rPr>
          <w:lang w:val="en-US" w:eastAsia="ko-KR"/>
        </w:rPr>
        <w:t>9.11</w:t>
      </w:r>
      <w:r w:rsidRPr="00715DBC">
        <w:rPr>
          <w:lang w:val="en-US" w:eastAsia="ko-KR"/>
        </w:rPr>
        <w:t>.</w:t>
      </w:r>
      <w:r>
        <w:rPr>
          <w:lang w:val="en-US" w:eastAsia="ko-KR"/>
        </w:rPr>
        <w:t>2</w:t>
      </w:r>
      <w:r w:rsidRPr="00715DBC">
        <w:rPr>
          <w:lang w:val="en-US" w:eastAsia="ko-KR"/>
        </w:rPr>
        <w:t>.</w:t>
      </w:r>
      <w:r>
        <w:rPr>
          <w:lang w:val="en-US" w:eastAsia="ko-KR"/>
        </w:rPr>
        <w:t>6</w:t>
      </w:r>
      <w:r w:rsidRPr="00715DBC">
        <w:rPr>
          <w:lang w:val="en-US" w:eastAsia="ko-KR"/>
        </w:rPr>
        <w:t>.1 and table</w:t>
      </w:r>
      <w:r w:rsidRPr="007A3FC3">
        <w:t> </w:t>
      </w:r>
      <w:r>
        <w:rPr>
          <w:lang w:val="en-US" w:eastAsia="ko-KR"/>
        </w:rPr>
        <w:t>9.11</w:t>
      </w:r>
      <w:r w:rsidRPr="00715DBC">
        <w:rPr>
          <w:lang w:val="en-US" w:eastAsia="ko-KR"/>
        </w:rPr>
        <w:t>.</w:t>
      </w:r>
      <w:r>
        <w:rPr>
          <w:lang w:val="en-US" w:eastAsia="ko-KR"/>
        </w:rPr>
        <w:t>2</w:t>
      </w:r>
      <w:r w:rsidRPr="00715DBC">
        <w:rPr>
          <w:lang w:val="en-US" w:eastAsia="ko-KR"/>
        </w:rPr>
        <w:t>.</w:t>
      </w:r>
      <w:r>
        <w:rPr>
          <w:lang w:val="en-US" w:eastAsia="ko-KR"/>
        </w:rPr>
        <w:t>6</w:t>
      </w:r>
      <w:r w:rsidRPr="00715DBC">
        <w:rPr>
          <w:lang w:val="en-US" w:eastAsia="ko-KR"/>
        </w:rPr>
        <w:t>.1.</w:t>
      </w:r>
    </w:p>
    <w:p w14:paraId="7DF3528B" w14:textId="77777777" w:rsidR="009063AC" w:rsidRPr="00715DBC" w:rsidRDefault="009063AC" w:rsidP="009063AC">
      <w:pPr>
        <w:rPr>
          <w:lang w:val="en-US" w:eastAsia="ko-KR"/>
        </w:rPr>
      </w:pPr>
      <w:r w:rsidRPr="00715DBC">
        <w:rPr>
          <w:lang w:val="en-US" w:eastAsia="ko-KR"/>
        </w:rPr>
        <w:t>T</w:t>
      </w:r>
      <w:r>
        <w:rPr>
          <w:lang w:val="en-US" w:eastAsia="ko-KR"/>
        </w:rPr>
        <w:t xml:space="preserve">he Intra </w:t>
      </w:r>
      <w:r>
        <w:rPr>
          <w:noProof/>
          <w:lang w:val="en-US" w:eastAsia="ko-KR"/>
        </w:rPr>
        <w:t>N1 mode</w:t>
      </w:r>
      <w:r>
        <w:t xml:space="preserve"> NAS transparent container</w:t>
      </w:r>
      <w:r w:rsidDel="00851344">
        <w:rPr>
          <w:lang w:val="en-US" w:eastAsia="ko-KR"/>
        </w:rPr>
        <w:t xml:space="preserve"> </w:t>
      </w:r>
      <w:r w:rsidRPr="00715DBC">
        <w:rPr>
          <w:lang w:val="en-US" w:eastAsia="ko-KR"/>
        </w:rPr>
        <w:t xml:space="preserve">is a type </w:t>
      </w:r>
      <w:r>
        <w:rPr>
          <w:lang w:val="en-US" w:eastAsia="ko-KR"/>
        </w:rPr>
        <w:t>4</w:t>
      </w:r>
      <w:r w:rsidRPr="00715DBC">
        <w:rPr>
          <w:lang w:val="en-US" w:eastAsia="ko-KR"/>
        </w:rPr>
        <w:t xml:space="preserve"> information element with a length of </w:t>
      </w:r>
      <w:r w:rsidR="007254C7">
        <w:rPr>
          <w:lang w:val="en-US" w:eastAsia="ko-KR"/>
        </w:rPr>
        <w:t>9</w:t>
      </w:r>
      <w:r w:rsidRPr="00715DBC">
        <w:rPr>
          <w:lang w:val="en-US" w:eastAsia="ko-KR"/>
        </w:rPr>
        <w:t xml:space="preserve"> octets.</w:t>
      </w:r>
    </w:p>
    <w:p w14:paraId="7AB2AC42" w14:textId="77777777" w:rsidR="009063AC" w:rsidRDefault="009063AC" w:rsidP="009063AC">
      <w:pPr>
        <w:rPr>
          <w:lang w:val="en-US" w:eastAsia="ko-KR"/>
        </w:rPr>
      </w:pPr>
      <w:r w:rsidRPr="00715DBC">
        <w:rPr>
          <w:lang w:val="en-US" w:eastAsia="ko-KR"/>
        </w:rPr>
        <w:t>The value part of t</w:t>
      </w:r>
      <w:r>
        <w:rPr>
          <w:lang w:val="en-US" w:eastAsia="ko-KR"/>
        </w:rPr>
        <w:t xml:space="preserve">he Intra </w:t>
      </w:r>
      <w:r>
        <w:rPr>
          <w:noProof/>
          <w:lang w:val="en-US" w:eastAsia="ko-KR"/>
        </w:rPr>
        <w:t>N1 mode</w:t>
      </w:r>
      <w:r>
        <w:t xml:space="preserve"> NAS transparent container</w:t>
      </w:r>
      <w:r w:rsidDel="00851344">
        <w:rPr>
          <w:lang w:val="en-US" w:eastAsia="ko-KR"/>
        </w:rPr>
        <w:t xml:space="preserve"> </w:t>
      </w:r>
      <w:r w:rsidRPr="00715DBC">
        <w:rPr>
          <w:lang w:val="en-US" w:eastAsia="ko-KR"/>
        </w:rPr>
        <w:t>information element is included in specific information elements within some RRC messages sent to the UE.</w:t>
      </w:r>
    </w:p>
    <w:p w14:paraId="3387534B" w14:textId="77777777" w:rsidR="009063AC" w:rsidRDefault="009063AC" w:rsidP="009063AC">
      <w:pPr>
        <w:pStyle w:val="NO"/>
        <w:rPr>
          <w:lang w:val="en-US" w:eastAsia="ko-KR"/>
        </w:rPr>
      </w:pPr>
      <w:r>
        <w:rPr>
          <w:rFonts w:hint="eastAsia"/>
          <w:lang w:val="en-US" w:eastAsia="ko-KR"/>
        </w:rPr>
        <w:t>NOTE</w:t>
      </w:r>
      <w:r w:rsidRPr="00715DBC">
        <w:rPr>
          <w:lang w:val="en-US" w:eastAsia="ko-KR"/>
        </w:rPr>
        <w:t>:</w:t>
      </w:r>
      <w:r w:rsidRPr="00715DBC">
        <w:rPr>
          <w:lang w:val="en-US" w:eastAsia="ko-KR"/>
        </w:rPr>
        <w:tab/>
        <w:t xml:space="preserve">For these cases the coding of the information element identifier and </w:t>
      </w:r>
      <w:r>
        <w:rPr>
          <w:lang w:val="en-US" w:eastAsia="ko-KR"/>
        </w:rPr>
        <w:t xml:space="preserve">length information of RRC is </w:t>
      </w:r>
      <w:r>
        <w:rPr>
          <w:rFonts w:hint="eastAsia"/>
          <w:lang w:val="en-US" w:eastAsia="ko-KR"/>
        </w:rPr>
        <w:t xml:space="preserve">defined in </w:t>
      </w:r>
      <w:r>
        <w:t>3GPP TS </w:t>
      </w:r>
      <w:r>
        <w:rPr>
          <w:rFonts w:hint="eastAsia"/>
          <w:lang w:eastAsia="ko-KR"/>
        </w:rPr>
        <w:t>38</w:t>
      </w:r>
      <w:r>
        <w:t>.3</w:t>
      </w:r>
      <w:r>
        <w:rPr>
          <w:rFonts w:hint="eastAsia"/>
          <w:lang w:eastAsia="ko-KR"/>
        </w:rPr>
        <w:t>3</w:t>
      </w:r>
      <w:r w:rsidRPr="007A3FC3">
        <w:t>1 [</w:t>
      </w:r>
      <w:r>
        <w:t>30</w:t>
      </w:r>
      <w:r w:rsidRPr="007A3FC3">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44"/>
        <w:gridCol w:w="744"/>
        <w:gridCol w:w="745"/>
        <w:gridCol w:w="745"/>
        <w:gridCol w:w="744"/>
        <w:gridCol w:w="745"/>
        <w:gridCol w:w="744"/>
        <w:gridCol w:w="745"/>
        <w:gridCol w:w="1560"/>
      </w:tblGrid>
      <w:tr w:rsidR="009063AC" w:rsidRPr="005F7EB0" w14:paraId="50BA079A" w14:textId="77777777" w:rsidTr="00E56395">
        <w:trPr>
          <w:cantSplit/>
          <w:jc w:val="center"/>
        </w:trPr>
        <w:tc>
          <w:tcPr>
            <w:tcW w:w="37.20pt" w:type="dxa"/>
            <w:tcBorders>
              <w:top w:val="nil"/>
              <w:start w:val="nil"/>
              <w:bottom w:val="nil"/>
              <w:end w:val="nil"/>
            </w:tcBorders>
          </w:tcPr>
          <w:p w14:paraId="69932CB3" w14:textId="77777777" w:rsidR="009063AC" w:rsidRPr="005F7EB0" w:rsidRDefault="009063AC" w:rsidP="00CE60D4">
            <w:pPr>
              <w:pStyle w:val="TAC"/>
              <w:rPr>
                <w:lang w:eastAsia="en-US"/>
              </w:rPr>
            </w:pPr>
            <w:r w:rsidRPr="005F7EB0">
              <w:rPr>
                <w:lang w:eastAsia="en-US"/>
              </w:rPr>
              <w:lastRenderedPageBreak/>
              <w:t>8</w:t>
            </w:r>
          </w:p>
        </w:tc>
        <w:tc>
          <w:tcPr>
            <w:tcW w:w="37.20pt" w:type="dxa"/>
            <w:tcBorders>
              <w:top w:val="nil"/>
              <w:start w:val="nil"/>
              <w:bottom w:val="nil"/>
              <w:end w:val="nil"/>
            </w:tcBorders>
          </w:tcPr>
          <w:p w14:paraId="4E26C1AB" w14:textId="77777777" w:rsidR="009063AC" w:rsidRPr="005F7EB0" w:rsidRDefault="009063AC" w:rsidP="00CE60D4">
            <w:pPr>
              <w:pStyle w:val="TAC"/>
              <w:rPr>
                <w:lang w:eastAsia="en-US"/>
              </w:rPr>
            </w:pPr>
            <w:r w:rsidRPr="005F7EB0">
              <w:rPr>
                <w:lang w:eastAsia="en-US"/>
              </w:rPr>
              <w:t>7</w:t>
            </w:r>
          </w:p>
        </w:tc>
        <w:tc>
          <w:tcPr>
            <w:tcW w:w="37.25pt" w:type="dxa"/>
            <w:tcBorders>
              <w:top w:val="nil"/>
              <w:start w:val="nil"/>
              <w:bottom w:val="nil"/>
              <w:end w:val="nil"/>
            </w:tcBorders>
          </w:tcPr>
          <w:p w14:paraId="3FE09384" w14:textId="77777777" w:rsidR="009063AC" w:rsidRPr="005F7EB0" w:rsidRDefault="009063AC" w:rsidP="00CE60D4">
            <w:pPr>
              <w:pStyle w:val="TAC"/>
              <w:rPr>
                <w:lang w:eastAsia="en-US"/>
              </w:rPr>
            </w:pPr>
            <w:r w:rsidRPr="005F7EB0">
              <w:rPr>
                <w:lang w:eastAsia="en-US"/>
              </w:rPr>
              <w:t>6</w:t>
            </w:r>
          </w:p>
        </w:tc>
        <w:tc>
          <w:tcPr>
            <w:tcW w:w="37.25pt" w:type="dxa"/>
            <w:tcBorders>
              <w:top w:val="nil"/>
              <w:start w:val="nil"/>
              <w:bottom w:val="nil"/>
              <w:end w:val="nil"/>
            </w:tcBorders>
          </w:tcPr>
          <w:p w14:paraId="2587F2FD" w14:textId="77777777" w:rsidR="009063AC" w:rsidRPr="005F7EB0" w:rsidRDefault="009063AC" w:rsidP="00CE60D4">
            <w:pPr>
              <w:pStyle w:val="TAC"/>
              <w:rPr>
                <w:lang w:eastAsia="en-US"/>
              </w:rPr>
            </w:pPr>
            <w:r w:rsidRPr="005F7EB0">
              <w:rPr>
                <w:lang w:eastAsia="en-US"/>
              </w:rPr>
              <w:t>5</w:t>
            </w:r>
          </w:p>
        </w:tc>
        <w:tc>
          <w:tcPr>
            <w:tcW w:w="37.20pt" w:type="dxa"/>
            <w:tcBorders>
              <w:top w:val="nil"/>
              <w:start w:val="nil"/>
              <w:bottom w:val="nil"/>
              <w:end w:val="nil"/>
            </w:tcBorders>
          </w:tcPr>
          <w:p w14:paraId="6B81AB0D" w14:textId="77777777" w:rsidR="009063AC" w:rsidRPr="005F7EB0" w:rsidRDefault="009063AC" w:rsidP="00CE60D4">
            <w:pPr>
              <w:pStyle w:val="TAC"/>
              <w:rPr>
                <w:lang w:eastAsia="en-US"/>
              </w:rPr>
            </w:pPr>
            <w:r w:rsidRPr="005F7EB0">
              <w:rPr>
                <w:lang w:eastAsia="en-US"/>
              </w:rPr>
              <w:t>4</w:t>
            </w:r>
          </w:p>
        </w:tc>
        <w:tc>
          <w:tcPr>
            <w:tcW w:w="37.25pt" w:type="dxa"/>
            <w:tcBorders>
              <w:top w:val="nil"/>
              <w:start w:val="nil"/>
              <w:bottom w:val="nil"/>
              <w:end w:val="nil"/>
            </w:tcBorders>
          </w:tcPr>
          <w:p w14:paraId="688BF513" w14:textId="77777777" w:rsidR="009063AC" w:rsidRPr="005F7EB0" w:rsidRDefault="009063AC" w:rsidP="00CE60D4">
            <w:pPr>
              <w:pStyle w:val="TAC"/>
              <w:rPr>
                <w:lang w:eastAsia="en-US"/>
              </w:rPr>
            </w:pPr>
            <w:r w:rsidRPr="005F7EB0">
              <w:rPr>
                <w:lang w:eastAsia="en-US"/>
              </w:rPr>
              <w:t>3</w:t>
            </w:r>
          </w:p>
        </w:tc>
        <w:tc>
          <w:tcPr>
            <w:tcW w:w="37.20pt" w:type="dxa"/>
            <w:tcBorders>
              <w:top w:val="nil"/>
              <w:start w:val="nil"/>
              <w:bottom w:val="nil"/>
              <w:end w:val="nil"/>
            </w:tcBorders>
          </w:tcPr>
          <w:p w14:paraId="5C45D4B5" w14:textId="77777777" w:rsidR="009063AC" w:rsidRPr="005F7EB0" w:rsidRDefault="009063AC" w:rsidP="00CE60D4">
            <w:pPr>
              <w:pStyle w:val="TAC"/>
              <w:rPr>
                <w:lang w:eastAsia="en-US"/>
              </w:rPr>
            </w:pPr>
            <w:r w:rsidRPr="005F7EB0">
              <w:rPr>
                <w:lang w:eastAsia="en-US"/>
              </w:rPr>
              <w:t>2</w:t>
            </w:r>
          </w:p>
        </w:tc>
        <w:tc>
          <w:tcPr>
            <w:tcW w:w="37.25pt" w:type="dxa"/>
            <w:tcBorders>
              <w:top w:val="nil"/>
              <w:start w:val="nil"/>
              <w:bottom w:val="nil"/>
              <w:end w:val="nil"/>
            </w:tcBorders>
          </w:tcPr>
          <w:p w14:paraId="7DFE18CA" w14:textId="77777777" w:rsidR="009063AC" w:rsidRPr="005F7EB0" w:rsidRDefault="009063AC" w:rsidP="00CE60D4">
            <w:pPr>
              <w:pStyle w:val="TAC"/>
              <w:rPr>
                <w:lang w:eastAsia="en-US"/>
              </w:rPr>
            </w:pPr>
            <w:r w:rsidRPr="005F7EB0">
              <w:rPr>
                <w:lang w:eastAsia="en-US"/>
              </w:rPr>
              <w:t>1</w:t>
            </w:r>
          </w:p>
        </w:tc>
        <w:tc>
          <w:tcPr>
            <w:tcW w:w="78pt" w:type="dxa"/>
            <w:tcBorders>
              <w:top w:val="nil"/>
              <w:start w:val="nil"/>
              <w:bottom w:val="nil"/>
              <w:end w:val="nil"/>
            </w:tcBorders>
          </w:tcPr>
          <w:p w14:paraId="1809F2F3" w14:textId="77777777" w:rsidR="009063AC" w:rsidRPr="005F7EB0" w:rsidRDefault="009063AC" w:rsidP="00CE60D4">
            <w:pPr>
              <w:pStyle w:val="TAC"/>
              <w:rPr>
                <w:lang w:eastAsia="en-US"/>
              </w:rPr>
            </w:pPr>
          </w:p>
        </w:tc>
      </w:tr>
      <w:tr w:rsidR="009063AC" w:rsidRPr="005F7EB0" w14:paraId="295889F7" w14:textId="77777777" w:rsidTr="00E56395">
        <w:trPr>
          <w:cantSplit/>
          <w:jc w:val="center"/>
        </w:trPr>
        <w:tc>
          <w:tcPr>
            <w:tcW w:w="297.80pt" w:type="dxa"/>
            <w:gridSpan w:val="8"/>
            <w:tcBorders>
              <w:top w:val="single" w:sz="4" w:space="0" w:color="auto"/>
              <w:bottom w:val="single" w:sz="4" w:space="0" w:color="auto"/>
              <w:end w:val="single" w:sz="4" w:space="0" w:color="auto"/>
            </w:tcBorders>
          </w:tcPr>
          <w:p w14:paraId="0BC2890C" w14:textId="77777777" w:rsidR="009063AC" w:rsidRPr="00040EEF" w:rsidRDefault="009063AC" w:rsidP="00CE60D4">
            <w:pPr>
              <w:pStyle w:val="TAC"/>
              <w:rPr>
                <w:lang w:val="fr-FR" w:eastAsia="en-US"/>
              </w:rPr>
            </w:pPr>
            <w:r w:rsidRPr="00040EEF">
              <w:rPr>
                <w:noProof/>
                <w:lang w:val="fr-FR" w:eastAsia="ko-KR"/>
              </w:rPr>
              <w:t>Intra N1 mode</w:t>
            </w:r>
            <w:r w:rsidRPr="00040EEF">
              <w:rPr>
                <w:lang w:val="fr-FR" w:eastAsia="en-US"/>
              </w:rPr>
              <w:t xml:space="preserve"> NAS transparent container IEI</w:t>
            </w:r>
          </w:p>
        </w:tc>
        <w:tc>
          <w:tcPr>
            <w:tcW w:w="78pt" w:type="dxa"/>
            <w:tcBorders>
              <w:top w:val="nil"/>
              <w:start w:val="nil"/>
              <w:bottom w:val="nil"/>
              <w:end w:val="nil"/>
            </w:tcBorders>
          </w:tcPr>
          <w:p w14:paraId="41104CA1" w14:textId="77777777" w:rsidR="009063AC" w:rsidRPr="005F7EB0" w:rsidRDefault="009063AC" w:rsidP="00CE60D4">
            <w:pPr>
              <w:pStyle w:val="TAC"/>
              <w:rPr>
                <w:lang w:eastAsia="en-US"/>
              </w:rPr>
            </w:pPr>
            <w:r w:rsidRPr="005F7EB0">
              <w:rPr>
                <w:lang w:eastAsia="en-US"/>
              </w:rPr>
              <w:t>octet 1</w:t>
            </w:r>
          </w:p>
        </w:tc>
      </w:tr>
      <w:tr w:rsidR="009063AC" w:rsidRPr="005F7EB0" w14:paraId="116619CA" w14:textId="77777777" w:rsidTr="00E56395">
        <w:trPr>
          <w:cantSplit/>
          <w:jc w:val="center"/>
        </w:trPr>
        <w:tc>
          <w:tcPr>
            <w:tcW w:w="297.80pt" w:type="dxa"/>
            <w:gridSpan w:val="8"/>
            <w:tcBorders>
              <w:top w:val="single" w:sz="4" w:space="0" w:color="auto"/>
              <w:bottom w:val="single" w:sz="4" w:space="0" w:color="auto"/>
              <w:end w:val="single" w:sz="4" w:space="0" w:color="auto"/>
            </w:tcBorders>
          </w:tcPr>
          <w:p w14:paraId="44B19B87" w14:textId="77777777" w:rsidR="009063AC" w:rsidRPr="005F7EB0" w:rsidRDefault="009063AC" w:rsidP="00CE60D4">
            <w:pPr>
              <w:pStyle w:val="TAC"/>
              <w:rPr>
                <w:lang w:eastAsia="en-US"/>
              </w:rPr>
            </w:pPr>
            <w:r w:rsidRPr="005F7EB0">
              <w:rPr>
                <w:lang w:eastAsia="en-US"/>
              </w:rPr>
              <w:t xml:space="preserve">Length of </w:t>
            </w:r>
            <w:r w:rsidRPr="004309A1">
              <w:rPr>
                <w:lang w:eastAsia="en-US"/>
              </w:rPr>
              <w:t xml:space="preserve">Intra </w:t>
            </w:r>
            <w:r w:rsidRPr="005F7EB0">
              <w:rPr>
                <w:noProof/>
                <w:lang w:val="en-US" w:eastAsia="ko-KR"/>
              </w:rPr>
              <w:t>N1 mode</w:t>
            </w:r>
            <w:r w:rsidRPr="005F7EB0">
              <w:rPr>
                <w:lang w:eastAsia="en-US"/>
              </w:rPr>
              <w:t xml:space="preserve"> NAS transparent container contents</w:t>
            </w:r>
          </w:p>
        </w:tc>
        <w:tc>
          <w:tcPr>
            <w:tcW w:w="78pt" w:type="dxa"/>
            <w:tcBorders>
              <w:top w:val="nil"/>
              <w:start w:val="nil"/>
              <w:bottom w:val="nil"/>
              <w:end w:val="nil"/>
            </w:tcBorders>
          </w:tcPr>
          <w:p w14:paraId="6CA858DD" w14:textId="77777777" w:rsidR="009063AC" w:rsidRPr="005F7EB0" w:rsidRDefault="009063AC" w:rsidP="00CE60D4">
            <w:pPr>
              <w:pStyle w:val="TAC"/>
              <w:rPr>
                <w:lang w:eastAsia="en-US"/>
              </w:rPr>
            </w:pPr>
            <w:r w:rsidRPr="005F7EB0">
              <w:rPr>
                <w:lang w:eastAsia="en-US"/>
              </w:rPr>
              <w:t>octet 2</w:t>
            </w:r>
          </w:p>
        </w:tc>
      </w:tr>
      <w:tr w:rsidR="009063AC" w:rsidRPr="005F7EB0" w14:paraId="0BF91429" w14:textId="77777777" w:rsidTr="00E56395">
        <w:trPr>
          <w:cantSplit/>
          <w:trHeight w:val="695"/>
          <w:jc w:val="center"/>
        </w:trPr>
        <w:tc>
          <w:tcPr>
            <w:tcW w:w="297.80pt" w:type="dxa"/>
            <w:gridSpan w:val="8"/>
            <w:tcBorders>
              <w:top w:val="single" w:sz="4" w:space="0" w:color="auto"/>
              <w:end w:val="single" w:sz="4" w:space="0" w:color="auto"/>
            </w:tcBorders>
          </w:tcPr>
          <w:p w14:paraId="14F80578" w14:textId="77777777" w:rsidR="009063AC" w:rsidRPr="005F7EB0" w:rsidRDefault="009063AC" w:rsidP="00CE60D4">
            <w:pPr>
              <w:pStyle w:val="TAC"/>
              <w:rPr>
                <w:lang w:eastAsia="en-US"/>
              </w:rPr>
            </w:pPr>
            <w:bookmarkStart w:id="327" w:name="_Hlk517850630"/>
          </w:p>
          <w:p w14:paraId="09F69115" w14:textId="77777777" w:rsidR="009063AC" w:rsidRPr="005F7EB0" w:rsidRDefault="009063AC" w:rsidP="00CE60D4">
            <w:pPr>
              <w:pStyle w:val="TAC"/>
              <w:rPr>
                <w:lang w:eastAsia="en-US"/>
              </w:rPr>
            </w:pPr>
            <w:r w:rsidRPr="005F7EB0">
              <w:rPr>
                <w:lang w:eastAsia="en-US"/>
              </w:rPr>
              <w:t>Message authentication code</w:t>
            </w:r>
          </w:p>
        </w:tc>
        <w:tc>
          <w:tcPr>
            <w:tcW w:w="78pt" w:type="dxa"/>
            <w:tcBorders>
              <w:top w:val="nil"/>
              <w:start w:val="nil"/>
              <w:bottom w:val="nil"/>
              <w:end w:val="nil"/>
            </w:tcBorders>
          </w:tcPr>
          <w:p w14:paraId="532886DA" w14:textId="77777777" w:rsidR="009063AC" w:rsidRPr="005F7EB0" w:rsidRDefault="009063AC" w:rsidP="00CE60D4">
            <w:pPr>
              <w:pStyle w:val="TAC"/>
              <w:rPr>
                <w:lang w:eastAsia="en-US"/>
              </w:rPr>
            </w:pPr>
            <w:r w:rsidRPr="005F7EB0">
              <w:rPr>
                <w:lang w:eastAsia="en-US"/>
              </w:rPr>
              <w:t>octet 3</w:t>
            </w:r>
          </w:p>
          <w:p w14:paraId="54CA4A30" w14:textId="77777777" w:rsidR="009063AC" w:rsidRPr="005F7EB0" w:rsidRDefault="009063AC" w:rsidP="00CE60D4">
            <w:pPr>
              <w:pStyle w:val="TAC"/>
              <w:rPr>
                <w:lang w:eastAsia="en-US"/>
              </w:rPr>
            </w:pPr>
          </w:p>
          <w:p w14:paraId="6F8CE9FA" w14:textId="77777777" w:rsidR="009063AC" w:rsidRPr="005F7EB0" w:rsidRDefault="009063AC" w:rsidP="00CE60D4">
            <w:pPr>
              <w:pStyle w:val="TAC"/>
              <w:rPr>
                <w:lang w:eastAsia="en-US"/>
              </w:rPr>
            </w:pPr>
            <w:r w:rsidRPr="005F7EB0">
              <w:rPr>
                <w:lang w:eastAsia="en-US"/>
              </w:rPr>
              <w:t>octet 6</w:t>
            </w:r>
          </w:p>
        </w:tc>
      </w:tr>
      <w:tr w:rsidR="009063AC" w:rsidRPr="005F7EB0" w14:paraId="2D833FC6" w14:textId="77777777" w:rsidTr="00E56395">
        <w:trPr>
          <w:cantSplit/>
          <w:trHeight w:val="460"/>
          <w:jc w:val="center"/>
        </w:trPr>
        <w:tc>
          <w:tcPr>
            <w:tcW w:w="148.90pt" w:type="dxa"/>
            <w:gridSpan w:val="4"/>
            <w:tcBorders>
              <w:top w:val="single" w:sz="4" w:space="0" w:color="auto"/>
              <w:start w:val="single" w:sz="4" w:space="0" w:color="auto"/>
              <w:bottom w:val="single" w:sz="4" w:space="0" w:color="auto"/>
              <w:end w:val="single" w:sz="4" w:space="0" w:color="auto"/>
            </w:tcBorders>
          </w:tcPr>
          <w:p w14:paraId="6D871194" w14:textId="77777777" w:rsidR="009063AC" w:rsidRPr="005F7EB0" w:rsidRDefault="009063AC" w:rsidP="00CE60D4">
            <w:pPr>
              <w:pStyle w:val="TAC"/>
              <w:rPr>
                <w:lang w:eastAsia="en-US"/>
              </w:rPr>
            </w:pPr>
            <w:r w:rsidRPr="005F7EB0">
              <w:rPr>
                <w:lang w:eastAsia="en-US"/>
              </w:rPr>
              <w:t>Type of ciphering algorithm</w:t>
            </w:r>
          </w:p>
        </w:tc>
        <w:tc>
          <w:tcPr>
            <w:tcW w:w="148.90pt" w:type="dxa"/>
            <w:gridSpan w:val="4"/>
            <w:tcBorders>
              <w:top w:val="single" w:sz="4" w:space="0" w:color="auto"/>
              <w:start w:val="single" w:sz="4" w:space="0" w:color="auto"/>
              <w:end w:val="single" w:sz="4" w:space="0" w:color="auto"/>
            </w:tcBorders>
          </w:tcPr>
          <w:p w14:paraId="71BA4CCE" w14:textId="77777777" w:rsidR="009063AC" w:rsidRPr="005F7EB0" w:rsidRDefault="009063AC" w:rsidP="00CE60D4">
            <w:pPr>
              <w:pStyle w:val="TAC"/>
              <w:rPr>
                <w:lang w:eastAsia="en-US"/>
              </w:rPr>
            </w:pPr>
            <w:r w:rsidRPr="005F7EB0">
              <w:rPr>
                <w:lang w:eastAsia="en-US"/>
              </w:rPr>
              <w:t>Type of integrity protection algorithm</w:t>
            </w:r>
          </w:p>
        </w:tc>
        <w:tc>
          <w:tcPr>
            <w:tcW w:w="78pt" w:type="dxa"/>
            <w:tcBorders>
              <w:top w:val="nil"/>
              <w:start w:val="single" w:sz="4" w:space="0" w:color="auto"/>
              <w:bottom w:val="nil"/>
              <w:end w:val="nil"/>
            </w:tcBorders>
          </w:tcPr>
          <w:p w14:paraId="1321665C" w14:textId="77777777" w:rsidR="009063AC" w:rsidRPr="005F7EB0" w:rsidRDefault="009063AC" w:rsidP="00CE60D4">
            <w:pPr>
              <w:pStyle w:val="TAC"/>
              <w:rPr>
                <w:lang w:eastAsia="en-US"/>
              </w:rPr>
            </w:pPr>
          </w:p>
          <w:p w14:paraId="0360A414" w14:textId="77777777" w:rsidR="009063AC" w:rsidRPr="005F7EB0" w:rsidRDefault="009063AC" w:rsidP="00CE60D4">
            <w:pPr>
              <w:pStyle w:val="TAC"/>
              <w:rPr>
                <w:lang w:eastAsia="en-US"/>
              </w:rPr>
            </w:pPr>
            <w:r w:rsidRPr="005F7EB0">
              <w:rPr>
                <w:lang w:eastAsia="en-US"/>
              </w:rPr>
              <w:t>octet 7</w:t>
            </w:r>
          </w:p>
        </w:tc>
      </w:tr>
      <w:tr w:rsidR="009063AC" w:rsidRPr="005F7EB0" w14:paraId="6FB61408" w14:textId="77777777" w:rsidTr="00E56395">
        <w:trPr>
          <w:cantSplit/>
          <w:trHeight w:val="460"/>
          <w:jc w:val="center"/>
        </w:trPr>
        <w:tc>
          <w:tcPr>
            <w:tcW w:w="37.20pt" w:type="dxa"/>
            <w:tcBorders>
              <w:top w:val="single" w:sz="4" w:space="0" w:color="auto"/>
              <w:start w:val="single" w:sz="4" w:space="0" w:color="auto"/>
              <w:bottom w:val="single" w:sz="4" w:space="0" w:color="auto"/>
              <w:end w:val="nil"/>
            </w:tcBorders>
          </w:tcPr>
          <w:p w14:paraId="1F3264BA" w14:textId="77777777" w:rsidR="009063AC" w:rsidRDefault="009063AC" w:rsidP="00CE60D4">
            <w:pPr>
              <w:pStyle w:val="TAC"/>
              <w:rPr>
                <w:lang w:eastAsia="en-US"/>
              </w:rPr>
            </w:pPr>
            <w:r>
              <w:rPr>
                <w:lang w:eastAsia="en-US"/>
              </w:rPr>
              <w:t>0</w:t>
            </w:r>
          </w:p>
        </w:tc>
        <w:tc>
          <w:tcPr>
            <w:tcW w:w="37.20pt" w:type="dxa"/>
            <w:tcBorders>
              <w:top w:val="single" w:sz="4" w:space="0" w:color="auto"/>
              <w:start w:val="nil"/>
              <w:bottom w:val="single" w:sz="4" w:space="0" w:color="auto"/>
              <w:end w:val="nil"/>
            </w:tcBorders>
          </w:tcPr>
          <w:p w14:paraId="6B4EE638" w14:textId="77777777" w:rsidR="009063AC" w:rsidRPr="005F7EB0" w:rsidRDefault="009063AC" w:rsidP="00CE60D4">
            <w:pPr>
              <w:pStyle w:val="TAC"/>
              <w:rPr>
                <w:lang w:eastAsia="en-US"/>
              </w:rPr>
            </w:pPr>
            <w:r>
              <w:rPr>
                <w:lang w:eastAsia="en-US"/>
              </w:rPr>
              <w:t>0</w:t>
            </w:r>
            <w:r>
              <w:rPr>
                <w:lang w:eastAsia="en-US"/>
              </w:rPr>
              <w:br/>
              <w:t>Spare</w:t>
            </w:r>
          </w:p>
        </w:tc>
        <w:tc>
          <w:tcPr>
            <w:tcW w:w="37.25pt" w:type="dxa"/>
            <w:tcBorders>
              <w:top w:val="single" w:sz="4" w:space="0" w:color="auto"/>
              <w:start w:val="nil"/>
              <w:bottom w:val="single" w:sz="4" w:space="0" w:color="auto"/>
              <w:end w:val="single" w:sz="4" w:space="0" w:color="auto"/>
            </w:tcBorders>
          </w:tcPr>
          <w:p w14:paraId="4CE2EA74" w14:textId="77777777" w:rsidR="009063AC" w:rsidRPr="005F7EB0" w:rsidRDefault="009063AC" w:rsidP="00CE60D4">
            <w:pPr>
              <w:pStyle w:val="TAC"/>
              <w:rPr>
                <w:lang w:eastAsia="en-US"/>
              </w:rPr>
            </w:pPr>
            <w:r>
              <w:rPr>
                <w:lang w:eastAsia="en-US"/>
              </w:rPr>
              <w:t>0</w:t>
            </w:r>
          </w:p>
        </w:tc>
        <w:tc>
          <w:tcPr>
            <w:tcW w:w="37.25pt" w:type="dxa"/>
            <w:tcBorders>
              <w:top w:val="single" w:sz="4" w:space="0" w:color="auto"/>
              <w:start w:val="single" w:sz="4" w:space="0" w:color="auto"/>
              <w:bottom w:val="single" w:sz="4" w:space="0" w:color="auto"/>
              <w:end w:val="single" w:sz="4" w:space="0" w:color="auto"/>
            </w:tcBorders>
          </w:tcPr>
          <w:p w14:paraId="38494493" w14:textId="77777777" w:rsidR="009063AC" w:rsidRPr="005F7EB0" w:rsidRDefault="009063AC" w:rsidP="00CE60D4">
            <w:pPr>
              <w:pStyle w:val="TAC"/>
              <w:rPr>
                <w:lang w:eastAsia="en-US"/>
              </w:rPr>
            </w:pPr>
            <w:r>
              <w:rPr>
                <w:lang w:eastAsia="en-US"/>
              </w:rPr>
              <w:t>KACF</w:t>
            </w:r>
          </w:p>
        </w:tc>
        <w:tc>
          <w:tcPr>
            <w:tcW w:w="37.20pt" w:type="dxa"/>
            <w:tcBorders>
              <w:top w:val="single" w:sz="4" w:space="0" w:color="auto"/>
              <w:start w:val="single" w:sz="4" w:space="0" w:color="auto"/>
              <w:end w:val="single" w:sz="4" w:space="0" w:color="auto"/>
            </w:tcBorders>
          </w:tcPr>
          <w:p w14:paraId="6DD88C79" w14:textId="77777777" w:rsidR="009063AC" w:rsidRPr="005F7EB0" w:rsidRDefault="009063AC" w:rsidP="00CE60D4">
            <w:pPr>
              <w:pStyle w:val="TAC"/>
              <w:rPr>
                <w:lang w:eastAsia="en-US"/>
              </w:rPr>
            </w:pPr>
            <w:r w:rsidRPr="005F7EB0">
              <w:rPr>
                <w:lang w:eastAsia="en-US"/>
              </w:rPr>
              <w:t>TSC</w:t>
            </w:r>
          </w:p>
        </w:tc>
        <w:tc>
          <w:tcPr>
            <w:tcW w:w="111.70pt" w:type="dxa"/>
            <w:gridSpan w:val="3"/>
            <w:tcBorders>
              <w:top w:val="single" w:sz="4" w:space="0" w:color="auto"/>
              <w:start w:val="single" w:sz="4" w:space="0" w:color="auto"/>
              <w:end w:val="single" w:sz="4" w:space="0" w:color="auto"/>
            </w:tcBorders>
          </w:tcPr>
          <w:p w14:paraId="2791EC54" w14:textId="77777777" w:rsidR="009063AC" w:rsidRPr="005F7EB0" w:rsidRDefault="009063AC" w:rsidP="00CE60D4">
            <w:pPr>
              <w:pStyle w:val="TAC"/>
              <w:rPr>
                <w:lang w:eastAsia="en-US"/>
              </w:rPr>
            </w:pPr>
            <w:r w:rsidRPr="005F7EB0">
              <w:rPr>
                <w:lang w:eastAsia="en-US"/>
              </w:rPr>
              <w:t>Key set identifier in 5G</w:t>
            </w:r>
          </w:p>
        </w:tc>
        <w:tc>
          <w:tcPr>
            <w:tcW w:w="78pt" w:type="dxa"/>
            <w:tcBorders>
              <w:top w:val="nil"/>
              <w:start w:val="single" w:sz="4" w:space="0" w:color="auto"/>
              <w:bottom w:val="nil"/>
              <w:end w:val="nil"/>
            </w:tcBorders>
          </w:tcPr>
          <w:p w14:paraId="24241B6C" w14:textId="77777777" w:rsidR="009063AC" w:rsidRPr="005F7EB0" w:rsidRDefault="009063AC" w:rsidP="00CE60D4">
            <w:pPr>
              <w:pStyle w:val="TAC"/>
              <w:rPr>
                <w:lang w:eastAsia="en-US"/>
              </w:rPr>
            </w:pPr>
          </w:p>
          <w:p w14:paraId="183CCDF6" w14:textId="77777777" w:rsidR="009063AC" w:rsidRPr="005F7EB0" w:rsidRDefault="009063AC" w:rsidP="00CE60D4">
            <w:pPr>
              <w:pStyle w:val="TAC"/>
              <w:rPr>
                <w:lang w:eastAsia="en-US"/>
              </w:rPr>
            </w:pPr>
            <w:r w:rsidRPr="005F7EB0">
              <w:rPr>
                <w:lang w:eastAsia="en-US"/>
              </w:rPr>
              <w:t>octet 8</w:t>
            </w:r>
          </w:p>
        </w:tc>
      </w:tr>
      <w:bookmarkEnd w:id="327"/>
      <w:tr w:rsidR="009063AC" w:rsidRPr="005F7EB0" w14:paraId="3A048823" w14:textId="77777777" w:rsidTr="00E56395">
        <w:trPr>
          <w:cantSplit/>
          <w:trHeight w:val="480"/>
          <w:jc w:val="center"/>
        </w:trPr>
        <w:tc>
          <w:tcPr>
            <w:tcW w:w="297.80pt" w:type="dxa"/>
            <w:gridSpan w:val="8"/>
            <w:tcBorders>
              <w:top w:val="single" w:sz="4" w:space="0" w:color="auto"/>
              <w:start w:val="single" w:sz="4" w:space="0" w:color="auto"/>
              <w:end w:val="single" w:sz="4" w:space="0" w:color="auto"/>
            </w:tcBorders>
          </w:tcPr>
          <w:p w14:paraId="372B638E" w14:textId="77777777" w:rsidR="009063AC" w:rsidRPr="005F7EB0" w:rsidRDefault="009063AC" w:rsidP="00CE60D4">
            <w:pPr>
              <w:pStyle w:val="TAC"/>
              <w:rPr>
                <w:lang w:eastAsia="en-US"/>
              </w:rPr>
            </w:pPr>
            <w:r>
              <w:rPr>
                <w:lang w:eastAsia="en-US"/>
              </w:rPr>
              <w:t>Sequence number</w:t>
            </w:r>
          </w:p>
        </w:tc>
        <w:tc>
          <w:tcPr>
            <w:tcW w:w="78pt" w:type="dxa"/>
            <w:tcBorders>
              <w:top w:val="nil"/>
              <w:start w:val="single" w:sz="4" w:space="0" w:color="auto"/>
              <w:bottom w:val="nil"/>
              <w:end w:val="nil"/>
            </w:tcBorders>
          </w:tcPr>
          <w:p w14:paraId="169700C0" w14:textId="77777777" w:rsidR="009063AC" w:rsidRPr="005F7EB0" w:rsidRDefault="009063AC" w:rsidP="00CE60D4">
            <w:pPr>
              <w:pStyle w:val="TAC"/>
              <w:rPr>
                <w:lang w:eastAsia="en-US"/>
              </w:rPr>
            </w:pPr>
            <w:r>
              <w:rPr>
                <w:lang w:eastAsia="en-US"/>
              </w:rPr>
              <w:t>octet 9</w:t>
            </w:r>
          </w:p>
        </w:tc>
      </w:tr>
    </w:tbl>
    <w:p w14:paraId="5AE77E01" w14:textId="77777777" w:rsidR="009063AC" w:rsidRPr="00040EEF" w:rsidRDefault="009063AC" w:rsidP="009063AC">
      <w:pPr>
        <w:pStyle w:val="TF"/>
        <w:rPr>
          <w:lang w:val="fr-FR" w:eastAsia="ko-KR"/>
        </w:rPr>
      </w:pPr>
      <w:r w:rsidRPr="00040EEF">
        <w:rPr>
          <w:lang w:val="fr-FR" w:eastAsia="ko-KR"/>
        </w:rPr>
        <w:t>Figure</w:t>
      </w:r>
      <w:r w:rsidRPr="00040EEF">
        <w:rPr>
          <w:lang w:val="fr-FR"/>
        </w:rPr>
        <w:t> </w:t>
      </w:r>
      <w:r>
        <w:rPr>
          <w:lang w:val="fr-FR" w:eastAsia="ko-KR"/>
        </w:rPr>
        <w:t>9.11.2.6</w:t>
      </w:r>
      <w:r w:rsidRPr="00040EEF">
        <w:rPr>
          <w:lang w:val="fr-FR" w:eastAsia="ko-KR"/>
        </w:rPr>
        <w:t xml:space="preserve">.1: Intra </w:t>
      </w:r>
      <w:r w:rsidRPr="00040EEF">
        <w:rPr>
          <w:noProof/>
          <w:lang w:val="fr-FR" w:eastAsia="ko-KR"/>
        </w:rPr>
        <w:t>N1 mode</w:t>
      </w:r>
      <w:r w:rsidRPr="00040EEF">
        <w:rPr>
          <w:lang w:val="fr-FR"/>
        </w:rPr>
        <w:t xml:space="preserve"> </w:t>
      </w:r>
      <w:r w:rsidRPr="00040EEF">
        <w:rPr>
          <w:lang w:val="fr-FR" w:eastAsia="ko-KR"/>
        </w:rPr>
        <w:t>NAS transparent container</w:t>
      </w:r>
      <w:r w:rsidRPr="00040EEF" w:rsidDel="00851344">
        <w:rPr>
          <w:lang w:val="fr-FR" w:eastAsia="ko-KR"/>
        </w:rPr>
        <w:t xml:space="preserve"> </w:t>
      </w:r>
      <w:r w:rsidRPr="00040EEF">
        <w:rPr>
          <w:lang w:val="fr-FR" w:eastAsia="ko-KR"/>
        </w:rPr>
        <w:t>information element</w:t>
      </w:r>
    </w:p>
    <w:p w14:paraId="7DD9DDA7" w14:textId="77777777" w:rsidR="009063AC" w:rsidRPr="00040EEF" w:rsidRDefault="009063AC" w:rsidP="009063AC">
      <w:pPr>
        <w:pStyle w:val="TH"/>
        <w:rPr>
          <w:lang w:val="fr-FR" w:eastAsia="ko-KR"/>
        </w:rPr>
      </w:pPr>
      <w:r w:rsidRPr="00040EEF">
        <w:rPr>
          <w:lang w:val="fr-FR" w:eastAsia="ko-KR"/>
        </w:rPr>
        <w:t>Table</w:t>
      </w:r>
      <w:r w:rsidRPr="00040EEF">
        <w:rPr>
          <w:lang w:val="fr-FR"/>
        </w:rPr>
        <w:t> </w:t>
      </w:r>
      <w:r>
        <w:rPr>
          <w:lang w:val="fr-FR" w:eastAsia="ko-KR"/>
        </w:rPr>
        <w:t>9.11.2.6</w:t>
      </w:r>
      <w:r w:rsidRPr="00040EEF">
        <w:rPr>
          <w:lang w:val="fr-FR" w:eastAsia="ko-KR"/>
        </w:rPr>
        <w:t xml:space="preserve">.1: Intra </w:t>
      </w:r>
      <w:r w:rsidRPr="00040EEF">
        <w:rPr>
          <w:noProof/>
          <w:lang w:val="fr-FR" w:eastAsia="ko-KR"/>
        </w:rPr>
        <w:t>N1 mode</w:t>
      </w:r>
      <w:r w:rsidRPr="00040EEF">
        <w:rPr>
          <w:lang w:val="fr-FR"/>
        </w:rPr>
        <w:t xml:space="preserve"> </w:t>
      </w:r>
      <w:r w:rsidRPr="00040EEF">
        <w:rPr>
          <w:lang w:val="fr-FR" w:eastAsia="ko-KR"/>
        </w:rPr>
        <w:t>NAS transparent container</w:t>
      </w:r>
      <w:r w:rsidRPr="00040EEF" w:rsidDel="00851344">
        <w:rPr>
          <w:lang w:val="fr-FR" w:eastAsia="ko-KR"/>
        </w:rPr>
        <w:t xml:space="preserve"> </w:t>
      </w:r>
      <w:r w:rsidRPr="00040EEF">
        <w:rPr>
          <w:lang w:val="fr-FR" w:eastAsia="ko-KR"/>
        </w:rPr>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6803"/>
      </w:tblGrid>
      <w:tr w:rsidR="009063AC" w:rsidRPr="005F7EB0" w14:paraId="2609078E" w14:textId="77777777" w:rsidTr="00CE60D4">
        <w:trPr>
          <w:cantSplit/>
          <w:jc w:val="center"/>
        </w:trPr>
        <w:tc>
          <w:tcPr>
            <w:tcW w:w="354.35pt" w:type="dxa"/>
            <w:gridSpan w:val="2"/>
            <w:shd w:val="clear" w:color="auto" w:fill="FFFFFF"/>
          </w:tcPr>
          <w:p w14:paraId="2A194216" w14:textId="77777777" w:rsidR="009063AC" w:rsidRPr="005F7EB0" w:rsidRDefault="009063AC" w:rsidP="00CE60D4">
            <w:pPr>
              <w:pStyle w:val="TAL"/>
              <w:rPr>
                <w:lang w:eastAsia="ko-KR"/>
              </w:rPr>
            </w:pPr>
            <w:r w:rsidRPr="005F7EB0">
              <w:rPr>
                <w:lang w:eastAsia="ko-KR"/>
              </w:rPr>
              <w:t>Message authentication code</w:t>
            </w:r>
            <w:r w:rsidRPr="005F7EB0" w:rsidDel="00EC1CE0">
              <w:rPr>
                <w:lang w:eastAsia="ko-KR"/>
              </w:rPr>
              <w:t xml:space="preserve"> </w:t>
            </w:r>
            <w:r w:rsidRPr="005F7EB0">
              <w:rPr>
                <w:lang w:eastAsia="ko-KR"/>
              </w:rPr>
              <w:t xml:space="preserve">(octet </w:t>
            </w:r>
            <w:r>
              <w:rPr>
                <w:lang w:eastAsia="ko-KR"/>
              </w:rPr>
              <w:t>3</w:t>
            </w:r>
            <w:r w:rsidRPr="005F7EB0">
              <w:rPr>
                <w:lang w:eastAsia="ko-KR"/>
              </w:rPr>
              <w:t xml:space="preserve"> to </w:t>
            </w:r>
            <w:r>
              <w:rPr>
                <w:lang w:eastAsia="ko-KR"/>
              </w:rPr>
              <w:t>6</w:t>
            </w:r>
            <w:r w:rsidRPr="005F7EB0">
              <w:rPr>
                <w:lang w:eastAsia="ko-KR"/>
              </w:rPr>
              <w:t>)</w:t>
            </w:r>
          </w:p>
        </w:tc>
      </w:tr>
      <w:tr w:rsidR="009063AC" w:rsidRPr="005F7EB0" w14:paraId="474BC78A" w14:textId="77777777" w:rsidTr="00CE60D4">
        <w:trPr>
          <w:cantSplit/>
          <w:jc w:val="center"/>
        </w:trPr>
        <w:tc>
          <w:tcPr>
            <w:tcW w:w="354.35pt" w:type="dxa"/>
            <w:gridSpan w:val="2"/>
            <w:shd w:val="clear" w:color="auto" w:fill="FFFFFF"/>
          </w:tcPr>
          <w:p w14:paraId="4373A9F4" w14:textId="77777777" w:rsidR="009063AC" w:rsidRPr="005F7EB0" w:rsidRDefault="009063AC" w:rsidP="00CE60D4">
            <w:pPr>
              <w:pStyle w:val="TAL"/>
              <w:rPr>
                <w:lang w:eastAsia="ko-KR"/>
              </w:rPr>
            </w:pPr>
          </w:p>
        </w:tc>
      </w:tr>
      <w:tr w:rsidR="009063AC" w:rsidRPr="005F7EB0" w14:paraId="53256B09" w14:textId="77777777" w:rsidTr="00CE60D4">
        <w:trPr>
          <w:cantSplit/>
          <w:jc w:val="center"/>
        </w:trPr>
        <w:tc>
          <w:tcPr>
            <w:tcW w:w="354.35pt" w:type="dxa"/>
            <w:gridSpan w:val="2"/>
            <w:shd w:val="clear" w:color="auto" w:fill="FFFFFF"/>
          </w:tcPr>
          <w:p w14:paraId="4132C110" w14:textId="77777777" w:rsidR="009063AC" w:rsidRPr="005F7EB0" w:rsidRDefault="009063AC" w:rsidP="00CE60D4">
            <w:pPr>
              <w:pStyle w:val="TAL"/>
              <w:rPr>
                <w:lang w:eastAsia="ko-KR"/>
              </w:rPr>
            </w:pPr>
            <w:r w:rsidRPr="005F7EB0">
              <w:rPr>
                <w:lang w:eastAsia="ko-KR"/>
              </w:rPr>
              <w:t>This field is coded as the Message authentication code information element (see subclause</w:t>
            </w:r>
            <w:r w:rsidRPr="005F7EB0">
              <w:rPr>
                <w:lang w:eastAsia="en-US"/>
              </w:rPr>
              <w:t> </w:t>
            </w:r>
            <w:r w:rsidRPr="005F7EB0">
              <w:rPr>
                <w:lang w:eastAsia="ko-KR"/>
              </w:rPr>
              <w:t>9.</w:t>
            </w:r>
            <w:r w:rsidRPr="005F7EB0">
              <w:rPr>
                <w:rFonts w:hint="eastAsia"/>
                <w:lang w:eastAsia="ko-KR"/>
              </w:rPr>
              <w:t>8</w:t>
            </w:r>
            <w:r w:rsidRPr="005F7EB0">
              <w:rPr>
                <w:lang w:eastAsia="ko-KR"/>
              </w:rPr>
              <w:t>).</w:t>
            </w:r>
          </w:p>
        </w:tc>
      </w:tr>
      <w:tr w:rsidR="009063AC" w:rsidRPr="005F7EB0" w14:paraId="4BFA0200" w14:textId="77777777" w:rsidTr="00CE60D4">
        <w:trPr>
          <w:cantSplit/>
          <w:jc w:val="center"/>
        </w:trPr>
        <w:tc>
          <w:tcPr>
            <w:tcW w:w="354.35pt" w:type="dxa"/>
            <w:gridSpan w:val="2"/>
            <w:shd w:val="clear" w:color="auto" w:fill="FFFFFF"/>
          </w:tcPr>
          <w:p w14:paraId="5D882B82" w14:textId="77777777" w:rsidR="009063AC" w:rsidRPr="005F7EB0" w:rsidRDefault="009063AC" w:rsidP="00CE60D4">
            <w:pPr>
              <w:pStyle w:val="TAL"/>
              <w:rPr>
                <w:lang w:eastAsia="ko-KR"/>
              </w:rPr>
            </w:pPr>
          </w:p>
        </w:tc>
      </w:tr>
      <w:tr w:rsidR="009063AC" w:rsidRPr="005F7EB0" w14:paraId="131DAAE3" w14:textId="77777777" w:rsidTr="00CE60D4">
        <w:trPr>
          <w:cantSplit/>
          <w:jc w:val="center"/>
        </w:trPr>
        <w:tc>
          <w:tcPr>
            <w:tcW w:w="354.35pt" w:type="dxa"/>
            <w:gridSpan w:val="2"/>
          </w:tcPr>
          <w:p w14:paraId="512BA9CB" w14:textId="77777777" w:rsidR="009063AC" w:rsidRPr="005F7EB0" w:rsidRDefault="009063AC" w:rsidP="00CE60D4">
            <w:pPr>
              <w:pStyle w:val="TAL"/>
              <w:rPr>
                <w:lang w:eastAsia="ko-KR"/>
              </w:rPr>
            </w:pPr>
            <w:r w:rsidRPr="005F7EB0">
              <w:rPr>
                <w:lang w:eastAsia="ko-KR"/>
              </w:rPr>
              <w:t xml:space="preserve">Type of integrity protection algorithm (octet </w:t>
            </w:r>
            <w:r>
              <w:rPr>
                <w:lang w:eastAsia="ko-KR"/>
              </w:rPr>
              <w:t>7</w:t>
            </w:r>
            <w:r w:rsidRPr="005F7EB0">
              <w:rPr>
                <w:lang w:eastAsia="ko-KR"/>
              </w:rPr>
              <w:t xml:space="preserve">, bit 1 to </w:t>
            </w:r>
            <w:r w:rsidRPr="005F7EB0">
              <w:rPr>
                <w:rFonts w:hint="eastAsia"/>
                <w:lang w:eastAsia="ko-KR"/>
              </w:rPr>
              <w:t>4</w:t>
            </w:r>
            <w:r w:rsidRPr="005F7EB0">
              <w:rPr>
                <w:lang w:eastAsia="ko-KR"/>
              </w:rPr>
              <w:t>) and</w:t>
            </w:r>
            <w:r w:rsidRPr="005F7EB0">
              <w:rPr>
                <w:lang w:eastAsia="ko-KR"/>
              </w:rPr>
              <w:br/>
              <w:t xml:space="preserve">type of ciphering algorithm (octet </w:t>
            </w:r>
            <w:r>
              <w:rPr>
                <w:lang w:eastAsia="ko-KR"/>
              </w:rPr>
              <w:t>7</w:t>
            </w:r>
            <w:r w:rsidRPr="005F7EB0">
              <w:rPr>
                <w:lang w:eastAsia="ko-KR"/>
              </w:rPr>
              <w:t xml:space="preserve">, bit 5 to </w:t>
            </w:r>
            <w:r w:rsidRPr="005F7EB0">
              <w:rPr>
                <w:rFonts w:hint="eastAsia"/>
                <w:lang w:eastAsia="ko-KR"/>
              </w:rPr>
              <w:t>8</w:t>
            </w:r>
            <w:r w:rsidRPr="005F7EB0">
              <w:rPr>
                <w:lang w:eastAsia="ko-KR"/>
              </w:rPr>
              <w:t>)</w:t>
            </w:r>
          </w:p>
        </w:tc>
      </w:tr>
      <w:tr w:rsidR="009063AC" w:rsidRPr="005F7EB0" w14:paraId="2C13E236" w14:textId="77777777" w:rsidTr="00CE60D4">
        <w:trPr>
          <w:cantSplit/>
          <w:jc w:val="center"/>
        </w:trPr>
        <w:tc>
          <w:tcPr>
            <w:tcW w:w="354.35pt" w:type="dxa"/>
            <w:gridSpan w:val="2"/>
            <w:shd w:val="clear" w:color="auto" w:fill="FFFFFF"/>
          </w:tcPr>
          <w:p w14:paraId="74318DA5" w14:textId="77777777" w:rsidR="009063AC" w:rsidRPr="005F7EB0" w:rsidRDefault="009063AC" w:rsidP="00CE60D4">
            <w:pPr>
              <w:pStyle w:val="TAL"/>
              <w:rPr>
                <w:lang w:eastAsia="ko-KR"/>
              </w:rPr>
            </w:pPr>
          </w:p>
        </w:tc>
      </w:tr>
      <w:tr w:rsidR="009063AC" w:rsidRPr="005F7EB0" w14:paraId="73752A81" w14:textId="77777777" w:rsidTr="00CE60D4">
        <w:trPr>
          <w:cantSplit/>
          <w:jc w:val="center"/>
        </w:trPr>
        <w:tc>
          <w:tcPr>
            <w:tcW w:w="354.35pt" w:type="dxa"/>
            <w:gridSpan w:val="2"/>
            <w:shd w:val="clear" w:color="auto" w:fill="FFFFFF"/>
          </w:tcPr>
          <w:p w14:paraId="11DA016B" w14:textId="77777777" w:rsidR="009063AC" w:rsidRPr="005F7EB0" w:rsidRDefault="009063AC" w:rsidP="00217D75">
            <w:pPr>
              <w:pStyle w:val="TAL"/>
              <w:rPr>
                <w:lang w:eastAsia="ko-KR"/>
              </w:rPr>
            </w:pPr>
            <w:r w:rsidRPr="005F7EB0">
              <w:rPr>
                <w:lang w:eastAsia="ko-KR"/>
              </w:rPr>
              <w:t>These fields are coded as the type of integrity protection algorithm and type of ciphering algorithm in the NAS security algorithms information element (see subclause</w:t>
            </w:r>
            <w:r w:rsidRPr="005F7EB0">
              <w:rPr>
                <w:lang w:eastAsia="en-US"/>
              </w:rPr>
              <w:t> </w:t>
            </w:r>
            <w:r>
              <w:rPr>
                <w:lang w:eastAsia="ko-KR"/>
              </w:rPr>
              <w:t>9.11</w:t>
            </w:r>
            <w:r w:rsidRPr="005F7EB0">
              <w:rPr>
                <w:lang w:eastAsia="ko-KR"/>
              </w:rPr>
              <w:t>.3.3</w:t>
            </w:r>
            <w:r w:rsidR="00217D75">
              <w:rPr>
                <w:lang w:eastAsia="ko-KR"/>
              </w:rPr>
              <w:t>4</w:t>
            </w:r>
            <w:r w:rsidRPr="005F7EB0">
              <w:rPr>
                <w:lang w:eastAsia="ko-KR"/>
              </w:rPr>
              <w:t>).</w:t>
            </w:r>
          </w:p>
        </w:tc>
      </w:tr>
      <w:tr w:rsidR="009063AC" w:rsidRPr="005F7EB0" w14:paraId="3BDFE1CA" w14:textId="77777777" w:rsidTr="00CE60D4">
        <w:trPr>
          <w:cantSplit/>
          <w:jc w:val="center"/>
        </w:trPr>
        <w:tc>
          <w:tcPr>
            <w:tcW w:w="354.35pt" w:type="dxa"/>
            <w:gridSpan w:val="2"/>
            <w:shd w:val="clear" w:color="auto" w:fill="FFFFFF"/>
          </w:tcPr>
          <w:p w14:paraId="70EC7F63" w14:textId="77777777" w:rsidR="009063AC" w:rsidRPr="005F7EB0" w:rsidRDefault="009063AC" w:rsidP="00CE60D4">
            <w:pPr>
              <w:pStyle w:val="TAL"/>
              <w:rPr>
                <w:lang w:eastAsia="ko-KR"/>
              </w:rPr>
            </w:pPr>
          </w:p>
        </w:tc>
      </w:tr>
      <w:tr w:rsidR="009063AC" w:rsidRPr="0084488B" w14:paraId="0BEAC09F" w14:textId="77777777" w:rsidTr="00CE60D4">
        <w:trPr>
          <w:cantSplit/>
          <w:jc w:val="center"/>
        </w:trPr>
        <w:tc>
          <w:tcPr>
            <w:tcW w:w="354.35pt" w:type="dxa"/>
            <w:gridSpan w:val="2"/>
            <w:shd w:val="clear" w:color="auto" w:fill="FFFFFF"/>
          </w:tcPr>
          <w:p w14:paraId="16E5E0B8" w14:textId="77777777" w:rsidR="009063AC" w:rsidRPr="0084488B" w:rsidRDefault="009063AC" w:rsidP="00CE60D4">
            <w:pPr>
              <w:pStyle w:val="TAL"/>
              <w:rPr>
                <w:lang w:val="sv-SE" w:eastAsia="ko-KR"/>
              </w:rPr>
            </w:pPr>
            <w:r w:rsidRPr="0084488B">
              <w:rPr>
                <w:lang w:val="sv-SE" w:eastAsia="ko-KR"/>
              </w:rPr>
              <w:t xml:space="preserve">K_AMF_change_flag (KACF) (octet </w:t>
            </w:r>
            <w:r w:rsidR="007254C7">
              <w:rPr>
                <w:lang w:val="sv-SE" w:eastAsia="ko-KR"/>
              </w:rPr>
              <w:t>8</w:t>
            </w:r>
            <w:r w:rsidRPr="0084488B">
              <w:rPr>
                <w:lang w:val="sv-SE" w:eastAsia="ko-KR"/>
              </w:rPr>
              <w:t>, bit 5)</w:t>
            </w:r>
          </w:p>
        </w:tc>
      </w:tr>
      <w:tr w:rsidR="009063AC" w:rsidRPr="0001689E" w14:paraId="5194DCE1" w14:textId="77777777" w:rsidTr="00CE60D4">
        <w:trPr>
          <w:cantSplit/>
          <w:jc w:val="center"/>
        </w:trPr>
        <w:tc>
          <w:tcPr>
            <w:tcW w:w="354.35pt" w:type="dxa"/>
            <w:gridSpan w:val="2"/>
            <w:shd w:val="clear" w:color="auto" w:fill="FFFFFF"/>
          </w:tcPr>
          <w:p w14:paraId="47EC5C11" w14:textId="77777777" w:rsidR="009063AC" w:rsidRPr="0001689E" w:rsidRDefault="009063AC" w:rsidP="00CE60D4">
            <w:pPr>
              <w:pStyle w:val="TAL"/>
              <w:rPr>
                <w:lang w:eastAsia="ko-KR"/>
              </w:rPr>
            </w:pPr>
            <w:r>
              <w:rPr>
                <w:lang w:eastAsia="ko-KR"/>
              </w:rPr>
              <w:t>Bit</w:t>
            </w:r>
          </w:p>
        </w:tc>
      </w:tr>
      <w:tr w:rsidR="009063AC" w:rsidRPr="005F7EB0" w14:paraId="59ADE314" w14:textId="77777777" w:rsidTr="00CE60D4">
        <w:tblPrEx>
          <w:tblLook w:firstRow="1" w:lastRow="0" w:firstColumn="1" w:lastColumn="0" w:noHBand="0" w:noVBand="1"/>
        </w:tblPrEx>
        <w:trPr>
          <w:cantSplit/>
          <w:jc w:val="center"/>
        </w:trPr>
        <w:tc>
          <w:tcPr>
            <w:tcW w:w="14.20pt" w:type="dxa"/>
            <w:tcBorders>
              <w:top w:val="nil"/>
              <w:start w:val="single" w:sz="4" w:space="0" w:color="auto"/>
              <w:bottom w:val="nil"/>
              <w:end w:val="nil"/>
            </w:tcBorders>
            <w:hideMark/>
          </w:tcPr>
          <w:p w14:paraId="56EA825F" w14:textId="77777777" w:rsidR="009063AC" w:rsidRPr="005F7EB0" w:rsidRDefault="009063AC" w:rsidP="00CE60D4">
            <w:pPr>
              <w:pStyle w:val="TAH"/>
              <w:rPr>
                <w:lang w:eastAsia="en-US"/>
              </w:rPr>
            </w:pPr>
            <w:r>
              <w:rPr>
                <w:lang w:eastAsia="en-US"/>
              </w:rPr>
              <w:t>5</w:t>
            </w:r>
          </w:p>
        </w:tc>
        <w:tc>
          <w:tcPr>
            <w:tcW w:w="340.15pt" w:type="dxa"/>
            <w:tcBorders>
              <w:top w:val="nil"/>
              <w:start w:val="nil"/>
              <w:bottom w:val="nil"/>
              <w:end w:val="single" w:sz="4" w:space="0" w:color="auto"/>
            </w:tcBorders>
          </w:tcPr>
          <w:p w14:paraId="7D986028" w14:textId="77777777" w:rsidR="009063AC" w:rsidRPr="005F7EB0" w:rsidRDefault="009063AC" w:rsidP="00CE60D4">
            <w:pPr>
              <w:pStyle w:val="TAL"/>
              <w:rPr>
                <w:lang w:eastAsia="en-US"/>
              </w:rPr>
            </w:pPr>
          </w:p>
        </w:tc>
      </w:tr>
      <w:tr w:rsidR="009063AC" w:rsidRPr="005F7EB0" w14:paraId="7F1A0AEB" w14:textId="77777777" w:rsidTr="00CE60D4">
        <w:tblPrEx>
          <w:tblLook w:firstRow="1" w:lastRow="0" w:firstColumn="1" w:lastColumn="0" w:noHBand="0" w:noVBand="1"/>
        </w:tblPrEx>
        <w:trPr>
          <w:cantSplit/>
          <w:jc w:val="center"/>
        </w:trPr>
        <w:tc>
          <w:tcPr>
            <w:tcW w:w="14.20pt" w:type="dxa"/>
            <w:tcBorders>
              <w:top w:val="nil"/>
              <w:start w:val="single" w:sz="4" w:space="0" w:color="auto"/>
              <w:bottom w:val="nil"/>
              <w:end w:val="nil"/>
            </w:tcBorders>
            <w:hideMark/>
          </w:tcPr>
          <w:p w14:paraId="7EED5C8A" w14:textId="77777777" w:rsidR="009063AC" w:rsidRPr="005F7EB0" w:rsidRDefault="009063AC" w:rsidP="00CE60D4">
            <w:pPr>
              <w:pStyle w:val="TAC"/>
              <w:rPr>
                <w:lang w:eastAsia="en-US"/>
              </w:rPr>
            </w:pPr>
            <w:r w:rsidRPr="005F7EB0">
              <w:rPr>
                <w:lang w:eastAsia="en-US"/>
              </w:rPr>
              <w:t>0</w:t>
            </w:r>
          </w:p>
        </w:tc>
        <w:tc>
          <w:tcPr>
            <w:tcW w:w="340.15pt" w:type="dxa"/>
            <w:tcBorders>
              <w:top w:val="nil"/>
              <w:start w:val="nil"/>
              <w:bottom w:val="nil"/>
              <w:end w:val="single" w:sz="4" w:space="0" w:color="auto"/>
            </w:tcBorders>
          </w:tcPr>
          <w:p w14:paraId="73041802" w14:textId="77777777" w:rsidR="009063AC" w:rsidRPr="005F7EB0" w:rsidRDefault="009063AC" w:rsidP="00CE60D4">
            <w:pPr>
              <w:pStyle w:val="TAL"/>
              <w:rPr>
                <w:lang w:eastAsia="en-US"/>
              </w:rPr>
            </w:pPr>
            <w:r w:rsidRPr="0001689E">
              <w:rPr>
                <w:lang w:eastAsia="en-US"/>
              </w:rPr>
              <w:t>a new K</w:t>
            </w:r>
            <w:r w:rsidRPr="0001689E">
              <w:rPr>
                <w:vertAlign w:val="subscript"/>
                <w:lang w:eastAsia="en-US"/>
              </w:rPr>
              <w:t>AMF</w:t>
            </w:r>
            <w:r w:rsidRPr="0001689E">
              <w:rPr>
                <w:lang w:eastAsia="en-US"/>
              </w:rPr>
              <w:t xml:space="preserve"> has </w:t>
            </w:r>
            <w:r>
              <w:rPr>
                <w:lang w:eastAsia="en-US"/>
              </w:rPr>
              <w:t xml:space="preserve">not </w:t>
            </w:r>
            <w:r w:rsidRPr="0001689E">
              <w:rPr>
                <w:lang w:eastAsia="en-US"/>
              </w:rPr>
              <w:t>been calculated</w:t>
            </w:r>
            <w:r>
              <w:rPr>
                <w:lang w:eastAsia="en-US"/>
              </w:rPr>
              <w:t xml:space="preserve"> by the network</w:t>
            </w:r>
          </w:p>
        </w:tc>
      </w:tr>
      <w:tr w:rsidR="009063AC" w:rsidRPr="005F7EB0" w14:paraId="53D59E3B" w14:textId="77777777" w:rsidTr="00CE60D4">
        <w:tblPrEx>
          <w:tblLook w:firstRow="1" w:lastRow="0" w:firstColumn="1" w:lastColumn="0" w:noHBand="0" w:noVBand="1"/>
        </w:tblPrEx>
        <w:trPr>
          <w:cantSplit/>
          <w:jc w:val="center"/>
        </w:trPr>
        <w:tc>
          <w:tcPr>
            <w:tcW w:w="14.20pt" w:type="dxa"/>
            <w:tcBorders>
              <w:top w:val="nil"/>
              <w:start w:val="single" w:sz="4" w:space="0" w:color="auto"/>
              <w:bottom w:val="nil"/>
              <w:end w:val="nil"/>
            </w:tcBorders>
            <w:hideMark/>
          </w:tcPr>
          <w:p w14:paraId="2521E5DD" w14:textId="77777777" w:rsidR="009063AC" w:rsidRPr="005F7EB0" w:rsidRDefault="009063AC" w:rsidP="00CE60D4">
            <w:pPr>
              <w:pStyle w:val="TAC"/>
              <w:rPr>
                <w:lang w:eastAsia="en-US"/>
              </w:rPr>
            </w:pPr>
            <w:r w:rsidRPr="005F7EB0">
              <w:rPr>
                <w:lang w:eastAsia="en-US"/>
              </w:rPr>
              <w:t>1</w:t>
            </w:r>
          </w:p>
        </w:tc>
        <w:tc>
          <w:tcPr>
            <w:tcW w:w="340.15pt" w:type="dxa"/>
            <w:tcBorders>
              <w:top w:val="nil"/>
              <w:start w:val="nil"/>
              <w:bottom w:val="nil"/>
              <w:end w:val="single" w:sz="4" w:space="0" w:color="auto"/>
            </w:tcBorders>
          </w:tcPr>
          <w:p w14:paraId="207C18F1" w14:textId="77777777" w:rsidR="009063AC" w:rsidRPr="005F7EB0" w:rsidRDefault="009063AC" w:rsidP="00CE60D4">
            <w:pPr>
              <w:pStyle w:val="TAL"/>
              <w:rPr>
                <w:lang w:eastAsia="en-US"/>
              </w:rPr>
            </w:pPr>
            <w:r w:rsidRPr="0001689E">
              <w:rPr>
                <w:lang w:eastAsia="en-US"/>
              </w:rPr>
              <w:t>a new K</w:t>
            </w:r>
            <w:r w:rsidRPr="0001689E">
              <w:rPr>
                <w:vertAlign w:val="subscript"/>
                <w:lang w:eastAsia="en-US"/>
              </w:rPr>
              <w:t>AMF</w:t>
            </w:r>
            <w:r w:rsidRPr="0001689E">
              <w:rPr>
                <w:lang w:eastAsia="en-US"/>
              </w:rPr>
              <w:t xml:space="preserve"> has been calculated</w:t>
            </w:r>
            <w:r>
              <w:rPr>
                <w:lang w:eastAsia="en-US"/>
              </w:rPr>
              <w:t xml:space="preserve"> by the network</w:t>
            </w:r>
          </w:p>
        </w:tc>
      </w:tr>
      <w:tr w:rsidR="009063AC" w:rsidRPr="0084488B" w14:paraId="15B75D6E" w14:textId="77777777" w:rsidTr="00CE60D4">
        <w:trPr>
          <w:cantSplit/>
          <w:jc w:val="center"/>
        </w:trPr>
        <w:tc>
          <w:tcPr>
            <w:tcW w:w="354.35pt" w:type="dxa"/>
            <w:gridSpan w:val="2"/>
            <w:shd w:val="clear" w:color="auto" w:fill="FFFFFF"/>
          </w:tcPr>
          <w:p w14:paraId="45241E9E" w14:textId="77777777" w:rsidR="009063AC" w:rsidRPr="0084488B" w:rsidRDefault="009063AC" w:rsidP="00CE60D4">
            <w:pPr>
              <w:pStyle w:val="TAL"/>
              <w:rPr>
                <w:lang w:val="en-US" w:eastAsia="ko-KR"/>
              </w:rPr>
            </w:pPr>
          </w:p>
        </w:tc>
      </w:tr>
      <w:tr w:rsidR="009063AC" w:rsidRPr="005F7EB0" w14:paraId="1BF913D7" w14:textId="77777777" w:rsidTr="00CE60D4">
        <w:trPr>
          <w:cantSplit/>
          <w:jc w:val="center"/>
        </w:trPr>
        <w:tc>
          <w:tcPr>
            <w:tcW w:w="354.35pt" w:type="dxa"/>
            <w:gridSpan w:val="2"/>
            <w:shd w:val="clear" w:color="auto" w:fill="FFFFFF"/>
          </w:tcPr>
          <w:p w14:paraId="36880A1F" w14:textId="77777777" w:rsidR="009063AC" w:rsidRPr="005F7EB0" w:rsidRDefault="009063AC" w:rsidP="00CE60D4">
            <w:pPr>
              <w:pStyle w:val="TAL"/>
              <w:rPr>
                <w:lang w:eastAsia="ko-KR"/>
              </w:rPr>
            </w:pPr>
            <w:r w:rsidRPr="005F7EB0">
              <w:rPr>
                <w:lang w:eastAsia="ko-KR"/>
              </w:rPr>
              <w:t xml:space="preserve">Key set identifier in 5G (octet </w:t>
            </w:r>
            <w:r w:rsidR="007254C7">
              <w:rPr>
                <w:lang w:eastAsia="ko-KR"/>
              </w:rPr>
              <w:t>8</w:t>
            </w:r>
            <w:r w:rsidRPr="005F7EB0">
              <w:rPr>
                <w:lang w:eastAsia="ko-KR"/>
              </w:rPr>
              <w:t>, bit 1 to 3) and</w:t>
            </w:r>
            <w:r w:rsidRPr="005F7EB0">
              <w:rPr>
                <w:lang w:eastAsia="ko-KR"/>
              </w:rPr>
              <w:br/>
            </w:r>
            <w:r>
              <w:rPr>
                <w:lang w:eastAsia="ko-KR"/>
              </w:rPr>
              <w:t>T</w:t>
            </w:r>
            <w:r w:rsidRPr="005F7EB0">
              <w:rPr>
                <w:lang w:eastAsia="ko-KR"/>
              </w:rPr>
              <w:t xml:space="preserve">ype of security context flag (TSC) (octet </w:t>
            </w:r>
            <w:r w:rsidR="007254C7">
              <w:rPr>
                <w:lang w:eastAsia="ko-KR"/>
              </w:rPr>
              <w:t>8</w:t>
            </w:r>
            <w:r w:rsidRPr="005F7EB0">
              <w:rPr>
                <w:lang w:eastAsia="ko-KR"/>
              </w:rPr>
              <w:t>, bit 4)</w:t>
            </w:r>
          </w:p>
        </w:tc>
      </w:tr>
      <w:tr w:rsidR="009063AC" w:rsidRPr="005F7EB0" w14:paraId="2F9685A4" w14:textId="77777777" w:rsidTr="00CE60D4">
        <w:trPr>
          <w:cantSplit/>
          <w:jc w:val="center"/>
        </w:trPr>
        <w:tc>
          <w:tcPr>
            <w:tcW w:w="354.35pt" w:type="dxa"/>
            <w:gridSpan w:val="2"/>
            <w:shd w:val="clear" w:color="auto" w:fill="FFFFFF"/>
          </w:tcPr>
          <w:p w14:paraId="3D7AEB02" w14:textId="77777777" w:rsidR="009063AC" w:rsidRPr="005F7EB0" w:rsidRDefault="009063AC" w:rsidP="00CE60D4">
            <w:pPr>
              <w:pStyle w:val="TAL"/>
              <w:rPr>
                <w:lang w:eastAsia="ko-KR"/>
              </w:rPr>
            </w:pPr>
          </w:p>
        </w:tc>
      </w:tr>
      <w:tr w:rsidR="009063AC" w:rsidRPr="005F7EB0" w14:paraId="3E14E29D" w14:textId="77777777" w:rsidTr="00CE60D4">
        <w:trPr>
          <w:cantSplit/>
          <w:jc w:val="center"/>
        </w:trPr>
        <w:tc>
          <w:tcPr>
            <w:tcW w:w="354.35pt" w:type="dxa"/>
            <w:gridSpan w:val="2"/>
            <w:shd w:val="clear" w:color="auto" w:fill="FFFFFF"/>
          </w:tcPr>
          <w:p w14:paraId="3C91BD38" w14:textId="77777777" w:rsidR="009063AC" w:rsidRPr="005F7EB0" w:rsidRDefault="009063AC" w:rsidP="00377899">
            <w:pPr>
              <w:pStyle w:val="TAL"/>
              <w:rPr>
                <w:lang w:eastAsia="ko-KR"/>
              </w:rPr>
            </w:pPr>
            <w:r w:rsidRPr="005F7EB0">
              <w:rPr>
                <w:lang w:eastAsia="ko-KR"/>
              </w:rPr>
              <w:t>These fields are coded as the NAS key set identifier and type of security context flag in the NAS key set identifier information element (see subclause</w:t>
            </w:r>
            <w:r w:rsidRPr="005F7EB0">
              <w:rPr>
                <w:lang w:eastAsia="en-US"/>
              </w:rPr>
              <w:t> </w:t>
            </w:r>
            <w:r>
              <w:rPr>
                <w:lang w:eastAsia="ko-KR"/>
              </w:rPr>
              <w:t>9.11</w:t>
            </w:r>
            <w:r w:rsidRPr="005F7EB0">
              <w:rPr>
                <w:lang w:eastAsia="ko-KR"/>
              </w:rPr>
              <w:t>.3.</w:t>
            </w:r>
            <w:r w:rsidR="00377899">
              <w:rPr>
                <w:lang w:eastAsia="ko-KR"/>
              </w:rPr>
              <w:t>3</w:t>
            </w:r>
            <w:r w:rsidRPr="005F7EB0">
              <w:rPr>
                <w:lang w:eastAsia="ko-KR"/>
              </w:rPr>
              <w:t>2).</w:t>
            </w:r>
          </w:p>
        </w:tc>
      </w:tr>
      <w:tr w:rsidR="009063AC" w:rsidRPr="005F7EB0" w14:paraId="23358873" w14:textId="77777777" w:rsidTr="00CE60D4">
        <w:trPr>
          <w:cantSplit/>
          <w:jc w:val="center"/>
        </w:trPr>
        <w:tc>
          <w:tcPr>
            <w:tcW w:w="354.35pt" w:type="dxa"/>
            <w:gridSpan w:val="2"/>
            <w:shd w:val="clear" w:color="auto" w:fill="FFFFFF"/>
          </w:tcPr>
          <w:p w14:paraId="42466FA3" w14:textId="77777777" w:rsidR="009063AC" w:rsidRPr="005F7EB0" w:rsidRDefault="009063AC" w:rsidP="00CE60D4">
            <w:pPr>
              <w:pStyle w:val="TAL"/>
              <w:rPr>
                <w:lang w:eastAsia="ko-KR"/>
              </w:rPr>
            </w:pPr>
          </w:p>
        </w:tc>
      </w:tr>
      <w:tr w:rsidR="009063AC" w:rsidRPr="005F7EB0" w14:paraId="0975A390" w14:textId="77777777" w:rsidTr="00CE60D4">
        <w:trPr>
          <w:cantSplit/>
          <w:jc w:val="center"/>
        </w:trPr>
        <w:tc>
          <w:tcPr>
            <w:tcW w:w="354.35pt" w:type="dxa"/>
            <w:gridSpan w:val="2"/>
            <w:shd w:val="clear" w:color="auto" w:fill="FFFFFF"/>
          </w:tcPr>
          <w:p w14:paraId="57C05B26" w14:textId="77777777" w:rsidR="009063AC" w:rsidRPr="005F7EB0" w:rsidRDefault="009063AC" w:rsidP="00CE60D4">
            <w:pPr>
              <w:pStyle w:val="TAL"/>
              <w:rPr>
                <w:lang w:eastAsia="ko-KR"/>
              </w:rPr>
            </w:pPr>
            <w:r>
              <w:rPr>
                <w:lang w:eastAsia="ko-KR"/>
              </w:rPr>
              <w:t>Sequence number (octet 9)</w:t>
            </w:r>
          </w:p>
        </w:tc>
      </w:tr>
      <w:tr w:rsidR="009063AC" w:rsidRPr="005F7EB0" w14:paraId="732D0269" w14:textId="77777777" w:rsidTr="00CE60D4">
        <w:trPr>
          <w:cantSplit/>
          <w:jc w:val="center"/>
        </w:trPr>
        <w:tc>
          <w:tcPr>
            <w:tcW w:w="354.35pt" w:type="dxa"/>
            <w:gridSpan w:val="2"/>
            <w:shd w:val="clear" w:color="auto" w:fill="FFFFFF"/>
          </w:tcPr>
          <w:p w14:paraId="01108E3A" w14:textId="77777777" w:rsidR="009063AC" w:rsidRPr="005F7EB0" w:rsidRDefault="009063AC" w:rsidP="00CE60D4">
            <w:pPr>
              <w:pStyle w:val="TAL"/>
              <w:rPr>
                <w:lang w:eastAsia="ko-KR"/>
              </w:rPr>
            </w:pPr>
          </w:p>
        </w:tc>
      </w:tr>
      <w:tr w:rsidR="009063AC" w:rsidRPr="005F7EB0" w14:paraId="5E741AED" w14:textId="77777777" w:rsidTr="00CE60D4">
        <w:trPr>
          <w:cantSplit/>
          <w:jc w:val="center"/>
        </w:trPr>
        <w:tc>
          <w:tcPr>
            <w:tcW w:w="354.35pt" w:type="dxa"/>
            <w:gridSpan w:val="2"/>
            <w:shd w:val="clear" w:color="auto" w:fill="FFFFFF"/>
          </w:tcPr>
          <w:p w14:paraId="20C270F5" w14:textId="77777777" w:rsidR="009063AC" w:rsidRPr="005F7EB0" w:rsidRDefault="009063AC" w:rsidP="00377899">
            <w:pPr>
              <w:pStyle w:val="TAL"/>
              <w:rPr>
                <w:lang w:eastAsia="ko-KR"/>
              </w:rPr>
            </w:pPr>
            <w:r w:rsidRPr="00F12384">
              <w:t>This field is coded as the Sequence number information element (see subclause</w:t>
            </w:r>
            <w:r>
              <w:t> </w:t>
            </w:r>
            <w:r w:rsidRPr="00F12384">
              <w:t>9.</w:t>
            </w:r>
            <w:r w:rsidR="00377899">
              <w:t>10</w:t>
            </w:r>
            <w:r w:rsidRPr="00F12384">
              <w:t>)</w:t>
            </w:r>
          </w:p>
        </w:tc>
      </w:tr>
      <w:tr w:rsidR="009063AC" w:rsidRPr="005F7EB0" w14:paraId="74F5A1CA" w14:textId="77777777" w:rsidTr="00CE60D4">
        <w:trPr>
          <w:cantSplit/>
          <w:jc w:val="center"/>
        </w:trPr>
        <w:tc>
          <w:tcPr>
            <w:tcW w:w="354.35pt" w:type="dxa"/>
            <w:gridSpan w:val="2"/>
            <w:shd w:val="clear" w:color="auto" w:fill="FFFFFF"/>
          </w:tcPr>
          <w:p w14:paraId="2739F195" w14:textId="77777777" w:rsidR="009063AC" w:rsidRPr="005F7EB0" w:rsidRDefault="009063AC" w:rsidP="00CE60D4">
            <w:pPr>
              <w:pStyle w:val="TAL"/>
              <w:rPr>
                <w:lang w:eastAsia="ko-KR"/>
              </w:rPr>
            </w:pPr>
          </w:p>
        </w:tc>
      </w:tr>
    </w:tbl>
    <w:p w14:paraId="0E4CB939" w14:textId="77777777" w:rsidR="009063AC" w:rsidRDefault="009063AC" w:rsidP="009063AC">
      <w:pPr>
        <w:rPr>
          <w:noProof/>
        </w:rPr>
      </w:pPr>
    </w:p>
    <w:p w14:paraId="306A767B" w14:textId="77777777" w:rsidR="009063AC" w:rsidRPr="00CC47FC" w:rsidRDefault="009063AC" w:rsidP="009063AC">
      <w:pPr>
        <w:pStyle w:val="4"/>
      </w:pPr>
      <w:bookmarkStart w:id="328" w:name="_Toc11419821"/>
      <w:r w:rsidRPr="00CC47FC">
        <w:t>9.11.2.7</w:t>
      </w:r>
      <w:r w:rsidRPr="00CC47FC">
        <w:tab/>
        <w:t>N1 mode to S1 mode NAS transparent container</w:t>
      </w:r>
      <w:bookmarkEnd w:id="328"/>
    </w:p>
    <w:p w14:paraId="7F501E0D" w14:textId="77777777" w:rsidR="009063AC" w:rsidRPr="00CC0C94" w:rsidRDefault="009063AC" w:rsidP="009063AC">
      <w:r w:rsidRPr="00CC0C94">
        <w:t xml:space="preserve">The purpose of the </w:t>
      </w:r>
      <w:r>
        <w:t>N1 mode to S1 mode NAS transparent container</w:t>
      </w:r>
      <w:r w:rsidRPr="00CC0C94">
        <w:t xml:space="preserve"> information element is to provide the UE with information that enables the UE to create a mapped </w:t>
      </w:r>
      <w:r>
        <w:t>EPS</w:t>
      </w:r>
      <w:r w:rsidRPr="00CC0C94">
        <w:t xml:space="preserve"> security context.</w:t>
      </w:r>
    </w:p>
    <w:p w14:paraId="3F9DE2F7" w14:textId="77777777" w:rsidR="009063AC" w:rsidRPr="00CC0C94" w:rsidRDefault="009063AC" w:rsidP="009063AC">
      <w:r w:rsidRPr="00CC0C94">
        <w:t xml:space="preserve">The </w:t>
      </w:r>
      <w:r>
        <w:t>N1 mode to S1 mode NAS transparent container</w:t>
      </w:r>
      <w:r w:rsidRPr="00CC0C94">
        <w:t xml:space="preserve"> information element is coded as shown in figure </w:t>
      </w:r>
      <w:r>
        <w:t>9.11.2.7</w:t>
      </w:r>
      <w:r w:rsidRPr="00CC0C94">
        <w:t>.1 and table </w:t>
      </w:r>
      <w:r>
        <w:t>9.11.2.7</w:t>
      </w:r>
      <w:r w:rsidRPr="00CC0C94">
        <w:t>.1.</w:t>
      </w:r>
    </w:p>
    <w:p w14:paraId="2718FC84" w14:textId="77777777" w:rsidR="009063AC" w:rsidRPr="00CC0C94" w:rsidRDefault="009063AC" w:rsidP="009063AC">
      <w:r w:rsidRPr="00CC0C94">
        <w:t xml:space="preserve">The </w:t>
      </w:r>
      <w:r>
        <w:t>N1 mode to S1 mode NAS transparent container</w:t>
      </w:r>
      <w:r w:rsidRPr="00CC0C94">
        <w:t xml:space="preserve"> is a type 3 information element with a length of 2 octets.</w:t>
      </w:r>
    </w:p>
    <w:p w14:paraId="049C252E" w14:textId="77777777" w:rsidR="009063AC" w:rsidRDefault="009063AC" w:rsidP="009063AC">
      <w:r w:rsidRPr="00CC0C94">
        <w:t xml:space="preserve">The value part of the </w:t>
      </w:r>
      <w:r>
        <w:t>N1 mode to S1 mode NAS transparent container</w:t>
      </w:r>
      <w:r w:rsidRPr="00CC0C94">
        <w:t xml:space="preserve"> information element is included in specific information elements within some RRC messages sent to the UE; see </w:t>
      </w:r>
      <w:r>
        <w:t>3GPP TS 38.331 [30]</w:t>
      </w:r>
      <w:r w:rsidRPr="00CC0C94">
        <w:t xml:space="preserve">. For these cases the coding of the information element identifier and length information is defined in </w:t>
      </w:r>
      <w:r>
        <w:t>3GPP TS 38.331 [30]</w:t>
      </w:r>
      <w:r w:rsidRPr="00CC0C94">
        <w:t>.</w:t>
      </w:r>
      <w:r>
        <w:t xml:space="preserve"> </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44"/>
        <w:gridCol w:w="744"/>
        <w:gridCol w:w="745"/>
        <w:gridCol w:w="745"/>
        <w:gridCol w:w="744"/>
        <w:gridCol w:w="745"/>
        <w:gridCol w:w="744"/>
        <w:gridCol w:w="745"/>
        <w:gridCol w:w="1560"/>
      </w:tblGrid>
      <w:tr w:rsidR="009063AC" w:rsidRPr="00CC0C94" w14:paraId="47C0223D" w14:textId="77777777" w:rsidTr="00CE60D4">
        <w:tblPrEx>
          <w:tblCellMar>
            <w:top w:w="0pt" w:type="dxa"/>
            <w:bottom w:w="0pt" w:type="dxa"/>
          </w:tblCellMar>
        </w:tblPrEx>
        <w:trPr>
          <w:cantSplit/>
          <w:jc w:val="center"/>
        </w:trPr>
        <w:tc>
          <w:tcPr>
            <w:tcW w:w="37.20pt" w:type="dxa"/>
            <w:tcBorders>
              <w:top w:val="nil"/>
              <w:start w:val="nil"/>
              <w:bottom w:val="nil"/>
              <w:end w:val="nil"/>
            </w:tcBorders>
          </w:tcPr>
          <w:p w14:paraId="754B054A" w14:textId="77777777" w:rsidR="009063AC" w:rsidRPr="00CC0C94" w:rsidRDefault="009063AC" w:rsidP="00CE60D4">
            <w:pPr>
              <w:pStyle w:val="TAC"/>
            </w:pPr>
            <w:r w:rsidRPr="00CC0C94">
              <w:t>8</w:t>
            </w:r>
          </w:p>
        </w:tc>
        <w:tc>
          <w:tcPr>
            <w:tcW w:w="37.20pt" w:type="dxa"/>
            <w:tcBorders>
              <w:top w:val="nil"/>
              <w:start w:val="nil"/>
              <w:bottom w:val="nil"/>
              <w:end w:val="nil"/>
            </w:tcBorders>
          </w:tcPr>
          <w:p w14:paraId="5A16CED5" w14:textId="77777777" w:rsidR="009063AC" w:rsidRPr="00CC0C94" w:rsidRDefault="009063AC" w:rsidP="00CE60D4">
            <w:pPr>
              <w:pStyle w:val="TAC"/>
            </w:pPr>
            <w:r w:rsidRPr="00CC0C94">
              <w:t>7</w:t>
            </w:r>
          </w:p>
        </w:tc>
        <w:tc>
          <w:tcPr>
            <w:tcW w:w="37.25pt" w:type="dxa"/>
            <w:tcBorders>
              <w:top w:val="nil"/>
              <w:start w:val="nil"/>
              <w:bottom w:val="nil"/>
              <w:end w:val="nil"/>
            </w:tcBorders>
          </w:tcPr>
          <w:p w14:paraId="3809B166" w14:textId="77777777" w:rsidR="009063AC" w:rsidRPr="00CC0C94" w:rsidRDefault="009063AC" w:rsidP="00CE60D4">
            <w:pPr>
              <w:pStyle w:val="TAC"/>
            </w:pPr>
            <w:r w:rsidRPr="00CC0C94">
              <w:t>6</w:t>
            </w:r>
          </w:p>
        </w:tc>
        <w:tc>
          <w:tcPr>
            <w:tcW w:w="37.25pt" w:type="dxa"/>
            <w:tcBorders>
              <w:top w:val="nil"/>
              <w:start w:val="nil"/>
              <w:bottom w:val="nil"/>
              <w:end w:val="nil"/>
            </w:tcBorders>
          </w:tcPr>
          <w:p w14:paraId="66E75EBC" w14:textId="77777777" w:rsidR="009063AC" w:rsidRPr="00CC0C94" w:rsidRDefault="009063AC" w:rsidP="00CE60D4">
            <w:pPr>
              <w:pStyle w:val="TAC"/>
            </w:pPr>
            <w:r w:rsidRPr="00CC0C94">
              <w:t>5</w:t>
            </w:r>
          </w:p>
        </w:tc>
        <w:tc>
          <w:tcPr>
            <w:tcW w:w="37.20pt" w:type="dxa"/>
            <w:tcBorders>
              <w:top w:val="nil"/>
              <w:start w:val="nil"/>
              <w:bottom w:val="nil"/>
              <w:end w:val="nil"/>
            </w:tcBorders>
          </w:tcPr>
          <w:p w14:paraId="552A337A" w14:textId="77777777" w:rsidR="009063AC" w:rsidRPr="00CC0C94" w:rsidRDefault="009063AC" w:rsidP="00CE60D4">
            <w:pPr>
              <w:pStyle w:val="TAC"/>
            </w:pPr>
            <w:r w:rsidRPr="00CC0C94">
              <w:t>4</w:t>
            </w:r>
          </w:p>
        </w:tc>
        <w:tc>
          <w:tcPr>
            <w:tcW w:w="37.25pt" w:type="dxa"/>
            <w:tcBorders>
              <w:top w:val="nil"/>
              <w:start w:val="nil"/>
              <w:bottom w:val="nil"/>
              <w:end w:val="nil"/>
            </w:tcBorders>
          </w:tcPr>
          <w:p w14:paraId="4F05BFB6" w14:textId="77777777" w:rsidR="009063AC" w:rsidRPr="00CC0C94" w:rsidRDefault="009063AC" w:rsidP="00CE60D4">
            <w:pPr>
              <w:pStyle w:val="TAC"/>
            </w:pPr>
            <w:r w:rsidRPr="00CC0C94">
              <w:t>3</w:t>
            </w:r>
          </w:p>
        </w:tc>
        <w:tc>
          <w:tcPr>
            <w:tcW w:w="37.20pt" w:type="dxa"/>
            <w:tcBorders>
              <w:top w:val="nil"/>
              <w:start w:val="nil"/>
              <w:bottom w:val="nil"/>
              <w:end w:val="nil"/>
            </w:tcBorders>
          </w:tcPr>
          <w:p w14:paraId="2A9894A4" w14:textId="77777777" w:rsidR="009063AC" w:rsidRPr="00CC0C94" w:rsidRDefault="009063AC" w:rsidP="00CE60D4">
            <w:pPr>
              <w:pStyle w:val="TAC"/>
            </w:pPr>
            <w:r w:rsidRPr="00CC0C94">
              <w:t>2</w:t>
            </w:r>
          </w:p>
        </w:tc>
        <w:tc>
          <w:tcPr>
            <w:tcW w:w="37.25pt" w:type="dxa"/>
            <w:tcBorders>
              <w:top w:val="nil"/>
              <w:start w:val="nil"/>
              <w:bottom w:val="nil"/>
              <w:end w:val="nil"/>
            </w:tcBorders>
          </w:tcPr>
          <w:p w14:paraId="3A8B2428" w14:textId="77777777" w:rsidR="009063AC" w:rsidRPr="00CC0C94" w:rsidRDefault="009063AC" w:rsidP="00CE60D4">
            <w:pPr>
              <w:pStyle w:val="TAC"/>
            </w:pPr>
            <w:r w:rsidRPr="00CC0C94">
              <w:t>1</w:t>
            </w:r>
          </w:p>
        </w:tc>
        <w:tc>
          <w:tcPr>
            <w:tcW w:w="78pt" w:type="dxa"/>
            <w:tcBorders>
              <w:top w:val="nil"/>
              <w:start w:val="nil"/>
              <w:bottom w:val="nil"/>
              <w:end w:val="nil"/>
            </w:tcBorders>
          </w:tcPr>
          <w:p w14:paraId="06F6DE70" w14:textId="77777777" w:rsidR="009063AC" w:rsidRPr="00CC0C94" w:rsidRDefault="009063AC" w:rsidP="00CE60D4">
            <w:pPr>
              <w:pStyle w:val="TAL"/>
            </w:pPr>
          </w:p>
        </w:tc>
      </w:tr>
      <w:tr w:rsidR="009063AC" w:rsidRPr="00CC0C94" w14:paraId="7B89069F" w14:textId="77777777" w:rsidTr="00CE60D4">
        <w:tblPrEx>
          <w:tblCellMar>
            <w:top w:w="0pt" w:type="dxa"/>
            <w:bottom w:w="0pt" w:type="dxa"/>
          </w:tblCellMar>
        </w:tblPrEx>
        <w:trPr>
          <w:cantSplit/>
          <w:jc w:val="center"/>
        </w:trPr>
        <w:tc>
          <w:tcPr>
            <w:tcW w:w="297.80pt" w:type="dxa"/>
            <w:gridSpan w:val="8"/>
            <w:tcBorders>
              <w:top w:val="single" w:sz="4" w:space="0" w:color="auto"/>
              <w:bottom w:val="single" w:sz="4" w:space="0" w:color="auto"/>
              <w:end w:val="single" w:sz="4" w:space="0" w:color="auto"/>
            </w:tcBorders>
          </w:tcPr>
          <w:p w14:paraId="30EE56CD" w14:textId="77777777" w:rsidR="009063AC" w:rsidRPr="00D3480A" w:rsidRDefault="009063AC" w:rsidP="00CE60D4">
            <w:pPr>
              <w:pStyle w:val="TAC"/>
              <w:rPr>
                <w:lang w:val="fr-FR"/>
              </w:rPr>
            </w:pPr>
            <w:r w:rsidRPr="00D3480A">
              <w:rPr>
                <w:lang w:val="fr-FR"/>
              </w:rPr>
              <w:t>N1 mode to S1 mode NAS transparent container IEI</w:t>
            </w:r>
          </w:p>
        </w:tc>
        <w:tc>
          <w:tcPr>
            <w:tcW w:w="78pt" w:type="dxa"/>
            <w:tcBorders>
              <w:top w:val="nil"/>
              <w:start w:val="nil"/>
              <w:bottom w:val="nil"/>
              <w:end w:val="nil"/>
            </w:tcBorders>
          </w:tcPr>
          <w:p w14:paraId="4284CBBE" w14:textId="77777777" w:rsidR="009063AC" w:rsidRPr="00CC0C94" w:rsidRDefault="009063AC" w:rsidP="00CE60D4">
            <w:pPr>
              <w:pStyle w:val="TAL"/>
            </w:pPr>
            <w:r w:rsidRPr="00CC0C94">
              <w:t>octet 1</w:t>
            </w:r>
          </w:p>
        </w:tc>
      </w:tr>
      <w:tr w:rsidR="009063AC" w:rsidRPr="00CC0C94" w14:paraId="7C3F3E80" w14:textId="77777777" w:rsidTr="00CE60D4">
        <w:tblPrEx>
          <w:tblCellMar>
            <w:top w:w="0pt" w:type="dxa"/>
            <w:bottom w:w="0pt" w:type="dxa"/>
          </w:tblCellMar>
        </w:tblPrEx>
        <w:trPr>
          <w:cantSplit/>
          <w:jc w:val="center"/>
        </w:trPr>
        <w:tc>
          <w:tcPr>
            <w:tcW w:w="297.80pt" w:type="dxa"/>
            <w:gridSpan w:val="8"/>
            <w:tcBorders>
              <w:top w:val="single" w:sz="4" w:space="0" w:color="auto"/>
              <w:bottom w:val="single" w:sz="4" w:space="0" w:color="auto"/>
              <w:end w:val="single" w:sz="4" w:space="0" w:color="auto"/>
            </w:tcBorders>
          </w:tcPr>
          <w:p w14:paraId="52CFF05B" w14:textId="77777777" w:rsidR="009063AC" w:rsidRDefault="009063AC" w:rsidP="00CE60D4">
            <w:pPr>
              <w:pStyle w:val="TAC"/>
            </w:pPr>
            <w:r>
              <w:t>Sequence number</w:t>
            </w:r>
          </w:p>
        </w:tc>
        <w:tc>
          <w:tcPr>
            <w:tcW w:w="78pt" w:type="dxa"/>
            <w:tcBorders>
              <w:top w:val="nil"/>
              <w:start w:val="nil"/>
              <w:bottom w:val="nil"/>
              <w:end w:val="nil"/>
            </w:tcBorders>
          </w:tcPr>
          <w:p w14:paraId="0E44B0CC" w14:textId="77777777" w:rsidR="009063AC" w:rsidRPr="00CC0C94" w:rsidRDefault="009063AC" w:rsidP="00CE60D4">
            <w:pPr>
              <w:pStyle w:val="TAL"/>
            </w:pPr>
            <w:r>
              <w:t>octet 2</w:t>
            </w:r>
          </w:p>
        </w:tc>
      </w:tr>
    </w:tbl>
    <w:p w14:paraId="214D9DC7" w14:textId="77777777" w:rsidR="009063AC" w:rsidRPr="003352E9" w:rsidRDefault="009063AC" w:rsidP="003352E9">
      <w:pPr>
        <w:pStyle w:val="TF"/>
      </w:pPr>
      <w:r w:rsidRPr="003352E9">
        <w:t>Figure 9.11.2.7.1: N1 mode to S1 mode NAS transparent container information element</w:t>
      </w:r>
    </w:p>
    <w:p w14:paraId="39AA96B6" w14:textId="77777777" w:rsidR="009063AC" w:rsidRPr="00CC0C94" w:rsidRDefault="009063AC" w:rsidP="009063AC">
      <w:pPr>
        <w:pStyle w:val="TH"/>
      </w:pPr>
      <w:r w:rsidRPr="00CC0C94">
        <w:lastRenderedPageBreak/>
        <w:t>Table</w:t>
      </w:r>
      <w:r>
        <w:t> 9.11.2.7</w:t>
      </w:r>
      <w:r w:rsidRPr="00CC0C94">
        <w:t xml:space="preserve">.1: </w:t>
      </w:r>
      <w:r>
        <w:t>N1 mode to S1 mode NAS transparent container</w:t>
      </w:r>
      <w:r w:rsidRPr="00CC0C94">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7087"/>
      </w:tblGrid>
      <w:tr w:rsidR="009063AC" w:rsidRPr="00CC0C94" w14:paraId="0F48EEF7" w14:textId="77777777" w:rsidTr="00CE60D4">
        <w:trPr>
          <w:cantSplit/>
          <w:jc w:val="center"/>
        </w:trPr>
        <w:tc>
          <w:tcPr>
            <w:tcW w:w="354.35pt" w:type="dxa"/>
            <w:shd w:val="clear" w:color="auto" w:fill="FFFFFF"/>
          </w:tcPr>
          <w:p w14:paraId="60649F87" w14:textId="77777777" w:rsidR="009063AC" w:rsidRPr="00CC0C94" w:rsidRDefault="009063AC" w:rsidP="00CE60D4">
            <w:pPr>
              <w:pStyle w:val="TAL"/>
            </w:pPr>
            <w:r>
              <w:t>Sequence number</w:t>
            </w:r>
            <w:r w:rsidRPr="00CC0C94">
              <w:t xml:space="preserve"> (</w:t>
            </w:r>
            <w:r>
              <w:t>octet 2)</w:t>
            </w:r>
          </w:p>
        </w:tc>
      </w:tr>
      <w:tr w:rsidR="009063AC" w:rsidRPr="00CC0C94" w14:paraId="45BD4DA5" w14:textId="77777777" w:rsidTr="00CE60D4">
        <w:trPr>
          <w:cantSplit/>
          <w:jc w:val="center"/>
        </w:trPr>
        <w:tc>
          <w:tcPr>
            <w:tcW w:w="354.35pt" w:type="dxa"/>
            <w:shd w:val="clear" w:color="auto" w:fill="FFFFFF"/>
          </w:tcPr>
          <w:p w14:paraId="7C0422F0" w14:textId="77777777" w:rsidR="009063AC" w:rsidRPr="00CC0C94" w:rsidRDefault="009063AC" w:rsidP="00CE60D4">
            <w:pPr>
              <w:pStyle w:val="TAL"/>
              <w:rPr>
                <w:rFonts w:hint="eastAsia"/>
                <w:lang w:eastAsia="ko-KR"/>
              </w:rPr>
            </w:pPr>
          </w:p>
        </w:tc>
      </w:tr>
      <w:tr w:rsidR="009063AC" w:rsidRPr="00CC0C94" w14:paraId="006E79BB" w14:textId="77777777" w:rsidTr="00CE60D4">
        <w:trPr>
          <w:cantSplit/>
          <w:jc w:val="center"/>
        </w:trPr>
        <w:tc>
          <w:tcPr>
            <w:tcW w:w="354.35pt" w:type="dxa"/>
            <w:shd w:val="clear" w:color="auto" w:fill="FFFFFF"/>
          </w:tcPr>
          <w:p w14:paraId="0A58818B" w14:textId="77777777" w:rsidR="009063AC" w:rsidRPr="00CC0C94" w:rsidRDefault="009063AC" w:rsidP="00217D75">
            <w:pPr>
              <w:pStyle w:val="TAL"/>
              <w:rPr>
                <w:lang w:eastAsia="ko-KR"/>
              </w:rPr>
            </w:pPr>
            <w:r w:rsidRPr="00F12384">
              <w:t>This field is coded as the Sequence number information element (see subclause</w:t>
            </w:r>
            <w:r>
              <w:t> </w:t>
            </w:r>
            <w:r w:rsidRPr="00F12384">
              <w:t>9.</w:t>
            </w:r>
            <w:r w:rsidR="00217D75">
              <w:t>10</w:t>
            </w:r>
            <w:r w:rsidRPr="00F12384">
              <w:t>)</w:t>
            </w:r>
            <w:r w:rsidRPr="00CC0C94">
              <w:t>.</w:t>
            </w:r>
          </w:p>
        </w:tc>
      </w:tr>
    </w:tbl>
    <w:p w14:paraId="2940B24F" w14:textId="77777777" w:rsidR="009063AC" w:rsidRPr="00CC0C94" w:rsidRDefault="009063AC" w:rsidP="009063AC">
      <w:pPr>
        <w:rPr>
          <w:noProof/>
        </w:rPr>
      </w:pPr>
    </w:p>
    <w:p w14:paraId="32053D18" w14:textId="77777777" w:rsidR="00203507" w:rsidRDefault="00BE1133" w:rsidP="00203507">
      <w:pPr>
        <w:pStyle w:val="4"/>
      </w:pPr>
      <w:bookmarkStart w:id="329" w:name="_Toc11419822"/>
      <w:r>
        <w:t>9.11</w:t>
      </w:r>
      <w:r w:rsidR="00203507">
        <w:t>.2.</w:t>
      </w:r>
      <w:r w:rsidR="009063AC">
        <w:t>8</w:t>
      </w:r>
      <w:r w:rsidR="00203507">
        <w:tab/>
      </w:r>
      <w:r w:rsidR="00203507" w:rsidRPr="00205936">
        <w:t>S-NSSAI</w:t>
      </w:r>
      <w:bookmarkEnd w:id="329"/>
    </w:p>
    <w:p w14:paraId="0E059022" w14:textId="77777777" w:rsidR="00203507" w:rsidRPr="00CE64BA" w:rsidRDefault="00203507" w:rsidP="00203507">
      <w:r w:rsidRPr="00CE64BA">
        <w:t xml:space="preserve">The purpose of the </w:t>
      </w:r>
      <w:r w:rsidRPr="00205936">
        <w:t>S-NSSAI</w:t>
      </w:r>
      <w:r>
        <w:t xml:space="preserve"> </w:t>
      </w:r>
      <w:r w:rsidRPr="00CE64BA">
        <w:t xml:space="preserve">information element is to identify </w:t>
      </w:r>
      <w:r w:rsidRPr="00D4361B">
        <w:t xml:space="preserve">a </w:t>
      </w:r>
      <w:r>
        <w:t>n</w:t>
      </w:r>
      <w:r w:rsidRPr="00D4361B">
        <w:t xml:space="preserve">etwork </w:t>
      </w:r>
      <w:r>
        <w:t>s</w:t>
      </w:r>
      <w:r w:rsidRPr="00D4361B">
        <w:t>lice</w:t>
      </w:r>
      <w:r>
        <w:t>.</w:t>
      </w:r>
    </w:p>
    <w:p w14:paraId="06773259" w14:textId="77777777" w:rsidR="00203507" w:rsidRDefault="00203507" w:rsidP="00203507">
      <w:r>
        <w:t xml:space="preserve">The </w:t>
      </w:r>
      <w:r w:rsidRPr="00205936">
        <w:t>S-NSSAI</w:t>
      </w:r>
      <w:r>
        <w:t xml:space="preserve"> information element is coded as shown in figure </w:t>
      </w:r>
      <w:r w:rsidR="00BE1133">
        <w:t>9.11</w:t>
      </w:r>
      <w:r>
        <w:t>.2.</w:t>
      </w:r>
      <w:r w:rsidR="009063AC">
        <w:t>8</w:t>
      </w:r>
      <w:r>
        <w:t>.1 and table </w:t>
      </w:r>
      <w:r w:rsidR="00BE1133">
        <w:t>9.11</w:t>
      </w:r>
      <w:r>
        <w:t>.2.</w:t>
      </w:r>
      <w:r w:rsidR="009063AC">
        <w:t>8</w:t>
      </w:r>
      <w:r>
        <w:t>.1.</w:t>
      </w:r>
    </w:p>
    <w:p w14:paraId="25D32ED4" w14:textId="77777777" w:rsidR="00203507" w:rsidRPr="00E34991" w:rsidRDefault="00203507" w:rsidP="00203507">
      <w:r>
        <w:t xml:space="preserve">The </w:t>
      </w:r>
      <w:r w:rsidRPr="00205936">
        <w:t>S-NSSAI</w:t>
      </w:r>
      <w:r>
        <w:t xml:space="preserve"> is a type 4 information element with a </w:t>
      </w:r>
      <w:r>
        <w:rPr>
          <w:lang w:val="en-US"/>
        </w:rPr>
        <w:t>minimum length of 3</w:t>
      </w:r>
      <w:r w:rsidRPr="00851077">
        <w:rPr>
          <w:lang w:val="en-US"/>
        </w:rPr>
        <w:t xml:space="preserve"> octets and a maximum length of </w:t>
      </w:r>
      <w:r>
        <w:rPr>
          <w:lang w:val="en-US"/>
        </w:rPr>
        <w:t>10</w:t>
      </w:r>
      <w:r w:rsidRPr="00851077">
        <w:rPr>
          <w:lang w:val="en-US"/>
        </w:rPr>
        <w:t xml:space="preserve"> octets</w:t>
      </w:r>
      <w:r w:rsidRPr="00E34991">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203507" w:rsidRPr="005F7EB0" w14:paraId="1943939A" w14:textId="77777777" w:rsidTr="00203507">
        <w:trPr>
          <w:cantSplit/>
          <w:jc w:val="center"/>
        </w:trPr>
        <w:tc>
          <w:tcPr>
            <w:tcW w:w="35.45pt" w:type="dxa"/>
            <w:tcBorders>
              <w:top w:val="nil"/>
              <w:start w:val="nil"/>
              <w:bottom w:val="nil"/>
              <w:end w:val="nil"/>
            </w:tcBorders>
            <w:hideMark/>
          </w:tcPr>
          <w:p w14:paraId="31B83679" w14:textId="77777777" w:rsidR="00203507" w:rsidRPr="005F7EB0" w:rsidRDefault="00203507" w:rsidP="00203507">
            <w:pPr>
              <w:pStyle w:val="TAC"/>
              <w:rPr>
                <w:lang w:eastAsia="en-US"/>
              </w:rPr>
            </w:pPr>
            <w:r w:rsidRPr="005F7EB0">
              <w:rPr>
                <w:lang w:eastAsia="en-US"/>
              </w:rPr>
              <w:t>8</w:t>
            </w:r>
          </w:p>
        </w:tc>
        <w:tc>
          <w:tcPr>
            <w:tcW w:w="35.45pt" w:type="dxa"/>
            <w:tcBorders>
              <w:top w:val="nil"/>
              <w:start w:val="nil"/>
              <w:bottom w:val="nil"/>
              <w:end w:val="nil"/>
            </w:tcBorders>
            <w:hideMark/>
          </w:tcPr>
          <w:p w14:paraId="030E8BAD" w14:textId="77777777" w:rsidR="00203507" w:rsidRPr="005F7EB0" w:rsidRDefault="00203507" w:rsidP="00203507">
            <w:pPr>
              <w:pStyle w:val="TAC"/>
              <w:rPr>
                <w:lang w:eastAsia="en-US"/>
              </w:rPr>
            </w:pPr>
            <w:r w:rsidRPr="005F7EB0">
              <w:rPr>
                <w:lang w:eastAsia="en-US"/>
              </w:rPr>
              <w:t>7</w:t>
            </w:r>
          </w:p>
        </w:tc>
        <w:tc>
          <w:tcPr>
            <w:tcW w:w="35.45pt" w:type="dxa"/>
            <w:tcBorders>
              <w:top w:val="nil"/>
              <w:start w:val="nil"/>
              <w:bottom w:val="nil"/>
              <w:end w:val="nil"/>
            </w:tcBorders>
            <w:hideMark/>
          </w:tcPr>
          <w:p w14:paraId="60112128" w14:textId="77777777" w:rsidR="00203507" w:rsidRPr="005F7EB0" w:rsidRDefault="00203507" w:rsidP="00203507">
            <w:pPr>
              <w:pStyle w:val="TAC"/>
              <w:rPr>
                <w:lang w:eastAsia="en-US"/>
              </w:rPr>
            </w:pPr>
            <w:r w:rsidRPr="005F7EB0">
              <w:rPr>
                <w:lang w:eastAsia="en-US"/>
              </w:rPr>
              <w:t>6</w:t>
            </w:r>
          </w:p>
        </w:tc>
        <w:tc>
          <w:tcPr>
            <w:tcW w:w="35.45pt" w:type="dxa"/>
            <w:tcBorders>
              <w:top w:val="nil"/>
              <w:start w:val="nil"/>
              <w:bottom w:val="nil"/>
              <w:end w:val="nil"/>
            </w:tcBorders>
            <w:hideMark/>
          </w:tcPr>
          <w:p w14:paraId="0C31F1A9" w14:textId="77777777" w:rsidR="00203507" w:rsidRPr="005F7EB0" w:rsidRDefault="00203507" w:rsidP="00203507">
            <w:pPr>
              <w:pStyle w:val="TAC"/>
              <w:rPr>
                <w:lang w:eastAsia="en-US"/>
              </w:rPr>
            </w:pPr>
            <w:r w:rsidRPr="005F7EB0">
              <w:rPr>
                <w:lang w:eastAsia="en-US"/>
              </w:rPr>
              <w:t>5</w:t>
            </w:r>
          </w:p>
        </w:tc>
        <w:tc>
          <w:tcPr>
            <w:tcW w:w="35.45pt" w:type="dxa"/>
            <w:tcBorders>
              <w:top w:val="nil"/>
              <w:start w:val="nil"/>
              <w:bottom w:val="nil"/>
              <w:end w:val="nil"/>
            </w:tcBorders>
            <w:hideMark/>
          </w:tcPr>
          <w:p w14:paraId="7310A553" w14:textId="77777777" w:rsidR="00203507" w:rsidRPr="005F7EB0" w:rsidRDefault="00203507" w:rsidP="00203507">
            <w:pPr>
              <w:pStyle w:val="TAC"/>
              <w:rPr>
                <w:lang w:eastAsia="en-US"/>
              </w:rPr>
            </w:pPr>
            <w:r w:rsidRPr="005F7EB0">
              <w:rPr>
                <w:lang w:eastAsia="en-US"/>
              </w:rPr>
              <w:t>4</w:t>
            </w:r>
          </w:p>
        </w:tc>
        <w:tc>
          <w:tcPr>
            <w:tcW w:w="35.45pt" w:type="dxa"/>
            <w:tcBorders>
              <w:top w:val="nil"/>
              <w:start w:val="nil"/>
              <w:bottom w:val="nil"/>
              <w:end w:val="nil"/>
            </w:tcBorders>
            <w:hideMark/>
          </w:tcPr>
          <w:p w14:paraId="60A3658D" w14:textId="77777777" w:rsidR="00203507" w:rsidRPr="005F7EB0" w:rsidRDefault="00203507" w:rsidP="00203507">
            <w:pPr>
              <w:pStyle w:val="TAC"/>
              <w:rPr>
                <w:lang w:eastAsia="en-US"/>
              </w:rPr>
            </w:pPr>
            <w:r w:rsidRPr="005F7EB0">
              <w:rPr>
                <w:lang w:eastAsia="en-US"/>
              </w:rPr>
              <w:t>3</w:t>
            </w:r>
          </w:p>
        </w:tc>
        <w:tc>
          <w:tcPr>
            <w:tcW w:w="35.45pt" w:type="dxa"/>
            <w:tcBorders>
              <w:top w:val="nil"/>
              <w:start w:val="nil"/>
              <w:bottom w:val="nil"/>
              <w:end w:val="nil"/>
            </w:tcBorders>
            <w:hideMark/>
          </w:tcPr>
          <w:p w14:paraId="777BAA8F" w14:textId="77777777" w:rsidR="00203507" w:rsidRPr="005F7EB0" w:rsidRDefault="00203507" w:rsidP="00203507">
            <w:pPr>
              <w:pStyle w:val="TAC"/>
              <w:rPr>
                <w:lang w:eastAsia="en-US"/>
              </w:rPr>
            </w:pPr>
            <w:r w:rsidRPr="005F7EB0">
              <w:rPr>
                <w:lang w:eastAsia="en-US"/>
              </w:rPr>
              <w:t>2</w:t>
            </w:r>
          </w:p>
        </w:tc>
        <w:tc>
          <w:tcPr>
            <w:tcW w:w="35.45pt" w:type="dxa"/>
            <w:tcBorders>
              <w:top w:val="nil"/>
              <w:start w:val="nil"/>
              <w:bottom w:val="nil"/>
              <w:end w:val="nil"/>
            </w:tcBorders>
            <w:hideMark/>
          </w:tcPr>
          <w:p w14:paraId="5E4B3612" w14:textId="77777777" w:rsidR="00203507" w:rsidRPr="005F7EB0" w:rsidRDefault="00203507" w:rsidP="00203507">
            <w:pPr>
              <w:pStyle w:val="TAC"/>
              <w:rPr>
                <w:lang w:eastAsia="en-US"/>
              </w:rPr>
            </w:pPr>
            <w:r w:rsidRPr="005F7EB0">
              <w:rPr>
                <w:lang w:eastAsia="en-US"/>
              </w:rPr>
              <w:t>1</w:t>
            </w:r>
          </w:p>
        </w:tc>
        <w:tc>
          <w:tcPr>
            <w:tcW w:w="78pt" w:type="dxa"/>
            <w:tcBorders>
              <w:top w:val="nil"/>
              <w:start w:val="nil"/>
              <w:bottom w:val="nil"/>
              <w:end w:val="nil"/>
            </w:tcBorders>
          </w:tcPr>
          <w:p w14:paraId="06662FC7" w14:textId="77777777" w:rsidR="00203507" w:rsidRPr="005F7EB0" w:rsidRDefault="00203507" w:rsidP="00203507">
            <w:pPr>
              <w:pStyle w:val="TAL"/>
              <w:rPr>
                <w:lang w:eastAsia="en-US"/>
              </w:rPr>
            </w:pPr>
          </w:p>
        </w:tc>
      </w:tr>
      <w:tr w:rsidR="00203507" w:rsidRPr="005F7EB0" w14:paraId="66A68174" w14:textId="77777777" w:rsidTr="00203507">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50823829" w14:textId="77777777" w:rsidR="00203507" w:rsidRPr="005F7EB0" w:rsidRDefault="00203507" w:rsidP="00203507">
            <w:pPr>
              <w:pStyle w:val="TAC"/>
              <w:rPr>
                <w:lang w:eastAsia="en-US"/>
              </w:rPr>
            </w:pPr>
            <w:r w:rsidRPr="005F7EB0">
              <w:rPr>
                <w:lang w:eastAsia="en-US"/>
              </w:rPr>
              <w:t>S-NSSAI IEI</w:t>
            </w:r>
          </w:p>
        </w:tc>
        <w:tc>
          <w:tcPr>
            <w:tcW w:w="78pt" w:type="dxa"/>
            <w:tcBorders>
              <w:top w:val="nil"/>
              <w:start w:val="nil"/>
              <w:bottom w:val="nil"/>
              <w:end w:val="nil"/>
            </w:tcBorders>
            <w:hideMark/>
          </w:tcPr>
          <w:p w14:paraId="2EB16618" w14:textId="77777777" w:rsidR="00203507" w:rsidRPr="005F7EB0" w:rsidRDefault="00203507" w:rsidP="00203507">
            <w:pPr>
              <w:pStyle w:val="TAL"/>
              <w:rPr>
                <w:lang w:eastAsia="en-US"/>
              </w:rPr>
            </w:pPr>
            <w:r w:rsidRPr="005F7EB0">
              <w:rPr>
                <w:lang w:eastAsia="en-US"/>
              </w:rPr>
              <w:t>octet 1</w:t>
            </w:r>
          </w:p>
        </w:tc>
      </w:tr>
      <w:tr w:rsidR="00203507" w:rsidRPr="005F7EB0" w14:paraId="3D4E38D4" w14:textId="77777777" w:rsidTr="00203507">
        <w:trPr>
          <w:cantSplit/>
          <w:jc w:val="center"/>
        </w:trPr>
        <w:tc>
          <w:tcPr>
            <w:tcW w:w="283.60pt" w:type="dxa"/>
            <w:gridSpan w:val="8"/>
            <w:tcBorders>
              <w:top w:val="single" w:sz="4" w:space="0" w:color="auto"/>
              <w:start w:val="single" w:sz="4" w:space="0" w:color="auto"/>
              <w:bottom w:val="nil"/>
              <w:end w:val="single" w:sz="4" w:space="0" w:color="auto"/>
            </w:tcBorders>
            <w:hideMark/>
          </w:tcPr>
          <w:p w14:paraId="1CC13E12" w14:textId="77777777" w:rsidR="00203507" w:rsidRPr="005F7EB0" w:rsidRDefault="00203507" w:rsidP="00203507">
            <w:pPr>
              <w:pStyle w:val="TAC"/>
              <w:rPr>
                <w:lang w:eastAsia="en-US"/>
              </w:rPr>
            </w:pPr>
            <w:r w:rsidRPr="005F7EB0">
              <w:rPr>
                <w:lang w:eastAsia="en-US"/>
              </w:rPr>
              <w:t>Length of S-NSSAI contents</w:t>
            </w:r>
          </w:p>
        </w:tc>
        <w:tc>
          <w:tcPr>
            <w:tcW w:w="78pt" w:type="dxa"/>
            <w:tcBorders>
              <w:top w:val="nil"/>
              <w:start w:val="nil"/>
              <w:bottom w:val="nil"/>
              <w:end w:val="nil"/>
            </w:tcBorders>
            <w:hideMark/>
          </w:tcPr>
          <w:p w14:paraId="3C7706D7" w14:textId="77777777" w:rsidR="00203507" w:rsidRPr="005F7EB0" w:rsidRDefault="00203507" w:rsidP="00203507">
            <w:pPr>
              <w:pStyle w:val="TAL"/>
              <w:rPr>
                <w:lang w:eastAsia="en-US"/>
              </w:rPr>
            </w:pPr>
            <w:r w:rsidRPr="005F7EB0">
              <w:rPr>
                <w:lang w:eastAsia="en-US"/>
              </w:rPr>
              <w:t>octet 2</w:t>
            </w:r>
          </w:p>
        </w:tc>
      </w:tr>
      <w:tr w:rsidR="00203507" w:rsidRPr="005F7EB0" w14:paraId="7DCDC836" w14:textId="77777777" w:rsidTr="00203507">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7CE6E4DE" w14:textId="77777777" w:rsidR="00203507" w:rsidRPr="005F7EB0" w:rsidRDefault="00203507" w:rsidP="00203507">
            <w:pPr>
              <w:pStyle w:val="TAC"/>
              <w:rPr>
                <w:lang w:eastAsia="en-US"/>
              </w:rPr>
            </w:pPr>
            <w:r w:rsidRPr="005F7EB0">
              <w:rPr>
                <w:lang w:eastAsia="en-US"/>
              </w:rPr>
              <w:t>SST</w:t>
            </w:r>
          </w:p>
        </w:tc>
        <w:tc>
          <w:tcPr>
            <w:tcW w:w="78pt" w:type="dxa"/>
            <w:tcBorders>
              <w:top w:val="nil"/>
              <w:start w:val="nil"/>
              <w:bottom w:val="nil"/>
              <w:end w:val="nil"/>
            </w:tcBorders>
            <w:hideMark/>
          </w:tcPr>
          <w:p w14:paraId="40E72045" w14:textId="77777777" w:rsidR="00203507" w:rsidRPr="005F7EB0" w:rsidRDefault="00203507" w:rsidP="00203507">
            <w:pPr>
              <w:pStyle w:val="TAL"/>
              <w:rPr>
                <w:lang w:eastAsia="en-US"/>
              </w:rPr>
            </w:pPr>
            <w:r w:rsidRPr="005F7EB0">
              <w:rPr>
                <w:lang w:eastAsia="en-US"/>
              </w:rPr>
              <w:t>octet 3</w:t>
            </w:r>
          </w:p>
        </w:tc>
      </w:tr>
      <w:tr w:rsidR="00203507" w:rsidRPr="005F7EB0" w14:paraId="5F94B393" w14:textId="77777777" w:rsidTr="00203507">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5A86B4F4" w14:textId="77777777" w:rsidR="00203507" w:rsidRPr="005F7EB0" w:rsidRDefault="00203507" w:rsidP="00203507">
            <w:pPr>
              <w:pStyle w:val="TAC"/>
              <w:rPr>
                <w:lang w:eastAsia="en-US"/>
              </w:rPr>
            </w:pPr>
          </w:p>
          <w:p w14:paraId="7CD8DFDC" w14:textId="77777777" w:rsidR="00203507" w:rsidRPr="005F7EB0" w:rsidRDefault="00203507" w:rsidP="00203507">
            <w:pPr>
              <w:pStyle w:val="TAC"/>
              <w:rPr>
                <w:lang w:eastAsia="en-US"/>
              </w:rPr>
            </w:pPr>
            <w:r w:rsidRPr="005F7EB0">
              <w:rPr>
                <w:lang w:eastAsia="en-US"/>
              </w:rPr>
              <w:t>SD</w:t>
            </w:r>
          </w:p>
          <w:p w14:paraId="2710F85B" w14:textId="77777777" w:rsidR="00203507" w:rsidRPr="005F7EB0" w:rsidRDefault="00203507" w:rsidP="00203507">
            <w:pPr>
              <w:pStyle w:val="TAC"/>
              <w:rPr>
                <w:lang w:eastAsia="en-US"/>
              </w:rPr>
            </w:pPr>
          </w:p>
        </w:tc>
        <w:tc>
          <w:tcPr>
            <w:tcW w:w="78pt" w:type="dxa"/>
            <w:tcBorders>
              <w:top w:val="nil"/>
              <w:start w:val="nil"/>
              <w:bottom w:val="nil"/>
              <w:end w:val="nil"/>
            </w:tcBorders>
          </w:tcPr>
          <w:p w14:paraId="5114713B" w14:textId="77777777" w:rsidR="00203507" w:rsidRPr="005F7EB0" w:rsidRDefault="00203507" w:rsidP="00203507">
            <w:pPr>
              <w:pStyle w:val="TAL"/>
              <w:rPr>
                <w:lang w:eastAsia="en-US"/>
              </w:rPr>
            </w:pPr>
            <w:r w:rsidRPr="005F7EB0">
              <w:rPr>
                <w:lang w:eastAsia="en-US"/>
              </w:rPr>
              <w:t>octet 4*</w:t>
            </w:r>
          </w:p>
          <w:p w14:paraId="1848CACA" w14:textId="77777777" w:rsidR="00203507" w:rsidRPr="005F7EB0" w:rsidRDefault="00203507" w:rsidP="00203507">
            <w:pPr>
              <w:pStyle w:val="TAL"/>
              <w:rPr>
                <w:lang w:eastAsia="en-US"/>
              </w:rPr>
            </w:pPr>
          </w:p>
          <w:p w14:paraId="3B985F81" w14:textId="77777777" w:rsidR="00203507" w:rsidRPr="005F7EB0" w:rsidRDefault="00203507" w:rsidP="00203507">
            <w:pPr>
              <w:pStyle w:val="TAL"/>
              <w:rPr>
                <w:lang w:eastAsia="en-US"/>
              </w:rPr>
            </w:pPr>
            <w:r w:rsidRPr="005F7EB0">
              <w:rPr>
                <w:lang w:eastAsia="en-US"/>
              </w:rPr>
              <w:t>octet 6*</w:t>
            </w:r>
          </w:p>
        </w:tc>
      </w:tr>
      <w:tr w:rsidR="00203507" w:rsidRPr="005F7EB0" w14:paraId="18B92930" w14:textId="77777777" w:rsidTr="00203507">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66B9F4D4" w14:textId="77777777" w:rsidR="00203507" w:rsidRPr="005F7EB0" w:rsidRDefault="00203507" w:rsidP="00203507">
            <w:pPr>
              <w:pStyle w:val="TAC"/>
              <w:rPr>
                <w:lang w:eastAsia="en-US"/>
              </w:rPr>
            </w:pPr>
            <w:r w:rsidRPr="005F7EB0">
              <w:rPr>
                <w:lang w:eastAsia="en-US"/>
              </w:rPr>
              <w:t xml:space="preserve">Mapped </w:t>
            </w:r>
            <w:r w:rsidR="00086A9B">
              <w:rPr>
                <w:lang w:eastAsia="en-US"/>
              </w:rPr>
              <w:t xml:space="preserve">HPLMN </w:t>
            </w:r>
            <w:r w:rsidRPr="005F7EB0">
              <w:rPr>
                <w:lang w:eastAsia="en-US"/>
              </w:rPr>
              <w:t>SST</w:t>
            </w:r>
          </w:p>
        </w:tc>
        <w:tc>
          <w:tcPr>
            <w:tcW w:w="78pt" w:type="dxa"/>
            <w:tcBorders>
              <w:top w:val="nil"/>
              <w:start w:val="nil"/>
              <w:bottom w:val="nil"/>
              <w:end w:val="nil"/>
            </w:tcBorders>
          </w:tcPr>
          <w:p w14:paraId="06F24E79" w14:textId="77777777" w:rsidR="00203507" w:rsidRPr="005F7EB0" w:rsidRDefault="00203507" w:rsidP="00203507">
            <w:pPr>
              <w:pStyle w:val="TAL"/>
              <w:rPr>
                <w:lang w:eastAsia="en-US"/>
              </w:rPr>
            </w:pPr>
            <w:r w:rsidRPr="005F7EB0">
              <w:rPr>
                <w:lang w:eastAsia="en-US"/>
              </w:rPr>
              <w:t>octet 7*</w:t>
            </w:r>
          </w:p>
        </w:tc>
      </w:tr>
      <w:tr w:rsidR="00203507" w:rsidRPr="005F7EB0" w14:paraId="216EF174" w14:textId="77777777" w:rsidTr="00203507">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126DD6E1" w14:textId="77777777" w:rsidR="00203507" w:rsidRPr="005F7EB0" w:rsidRDefault="00203507" w:rsidP="00203507">
            <w:pPr>
              <w:pStyle w:val="TAC"/>
              <w:rPr>
                <w:lang w:eastAsia="en-US"/>
              </w:rPr>
            </w:pPr>
          </w:p>
          <w:p w14:paraId="1AD9314F" w14:textId="77777777" w:rsidR="00203507" w:rsidRPr="005F7EB0" w:rsidRDefault="00203507" w:rsidP="00203507">
            <w:pPr>
              <w:pStyle w:val="TAC"/>
              <w:rPr>
                <w:lang w:eastAsia="en-US"/>
              </w:rPr>
            </w:pPr>
            <w:r w:rsidRPr="005F7EB0">
              <w:rPr>
                <w:lang w:eastAsia="en-US"/>
              </w:rPr>
              <w:t xml:space="preserve">Mapped </w:t>
            </w:r>
            <w:r w:rsidR="00086A9B">
              <w:rPr>
                <w:lang w:eastAsia="en-US"/>
              </w:rPr>
              <w:t>HPLMN</w:t>
            </w:r>
            <w:r w:rsidR="00086A9B" w:rsidRPr="005F7EB0">
              <w:rPr>
                <w:lang w:eastAsia="en-US"/>
              </w:rPr>
              <w:t xml:space="preserve"> </w:t>
            </w:r>
            <w:r w:rsidRPr="005F7EB0">
              <w:rPr>
                <w:lang w:eastAsia="en-US"/>
              </w:rPr>
              <w:t>SD</w:t>
            </w:r>
          </w:p>
        </w:tc>
        <w:tc>
          <w:tcPr>
            <w:tcW w:w="78pt" w:type="dxa"/>
            <w:tcBorders>
              <w:top w:val="nil"/>
              <w:start w:val="nil"/>
              <w:bottom w:val="nil"/>
              <w:end w:val="nil"/>
            </w:tcBorders>
          </w:tcPr>
          <w:p w14:paraId="194566B0" w14:textId="77777777" w:rsidR="00203507" w:rsidRPr="005F7EB0" w:rsidRDefault="00203507" w:rsidP="00203507">
            <w:pPr>
              <w:pStyle w:val="TAL"/>
              <w:rPr>
                <w:lang w:eastAsia="en-US"/>
              </w:rPr>
            </w:pPr>
            <w:r w:rsidRPr="005F7EB0">
              <w:rPr>
                <w:lang w:eastAsia="en-US"/>
              </w:rPr>
              <w:t>octet 8*</w:t>
            </w:r>
          </w:p>
          <w:p w14:paraId="16813040" w14:textId="77777777" w:rsidR="00203507" w:rsidRPr="005F7EB0" w:rsidRDefault="00203507" w:rsidP="00203507">
            <w:pPr>
              <w:pStyle w:val="TAL"/>
              <w:rPr>
                <w:lang w:eastAsia="en-US"/>
              </w:rPr>
            </w:pPr>
          </w:p>
          <w:p w14:paraId="7524D792" w14:textId="77777777" w:rsidR="00203507" w:rsidRPr="005F7EB0" w:rsidRDefault="00203507" w:rsidP="00203507">
            <w:pPr>
              <w:pStyle w:val="TAL"/>
              <w:rPr>
                <w:lang w:eastAsia="en-US"/>
              </w:rPr>
            </w:pPr>
            <w:r w:rsidRPr="005F7EB0">
              <w:rPr>
                <w:lang w:eastAsia="en-US"/>
              </w:rPr>
              <w:t>octet 10*</w:t>
            </w:r>
          </w:p>
        </w:tc>
      </w:tr>
    </w:tbl>
    <w:p w14:paraId="3831BAE5" w14:textId="77777777" w:rsidR="00203507" w:rsidRPr="00440029" w:rsidRDefault="00203507" w:rsidP="00203507">
      <w:pPr>
        <w:pStyle w:val="TF"/>
      </w:pPr>
      <w:r>
        <w:t>Figure</w:t>
      </w:r>
      <w:r w:rsidRPr="003168A2">
        <w:t> </w:t>
      </w:r>
      <w:r w:rsidR="00BE1133">
        <w:t>9.11</w:t>
      </w:r>
      <w:r>
        <w:t>.2.</w:t>
      </w:r>
      <w:r w:rsidR="009063AC">
        <w:t>8</w:t>
      </w:r>
      <w:r>
        <w:t xml:space="preserve">.1: </w:t>
      </w:r>
      <w:r w:rsidRPr="00205936">
        <w:t>S-NSSAI</w:t>
      </w:r>
      <w:r>
        <w:t xml:space="preserve"> information element</w:t>
      </w:r>
    </w:p>
    <w:p w14:paraId="66DBAF2B" w14:textId="77777777" w:rsidR="00203507" w:rsidRDefault="00203507" w:rsidP="00203507">
      <w:pPr>
        <w:pStyle w:val="TH"/>
      </w:pPr>
      <w:r>
        <w:lastRenderedPageBreak/>
        <w:t>Table</w:t>
      </w:r>
      <w:r w:rsidRPr="003168A2">
        <w:t> </w:t>
      </w:r>
      <w:r w:rsidR="00BE1133">
        <w:t>9.11</w:t>
      </w:r>
      <w:r>
        <w:t>.2.</w:t>
      </w:r>
      <w:r w:rsidR="009063AC">
        <w:t>8</w:t>
      </w:r>
      <w:r>
        <w:t xml:space="preserve">.1: </w:t>
      </w:r>
      <w:r w:rsidRPr="00205936">
        <w:t>S-NSSAI</w:t>
      </w:r>
      <w:r>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84"/>
        <w:gridCol w:w="285"/>
        <w:gridCol w:w="283"/>
        <w:gridCol w:w="283"/>
        <w:gridCol w:w="284"/>
        <w:gridCol w:w="284"/>
        <w:gridCol w:w="284"/>
        <w:gridCol w:w="568"/>
        <w:gridCol w:w="4532"/>
        <w:gridCol w:w="7"/>
        <w:tblGridChange w:id="330">
          <w:tblGrid>
            <w:gridCol w:w="284"/>
            <w:gridCol w:w="285"/>
            <w:gridCol w:w="283"/>
            <w:gridCol w:w="283"/>
            <w:gridCol w:w="284"/>
            <w:gridCol w:w="284"/>
            <w:gridCol w:w="284"/>
            <w:gridCol w:w="568"/>
            <w:gridCol w:w="4532"/>
            <w:gridCol w:w="7"/>
          </w:tblGrid>
        </w:tblGridChange>
      </w:tblGrid>
      <w:tr w:rsidR="00305C01" w:rsidRPr="005F7EB0" w14:paraId="53005A62" w14:textId="77777777" w:rsidTr="002B284A">
        <w:trPr>
          <w:gridAfter w:val="1"/>
          <w:wAfter w:w="0.35pt" w:type="dxa"/>
          <w:cantSplit/>
          <w:jc w:val="center"/>
        </w:trPr>
        <w:tc>
          <w:tcPr>
            <w:tcW w:w="354.35pt" w:type="dxa"/>
            <w:gridSpan w:val="9"/>
            <w:tcBorders>
              <w:top w:val="single" w:sz="4" w:space="0" w:color="auto"/>
              <w:start w:val="single" w:sz="4" w:space="0" w:color="auto"/>
              <w:bottom w:val="nil"/>
              <w:end w:val="single" w:sz="4" w:space="0" w:color="auto"/>
            </w:tcBorders>
            <w:hideMark/>
          </w:tcPr>
          <w:p w14:paraId="14DBE582" w14:textId="77777777" w:rsidR="00305C01" w:rsidRPr="005F7EB0" w:rsidRDefault="00305C01" w:rsidP="002B284A">
            <w:pPr>
              <w:pStyle w:val="TAL"/>
              <w:rPr>
                <w:lang w:eastAsia="en-US"/>
              </w:rPr>
            </w:pPr>
            <w:r>
              <w:rPr>
                <w:lang w:eastAsia="en-US"/>
              </w:rPr>
              <w:t>Length of S-NSSAI contents (octet 2)</w:t>
            </w:r>
          </w:p>
        </w:tc>
      </w:tr>
      <w:tr w:rsidR="00305C01" w:rsidRPr="005F7EB0" w14:paraId="1D8C36F8" w14:textId="77777777" w:rsidTr="002B284A">
        <w:trPr>
          <w:gridAfter w:val="1"/>
          <w:wAfter w:w="0.35pt" w:type="dxa"/>
          <w:cantSplit/>
          <w:jc w:val="center"/>
        </w:trPr>
        <w:tc>
          <w:tcPr>
            <w:tcW w:w="354.35pt" w:type="dxa"/>
            <w:gridSpan w:val="9"/>
            <w:tcBorders>
              <w:top w:val="nil"/>
              <w:start w:val="single" w:sz="4" w:space="0" w:color="auto"/>
              <w:bottom w:val="nil"/>
              <w:end w:val="single" w:sz="4" w:space="0" w:color="auto"/>
            </w:tcBorders>
          </w:tcPr>
          <w:p w14:paraId="4F98373E" w14:textId="77777777" w:rsidR="00305C01" w:rsidRDefault="00305C01" w:rsidP="002B284A">
            <w:pPr>
              <w:pStyle w:val="TAL"/>
              <w:rPr>
                <w:lang w:eastAsia="en-US"/>
              </w:rPr>
            </w:pPr>
          </w:p>
        </w:tc>
      </w:tr>
      <w:tr w:rsidR="00305C01" w:rsidRPr="005F7EB0" w14:paraId="64082173" w14:textId="77777777" w:rsidTr="002B284A">
        <w:trPr>
          <w:gridAfter w:val="1"/>
          <w:wAfter w:w="0.35pt" w:type="dxa"/>
          <w:cantSplit/>
          <w:jc w:val="center"/>
        </w:trPr>
        <w:tc>
          <w:tcPr>
            <w:tcW w:w="354.35pt" w:type="dxa"/>
            <w:gridSpan w:val="9"/>
            <w:tcBorders>
              <w:top w:val="nil"/>
              <w:start w:val="single" w:sz="4" w:space="0" w:color="auto"/>
              <w:bottom w:val="nil"/>
              <w:end w:val="single" w:sz="4" w:space="0" w:color="auto"/>
            </w:tcBorders>
          </w:tcPr>
          <w:p w14:paraId="27257BB9" w14:textId="77777777" w:rsidR="00305C01" w:rsidRPr="005F7EB0" w:rsidRDefault="00305C01" w:rsidP="002B284A">
            <w:pPr>
              <w:pStyle w:val="TAL"/>
              <w:rPr>
                <w:lang w:eastAsia="en-US"/>
              </w:rPr>
            </w:pPr>
            <w:r w:rsidRPr="00C24929">
              <w:rPr>
                <w:lang w:eastAsia="en-US"/>
              </w:rPr>
              <w:t>This field indicates the length of the included S-NSSAI contents</w:t>
            </w:r>
            <w:r>
              <w:rPr>
                <w:lang w:eastAsia="en-US"/>
              </w:rPr>
              <w:t>,</w:t>
            </w:r>
            <w:r w:rsidRPr="00C24929">
              <w:rPr>
                <w:lang w:eastAsia="en-US"/>
              </w:rPr>
              <w:t xml:space="preserve"> and </w:t>
            </w:r>
            <w:r>
              <w:rPr>
                <w:lang w:eastAsia="en-US"/>
              </w:rPr>
              <w:t>it</w:t>
            </w:r>
            <w:r w:rsidRPr="00C24929">
              <w:rPr>
                <w:lang w:eastAsia="en-US"/>
              </w:rPr>
              <w:t xml:space="preserve"> can have </w:t>
            </w:r>
            <w:r>
              <w:rPr>
                <w:lang w:eastAsia="en-US"/>
              </w:rPr>
              <w:t>the following values</w:t>
            </w:r>
            <w:r w:rsidRPr="00C24929">
              <w:rPr>
                <w:lang w:eastAsia="en-US"/>
              </w:rPr>
              <w:t>. Depending on the value of the length field the following S-NSSAI contents are included:</w:t>
            </w:r>
          </w:p>
        </w:tc>
      </w:tr>
      <w:tr w:rsidR="00305C01" w:rsidRPr="005F7EB0" w14:paraId="1A6155DC" w14:textId="77777777" w:rsidTr="002B284A">
        <w:trPr>
          <w:gridAfter w:val="1"/>
          <w:wAfter w:w="0.35pt" w:type="dxa"/>
          <w:cantSplit/>
          <w:jc w:val="center"/>
        </w:trPr>
        <w:tc>
          <w:tcPr>
            <w:tcW w:w="354.35pt" w:type="dxa"/>
            <w:gridSpan w:val="9"/>
            <w:tcBorders>
              <w:top w:val="nil"/>
              <w:start w:val="single" w:sz="4" w:space="0" w:color="auto"/>
              <w:bottom w:val="nil"/>
              <w:end w:val="single" w:sz="4" w:space="0" w:color="auto"/>
            </w:tcBorders>
          </w:tcPr>
          <w:p w14:paraId="26F8304A" w14:textId="77777777" w:rsidR="00305C01" w:rsidRPr="005F7EB0" w:rsidRDefault="00305C01" w:rsidP="00673651">
            <w:pPr>
              <w:pStyle w:val="TAL"/>
              <w:rPr>
                <w:lang w:eastAsia="en-US"/>
              </w:rPr>
            </w:pPr>
            <w:r>
              <w:rPr>
                <w:lang w:eastAsia="en-US"/>
              </w:rPr>
              <w:t>B</w:t>
            </w:r>
            <w:r w:rsidR="00673651">
              <w:rPr>
                <w:lang w:eastAsia="en-US"/>
              </w:rPr>
              <w:t>i</w:t>
            </w:r>
            <w:r>
              <w:rPr>
                <w:lang w:eastAsia="en-US"/>
              </w:rPr>
              <w:t>ts</w:t>
            </w:r>
          </w:p>
        </w:tc>
      </w:tr>
      <w:tr w:rsidR="00305C01" w:rsidRPr="005F7EB0" w14:paraId="0F07F6EA" w14:textId="77777777" w:rsidTr="002B284A">
        <w:tblPrEx>
          <w:tblLook w:firstRow="0" w:lastRow="0" w:firstColumn="0" w:lastColumn="0" w:noHBand="0" w:noVBand="0"/>
        </w:tblPrEx>
        <w:trPr>
          <w:jc w:val="center"/>
        </w:trPr>
        <w:tc>
          <w:tcPr>
            <w:tcW w:w="14.20pt" w:type="dxa"/>
          </w:tcPr>
          <w:p w14:paraId="23279DA2" w14:textId="77777777" w:rsidR="00305C01" w:rsidRPr="005F7EB0" w:rsidRDefault="00305C01" w:rsidP="002B284A">
            <w:pPr>
              <w:pStyle w:val="TAH"/>
              <w:rPr>
                <w:lang w:eastAsia="en-US"/>
              </w:rPr>
            </w:pPr>
            <w:r w:rsidRPr="005F7EB0">
              <w:rPr>
                <w:lang w:eastAsia="en-US"/>
              </w:rPr>
              <w:t>8</w:t>
            </w:r>
          </w:p>
        </w:tc>
        <w:tc>
          <w:tcPr>
            <w:tcW w:w="14.25pt" w:type="dxa"/>
          </w:tcPr>
          <w:p w14:paraId="41D718FB" w14:textId="77777777" w:rsidR="00305C01" w:rsidRPr="005F7EB0" w:rsidRDefault="00305C01" w:rsidP="002B284A">
            <w:pPr>
              <w:pStyle w:val="TAH"/>
              <w:rPr>
                <w:lang w:eastAsia="en-US"/>
              </w:rPr>
            </w:pPr>
            <w:r w:rsidRPr="005F7EB0">
              <w:rPr>
                <w:lang w:eastAsia="en-US"/>
              </w:rPr>
              <w:t>7</w:t>
            </w:r>
          </w:p>
        </w:tc>
        <w:tc>
          <w:tcPr>
            <w:tcW w:w="14.15pt" w:type="dxa"/>
          </w:tcPr>
          <w:p w14:paraId="73E639CF" w14:textId="77777777" w:rsidR="00305C01" w:rsidRPr="005F7EB0" w:rsidRDefault="00305C01" w:rsidP="002B284A">
            <w:pPr>
              <w:pStyle w:val="TAH"/>
              <w:rPr>
                <w:lang w:eastAsia="en-US"/>
              </w:rPr>
            </w:pPr>
            <w:r w:rsidRPr="005F7EB0">
              <w:rPr>
                <w:lang w:eastAsia="en-US"/>
              </w:rPr>
              <w:t>6</w:t>
            </w:r>
          </w:p>
        </w:tc>
        <w:tc>
          <w:tcPr>
            <w:tcW w:w="14.15pt" w:type="dxa"/>
          </w:tcPr>
          <w:p w14:paraId="6244B83A" w14:textId="77777777" w:rsidR="00305C01" w:rsidRPr="005F7EB0" w:rsidRDefault="00305C01" w:rsidP="002B284A">
            <w:pPr>
              <w:pStyle w:val="TAH"/>
              <w:rPr>
                <w:lang w:eastAsia="en-US"/>
              </w:rPr>
            </w:pPr>
            <w:r w:rsidRPr="005F7EB0">
              <w:rPr>
                <w:lang w:eastAsia="en-US"/>
              </w:rPr>
              <w:t>5</w:t>
            </w:r>
          </w:p>
        </w:tc>
        <w:tc>
          <w:tcPr>
            <w:tcW w:w="14.20pt" w:type="dxa"/>
          </w:tcPr>
          <w:p w14:paraId="015C76FF" w14:textId="77777777" w:rsidR="00305C01" w:rsidRPr="005F7EB0" w:rsidRDefault="00305C01" w:rsidP="002B284A">
            <w:pPr>
              <w:pStyle w:val="TAH"/>
              <w:rPr>
                <w:lang w:eastAsia="en-US"/>
              </w:rPr>
            </w:pPr>
            <w:r w:rsidRPr="005F7EB0">
              <w:rPr>
                <w:lang w:eastAsia="en-US"/>
              </w:rPr>
              <w:t>4</w:t>
            </w:r>
          </w:p>
        </w:tc>
        <w:tc>
          <w:tcPr>
            <w:tcW w:w="14.20pt" w:type="dxa"/>
          </w:tcPr>
          <w:p w14:paraId="534DB3A8" w14:textId="77777777" w:rsidR="00305C01" w:rsidRPr="005F7EB0" w:rsidRDefault="00305C01" w:rsidP="002B284A">
            <w:pPr>
              <w:pStyle w:val="TAH"/>
              <w:rPr>
                <w:lang w:eastAsia="en-US"/>
              </w:rPr>
            </w:pPr>
            <w:r w:rsidRPr="005F7EB0">
              <w:rPr>
                <w:lang w:eastAsia="en-US"/>
              </w:rPr>
              <w:t>3</w:t>
            </w:r>
          </w:p>
        </w:tc>
        <w:tc>
          <w:tcPr>
            <w:tcW w:w="14.20pt" w:type="dxa"/>
          </w:tcPr>
          <w:p w14:paraId="66F21583" w14:textId="77777777" w:rsidR="00305C01" w:rsidRPr="005F7EB0" w:rsidRDefault="00305C01" w:rsidP="002B284A">
            <w:pPr>
              <w:pStyle w:val="TAH"/>
              <w:rPr>
                <w:lang w:eastAsia="en-US"/>
              </w:rPr>
            </w:pPr>
            <w:r w:rsidRPr="005F7EB0">
              <w:rPr>
                <w:lang w:eastAsia="en-US"/>
              </w:rPr>
              <w:t>2</w:t>
            </w:r>
          </w:p>
        </w:tc>
        <w:tc>
          <w:tcPr>
            <w:tcW w:w="28.40pt" w:type="dxa"/>
          </w:tcPr>
          <w:p w14:paraId="703033F4" w14:textId="77777777" w:rsidR="00305C01" w:rsidRPr="00920167" w:rsidRDefault="00305C01" w:rsidP="00E41E5C">
            <w:pPr>
              <w:pStyle w:val="TAL"/>
            </w:pPr>
            <w:r w:rsidRPr="00920167">
              <w:t>1</w:t>
            </w:r>
          </w:p>
        </w:tc>
        <w:tc>
          <w:tcPr>
            <w:tcW w:w="226.95pt" w:type="dxa"/>
            <w:gridSpan w:val="2"/>
          </w:tcPr>
          <w:p w14:paraId="04461107" w14:textId="77777777" w:rsidR="00305C01" w:rsidRPr="005F7EB0" w:rsidRDefault="00305C01" w:rsidP="002B284A">
            <w:pPr>
              <w:pStyle w:val="TAL"/>
              <w:rPr>
                <w:lang w:eastAsia="en-US"/>
              </w:rPr>
            </w:pPr>
          </w:p>
        </w:tc>
      </w:tr>
      <w:tr w:rsidR="00305C01" w:rsidRPr="005F7EB0" w14:paraId="115125B4" w14:textId="77777777" w:rsidTr="002B284A">
        <w:tblPrEx>
          <w:tblLook w:firstRow="0" w:lastRow="0" w:firstColumn="0" w:lastColumn="0" w:noHBand="0" w:noVBand="0"/>
        </w:tblPrEx>
        <w:trPr>
          <w:jc w:val="center"/>
        </w:trPr>
        <w:tc>
          <w:tcPr>
            <w:tcW w:w="14.20pt" w:type="dxa"/>
          </w:tcPr>
          <w:p w14:paraId="3F98196B" w14:textId="77777777" w:rsidR="00305C01" w:rsidRPr="005F7EB0" w:rsidRDefault="00305C01" w:rsidP="002B284A">
            <w:pPr>
              <w:pStyle w:val="TAC"/>
              <w:rPr>
                <w:lang w:eastAsia="en-US"/>
              </w:rPr>
            </w:pPr>
            <w:r w:rsidRPr="005F7EB0">
              <w:rPr>
                <w:lang w:eastAsia="en-US"/>
              </w:rPr>
              <w:t>0</w:t>
            </w:r>
          </w:p>
        </w:tc>
        <w:tc>
          <w:tcPr>
            <w:tcW w:w="14.25pt" w:type="dxa"/>
          </w:tcPr>
          <w:p w14:paraId="4913F05E" w14:textId="77777777" w:rsidR="00305C01" w:rsidRPr="005F7EB0" w:rsidRDefault="00305C01" w:rsidP="002B284A">
            <w:pPr>
              <w:pStyle w:val="TAC"/>
              <w:rPr>
                <w:lang w:eastAsia="en-US"/>
              </w:rPr>
            </w:pPr>
            <w:r w:rsidRPr="005F7EB0">
              <w:rPr>
                <w:lang w:eastAsia="en-US"/>
              </w:rPr>
              <w:t>0</w:t>
            </w:r>
          </w:p>
        </w:tc>
        <w:tc>
          <w:tcPr>
            <w:tcW w:w="14.15pt" w:type="dxa"/>
          </w:tcPr>
          <w:p w14:paraId="1CF91F77" w14:textId="77777777" w:rsidR="00305C01" w:rsidRPr="005F7EB0" w:rsidRDefault="00305C01" w:rsidP="002B284A">
            <w:pPr>
              <w:pStyle w:val="TAC"/>
              <w:rPr>
                <w:lang w:eastAsia="en-US"/>
              </w:rPr>
            </w:pPr>
            <w:r w:rsidRPr="005F7EB0">
              <w:rPr>
                <w:lang w:eastAsia="en-US"/>
              </w:rPr>
              <w:t>0</w:t>
            </w:r>
          </w:p>
        </w:tc>
        <w:tc>
          <w:tcPr>
            <w:tcW w:w="14.15pt" w:type="dxa"/>
          </w:tcPr>
          <w:p w14:paraId="1C38DF7D" w14:textId="77777777" w:rsidR="00305C01" w:rsidRPr="005F7EB0" w:rsidRDefault="00305C01" w:rsidP="002B284A">
            <w:pPr>
              <w:pStyle w:val="TAC"/>
              <w:rPr>
                <w:lang w:eastAsia="en-US"/>
              </w:rPr>
            </w:pPr>
            <w:r w:rsidRPr="005F7EB0">
              <w:rPr>
                <w:lang w:eastAsia="en-US"/>
              </w:rPr>
              <w:t>0</w:t>
            </w:r>
          </w:p>
        </w:tc>
        <w:tc>
          <w:tcPr>
            <w:tcW w:w="14.20pt" w:type="dxa"/>
          </w:tcPr>
          <w:p w14:paraId="4CE28E49" w14:textId="77777777" w:rsidR="00305C01" w:rsidRPr="005F7EB0" w:rsidRDefault="00305C01" w:rsidP="002B284A">
            <w:pPr>
              <w:pStyle w:val="TAC"/>
              <w:rPr>
                <w:lang w:eastAsia="en-US"/>
              </w:rPr>
            </w:pPr>
            <w:r w:rsidRPr="005F7EB0">
              <w:rPr>
                <w:lang w:eastAsia="en-US"/>
              </w:rPr>
              <w:t>0</w:t>
            </w:r>
          </w:p>
        </w:tc>
        <w:tc>
          <w:tcPr>
            <w:tcW w:w="14.20pt" w:type="dxa"/>
          </w:tcPr>
          <w:p w14:paraId="2A795220" w14:textId="77777777" w:rsidR="00305C01" w:rsidRPr="005F7EB0" w:rsidRDefault="00305C01" w:rsidP="002B284A">
            <w:pPr>
              <w:pStyle w:val="TAC"/>
              <w:rPr>
                <w:lang w:eastAsia="en-US"/>
              </w:rPr>
            </w:pPr>
            <w:r w:rsidRPr="005F7EB0">
              <w:rPr>
                <w:lang w:eastAsia="en-US"/>
              </w:rPr>
              <w:t>0</w:t>
            </w:r>
          </w:p>
        </w:tc>
        <w:tc>
          <w:tcPr>
            <w:tcW w:w="14.20pt" w:type="dxa"/>
          </w:tcPr>
          <w:p w14:paraId="0B5053AB" w14:textId="77777777" w:rsidR="00305C01" w:rsidRPr="005F7EB0" w:rsidRDefault="00305C01" w:rsidP="002B284A">
            <w:pPr>
              <w:pStyle w:val="TAC"/>
              <w:rPr>
                <w:lang w:eastAsia="en-US"/>
              </w:rPr>
            </w:pPr>
            <w:r>
              <w:rPr>
                <w:lang w:eastAsia="en-US"/>
              </w:rPr>
              <w:t>0</w:t>
            </w:r>
          </w:p>
        </w:tc>
        <w:tc>
          <w:tcPr>
            <w:tcW w:w="28.40pt" w:type="dxa"/>
          </w:tcPr>
          <w:p w14:paraId="23A689E2" w14:textId="77777777" w:rsidR="00305C01" w:rsidRPr="005F7EB0" w:rsidRDefault="00305C01" w:rsidP="002B284A">
            <w:pPr>
              <w:pStyle w:val="TAL"/>
              <w:rPr>
                <w:lang w:eastAsia="en-US"/>
              </w:rPr>
            </w:pPr>
            <w:r w:rsidRPr="005F7EB0">
              <w:rPr>
                <w:lang w:eastAsia="en-US"/>
              </w:rPr>
              <w:t>1</w:t>
            </w:r>
          </w:p>
        </w:tc>
        <w:tc>
          <w:tcPr>
            <w:tcW w:w="226.95pt" w:type="dxa"/>
            <w:gridSpan w:val="2"/>
          </w:tcPr>
          <w:p w14:paraId="470476DF" w14:textId="77777777" w:rsidR="00305C01" w:rsidRPr="005F7EB0" w:rsidRDefault="00305C01" w:rsidP="002B284A">
            <w:pPr>
              <w:pStyle w:val="TAL"/>
              <w:rPr>
                <w:lang w:eastAsia="en-US"/>
              </w:rPr>
            </w:pPr>
            <w:r>
              <w:rPr>
                <w:lang w:eastAsia="en-US"/>
              </w:rPr>
              <w:t>SST</w:t>
            </w:r>
          </w:p>
        </w:tc>
      </w:tr>
      <w:tr w:rsidR="00305C01" w:rsidRPr="005F7EB0" w14:paraId="62996A77" w14:textId="77777777" w:rsidTr="002B284A">
        <w:tblPrEx>
          <w:tblLook w:firstRow="0" w:lastRow="0" w:firstColumn="0" w:lastColumn="0" w:noHBand="0" w:noVBand="0"/>
        </w:tblPrEx>
        <w:trPr>
          <w:jc w:val="center"/>
        </w:trPr>
        <w:tc>
          <w:tcPr>
            <w:tcW w:w="14.20pt" w:type="dxa"/>
          </w:tcPr>
          <w:p w14:paraId="712011F3" w14:textId="77777777" w:rsidR="00305C01" w:rsidRPr="005F7EB0" w:rsidRDefault="00305C01" w:rsidP="002B284A">
            <w:pPr>
              <w:pStyle w:val="TAC"/>
              <w:rPr>
                <w:lang w:eastAsia="en-US"/>
              </w:rPr>
            </w:pPr>
            <w:r w:rsidRPr="005F7EB0">
              <w:rPr>
                <w:lang w:eastAsia="en-US"/>
              </w:rPr>
              <w:t>0</w:t>
            </w:r>
          </w:p>
        </w:tc>
        <w:tc>
          <w:tcPr>
            <w:tcW w:w="14.25pt" w:type="dxa"/>
          </w:tcPr>
          <w:p w14:paraId="765D93E1" w14:textId="77777777" w:rsidR="00305C01" w:rsidRPr="005F7EB0" w:rsidRDefault="00305C01" w:rsidP="002B284A">
            <w:pPr>
              <w:pStyle w:val="TAC"/>
              <w:rPr>
                <w:lang w:eastAsia="en-US"/>
              </w:rPr>
            </w:pPr>
            <w:r w:rsidRPr="005F7EB0">
              <w:rPr>
                <w:lang w:eastAsia="en-US"/>
              </w:rPr>
              <w:t>0</w:t>
            </w:r>
          </w:p>
        </w:tc>
        <w:tc>
          <w:tcPr>
            <w:tcW w:w="14.15pt" w:type="dxa"/>
          </w:tcPr>
          <w:p w14:paraId="7EFF21A2" w14:textId="77777777" w:rsidR="00305C01" w:rsidRPr="005F7EB0" w:rsidRDefault="00305C01" w:rsidP="002B284A">
            <w:pPr>
              <w:pStyle w:val="TAC"/>
              <w:rPr>
                <w:lang w:eastAsia="en-US"/>
              </w:rPr>
            </w:pPr>
            <w:r w:rsidRPr="005F7EB0">
              <w:rPr>
                <w:lang w:eastAsia="en-US"/>
              </w:rPr>
              <w:t>0</w:t>
            </w:r>
          </w:p>
        </w:tc>
        <w:tc>
          <w:tcPr>
            <w:tcW w:w="14.15pt" w:type="dxa"/>
          </w:tcPr>
          <w:p w14:paraId="1CBA50A5" w14:textId="77777777" w:rsidR="00305C01" w:rsidRPr="005F7EB0" w:rsidRDefault="00305C01" w:rsidP="002B284A">
            <w:pPr>
              <w:pStyle w:val="TAC"/>
              <w:rPr>
                <w:lang w:eastAsia="en-US"/>
              </w:rPr>
            </w:pPr>
            <w:r w:rsidRPr="005F7EB0">
              <w:rPr>
                <w:lang w:eastAsia="en-US"/>
              </w:rPr>
              <w:t>0</w:t>
            </w:r>
          </w:p>
        </w:tc>
        <w:tc>
          <w:tcPr>
            <w:tcW w:w="14.20pt" w:type="dxa"/>
          </w:tcPr>
          <w:p w14:paraId="32B4891B" w14:textId="77777777" w:rsidR="00305C01" w:rsidRPr="005F7EB0" w:rsidRDefault="00305C01" w:rsidP="002B284A">
            <w:pPr>
              <w:pStyle w:val="TAC"/>
              <w:rPr>
                <w:lang w:eastAsia="en-US"/>
              </w:rPr>
            </w:pPr>
            <w:r w:rsidRPr="005F7EB0">
              <w:rPr>
                <w:lang w:eastAsia="en-US"/>
              </w:rPr>
              <w:t>0</w:t>
            </w:r>
          </w:p>
        </w:tc>
        <w:tc>
          <w:tcPr>
            <w:tcW w:w="14.20pt" w:type="dxa"/>
          </w:tcPr>
          <w:p w14:paraId="52FCAF5E" w14:textId="77777777" w:rsidR="00305C01" w:rsidRPr="005F7EB0" w:rsidRDefault="00305C01" w:rsidP="002B284A">
            <w:pPr>
              <w:pStyle w:val="TAC"/>
              <w:rPr>
                <w:lang w:eastAsia="en-US"/>
              </w:rPr>
            </w:pPr>
            <w:r>
              <w:rPr>
                <w:lang w:eastAsia="en-US"/>
              </w:rPr>
              <w:t>0</w:t>
            </w:r>
          </w:p>
        </w:tc>
        <w:tc>
          <w:tcPr>
            <w:tcW w:w="14.20pt" w:type="dxa"/>
          </w:tcPr>
          <w:p w14:paraId="42E08BD4" w14:textId="77777777" w:rsidR="00305C01" w:rsidRPr="005F7EB0" w:rsidRDefault="00305C01" w:rsidP="002B284A">
            <w:pPr>
              <w:pStyle w:val="TAC"/>
              <w:rPr>
                <w:lang w:eastAsia="en-US"/>
              </w:rPr>
            </w:pPr>
            <w:r>
              <w:rPr>
                <w:lang w:eastAsia="en-US"/>
              </w:rPr>
              <w:t>1</w:t>
            </w:r>
          </w:p>
        </w:tc>
        <w:tc>
          <w:tcPr>
            <w:tcW w:w="28.40pt" w:type="dxa"/>
          </w:tcPr>
          <w:p w14:paraId="3B612652" w14:textId="77777777" w:rsidR="00305C01" w:rsidRPr="005F7EB0" w:rsidRDefault="00305C01" w:rsidP="002B284A">
            <w:pPr>
              <w:pStyle w:val="TAL"/>
              <w:rPr>
                <w:lang w:eastAsia="en-US"/>
              </w:rPr>
            </w:pPr>
            <w:r>
              <w:rPr>
                <w:lang w:eastAsia="en-US"/>
              </w:rPr>
              <w:t>0</w:t>
            </w:r>
          </w:p>
        </w:tc>
        <w:tc>
          <w:tcPr>
            <w:tcW w:w="226.95pt" w:type="dxa"/>
            <w:gridSpan w:val="2"/>
          </w:tcPr>
          <w:p w14:paraId="1907FD9F" w14:textId="77777777" w:rsidR="00305C01" w:rsidRPr="005F7EB0" w:rsidRDefault="00305C01" w:rsidP="002B284A">
            <w:pPr>
              <w:pStyle w:val="TAL"/>
              <w:rPr>
                <w:lang w:eastAsia="en-US"/>
              </w:rPr>
            </w:pPr>
            <w:r>
              <w:rPr>
                <w:lang w:eastAsia="en-US"/>
              </w:rPr>
              <w:t xml:space="preserve">SST and mapped </w:t>
            </w:r>
            <w:r w:rsidR="00086A9B">
              <w:rPr>
                <w:lang w:eastAsia="en-US"/>
              </w:rPr>
              <w:t xml:space="preserve">HPLMN </w:t>
            </w:r>
            <w:r>
              <w:rPr>
                <w:lang w:eastAsia="en-US"/>
              </w:rPr>
              <w:t>SST</w:t>
            </w:r>
          </w:p>
        </w:tc>
      </w:tr>
      <w:tr w:rsidR="00305C01" w:rsidRPr="005F7EB0" w14:paraId="5AC4BBAA" w14:textId="77777777" w:rsidTr="002B284A">
        <w:tblPrEx>
          <w:tblLook w:firstRow="0" w:lastRow="0" w:firstColumn="0" w:lastColumn="0" w:noHBand="0" w:noVBand="0"/>
        </w:tblPrEx>
        <w:trPr>
          <w:jc w:val="center"/>
        </w:trPr>
        <w:tc>
          <w:tcPr>
            <w:tcW w:w="14.20pt" w:type="dxa"/>
          </w:tcPr>
          <w:p w14:paraId="32964FCB" w14:textId="77777777" w:rsidR="00305C01" w:rsidRPr="005F7EB0" w:rsidRDefault="00305C01" w:rsidP="002B284A">
            <w:pPr>
              <w:pStyle w:val="TAC"/>
              <w:rPr>
                <w:lang w:eastAsia="en-US"/>
              </w:rPr>
            </w:pPr>
            <w:r w:rsidRPr="005F7EB0">
              <w:rPr>
                <w:lang w:eastAsia="en-US"/>
              </w:rPr>
              <w:t>0</w:t>
            </w:r>
          </w:p>
        </w:tc>
        <w:tc>
          <w:tcPr>
            <w:tcW w:w="14.25pt" w:type="dxa"/>
          </w:tcPr>
          <w:p w14:paraId="4B7FDC30" w14:textId="77777777" w:rsidR="00305C01" w:rsidRPr="005F7EB0" w:rsidRDefault="00305C01" w:rsidP="002B284A">
            <w:pPr>
              <w:pStyle w:val="TAC"/>
              <w:rPr>
                <w:lang w:eastAsia="en-US"/>
              </w:rPr>
            </w:pPr>
            <w:r w:rsidRPr="005F7EB0">
              <w:rPr>
                <w:lang w:eastAsia="en-US"/>
              </w:rPr>
              <w:t>0</w:t>
            </w:r>
          </w:p>
        </w:tc>
        <w:tc>
          <w:tcPr>
            <w:tcW w:w="14.15pt" w:type="dxa"/>
          </w:tcPr>
          <w:p w14:paraId="032EF52F" w14:textId="77777777" w:rsidR="00305C01" w:rsidRPr="005F7EB0" w:rsidRDefault="00305C01" w:rsidP="002B284A">
            <w:pPr>
              <w:pStyle w:val="TAC"/>
              <w:rPr>
                <w:lang w:eastAsia="en-US"/>
              </w:rPr>
            </w:pPr>
            <w:r w:rsidRPr="005F7EB0">
              <w:rPr>
                <w:lang w:eastAsia="en-US"/>
              </w:rPr>
              <w:t>0</w:t>
            </w:r>
          </w:p>
        </w:tc>
        <w:tc>
          <w:tcPr>
            <w:tcW w:w="14.15pt" w:type="dxa"/>
          </w:tcPr>
          <w:p w14:paraId="3B80B416" w14:textId="77777777" w:rsidR="00305C01" w:rsidRPr="005F7EB0" w:rsidRDefault="00305C01" w:rsidP="002B284A">
            <w:pPr>
              <w:pStyle w:val="TAC"/>
              <w:rPr>
                <w:lang w:eastAsia="en-US"/>
              </w:rPr>
            </w:pPr>
            <w:r w:rsidRPr="005F7EB0">
              <w:rPr>
                <w:lang w:eastAsia="en-US"/>
              </w:rPr>
              <w:t>0</w:t>
            </w:r>
          </w:p>
        </w:tc>
        <w:tc>
          <w:tcPr>
            <w:tcW w:w="14.20pt" w:type="dxa"/>
          </w:tcPr>
          <w:p w14:paraId="538989AF" w14:textId="77777777" w:rsidR="00305C01" w:rsidRPr="005F7EB0" w:rsidRDefault="00305C01" w:rsidP="002B284A">
            <w:pPr>
              <w:pStyle w:val="TAC"/>
              <w:rPr>
                <w:lang w:eastAsia="en-US"/>
              </w:rPr>
            </w:pPr>
            <w:r w:rsidRPr="005F7EB0">
              <w:rPr>
                <w:lang w:eastAsia="en-US"/>
              </w:rPr>
              <w:t>0</w:t>
            </w:r>
          </w:p>
        </w:tc>
        <w:tc>
          <w:tcPr>
            <w:tcW w:w="14.20pt" w:type="dxa"/>
          </w:tcPr>
          <w:p w14:paraId="5E73D950" w14:textId="77777777" w:rsidR="00305C01" w:rsidRPr="005F7EB0" w:rsidRDefault="00305C01" w:rsidP="002B284A">
            <w:pPr>
              <w:pStyle w:val="TAC"/>
              <w:rPr>
                <w:lang w:eastAsia="en-US"/>
              </w:rPr>
            </w:pPr>
            <w:r w:rsidRPr="005F7EB0">
              <w:rPr>
                <w:lang w:eastAsia="en-US"/>
              </w:rPr>
              <w:t>1</w:t>
            </w:r>
          </w:p>
        </w:tc>
        <w:tc>
          <w:tcPr>
            <w:tcW w:w="14.20pt" w:type="dxa"/>
          </w:tcPr>
          <w:p w14:paraId="1D64AAA1" w14:textId="77777777" w:rsidR="00305C01" w:rsidRPr="005F7EB0" w:rsidRDefault="00305C01" w:rsidP="002B284A">
            <w:pPr>
              <w:pStyle w:val="TAC"/>
              <w:rPr>
                <w:lang w:eastAsia="en-US"/>
              </w:rPr>
            </w:pPr>
            <w:r>
              <w:rPr>
                <w:lang w:eastAsia="en-US"/>
              </w:rPr>
              <w:t>0</w:t>
            </w:r>
          </w:p>
        </w:tc>
        <w:tc>
          <w:tcPr>
            <w:tcW w:w="28.40pt" w:type="dxa"/>
          </w:tcPr>
          <w:p w14:paraId="39F2B0CA" w14:textId="77777777" w:rsidR="00305C01" w:rsidRPr="005F7EB0" w:rsidRDefault="00305C01" w:rsidP="002B284A">
            <w:pPr>
              <w:pStyle w:val="TAL"/>
              <w:rPr>
                <w:lang w:eastAsia="en-US"/>
              </w:rPr>
            </w:pPr>
            <w:r w:rsidRPr="005F7EB0">
              <w:rPr>
                <w:lang w:eastAsia="en-US"/>
              </w:rPr>
              <w:t>0</w:t>
            </w:r>
          </w:p>
        </w:tc>
        <w:tc>
          <w:tcPr>
            <w:tcW w:w="226.95pt" w:type="dxa"/>
            <w:gridSpan w:val="2"/>
          </w:tcPr>
          <w:p w14:paraId="2E75081B" w14:textId="77777777" w:rsidR="00305C01" w:rsidRPr="005F7EB0" w:rsidRDefault="00305C01" w:rsidP="002B284A">
            <w:pPr>
              <w:pStyle w:val="TAL"/>
              <w:rPr>
                <w:lang w:eastAsia="en-US"/>
              </w:rPr>
            </w:pPr>
            <w:r>
              <w:rPr>
                <w:lang w:eastAsia="en-US"/>
              </w:rPr>
              <w:t>SST and SD</w:t>
            </w:r>
          </w:p>
        </w:tc>
      </w:tr>
      <w:tr w:rsidR="00305C01" w:rsidRPr="005F7EB0" w14:paraId="6E4914A6" w14:textId="77777777" w:rsidTr="002B284A">
        <w:tblPrEx>
          <w:tblLook w:firstRow="0" w:lastRow="0" w:firstColumn="0" w:lastColumn="0" w:noHBand="0" w:noVBand="0"/>
        </w:tblPrEx>
        <w:trPr>
          <w:jc w:val="center"/>
        </w:trPr>
        <w:tc>
          <w:tcPr>
            <w:tcW w:w="14.20pt" w:type="dxa"/>
          </w:tcPr>
          <w:p w14:paraId="48604A04" w14:textId="77777777" w:rsidR="00305C01" w:rsidRPr="005F7EB0" w:rsidRDefault="00305C01" w:rsidP="002B284A">
            <w:pPr>
              <w:pStyle w:val="TAC"/>
              <w:rPr>
                <w:lang w:eastAsia="en-US"/>
              </w:rPr>
            </w:pPr>
            <w:r w:rsidRPr="005F7EB0">
              <w:rPr>
                <w:lang w:eastAsia="en-US"/>
              </w:rPr>
              <w:t>0</w:t>
            </w:r>
          </w:p>
        </w:tc>
        <w:tc>
          <w:tcPr>
            <w:tcW w:w="14.25pt" w:type="dxa"/>
          </w:tcPr>
          <w:p w14:paraId="31044C74" w14:textId="77777777" w:rsidR="00305C01" w:rsidRPr="005F7EB0" w:rsidRDefault="00305C01" w:rsidP="002B284A">
            <w:pPr>
              <w:pStyle w:val="TAC"/>
              <w:rPr>
                <w:lang w:eastAsia="en-US"/>
              </w:rPr>
            </w:pPr>
            <w:r w:rsidRPr="005F7EB0">
              <w:rPr>
                <w:lang w:eastAsia="en-US"/>
              </w:rPr>
              <w:t>0</w:t>
            </w:r>
          </w:p>
        </w:tc>
        <w:tc>
          <w:tcPr>
            <w:tcW w:w="14.15pt" w:type="dxa"/>
          </w:tcPr>
          <w:p w14:paraId="0CF5BF2F" w14:textId="77777777" w:rsidR="00305C01" w:rsidRPr="005F7EB0" w:rsidRDefault="00305C01" w:rsidP="002B284A">
            <w:pPr>
              <w:pStyle w:val="TAC"/>
              <w:rPr>
                <w:lang w:eastAsia="en-US"/>
              </w:rPr>
            </w:pPr>
            <w:r w:rsidRPr="005F7EB0">
              <w:rPr>
                <w:lang w:eastAsia="en-US"/>
              </w:rPr>
              <w:t>0</w:t>
            </w:r>
          </w:p>
        </w:tc>
        <w:tc>
          <w:tcPr>
            <w:tcW w:w="14.15pt" w:type="dxa"/>
          </w:tcPr>
          <w:p w14:paraId="4AB414A9" w14:textId="77777777" w:rsidR="00305C01" w:rsidRPr="005F7EB0" w:rsidRDefault="00305C01" w:rsidP="002B284A">
            <w:pPr>
              <w:pStyle w:val="TAC"/>
              <w:rPr>
                <w:lang w:eastAsia="en-US"/>
              </w:rPr>
            </w:pPr>
            <w:r w:rsidRPr="005F7EB0">
              <w:rPr>
                <w:lang w:eastAsia="en-US"/>
              </w:rPr>
              <w:t>0</w:t>
            </w:r>
          </w:p>
        </w:tc>
        <w:tc>
          <w:tcPr>
            <w:tcW w:w="14.20pt" w:type="dxa"/>
          </w:tcPr>
          <w:p w14:paraId="79898623" w14:textId="77777777" w:rsidR="00305C01" w:rsidRPr="005F7EB0" w:rsidRDefault="00305C01" w:rsidP="002B284A">
            <w:pPr>
              <w:pStyle w:val="TAC"/>
              <w:rPr>
                <w:lang w:eastAsia="en-US"/>
              </w:rPr>
            </w:pPr>
            <w:r w:rsidRPr="005F7EB0">
              <w:rPr>
                <w:lang w:eastAsia="en-US"/>
              </w:rPr>
              <w:t>0</w:t>
            </w:r>
          </w:p>
        </w:tc>
        <w:tc>
          <w:tcPr>
            <w:tcW w:w="14.20pt" w:type="dxa"/>
          </w:tcPr>
          <w:p w14:paraId="2BEBD863" w14:textId="77777777" w:rsidR="00305C01" w:rsidRPr="005F7EB0" w:rsidRDefault="00305C01" w:rsidP="002B284A">
            <w:pPr>
              <w:pStyle w:val="TAC"/>
              <w:rPr>
                <w:lang w:eastAsia="en-US"/>
              </w:rPr>
            </w:pPr>
            <w:r w:rsidRPr="005F7EB0">
              <w:rPr>
                <w:lang w:eastAsia="en-US"/>
              </w:rPr>
              <w:t>1</w:t>
            </w:r>
          </w:p>
        </w:tc>
        <w:tc>
          <w:tcPr>
            <w:tcW w:w="14.20pt" w:type="dxa"/>
          </w:tcPr>
          <w:p w14:paraId="11D9288E" w14:textId="77777777" w:rsidR="00305C01" w:rsidRPr="005F7EB0" w:rsidRDefault="00305C01" w:rsidP="002B284A">
            <w:pPr>
              <w:pStyle w:val="TAC"/>
              <w:rPr>
                <w:lang w:eastAsia="en-US"/>
              </w:rPr>
            </w:pPr>
            <w:r>
              <w:rPr>
                <w:lang w:eastAsia="en-US"/>
              </w:rPr>
              <w:t>0</w:t>
            </w:r>
          </w:p>
        </w:tc>
        <w:tc>
          <w:tcPr>
            <w:tcW w:w="28.40pt" w:type="dxa"/>
          </w:tcPr>
          <w:p w14:paraId="52F59A37" w14:textId="77777777" w:rsidR="00305C01" w:rsidRPr="005F7EB0" w:rsidRDefault="00305C01" w:rsidP="002B284A">
            <w:pPr>
              <w:pStyle w:val="TAL"/>
              <w:rPr>
                <w:lang w:eastAsia="en-US"/>
              </w:rPr>
            </w:pPr>
            <w:r w:rsidRPr="005F7EB0">
              <w:rPr>
                <w:lang w:eastAsia="en-US"/>
              </w:rPr>
              <w:t>1</w:t>
            </w:r>
          </w:p>
        </w:tc>
        <w:tc>
          <w:tcPr>
            <w:tcW w:w="226.95pt" w:type="dxa"/>
            <w:gridSpan w:val="2"/>
          </w:tcPr>
          <w:p w14:paraId="332A0686" w14:textId="77777777" w:rsidR="00305C01" w:rsidRPr="005F7EB0" w:rsidRDefault="00305C01" w:rsidP="002B284A">
            <w:pPr>
              <w:pStyle w:val="TAL"/>
              <w:rPr>
                <w:lang w:eastAsia="en-US"/>
              </w:rPr>
            </w:pPr>
            <w:r>
              <w:rPr>
                <w:lang w:eastAsia="en-US"/>
              </w:rPr>
              <w:t xml:space="preserve">SST, SD and mapped </w:t>
            </w:r>
            <w:r w:rsidR="00086A9B">
              <w:rPr>
                <w:lang w:eastAsia="en-US"/>
              </w:rPr>
              <w:t xml:space="preserve">HPLMN </w:t>
            </w:r>
            <w:r>
              <w:rPr>
                <w:lang w:eastAsia="en-US"/>
              </w:rPr>
              <w:t>SST</w:t>
            </w:r>
          </w:p>
        </w:tc>
      </w:tr>
      <w:tr w:rsidR="00305C01" w:rsidRPr="005F7EB0" w14:paraId="4D5DE385" w14:textId="77777777" w:rsidTr="002B284A">
        <w:tblPrEx>
          <w:tblLook w:firstRow="0" w:lastRow="0" w:firstColumn="0" w:lastColumn="0" w:noHBand="0" w:noVBand="0"/>
        </w:tblPrEx>
        <w:trPr>
          <w:jc w:val="center"/>
        </w:trPr>
        <w:tc>
          <w:tcPr>
            <w:tcW w:w="14.20pt" w:type="dxa"/>
          </w:tcPr>
          <w:p w14:paraId="04AA1992" w14:textId="77777777" w:rsidR="00305C01" w:rsidRPr="005F7EB0" w:rsidRDefault="00305C01" w:rsidP="002B284A">
            <w:pPr>
              <w:pStyle w:val="TAC"/>
              <w:rPr>
                <w:lang w:eastAsia="en-US"/>
              </w:rPr>
            </w:pPr>
            <w:r w:rsidRPr="005F7EB0">
              <w:rPr>
                <w:lang w:eastAsia="en-US"/>
              </w:rPr>
              <w:t>0</w:t>
            </w:r>
          </w:p>
        </w:tc>
        <w:tc>
          <w:tcPr>
            <w:tcW w:w="14.25pt" w:type="dxa"/>
          </w:tcPr>
          <w:p w14:paraId="0CA3B3DC" w14:textId="77777777" w:rsidR="00305C01" w:rsidRPr="005F7EB0" w:rsidRDefault="00305C01" w:rsidP="002B284A">
            <w:pPr>
              <w:pStyle w:val="TAC"/>
              <w:rPr>
                <w:lang w:eastAsia="en-US"/>
              </w:rPr>
            </w:pPr>
            <w:r w:rsidRPr="005F7EB0">
              <w:rPr>
                <w:lang w:eastAsia="en-US"/>
              </w:rPr>
              <w:t>0</w:t>
            </w:r>
          </w:p>
        </w:tc>
        <w:tc>
          <w:tcPr>
            <w:tcW w:w="14.15pt" w:type="dxa"/>
          </w:tcPr>
          <w:p w14:paraId="7F37ACC6" w14:textId="77777777" w:rsidR="00305C01" w:rsidRPr="005F7EB0" w:rsidRDefault="00305C01" w:rsidP="002B284A">
            <w:pPr>
              <w:pStyle w:val="TAC"/>
              <w:rPr>
                <w:lang w:eastAsia="en-US"/>
              </w:rPr>
            </w:pPr>
            <w:r w:rsidRPr="005F7EB0">
              <w:rPr>
                <w:lang w:eastAsia="en-US"/>
              </w:rPr>
              <w:t>0</w:t>
            </w:r>
          </w:p>
        </w:tc>
        <w:tc>
          <w:tcPr>
            <w:tcW w:w="14.15pt" w:type="dxa"/>
          </w:tcPr>
          <w:p w14:paraId="15EC2E6E" w14:textId="77777777" w:rsidR="00305C01" w:rsidRPr="005F7EB0" w:rsidRDefault="00305C01" w:rsidP="002B284A">
            <w:pPr>
              <w:pStyle w:val="TAC"/>
              <w:rPr>
                <w:lang w:eastAsia="en-US"/>
              </w:rPr>
            </w:pPr>
            <w:r w:rsidRPr="005F7EB0">
              <w:rPr>
                <w:lang w:eastAsia="en-US"/>
              </w:rPr>
              <w:t>0</w:t>
            </w:r>
          </w:p>
        </w:tc>
        <w:tc>
          <w:tcPr>
            <w:tcW w:w="14.20pt" w:type="dxa"/>
          </w:tcPr>
          <w:p w14:paraId="20BDE73D" w14:textId="77777777" w:rsidR="00305C01" w:rsidRPr="005F7EB0" w:rsidRDefault="00305C01" w:rsidP="002B284A">
            <w:pPr>
              <w:pStyle w:val="TAC"/>
              <w:rPr>
                <w:lang w:eastAsia="en-US"/>
              </w:rPr>
            </w:pPr>
            <w:r w:rsidRPr="005F7EB0">
              <w:rPr>
                <w:lang w:eastAsia="en-US"/>
              </w:rPr>
              <w:t>1</w:t>
            </w:r>
          </w:p>
        </w:tc>
        <w:tc>
          <w:tcPr>
            <w:tcW w:w="14.20pt" w:type="dxa"/>
          </w:tcPr>
          <w:p w14:paraId="305CC842" w14:textId="77777777" w:rsidR="00305C01" w:rsidRPr="005F7EB0" w:rsidRDefault="00305C01" w:rsidP="002B284A">
            <w:pPr>
              <w:pStyle w:val="TAC"/>
              <w:rPr>
                <w:lang w:eastAsia="en-US"/>
              </w:rPr>
            </w:pPr>
            <w:r w:rsidRPr="005F7EB0">
              <w:rPr>
                <w:lang w:eastAsia="en-US"/>
              </w:rPr>
              <w:t>0</w:t>
            </w:r>
          </w:p>
        </w:tc>
        <w:tc>
          <w:tcPr>
            <w:tcW w:w="14.20pt" w:type="dxa"/>
          </w:tcPr>
          <w:p w14:paraId="727B4F2F" w14:textId="77777777" w:rsidR="00305C01" w:rsidRPr="005F7EB0" w:rsidRDefault="00305C01" w:rsidP="002B284A">
            <w:pPr>
              <w:pStyle w:val="TAC"/>
              <w:rPr>
                <w:lang w:eastAsia="en-US"/>
              </w:rPr>
            </w:pPr>
            <w:r>
              <w:rPr>
                <w:lang w:eastAsia="en-US"/>
              </w:rPr>
              <w:t>0</w:t>
            </w:r>
          </w:p>
        </w:tc>
        <w:tc>
          <w:tcPr>
            <w:tcW w:w="28.40pt" w:type="dxa"/>
          </w:tcPr>
          <w:p w14:paraId="7F99BBA7" w14:textId="77777777" w:rsidR="00305C01" w:rsidRPr="005F7EB0" w:rsidRDefault="00305C01" w:rsidP="002B284A">
            <w:pPr>
              <w:pStyle w:val="TAL"/>
              <w:rPr>
                <w:lang w:eastAsia="en-US"/>
              </w:rPr>
            </w:pPr>
            <w:r w:rsidRPr="005F7EB0">
              <w:rPr>
                <w:lang w:eastAsia="en-US"/>
              </w:rPr>
              <w:t>0</w:t>
            </w:r>
          </w:p>
        </w:tc>
        <w:tc>
          <w:tcPr>
            <w:tcW w:w="226.95pt" w:type="dxa"/>
            <w:gridSpan w:val="2"/>
          </w:tcPr>
          <w:p w14:paraId="47C0DFFE" w14:textId="77777777" w:rsidR="00305C01" w:rsidRPr="005F7EB0" w:rsidRDefault="00305C01" w:rsidP="002B284A">
            <w:pPr>
              <w:pStyle w:val="TAL"/>
              <w:rPr>
                <w:lang w:eastAsia="en-US"/>
              </w:rPr>
            </w:pPr>
            <w:r>
              <w:rPr>
                <w:lang w:eastAsia="en-US"/>
              </w:rPr>
              <w:t xml:space="preserve">SST, SD, mapped </w:t>
            </w:r>
            <w:r w:rsidR="00086A9B">
              <w:rPr>
                <w:lang w:eastAsia="en-US"/>
              </w:rPr>
              <w:t xml:space="preserve">HPLMN </w:t>
            </w:r>
            <w:r>
              <w:rPr>
                <w:lang w:eastAsia="en-US"/>
              </w:rPr>
              <w:t xml:space="preserve">SST and mapped </w:t>
            </w:r>
            <w:r w:rsidR="00086A9B">
              <w:rPr>
                <w:lang w:eastAsia="en-US"/>
              </w:rPr>
              <w:t xml:space="preserve">HPLMN </w:t>
            </w:r>
            <w:r>
              <w:rPr>
                <w:lang w:eastAsia="en-US"/>
              </w:rPr>
              <w:t>SD</w:t>
            </w:r>
          </w:p>
        </w:tc>
      </w:tr>
      <w:tr w:rsidR="00305C01" w:rsidRPr="005F7EB0" w14:paraId="5F006B36" w14:textId="77777777" w:rsidTr="002B284A">
        <w:trPr>
          <w:gridAfter w:val="1"/>
          <w:wAfter w:w="0.35pt" w:type="dxa"/>
          <w:cantSplit/>
          <w:jc w:val="center"/>
        </w:trPr>
        <w:tc>
          <w:tcPr>
            <w:tcW w:w="354.35pt" w:type="dxa"/>
            <w:gridSpan w:val="9"/>
            <w:tcBorders>
              <w:top w:val="nil"/>
              <w:start w:val="single" w:sz="4" w:space="0" w:color="auto"/>
              <w:bottom w:val="nil"/>
              <w:end w:val="single" w:sz="4" w:space="0" w:color="auto"/>
            </w:tcBorders>
          </w:tcPr>
          <w:p w14:paraId="25EE53C3" w14:textId="77777777" w:rsidR="00305C01" w:rsidRDefault="00305C01" w:rsidP="002B284A">
            <w:pPr>
              <w:pStyle w:val="TAL"/>
              <w:rPr>
                <w:lang w:eastAsia="en-US"/>
              </w:rPr>
            </w:pPr>
            <w:r>
              <w:rPr>
                <w:lang w:eastAsia="en-US"/>
              </w:rPr>
              <w:t>All other values are reserved.</w:t>
            </w:r>
          </w:p>
          <w:p w14:paraId="43102FA3" w14:textId="77777777" w:rsidR="00305C01" w:rsidRPr="005F7EB0" w:rsidRDefault="00305C01" w:rsidP="002B284A">
            <w:pPr>
              <w:pStyle w:val="TAL"/>
              <w:rPr>
                <w:lang w:eastAsia="en-US"/>
              </w:rPr>
            </w:pPr>
          </w:p>
        </w:tc>
      </w:tr>
      <w:tr w:rsidR="00305C01" w:rsidRPr="005F7EB0" w14:paraId="4B0650D4" w14:textId="77777777" w:rsidTr="002B284A">
        <w:trPr>
          <w:gridAfter w:val="1"/>
          <w:wAfter w:w="0.35pt" w:type="dxa"/>
          <w:cantSplit/>
          <w:jc w:val="center"/>
        </w:trPr>
        <w:tc>
          <w:tcPr>
            <w:tcW w:w="354.35pt" w:type="dxa"/>
            <w:gridSpan w:val="9"/>
            <w:tcBorders>
              <w:top w:val="nil"/>
              <w:start w:val="single" w:sz="4" w:space="0" w:color="auto"/>
              <w:bottom w:val="nil"/>
              <w:end w:val="single" w:sz="4" w:space="0" w:color="auto"/>
            </w:tcBorders>
          </w:tcPr>
          <w:p w14:paraId="2E1DDF25" w14:textId="77777777" w:rsidR="00305C01" w:rsidRPr="005F7EB0" w:rsidRDefault="00305C01" w:rsidP="002B284A">
            <w:pPr>
              <w:pStyle w:val="TAL"/>
              <w:rPr>
                <w:lang w:eastAsia="en-US"/>
              </w:rPr>
            </w:pPr>
            <w:r w:rsidRPr="005F7EB0">
              <w:rPr>
                <w:lang w:eastAsia="en-US"/>
              </w:rPr>
              <w:t>Slice/service type (SST) (octet 3)</w:t>
            </w:r>
          </w:p>
        </w:tc>
      </w:tr>
      <w:tr w:rsidR="00305C01" w:rsidRPr="005F7EB0" w14:paraId="46DD16FC" w14:textId="77777777" w:rsidTr="002B284A">
        <w:trPr>
          <w:gridAfter w:val="1"/>
          <w:wAfter w:w="0.35pt" w:type="dxa"/>
          <w:cantSplit/>
          <w:jc w:val="center"/>
        </w:trPr>
        <w:tc>
          <w:tcPr>
            <w:tcW w:w="354.35pt" w:type="dxa"/>
            <w:gridSpan w:val="9"/>
            <w:tcBorders>
              <w:top w:val="nil"/>
              <w:start w:val="single" w:sz="4" w:space="0" w:color="auto"/>
              <w:bottom w:val="nil"/>
              <w:end w:val="single" w:sz="4" w:space="0" w:color="auto"/>
            </w:tcBorders>
          </w:tcPr>
          <w:p w14:paraId="4C57AC4F" w14:textId="77777777" w:rsidR="00305C01" w:rsidRPr="005F7EB0" w:rsidRDefault="00305C01" w:rsidP="002B284A">
            <w:pPr>
              <w:pStyle w:val="TAL"/>
              <w:rPr>
                <w:lang w:eastAsia="en-US"/>
              </w:rPr>
            </w:pPr>
          </w:p>
          <w:p w14:paraId="5A7A1DA0" w14:textId="77777777" w:rsidR="00305C01" w:rsidRPr="005F7EB0" w:rsidRDefault="00305C01" w:rsidP="002B284A">
            <w:pPr>
              <w:pStyle w:val="TAL"/>
              <w:rPr>
                <w:lang w:eastAsia="en-US"/>
              </w:rPr>
            </w:pPr>
            <w:r w:rsidRPr="005F7EB0">
              <w:rPr>
                <w:lang w:eastAsia="en-US"/>
              </w:rPr>
              <w:t>This field contains the 8 bit SST value. The coding of the SST value part is defined in 3GPP TS 23.003 [4].</w:t>
            </w:r>
          </w:p>
          <w:p w14:paraId="19CF758B" w14:textId="77777777" w:rsidR="00305C01" w:rsidRPr="005F7EB0" w:rsidRDefault="00305C01" w:rsidP="002B284A">
            <w:pPr>
              <w:pStyle w:val="TAL"/>
              <w:rPr>
                <w:lang w:eastAsia="en-US"/>
              </w:rPr>
            </w:pPr>
          </w:p>
        </w:tc>
      </w:tr>
      <w:tr w:rsidR="00305C01" w:rsidRPr="005F7EB0" w14:paraId="7F84FF06" w14:textId="77777777" w:rsidTr="002B284A">
        <w:trPr>
          <w:gridAfter w:val="1"/>
          <w:wAfter w:w="0.35pt" w:type="dxa"/>
          <w:cantSplit/>
          <w:jc w:val="center"/>
        </w:trPr>
        <w:tc>
          <w:tcPr>
            <w:tcW w:w="354.35pt" w:type="dxa"/>
            <w:gridSpan w:val="9"/>
            <w:tcBorders>
              <w:top w:val="nil"/>
              <w:start w:val="single" w:sz="4" w:space="0" w:color="auto"/>
              <w:bottom w:val="nil"/>
              <w:end w:val="single" w:sz="4" w:space="0" w:color="auto"/>
            </w:tcBorders>
            <w:hideMark/>
          </w:tcPr>
          <w:p w14:paraId="2AC791F2" w14:textId="77777777" w:rsidR="00305C01" w:rsidRPr="005F7EB0" w:rsidRDefault="00305C01" w:rsidP="002B284A">
            <w:pPr>
              <w:pStyle w:val="TAL"/>
              <w:rPr>
                <w:lang w:eastAsia="en-US"/>
              </w:rPr>
            </w:pPr>
            <w:r w:rsidRPr="005F7EB0">
              <w:rPr>
                <w:lang w:eastAsia="en-US"/>
              </w:rPr>
              <w:t>Slice differentiator (SD) (octet 4 to octet 6)</w:t>
            </w:r>
          </w:p>
          <w:p w14:paraId="4536C6EF" w14:textId="77777777" w:rsidR="00305C01" w:rsidRPr="005F7EB0" w:rsidRDefault="00305C01" w:rsidP="002B284A">
            <w:pPr>
              <w:pStyle w:val="TAL"/>
              <w:rPr>
                <w:lang w:eastAsia="en-US"/>
              </w:rPr>
            </w:pPr>
          </w:p>
          <w:p w14:paraId="617A8661" w14:textId="77777777" w:rsidR="00305C01" w:rsidRDefault="00305C01" w:rsidP="002B284A">
            <w:pPr>
              <w:pStyle w:val="TAL"/>
              <w:rPr>
                <w:lang w:eastAsia="en-US"/>
              </w:rPr>
            </w:pPr>
            <w:r w:rsidRPr="005F7EB0">
              <w:rPr>
                <w:lang w:eastAsia="en-US"/>
              </w:rPr>
              <w:t>This field contains the 24 bit SD value. The coding of the SD value part is defined in 3GPP TS 23.003 [4].</w:t>
            </w:r>
          </w:p>
          <w:p w14:paraId="348222FC" w14:textId="77777777" w:rsidR="00305C01" w:rsidRPr="005F7EB0" w:rsidRDefault="00305C01" w:rsidP="002B284A">
            <w:pPr>
              <w:pStyle w:val="TAL"/>
              <w:rPr>
                <w:lang w:eastAsia="en-US"/>
              </w:rPr>
            </w:pPr>
          </w:p>
        </w:tc>
      </w:tr>
      <w:tr w:rsidR="00305C01" w:rsidRPr="005F7EB0" w14:paraId="11CA1175" w14:textId="77777777" w:rsidTr="002B284A">
        <w:trPr>
          <w:gridAfter w:val="1"/>
          <w:wAfter w:w="0.35pt" w:type="dxa"/>
          <w:cantSplit/>
          <w:jc w:val="center"/>
        </w:trPr>
        <w:tc>
          <w:tcPr>
            <w:tcW w:w="354.35pt" w:type="dxa"/>
            <w:gridSpan w:val="9"/>
            <w:tcBorders>
              <w:top w:val="nil"/>
              <w:start w:val="single" w:sz="4" w:space="0" w:color="auto"/>
              <w:bottom w:val="nil"/>
              <w:end w:val="single" w:sz="4" w:space="0" w:color="auto"/>
            </w:tcBorders>
          </w:tcPr>
          <w:p w14:paraId="2C389572" w14:textId="77777777" w:rsidR="00305C01" w:rsidRPr="005F7EB0" w:rsidRDefault="00305C01" w:rsidP="002B284A">
            <w:pPr>
              <w:pStyle w:val="TAL"/>
              <w:rPr>
                <w:lang w:eastAsia="en-US"/>
              </w:rPr>
            </w:pPr>
            <w:r>
              <w:rPr>
                <w:lang w:eastAsia="en-US"/>
              </w:rPr>
              <w:t xml:space="preserve">If the SST encoded in octet 3 is not associated with a valid SD value, and the sender needs to include a mapped </w:t>
            </w:r>
            <w:r w:rsidR="00086A9B">
              <w:rPr>
                <w:lang w:eastAsia="en-US"/>
              </w:rPr>
              <w:t xml:space="preserve">HPLMN </w:t>
            </w:r>
            <w:r>
              <w:rPr>
                <w:lang w:eastAsia="en-US"/>
              </w:rPr>
              <w:t xml:space="preserve">SST (octet 7) and a mapped </w:t>
            </w:r>
            <w:r w:rsidR="00086A9B">
              <w:rPr>
                <w:lang w:eastAsia="en-US"/>
              </w:rPr>
              <w:t xml:space="preserve">HPLMN </w:t>
            </w:r>
            <w:r>
              <w:rPr>
                <w:lang w:eastAsia="en-US"/>
              </w:rPr>
              <w:t>SD (octets 8 to 10), then the sender shall set the SD value (octets 4 to 6) to "no SD value associated with the SST".</w:t>
            </w:r>
          </w:p>
        </w:tc>
      </w:tr>
      <w:tr w:rsidR="00305C01" w:rsidRPr="005F7EB0" w14:paraId="4560EB29" w14:textId="77777777" w:rsidTr="002B284A">
        <w:trPr>
          <w:gridAfter w:val="1"/>
          <w:wAfter w:w="0.35pt" w:type="dxa"/>
          <w:cantSplit/>
          <w:jc w:val="center"/>
        </w:trPr>
        <w:tc>
          <w:tcPr>
            <w:tcW w:w="354.35pt" w:type="dxa"/>
            <w:gridSpan w:val="9"/>
            <w:tcBorders>
              <w:top w:val="nil"/>
              <w:start w:val="single" w:sz="4" w:space="0" w:color="auto"/>
              <w:bottom w:val="nil"/>
              <w:end w:val="single" w:sz="4" w:space="0" w:color="auto"/>
            </w:tcBorders>
          </w:tcPr>
          <w:p w14:paraId="100C5D38" w14:textId="77777777" w:rsidR="00305C01" w:rsidRDefault="00305C01" w:rsidP="002B284A">
            <w:pPr>
              <w:pStyle w:val="TAL"/>
              <w:rPr>
                <w:lang w:eastAsia="en-US"/>
              </w:rPr>
            </w:pPr>
          </w:p>
        </w:tc>
      </w:tr>
      <w:tr w:rsidR="00305C01" w:rsidRPr="005F7EB0" w14:paraId="1D8330AC" w14:textId="77777777" w:rsidTr="002B284A">
        <w:trPr>
          <w:gridAfter w:val="1"/>
          <w:wAfter w:w="0.35pt" w:type="dxa"/>
          <w:cantSplit/>
          <w:jc w:val="center"/>
        </w:trPr>
        <w:tc>
          <w:tcPr>
            <w:tcW w:w="354.35pt" w:type="dxa"/>
            <w:gridSpan w:val="9"/>
          </w:tcPr>
          <w:p w14:paraId="322A581D" w14:textId="77777777" w:rsidR="00305C01" w:rsidRPr="005F7EB0" w:rsidRDefault="00305C01" w:rsidP="002B284A">
            <w:pPr>
              <w:pStyle w:val="TAL"/>
              <w:rPr>
                <w:lang w:eastAsia="en-US"/>
              </w:rPr>
            </w:pPr>
            <w:r w:rsidRPr="005F7EB0">
              <w:rPr>
                <w:lang w:eastAsia="en-US"/>
              </w:rPr>
              <w:t xml:space="preserve">mapped </w:t>
            </w:r>
            <w:r w:rsidR="00086A9B">
              <w:rPr>
                <w:lang w:eastAsia="en-US"/>
              </w:rPr>
              <w:t>HPLMN</w:t>
            </w:r>
            <w:r w:rsidR="00086A9B" w:rsidRPr="005F7EB0">
              <w:rPr>
                <w:lang w:eastAsia="en-US"/>
              </w:rPr>
              <w:t xml:space="preserve"> </w:t>
            </w:r>
            <w:r w:rsidRPr="005F7EB0">
              <w:rPr>
                <w:lang w:eastAsia="en-US"/>
              </w:rPr>
              <w:t>Slice/service type (SST) (octet 7)</w:t>
            </w:r>
          </w:p>
        </w:tc>
      </w:tr>
      <w:tr w:rsidR="00305C01" w:rsidRPr="005F7EB0" w14:paraId="273D3212" w14:textId="77777777" w:rsidTr="002B284A">
        <w:trPr>
          <w:gridAfter w:val="1"/>
          <w:wAfter w:w="0.35pt" w:type="dxa"/>
          <w:cantSplit/>
          <w:jc w:val="center"/>
        </w:trPr>
        <w:tc>
          <w:tcPr>
            <w:tcW w:w="354.35pt" w:type="dxa"/>
            <w:gridSpan w:val="9"/>
          </w:tcPr>
          <w:p w14:paraId="4CEEEBAF" w14:textId="77777777" w:rsidR="00305C01" w:rsidRPr="005F7EB0" w:rsidRDefault="00305C01" w:rsidP="002B284A">
            <w:pPr>
              <w:pStyle w:val="TAL"/>
              <w:rPr>
                <w:lang w:eastAsia="en-US"/>
              </w:rPr>
            </w:pPr>
          </w:p>
          <w:p w14:paraId="04D47112" w14:textId="77777777" w:rsidR="00305C01" w:rsidRPr="005F7EB0" w:rsidRDefault="00305C01" w:rsidP="002B284A">
            <w:pPr>
              <w:pStyle w:val="TAL"/>
              <w:rPr>
                <w:lang w:eastAsia="en-US"/>
              </w:rPr>
            </w:pPr>
            <w:r w:rsidRPr="005F7EB0">
              <w:rPr>
                <w:lang w:eastAsia="en-US"/>
              </w:rPr>
              <w:t xml:space="preserve">This field contains the 8 bit SST value of an S-NSSAI in </w:t>
            </w:r>
            <w:r w:rsidR="00086A9B">
              <w:rPr>
                <w:rFonts w:eastAsia="Malgun Gothic"/>
                <w:lang w:eastAsia="ko-KR"/>
              </w:rPr>
              <w:t xml:space="preserve">the </w:t>
            </w:r>
            <w:r w:rsidR="00086A9B" w:rsidRPr="0097136F">
              <w:t xml:space="preserve">S-NSSAI(s) of </w:t>
            </w:r>
            <w:r w:rsidR="00086A9B" w:rsidRPr="0097136F">
              <w:rPr>
                <w:lang w:val="en-US"/>
              </w:rPr>
              <w:t xml:space="preserve">the </w:t>
            </w:r>
            <w:r w:rsidRPr="005F7EB0">
              <w:rPr>
                <w:lang w:eastAsia="en-US"/>
              </w:rPr>
              <w:t>HPLMN to which the SST value is mapped. The coding of the SST value part is defined in 3GPP TS 23.003 [4].</w:t>
            </w:r>
          </w:p>
          <w:p w14:paraId="65026081" w14:textId="77777777" w:rsidR="00305C01" w:rsidRPr="005F7EB0" w:rsidRDefault="00305C01" w:rsidP="002B284A">
            <w:pPr>
              <w:keepNext/>
              <w:keepLines/>
              <w:spacing w:after="0pt"/>
              <w:rPr>
                <w:rFonts w:ascii="Arial" w:hAnsi="Arial"/>
                <w:sz w:val="18"/>
              </w:rPr>
            </w:pPr>
          </w:p>
        </w:tc>
      </w:tr>
      <w:tr w:rsidR="00305C01" w:rsidRPr="005F7EB0" w14:paraId="24D88761" w14:textId="77777777" w:rsidTr="002B284A">
        <w:trPr>
          <w:gridAfter w:val="1"/>
          <w:wAfter w:w="0.35pt" w:type="dxa"/>
          <w:cantSplit/>
          <w:jc w:val="center"/>
        </w:trPr>
        <w:tc>
          <w:tcPr>
            <w:tcW w:w="354.35pt" w:type="dxa"/>
            <w:gridSpan w:val="9"/>
          </w:tcPr>
          <w:p w14:paraId="71B6A405" w14:textId="77777777" w:rsidR="00305C01" w:rsidRPr="005F7EB0" w:rsidRDefault="00305C01" w:rsidP="002B284A">
            <w:pPr>
              <w:pStyle w:val="TAL"/>
              <w:rPr>
                <w:lang w:eastAsia="en-US"/>
              </w:rPr>
            </w:pPr>
            <w:r w:rsidRPr="005F7EB0">
              <w:rPr>
                <w:lang w:eastAsia="en-US"/>
              </w:rPr>
              <w:t xml:space="preserve">mapped </w:t>
            </w:r>
            <w:r w:rsidR="00086A9B">
              <w:rPr>
                <w:lang w:eastAsia="en-US"/>
              </w:rPr>
              <w:t>HPLMN</w:t>
            </w:r>
            <w:r w:rsidR="00086A9B" w:rsidRPr="005F7EB0">
              <w:rPr>
                <w:rFonts w:cs="Arial"/>
                <w:lang w:eastAsia="en-US"/>
              </w:rPr>
              <w:t xml:space="preserve"> </w:t>
            </w:r>
            <w:r w:rsidRPr="005F7EB0">
              <w:rPr>
                <w:rFonts w:cs="Arial"/>
                <w:lang w:eastAsia="en-US"/>
              </w:rPr>
              <w:t>Slice differentiator (SD)</w:t>
            </w:r>
            <w:r w:rsidRPr="005F7EB0">
              <w:rPr>
                <w:lang w:eastAsia="en-US"/>
              </w:rPr>
              <w:t xml:space="preserve"> (octet 8 to octet 10)</w:t>
            </w:r>
          </w:p>
          <w:p w14:paraId="06BF3899" w14:textId="77777777" w:rsidR="00305C01" w:rsidRPr="005F7EB0" w:rsidRDefault="00305C01" w:rsidP="002B284A">
            <w:pPr>
              <w:pStyle w:val="TAL"/>
              <w:rPr>
                <w:lang w:eastAsia="en-US"/>
              </w:rPr>
            </w:pPr>
          </w:p>
          <w:p w14:paraId="70EB04E5" w14:textId="77777777" w:rsidR="00305C01" w:rsidRPr="005F7EB0" w:rsidRDefault="00305C01" w:rsidP="002B284A">
            <w:pPr>
              <w:pStyle w:val="TAL"/>
              <w:rPr>
                <w:lang w:eastAsia="en-US"/>
              </w:rPr>
            </w:pPr>
            <w:r w:rsidRPr="005F7EB0">
              <w:rPr>
                <w:lang w:eastAsia="en-US"/>
              </w:rPr>
              <w:t xml:space="preserve">This field contains the 24 bit SD value of an S-NSSAI in </w:t>
            </w:r>
            <w:r w:rsidR="00086A9B">
              <w:rPr>
                <w:rFonts w:eastAsia="Malgun Gothic"/>
                <w:lang w:eastAsia="ko-KR"/>
              </w:rPr>
              <w:t xml:space="preserve">the </w:t>
            </w:r>
            <w:r w:rsidR="00086A9B" w:rsidRPr="0097136F">
              <w:t xml:space="preserve">S-NSSAI(s) of </w:t>
            </w:r>
            <w:r w:rsidR="00086A9B" w:rsidRPr="0097136F">
              <w:rPr>
                <w:lang w:val="en-US"/>
              </w:rPr>
              <w:t xml:space="preserve">the </w:t>
            </w:r>
            <w:r w:rsidRPr="005F7EB0">
              <w:rPr>
                <w:lang w:eastAsia="en-US"/>
              </w:rPr>
              <w:t>HPLMN to which the SD value is mapped. The coding of the SD value part is defined in 3GPP TS 23.003 [4].</w:t>
            </w:r>
          </w:p>
          <w:p w14:paraId="0327B1B1" w14:textId="77777777" w:rsidR="00305C01" w:rsidRPr="005F7EB0" w:rsidRDefault="00305C01" w:rsidP="002B284A">
            <w:pPr>
              <w:keepNext/>
              <w:keepLines/>
              <w:spacing w:after="0pt"/>
              <w:rPr>
                <w:rFonts w:ascii="Arial" w:hAnsi="Arial"/>
                <w:sz w:val="18"/>
              </w:rPr>
            </w:pPr>
          </w:p>
        </w:tc>
      </w:tr>
      <w:tr w:rsidR="00305C01" w:rsidRPr="005F7EB0" w14:paraId="56C33BBD" w14:textId="77777777" w:rsidTr="002B284A">
        <w:trPr>
          <w:gridAfter w:val="1"/>
          <w:wAfter w:w="0.35pt" w:type="dxa"/>
          <w:cantSplit/>
          <w:jc w:val="center"/>
        </w:trPr>
        <w:tc>
          <w:tcPr>
            <w:tcW w:w="354.35pt" w:type="dxa"/>
            <w:gridSpan w:val="9"/>
          </w:tcPr>
          <w:p w14:paraId="21CE50EF" w14:textId="77777777" w:rsidR="00305C01" w:rsidRPr="005F7EB0" w:rsidRDefault="00305C01" w:rsidP="002B284A">
            <w:pPr>
              <w:pStyle w:val="TAN"/>
              <w:rPr>
                <w:lang w:eastAsia="en-US"/>
              </w:rPr>
            </w:pPr>
            <w:r w:rsidRPr="005F7EB0">
              <w:rPr>
                <w:lang w:eastAsia="en-US"/>
              </w:rPr>
              <w:t>NOTE 1:</w:t>
            </w:r>
            <w:r w:rsidRPr="005F7EB0">
              <w:rPr>
                <w:lang w:eastAsia="en-US"/>
              </w:rPr>
              <w:tab/>
              <w:t>Octet 3 shall always be included.</w:t>
            </w:r>
          </w:p>
          <w:p w14:paraId="0303B041" w14:textId="77777777" w:rsidR="00305C01" w:rsidRPr="005F7EB0" w:rsidRDefault="00305C01" w:rsidP="002B284A">
            <w:pPr>
              <w:pStyle w:val="TAN"/>
              <w:rPr>
                <w:lang w:eastAsia="en-US"/>
              </w:rPr>
            </w:pPr>
            <w:r w:rsidRPr="005F7EB0">
              <w:rPr>
                <w:rFonts w:hint="eastAsia"/>
                <w:lang w:eastAsia="en-US"/>
              </w:rPr>
              <w:t>NOTE</w:t>
            </w:r>
            <w:r w:rsidRPr="005F7EB0">
              <w:rPr>
                <w:lang w:eastAsia="en-US"/>
              </w:rPr>
              <w:t> 2</w:t>
            </w:r>
            <w:r w:rsidRPr="005F7EB0">
              <w:rPr>
                <w:rFonts w:hint="eastAsia"/>
                <w:lang w:eastAsia="en-US"/>
              </w:rPr>
              <w:t>:</w:t>
            </w:r>
            <w:r w:rsidRPr="005F7EB0">
              <w:rPr>
                <w:lang w:eastAsia="en-US"/>
              </w:rPr>
              <w:tab/>
            </w:r>
            <w:r w:rsidRPr="005F7EB0">
              <w:rPr>
                <w:rFonts w:hint="eastAsia"/>
                <w:lang w:eastAsia="en-US"/>
              </w:rPr>
              <w:t xml:space="preserve">If the </w:t>
            </w:r>
            <w:r w:rsidRPr="005F7EB0">
              <w:rPr>
                <w:lang w:eastAsia="en-US"/>
              </w:rPr>
              <w:t>octet 4 is included, then octet 5 and octet 6 shall be included.</w:t>
            </w:r>
          </w:p>
          <w:p w14:paraId="3F8D4F68" w14:textId="77777777" w:rsidR="00305C01" w:rsidRPr="005F7EB0" w:rsidRDefault="00305C01" w:rsidP="002B284A">
            <w:pPr>
              <w:pStyle w:val="TAN"/>
              <w:rPr>
                <w:lang w:eastAsia="en-US"/>
              </w:rPr>
            </w:pPr>
            <w:r w:rsidRPr="005F7EB0">
              <w:rPr>
                <w:lang w:eastAsia="en-US"/>
              </w:rPr>
              <w:t>NOTE 3:</w:t>
            </w:r>
            <w:r w:rsidRPr="005F7EB0">
              <w:rPr>
                <w:lang w:eastAsia="en-US"/>
              </w:rPr>
              <w:tab/>
              <w:t>If the octet 7 is included, then octets 8, 9, and 10 may be included.</w:t>
            </w:r>
          </w:p>
          <w:p w14:paraId="2B2C1F8D" w14:textId="77777777" w:rsidR="00305C01" w:rsidRPr="005F7EB0" w:rsidRDefault="00305C01" w:rsidP="002B284A">
            <w:pPr>
              <w:pStyle w:val="TAN"/>
              <w:rPr>
                <w:lang w:eastAsia="en-US"/>
              </w:rPr>
            </w:pPr>
            <w:r w:rsidRPr="005F7EB0">
              <w:rPr>
                <w:rFonts w:hint="eastAsia"/>
                <w:lang w:eastAsia="en-US"/>
              </w:rPr>
              <w:t>NOTE</w:t>
            </w:r>
            <w:r w:rsidRPr="005F7EB0">
              <w:rPr>
                <w:lang w:eastAsia="en-US"/>
              </w:rPr>
              <w:t> 4</w:t>
            </w:r>
            <w:r w:rsidRPr="005F7EB0">
              <w:rPr>
                <w:rFonts w:hint="eastAsia"/>
                <w:lang w:eastAsia="en-US"/>
              </w:rPr>
              <w:t>:</w:t>
            </w:r>
            <w:r w:rsidRPr="005F7EB0">
              <w:rPr>
                <w:lang w:eastAsia="en-US"/>
              </w:rPr>
              <w:tab/>
            </w:r>
            <w:r w:rsidRPr="005F7EB0">
              <w:rPr>
                <w:rFonts w:hint="eastAsia"/>
                <w:lang w:eastAsia="en-US"/>
              </w:rPr>
              <w:t xml:space="preserve">If the </w:t>
            </w:r>
            <w:r w:rsidRPr="005F7EB0">
              <w:rPr>
                <w:lang w:eastAsia="en-US"/>
              </w:rPr>
              <w:t>octet 8 is included, then octet 9 and octet 10 shall be included.</w:t>
            </w:r>
          </w:p>
        </w:tc>
      </w:tr>
    </w:tbl>
    <w:p w14:paraId="1AD7A17F" w14:textId="77777777" w:rsidR="00203507" w:rsidRDefault="00203507" w:rsidP="00203507"/>
    <w:p w14:paraId="5D5B44D3" w14:textId="77777777" w:rsidR="00203507" w:rsidRPr="00965042" w:rsidRDefault="00BE1133" w:rsidP="00203507">
      <w:pPr>
        <w:pStyle w:val="4"/>
        <w:rPr>
          <w:noProof/>
          <w:lang w:val="fr-FR" w:eastAsia="ko-KR"/>
        </w:rPr>
      </w:pPr>
      <w:bookmarkStart w:id="331" w:name="_Toc11419823"/>
      <w:r>
        <w:rPr>
          <w:noProof/>
          <w:lang w:val="fr-FR" w:eastAsia="ko-KR"/>
        </w:rPr>
        <w:t>9.11</w:t>
      </w:r>
      <w:r w:rsidR="00203507" w:rsidRPr="00965042">
        <w:rPr>
          <w:noProof/>
          <w:lang w:val="fr-FR" w:eastAsia="ko-KR"/>
        </w:rPr>
        <w:t>.2.</w:t>
      </w:r>
      <w:r w:rsidR="009063AC">
        <w:rPr>
          <w:noProof/>
          <w:lang w:val="fr-FR" w:eastAsia="ko-KR"/>
        </w:rPr>
        <w:t>9</w:t>
      </w:r>
      <w:r w:rsidR="00203507" w:rsidRPr="00965042">
        <w:rPr>
          <w:noProof/>
          <w:lang w:val="fr-FR" w:eastAsia="ko-KR"/>
        </w:rPr>
        <w:tab/>
        <w:t>S1 mode to N1 mode</w:t>
      </w:r>
      <w:r w:rsidR="00203507" w:rsidRPr="00965042">
        <w:rPr>
          <w:lang w:val="fr-FR"/>
        </w:rPr>
        <w:t xml:space="preserve"> NAS transparent container</w:t>
      </w:r>
      <w:bookmarkEnd w:id="331"/>
    </w:p>
    <w:p w14:paraId="116C3BA1" w14:textId="77777777" w:rsidR="00203507" w:rsidRPr="00715DBC" w:rsidRDefault="00203507" w:rsidP="00203507">
      <w:pPr>
        <w:rPr>
          <w:lang w:val="en-US" w:eastAsia="ko-KR"/>
        </w:rPr>
      </w:pPr>
      <w:r w:rsidRPr="00715DBC">
        <w:rPr>
          <w:lang w:val="en-US" w:eastAsia="ko-KR"/>
        </w:rPr>
        <w:t>The purpose of t</w:t>
      </w:r>
      <w:r>
        <w:rPr>
          <w:lang w:val="en-US" w:eastAsia="ko-KR"/>
        </w:rPr>
        <w:t xml:space="preserve">he </w:t>
      </w:r>
      <w:r>
        <w:rPr>
          <w:noProof/>
          <w:lang w:val="en-US" w:eastAsia="ko-KR"/>
        </w:rPr>
        <w:t>S1 mode to N1 mode</w:t>
      </w:r>
      <w:r>
        <w:t xml:space="preserve"> NAS transparent container</w:t>
      </w:r>
      <w:r w:rsidDel="00851344">
        <w:rPr>
          <w:lang w:val="en-US" w:eastAsia="ko-KR"/>
        </w:rPr>
        <w:t xml:space="preserve"> </w:t>
      </w:r>
      <w:r w:rsidRPr="00715DBC">
        <w:rPr>
          <w:lang w:val="en-US" w:eastAsia="ko-KR"/>
        </w:rPr>
        <w:t xml:space="preserve">information element is to provide the UE with parameters that enable the UE to create a mapped 5G </w:t>
      </w:r>
      <w:r>
        <w:rPr>
          <w:lang w:val="en-US" w:eastAsia="ko-KR"/>
        </w:rPr>
        <w:t xml:space="preserve">NAS </w:t>
      </w:r>
      <w:r w:rsidRPr="00715DBC">
        <w:rPr>
          <w:lang w:val="en-US" w:eastAsia="ko-KR"/>
        </w:rPr>
        <w:t xml:space="preserve">security context and take this context into use after inter-system </w:t>
      </w:r>
      <w:r>
        <w:rPr>
          <w:lang w:val="en-US" w:eastAsia="ko-KR"/>
        </w:rPr>
        <w:t>change</w:t>
      </w:r>
      <w:r w:rsidRPr="00715DBC">
        <w:rPr>
          <w:lang w:val="en-US" w:eastAsia="ko-KR"/>
        </w:rPr>
        <w:t xml:space="preserve"> to N1 mode</w:t>
      </w:r>
      <w:r>
        <w:rPr>
          <w:lang w:val="en-US" w:eastAsia="ko-KR"/>
        </w:rPr>
        <w:t xml:space="preserve"> </w:t>
      </w:r>
      <w:r>
        <w:t>in 5GMM-CONNECTED mode</w:t>
      </w:r>
      <w:r w:rsidRPr="00715DBC">
        <w:rPr>
          <w:lang w:val="en-US" w:eastAsia="ko-KR"/>
        </w:rPr>
        <w:t>.</w:t>
      </w:r>
    </w:p>
    <w:p w14:paraId="00385553" w14:textId="77777777" w:rsidR="00203507" w:rsidRPr="00715DBC" w:rsidRDefault="00203507" w:rsidP="00203507">
      <w:pPr>
        <w:rPr>
          <w:lang w:val="en-US" w:eastAsia="ko-KR"/>
        </w:rPr>
      </w:pPr>
      <w:r w:rsidRPr="00715DBC">
        <w:rPr>
          <w:lang w:val="en-US" w:eastAsia="ko-KR"/>
        </w:rPr>
        <w:t>T</w:t>
      </w:r>
      <w:r>
        <w:rPr>
          <w:lang w:val="en-US" w:eastAsia="ko-KR"/>
        </w:rPr>
        <w:t xml:space="preserve">he </w:t>
      </w:r>
      <w:r>
        <w:rPr>
          <w:noProof/>
          <w:lang w:val="en-US" w:eastAsia="ko-KR"/>
        </w:rPr>
        <w:t>S1 mode to N1 mode</w:t>
      </w:r>
      <w:r>
        <w:t xml:space="preserve"> NAS transparent container</w:t>
      </w:r>
      <w:r w:rsidDel="00851344">
        <w:rPr>
          <w:lang w:val="en-US" w:eastAsia="ko-KR"/>
        </w:rPr>
        <w:t xml:space="preserve"> </w:t>
      </w:r>
      <w:r w:rsidRPr="00715DBC">
        <w:rPr>
          <w:lang w:val="en-US" w:eastAsia="ko-KR"/>
        </w:rPr>
        <w:t>information element is coded as shown in figure</w:t>
      </w:r>
      <w:r w:rsidRPr="007A3FC3">
        <w:t> </w:t>
      </w:r>
      <w:r w:rsidR="00BE1133">
        <w:rPr>
          <w:lang w:val="en-US" w:eastAsia="ko-KR"/>
        </w:rPr>
        <w:t>9.11</w:t>
      </w:r>
      <w:r w:rsidRPr="00715DBC">
        <w:rPr>
          <w:lang w:val="en-US" w:eastAsia="ko-KR"/>
        </w:rPr>
        <w:t>.</w:t>
      </w:r>
      <w:r>
        <w:rPr>
          <w:lang w:val="en-US" w:eastAsia="ko-KR"/>
        </w:rPr>
        <w:t>2</w:t>
      </w:r>
      <w:r w:rsidRPr="00715DBC">
        <w:rPr>
          <w:lang w:val="en-US" w:eastAsia="ko-KR"/>
        </w:rPr>
        <w:t>.</w:t>
      </w:r>
      <w:r w:rsidR="009063AC">
        <w:rPr>
          <w:lang w:val="en-US" w:eastAsia="ko-KR"/>
        </w:rPr>
        <w:t>9</w:t>
      </w:r>
      <w:r w:rsidRPr="00715DBC">
        <w:rPr>
          <w:lang w:val="en-US" w:eastAsia="ko-KR"/>
        </w:rPr>
        <w:t>.1 and table</w:t>
      </w:r>
      <w:r w:rsidRPr="007A3FC3">
        <w:t> </w:t>
      </w:r>
      <w:r w:rsidR="00BE1133">
        <w:rPr>
          <w:lang w:val="en-US" w:eastAsia="ko-KR"/>
        </w:rPr>
        <w:t>9.11</w:t>
      </w:r>
      <w:r w:rsidRPr="00715DBC">
        <w:rPr>
          <w:lang w:val="en-US" w:eastAsia="ko-KR"/>
        </w:rPr>
        <w:t>.</w:t>
      </w:r>
      <w:r>
        <w:rPr>
          <w:lang w:val="en-US" w:eastAsia="ko-KR"/>
        </w:rPr>
        <w:t>2</w:t>
      </w:r>
      <w:r w:rsidRPr="00715DBC">
        <w:rPr>
          <w:lang w:val="en-US" w:eastAsia="ko-KR"/>
        </w:rPr>
        <w:t>.</w:t>
      </w:r>
      <w:r w:rsidR="009063AC">
        <w:rPr>
          <w:lang w:val="en-US" w:eastAsia="ko-KR"/>
        </w:rPr>
        <w:t>9</w:t>
      </w:r>
      <w:r w:rsidRPr="00715DBC">
        <w:rPr>
          <w:lang w:val="en-US" w:eastAsia="ko-KR"/>
        </w:rPr>
        <w:t>.1.</w:t>
      </w:r>
    </w:p>
    <w:p w14:paraId="0C2E0FB9" w14:textId="77777777" w:rsidR="00203507" w:rsidRPr="00715DBC" w:rsidRDefault="00203507" w:rsidP="00203507">
      <w:pPr>
        <w:rPr>
          <w:lang w:val="en-US" w:eastAsia="ko-KR"/>
        </w:rPr>
      </w:pPr>
      <w:r w:rsidRPr="00715DBC">
        <w:rPr>
          <w:lang w:val="en-US" w:eastAsia="ko-KR"/>
        </w:rPr>
        <w:t>T</w:t>
      </w:r>
      <w:r>
        <w:rPr>
          <w:lang w:val="en-US" w:eastAsia="ko-KR"/>
        </w:rPr>
        <w:t xml:space="preserve">he </w:t>
      </w:r>
      <w:r>
        <w:rPr>
          <w:noProof/>
          <w:lang w:val="en-US" w:eastAsia="ko-KR"/>
        </w:rPr>
        <w:t>S1 mode to N1 mode</w:t>
      </w:r>
      <w:r>
        <w:t xml:space="preserve"> NAS transparent container</w:t>
      </w:r>
      <w:r w:rsidDel="00851344">
        <w:rPr>
          <w:lang w:val="en-US" w:eastAsia="ko-KR"/>
        </w:rPr>
        <w:t xml:space="preserve"> </w:t>
      </w:r>
      <w:r w:rsidRPr="00715DBC">
        <w:rPr>
          <w:lang w:val="en-US" w:eastAsia="ko-KR"/>
        </w:rPr>
        <w:t xml:space="preserve">is a type </w:t>
      </w:r>
      <w:r>
        <w:rPr>
          <w:lang w:val="en-US" w:eastAsia="ko-KR"/>
        </w:rPr>
        <w:t>4</w:t>
      </w:r>
      <w:r w:rsidRPr="00715DBC">
        <w:rPr>
          <w:lang w:val="en-US" w:eastAsia="ko-KR"/>
        </w:rPr>
        <w:t xml:space="preserve"> information element with a length of </w:t>
      </w:r>
      <w:r>
        <w:rPr>
          <w:lang w:val="en-US" w:eastAsia="ko-KR"/>
        </w:rPr>
        <w:t>10</w:t>
      </w:r>
      <w:r w:rsidRPr="00715DBC">
        <w:rPr>
          <w:lang w:val="en-US" w:eastAsia="ko-KR"/>
        </w:rPr>
        <w:t xml:space="preserve"> octets.</w:t>
      </w:r>
    </w:p>
    <w:p w14:paraId="5E1DD305" w14:textId="77777777" w:rsidR="00203507" w:rsidRDefault="00203507" w:rsidP="00203507">
      <w:pPr>
        <w:rPr>
          <w:lang w:val="en-US" w:eastAsia="ko-KR"/>
        </w:rPr>
      </w:pPr>
      <w:r w:rsidRPr="00715DBC">
        <w:rPr>
          <w:lang w:val="en-US" w:eastAsia="ko-KR"/>
        </w:rPr>
        <w:t>The value part of t</w:t>
      </w:r>
      <w:r>
        <w:rPr>
          <w:lang w:val="en-US" w:eastAsia="ko-KR"/>
        </w:rPr>
        <w:t xml:space="preserve">he </w:t>
      </w:r>
      <w:r>
        <w:rPr>
          <w:noProof/>
          <w:lang w:val="en-US" w:eastAsia="ko-KR"/>
        </w:rPr>
        <w:t>S1 mode to N1 mode</w:t>
      </w:r>
      <w:r>
        <w:t xml:space="preserve"> NAS transparent container</w:t>
      </w:r>
      <w:r w:rsidDel="00851344">
        <w:rPr>
          <w:lang w:val="en-US" w:eastAsia="ko-KR"/>
        </w:rPr>
        <w:t xml:space="preserve"> </w:t>
      </w:r>
      <w:r w:rsidRPr="00715DBC">
        <w:rPr>
          <w:lang w:val="en-US" w:eastAsia="ko-KR"/>
        </w:rPr>
        <w:t>information element is included in specific information elements within some RRC messages sent to the UE.</w:t>
      </w:r>
    </w:p>
    <w:p w14:paraId="3935527B" w14:textId="77777777" w:rsidR="00203507" w:rsidRDefault="00203507" w:rsidP="00203507">
      <w:pPr>
        <w:pStyle w:val="NO"/>
        <w:rPr>
          <w:lang w:val="en-US" w:eastAsia="ko-KR"/>
        </w:rPr>
      </w:pPr>
      <w:r>
        <w:rPr>
          <w:rFonts w:hint="eastAsia"/>
          <w:lang w:val="en-US" w:eastAsia="ko-KR"/>
        </w:rPr>
        <w:t>NOTE</w:t>
      </w:r>
      <w:r w:rsidRPr="00715DBC">
        <w:rPr>
          <w:lang w:val="en-US" w:eastAsia="ko-KR"/>
        </w:rPr>
        <w:t>:</w:t>
      </w:r>
      <w:r w:rsidRPr="00715DBC">
        <w:rPr>
          <w:lang w:val="en-US" w:eastAsia="ko-KR"/>
        </w:rPr>
        <w:tab/>
        <w:t xml:space="preserve">For these cases the coding of the information element identifier and </w:t>
      </w:r>
      <w:r>
        <w:rPr>
          <w:lang w:val="en-US" w:eastAsia="ko-KR"/>
        </w:rPr>
        <w:t xml:space="preserve">length information of RRC is </w:t>
      </w:r>
      <w:r>
        <w:rPr>
          <w:rFonts w:hint="eastAsia"/>
          <w:lang w:val="en-US" w:eastAsia="ko-KR"/>
        </w:rPr>
        <w:t xml:space="preserve">defined in </w:t>
      </w:r>
      <w:r>
        <w:t>3GPP TS </w:t>
      </w:r>
      <w:r>
        <w:rPr>
          <w:rFonts w:hint="eastAsia"/>
          <w:lang w:eastAsia="ko-KR"/>
        </w:rPr>
        <w:t>38</w:t>
      </w:r>
      <w:r>
        <w:t>.3</w:t>
      </w:r>
      <w:r>
        <w:rPr>
          <w:rFonts w:hint="eastAsia"/>
          <w:lang w:eastAsia="ko-KR"/>
        </w:rPr>
        <w:t>3</w:t>
      </w:r>
      <w:r w:rsidRPr="007A3FC3">
        <w:t>1 [</w:t>
      </w:r>
      <w:r>
        <w:t>30</w:t>
      </w:r>
      <w:r w:rsidRPr="007A3FC3">
        <w:t>].</w:t>
      </w:r>
    </w:p>
    <w:p w14:paraId="4DAA03E9" w14:textId="77777777" w:rsidR="00203507" w:rsidRPr="00715DBC" w:rsidRDefault="00203507" w:rsidP="00203507">
      <w:pPr>
        <w:pStyle w:val="TAC"/>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28"/>
        <w:gridCol w:w="716"/>
        <w:gridCol w:w="28"/>
        <w:gridCol w:w="716"/>
        <w:gridCol w:w="28"/>
        <w:gridCol w:w="717"/>
        <w:gridCol w:w="28"/>
        <w:gridCol w:w="716"/>
        <w:gridCol w:w="28"/>
        <w:gridCol w:w="716"/>
        <w:gridCol w:w="28"/>
        <w:gridCol w:w="717"/>
        <w:gridCol w:w="28"/>
        <w:gridCol w:w="716"/>
        <w:gridCol w:w="28"/>
        <w:gridCol w:w="717"/>
        <w:gridCol w:w="28"/>
        <w:gridCol w:w="1532"/>
        <w:gridCol w:w="28"/>
      </w:tblGrid>
      <w:tr w:rsidR="00203507" w:rsidRPr="005F7EB0" w14:paraId="146D499A" w14:textId="77777777" w:rsidTr="00203507">
        <w:trPr>
          <w:gridAfter w:val="1"/>
          <w:wAfter w:w="1.40pt" w:type="dxa"/>
          <w:cantSplit/>
          <w:jc w:val="center"/>
        </w:trPr>
        <w:tc>
          <w:tcPr>
            <w:tcW w:w="37.20pt" w:type="dxa"/>
            <w:gridSpan w:val="2"/>
            <w:tcBorders>
              <w:top w:val="nil"/>
              <w:start w:val="nil"/>
              <w:bottom w:val="nil"/>
              <w:end w:val="nil"/>
            </w:tcBorders>
          </w:tcPr>
          <w:p w14:paraId="0E64E993" w14:textId="77777777" w:rsidR="00203507" w:rsidRPr="005F7EB0" w:rsidRDefault="00203507" w:rsidP="00203507">
            <w:pPr>
              <w:pStyle w:val="TAC"/>
              <w:rPr>
                <w:lang w:eastAsia="en-US"/>
              </w:rPr>
            </w:pPr>
            <w:r w:rsidRPr="005F7EB0">
              <w:rPr>
                <w:lang w:eastAsia="en-US"/>
              </w:rPr>
              <w:t>8</w:t>
            </w:r>
          </w:p>
        </w:tc>
        <w:tc>
          <w:tcPr>
            <w:tcW w:w="37.20pt" w:type="dxa"/>
            <w:gridSpan w:val="2"/>
            <w:tcBorders>
              <w:top w:val="nil"/>
              <w:start w:val="nil"/>
              <w:bottom w:val="nil"/>
              <w:end w:val="nil"/>
            </w:tcBorders>
          </w:tcPr>
          <w:p w14:paraId="50615D68" w14:textId="77777777" w:rsidR="00203507" w:rsidRPr="005F7EB0" w:rsidRDefault="00203507" w:rsidP="00203507">
            <w:pPr>
              <w:pStyle w:val="TAC"/>
              <w:rPr>
                <w:lang w:eastAsia="en-US"/>
              </w:rPr>
            </w:pPr>
            <w:r w:rsidRPr="005F7EB0">
              <w:rPr>
                <w:lang w:eastAsia="en-US"/>
              </w:rPr>
              <w:t>7</w:t>
            </w:r>
          </w:p>
        </w:tc>
        <w:tc>
          <w:tcPr>
            <w:tcW w:w="37.25pt" w:type="dxa"/>
            <w:gridSpan w:val="2"/>
            <w:tcBorders>
              <w:top w:val="nil"/>
              <w:start w:val="nil"/>
              <w:bottom w:val="nil"/>
              <w:end w:val="nil"/>
            </w:tcBorders>
          </w:tcPr>
          <w:p w14:paraId="424930AE" w14:textId="77777777" w:rsidR="00203507" w:rsidRPr="005F7EB0" w:rsidRDefault="00203507" w:rsidP="00203507">
            <w:pPr>
              <w:pStyle w:val="TAC"/>
              <w:rPr>
                <w:lang w:eastAsia="en-US"/>
              </w:rPr>
            </w:pPr>
            <w:r w:rsidRPr="005F7EB0">
              <w:rPr>
                <w:lang w:eastAsia="en-US"/>
              </w:rPr>
              <w:t>6</w:t>
            </w:r>
          </w:p>
        </w:tc>
        <w:tc>
          <w:tcPr>
            <w:tcW w:w="37.20pt" w:type="dxa"/>
            <w:gridSpan w:val="2"/>
            <w:tcBorders>
              <w:top w:val="nil"/>
              <w:start w:val="nil"/>
              <w:bottom w:val="nil"/>
              <w:end w:val="nil"/>
            </w:tcBorders>
          </w:tcPr>
          <w:p w14:paraId="0CDD4B25" w14:textId="77777777" w:rsidR="00203507" w:rsidRPr="005F7EB0" w:rsidRDefault="00203507" w:rsidP="00203507">
            <w:pPr>
              <w:pStyle w:val="TAC"/>
              <w:rPr>
                <w:lang w:eastAsia="en-US"/>
              </w:rPr>
            </w:pPr>
            <w:r w:rsidRPr="005F7EB0">
              <w:rPr>
                <w:lang w:eastAsia="en-US"/>
              </w:rPr>
              <w:t>5</w:t>
            </w:r>
          </w:p>
        </w:tc>
        <w:tc>
          <w:tcPr>
            <w:tcW w:w="37.20pt" w:type="dxa"/>
            <w:gridSpan w:val="2"/>
            <w:tcBorders>
              <w:top w:val="nil"/>
              <w:start w:val="nil"/>
              <w:bottom w:val="nil"/>
              <w:end w:val="nil"/>
            </w:tcBorders>
          </w:tcPr>
          <w:p w14:paraId="20988C4E" w14:textId="77777777" w:rsidR="00203507" w:rsidRPr="005F7EB0" w:rsidRDefault="00203507" w:rsidP="00203507">
            <w:pPr>
              <w:pStyle w:val="TAC"/>
              <w:rPr>
                <w:lang w:eastAsia="en-US"/>
              </w:rPr>
            </w:pPr>
            <w:r w:rsidRPr="005F7EB0">
              <w:rPr>
                <w:lang w:eastAsia="en-US"/>
              </w:rPr>
              <w:t>4</w:t>
            </w:r>
          </w:p>
        </w:tc>
        <w:tc>
          <w:tcPr>
            <w:tcW w:w="37.25pt" w:type="dxa"/>
            <w:gridSpan w:val="2"/>
            <w:tcBorders>
              <w:top w:val="nil"/>
              <w:start w:val="nil"/>
              <w:bottom w:val="nil"/>
              <w:end w:val="nil"/>
            </w:tcBorders>
          </w:tcPr>
          <w:p w14:paraId="174B5937" w14:textId="77777777" w:rsidR="00203507" w:rsidRPr="005F7EB0" w:rsidRDefault="00203507" w:rsidP="00203507">
            <w:pPr>
              <w:pStyle w:val="TAC"/>
              <w:rPr>
                <w:lang w:eastAsia="en-US"/>
              </w:rPr>
            </w:pPr>
            <w:r w:rsidRPr="005F7EB0">
              <w:rPr>
                <w:lang w:eastAsia="en-US"/>
              </w:rPr>
              <w:t>3</w:t>
            </w:r>
          </w:p>
        </w:tc>
        <w:tc>
          <w:tcPr>
            <w:tcW w:w="37.20pt" w:type="dxa"/>
            <w:gridSpan w:val="2"/>
            <w:tcBorders>
              <w:top w:val="nil"/>
              <w:start w:val="nil"/>
              <w:bottom w:val="nil"/>
              <w:end w:val="nil"/>
            </w:tcBorders>
          </w:tcPr>
          <w:p w14:paraId="40AA5465" w14:textId="77777777" w:rsidR="00203507" w:rsidRPr="005F7EB0" w:rsidRDefault="00203507" w:rsidP="00203507">
            <w:pPr>
              <w:pStyle w:val="TAC"/>
              <w:rPr>
                <w:lang w:eastAsia="en-US"/>
              </w:rPr>
            </w:pPr>
            <w:r w:rsidRPr="005F7EB0">
              <w:rPr>
                <w:lang w:eastAsia="en-US"/>
              </w:rPr>
              <w:t>2</w:t>
            </w:r>
          </w:p>
        </w:tc>
        <w:tc>
          <w:tcPr>
            <w:tcW w:w="37.25pt" w:type="dxa"/>
            <w:gridSpan w:val="2"/>
            <w:tcBorders>
              <w:top w:val="nil"/>
              <w:start w:val="nil"/>
              <w:bottom w:val="nil"/>
              <w:end w:val="nil"/>
            </w:tcBorders>
          </w:tcPr>
          <w:p w14:paraId="6174701F" w14:textId="77777777" w:rsidR="00203507" w:rsidRPr="005F7EB0" w:rsidRDefault="00203507" w:rsidP="00203507">
            <w:pPr>
              <w:pStyle w:val="TAC"/>
              <w:rPr>
                <w:lang w:eastAsia="en-US"/>
              </w:rPr>
            </w:pPr>
            <w:r w:rsidRPr="005F7EB0">
              <w:rPr>
                <w:lang w:eastAsia="en-US"/>
              </w:rPr>
              <w:t>1</w:t>
            </w:r>
          </w:p>
        </w:tc>
        <w:tc>
          <w:tcPr>
            <w:tcW w:w="78pt" w:type="dxa"/>
            <w:gridSpan w:val="2"/>
            <w:tcBorders>
              <w:top w:val="nil"/>
              <w:start w:val="nil"/>
              <w:bottom w:val="nil"/>
              <w:end w:val="nil"/>
            </w:tcBorders>
          </w:tcPr>
          <w:p w14:paraId="4AFE2F66" w14:textId="77777777" w:rsidR="00203507" w:rsidRPr="005F7EB0" w:rsidRDefault="00203507" w:rsidP="002E78E2">
            <w:pPr>
              <w:pStyle w:val="TAL"/>
            </w:pPr>
          </w:p>
        </w:tc>
      </w:tr>
      <w:tr w:rsidR="00203507" w:rsidRPr="005F7EB0" w14:paraId="198F9667" w14:textId="77777777" w:rsidTr="00203507">
        <w:trPr>
          <w:gridAfter w:val="1"/>
          <w:wAfter w:w="1.40pt" w:type="dxa"/>
          <w:cantSplit/>
          <w:jc w:val="center"/>
        </w:trPr>
        <w:tc>
          <w:tcPr>
            <w:tcW w:w="297.75pt" w:type="dxa"/>
            <w:gridSpan w:val="16"/>
            <w:tcBorders>
              <w:top w:val="single" w:sz="4" w:space="0" w:color="auto"/>
              <w:bottom w:val="single" w:sz="4" w:space="0" w:color="auto"/>
              <w:end w:val="single" w:sz="4" w:space="0" w:color="auto"/>
            </w:tcBorders>
          </w:tcPr>
          <w:p w14:paraId="3FAD61DA" w14:textId="77777777" w:rsidR="00203507" w:rsidRPr="00965042" w:rsidRDefault="00203507" w:rsidP="00203507">
            <w:pPr>
              <w:pStyle w:val="TAC"/>
              <w:rPr>
                <w:lang w:val="fr-FR" w:eastAsia="en-US"/>
              </w:rPr>
            </w:pPr>
            <w:r w:rsidRPr="00965042">
              <w:rPr>
                <w:noProof/>
                <w:lang w:val="fr-FR" w:eastAsia="ko-KR"/>
              </w:rPr>
              <w:t>S1 mode to N1 mode</w:t>
            </w:r>
            <w:r w:rsidRPr="00965042">
              <w:rPr>
                <w:lang w:val="fr-FR" w:eastAsia="en-US"/>
              </w:rPr>
              <w:t xml:space="preserve"> NAS transparent container IEI</w:t>
            </w:r>
          </w:p>
        </w:tc>
        <w:tc>
          <w:tcPr>
            <w:tcW w:w="78pt" w:type="dxa"/>
            <w:gridSpan w:val="2"/>
            <w:tcBorders>
              <w:top w:val="nil"/>
              <w:start w:val="nil"/>
              <w:bottom w:val="nil"/>
              <w:end w:val="nil"/>
            </w:tcBorders>
          </w:tcPr>
          <w:p w14:paraId="798FB7EA" w14:textId="77777777" w:rsidR="00203507" w:rsidRPr="005F7EB0" w:rsidRDefault="00203507" w:rsidP="003E4F47">
            <w:pPr>
              <w:pStyle w:val="TAL"/>
            </w:pPr>
            <w:r w:rsidRPr="005F7EB0">
              <w:t>octet 1</w:t>
            </w:r>
          </w:p>
        </w:tc>
      </w:tr>
      <w:tr w:rsidR="00203507" w:rsidRPr="005F7EB0" w14:paraId="42D82E1F" w14:textId="77777777" w:rsidTr="00203507">
        <w:trPr>
          <w:gridAfter w:val="1"/>
          <w:wAfter w:w="1.40pt" w:type="dxa"/>
          <w:cantSplit/>
          <w:jc w:val="center"/>
        </w:trPr>
        <w:tc>
          <w:tcPr>
            <w:tcW w:w="297.75pt" w:type="dxa"/>
            <w:gridSpan w:val="16"/>
            <w:tcBorders>
              <w:top w:val="single" w:sz="4" w:space="0" w:color="auto"/>
              <w:bottom w:val="single" w:sz="4" w:space="0" w:color="auto"/>
              <w:end w:val="single" w:sz="4" w:space="0" w:color="auto"/>
            </w:tcBorders>
          </w:tcPr>
          <w:p w14:paraId="3489B3C7" w14:textId="77777777" w:rsidR="00203507" w:rsidRPr="005F7EB0" w:rsidRDefault="00203507" w:rsidP="00203507">
            <w:pPr>
              <w:pStyle w:val="TAC"/>
              <w:rPr>
                <w:lang w:eastAsia="en-US"/>
              </w:rPr>
            </w:pPr>
            <w:r w:rsidRPr="005F7EB0">
              <w:rPr>
                <w:lang w:eastAsia="en-US"/>
              </w:rPr>
              <w:t xml:space="preserve">Length of </w:t>
            </w:r>
            <w:r w:rsidRPr="005F7EB0">
              <w:rPr>
                <w:noProof/>
                <w:lang w:val="en-US" w:eastAsia="ko-KR"/>
              </w:rPr>
              <w:t>S1 mode to N1 mode</w:t>
            </w:r>
            <w:r w:rsidRPr="005F7EB0">
              <w:rPr>
                <w:lang w:eastAsia="en-US"/>
              </w:rPr>
              <w:t xml:space="preserve"> NAS transparent container contents</w:t>
            </w:r>
          </w:p>
        </w:tc>
        <w:tc>
          <w:tcPr>
            <w:tcW w:w="78pt" w:type="dxa"/>
            <w:gridSpan w:val="2"/>
            <w:tcBorders>
              <w:top w:val="nil"/>
              <w:start w:val="nil"/>
              <w:bottom w:val="nil"/>
              <w:end w:val="nil"/>
            </w:tcBorders>
          </w:tcPr>
          <w:p w14:paraId="21C2A246" w14:textId="77777777" w:rsidR="00203507" w:rsidRPr="005F7EB0" w:rsidRDefault="00203507" w:rsidP="003E4F47">
            <w:pPr>
              <w:pStyle w:val="TAL"/>
            </w:pPr>
            <w:r w:rsidRPr="005F7EB0">
              <w:t>octet 2</w:t>
            </w:r>
          </w:p>
        </w:tc>
      </w:tr>
      <w:tr w:rsidR="00203507" w:rsidRPr="005F7EB0" w14:paraId="2FFC1B97" w14:textId="77777777" w:rsidTr="00203507">
        <w:trPr>
          <w:gridAfter w:val="1"/>
          <w:wAfter w:w="1.40pt" w:type="dxa"/>
          <w:cantSplit/>
          <w:trHeight w:val="695"/>
          <w:jc w:val="center"/>
        </w:trPr>
        <w:tc>
          <w:tcPr>
            <w:tcW w:w="297.75pt" w:type="dxa"/>
            <w:gridSpan w:val="16"/>
            <w:tcBorders>
              <w:top w:val="single" w:sz="4" w:space="0" w:color="auto"/>
              <w:end w:val="single" w:sz="4" w:space="0" w:color="auto"/>
            </w:tcBorders>
          </w:tcPr>
          <w:p w14:paraId="7A6E3B2B" w14:textId="77777777" w:rsidR="00203507" w:rsidRPr="005F7EB0" w:rsidRDefault="00203507" w:rsidP="00203507">
            <w:pPr>
              <w:pStyle w:val="TAC"/>
              <w:rPr>
                <w:lang w:eastAsia="en-US"/>
              </w:rPr>
            </w:pPr>
          </w:p>
          <w:p w14:paraId="71E0CDA4" w14:textId="77777777" w:rsidR="00203507" w:rsidRPr="005F7EB0" w:rsidRDefault="00203507" w:rsidP="00203507">
            <w:pPr>
              <w:pStyle w:val="TAC"/>
              <w:rPr>
                <w:lang w:eastAsia="en-US"/>
              </w:rPr>
            </w:pPr>
            <w:r w:rsidRPr="005F7EB0">
              <w:rPr>
                <w:lang w:eastAsia="en-US"/>
              </w:rPr>
              <w:t>Message authentication code</w:t>
            </w:r>
          </w:p>
        </w:tc>
        <w:tc>
          <w:tcPr>
            <w:tcW w:w="78pt" w:type="dxa"/>
            <w:gridSpan w:val="2"/>
            <w:tcBorders>
              <w:top w:val="nil"/>
              <w:start w:val="nil"/>
              <w:bottom w:val="nil"/>
              <w:end w:val="nil"/>
            </w:tcBorders>
          </w:tcPr>
          <w:p w14:paraId="583DF181" w14:textId="77777777" w:rsidR="00203507" w:rsidRPr="005F7EB0" w:rsidRDefault="00203507" w:rsidP="003E4F47">
            <w:pPr>
              <w:pStyle w:val="TAL"/>
            </w:pPr>
            <w:r w:rsidRPr="005F7EB0">
              <w:t>octet 3</w:t>
            </w:r>
          </w:p>
          <w:p w14:paraId="5B66D57A" w14:textId="77777777" w:rsidR="00203507" w:rsidRPr="005F7EB0" w:rsidRDefault="00203507" w:rsidP="003E4F47">
            <w:pPr>
              <w:pStyle w:val="TAL"/>
            </w:pPr>
          </w:p>
          <w:p w14:paraId="13188D94" w14:textId="77777777" w:rsidR="00203507" w:rsidRPr="005F7EB0" w:rsidRDefault="00203507" w:rsidP="003E4F47">
            <w:pPr>
              <w:pStyle w:val="TAL"/>
            </w:pPr>
            <w:r w:rsidRPr="005F7EB0">
              <w:t>octet 6</w:t>
            </w:r>
          </w:p>
        </w:tc>
      </w:tr>
      <w:tr w:rsidR="00203507" w:rsidRPr="005F7EB0" w14:paraId="06A0E6C3" w14:textId="77777777" w:rsidTr="00203507">
        <w:trPr>
          <w:gridAfter w:val="1"/>
          <w:wAfter w:w="1.40pt" w:type="dxa"/>
          <w:cantSplit/>
          <w:trHeight w:val="460"/>
          <w:jc w:val="center"/>
        </w:trPr>
        <w:tc>
          <w:tcPr>
            <w:tcW w:w="148.85pt" w:type="dxa"/>
            <w:gridSpan w:val="8"/>
            <w:tcBorders>
              <w:top w:val="single" w:sz="4" w:space="0" w:color="auto"/>
              <w:start w:val="single" w:sz="4" w:space="0" w:color="auto"/>
              <w:end w:val="single" w:sz="4" w:space="0" w:color="auto"/>
            </w:tcBorders>
          </w:tcPr>
          <w:p w14:paraId="75BB4BDD" w14:textId="77777777" w:rsidR="00203507" w:rsidRPr="005F7EB0" w:rsidRDefault="00203507" w:rsidP="00203507">
            <w:pPr>
              <w:pStyle w:val="TAC"/>
              <w:rPr>
                <w:lang w:eastAsia="en-US"/>
              </w:rPr>
            </w:pPr>
            <w:r w:rsidRPr="005F7EB0">
              <w:rPr>
                <w:lang w:eastAsia="en-US"/>
              </w:rPr>
              <w:t>Type of ciphering algorithm</w:t>
            </w:r>
          </w:p>
        </w:tc>
        <w:tc>
          <w:tcPr>
            <w:tcW w:w="148.90pt" w:type="dxa"/>
            <w:gridSpan w:val="8"/>
            <w:tcBorders>
              <w:top w:val="single" w:sz="4" w:space="0" w:color="auto"/>
              <w:start w:val="single" w:sz="4" w:space="0" w:color="auto"/>
              <w:end w:val="single" w:sz="4" w:space="0" w:color="auto"/>
            </w:tcBorders>
          </w:tcPr>
          <w:p w14:paraId="2D5A5F96" w14:textId="77777777" w:rsidR="00203507" w:rsidRPr="005F7EB0" w:rsidRDefault="00203507" w:rsidP="00203507">
            <w:pPr>
              <w:pStyle w:val="TAC"/>
              <w:rPr>
                <w:lang w:eastAsia="en-US"/>
              </w:rPr>
            </w:pPr>
            <w:r w:rsidRPr="005F7EB0">
              <w:rPr>
                <w:lang w:eastAsia="en-US"/>
              </w:rPr>
              <w:t>Type of integrity protection algorithm</w:t>
            </w:r>
          </w:p>
        </w:tc>
        <w:tc>
          <w:tcPr>
            <w:tcW w:w="78pt" w:type="dxa"/>
            <w:gridSpan w:val="2"/>
            <w:tcBorders>
              <w:top w:val="nil"/>
              <w:start w:val="single" w:sz="4" w:space="0" w:color="auto"/>
              <w:bottom w:val="nil"/>
              <w:end w:val="nil"/>
            </w:tcBorders>
          </w:tcPr>
          <w:p w14:paraId="7F11D288" w14:textId="77777777" w:rsidR="00203507" w:rsidRPr="005F7EB0" w:rsidRDefault="00203507" w:rsidP="003E4F47">
            <w:pPr>
              <w:pStyle w:val="TAL"/>
            </w:pPr>
          </w:p>
          <w:p w14:paraId="69C6B1D3" w14:textId="77777777" w:rsidR="00203507" w:rsidRPr="005F7EB0" w:rsidRDefault="00203507" w:rsidP="003E4F47">
            <w:pPr>
              <w:pStyle w:val="TAL"/>
            </w:pPr>
            <w:r w:rsidRPr="005F7EB0">
              <w:t>octet 7</w:t>
            </w:r>
          </w:p>
        </w:tc>
      </w:tr>
      <w:tr w:rsidR="00040EEF" w:rsidRPr="005F7EB0" w14:paraId="5D489125" w14:textId="77777777" w:rsidTr="00E14627">
        <w:trPr>
          <w:gridAfter w:val="1"/>
          <w:wAfter w:w="1.40pt" w:type="dxa"/>
          <w:cantSplit/>
          <w:trHeight w:val="460"/>
          <w:jc w:val="center"/>
        </w:trPr>
        <w:tc>
          <w:tcPr>
            <w:tcW w:w="37.20pt" w:type="dxa"/>
            <w:gridSpan w:val="2"/>
            <w:tcBorders>
              <w:top w:val="single" w:sz="4" w:space="0" w:color="auto"/>
              <w:start w:val="single" w:sz="4" w:space="0" w:color="auto"/>
              <w:end w:val="single" w:sz="4" w:space="0" w:color="auto"/>
            </w:tcBorders>
          </w:tcPr>
          <w:p w14:paraId="65C18B06" w14:textId="77777777" w:rsidR="00040EEF" w:rsidRDefault="00040EEF" w:rsidP="00E14627">
            <w:pPr>
              <w:pStyle w:val="TAC"/>
              <w:rPr>
                <w:lang w:eastAsia="en-US"/>
              </w:rPr>
            </w:pPr>
            <w:r>
              <w:rPr>
                <w:lang w:eastAsia="en-US"/>
              </w:rPr>
              <w:t>0</w:t>
            </w:r>
          </w:p>
          <w:p w14:paraId="4CFF4A42" w14:textId="77777777" w:rsidR="00040EEF" w:rsidRPr="005F7EB0" w:rsidRDefault="00040EEF" w:rsidP="00E14627">
            <w:pPr>
              <w:pStyle w:val="TAC"/>
              <w:rPr>
                <w:lang w:eastAsia="en-US"/>
              </w:rPr>
            </w:pPr>
            <w:r>
              <w:rPr>
                <w:lang w:eastAsia="en-US"/>
              </w:rPr>
              <w:t>Spare</w:t>
            </w:r>
          </w:p>
        </w:tc>
        <w:tc>
          <w:tcPr>
            <w:tcW w:w="111.65pt" w:type="dxa"/>
            <w:gridSpan w:val="6"/>
            <w:tcBorders>
              <w:top w:val="single" w:sz="4" w:space="0" w:color="auto"/>
              <w:start w:val="single" w:sz="4" w:space="0" w:color="auto"/>
              <w:end w:val="single" w:sz="4" w:space="0" w:color="auto"/>
            </w:tcBorders>
          </w:tcPr>
          <w:p w14:paraId="78D0A116" w14:textId="77777777" w:rsidR="00040EEF" w:rsidRPr="005F7EB0" w:rsidRDefault="00040EEF" w:rsidP="00E14627">
            <w:pPr>
              <w:pStyle w:val="TAC"/>
              <w:rPr>
                <w:lang w:eastAsia="en-US"/>
              </w:rPr>
            </w:pPr>
            <w:r>
              <w:rPr>
                <w:lang w:eastAsia="en-US"/>
              </w:rPr>
              <w:t>NCC</w:t>
            </w:r>
          </w:p>
        </w:tc>
        <w:tc>
          <w:tcPr>
            <w:tcW w:w="37.20pt" w:type="dxa"/>
            <w:gridSpan w:val="2"/>
            <w:tcBorders>
              <w:top w:val="single" w:sz="4" w:space="0" w:color="auto"/>
              <w:start w:val="single" w:sz="4" w:space="0" w:color="auto"/>
              <w:end w:val="single" w:sz="4" w:space="0" w:color="auto"/>
            </w:tcBorders>
          </w:tcPr>
          <w:p w14:paraId="76C0C465" w14:textId="77777777" w:rsidR="00040EEF" w:rsidRPr="005F7EB0" w:rsidRDefault="00040EEF" w:rsidP="00E14627">
            <w:pPr>
              <w:pStyle w:val="TAC"/>
              <w:rPr>
                <w:lang w:eastAsia="en-US"/>
              </w:rPr>
            </w:pPr>
            <w:r w:rsidRPr="005F7EB0">
              <w:rPr>
                <w:lang w:eastAsia="en-US"/>
              </w:rPr>
              <w:t>TSC</w:t>
            </w:r>
          </w:p>
        </w:tc>
        <w:tc>
          <w:tcPr>
            <w:tcW w:w="111.70pt" w:type="dxa"/>
            <w:gridSpan w:val="6"/>
            <w:tcBorders>
              <w:top w:val="single" w:sz="4" w:space="0" w:color="auto"/>
              <w:start w:val="single" w:sz="4" w:space="0" w:color="auto"/>
              <w:end w:val="single" w:sz="4" w:space="0" w:color="auto"/>
            </w:tcBorders>
          </w:tcPr>
          <w:p w14:paraId="5C3B5D30" w14:textId="77777777" w:rsidR="00040EEF" w:rsidRPr="005F7EB0" w:rsidRDefault="00040EEF" w:rsidP="00E14627">
            <w:pPr>
              <w:pStyle w:val="TAC"/>
              <w:rPr>
                <w:lang w:eastAsia="en-US"/>
              </w:rPr>
            </w:pPr>
            <w:r w:rsidRPr="005F7EB0">
              <w:rPr>
                <w:lang w:eastAsia="en-US"/>
              </w:rPr>
              <w:t>Key set identifier in 5G</w:t>
            </w:r>
          </w:p>
        </w:tc>
        <w:tc>
          <w:tcPr>
            <w:tcW w:w="78pt" w:type="dxa"/>
            <w:gridSpan w:val="2"/>
            <w:tcBorders>
              <w:top w:val="nil"/>
              <w:start w:val="single" w:sz="4" w:space="0" w:color="auto"/>
              <w:bottom w:val="nil"/>
              <w:end w:val="nil"/>
            </w:tcBorders>
          </w:tcPr>
          <w:p w14:paraId="6C72D613" w14:textId="77777777" w:rsidR="00040EEF" w:rsidRPr="005F7EB0" w:rsidRDefault="00040EEF" w:rsidP="003E4F47">
            <w:pPr>
              <w:pStyle w:val="TAL"/>
            </w:pPr>
          </w:p>
          <w:p w14:paraId="0C8B765D" w14:textId="77777777" w:rsidR="00040EEF" w:rsidRPr="005F7EB0" w:rsidRDefault="00040EEF" w:rsidP="003E4F47">
            <w:pPr>
              <w:pStyle w:val="TAL"/>
            </w:pPr>
            <w:r w:rsidRPr="005F7EB0">
              <w:t>octet 8</w:t>
            </w:r>
          </w:p>
        </w:tc>
      </w:tr>
      <w:tr w:rsidR="0037456A" w:rsidRPr="005F7EB0" w14:paraId="6E1547F8" w14:textId="77777777" w:rsidTr="00F74B50">
        <w:trPr>
          <w:gridBefore w:val="1"/>
          <w:wBefore w:w="1.40pt" w:type="dxa"/>
          <w:cantSplit/>
          <w:trHeight w:val="133"/>
          <w:jc w:val="center"/>
        </w:trPr>
        <w:tc>
          <w:tcPr>
            <w:tcW w:w="37.20pt" w:type="dxa"/>
            <w:gridSpan w:val="2"/>
            <w:tcBorders>
              <w:top w:val="single" w:sz="4" w:space="0" w:color="auto"/>
              <w:start w:val="single" w:sz="4" w:space="0" w:color="auto"/>
              <w:bottom w:val="single" w:sz="4" w:space="0" w:color="auto"/>
              <w:end w:val="single" w:sz="4" w:space="0" w:color="auto"/>
            </w:tcBorders>
          </w:tcPr>
          <w:p w14:paraId="43F51D98" w14:textId="77777777" w:rsidR="0037456A" w:rsidRDefault="0037456A" w:rsidP="00F74B50">
            <w:pPr>
              <w:pStyle w:val="TAC"/>
            </w:pPr>
            <w:r>
              <w:t>0</w:t>
            </w:r>
          </w:p>
          <w:p w14:paraId="2D7D324D" w14:textId="77777777" w:rsidR="0037456A" w:rsidRPr="005F7EB0" w:rsidRDefault="0037456A" w:rsidP="00F74B50">
            <w:pPr>
              <w:pStyle w:val="TAC"/>
            </w:pPr>
            <w:r>
              <w:t>Spare</w:t>
            </w:r>
          </w:p>
        </w:tc>
        <w:tc>
          <w:tcPr>
            <w:tcW w:w="37.20pt" w:type="dxa"/>
            <w:gridSpan w:val="2"/>
            <w:tcBorders>
              <w:top w:val="single" w:sz="4" w:space="0" w:color="auto"/>
              <w:start w:val="single" w:sz="4" w:space="0" w:color="auto"/>
              <w:bottom w:val="single" w:sz="4" w:space="0" w:color="auto"/>
              <w:end w:val="single" w:sz="4" w:space="0" w:color="auto"/>
            </w:tcBorders>
          </w:tcPr>
          <w:p w14:paraId="36FF84E5" w14:textId="77777777" w:rsidR="0037456A" w:rsidRDefault="0037456A" w:rsidP="00F74B50">
            <w:pPr>
              <w:pStyle w:val="TAC"/>
            </w:pPr>
            <w:r>
              <w:t>0</w:t>
            </w:r>
          </w:p>
          <w:p w14:paraId="039A25A1" w14:textId="77777777" w:rsidR="0037456A" w:rsidRPr="005F7EB0" w:rsidRDefault="0037456A" w:rsidP="00F74B50">
            <w:pPr>
              <w:pStyle w:val="TAC"/>
            </w:pPr>
            <w:r>
              <w:t>Spare</w:t>
            </w:r>
          </w:p>
        </w:tc>
        <w:tc>
          <w:tcPr>
            <w:tcW w:w="37.25pt" w:type="dxa"/>
            <w:gridSpan w:val="2"/>
            <w:tcBorders>
              <w:top w:val="single" w:sz="4" w:space="0" w:color="auto"/>
              <w:start w:val="single" w:sz="4" w:space="0" w:color="auto"/>
              <w:bottom w:val="single" w:sz="4" w:space="0" w:color="auto"/>
              <w:end w:val="single" w:sz="4" w:space="0" w:color="auto"/>
            </w:tcBorders>
          </w:tcPr>
          <w:p w14:paraId="4BA23C32" w14:textId="77777777" w:rsidR="0037456A" w:rsidRDefault="0037456A" w:rsidP="00F74B50">
            <w:pPr>
              <w:pStyle w:val="TAC"/>
            </w:pPr>
            <w:r>
              <w:t>0</w:t>
            </w:r>
          </w:p>
          <w:p w14:paraId="29EC3889" w14:textId="77777777" w:rsidR="0037456A" w:rsidRPr="005F7EB0" w:rsidRDefault="0037456A" w:rsidP="00F74B50">
            <w:pPr>
              <w:pStyle w:val="TAC"/>
            </w:pPr>
            <w:r>
              <w:t>Spare</w:t>
            </w:r>
          </w:p>
        </w:tc>
        <w:tc>
          <w:tcPr>
            <w:tcW w:w="37.20pt" w:type="dxa"/>
            <w:gridSpan w:val="2"/>
            <w:tcBorders>
              <w:top w:val="single" w:sz="4" w:space="0" w:color="auto"/>
              <w:start w:val="single" w:sz="4" w:space="0" w:color="auto"/>
              <w:bottom w:val="single" w:sz="4" w:space="0" w:color="auto"/>
              <w:end w:val="single" w:sz="4" w:space="0" w:color="auto"/>
            </w:tcBorders>
          </w:tcPr>
          <w:p w14:paraId="6641A899" w14:textId="77777777" w:rsidR="0037456A" w:rsidRDefault="0037456A" w:rsidP="00F74B50">
            <w:pPr>
              <w:pStyle w:val="TAC"/>
            </w:pPr>
            <w:r>
              <w:t>0</w:t>
            </w:r>
          </w:p>
          <w:p w14:paraId="7FEDE4B2" w14:textId="77777777" w:rsidR="0037456A" w:rsidRPr="005F7EB0" w:rsidRDefault="0037456A" w:rsidP="00F74B50">
            <w:pPr>
              <w:pStyle w:val="TAC"/>
            </w:pPr>
            <w:r>
              <w:t>Spare</w:t>
            </w:r>
          </w:p>
        </w:tc>
        <w:tc>
          <w:tcPr>
            <w:tcW w:w="37.20pt" w:type="dxa"/>
            <w:gridSpan w:val="2"/>
            <w:tcBorders>
              <w:top w:val="single" w:sz="4" w:space="0" w:color="auto"/>
              <w:start w:val="single" w:sz="4" w:space="0" w:color="auto"/>
              <w:bottom w:val="single" w:sz="4" w:space="0" w:color="auto"/>
              <w:end w:val="single" w:sz="4" w:space="0" w:color="auto"/>
            </w:tcBorders>
          </w:tcPr>
          <w:p w14:paraId="646B8F2D" w14:textId="77777777" w:rsidR="0037456A" w:rsidRDefault="0037456A" w:rsidP="00F74B50">
            <w:pPr>
              <w:pStyle w:val="TAC"/>
            </w:pPr>
            <w:r>
              <w:t>0</w:t>
            </w:r>
          </w:p>
          <w:p w14:paraId="0D609DC6" w14:textId="77777777" w:rsidR="0037456A" w:rsidRPr="005F7EB0" w:rsidRDefault="0037456A" w:rsidP="00F74B50">
            <w:pPr>
              <w:pStyle w:val="TAC"/>
            </w:pPr>
            <w:r>
              <w:t>Spare</w:t>
            </w:r>
          </w:p>
        </w:tc>
        <w:tc>
          <w:tcPr>
            <w:tcW w:w="37.25pt" w:type="dxa"/>
            <w:gridSpan w:val="2"/>
            <w:tcBorders>
              <w:top w:val="single" w:sz="4" w:space="0" w:color="auto"/>
              <w:start w:val="single" w:sz="4" w:space="0" w:color="auto"/>
              <w:bottom w:val="single" w:sz="4" w:space="0" w:color="auto"/>
              <w:end w:val="single" w:sz="4" w:space="0" w:color="auto"/>
            </w:tcBorders>
          </w:tcPr>
          <w:p w14:paraId="4E916209" w14:textId="77777777" w:rsidR="0037456A" w:rsidRDefault="0037456A" w:rsidP="00F74B50">
            <w:pPr>
              <w:pStyle w:val="TAC"/>
            </w:pPr>
            <w:r>
              <w:t>0</w:t>
            </w:r>
          </w:p>
          <w:p w14:paraId="3A6ADA72" w14:textId="77777777" w:rsidR="0037456A" w:rsidRPr="005F7EB0" w:rsidRDefault="0037456A" w:rsidP="00F74B50">
            <w:pPr>
              <w:pStyle w:val="TAC"/>
            </w:pPr>
            <w:r>
              <w:t>Spare</w:t>
            </w:r>
          </w:p>
        </w:tc>
        <w:tc>
          <w:tcPr>
            <w:tcW w:w="37.20pt" w:type="dxa"/>
            <w:gridSpan w:val="2"/>
            <w:tcBorders>
              <w:top w:val="single" w:sz="4" w:space="0" w:color="auto"/>
              <w:start w:val="single" w:sz="4" w:space="0" w:color="auto"/>
              <w:bottom w:val="single" w:sz="4" w:space="0" w:color="auto"/>
              <w:end w:val="single" w:sz="4" w:space="0" w:color="auto"/>
            </w:tcBorders>
          </w:tcPr>
          <w:p w14:paraId="304B25D3" w14:textId="77777777" w:rsidR="0037456A" w:rsidRDefault="0037456A" w:rsidP="00F74B50">
            <w:pPr>
              <w:pStyle w:val="TAC"/>
            </w:pPr>
            <w:r>
              <w:t>0</w:t>
            </w:r>
          </w:p>
          <w:p w14:paraId="4DF6E465" w14:textId="77777777" w:rsidR="0037456A" w:rsidRPr="005F7EB0" w:rsidRDefault="0037456A" w:rsidP="00F74B50">
            <w:pPr>
              <w:pStyle w:val="TAC"/>
            </w:pPr>
            <w:r>
              <w:t>Spare</w:t>
            </w:r>
          </w:p>
        </w:tc>
        <w:tc>
          <w:tcPr>
            <w:tcW w:w="37.25pt" w:type="dxa"/>
            <w:gridSpan w:val="2"/>
            <w:tcBorders>
              <w:top w:val="single" w:sz="4" w:space="0" w:color="auto"/>
              <w:start w:val="single" w:sz="4" w:space="0" w:color="auto"/>
              <w:bottom w:val="single" w:sz="4" w:space="0" w:color="auto"/>
              <w:end w:val="single" w:sz="4" w:space="0" w:color="auto"/>
            </w:tcBorders>
          </w:tcPr>
          <w:p w14:paraId="13A4E13E" w14:textId="77777777" w:rsidR="0037456A" w:rsidRDefault="0037456A" w:rsidP="00F74B50">
            <w:pPr>
              <w:pStyle w:val="TAC"/>
            </w:pPr>
            <w:r>
              <w:t>0</w:t>
            </w:r>
          </w:p>
          <w:p w14:paraId="3761C63D" w14:textId="77777777" w:rsidR="0037456A" w:rsidRPr="005F7EB0" w:rsidRDefault="0037456A" w:rsidP="00F74B50">
            <w:pPr>
              <w:pStyle w:val="TAC"/>
            </w:pPr>
            <w:r>
              <w:t>Spare</w:t>
            </w:r>
          </w:p>
        </w:tc>
        <w:tc>
          <w:tcPr>
            <w:tcW w:w="78pt" w:type="dxa"/>
            <w:gridSpan w:val="2"/>
            <w:vMerge w:val="restart"/>
            <w:tcBorders>
              <w:top w:val="nil"/>
              <w:start w:val="single" w:sz="4" w:space="0" w:color="auto"/>
              <w:end w:val="nil"/>
            </w:tcBorders>
          </w:tcPr>
          <w:p w14:paraId="3CFEED46" w14:textId="77777777" w:rsidR="0037456A" w:rsidRDefault="0037456A" w:rsidP="00F74B50">
            <w:pPr>
              <w:pStyle w:val="TAL"/>
            </w:pPr>
          </w:p>
          <w:p w14:paraId="1AE16B7A" w14:textId="77777777" w:rsidR="0037456A" w:rsidRDefault="0037456A" w:rsidP="00F74B50">
            <w:pPr>
              <w:pStyle w:val="TAL"/>
            </w:pPr>
            <w:r>
              <w:t>octet 9</w:t>
            </w:r>
          </w:p>
          <w:p w14:paraId="54E4E104" w14:textId="77777777" w:rsidR="0037456A" w:rsidRDefault="0037456A" w:rsidP="00F74B50">
            <w:pPr>
              <w:pStyle w:val="TAL"/>
            </w:pPr>
          </w:p>
          <w:p w14:paraId="6B992B0B" w14:textId="77777777" w:rsidR="0037456A" w:rsidRPr="005F7EB0" w:rsidRDefault="0037456A" w:rsidP="00F74B50">
            <w:pPr>
              <w:pStyle w:val="TAL"/>
            </w:pPr>
            <w:r>
              <w:t>octet 10</w:t>
            </w:r>
          </w:p>
        </w:tc>
      </w:tr>
      <w:tr w:rsidR="0037456A" w:rsidRPr="005F7EB0" w14:paraId="60FEA612" w14:textId="77777777" w:rsidTr="00F74B50">
        <w:trPr>
          <w:gridBefore w:val="1"/>
          <w:wBefore w:w="1.40pt" w:type="dxa"/>
          <w:cantSplit/>
          <w:trHeight w:val="133"/>
          <w:jc w:val="center"/>
        </w:trPr>
        <w:tc>
          <w:tcPr>
            <w:tcW w:w="37.20pt" w:type="dxa"/>
            <w:gridSpan w:val="2"/>
            <w:tcBorders>
              <w:top w:val="single" w:sz="4" w:space="0" w:color="auto"/>
              <w:start w:val="single" w:sz="4" w:space="0" w:color="auto"/>
              <w:bottom w:val="single" w:sz="4" w:space="0" w:color="auto"/>
              <w:end w:val="single" w:sz="4" w:space="0" w:color="auto"/>
            </w:tcBorders>
          </w:tcPr>
          <w:p w14:paraId="4176E26A" w14:textId="77777777" w:rsidR="0037456A" w:rsidRDefault="0037456A" w:rsidP="00F74B50">
            <w:pPr>
              <w:pStyle w:val="TAC"/>
            </w:pPr>
            <w:r>
              <w:t>0</w:t>
            </w:r>
          </w:p>
          <w:p w14:paraId="08D8D6F3" w14:textId="77777777" w:rsidR="0037456A" w:rsidRPr="005F7EB0" w:rsidRDefault="0037456A" w:rsidP="00F74B50">
            <w:pPr>
              <w:pStyle w:val="TAC"/>
            </w:pPr>
            <w:r>
              <w:t>Spare</w:t>
            </w:r>
          </w:p>
        </w:tc>
        <w:tc>
          <w:tcPr>
            <w:tcW w:w="37.20pt" w:type="dxa"/>
            <w:gridSpan w:val="2"/>
            <w:tcBorders>
              <w:top w:val="single" w:sz="4" w:space="0" w:color="auto"/>
              <w:start w:val="single" w:sz="4" w:space="0" w:color="auto"/>
              <w:bottom w:val="single" w:sz="4" w:space="0" w:color="auto"/>
              <w:end w:val="single" w:sz="4" w:space="0" w:color="auto"/>
            </w:tcBorders>
          </w:tcPr>
          <w:p w14:paraId="01BAE4F9" w14:textId="77777777" w:rsidR="0037456A" w:rsidRDefault="0037456A" w:rsidP="00F74B50">
            <w:pPr>
              <w:pStyle w:val="TAC"/>
            </w:pPr>
            <w:r>
              <w:t>0</w:t>
            </w:r>
          </w:p>
          <w:p w14:paraId="79EEDCE0" w14:textId="77777777" w:rsidR="0037456A" w:rsidRPr="005F7EB0" w:rsidRDefault="0037456A" w:rsidP="00F74B50">
            <w:pPr>
              <w:pStyle w:val="TAC"/>
            </w:pPr>
            <w:r>
              <w:t>Spare</w:t>
            </w:r>
          </w:p>
        </w:tc>
        <w:tc>
          <w:tcPr>
            <w:tcW w:w="37.25pt" w:type="dxa"/>
            <w:gridSpan w:val="2"/>
            <w:tcBorders>
              <w:top w:val="single" w:sz="4" w:space="0" w:color="auto"/>
              <w:start w:val="single" w:sz="4" w:space="0" w:color="auto"/>
              <w:bottom w:val="single" w:sz="4" w:space="0" w:color="auto"/>
              <w:end w:val="single" w:sz="4" w:space="0" w:color="auto"/>
            </w:tcBorders>
          </w:tcPr>
          <w:p w14:paraId="5B9C74F6" w14:textId="77777777" w:rsidR="0037456A" w:rsidRDefault="0037456A" w:rsidP="00F74B50">
            <w:pPr>
              <w:pStyle w:val="TAC"/>
            </w:pPr>
            <w:r>
              <w:t>0</w:t>
            </w:r>
          </w:p>
          <w:p w14:paraId="1C3FEE64" w14:textId="77777777" w:rsidR="0037456A" w:rsidRPr="005F7EB0" w:rsidRDefault="0037456A" w:rsidP="00F74B50">
            <w:pPr>
              <w:pStyle w:val="TAC"/>
            </w:pPr>
            <w:r>
              <w:t>Spare</w:t>
            </w:r>
          </w:p>
        </w:tc>
        <w:tc>
          <w:tcPr>
            <w:tcW w:w="37.20pt" w:type="dxa"/>
            <w:gridSpan w:val="2"/>
            <w:tcBorders>
              <w:top w:val="single" w:sz="4" w:space="0" w:color="auto"/>
              <w:start w:val="single" w:sz="4" w:space="0" w:color="auto"/>
              <w:bottom w:val="single" w:sz="4" w:space="0" w:color="auto"/>
              <w:end w:val="single" w:sz="4" w:space="0" w:color="auto"/>
            </w:tcBorders>
          </w:tcPr>
          <w:p w14:paraId="5BA930D1" w14:textId="77777777" w:rsidR="0037456A" w:rsidRDefault="0037456A" w:rsidP="00F74B50">
            <w:pPr>
              <w:pStyle w:val="TAC"/>
            </w:pPr>
            <w:r>
              <w:t>0</w:t>
            </w:r>
          </w:p>
          <w:p w14:paraId="04C2AE80" w14:textId="77777777" w:rsidR="0037456A" w:rsidRPr="005F7EB0" w:rsidRDefault="0037456A" w:rsidP="00F74B50">
            <w:pPr>
              <w:pStyle w:val="TAC"/>
            </w:pPr>
            <w:r>
              <w:t>Spare</w:t>
            </w:r>
          </w:p>
        </w:tc>
        <w:tc>
          <w:tcPr>
            <w:tcW w:w="37.20pt" w:type="dxa"/>
            <w:gridSpan w:val="2"/>
            <w:tcBorders>
              <w:top w:val="single" w:sz="4" w:space="0" w:color="auto"/>
              <w:start w:val="single" w:sz="4" w:space="0" w:color="auto"/>
              <w:bottom w:val="single" w:sz="4" w:space="0" w:color="auto"/>
              <w:end w:val="single" w:sz="4" w:space="0" w:color="auto"/>
            </w:tcBorders>
          </w:tcPr>
          <w:p w14:paraId="3BAD1F8B" w14:textId="77777777" w:rsidR="0037456A" w:rsidRDefault="0037456A" w:rsidP="00F74B50">
            <w:pPr>
              <w:pStyle w:val="TAC"/>
            </w:pPr>
            <w:r>
              <w:t>0</w:t>
            </w:r>
          </w:p>
          <w:p w14:paraId="7B9FF66D" w14:textId="77777777" w:rsidR="0037456A" w:rsidRPr="005F7EB0" w:rsidRDefault="0037456A" w:rsidP="00F74B50">
            <w:pPr>
              <w:pStyle w:val="TAC"/>
            </w:pPr>
            <w:r>
              <w:t>Spare</w:t>
            </w:r>
          </w:p>
        </w:tc>
        <w:tc>
          <w:tcPr>
            <w:tcW w:w="37.25pt" w:type="dxa"/>
            <w:gridSpan w:val="2"/>
            <w:tcBorders>
              <w:top w:val="single" w:sz="4" w:space="0" w:color="auto"/>
              <w:start w:val="single" w:sz="4" w:space="0" w:color="auto"/>
              <w:bottom w:val="single" w:sz="4" w:space="0" w:color="auto"/>
              <w:end w:val="single" w:sz="4" w:space="0" w:color="auto"/>
            </w:tcBorders>
          </w:tcPr>
          <w:p w14:paraId="42BDB91F" w14:textId="77777777" w:rsidR="0037456A" w:rsidRDefault="0037456A" w:rsidP="00F74B50">
            <w:pPr>
              <w:pStyle w:val="TAC"/>
            </w:pPr>
            <w:r>
              <w:t>0</w:t>
            </w:r>
          </w:p>
          <w:p w14:paraId="0373A81E" w14:textId="77777777" w:rsidR="0037456A" w:rsidRPr="005F7EB0" w:rsidRDefault="0037456A" w:rsidP="00F74B50">
            <w:pPr>
              <w:pStyle w:val="TAC"/>
            </w:pPr>
            <w:r>
              <w:t>Spare</w:t>
            </w:r>
          </w:p>
        </w:tc>
        <w:tc>
          <w:tcPr>
            <w:tcW w:w="37.20pt" w:type="dxa"/>
            <w:gridSpan w:val="2"/>
            <w:tcBorders>
              <w:top w:val="single" w:sz="4" w:space="0" w:color="auto"/>
              <w:start w:val="single" w:sz="4" w:space="0" w:color="auto"/>
              <w:bottom w:val="single" w:sz="4" w:space="0" w:color="auto"/>
              <w:end w:val="single" w:sz="4" w:space="0" w:color="auto"/>
            </w:tcBorders>
          </w:tcPr>
          <w:p w14:paraId="07052FD0" w14:textId="77777777" w:rsidR="0037456A" w:rsidRDefault="0037456A" w:rsidP="00F74B50">
            <w:pPr>
              <w:pStyle w:val="TAC"/>
            </w:pPr>
            <w:r>
              <w:t>0</w:t>
            </w:r>
          </w:p>
          <w:p w14:paraId="6D07F8C8" w14:textId="77777777" w:rsidR="0037456A" w:rsidRPr="005F7EB0" w:rsidRDefault="0037456A" w:rsidP="00F74B50">
            <w:pPr>
              <w:pStyle w:val="TAC"/>
            </w:pPr>
            <w:r>
              <w:t>Spare</w:t>
            </w:r>
          </w:p>
        </w:tc>
        <w:tc>
          <w:tcPr>
            <w:tcW w:w="37.25pt" w:type="dxa"/>
            <w:gridSpan w:val="2"/>
            <w:tcBorders>
              <w:top w:val="single" w:sz="4" w:space="0" w:color="auto"/>
              <w:start w:val="single" w:sz="4" w:space="0" w:color="auto"/>
              <w:bottom w:val="single" w:sz="4" w:space="0" w:color="auto"/>
              <w:end w:val="single" w:sz="4" w:space="0" w:color="auto"/>
            </w:tcBorders>
          </w:tcPr>
          <w:p w14:paraId="65DFEFAA" w14:textId="77777777" w:rsidR="0037456A" w:rsidRDefault="0037456A" w:rsidP="00F74B50">
            <w:pPr>
              <w:pStyle w:val="TAC"/>
            </w:pPr>
            <w:r>
              <w:t>0</w:t>
            </w:r>
          </w:p>
          <w:p w14:paraId="5AFA32E2" w14:textId="77777777" w:rsidR="0037456A" w:rsidRPr="005F7EB0" w:rsidRDefault="0037456A" w:rsidP="00F74B50">
            <w:pPr>
              <w:pStyle w:val="TAC"/>
            </w:pPr>
            <w:r>
              <w:t>Spare</w:t>
            </w:r>
          </w:p>
        </w:tc>
        <w:tc>
          <w:tcPr>
            <w:tcW w:w="78pt" w:type="dxa"/>
            <w:gridSpan w:val="2"/>
            <w:vMerge/>
            <w:tcBorders>
              <w:start w:val="single" w:sz="4" w:space="0" w:color="auto"/>
              <w:bottom w:val="nil"/>
              <w:end w:val="nil"/>
            </w:tcBorders>
          </w:tcPr>
          <w:p w14:paraId="4B7EF80B" w14:textId="77777777" w:rsidR="0037456A" w:rsidRPr="005F7EB0" w:rsidRDefault="0037456A" w:rsidP="00F74B50">
            <w:pPr>
              <w:pStyle w:val="TAL"/>
            </w:pPr>
          </w:p>
        </w:tc>
      </w:tr>
    </w:tbl>
    <w:p w14:paraId="2435E5D8" w14:textId="77777777" w:rsidR="00203507" w:rsidRPr="00715DBC" w:rsidRDefault="00203507" w:rsidP="00203507">
      <w:pPr>
        <w:pStyle w:val="TAC"/>
      </w:pPr>
    </w:p>
    <w:p w14:paraId="42BF5920" w14:textId="77777777" w:rsidR="00203507" w:rsidRDefault="00203507" w:rsidP="00203507">
      <w:pPr>
        <w:pStyle w:val="TF"/>
        <w:rPr>
          <w:lang w:val="en-US" w:eastAsia="ko-KR"/>
        </w:rPr>
      </w:pPr>
      <w:r w:rsidRPr="00715DBC">
        <w:rPr>
          <w:lang w:val="en-US" w:eastAsia="ko-KR"/>
        </w:rPr>
        <w:t>Figure</w:t>
      </w:r>
      <w:r w:rsidRPr="007A3FC3">
        <w:t> </w:t>
      </w:r>
      <w:r w:rsidR="00BE1133">
        <w:rPr>
          <w:lang w:val="en-US" w:eastAsia="ko-KR"/>
        </w:rPr>
        <w:t>9.11</w:t>
      </w:r>
      <w:r w:rsidRPr="00715DBC">
        <w:rPr>
          <w:lang w:val="en-US" w:eastAsia="ko-KR"/>
        </w:rPr>
        <w:t>.</w:t>
      </w:r>
      <w:r>
        <w:rPr>
          <w:lang w:val="en-US" w:eastAsia="ko-KR"/>
        </w:rPr>
        <w:t>2</w:t>
      </w:r>
      <w:r w:rsidRPr="00715DBC">
        <w:rPr>
          <w:lang w:val="en-US" w:eastAsia="ko-KR"/>
        </w:rPr>
        <w:t>.</w:t>
      </w:r>
      <w:r w:rsidR="009063AC">
        <w:rPr>
          <w:lang w:val="en-US" w:eastAsia="ko-KR"/>
        </w:rPr>
        <w:t>9</w:t>
      </w:r>
      <w:r w:rsidRPr="00715DBC">
        <w:rPr>
          <w:lang w:val="en-US" w:eastAsia="ko-KR"/>
        </w:rPr>
        <w:t>.</w:t>
      </w:r>
      <w:r>
        <w:rPr>
          <w:lang w:val="en-US" w:eastAsia="ko-KR"/>
        </w:rPr>
        <w:t xml:space="preserve">1: </w:t>
      </w:r>
      <w:r>
        <w:rPr>
          <w:noProof/>
          <w:lang w:val="en-US" w:eastAsia="ko-KR"/>
        </w:rPr>
        <w:t>S1 mode to N1 mode</w:t>
      </w:r>
      <w:r>
        <w:t xml:space="preserve"> </w:t>
      </w:r>
      <w:r w:rsidRPr="00851344">
        <w:rPr>
          <w:lang w:val="en-US" w:eastAsia="ko-KR"/>
        </w:rPr>
        <w:t>NAS transparent container</w:t>
      </w:r>
      <w:r w:rsidRPr="00851344" w:rsidDel="00851344">
        <w:rPr>
          <w:lang w:val="en-US" w:eastAsia="ko-KR"/>
        </w:rPr>
        <w:t xml:space="preserve"> </w:t>
      </w:r>
      <w:r w:rsidRPr="00715DBC">
        <w:rPr>
          <w:lang w:val="en-US" w:eastAsia="ko-KR"/>
        </w:rPr>
        <w:t>information element</w:t>
      </w:r>
    </w:p>
    <w:p w14:paraId="41CAE94E" w14:textId="77777777" w:rsidR="00203507" w:rsidRDefault="00203507" w:rsidP="00203507">
      <w:pPr>
        <w:pStyle w:val="TH"/>
        <w:rPr>
          <w:lang w:val="en-US" w:eastAsia="ko-KR"/>
        </w:rPr>
      </w:pPr>
      <w:r w:rsidRPr="00715DBC">
        <w:rPr>
          <w:lang w:val="en-US" w:eastAsia="ko-KR"/>
        </w:rPr>
        <w:t>Table</w:t>
      </w:r>
      <w:r w:rsidRPr="007A3FC3">
        <w:t> </w:t>
      </w:r>
      <w:r w:rsidR="00BE1133">
        <w:rPr>
          <w:lang w:val="en-US" w:eastAsia="ko-KR"/>
        </w:rPr>
        <w:t>9.11</w:t>
      </w:r>
      <w:r w:rsidRPr="00715DBC">
        <w:rPr>
          <w:lang w:val="en-US" w:eastAsia="ko-KR"/>
        </w:rPr>
        <w:t>.</w:t>
      </w:r>
      <w:r>
        <w:rPr>
          <w:lang w:val="en-US" w:eastAsia="ko-KR"/>
        </w:rPr>
        <w:t>2</w:t>
      </w:r>
      <w:r w:rsidRPr="00715DBC">
        <w:rPr>
          <w:lang w:val="en-US" w:eastAsia="ko-KR"/>
        </w:rPr>
        <w:t>.</w:t>
      </w:r>
      <w:r w:rsidR="009063AC">
        <w:rPr>
          <w:lang w:val="en-US" w:eastAsia="ko-KR"/>
        </w:rPr>
        <w:t>9</w:t>
      </w:r>
      <w:r w:rsidRPr="00715DBC">
        <w:rPr>
          <w:lang w:val="en-US" w:eastAsia="ko-KR"/>
        </w:rPr>
        <w:t xml:space="preserve">.1: </w:t>
      </w:r>
      <w:r>
        <w:rPr>
          <w:noProof/>
          <w:lang w:val="en-US" w:eastAsia="ko-KR"/>
        </w:rPr>
        <w:t>S1 mode to N1 mode</w:t>
      </w:r>
      <w:r>
        <w:t xml:space="preserve"> </w:t>
      </w:r>
      <w:r w:rsidRPr="00851344">
        <w:rPr>
          <w:lang w:val="en-US" w:eastAsia="ko-KR"/>
        </w:rPr>
        <w:t>NAS transparent container</w:t>
      </w:r>
      <w:r w:rsidRPr="00851344" w:rsidDel="00851344">
        <w:rPr>
          <w:lang w:val="en-US" w:eastAsia="ko-KR"/>
        </w:rPr>
        <w:t xml:space="preserve"> </w:t>
      </w:r>
      <w:r w:rsidRPr="00715DBC">
        <w:rPr>
          <w:lang w:val="en-US" w:eastAsia="ko-KR"/>
        </w:rPr>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33"/>
        <w:gridCol w:w="7054"/>
        <w:gridCol w:w="33"/>
      </w:tblGrid>
      <w:tr w:rsidR="00203507" w:rsidRPr="005F7EB0" w14:paraId="65E95658" w14:textId="77777777" w:rsidTr="00203507">
        <w:trPr>
          <w:gridAfter w:val="1"/>
          <w:wAfter w:w="1.65pt" w:type="dxa"/>
          <w:cantSplit/>
          <w:jc w:val="center"/>
        </w:trPr>
        <w:tc>
          <w:tcPr>
            <w:tcW w:w="354.35pt" w:type="dxa"/>
            <w:gridSpan w:val="2"/>
            <w:shd w:val="clear" w:color="auto" w:fill="FFFFFF"/>
          </w:tcPr>
          <w:p w14:paraId="20653685" w14:textId="77777777" w:rsidR="00203507" w:rsidRPr="005F7EB0" w:rsidRDefault="00203507" w:rsidP="00203507">
            <w:pPr>
              <w:pStyle w:val="TAL"/>
              <w:rPr>
                <w:lang w:eastAsia="ko-KR"/>
              </w:rPr>
            </w:pPr>
            <w:r w:rsidRPr="005F7EB0">
              <w:rPr>
                <w:lang w:eastAsia="ko-KR"/>
              </w:rPr>
              <w:t>Message authentication code</w:t>
            </w:r>
            <w:r w:rsidRPr="005F7EB0" w:rsidDel="00EC1CE0">
              <w:rPr>
                <w:lang w:eastAsia="ko-KR"/>
              </w:rPr>
              <w:t xml:space="preserve"> </w:t>
            </w:r>
            <w:r w:rsidRPr="005F7EB0">
              <w:rPr>
                <w:lang w:eastAsia="ko-KR"/>
              </w:rPr>
              <w:t xml:space="preserve">(octet </w:t>
            </w:r>
            <w:r w:rsidR="00040EEF">
              <w:rPr>
                <w:lang w:eastAsia="ko-KR"/>
              </w:rPr>
              <w:t>3</w:t>
            </w:r>
            <w:r w:rsidRPr="005F7EB0">
              <w:rPr>
                <w:lang w:eastAsia="ko-KR"/>
              </w:rPr>
              <w:t xml:space="preserve"> to </w:t>
            </w:r>
            <w:r w:rsidR="00040EEF">
              <w:rPr>
                <w:lang w:eastAsia="ko-KR"/>
              </w:rPr>
              <w:t>6</w:t>
            </w:r>
            <w:r w:rsidRPr="005F7EB0">
              <w:rPr>
                <w:lang w:eastAsia="ko-KR"/>
              </w:rPr>
              <w:t>)</w:t>
            </w:r>
          </w:p>
        </w:tc>
      </w:tr>
      <w:tr w:rsidR="00203507" w:rsidRPr="005F7EB0" w14:paraId="4650035A" w14:textId="77777777" w:rsidTr="00203507">
        <w:trPr>
          <w:gridAfter w:val="1"/>
          <w:wAfter w:w="1.65pt" w:type="dxa"/>
          <w:cantSplit/>
          <w:jc w:val="center"/>
        </w:trPr>
        <w:tc>
          <w:tcPr>
            <w:tcW w:w="354.35pt" w:type="dxa"/>
            <w:gridSpan w:val="2"/>
            <w:shd w:val="clear" w:color="auto" w:fill="FFFFFF"/>
          </w:tcPr>
          <w:p w14:paraId="43A2597E" w14:textId="77777777" w:rsidR="00203507" w:rsidRPr="005F7EB0" w:rsidRDefault="00203507" w:rsidP="00203507">
            <w:pPr>
              <w:pStyle w:val="TAL"/>
              <w:rPr>
                <w:lang w:eastAsia="ko-KR"/>
              </w:rPr>
            </w:pPr>
          </w:p>
        </w:tc>
      </w:tr>
      <w:tr w:rsidR="00203507" w:rsidRPr="005F7EB0" w14:paraId="5E694A7F" w14:textId="77777777" w:rsidTr="00203507">
        <w:trPr>
          <w:gridAfter w:val="1"/>
          <w:wAfter w:w="1.65pt" w:type="dxa"/>
          <w:cantSplit/>
          <w:jc w:val="center"/>
        </w:trPr>
        <w:tc>
          <w:tcPr>
            <w:tcW w:w="354.35pt" w:type="dxa"/>
            <w:gridSpan w:val="2"/>
            <w:shd w:val="clear" w:color="auto" w:fill="FFFFFF"/>
          </w:tcPr>
          <w:p w14:paraId="069D5F9A" w14:textId="77777777" w:rsidR="00203507" w:rsidRPr="005F7EB0" w:rsidRDefault="00203507" w:rsidP="00A82D6E">
            <w:pPr>
              <w:pStyle w:val="TAL"/>
              <w:rPr>
                <w:lang w:eastAsia="ko-KR"/>
              </w:rPr>
            </w:pPr>
            <w:r w:rsidRPr="005F7EB0">
              <w:rPr>
                <w:lang w:eastAsia="ko-KR"/>
              </w:rPr>
              <w:t>This field is coded as the Message authentication code information element (see subclause</w:t>
            </w:r>
            <w:r w:rsidRPr="005F7EB0">
              <w:rPr>
                <w:lang w:eastAsia="en-US"/>
              </w:rPr>
              <w:t> </w:t>
            </w:r>
            <w:r w:rsidRPr="005F7EB0">
              <w:rPr>
                <w:lang w:eastAsia="ko-KR"/>
              </w:rPr>
              <w:t>9.</w:t>
            </w:r>
            <w:r w:rsidRPr="005F7EB0">
              <w:rPr>
                <w:rFonts w:hint="eastAsia"/>
                <w:lang w:eastAsia="ko-KR"/>
              </w:rPr>
              <w:t>8</w:t>
            </w:r>
            <w:r w:rsidRPr="005F7EB0">
              <w:rPr>
                <w:lang w:eastAsia="ko-KR"/>
              </w:rPr>
              <w:t>).</w:t>
            </w:r>
          </w:p>
        </w:tc>
      </w:tr>
      <w:tr w:rsidR="00203507" w:rsidRPr="005F7EB0" w14:paraId="434C2190" w14:textId="77777777" w:rsidTr="00203507">
        <w:trPr>
          <w:gridAfter w:val="1"/>
          <w:wAfter w:w="1.65pt" w:type="dxa"/>
          <w:cantSplit/>
          <w:jc w:val="center"/>
        </w:trPr>
        <w:tc>
          <w:tcPr>
            <w:tcW w:w="354.35pt" w:type="dxa"/>
            <w:gridSpan w:val="2"/>
            <w:shd w:val="clear" w:color="auto" w:fill="FFFFFF"/>
          </w:tcPr>
          <w:p w14:paraId="085BC2C8" w14:textId="77777777" w:rsidR="00203507" w:rsidRPr="005F7EB0" w:rsidRDefault="00203507" w:rsidP="00203507">
            <w:pPr>
              <w:pStyle w:val="TAL"/>
              <w:rPr>
                <w:lang w:eastAsia="ko-KR"/>
              </w:rPr>
            </w:pPr>
          </w:p>
        </w:tc>
      </w:tr>
      <w:tr w:rsidR="00203507" w:rsidRPr="005F7EB0" w14:paraId="3B5C5C3D" w14:textId="77777777" w:rsidTr="00203507">
        <w:trPr>
          <w:gridAfter w:val="1"/>
          <w:wAfter w:w="1.65pt" w:type="dxa"/>
          <w:cantSplit/>
          <w:jc w:val="center"/>
        </w:trPr>
        <w:tc>
          <w:tcPr>
            <w:tcW w:w="354.35pt" w:type="dxa"/>
            <w:gridSpan w:val="2"/>
          </w:tcPr>
          <w:p w14:paraId="5AB05FE9" w14:textId="77777777" w:rsidR="00203507" w:rsidRPr="005F7EB0" w:rsidRDefault="00203507" w:rsidP="00203507">
            <w:pPr>
              <w:pStyle w:val="TAL"/>
              <w:rPr>
                <w:lang w:eastAsia="ko-KR"/>
              </w:rPr>
            </w:pPr>
            <w:r w:rsidRPr="005F7EB0">
              <w:rPr>
                <w:lang w:eastAsia="ko-KR"/>
              </w:rPr>
              <w:t xml:space="preserve">Type of integrity protection algorithm (octet </w:t>
            </w:r>
            <w:r w:rsidR="00040EEF">
              <w:rPr>
                <w:lang w:eastAsia="ko-KR"/>
              </w:rPr>
              <w:t>7</w:t>
            </w:r>
            <w:r w:rsidRPr="005F7EB0">
              <w:rPr>
                <w:lang w:eastAsia="ko-KR"/>
              </w:rPr>
              <w:t xml:space="preserve">, bit 1 to </w:t>
            </w:r>
            <w:r w:rsidRPr="005F7EB0">
              <w:rPr>
                <w:rFonts w:hint="eastAsia"/>
                <w:lang w:eastAsia="ko-KR"/>
              </w:rPr>
              <w:t>4</w:t>
            </w:r>
            <w:r w:rsidRPr="005F7EB0">
              <w:rPr>
                <w:lang w:eastAsia="ko-KR"/>
              </w:rPr>
              <w:t>) and</w:t>
            </w:r>
            <w:r w:rsidRPr="005F7EB0">
              <w:rPr>
                <w:lang w:eastAsia="ko-KR"/>
              </w:rPr>
              <w:br/>
              <w:t xml:space="preserve">type of ciphering algorithm (octet </w:t>
            </w:r>
            <w:r w:rsidR="00040EEF">
              <w:rPr>
                <w:lang w:eastAsia="ko-KR"/>
              </w:rPr>
              <w:t>7</w:t>
            </w:r>
            <w:r w:rsidRPr="005F7EB0">
              <w:rPr>
                <w:lang w:eastAsia="ko-KR"/>
              </w:rPr>
              <w:t xml:space="preserve">, bit 5 to </w:t>
            </w:r>
            <w:r w:rsidRPr="005F7EB0">
              <w:rPr>
                <w:rFonts w:hint="eastAsia"/>
                <w:lang w:eastAsia="ko-KR"/>
              </w:rPr>
              <w:t>8</w:t>
            </w:r>
            <w:r w:rsidRPr="005F7EB0">
              <w:rPr>
                <w:lang w:eastAsia="ko-KR"/>
              </w:rPr>
              <w:t>)</w:t>
            </w:r>
          </w:p>
        </w:tc>
      </w:tr>
      <w:tr w:rsidR="00203507" w:rsidRPr="005F7EB0" w14:paraId="25C3CCF3" w14:textId="77777777" w:rsidTr="00203507">
        <w:trPr>
          <w:gridAfter w:val="1"/>
          <w:wAfter w:w="1.65pt" w:type="dxa"/>
          <w:cantSplit/>
          <w:jc w:val="center"/>
        </w:trPr>
        <w:tc>
          <w:tcPr>
            <w:tcW w:w="354.35pt" w:type="dxa"/>
            <w:gridSpan w:val="2"/>
            <w:shd w:val="clear" w:color="auto" w:fill="FFFFFF"/>
          </w:tcPr>
          <w:p w14:paraId="614B6DE5" w14:textId="77777777" w:rsidR="00203507" w:rsidRPr="005F7EB0" w:rsidRDefault="00203507" w:rsidP="00203507">
            <w:pPr>
              <w:pStyle w:val="TAL"/>
              <w:rPr>
                <w:lang w:eastAsia="ko-KR"/>
              </w:rPr>
            </w:pPr>
          </w:p>
        </w:tc>
      </w:tr>
      <w:tr w:rsidR="00203507" w:rsidRPr="005F7EB0" w14:paraId="30F69825" w14:textId="77777777" w:rsidTr="00203507">
        <w:trPr>
          <w:gridAfter w:val="1"/>
          <w:wAfter w:w="1.65pt" w:type="dxa"/>
          <w:cantSplit/>
          <w:jc w:val="center"/>
        </w:trPr>
        <w:tc>
          <w:tcPr>
            <w:tcW w:w="354.35pt" w:type="dxa"/>
            <w:gridSpan w:val="2"/>
            <w:shd w:val="clear" w:color="auto" w:fill="FFFFFF"/>
          </w:tcPr>
          <w:p w14:paraId="639A4930" w14:textId="77777777" w:rsidR="00203507" w:rsidRPr="005F7EB0" w:rsidRDefault="00203507" w:rsidP="00217D75">
            <w:pPr>
              <w:pStyle w:val="TAL"/>
              <w:rPr>
                <w:lang w:eastAsia="ko-KR"/>
              </w:rPr>
            </w:pPr>
            <w:r w:rsidRPr="005F7EB0">
              <w:rPr>
                <w:lang w:eastAsia="ko-KR"/>
              </w:rPr>
              <w:t>These fields are coded as the type of integrity protection algorithm and type of ciphering algorithm in the NAS security algorithms information element (see subclause</w:t>
            </w:r>
            <w:r w:rsidRPr="005F7EB0">
              <w:rPr>
                <w:lang w:eastAsia="en-US"/>
              </w:rPr>
              <w:t> </w:t>
            </w:r>
            <w:r w:rsidR="00BE1133">
              <w:rPr>
                <w:lang w:eastAsia="ko-KR"/>
              </w:rPr>
              <w:t>9.11</w:t>
            </w:r>
            <w:r w:rsidRPr="005F7EB0">
              <w:rPr>
                <w:lang w:eastAsia="ko-KR"/>
              </w:rPr>
              <w:t>.3.3</w:t>
            </w:r>
            <w:r w:rsidR="00217D75">
              <w:rPr>
                <w:lang w:eastAsia="ko-KR"/>
              </w:rPr>
              <w:t>4</w:t>
            </w:r>
            <w:r w:rsidRPr="005F7EB0">
              <w:rPr>
                <w:lang w:eastAsia="ko-KR"/>
              </w:rPr>
              <w:t>).</w:t>
            </w:r>
          </w:p>
        </w:tc>
      </w:tr>
      <w:tr w:rsidR="00203507" w:rsidRPr="005F7EB0" w14:paraId="12CAAE25" w14:textId="77777777" w:rsidTr="00203507">
        <w:trPr>
          <w:gridAfter w:val="1"/>
          <w:wAfter w:w="1.65pt" w:type="dxa"/>
          <w:cantSplit/>
          <w:jc w:val="center"/>
        </w:trPr>
        <w:tc>
          <w:tcPr>
            <w:tcW w:w="354.35pt" w:type="dxa"/>
            <w:gridSpan w:val="2"/>
            <w:shd w:val="clear" w:color="auto" w:fill="FFFFFF"/>
          </w:tcPr>
          <w:p w14:paraId="7F3797E2" w14:textId="77777777" w:rsidR="00203507" w:rsidRPr="005F7EB0" w:rsidRDefault="00203507" w:rsidP="00203507">
            <w:pPr>
              <w:pStyle w:val="TAL"/>
              <w:rPr>
                <w:lang w:eastAsia="ko-KR"/>
              </w:rPr>
            </w:pPr>
          </w:p>
        </w:tc>
      </w:tr>
      <w:tr w:rsidR="00203507" w:rsidRPr="005F7EB0" w14:paraId="5A0ABF26" w14:textId="77777777" w:rsidTr="005F7EB0">
        <w:trPr>
          <w:gridAfter w:val="1"/>
          <w:wAfter w:w="1.65pt" w:type="dxa"/>
          <w:cantSplit/>
          <w:jc w:val="center"/>
        </w:trPr>
        <w:tc>
          <w:tcPr>
            <w:tcW w:w="354.35pt" w:type="dxa"/>
            <w:gridSpan w:val="2"/>
            <w:shd w:val="clear" w:color="auto" w:fill="FFFFFF"/>
          </w:tcPr>
          <w:p w14:paraId="04876A6E" w14:textId="77777777" w:rsidR="00203507" w:rsidRPr="005F7EB0" w:rsidRDefault="00203507" w:rsidP="00203507">
            <w:pPr>
              <w:pStyle w:val="TAL"/>
              <w:rPr>
                <w:lang w:eastAsia="ko-KR"/>
              </w:rPr>
            </w:pPr>
            <w:r w:rsidRPr="005F7EB0">
              <w:rPr>
                <w:lang w:eastAsia="ko-KR"/>
              </w:rPr>
              <w:t>N</w:t>
            </w:r>
            <w:r w:rsidR="00040EEF">
              <w:rPr>
                <w:lang w:eastAsia="ko-KR"/>
              </w:rPr>
              <w:t>CC</w:t>
            </w:r>
            <w:r w:rsidRPr="005F7EB0">
              <w:rPr>
                <w:lang w:eastAsia="ko-KR"/>
              </w:rPr>
              <w:t xml:space="preserve"> (octet </w:t>
            </w:r>
            <w:r w:rsidR="00040EEF">
              <w:rPr>
                <w:lang w:eastAsia="ko-KR"/>
              </w:rPr>
              <w:t>8</w:t>
            </w:r>
            <w:r w:rsidRPr="005F7EB0">
              <w:rPr>
                <w:lang w:eastAsia="ko-KR"/>
              </w:rPr>
              <w:t xml:space="preserve">, bits 5 to </w:t>
            </w:r>
            <w:r w:rsidR="00040EEF">
              <w:rPr>
                <w:lang w:eastAsia="ko-KR"/>
              </w:rPr>
              <w:t>7</w:t>
            </w:r>
            <w:r w:rsidRPr="005F7EB0">
              <w:rPr>
                <w:lang w:eastAsia="ko-KR"/>
              </w:rPr>
              <w:t>)</w:t>
            </w:r>
          </w:p>
        </w:tc>
      </w:tr>
      <w:tr w:rsidR="00203507" w:rsidRPr="005F7EB0" w14:paraId="541F3FCD" w14:textId="77777777" w:rsidTr="005F7EB0">
        <w:trPr>
          <w:gridAfter w:val="1"/>
          <w:wAfter w:w="1.65pt" w:type="dxa"/>
          <w:cantSplit/>
          <w:jc w:val="center"/>
        </w:trPr>
        <w:tc>
          <w:tcPr>
            <w:tcW w:w="354.35pt" w:type="dxa"/>
            <w:gridSpan w:val="2"/>
            <w:shd w:val="clear" w:color="auto" w:fill="FFFFFF"/>
          </w:tcPr>
          <w:p w14:paraId="6953EFB1" w14:textId="77777777" w:rsidR="00203507" w:rsidRPr="005F7EB0" w:rsidRDefault="00203507" w:rsidP="00203507">
            <w:pPr>
              <w:pStyle w:val="TAL"/>
              <w:rPr>
                <w:lang w:eastAsia="ko-KR"/>
              </w:rPr>
            </w:pPr>
          </w:p>
        </w:tc>
      </w:tr>
      <w:tr w:rsidR="00203507" w:rsidRPr="005F7EB0" w14:paraId="136D2FAA" w14:textId="77777777" w:rsidTr="005F7EB0">
        <w:trPr>
          <w:gridAfter w:val="1"/>
          <w:wAfter w:w="1.65pt" w:type="dxa"/>
          <w:cantSplit/>
          <w:jc w:val="center"/>
        </w:trPr>
        <w:tc>
          <w:tcPr>
            <w:tcW w:w="354.35pt" w:type="dxa"/>
            <w:gridSpan w:val="2"/>
            <w:shd w:val="clear" w:color="auto" w:fill="FFFFFF"/>
          </w:tcPr>
          <w:p w14:paraId="4DDF87E5" w14:textId="77777777" w:rsidR="00203507" w:rsidRPr="005F7EB0" w:rsidDel="002B61F5" w:rsidRDefault="00203507" w:rsidP="00203507">
            <w:pPr>
              <w:pStyle w:val="TAL"/>
              <w:rPr>
                <w:lang w:eastAsia="ko-KR"/>
              </w:rPr>
            </w:pPr>
            <w:r w:rsidRPr="005F7EB0">
              <w:rPr>
                <w:lang w:eastAsia="ko-KR"/>
              </w:rPr>
              <w:t xml:space="preserve">This field </w:t>
            </w:r>
            <w:r w:rsidR="00040EEF">
              <w:rPr>
                <w:lang w:eastAsia="ko-KR"/>
              </w:rPr>
              <w:t xml:space="preserve">contains the 3 bit Next hop chaining counter </w:t>
            </w:r>
            <w:r w:rsidRPr="005F7EB0">
              <w:rPr>
                <w:lang w:eastAsia="ko-KR"/>
              </w:rPr>
              <w:t xml:space="preserve">(see </w:t>
            </w:r>
            <w:r w:rsidR="00040EEF">
              <w:rPr>
                <w:lang w:eastAsia="ko-KR"/>
              </w:rPr>
              <w:t>3GPP TS 33.501 [24]</w:t>
            </w:r>
            <w:r w:rsidRPr="005F7EB0">
              <w:rPr>
                <w:lang w:eastAsia="ko-KR"/>
              </w:rPr>
              <w:t>)</w:t>
            </w:r>
          </w:p>
        </w:tc>
      </w:tr>
      <w:tr w:rsidR="00203507" w:rsidRPr="005F7EB0" w14:paraId="120EB874" w14:textId="77777777" w:rsidTr="005F7EB0">
        <w:trPr>
          <w:gridAfter w:val="1"/>
          <w:wAfter w:w="1.65pt" w:type="dxa"/>
          <w:cantSplit/>
          <w:jc w:val="center"/>
        </w:trPr>
        <w:tc>
          <w:tcPr>
            <w:tcW w:w="354.35pt" w:type="dxa"/>
            <w:gridSpan w:val="2"/>
            <w:shd w:val="clear" w:color="auto" w:fill="FFFFFF"/>
          </w:tcPr>
          <w:p w14:paraId="5ECA4D92" w14:textId="77777777" w:rsidR="00203507" w:rsidRPr="005F7EB0" w:rsidDel="002B61F5" w:rsidRDefault="00203507" w:rsidP="00203507">
            <w:pPr>
              <w:pStyle w:val="TAL"/>
              <w:rPr>
                <w:lang w:eastAsia="ko-KR"/>
              </w:rPr>
            </w:pPr>
          </w:p>
        </w:tc>
      </w:tr>
      <w:tr w:rsidR="00203507" w:rsidRPr="005F7EB0" w14:paraId="3ED320DD" w14:textId="77777777" w:rsidTr="00203507">
        <w:trPr>
          <w:gridAfter w:val="1"/>
          <w:wAfter w:w="1.65pt" w:type="dxa"/>
          <w:cantSplit/>
          <w:jc w:val="center"/>
        </w:trPr>
        <w:tc>
          <w:tcPr>
            <w:tcW w:w="354.35pt" w:type="dxa"/>
            <w:gridSpan w:val="2"/>
            <w:shd w:val="clear" w:color="auto" w:fill="FFFFFF"/>
          </w:tcPr>
          <w:p w14:paraId="59C6E885" w14:textId="77777777" w:rsidR="00203507" w:rsidRPr="005F7EB0" w:rsidRDefault="00203507" w:rsidP="00203507">
            <w:pPr>
              <w:pStyle w:val="TAL"/>
              <w:rPr>
                <w:lang w:eastAsia="ko-KR"/>
              </w:rPr>
            </w:pPr>
            <w:r w:rsidRPr="005F7EB0">
              <w:rPr>
                <w:lang w:eastAsia="ko-KR"/>
              </w:rPr>
              <w:t xml:space="preserve">Key set identifier in 5G (octet </w:t>
            </w:r>
            <w:r w:rsidR="0037456A">
              <w:rPr>
                <w:lang w:eastAsia="ko-KR"/>
              </w:rPr>
              <w:t>8</w:t>
            </w:r>
            <w:r w:rsidRPr="005F7EB0">
              <w:rPr>
                <w:lang w:eastAsia="ko-KR"/>
              </w:rPr>
              <w:t>, bit 1 to 3) and</w:t>
            </w:r>
            <w:r w:rsidRPr="005F7EB0">
              <w:rPr>
                <w:lang w:eastAsia="ko-KR"/>
              </w:rPr>
              <w:br/>
              <w:t xml:space="preserve">type of security context flag (TSC) (octet </w:t>
            </w:r>
            <w:r w:rsidR="0037456A">
              <w:rPr>
                <w:lang w:eastAsia="ko-KR"/>
              </w:rPr>
              <w:t>8</w:t>
            </w:r>
            <w:r w:rsidRPr="005F7EB0">
              <w:rPr>
                <w:lang w:eastAsia="ko-KR"/>
              </w:rPr>
              <w:t>, bit 4)</w:t>
            </w:r>
          </w:p>
        </w:tc>
      </w:tr>
      <w:tr w:rsidR="00203507" w:rsidRPr="005F7EB0" w14:paraId="61A801E5" w14:textId="77777777" w:rsidTr="00203507">
        <w:trPr>
          <w:gridAfter w:val="1"/>
          <w:wAfter w:w="1.65pt" w:type="dxa"/>
          <w:cantSplit/>
          <w:jc w:val="center"/>
        </w:trPr>
        <w:tc>
          <w:tcPr>
            <w:tcW w:w="354.35pt" w:type="dxa"/>
            <w:gridSpan w:val="2"/>
            <w:shd w:val="clear" w:color="auto" w:fill="FFFFFF"/>
          </w:tcPr>
          <w:p w14:paraId="44A0A35D" w14:textId="77777777" w:rsidR="00203507" w:rsidRPr="005F7EB0" w:rsidRDefault="00203507" w:rsidP="00203507">
            <w:pPr>
              <w:pStyle w:val="TAL"/>
              <w:rPr>
                <w:lang w:eastAsia="ko-KR"/>
              </w:rPr>
            </w:pPr>
          </w:p>
        </w:tc>
      </w:tr>
      <w:tr w:rsidR="00203507" w:rsidRPr="005F7EB0" w14:paraId="754032A3" w14:textId="77777777" w:rsidTr="00203507">
        <w:trPr>
          <w:gridAfter w:val="1"/>
          <w:wAfter w:w="1.65pt" w:type="dxa"/>
          <w:cantSplit/>
          <w:jc w:val="center"/>
        </w:trPr>
        <w:tc>
          <w:tcPr>
            <w:tcW w:w="354.35pt" w:type="dxa"/>
            <w:gridSpan w:val="2"/>
            <w:shd w:val="clear" w:color="auto" w:fill="FFFFFF"/>
          </w:tcPr>
          <w:p w14:paraId="055DA99A" w14:textId="77777777" w:rsidR="00203507" w:rsidRPr="005F7EB0" w:rsidRDefault="00203507" w:rsidP="00217D75">
            <w:pPr>
              <w:pStyle w:val="TAL"/>
              <w:rPr>
                <w:lang w:eastAsia="ko-KR"/>
              </w:rPr>
            </w:pPr>
            <w:r w:rsidRPr="005F7EB0">
              <w:rPr>
                <w:lang w:eastAsia="ko-KR"/>
              </w:rPr>
              <w:t>These fields are coded as the NAS key set identifier and type of security context flag in the NAS key set identifier information element (see subclause</w:t>
            </w:r>
            <w:r w:rsidRPr="005F7EB0">
              <w:rPr>
                <w:lang w:eastAsia="en-US"/>
              </w:rPr>
              <w:t> </w:t>
            </w:r>
            <w:r w:rsidR="00BE1133">
              <w:rPr>
                <w:lang w:eastAsia="ko-KR"/>
              </w:rPr>
              <w:t>9.11</w:t>
            </w:r>
            <w:r w:rsidRPr="005F7EB0">
              <w:rPr>
                <w:lang w:eastAsia="ko-KR"/>
              </w:rPr>
              <w:t>.3.</w:t>
            </w:r>
            <w:r w:rsidR="00217D75">
              <w:rPr>
                <w:lang w:eastAsia="ko-KR"/>
              </w:rPr>
              <w:t>3</w:t>
            </w:r>
            <w:r w:rsidRPr="005F7EB0">
              <w:rPr>
                <w:lang w:eastAsia="ko-KR"/>
              </w:rPr>
              <w:t>2).</w:t>
            </w:r>
          </w:p>
        </w:tc>
      </w:tr>
      <w:tr w:rsidR="00203507" w:rsidRPr="005F7EB0" w14:paraId="476B7EAC" w14:textId="77777777" w:rsidTr="00203507">
        <w:trPr>
          <w:gridAfter w:val="1"/>
          <w:wAfter w:w="1.65pt" w:type="dxa"/>
          <w:cantSplit/>
          <w:jc w:val="center"/>
        </w:trPr>
        <w:tc>
          <w:tcPr>
            <w:tcW w:w="354.35pt" w:type="dxa"/>
            <w:gridSpan w:val="2"/>
            <w:shd w:val="clear" w:color="auto" w:fill="FFFFFF"/>
          </w:tcPr>
          <w:p w14:paraId="3AE3922C" w14:textId="77777777" w:rsidR="00203507" w:rsidRPr="005F7EB0" w:rsidRDefault="00203507" w:rsidP="00203507">
            <w:pPr>
              <w:pStyle w:val="TAL"/>
              <w:rPr>
                <w:lang w:eastAsia="ko-KR"/>
              </w:rPr>
            </w:pPr>
          </w:p>
        </w:tc>
      </w:tr>
      <w:tr w:rsidR="00203507" w:rsidRPr="005F7EB0" w14:paraId="23844464" w14:textId="77777777" w:rsidTr="005F7EB0">
        <w:trPr>
          <w:gridAfter w:val="1"/>
          <w:wAfter w:w="1.65pt" w:type="dxa"/>
          <w:cantSplit/>
          <w:jc w:val="center"/>
        </w:trPr>
        <w:tc>
          <w:tcPr>
            <w:tcW w:w="354.35pt" w:type="dxa"/>
            <w:gridSpan w:val="2"/>
            <w:tcBorders>
              <w:start w:val="single" w:sz="4" w:space="0" w:color="auto"/>
              <w:end w:val="single" w:sz="4" w:space="0" w:color="auto"/>
            </w:tcBorders>
          </w:tcPr>
          <w:p w14:paraId="01E75A6A" w14:textId="77777777" w:rsidR="00203507" w:rsidRPr="005F7EB0" w:rsidDel="008A579B" w:rsidRDefault="0037456A" w:rsidP="00203507">
            <w:pPr>
              <w:pStyle w:val="TAL"/>
              <w:rPr>
                <w:lang w:eastAsia="ko-KR"/>
              </w:rPr>
            </w:pPr>
            <w:r>
              <w:rPr>
                <w:lang w:eastAsia="ko-KR"/>
              </w:rPr>
              <w:t>Octets 9 and 10 are spare and shall be coded as zero.</w:t>
            </w:r>
          </w:p>
        </w:tc>
      </w:tr>
      <w:tr w:rsidR="0037456A" w:rsidRPr="005F7EB0" w:rsidDel="00F93CEE" w14:paraId="55A659FC" w14:textId="77777777" w:rsidTr="0085304B">
        <w:trPr>
          <w:gridBefore w:val="1"/>
          <w:wBefore w:w="1.65pt" w:type="dxa"/>
          <w:cantSplit/>
          <w:jc w:val="center"/>
        </w:trPr>
        <w:tc>
          <w:tcPr>
            <w:tcW w:w="354.35pt" w:type="dxa"/>
            <w:gridSpan w:val="2"/>
            <w:tcBorders>
              <w:top w:val="single" w:sz="4" w:space="0" w:color="auto"/>
              <w:start w:val="single" w:sz="4" w:space="0" w:color="auto"/>
              <w:bottom w:val="single" w:sz="4" w:space="0" w:color="auto"/>
              <w:end w:val="single" w:sz="4" w:space="0" w:color="auto"/>
            </w:tcBorders>
          </w:tcPr>
          <w:p w14:paraId="2440666E" w14:textId="77777777" w:rsidR="0037456A" w:rsidRPr="005F7EB0" w:rsidDel="00F93CEE" w:rsidRDefault="0037456A" w:rsidP="0085304B">
            <w:pPr>
              <w:pStyle w:val="TAN"/>
              <w:rPr>
                <w:lang w:eastAsia="ko-KR"/>
              </w:rPr>
            </w:pPr>
            <w:r w:rsidRPr="00131129">
              <w:t>NOTE:</w:t>
            </w:r>
            <w:r w:rsidRPr="00131129">
              <w:tab/>
            </w:r>
            <w:r>
              <w:t>In earlier versions of this protocol, octets 9 and 10 can have any value. In this version of the protocol, octets 9 and 10 can always be ignored by the UE</w:t>
            </w:r>
            <w:r w:rsidRPr="00131129">
              <w:t>.</w:t>
            </w:r>
          </w:p>
        </w:tc>
      </w:tr>
    </w:tbl>
    <w:p w14:paraId="69D6F215" w14:textId="77777777" w:rsidR="00203507" w:rsidRPr="003168A2" w:rsidRDefault="00203507" w:rsidP="00203507">
      <w:pPr>
        <w:rPr>
          <w:lang w:val="en-US"/>
        </w:rPr>
      </w:pPr>
    </w:p>
    <w:p w14:paraId="76121227" w14:textId="77777777" w:rsidR="00142D85" w:rsidRPr="003168A2" w:rsidRDefault="00BE1133" w:rsidP="00142D85">
      <w:pPr>
        <w:pStyle w:val="3"/>
      </w:pPr>
      <w:bookmarkStart w:id="332" w:name="_Toc11419824"/>
      <w:r>
        <w:t>9.11</w:t>
      </w:r>
      <w:r w:rsidR="00142D85" w:rsidRPr="003168A2">
        <w:t>.3</w:t>
      </w:r>
      <w:r w:rsidR="00142D85" w:rsidRPr="003168A2">
        <w:tab/>
      </w:r>
      <w:r w:rsidR="00142D85">
        <w:t>5GS</w:t>
      </w:r>
      <w:r w:rsidR="00142D85" w:rsidRPr="003168A2">
        <w:t xml:space="preserve"> </w:t>
      </w:r>
      <w:r w:rsidR="00142D85">
        <w:t>mobility management (5G</w:t>
      </w:r>
      <w:r w:rsidR="00142D85" w:rsidRPr="003168A2">
        <w:t>MM) information elements</w:t>
      </w:r>
      <w:bookmarkEnd w:id="332"/>
    </w:p>
    <w:p w14:paraId="2E4F4C0B" w14:textId="77777777" w:rsidR="003E0676" w:rsidRDefault="00BE1133">
      <w:pPr>
        <w:pStyle w:val="4"/>
      </w:pPr>
      <w:bookmarkStart w:id="333" w:name="_Toc11419825"/>
      <w:r>
        <w:t>9.11</w:t>
      </w:r>
      <w:r w:rsidR="00000E30">
        <w:t>.3.1</w:t>
      </w:r>
      <w:r w:rsidR="00000E30" w:rsidRPr="00477BEE">
        <w:tab/>
      </w:r>
      <w:r w:rsidR="00000E30">
        <w:t>5GMM</w:t>
      </w:r>
      <w:r w:rsidR="00000E30" w:rsidRPr="00477BEE">
        <w:t xml:space="preserve"> </w:t>
      </w:r>
      <w:r w:rsidR="00000E30">
        <w:t>c</w:t>
      </w:r>
      <w:r w:rsidR="00000E30" w:rsidRPr="00477BEE">
        <w:t>apability</w:t>
      </w:r>
      <w:bookmarkEnd w:id="333"/>
    </w:p>
    <w:p w14:paraId="33250ECC" w14:textId="77777777" w:rsidR="00000E30" w:rsidRDefault="00000E30" w:rsidP="00000E30">
      <w:r w:rsidRPr="003168A2">
        <w:t xml:space="preserve">The purpose of the </w:t>
      </w:r>
      <w:r>
        <w:t>5GMM</w:t>
      </w:r>
      <w:r w:rsidRPr="00477BEE">
        <w:t xml:space="preserve"> </w:t>
      </w:r>
      <w:r>
        <w:t>c</w:t>
      </w:r>
      <w:r w:rsidRPr="00477BEE">
        <w:t>apability</w:t>
      </w:r>
      <w:r w:rsidRPr="007F319A">
        <w:t xml:space="preserve"> </w:t>
      </w:r>
      <w:r w:rsidRPr="003168A2">
        <w:t xml:space="preserve">information element is to provide the network with information concerning aspects of the UE related to </w:t>
      </w:r>
      <w:r>
        <w:t>the 5GCN</w:t>
      </w:r>
      <w:r w:rsidRPr="003168A2">
        <w:t xml:space="preserve"> or interworking with </w:t>
      </w:r>
      <w:r>
        <w:t>the EPS</w:t>
      </w:r>
      <w:r w:rsidRPr="003168A2">
        <w:t xml:space="preserve">. The contents might affect the manner in which the network handles the operation of the UE. </w:t>
      </w:r>
    </w:p>
    <w:p w14:paraId="2FB588EB" w14:textId="77777777" w:rsidR="00000E30" w:rsidRPr="003168A2" w:rsidRDefault="00000E30" w:rsidP="00000E30">
      <w:r w:rsidRPr="003168A2">
        <w:t xml:space="preserve">The </w:t>
      </w:r>
      <w:r>
        <w:t>5GMM</w:t>
      </w:r>
      <w:r w:rsidRPr="00477BEE">
        <w:t xml:space="preserve"> capability</w:t>
      </w:r>
      <w:r w:rsidRPr="003168A2">
        <w:t xml:space="preserve"> information element is coded as shown in figure </w:t>
      </w:r>
      <w:r w:rsidR="00BE1133">
        <w:t>9.11</w:t>
      </w:r>
      <w:r>
        <w:t>.3.1.1</w:t>
      </w:r>
      <w:r w:rsidRPr="003168A2">
        <w:t xml:space="preserve"> and table </w:t>
      </w:r>
      <w:r w:rsidR="00BE1133">
        <w:t>9.11</w:t>
      </w:r>
      <w:r>
        <w:t>.3.1.1</w:t>
      </w:r>
      <w:r w:rsidRPr="003168A2">
        <w:t>.</w:t>
      </w:r>
    </w:p>
    <w:p w14:paraId="62526CEC" w14:textId="77777777" w:rsidR="00000E30" w:rsidRPr="003168A2" w:rsidRDefault="00000E30" w:rsidP="00000E30">
      <w:r w:rsidRPr="003168A2">
        <w:t xml:space="preserve">The </w:t>
      </w:r>
      <w:r>
        <w:t>5GMM</w:t>
      </w:r>
      <w:r w:rsidRPr="00477BEE">
        <w:t xml:space="preserve"> capability</w:t>
      </w:r>
      <w:r w:rsidRPr="003168A2">
        <w:t xml:space="preserve"> is a type 4 information element with a minimum length of </w:t>
      </w:r>
      <w:r>
        <w:t>3</w:t>
      </w:r>
      <w:r w:rsidRPr="003168A2">
        <w:t xml:space="preserve"> octets and a maximum length of 15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000E30" w:rsidRPr="005F7EB0" w14:paraId="4FD8EF26" w14:textId="77777777" w:rsidTr="00000E30">
        <w:trPr>
          <w:gridBefore w:val="1"/>
          <w:wBefore w:w="7.50pt" w:type="dxa"/>
          <w:cantSplit/>
          <w:jc w:val="center"/>
        </w:trPr>
        <w:tc>
          <w:tcPr>
            <w:tcW w:w="35.50pt" w:type="dxa"/>
            <w:gridSpan w:val="2"/>
            <w:tcBorders>
              <w:top w:val="nil"/>
              <w:start w:val="nil"/>
              <w:bottom w:val="nil"/>
              <w:end w:val="nil"/>
            </w:tcBorders>
          </w:tcPr>
          <w:p w14:paraId="0F297380" w14:textId="77777777" w:rsidR="00000E30" w:rsidRPr="005F7EB0" w:rsidRDefault="00000E30" w:rsidP="00000E30">
            <w:pPr>
              <w:pStyle w:val="TAC"/>
              <w:rPr>
                <w:lang w:eastAsia="en-US"/>
              </w:rPr>
            </w:pPr>
            <w:r w:rsidRPr="005F7EB0">
              <w:rPr>
                <w:lang w:eastAsia="en-US"/>
              </w:rPr>
              <w:lastRenderedPageBreak/>
              <w:t>8</w:t>
            </w:r>
          </w:p>
        </w:tc>
        <w:tc>
          <w:tcPr>
            <w:tcW w:w="36pt" w:type="dxa"/>
            <w:gridSpan w:val="2"/>
            <w:tcBorders>
              <w:top w:val="nil"/>
              <w:start w:val="nil"/>
              <w:bottom w:val="nil"/>
              <w:end w:val="nil"/>
            </w:tcBorders>
          </w:tcPr>
          <w:p w14:paraId="4440C034" w14:textId="77777777" w:rsidR="00000E30" w:rsidRPr="005F7EB0" w:rsidRDefault="00000E30" w:rsidP="00000E30">
            <w:pPr>
              <w:pStyle w:val="TAC"/>
              <w:rPr>
                <w:lang w:eastAsia="en-US"/>
              </w:rPr>
            </w:pPr>
            <w:r w:rsidRPr="005F7EB0">
              <w:rPr>
                <w:lang w:eastAsia="en-US"/>
              </w:rPr>
              <w:t>7</w:t>
            </w:r>
          </w:p>
        </w:tc>
        <w:tc>
          <w:tcPr>
            <w:tcW w:w="36pt" w:type="dxa"/>
            <w:gridSpan w:val="2"/>
            <w:tcBorders>
              <w:top w:val="nil"/>
              <w:start w:val="nil"/>
              <w:bottom w:val="nil"/>
              <w:end w:val="nil"/>
            </w:tcBorders>
          </w:tcPr>
          <w:p w14:paraId="031A6868" w14:textId="77777777" w:rsidR="00000E30" w:rsidRPr="005F7EB0" w:rsidRDefault="00000E30" w:rsidP="00000E30">
            <w:pPr>
              <w:pStyle w:val="TAC"/>
              <w:rPr>
                <w:lang w:eastAsia="en-US"/>
              </w:rPr>
            </w:pPr>
            <w:r w:rsidRPr="005F7EB0">
              <w:rPr>
                <w:lang w:eastAsia="en-US"/>
              </w:rPr>
              <w:t>6</w:t>
            </w:r>
          </w:p>
        </w:tc>
        <w:tc>
          <w:tcPr>
            <w:tcW w:w="36pt" w:type="dxa"/>
            <w:gridSpan w:val="2"/>
            <w:tcBorders>
              <w:top w:val="nil"/>
              <w:start w:val="nil"/>
              <w:bottom w:val="nil"/>
              <w:end w:val="nil"/>
            </w:tcBorders>
          </w:tcPr>
          <w:p w14:paraId="27240545" w14:textId="77777777" w:rsidR="00000E30" w:rsidRPr="005F7EB0" w:rsidRDefault="00000E30" w:rsidP="00000E30">
            <w:pPr>
              <w:pStyle w:val="TAC"/>
              <w:rPr>
                <w:lang w:eastAsia="en-US"/>
              </w:rPr>
            </w:pPr>
            <w:r w:rsidRPr="005F7EB0">
              <w:rPr>
                <w:lang w:eastAsia="en-US"/>
              </w:rPr>
              <w:t>5</w:t>
            </w:r>
          </w:p>
        </w:tc>
        <w:tc>
          <w:tcPr>
            <w:tcW w:w="36pt" w:type="dxa"/>
            <w:gridSpan w:val="2"/>
            <w:tcBorders>
              <w:top w:val="nil"/>
              <w:start w:val="nil"/>
              <w:bottom w:val="nil"/>
              <w:end w:val="nil"/>
            </w:tcBorders>
          </w:tcPr>
          <w:p w14:paraId="2BEAF758" w14:textId="77777777" w:rsidR="00000E30" w:rsidRPr="005F7EB0" w:rsidRDefault="00000E30" w:rsidP="00000E30">
            <w:pPr>
              <w:pStyle w:val="TAC"/>
              <w:rPr>
                <w:lang w:eastAsia="en-US"/>
              </w:rPr>
            </w:pPr>
            <w:r w:rsidRPr="005F7EB0">
              <w:rPr>
                <w:lang w:eastAsia="en-US"/>
              </w:rPr>
              <w:t>4</w:t>
            </w:r>
          </w:p>
        </w:tc>
        <w:tc>
          <w:tcPr>
            <w:tcW w:w="36pt" w:type="dxa"/>
            <w:gridSpan w:val="2"/>
            <w:tcBorders>
              <w:top w:val="nil"/>
              <w:start w:val="nil"/>
              <w:bottom w:val="nil"/>
              <w:end w:val="nil"/>
            </w:tcBorders>
          </w:tcPr>
          <w:p w14:paraId="701FBC30" w14:textId="77777777" w:rsidR="00000E30" w:rsidRPr="005F7EB0" w:rsidRDefault="00000E30" w:rsidP="00000E30">
            <w:pPr>
              <w:pStyle w:val="TAC"/>
              <w:rPr>
                <w:lang w:eastAsia="en-US"/>
              </w:rPr>
            </w:pPr>
            <w:r w:rsidRPr="005F7EB0">
              <w:rPr>
                <w:lang w:eastAsia="en-US"/>
              </w:rPr>
              <w:t>3</w:t>
            </w:r>
          </w:p>
        </w:tc>
        <w:tc>
          <w:tcPr>
            <w:tcW w:w="36pt" w:type="dxa"/>
            <w:gridSpan w:val="2"/>
            <w:tcBorders>
              <w:top w:val="nil"/>
              <w:start w:val="nil"/>
              <w:bottom w:val="nil"/>
              <w:end w:val="nil"/>
            </w:tcBorders>
          </w:tcPr>
          <w:p w14:paraId="0C8379BF" w14:textId="77777777" w:rsidR="00000E30" w:rsidRPr="005F7EB0" w:rsidRDefault="00000E30" w:rsidP="00000E30">
            <w:pPr>
              <w:pStyle w:val="TAC"/>
              <w:rPr>
                <w:lang w:eastAsia="en-US"/>
              </w:rPr>
            </w:pPr>
            <w:r w:rsidRPr="005F7EB0">
              <w:rPr>
                <w:lang w:eastAsia="en-US"/>
              </w:rPr>
              <w:t>2</w:t>
            </w:r>
          </w:p>
        </w:tc>
        <w:tc>
          <w:tcPr>
            <w:tcW w:w="36.50pt" w:type="dxa"/>
            <w:gridSpan w:val="2"/>
            <w:tcBorders>
              <w:top w:val="nil"/>
              <w:start w:val="nil"/>
              <w:bottom w:val="nil"/>
              <w:end w:val="nil"/>
            </w:tcBorders>
          </w:tcPr>
          <w:p w14:paraId="2AE2550D" w14:textId="77777777" w:rsidR="00000E30" w:rsidRPr="005F7EB0" w:rsidRDefault="00000E30" w:rsidP="00000E30">
            <w:pPr>
              <w:pStyle w:val="TAC"/>
              <w:rPr>
                <w:lang w:eastAsia="en-US"/>
              </w:rPr>
            </w:pPr>
            <w:r w:rsidRPr="005F7EB0">
              <w:rPr>
                <w:lang w:eastAsia="en-US"/>
              </w:rPr>
              <w:t>1</w:t>
            </w:r>
          </w:p>
        </w:tc>
        <w:tc>
          <w:tcPr>
            <w:tcW w:w="58.05pt" w:type="dxa"/>
            <w:gridSpan w:val="2"/>
            <w:tcBorders>
              <w:top w:val="nil"/>
              <w:start w:val="nil"/>
              <w:bottom w:val="nil"/>
              <w:end w:val="nil"/>
            </w:tcBorders>
          </w:tcPr>
          <w:p w14:paraId="47E5A432" w14:textId="77777777" w:rsidR="00000E30" w:rsidRPr="005F7EB0" w:rsidRDefault="00000E30" w:rsidP="00000E30">
            <w:pPr>
              <w:pStyle w:val="TAL"/>
              <w:rPr>
                <w:lang w:eastAsia="en-US"/>
              </w:rPr>
            </w:pPr>
          </w:p>
        </w:tc>
      </w:tr>
      <w:tr w:rsidR="00000E30" w:rsidRPr="005F7EB0" w14:paraId="7922C822" w14:textId="77777777" w:rsidTr="00000E30">
        <w:trPr>
          <w:gridAfter w:val="1"/>
          <w:wAfter w:w="8.25pt" w:type="dxa"/>
          <w:cantSplit/>
          <w:jc w:val="center"/>
        </w:trPr>
        <w:tc>
          <w:tcPr>
            <w:tcW w:w="288.45pt" w:type="dxa"/>
            <w:gridSpan w:val="16"/>
            <w:tcBorders>
              <w:top w:val="single" w:sz="4" w:space="0" w:color="auto"/>
              <w:end w:val="single" w:sz="4" w:space="0" w:color="auto"/>
            </w:tcBorders>
          </w:tcPr>
          <w:p w14:paraId="505B6E9A" w14:textId="77777777" w:rsidR="00000E30" w:rsidRPr="005F7EB0" w:rsidRDefault="00000E30" w:rsidP="00000E30">
            <w:pPr>
              <w:pStyle w:val="TAC"/>
              <w:rPr>
                <w:lang w:eastAsia="en-US"/>
              </w:rPr>
            </w:pPr>
            <w:r w:rsidRPr="005F7EB0">
              <w:rPr>
                <w:lang w:eastAsia="en-US"/>
              </w:rPr>
              <w:t>5GMM capability IEI</w:t>
            </w:r>
          </w:p>
        </w:tc>
        <w:tc>
          <w:tcPr>
            <w:tcW w:w="56.85pt" w:type="dxa"/>
            <w:gridSpan w:val="2"/>
            <w:tcBorders>
              <w:top w:val="nil"/>
              <w:start w:val="nil"/>
              <w:bottom w:val="nil"/>
              <w:end w:val="nil"/>
            </w:tcBorders>
          </w:tcPr>
          <w:p w14:paraId="5EAEF611" w14:textId="77777777" w:rsidR="00000E30" w:rsidRPr="005F7EB0" w:rsidRDefault="00000E30" w:rsidP="00000E30">
            <w:pPr>
              <w:pStyle w:val="TAL"/>
              <w:rPr>
                <w:lang w:eastAsia="en-US"/>
              </w:rPr>
            </w:pPr>
            <w:r w:rsidRPr="005F7EB0">
              <w:rPr>
                <w:lang w:eastAsia="en-US"/>
              </w:rPr>
              <w:t>octet 1</w:t>
            </w:r>
          </w:p>
        </w:tc>
      </w:tr>
      <w:tr w:rsidR="00000E30" w:rsidRPr="005F7EB0" w14:paraId="51B24AB3" w14:textId="77777777" w:rsidTr="00000E30">
        <w:trPr>
          <w:gridAfter w:val="1"/>
          <w:wAfter w:w="8.25pt" w:type="dxa"/>
          <w:cantSplit/>
          <w:jc w:val="center"/>
        </w:trPr>
        <w:tc>
          <w:tcPr>
            <w:tcW w:w="288.45pt" w:type="dxa"/>
            <w:gridSpan w:val="16"/>
            <w:tcBorders>
              <w:top w:val="single" w:sz="4" w:space="0" w:color="auto"/>
              <w:end w:val="single" w:sz="4" w:space="0" w:color="auto"/>
            </w:tcBorders>
          </w:tcPr>
          <w:p w14:paraId="4664B803" w14:textId="77777777" w:rsidR="00000E30" w:rsidRPr="005F7EB0" w:rsidRDefault="00000E30" w:rsidP="00000E30">
            <w:pPr>
              <w:pStyle w:val="TAC"/>
              <w:rPr>
                <w:lang w:eastAsia="en-US"/>
              </w:rPr>
            </w:pPr>
            <w:r w:rsidRPr="005F7EB0">
              <w:rPr>
                <w:lang w:eastAsia="en-US"/>
              </w:rPr>
              <w:t>Length of 5GMM capability contents</w:t>
            </w:r>
          </w:p>
        </w:tc>
        <w:tc>
          <w:tcPr>
            <w:tcW w:w="56.85pt" w:type="dxa"/>
            <w:gridSpan w:val="2"/>
            <w:tcBorders>
              <w:top w:val="nil"/>
              <w:start w:val="nil"/>
              <w:bottom w:val="nil"/>
              <w:end w:val="nil"/>
            </w:tcBorders>
          </w:tcPr>
          <w:p w14:paraId="20F42814" w14:textId="77777777" w:rsidR="00000E30" w:rsidRPr="005F7EB0" w:rsidRDefault="00000E30" w:rsidP="00000E30">
            <w:pPr>
              <w:pStyle w:val="TAL"/>
              <w:rPr>
                <w:lang w:eastAsia="en-US"/>
              </w:rPr>
            </w:pPr>
            <w:r w:rsidRPr="005F7EB0">
              <w:rPr>
                <w:lang w:eastAsia="en-US"/>
              </w:rPr>
              <w:t>octet 2</w:t>
            </w:r>
          </w:p>
        </w:tc>
      </w:tr>
      <w:tr w:rsidR="00000E30" w:rsidRPr="005F7EB0" w14:paraId="38B13AA6" w14:textId="77777777" w:rsidTr="00000E30">
        <w:trPr>
          <w:gridAfter w:val="1"/>
          <w:wAfter w:w="8.25pt" w:type="dxa"/>
          <w:cantSplit/>
          <w:trHeight w:val="104"/>
          <w:jc w:val="center"/>
        </w:trPr>
        <w:tc>
          <w:tcPr>
            <w:tcW w:w="36.05pt" w:type="dxa"/>
            <w:gridSpan w:val="2"/>
            <w:tcBorders>
              <w:top w:val="nil"/>
              <w:bottom w:val="single" w:sz="4" w:space="0" w:color="auto"/>
              <w:end w:val="single" w:sz="4" w:space="0" w:color="auto"/>
            </w:tcBorders>
          </w:tcPr>
          <w:p w14:paraId="3FE8A126" w14:textId="77777777" w:rsidR="00000E30" w:rsidRPr="005F7EB0" w:rsidRDefault="00F761B4" w:rsidP="00000E30">
            <w:pPr>
              <w:pStyle w:val="TAC"/>
              <w:rPr>
                <w:lang w:eastAsia="en-US"/>
              </w:rPr>
            </w:pPr>
            <w:r>
              <w:rPr>
                <w:lang w:eastAsia="en-US"/>
              </w:rPr>
              <w:t>SGC</w:t>
            </w:r>
          </w:p>
          <w:p w14:paraId="5A7B0CC3" w14:textId="77777777" w:rsidR="00000E30" w:rsidRPr="005F7EB0" w:rsidRDefault="00000E30" w:rsidP="00000E30">
            <w:pPr>
              <w:pStyle w:val="TAC"/>
              <w:rPr>
                <w:lang w:val="es-ES" w:eastAsia="en-US"/>
              </w:rPr>
            </w:pPr>
          </w:p>
        </w:tc>
        <w:tc>
          <w:tcPr>
            <w:tcW w:w="36.05pt" w:type="dxa"/>
            <w:gridSpan w:val="2"/>
            <w:tcBorders>
              <w:top w:val="nil"/>
              <w:bottom w:val="single" w:sz="4" w:space="0" w:color="auto"/>
              <w:end w:val="single" w:sz="4" w:space="0" w:color="auto"/>
            </w:tcBorders>
          </w:tcPr>
          <w:p w14:paraId="3DA58C80" w14:textId="77777777" w:rsidR="00000E30" w:rsidRPr="005F7EB0" w:rsidRDefault="00C800FB" w:rsidP="00000E30">
            <w:pPr>
              <w:pStyle w:val="TAC"/>
              <w:rPr>
                <w:lang w:val="es-ES" w:eastAsia="en-US"/>
              </w:rPr>
            </w:pPr>
            <w:r>
              <w:t>5G-</w:t>
            </w:r>
            <w:r w:rsidRPr="00CC0C94">
              <w:t>HC-CP CIoT</w:t>
            </w:r>
          </w:p>
        </w:tc>
        <w:tc>
          <w:tcPr>
            <w:tcW w:w="36.05pt" w:type="dxa"/>
            <w:gridSpan w:val="2"/>
            <w:tcBorders>
              <w:top w:val="nil"/>
              <w:bottom w:val="single" w:sz="4" w:space="0" w:color="auto"/>
              <w:end w:val="single" w:sz="4" w:space="0" w:color="auto"/>
            </w:tcBorders>
          </w:tcPr>
          <w:p w14:paraId="130BE76A" w14:textId="77777777" w:rsidR="00000E30" w:rsidRPr="005F7EB0" w:rsidRDefault="00C800FB" w:rsidP="00000E30">
            <w:pPr>
              <w:pStyle w:val="TAC"/>
              <w:rPr>
                <w:lang w:val="es-ES" w:eastAsia="en-US"/>
              </w:rPr>
            </w:pPr>
            <w:r>
              <w:t>N3</w:t>
            </w:r>
            <w:r w:rsidRPr="00CC0C94">
              <w:t xml:space="preserve"> data</w:t>
            </w:r>
          </w:p>
        </w:tc>
        <w:tc>
          <w:tcPr>
            <w:tcW w:w="36.05pt" w:type="dxa"/>
            <w:gridSpan w:val="2"/>
            <w:tcBorders>
              <w:top w:val="nil"/>
              <w:bottom w:val="single" w:sz="4" w:space="0" w:color="auto"/>
              <w:end w:val="single" w:sz="4" w:space="0" w:color="auto"/>
            </w:tcBorders>
          </w:tcPr>
          <w:p w14:paraId="4AB989FA" w14:textId="77777777" w:rsidR="00000E30" w:rsidRPr="005F7EB0" w:rsidRDefault="00C800FB" w:rsidP="00000E30">
            <w:pPr>
              <w:pStyle w:val="TAC"/>
              <w:rPr>
                <w:lang w:val="es-ES" w:eastAsia="en-US"/>
              </w:rPr>
            </w:pPr>
            <w:r>
              <w:t>5G-</w:t>
            </w:r>
            <w:r w:rsidRPr="00CC0C94">
              <w:t>CP CIoT</w:t>
            </w:r>
          </w:p>
        </w:tc>
        <w:tc>
          <w:tcPr>
            <w:tcW w:w="36.05pt" w:type="dxa"/>
            <w:gridSpan w:val="2"/>
            <w:tcBorders>
              <w:top w:val="nil"/>
              <w:bottom w:val="single" w:sz="4" w:space="0" w:color="auto"/>
              <w:end w:val="single" w:sz="4" w:space="0" w:color="auto"/>
            </w:tcBorders>
          </w:tcPr>
          <w:p w14:paraId="4AEF05B3" w14:textId="77777777" w:rsidR="00000E30" w:rsidRPr="005F7EB0" w:rsidRDefault="009701AD" w:rsidP="00000E30">
            <w:pPr>
              <w:pStyle w:val="TAC"/>
              <w:rPr>
                <w:lang w:eastAsia="en-US"/>
              </w:rPr>
            </w:pPr>
            <w:r>
              <w:t>RestrictEC</w:t>
            </w:r>
          </w:p>
        </w:tc>
        <w:tc>
          <w:tcPr>
            <w:tcW w:w="36.05pt" w:type="dxa"/>
            <w:gridSpan w:val="2"/>
            <w:tcBorders>
              <w:top w:val="nil"/>
              <w:bottom w:val="single" w:sz="4" w:space="0" w:color="auto"/>
              <w:end w:val="single" w:sz="4" w:space="0" w:color="auto"/>
            </w:tcBorders>
          </w:tcPr>
          <w:p w14:paraId="4EBA819D" w14:textId="77777777" w:rsidR="00000E30" w:rsidRPr="005F7EB0" w:rsidRDefault="00B56F59" w:rsidP="00000E30">
            <w:pPr>
              <w:pStyle w:val="TAC"/>
              <w:rPr>
                <w:lang w:val="es-ES" w:eastAsia="en-US"/>
              </w:rPr>
            </w:pPr>
            <w:r>
              <w:rPr>
                <w:lang w:val="es-ES"/>
              </w:rPr>
              <w:t>LPP</w:t>
            </w:r>
          </w:p>
          <w:p w14:paraId="640B38DA" w14:textId="77777777" w:rsidR="00000E30" w:rsidRPr="005F7EB0" w:rsidRDefault="00000E30" w:rsidP="00000E30">
            <w:pPr>
              <w:pStyle w:val="TAC"/>
              <w:rPr>
                <w:lang w:eastAsia="en-US"/>
              </w:rPr>
            </w:pPr>
          </w:p>
        </w:tc>
        <w:tc>
          <w:tcPr>
            <w:tcW w:w="36.05pt" w:type="dxa"/>
            <w:gridSpan w:val="2"/>
            <w:tcBorders>
              <w:top w:val="nil"/>
              <w:bottom w:val="single" w:sz="4" w:space="0" w:color="auto"/>
              <w:end w:val="single" w:sz="4" w:space="0" w:color="auto"/>
            </w:tcBorders>
          </w:tcPr>
          <w:p w14:paraId="1D90F4B7" w14:textId="77777777" w:rsidR="00000E30" w:rsidRPr="005F7EB0" w:rsidRDefault="007D565A" w:rsidP="007D565A">
            <w:pPr>
              <w:pStyle w:val="TAC"/>
              <w:rPr>
                <w:lang w:eastAsia="en-US"/>
              </w:rPr>
            </w:pPr>
            <w:r w:rsidRPr="005F7EB0">
              <w:rPr>
                <w:lang w:val="es-ES" w:eastAsia="en-US"/>
              </w:rPr>
              <w:t>HO attach</w:t>
            </w:r>
          </w:p>
        </w:tc>
        <w:tc>
          <w:tcPr>
            <w:tcW w:w="36.10pt" w:type="dxa"/>
            <w:gridSpan w:val="2"/>
            <w:tcBorders>
              <w:top w:val="nil"/>
              <w:bottom w:val="single" w:sz="4" w:space="0" w:color="auto"/>
              <w:end w:val="single" w:sz="4" w:space="0" w:color="auto"/>
            </w:tcBorders>
          </w:tcPr>
          <w:p w14:paraId="5D08CB13" w14:textId="77777777" w:rsidR="00000E30" w:rsidRPr="005F7EB0" w:rsidRDefault="00000E30" w:rsidP="00000E30">
            <w:pPr>
              <w:pStyle w:val="TAC"/>
              <w:rPr>
                <w:lang w:eastAsia="en-US"/>
              </w:rPr>
            </w:pPr>
            <w:r w:rsidRPr="005F7EB0">
              <w:rPr>
                <w:lang w:val="es-ES" w:eastAsia="en-US"/>
              </w:rPr>
              <w:t>S1 mode</w:t>
            </w:r>
          </w:p>
        </w:tc>
        <w:tc>
          <w:tcPr>
            <w:tcW w:w="56.85pt" w:type="dxa"/>
            <w:gridSpan w:val="2"/>
            <w:tcBorders>
              <w:top w:val="nil"/>
              <w:start w:val="nil"/>
              <w:bottom w:val="nil"/>
              <w:end w:val="nil"/>
            </w:tcBorders>
          </w:tcPr>
          <w:p w14:paraId="35637364" w14:textId="77777777" w:rsidR="00000E30" w:rsidRPr="005F7EB0" w:rsidRDefault="00000E30" w:rsidP="00000E30">
            <w:pPr>
              <w:pStyle w:val="TAL"/>
              <w:rPr>
                <w:lang w:eastAsia="en-US"/>
              </w:rPr>
            </w:pPr>
          </w:p>
          <w:p w14:paraId="434E94DA" w14:textId="77777777" w:rsidR="00000E30" w:rsidRPr="005F7EB0" w:rsidRDefault="00000E30" w:rsidP="00000E30">
            <w:pPr>
              <w:pStyle w:val="TAL"/>
              <w:rPr>
                <w:lang w:eastAsia="en-US"/>
              </w:rPr>
            </w:pPr>
            <w:r w:rsidRPr="005F7EB0">
              <w:rPr>
                <w:lang w:eastAsia="en-US"/>
              </w:rPr>
              <w:t>octet 3</w:t>
            </w:r>
          </w:p>
        </w:tc>
      </w:tr>
      <w:tr w:rsidR="00147038" w:rsidRPr="005F7EB0" w14:paraId="05366E63" w14:textId="77777777" w:rsidTr="00B54AFF">
        <w:trPr>
          <w:gridAfter w:val="1"/>
          <w:wAfter w:w="8.25pt" w:type="dxa"/>
          <w:cantSplit/>
          <w:trHeight w:val="104"/>
          <w:jc w:val="center"/>
        </w:trPr>
        <w:tc>
          <w:tcPr>
            <w:tcW w:w="36.05pt" w:type="dxa"/>
            <w:gridSpan w:val="2"/>
            <w:tcBorders>
              <w:top w:val="nil"/>
              <w:bottom w:val="single" w:sz="4" w:space="0" w:color="auto"/>
              <w:end w:val="single" w:sz="4" w:space="0" w:color="auto"/>
            </w:tcBorders>
          </w:tcPr>
          <w:p w14:paraId="0223C8C7" w14:textId="77777777" w:rsidR="00147038" w:rsidRPr="005F7EB0" w:rsidRDefault="00147038" w:rsidP="00B54AFF">
            <w:pPr>
              <w:pStyle w:val="TAC"/>
            </w:pPr>
            <w:r w:rsidRPr="005F7EB0">
              <w:t>0</w:t>
            </w:r>
          </w:p>
          <w:p w14:paraId="31DA1EEF" w14:textId="77777777" w:rsidR="00147038" w:rsidRPr="005F7EB0" w:rsidRDefault="00147038" w:rsidP="00B54AFF">
            <w:pPr>
              <w:pStyle w:val="TAC"/>
            </w:pPr>
            <w:r w:rsidRPr="005F7EB0">
              <w:t>Spare</w:t>
            </w:r>
          </w:p>
        </w:tc>
        <w:tc>
          <w:tcPr>
            <w:tcW w:w="36.05pt" w:type="dxa"/>
            <w:gridSpan w:val="2"/>
            <w:tcBorders>
              <w:top w:val="nil"/>
              <w:bottom w:val="single" w:sz="4" w:space="0" w:color="auto"/>
              <w:end w:val="single" w:sz="4" w:space="0" w:color="auto"/>
            </w:tcBorders>
          </w:tcPr>
          <w:p w14:paraId="17E189DA" w14:textId="77777777" w:rsidR="00147038" w:rsidRPr="005F7EB0" w:rsidRDefault="00147038" w:rsidP="00B54AFF">
            <w:pPr>
              <w:pStyle w:val="TAC"/>
            </w:pPr>
            <w:r w:rsidRPr="005F7EB0">
              <w:t>0</w:t>
            </w:r>
          </w:p>
          <w:p w14:paraId="42721E34" w14:textId="77777777" w:rsidR="00147038" w:rsidRPr="005F7EB0" w:rsidRDefault="00147038" w:rsidP="00B54AFF">
            <w:pPr>
              <w:pStyle w:val="TAC"/>
            </w:pPr>
            <w:r w:rsidRPr="005F7EB0">
              <w:t>Spare</w:t>
            </w:r>
          </w:p>
        </w:tc>
        <w:tc>
          <w:tcPr>
            <w:tcW w:w="36.05pt" w:type="dxa"/>
            <w:gridSpan w:val="2"/>
            <w:tcBorders>
              <w:top w:val="nil"/>
              <w:bottom w:val="single" w:sz="4" w:space="0" w:color="auto"/>
              <w:end w:val="single" w:sz="4" w:space="0" w:color="auto"/>
            </w:tcBorders>
          </w:tcPr>
          <w:p w14:paraId="2EFD7899" w14:textId="77777777" w:rsidR="00147038" w:rsidRPr="005F7EB0" w:rsidRDefault="00147038" w:rsidP="00B54AFF">
            <w:pPr>
              <w:pStyle w:val="TAC"/>
            </w:pPr>
            <w:r w:rsidRPr="005F7EB0">
              <w:t>0</w:t>
            </w:r>
          </w:p>
          <w:p w14:paraId="4D0858E7" w14:textId="77777777" w:rsidR="00147038" w:rsidRPr="005F7EB0" w:rsidRDefault="00147038" w:rsidP="00B54AFF">
            <w:pPr>
              <w:pStyle w:val="TAC"/>
            </w:pPr>
            <w:r w:rsidRPr="005F7EB0">
              <w:t>Spare</w:t>
            </w:r>
          </w:p>
        </w:tc>
        <w:tc>
          <w:tcPr>
            <w:tcW w:w="36.05pt" w:type="dxa"/>
            <w:gridSpan w:val="2"/>
            <w:tcBorders>
              <w:top w:val="nil"/>
              <w:bottom w:val="single" w:sz="4" w:space="0" w:color="auto"/>
              <w:end w:val="single" w:sz="4" w:space="0" w:color="auto"/>
            </w:tcBorders>
          </w:tcPr>
          <w:p w14:paraId="54476F28" w14:textId="77777777" w:rsidR="00147038" w:rsidRPr="005F7EB0" w:rsidRDefault="00147038" w:rsidP="00B54AFF">
            <w:pPr>
              <w:pStyle w:val="TAC"/>
            </w:pPr>
            <w:r w:rsidRPr="005F7EB0">
              <w:t>0</w:t>
            </w:r>
          </w:p>
          <w:p w14:paraId="5380382F" w14:textId="77777777" w:rsidR="00147038" w:rsidRPr="005F7EB0" w:rsidRDefault="00147038" w:rsidP="00B54AFF">
            <w:pPr>
              <w:pStyle w:val="TAC"/>
            </w:pPr>
            <w:r w:rsidRPr="005F7EB0">
              <w:t>Spare</w:t>
            </w:r>
          </w:p>
        </w:tc>
        <w:tc>
          <w:tcPr>
            <w:tcW w:w="36.05pt" w:type="dxa"/>
            <w:gridSpan w:val="2"/>
            <w:tcBorders>
              <w:top w:val="nil"/>
              <w:bottom w:val="single" w:sz="4" w:space="0" w:color="auto"/>
              <w:end w:val="single" w:sz="4" w:space="0" w:color="auto"/>
            </w:tcBorders>
          </w:tcPr>
          <w:p w14:paraId="78F83711" w14:textId="77777777" w:rsidR="00147038" w:rsidRPr="005F7EB0" w:rsidRDefault="00147038" w:rsidP="00B54AFF">
            <w:pPr>
              <w:pStyle w:val="TAC"/>
            </w:pPr>
            <w:r w:rsidRPr="005F7EB0">
              <w:t>0</w:t>
            </w:r>
          </w:p>
          <w:p w14:paraId="656578C4" w14:textId="77777777" w:rsidR="00147038" w:rsidRPr="005F7EB0" w:rsidRDefault="00147038" w:rsidP="00B54AFF">
            <w:pPr>
              <w:pStyle w:val="TAC"/>
            </w:pPr>
            <w:r w:rsidRPr="005F7EB0">
              <w:t>Spare</w:t>
            </w:r>
          </w:p>
        </w:tc>
        <w:tc>
          <w:tcPr>
            <w:tcW w:w="36.05pt" w:type="dxa"/>
            <w:gridSpan w:val="2"/>
            <w:tcBorders>
              <w:top w:val="nil"/>
              <w:bottom w:val="single" w:sz="4" w:space="0" w:color="auto"/>
              <w:end w:val="single" w:sz="4" w:space="0" w:color="auto"/>
            </w:tcBorders>
          </w:tcPr>
          <w:p w14:paraId="00D6DF22" w14:textId="77777777" w:rsidR="00147038" w:rsidRDefault="00147038" w:rsidP="00B54AFF">
            <w:pPr>
              <w:pStyle w:val="TAC"/>
              <w:rPr>
                <w:rFonts w:hint="eastAsia"/>
                <w:lang w:val="es-ES" w:eastAsia="zh-CN"/>
              </w:rPr>
            </w:pPr>
            <w:r>
              <w:rPr>
                <w:rFonts w:hint="eastAsia"/>
                <w:lang w:val="es-ES" w:eastAsia="zh-CN"/>
              </w:rPr>
              <w:t>0</w:t>
            </w:r>
          </w:p>
          <w:p w14:paraId="4E3ACC5B" w14:textId="77777777" w:rsidR="00147038" w:rsidRDefault="00147038" w:rsidP="00B54AFF">
            <w:pPr>
              <w:pStyle w:val="TAC"/>
              <w:rPr>
                <w:rFonts w:hint="eastAsia"/>
                <w:lang w:val="es-ES" w:eastAsia="zh-CN"/>
              </w:rPr>
            </w:pPr>
            <w:r>
              <w:rPr>
                <w:lang w:val="es-ES" w:eastAsia="zh-CN"/>
              </w:rPr>
              <w:t>Spare</w:t>
            </w:r>
          </w:p>
        </w:tc>
        <w:tc>
          <w:tcPr>
            <w:tcW w:w="36.05pt" w:type="dxa"/>
            <w:gridSpan w:val="2"/>
            <w:tcBorders>
              <w:top w:val="nil"/>
              <w:bottom w:val="single" w:sz="4" w:space="0" w:color="auto"/>
              <w:end w:val="single" w:sz="4" w:space="0" w:color="auto"/>
            </w:tcBorders>
          </w:tcPr>
          <w:p w14:paraId="40BE90F5" w14:textId="77777777" w:rsidR="00147038" w:rsidRPr="005F7EB0" w:rsidRDefault="00C800FB" w:rsidP="00B54AFF">
            <w:pPr>
              <w:pStyle w:val="TAC"/>
              <w:rPr>
                <w:lang w:val="es-ES"/>
              </w:rPr>
            </w:pPr>
            <w:r>
              <w:t>5G-U</w:t>
            </w:r>
            <w:r w:rsidRPr="00CC0C94">
              <w:t>P CIoT</w:t>
            </w:r>
          </w:p>
        </w:tc>
        <w:tc>
          <w:tcPr>
            <w:tcW w:w="36.10pt" w:type="dxa"/>
            <w:gridSpan w:val="2"/>
            <w:tcBorders>
              <w:top w:val="nil"/>
              <w:bottom w:val="single" w:sz="4" w:space="0" w:color="auto"/>
              <w:end w:val="single" w:sz="4" w:space="0" w:color="auto"/>
            </w:tcBorders>
          </w:tcPr>
          <w:p w14:paraId="69CBDA66" w14:textId="77777777" w:rsidR="00147038" w:rsidRPr="005F7EB0" w:rsidRDefault="00147038" w:rsidP="00B54AFF">
            <w:pPr>
              <w:pStyle w:val="TAC"/>
              <w:rPr>
                <w:lang w:val="es-ES"/>
              </w:rPr>
            </w:pPr>
            <w:r w:rsidRPr="000A305B">
              <w:rPr>
                <w:lang w:eastAsia="zh-CN"/>
              </w:rPr>
              <w:t>5GSRVCC</w:t>
            </w:r>
          </w:p>
        </w:tc>
        <w:tc>
          <w:tcPr>
            <w:tcW w:w="56.85pt" w:type="dxa"/>
            <w:gridSpan w:val="2"/>
            <w:tcBorders>
              <w:top w:val="nil"/>
              <w:start w:val="nil"/>
              <w:bottom w:val="nil"/>
              <w:end w:val="nil"/>
            </w:tcBorders>
          </w:tcPr>
          <w:p w14:paraId="4C865B43" w14:textId="77777777" w:rsidR="00147038" w:rsidRDefault="00147038" w:rsidP="00B54AFF">
            <w:pPr>
              <w:pStyle w:val="TAL"/>
              <w:rPr>
                <w:lang w:eastAsia="zh-CN"/>
              </w:rPr>
            </w:pPr>
          </w:p>
          <w:p w14:paraId="5967FBDF" w14:textId="77777777" w:rsidR="00147038" w:rsidRPr="005F7EB0" w:rsidRDefault="00147038" w:rsidP="00B54AFF">
            <w:pPr>
              <w:pStyle w:val="TAL"/>
              <w:rPr>
                <w:rFonts w:hint="eastAsia"/>
                <w:lang w:eastAsia="zh-CN"/>
              </w:rPr>
            </w:pPr>
            <w:r>
              <w:rPr>
                <w:lang w:eastAsia="zh-CN"/>
              </w:rPr>
              <w:t>o</w:t>
            </w:r>
            <w:r>
              <w:rPr>
                <w:rFonts w:hint="eastAsia"/>
                <w:lang w:eastAsia="zh-CN"/>
              </w:rPr>
              <w:t>ctet</w:t>
            </w:r>
            <w:r>
              <w:rPr>
                <w:lang w:eastAsia="zh-CN"/>
              </w:rPr>
              <w:t xml:space="preserve"> 4*</w:t>
            </w:r>
          </w:p>
        </w:tc>
      </w:tr>
      <w:tr w:rsidR="00000E30" w:rsidRPr="005F7EB0" w14:paraId="521AAFB2" w14:textId="77777777" w:rsidTr="00000E30">
        <w:trPr>
          <w:gridAfter w:val="1"/>
          <w:wAfter w:w="8.25pt" w:type="dxa"/>
          <w:cantSplit/>
          <w:trHeight w:val="104"/>
          <w:jc w:val="center"/>
        </w:trPr>
        <w:tc>
          <w:tcPr>
            <w:tcW w:w="36.05pt" w:type="dxa"/>
            <w:gridSpan w:val="2"/>
            <w:tcBorders>
              <w:top w:val="single" w:sz="4" w:space="0" w:color="auto"/>
              <w:start w:val="single" w:sz="4" w:space="0" w:color="auto"/>
              <w:bottom w:val="nil"/>
              <w:end w:val="nil"/>
            </w:tcBorders>
          </w:tcPr>
          <w:p w14:paraId="14356D50" w14:textId="77777777" w:rsidR="00000E30" w:rsidRPr="005F7EB0" w:rsidRDefault="00000E30" w:rsidP="00000E30">
            <w:pPr>
              <w:pStyle w:val="TAC"/>
              <w:rPr>
                <w:lang w:val="es-ES" w:eastAsia="en-US"/>
              </w:rPr>
            </w:pPr>
            <w:r w:rsidRPr="005F7EB0">
              <w:rPr>
                <w:lang w:val="es-ES" w:eastAsia="en-US"/>
              </w:rPr>
              <w:t>0</w:t>
            </w:r>
          </w:p>
        </w:tc>
        <w:tc>
          <w:tcPr>
            <w:tcW w:w="36.05pt" w:type="dxa"/>
            <w:gridSpan w:val="2"/>
            <w:tcBorders>
              <w:top w:val="single" w:sz="4" w:space="0" w:color="auto"/>
              <w:start w:val="nil"/>
              <w:bottom w:val="nil"/>
              <w:end w:val="nil"/>
            </w:tcBorders>
          </w:tcPr>
          <w:p w14:paraId="60AF4305" w14:textId="77777777" w:rsidR="00000E30" w:rsidRPr="005F7EB0" w:rsidRDefault="00000E30" w:rsidP="00000E30">
            <w:pPr>
              <w:pStyle w:val="TAC"/>
              <w:rPr>
                <w:lang w:val="es-ES" w:eastAsia="en-US"/>
              </w:rPr>
            </w:pPr>
            <w:r w:rsidRPr="005F7EB0">
              <w:rPr>
                <w:lang w:val="es-ES" w:eastAsia="en-US"/>
              </w:rPr>
              <w:t>0</w:t>
            </w:r>
          </w:p>
        </w:tc>
        <w:tc>
          <w:tcPr>
            <w:tcW w:w="36.05pt" w:type="dxa"/>
            <w:gridSpan w:val="2"/>
            <w:tcBorders>
              <w:top w:val="single" w:sz="4" w:space="0" w:color="auto"/>
              <w:start w:val="nil"/>
              <w:bottom w:val="nil"/>
              <w:end w:val="nil"/>
            </w:tcBorders>
          </w:tcPr>
          <w:p w14:paraId="3EAAF00E" w14:textId="77777777" w:rsidR="00000E30" w:rsidRPr="005F7EB0" w:rsidRDefault="00000E30" w:rsidP="00000E30">
            <w:pPr>
              <w:pStyle w:val="TAC"/>
              <w:rPr>
                <w:lang w:val="es-ES" w:eastAsia="en-US"/>
              </w:rPr>
            </w:pPr>
            <w:r w:rsidRPr="005F7EB0">
              <w:rPr>
                <w:lang w:val="es-ES" w:eastAsia="en-US"/>
              </w:rPr>
              <w:t>0</w:t>
            </w:r>
          </w:p>
        </w:tc>
        <w:tc>
          <w:tcPr>
            <w:tcW w:w="36.05pt" w:type="dxa"/>
            <w:gridSpan w:val="2"/>
            <w:tcBorders>
              <w:top w:val="single" w:sz="4" w:space="0" w:color="auto"/>
              <w:start w:val="nil"/>
              <w:bottom w:val="nil"/>
              <w:end w:val="nil"/>
            </w:tcBorders>
          </w:tcPr>
          <w:p w14:paraId="3EC82FBD" w14:textId="77777777" w:rsidR="00000E30" w:rsidRPr="005F7EB0" w:rsidRDefault="00000E30" w:rsidP="00000E30">
            <w:pPr>
              <w:pStyle w:val="TAC"/>
              <w:rPr>
                <w:lang w:val="es-ES" w:eastAsia="en-US"/>
              </w:rPr>
            </w:pPr>
            <w:r w:rsidRPr="005F7EB0">
              <w:rPr>
                <w:lang w:val="es-ES" w:eastAsia="en-US"/>
              </w:rPr>
              <w:t>0</w:t>
            </w:r>
          </w:p>
        </w:tc>
        <w:tc>
          <w:tcPr>
            <w:tcW w:w="36.05pt" w:type="dxa"/>
            <w:gridSpan w:val="2"/>
            <w:tcBorders>
              <w:top w:val="single" w:sz="4" w:space="0" w:color="auto"/>
              <w:start w:val="nil"/>
              <w:bottom w:val="nil"/>
              <w:end w:val="nil"/>
            </w:tcBorders>
          </w:tcPr>
          <w:p w14:paraId="20DC39A8" w14:textId="77777777" w:rsidR="00000E30" w:rsidRPr="005F7EB0" w:rsidRDefault="00000E30" w:rsidP="00000E30">
            <w:pPr>
              <w:pStyle w:val="TAC"/>
              <w:rPr>
                <w:lang w:val="es-ES" w:eastAsia="en-US"/>
              </w:rPr>
            </w:pPr>
            <w:r w:rsidRPr="005F7EB0">
              <w:rPr>
                <w:lang w:val="es-ES" w:eastAsia="en-US"/>
              </w:rPr>
              <w:t>0</w:t>
            </w:r>
          </w:p>
        </w:tc>
        <w:tc>
          <w:tcPr>
            <w:tcW w:w="36.05pt" w:type="dxa"/>
            <w:gridSpan w:val="2"/>
            <w:tcBorders>
              <w:top w:val="single" w:sz="4" w:space="0" w:color="auto"/>
              <w:start w:val="nil"/>
              <w:bottom w:val="nil"/>
              <w:end w:val="nil"/>
            </w:tcBorders>
          </w:tcPr>
          <w:p w14:paraId="3B9CAD43" w14:textId="77777777" w:rsidR="00000E30" w:rsidRPr="005F7EB0" w:rsidRDefault="00000E30" w:rsidP="00000E30">
            <w:pPr>
              <w:pStyle w:val="TAC"/>
              <w:rPr>
                <w:lang w:val="es-ES" w:eastAsia="en-US"/>
              </w:rPr>
            </w:pPr>
            <w:r w:rsidRPr="005F7EB0">
              <w:rPr>
                <w:lang w:val="es-ES" w:eastAsia="en-US"/>
              </w:rPr>
              <w:t>0</w:t>
            </w:r>
          </w:p>
        </w:tc>
        <w:tc>
          <w:tcPr>
            <w:tcW w:w="36.05pt" w:type="dxa"/>
            <w:gridSpan w:val="2"/>
            <w:tcBorders>
              <w:top w:val="single" w:sz="4" w:space="0" w:color="auto"/>
              <w:start w:val="nil"/>
              <w:bottom w:val="nil"/>
              <w:end w:val="nil"/>
            </w:tcBorders>
          </w:tcPr>
          <w:p w14:paraId="04AFA4E8" w14:textId="77777777" w:rsidR="00000E30" w:rsidRPr="005F7EB0" w:rsidRDefault="00000E30" w:rsidP="00000E30">
            <w:pPr>
              <w:pStyle w:val="TAC"/>
              <w:rPr>
                <w:lang w:val="es-ES" w:eastAsia="en-US"/>
              </w:rPr>
            </w:pPr>
            <w:r w:rsidRPr="005F7EB0">
              <w:rPr>
                <w:lang w:val="es-ES" w:eastAsia="en-US"/>
              </w:rPr>
              <w:t>0</w:t>
            </w:r>
          </w:p>
        </w:tc>
        <w:tc>
          <w:tcPr>
            <w:tcW w:w="36.10pt" w:type="dxa"/>
            <w:gridSpan w:val="2"/>
            <w:tcBorders>
              <w:top w:val="single" w:sz="4" w:space="0" w:color="auto"/>
              <w:start w:val="nil"/>
              <w:bottom w:val="nil"/>
              <w:end w:val="single" w:sz="4" w:space="0" w:color="auto"/>
            </w:tcBorders>
          </w:tcPr>
          <w:p w14:paraId="61560948" w14:textId="77777777" w:rsidR="00000E30" w:rsidRPr="005F7EB0" w:rsidRDefault="00000E30" w:rsidP="00000E30">
            <w:pPr>
              <w:pStyle w:val="TAC"/>
              <w:rPr>
                <w:lang w:val="es-ES" w:eastAsia="en-US"/>
              </w:rPr>
            </w:pPr>
            <w:r w:rsidRPr="005F7EB0">
              <w:rPr>
                <w:lang w:val="es-ES" w:eastAsia="en-US"/>
              </w:rPr>
              <w:t>0</w:t>
            </w:r>
          </w:p>
        </w:tc>
        <w:tc>
          <w:tcPr>
            <w:tcW w:w="56.85pt" w:type="dxa"/>
            <w:gridSpan w:val="2"/>
            <w:vMerge w:val="restart"/>
            <w:tcBorders>
              <w:top w:val="nil"/>
              <w:start w:val="nil"/>
              <w:end w:val="nil"/>
            </w:tcBorders>
          </w:tcPr>
          <w:p w14:paraId="3CAF076B" w14:textId="77777777" w:rsidR="00000E30" w:rsidRPr="005F7EB0" w:rsidRDefault="00000E30" w:rsidP="00000E30">
            <w:pPr>
              <w:pStyle w:val="TAL"/>
              <w:rPr>
                <w:lang w:eastAsia="en-US"/>
              </w:rPr>
            </w:pPr>
          </w:p>
          <w:p w14:paraId="21BC5BCE" w14:textId="77777777" w:rsidR="00000E30" w:rsidRPr="005F7EB0" w:rsidRDefault="00000E30" w:rsidP="00B91807">
            <w:pPr>
              <w:pStyle w:val="TAL"/>
              <w:rPr>
                <w:lang w:eastAsia="en-US"/>
              </w:rPr>
            </w:pPr>
            <w:r w:rsidRPr="005F7EB0">
              <w:rPr>
                <w:lang w:eastAsia="en-US"/>
              </w:rPr>
              <w:t xml:space="preserve">octet </w:t>
            </w:r>
            <w:r w:rsidR="00147038">
              <w:t>5</w:t>
            </w:r>
            <w:r w:rsidRPr="005F7EB0">
              <w:rPr>
                <w:lang w:eastAsia="en-US"/>
              </w:rPr>
              <w:t>*-15*</w:t>
            </w:r>
          </w:p>
        </w:tc>
      </w:tr>
      <w:tr w:rsidR="00000E30" w:rsidRPr="005F7EB0" w14:paraId="6CE50917" w14:textId="77777777" w:rsidTr="00000E30">
        <w:trPr>
          <w:gridAfter w:val="1"/>
          <w:wAfter w:w="8.25pt" w:type="dxa"/>
          <w:cantSplit/>
          <w:trHeight w:val="104"/>
          <w:jc w:val="center"/>
        </w:trPr>
        <w:tc>
          <w:tcPr>
            <w:tcW w:w="288.45pt" w:type="dxa"/>
            <w:gridSpan w:val="16"/>
            <w:tcBorders>
              <w:top w:val="nil"/>
              <w:start w:val="single" w:sz="4" w:space="0" w:color="auto"/>
              <w:bottom w:val="single" w:sz="4" w:space="0" w:color="auto"/>
              <w:end w:val="single" w:sz="4" w:space="0" w:color="auto"/>
            </w:tcBorders>
          </w:tcPr>
          <w:p w14:paraId="64D332E7" w14:textId="77777777" w:rsidR="00000E30" w:rsidRPr="005F7EB0" w:rsidRDefault="00000E30" w:rsidP="00000E30">
            <w:pPr>
              <w:pStyle w:val="TAC"/>
              <w:rPr>
                <w:lang w:val="es-ES" w:eastAsia="en-US"/>
              </w:rPr>
            </w:pPr>
            <w:r w:rsidRPr="005F7EB0">
              <w:rPr>
                <w:lang w:val="es-ES" w:eastAsia="en-US"/>
              </w:rPr>
              <w:t>Spare</w:t>
            </w:r>
          </w:p>
        </w:tc>
        <w:tc>
          <w:tcPr>
            <w:tcW w:w="56.85pt" w:type="dxa"/>
            <w:gridSpan w:val="2"/>
            <w:vMerge/>
            <w:tcBorders>
              <w:start w:val="nil"/>
              <w:bottom w:val="nil"/>
              <w:end w:val="nil"/>
            </w:tcBorders>
          </w:tcPr>
          <w:p w14:paraId="1554AFB2" w14:textId="77777777" w:rsidR="00000E30" w:rsidRPr="005F7EB0" w:rsidRDefault="00000E30" w:rsidP="00000E30">
            <w:pPr>
              <w:pStyle w:val="TAL"/>
              <w:rPr>
                <w:lang w:eastAsia="en-US"/>
              </w:rPr>
            </w:pPr>
          </w:p>
        </w:tc>
      </w:tr>
    </w:tbl>
    <w:p w14:paraId="299AB7DC" w14:textId="77777777" w:rsidR="00000E30" w:rsidRPr="00BD0557" w:rsidRDefault="00000E30" w:rsidP="00000E30">
      <w:pPr>
        <w:pStyle w:val="TF"/>
      </w:pPr>
      <w:r w:rsidRPr="00BD0557">
        <w:t>Figure</w:t>
      </w:r>
      <w:r w:rsidRPr="003168A2">
        <w:t> </w:t>
      </w:r>
      <w:r w:rsidR="00BE1133">
        <w:t>9.11</w:t>
      </w:r>
      <w:r w:rsidRPr="00BD0557">
        <w:t>.3</w:t>
      </w:r>
      <w:r>
        <w:t>.</w:t>
      </w:r>
      <w:r w:rsidRPr="00BD0557">
        <w:t>1.1: 5GMM capability information element</w:t>
      </w:r>
    </w:p>
    <w:p w14:paraId="2F8C3A2E" w14:textId="77777777" w:rsidR="00000E30" w:rsidRDefault="00000E30" w:rsidP="00000E30">
      <w:pPr>
        <w:pStyle w:val="TH"/>
      </w:pPr>
      <w:bookmarkStart w:id="334" w:name="_Hlk10565157"/>
      <w:r w:rsidRPr="003168A2">
        <w:lastRenderedPageBreak/>
        <w:t>Table </w:t>
      </w:r>
      <w:r w:rsidR="00BE1133">
        <w:t>9.11</w:t>
      </w:r>
      <w:r>
        <w:t>.3.1.1</w:t>
      </w:r>
      <w:r w:rsidRPr="003168A2">
        <w:t>:</w:t>
      </w:r>
      <w:bookmarkEnd w:id="334"/>
      <w:r w:rsidRPr="003168A2">
        <w:t xml:space="preserve"> </w:t>
      </w:r>
      <w:r>
        <w:t>5GMM</w:t>
      </w:r>
      <w:r w:rsidRPr="0029460A">
        <w:t xml:space="preserve"> capability</w:t>
      </w:r>
      <w:r w:rsidRPr="003168A2">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115"/>
        <w:gridCol w:w="8"/>
        <w:gridCol w:w="25"/>
        <w:gridCol w:w="20"/>
        <w:gridCol w:w="8"/>
        <w:gridCol w:w="17"/>
        <w:gridCol w:w="8"/>
        <w:gridCol w:w="162"/>
        <w:gridCol w:w="48"/>
        <w:gridCol w:w="43"/>
        <w:gridCol w:w="23"/>
        <w:gridCol w:w="170"/>
        <w:gridCol w:w="48"/>
        <w:gridCol w:w="43"/>
        <w:gridCol w:w="23"/>
        <w:gridCol w:w="169"/>
        <w:gridCol w:w="48"/>
        <w:gridCol w:w="43"/>
        <w:gridCol w:w="23"/>
        <w:gridCol w:w="122"/>
        <w:gridCol w:w="48"/>
        <w:gridCol w:w="43"/>
        <w:gridCol w:w="23"/>
        <w:gridCol w:w="5948"/>
        <w:gridCol w:w="8"/>
        <w:gridCol w:w="22"/>
        <w:gridCol w:w="13"/>
        <w:gridCol w:w="10"/>
        <w:gridCol w:w="13"/>
        <w:gridCol w:w="12"/>
        <w:gridCol w:w="33"/>
      </w:tblGrid>
      <w:tr w:rsidR="00CC47FC" w:rsidRPr="005F7EB0" w14:paraId="7FEF3417" w14:textId="77777777" w:rsidTr="00C800FB">
        <w:trPr>
          <w:gridBefore w:val="2"/>
          <w:gridAfter w:val="5"/>
          <w:wBefore w:w="6.15pt" w:type="dxa"/>
          <w:wAfter w:w="4.05pt" w:type="dxa"/>
          <w:cantSplit/>
          <w:jc w:val="center"/>
        </w:trPr>
        <w:tc>
          <w:tcPr>
            <w:tcW w:w="356.75pt" w:type="dxa"/>
            <w:gridSpan w:val="24"/>
          </w:tcPr>
          <w:p w14:paraId="31A0C696" w14:textId="77777777" w:rsidR="00CC47FC" w:rsidRPr="005F7EB0" w:rsidRDefault="00CC47FC" w:rsidP="00CB6A10">
            <w:pPr>
              <w:pStyle w:val="TAL"/>
              <w:rPr>
                <w:lang w:eastAsia="en-US"/>
              </w:rPr>
            </w:pPr>
            <w:r w:rsidRPr="005F7EB0">
              <w:rPr>
                <w:lang w:eastAsia="en-US"/>
              </w:rPr>
              <w:t>EPC NAS supported (</w:t>
            </w:r>
            <w:r w:rsidRPr="005F7EB0">
              <w:rPr>
                <w:lang w:val="es-ES" w:eastAsia="en-US"/>
              </w:rPr>
              <w:t>S1 mode</w:t>
            </w:r>
            <w:r w:rsidRPr="005F7EB0">
              <w:rPr>
                <w:lang w:eastAsia="en-US"/>
              </w:rPr>
              <w:t>) (octet 3, bit 1)</w:t>
            </w:r>
          </w:p>
        </w:tc>
      </w:tr>
      <w:tr w:rsidR="00CC47FC" w:rsidRPr="005F7EB0" w14:paraId="68DAD511" w14:textId="77777777" w:rsidTr="00C800FB">
        <w:trPr>
          <w:gridBefore w:val="2"/>
          <w:gridAfter w:val="5"/>
          <w:wBefore w:w="6.15pt" w:type="dxa"/>
          <w:wAfter w:w="4.05pt" w:type="dxa"/>
          <w:cantSplit/>
          <w:jc w:val="center"/>
        </w:trPr>
        <w:tc>
          <w:tcPr>
            <w:tcW w:w="16.55pt" w:type="dxa"/>
            <w:gridSpan w:val="8"/>
          </w:tcPr>
          <w:p w14:paraId="16AE6120" w14:textId="77777777" w:rsidR="00CC47FC" w:rsidRPr="005F7EB0" w:rsidRDefault="00CC47FC" w:rsidP="00CB6A10">
            <w:pPr>
              <w:pStyle w:val="TAC"/>
              <w:rPr>
                <w:lang w:eastAsia="en-US"/>
              </w:rPr>
            </w:pPr>
            <w:r w:rsidRPr="005F7EB0">
              <w:rPr>
                <w:lang w:eastAsia="en-US"/>
              </w:rPr>
              <w:t>0</w:t>
            </w:r>
          </w:p>
        </w:tc>
        <w:tc>
          <w:tcPr>
            <w:tcW w:w="14.20pt" w:type="dxa"/>
            <w:gridSpan w:val="4"/>
          </w:tcPr>
          <w:p w14:paraId="3AD0CB63" w14:textId="77777777" w:rsidR="00CC47FC" w:rsidRPr="005F7EB0" w:rsidRDefault="00CC47FC" w:rsidP="00CB6A10">
            <w:pPr>
              <w:pStyle w:val="TAC"/>
              <w:rPr>
                <w:lang w:eastAsia="en-US"/>
              </w:rPr>
            </w:pPr>
          </w:p>
        </w:tc>
        <w:tc>
          <w:tcPr>
            <w:tcW w:w="14.15pt" w:type="dxa"/>
            <w:gridSpan w:val="4"/>
          </w:tcPr>
          <w:p w14:paraId="771768BB" w14:textId="77777777" w:rsidR="00CC47FC" w:rsidRPr="005F7EB0" w:rsidRDefault="00CC47FC" w:rsidP="00CB6A10">
            <w:pPr>
              <w:pStyle w:val="TAC"/>
              <w:rPr>
                <w:lang w:eastAsia="en-US"/>
              </w:rPr>
            </w:pPr>
          </w:p>
        </w:tc>
        <w:tc>
          <w:tcPr>
            <w:tcW w:w="11.80pt" w:type="dxa"/>
            <w:gridSpan w:val="4"/>
          </w:tcPr>
          <w:p w14:paraId="5819D0FB" w14:textId="77777777" w:rsidR="00CC47FC" w:rsidRPr="005F7EB0" w:rsidRDefault="00CC47FC" w:rsidP="00CB6A10">
            <w:pPr>
              <w:pStyle w:val="TAC"/>
              <w:rPr>
                <w:lang w:eastAsia="en-US"/>
              </w:rPr>
            </w:pPr>
          </w:p>
        </w:tc>
        <w:tc>
          <w:tcPr>
            <w:tcW w:w="300.05pt" w:type="dxa"/>
            <w:gridSpan w:val="4"/>
            <w:shd w:val="clear" w:color="auto" w:fill="auto"/>
          </w:tcPr>
          <w:p w14:paraId="7173218B" w14:textId="77777777" w:rsidR="00CC47FC" w:rsidRPr="005F7EB0" w:rsidRDefault="00CC47FC" w:rsidP="00CB6A10">
            <w:pPr>
              <w:pStyle w:val="TAL"/>
              <w:rPr>
                <w:lang w:eastAsia="en-US"/>
              </w:rPr>
            </w:pPr>
            <w:r w:rsidRPr="005F7EB0">
              <w:rPr>
                <w:lang w:eastAsia="en-US"/>
              </w:rPr>
              <w:t>S1 mode not supported</w:t>
            </w:r>
          </w:p>
        </w:tc>
      </w:tr>
      <w:tr w:rsidR="00CC47FC" w:rsidRPr="005F7EB0" w14:paraId="6C37B9AD" w14:textId="77777777" w:rsidTr="00C800FB">
        <w:trPr>
          <w:gridBefore w:val="2"/>
          <w:gridAfter w:val="5"/>
          <w:wBefore w:w="6.15pt" w:type="dxa"/>
          <w:wAfter w:w="4.05pt" w:type="dxa"/>
          <w:cantSplit/>
          <w:jc w:val="center"/>
        </w:trPr>
        <w:tc>
          <w:tcPr>
            <w:tcW w:w="16.55pt" w:type="dxa"/>
            <w:gridSpan w:val="8"/>
          </w:tcPr>
          <w:p w14:paraId="2E2CEBE2" w14:textId="77777777" w:rsidR="00CC47FC" w:rsidRPr="005F7EB0" w:rsidRDefault="00CC47FC" w:rsidP="00CB6A10">
            <w:pPr>
              <w:pStyle w:val="TAC"/>
              <w:rPr>
                <w:lang w:eastAsia="en-US"/>
              </w:rPr>
            </w:pPr>
            <w:r w:rsidRPr="005F7EB0">
              <w:rPr>
                <w:lang w:eastAsia="en-US"/>
              </w:rPr>
              <w:t>1</w:t>
            </w:r>
          </w:p>
        </w:tc>
        <w:tc>
          <w:tcPr>
            <w:tcW w:w="14.20pt" w:type="dxa"/>
            <w:gridSpan w:val="4"/>
          </w:tcPr>
          <w:p w14:paraId="0C61F680" w14:textId="77777777" w:rsidR="00CC47FC" w:rsidRPr="005F7EB0" w:rsidRDefault="00CC47FC" w:rsidP="00CB6A10">
            <w:pPr>
              <w:pStyle w:val="TAC"/>
              <w:rPr>
                <w:lang w:eastAsia="en-US"/>
              </w:rPr>
            </w:pPr>
          </w:p>
        </w:tc>
        <w:tc>
          <w:tcPr>
            <w:tcW w:w="14.15pt" w:type="dxa"/>
            <w:gridSpan w:val="4"/>
          </w:tcPr>
          <w:p w14:paraId="253A4539" w14:textId="77777777" w:rsidR="00CC47FC" w:rsidRPr="005F7EB0" w:rsidRDefault="00CC47FC" w:rsidP="00CB6A10">
            <w:pPr>
              <w:pStyle w:val="TAC"/>
              <w:rPr>
                <w:lang w:eastAsia="en-US"/>
              </w:rPr>
            </w:pPr>
          </w:p>
        </w:tc>
        <w:tc>
          <w:tcPr>
            <w:tcW w:w="11.80pt" w:type="dxa"/>
            <w:gridSpan w:val="4"/>
          </w:tcPr>
          <w:p w14:paraId="477E6270" w14:textId="77777777" w:rsidR="00CC47FC" w:rsidRPr="005F7EB0" w:rsidRDefault="00CC47FC" w:rsidP="00CB6A10">
            <w:pPr>
              <w:pStyle w:val="TAC"/>
              <w:rPr>
                <w:lang w:eastAsia="en-US"/>
              </w:rPr>
            </w:pPr>
          </w:p>
        </w:tc>
        <w:tc>
          <w:tcPr>
            <w:tcW w:w="300.05pt" w:type="dxa"/>
            <w:gridSpan w:val="4"/>
            <w:shd w:val="clear" w:color="auto" w:fill="auto"/>
          </w:tcPr>
          <w:p w14:paraId="56934E82" w14:textId="77777777" w:rsidR="00CC47FC" w:rsidRPr="005F7EB0" w:rsidRDefault="00CC47FC" w:rsidP="00CB6A10">
            <w:pPr>
              <w:pStyle w:val="TAL"/>
              <w:rPr>
                <w:lang w:eastAsia="en-US"/>
              </w:rPr>
            </w:pPr>
            <w:r w:rsidRPr="005F7EB0">
              <w:rPr>
                <w:lang w:eastAsia="en-US"/>
              </w:rPr>
              <w:t>S1 mode supported</w:t>
            </w:r>
          </w:p>
        </w:tc>
      </w:tr>
      <w:tr w:rsidR="00CC47FC" w:rsidRPr="005F7EB0" w14:paraId="5D2712F9" w14:textId="77777777" w:rsidTr="00C800FB">
        <w:trPr>
          <w:gridBefore w:val="2"/>
          <w:gridAfter w:val="5"/>
          <w:wBefore w:w="6.15pt" w:type="dxa"/>
          <w:wAfter w:w="4.05pt" w:type="dxa"/>
          <w:cantSplit/>
          <w:jc w:val="center"/>
        </w:trPr>
        <w:tc>
          <w:tcPr>
            <w:tcW w:w="356.75pt" w:type="dxa"/>
            <w:gridSpan w:val="24"/>
          </w:tcPr>
          <w:p w14:paraId="30DB03A1" w14:textId="77777777" w:rsidR="00CC47FC" w:rsidRPr="005F7EB0" w:rsidRDefault="00CC47FC" w:rsidP="00CB6A10">
            <w:pPr>
              <w:pStyle w:val="TAL"/>
              <w:rPr>
                <w:lang w:eastAsia="en-US"/>
              </w:rPr>
            </w:pPr>
          </w:p>
        </w:tc>
      </w:tr>
      <w:tr w:rsidR="00CC47FC" w:rsidRPr="005F7EB0" w14:paraId="5D05456C" w14:textId="77777777" w:rsidTr="00C800FB">
        <w:trPr>
          <w:gridBefore w:val="2"/>
          <w:gridAfter w:val="5"/>
          <w:wBefore w:w="6.15pt" w:type="dxa"/>
          <w:wAfter w:w="4.05pt" w:type="dxa"/>
          <w:cantSplit/>
          <w:jc w:val="center"/>
        </w:trPr>
        <w:tc>
          <w:tcPr>
            <w:tcW w:w="356.75pt" w:type="dxa"/>
            <w:gridSpan w:val="24"/>
          </w:tcPr>
          <w:p w14:paraId="3F0FD258" w14:textId="77777777" w:rsidR="00CC47FC" w:rsidRPr="005F7EB0" w:rsidRDefault="00CC47FC" w:rsidP="00CB6A10">
            <w:pPr>
              <w:pStyle w:val="TAL"/>
              <w:rPr>
                <w:lang w:eastAsia="en-US"/>
              </w:rPr>
            </w:pPr>
            <w:r w:rsidRPr="005F7EB0">
              <w:rPr>
                <w:lang w:eastAsia="en-US"/>
              </w:rPr>
              <w:t>A</w:t>
            </w:r>
            <w:r>
              <w:t>TTACH</w:t>
            </w:r>
            <w:r w:rsidRPr="005F7EB0">
              <w:rPr>
                <w:lang w:eastAsia="en-US"/>
              </w:rPr>
              <w:t xml:space="preserve"> </w:t>
            </w:r>
            <w:r>
              <w:t>REQUEST</w:t>
            </w:r>
            <w:r w:rsidRPr="005F7EB0">
              <w:rPr>
                <w:lang w:eastAsia="en-US"/>
              </w:rPr>
              <w:t xml:space="preserve"> message containing PDN </w:t>
            </w:r>
            <w:r>
              <w:t>CONNECTIVITY</w:t>
            </w:r>
            <w:r w:rsidRPr="005F7EB0">
              <w:rPr>
                <w:lang w:eastAsia="en-US"/>
              </w:rPr>
              <w:t xml:space="preserve"> </w:t>
            </w:r>
            <w:r>
              <w:t>REQUEST</w:t>
            </w:r>
            <w:r w:rsidRPr="005F7EB0">
              <w:rPr>
                <w:lang w:eastAsia="en-US"/>
              </w:rPr>
              <w:t xml:space="preserve"> </w:t>
            </w:r>
            <w:r>
              <w:t>message for handover</w:t>
            </w:r>
            <w:r w:rsidRPr="005F7EB0">
              <w:rPr>
                <w:lang w:eastAsia="en-US"/>
              </w:rPr>
              <w:t xml:space="preserve"> support (HO</w:t>
            </w:r>
            <w:r w:rsidRPr="005F7EB0">
              <w:rPr>
                <w:lang w:val="es-ES" w:eastAsia="en-US"/>
              </w:rPr>
              <w:t xml:space="preserve"> attach</w:t>
            </w:r>
            <w:r w:rsidRPr="005F7EB0">
              <w:rPr>
                <w:lang w:eastAsia="en-US"/>
              </w:rPr>
              <w:t>) (octet 3, bit 2)</w:t>
            </w:r>
          </w:p>
        </w:tc>
      </w:tr>
      <w:tr w:rsidR="00CC47FC" w:rsidRPr="005F7EB0" w14:paraId="446B49CE" w14:textId="77777777" w:rsidTr="00C800FB">
        <w:trPr>
          <w:gridBefore w:val="2"/>
          <w:gridAfter w:val="5"/>
          <w:wBefore w:w="6.15pt" w:type="dxa"/>
          <w:wAfter w:w="4.05pt" w:type="dxa"/>
          <w:cantSplit/>
          <w:jc w:val="center"/>
        </w:trPr>
        <w:tc>
          <w:tcPr>
            <w:tcW w:w="12pt" w:type="dxa"/>
            <w:gridSpan w:val="6"/>
          </w:tcPr>
          <w:p w14:paraId="2E4516B4" w14:textId="77777777" w:rsidR="00CC47FC" w:rsidRPr="005F7EB0" w:rsidRDefault="00CC47FC" w:rsidP="00CB6A10">
            <w:pPr>
              <w:pStyle w:val="TAC"/>
              <w:rPr>
                <w:lang w:eastAsia="en-US"/>
              </w:rPr>
            </w:pPr>
            <w:r w:rsidRPr="005F7EB0">
              <w:rPr>
                <w:lang w:eastAsia="en-US"/>
              </w:rPr>
              <w:t>0</w:t>
            </w:r>
          </w:p>
        </w:tc>
        <w:tc>
          <w:tcPr>
            <w:tcW w:w="14.20pt" w:type="dxa"/>
            <w:gridSpan w:val="4"/>
          </w:tcPr>
          <w:p w14:paraId="2B84C265" w14:textId="77777777" w:rsidR="00CC47FC" w:rsidRPr="005F7EB0" w:rsidRDefault="00CC47FC" w:rsidP="00CB6A10">
            <w:pPr>
              <w:pStyle w:val="TAC"/>
              <w:rPr>
                <w:lang w:eastAsia="en-US"/>
              </w:rPr>
            </w:pPr>
          </w:p>
        </w:tc>
        <w:tc>
          <w:tcPr>
            <w:tcW w:w="14.15pt" w:type="dxa"/>
            <w:gridSpan w:val="4"/>
          </w:tcPr>
          <w:p w14:paraId="1F226FB7" w14:textId="77777777" w:rsidR="00CC47FC" w:rsidRPr="005F7EB0" w:rsidRDefault="00CC47FC" w:rsidP="00CB6A10">
            <w:pPr>
              <w:pStyle w:val="TAC"/>
              <w:rPr>
                <w:lang w:eastAsia="en-US"/>
              </w:rPr>
            </w:pPr>
          </w:p>
        </w:tc>
        <w:tc>
          <w:tcPr>
            <w:tcW w:w="11.80pt" w:type="dxa"/>
            <w:gridSpan w:val="4"/>
          </w:tcPr>
          <w:p w14:paraId="07247CDA" w14:textId="77777777" w:rsidR="00CC47FC" w:rsidRPr="005F7EB0" w:rsidRDefault="00CC47FC" w:rsidP="00CB6A10">
            <w:pPr>
              <w:pStyle w:val="TAC"/>
              <w:rPr>
                <w:lang w:eastAsia="en-US"/>
              </w:rPr>
            </w:pPr>
          </w:p>
        </w:tc>
        <w:tc>
          <w:tcPr>
            <w:tcW w:w="304.60pt" w:type="dxa"/>
            <w:gridSpan w:val="6"/>
            <w:shd w:val="clear" w:color="auto" w:fill="auto"/>
          </w:tcPr>
          <w:p w14:paraId="1DD6619B" w14:textId="77777777" w:rsidR="00CC47FC" w:rsidRPr="005F7EB0" w:rsidRDefault="00CC47FC" w:rsidP="00CB6A10">
            <w:pPr>
              <w:pStyle w:val="TAL"/>
              <w:rPr>
                <w:lang w:eastAsia="en-US"/>
              </w:rPr>
            </w:pPr>
            <w:r w:rsidRPr="005F7EB0">
              <w:rPr>
                <w:lang w:eastAsia="en-US"/>
              </w:rPr>
              <w:t>A</w:t>
            </w:r>
            <w:r>
              <w:t>TTACH</w:t>
            </w:r>
            <w:r w:rsidRPr="005F7EB0">
              <w:rPr>
                <w:lang w:eastAsia="en-US"/>
              </w:rPr>
              <w:t xml:space="preserve"> </w:t>
            </w:r>
            <w:r>
              <w:t>REQUEST</w:t>
            </w:r>
            <w:r w:rsidRPr="005F7EB0">
              <w:rPr>
                <w:lang w:eastAsia="en-US"/>
              </w:rPr>
              <w:t xml:space="preserve"> message containing PDN </w:t>
            </w:r>
            <w:r>
              <w:t>CONNECTIVITY</w:t>
            </w:r>
            <w:r w:rsidRPr="005F7EB0">
              <w:rPr>
                <w:lang w:eastAsia="en-US"/>
              </w:rPr>
              <w:t xml:space="preserve"> </w:t>
            </w:r>
            <w:r>
              <w:t>REQUEST</w:t>
            </w:r>
            <w:r w:rsidRPr="005F7EB0">
              <w:rPr>
                <w:lang w:eastAsia="en-US"/>
              </w:rPr>
              <w:t xml:space="preserve"> </w:t>
            </w:r>
            <w:r>
              <w:t xml:space="preserve">message </w:t>
            </w:r>
            <w:r w:rsidRPr="005F7EB0">
              <w:rPr>
                <w:lang w:eastAsia="en-US"/>
              </w:rPr>
              <w:t xml:space="preserve">with request type </w:t>
            </w:r>
            <w:r>
              <w:t xml:space="preserve">set to </w:t>
            </w:r>
            <w:r w:rsidRPr="004E051B">
              <w:t>"</w:t>
            </w:r>
            <w:r w:rsidRPr="005F7EB0">
              <w:rPr>
                <w:lang w:eastAsia="en-US"/>
              </w:rPr>
              <w:t>handover</w:t>
            </w:r>
            <w:r w:rsidRPr="004E051B">
              <w:t>"</w:t>
            </w:r>
            <w:r>
              <w:t xml:space="preserve"> or </w:t>
            </w:r>
            <w:r w:rsidRPr="004E051B">
              <w:t>"handover of emergency bearer services"</w:t>
            </w:r>
            <w:r w:rsidRPr="005F7EB0">
              <w:rPr>
                <w:lang w:eastAsia="en-US"/>
              </w:rPr>
              <w:t xml:space="preserve"> to transfer PDU session from N1 mode to S1 mode not supported</w:t>
            </w:r>
          </w:p>
        </w:tc>
      </w:tr>
      <w:tr w:rsidR="00CC47FC" w:rsidRPr="005F7EB0" w14:paraId="5F0C25B0" w14:textId="77777777" w:rsidTr="00C800FB">
        <w:trPr>
          <w:gridBefore w:val="2"/>
          <w:gridAfter w:val="5"/>
          <w:wBefore w:w="6.15pt" w:type="dxa"/>
          <w:wAfter w:w="4.05pt" w:type="dxa"/>
          <w:cantSplit/>
          <w:jc w:val="center"/>
        </w:trPr>
        <w:tc>
          <w:tcPr>
            <w:tcW w:w="12pt" w:type="dxa"/>
            <w:gridSpan w:val="6"/>
          </w:tcPr>
          <w:p w14:paraId="62FB3D26" w14:textId="77777777" w:rsidR="00CC47FC" w:rsidRPr="005F7EB0" w:rsidRDefault="00CC47FC" w:rsidP="00CB6A10">
            <w:pPr>
              <w:pStyle w:val="TAC"/>
              <w:rPr>
                <w:lang w:eastAsia="en-US"/>
              </w:rPr>
            </w:pPr>
            <w:r w:rsidRPr="005F7EB0">
              <w:rPr>
                <w:lang w:eastAsia="en-US"/>
              </w:rPr>
              <w:t>1</w:t>
            </w:r>
          </w:p>
        </w:tc>
        <w:tc>
          <w:tcPr>
            <w:tcW w:w="14.20pt" w:type="dxa"/>
            <w:gridSpan w:val="4"/>
          </w:tcPr>
          <w:p w14:paraId="5B65C86C" w14:textId="77777777" w:rsidR="00CC47FC" w:rsidRPr="005F7EB0" w:rsidRDefault="00CC47FC" w:rsidP="00CB6A10">
            <w:pPr>
              <w:pStyle w:val="TAC"/>
              <w:rPr>
                <w:lang w:eastAsia="en-US"/>
              </w:rPr>
            </w:pPr>
          </w:p>
        </w:tc>
        <w:tc>
          <w:tcPr>
            <w:tcW w:w="14.15pt" w:type="dxa"/>
            <w:gridSpan w:val="4"/>
          </w:tcPr>
          <w:p w14:paraId="6AC6CD78" w14:textId="77777777" w:rsidR="00CC47FC" w:rsidRPr="005F7EB0" w:rsidRDefault="00CC47FC" w:rsidP="00CB6A10">
            <w:pPr>
              <w:pStyle w:val="TAC"/>
              <w:rPr>
                <w:lang w:eastAsia="en-US"/>
              </w:rPr>
            </w:pPr>
          </w:p>
        </w:tc>
        <w:tc>
          <w:tcPr>
            <w:tcW w:w="11.80pt" w:type="dxa"/>
            <w:gridSpan w:val="4"/>
          </w:tcPr>
          <w:p w14:paraId="67C5668F" w14:textId="77777777" w:rsidR="00CC47FC" w:rsidRPr="005F7EB0" w:rsidRDefault="00CC47FC" w:rsidP="00CB6A10">
            <w:pPr>
              <w:pStyle w:val="TAC"/>
              <w:rPr>
                <w:lang w:eastAsia="en-US"/>
              </w:rPr>
            </w:pPr>
          </w:p>
        </w:tc>
        <w:tc>
          <w:tcPr>
            <w:tcW w:w="304.60pt" w:type="dxa"/>
            <w:gridSpan w:val="6"/>
            <w:shd w:val="clear" w:color="auto" w:fill="auto"/>
          </w:tcPr>
          <w:p w14:paraId="1AFC606E" w14:textId="77777777" w:rsidR="00CC47FC" w:rsidRPr="005F7EB0" w:rsidRDefault="00CC47FC" w:rsidP="00CB6A10">
            <w:pPr>
              <w:pStyle w:val="TAL"/>
              <w:rPr>
                <w:lang w:eastAsia="en-US"/>
              </w:rPr>
            </w:pPr>
            <w:r w:rsidRPr="005F7EB0">
              <w:rPr>
                <w:lang w:eastAsia="en-US"/>
              </w:rPr>
              <w:t>A</w:t>
            </w:r>
            <w:r>
              <w:t>TTACH</w:t>
            </w:r>
            <w:r w:rsidRPr="005F7EB0">
              <w:rPr>
                <w:lang w:eastAsia="en-US"/>
              </w:rPr>
              <w:t xml:space="preserve"> </w:t>
            </w:r>
            <w:r>
              <w:t>REQUEST</w:t>
            </w:r>
            <w:r w:rsidRPr="005F7EB0">
              <w:rPr>
                <w:lang w:eastAsia="en-US"/>
              </w:rPr>
              <w:t xml:space="preserve"> message containing PDN </w:t>
            </w:r>
            <w:r>
              <w:t>CONNECTIVITY</w:t>
            </w:r>
            <w:r w:rsidRPr="005F7EB0">
              <w:rPr>
                <w:lang w:eastAsia="en-US"/>
              </w:rPr>
              <w:t xml:space="preserve"> </w:t>
            </w:r>
            <w:r>
              <w:t>REQUEST</w:t>
            </w:r>
            <w:r w:rsidRPr="005F7EB0">
              <w:rPr>
                <w:lang w:eastAsia="en-US"/>
              </w:rPr>
              <w:t xml:space="preserve"> </w:t>
            </w:r>
            <w:r>
              <w:t xml:space="preserve">message </w:t>
            </w:r>
            <w:r w:rsidRPr="005F7EB0">
              <w:rPr>
                <w:lang w:eastAsia="en-US"/>
              </w:rPr>
              <w:t xml:space="preserve">with request type </w:t>
            </w:r>
            <w:r>
              <w:t xml:space="preserve">set to </w:t>
            </w:r>
            <w:r w:rsidRPr="004E051B">
              <w:t>"</w:t>
            </w:r>
            <w:r w:rsidRPr="005F7EB0">
              <w:rPr>
                <w:lang w:eastAsia="en-US"/>
              </w:rPr>
              <w:t>handover</w:t>
            </w:r>
            <w:r w:rsidRPr="004E051B">
              <w:t>"</w:t>
            </w:r>
            <w:r>
              <w:t xml:space="preserve"> or </w:t>
            </w:r>
            <w:r w:rsidRPr="004E051B">
              <w:t>"handover of emergency bearer services"</w:t>
            </w:r>
            <w:r w:rsidRPr="005F7EB0">
              <w:rPr>
                <w:lang w:eastAsia="en-US"/>
              </w:rPr>
              <w:t xml:space="preserve"> to transfer PDU session from N1 mode to S1 mode supported</w:t>
            </w:r>
          </w:p>
        </w:tc>
      </w:tr>
      <w:tr w:rsidR="000527EB" w:rsidRPr="005F7EB0" w14:paraId="01F33558" w14:textId="77777777" w:rsidTr="00C800FB">
        <w:trPr>
          <w:gridBefore w:val="2"/>
          <w:gridAfter w:val="5"/>
          <w:wBefore w:w="6.15pt" w:type="dxa"/>
          <w:wAfter w:w="4.05pt" w:type="dxa"/>
          <w:cantSplit/>
          <w:jc w:val="center"/>
        </w:trPr>
        <w:tc>
          <w:tcPr>
            <w:tcW w:w="356.75pt" w:type="dxa"/>
            <w:gridSpan w:val="24"/>
          </w:tcPr>
          <w:p w14:paraId="700EC6F2" w14:textId="77777777" w:rsidR="000527EB" w:rsidRPr="005F7EB0" w:rsidRDefault="000527EB" w:rsidP="003C71C7">
            <w:pPr>
              <w:pStyle w:val="TAL"/>
              <w:rPr>
                <w:lang w:eastAsia="en-US"/>
              </w:rPr>
            </w:pPr>
          </w:p>
        </w:tc>
      </w:tr>
      <w:tr w:rsidR="00B56F59" w:rsidRPr="005F7EB0" w14:paraId="6A029578" w14:textId="77777777" w:rsidTr="00C800FB">
        <w:trPr>
          <w:gridBefore w:val="5"/>
          <w:gridAfter w:val="3"/>
          <w:wBefore w:w="8.80pt" w:type="dxa"/>
          <w:wAfter w:w="2.90pt" w:type="dxa"/>
          <w:cantSplit/>
          <w:jc w:val="center"/>
        </w:trPr>
        <w:tc>
          <w:tcPr>
            <w:tcW w:w="355.25pt" w:type="dxa"/>
            <w:gridSpan w:val="23"/>
          </w:tcPr>
          <w:p w14:paraId="6A521528" w14:textId="77777777" w:rsidR="00B56F59" w:rsidRPr="005F7EB0" w:rsidRDefault="00B56F59" w:rsidP="006C2C33">
            <w:pPr>
              <w:pStyle w:val="TAL"/>
            </w:pPr>
            <w:r w:rsidRPr="00CC0C94">
              <w:t xml:space="preserve">LTE Positioning Protocol (LPP) capability (octet </w:t>
            </w:r>
            <w:r>
              <w:t>3</w:t>
            </w:r>
            <w:r w:rsidRPr="00CC0C94">
              <w:t xml:space="preserve">, bit </w:t>
            </w:r>
            <w:r>
              <w:t>3</w:t>
            </w:r>
            <w:r w:rsidRPr="00CC0C94">
              <w:t>)</w:t>
            </w:r>
          </w:p>
        </w:tc>
      </w:tr>
      <w:tr w:rsidR="00B56F59" w:rsidRPr="005F7EB0" w14:paraId="1DE033BB" w14:textId="77777777" w:rsidTr="00C800FB">
        <w:trPr>
          <w:gridBefore w:val="4"/>
          <w:gridAfter w:val="4"/>
          <w:wBefore w:w="8.40pt" w:type="dxa"/>
          <w:wAfter w:w="3.40pt" w:type="dxa"/>
          <w:cantSplit/>
          <w:jc w:val="center"/>
        </w:trPr>
        <w:tc>
          <w:tcPr>
            <w:tcW w:w="14.30pt" w:type="dxa"/>
            <w:gridSpan w:val="6"/>
          </w:tcPr>
          <w:p w14:paraId="002D09B2" w14:textId="77777777" w:rsidR="00B56F59" w:rsidRPr="005F7EB0" w:rsidRDefault="00B56F59" w:rsidP="006C2C33">
            <w:pPr>
              <w:pStyle w:val="TAC"/>
            </w:pPr>
            <w:r w:rsidRPr="005F7EB0">
              <w:t>0</w:t>
            </w:r>
          </w:p>
        </w:tc>
        <w:tc>
          <w:tcPr>
            <w:tcW w:w="14.20pt" w:type="dxa"/>
            <w:gridSpan w:val="4"/>
          </w:tcPr>
          <w:p w14:paraId="5AD990C2" w14:textId="77777777" w:rsidR="00B56F59" w:rsidRPr="005F7EB0" w:rsidRDefault="00B56F59" w:rsidP="006C2C33">
            <w:pPr>
              <w:pStyle w:val="TAC"/>
            </w:pPr>
          </w:p>
        </w:tc>
        <w:tc>
          <w:tcPr>
            <w:tcW w:w="14.15pt" w:type="dxa"/>
            <w:gridSpan w:val="4"/>
          </w:tcPr>
          <w:p w14:paraId="67934AED" w14:textId="77777777" w:rsidR="00B56F59" w:rsidRPr="005F7EB0" w:rsidRDefault="00B56F59" w:rsidP="006C2C33">
            <w:pPr>
              <w:pStyle w:val="TAC"/>
            </w:pPr>
          </w:p>
        </w:tc>
        <w:tc>
          <w:tcPr>
            <w:tcW w:w="11.80pt" w:type="dxa"/>
            <w:gridSpan w:val="4"/>
          </w:tcPr>
          <w:p w14:paraId="18AE5645" w14:textId="77777777" w:rsidR="00B56F59" w:rsidRPr="005F7EB0" w:rsidRDefault="00B56F59" w:rsidP="006C2C33">
            <w:pPr>
              <w:pStyle w:val="TAC"/>
            </w:pPr>
          </w:p>
        </w:tc>
        <w:tc>
          <w:tcPr>
            <w:tcW w:w="300.70pt" w:type="dxa"/>
            <w:gridSpan w:val="5"/>
            <w:shd w:val="clear" w:color="auto" w:fill="auto"/>
          </w:tcPr>
          <w:p w14:paraId="73304551" w14:textId="77777777" w:rsidR="00B56F59" w:rsidRPr="005F7EB0" w:rsidRDefault="00B56F59" w:rsidP="006C2C33">
            <w:pPr>
              <w:pStyle w:val="TAL"/>
            </w:pPr>
            <w:r w:rsidRPr="00CC0C94">
              <w:rPr>
                <w:rFonts w:eastAsia="MS Mincho"/>
              </w:rPr>
              <w:t xml:space="preserve">LPP </w:t>
            </w:r>
            <w:r>
              <w:rPr>
                <w:rFonts w:eastAsia="MS Mincho"/>
              </w:rPr>
              <w:t xml:space="preserve">in N1 mode </w:t>
            </w:r>
            <w:r w:rsidRPr="00CC0C94">
              <w:t>not supported</w:t>
            </w:r>
          </w:p>
        </w:tc>
      </w:tr>
      <w:tr w:rsidR="00B56F59" w:rsidRPr="005F7EB0" w14:paraId="688D3D05" w14:textId="77777777" w:rsidTr="00C800FB">
        <w:trPr>
          <w:gridBefore w:val="4"/>
          <w:gridAfter w:val="4"/>
          <w:wBefore w:w="8.40pt" w:type="dxa"/>
          <w:wAfter w:w="3.40pt" w:type="dxa"/>
          <w:cantSplit/>
          <w:jc w:val="center"/>
        </w:trPr>
        <w:tc>
          <w:tcPr>
            <w:tcW w:w="14.30pt" w:type="dxa"/>
            <w:gridSpan w:val="6"/>
          </w:tcPr>
          <w:p w14:paraId="3D2D57CA" w14:textId="77777777" w:rsidR="00B56F59" w:rsidRPr="005F7EB0" w:rsidRDefault="00B56F59" w:rsidP="006C2C33">
            <w:pPr>
              <w:pStyle w:val="TAC"/>
            </w:pPr>
            <w:r w:rsidRPr="005F7EB0">
              <w:t>1</w:t>
            </w:r>
          </w:p>
        </w:tc>
        <w:tc>
          <w:tcPr>
            <w:tcW w:w="14.20pt" w:type="dxa"/>
            <w:gridSpan w:val="4"/>
          </w:tcPr>
          <w:p w14:paraId="0F8DA578" w14:textId="77777777" w:rsidR="00B56F59" w:rsidRPr="005F7EB0" w:rsidRDefault="00B56F59" w:rsidP="006C2C33">
            <w:pPr>
              <w:pStyle w:val="TAC"/>
            </w:pPr>
          </w:p>
        </w:tc>
        <w:tc>
          <w:tcPr>
            <w:tcW w:w="14.15pt" w:type="dxa"/>
            <w:gridSpan w:val="4"/>
          </w:tcPr>
          <w:p w14:paraId="4811B234" w14:textId="77777777" w:rsidR="00B56F59" w:rsidRPr="005F7EB0" w:rsidRDefault="00B56F59" w:rsidP="006C2C33">
            <w:pPr>
              <w:pStyle w:val="TAC"/>
            </w:pPr>
          </w:p>
        </w:tc>
        <w:tc>
          <w:tcPr>
            <w:tcW w:w="11.80pt" w:type="dxa"/>
            <w:gridSpan w:val="4"/>
          </w:tcPr>
          <w:p w14:paraId="69EE44E9" w14:textId="77777777" w:rsidR="00B56F59" w:rsidRPr="005F7EB0" w:rsidRDefault="00B56F59" w:rsidP="006C2C33">
            <w:pPr>
              <w:pStyle w:val="TAC"/>
            </w:pPr>
          </w:p>
        </w:tc>
        <w:tc>
          <w:tcPr>
            <w:tcW w:w="300.70pt" w:type="dxa"/>
            <w:gridSpan w:val="5"/>
            <w:shd w:val="clear" w:color="auto" w:fill="auto"/>
          </w:tcPr>
          <w:p w14:paraId="74D69E8B" w14:textId="77777777" w:rsidR="00B56F59" w:rsidRPr="005F7EB0" w:rsidRDefault="00B56F59" w:rsidP="006C2C33">
            <w:pPr>
              <w:pStyle w:val="TAL"/>
            </w:pPr>
            <w:r w:rsidRPr="00CC0C94">
              <w:rPr>
                <w:rFonts w:eastAsia="MS Mincho"/>
              </w:rPr>
              <w:t xml:space="preserve">LPP </w:t>
            </w:r>
            <w:r>
              <w:rPr>
                <w:rFonts w:eastAsia="MS Mincho"/>
              </w:rPr>
              <w:t xml:space="preserve">in N1 mode </w:t>
            </w:r>
            <w:r w:rsidRPr="00CC0C94">
              <w:t>supported</w:t>
            </w:r>
            <w:r>
              <w:t xml:space="preserve"> </w:t>
            </w:r>
            <w:r w:rsidRPr="00CC0C94">
              <w:t>(see 3GPP TS 36.355 [2</w:t>
            </w:r>
            <w:r>
              <w:t>6</w:t>
            </w:r>
            <w:r w:rsidRPr="00CC0C94">
              <w:t>])</w:t>
            </w:r>
          </w:p>
        </w:tc>
      </w:tr>
      <w:tr w:rsidR="00716E6A" w:rsidRPr="005F7EB0" w14:paraId="56275CC5" w14:textId="77777777" w:rsidTr="00C800FB">
        <w:trPr>
          <w:gridBefore w:val="3"/>
          <w:gridAfter w:val="3"/>
          <w:wBefore w:w="7.40pt" w:type="dxa"/>
          <w:wAfter w:w="2.90pt" w:type="dxa"/>
          <w:cantSplit/>
          <w:jc w:val="center"/>
        </w:trPr>
        <w:tc>
          <w:tcPr>
            <w:tcW w:w="356.65pt" w:type="dxa"/>
            <w:gridSpan w:val="25"/>
          </w:tcPr>
          <w:p w14:paraId="0D6AD2D8" w14:textId="77777777" w:rsidR="00716E6A" w:rsidRPr="005F7EB0" w:rsidRDefault="00716E6A" w:rsidP="00EC760A">
            <w:pPr>
              <w:pStyle w:val="TAL"/>
            </w:pPr>
          </w:p>
        </w:tc>
      </w:tr>
      <w:tr w:rsidR="00716E6A" w:rsidRPr="005F7EB0" w14:paraId="09848990" w14:textId="77777777" w:rsidTr="00C800FB">
        <w:trPr>
          <w:gridBefore w:val="7"/>
          <w:gridAfter w:val="1"/>
          <w:wBefore w:w="10.05pt" w:type="dxa"/>
          <w:wAfter w:w="1.65pt" w:type="dxa"/>
          <w:cantSplit/>
          <w:jc w:val="center"/>
        </w:trPr>
        <w:tc>
          <w:tcPr>
            <w:tcW w:w="355.25pt" w:type="dxa"/>
            <w:gridSpan w:val="23"/>
          </w:tcPr>
          <w:p w14:paraId="3F1EC32A" w14:textId="77777777" w:rsidR="00716E6A" w:rsidRDefault="00716E6A" w:rsidP="00EC760A">
            <w:pPr>
              <w:pStyle w:val="TAL"/>
            </w:pPr>
            <w:r w:rsidRPr="00CC0C94">
              <w:t xml:space="preserve">Restriction on use of enhanced coverage support (RestrictEC) (octet </w:t>
            </w:r>
            <w:r>
              <w:t>3</w:t>
            </w:r>
            <w:r w:rsidRPr="00CC0C94">
              <w:t xml:space="preserve">, bit </w:t>
            </w:r>
            <w:r>
              <w:t>4</w:t>
            </w:r>
            <w:r w:rsidRPr="00CC0C94">
              <w:t>)</w:t>
            </w:r>
          </w:p>
          <w:p w14:paraId="1A31F4AE" w14:textId="77777777" w:rsidR="00716E6A" w:rsidRPr="005F7EB0" w:rsidRDefault="00716E6A" w:rsidP="00EC760A">
            <w:pPr>
              <w:pStyle w:val="TAL"/>
            </w:pPr>
            <w:r w:rsidRPr="00CC0C94">
              <w:t>This bit indicates the capability to support restriction on use of enhanced coverage.</w:t>
            </w:r>
          </w:p>
        </w:tc>
      </w:tr>
      <w:tr w:rsidR="00716E6A" w:rsidRPr="005F7EB0" w14:paraId="734892F0" w14:textId="77777777" w:rsidTr="00C800FB">
        <w:trPr>
          <w:gridBefore w:val="6"/>
          <w:gridAfter w:val="2"/>
          <w:wBefore w:w="9.65pt" w:type="dxa"/>
          <w:wAfter w:w="2.25pt" w:type="dxa"/>
          <w:cantSplit/>
          <w:jc w:val="center"/>
        </w:trPr>
        <w:tc>
          <w:tcPr>
            <w:tcW w:w="14.20pt" w:type="dxa"/>
            <w:gridSpan w:val="5"/>
          </w:tcPr>
          <w:p w14:paraId="3C9DFE54" w14:textId="77777777" w:rsidR="00716E6A" w:rsidRPr="005F7EB0" w:rsidRDefault="00716E6A" w:rsidP="00EC760A">
            <w:pPr>
              <w:pStyle w:val="TAC"/>
            </w:pPr>
            <w:r w:rsidRPr="005F7EB0">
              <w:t>0</w:t>
            </w:r>
          </w:p>
        </w:tc>
        <w:tc>
          <w:tcPr>
            <w:tcW w:w="14.20pt" w:type="dxa"/>
            <w:gridSpan w:val="4"/>
          </w:tcPr>
          <w:p w14:paraId="1432AC04" w14:textId="77777777" w:rsidR="00716E6A" w:rsidRPr="005F7EB0" w:rsidRDefault="00716E6A" w:rsidP="00EC760A">
            <w:pPr>
              <w:pStyle w:val="TAC"/>
            </w:pPr>
          </w:p>
        </w:tc>
        <w:tc>
          <w:tcPr>
            <w:tcW w:w="14.15pt" w:type="dxa"/>
            <w:gridSpan w:val="4"/>
          </w:tcPr>
          <w:p w14:paraId="76FDE493" w14:textId="77777777" w:rsidR="00716E6A" w:rsidRPr="005F7EB0" w:rsidRDefault="00716E6A" w:rsidP="00EC760A">
            <w:pPr>
              <w:pStyle w:val="TAC"/>
            </w:pPr>
          </w:p>
        </w:tc>
        <w:tc>
          <w:tcPr>
            <w:tcW w:w="11.80pt" w:type="dxa"/>
            <w:gridSpan w:val="4"/>
          </w:tcPr>
          <w:p w14:paraId="0536D46A" w14:textId="77777777" w:rsidR="00716E6A" w:rsidRPr="005F7EB0" w:rsidRDefault="00716E6A" w:rsidP="00EC760A">
            <w:pPr>
              <w:pStyle w:val="TAC"/>
            </w:pPr>
          </w:p>
        </w:tc>
        <w:tc>
          <w:tcPr>
            <w:tcW w:w="300.70pt" w:type="dxa"/>
            <w:gridSpan w:val="6"/>
            <w:shd w:val="clear" w:color="auto" w:fill="auto"/>
          </w:tcPr>
          <w:p w14:paraId="237FA779" w14:textId="77777777" w:rsidR="00716E6A" w:rsidRPr="005F7EB0" w:rsidRDefault="00716E6A" w:rsidP="00EC760A">
            <w:pPr>
              <w:pStyle w:val="TAL"/>
            </w:pPr>
            <w:r w:rsidRPr="00CC0C94">
              <w:t>Restriction on use of enhanced coverage not supported</w:t>
            </w:r>
          </w:p>
        </w:tc>
      </w:tr>
      <w:tr w:rsidR="00716E6A" w:rsidRPr="005F7EB0" w14:paraId="4B95E08D" w14:textId="77777777" w:rsidTr="00C800FB">
        <w:trPr>
          <w:gridBefore w:val="6"/>
          <w:gridAfter w:val="2"/>
          <w:wBefore w:w="9.65pt" w:type="dxa"/>
          <w:wAfter w:w="2.25pt" w:type="dxa"/>
          <w:cantSplit/>
          <w:jc w:val="center"/>
        </w:trPr>
        <w:tc>
          <w:tcPr>
            <w:tcW w:w="14.20pt" w:type="dxa"/>
            <w:gridSpan w:val="5"/>
          </w:tcPr>
          <w:p w14:paraId="4239F40E" w14:textId="77777777" w:rsidR="00716E6A" w:rsidRPr="005F7EB0" w:rsidRDefault="00716E6A" w:rsidP="00EC760A">
            <w:pPr>
              <w:pStyle w:val="TAC"/>
            </w:pPr>
            <w:r w:rsidRPr="005F7EB0">
              <w:t>1</w:t>
            </w:r>
          </w:p>
        </w:tc>
        <w:tc>
          <w:tcPr>
            <w:tcW w:w="14.20pt" w:type="dxa"/>
            <w:gridSpan w:val="4"/>
          </w:tcPr>
          <w:p w14:paraId="44548218" w14:textId="77777777" w:rsidR="00716E6A" w:rsidRPr="005F7EB0" w:rsidRDefault="00716E6A" w:rsidP="00EC760A">
            <w:pPr>
              <w:pStyle w:val="TAC"/>
            </w:pPr>
          </w:p>
        </w:tc>
        <w:tc>
          <w:tcPr>
            <w:tcW w:w="14.15pt" w:type="dxa"/>
            <w:gridSpan w:val="4"/>
          </w:tcPr>
          <w:p w14:paraId="790FB7B8" w14:textId="77777777" w:rsidR="00716E6A" w:rsidRPr="005F7EB0" w:rsidRDefault="00716E6A" w:rsidP="00EC760A">
            <w:pPr>
              <w:pStyle w:val="TAC"/>
            </w:pPr>
          </w:p>
        </w:tc>
        <w:tc>
          <w:tcPr>
            <w:tcW w:w="11.80pt" w:type="dxa"/>
            <w:gridSpan w:val="4"/>
          </w:tcPr>
          <w:p w14:paraId="6B080859" w14:textId="77777777" w:rsidR="00716E6A" w:rsidRPr="005F7EB0" w:rsidRDefault="00716E6A" w:rsidP="00EC760A">
            <w:pPr>
              <w:pStyle w:val="TAC"/>
            </w:pPr>
          </w:p>
        </w:tc>
        <w:tc>
          <w:tcPr>
            <w:tcW w:w="300.70pt" w:type="dxa"/>
            <w:gridSpan w:val="6"/>
            <w:shd w:val="clear" w:color="auto" w:fill="auto"/>
          </w:tcPr>
          <w:p w14:paraId="2E353DF0" w14:textId="77777777" w:rsidR="00716E6A" w:rsidRPr="005F7EB0" w:rsidRDefault="00716E6A" w:rsidP="00EC760A">
            <w:pPr>
              <w:pStyle w:val="TAL"/>
            </w:pPr>
            <w:r w:rsidRPr="00CC0C94">
              <w:t>Restriction on use of enhanced coverage supported</w:t>
            </w:r>
          </w:p>
        </w:tc>
      </w:tr>
      <w:tr w:rsidR="00C800FB" w:rsidRPr="00CC0C94" w14:paraId="4C2035F4" w14:textId="77777777" w:rsidTr="00C800FB">
        <w:trPr>
          <w:gridBefore w:val="2"/>
          <w:gridAfter w:val="6"/>
          <w:wBefore w:w="6.15pt" w:type="dxa"/>
          <w:wAfter w:w="5.15pt" w:type="dxa"/>
          <w:cantSplit/>
          <w:jc w:val="center"/>
        </w:trPr>
        <w:tc>
          <w:tcPr>
            <w:tcW w:w="355.65pt" w:type="dxa"/>
            <w:gridSpan w:val="23"/>
          </w:tcPr>
          <w:p w14:paraId="4FD45C2F" w14:textId="77777777" w:rsidR="00C800FB" w:rsidRPr="00CC0C94" w:rsidRDefault="00C800FB" w:rsidP="009B4EB9">
            <w:pPr>
              <w:pStyle w:val="TAL"/>
              <w:rPr>
                <w:lang w:eastAsia="ja-JP"/>
              </w:rPr>
            </w:pPr>
          </w:p>
          <w:p w14:paraId="20E1648C" w14:textId="77777777" w:rsidR="00C800FB" w:rsidRPr="00CC0C94" w:rsidRDefault="00C800FB" w:rsidP="009B4EB9">
            <w:pPr>
              <w:pStyle w:val="TAL"/>
            </w:pPr>
            <w:r w:rsidRPr="00CC0C94">
              <w:t xml:space="preserve">Control plane CIoT </w:t>
            </w:r>
            <w:r>
              <w:t>5GS</w:t>
            </w:r>
            <w:r w:rsidRPr="00CC0C94">
              <w:t xml:space="preserve"> optimization (</w:t>
            </w:r>
            <w:r>
              <w:t>5G-</w:t>
            </w:r>
            <w:r w:rsidRPr="00CC0C94">
              <w:t xml:space="preserve">CP CIoT) (octet </w:t>
            </w:r>
            <w:r>
              <w:t>3</w:t>
            </w:r>
            <w:r w:rsidRPr="00CC0C94">
              <w:t xml:space="preserve">, bit </w:t>
            </w:r>
            <w:r>
              <w:t>5</w:t>
            </w:r>
            <w:r w:rsidRPr="00CC0C94">
              <w:t>)</w:t>
            </w:r>
          </w:p>
          <w:p w14:paraId="01DB10CD" w14:textId="77777777" w:rsidR="00C800FB" w:rsidRPr="00CC0C94" w:rsidRDefault="00C800FB" w:rsidP="009B4EB9">
            <w:pPr>
              <w:pStyle w:val="TAL"/>
            </w:pPr>
            <w:r w:rsidRPr="00CC0C94">
              <w:t xml:space="preserve">This bit indicates the capability for control plane CIoT </w:t>
            </w:r>
            <w:r>
              <w:t>5GS</w:t>
            </w:r>
            <w:r w:rsidRPr="00CC0C94">
              <w:t xml:space="preserve"> optimization</w:t>
            </w:r>
            <w:r w:rsidRPr="00CC0C94">
              <w:rPr>
                <w:rFonts w:cs="Arial"/>
              </w:rPr>
              <w:t>.</w:t>
            </w:r>
          </w:p>
        </w:tc>
      </w:tr>
      <w:tr w:rsidR="00C800FB" w:rsidRPr="00CC0C94" w14:paraId="11538CE8" w14:textId="77777777" w:rsidTr="00C800FB">
        <w:trPr>
          <w:gridBefore w:val="1"/>
          <w:gridAfter w:val="7"/>
          <w:wBefore w:w="5.75pt" w:type="dxa"/>
          <w:wAfter w:w="5.55pt" w:type="dxa"/>
          <w:cantSplit/>
          <w:jc w:val="center"/>
        </w:trPr>
        <w:tc>
          <w:tcPr>
            <w:tcW w:w="14.80pt" w:type="dxa"/>
            <w:gridSpan w:val="8"/>
          </w:tcPr>
          <w:p w14:paraId="0AC2B54D" w14:textId="77777777" w:rsidR="00C800FB" w:rsidRPr="00CC0C94" w:rsidRDefault="00C800FB" w:rsidP="009B4EB9">
            <w:pPr>
              <w:pStyle w:val="TAC"/>
            </w:pPr>
            <w:r w:rsidRPr="00CC0C94">
              <w:t>0</w:t>
            </w:r>
          </w:p>
        </w:tc>
        <w:tc>
          <w:tcPr>
            <w:tcW w:w="14.20pt" w:type="dxa"/>
            <w:gridSpan w:val="4"/>
          </w:tcPr>
          <w:p w14:paraId="6AB2056A" w14:textId="77777777" w:rsidR="00C800FB" w:rsidRPr="00CC0C94" w:rsidRDefault="00C800FB" w:rsidP="009B4EB9">
            <w:pPr>
              <w:pStyle w:val="TAC"/>
            </w:pPr>
          </w:p>
        </w:tc>
        <w:tc>
          <w:tcPr>
            <w:tcW w:w="14.15pt" w:type="dxa"/>
            <w:gridSpan w:val="4"/>
          </w:tcPr>
          <w:p w14:paraId="4A86A76C" w14:textId="77777777" w:rsidR="00C800FB" w:rsidRPr="00CC0C94" w:rsidRDefault="00C800FB" w:rsidP="009B4EB9">
            <w:pPr>
              <w:pStyle w:val="TAC"/>
            </w:pPr>
          </w:p>
        </w:tc>
        <w:tc>
          <w:tcPr>
            <w:tcW w:w="11.80pt" w:type="dxa"/>
            <w:gridSpan w:val="4"/>
          </w:tcPr>
          <w:p w14:paraId="2AD1B400" w14:textId="77777777" w:rsidR="00C800FB" w:rsidRPr="00CC0C94" w:rsidRDefault="00C800FB" w:rsidP="009B4EB9">
            <w:pPr>
              <w:pStyle w:val="TAC"/>
            </w:pPr>
          </w:p>
        </w:tc>
        <w:tc>
          <w:tcPr>
            <w:tcW w:w="300.70pt" w:type="dxa"/>
            <w:gridSpan w:val="3"/>
            <w:shd w:val="clear" w:color="auto" w:fill="auto"/>
          </w:tcPr>
          <w:p w14:paraId="49F32EB4" w14:textId="77777777" w:rsidR="00C800FB" w:rsidRPr="00CC0C94" w:rsidRDefault="00C800FB" w:rsidP="009B4EB9">
            <w:pPr>
              <w:pStyle w:val="TAL"/>
              <w:rPr>
                <w:lang w:eastAsia="ja-JP"/>
              </w:rPr>
            </w:pPr>
            <w:r w:rsidRPr="00CC0C94">
              <w:t xml:space="preserve">Control plane CIoT </w:t>
            </w:r>
            <w:r>
              <w:t>5GS</w:t>
            </w:r>
            <w:r w:rsidRPr="00CC0C94">
              <w:t xml:space="preserve"> optimization not supported</w:t>
            </w:r>
          </w:p>
        </w:tc>
      </w:tr>
      <w:tr w:rsidR="00C800FB" w:rsidRPr="00CC0C94" w14:paraId="1B1B26A7" w14:textId="77777777" w:rsidTr="00C800FB">
        <w:trPr>
          <w:gridBefore w:val="1"/>
          <w:gridAfter w:val="7"/>
          <w:wBefore w:w="5.75pt" w:type="dxa"/>
          <w:wAfter w:w="5.55pt" w:type="dxa"/>
          <w:cantSplit/>
          <w:jc w:val="center"/>
        </w:trPr>
        <w:tc>
          <w:tcPr>
            <w:tcW w:w="14.80pt" w:type="dxa"/>
            <w:gridSpan w:val="8"/>
          </w:tcPr>
          <w:p w14:paraId="4D5147C5" w14:textId="77777777" w:rsidR="00C800FB" w:rsidRPr="00CC0C94" w:rsidRDefault="00C800FB" w:rsidP="009B4EB9">
            <w:pPr>
              <w:pStyle w:val="TAC"/>
            </w:pPr>
            <w:r w:rsidRPr="00CC0C94">
              <w:t>1</w:t>
            </w:r>
          </w:p>
        </w:tc>
        <w:tc>
          <w:tcPr>
            <w:tcW w:w="14.20pt" w:type="dxa"/>
            <w:gridSpan w:val="4"/>
          </w:tcPr>
          <w:p w14:paraId="423B1FD7" w14:textId="77777777" w:rsidR="00C800FB" w:rsidRPr="00CC0C94" w:rsidRDefault="00C800FB" w:rsidP="009B4EB9">
            <w:pPr>
              <w:pStyle w:val="TAC"/>
            </w:pPr>
          </w:p>
        </w:tc>
        <w:tc>
          <w:tcPr>
            <w:tcW w:w="14.15pt" w:type="dxa"/>
            <w:gridSpan w:val="4"/>
          </w:tcPr>
          <w:p w14:paraId="71415BAF" w14:textId="77777777" w:rsidR="00C800FB" w:rsidRPr="00CC0C94" w:rsidRDefault="00C800FB" w:rsidP="009B4EB9">
            <w:pPr>
              <w:pStyle w:val="TAC"/>
            </w:pPr>
          </w:p>
        </w:tc>
        <w:tc>
          <w:tcPr>
            <w:tcW w:w="11.80pt" w:type="dxa"/>
            <w:gridSpan w:val="4"/>
          </w:tcPr>
          <w:p w14:paraId="73674DF2" w14:textId="77777777" w:rsidR="00C800FB" w:rsidRPr="00CC0C94" w:rsidRDefault="00C800FB" w:rsidP="009B4EB9">
            <w:pPr>
              <w:pStyle w:val="TAC"/>
            </w:pPr>
          </w:p>
        </w:tc>
        <w:tc>
          <w:tcPr>
            <w:tcW w:w="300.70pt" w:type="dxa"/>
            <w:gridSpan w:val="3"/>
            <w:shd w:val="clear" w:color="auto" w:fill="auto"/>
          </w:tcPr>
          <w:p w14:paraId="5D26230A" w14:textId="77777777" w:rsidR="00C800FB" w:rsidRPr="00CC0C94" w:rsidRDefault="00C800FB" w:rsidP="009B4EB9">
            <w:pPr>
              <w:pStyle w:val="TAL"/>
              <w:rPr>
                <w:lang w:eastAsia="ja-JP"/>
              </w:rPr>
            </w:pPr>
            <w:r w:rsidRPr="00CC0C94">
              <w:t xml:space="preserve">Control plane CIoT </w:t>
            </w:r>
            <w:r>
              <w:t>5GS</w:t>
            </w:r>
            <w:r w:rsidRPr="00CC0C94">
              <w:t xml:space="preserve"> optimization supported</w:t>
            </w:r>
          </w:p>
        </w:tc>
      </w:tr>
      <w:tr w:rsidR="00C800FB" w:rsidRPr="00CC0C94" w14:paraId="72A95593" w14:textId="77777777" w:rsidTr="00C800FB">
        <w:trPr>
          <w:gridBefore w:val="2"/>
          <w:gridAfter w:val="6"/>
          <w:wBefore w:w="6.15pt" w:type="dxa"/>
          <w:wAfter w:w="5.15pt" w:type="dxa"/>
          <w:cantSplit/>
          <w:jc w:val="center"/>
        </w:trPr>
        <w:tc>
          <w:tcPr>
            <w:tcW w:w="355.65pt" w:type="dxa"/>
            <w:gridSpan w:val="23"/>
          </w:tcPr>
          <w:p w14:paraId="7BA69D58" w14:textId="77777777" w:rsidR="00C800FB" w:rsidRPr="00CC0C94" w:rsidRDefault="00C800FB" w:rsidP="009B4EB9">
            <w:pPr>
              <w:pStyle w:val="TAL"/>
              <w:rPr>
                <w:lang w:eastAsia="ja-JP"/>
              </w:rPr>
            </w:pPr>
          </w:p>
          <w:p w14:paraId="41EF4084" w14:textId="77777777" w:rsidR="00C800FB" w:rsidRPr="00CC0C94" w:rsidRDefault="00C800FB" w:rsidP="009B4EB9">
            <w:pPr>
              <w:pStyle w:val="TAL"/>
            </w:pPr>
            <w:r>
              <w:t>N3</w:t>
            </w:r>
            <w:r w:rsidRPr="00CC0C94">
              <w:t xml:space="preserve"> data transfer (</w:t>
            </w:r>
            <w:r>
              <w:t>N3</w:t>
            </w:r>
            <w:r w:rsidRPr="00CC0C94">
              <w:t xml:space="preserve"> data) (octet </w:t>
            </w:r>
            <w:r>
              <w:t>3</w:t>
            </w:r>
            <w:r w:rsidRPr="00CC0C94">
              <w:t xml:space="preserve">, bit </w:t>
            </w:r>
            <w:r>
              <w:t>6</w:t>
            </w:r>
            <w:r w:rsidRPr="00CC0C94">
              <w:t>)</w:t>
            </w:r>
          </w:p>
          <w:p w14:paraId="128AD20F" w14:textId="77777777" w:rsidR="00C800FB" w:rsidRPr="00CC0C94" w:rsidRDefault="00C800FB" w:rsidP="009B4EB9">
            <w:pPr>
              <w:pStyle w:val="TAL"/>
            </w:pPr>
            <w:r w:rsidRPr="00CC0C94">
              <w:t xml:space="preserve">This bit indicates the capability for </w:t>
            </w:r>
            <w:r>
              <w:t>N3</w:t>
            </w:r>
            <w:r w:rsidRPr="00CC0C94">
              <w:t xml:space="preserve"> data transfer</w:t>
            </w:r>
            <w:r w:rsidRPr="00CC0C94">
              <w:rPr>
                <w:rFonts w:cs="Arial"/>
              </w:rPr>
              <w:t>.</w:t>
            </w:r>
          </w:p>
        </w:tc>
      </w:tr>
      <w:tr w:rsidR="00C800FB" w:rsidRPr="00CC0C94" w14:paraId="17475594" w14:textId="77777777" w:rsidTr="00C800FB">
        <w:trPr>
          <w:gridBefore w:val="1"/>
          <w:gridAfter w:val="7"/>
          <w:wBefore w:w="5.75pt" w:type="dxa"/>
          <w:wAfter w:w="5.55pt" w:type="dxa"/>
          <w:cantSplit/>
          <w:jc w:val="center"/>
        </w:trPr>
        <w:tc>
          <w:tcPr>
            <w:tcW w:w="14.80pt" w:type="dxa"/>
            <w:gridSpan w:val="8"/>
          </w:tcPr>
          <w:p w14:paraId="6544D738" w14:textId="77777777" w:rsidR="00C800FB" w:rsidRPr="00CC0C94" w:rsidRDefault="00C800FB" w:rsidP="009B4EB9">
            <w:pPr>
              <w:pStyle w:val="TAC"/>
            </w:pPr>
            <w:r w:rsidRPr="00CC0C94">
              <w:t>0</w:t>
            </w:r>
          </w:p>
        </w:tc>
        <w:tc>
          <w:tcPr>
            <w:tcW w:w="14.20pt" w:type="dxa"/>
            <w:gridSpan w:val="4"/>
          </w:tcPr>
          <w:p w14:paraId="1D017210" w14:textId="77777777" w:rsidR="00C800FB" w:rsidRPr="00CC0C94" w:rsidRDefault="00C800FB" w:rsidP="009B4EB9">
            <w:pPr>
              <w:pStyle w:val="TAC"/>
            </w:pPr>
          </w:p>
        </w:tc>
        <w:tc>
          <w:tcPr>
            <w:tcW w:w="14.15pt" w:type="dxa"/>
            <w:gridSpan w:val="4"/>
          </w:tcPr>
          <w:p w14:paraId="5B8186CF" w14:textId="77777777" w:rsidR="00C800FB" w:rsidRPr="00CC0C94" w:rsidRDefault="00C800FB" w:rsidP="009B4EB9">
            <w:pPr>
              <w:pStyle w:val="TAC"/>
            </w:pPr>
          </w:p>
        </w:tc>
        <w:tc>
          <w:tcPr>
            <w:tcW w:w="11.80pt" w:type="dxa"/>
            <w:gridSpan w:val="4"/>
          </w:tcPr>
          <w:p w14:paraId="131D997B" w14:textId="77777777" w:rsidR="00C800FB" w:rsidRPr="00CC0C94" w:rsidRDefault="00C800FB" w:rsidP="009B4EB9">
            <w:pPr>
              <w:pStyle w:val="TAC"/>
            </w:pPr>
          </w:p>
        </w:tc>
        <w:tc>
          <w:tcPr>
            <w:tcW w:w="300.70pt" w:type="dxa"/>
            <w:gridSpan w:val="3"/>
            <w:shd w:val="clear" w:color="auto" w:fill="auto"/>
          </w:tcPr>
          <w:p w14:paraId="7195B4D5" w14:textId="77777777" w:rsidR="00C800FB" w:rsidRPr="00CC0C94" w:rsidRDefault="00C800FB" w:rsidP="009B4EB9">
            <w:pPr>
              <w:pStyle w:val="TAL"/>
              <w:rPr>
                <w:lang w:eastAsia="ja-JP"/>
              </w:rPr>
            </w:pPr>
            <w:r>
              <w:t>N3</w:t>
            </w:r>
            <w:r w:rsidRPr="00CC0C94">
              <w:t xml:space="preserve"> data transfer supported</w:t>
            </w:r>
          </w:p>
        </w:tc>
      </w:tr>
      <w:tr w:rsidR="00C800FB" w:rsidRPr="00CC0C94" w14:paraId="39304962" w14:textId="77777777" w:rsidTr="00C800FB">
        <w:trPr>
          <w:gridBefore w:val="1"/>
          <w:gridAfter w:val="7"/>
          <w:wBefore w:w="5.75pt" w:type="dxa"/>
          <w:wAfter w:w="5.55pt" w:type="dxa"/>
          <w:cantSplit/>
          <w:jc w:val="center"/>
        </w:trPr>
        <w:tc>
          <w:tcPr>
            <w:tcW w:w="14.80pt" w:type="dxa"/>
            <w:gridSpan w:val="8"/>
          </w:tcPr>
          <w:p w14:paraId="26AACE88" w14:textId="77777777" w:rsidR="00C800FB" w:rsidRPr="00CC0C94" w:rsidRDefault="00C800FB" w:rsidP="009B4EB9">
            <w:pPr>
              <w:pStyle w:val="TAC"/>
            </w:pPr>
            <w:r w:rsidRPr="00CC0C94">
              <w:t>1</w:t>
            </w:r>
          </w:p>
        </w:tc>
        <w:tc>
          <w:tcPr>
            <w:tcW w:w="14.20pt" w:type="dxa"/>
            <w:gridSpan w:val="4"/>
          </w:tcPr>
          <w:p w14:paraId="01C200FD" w14:textId="77777777" w:rsidR="00C800FB" w:rsidRPr="00CC0C94" w:rsidRDefault="00C800FB" w:rsidP="009B4EB9">
            <w:pPr>
              <w:pStyle w:val="TAC"/>
            </w:pPr>
          </w:p>
        </w:tc>
        <w:tc>
          <w:tcPr>
            <w:tcW w:w="14.15pt" w:type="dxa"/>
            <w:gridSpan w:val="4"/>
          </w:tcPr>
          <w:p w14:paraId="0AACABA0" w14:textId="77777777" w:rsidR="00C800FB" w:rsidRPr="00CC0C94" w:rsidRDefault="00C800FB" w:rsidP="009B4EB9">
            <w:pPr>
              <w:pStyle w:val="TAC"/>
            </w:pPr>
          </w:p>
        </w:tc>
        <w:tc>
          <w:tcPr>
            <w:tcW w:w="11.80pt" w:type="dxa"/>
            <w:gridSpan w:val="4"/>
          </w:tcPr>
          <w:p w14:paraId="1D40D812" w14:textId="77777777" w:rsidR="00C800FB" w:rsidRPr="00CC0C94" w:rsidRDefault="00C800FB" w:rsidP="009B4EB9">
            <w:pPr>
              <w:pStyle w:val="TAC"/>
            </w:pPr>
          </w:p>
        </w:tc>
        <w:tc>
          <w:tcPr>
            <w:tcW w:w="300.70pt" w:type="dxa"/>
            <w:gridSpan w:val="3"/>
            <w:shd w:val="clear" w:color="auto" w:fill="auto"/>
          </w:tcPr>
          <w:p w14:paraId="5BADE4D3" w14:textId="77777777" w:rsidR="00C800FB" w:rsidRPr="00CC0C94" w:rsidRDefault="00C800FB" w:rsidP="009B4EB9">
            <w:pPr>
              <w:pStyle w:val="TAL"/>
              <w:rPr>
                <w:lang w:eastAsia="ja-JP"/>
              </w:rPr>
            </w:pPr>
            <w:r>
              <w:t>N3</w:t>
            </w:r>
            <w:r w:rsidRPr="00CC0C94">
              <w:t xml:space="preserve"> data transfer not supported</w:t>
            </w:r>
          </w:p>
        </w:tc>
      </w:tr>
      <w:tr w:rsidR="00C800FB" w:rsidRPr="00CC0C94" w14:paraId="099061A7" w14:textId="77777777" w:rsidTr="00C800FB">
        <w:trPr>
          <w:gridBefore w:val="2"/>
          <w:gridAfter w:val="6"/>
          <w:wBefore w:w="6.15pt" w:type="dxa"/>
          <w:wAfter w:w="5.15pt" w:type="dxa"/>
          <w:cantSplit/>
          <w:jc w:val="center"/>
        </w:trPr>
        <w:tc>
          <w:tcPr>
            <w:tcW w:w="355.65pt" w:type="dxa"/>
            <w:gridSpan w:val="23"/>
          </w:tcPr>
          <w:p w14:paraId="0C7C04C7" w14:textId="77777777" w:rsidR="00C800FB" w:rsidRPr="00CC0C94" w:rsidRDefault="00C800FB" w:rsidP="009B4EB9">
            <w:pPr>
              <w:pStyle w:val="TAL"/>
              <w:rPr>
                <w:lang w:eastAsia="ja-JP"/>
              </w:rPr>
            </w:pPr>
          </w:p>
          <w:p w14:paraId="0CD00769" w14:textId="77777777" w:rsidR="00C800FB" w:rsidRPr="00CC0C94" w:rsidRDefault="00C800FB" w:rsidP="009B4EB9">
            <w:pPr>
              <w:pStyle w:val="TAL"/>
            </w:pPr>
            <w:r w:rsidRPr="00CC0C94">
              <w:t xml:space="preserve">Header compression for control plane CIoT </w:t>
            </w:r>
            <w:r>
              <w:t>5GS</w:t>
            </w:r>
            <w:r w:rsidRPr="00CC0C94">
              <w:t xml:space="preserve"> optimization (</w:t>
            </w:r>
            <w:r>
              <w:t>5G-</w:t>
            </w:r>
            <w:r w:rsidRPr="00CC0C94">
              <w:t xml:space="preserve">HC-CP CIoT) (octet </w:t>
            </w:r>
            <w:r>
              <w:t>3</w:t>
            </w:r>
            <w:r w:rsidRPr="00CC0C94">
              <w:t xml:space="preserve">, bit </w:t>
            </w:r>
            <w:r>
              <w:t>7</w:t>
            </w:r>
            <w:r w:rsidRPr="00CC0C94">
              <w:t>)</w:t>
            </w:r>
          </w:p>
          <w:p w14:paraId="23B8F4B4" w14:textId="77777777" w:rsidR="00C800FB" w:rsidRPr="00CC0C94" w:rsidRDefault="00C800FB" w:rsidP="009B4EB9">
            <w:pPr>
              <w:pStyle w:val="TAL"/>
            </w:pPr>
            <w:bookmarkStart w:id="335" w:name="OLE_LINK29"/>
            <w:bookmarkStart w:id="336" w:name="OLE_LINK30"/>
            <w:r w:rsidRPr="00CC0C94">
              <w:t xml:space="preserve">This bit indicates the capability for header compression for control plane CIoT </w:t>
            </w:r>
            <w:r>
              <w:t>5GS</w:t>
            </w:r>
            <w:r w:rsidRPr="00CC0C94">
              <w:t xml:space="preserve"> optimization</w:t>
            </w:r>
            <w:r w:rsidRPr="00CC0C94">
              <w:rPr>
                <w:rFonts w:cs="Arial"/>
              </w:rPr>
              <w:t>.</w:t>
            </w:r>
            <w:bookmarkEnd w:id="335"/>
            <w:bookmarkEnd w:id="336"/>
          </w:p>
        </w:tc>
      </w:tr>
      <w:tr w:rsidR="00C800FB" w:rsidRPr="00CC0C94" w14:paraId="2AC48BC5" w14:textId="77777777" w:rsidTr="00C800FB">
        <w:trPr>
          <w:gridBefore w:val="1"/>
          <w:gridAfter w:val="7"/>
          <w:wBefore w:w="5.75pt" w:type="dxa"/>
          <w:wAfter w:w="5.55pt" w:type="dxa"/>
          <w:cantSplit/>
          <w:jc w:val="center"/>
        </w:trPr>
        <w:tc>
          <w:tcPr>
            <w:tcW w:w="14.80pt" w:type="dxa"/>
            <w:gridSpan w:val="8"/>
          </w:tcPr>
          <w:p w14:paraId="02FF095B" w14:textId="77777777" w:rsidR="00C800FB" w:rsidRPr="00CC0C94" w:rsidRDefault="00C800FB" w:rsidP="009B4EB9">
            <w:pPr>
              <w:pStyle w:val="TAC"/>
            </w:pPr>
            <w:r w:rsidRPr="00CC0C94">
              <w:t>0</w:t>
            </w:r>
          </w:p>
        </w:tc>
        <w:tc>
          <w:tcPr>
            <w:tcW w:w="14.20pt" w:type="dxa"/>
            <w:gridSpan w:val="4"/>
          </w:tcPr>
          <w:p w14:paraId="0D1698B1" w14:textId="77777777" w:rsidR="00C800FB" w:rsidRPr="00CC0C94" w:rsidRDefault="00C800FB" w:rsidP="009B4EB9">
            <w:pPr>
              <w:pStyle w:val="TAC"/>
            </w:pPr>
          </w:p>
        </w:tc>
        <w:tc>
          <w:tcPr>
            <w:tcW w:w="14.15pt" w:type="dxa"/>
            <w:gridSpan w:val="4"/>
          </w:tcPr>
          <w:p w14:paraId="36EC6D5C" w14:textId="77777777" w:rsidR="00C800FB" w:rsidRPr="00CC0C94" w:rsidRDefault="00C800FB" w:rsidP="009B4EB9">
            <w:pPr>
              <w:pStyle w:val="TAC"/>
            </w:pPr>
          </w:p>
        </w:tc>
        <w:tc>
          <w:tcPr>
            <w:tcW w:w="11.80pt" w:type="dxa"/>
            <w:gridSpan w:val="4"/>
          </w:tcPr>
          <w:p w14:paraId="272C2F97" w14:textId="77777777" w:rsidR="00C800FB" w:rsidRPr="00CC0C94" w:rsidRDefault="00C800FB" w:rsidP="009B4EB9">
            <w:pPr>
              <w:pStyle w:val="TAC"/>
            </w:pPr>
          </w:p>
        </w:tc>
        <w:tc>
          <w:tcPr>
            <w:tcW w:w="300.70pt" w:type="dxa"/>
            <w:gridSpan w:val="3"/>
            <w:shd w:val="clear" w:color="auto" w:fill="auto"/>
          </w:tcPr>
          <w:p w14:paraId="652A81DB" w14:textId="77777777" w:rsidR="00C800FB" w:rsidRPr="00CC0C94" w:rsidRDefault="00C800FB" w:rsidP="009B4EB9">
            <w:pPr>
              <w:pStyle w:val="TAL"/>
              <w:rPr>
                <w:lang w:eastAsia="ja-JP"/>
              </w:rPr>
            </w:pPr>
            <w:r w:rsidRPr="00CC0C94">
              <w:t xml:space="preserve">Header compression for control plane CIoT </w:t>
            </w:r>
            <w:r>
              <w:t>5GS</w:t>
            </w:r>
            <w:r w:rsidRPr="00CC0C94">
              <w:t xml:space="preserve"> optimization not supported</w:t>
            </w:r>
          </w:p>
        </w:tc>
      </w:tr>
      <w:tr w:rsidR="00C800FB" w:rsidRPr="00CC0C94" w14:paraId="4F7B0128" w14:textId="77777777" w:rsidTr="00C800FB">
        <w:trPr>
          <w:gridBefore w:val="1"/>
          <w:gridAfter w:val="7"/>
          <w:wBefore w:w="5.75pt" w:type="dxa"/>
          <w:wAfter w:w="5.55pt" w:type="dxa"/>
          <w:cantSplit/>
          <w:jc w:val="center"/>
        </w:trPr>
        <w:tc>
          <w:tcPr>
            <w:tcW w:w="14.80pt" w:type="dxa"/>
            <w:gridSpan w:val="8"/>
          </w:tcPr>
          <w:p w14:paraId="5132DCE8" w14:textId="77777777" w:rsidR="00C800FB" w:rsidRPr="00CC0C94" w:rsidRDefault="00C800FB" w:rsidP="009B4EB9">
            <w:pPr>
              <w:pStyle w:val="TAC"/>
            </w:pPr>
            <w:r w:rsidRPr="00CC0C94">
              <w:t>1</w:t>
            </w:r>
          </w:p>
        </w:tc>
        <w:tc>
          <w:tcPr>
            <w:tcW w:w="14.20pt" w:type="dxa"/>
            <w:gridSpan w:val="4"/>
          </w:tcPr>
          <w:p w14:paraId="2751900B" w14:textId="77777777" w:rsidR="00C800FB" w:rsidRPr="00CC0C94" w:rsidRDefault="00C800FB" w:rsidP="009B4EB9">
            <w:pPr>
              <w:pStyle w:val="TAC"/>
            </w:pPr>
          </w:p>
        </w:tc>
        <w:tc>
          <w:tcPr>
            <w:tcW w:w="14.15pt" w:type="dxa"/>
            <w:gridSpan w:val="4"/>
          </w:tcPr>
          <w:p w14:paraId="7F0FAEB7" w14:textId="77777777" w:rsidR="00C800FB" w:rsidRPr="00CC0C94" w:rsidRDefault="00C800FB" w:rsidP="009B4EB9">
            <w:pPr>
              <w:pStyle w:val="TAC"/>
            </w:pPr>
          </w:p>
        </w:tc>
        <w:tc>
          <w:tcPr>
            <w:tcW w:w="11.80pt" w:type="dxa"/>
            <w:gridSpan w:val="4"/>
          </w:tcPr>
          <w:p w14:paraId="17AE8F94" w14:textId="77777777" w:rsidR="00C800FB" w:rsidRPr="00CC0C94" w:rsidRDefault="00C800FB" w:rsidP="009B4EB9">
            <w:pPr>
              <w:pStyle w:val="TAC"/>
            </w:pPr>
          </w:p>
        </w:tc>
        <w:tc>
          <w:tcPr>
            <w:tcW w:w="300.70pt" w:type="dxa"/>
            <w:gridSpan w:val="3"/>
            <w:shd w:val="clear" w:color="auto" w:fill="auto"/>
          </w:tcPr>
          <w:p w14:paraId="1EC6E63A" w14:textId="77777777" w:rsidR="00C800FB" w:rsidRPr="00CC0C94" w:rsidRDefault="00C800FB" w:rsidP="009B4EB9">
            <w:pPr>
              <w:pStyle w:val="TAL"/>
              <w:rPr>
                <w:lang w:eastAsia="ja-JP"/>
              </w:rPr>
            </w:pPr>
            <w:r w:rsidRPr="00CC0C94">
              <w:t xml:space="preserve">Header compression for control plane CIoT </w:t>
            </w:r>
            <w:r>
              <w:t>5GS</w:t>
            </w:r>
            <w:r w:rsidRPr="00CC0C94">
              <w:t xml:space="preserve"> optimization supported</w:t>
            </w:r>
          </w:p>
        </w:tc>
      </w:tr>
      <w:tr w:rsidR="00C800FB" w:rsidRPr="005F7EB0" w14:paraId="3485017A" w14:textId="77777777" w:rsidTr="00C800FB">
        <w:trPr>
          <w:gridBefore w:val="5"/>
          <w:gridAfter w:val="4"/>
          <w:wBefore w:w="8.80pt" w:type="dxa"/>
          <w:wAfter w:w="3.40pt" w:type="dxa"/>
          <w:cantSplit/>
          <w:jc w:val="center"/>
        </w:trPr>
        <w:tc>
          <w:tcPr>
            <w:tcW w:w="354.75pt" w:type="dxa"/>
            <w:gridSpan w:val="22"/>
          </w:tcPr>
          <w:p w14:paraId="3CE83D50" w14:textId="77777777" w:rsidR="00C800FB" w:rsidRPr="00CC0C94" w:rsidRDefault="00C800FB" w:rsidP="009B4EB9">
            <w:pPr>
              <w:pStyle w:val="TAL"/>
              <w:rPr>
                <w:rFonts w:eastAsia="MS Mincho"/>
              </w:rPr>
            </w:pPr>
          </w:p>
        </w:tc>
      </w:tr>
      <w:tr w:rsidR="00C800FB" w:rsidRPr="005F7EB0" w14:paraId="3F4EB3F3" w14:textId="77777777" w:rsidTr="00C800FB">
        <w:trPr>
          <w:gridBefore w:val="5"/>
          <w:gridAfter w:val="4"/>
          <w:wBefore w:w="8.80pt" w:type="dxa"/>
          <w:wAfter w:w="3.40pt" w:type="dxa"/>
          <w:cantSplit/>
          <w:jc w:val="center"/>
        </w:trPr>
        <w:tc>
          <w:tcPr>
            <w:tcW w:w="354.75pt" w:type="dxa"/>
            <w:gridSpan w:val="22"/>
          </w:tcPr>
          <w:p w14:paraId="6D966FDF" w14:textId="77777777" w:rsidR="00C800FB" w:rsidRPr="00CC0C94" w:rsidRDefault="00C800FB" w:rsidP="009B4EB9">
            <w:pPr>
              <w:pStyle w:val="TAL"/>
              <w:rPr>
                <w:rFonts w:eastAsia="MS Mincho"/>
              </w:rPr>
            </w:pPr>
            <w:r w:rsidRPr="004E6F2C">
              <w:rPr>
                <w:lang w:eastAsia="en-US"/>
              </w:rPr>
              <w:t xml:space="preserve">Service gap control (SGC) (octet </w:t>
            </w:r>
            <w:r>
              <w:rPr>
                <w:lang w:eastAsia="en-US"/>
              </w:rPr>
              <w:t>3</w:t>
            </w:r>
            <w:r w:rsidRPr="004E6F2C">
              <w:rPr>
                <w:lang w:eastAsia="en-US"/>
              </w:rPr>
              <w:t xml:space="preserve">, bit </w:t>
            </w:r>
            <w:r>
              <w:rPr>
                <w:lang w:eastAsia="en-US"/>
              </w:rPr>
              <w:t>8</w:t>
            </w:r>
            <w:r w:rsidRPr="004E6F2C">
              <w:rPr>
                <w:lang w:eastAsia="en-US"/>
              </w:rPr>
              <w:t>)</w:t>
            </w:r>
          </w:p>
        </w:tc>
      </w:tr>
      <w:tr w:rsidR="00C800FB" w:rsidRPr="005F7EB0" w14:paraId="2E54FC46" w14:textId="77777777" w:rsidTr="00C800FB">
        <w:trPr>
          <w:gridBefore w:val="5"/>
          <w:gridAfter w:val="4"/>
          <w:wBefore w:w="8.80pt" w:type="dxa"/>
          <w:wAfter w:w="3.40pt" w:type="dxa"/>
          <w:cantSplit/>
          <w:jc w:val="center"/>
        </w:trPr>
        <w:tc>
          <w:tcPr>
            <w:tcW w:w="13.90pt" w:type="dxa"/>
            <w:gridSpan w:val="5"/>
          </w:tcPr>
          <w:p w14:paraId="495A4785" w14:textId="77777777" w:rsidR="00C800FB" w:rsidRPr="005F7EB0" w:rsidRDefault="00C800FB" w:rsidP="009B4EB9">
            <w:pPr>
              <w:pStyle w:val="TAC"/>
            </w:pPr>
            <w:r>
              <w:t>0</w:t>
            </w:r>
          </w:p>
        </w:tc>
        <w:tc>
          <w:tcPr>
            <w:tcW w:w="14.20pt" w:type="dxa"/>
            <w:gridSpan w:val="4"/>
          </w:tcPr>
          <w:p w14:paraId="277695C8" w14:textId="77777777" w:rsidR="00C800FB" w:rsidRPr="005F7EB0" w:rsidRDefault="00C800FB" w:rsidP="009B4EB9">
            <w:pPr>
              <w:pStyle w:val="TAC"/>
            </w:pPr>
          </w:p>
        </w:tc>
        <w:tc>
          <w:tcPr>
            <w:tcW w:w="14.15pt" w:type="dxa"/>
            <w:gridSpan w:val="4"/>
          </w:tcPr>
          <w:p w14:paraId="0B5CD2AE" w14:textId="77777777" w:rsidR="00C800FB" w:rsidRPr="005F7EB0" w:rsidRDefault="00C800FB" w:rsidP="009B4EB9">
            <w:pPr>
              <w:pStyle w:val="TAC"/>
            </w:pPr>
          </w:p>
        </w:tc>
        <w:tc>
          <w:tcPr>
            <w:tcW w:w="11.80pt" w:type="dxa"/>
            <w:gridSpan w:val="4"/>
          </w:tcPr>
          <w:p w14:paraId="030B1975" w14:textId="77777777" w:rsidR="00C800FB" w:rsidRPr="005F7EB0" w:rsidRDefault="00C800FB" w:rsidP="009B4EB9">
            <w:pPr>
              <w:pStyle w:val="TAC"/>
            </w:pPr>
          </w:p>
        </w:tc>
        <w:tc>
          <w:tcPr>
            <w:tcW w:w="300.70pt" w:type="dxa"/>
            <w:gridSpan w:val="5"/>
            <w:shd w:val="clear" w:color="auto" w:fill="auto"/>
          </w:tcPr>
          <w:p w14:paraId="5BDC527A" w14:textId="77777777" w:rsidR="00C800FB" w:rsidRPr="00CC0C94" w:rsidRDefault="00C800FB" w:rsidP="009B4EB9">
            <w:pPr>
              <w:pStyle w:val="TAL"/>
              <w:rPr>
                <w:rFonts w:eastAsia="MS Mincho"/>
              </w:rPr>
            </w:pPr>
            <w:r w:rsidRPr="00CA6D02">
              <w:rPr>
                <w:rFonts w:eastAsia="MS Mincho"/>
              </w:rPr>
              <w:t>service gap control not supported</w:t>
            </w:r>
          </w:p>
        </w:tc>
      </w:tr>
      <w:tr w:rsidR="00C800FB" w:rsidRPr="005F7EB0" w14:paraId="405C05BC" w14:textId="77777777" w:rsidTr="00C800FB">
        <w:trPr>
          <w:gridBefore w:val="5"/>
          <w:gridAfter w:val="4"/>
          <w:wBefore w:w="8.80pt" w:type="dxa"/>
          <w:wAfter w:w="3.40pt" w:type="dxa"/>
          <w:cantSplit/>
          <w:jc w:val="center"/>
        </w:trPr>
        <w:tc>
          <w:tcPr>
            <w:tcW w:w="13.90pt" w:type="dxa"/>
            <w:gridSpan w:val="5"/>
          </w:tcPr>
          <w:p w14:paraId="0D5ECDC5" w14:textId="77777777" w:rsidR="00C800FB" w:rsidRDefault="00C800FB" w:rsidP="009B4EB9">
            <w:pPr>
              <w:pStyle w:val="TAC"/>
            </w:pPr>
            <w:r>
              <w:t>1</w:t>
            </w:r>
          </w:p>
        </w:tc>
        <w:tc>
          <w:tcPr>
            <w:tcW w:w="14.20pt" w:type="dxa"/>
            <w:gridSpan w:val="4"/>
          </w:tcPr>
          <w:p w14:paraId="0908A4DC" w14:textId="77777777" w:rsidR="00C800FB" w:rsidRPr="005F7EB0" w:rsidRDefault="00C800FB" w:rsidP="009B4EB9">
            <w:pPr>
              <w:pStyle w:val="TAC"/>
            </w:pPr>
          </w:p>
        </w:tc>
        <w:tc>
          <w:tcPr>
            <w:tcW w:w="14.15pt" w:type="dxa"/>
            <w:gridSpan w:val="4"/>
          </w:tcPr>
          <w:p w14:paraId="2BA9386E" w14:textId="77777777" w:rsidR="00C800FB" w:rsidRPr="005F7EB0" w:rsidRDefault="00C800FB" w:rsidP="009B4EB9">
            <w:pPr>
              <w:pStyle w:val="TAC"/>
            </w:pPr>
          </w:p>
        </w:tc>
        <w:tc>
          <w:tcPr>
            <w:tcW w:w="11.80pt" w:type="dxa"/>
            <w:gridSpan w:val="4"/>
          </w:tcPr>
          <w:p w14:paraId="15E6A9C2" w14:textId="77777777" w:rsidR="00C800FB" w:rsidRPr="005F7EB0" w:rsidRDefault="00C800FB" w:rsidP="009B4EB9">
            <w:pPr>
              <w:pStyle w:val="TAC"/>
            </w:pPr>
          </w:p>
        </w:tc>
        <w:tc>
          <w:tcPr>
            <w:tcW w:w="300.70pt" w:type="dxa"/>
            <w:gridSpan w:val="5"/>
            <w:shd w:val="clear" w:color="auto" w:fill="auto"/>
          </w:tcPr>
          <w:p w14:paraId="4D0B2A21" w14:textId="77777777" w:rsidR="00C800FB" w:rsidRPr="00CC0C94" w:rsidRDefault="00C800FB" w:rsidP="009B4EB9">
            <w:pPr>
              <w:pStyle w:val="TAL"/>
              <w:rPr>
                <w:rFonts w:eastAsia="MS Mincho"/>
              </w:rPr>
            </w:pPr>
            <w:r w:rsidRPr="00CA6D02">
              <w:rPr>
                <w:rFonts w:eastAsia="MS Mincho"/>
              </w:rPr>
              <w:t>service gap control supported</w:t>
            </w:r>
          </w:p>
        </w:tc>
      </w:tr>
      <w:tr w:rsidR="00147038" w:rsidRPr="00CC0C94" w14:paraId="43C84023" w14:textId="77777777" w:rsidTr="004B11B4">
        <w:trPr>
          <w:cantSplit/>
          <w:jc w:val="center"/>
        </w:trPr>
        <w:tc>
          <w:tcPr>
            <w:tcW w:w="366.95pt" w:type="dxa"/>
            <w:gridSpan w:val="31"/>
          </w:tcPr>
          <w:p w14:paraId="2554DDA8" w14:textId="77777777" w:rsidR="00147038" w:rsidRPr="00CC0C94" w:rsidRDefault="00147038" w:rsidP="00B54AFF">
            <w:pPr>
              <w:pStyle w:val="TAL"/>
              <w:rPr>
                <w:rFonts w:eastAsia="MS Mincho"/>
              </w:rPr>
            </w:pPr>
          </w:p>
        </w:tc>
      </w:tr>
      <w:tr w:rsidR="00147038" w:rsidRPr="006C4120" w14:paraId="6DB108EC" w14:textId="77777777" w:rsidTr="004B11B4">
        <w:trPr>
          <w:cantSplit/>
          <w:jc w:val="center"/>
        </w:trPr>
        <w:tc>
          <w:tcPr>
            <w:tcW w:w="366.95pt" w:type="dxa"/>
            <w:gridSpan w:val="31"/>
          </w:tcPr>
          <w:p w14:paraId="74514AD7" w14:textId="77777777" w:rsidR="00147038" w:rsidRPr="006C4120" w:rsidRDefault="00147038" w:rsidP="00B54AFF">
            <w:pPr>
              <w:pStyle w:val="TAL"/>
              <w:rPr>
                <w:rFonts w:hint="eastAsia"/>
                <w:lang w:eastAsia="zh-CN"/>
              </w:rPr>
            </w:pPr>
            <w:r w:rsidRPr="000A305B">
              <w:rPr>
                <w:rFonts w:hint="eastAsia"/>
                <w:lang w:eastAsia="zh-CN"/>
              </w:rPr>
              <w:t>5G-SRVCC from NG-RAN to UTRAN (</w:t>
            </w:r>
            <w:r w:rsidRPr="000A305B">
              <w:rPr>
                <w:lang w:eastAsia="zh-CN"/>
              </w:rPr>
              <w:t>5GSRVCC</w:t>
            </w:r>
            <w:r w:rsidRPr="000A305B">
              <w:rPr>
                <w:rFonts w:hint="eastAsia"/>
                <w:lang w:eastAsia="zh-CN"/>
              </w:rPr>
              <w:t>)</w:t>
            </w:r>
            <w:r w:rsidRPr="000A305B">
              <w:rPr>
                <w:lang w:eastAsia="zh-CN"/>
              </w:rPr>
              <w:t xml:space="preserve"> capability </w:t>
            </w:r>
            <w:r w:rsidRPr="00CC0C94">
              <w:t xml:space="preserve">(octet </w:t>
            </w:r>
            <w:r>
              <w:t>4</w:t>
            </w:r>
            <w:r w:rsidRPr="00CC0C94">
              <w:t xml:space="preserve">, bit </w:t>
            </w:r>
            <w:r>
              <w:t>1</w:t>
            </w:r>
            <w:r w:rsidRPr="00CC0C94">
              <w:t>)</w:t>
            </w:r>
          </w:p>
        </w:tc>
      </w:tr>
      <w:tr w:rsidR="00147038" w:rsidRPr="006C4120" w14:paraId="074F9430" w14:textId="77777777" w:rsidTr="004B11B4">
        <w:trPr>
          <w:cantSplit/>
          <w:jc w:val="center"/>
        </w:trPr>
        <w:tc>
          <w:tcPr>
            <w:tcW w:w="22.70pt" w:type="dxa"/>
            <w:gridSpan w:val="10"/>
          </w:tcPr>
          <w:p w14:paraId="3BB03873" w14:textId="77777777" w:rsidR="00147038" w:rsidRPr="005F7EB0" w:rsidRDefault="00147038" w:rsidP="00B54AFF">
            <w:pPr>
              <w:pStyle w:val="TAC"/>
              <w:rPr>
                <w:rFonts w:hint="eastAsia"/>
                <w:lang w:eastAsia="zh-CN"/>
              </w:rPr>
            </w:pPr>
            <w:r>
              <w:rPr>
                <w:rFonts w:hint="eastAsia"/>
                <w:lang w:eastAsia="zh-CN"/>
              </w:rPr>
              <w:t>0</w:t>
            </w:r>
          </w:p>
        </w:tc>
        <w:tc>
          <w:tcPr>
            <w:tcW w:w="14.20pt" w:type="dxa"/>
            <w:gridSpan w:val="4"/>
          </w:tcPr>
          <w:p w14:paraId="72727136" w14:textId="77777777" w:rsidR="00147038" w:rsidRPr="005F7EB0" w:rsidRDefault="00147038" w:rsidP="00B54AFF">
            <w:pPr>
              <w:pStyle w:val="TAC"/>
            </w:pPr>
          </w:p>
        </w:tc>
        <w:tc>
          <w:tcPr>
            <w:tcW w:w="14.15pt" w:type="dxa"/>
            <w:gridSpan w:val="4"/>
          </w:tcPr>
          <w:p w14:paraId="2B6E11DD" w14:textId="77777777" w:rsidR="00147038" w:rsidRPr="005F7EB0" w:rsidRDefault="00147038" w:rsidP="00B54AFF">
            <w:pPr>
              <w:pStyle w:val="TAC"/>
            </w:pPr>
          </w:p>
        </w:tc>
        <w:tc>
          <w:tcPr>
            <w:tcW w:w="11.80pt" w:type="dxa"/>
            <w:gridSpan w:val="4"/>
          </w:tcPr>
          <w:p w14:paraId="38B01ED5" w14:textId="77777777" w:rsidR="00147038" w:rsidRPr="005F7EB0" w:rsidRDefault="00147038" w:rsidP="00B54AFF">
            <w:pPr>
              <w:pStyle w:val="TAC"/>
            </w:pPr>
          </w:p>
        </w:tc>
        <w:tc>
          <w:tcPr>
            <w:tcW w:w="304.10pt" w:type="dxa"/>
            <w:gridSpan w:val="9"/>
            <w:shd w:val="clear" w:color="auto" w:fill="auto"/>
          </w:tcPr>
          <w:p w14:paraId="579B9929" w14:textId="77777777" w:rsidR="00147038" w:rsidRPr="006C4120" w:rsidRDefault="00147038" w:rsidP="00B54AFF">
            <w:pPr>
              <w:pStyle w:val="TAL"/>
              <w:rPr>
                <w:rFonts w:hint="eastAsia"/>
                <w:lang w:eastAsia="zh-CN"/>
              </w:rPr>
            </w:pPr>
            <w:r w:rsidRPr="000A305B">
              <w:rPr>
                <w:rFonts w:hint="eastAsia"/>
                <w:lang w:eastAsia="zh-CN"/>
              </w:rPr>
              <w:t>5G-SRVCC from NG-RAN to UTRAN not supported</w:t>
            </w:r>
          </w:p>
        </w:tc>
      </w:tr>
      <w:tr w:rsidR="00147038" w:rsidRPr="00CC0C94" w14:paraId="7DC9B687" w14:textId="77777777" w:rsidTr="004B11B4">
        <w:trPr>
          <w:cantSplit/>
          <w:jc w:val="center"/>
        </w:trPr>
        <w:tc>
          <w:tcPr>
            <w:tcW w:w="22.70pt" w:type="dxa"/>
            <w:gridSpan w:val="10"/>
          </w:tcPr>
          <w:p w14:paraId="12F4A432" w14:textId="77777777" w:rsidR="00147038" w:rsidRPr="005F7EB0" w:rsidRDefault="00147038" w:rsidP="00B54AFF">
            <w:pPr>
              <w:pStyle w:val="TAC"/>
              <w:rPr>
                <w:rFonts w:hint="eastAsia"/>
                <w:lang w:eastAsia="zh-CN"/>
              </w:rPr>
            </w:pPr>
            <w:r>
              <w:rPr>
                <w:rFonts w:hint="eastAsia"/>
                <w:lang w:eastAsia="zh-CN"/>
              </w:rPr>
              <w:t>1</w:t>
            </w:r>
          </w:p>
        </w:tc>
        <w:tc>
          <w:tcPr>
            <w:tcW w:w="14.20pt" w:type="dxa"/>
            <w:gridSpan w:val="4"/>
          </w:tcPr>
          <w:p w14:paraId="4E4BD2D4" w14:textId="77777777" w:rsidR="00147038" w:rsidRPr="005F7EB0" w:rsidRDefault="00147038" w:rsidP="00B54AFF">
            <w:pPr>
              <w:pStyle w:val="TAC"/>
            </w:pPr>
          </w:p>
        </w:tc>
        <w:tc>
          <w:tcPr>
            <w:tcW w:w="14.15pt" w:type="dxa"/>
            <w:gridSpan w:val="4"/>
          </w:tcPr>
          <w:p w14:paraId="4DE3DF7D" w14:textId="77777777" w:rsidR="00147038" w:rsidRPr="005F7EB0" w:rsidRDefault="00147038" w:rsidP="00B54AFF">
            <w:pPr>
              <w:pStyle w:val="TAC"/>
            </w:pPr>
          </w:p>
        </w:tc>
        <w:tc>
          <w:tcPr>
            <w:tcW w:w="11.80pt" w:type="dxa"/>
            <w:gridSpan w:val="4"/>
          </w:tcPr>
          <w:p w14:paraId="3A019B66" w14:textId="77777777" w:rsidR="00147038" w:rsidRPr="005F7EB0" w:rsidRDefault="00147038" w:rsidP="00B54AFF">
            <w:pPr>
              <w:pStyle w:val="TAC"/>
            </w:pPr>
          </w:p>
        </w:tc>
        <w:tc>
          <w:tcPr>
            <w:tcW w:w="304.10pt" w:type="dxa"/>
            <w:gridSpan w:val="9"/>
            <w:shd w:val="clear" w:color="auto" w:fill="auto"/>
          </w:tcPr>
          <w:p w14:paraId="6AB35B7D" w14:textId="77777777" w:rsidR="00147038" w:rsidRPr="00CC0C94" w:rsidRDefault="00147038" w:rsidP="00B54AFF">
            <w:pPr>
              <w:pStyle w:val="TAL"/>
              <w:rPr>
                <w:rFonts w:eastAsia="MS Mincho"/>
              </w:rPr>
            </w:pPr>
            <w:r w:rsidRPr="00EB04A4">
              <w:rPr>
                <w:rFonts w:hint="eastAsia"/>
                <w:lang w:eastAsia="zh-CN"/>
              </w:rPr>
              <w:t>5G-SRVCC from NG-RAN to UTRAN supported</w:t>
            </w:r>
            <w:r>
              <w:rPr>
                <w:lang w:eastAsia="zh-CN"/>
              </w:rPr>
              <w:t xml:space="preserve"> </w:t>
            </w:r>
            <w:r w:rsidRPr="00CC0C94">
              <w:t>(see 3GPP TS </w:t>
            </w:r>
            <w:r>
              <w:t>23</w:t>
            </w:r>
            <w:r w:rsidRPr="00CC0C94">
              <w:t>.</w:t>
            </w:r>
            <w:r>
              <w:t>216</w:t>
            </w:r>
            <w:r w:rsidRPr="00CC0C94">
              <w:t> </w:t>
            </w:r>
            <w:r>
              <w:t>[6A</w:t>
            </w:r>
            <w:r w:rsidRPr="00CC0C94">
              <w:t>])</w:t>
            </w:r>
          </w:p>
        </w:tc>
      </w:tr>
      <w:tr w:rsidR="00C800FB" w:rsidRPr="00CC0C94" w14:paraId="48E340C4" w14:textId="77777777" w:rsidTr="00C800FB">
        <w:trPr>
          <w:gridBefore w:val="2"/>
          <w:gridAfter w:val="6"/>
          <w:wBefore w:w="6.15pt" w:type="dxa"/>
          <w:wAfter w:w="5.15pt" w:type="dxa"/>
          <w:cantSplit/>
          <w:jc w:val="center"/>
        </w:trPr>
        <w:tc>
          <w:tcPr>
            <w:tcW w:w="355.65pt" w:type="dxa"/>
            <w:gridSpan w:val="23"/>
          </w:tcPr>
          <w:p w14:paraId="3E6C5D5E" w14:textId="77777777" w:rsidR="00C800FB" w:rsidRPr="00CC0C94" w:rsidRDefault="00C800FB" w:rsidP="009B4EB9">
            <w:pPr>
              <w:pStyle w:val="TAL"/>
              <w:rPr>
                <w:lang w:eastAsia="ja-JP"/>
              </w:rPr>
            </w:pPr>
          </w:p>
          <w:p w14:paraId="5E46B098" w14:textId="77777777" w:rsidR="00C800FB" w:rsidRPr="00CC0C94" w:rsidRDefault="00C800FB" w:rsidP="009B4EB9">
            <w:pPr>
              <w:pStyle w:val="TAL"/>
            </w:pPr>
            <w:r>
              <w:t>User</w:t>
            </w:r>
            <w:r w:rsidRPr="00CC0C94">
              <w:t xml:space="preserve"> plane CIoT </w:t>
            </w:r>
            <w:r>
              <w:t>5GS</w:t>
            </w:r>
            <w:r w:rsidRPr="00CC0C94">
              <w:t xml:space="preserve"> optimization (</w:t>
            </w:r>
            <w:r>
              <w:t>5G-U</w:t>
            </w:r>
            <w:r w:rsidRPr="00CC0C94">
              <w:t xml:space="preserve">P CIoT) (octet </w:t>
            </w:r>
            <w:r>
              <w:t>4</w:t>
            </w:r>
            <w:r w:rsidRPr="00CC0C94">
              <w:t xml:space="preserve">, bit </w:t>
            </w:r>
            <w:r>
              <w:t>2</w:t>
            </w:r>
            <w:r w:rsidRPr="00CC0C94">
              <w:t>)</w:t>
            </w:r>
          </w:p>
          <w:p w14:paraId="58F1A211" w14:textId="77777777" w:rsidR="00C800FB" w:rsidRPr="00CC0C94" w:rsidRDefault="00C800FB" w:rsidP="009B4EB9">
            <w:pPr>
              <w:pStyle w:val="TAL"/>
            </w:pPr>
            <w:r w:rsidRPr="00CC0C94">
              <w:t xml:space="preserve">This bit indicates the capability for </w:t>
            </w:r>
            <w:r>
              <w:t>user</w:t>
            </w:r>
            <w:r w:rsidRPr="00CC0C94">
              <w:t xml:space="preserve"> plane CIoT </w:t>
            </w:r>
            <w:r>
              <w:t>5GS</w:t>
            </w:r>
            <w:r w:rsidRPr="00CC0C94">
              <w:t xml:space="preserve"> optimization</w:t>
            </w:r>
            <w:r w:rsidRPr="00CC0C94">
              <w:rPr>
                <w:rFonts w:cs="Arial"/>
              </w:rPr>
              <w:t>.</w:t>
            </w:r>
          </w:p>
        </w:tc>
      </w:tr>
      <w:tr w:rsidR="00C800FB" w:rsidRPr="00CC0C94" w14:paraId="0B77DDF7" w14:textId="77777777" w:rsidTr="00C800FB">
        <w:trPr>
          <w:gridBefore w:val="1"/>
          <w:gridAfter w:val="7"/>
          <w:wBefore w:w="5.75pt" w:type="dxa"/>
          <w:wAfter w:w="5.55pt" w:type="dxa"/>
          <w:cantSplit/>
          <w:jc w:val="center"/>
        </w:trPr>
        <w:tc>
          <w:tcPr>
            <w:tcW w:w="14.80pt" w:type="dxa"/>
            <w:gridSpan w:val="8"/>
          </w:tcPr>
          <w:p w14:paraId="513869D5" w14:textId="77777777" w:rsidR="00C800FB" w:rsidRPr="00CC0C94" w:rsidRDefault="00C800FB" w:rsidP="009B4EB9">
            <w:pPr>
              <w:pStyle w:val="TAC"/>
            </w:pPr>
            <w:r w:rsidRPr="00CC0C94">
              <w:t>0</w:t>
            </w:r>
          </w:p>
        </w:tc>
        <w:tc>
          <w:tcPr>
            <w:tcW w:w="14.20pt" w:type="dxa"/>
            <w:gridSpan w:val="4"/>
          </w:tcPr>
          <w:p w14:paraId="7C40E6EB" w14:textId="77777777" w:rsidR="00C800FB" w:rsidRPr="00CC0C94" w:rsidRDefault="00C800FB" w:rsidP="009B4EB9">
            <w:pPr>
              <w:pStyle w:val="TAC"/>
            </w:pPr>
          </w:p>
        </w:tc>
        <w:tc>
          <w:tcPr>
            <w:tcW w:w="14.15pt" w:type="dxa"/>
            <w:gridSpan w:val="4"/>
          </w:tcPr>
          <w:p w14:paraId="60E7BDB4" w14:textId="77777777" w:rsidR="00C800FB" w:rsidRPr="00CC0C94" w:rsidRDefault="00C800FB" w:rsidP="009B4EB9">
            <w:pPr>
              <w:pStyle w:val="TAC"/>
            </w:pPr>
          </w:p>
        </w:tc>
        <w:tc>
          <w:tcPr>
            <w:tcW w:w="11.80pt" w:type="dxa"/>
            <w:gridSpan w:val="4"/>
          </w:tcPr>
          <w:p w14:paraId="356597CE" w14:textId="77777777" w:rsidR="00C800FB" w:rsidRPr="00CC0C94" w:rsidRDefault="00C800FB" w:rsidP="009B4EB9">
            <w:pPr>
              <w:pStyle w:val="TAC"/>
            </w:pPr>
          </w:p>
        </w:tc>
        <w:tc>
          <w:tcPr>
            <w:tcW w:w="300.70pt" w:type="dxa"/>
            <w:gridSpan w:val="3"/>
            <w:shd w:val="clear" w:color="auto" w:fill="auto"/>
          </w:tcPr>
          <w:p w14:paraId="157D8584" w14:textId="77777777" w:rsidR="00C800FB" w:rsidRPr="00CC0C94" w:rsidRDefault="00C800FB" w:rsidP="009B4EB9">
            <w:pPr>
              <w:pStyle w:val="TAL"/>
              <w:rPr>
                <w:lang w:eastAsia="ja-JP"/>
              </w:rPr>
            </w:pPr>
            <w:r>
              <w:t>User</w:t>
            </w:r>
            <w:r w:rsidRPr="00CC0C94">
              <w:t xml:space="preserve"> plane CIoT </w:t>
            </w:r>
            <w:r>
              <w:t>5GS</w:t>
            </w:r>
            <w:r w:rsidRPr="00CC0C94">
              <w:t xml:space="preserve"> optimization not supported</w:t>
            </w:r>
          </w:p>
        </w:tc>
      </w:tr>
      <w:tr w:rsidR="00C800FB" w:rsidRPr="00CC0C94" w14:paraId="7EBD0321" w14:textId="77777777" w:rsidTr="00C800FB">
        <w:trPr>
          <w:gridBefore w:val="1"/>
          <w:gridAfter w:val="7"/>
          <w:wBefore w:w="5.75pt" w:type="dxa"/>
          <w:wAfter w:w="5.55pt" w:type="dxa"/>
          <w:cantSplit/>
          <w:jc w:val="center"/>
        </w:trPr>
        <w:tc>
          <w:tcPr>
            <w:tcW w:w="14.80pt" w:type="dxa"/>
            <w:gridSpan w:val="8"/>
          </w:tcPr>
          <w:p w14:paraId="108B0B60" w14:textId="77777777" w:rsidR="00C800FB" w:rsidRPr="00CC0C94" w:rsidRDefault="00C800FB" w:rsidP="009B4EB9">
            <w:pPr>
              <w:pStyle w:val="TAC"/>
            </w:pPr>
            <w:r w:rsidRPr="00CC0C94">
              <w:t>1</w:t>
            </w:r>
          </w:p>
        </w:tc>
        <w:tc>
          <w:tcPr>
            <w:tcW w:w="14.20pt" w:type="dxa"/>
            <w:gridSpan w:val="4"/>
          </w:tcPr>
          <w:p w14:paraId="41400FA8" w14:textId="77777777" w:rsidR="00C800FB" w:rsidRPr="00CC0C94" w:rsidRDefault="00C800FB" w:rsidP="009B4EB9">
            <w:pPr>
              <w:pStyle w:val="TAC"/>
            </w:pPr>
          </w:p>
        </w:tc>
        <w:tc>
          <w:tcPr>
            <w:tcW w:w="14.15pt" w:type="dxa"/>
            <w:gridSpan w:val="4"/>
          </w:tcPr>
          <w:p w14:paraId="51A57932" w14:textId="77777777" w:rsidR="00C800FB" w:rsidRPr="00CC0C94" w:rsidRDefault="00C800FB" w:rsidP="009B4EB9">
            <w:pPr>
              <w:pStyle w:val="TAC"/>
            </w:pPr>
          </w:p>
        </w:tc>
        <w:tc>
          <w:tcPr>
            <w:tcW w:w="11.80pt" w:type="dxa"/>
            <w:gridSpan w:val="4"/>
          </w:tcPr>
          <w:p w14:paraId="542752D9" w14:textId="77777777" w:rsidR="00C800FB" w:rsidRPr="00CC0C94" w:rsidRDefault="00C800FB" w:rsidP="009B4EB9">
            <w:pPr>
              <w:pStyle w:val="TAC"/>
            </w:pPr>
          </w:p>
        </w:tc>
        <w:tc>
          <w:tcPr>
            <w:tcW w:w="300.70pt" w:type="dxa"/>
            <w:gridSpan w:val="3"/>
            <w:shd w:val="clear" w:color="auto" w:fill="auto"/>
          </w:tcPr>
          <w:p w14:paraId="03A226F4" w14:textId="77777777" w:rsidR="00C800FB" w:rsidRPr="00CC0C94" w:rsidRDefault="00C800FB" w:rsidP="009B4EB9">
            <w:pPr>
              <w:pStyle w:val="TAL"/>
              <w:rPr>
                <w:lang w:eastAsia="ja-JP"/>
              </w:rPr>
            </w:pPr>
            <w:r>
              <w:t>User</w:t>
            </w:r>
            <w:r w:rsidRPr="00CC0C94">
              <w:t xml:space="preserve"> plane CIoT </w:t>
            </w:r>
            <w:r>
              <w:t>5GS</w:t>
            </w:r>
            <w:r w:rsidRPr="00CC0C94">
              <w:t xml:space="preserve"> optimization supported</w:t>
            </w:r>
          </w:p>
        </w:tc>
      </w:tr>
      <w:tr w:rsidR="00CC47FC" w:rsidRPr="005F7EB0" w14:paraId="49271D60" w14:textId="77777777" w:rsidTr="00C800FB">
        <w:trPr>
          <w:gridBefore w:val="2"/>
          <w:gridAfter w:val="5"/>
          <w:wBefore w:w="6.15pt" w:type="dxa"/>
          <w:wAfter w:w="4.05pt" w:type="dxa"/>
          <w:cantSplit/>
          <w:jc w:val="center"/>
        </w:trPr>
        <w:tc>
          <w:tcPr>
            <w:tcW w:w="356.75pt" w:type="dxa"/>
            <w:gridSpan w:val="24"/>
          </w:tcPr>
          <w:p w14:paraId="342DF470" w14:textId="77777777" w:rsidR="00CC47FC" w:rsidRPr="005F7EB0" w:rsidRDefault="00CC47FC" w:rsidP="00CB6A10">
            <w:pPr>
              <w:pStyle w:val="TAL"/>
              <w:rPr>
                <w:lang w:eastAsia="en-US"/>
              </w:rPr>
            </w:pPr>
          </w:p>
          <w:p w14:paraId="62073272" w14:textId="77777777" w:rsidR="00CC47FC" w:rsidRPr="005F7EB0" w:rsidRDefault="00CC47FC" w:rsidP="00CB6A10">
            <w:pPr>
              <w:pStyle w:val="TAL"/>
              <w:rPr>
                <w:lang w:eastAsia="en-US"/>
              </w:rPr>
            </w:pPr>
            <w:r w:rsidRPr="005F7EB0">
              <w:rPr>
                <w:lang w:eastAsia="en-US"/>
              </w:rPr>
              <w:t xml:space="preserve">All other bits in octet </w:t>
            </w:r>
            <w:r w:rsidR="00147038">
              <w:rPr>
                <w:lang w:eastAsia="en-US"/>
              </w:rPr>
              <w:t>4</w:t>
            </w:r>
            <w:r w:rsidRPr="005F7EB0">
              <w:rPr>
                <w:lang w:eastAsia="en-US"/>
              </w:rPr>
              <w:t xml:space="preserve"> </w:t>
            </w:r>
            <w:r w:rsidR="00147038">
              <w:t>and bits in octets 5</w:t>
            </w:r>
            <w:r w:rsidR="00147038" w:rsidRPr="005F7EB0">
              <w:t xml:space="preserve"> </w:t>
            </w:r>
            <w:r w:rsidRPr="005F7EB0">
              <w:rPr>
                <w:lang w:eastAsia="en-US"/>
              </w:rPr>
              <w:t>to 15 are spare and shall be coded as zero, if the respective octet is included in the information element.</w:t>
            </w:r>
          </w:p>
        </w:tc>
      </w:tr>
    </w:tbl>
    <w:p w14:paraId="7C9EBD2B" w14:textId="77777777" w:rsidR="00000E30" w:rsidRPr="003168A2" w:rsidRDefault="00000E30" w:rsidP="00000E30"/>
    <w:p w14:paraId="70CC1DE5" w14:textId="77777777" w:rsidR="003E0676" w:rsidRDefault="00BE1133">
      <w:pPr>
        <w:pStyle w:val="4"/>
      </w:pPr>
      <w:bookmarkStart w:id="337" w:name="_Toc11419826"/>
      <w:r>
        <w:t>9.11</w:t>
      </w:r>
      <w:r w:rsidR="00162F52">
        <w:t>.3.</w:t>
      </w:r>
      <w:r w:rsidR="00000E30">
        <w:t>2</w:t>
      </w:r>
      <w:r w:rsidR="00162F52">
        <w:tab/>
        <w:t>5G</w:t>
      </w:r>
      <w:r w:rsidR="00162F52" w:rsidRPr="003168A2">
        <w:t>MM cause</w:t>
      </w:r>
      <w:bookmarkEnd w:id="337"/>
    </w:p>
    <w:p w14:paraId="61A3BD05" w14:textId="77777777" w:rsidR="00162F52" w:rsidRPr="003168A2" w:rsidRDefault="00162F52" w:rsidP="00162F52">
      <w:r>
        <w:t>The purpose of the 5G</w:t>
      </w:r>
      <w:r w:rsidRPr="003168A2">
        <w:t>MM cause information element is</w:t>
      </w:r>
      <w:r>
        <w:t xml:space="preserve"> to indicate the reason why a 5G</w:t>
      </w:r>
      <w:r w:rsidRPr="003168A2">
        <w:t>MM request from the UE is rejected by the network.</w:t>
      </w:r>
    </w:p>
    <w:p w14:paraId="61975922" w14:textId="77777777" w:rsidR="00162F52" w:rsidRPr="003168A2" w:rsidRDefault="00162F52" w:rsidP="00162F52">
      <w:r>
        <w:lastRenderedPageBreak/>
        <w:t>The 5G</w:t>
      </w:r>
      <w:r w:rsidRPr="003168A2">
        <w:t>MM cause information element is coded as shown in figure </w:t>
      </w:r>
      <w:r w:rsidR="00BE1133">
        <w:t>9.11</w:t>
      </w:r>
      <w:r w:rsidR="007848D6">
        <w:t>.3.2.1</w:t>
      </w:r>
      <w:r w:rsidRPr="003168A2">
        <w:t xml:space="preserve"> and table </w:t>
      </w:r>
      <w:r w:rsidR="007848D6">
        <w:t>9.1</w:t>
      </w:r>
      <w:r w:rsidR="00BE1133">
        <w:t>1</w:t>
      </w:r>
      <w:r w:rsidR="007848D6">
        <w:t>.3.2.1</w:t>
      </w:r>
      <w:r w:rsidRPr="003168A2">
        <w:t>.</w:t>
      </w:r>
    </w:p>
    <w:p w14:paraId="064351E9" w14:textId="77777777" w:rsidR="00162F52" w:rsidRPr="003168A2" w:rsidRDefault="00162F52" w:rsidP="00162F52">
      <w:r>
        <w:t>The 5G</w:t>
      </w:r>
      <w:r w:rsidRPr="003168A2">
        <w:t>MM cause is a type 3 information element with 2 octets length.</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81"/>
        <w:gridCol w:w="780"/>
        <w:gridCol w:w="779"/>
        <w:gridCol w:w="496"/>
        <w:gridCol w:w="709"/>
        <w:gridCol w:w="993"/>
        <w:gridCol w:w="708"/>
        <w:gridCol w:w="1560"/>
      </w:tblGrid>
      <w:tr w:rsidR="00162F52" w:rsidRPr="005F7EB0" w14:paraId="7C9B78A0" w14:textId="77777777" w:rsidTr="006B6569">
        <w:trPr>
          <w:cantSplit/>
          <w:jc w:val="center"/>
        </w:trPr>
        <w:tc>
          <w:tcPr>
            <w:tcW w:w="35.45pt" w:type="dxa"/>
            <w:tcBorders>
              <w:top w:val="nil"/>
              <w:start w:val="nil"/>
              <w:bottom w:val="nil"/>
              <w:end w:val="nil"/>
            </w:tcBorders>
          </w:tcPr>
          <w:p w14:paraId="5FAA01FA" w14:textId="77777777" w:rsidR="00162F52" w:rsidRPr="005F7EB0" w:rsidRDefault="00162F52" w:rsidP="006B6569">
            <w:pPr>
              <w:pStyle w:val="TAC"/>
              <w:rPr>
                <w:lang w:eastAsia="en-US"/>
              </w:rPr>
            </w:pPr>
            <w:r w:rsidRPr="005F7EB0">
              <w:rPr>
                <w:lang w:eastAsia="en-US"/>
              </w:rPr>
              <w:t>8</w:t>
            </w:r>
          </w:p>
        </w:tc>
        <w:tc>
          <w:tcPr>
            <w:tcW w:w="39.05pt" w:type="dxa"/>
            <w:tcBorders>
              <w:top w:val="nil"/>
              <w:start w:val="nil"/>
              <w:bottom w:val="nil"/>
              <w:end w:val="nil"/>
            </w:tcBorders>
          </w:tcPr>
          <w:p w14:paraId="181AC5B7" w14:textId="77777777" w:rsidR="00162F52" w:rsidRPr="005F7EB0" w:rsidRDefault="00162F52" w:rsidP="006B6569">
            <w:pPr>
              <w:pStyle w:val="TAC"/>
              <w:rPr>
                <w:lang w:eastAsia="en-US"/>
              </w:rPr>
            </w:pPr>
            <w:r w:rsidRPr="005F7EB0">
              <w:rPr>
                <w:lang w:eastAsia="en-US"/>
              </w:rPr>
              <w:t>7</w:t>
            </w:r>
          </w:p>
        </w:tc>
        <w:tc>
          <w:tcPr>
            <w:tcW w:w="39pt" w:type="dxa"/>
            <w:tcBorders>
              <w:top w:val="nil"/>
              <w:start w:val="nil"/>
              <w:bottom w:val="nil"/>
              <w:end w:val="nil"/>
            </w:tcBorders>
          </w:tcPr>
          <w:p w14:paraId="561FB48D" w14:textId="77777777" w:rsidR="00162F52" w:rsidRPr="005F7EB0" w:rsidRDefault="00162F52" w:rsidP="006B6569">
            <w:pPr>
              <w:pStyle w:val="TAC"/>
              <w:rPr>
                <w:lang w:eastAsia="en-US"/>
              </w:rPr>
            </w:pPr>
            <w:r w:rsidRPr="005F7EB0">
              <w:rPr>
                <w:lang w:eastAsia="en-US"/>
              </w:rPr>
              <w:t>6</w:t>
            </w:r>
          </w:p>
        </w:tc>
        <w:tc>
          <w:tcPr>
            <w:tcW w:w="38.95pt" w:type="dxa"/>
            <w:tcBorders>
              <w:top w:val="nil"/>
              <w:start w:val="nil"/>
              <w:bottom w:val="nil"/>
              <w:end w:val="nil"/>
            </w:tcBorders>
          </w:tcPr>
          <w:p w14:paraId="195E7279" w14:textId="77777777" w:rsidR="00162F52" w:rsidRPr="005F7EB0" w:rsidRDefault="00162F52" w:rsidP="006B6569">
            <w:pPr>
              <w:pStyle w:val="TAC"/>
              <w:rPr>
                <w:lang w:eastAsia="en-US"/>
              </w:rPr>
            </w:pPr>
            <w:r w:rsidRPr="005F7EB0">
              <w:rPr>
                <w:lang w:eastAsia="en-US"/>
              </w:rPr>
              <w:t>5</w:t>
            </w:r>
          </w:p>
        </w:tc>
        <w:tc>
          <w:tcPr>
            <w:tcW w:w="24.80pt" w:type="dxa"/>
            <w:tcBorders>
              <w:top w:val="nil"/>
              <w:start w:val="nil"/>
              <w:bottom w:val="nil"/>
              <w:end w:val="nil"/>
            </w:tcBorders>
          </w:tcPr>
          <w:p w14:paraId="575A38FD" w14:textId="77777777" w:rsidR="00162F52" w:rsidRPr="005F7EB0" w:rsidRDefault="00162F52" w:rsidP="006B6569">
            <w:pPr>
              <w:pStyle w:val="TAC"/>
              <w:rPr>
                <w:lang w:eastAsia="en-US"/>
              </w:rPr>
            </w:pPr>
            <w:r w:rsidRPr="005F7EB0">
              <w:rPr>
                <w:lang w:eastAsia="en-US"/>
              </w:rPr>
              <w:t>4</w:t>
            </w:r>
          </w:p>
        </w:tc>
        <w:tc>
          <w:tcPr>
            <w:tcW w:w="35.45pt" w:type="dxa"/>
            <w:tcBorders>
              <w:top w:val="nil"/>
              <w:start w:val="nil"/>
              <w:bottom w:val="nil"/>
              <w:end w:val="nil"/>
            </w:tcBorders>
          </w:tcPr>
          <w:p w14:paraId="3B49221E" w14:textId="77777777" w:rsidR="00162F52" w:rsidRPr="005F7EB0" w:rsidRDefault="00162F52" w:rsidP="006B6569">
            <w:pPr>
              <w:pStyle w:val="TAC"/>
              <w:rPr>
                <w:lang w:eastAsia="en-US"/>
              </w:rPr>
            </w:pPr>
            <w:r w:rsidRPr="005F7EB0">
              <w:rPr>
                <w:lang w:eastAsia="en-US"/>
              </w:rPr>
              <w:t>3</w:t>
            </w:r>
          </w:p>
        </w:tc>
        <w:tc>
          <w:tcPr>
            <w:tcW w:w="49.65pt" w:type="dxa"/>
            <w:tcBorders>
              <w:top w:val="nil"/>
              <w:start w:val="nil"/>
              <w:bottom w:val="nil"/>
              <w:end w:val="nil"/>
            </w:tcBorders>
          </w:tcPr>
          <w:p w14:paraId="7FAEBB6D" w14:textId="77777777" w:rsidR="00162F52" w:rsidRPr="005F7EB0" w:rsidRDefault="00162F52" w:rsidP="006B6569">
            <w:pPr>
              <w:pStyle w:val="TAC"/>
              <w:rPr>
                <w:lang w:eastAsia="en-US"/>
              </w:rPr>
            </w:pPr>
            <w:r w:rsidRPr="005F7EB0">
              <w:rPr>
                <w:lang w:eastAsia="en-US"/>
              </w:rPr>
              <w:t>2</w:t>
            </w:r>
          </w:p>
        </w:tc>
        <w:tc>
          <w:tcPr>
            <w:tcW w:w="35.40pt" w:type="dxa"/>
            <w:tcBorders>
              <w:top w:val="nil"/>
              <w:start w:val="nil"/>
              <w:bottom w:val="nil"/>
              <w:end w:val="nil"/>
            </w:tcBorders>
          </w:tcPr>
          <w:p w14:paraId="6D593F54" w14:textId="77777777" w:rsidR="00162F52" w:rsidRPr="005F7EB0" w:rsidRDefault="00162F52" w:rsidP="006B6569">
            <w:pPr>
              <w:pStyle w:val="TAC"/>
              <w:rPr>
                <w:lang w:eastAsia="en-US"/>
              </w:rPr>
            </w:pPr>
            <w:r w:rsidRPr="005F7EB0">
              <w:rPr>
                <w:lang w:eastAsia="en-US"/>
              </w:rPr>
              <w:t>1</w:t>
            </w:r>
          </w:p>
        </w:tc>
        <w:tc>
          <w:tcPr>
            <w:tcW w:w="78pt" w:type="dxa"/>
            <w:tcBorders>
              <w:top w:val="nil"/>
              <w:start w:val="nil"/>
              <w:bottom w:val="nil"/>
              <w:end w:val="nil"/>
            </w:tcBorders>
          </w:tcPr>
          <w:p w14:paraId="13DF67BD" w14:textId="77777777" w:rsidR="00162F52" w:rsidRPr="005F7EB0" w:rsidRDefault="00162F52" w:rsidP="006B6569">
            <w:pPr>
              <w:pStyle w:val="TAL"/>
              <w:rPr>
                <w:lang w:eastAsia="en-US"/>
              </w:rPr>
            </w:pPr>
          </w:p>
        </w:tc>
      </w:tr>
      <w:tr w:rsidR="00162F52" w:rsidRPr="005F7EB0" w14:paraId="6347DD60" w14:textId="77777777" w:rsidTr="006B6569">
        <w:trPr>
          <w:cantSplit/>
          <w:jc w:val="center"/>
        </w:trPr>
        <w:tc>
          <w:tcPr>
            <w:tcW w:w="297.75pt" w:type="dxa"/>
            <w:gridSpan w:val="8"/>
            <w:tcBorders>
              <w:top w:val="single" w:sz="4" w:space="0" w:color="auto"/>
              <w:bottom w:val="single" w:sz="4" w:space="0" w:color="auto"/>
              <w:end w:val="single" w:sz="4" w:space="0" w:color="auto"/>
            </w:tcBorders>
          </w:tcPr>
          <w:p w14:paraId="736F9074" w14:textId="77777777" w:rsidR="00162F52" w:rsidRPr="005F7EB0" w:rsidRDefault="00162F52" w:rsidP="006B6569">
            <w:pPr>
              <w:pStyle w:val="TAC"/>
              <w:rPr>
                <w:lang w:eastAsia="en-US"/>
              </w:rPr>
            </w:pPr>
            <w:r w:rsidRPr="005F7EB0">
              <w:rPr>
                <w:lang w:eastAsia="en-US"/>
              </w:rPr>
              <w:t>5GMM cause IEI</w:t>
            </w:r>
          </w:p>
        </w:tc>
        <w:tc>
          <w:tcPr>
            <w:tcW w:w="78pt" w:type="dxa"/>
            <w:tcBorders>
              <w:top w:val="nil"/>
              <w:start w:val="nil"/>
              <w:bottom w:val="nil"/>
              <w:end w:val="nil"/>
            </w:tcBorders>
          </w:tcPr>
          <w:p w14:paraId="1A059593" w14:textId="77777777" w:rsidR="00162F52" w:rsidRPr="005F7EB0" w:rsidRDefault="00162F52" w:rsidP="006B6569">
            <w:pPr>
              <w:pStyle w:val="TAL"/>
              <w:rPr>
                <w:lang w:eastAsia="en-US"/>
              </w:rPr>
            </w:pPr>
            <w:r w:rsidRPr="005F7EB0">
              <w:rPr>
                <w:lang w:eastAsia="en-US"/>
              </w:rPr>
              <w:t>octet 1</w:t>
            </w:r>
          </w:p>
        </w:tc>
      </w:tr>
      <w:tr w:rsidR="00162F52" w:rsidRPr="005F7EB0" w14:paraId="72C5930C" w14:textId="77777777" w:rsidTr="006B6569">
        <w:trPr>
          <w:cantSplit/>
          <w:jc w:val="center"/>
        </w:trPr>
        <w:tc>
          <w:tcPr>
            <w:tcW w:w="297.75pt" w:type="dxa"/>
            <w:gridSpan w:val="8"/>
            <w:tcBorders>
              <w:top w:val="single" w:sz="4" w:space="0" w:color="auto"/>
              <w:end w:val="single" w:sz="4" w:space="0" w:color="auto"/>
            </w:tcBorders>
          </w:tcPr>
          <w:p w14:paraId="570495D3" w14:textId="77777777" w:rsidR="00162F52" w:rsidRPr="005F7EB0" w:rsidRDefault="00162F52" w:rsidP="006B6569">
            <w:pPr>
              <w:pStyle w:val="TAC"/>
              <w:rPr>
                <w:lang w:eastAsia="en-US"/>
              </w:rPr>
            </w:pPr>
            <w:r w:rsidRPr="005F7EB0">
              <w:rPr>
                <w:lang w:eastAsia="en-US"/>
              </w:rPr>
              <w:t>Cause value</w:t>
            </w:r>
          </w:p>
        </w:tc>
        <w:tc>
          <w:tcPr>
            <w:tcW w:w="78pt" w:type="dxa"/>
            <w:tcBorders>
              <w:top w:val="nil"/>
              <w:start w:val="nil"/>
              <w:bottom w:val="nil"/>
              <w:end w:val="nil"/>
            </w:tcBorders>
          </w:tcPr>
          <w:p w14:paraId="65F49358" w14:textId="77777777" w:rsidR="00162F52" w:rsidRPr="005F7EB0" w:rsidRDefault="00162F52" w:rsidP="006B6569">
            <w:pPr>
              <w:pStyle w:val="TAL"/>
              <w:rPr>
                <w:lang w:eastAsia="en-US"/>
              </w:rPr>
            </w:pPr>
            <w:r w:rsidRPr="005F7EB0">
              <w:rPr>
                <w:lang w:eastAsia="en-US"/>
              </w:rPr>
              <w:t>octet 2</w:t>
            </w:r>
          </w:p>
        </w:tc>
      </w:tr>
    </w:tbl>
    <w:p w14:paraId="20A72BC5" w14:textId="77777777" w:rsidR="00162F52" w:rsidRPr="007848D6" w:rsidRDefault="00162F52" w:rsidP="00162F52">
      <w:pPr>
        <w:pStyle w:val="TF"/>
        <w:rPr>
          <w:lang w:val="fr-FR"/>
        </w:rPr>
      </w:pPr>
      <w:r w:rsidRPr="007848D6">
        <w:rPr>
          <w:lang w:val="fr-FR"/>
        </w:rPr>
        <w:t>Figure </w:t>
      </w:r>
      <w:r w:rsidR="00BE1133">
        <w:rPr>
          <w:lang w:val="fr-FR"/>
        </w:rPr>
        <w:t>9.11</w:t>
      </w:r>
      <w:r w:rsidR="007848D6" w:rsidRPr="007848D6">
        <w:rPr>
          <w:lang w:val="fr-FR"/>
        </w:rPr>
        <w:t>.3.2.1</w:t>
      </w:r>
      <w:r w:rsidRPr="007848D6">
        <w:rPr>
          <w:lang w:val="fr-FR"/>
        </w:rPr>
        <w:t>: 5GMM cause information element</w:t>
      </w:r>
    </w:p>
    <w:p w14:paraId="4846FA82" w14:textId="77777777" w:rsidR="00162F52" w:rsidRPr="003168A2" w:rsidRDefault="00162F52" w:rsidP="00162F52">
      <w:pPr>
        <w:pStyle w:val="TH"/>
        <w:rPr>
          <w:lang w:val="fr-FR"/>
        </w:rPr>
      </w:pPr>
      <w:r w:rsidRPr="003168A2">
        <w:rPr>
          <w:lang w:val="fr-FR"/>
        </w:rPr>
        <w:t>Table</w:t>
      </w:r>
      <w:r w:rsidRPr="007848D6">
        <w:rPr>
          <w:lang w:val="fr-FR"/>
        </w:rPr>
        <w:t> </w:t>
      </w:r>
      <w:r w:rsidR="00BE1133">
        <w:rPr>
          <w:lang w:val="fr-FR"/>
        </w:rPr>
        <w:t>9.11</w:t>
      </w:r>
      <w:r w:rsidR="007848D6" w:rsidRPr="007848D6">
        <w:rPr>
          <w:lang w:val="fr-FR"/>
        </w:rPr>
        <w:t>.3</w:t>
      </w:r>
      <w:r w:rsidR="007848D6">
        <w:rPr>
          <w:lang w:val="fr-FR"/>
        </w:rPr>
        <w:t>.2.1</w:t>
      </w:r>
      <w:r>
        <w:rPr>
          <w:lang w:val="fr-FR"/>
        </w:rPr>
        <w:t>: 5G</w:t>
      </w:r>
      <w:r w:rsidRPr="003168A2">
        <w:rPr>
          <w:lang w:val="fr-FR"/>
        </w:rPr>
        <w:t>MM cause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5"/>
        <w:gridCol w:w="283"/>
        <w:gridCol w:w="283"/>
        <w:gridCol w:w="284"/>
        <w:gridCol w:w="284"/>
        <w:gridCol w:w="284"/>
        <w:gridCol w:w="284"/>
        <w:gridCol w:w="709"/>
        <w:gridCol w:w="4111"/>
      </w:tblGrid>
      <w:tr w:rsidR="00162F52" w:rsidRPr="005F7EB0" w14:paraId="70AF9237" w14:textId="77777777" w:rsidTr="00091BD8">
        <w:trPr>
          <w:jc w:val="center"/>
        </w:trPr>
        <w:tc>
          <w:tcPr>
            <w:tcW w:w="354.55pt" w:type="dxa"/>
            <w:gridSpan w:val="10"/>
          </w:tcPr>
          <w:p w14:paraId="6605342D" w14:textId="77777777" w:rsidR="00162F52" w:rsidRPr="005F7EB0" w:rsidRDefault="00162F52" w:rsidP="006B6569">
            <w:pPr>
              <w:pStyle w:val="TAL"/>
              <w:rPr>
                <w:lang w:val="fr-FR" w:eastAsia="en-US"/>
              </w:rPr>
            </w:pPr>
            <w:r w:rsidRPr="005F7EB0">
              <w:rPr>
                <w:lang w:eastAsia="en-US"/>
              </w:rPr>
              <w:t>Cause value (octet 2)</w:t>
            </w:r>
          </w:p>
        </w:tc>
      </w:tr>
      <w:tr w:rsidR="00162F52" w:rsidRPr="005F7EB0" w14:paraId="1AFA1A6B" w14:textId="77777777" w:rsidTr="00091BD8">
        <w:trPr>
          <w:jc w:val="center"/>
        </w:trPr>
        <w:tc>
          <w:tcPr>
            <w:tcW w:w="354.55pt" w:type="dxa"/>
            <w:gridSpan w:val="10"/>
          </w:tcPr>
          <w:p w14:paraId="1A892917" w14:textId="77777777" w:rsidR="00162F52" w:rsidRPr="005F7EB0" w:rsidRDefault="00162F52" w:rsidP="006B6569">
            <w:pPr>
              <w:pStyle w:val="TAL"/>
              <w:rPr>
                <w:lang w:eastAsia="en-US"/>
              </w:rPr>
            </w:pPr>
          </w:p>
        </w:tc>
      </w:tr>
      <w:tr w:rsidR="00162F52" w:rsidRPr="005F7EB0" w14:paraId="7547585E" w14:textId="77777777" w:rsidTr="00091BD8">
        <w:trPr>
          <w:jc w:val="center"/>
        </w:trPr>
        <w:tc>
          <w:tcPr>
            <w:tcW w:w="354.55pt" w:type="dxa"/>
            <w:gridSpan w:val="10"/>
          </w:tcPr>
          <w:p w14:paraId="07D44428" w14:textId="77777777" w:rsidR="00162F52" w:rsidRPr="005F7EB0" w:rsidRDefault="00162F52" w:rsidP="006B6569">
            <w:pPr>
              <w:pStyle w:val="TAL"/>
              <w:rPr>
                <w:lang w:eastAsia="en-US"/>
              </w:rPr>
            </w:pPr>
            <w:r w:rsidRPr="005F7EB0">
              <w:rPr>
                <w:lang w:eastAsia="en-US"/>
              </w:rPr>
              <w:t>Bits</w:t>
            </w:r>
          </w:p>
        </w:tc>
      </w:tr>
      <w:tr w:rsidR="00162F52" w:rsidRPr="005F7EB0" w14:paraId="6B23B1C9" w14:textId="77777777" w:rsidTr="00091BD8">
        <w:trPr>
          <w:jc w:val="center"/>
        </w:trPr>
        <w:tc>
          <w:tcPr>
            <w:tcW w:w="14.20pt" w:type="dxa"/>
          </w:tcPr>
          <w:p w14:paraId="4D1603EF" w14:textId="77777777" w:rsidR="00162F52" w:rsidRPr="005F7EB0" w:rsidRDefault="00162F52" w:rsidP="00A83F3E">
            <w:pPr>
              <w:pStyle w:val="TAH"/>
              <w:rPr>
                <w:lang w:eastAsia="en-US"/>
              </w:rPr>
            </w:pPr>
            <w:r w:rsidRPr="005F7EB0">
              <w:rPr>
                <w:lang w:eastAsia="en-US"/>
              </w:rPr>
              <w:t>8</w:t>
            </w:r>
          </w:p>
        </w:tc>
        <w:tc>
          <w:tcPr>
            <w:tcW w:w="14.25pt" w:type="dxa"/>
          </w:tcPr>
          <w:p w14:paraId="60A1D657" w14:textId="77777777" w:rsidR="00162F52" w:rsidRPr="005F7EB0" w:rsidRDefault="00162F52" w:rsidP="00A83F3E">
            <w:pPr>
              <w:pStyle w:val="TAH"/>
              <w:rPr>
                <w:lang w:eastAsia="en-US"/>
              </w:rPr>
            </w:pPr>
            <w:r w:rsidRPr="005F7EB0">
              <w:rPr>
                <w:lang w:eastAsia="en-US"/>
              </w:rPr>
              <w:t>7</w:t>
            </w:r>
          </w:p>
        </w:tc>
        <w:tc>
          <w:tcPr>
            <w:tcW w:w="14.15pt" w:type="dxa"/>
          </w:tcPr>
          <w:p w14:paraId="3BA8C4BC" w14:textId="77777777" w:rsidR="00162F52" w:rsidRPr="005F7EB0" w:rsidRDefault="00162F52" w:rsidP="00A83F3E">
            <w:pPr>
              <w:pStyle w:val="TAH"/>
              <w:rPr>
                <w:lang w:eastAsia="en-US"/>
              </w:rPr>
            </w:pPr>
            <w:r w:rsidRPr="005F7EB0">
              <w:rPr>
                <w:lang w:eastAsia="en-US"/>
              </w:rPr>
              <w:t>6</w:t>
            </w:r>
          </w:p>
        </w:tc>
        <w:tc>
          <w:tcPr>
            <w:tcW w:w="14.15pt" w:type="dxa"/>
          </w:tcPr>
          <w:p w14:paraId="5490472C" w14:textId="77777777" w:rsidR="00162F52" w:rsidRPr="005F7EB0" w:rsidRDefault="00162F52" w:rsidP="00A83F3E">
            <w:pPr>
              <w:pStyle w:val="TAH"/>
              <w:rPr>
                <w:lang w:eastAsia="en-US"/>
              </w:rPr>
            </w:pPr>
            <w:r w:rsidRPr="005F7EB0">
              <w:rPr>
                <w:lang w:eastAsia="en-US"/>
              </w:rPr>
              <w:t>5</w:t>
            </w:r>
          </w:p>
        </w:tc>
        <w:tc>
          <w:tcPr>
            <w:tcW w:w="14.20pt" w:type="dxa"/>
          </w:tcPr>
          <w:p w14:paraId="3E074BE2" w14:textId="77777777" w:rsidR="00162F52" w:rsidRPr="005F7EB0" w:rsidRDefault="00162F52" w:rsidP="00A83F3E">
            <w:pPr>
              <w:pStyle w:val="TAH"/>
              <w:rPr>
                <w:lang w:eastAsia="en-US"/>
              </w:rPr>
            </w:pPr>
            <w:r w:rsidRPr="005F7EB0">
              <w:rPr>
                <w:lang w:eastAsia="en-US"/>
              </w:rPr>
              <w:t>4</w:t>
            </w:r>
          </w:p>
        </w:tc>
        <w:tc>
          <w:tcPr>
            <w:tcW w:w="14.20pt" w:type="dxa"/>
          </w:tcPr>
          <w:p w14:paraId="38F70255" w14:textId="77777777" w:rsidR="00162F52" w:rsidRPr="005F7EB0" w:rsidRDefault="00162F52" w:rsidP="00A83F3E">
            <w:pPr>
              <w:pStyle w:val="TAH"/>
              <w:rPr>
                <w:lang w:eastAsia="en-US"/>
              </w:rPr>
            </w:pPr>
            <w:r w:rsidRPr="005F7EB0">
              <w:rPr>
                <w:lang w:eastAsia="en-US"/>
              </w:rPr>
              <w:t>3</w:t>
            </w:r>
          </w:p>
        </w:tc>
        <w:tc>
          <w:tcPr>
            <w:tcW w:w="14.20pt" w:type="dxa"/>
          </w:tcPr>
          <w:p w14:paraId="77213990" w14:textId="77777777" w:rsidR="00162F52" w:rsidRPr="005F7EB0" w:rsidRDefault="00162F52" w:rsidP="00A83F3E">
            <w:pPr>
              <w:pStyle w:val="TAH"/>
              <w:rPr>
                <w:lang w:eastAsia="en-US"/>
              </w:rPr>
            </w:pPr>
            <w:r w:rsidRPr="005F7EB0">
              <w:rPr>
                <w:lang w:eastAsia="en-US"/>
              </w:rPr>
              <w:t>2</w:t>
            </w:r>
          </w:p>
        </w:tc>
        <w:tc>
          <w:tcPr>
            <w:tcW w:w="14.20pt" w:type="dxa"/>
          </w:tcPr>
          <w:p w14:paraId="50AA3C7A" w14:textId="77777777" w:rsidR="00162F52" w:rsidRPr="005F7EB0" w:rsidRDefault="00162F52" w:rsidP="00A83F3E">
            <w:pPr>
              <w:pStyle w:val="TAH"/>
              <w:rPr>
                <w:lang w:eastAsia="en-US"/>
              </w:rPr>
            </w:pPr>
            <w:r w:rsidRPr="005F7EB0">
              <w:rPr>
                <w:lang w:eastAsia="en-US"/>
              </w:rPr>
              <w:t>1</w:t>
            </w:r>
          </w:p>
        </w:tc>
        <w:tc>
          <w:tcPr>
            <w:tcW w:w="35.45pt" w:type="dxa"/>
          </w:tcPr>
          <w:p w14:paraId="2DDEF534" w14:textId="77777777" w:rsidR="00162F52" w:rsidRPr="005F7EB0" w:rsidRDefault="00162F52" w:rsidP="00A83F3E">
            <w:pPr>
              <w:pStyle w:val="TAL"/>
              <w:rPr>
                <w:lang w:eastAsia="en-US"/>
              </w:rPr>
            </w:pPr>
          </w:p>
        </w:tc>
        <w:tc>
          <w:tcPr>
            <w:tcW w:w="205.55pt" w:type="dxa"/>
          </w:tcPr>
          <w:p w14:paraId="5D71A069" w14:textId="77777777" w:rsidR="00162F52" w:rsidRPr="005F7EB0" w:rsidRDefault="00162F52" w:rsidP="00A83F3E">
            <w:pPr>
              <w:pStyle w:val="TAL"/>
              <w:rPr>
                <w:lang w:eastAsia="en-US"/>
              </w:rPr>
            </w:pPr>
          </w:p>
        </w:tc>
      </w:tr>
      <w:tr w:rsidR="00162F52" w:rsidRPr="005F7EB0" w14:paraId="4F3DE3F5" w14:textId="77777777" w:rsidTr="00091BD8">
        <w:trPr>
          <w:jc w:val="center"/>
        </w:trPr>
        <w:tc>
          <w:tcPr>
            <w:tcW w:w="14.20pt" w:type="dxa"/>
          </w:tcPr>
          <w:p w14:paraId="53685D76" w14:textId="77777777" w:rsidR="00162F52" w:rsidRPr="005F7EB0" w:rsidRDefault="00162F52" w:rsidP="00A83F3E">
            <w:pPr>
              <w:pStyle w:val="TAC"/>
              <w:rPr>
                <w:lang w:eastAsia="en-US"/>
              </w:rPr>
            </w:pPr>
            <w:r w:rsidRPr="005F7EB0">
              <w:rPr>
                <w:lang w:eastAsia="en-US"/>
              </w:rPr>
              <w:t>0</w:t>
            </w:r>
          </w:p>
        </w:tc>
        <w:tc>
          <w:tcPr>
            <w:tcW w:w="14.25pt" w:type="dxa"/>
          </w:tcPr>
          <w:p w14:paraId="65D65201" w14:textId="77777777" w:rsidR="00162F52" w:rsidRPr="005F7EB0" w:rsidRDefault="00162F52" w:rsidP="00A83F3E">
            <w:pPr>
              <w:pStyle w:val="TAC"/>
              <w:rPr>
                <w:lang w:eastAsia="en-US"/>
              </w:rPr>
            </w:pPr>
            <w:r w:rsidRPr="005F7EB0">
              <w:rPr>
                <w:lang w:eastAsia="en-US"/>
              </w:rPr>
              <w:t>0</w:t>
            </w:r>
          </w:p>
        </w:tc>
        <w:tc>
          <w:tcPr>
            <w:tcW w:w="14.15pt" w:type="dxa"/>
          </w:tcPr>
          <w:p w14:paraId="6A14DDE8" w14:textId="77777777" w:rsidR="00162F52" w:rsidRPr="005F7EB0" w:rsidRDefault="00162F52" w:rsidP="00A83F3E">
            <w:pPr>
              <w:pStyle w:val="TAC"/>
              <w:rPr>
                <w:lang w:eastAsia="en-US"/>
              </w:rPr>
            </w:pPr>
            <w:r w:rsidRPr="005F7EB0">
              <w:rPr>
                <w:lang w:eastAsia="en-US"/>
              </w:rPr>
              <w:t>0</w:t>
            </w:r>
          </w:p>
        </w:tc>
        <w:tc>
          <w:tcPr>
            <w:tcW w:w="14.15pt" w:type="dxa"/>
          </w:tcPr>
          <w:p w14:paraId="3D91FC8D" w14:textId="77777777" w:rsidR="00162F52" w:rsidRPr="005F7EB0" w:rsidRDefault="00162F52" w:rsidP="00A83F3E">
            <w:pPr>
              <w:pStyle w:val="TAC"/>
              <w:rPr>
                <w:lang w:eastAsia="en-US"/>
              </w:rPr>
            </w:pPr>
            <w:r w:rsidRPr="005F7EB0">
              <w:rPr>
                <w:lang w:eastAsia="en-US"/>
              </w:rPr>
              <w:t>0</w:t>
            </w:r>
          </w:p>
        </w:tc>
        <w:tc>
          <w:tcPr>
            <w:tcW w:w="14.20pt" w:type="dxa"/>
          </w:tcPr>
          <w:p w14:paraId="24927CF3" w14:textId="77777777" w:rsidR="00162F52" w:rsidRPr="005F7EB0" w:rsidRDefault="00162F52" w:rsidP="00A83F3E">
            <w:pPr>
              <w:pStyle w:val="TAC"/>
              <w:rPr>
                <w:lang w:eastAsia="en-US"/>
              </w:rPr>
            </w:pPr>
            <w:r w:rsidRPr="005F7EB0">
              <w:rPr>
                <w:lang w:eastAsia="en-US"/>
              </w:rPr>
              <w:t>0</w:t>
            </w:r>
          </w:p>
        </w:tc>
        <w:tc>
          <w:tcPr>
            <w:tcW w:w="14.20pt" w:type="dxa"/>
          </w:tcPr>
          <w:p w14:paraId="22D033F2" w14:textId="77777777" w:rsidR="00162F52" w:rsidRPr="005F7EB0" w:rsidRDefault="00162F52" w:rsidP="00A83F3E">
            <w:pPr>
              <w:pStyle w:val="TAC"/>
              <w:rPr>
                <w:lang w:eastAsia="en-US"/>
              </w:rPr>
            </w:pPr>
            <w:r w:rsidRPr="005F7EB0">
              <w:rPr>
                <w:lang w:eastAsia="en-US"/>
              </w:rPr>
              <w:t>0</w:t>
            </w:r>
          </w:p>
        </w:tc>
        <w:tc>
          <w:tcPr>
            <w:tcW w:w="14.20pt" w:type="dxa"/>
          </w:tcPr>
          <w:p w14:paraId="28659133" w14:textId="77777777" w:rsidR="00162F52" w:rsidRPr="005F7EB0" w:rsidRDefault="00162F52" w:rsidP="00A83F3E">
            <w:pPr>
              <w:pStyle w:val="TAC"/>
              <w:rPr>
                <w:lang w:eastAsia="en-US"/>
              </w:rPr>
            </w:pPr>
            <w:r w:rsidRPr="005F7EB0">
              <w:rPr>
                <w:lang w:eastAsia="en-US"/>
              </w:rPr>
              <w:t>1</w:t>
            </w:r>
          </w:p>
        </w:tc>
        <w:tc>
          <w:tcPr>
            <w:tcW w:w="14.20pt" w:type="dxa"/>
          </w:tcPr>
          <w:p w14:paraId="5B80138A" w14:textId="77777777" w:rsidR="00162F52" w:rsidRPr="005F7EB0" w:rsidRDefault="00162F52" w:rsidP="00A83F3E">
            <w:pPr>
              <w:pStyle w:val="TAC"/>
              <w:rPr>
                <w:lang w:eastAsia="en-US"/>
              </w:rPr>
            </w:pPr>
            <w:r w:rsidRPr="005F7EB0">
              <w:rPr>
                <w:lang w:eastAsia="en-US"/>
              </w:rPr>
              <w:t>1</w:t>
            </w:r>
          </w:p>
        </w:tc>
        <w:tc>
          <w:tcPr>
            <w:tcW w:w="35.45pt" w:type="dxa"/>
          </w:tcPr>
          <w:p w14:paraId="5B7A6FF2" w14:textId="77777777" w:rsidR="00162F52" w:rsidRPr="005F7EB0" w:rsidRDefault="00162F52" w:rsidP="00A83F3E">
            <w:pPr>
              <w:pStyle w:val="TAL"/>
              <w:rPr>
                <w:lang w:eastAsia="en-US"/>
              </w:rPr>
            </w:pPr>
          </w:p>
        </w:tc>
        <w:tc>
          <w:tcPr>
            <w:tcW w:w="205.55pt" w:type="dxa"/>
          </w:tcPr>
          <w:p w14:paraId="03257674" w14:textId="77777777" w:rsidR="00162F52" w:rsidRPr="005F7EB0" w:rsidRDefault="00162F52" w:rsidP="00A83F3E">
            <w:pPr>
              <w:pStyle w:val="TAL"/>
              <w:rPr>
                <w:lang w:eastAsia="en-US"/>
              </w:rPr>
            </w:pPr>
            <w:r w:rsidRPr="005F7EB0">
              <w:rPr>
                <w:lang w:eastAsia="en-US"/>
              </w:rPr>
              <w:t>Illegal UE</w:t>
            </w:r>
          </w:p>
        </w:tc>
      </w:tr>
      <w:tr w:rsidR="00162F52" w:rsidRPr="005F7EB0" w14:paraId="34D875D4" w14:textId="77777777" w:rsidTr="00091BD8">
        <w:trPr>
          <w:jc w:val="center"/>
        </w:trPr>
        <w:tc>
          <w:tcPr>
            <w:tcW w:w="14.20pt" w:type="dxa"/>
          </w:tcPr>
          <w:p w14:paraId="145F011B" w14:textId="77777777" w:rsidR="00162F52" w:rsidRPr="005F7EB0" w:rsidRDefault="00162F52" w:rsidP="00A83F3E">
            <w:pPr>
              <w:pStyle w:val="TAC"/>
              <w:rPr>
                <w:lang w:eastAsia="en-US"/>
              </w:rPr>
            </w:pPr>
            <w:r w:rsidRPr="005F7EB0">
              <w:rPr>
                <w:lang w:eastAsia="en-US"/>
              </w:rPr>
              <w:t>0</w:t>
            </w:r>
          </w:p>
        </w:tc>
        <w:tc>
          <w:tcPr>
            <w:tcW w:w="14.25pt" w:type="dxa"/>
          </w:tcPr>
          <w:p w14:paraId="1BBA1DC9" w14:textId="77777777" w:rsidR="00162F52" w:rsidRPr="005F7EB0" w:rsidRDefault="00162F52" w:rsidP="00A83F3E">
            <w:pPr>
              <w:pStyle w:val="TAC"/>
              <w:rPr>
                <w:lang w:eastAsia="en-US"/>
              </w:rPr>
            </w:pPr>
            <w:r w:rsidRPr="005F7EB0">
              <w:rPr>
                <w:lang w:eastAsia="en-US"/>
              </w:rPr>
              <w:t>0</w:t>
            </w:r>
          </w:p>
        </w:tc>
        <w:tc>
          <w:tcPr>
            <w:tcW w:w="14.15pt" w:type="dxa"/>
          </w:tcPr>
          <w:p w14:paraId="4E156B9B" w14:textId="77777777" w:rsidR="00162F52" w:rsidRPr="005F7EB0" w:rsidRDefault="00162F52" w:rsidP="00A83F3E">
            <w:pPr>
              <w:pStyle w:val="TAC"/>
              <w:rPr>
                <w:lang w:eastAsia="en-US"/>
              </w:rPr>
            </w:pPr>
            <w:r w:rsidRPr="005F7EB0">
              <w:rPr>
                <w:lang w:eastAsia="en-US"/>
              </w:rPr>
              <w:t>0</w:t>
            </w:r>
          </w:p>
        </w:tc>
        <w:tc>
          <w:tcPr>
            <w:tcW w:w="14.15pt" w:type="dxa"/>
          </w:tcPr>
          <w:p w14:paraId="26CDED01" w14:textId="77777777" w:rsidR="00162F52" w:rsidRPr="005F7EB0" w:rsidRDefault="00162F52" w:rsidP="00A83F3E">
            <w:pPr>
              <w:pStyle w:val="TAC"/>
              <w:rPr>
                <w:lang w:eastAsia="en-US"/>
              </w:rPr>
            </w:pPr>
            <w:r w:rsidRPr="005F7EB0">
              <w:rPr>
                <w:lang w:eastAsia="en-US"/>
              </w:rPr>
              <w:t>0</w:t>
            </w:r>
          </w:p>
        </w:tc>
        <w:tc>
          <w:tcPr>
            <w:tcW w:w="14.20pt" w:type="dxa"/>
          </w:tcPr>
          <w:p w14:paraId="450A1515" w14:textId="77777777" w:rsidR="00162F52" w:rsidRPr="005F7EB0" w:rsidRDefault="00162F52" w:rsidP="00A83F3E">
            <w:pPr>
              <w:pStyle w:val="TAC"/>
              <w:rPr>
                <w:lang w:eastAsia="en-US"/>
              </w:rPr>
            </w:pPr>
            <w:r w:rsidRPr="005F7EB0">
              <w:rPr>
                <w:lang w:eastAsia="en-US"/>
              </w:rPr>
              <w:t>0</w:t>
            </w:r>
          </w:p>
        </w:tc>
        <w:tc>
          <w:tcPr>
            <w:tcW w:w="14.20pt" w:type="dxa"/>
          </w:tcPr>
          <w:p w14:paraId="2ED798AD" w14:textId="77777777" w:rsidR="00162F52" w:rsidRPr="005F7EB0" w:rsidRDefault="00162F52" w:rsidP="00A83F3E">
            <w:pPr>
              <w:pStyle w:val="TAC"/>
              <w:rPr>
                <w:lang w:eastAsia="en-US"/>
              </w:rPr>
            </w:pPr>
            <w:r w:rsidRPr="005F7EB0">
              <w:rPr>
                <w:lang w:eastAsia="en-US"/>
              </w:rPr>
              <w:t>1</w:t>
            </w:r>
          </w:p>
        </w:tc>
        <w:tc>
          <w:tcPr>
            <w:tcW w:w="14.20pt" w:type="dxa"/>
          </w:tcPr>
          <w:p w14:paraId="2008FAB8" w14:textId="77777777" w:rsidR="00162F52" w:rsidRPr="005F7EB0" w:rsidRDefault="00162F52" w:rsidP="00A83F3E">
            <w:pPr>
              <w:pStyle w:val="TAC"/>
              <w:rPr>
                <w:lang w:eastAsia="en-US"/>
              </w:rPr>
            </w:pPr>
            <w:r w:rsidRPr="005F7EB0">
              <w:rPr>
                <w:lang w:eastAsia="en-US"/>
              </w:rPr>
              <w:t>0</w:t>
            </w:r>
          </w:p>
        </w:tc>
        <w:tc>
          <w:tcPr>
            <w:tcW w:w="14.20pt" w:type="dxa"/>
          </w:tcPr>
          <w:p w14:paraId="13871E77" w14:textId="77777777" w:rsidR="00162F52" w:rsidRPr="005F7EB0" w:rsidRDefault="00162F52" w:rsidP="00A83F3E">
            <w:pPr>
              <w:pStyle w:val="TAC"/>
              <w:rPr>
                <w:lang w:eastAsia="en-US"/>
              </w:rPr>
            </w:pPr>
            <w:r w:rsidRPr="005F7EB0">
              <w:rPr>
                <w:lang w:eastAsia="en-US"/>
              </w:rPr>
              <w:t>1</w:t>
            </w:r>
          </w:p>
        </w:tc>
        <w:tc>
          <w:tcPr>
            <w:tcW w:w="35.45pt" w:type="dxa"/>
          </w:tcPr>
          <w:p w14:paraId="41A888DB" w14:textId="77777777" w:rsidR="00162F52" w:rsidRPr="005F7EB0" w:rsidRDefault="00162F52" w:rsidP="00A83F3E">
            <w:pPr>
              <w:pStyle w:val="TAL"/>
              <w:rPr>
                <w:lang w:eastAsia="en-US"/>
              </w:rPr>
            </w:pPr>
          </w:p>
        </w:tc>
        <w:tc>
          <w:tcPr>
            <w:tcW w:w="205.55pt" w:type="dxa"/>
          </w:tcPr>
          <w:p w14:paraId="79971A4A" w14:textId="77777777" w:rsidR="00162F52" w:rsidRPr="005F7EB0" w:rsidRDefault="00162F52" w:rsidP="00A83F3E">
            <w:pPr>
              <w:pStyle w:val="TAL"/>
              <w:rPr>
                <w:lang w:eastAsia="en-US"/>
              </w:rPr>
            </w:pPr>
            <w:r w:rsidRPr="005F7EB0">
              <w:rPr>
                <w:lang w:eastAsia="en-US"/>
              </w:rPr>
              <w:t>PEI not accepted</w:t>
            </w:r>
          </w:p>
        </w:tc>
      </w:tr>
      <w:tr w:rsidR="00162F52" w:rsidRPr="005F7EB0" w14:paraId="7C80380E" w14:textId="77777777" w:rsidTr="00091BD8">
        <w:trPr>
          <w:jc w:val="center"/>
        </w:trPr>
        <w:tc>
          <w:tcPr>
            <w:tcW w:w="14.20pt" w:type="dxa"/>
          </w:tcPr>
          <w:p w14:paraId="6F2D240C" w14:textId="77777777" w:rsidR="00162F52" w:rsidRPr="005F7EB0" w:rsidRDefault="00162F52" w:rsidP="00A83F3E">
            <w:pPr>
              <w:pStyle w:val="TAC"/>
              <w:rPr>
                <w:lang w:eastAsia="en-US"/>
              </w:rPr>
            </w:pPr>
            <w:r w:rsidRPr="005F7EB0">
              <w:rPr>
                <w:lang w:eastAsia="en-US"/>
              </w:rPr>
              <w:t>0</w:t>
            </w:r>
          </w:p>
        </w:tc>
        <w:tc>
          <w:tcPr>
            <w:tcW w:w="14.25pt" w:type="dxa"/>
          </w:tcPr>
          <w:p w14:paraId="31CCDEFD" w14:textId="77777777" w:rsidR="00162F52" w:rsidRPr="005F7EB0" w:rsidRDefault="00162F52" w:rsidP="00A83F3E">
            <w:pPr>
              <w:pStyle w:val="TAC"/>
              <w:rPr>
                <w:lang w:eastAsia="en-US"/>
              </w:rPr>
            </w:pPr>
            <w:r w:rsidRPr="005F7EB0">
              <w:rPr>
                <w:lang w:eastAsia="en-US"/>
              </w:rPr>
              <w:t>0</w:t>
            </w:r>
          </w:p>
        </w:tc>
        <w:tc>
          <w:tcPr>
            <w:tcW w:w="14.15pt" w:type="dxa"/>
          </w:tcPr>
          <w:p w14:paraId="1B9368DA" w14:textId="77777777" w:rsidR="00162F52" w:rsidRPr="005F7EB0" w:rsidRDefault="00162F52" w:rsidP="00A83F3E">
            <w:pPr>
              <w:pStyle w:val="TAC"/>
              <w:rPr>
                <w:lang w:eastAsia="en-US"/>
              </w:rPr>
            </w:pPr>
            <w:r w:rsidRPr="005F7EB0">
              <w:rPr>
                <w:lang w:eastAsia="en-US"/>
              </w:rPr>
              <w:t>0</w:t>
            </w:r>
          </w:p>
        </w:tc>
        <w:tc>
          <w:tcPr>
            <w:tcW w:w="14.15pt" w:type="dxa"/>
          </w:tcPr>
          <w:p w14:paraId="012A3DFA" w14:textId="77777777" w:rsidR="00162F52" w:rsidRPr="005F7EB0" w:rsidRDefault="00162F52" w:rsidP="00A83F3E">
            <w:pPr>
              <w:pStyle w:val="TAC"/>
              <w:rPr>
                <w:lang w:eastAsia="en-US"/>
              </w:rPr>
            </w:pPr>
            <w:r w:rsidRPr="005F7EB0">
              <w:rPr>
                <w:lang w:eastAsia="en-US"/>
              </w:rPr>
              <w:t>0</w:t>
            </w:r>
          </w:p>
        </w:tc>
        <w:tc>
          <w:tcPr>
            <w:tcW w:w="14.20pt" w:type="dxa"/>
          </w:tcPr>
          <w:p w14:paraId="4C985DEF" w14:textId="77777777" w:rsidR="00162F52" w:rsidRPr="005F7EB0" w:rsidRDefault="00162F52" w:rsidP="00A83F3E">
            <w:pPr>
              <w:pStyle w:val="TAC"/>
              <w:rPr>
                <w:lang w:eastAsia="en-US"/>
              </w:rPr>
            </w:pPr>
            <w:r w:rsidRPr="005F7EB0">
              <w:rPr>
                <w:lang w:eastAsia="en-US"/>
              </w:rPr>
              <w:t>0</w:t>
            </w:r>
          </w:p>
        </w:tc>
        <w:tc>
          <w:tcPr>
            <w:tcW w:w="14.20pt" w:type="dxa"/>
          </w:tcPr>
          <w:p w14:paraId="0C5889EC" w14:textId="77777777" w:rsidR="00162F52" w:rsidRPr="005F7EB0" w:rsidRDefault="00162F52" w:rsidP="00A83F3E">
            <w:pPr>
              <w:pStyle w:val="TAC"/>
              <w:rPr>
                <w:lang w:eastAsia="en-US"/>
              </w:rPr>
            </w:pPr>
            <w:r w:rsidRPr="005F7EB0">
              <w:rPr>
                <w:lang w:eastAsia="en-US"/>
              </w:rPr>
              <w:t>1</w:t>
            </w:r>
          </w:p>
        </w:tc>
        <w:tc>
          <w:tcPr>
            <w:tcW w:w="14.20pt" w:type="dxa"/>
          </w:tcPr>
          <w:p w14:paraId="3BAFD77C" w14:textId="77777777" w:rsidR="00162F52" w:rsidRPr="005F7EB0" w:rsidRDefault="00162F52" w:rsidP="00A83F3E">
            <w:pPr>
              <w:pStyle w:val="TAC"/>
              <w:rPr>
                <w:lang w:eastAsia="en-US"/>
              </w:rPr>
            </w:pPr>
            <w:r w:rsidRPr="005F7EB0">
              <w:rPr>
                <w:lang w:eastAsia="en-US"/>
              </w:rPr>
              <w:t>1</w:t>
            </w:r>
          </w:p>
        </w:tc>
        <w:tc>
          <w:tcPr>
            <w:tcW w:w="14.20pt" w:type="dxa"/>
          </w:tcPr>
          <w:p w14:paraId="63EA8517" w14:textId="77777777" w:rsidR="00162F52" w:rsidRPr="005F7EB0" w:rsidRDefault="00162F52" w:rsidP="00A83F3E">
            <w:pPr>
              <w:pStyle w:val="TAC"/>
              <w:rPr>
                <w:lang w:eastAsia="en-US"/>
              </w:rPr>
            </w:pPr>
            <w:r w:rsidRPr="005F7EB0">
              <w:rPr>
                <w:lang w:eastAsia="en-US"/>
              </w:rPr>
              <w:t>0</w:t>
            </w:r>
          </w:p>
        </w:tc>
        <w:tc>
          <w:tcPr>
            <w:tcW w:w="35.45pt" w:type="dxa"/>
          </w:tcPr>
          <w:p w14:paraId="3700A36A" w14:textId="77777777" w:rsidR="00162F52" w:rsidRPr="005F7EB0" w:rsidRDefault="00162F52" w:rsidP="00A83F3E">
            <w:pPr>
              <w:pStyle w:val="TAL"/>
              <w:rPr>
                <w:lang w:eastAsia="en-US"/>
              </w:rPr>
            </w:pPr>
          </w:p>
        </w:tc>
        <w:tc>
          <w:tcPr>
            <w:tcW w:w="205.55pt" w:type="dxa"/>
          </w:tcPr>
          <w:p w14:paraId="2E89EE1A" w14:textId="77777777" w:rsidR="00162F52" w:rsidRPr="005F7EB0" w:rsidRDefault="00162F52" w:rsidP="00A83F3E">
            <w:pPr>
              <w:pStyle w:val="TAL"/>
              <w:rPr>
                <w:lang w:eastAsia="en-US"/>
              </w:rPr>
            </w:pPr>
            <w:r w:rsidRPr="005F7EB0">
              <w:rPr>
                <w:lang w:eastAsia="en-US"/>
              </w:rPr>
              <w:t>Illegal ME</w:t>
            </w:r>
          </w:p>
        </w:tc>
      </w:tr>
      <w:tr w:rsidR="00162F52" w:rsidRPr="005F7EB0" w14:paraId="25CA5D5E" w14:textId="77777777" w:rsidTr="00091BD8">
        <w:trPr>
          <w:jc w:val="center"/>
        </w:trPr>
        <w:tc>
          <w:tcPr>
            <w:tcW w:w="14.20pt" w:type="dxa"/>
          </w:tcPr>
          <w:p w14:paraId="5DF35E68" w14:textId="77777777" w:rsidR="00162F52" w:rsidRPr="005F7EB0" w:rsidRDefault="00162F52" w:rsidP="00A83F3E">
            <w:pPr>
              <w:pStyle w:val="TAC"/>
              <w:rPr>
                <w:lang w:eastAsia="en-US"/>
              </w:rPr>
            </w:pPr>
            <w:r w:rsidRPr="005F7EB0">
              <w:rPr>
                <w:lang w:eastAsia="en-US"/>
              </w:rPr>
              <w:t>0</w:t>
            </w:r>
          </w:p>
        </w:tc>
        <w:tc>
          <w:tcPr>
            <w:tcW w:w="14.25pt" w:type="dxa"/>
          </w:tcPr>
          <w:p w14:paraId="5C799638" w14:textId="77777777" w:rsidR="00162F52" w:rsidRPr="005F7EB0" w:rsidRDefault="00162F52" w:rsidP="00A83F3E">
            <w:pPr>
              <w:pStyle w:val="TAC"/>
              <w:rPr>
                <w:lang w:eastAsia="en-US"/>
              </w:rPr>
            </w:pPr>
            <w:r w:rsidRPr="005F7EB0">
              <w:rPr>
                <w:lang w:eastAsia="en-US"/>
              </w:rPr>
              <w:t>0</w:t>
            </w:r>
          </w:p>
        </w:tc>
        <w:tc>
          <w:tcPr>
            <w:tcW w:w="14.15pt" w:type="dxa"/>
          </w:tcPr>
          <w:p w14:paraId="3F84C566" w14:textId="77777777" w:rsidR="00162F52" w:rsidRPr="005F7EB0" w:rsidRDefault="00162F52" w:rsidP="00A83F3E">
            <w:pPr>
              <w:pStyle w:val="TAC"/>
              <w:rPr>
                <w:lang w:eastAsia="en-US"/>
              </w:rPr>
            </w:pPr>
            <w:r w:rsidRPr="005F7EB0">
              <w:rPr>
                <w:lang w:eastAsia="en-US"/>
              </w:rPr>
              <w:t>0</w:t>
            </w:r>
          </w:p>
        </w:tc>
        <w:tc>
          <w:tcPr>
            <w:tcW w:w="14.15pt" w:type="dxa"/>
          </w:tcPr>
          <w:p w14:paraId="6395B8D6" w14:textId="77777777" w:rsidR="00162F52" w:rsidRPr="005F7EB0" w:rsidRDefault="00162F52" w:rsidP="00A83F3E">
            <w:pPr>
              <w:pStyle w:val="TAC"/>
              <w:rPr>
                <w:lang w:eastAsia="en-US"/>
              </w:rPr>
            </w:pPr>
            <w:r w:rsidRPr="005F7EB0">
              <w:rPr>
                <w:lang w:eastAsia="en-US"/>
              </w:rPr>
              <w:t>0</w:t>
            </w:r>
          </w:p>
        </w:tc>
        <w:tc>
          <w:tcPr>
            <w:tcW w:w="14.20pt" w:type="dxa"/>
          </w:tcPr>
          <w:p w14:paraId="01E0E155" w14:textId="77777777" w:rsidR="00162F52" w:rsidRPr="005F7EB0" w:rsidRDefault="00162F52" w:rsidP="00A83F3E">
            <w:pPr>
              <w:pStyle w:val="TAC"/>
              <w:rPr>
                <w:lang w:eastAsia="en-US"/>
              </w:rPr>
            </w:pPr>
            <w:r w:rsidRPr="005F7EB0">
              <w:rPr>
                <w:lang w:eastAsia="en-US"/>
              </w:rPr>
              <w:t>0</w:t>
            </w:r>
          </w:p>
        </w:tc>
        <w:tc>
          <w:tcPr>
            <w:tcW w:w="14.20pt" w:type="dxa"/>
          </w:tcPr>
          <w:p w14:paraId="2B312976" w14:textId="77777777" w:rsidR="00162F52" w:rsidRPr="005F7EB0" w:rsidRDefault="00162F52" w:rsidP="00A83F3E">
            <w:pPr>
              <w:pStyle w:val="TAC"/>
              <w:rPr>
                <w:lang w:eastAsia="en-US"/>
              </w:rPr>
            </w:pPr>
            <w:r w:rsidRPr="005F7EB0">
              <w:rPr>
                <w:lang w:eastAsia="en-US"/>
              </w:rPr>
              <w:t>1</w:t>
            </w:r>
          </w:p>
        </w:tc>
        <w:tc>
          <w:tcPr>
            <w:tcW w:w="14.20pt" w:type="dxa"/>
          </w:tcPr>
          <w:p w14:paraId="18105476" w14:textId="77777777" w:rsidR="00162F52" w:rsidRPr="005F7EB0" w:rsidRDefault="00162F52" w:rsidP="00A83F3E">
            <w:pPr>
              <w:pStyle w:val="TAC"/>
              <w:rPr>
                <w:lang w:eastAsia="en-US"/>
              </w:rPr>
            </w:pPr>
            <w:r w:rsidRPr="005F7EB0">
              <w:rPr>
                <w:lang w:eastAsia="en-US"/>
              </w:rPr>
              <w:t>1</w:t>
            </w:r>
          </w:p>
        </w:tc>
        <w:tc>
          <w:tcPr>
            <w:tcW w:w="14.20pt" w:type="dxa"/>
          </w:tcPr>
          <w:p w14:paraId="4584ED03" w14:textId="77777777" w:rsidR="00162F52" w:rsidRPr="005F7EB0" w:rsidRDefault="00162F52" w:rsidP="00A83F3E">
            <w:pPr>
              <w:pStyle w:val="TAC"/>
              <w:rPr>
                <w:lang w:eastAsia="en-US"/>
              </w:rPr>
            </w:pPr>
            <w:r w:rsidRPr="005F7EB0">
              <w:rPr>
                <w:lang w:eastAsia="en-US"/>
              </w:rPr>
              <w:t>1</w:t>
            </w:r>
          </w:p>
        </w:tc>
        <w:tc>
          <w:tcPr>
            <w:tcW w:w="35.45pt" w:type="dxa"/>
          </w:tcPr>
          <w:p w14:paraId="17856422" w14:textId="77777777" w:rsidR="00162F52" w:rsidRPr="005F7EB0" w:rsidRDefault="00162F52" w:rsidP="00A83F3E">
            <w:pPr>
              <w:pStyle w:val="TAL"/>
              <w:rPr>
                <w:lang w:eastAsia="en-US"/>
              </w:rPr>
            </w:pPr>
          </w:p>
        </w:tc>
        <w:tc>
          <w:tcPr>
            <w:tcW w:w="205.55pt" w:type="dxa"/>
          </w:tcPr>
          <w:p w14:paraId="735F303C" w14:textId="77777777" w:rsidR="00162F52" w:rsidRPr="005F7EB0" w:rsidRDefault="00162F52" w:rsidP="00A83F3E">
            <w:pPr>
              <w:pStyle w:val="TAL"/>
              <w:rPr>
                <w:lang w:eastAsia="en-US"/>
              </w:rPr>
            </w:pPr>
            <w:r w:rsidRPr="005F7EB0">
              <w:rPr>
                <w:lang w:eastAsia="en-US"/>
              </w:rPr>
              <w:t>5GS services not allowed</w:t>
            </w:r>
          </w:p>
        </w:tc>
      </w:tr>
      <w:tr w:rsidR="007848D6" w:rsidRPr="005F7EB0" w14:paraId="2EA5D124" w14:textId="77777777" w:rsidTr="00F0396B">
        <w:trPr>
          <w:jc w:val="center"/>
        </w:trPr>
        <w:tc>
          <w:tcPr>
            <w:tcW w:w="14.20pt" w:type="dxa"/>
          </w:tcPr>
          <w:p w14:paraId="5F6CA475" w14:textId="77777777" w:rsidR="007848D6" w:rsidRPr="005F7EB0" w:rsidRDefault="007848D6" w:rsidP="00F0396B">
            <w:pPr>
              <w:pStyle w:val="TAC"/>
              <w:rPr>
                <w:lang w:eastAsia="en-US"/>
              </w:rPr>
            </w:pPr>
            <w:r>
              <w:rPr>
                <w:lang w:eastAsia="en-US"/>
              </w:rPr>
              <w:t>0</w:t>
            </w:r>
          </w:p>
        </w:tc>
        <w:tc>
          <w:tcPr>
            <w:tcW w:w="14.25pt" w:type="dxa"/>
          </w:tcPr>
          <w:p w14:paraId="65EDF704" w14:textId="77777777" w:rsidR="007848D6" w:rsidRPr="005F7EB0" w:rsidRDefault="007848D6" w:rsidP="00F0396B">
            <w:pPr>
              <w:pStyle w:val="TAC"/>
              <w:rPr>
                <w:lang w:eastAsia="en-US"/>
              </w:rPr>
            </w:pPr>
            <w:r>
              <w:rPr>
                <w:lang w:eastAsia="en-US"/>
              </w:rPr>
              <w:t>0</w:t>
            </w:r>
          </w:p>
        </w:tc>
        <w:tc>
          <w:tcPr>
            <w:tcW w:w="14.15pt" w:type="dxa"/>
          </w:tcPr>
          <w:p w14:paraId="752A3E79" w14:textId="77777777" w:rsidR="007848D6" w:rsidRPr="005F7EB0" w:rsidRDefault="007848D6" w:rsidP="00F0396B">
            <w:pPr>
              <w:pStyle w:val="TAC"/>
              <w:rPr>
                <w:lang w:eastAsia="en-US"/>
              </w:rPr>
            </w:pPr>
            <w:r>
              <w:rPr>
                <w:lang w:eastAsia="en-US"/>
              </w:rPr>
              <w:t>0</w:t>
            </w:r>
          </w:p>
        </w:tc>
        <w:tc>
          <w:tcPr>
            <w:tcW w:w="14.15pt" w:type="dxa"/>
          </w:tcPr>
          <w:p w14:paraId="70ABA8FB" w14:textId="77777777" w:rsidR="007848D6" w:rsidRPr="005F7EB0" w:rsidRDefault="007848D6" w:rsidP="00F0396B">
            <w:pPr>
              <w:pStyle w:val="TAC"/>
              <w:rPr>
                <w:lang w:eastAsia="en-US"/>
              </w:rPr>
            </w:pPr>
            <w:r>
              <w:rPr>
                <w:lang w:eastAsia="en-US"/>
              </w:rPr>
              <w:t>0</w:t>
            </w:r>
          </w:p>
        </w:tc>
        <w:tc>
          <w:tcPr>
            <w:tcW w:w="14.20pt" w:type="dxa"/>
          </w:tcPr>
          <w:p w14:paraId="047E9D4C" w14:textId="77777777" w:rsidR="007848D6" w:rsidRPr="005F7EB0" w:rsidRDefault="007848D6" w:rsidP="00F0396B">
            <w:pPr>
              <w:pStyle w:val="TAC"/>
              <w:rPr>
                <w:lang w:eastAsia="en-US"/>
              </w:rPr>
            </w:pPr>
            <w:r>
              <w:rPr>
                <w:lang w:eastAsia="en-US"/>
              </w:rPr>
              <w:t>1</w:t>
            </w:r>
          </w:p>
        </w:tc>
        <w:tc>
          <w:tcPr>
            <w:tcW w:w="14.20pt" w:type="dxa"/>
          </w:tcPr>
          <w:p w14:paraId="086526AF" w14:textId="77777777" w:rsidR="007848D6" w:rsidRPr="005F7EB0" w:rsidRDefault="007848D6" w:rsidP="00F0396B">
            <w:pPr>
              <w:pStyle w:val="TAC"/>
              <w:rPr>
                <w:lang w:eastAsia="en-US"/>
              </w:rPr>
            </w:pPr>
            <w:r>
              <w:rPr>
                <w:lang w:eastAsia="en-US"/>
              </w:rPr>
              <w:t>0</w:t>
            </w:r>
          </w:p>
        </w:tc>
        <w:tc>
          <w:tcPr>
            <w:tcW w:w="14.20pt" w:type="dxa"/>
          </w:tcPr>
          <w:p w14:paraId="2B89B249" w14:textId="77777777" w:rsidR="007848D6" w:rsidRPr="005F7EB0" w:rsidRDefault="007848D6" w:rsidP="00F0396B">
            <w:pPr>
              <w:pStyle w:val="TAC"/>
              <w:rPr>
                <w:lang w:eastAsia="en-US"/>
              </w:rPr>
            </w:pPr>
            <w:r>
              <w:rPr>
                <w:lang w:eastAsia="en-US"/>
              </w:rPr>
              <w:t>0</w:t>
            </w:r>
          </w:p>
        </w:tc>
        <w:tc>
          <w:tcPr>
            <w:tcW w:w="14.20pt" w:type="dxa"/>
          </w:tcPr>
          <w:p w14:paraId="5C896286" w14:textId="77777777" w:rsidR="007848D6" w:rsidRPr="005F7EB0" w:rsidRDefault="007848D6" w:rsidP="00F0396B">
            <w:pPr>
              <w:pStyle w:val="TAC"/>
              <w:rPr>
                <w:lang w:eastAsia="en-US"/>
              </w:rPr>
            </w:pPr>
            <w:r>
              <w:rPr>
                <w:lang w:eastAsia="en-US"/>
              </w:rPr>
              <w:t>1</w:t>
            </w:r>
          </w:p>
        </w:tc>
        <w:tc>
          <w:tcPr>
            <w:tcW w:w="35.45pt" w:type="dxa"/>
          </w:tcPr>
          <w:p w14:paraId="1D959DE0" w14:textId="77777777" w:rsidR="007848D6" w:rsidRPr="005F7EB0" w:rsidRDefault="007848D6" w:rsidP="00F0396B">
            <w:pPr>
              <w:pStyle w:val="TAL"/>
              <w:rPr>
                <w:lang w:eastAsia="en-US"/>
              </w:rPr>
            </w:pPr>
          </w:p>
        </w:tc>
        <w:tc>
          <w:tcPr>
            <w:tcW w:w="205.55pt" w:type="dxa"/>
          </w:tcPr>
          <w:p w14:paraId="0FD66322" w14:textId="77777777" w:rsidR="007848D6" w:rsidRPr="005F7EB0" w:rsidRDefault="007848D6" w:rsidP="00F0396B">
            <w:pPr>
              <w:pStyle w:val="TAL"/>
              <w:rPr>
                <w:lang w:eastAsia="en-US"/>
              </w:rPr>
            </w:pPr>
            <w:r w:rsidRPr="00711717">
              <w:t>UE identity cannot be derived by the network</w:t>
            </w:r>
          </w:p>
        </w:tc>
      </w:tr>
      <w:tr w:rsidR="00162F52" w:rsidRPr="005F7EB0" w14:paraId="2FD6267F" w14:textId="77777777" w:rsidTr="00091BD8">
        <w:trPr>
          <w:jc w:val="center"/>
        </w:trPr>
        <w:tc>
          <w:tcPr>
            <w:tcW w:w="14.20pt" w:type="dxa"/>
          </w:tcPr>
          <w:p w14:paraId="2A5517FD" w14:textId="77777777" w:rsidR="00162F52" w:rsidRPr="005F7EB0" w:rsidRDefault="00162F52" w:rsidP="00A83F3E">
            <w:pPr>
              <w:pStyle w:val="TAC"/>
              <w:rPr>
                <w:lang w:eastAsia="en-US"/>
              </w:rPr>
            </w:pPr>
            <w:r w:rsidRPr="005F7EB0">
              <w:rPr>
                <w:lang w:eastAsia="en-US"/>
              </w:rPr>
              <w:t>0</w:t>
            </w:r>
          </w:p>
        </w:tc>
        <w:tc>
          <w:tcPr>
            <w:tcW w:w="14.25pt" w:type="dxa"/>
          </w:tcPr>
          <w:p w14:paraId="1D860A72" w14:textId="77777777" w:rsidR="00162F52" w:rsidRPr="005F7EB0" w:rsidRDefault="00162F52" w:rsidP="00A83F3E">
            <w:pPr>
              <w:pStyle w:val="TAC"/>
              <w:rPr>
                <w:lang w:eastAsia="en-US"/>
              </w:rPr>
            </w:pPr>
            <w:r w:rsidRPr="005F7EB0">
              <w:rPr>
                <w:lang w:eastAsia="en-US"/>
              </w:rPr>
              <w:t>0</w:t>
            </w:r>
          </w:p>
        </w:tc>
        <w:tc>
          <w:tcPr>
            <w:tcW w:w="14.15pt" w:type="dxa"/>
          </w:tcPr>
          <w:p w14:paraId="3A4B8078" w14:textId="77777777" w:rsidR="00162F52" w:rsidRPr="005F7EB0" w:rsidRDefault="00162F52" w:rsidP="00A83F3E">
            <w:pPr>
              <w:pStyle w:val="TAC"/>
              <w:rPr>
                <w:lang w:eastAsia="en-US"/>
              </w:rPr>
            </w:pPr>
            <w:r w:rsidRPr="005F7EB0">
              <w:rPr>
                <w:lang w:eastAsia="en-US"/>
              </w:rPr>
              <w:t>0</w:t>
            </w:r>
          </w:p>
        </w:tc>
        <w:tc>
          <w:tcPr>
            <w:tcW w:w="14.15pt" w:type="dxa"/>
          </w:tcPr>
          <w:p w14:paraId="7D8C5940" w14:textId="77777777" w:rsidR="00162F52" w:rsidRPr="005F7EB0" w:rsidRDefault="00162F52" w:rsidP="00A83F3E">
            <w:pPr>
              <w:pStyle w:val="TAC"/>
              <w:rPr>
                <w:lang w:eastAsia="en-US"/>
              </w:rPr>
            </w:pPr>
            <w:r w:rsidRPr="005F7EB0">
              <w:rPr>
                <w:lang w:eastAsia="en-US"/>
              </w:rPr>
              <w:t>0</w:t>
            </w:r>
          </w:p>
        </w:tc>
        <w:tc>
          <w:tcPr>
            <w:tcW w:w="14.20pt" w:type="dxa"/>
          </w:tcPr>
          <w:p w14:paraId="0C48EE67" w14:textId="77777777" w:rsidR="00162F52" w:rsidRPr="005F7EB0" w:rsidRDefault="00162F52" w:rsidP="00A83F3E">
            <w:pPr>
              <w:pStyle w:val="TAC"/>
              <w:rPr>
                <w:lang w:eastAsia="en-US"/>
              </w:rPr>
            </w:pPr>
            <w:r w:rsidRPr="005F7EB0">
              <w:rPr>
                <w:lang w:eastAsia="en-US"/>
              </w:rPr>
              <w:t>1</w:t>
            </w:r>
          </w:p>
        </w:tc>
        <w:tc>
          <w:tcPr>
            <w:tcW w:w="14.20pt" w:type="dxa"/>
          </w:tcPr>
          <w:p w14:paraId="64EEAC86" w14:textId="77777777" w:rsidR="00162F52" w:rsidRPr="005F7EB0" w:rsidRDefault="00162F52" w:rsidP="00A83F3E">
            <w:pPr>
              <w:pStyle w:val="TAC"/>
              <w:rPr>
                <w:lang w:eastAsia="en-US"/>
              </w:rPr>
            </w:pPr>
            <w:r w:rsidRPr="005F7EB0">
              <w:rPr>
                <w:lang w:eastAsia="en-US"/>
              </w:rPr>
              <w:t>0</w:t>
            </w:r>
          </w:p>
        </w:tc>
        <w:tc>
          <w:tcPr>
            <w:tcW w:w="14.20pt" w:type="dxa"/>
          </w:tcPr>
          <w:p w14:paraId="335D78FB" w14:textId="77777777" w:rsidR="00162F52" w:rsidRPr="005F7EB0" w:rsidRDefault="00162F52" w:rsidP="00A83F3E">
            <w:pPr>
              <w:pStyle w:val="TAC"/>
              <w:rPr>
                <w:lang w:eastAsia="en-US"/>
              </w:rPr>
            </w:pPr>
            <w:r w:rsidRPr="005F7EB0">
              <w:rPr>
                <w:lang w:eastAsia="en-US"/>
              </w:rPr>
              <w:t>1</w:t>
            </w:r>
          </w:p>
        </w:tc>
        <w:tc>
          <w:tcPr>
            <w:tcW w:w="14.20pt" w:type="dxa"/>
          </w:tcPr>
          <w:p w14:paraId="23F70908" w14:textId="77777777" w:rsidR="00162F52" w:rsidRPr="005F7EB0" w:rsidRDefault="00162F52" w:rsidP="00A83F3E">
            <w:pPr>
              <w:pStyle w:val="TAC"/>
              <w:rPr>
                <w:lang w:eastAsia="en-US"/>
              </w:rPr>
            </w:pPr>
            <w:r w:rsidRPr="005F7EB0">
              <w:rPr>
                <w:lang w:eastAsia="en-US"/>
              </w:rPr>
              <w:t>0</w:t>
            </w:r>
          </w:p>
        </w:tc>
        <w:tc>
          <w:tcPr>
            <w:tcW w:w="35.45pt" w:type="dxa"/>
          </w:tcPr>
          <w:p w14:paraId="57223532" w14:textId="77777777" w:rsidR="00162F52" w:rsidRPr="005F7EB0" w:rsidRDefault="00162F52" w:rsidP="00A83F3E">
            <w:pPr>
              <w:pStyle w:val="TAL"/>
              <w:rPr>
                <w:lang w:eastAsia="en-US"/>
              </w:rPr>
            </w:pPr>
          </w:p>
        </w:tc>
        <w:tc>
          <w:tcPr>
            <w:tcW w:w="205.55pt" w:type="dxa"/>
          </w:tcPr>
          <w:p w14:paraId="565FAF55" w14:textId="77777777" w:rsidR="00162F52" w:rsidRPr="005F7EB0" w:rsidRDefault="00162F52" w:rsidP="00A83F3E">
            <w:pPr>
              <w:pStyle w:val="TAL"/>
              <w:rPr>
                <w:lang w:eastAsia="en-US"/>
              </w:rPr>
            </w:pPr>
            <w:r w:rsidRPr="005F7EB0">
              <w:rPr>
                <w:lang w:eastAsia="en-US"/>
              </w:rPr>
              <w:t>Implicitly de</w:t>
            </w:r>
            <w:r w:rsidR="00E728FC" w:rsidRPr="005F7EB0">
              <w:rPr>
                <w:lang w:eastAsia="en-US"/>
              </w:rPr>
              <w:t>-</w:t>
            </w:r>
            <w:r w:rsidRPr="005F7EB0">
              <w:rPr>
                <w:lang w:eastAsia="en-US"/>
              </w:rPr>
              <w:t>registered</w:t>
            </w:r>
          </w:p>
        </w:tc>
      </w:tr>
      <w:tr w:rsidR="00162F52" w:rsidRPr="005F7EB0" w14:paraId="27F0EA82" w14:textId="77777777" w:rsidTr="00091BD8">
        <w:trPr>
          <w:jc w:val="center"/>
        </w:trPr>
        <w:tc>
          <w:tcPr>
            <w:tcW w:w="14.20pt" w:type="dxa"/>
          </w:tcPr>
          <w:p w14:paraId="458FAF14" w14:textId="77777777" w:rsidR="00162F52" w:rsidRPr="005F7EB0" w:rsidRDefault="00162F52" w:rsidP="00A83F3E">
            <w:pPr>
              <w:pStyle w:val="TAC"/>
              <w:rPr>
                <w:lang w:eastAsia="en-US"/>
              </w:rPr>
            </w:pPr>
            <w:r w:rsidRPr="005F7EB0">
              <w:rPr>
                <w:lang w:eastAsia="en-US"/>
              </w:rPr>
              <w:t>0</w:t>
            </w:r>
          </w:p>
        </w:tc>
        <w:tc>
          <w:tcPr>
            <w:tcW w:w="14.25pt" w:type="dxa"/>
          </w:tcPr>
          <w:p w14:paraId="343C5D0C" w14:textId="77777777" w:rsidR="00162F52" w:rsidRPr="005F7EB0" w:rsidRDefault="00162F52" w:rsidP="00A83F3E">
            <w:pPr>
              <w:pStyle w:val="TAC"/>
              <w:rPr>
                <w:lang w:eastAsia="en-US"/>
              </w:rPr>
            </w:pPr>
            <w:r w:rsidRPr="005F7EB0">
              <w:rPr>
                <w:lang w:eastAsia="en-US"/>
              </w:rPr>
              <w:t>0</w:t>
            </w:r>
          </w:p>
        </w:tc>
        <w:tc>
          <w:tcPr>
            <w:tcW w:w="14.15pt" w:type="dxa"/>
          </w:tcPr>
          <w:p w14:paraId="0ACA537A" w14:textId="77777777" w:rsidR="00162F52" w:rsidRPr="005F7EB0" w:rsidRDefault="00162F52" w:rsidP="00A83F3E">
            <w:pPr>
              <w:pStyle w:val="TAC"/>
              <w:rPr>
                <w:lang w:eastAsia="en-US"/>
              </w:rPr>
            </w:pPr>
            <w:r w:rsidRPr="005F7EB0">
              <w:rPr>
                <w:lang w:eastAsia="en-US"/>
              </w:rPr>
              <w:t>0</w:t>
            </w:r>
          </w:p>
        </w:tc>
        <w:tc>
          <w:tcPr>
            <w:tcW w:w="14.15pt" w:type="dxa"/>
          </w:tcPr>
          <w:p w14:paraId="0EF1390E" w14:textId="77777777" w:rsidR="00162F52" w:rsidRPr="005F7EB0" w:rsidRDefault="00162F52" w:rsidP="00A83F3E">
            <w:pPr>
              <w:pStyle w:val="TAC"/>
              <w:rPr>
                <w:lang w:eastAsia="en-US"/>
              </w:rPr>
            </w:pPr>
            <w:r w:rsidRPr="005F7EB0">
              <w:rPr>
                <w:lang w:eastAsia="en-US"/>
              </w:rPr>
              <w:t>0</w:t>
            </w:r>
          </w:p>
        </w:tc>
        <w:tc>
          <w:tcPr>
            <w:tcW w:w="14.20pt" w:type="dxa"/>
          </w:tcPr>
          <w:p w14:paraId="5726775F" w14:textId="77777777" w:rsidR="00162F52" w:rsidRPr="005F7EB0" w:rsidRDefault="00162F52" w:rsidP="00A83F3E">
            <w:pPr>
              <w:pStyle w:val="TAC"/>
              <w:rPr>
                <w:lang w:eastAsia="en-US"/>
              </w:rPr>
            </w:pPr>
            <w:r w:rsidRPr="005F7EB0">
              <w:rPr>
                <w:lang w:eastAsia="en-US"/>
              </w:rPr>
              <w:t>1</w:t>
            </w:r>
          </w:p>
        </w:tc>
        <w:tc>
          <w:tcPr>
            <w:tcW w:w="14.20pt" w:type="dxa"/>
          </w:tcPr>
          <w:p w14:paraId="79BE5492" w14:textId="77777777" w:rsidR="00162F52" w:rsidRPr="005F7EB0" w:rsidRDefault="00162F52" w:rsidP="00A83F3E">
            <w:pPr>
              <w:pStyle w:val="TAC"/>
              <w:rPr>
                <w:lang w:eastAsia="en-US"/>
              </w:rPr>
            </w:pPr>
            <w:r w:rsidRPr="005F7EB0">
              <w:rPr>
                <w:lang w:eastAsia="en-US"/>
              </w:rPr>
              <w:t>0</w:t>
            </w:r>
          </w:p>
        </w:tc>
        <w:tc>
          <w:tcPr>
            <w:tcW w:w="14.20pt" w:type="dxa"/>
          </w:tcPr>
          <w:p w14:paraId="15BF55CF" w14:textId="77777777" w:rsidR="00162F52" w:rsidRPr="005F7EB0" w:rsidRDefault="00162F52" w:rsidP="00A83F3E">
            <w:pPr>
              <w:pStyle w:val="TAC"/>
              <w:rPr>
                <w:lang w:eastAsia="en-US"/>
              </w:rPr>
            </w:pPr>
            <w:r w:rsidRPr="005F7EB0">
              <w:rPr>
                <w:lang w:eastAsia="en-US"/>
              </w:rPr>
              <w:t>1</w:t>
            </w:r>
          </w:p>
        </w:tc>
        <w:tc>
          <w:tcPr>
            <w:tcW w:w="14.20pt" w:type="dxa"/>
          </w:tcPr>
          <w:p w14:paraId="684BA7E9" w14:textId="77777777" w:rsidR="00162F52" w:rsidRPr="005F7EB0" w:rsidRDefault="00162F52" w:rsidP="00A83F3E">
            <w:pPr>
              <w:pStyle w:val="TAC"/>
              <w:rPr>
                <w:lang w:eastAsia="en-US"/>
              </w:rPr>
            </w:pPr>
            <w:r w:rsidRPr="005F7EB0">
              <w:rPr>
                <w:lang w:eastAsia="en-US"/>
              </w:rPr>
              <w:t>1</w:t>
            </w:r>
          </w:p>
        </w:tc>
        <w:tc>
          <w:tcPr>
            <w:tcW w:w="35.45pt" w:type="dxa"/>
          </w:tcPr>
          <w:p w14:paraId="39757AF3" w14:textId="77777777" w:rsidR="00162F52" w:rsidRPr="005F7EB0" w:rsidRDefault="00162F52" w:rsidP="00A83F3E">
            <w:pPr>
              <w:pStyle w:val="TAL"/>
              <w:rPr>
                <w:lang w:eastAsia="en-US"/>
              </w:rPr>
            </w:pPr>
          </w:p>
        </w:tc>
        <w:tc>
          <w:tcPr>
            <w:tcW w:w="205.55pt" w:type="dxa"/>
          </w:tcPr>
          <w:p w14:paraId="6AFA85EE" w14:textId="77777777" w:rsidR="00162F52" w:rsidRPr="005F7EB0" w:rsidRDefault="00162F52" w:rsidP="00A83F3E">
            <w:pPr>
              <w:pStyle w:val="TAL"/>
              <w:rPr>
                <w:lang w:eastAsia="en-US"/>
              </w:rPr>
            </w:pPr>
            <w:r w:rsidRPr="005F7EB0">
              <w:rPr>
                <w:lang w:eastAsia="en-US"/>
              </w:rPr>
              <w:t>PLMN not allowed</w:t>
            </w:r>
          </w:p>
        </w:tc>
      </w:tr>
      <w:tr w:rsidR="00162F52" w:rsidRPr="005F7EB0" w14:paraId="0CA9E548" w14:textId="77777777" w:rsidTr="00091BD8">
        <w:trPr>
          <w:jc w:val="center"/>
        </w:trPr>
        <w:tc>
          <w:tcPr>
            <w:tcW w:w="14.20pt" w:type="dxa"/>
          </w:tcPr>
          <w:p w14:paraId="60613832" w14:textId="77777777" w:rsidR="00162F52" w:rsidRPr="005F7EB0" w:rsidRDefault="00162F52" w:rsidP="00A83F3E">
            <w:pPr>
              <w:pStyle w:val="TAC"/>
              <w:rPr>
                <w:lang w:eastAsia="en-US"/>
              </w:rPr>
            </w:pPr>
            <w:r w:rsidRPr="005F7EB0">
              <w:rPr>
                <w:lang w:eastAsia="en-US"/>
              </w:rPr>
              <w:t>0</w:t>
            </w:r>
          </w:p>
        </w:tc>
        <w:tc>
          <w:tcPr>
            <w:tcW w:w="14.25pt" w:type="dxa"/>
          </w:tcPr>
          <w:p w14:paraId="0CB5AE22" w14:textId="77777777" w:rsidR="00162F52" w:rsidRPr="005F7EB0" w:rsidRDefault="00162F52" w:rsidP="00A83F3E">
            <w:pPr>
              <w:pStyle w:val="TAC"/>
              <w:rPr>
                <w:lang w:eastAsia="en-US"/>
              </w:rPr>
            </w:pPr>
            <w:r w:rsidRPr="005F7EB0">
              <w:rPr>
                <w:lang w:eastAsia="en-US"/>
              </w:rPr>
              <w:t>0</w:t>
            </w:r>
          </w:p>
        </w:tc>
        <w:tc>
          <w:tcPr>
            <w:tcW w:w="14.15pt" w:type="dxa"/>
          </w:tcPr>
          <w:p w14:paraId="30E60B45" w14:textId="77777777" w:rsidR="00162F52" w:rsidRPr="005F7EB0" w:rsidRDefault="00162F52" w:rsidP="00A83F3E">
            <w:pPr>
              <w:pStyle w:val="TAC"/>
              <w:rPr>
                <w:lang w:eastAsia="en-US"/>
              </w:rPr>
            </w:pPr>
            <w:r w:rsidRPr="005F7EB0">
              <w:rPr>
                <w:lang w:eastAsia="en-US"/>
              </w:rPr>
              <w:t>0</w:t>
            </w:r>
          </w:p>
        </w:tc>
        <w:tc>
          <w:tcPr>
            <w:tcW w:w="14.15pt" w:type="dxa"/>
          </w:tcPr>
          <w:p w14:paraId="044B2365" w14:textId="77777777" w:rsidR="00162F52" w:rsidRPr="005F7EB0" w:rsidRDefault="00162F52" w:rsidP="00A83F3E">
            <w:pPr>
              <w:pStyle w:val="TAC"/>
              <w:rPr>
                <w:lang w:eastAsia="en-US"/>
              </w:rPr>
            </w:pPr>
            <w:r w:rsidRPr="005F7EB0">
              <w:rPr>
                <w:lang w:eastAsia="en-US"/>
              </w:rPr>
              <w:t>0</w:t>
            </w:r>
          </w:p>
        </w:tc>
        <w:tc>
          <w:tcPr>
            <w:tcW w:w="14.20pt" w:type="dxa"/>
          </w:tcPr>
          <w:p w14:paraId="51999E8D" w14:textId="77777777" w:rsidR="00162F52" w:rsidRPr="005F7EB0" w:rsidRDefault="00162F52" w:rsidP="00A83F3E">
            <w:pPr>
              <w:pStyle w:val="TAC"/>
              <w:rPr>
                <w:lang w:eastAsia="en-US"/>
              </w:rPr>
            </w:pPr>
            <w:r w:rsidRPr="005F7EB0">
              <w:rPr>
                <w:lang w:eastAsia="en-US"/>
              </w:rPr>
              <w:t>1</w:t>
            </w:r>
          </w:p>
        </w:tc>
        <w:tc>
          <w:tcPr>
            <w:tcW w:w="14.20pt" w:type="dxa"/>
          </w:tcPr>
          <w:p w14:paraId="0D645E4B" w14:textId="77777777" w:rsidR="00162F52" w:rsidRPr="005F7EB0" w:rsidRDefault="00162F52" w:rsidP="00A83F3E">
            <w:pPr>
              <w:pStyle w:val="TAC"/>
              <w:rPr>
                <w:lang w:eastAsia="en-US"/>
              </w:rPr>
            </w:pPr>
            <w:r w:rsidRPr="005F7EB0">
              <w:rPr>
                <w:lang w:eastAsia="en-US"/>
              </w:rPr>
              <w:t>1</w:t>
            </w:r>
          </w:p>
        </w:tc>
        <w:tc>
          <w:tcPr>
            <w:tcW w:w="14.20pt" w:type="dxa"/>
          </w:tcPr>
          <w:p w14:paraId="5E821945" w14:textId="77777777" w:rsidR="00162F52" w:rsidRPr="005F7EB0" w:rsidRDefault="00162F52" w:rsidP="00A83F3E">
            <w:pPr>
              <w:pStyle w:val="TAC"/>
              <w:rPr>
                <w:lang w:eastAsia="en-US"/>
              </w:rPr>
            </w:pPr>
            <w:r w:rsidRPr="005F7EB0">
              <w:rPr>
                <w:lang w:eastAsia="en-US"/>
              </w:rPr>
              <w:t>0</w:t>
            </w:r>
          </w:p>
        </w:tc>
        <w:tc>
          <w:tcPr>
            <w:tcW w:w="14.20pt" w:type="dxa"/>
          </w:tcPr>
          <w:p w14:paraId="4010447B" w14:textId="77777777" w:rsidR="00162F52" w:rsidRPr="005F7EB0" w:rsidRDefault="00162F52" w:rsidP="00A83F3E">
            <w:pPr>
              <w:pStyle w:val="TAC"/>
              <w:rPr>
                <w:lang w:eastAsia="en-US"/>
              </w:rPr>
            </w:pPr>
            <w:r w:rsidRPr="005F7EB0">
              <w:rPr>
                <w:lang w:eastAsia="en-US"/>
              </w:rPr>
              <w:t>0</w:t>
            </w:r>
          </w:p>
        </w:tc>
        <w:tc>
          <w:tcPr>
            <w:tcW w:w="35.45pt" w:type="dxa"/>
          </w:tcPr>
          <w:p w14:paraId="4B200969" w14:textId="77777777" w:rsidR="00162F52" w:rsidRPr="005F7EB0" w:rsidRDefault="00162F52" w:rsidP="00A83F3E">
            <w:pPr>
              <w:pStyle w:val="TAL"/>
              <w:rPr>
                <w:lang w:eastAsia="en-US"/>
              </w:rPr>
            </w:pPr>
          </w:p>
        </w:tc>
        <w:tc>
          <w:tcPr>
            <w:tcW w:w="205.55pt" w:type="dxa"/>
          </w:tcPr>
          <w:p w14:paraId="2715DC1C" w14:textId="77777777" w:rsidR="00162F52" w:rsidRPr="005F7EB0" w:rsidRDefault="00162F52" w:rsidP="00A83F3E">
            <w:pPr>
              <w:pStyle w:val="TAL"/>
              <w:rPr>
                <w:lang w:eastAsia="en-US"/>
              </w:rPr>
            </w:pPr>
            <w:r w:rsidRPr="005F7EB0">
              <w:rPr>
                <w:lang w:eastAsia="en-US"/>
              </w:rPr>
              <w:t>Tracking area not allowed</w:t>
            </w:r>
          </w:p>
        </w:tc>
      </w:tr>
      <w:tr w:rsidR="00162F52" w:rsidRPr="005F7EB0" w14:paraId="5E06B143" w14:textId="77777777" w:rsidTr="00091BD8">
        <w:trPr>
          <w:jc w:val="center"/>
        </w:trPr>
        <w:tc>
          <w:tcPr>
            <w:tcW w:w="14.20pt" w:type="dxa"/>
          </w:tcPr>
          <w:p w14:paraId="6CCDBD17" w14:textId="77777777" w:rsidR="00162F52" w:rsidRPr="005F7EB0" w:rsidRDefault="00162F52" w:rsidP="00A83F3E">
            <w:pPr>
              <w:pStyle w:val="TAC"/>
              <w:rPr>
                <w:lang w:eastAsia="en-US"/>
              </w:rPr>
            </w:pPr>
            <w:r w:rsidRPr="005F7EB0">
              <w:rPr>
                <w:lang w:eastAsia="en-US"/>
              </w:rPr>
              <w:t>0</w:t>
            </w:r>
          </w:p>
        </w:tc>
        <w:tc>
          <w:tcPr>
            <w:tcW w:w="14.25pt" w:type="dxa"/>
          </w:tcPr>
          <w:p w14:paraId="2BDC1591" w14:textId="77777777" w:rsidR="00162F52" w:rsidRPr="005F7EB0" w:rsidRDefault="00162F52" w:rsidP="00A83F3E">
            <w:pPr>
              <w:pStyle w:val="TAC"/>
              <w:rPr>
                <w:lang w:eastAsia="en-US"/>
              </w:rPr>
            </w:pPr>
            <w:r w:rsidRPr="005F7EB0">
              <w:rPr>
                <w:lang w:eastAsia="en-US"/>
              </w:rPr>
              <w:t>0</w:t>
            </w:r>
          </w:p>
        </w:tc>
        <w:tc>
          <w:tcPr>
            <w:tcW w:w="14.15pt" w:type="dxa"/>
          </w:tcPr>
          <w:p w14:paraId="3534190B" w14:textId="77777777" w:rsidR="00162F52" w:rsidRPr="005F7EB0" w:rsidRDefault="00162F52" w:rsidP="00A83F3E">
            <w:pPr>
              <w:pStyle w:val="TAC"/>
              <w:rPr>
                <w:lang w:eastAsia="en-US"/>
              </w:rPr>
            </w:pPr>
            <w:r w:rsidRPr="005F7EB0">
              <w:rPr>
                <w:lang w:eastAsia="en-US"/>
              </w:rPr>
              <w:t>0</w:t>
            </w:r>
          </w:p>
        </w:tc>
        <w:tc>
          <w:tcPr>
            <w:tcW w:w="14.15pt" w:type="dxa"/>
          </w:tcPr>
          <w:p w14:paraId="2AB18BC5" w14:textId="77777777" w:rsidR="00162F52" w:rsidRPr="005F7EB0" w:rsidRDefault="00162F52" w:rsidP="00A83F3E">
            <w:pPr>
              <w:pStyle w:val="TAC"/>
              <w:rPr>
                <w:lang w:eastAsia="en-US"/>
              </w:rPr>
            </w:pPr>
            <w:r w:rsidRPr="005F7EB0">
              <w:rPr>
                <w:lang w:eastAsia="en-US"/>
              </w:rPr>
              <w:t>0</w:t>
            </w:r>
          </w:p>
        </w:tc>
        <w:tc>
          <w:tcPr>
            <w:tcW w:w="14.20pt" w:type="dxa"/>
          </w:tcPr>
          <w:p w14:paraId="784BD70F" w14:textId="77777777" w:rsidR="00162F52" w:rsidRPr="005F7EB0" w:rsidRDefault="00162F52" w:rsidP="00A83F3E">
            <w:pPr>
              <w:pStyle w:val="TAC"/>
              <w:rPr>
                <w:lang w:eastAsia="en-US"/>
              </w:rPr>
            </w:pPr>
            <w:r w:rsidRPr="005F7EB0">
              <w:rPr>
                <w:lang w:eastAsia="en-US"/>
              </w:rPr>
              <w:t>1</w:t>
            </w:r>
          </w:p>
        </w:tc>
        <w:tc>
          <w:tcPr>
            <w:tcW w:w="14.20pt" w:type="dxa"/>
          </w:tcPr>
          <w:p w14:paraId="10865A21" w14:textId="77777777" w:rsidR="00162F52" w:rsidRPr="005F7EB0" w:rsidRDefault="00162F52" w:rsidP="00A83F3E">
            <w:pPr>
              <w:pStyle w:val="TAC"/>
              <w:rPr>
                <w:lang w:eastAsia="en-US"/>
              </w:rPr>
            </w:pPr>
            <w:r w:rsidRPr="005F7EB0">
              <w:rPr>
                <w:lang w:eastAsia="en-US"/>
              </w:rPr>
              <w:t>1</w:t>
            </w:r>
          </w:p>
        </w:tc>
        <w:tc>
          <w:tcPr>
            <w:tcW w:w="14.20pt" w:type="dxa"/>
          </w:tcPr>
          <w:p w14:paraId="0D3C6B40" w14:textId="77777777" w:rsidR="00162F52" w:rsidRPr="005F7EB0" w:rsidRDefault="00162F52" w:rsidP="00A83F3E">
            <w:pPr>
              <w:pStyle w:val="TAC"/>
              <w:rPr>
                <w:lang w:eastAsia="en-US"/>
              </w:rPr>
            </w:pPr>
            <w:r w:rsidRPr="005F7EB0">
              <w:rPr>
                <w:lang w:eastAsia="en-US"/>
              </w:rPr>
              <w:t>0</w:t>
            </w:r>
          </w:p>
        </w:tc>
        <w:tc>
          <w:tcPr>
            <w:tcW w:w="14.20pt" w:type="dxa"/>
          </w:tcPr>
          <w:p w14:paraId="61EB1FC2" w14:textId="77777777" w:rsidR="00162F52" w:rsidRPr="005F7EB0" w:rsidRDefault="00162F52" w:rsidP="00A83F3E">
            <w:pPr>
              <w:pStyle w:val="TAC"/>
              <w:rPr>
                <w:lang w:eastAsia="en-US"/>
              </w:rPr>
            </w:pPr>
            <w:r w:rsidRPr="005F7EB0">
              <w:rPr>
                <w:lang w:eastAsia="en-US"/>
              </w:rPr>
              <w:t>1</w:t>
            </w:r>
          </w:p>
        </w:tc>
        <w:tc>
          <w:tcPr>
            <w:tcW w:w="35.45pt" w:type="dxa"/>
          </w:tcPr>
          <w:p w14:paraId="142E4772" w14:textId="77777777" w:rsidR="00162F52" w:rsidRPr="005F7EB0" w:rsidRDefault="00162F52" w:rsidP="00A83F3E">
            <w:pPr>
              <w:pStyle w:val="TAL"/>
              <w:rPr>
                <w:lang w:eastAsia="en-US"/>
              </w:rPr>
            </w:pPr>
          </w:p>
        </w:tc>
        <w:tc>
          <w:tcPr>
            <w:tcW w:w="205.55pt" w:type="dxa"/>
          </w:tcPr>
          <w:p w14:paraId="4E779E74" w14:textId="77777777" w:rsidR="00162F52" w:rsidRPr="005F7EB0" w:rsidRDefault="00162F52" w:rsidP="00A83F3E">
            <w:pPr>
              <w:pStyle w:val="TAL"/>
              <w:rPr>
                <w:lang w:eastAsia="en-US"/>
              </w:rPr>
            </w:pPr>
            <w:r w:rsidRPr="005F7EB0">
              <w:rPr>
                <w:lang w:eastAsia="en-US"/>
              </w:rPr>
              <w:t>Roaming not allowed in this tracking area</w:t>
            </w:r>
          </w:p>
        </w:tc>
      </w:tr>
      <w:tr w:rsidR="00171F7C" w:rsidRPr="005F7EB0" w14:paraId="4D6BFA6D" w14:textId="77777777" w:rsidTr="005E76EA">
        <w:trPr>
          <w:jc w:val="center"/>
        </w:trPr>
        <w:tc>
          <w:tcPr>
            <w:tcW w:w="14.20pt" w:type="dxa"/>
          </w:tcPr>
          <w:p w14:paraId="41CB5179" w14:textId="77777777" w:rsidR="00171F7C" w:rsidRPr="005F7EB0" w:rsidRDefault="00171F7C" w:rsidP="005E76EA">
            <w:pPr>
              <w:pStyle w:val="TAC"/>
            </w:pPr>
            <w:r>
              <w:t>0</w:t>
            </w:r>
          </w:p>
        </w:tc>
        <w:tc>
          <w:tcPr>
            <w:tcW w:w="14.25pt" w:type="dxa"/>
          </w:tcPr>
          <w:p w14:paraId="30016BA5" w14:textId="77777777" w:rsidR="00171F7C" w:rsidRPr="005F7EB0" w:rsidRDefault="00171F7C" w:rsidP="005E76EA">
            <w:pPr>
              <w:pStyle w:val="TAC"/>
            </w:pPr>
            <w:r>
              <w:t>0</w:t>
            </w:r>
          </w:p>
        </w:tc>
        <w:tc>
          <w:tcPr>
            <w:tcW w:w="14.15pt" w:type="dxa"/>
          </w:tcPr>
          <w:p w14:paraId="418B66DE" w14:textId="77777777" w:rsidR="00171F7C" w:rsidRPr="005F7EB0" w:rsidRDefault="00171F7C" w:rsidP="005E76EA">
            <w:pPr>
              <w:pStyle w:val="TAC"/>
            </w:pPr>
            <w:r>
              <w:t>0</w:t>
            </w:r>
          </w:p>
        </w:tc>
        <w:tc>
          <w:tcPr>
            <w:tcW w:w="14.15pt" w:type="dxa"/>
          </w:tcPr>
          <w:p w14:paraId="1BF628E5" w14:textId="77777777" w:rsidR="00171F7C" w:rsidRPr="005F7EB0" w:rsidRDefault="00171F7C" w:rsidP="005E76EA">
            <w:pPr>
              <w:pStyle w:val="TAC"/>
            </w:pPr>
            <w:r>
              <w:t>0</w:t>
            </w:r>
          </w:p>
        </w:tc>
        <w:tc>
          <w:tcPr>
            <w:tcW w:w="14.20pt" w:type="dxa"/>
          </w:tcPr>
          <w:p w14:paraId="4D8B8F4A" w14:textId="77777777" w:rsidR="00171F7C" w:rsidRPr="005F7EB0" w:rsidRDefault="00171F7C" w:rsidP="005E76EA">
            <w:pPr>
              <w:pStyle w:val="TAC"/>
            </w:pPr>
            <w:r>
              <w:t>1</w:t>
            </w:r>
          </w:p>
        </w:tc>
        <w:tc>
          <w:tcPr>
            <w:tcW w:w="14.20pt" w:type="dxa"/>
          </w:tcPr>
          <w:p w14:paraId="7E04E943" w14:textId="77777777" w:rsidR="00171F7C" w:rsidRPr="005F7EB0" w:rsidRDefault="00171F7C" w:rsidP="005E76EA">
            <w:pPr>
              <w:pStyle w:val="TAC"/>
            </w:pPr>
            <w:r>
              <w:t>1</w:t>
            </w:r>
          </w:p>
        </w:tc>
        <w:tc>
          <w:tcPr>
            <w:tcW w:w="14.20pt" w:type="dxa"/>
          </w:tcPr>
          <w:p w14:paraId="1D75B850" w14:textId="77777777" w:rsidR="00171F7C" w:rsidRPr="005F7EB0" w:rsidRDefault="00171F7C" w:rsidP="005E76EA">
            <w:pPr>
              <w:pStyle w:val="TAC"/>
            </w:pPr>
            <w:r>
              <w:t>1</w:t>
            </w:r>
          </w:p>
        </w:tc>
        <w:tc>
          <w:tcPr>
            <w:tcW w:w="14.20pt" w:type="dxa"/>
          </w:tcPr>
          <w:p w14:paraId="482C8A09" w14:textId="77777777" w:rsidR="00171F7C" w:rsidRPr="005F7EB0" w:rsidRDefault="00171F7C" w:rsidP="005E76EA">
            <w:pPr>
              <w:pStyle w:val="TAC"/>
            </w:pPr>
            <w:r>
              <w:t>1</w:t>
            </w:r>
          </w:p>
        </w:tc>
        <w:tc>
          <w:tcPr>
            <w:tcW w:w="35.45pt" w:type="dxa"/>
          </w:tcPr>
          <w:p w14:paraId="6FB86537" w14:textId="77777777" w:rsidR="00171F7C" w:rsidRPr="005F7EB0" w:rsidRDefault="00171F7C" w:rsidP="005E76EA">
            <w:pPr>
              <w:pStyle w:val="TAL"/>
            </w:pPr>
          </w:p>
        </w:tc>
        <w:tc>
          <w:tcPr>
            <w:tcW w:w="205.55pt" w:type="dxa"/>
          </w:tcPr>
          <w:p w14:paraId="100FE90B" w14:textId="77777777" w:rsidR="00171F7C" w:rsidRPr="005F7EB0" w:rsidRDefault="00171F7C" w:rsidP="005E76EA">
            <w:pPr>
              <w:pStyle w:val="TAL"/>
            </w:pPr>
            <w:r w:rsidRPr="00157DA5">
              <w:t>No suitable cells in tracking area</w:t>
            </w:r>
          </w:p>
        </w:tc>
      </w:tr>
      <w:tr w:rsidR="007848D6" w:rsidRPr="005F7EB0" w14:paraId="7E8C1EDC" w14:textId="77777777" w:rsidTr="00F0396B">
        <w:trPr>
          <w:jc w:val="center"/>
        </w:trPr>
        <w:tc>
          <w:tcPr>
            <w:tcW w:w="14.20pt" w:type="dxa"/>
          </w:tcPr>
          <w:p w14:paraId="4273009D" w14:textId="77777777" w:rsidR="007848D6" w:rsidRPr="005F7EB0" w:rsidRDefault="007848D6" w:rsidP="00F0396B">
            <w:pPr>
              <w:pStyle w:val="TAC"/>
              <w:rPr>
                <w:lang w:eastAsia="en-US"/>
              </w:rPr>
            </w:pPr>
            <w:r>
              <w:rPr>
                <w:lang w:eastAsia="en-US"/>
              </w:rPr>
              <w:t>0</w:t>
            </w:r>
          </w:p>
        </w:tc>
        <w:tc>
          <w:tcPr>
            <w:tcW w:w="14.25pt" w:type="dxa"/>
          </w:tcPr>
          <w:p w14:paraId="50EB58C8" w14:textId="77777777" w:rsidR="007848D6" w:rsidRPr="005F7EB0" w:rsidRDefault="007848D6" w:rsidP="00F0396B">
            <w:pPr>
              <w:pStyle w:val="TAC"/>
              <w:rPr>
                <w:lang w:eastAsia="en-US"/>
              </w:rPr>
            </w:pPr>
            <w:r>
              <w:rPr>
                <w:lang w:eastAsia="en-US"/>
              </w:rPr>
              <w:t>0</w:t>
            </w:r>
          </w:p>
        </w:tc>
        <w:tc>
          <w:tcPr>
            <w:tcW w:w="14.15pt" w:type="dxa"/>
          </w:tcPr>
          <w:p w14:paraId="6FB9D103" w14:textId="77777777" w:rsidR="007848D6" w:rsidRPr="005F7EB0" w:rsidRDefault="007848D6" w:rsidP="00F0396B">
            <w:pPr>
              <w:pStyle w:val="TAC"/>
              <w:rPr>
                <w:lang w:eastAsia="en-US"/>
              </w:rPr>
            </w:pPr>
            <w:r>
              <w:rPr>
                <w:lang w:eastAsia="en-US"/>
              </w:rPr>
              <w:t>0</w:t>
            </w:r>
          </w:p>
        </w:tc>
        <w:tc>
          <w:tcPr>
            <w:tcW w:w="14.15pt" w:type="dxa"/>
          </w:tcPr>
          <w:p w14:paraId="4694508F" w14:textId="77777777" w:rsidR="007848D6" w:rsidRPr="005F7EB0" w:rsidRDefault="007848D6" w:rsidP="00F0396B">
            <w:pPr>
              <w:pStyle w:val="TAC"/>
              <w:rPr>
                <w:lang w:eastAsia="en-US"/>
              </w:rPr>
            </w:pPr>
            <w:r>
              <w:rPr>
                <w:lang w:eastAsia="en-US"/>
              </w:rPr>
              <w:t>1</w:t>
            </w:r>
          </w:p>
        </w:tc>
        <w:tc>
          <w:tcPr>
            <w:tcW w:w="14.20pt" w:type="dxa"/>
          </w:tcPr>
          <w:p w14:paraId="42E34A27" w14:textId="77777777" w:rsidR="007848D6" w:rsidRPr="005F7EB0" w:rsidRDefault="007848D6" w:rsidP="00F0396B">
            <w:pPr>
              <w:pStyle w:val="TAC"/>
              <w:rPr>
                <w:lang w:eastAsia="en-US"/>
              </w:rPr>
            </w:pPr>
            <w:r>
              <w:rPr>
                <w:lang w:eastAsia="en-US"/>
              </w:rPr>
              <w:t>0</w:t>
            </w:r>
          </w:p>
        </w:tc>
        <w:tc>
          <w:tcPr>
            <w:tcW w:w="14.20pt" w:type="dxa"/>
          </w:tcPr>
          <w:p w14:paraId="24A08998" w14:textId="77777777" w:rsidR="007848D6" w:rsidRPr="005F7EB0" w:rsidRDefault="007848D6" w:rsidP="00F0396B">
            <w:pPr>
              <w:pStyle w:val="TAC"/>
              <w:rPr>
                <w:lang w:eastAsia="en-US"/>
              </w:rPr>
            </w:pPr>
            <w:r>
              <w:rPr>
                <w:lang w:eastAsia="en-US"/>
              </w:rPr>
              <w:t>1</w:t>
            </w:r>
          </w:p>
        </w:tc>
        <w:tc>
          <w:tcPr>
            <w:tcW w:w="14.20pt" w:type="dxa"/>
          </w:tcPr>
          <w:p w14:paraId="3DCB5460" w14:textId="77777777" w:rsidR="007848D6" w:rsidRPr="005F7EB0" w:rsidRDefault="007848D6" w:rsidP="00F0396B">
            <w:pPr>
              <w:pStyle w:val="TAC"/>
              <w:rPr>
                <w:lang w:eastAsia="en-US"/>
              </w:rPr>
            </w:pPr>
            <w:r>
              <w:rPr>
                <w:lang w:eastAsia="en-US"/>
              </w:rPr>
              <w:t>0</w:t>
            </w:r>
          </w:p>
        </w:tc>
        <w:tc>
          <w:tcPr>
            <w:tcW w:w="14.20pt" w:type="dxa"/>
          </w:tcPr>
          <w:p w14:paraId="3C70BDA4" w14:textId="77777777" w:rsidR="007848D6" w:rsidRPr="005F7EB0" w:rsidRDefault="007848D6" w:rsidP="00F0396B">
            <w:pPr>
              <w:pStyle w:val="TAC"/>
              <w:rPr>
                <w:lang w:eastAsia="en-US"/>
              </w:rPr>
            </w:pPr>
            <w:r>
              <w:rPr>
                <w:lang w:eastAsia="en-US"/>
              </w:rPr>
              <w:t>0</w:t>
            </w:r>
          </w:p>
        </w:tc>
        <w:tc>
          <w:tcPr>
            <w:tcW w:w="35.45pt" w:type="dxa"/>
          </w:tcPr>
          <w:p w14:paraId="4C282374" w14:textId="77777777" w:rsidR="007848D6" w:rsidRPr="005F7EB0" w:rsidRDefault="007848D6" w:rsidP="00F0396B">
            <w:pPr>
              <w:pStyle w:val="TAL"/>
              <w:rPr>
                <w:lang w:eastAsia="en-US"/>
              </w:rPr>
            </w:pPr>
          </w:p>
        </w:tc>
        <w:tc>
          <w:tcPr>
            <w:tcW w:w="205.55pt" w:type="dxa"/>
          </w:tcPr>
          <w:p w14:paraId="3AE5020A" w14:textId="77777777" w:rsidR="007848D6" w:rsidRPr="005F7EB0" w:rsidRDefault="007848D6" w:rsidP="00F0396B">
            <w:pPr>
              <w:pStyle w:val="TAL"/>
              <w:rPr>
                <w:lang w:eastAsia="en-US"/>
              </w:rPr>
            </w:pPr>
            <w:r>
              <w:rPr>
                <w:lang w:eastAsia="en-US"/>
              </w:rPr>
              <w:t>MAC failure</w:t>
            </w:r>
          </w:p>
        </w:tc>
      </w:tr>
      <w:tr w:rsidR="00162F52" w:rsidRPr="005F7EB0" w14:paraId="2A900A2B" w14:textId="77777777" w:rsidTr="00091BD8">
        <w:trPr>
          <w:jc w:val="center"/>
        </w:trPr>
        <w:tc>
          <w:tcPr>
            <w:tcW w:w="14.20pt" w:type="dxa"/>
          </w:tcPr>
          <w:p w14:paraId="6088C6F8" w14:textId="77777777" w:rsidR="00162F52" w:rsidRPr="005F7EB0" w:rsidRDefault="00162F52" w:rsidP="00A83F3E">
            <w:pPr>
              <w:pStyle w:val="TAC"/>
              <w:rPr>
                <w:lang w:eastAsia="en-US"/>
              </w:rPr>
            </w:pPr>
            <w:r w:rsidRPr="005F7EB0">
              <w:rPr>
                <w:lang w:eastAsia="en-US"/>
              </w:rPr>
              <w:t>0</w:t>
            </w:r>
          </w:p>
        </w:tc>
        <w:tc>
          <w:tcPr>
            <w:tcW w:w="14.25pt" w:type="dxa"/>
          </w:tcPr>
          <w:p w14:paraId="7A460B68" w14:textId="77777777" w:rsidR="00162F52" w:rsidRPr="005F7EB0" w:rsidRDefault="00162F52" w:rsidP="00A83F3E">
            <w:pPr>
              <w:pStyle w:val="TAC"/>
              <w:rPr>
                <w:lang w:eastAsia="en-US"/>
              </w:rPr>
            </w:pPr>
            <w:r w:rsidRPr="005F7EB0">
              <w:rPr>
                <w:lang w:eastAsia="en-US"/>
              </w:rPr>
              <w:t>0</w:t>
            </w:r>
          </w:p>
        </w:tc>
        <w:tc>
          <w:tcPr>
            <w:tcW w:w="14.15pt" w:type="dxa"/>
          </w:tcPr>
          <w:p w14:paraId="6C308386" w14:textId="77777777" w:rsidR="00162F52" w:rsidRPr="005F7EB0" w:rsidRDefault="00162F52" w:rsidP="00A83F3E">
            <w:pPr>
              <w:pStyle w:val="TAC"/>
              <w:rPr>
                <w:lang w:eastAsia="en-US"/>
              </w:rPr>
            </w:pPr>
            <w:r w:rsidRPr="005F7EB0">
              <w:rPr>
                <w:lang w:eastAsia="en-US"/>
              </w:rPr>
              <w:t>0</w:t>
            </w:r>
          </w:p>
        </w:tc>
        <w:tc>
          <w:tcPr>
            <w:tcW w:w="14.15pt" w:type="dxa"/>
          </w:tcPr>
          <w:p w14:paraId="1C329781" w14:textId="77777777" w:rsidR="00162F52" w:rsidRPr="005F7EB0" w:rsidRDefault="00162F52" w:rsidP="00A83F3E">
            <w:pPr>
              <w:pStyle w:val="TAC"/>
              <w:rPr>
                <w:lang w:eastAsia="en-US"/>
              </w:rPr>
            </w:pPr>
            <w:r w:rsidRPr="005F7EB0">
              <w:rPr>
                <w:lang w:eastAsia="en-US"/>
              </w:rPr>
              <w:t>1</w:t>
            </w:r>
          </w:p>
        </w:tc>
        <w:tc>
          <w:tcPr>
            <w:tcW w:w="14.20pt" w:type="dxa"/>
          </w:tcPr>
          <w:p w14:paraId="5BEAF206" w14:textId="77777777" w:rsidR="00162F52" w:rsidRPr="005F7EB0" w:rsidRDefault="00162F52" w:rsidP="00A83F3E">
            <w:pPr>
              <w:pStyle w:val="TAC"/>
              <w:rPr>
                <w:lang w:eastAsia="en-US"/>
              </w:rPr>
            </w:pPr>
            <w:r w:rsidRPr="005F7EB0">
              <w:rPr>
                <w:lang w:eastAsia="en-US"/>
              </w:rPr>
              <w:t>0</w:t>
            </w:r>
          </w:p>
        </w:tc>
        <w:tc>
          <w:tcPr>
            <w:tcW w:w="14.20pt" w:type="dxa"/>
          </w:tcPr>
          <w:p w14:paraId="5F53B8EE" w14:textId="77777777" w:rsidR="00162F52" w:rsidRPr="005F7EB0" w:rsidRDefault="00162F52" w:rsidP="00A83F3E">
            <w:pPr>
              <w:pStyle w:val="TAC"/>
              <w:rPr>
                <w:lang w:eastAsia="en-US"/>
              </w:rPr>
            </w:pPr>
            <w:r w:rsidRPr="005F7EB0">
              <w:rPr>
                <w:lang w:eastAsia="en-US"/>
              </w:rPr>
              <w:t>1</w:t>
            </w:r>
          </w:p>
        </w:tc>
        <w:tc>
          <w:tcPr>
            <w:tcW w:w="14.20pt" w:type="dxa"/>
          </w:tcPr>
          <w:p w14:paraId="29EA59C1" w14:textId="77777777" w:rsidR="00162F52" w:rsidRPr="005F7EB0" w:rsidRDefault="00162F52" w:rsidP="00A83F3E">
            <w:pPr>
              <w:pStyle w:val="TAC"/>
              <w:rPr>
                <w:lang w:eastAsia="en-US"/>
              </w:rPr>
            </w:pPr>
            <w:r w:rsidRPr="005F7EB0">
              <w:rPr>
                <w:lang w:eastAsia="en-US"/>
              </w:rPr>
              <w:t>0</w:t>
            </w:r>
          </w:p>
        </w:tc>
        <w:tc>
          <w:tcPr>
            <w:tcW w:w="14.20pt" w:type="dxa"/>
          </w:tcPr>
          <w:p w14:paraId="1E820C0B" w14:textId="77777777" w:rsidR="00162F52" w:rsidRPr="005F7EB0" w:rsidRDefault="00162F52" w:rsidP="00A83F3E">
            <w:pPr>
              <w:pStyle w:val="TAC"/>
              <w:rPr>
                <w:lang w:eastAsia="en-US"/>
              </w:rPr>
            </w:pPr>
            <w:r w:rsidRPr="005F7EB0">
              <w:rPr>
                <w:lang w:eastAsia="en-US"/>
              </w:rPr>
              <w:t>1</w:t>
            </w:r>
          </w:p>
        </w:tc>
        <w:tc>
          <w:tcPr>
            <w:tcW w:w="35.45pt" w:type="dxa"/>
          </w:tcPr>
          <w:p w14:paraId="7E14CE0B" w14:textId="77777777" w:rsidR="00162F52" w:rsidRPr="005F7EB0" w:rsidRDefault="00162F52" w:rsidP="00A83F3E">
            <w:pPr>
              <w:pStyle w:val="TAL"/>
              <w:rPr>
                <w:lang w:eastAsia="en-US"/>
              </w:rPr>
            </w:pPr>
          </w:p>
        </w:tc>
        <w:tc>
          <w:tcPr>
            <w:tcW w:w="205.55pt" w:type="dxa"/>
          </w:tcPr>
          <w:p w14:paraId="7F318A35" w14:textId="77777777" w:rsidR="00162F52" w:rsidRPr="005F7EB0" w:rsidRDefault="00162F52" w:rsidP="00A83F3E">
            <w:pPr>
              <w:pStyle w:val="TAL"/>
              <w:rPr>
                <w:lang w:eastAsia="en-US"/>
              </w:rPr>
            </w:pPr>
            <w:r w:rsidRPr="005F7EB0">
              <w:rPr>
                <w:lang w:eastAsia="en-US"/>
              </w:rPr>
              <w:t>Synch failure</w:t>
            </w:r>
          </w:p>
        </w:tc>
      </w:tr>
      <w:tr w:rsidR="007848D6" w:rsidRPr="005F7EB0" w14:paraId="78F7D358" w14:textId="77777777" w:rsidTr="00F0396B">
        <w:trPr>
          <w:jc w:val="center"/>
        </w:trPr>
        <w:tc>
          <w:tcPr>
            <w:tcW w:w="14.20pt" w:type="dxa"/>
          </w:tcPr>
          <w:p w14:paraId="72E2D149" w14:textId="77777777" w:rsidR="007848D6" w:rsidRPr="005F7EB0" w:rsidRDefault="007848D6" w:rsidP="00F0396B">
            <w:pPr>
              <w:pStyle w:val="TAC"/>
              <w:rPr>
                <w:lang w:eastAsia="en-US"/>
              </w:rPr>
            </w:pPr>
            <w:r>
              <w:rPr>
                <w:lang w:eastAsia="en-US"/>
              </w:rPr>
              <w:t>0</w:t>
            </w:r>
          </w:p>
        </w:tc>
        <w:tc>
          <w:tcPr>
            <w:tcW w:w="14.25pt" w:type="dxa"/>
          </w:tcPr>
          <w:p w14:paraId="0283CA2B" w14:textId="77777777" w:rsidR="007848D6" w:rsidRPr="005F7EB0" w:rsidRDefault="007848D6" w:rsidP="00F0396B">
            <w:pPr>
              <w:pStyle w:val="TAC"/>
              <w:rPr>
                <w:lang w:eastAsia="en-US"/>
              </w:rPr>
            </w:pPr>
            <w:r>
              <w:rPr>
                <w:lang w:eastAsia="en-US"/>
              </w:rPr>
              <w:t>0</w:t>
            </w:r>
          </w:p>
        </w:tc>
        <w:tc>
          <w:tcPr>
            <w:tcW w:w="14.15pt" w:type="dxa"/>
          </w:tcPr>
          <w:p w14:paraId="14EF95C9" w14:textId="77777777" w:rsidR="007848D6" w:rsidRPr="005F7EB0" w:rsidRDefault="007848D6" w:rsidP="00F0396B">
            <w:pPr>
              <w:pStyle w:val="TAC"/>
              <w:rPr>
                <w:lang w:eastAsia="en-US"/>
              </w:rPr>
            </w:pPr>
            <w:r>
              <w:rPr>
                <w:lang w:eastAsia="en-US"/>
              </w:rPr>
              <w:t>0</w:t>
            </w:r>
          </w:p>
        </w:tc>
        <w:tc>
          <w:tcPr>
            <w:tcW w:w="14.15pt" w:type="dxa"/>
          </w:tcPr>
          <w:p w14:paraId="46520269" w14:textId="77777777" w:rsidR="007848D6" w:rsidRPr="005F7EB0" w:rsidRDefault="007848D6" w:rsidP="00F0396B">
            <w:pPr>
              <w:pStyle w:val="TAC"/>
              <w:rPr>
                <w:lang w:eastAsia="en-US"/>
              </w:rPr>
            </w:pPr>
            <w:r>
              <w:rPr>
                <w:lang w:eastAsia="en-US"/>
              </w:rPr>
              <w:t>1</w:t>
            </w:r>
          </w:p>
        </w:tc>
        <w:tc>
          <w:tcPr>
            <w:tcW w:w="14.20pt" w:type="dxa"/>
          </w:tcPr>
          <w:p w14:paraId="53333E13" w14:textId="77777777" w:rsidR="007848D6" w:rsidRPr="005F7EB0" w:rsidRDefault="007848D6" w:rsidP="00F0396B">
            <w:pPr>
              <w:pStyle w:val="TAC"/>
              <w:rPr>
                <w:lang w:eastAsia="en-US"/>
              </w:rPr>
            </w:pPr>
            <w:r>
              <w:rPr>
                <w:lang w:eastAsia="en-US"/>
              </w:rPr>
              <w:t>0</w:t>
            </w:r>
          </w:p>
        </w:tc>
        <w:tc>
          <w:tcPr>
            <w:tcW w:w="14.20pt" w:type="dxa"/>
          </w:tcPr>
          <w:p w14:paraId="6FE14720" w14:textId="77777777" w:rsidR="007848D6" w:rsidRPr="005F7EB0" w:rsidRDefault="007848D6" w:rsidP="00F0396B">
            <w:pPr>
              <w:pStyle w:val="TAC"/>
              <w:rPr>
                <w:lang w:eastAsia="en-US"/>
              </w:rPr>
            </w:pPr>
            <w:r>
              <w:rPr>
                <w:lang w:eastAsia="en-US"/>
              </w:rPr>
              <w:t>1</w:t>
            </w:r>
          </w:p>
        </w:tc>
        <w:tc>
          <w:tcPr>
            <w:tcW w:w="14.20pt" w:type="dxa"/>
          </w:tcPr>
          <w:p w14:paraId="307289DE" w14:textId="77777777" w:rsidR="007848D6" w:rsidRPr="005F7EB0" w:rsidRDefault="007848D6" w:rsidP="00F0396B">
            <w:pPr>
              <w:pStyle w:val="TAC"/>
              <w:rPr>
                <w:lang w:eastAsia="en-US"/>
              </w:rPr>
            </w:pPr>
            <w:r>
              <w:rPr>
                <w:lang w:eastAsia="en-US"/>
              </w:rPr>
              <w:t>1</w:t>
            </w:r>
          </w:p>
        </w:tc>
        <w:tc>
          <w:tcPr>
            <w:tcW w:w="14.20pt" w:type="dxa"/>
          </w:tcPr>
          <w:p w14:paraId="351FCB36" w14:textId="77777777" w:rsidR="007848D6" w:rsidRPr="005F7EB0" w:rsidRDefault="007848D6" w:rsidP="00F0396B">
            <w:pPr>
              <w:pStyle w:val="TAC"/>
              <w:rPr>
                <w:lang w:eastAsia="en-US"/>
              </w:rPr>
            </w:pPr>
            <w:r>
              <w:rPr>
                <w:lang w:eastAsia="en-US"/>
              </w:rPr>
              <w:t>0</w:t>
            </w:r>
          </w:p>
        </w:tc>
        <w:tc>
          <w:tcPr>
            <w:tcW w:w="35.45pt" w:type="dxa"/>
          </w:tcPr>
          <w:p w14:paraId="1FC3ADFC" w14:textId="77777777" w:rsidR="007848D6" w:rsidRPr="005F7EB0" w:rsidRDefault="007848D6" w:rsidP="00F0396B">
            <w:pPr>
              <w:pStyle w:val="TAL"/>
              <w:rPr>
                <w:lang w:eastAsia="en-US"/>
              </w:rPr>
            </w:pPr>
          </w:p>
        </w:tc>
        <w:tc>
          <w:tcPr>
            <w:tcW w:w="205.55pt" w:type="dxa"/>
          </w:tcPr>
          <w:p w14:paraId="30F66E72" w14:textId="77777777" w:rsidR="007848D6" w:rsidRPr="005F7EB0" w:rsidRDefault="007848D6" w:rsidP="00F0396B">
            <w:pPr>
              <w:pStyle w:val="TAL"/>
              <w:rPr>
                <w:lang w:eastAsia="en-US"/>
              </w:rPr>
            </w:pPr>
            <w:r>
              <w:rPr>
                <w:lang w:eastAsia="en-US"/>
              </w:rPr>
              <w:t>Congestion</w:t>
            </w:r>
          </w:p>
        </w:tc>
      </w:tr>
      <w:tr w:rsidR="007848D6" w:rsidRPr="005F7EB0" w14:paraId="27D03A8B" w14:textId="77777777" w:rsidTr="00F0396B">
        <w:trPr>
          <w:jc w:val="center"/>
        </w:trPr>
        <w:tc>
          <w:tcPr>
            <w:tcW w:w="14.20pt" w:type="dxa"/>
          </w:tcPr>
          <w:p w14:paraId="5673BF31" w14:textId="77777777" w:rsidR="007848D6" w:rsidRPr="005F7EB0" w:rsidRDefault="007848D6" w:rsidP="00F0396B">
            <w:pPr>
              <w:pStyle w:val="TAC"/>
              <w:rPr>
                <w:lang w:eastAsia="en-US"/>
              </w:rPr>
            </w:pPr>
            <w:r>
              <w:rPr>
                <w:lang w:eastAsia="en-US"/>
              </w:rPr>
              <w:t>0</w:t>
            </w:r>
          </w:p>
        </w:tc>
        <w:tc>
          <w:tcPr>
            <w:tcW w:w="14.25pt" w:type="dxa"/>
          </w:tcPr>
          <w:p w14:paraId="317AAE1E" w14:textId="77777777" w:rsidR="007848D6" w:rsidRPr="005F7EB0" w:rsidRDefault="007848D6" w:rsidP="00F0396B">
            <w:pPr>
              <w:pStyle w:val="TAC"/>
              <w:rPr>
                <w:lang w:eastAsia="en-US"/>
              </w:rPr>
            </w:pPr>
            <w:r>
              <w:rPr>
                <w:lang w:eastAsia="en-US"/>
              </w:rPr>
              <w:t>0</w:t>
            </w:r>
          </w:p>
        </w:tc>
        <w:tc>
          <w:tcPr>
            <w:tcW w:w="14.15pt" w:type="dxa"/>
          </w:tcPr>
          <w:p w14:paraId="4A767D47" w14:textId="77777777" w:rsidR="007848D6" w:rsidRPr="005F7EB0" w:rsidRDefault="007848D6" w:rsidP="00F0396B">
            <w:pPr>
              <w:pStyle w:val="TAC"/>
              <w:rPr>
                <w:lang w:eastAsia="en-US"/>
              </w:rPr>
            </w:pPr>
            <w:r>
              <w:rPr>
                <w:lang w:eastAsia="en-US"/>
              </w:rPr>
              <w:t>0</w:t>
            </w:r>
          </w:p>
        </w:tc>
        <w:tc>
          <w:tcPr>
            <w:tcW w:w="14.15pt" w:type="dxa"/>
          </w:tcPr>
          <w:p w14:paraId="3EB0F877" w14:textId="77777777" w:rsidR="007848D6" w:rsidRPr="005F7EB0" w:rsidRDefault="007848D6" w:rsidP="00F0396B">
            <w:pPr>
              <w:pStyle w:val="TAC"/>
              <w:rPr>
                <w:lang w:eastAsia="en-US"/>
              </w:rPr>
            </w:pPr>
            <w:r>
              <w:rPr>
                <w:lang w:eastAsia="en-US"/>
              </w:rPr>
              <w:t>1</w:t>
            </w:r>
          </w:p>
        </w:tc>
        <w:tc>
          <w:tcPr>
            <w:tcW w:w="14.20pt" w:type="dxa"/>
          </w:tcPr>
          <w:p w14:paraId="2638C7BF" w14:textId="77777777" w:rsidR="007848D6" w:rsidRPr="005F7EB0" w:rsidRDefault="007848D6" w:rsidP="00F0396B">
            <w:pPr>
              <w:pStyle w:val="TAC"/>
              <w:rPr>
                <w:lang w:eastAsia="en-US"/>
              </w:rPr>
            </w:pPr>
            <w:r>
              <w:rPr>
                <w:lang w:eastAsia="en-US"/>
              </w:rPr>
              <w:t>0</w:t>
            </w:r>
          </w:p>
        </w:tc>
        <w:tc>
          <w:tcPr>
            <w:tcW w:w="14.20pt" w:type="dxa"/>
          </w:tcPr>
          <w:p w14:paraId="6B53AE0B" w14:textId="77777777" w:rsidR="007848D6" w:rsidRPr="005F7EB0" w:rsidRDefault="007848D6" w:rsidP="00F0396B">
            <w:pPr>
              <w:pStyle w:val="TAC"/>
              <w:rPr>
                <w:lang w:eastAsia="en-US"/>
              </w:rPr>
            </w:pPr>
            <w:r>
              <w:rPr>
                <w:lang w:eastAsia="en-US"/>
              </w:rPr>
              <w:t>1</w:t>
            </w:r>
          </w:p>
        </w:tc>
        <w:tc>
          <w:tcPr>
            <w:tcW w:w="14.20pt" w:type="dxa"/>
          </w:tcPr>
          <w:p w14:paraId="0448DD07" w14:textId="77777777" w:rsidR="007848D6" w:rsidRPr="005F7EB0" w:rsidRDefault="007848D6" w:rsidP="00F0396B">
            <w:pPr>
              <w:pStyle w:val="TAC"/>
              <w:rPr>
                <w:lang w:eastAsia="en-US"/>
              </w:rPr>
            </w:pPr>
            <w:r>
              <w:rPr>
                <w:lang w:eastAsia="en-US"/>
              </w:rPr>
              <w:t>1</w:t>
            </w:r>
          </w:p>
        </w:tc>
        <w:tc>
          <w:tcPr>
            <w:tcW w:w="14.20pt" w:type="dxa"/>
          </w:tcPr>
          <w:p w14:paraId="7A5400EC" w14:textId="77777777" w:rsidR="007848D6" w:rsidRPr="005F7EB0" w:rsidRDefault="007848D6" w:rsidP="00F0396B">
            <w:pPr>
              <w:pStyle w:val="TAC"/>
              <w:rPr>
                <w:lang w:eastAsia="en-US"/>
              </w:rPr>
            </w:pPr>
            <w:r>
              <w:rPr>
                <w:lang w:eastAsia="en-US"/>
              </w:rPr>
              <w:t>1</w:t>
            </w:r>
          </w:p>
        </w:tc>
        <w:tc>
          <w:tcPr>
            <w:tcW w:w="35.45pt" w:type="dxa"/>
          </w:tcPr>
          <w:p w14:paraId="03B46476" w14:textId="77777777" w:rsidR="007848D6" w:rsidRPr="005F7EB0" w:rsidRDefault="007848D6" w:rsidP="00F0396B">
            <w:pPr>
              <w:pStyle w:val="TAL"/>
              <w:rPr>
                <w:lang w:eastAsia="en-US"/>
              </w:rPr>
            </w:pPr>
          </w:p>
        </w:tc>
        <w:tc>
          <w:tcPr>
            <w:tcW w:w="205.55pt" w:type="dxa"/>
          </w:tcPr>
          <w:p w14:paraId="3A7EA6C2" w14:textId="77777777" w:rsidR="007848D6" w:rsidRPr="005F7EB0" w:rsidRDefault="007848D6" w:rsidP="00F0396B">
            <w:pPr>
              <w:pStyle w:val="TAL"/>
              <w:rPr>
                <w:lang w:eastAsia="en-US"/>
              </w:rPr>
            </w:pPr>
            <w:r>
              <w:rPr>
                <w:lang w:eastAsia="en-US"/>
              </w:rPr>
              <w:t>UE security capabilities mismatch</w:t>
            </w:r>
          </w:p>
        </w:tc>
      </w:tr>
      <w:tr w:rsidR="007848D6" w:rsidRPr="005F7EB0" w14:paraId="1A2CE803" w14:textId="77777777" w:rsidTr="00F0396B">
        <w:trPr>
          <w:jc w:val="center"/>
        </w:trPr>
        <w:tc>
          <w:tcPr>
            <w:tcW w:w="14.20pt" w:type="dxa"/>
          </w:tcPr>
          <w:p w14:paraId="7A62A6B5" w14:textId="77777777" w:rsidR="007848D6" w:rsidRPr="005F7EB0" w:rsidRDefault="007848D6" w:rsidP="00F0396B">
            <w:pPr>
              <w:pStyle w:val="TAC"/>
              <w:rPr>
                <w:lang w:eastAsia="en-US"/>
              </w:rPr>
            </w:pPr>
            <w:r>
              <w:rPr>
                <w:lang w:eastAsia="en-US"/>
              </w:rPr>
              <w:t>0</w:t>
            </w:r>
          </w:p>
        </w:tc>
        <w:tc>
          <w:tcPr>
            <w:tcW w:w="14.25pt" w:type="dxa"/>
          </w:tcPr>
          <w:p w14:paraId="35A26125" w14:textId="77777777" w:rsidR="007848D6" w:rsidRPr="005F7EB0" w:rsidRDefault="007848D6" w:rsidP="00F0396B">
            <w:pPr>
              <w:pStyle w:val="TAC"/>
              <w:rPr>
                <w:lang w:eastAsia="en-US"/>
              </w:rPr>
            </w:pPr>
            <w:r>
              <w:rPr>
                <w:lang w:eastAsia="en-US"/>
              </w:rPr>
              <w:t>0</w:t>
            </w:r>
          </w:p>
        </w:tc>
        <w:tc>
          <w:tcPr>
            <w:tcW w:w="14.15pt" w:type="dxa"/>
          </w:tcPr>
          <w:p w14:paraId="317597CB" w14:textId="77777777" w:rsidR="007848D6" w:rsidRPr="005F7EB0" w:rsidRDefault="007848D6" w:rsidP="00F0396B">
            <w:pPr>
              <w:pStyle w:val="TAC"/>
              <w:rPr>
                <w:lang w:eastAsia="en-US"/>
              </w:rPr>
            </w:pPr>
            <w:r>
              <w:rPr>
                <w:lang w:eastAsia="en-US"/>
              </w:rPr>
              <w:t>0</w:t>
            </w:r>
          </w:p>
        </w:tc>
        <w:tc>
          <w:tcPr>
            <w:tcW w:w="14.15pt" w:type="dxa"/>
          </w:tcPr>
          <w:p w14:paraId="074D07F0" w14:textId="77777777" w:rsidR="007848D6" w:rsidRPr="005F7EB0" w:rsidRDefault="007848D6" w:rsidP="00F0396B">
            <w:pPr>
              <w:pStyle w:val="TAC"/>
              <w:rPr>
                <w:lang w:eastAsia="en-US"/>
              </w:rPr>
            </w:pPr>
            <w:r>
              <w:rPr>
                <w:lang w:eastAsia="en-US"/>
              </w:rPr>
              <w:t>1</w:t>
            </w:r>
          </w:p>
        </w:tc>
        <w:tc>
          <w:tcPr>
            <w:tcW w:w="14.20pt" w:type="dxa"/>
          </w:tcPr>
          <w:p w14:paraId="313636B7" w14:textId="77777777" w:rsidR="007848D6" w:rsidRPr="005F7EB0" w:rsidRDefault="007848D6" w:rsidP="00F0396B">
            <w:pPr>
              <w:pStyle w:val="TAC"/>
              <w:rPr>
                <w:lang w:eastAsia="en-US"/>
              </w:rPr>
            </w:pPr>
            <w:r>
              <w:rPr>
                <w:lang w:eastAsia="en-US"/>
              </w:rPr>
              <w:t>1</w:t>
            </w:r>
          </w:p>
        </w:tc>
        <w:tc>
          <w:tcPr>
            <w:tcW w:w="14.20pt" w:type="dxa"/>
          </w:tcPr>
          <w:p w14:paraId="07DDCA9F" w14:textId="77777777" w:rsidR="007848D6" w:rsidRPr="005F7EB0" w:rsidRDefault="007848D6" w:rsidP="00F0396B">
            <w:pPr>
              <w:pStyle w:val="TAC"/>
              <w:rPr>
                <w:lang w:eastAsia="en-US"/>
              </w:rPr>
            </w:pPr>
            <w:r>
              <w:rPr>
                <w:lang w:eastAsia="en-US"/>
              </w:rPr>
              <w:t>0</w:t>
            </w:r>
          </w:p>
        </w:tc>
        <w:tc>
          <w:tcPr>
            <w:tcW w:w="14.20pt" w:type="dxa"/>
          </w:tcPr>
          <w:p w14:paraId="62B2FBD1" w14:textId="77777777" w:rsidR="007848D6" w:rsidRPr="005F7EB0" w:rsidRDefault="007848D6" w:rsidP="00F0396B">
            <w:pPr>
              <w:pStyle w:val="TAC"/>
              <w:rPr>
                <w:lang w:eastAsia="en-US"/>
              </w:rPr>
            </w:pPr>
            <w:r>
              <w:rPr>
                <w:lang w:eastAsia="en-US"/>
              </w:rPr>
              <w:t>0</w:t>
            </w:r>
          </w:p>
        </w:tc>
        <w:tc>
          <w:tcPr>
            <w:tcW w:w="14.20pt" w:type="dxa"/>
          </w:tcPr>
          <w:p w14:paraId="07737AC3" w14:textId="77777777" w:rsidR="007848D6" w:rsidRPr="005F7EB0" w:rsidRDefault="007848D6" w:rsidP="00F0396B">
            <w:pPr>
              <w:pStyle w:val="TAC"/>
              <w:rPr>
                <w:lang w:eastAsia="en-US"/>
              </w:rPr>
            </w:pPr>
            <w:r>
              <w:rPr>
                <w:lang w:eastAsia="en-US"/>
              </w:rPr>
              <w:t>0</w:t>
            </w:r>
          </w:p>
        </w:tc>
        <w:tc>
          <w:tcPr>
            <w:tcW w:w="35.45pt" w:type="dxa"/>
          </w:tcPr>
          <w:p w14:paraId="74394BA6" w14:textId="77777777" w:rsidR="007848D6" w:rsidRPr="005F7EB0" w:rsidRDefault="007848D6" w:rsidP="00F0396B">
            <w:pPr>
              <w:pStyle w:val="TAL"/>
              <w:rPr>
                <w:lang w:eastAsia="en-US"/>
              </w:rPr>
            </w:pPr>
          </w:p>
        </w:tc>
        <w:tc>
          <w:tcPr>
            <w:tcW w:w="205.55pt" w:type="dxa"/>
          </w:tcPr>
          <w:p w14:paraId="55182414" w14:textId="77777777" w:rsidR="007848D6" w:rsidRPr="005F7EB0" w:rsidRDefault="007848D6" w:rsidP="00F0396B">
            <w:pPr>
              <w:pStyle w:val="TAL"/>
              <w:rPr>
                <w:lang w:eastAsia="en-US"/>
              </w:rPr>
            </w:pPr>
            <w:r>
              <w:rPr>
                <w:lang w:eastAsia="en-US"/>
              </w:rPr>
              <w:t>Security mode rejected, unspecified</w:t>
            </w:r>
          </w:p>
        </w:tc>
      </w:tr>
      <w:tr w:rsidR="007848D6" w:rsidRPr="005F7EB0" w14:paraId="42ABCFAE" w14:textId="77777777" w:rsidTr="00F0396B">
        <w:trPr>
          <w:jc w:val="center"/>
        </w:trPr>
        <w:tc>
          <w:tcPr>
            <w:tcW w:w="14.20pt" w:type="dxa"/>
          </w:tcPr>
          <w:p w14:paraId="47CD7F46" w14:textId="77777777" w:rsidR="007848D6" w:rsidRPr="005F7EB0" w:rsidRDefault="007848D6" w:rsidP="00F0396B">
            <w:pPr>
              <w:pStyle w:val="TAC"/>
              <w:rPr>
                <w:lang w:eastAsia="en-US"/>
              </w:rPr>
            </w:pPr>
            <w:r>
              <w:rPr>
                <w:lang w:eastAsia="en-US"/>
              </w:rPr>
              <w:t>0</w:t>
            </w:r>
          </w:p>
        </w:tc>
        <w:tc>
          <w:tcPr>
            <w:tcW w:w="14.25pt" w:type="dxa"/>
          </w:tcPr>
          <w:p w14:paraId="31988582" w14:textId="77777777" w:rsidR="007848D6" w:rsidRPr="005F7EB0" w:rsidRDefault="007848D6" w:rsidP="00F0396B">
            <w:pPr>
              <w:pStyle w:val="TAC"/>
              <w:rPr>
                <w:lang w:eastAsia="en-US"/>
              </w:rPr>
            </w:pPr>
            <w:r>
              <w:rPr>
                <w:lang w:eastAsia="en-US"/>
              </w:rPr>
              <w:t>0</w:t>
            </w:r>
          </w:p>
        </w:tc>
        <w:tc>
          <w:tcPr>
            <w:tcW w:w="14.15pt" w:type="dxa"/>
          </w:tcPr>
          <w:p w14:paraId="4346A757" w14:textId="77777777" w:rsidR="007848D6" w:rsidRPr="005F7EB0" w:rsidRDefault="007848D6" w:rsidP="00F0396B">
            <w:pPr>
              <w:pStyle w:val="TAC"/>
              <w:rPr>
                <w:lang w:eastAsia="en-US"/>
              </w:rPr>
            </w:pPr>
            <w:r>
              <w:rPr>
                <w:lang w:eastAsia="en-US"/>
              </w:rPr>
              <w:t>0</w:t>
            </w:r>
          </w:p>
        </w:tc>
        <w:tc>
          <w:tcPr>
            <w:tcW w:w="14.15pt" w:type="dxa"/>
          </w:tcPr>
          <w:p w14:paraId="088E89A7" w14:textId="77777777" w:rsidR="007848D6" w:rsidRPr="005F7EB0" w:rsidRDefault="007848D6" w:rsidP="00F0396B">
            <w:pPr>
              <w:pStyle w:val="TAC"/>
              <w:rPr>
                <w:lang w:eastAsia="en-US"/>
              </w:rPr>
            </w:pPr>
            <w:r>
              <w:rPr>
                <w:lang w:eastAsia="en-US"/>
              </w:rPr>
              <w:t>1</w:t>
            </w:r>
          </w:p>
        </w:tc>
        <w:tc>
          <w:tcPr>
            <w:tcW w:w="14.20pt" w:type="dxa"/>
          </w:tcPr>
          <w:p w14:paraId="5F43855C" w14:textId="77777777" w:rsidR="007848D6" w:rsidRPr="005F7EB0" w:rsidRDefault="007848D6" w:rsidP="00F0396B">
            <w:pPr>
              <w:pStyle w:val="TAC"/>
              <w:rPr>
                <w:lang w:eastAsia="en-US"/>
              </w:rPr>
            </w:pPr>
            <w:r>
              <w:rPr>
                <w:lang w:eastAsia="en-US"/>
              </w:rPr>
              <w:t>1</w:t>
            </w:r>
          </w:p>
        </w:tc>
        <w:tc>
          <w:tcPr>
            <w:tcW w:w="14.20pt" w:type="dxa"/>
          </w:tcPr>
          <w:p w14:paraId="3C601561" w14:textId="77777777" w:rsidR="007848D6" w:rsidRPr="005F7EB0" w:rsidRDefault="007848D6" w:rsidP="00F0396B">
            <w:pPr>
              <w:pStyle w:val="TAC"/>
              <w:rPr>
                <w:lang w:eastAsia="en-US"/>
              </w:rPr>
            </w:pPr>
            <w:r>
              <w:rPr>
                <w:lang w:eastAsia="en-US"/>
              </w:rPr>
              <w:t>0</w:t>
            </w:r>
          </w:p>
        </w:tc>
        <w:tc>
          <w:tcPr>
            <w:tcW w:w="14.20pt" w:type="dxa"/>
          </w:tcPr>
          <w:p w14:paraId="4D2106D9" w14:textId="77777777" w:rsidR="007848D6" w:rsidRPr="005F7EB0" w:rsidRDefault="007848D6" w:rsidP="00F0396B">
            <w:pPr>
              <w:pStyle w:val="TAC"/>
              <w:rPr>
                <w:lang w:eastAsia="en-US"/>
              </w:rPr>
            </w:pPr>
            <w:r>
              <w:rPr>
                <w:lang w:eastAsia="en-US"/>
              </w:rPr>
              <w:t>1</w:t>
            </w:r>
          </w:p>
        </w:tc>
        <w:tc>
          <w:tcPr>
            <w:tcW w:w="14.20pt" w:type="dxa"/>
          </w:tcPr>
          <w:p w14:paraId="0710A028" w14:textId="77777777" w:rsidR="007848D6" w:rsidRPr="005F7EB0" w:rsidRDefault="007848D6" w:rsidP="00F0396B">
            <w:pPr>
              <w:pStyle w:val="TAC"/>
              <w:rPr>
                <w:lang w:eastAsia="en-US"/>
              </w:rPr>
            </w:pPr>
            <w:r>
              <w:rPr>
                <w:lang w:eastAsia="en-US"/>
              </w:rPr>
              <w:t>0</w:t>
            </w:r>
          </w:p>
        </w:tc>
        <w:tc>
          <w:tcPr>
            <w:tcW w:w="35.45pt" w:type="dxa"/>
          </w:tcPr>
          <w:p w14:paraId="23DCD289" w14:textId="77777777" w:rsidR="007848D6" w:rsidRPr="005F7EB0" w:rsidRDefault="007848D6" w:rsidP="00F0396B">
            <w:pPr>
              <w:pStyle w:val="TAL"/>
              <w:rPr>
                <w:lang w:eastAsia="en-US"/>
              </w:rPr>
            </w:pPr>
          </w:p>
        </w:tc>
        <w:tc>
          <w:tcPr>
            <w:tcW w:w="205.55pt" w:type="dxa"/>
          </w:tcPr>
          <w:p w14:paraId="6985877E" w14:textId="77777777" w:rsidR="007848D6" w:rsidRPr="005F7EB0" w:rsidRDefault="007848D6" w:rsidP="00F0396B">
            <w:pPr>
              <w:pStyle w:val="TAL"/>
              <w:rPr>
                <w:lang w:eastAsia="en-US"/>
              </w:rPr>
            </w:pPr>
            <w:r>
              <w:rPr>
                <w:lang w:eastAsia="en-US"/>
              </w:rPr>
              <w:t>Non-5G authentication unacceptable</w:t>
            </w:r>
          </w:p>
        </w:tc>
      </w:tr>
      <w:tr w:rsidR="00CB7A1D" w:rsidRPr="005F7EB0" w14:paraId="31860E6F" w14:textId="77777777" w:rsidTr="00091BD8">
        <w:trPr>
          <w:jc w:val="center"/>
        </w:trPr>
        <w:tc>
          <w:tcPr>
            <w:tcW w:w="14.20pt" w:type="dxa"/>
          </w:tcPr>
          <w:p w14:paraId="544B170F" w14:textId="77777777" w:rsidR="00CB7A1D" w:rsidRPr="005F7EB0" w:rsidRDefault="00CB7A1D" w:rsidP="00A83F3E">
            <w:pPr>
              <w:pStyle w:val="TAC"/>
              <w:rPr>
                <w:lang w:eastAsia="en-US"/>
              </w:rPr>
            </w:pPr>
            <w:r w:rsidRPr="005F7EB0">
              <w:rPr>
                <w:lang w:eastAsia="en-US"/>
              </w:rPr>
              <w:t>0</w:t>
            </w:r>
          </w:p>
        </w:tc>
        <w:tc>
          <w:tcPr>
            <w:tcW w:w="14.25pt" w:type="dxa"/>
          </w:tcPr>
          <w:p w14:paraId="5FC073E9" w14:textId="77777777" w:rsidR="00CB7A1D" w:rsidRPr="005F7EB0" w:rsidRDefault="00CB7A1D" w:rsidP="00A83F3E">
            <w:pPr>
              <w:pStyle w:val="TAC"/>
              <w:rPr>
                <w:lang w:eastAsia="en-US"/>
              </w:rPr>
            </w:pPr>
            <w:r w:rsidRPr="005F7EB0">
              <w:rPr>
                <w:lang w:eastAsia="en-US"/>
              </w:rPr>
              <w:t>0</w:t>
            </w:r>
          </w:p>
        </w:tc>
        <w:tc>
          <w:tcPr>
            <w:tcW w:w="14.15pt" w:type="dxa"/>
          </w:tcPr>
          <w:p w14:paraId="752BAD33" w14:textId="77777777" w:rsidR="00CB7A1D" w:rsidRPr="005F7EB0" w:rsidRDefault="00CB7A1D" w:rsidP="00A83F3E">
            <w:pPr>
              <w:pStyle w:val="TAC"/>
              <w:rPr>
                <w:lang w:eastAsia="en-US"/>
              </w:rPr>
            </w:pPr>
            <w:r w:rsidRPr="005F7EB0">
              <w:rPr>
                <w:lang w:eastAsia="en-US"/>
              </w:rPr>
              <w:t>0</w:t>
            </w:r>
          </w:p>
        </w:tc>
        <w:tc>
          <w:tcPr>
            <w:tcW w:w="14.15pt" w:type="dxa"/>
          </w:tcPr>
          <w:p w14:paraId="27A06B86" w14:textId="77777777" w:rsidR="00CB7A1D" w:rsidRPr="005F7EB0" w:rsidRDefault="00CB7A1D" w:rsidP="00A83F3E">
            <w:pPr>
              <w:pStyle w:val="TAC"/>
              <w:rPr>
                <w:lang w:eastAsia="en-US"/>
              </w:rPr>
            </w:pPr>
            <w:r w:rsidRPr="005F7EB0">
              <w:rPr>
                <w:lang w:eastAsia="en-US"/>
              </w:rPr>
              <w:t>1</w:t>
            </w:r>
          </w:p>
        </w:tc>
        <w:tc>
          <w:tcPr>
            <w:tcW w:w="14.20pt" w:type="dxa"/>
          </w:tcPr>
          <w:p w14:paraId="5049C008" w14:textId="77777777" w:rsidR="00CB7A1D" w:rsidRPr="005F7EB0" w:rsidRDefault="00CB7A1D" w:rsidP="00A83F3E">
            <w:pPr>
              <w:pStyle w:val="TAC"/>
              <w:rPr>
                <w:lang w:eastAsia="en-US"/>
              </w:rPr>
            </w:pPr>
            <w:r w:rsidRPr="005F7EB0">
              <w:rPr>
                <w:lang w:eastAsia="en-US"/>
              </w:rPr>
              <w:t>1</w:t>
            </w:r>
          </w:p>
        </w:tc>
        <w:tc>
          <w:tcPr>
            <w:tcW w:w="14.20pt" w:type="dxa"/>
          </w:tcPr>
          <w:p w14:paraId="3858D045" w14:textId="77777777" w:rsidR="00CB7A1D" w:rsidRPr="005F7EB0" w:rsidRDefault="00CB7A1D" w:rsidP="00A83F3E">
            <w:pPr>
              <w:pStyle w:val="TAC"/>
              <w:rPr>
                <w:lang w:eastAsia="en-US"/>
              </w:rPr>
            </w:pPr>
            <w:r w:rsidRPr="005F7EB0">
              <w:rPr>
                <w:lang w:eastAsia="en-US"/>
              </w:rPr>
              <w:t>0</w:t>
            </w:r>
          </w:p>
        </w:tc>
        <w:tc>
          <w:tcPr>
            <w:tcW w:w="14.20pt" w:type="dxa"/>
          </w:tcPr>
          <w:p w14:paraId="423AA6FB" w14:textId="77777777" w:rsidR="00CB7A1D" w:rsidRPr="005F7EB0" w:rsidRDefault="00CB7A1D" w:rsidP="00A83F3E">
            <w:pPr>
              <w:pStyle w:val="TAC"/>
              <w:rPr>
                <w:lang w:eastAsia="en-US"/>
              </w:rPr>
            </w:pPr>
            <w:r w:rsidRPr="005F7EB0">
              <w:rPr>
                <w:lang w:eastAsia="en-US"/>
              </w:rPr>
              <w:t>1</w:t>
            </w:r>
          </w:p>
        </w:tc>
        <w:tc>
          <w:tcPr>
            <w:tcW w:w="14.20pt" w:type="dxa"/>
          </w:tcPr>
          <w:p w14:paraId="5F24C2B3" w14:textId="77777777" w:rsidR="00CB7A1D" w:rsidRPr="005F7EB0" w:rsidRDefault="00CB7A1D" w:rsidP="00A83F3E">
            <w:pPr>
              <w:pStyle w:val="TAC"/>
              <w:rPr>
                <w:lang w:eastAsia="en-US"/>
              </w:rPr>
            </w:pPr>
            <w:r w:rsidRPr="005F7EB0">
              <w:rPr>
                <w:lang w:eastAsia="en-US"/>
              </w:rPr>
              <w:t>1</w:t>
            </w:r>
          </w:p>
        </w:tc>
        <w:tc>
          <w:tcPr>
            <w:tcW w:w="35.45pt" w:type="dxa"/>
          </w:tcPr>
          <w:p w14:paraId="204E2CDD" w14:textId="77777777" w:rsidR="00CB7A1D" w:rsidRPr="005F7EB0" w:rsidRDefault="00CB7A1D" w:rsidP="00A83F3E">
            <w:pPr>
              <w:pStyle w:val="TAL"/>
              <w:rPr>
                <w:lang w:eastAsia="en-US"/>
              </w:rPr>
            </w:pPr>
          </w:p>
        </w:tc>
        <w:tc>
          <w:tcPr>
            <w:tcW w:w="205.55pt" w:type="dxa"/>
          </w:tcPr>
          <w:p w14:paraId="721BD9F9" w14:textId="77777777" w:rsidR="00CB7A1D" w:rsidRPr="005F7EB0" w:rsidRDefault="00CB7A1D" w:rsidP="00A83F3E">
            <w:pPr>
              <w:pStyle w:val="TAL"/>
              <w:rPr>
                <w:lang w:eastAsia="en-US"/>
              </w:rPr>
            </w:pPr>
            <w:r w:rsidRPr="005F7EB0">
              <w:rPr>
                <w:lang w:eastAsia="en-US"/>
              </w:rPr>
              <w:t>N1 mode not allowed</w:t>
            </w:r>
          </w:p>
        </w:tc>
      </w:tr>
      <w:tr w:rsidR="00273A3F" w:rsidRPr="005F7EB0" w14:paraId="37D49D1E" w14:textId="77777777" w:rsidTr="00091BD8">
        <w:trPr>
          <w:jc w:val="center"/>
        </w:trPr>
        <w:tc>
          <w:tcPr>
            <w:tcW w:w="14.20pt" w:type="dxa"/>
          </w:tcPr>
          <w:p w14:paraId="7EE47E3B" w14:textId="77777777" w:rsidR="00273A3F" w:rsidRPr="005F7EB0" w:rsidRDefault="00273A3F" w:rsidP="00A83F3E">
            <w:pPr>
              <w:pStyle w:val="TAC"/>
              <w:rPr>
                <w:lang w:eastAsia="en-US"/>
              </w:rPr>
            </w:pPr>
            <w:r w:rsidRPr="005F7EB0">
              <w:rPr>
                <w:lang w:eastAsia="en-US"/>
              </w:rPr>
              <w:t>0</w:t>
            </w:r>
          </w:p>
        </w:tc>
        <w:tc>
          <w:tcPr>
            <w:tcW w:w="14.25pt" w:type="dxa"/>
          </w:tcPr>
          <w:p w14:paraId="1ECB8955" w14:textId="77777777" w:rsidR="00273A3F" w:rsidRPr="005F7EB0" w:rsidRDefault="00273A3F" w:rsidP="00A83F3E">
            <w:pPr>
              <w:pStyle w:val="TAC"/>
              <w:rPr>
                <w:lang w:eastAsia="en-US"/>
              </w:rPr>
            </w:pPr>
            <w:r w:rsidRPr="005F7EB0">
              <w:rPr>
                <w:lang w:eastAsia="en-US"/>
              </w:rPr>
              <w:t>0</w:t>
            </w:r>
          </w:p>
        </w:tc>
        <w:tc>
          <w:tcPr>
            <w:tcW w:w="14.15pt" w:type="dxa"/>
          </w:tcPr>
          <w:p w14:paraId="01604AF0" w14:textId="77777777" w:rsidR="00273A3F" w:rsidRPr="005F7EB0" w:rsidRDefault="00273A3F" w:rsidP="00A83F3E">
            <w:pPr>
              <w:pStyle w:val="TAC"/>
              <w:rPr>
                <w:lang w:eastAsia="en-US"/>
              </w:rPr>
            </w:pPr>
            <w:r w:rsidRPr="005F7EB0">
              <w:rPr>
                <w:lang w:eastAsia="en-US"/>
              </w:rPr>
              <w:t>0</w:t>
            </w:r>
          </w:p>
        </w:tc>
        <w:tc>
          <w:tcPr>
            <w:tcW w:w="14.15pt" w:type="dxa"/>
          </w:tcPr>
          <w:p w14:paraId="6627907C" w14:textId="77777777" w:rsidR="00273A3F" w:rsidRPr="005F7EB0" w:rsidRDefault="00273A3F" w:rsidP="00A83F3E">
            <w:pPr>
              <w:pStyle w:val="TAC"/>
              <w:rPr>
                <w:lang w:eastAsia="en-US"/>
              </w:rPr>
            </w:pPr>
            <w:r w:rsidRPr="005F7EB0">
              <w:rPr>
                <w:lang w:eastAsia="en-US"/>
              </w:rPr>
              <w:t>1</w:t>
            </w:r>
          </w:p>
        </w:tc>
        <w:tc>
          <w:tcPr>
            <w:tcW w:w="14.20pt" w:type="dxa"/>
          </w:tcPr>
          <w:p w14:paraId="16DEC0D7" w14:textId="77777777" w:rsidR="00273A3F" w:rsidRPr="005F7EB0" w:rsidRDefault="00273A3F" w:rsidP="00A83F3E">
            <w:pPr>
              <w:pStyle w:val="TAC"/>
              <w:rPr>
                <w:lang w:eastAsia="en-US"/>
              </w:rPr>
            </w:pPr>
            <w:r w:rsidRPr="005F7EB0">
              <w:rPr>
                <w:lang w:eastAsia="en-US"/>
              </w:rPr>
              <w:t>1</w:t>
            </w:r>
          </w:p>
        </w:tc>
        <w:tc>
          <w:tcPr>
            <w:tcW w:w="14.20pt" w:type="dxa"/>
          </w:tcPr>
          <w:p w14:paraId="7A98A43C" w14:textId="77777777" w:rsidR="00273A3F" w:rsidRPr="005F7EB0" w:rsidRDefault="00273A3F" w:rsidP="00A83F3E">
            <w:pPr>
              <w:pStyle w:val="TAC"/>
              <w:rPr>
                <w:lang w:eastAsia="en-US"/>
              </w:rPr>
            </w:pPr>
            <w:r w:rsidRPr="005F7EB0">
              <w:rPr>
                <w:lang w:eastAsia="en-US"/>
              </w:rPr>
              <w:t>1</w:t>
            </w:r>
          </w:p>
        </w:tc>
        <w:tc>
          <w:tcPr>
            <w:tcW w:w="14.20pt" w:type="dxa"/>
          </w:tcPr>
          <w:p w14:paraId="4CE19179" w14:textId="77777777" w:rsidR="00273A3F" w:rsidRPr="005F7EB0" w:rsidRDefault="00273A3F" w:rsidP="00A83F3E">
            <w:pPr>
              <w:pStyle w:val="TAC"/>
              <w:rPr>
                <w:lang w:eastAsia="en-US"/>
              </w:rPr>
            </w:pPr>
            <w:r w:rsidRPr="005F7EB0">
              <w:rPr>
                <w:lang w:eastAsia="en-US"/>
              </w:rPr>
              <w:t>0</w:t>
            </w:r>
          </w:p>
        </w:tc>
        <w:tc>
          <w:tcPr>
            <w:tcW w:w="14.20pt" w:type="dxa"/>
          </w:tcPr>
          <w:p w14:paraId="0496BC95" w14:textId="77777777" w:rsidR="00273A3F" w:rsidRPr="005F7EB0" w:rsidRDefault="00273A3F" w:rsidP="00A83F3E">
            <w:pPr>
              <w:pStyle w:val="TAC"/>
              <w:rPr>
                <w:lang w:eastAsia="en-US"/>
              </w:rPr>
            </w:pPr>
            <w:r w:rsidRPr="005F7EB0">
              <w:rPr>
                <w:lang w:eastAsia="en-US"/>
              </w:rPr>
              <w:t>0</w:t>
            </w:r>
          </w:p>
        </w:tc>
        <w:tc>
          <w:tcPr>
            <w:tcW w:w="35.45pt" w:type="dxa"/>
          </w:tcPr>
          <w:p w14:paraId="25CD49A4" w14:textId="77777777" w:rsidR="00273A3F" w:rsidRPr="005F7EB0" w:rsidRDefault="00273A3F" w:rsidP="00A83F3E">
            <w:pPr>
              <w:pStyle w:val="TAL"/>
              <w:rPr>
                <w:lang w:eastAsia="en-US"/>
              </w:rPr>
            </w:pPr>
          </w:p>
        </w:tc>
        <w:tc>
          <w:tcPr>
            <w:tcW w:w="205.55pt" w:type="dxa"/>
          </w:tcPr>
          <w:p w14:paraId="4F8EE42E" w14:textId="77777777" w:rsidR="00273A3F" w:rsidRPr="005F7EB0" w:rsidRDefault="00273A3F" w:rsidP="00A83F3E">
            <w:pPr>
              <w:pStyle w:val="TAL"/>
              <w:rPr>
                <w:lang w:eastAsia="en-US"/>
              </w:rPr>
            </w:pPr>
            <w:r w:rsidRPr="005F7EB0">
              <w:rPr>
                <w:lang w:eastAsia="en-US"/>
              </w:rPr>
              <w:t>Restricted service area</w:t>
            </w:r>
          </w:p>
        </w:tc>
      </w:tr>
      <w:tr w:rsidR="00EC760A" w:rsidRPr="005F7EB0" w14:paraId="44CDEAB9" w14:textId="77777777" w:rsidTr="00EC760A">
        <w:trPr>
          <w:jc w:val="center"/>
        </w:trPr>
        <w:tc>
          <w:tcPr>
            <w:tcW w:w="14.20pt" w:type="dxa"/>
            <w:tcBorders>
              <w:start w:val="single" w:sz="4" w:space="0" w:color="auto"/>
            </w:tcBorders>
          </w:tcPr>
          <w:p w14:paraId="729C4AA8" w14:textId="77777777" w:rsidR="00EC760A" w:rsidRPr="005F7EB0" w:rsidRDefault="00EC760A" w:rsidP="00EC760A">
            <w:pPr>
              <w:pStyle w:val="TAC"/>
            </w:pPr>
            <w:r>
              <w:t>0</w:t>
            </w:r>
          </w:p>
        </w:tc>
        <w:tc>
          <w:tcPr>
            <w:tcW w:w="14.25pt" w:type="dxa"/>
          </w:tcPr>
          <w:p w14:paraId="70E90929" w14:textId="77777777" w:rsidR="00EC760A" w:rsidRPr="005F7EB0" w:rsidRDefault="00EC760A" w:rsidP="00EC760A">
            <w:pPr>
              <w:pStyle w:val="TAC"/>
            </w:pPr>
            <w:r>
              <w:t>0</w:t>
            </w:r>
          </w:p>
        </w:tc>
        <w:tc>
          <w:tcPr>
            <w:tcW w:w="14.15pt" w:type="dxa"/>
          </w:tcPr>
          <w:p w14:paraId="37116D18" w14:textId="77777777" w:rsidR="00EC760A" w:rsidRPr="005F7EB0" w:rsidRDefault="00EC760A" w:rsidP="00EC760A">
            <w:pPr>
              <w:pStyle w:val="TAC"/>
            </w:pPr>
            <w:r>
              <w:t>0</w:t>
            </w:r>
          </w:p>
        </w:tc>
        <w:tc>
          <w:tcPr>
            <w:tcW w:w="14.15pt" w:type="dxa"/>
          </w:tcPr>
          <w:p w14:paraId="32930DA8" w14:textId="77777777" w:rsidR="00EC760A" w:rsidRPr="005F7EB0" w:rsidRDefault="00EC760A" w:rsidP="00EC760A">
            <w:pPr>
              <w:pStyle w:val="TAC"/>
            </w:pPr>
            <w:r>
              <w:t>1</w:t>
            </w:r>
          </w:p>
        </w:tc>
        <w:tc>
          <w:tcPr>
            <w:tcW w:w="14.20pt" w:type="dxa"/>
          </w:tcPr>
          <w:p w14:paraId="4E7FBB00" w14:textId="77777777" w:rsidR="00EC760A" w:rsidRPr="005F7EB0" w:rsidRDefault="00EC760A" w:rsidP="00EC760A">
            <w:pPr>
              <w:pStyle w:val="TAC"/>
            </w:pPr>
            <w:r>
              <w:t>1</w:t>
            </w:r>
          </w:p>
        </w:tc>
        <w:tc>
          <w:tcPr>
            <w:tcW w:w="14.20pt" w:type="dxa"/>
          </w:tcPr>
          <w:p w14:paraId="1535C818" w14:textId="77777777" w:rsidR="00EC760A" w:rsidRPr="005F7EB0" w:rsidRDefault="00EC760A" w:rsidP="00EC760A">
            <w:pPr>
              <w:pStyle w:val="TAC"/>
            </w:pPr>
            <w:r>
              <w:t>1</w:t>
            </w:r>
          </w:p>
        </w:tc>
        <w:tc>
          <w:tcPr>
            <w:tcW w:w="14.20pt" w:type="dxa"/>
          </w:tcPr>
          <w:p w14:paraId="4B49F312" w14:textId="77777777" w:rsidR="00EC760A" w:rsidRPr="005F7EB0" w:rsidRDefault="00EC760A" w:rsidP="00EC760A">
            <w:pPr>
              <w:pStyle w:val="TAC"/>
            </w:pPr>
            <w:r>
              <w:t>1</w:t>
            </w:r>
          </w:p>
        </w:tc>
        <w:tc>
          <w:tcPr>
            <w:tcW w:w="14.20pt" w:type="dxa"/>
          </w:tcPr>
          <w:p w14:paraId="6EFED5C6" w14:textId="77777777" w:rsidR="00EC760A" w:rsidRPr="005F7EB0" w:rsidRDefault="00EC760A" w:rsidP="00EC760A">
            <w:pPr>
              <w:pStyle w:val="TAC"/>
            </w:pPr>
            <w:r>
              <w:t>1</w:t>
            </w:r>
          </w:p>
        </w:tc>
        <w:tc>
          <w:tcPr>
            <w:tcW w:w="35.45pt" w:type="dxa"/>
          </w:tcPr>
          <w:p w14:paraId="415BFDC6" w14:textId="77777777" w:rsidR="00EC760A" w:rsidRPr="005F7EB0" w:rsidRDefault="00EC760A" w:rsidP="00EC760A">
            <w:pPr>
              <w:pStyle w:val="TAL"/>
            </w:pPr>
          </w:p>
        </w:tc>
        <w:tc>
          <w:tcPr>
            <w:tcW w:w="205.55pt" w:type="dxa"/>
            <w:tcBorders>
              <w:end w:val="single" w:sz="4" w:space="0" w:color="auto"/>
            </w:tcBorders>
          </w:tcPr>
          <w:p w14:paraId="01235DB0" w14:textId="77777777" w:rsidR="00EC760A" w:rsidRPr="005F7EB0" w:rsidRDefault="00EC760A" w:rsidP="00EC760A">
            <w:pPr>
              <w:pStyle w:val="TAL"/>
            </w:pPr>
            <w:r>
              <w:t>Redirection to EPC required</w:t>
            </w:r>
          </w:p>
        </w:tc>
      </w:tr>
      <w:tr w:rsidR="00C10CFA" w:rsidRPr="005F7EB0" w14:paraId="08651E79" w14:textId="77777777" w:rsidTr="00091BD8">
        <w:trPr>
          <w:jc w:val="center"/>
        </w:trPr>
        <w:tc>
          <w:tcPr>
            <w:tcW w:w="14.20pt" w:type="dxa"/>
          </w:tcPr>
          <w:p w14:paraId="2AB2A77B" w14:textId="77777777" w:rsidR="00C10CFA" w:rsidRPr="005F7EB0" w:rsidRDefault="00C10CFA" w:rsidP="00A83F3E">
            <w:pPr>
              <w:pStyle w:val="TAC"/>
              <w:rPr>
                <w:lang w:eastAsia="en-US"/>
              </w:rPr>
            </w:pPr>
            <w:r w:rsidRPr="005F7EB0">
              <w:rPr>
                <w:lang w:eastAsia="en-US"/>
              </w:rPr>
              <w:t>0</w:t>
            </w:r>
          </w:p>
        </w:tc>
        <w:tc>
          <w:tcPr>
            <w:tcW w:w="14.25pt" w:type="dxa"/>
          </w:tcPr>
          <w:p w14:paraId="22CFEAAF" w14:textId="77777777" w:rsidR="00C10CFA" w:rsidRPr="005F7EB0" w:rsidRDefault="00C10CFA" w:rsidP="00A83F3E">
            <w:pPr>
              <w:pStyle w:val="TAC"/>
              <w:rPr>
                <w:lang w:eastAsia="en-US"/>
              </w:rPr>
            </w:pPr>
            <w:r w:rsidRPr="005F7EB0">
              <w:rPr>
                <w:lang w:eastAsia="en-US"/>
              </w:rPr>
              <w:t>0</w:t>
            </w:r>
          </w:p>
        </w:tc>
        <w:tc>
          <w:tcPr>
            <w:tcW w:w="14.15pt" w:type="dxa"/>
          </w:tcPr>
          <w:p w14:paraId="1D6AFC9D" w14:textId="77777777" w:rsidR="00C10CFA" w:rsidRPr="005F7EB0" w:rsidRDefault="00C10CFA" w:rsidP="00A83F3E">
            <w:pPr>
              <w:pStyle w:val="TAC"/>
              <w:rPr>
                <w:lang w:eastAsia="en-US"/>
              </w:rPr>
            </w:pPr>
            <w:r w:rsidRPr="005F7EB0">
              <w:rPr>
                <w:lang w:eastAsia="en-US"/>
              </w:rPr>
              <w:t>1</w:t>
            </w:r>
          </w:p>
        </w:tc>
        <w:tc>
          <w:tcPr>
            <w:tcW w:w="14.15pt" w:type="dxa"/>
          </w:tcPr>
          <w:p w14:paraId="2C69DFFD" w14:textId="77777777" w:rsidR="00C10CFA" w:rsidRPr="005F7EB0" w:rsidRDefault="00C10CFA" w:rsidP="00A83F3E">
            <w:pPr>
              <w:pStyle w:val="TAC"/>
              <w:rPr>
                <w:lang w:eastAsia="en-US"/>
              </w:rPr>
            </w:pPr>
            <w:r w:rsidRPr="005F7EB0">
              <w:rPr>
                <w:lang w:eastAsia="en-US"/>
              </w:rPr>
              <w:t>0</w:t>
            </w:r>
          </w:p>
        </w:tc>
        <w:tc>
          <w:tcPr>
            <w:tcW w:w="14.20pt" w:type="dxa"/>
          </w:tcPr>
          <w:p w14:paraId="74C2B54A" w14:textId="77777777" w:rsidR="00C10CFA" w:rsidRPr="005F7EB0" w:rsidRDefault="00C10CFA" w:rsidP="00A83F3E">
            <w:pPr>
              <w:pStyle w:val="TAC"/>
              <w:rPr>
                <w:lang w:eastAsia="en-US"/>
              </w:rPr>
            </w:pPr>
            <w:r w:rsidRPr="005F7EB0">
              <w:rPr>
                <w:lang w:eastAsia="en-US"/>
              </w:rPr>
              <w:t>1</w:t>
            </w:r>
          </w:p>
        </w:tc>
        <w:tc>
          <w:tcPr>
            <w:tcW w:w="14.20pt" w:type="dxa"/>
          </w:tcPr>
          <w:p w14:paraId="6CB1C38D" w14:textId="77777777" w:rsidR="00C10CFA" w:rsidRPr="005F7EB0" w:rsidRDefault="00C10CFA" w:rsidP="00A83F3E">
            <w:pPr>
              <w:pStyle w:val="TAC"/>
              <w:rPr>
                <w:lang w:eastAsia="en-US"/>
              </w:rPr>
            </w:pPr>
            <w:r w:rsidRPr="005F7EB0">
              <w:rPr>
                <w:lang w:eastAsia="en-US"/>
              </w:rPr>
              <w:t>0</w:t>
            </w:r>
          </w:p>
        </w:tc>
        <w:tc>
          <w:tcPr>
            <w:tcW w:w="14.20pt" w:type="dxa"/>
          </w:tcPr>
          <w:p w14:paraId="7AA7F92C" w14:textId="77777777" w:rsidR="00C10CFA" w:rsidRPr="005F7EB0" w:rsidRDefault="00C10CFA" w:rsidP="00A83F3E">
            <w:pPr>
              <w:pStyle w:val="TAC"/>
              <w:rPr>
                <w:lang w:eastAsia="en-US"/>
              </w:rPr>
            </w:pPr>
            <w:r w:rsidRPr="005F7EB0">
              <w:rPr>
                <w:lang w:eastAsia="en-US"/>
              </w:rPr>
              <w:t>1</w:t>
            </w:r>
          </w:p>
        </w:tc>
        <w:tc>
          <w:tcPr>
            <w:tcW w:w="14.20pt" w:type="dxa"/>
          </w:tcPr>
          <w:p w14:paraId="190EFE0E" w14:textId="77777777" w:rsidR="00C10CFA" w:rsidRPr="005F7EB0" w:rsidRDefault="00C10CFA" w:rsidP="00A83F3E">
            <w:pPr>
              <w:pStyle w:val="TAC"/>
              <w:rPr>
                <w:lang w:eastAsia="en-US"/>
              </w:rPr>
            </w:pPr>
            <w:r w:rsidRPr="005F7EB0">
              <w:rPr>
                <w:lang w:eastAsia="en-US"/>
              </w:rPr>
              <w:t>1</w:t>
            </w:r>
          </w:p>
        </w:tc>
        <w:tc>
          <w:tcPr>
            <w:tcW w:w="35.45pt" w:type="dxa"/>
          </w:tcPr>
          <w:p w14:paraId="6F35164E" w14:textId="77777777" w:rsidR="00C10CFA" w:rsidRPr="005F7EB0" w:rsidRDefault="00C10CFA" w:rsidP="00A83F3E">
            <w:pPr>
              <w:pStyle w:val="TAL"/>
              <w:rPr>
                <w:lang w:eastAsia="en-US"/>
              </w:rPr>
            </w:pPr>
          </w:p>
        </w:tc>
        <w:tc>
          <w:tcPr>
            <w:tcW w:w="205.55pt" w:type="dxa"/>
          </w:tcPr>
          <w:p w14:paraId="62A5A984" w14:textId="77777777" w:rsidR="00C10CFA" w:rsidRPr="005F7EB0" w:rsidRDefault="00C10CFA" w:rsidP="00A83F3E">
            <w:pPr>
              <w:pStyle w:val="TAL"/>
              <w:rPr>
                <w:lang w:eastAsia="en-US"/>
              </w:rPr>
            </w:pPr>
            <w:r w:rsidRPr="005F7EB0">
              <w:rPr>
                <w:lang w:eastAsia="en-US"/>
              </w:rPr>
              <w:t>LADN not available</w:t>
            </w:r>
          </w:p>
        </w:tc>
      </w:tr>
      <w:tr w:rsidR="00E14627" w:rsidRPr="005F7EB0" w14:paraId="21D44FB1" w14:textId="77777777" w:rsidTr="00E14627">
        <w:trPr>
          <w:jc w:val="center"/>
        </w:trPr>
        <w:tc>
          <w:tcPr>
            <w:tcW w:w="14.20pt" w:type="dxa"/>
          </w:tcPr>
          <w:p w14:paraId="2A4EC28D" w14:textId="77777777" w:rsidR="00E14627" w:rsidRPr="005F7EB0" w:rsidRDefault="00E14627" w:rsidP="00E14627">
            <w:pPr>
              <w:pStyle w:val="TAC"/>
              <w:rPr>
                <w:lang w:eastAsia="en-US"/>
              </w:rPr>
            </w:pPr>
            <w:r w:rsidRPr="005F7EB0">
              <w:rPr>
                <w:lang w:eastAsia="en-US"/>
              </w:rPr>
              <w:t>0</w:t>
            </w:r>
          </w:p>
        </w:tc>
        <w:tc>
          <w:tcPr>
            <w:tcW w:w="14.25pt" w:type="dxa"/>
          </w:tcPr>
          <w:p w14:paraId="2A8A76B6" w14:textId="77777777" w:rsidR="00E14627" w:rsidRPr="005F7EB0" w:rsidRDefault="00E14627" w:rsidP="00E14627">
            <w:pPr>
              <w:pStyle w:val="TAC"/>
              <w:rPr>
                <w:lang w:eastAsia="en-US"/>
              </w:rPr>
            </w:pPr>
            <w:r w:rsidRPr="005F7EB0">
              <w:rPr>
                <w:lang w:eastAsia="en-US"/>
              </w:rPr>
              <w:t>1</w:t>
            </w:r>
          </w:p>
        </w:tc>
        <w:tc>
          <w:tcPr>
            <w:tcW w:w="14.15pt" w:type="dxa"/>
          </w:tcPr>
          <w:p w14:paraId="1CF8F5A4" w14:textId="77777777" w:rsidR="00E14627" w:rsidRPr="005F7EB0" w:rsidRDefault="00E14627" w:rsidP="00E14627">
            <w:pPr>
              <w:pStyle w:val="TAC"/>
              <w:rPr>
                <w:lang w:eastAsia="en-US"/>
              </w:rPr>
            </w:pPr>
            <w:r w:rsidRPr="005F7EB0">
              <w:rPr>
                <w:lang w:eastAsia="en-US"/>
              </w:rPr>
              <w:t>0</w:t>
            </w:r>
          </w:p>
        </w:tc>
        <w:tc>
          <w:tcPr>
            <w:tcW w:w="14.15pt" w:type="dxa"/>
          </w:tcPr>
          <w:p w14:paraId="15F46009" w14:textId="77777777" w:rsidR="00E14627" w:rsidRPr="005F7EB0" w:rsidRDefault="00E14627" w:rsidP="00E14627">
            <w:pPr>
              <w:pStyle w:val="TAC"/>
              <w:rPr>
                <w:lang w:eastAsia="en-US"/>
              </w:rPr>
            </w:pPr>
            <w:r w:rsidRPr="005F7EB0">
              <w:rPr>
                <w:lang w:eastAsia="en-US"/>
              </w:rPr>
              <w:t>0</w:t>
            </w:r>
          </w:p>
        </w:tc>
        <w:tc>
          <w:tcPr>
            <w:tcW w:w="14.20pt" w:type="dxa"/>
          </w:tcPr>
          <w:p w14:paraId="5B14E95F" w14:textId="77777777" w:rsidR="00E14627" w:rsidRPr="005F7EB0" w:rsidRDefault="00E14627" w:rsidP="00E14627">
            <w:pPr>
              <w:pStyle w:val="TAC"/>
              <w:rPr>
                <w:lang w:eastAsia="en-US"/>
              </w:rPr>
            </w:pPr>
            <w:r w:rsidRPr="005F7EB0">
              <w:rPr>
                <w:lang w:eastAsia="en-US"/>
              </w:rPr>
              <w:t>0</w:t>
            </w:r>
          </w:p>
        </w:tc>
        <w:tc>
          <w:tcPr>
            <w:tcW w:w="14.20pt" w:type="dxa"/>
          </w:tcPr>
          <w:p w14:paraId="4C49D2E1" w14:textId="77777777" w:rsidR="00E14627" w:rsidRPr="005F7EB0" w:rsidRDefault="00E14627" w:rsidP="00E14627">
            <w:pPr>
              <w:pStyle w:val="TAC"/>
              <w:rPr>
                <w:lang w:eastAsia="en-US"/>
              </w:rPr>
            </w:pPr>
            <w:r w:rsidRPr="005F7EB0">
              <w:rPr>
                <w:lang w:eastAsia="en-US"/>
              </w:rPr>
              <w:t>0</w:t>
            </w:r>
          </w:p>
        </w:tc>
        <w:tc>
          <w:tcPr>
            <w:tcW w:w="14.20pt" w:type="dxa"/>
          </w:tcPr>
          <w:p w14:paraId="472BD4C2" w14:textId="77777777" w:rsidR="00E14627" w:rsidRPr="005F7EB0" w:rsidRDefault="00E14627" w:rsidP="00E14627">
            <w:pPr>
              <w:pStyle w:val="TAC"/>
              <w:rPr>
                <w:lang w:eastAsia="en-US"/>
              </w:rPr>
            </w:pPr>
            <w:r>
              <w:rPr>
                <w:lang w:eastAsia="en-US"/>
              </w:rPr>
              <w:t>0</w:t>
            </w:r>
          </w:p>
        </w:tc>
        <w:tc>
          <w:tcPr>
            <w:tcW w:w="14.20pt" w:type="dxa"/>
          </w:tcPr>
          <w:p w14:paraId="778DFA34" w14:textId="77777777" w:rsidR="00E14627" w:rsidRPr="005F7EB0" w:rsidRDefault="00E14627" w:rsidP="00E14627">
            <w:pPr>
              <w:pStyle w:val="TAC"/>
              <w:rPr>
                <w:lang w:eastAsia="en-US"/>
              </w:rPr>
            </w:pPr>
            <w:r w:rsidRPr="005F7EB0">
              <w:rPr>
                <w:lang w:eastAsia="en-US"/>
              </w:rPr>
              <w:t>1</w:t>
            </w:r>
          </w:p>
        </w:tc>
        <w:tc>
          <w:tcPr>
            <w:tcW w:w="35.45pt" w:type="dxa"/>
          </w:tcPr>
          <w:p w14:paraId="1CC49407" w14:textId="77777777" w:rsidR="00E14627" w:rsidRPr="005F7EB0" w:rsidRDefault="00E14627" w:rsidP="00E14627">
            <w:pPr>
              <w:pStyle w:val="TAL"/>
              <w:rPr>
                <w:lang w:eastAsia="en-US"/>
              </w:rPr>
            </w:pPr>
          </w:p>
        </w:tc>
        <w:tc>
          <w:tcPr>
            <w:tcW w:w="205.55pt" w:type="dxa"/>
          </w:tcPr>
          <w:p w14:paraId="3C6FA330" w14:textId="77777777" w:rsidR="00E14627" w:rsidRPr="005F7EB0" w:rsidRDefault="00E14627" w:rsidP="00E14627">
            <w:pPr>
              <w:pStyle w:val="TAL"/>
              <w:rPr>
                <w:lang w:eastAsia="en-US"/>
              </w:rPr>
            </w:pPr>
            <w:r w:rsidRPr="00D47A53">
              <w:rPr>
                <w:lang w:eastAsia="en-US"/>
              </w:rPr>
              <w:t xml:space="preserve">Maximum number of </w:t>
            </w:r>
            <w:r>
              <w:rPr>
                <w:lang w:eastAsia="en-US"/>
              </w:rPr>
              <w:t xml:space="preserve">PDU sessions </w:t>
            </w:r>
            <w:r w:rsidRPr="00D47A53">
              <w:rPr>
                <w:lang w:eastAsia="en-US"/>
              </w:rPr>
              <w:t>reached</w:t>
            </w:r>
          </w:p>
        </w:tc>
      </w:tr>
      <w:tr w:rsidR="00DF1639" w:rsidRPr="005F7EB0" w14:paraId="6CAAD4D6" w14:textId="77777777" w:rsidTr="00B30773">
        <w:trPr>
          <w:jc w:val="center"/>
        </w:trPr>
        <w:tc>
          <w:tcPr>
            <w:tcW w:w="14.20pt" w:type="dxa"/>
          </w:tcPr>
          <w:p w14:paraId="6901F850" w14:textId="77777777" w:rsidR="00DF1639" w:rsidRPr="005F7EB0" w:rsidRDefault="00DF1639" w:rsidP="00B30773">
            <w:pPr>
              <w:pStyle w:val="TAC"/>
              <w:rPr>
                <w:lang w:eastAsia="en-US"/>
              </w:rPr>
            </w:pPr>
            <w:r w:rsidRPr="005F7EB0">
              <w:rPr>
                <w:lang w:eastAsia="en-US"/>
              </w:rPr>
              <w:t>0</w:t>
            </w:r>
          </w:p>
        </w:tc>
        <w:tc>
          <w:tcPr>
            <w:tcW w:w="14.25pt" w:type="dxa"/>
          </w:tcPr>
          <w:p w14:paraId="0BA00C0D" w14:textId="77777777" w:rsidR="00DF1639" w:rsidRPr="005F7EB0" w:rsidRDefault="00DF1639" w:rsidP="00B30773">
            <w:pPr>
              <w:pStyle w:val="TAC"/>
              <w:rPr>
                <w:lang w:eastAsia="en-US"/>
              </w:rPr>
            </w:pPr>
            <w:r w:rsidRPr="005F7EB0">
              <w:rPr>
                <w:lang w:eastAsia="en-US"/>
              </w:rPr>
              <w:t>1</w:t>
            </w:r>
          </w:p>
        </w:tc>
        <w:tc>
          <w:tcPr>
            <w:tcW w:w="14.15pt" w:type="dxa"/>
          </w:tcPr>
          <w:p w14:paraId="15FB1349" w14:textId="77777777" w:rsidR="00DF1639" w:rsidRPr="005F7EB0" w:rsidRDefault="00DF1639" w:rsidP="00B30773">
            <w:pPr>
              <w:pStyle w:val="TAC"/>
              <w:rPr>
                <w:lang w:eastAsia="en-US"/>
              </w:rPr>
            </w:pPr>
            <w:r w:rsidRPr="005F7EB0">
              <w:rPr>
                <w:lang w:eastAsia="en-US"/>
              </w:rPr>
              <w:t>0</w:t>
            </w:r>
          </w:p>
        </w:tc>
        <w:tc>
          <w:tcPr>
            <w:tcW w:w="14.15pt" w:type="dxa"/>
          </w:tcPr>
          <w:p w14:paraId="5C1F92B6" w14:textId="77777777" w:rsidR="00DF1639" w:rsidRPr="005F7EB0" w:rsidRDefault="00DF1639" w:rsidP="00B30773">
            <w:pPr>
              <w:pStyle w:val="TAC"/>
              <w:rPr>
                <w:lang w:eastAsia="en-US"/>
              </w:rPr>
            </w:pPr>
            <w:r w:rsidRPr="005F7EB0">
              <w:rPr>
                <w:lang w:eastAsia="en-US"/>
              </w:rPr>
              <w:t>0</w:t>
            </w:r>
          </w:p>
        </w:tc>
        <w:tc>
          <w:tcPr>
            <w:tcW w:w="14.20pt" w:type="dxa"/>
          </w:tcPr>
          <w:p w14:paraId="424C3CFD" w14:textId="77777777" w:rsidR="00DF1639" w:rsidRPr="005F7EB0" w:rsidRDefault="00DF1639" w:rsidP="00B30773">
            <w:pPr>
              <w:pStyle w:val="TAC"/>
              <w:rPr>
                <w:lang w:eastAsia="en-US"/>
              </w:rPr>
            </w:pPr>
            <w:r w:rsidRPr="005F7EB0">
              <w:rPr>
                <w:lang w:eastAsia="en-US"/>
              </w:rPr>
              <w:t>0</w:t>
            </w:r>
          </w:p>
        </w:tc>
        <w:tc>
          <w:tcPr>
            <w:tcW w:w="14.20pt" w:type="dxa"/>
          </w:tcPr>
          <w:p w14:paraId="01CC8CD5" w14:textId="77777777" w:rsidR="00DF1639" w:rsidRPr="005F7EB0" w:rsidRDefault="00DF1639" w:rsidP="00B30773">
            <w:pPr>
              <w:pStyle w:val="TAC"/>
              <w:rPr>
                <w:lang w:eastAsia="en-US"/>
              </w:rPr>
            </w:pPr>
            <w:r w:rsidRPr="005F7EB0">
              <w:rPr>
                <w:lang w:eastAsia="en-US"/>
              </w:rPr>
              <w:t>0</w:t>
            </w:r>
          </w:p>
        </w:tc>
        <w:tc>
          <w:tcPr>
            <w:tcW w:w="14.20pt" w:type="dxa"/>
          </w:tcPr>
          <w:p w14:paraId="1F436F78" w14:textId="77777777" w:rsidR="00DF1639" w:rsidRPr="005F7EB0" w:rsidRDefault="00DF1639">
            <w:pPr>
              <w:pStyle w:val="TAC"/>
              <w:rPr>
                <w:lang w:eastAsia="en-US"/>
              </w:rPr>
            </w:pPr>
            <w:r w:rsidRPr="005F7EB0">
              <w:rPr>
                <w:lang w:eastAsia="en-US"/>
              </w:rPr>
              <w:t>1</w:t>
            </w:r>
          </w:p>
        </w:tc>
        <w:tc>
          <w:tcPr>
            <w:tcW w:w="14.20pt" w:type="dxa"/>
          </w:tcPr>
          <w:p w14:paraId="791808E3" w14:textId="77777777" w:rsidR="00DF1639" w:rsidRPr="005F7EB0" w:rsidRDefault="00DF1639">
            <w:pPr>
              <w:pStyle w:val="TAC"/>
              <w:rPr>
                <w:lang w:eastAsia="en-US"/>
              </w:rPr>
            </w:pPr>
            <w:r w:rsidRPr="005F7EB0">
              <w:rPr>
                <w:lang w:eastAsia="en-US"/>
              </w:rPr>
              <w:t>1</w:t>
            </w:r>
          </w:p>
        </w:tc>
        <w:tc>
          <w:tcPr>
            <w:tcW w:w="35.45pt" w:type="dxa"/>
          </w:tcPr>
          <w:p w14:paraId="2A19E972" w14:textId="77777777" w:rsidR="00DF1639" w:rsidRPr="005F7EB0" w:rsidRDefault="00DF1639" w:rsidP="00B30773">
            <w:pPr>
              <w:pStyle w:val="TAL"/>
              <w:rPr>
                <w:lang w:eastAsia="en-US"/>
              </w:rPr>
            </w:pPr>
          </w:p>
        </w:tc>
        <w:tc>
          <w:tcPr>
            <w:tcW w:w="205.55pt" w:type="dxa"/>
          </w:tcPr>
          <w:p w14:paraId="3F1D935B" w14:textId="77777777" w:rsidR="00DF1639" w:rsidRPr="005F7EB0" w:rsidRDefault="00DF1639" w:rsidP="00B30773">
            <w:pPr>
              <w:pStyle w:val="TAL"/>
              <w:rPr>
                <w:lang w:eastAsia="en-US"/>
              </w:rPr>
            </w:pPr>
            <w:r w:rsidRPr="005F7EB0">
              <w:rPr>
                <w:lang w:eastAsia="en-US"/>
              </w:rPr>
              <w:t>Insufficient resources</w:t>
            </w:r>
            <w:r w:rsidRPr="005F7EB0">
              <w:rPr>
                <w:rFonts w:hint="eastAsia"/>
                <w:lang w:eastAsia="en-US"/>
              </w:rPr>
              <w:t xml:space="preserve"> for specific slice and DNN</w:t>
            </w:r>
          </w:p>
        </w:tc>
      </w:tr>
      <w:tr w:rsidR="008C5A16" w:rsidRPr="005F7EB0" w14:paraId="21070F19" w14:textId="77777777" w:rsidTr="00B30773">
        <w:trPr>
          <w:jc w:val="center"/>
        </w:trPr>
        <w:tc>
          <w:tcPr>
            <w:tcW w:w="14.20pt" w:type="dxa"/>
          </w:tcPr>
          <w:p w14:paraId="70B3FA38" w14:textId="77777777" w:rsidR="008C5A16" w:rsidRPr="005F7EB0" w:rsidRDefault="008C5A16" w:rsidP="008C5A16">
            <w:pPr>
              <w:pStyle w:val="TAC"/>
              <w:rPr>
                <w:lang w:eastAsia="en-US"/>
              </w:rPr>
            </w:pPr>
            <w:r w:rsidRPr="005F7EB0">
              <w:rPr>
                <w:lang w:eastAsia="en-US"/>
              </w:rPr>
              <w:t>0</w:t>
            </w:r>
          </w:p>
        </w:tc>
        <w:tc>
          <w:tcPr>
            <w:tcW w:w="14.25pt" w:type="dxa"/>
          </w:tcPr>
          <w:p w14:paraId="43932683" w14:textId="77777777" w:rsidR="008C5A16" w:rsidRPr="005F7EB0" w:rsidRDefault="008C5A16" w:rsidP="008C5A16">
            <w:pPr>
              <w:pStyle w:val="TAC"/>
              <w:rPr>
                <w:lang w:eastAsia="en-US"/>
              </w:rPr>
            </w:pPr>
            <w:r w:rsidRPr="005F7EB0">
              <w:rPr>
                <w:lang w:eastAsia="en-US"/>
              </w:rPr>
              <w:t>1</w:t>
            </w:r>
          </w:p>
        </w:tc>
        <w:tc>
          <w:tcPr>
            <w:tcW w:w="14.15pt" w:type="dxa"/>
          </w:tcPr>
          <w:p w14:paraId="7F394647" w14:textId="77777777" w:rsidR="008C5A16" w:rsidRPr="005F7EB0" w:rsidRDefault="008C5A16" w:rsidP="008C5A16">
            <w:pPr>
              <w:pStyle w:val="TAC"/>
              <w:rPr>
                <w:lang w:eastAsia="en-US"/>
              </w:rPr>
            </w:pPr>
            <w:r w:rsidRPr="005F7EB0">
              <w:rPr>
                <w:lang w:eastAsia="en-US"/>
              </w:rPr>
              <w:t>0</w:t>
            </w:r>
          </w:p>
        </w:tc>
        <w:tc>
          <w:tcPr>
            <w:tcW w:w="14.15pt" w:type="dxa"/>
          </w:tcPr>
          <w:p w14:paraId="534A1810" w14:textId="77777777" w:rsidR="008C5A16" w:rsidRPr="005F7EB0" w:rsidRDefault="008C5A16" w:rsidP="008C5A16">
            <w:pPr>
              <w:pStyle w:val="TAC"/>
              <w:rPr>
                <w:lang w:eastAsia="en-US"/>
              </w:rPr>
            </w:pPr>
            <w:r w:rsidRPr="005F7EB0">
              <w:rPr>
                <w:lang w:eastAsia="en-US"/>
              </w:rPr>
              <w:t>0</w:t>
            </w:r>
          </w:p>
        </w:tc>
        <w:tc>
          <w:tcPr>
            <w:tcW w:w="14.20pt" w:type="dxa"/>
          </w:tcPr>
          <w:p w14:paraId="5C8A0AD5" w14:textId="77777777" w:rsidR="008C5A16" w:rsidRPr="005F7EB0" w:rsidRDefault="008C5A16" w:rsidP="008C5A16">
            <w:pPr>
              <w:pStyle w:val="TAC"/>
              <w:rPr>
                <w:lang w:eastAsia="en-US"/>
              </w:rPr>
            </w:pPr>
            <w:r w:rsidRPr="005F7EB0">
              <w:rPr>
                <w:lang w:eastAsia="en-US"/>
              </w:rPr>
              <w:t>0</w:t>
            </w:r>
          </w:p>
        </w:tc>
        <w:tc>
          <w:tcPr>
            <w:tcW w:w="14.20pt" w:type="dxa"/>
          </w:tcPr>
          <w:p w14:paraId="36CE723C" w14:textId="77777777" w:rsidR="008C5A16" w:rsidRPr="005F7EB0" w:rsidRDefault="008C5A16" w:rsidP="008C5A16">
            <w:pPr>
              <w:pStyle w:val="TAC"/>
              <w:rPr>
                <w:lang w:eastAsia="en-US"/>
              </w:rPr>
            </w:pPr>
            <w:r w:rsidRPr="005F7EB0">
              <w:rPr>
                <w:lang w:eastAsia="en-US"/>
              </w:rPr>
              <w:t>1</w:t>
            </w:r>
          </w:p>
        </w:tc>
        <w:tc>
          <w:tcPr>
            <w:tcW w:w="14.20pt" w:type="dxa"/>
          </w:tcPr>
          <w:p w14:paraId="29012E02" w14:textId="77777777" w:rsidR="008C5A16" w:rsidRPr="005F7EB0" w:rsidRDefault="008C5A16">
            <w:pPr>
              <w:pStyle w:val="TAC"/>
              <w:rPr>
                <w:lang w:eastAsia="en-US"/>
              </w:rPr>
            </w:pPr>
            <w:r w:rsidRPr="005F7EB0">
              <w:rPr>
                <w:lang w:eastAsia="en-US"/>
              </w:rPr>
              <w:t>0</w:t>
            </w:r>
          </w:p>
        </w:tc>
        <w:tc>
          <w:tcPr>
            <w:tcW w:w="14.20pt" w:type="dxa"/>
          </w:tcPr>
          <w:p w14:paraId="2D4EBDC6" w14:textId="77777777" w:rsidR="008C5A16" w:rsidRPr="005F7EB0" w:rsidRDefault="00577AE0" w:rsidP="0014085E">
            <w:pPr>
              <w:pStyle w:val="TAC"/>
              <w:rPr>
                <w:lang w:eastAsia="en-US"/>
              </w:rPr>
            </w:pPr>
            <w:r w:rsidRPr="005F7EB0">
              <w:rPr>
                <w:lang w:eastAsia="en-US"/>
              </w:rPr>
              <w:t>1</w:t>
            </w:r>
          </w:p>
        </w:tc>
        <w:tc>
          <w:tcPr>
            <w:tcW w:w="35.45pt" w:type="dxa"/>
          </w:tcPr>
          <w:p w14:paraId="40D30D80" w14:textId="77777777" w:rsidR="008C5A16" w:rsidRPr="005F7EB0" w:rsidRDefault="008C5A16" w:rsidP="008C5A16">
            <w:pPr>
              <w:pStyle w:val="TAL"/>
              <w:rPr>
                <w:lang w:eastAsia="en-US"/>
              </w:rPr>
            </w:pPr>
          </w:p>
        </w:tc>
        <w:tc>
          <w:tcPr>
            <w:tcW w:w="205.55pt" w:type="dxa"/>
          </w:tcPr>
          <w:p w14:paraId="7BB9C6A8" w14:textId="77777777" w:rsidR="008C5A16" w:rsidRPr="005F7EB0" w:rsidRDefault="008C5A16" w:rsidP="008C5A16">
            <w:pPr>
              <w:pStyle w:val="TAL"/>
              <w:rPr>
                <w:lang w:eastAsia="en-US"/>
              </w:rPr>
            </w:pPr>
            <w:r w:rsidRPr="005F7EB0">
              <w:rPr>
                <w:lang w:eastAsia="en-US"/>
              </w:rPr>
              <w:t>Insufficient resources</w:t>
            </w:r>
            <w:r w:rsidRPr="005F7EB0">
              <w:rPr>
                <w:rFonts w:hint="eastAsia"/>
                <w:lang w:eastAsia="en-US"/>
              </w:rPr>
              <w:t xml:space="preserve"> for specific slice</w:t>
            </w:r>
          </w:p>
        </w:tc>
      </w:tr>
      <w:tr w:rsidR="007848D6" w:rsidRPr="005F7EB0" w14:paraId="7215AE69" w14:textId="77777777" w:rsidTr="00F0396B">
        <w:trPr>
          <w:jc w:val="center"/>
        </w:trPr>
        <w:tc>
          <w:tcPr>
            <w:tcW w:w="14.20pt" w:type="dxa"/>
          </w:tcPr>
          <w:p w14:paraId="26DAF37F" w14:textId="77777777" w:rsidR="007848D6" w:rsidRPr="008E19A8" w:rsidRDefault="007848D6" w:rsidP="008E19A8">
            <w:pPr>
              <w:pStyle w:val="TAC"/>
            </w:pPr>
            <w:r w:rsidRPr="008E19A8">
              <w:t>0</w:t>
            </w:r>
          </w:p>
        </w:tc>
        <w:tc>
          <w:tcPr>
            <w:tcW w:w="14.25pt" w:type="dxa"/>
          </w:tcPr>
          <w:p w14:paraId="38BC1891" w14:textId="77777777" w:rsidR="007848D6" w:rsidRPr="008E19A8" w:rsidRDefault="007848D6" w:rsidP="008E19A8">
            <w:pPr>
              <w:pStyle w:val="TAC"/>
            </w:pPr>
            <w:r w:rsidRPr="008E19A8">
              <w:t>1</w:t>
            </w:r>
          </w:p>
        </w:tc>
        <w:tc>
          <w:tcPr>
            <w:tcW w:w="14.15pt" w:type="dxa"/>
          </w:tcPr>
          <w:p w14:paraId="23074CD1" w14:textId="77777777" w:rsidR="007848D6" w:rsidRPr="008E19A8" w:rsidRDefault="007848D6" w:rsidP="00821EEF">
            <w:pPr>
              <w:pStyle w:val="TAC"/>
            </w:pPr>
            <w:r w:rsidRPr="008E19A8">
              <w:t>0</w:t>
            </w:r>
          </w:p>
        </w:tc>
        <w:tc>
          <w:tcPr>
            <w:tcW w:w="14.15pt" w:type="dxa"/>
          </w:tcPr>
          <w:p w14:paraId="6A1AB51B" w14:textId="77777777" w:rsidR="007848D6" w:rsidRPr="008E19A8" w:rsidRDefault="007848D6" w:rsidP="000D0840">
            <w:pPr>
              <w:pStyle w:val="TAC"/>
            </w:pPr>
            <w:r w:rsidRPr="008E19A8">
              <w:t>0</w:t>
            </w:r>
          </w:p>
        </w:tc>
        <w:tc>
          <w:tcPr>
            <w:tcW w:w="14.20pt" w:type="dxa"/>
          </w:tcPr>
          <w:p w14:paraId="1DA2BC14" w14:textId="77777777" w:rsidR="007848D6" w:rsidRPr="008E19A8" w:rsidRDefault="007848D6" w:rsidP="0032046E">
            <w:pPr>
              <w:pStyle w:val="TAC"/>
            </w:pPr>
            <w:r w:rsidRPr="008E19A8">
              <w:t>0</w:t>
            </w:r>
          </w:p>
        </w:tc>
        <w:tc>
          <w:tcPr>
            <w:tcW w:w="14.20pt" w:type="dxa"/>
          </w:tcPr>
          <w:p w14:paraId="07161AFE" w14:textId="77777777" w:rsidR="007848D6" w:rsidRPr="008E19A8" w:rsidRDefault="007848D6" w:rsidP="003352E9">
            <w:pPr>
              <w:pStyle w:val="TAC"/>
            </w:pPr>
            <w:r w:rsidRPr="008E19A8">
              <w:t>1</w:t>
            </w:r>
          </w:p>
        </w:tc>
        <w:tc>
          <w:tcPr>
            <w:tcW w:w="14.20pt" w:type="dxa"/>
          </w:tcPr>
          <w:p w14:paraId="76163FF0" w14:textId="77777777" w:rsidR="007848D6" w:rsidRPr="008E19A8" w:rsidRDefault="007848D6" w:rsidP="003352E9">
            <w:pPr>
              <w:pStyle w:val="TAC"/>
            </w:pPr>
            <w:r w:rsidRPr="008E19A8">
              <w:t>1</w:t>
            </w:r>
          </w:p>
        </w:tc>
        <w:tc>
          <w:tcPr>
            <w:tcW w:w="14.20pt" w:type="dxa"/>
          </w:tcPr>
          <w:p w14:paraId="4E9FC6D5" w14:textId="77777777" w:rsidR="007848D6" w:rsidRPr="008E19A8" w:rsidRDefault="007848D6" w:rsidP="00494175">
            <w:pPr>
              <w:pStyle w:val="TAC"/>
            </w:pPr>
            <w:r w:rsidRPr="008E19A8">
              <w:t>1</w:t>
            </w:r>
          </w:p>
        </w:tc>
        <w:tc>
          <w:tcPr>
            <w:tcW w:w="35.45pt" w:type="dxa"/>
          </w:tcPr>
          <w:p w14:paraId="629BC1E7" w14:textId="77777777" w:rsidR="007848D6" w:rsidRPr="005F7EB0" w:rsidRDefault="007848D6" w:rsidP="00F0396B">
            <w:pPr>
              <w:pStyle w:val="TAL"/>
              <w:rPr>
                <w:lang w:eastAsia="en-US"/>
              </w:rPr>
            </w:pPr>
          </w:p>
        </w:tc>
        <w:tc>
          <w:tcPr>
            <w:tcW w:w="205.55pt" w:type="dxa"/>
          </w:tcPr>
          <w:p w14:paraId="0C6AA3AC" w14:textId="77777777" w:rsidR="007848D6" w:rsidRPr="005F7EB0" w:rsidRDefault="007848D6" w:rsidP="00F0396B">
            <w:pPr>
              <w:pStyle w:val="TAL"/>
              <w:rPr>
                <w:lang w:eastAsia="en-US"/>
              </w:rPr>
            </w:pPr>
            <w:r>
              <w:rPr>
                <w:lang w:eastAsia="en-US"/>
              </w:rPr>
              <w:t>ngKSI already in use</w:t>
            </w:r>
          </w:p>
        </w:tc>
      </w:tr>
      <w:tr w:rsidR="00E14627" w:rsidRPr="005F7EB0" w14:paraId="7263BC45" w14:textId="77777777" w:rsidTr="00091BD8">
        <w:trPr>
          <w:jc w:val="center"/>
        </w:trPr>
        <w:tc>
          <w:tcPr>
            <w:tcW w:w="14.20pt" w:type="dxa"/>
          </w:tcPr>
          <w:p w14:paraId="44D0E370" w14:textId="77777777" w:rsidR="00E14627" w:rsidRPr="008E19A8" w:rsidRDefault="00E14627" w:rsidP="008E19A8">
            <w:pPr>
              <w:pStyle w:val="TAC"/>
            </w:pPr>
            <w:r w:rsidRPr="008E19A8">
              <w:t>0</w:t>
            </w:r>
          </w:p>
        </w:tc>
        <w:tc>
          <w:tcPr>
            <w:tcW w:w="14.25pt" w:type="dxa"/>
          </w:tcPr>
          <w:p w14:paraId="1CB20BBE" w14:textId="77777777" w:rsidR="00E14627" w:rsidRPr="008E19A8" w:rsidRDefault="00E14627" w:rsidP="00821EEF">
            <w:pPr>
              <w:pStyle w:val="TAC"/>
            </w:pPr>
            <w:r w:rsidRPr="008E19A8">
              <w:t>1</w:t>
            </w:r>
          </w:p>
        </w:tc>
        <w:tc>
          <w:tcPr>
            <w:tcW w:w="14.15pt" w:type="dxa"/>
          </w:tcPr>
          <w:p w14:paraId="75793982" w14:textId="77777777" w:rsidR="00E14627" w:rsidRPr="008E19A8" w:rsidRDefault="00E14627" w:rsidP="000D0840">
            <w:pPr>
              <w:pStyle w:val="TAC"/>
            </w:pPr>
            <w:r w:rsidRPr="008E19A8">
              <w:t>0</w:t>
            </w:r>
          </w:p>
        </w:tc>
        <w:tc>
          <w:tcPr>
            <w:tcW w:w="14.15pt" w:type="dxa"/>
          </w:tcPr>
          <w:p w14:paraId="46A026FD" w14:textId="77777777" w:rsidR="00E14627" w:rsidRPr="008E19A8" w:rsidRDefault="00E14627" w:rsidP="0032046E">
            <w:pPr>
              <w:pStyle w:val="TAC"/>
            </w:pPr>
            <w:r w:rsidRPr="008E19A8">
              <w:t>0</w:t>
            </w:r>
          </w:p>
        </w:tc>
        <w:tc>
          <w:tcPr>
            <w:tcW w:w="14.20pt" w:type="dxa"/>
          </w:tcPr>
          <w:p w14:paraId="09048E02" w14:textId="77777777" w:rsidR="00E14627" w:rsidRPr="008E19A8" w:rsidRDefault="007D0800" w:rsidP="003352E9">
            <w:pPr>
              <w:pStyle w:val="TAC"/>
            </w:pPr>
            <w:r w:rsidRPr="008E19A8">
              <w:t>1</w:t>
            </w:r>
          </w:p>
        </w:tc>
        <w:tc>
          <w:tcPr>
            <w:tcW w:w="14.20pt" w:type="dxa"/>
          </w:tcPr>
          <w:p w14:paraId="0EC88AE4" w14:textId="77777777" w:rsidR="00E14627" w:rsidRPr="008E19A8" w:rsidRDefault="007D0800" w:rsidP="003352E9">
            <w:pPr>
              <w:pStyle w:val="TAC"/>
            </w:pPr>
            <w:r w:rsidRPr="008E19A8">
              <w:t>0</w:t>
            </w:r>
          </w:p>
        </w:tc>
        <w:tc>
          <w:tcPr>
            <w:tcW w:w="14.20pt" w:type="dxa"/>
          </w:tcPr>
          <w:p w14:paraId="3E850E17" w14:textId="77777777" w:rsidR="00E14627" w:rsidRPr="008E19A8" w:rsidRDefault="007D0800" w:rsidP="003352E9">
            <w:pPr>
              <w:pStyle w:val="TAC"/>
            </w:pPr>
            <w:r w:rsidRPr="008E19A8">
              <w:t>0</w:t>
            </w:r>
          </w:p>
        </w:tc>
        <w:tc>
          <w:tcPr>
            <w:tcW w:w="14.20pt" w:type="dxa"/>
          </w:tcPr>
          <w:p w14:paraId="117A6A37" w14:textId="77777777" w:rsidR="00E14627" w:rsidRPr="008E19A8" w:rsidRDefault="007D0800" w:rsidP="003352E9">
            <w:pPr>
              <w:pStyle w:val="TAC"/>
            </w:pPr>
            <w:r w:rsidRPr="008E19A8">
              <w:t>0</w:t>
            </w:r>
          </w:p>
        </w:tc>
        <w:tc>
          <w:tcPr>
            <w:tcW w:w="35.45pt" w:type="dxa"/>
          </w:tcPr>
          <w:p w14:paraId="20497C00" w14:textId="77777777" w:rsidR="00E14627" w:rsidRPr="005F7EB0" w:rsidRDefault="00E14627" w:rsidP="00A83F3E">
            <w:pPr>
              <w:pStyle w:val="TAL"/>
              <w:rPr>
                <w:lang w:eastAsia="en-US"/>
              </w:rPr>
            </w:pPr>
          </w:p>
        </w:tc>
        <w:tc>
          <w:tcPr>
            <w:tcW w:w="205.55pt" w:type="dxa"/>
          </w:tcPr>
          <w:p w14:paraId="3E26D26F" w14:textId="77777777" w:rsidR="00E14627" w:rsidRPr="005F7EB0" w:rsidRDefault="00E14627" w:rsidP="00A83F3E">
            <w:pPr>
              <w:pStyle w:val="TAL"/>
              <w:rPr>
                <w:lang w:eastAsia="en-US"/>
              </w:rPr>
            </w:pPr>
            <w:r>
              <w:t>Non-3GPP access</w:t>
            </w:r>
            <w:r w:rsidRPr="00540B89">
              <w:t xml:space="preserve"> </w:t>
            </w:r>
            <w:r>
              <w:t xml:space="preserve">to 5GCN </w:t>
            </w:r>
            <w:r w:rsidRPr="00540B89">
              <w:t xml:space="preserve">not </w:t>
            </w:r>
            <w:r>
              <w:t>allowed</w:t>
            </w:r>
          </w:p>
        </w:tc>
      </w:tr>
      <w:tr w:rsidR="00DB4045" w:rsidRPr="005F7EB0" w14:paraId="398ED67E" w14:textId="77777777" w:rsidTr="00091BD8">
        <w:trPr>
          <w:jc w:val="center"/>
        </w:trPr>
        <w:tc>
          <w:tcPr>
            <w:tcW w:w="14.20pt" w:type="dxa"/>
          </w:tcPr>
          <w:p w14:paraId="773A9BFF" w14:textId="77777777" w:rsidR="00DB4045" w:rsidRPr="00F30388" w:rsidRDefault="00DB4045" w:rsidP="00A83F3E">
            <w:pPr>
              <w:pStyle w:val="TAC"/>
              <w:rPr>
                <w:lang w:eastAsia="en-US"/>
              </w:rPr>
            </w:pPr>
            <w:r w:rsidRPr="0028074B">
              <w:t>0</w:t>
            </w:r>
          </w:p>
        </w:tc>
        <w:tc>
          <w:tcPr>
            <w:tcW w:w="14.25pt" w:type="dxa"/>
          </w:tcPr>
          <w:p w14:paraId="1E7F8C6F" w14:textId="77777777" w:rsidR="00DB4045" w:rsidRPr="00240F9C" w:rsidRDefault="00DB4045" w:rsidP="00A83F3E">
            <w:pPr>
              <w:pStyle w:val="TAC"/>
              <w:rPr>
                <w:lang w:eastAsia="en-US"/>
              </w:rPr>
            </w:pPr>
            <w:r w:rsidRPr="00240F9C">
              <w:t>1</w:t>
            </w:r>
          </w:p>
        </w:tc>
        <w:tc>
          <w:tcPr>
            <w:tcW w:w="14.15pt" w:type="dxa"/>
          </w:tcPr>
          <w:p w14:paraId="1E3B4F79" w14:textId="77777777" w:rsidR="00DB4045" w:rsidRPr="00905025" w:rsidRDefault="00DB4045" w:rsidP="00A83F3E">
            <w:pPr>
              <w:pStyle w:val="TAC"/>
              <w:rPr>
                <w:lang w:eastAsia="en-US"/>
              </w:rPr>
            </w:pPr>
            <w:r w:rsidRPr="00217D75">
              <w:t>0</w:t>
            </w:r>
          </w:p>
        </w:tc>
        <w:tc>
          <w:tcPr>
            <w:tcW w:w="14.15pt" w:type="dxa"/>
          </w:tcPr>
          <w:p w14:paraId="6464A3EE" w14:textId="77777777" w:rsidR="00DB4045" w:rsidRPr="008E19A8" w:rsidRDefault="00DB4045" w:rsidP="00A83F3E">
            <w:pPr>
              <w:pStyle w:val="TAC"/>
              <w:rPr>
                <w:lang w:eastAsia="en-US"/>
              </w:rPr>
            </w:pPr>
            <w:r w:rsidRPr="008E19A8">
              <w:t>0</w:t>
            </w:r>
          </w:p>
        </w:tc>
        <w:tc>
          <w:tcPr>
            <w:tcW w:w="14.20pt" w:type="dxa"/>
          </w:tcPr>
          <w:p w14:paraId="03F1CC8A" w14:textId="77777777" w:rsidR="00DB4045" w:rsidRPr="008E19A8" w:rsidRDefault="00DB4045" w:rsidP="00A83F3E">
            <w:pPr>
              <w:pStyle w:val="TAC"/>
              <w:rPr>
                <w:lang w:eastAsia="en-US"/>
              </w:rPr>
            </w:pPr>
            <w:r w:rsidRPr="00771B9E">
              <w:t>1</w:t>
            </w:r>
          </w:p>
        </w:tc>
        <w:tc>
          <w:tcPr>
            <w:tcW w:w="14.20pt" w:type="dxa"/>
          </w:tcPr>
          <w:p w14:paraId="6E406CE6" w14:textId="77777777" w:rsidR="00DB4045" w:rsidRPr="005B15B8" w:rsidRDefault="00DB4045" w:rsidP="00A83F3E">
            <w:pPr>
              <w:pStyle w:val="TAC"/>
              <w:rPr>
                <w:lang w:eastAsia="en-US"/>
              </w:rPr>
            </w:pPr>
            <w:r w:rsidRPr="008E19A8">
              <w:t>0</w:t>
            </w:r>
          </w:p>
        </w:tc>
        <w:tc>
          <w:tcPr>
            <w:tcW w:w="14.20pt" w:type="dxa"/>
          </w:tcPr>
          <w:p w14:paraId="389E982F" w14:textId="77777777" w:rsidR="00DB4045" w:rsidRPr="008E19A8" w:rsidRDefault="00DB4045" w:rsidP="00A83F3E">
            <w:pPr>
              <w:pStyle w:val="TAC"/>
              <w:rPr>
                <w:lang w:eastAsia="en-US"/>
              </w:rPr>
            </w:pPr>
            <w:r w:rsidRPr="008E19A8">
              <w:t>0</w:t>
            </w:r>
          </w:p>
        </w:tc>
        <w:tc>
          <w:tcPr>
            <w:tcW w:w="14.20pt" w:type="dxa"/>
          </w:tcPr>
          <w:p w14:paraId="37411AD1" w14:textId="77777777" w:rsidR="00DB4045" w:rsidRPr="008E19A8" w:rsidRDefault="00DB4045" w:rsidP="00A83F3E">
            <w:pPr>
              <w:pStyle w:val="TAC"/>
              <w:rPr>
                <w:lang w:eastAsia="en-US"/>
              </w:rPr>
            </w:pPr>
            <w:r w:rsidRPr="008E19A8">
              <w:t>1</w:t>
            </w:r>
          </w:p>
        </w:tc>
        <w:tc>
          <w:tcPr>
            <w:tcW w:w="35.45pt" w:type="dxa"/>
          </w:tcPr>
          <w:p w14:paraId="57AE924D" w14:textId="77777777" w:rsidR="00DB4045" w:rsidRPr="005F7EB0" w:rsidRDefault="00DB4045" w:rsidP="00A83F3E">
            <w:pPr>
              <w:pStyle w:val="TAL"/>
              <w:rPr>
                <w:lang w:eastAsia="en-US"/>
              </w:rPr>
            </w:pPr>
          </w:p>
        </w:tc>
        <w:tc>
          <w:tcPr>
            <w:tcW w:w="205.55pt" w:type="dxa"/>
          </w:tcPr>
          <w:p w14:paraId="5F2F6DA9" w14:textId="77777777" w:rsidR="00DB4045" w:rsidRPr="005F7EB0" w:rsidRDefault="00DB4045" w:rsidP="00A83F3E">
            <w:pPr>
              <w:pStyle w:val="TAL"/>
              <w:rPr>
                <w:lang w:eastAsia="en-US"/>
              </w:rPr>
            </w:pPr>
            <w:r>
              <w:t>Serving network not authorized</w:t>
            </w:r>
          </w:p>
        </w:tc>
      </w:tr>
      <w:tr w:rsidR="00931200" w:rsidRPr="005F7EB0" w14:paraId="15AC7C9A" w14:textId="77777777" w:rsidTr="00091BD8">
        <w:trPr>
          <w:jc w:val="center"/>
        </w:trPr>
        <w:tc>
          <w:tcPr>
            <w:tcW w:w="14.20pt" w:type="dxa"/>
          </w:tcPr>
          <w:p w14:paraId="37C78168" w14:textId="77777777" w:rsidR="00931200" w:rsidRPr="0028074B" w:rsidRDefault="00931200" w:rsidP="00931200">
            <w:pPr>
              <w:pStyle w:val="TAC"/>
            </w:pPr>
            <w:r>
              <w:t>0</w:t>
            </w:r>
          </w:p>
        </w:tc>
        <w:tc>
          <w:tcPr>
            <w:tcW w:w="14.25pt" w:type="dxa"/>
          </w:tcPr>
          <w:p w14:paraId="7BBC4041" w14:textId="77777777" w:rsidR="00931200" w:rsidRPr="00240F9C" w:rsidRDefault="00931200" w:rsidP="00931200">
            <w:pPr>
              <w:pStyle w:val="TAC"/>
            </w:pPr>
            <w:r>
              <w:t>1</w:t>
            </w:r>
          </w:p>
        </w:tc>
        <w:tc>
          <w:tcPr>
            <w:tcW w:w="14.15pt" w:type="dxa"/>
          </w:tcPr>
          <w:p w14:paraId="7FF9F6C5" w14:textId="77777777" w:rsidR="00931200" w:rsidRPr="00217D75" w:rsidRDefault="00931200" w:rsidP="00931200">
            <w:pPr>
              <w:pStyle w:val="TAC"/>
            </w:pPr>
            <w:r>
              <w:t>0</w:t>
            </w:r>
          </w:p>
        </w:tc>
        <w:tc>
          <w:tcPr>
            <w:tcW w:w="14.15pt" w:type="dxa"/>
          </w:tcPr>
          <w:p w14:paraId="337CD8D5" w14:textId="77777777" w:rsidR="00931200" w:rsidRPr="008E19A8" w:rsidRDefault="00931200" w:rsidP="00931200">
            <w:pPr>
              <w:pStyle w:val="TAC"/>
            </w:pPr>
            <w:r>
              <w:t>0</w:t>
            </w:r>
          </w:p>
        </w:tc>
        <w:tc>
          <w:tcPr>
            <w:tcW w:w="14.20pt" w:type="dxa"/>
          </w:tcPr>
          <w:p w14:paraId="57972132" w14:textId="77777777" w:rsidR="00931200" w:rsidRPr="00771B9E" w:rsidRDefault="00931200" w:rsidP="00931200">
            <w:pPr>
              <w:pStyle w:val="TAC"/>
            </w:pPr>
            <w:r>
              <w:t>1</w:t>
            </w:r>
          </w:p>
        </w:tc>
        <w:tc>
          <w:tcPr>
            <w:tcW w:w="14.20pt" w:type="dxa"/>
          </w:tcPr>
          <w:p w14:paraId="5BE14F62" w14:textId="77777777" w:rsidR="00931200" w:rsidRPr="008E19A8" w:rsidRDefault="00931200" w:rsidP="00931200">
            <w:pPr>
              <w:pStyle w:val="TAC"/>
            </w:pPr>
            <w:r>
              <w:t>0</w:t>
            </w:r>
          </w:p>
        </w:tc>
        <w:tc>
          <w:tcPr>
            <w:tcW w:w="14.20pt" w:type="dxa"/>
          </w:tcPr>
          <w:p w14:paraId="6DAF42BB" w14:textId="77777777" w:rsidR="00931200" w:rsidRPr="008E19A8" w:rsidRDefault="00931200" w:rsidP="00931200">
            <w:pPr>
              <w:pStyle w:val="TAC"/>
            </w:pPr>
            <w:r>
              <w:t>1</w:t>
            </w:r>
          </w:p>
        </w:tc>
        <w:tc>
          <w:tcPr>
            <w:tcW w:w="14.20pt" w:type="dxa"/>
          </w:tcPr>
          <w:p w14:paraId="77A001DB" w14:textId="77777777" w:rsidR="00931200" w:rsidRPr="008E19A8" w:rsidRDefault="00931200" w:rsidP="00931200">
            <w:pPr>
              <w:pStyle w:val="TAC"/>
            </w:pPr>
            <w:r>
              <w:t>0</w:t>
            </w:r>
          </w:p>
        </w:tc>
        <w:tc>
          <w:tcPr>
            <w:tcW w:w="35.45pt" w:type="dxa"/>
          </w:tcPr>
          <w:p w14:paraId="50742D90" w14:textId="77777777" w:rsidR="00931200" w:rsidRPr="005F7EB0" w:rsidRDefault="00931200" w:rsidP="00931200">
            <w:pPr>
              <w:pStyle w:val="TAL"/>
              <w:rPr>
                <w:lang w:eastAsia="en-US"/>
              </w:rPr>
            </w:pPr>
          </w:p>
        </w:tc>
        <w:tc>
          <w:tcPr>
            <w:tcW w:w="205.55pt" w:type="dxa"/>
          </w:tcPr>
          <w:p w14:paraId="1404C2A9" w14:textId="77777777" w:rsidR="00931200" w:rsidRDefault="00931200" w:rsidP="00931200">
            <w:pPr>
              <w:pStyle w:val="TAL"/>
            </w:pPr>
            <w:r>
              <w:t>Temporarily not authorized for this SNPN</w:t>
            </w:r>
          </w:p>
        </w:tc>
      </w:tr>
      <w:tr w:rsidR="00931200" w:rsidRPr="005F7EB0" w14:paraId="64CE35CE" w14:textId="77777777" w:rsidTr="00091BD8">
        <w:trPr>
          <w:jc w:val="center"/>
        </w:trPr>
        <w:tc>
          <w:tcPr>
            <w:tcW w:w="14.20pt" w:type="dxa"/>
          </w:tcPr>
          <w:p w14:paraId="1534E40F" w14:textId="77777777" w:rsidR="00931200" w:rsidRPr="0028074B" w:rsidRDefault="00931200" w:rsidP="00931200">
            <w:pPr>
              <w:pStyle w:val="TAC"/>
            </w:pPr>
            <w:r>
              <w:t>0</w:t>
            </w:r>
          </w:p>
        </w:tc>
        <w:tc>
          <w:tcPr>
            <w:tcW w:w="14.25pt" w:type="dxa"/>
          </w:tcPr>
          <w:p w14:paraId="291DCB33" w14:textId="77777777" w:rsidR="00931200" w:rsidRPr="00240F9C" w:rsidRDefault="00931200" w:rsidP="00931200">
            <w:pPr>
              <w:pStyle w:val="TAC"/>
            </w:pPr>
            <w:r>
              <w:t>1</w:t>
            </w:r>
          </w:p>
        </w:tc>
        <w:tc>
          <w:tcPr>
            <w:tcW w:w="14.15pt" w:type="dxa"/>
          </w:tcPr>
          <w:p w14:paraId="77091C65" w14:textId="77777777" w:rsidR="00931200" w:rsidRPr="00217D75" w:rsidRDefault="00931200" w:rsidP="00931200">
            <w:pPr>
              <w:pStyle w:val="TAC"/>
            </w:pPr>
            <w:r>
              <w:t>0</w:t>
            </w:r>
          </w:p>
        </w:tc>
        <w:tc>
          <w:tcPr>
            <w:tcW w:w="14.15pt" w:type="dxa"/>
          </w:tcPr>
          <w:p w14:paraId="339349BA" w14:textId="77777777" w:rsidR="00931200" w:rsidRPr="008E19A8" w:rsidRDefault="00931200" w:rsidP="00931200">
            <w:pPr>
              <w:pStyle w:val="TAC"/>
            </w:pPr>
            <w:r>
              <w:t>0</w:t>
            </w:r>
          </w:p>
        </w:tc>
        <w:tc>
          <w:tcPr>
            <w:tcW w:w="14.20pt" w:type="dxa"/>
          </w:tcPr>
          <w:p w14:paraId="348021F0" w14:textId="77777777" w:rsidR="00931200" w:rsidRPr="00771B9E" w:rsidRDefault="00931200" w:rsidP="00931200">
            <w:pPr>
              <w:pStyle w:val="TAC"/>
            </w:pPr>
            <w:r>
              <w:t>1</w:t>
            </w:r>
          </w:p>
        </w:tc>
        <w:tc>
          <w:tcPr>
            <w:tcW w:w="14.20pt" w:type="dxa"/>
          </w:tcPr>
          <w:p w14:paraId="32A2C4F6" w14:textId="77777777" w:rsidR="00931200" w:rsidRPr="008E19A8" w:rsidRDefault="00931200" w:rsidP="00931200">
            <w:pPr>
              <w:pStyle w:val="TAC"/>
            </w:pPr>
            <w:r>
              <w:t>0</w:t>
            </w:r>
          </w:p>
        </w:tc>
        <w:tc>
          <w:tcPr>
            <w:tcW w:w="14.20pt" w:type="dxa"/>
          </w:tcPr>
          <w:p w14:paraId="296AE3DD" w14:textId="77777777" w:rsidR="00931200" w:rsidRPr="008E19A8" w:rsidRDefault="00931200" w:rsidP="00931200">
            <w:pPr>
              <w:pStyle w:val="TAC"/>
            </w:pPr>
            <w:r>
              <w:t>1</w:t>
            </w:r>
          </w:p>
        </w:tc>
        <w:tc>
          <w:tcPr>
            <w:tcW w:w="14.20pt" w:type="dxa"/>
          </w:tcPr>
          <w:p w14:paraId="04B46E9B" w14:textId="77777777" w:rsidR="00931200" w:rsidRPr="008E19A8" w:rsidRDefault="00931200" w:rsidP="00931200">
            <w:pPr>
              <w:pStyle w:val="TAC"/>
            </w:pPr>
            <w:r>
              <w:t>1</w:t>
            </w:r>
          </w:p>
        </w:tc>
        <w:tc>
          <w:tcPr>
            <w:tcW w:w="35.45pt" w:type="dxa"/>
          </w:tcPr>
          <w:p w14:paraId="1903D134" w14:textId="77777777" w:rsidR="00931200" w:rsidRPr="005F7EB0" w:rsidRDefault="00931200" w:rsidP="00931200">
            <w:pPr>
              <w:pStyle w:val="TAL"/>
              <w:rPr>
                <w:lang w:eastAsia="en-US"/>
              </w:rPr>
            </w:pPr>
          </w:p>
        </w:tc>
        <w:tc>
          <w:tcPr>
            <w:tcW w:w="205.55pt" w:type="dxa"/>
          </w:tcPr>
          <w:p w14:paraId="427D87C4" w14:textId="77777777" w:rsidR="00931200" w:rsidRDefault="00931200" w:rsidP="00931200">
            <w:pPr>
              <w:pStyle w:val="TAL"/>
            </w:pPr>
            <w:r>
              <w:t>Permanently not authorized for this SNPN</w:t>
            </w:r>
          </w:p>
        </w:tc>
      </w:tr>
      <w:tr w:rsidR="00B72C18" w:rsidRPr="005F7EB0" w14:paraId="47EBC707" w14:textId="77777777" w:rsidTr="00091BD8">
        <w:trPr>
          <w:jc w:val="center"/>
        </w:trPr>
        <w:tc>
          <w:tcPr>
            <w:tcW w:w="14.20pt" w:type="dxa"/>
          </w:tcPr>
          <w:p w14:paraId="55F3043D" w14:textId="77777777" w:rsidR="00B72C18" w:rsidRPr="008E19A8" w:rsidRDefault="00E7231B" w:rsidP="00A83F3E">
            <w:pPr>
              <w:pStyle w:val="TAC"/>
              <w:rPr>
                <w:lang w:eastAsia="en-US"/>
              </w:rPr>
            </w:pPr>
            <w:r w:rsidRPr="008E19A8">
              <w:rPr>
                <w:lang w:eastAsia="en-US"/>
              </w:rPr>
              <w:t>0</w:t>
            </w:r>
          </w:p>
        </w:tc>
        <w:tc>
          <w:tcPr>
            <w:tcW w:w="14.25pt" w:type="dxa"/>
          </w:tcPr>
          <w:p w14:paraId="66F68148" w14:textId="77777777" w:rsidR="00B72C18" w:rsidRPr="000D0840" w:rsidRDefault="00E7231B" w:rsidP="00A83F3E">
            <w:pPr>
              <w:pStyle w:val="TAC"/>
              <w:rPr>
                <w:lang w:eastAsia="en-US"/>
              </w:rPr>
            </w:pPr>
            <w:r w:rsidRPr="00821EEF">
              <w:rPr>
                <w:lang w:eastAsia="en-US"/>
              </w:rPr>
              <w:t>1</w:t>
            </w:r>
          </w:p>
        </w:tc>
        <w:tc>
          <w:tcPr>
            <w:tcW w:w="14.15pt" w:type="dxa"/>
          </w:tcPr>
          <w:p w14:paraId="19CAA14B" w14:textId="77777777" w:rsidR="00B72C18" w:rsidRPr="003352E9" w:rsidRDefault="00E7231B" w:rsidP="00A83F3E">
            <w:pPr>
              <w:pStyle w:val="TAC"/>
              <w:rPr>
                <w:lang w:eastAsia="en-US"/>
              </w:rPr>
            </w:pPr>
            <w:r w:rsidRPr="0032046E">
              <w:rPr>
                <w:lang w:eastAsia="en-US"/>
              </w:rPr>
              <w:t>0</w:t>
            </w:r>
          </w:p>
        </w:tc>
        <w:tc>
          <w:tcPr>
            <w:tcW w:w="14.15pt" w:type="dxa"/>
          </w:tcPr>
          <w:p w14:paraId="0D9A7093" w14:textId="77777777" w:rsidR="00B72C18" w:rsidRPr="003352E9" w:rsidRDefault="00E7231B" w:rsidP="00A83F3E">
            <w:pPr>
              <w:pStyle w:val="TAC"/>
              <w:rPr>
                <w:lang w:eastAsia="en-US"/>
              </w:rPr>
            </w:pPr>
            <w:r w:rsidRPr="003352E9">
              <w:rPr>
                <w:lang w:eastAsia="en-US"/>
              </w:rPr>
              <w:t>1</w:t>
            </w:r>
          </w:p>
        </w:tc>
        <w:tc>
          <w:tcPr>
            <w:tcW w:w="14.20pt" w:type="dxa"/>
          </w:tcPr>
          <w:p w14:paraId="78DD5EF6" w14:textId="77777777" w:rsidR="00B72C18" w:rsidRPr="00494175" w:rsidRDefault="00E7231B" w:rsidP="00A83F3E">
            <w:pPr>
              <w:pStyle w:val="TAC"/>
              <w:rPr>
                <w:lang w:eastAsia="en-US"/>
              </w:rPr>
            </w:pPr>
            <w:r w:rsidRPr="00494175">
              <w:rPr>
                <w:lang w:eastAsia="en-US"/>
              </w:rPr>
              <w:t>1</w:t>
            </w:r>
          </w:p>
        </w:tc>
        <w:tc>
          <w:tcPr>
            <w:tcW w:w="14.20pt" w:type="dxa"/>
          </w:tcPr>
          <w:p w14:paraId="5F90FFF9" w14:textId="77777777" w:rsidR="00B72C18" w:rsidRPr="0028074B" w:rsidRDefault="00E7231B" w:rsidP="00A83F3E">
            <w:pPr>
              <w:pStyle w:val="TAC"/>
              <w:rPr>
                <w:lang w:eastAsia="en-US"/>
              </w:rPr>
            </w:pPr>
            <w:r w:rsidRPr="00494175">
              <w:rPr>
                <w:lang w:eastAsia="en-US"/>
              </w:rPr>
              <w:t>0</w:t>
            </w:r>
          </w:p>
        </w:tc>
        <w:tc>
          <w:tcPr>
            <w:tcW w:w="14.20pt" w:type="dxa"/>
          </w:tcPr>
          <w:p w14:paraId="58B8CFFE" w14:textId="77777777" w:rsidR="00B72C18" w:rsidRPr="00240F9C" w:rsidRDefault="00E7231B" w:rsidP="00A83F3E">
            <w:pPr>
              <w:pStyle w:val="TAC"/>
              <w:rPr>
                <w:lang w:eastAsia="en-US"/>
              </w:rPr>
            </w:pPr>
            <w:r w:rsidRPr="00F30388">
              <w:rPr>
                <w:lang w:eastAsia="en-US"/>
              </w:rPr>
              <w:t>1</w:t>
            </w:r>
          </w:p>
        </w:tc>
        <w:tc>
          <w:tcPr>
            <w:tcW w:w="14.20pt" w:type="dxa"/>
          </w:tcPr>
          <w:p w14:paraId="451029A0" w14:textId="77777777" w:rsidR="00B72C18" w:rsidRPr="00217D75" w:rsidRDefault="00E7231B" w:rsidP="00A83F3E">
            <w:pPr>
              <w:pStyle w:val="TAC"/>
              <w:rPr>
                <w:lang w:eastAsia="en-US"/>
              </w:rPr>
            </w:pPr>
            <w:r w:rsidRPr="00240F9C">
              <w:rPr>
                <w:lang w:eastAsia="en-US"/>
              </w:rPr>
              <w:t>0</w:t>
            </w:r>
          </w:p>
        </w:tc>
        <w:tc>
          <w:tcPr>
            <w:tcW w:w="35.45pt" w:type="dxa"/>
          </w:tcPr>
          <w:p w14:paraId="1819BD9D" w14:textId="77777777" w:rsidR="00B72C18" w:rsidRPr="005F7EB0" w:rsidRDefault="00B72C18" w:rsidP="00A83F3E">
            <w:pPr>
              <w:pStyle w:val="TAL"/>
              <w:rPr>
                <w:lang w:eastAsia="en-US"/>
              </w:rPr>
            </w:pPr>
          </w:p>
        </w:tc>
        <w:tc>
          <w:tcPr>
            <w:tcW w:w="205.55pt" w:type="dxa"/>
          </w:tcPr>
          <w:p w14:paraId="2E8BE563" w14:textId="77777777" w:rsidR="00B72C18" w:rsidRPr="005F7EB0" w:rsidRDefault="00B72C18" w:rsidP="00A83F3E">
            <w:pPr>
              <w:pStyle w:val="TAL"/>
              <w:rPr>
                <w:lang w:eastAsia="en-US"/>
              </w:rPr>
            </w:pPr>
            <w:r w:rsidRPr="005F7EB0">
              <w:rPr>
                <w:lang w:eastAsia="en-US"/>
              </w:rPr>
              <w:t>Payload was not forwarded</w:t>
            </w:r>
          </w:p>
        </w:tc>
      </w:tr>
      <w:tr w:rsidR="008B1653" w:rsidRPr="005F7EB0" w14:paraId="48564D5A" w14:textId="77777777" w:rsidTr="00F0396B">
        <w:trPr>
          <w:jc w:val="center"/>
        </w:trPr>
        <w:tc>
          <w:tcPr>
            <w:tcW w:w="14.20pt" w:type="dxa"/>
          </w:tcPr>
          <w:p w14:paraId="3B3F3CFF" w14:textId="77777777" w:rsidR="008B1653" w:rsidRPr="008E19A8" w:rsidRDefault="008E19A8" w:rsidP="00F0396B">
            <w:pPr>
              <w:pStyle w:val="TAC"/>
            </w:pPr>
            <w:r w:rsidRPr="008E19A8">
              <w:t>0</w:t>
            </w:r>
          </w:p>
        </w:tc>
        <w:tc>
          <w:tcPr>
            <w:tcW w:w="14.25pt" w:type="dxa"/>
          </w:tcPr>
          <w:p w14:paraId="0413DA3B" w14:textId="77777777" w:rsidR="008B1653" w:rsidRPr="008E19A8" w:rsidRDefault="008E19A8" w:rsidP="00F0396B">
            <w:pPr>
              <w:pStyle w:val="TAC"/>
            </w:pPr>
            <w:r w:rsidRPr="008E19A8">
              <w:t>1</w:t>
            </w:r>
          </w:p>
        </w:tc>
        <w:tc>
          <w:tcPr>
            <w:tcW w:w="14.15pt" w:type="dxa"/>
          </w:tcPr>
          <w:p w14:paraId="08A7C9E0" w14:textId="77777777" w:rsidR="008B1653" w:rsidRPr="008E19A8" w:rsidRDefault="008E19A8" w:rsidP="00F0396B">
            <w:pPr>
              <w:pStyle w:val="TAC"/>
            </w:pPr>
            <w:r w:rsidRPr="008E19A8">
              <w:t>0</w:t>
            </w:r>
          </w:p>
        </w:tc>
        <w:tc>
          <w:tcPr>
            <w:tcW w:w="14.15pt" w:type="dxa"/>
          </w:tcPr>
          <w:p w14:paraId="27F851F2" w14:textId="77777777" w:rsidR="008B1653" w:rsidRPr="008E19A8" w:rsidRDefault="008E19A8" w:rsidP="00F0396B">
            <w:pPr>
              <w:pStyle w:val="TAC"/>
            </w:pPr>
            <w:r w:rsidRPr="008E19A8">
              <w:t>1</w:t>
            </w:r>
          </w:p>
        </w:tc>
        <w:tc>
          <w:tcPr>
            <w:tcW w:w="14.20pt" w:type="dxa"/>
          </w:tcPr>
          <w:p w14:paraId="7C6C73E6" w14:textId="77777777" w:rsidR="008B1653" w:rsidRPr="008E19A8" w:rsidRDefault="008E19A8" w:rsidP="00F0396B">
            <w:pPr>
              <w:pStyle w:val="TAC"/>
            </w:pPr>
            <w:r w:rsidRPr="008E19A8">
              <w:t>1</w:t>
            </w:r>
          </w:p>
        </w:tc>
        <w:tc>
          <w:tcPr>
            <w:tcW w:w="14.20pt" w:type="dxa"/>
          </w:tcPr>
          <w:p w14:paraId="67A7273A" w14:textId="77777777" w:rsidR="008B1653" w:rsidRPr="008E19A8" w:rsidRDefault="008E19A8" w:rsidP="00F0396B">
            <w:pPr>
              <w:pStyle w:val="TAC"/>
            </w:pPr>
            <w:r w:rsidRPr="008E19A8">
              <w:t>0</w:t>
            </w:r>
          </w:p>
        </w:tc>
        <w:tc>
          <w:tcPr>
            <w:tcW w:w="14.20pt" w:type="dxa"/>
          </w:tcPr>
          <w:p w14:paraId="1298D2D6" w14:textId="77777777" w:rsidR="008B1653" w:rsidRPr="000D0840" w:rsidRDefault="008E19A8" w:rsidP="00692E44">
            <w:pPr>
              <w:pStyle w:val="TAC"/>
            </w:pPr>
            <w:r w:rsidRPr="00692E44">
              <w:t>1</w:t>
            </w:r>
          </w:p>
        </w:tc>
        <w:tc>
          <w:tcPr>
            <w:tcW w:w="14.20pt" w:type="dxa"/>
          </w:tcPr>
          <w:p w14:paraId="0BDD0B66" w14:textId="77777777" w:rsidR="008B1653" w:rsidRPr="008E19A8" w:rsidRDefault="008E19A8" w:rsidP="00F0396B">
            <w:pPr>
              <w:pStyle w:val="TAC"/>
            </w:pPr>
            <w:r w:rsidRPr="008E19A8">
              <w:t>1</w:t>
            </w:r>
          </w:p>
        </w:tc>
        <w:tc>
          <w:tcPr>
            <w:tcW w:w="35.45pt" w:type="dxa"/>
          </w:tcPr>
          <w:p w14:paraId="3A0B0F9D" w14:textId="77777777" w:rsidR="008B1653" w:rsidRPr="008B1653" w:rsidRDefault="008B1653" w:rsidP="00F0396B">
            <w:pPr>
              <w:pStyle w:val="TAL"/>
              <w:rPr>
                <w:highlight w:val="yellow"/>
              </w:rPr>
            </w:pPr>
          </w:p>
        </w:tc>
        <w:tc>
          <w:tcPr>
            <w:tcW w:w="205.55pt" w:type="dxa"/>
          </w:tcPr>
          <w:p w14:paraId="5562BF6B" w14:textId="77777777" w:rsidR="008B1653" w:rsidRPr="005F7EB0" w:rsidRDefault="008B1653" w:rsidP="00F0396B">
            <w:pPr>
              <w:pStyle w:val="TAL"/>
            </w:pPr>
            <w:r>
              <w:t xml:space="preserve">DNN not supported </w:t>
            </w:r>
            <w:r w:rsidR="00985F72">
              <w:t xml:space="preserve">or not subscribed in the </w:t>
            </w:r>
            <w:r>
              <w:t>slice</w:t>
            </w:r>
          </w:p>
        </w:tc>
      </w:tr>
      <w:tr w:rsidR="008E19A8" w:rsidRPr="005F7EB0" w14:paraId="6EACAF2B" w14:textId="77777777" w:rsidTr="00CE60D4">
        <w:trPr>
          <w:jc w:val="center"/>
        </w:trPr>
        <w:tc>
          <w:tcPr>
            <w:tcW w:w="14.20pt" w:type="dxa"/>
          </w:tcPr>
          <w:p w14:paraId="31E25B99" w14:textId="77777777" w:rsidR="008E19A8" w:rsidRPr="005F7EB0" w:rsidRDefault="008E19A8" w:rsidP="00CE60D4">
            <w:pPr>
              <w:pStyle w:val="TAC"/>
              <w:rPr>
                <w:lang w:eastAsia="en-US"/>
              </w:rPr>
            </w:pPr>
            <w:r>
              <w:rPr>
                <w:lang w:eastAsia="en-US"/>
              </w:rPr>
              <w:t>0</w:t>
            </w:r>
          </w:p>
        </w:tc>
        <w:tc>
          <w:tcPr>
            <w:tcW w:w="14.25pt" w:type="dxa"/>
          </w:tcPr>
          <w:p w14:paraId="53E0D79E" w14:textId="77777777" w:rsidR="008E19A8" w:rsidRPr="005F7EB0" w:rsidRDefault="008E19A8" w:rsidP="00CE60D4">
            <w:pPr>
              <w:pStyle w:val="TAC"/>
              <w:rPr>
                <w:lang w:eastAsia="en-US"/>
              </w:rPr>
            </w:pPr>
            <w:r>
              <w:rPr>
                <w:lang w:eastAsia="en-US"/>
              </w:rPr>
              <w:t>1</w:t>
            </w:r>
          </w:p>
        </w:tc>
        <w:tc>
          <w:tcPr>
            <w:tcW w:w="14.15pt" w:type="dxa"/>
          </w:tcPr>
          <w:p w14:paraId="73BCBCD6" w14:textId="77777777" w:rsidR="008E19A8" w:rsidRPr="005F7EB0" w:rsidRDefault="008E19A8" w:rsidP="00CE60D4">
            <w:pPr>
              <w:pStyle w:val="TAC"/>
              <w:rPr>
                <w:lang w:eastAsia="en-US"/>
              </w:rPr>
            </w:pPr>
            <w:r>
              <w:rPr>
                <w:lang w:eastAsia="en-US"/>
              </w:rPr>
              <w:t>0</w:t>
            </w:r>
          </w:p>
        </w:tc>
        <w:tc>
          <w:tcPr>
            <w:tcW w:w="14.15pt" w:type="dxa"/>
          </w:tcPr>
          <w:p w14:paraId="2AA541EC" w14:textId="77777777" w:rsidR="008E19A8" w:rsidRPr="005F7EB0" w:rsidRDefault="008E19A8" w:rsidP="00CE60D4">
            <w:pPr>
              <w:pStyle w:val="TAC"/>
              <w:rPr>
                <w:lang w:eastAsia="en-US"/>
              </w:rPr>
            </w:pPr>
            <w:r>
              <w:rPr>
                <w:lang w:eastAsia="en-US"/>
              </w:rPr>
              <w:t>1</w:t>
            </w:r>
          </w:p>
        </w:tc>
        <w:tc>
          <w:tcPr>
            <w:tcW w:w="14.20pt" w:type="dxa"/>
          </w:tcPr>
          <w:p w14:paraId="20DECF08" w14:textId="77777777" w:rsidR="008E19A8" w:rsidRPr="005F7EB0" w:rsidRDefault="008E19A8" w:rsidP="00CE60D4">
            <w:pPr>
              <w:pStyle w:val="TAC"/>
              <w:rPr>
                <w:lang w:eastAsia="en-US"/>
              </w:rPr>
            </w:pPr>
            <w:r>
              <w:rPr>
                <w:lang w:eastAsia="en-US"/>
              </w:rPr>
              <w:t>1</w:t>
            </w:r>
          </w:p>
        </w:tc>
        <w:tc>
          <w:tcPr>
            <w:tcW w:w="14.20pt" w:type="dxa"/>
          </w:tcPr>
          <w:p w14:paraId="1EB926A6" w14:textId="77777777" w:rsidR="008E19A8" w:rsidRPr="005F7EB0" w:rsidRDefault="008E19A8" w:rsidP="00CE60D4">
            <w:pPr>
              <w:pStyle w:val="TAC"/>
              <w:rPr>
                <w:lang w:eastAsia="en-US"/>
              </w:rPr>
            </w:pPr>
            <w:r>
              <w:rPr>
                <w:lang w:eastAsia="en-US"/>
              </w:rPr>
              <w:t>1</w:t>
            </w:r>
          </w:p>
        </w:tc>
        <w:tc>
          <w:tcPr>
            <w:tcW w:w="14.20pt" w:type="dxa"/>
          </w:tcPr>
          <w:p w14:paraId="400C5F62" w14:textId="77777777" w:rsidR="008E19A8" w:rsidRPr="005F7EB0" w:rsidRDefault="008E19A8" w:rsidP="00CE60D4">
            <w:pPr>
              <w:pStyle w:val="TAC"/>
              <w:rPr>
                <w:lang w:eastAsia="en-US"/>
              </w:rPr>
            </w:pPr>
            <w:r>
              <w:rPr>
                <w:lang w:eastAsia="en-US"/>
              </w:rPr>
              <w:t>0</w:t>
            </w:r>
          </w:p>
        </w:tc>
        <w:tc>
          <w:tcPr>
            <w:tcW w:w="14.20pt" w:type="dxa"/>
          </w:tcPr>
          <w:p w14:paraId="35B40B78" w14:textId="77777777" w:rsidR="008E19A8" w:rsidRPr="005F7EB0" w:rsidRDefault="008E19A8" w:rsidP="00CE60D4">
            <w:pPr>
              <w:pStyle w:val="TAC"/>
              <w:rPr>
                <w:lang w:eastAsia="en-US"/>
              </w:rPr>
            </w:pPr>
            <w:r>
              <w:rPr>
                <w:lang w:eastAsia="en-US"/>
              </w:rPr>
              <w:t>0</w:t>
            </w:r>
          </w:p>
        </w:tc>
        <w:tc>
          <w:tcPr>
            <w:tcW w:w="35.45pt" w:type="dxa"/>
          </w:tcPr>
          <w:p w14:paraId="5728BE67" w14:textId="77777777" w:rsidR="008E19A8" w:rsidRPr="005F7EB0" w:rsidRDefault="008E19A8" w:rsidP="00CE60D4">
            <w:pPr>
              <w:pStyle w:val="TAL"/>
              <w:rPr>
                <w:lang w:eastAsia="en-US"/>
              </w:rPr>
            </w:pPr>
          </w:p>
        </w:tc>
        <w:tc>
          <w:tcPr>
            <w:tcW w:w="205.55pt" w:type="dxa"/>
          </w:tcPr>
          <w:p w14:paraId="511D5E04" w14:textId="77777777" w:rsidR="008E19A8" w:rsidRPr="005F7EB0" w:rsidRDefault="008E19A8" w:rsidP="00CE60D4">
            <w:pPr>
              <w:pStyle w:val="TAL"/>
              <w:rPr>
                <w:lang w:eastAsia="en-US"/>
              </w:rPr>
            </w:pPr>
            <w:r>
              <w:t>Insufficient user-plane resources for the PDU session</w:t>
            </w:r>
          </w:p>
        </w:tc>
      </w:tr>
      <w:tr w:rsidR="00162F52" w:rsidRPr="005F7EB0" w14:paraId="3F569C0A" w14:textId="77777777" w:rsidTr="00091BD8">
        <w:trPr>
          <w:jc w:val="center"/>
        </w:trPr>
        <w:tc>
          <w:tcPr>
            <w:tcW w:w="14.20pt" w:type="dxa"/>
          </w:tcPr>
          <w:p w14:paraId="71C8FE27" w14:textId="77777777" w:rsidR="00162F52" w:rsidRPr="005F7EB0" w:rsidRDefault="00162F52" w:rsidP="00A83F3E">
            <w:pPr>
              <w:pStyle w:val="TAC"/>
              <w:rPr>
                <w:lang w:eastAsia="en-US"/>
              </w:rPr>
            </w:pPr>
            <w:r w:rsidRPr="005F7EB0">
              <w:rPr>
                <w:lang w:eastAsia="en-US"/>
              </w:rPr>
              <w:t>0</w:t>
            </w:r>
          </w:p>
        </w:tc>
        <w:tc>
          <w:tcPr>
            <w:tcW w:w="14.25pt" w:type="dxa"/>
          </w:tcPr>
          <w:p w14:paraId="46CB0FFC" w14:textId="77777777" w:rsidR="00162F52" w:rsidRPr="005F7EB0" w:rsidRDefault="00162F52" w:rsidP="00A83F3E">
            <w:pPr>
              <w:pStyle w:val="TAC"/>
              <w:rPr>
                <w:lang w:eastAsia="en-US"/>
              </w:rPr>
            </w:pPr>
            <w:r w:rsidRPr="005F7EB0">
              <w:rPr>
                <w:lang w:eastAsia="en-US"/>
              </w:rPr>
              <w:t>1</w:t>
            </w:r>
          </w:p>
        </w:tc>
        <w:tc>
          <w:tcPr>
            <w:tcW w:w="14.15pt" w:type="dxa"/>
          </w:tcPr>
          <w:p w14:paraId="77310D16" w14:textId="77777777" w:rsidR="00162F52" w:rsidRPr="005F7EB0" w:rsidRDefault="00162F52" w:rsidP="00A83F3E">
            <w:pPr>
              <w:pStyle w:val="TAC"/>
              <w:rPr>
                <w:lang w:eastAsia="en-US"/>
              </w:rPr>
            </w:pPr>
            <w:r w:rsidRPr="005F7EB0">
              <w:rPr>
                <w:lang w:eastAsia="en-US"/>
              </w:rPr>
              <w:t>0</w:t>
            </w:r>
          </w:p>
        </w:tc>
        <w:tc>
          <w:tcPr>
            <w:tcW w:w="14.15pt" w:type="dxa"/>
          </w:tcPr>
          <w:p w14:paraId="2FCFFD54" w14:textId="77777777" w:rsidR="00162F52" w:rsidRPr="005F7EB0" w:rsidRDefault="00162F52" w:rsidP="00A83F3E">
            <w:pPr>
              <w:pStyle w:val="TAC"/>
              <w:rPr>
                <w:lang w:eastAsia="en-US"/>
              </w:rPr>
            </w:pPr>
            <w:r w:rsidRPr="005F7EB0">
              <w:rPr>
                <w:lang w:eastAsia="en-US"/>
              </w:rPr>
              <w:t>1</w:t>
            </w:r>
          </w:p>
        </w:tc>
        <w:tc>
          <w:tcPr>
            <w:tcW w:w="14.20pt" w:type="dxa"/>
          </w:tcPr>
          <w:p w14:paraId="59364E90" w14:textId="77777777" w:rsidR="00162F52" w:rsidRPr="005F7EB0" w:rsidRDefault="00162F52" w:rsidP="00A83F3E">
            <w:pPr>
              <w:pStyle w:val="TAC"/>
              <w:rPr>
                <w:lang w:eastAsia="en-US"/>
              </w:rPr>
            </w:pPr>
            <w:r w:rsidRPr="005F7EB0">
              <w:rPr>
                <w:lang w:eastAsia="en-US"/>
              </w:rPr>
              <w:t>1</w:t>
            </w:r>
          </w:p>
        </w:tc>
        <w:tc>
          <w:tcPr>
            <w:tcW w:w="14.20pt" w:type="dxa"/>
          </w:tcPr>
          <w:p w14:paraId="1370DC5B" w14:textId="77777777" w:rsidR="00162F52" w:rsidRPr="005F7EB0" w:rsidRDefault="00162F52" w:rsidP="00A83F3E">
            <w:pPr>
              <w:pStyle w:val="TAC"/>
              <w:rPr>
                <w:lang w:eastAsia="en-US"/>
              </w:rPr>
            </w:pPr>
            <w:r w:rsidRPr="005F7EB0">
              <w:rPr>
                <w:lang w:eastAsia="en-US"/>
              </w:rPr>
              <w:t>1</w:t>
            </w:r>
          </w:p>
        </w:tc>
        <w:tc>
          <w:tcPr>
            <w:tcW w:w="14.20pt" w:type="dxa"/>
          </w:tcPr>
          <w:p w14:paraId="6BC25411" w14:textId="77777777" w:rsidR="00162F52" w:rsidRPr="005F7EB0" w:rsidRDefault="00162F52" w:rsidP="00A83F3E">
            <w:pPr>
              <w:pStyle w:val="TAC"/>
              <w:rPr>
                <w:lang w:eastAsia="en-US"/>
              </w:rPr>
            </w:pPr>
            <w:r w:rsidRPr="005F7EB0">
              <w:rPr>
                <w:lang w:eastAsia="en-US"/>
              </w:rPr>
              <w:t>1</w:t>
            </w:r>
          </w:p>
        </w:tc>
        <w:tc>
          <w:tcPr>
            <w:tcW w:w="14.20pt" w:type="dxa"/>
          </w:tcPr>
          <w:p w14:paraId="191FF52F" w14:textId="77777777" w:rsidR="00162F52" w:rsidRPr="005F7EB0" w:rsidRDefault="00162F52" w:rsidP="00A83F3E">
            <w:pPr>
              <w:pStyle w:val="TAC"/>
              <w:rPr>
                <w:lang w:eastAsia="en-US"/>
              </w:rPr>
            </w:pPr>
            <w:r w:rsidRPr="005F7EB0">
              <w:rPr>
                <w:lang w:eastAsia="en-US"/>
              </w:rPr>
              <w:t>1</w:t>
            </w:r>
          </w:p>
        </w:tc>
        <w:tc>
          <w:tcPr>
            <w:tcW w:w="35.45pt" w:type="dxa"/>
          </w:tcPr>
          <w:p w14:paraId="7A0DB9DA" w14:textId="77777777" w:rsidR="00162F52" w:rsidRPr="005F7EB0" w:rsidRDefault="00162F52" w:rsidP="00A83F3E">
            <w:pPr>
              <w:pStyle w:val="TAL"/>
              <w:rPr>
                <w:lang w:eastAsia="en-US"/>
              </w:rPr>
            </w:pPr>
          </w:p>
        </w:tc>
        <w:tc>
          <w:tcPr>
            <w:tcW w:w="205.55pt" w:type="dxa"/>
          </w:tcPr>
          <w:p w14:paraId="7B9FDFB8" w14:textId="77777777" w:rsidR="00162F52" w:rsidRPr="005F7EB0" w:rsidRDefault="00162F52" w:rsidP="00A83F3E">
            <w:pPr>
              <w:pStyle w:val="TAL"/>
              <w:rPr>
                <w:lang w:eastAsia="en-US"/>
              </w:rPr>
            </w:pPr>
            <w:r w:rsidRPr="005F7EB0">
              <w:rPr>
                <w:lang w:eastAsia="en-US"/>
              </w:rPr>
              <w:t>Semantically incorrect message</w:t>
            </w:r>
          </w:p>
        </w:tc>
      </w:tr>
      <w:tr w:rsidR="00162F52" w:rsidRPr="005F7EB0" w14:paraId="278F8559" w14:textId="77777777" w:rsidTr="00091BD8">
        <w:trPr>
          <w:jc w:val="center"/>
        </w:trPr>
        <w:tc>
          <w:tcPr>
            <w:tcW w:w="14.20pt" w:type="dxa"/>
          </w:tcPr>
          <w:p w14:paraId="78AD11C2" w14:textId="77777777" w:rsidR="00162F52" w:rsidRPr="005F7EB0" w:rsidRDefault="00162F52" w:rsidP="00A83F3E">
            <w:pPr>
              <w:pStyle w:val="TAC"/>
              <w:rPr>
                <w:lang w:eastAsia="en-US"/>
              </w:rPr>
            </w:pPr>
            <w:r w:rsidRPr="005F7EB0">
              <w:rPr>
                <w:lang w:eastAsia="en-US"/>
              </w:rPr>
              <w:t>0</w:t>
            </w:r>
          </w:p>
        </w:tc>
        <w:tc>
          <w:tcPr>
            <w:tcW w:w="14.25pt" w:type="dxa"/>
          </w:tcPr>
          <w:p w14:paraId="228F2F6C" w14:textId="77777777" w:rsidR="00162F52" w:rsidRPr="005F7EB0" w:rsidRDefault="00162F52" w:rsidP="00A83F3E">
            <w:pPr>
              <w:pStyle w:val="TAC"/>
              <w:rPr>
                <w:lang w:eastAsia="en-US"/>
              </w:rPr>
            </w:pPr>
            <w:r w:rsidRPr="005F7EB0">
              <w:rPr>
                <w:lang w:eastAsia="en-US"/>
              </w:rPr>
              <w:t>1</w:t>
            </w:r>
          </w:p>
        </w:tc>
        <w:tc>
          <w:tcPr>
            <w:tcW w:w="14.15pt" w:type="dxa"/>
          </w:tcPr>
          <w:p w14:paraId="6A1B0418" w14:textId="77777777" w:rsidR="00162F52" w:rsidRPr="005F7EB0" w:rsidRDefault="00162F52" w:rsidP="00A83F3E">
            <w:pPr>
              <w:pStyle w:val="TAC"/>
              <w:rPr>
                <w:lang w:eastAsia="en-US"/>
              </w:rPr>
            </w:pPr>
            <w:r w:rsidRPr="005F7EB0">
              <w:rPr>
                <w:lang w:eastAsia="en-US"/>
              </w:rPr>
              <w:t>1</w:t>
            </w:r>
          </w:p>
        </w:tc>
        <w:tc>
          <w:tcPr>
            <w:tcW w:w="14.15pt" w:type="dxa"/>
          </w:tcPr>
          <w:p w14:paraId="2978FFF6" w14:textId="77777777" w:rsidR="00162F52" w:rsidRPr="005F7EB0" w:rsidRDefault="00162F52" w:rsidP="00A83F3E">
            <w:pPr>
              <w:pStyle w:val="TAC"/>
              <w:rPr>
                <w:lang w:eastAsia="en-US"/>
              </w:rPr>
            </w:pPr>
            <w:r w:rsidRPr="005F7EB0">
              <w:rPr>
                <w:lang w:eastAsia="en-US"/>
              </w:rPr>
              <w:t>0</w:t>
            </w:r>
          </w:p>
        </w:tc>
        <w:tc>
          <w:tcPr>
            <w:tcW w:w="14.20pt" w:type="dxa"/>
          </w:tcPr>
          <w:p w14:paraId="220041C8" w14:textId="77777777" w:rsidR="00162F52" w:rsidRPr="005F7EB0" w:rsidRDefault="00162F52" w:rsidP="00A83F3E">
            <w:pPr>
              <w:pStyle w:val="TAC"/>
              <w:rPr>
                <w:lang w:eastAsia="en-US"/>
              </w:rPr>
            </w:pPr>
            <w:r w:rsidRPr="005F7EB0">
              <w:rPr>
                <w:lang w:eastAsia="en-US"/>
              </w:rPr>
              <w:t>0</w:t>
            </w:r>
          </w:p>
        </w:tc>
        <w:tc>
          <w:tcPr>
            <w:tcW w:w="14.20pt" w:type="dxa"/>
          </w:tcPr>
          <w:p w14:paraId="7EE85F15" w14:textId="77777777" w:rsidR="00162F52" w:rsidRPr="005F7EB0" w:rsidRDefault="00162F52" w:rsidP="00A83F3E">
            <w:pPr>
              <w:pStyle w:val="TAC"/>
              <w:rPr>
                <w:lang w:eastAsia="en-US"/>
              </w:rPr>
            </w:pPr>
            <w:r w:rsidRPr="005F7EB0">
              <w:rPr>
                <w:lang w:eastAsia="en-US"/>
              </w:rPr>
              <w:t>0</w:t>
            </w:r>
          </w:p>
        </w:tc>
        <w:tc>
          <w:tcPr>
            <w:tcW w:w="14.20pt" w:type="dxa"/>
          </w:tcPr>
          <w:p w14:paraId="3394A922" w14:textId="77777777" w:rsidR="00162F52" w:rsidRPr="005F7EB0" w:rsidRDefault="00162F52" w:rsidP="00A83F3E">
            <w:pPr>
              <w:pStyle w:val="TAC"/>
              <w:rPr>
                <w:lang w:eastAsia="en-US"/>
              </w:rPr>
            </w:pPr>
            <w:r w:rsidRPr="005F7EB0">
              <w:rPr>
                <w:lang w:eastAsia="en-US"/>
              </w:rPr>
              <w:t>0</w:t>
            </w:r>
          </w:p>
        </w:tc>
        <w:tc>
          <w:tcPr>
            <w:tcW w:w="14.20pt" w:type="dxa"/>
          </w:tcPr>
          <w:p w14:paraId="6929449B" w14:textId="77777777" w:rsidR="00162F52" w:rsidRPr="005F7EB0" w:rsidRDefault="00162F52" w:rsidP="00A83F3E">
            <w:pPr>
              <w:pStyle w:val="TAC"/>
              <w:rPr>
                <w:lang w:eastAsia="en-US"/>
              </w:rPr>
            </w:pPr>
            <w:r w:rsidRPr="005F7EB0">
              <w:rPr>
                <w:lang w:eastAsia="en-US"/>
              </w:rPr>
              <w:t>0</w:t>
            </w:r>
          </w:p>
        </w:tc>
        <w:tc>
          <w:tcPr>
            <w:tcW w:w="35.45pt" w:type="dxa"/>
          </w:tcPr>
          <w:p w14:paraId="6F39E48B" w14:textId="77777777" w:rsidR="00162F52" w:rsidRPr="005F7EB0" w:rsidRDefault="00162F52" w:rsidP="00A83F3E">
            <w:pPr>
              <w:pStyle w:val="TAL"/>
              <w:rPr>
                <w:lang w:eastAsia="en-US"/>
              </w:rPr>
            </w:pPr>
          </w:p>
        </w:tc>
        <w:tc>
          <w:tcPr>
            <w:tcW w:w="205.55pt" w:type="dxa"/>
          </w:tcPr>
          <w:p w14:paraId="1B019A77" w14:textId="77777777" w:rsidR="00162F52" w:rsidRPr="005F7EB0" w:rsidRDefault="00162F52" w:rsidP="00A83F3E">
            <w:pPr>
              <w:pStyle w:val="TAL"/>
              <w:rPr>
                <w:lang w:eastAsia="en-US"/>
              </w:rPr>
            </w:pPr>
            <w:r w:rsidRPr="005F7EB0">
              <w:rPr>
                <w:lang w:eastAsia="en-US"/>
              </w:rPr>
              <w:t>Invalid mandatory information</w:t>
            </w:r>
          </w:p>
        </w:tc>
      </w:tr>
      <w:tr w:rsidR="00162F52" w:rsidRPr="005F7EB0" w14:paraId="58684990" w14:textId="77777777" w:rsidTr="00091BD8">
        <w:trPr>
          <w:jc w:val="center"/>
        </w:trPr>
        <w:tc>
          <w:tcPr>
            <w:tcW w:w="14.20pt" w:type="dxa"/>
          </w:tcPr>
          <w:p w14:paraId="47FB7110" w14:textId="77777777" w:rsidR="00162F52" w:rsidRPr="005F7EB0" w:rsidRDefault="00162F52" w:rsidP="00A83F3E">
            <w:pPr>
              <w:pStyle w:val="TAC"/>
              <w:rPr>
                <w:lang w:eastAsia="en-US"/>
              </w:rPr>
            </w:pPr>
            <w:r w:rsidRPr="005F7EB0">
              <w:rPr>
                <w:lang w:eastAsia="en-US"/>
              </w:rPr>
              <w:t>0</w:t>
            </w:r>
          </w:p>
        </w:tc>
        <w:tc>
          <w:tcPr>
            <w:tcW w:w="14.25pt" w:type="dxa"/>
          </w:tcPr>
          <w:p w14:paraId="142D4277" w14:textId="77777777" w:rsidR="00162F52" w:rsidRPr="005F7EB0" w:rsidRDefault="00162F52" w:rsidP="00A83F3E">
            <w:pPr>
              <w:pStyle w:val="TAC"/>
              <w:rPr>
                <w:lang w:eastAsia="en-US"/>
              </w:rPr>
            </w:pPr>
            <w:r w:rsidRPr="005F7EB0">
              <w:rPr>
                <w:lang w:eastAsia="en-US"/>
              </w:rPr>
              <w:t>1</w:t>
            </w:r>
          </w:p>
        </w:tc>
        <w:tc>
          <w:tcPr>
            <w:tcW w:w="14.15pt" w:type="dxa"/>
          </w:tcPr>
          <w:p w14:paraId="275B85EE" w14:textId="77777777" w:rsidR="00162F52" w:rsidRPr="005F7EB0" w:rsidRDefault="00162F52" w:rsidP="00A83F3E">
            <w:pPr>
              <w:pStyle w:val="TAC"/>
              <w:rPr>
                <w:lang w:eastAsia="en-US"/>
              </w:rPr>
            </w:pPr>
            <w:r w:rsidRPr="005F7EB0">
              <w:rPr>
                <w:lang w:eastAsia="en-US"/>
              </w:rPr>
              <w:t>1</w:t>
            </w:r>
          </w:p>
        </w:tc>
        <w:tc>
          <w:tcPr>
            <w:tcW w:w="14.15pt" w:type="dxa"/>
          </w:tcPr>
          <w:p w14:paraId="7D2DC5DC" w14:textId="77777777" w:rsidR="00162F52" w:rsidRPr="005F7EB0" w:rsidRDefault="00162F52" w:rsidP="00A83F3E">
            <w:pPr>
              <w:pStyle w:val="TAC"/>
              <w:rPr>
                <w:lang w:eastAsia="en-US"/>
              </w:rPr>
            </w:pPr>
            <w:r w:rsidRPr="005F7EB0">
              <w:rPr>
                <w:lang w:eastAsia="en-US"/>
              </w:rPr>
              <w:t>0</w:t>
            </w:r>
          </w:p>
        </w:tc>
        <w:tc>
          <w:tcPr>
            <w:tcW w:w="14.20pt" w:type="dxa"/>
          </w:tcPr>
          <w:p w14:paraId="600C9749" w14:textId="77777777" w:rsidR="00162F52" w:rsidRPr="005F7EB0" w:rsidRDefault="00162F52" w:rsidP="00A83F3E">
            <w:pPr>
              <w:pStyle w:val="TAC"/>
              <w:rPr>
                <w:lang w:eastAsia="en-US"/>
              </w:rPr>
            </w:pPr>
            <w:r w:rsidRPr="005F7EB0">
              <w:rPr>
                <w:lang w:eastAsia="en-US"/>
              </w:rPr>
              <w:t>0</w:t>
            </w:r>
          </w:p>
        </w:tc>
        <w:tc>
          <w:tcPr>
            <w:tcW w:w="14.20pt" w:type="dxa"/>
          </w:tcPr>
          <w:p w14:paraId="5E14A9DA" w14:textId="77777777" w:rsidR="00162F52" w:rsidRPr="005F7EB0" w:rsidRDefault="00162F52" w:rsidP="00A83F3E">
            <w:pPr>
              <w:pStyle w:val="TAC"/>
              <w:rPr>
                <w:lang w:eastAsia="en-US"/>
              </w:rPr>
            </w:pPr>
            <w:r w:rsidRPr="005F7EB0">
              <w:rPr>
                <w:lang w:eastAsia="en-US"/>
              </w:rPr>
              <w:t>0</w:t>
            </w:r>
          </w:p>
        </w:tc>
        <w:tc>
          <w:tcPr>
            <w:tcW w:w="14.20pt" w:type="dxa"/>
          </w:tcPr>
          <w:p w14:paraId="59C50455" w14:textId="77777777" w:rsidR="00162F52" w:rsidRPr="005F7EB0" w:rsidRDefault="00162F52" w:rsidP="00A83F3E">
            <w:pPr>
              <w:pStyle w:val="TAC"/>
              <w:rPr>
                <w:lang w:eastAsia="en-US"/>
              </w:rPr>
            </w:pPr>
            <w:r w:rsidRPr="005F7EB0">
              <w:rPr>
                <w:lang w:eastAsia="en-US"/>
              </w:rPr>
              <w:t>0</w:t>
            </w:r>
          </w:p>
        </w:tc>
        <w:tc>
          <w:tcPr>
            <w:tcW w:w="14.20pt" w:type="dxa"/>
          </w:tcPr>
          <w:p w14:paraId="76441F8C" w14:textId="77777777" w:rsidR="00162F52" w:rsidRPr="005F7EB0" w:rsidRDefault="00162F52" w:rsidP="00A83F3E">
            <w:pPr>
              <w:pStyle w:val="TAC"/>
              <w:rPr>
                <w:lang w:eastAsia="en-US"/>
              </w:rPr>
            </w:pPr>
            <w:r w:rsidRPr="005F7EB0">
              <w:rPr>
                <w:lang w:eastAsia="en-US"/>
              </w:rPr>
              <w:t>1</w:t>
            </w:r>
          </w:p>
        </w:tc>
        <w:tc>
          <w:tcPr>
            <w:tcW w:w="35.45pt" w:type="dxa"/>
          </w:tcPr>
          <w:p w14:paraId="2E7B2290" w14:textId="77777777" w:rsidR="00162F52" w:rsidRPr="005F7EB0" w:rsidRDefault="00162F52" w:rsidP="00A83F3E">
            <w:pPr>
              <w:pStyle w:val="TAL"/>
              <w:rPr>
                <w:lang w:eastAsia="en-US"/>
              </w:rPr>
            </w:pPr>
          </w:p>
        </w:tc>
        <w:tc>
          <w:tcPr>
            <w:tcW w:w="205.55pt" w:type="dxa"/>
          </w:tcPr>
          <w:p w14:paraId="44E9CCF2" w14:textId="77777777" w:rsidR="00162F52" w:rsidRPr="005F7EB0" w:rsidRDefault="00162F52" w:rsidP="00A83F3E">
            <w:pPr>
              <w:pStyle w:val="TAL"/>
              <w:rPr>
                <w:lang w:eastAsia="en-US"/>
              </w:rPr>
            </w:pPr>
            <w:r w:rsidRPr="005F7EB0">
              <w:rPr>
                <w:lang w:eastAsia="en-US"/>
              </w:rPr>
              <w:t>Message type non-existent or not implemented</w:t>
            </w:r>
          </w:p>
        </w:tc>
      </w:tr>
      <w:tr w:rsidR="00162F52" w:rsidRPr="005F7EB0" w14:paraId="515F4C00" w14:textId="77777777" w:rsidTr="00091BD8">
        <w:trPr>
          <w:jc w:val="center"/>
        </w:trPr>
        <w:tc>
          <w:tcPr>
            <w:tcW w:w="14.20pt" w:type="dxa"/>
          </w:tcPr>
          <w:p w14:paraId="33DAF780" w14:textId="77777777" w:rsidR="00162F52" w:rsidRPr="005F7EB0" w:rsidRDefault="00162F52" w:rsidP="00A83F3E">
            <w:pPr>
              <w:pStyle w:val="TAC"/>
              <w:rPr>
                <w:lang w:eastAsia="en-US"/>
              </w:rPr>
            </w:pPr>
            <w:r w:rsidRPr="005F7EB0">
              <w:rPr>
                <w:lang w:eastAsia="en-US"/>
              </w:rPr>
              <w:t>0</w:t>
            </w:r>
          </w:p>
        </w:tc>
        <w:tc>
          <w:tcPr>
            <w:tcW w:w="14.25pt" w:type="dxa"/>
          </w:tcPr>
          <w:p w14:paraId="7255A956" w14:textId="77777777" w:rsidR="00162F52" w:rsidRPr="005F7EB0" w:rsidRDefault="00162F52" w:rsidP="00A83F3E">
            <w:pPr>
              <w:pStyle w:val="TAC"/>
              <w:rPr>
                <w:lang w:eastAsia="en-US"/>
              </w:rPr>
            </w:pPr>
            <w:r w:rsidRPr="005F7EB0">
              <w:rPr>
                <w:lang w:eastAsia="en-US"/>
              </w:rPr>
              <w:t>1</w:t>
            </w:r>
          </w:p>
        </w:tc>
        <w:tc>
          <w:tcPr>
            <w:tcW w:w="14.15pt" w:type="dxa"/>
          </w:tcPr>
          <w:p w14:paraId="5B4E3F27" w14:textId="77777777" w:rsidR="00162F52" w:rsidRPr="005F7EB0" w:rsidRDefault="00162F52" w:rsidP="00A83F3E">
            <w:pPr>
              <w:pStyle w:val="TAC"/>
              <w:rPr>
                <w:lang w:eastAsia="en-US"/>
              </w:rPr>
            </w:pPr>
            <w:r w:rsidRPr="005F7EB0">
              <w:rPr>
                <w:lang w:eastAsia="en-US"/>
              </w:rPr>
              <w:t>1</w:t>
            </w:r>
          </w:p>
        </w:tc>
        <w:tc>
          <w:tcPr>
            <w:tcW w:w="14.15pt" w:type="dxa"/>
          </w:tcPr>
          <w:p w14:paraId="63D99F32" w14:textId="77777777" w:rsidR="00162F52" w:rsidRPr="005F7EB0" w:rsidRDefault="00162F52" w:rsidP="00A83F3E">
            <w:pPr>
              <w:pStyle w:val="TAC"/>
              <w:rPr>
                <w:lang w:eastAsia="en-US"/>
              </w:rPr>
            </w:pPr>
            <w:r w:rsidRPr="005F7EB0">
              <w:rPr>
                <w:lang w:eastAsia="en-US"/>
              </w:rPr>
              <w:t>0</w:t>
            </w:r>
          </w:p>
        </w:tc>
        <w:tc>
          <w:tcPr>
            <w:tcW w:w="14.20pt" w:type="dxa"/>
          </w:tcPr>
          <w:p w14:paraId="2EBD2DD0" w14:textId="77777777" w:rsidR="00162F52" w:rsidRPr="005F7EB0" w:rsidRDefault="00162F52" w:rsidP="00A83F3E">
            <w:pPr>
              <w:pStyle w:val="TAC"/>
              <w:rPr>
                <w:lang w:eastAsia="en-US"/>
              </w:rPr>
            </w:pPr>
            <w:r w:rsidRPr="005F7EB0">
              <w:rPr>
                <w:lang w:eastAsia="en-US"/>
              </w:rPr>
              <w:t>0</w:t>
            </w:r>
          </w:p>
        </w:tc>
        <w:tc>
          <w:tcPr>
            <w:tcW w:w="14.20pt" w:type="dxa"/>
          </w:tcPr>
          <w:p w14:paraId="2A934693" w14:textId="77777777" w:rsidR="00162F52" w:rsidRPr="005F7EB0" w:rsidRDefault="00162F52" w:rsidP="00A83F3E">
            <w:pPr>
              <w:pStyle w:val="TAC"/>
              <w:rPr>
                <w:lang w:eastAsia="en-US"/>
              </w:rPr>
            </w:pPr>
            <w:r w:rsidRPr="005F7EB0">
              <w:rPr>
                <w:lang w:eastAsia="en-US"/>
              </w:rPr>
              <w:t>0</w:t>
            </w:r>
          </w:p>
        </w:tc>
        <w:tc>
          <w:tcPr>
            <w:tcW w:w="14.20pt" w:type="dxa"/>
          </w:tcPr>
          <w:p w14:paraId="6F075036" w14:textId="77777777" w:rsidR="00162F52" w:rsidRPr="005F7EB0" w:rsidRDefault="00162F52" w:rsidP="00A83F3E">
            <w:pPr>
              <w:pStyle w:val="TAC"/>
              <w:rPr>
                <w:lang w:eastAsia="en-US"/>
              </w:rPr>
            </w:pPr>
            <w:r w:rsidRPr="005F7EB0">
              <w:rPr>
                <w:lang w:eastAsia="en-US"/>
              </w:rPr>
              <w:t>1</w:t>
            </w:r>
          </w:p>
        </w:tc>
        <w:tc>
          <w:tcPr>
            <w:tcW w:w="14.20pt" w:type="dxa"/>
          </w:tcPr>
          <w:p w14:paraId="069D2D85" w14:textId="77777777" w:rsidR="00162F52" w:rsidRPr="005F7EB0" w:rsidRDefault="00162F52" w:rsidP="00A83F3E">
            <w:pPr>
              <w:pStyle w:val="TAC"/>
              <w:rPr>
                <w:lang w:eastAsia="en-US"/>
              </w:rPr>
            </w:pPr>
            <w:r w:rsidRPr="005F7EB0">
              <w:rPr>
                <w:lang w:eastAsia="en-US"/>
              </w:rPr>
              <w:t>0</w:t>
            </w:r>
          </w:p>
        </w:tc>
        <w:tc>
          <w:tcPr>
            <w:tcW w:w="35.45pt" w:type="dxa"/>
          </w:tcPr>
          <w:p w14:paraId="56E7EB35" w14:textId="77777777" w:rsidR="00162F52" w:rsidRPr="005F7EB0" w:rsidRDefault="00162F52" w:rsidP="00A83F3E">
            <w:pPr>
              <w:pStyle w:val="TAL"/>
              <w:rPr>
                <w:lang w:eastAsia="en-US"/>
              </w:rPr>
            </w:pPr>
          </w:p>
        </w:tc>
        <w:tc>
          <w:tcPr>
            <w:tcW w:w="205.55pt" w:type="dxa"/>
          </w:tcPr>
          <w:p w14:paraId="1A372A52" w14:textId="77777777" w:rsidR="00162F52" w:rsidRPr="005F7EB0" w:rsidRDefault="00162F52" w:rsidP="00A83F3E">
            <w:pPr>
              <w:pStyle w:val="TAL"/>
              <w:rPr>
                <w:lang w:eastAsia="en-US"/>
              </w:rPr>
            </w:pPr>
            <w:r w:rsidRPr="005F7EB0">
              <w:rPr>
                <w:lang w:eastAsia="en-US"/>
              </w:rPr>
              <w:t>Message type not compatible with the protocol state</w:t>
            </w:r>
          </w:p>
        </w:tc>
      </w:tr>
      <w:tr w:rsidR="00162F52" w:rsidRPr="005F7EB0" w14:paraId="27081B7C" w14:textId="77777777" w:rsidTr="00091BD8">
        <w:trPr>
          <w:jc w:val="center"/>
        </w:trPr>
        <w:tc>
          <w:tcPr>
            <w:tcW w:w="14.20pt" w:type="dxa"/>
          </w:tcPr>
          <w:p w14:paraId="4FF38F64" w14:textId="77777777" w:rsidR="00162F52" w:rsidRPr="005F7EB0" w:rsidRDefault="00162F52" w:rsidP="00A83F3E">
            <w:pPr>
              <w:pStyle w:val="TAC"/>
              <w:rPr>
                <w:lang w:eastAsia="en-US"/>
              </w:rPr>
            </w:pPr>
            <w:r w:rsidRPr="005F7EB0">
              <w:rPr>
                <w:lang w:eastAsia="en-US"/>
              </w:rPr>
              <w:t>0</w:t>
            </w:r>
          </w:p>
        </w:tc>
        <w:tc>
          <w:tcPr>
            <w:tcW w:w="14.25pt" w:type="dxa"/>
          </w:tcPr>
          <w:p w14:paraId="4DD0BEAD" w14:textId="77777777" w:rsidR="00162F52" w:rsidRPr="005F7EB0" w:rsidRDefault="00162F52" w:rsidP="00A83F3E">
            <w:pPr>
              <w:pStyle w:val="TAC"/>
              <w:rPr>
                <w:lang w:eastAsia="en-US"/>
              </w:rPr>
            </w:pPr>
            <w:r w:rsidRPr="005F7EB0">
              <w:rPr>
                <w:lang w:eastAsia="en-US"/>
              </w:rPr>
              <w:t>1</w:t>
            </w:r>
          </w:p>
        </w:tc>
        <w:tc>
          <w:tcPr>
            <w:tcW w:w="14.15pt" w:type="dxa"/>
          </w:tcPr>
          <w:p w14:paraId="5C2FDA66" w14:textId="77777777" w:rsidR="00162F52" w:rsidRPr="005F7EB0" w:rsidRDefault="00162F52" w:rsidP="00A83F3E">
            <w:pPr>
              <w:pStyle w:val="TAC"/>
              <w:rPr>
                <w:lang w:eastAsia="en-US"/>
              </w:rPr>
            </w:pPr>
            <w:r w:rsidRPr="005F7EB0">
              <w:rPr>
                <w:lang w:eastAsia="en-US"/>
              </w:rPr>
              <w:t>1</w:t>
            </w:r>
          </w:p>
        </w:tc>
        <w:tc>
          <w:tcPr>
            <w:tcW w:w="14.15pt" w:type="dxa"/>
          </w:tcPr>
          <w:p w14:paraId="32DA55F2" w14:textId="77777777" w:rsidR="00162F52" w:rsidRPr="005F7EB0" w:rsidRDefault="00162F52" w:rsidP="00A83F3E">
            <w:pPr>
              <w:pStyle w:val="TAC"/>
              <w:rPr>
                <w:lang w:eastAsia="en-US"/>
              </w:rPr>
            </w:pPr>
            <w:r w:rsidRPr="005F7EB0">
              <w:rPr>
                <w:lang w:eastAsia="en-US"/>
              </w:rPr>
              <w:t>0</w:t>
            </w:r>
          </w:p>
        </w:tc>
        <w:tc>
          <w:tcPr>
            <w:tcW w:w="14.20pt" w:type="dxa"/>
          </w:tcPr>
          <w:p w14:paraId="7D1FE50D" w14:textId="77777777" w:rsidR="00162F52" w:rsidRPr="005F7EB0" w:rsidRDefault="00162F52" w:rsidP="00A83F3E">
            <w:pPr>
              <w:pStyle w:val="TAC"/>
              <w:rPr>
                <w:lang w:eastAsia="en-US"/>
              </w:rPr>
            </w:pPr>
            <w:r w:rsidRPr="005F7EB0">
              <w:rPr>
                <w:lang w:eastAsia="en-US"/>
              </w:rPr>
              <w:t>0</w:t>
            </w:r>
          </w:p>
        </w:tc>
        <w:tc>
          <w:tcPr>
            <w:tcW w:w="14.20pt" w:type="dxa"/>
          </w:tcPr>
          <w:p w14:paraId="4BA31025" w14:textId="77777777" w:rsidR="00162F52" w:rsidRPr="005F7EB0" w:rsidRDefault="00162F52" w:rsidP="00A83F3E">
            <w:pPr>
              <w:pStyle w:val="TAC"/>
              <w:rPr>
                <w:lang w:eastAsia="en-US"/>
              </w:rPr>
            </w:pPr>
            <w:r w:rsidRPr="005F7EB0">
              <w:rPr>
                <w:lang w:eastAsia="en-US"/>
              </w:rPr>
              <w:t>0</w:t>
            </w:r>
          </w:p>
        </w:tc>
        <w:tc>
          <w:tcPr>
            <w:tcW w:w="14.20pt" w:type="dxa"/>
          </w:tcPr>
          <w:p w14:paraId="49AF2EFC" w14:textId="77777777" w:rsidR="00162F52" w:rsidRPr="005F7EB0" w:rsidRDefault="00162F52" w:rsidP="00A83F3E">
            <w:pPr>
              <w:pStyle w:val="TAC"/>
              <w:rPr>
                <w:lang w:eastAsia="en-US"/>
              </w:rPr>
            </w:pPr>
            <w:r w:rsidRPr="005F7EB0">
              <w:rPr>
                <w:lang w:eastAsia="en-US"/>
              </w:rPr>
              <w:t>1</w:t>
            </w:r>
          </w:p>
        </w:tc>
        <w:tc>
          <w:tcPr>
            <w:tcW w:w="14.20pt" w:type="dxa"/>
          </w:tcPr>
          <w:p w14:paraId="60AA67B1" w14:textId="77777777" w:rsidR="00162F52" w:rsidRPr="005F7EB0" w:rsidRDefault="00162F52" w:rsidP="00A83F3E">
            <w:pPr>
              <w:pStyle w:val="TAC"/>
              <w:rPr>
                <w:lang w:eastAsia="en-US"/>
              </w:rPr>
            </w:pPr>
            <w:r w:rsidRPr="005F7EB0">
              <w:rPr>
                <w:lang w:eastAsia="en-US"/>
              </w:rPr>
              <w:t>1</w:t>
            </w:r>
          </w:p>
        </w:tc>
        <w:tc>
          <w:tcPr>
            <w:tcW w:w="35.45pt" w:type="dxa"/>
          </w:tcPr>
          <w:p w14:paraId="0458CB98" w14:textId="77777777" w:rsidR="00162F52" w:rsidRPr="005F7EB0" w:rsidRDefault="00162F52" w:rsidP="00A83F3E">
            <w:pPr>
              <w:pStyle w:val="TAL"/>
              <w:rPr>
                <w:lang w:eastAsia="en-US"/>
              </w:rPr>
            </w:pPr>
          </w:p>
        </w:tc>
        <w:tc>
          <w:tcPr>
            <w:tcW w:w="205.55pt" w:type="dxa"/>
          </w:tcPr>
          <w:p w14:paraId="5D8734F9" w14:textId="77777777" w:rsidR="00162F52" w:rsidRPr="005F7EB0" w:rsidRDefault="00162F52" w:rsidP="00A83F3E">
            <w:pPr>
              <w:pStyle w:val="TAL"/>
              <w:rPr>
                <w:lang w:val="fr-FR" w:eastAsia="en-US"/>
              </w:rPr>
            </w:pPr>
            <w:r w:rsidRPr="005F7EB0">
              <w:rPr>
                <w:lang w:val="fr-FR" w:eastAsia="en-US"/>
              </w:rPr>
              <w:t>Information element non-existent or not implemented</w:t>
            </w:r>
          </w:p>
        </w:tc>
      </w:tr>
      <w:tr w:rsidR="00162F52" w:rsidRPr="005F7EB0" w14:paraId="18BCFC8D" w14:textId="77777777" w:rsidTr="00091BD8">
        <w:trPr>
          <w:jc w:val="center"/>
        </w:trPr>
        <w:tc>
          <w:tcPr>
            <w:tcW w:w="14.20pt" w:type="dxa"/>
          </w:tcPr>
          <w:p w14:paraId="7D133484" w14:textId="77777777" w:rsidR="00162F52" w:rsidRPr="005F7EB0" w:rsidRDefault="00162F52" w:rsidP="00A83F3E">
            <w:pPr>
              <w:pStyle w:val="TAC"/>
              <w:rPr>
                <w:lang w:eastAsia="en-US"/>
              </w:rPr>
            </w:pPr>
            <w:r w:rsidRPr="005F7EB0">
              <w:rPr>
                <w:lang w:eastAsia="en-US"/>
              </w:rPr>
              <w:t>0</w:t>
            </w:r>
          </w:p>
        </w:tc>
        <w:tc>
          <w:tcPr>
            <w:tcW w:w="14.25pt" w:type="dxa"/>
          </w:tcPr>
          <w:p w14:paraId="64D2AF4D" w14:textId="77777777" w:rsidR="00162F52" w:rsidRPr="005F7EB0" w:rsidRDefault="00162F52" w:rsidP="00A83F3E">
            <w:pPr>
              <w:pStyle w:val="TAC"/>
              <w:rPr>
                <w:lang w:eastAsia="en-US"/>
              </w:rPr>
            </w:pPr>
            <w:r w:rsidRPr="005F7EB0">
              <w:rPr>
                <w:lang w:eastAsia="en-US"/>
              </w:rPr>
              <w:t>1</w:t>
            </w:r>
          </w:p>
        </w:tc>
        <w:tc>
          <w:tcPr>
            <w:tcW w:w="14.15pt" w:type="dxa"/>
          </w:tcPr>
          <w:p w14:paraId="019C06DA" w14:textId="77777777" w:rsidR="00162F52" w:rsidRPr="005F7EB0" w:rsidRDefault="00162F52" w:rsidP="00A83F3E">
            <w:pPr>
              <w:pStyle w:val="TAC"/>
              <w:rPr>
                <w:lang w:eastAsia="en-US"/>
              </w:rPr>
            </w:pPr>
            <w:r w:rsidRPr="005F7EB0">
              <w:rPr>
                <w:lang w:eastAsia="en-US"/>
              </w:rPr>
              <w:t>1</w:t>
            </w:r>
          </w:p>
        </w:tc>
        <w:tc>
          <w:tcPr>
            <w:tcW w:w="14.15pt" w:type="dxa"/>
          </w:tcPr>
          <w:p w14:paraId="59BF7F8F" w14:textId="77777777" w:rsidR="00162F52" w:rsidRPr="005F7EB0" w:rsidRDefault="00162F52" w:rsidP="00A83F3E">
            <w:pPr>
              <w:pStyle w:val="TAC"/>
              <w:rPr>
                <w:lang w:eastAsia="en-US"/>
              </w:rPr>
            </w:pPr>
            <w:r w:rsidRPr="005F7EB0">
              <w:rPr>
                <w:lang w:eastAsia="en-US"/>
              </w:rPr>
              <w:t>0</w:t>
            </w:r>
          </w:p>
        </w:tc>
        <w:tc>
          <w:tcPr>
            <w:tcW w:w="14.20pt" w:type="dxa"/>
          </w:tcPr>
          <w:p w14:paraId="228D6ACB" w14:textId="77777777" w:rsidR="00162F52" w:rsidRPr="005F7EB0" w:rsidRDefault="00162F52" w:rsidP="00A83F3E">
            <w:pPr>
              <w:pStyle w:val="TAC"/>
              <w:rPr>
                <w:lang w:eastAsia="en-US"/>
              </w:rPr>
            </w:pPr>
            <w:r w:rsidRPr="005F7EB0">
              <w:rPr>
                <w:lang w:eastAsia="en-US"/>
              </w:rPr>
              <w:t>0</w:t>
            </w:r>
          </w:p>
        </w:tc>
        <w:tc>
          <w:tcPr>
            <w:tcW w:w="14.20pt" w:type="dxa"/>
          </w:tcPr>
          <w:p w14:paraId="2646A485" w14:textId="77777777" w:rsidR="00162F52" w:rsidRPr="005F7EB0" w:rsidRDefault="00162F52" w:rsidP="00A83F3E">
            <w:pPr>
              <w:pStyle w:val="TAC"/>
              <w:rPr>
                <w:lang w:eastAsia="en-US"/>
              </w:rPr>
            </w:pPr>
            <w:r w:rsidRPr="005F7EB0">
              <w:rPr>
                <w:lang w:eastAsia="en-US"/>
              </w:rPr>
              <w:t>1</w:t>
            </w:r>
          </w:p>
        </w:tc>
        <w:tc>
          <w:tcPr>
            <w:tcW w:w="14.20pt" w:type="dxa"/>
          </w:tcPr>
          <w:p w14:paraId="7F2253AF" w14:textId="77777777" w:rsidR="00162F52" w:rsidRPr="005F7EB0" w:rsidRDefault="00162F52" w:rsidP="00A83F3E">
            <w:pPr>
              <w:pStyle w:val="TAC"/>
              <w:rPr>
                <w:lang w:eastAsia="en-US"/>
              </w:rPr>
            </w:pPr>
            <w:r w:rsidRPr="005F7EB0">
              <w:rPr>
                <w:lang w:eastAsia="en-US"/>
              </w:rPr>
              <w:t>0</w:t>
            </w:r>
          </w:p>
        </w:tc>
        <w:tc>
          <w:tcPr>
            <w:tcW w:w="14.20pt" w:type="dxa"/>
          </w:tcPr>
          <w:p w14:paraId="62F16AD1" w14:textId="77777777" w:rsidR="00162F52" w:rsidRPr="005F7EB0" w:rsidRDefault="00162F52" w:rsidP="00A83F3E">
            <w:pPr>
              <w:pStyle w:val="TAC"/>
              <w:rPr>
                <w:lang w:eastAsia="en-US"/>
              </w:rPr>
            </w:pPr>
            <w:r w:rsidRPr="005F7EB0">
              <w:rPr>
                <w:lang w:eastAsia="en-US"/>
              </w:rPr>
              <w:t>0</w:t>
            </w:r>
          </w:p>
        </w:tc>
        <w:tc>
          <w:tcPr>
            <w:tcW w:w="35.45pt" w:type="dxa"/>
          </w:tcPr>
          <w:p w14:paraId="629BB2B5" w14:textId="77777777" w:rsidR="00162F52" w:rsidRPr="005F7EB0" w:rsidRDefault="00162F52" w:rsidP="00A83F3E">
            <w:pPr>
              <w:pStyle w:val="TAL"/>
              <w:rPr>
                <w:lang w:eastAsia="en-US"/>
              </w:rPr>
            </w:pPr>
          </w:p>
        </w:tc>
        <w:tc>
          <w:tcPr>
            <w:tcW w:w="205.55pt" w:type="dxa"/>
          </w:tcPr>
          <w:p w14:paraId="0A23C158" w14:textId="77777777" w:rsidR="00162F52" w:rsidRPr="005F7EB0" w:rsidRDefault="00162F52" w:rsidP="00A83F3E">
            <w:pPr>
              <w:pStyle w:val="TAL"/>
              <w:rPr>
                <w:lang w:eastAsia="en-US"/>
              </w:rPr>
            </w:pPr>
            <w:r w:rsidRPr="005F7EB0">
              <w:rPr>
                <w:lang w:eastAsia="en-US"/>
              </w:rPr>
              <w:t>Conditional IE error</w:t>
            </w:r>
          </w:p>
        </w:tc>
      </w:tr>
      <w:tr w:rsidR="00162F52" w:rsidRPr="005F7EB0" w14:paraId="2722A509" w14:textId="77777777" w:rsidTr="00091BD8">
        <w:trPr>
          <w:jc w:val="center"/>
        </w:trPr>
        <w:tc>
          <w:tcPr>
            <w:tcW w:w="14.20pt" w:type="dxa"/>
          </w:tcPr>
          <w:p w14:paraId="25316DD0" w14:textId="77777777" w:rsidR="00162F52" w:rsidRPr="005F7EB0" w:rsidRDefault="00162F52" w:rsidP="00A83F3E">
            <w:pPr>
              <w:pStyle w:val="TAC"/>
              <w:rPr>
                <w:lang w:eastAsia="en-US"/>
              </w:rPr>
            </w:pPr>
            <w:r w:rsidRPr="005F7EB0">
              <w:rPr>
                <w:lang w:eastAsia="en-US"/>
              </w:rPr>
              <w:t>0</w:t>
            </w:r>
          </w:p>
        </w:tc>
        <w:tc>
          <w:tcPr>
            <w:tcW w:w="14.25pt" w:type="dxa"/>
          </w:tcPr>
          <w:p w14:paraId="744E8E10" w14:textId="77777777" w:rsidR="00162F52" w:rsidRPr="005F7EB0" w:rsidRDefault="00162F52" w:rsidP="00A83F3E">
            <w:pPr>
              <w:pStyle w:val="TAC"/>
              <w:rPr>
                <w:lang w:eastAsia="en-US"/>
              </w:rPr>
            </w:pPr>
            <w:r w:rsidRPr="005F7EB0">
              <w:rPr>
                <w:lang w:eastAsia="en-US"/>
              </w:rPr>
              <w:t>1</w:t>
            </w:r>
          </w:p>
        </w:tc>
        <w:tc>
          <w:tcPr>
            <w:tcW w:w="14.15pt" w:type="dxa"/>
          </w:tcPr>
          <w:p w14:paraId="04AD0349" w14:textId="77777777" w:rsidR="00162F52" w:rsidRPr="005F7EB0" w:rsidRDefault="00162F52" w:rsidP="00A83F3E">
            <w:pPr>
              <w:pStyle w:val="TAC"/>
              <w:rPr>
                <w:lang w:eastAsia="en-US"/>
              </w:rPr>
            </w:pPr>
            <w:r w:rsidRPr="005F7EB0">
              <w:rPr>
                <w:lang w:eastAsia="en-US"/>
              </w:rPr>
              <w:t>1</w:t>
            </w:r>
          </w:p>
        </w:tc>
        <w:tc>
          <w:tcPr>
            <w:tcW w:w="14.15pt" w:type="dxa"/>
          </w:tcPr>
          <w:p w14:paraId="7C63CA94" w14:textId="77777777" w:rsidR="00162F52" w:rsidRPr="005F7EB0" w:rsidRDefault="00162F52" w:rsidP="00A83F3E">
            <w:pPr>
              <w:pStyle w:val="TAC"/>
              <w:rPr>
                <w:lang w:eastAsia="en-US"/>
              </w:rPr>
            </w:pPr>
            <w:r w:rsidRPr="005F7EB0">
              <w:rPr>
                <w:lang w:eastAsia="en-US"/>
              </w:rPr>
              <w:t>0</w:t>
            </w:r>
          </w:p>
        </w:tc>
        <w:tc>
          <w:tcPr>
            <w:tcW w:w="14.20pt" w:type="dxa"/>
          </w:tcPr>
          <w:p w14:paraId="1B5F7F69" w14:textId="77777777" w:rsidR="00162F52" w:rsidRPr="005F7EB0" w:rsidRDefault="00162F52" w:rsidP="00A83F3E">
            <w:pPr>
              <w:pStyle w:val="TAC"/>
              <w:rPr>
                <w:lang w:eastAsia="en-US"/>
              </w:rPr>
            </w:pPr>
            <w:r w:rsidRPr="005F7EB0">
              <w:rPr>
                <w:lang w:eastAsia="en-US"/>
              </w:rPr>
              <w:t>0</w:t>
            </w:r>
          </w:p>
        </w:tc>
        <w:tc>
          <w:tcPr>
            <w:tcW w:w="14.20pt" w:type="dxa"/>
          </w:tcPr>
          <w:p w14:paraId="39A7AB7F" w14:textId="77777777" w:rsidR="00162F52" w:rsidRPr="005F7EB0" w:rsidRDefault="00162F52" w:rsidP="00A83F3E">
            <w:pPr>
              <w:pStyle w:val="TAC"/>
              <w:rPr>
                <w:lang w:eastAsia="en-US"/>
              </w:rPr>
            </w:pPr>
            <w:r w:rsidRPr="005F7EB0">
              <w:rPr>
                <w:lang w:eastAsia="en-US"/>
              </w:rPr>
              <w:t>1</w:t>
            </w:r>
          </w:p>
        </w:tc>
        <w:tc>
          <w:tcPr>
            <w:tcW w:w="14.20pt" w:type="dxa"/>
          </w:tcPr>
          <w:p w14:paraId="706B047F" w14:textId="77777777" w:rsidR="00162F52" w:rsidRPr="005F7EB0" w:rsidRDefault="00162F52" w:rsidP="00A83F3E">
            <w:pPr>
              <w:pStyle w:val="TAC"/>
              <w:rPr>
                <w:lang w:eastAsia="en-US"/>
              </w:rPr>
            </w:pPr>
            <w:r w:rsidRPr="005F7EB0">
              <w:rPr>
                <w:lang w:eastAsia="en-US"/>
              </w:rPr>
              <w:t>0</w:t>
            </w:r>
          </w:p>
        </w:tc>
        <w:tc>
          <w:tcPr>
            <w:tcW w:w="14.20pt" w:type="dxa"/>
          </w:tcPr>
          <w:p w14:paraId="5498626A" w14:textId="77777777" w:rsidR="00162F52" w:rsidRPr="005F7EB0" w:rsidRDefault="00162F52" w:rsidP="00A83F3E">
            <w:pPr>
              <w:pStyle w:val="TAC"/>
              <w:rPr>
                <w:lang w:eastAsia="en-US"/>
              </w:rPr>
            </w:pPr>
            <w:r w:rsidRPr="005F7EB0">
              <w:rPr>
                <w:lang w:eastAsia="en-US"/>
              </w:rPr>
              <w:t>1</w:t>
            </w:r>
          </w:p>
        </w:tc>
        <w:tc>
          <w:tcPr>
            <w:tcW w:w="35.45pt" w:type="dxa"/>
          </w:tcPr>
          <w:p w14:paraId="75045419" w14:textId="77777777" w:rsidR="00162F52" w:rsidRPr="005F7EB0" w:rsidRDefault="00162F52" w:rsidP="00A83F3E">
            <w:pPr>
              <w:pStyle w:val="TAL"/>
              <w:rPr>
                <w:lang w:eastAsia="en-US"/>
              </w:rPr>
            </w:pPr>
          </w:p>
        </w:tc>
        <w:tc>
          <w:tcPr>
            <w:tcW w:w="205.55pt" w:type="dxa"/>
          </w:tcPr>
          <w:p w14:paraId="421B29E2" w14:textId="77777777" w:rsidR="00162F52" w:rsidRPr="005F7EB0" w:rsidRDefault="00162F52" w:rsidP="00A83F3E">
            <w:pPr>
              <w:pStyle w:val="TAL"/>
              <w:rPr>
                <w:lang w:eastAsia="en-US"/>
              </w:rPr>
            </w:pPr>
            <w:r w:rsidRPr="005F7EB0">
              <w:rPr>
                <w:lang w:eastAsia="en-US"/>
              </w:rPr>
              <w:t>Message not compatible with the protocol state</w:t>
            </w:r>
          </w:p>
        </w:tc>
      </w:tr>
      <w:tr w:rsidR="00162F52" w:rsidRPr="005F7EB0" w14:paraId="45CA362B" w14:textId="77777777" w:rsidTr="00091BD8">
        <w:trPr>
          <w:jc w:val="center"/>
        </w:trPr>
        <w:tc>
          <w:tcPr>
            <w:tcW w:w="14.20pt" w:type="dxa"/>
          </w:tcPr>
          <w:p w14:paraId="77220D41" w14:textId="77777777" w:rsidR="00162F52" w:rsidRPr="005F7EB0" w:rsidRDefault="00162F52" w:rsidP="00A83F3E">
            <w:pPr>
              <w:pStyle w:val="TAC"/>
              <w:rPr>
                <w:lang w:eastAsia="en-US"/>
              </w:rPr>
            </w:pPr>
            <w:r w:rsidRPr="005F7EB0">
              <w:rPr>
                <w:lang w:eastAsia="en-US"/>
              </w:rPr>
              <w:t>0</w:t>
            </w:r>
          </w:p>
        </w:tc>
        <w:tc>
          <w:tcPr>
            <w:tcW w:w="14.25pt" w:type="dxa"/>
          </w:tcPr>
          <w:p w14:paraId="70635F49" w14:textId="77777777" w:rsidR="00162F52" w:rsidRPr="005F7EB0" w:rsidRDefault="00162F52" w:rsidP="00A83F3E">
            <w:pPr>
              <w:pStyle w:val="TAC"/>
              <w:rPr>
                <w:lang w:eastAsia="en-US"/>
              </w:rPr>
            </w:pPr>
            <w:r w:rsidRPr="005F7EB0">
              <w:rPr>
                <w:lang w:eastAsia="en-US"/>
              </w:rPr>
              <w:t>1</w:t>
            </w:r>
          </w:p>
        </w:tc>
        <w:tc>
          <w:tcPr>
            <w:tcW w:w="14.15pt" w:type="dxa"/>
          </w:tcPr>
          <w:p w14:paraId="2F4B6A48" w14:textId="77777777" w:rsidR="00162F52" w:rsidRPr="005F7EB0" w:rsidRDefault="00162F52" w:rsidP="00A83F3E">
            <w:pPr>
              <w:pStyle w:val="TAC"/>
              <w:rPr>
                <w:lang w:eastAsia="en-US"/>
              </w:rPr>
            </w:pPr>
            <w:r w:rsidRPr="005F7EB0">
              <w:rPr>
                <w:lang w:eastAsia="en-US"/>
              </w:rPr>
              <w:t>1</w:t>
            </w:r>
          </w:p>
        </w:tc>
        <w:tc>
          <w:tcPr>
            <w:tcW w:w="14.15pt" w:type="dxa"/>
          </w:tcPr>
          <w:p w14:paraId="7B39223F" w14:textId="77777777" w:rsidR="00162F52" w:rsidRPr="005F7EB0" w:rsidRDefault="00162F52" w:rsidP="00A83F3E">
            <w:pPr>
              <w:pStyle w:val="TAC"/>
              <w:rPr>
                <w:lang w:eastAsia="en-US"/>
              </w:rPr>
            </w:pPr>
            <w:r w:rsidRPr="005F7EB0">
              <w:rPr>
                <w:lang w:eastAsia="en-US"/>
              </w:rPr>
              <w:t>0</w:t>
            </w:r>
          </w:p>
        </w:tc>
        <w:tc>
          <w:tcPr>
            <w:tcW w:w="14.20pt" w:type="dxa"/>
          </w:tcPr>
          <w:p w14:paraId="59E3BFC6" w14:textId="77777777" w:rsidR="00162F52" w:rsidRPr="005F7EB0" w:rsidRDefault="00162F52" w:rsidP="00A83F3E">
            <w:pPr>
              <w:pStyle w:val="TAC"/>
              <w:rPr>
                <w:lang w:eastAsia="en-US"/>
              </w:rPr>
            </w:pPr>
            <w:r w:rsidRPr="005F7EB0">
              <w:rPr>
                <w:lang w:eastAsia="en-US"/>
              </w:rPr>
              <w:t>1</w:t>
            </w:r>
          </w:p>
        </w:tc>
        <w:tc>
          <w:tcPr>
            <w:tcW w:w="14.20pt" w:type="dxa"/>
          </w:tcPr>
          <w:p w14:paraId="1140F68F" w14:textId="77777777" w:rsidR="00162F52" w:rsidRPr="005F7EB0" w:rsidRDefault="00162F52" w:rsidP="00A83F3E">
            <w:pPr>
              <w:pStyle w:val="TAC"/>
              <w:rPr>
                <w:lang w:eastAsia="en-US"/>
              </w:rPr>
            </w:pPr>
            <w:r w:rsidRPr="005F7EB0">
              <w:rPr>
                <w:lang w:eastAsia="en-US"/>
              </w:rPr>
              <w:t>1</w:t>
            </w:r>
          </w:p>
        </w:tc>
        <w:tc>
          <w:tcPr>
            <w:tcW w:w="14.20pt" w:type="dxa"/>
          </w:tcPr>
          <w:p w14:paraId="043F8772" w14:textId="77777777" w:rsidR="00162F52" w:rsidRPr="005F7EB0" w:rsidRDefault="00162F52" w:rsidP="00A83F3E">
            <w:pPr>
              <w:pStyle w:val="TAC"/>
              <w:rPr>
                <w:lang w:eastAsia="en-US"/>
              </w:rPr>
            </w:pPr>
            <w:r w:rsidRPr="005F7EB0">
              <w:rPr>
                <w:lang w:eastAsia="en-US"/>
              </w:rPr>
              <w:t>1</w:t>
            </w:r>
          </w:p>
        </w:tc>
        <w:tc>
          <w:tcPr>
            <w:tcW w:w="14.20pt" w:type="dxa"/>
          </w:tcPr>
          <w:p w14:paraId="143BDC6F" w14:textId="77777777" w:rsidR="00162F52" w:rsidRPr="005F7EB0" w:rsidRDefault="00162F52" w:rsidP="00A83F3E">
            <w:pPr>
              <w:pStyle w:val="TAC"/>
              <w:rPr>
                <w:lang w:eastAsia="en-US"/>
              </w:rPr>
            </w:pPr>
            <w:r w:rsidRPr="005F7EB0">
              <w:rPr>
                <w:lang w:eastAsia="en-US"/>
              </w:rPr>
              <w:t>1</w:t>
            </w:r>
          </w:p>
        </w:tc>
        <w:tc>
          <w:tcPr>
            <w:tcW w:w="35.45pt" w:type="dxa"/>
          </w:tcPr>
          <w:p w14:paraId="578454C1" w14:textId="77777777" w:rsidR="00162F52" w:rsidRPr="005F7EB0" w:rsidRDefault="00162F52" w:rsidP="00A83F3E">
            <w:pPr>
              <w:pStyle w:val="TAL"/>
              <w:rPr>
                <w:lang w:eastAsia="en-US"/>
              </w:rPr>
            </w:pPr>
          </w:p>
        </w:tc>
        <w:tc>
          <w:tcPr>
            <w:tcW w:w="205.55pt" w:type="dxa"/>
          </w:tcPr>
          <w:p w14:paraId="0AB4666E" w14:textId="77777777" w:rsidR="00162F52" w:rsidRPr="005F7EB0" w:rsidRDefault="00162F52" w:rsidP="00A83F3E">
            <w:pPr>
              <w:pStyle w:val="TAL"/>
              <w:rPr>
                <w:lang w:eastAsia="en-US"/>
              </w:rPr>
            </w:pPr>
            <w:r w:rsidRPr="005F7EB0">
              <w:rPr>
                <w:lang w:eastAsia="en-US"/>
              </w:rPr>
              <w:t>Protocol error, unspecified</w:t>
            </w:r>
          </w:p>
        </w:tc>
      </w:tr>
      <w:tr w:rsidR="00162F52" w:rsidRPr="005F7EB0" w14:paraId="1C59F4C4" w14:textId="77777777" w:rsidTr="00091BD8">
        <w:trPr>
          <w:jc w:val="center"/>
        </w:trPr>
        <w:tc>
          <w:tcPr>
            <w:tcW w:w="14.20pt" w:type="dxa"/>
          </w:tcPr>
          <w:p w14:paraId="798CEFE7" w14:textId="77777777" w:rsidR="00162F52" w:rsidRPr="005F7EB0" w:rsidRDefault="00162F52" w:rsidP="00A83F3E">
            <w:pPr>
              <w:pStyle w:val="TAC"/>
              <w:rPr>
                <w:lang w:eastAsia="en-US"/>
              </w:rPr>
            </w:pPr>
          </w:p>
        </w:tc>
        <w:tc>
          <w:tcPr>
            <w:tcW w:w="14.25pt" w:type="dxa"/>
          </w:tcPr>
          <w:p w14:paraId="2EDC5A6B" w14:textId="77777777" w:rsidR="00162F52" w:rsidRPr="005F7EB0" w:rsidRDefault="00162F52" w:rsidP="00A83F3E">
            <w:pPr>
              <w:pStyle w:val="TAC"/>
              <w:rPr>
                <w:lang w:eastAsia="en-US"/>
              </w:rPr>
            </w:pPr>
          </w:p>
        </w:tc>
        <w:tc>
          <w:tcPr>
            <w:tcW w:w="14.15pt" w:type="dxa"/>
          </w:tcPr>
          <w:p w14:paraId="56858B1E" w14:textId="77777777" w:rsidR="00162F52" w:rsidRPr="005F7EB0" w:rsidRDefault="00162F52" w:rsidP="00A83F3E">
            <w:pPr>
              <w:pStyle w:val="TAC"/>
              <w:rPr>
                <w:lang w:eastAsia="en-US"/>
              </w:rPr>
            </w:pPr>
          </w:p>
        </w:tc>
        <w:tc>
          <w:tcPr>
            <w:tcW w:w="14.15pt" w:type="dxa"/>
          </w:tcPr>
          <w:p w14:paraId="5C36EC57" w14:textId="77777777" w:rsidR="00162F52" w:rsidRPr="005F7EB0" w:rsidRDefault="00162F52" w:rsidP="00A83F3E">
            <w:pPr>
              <w:pStyle w:val="TAC"/>
              <w:rPr>
                <w:lang w:eastAsia="en-US"/>
              </w:rPr>
            </w:pPr>
          </w:p>
        </w:tc>
        <w:tc>
          <w:tcPr>
            <w:tcW w:w="14.20pt" w:type="dxa"/>
          </w:tcPr>
          <w:p w14:paraId="4215BBC5" w14:textId="77777777" w:rsidR="00162F52" w:rsidRPr="005F7EB0" w:rsidRDefault="00162F52" w:rsidP="00A83F3E">
            <w:pPr>
              <w:pStyle w:val="TAC"/>
              <w:rPr>
                <w:lang w:eastAsia="en-US"/>
              </w:rPr>
            </w:pPr>
          </w:p>
        </w:tc>
        <w:tc>
          <w:tcPr>
            <w:tcW w:w="14.20pt" w:type="dxa"/>
          </w:tcPr>
          <w:p w14:paraId="56D13933" w14:textId="77777777" w:rsidR="00162F52" w:rsidRPr="005F7EB0" w:rsidRDefault="00162F52" w:rsidP="00A83F3E">
            <w:pPr>
              <w:pStyle w:val="TAC"/>
              <w:rPr>
                <w:lang w:eastAsia="en-US"/>
              </w:rPr>
            </w:pPr>
          </w:p>
        </w:tc>
        <w:tc>
          <w:tcPr>
            <w:tcW w:w="14.20pt" w:type="dxa"/>
          </w:tcPr>
          <w:p w14:paraId="338C420E" w14:textId="77777777" w:rsidR="00162F52" w:rsidRPr="005F7EB0" w:rsidRDefault="00162F52" w:rsidP="00A83F3E">
            <w:pPr>
              <w:pStyle w:val="TAC"/>
              <w:rPr>
                <w:lang w:eastAsia="en-US"/>
              </w:rPr>
            </w:pPr>
          </w:p>
        </w:tc>
        <w:tc>
          <w:tcPr>
            <w:tcW w:w="14.20pt" w:type="dxa"/>
          </w:tcPr>
          <w:p w14:paraId="26CED579" w14:textId="77777777" w:rsidR="00162F52" w:rsidRPr="005F7EB0" w:rsidRDefault="00162F52" w:rsidP="00A83F3E">
            <w:pPr>
              <w:pStyle w:val="TAC"/>
              <w:rPr>
                <w:lang w:eastAsia="en-US"/>
              </w:rPr>
            </w:pPr>
          </w:p>
        </w:tc>
        <w:tc>
          <w:tcPr>
            <w:tcW w:w="35.45pt" w:type="dxa"/>
          </w:tcPr>
          <w:p w14:paraId="67E05A3F" w14:textId="77777777" w:rsidR="00162F52" w:rsidRPr="005F7EB0" w:rsidRDefault="00162F52" w:rsidP="00A83F3E">
            <w:pPr>
              <w:pStyle w:val="TAL"/>
              <w:rPr>
                <w:lang w:eastAsia="en-US"/>
              </w:rPr>
            </w:pPr>
          </w:p>
        </w:tc>
        <w:tc>
          <w:tcPr>
            <w:tcW w:w="205.55pt" w:type="dxa"/>
          </w:tcPr>
          <w:p w14:paraId="24F3142E" w14:textId="77777777" w:rsidR="00162F52" w:rsidRPr="005F7EB0" w:rsidRDefault="00162F52" w:rsidP="00A83F3E">
            <w:pPr>
              <w:pStyle w:val="TAL"/>
              <w:rPr>
                <w:lang w:eastAsia="en-US"/>
              </w:rPr>
            </w:pPr>
          </w:p>
        </w:tc>
      </w:tr>
      <w:tr w:rsidR="00162F52" w:rsidRPr="005F7EB0" w14:paraId="71F98AB2" w14:textId="77777777" w:rsidTr="00091BD8">
        <w:trPr>
          <w:jc w:val="center"/>
        </w:trPr>
        <w:tc>
          <w:tcPr>
            <w:tcW w:w="354.55pt" w:type="dxa"/>
            <w:gridSpan w:val="10"/>
          </w:tcPr>
          <w:p w14:paraId="420FC4B1" w14:textId="77777777" w:rsidR="00162F52" w:rsidRPr="005F7EB0" w:rsidRDefault="00162F52" w:rsidP="003C0F9E">
            <w:pPr>
              <w:pStyle w:val="TAL"/>
              <w:rPr>
                <w:lang w:eastAsia="en-US"/>
              </w:rPr>
            </w:pPr>
            <w:r w:rsidRPr="005F7EB0">
              <w:rPr>
                <w:lang w:eastAsia="en-US"/>
              </w:rPr>
              <w:t>Any other value received by the mobile station shall be treated as 0110 1111, "protocol error, unspecified". Any other value received by the network shall be treated as 0110 1111, "protocol error, unspecified".</w:t>
            </w:r>
          </w:p>
        </w:tc>
      </w:tr>
    </w:tbl>
    <w:p w14:paraId="0D4ACB0C" w14:textId="77777777" w:rsidR="00CB7A1D" w:rsidRPr="003168A2" w:rsidRDefault="00CB7A1D" w:rsidP="00CB7A1D"/>
    <w:p w14:paraId="095C52EB" w14:textId="77777777" w:rsidR="00872315" w:rsidRPr="00237130" w:rsidRDefault="00872315" w:rsidP="00872315">
      <w:pPr>
        <w:pStyle w:val="4"/>
      </w:pPr>
      <w:bookmarkStart w:id="338" w:name="_Toc11419827"/>
      <w:r>
        <w:rPr>
          <w:rFonts w:hint="eastAsia"/>
        </w:rPr>
        <w:t>9.11.3.</w:t>
      </w:r>
      <w:r>
        <w:t>2A</w:t>
      </w:r>
      <w:r>
        <w:rPr>
          <w:rFonts w:hint="eastAsia"/>
        </w:rPr>
        <w:tab/>
      </w:r>
      <w:r>
        <w:t xml:space="preserve">5GS </w:t>
      </w:r>
      <w:r>
        <w:rPr>
          <w:rFonts w:hint="eastAsia"/>
        </w:rPr>
        <w:t>DRX parameters</w:t>
      </w:r>
      <w:bookmarkEnd w:id="338"/>
    </w:p>
    <w:p w14:paraId="35E5C6C1" w14:textId="77777777" w:rsidR="00872315" w:rsidRDefault="00872315" w:rsidP="00872315">
      <w:r>
        <w:t>The purpose of the 5GS DRX parameters information element is to indicate that the UE wants to use DRX and for the network to indicate the DRX cycle value to be used at paging.</w:t>
      </w:r>
    </w:p>
    <w:p w14:paraId="4B06BB98" w14:textId="77777777" w:rsidR="00872315" w:rsidRDefault="00872315" w:rsidP="00872315">
      <w:r>
        <w:lastRenderedPageBreak/>
        <w:t>The 5GS DRX parameters is a type 4 information element with a length of 3 octets.</w:t>
      </w:r>
    </w:p>
    <w:p w14:paraId="5C579C1F" w14:textId="77777777" w:rsidR="00872315" w:rsidRDefault="00872315" w:rsidP="00872315">
      <w:r>
        <w:t>The 5GS DRX parameters information element is coded as shown in figure 9.11.3.2A.1 and table 9.11.3.2A.1.</w:t>
      </w:r>
    </w:p>
    <w:p w14:paraId="280D2C4D" w14:textId="77777777" w:rsidR="00872315" w:rsidRDefault="00872315" w:rsidP="00872315">
      <w:r>
        <w:t>The value part of a DRX parameter information element is coded as shown in table 9.11.3.2A.1.</w:t>
      </w:r>
    </w:p>
    <w:tbl>
      <w:tblPr>
        <w:tblW w:w="0pt" w:type="auto"/>
        <w:jc w:val="center"/>
        <w:tblLayout w:type="fixed"/>
        <w:tblCellMar>
          <w:start w:w="1.40pt" w:type="dxa"/>
          <w:end w:w="2.80pt" w:type="dxa"/>
        </w:tblCellMar>
        <w:tblLook w:firstRow="0" w:lastRow="0" w:firstColumn="0" w:lastColumn="0" w:noHBand="0" w:noVBand="0"/>
      </w:tblPr>
      <w:tblGrid>
        <w:gridCol w:w="715"/>
        <w:gridCol w:w="715"/>
        <w:gridCol w:w="715"/>
        <w:gridCol w:w="715"/>
        <w:gridCol w:w="715"/>
        <w:gridCol w:w="715"/>
        <w:gridCol w:w="715"/>
        <w:gridCol w:w="729"/>
        <w:gridCol w:w="1111"/>
      </w:tblGrid>
      <w:tr w:rsidR="00872315" w:rsidRPr="005F7EB0" w14:paraId="6A993699" w14:textId="77777777" w:rsidTr="00920167">
        <w:trPr>
          <w:cantSplit/>
          <w:jc w:val="center"/>
        </w:trPr>
        <w:tc>
          <w:tcPr>
            <w:tcW w:w="35.75pt" w:type="dxa"/>
          </w:tcPr>
          <w:p w14:paraId="1C69540D" w14:textId="77777777" w:rsidR="00872315" w:rsidRPr="005F7EB0" w:rsidRDefault="00872315" w:rsidP="007063F2">
            <w:pPr>
              <w:pStyle w:val="TAC"/>
              <w:rPr>
                <w:lang w:eastAsia="en-US"/>
              </w:rPr>
            </w:pPr>
            <w:r w:rsidRPr="005F7EB0">
              <w:rPr>
                <w:lang w:eastAsia="en-US"/>
              </w:rPr>
              <w:t>8</w:t>
            </w:r>
          </w:p>
        </w:tc>
        <w:tc>
          <w:tcPr>
            <w:tcW w:w="35.75pt" w:type="dxa"/>
          </w:tcPr>
          <w:p w14:paraId="0FCA348B" w14:textId="77777777" w:rsidR="00872315" w:rsidRPr="005F7EB0" w:rsidRDefault="00872315" w:rsidP="007063F2">
            <w:pPr>
              <w:pStyle w:val="TAC"/>
              <w:rPr>
                <w:lang w:eastAsia="en-US"/>
              </w:rPr>
            </w:pPr>
            <w:r w:rsidRPr="005F7EB0">
              <w:rPr>
                <w:lang w:eastAsia="en-US"/>
              </w:rPr>
              <w:t>7</w:t>
            </w:r>
          </w:p>
        </w:tc>
        <w:tc>
          <w:tcPr>
            <w:tcW w:w="35.75pt" w:type="dxa"/>
          </w:tcPr>
          <w:p w14:paraId="5B4E665A" w14:textId="77777777" w:rsidR="00872315" w:rsidRPr="005F7EB0" w:rsidRDefault="00872315" w:rsidP="007063F2">
            <w:pPr>
              <w:pStyle w:val="TAC"/>
              <w:rPr>
                <w:lang w:eastAsia="en-US"/>
              </w:rPr>
            </w:pPr>
            <w:r w:rsidRPr="005F7EB0">
              <w:rPr>
                <w:lang w:eastAsia="en-US"/>
              </w:rPr>
              <w:t>6</w:t>
            </w:r>
          </w:p>
        </w:tc>
        <w:tc>
          <w:tcPr>
            <w:tcW w:w="35.75pt" w:type="dxa"/>
          </w:tcPr>
          <w:p w14:paraId="69B96AD3" w14:textId="77777777" w:rsidR="00872315" w:rsidRPr="005F7EB0" w:rsidRDefault="00872315" w:rsidP="007063F2">
            <w:pPr>
              <w:pStyle w:val="TAC"/>
              <w:rPr>
                <w:lang w:eastAsia="en-US"/>
              </w:rPr>
            </w:pPr>
            <w:r w:rsidRPr="005F7EB0">
              <w:rPr>
                <w:lang w:eastAsia="en-US"/>
              </w:rPr>
              <w:t>5</w:t>
            </w:r>
          </w:p>
        </w:tc>
        <w:tc>
          <w:tcPr>
            <w:tcW w:w="35.75pt" w:type="dxa"/>
          </w:tcPr>
          <w:p w14:paraId="09442295" w14:textId="77777777" w:rsidR="00872315" w:rsidRPr="005F7EB0" w:rsidRDefault="00872315" w:rsidP="007063F2">
            <w:pPr>
              <w:pStyle w:val="TAC"/>
              <w:rPr>
                <w:lang w:eastAsia="en-US"/>
              </w:rPr>
            </w:pPr>
            <w:r w:rsidRPr="005F7EB0">
              <w:rPr>
                <w:lang w:eastAsia="en-US"/>
              </w:rPr>
              <w:t>4</w:t>
            </w:r>
          </w:p>
        </w:tc>
        <w:tc>
          <w:tcPr>
            <w:tcW w:w="35.75pt" w:type="dxa"/>
          </w:tcPr>
          <w:p w14:paraId="15EF6042" w14:textId="77777777" w:rsidR="00872315" w:rsidRPr="005F7EB0" w:rsidRDefault="00872315" w:rsidP="007063F2">
            <w:pPr>
              <w:pStyle w:val="TAC"/>
              <w:rPr>
                <w:lang w:eastAsia="en-US"/>
              </w:rPr>
            </w:pPr>
            <w:r w:rsidRPr="005F7EB0">
              <w:rPr>
                <w:lang w:eastAsia="en-US"/>
              </w:rPr>
              <w:t>3</w:t>
            </w:r>
          </w:p>
        </w:tc>
        <w:tc>
          <w:tcPr>
            <w:tcW w:w="35.75pt" w:type="dxa"/>
          </w:tcPr>
          <w:p w14:paraId="1B4C8B50" w14:textId="77777777" w:rsidR="00872315" w:rsidRPr="005F7EB0" w:rsidRDefault="00872315" w:rsidP="007063F2">
            <w:pPr>
              <w:pStyle w:val="TAC"/>
              <w:rPr>
                <w:lang w:eastAsia="en-US"/>
              </w:rPr>
            </w:pPr>
            <w:r w:rsidRPr="005F7EB0">
              <w:rPr>
                <w:lang w:eastAsia="en-US"/>
              </w:rPr>
              <w:t>2</w:t>
            </w:r>
          </w:p>
        </w:tc>
        <w:tc>
          <w:tcPr>
            <w:tcW w:w="36.45pt" w:type="dxa"/>
          </w:tcPr>
          <w:p w14:paraId="62892C8A" w14:textId="77777777" w:rsidR="00872315" w:rsidRPr="005F7EB0" w:rsidRDefault="00872315" w:rsidP="007063F2">
            <w:pPr>
              <w:pStyle w:val="TAC"/>
              <w:rPr>
                <w:lang w:eastAsia="en-US"/>
              </w:rPr>
            </w:pPr>
            <w:r w:rsidRPr="005F7EB0">
              <w:rPr>
                <w:lang w:eastAsia="en-US"/>
              </w:rPr>
              <w:t>1</w:t>
            </w:r>
          </w:p>
        </w:tc>
        <w:tc>
          <w:tcPr>
            <w:tcW w:w="55.55pt" w:type="dxa"/>
          </w:tcPr>
          <w:p w14:paraId="437E97FA" w14:textId="77777777" w:rsidR="00872315" w:rsidRPr="005F7EB0" w:rsidRDefault="00872315" w:rsidP="007063F2">
            <w:pPr>
              <w:pStyle w:val="TAL"/>
              <w:rPr>
                <w:lang w:eastAsia="en-US"/>
              </w:rPr>
            </w:pPr>
          </w:p>
        </w:tc>
      </w:tr>
      <w:tr w:rsidR="00872315" w:rsidRPr="005F7EB0" w14:paraId="5F17DB81" w14:textId="77777777" w:rsidTr="00920167">
        <w:trPr>
          <w:jc w:val="center"/>
        </w:trPr>
        <w:tc>
          <w:tcPr>
            <w:tcW w:w="286.70pt" w:type="dxa"/>
            <w:gridSpan w:val="8"/>
            <w:tcBorders>
              <w:top w:val="single" w:sz="6" w:space="0" w:color="auto"/>
              <w:start w:val="single" w:sz="6" w:space="0" w:color="auto"/>
              <w:bottom w:val="single" w:sz="6" w:space="0" w:color="auto"/>
              <w:end w:val="single" w:sz="6" w:space="0" w:color="auto"/>
            </w:tcBorders>
          </w:tcPr>
          <w:p w14:paraId="12D07130" w14:textId="77777777" w:rsidR="00872315" w:rsidRPr="005F7EB0" w:rsidRDefault="00872315" w:rsidP="007063F2">
            <w:pPr>
              <w:pStyle w:val="TAC"/>
              <w:rPr>
                <w:lang w:eastAsia="en-US"/>
              </w:rPr>
            </w:pPr>
            <w:r>
              <w:rPr>
                <w:lang w:eastAsia="en-US"/>
              </w:rPr>
              <w:t>5GS DRX parameters</w:t>
            </w:r>
            <w:r w:rsidRPr="005F7EB0">
              <w:rPr>
                <w:lang w:eastAsia="en-US"/>
              </w:rPr>
              <w:t xml:space="preserve"> IEI</w:t>
            </w:r>
          </w:p>
        </w:tc>
        <w:tc>
          <w:tcPr>
            <w:tcW w:w="55.55pt" w:type="dxa"/>
          </w:tcPr>
          <w:p w14:paraId="6192FD9A" w14:textId="77777777" w:rsidR="00872315" w:rsidRPr="005F7EB0" w:rsidRDefault="00872315" w:rsidP="007063F2">
            <w:pPr>
              <w:pStyle w:val="TAL"/>
              <w:rPr>
                <w:lang w:eastAsia="en-US"/>
              </w:rPr>
            </w:pPr>
            <w:r w:rsidRPr="005F7EB0">
              <w:rPr>
                <w:lang w:eastAsia="en-US"/>
              </w:rPr>
              <w:t>octet 1</w:t>
            </w:r>
          </w:p>
        </w:tc>
      </w:tr>
      <w:tr w:rsidR="00872315" w:rsidRPr="005F7EB0" w14:paraId="14E4324E" w14:textId="77777777" w:rsidTr="00920167">
        <w:trPr>
          <w:jc w:val="center"/>
        </w:trPr>
        <w:tc>
          <w:tcPr>
            <w:tcW w:w="286.70pt" w:type="dxa"/>
            <w:gridSpan w:val="8"/>
            <w:tcBorders>
              <w:start w:val="single" w:sz="6" w:space="0" w:color="auto"/>
              <w:bottom w:val="single" w:sz="6" w:space="0" w:color="auto"/>
              <w:end w:val="single" w:sz="6" w:space="0" w:color="auto"/>
            </w:tcBorders>
          </w:tcPr>
          <w:p w14:paraId="314CC68C" w14:textId="77777777" w:rsidR="00872315" w:rsidRPr="005F7EB0" w:rsidRDefault="00872315" w:rsidP="007063F2">
            <w:pPr>
              <w:pStyle w:val="TAC"/>
              <w:rPr>
                <w:lang w:eastAsia="en-US"/>
              </w:rPr>
            </w:pPr>
            <w:r w:rsidRPr="005F7EB0">
              <w:rPr>
                <w:lang w:eastAsia="en-US"/>
              </w:rPr>
              <w:t xml:space="preserve">Length of </w:t>
            </w:r>
            <w:r>
              <w:rPr>
                <w:lang w:eastAsia="en-US"/>
              </w:rPr>
              <w:t>5GS DRX parameters</w:t>
            </w:r>
            <w:r w:rsidRPr="005F7EB0">
              <w:rPr>
                <w:lang w:eastAsia="en-US"/>
              </w:rPr>
              <w:t xml:space="preserve"> contents</w:t>
            </w:r>
          </w:p>
        </w:tc>
        <w:tc>
          <w:tcPr>
            <w:tcW w:w="55.55pt" w:type="dxa"/>
          </w:tcPr>
          <w:p w14:paraId="6969A4CD" w14:textId="77777777" w:rsidR="00872315" w:rsidRPr="005F7EB0" w:rsidRDefault="00872315" w:rsidP="007063F2">
            <w:pPr>
              <w:pStyle w:val="TAL"/>
              <w:rPr>
                <w:lang w:eastAsia="en-US"/>
              </w:rPr>
            </w:pPr>
            <w:r w:rsidRPr="005F7EB0">
              <w:rPr>
                <w:lang w:eastAsia="en-US"/>
              </w:rPr>
              <w:t>octet 2</w:t>
            </w:r>
          </w:p>
        </w:tc>
      </w:tr>
      <w:tr w:rsidR="00872315" w:rsidRPr="005F7EB0" w14:paraId="5A4615AA" w14:textId="77777777" w:rsidTr="00920167">
        <w:trPr>
          <w:jc w:val="center"/>
        </w:trPr>
        <w:tc>
          <w:tcPr>
            <w:tcW w:w="35.75pt" w:type="dxa"/>
            <w:tcBorders>
              <w:top w:val="single" w:sz="6" w:space="0" w:color="auto"/>
              <w:start w:val="single" w:sz="6" w:space="0" w:color="auto"/>
            </w:tcBorders>
          </w:tcPr>
          <w:p w14:paraId="116A880C" w14:textId="77777777" w:rsidR="00872315" w:rsidRPr="005F7EB0" w:rsidRDefault="00872315" w:rsidP="007063F2">
            <w:pPr>
              <w:pStyle w:val="TAC"/>
              <w:rPr>
                <w:lang w:eastAsia="en-US"/>
              </w:rPr>
            </w:pPr>
            <w:r>
              <w:rPr>
                <w:lang w:eastAsia="en-US"/>
              </w:rPr>
              <w:t>0</w:t>
            </w:r>
          </w:p>
        </w:tc>
        <w:tc>
          <w:tcPr>
            <w:tcW w:w="35.75pt" w:type="dxa"/>
            <w:tcBorders>
              <w:top w:val="single" w:sz="6" w:space="0" w:color="auto"/>
            </w:tcBorders>
          </w:tcPr>
          <w:p w14:paraId="3EF1E031" w14:textId="77777777" w:rsidR="00872315" w:rsidRPr="005F7EB0" w:rsidRDefault="00872315" w:rsidP="007063F2">
            <w:pPr>
              <w:pStyle w:val="TAC"/>
              <w:rPr>
                <w:lang w:eastAsia="en-US"/>
              </w:rPr>
            </w:pPr>
            <w:r>
              <w:rPr>
                <w:lang w:eastAsia="en-US"/>
              </w:rPr>
              <w:t>0</w:t>
            </w:r>
          </w:p>
        </w:tc>
        <w:tc>
          <w:tcPr>
            <w:tcW w:w="35.75pt" w:type="dxa"/>
            <w:tcBorders>
              <w:top w:val="single" w:sz="6" w:space="0" w:color="auto"/>
            </w:tcBorders>
          </w:tcPr>
          <w:p w14:paraId="60329B9B" w14:textId="77777777" w:rsidR="00872315" w:rsidRPr="005F7EB0" w:rsidRDefault="00872315" w:rsidP="007063F2">
            <w:pPr>
              <w:pStyle w:val="TAC"/>
              <w:rPr>
                <w:lang w:eastAsia="en-US"/>
              </w:rPr>
            </w:pPr>
            <w:r>
              <w:rPr>
                <w:lang w:eastAsia="en-US"/>
              </w:rPr>
              <w:t>0</w:t>
            </w:r>
          </w:p>
        </w:tc>
        <w:tc>
          <w:tcPr>
            <w:tcW w:w="35.75pt" w:type="dxa"/>
            <w:tcBorders>
              <w:top w:val="single" w:sz="6" w:space="0" w:color="auto"/>
              <w:end w:val="single" w:sz="6" w:space="0" w:color="auto"/>
            </w:tcBorders>
          </w:tcPr>
          <w:p w14:paraId="1088610E" w14:textId="77777777" w:rsidR="00872315" w:rsidRPr="005F7EB0" w:rsidRDefault="00872315" w:rsidP="007063F2">
            <w:pPr>
              <w:pStyle w:val="TAC"/>
              <w:rPr>
                <w:lang w:eastAsia="en-US"/>
              </w:rPr>
            </w:pPr>
            <w:r>
              <w:rPr>
                <w:lang w:eastAsia="en-US"/>
              </w:rPr>
              <w:t>0</w:t>
            </w:r>
          </w:p>
        </w:tc>
        <w:tc>
          <w:tcPr>
            <w:tcW w:w="143.70pt" w:type="dxa"/>
            <w:gridSpan w:val="4"/>
            <w:vMerge w:val="restart"/>
            <w:tcBorders>
              <w:top w:val="single" w:sz="6" w:space="0" w:color="auto"/>
              <w:start w:val="single" w:sz="6" w:space="0" w:color="auto"/>
              <w:end w:val="single" w:sz="6" w:space="0" w:color="auto"/>
            </w:tcBorders>
          </w:tcPr>
          <w:p w14:paraId="5AFFFE19" w14:textId="77777777" w:rsidR="00872315" w:rsidRPr="005F7EB0" w:rsidRDefault="00872315" w:rsidP="007063F2">
            <w:pPr>
              <w:pStyle w:val="TAC"/>
              <w:rPr>
                <w:lang w:eastAsia="en-US"/>
              </w:rPr>
            </w:pPr>
            <w:r>
              <w:rPr>
                <w:lang w:eastAsia="en-US"/>
              </w:rPr>
              <w:t>DRX value</w:t>
            </w:r>
          </w:p>
        </w:tc>
        <w:tc>
          <w:tcPr>
            <w:tcW w:w="55.55pt" w:type="dxa"/>
          </w:tcPr>
          <w:p w14:paraId="29C3DEC6" w14:textId="77777777" w:rsidR="00872315" w:rsidRPr="005F7EB0" w:rsidRDefault="00872315" w:rsidP="007063F2">
            <w:pPr>
              <w:pStyle w:val="TAL"/>
              <w:rPr>
                <w:lang w:eastAsia="en-US"/>
              </w:rPr>
            </w:pPr>
          </w:p>
        </w:tc>
      </w:tr>
      <w:tr w:rsidR="00872315" w:rsidRPr="005F7EB0" w14:paraId="3F021FC0" w14:textId="77777777" w:rsidTr="00920167">
        <w:trPr>
          <w:jc w:val="center"/>
        </w:trPr>
        <w:tc>
          <w:tcPr>
            <w:tcW w:w="143pt" w:type="dxa"/>
            <w:gridSpan w:val="4"/>
            <w:tcBorders>
              <w:start w:val="single" w:sz="6" w:space="0" w:color="auto"/>
              <w:bottom w:val="single" w:sz="6" w:space="0" w:color="auto"/>
              <w:end w:val="single" w:sz="6" w:space="0" w:color="auto"/>
            </w:tcBorders>
          </w:tcPr>
          <w:p w14:paraId="4DB9FC64" w14:textId="77777777" w:rsidR="00872315" w:rsidRPr="005F7EB0" w:rsidRDefault="00872315" w:rsidP="007063F2">
            <w:pPr>
              <w:pStyle w:val="TAC"/>
              <w:rPr>
                <w:lang w:eastAsia="en-US"/>
              </w:rPr>
            </w:pPr>
            <w:r>
              <w:rPr>
                <w:lang w:eastAsia="en-US"/>
              </w:rPr>
              <w:t>spare</w:t>
            </w:r>
          </w:p>
        </w:tc>
        <w:tc>
          <w:tcPr>
            <w:tcW w:w="143.70pt" w:type="dxa"/>
            <w:gridSpan w:val="4"/>
            <w:vMerge/>
            <w:tcBorders>
              <w:start w:val="single" w:sz="6" w:space="0" w:color="auto"/>
              <w:bottom w:val="single" w:sz="6" w:space="0" w:color="auto"/>
              <w:end w:val="single" w:sz="6" w:space="0" w:color="auto"/>
            </w:tcBorders>
          </w:tcPr>
          <w:p w14:paraId="731455CD" w14:textId="77777777" w:rsidR="00872315" w:rsidRPr="005F7EB0" w:rsidRDefault="00872315" w:rsidP="007063F2">
            <w:pPr>
              <w:pStyle w:val="TAC"/>
              <w:rPr>
                <w:lang w:eastAsia="en-US"/>
              </w:rPr>
            </w:pPr>
          </w:p>
        </w:tc>
        <w:tc>
          <w:tcPr>
            <w:tcW w:w="55.55pt" w:type="dxa"/>
          </w:tcPr>
          <w:p w14:paraId="6E2C92A1" w14:textId="77777777" w:rsidR="00872315" w:rsidRPr="005F7EB0" w:rsidRDefault="00872315" w:rsidP="007063F2">
            <w:pPr>
              <w:pStyle w:val="TAL"/>
              <w:rPr>
                <w:lang w:eastAsia="en-US"/>
              </w:rPr>
            </w:pPr>
            <w:r>
              <w:rPr>
                <w:lang w:eastAsia="en-US"/>
              </w:rPr>
              <w:t>octet 3</w:t>
            </w:r>
          </w:p>
        </w:tc>
      </w:tr>
    </w:tbl>
    <w:p w14:paraId="4F88ECEE" w14:textId="77777777" w:rsidR="00872315" w:rsidRPr="00BD0557" w:rsidRDefault="00872315" w:rsidP="00872315">
      <w:pPr>
        <w:pStyle w:val="TF"/>
      </w:pPr>
      <w:r w:rsidRPr="00BD0557">
        <w:t>Figure</w:t>
      </w:r>
      <w:r>
        <w:t> 9.11</w:t>
      </w:r>
      <w:r w:rsidRPr="00BD0557">
        <w:t>.</w:t>
      </w:r>
      <w:r>
        <w:t>3.2A</w:t>
      </w:r>
      <w:r w:rsidRPr="00BD0557">
        <w:t xml:space="preserve">.1: </w:t>
      </w:r>
      <w:r w:rsidRPr="009D1AFE">
        <w:t>5GS DRX parameters</w:t>
      </w:r>
      <w:r w:rsidRPr="00BD0557">
        <w:t xml:space="preserve"> information element</w:t>
      </w:r>
    </w:p>
    <w:p w14:paraId="52F63AAE" w14:textId="77777777" w:rsidR="00872315" w:rsidRPr="003168A2" w:rsidRDefault="00872315" w:rsidP="00872315">
      <w:pPr>
        <w:pStyle w:val="TH"/>
      </w:pPr>
      <w:r w:rsidRPr="003168A2">
        <w:t>Table</w:t>
      </w:r>
      <w:r>
        <w:t> 9.11.3.2A</w:t>
      </w:r>
      <w:r w:rsidRPr="003168A2">
        <w:t xml:space="preserve">.1: </w:t>
      </w:r>
      <w:r w:rsidRPr="009D1AFE">
        <w:t xml:space="preserve">5GS DRX parameters </w:t>
      </w:r>
      <w:r w:rsidRPr="003168A2">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56"/>
        <w:gridCol w:w="284"/>
        <w:gridCol w:w="283"/>
        <w:gridCol w:w="283"/>
        <w:gridCol w:w="5991"/>
      </w:tblGrid>
      <w:tr w:rsidR="00872315" w:rsidRPr="005F7EB0" w14:paraId="0DF14E41" w14:textId="77777777" w:rsidTr="007063F2">
        <w:trPr>
          <w:cantSplit/>
          <w:jc w:val="center"/>
        </w:trPr>
        <w:tc>
          <w:tcPr>
            <w:tcW w:w="354.85pt" w:type="dxa"/>
            <w:gridSpan w:val="5"/>
          </w:tcPr>
          <w:p w14:paraId="4B360558" w14:textId="77777777" w:rsidR="00872315" w:rsidRDefault="00872315" w:rsidP="007063F2">
            <w:pPr>
              <w:pStyle w:val="TAL"/>
              <w:rPr>
                <w:lang w:eastAsia="en-US"/>
              </w:rPr>
            </w:pPr>
            <w:r>
              <w:rPr>
                <w:lang w:eastAsia="en-US"/>
              </w:rPr>
              <w:t>DRX</w:t>
            </w:r>
            <w:r w:rsidRPr="005F7EB0">
              <w:rPr>
                <w:lang w:eastAsia="en-US"/>
              </w:rPr>
              <w:t xml:space="preserve"> value (</w:t>
            </w:r>
            <w:r>
              <w:rPr>
                <w:lang w:eastAsia="en-US"/>
              </w:rPr>
              <w:t xml:space="preserve">bits 4 to 1 of </w:t>
            </w:r>
            <w:r w:rsidRPr="005F7EB0">
              <w:rPr>
                <w:lang w:eastAsia="en-US"/>
              </w:rPr>
              <w:t>octet 3)</w:t>
            </w:r>
          </w:p>
          <w:p w14:paraId="7277DC87" w14:textId="77777777" w:rsidR="00872315" w:rsidRDefault="00872315" w:rsidP="007063F2">
            <w:pPr>
              <w:pStyle w:val="TAL"/>
              <w:rPr>
                <w:lang w:eastAsia="en-US"/>
              </w:rPr>
            </w:pPr>
          </w:p>
          <w:p w14:paraId="7B5425E5" w14:textId="77777777" w:rsidR="00872315" w:rsidRDefault="00872315" w:rsidP="007063F2">
            <w:pPr>
              <w:pStyle w:val="TAL"/>
              <w:rPr>
                <w:lang w:eastAsia="en-US"/>
              </w:rPr>
            </w:pPr>
            <w:r w:rsidRPr="00C57F5F">
              <w:rPr>
                <w:lang w:eastAsia="en-US"/>
              </w:rPr>
              <w:t>This field represents the DRX cycle parameter 'T' as defined in 3GPP</w:t>
            </w:r>
            <w:r>
              <w:rPr>
                <w:lang w:eastAsia="en-US"/>
              </w:rPr>
              <w:t> </w:t>
            </w:r>
            <w:r w:rsidRPr="00C57F5F">
              <w:rPr>
                <w:lang w:eastAsia="en-US"/>
              </w:rPr>
              <w:t>TS</w:t>
            </w:r>
            <w:r>
              <w:rPr>
                <w:lang w:eastAsia="en-US"/>
              </w:rPr>
              <w:t> </w:t>
            </w:r>
            <w:r w:rsidRPr="00C57F5F">
              <w:rPr>
                <w:lang w:eastAsia="en-US"/>
              </w:rPr>
              <w:t>3</w:t>
            </w:r>
            <w:r>
              <w:rPr>
                <w:lang w:eastAsia="en-US"/>
              </w:rPr>
              <w:t>8</w:t>
            </w:r>
            <w:r w:rsidRPr="00C57F5F">
              <w:rPr>
                <w:lang w:eastAsia="en-US"/>
              </w:rPr>
              <w:t>.304</w:t>
            </w:r>
            <w:r>
              <w:rPr>
                <w:lang w:eastAsia="en-US"/>
              </w:rPr>
              <w:t> </w:t>
            </w:r>
            <w:r w:rsidRPr="00C57F5F">
              <w:rPr>
                <w:lang w:eastAsia="en-US"/>
              </w:rPr>
              <w:t>[</w:t>
            </w:r>
            <w:r>
              <w:rPr>
                <w:lang w:eastAsia="en-US"/>
              </w:rPr>
              <w:t>28</w:t>
            </w:r>
            <w:r w:rsidRPr="00C57F5F">
              <w:rPr>
                <w:lang w:eastAsia="en-US"/>
              </w:rPr>
              <w:t>].</w:t>
            </w:r>
          </w:p>
          <w:p w14:paraId="663EAFF6" w14:textId="77777777" w:rsidR="00872315" w:rsidRPr="005F7EB0" w:rsidRDefault="00872315" w:rsidP="007063F2">
            <w:pPr>
              <w:pStyle w:val="TAL"/>
              <w:rPr>
                <w:lang w:eastAsia="en-US"/>
              </w:rPr>
            </w:pPr>
          </w:p>
        </w:tc>
      </w:tr>
      <w:tr w:rsidR="00872315" w:rsidRPr="005F7EB0" w14:paraId="15764796" w14:textId="77777777" w:rsidTr="007063F2">
        <w:trPr>
          <w:cantSplit/>
          <w:jc w:val="center"/>
        </w:trPr>
        <w:tc>
          <w:tcPr>
            <w:tcW w:w="354.85pt" w:type="dxa"/>
            <w:gridSpan w:val="5"/>
          </w:tcPr>
          <w:p w14:paraId="7D53DDF0" w14:textId="77777777" w:rsidR="00872315" w:rsidRPr="005F7EB0" w:rsidRDefault="00872315" w:rsidP="007063F2">
            <w:pPr>
              <w:pStyle w:val="TAL"/>
              <w:rPr>
                <w:lang w:eastAsia="en-US"/>
              </w:rPr>
            </w:pPr>
            <w:r w:rsidRPr="005F7EB0">
              <w:rPr>
                <w:lang w:eastAsia="en-US"/>
              </w:rPr>
              <w:t>Bits</w:t>
            </w:r>
          </w:p>
        </w:tc>
      </w:tr>
      <w:tr w:rsidR="00872315" w:rsidRPr="005F7EB0" w14:paraId="736B8426" w14:textId="77777777" w:rsidTr="007063F2">
        <w:trPr>
          <w:cantSplit/>
          <w:jc w:val="center"/>
        </w:trPr>
        <w:tc>
          <w:tcPr>
            <w:tcW w:w="12.80pt" w:type="dxa"/>
          </w:tcPr>
          <w:p w14:paraId="75A501A8" w14:textId="77777777" w:rsidR="00872315" w:rsidRPr="005F7EB0" w:rsidRDefault="00872315" w:rsidP="007063F2">
            <w:pPr>
              <w:pStyle w:val="TAH"/>
              <w:rPr>
                <w:lang w:eastAsia="en-US"/>
              </w:rPr>
            </w:pPr>
            <w:r>
              <w:rPr>
                <w:lang w:eastAsia="en-US"/>
              </w:rPr>
              <w:t>4</w:t>
            </w:r>
          </w:p>
        </w:tc>
        <w:tc>
          <w:tcPr>
            <w:tcW w:w="14.20pt" w:type="dxa"/>
          </w:tcPr>
          <w:p w14:paraId="563D84C3" w14:textId="77777777" w:rsidR="00872315" w:rsidRPr="005F7EB0" w:rsidRDefault="00872315" w:rsidP="007063F2">
            <w:pPr>
              <w:pStyle w:val="TAH"/>
              <w:rPr>
                <w:lang w:eastAsia="en-US"/>
              </w:rPr>
            </w:pPr>
            <w:r>
              <w:rPr>
                <w:lang w:eastAsia="en-US"/>
              </w:rPr>
              <w:t>3</w:t>
            </w:r>
          </w:p>
        </w:tc>
        <w:tc>
          <w:tcPr>
            <w:tcW w:w="14.15pt" w:type="dxa"/>
          </w:tcPr>
          <w:p w14:paraId="111B1B10" w14:textId="77777777" w:rsidR="00872315" w:rsidRPr="005F7EB0" w:rsidRDefault="00872315" w:rsidP="007063F2">
            <w:pPr>
              <w:pStyle w:val="TAH"/>
              <w:rPr>
                <w:lang w:eastAsia="en-US"/>
              </w:rPr>
            </w:pPr>
            <w:r>
              <w:rPr>
                <w:lang w:eastAsia="en-US"/>
              </w:rPr>
              <w:t>2</w:t>
            </w:r>
          </w:p>
        </w:tc>
        <w:tc>
          <w:tcPr>
            <w:tcW w:w="14.15pt" w:type="dxa"/>
          </w:tcPr>
          <w:p w14:paraId="57E9EFB4" w14:textId="77777777" w:rsidR="00872315" w:rsidRPr="0086317A" w:rsidRDefault="00872315" w:rsidP="007063F2">
            <w:pPr>
              <w:pStyle w:val="TAH"/>
            </w:pPr>
            <w:r w:rsidRPr="0086317A">
              <w:t>1</w:t>
            </w:r>
          </w:p>
        </w:tc>
        <w:tc>
          <w:tcPr>
            <w:tcW w:w="299.55pt" w:type="dxa"/>
          </w:tcPr>
          <w:p w14:paraId="449DC3C0" w14:textId="77777777" w:rsidR="00872315" w:rsidRPr="005F7EB0" w:rsidRDefault="00872315" w:rsidP="007063F2">
            <w:pPr>
              <w:pStyle w:val="TAL"/>
              <w:rPr>
                <w:lang w:eastAsia="en-US"/>
              </w:rPr>
            </w:pPr>
          </w:p>
        </w:tc>
      </w:tr>
      <w:tr w:rsidR="00872315" w:rsidRPr="005F7EB0" w14:paraId="41B85098" w14:textId="77777777" w:rsidTr="007063F2">
        <w:trPr>
          <w:cantSplit/>
          <w:jc w:val="center"/>
        </w:trPr>
        <w:tc>
          <w:tcPr>
            <w:tcW w:w="12.80pt" w:type="dxa"/>
          </w:tcPr>
          <w:p w14:paraId="7EB9991E" w14:textId="77777777" w:rsidR="00872315" w:rsidRPr="005F7EB0" w:rsidRDefault="00872315" w:rsidP="007063F2">
            <w:pPr>
              <w:pStyle w:val="TAC"/>
              <w:rPr>
                <w:lang w:eastAsia="en-US"/>
              </w:rPr>
            </w:pPr>
            <w:r w:rsidRPr="005F7EB0">
              <w:rPr>
                <w:lang w:eastAsia="en-US"/>
              </w:rPr>
              <w:t>0</w:t>
            </w:r>
          </w:p>
        </w:tc>
        <w:tc>
          <w:tcPr>
            <w:tcW w:w="14.20pt" w:type="dxa"/>
          </w:tcPr>
          <w:p w14:paraId="313402B8" w14:textId="77777777" w:rsidR="00872315" w:rsidRPr="005F7EB0" w:rsidRDefault="00872315" w:rsidP="007063F2">
            <w:pPr>
              <w:pStyle w:val="TAC"/>
              <w:rPr>
                <w:lang w:eastAsia="en-US"/>
              </w:rPr>
            </w:pPr>
            <w:r w:rsidRPr="005F7EB0">
              <w:rPr>
                <w:lang w:eastAsia="en-US"/>
              </w:rPr>
              <w:t>0</w:t>
            </w:r>
          </w:p>
        </w:tc>
        <w:tc>
          <w:tcPr>
            <w:tcW w:w="14.15pt" w:type="dxa"/>
          </w:tcPr>
          <w:p w14:paraId="33591932" w14:textId="77777777" w:rsidR="00872315" w:rsidRPr="005F7EB0" w:rsidRDefault="00872315" w:rsidP="007063F2">
            <w:pPr>
              <w:pStyle w:val="TAC"/>
              <w:rPr>
                <w:lang w:eastAsia="en-US"/>
              </w:rPr>
            </w:pPr>
            <w:r>
              <w:rPr>
                <w:lang w:eastAsia="en-US"/>
              </w:rPr>
              <w:t>0</w:t>
            </w:r>
          </w:p>
        </w:tc>
        <w:tc>
          <w:tcPr>
            <w:tcW w:w="14.15pt" w:type="dxa"/>
          </w:tcPr>
          <w:p w14:paraId="7C287085" w14:textId="77777777" w:rsidR="00872315" w:rsidRPr="0086317A" w:rsidRDefault="00872315" w:rsidP="007063F2">
            <w:pPr>
              <w:pStyle w:val="TAC"/>
            </w:pPr>
            <w:r w:rsidRPr="0086317A">
              <w:t>0</w:t>
            </w:r>
          </w:p>
        </w:tc>
        <w:tc>
          <w:tcPr>
            <w:tcW w:w="299.55pt" w:type="dxa"/>
          </w:tcPr>
          <w:p w14:paraId="3671AAF5" w14:textId="77777777" w:rsidR="00872315" w:rsidRPr="005F7EB0" w:rsidRDefault="00872315" w:rsidP="007063F2">
            <w:pPr>
              <w:pStyle w:val="TAL"/>
              <w:rPr>
                <w:lang w:eastAsia="en-US"/>
              </w:rPr>
            </w:pPr>
            <w:r w:rsidRPr="00C57F5F">
              <w:rPr>
                <w:lang w:eastAsia="en-US"/>
              </w:rPr>
              <w:t>DRX value not specified</w:t>
            </w:r>
          </w:p>
        </w:tc>
      </w:tr>
      <w:tr w:rsidR="00872315" w:rsidRPr="005F7EB0" w14:paraId="17EC1AB5" w14:textId="77777777" w:rsidTr="007063F2">
        <w:trPr>
          <w:cantSplit/>
          <w:jc w:val="center"/>
        </w:trPr>
        <w:tc>
          <w:tcPr>
            <w:tcW w:w="12.80pt" w:type="dxa"/>
          </w:tcPr>
          <w:p w14:paraId="56F8BE05" w14:textId="77777777" w:rsidR="00872315" w:rsidRPr="005F7EB0" w:rsidRDefault="00872315" w:rsidP="007063F2">
            <w:pPr>
              <w:pStyle w:val="TAC"/>
              <w:rPr>
                <w:lang w:eastAsia="en-US"/>
              </w:rPr>
            </w:pPr>
            <w:r w:rsidRPr="005F7EB0">
              <w:rPr>
                <w:lang w:eastAsia="en-US"/>
              </w:rPr>
              <w:t>0</w:t>
            </w:r>
          </w:p>
        </w:tc>
        <w:tc>
          <w:tcPr>
            <w:tcW w:w="14.20pt" w:type="dxa"/>
          </w:tcPr>
          <w:p w14:paraId="1F9EA7C0" w14:textId="77777777" w:rsidR="00872315" w:rsidRPr="005F7EB0" w:rsidRDefault="00872315" w:rsidP="007063F2">
            <w:pPr>
              <w:pStyle w:val="TAC"/>
              <w:rPr>
                <w:lang w:eastAsia="en-US"/>
              </w:rPr>
            </w:pPr>
            <w:r>
              <w:rPr>
                <w:lang w:eastAsia="en-US"/>
              </w:rPr>
              <w:t>0</w:t>
            </w:r>
          </w:p>
        </w:tc>
        <w:tc>
          <w:tcPr>
            <w:tcW w:w="14.15pt" w:type="dxa"/>
          </w:tcPr>
          <w:p w14:paraId="249633BD" w14:textId="77777777" w:rsidR="00872315" w:rsidRPr="005F7EB0" w:rsidRDefault="00872315" w:rsidP="007063F2">
            <w:pPr>
              <w:pStyle w:val="TAC"/>
              <w:rPr>
                <w:lang w:eastAsia="en-US"/>
              </w:rPr>
            </w:pPr>
            <w:r>
              <w:rPr>
                <w:lang w:eastAsia="en-US"/>
              </w:rPr>
              <w:t>0</w:t>
            </w:r>
          </w:p>
        </w:tc>
        <w:tc>
          <w:tcPr>
            <w:tcW w:w="14.15pt" w:type="dxa"/>
          </w:tcPr>
          <w:p w14:paraId="314B9BF9" w14:textId="77777777" w:rsidR="00872315" w:rsidRPr="0086317A" w:rsidRDefault="00872315" w:rsidP="007063F2">
            <w:pPr>
              <w:pStyle w:val="TAC"/>
            </w:pPr>
            <w:r w:rsidRPr="0086317A">
              <w:t>1</w:t>
            </w:r>
          </w:p>
        </w:tc>
        <w:tc>
          <w:tcPr>
            <w:tcW w:w="299.55pt" w:type="dxa"/>
          </w:tcPr>
          <w:p w14:paraId="3CAB6FC8" w14:textId="77777777" w:rsidR="00872315" w:rsidRPr="005F7EB0" w:rsidRDefault="00872315" w:rsidP="007063F2">
            <w:pPr>
              <w:pStyle w:val="TAL"/>
              <w:rPr>
                <w:lang w:eastAsia="en-US"/>
              </w:rPr>
            </w:pPr>
            <w:r>
              <w:rPr>
                <w:lang w:eastAsia="en-US"/>
              </w:rPr>
              <w:t>DRX cycle parameter T = 32</w:t>
            </w:r>
          </w:p>
        </w:tc>
      </w:tr>
      <w:tr w:rsidR="00872315" w:rsidRPr="005F7EB0" w14:paraId="53A8CB68" w14:textId="77777777" w:rsidTr="007063F2">
        <w:trPr>
          <w:cantSplit/>
          <w:jc w:val="center"/>
        </w:trPr>
        <w:tc>
          <w:tcPr>
            <w:tcW w:w="12.80pt" w:type="dxa"/>
          </w:tcPr>
          <w:p w14:paraId="57C95D6E" w14:textId="77777777" w:rsidR="00872315" w:rsidRPr="005F7EB0" w:rsidRDefault="00872315" w:rsidP="007063F2">
            <w:pPr>
              <w:pStyle w:val="TAC"/>
              <w:rPr>
                <w:lang w:eastAsia="en-US"/>
              </w:rPr>
            </w:pPr>
            <w:r w:rsidRPr="005F7EB0">
              <w:rPr>
                <w:lang w:eastAsia="en-US"/>
              </w:rPr>
              <w:t>0</w:t>
            </w:r>
          </w:p>
        </w:tc>
        <w:tc>
          <w:tcPr>
            <w:tcW w:w="14.20pt" w:type="dxa"/>
          </w:tcPr>
          <w:p w14:paraId="63123055" w14:textId="77777777" w:rsidR="00872315" w:rsidRPr="005F7EB0" w:rsidRDefault="00872315" w:rsidP="007063F2">
            <w:pPr>
              <w:pStyle w:val="TAC"/>
              <w:rPr>
                <w:lang w:eastAsia="en-US"/>
              </w:rPr>
            </w:pPr>
            <w:r>
              <w:rPr>
                <w:lang w:eastAsia="en-US"/>
              </w:rPr>
              <w:t>0</w:t>
            </w:r>
          </w:p>
        </w:tc>
        <w:tc>
          <w:tcPr>
            <w:tcW w:w="14.15pt" w:type="dxa"/>
          </w:tcPr>
          <w:p w14:paraId="4BD511E2" w14:textId="77777777" w:rsidR="00872315" w:rsidRPr="005F7EB0" w:rsidRDefault="00872315" w:rsidP="007063F2">
            <w:pPr>
              <w:pStyle w:val="TAC"/>
              <w:rPr>
                <w:lang w:eastAsia="en-US"/>
              </w:rPr>
            </w:pPr>
            <w:r>
              <w:rPr>
                <w:lang w:eastAsia="en-US"/>
              </w:rPr>
              <w:t>1</w:t>
            </w:r>
          </w:p>
        </w:tc>
        <w:tc>
          <w:tcPr>
            <w:tcW w:w="14.15pt" w:type="dxa"/>
          </w:tcPr>
          <w:p w14:paraId="481BDF3F" w14:textId="77777777" w:rsidR="00872315" w:rsidRPr="0086317A" w:rsidRDefault="00872315" w:rsidP="007063F2">
            <w:pPr>
              <w:pStyle w:val="TAC"/>
            </w:pPr>
            <w:r w:rsidRPr="0086317A">
              <w:t>0</w:t>
            </w:r>
          </w:p>
        </w:tc>
        <w:tc>
          <w:tcPr>
            <w:tcW w:w="299.55pt" w:type="dxa"/>
          </w:tcPr>
          <w:p w14:paraId="70504D0C" w14:textId="77777777" w:rsidR="00872315" w:rsidRPr="005F7EB0" w:rsidRDefault="00872315" w:rsidP="007063F2">
            <w:pPr>
              <w:pStyle w:val="TAL"/>
              <w:rPr>
                <w:lang w:eastAsia="en-US"/>
              </w:rPr>
            </w:pPr>
            <w:r>
              <w:rPr>
                <w:lang w:eastAsia="en-US"/>
              </w:rPr>
              <w:t>DRX cycle parameter T = 64</w:t>
            </w:r>
          </w:p>
        </w:tc>
      </w:tr>
      <w:tr w:rsidR="00872315" w:rsidRPr="005F7EB0" w14:paraId="12A28C28" w14:textId="77777777" w:rsidTr="007063F2">
        <w:trPr>
          <w:cantSplit/>
          <w:jc w:val="center"/>
        </w:trPr>
        <w:tc>
          <w:tcPr>
            <w:tcW w:w="12.80pt" w:type="dxa"/>
          </w:tcPr>
          <w:p w14:paraId="0D902CFA" w14:textId="77777777" w:rsidR="00872315" w:rsidRPr="005F7EB0" w:rsidRDefault="00872315" w:rsidP="007063F2">
            <w:pPr>
              <w:pStyle w:val="TAC"/>
              <w:rPr>
                <w:lang w:eastAsia="en-US"/>
              </w:rPr>
            </w:pPr>
            <w:r>
              <w:rPr>
                <w:lang w:eastAsia="en-US"/>
              </w:rPr>
              <w:t>0</w:t>
            </w:r>
          </w:p>
        </w:tc>
        <w:tc>
          <w:tcPr>
            <w:tcW w:w="14.20pt" w:type="dxa"/>
          </w:tcPr>
          <w:p w14:paraId="6F1A1E47" w14:textId="77777777" w:rsidR="00872315" w:rsidRDefault="00872315" w:rsidP="007063F2">
            <w:pPr>
              <w:pStyle w:val="TAC"/>
              <w:rPr>
                <w:lang w:eastAsia="en-US"/>
              </w:rPr>
            </w:pPr>
            <w:r>
              <w:rPr>
                <w:lang w:eastAsia="en-US"/>
              </w:rPr>
              <w:t>0</w:t>
            </w:r>
          </w:p>
        </w:tc>
        <w:tc>
          <w:tcPr>
            <w:tcW w:w="14.15pt" w:type="dxa"/>
          </w:tcPr>
          <w:p w14:paraId="5808711E" w14:textId="77777777" w:rsidR="00872315" w:rsidRPr="005F7EB0" w:rsidRDefault="00872315" w:rsidP="007063F2">
            <w:pPr>
              <w:pStyle w:val="TAC"/>
              <w:rPr>
                <w:lang w:eastAsia="en-US"/>
              </w:rPr>
            </w:pPr>
            <w:r>
              <w:rPr>
                <w:lang w:eastAsia="en-US"/>
              </w:rPr>
              <w:t>1</w:t>
            </w:r>
          </w:p>
        </w:tc>
        <w:tc>
          <w:tcPr>
            <w:tcW w:w="14.15pt" w:type="dxa"/>
          </w:tcPr>
          <w:p w14:paraId="56E87852" w14:textId="77777777" w:rsidR="00872315" w:rsidRPr="0086317A" w:rsidRDefault="00872315" w:rsidP="007063F2">
            <w:pPr>
              <w:pStyle w:val="TAC"/>
            </w:pPr>
            <w:r w:rsidRPr="0086317A">
              <w:t>1</w:t>
            </w:r>
          </w:p>
        </w:tc>
        <w:tc>
          <w:tcPr>
            <w:tcW w:w="299.55pt" w:type="dxa"/>
          </w:tcPr>
          <w:p w14:paraId="2F5CB543" w14:textId="77777777" w:rsidR="00872315" w:rsidRDefault="00872315" w:rsidP="007063F2">
            <w:pPr>
              <w:pStyle w:val="TAL"/>
              <w:rPr>
                <w:lang w:eastAsia="en-US"/>
              </w:rPr>
            </w:pPr>
            <w:r>
              <w:rPr>
                <w:lang w:eastAsia="en-US"/>
              </w:rPr>
              <w:t>DRX cycle parameter T = 128</w:t>
            </w:r>
          </w:p>
        </w:tc>
      </w:tr>
      <w:tr w:rsidR="00872315" w:rsidRPr="005F7EB0" w14:paraId="6FD31F6B" w14:textId="77777777" w:rsidTr="007063F2">
        <w:trPr>
          <w:cantSplit/>
          <w:jc w:val="center"/>
        </w:trPr>
        <w:tc>
          <w:tcPr>
            <w:tcW w:w="12.80pt" w:type="dxa"/>
          </w:tcPr>
          <w:p w14:paraId="00E79295" w14:textId="77777777" w:rsidR="00872315" w:rsidRDefault="00872315" w:rsidP="007063F2">
            <w:pPr>
              <w:pStyle w:val="TAC"/>
              <w:rPr>
                <w:lang w:eastAsia="en-US"/>
              </w:rPr>
            </w:pPr>
            <w:r>
              <w:rPr>
                <w:lang w:eastAsia="en-US"/>
              </w:rPr>
              <w:t>0</w:t>
            </w:r>
          </w:p>
        </w:tc>
        <w:tc>
          <w:tcPr>
            <w:tcW w:w="14.20pt" w:type="dxa"/>
          </w:tcPr>
          <w:p w14:paraId="4EEF0C82" w14:textId="77777777" w:rsidR="00872315" w:rsidRDefault="00872315" w:rsidP="007063F2">
            <w:pPr>
              <w:pStyle w:val="TAC"/>
              <w:rPr>
                <w:lang w:eastAsia="en-US"/>
              </w:rPr>
            </w:pPr>
            <w:r>
              <w:rPr>
                <w:lang w:eastAsia="en-US"/>
              </w:rPr>
              <w:t>1</w:t>
            </w:r>
          </w:p>
        </w:tc>
        <w:tc>
          <w:tcPr>
            <w:tcW w:w="14.15pt" w:type="dxa"/>
          </w:tcPr>
          <w:p w14:paraId="43BFC1C7" w14:textId="77777777" w:rsidR="00872315" w:rsidRDefault="00872315" w:rsidP="007063F2">
            <w:pPr>
              <w:pStyle w:val="TAC"/>
              <w:rPr>
                <w:lang w:eastAsia="en-US"/>
              </w:rPr>
            </w:pPr>
            <w:r>
              <w:rPr>
                <w:lang w:eastAsia="en-US"/>
              </w:rPr>
              <w:t>0</w:t>
            </w:r>
          </w:p>
        </w:tc>
        <w:tc>
          <w:tcPr>
            <w:tcW w:w="14.15pt" w:type="dxa"/>
          </w:tcPr>
          <w:p w14:paraId="2E79B979" w14:textId="77777777" w:rsidR="00872315" w:rsidRPr="0086317A" w:rsidRDefault="00872315" w:rsidP="007063F2">
            <w:pPr>
              <w:pStyle w:val="TAC"/>
            </w:pPr>
            <w:r w:rsidRPr="0086317A">
              <w:t>0</w:t>
            </w:r>
          </w:p>
        </w:tc>
        <w:tc>
          <w:tcPr>
            <w:tcW w:w="299.55pt" w:type="dxa"/>
          </w:tcPr>
          <w:p w14:paraId="0ECD2A0E" w14:textId="77777777" w:rsidR="00872315" w:rsidRDefault="00872315" w:rsidP="007063F2">
            <w:pPr>
              <w:pStyle w:val="TAL"/>
              <w:rPr>
                <w:lang w:eastAsia="en-US"/>
              </w:rPr>
            </w:pPr>
            <w:r>
              <w:rPr>
                <w:lang w:eastAsia="en-US"/>
              </w:rPr>
              <w:t>DRX cycle parameter T = 256</w:t>
            </w:r>
          </w:p>
        </w:tc>
      </w:tr>
      <w:tr w:rsidR="00872315" w:rsidRPr="005F7EB0" w14:paraId="0D9E5D6A" w14:textId="77777777" w:rsidTr="007063F2">
        <w:trPr>
          <w:cantSplit/>
          <w:jc w:val="center"/>
        </w:trPr>
        <w:tc>
          <w:tcPr>
            <w:tcW w:w="354.85pt" w:type="dxa"/>
            <w:gridSpan w:val="5"/>
          </w:tcPr>
          <w:p w14:paraId="11693EE4" w14:textId="77777777" w:rsidR="00872315" w:rsidRPr="005F7EB0" w:rsidRDefault="00872315" w:rsidP="007063F2">
            <w:pPr>
              <w:pStyle w:val="TAL"/>
              <w:rPr>
                <w:lang w:eastAsia="en-US"/>
              </w:rPr>
            </w:pPr>
          </w:p>
        </w:tc>
      </w:tr>
      <w:tr w:rsidR="00872315" w:rsidRPr="005F7EB0" w14:paraId="17F22E6F" w14:textId="77777777" w:rsidTr="007063F2">
        <w:trPr>
          <w:cantSplit/>
          <w:jc w:val="center"/>
        </w:trPr>
        <w:tc>
          <w:tcPr>
            <w:tcW w:w="354.85pt" w:type="dxa"/>
            <w:gridSpan w:val="5"/>
          </w:tcPr>
          <w:p w14:paraId="0F7261E9" w14:textId="77777777" w:rsidR="00872315" w:rsidRDefault="00872315" w:rsidP="007063F2">
            <w:pPr>
              <w:pStyle w:val="TAL"/>
              <w:rPr>
                <w:lang w:eastAsia="en-US"/>
              </w:rPr>
            </w:pPr>
            <w:r w:rsidRPr="00C57F5F">
              <w:rPr>
                <w:lang w:eastAsia="en-US"/>
              </w:rPr>
              <w:t>All other values shall be interpreted as "DRX value not specified" by this version of the protocol.</w:t>
            </w:r>
          </w:p>
          <w:p w14:paraId="3222D62D" w14:textId="77777777" w:rsidR="00872315" w:rsidRDefault="00872315" w:rsidP="007063F2">
            <w:pPr>
              <w:pStyle w:val="TAL"/>
              <w:rPr>
                <w:lang w:eastAsia="en-US"/>
              </w:rPr>
            </w:pPr>
          </w:p>
          <w:p w14:paraId="7D7F4E77" w14:textId="77777777" w:rsidR="00872315" w:rsidRPr="005F7EB0" w:rsidRDefault="00872315" w:rsidP="007063F2">
            <w:pPr>
              <w:pStyle w:val="TAL"/>
              <w:rPr>
                <w:lang w:eastAsia="en-US"/>
              </w:rPr>
            </w:pPr>
            <w:r w:rsidRPr="00E80926">
              <w:rPr>
                <w:lang w:eastAsia="en-US"/>
              </w:rPr>
              <w:t>Bits 5 to 8 of octet 3 are spare and shall be coded as zero.</w:t>
            </w:r>
          </w:p>
        </w:tc>
      </w:tr>
      <w:tr w:rsidR="00872315" w:rsidRPr="005F7EB0" w14:paraId="3ADE0586" w14:textId="77777777" w:rsidTr="007063F2">
        <w:trPr>
          <w:cantSplit/>
          <w:jc w:val="center"/>
        </w:trPr>
        <w:tc>
          <w:tcPr>
            <w:tcW w:w="354.85pt" w:type="dxa"/>
            <w:gridSpan w:val="5"/>
          </w:tcPr>
          <w:p w14:paraId="40EC0DE6" w14:textId="77777777" w:rsidR="00872315" w:rsidRPr="005F7EB0" w:rsidRDefault="00872315" w:rsidP="007063F2">
            <w:pPr>
              <w:pStyle w:val="TAL"/>
              <w:rPr>
                <w:lang w:eastAsia="en-US"/>
              </w:rPr>
            </w:pPr>
          </w:p>
        </w:tc>
      </w:tr>
    </w:tbl>
    <w:p w14:paraId="7286BEC4" w14:textId="77777777" w:rsidR="00872315" w:rsidRDefault="00872315" w:rsidP="00872315"/>
    <w:p w14:paraId="36516448" w14:textId="77777777" w:rsidR="00083BD0" w:rsidRPr="00FE320E" w:rsidRDefault="00BE1133" w:rsidP="00083BD0">
      <w:pPr>
        <w:pStyle w:val="4"/>
      </w:pPr>
      <w:bookmarkStart w:id="339" w:name="_Toc11419828"/>
      <w:r>
        <w:t>9.11</w:t>
      </w:r>
      <w:r w:rsidR="00083BD0">
        <w:t>.3</w:t>
      </w:r>
      <w:r w:rsidR="00083BD0" w:rsidRPr="00FE320E">
        <w:t>.</w:t>
      </w:r>
      <w:r w:rsidR="00E7231B">
        <w:t>3</w:t>
      </w:r>
      <w:r w:rsidR="00083BD0">
        <w:tab/>
        <w:t>5GS i</w:t>
      </w:r>
      <w:r w:rsidR="00083BD0" w:rsidRPr="00FE320E">
        <w:t>dentity type</w:t>
      </w:r>
      <w:bookmarkEnd w:id="339"/>
    </w:p>
    <w:p w14:paraId="6B80FA64" w14:textId="77777777" w:rsidR="00083BD0" w:rsidRPr="000E567C" w:rsidRDefault="00083BD0" w:rsidP="00083BD0">
      <w:r w:rsidRPr="00FE320E">
        <w:t>The purp</w:t>
      </w:r>
      <w:r w:rsidRPr="000E567C">
        <w:t>ose of the 5GS identity type information element is to specify which identity is requested.</w:t>
      </w:r>
    </w:p>
    <w:p w14:paraId="4E12BF2B" w14:textId="77777777" w:rsidR="00083BD0" w:rsidRPr="000E567C" w:rsidRDefault="00083BD0" w:rsidP="00083BD0">
      <w:r w:rsidRPr="00FE320E">
        <w:t>T</w:t>
      </w:r>
      <w:r w:rsidRPr="000E567C">
        <w:t>he 5GS identity type is a type 1 information element.</w:t>
      </w:r>
    </w:p>
    <w:p w14:paraId="403CC3BD" w14:textId="77777777" w:rsidR="00083BD0" w:rsidRPr="000E567C" w:rsidRDefault="00083BD0" w:rsidP="00083BD0">
      <w:r w:rsidRPr="00FE320E">
        <w:t>Th</w:t>
      </w:r>
      <w:r w:rsidRPr="000E567C">
        <w:t>e 5GS identity type information element is coded as shown in figure </w:t>
      </w:r>
      <w:r w:rsidR="00BE1133">
        <w:t>9.11</w:t>
      </w:r>
      <w:r w:rsidRPr="000E567C">
        <w:t>.3.</w:t>
      </w:r>
      <w:r w:rsidR="00E7231B">
        <w:t>3</w:t>
      </w:r>
      <w:r w:rsidRPr="000E567C">
        <w:t>.1 and table 9.</w:t>
      </w:r>
      <w:r w:rsidR="00BE1133">
        <w:t>11</w:t>
      </w:r>
      <w:r w:rsidRPr="000E567C">
        <w:t>.3.</w:t>
      </w:r>
      <w:r w:rsidR="00E7231B">
        <w:t>3</w:t>
      </w:r>
      <w:r w:rsidRPr="000E567C">
        <w:t>.1.</w:t>
      </w:r>
    </w:p>
    <w:p w14:paraId="762E11CF" w14:textId="77777777" w:rsidR="00083BD0" w:rsidRPr="00FE320E" w:rsidRDefault="00083BD0" w:rsidP="00083BD0">
      <w:pPr>
        <w:pStyle w:val="TH"/>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81"/>
        <w:gridCol w:w="780"/>
        <w:gridCol w:w="687"/>
        <w:gridCol w:w="92"/>
        <w:gridCol w:w="496"/>
        <w:gridCol w:w="161"/>
        <w:gridCol w:w="548"/>
        <w:gridCol w:w="993"/>
        <w:gridCol w:w="708"/>
        <w:gridCol w:w="1560"/>
      </w:tblGrid>
      <w:tr w:rsidR="00083BD0" w:rsidRPr="005F7EB0" w14:paraId="3D806BB2" w14:textId="77777777" w:rsidTr="004B6449">
        <w:trPr>
          <w:cantSplit/>
          <w:jc w:val="center"/>
        </w:trPr>
        <w:tc>
          <w:tcPr>
            <w:tcW w:w="35.45pt" w:type="dxa"/>
            <w:tcBorders>
              <w:top w:val="nil"/>
              <w:start w:val="nil"/>
              <w:bottom w:val="nil"/>
              <w:end w:val="nil"/>
            </w:tcBorders>
          </w:tcPr>
          <w:p w14:paraId="606E1E78" w14:textId="77777777" w:rsidR="00083BD0" w:rsidRPr="005F7EB0" w:rsidRDefault="00083BD0" w:rsidP="004B6449">
            <w:pPr>
              <w:pStyle w:val="TAC"/>
              <w:rPr>
                <w:lang w:eastAsia="en-US"/>
              </w:rPr>
            </w:pPr>
            <w:r w:rsidRPr="005F7EB0">
              <w:rPr>
                <w:lang w:eastAsia="en-US"/>
              </w:rPr>
              <w:t>8</w:t>
            </w:r>
          </w:p>
        </w:tc>
        <w:tc>
          <w:tcPr>
            <w:tcW w:w="39.05pt" w:type="dxa"/>
            <w:tcBorders>
              <w:top w:val="nil"/>
              <w:start w:val="nil"/>
              <w:bottom w:val="nil"/>
              <w:end w:val="nil"/>
            </w:tcBorders>
          </w:tcPr>
          <w:p w14:paraId="7B93CD90" w14:textId="77777777" w:rsidR="00083BD0" w:rsidRPr="005F7EB0" w:rsidRDefault="00083BD0" w:rsidP="004B6449">
            <w:pPr>
              <w:pStyle w:val="TAC"/>
              <w:rPr>
                <w:lang w:eastAsia="en-US"/>
              </w:rPr>
            </w:pPr>
            <w:r w:rsidRPr="005F7EB0">
              <w:rPr>
                <w:lang w:eastAsia="en-US"/>
              </w:rPr>
              <w:t>7</w:t>
            </w:r>
          </w:p>
        </w:tc>
        <w:tc>
          <w:tcPr>
            <w:tcW w:w="39pt" w:type="dxa"/>
            <w:tcBorders>
              <w:top w:val="nil"/>
              <w:start w:val="nil"/>
              <w:bottom w:val="nil"/>
              <w:end w:val="nil"/>
            </w:tcBorders>
          </w:tcPr>
          <w:p w14:paraId="704203B2" w14:textId="77777777" w:rsidR="00083BD0" w:rsidRPr="005F7EB0" w:rsidRDefault="00083BD0" w:rsidP="004B6449">
            <w:pPr>
              <w:pStyle w:val="TAC"/>
              <w:rPr>
                <w:lang w:eastAsia="en-US"/>
              </w:rPr>
            </w:pPr>
            <w:r w:rsidRPr="005F7EB0">
              <w:rPr>
                <w:lang w:eastAsia="en-US"/>
              </w:rPr>
              <w:t>6</w:t>
            </w:r>
          </w:p>
        </w:tc>
        <w:tc>
          <w:tcPr>
            <w:tcW w:w="38.95pt" w:type="dxa"/>
            <w:gridSpan w:val="2"/>
            <w:tcBorders>
              <w:top w:val="nil"/>
              <w:start w:val="nil"/>
              <w:bottom w:val="nil"/>
              <w:end w:val="nil"/>
            </w:tcBorders>
          </w:tcPr>
          <w:p w14:paraId="2F94C391" w14:textId="77777777" w:rsidR="00083BD0" w:rsidRPr="005F7EB0" w:rsidRDefault="00083BD0" w:rsidP="004B6449">
            <w:pPr>
              <w:pStyle w:val="TAC"/>
              <w:rPr>
                <w:lang w:eastAsia="en-US"/>
              </w:rPr>
            </w:pPr>
            <w:r w:rsidRPr="005F7EB0">
              <w:rPr>
                <w:lang w:eastAsia="en-US"/>
              </w:rPr>
              <w:t>5</w:t>
            </w:r>
          </w:p>
        </w:tc>
        <w:tc>
          <w:tcPr>
            <w:tcW w:w="24.80pt" w:type="dxa"/>
            <w:tcBorders>
              <w:top w:val="nil"/>
              <w:start w:val="nil"/>
              <w:bottom w:val="nil"/>
              <w:end w:val="nil"/>
            </w:tcBorders>
          </w:tcPr>
          <w:p w14:paraId="791F6DE9" w14:textId="77777777" w:rsidR="00083BD0" w:rsidRPr="005F7EB0" w:rsidRDefault="00083BD0" w:rsidP="004B6449">
            <w:pPr>
              <w:pStyle w:val="TAC"/>
              <w:rPr>
                <w:lang w:eastAsia="en-US"/>
              </w:rPr>
            </w:pPr>
            <w:r w:rsidRPr="005F7EB0">
              <w:rPr>
                <w:lang w:eastAsia="en-US"/>
              </w:rPr>
              <w:t>4</w:t>
            </w:r>
          </w:p>
        </w:tc>
        <w:tc>
          <w:tcPr>
            <w:tcW w:w="35.45pt" w:type="dxa"/>
            <w:gridSpan w:val="2"/>
            <w:tcBorders>
              <w:top w:val="nil"/>
              <w:start w:val="nil"/>
              <w:bottom w:val="nil"/>
              <w:end w:val="nil"/>
            </w:tcBorders>
          </w:tcPr>
          <w:p w14:paraId="45C8747D" w14:textId="77777777" w:rsidR="00083BD0" w:rsidRPr="005F7EB0" w:rsidRDefault="00083BD0" w:rsidP="004B6449">
            <w:pPr>
              <w:pStyle w:val="TAC"/>
              <w:rPr>
                <w:lang w:eastAsia="en-US"/>
              </w:rPr>
            </w:pPr>
            <w:r w:rsidRPr="005F7EB0">
              <w:rPr>
                <w:lang w:eastAsia="en-US"/>
              </w:rPr>
              <w:t>3</w:t>
            </w:r>
          </w:p>
        </w:tc>
        <w:tc>
          <w:tcPr>
            <w:tcW w:w="49.65pt" w:type="dxa"/>
            <w:tcBorders>
              <w:top w:val="nil"/>
              <w:start w:val="nil"/>
              <w:bottom w:val="nil"/>
              <w:end w:val="nil"/>
            </w:tcBorders>
          </w:tcPr>
          <w:p w14:paraId="3629A82B" w14:textId="77777777" w:rsidR="00083BD0" w:rsidRPr="005F7EB0" w:rsidRDefault="00083BD0" w:rsidP="004B6449">
            <w:pPr>
              <w:pStyle w:val="TAC"/>
              <w:rPr>
                <w:lang w:eastAsia="en-US"/>
              </w:rPr>
            </w:pPr>
            <w:r w:rsidRPr="005F7EB0">
              <w:rPr>
                <w:lang w:eastAsia="en-US"/>
              </w:rPr>
              <w:t>2</w:t>
            </w:r>
          </w:p>
        </w:tc>
        <w:tc>
          <w:tcPr>
            <w:tcW w:w="35.40pt" w:type="dxa"/>
            <w:tcBorders>
              <w:top w:val="nil"/>
              <w:start w:val="nil"/>
              <w:bottom w:val="nil"/>
              <w:end w:val="nil"/>
            </w:tcBorders>
          </w:tcPr>
          <w:p w14:paraId="77253B68" w14:textId="77777777" w:rsidR="00083BD0" w:rsidRPr="005F7EB0" w:rsidRDefault="00083BD0" w:rsidP="004B6449">
            <w:pPr>
              <w:pStyle w:val="TAC"/>
              <w:rPr>
                <w:lang w:eastAsia="en-US"/>
              </w:rPr>
            </w:pPr>
            <w:r w:rsidRPr="005F7EB0">
              <w:rPr>
                <w:lang w:eastAsia="en-US"/>
              </w:rPr>
              <w:t>1</w:t>
            </w:r>
          </w:p>
        </w:tc>
        <w:tc>
          <w:tcPr>
            <w:tcW w:w="78pt" w:type="dxa"/>
            <w:tcBorders>
              <w:top w:val="nil"/>
              <w:start w:val="nil"/>
              <w:bottom w:val="nil"/>
              <w:end w:val="nil"/>
            </w:tcBorders>
          </w:tcPr>
          <w:p w14:paraId="6A64F10D" w14:textId="77777777" w:rsidR="00083BD0" w:rsidRPr="005F7EB0" w:rsidRDefault="00083BD0" w:rsidP="004B6449">
            <w:pPr>
              <w:pStyle w:val="TAL"/>
              <w:rPr>
                <w:lang w:eastAsia="en-US"/>
              </w:rPr>
            </w:pPr>
          </w:p>
        </w:tc>
      </w:tr>
      <w:tr w:rsidR="00083BD0" w:rsidRPr="005F7EB0" w14:paraId="751DD915" w14:textId="77777777" w:rsidTr="004B6449">
        <w:trPr>
          <w:cantSplit/>
          <w:jc w:val="center"/>
        </w:trPr>
        <w:tc>
          <w:tcPr>
            <w:tcW w:w="147.85pt" w:type="dxa"/>
            <w:gridSpan w:val="4"/>
            <w:tcBorders>
              <w:top w:val="single" w:sz="4" w:space="0" w:color="auto"/>
              <w:end w:val="single" w:sz="4" w:space="0" w:color="auto"/>
            </w:tcBorders>
          </w:tcPr>
          <w:p w14:paraId="02B05BB1" w14:textId="77777777" w:rsidR="00083BD0" w:rsidRPr="005F7EB0" w:rsidRDefault="00083BD0" w:rsidP="004B6449">
            <w:pPr>
              <w:pStyle w:val="TAC"/>
              <w:rPr>
                <w:lang w:eastAsia="en-US"/>
              </w:rPr>
            </w:pPr>
            <w:r w:rsidRPr="005F7EB0">
              <w:rPr>
                <w:lang w:eastAsia="en-US"/>
              </w:rPr>
              <w:t>5GS identity type</w:t>
            </w:r>
          </w:p>
          <w:p w14:paraId="42BA487A" w14:textId="77777777" w:rsidR="00083BD0" w:rsidRPr="005F7EB0" w:rsidRDefault="00083BD0" w:rsidP="004B6449">
            <w:pPr>
              <w:pStyle w:val="TAC"/>
              <w:rPr>
                <w:lang w:eastAsia="en-US"/>
              </w:rPr>
            </w:pPr>
            <w:r w:rsidRPr="005F7EB0">
              <w:rPr>
                <w:lang w:eastAsia="en-US"/>
              </w:rPr>
              <w:t>IEI</w:t>
            </w:r>
          </w:p>
        </w:tc>
        <w:tc>
          <w:tcPr>
            <w:tcW w:w="37.45pt" w:type="dxa"/>
            <w:gridSpan w:val="3"/>
            <w:tcBorders>
              <w:top w:val="single" w:sz="4" w:space="0" w:color="auto"/>
              <w:end w:val="single" w:sz="4" w:space="0" w:color="auto"/>
            </w:tcBorders>
          </w:tcPr>
          <w:p w14:paraId="7F7B4C7B" w14:textId="77777777" w:rsidR="00083BD0" w:rsidRPr="005F7EB0" w:rsidRDefault="00083BD0" w:rsidP="004B6449">
            <w:pPr>
              <w:pStyle w:val="TAC"/>
              <w:rPr>
                <w:lang w:eastAsia="en-US"/>
              </w:rPr>
            </w:pPr>
            <w:r w:rsidRPr="005F7EB0">
              <w:rPr>
                <w:lang w:eastAsia="en-US"/>
              </w:rPr>
              <w:t>0</w:t>
            </w:r>
          </w:p>
          <w:p w14:paraId="38320B90" w14:textId="77777777" w:rsidR="00083BD0" w:rsidRPr="005F7EB0" w:rsidRDefault="00083BD0" w:rsidP="004B6449">
            <w:pPr>
              <w:pStyle w:val="TAC"/>
              <w:rPr>
                <w:lang w:eastAsia="en-US"/>
              </w:rPr>
            </w:pPr>
            <w:r w:rsidRPr="005F7EB0">
              <w:rPr>
                <w:lang w:eastAsia="en-US"/>
              </w:rPr>
              <w:t>spare</w:t>
            </w:r>
          </w:p>
        </w:tc>
        <w:tc>
          <w:tcPr>
            <w:tcW w:w="112.45pt" w:type="dxa"/>
            <w:gridSpan w:val="3"/>
            <w:tcBorders>
              <w:top w:val="single" w:sz="4" w:space="0" w:color="auto"/>
              <w:end w:val="single" w:sz="4" w:space="0" w:color="auto"/>
            </w:tcBorders>
          </w:tcPr>
          <w:p w14:paraId="72F256F8" w14:textId="77777777" w:rsidR="00083BD0" w:rsidRPr="005F7EB0" w:rsidRDefault="00083BD0" w:rsidP="004B6449">
            <w:pPr>
              <w:pStyle w:val="TAC"/>
              <w:rPr>
                <w:lang w:eastAsia="en-US"/>
              </w:rPr>
            </w:pPr>
            <w:r w:rsidRPr="005F7EB0">
              <w:rPr>
                <w:lang w:eastAsia="en-US"/>
              </w:rPr>
              <w:t>Type of</w:t>
            </w:r>
          </w:p>
          <w:p w14:paraId="55FF691F" w14:textId="77777777" w:rsidR="00083BD0" w:rsidRPr="005F7EB0" w:rsidRDefault="00083BD0" w:rsidP="004B6449">
            <w:pPr>
              <w:pStyle w:val="TAC"/>
              <w:rPr>
                <w:lang w:eastAsia="en-US"/>
              </w:rPr>
            </w:pPr>
            <w:r w:rsidRPr="005F7EB0">
              <w:rPr>
                <w:lang w:eastAsia="en-US"/>
              </w:rPr>
              <w:t>identity</w:t>
            </w:r>
          </w:p>
        </w:tc>
        <w:tc>
          <w:tcPr>
            <w:tcW w:w="78pt" w:type="dxa"/>
            <w:tcBorders>
              <w:top w:val="nil"/>
              <w:start w:val="nil"/>
              <w:bottom w:val="nil"/>
              <w:end w:val="nil"/>
            </w:tcBorders>
          </w:tcPr>
          <w:p w14:paraId="42709C02" w14:textId="77777777" w:rsidR="00083BD0" w:rsidRPr="005F7EB0" w:rsidRDefault="00083BD0" w:rsidP="004B6449">
            <w:pPr>
              <w:pStyle w:val="TAL"/>
              <w:rPr>
                <w:lang w:eastAsia="en-US"/>
              </w:rPr>
            </w:pPr>
            <w:r w:rsidRPr="005F7EB0">
              <w:rPr>
                <w:lang w:eastAsia="en-US"/>
              </w:rPr>
              <w:t>octet 1</w:t>
            </w:r>
          </w:p>
        </w:tc>
      </w:tr>
    </w:tbl>
    <w:p w14:paraId="151DEB19" w14:textId="77777777" w:rsidR="00083BD0" w:rsidRPr="00CA42A1" w:rsidRDefault="00083BD0" w:rsidP="00083BD0">
      <w:pPr>
        <w:pStyle w:val="TF"/>
      </w:pPr>
      <w:r w:rsidRPr="00CA42A1">
        <w:t>Figure</w:t>
      </w:r>
      <w:r w:rsidRPr="000E567C">
        <w:t> </w:t>
      </w:r>
      <w:r w:rsidR="00BE1133">
        <w:t>9.11</w:t>
      </w:r>
      <w:r w:rsidRPr="00CA42A1">
        <w:t>.3.</w:t>
      </w:r>
      <w:r w:rsidR="00E7231B">
        <w:t>3</w:t>
      </w:r>
      <w:r w:rsidRPr="00CA42A1">
        <w:t>.1: 5GS identity type information element</w:t>
      </w:r>
    </w:p>
    <w:p w14:paraId="37D0EA49" w14:textId="77777777" w:rsidR="00083BD0" w:rsidRPr="00CA42A1" w:rsidRDefault="00083BD0" w:rsidP="00083BD0">
      <w:pPr>
        <w:pStyle w:val="TH"/>
      </w:pPr>
      <w:r w:rsidRPr="00CA42A1">
        <w:t>Table</w:t>
      </w:r>
      <w:r w:rsidRPr="000E567C">
        <w:t> </w:t>
      </w:r>
      <w:r w:rsidR="00BE1133">
        <w:t>9.11</w:t>
      </w:r>
      <w:r w:rsidRPr="00CA42A1">
        <w:t>.3.</w:t>
      </w:r>
      <w:r w:rsidR="00E7231B">
        <w:t>3</w:t>
      </w:r>
      <w:r w:rsidRPr="00CA42A1">
        <w:t>.1: 5GS identity type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283"/>
        <w:gridCol w:w="283"/>
        <w:gridCol w:w="5953"/>
      </w:tblGrid>
      <w:tr w:rsidR="00083BD0" w:rsidRPr="005F7EB0" w14:paraId="1EF52913" w14:textId="77777777" w:rsidTr="00901BAC">
        <w:trPr>
          <w:cantSplit/>
          <w:jc w:val="center"/>
        </w:trPr>
        <w:tc>
          <w:tcPr>
            <w:tcW w:w="354.35pt" w:type="dxa"/>
            <w:gridSpan w:val="5"/>
          </w:tcPr>
          <w:p w14:paraId="64B8C1F1" w14:textId="77777777" w:rsidR="00083BD0" w:rsidRPr="005F7EB0" w:rsidRDefault="00083BD0" w:rsidP="004B6449">
            <w:pPr>
              <w:pStyle w:val="TAL"/>
              <w:rPr>
                <w:lang w:eastAsia="en-US"/>
              </w:rPr>
            </w:pPr>
            <w:r w:rsidRPr="005F7EB0">
              <w:rPr>
                <w:lang w:eastAsia="en-US"/>
              </w:rPr>
              <w:t>Type of identity (octet 1)</w:t>
            </w:r>
          </w:p>
        </w:tc>
      </w:tr>
      <w:tr w:rsidR="00083BD0" w:rsidRPr="005F7EB0" w14:paraId="22D58D37" w14:textId="77777777" w:rsidTr="00901BAC">
        <w:trPr>
          <w:cantSplit/>
          <w:jc w:val="center"/>
        </w:trPr>
        <w:tc>
          <w:tcPr>
            <w:tcW w:w="354.35pt" w:type="dxa"/>
            <w:gridSpan w:val="5"/>
          </w:tcPr>
          <w:p w14:paraId="3E356E4E" w14:textId="77777777" w:rsidR="00083BD0" w:rsidRPr="005F7EB0" w:rsidRDefault="00083BD0" w:rsidP="004B6449">
            <w:pPr>
              <w:pStyle w:val="TAL"/>
              <w:rPr>
                <w:lang w:eastAsia="en-US"/>
              </w:rPr>
            </w:pPr>
            <w:r w:rsidRPr="005F7EB0">
              <w:rPr>
                <w:lang w:eastAsia="en-US"/>
              </w:rPr>
              <w:t>Bits</w:t>
            </w:r>
          </w:p>
        </w:tc>
      </w:tr>
      <w:tr w:rsidR="00083BD0" w:rsidRPr="005F7EB0" w14:paraId="299907B8" w14:textId="77777777" w:rsidTr="00901BAC">
        <w:trPr>
          <w:cantSplit/>
          <w:jc w:val="center"/>
        </w:trPr>
        <w:tc>
          <w:tcPr>
            <w:tcW w:w="14.20pt" w:type="dxa"/>
          </w:tcPr>
          <w:p w14:paraId="75973984" w14:textId="77777777" w:rsidR="00083BD0" w:rsidRPr="005F7EB0" w:rsidRDefault="00083BD0" w:rsidP="004B6449">
            <w:pPr>
              <w:pStyle w:val="TAH"/>
              <w:rPr>
                <w:lang w:eastAsia="en-US"/>
              </w:rPr>
            </w:pPr>
            <w:r w:rsidRPr="005F7EB0">
              <w:rPr>
                <w:lang w:eastAsia="en-US"/>
              </w:rPr>
              <w:t>3</w:t>
            </w:r>
          </w:p>
        </w:tc>
        <w:tc>
          <w:tcPr>
            <w:tcW w:w="14.20pt" w:type="dxa"/>
          </w:tcPr>
          <w:p w14:paraId="4586622E" w14:textId="77777777" w:rsidR="00083BD0" w:rsidRPr="005F7EB0" w:rsidRDefault="00083BD0" w:rsidP="004B6449">
            <w:pPr>
              <w:pStyle w:val="TAH"/>
              <w:rPr>
                <w:lang w:eastAsia="en-US"/>
              </w:rPr>
            </w:pPr>
            <w:r w:rsidRPr="005F7EB0">
              <w:rPr>
                <w:lang w:eastAsia="en-US"/>
              </w:rPr>
              <w:t>2</w:t>
            </w:r>
          </w:p>
        </w:tc>
        <w:tc>
          <w:tcPr>
            <w:tcW w:w="14.15pt" w:type="dxa"/>
          </w:tcPr>
          <w:p w14:paraId="4F7167D6" w14:textId="77777777" w:rsidR="00083BD0" w:rsidRPr="005F7EB0" w:rsidRDefault="00083BD0" w:rsidP="004B6449">
            <w:pPr>
              <w:pStyle w:val="TAH"/>
              <w:rPr>
                <w:lang w:eastAsia="en-US"/>
              </w:rPr>
            </w:pPr>
            <w:r w:rsidRPr="005F7EB0">
              <w:rPr>
                <w:lang w:eastAsia="en-US"/>
              </w:rPr>
              <w:t>1</w:t>
            </w:r>
          </w:p>
        </w:tc>
        <w:tc>
          <w:tcPr>
            <w:tcW w:w="14.15pt" w:type="dxa"/>
          </w:tcPr>
          <w:p w14:paraId="4CA95083" w14:textId="77777777" w:rsidR="00083BD0" w:rsidRPr="005F7EB0" w:rsidRDefault="00083BD0" w:rsidP="004B6449">
            <w:pPr>
              <w:pStyle w:val="TAH"/>
              <w:rPr>
                <w:lang w:eastAsia="en-US"/>
              </w:rPr>
            </w:pPr>
          </w:p>
        </w:tc>
        <w:tc>
          <w:tcPr>
            <w:tcW w:w="297.65pt" w:type="dxa"/>
          </w:tcPr>
          <w:p w14:paraId="16828E47" w14:textId="77777777" w:rsidR="00083BD0" w:rsidRPr="005F7EB0" w:rsidRDefault="00083BD0" w:rsidP="004B6449">
            <w:pPr>
              <w:pStyle w:val="TAL"/>
              <w:rPr>
                <w:lang w:eastAsia="en-US"/>
              </w:rPr>
            </w:pPr>
          </w:p>
        </w:tc>
      </w:tr>
      <w:tr w:rsidR="00083BD0" w:rsidRPr="005F7EB0" w14:paraId="7B9E9AA7" w14:textId="77777777" w:rsidTr="00901BAC">
        <w:trPr>
          <w:cantSplit/>
          <w:jc w:val="center"/>
        </w:trPr>
        <w:tc>
          <w:tcPr>
            <w:tcW w:w="14.20pt" w:type="dxa"/>
          </w:tcPr>
          <w:p w14:paraId="6EC9F415" w14:textId="77777777" w:rsidR="00083BD0" w:rsidRPr="005F7EB0" w:rsidRDefault="00083BD0" w:rsidP="004B6449">
            <w:pPr>
              <w:pStyle w:val="TAC"/>
              <w:rPr>
                <w:lang w:eastAsia="en-US"/>
              </w:rPr>
            </w:pPr>
            <w:r w:rsidRPr="005F7EB0">
              <w:rPr>
                <w:lang w:eastAsia="en-US"/>
              </w:rPr>
              <w:t>0</w:t>
            </w:r>
          </w:p>
        </w:tc>
        <w:tc>
          <w:tcPr>
            <w:tcW w:w="14.20pt" w:type="dxa"/>
          </w:tcPr>
          <w:p w14:paraId="54A5CC74" w14:textId="77777777" w:rsidR="00083BD0" w:rsidRPr="005F7EB0" w:rsidRDefault="00083BD0" w:rsidP="004B6449">
            <w:pPr>
              <w:pStyle w:val="TAC"/>
              <w:rPr>
                <w:lang w:eastAsia="en-US"/>
              </w:rPr>
            </w:pPr>
            <w:r w:rsidRPr="005F7EB0">
              <w:rPr>
                <w:lang w:eastAsia="en-US"/>
              </w:rPr>
              <w:t>0</w:t>
            </w:r>
          </w:p>
        </w:tc>
        <w:tc>
          <w:tcPr>
            <w:tcW w:w="14.15pt" w:type="dxa"/>
          </w:tcPr>
          <w:p w14:paraId="77A15DAC" w14:textId="77777777" w:rsidR="00083BD0" w:rsidRPr="005F7EB0" w:rsidRDefault="00083BD0" w:rsidP="004B6449">
            <w:pPr>
              <w:pStyle w:val="TAC"/>
              <w:rPr>
                <w:lang w:eastAsia="en-US"/>
              </w:rPr>
            </w:pPr>
            <w:r w:rsidRPr="005F7EB0">
              <w:rPr>
                <w:lang w:eastAsia="en-US"/>
              </w:rPr>
              <w:t>1</w:t>
            </w:r>
          </w:p>
        </w:tc>
        <w:tc>
          <w:tcPr>
            <w:tcW w:w="14.15pt" w:type="dxa"/>
          </w:tcPr>
          <w:p w14:paraId="04938008" w14:textId="77777777" w:rsidR="00083BD0" w:rsidRPr="005F7EB0" w:rsidRDefault="00083BD0" w:rsidP="004B6449">
            <w:pPr>
              <w:pStyle w:val="TAC"/>
              <w:rPr>
                <w:lang w:eastAsia="en-US"/>
              </w:rPr>
            </w:pPr>
          </w:p>
        </w:tc>
        <w:tc>
          <w:tcPr>
            <w:tcW w:w="297.65pt" w:type="dxa"/>
          </w:tcPr>
          <w:p w14:paraId="29A35FCA" w14:textId="77777777" w:rsidR="00083BD0" w:rsidRPr="005F7EB0" w:rsidRDefault="00083BD0" w:rsidP="004B6449">
            <w:pPr>
              <w:pStyle w:val="TAL"/>
              <w:rPr>
                <w:lang w:eastAsia="en-US"/>
              </w:rPr>
            </w:pPr>
            <w:r w:rsidRPr="005F7EB0">
              <w:rPr>
                <w:lang w:eastAsia="en-US"/>
              </w:rPr>
              <w:t>SUCI</w:t>
            </w:r>
          </w:p>
        </w:tc>
      </w:tr>
      <w:tr w:rsidR="00083BD0" w:rsidRPr="005F7EB0" w14:paraId="4D2D37BB" w14:textId="77777777" w:rsidTr="00901BAC">
        <w:trPr>
          <w:cantSplit/>
          <w:jc w:val="center"/>
        </w:trPr>
        <w:tc>
          <w:tcPr>
            <w:tcW w:w="14.20pt" w:type="dxa"/>
          </w:tcPr>
          <w:p w14:paraId="0E9FE372" w14:textId="77777777" w:rsidR="00083BD0" w:rsidRPr="005F7EB0" w:rsidRDefault="00251AEF" w:rsidP="004B6449">
            <w:pPr>
              <w:pStyle w:val="TAC"/>
              <w:rPr>
                <w:lang w:eastAsia="en-US"/>
              </w:rPr>
            </w:pPr>
            <w:r>
              <w:rPr>
                <w:lang w:eastAsia="en-US"/>
              </w:rPr>
              <w:t>0</w:t>
            </w:r>
          </w:p>
        </w:tc>
        <w:tc>
          <w:tcPr>
            <w:tcW w:w="14.20pt" w:type="dxa"/>
          </w:tcPr>
          <w:p w14:paraId="26E539BF" w14:textId="77777777" w:rsidR="00083BD0" w:rsidRPr="005F7EB0" w:rsidRDefault="00083BD0" w:rsidP="004B6449">
            <w:pPr>
              <w:pStyle w:val="TAC"/>
              <w:rPr>
                <w:lang w:eastAsia="en-US"/>
              </w:rPr>
            </w:pPr>
            <w:r w:rsidRPr="005F7EB0">
              <w:rPr>
                <w:lang w:eastAsia="en-US"/>
              </w:rPr>
              <w:t>1</w:t>
            </w:r>
          </w:p>
        </w:tc>
        <w:tc>
          <w:tcPr>
            <w:tcW w:w="14.15pt" w:type="dxa"/>
          </w:tcPr>
          <w:p w14:paraId="42E52A1B" w14:textId="77777777" w:rsidR="00083BD0" w:rsidRPr="005F7EB0" w:rsidRDefault="00083BD0" w:rsidP="004B6449">
            <w:pPr>
              <w:pStyle w:val="TAC"/>
              <w:rPr>
                <w:lang w:eastAsia="en-US"/>
              </w:rPr>
            </w:pPr>
            <w:r w:rsidRPr="005F7EB0">
              <w:rPr>
                <w:lang w:eastAsia="en-US"/>
              </w:rPr>
              <w:t>0</w:t>
            </w:r>
          </w:p>
        </w:tc>
        <w:tc>
          <w:tcPr>
            <w:tcW w:w="14.15pt" w:type="dxa"/>
          </w:tcPr>
          <w:p w14:paraId="6C8D1FDA" w14:textId="77777777" w:rsidR="00083BD0" w:rsidRPr="005F7EB0" w:rsidRDefault="00083BD0" w:rsidP="004B6449">
            <w:pPr>
              <w:pStyle w:val="TAC"/>
              <w:rPr>
                <w:lang w:eastAsia="en-US"/>
              </w:rPr>
            </w:pPr>
          </w:p>
        </w:tc>
        <w:tc>
          <w:tcPr>
            <w:tcW w:w="297.65pt" w:type="dxa"/>
          </w:tcPr>
          <w:p w14:paraId="7D0BEA6C" w14:textId="77777777" w:rsidR="00083BD0" w:rsidRPr="005F7EB0" w:rsidRDefault="00083BD0" w:rsidP="004B6449">
            <w:pPr>
              <w:pStyle w:val="TAL"/>
              <w:rPr>
                <w:lang w:eastAsia="en-US"/>
              </w:rPr>
            </w:pPr>
            <w:r w:rsidRPr="005F7EB0">
              <w:rPr>
                <w:lang w:eastAsia="en-US"/>
              </w:rPr>
              <w:t>5G-GUTI</w:t>
            </w:r>
          </w:p>
        </w:tc>
      </w:tr>
      <w:tr w:rsidR="00083BD0" w:rsidRPr="005F7EB0" w14:paraId="07CD2C11" w14:textId="77777777" w:rsidTr="00901BAC">
        <w:trPr>
          <w:cantSplit/>
          <w:jc w:val="center"/>
        </w:trPr>
        <w:tc>
          <w:tcPr>
            <w:tcW w:w="14.20pt" w:type="dxa"/>
          </w:tcPr>
          <w:p w14:paraId="5ABFDC92" w14:textId="77777777" w:rsidR="00083BD0" w:rsidRPr="005F7EB0" w:rsidRDefault="00083BD0" w:rsidP="004B6449">
            <w:pPr>
              <w:pStyle w:val="TAC"/>
              <w:rPr>
                <w:lang w:eastAsia="en-US"/>
              </w:rPr>
            </w:pPr>
            <w:r w:rsidRPr="005F7EB0">
              <w:rPr>
                <w:lang w:eastAsia="en-US"/>
              </w:rPr>
              <w:t>0</w:t>
            </w:r>
          </w:p>
        </w:tc>
        <w:tc>
          <w:tcPr>
            <w:tcW w:w="14.20pt" w:type="dxa"/>
          </w:tcPr>
          <w:p w14:paraId="0D7DAC80" w14:textId="77777777" w:rsidR="00083BD0" w:rsidRPr="005F7EB0" w:rsidRDefault="00083BD0" w:rsidP="004B6449">
            <w:pPr>
              <w:pStyle w:val="TAC"/>
              <w:rPr>
                <w:lang w:eastAsia="en-US"/>
              </w:rPr>
            </w:pPr>
            <w:r w:rsidRPr="005F7EB0">
              <w:rPr>
                <w:lang w:eastAsia="en-US"/>
              </w:rPr>
              <w:t>1</w:t>
            </w:r>
          </w:p>
        </w:tc>
        <w:tc>
          <w:tcPr>
            <w:tcW w:w="14.15pt" w:type="dxa"/>
          </w:tcPr>
          <w:p w14:paraId="294F6DB6" w14:textId="77777777" w:rsidR="00083BD0" w:rsidRPr="005F7EB0" w:rsidRDefault="00083BD0" w:rsidP="004B6449">
            <w:pPr>
              <w:pStyle w:val="TAC"/>
              <w:rPr>
                <w:lang w:eastAsia="en-US"/>
              </w:rPr>
            </w:pPr>
            <w:r w:rsidRPr="005F7EB0">
              <w:rPr>
                <w:lang w:eastAsia="en-US"/>
              </w:rPr>
              <w:t>1</w:t>
            </w:r>
          </w:p>
        </w:tc>
        <w:tc>
          <w:tcPr>
            <w:tcW w:w="14.15pt" w:type="dxa"/>
          </w:tcPr>
          <w:p w14:paraId="6730B655" w14:textId="77777777" w:rsidR="00083BD0" w:rsidRPr="005F7EB0" w:rsidRDefault="00083BD0" w:rsidP="004B6449">
            <w:pPr>
              <w:pStyle w:val="TAC"/>
              <w:rPr>
                <w:lang w:eastAsia="en-US"/>
              </w:rPr>
            </w:pPr>
          </w:p>
        </w:tc>
        <w:tc>
          <w:tcPr>
            <w:tcW w:w="297.65pt" w:type="dxa"/>
          </w:tcPr>
          <w:p w14:paraId="52CFC534" w14:textId="77777777" w:rsidR="00083BD0" w:rsidRPr="005F7EB0" w:rsidRDefault="00083BD0" w:rsidP="004B6449">
            <w:pPr>
              <w:pStyle w:val="TAL"/>
              <w:rPr>
                <w:lang w:eastAsia="en-US"/>
              </w:rPr>
            </w:pPr>
            <w:r w:rsidRPr="005F7EB0">
              <w:rPr>
                <w:lang w:eastAsia="en-US"/>
              </w:rPr>
              <w:t>IMEI</w:t>
            </w:r>
          </w:p>
        </w:tc>
      </w:tr>
      <w:tr w:rsidR="00083BD0" w:rsidRPr="005F7EB0" w14:paraId="13376396" w14:textId="77777777" w:rsidTr="00901BAC">
        <w:trPr>
          <w:cantSplit/>
          <w:jc w:val="center"/>
        </w:trPr>
        <w:tc>
          <w:tcPr>
            <w:tcW w:w="14.20pt" w:type="dxa"/>
          </w:tcPr>
          <w:p w14:paraId="65204949" w14:textId="77777777" w:rsidR="00083BD0" w:rsidRPr="005F7EB0" w:rsidRDefault="00083BD0" w:rsidP="004B6449">
            <w:pPr>
              <w:pStyle w:val="TAC"/>
              <w:rPr>
                <w:lang w:eastAsia="en-US"/>
              </w:rPr>
            </w:pPr>
            <w:r w:rsidRPr="005F7EB0">
              <w:rPr>
                <w:lang w:eastAsia="en-US"/>
              </w:rPr>
              <w:t>1</w:t>
            </w:r>
          </w:p>
        </w:tc>
        <w:tc>
          <w:tcPr>
            <w:tcW w:w="14.20pt" w:type="dxa"/>
          </w:tcPr>
          <w:p w14:paraId="22A86FCE" w14:textId="77777777" w:rsidR="00083BD0" w:rsidRPr="005F7EB0" w:rsidRDefault="00083BD0" w:rsidP="004B6449">
            <w:pPr>
              <w:pStyle w:val="TAC"/>
              <w:rPr>
                <w:lang w:eastAsia="en-US"/>
              </w:rPr>
            </w:pPr>
            <w:r w:rsidRPr="005F7EB0">
              <w:rPr>
                <w:lang w:eastAsia="en-US"/>
              </w:rPr>
              <w:t>0</w:t>
            </w:r>
          </w:p>
        </w:tc>
        <w:tc>
          <w:tcPr>
            <w:tcW w:w="14.15pt" w:type="dxa"/>
          </w:tcPr>
          <w:p w14:paraId="32D5F619" w14:textId="77777777" w:rsidR="00083BD0" w:rsidRPr="005F7EB0" w:rsidRDefault="00083BD0" w:rsidP="004B6449">
            <w:pPr>
              <w:pStyle w:val="TAC"/>
              <w:rPr>
                <w:lang w:eastAsia="en-US"/>
              </w:rPr>
            </w:pPr>
            <w:r w:rsidRPr="005F7EB0">
              <w:rPr>
                <w:lang w:eastAsia="en-US"/>
              </w:rPr>
              <w:t>0</w:t>
            </w:r>
          </w:p>
        </w:tc>
        <w:tc>
          <w:tcPr>
            <w:tcW w:w="14.15pt" w:type="dxa"/>
          </w:tcPr>
          <w:p w14:paraId="554EE2C4" w14:textId="77777777" w:rsidR="00083BD0" w:rsidRPr="005F7EB0" w:rsidRDefault="00083BD0" w:rsidP="004B6449">
            <w:pPr>
              <w:pStyle w:val="TAC"/>
              <w:rPr>
                <w:lang w:eastAsia="en-US"/>
              </w:rPr>
            </w:pPr>
          </w:p>
        </w:tc>
        <w:tc>
          <w:tcPr>
            <w:tcW w:w="297.65pt" w:type="dxa"/>
          </w:tcPr>
          <w:p w14:paraId="4E5E5032" w14:textId="77777777" w:rsidR="00083BD0" w:rsidRPr="005F7EB0" w:rsidRDefault="00083BD0" w:rsidP="004B6449">
            <w:pPr>
              <w:pStyle w:val="TAL"/>
              <w:rPr>
                <w:lang w:eastAsia="en-US"/>
              </w:rPr>
            </w:pPr>
            <w:r w:rsidRPr="005F7EB0">
              <w:rPr>
                <w:lang w:eastAsia="en-US"/>
              </w:rPr>
              <w:t>5G-S-TMSI</w:t>
            </w:r>
          </w:p>
        </w:tc>
      </w:tr>
      <w:tr w:rsidR="00901BAC" w:rsidRPr="005F7EB0" w14:paraId="0779CE3D" w14:textId="77777777" w:rsidTr="00901BAC">
        <w:trPr>
          <w:cantSplit/>
          <w:jc w:val="center"/>
        </w:trPr>
        <w:tc>
          <w:tcPr>
            <w:tcW w:w="14.20pt" w:type="dxa"/>
          </w:tcPr>
          <w:p w14:paraId="4EF427AA" w14:textId="77777777" w:rsidR="00901BAC" w:rsidRPr="005F7EB0" w:rsidRDefault="00901BAC" w:rsidP="00124A39">
            <w:pPr>
              <w:pStyle w:val="TAC"/>
              <w:rPr>
                <w:lang w:eastAsia="en-US"/>
              </w:rPr>
            </w:pPr>
            <w:r w:rsidRPr="005F7EB0">
              <w:rPr>
                <w:lang w:eastAsia="en-US"/>
              </w:rPr>
              <w:t>1</w:t>
            </w:r>
          </w:p>
        </w:tc>
        <w:tc>
          <w:tcPr>
            <w:tcW w:w="14.20pt" w:type="dxa"/>
          </w:tcPr>
          <w:p w14:paraId="07A28B1D" w14:textId="77777777" w:rsidR="00901BAC" w:rsidRPr="005F7EB0" w:rsidRDefault="00901BAC" w:rsidP="00124A39">
            <w:pPr>
              <w:pStyle w:val="TAC"/>
              <w:rPr>
                <w:lang w:eastAsia="en-US"/>
              </w:rPr>
            </w:pPr>
            <w:r w:rsidRPr="005F7EB0">
              <w:rPr>
                <w:lang w:eastAsia="en-US"/>
              </w:rPr>
              <w:t>0</w:t>
            </w:r>
          </w:p>
        </w:tc>
        <w:tc>
          <w:tcPr>
            <w:tcW w:w="14.15pt" w:type="dxa"/>
          </w:tcPr>
          <w:p w14:paraId="01BF8FA9" w14:textId="77777777" w:rsidR="00901BAC" w:rsidRPr="005F7EB0" w:rsidRDefault="00901BAC" w:rsidP="00614C62">
            <w:pPr>
              <w:pStyle w:val="TAC"/>
              <w:rPr>
                <w:lang w:eastAsia="en-US"/>
              </w:rPr>
            </w:pPr>
            <w:r w:rsidRPr="005F7EB0">
              <w:rPr>
                <w:lang w:eastAsia="en-US"/>
              </w:rPr>
              <w:t>1</w:t>
            </w:r>
          </w:p>
        </w:tc>
        <w:tc>
          <w:tcPr>
            <w:tcW w:w="14.15pt" w:type="dxa"/>
          </w:tcPr>
          <w:p w14:paraId="2CF6FBBF" w14:textId="77777777" w:rsidR="00901BAC" w:rsidRPr="005F7EB0" w:rsidRDefault="00901BAC" w:rsidP="00124A39">
            <w:pPr>
              <w:pStyle w:val="TAC"/>
              <w:rPr>
                <w:lang w:eastAsia="en-US"/>
              </w:rPr>
            </w:pPr>
          </w:p>
        </w:tc>
        <w:tc>
          <w:tcPr>
            <w:tcW w:w="297.65pt" w:type="dxa"/>
          </w:tcPr>
          <w:p w14:paraId="1A248E75" w14:textId="77777777" w:rsidR="00901BAC" w:rsidRPr="005F7EB0" w:rsidRDefault="00901BAC" w:rsidP="00614C62">
            <w:pPr>
              <w:pStyle w:val="TAL"/>
              <w:rPr>
                <w:lang w:eastAsia="en-US"/>
              </w:rPr>
            </w:pPr>
            <w:r w:rsidRPr="005F7EB0">
              <w:rPr>
                <w:lang w:eastAsia="en-US"/>
              </w:rPr>
              <w:t>IMEISV</w:t>
            </w:r>
          </w:p>
        </w:tc>
      </w:tr>
      <w:tr w:rsidR="00CC0985" w:rsidRPr="005F7EB0" w14:paraId="72ADF208" w14:textId="77777777" w:rsidTr="003E0A8E">
        <w:trPr>
          <w:cantSplit/>
          <w:jc w:val="center"/>
        </w:trPr>
        <w:tc>
          <w:tcPr>
            <w:tcW w:w="14.20pt" w:type="dxa"/>
          </w:tcPr>
          <w:p w14:paraId="66E9A252" w14:textId="77777777" w:rsidR="00CC0985" w:rsidRPr="005F7EB0" w:rsidRDefault="00CC0985" w:rsidP="003E0A8E">
            <w:pPr>
              <w:pStyle w:val="TAC"/>
              <w:rPr>
                <w:lang w:eastAsia="en-US"/>
              </w:rPr>
            </w:pPr>
            <w:r>
              <w:rPr>
                <w:lang w:eastAsia="en-US"/>
              </w:rPr>
              <w:t>1</w:t>
            </w:r>
          </w:p>
        </w:tc>
        <w:tc>
          <w:tcPr>
            <w:tcW w:w="14.20pt" w:type="dxa"/>
          </w:tcPr>
          <w:p w14:paraId="2C050B6B" w14:textId="77777777" w:rsidR="00CC0985" w:rsidRPr="005F7EB0" w:rsidRDefault="00CC0985" w:rsidP="003E0A8E">
            <w:pPr>
              <w:pStyle w:val="TAC"/>
              <w:rPr>
                <w:lang w:eastAsia="en-US"/>
              </w:rPr>
            </w:pPr>
            <w:r>
              <w:rPr>
                <w:lang w:eastAsia="en-US"/>
              </w:rPr>
              <w:t>1</w:t>
            </w:r>
          </w:p>
        </w:tc>
        <w:tc>
          <w:tcPr>
            <w:tcW w:w="14.15pt" w:type="dxa"/>
          </w:tcPr>
          <w:p w14:paraId="5893C35D" w14:textId="77777777" w:rsidR="00CC0985" w:rsidRPr="005F7EB0" w:rsidRDefault="00CC0985" w:rsidP="003E0A8E">
            <w:pPr>
              <w:pStyle w:val="TAC"/>
              <w:rPr>
                <w:lang w:eastAsia="en-US"/>
              </w:rPr>
            </w:pPr>
            <w:r>
              <w:rPr>
                <w:lang w:eastAsia="en-US"/>
              </w:rPr>
              <w:t>0</w:t>
            </w:r>
          </w:p>
        </w:tc>
        <w:tc>
          <w:tcPr>
            <w:tcW w:w="14.15pt" w:type="dxa"/>
          </w:tcPr>
          <w:p w14:paraId="37BAA92B" w14:textId="77777777" w:rsidR="00CC0985" w:rsidRPr="005F7EB0" w:rsidRDefault="00CC0985" w:rsidP="003E0A8E">
            <w:pPr>
              <w:pStyle w:val="TAC"/>
              <w:rPr>
                <w:lang w:eastAsia="en-US"/>
              </w:rPr>
            </w:pPr>
          </w:p>
        </w:tc>
        <w:tc>
          <w:tcPr>
            <w:tcW w:w="297.65pt" w:type="dxa"/>
          </w:tcPr>
          <w:p w14:paraId="0EF89D0F" w14:textId="77777777" w:rsidR="00CC0985" w:rsidRPr="005F7EB0" w:rsidRDefault="00CC0985" w:rsidP="003E0A8E">
            <w:pPr>
              <w:pStyle w:val="TAL"/>
              <w:rPr>
                <w:lang w:eastAsia="en-US"/>
              </w:rPr>
            </w:pPr>
            <w:r>
              <w:rPr>
                <w:lang w:eastAsia="en-US"/>
              </w:rPr>
              <w:t>MAC address</w:t>
            </w:r>
          </w:p>
        </w:tc>
      </w:tr>
      <w:tr w:rsidR="00083BD0" w:rsidRPr="005F7EB0" w14:paraId="0DF1B98B" w14:textId="77777777" w:rsidTr="00901BAC">
        <w:trPr>
          <w:cantSplit/>
          <w:jc w:val="center"/>
        </w:trPr>
        <w:tc>
          <w:tcPr>
            <w:tcW w:w="354.35pt" w:type="dxa"/>
            <w:gridSpan w:val="5"/>
          </w:tcPr>
          <w:p w14:paraId="162B15D8" w14:textId="77777777" w:rsidR="00083BD0" w:rsidRPr="005F7EB0" w:rsidRDefault="00083BD0" w:rsidP="004B6449">
            <w:pPr>
              <w:pStyle w:val="TAL"/>
              <w:rPr>
                <w:lang w:eastAsia="en-US"/>
              </w:rPr>
            </w:pPr>
          </w:p>
        </w:tc>
      </w:tr>
      <w:tr w:rsidR="00083BD0" w:rsidRPr="005F7EB0" w14:paraId="5E791D42" w14:textId="77777777" w:rsidTr="00901BAC">
        <w:trPr>
          <w:cantSplit/>
          <w:jc w:val="center"/>
        </w:trPr>
        <w:tc>
          <w:tcPr>
            <w:tcW w:w="354.35pt" w:type="dxa"/>
            <w:gridSpan w:val="5"/>
          </w:tcPr>
          <w:p w14:paraId="0D67B435" w14:textId="77777777" w:rsidR="00083BD0" w:rsidRPr="005F7EB0" w:rsidRDefault="00083BD0" w:rsidP="004B6449">
            <w:pPr>
              <w:pStyle w:val="TAL"/>
              <w:rPr>
                <w:lang w:eastAsia="en-US"/>
              </w:rPr>
            </w:pPr>
            <w:r w:rsidRPr="005F7EB0">
              <w:rPr>
                <w:lang w:eastAsia="en-US"/>
              </w:rPr>
              <w:t xml:space="preserve">All other values </w:t>
            </w:r>
            <w:r w:rsidR="00B91807" w:rsidRPr="00CC0C94">
              <w:t>are unused and shall be</w:t>
            </w:r>
            <w:r w:rsidRPr="005F7EB0">
              <w:rPr>
                <w:lang w:eastAsia="en-US"/>
              </w:rPr>
              <w:t xml:space="preserve"> interpreted as </w:t>
            </w:r>
            <w:r w:rsidR="00B91807" w:rsidRPr="005F7EB0">
              <w:t>"</w:t>
            </w:r>
            <w:r w:rsidRPr="005F7EB0">
              <w:rPr>
                <w:lang w:eastAsia="en-US"/>
              </w:rPr>
              <w:t>SUCI</w:t>
            </w:r>
            <w:r w:rsidR="00B91807" w:rsidRPr="005F7EB0">
              <w:t>"</w:t>
            </w:r>
            <w:r w:rsidR="00B91807" w:rsidRPr="00CC0C94">
              <w:t xml:space="preserve">, if received by the </w:t>
            </w:r>
            <w:r w:rsidR="00B91807">
              <w:t>UE</w:t>
            </w:r>
            <w:r w:rsidRPr="005F7EB0">
              <w:rPr>
                <w:lang w:eastAsia="en-US"/>
              </w:rPr>
              <w:t>.</w:t>
            </w:r>
          </w:p>
        </w:tc>
      </w:tr>
    </w:tbl>
    <w:p w14:paraId="67645C2B" w14:textId="77777777" w:rsidR="00083BD0" w:rsidRPr="00AB2D84" w:rsidRDefault="00083BD0" w:rsidP="00083BD0">
      <w:pPr>
        <w:rPr>
          <w:noProof/>
        </w:rPr>
      </w:pPr>
    </w:p>
    <w:p w14:paraId="1030CCBE" w14:textId="77777777" w:rsidR="003E0676" w:rsidRDefault="00BE1133">
      <w:pPr>
        <w:pStyle w:val="4"/>
      </w:pPr>
      <w:bookmarkStart w:id="340" w:name="_Toc11419829"/>
      <w:r>
        <w:lastRenderedPageBreak/>
        <w:t>9.11</w:t>
      </w:r>
      <w:r w:rsidR="00326DD0">
        <w:t>.3.</w:t>
      </w:r>
      <w:r w:rsidR="00E7231B">
        <w:t>4</w:t>
      </w:r>
      <w:r w:rsidR="00326DD0">
        <w:tab/>
        <w:t>5G</w:t>
      </w:r>
      <w:r w:rsidR="00326DD0" w:rsidRPr="003168A2">
        <w:t>S mobile identity</w:t>
      </w:r>
      <w:bookmarkEnd w:id="340"/>
    </w:p>
    <w:p w14:paraId="3B2B56D0" w14:textId="77777777" w:rsidR="00326DD0" w:rsidRPr="003168A2" w:rsidRDefault="00326DD0" w:rsidP="00326DD0">
      <w:r>
        <w:t>The purpose of the 5G</w:t>
      </w:r>
      <w:r w:rsidRPr="003168A2">
        <w:t xml:space="preserve">S mobile identity information element is to provide either the </w:t>
      </w:r>
      <w:r w:rsidR="00DF3443">
        <w:t>SUCI</w:t>
      </w:r>
      <w:r>
        <w:t>, the 5G-GUTI</w:t>
      </w:r>
      <w:r w:rsidR="004B6449">
        <w:t>,</w:t>
      </w:r>
      <w:r w:rsidRPr="003168A2">
        <w:t xml:space="preserve"> the </w:t>
      </w:r>
      <w:r>
        <w:t>IMEI</w:t>
      </w:r>
      <w:r w:rsidR="00901BAC">
        <w:t>, the IMEISV</w:t>
      </w:r>
      <w:r w:rsidR="00CC0985">
        <w:t>,</w:t>
      </w:r>
      <w:r w:rsidR="004B6449">
        <w:t xml:space="preserve"> the 5G-S-TMSI</w:t>
      </w:r>
      <w:r w:rsidR="00CC0985">
        <w:t xml:space="preserve"> or the MAC address</w:t>
      </w:r>
      <w:r w:rsidRPr="003168A2">
        <w:t>.</w:t>
      </w:r>
    </w:p>
    <w:p w14:paraId="08AE2F79" w14:textId="77777777" w:rsidR="00326DD0" w:rsidRPr="003168A2" w:rsidRDefault="00326DD0" w:rsidP="00326DD0">
      <w:r>
        <w:t>The 5G</w:t>
      </w:r>
      <w:r w:rsidRPr="003168A2">
        <w:t xml:space="preserve">S mobile identity information element is </w:t>
      </w:r>
      <w:r>
        <w:t>coded as shown in figures </w:t>
      </w:r>
      <w:r w:rsidR="00BE1133">
        <w:t>9.11</w:t>
      </w:r>
      <w:r>
        <w:t>.3</w:t>
      </w:r>
      <w:r w:rsidRPr="003168A2">
        <w:t>.</w:t>
      </w:r>
      <w:r w:rsidR="00E7231B">
        <w:t>4</w:t>
      </w:r>
      <w:r>
        <w:t>.</w:t>
      </w:r>
      <w:r w:rsidRPr="003168A2">
        <w:t>1</w:t>
      </w:r>
      <w:r w:rsidR="004B6449">
        <w:t>,</w:t>
      </w:r>
      <w:r w:rsidRPr="003168A2">
        <w:t xml:space="preserve"> </w:t>
      </w:r>
      <w:r w:rsidR="00BE1133">
        <w:t>9.11</w:t>
      </w:r>
      <w:r>
        <w:t>.3</w:t>
      </w:r>
      <w:r w:rsidRPr="003168A2">
        <w:t>.</w:t>
      </w:r>
      <w:r w:rsidR="00E7231B">
        <w:t>4</w:t>
      </w:r>
      <w:r>
        <w:t>.</w:t>
      </w:r>
      <w:r w:rsidRPr="003168A2">
        <w:t>2</w:t>
      </w:r>
      <w:r w:rsidR="0037307C">
        <w:t>,</w:t>
      </w:r>
      <w:r w:rsidR="004B6449">
        <w:t xml:space="preserve"> </w:t>
      </w:r>
      <w:r w:rsidR="00BE1133">
        <w:t>9.11</w:t>
      </w:r>
      <w:r w:rsidR="004B6449">
        <w:t>.3.</w:t>
      </w:r>
      <w:r w:rsidR="00E7231B">
        <w:t>4</w:t>
      </w:r>
      <w:r w:rsidR="004B6449">
        <w:t>.3</w:t>
      </w:r>
      <w:r w:rsidR="00831FB3">
        <w:t>, 9.11.3.4.4</w:t>
      </w:r>
      <w:r w:rsidR="00BD4D8D">
        <w:t>, 9.11.3.4.5</w:t>
      </w:r>
      <w:r w:rsidR="00CC0985">
        <w:t>,</w:t>
      </w:r>
      <w:r w:rsidR="0037307C" w:rsidRPr="000D2511">
        <w:t xml:space="preserve"> </w:t>
      </w:r>
      <w:r w:rsidR="00BE1133">
        <w:t>9.11</w:t>
      </w:r>
      <w:r w:rsidR="0037307C">
        <w:t>.3.4.</w:t>
      </w:r>
      <w:r w:rsidR="00BD4D8D">
        <w:t>6</w:t>
      </w:r>
      <w:r w:rsidR="00CC0985">
        <w:t xml:space="preserve"> and 9.11.3.4.7</w:t>
      </w:r>
      <w:r w:rsidR="004B6449">
        <w:t>,</w:t>
      </w:r>
      <w:r w:rsidRPr="003168A2">
        <w:t xml:space="preserve"> and table </w:t>
      </w:r>
      <w:r w:rsidR="00BE1133">
        <w:t>9.11</w:t>
      </w:r>
      <w:r>
        <w:t>.3</w:t>
      </w:r>
      <w:r w:rsidRPr="003168A2">
        <w:t>.</w:t>
      </w:r>
      <w:r w:rsidR="00E7231B">
        <w:t>4</w:t>
      </w:r>
      <w:r>
        <w:t>.</w:t>
      </w:r>
      <w:r w:rsidRPr="003168A2">
        <w:t>1.</w:t>
      </w:r>
    </w:p>
    <w:p w14:paraId="1D5FFA7E" w14:textId="77777777" w:rsidR="00326DD0" w:rsidRDefault="00326DD0" w:rsidP="00326DD0">
      <w:r>
        <w:t>The 5G</w:t>
      </w:r>
      <w:r w:rsidRPr="003168A2">
        <w:t xml:space="preserve">S mobile identity is a type </w:t>
      </w:r>
      <w:r w:rsidR="00F14B4D">
        <w:t>6</w:t>
      </w:r>
      <w:r w:rsidRPr="003168A2">
        <w:t xml:space="preserve"> information element with a minimum length of </w:t>
      </w:r>
      <w:r w:rsidR="00F14B4D">
        <w:t>4</w:t>
      </w:r>
      <w:r w:rsidRPr="003168A2">
        <w:t>.</w:t>
      </w:r>
    </w:p>
    <w:p w14:paraId="06197CD5" w14:textId="77777777" w:rsidR="00B36E24" w:rsidRPr="003168A2" w:rsidRDefault="00B36E24" w:rsidP="0085304B"/>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5C5EBD" w:rsidRPr="005F7EB0" w14:paraId="21D49CDC" w14:textId="77777777" w:rsidTr="00B36E24">
        <w:trPr>
          <w:cantSplit/>
          <w:jc w:val="center"/>
        </w:trPr>
        <w:tc>
          <w:tcPr>
            <w:tcW w:w="35.45pt" w:type="dxa"/>
            <w:tcBorders>
              <w:top w:val="nil"/>
              <w:start w:val="nil"/>
              <w:bottom w:val="nil"/>
              <w:end w:val="nil"/>
            </w:tcBorders>
          </w:tcPr>
          <w:p w14:paraId="1AD6AEAE" w14:textId="77777777" w:rsidR="00110A2A" w:rsidRPr="005F7EB0" w:rsidRDefault="005C5EBD">
            <w:pPr>
              <w:pStyle w:val="TAC"/>
              <w:rPr>
                <w:lang w:eastAsia="en-US"/>
              </w:rPr>
            </w:pPr>
            <w:r w:rsidRPr="005F7EB0">
              <w:rPr>
                <w:lang w:eastAsia="en-US"/>
              </w:rPr>
              <w:t>8</w:t>
            </w:r>
          </w:p>
        </w:tc>
        <w:tc>
          <w:tcPr>
            <w:tcW w:w="35.45pt" w:type="dxa"/>
            <w:tcBorders>
              <w:top w:val="nil"/>
              <w:start w:val="nil"/>
              <w:bottom w:val="nil"/>
              <w:end w:val="nil"/>
            </w:tcBorders>
          </w:tcPr>
          <w:p w14:paraId="38F7FEA3" w14:textId="77777777" w:rsidR="00110A2A" w:rsidRPr="005F7EB0" w:rsidRDefault="005C5EBD">
            <w:pPr>
              <w:pStyle w:val="TAC"/>
              <w:rPr>
                <w:lang w:eastAsia="en-US"/>
              </w:rPr>
            </w:pPr>
            <w:r w:rsidRPr="005F7EB0">
              <w:rPr>
                <w:lang w:eastAsia="en-US"/>
              </w:rPr>
              <w:t>7</w:t>
            </w:r>
          </w:p>
        </w:tc>
        <w:tc>
          <w:tcPr>
            <w:tcW w:w="35.45pt" w:type="dxa"/>
            <w:tcBorders>
              <w:top w:val="nil"/>
              <w:start w:val="nil"/>
              <w:bottom w:val="nil"/>
              <w:end w:val="nil"/>
            </w:tcBorders>
          </w:tcPr>
          <w:p w14:paraId="1CF07A40" w14:textId="77777777" w:rsidR="00110A2A" w:rsidRPr="005F7EB0" w:rsidRDefault="005C5EBD">
            <w:pPr>
              <w:pStyle w:val="TAC"/>
              <w:rPr>
                <w:lang w:eastAsia="en-US"/>
              </w:rPr>
            </w:pPr>
            <w:r w:rsidRPr="005F7EB0">
              <w:rPr>
                <w:lang w:eastAsia="en-US"/>
              </w:rPr>
              <w:t>6</w:t>
            </w:r>
          </w:p>
        </w:tc>
        <w:tc>
          <w:tcPr>
            <w:tcW w:w="35.45pt" w:type="dxa"/>
            <w:tcBorders>
              <w:top w:val="nil"/>
              <w:start w:val="nil"/>
              <w:bottom w:val="nil"/>
              <w:end w:val="nil"/>
            </w:tcBorders>
          </w:tcPr>
          <w:p w14:paraId="508EA438" w14:textId="77777777" w:rsidR="00110A2A" w:rsidRPr="005F7EB0" w:rsidRDefault="005C5EBD">
            <w:pPr>
              <w:pStyle w:val="TAC"/>
              <w:rPr>
                <w:lang w:eastAsia="en-US"/>
              </w:rPr>
            </w:pPr>
            <w:r w:rsidRPr="005F7EB0">
              <w:rPr>
                <w:lang w:eastAsia="en-US"/>
              </w:rPr>
              <w:t>5</w:t>
            </w:r>
          </w:p>
        </w:tc>
        <w:tc>
          <w:tcPr>
            <w:tcW w:w="35.45pt" w:type="dxa"/>
            <w:tcBorders>
              <w:top w:val="nil"/>
              <w:start w:val="nil"/>
              <w:bottom w:val="nil"/>
              <w:end w:val="nil"/>
            </w:tcBorders>
          </w:tcPr>
          <w:p w14:paraId="0B3ED050" w14:textId="77777777" w:rsidR="00110A2A" w:rsidRPr="005F7EB0" w:rsidRDefault="005C5EBD">
            <w:pPr>
              <w:pStyle w:val="TAC"/>
              <w:rPr>
                <w:lang w:eastAsia="en-US"/>
              </w:rPr>
            </w:pPr>
            <w:r w:rsidRPr="005F7EB0">
              <w:rPr>
                <w:lang w:eastAsia="en-US"/>
              </w:rPr>
              <w:t>4</w:t>
            </w:r>
          </w:p>
        </w:tc>
        <w:tc>
          <w:tcPr>
            <w:tcW w:w="35.45pt" w:type="dxa"/>
            <w:tcBorders>
              <w:top w:val="nil"/>
              <w:start w:val="nil"/>
              <w:bottom w:val="nil"/>
              <w:end w:val="nil"/>
            </w:tcBorders>
          </w:tcPr>
          <w:p w14:paraId="03CA49FC" w14:textId="77777777" w:rsidR="00110A2A" w:rsidRPr="005F7EB0" w:rsidRDefault="005C5EBD">
            <w:pPr>
              <w:pStyle w:val="TAC"/>
              <w:rPr>
                <w:lang w:eastAsia="en-US"/>
              </w:rPr>
            </w:pPr>
            <w:r w:rsidRPr="005F7EB0">
              <w:rPr>
                <w:lang w:eastAsia="en-US"/>
              </w:rPr>
              <w:t>3</w:t>
            </w:r>
          </w:p>
        </w:tc>
        <w:tc>
          <w:tcPr>
            <w:tcW w:w="35.45pt" w:type="dxa"/>
            <w:tcBorders>
              <w:top w:val="nil"/>
              <w:start w:val="nil"/>
              <w:bottom w:val="nil"/>
              <w:end w:val="nil"/>
            </w:tcBorders>
          </w:tcPr>
          <w:p w14:paraId="0284EF83" w14:textId="77777777" w:rsidR="00110A2A" w:rsidRPr="005F7EB0" w:rsidRDefault="005C5EBD">
            <w:pPr>
              <w:pStyle w:val="TAC"/>
              <w:rPr>
                <w:lang w:eastAsia="en-US"/>
              </w:rPr>
            </w:pPr>
            <w:r w:rsidRPr="005F7EB0">
              <w:rPr>
                <w:lang w:eastAsia="en-US"/>
              </w:rPr>
              <w:t>2</w:t>
            </w:r>
          </w:p>
        </w:tc>
        <w:tc>
          <w:tcPr>
            <w:tcW w:w="35.45pt" w:type="dxa"/>
            <w:tcBorders>
              <w:top w:val="nil"/>
              <w:start w:val="nil"/>
              <w:bottom w:val="nil"/>
              <w:end w:val="nil"/>
            </w:tcBorders>
          </w:tcPr>
          <w:p w14:paraId="40E53973" w14:textId="77777777" w:rsidR="00110A2A" w:rsidRPr="005F7EB0" w:rsidRDefault="005C5EBD">
            <w:pPr>
              <w:pStyle w:val="TAC"/>
              <w:rPr>
                <w:lang w:eastAsia="en-US"/>
              </w:rPr>
            </w:pPr>
            <w:r w:rsidRPr="005F7EB0">
              <w:rPr>
                <w:lang w:eastAsia="en-US"/>
              </w:rPr>
              <w:t>1</w:t>
            </w:r>
          </w:p>
        </w:tc>
        <w:tc>
          <w:tcPr>
            <w:tcW w:w="56.70pt" w:type="dxa"/>
            <w:tcBorders>
              <w:top w:val="nil"/>
              <w:start w:val="nil"/>
              <w:bottom w:val="nil"/>
              <w:end w:val="nil"/>
            </w:tcBorders>
          </w:tcPr>
          <w:p w14:paraId="34D9C7D9" w14:textId="77777777" w:rsidR="00110A2A" w:rsidRPr="005F7EB0" w:rsidRDefault="00110A2A">
            <w:pPr>
              <w:pStyle w:val="TAC"/>
              <w:rPr>
                <w:lang w:eastAsia="en-US"/>
              </w:rPr>
            </w:pPr>
          </w:p>
        </w:tc>
      </w:tr>
      <w:tr w:rsidR="005C5EBD" w:rsidRPr="005F7EB0" w14:paraId="58AD596F" w14:textId="77777777" w:rsidTr="00B36E24">
        <w:trPr>
          <w:cantSplit/>
          <w:jc w:val="center"/>
        </w:trPr>
        <w:tc>
          <w:tcPr>
            <w:tcW w:w="283.60pt" w:type="dxa"/>
            <w:gridSpan w:val="8"/>
            <w:tcBorders>
              <w:top w:val="single" w:sz="4" w:space="0" w:color="auto"/>
              <w:end w:val="single" w:sz="4" w:space="0" w:color="auto"/>
            </w:tcBorders>
          </w:tcPr>
          <w:p w14:paraId="74927345" w14:textId="77777777" w:rsidR="005C5EBD" w:rsidRPr="005F7EB0" w:rsidRDefault="005C5EBD" w:rsidP="009567F7">
            <w:pPr>
              <w:pStyle w:val="TAC"/>
              <w:rPr>
                <w:lang w:eastAsia="en-US"/>
              </w:rPr>
            </w:pPr>
            <w:r w:rsidRPr="005F7EB0">
              <w:rPr>
                <w:lang w:eastAsia="en-US"/>
              </w:rPr>
              <w:t>5GS mobile identity IEI</w:t>
            </w:r>
          </w:p>
        </w:tc>
        <w:tc>
          <w:tcPr>
            <w:tcW w:w="56.70pt" w:type="dxa"/>
            <w:tcBorders>
              <w:top w:val="nil"/>
              <w:start w:val="nil"/>
              <w:bottom w:val="nil"/>
              <w:end w:val="nil"/>
            </w:tcBorders>
          </w:tcPr>
          <w:p w14:paraId="315D059E" w14:textId="77777777" w:rsidR="005C5EBD" w:rsidRPr="005F7EB0" w:rsidRDefault="005C5EBD" w:rsidP="009567F7">
            <w:pPr>
              <w:pStyle w:val="TAL"/>
              <w:rPr>
                <w:lang w:eastAsia="en-US"/>
              </w:rPr>
            </w:pPr>
            <w:r w:rsidRPr="005F7EB0">
              <w:rPr>
                <w:lang w:eastAsia="en-US"/>
              </w:rPr>
              <w:t>octet 1</w:t>
            </w:r>
          </w:p>
        </w:tc>
      </w:tr>
      <w:tr w:rsidR="005C5EBD" w:rsidRPr="005F7EB0" w14:paraId="516F38AC" w14:textId="77777777" w:rsidTr="00B36E24">
        <w:trPr>
          <w:cantSplit/>
          <w:jc w:val="center"/>
        </w:trPr>
        <w:tc>
          <w:tcPr>
            <w:tcW w:w="283.60pt" w:type="dxa"/>
            <w:gridSpan w:val="8"/>
            <w:tcBorders>
              <w:top w:val="single" w:sz="4" w:space="0" w:color="auto"/>
              <w:end w:val="single" w:sz="4" w:space="0" w:color="auto"/>
            </w:tcBorders>
          </w:tcPr>
          <w:p w14:paraId="0D4CEBC4" w14:textId="77777777" w:rsidR="005C5EBD" w:rsidRPr="005F7EB0" w:rsidRDefault="005C5EBD" w:rsidP="009567F7">
            <w:pPr>
              <w:pStyle w:val="TAC"/>
              <w:rPr>
                <w:lang w:eastAsia="en-US"/>
              </w:rPr>
            </w:pPr>
          </w:p>
          <w:p w14:paraId="5AFD7C05" w14:textId="77777777" w:rsidR="005C5EBD" w:rsidRPr="005F7EB0" w:rsidRDefault="005C5EBD" w:rsidP="009567F7">
            <w:pPr>
              <w:pStyle w:val="TAC"/>
              <w:rPr>
                <w:lang w:eastAsia="en-US"/>
              </w:rPr>
            </w:pPr>
            <w:r w:rsidRPr="005F7EB0">
              <w:rPr>
                <w:lang w:eastAsia="en-US"/>
              </w:rPr>
              <w:t>Length of 5GS mobile identity contents</w:t>
            </w:r>
          </w:p>
        </w:tc>
        <w:tc>
          <w:tcPr>
            <w:tcW w:w="56.70pt" w:type="dxa"/>
            <w:tcBorders>
              <w:top w:val="nil"/>
              <w:start w:val="nil"/>
              <w:bottom w:val="nil"/>
              <w:end w:val="nil"/>
            </w:tcBorders>
          </w:tcPr>
          <w:p w14:paraId="498BA009" w14:textId="77777777" w:rsidR="005C5EBD" w:rsidRDefault="00F14B4D" w:rsidP="009567F7">
            <w:pPr>
              <w:pStyle w:val="TAL"/>
              <w:rPr>
                <w:lang w:eastAsia="en-US"/>
              </w:rPr>
            </w:pPr>
            <w:r>
              <w:rPr>
                <w:lang w:eastAsia="en-US"/>
              </w:rPr>
              <w:t>octet2</w:t>
            </w:r>
          </w:p>
          <w:p w14:paraId="0C875968" w14:textId="77777777" w:rsidR="00F14B4D" w:rsidRPr="005F7EB0" w:rsidRDefault="00F14B4D" w:rsidP="009567F7">
            <w:pPr>
              <w:pStyle w:val="TAL"/>
              <w:rPr>
                <w:lang w:eastAsia="en-US"/>
              </w:rPr>
            </w:pPr>
          </w:p>
          <w:p w14:paraId="3F7D9FFB" w14:textId="77777777" w:rsidR="005C5EBD" w:rsidRPr="005F7EB0" w:rsidRDefault="005C5EBD" w:rsidP="009567F7">
            <w:pPr>
              <w:pStyle w:val="TAL"/>
              <w:rPr>
                <w:lang w:eastAsia="en-US"/>
              </w:rPr>
            </w:pPr>
            <w:r w:rsidRPr="005F7EB0">
              <w:rPr>
                <w:lang w:eastAsia="en-US"/>
              </w:rPr>
              <w:t xml:space="preserve">octet </w:t>
            </w:r>
            <w:r w:rsidR="00F14B4D">
              <w:rPr>
                <w:lang w:eastAsia="en-US"/>
              </w:rPr>
              <w:t>3</w:t>
            </w:r>
          </w:p>
        </w:tc>
      </w:tr>
      <w:tr w:rsidR="005C5EBD" w:rsidRPr="005F7EB0" w14:paraId="53498730" w14:textId="77777777" w:rsidTr="00B36E24">
        <w:trPr>
          <w:cantSplit/>
          <w:trHeight w:val="307"/>
          <w:jc w:val="center"/>
        </w:trPr>
        <w:tc>
          <w:tcPr>
            <w:tcW w:w="35.45pt" w:type="dxa"/>
            <w:tcBorders>
              <w:top w:val="single" w:sz="4" w:space="0" w:color="auto"/>
              <w:bottom w:val="nil"/>
              <w:end w:val="nil"/>
            </w:tcBorders>
          </w:tcPr>
          <w:p w14:paraId="32DE0C2E" w14:textId="77777777" w:rsidR="005C5EBD" w:rsidRPr="005F7EB0" w:rsidRDefault="005C5EBD" w:rsidP="009567F7">
            <w:pPr>
              <w:pStyle w:val="TAC"/>
              <w:rPr>
                <w:lang w:eastAsia="en-US"/>
              </w:rPr>
            </w:pPr>
            <w:r w:rsidRPr="005F7EB0">
              <w:rPr>
                <w:lang w:eastAsia="en-US"/>
              </w:rPr>
              <w:t>1</w:t>
            </w:r>
          </w:p>
        </w:tc>
        <w:tc>
          <w:tcPr>
            <w:tcW w:w="35.45pt" w:type="dxa"/>
            <w:tcBorders>
              <w:top w:val="single" w:sz="4" w:space="0" w:color="auto"/>
              <w:start w:val="nil"/>
              <w:bottom w:val="nil"/>
              <w:end w:val="nil"/>
            </w:tcBorders>
          </w:tcPr>
          <w:p w14:paraId="0B86178E" w14:textId="77777777" w:rsidR="005C5EBD" w:rsidRPr="005F7EB0" w:rsidRDefault="005C5EBD" w:rsidP="009567F7">
            <w:pPr>
              <w:pStyle w:val="TAC"/>
              <w:rPr>
                <w:lang w:eastAsia="en-US"/>
              </w:rPr>
            </w:pPr>
            <w:r w:rsidRPr="005F7EB0">
              <w:rPr>
                <w:lang w:eastAsia="en-US"/>
              </w:rPr>
              <w:t>1</w:t>
            </w:r>
          </w:p>
        </w:tc>
        <w:tc>
          <w:tcPr>
            <w:tcW w:w="35.45pt" w:type="dxa"/>
            <w:tcBorders>
              <w:top w:val="single" w:sz="4" w:space="0" w:color="auto"/>
              <w:start w:val="nil"/>
              <w:bottom w:val="nil"/>
              <w:end w:val="nil"/>
            </w:tcBorders>
          </w:tcPr>
          <w:p w14:paraId="32426A12" w14:textId="77777777" w:rsidR="005C5EBD" w:rsidRPr="005F7EB0" w:rsidRDefault="005C5EBD" w:rsidP="009567F7">
            <w:pPr>
              <w:pStyle w:val="TAC"/>
              <w:rPr>
                <w:lang w:eastAsia="en-US"/>
              </w:rPr>
            </w:pPr>
            <w:r w:rsidRPr="005F7EB0">
              <w:rPr>
                <w:lang w:eastAsia="en-US"/>
              </w:rPr>
              <w:t>1</w:t>
            </w:r>
          </w:p>
        </w:tc>
        <w:tc>
          <w:tcPr>
            <w:tcW w:w="35.45pt" w:type="dxa"/>
            <w:tcBorders>
              <w:top w:val="single" w:sz="4" w:space="0" w:color="auto"/>
              <w:start w:val="nil"/>
              <w:end w:val="single" w:sz="4" w:space="0" w:color="auto"/>
            </w:tcBorders>
          </w:tcPr>
          <w:p w14:paraId="38EBF2F5" w14:textId="77777777" w:rsidR="005C5EBD" w:rsidRPr="005F7EB0" w:rsidRDefault="005C5EBD" w:rsidP="009567F7">
            <w:pPr>
              <w:pStyle w:val="TAC"/>
              <w:rPr>
                <w:lang w:eastAsia="en-US"/>
              </w:rPr>
            </w:pPr>
            <w:r w:rsidRPr="005F7EB0">
              <w:rPr>
                <w:lang w:eastAsia="en-US"/>
              </w:rPr>
              <w:t>1</w:t>
            </w:r>
          </w:p>
        </w:tc>
        <w:tc>
          <w:tcPr>
            <w:tcW w:w="35.45pt" w:type="dxa"/>
            <w:tcBorders>
              <w:top w:val="single" w:sz="4" w:space="0" w:color="auto"/>
              <w:end w:val="single" w:sz="4" w:space="0" w:color="auto"/>
            </w:tcBorders>
          </w:tcPr>
          <w:p w14:paraId="4ED4603E" w14:textId="77777777" w:rsidR="00831FB3" w:rsidRDefault="00831FB3" w:rsidP="00831FB3">
            <w:pPr>
              <w:pStyle w:val="TAC"/>
            </w:pPr>
            <w:r>
              <w:t>0</w:t>
            </w:r>
          </w:p>
          <w:p w14:paraId="447D100D" w14:textId="77777777" w:rsidR="005C5EBD" w:rsidRPr="005F7EB0" w:rsidRDefault="00831FB3" w:rsidP="00831FB3">
            <w:pPr>
              <w:pStyle w:val="TAC"/>
              <w:rPr>
                <w:lang w:eastAsia="en-US"/>
              </w:rPr>
            </w:pPr>
            <w:r>
              <w:t>spare</w:t>
            </w:r>
          </w:p>
        </w:tc>
        <w:tc>
          <w:tcPr>
            <w:tcW w:w="106.35pt" w:type="dxa"/>
            <w:gridSpan w:val="3"/>
            <w:tcBorders>
              <w:top w:val="single" w:sz="4" w:space="0" w:color="auto"/>
              <w:end w:val="single" w:sz="4" w:space="0" w:color="auto"/>
            </w:tcBorders>
          </w:tcPr>
          <w:p w14:paraId="0CDDA149" w14:textId="77777777" w:rsidR="005C5EBD" w:rsidRPr="005F7EB0" w:rsidRDefault="005C5EBD" w:rsidP="009567F7">
            <w:pPr>
              <w:pStyle w:val="TAC"/>
              <w:rPr>
                <w:lang w:eastAsia="en-US"/>
              </w:rPr>
            </w:pPr>
            <w:r w:rsidRPr="005F7EB0">
              <w:rPr>
                <w:lang w:eastAsia="en-US"/>
              </w:rPr>
              <w:t>Type of identity</w:t>
            </w:r>
          </w:p>
        </w:tc>
        <w:tc>
          <w:tcPr>
            <w:tcW w:w="56.70pt" w:type="dxa"/>
            <w:tcBorders>
              <w:top w:val="nil"/>
              <w:start w:val="nil"/>
              <w:bottom w:val="nil"/>
              <w:end w:val="nil"/>
            </w:tcBorders>
          </w:tcPr>
          <w:p w14:paraId="2D8129D7" w14:textId="77777777" w:rsidR="005C5EBD" w:rsidRPr="005F7EB0" w:rsidRDefault="005C5EBD" w:rsidP="009567F7">
            <w:pPr>
              <w:pStyle w:val="TAL"/>
              <w:rPr>
                <w:lang w:eastAsia="en-US"/>
              </w:rPr>
            </w:pPr>
          </w:p>
          <w:p w14:paraId="4F2ED90C" w14:textId="77777777" w:rsidR="005C5EBD" w:rsidRPr="005F7EB0" w:rsidRDefault="005C5EBD" w:rsidP="009567F7">
            <w:pPr>
              <w:pStyle w:val="TAL"/>
              <w:rPr>
                <w:lang w:eastAsia="en-US"/>
              </w:rPr>
            </w:pPr>
            <w:r w:rsidRPr="005F7EB0">
              <w:rPr>
                <w:lang w:eastAsia="en-US"/>
              </w:rPr>
              <w:t xml:space="preserve">octet </w:t>
            </w:r>
            <w:r w:rsidR="00F14B4D">
              <w:rPr>
                <w:lang w:eastAsia="en-US"/>
              </w:rPr>
              <w:t>4</w:t>
            </w:r>
          </w:p>
        </w:tc>
      </w:tr>
      <w:tr w:rsidR="005C5EBD" w:rsidRPr="005F7EB0" w14:paraId="0A48194A" w14:textId="77777777" w:rsidTr="00B36E24">
        <w:trPr>
          <w:cantSplit/>
          <w:jc w:val="center"/>
        </w:trPr>
        <w:tc>
          <w:tcPr>
            <w:tcW w:w="141.80pt" w:type="dxa"/>
            <w:gridSpan w:val="4"/>
          </w:tcPr>
          <w:p w14:paraId="46D41082" w14:textId="77777777" w:rsidR="005C5EBD" w:rsidRPr="005F7EB0" w:rsidRDefault="005C5EBD" w:rsidP="009567F7">
            <w:pPr>
              <w:pStyle w:val="TAC"/>
              <w:rPr>
                <w:lang w:eastAsia="en-US"/>
              </w:rPr>
            </w:pPr>
          </w:p>
          <w:p w14:paraId="508A1D6C" w14:textId="77777777" w:rsidR="005C5EBD" w:rsidRPr="005F7EB0" w:rsidRDefault="005C5EBD" w:rsidP="009567F7">
            <w:pPr>
              <w:pStyle w:val="TAC"/>
              <w:rPr>
                <w:lang w:eastAsia="en-US"/>
              </w:rPr>
            </w:pPr>
            <w:r w:rsidRPr="005F7EB0">
              <w:rPr>
                <w:lang w:eastAsia="en-US"/>
              </w:rPr>
              <w:t>MCC digit 2</w:t>
            </w:r>
          </w:p>
        </w:tc>
        <w:tc>
          <w:tcPr>
            <w:tcW w:w="141.80pt" w:type="dxa"/>
            <w:gridSpan w:val="4"/>
            <w:tcBorders>
              <w:end w:val="single" w:sz="4" w:space="0" w:color="auto"/>
            </w:tcBorders>
          </w:tcPr>
          <w:p w14:paraId="5D979C0A" w14:textId="77777777" w:rsidR="005C5EBD" w:rsidRPr="005F7EB0" w:rsidRDefault="005C5EBD" w:rsidP="009567F7">
            <w:pPr>
              <w:pStyle w:val="TAC"/>
              <w:rPr>
                <w:lang w:eastAsia="en-US"/>
              </w:rPr>
            </w:pPr>
          </w:p>
          <w:p w14:paraId="1C4A0360" w14:textId="77777777" w:rsidR="005C5EBD" w:rsidRPr="005F7EB0" w:rsidRDefault="005C5EBD" w:rsidP="009567F7">
            <w:pPr>
              <w:pStyle w:val="TAC"/>
              <w:rPr>
                <w:lang w:eastAsia="en-US"/>
              </w:rPr>
            </w:pPr>
            <w:r w:rsidRPr="005F7EB0">
              <w:rPr>
                <w:lang w:eastAsia="en-US"/>
              </w:rPr>
              <w:t>MCC digit 1</w:t>
            </w:r>
          </w:p>
        </w:tc>
        <w:tc>
          <w:tcPr>
            <w:tcW w:w="56.70pt" w:type="dxa"/>
            <w:tcBorders>
              <w:top w:val="nil"/>
              <w:start w:val="nil"/>
              <w:bottom w:val="nil"/>
              <w:end w:val="nil"/>
            </w:tcBorders>
          </w:tcPr>
          <w:p w14:paraId="5E704840" w14:textId="77777777" w:rsidR="005C5EBD" w:rsidRPr="005F7EB0" w:rsidRDefault="005C5EBD" w:rsidP="009567F7">
            <w:pPr>
              <w:pStyle w:val="TAL"/>
              <w:rPr>
                <w:lang w:eastAsia="en-US"/>
              </w:rPr>
            </w:pPr>
          </w:p>
          <w:p w14:paraId="149098F1" w14:textId="77777777" w:rsidR="005C5EBD" w:rsidRPr="005F7EB0" w:rsidRDefault="005C5EBD" w:rsidP="009567F7">
            <w:pPr>
              <w:pStyle w:val="TAL"/>
              <w:rPr>
                <w:lang w:eastAsia="en-US"/>
              </w:rPr>
            </w:pPr>
            <w:r w:rsidRPr="005F7EB0">
              <w:rPr>
                <w:lang w:eastAsia="en-US"/>
              </w:rPr>
              <w:t xml:space="preserve">octet </w:t>
            </w:r>
            <w:r w:rsidR="00F14B4D">
              <w:rPr>
                <w:lang w:eastAsia="en-US"/>
              </w:rPr>
              <w:t>5</w:t>
            </w:r>
          </w:p>
        </w:tc>
      </w:tr>
      <w:tr w:rsidR="005C5EBD" w:rsidRPr="005F7EB0" w14:paraId="32B7F87F" w14:textId="77777777" w:rsidTr="00B36E24">
        <w:trPr>
          <w:cantSplit/>
          <w:jc w:val="center"/>
        </w:trPr>
        <w:tc>
          <w:tcPr>
            <w:tcW w:w="141.80pt" w:type="dxa"/>
            <w:gridSpan w:val="4"/>
          </w:tcPr>
          <w:p w14:paraId="0AFEE728" w14:textId="77777777" w:rsidR="005C5EBD" w:rsidRPr="005F7EB0" w:rsidRDefault="005C5EBD" w:rsidP="009567F7">
            <w:pPr>
              <w:pStyle w:val="TAC"/>
              <w:rPr>
                <w:lang w:eastAsia="en-US"/>
              </w:rPr>
            </w:pPr>
          </w:p>
          <w:p w14:paraId="6FF690A4" w14:textId="77777777" w:rsidR="005C5EBD" w:rsidRPr="005F7EB0" w:rsidRDefault="005C5EBD" w:rsidP="009567F7">
            <w:pPr>
              <w:pStyle w:val="TAC"/>
              <w:rPr>
                <w:lang w:eastAsia="en-US"/>
              </w:rPr>
            </w:pPr>
            <w:r w:rsidRPr="005F7EB0">
              <w:rPr>
                <w:lang w:eastAsia="en-US"/>
              </w:rPr>
              <w:t>MNC digit 3</w:t>
            </w:r>
          </w:p>
        </w:tc>
        <w:tc>
          <w:tcPr>
            <w:tcW w:w="141.80pt" w:type="dxa"/>
            <w:gridSpan w:val="4"/>
            <w:tcBorders>
              <w:end w:val="single" w:sz="4" w:space="0" w:color="auto"/>
            </w:tcBorders>
          </w:tcPr>
          <w:p w14:paraId="6117DCBC" w14:textId="77777777" w:rsidR="005C5EBD" w:rsidRPr="005F7EB0" w:rsidRDefault="005C5EBD" w:rsidP="009567F7">
            <w:pPr>
              <w:pStyle w:val="TAC"/>
              <w:rPr>
                <w:lang w:eastAsia="en-US"/>
              </w:rPr>
            </w:pPr>
          </w:p>
          <w:p w14:paraId="6B7C0D8F" w14:textId="77777777" w:rsidR="005C5EBD" w:rsidRPr="005F7EB0" w:rsidRDefault="005C5EBD" w:rsidP="009567F7">
            <w:pPr>
              <w:pStyle w:val="TAC"/>
              <w:rPr>
                <w:lang w:eastAsia="en-US"/>
              </w:rPr>
            </w:pPr>
            <w:r w:rsidRPr="005F7EB0">
              <w:rPr>
                <w:lang w:eastAsia="en-US"/>
              </w:rPr>
              <w:t>MCC digit 3</w:t>
            </w:r>
          </w:p>
        </w:tc>
        <w:tc>
          <w:tcPr>
            <w:tcW w:w="56.70pt" w:type="dxa"/>
            <w:tcBorders>
              <w:top w:val="nil"/>
              <w:start w:val="nil"/>
              <w:bottom w:val="nil"/>
              <w:end w:val="nil"/>
            </w:tcBorders>
          </w:tcPr>
          <w:p w14:paraId="11210B0E" w14:textId="77777777" w:rsidR="005C5EBD" w:rsidRPr="005F7EB0" w:rsidRDefault="005C5EBD" w:rsidP="009567F7">
            <w:pPr>
              <w:pStyle w:val="TAL"/>
              <w:rPr>
                <w:lang w:eastAsia="en-US"/>
              </w:rPr>
            </w:pPr>
          </w:p>
          <w:p w14:paraId="3BB1E556" w14:textId="77777777" w:rsidR="005C5EBD" w:rsidRPr="005F7EB0" w:rsidRDefault="005C5EBD" w:rsidP="009567F7">
            <w:pPr>
              <w:pStyle w:val="TAL"/>
              <w:rPr>
                <w:lang w:eastAsia="en-US"/>
              </w:rPr>
            </w:pPr>
            <w:r w:rsidRPr="005F7EB0">
              <w:rPr>
                <w:lang w:eastAsia="en-US"/>
              </w:rPr>
              <w:t xml:space="preserve">octet </w:t>
            </w:r>
            <w:r w:rsidR="00F14B4D">
              <w:rPr>
                <w:lang w:eastAsia="en-US"/>
              </w:rPr>
              <w:t>6</w:t>
            </w:r>
          </w:p>
        </w:tc>
      </w:tr>
      <w:tr w:rsidR="005C5EBD" w:rsidRPr="005F7EB0" w14:paraId="6E821470" w14:textId="77777777" w:rsidTr="00B36E24">
        <w:trPr>
          <w:cantSplit/>
          <w:jc w:val="center"/>
        </w:trPr>
        <w:tc>
          <w:tcPr>
            <w:tcW w:w="141.80pt" w:type="dxa"/>
            <w:gridSpan w:val="4"/>
          </w:tcPr>
          <w:p w14:paraId="56C4FB53" w14:textId="77777777" w:rsidR="005C5EBD" w:rsidRPr="005F7EB0" w:rsidRDefault="005C5EBD" w:rsidP="009567F7">
            <w:pPr>
              <w:pStyle w:val="TAC"/>
              <w:rPr>
                <w:lang w:eastAsia="en-US"/>
              </w:rPr>
            </w:pPr>
          </w:p>
          <w:p w14:paraId="5DEA7B2A" w14:textId="77777777" w:rsidR="005C5EBD" w:rsidRPr="005F7EB0" w:rsidRDefault="005C5EBD" w:rsidP="009567F7">
            <w:pPr>
              <w:pStyle w:val="TAC"/>
              <w:rPr>
                <w:lang w:eastAsia="en-US"/>
              </w:rPr>
            </w:pPr>
            <w:r w:rsidRPr="005F7EB0">
              <w:rPr>
                <w:lang w:eastAsia="en-US"/>
              </w:rPr>
              <w:t>MNC digit 2</w:t>
            </w:r>
          </w:p>
        </w:tc>
        <w:tc>
          <w:tcPr>
            <w:tcW w:w="141.80pt" w:type="dxa"/>
            <w:gridSpan w:val="4"/>
            <w:tcBorders>
              <w:end w:val="single" w:sz="4" w:space="0" w:color="auto"/>
            </w:tcBorders>
          </w:tcPr>
          <w:p w14:paraId="0783D633" w14:textId="77777777" w:rsidR="005C5EBD" w:rsidRPr="005F7EB0" w:rsidRDefault="005C5EBD" w:rsidP="009567F7">
            <w:pPr>
              <w:pStyle w:val="TAC"/>
              <w:rPr>
                <w:lang w:eastAsia="en-US"/>
              </w:rPr>
            </w:pPr>
          </w:p>
          <w:p w14:paraId="67BD1121" w14:textId="77777777" w:rsidR="005C5EBD" w:rsidRPr="005F7EB0" w:rsidRDefault="005C5EBD" w:rsidP="009567F7">
            <w:pPr>
              <w:pStyle w:val="TAC"/>
              <w:rPr>
                <w:lang w:eastAsia="en-US"/>
              </w:rPr>
            </w:pPr>
            <w:r w:rsidRPr="005F7EB0">
              <w:rPr>
                <w:lang w:eastAsia="en-US"/>
              </w:rPr>
              <w:t>MNC digit 1</w:t>
            </w:r>
          </w:p>
        </w:tc>
        <w:tc>
          <w:tcPr>
            <w:tcW w:w="56.70pt" w:type="dxa"/>
            <w:tcBorders>
              <w:top w:val="nil"/>
              <w:start w:val="nil"/>
              <w:bottom w:val="nil"/>
              <w:end w:val="nil"/>
            </w:tcBorders>
          </w:tcPr>
          <w:p w14:paraId="5B471E71" w14:textId="77777777" w:rsidR="005C5EBD" w:rsidRPr="005F7EB0" w:rsidRDefault="005C5EBD" w:rsidP="009567F7">
            <w:pPr>
              <w:pStyle w:val="TAL"/>
              <w:rPr>
                <w:lang w:eastAsia="en-US"/>
              </w:rPr>
            </w:pPr>
          </w:p>
          <w:p w14:paraId="5267ADC4" w14:textId="77777777" w:rsidR="005C5EBD" w:rsidRPr="005F7EB0" w:rsidRDefault="005C5EBD" w:rsidP="009567F7">
            <w:pPr>
              <w:pStyle w:val="TAL"/>
              <w:rPr>
                <w:lang w:eastAsia="en-US"/>
              </w:rPr>
            </w:pPr>
            <w:r w:rsidRPr="005F7EB0">
              <w:rPr>
                <w:lang w:eastAsia="en-US"/>
              </w:rPr>
              <w:t xml:space="preserve">octet </w:t>
            </w:r>
            <w:r w:rsidR="00F14B4D">
              <w:rPr>
                <w:lang w:eastAsia="en-US"/>
              </w:rPr>
              <w:t>7</w:t>
            </w:r>
          </w:p>
        </w:tc>
      </w:tr>
      <w:tr w:rsidR="005C5EBD" w:rsidRPr="005F7EB0" w14:paraId="52E1BA99" w14:textId="77777777" w:rsidTr="00B36E24">
        <w:trPr>
          <w:cantSplit/>
          <w:jc w:val="center"/>
        </w:trPr>
        <w:tc>
          <w:tcPr>
            <w:tcW w:w="283.60pt" w:type="dxa"/>
            <w:gridSpan w:val="8"/>
            <w:tcBorders>
              <w:end w:val="single" w:sz="4" w:space="0" w:color="auto"/>
            </w:tcBorders>
          </w:tcPr>
          <w:p w14:paraId="0F56FD88" w14:textId="77777777" w:rsidR="005C5EBD" w:rsidRPr="005F7EB0" w:rsidRDefault="005C5EBD" w:rsidP="009567F7">
            <w:pPr>
              <w:pStyle w:val="TAC"/>
              <w:rPr>
                <w:lang w:eastAsia="en-US"/>
              </w:rPr>
            </w:pPr>
          </w:p>
          <w:p w14:paraId="1749132A" w14:textId="77777777" w:rsidR="005C5EBD" w:rsidRPr="005F7EB0" w:rsidRDefault="005C5EBD" w:rsidP="009567F7">
            <w:pPr>
              <w:pStyle w:val="TAC"/>
              <w:rPr>
                <w:lang w:eastAsia="en-US"/>
              </w:rPr>
            </w:pPr>
            <w:r w:rsidRPr="005F7EB0">
              <w:rPr>
                <w:lang w:eastAsia="en-US"/>
              </w:rPr>
              <w:t>AMF Region ID</w:t>
            </w:r>
          </w:p>
        </w:tc>
        <w:tc>
          <w:tcPr>
            <w:tcW w:w="56.70pt" w:type="dxa"/>
            <w:tcBorders>
              <w:top w:val="nil"/>
              <w:start w:val="nil"/>
              <w:bottom w:val="nil"/>
              <w:end w:val="nil"/>
            </w:tcBorders>
          </w:tcPr>
          <w:p w14:paraId="6970F40B" w14:textId="77777777" w:rsidR="005C5EBD" w:rsidRPr="005F7EB0" w:rsidRDefault="005C5EBD" w:rsidP="009567F7">
            <w:pPr>
              <w:pStyle w:val="TAL"/>
              <w:rPr>
                <w:lang w:eastAsia="en-US"/>
              </w:rPr>
            </w:pPr>
          </w:p>
          <w:p w14:paraId="2D4F3645" w14:textId="77777777" w:rsidR="005C5EBD" w:rsidRPr="005F7EB0" w:rsidRDefault="005C5EBD" w:rsidP="009567F7">
            <w:pPr>
              <w:pStyle w:val="TAL"/>
              <w:rPr>
                <w:lang w:eastAsia="en-US"/>
              </w:rPr>
            </w:pPr>
            <w:r w:rsidRPr="005F7EB0">
              <w:rPr>
                <w:lang w:eastAsia="en-US"/>
              </w:rPr>
              <w:t xml:space="preserve">octet </w:t>
            </w:r>
            <w:r w:rsidR="00F14B4D">
              <w:rPr>
                <w:lang w:eastAsia="en-US"/>
              </w:rPr>
              <w:t>8</w:t>
            </w:r>
          </w:p>
        </w:tc>
      </w:tr>
      <w:tr w:rsidR="005C5EBD" w:rsidRPr="005F7EB0" w14:paraId="51CA0E24" w14:textId="77777777" w:rsidTr="00B36E24">
        <w:trPr>
          <w:cantSplit/>
          <w:jc w:val="center"/>
        </w:trPr>
        <w:tc>
          <w:tcPr>
            <w:tcW w:w="283.60pt" w:type="dxa"/>
            <w:gridSpan w:val="8"/>
            <w:tcBorders>
              <w:end w:val="single" w:sz="4" w:space="0" w:color="auto"/>
            </w:tcBorders>
          </w:tcPr>
          <w:p w14:paraId="38C06F00" w14:textId="77777777" w:rsidR="005C5EBD" w:rsidRPr="005F7EB0" w:rsidRDefault="005C5EBD" w:rsidP="009567F7">
            <w:pPr>
              <w:pStyle w:val="TAC"/>
              <w:rPr>
                <w:lang w:eastAsia="en-US"/>
              </w:rPr>
            </w:pPr>
          </w:p>
          <w:p w14:paraId="496F30A9" w14:textId="77777777" w:rsidR="005C5EBD" w:rsidRPr="005F7EB0" w:rsidRDefault="005C5EBD" w:rsidP="009567F7">
            <w:pPr>
              <w:pStyle w:val="TAC"/>
              <w:rPr>
                <w:lang w:eastAsia="en-US"/>
              </w:rPr>
            </w:pPr>
            <w:r w:rsidRPr="005F7EB0">
              <w:rPr>
                <w:lang w:eastAsia="en-US"/>
              </w:rPr>
              <w:t xml:space="preserve">AMF </w:t>
            </w:r>
            <w:r w:rsidR="00F0396B">
              <w:t>Set</w:t>
            </w:r>
            <w:r w:rsidRPr="005F7EB0">
              <w:rPr>
                <w:lang w:eastAsia="en-US"/>
              </w:rPr>
              <w:t xml:space="preserve"> ID</w:t>
            </w:r>
          </w:p>
        </w:tc>
        <w:tc>
          <w:tcPr>
            <w:tcW w:w="56.70pt" w:type="dxa"/>
            <w:tcBorders>
              <w:top w:val="nil"/>
              <w:start w:val="nil"/>
              <w:bottom w:val="nil"/>
              <w:end w:val="nil"/>
            </w:tcBorders>
          </w:tcPr>
          <w:p w14:paraId="49AA9F2E" w14:textId="77777777" w:rsidR="005C5EBD" w:rsidRPr="005F7EB0" w:rsidRDefault="005C5EBD" w:rsidP="009567F7">
            <w:pPr>
              <w:pStyle w:val="TAL"/>
              <w:rPr>
                <w:lang w:eastAsia="en-US"/>
              </w:rPr>
            </w:pPr>
          </w:p>
          <w:p w14:paraId="31A9951C" w14:textId="77777777" w:rsidR="005C5EBD" w:rsidRPr="005F7EB0" w:rsidRDefault="005C5EBD" w:rsidP="009567F7">
            <w:pPr>
              <w:pStyle w:val="TAL"/>
              <w:rPr>
                <w:lang w:eastAsia="en-US"/>
              </w:rPr>
            </w:pPr>
            <w:r w:rsidRPr="005F7EB0">
              <w:rPr>
                <w:lang w:eastAsia="en-US"/>
              </w:rPr>
              <w:t xml:space="preserve">octet </w:t>
            </w:r>
            <w:r w:rsidR="00F14B4D">
              <w:rPr>
                <w:lang w:eastAsia="en-US"/>
              </w:rPr>
              <w:t>9</w:t>
            </w:r>
          </w:p>
        </w:tc>
      </w:tr>
      <w:tr w:rsidR="00B22DA8" w:rsidRPr="005F7EB0" w14:paraId="1E4D9E0E" w14:textId="77777777" w:rsidTr="00572236">
        <w:trPr>
          <w:cantSplit/>
          <w:trHeight w:val="401"/>
          <w:jc w:val="center"/>
        </w:trPr>
        <w:tc>
          <w:tcPr>
            <w:tcW w:w="70.90pt" w:type="dxa"/>
            <w:gridSpan w:val="2"/>
            <w:tcBorders>
              <w:end w:val="single" w:sz="4" w:space="0" w:color="auto"/>
            </w:tcBorders>
          </w:tcPr>
          <w:p w14:paraId="4F8D530B" w14:textId="77777777" w:rsidR="00B22DA8" w:rsidRDefault="00B22DA8" w:rsidP="00572236">
            <w:pPr>
              <w:pStyle w:val="TAC"/>
            </w:pPr>
            <w:r>
              <w:t>AMF Set ID (continued)</w:t>
            </w:r>
          </w:p>
        </w:tc>
        <w:tc>
          <w:tcPr>
            <w:tcW w:w="212.70pt" w:type="dxa"/>
            <w:gridSpan w:val="6"/>
            <w:tcBorders>
              <w:end w:val="single" w:sz="4" w:space="0" w:color="auto"/>
            </w:tcBorders>
          </w:tcPr>
          <w:p w14:paraId="7BB7B046" w14:textId="77777777" w:rsidR="00B22DA8" w:rsidRDefault="00B22DA8" w:rsidP="00572236">
            <w:pPr>
              <w:pStyle w:val="TAC"/>
            </w:pPr>
          </w:p>
          <w:p w14:paraId="50F2611E" w14:textId="77777777" w:rsidR="00B22DA8" w:rsidRPr="005F7EB0" w:rsidRDefault="00B22DA8" w:rsidP="00572236">
            <w:pPr>
              <w:pStyle w:val="TAC"/>
            </w:pPr>
            <w:r>
              <w:t>AMF Pointer</w:t>
            </w:r>
          </w:p>
        </w:tc>
        <w:tc>
          <w:tcPr>
            <w:tcW w:w="56.70pt" w:type="dxa"/>
            <w:tcBorders>
              <w:top w:val="nil"/>
              <w:start w:val="nil"/>
              <w:bottom w:val="nil"/>
              <w:end w:val="nil"/>
            </w:tcBorders>
          </w:tcPr>
          <w:p w14:paraId="7D84A71E" w14:textId="77777777" w:rsidR="00B22DA8" w:rsidRDefault="00B22DA8" w:rsidP="00572236">
            <w:pPr>
              <w:pStyle w:val="TAL"/>
            </w:pPr>
          </w:p>
          <w:p w14:paraId="650C2754" w14:textId="77777777" w:rsidR="00B22DA8" w:rsidRPr="005F7EB0" w:rsidRDefault="00B22DA8" w:rsidP="00572236">
            <w:pPr>
              <w:pStyle w:val="TAL"/>
            </w:pPr>
            <w:r>
              <w:t xml:space="preserve">octet </w:t>
            </w:r>
            <w:r w:rsidR="00F14B4D">
              <w:t>10</w:t>
            </w:r>
          </w:p>
        </w:tc>
      </w:tr>
      <w:tr w:rsidR="005C5EBD" w:rsidRPr="005F7EB0" w14:paraId="4A8704E2" w14:textId="77777777" w:rsidTr="00B36E24">
        <w:trPr>
          <w:cantSplit/>
          <w:trHeight w:val="401"/>
          <w:jc w:val="center"/>
        </w:trPr>
        <w:tc>
          <w:tcPr>
            <w:tcW w:w="283.60pt" w:type="dxa"/>
            <w:gridSpan w:val="8"/>
            <w:tcBorders>
              <w:end w:val="single" w:sz="4" w:space="0" w:color="auto"/>
            </w:tcBorders>
          </w:tcPr>
          <w:p w14:paraId="22B53F14" w14:textId="77777777" w:rsidR="005C5EBD" w:rsidRPr="005F7EB0" w:rsidRDefault="005C5EBD" w:rsidP="009567F7">
            <w:pPr>
              <w:pStyle w:val="TAC"/>
              <w:rPr>
                <w:lang w:eastAsia="en-US"/>
              </w:rPr>
            </w:pPr>
          </w:p>
          <w:p w14:paraId="1E419A64" w14:textId="77777777" w:rsidR="005C5EBD" w:rsidRPr="005F7EB0" w:rsidRDefault="005C5EBD" w:rsidP="009567F7">
            <w:pPr>
              <w:pStyle w:val="TAC"/>
              <w:rPr>
                <w:lang w:eastAsia="en-US"/>
              </w:rPr>
            </w:pPr>
            <w:r w:rsidRPr="005F7EB0">
              <w:rPr>
                <w:lang w:eastAsia="en-US"/>
              </w:rPr>
              <w:t>5G-TMSI</w:t>
            </w:r>
          </w:p>
        </w:tc>
        <w:tc>
          <w:tcPr>
            <w:tcW w:w="56.70pt" w:type="dxa"/>
            <w:tcBorders>
              <w:top w:val="nil"/>
              <w:start w:val="nil"/>
              <w:bottom w:val="nil"/>
              <w:end w:val="nil"/>
            </w:tcBorders>
          </w:tcPr>
          <w:p w14:paraId="55CCA3AD" w14:textId="77777777" w:rsidR="005C5EBD" w:rsidRPr="005F7EB0" w:rsidRDefault="005C5EBD" w:rsidP="009567F7">
            <w:pPr>
              <w:pStyle w:val="TAL"/>
              <w:rPr>
                <w:lang w:eastAsia="en-US"/>
              </w:rPr>
            </w:pPr>
          </w:p>
          <w:p w14:paraId="26B00A47" w14:textId="77777777" w:rsidR="005C5EBD" w:rsidRPr="005F7EB0" w:rsidRDefault="005C5EBD" w:rsidP="009567F7">
            <w:pPr>
              <w:pStyle w:val="TAL"/>
              <w:rPr>
                <w:lang w:eastAsia="en-US"/>
              </w:rPr>
            </w:pPr>
            <w:r w:rsidRPr="005F7EB0">
              <w:rPr>
                <w:lang w:eastAsia="en-US"/>
              </w:rPr>
              <w:t>octet 1</w:t>
            </w:r>
            <w:r w:rsidR="00F14B4D">
              <w:rPr>
                <w:lang w:eastAsia="en-US"/>
              </w:rPr>
              <w:t>1</w:t>
            </w:r>
          </w:p>
        </w:tc>
      </w:tr>
      <w:tr w:rsidR="005C5EBD" w:rsidRPr="005F7EB0" w14:paraId="432FE888" w14:textId="77777777" w:rsidTr="00B36E24">
        <w:trPr>
          <w:cantSplit/>
          <w:trHeight w:val="401"/>
          <w:jc w:val="center"/>
        </w:trPr>
        <w:tc>
          <w:tcPr>
            <w:tcW w:w="283.60pt" w:type="dxa"/>
            <w:gridSpan w:val="8"/>
            <w:tcBorders>
              <w:end w:val="single" w:sz="4" w:space="0" w:color="auto"/>
            </w:tcBorders>
          </w:tcPr>
          <w:p w14:paraId="38D329B2" w14:textId="77777777" w:rsidR="005C5EBD" w:rsidRPr="005F7EB0" w:rsidRDefault="005C5EBD" w:rsidP="009567F7">
            <w:pPr>
              <w:pStyle w:val="TAC"/>
              <w:rPr>
                <w:lang w:eastAsia="en-US"/>
              </w:rPr>
            </w:pPr>
          </w:p>
          <w:p w14:paraId="17F3521B" w14:textId="77777777" w:rsidR="005C5EBD" w:rsidRPr="005F7EB0" w:rsidRDefault="005C5EBD" w:rsidP="009567F7">
            <w:pPr>
              <w:pStyle w:val="TAC"/>
              <w:rPr>
                <w:lang w:eastAsia="en-US"/>
              </w:rPr>
            </w:pPr>
            <w:r w:rsidRPr="005F7EB0">
              <w:rPr>
                <w:lang w:eastAsia="en-US"/>
              </w:rPr>
              <w:t>5G-TMSI (continued)</w:t>
            </w:r>
          </w:p>
        </w:tc>
        <w:tc>
          <w:tcPr>
            <w:tcW w:w="56.70pt" w:type="dxa"/>
            <w:tcBorders>
              <w:top w:val="nil"/>
              <w:start w:val="nil"/>
              <w:bottom w:val="nil"/>
              <w:end w:val="nil"/>
            </w:tcBorders>
          </w:tcPr>
          <w:p w14:paraId="6CA19160" w14:textId="77777777" w:rsidR="005C5EBD" w:rsidRPr="005F7EB0" w:rsidRDefault="005C5EBD" w:rsidP="009567F7">
            <w:pPr>
              <w:pStyle w:val="TAL"/>
              <w:rPr>
                <w:lang w:eastAsia="en-US"/>
              </w:rPr>
            </w:pPr>
          </w:p>
          <w:p w14:paraId="0D52F93A" w14:textId="77777777" w:rsidR="005C5EBD" w:rsidRPr="005F7EB0" w:rsidRDefault="005C5EBD" w:rsidP="009567F7">
            <w:pPr>
              <w:pStyle w:val="TAL"/>
              <w:rPr>
                <w:lang w:eastAsia="en-US"/>
              </w:rPr>
            </w:pPr>
            <w:r w:rsidRPr="005F7EB0">
              <w:rPr>
                <w:lang w:eastAsia="en-US"/>
              </w:rPr>
              <w:t>octet 1</w:t>
            </w:r>
            <w:r w:rsidR="00F14B4D">
              <w:rPr>
                <w:lang w:eastAsia="en-US"/>
              </w:rPr>
              <w:t>2</w:t>
            </w:r>
          </w:p>
        </w:tc>
      </w:tr>
      <w:tr w:rsidR="005C5EBD" w:rsidRPr="005F7EB0" w14:paraId="2D7770FB" w14:textId="77777777" w:rsidTr="00B36E24">
        <w:trPr>
          <w:cantSplit/>
          <w:trHeight w:val="401"/>
          <w:jc w:val="center"/>
        </w:trPr>
        <w:tc>
          <w:tcPr>
            <w:tcW w:w="283.60pt" w:type="dxa"/>
            <w:gridSpan w:val="8"/>
            <w:tcBorders>
              <w:end w:val="single" w:sz="4" w:space="0" w:color="auto"/>
            </w:tcBorders>
          </w:tcPr>
          <w:p w14:paraId="1FF887AB" w14:textId="77777777" w:rsidR="005C5EBD" w:rsidRPr="005F7EB0" w:rsidRDefault="005C5EBD" w:rsidP="009567F7">
            <w:pPr>
              <w:pStyle w:val="TAC"/>
              <w:rPr>
                <w:lang w:eastAsia="en-US"/>
              </w:rPr>
            </w:pPr>
          </w:p>
          <w:p w14:paraId="1C7971EE" w14:textId="77777777" w:rsidR="005C5EBD" w:rsidRPr="005F7EB0" w:rsidRDefault="005C5EBD" w:rsidP="009567F7">
            <w:pPr>
              <w:pStyle w:val="TAC"/>
              <w:rPr>
                <w:lang w:eastAsia="en-US"/>
              </w:rPr>
            </w:pPr>
            <w:r w:rsidRPr="005F7EB0">
              <w:rPr>
                <w:lang w:eastAsia="en-US"/>
              </w:rPr>
              <w:t>5G-TMSI (continued)</w:t>
            </w:r>
          </w:p>
        </w:tc>
        <w:tc>
          <w:tcPr>
            <w:tcW w:w="56.70pt" w:type="dxa"/>
            <w:tcBorders>
              <w:top w:val="nil"/>
              <w:start w:val="nil"/>
              <w:bottom w:val="nil"/>
              <w:end w:val="nil"/>
            </w:tcBorders>
          </w:tcPr>
          <w:p w14:paraId="7A1483E2" w14:textId="77777777" w:rsidR="005C5EBD" w:rsidRPr="005F7EB0" w:rsidRDefault="005C5EBD" w:rsidP="009567F7">
            <w:pPr>
              <w:pStyle w:val="TAL"/>
              <w:rPr>
                <w:lang w:eastAsia="en-US"/>
              </w:rPr>
            </w:pPr>
          </w:p>
          <w:p w14:paraId="00147FCC" w14:textId="77777777" w:rsidR="005C5EBD" w:rsidRPr="005F7EB0" w:rsidRDefault="005C5EBD" w:rsidP="009567F7">
            <w:pPr>
              <w:pStyle w:val="TAL"/>
              <w:rPr>
                <w:lang w:eastAsia="en-US"/>
              </w:rPr>
            </w:pPr>
            <w:r w:rsidRPr="005F7EB0">
              <w:rPr>
                <w:lang w:eastAsia="en-US"/>
              </w:rPr>
              <w:t>octet 1</w:t>
            </w:r>
            <w:r w:rsidR="00F14B4D">
              <w:rPr>
                <w:lang w:eastAsia="en-US"/>
              </w:rPr>
              <w:t>3</w:t>
            </w:r>
          </w:p>
        </w:tc>
      </w:tr>
      <w:tr w:rsidR="005C5EBD" w:rsidRPr="005F7EB0" w14:paraId="56A83A4C" w14:textId="77777777" w:rsidTr="00B36E24">
        <w:trPr>
          <w:cantSplit/>
          <w:trHeight w:val="401"/>
          <w:jc w:val="center"/>
        </w:trPr>
        <w:tc>
          <w:tcPr>
            <w:tcW w:w="283.60pt" w:type="dxa"/>
            <w:gridSpan w:val="8"/>
            <w:tcBorders>
              <w:end w:val="single" w:sz="4" w:space="0" w:color="auto"/>
            </w:tcBorders>
          </w:tcPr>
          <w:p w14:paraId="5A3605AE" w14:textId="77777777" w:rsidR="005C5EBD" w:rsidRPr="005F7EB0" w:rsidRDefault="005C5EBD" w:rsidP="009567F7">
            <w:pPr>
              <w:pStyle w:val="TAC"/>
              <w:rPr>
                <w:lang w:eastAsia="en-US"/>
              </w:rPr>
            </w:pPr>
          </w:p>
          <w:p w14:paraId="6584CA09" w14:textId="77777777" w:rsidR="005C5EBD" w:rsidRPr="005F7EB0" w:rsidRDefault="005C5EBD" w:rsidP="009567F7">
            <w:pPr>
              <w:pStyle w:val="TAC"/>
              <w:rPr>
                <w:lang w:eastAsia="en-US"/>
              </w:rPr>
            </w:pPr>
            <w:r w:rsidRPr="005F7EB0">
              <w:rPr>
                <w:lang w:eastAsia="en-US"/>
              </w:rPr>
              <w:t>5G-TMSI (continued)</w:t>
            </w:r>
          </w:p>
        </w:tc>
        <w:tc>
          <w:tcPr>
            <w:tcW w:w="56.70pt" w:type="dxa"/>
            <w:tcBorders>
              <w:top w:val="nil"/>
              <w:start w:val="nil"/>
              <w:bottom w:val="nil"/>
              <w:end w:val="nil"/>
            </w:tcBorders>
          </w:tcPr>
          <w:p w14:paraId="3247B5B4" w14:textId="77777777" w:rsidR="005C5EBD" w:rsidRPr="005F7EB0" w:rsidRDefault="005C5EBD" w:rsidP="009567F7">
            <w:pPr>
              <w:pStyle w:val="TAL"/>
              <w:rPr>
                <w:lang w:eastAsia="en-US"/>
              </w:rPr>
            </w:pPr>
          </w:p>
          <w:p w14:paraId="04128C97" w14:textId="77777777" w:rsidR="005C5EBD" w:rsidRPr="005F7EB0" w:rsidRDefault="005C5EBD" w:rsidP="009567F7">
            <w:pPr>
              <w:pStyle w:val="TAL"/>
              <w:rPr>
                <w:lang w:eastAsia="en-US"/>
              </w:rPr>
            </w:pPr>
            <w:r w:rsidRPr="005F7EB0">
              <w:rPr>
                <w:lang w:eastAsia="en-US"/>
              </w:rPr>
              <w:t>octet 1</w:t>
            </w:r>
            <w:r w:rsidR="00F14B4D">
              <w:rPr>
                <w:lang w:eastAsia="en-US"/>
              </w:rPr>
              <w:t>4</w:t>
            </w:r>
          </w:p>
        </w:tc>
      </w:tr>
    </w:tbl>
    <w:p w14:paraId="0ED14D5B" w14:textId="77777777" w:rsidR="00326DD0" w:rsidRPr="00BD0557" w:rsidRDefault="00326DD0" w:rsidP="00326DD0">
      <w:pPr>
        <w:pStyle w:val="TF"/>
      </w:pPr>
      <w:r w:rsidRPr="00BD0557">
        <w:t>Figure </w:t>
      </w:r>
      <w:r w:rsidR="00BE1133">
        <w:t>9.11</w:t>
      </w:r>
      <w:r w:rsidRPr="00BD0557">
        <w:t>.</w:t>
      </w:r>
      <w:r>
        <w:t>3</w:t>
      </w:r>
      <w:r w:rsidRPr="00BD0557">
        <w:t>.</w:t>
      </w:r>
      <w:r w:rsidR="00E7231B">
        <w:t>4</w:t>
      </w:r>
      <w:r>
        <w:t>.</w:t>
      </w:r>
      <w:r w:rsidRPr="00BD0557">
        <w:t>1: 5GS mobile identity information element for type of identity "5G-GUTI"</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326DD0" w:rsidRPr="005F7EB0" w14:paraId="36914DD5" w14:textId="77777777" w:rsidTr="006B6569">
        <w:trPr>
          <w:cantSplit/>
          <w:jc w:val="center"/>
        </w:trPr>
        <w:tc>
          <w:tcPr>
            <w:tcW w:w="35.45pt" w:type="dxa"/>
            <w:tcBorders>
              <w:top w:val="nil"/>
              <w:start w:val="nil"/>
              <w:bottom w:val="nil"/>
              <w:end w:val="nil"/>
            </w:tcBorders>
          </w:tcPr>
          <w:p w14:paraId="0E914413" w14:textId="77777777" w:rsidR="00326DD0" w:rsidRPr="005F7EB0" w:rsidRDefault="00326DD0" w:rsidP="006B6569">
            <w:pPr>
              <w:pStyle w:val="TAC"/>
              <w:rPr>
                <w:lang w:eastAsia="en-US"/>
              </w:rPr>
            </w:pPr>
            <w:r w:rsidRPr="005F7EB0">
              <w:rPr>
                <w:lang w:eastAsia="en-US"/>
              </w:rPr>
              <w:t>8</w:t>
            </w:r>
          </w:p>
        </w:tc>
        <w:tc>
          <w:tcPr>
            <w:tcW w:w="35.45pt" w:type="dxa"/>
            <w:tcBorders>
              <w:top w:val="nil"/>
              <w:start w:val="nil"/>
              <w:bottom w:val="nil"/>
              <w:end w:val="nil"/>
            </w:tcBorders>
          </w:tcPr>
          <w:p w14:paraId="75ED403A" w14:textId="77777777" w:rsidR="00326DD0" w:rsidRPr="005F7EB0" w:rsidRDefault="00326DD0" w:rsidP="006B6569">
            <w:pPr>
              <w:pStyle w:val="TAC"/>
              <w:rPr>
                <w:lang w:eastAsia="en-US"/>
              </w:rPr>
            </w:pPr>
            <w:r w:rsidRPr="005F7EB0">
              <w:rPr>
                <w:lang w:eastAsia="en-US"/>
              </w:rPr>
              <w:t>7</w:t>
            </w:r>
          </w:p>
        </w:tc>
        <w:tc>
          <w:tcPr>
            <w:tcW w:w="35.45pt" w:type="dxa"/>
            <w:tcBorders>
              <w:top w:val="nil"/>
              <w:start w:val="nil"/>
              <w:bottom w:val="nil"/>
              <w:end w:val="nil"/>
            </w:tcBorders>
          </w:tcPr>
          <w:p w14:paraId="29C5DB2C" w14:textId="77777777" w:rsidR="00326DD0" w:rsidRPr="005F7EB0" w:rsidRDefault="00326DD0" w:rsidP="006B6569">
            <w:pPr>
              <w:pStyle w:val="TAC"/>
              <w:rPr>
                <w:lang w:eastAsia="en-US"/>
              </w:rPr>
            </w:pPr>
            <w:r w:rsidRPr="005F7EB0">
              <w:rPr>
                <w:lang w:eastAsia="en-US"/>
              </w:rPr>
              <w:t>6</w:t>
            </w:r>
          </w:p>
        </w:tc>
        <w:tc>
          <w:tcPr>
            <w:tcW w:w="35.45pt" w:type="dxa"/>
            <w:tcBorders>
              <w:top w:val="nil"/>
              <w:start w:val="nil"/>
              <w:bottom w:val="nil"/>
              <w:end w:val="nil"/>
            </w:tcBorders>
          </w:tcPr>
          <w:p w14:paraId="2675E241" w14:textId="77777777" w:rsidR="00326DD0" w:rsidRPr="005F7EB0" w:rsidRDefault="00326DD0" w:rsidP="006B6569">
            <w:pPr>
              <w:pStyle w:val="TAC"/>
              <w:rPr>
                <w:lang w:eastAsia="en-US"/>
              </w:rPr>
            </w:pPr>
            <w:r w:rsidRPr="005F7EB0">
              <w:rPr>
                <w:lang w:eastAsia="en-US"/>
              </w:rPr>
              <w:t>5</w:t>
            </w:r>
          </w:p>
        </w:tc>
        <w:tc>
          <w:tcPr>
            <w:tcW w:w="35.45pt" w:type="dxa"/>
            <w:tcBorders>
              <w:top w:val="nil"/>
              <w:start w:val="nil"/>
              <w:bottom w:val="nil"/>
              <w:end w:val="nil"/>
            </w:tcBorders>
          </w:tcPr>
          <w:p w14:paraId="1375A518" w14:textId="77777777" w:rsidR="00326DD0" w:rsidRPr="005F7EB0" w:rsidRDefault="00326DD0" w:rsidP="006B6569">
            <w:pPr>
              <w:pStyle w:val="TAC"/>
              <w:rPr>
                <w:lang w:eastAsia="en-US"/>
              </w:rPr>
            </w:pPr>
            <w:r w:rsidRPr="005F7EB0">
              <w:rPr>
                <w:lang w:eastAsia="en-US"/>
              </w:rPr>
              <w:t>4</w:t>
            </w:r>
          </w:p>
        </w:tc>
        <w:tc>
          <w:tcPr>
            <w:tcW w:w="35.45pt" w:type="dxa"/>
            <w:tcBorders>
              <w:top w:val="nil"/>
              <w:start w:val="nil"/>
              <w:bottom w:val="nil"/>
              <w:end w:val="nil"/>
            </w:tcBorders>
          </w:tcPr>
          <w:p w14:paraId="234B3627" w14:textId="77777777" w:rsidR="00326DD0" w:rsidRPr="005F7EB0" w:rsidRDefault="00326DD0" w:rsidP="006B6569">
            <w:pPr>
              <w:pStyle w:val="TAC"/>
              <w:rPr>
                <w:lang w:eastAsia="en-US"/>
              </w:rPr>
            </w:pPr>
            <w:r w:rsidRPr="005F7EB0">
              <w:rPr>
                <w:lang w:eastAsia="en-US"/>
              </w:rPr>
              <w:t>3</w:t>
            </w:r>
          </w:p>
        </w:tc>
        <w:tc>
          <w:tcPr>
            <w:tcW w:w="35.45pt" w:type="dxa"/>
            <w:tcBorders>
              <w:top w:val="nil"/>
              <w:start w:val="nil"/>
              <w:bottom w:val="nil"/>
              <w:end w:val="nil"/>
            </w:tcBorders>
          </w:tcPr>
          <w:p w14:paraId="176944FF" w14:textId="77777777" w:rsidR="00326DD0" w:rsidRPr="005F7EB0" w:rsidRDefault="00326DD0" w:rsidP="006B6569">
            <w:pPr>
              <w:pStyle w:val="TAC"/>
              <w:rPr>
                <w:lang w:eastAsia="en-US"/>
              </w:rPr>
            </w:pPr>
            <w:r w:rsidRPr="005F7EB0">
              <w:rPr>
                <w:lang w:eastAsia="en-US"/>
              </w:rPr>
              <w:t>2</w:t>
            </w:r>
          </w:p>
        </w:tc>
        <w:tc>
          <w:tcPr>
            <w:tcW w:w="35.45pt" w:type="dxa"/>
            <w:tcBorders>
              <w:top w:val="nil"/>
              <w:start w:val="nil"/>
              <w:bottom w:val="nil"/>
              <w:end w:val="nil"/>
            </w:tcBorders>
          </w:tcPr>
          <w:p w14:paraId="3C88A169" w14:textId="77777777" w:rsidR="00326DD0" w:rsidRPr="005F7EB0" w:rsidRDefault="00326DD0" w:rsidP="006B6569">
            <w:pPr>
              <w:pStyle w:val="TAC"/>
              <w:rPr>
                <w:lang w:eastAsia="en-US"/>
              </w:rPr>
            </w:pPr>
            <w:r w:rsidRPr="005F7EB0">
              <w:rPr>
                <w:lang w:eastAsia="en-US"/>
              </w:rPr>
              <w:t>1</w:t>
            </w:r>
          </w:p>
        </w:tc>
        <w:tc>
          <w:tcPr>
            <w:tcW w:w="56.70pt" w:type="dxa"/>
            <w:tcBorders>
              <w:top w:val="nil"/>
              <w:start w:val="nil"/>
              <w:bottom w:val="nil"/>
              <w:end w:val="nil"/>
            </w:tcBorders>
          </w:tcPr>
          <w:p w14:paraId="60A50A84" w14:textId="77777777" w:rsidR="00326DD0" w:rsidRPr="005F7EB0" w:rsidRDefault="00326DD0" w:rsidP="006B6569">
            <w:pPr>
              <w:pStyle w:val="TAL"/>
              <w:rPr>
                <w:lang w:eastAsia="en-US"/>
              </w:rPr>
            </w:pPr>
          </w:p>
        </w:tc>
      </w:tr>
      <w:tr w:rsidR="00326DD0" w:rsidRPr="005F7EB0" w14:paraId="023D21D1" w14:textId="77777777" w:rsidTr="006B6569">
        <w:trPr>
          <w:cantSplit/>
          <w:jc w:val="center"/>
        </w:trPr>
        <w:tc>
          <w:tcPr>
            <w:tcW w:w="283.60pt" w:type="dxa"/>
            <w:gridSpan w:val="8"/>
            <w:tcBorders>
              <w:top w:val="single" w:sz="4" w:space="0" w:color="auto"/>
              <w:end w:val="single" w:sz="4" w:space="0" w:color="auto"/>
            </w:tcBorders>
          </w:tcPr>
          <w:p w14:paraId="7F63C316" w14:textId="77777777" w:rsidR="00326DD0" w:rsidRPr="005F7EB0" w:rsidRDefault="00326DD0" w:rsidP="006B6569">
            <w:pPr>
              <w:pStyle w:val="TAC"/>
              <w:rPr>
                <w:lang w:eastAsia="en-US"/>
              </w:rPr>
            </w:pPr>
            <w:r w:rsidRPr="005F7EB0">
              <w:rPr>
                <w:lang w:eastAsia="en-US"/>
              </w:rPr>
              <w:t>5GS mobile identity IEI</w:t>
            </w:r>
          </w:p>
        </w:tc>
        <w:tc>
          <w:tcPr>
            <w:tcW w:w="56.70pt" w:type="dxa"/>
            <w:tcBorders>
              <w:top w:val="nil"/>
              <w:start w:val="nil"/>
              <w:bottom w:val="nil"/>
              <w:end w:val="nil"/>
            </w:tcBorders>
          </w:tcPr>
          <w:p w14:paraId="3140139C" w14:textId="77777777" w:rsidR="00326DD0" w:rsidRPr="005F7EB0" w:rsidRDefault="00326DD0" w:rsidP="006B6569">
            <w:pPr>
              <w:pStyle w:val="TAL"/>
              <w:rPr>
                <w:lang w:eastAsia="en-US"/>
              </w:rPr>
            </w:pPr>
            <w:r w:rsidRPr="005F7EB0">
              <w:rPr>
                <w:lang w:eastAsia="en-US"/>
              </w:rPr>
              <w:t>octet 1</w:t>
            </w:r>
          </w:p>
        </w:tc>
      </w:tr>
      <w:tr w:rsidR="00326DD0" w:rsidRPr="005F7EB0" w14:paraId="40614513" w14:textId="77777777" w:rsidTr="006B6569">
        <w:trPr>
          <w:cantSplit/>
          <w:jc w:val="center"/>
        </w:trPr>
        <w:tc>
          <w:tcPr>
            <w:tcW w:w="283.60pt" w:type="dxa"/>
            <w:gridSpan w:val="8"/>
            <w:tcBorders>
              <w:end w:val="single" w:sz="4" w:space="0" w:color="auto"/>
            </w:tcBorders>
          </w:tcPr>
          <w:p w14:paraId="7E46EFBE" w14:textId="77777777" w:rsidR="00326DD0" w:rsidRPr="005F7EB0" w:rsidRDefault="00326DD0" w:rsidP="006B6569">
            <w:pPr>
              <w:pStyle w:val="TAC"/>
              <w:rPr>
                <w:lang w:eastAsia="en-US"/>
              </w:rPr>
            </w:pPr>
          </w:p>
          <w:p w14:paraId="02683B4C" w14:textId="77777777" w:rsidR="00326DD0" w:rsidRPr="005F7EB0" w:rsidRDefault="00326DD0" w:rsidP="006B6569">
            <w:pPr>
              <w:pStyle w:val="TAC"/>
              <w:rPr>
                <w:lang w:eastAsia="en-US"/>
              </w:rPr>
            </w:pPr>
            <w:r w:rsidRPr="005F7EB0">
              <w:rPr>
                <w:lang w:eastAsia="en-US"/>
              </w:rPr>
              <w:t>Length of 5GS mobile identity contents</w:t>
            </w:r>
          </w:p>
        </w:tc>
        <w:tc>
          <w:tcPr>
            <w:tcW w:w="56.70pt" w:type="dxa"/>
            <w:tcBorders>
              <w:top w:val="nil"/>
              <w:start w:val="nil"/>
              <w:bottom w:val="nil"/>
              <w:end w:val="nil"/>
            </w:tcBorders>
          </w:tcPr>
          <w:p w14:paraId="73B792F8" w14:textId="77777777" w:rsidR="00326DD0" w:rsidRDefault="00F14B4D" w:rsidP="006B6569">
            <w:pPr>
              <w:pStyle w:val="TAL"/>
              <w:rPr>
                <w:lang w:eastAsia="en-US"/>
              </w:rPr>
            </w:pPr>
            <w:r>
              <w:rPr>
                <w:lang w:eastAsia="en-US"/>
              </w:rPr>
              <w:t>octet 2</w:t>
            </w:r>
          </w:p>
          <w:p w14:paraId="648E356C" w14:textId="77777777" w:rsidR="00F14B4D" w:rsidRPr="005F7EB0" w:rsidRDefault="00F14B4D" w:rsidP="006B6569">
            <w:pPr>
              <w:pStyle w:val="TAL"/>
              <w:rPr>
                <w:lang w:eastAsia="en-US"/>
              </w:rPr>
            </w:pPr>
          </w:p>
          <w:p w14:paraId="3EA44E6B" w14:textId="77777777" w:rsidR="00326DD0" w:rsidRPr="005F7EB0" w:rsidRDefault="00326DD0" w:rsidP="006B6569">
            <w:pPr>
              <w:pStyle w:val="TAL"/>
              <w:rPr>
                <w:lang w:eastAsia="en-US"/>
              </w:rPr>
            </w:pPr>
            <w:r w:rsidRPr="005F7EB0">
              <w:rPr>
                <w:lang w:eastAsia="en-US"/>
              </w:rPr>
              <w:t xml:space="preserve">octet </w:t>
            </w:r>
            <w:r w:rsidR="00F14B4D">
              <w:rPr>
                <w:lang w:eastAsia="en-US"/>
              </w:rPr>
              <w:t>3</w:t>
            </w:r>
          </w:p>
        </w:tc>
      </w:tr>
      <w:tr w:rsidR="00326DD0" w:rsidRPr="005F7EB0" w14:paraId="075B3108" w14:textId="77777777" w:rsidTr="006B6569">
        <w:trPr>
          <w:cantSplit/>
          <w:jc w:val="center"/>
        </w:trPr>
        <w:tc>
          <w:tcPr>
            <w:tcW w:w="141.80pt" w:type="dxa"/>
            <w:gridSpan w:val="4"/>
          </w:tcPr>
          <w:p w14:paraId="6EA3BA73" w14:textId="77777777" w:rsidR="00326DD0" w:rsidRPr="005F7EB0" w:rsidRDefault="00326DD0" w:rsidP="006B6569">
            <w:pPr>
              <w:pStyle w:val="TAC"/>
              <w:rPr>
                <w:lang w:eastAsia="en-US"/>
              </w:rPr>
            </w:pPr>
          </w:p>
          <w:p w14:paraId="1A34B1BC" w14:textId="77777777" w:rsidR="00326DD0" w:rsidRPr="005F7EB0" w:rsidRDefault="00326DD0" w:rsidP="006B6569">
            <w:pPr>
              <w:pStyle w:val="TAC"/>
              <w:rPr>
                <w:lang w:eastAsia="en-US"/>
              </w:rPr>
            </w:pPr>
            <w:r w:rsidRPr="005F7EB0">
              <w:rPr>
                <w:lang w:eastAsia="en-US"/>
              </w:rPr>
              <w:t>Identity digit 1</w:t>
            </w:r>
          </w:p>
          <w:p w14:paraId="729338C2" w14:textId="77777777" w:rsidR="00326DD0" w:rsidRPr="005F7EB0" w:rsidRDefault="00326DD0" w:rsidP="006B6569">
            <w:pPr>
              <w:pStyle w:val="TAC"/>
              <w:rPr>
                <w:lang w:eastAsia="en-US"/>
              </w:rPr>
            </w:pPr>
          </w:p>
        </w:tc>
        <w:tc>
          <w:tcPr>
            <w:tcW w:w="35.45pt" w:type="dxa"/>
          </w:tcPr>
          <w:p w14:paraId="14F564EA" w14:textId="77777777" w:rsidR="00326DD0" w:rsidRPr="005F7EB0" w:rsidRDefault="00326DD0" w:rsidP="006B6569">
            <w:pPr>
              <w:pStyle w:val="TAC"/>
              <w:rPr>
                <w:lang w:eastAsia="en-US"/>
              </w:rPr>
            </w:pPr>
            <w:r w:rsidRPr="005F7EB0">
              <w:rPr>
                <w:lang w:eastAsia="en-US"/>
              </w:rPr>
              <w:t>odd/</w:t>
            </w:r>
          </w:p>
          <w:p w14:paraId="252D10FE" w14:textId="77777777" w:rsidR="00326DD0" w:rsidRPr="005F7EB0" w:rsidRDefault="00326DD0" w:rsidP="006B6569">
            <w:pPr>
              <w:pStyle w:val="TAC"/>
              <w:rPr>
                <w:lang w:eastAsia="en-US"/>
              </w:rPr>
            </w:pPr>
            <w:r w:rsidRPr="005F7EB0">
              <w:rPr>
                <w:lang w:eastAsia="en-US"/>
              </w:rPr>
              <w:t>even</w:t>
            </w:r>
          </w:p>
          <w:p w14:paraId="4CF1ABA7" w14:textId="77777777" w:rsidR="00326DD0" w:rsidRPr="005F7EB0" w:rsidRDefault="00326DD0" w:rsidP="006B6569">
            <w:pPr>
              <w:pStyle w:val="TAC"/>
              <w:rPr>
                <w:lang w:eastAsia="en-US"/>
              </w:rPr>
            </w:pPr>
            <w:r w:rsidRPr="005F7EB0">
              <w:rPr>
                <w:lang w:eastAsia="en-US"/>
              </w:rPr>
              <w:t>indic</w:t>
            </w:r>
          </w:p>
        </w:tc>
        <w:tc>
          <w:tcPr>
            <w:tcW w:w="106.35pt" w:type="dxa"/>
            <w:gridSpan w:val="3"/>
            <w:tcBorders>
              <w:end w:val="single" w:sz="4" w:space="0" w:color="auto"/>
            </w:tcBorders>
          </w:tcPr>
          <w:p w14:paraId="6E52F52A" w14:textId="77777777" w:rsidR="00326DD0" w:rsidRPr="005F7EB0" w:rsidRDefault="00326DD0" w:rsidP="006B6569">
            <w:pPr>
              <w:pStyle w:val="TAC"/>
              <w:rPr>
                <w:lang w:eastAsia="en-US"/>
              </w:rPr>
            </w:pPr>
          </w:p>
          <w:p w14:paraId="7F9441BE" w14:textId="77777777" w:rsidR="00326DD0" w:rsidRPr="005F7EB0" w:rsidRDefault="00326DD0" w:rsidP="006B6569">
            <w:pPr>
              <w:pStyle w:val="TAC"/>
              <w:rPr>
                <w:lang w:eastAsia="en-US"/>
              </w:rPr>
            </w:pPr>
            <w:r w:rsidRPr="005F7EB0">
              <w:rPr>
                <w:lang w:eastAsia="en-US"/>
              </w:rPr>
              <w:t>Type of identity</w:t>
            </w:r>
          </w:p>
          <w:p w14:paraId="75AB0F08" w14:textId="77777777" w:rsidR="00326DD0" w:rsidRPr="005F7EB0" w:rsidRDefault="00326DD0" w:rsidP="006B6569">
            <w:pPr>
              <w:pStyle w:val="TAC"/>
              <w:rPr>
                <w:lang w:eastAsia="en-US"/>
              </w:rPr>
            </w:pPr>
          </w:p>
        </w:tc>
        <w:tc>
          <w:tcPr>
            <w:tcW w:w="56.70pt" w:type="dxa"/>
            <w:tcBorders>
              <w:top w:val="nil"/>
              <w:start w:val="nil"/>
              <w:bottom w:val="nil"/>
              <w:end w:val="nil"/>
            </w:tcBorders>
          </w:tcPr>
          <w:p w14:paraId="3E6C8D3C" w14:textId="77777777" w:rsidR="00326DD0" w:rsidRPr="005F7EB0" w:rsidRDefault="00326DD0" w:rsidP="006B6569">
            <w:pPr>
              <w:pStyle w:val="TAL"/>
              <w:rPr>
                <w:lang w:eastAsia="en-US"/>
              </w:rPr>
            </w:pPr>
          </w:p>
          <w:p w14:paraId="6572FCDA" w14:textId="77777777" w:rsidR="00326DD0" w:rsidRPr="005F7EB0" w:rsidRDefault="00326DD0" w:rsidP="006B6569">
            <w:pPr>
              <w:pStyle w:val="TAL"/>
              <w:rPr>
                <w:lang w:eastAsia="en-US"/>
              </w:rPr>
            </w:pPr>
            <w:r w:rsidRPr="005F7EB0">
              <w:rPr>
                <w:lang w:eastAsia="en-US"/>
              </w:rPr>
              <w:t xml:space="preserve">octet </w:t>
            </w:r>
            <w:r w:rsidR="00F14B4D">
              <w:rPr>
                <w:lang w:eastAsia="en-US"/>
              </w:rPr>
              <w:t>4</w:t>
            </w:r>
          </w:p>
        </w:tc>
      </w:tr>
      <w:tr w:rsidR="00326DD0" w:rsidRPr="005F7EB0" w14:paraId="374FC84F" w14:textId="77777777" w:rsidTr="006B6569">
        <w:trPr>
          <w:cantSplit/>
          <w:jc w:val="center"/>
        </w:trPr>
        <w:tc>
          <w:tcPr>
            <w:tcW w:w="141.80pt" w:type="dxa"/>
            <w:gridSpan w:val="4"/>
          </w:tcPr>
          <w:p w14:paraId="5074C0B8" w14:textId="77777777" w:rsidR="00326DD0" w:rsidRPr="005F7EB0" w:rsidRDefault="00326DD0" w:rsidP="006B6569">
            <w:pPr>
              <w:pStyle w:val="TAC"/>
              <w:rPr>
                <w:lang w:eastAsia="en-US"/>
              </w:rPr>
            </w:pPr>
          </w:p>
          <w:p w14:paraId="2A123141" w14:textId="77777777" w:rsidR="00326DD0" w:rsidRPr="005F7EB0" w:rsidRDefault="00326DD0" w:rsidP="006B6569">
            <w:pPr>
              <w:pStyle w:val="TAC"/>
              <w:rPr>
                <w:lang w:eastAsia="en-US"/>
              </w:rPr>
            </w:pPr>
            <w:r w:rsidRPr="005F7EB0">
              <w:rPr>
                <w:lang w:eastAsia="en-US"/>
              </w:rPr>
              <w:t>Identity digit p+1</w:t>
            </w:r>
          </w:p>
        </w:tc>
        <w:tc>
          <w:tcPr>
            <w:tcW w:w="141.80pt" w:type="dxa"/>
            <w:gridSpan w:val="4"/>
            <w:tcBorders>
              <w:end w:val="single" w:sz="4" w:space="0" w:color="auto"/>
            </w:tcBorders>
          </w:tcPr>
          <w:p w14:paraId="16F85F5C" w14:textId="77777777" w:rsidR="00326DD0" w:rsidRPr="005F7EB0" w:rsidRDefault="00326DD0" w:rsidP="006B6569">
            <w:pPr>
              <w:pStyle w:val="TAC"/>
              <w:rPr>
                <w:lang w:eastAsia="en-US"/>
              </w:rPr>
            </w:pPr>
          </w:p>
          <w:p w14:paraId="516F109B" w14:textId="77777777" w:rsidR="00326DD0" w:rsidRPr="005F7EB0" w:rsidRDefault="00326DD0" w:rsidP="006B6569">
            <w:pPr>
              <w:pStyle w:val="TAC"/>
              <w:rPr>
                <w:lang w:eastAsia="en-US"/>
              </w:rPr>
            </w:pPr>
            <w:r w:rsidRPr="005F7EB0">
              <w:rPr>
                <w:lang w:eastAsia="en-US"/>
              </w:rPr>
              <w:t>Identity digit p</w:t>
            </w:r>
          </w:p>
        </w:tc>
        <w:tc>
          <w:tcPr>
            <w:tcW w:w="56.70pt" w:type="dxa"/>
            <w:tcBorders>
              <w:top w:val="nil"/>
              <w:start w:val="nil"/>
              <w:bottom w:val="nil"/>
              <w:end w:val="nil"/>
            </w:tcBorders>
          </w:tcPr>
          <w:p w14:paraId="2CDCEF63" w14:textId="77777777" w:rsidR="00326DD0" w:rsidRPr="005F7EB0" w:rsidRDefault="00326DD0" w:rsidP="006B6569">
            <w:pPr>
              <w:pStyle w:val="TAL"/>
              <w:rPr>
                <w:lang w:eastAsia="en-US"/>
              </w:rPr>
            </w:pPr>
          </w:p>
          <w:p w14:paraId="32D88414" w14:textId="77777777" w:rsidR="00326DD0" w:rsidRPr="005F7EB0" w:rsidRDefault="00326DD0" w:rsidP="006B6569">
            <w:pPr>
              <w:pStyle w:val="TAL"/>
              <w:rPr>
                <w:lang w:eastAsia="en-US"/>
              </w:rPr>
            </w:pPr>
            <w:r w:rsidRPr="005F7EB0">
              <w:rPr>
                <w:lang w:eastAsia="en-US"/>
              </w:rPr>
              <w:t xml:space="preserve">octet </w:t>
            </w:r>
            <w:r w:rsidR="00F14B4D">
              <w:rPr>
                <w:lang w:eastAsia="en-US"/>
              </w:rPr>
              <w:t>5</w:t>
            </w:r>
            <w:r w:rsidRPr="005F7EB0">
              <w:rPr>
                <w:lang w:eastAsia="en-US"/>
              </w:rPr>
              <w:t>*</w:t>
            </w:r>
          </w:p>
        </w:tc>
      </w:tr>
    </w:tbl>
    <w:p w14:paraId="0AC45EC3" w14:textId="77777777" w:rsidR="00DD1C2F" w:rsidRDefault="00326DD0" w:rsidP="00DD1C2F">
      <w:pPr>
        <w:pStyle w:val="TF"/>
      </w:pPr>
      <w:r w:rsidRPr="003168A2">
        <w:rPr>
          <w:lang w:val="en-US"/>
        </w:rPr>
        <w:t>Figure</w:t>
      </w:r>
      <w:r w:rsidRPr="003168A2">
        <w:t> </w:t>
      </w:r>
      <w:r w:rsidR="00BE1133">
        <w:t>9.11</w:t>
      </w:r>
      <w:r>
        <w:t>.3</w:t>
      </w:r>
      <w:r>
        <w:rPr>
          <w:lang w:val="en-US"/>
        </w:rPr>
        <w:t>.</w:t>
      </w:r>
      <w:r w:rsidR="00E7231B">
        <w:rPr>
          <w:lang w:val="en-US"/>
        </w:rPr>
        <w:t>4</w:t>
      </w:r>
      <w:r>
        <w:rPr>
          <w:lang w:val="en-US"/>
        </w:rPr>
        <w:t>.2: 5G</w:t>
      </w:r>
      <w:r w:rsidRPr="003168A2">
        <w:rPr>
          <w:lang w:val="en-US"/>
        </w:rPr>
        <w:t>S m</w:t>
      </w:r>
      <w:r w:rsidRPr="003168A2">
        <w:t>obile identity</w:t>
      </w:r>
      <w:r w:rsidRPr="003168A2">
        <w:rPr>
          <w:lang w:val="en-US"/>
        </w:rPr>
        <w:t xml:space="preserve"> information element </w:t>
      </w:r>
      <w:r w:rsidRPr="003168A2">
        <w:t xml:space="preserve">for type of identity </w:t>
      </w:r>
      <w:r>
        <w:t>or "IMEI"</w:t>
      </w:r>
      <w:r w:rsidR="00901BAC">
        <w:t xml:space="preserve"> or "IMEISV"</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DD1C2F" w:rsidRPr="00131129" w14:paraId="2598FAC3" w14:textId="77777777" w:rsidTr="00D6652E">
        <w:trPr>
          <w:cantSplit/>
          <w:jc w:val="center"/>
        </w:trPr>
        <w:tc>
          <w:tcPr>
            <w:tcW w:w="35.45pt" w:type="dxa"/>
            <w:tcBorders>
              <w:top w:val="nil"/>
              <w:start w:val="nil"/>
              <w:bottom w:val="nil"/>
              <w:end w:val="nil"/>
            </w:tcBorders>
          </w:tcPr>
          <w:p w14:paraId="2A740D12" w14:textId="77777777" w:rsidR="00DD1C2F" w:rsidRPr="00131129" w:rsidRDefault="00DD1C2F" w:rsidP="00D6652E">
            <w:pPr>
              <w:pStyle w:val="TAC"/>
            </w:pPr>
            <w:r w:rsidRPr="00131129">
              <w:lastRenderedPageBreak/>
              <w:t>8</w:t>
            </w:r>
          </w:p>
        </w:tc>
        <w:tc>
          <w:tcPr>
            <w:tcW w:w="35.45pt" w:type="dxa"/>
            <w:tcBorders>
              <w:top w:val="nil"/>
              <w:start w:val="nil"/>
              <w:bottom w:val="nil"/>
              <w:end w:val="nil"/>
            </w:tcBorders>
          </w:tcPr>
          <w:p w14:paraId="41264827" w14:textId="77777777" w:rsidR="00DD1C2F" w:rsidRPr="00131129" w:rsidRDefault="00DD1C2F" w:rsidP="00D6652E">
            <w:pPr>
              <w:pStyle w:val="TAC"/>
            </w:pPr>
            <w:r w:rsidRPr="00131129">
              <w:t>7</w:t>
            </w:r>
          </w:p>
        </w:tc>
        <w:tc>
          <w:tcPr>
            <w:tcW w:w="35.45pt" w:type="dxa"/>
            <w:tcBorders>
              <w:top w:val="nil"/>
              <w:start w:val="nil"/>
              <w:bottom w:val="nil"/>
              <w:end w:val="nil"/>
            </w:tcBorders>
          </w:tcPr>
          <w:p w14:paraId="74AAC71F" w14:textId="77777777" w:rsidR="00DD1C2F" w:rsidRPr="00131129" w:rsidRDefault="00DD1C2F" w:rsidP="00D6652E">
            <w:pPr>
              <w:pStyle w:val="TAC"/>
            </w:pPr>
            <w:r w:rsidRPr="00131129">
              <w:t>6</w:t>
            </w:r>
          </w:p>
        </w:tc>
        <w:tc>
          <w:tcPr>
            <w:tcW w:w="35.45pt" w:type="dxa"/>
            <w:tcBorders>
              <w:top w:val="nil"/>
              <w:start w:val="nil"/>
              <w:bottom w:val="nil"/>
              <w:end w:val="nil"/>
            </w:tcBorders>
          </w:tcPr>
          <w:p w14:paraId="56A5F0FD" w14:textId="77777777" w:rsidR="00DD1C2F" w:rsidRPr="00131129" w:rsidRDefault="00DD1C2F" w:rsidP="00D6652E">
            <w:pPr>
              <w:pStyle w:val="TAC"/>
            </w:pPr>
            <w:r w:rsidRPr="00131129">
              <w:t>5</w:t>
            </w:r>
          </w:p>
        </w:tc>
        <w:tc>
          <w:tcPr>
            <w:tcW w:w="35.45pt" w:type="dxa"/>
            <w:tcBorders>
              <w:top w:val="nil"/>
              <w:start w:val="nil"/>
              <w:bottom w:val="nil"/>
              <w:end w:val="nil"/>
            </w:tcBorders>
          </w:tcPr>
          <w:p w14:paraId="371AF626" w14:textId="77777777" w:rsidR="00DD1C2F" w:rsidRPr="00131129" w:rsidRDefault="00DD1C2F" w:rsidP="00D6652E">
            <w:pPr>
              <w:pStyle w:val="TAC"/>
            </w:pPr>
            <w:r w:rsidRPr="00131129">
              <w:t>4</w:t>
            </w:r>
          </w:p>
        </w:tc>
        <w:tc>
          <w:tcPr>
            <w:tcW w:w="35.45pt" w:type="dxa"/>
            <w:tcBorders>
              <w:top w:val="nil"/>
              <w:start w:val="nil"/>
              <w:bottom w:val="nil"/>
              <w:end w:val="nil"/>
            </w:tcBorders>
          </w:tcPr>
          <w:p w14:paraId="2061DA49" w14:textId="77777777" w:rsidR="00DD1C2F" w:rsidRPr="00131129" w:rsidRDefault="00DD1C2F" w:rsidP="00D6652E">
            <w:pPr>
              <w:pStyle w:val="TAC"/>
            </w:pPr>
            <w:r w:rsidRPr="00131129">
              <w:t>3</w:t>
            </w:r>
          </w:p>
        </w:tc>
        <w:tc>
          <w:tcPr>
            <w:tcW w:w="35.45pt" w:type="dxa"/>
            <w:tcBorders>
              <w:top w:val="nil"/>
              <w:start w:val="nil"/>
              <w:bottom w:val="nil"/>
              <w:end w:val="nil"/>
            </w:tcBorders>
          </w:tcPr>
          <w:p w14:paraId="64FFEB20" w14:textId="77777777" w:rsidR="00DD1C2F" w:rsidRPr="00131129" w:rsidRDefault="00DD1C2F" w:rsidP="00D6652E">
            <w:pPr>
              <w:pStyle w:val="TAC"/>
            </w:pPr>
            <w:r w:rsidRPr="00131129">
              <w:t>2</w:t>
            </w:r>
          </w:p>
        </w:tc>
        <w:tc>
          <w:tcPr>
            <w:tcW w:w="35.45pt" w:type="dxa"/>
            <w:tcBorders>
              <w:top w:val="nil"/>
              <w:start w:val="nil"/>
              <w:bottom w:val="nil"/>
              <w:end w:val="nil"/>
            </w:tcBorders>
          </w:tcPr>
          <w:p w14:paraId="48EC04D7" w14:textId="77777777" w:rsidR="00DD1C2F" w:rsidRPr="00131129" w:rsidRDefault="00DD1C2F" w:rsidP="00D6652E">
            <w:pPr>
              <w:pStyle w:val="TAC"/>
            </w:pPr>
            <w:r w:rsidRPr="00131129">
              <w:t>1</w:t>
            </w:r>
          </w:p>
        </w:tc>
        <w:tc>
          <w:tcPr>
            <w:tcW w:w="56.70pt" w:type="dxa"/>
            <w:tcBorders>
              <w:top w:val="nil"/>
              <w:start w:val="nil"/>
              <w:bottom w:val="nil"/>
              <w:end w:val="nil"/>
            </w:tcBorders>
          </w:tcPr>
          <w:p w14:paraId="21827A42" w14:textId="77777777" w:rsidR="00DD1C2F" w:rsidRPr="00131129" w:rsidRDefault="00DD1C2F" w:rsidP="00D6652E">
            <w:pPr>
              <w:pStyle w:val="TAC"/>
            </w:pPr>
          </w:p>
        </w:tc>
      </w:tr>
      <w:tr w:rsidR="00DD1C2F" w:rsidRPr="00131129" w14:paraId="5D04C9B4" w14:textId="77777777" w:rsidTr="00D6652E">
        <w:trPr>
          <w:cantSplit/>
          <w:jc w:val="center"/>
        </w:trPr>
        <w:tc>
          <w:tcPr>
            <w:tcW w:w="283.60pt" w:type="dxa"/>
            <w:gridSpan w:val="8"/>
            <w:tcBorders>
              <w:top w:val="single" w:sz="4" w:space="0" w:color="auto"/>
              <w:end w:val="single" w:sz="4" w:space="0" w:color="auto"/>
            </w:tcBorders>
          </w:tcPr>
          <w:p w14:paraId="78D8DAEF" w14:textId="77777777" w:rsidR="00DD1C2F" w:rsidRPr="00131129" w:rsidRDefault="00DD1C2F" w:rsidP="00D6652E">
            <w:pPr>
              <w:pStyle w:val="TAC"/>
            </w:pPr>
            <w:r w:rsidRPr="00131129">
              <w:t>5GS mobile identity IEI</w:t>
            </w:r>
          </w:p>
        </w:tc>
        <w:tc>
          <w:tcPr>
            <w:tcW w:w="56.70pt" w:type="dxa"/>
            <w:tcBorders>
              <w:top w:val="nil"/>
              <w:start w:val="nil"/>
              <w:bottom w:val="nil"/>
              <w:end w:val="nil"/>
            </w:tcBorders>
          </w:tcPr>
          <w:p w14:paraId="325409B2" w14:textId="77777777" w:rsidR="00DD1C2F" w:rsidRPr="00B577E6" w:rsidRDefault="00DD1C2F" w:rsidP="00D6652E">
            <w:pPr>
              <w:pStyle w:val="TAL"/>
            </w:pPr>
            <w:r w:rsidRPr="00B577E6">
              <w:t>octet 1</w:t>
            </w:r>
          </w:p>
        </w:tc>
      </w:tr>
      <w:tr w:rsidR="00DD1C2F" w:rsidRPr="00131129" w14:paraId="22B6B423" w14:textId="77777777" w:rsidTr="00D6652E">
        <w:trPr>
          <w:cantSplit/>
          <w:jc w:val="center"/>
        </w:trPr>
        <w:tc>
          <w:tcPr>
            <w:tcW w:w="283.60pt" w:type="dxa"/>
            <w:gridSpan w:val="8"/>
            <w:tcBorders>
              <w:top w:val="single" w:sz="4" w:space="0" w:color="auto"/>
              <w:end w:val="single" w:sz="4" w:space="0" w:color="auto"/>
            </w:tcBorders>
          </w:tcPr>
          <w:p w14:paraId="1BBAE8A4" w14:textId="77777777" w:rsidR="00DD1C2F" w:rsidRPr="00131129" w:rsidRDefault="00DD1C2F" w:rsidP="00D6652E">
            <w:pPr>
              <w:pStyle w:val="TAC"/>
            </w:pPr>
          </w:p>
          <w:p w14:paraId="6C7BA4C8" w14:textId="77777777" w:rsidR="00DD1C2F" w:rsidRPr="00131129" w:rsidRDefault="00DD1C2F" w:rsidP="00D6652E">
            <w:pPr>
              <w:pStyle w:val="TAC"/>
            </w:pPr>
            <w:r w:rsidRPr="00131129">
              <w:t>Length of 5GS mobile identity contents</w:t>
            </w:r>
          </w:p>
        </w:tc>
        <w:tc>
          <w:tcPr>
            <w:tcW w:w="56.70pt" w:type="dxa"/>
            <w:tcBorders>
              <w:top w:val="nil"/>
              <w:start w:val="nil"/>
              <w:bottom w:val="nil"/>
              <w:end w:val="nil"/>
            </w:tcBorders>
          </w:tcPr>
          <w:p w14:paraId="5E6D7840" w14:textId="77777777" w:rsidR="00DD1C2F" w:rsidRDefault="00F14B4D" w:rsidP="00D6652E">
            <w:pPr>
              <w:pStyle w:val="TAL"/>
            </w:pPr>
            <w:r w:rsidRPr="00B577E6">
              <w:t>octet 2</w:t>
            </w:r>
          </w:p>
          <w:p w14:paraId="28AB2929" w14:textId="77777777" w:rsidR="00F14B4D" w:rsidRPr="00B577E6" w:rsidRDefault="00F14B4D" w:rsidP="00D6652E">
            <w:pPr>
              <w:pStyle w:val="TAL"/>
            </w:pPr>
          </w:p>
          <w:p w14:paraId="4956D1AD" w14:textId="77777777" w:rsidR="00DD1C2F" w:rsidRPr="00B577E6" w:rsidRDefault="00DD1C2F" w:rsidP="00D6652E">
            <w:pPr>
              <w:pStyle w:val="TAL"/>
            </w:pPr>
            <w:r w:rsidRPr="00B577E6">
              <w:t xml:space="preserve">octet </w:t>
            </w:r>
            <w:r w:rsidR="00F14B4D">
              <w:t>3</w:t>
            </w:r>
          </w:p>
        </w:tc>
      </w:tr>
      <w:tr w:rsidR="00DD1C2F" w:rsidRPr="00B577E6" w14:paraId="4E63F7D7" w14:textId="77777777" w:rsidTr="00D6652E">
        <w:trPr>
          <w:cantSplit/>
          <w:trHeight w:val="307"/>
          <w:jc w:val="center"/>
        </w:trPr>
        <w:tc>
          <w:tcPr>
            <w:tcW w:w="35.45pt" w:type="dxa"/>
            <w:tcBorders>
              <w:top w:val="single" w:sz="4" w:space="0" w:color="auto"/>
              <w:bottom w:val="nil"/>
              <w:end w:val="single" w:sz="4" w:space="0" w:color="auto"/>
            </w:tcBorders>
          </w:tcPr>
          <w:p w14:paraId="562977D5" w14:textId="77777777" w:rsidR="00DD1C2F" w:rsidRDefault="00DD1C2F" w:rsidP="00D6652E">
            <w:pPr>
              <w:pStyle w:val="TAC"/>
            </w:pPr>
            <w:r>
              <w:t>0</w:t>
            </w:r>
          </w:p>
          <w:p w14:paraId="0FE70D69" w14:textId="77777777" w:rsidR="00DD1C2F" w:rsidRPr="00131129" w:rsidRDefault="00831FB3" w:rsidP="00D6652E">
            <w:pPr>
              <w:pStyle w:val="TAC"/>
            </w:pPr>
            <w:r>
              <w:t>s</w:t>
            </w:r>
            <w:r w:rsidR="00DD1C2F">
              <w:t>pare</w:t>
            </w:r>
          </w:p>
        </w:tc>
        <w:tc>
          <w:tcPr>
            <w:tcW w:w="106.35pt" w:type="dxa"/>
            <w:gridSpan w:val="3"/>
            <w:tcBorders>
              <w:top w:val="single" w:sz="4" w:space="0" w:color="auto"/>
              <w:start w:val="single" w:sz="4" w:space="0" w:color="auto"/>
              <w:bottom w:val="nil"/>
              <w:end w:val="single" w:sz="4" w:space="0" w:color="auto"/>
            </w:tcBorders>
          </w:tcPr>
          <w:p w14:paraId="2DFA1F41" w14:textId="77777777" w:rsidR="00DD1C2F" w:rsidRDefault="00DD1C2F" w:rsidP="00D6652E">
            <w:pPr>
              <w:pStyle w:val="TAC"/>
            </w:pPr>
          </w:p>
          <w:p w14:paraId="6F8DDD99" w14:textId="77777777" w:rsidR="00DD1C2F" w:rsidRPr="00131129" w:rsidRDefault="00DD1C2F" w:rsidP="00D6652E">
            <w:pPr>
              <w:pStyle w:val="TAC"/>
            </w:pPr>
            <w:r>
              <w:t>SUPI format</w:t>
            </w:r>
          </w:p>
        </w:tc>
        <w:tc>
          <w:tcPr>
            <w:tcW w:w="35.45pt" w:type="dxa"/>
            <w:tcBorders>
              <w:top w:val="single" w:sz="4" w:space="0" w:color="auto"/>
              <w:end w:val="single" w:sz="4" w:space="0" w:color="auto"/>
            </w:tcBorders>
          </w:tcPr>
          <w:p w14:paraId="307B2062" w14:textId="77777777" w:rsidR="00831FB3" w:rsidRDefault="00831FB3" w:rsidP="00831FB3">
            <w:pPr>
              <w:pStyle w:val="TAC"/>
            </w:pPr>
            <w:r>
              <w:t>0</w:t>
            </w:r>
          </w:p>
          <w:p w14:paraId="7E96155B" w14:textId="77777777" w:rsidR="00DD1C2F" w:rsidRPr="00131129" w:rsidRDefault="00831FB3" w:rsidP="00831FB3">
            <w:pPr>
              <w:pStyle w:val="TAC"/>
            </w:pPr>
            <w:r>
              <w:t>spare</w:t>
            </w:r>
          </w:p>
        </w:tc>
        <w:tc>
          <w:tcPr>
            <w:tcW w:w="106.35pt" w:type="dxa"/>
            <w:gridSpan w:val="3"/>
            <w:tcBorders>
              <w:top w:val="single" w:sz="4" w:space="0" w:color="auto"/>
              <w:end w:val="single" w:sz="4" w:space="0" w:color="auto"/>
            </w:tcBorders>
          </w:tcPr>
          <w:p w14:paraId="5EBE4861" w14:textId="77777777" w:rsidR="00DD1C2F" w:rsidRPr="00131129" w:rsidRDefault="00DD1C2F" w:rsidP="00D6652E">
            <w:pPr>
              <w:pStyle w:val="TAC"/>
            </w:pPr>
            <w:r w:rsidRPr="00131129">
              <w:t>Type of identity</w:t>
            </w:r>
          </w:p>
        </w:tc>
        <w:tc>
          <w:tcPr>
            <w:tcW w:w="56.70pt" w:type="dxa"/>
            <w:tcBorders>
              <w:top w:val="nil"/>
              <w:start w:val="nil"/>
              <w:bottom w:val="nil"/>
              <w:end w:val="nil"/>
            </w:tcBorders>
          </w:tcPr>
          <w:p w14:paraId="44EBA90C" w14:textId="77777777" w:rsidR="00DD1C2F" w:rsidRPr="00B577E6" w:rsidRDefault="00DD1C2F" w:rsidP="00D6652E">
            <w:pPr>
              <w:pStyle w:val="TAL"/>
            </w:pPr>
          </w:p>
          <w:p w14:paraId="1FC11C36" w14:textId="77777777" w:rsidR="00DD1C2F" w:rsidRPr="00B577E6" w:rsidRDefault="00DD1C2F" w:rsidP="00D6652E">
            <w:pPr>
              <w:pStyle w:val="TAL"/>
            </w:pPr>
            <w:r w:rsidRPr="00B577E6">
              <w:t xml:space="preserve">octet </w:t>
            </w:r>
            <w:r w:rsidR="00F14B4D">
              <w:t>4</w:t>
            </w:r>
          </w:p>
        </w:tc>
      </w:tr>
      <w:tr w:rsidR="00DD1C2F" w:rsidRPr="00131129" w14:paraId="7AA172F9" w14:textId="77777777" w:rsidTr="00D6652E">
        <w:trPr>
          <w:cantSplit/>
          <w:jc w:val="center"/>
        </w:trPr>
        <w:tc>
          <w:tcPr>
            <w:tcW w:w="141.80pt" w:type="dxa"/>
            <w:gridSpan w:val="4"/>
          </w:tcPr>
          <w:p w14:paraId="6C27E418" w14:textId="77777777" w:rsidR="00DD1C2F" w:rsidRPr="00131129" w:rsidRDefault="00DD1C2F" w:rsidP="00D6652E">
            <w:pPr>
              <w:pStyle w:val="TAC"/>
            </w:pPr>
          </w:p>
          <w:p w14:paraId="516669A0" w14:textId="77777777" w:rsidR="00DD1C2F" w:rsidRPr="00131129" w:rsidRDefault="00DD1C2F" w:rsidP="00D6652E">
            <w:pPr>
              <w:pStyle w:val="TAC"/>
            </w:pPr>
            <w:r w:rsidRPr="00131129">
              <w:t>MCC digit 2</w:t>
            </w:r>
          </w:p>
        </w:tc>
        <w:tc>
          <w:tcPr>
            <w:tcW w:w="141.80pt" w:type="dxa"/>
            <w:gridSpan w:val="4"/>
            <w:tcBorders>
              <w:end w:val="single" w:sz="4" w:space="0" w:color="auto"/>
            </w:tcBorders>
          </w:tcPr>
          <w:p w14:paraId="60EEF12B" w14:textId="77777777" w:rsidR="00DD1C2F" w:rsidRPr="00131129" w:rsidRDefault="00DD1C2F" w:rsidP="00D6652E">
            <w:pPr>
              <w:pStyle w:val="TAC"/>
            </w:pPr>
          </w:p>
          <w:p w14:paraId="49A6FADA" w14:textId="77777777" w:rsidR="00DD1C2F" w:rsidRPr="00131129" w:rsidRDefault="00DD1C2F" w:rsidP="00D6652E">
            <w:pPr>
              <w:pStyle w:val="TAC"/>
            </w:pPr>
            <w:r w:rsidRPr="00131129">
              <w:t>MCC digit 1</w:t>
            </w:r>
          </w:p>
        </w:tc>
        <w:tc>
          <w:tcPr>
            <w:tcW w:w="56.70pt" w:type="dxa"/>
            <w:tcBorders>
              <w:top w:val="nil"/>
              <w:start w:val="nil"/>
              <w:bottom w:val="nil"/>
              <w:end w:val="nil"/>
            </w:tcBorders>
          </w:tcPr>
          <w:p w14:paraId="25F25D2E" w14:textId="77777777" w:rsidR="00DD1C2F" w:rsidRPr="00B577E6" w:rsidRDefault="00DD1C2F" w:rsidP="00D6652E">
            <w:pPr>
              <w:pStyle w:val="TAL"/>
            </w:pPr>
          </w:p>
          <w:p w14:paraId="5DED7B56" w14:textId="77777777" w:rsidR="00DD1C2F" w:rsidRPr="00B577E6" w:rsidRDefault="00DD1C2F" w:rsidP="00D6652E">
            <w:pPr>
              <w:pStyle w:val="TAL"/>
            </w:pPr>
            <w:r w:rsidRPr="00B577E6">
              <w:t xml:space="preserve">octet </w:t>
            </w:r>
            <w:r w:rsidR="00F14B4D">
              <w:t>5</w:t>
            </w:r>
          </w:p>
        </w:tc>
      </w:tr>
      <w:tr w:rsidR="00DD1C2F" w:rsidRPr="00131129" w14:paraId="32159104" w14:textId="77777777" w:rsidTr="00D6652E">
        <w:trPr>
          <w:cantSplit/>
          <w:jc w:val="center"/>
        </w:trPr>
        <w:tc>
          <w:tcPr>
            <w:tcW w:w="141.80pt" w:type="dxa"/>
            <w:gridSpan w:val="4"/>
          </w:tcPr>
          <w:p w14:paraId="1EC4A768" w14:textId="77777777" w:rsidR="00DD1C2F" w:rsidRPr="00131129" w:rsidRDefault="00DD1C2F" w:rsidP="00D6652E">
            <w:pPr>
              <w:pStyle w:val="TAC"/>
            </w:pPr>
          </w:p>
          <w:p w14:paraId="7956F873" w14:textId="77777777" w:rsidR="00DD1C2F" w:rsidRPr="00131129" w:rsidRDefault="00DD1C2F" w:rsidP="00D6652E">
            <w:pPr>
              <w:pStyle w:val="TAC"/>
            </w:pPr>
            <w:r w:rsidRPr="00131129">
              <w:t>MNC digit 3</w:t>
            </w:r>
          </w:p>
        </w:tc>
        <w:tc>
          <w:tcPr>
            <w:tcW w:w="141.80pt" w:type="dxa"/>
            <w:gridSpan w:val="4"/>
            <w:tcBorders>
              <w:end w:val="single" w:sz="4" w:space="0" w:color="auto"/>
            </w:tcBorders>
          </w:tcPr>
          <w:p w14:paraId="18865269" w14:textId="77777777" w:rsidR="00DD1C2F" w:rsidRPr="00131129" w:rsidRDefault="00DD1C2F" w:rsidP="00D6652E">
            <w:pPr>
              <w:pStyle w:val="TAC"/>
            </w:pPr>
          </w:p>
          <w:p w14:paraId="741438B8" w14:textId="77777777" w:rsidR="00DD1C2F" w:rsidRPr="00131129" w:rsidRDefault="00DD1C2F" w:rsidP="00D6652E">
            <w:pPr>
              <w:pStyle w:val="TAC"/>
            </w:pPr>
            <w:r w:rsidRPr="00131129">
              <w:t>MCC digit 3</w:t>
            </w:r>
          </w:p>
        </w:tc>
        <w:tc>
          <w:tcPr>
            <w:tcW w:w="56.70pt" w:type="dxa"/>
            <w:tcBorders>
              <w:top w:val="nil"/>
              <w:start w:val="nil"/>
              <w:bottom w:val="nil"/>
              <w:end w:val="nil"/>
            </w:tcBorders>
          </w:tcPr>
          <w:p w14:paraId="46D0DBFC" w14:textId="77777777" w:rsidR="00DD1C2F" w:rsidRPr="00B577E6" w:rsidRDefault="00DD1C2F" w:rsidP="00D6652E">
            <w:pPr>
              <w:pStyle w:val="TAL"/>
            </w:pPr>
          </w:p>
          <w:p w14:paraId="5594372D" w14:textId="77777777" w:rsidR="00DD1C2F" w:rsidRPr="00B577E6" w:rsidRDefault="00DD1C2F" w:rsidP="00D6652E">
            <w:pPr>
              <w:pStyle w:val="TAL"/>
            </w:pPr>
            <w:r w:rsidRPr="00B577E6">
              <w:t xml:space="preserve">octet </w:t>
            </w:r>
            <w:r w:rsidR="00F14B4D">
              <w:t>6</w:t>
            </w:r>
          </w:p>
        </w:tc>
      </w:tr>
      <w:tr w:rsidR="00DD1C2F" w:rsidRPr="00131129" w14:paraId="5E998060" w14:textId="77777777" w:rsidTr="00D6652E">
        <w:trPr>
          <w:cantSplit/>
          <w:jc w:val="center"/>
        </w:trPr>
        <w:tc>
          <w:tcPr>
            <w:tcW w:w="141.80pt" w:type="dxa"/>
            <w:gridSpan w:val="4"/>
          </w:tcPr>
          <w:p w14:paraId="00690DDD" w14:textId="77777777" w:rsidR="00DD1C2F" w:rsidRPr="00131129" w:rsidRDefault="00DD1C2F" w:rsidP="00D6652E">
            <w:pPr>
              <w:pStyle w:val="TAC"/>
            </w:pPr>
          </w:p>
          <w:p w14:paraId="59458EBB" w14:textId="77777777" w:rsidR="00DD1C2F" w:rsidRPr="00131129" w:rsidRDefault="00DD1C2F" w:rsidP="00D6652E">
            <w:pPr>
              <w:pStyle w:val="TAC"/>
            </w:pPr>
            <w:r w:rsidRPr="00131129">
              <w:t>MNC digit 2</w:t>
            </w:r>
          </w:p>
        </w:tc>
        <w:tc>
          <w:tcPr>
            <w:tcW w:w="141.80pt" w:type="dxa"/>
            <w:gridSpan w:val="4"/>
            <w:tcBorders>
              <w:end w:val="single" w:sz="4" w:space="0" w:color="auto"/>
            </w:tcBorders>
          </w:tcPr>
          <w:p w14:paraId="5C8185A8" w14:textId="77777777" w:rsidR="00DD1C2F" w:rsidRPr="00131129" w:rsidRDefault="00DD1C2F" w:rsidP="00D6652E">
            <w:pPr>
              <w:pStyle w:val="TAC"/>
            </w:pPr>
          </w:p>
          <w:p w14:paraId="6FF17191" w14:textId="77777777" w:rsidR="00DD1C2F" w:rsidRPr="00131129" w:rsidRDefault="00DD1C2F" w:rsidP="00D6652E">
            <w:pPr>
              <w:pStyle w:val="TAC"/>
            </w:pPr>
            <w:r w:rsidRPr="00131129">
              <w:t>MNC digit 1</w:t>
            </w:r>
          </w:p>
        </w:tc>
        <w:tc>
          <w:tcPr>
            <w:tcW w:w="56.70pt" w:type="dxa"/>
            <w:tcBorders>
              <w:top w:val="nil"/>
              <w:start w:val="nil"/>
              <w:bottom w:val="nil"/>
              <w:end w:val="nil"/>
            </w:tcBorders>
          </w:tcPr>
          <w:p w14:paraId="1C9ECB54" w14:textId="77777777" w:rsidR="00DD1C2F" w:rsidRPr="00B577E6" w:rsidRDefault="00DD1C2F" w:rsidP="00D6652E">
            <w:pPr>
              <w:pStyle w:val="TAL"/>
            </w:pPr>
          </w:p>
          <w:p w14:paraId="12EB0E8A" w14:textId="77777777" w:rsidR="00DD1C2F" w:rsidRPr="00B577E6" w:rsidRDefault="00DD1C2F" w:rsidP="00D6652E">
            <w:pPr>
              <w:pStyle w:val="TAL"/>
            </w:pPr>
            <w:r w:rsidRPr="00B577E6">
              <w:t xml:space="preserve">octet </w:t>
            </w:r>
            <w:r w:rsidR="00F14B4D">
              <w:t>7</w:t>
            </w:r>
          </w:p>
        </w:tc>
      </w:tr>
      <w:tr w:rsidR="00DD1C2F" w:rsidRPr="00B577E6" w14:paraId="109A2936" w14:textId="77777777" w:rsidTr="00D6652E">
        <w:trPr>
          <w:cantSplit/>
          <w:jc w:val="center"/>
        </w:trPr>
        <w:tc>
          <w:tcPr>
            <w:tcW w:w="141.80pt" w:type="dxa"/>
            <w:gridSpan w:val="4"/>
          </w:tcPr>
          <w:p w14:paraId="41DEBE36" w14:textId="77777777" w:rsidR="00DD1C2F" w:rsidRPr="00131129" w:rsidRDefault="00DD1C2F" w:rsidP="00D6652E">
            <w:pPr>
              <w:pStyle w:val="TAC"/>
            </w:pPr>
          </w:p>
          <w:p w14:paraId="19340792" w14:textId="77777777" w:rsidR="00DD1C2F" w:rsidRPr="00131129" w:rsidRDefault="00DD1C2F" w:rsidP="00D6652E">
            <w:pPr>
              <w:pStyle w:val="TAC"/>
            </w:pPr>
            <w:r>
              <w:t>Routing indicator digit 2</w:t>
            </w:r>
          </w:p>
        </w:tc>
        <w:tc>
          <w:tcPr>
            <w:tcW w:w="141.80pt" w:type="dxa"/>
            <w:gridSpan w:val="4"/>
            <w:tcBorders>
              <w:end w:val="single" w:sz="4" w:space="0" w:color="auto"/>
            </w:tcBorders>
          </w:tcPr>
          <w:p w14:paraId="7C13195E" w14:textId="77777777" w:rsidR="00DD1C2F" w:rsidRPr="00131129" w:rsidRDefault="00DD1C2F" w:rsidP="00D6652E">
            <w:pPr>
              <w:pStyle w:val="TAC"/>
            </w:pPr>
          </w:p>
          <w:p w14:paraId="03C1273C" w14:textId="77777777" w:rsidR="00DD1C2F" w:rsidRPr="00131129" w:rsidRDefault="00DD1C2F" w:rsidP="00D6652E">
            <w:pPr>
              <w:pStyle w:val="TAC"/>
            </w:pPr>
            <w:r>
              <w:t>Routing indicator digit 1</w:t>
            </w:r>
          </w:p>
        </w:tc>
        <w:tc>
          <w:tcPr>
            <w:tcW w:w="56.70pt" w:type="dxa"/>
            <w:tcBorders>
              <w:top w:val="nil"/>
              <w:start w:val="nil"/>
              <w:bottom w:val="nil"/>
              <w:end w:val="nil"/>
            </w:tcBorders>
          </w:tcPr>
          <w:p w14:paraId="240AD47B" w14:textId="77777777" w:rsidR="00DD1C2F" w:rsidRPr="00B577E6" w:rsidRDefault="00DD1C2F" w:rsidP="00D6652E">
            <w:pPr>
              <w:pStyle w:val="TAL"/>
            </w:pPr>
          </w:p>
          <w:p w14:paraId="4E86488D" w14:textId="77777777" w:rsidR="00DD1C2F" w:rsidRPr="00B577E6" w:rsidRDefault="00DD1C2F" w:rsidP="00D6652E">
            <w:pPr>
              <w:pStyle w:val="TAL"/>
            </w:pPr>
            <w:r w:rsidRPr="00B577E6">
              <w:t xml:space="preserve">octet </w:t>
            </w:r>
            <w:r w:rsidR="00F14B4D">
              <w:t>8</w:t>
            </w:r>
          </w:p>
        </w:tc>
      </w:tr>
      <w:tr w:rsidR="00DD1C2F" w:rsidRPr="00B577E6" w14:paraId="710501D1" w14:textId="77777777" w:rsidTr="00D6652E">
        <w:trPr>
          <w:cantSplit/>
          <w:jc w:val="center"/>
        </w:trPr>
        <w:tc>
          <w:tcPr>
            <w:tcW w:w="141.80pt" w:type="dxa"/>
            <w:gridSpan w:val="4"/>
          </w:tcPr>
          <w:p w14:paraId="052BA3E2" w14:textId="77777777" w:rsidR="00DD1C2F" w:rsidRPr="00131129" w:rsidRDefault="00DD1C2F" w:rsidP="00D6652E">
            <w:pPr>
              <w:pStyle w:val="TAC"/>
            </w:pPr>
          </w:p>
          <w:p w14:paraId="763ACF78" w14:textId="77777777" w:rsidR="00DD1C2F" w:rsidRPr="00131129" w:rsidRDefault="00DD1C2F" w:rsidP="00D6652E">
            <w:pPr>
              <w:pStyle w:val="TAC"/>
            </w:pPr>
            <w:r>
              <w:t>Routing indicator digit 4</w:t>
            </w:r>
          </w:p>
        </w:tc>
        <w:tc>
          <w:tcPr>
            <w:tcW w:w="141.80pt" w:type="dxa"/>
            <w:gridSpan w:val="4"/>
            <w:tcBorders>
              <w:end w:val="single" w:sz="4" w:space="0" w:color="auto"/>
            </w:tcBorders>
          </w:tcPr>
          <w:p w14:paraId="49361B8A" w14:textId="77777777" w:rsidR="00DD1C2F" w:rsidRPr="00131129" w:rsidRDefault="00DD1C2F" w:rsidP="00D6652E">
            <w:pPr>
              <w:pStyle w:val="TAC"/>
            </w:pPr>
          </w:p>
          <w:p w14:paraId="3BCB5B2B" w14:textId="77777777" w:rsidR="00DD1C2F" w:rsidRPr="00131129" w:rsidRDefault="00DD1C2F" w:rsidP="00D6652E">
            <w:pPr>
              <w:pStyle w:val="TAC"/>
            </w:pPr>
            <w:r>
              <w:t>Routing indicator digit 3</w:t>
            </w:r>
          </w:p>
        </w:tc>
        <w:tc>
          <w:tcPr>
            <w:tcW w:w="56.70pt" w:type="dxa"/>
            <w:tcBorders>
              <w:top w:val="nil"/>
              <w:start w:val="nil"/>
              <w:bottom w:val="nil"/>
              <w:end w:val="nil"/>
            </w:tcBorders>
          </w:tcPr>
          <w:p w14:paraId="037558E4" w14:textId="77777777" w:rsidR="00DD1C2F" w:rsidRPr="00B577E6" w:rsidRDefault="00DD1C2F" w:rsidP="00D6652E">
            <w:pPr>
              <w:pStyle w:val="TAL"/>
            </w:pPr>
          </w:p>
          <w:p w14:paraId="47DFD541" w14:textId="77777777" w:rsidR="00DD1C2F" w:rsidRPr="00B577E6" w:rsidRDefault="00DD1C2F" w:rsidP="00D6652E">
            <w:pPr>
              <w:pStyle w:val="TAL"/>
            </w:pPr>
            <w:r w:rsidRPr="00B577E6">
              <w:t xml:space="preserve">octet </w:t>
            </w:r>
            <w:r w:rsidR="00F14B4D">
              <w:t>9</w:t>
            </w:r>
          </w:p>
        </w:tc>
      </w:tr>
      <w:tr w:rsidR="00DD1C2F" w:rsidRPr="00131129" w14:paraId="21678AAF" w14:textId="77777777" w:rsidTr="00D6652E">
        <w:trPr>
          <w:cantSplit/>
          <w:trHeight w:val="401"/>
          <w:jc w:val="center"/>
        </w:trPr>
        <w:tc>
          <w:tcPr>
            <w:tcW w:w="35.45pt" w:type="dxa"/>
            <w:tcBorders>
              <w:end w:val="single" w:sz="4" w:space="0" w:color="auto"/>
            </w:tcBorders>
          </w:tcPr>
          <w:p w14:paraId="68239BA5" w14:textId="77777777" w:rsidR="00DD1C2F" w:rsidRDefault="00DD1C2F" w:rsidP="00D6652E">
            <w:pPr>
              <w:pStyle w:val="TAC"/>
            </w:pPr>
            <w:r>
              <w:t>0</w:t>
            </w:r>
          </w:p>
          <w:p w14:paraId="3916F85C" w14:textId="77777777" w:rsidR="00DD1C2F" w:rsidRPr="00131129" w:rsidRDefault="00DD1C2F" w:rsidP="00D6652E">
            <w:pPr>
              <w:pStyle w:val="TAC"/>
            </w:pPr>
            <w:r>
              <w:t>Spare</w:t>
            </w:r>
          </w:p>
        </w:tc>
        <w:tc>
          <w:tcPr>
            <w:tcW w:w="35.45pt" w:type="dxa"/>
            <w:tcBorders>
              <w:end w:val="single" w:sz="4" w:space="0" w:color="auto"/>
            </w:tcBorders>
          </w:tcPr>
          <w:p w14:paraId="4142BF15" w14:textId="77777777" w:rsidR="00DD1C2F" w:rsidRDefault="00DD1C2F" w:rsidP="00D6652E">
            <w:pPr>
              <w:pStyle w:val="TAC"/>
            </w:pPr>
            <w:r>
              <w:t>0</w:t>
            </w:r>
          </w:p>
          <w:p w14:paraId="38A9646B" w14:textId="77777777" w:rsidR="00DD1C2F" w:rsidRPr="00131129" w:rsidRDefault="00DD1C2F" w:rsidP="00D6652E">
            <w:pPr>
              <w:pStyle w:val="TAC"/>
            </w:pPr>
            <w:r>
              <w:t>Spare</w:t>
            </w:r>
          </w:p>
        </w:tc>
        <w:tc>
          <w:tcPr>
            <w:tcW w:w="35.45pt" w:type="dxa"/>
            <w:tcBorders>
              <w:end w:val="single" w:sz="4" w:space="0" w:color="auto"/>
            </w:tcBorders>
          </w:tcPr>
          <w:p w14:paraId="557E23E7" w14:textId="77777777" w:rsidR="00DD1C2F" w:rsidRDefault="00DD1C2F" w:rsidP="00D6652E">
            <w:pPr>
              <w:pStyle w:val="TAC"/>
            </w:pPr>
            <w:r>
              <w:t>0</w:t>
            </w:r>
          </w:p>
          <w:p w14:paraId="6334363F" w14:textId="77777777" w:rsidR="00DD1C2F" w:rsidRPr="00131129" w:rsidRDefault="00DD1C2F" w:rsidP="00D6652E">
            <w:pPr>
              <w:pStyle w:val="TAC"/>
            </w:pPr>
            <w:r>
              <w:t>Spare</w:t>
            </w:r>
          </w:p>
        </w:tc>
        <w:tc>
          <w:tcPr>
            <w:tcW w:w="35.45pt" w:type="dxa"/>
            <w:tcBorders>
              <w:end w:val="single" w:sz="4" w:space="0" w:color="auto"/>
            </w:tcBorders>
          </w:tcPr>
          <w:p w14:paraId="65120D37" w14:textId="77777777" w:rsidR="00DD1C2F" w:rsidRDefault="00DD1C2F" w:rsidP="00D6652E">
            <w:pPr>
              <w:pStyle w:val="TAC"/>
            </w:pPr>
            <w:r>
              <w:t>0</w:t>
            </w:r>
          </w:p>
          <w:p w14:paraId="0091DA44" w14:textId="77777777" w:rsidR="00DD1C2F" w:rsidRPr="00131129" w:rsidRDefault="00DD1C2F" w:rsidP="00D6652E">
            <w:pPr>
              <w:pStyle w:val="TAC"/>
            </w:pPr>
            <w:r>
              <w:t>Spare</w:t>
            </w:r>
          </w:p>
        </w:tc>
        <w:tc>
          <w:tcPr>
            <w:tcW w:w="141.80pt" w:type="dxa"/>
            <w:gridSpan w:val="4"/>
            <w:tcBorders>
              <w:end w:val="single" w:sz="4" w:space="0" w:color="auto"/>
            </w:tcBorders>
          </w:tcPr>
          <w:p w14:paraId="766F09AA" w14:textId="77777777" w:rsidR="00DD1C2F" w:rsidRPr="00131129" w:rsidRDefault="00DD1C2F" w:rsidP="00D6652E">
            <w:pPr>
              <w:pStyle w:val="TAC"/>
            </w:pPr>
          </w:p>
          <w:p w14:paraId="1CD2A9FC" w14:textId="77777777" w:rsidR="00DD1C2F" w:rsidRPr="00131129" w:rsidRDefault="00DD1C2F" w:rsidP="00D6652E">
            <w:pPr>
              <w:pStyle w:val="TAC"/>
            </w:pPr>
            <w:r>
              <w:t>Protection scheme Id</w:t>
            </w:r>
          </w:p>
        </w:tc>
        <w:tc>
          <w:tcPr>
            <w:tcW w:w="56.70pt" w:type="dxa"/>
            <w:tcBorders>
              <w:top w:val="nil"/>
              <w:start w:val="nil"/>
              <w:bottom w:val="nil"/>
              <w:end w:val="nil"/>
            </w:tcBorders>
          </w:tcPr>
          <w:p w14:paraId="58CFE4DD" w14:textId="77777777" w:rsidR="00DD1C2F" w:rsidRPr="00131129" w:rsidRDefault="00DD1C2F" w:rsidP="00D6652E">
            <w:pPr>
              <w:pStyle w:val="TAL"/>
            </w:pPr>
          </w:p>
          <w:p w14:paraId="3A8BD497" w14:textId="77777777" w:rsidR="00DD1C2F" w:rsidRPr="00131129" w:rsidRDefault="00DD1C2F" w:rsidP="00D6652E">
            <w:pPr>
              <w:pStyle w:val="TAL"/>
            </w:pPr>
            <w:r w:rsidRPr="00131129">
              <w:t xml:space="preserve">octet </w:t>
            </w:r>
            <w:r w:rsidR="00F14B4D">
              <w:t>10</w:t>
            </w:r>
          </w:p>
        </w:tc>
      </w:tr>
      <w:tr w:rsidR="00DD1C2F" w:rsidRPr="00131129" w14:paraId="5A1CC8D3" w14:textId="77777777" w:rsidTr="00D6652E">
        <w:trPr>
          <w:cantSplit/>
          <w:trHeight w:val="401"/>
          <w:jc w:val="center"/>
        </w:trPr>
        <w:tc>
          <w:tcPr>
            <w:tcW w:w="283.60pt" w:type="dxa"/>
            <w:gridSpan w:val="8"/>
            <w:tcBorders>
              <w:end w:val="single" w:sz="4" w:space="0" w:color="auto"/>
            </w:tcBorders>
          </w:tcPr>
          <w:p w14:paraId="1C402FA5" w14:textId="77777777" w:rsidR="00DD1C2F" w:rsidRPr="00131129" w:rsidRDefault="00DD1C2F" w:rsidP="00D6652E">
            <w:pPr>
              <w:pStyle w:val="TAC"/>
            </w:pPr>
          </w:p>
          <w:p w14:paraId="65709F23" w14:textId="77777777" w:rsidR="00DD1C2F" w:rsidRPr="00131129" w:rsidRDefault="00DD1C2F" w:rsidP="00D6652E">
            <w:pPr>
              <w:pStyle w:val="TAC"/>
            </w:pPr>
            <w:r>
              <w:t>Home network public key identifier</w:t>
            </w:r>
          </w:p>
        </w:tc>
        <w:tc>
          <w:tcPr>
            <w:tcW w:w="56.70pt" w:type="dxa"/>
            <w:tcBorders>
              <w:top w:val="nil"/>
              <w:start w:val="nil"/>
              <w:bottom w:val="nil"/>
              <w:end w:val="nil"/>
            </w:tcBorders>
          </w:tcPr>
          <w:p w14:paraId="2C95E585" w14:textId="77777777" w:rsidR="00DD1C2F" w:rsidRPr="00131129" w:rsidRDefault="00DD1C2F" w:rsidP="00D6652E">
            <w:pPr>
              <w:pStyle w:val="TAL"/>
            </w:pPr>
          </w:p>
          <w:p w14:paraId="0D92F710" w14:textId="77777777" w:rsidR="00DD1C2F" w:rsidRPr="00131129" w:rsidRDefault="00DD1C2F" w:rsidP="00D6652E">
            <w:pPr>
              <w:pStyle w:val="TAL"/>
            </w:pPr>
            <w:r w:rsidRPr="00131129">
              <w:t>octet 1</w:t>
            </w:r>
            <w:r w:rsidR="00F14B4D">
              <w:t>1</w:t>
            </w:r>
          </w:p>
        </w:tc>
      </w:tr>
      <w:tr w:rsidR="00DD1C2F" w:rsidRPr="00131129" w14:paraId="4520D8D4" w14:textId="77777777" w:rsidTr="00D6652E">
        <w:trPr>
          <w:cantSplit/>
          <w:trHeight w:val="401"/>
          <w:jc w:val="center"/>
        </w:trPr>
        <w:tc>
          <w:tcPr>
            <w:tcW w:w="283.60pt" w:type="dxa"/>
            <w:gridSpan w:val="8"/>
            <w:tcBorders>
              <w:end w:val="single" w:sz="4" w:space="0" w:color="auto"/>
            </w:tcBorders>
          </w:tcPr>
          <w:p w14:paraId="1D512058" w14:textId="77777777" w:rsidR="00DD1C2F" w:rsidRPr="00131129" w:rsidRDefault="00DD1C2F" w:rsidP="00D6652E">
            <w:pPr>
              <w:pStyle w:val="TAC"/>
            </w:pPr>
          </w:p>
          <w:p w14:paraId="4C5293B4" w14:textId="77777777" w:rsidR="00DD1C2F" w:rsidRPr="00131129" w:rsidRDefault="00DD1C2F" w:rsidP="00D6652E">
            <w:pPr>
              <w:pStyle w:val="TAC"/>
            </w:pPr>
            <w:r>
              <w:t>Scheme output</w:t>
            </w:r>
          </w:p>
        </w:tc>
        <w:tc>
          <w:tcPr>
            <w:tcW w:w="56.70pt" w:type="dxa"/>
            <w:tcBorders>
              <w:top w:val="nil"/>
              <w:start w:val="nil"/>
              <w:bottom w:val="nil"/>
              <w:end w:val="nil"/>
            </w:tcBorders>
          </w:tcPr>
          <w:p w14:paraId="16F94206" w14:textId="77777777" w:rsidR="00DD1C2F" w:rsidRPr="00131129" w:rsidRDefault="00DD1C2F" w:rsidP="00D6652E">
            <w:pPr>
              <w:pStyle w:val="TAL"/>
            </w:pPr>
          </w:p>
          <w:p w14:paraId="7366ADA7" w14:textId="77777777" w:rsidR="00DD1C2F" w:rsidRPr="00131129" w:rsidRDefault="00DD1C2F" w:rsidP="00D6652E">
            <w:pPr>
              <w:pStyle w:val="TAL"/>
            </w:pPr>
            <w:r w:rsidRPr="00131129">
              <w:t xml:space="preserve">octet </w:t>
            </w:r>
            <w:r>
              <w:t>1</w:t>
            </w:r>
            <w:r w:rsidR="00F14B4D">
              <w:t>2</w:t>
            </w:r>
            <w:r>
              <w:t xml:space="preserve"> - x</w:t>
            </w:r>
          </w:p>
        </w:tc>
      </w:tr>
    </w:tbl>
    <w:p w14:paraId="182B0BEB" w14:textId="77777777" w:rsidR="007A5233" w:rsidRDefault="00DD1C2F" w:rsidP="007A5233">
      <w:pPr>
        <w:pStyle w:val="TF"/>
      </w:pPr>
      <w:r w:rsidRPr="003168A2">
        <w:rPr>
          <w:lang w:val="en-US"/>
        </w:rPr>
        <w:t>Figure</w:t>
      </w:r>
      <w:r w:rsidRPr="003168A2">
        <w:t> </w:t>
      </w:r>
      <w:r>
        <w:t>9.11.3</w:t>
      </w:r>
      <w:r>
        <w:rPr>
          <w:lang w:val="en-US"/>
        </w:rPr>
        <w:t>.4.</w:t>
      </w:r>
      <w:r w:rsidR="00831FB3">
        <w:rPr>
          <w:lang w:val="en-US"/>
        </w:rPr>
        <w:t>3</w:t>
      </w:r>
      <w:r>
        <w:rPr>
          <w:lang w:val="en-US"/>
        </w:rPr>
        <w:t>: 5G</w:t>
      </w:r>
      <w:r w:rsidRPr="003168A2">
        <w:rPr>
          <w:lang w:val="en-US"/>
        </w:rPr>
        <w:t>S m</w:t>
      </w:r>
      <w:r w:rsidRPr="003168A2">
        <w:t>obile identity</w:t>
      </w:r>
      <w:r w:rsidRPr="003168A2">
        <w:rPr>
          <w:lang w:val="en-US"/>
        </w:rPr>
        <w:t xml:space="preserve"> information element </w:t>
      </w:r>
      <w:r w:rsidRPr="003168A2">
        <w:t>for type of identity "</w:t>
      </w:r>
      <w:r>
        <w:t>SUCI</w:t>
      </w:r>
      <w:r w:rsidRPr="003168A2">
        <w:t>"</w:t>
      </w:r>
      <w:r w:rsidR="00BD4D8D">
        <w:t xml:space="preserve"> and SUPI format "IMSI"</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7A5233" w:rsidRPr="00131129" w14:paraId="70C0C8C3" w14:textId="77777777" w:rsidTr="007A5233">
        <w:trPr>
          <w:cantSplit/>
          <w:jc w:val="center"/>
        </w:trPr>
        <w:tc>
          <w:tcPr>
            <w:tcW w:w="35.45pt" w:type="dxa"/>
            <w:tcBorders>
              <w:top w:val="nil"/>
              <w:start w:val="nil"/>
              <w:bottom w:val="nil"/>
              <w:end w:val="nil"/>
            </w:tcBorders>
          </w:tcPr>
          <w:p w14:paraId="4674F41D" w14:textId="77777777" w:rsidR="007A5233" w:rsidRPr="00131129" w:rsidRDefault="007A5233" w:rsidP="007A5233">
            <w:pPr>
              <w:pStyle w:val="TAC"/>
            </w:pPr>
            <w:r w:rsidRPr="00131129">
              <w:t>8</w:t>
            </w:r>
          </w:p>
        </w:tc>
        <w:tc>
          <w:tcPr>
            <w:tcW w:w="35.45pt" w:type="dxa"/>
            <w:tcBorders>
              <w:top w:val="nil"/>
              <w:start w:val="nil"/>
              <w:bottom w:val="nil"/>
              <w:end w:val="nil"/>
            </w:tcBorders>
          </w:tcPr>
          <w:p w14:paraId="0FC5C9CA" w14:textId="77777777" w:rsidR="007A5233" w:rsidRPr="00131129" w:rsidRDefault="007A5233" w:rsidP="007A5233">
            <w:pPr>
              <w:pStyle w:val="TAC"/>
            </w:pPr>
            <w:r w:rsidRPr="00131129">
              <w:t>7</w:t>
            </w:r>
          </w:p>
        </w:tc>
        <w:tc>
          <w:tcPr>
            <w:tcW w:w="35.45pt" w:type="dxa"/>
            <w:tcBorders>
              <w:top w:val="nil"/>
              <w:start w:val="nil"/>
              <w:bottom w:val="nil"/>
              <w:end w:val="nil"/>
            </w:tcBorders>
          </w:tcPr>
          <w:p w14:paraId="31DB0846" w14:textId="77777777" w:rsidR="007A5233" w:rsidRPr="00131129" w:rsidRDefault="007A5233" w:rsidP="007A5233">
            <w:pPr>
              <w:pStyle w:val="TAC"/>
            </w:pPr>
            <w:r w:rsidRPr="00131129">
              <w:t>6</w:t>
            </w:r>
          </w:p>
        </w:tc>
        <w:tc>
          <w:tcPr>
            <w:tcW w:w="35.45pt" w:type="dxa"/>
            <w:tcBorders>
              <w:top w:val="nil"/>
              <w:start w:val="nil"/>
              <w:bottom w:val="nil"/>
              <w:end w:val="nil"/>
            </w:tcBorders>
          </w:tcPr>
          <w:p w14:paraId="3AD9409E" w14:textId="77777777" w:rsidR="007A5233" w:rsidRPr="00131129" w:rsidRDefault="007A5233" w:rsidP="007A5233">
            <w:pPr>
              <w:pStyle w:val="TAC"/>
            </w:pPr>
            <w:r w:rsidRPr="00131129">
              <w:t>5</w:t>
            </w:r>
          </w:p>
        </w:tc>
        <w:tc>
          <w:tcPr>
            <w:tcW w:w="35.45pt" w:type="dxa"/>
            <w:tcBorders>
              <w:top w:val="nil"/>
              <w:start w:val="nil"/>
              <w:bottom w:val="nil"/>
              <w:end w:val="nil"/>
            </w:tcBorders>
          </w:tcPr>
          <w:p w14:paraId="3B90C969" w14:textId="77777777" w:rsidR="007A5233" w:rsidRPr="00131129" w:rsidRDefault="007A5233" w:rsidP="007A5233">
            <w:pPr>
              <w:pStyle w:val="TAC"/>
            </w:pPr>
            <w:r w:rsidRPr="00131129">
              <w:t>4</w:t>
            </w:r>
          </w:p>
        </w:tc>
        <w:tc>
          <w:tcPr>
            <w:tcW w:w="35.45pt" w:type="dxa"/>
            <w:tcBorders>
              <w:top w:val="nil"/>
              <w:start w:val="nil"/>
              <w:bottom w:val="nil"/>
              <w:end w:val="nil"/>
            </w:tcBorders>
          </w:tcPr>
          <w:p w14:paraId="3C8B9D15" w14:textId="77777777" w:rsidR="007A5233" w:rsidRPr="00131129" w:rsidRDefault="007A5233" w:rsidP="007A5233">
            <w:pPr>
              <w:pStyle w:val="TAC"/>
            </w:pPr>
            <w:r w:rsidRPr="00131129">
              <w:t>3</w:t>
            </w:r>
          </w:p>
        </w:tc>
        <w:tc>
          <w:tcPr>
            <w:tcW w:w="35.45pt" w:type="dxa"/>
            <w:tcBorders>
              <w:top w:val="nil"/>
              <w:start w:val="nil"/>
              <w:bottom w:val="nil"/>
              <w:end w:val="nil"/>
            </w:tcBorders>
          </w:tcPr>
          <w:p w14:paraId="53160399" w14:textId="77777777" w:rsidR="007A5233" w:rsidRPr="00131129" w:rsidRDefault="007A5233" w:rsidP="007A5233">
            <w:pPr>
              <w:pStyle w:val="TAC"/>
            </w:pPr>
            <w:r w:rsidRPr="00131129">
              <w:t>2</w:t>
            </w:r>
          </w:p>
        </w:tc>
        <w:tc>
          <w:tcPr>
            <w:tcW w:w="35.45pt" w:type="dxa"/>
            <w:tcBorders>
              <w:top w:val="nil"/>
              <w:start w:val="nil"/>
              <w:bottom w:val="nil"/>
              <w:end w:val="nil"/>
            </w:tcBorders>
          </w:tcPr>
          <w:p w14:paraId="0E94DDAD" w14:textId="77777777" w:rsidR="007A5233" w:rsidRPr="00131129" w:rsidRDefault="007A5233" w:rsidP="007A5233">
            <w:pPr>
              <w:pStyle w:val="TAC"/>
            </w:pPr>
            <w:r w:rsidRPr="00131129">
              <w:t>1</w:t>
            </w:r>
          </w:p>
        </w:tc>
        <w:tc>
          <w:tcPr>
            <w:tcW w:w="56.70pt" w:type="dxa"/>
            <w:tcBorders>
              <w:top w:val="nil"/>
              <w:start w:val="nil"/>
              <w:bottom w:val="nil"/>
              <w:end w:val="nil"/>
            </w:tcBorders>
          </w:tcPr>
          <w:p w14:paraId="0008E834" w14:textId="77777777" w:rsidR="007A5233" w:rsidRPr="00131129" w:rsidRDefault="007A5233" w:rsidP="007A5233">
            <w:pPr>
              <w:pStyle w:val="TAC"/>
            </w:pPr>
          </w:p>
        </w:tc>
      </w:tr>
      <w:tr w:rsidR="007A5233" w:rsidRPr="00B577E6" w14:paraId="2DB3937C" w14:textId="77777777" w:rsidTr="007A5233">
        <w:trPr>
          <w:cantSplit/>
          <w:jc w:val="center"/>
        </w:trPr>
        <w:tc>
          <w:tcPr>
            <w:tcW w:w="141.80pt" w:type="dxa"/>
            <w:gridSpan w:val="4"/>
          </w:tcPr>
          <w:p w14:paraId="2EE2D1AF" w14:textId="77777777" w:rsidR="007A5233" w:rsidRPr="00131129" w:rsidRDefault="007A5233" w:rsidP="007A5233">
            <w:pPr>
              <w:pStyle w:val="TAC"/>
            </w:pPr>
          </w:p>
          <w:p w14:paraId="4E92FCF7" w14:textId="77777777" w:rsidR="007A5233" w:rsidRPr="00131129" w:rsidRDefault="007A5233" w:rsidP="007A5233">
            <w:pPr>
              <w:pStyle w:val="TAC"/>
            </w:pPr>
            <w:r>
              <w:t>MSIN digit 2</w:t>
            </w:r>
          </w:p>
        </w:tc>
        <w:tc>
          <w:tcPr>
            <w:tcW w:w="141.80pt" w:type="dxa"/>
            <w:gridSpan w:val="4"/>
            <w:tcBorders>
              <w:end w:val="single" w:sz="4" w:space="0" w:color="auto"/>
            </w:tcBorders>
          </w:tcPr>
          <w:p w14:paraId="77FF7A20" w14:textId="77777777" w:rsidR="007A5233" w:rsidRPr="00131129" w:rsidRDefault="007A5233" w:rsidP="007A5233">
            <w:pPr>
              <w:pStyle w:val="TAC"/>
            </w:pPr>
          </w:p>
          <w:p w14:paraId="1EFD1B22" w14:textId="77777777" w:rsidR="007A5233" w:rsidRPr="00131129" w:rsidRDefault="007A5233" w:rsidP="007A5233">
            <w:pPr>
              <w:pStyle w:val="TAC"/>
            </w:pPr>
            <w:r>
              <w:t>MSIN digit 1</w:t>
            </w:r>
          </w:p>
        </w:tc>
        <w:tc>
          <w:tcPr>
            <w:tcW w:w="56.70pt" w:type="dxa"/>
            <w:tcBorders>
              <w:top w:val="nil"/>
              <w:start w:val="nil"/>
              <w:bottom w:val="nil"/>
              <w:end w:val="nil"/>
            </w:tcBorders>
          </w:tcPr>
          <w:p w14:paraId="6F06A46A" w14:textId="77777777" w:rsidR="007A5233" w:rsidRPr="00B577E6" w:rsidRDefault="007A5233" w:rsidP="007A5233">
            <w:pPr>
              <w:pStyle w:val="TAL"/>
            </w:pPr>
          </w:p>
          <w:p w14:paraId="6CDE7822" w14:textId="77777777" w:rsidR="007A5233" w:rsidRPr="00B577E6" w:rsidRDefault="007A5233" w:rsidP="007A5233">
            <w:pPr>
              <w:pStyle w:val="TAL"/>
            </w:pPr>
            <w:r w:rsidRPr="00B577E6">
              <w:t xml:space="preserve">octet </w:t>
            </w:r>
            <w:r>
              <w:t>12</w:t>
            </w:r>
          </w:p>
        </w:tc>
      </w:tr>
      <w:tr w:rsidR="007A5233" w:rsidRPr="00B577E6" w14:paraId="408BAD17" w14:textId="77777777" w:rsidTr="007A5233">
        <w:trPr>
          <w:cantSplit/>
          <w:jc w:val="center"/>
        </w:trPr>
        <w:tc>
          <w:tcPr>
            <w:tcW w:w="283.60pt" w:type="dxa"/>
            <w:gridSpan w:val="8"/>
            <w:tcBorders>
              <w:end w:val="single" w:sz="4" w:space="0" w:color="auto"/>
            </w:tcBorders>
          </w:tcPr>
          <w:p w14:paraId="5D2DBB82" w14:textId="77777777" w:rsidR="007A5233" w:rsidRPr="00131129" w:rsidRDefault="007A5233" w:rsidP="007A5233">
            <w:pPr>
              <w:pStyle w:val="TAC"/>
            </w:pPr>
          </w:p>
          <w:p w14:paraId="3E7F64A9" w14:textId="77777777" w:rsidR="007A5233" w:rsidRPr="00131129" w:rsidRDefault="007A5233" w:rsidP="007A5233">
            <w:pPr>
              <w:pStyle w:val="TAC"/>
            </w:pPr>
            <w:r>
              <w:t>…</w:t>
            </w:r>
          </w:p>
          <w:p w14:paraId="38457997" w14:textId="77777777" w:rsidR="007A5233" w:rsidRPr="00131129" w:rsidRDefault="007A5233" w:rsidP="007A5233">
            <w:pPr>
              <w:pStyle w:val="TAC"/>
            </w:pPr>
          </w:p>
        </w:tc>
        <w:tc>
          <w:tcPr>
            <w:tcW w:w="56.70pt" w:type="dxa"/>
            <w:tcBorders>
              <w:top w:val="nil"/>
              <w:start w:val="nil"/>
              <w:bottom w:val="nil"/>
              <w:end w:val="nil"/>
            </w:tcBorders>
          </w:tcPr>
          <w:p w14:paraId="5C5679A9" w14:textId="77777777" w:rsidR="007A5233" w:rsidRPr="00B577E6" w:rsidRDefault="007A5233" w:rsidP="007A5233">
            <w:pPr>
              <w:pStyle w:val="TAL"/>
            </w:pPr>
          </w:p>
          <w:p w14:paraId="7C862022" w14:textId="77777777" w:rsidR="007A5233" w:rsidRPr="00B577E6" w:rsidRDefault="007A5233" w:rsidP="007A5233">
            <w:pPr>
              <w:pStyle w:val="TAL"/>
            </w:pPr>
          </w:p>
        </w:tc>
      </w:tr>
      <w:tr w:rsidR="007A5233" w:rsidRPr="00B577E6" w14:paraId="62254A21" w14:textId="77777777" w:rsidTr="007A5233">
        <w:trPr>
          <w:cantSplit/>
          <w:jc w:val="center"/>
        </w:trPr>
        <w:tc>
          <w:tcPr>
            <w:tcW w:w="141.80pt" w:type="dxa"/>
            <w:gridSpan w:val="4"/>
          </w:tcPr>
          <w:p w14:paraId="497C2532" w14:textId="77777777" w:rsidR="007A5233" w:rsidRPr="00131129" w:rsidRDefault="007A5233" w:rsidP="007A5233">
            <w:pPr>
              <w:pStyle w:val="TAC"/>
            </w:pPr>
          </w:p>
          <w:p w14:paraId="3AABC0D6" w14:textId="77777777" w:rsidR="007A5233" w:rsidRPr="00131129" w:rsidRDefault="007A5233" w:rsidP="007A5233">
            <w:pPr>
              <w:pStyle w:val="TAC"/>
            </w:pPr>
            <w:r>
              <w:t>MSIN digit n+1</w:t>
            </w:r>
          </w:p>
        </w:tc>
        <w:tc>
          <w:tcPr>
            <w:tcW w:w="141.80pt" w:type="dxa"/>
            <w:gridSpan w:val="4"/>
            <w:tcBorders>
              <w:end w:val="single" w:sz="4" w:space="0" w:color="auto"/>
            </w:tcBorders>
          </w:tcPr>
          <w:p w14:paraId="6A11AB21" w14:textId="77777777" w:rsidR="007A5233" w:rsidRPr="00131129" w:rsidRDefault="007A5233" w:rsidP="007A5233">
            <w:pPr>
              <w:pStyle w:val="TAC"/>
            </w:pPr>
          </w:p>
          <w:p w14:paraId="42DF0594" w14:textId="77777777" w:rsidR="007A5233" w:rsidRPr="00131129" w:rsidRDefault="007A5233" w:rsidP="007A5233">
            <w:pPr>
              <w:pStyle w:val="TAC"/>
            </w:pPr>
            <w:r>
              <w:t>MSIN digit n</w:t>
            </w:r>
          </w:p>
        </w:tc>
        <w:tc>
          <w:tcPr>
            <w:tcW w:w="56.70pt" w:type="dxa"/>
            <w:tcBorders>
              <w:top w:val="nil"/>
              <w:start w:val="nil"/>
              <w:bottom w:val="nil"/>
              <w:end w:val="nil"/>
            </w:tcBorders>
          </w:tcPr>
          <w:p w14:paraId="00E5CA86" w14:textId="77777777" w:rsidR="007A5233" w:rsidRPr="00B577E6" w:rsidRDefault="007A5233" w:rsidP="007A5233">
            <w:pPr>
              <w:pStyle w:val="TAL"/>
            </w:pPr>
          </w:p>
          <w:p w14:paraId="0A971C4C" w14:textId="77777777" w:rsidR="007A5233" w:rsidRPr="00B577E6" w:rsidRDefault="007A5233" w:rsidP="007A5233">
            <w:pPr>
              <w:pStyle w:val="TAL"/>
            </w:pPr>
            <w:r w:rsidRPr="00B577E6">
              <w:t xml:space="preserve">octet </w:t>
            </w:r>
            <w:r>
              <w:t>x</w:t>
            </w:r>
          </w:p>
        </w:tc>
      </w:tr>
    </w:tbl>
    <w:p w14:paraId="4B99B402" w14:textId="77777777" w:rsidR="00326DD0" w:rsidRDefault="007A5233" w:rsidP="00326DD0">
      <w:pPr>
        <w:pStyle w:val="TF"/>
      </w:pPr>
      <w:r w:rsidRPr="003168A2">
        <w:rPr>
          <w:lang w:val="en-US"/>
        </w:rPr>
        <w:t>Figure</w:t>
      </w:r>
      <w:r w:rsidRPr="003168A2">
        <w:t> </w:t>
      </w:r>
      <w:r>
        <w:t>9.11.3</w:t>
      </w:r>
      <w:r>
        <w:rPr>
          <w:lang w:val="en-US"/>
        </w:rPr>
        <w:t>.4.3a: Scheme output for</w:t>
      </w:r>
      <w:r>
        <w:t xml:space="preserve"> type of identity </w:t>
      </w:r>
      <w:r w:rsidRPr="003168A2">
        <w:t>"</w:t>
      </w:r>
      <w:r>
        <w:t>SUCI</w:t>
      </w:r>
      <w:r w:rsidRPr="003168A2">
        <w:t>"</w:t>
      </w:r>
      <w:r>
        <w:t xml:space="preserve">, SUPI format "IMSI" and Protection scheme Id </w:t>
      </w:r>
      <w:r w:rsidRPr="003168A2">
        <w:t>"</w:t>
      </w:r>
      <w:r>
        <w:t>Null scheme</w:t>
      </w:r>
      <w:r w:rsidRPr="003168A2">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BD4D8D" w14:paraId="0F1B17FF" w14:textId="77777777" w:rsidTr="00CF1CDB">
        <w:trPr>
          <w:cantSplit/>
          <w:jc w:val="center"/>
        </w:trPr>
        <w:tc>
          <w:tcPr>
            <w:tcW w:w="35.45pt" w:type="dxa"/>
            <w:tcBorders>
              <w:top w:val="nil"/>
              <w:start w:val="nil"/>
              <w:bottom w:val="nil"/>
              <w:end w:val="nil"/>
            </w:tcBorders>
          </w:tcPr>
          <w:p w14:paraId="629B94FB" w14:textId="77777777" w:rsidR="00BD4D8D" w:rsidRDefault="00BD4D8D" w:rsidP="00CF1CDB">
            <w:pPr>
              <w:pStyle w:val="TAC"/>
            </w:pPr>
            <w:r>
              <w:t>8</w:t>
            </w:r>
          </w:p>
        </w:tc>
        <w:tc>
          <w:tcPr>
            <w:tcW w:w="35.45pt" w:type="dxa"/>
            <w:tcBorders>
              <w:top w:val="nil"/>
              <w:start w:val="nil"/>
              <w:bottom w:val="nil"/>
              <w:end w:val="nil"/>
            </w:tcBorders>
          </w:tcPr>
          <w:p w14:paraId="05AF3C60" w14:textId="77777777" w:rsidR="00BD4D8D" w:rsidRDefault="00BD4D8D" w:rsidP="00CF1CDB">
            <w:pPr>
              <w:pStyle w:val="TAC"/>
            </w:pPr>
            <w:r>
              <w:t>7</w:t>
            </w:r>
          </w:p>
        </w:tc>
        <w:tc>
          <w:tcPr>
            <w:tcW w:w="35.45pt" w:type="dxa"/>
            <w:tcBorders>
              <w:top w:val="nil"/>
              <w:start w:val="nil"/>
              <w:bottom w:val="nil"/>
              <w:end w:val="nil"/>
            </w:tcBorders>
          </w:tcPr>
          <w:p w14:paraId="2EABE486" w14:textId="77777777" w:rsidR="00BD4D8D" w:rsidRDefault="00BD4D8D" w:rsidP="00CF1CDB">
            <w:pPr>
              <w:pStyle w:val="TAC"/>
            </w:pPr>
            <w:r>
              <w:t>6</w:t>
            </w:r>
          </w:p>
        </w:tc>
        <w:tc>
          <w:tcPr>
            <w:tcW w:w="35.45pt" w:type="dxa"/>
            <w:tcBorders>
              <w:top w:val="nil"/>
              <w:start w:val="nil"/>
              <w:bottom w:val="nil"/>
              <w:end w:val="nil"/>
            </w:tcBorders>
          </w:tcPr>
          <w:p w14:paraId="136AC49F" w14:textId="77777777" w:rsidR="00BD4D8D" w:rsidRDefault="00BD4D8D" w:rsidP="00CF1CDB">
            <w:pPr>
              <w:pStyle w:val="TAC"/>
            </w:pPr>
            <w:r>
              <w:t>5</w:t>
            </w:r>
          </w:p>
        </w:tc>
        <w:tc>
          <w:tcPr>
            <w:tcW w:w="35.45pt" w:type="dxa"/>
            <w:tcBorders>
              <w:top w:val="nil"/>
              <w:start w:val="nil"/>
              <w:bottom w:val="nil"/>
              <w:end w:val="nil"/>
            </w:tcBorders>
          </w:tcPr>
          <w:p w14:paraId="0205B65F" w14:textId="77777777" w:rsidR="00BD4D8D" w:rsidRDefault="00BD4D8D" w:rsidP="00CF1CDB">
            <w:pPr>
              <w:pStyle w:val="TAC"/>
            </w:pPr>
            <w:r>
              <w:t>4</w:t>
            </w:r>
          </w:p>
        </w:tc>
        <w:tc>
          <w:tcPr>
            <w:tcW w:w="35.45pt" w:type="dxa"/>
            <w:tcBorders>
              <w:top w:val="nil"/>
              <w:start w:val="nil"/>
              <w:bottom w:val="nil"/>
              <w:end w:val="nil"/>
            </w:tcBorders>
          </w:tcPr>
          <w:p w14:paraId="30320D3D" w14:textId="77777777" w:rsidR="00BD4D8D" w:rsidRDefault="00BD4D8D" w:rsidP="00CF1CDB">
            <w:pPr>
              <w:pStyle w:val="TAC"/>
            </w:pPr>
            <w:r>
              <w:t>3</w:t>
            </w:r>
          </w:p>
        </w:tc>
        <w:tc>
          <w:tcPr>
            <w:tcW w:w="35.45pt" w:type="dxa"/>
            <w:tcBorders>
              <w:top w:val="nil"/>
              <w:start w:val="nil"/>
              <w:bottom w:val="nil"/>
              <w:end w:val="nil"/>
            </w:tcBorders>
          </w:tcPr>
          <w:p w14:paraId="0B32B5E2" w14:textId="77777777" w:rsidR="00BD4D8D" w:rsidRDefault="00BD4D8D" w:rsidP="00CF1CDB">
            <w:pPr>
              <w:pStyle w:val="TAC"/>
            </w:pPr>
            <w:r>
              <w:t>2</w:t>
            </w:r>
          </w:p>
        </w:tc>
        <w:tc>
          <w:tcPr>
            <w:tcW w:w="35.45pt" w:type="dxa"/>
            <w:tcBorders>
              <w:top w:val="nil"/>
              <w:start w:val="nil"/>
              <w:bottom w:val="nil"/>
              <w:end w:val="nil"/>
            </w:tcBorders>
          </w:tcPr>
          <w:p w14:paraId="3378459E" w14:textId="77777777" w:rsidR="00BD4D8D" w:rsidRDefault="00BD4D8D" w:rsidP="00CF1CDB">
            <w:pPr>
              <w:pStyle w:val="TAC"/>
            </w:pPr>
            <w:r>
              <w:t>1</w:t>
            </w:r>
          </w:p>
        </w:tc>
        <w:tc>
          <w:tcPr>
            <w:tcW w:w="56.70pt" w:type="dxa"/>
            <w:tcBorders>
              <w:top w:val="nil"/>
              <w:start w:val="nil"/>
              <w:bottom w:val="nil"/>
              <w:end w:val="nil"/>
            </w:tcBorders>
          </w:tcPr>
          <w:p w14:paraId="28137FD0" w14:textId="77777777" w:rsidR="00BD4D8D" w:rsidRDefault="00BD4D8D" w:rsidP="00CF1CDB">
            <w:pPr>
              <w:pStyle w:val="TAC"/>
            </w:pPr>
          </w:p>
        </w:tc>
      </w:tr>
      <w:tr w:rsidR="00BD4D8D" w14:paraId="27E1E135" w14:textId="77777777" w:rsidTr="00CF1CDB">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1D74456A" w14:textId="77777777" w:rsidR="00BD4D8D" w:rsidRDefault="00BD4D8D" w:rsidP="00CF1CDB">
            <w:pPr>
              <w:pStyle w:val="TAC"/>
            </w:pPr>
            <w:r>
              <w:t>5GS mobile identity IEI</w:t>
            </w:r>
          </w:p>
        </w:tc>
        <w:tc>
          <w:tcPr>
            <w:tcW w:w="56.70pt" w:type="dxa"/>
            <w:tcBorders>
              <w:top w:val="nil"/>
              <w:start w:val="nil"/>
              <w:bottom w:val="nil"/>
              <w:end w:val="nil"/>
            </w:tcBorders>
          </w:tcPr>
          <w:p w14:paraId="1097BAB1" w14:textId="77777777" w:rsidR="00BD4D8D" w:rsidRDefault="00BD4D8D" w:rsidP="00CF1CDB">
            <w:pPr>
              <w:pStyle w:val="TAL"/>
            </w:pPr>
            <w:r>
              <w:t>octet 1</w:t>
            </w:r>
          </w:p>
        </w:tc>
      </w:tr>
      <w:tr w:rsidR="00BD4D8D" w14:paraId="5692FE94" w14:textId="77777777" w:rsidTr="00CF1CDB">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1F897DFB" w14:textId="77777777" w:rsidR="00BD4D8D" w:rsidRDefault="00BD4D8D" w:rsidP="00CF1CDB">
            <w:pPr>
              <w:pStyle w:val="TAC"/>
            </w:pPr>
          </w:p>
          <w:p w14:paraId="78B2C3D9" w14:textId="77777777" w:rsidR="00BD4D8D" w:rsidRDefault="00BD4D8D" w:rsidP="00CF1CDB">
            <w:pPr>
              <w:pStyle w:val="TAC"/>
            </w:pPr>
            <w:r>
              <w:t>Length of 5GS mobile identity contents</w:t>
            </w:r>
          </w:p>
        </w:tc>
        <w:tc>
          <w:tcPr>
            <w:tcW w:w="56.70pt" w:type="dxa"/>
            <w:tcBorders>
              <w:top w:val="nil"/>
              <w:start w:val="nil"/>
              <w:bottom w:val="nil"/>
              <w:end w:val="nil"/>
            </w:tcBorders>
          </w:tcPr>
          <w:p w14:paraId="7D10487A" w14:textId="77777777" w:rsidR="00BD4D8D" w:rsidRDefault="00BD4D8D" w:rsidP="00CF1CDB">
            <w:pPr>
              <w:pStyle w:val="TAL"/>
            </w:pPr>
            <w:r>
              <w:t>octet 2</w:t>
            </w:r>
          </w:p>
          <w:p w14:paraId="74B958D8" w14:textId="77777777" w:rsidR="00BD4D8D" w:rsidRDefault="00BD4D8D" w:rsidP="00CF1CDB">
            <w:pPr>
              <w:pStyle w:val="TAL"/>
            </w:pPr>
          </w:p>
          <w:p w14:paraId="05923F4C" w14:textId="77777777" w:rsidR="00BD4D8D" w:rsidRDefault="00BD4D8D" w:rsidP="00CF1CDB">
            <w:pPr>
              <w:pStyle w:val="TAL"/>
            </w:pPr>
            <w:r>
              <w:t>octet 3</w:t>
            </w:r>
          </w:p>
        </w:tc>
      </w:tr>
      <w:tr w:rsidR="00BD4D8D" w14:paraId="4CB3EC6E" w14:textId="77777777" w:rsidTr="00CF1CDB">
        <w:trPr>
          <w:cantSplit/>
          <w:trHeight w:val="307"/>
          <w:jc w:val="center"/>
        </w:trPr>
        <w:tc>
          <w:tcPr>
            <w:tcW w:w="35.45pt" w:type="dxa"/>
            <w:tcBorders>
              <w:top w:val="single" w:sz="4" w:space="0" w:color="auto"/>
              <w:start w:val="single" w:sz="4" w:space="0" w:color="auto"/>
              <w:bottom w:val="nil"/>
              <w:end w:val="single" w:sz="4" w:space="0" w:color="auto"/>
            </w:tcBorders>
          </w:tcPr>
          <w:p w14:paraId="603D67E7" w14:textId="77777777" w:rsidR="00BD4D8D" w:rsidRDefault="00BD4D8D" w:rsidP="00CF1CDB">
            <w:pPr>
              <w:pStyle w:val="TAC"/>
            </w:pPr>
            <w:r>
              <w:t>0</w:t>
            </w:r>
          </w:p>
          <w:p w14:paraId="2EC7F797" w14:textId="77777777" w:rsidR="00BD4D8D" w:rsidRDefault="00BD4D8D" w:rsidP="00CF1CDB">
            <w:pPr>
              <w:pStyle w:val="TAC"/>
            </w:pPr>
            <w:r>
              <w:t>Spare</w:t>
            </w:r>
          </w:p>
        </w:tc>
        <w:tc>
          <w:tcPr>
            <w:tcW w:w="106.35pt" w:type="dxa"/>
            <w:gridSpan w:val="3"/>
            <w:tcBorders>
              <w:top w:val="single" w:sz="4" w:space="0" w:color="auto"/>
              <w:start w:val="single" w:sz="4" w:space="0" w:color="auto"/>
              <w:bottom w:val="nil"/>
              <w:end w:val="single" w:sz="4" w:space="0" w:color="auto"/>
            </w:tcBorders>
          </w:tcPr>
          <w:p w14:paraId="48721A32" w14:textId="77777777" w:rsidR="00BD4D8D" w:rsidRDefault="00BD4D8D" w:rsidP="00CF1CDB">
            <w:pPr>
              <w:pStyle w:val="TAC"/>
            </w:pPr>
          </w:p>
          <w:p w14:paraId="5C63CECC" w14:textId="77777777" w:rsidR="00BD4D8D" w:rsidRDefault="00BD4D8D" w:rsidP="00CF1CDB">
            <w:pPr>
              <w:pStyle w:val="TAC"/>
            </w:pPr>
            <w:r>
              <w:t>SUPI format</w:t>
            </w:r>
          </w:p>
        </w:tc>
        <w:tc>
          <w:tcPr>
            <w:tcW w:w="35.45pt" w:type="dxa"/>
            <w:tcBorders>
              <w:top w:val="single" w:sz="4" w:space="0" w:color="auto"/>
              <w:start w:val="single" w:sz="4" w:space="0" w:color="auto"/>
              <w:bottom w:val="single" w:sz="4" w:space="0" w:color="auto"/>
              <w:end w:val="single" w:sz="4" w:space="0" w:color="auto"/>
            </w:tcBorders>
          </w:tcPr>
          <w:p w14:paraId="7C0151C1" w14:textId="77777777" w:rsidR="00BD4D8D" w:rsidRDefault="00BD4D8D" w:rsidP="00CF1CDB">
            <w:pPr>
              <w:pStyle w:val="TAC"/>
            </w:pPr>
            <w:r>
              <w:t>0</w:t>
            </w:r>
          </w:p>
          <w:p w14:paraId="59AA5DA9" w14:textId="77777777" w:rsidR="00BD4D8D" w:rsidRDefault="00BD4D8D" w:rsidP="00CF1CDB">
            <w:pPr>
              <w:pStyle w:val="TAC"/>
            </w:pPr>
            <w:r>
              <w:t>Spare</w:t>
            </w:r>
          </w:p>
        </w:tc>
        <w:tc>
          <w:tcPr>
            <w:tcW w:w="106.35pt" w:type="dxa"/>
            <w:gridSpan w:val="3"/>
            <w:tcBorders>
              <w:top w:val="single" w:sz="4" w:space="0" w:color="auto"/>
              <w:start w:val="single" w:sz="4" w:space="0" w:color="auto"/>
              <w:bottom w:val="single" w:sz="4" w:space="0" w:color="auto"/>
              <w:end w:val="single" w:sz="4" w:space="0" w:color="auto"/>
            </w:tcBorders>
          </w:tcPr>
          <w:p w14:paraId="77D802AB" w14:textId="77777777" w:rsidR="00BD4D8D" w:rsidRDefault="00BD4D8D" w:rsidP="00CF1CDB">
            <w:pPr>
              <w:pStyle w:val="TAC"/>
            </w:pPr>
            <w:r>
              <w:t>Type of identity</w:t>
            </w:r>
          </w:p>
        </w:tc>
        <w:tc>
          <w:tcPr>
            <w:tcW w:w="56.70pt" w:type="dxa"/>
            <w:tcBorders>
              <w:top w:val="nil"/>
              <w:start w:val="nil"/>
              <w:bottom w:val="nil"/>
              <w:end w:val="nil"/>
            </w:tcBorders>
          </w:tcPr>
          <w:p w14:paraId="34EB5800" w14:textId="77777777" w:rsidR="00BD4D8D" w:rsidRDefault="00BD4D8D" w:rsidP="00CF1CDB">
            <w:pPr>
              <w:pStyle w:val="TAL"/>
            </w:pPr>
          </w:p>
          <w:p w14:paraId="439BD7D5" w14:textId="77777777" w:rsidR="00BD4D8D" w:rsidRDefault="00BD4D8D" w:rsidP="00CF1CDB">
            <w:pPr>
              <w:pStyle w:val="TAL"/>
            </w:pPr>
            <w:r>
              <w:t>octet 4</w:t>
            </w:r>
          </w:p>
        </w:tc>
      </w:tr>
      <w:tr w:rsidR="00BD4D8D" w14:paraId="2FBB2278" w14:textId="77777777" w:rsidTr="00CF1CDB">
        <w:trPr>
          <w:cantSplit/>
          <w:trHeight w:val="818"/>
          <w:jc w:val="center"/>
        </w:trPr>
        <w:tc>
          <w:tcPr>
            <w:tcW w:w="283.60pt" w:type="dxa"/>
            <w:gridSpan w:val="8"/>
            <w:tcBorders>
              <w:top w:val="single" w:sz="4" w:space="0" w:color="auto"/>
              <w:start w:val="single" w:sz="4" w:space="0" w:color="auto"/>
              <w:bottom w:val="single" w:sz="4" w:space="0" w:color="auto"/>
              <w:end w:val="single" w:sz="4" w:space="0" w:color="auto"/>
            </w:tcBorders>
          </w:tcPr>
          <w:p w14:paraId="2D8220F0" w14:textId="77777777" w:rsidR="00BD4D8D" w:rsidRDefault="00BD4D8D" w:rsidP="00CF1CDB">
            <w:pPr>
              <w:pStyle w:val="TAC"/>
            </w:pPr>
          </w:p>
          <w:p w14:paraId="74365D05" w14:textId="77777777" w:rsidR="00BD4D8D" w:rsidRDefault="00BD4D8D" w:rsidP="00CF1CDB">
            <w:pPr>
              <w:pStyle w:val="TAC"/>
            </w:pPr>
            <w:r>
              <w:t>SUCI NAI</w:t>
            </w:r>
          </w:p>
        </w:tc>
        <w:tc>
          <w:tcPr>
            <w:tcW w:w="56.70pt" w:type="dxa"/>
            <w:tcBorders>
              <w:top w:val="nil"/>
              <w:start w:val="nil"/>
              <w:bottom w:val="nil"/>
              <w:end w:val="nil"/>
            </w:tcBorders>
          </w:tcPr>
          <w:p w14:paraId="649B6DBE" w14:textId="77777777" w:rsidR="00BD4D8D" w:rsidRDefault="00BD4D8D" w:rsidP="00CF1CDB">
            <w:pPr>
              <w:pStyle w:val="TAL"/>
            </w:pPr>
          </w:p>
          <w:p w14:paraId="39CE05A3" w14:textId="77777777" w:rsidR="00BD4D8D" w:rsidRDefault="00BD4D8D" w:rsidP="00CF1CDB">
            <w:pPr>
              <w:pStyle w:val="TAL"/>
            </w:pPr>
            <w:r>
              <w:t>octet 5 - y</w:t>
            </w:r>
          </w:p>
        </w:tc>
      </w:tr>
    </w:tbl>
    <w:p w14:paraId="392630C8" w14:textId="77777777" w:rsidR="00BD4D8D" w:rsidRPr="000D0840" w:rsidRDefault="00BD4D8D" w:rsidP="00BD4D8D">
      <w:pPr>
        <w:pStyle w:val="TF"/>
      </w:pPr>
      <w:r>
        <w:rPr>
          <w:lang w:val="en-US"/>
        </w:rPr>
        <w:t>Figure</w:t>
      </w:r>
      <w:r>
        <w:t> 9.11.3</w:t>
      </w:r>
      <w:r>
        <w:rPr>
          <w:lang w:val="en-US"/>
        </w:rPr>
        <w:t>.4.4: 5GS m</w:t>
      </w:r>
      <w:r>
        <w:t>obile identity</w:t>
      </w:r>
      <w:r>
        <w:rPr>
          <w:lang w:val="en-US"/>
        </w:rPr>
        <w:t xml:space="preserve"> information element </w:t>
      </w:r>
      <w:r>
        <w:t>for type of identity "SUCI"</w:t>
      </w:r>
      <w:r w:rsidRPr="002A1377">
        <w:t xml:space="preserve"> </w:t>
      </w:r>
      <w:r>
        <w:t>and SUPI format "Network specific identifier"</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4B6449" w:rsidRPr="005F7EB0" w14:paraId="50D75E79" w14:textId="77777777" w:rsidTr="004B6449">
        <w:trPr>
          <w:cantSplit/>
          <w:jc w:val="center"/>
        </w:trPr>
        <w:tc>
          <w:tcPr>
            <w:tcW w:w="35.45pt" w:type="dxa"/>
            <w:tcBorders>
              <w:top w:val="nil"/>
              <w:start w:val="nil"/>
              <w:bottom w:val="nil"/>
              <w:end w:val="nil"/>
            </w:tcBorders>
          </w:tcPr>
          <w:p w14:paraId="092A44AC" w14:textId="77777777" w:rsidR="004B6449" w:rsidRPr="005F7EB0" w:rsidRDefault="004B6449" w:rsidP="004B6449">
            <w:pPr>
              <w:pStyle w:val="TAC"/>
              <w:rPr>
                <w:lang w:eastAsia="en-US"/>
              </w:rPr>
            </w:pPr>
            <w:r w:rsidRPr="005F7EB0">
              <w:rPr>
                <w:lang w:eastAsia="en-US"/>
              </w:rPr>
              <w:lastRenderedPageBreak/>
              <w:t>8</w:t>
            </w:r>
          </w:p>
        </w:tc>
        <w:tc>
          <w:tcPr>
            <w:tcW w:w="35.45pt" w:type="dxa"/>
            <w:tcBorders>
              <w:top w:val="nil"/>
              <w:start w:val="nil"/>
              <w:bottom w:val="nil"/>
              <w:end w:val="nil"/>
            </w:tcBorders>
          </w:tcPr>
          <w:p w14:paraId="3599300F" w14:textId="77777777" w:rsidR="004B6449" w:rsidRPr="005F7EB0" w:rsidRDefault="004B6449" w:rsidP="004B6449">
            <w:pPr>
              <w:pStyle w:val="TAC"/>
              <w:rPr>
                <w:lang w:eastAsia="en-US"/>
              </w:rPr>
            </w:pPr>
            <w:r w:rsidRPr="005F7EB0">
              <w:rPr>
                <w:lang w:eastAsia="en-US"/>
              </w:rPr>
              <w:t>7</w:t>
            </w:r>
          </w:p>
        </w:tc>
        <w:tc>
          <w:tcPr>
            <w:tcW w:w="35.45pt" w:type="dxa"/>
            <w:tcBorders>
              <w:top w:val="nil"/>
              <w:start w:val="nil"/>
              <w:bottom w:val="nil"/>
              <w:end w:val="nil"/>
            </w:tcBorders>
          </w:tcPr>
          <w:p w14:paraId="50D5846B" w14:textId="77777777" w:rsidR="004B6449" w:rsidRPr="005F7EB0" w:rsidRDefault="004B6449" w:rsidP="004B6449">
            <w:pPr>
              <w:pStyle w:val="TAC"/>
              <w:rPr>
                <w:lang w:eastAsia="en-US"/>
              </w:rPr>
            </w:pPr>
            <w:r w:rsidRPr="005F7EB0">
              <w:rPr>
                <w:lang w:eastAsia="en-US"/>
              </w:rPr>
              <w:t>6</w:t>
            </w:r>
          </w:p>
        </w:tc>
        <w:tc>
          <w:tcPr>
            <w:tcW w:w="35.45pt" w:type="dxa"/>
            <w:tcBorders>
              <w:top w:val="nil"/>
              <w:start w:val="nil"/>
              <w:bottom w:val="nil"/>
              <w:end w:val="nil"/>
            </w:tcBorders>
          </w:tcPr>
          <w:p w14:paraId="2A45D5F6" w14:textId="77777777" w:rsidR="004B6449" w:rsidRPr="005F7EB0" w:rsidRDefault="004B6449" w:rsidP="004B6449">
            <w:pPr>
              <w:pStyle w:val="TAC"/>
              <w:rPr>
                <w:lang w:eastAsia="en-US"/>
              </w:rPr>
            </w:pPr>
            <w:r w:rsidRPr="005F7EB0">
              <w:rPr>
                <w:lang w:eastAsia="en-US"/>
              </w:rPr>
              <w:t>5</w:t>
            </w:r>
          </w:p>
        </w:tc>
        <w:tc>
          <w:tcPr>
            <w:tcW w:w="35.45pt" w:type="dxa"/>
            <w:tcBorders>
              <w:top w:val="nil"/>
              <w:start w:val="nil"/>
              <w:bottom w:val="nil"/>
              <w:end w:val="nil"/>
            </w:tcBorders>
          </w:tcPr>
          <w:p w14:paraId="542E1715" w14:textId="77777777" w:rsidR="004B6449" w:rsidRPr="005F7EB0" w:rsidRDefault="004B6449" w:rsidP="004B6449">
            <w:pPr>
              <w:pStyle w:val="TAC"/>
              <w:rPr>
                <w:lang w:eastAsia="en-US"/>
              </w:rPr>
            </w:pPr>
            <w:r w:rsidRPr="005F7EB0">
              <w:rPr>
                <w:lang w:eastAsia="en-US"/>
              </w:rPr>
              <w:t>4</w:t>
            </w:r>
          </w:p>
        </w:tc>
        <w:tc>
          <w:tcPr>
            <w:tcW w:w="35.45pt" w:type="dxa"/>
            <w:tcBorders>
              <w:top w:val="nil"/>
              <w:start w:val="nil"/>
              <w:bottom w:val="nil"/>
              <w:end w:val="nil"/>
            </w:tcBorders>
          </w:tcPr>
          <w:p w14:paraId="07385CDF" w14:textId="77777777" w:rsidR="004B6449" w:rsidRPr="005F7EB0" w:rsidRDefault="004B6449" w:rsidP="004B6449">
            <w:pPr>
              <w:pStyle w:val="TAC"/>
              <w:rPr>
                <w:lang w:eastAsia="en-US"/>
              </w:rPr>
            </w:pPr>
            <w:r w:rsidRPr="005F7EB0">
              <w:rPr>
                <w:lang w:eastAsia="en-US"/>
              </w:rPr>
              <w:t>3</w:t>
            </w:r>
          </w:p>
        </w:tc>
        <w:tc>
          <w:tcPr>
            <w:tcW w:w="35.45pt" w:type="dxa"/>
            <w:tcBorders>
              <w:top w:val="nil"/>
              <w:start w:val="nil"/>
              <w:bottom w:val="nil"/>
              <w:end w:val="nil"/>
            </w:tcBorders>
          </w:tcPr>
          <w:p w14:paraId="184F7B21" w14:textId="77777777" w:rsidR="004B6449" w:rsidRPr="005F7EB0" w:rsidRDefault="004B6449" w:rsidP="004B6449">
            <w:pPr>
              <w:pStyle w:val="TAC"/>
              <w:rPr>
                <w:lang w:eastAsia="en-US"/>
              </w:rPr>
            </w:pPr>
            <w:r w:rsidRPr="005F7EB0">
              <w:rPr>
                <w:lang w:eastAsia="en-US"/>
              </w:rPr>
              <w:t>2</w:t>
            </w:r>
          </w:p>
        </w:tc>
        <w:tc>
          <w:tcPr>
            <w:tcW w:w="35.45pt" w:type="dxa"/>
            <w:tcBorders>
              <w:top w:val="nil"/>
              <w:start w:val="nil"/>
              <w:bottom w:val="nil"/>
              <w:end w:val="nil"/>
            </w:tcBorders>
          </w:tcPr>
          <w:p w14:paraId="3C336998" w14:textId="77777777" w:rsidR="004B6449" w:rsidRPr="005F7EB0" w:rsidRDefault="004B6449" w:rsidP="004B6449">
            <w:pPr>
              <w:pStyle w:val="TAC"/>
              <w:rPr>
                <w:lang w:eastAsia="en-US"/>
              </w:rPr>
            </w:pPr>
            <w:r w:rsidRPr="005F7EB0">
              <w:rPr>
                <w:lang w:eastAsia="en-US"/>
              </w:rPr>
              <w:t>1</w:t>
            </w:r>
          </w:p>
        </w:tc>
        <w:tc>
          <w:tcPr>
            <w:tcW w:w="56.70pt" w:type="dxa"/>
            <w:tcBorders>
              <w:top w:val="nil"/>
              <w:start w:val="nil"/>
              <w:bottom w:val="nil"/>
              <w:end w:val="nil"/>
            </w:tcBorders>
          </w:tcPr>
          <w:p w14:paraId="1B66C66F" w14:textId="77777777" w:rsidR="004B6449" w:rsidRPr="005F7EB0" w:rsidRDefault="004B6449" w:rsidP="004B6449">
            <w:pPr>
              <w:pStyle w:val="TAC"/>
              <w:rPr>
                <w:b/>
                <w:lang w:eastAsia="en-US"/>
              </w:rPr>
            </w:pPr>
          </w:p>
        </w:tc>
      </w:tr>
      <w:tr w:rsidR="004B6449" w:rsidRPr="005F7EB0" w14:paraId="2B703EDE" w14:textId="77777777" w:rsidTr="004B6449">
        <w:trPr>
          <w:cantSplit/>
          <w:jc w:val="center"/>
        </w:trPr>
        <w:tc>
          <w:tcPr>
            <w:tcW w:w="283.60pt" w:type="dxa"/>
            <w:gridSpan w:val="8"/>
            <w:tcBorders>
              <w:top w:val="single" w:sz="4" w:space="0" w:color="auto"/>
              <w:end w:val="single" w:sz="4" w:space="0" w:color="auto"/>
            </w:tcBorders>
          </w:tcPr>
          <w:p w14:paraId="7150331A" w14:textId="77777777" w:rsidR="004B6449" w:rsidRPr="005F7EB0" w:rsidRDefault="004B6449" w:rsidP="004B6449">
            <w:pPr>
              <w:pStyle w:val="TAC"/>
              <w:rPr>
                <w:lang w:eastAsia="en-US"/>
              </w:rPr>
            </w:pPr>
            <w:r w:rsidRPr="005F7EB0">
              <w:rPr>
                <w:lang w:eastAsia="en-US"/>
              </w:rPr>
              <w:t>5GS mobile identity IEI</w:t>
            </w:r>
          </w:p>
        </w:tc>
        <w:tc>
          <w:tcPr>
            <w:tcW w:w="56.70pt" w:type="dxa"/>
            <w:tcBorders>
              <w:top w:val="nil"/>
              <w:start w:val="nil"/>
              <w:bottom w:val="nil"/>
              <w:end w:val="nil"/>
            </w:tcBorders>
          </w:tcPr>
          <w:p w14:paraId="2CC562E9" w14:textId="77777777" w:rsidR="004B6449" w:rsidRPr="005F7EB0" w:rsidRDefault="004B6449" w:rsidP="004B6449">
            <w:pPr>
              <w:pStyle w:val="TAL"/>
              <w:rPr>
                <w:lang w:eastAsia="en-US"/>
              </w:rPr>
            </w:pPr>
            <w:r w:rsidRPr="005F7EB0">
              <w:rPr>
                <w:lang w:eastAsia="en-US"/>
              </w:rPr>
              <w:t>octet 1</w:t>
            </w:r>
          </w:p>
        </w:tc>
      </w:tr>
      <w:tr w:rsidR="004B6449" w:rsidRPr="005F7EB0" w14:paraId="38C8412D" w14:textId="77777777" w:rsidTr="004B6449">
        <w:trPr>
          <w:cantSplit/>
          <w:jc w:val="center"/>
        </w:trPr>
        <w:tc>
          <w:tcPr>
            <w:tcW w:w="283.60pt" w:type="dxa"/>
            <w:gridSpan w:val="8"/>
            <w:tcBorders>
              <w:top w:val="single" w:sz="4" w:space="0" w:color="auto"/>
              <w:end w:val="single" w:sz="4" w:space="0" w:color="auto"/>
            </w:tcBorders>
          </w:tcPr>
          <w:p w14:paraId="0C28834C" w14:textId="77777777" w:rsidR="004B6449" w:rsidRPr="005F7EB0" w:rsidRDefault="004B6449" w:rsidP="004B6449">
            <w:pPr>
              <w:pStyle w:val="TAC"/>
              <w:rPr>
                <w:lang w:eastAsia="en-US"/>
              </w:rPr>
            </w:pPr>
          </w:p>
          <w:p w14:paraId="0941BA61" w14:textId="77777777" w:rsidR="004B6449" w:rsidRPr="005F7EB0" w:rsidRDefault="004B6449" w:rsidP="004B6449">
            <w:pPr>
              <w:pStyle w:val="TAC"/>
              <w:rPr>
                <w:lang w:eastAsia="en-US"/>
              </w:rPr>
            </w:pPr>
            <w:r w:rsidRPr="005F7EB0">
              <w:rPr>
                <w:lang w:eastAsia="en-US"/>
              </w:rPr>
              <w:t>Length of 5GS mobile identity contents</w:t>
            </w:r>
          </w:p>
        </w:tc>
        <w:tc>
          <w:tcPr>
            <w:tcW w:w="56.70pt" w:type="dxa"/>
            <w:tcBorders>
              <w:top w:val="nil"/>
              <w:start w:val="nil"/>
              <w:bottom w:val="nil"/>
              <w:end w:val="nil"/>
            </w:tcBorders>
          </w:tcPr>
          <w:p w14:paraId="3997BE75" w14:textId="77777777" w:rsidR="004B6449" w:rsidRDefault="00F14B4D" w:rsidP="004B6449">
            <w:pPr>
              <w:pStyle w:val="TAL"/>
              <w:rPr>
                <w:lang w:eastAsia="en-US"/>
              </w:rPr>
            </w:pPr>
            <w:r w:rsidRPr="005F7EB0">
              <w:rPr>
                <w:lang w:eastAsia="en-US"/>
              </w:rPr>
              <w:t>octet 2</w:t>
            </w:r>
          </w:p>
          <w:p w14:paraId="0D725038" w14:textId="77777777" w:rsidR="00F14B4D" w:rsidRPr="005F7EB0" w:rsidRDefault="00F14B4D" w:rsidP="004B6449">
            <w:pPr>
              <w:pStyle w:val="TAL"/>
              <w:rPr>
                <w:lang w:eastAsia="en-US"/>
              </w:rPr>
            </w:pPr>
          </w:p>
          <w:p w14:paraId="757C3348" w14:textId="77777777" w:rsidR="004B6449" w:rsidRPr="005F7EB0" w:rsidRDefault="004B6449" w:rsidP="004B6449">
            <w:pPr>
              <w:pStyle w:val="TAL"/>
              <w:rPr>
                <w:lang w:eastAsia="en-US"/>
              </w:rPr>
            </w:pPr>
            <w:r w:rsidRPr="005F7EB0">
              <w:rPr>
                <w:lang w:eastAsia="en-US"/>
              </w:rPr>
              <w:t xml:space="preserve">octet </w:t>
            </w:r>
            <w:r w:rsidR="00F14B4D">
              <w:rPr>
                <w:lang w:eastAsia="en-US"/>
              </w:rPr>
              <w:t>3</w:t>
            </w:r>
          </w:p>
        </w:tc>
      </w:tr>
      <w:tr w:rsidR="004B6449" w:rsidRPr="005F7EB0" w14:paraId="2008B7F4" w14:textId="77777777" w:rsidTr="004B6449">
        <w:trPr>
          <w:cantSplit/>
          <w:trHeight w:val="307"/>
          <w:jc w:val="center"/>
        </w:trPr>
        <w:tc>
          <w:tcPr>
            <w:tcW w:w="35.45pt" w:type="dxa"/>
            <w:tcBorders>
              <w:top w:val="single" w:sz="4" w:space="0" w:color="auto"/>
              <w:bottom w:val="nil"/>
              <w:end w:val="nil"/>
            </w:tcBorders>
          </w:tcPr>
          <w:p w14:paraId="7579241A" w14:textId="77777777" w:rsidR="004B6449" w:rsidRPr="005F7EB0" w:rsidRDefault="004B6449" w:rsidP="004B6449">
            <w:pPr>
              <w:pStyle w:val="TAC"/>
              <w:rPr>
                <w:lang w:eastAsia="en-US"/>
              </w:rPr>
            </w:pPr>
            <w:r w:rsidRPr="005F7EB0">
              <w:rPr>
                <w:lang w:eastAsia="en-US"/>
              </w:rPr>
              <w:t>1</w:t>
            </w:r>
          </w:p>
        </w:tc>
        <w:tc>
          <w:tcPr>
            <w:tcW w:w="35.45pt" w:type="dxa"/>
            <w:tcBorders>
              <w:top w:val="single" w:sz="4" w:space="0" w:color="auto"/>
              <w:start w:val="nil"/>
              <w:bottom w:val="nil"/>
              <w:end w:val="nil"/>
            </w:tcBorders>
          </w:tcPr>
          <w:p w14:paraId="436AE199" w14:textId="77777777" w:rsidR="004B6449" w:rsidRPr="005F7EB0" w:rsidRDefault="004B6449" w:rsidP="004B6449">
            <w:pPr>
              <w:pStyle w:val="TAC"/>
              <w:rPr>
                <w:lang w:eastAsia="en-US"/>
              </w:rPr>
            </w:pPr>
            <w:r w:rsidRPr="005F7EB0">
              <w:rPr>
                <w:lang w:eastAsia="en-US"/>
              </w:rPr>
              <w:t>1</w:t>
            </w:r>
          </w:p>
        </w:tc>
        <w:tc>
          <w:tcPr>
            <w:tcW w:w="35.45pt" w:type="dxa"/>
            <w:tcBorders>
              <w:top w:val="single" w:sz="4" w:space="0" w:color="auto"/>
              <w:start w:val="nil"/>
              <w:bottom w:val="nil"/>
              <w:end w:val="nil"/>
            </w:tcBorders>
          </w:tcPr>
          <w:p w14:paraId="765D70A3" w14:textId="77777777" w:rsidR="004B6449" w:rsidRPr="005F7EB0" w:rsidRDefault="004B6449" w:rsidP="004B6449">
            <w:pPr>
              <w:pStyle w:val="TAC"/>
              <w:rPr>
                <w:lang w:eastAsia="en-US"/>
              </w:rPr>
            </w:pPr>
            <w:r w:rsidRPr="005F7EB0">
              <w:rPr>
                <w:lang w:eastAsia="en-US"/>
              </w:rPr>
              <w:t>1</w:t>
            </w:r>
          </w:p>
        </w:tc>
        <w:tc>
          <w:tcPr>
            <w:tcW w:w="35.45pt" w:type="dxa"/>
            <w:tcBorders>
              <w:top w:val="single" w:sz="4" w:space="0" w:color="auto"/>
              <w:start w:val="nil"/>
              <w:end w:val="single" w:sz="4" w:space="0" w:color="auto"/>
            </w:tcBorders>
          </w:tcPr>
          <w:p w14:paraId="79B7170C" w14:textId="77777777" w:rsidR="004B6449" w:rsidRPr="005F7EB0" w:rsidRDefault="004B6449" w:rsidP="004B6449">
            <w:pPr>
              <w:pStyle w:val="TAC"/>
              <w:rPr>
                <w:lang w:eastAsia="en-US"/>
              </w:rPr>
            </w:pPr>
            <w:r w:rsidRPr="005F7EB0">
              <w:rPr>
                <w:lang w:eastAsia="en-US"/>
              </w:rPr>
              <w:t>1</w:t>
            </w:r>
          </w:p>
        </w:tc>
        <w:tc>
          <w:tcPr>
            <w:tcW w:w="35.45pt" w:type="dxa"/>
            <w:tcBorders>
              <w:top w:val="single" w:sz="4" w:space="0" w:color="auto"/>
              <w:end w:val="single" w:sz="4" w:space="0" w:color="auto"/>
            </w:tcBorders>
          </w:tcPr>
          <w:p w14:paraId="7FFC0EAF" w14:textId="77777777" w:rsidR="00831FB3" w:rsidRDefault="00831FB3" w:rsidP="00831FB3">
            <w:pPr>
              <w:pStyle w:val="TAC"/>
            </w:pPr>
            <w:r>
              <w:t>0</w:t>
            </w:r>
          </w:p>
          <w:p w14:paraId="03CC3C00" w14:textId="77777777" w:rsidR="004B6449" w:rsidRPr="005F7EB0" w:rsidRDefault="00831FB3" w:rsidP="00831FB3">
            <w:pPr>
              <w:pStyle w:val="TAC"/>
              <w:rPr>
                <w:lang w:eastAsia="en-US"/>
              </w:rPr>
            </w:pPr>
            <w:r>
              <w:t>spare</w:t>
            </w:r>
          </w:p>
        </w:tc>
        <w:tc>
          <w:tcPr>
            <w:tcW w:w="106.35pt" w:type="dxa"/>
            <w:gridSpan w:val="3"/>
            <w:tcBorders>
              <w:top w:val="single" w:sz="4" w:space="0" w:color="auto"/>
              <w:end w:val="single" w:sz="4" w:space="0" w:color="auto"/>
            </w:tcBorders>
          </w:tcPr>
          <w:p w14:paraId="4D26792E" w14:textId="77777777" w:rsidR="004B6449" w:rsidRPr="005F7EB0" w:rsidRDefault="004B6449" w:rsidP="004B6449">
            <w:pPr>
              <w:pStyle w:val="TAC"/>
              <w:rPr>
                <w:lang w:eastAsia="en-US"/>
              </w:rPr>
            </w:pPr>
            <w:r w:rsidRPr="005F7EB0">
              <w:rPr>
                <w:lang w:eastAsia="en-US"/>
              </w:rPr>
              <w:t>Type of identity</w:t>
            </w:r>
          </w:p>
        </w:tc>
        <w:tc>
          <w:tcPr>
            <w:tcW w:w="56.70pt" w:type="dxa"/>
            <w:tcBorders>
              <w:top w:val="nil"/>
              <w:start w:val="nil"/>
              <w:bottom w:val="nil"/>
              <w:end w:val="nil"/>
            </w:tcBorders>
          </w:tcPr>
          <w:p w14:paraId="5803C7DB" w14:textId="77777777" w:rsidR="004B6449" w:rsidRPr="005F7EB0" w:rsidRDefault="004B6449" w:rsidP="004B6449">
            <w:pPr>
              <w:pStyle w:val="TAL"/>
              <w:rPr>
                <w:lang w:eastAsia="en-US"/>
              </w:rPr>
            </w:pPr>
          </w:p>
          <w:p w14:paraId="2416F6D9" w14:textId="77777777" w:rsidR="004B6449" w:rsidRPr="005F7EB0" w:rsidRDefault="004B6449" w:rsidP="004B6449">
            <w:pPr>
              <w:pStyle w:val="TAL"/>
              <w:rPr>
                <w:lang w:eastAsia="en-US"/>
              </w:rPr>
            </w:pPr>
            <w:r w:rsidRPr="005F7EB0">
              <w:rPr>
                <w:lang w:eastAsia="en-US"/>
              </w:rPr>
              <w:t xml:space="preserve">octet </w:t>
            </w:r>
            <w:r w:rsidR="00F14B4D">
              <w:rPr>
                <w:lang w:eastAsia="en-US"/>
              </w:rPr>
              <w:t>4</w:t>
            </w:r>
          </w:p>
        </w:tc>
      </w:tr>
      <w:tr w:rsidR="00F0396B" w:rsidRPr="005F7EB0" w14:paraId="07C15902" w14:textId="77777777" w:rsidTr="00F0396B">
        <w:trPr>
          <w:cantSplit/>
          <w:trHeight w:val="401"/>
          <w:jc w:val="center"/>
        </w:trPr>
        <w:tc>
          <w:tcPr>
            <w:tcW w:w="283.60pt" w:type="dxa"/>
            <w:gridSpan w:val="8"/>
            <w:tcBorders>
              <w:end w:val="single" w:sz="4" w:space="0" w:color="auto"/>
            </w:tcBorders>
          </w:tcPr>
          <w:p w14:paraId="0985CC4F" w14:textId="77777777" w:rsidR="00F0396B" w:rsidRDefault="00F0396B" w:rsidP="00F0396B">
            <w:pPr>
              <w:pStyle w:val="TAC"/>
            </w:pPr>
          </w:p>
          <w:p w14:paraId="6CFB9CCE" w14:textId="77777777" w:rsidR="00F0396B" w:rsidRPr="005F7EB0" w:rsidRDefault="00F0396B" w:rsidP="00F0396B">
            <w:pPr>
              <w:pStyle w:val="TAC"/>
            </w:pPr>
            <w:r>
              <w:t>AMF Set ID</w:t>
            </w:r>
          </w:p>
        </w:tc>
        <w:tc>
          <w:tcPr>
            <w:tcW w:w="56.70pt" w:type="dxa"/>
            <w:tcBorders>
              <w:top w:val="nil"/>
              <w:start w:val="nil"/>
              <w:bottom w:val="nil"/>
              <w:end w:val="nil"/>
            </w:tcBorders>
          </w:tcPr>
          <w:p w14:paraId="0BBB8E30" w14:textId="77777777" w:rsidR="00F0396B" w:rsidRDefault="00F0396B" w:rsidP="00F0396B">
            <w:pPr>
              <w:pStyle w:val="TAL"/>
            </w:pPr>
          </w:p>
          <w:p w14:paraId="354A8AF3" w14:textId="77777777" w:rsidR="00F0396B" w:rsidRPr="005F7EB0" w:rsidRDefault="00F0396B" w:rsidP="00F0396B">
            <w:pPr>
              <w:pStyle w:val="TAL"/>
            </w:pPr>
            <w:r>
              <w:t xml:space="preserve">octet </w:t>
            </w:r>
            <w:r w:rsidR="00F14B4D">
              <w:t>5</w:t>
            </w:r>
          </w:p>
        </w:tc>
      </w:tr>
      <w:tr w:rsidR="00B22DA8" w:rsidRPr="005F7EB0" w14:paraId="63150625" w14:textId="77777777" w:rsidTr="00572236">
        <w:trPr>
          <w:cantSplit/>
          <w:trHeight w:val="401"/>
          <w:jc w:val="center"/>
        </w:trPr>
        <w:tc>
          <w:tcPr>
            <w:tcW w:w="70.90pt" w:type="dxa"/>
            <w:gridSpan w:val="2"/>
            <w:tcBorders>
              <w:end w:val="single" w:sz="4" w:space="0" w:color="auto"/>
            </w:tcBorders>
          </w:tcPr>
          <w:p w14:paraId="1F805534" w14:textId="77777777" w:rsidR="00B22DA8" w:rsidRDefault="00B22DA8" w:rsidP="00572236">
            <w:pPr>
              <w:pStyle w:val="TAC"/>
            </w:pPr>
            <w:r>
              <w:t>AMF Set ID (continued)</w:t>
            </w:r>
          </w:p>
        </w:tc>
        <w:tc>
          <w:tcPr>
            <w:tcW w:w="212.70pt" w:type="dxa"/>
            <w:gridSpan w:val="6"/>
            <w:tcBorders>
              <w:end w:val="single" w:sz="4" w:space="0" w:color="auto"/>
            </w:tcBorders>
          </w:tcPr>
          <w:p w14:paraId="19517D91" w14:textId="77777777" w:rsidR="00B22DA8" w:rsidRDefault="00B22DA8" w:rsidP="00572236">
            <w:pPr>
              <w:pStyle w:val="TAC"/>
            </w:pPr>
          </w:p>
          <w:p w14:paraId="664AD6B3" w14:textId="77777777" w:rsidR="00B22DA8" w:rsidRPr="005F7EB0" w:rsidRDefault="00B22DA8" w:rsidP="00572236">
            <w:pPr>
              <w:pStyle w:val="TAC"/>
            </w:pPr>
            <w:r>
              <w:t>AMF Pointer</w:t>
            </w:r>
          </w:p>
        </w:tc>
        <w:tc>
          <w:tcPr>
            <w:tcW w:w="56.70pt" w:type="dxa"/>
            <w:tcBorders>
              <w:top w:val="nil"/>
              <w:start w:val="nil"/>
              <w:bottom w:val="nil"/>
              <w:end w:val="nil"/>
            </w:tcBorders>
          </w:tcPr>
          <w:p w14:paraId="601B859D" w14:textId="77777777" w:rsidR="00B22DA8" w:rsidRDefault="00B22DA8" w:rsidP="00572236">
            <w:pPr>
              <w:pStyle w:val="TAL"/>
            </w:pPr>
          </w:p>
          <w:p w14:paraId="1AE1CA27" w14:textId="77777777" w:rsidR="00B22DA8" w:rsidRPr="005F7EB0" w:rsidRDefault="00B22DA8" w:rsidP="00572236">
            <w:pPr>
              <w:pStyle w:val="TAL"/>
            </w:pPr>
            <w:r>
              <w:t xml:space="preserve">octet </w:t>
            </w:r>
            <w:r w:rsidR="00F14B4D">
              <w:t>6</w:t>
            </w:r>
          </w:p>
        </w:tc>
      </w:tr>
      <w:tr w:rsidR="004B6449" w:rsidRPr="005F7EB0" w14:paraId="5C09791C" w14:textId="77777777" w:rsidTr="004B6449">
        <w:trPr>
          <w:cantSplit/>
          <w:trHeight w:val="401"/>
          <w:jc w:val="center"/>
        </w:trPr>
        <w:tc>
          <w:tcPr>
            <w:tcW w:w="283.60pt" w:type="dxa"/>
            <w:gridSpan w:val="8"/>
            <w:tcBorders>
              <w:end w:val="single" w:sz="4" w:space="0" w:color="auto"/>
            </w:tcBorders>
          </w:tcPr>
          <w:p w14:paraId="38999A53" w14:textId="77777777" w:rsidR="004B6449" w:rsidRPr="005F7EB0" w:rsidRDefault="004B6449" w:rsidP="004B6449">
            <w:pPr>
              <w:pStyle w:val="TAC"/>
              <w:rPr>
                <w:lang w:eastAsia="en-US"/>
              </w:rPr>
            </w:pPr>
          </w:p>
          <w:p w14:paraId="77C236AB" w14:textId="77777777" w:rsidR="004B6449" w:rsidRPr="005F7EB0" w:rsidRDefault="004B6449" w:rsidP="004B6449">
            <w:pPr>
              <w:pStyle w:val="TAC"/>
              <w:rPr>
                <w:lang w:eastAsia="en-US"/>
              </w:rPr>
            </w:pPr>
            <w:r w:rsidRPr="005F7EB0">
              <w:rPr>
                <w:lang w:eastAsia="en-US"/>
              </w:rPr>
              <w:t>5G-TMSI</w:t>
            </w:r>
          </w:p>
        </w:tc>
        <w:tc>
          <w:tcPr>
            <w:tcW w:w="56.70pt" w:type="dxa"/>
            <w:tcBorders>
              <w:top w:val="nil"/>
              <w:start w:val="nil"/>
              <w:bottom w:val="nil"/>
              <w:end w:val="nil"/>
            </w:tcBorders>
          </w:tcPr>
          <w:p w14:paraId="70B83A20" w14:textId="77777777" w:rsidR="004B6449" w:rsidRPr="005F7EB0" w:rsidRDefault="004B6449" w:rsidP="004B6449">
            <w:pPr>
              <w:pStyle w:val="TAL"/>
              <w:rPr>
                <w:lang w:eastAsia="en-US"/>
              </w:rPr>
            </w:pPr>
          </w:p>
          <w:p w14:paraId="669ACF24" w14:textId="77777777" w:rsidR="004B6449" w:rsidRPr="005F7EB0" w:rsidRDefault="004B6449" w:rsidP="004B6449">
            <w:pPr>
              <w:pStyle w:val="TAL"/>
              <w:rPr>
                <w:lang w:eastAsia="en-US"/>
              </w:rPr>
            </w:pPr>
            <w:r w:rsidRPr="005F7EB0">
              <w:rPr>
                <w:lang w:eastAsia="en-US"/>
              </w:rPr>
              <w:t xml:space="preserve">octet </w:t>
            </w:r>
            <w:r w:rsidR="00F14B4D">
              <w:t>7</w:t>
            </w:r>
          </w:p>
        </w:tc>
      </w:tr>
      <w:tr w:rsidR="004B6449" w:rsidRPr="005F7EB0" w14:paraId="2F1C977A" w14:textId="77777777" w:rsidTr="004B6449">
        <w:trPr>
          <w:cantSplit/>
          <w:trHeight w:val="401"/>
          <w:jc w:val="center"/>
        </w:trPr>
        <w:tc>
          <w:tcPr>
            <w:tcW w:w="283.60pt" w:type="dxa"/>
            <w:gridSpan w:val="8"/>
            <w:tcBorders>
              <w:end w:val="single" w:sz="4" w:space="0" w:color="auto"/>
            </w:tcBorders>
          </w:tcPr>
          <w:p w14:paraId="727809A0" w14:textId="77777777" w:rsidR="004B6449" w:rsidRPr="005F7EB0" w:rsidRDefault="004B6449" w:rsidP="004B6449">
            <w:pPr>
              <w:pStyle w:val="TAC"/>
              <w:rPr>
                <w:lang w:eastAsia="en-US"/>
              </w:rPr>
            </w:pPr>
          </w:p>
          <w:p w14:paraId="021632E5" w14:textId="77777777" w:rsidR="004B6449" w:rsidRPr="005F7EB0" w:rsidRDefault="004B6449" w:rsidP="004B6449">
            <w:pPr>
              <w:pStyle w:val="TAC"/>
              <w:rPr>
                <w:lang w:eastAsia="en-US"/>
              </w:rPr>
            </w:pPr>
            <w:r w:rsidRPr="005F7EB0">
              <w:rPr>
                <w:lang w:eastAsia="en-US"/>
              </w:rPr>
              <w:t>5G-TMSI (continued)</w:t>
            </w:r>
          </w:p>
        </w:tc>
        <w:tc>
          <w:tcPr>
            <w:tcW w:w="56.70pt" w:type="dxa"/>
            <w:tcBorders>
              <w:top w:val="nil"/>
              <w:start w:val="nil"/>
              <w:bottom w:val="nil"/>
              <w:end w:val="nil"/>
            </w:tcBorders>
          </w:tcPr>
          <w:p w14:paraId="28AB20BB" w14:textId="77777777" w:rsidR="004B6449" w:rsidRPr="005F7EB0" w:rsidRDefault="004B6449" w:rsidP="004B6449">
            <w:pPr>
              <w:pStyle w:val="TAL"/>
              <w:rPr>
                <w:lang w:eastAsia="en-US"/>
              </w:rPr>
            </w:pPr>
          </w:p>
          <w:p w14:paraId="48137FDA" w14:textId="77777777" w:rsidR="004B6449" w:rsidRPr="005F7EB0" w:rsidRDefault="004B6449" w:rsidP="004B6449">
            <w:pPr>
              <w:pStyle w:val="TAL"/>
              <w:rPr>
                <w:lang w:eastAsia="en-US"/>
              </w:rPr>
            </w:pPr>
            <w:r w:rsidRPr="005F7EB0">
              <w:rPr>
                <w:lang w:eastAsia="en-US"/>
              </w:rPr>
              <w:t xml:space="preserve">octet </w:t>
            </w:r>
            <w:r w:rsidR="00F14B4D">
              <w:rPr>
                <w:lang w:eastAsia="en-US"/>
              </w:rPr>
              <w:t>8</w:t>
            </w:r>
          </w:p>
        </w:tc>
      </w:tr>
      <w:tr w:rsidR="004B6449" w:rsidRPr="005F7EB0" w14:paraId="05205F04" w14:textId="77777777" w:rsidTr="004B6449">
        <w:trPr>
          <w:cantSplit/>
          <w:trHeight w:val="401"/>
          <w:jc w:val="center"/>
        </w:trPr>
        <w:tc>
          <w:tcPr>
            <w:tcW w:w="283.60pt" w:type="dxa"/>
            <w:gridSpan w:val="8"/>
            <w:tcBorders>
              <w:end w:val="single" w:sz="4" w:space="0" w:color="auto"/>
            </w:tcBorders>
          </w:tcPr>
          <w:p w14:paraId="76EBEF85" w14:textId="77777777" w:rsidR="004B6449" w:rsidRPr="005F7EB0" w:rsidRDefault="004B6449" w:rsidP="004B6449">
            <w:pPr>
              <w:pStyle w:val="TAC"/>
              <w:rPr>
                <w:lang w:eastAsia="en-US"/>
              </w:rPr>
            </w:pPr>
          </w:p>
          <w:p w14:paraId="5450B71A" w14:textId="77777777" w:rsidR="004B6449" w:rsidRPr="005F7EB0" w:rsidRDefault="004B6449" w:rsidP="004B6449">
            <w:pPr>
              <w:pStyle w:val="TAC"/>
              <w:rPr>
                <w:lang w:eastAsia="en-US"/>
              </w:rPr>
            </w:pPr>
            <w:r w:rsidRPr="005F7EB0">
              <w:rPr>
                <w:lang w:eastAsia="en-US"/>
              </w:rPr>
              <w:t>5G-TMSI (continued)</w:t>
            </w:r>
          </w:p>
        </w:tc>
        <w:tc>
          <w:tcPr>
            <w:tcW w:w="56.70pt" w:type="dxa"/>
            <w:tcBorders>
              <w:top w:val="nil"/>
              <w:start w:val="nil"/>
              <w:bottom w:val="nil"/>
              <w:end w:val="nil"/>
            </w:tcBorders>
          </w:tcPr>
          <w:p w14:paraId="378D4EF7" w14:textId="77777777" w:rsidR="004B6449" w:rsidRPr="005F7EB0" w:rsidRDefault="004B6449" w:rsidP="004B6449">
            <w:pPr>
              <w:pStyle w:val="TAL"/>
              <w:rPr>
                <w:lang w:eastAsia="en-US"/>
              </w:rPr>
            </w:pPr>
          </w:p>
          <w:p w14:paraId="431B307F" w14:textId="77777777" w:rsidR="004B6449" w:rsidRPr="005F7EB0" w:rsidRDefault="004B6449" w:rsidP="004B6449">
            <w:pPr>
              <w:pStyle w:val="TAL"/>
              <w:rPr>
                <w:lang w:eastAsia="en-US"/>
              </w:rPr>
            </w:pPr>
            <w:r w:rsidRPr="005F7EB0">
              <w:rPr>
                <w:lang w:eastAsia="en-US"/>
              </w:rPr>
              <w:t xml:space="preserve">octet </w:t>
            </w:r>
            <w:r w:rsidR="00F14B4D">
              <w:rPr>
                <w:lang w:eastAsia="en-US"/>
              </w:rPr>
              <w:t>9</w:t>
            </w:r>
          </w:p>
        </w:tc>
      </w:tr>
      <w:tr w:rsidR="004B6449" w:rsidRPr="005F7EB0" w14:paraId="3FE8EB2C" w14:textId="77777777" w:rsidTr="004B6449">
        <w:trPr>
          <w:cantSplit/>
          <w:trHeight w:val="401"/>
          <w:jc w:val="center"/>
        </w:trPr>
        <w:tc>
          <w:tcPr>
            <w:tcW w:w="283.60pt" w:type="dxa"/>
            <w:gridSpan w:val="8"/>
            <w:tcBorders>
              <w:end w:val="single" w:sz="4" w:space="0" w:color="auto"/>
            </w:tcBorders>
          </w:tcPr>
          <w:p w14:paraId="45E9DEFD" w14:textId="77777777" w:rsidR="004B6449" w:rsidRPr="005F7EB0" w:rsidRDefault="004B6449" w:rsidP="004B6449">
            <w:pPr>
              <w:pStyle w:val="TAC"/>
              <w:rPr>
                <w:lang w:eastAsia="en-US"/>
              </w:rPr>
            </w:pPr>
          </w:p>
          <w:p w14:paraId="381C7524" w14:textId="77777777" w:rsidR="004B6449" w:rsidRPr="005F7EB0" w:rsidRDefault="004B6449" w:rsidP="004B6449">
            <w:pPr>
              <w:pStyle w:val="TAC"/>
              <w:rPr>
                <w:lang w:eastAsia="en-US"/>
              </w:rPr>
            </w:pPr>
            <w:r w:rsidRPr="005F7EB0">
              <w:rPr>
                <w:lang w:eastAsia="en-US"/>
              </w:rPr>
              <w:t>5G-TMSI (continued)</w:t>
            </w:r>
          </w:p>
        </w:tc>
        <w:tc>
          <w:tcPr>
            <w:tcW w:w="56.70pt" w:type="dxa"/>
            <w:tcBorders>
              <w:top w:val="nil"/>
              <w:start w:val="nil"/>
              <w:bottom w:val="nil"/>
              <w:end w:val="nil"/>
            </w:tcBorders>
          </w:tcPr>
          <w:p w14:paraId="36C6A8C4" w14:textId="77777777" w:rsidR="004B6449" w:rsidRPr="005F7EB0" w:rsidRDefault="004B6449" w:rsidP="004B6449">
            <w:pPr>
              <w:pStyle w:val="TAL"/>
              <w:rPr>
                <w:lang w:eastAsia="en-US"/>
              </w:rPr>
            </w:pPr>
          </w:p>
          <w:p w14:paraId="7E453400" w14:textId="77777777" w:rsidR="004B6449" w:rsidRPr="005F7EB0" w:rsidRDefault="004B6449" w:rsidP="004B6449">
            <w:pPr>
              <w:pStyle w:val="TAL"/>
              <w:rPr>
                <w:lang w:eastAsia="en-US"/>
              </w:rPr>
            </w:pPr>
            <w:r w:rsidRPr="005F7EB0">
              <w:rPr>
                <w:lang w:eastAsia="en-US"/>
              </w:rPr>
              <w:t xml:space="preserve">octet </w:t>
            </w:r>
            <w:r w:rsidR="00F14B4D">
              <w:rPr>
                <w:lang w:eastAsia="en-US"/>
              </w:rPr>
              <w:t>10</w:t>
            </w:r>
          </w:p>
        </w:tc>
      </w:tr>
    </w:tbl>
    <w:p w14:paraId="6592C488" w14:textId="77777777" w:rsidR="004B6449" w:rsidRDefault="004B6449" w:rsidP="004B6449">
      <w:pPr>
        <w:pStyle w:val="TF"/>
      </w:pPr>
      <w:r>
        <w:t>Figure </w:t>
      </w:r>
      <w:r w:rsidR="00BE1133">
        <w:t>9.11</w:t>
      </w:r>
      <w:r>
        <w:t>.3.</w:t>
      </w:r>
      <w:r w:rsidR="00E7231B">
        <w:t>4</w:t>
      </w:r>
      <w:r>
        <w:t>.</w:t>
      </w:r>
      <w:r w:rsidR="00BD4D8D">
        <w:t>5</w:t>
      </w:r>
      <w:r>
        <w:t>: 5GS mobile identity information element for type of identity "5G-S-TMSI"</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37307C" w:rsidRPr="005F7EB0" w14:paraId="17763560" w14:textId="77777777" w:rsidTr="00865794">
        <w:trPr>
          <w:cantSplit/>
          <w:jc w:val="center"/>
        </w:trPr>
        <w:tc>
          <w:tcPr>
            <w:tcW w:w="35.45pt" w:type="dxa"/>
            <w:tcBorders>
              <w:top w:val="nil"/>
              <w:start w:val="nil"/>
              <w:bottom w:val="nil"/>
              <w:end w:val="nil"/>
            </w:tcBorders>
          </w:tcPr>
          <w:p w14:paraId="4A8A9589" w14:textId="77777777" w:rsidR="0037307C" w:rsidRPr="005F7EB0" w:rsidRDefault="0037307C" w:rsidP="00865794">
            <w:pPr>
              <w:pStyle w:val="TAC"/>
              <w:rPr>
                <w:lang w:eastAsia="en-US"/>
              </w:rPr>
            </w:pPr>
            <w:r w:rsidRPr="005F7EB0">
              <w:rPr>
                <w:lang w:eastAsia="en-US"/>
              </w:rPr>
              <w:t>8</w:t>
            </w:r>
          </w:p>
        </w:tc>
        <w:tc>
          <w:tcPr>
            <w:tcW w:w="35.45pt" w:type="dxa"/>
            <w:tcBorders>
              <w:top w:val="nil"/>
              <w:start w:val="nil"/>
              <w:bottom w:val="nil"/>
              <w:end w:val="nil"/>
            </w:tcBorders>
          </w:tcPr>
          <w:p w14:paraId="41977379" w14:textId="77777777" w:rsidR="0037307C" w:rsidRPr="005F7EB0" w:rsidRDefault="0037307C" w:rsidP="00865794">
            <w:pPr>
              <w:pStyle w:val="TAC"/>
              <w:rPr>
                <w:lang w:eastAsia="en-US"/>
              </w:rPr>
            </w:pPr>
            <w:r w:rsidRPr="005F7EB0">
              <w:rPr>
                <w:lang w:eastAsia="en-US"/>
              </w:rPr>
              <w:t>7</w:t>
            </w:r>
          </w:p>
        </w:tc>
        <w:tc>
          <w:tcPr>
            <w:tcW w:w="35.45pt" w:type="dxa"/>
            <w:tcBorders>
              <w:top w:val="nil"/>
              <w:start w:val="nil"/>
              <w:bottom w:val="nil"/>
              <w:end w:val="nil"/>
            </w:tcBorders>
          </w:tcPr>
          <w:p w14:paraId="6A35C677" w14:textId="77777777" w:rsidR="0037307C" w:rsidRPr="005F7EB0" w:rsidRDefault="0037307C" w:rsidP="00865794">
            <w:pPr>
              <w:pStyle w:val="TAC"/>
              <w:rPr>
                <w:lang w:eastAsia="en-US"/>
              </w:rPr>
            </w:pPr>
            <w:r w:rsidRPr="005F7EB0">
              <w:rPr>
                <w:lang w:eastAsia="en-US"/>
              </w:rPr>
              <w:t>6</w:t>
            </w:r>
          </w:p>
        </w:tc>
        <w:tc>
          <w:tcPr>
            <w:tcW w:w="35.45pt" w:type="dxa"/>
            <w:tcBorders>
              <w:top w:val="nil"/>
              <w:start w:val="nil"/>
              <w:bottom w:val="nil"/>
              <w:end w:val="nil"/>
            </w:tcBorders>
          </w:tcPr>
          <w:p w14:paraId="2C0BB772" w14:textId="77777777" w:rsidR="0037307C" w:rsidRPr="005F7EB0" w:rsidRDefault="0037307C" w:rsidP="00865794">
            <w:pPr>
              <w:pStyle w:val="TAC"/>
              <w:rPr>
                <w:lang w:eastAsia="en-US"/>
              </w:rPr>
            </w:pPr>
            <w:r w:rsidRPr="005F7EB0">
              <w:rPr>
                <w:lang w:eastAsia="en-US"/>
              </w:rPr>
              <w:t>5</w:t>
            </w:r>
          </w:p>
        </w:tc>
        <w:tc>
          <w:tcPr>
            <w:tcW w:w="35.45pt" w:type="dxa"/>
            <w:tcBorders>
              <w:top w:val="nil"/>
              <w:start w:val="nil"/>
              <w:bottom w:val="nil"/>
              <w:end w:val="nil"/>
            </w:tcBorders>
          </w:tcPr>
          <w:p w14:paraId="58895FB0" w14:textId="77777777" w:rsidR="0037307C" w:rsidRPr="005F7EB0" w:rsidRDefault="0037307C" w:rsidP="00865794">
            <w:pPr>
              <w:pStyle w:val="TAC"/>
              <w:rPr>
                <w:lang w:eastAsia="en-US"/>
              </w:rPr>
            </w:pPr>
            <w:r w:rsidRPr="005F7EB0">
              <w:rPr>
                <w:lang w:eastAsia="en-US"/>
              </w:rPr>
              <w:t>4</w:t>
            </w:r>
          </w:p>
        </w:tc>
        <w:tc>
          <w:tcPr>
            <w:tcW w:w="35.45pt" w:type="dxa"/>
            <w:tcBorders>
              <w:top w:val="nil"/>
              <w:start w:val="nil"/>
              <w:bottom w:val="nil"/>
              <w:end w:val="nil"/>
            </w:tcBorders>
          </w:tcPr>
          <w:p w14:paraId="2928C386" w14:textId="77777777" w:rsidR="0037307C" w:rsidRPr="005F7EB0" w:rsidRDefault="0037307C" w:rsidP="00865794">
            <w:pPr>
              <w:pStyle w:val="TAC"/>
              <w:rPr>
                <w:lang w:eastAsia="en-US"/>
              </w:rPr>
            </w:pPr>
            <w:r w:rsidRPr="005F7EB0">
              <w:rPr>
                <w:lang w:eastAsia="en-US"/>
              </w:rPr>
              <w:t>3</w:t>
            </w:r>
          </w:p>
        </w:tc>
        <w:tc>
          <w:tcPr>
            <w:tcW w:w="35.45pt" w:type="dxa"/>
            <w:tcBorders>
              <w:top w:val="nil"/>
              <w:start w:val="nil"/>
              <w:bottom w:val="nil"/>
              <w:end w:val="nil"/>
            </w:tcBorders>
          </w:tcPr>
          <w:p w14:paraId="1BE1A454" w14:textId="77777777" w:rsidR="0037307C" w:rsidRPr="005F7EB0" w:rsidRDefault="0037307C" w:rsidP="00865794">
            <w:pPr>
              <w:pStyle w:val="TAC"/>
              <w:rPr>
                <w:lang w:eastAsia="en-US"/>
              </w:rPr>
            </w:pPr>
            <w:r w:rsidRPr="005F7EB0">
              <w:rPr>
                <w:lang w:eastAsia="en-US"/>
              </w:rPr>
              <w:t>2</w:t>
            </w:r>
          </w:p>
        </w:tc>
        <w:tc>
          <w:tcPr>
            <w:tcW w:w="35.45pt" w:type="dxa"/>
            <w:tcBorders>
              <w:top w:val="nil"/>
              <w:start w:val="nil"/>
              <w:bottom w:val="nil"/>
              <w:end w:val="nil"/>
            </w:tcBorders>
          </w:tcPr>
          <w:p w14:paraId="3A69EA48" w14:textId="77777777" w:rsidR="0037307C" w:rsidRPr="005F7EB0" w:rsidRDefault="0037307C" w:rsidP="00865794">
            <w:pPr>
              <w:pStyle w:val="TAC"/>
              <w:rPr>
                <w:lang w:eastAsia="en-US"/>
              </w:rPr>
            </w:pPr>
            <w:r w:rsidRPr="005F7EB0">
              <w:rPr>
                <w:lang w:eastAsia="en-US"/>
              </w:rPr>
              <w:t>1</w:t>
            </w:r>
          </w:p>
        </w:tc>
        <w:tc>
          <w:tcPr>
            <w:tcW w:w="56.70pt" w:type="dxa"/>
            <w:tcBorders>
              <w:top w:val="nil"/>
              <w:start w:val="nil"/>
              <w:bottom w:val="nil"/>
              <w:end w:val="nil"/>
            </w:tcBorders>
          </w:tcPr>
          <w:p w14:paraId="0C4D95BD" w14:textId="77777777" w:rsidR="0037307C" w:rsidRPr="005F7EB0" w:rsidRDefault="0037307C" w:rsidP="00865794">
            <w:pPr>
              <w:pStyle w:val="TAL"/>
              <w:rPr>
                <w:lang w:eastAsia="en-US"/>
              </w:rPr>
            </w:pPr>
          </w:p>
        </w:tc>
      </w:tr>
      <w:tr w:rsidR="0037307C" w:rsidRPr="005F7EB0" w14:paraId="728BDDCE" w14:textId="77777777" w:rsidTr="00865794">
        <w:trPr>
          <w:cantSplit/>
          <w:jc w:val="center"/>
        </w:trPr>
        <w:tc>
          <w:tcPr>
            <w:tcW w:w="283.60pt" w:type="dxa"/>
            <w:gridSpan w:val="8"/>
            <w:tcBorders>
              <w:top w:val="single" w:sz="4" w:space="0" w:color="auto"/>
              <w:end w:val="single" w:sz="4" w:space="0" w:color="auto"/>
            </w:tcBorders>
          </w:tcPr>
          <w:p w14:paraId="2CEA62D1" w14:textId="77777777" w:rsidR="0037307C" w:rsidRPr="005F7EB0" w:rsidRDefault="0037307C" w:rsidP="00865794">
            <w:pPr>
              <w:pStyle w:val="TAC"/>
              <w:rPr>
                <w:lang w:eastAsia="en-US"/>
              </w:rPr>
            </w:pPr>
            <w:r w:rsidRPr="005F7EB0">
              <w:rPr>
                <w:lang w:eastAsia="en-US"/>
              </w:rPr>
              <w:t>5GS mobile identity IEI</w:t>
            </w:r>
          </w:p>
        </w:tc>
        <w:tc>
          <w:tcPr>
            <w:tcW w:w="56.70pt" w:type="dxa"/>
            <w:tcBorders>
              <w:top w:val="nil"/>
              <w:start w:val="nil"/>
              <w:bottom w:val="nil"/>
              <w:end w:val="nil"/>
            </w:tcBorders>
          </w:tcPr>
          <w:p w14:paraId="36DDB595" w14:textId="77777777" w:rsidR="0037307C" w:rsidRPr="005F7EB0" w:rsidRDefault="0037307C" w:rsidP="00865794">
            <w:pPr>
              <w:pStyle w:val="TAL"/>
              <w:rPr>
                <w:lang w:eastAsia="en-US"/>
              </w:rPr>
            </w:pPr>
            <w:r w:rsidRPr="005F7EB0">
              <w:rPr>
                <w:lang w:eastAsia="en-US"/>
              </w:rPr>
              <w:t>octet 1</w:t>
            </w:r>
          </w:p>
        </w:tc>
      </w:tr>
      <w:tr w:rsidR="0037307C" w:rsidRPr="005F7EB0" w14:paraId="44DC22AA" w14:textId="77777777" w:rsidTr="00865794">
        <w:trPr>
          <w:cantSplit/>
          <w:jc w:val="center"/>
        </w:trPr>
        <w:tc>
          <w:tcPr>
            <w:tcW w:w="283.60pt" w:type="dxa"/>
            <w:gridSpan w:val="8"/>
            <w:tcBorders>
              <w:end w:val="single" w:sz="4" w:space="0" w:color="auto"/>
            </w:tcBorders>
          </w:tcPr>
          <w:p w14:paraId="7AC92F61" w14:textId="77777777" w:rsidR="0037307C" w:rsidRPr="005F7EB0" w:rsidRDefault="0037307C" w:rsidP="00865794">
            <w:pPr>
              <w:pStyle w:val="TAC"/>
              <w:rPr>
                <w:lang w:eastAsia="en-US"/>
              </w:rPr>
            </w:pPr>
          </w:p>
          <w:p w14:paraId="132B8CB5" w14:textId="77777777" w:rsidR="0037307C" w:rsidRPr="005F7EB0" w:rsidRDefault="0037307C" w:rsidP="00865794">
            <w:pPr>
              <w:pStyle w:val="TAC"/>
              <w:rPr>
                <w:lang w:eastAsia="en-US"/>
              </w:rPr>
            </w:pPr>
            <w:r w:rsidRPr="005F7EB0">
              <w:rPr>
                <w:lang w:eastAsia="en-US"/>
              </w:rPr>
              <w:t>Length of 5GS mobile identity contents</w:t>
            </w:r>
          </w:p>
        </w:tc>
        <w:tc>
          <w:tcPr>
            <w:tcW w:w="56.70pt" w:type="dxa"/>
            <w:tcBorders>
              <w:top w:val="nil"/>
              <w:start w:val="nil"/>
              <w:bottom w:val="nil"/>
              <w:end w:val="nil"/>
            </w:tcBorders>
          </w:tcPr>
          <w:p w14:paraId="08C1C7F6" w14:textId="77777777" w:rsidR="0037307C" w:rsidRDefault="00F14B4D" w:rsidP="00865794">
            <w:pPr>
              <w:pStyle w:val="TAL"/>
              <w:rPr>
                <w:lang w:eastAsia="en-US"/>
              </w:rPr>
            </w:pPr>
            <w:r w:rsidRPr="005F7EB0">
              <w:rPr>
                <w:lang w:eastAsia="en-US"/>
              </w:rPr>
              <w:t>octet 2</w:t>
            </w:r>
          </w:p>
          <w:p w14:paraId="0D20D16E" w14:textId="77777777" w:rsidR="00F14B4D" w:rsidRPr="005F7EB0" w:rsidRDefault="00F14B4D" w:rsidP="00865794">
            <w:pPr>
              <w:pStyle w:val="TAL"/>
              <w:rPr>
                <w:lang w:eastAsia="en-US"/>
              </w:rPr>
            </w:pPr>
          </w:p>
          <w:p w14:paraId="3F0F311E" w14:textId="77777777" w:rsidR="0037307C" w:rsidRPr="005F7EB0" w:rsidRDefault="0037307C" w:rsidP="00865794">
            <w:pPr>
              <w:pStyle w:val="TAL"/>
              <w:rPr>
                <w:lang w:eastAsia="en-US"/>
              </w:rPr>
            </w:pPr>
            <w:r w:rsidRPr="005F7EB0">
              <w:rPr>
                <w:lang w:eastAsia="en-US"/>
              </w:rPr>
              <w:t xml:space="preserve">octet </w:t>
            </w:r>
            <w:r w:rsidR="00F14B4D">
              <w:rPr>
                <w:lang w:eastAsia="en-US"/>
              </w:rPr>
              <w:t>3</w:t>
            </w:r>
          </w:p>
        </w:tc>
      </w:tr>
      <w:tr w:rsidR="00831FB3" w:rsidRPr="005F7EB0" w14:paraId="47B03A78" w14:textId="77777777" w:rsidTr="00920167">
        <w:trPr>
          <w:cantSplit/>
          <w:trHeight w:val="345"/>
          <w:jc w:val="center"/>
        </w:trPr>
        <w:tc>
          <w:tcPr>
            <w:tcW w:w="35.45pt" w:type="dxa"/>
            <w:tcBorders>
              <w:bottom w:val="nil"/>
              <w:end w:val="nil"/>
            </w:tcBorders>
          </w:tcPr>
          <w:p w14:paraId="4C2ABAA2" w14:textId="77777777" w:rsidR="00831FB3" w:rsidRPr="005F7EB0" w:rsidDel="009502BA" w:rsidRDefault="00831FB3" w:rsidP="00AE150E">
            <w:pPr>
              <w:pStyle w:val="TAC"/>
            </w:pPr>
            <w:r>
              <w:t>0</w:t>
            </w:r>
          </w:p>
        </w:tc>
        <w:tc>
          <w:tcPr>
            <w:tcW w:w="35.45pt" w:type="dxa"/>
            <w:tcBorders>
              <w:start w:val="nil"/>
              <w:bottom w:val="nil"/>
              <w:end w:val="nil"/>
            </w:tcBorders>
          </w:tcPr>
          <w:p w14:paraId="1E46C1C1" w14:textId="77777777" w:rsidR="00831FB3" w:rsidRPr="005F7EB0" w:rsidDel="009502BA" w:rsidRDefault="00831FB3" w:rsidP="00AE150E">
            <w:pPr>
              <w:pStyle w:val="TAC"/>
            </w:pPr>
            <w:r>
              <w:t>0</w:t>
            </w:r>
          </w:p>
        </w:tc>
        <w:tc>
          <w:tcPr>
            <w:tcW w:w="35.45pt" w:type="dxa"/>
            <w:tcBorders>
              <w:start w:val="nil"/>
              <w:bottom w:val="nil"/>
              <w:end w:val="nil"/>
            </w:tcBorders>
          </w:tcPr>
          <w:p w14:paraId="1B83C7FB" w14:textId="77777777" w:rsidR="00831FB3" w:rsidRPr="005F7EB0" w:rsidRDefault="00831FB3" w:rsidP="00AE150E">
            <w:pPr>
              <w:pStyle w:val="TAC"/>
            </w:pPr>
            <w:r>
              <w:t>0</w:t>
            </w:r>
          </w:p>
        </w:tc>
        <w:tc>
          <w:tcPr>
            <w:tcW w:w="35.45pt" w:type="dxa"/>
            <w:tcBorders>
              <w:start w:val="nil"/>
              <w:bottom w:val="nil"/>
              <w:end w:val="nil"/>
            </w:tcBorders>
          </w:tcPr>
          <w:p w14:paraId="299BAADF" w14:textId="77777777" w:rsidR="00831FB3" w:rsidRPr="005F7EB0" w:rsidRDefault="00831FB3" w:rsidP="00AE150E">
            <w:pPr>
              <w:pStyle w:val="TAC"/>
            </w:pPr>
            <w:r>
              <w:t>0</w:t>
            </w:r>
          </w:p>
        </w:tc>
        <w:tc>
          <w:tcPr>
            <w:tcW w:w="35.45pt" w:type="dxa"/>
            <w:tcBorders>
              <w:start w:val="nil"/>
              <w:bottom w:val="nil"/>
            </w:tcBorders>
          </w:tcPr>
          <w:p w14:paraId="53F6F9D0" w14:textId="77777777" w:rsidR="00831FB3" w:rsidRPr="005F7EB0" w:rsidRDefault="00831FB3" w:rsidP="00AE150E">
            <w:pPr>
              <w:pStyle w:val="TAC"/>
            </w:pPr>
            <w:r>
              <w:t>0</w:t>
            </w:r>
          </w:p>
        </w:tc>
        <w:tc>
          <w:tcPr>
            <w:tcW w:w="106.35pt" w:type="dxa"/>
            <w:gridSpan w:val="3"/>
            <w:vMerge w:val="restart"/>
            <w:tcBorders>
              <w:end w:val="single" w:sz="4" w:space="0" w:color="auto"/>
            </w:tcBorders>
          </w:tcPr>
          <w:p w14:paraId="44DA815F" w14:textId="77777777" w:rsidR="00831FB3" w:rsidRPr="005F7EB0" w:rsidRDefault="00831FB3" w:rsidP="00AE150E">
            <w:pPr>
              <w:pStyle w:val="TAC"/>
            </w:pPr>
            <w:r w:rsidRPr="005F7EB0">
              <w:t>Type of identity</w:t>
            </w:r>
          </w:p>
        </w:tc>
        <w:tc>
          <w:tcPr>
            <w:tcW w:w="56.70pt" w:type="dxa"/>
            <w:vMerge w:val="restart"/>
            <w:tcBorders>
              <w:top w:val="nil"/>
              <w:start w:val="nil"/>
              <w:end w:val="nil"/>
            </w:tcBorders>
          </w:tcPr>
          <w:p w14:paraId="0DA1E711" w14:textId="77777777" w:rsidR="00831FB3" w:rsidRPr="005F7EB0" w:rsidRDefault="00831FB3" w:rsidP="00AE150E">
            <w:pPr>
              <w:pStyle w:val="TAL"/>
            </w:pPr>
          </w:p>
          <w:p w14:paraId="172A2A94" w14:textId="77777777" w:rsidR="00831FB3" w:rsidRPr="005F7EB0" w:rsidRDefault="00831FB3" w:rsidP="00AE150E">
            <w:pPr>
              <w:pStyle w:val="TAL"/>
            </w:pPr>
            <w:r w:rsidRPr="005F7EB0">
              <w:t xml:space="preserve">octet </w:t>
            </w:r>
            <w:r w:rsidR="00F14B4D">
              <w:t>4</w:t>
            </w:r>
          </w:p>
        </w:tc>
      </w:tr>
      <w:tr w:rsidR="00831FB3" w:rsidRPr="005F7EB0" w14:paraId="62D3D2B4" w14:textId="77777777" w:rsidTr="00920167">
        <w:trPr>
          <w:cantSplit/>
          <w:trHeight w:val="345"/>
          <w:jc w:val="center"/>
        </w:trPr>
        <w:tc>
          <w:tcPr>
            <w:tcW w:w="177.25pt" w:type="dxa"/>
            <w:gridSpan w:val="5"/>
            <w:tcBorders>
              <w:top w:val="nil"/>
              <w:bottom w:val="single" w:sz="4" w:space="0" w:color="auto"/>
            </w:tcBorders>
          </w:tcPr>
          <w:p w14:paraId="4EBFEB1B" w14:textId="77777777" w:rsidR="00831FB3" w:rsidRDefault="00831FB3" w:rsidP="00AE150E">
            <w:pPr>
              <w:pStyle w:val="TAC"/>
            </w:pPr>
            <w:r>
              <w:t>spare</w:t>
            </w:r>
          </w:p>
        </w:tc>
        <w:tc>
          <w:tcPr>
            <w:tcW w:w="106.35pt" w:type="dxa"/>
            <w:gridSpan w:val="3"/>
            <w:vMerge/>
            <w:tcBorders>
              <w:end w:val="single" w:sz="4" w:space="0" w:color="auto"/>
            </w:tcBorders>
          </w:tcPr>
          <w:p w14:paraId="33AB38A9" w14:textId="77777777" w:rsidR="00831FB3" w:rsidRPr="005F7EB0" w:rsidRDefault="00831FB3" w:rsidP="00AE150E">
            <w:pPr>
              <w:pStyle w:val="TAC"/>
            </w:pPr>
          </w:p>
        </w:tc>
        <w:tc>
          <w:tcPr>
            <w:tcW w:w="56.70pt" w:type="dxa"/>
            <w:vMerge/>
            <w:tcBorders>
              <w:start w:val="nil"/>
              <w:bottom w:val="nil"/>
              <w:end w:val="nil"/>
            </w:tcBorders>
          </w:tcPr>
          <w:p w14:paraId="4AA97AAB" w14:textId="77777777" w:rsidR="00831FB3" w:rsidRPr="005F7EB0" w:rsidRDefault="00831FB3" w:rsidP="00AE150E">
            <w:pPr>
              <w:pStyle w:val="TAL"/>
            </w:pPr>
          </w:p>
        </w:tc>
      </w:tr>
    </w:tbl>
    <w:p w14:paraId="73472266" w14:textId="77777777" w:rsidR="0037307C" w:rsidRPr="00621D46" w:rsidRDefault="0037307C" w:rsidP="0037307C">
      <w:pPr>
        <w:pStyle w:val="TF"/>
        <w:rPr>
          <w:lang w:val="en-US"/>
        </w:rPr>
      </w:pPr>
      <w:r w:rsidRPr="003168A2">
        <w:rPr>
          <w:lang w:val="en-US"/>
        </w:rPr>
        <w:t>Figure</w:t>
      </w:r>
      <w:r w:rsidRPr="003168A2">
        <w:t> </w:t>
      </w:r>
      <w:r w:rsidR="00BE1133">
        <w:t>9.11</w:t>
      </w:r>
      <w:r>
        <w:t>.3</w:t>
      </w:r>
      <w:r>
        <w:rPr>
          <w:lang w:val="en-US"/>
        </w:rPr>
        <w:t>.4.</w:t>
      </w:r>
      <w:r w:rsidR="00BD4D8D">
        <w:rPr>
          <w:lang w:val="en-US"/>
        </w:rPr>
        <w:t>6</w:t>
      </w:r>
      <w:r>
        <w:rPr>
          <w:lang w:val="en-US"/>
        </w:rPr>
        <w:t>: 5G</w:t>
      </w:r>
      <w:r w:rsidRPr="003168A2">
        <w:rPr>
          <w:lang w:val="en-US"/>
        </w:rPr>
        <w:t>S m</w:t>
      </w:r>
      <w:r w:rsidRPr="003168A2">
        <w:t>obile identity</w:t>
      </w:r>
      <w:r w:rsidRPr="003168A2">
        <w:rPr>
          <w:lang w:val="en-US"/>
        </w:rPr>
        <w:t xml:space="preserve"> information element </w:t>
      </w:r>
      <w:r>
        <w:rPr>
          <w:lang w:val="en-US"/>
        </w:rPr>
        <w:t>for type of identity "No identity"</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CC0985" w:rsidRPr="005F7EB0" w14:paraId="56C92C42" w14:textId="77777777" w:rsidTr="003E0A8E">
        <w:trPr>
          <w:cantSplit/>
          <w:jc w:val="center"/>
        </w:trPr>
        <w:tc>
          <w:tcPr>
            <w:tcW w:w="35.45pt" w:type="dxa"/>
            <w:tcBorders>
              <w:top w:val="nil"/>
              <w:start w:val="nil"/>
              <w:bottom w:val="nil"/>
              <w:end w:val="nil"/>
            </w:tcBorders>
          </w:tcPr>
          <w:p w14:paraId="0AFF892F" w14:textId="77777777" w:rsidR="00CC0985" w:rsidRPr="005F7EB0" w:rsidRDefault="00CC0985" w:rsidP="003E0A8E">
            <w:pPr>
              <w:pStyle w:val="TAC"/>
              <w:rPr>
                <w:lang w:eastAsia="en-US"/>
              </w:rPr>
            </w:pPr>
            <w:r w:rsidRPr="005F7EB0">
              <w:rPr>
                <w:lang w:eastAsia="en-US"/>
              </w:rPr>
              <w:t>8</w:t>
            </w:r>
          </w:p>
        </w:tc>
        <w:tc>
          <w:tcPr>
            <w:tcW w:w="35.45pt" w:type="dxa"/>
            <w:tcBorders>
              <w:top w:val="nil"/>
              <w:start w:val="nil"/>
              <w:bottom w:val="nil"/>
              <w:end w:val="nil"/>
            </w:tcBorders>
          </w:tcPr>
          <w:p w14:paraId="083E99BC" w14:textId="77777777" w:rsidR="00CC0985" w:rsidRPr="005F7EB0" w:rsidRDefault="00CC0985" w:rsidP="003E0A8E">
            <w:pPr>
              <w:pStyle w:val="TAC"/>
              <w:rPr>
                <w:lang w:eastAsia="en-US"/>
              </w:rPr>
            </w:pPr>
            <w:r w:rsidRPr="005F7EB0">
              <w:rPr>
                <w:lang w:eastAsia="en-US"/>
              </w:rPr>
              <w:t>7</w:t>
            </w:r>
          </w:p>
        </w:tc>
        <w:tc>
          <w:tcPr>
            <w:tcW w:w="35.45pt" w:type="dxa"/>
            <w:tcBorders>
              <w:top w:val="nil"/>
              <w:start w:val="nil"/>
              <w:bottom w:val="nil"/>
              <w:end w:val="nil"/>
            </w:tcBorders>
          </w:tcPr>
          <w:p w14:paraId="649C639D" w14:textId="77777777" w:rsidR="00CC0985" w:rsidRPr="005F7EB0" w:rsidRDefault="00CC0985" w:rsidP="003E0A8E">
            <w:pPr>
              <w:pStyle w:val="TAC"/>
              <w:rPr>
                <w:lang w:eastAsia="en-US"/>
              </w:rPr>
            </w:pPr>
            <w:r w:rsidRPr="005F7EB0">
              <w:rPr>
                <w:lang w:eastAsia="en-US"/>
              </w:rPr>
              <w:t>6</w:t>
            </w:r>
          </w:p>
        </w:tc>
        <w:tc>
          <w:tcPr>
            <w:tcW w:w="35.45pt" w:type="dxa"/>
            <w:tcBorders>
              <w:top w:val="nil"/>
              <w:start w:val="nil"/>
              <w:bottom w:val="nil"/>
              <w:end w:val="nil"/>
            </w:tcBorders>
          </w:tcPr>
          <w:p w14:paraId="5EA65F37" w14:textId="77777777" w:rsidR="00CC0985" w:rsidRPr="005F7EB0" w:rsidRDefault="00CC0985" w:rsidP="003E0A8E">
            <w:pPr>
              <w:pStyle w:val="TAC"/>
              <w:rPr>
                <w:lang w:eastAsia="en-US"/>
              </w:rPr>
            </w:pPr>
            <w:r w:rsidRPr="005F7EB0">
              <w:rPr>
                <w:lang w:eastAsia="en-US"/>
              </w:rPr>
              <w:t>5</w:t>
            </w:r>
          </w:p>
        </w:tc>
        <w:tc>
          <w:tcPr>
            <w:tcW w:w="35.45pt" w:type="dxa"/>
            <w:tcBorders>
              <w:top w:val="nil"/>
              <w:start w:val="nil"/>
              <w:bottom w:val="nil"/>
              <w:end w:val="nil"/>
            </w:tcBorders>
          </w:tcPr>
          <w:p w14:paraId="2F9FB160" w14:textId="77777777" w:rsidR="00CC0985" w:rsidRPr="005F7EB0" w:rsidRDefault="00CC0985" w:rsidP="003E0A8E">
            <w:pPr>
              <w:pStyle w:val="TAC"/>
              <w:rPr>
                <w:lang w:eastAsia="en-US"/>
              </w:rPr>
            </w:pPr>
            <w:r w:rsidRPr="005F7EB0">
              <w:rPr>
                <w:lang w:eastAsia="en-US"/>
              </w:rPr>
              <w:t>4</w:t>
            </w:r>
          </w:p>
        </w:tc>
        <w:tc>
          <w:tcPr>
            <w:tcW w:w="35.45pt" w:type="dxa"/>
            <w:tcBorders>
              <w:top w:val="nil"/>
              <w:start w:val="nil"/>
              <w:bottom w:val="nil"/>
              <w:end w:val="nil"/>
            </w:tcBorders>
          </w:tcPr>
          <w:p w14:paraId="1C647509" w14:textId="77777777" w:rsidR="00CC0985" w:rsidRPr="005F7EB0" w:rsidRDefault="00CC0985" w:rsidP="003E0A8E">
            <w:pPr>
              <w:pStyle w:val="TAC"/>
              <w:rPr>
                <w:lang w:eastAsia="en-US"/>
              </w:rPr>
            </w:pPr>
            <w:r w:rsidRPr="005F7EB0">
              <w:rPr>
                <w:lang w:eastAsia="en-US"/>
              </w:rPr>
              <w:t>3</w:t>
            </w:r>
          </w:p>
        </w:tc>
        <w:tc>
          <w:tcPr>
            <w:tcW w:w="35.45pt" w:type="dxa"/>
            <w:tcBorders>
              <w:top w:val="nil"/>
              <w:start w:val="nil"/>
              <w:bottom w:val="nil"/>
              <w:end w:val="nil"/>
            </w:tcBorders>
          </w:tcPr>
          <w:p w14:paraId="54EAA6D8" w14:textId="77777777" w:rsidR="00CC0985" w:rsidRPr="005F7EB0" w:rsidRDefault="00CC0985" w:rsidP="003E0A8E">
            <w:pPr>
              <w:pStyle w:val="TAC"/>
              <w:rPr>
                <w:lang w:eastAsia="en-US"/>
              </w:rPr>
            </w:pPr>
            <w:r w:rsidRPr="005F7EB0">
              <w:rPr>
                <w:lang w:eastAsia="en-US"/>
              </w:rPr>
              <w:t>2</w:t>
            </w:r>
          </w:p>
        </w:tc>
        <w:tc>
          <w:tcPr>
            <w:tcW w:w="35.45pt" w:type="dxa"/>
            <w:tcBorders>
              <w:top w:val="nil"/>
              <w:start w:val="nil"/>
              <w:bottom w:val="nil"/>
              <w:end w:val="nil"/>
            </w:tcBorders>
          </w:tcPr>
          <w:p w14:paraId="490F9EBC" w14:textId="77777777" w:rsidR="00CC0985" w:rsidRPr="005F7EB0" w:rsidRDefault="00CC0985" w:rsidP="003E0A8E">
            <w:pPr>
              <w:pStyle w:val="TAC"/>
              <w:rPr>
                <w:lang w:eastAsia="en-US"/>
              </w:rPr>
            </w:pPr>
            <w:r w:rsidRPr="005F7EB0">
              <w:rPr>
                <w:lang w:eastAsia="en-US"/>
              </w:rPr>
              <w:t>1</w:t>
            </w:r>
          </w:p>
        </w:tc>
        <w:tc>
          <w:tcPr>
            <w:tcW w:w="56.70pt" w:type="dxa"/>
            <w:tcBorders>
              <w:top w:val="nil"/>
              <w:start w:val="nil"/>
              <w:bottom w:val="nil"/>
              <w:end w:val="nil"/>
            </w:tcBorders>
          </w:tcPr>
          <w:p w14:paraId="77496C35" w14:textId="77777777" w:rsidR="00CC0985" w:rsidRPr="005F7EB0" w:rsidRDefault="00CC0985" w:rsidP="003E0A8E">
            <w:pPr>
              <w:pStyle w:val="TAL"/>
              <w:rPr>
                <w:lang w:eastAsia="en-US"/>
              </w:rPr>
            </w:pPr>
          </w:p>
        </w:tc>
      </w:tr>
      <w:tr w:rsidR="00CC0985" w:rsidRPr="005F7EB0" w14:paraId="608EEDAE" w14:textId="77777777" w:rsidTr="003E0A8E">
        <w:trPr>
          <w:cantSplit/>
          <w:jc w:val="center"/>
        </w:trPr>
        <w:tc>
          <w:tcPr>
            <w:tcW w:w="283.60pt" w:type="dxa"/>
            <w:gridSpan w:val="8"/>
            <w:tcBorders>
              <w:top w:val="single" w:sz="4" w:space="0" w:color="auto"/>
              <w:end w:val="single" w:sz="4" w:space="0" w:color="auto"/>
            </w:tcBorders>
          </w:tcPr>
          <w:p w14:paraId="7EB3B551" w14:textId="77777777" w:rsidR="00CC0985" w:rsidRPr="005F7EB0" w:rsidRDefault="00CC0985" w:rsidP="003E0A8E">
            <w:pPr>
              <w:pStyle w:val="TAC"/>
              <w:rPr>
                <w:lang w:eastAsia="en-US"/>
              </w:rPr>
            </w:pPr>
            <w:r w:rsidRPr="005F7EB0">
              <w:rPr>
                <w:lang w:eastAsia="en-US"/>
              </w:rPr>
              <w:t>5GS mobile identity IEI</w:t>
            </w:r>
          </w:p>
        </w:tc>
        <w:tc>
          <w:tcPr>
            <w:tcW w:w="56.70pt" w:type="dxa"/>
            <w:tcBorders>
              <w:top w:val="nil"/>
              <w:start w:val="nil"/>
              <w:bottom w:val="nil"/>
              <w:end w:val="nil"/>
            </w:tcBorders>
          </w:tcPr>
          <w:p w14:paraId="4F3FE05B" w14:textId="77777777" w:rsidR="00CC0985" w:rsidRPr="005F7EB0" w:rsidRDefault="00CC0985" w:rsidP="003E0A8E">
            <w:pPr>
              <w:pStyle w:val="TAL"/>
              <w:rPr>
                <w:lang w:eastAsia="en-US"/>
              </w:rPr>
            </w:pPr>
            <w:r w:rsidRPr="005F7EB0">
              <w:rPr>
                <w:lang w:eastAsia="en-US"/>
              </w:rPr>
              <w:t>octet 1</w:t>
            </w:r>
          </w:p>
        </w:tc>
      </w:tr>
      <w:tr w:rsidR="00CC0985" w:rsidRPr="005F7EB0" w14:paraId="6AE79D4D" w14:textId="77777777" w:rsidTr="003E0A8E">
        <w:trPr>
          <w:cantSplit/>
          <w:jc w:val="center"/>
        </w:trPr>
        <w:tc>
          <w:tcPr>
            <w:tcW w:w="283.60pt" w:type="dxa"/>
            <w:gridSpan w:val="8"/>
            <w:tcBorders>
              <w:end w:val="single" w:sz="4" w:space="0" w:color="auto"/>
            </w:tcBorders>
          </w:tcPr>
          <w:p w14:paraId="66411841" w14:textId="77777777" w:rsidR="00CC0985" w:rsidRPr="005F7EB0" w:rsidRDefault="00CC0985" w:rsidP="003E0A8E">
            <w:pPr>
              <w:pStyle w:val="TAC"/>
              <w:rPr>
                <w:lang w:eastAsia="en-US"/>
              </w:rPr>
            </w:pPr>
          </w:p>
          <w:p w14:paraId="6A4C72F7" w14:textId="77777777" w:rsidR="00CC0985" w:rsidRPr="005F7EB0" w:rsidRDefault="00CC0985" w:rsidP="003E0A8E">
            <w:pPr>
              <w:pStyle w:val="TAC"/>
              <w:rPr>
                <w:lang w:eastAsia="en-US"/>
              </w:rPr>
            </w:pPr>
            <w:r w:rsidRPr="005F7EB0">
              <w:rPr>
                <w:lang w:eastAsia="en-US"/>
              </w:rPr>
              <w:t>Length of 5GS mobile identity contents</w:t>
            </w:r>
          </w:p>
        </w:tc>
        <w:tc>
          <w:tcPr>
            <w:tcW w:w="56.70pt" w:type="dxa"/>
            <w:tcBorders>
              <w:top w:val="nil"/>
              <w:start w:val="nil"/>
              <w:bottom w:val="nil"/>
              <w:end w:val="nil"/>
            </w:tcBorders>
          </w:tcPr>
          <w:p w14:paraId="11E36984" w14:textId="77777777" w:rsidR="00CC0985" w:rsidRDefault="00CC0985" w:rsidP="003E0A8E">
            <w:pPr>
              <w:pStyle w:val="TAL"/>
              <w:rPr>
                <w:lang w:eastAsia="en-US"/>
              </w:rPr>
            </w:pPr>
            <w:r>
              <w:rPr>
                <w:lang w:eastAsia="en-US"/>
              </w:rPr>
              <w:t>octet 2</w:t>
            </w:r>
          </w:p>
          <w:p w14:paraId="5C53A320" w14:textId="77777777" w:rsidR="00CC0985" w:rsidRPr="005F7EB0" w:rsidRDefault="00CC0985" w:rsidP="003E0A8E">
            <w:pPr>
              <w:pStyle w:val="TAL"/>
              <w:rPr>
                <w:lang w:eastAsia="en-US"/>
              </w:rPr>
            </w:pPr>
          </w:p>
          <w:p w14:paraId="0FA5E8FB" w14:textId="77777777" w:rsidR="00CC0985" w:rsidRPr="005F7EB0" w:rsidRDefault="00CC0985" w:rsidP="003E0A8E">
            <w:pPr>
              <w:pStyle w:val="TAL"/>
              <w:rPr>
                <w:lang w:eastAsia="en-US"/>
              </w:rPr>
            </w:pPr>
            <w:r w:rsidRPr="005F7EB0">
              <w:rPr>
                <w:lang w:eastAsia="en-US"/>
              </w:rPr>
              <w:t xml:space="preserve">octet </w:t>
            </w:r>
            <w:r>
              <w:rPr>
                <w:lang w:eastAsia="en-US"/>
              </w:rPr>
              <w:t>3</w:t>
            </w:r>
          </w:p>
        </w:tc>
      </w:tr>
      <w:tr w:rsidR="00CC0985" w:rsidRPr="005F7EB0" w14:paraId="22AC1677" w14:textId="77777777" w:rsidTr="003E0A8E">
        <w:trPr>
          <w:cantSplit/>
          <w:trHeight w:val="307"/>
          <w:jc w:val="center"/>
        </w:trPr>
        <w:tc>
          <w:tcPr>
            <w:tcW w:w="35.45pt" w:type="dxa"/>
            <w:tcBorders>
              <w:top w:val="single" w:sz="4" w:space="0" w:color="auto"/>
              <w:bottom w:val="single" w:sz="4" w:space="0" w:color="auto"/>
              <w:end w:val="single" w:sz="4" w:space="0" w:color="auto"/>
            </w:tcBorders>
          </w:tcPr>
          <w:p w14:paraId="528A950C" w14:textId="77777777" w:rsidR="00CC0985" w:rsidRDefault="00CC0985" w:rsidP="003E0A8E">
            <w:pPr>
              <w:pStyle w:val="TAC"/>
            </w:pPr>
            <w:r>
              <w:t>0</w:t>
            </w:r>
          </w:p>
          <w:p w14:paraId="2984D3CA" w14:textId="77777777" w:rsidR="00CC0985" w:rsidRPr="005F7EB0" w:rsidRDefault="00CC0985" w:rsidP="003E0A8E">
            <w:pPr>
              <w:pStyle w:val="TAC"/>
              <w:rPr>
                <w:lang w:eastAsia="en-US"/>
              </w:rPr>
            </w:pPr>
            <w:r>
              <w:t>spare</w:t>
            </w:r>
          </w:p>
        </w:tc>
        <w:tc>
          <w:tcPr>
            <w:tcW w:w="35.45pt" w:type="dxa"/>
            <w:tcBorders>
              <w:top w:val="single" w:sz="4" w:space="0" w:color="auto"/>
              <w:start w:val="single" w:sz="4" w:space="0" w:color="auto"/>
              <w:bottom w:val="single" w:sz="4" w:space="0" w:color="auto"/>
              <w:end w:val="single" w:sz="4" w:space="0" w:color="auto"/>
            </w:tcBorders>
          </w:tcPr>
          <w:p w14:paraId="67BDAB78" w14:textId="77777777" w:rsidR="00CC0985" w:rsidRDefault="00CC0985" w:rsidP="003E0A8E">
            <w:pPr>
              <w:pStyle w:val="TAC"/>
            </w:pPr>
            <w:r>
              <w:t>0</w:t>
            </w:r>
          </w:p>
          <w:p w14:paraId="7268188C" w14:textId="77777777" w:rsidR="00CC0985" w:rsidRPr="005F7EB0" w:rsidRDefault="00CC0985" w:rsidP="003E0A8E">
            <w:pPr>
              <w:pStyle w:val="TAC"/>
              <w:rPr>
                <w:lang w:eastAsia="en-US"/>
              </w:rPr>
            </w:pPr>
            <w:r>
              <w:t>spare</w:t>
            </w:r>
          </w:p>
        </w:tc>
        <w:tc>
          <w:tcPr>
            <w:tcW w:w="35.45pt" w:type="dxa"/>
            <w:tcBorders>
              <w:top w:val="single" w:sz="4" w:space="0" w:color="auto"/>
              <w:start w:val="single" w:sz="4" w:space="0" w:color="auto"/>
              <w:bottom w:val="single" w:sz="4" w:space="0" w:color="auto"/>
              <w:end w:val="single" w:sz="4" w:space="0" w:color="auto"/>
            </w:tcBorders>
          </w:tcPr>
          <w:p w14:paraId="1E8299AA" w14:textId="77777777" w:rsidR="00CC0985" w:rsidRDefault="00CC0985" w:rsidP="003E0A8E">
            <w:pPr>
              <w:pStyle w:val="TAC"/>
            </w:pPr>
            <w:r>
              <w:t>0</w:t>
            </w:r>
          </w:p>
          <w:p w14:paraId="134DCA54" w14:textId="77777777" w:rsidR="00CC0985" w:rsidRPr="005F7EB0" w:rsidRDefault="00CC0985" w:rsidP="003E0A8E">
            <w:pPr>
              <w:pStyle w:val="TAC"/>
              <w:rPr>
                <w:lang w:eastAsia="en-US"/>
              </w:rPr>
            </w:pPr>
            <w:r>
              <w:t>spare</w:t>
            </w:r>
          </w:p>
        </w:tc>
        <w:tc>
          <w:tcPr>
            <w:tcW w:w="35.45pt" w:type="dxa"/>
            <w:tcBorders>
              <w:top w:val="single" w:sz="4" w:space="0" w:color="auto"/>
              <w:start w:val="single" w:sz="4" w:space="0" w:color="auto"/>
              <w:bottom w:val="single" w:sz="4" w:space="0" w:color="auto"/>
              <w:end w:val="single" w:sz="4" w:space="0" w:color="auto"/>
            </w:tcBorders>
          </w:tcPr>
          <w:p w14:paraId="2A57BB81" w14:textId="77777777" w:rsidR="00CC0985" w:rsidRDefault="00CC0985" w:rsidP="003E0A8E">
            <w:pPr>
              <w:pStyle w:val="TAC"/>
            </w:pPr>
            <w:r>
              <w:t>0</w:t>
            </w:r>
          </w:p>
          <w:p w14:paraId="02C1062E" w14:textId="77777777" w:rsidR="00CC0985" w:rsidRPr="005F7EB0" w:rsidRDefault="00CC0985" w:rsidP="003E0A8E">
            <w:pPr>
              <w:pStyle w:val="TAC"/>
              <w:rPr>
                <w:lang w:eastAsia="en-US"/>
              </w:rPr>
            </w:pPr>
            <w:r>
              <w:t>spare</w:t>
            </w:r>
          </w:p>
        </w:tc>
        <w:tc>
          <w:tcPr>
            <w:tcW w:w="35.45pt" w:type="dxa"/>
            <w:tcBorders>
              <w:top w:val="single" w:sz="4" w:space="0" w:color="auto"/>
              <w:start w:val="single" w:sz="4" w:space="0" w:color="auto"/>
              <w:bottom w:val="single" w:sz="4" w:space="0" w:color="auto"/>
              <w:end w:val="single" w:sz="4" w:space="0" w:color="auto"/>
            </w:tcBorders>
          </w:tcPr>
          <w:p w14:paraId="4216BCAC" w14:textId="77777777" w:rsidR="00CC0985" w:rsidRDefault="00CC0985" w:rsidP="003E0A8E">
            <w:pPr>
              <w:pStyle w:val="TAC"/>
            </w:pPr>
            <w:r>
              <w:t>0</w:t>
            </w:r>
          </w:p>
          <w:p w14:paraId="7D50E188" w14:textId="77777777" w:rsidR="00CC0985" w:rsidRPr="005F7EB0" w:rsidRDefault="00CC0985" w:rsidP="003E0A8E">
            <w:pPr>
              <w:pStyle w:val="TAC"/>
              <w:rPr>
                <w:lang w:eastAsia="en-US"/>
              </w:rPr>
            </w:pPr>
            <w:r>
              <w:t>spare</w:t>
            </w:r>
          </w:p>
        </w:tc>
        <w:tc>
          <w:tcPr>
            <w:tcW w:w="106.35pt" w:type="dxa"/>
            <w:gridSpan w:val="3"/>
            <w:tcBorders>
              <w:top w:val="single" w:sz="4" w:space="0" w:color="auto"/>
              <w:end w:val="single" w:sz="4" w:space="0" w:color="auto"/>
            </w:tcBorders>
          </w:tcPr>
          <w:p w14:paraId="22E92774" w14:textId="77777777" w:rsidR="00CC0985" w:rsidRPr="005F7EB0" w:rsidRDefault="00CC0985" w:rsidP="003E0A8E">
            <w:pPr>
              <w:pStyle w:val="TAC"/>
              <w:rPr>
                <w:lang w:eastAsia="en-US"/>
              </w:rPr>
            </w:pPr>
            <w:r w:rsidRPr="005F7EB0">
              <w:rPr>
                <w:lang w:eastAsia="en-US"/>
              </w:rPr>
              <w:t>Type of identity</w:t>
            </w:r>
          </w:p>
        </w:tc>
        <w:tc>
          <w:tcPr>
            <w:tcW w:w="56.70pt" w:type="dxa"/>
            <w:tcBorders>
              <w:top w:val="nil"/>
              <w:start w:val="nil"/>
              <w:bottom w:val="nil"/>
              <w:end w:val="nil"/>
            </w:tcBorders>
          </w:tcPr>
          <w:p w14:paraId="659B4928" w14:textId="77777777" w:rsidR="00CC0985" w:rsidRPr="005F7EB0" w:rsidRDefault="00CC0985" w:rsidP="003E0A8E">
            <w:pPr>
              <w:pStyle w:val="TAL"/>
              <w:rPr>
                <w:lang w:eastAsia="en-US"/>
              </w:rPr>
            </w:pPr>
          </w:p>
          <w:p w14:paraId="11527055" w14:textId="77777777" w:rsidR="00CC0985" w:rsidRPr="005F7EB0" w:rsidRDefault="00CC0985" w:rsidP="003E0A8E">
            <w:pPr>
              <w:pStyle w:val="TAL"/>
              <w:rPr>
                <w:lang w:eastAsia="en-US"/>
              </w:rPr>
            </w:pPr>
            <w:r w:rsidRPr="005F7EB0">
              <w:rPr>
                <w:lang w:eastAsia="en-US"/>
              </w:rPr>
              <w:t xml:space="preserve">octet </w:t>
            </w:r>
            <w:r>
              <w:rPr>
                <w:lang w:eastAsia="en-US"/>
              </w:rPr>
              <w:t>4</w:t>
            </w:r>
          </w:p>
        </w:tc>
      </w:tr>
      <w:tr w:rsidR="00CC0985" w:rsidRPr="005F7EB0" w14:paraId="45800CBE" w14:textId="77777777" w:rsidTr="003E0A8E">
        <w:trPr>
          <w:cantSplit/>
          <w:jc w:val="center"/>
        </w:trPr>
        <w:tc>
          <w:tcPr>
            <w:tcW w:w="283.60pt" w:type="dxa"/>
            <w:gridSpan w:val="8"/>
            <w:tcBorders>
              <w:end w:val="single" w:sz="4" w:space="0" w:color="auto"/>
            </w:tcBorders>
          </w:tcPr>
          <w:p w14:paraId="3EE6A5CD" w14:textId="77777777" w:rsidR="00CC0985" w:rsidRDefault="00CC0985" w:rsidP="003E0A8E">
            <w:pPr>
              <w:pStyle w:val="TAC"/>
              <w:rPr>
                <w:lang w:eastAsia="en-US"/>
              </w:rPr>
            </w:pPr>
          </w:p>
          <w:p w14:paraId="317389C2" w14:textId="77777777" w:rsidR="00CC0985" w:rsidRPr="005F7EB0" w:rsidRDefault="00CC0985" w:rsidP="003E0A8E">
            <w:pPr>
              <w:pStyle w:val="TAC"/>
              <w:rPr>
                <w:lang w:eastAsia="en-US"/>
              </w:rPr>
            </w:pPr>
            <w:r>
              <w:rPr>
                <w:lang w:eastAsia="en-US"/>
              </w:rPr>
              <w:t>MAC address</w:t>
            </w:r>
          </w:p>
        </w:tc>
        <w:tc>
          <w:tcPr>
            <w:tcW w:w="56.70pt" w:type="dxa"/>
            <w:tcBorders>
              <w:top w:val="nil"/>
              <w:start w:val="nil"/>
              <w:bottom w:val="nil"/>
              <w:end w:val="nil"/>
            </w:tcBorders>
          </w:tcPr>
          <w:p w14:paraId="38789A9D" w14:textId="77777777" w:rsidR="00CC0985" w:rsidRDefault="00CC0985" w:rsidP="003E0A8E">
            <w:pPr>
              <w:pStyle w:val="TAL"/>
              <w:rPr>
                <w:lang w:eastAsia="en-US"/>
              </w:rPr>
            </w:pPr>
            <w:r w:rsidRPr="005F7EB0">
              <w:rPr>
                <w:lang w:eastAsia="en-US"/>
              </w:rPr>
              <w:t xml:space="preserve">octet </w:t>
            </w:r>
            <w:r>
              <w:rPr>
                <w:lang w:eastAsia="en-US"/>
              </w:rPr>
              <w:t>5</w:t>
            </w:r>
          </w:p>
          <w:p w14:paraId="05D0494A" w14:textId="77777777" w:rsidR="00CC0985" w:rsidRPr="005F7EB0" w:rsidRDefault="00CC0985" w:rsidP="003E0A8E">
            <w:pPr>
              <w:pStyle w:val="TAL"/>
              <w:rPr>
                <w:lang w:eastAsia="en-US"/>
              </w:rPr>
            </w:pPr>
          </w:p>
          <w:p w14:paraId="22983D9A" w14:textId="77777777" w:rsidR="00CC0985" w:rsidRPr="005F7EB0" w:rsidRDefault="00CC0985" w:rsidP="003E0A8E">
            <w:pPr>
              <w:pStyle w:val="TAL"/>
              <w:rPr>
                <w:lang w:eastAsia="en-US"/>
              </w:rPr>
            </w:pPr>
            <w:r w:rsidRPr="005F7EB0">
              <w:rPr>
                <w:lang w:eastAsia="en-US"/>
              </w:rPr>
              <w:t xml:space="preserve">octet </w:t>
            </w:r>
            <w:r>
              <w:rPr>
                <w:lang w:eastAsia="en-US"/>
              </w:rPr>
              <w:t>10</w:t>
            </w:r>
          </w:p>
        </w:tc>
      </w:tr>
    </w:tbl>
    <w:p w14:paraId="5C75C005" w14:textId="77777777" w:rsidR="00CC0985" w:rsidRDefault="00CC0985" w:rsidP="00CC0985">
      <w:pPr>
        <w:pStyle w:val="TF"/>
      </w:pPr>
      <w:r w:rsidRPr="003168A2">
        <w:rPr>
          <w:lang w:val="en-US"/>
        </w:rPr>
        <w:t>Figure</w:t>
      </w:r>
      <w:r w:rsidRPr="003168A2">
        <w:t> </w:t>
      </w:r>
      <w:r>
        <w:t>9.11.3</w:t>
      </w:r>
      <w:r>
        <w:rPr>
          <w:lang w:val="en-US"/>
        </w:rPr>
        <w:t>.4.7: 5G</w:t>
      </w:r>
      <w:r w:rsidRPr="003168A2">
        <w:rPr>
          <w:lang w:val="en-US"/>
        </w:rPr>
        <w:t>S m</w:t>
      </w:r>
      <w:r w:rsidRPr="003168A2">
        <w:t>obile identity</w:t>
      </w:r>
      <w:r w:rsidRPr="003168A2">
        <w:rPr>
          <w:lang w:val="en-US"/>
        </w:rPr>
        <w:t xml:space="preserve"> information element </w:t>
      </w:r>
      <w:r w:rsidRPr="003168A2">
        <w:t xml:space="preserve">for type of identity </w:t>
      </w:r>
      <w:r>
        <w:t>"MAC address"</w:t>
      </w:r>
    </w:p>
    <w:p w14:paraId="2C546858" w14:textId="77777777" w:rsidR="00326DD0" w:rsidRPr="003168A2" w:rsidRDefault="00326DD0" w:rsidP="00326DD0">
      <w:pPr>
        <w:pStyle w:val="TH"/>
        <w:rPr>
          <w:lang w:val="fr-FR"/>
        </w:rPr>
      </w:pPr>
      <w:r w:rsidRPr="003168A2">
        <w:rPr>
          <w:lang w:val="fr-FR"/>
        </w:rPr>
        <w:lastRenderedPageBreak/>
        <w:t>Table</w:t>
      </w:r>
      <w:r w:rsidRPr="003168A2">
        <w:t> </w:t>
      </w:r>
      <w:r w:rsidR="00BE1133">
        <w:t>9.11</w:t>
      </w:r>
      <w:r>
        <w:t>.3</w:t>
      </w:r>
      <w:r>
        <w:rPr>
          <w:lang w:val="fr-FR"/>
        </w:rPr>
        <w:t>.</w:t>
      </w:r>
      <w:r w:rsidR="00E7231B">
        <w:rPr>
          <w:lang w:val="fr-FR"/>
        </w:rPr>
        <w:t>4</w:t>
      </w:r>
      <w:r>
        <w:rPr>
          <w:lang w:val="fr-FR"/>
        </w:rPr>
        <w:t>.1: 5G</w:t>
      </w:r>
      <w:r w:rsidRPr="003168A2">
        <w:rPr>
          <w:lang w:val="fr-FR"/>
        </w:rPr>
        <w:t>S m</w:t>
      </w:r>
      <w:r w:rsidRPr="003168A2">
        <w:t xml:space="preserve">obile identity </w:t>
      </w:r>
      <w:r w:rsidRPr="003168A2">
        <w:rPr>
          <w:lang w:val="fr-FR"/>
        </w:rPr>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6"/>
        <w:gridCol w:w="287"/>
        <w:gridCol w:w="283"/>
        <w:gridCol w:w="6"/>
        <w:gridCol w:w="277"/>
        <w:gridCol w:w="13"/>
        <w:gridCol w:w="286"/>
        <w:gridCol w:w="287"/>
        <w:gridCol w:w="287"/>
        <w:gridCol w:w="287"/>
        <w:gridCol w:w="331"/>
        <w:gridCol w:w="4391"/>
        <w:gridCol w:w="12"/>
        <w:gridCol w:w="14"/>
        <w:tblGridChange w:id="341">
          <w:tblGrid>
            <w:gridCol w:w="286"/>
            <w:gridCol w:w="287"/>
            <w:gridCol w:w="283"/>
            <w:gridCol w:w="6"/>
            <w:gridCol w:w="277"/>
            <w:gridCol w:w="13"/>
            <w:gridCol w:w="286"/>
            <w:gridCol w:w="287"/>
            <w:gridCol w:w="287"/>
            <w:gridCol w:w="287"/>
            <w:gridCol w:w="331"/>
            <w:gridCol w:w="4391"/>
            <w:gridCol w:w="12"/>
            <w:gridCol w:w="14"/>
          </w:tblGrid>
        </w:tblGridChange>
      </w:tblGrid>
      <w:tr w:rsidR="00B9768B" w:rsidRPr="00131129" w14:paraId="65C3A39F" w14:textId="77777777" w:rsidTr="00B22DA8">
        <w:trPr>
          <w:cantSplit/>
          <w:jc w:val="center"/>
        </w:trPr>
        <w:tc>
          <w:tcPr>
            <w:tcW w:w="352.35pt" w:type="dxa"/>
            <w:gridSpan w:val="14"/>
            <w:tcBorders>
              <w:top w:val="single" w:sz="4" w:space="0" w:color="auto"/>
              <w:start w:val="single" w:sz="4" w:space="0" w:color="auto"/>
              <w:end w:val="single" w:sz="4" w:space="0" w:color="auto"/>
            </w:tcBorders>
          </w:tcPr>
          <w:p w14:paraId="3D33BA5B" w14:textId="77777777" w:rsidR="00B9768B" w:rsidRPr="00131129" w:rsidRDefault="00B9768B" w:rsidP="00D6652E">
            <w:pPr>
              <w:pStyle w:val="TAL"/>
            </w:pPr>
            <w:r w:rsidRPr="00131129">
              <w:t xml:space="preserve">Type of identity (octet </w:t>
            </w:r>
            <w:r w:rsidR="00F14B4D">
              <w:t>4</w:t>
            </w:r>
            <w:r w:rsidRPr="00131129">
              <w:t>)</w:t>
            </w:r>
          </w:p>
          <w:p w14:paraId="04810C5B" w14:textId="77777777" w:rsidR="00B9768B" w:rsidRPr="00131129" w:rsidRDefault="00B9768B" w:rsidP="00D6652E">
            <w:pPr>
              <w:pStyle w:val="TAL"/>
            </w:pPr>
            <w:r w:rsidRPr="00131129">
              <w:t>Bits</w:t>
            </w:r>
          </w:p>
        </w:tc>
      </w:tr>
      <w:tr w:rsidR="00B9768B" w:rsidRPr="00131129" w14:paraId="2544D775" w14:textId="77777777" w:rsidTr="00B22DA8">
        <w:trPr>
          <w:cantSplit/>
          <w:jc w:val="center"/>
        </w:trPr>
        <w:tc>
          <w:tcPr>
            <w:tcW w:w="14.30pt" w:type="dxa"/>
            <w:tcBorders>
              <w:start w:val="single" w:sz="4" w:space="0" w:color="auto"/>
            </w:tcBorders>
          </w:tcPr>
          <w:p w14:paraId="1D68FD2E" w14:textId="77777777" w:rsidR="00B9768B" w:rsidRPr="00131129" w:rsidRDefault="00B9768B" w:rsidP="00D6652E">
            <w:pPr>
              <w:pStyle w:val="TAH"/>
            </w:pPr>
            <w:r w:rsidRPr="00131129">
              <w:t>3</w:t>
            </w:r>
          </w:p>
        </w:tc>
        <w:tc>
          <w:tcPr>
            <w:tcW w:w="14.35pt" w:type="dxa"/>
          </w:tcPr>
          <w:p w14:paraId="5FC58F32" w14:textId="77777777" w:rsidR="00B9768B" w:rsidRPr="00131129" w:rsidRDefault="00B9768B" w:rsidP="00D6652E">
            <w:pPr>
              <w:pStyle w:val="TAH"/>
            </w:pPr>
            <w:r w:rsidRPr="00131129">
              <w:t>2</w:t>
            </w:r>
          </w:p>
        </w:tc>
        <w:tc>
          <w:tcPr>
            <w:tcW w:w="14.45pt" w:type="dxa"/>
            <w:gridSpan w:val="2"/>
          </w:tcPr>
          <w:p w14:paraId="391367ED" w14:textId="77777777" w:rsidR="00B9768B" w:rsidRPr="00131129" w:rsidRDefault="00B9768B" w:rsidP="00D6652E">
            <w:pPr>
              <w:pStyle w:val="TAH"/>
            </w:pPr>
            <w:r w:rsidRPr="00131129">
              <w:t>1</w:t>
            </w:r>
          </w:p>
        </w:tc>
        <w:tc>
          <w:tcPr>
            <w:tcW w:w="309.25pt" w:type="dxa"/>
            <w:gridSpan w:val="10"/>
            <w:tcBorders>
              <w:end w:val="single" w:sz="4" w:space="0" w:color="auto"/>
            </w:tcBorders>
          </w:tcPr>
          <w:p w14:paraId="3886C51E" w14:textId="77777777" w:rsidR="00B9768B" w:rsidRPr="00131129" w:rsidRDefault="00B9768B" w:rsidP="00D6652E">
            <w:pPr>
              <w:pStyle w:val="TAL"/>
            </w:pPr>
          </w:p>
        </w:tc>
      </w:tr>
      <w:tr w:rsidR="00B9768B" w:rsidRPr="00131129" w14:paraId="53CD5FCE" w14:textId="77777777" w:rsidTr="00B22DA8">
        <w:trPr>
          <w:cantSplit/>
          <w:jc w:val="center"/>
        </w:trPr>
        <w:tc>
          <w:tcPr>
            <w:tcW w:w="14.30pt" w:type="dxa"/>
            <w:tcBorders>
              <w:start w:val="single" w:sz="4" w:space="0" w:color="auto"/>
            </w:tcBorders>
          </w:tcPr>
          <w:p w14:paraId="5D0A68E3" w14:textId="77777777" w:rsidR="00B9768B" w:rsidRPr="00131129" w:rsidRDefault="00B9768B" w:rsidP="00D6652E">
            <w:pPr>
              <w:pStyle w:val="TAC"/>
            </w:pPr>
            <w:r w:rsidRPr="00131129">
              <w:t>0</w:t>
            </w:r>
          </w:p>
        </w:tc>
        <w:tc>
          <w:tcPr>
            <w:tcW w:w="14.35pt" w:type="dxa"/>
          </w:tcPr>
          <w:p w14:paraId="7366ADF2" w14:textId="77777777" w:rsidR="00B9768B" w:rsidRPr="00131129" w:rsidRDefault="00B9768B" w:rsidP="00D6652E">
            <w:pPr>
              <w:pStyle w:val="TAC"/>
            </w:pPr>
            <w:r w:rsidRPr="00131129">
              <w:t>0</w:t>
            </w:r>
          </w:p>
        </w:tc>
        <w:tc>
          <w:tcPr>
            <w:tcW w:w="14.45pt" w:type="dxa"/>
            <w:gridSpan w:val="2"/>
          </w:tcPr>
          <w:p w14:paraId="452C02D1" w14:textId="77777777" w:rsidR="00B9768B" w:rsidRPr="00131129" w:rsidRDefault="00B9768B" w:rsidP="00D6652E">
            <w:pPr>
              <w:pStyle w:val="TAC"/>
            </w:pPr>
            <w:r w:rsidRPr="00131129">
              <w:t>0</w:t>
            </w:r>
          </w:p>
        </w:tc>
        <w:tc>
          <w:tcPr>
            <w:tcW w:w="309.25pt" w:type="dxa"/>
            <w:gridSpan w:val="10"/>
            <w:tcBorders>
              <w:end w:val="single" w:sz="4" w:space="0" w:color="auto"/>
            </w:tcBorders>
          </w:tcPr>
          <w:p w14:paraId="4474E6F7" w14:textId="77777777" w:rsidR="00B9768B" w:rsidRPr="00131129" w:rsidRDefault="00B9768B" w:rsidP="00D6652E">
            <w:pPr>
              <w:pStyle w:val="TAL"/>
            </w:pPr>
            <w:r w:rsidRPr="00131129">
              <w:t>No identity (</w:t>
            </w:r>
            <w:r w:rsidR="007E173C">
              <w:t xml:space="preserve">see </w:t>
            </w:r>
            <w:r w:rsidRPr="00131129">
              <w:t>NOTE</w:t>
            </w:r>
            <w:r w:rsidR="007E173C">
              <w:t> 1</w:t>
            </w:r>
            <w:r w:rsidRPr="00131129">
              <w:t>)</w:t>
            </w:r>
          </w:p>
        </w:tc>
      </w:tr>
      <w:tr w:rsidR="00B9768B" w:rsidRPr="00131129" w14:paraId="160CBB03" w14:textId="77777777" w:rsidTr="00B22DA8">
        <w:trPr>
          <w:cantSplit/>
          <w:jc w:val="center"/>
        </w:trPr>
        <w:tc>
          <w:tcPr>
            <w:tcW w:w="14.30pt" w:type="dxa"/>
            <w:tcBorders>
              <w:start w:val="single" w:sz="4" w:space="0" w:color="auto"/>
            </w:tcBorders>
          </w:tcPr>
          <w:p w14:paraId="08E14605" w14:textId="77777777" w:rsidR="00B9768B" w:rsidRPr="00131129" w:rsidRDefault="00B9768B" w:rsidP="00D6652E">
            <w:pPr>
              <w:pStyle w:val="TAC"/>
            </w:pPr>
            <w:r w:rsidRPr="00131129">
              <w:t>0</w:t>
            </w:r>
          </w:p>
        </w:tc>
        <w:tc>
          <w:tcPr>
            <w:tcW w:w="14.35pt" w:type="dxa"/>
          </w:tcPr>
          <w:p w14:paraId="4547DBAC" w14:textId="77777777" w:rsidR="00B9768B" w:rsidRPr="00131129" w:rsidRDefault="00B9768B" w:rsidP="00D6652E">
            <w:pPr>
              <w:pStyle w:val="TAC"/>
            </w:pPr>
            <w:r w:rsidRPr="00131129">
              <w:t>0</w:t>
            </w:r>
          </w:p>
        </w:tc>
        <w:tc>
          <w:tcPr>
            <w:tcW w:w="14.45pt" w:type="dxa"/>
            <w:gridSpan w:val="2"/>
          </w:tcPr>
          <w:p w14:paraId="70C3359D" w14:textId="77777777" w:rsidR="00B9768B" w:rsidRPr="00131129" w:rsidRDefault="00B9768B" w:rsidP="00D6652E">
            <w:pPr>
              <w:pStyle w:val="TAC"/>
            </w:pPr>
            <w:r w:rsidRPr="00131129">
              <w:t>1</w:t>
            </w:r>
          </w:p>
        </w:tc>
        <w:tc>
          <w:tcPr>
            <w:tcW w:w="309.25pt" w:type="dxa"/>
            <w:gridSpan w:val="10"/>
            <w:tcBorders>
              <w:end w:val="single" w:sz="4" w:space="0" w:color="auto"/>
            </w:tcBorders>
          </w:tcPr>
          <w:p w14:paraId="0BECC9F7" w14:textId="77777777" w:rsidR="00B9768B" w:rsidRPr="00131129" w:rsidRDefault="00B9768B" w:rsidP="00D6652E">
            <w:pPr>
              <w:pStyle w:val="TAL"/>
            </w:pPr>
            <w:r w:rsidRPr="00131129">
              <w:t>SUCI</w:t>
            </w:r>
          </w:p>
        </w:tc>
      </w:tr>
      <w:tr w:rsidR="00B9768B" w:rsidRPr="00131129" w14:paraId="7DB82BB7" w14:textId="77777777" w:rsidTr="00B22DA8">
        <w:trPr>
          <w:cantSplit/>
          <w:jc w:val="center"/>
        </w:trPr>
        <w:tc>
          <w:tcPr>
            <w:tcW w:w="14.30pt" w:type="dxa"/>
            <w:tcBorders>
              <w:start w:val="single" w:sz="4" w:space="0" w:color="auto"/>
            </w:tcBorders>
          </w:tcPr>
          <w:p w14:paraId="016F1100" w14:textId="77777777" w:rsidR="00B9768B" w:rsidRPr="00131129" w:rsidRDefault="00831FB3" w:rsidP="00D6652E">
            <w:pPr>
              <w:pStyle w:val="TAC"/>
            </w:pPr>
            <w:r>
              <w:t>0</w:t>
            </w:r>
          </w:p>
        </w:tc>
        <w:tc>
          <w:tcPr>
            <w:tcW w:w="14.35pt" w:type="dxa"/>
          </w:tcPr>
          <w:p w14:paraId="1CEBD53D" w14:textId="77777777" w:rsidR="00B9768B" w:rsidRPr="00131129" w:rsidRDefault="00B9768B" w:rsidP="00D6652E">
            <w:pPr>
              <w:pStyle w:val="TAC"/>
            </w:pPr>
            <w:r w:rsidRPr="00131129">
              <w:t>1</w:t>
            </w:r>
          </w:p>
        </w:tc>
        <w:tc>
          <w:tcPr>
            <w:tcW w:w="14.45pt" w:type="dxa"/>
            <w:gridSpan w:val="2"/>
          </w:tcPr>
          <w:p w14:paraId="1E604D65" w14:textId="77777777" w:rsidR="00B9768B" w:rsidRPr="00131129" w:rsidRDefault="00B9768B" w:rsidP="00D6652E">
            <w:pPr>
              <w:pStyle w:val="TAC"/>
            </w:pPr>
            <w:r w:rsidRPr="00131129">
              <w:t>0</w:t>
            </w:r>
          </w:p>
        </w:tc>
        <w:tc>
          <w:tcPr>
            <w:tcW w:w="309.25pt" w:type="dxa"/>
            <w:gridSpan w:val="10"/>
            <w:tcBorders>
              <w:end w:val="single" w:sz="4" w:space="0" w:color="auto"/>
            </w:tcBorders>
          </w:tcPr>
          <w:p w14:paraId="6F85DE90" w14:textId="77777777" w:rsidR="00B9768B" w:rsidRPr="00131129" w:rsidRDefault="00B9768B" w:rsidP="00D6652E">
            <w:pPr>
              <w:pStyle w:val="TAL"/>
            </w:pPr>
            <w:r w:rsidRPr="00131129">
              <w:t>5G-GUTI</w:t>
            </w:r>
          </w:p>
        </w:tc>
      </w:tr>
      <w:tr w:rsidR="00B9768B" w:rsidRPr="00131129" w14:paraId="01532F14" w14:textId="77777777" w:rsidTr="00B22DA8">
        <w:trPr>
          <w:cantSplit/>
          <w:jc w:val="center"/>
        </w:trPr>
        <w:tc>
          <w:tcPr>
            <w:tcW w:w="14.30pt" w:type="dxa"/>
            <w:tcBorders>
              <w:start w:val="single" w:sz="4" w:space="0" w:color="auto"/>
            </w:tcBorders>
          </w:tcPr>
          <w:p w14:paraId="1D71F535" w14:textId="77777777" w:rsidR="00B9768B" w:rsidRPr="00131129" w:rsidRDefault="00B9768B" w:rsidP="00D6652E">
            <w:pPr>
              <w:pStyle w:val="TAC"/>
            </w:pPr>
            <w:r w:rsidRPr="00131129">
              <w:t>0</w:t>
            </w:r>
          </w:p>
        </w:tc>
        <w:tc>
          <w:tcPr>
            <w:tcW w:w="14.35pt" w:type="dxa"/>
          </w:tcPr>
          <w:p w14:paraId="37D8B11F" w14:textId="77777777" w:rsidR="00B9768B" w:rsidRPr="00131129" w:rsidRDefault="00B9768B" w:rsidP="00D6652E">
            <w:pPr>
              <w:pStyle w:val="TAC"/>
            </w:pPr>
            <w:r w:rsidRPr="00131129">
              <w:t>1</w:t>
            </w:r>
          </w:p>
        </w:tc>
        <w:tc>
          <w:tcPr>
            <w:tcW w:w="14.45pt" w:type="dxa"/>
            <w:gridSpan w:val="2"/>
          </w:tcPr>
          <w:p w14:paraId="0F0FB4F4" w14:textId="77777777" w:rsidR="00B9768B" w:rsidRPr="00131129" w:rsidRDefault="00B9768B" w:rsidP="00D6652E">
            <w:pPr>
              <w:pStyle w:val="TAC"/>
            </w:pPr>
            <w:r w:rsidRPr="00131129">
              <w:t>1</w:t>
            </w:r>
          </w:p>
        </w:tc>
        <w:tc>
          <w:tcPr>
            <w:tcW w:w="309.25pt" w:type="dxa"/>
            <w:gridSpan w:val="10"/>
            <w:tcBorders>
              <w:end w:val="single" w:sz="4" w:space="0" w:color="auto"/>
            </w:tcBorders>
          </w:tcPr>
          <w:p w14:paraId="689D9B14" w14:textId="77777777" w:rsidR="00B9768B" w:rsidRPr="00131129" w:rsidRDefault="00B9768B" w:rsidP="00D6652E">
            <w:pPr>
              <w:pStyle w:val="TAL"/>
            </w:pPr>
            <w:r w:rsidRPr="00131129">
              <w:t>IMEI</w:t>
            </w:r>
          </w:p>
        </w:tc>
      </w:tr>
      <w:tr w:rsidR="00B9768B" w:rsidRPr="00131129" w14:paraId="69A7EB76" w14:textId="77777777" w:rsidTr="00B22DA8">
        <w:trPr>
          <w:cantSplit/>
          <w:jc w:val="center"/>
        </w:trPr>
        <w:tc>
          <w:tcPr>
            <w:tcW w:w="14.30pt" w:type="dxa"/>
            <w:tcBorders>
              <w:start w:val="single" w:sz="4" w:space="0" w:color="auto"/>
            </w:tcBorders>
          </w:tcPr>
          <w:p w14:paraId="6F41B973" w14:textId="77777777" w:rsidR="00B9768B" w:rsidRPr="00131129" w:rsidRDefault="00B9768B" w:rsidP="00D6652E">
            <w:pPr>
              <w:pStyle w:val="TAC"/>
            </w:pPr>
            <w:r w:rsidRPr="00131129">
              <w:t>1</w:t>
            </w:r>
          </w:p>
        </w:tc>
        <w:tc>
          <w:tcPr>
            <w:tcW w:w="14.35pt" w:type="dxa"/>
          </w:tcPr>
          <w:p w14:paraId="477470E8" w14:textId="77777777" w:rsidR="00B9768B" w:rsidRPr="00131129" w:rsidRDefault="00B9768B" w:rsidP="00D6652E">
            <w:pPr>
              <w:pStyle w:val="TAC"/>
            </w:pPr>
            <w:r w:rsidRPr="00131129">
              <w:t>0</w:t>
            </w:r>
          </w:p>
        </w:tc>
        <w:tc>
          <w:tcPr>
            <w:tcW w:w="14.45pt" w:type="dxa"/>
            <w:gridSpan w:val="2"/>
          </w:tcPr>
          <w:p w14:paraId="591C4A86" w14:textId="77777777" w:rsidR="00B9768B" w:rsidRPr="00131129" w:rsidRDefault="00B9768B" w:rsidP="00D6652E">
            <w:pPr>
              <w:pStyle w:val="TAC"/>
            </w:pPr>
            <w:r w:rsidRPr="00131129">
              <w:t>0</w:t>
            </w:r>
          </w:p>
        </w:tc>
        <w:tc>
          <w:tcPr>
            <w:tcW w:w="309.25pt" w:type="dxa"/>
            <w:gridSpan w:val="10"/>
            <w:tcBorders>
              <w:end w:val="single" w:sz="4" w:space="0" w:color="auto"/>
            </w:tcBorders>
          </w:tcPr>
          <w:p w14:paraId="2D63D325" w14:textId="77777777" w:rsidR="00B9768B" w:rsidRPr="00131129" w:rsidRDefault="00B9768B" w:rsidP="00D6652E">
            <w:pPr>
              <w:pStyle w:val="TAL"/>
            </w:pPr>
            <w:r w:rsidRPr="00131129">
              <w:t>5G-S-TMSI</w:t>
            </w:r>
          </w:p>
        </w:tc>
      </w:tr>
      <w:tr w:rsidR="00B9768B" w:rsidRPr="00131129" w14:paraId="58EDBAA3" w14:textId="77777777" w:rsidTr="00B22DA8">
        <w:trPr>
          <w:cantSplit/>
          <w:jc w:val="center"/>
        </w:trPr>
        <w:tc>
          <w:tcPr>
            <w:tcW w:w="14.30pt" w:type="dxa"/>
            <w:tcBorders>
              <w:start w:val="single" w:sz="4" w:space="0" w:color="auto"/>
            </w:tcBorders>
          </w:tcPr>
          <w:p w14:paraId="6A00F078" w14:textId="77777777" w:rsidR="00B9768B" w:rsidRPr="00131129" w:rsidRDefault="00B9768B" w:rsidP="00D6652E">
            <w:pPr>
              <w:pStyle w:val="TAC"/>
            </w:pPr>
            <w:r w:rsidRPr="00131129">
              <w:t>1</w:t>
            </w:r>
          </w:p>
        </w:tc>
        <w:tc>
          <w:tcPr>
            <w:tcW w:w="14.35pt" w:type="dxa"/>
          </w:tcPr>
          <w:p w14:paraId="41162D4B" w14:textId="77777777" w:rsidR="00B9768B" w:rsidRPr="00131129" w:rsidRDefault="00B9768B" w:rsidP="00D6652E">
            <w:pPr>
              <w:pStyle w:val="TAC"/>
            </w:pPr>
            <w:r w:rsidRPr="00131129">
              <w:t>0</w:t>
            </w:r>
          </w:p>
        </w:tc>
        <w:tc>
          <w:tcPr>
            <w:tcW w:w="14.45pt" w:type="dxa"/>
            <w:gridSpan w:val="2"/>
          </w:tcPr>
          <w:p w14:paraId="0AD48033" w14:textId="77777777" w:rsidR="00B9768B" w:rsidRPr="00131129" w:rsidRDefault="00B9768B" w:rsidP="00D6652E">
            <w:pPr>
              <w:pStyle w:val="TAC"/>
            </w:pPr>
            <w:r w:rsidRPr="00131129">
              <w:t>1</w:t>
            </w:r>
          </w:p>
        </w:tc>
        <w:tc>
          <w:tcPr>
            <w:tcW w:w="309.25pt" w:type="dxa"/>
            <w:gridSpan w:val="10"/>
            <w:tcBorders>
              <w:end w:val="single" w:sz="4" w:space="0" w:color="auto"/>
            </w:tcBorders>
          </w:tcPr>
          <w:p w14:paraId="1546D1DD" w14:textId="77777777" w:rsidR="00B9768B" w:rsidRPr="00131129" w:rsidRDefault="00B9768B" w:rsidP="00D6652E">
            <w:pPr>
              <w:pStyle w:val="TAL"/>
            </w:pPr>
            <w:r w:rsidRPr="00131129">
              <w:t>IMEISV</w:t>
            </w:r>
          </w:p>
        </w:tc>
      </w:tr>
      <w:tr w:rsidR="00CC0985" w:rsidRPr="00131129" w14:paraId="671E63AD" w14:textId="77777777" w:rsidTr="003E0A8E">
        <w:trPr>
          <w:cantSplit/>
          <w:jc w:val="center"/>
        </w:trPr>
        <w:tc>
          <w:tcPr>
            <w:tcW w:w="14.30pt" w:type="dxa"/>
            <w:tcBorders>
              <w:start w:val="single" w:sz="4" w:space="0" w:color="auto"/>
            </w:tcBorders>
          </w:tcPr>
          <w:p w14:paraId="331DF7A0" w14:textId="77777777" w:rsidR="00CC0985" w:rsidRPr="00131129" w:rsidRDefault="00CC0985" w:rsidP="003E0A8E">
            <w:pPr>
              <w:pStyle w:val="TAC"/>
            </w:pPr>
            <w:r w:rsidRPr="00131129">
              <w:t>1</w:t>
            </w:r>
          </w:p>
        </w:tc>
        <w:tc>
          <w:tcPr>
            <w:tcW w:w="14.35pt" w:type="dxa"/>
          </w:tcPr>
          <w:p w14:paraId="1FB18AFF" w14:textId="77777777" w:rsidR="00CC0985" w:rsidRPr="00131129" w:rsidRDefault="00CC0985" w:rsidP="003E0A8E">
            <w:pPr>
              <w:pStyle w:val="TAC"/>
            </w:pPr>
            <w:r>
              <w:t>1</w:t>
            </w:r>
          </w:p>
        </w:tc>
        <w:tc>
          <w:tcPr>
            <w:tcW w:w="14.45pt" w:type="dxa"/>
            <w:gridSpan w:val="2"/>
          </w:tcPr>
          <w:p w14:paraId="792E1241" w14:textId="77777777" w:rsidR="00CC0985" w:rsidRPr="00131129" w:rsidRDefault="00CC0985" w:rsidP="003E0A8E">
            <w:pPr>
              <w:pStyle w:val="TAC"/>
            </w:pPr>
            <w:r>
              <w:t>0</w:t>
            </w:r>
          </w:p>
        </w:tc>
        <w:tc>
          <w:tcPr>
            <w:tcW w:w="309.25pt" w:type="dxa"/>
            <w:gridSpan w:val="10"/>
            <w:tcBorders>
              <w:end w:val="single" w:sz="4" w:space="0" w:color="auto"/>
            </w:tcBorders>
          </w:tcPr>
          <w:p w14:paraId="777F3B99" w14:textId="77777777" w:rsidR="00CC0985" w:rsidRPr="00131129" w:rsidRDefault="00CC0985" w:rsidP="003E0A8E">
            <w:pPr>
              <w:pStyle w:val="TAL"/>
            </w:pPr>
            <w:r>
              <w:t>MAC address</w:t>
            </w:r>
          </w:p>
        </w:tc>
      </w:tr>
      <w:tr w:rsidR="00B9768B" w:rsidRPr="00131129" w14:paraId="15A05013" w14:textId="77777777" w:rsidTr="00B22DA8">
        <w:trPr>
          <w:cantSplit/>
          <w:jc w:val="center"/>
        </w:trPr>
        <w:tc>
          <w:tcPr>
            <w:tcW w:w="352.35pt" w:type="dxa"/>
            <w:gridSpan w:val="14"/>
            <w:tcBorders>
              <w:start w:val="single" w:sz="4" w:space="0" w:color="auto"/>
              <w:end w:val="single" w:sz="4" w:space="0" w:color="auto"/>
            </w:tcBorders>
          </w:tcPr>
          <w:p w14:paraId="13E2D0DF" w14:textId="77777777" w:rsidR="00B9768B" w:rsidRPr="00131129" w:rsidRDefault="00B9768B" w:rsidP="00D6652E">
            <w:pPr>
              <w:pStyle w:val="TAL"/>
            </w:pPr>
          </w:p>
          <w:p w14:paraId="7F73B980" w14:textId="77777777" w:rsidR="00B9768B" w:rsidRPr="00131129" w:rsidRDefault="00B9768B" w:rsidP="00D6652E">
            <w:pPr>
              <w:pStyle w:val="TAL"/>
            </w:pPr>
            <w:r w:rsidRPr="00131129">
              <w:t>All other values are reserved.</w:t>
            </w:r>
          </w:p>
        </w:tc>
      </w:tr>
      <w:tr w:rsidR="00B9768B" w:rsidRPr="00131129" w14:paraId="459D39B8" w14:textId="77777777" w:rsidTr="00B22DA8">
        <w:trPr>
          <w:cantSplit/>
          <w:jc w:val="center"/>
        </w:trPr>
        <w:tc>
          <w:tcPr>
            <w:tcW w:w="352.35pt" w:type="dxa"/>
            <w:gridSpan w:val="14"/>
            <w:tcBorders>
              <w:start w:val="single" w:sz="4" w:space="0" w:color="auto"/>
              <w:end w:val="single" w:sz="4" w:space="0" w:color="auto"/>
            </w:tcBorders>
          </w:tcPr>
          <w:p w14:paraId="422CA405" w14:textId="77777777" w:rsidR="00B9768B" w:rsidRPr="00131129" w:rsidRDefault="00B9768B" w:rsidP="00D6652E">
            <w:pPr>
              <w:pStyle w:val="TAL"/>
            </w:pPr>
          </w:p>
        </w:tc>
      </w:tr>
      <w:tr w:rsidR="00B9768B" w:rsidRPr="00131129" w14:paraId="1260D088" w14:textId="77777777" w:rsidTr="00B22DA8">
        <w:trPr>
          <w:cantSplit/>
          <w:jc w:val="center"/>
        </w:trPr>
        <w:tc>
          <w:tcPr>
            <w:tcW w:w="352.35pt" w:type="dxa"/>
            <w:gridSpan w:val="14"/>
            <w:tcBorders>
              <w:start w:val="single" w:sz="4" w:space="0" w:color="auto"/>
              <w:end w:val="single" w:sz="4" w:space="0" w:color="auto"/>
            </w:tcBorders>
          </w:tcPr>
          <w:p w14:paraId="3BBC22E2" w14:textId="77777777" w:rsidR="00B9768B" w:rsidRPr="00131129" w:rsidRDefault="00B9768B" w:rsidP="00D6652E">
            <w:pPr>
              <w:pStyle w:val="TAL"/>
            </w:pPr>
            <w:r w:rsidRPr="00131129">
              <w:t xml:space="preserve">Odd/even indication (octet </w:t>
            </w:r>
            <w:r w:rsidR="00F14B4D">
              <w:t>4</w:t>
            </w:r>
            <w:r w:rsidRPr="00131129">
              <w:t>)</w:t>
            </w:r>
          </w:p>
          <w:p w14:paraId="3B93062D" w14:textId="77777777" w:rsidR="00B9768B" w:rsidRPr="00131129" w:rsidRDefault="00B9768B" w:rsidP="00D6652E">
            <w:pPr>
              <w:pStyle w:val="TAL"/>
            </w:pPr>
            <w:r w:rsidRPr="00131129">
              <w:t>Bit</w:t>
            </w:r>
          </w:p>
        </w:tc>
      </w:tr>
      <w:tr w:rsidR="00B9768B" w:rsidRPr="00131129" w14:paraId="5E448045" w14:textId="77777777" w:rsidTr="00B22DA8">
        <w:trPr>
          <w:cantSplit/>
          <w:jc w:val="center"/>
        </w:trPr>
        <w:tc>
          <w:tcPr>
            <w:tcW w:w="14.30pt" w:type="dxa"/>
            <w:tcBorders>
              <w:start w:val="single" w:sz="4" w:space="0" w:color="auto"/>
            </w:tcBorders>
          </w:tcPr>
          <w:p w14:paraId="272C9F44" w14:textId="77777777" w:rsidR="00B9768B" w:rsidRPr="00131129" w:rsidRDefault="00B9768B" w:rsidP="00D6652E">
            <w:pPr>
              <w:pStyle w:val="TAH"/>
            </w:pPr>
            <w:r w:rsidRPr="00131129">
              <w:t>4</w:t>
            </w:r>
          </w:p>
        </w:tc>
        <w:tc>
          <w:tcPr>
            <w:tcW w:w="14.35pt" w:type="dxa"/>
          </w:tcPr>
          <w:p w14:paraId="75E6AD78" w14:textId="77777777" w:rsidR="00B9768B" w:rsidRPr="00131129" w:rsidRDefault="00B9768B" w:rsidP="00D6652E">
            <w:pPr>
              <w:pStyle w:val="TAH"/>
            </w:pPr>
          </w:p>
        </w:tc>
        <w:tc>
          <w:tcPr>
            <w:tcW w:w="14.45pt" w:type="dxa"/>
            <w:gridSpan w:val="2"/>
          </w:tcPr>
          <w:p w14:paraId="2D99D685" w14:textId="77777777" w:rsidR="00B9768B" w:rsidRPr="00131129" w:rsidRDefault="00B9768B" w:rsidP="00D6652E">
            <w:pPr>
              <w:pStyle w:val="TAH"/>
            </w:pPr>
          </w:p>
        </w:tc>
        <w:tc>
          <w:tcPr>
            <w:tcW w:w="309.25pt" w:type="dxa"/>
            <w:gridSpan w:val="10"/>
            <w:tcBorders>
              <w:end w:val="single" w:sz="4" w:space="0" w:color="auto"/>
            </w:tcBorders>
          </w:tcPr>
          <w:p w14:paraId="01C784F6" w14:textId="77777777" w:rsidR="00B9768B" w:rsidRPr="00131129" w:rsidRDefault="00B9768B" w:rsidP="00D6652E">
            <w:pPr>
              <w:pStyle w:val="TAL"/>
            </w:pPr>
          </w:p>
        </w:tc>
      </w:tr>
      <w:tr w:rsidR="00B9768B" w:rsidRPr="00131129" w14:paraId="4B558DAC" w14:textId="77777777" w:rsidTr="00B22DA8">
        <w:trPr>
          <w:cantSplit/>
          <w:jc w:val="center"/>
        </w:trPr>
        <w:tc>
          <w:tcPr>
            <w:tcW w:w="14.30pt" w:type="dxa"/>
            <w:tcBorders>
              <w:start w:val="single" w:sz="4" w:space="0" w:color="auto"/>
            </w:tcBorders>
          </w:tcPr>
          <w:p w14:paraId="04F9CC09" w14:textId="77777777" w:rsidR="00B9768B" w:rsidRPr="00131129" w:rsidRDefault="00B9768B" w:rsidP="00D6652E">
            <w:pPr>
              <w:pStyle w:val="TAC"/>
            </w:pPr>
            <w:r w:rsidRPr="00131129">
              <w:t>0</w:t>
            </w:r>
          </w:p>
        </w:tc>
        <w:tc>
          <w:tcPr>
            <w:tcW w:w="14.35pt" w:type="dxa"/>
          </w:tcPr>
          <w:p w14:paraId="7E152E23" w14:textId="77777777" w:rsidR="00B9768B" w:rsidRPr="00131129" w:rsidRDefault="00B9768B" w:rsidP="00D6652E">
            <w:pPr>
              <w:pStyle w:val="TAC"/>
            </w:pPr>
          </w:p>
        </w:tc>
        <w:tc>
          <w:tcPr>
            <w:tcW w:w="14.45pt" w:type="dxa"/>
            <w:gridSpan w:val="2"/>
          </w:tcPr>
          <w:p w14:paraId="0D97EFC0" w14:textId="77777777" w:rsidR="00B9768B" w:rsidRPr="00131129" w:rsidRDefault="00B9768B" w:rsidP="00D6652E">
            <w:pPr>
              <w:pStyle w:val="TAC"/>
            </w:pPr>
          </w:p>
        </w:tc>
        <w:tc>
          <w:tcPr>
            <w:tcW w:w="309.25pt" w:type="dxa"/>
            <w:gridSpan w:val="10"/>
            <w:tcBorders>
              <w:end w:val="single" w:sz="4" w:space="0" w:color="auto"/>
            </w:tcBorders>
          </w:tcPr>
          <w:p w14:paraId="18D5561E" w14:textId="77777777" w:rsidR="00B9768B" w:rsidRPr="00131129" w:rsidRDefault="00B9768B" w:rsidP="00D6652E">
            <w:pPr>
              <w:pStyle w:val="TAL"/>
            </w:pPr>
            <w:r w:rsidRPr="00131129">
              <w:t>even number of identity digits</w:t>
            </w:r>
          </w:p>
        </w:tc>
      </w:tr>
      <w:tr w:rsidR="00B9768B" w:rsidRPr="00131129" w14:paraId="2F6BAE4D" w14:textId="77777777" w:rsidTr="00B22DA8">
        <w:trPr>
          <w:cantSplit/>
          <w:jc w:val="center"/>
        </w:trPr>
        <w:tc>
          <w:tcPr>
            <w:tcW w:w="14.30pt" w:type="dxa"/>
            <w:tcBorders>
              <w:start w:val="single" w:sz="4" w:space="0" w:color="auto"/>
            </w:tcBorders>
          </w:tcPr>
          <w:p w14:paraId="2C28D1FB" w14:textId="77777777" w:rsidR="00B9768B" w:rsidRPr="00131129" w:rsidRDefault="00B9768B" w:rsidP="00D6652E">
            <w:pPr>
              <w:pStyle w:val="TAC"/>
            </w:pPr>
            <w:r w:rsidRPr="00131129">
              <w:t>1</w:t>
            </w:r>
          </w:p>
        </w:tc>
        <w:tc>
          <w:tcPr>
            <w:tcW w:w="14.35pt" w:type="dxa"/>
          </w:tcPr>
          <w:p w14:paraId="350C6380" w14:textId="77777777" w:rsidR="00B9768B" w:rsidRPr="00131129" w:rsidRDefault="00B9768B" w:rsidP="00D6652E">
            <w:pPr>
              <w:pStyle w:val="TAC"/>
            </w:pPr>
          </w:p>
        </w:tc>
        <w:tc>
          <w:tcPr>
            <w:tcW w:w="14.45pt" w:type="dxa"/>
            <w:gridSpan w:val="2"/>
          </w:tcPr>
          <w:p w14:paraId="3751ECC2" w14:textId="77777777" w:rsidR="00B9768B" w:rsidRPr="00131129" w:rsidRDefault="00B9768B" w:rsidP="00D6652E">
            <w:pPr>
              <w:pStyle w:val="TAC"/>
            </w:pPr>
          </w:p>
        </w:tc>
        <w:tc>
          <w:tcPr>
            <w:tcW w:w="309.25pt" w:type="dxa"/>
            <w:gridSpan w:val="10"/>
            <w:tcBorders>
              <w:end w:val="single" w:sz="4" w:space="0" w:color="auto"/>
            </w:tcBorders>
          </w:tcPr>
          <w:p w14:paraId="5CF49E59" w14:textId="77777777" w:rsidR="00B9768B" w:rsidRPr="00131129" w:rsidRDefault="00B9768B" w:rsidP="00D6652E">
            <w:pPr>
              <w:pStyle w:val="TAL"/>
            </w:pPr>
            <w:r w:rsidRPr="00131129">
              <w:t>odd number of identity digits</w:t>
            </w:r>
          </w:p>
        </w:tc>
      </w:tr>
      <w:tr w:rsidR="00B9768B" w:rsidRPr="00131129" w14:paraId="1A912238" w14:textId="77777777" w:rsidTr="00B22DA8">
        <w:trPr>
          <w:cantSplit/>
          <w:jc w:val="center"/>
        </w:trPr>
        <w:tc>
          <w:tcPr>
            <w:tcW w:w="352.35pt" w:type="dxa"/>
            <w:gridSpan w:val="14"/>
            <w:tcBorders>
              <w:start w:val="single" w:sz="4" w:space="0" w:color="auto"/>
              <w:end w:val="single" w:sz="4" w:space="0" w:color="auto"/>
            </w:tcBorders>
          </w:tcPr>
          <w:p w14:paraId="510A7E03" w14:textId="77777777" w:rsidR="00B9768B" w:rsidRPr="00131129" w:rsidRDefault="00B9768B" w:rsidP="00D6652E">
            <w:pPr>
              <w:pStyle w:val="TAL"/>
            </w:pPr>
          </w:p>
        </w:tc>
      </w:tr>
      <w:tr w:rsidR="00B9768B" w:rsidRPr="00131129" w14:paraId="14C6739E" w14:textId="77777777" w:rsidTr="00B22DA8">
        <w:tblPrEx>
          <w:tblLook w:firstRow="1" w:lastRow="0" w:firstColumn="1" w:lastColumn="0" w:noHBand="0" w:noVBand="1"/>
        </w:tblPrEx>
        <w:trPr>
          <w:cantSplit/>
          <w:jc w:val="center"/>
        </w:trPr>
        <w:tc>
          <w:tcPr>
            <w:tcW w:w="352.35pt" w:type="dxa"/>
            <w:gridSpan w:val="14"/>
            <w:tcBorders>
              <w:top w:val="nil"/>
              <w:start w:val="single" w:sz="4" w:space="0" w:color="auto"/>
              <w:bottom w:val="nil"/>
              <w:end w:val="single" w:sz="4" w:space="0" w:color="auto"/>
            </w:tcBorders>
          </w:tcPr>
          <w:p w14:paraId="4CDA6BC0" w14:textId="77777777" w:rsidR="00B9768B" w:rsidRPr="00131129" w:rsidRDefault="00B9768B" w:rsidP="00D6652E">
            <w:pPr>
              <w:pStyle w:val="TAL"/>
            </w:pPr>
            <w:r w:rsidRPr="00131129">
              <w:t xml:space="preserve">For the 5G-GUTI, then bits 5 to 8 of octet 3 are coded as "1111", octet 4 through 6 contain the MCC and MNC values as specified below, </w:t>
            </w:r>
            <w:r w:rsidR="00B22DA8">
              <w:t>octet 7 through 9</w:t>
            </w:r>
            <w:r w:rsidR="00B22DA8" w:rsidRPr="00131129">
              <w:t xml:space="preserve"> contain the </w:t>
            </w:r>
            <w:r w:rsidR="00B22DA8" w:rsidRPr="005F7EB0">
              <w:t>AMF Region ID</w:t>
            </w:r>
            <w:r w:rsidR="00B22DA8">
              <w:t xml:space="preserve">, the AMF Set ID and the AMF Pointer </w:t>
            </w:r>
            <w:r w:rsidR="00B22DA8" w:rsidRPr="00131129">
              <w:t xml:space="preserve">values </w:t>
            </w:r>
            <w:r w:rsidRPr="00131129">
              <w:t xml:space="preserve">and  </w:t>
            </w:r>
            <w:r w:rsidR="00B22DA8">
              <w:t>octet 10 through 13</w:t>
            </w:r>
            <w:r w:rsidR="00B22DA8" w:rsidRPr="00131129">
              <w:t xml:space="preserve"> contain the </w:t>
            </w:r>
            <w:r w:rsidR="00B22DA8">
              <w:t>5G-TMSI</w:t>
            </w:r>
            <w:r w:rsidR="00B22DA8" w:rsidRPr="00131129">
              <w:t xml:space="preserve"> </w:t>
            </w:r>
            <w:r w:rsidRPr="00131129">
              <w:t>as defined in 3GPP TS 23.003 [4].</w:t>
            </w:r>
          </w:p>
          <w:p w14:paraId="7264816F" w14:textId="77777777" w:rsidR="00B9768B" w:rsidRPr="00131129" w:rsidRDefault="00B9768B" w:rsidP="00D6652E">
            <w:pPr>
              <w:pStyle w:val="TAL"/>
            </w:pPr>
          </w:p>
        </w:tc>
      </w:tr>
      <w:tr w:rsidR="00B9768B" w:rsidRPr="00131129" w14:paraId="322BF952" w14:textId="77777777" w:rsidTr="00B22DA8">
        <w:tblPrEx>
          <w:tblLook w:firstRow="1" w:lastRow="0" w:firstColumn="1" w:lastColumn="0" w:noHBand="0" w:noVBand="1"/>
        </w:tblPrEx>
        <w:trPr>
          <w:cantSplit/>
          <w:jc w:val="center"/>
        </w:trPr>
        <w:tc>
          <w:tcPr>
            <w:tcW w:w="352.35pt" w:type="dxa"/>
            <w:gridSpan w:val="14"/>
            <w:tcBorders>
              <w:top w:val="nil"/>
              <w:start w:val="single" w:sz="4" w:space="0" w:color="auto"/>
              <w:bottom w:val="nil"/>
              <w:end w:val="single" w:sz="4" w:space="0" w:color="auto"/>
            </w:tcBorders>
          </w:tcPr>
          <w:p w14:paraId="1C4E2448" w14:textId="77777777" w:rsidR="00B9768B" w:rsidRPr="00131129" w:rsidRDefault="00B9768B" w:rsidP="00D6652E">
            <w:pPr>
              <w:pStyle w:val="TAL"/>
            </w:pPr>
            <w:r w:rsidRPr="00131129">
              <w:t xml:space="preserve">MCC, Mobile country code (octet </w:t>
            </w:r>
            <w:r w:rsidR="00F14B4D">
              <w:t>5</w:t>
            </w:r>
            <w:r w:rsidRPr="00131129">
              <w:t xml:space="preserve">, octet </w:t>
            </w:r>
            <w:r w:rsidR="00F14B4D">
              <w:t>6</w:t>
            </w:r>
            <w:r w:rsidR="00F14B4D" w:rsidRPr="00131129">
              <w:t xml:space="preserve"> </w:t>
            </w:r>
            <w:r w:rsidRPr="00131129">
              <w:t>bits 1 to 4)</w:t>
            </w:r>
          </w:p>
          <w:p w14:paraId="7CD29440" w14:textId="77777777" w:rsidR="00B9768B" w:rsidRPr="00131129" w:rsidRDefault="00B9768B" w:rsidP="00D6652E">
            <w:pPr>
              <w:pStyle w:val="TAL"/>
            </w:pPr>
          </w:p>
          <w:p w14:paraId="358E60FF" w14:textId="77777777" w:rsidR="00B9768B" w:rsidRPr="00131129" w:rsidRDefault="00B9768B" w:rsidP="00D6652E">
            <w:pPr>
              <w:pStyle w:val="TAL"/>
            </w:pPr>
            <w:r w:rsidRPr="00131129">
              <w:t>The MCC field is coded as in ITU-T Recommendation E.212 [42], annex A.</w:t>
            </w:r>
          </w:p>
        </w:tc>
      </w:tr>
      <w:tr w:rsidR="00B9768B" w:rsidRPr="00131129" w14:paraId="28733663" w14:textId="77777777" w:rsidTr="00B22DA8">
        <w:tblPrEx>
          <w:tblLook w:firstRow="1" w:lastRow="0" w:firstColumn="1" w:lastColumn="0" w:noHBand="0" w:noVBand="1"/>
        </w:tblPrEx>
        <w:trPr>
          <w:cantSplit/>
          <w:jc w:val="center"/>
        </w:trPr>
        <w:tc>
          <w:tcPr>
            <w:tcW w:w="352.35pt" w:type="dxa"/>
            <w:gridSpan w:val="14"/>
            <w:tcBorders>
              <w:top w:val="nil"/>
              <w:start w:val="single" w:sz="4" w:space="0" w:color="auto"/>
              <w:bottom w:val="nil"/>
              <w:end w:val="single" w:sz="4" w:space="0" w:color="auto"/>
            </w:tcBorders>
          </w:tcPr>
          <w:p w14:paraId="5C087ABB" w14:textId="77777777" w:rsidR="00B9768B" w:rsidRPr="00131129" w:rsidRDefault="00B9768B" w:rsidP="00D6652E">
            <w:pPr>
              <w:pStyle w:val="TAL"/>
            </w:pPr>
            <w:r w:rsidRPr="00131129">
              <w:t xml:space="preserve">MNC, Mobile network code (octet </w:t>
            </w:r>
            <w:r w:rsidR="00F14B4D">
              <w:t>6</w:t>
            </w:r>
            <w:r w:rsidR="00F14B4D" w:rsidRPr="00131129">
              <w:t xml:space="preserve"> </w:t>
            </w:r>
            <w:r w:rsidRPr="00131129">
              <w:t xml:space="preserve">bits 5 to 8, octet </w:t>
            </w:r>
            <w:r w:rsidR="00F14B4D">
              <w:t>7</w:t>
            </w:r>
            <w:r w:rsidRPr="00131129">
              <w:t>)</w:t>
            </w:r>
          </w:p>
          <w:p w14:paraId="4C593DC3" w14:textId="77777777" w:rsidR="00B9768B" w:rsidRPr="00131129" w:rsidRDefault="00B9768B" w:rsidP="00D6652E">
            <w:pPr>
              <w:pStyle w:val="TAL"/>
            </w:pPr>
          </w:p>
          <w:p w14:paraId="16A335EA" w14:textId="77777777" w:rsidR="00B9768B" w:rsidRPr="00131129" w:rsidRDefault="00B9768B" w:rsidP="00D6652E">
            <w:pPr>
              <w:pStyle w:val="TAL"/>
            </w:pPr>
            <w:r w:rsidRPr="00131129">
              <w:t xml:space="preserve">The coding of this field is the responsibility of each administration but BCD coding shall be used. </w:t>
            </w:r>
            <w:bookmarkStart w:id="342" w:name="_Hlk520885591"/>
            <w:r w:rsidRPr="00131129">
              <w:t>The MNC shall consist of 2 or 3 digits.</w:t>
            </w:r>
            <w:bookmarkEnd w:id="342"/>
            <w:r w:rsidRPr="00131129">
              <w:t xml:space="preserve"> If a network operator decides to use only two digits in the MNC, bits 5 to 8 of octet </w:t>
            </w:r>
            <w:r w:rsidR="00F14B4D">
              <w:t>6</w:t>
            </w:r>
            <w:r w:rsidRPr="00131129">
              <w:t xml:space="preserve"> shall be coded as "1111".</w:t>
            </w:r>
          </w:p>
          <w:p w14:paraId="0E57FDD8" w14:textId="77777777" w:rsidR="00B9768B" w:rsidRPr="00131129" w:rsidRDefault="00B9768B" w:rsidP="00D6652E">
            <w:pPr>
              <w:pStyle w:val="TAL"/>
            </w:pPr>
          </w:p>
          <w:p w14:paraId="60B204E9" w14:textId="77777777" w:rsidR="00B9768B" w:rsidRPr="00131129" w:rsidRDefault="00B9768B" w:rsidP="00D6652E">
            <w:pPr>
              <w:pStyle w:val="TAL"/>
            </w:pPr>
            <w:r w:rsidRPr="00131129">
              <w:t>The contents of the MCC and MNC digits are coded as octets 6 to 8 of the Temporary mobile group identity IE in figure 10.5.154 of 3GPP TS 24.008 [12].</w:t>
            </w:r>
          </w:p>
        </w:tc>
      </w:tr>
      <w:tr w:rsidR="00B9768B" w:rsidRPr="00131129" w14:paraId="29CFDD4C" w14:textId="77777777" w:rsidTr="00B22DA8">
        <w:tblPrEx>
          <w:tblLook w:firstRow="1" w:lastRow="0" w:firstColumn="1" w:lastColumn="0" w:noHBand="0" w:noVBand="1"/>
        </w:tblPrEx>
        <w:trPr>
          <w:cantSplit/>
          <w:jc w:val="center"/>
        </w:trPr>
        <w:tc>
          <w:tcPr>
            <w:tcW w:w="352.35pt" w:type="dxa"/>
            <w:gridSpan w:val="14"/>
            <w:tcBorders>
              <w:top w:val="nil"/>
              <w:start w:val="single" w:sz="4" w:space="0" w:color="auto"/>
              <w:bottom w:val="nil"/>
              <w:end w:val="single" w:sz="4" w:space="0" w:color="auto"/>
            </w:tcBorders>
          </w:tcPr>
          <w:p w14:paraId="66FA4256" w14:textId="77777777" w:rsidR="00B9768B" w:rsidRPr="00131129" w:rsidRDefault="00B9768B" w:rsidP="00D6652E">
            <w:pPr>
              <w:pStyle w:val="TAL"/>
            </w:pPr>
          </w:p>
        </w:tc>
      </w:tr>
      <w:tr w:rsidR="00B22DA8" w14:paraId="13F22688" w14:textId="77777777" w:rsidTr="00B22DA8">
        <w:trPr>
          <w:cantSplit/>
          <w:jc w:val="center"/>
        </w:trPr>
        <w:tc>
          <w:tcPr>
            <w:tcW w:w="352.35pt" w:type="dxa"/>
            <w:gridSpan w:val="14"/>
            <w:tcBorders>
              <w:top w:val="nil"/>
              <w:start w:val="single" w:sz="4" w:space="0" w:color="auto"/>
              <w:bottom w:val="nil"/>
              <w:end w:val="single" w:sz="4" w:space="0" w:color="auto"/>
            </w:tcBorders>
          </w:tcPr>
          <w:p w14:paraId="26697059" w14:textId="77777777" w:rsidR="00B22DA8" w:rsidRPr="00131129" w:rsidRDefault="00B22DA8" w:rsidP="00572236">
            <w:pPr>
              <w:pStyle w:val="TAL"/>
            </w:pPr>
            <w:r w:rsidRPr="005F7EB0">
              <w:t>AMF Region ID</w:t>
            </w:r>
            <w:r>
              <w:t xml:space="preserve"> (octet </w:t>
            </w:r>
            <w:r w:rsidR="00F14B4D">
              <w:t>8</w:t>
            </w:r>
            <w:r w:rsidRPr="00131129">
              <w:t>)</w:t>
            </w:r>
          </w:p>
          <w:p w14:paraId="3607C19A" w14:textId="77777777" w:rsidR="00B22DA8" w:rsidRDefault="00B22DA8" w:rsidP="00572236">
            <w:pPr>
              <w:pStyle w:val="TAL"/>
            </w:pPr>
            <w:r w:rsidRPr="00CC0C94">
              <w:t xml:space="preserve">This field contains the binary encoding of the </w:t>
            </w:r>
            <w:r>
              <w:t>AMF Region ID. B</w:t>
            </w:r>
            <w:r w:rsidRPr="00131129">
              <w:t xml:space="preserve">it 8 of octet 7 is the most significant bit and bit 1 of octet </w:t>
            </w:r>
            <w:r>
              <w:t xml:space="preserve">7 is </w:t>
            </w:r>
            <w:r w:rsidRPr="00131129">
              <w:t>the least significa</w:t>
            </w:r>
            <w:r>
              <w:t>nt bit</w:t>
            </w:r>
            <w:r w:rsidRPr="00131129">
              <w:t>.</w:t>
            </w:r>
          </w:p>
          <w:p w14:paraId="629AFE6B" w14:textId="77777777" w:rsidR="00B22DA8" w:rsidRDefault="00B22DA8" w:rsidP="00572236">
            <w:pPr>
              <w:pStyle w:val="TAL"/>
            </w:pPr>
          </w:p>
          <w:p w14:paraId="6F1F4807" w14:textId="77777777" w:rsidR="00B22DA8" w:rsidRDefault="00B22DA8" w:rsidP="00572236">
            <w:pPr>
              <w:pStyle w:val="TAL"/>
            </w:pPr>
            <w:r>
              <w:t xml:space="preserve">AMF Set ID (octet </w:t>
            </w:r>
            <w:r w:rsidR="00F14B4D">
              <w:t>9</w:t>
            </w:r>
            <w:r>
              <w:t xml:space="preserve">, </w:t>
            </w:r>
            <w:r w:rsidRPr="00131129">
              <w:t xml:space="preserve">octet </w:t>
            </w:r>
            <w:r w:rsidR="007E173C">
              <w:t xml:space="preserve">10 </w:t>
            </w:r>
            <w:r>
              <w:t>bits 7</w:t>
            </w:r>
            <w:r w:rsidRPr="00131129">
              <w:t xml:space="preserve"> to 8</w:t>
            </w:r>
            <w:r>
              <w:t>)</w:t>
            </w:r>
          </w:p>
          <w:p w14:paraId="1E1B29BC" w14:textId="77777777" w:rsidR="00B22DA8" w:rsidRDefault="00B22DA8" w:rsidP="00572236">
            <w:pPr>
              <w:pStyle w:val="TAL"/>
            </w:pPr>
            <w:r w:rsidRPr="00D74B21">
              <w:t xml:space="preserve">This field contains the binary encoding of the </w:t>
            </w:r>
            <w:r>
              <w:t xml:space="preserve">AMF Set ID. Bit 8 of octet </w:t>
            </w:r>
            <w:r w:rsidR="007E173C">
              <w:t>9</w:t>
            </w:r>
            <w:r w:rsidR="007E173C" w:rsidRPr="00131129">
              <w:t xml:space="preserve"> </w:t>
            </w:r>
            <w:r w:rsidRPr="00131129">
              <w:t>is th</w:t>
            </w:r>
            <w:r>
              <w:t>e most significant bit and bit 7</w:t>
            </w:r>
            <w:r w:rsidRPr="00131129">
              <w:t xml:space="preserve"> of </w:t>
            </w:r>
            <w:r>
              <w:t xml:space="preserve">octet </w:t>
            </w:r>
            <w:r w:rsidR="007E173C">
              <w:t xml:space="preserve">10 </w:t>
            </w:r>
            <w:r>
              <w:t xml:space="preserve">is </w:t>
            </w:r>
            <w:r w:rsidRPr="00131129">
              <w:t>the least significa</w:t>
            </w:r>
            <w:r>
              <w:t xml:space="preserve">nt bit. </w:t>
            </w:r>
          </w:p>
          <w:p w14:paraId="131CC813" w14:textId="77777777" w:rsidR="00B22DA8" w:rsidRDefault="00B22DA8" w:rsidP="00572236">
            <w:pPr>
              <w:pStyle w:val="TAL"/>
            </w:pPr>
          </w:p>
          <w:p w14:paraId="52342BE9" w14:textId="77777777" w:rsidR="00B22DA8" w:rsidRDefault="00B22DA8" w:rsidP="00572236">
            <w:pPr>
              <w:pStyle w:val="TAL"/>
            </w:pPr>
            <w:r>
              <w:t>AMF Pointer (</w:t>
            </w:r>
            <w:r w:rsidRPr="00131129">
              <w:t xml:space="preserve">octet </w:t>
            </w:r>
            <w:r w:rsidR="00F14B4D">
              <w:t>10</w:t>
            </w:r>
            <w:r>
              <w:t xml:space="preserve"> bits 1 to 6)</w:t>
            </w:r>
          </w:p>
          <w:p w14:paraId="36856D86" w14:textId="77777777" w:rsidR="00B22DA8" w:rsidRDefault="00B22DA8" w:rsidP="00572236">
            <w:pPr>
              <w:pStyle w:val="TAL"/>
            </w:pPr>
            <w:r w:rsidRPr="00CC0C94">
              <w:t xml:space="preserve">This field contains the binary encoding of the </w:t>
            </w:r>
            <w:r>
              <w:t xml:space="preserve">AMF </w:t>
            </w:r>
            <w:r w:rsidRPr="008E1D8A">
              <w:t>Pointer</w:t>
            </w:r>
            <w:r>
              <w:t>. Bit 6 of octet 9</w:t>
            </w:r>
            <w:r w:rsidRPr="00131129">
              <w:t xml:space="preserve"> is th</w:t>
            </w:r>
            <w:r>
              <w:t>e most significant bit and bit 1</w:t>
            </w:r>
            <w:r w:rsidRPr="00131129">
              <w:t xml:space="preserve"> of </w:t>
            </w:r>
            <w:r>
              <w:t xml:space="preserve">octet 9 is </w:t>
            </w:r>
            <w:r w:rsidRPr="00131129">
              <w:t>the least significa</w:t>
            </w:r>
            <w:r>
              <w:t>nt bit.</w:t>
            </w:r>
          </w:p>
          <w:p w14:paraId="37C78C64" w14:textId="77777777" w:rsidR="00B22DA8" w:rsidRDefault="00B22DA8" w:rsidP="00572236">
            <w:pPr>
              <w:pStyle w:val="TAL"/>
            </w:pPr>
          </w:p>
          <w:p w14:paraId="7D61A294" w14:textId="77777777" w:rsidR="00B22DA8" w:rsidRDefault="00B22DA8" w:rsidP="00572236">
            <w:pPr>
              <w:pStyle w:val="TAL"/>
            </w:pPr>
            <w:r>
              <w:t>5G-TMSI (octet 1</w:t>
            </w:r>
            <w:r w:rsidR="00F14B4D">
              <w:t>1</w:t>
            </w:r>
            <w:r>
              <w:t xml:space="preserve"> to 1</w:t>
            </w:r>
            <w:r w:rsidR="00F14B4D">
              <w:t>4</w:t>
            </w:r>
            <w:r>
              <w:t>)</w:t>
            </w:r>
          </w:p>
          <w:p w14:paraId="25A70832" w14:textId="77777777" w:rsidR="00B22DA8" w:rsidRDefault="00B22DA8" w:rsidP="00572236">
            <w:pPr>
              <w:pStyle w:val="TAL"/>
            </w:pPr>
            <w:r>
              <w:t>B</w:t>
            </w:r>
            <w:r w:rsidRPr="00131129">
              <w:t xml:space="preserve">it 8 of octet </w:t>
            </w:r>
            <w:r>
              <w:t>1</w:t>
            </w:r>
            <w:r w:rsidR="00F14B4D">
              <w:t>1</w:t>
            </w:r>
            <w:r w:rsidRPr="00131129">
              <w:t xml:space="preserve"> is the most significant bit and bit 1 of </w:t>
            </w:r>
            <w:r>
              <w:t>o</w:t>
            </w:r>
            <w:r w:rsidRPr="00131129">
              <w:t xml:space="preserve">ctet </w:t>
            </w:r>
            <w:r>
              <w:t>1</w:t>
            </w:r>
            <w:r w:rsidR="00F14B4D">
              <w:t>4</w:t>
            </w:r>
            <w:r>
              <w:t xml:space="preserve"> is </w:t>
            </w:r>
            <w:r w:rsidRPr="00131129">
              <w:t>the least significant bit.</w:t>
            </w:r>
          </w:p>
        </w:tc>
      </w:tr>
      <w:tr w:rsidR="00B22DA8" w14:paraId="2883E7D6" w14:textId="77777777" w:rsidTr="00B22DA8">
        <w:trPr>
          <w:cantSplit/>
          <w:jc w:val="center"/>
        </w:trPr>
        <w:tc>
          <w:tcPr>
            <w:tcW w:w="352.35pt" w:type="dxa"/>
            <w:gridSpan w:val="14"/>
            <w:tcBorders>
              <w:top w:val="nil"/>
              <w:start w:val="single" w:sz="4" w:space="0" w:color="auto"/>
              <w:bottom w:val="nil"/>
              <w:end w:val="single" w:sz="4" w:space="0" w:color="auto"/>
            </w:tcBorders>
          </w:tcPr>
          <w:p w14:paraId="4BBCE401" w14:textId="77777777" w:rsidR="00B22DA8" w:rsidRDefault="00B22DA8" w:rsidP="00572236">
            <w:pPr>
              <w:pStyle w:val="TAL"/>
            </w:pPr>
          </w:p>
        </w:tc>
      </w:tr>
      <w:tr w:rsidR="00B9768B" w:rsidRPr="00131129" w14:paraId="557F15BD" w14:textId="77777777" w:rsidTr="00B22DA8">
        <w:tblPrEx>
          <w:tblLook w:firstRow="1" w:lastRow="0" w:firstColumn="1" w:lastColumn="0" w:noHBand="0" w:noVBand="1"/>
        </w:tblPrEx>
        <w:trPr>
          <w:cantSplit/>
          <w:jc w:val="center"/>
        </w:trPr>
        <w:tc>
          <w:tcPr>
            <w:tcW w:w="352.35pt" w:type="dxa"/>
            <w:gridSpan w:val="14"/>
            <w:tcBorders>
              <w:top w:val="nil"/>
              <w:start w:val="single" w:sz="4" w:space="0" w:color="auto"/>
              <w:bottom w:val="nil"/>
              <w:end w:val="single" w:sz="4" w:space="0" w:color="auto"/>
            </w:tcBorders>
          </w:tcPr>
          <w:p w14:paraId="6761BEAD" w14:textId="77777777" w:rsidR="00B9768B" w:rsidRPr="00131129" w:rsidRDefault="00B9768B" w:rsidP="00D6652E">
            <w:pPr>
              <w:pStyle w:val="TAL"/>
            </w:pPr>
            <w:r>
              <w:t>Identity digit</w:t>
            </w:r>
            <w:r w:rsidRPr="00131129">
              <w:t xml:space="preserve"> (octet </w:t>
            </w:r>
            <w:r w:rsidR="00F14B4D">
              <w:t xml:space="preserve">4 </w:t>
            </w:r>
            <w:r w:rsidRPr="00131129">
              <w:t xml:space="preserve">bits 5 to 8, </w:t>
            </w:r>
            <w:r>
              <w:t xml:space="preserve">octet </w:t>
            </w:r>
            <w:r w:rsidR="00F14B4D">
              <w:t>5</w:t>
            </w:r>
            <w:r w:rsidRPr="00131129">
              <w:t xml:space="preserve"> etc.)</w:t>
            </w:r>
          </w:p>
          <w:p w14:paraId="2BDCED0F" w14:textId="77777777" w:rsidR="00B9768B" w:rsidRPr="00131129" w:rsidRDefault="00B9768B" w:rsidP="00D6652E">
            <w:pPr>
              <w:pStyle w:val="TAL"/>
            </w:pPr>
          </w:p>
        </w:tc>
      </w:tr>
      <w:tr w:rsidR="00B9768B" w:rsidRPr="00131129" w14:paraId="373E12A2" w14:textId="77777777" w:rsidTr="00B22DA8">
        <w:trPr>
          <w:cantSplit/>
          <w:jc w:val="center"/>
        </w:trPr>
        <w:tc>
          <w:tcPr>
            <w:tcW w:w="352.35pt" w:type="dxa"/>
            <w:gridSpan w:val="14"/>
            <w:tcBorders>
              <w:start w:val="single" w:sz="4" w:space="0" w:color="auto"/>
              <w:end w:val="single" w:sz="4" w:space="0" w:color="auto"/>
            </w:tcBorders>
          </w:tcPr>
          <w:p w14:paraId="0771E3D5" w14:textId="77777777" w:rsidR="00B9768B" w:rsidRPr="00131129" w:rsidRDefault="00B9768B" w:rsidP="00D6652E">
            <w:pPr>
              <w:pStyle w:val="TAL"/>
            </w:pPr>
            <w:r w:rsidRPr="00131129">
              <w:t xml:space="preserve">For the IMEI, </w:t>
            </w:r>
            <w:r>
              <w:t>Identity digit</w:t>
            </w:r>
            <w:r w:rsidRPr="00131129">
              <w:t xml:space="preserve"> field is coded using BCD coding. If the number of identity digits is even then bits 5 to 8 of the last octet shall be filled with an end mark coded as "1111"</w:t>
            </w:r>
            <w:r>
              <w:t xml:space="preserve">. </w:t>
            </w:r>
            <w:r w:rsidRPr="00131129">
              <w:t>The format of the IMEI is described in 3GPP TS 23.003 [4].</w:t>
            </w:r>
          </w:p>
        </w:tc>
      </w:tr>
      <w:tr w:rsidR="00B9768B" w:rsidRPr="00131129" w14:paraId="1B479B87" w14:textId="77777777" w:rsidTr="00B22DA8">
        <w:trPr>
          <w:cantSplit/>
          <w:jc w:val="center"/>
        </w:trPr>
        <w:tc>
          <w:tcPr>
            <w:tcW w:w="352.35pt" w:type="dxa"/>
            <w:gridSpan w:val="14"/>
            <w:tcBorders>
              <w:start w:val="single" w:sz="4" w:space="0" w:color="auto"/>
              <w:end w:val="single" w:sz="4" w:space="0" w:color="auto"/>
            </w:tcBorders>
          </w:tcPr>
          <w:p w14:paraId="635DA9CA" w14:textId="77777777" w:rsidR="00B9768B" w:rsidRPr="00131129" w:rsidRDefault="00B9768B" w:rsidP="00D6652E">
            <w:pPr>
              <w:pStyle w:val="TAL"/>
            </w:pPr>
          </w:p>
        </w:tc>
      </w:tr>
      <w:tr w:rsidR="00B9768B" w:rsidRPr="00131129" w14:paraId="48AB16A0" w14:textId="77777777" w:rsidTr="00B22DA8">
        <w:trPr>
          <w:cantSplit/>
          <w:jc w:val="center"/>
        </w:trPr>
        <w:tc>
          <w:tcPr>
            <w:tcW w:w="352.35pt" w:type="dxa"/>
            <w:gridSpan w:val="14"/>
            <w:tcBorders>
              <w:start w:val="single" w:sz="4" w:space="0" w:color="auto"/>
              <w:end w:val="single" w:sz="4" w:space="0" w:color="auto"/>
            </w:tcBorders>
          </w:tcPr>
          <w:p w14:paraId="25264829" w14:textId="77777777" w:rsidR="00B9768B" w:rsidRPr="00131129" w:rsidRDefault="00B9768B" w:rsidP="00D6652E">
            <w:pPr>
              <w:pStyle w:val="TAL"/>
            </w:pPr>
            <w:r w:rsidRPr="00131129">
              <w:t xml:space="preserve">For the IMEISV, </w:t>
            </w:r>
            <w:r>
              <w:t>Identity digit</w:t>
            </w:r>
            <w:r w:rsidRPr="00131129">
              <w:t xml:space="preserve"> field is coded using BCD coding. Bits 5 to 8 of the last octet shall be filled with an end mark coded as "1111". The format of the IMEISV is described in 3GPP TS 23.003 [4].</w:t>
            </w:r>
          </w:p>
        </w:tc>
      </w:tr>
      <w:tr w:rsidR="00B9768B" w:rsidRPr="00131129" w14:paraId="34EFD3FE" w14:textId="77777777" w:rsidTr="00B22DA8">
        <w:trPr>
          <w:cantSplit/>
          <w:jc w:val="center"/>
        </w:trPr>
        <w:tc>
          <w:tcPr>
            <w:tcW w:w="352.35pt" w:type="dxa"/>
            <w:gridSpan w:val="14"/>
            <w:tcBorders>
              <w:start w:val="single" w:sz="4" w:space="0" w:color="auto"/>
              <w:end w:val="single" w:sz="4" w:space="0" w:color="auto"/>
            </w:tcBorders>
          </w:tcPr>
          <w:p w14:paraId="668FC7C6" w14:textId="77777777" w:rsidR="00B9768B" w:rsidRPr="00131129" w:rsidRDefault="00B9768B" w:rsidP="00D6652E">
            <w:pPr>
              <w:pStyle w:val="TAL"/>
            </w:pPr>
          </w:p>
        </w:tc>
      </w:tr>
      <w:tr w:rsidR="00B9768B" w:rsidRPr="00131129" w14:paraId="1626B02B" w14:textId="77777777" w:rsidTr="00B22DA8">
        <w:trPr>
          <w:cantSplit/>
          <w:jc w:val="center"/>
        </w:trPr>
        <w:tc>
          <w:tcPr>
            <w:tcW w:w="352.35pt" w:type="dxa"/>
            <w:gridSpan w:val="14"/>
            <w:tcBorders>
              <w:start w:val="single" w:sz="4" w:space="0" w:color="auto"/>
              <w:end w:val="single" w:sz="4" w:space="0" w:color="auto"/>
            </w:tcBorders>
          </w:tcPr>
          <w:p w14:paraId="6FA481AD" w14:textId="77777777" w:rsidR="00B9768B" w:rsidRPr="00131129" w:rsidRDefault="00B9768B" w:rsidP="00D6652E">
            <w:pPr>
              <w:pStyle w:val="TAL"/>
            </w:pPr>
            <w:r w:rsidRPr="00131129">
              <w:t xml:space="preserve">For the </w:t>
            </w:r>
            <w:r>
              <w:t>SUCI</w:t>
            </w:r>
            <w:r w:rsidRPr="00131129">
              <w:t>,</w:t>
            </w:r>
            <w:r>
              <w:t xml:space="preserve"> b</w:t>
            </w:r>
            <w:r w:rsidRPr="00131129">
              <w:t>it 8</w:t>
            </w:r>
            <w:r>
              <w:t xml:space="preserve"> of octet </w:t>
            </w:r>
            <w:r w:rsidR="00F14B4D">
              <w:t>4</w:t>
            </w:r>
            <w:r>
              <w:t xml:space="preserve"> is spare</w:t>
            </w:r>
            <w:r w:rsidRPr="00131129">
              <w:t xml:space="preserve"> and shall be coded as zero</w:t>
            </w:r>
            <w:r>
              <w:t xml:space="preserve">. Bits 5-7 of octet </w:t>
            </w:r>
            <w:r w:rsidR="00F14B4D">
              <w:t>4</w:t>
            </w:r>
            <w:r>
              <w:t xml:space="preserve"> contain the SUPI format and </w:t>
            </w:r>
            <w:r w:rsidR="00F14B4D">
              <w:t xml:space="preserve">are </w:t>
            </w:r>
            <w:r>
              <w:t>coded as shown below.</w:t>
            </w:r>
          </w:p>
          <w:p w14:paraId="150FB1DA" w14:textId="77777777" w:rsidR="00B9768B" w:rsidRPr="00131129" w:rsidRDefault="00B9768B" w:rsidP="00D6652E">
            <w:pPr>
              <w:pStyle w:val="TAL"/>
            </w:pPr>
          </w:p>
        </w:tc>
      </w:tr>
      <w:tr w:rsidR="00B9768B" w:rsidRPr="008041DB" w14:paraId="4FB3C220" w14:textId="77777777" w:rsidTr="00B22DA8">
        <w:trPr>
          <w:cantSplit/>
          <w:jc w:val="center"/>
        </w:trPr>
        <w:tc>
          <w:tcPr>
            <w:tcW w:w="352.35pt" w:type="dxa"/>
            <w:gridSpan w:val="14"/>
            <w:tcBorders>
              <w:start w:val="single" w:sz="4" w:space="0" w:color="auto"/>
              <w:end w:val="single" w:sz="4" w:space="0" w:color="auto"/>
            </w:tcBorders>
          </w:tcPr>
          <w:p w14:paraId="65412F65" w14:textId="77777777" w:rsidR="00B9768B" w:rsidRPr="008041DB" w:rsidRDefault="00B9768B" w:rsidP="000D0840">
            <w:pPr>
              <w:pStyle w:val="TAL"/>
              <w:rPr>
                <w:lang w:val="sv-SE"/>
              </w:rPr>
            </w:pPr>
            <w:r w:rsidRPr="008041DB">
              <w:rPr>
                <w:lang w:val="sv-SE"/>
              </w:rPr>
              <w:lastRenderedPageBreak/>
              <w:t xml:space="preserve">SUPI format (octet </w:t>
            </w:r>
            <w:r w:rsidR="00F14B4D">
              <w:rPr>
                <w:lang w:val="sv-SE"/>
              </w:rPr>
              <w:t>4</w:t>
            </w:r>
            <w:r w:rsidRPr="008041DB">
              <w:rPr>
                <w:lang w:val="sv-SE"/>
              </w:rPr>
              <w:t>, bits 5-7)</w:t>
            </w:r>
          </w:p>
          <w:p w14:paraId="10C4245D" w14:textId="77777777" w:rsidR="00B9768B" w:rsidRPr="008041DB" w:rsidRDefault="00B9768B" w:rsidP="0032046E">
            <w:pPr>
              <w:pStyle w:val="TAL"/>
              <w:rPr>
                <w:lang w:val="sv-SE"/>
              </w:rPr>
            </w:pPr>
            <w:r w:rsidRPr="008041DB">
              <w:rPr>
                <w:lang w:val="sv-SE"/>
              </w:rPr>
              <w:t>Bits</w:t>
            </w:r>
          </w:p>
        </w:tc>
      </w:tr>
      <w:tr w:rsidR="00B9768B" w14:paraId="49D6342F" w14:textId="77777777" w:rsidTr="00B22DA8">
        <w:trPr>
          <w:cantSplit/>
          <w:jc w:val="center"/>
        </w:trPr>
        <w:tc>
          <w:tcPr>
            <w:tcW w:w="14.30pt" w:type="dxa"/>
            <w:tcBorders>
              <w:top w:val="nil"/>
              <w:start w:val="single" w:sz="4" w:space="0" w:color="auto"/>
              <w:bottom w:val="nil"/>
              <w:end w:val="nil"/>
            </w:tcBorders>
          </w:tcPr>
          <w:p w14:paraId="3E2B2443" w14:textId="77777777" w:rsidR="00B9768B" w:rsidRPr="007244B9" w:rsidRDefault="00B9768B" w:rsidP="000D0840">
            <w:pPr>
              <w:pStyle w:val="TAH"/>
            </w:pPr>
            <w:r w:rsidRPr="007244B9">
              <w:t>7</w:t>
            </w:r>
          </w:p>
        </w:tc>
        <w:tc>
          <w:tcPr>
            <w:tcW w:w="14.35pt" w:type="dxa"/>
            <w:tcBorders>
              <w:top w:val="nil"/>
              <w:start w:val="nil"/>
              <w:bottom w:val="nil"/>
              <w:end w:val="nil"/>
            </w:tcBorders>
          </w:tcPr>
          <w:p w14:paraId="181AE1A1" w14:textId="77777777" w:rsidR="00B9768B" w:rsidRPr="007244B9" w:rsidRDefault="00B9768B" w:rsidP="0032046E">
            <w:pPr>
              <w:pStyle w:val="TAH"/>
            </w:pPr>
            <w:r w:rsidRPr="007244B9">
              <w:t>6</w:t>
            </w:r>
          </w:p>
        </w:tc>
        <w:tc>
          <w:tcPr>
            <w:tcW w:w="14.45pt" w:type="dxa"/>
            <w:gridSpan w:val="2"/>
            <w:tcBorders>
              <w:top w:val="nil"/>
              <w:start w:val="nil"/>
              <w:bottom w:val="nil"/>
              <w:end w:val="nil"/>
            </w:tcBorders>
          </w:tcPr>
          <w:p w14:paraId="5A4E954F" w14:textId="77777777" w:rsidR="00B9768B" w:rsidRPr="007244B9" w:rsidRDefault="00B9768B" w:rsidP="003352E9">
            <w:pPr>
              <w:pStyle w:val="TAH"/>
            </w:pPr>
            <w:r w:rsidRPr="007244B9">
              <w:t>5</w:t>
            </w:r>
          </w:p>
        </w:tc>
        <w:tc>
          <w:tcPr>
            <w:tcW w:w="14.50pt" w:type="dxa"/>
            <w:gridSpan w:val="2"/>
            <w:tcBorders>
              <w:top w:val="nil"/>
              <w:start w:val="nil"/>
              <w:bottom w:val="nil"/>
              <w:end w:val="nil"/>
            </w:tcBorders>
          </w:tcPr>
          <w:p w14:paraId="13C2DDE8" w14:textId="77777777" w:rsidR="00B9768B" w:rsidRPr="007244B9" w:rsidRDefault="00B9768B" w:rsidP="00D6652E">
            <w:pPr>
              <w:pStyle w:val="TAH"/>
              <w:rPr>
                <w:color w:val="000000"/>
              </w:rPr>
            </w:pPr>
          </w:p>
        </w:tc>
        <w:tc>
          <w:tcPr>
            <w:tcW w:w="294.75pt" w:type="dxa"/>
            <w:gridSpan w:val="8"/>
            <w:tcBorders>
              <w:top w:val="nil"/>
              <w:start w:val="nil"/>
              <w:bottom w:val="nil"/>
              <w:end w:val="single" w:sz="4" w:space="0" w:color="auto"/>
            </w:tcBorders>
          </w:tcPr>
          <w:p w14:paraId="35C7B778" w14:textId="77777777" w:rsidR="00B9768B" w:rsidRPr="007244B9" w:rsidRDefault="00B9768B" w:rsidP="00D6652E">
            <w:pPr>
              <w:pStyle w:val="TAL"/>
              <w:rPr>
                <w:color w:val="000000"/>
              </w:rPr>
            </w:pPr>
          </w:p>
        </w:tc>
      </w:tr>
      <w:tr w:rsidR="00B9768B" w14:paraId="7F3718DA" w14:textId="77777777" w:rsidTr="00B22DA8">
        <w:trPr>
          <w:cantSplit/>
          <w:jc w:val="center"/>
        </w:trPr>
        <w:tc>
          <w:tcPr>
            <w:tcW w:w="14.30pt" w:type="dxa"/>
            <w:tcBorders>
              <w:top w:val="nil"/>
              <w:start w:val="single" w:sz="4" w:space="0" w:color="auto"/>
              <w:bottom w:val="nil"/>
              <w:end w:val="nil"/>
            </w:tcBorders>
          </w:tcPr>
          <w:p w14:paraId="399CD4C1" w14:textId="77777777" w:rsidR="00B9768B" w:rsidRPr="00692E44" w:rsidRDefault="00B9768B" w:rsidP="000D0840">
            <w:pPr>
              <w:pStyle w:val="TAC"/>
            </w:pPr>
            <w:r w:rsidRPr="00692E44">
              <w:t>0</w:t>
            </w:r>
          </w:p>
        </w:tc>
        <w:tc>
          <w:tcPr>
            <w:tcW w:w="14.35pt" w:type="dxa"/>
            <w:tcBorders>
              <w:top w:val="nil"/>
              <w:start w:val="nil"/>
              <w:bottom w:val="nil"/>
              <w:end w:val="nil"/>
            </w:tcBorders>
          </w:tcPr>
          <w:p w14:paraId="509AB63F" w14:textId="77777777" w:rsidR="00B9768B" w:rsidRPr="00692E44" w:rsidRDefault="00B9768B" w:rsidP="0032046E">
            <w:pPr>
              <w:pStyle w:val="TAC"/>
            </w:pPr>
            <w:r w:rsidRPr="00692E44">
              <w:t>0</w:t>
            </w:r>
          </w:p>
        </w:tc>
        <w:tc>
          <w:tcPr>
            <w:tcW w:w="14.45pt" w:type="dxa"/>
            <w:gridSpan w:val="2"/>
            <w:tcBorders>
              <w:top w:val="nil"/>
              <w:start w:val="nil"/>
              <w:bottom w:val="nil"/>
              <w:end w:val="nil"/>
            </w:tcBorders>
          </w:tcPr>
          <w:p w14:paraId="5A4E6953" w14:textId="77777777" w:rsidR="00B9768B" w:rsidRPr="00692E44" w:rsidRDefault="00B9768B" w:rsidP="003352E9">
            <w:pPr>
              <w:pStyle w:val="TAC"/>
            </w:pPr>
            <w:r w:rsidRPr="00692E44">
              <w:t>0</w:t>
            </w:r>
          </w:p>
        </w:tc>
        <w:tc>
          <w:tcPr>
            <w:tcW w:w="14.50pt" w:type="dxa"/>
            <w:gridSpan w:val="2"/>
            <w:tcBorders>
              <w:top w:val="nil"/>
              <w:start w:val="nil"/>
              <w:bottom w:val="nil"/>
              <w:end w:val="nil"/>
            </w:tcBorders>
          </w:tcPr>
          <w:p w14:paraId="0D2B7836" w14:textId="77777777" w:rsidR="00B9768B" w:rsidRPr="007244B9" w:rsidRDefault="00B9768B" w:rsidP="00D6652E">
            <w:pPr>
              <w:pStyle w:val="TAC"/>
              <w:rPr>
                <w:color w:val="000000"/>
              </w:rPr>
            </w:pPr>
          </w:p>
        </w:tc>
        <w:tc>
          <w:tcPr>
            <w:tcW w:w="294.75pt" w:type="dxa"/>
            <w:gridSpan w:val="8"/>
            <w:tcBorders>
              <w:top w:val="nil"/>
              <w:start w:val="nil"/>
              <w:bottom w:val="nil"/>
              <w:end w:val="single" w:sz="4" w:space="0" w:color="auto"/>
            </w:tcBorders>
          </w:tcPr>
          <w:p w14:paraId="57AF6809" w14:textId="77777777" w:rsidR="00B9768B" w:rsidRPr="000D28EF" w:rsidRDefault="00B9768B" w:rsidP="000D0840">
            <w:pPr>
              <w:pStyle w:val="TAL"/>
            </w:pPr>
            <w:r w:rsidRPr="000D28EF">
              <w:t>IMSI</w:t>
            </w:r>
          </w:p>
        </w:tc>
      </w:tr>
      <w:tr w:rsidR="00B9768B" w14:paraId="72DF72DE" w14:textId="77777777" w:rsidTr="00B22DA8">
        <w:trPr>
          <w:cantSplit/>
          <w:jc w:val="center"/>
        </w:trPr>
        <w:tc>
          <w:tcPr>
            <w:tcW w:w="14.30pt" w:type="dxa"/>
            <w:tcBorders>
              <w:top w:val="nil"/>
              <w:start w:val="single" w:sz="4" w:space="0" w:color="auto"/>
              <w:bottom w:val="nil"/>
              <w:end w:val="nil"/>
            </w:tcBorders>
          </w:tcPr>
          <w:p w14:paraId="7FC15F7F" w14:textId="77777777" w:rsidR="00B9768B" w:rsidRPr="00692E44" w:rsidRDefault="00B9768B" w:rsidP="000D0840">
            <w:pPr>
              <w:pStyle w:val="TAC"/>
            </w:pPr>
            <w:r w:rsidRPr="00692E44">
              <w:t>0</w:t>
            </w:r>
          </w:p>
        </w:tc>
        <w:tc>
          <w:tcPr>
            <w:tcW w:w="14.35pt" w:type="dxa"/>
            <w:tcBorders>
              <w:top w:val="nil"/>
              <w:start w:val="nil"/>
              <w:bottom w:val="nil"/>
              <w:end w:val="nil"/>
            </w:tcBorders>
          </w:tcPr>
          <w:p w14:paraId="38799887" w14:textId="77777777" w:rsidR="00B9768B" w:rsidRPr="00692E44" w:rsidRDefault="00B9768B" w:rsidP="0032046E">
            <w:pPr>
              <w:pStyle w:val="TAC"/>
            </w:pPr>
            <w:r w:rsidRPr="00692E44">
              <w:t>0</w:t>
            </w:r>
          </w:p>
        </w:tc>
        <w:tc>
          <w:tcPr>
            <w:tcW w:w="14.45pt" w:type="dxa"/>
            <w:gridSpan w:val="2"/>
            <w:tcBorders>
              <w:top w:val="nil"/>
              <w:start w:val="nil"/>
              <w:bottom w:val="nil"/>
              <w:end w:val="nil"/>
            </w:tcBorders>
          </w:tcPr>
          <w:p w14:paraId="2BDD4398" w14:textId="77777777" w:rsidR="00B9768B" w:rsidRPr="00692E44" w:rsidRDefault="00B9768B" w:rsidP="003352E9">
            <w:pPr>
              <w:pStyle w:val="TAC"/>
            </w:pPr>
            <w:r w:rsidRPr="00692E44">
              <w:t>1</w:t>
            </w:r>
          </w:p>
        </w:tc>
        <w:tc>
          <w:tcPr>
            <w:tcW w:w="14.50pt" w:type="dxa"/>
            <w:gridSpan w:val="2"/>
            <w:tcBorders>
              <w:top w:val="nil"/>
              <w:start w:val="nil"/>
              <w:bottom w:val="nil"/>
              <w:end w:val="nil"/>
            </w:tcBorders>
          </w:tcPr>
          <w:p w14:paraId="6276DBCF" w14:textId="77777777" w:rsidR="00B9768B" w:rsidRPr="007244B9" w:rsidRDefault="00B9768B" w:rsidP="00D6652E">
            <w:pPr>
              <w:pStyle w:val="TAC"/>
              <w:rPr>
                <w:color w:val="000000"/>
              </w:rPr>
            </w:pPr>
          </w:p>
        </w:tc>
        <w:tc>
          <w:tcPr>
            <w:tcW w:w="294.75pt" w:type="dxa"/>
            <w:gridSpan w:val="8"/>
            <w:tcBorders>
              <w:top w:val="nil"/>
              <w:start w:val="nil"/>
              <w:bottom w:val="nil"/>
              <w:end w:val="single" w:sz="4" w:space="0" w:color="auto"/>
            </w:tcBorders>
          </w:tcPr>
          <w:p w14:paraId="04DB79E1" w14:textId="77777777" w:rsidR="00B9768B" w:rsidRPr="000D28EF" w:rsidRDefault="00B9768B" w:rsidP="000D0840">
            <w:pPr>
              <w:pStyle w:val="TAL"/>
            </w:pPr>
            <w:r w:rsidRPr="000D28EF">
              <w:t>Network Specific Identifier</w:t>
            </w:r>
          </w:p>
        </w:tc>
      </w:tr>
      <w:tr w:rsidR="00B9768B" w:rsidRPr="00131129" w14:paraId="2E46F709" w14:textId="77777777" w:rsidTr="00B22DA8">
        <w:trPr>
          <w:cantSplit/>
          <w:jc w:val="center"/>
        </w:trPr>
        <w:tc>
          <w:tcPr>
            <w:tcW w:w="352.35pt" w:type="dxa"/>
            <w:gridSpan w:val="14"/>
            <w:tcBorders>
              <w:start w:val="single" w:sz="4" w:space="0" w:color="auto"/>
              <w:end w:val="single" w:sz="4" w:space="0" w:color="auto"/>
            </w:tcBorders>
          </w:tcPr>
          <w:p w14:paraId="0146AF74" w14:textId="77777777" w:rsidR="00B9768B" w:rsidRDefault="00B9768B" w:rsidP="00D6652E">
            <w:pPr>
              <w:pStyle w:val="TAL"/>
            </w:pPr>
          </w:p>
          <w:p w14:paraId="0FC5B1E9" w14:textId="77777777" w:rsidR="00B9768B" w:rsidRPr="00131129" w:rsidRDefault="00B9768B" w:rsidP="00D6652E">
            <w:pPr>
              <w:pStyle w:val="TAL"/>
            </w:pPr>
            <w:r w:rsidRPr="00131129">
              <w:t xml:space="preserve">All other values are interpreted as </w:t>
            </w:r>
            <w:r>
              <w:t>IMSI</w:t>
            </w:r>
            <w:r w:rsidRPr="00131129">
              <w:t xml:space="preserve"> by this version of the protocol.</w:t>
            </w:r>
          </w:p>
        </w:tc>
      </w:tr>
      <w:tr w:rsidR="00B9768B" w:rsidRPr="00131129" w14:paraId="0DAF0BFB" w14:textId="77777777" w:rsidTr="00B22DA8">
        <w:trPr>
          <w:cantSplit/>
          <w:jc w:val="center"/>
        </w:trPr>
        <w:tc>
          <w:tcPr>
            <w:tcW w:w="352.35pt" w:type="dxa"/>
            <w:gridSpan w:val="14"/>
            <w:tcBorders>
              <w:start w:val="single" w:sz="4" w:space="0" w:color="auto"/>
              <w:end w:val="single" w:sz="4" w:space="0" w:color="auto"/>
            </w:tcBorders>
          </w:tcPr>
          <w:p w14:paraId="737FECDF" w14:textId="77777777" w:rsidR="00B9768B" w:rsidRDefault="00B9768B" w:rsidP="00D6652E">
            <w:pPr>
              <w:pStyle w:val="TAL"/>
            </w:pPr>
          </w:p>
        </w:tc>
      </w:tr>
      <w:tr w:rsidR="00BD4D8D" w:rsidRPr="00131129" w14:paraId="1FD84AEB" w14:textId="77777777" w:rsidTr="00B22DA8">
        <w:trPr>
          <w:cantSplit/>
          <w:jc w:val="center"/>
        </w:trPr>
        <w:tc>
          <w:tcPr>
            <w:tcW w:w="352.35pt" w:type="dxa"/>
            <w:gridSpan w:val="14"/>
            <w:tcBorders>
              <w:start w:val="single" w:sz="4" w:space="0" w:color="auto"/>
              <w:end w:val="single" w:sz="4" w:space="0" w:color="auto"/>
            </w:tcBorders>
          </w:tcPr>
          <w:p w14:paraId="0F6B59B4" w14:textId="77777777" w:rsidR="00BD4D8D" w:rsidRDefault="00BD4D8D" w:rsidP="00BD4D8D">
            <w:pPr>
              <w:pStyle w:val="TAL"/>
            </w:pPr>
            <w:r>
              <w:t>For the SUCI with SUPI format "IMSI"</w:t>
            </w:r>
            <w:r w:rsidRPr="00131129">
              <w:t xml:space="preserve">, </w:t>
            </w:r>
            <w:r>
              <w:t>octets 5 through 7 contain the MCC and MNC values as specified below. For subsequent fields, bit 8 of octet 8 is the most significant bit and bit 1 of the last octet the least significant bit. The required fields for the SUCI are as defined in 3GPP TS 23.003 [4].</w:t>
            </w:r>
          </w:p>
          <w:p w14:paraId="245D06BD" w14:textId="77777777" w:rsidR="00BD4D8D" w:rsidRDefault="00BD4D8D" w:rsidP="00BD4D8D">
            <w:pPr>
              <w:pStyle w:val="TAL"/>
            </w:pPr>
          </w:p>
        </w:tc>
      </w:tr>
      <w:tr w:rsidR="00B9768B" w:rsidRPr="00131129" w14:paraId="6B0760F6" w14:textId="77777777" w:rsidTr="00B22DA8">
        <w:trPr>
          <w:cantSplit/>
          <w:jc w:val="center"/>
        </w:trPr>
        <w:tc>
          <w:tcPr>
            <w:tcW w:w="352.35pt" w:type="dxa"/>
            <w:gridSpan w:val="14"/>
            <w:tcBorders>
              <w:start w:val="single" w:sz="4" w:space="0" w:color="auto"/>
              <w:end w:val="single" w:sz="4" w:space="0" w:color="auto"/>
            </w:tcBorders>
          </w:tcPr>
          <w:p w14:paraId="47BECD12" w14:textId="77777777" w:rsidR="00B9768B" w:rsidRPr="00131129" w:rsidRDefault="00B9768B" w:rsidP="00D6652E">
            <w:pPr>
              <w:pStyle w:val="TAL"/>
            </w:pPr>
            <w:r w:rsidRPr="00131129">
              <w:t xml:space="preserve">MCC, Mobile country code (octet </w:t>
            </w:r>
            <w:r w:rsidR="00F14B4D">
              <w:t>5</w:t>
            </w:r>
            <w:r w:rsidRPr="00131129">
              <w:t xml:space="preserve">, octet </w:t>
            </w:r>
            <w:r w:rsidR="00F14B4D">
              <w:t>6</w:t>
            </w:r>
            <w:r w:rsidR="00F14B4D" w:rsidRPr="00131129">
              <w:t xml:space="preserve"> </w:t>
            </w:r>
            <w:r w:rsidRPr="00131129">
              <w:t>bits 1 to 4)</w:t>
            </w:r>
          </w:p>
          <w:p w14:paraId="7DCE121D" w14:textId="77777777" w:rsidR="00B9768B" w:rsidRPr="00131129" w:rsidRDefault="00B9768B" w:rsidP="00D6652E">
            <w:pPr>
              <w:pStyle w:val="TAL"/>
            </w:pPr>
          </w:p>
          <w:p w14:paraId="6599D5EC" w14:textId="77777777" w:rsidR="00B9768B" w:rsidRDefault="00B9768B" w:rsidP="00D6652E">
            <w:pPr>
              <w:pStyle w:val="TAL"/>
            </w:pPr>
            <w:r w:rsidRPr="00131129">
              <w:t>The MCC field is coded as in ITU-T Recommendation E.212 [42], annex A.</w:t>
            </w:r>
          </w:p>
          <w:p w14:paraId="59B0B472" w14:textId="77777777" w:rsidR="00B9768B" w:rsidRPr="00131129" w:rsidRDefault="00B9768B" w:rsidP="00D6652E">
            <w:pPr>
              <w:pStyle w:val="TAL"/>
            </w:pPr>
          </w:p>
        </w:tc>
      </w:tr>
      <w:tr w:rsidR="00B9768B" w:rsidRPr="00131129" w14:paraId="226A2D3B" w14:textId="77777777" w:rsidTr="00B22DA8">
        <w:trPr>
          <w:cantSplit/>
          <w:jc w:val="center"/>
        </w:trPr>
        <w:tc>
          <w:tcPr>
            <w:tcW w:w="352.35pt" w:type="dxa"/>
            <w:gridSpan w:val="14"/>
            <w:tcBorders>
              <w:start w:val="single" w:sz="4" w:space="0" w:color="auto"/>
              <w:end w:val="single" w:sz="4" w:space="0" w:color="auto"/>
            </w:tcBorders>
          </w:tcPr>
          <w:p w14:paraId="151FBE9F" w14:textId="77777777" w:rsidR="00B9768B" w:rsidRPr="00131129" w:rsidRDefault="00B9768B" w:rsidP="00D6652E">
            <w:pPr>
              <w:pStyle w:val="TAL"/>
            </w:pPr>
            <w:r w:rsidRPr="00131129">
              <w:t xml:space="preserve">MNC, Mobile network code (octet </w:t>
            </w:r>
            <w:r w:rsidR="00F14B4D">
              <w:t>6</w:t>
            </w:r>
            <w:r w:rsidRPr="00131129">
              <w:t xml:space="preserve"> bits 5 to 8, octet </w:t>
            </w:r>
            <w:r w:rsidR="00F14B4D">
              <w:t>7</w:t>
            </w:r>
            <w:r w:rsidRPr="00131129">
              <w:t>)</w:t>
            </w:r>
          </w:p>
          <w:p w14:paraId="7DE099F9" w14:textId="77777777" w:rsidR="00B9768B" w:rsidRPr="00131129" w:rsidRDefault="00B9768B" w:rsidP="00D6652E">
            <w:pPr>
              <w:pStyle w:val="TAL"/>
            </w:pPr>
          </w:p>
          <w:p w14:paraId="2C7FD8D9" w14:textId="77777777" w:rsidR="00B9768B" w:rsidRPr="00131129" w:rsidRDefault="00B9768B" w:rsidP="00D6652E">
            <w:pPr>
              <w:pStyle w:val="TAL"/>
            </w:pPr>
            <w:r w:rsidRPr="00131129">
              <w:t xml:space="preserve">The coding of this field is the responsibility of each administration but BCD coding shall be used. The MNC shall consist of 2 or 3 digits. If a network operator decides to use only two digits in the MNC, bits 5 to 8 of octet </w:t>
            </w:r>
            <w:r w:rsidR="00F14B4D">
              <w:t>6</w:t>
            </w:r>
            <w:r w:rsidRPr="00131129">
              <w:t xml:space="preserve"> shall be coded as "1111".</w:t>
            </w:r>
          </w:p>
          <w:p w14:paraId="3FAECC2E" w14:textId="77777777" w:rsidR="00B9768B" w:rsidRPr="00131129" w:rsidRDefault="00B9768B" w:rsidP="00D6652E">
            <w:pPr>
              <w:pStyle w:val="TAL"/>
            </w:pPr>
          </w:p>
          <w:p w14:paraId="2FDBE843" w14:textId="77777777" w:rsidR="00B9768B" w:rsidRPr="00131129" w:rsidRDefault="00B9768B" w:rsidP="00D6652E">
            <w:pPr>
              <w:pStyle w:val="TAL"/>
            </w:pPr>
            <w:r w:rsidRPr="00131129">
              <w:t>The contents of the MCC and MNC digits are coded as octets 6 to 8 of the Temporary mobile group identity IE in figure 10.5.154 of 3GPP TS 24.008 [12].</w:t>
            </w:r>
          </w:p>
        </w:tc>
      </w:tr>
      <w:tr w:rsidR="00B9768B" w:rsidRPr="00131129" w14:paraId="21FAFD76" w14:textId="77777777" w:rsidTr="00B22DA8">
        <w:trPr>
          <w:cantSplit/>
          <w:jc w:val="center"/>
        </w:trPr>
        <w:tc>
          <w:tcPr>
            <w:tcW w:w="352.35pt" w:type="dxa"/>
            <w:gridSpan w:val="14"/>
            <w:tcBorders>
              <w:start w:val="single" w:sz="4" w:space="0" w:color="auto"/>
              <w:end w:val="single" w:sz="4" w:space="0" w:color="auto"/>
            </w:tcBorders>
          </w:tcPr>
          <w:p w14:paraId="5E55F092" w14:textId="77777777" w:rsidR="00B9768B" w:rsidRDefault="00B9768B" w:rsidP="00D6652E">
            <w:pPr>
              <w:pStyle w:val="TAL"/>
            </w:pPr>
          </w:p>
        </w:tc>
      </w:tr>
      <w:tr w:rsidR="00B9768B" w:rsidRPr="00131129" w14:paraId="231F3AE7" w14:textId="77777777" w:rsidTr="00B22DA8">
        <w:trPr>
          <w:cantSplit/>
          <w:jc w:val="center"/>
        </w:trPr>
        <w:tc>
          <w:tcPr>
            <w:tcW w:w="352.35pt" w:type="dxa"/>
            <w:gridSpan w:val="14"/>
            <w:tcBorders>
              <w:start w:val="single" w:sz="4" w:space="0" w:color="auto"/>
              <w:end w:val="single" w:sz="4" w:space="0" w:color="auto"/>
            </w:tcBorders>
          </w:tcPr>
          <w:p w14:paraId="34DA6B57" w14:textId="77777777" w:rsidR="00B9768B" w:rsidRPr="00131129" w:rsidRDefault="00B9768B" w:rsidP="00D6652E">
            <w:pPr>
              <w:pStyle w:val="TAL"/>
            </w:pPr>
            <w:r>
              <w:t xml:space="preserve">Routing indicator (octets </w:t>
            </w:r>
            <w:r w:rsidR="00F14B4D">
              <w:t>8</w:t>
            </w:r>
            <w:r>
              <w:t>-</w:t>
            </w:r>
            <w:r w:rsidR="00F14B4D">
              <w:t>9</w:t>
            </w:r>
            <w:r w:rsidRPr="00131129">
              <w:t>)</w:t>
            </w:r>
          </w:p>
          <w:p w14:paraId="3A54A96B" w14:textId="77777777" w:rsidR="00B9768B" w:rsidRPr="00131129" w:rsidRDefault="00B9768B" w:rsidP="00D6652E">
            <w:pPr>
              <w:pStyle w:val="TAL"/>
            </w:pPr>
          </w:p>
          <w:p w14:paraId="5CF44C48" w14:textId="77777777" w:rsidR="00B9768B" w:rsidRPr="00131129" w:rsidRDefault="00B9768B" w:rsidP="00D6652E">
            <w:pPr>
              <w:pStyle w:val="TAL"/>
            </w:pPr>
            <w:r>
              <w:t>Routing Indicator shall consist of 1 to 4</w:t>
            </w:r>
            <w:r w:rsidRPr="00131129">
              <w:t xml:space="preserve"> digits. The coding of this field is the responsibility of </w:t>
            </w:r>
            <w:r>
              <w:t>home network operator</w:t>
            </w:r>
            <w:r w:rsidRPr="00131129">
              <w:t xml:space="preserve"> bu</w:t>
            </w:r>
            <w:r>
              <w:t xml:space="preserve">t BCD coding shall be used. </w:t>
            </w:r>
            <w:r w:rsidRPr="00131129">
              <w:t xml:space="preserve">If a network operator decides to </w:t>
            </w:r>
            <w:r>
              <w:t>assign less than 4</w:t>
            </w:r>
            <w:r w:rsidRPr="00131129">
              <w:t xml:space="preserve"> digits </w:t>
            </w:r>
            <w:r>
              <w:t>to Routing Indicator</w:t>
            </w:r>
            <w:r w:rsidRPr="00131129">
              <w:t xml:space="preserve">, </w:t>
            </w:r>
            <w:r>
              <w:t>the remaining</w:t>
            </w:r>
            <w:r w:rsidRPr="004562E2">
              <w:t xml:space="preserve"> digits shall be</w:t>
            </w:r>
            <w:r>
              <w:t xml:space="preserve"> coded as </w:t>
            </w:r>
            <w:r w:rsidRPr="00131129">
              <w:t>"1111"</w:t>
            </w:r>
            <w:r>
              <w:t xml:space="preserve"> </w:t>
            </w:r>
            <w:r w:rsidRPr="004562E2">
              <w:t>to fill the 4 digits coding of Routing Indicator</w:t>
            </w:r>
            <w:r w:rsidR="007E173C">
              <w:t xml:space="preserve"> (see </w:t>
            </w:r>
            <w:r w:rsidR="007E173C" w:rsidRPr="005F7EB0">
              <w:t>NOTE </w:t>
            </w:r>
            <w:r w:rsidR="007E173C">
              <w:t>2)</w:t>
            </w:r>
            <w:r>
              <w:t>.</w:t>
            </w:r>
            <w:r w:rsidR="00B51475">
              <w:t xml:space="preserve"> If no Routing Indicator is configured in the USIM, the UE shall code </w:t>
            </w:r>
            <w:r w:rsidR="007E173C" w:rsidRPr="00131129">
              <w:t xml:space="preserve">bits </w:t>
            </w:r>
            <w:r w:rsidR="007E173C">
              <w:t>1</w:t>
            </w:r>
            <w:r w:rsidR="007E173C" w:rsidRPr="00131129">
              <w:t xml:space="preserve"> to </w:t>
            </w:r>
            <w:r w:rsidR="007E173C">
              <w:t>4</w:t>
            </w:r>
            <w:r w:rsidR="007E173C" w:rsidRPr="00131129">
              <w:t xml:space="preserve"> of octet </w:t>
            </w:r>
            <w:r w:rsidR="007E173C">
              <w:t>8</w:t>
            </w:r>
            <w:r w:rsidR="00B51475">
              <w:t xml:space="preserve"> of the Routing Indicator as </w:t>
            </w:r>
            <w:r w:rsidR="00B51475" w:rsidRPr="00131129">
              <w:t>"</w:t>
            </w:r>
            <w:r w:rsidR="00B51475">
              <w:t>0000</w:t>
            </w:r>
            <w:r w:rsidR="00B51475" w:rsidRPr="00131129">
              <w:t>"</w:t>
            </w:r>
            <w:r w:rsidR="00B51475">
              <w:t xml:space="preserve"> and the remaining digits as “1111</w:t>
            </w:r>
            <w:r w:rsidR="00B51475" w:rsidRPr="00131129">
              <w:t>"</w:t>
            </w:r>
            <w:r w:rsidR="00B51475">
              <w:t>.</w:t>
            </w:r>
          </w:p>
        </w:tc>
      </w:tr>
      <w:tr w:rsidR="00B9768B" w14:paraId="6B29EE85" w14:textId="77777777" w:rsidTr="00B22DA8">
        <w:trPr>
          <w:cantSplit/>
          <w:jc w:val="center"/>
        </w:trPr>
        <w:tc>
          <w:tcPr>
            <w:tcW w:w="352.35pt" w:type="dxa"/>
            <w:gridSpan w:val="14"/>
            <w:tcBorders>
              <w:start w:val="single" w:sz="4" w:space="0" w:color="auto"/>
              <w:end w:val="single" w:sz="4" w:space="0" w:color="auto"/>
            </w:tcBorders>
          </w:tcPr>
          <w:p w14:paraId="0023741B" w14:textId="77777777" w:rsidR="00B9768B" w:rsidRDefault="00B9768B" w:rsidP="00D6652E">
            <w:pPr>
              <w:pStyle w:val="TAL"/>
            </w:pPr>
          </w:p>
        </w:tc>
      </w:tr>
      <w:tr w:rsidR="00B9768B" w14:paraId="043E002E" w14:textId="77777777" w:rsidTr="00B22DA8">
        <w:trPr>
          <w:cantSplit/>
          <w:jc w:val="center"/>
        </w:trPr>
        <w:tc>
          <w:tcPr>
            <w:tcW w:w="352.35pt" w:type="dxa"/>
            <w:gridSpan w:val="14"/>
            <w:tcBorders>
              <w:start w:val="single" w:sz="4" w:space="0" w:color="auto"/>
              <w:end w:val="single" w:sz="4" w:space="0" w:color="auto"/>
            </w:tcBorders>
          </w:tcPr>
          <w:p w14:paraId="42B065CB" w14:textId="77777777" w:rsidR="00B9768B" w:rsidRDefault="00B9768B" w:rsidP="00D6652E">
            <w:pPr>
              <w:pStyle w:val="TAL"/>
            </w:pPr>
            <w:r>
              <w:t>Protection scheme i</w:t>
            </w:r>
            <w:r w:rsidRPr="002604F7">
              <w:t>dentifier</w:t>
            </w:r>
            <w:r>
              <w:t xml:space="preserve"> (octet </w:t>
            </w:r>
            <w:r w:rsidR="00F14B4D">
              <w:t>10</w:t>
            </w:r>
            <w:r>
              <w:t xml:space="preserve"> bits 1 to 4</w:t>
            </w:r>
            <w:r w:rsidRPr="00131129">
              <w:t>)</w:t>
            </w:r>
          </w:p>
        </w:tc>
      </w:tr>
      <w:tr w:rsidR="00B9768B" w:rsidRPr="00131129" w14:paraId="74A6D8A6" w14:textId="77777777" w:rsidTr="00B22DA8">
        <w:trPr>
          <w:cantSplit/>
          <w:jc w:val="center"/>
        </w:trPr>
        <w:tc>
          <w:tcPr>
            <w:tcW w:w="352.35pt" w:type="dxa"/>
            <w:gridSpan w:val="14"/>
            <w:tcBorders>
              <w:start w:val="single" w:sz="4" w:space="0" w:color="auto"/>
              <w:end w:val="single" w:sz="4" w:space="0" w:color="auto"/>
            </w:tcBorders>
          </w:tcPr>
          <w:p w14:paraId="5999999C" w14:textId="77777777" w:rsidR="00B9768B" w:rsidRPr="00131129" w:rsidRDefault="00B9768B" w:rsidP="00D6652E">
            <w:pPr>
              <w:pStyle w:val="TAL"/>
            </w:pPr>
            <w:r>
              <w:t>Bits</w:t>
            </w:r>
          </w:p>
        </w:tc>
      </w:tr>
      <w:tr w:rsidR="00494175" w:rsidRPr="00131129" w14:paraId="034CA865" w14:textId="77777777" w:rsidTr="00B22DA8">
        <w:trPr>
          <w:cantSplit/>
          <w:jc w:val="center"/>
        </w:trPr>
        <w:tc>
          <w:tcPr>
            <w:tcW w:w="352.35pt" w:type="dxa"/>
            <w:gridSpan w:val="14"/>
            <w:tcBorders>
              <w:start w:val="single" w:sz="4" w:space="0" w:color="auto"/>
              <w:end w:val="single" w:sz="4" w:space="0" w:color="auto"/>
            </w:tcBorders>
          </w:tcPr>
          <w:p w14:paraId="3FD2567C" w14:textId="77777777" w:rsidR="00494175" w:rsidRDefault="00494175" w:rsidP="00D6652E">
            <w:pPr>
              <w:pStyle w:val="TAL"/>
            </w:pPr>
          </w:p>
        </w:tc>
      </w:tr>
      <w:tr w:rsidR="00494175" w:rsidRPr="00CC0C94" w14:paraId="1C5E7F79" w14:textId="77777777" w:rsidTr="00B22DA8">
        <w:trPr>
          <w:gridAfter w:val="2"/>
          <w:wAfter w:w="1.30pt" w:type="dxa"/>
          <w:cantSplit/>
          <w:jc w:val="center"/>
        </w:trPr>
        <w:tc>
          <w:tcPr>
            <w:tcW w:w="14.30pt" w:type="dxa"/>
            <w:tcBorders>
              <w:start w:val="single" w:sz="4" w:space="0" w:color="auto"/>
            </w:tcBorders>
          </w:tcPr>
          <w:p w14:paraId="2EE4D9E6" w14:textId="77777777" w:rsidR="00494175" w:rsidRPr="00CC0C94" w:rsidRDefault="00494175" w:rsidP="00632C89">
            <w:pPr>
              <w:pStyle w:val="TAH"/>
              <w:rPr>
                <w:lang w:eastAsia="en-US"/>
              </w:rPr>
            </w:pPr>
            <w:r w:rsidRPr="00CC0C94">
              <w:rPr>
                <w:lang w:eastAsia="en-US"/>
              </w:rPr>
              <w:t>4</w:t>
            </w:r>
          </w:p>
        </w:tc>
        <w:tc>
          <w:tcPr>
            <w:tcW w:w="14.35pt" w:type="dxa"/>
          </w:tcPr>
          <w:p w14:paraId="1C8810AB" w14:textId="77777777" w:rsidR="00494175" w:rsidRPr="00CC0C94" w:rsidRDefault="00494175" w:rsidP="00632C89">
            <w:pPr>
              <w:pStyle w:val="TAH"/>
              <w:rPr>
                <w:lang w:eastAsia="en-US"/>
              </w:rPr>
            </w:pPr>
            <w:r w:rsidRPr="00CC0C94">
              <w:rPr>
                <w:lang w:eastAsia="en-US"/>
              </w:rPr>
              <w:t>3</w:t>
            </w:r>
          </w:p>
        </w:tc>
        <w:tc>
          <w:tcPr>
            <w:tcW w:w="14.15pt" w:type="dxa"/>
          </w:tcPr>
          <w:p w14:paraId="2AF43EDF" w14:textId="77777777" w:rsidR="00494175" w:rsidRPr="00CC0C94" w:rsidRDefault="00494175" w:rsidP="00632C89">
            <w:pPr>
              <w:pStyle w:val="TAH"/>
              <w:rPr>
                <w:lang w:eastAsia="en-US"/>
              </w:rPr>
            </w:pPr>
            <w:r w:rsidRPr="00CC0C94">
              <w:rPr>
                <w:lang w:eastAsia="en-US"/>
              </w:rPr>
              <w:t>2</w:t>
            </w:r>
          </w:p>
        </w:tc>
        <w:tc>
          <w:tcPr>
            <w:tcW w:w="14.15pt" w:type="dxa"/>
            <w:gridSpan w:val="2"/>
          </w:tcPr>
          <w:p w14:paraId="771CC72D" w14:textId="77777777" w:rsidR="00494175" w:rsidRPr="00CC0C94" w:rsidRDefault="00494175" w:rsidP="00632C89">
            <w:pPr>
              <w:pStyle w:val="TAH"/>
              <w:rPr>
                <w:lang w:eastAsia="en-US"/>
              </w:rPr>
            </w:pPr>
            <w:r w:rsidRPr="00CC0C94">
              <w:rPr>
                <w:lang w:eastAsia="en-US"/>
              </w:rPr>
              <w:t>1</w:t>
            </w:r>
          </w:p>
        </w:tc>
        <w:tc>
          <w:tcPr>
            <w:tcW w:w="294.10pt" w:type="dxa"/>
            <w:gridSpan w:val="7"/>
            <w:tcBorders>
              <w:end w:val="single" w:sz="4" w:space="0" w:color="auto"/>
            </w:tcBorders>
          </w:tcPr>
          <w:p w14:paraId="26120535" w14:textId="77777777" w:rsidR="00494175" w:rsidRPr="00CC0C94" w:rsidRDefault="00494175" w:rsidP="00632C89">
            <w:pPr>
              <w:pStyle w:val="TAL"/>
            </w:pPr>
          </w:p>
        </w:tc>
      </w:tr>
      <w:tr w:rsidR="008041DB" w:rsidRPr="00CC0C94" w14:paraId="62B15BCA" w14:textId="77777777" w:rsidTr="00B22DA8">
        <w:trPr>
          <w:gridAfter w:val="2"/>
          <w:wAfter w:w="1.30pt" w:type="dxa"/>
          <w:cantSplit/>
          <w:jc w:val="center"/>
        </w:trPr>
        <w:tc>
          <w:tcPr>
            <w:tcW w:w="14.30pt" w:type="dxa"/>
            <w:tcBorders>
              <w:start w:val="single" w:sz="4" w:space="0" w:color="auto"/>
            </w:tcBorders>
          </w:tcPr>
          <w:p w14:paraId="704D07CA" w14:textId="77777777" w:rsidR="00494175" w:rsidRDefault="00494175" w:rsidP="00494175">
            <w:pPr>
              <w:pStyle w:val="TAC"/>
            </w:pPr>
            <w:r>
              <w:t>0</w:t>
            </w:r>
          </w:p>
        </w:tc>
        <w:tc>
          <w:tcPr>
            <w:tcW w:w="14.35pt" w:type="dxa"/>
          </w:tcPr>
          <w:p w14:paraId="5630D17C" w14:textId="77777777" w:rsidR="00494175" w:rsidRDefault="00494175" w:rsidP="00494175">
            <w:pPr>
              <w:pStyle w:val="TAC"/>
            </w:pPr>
            <w:r>
              <w:t>0</w:t>
            </w:r>
          </w:p>
        </w:tc>
        <w:tc>
          <w:tcPr>
            <w:tcW w:w="14.15pt" w:type="dxa"/>
          </w:tcPr>
          <w:p w14:paraId="29E15AB0" w14:textId="77777777" w:rsidR="00494175" w:rsidRDefault="00494175" w:rsidP="00494175">
            <w:pPr>
              <w:pStyle w:val="TAC"/>
            </w:pPr>
            <w:r>
              <w:t>0</w:t>
            </w:r>
          </w:p>
        </w:tc>
        <w:tc>
          <w:tcPr>
            <w:tcW w:w="14.15pt" w:type="dxa"/>
            <w:gridSpan w:val="2"/>
          </w:tcPr>
          <w:p w14:paraId="4560E735" w14:textId="77777777" w:rsidR="00494175" w:rsidRDefault="00494175" w:rsidP="00494175">
            <w:pPr>
              <w:pStyle w:val="TAC"/>
            </w:pPr>
            <w:r>
              <w:t>0</w:t>
            </w:r>
          </w:p>
        </w:tc>
        <w:tc>
          <w:tcPr>
            <w:tcW w:w="294.10pt" w:type="dxa"/>
            <w:gridSpan w:val="7"/>
            <w:tcBorders>
              <w:end w:val="single" w:sz="4" w:space="0" w:color="auto"/>
            </w:tcBorders>
          </w:tcPr>
          <w:p w14:paraId="3192AADB" w14:textId="77777777" w:rsidR="00494175" w:rsidRPr="00CC0C94" w:rsidRDefault="00494175" w:rsidP="00494175">
            <w:pPr>
              <w:pStyle w:val="TAL"/>
            </w:pPr>
            <w:r>
              <w:t xml:space="preserve">Null </w:t>
            </w:r>
            <w:r w:rsidRPr="0043384A">
              <w:t>scheme</w:t>
            </w:r>
          </w:p>
        </w:tc>
      </w:tr>
      <w:tr w:rsidR="00494175" w:rsidRPr="00CC0C94" w14:paraId="19FB32FD" w14:textId="77777777" w:rsidTr="00B22DA8">
        <w:trPr>
          <w:gridAfter w:val="2"/>
          <w:wAfter w:w="1.30pt" w:type="dxa"/>
          <w:cantSplit/>
          <w:jc w:val="center"/>
        </w:trPr>
        <w:tc>
          <w:tcPr>
            <w:tcW w:w="14.30pt" w:type="dxa"/>
            <w:tcBorders>
              <w:start w:val="single" w:sz="4" w:space="0" w:color="auto"/>
            </w:tcBorders>
          </w:tcPr>
          <w:p w14:paraId="491B321E" w14:textId="77777777" w:rsidR="00494175" w:rsidRDefault="00494175" w:rsidP="00494175">
            <w:pPr>
              <w:pStyle w:val="TAC"/>
            </w:pPr>
            <w:r>
              <w:t>0</w:t>
            </w:r>
          </w:p>
        </w:tc>
        <w:tc>
          <w:tcPr>
            <w:tcW w:w="14.35pt" w:type="dxa"/>
          </w:tcPr>
          <w:p w14:paraId="335E8BA8" w14:textId="77777777" w:rsidR="00494175" w:rsidRDefault="00494175" w:rsidP="00494175">
            <w:pPr>
              <w:pStyle w:val="TAC"/>
            </w:pPr>
            <w:r>
              <w:t>0</w:t>
            </w:r>
          </w:p>
        </w:tc>
        <w:tc>
          <w:tcPr>
            <w:tcW w:w="14.15pt" w:type="dxa"/>
          </w:tcPr>
          <w:p w14:paraId="4D206EF1" w14:textId="77777777" w:rsidR="00494175" w:rsidRDefault="00494175" w:rsidP="00494175">
            <w:pPr>
              <w:pStyle w:val="TAC"/>
            </w:pPr>
            <w:r>
              <w:t>0</w:t>
            </w:r>
          </w:p>
        </w:tc>
        <w:tc>
          <w:tcPr>
            <w:tcW w:w="14.15pt" w:type="dxa"/>
            <w:gridSpan w:val="2"/>
          </w:tcPr>
          <w:p w14:paraId="704CF541" w14:textId="77777777" w:rsidR="00494175" w:rsidRDefault="00494175" w:rsidP="00494175">
            <w:pPr>
              <w:pStyle w:val="TAC"/>
            </w:pPr>
            <w:r>
              <w:t>1</w:t>
            </w:r>
          </w:p>
        </w:tc>
        <w:tc>
          <w:tcPr>
            <w:tcW w:w="294.10pt" w:type="dxa"/>
            <w:gridSpan w:val="7"/>
            <w:tcBorders>
              <w:end w:val="single" w:sz="4" w:space="0" w:color="auto"/>
            </w:tcBorders>
          </w:tcPr>
          <w:p w14:paraId="5369B96B" w14:textId="77777777" w:rsidR="00494175" w:rsidRDefault="00494175" w:rsidP="00494175">
            <w:pPr>
              <w:pStyle w:val="TAL"/>
            </w:pPr>
            <w:r w:rsidRPr="00444FFA">
              <w:rPr>
                <w:lang w:val="it-IT"/>
              </w:rPr>
              <w:t xml:space="preserve">ECIES </w:t>
            </w:r>
            <w:r>
              <w:rPr>
                <w:lang w:val="it-IT"/>
              </w:rPr>
              <w:t>scheme p</w:t>
            </w:r>
            <w:r>
              <w:t>rofile A</w:t>
            </w:r>
          </w:p>
        </w:tc>
      </w:tr>
      <w:tr w:rsidR="00494175" w:rsidRPr="00CC0C94" w14:paraId="13AB713F" w14:textId="77777777" w:rsidTr="00B22DA8">
        <w:trPr>
          <w:gridAfter w:val="2"/>
          <w:wAfter w:w="1.30pt" w:type="dxa"/>
          <w:cantSplit/>
          <w:jc w:val="center"/>
        </w:trPr>
        <w:tc>
          <w:tcPr>
            <w:tcW w:w="14.30pt" w:type="dxa"/>
            <w:tcBorders>
              <w:start w:val="single" w:sz="4" w:space="0" w:color="auto"/>
            </w:tcBorders>
          </w:tcPr>
          <w:p w14:paraId="54DFC3B7" w14:textId="77777777" w:rsidR="00494175" w:rsidRDefault="00494175" w:rsidP="00494175">
            <w:pPr>
              <w:pStyle w:val="TAC"/>
            </w:pPr>
            <w:r>
              <w:t>0</w:t>
            </w:r>
          </w:p>
        </w:tc>
        <w:tc>
          <w:tcPr>
            <w:tcW w:w="14.35pt" w:type="dxa"/>
          </w:tcPr>
          <w:p w14:paraId="276418FA" w14:textId="77777777" w:rsidR="00494175" w:rsidRDefault="00494175" w:rsidP="00494175">
            <w:pPr>
              <w:pStyle w:val="TAC"/>
            </w:pPr>
            <w:r>
              <w:t>0</w:t>
            </w:r>
          </w:p>
        </w:tc>
        <w:tc>
          <w:tcPr>
            <w:tcW w:w="14.15pt" w:type="dxa"/>
          </w:tcPr>
          <w:p w14:paraId="461EEBF6" w14:textId="77777777" w:rsidR="00494175" w:rsidRDefault="00494175" w:rsidP="00494175">
            <w:pPr>
              <w:pStyle w:val="TAC"/>
            </w:pPr>
            <w:r>
              <w:t>1</w:t>
            </w:r>
          </w:p>
        </w:tc>
        <w:tc>
          <w:tcPr>
            <w:tcW w:w="14.15pt" w:type="dxa"/>
            <w:gridSpan w:val="2"/>
          </w:tcPr>
          <w:p w14:paraId="2B4F1E9A" w14:textId="77777777" w:rsidR="00494175" w:rsidRDefault="00494175" w:rsidP="00494175">
            <w:pPr>
              <w:pStyle w:val="TAC"/>
            </w:pPr>
            <w:r>
              <w:t>0</w:t>
            </w:r>
          </w:p>
        </w:tc>
        <w:tc>
          <w:tcPr>
            <w:tcW w:w="294.10pt" w:type="dxa"/>
            <w:gridSpan w:val="7"/>
            <w:tcBorders>
              <w:end w:val="single" w:sz="4" w:space="0" w:color="auto"/>
            </w:tcBorders>
          </w:tcPr>
          <w:p w14:paraId="1555B272" w14:textId="77777777" w:rsidR="00494175" w:rsidRDefault="00494175" w:rsidP="00494175">
            <w:pPr>
              <w:pStyle w:val="TAL"/>
            </w:pPr>
            <w:r w:rsidRPr="00444FFA">
              <w:rPr>
                <w:lang w:val="it-IT"/>
              </w:rPr>
              <w:t xml:space="preserve">ECIES </w:t>
            </w:r>
            <w:r>
              <w:rPr>
                <w:lang w:val="it-IT"/>
              </w:rPr>
              <w:t>scheme p</w:t>
            </w:r>
            <w:r>
              <w:t>rofile B</w:t>
            </w:r>
          </w:p>
        </w:tc>
      </w:tr>
      <w:tr w:rsidR="00494175" w:rsidRPr="00CC0C94" w14:paraId="3195FD1D" w14:textId="77777777" w:rsidTr="00B22DA8">
        <w:trPr>
          <w:gridAfter w:val="2"/>
          <w:wAfter w:w="1.30pt" w:type="dxa"/>
          <w:cantSplit/>
          <w:jc w:val="center"/>
        </w:trPr>
        <w:tc>
          <w:tcPr>
            <w:tcW w:w="14.30pt" w:type="dxa"/>
            <w:tcBorders>
              <w:start w:val="single" w:sz="4" w:space="0" w:color="auto"/>
            </w:tcBorders>
          </w:tcPr>
          <w:p w14:paraId="33242959" w14:textId="77777777" w:rsidR="00494175" w:rsidRDefault="00494175" w:rsidP="00494175">
            <w:pPr>
              <w:pStyle w:val="TAC"/>
            </w:pPr>
            <w:r>
              <w:t>0</w:t>
            </w:r>
          </w:p>
        </w:tc>
        <w:tc>
          <w:tcPr>
            <w:tcW w:w="14.35pt" w:type="dxa"/>
          </w:tcPr>
          <w:p w14:paraId="0D52FC4C" w14:textId="77777777" w:rsidR="00494175" w:rsidRDefault="00494175" w:rsidP="00494175">
            <w:pPr>
              <w:pStyle w:val="TAC"/>
            </w:pPr>
            <w:r>
              <w:t>0</w:t>
            </w:r>
          </w:p>
        </w:tc>
        <w:tc>
          <w:tcPr>
            <w:tcW w:w="14.15pt" w:type="dxa"/>
          </w:tcPr>
          <w:p w14:paraId="43A5B598" w14:textId="77777777" w:rsidR="00494175" w:rsidRDefault="00494175" w:rsidP="00494175">
            <w:pPr>
              <w:pStyle w:val="TAC"/>
            </w:pPr>
            <w:r>
              <w:t>1</w:t>
            </w:r>
          </w:p>
        </w:tc>
        <w:tc>
          <w:tcPr>
            <w:tcW w:w="14.15pt" w:type="dxa"/>
            <w:gridSpan w:val="2"/>
          </w:tcPr>
          <w:p w14:paraId="473454B8" w14:textId="77777777" w:rsidR="00494175" w:rsidRDefault="00494175" w:rsidP="00494175">
            <w:pPr>
              <w:pStyle w:val="TAC"/>
            </w:pPr>
            <w:r>
              <w:t>1</w:t>
            </w:r>
          </w:p>
        </w:tc>
        <w:tc>
          <w:tcPr>
            <w:tcW w:w="294.10pt" w:type="dxa"/>
            <w:gridSpan w:val="7"/>
            <w:tcBorders>
              <w:end w:val="single" w:sz="4" w:space="0" w:color="auto"/>
            </w:tcBorders>
          </w:tcPr>
          <w:p w14:paraId="3DA30224" w14:textId="77777777" w:rsidR="00494175" w:rsidRPr="00444FFA" w:rsidRDefault="00494175" w:rsidP="00494175">
            <w:pPr>
              <w:pStyle w:val="TAL"/>
              <w:rPr>
                <w:lang w:val="it-IT"/>
              </w:rPr>
            </w:pPr>
          </w:p>
        </w:tc>
      </w:tr>
      <w:tr w:rsidR="00494175" w:rsidRPr="00CC0C94" w14:paraId="5EF53B8B" w14:textId="77777777" w:rsidTr="00B22DA8">
        <w:trPr>
          <w:gridAfter w:val="2"/>
          <w:wAfter w:w="1.30pt" w:type="dxa"/>
          <w:cantSplit/>
          <w:jc w:val="center"/>
        </w:trPr>
        <w:tc>
          <w:tcPr>
            <w:tcW w:w="56.95pt" w:type="dxa"/>
            <w:gridSpan w:val="5"/>
            <w:tcBorders>
              <w:start w:val="single" w:sz="4" w:space="0" w:color="auto"/>
            </w:tcBorders>
          </w:tcPr>
          <w:p w14:paraId="621C19CD" w14:textId="77777777" w:rsidR="00494175" w:rsidRDefault="00494175" w:rsidP="00494175">
            <w:pPr>
              <w:pStyle w:val="TAC"/>
            </w:pPr>
            <w:r>
              <w:t>to</w:t>
            </w:r>
          </w:p>
        </w:tc>
        <w:tc>
          <w:tcPr>
            <w:tcW w:w="294.10pt" w:type="dxa"/>
            <w:gridSpan w:val="7"/>
            <w:tcBorders>
              <w:end w:val="single" w:sz="4" w:space="0" w:color="auto"/>
            </w:tcBorders>
          </w:tcPr>
          <w:p w14:paraId="6B16A643" w14:textId="77777777" w:rsidR="00494175" w:rsidRPr="00444FFA" w:rsidRDefault="00494175" w:rsidP="00494175">
            <w:pPr>
              <w:pStyle w:val="TAL"/>
              <w:rPr>
                <w:lang w:val="it-IT"/>
              </w:rPr>
            </w:pPr>
            <w:r w:rsidRPr="00131129">
              <w:rPr>
                <w:lang w:eastAsia="ja-JP"/>
              </w:rPr>
              <w:t>Reserved</w:t>
            </w:r>
          </w:p>
        </w:tc>
      </w:tr>
      <w:tr w:rsidR="00494175" w:rsidRPr="00CC0C94" w14:paraId="1CC93054" w14:textId="77777777" w:rsidTr="00B22DA8">
        <w:trPr>
          <w:gridAfter w:val="2"/>
          <w:wAfter w:w="1.30pt" w:type="dxa"/>
          <w:cantSplit/>
          <w:jc w:val="center"/>
        </w:trPr>
        <w:tc>
          <w:tcPr>
            <w:tcW w:w="14.30pt" w:type="dxa"/>
            <w:tcBorders>
              <w:start w:val="single" w:sz="4" w:space="0" w:color="auto"/>
            </w:tcBorders>
          </w:tcPr>
          <w:p w14:paraId="00FA3039" w14:textId="77777777" w:rsidR="00494175" w:rsidRDefault="00494175" w:rsidP="00494175">
            <w:pPr>
              <w:pStyle w:val="TAC"/>
            </w:pPr>
            <w:r>
              <w:t>1</w:t>
            </w:r>
          </w:p>
        </w:tc>
        <w:tc>
          <w:tcPr>
            <w:tcW w:w="14.35pt" w:type="dxa"/>
          </w:tcPr>
          <w:p w14:paraId="19189D54" w14:textId="77777777" w:rsidR="00494175" w:rsidRDefault="00494175" w:rsidP="00494175">
            <w:pPr>
              <w:pStyle w:val="TAC"/>
            </w:pPr>
            <w:r>
              <w:t>0</w:t>
            </w:r>
          </w:p>
        </w:tc>
        <w:tc>
          <w:tcPr>
            <w:tcW w:w="14.15pt" w:type="dxa"/>
          </w:tcPr>
          <w:p w14:paraId="60584FD8" w14:textId="77777777" w:rsidR="00494175" w:rsidRDefault="00494175" w:rsidP="00494175">
            <w:pPr>
              <w:pStyle w:val="TAC"/>
            </w:pPr>
            <w:r>
              <w:t>1</w:t>
            </w:r>
          </w:p>
        </w:tc>
        <w:tc>
          <w:tcPr>
            <w:tcW w:w="14.15pt" w:type="dxa"/>
            <w:gridSpan w:val="2"/>
          </w:tcPr>
          <w:p w14:paraId="36FBFCE1" w14:textId="77777777" w:rsidR="00494175" w:rsidRDefault="00494175" w:rsidP="00494175">
            <w:pPr>
              <w:pStyle w:val="TAC"/>
            </w:pPr>
            <w:r>
              <w:t>1</w:t>
            </w:r>
          </w:p>
        </w:tc>
        <w:tc>
          <w:tcPr>
            <w:tcW w:w="294.10pt" w:type="dxa"/>
            <w:gridSpan w:val="7"/>
            <w:tcBorders>
              <w:end w:val="single" w:sz="4" w:space="0" w:color="auto"/>
            </w:tcBorders>
          </w:tcPr>
          <w:p w14:paraId="7C211901" w14:textId="77777777" w:rsidR="00494175" w:rsidRPr="00444FFA" w:rsidRDefault="00494175" w:rsidP="00494175">
            <w:pPr>
              <w:pStyle w:val="TAL"/>
              <w:rPr>
                <w:lang w:val="it-IT"/>
              </w:rPr>
            </w:pPr>
          </w:p>
        </w:tc>
      </w:tr>
      <w:tr w:rsidR="00494175" w:rsidRPr="00CC0C94" w14:paraId="247260A6" w14:textId="77777777" w:rsidTr="00B22DA8">
        <w:trPr>
          <w:gridAfter w:val="2"/>
          <w:wAfter w:w="1.30pt" w:type="dxa"/>
          <w:cantSplit/>
          <w:jc w:val="center"/>
        </w:trPr>
        <w:tc>
          <w:tcPr>
            <w:tcW w:w="14.30pt" w:type="dxa"/>
            <w:tcBorders>
              <w:start w:val="single" w:sz="4" w:space="0" w:color="auto"/>
            </w:tcBorders>
          </w:tcPr>
          <w:p w14:paraId="6D4FCED2" w14:textId="77777777" w:rsidR="00494175" w:rsidRDefault="00494175" w:rsidP="00494175">
            <w:pPr>
              <w:pStyle w:val="TAC"/>
            </w:pPr>
            <w:r>
              <w:t>1</w:t>
            </w:r>
          </w:p>
        </w:tc>
        <w:tc>
          <w:tcPr>
            <w:tcW w:w="14.35pt" w:type="dxa"/>
          </w:tcPr>
          <w:p w14:paraId="29BE32FF" w14:textId="77777777" w:rsidR="00494175" w:rsidRDefault="00494175" w:rsidP="00494175">
            <w:pPr>
              <w:pStyle w:val="TAC"/>
            </w:pPr>
            <w:r>
              <w:t>1</w:t>
            </w:r>
          </w:p>
        </w:tc>
        <w:tc>
          <w:tcPr>
            <w:tcW w:w="14.15pt" w:type="dxa"/>
          </w:tcPr>
          <w:p w14:paraId="00B718E9" w14:textId="77777777" w:rsidR="00494175" w:rsidRDefault="00494175" w:rsidP="00494175">
            <w:pPr>
              <w:pStyle w:val="TAC"/>
            </w:pPr>
            <w:r>
              <w:t>0</w:t>
            </w:r>
          </w:p>
        </w:tc>
        <w:tc>
          <w:tcPr>
            <w:tcW w:w="14.15pt" w:type="dxa"/>
            <w:gridSpan w:val="2"/>
          </w:tcPr>
          <w:p w14:paraId="0B4365EF" w14:textId="77777777" w:rsidR="00494175" w:rsidRDefault="00494175" w:rsidP="00494175">
            <w:pPr>
              <w:pStyle w:val="TAC"/>
            </w:pPr>
            <w:r>
              <w:t>0</w:t>
            </w:r>
          </w:p>
        </w:tc>
        <w:tc>
          <w:tcPr>
            <w:tcW w:w="294.10pt" w:type="dxa"/>
            <w:gridSpan w:val="7"/>
            <w:tcBorders>
              <w:end w:val="single" w:sz="4" w:space="0" w:color="auto"/>
            </w:tcBorders>
          </w:tcPr>
          <w:p w14:paraId="33AA39A6" w14:textId="77777777" w:rsidR="00494175" w:rsidRPr="00444FFA" w:rsidRDefault="00494175" w:rsidP="00494175">
            <w:pPr>
              <w:pStyle w:val="TAL"/>
              <w:rPr>
                <w:lang w:val="it-IT"/>
              </w:rPr>
            </w:pPr>
          </w:p>
        </w:tc>
      </w:tr>
      <w:tr w:rsidR="00494175" w:rsidRPr="00CC0C94" w14:paraId="0C8EB00E" w14:textId="77777777" w:rsidTr="00B22DA8">
        <w:trPr>
          <w:gridAfter w:val="2"/>
          <w:wAfter w:w="1.30pt" w:type="dxa"/>
          <w:cantSplit/>
          <w:jc w:val="center"/>
        </w:trPr>
        <w:tc>
          <w:tcPr>
            <w:tcW w:w="56.95pt" w:type="dxa"/>
            <w:gridSpan w:val="5"/>
            <w:tcBorders>
              <w:start w:val="single" w:sz="4" w:space="0" w:color="auto"/>
            </w:tcBorders>
          </w:tcPr>
          <w:p w14:paraId="52F27923" w14:textId="77777777" w:rsidR="00494175" w:rsidRDefault="00494175" w:rsidP="00494175">
            <w:pPr>
              <w:pStyle w:val="TAC"/>
            </w:pPr>
            <w:r>
              <w:t>to</w:t>
            </w:r>
          </w:p>
        </w:tc>
        <w:tc>
          <w:tcPr>
            <w:tcW w:w="294.10pt" w:type="dxa"/>
            <w:gridSpan w:val="7"/>
            <w:tcBorders>
              <w:end w:val="single" w:sz="4" w:space="0" w:color="auto"/>
            </w:tcBorders>
          </w:tcPr>
          <w:p w14:paraId="3B1E1815" w14:textId="77777777" w:rsidR="00494175" w:rsidRPr="00444FFA" w:rsidRDefault="00494175" w:rsidP="00494175">
            <w:pPr>
              <w:pStyle w:val="TAL"/>
              <w:rPr>
                <w:lang w:val="it-IT"/>
              </w:rPr>
            </w:pPr>
            <w:r w:rsidRPr="00131129">
              <w:rPr>
                <w:lang w:eastAsia="ja-JP"/>
              </w:rPr>
              <w:t xml:space="preserve">Operator-specific </w:t>
            </w:r>
            <w:r>
              <w:rPr>
                <w:lang w:eastAsia="ja-JP"/>
              </w:rPr>
              <w:t>protection scheme</w:t>
            </w:r>
          </w:p>
        </w:tc>
      </w:tr>
      <w:tr w:rsidR="00494175" w:rsidRPr="00CC0C94" w14:paraId="332623AD" w14:textId="77777777" w:rsidTr="00B22DA8">
        <w:trPr>
          <w:gridAfter w:val="2"/>
          <w:wAfter w:w="1.30pt" w:type="dxa"/>
          <w:cantSplit/>
          <w:jc w:val="center"/>
        </w:trPr>
        <w:tc>
          <w:tcPr>
            <w:tcW w:w="14.30pt" w:type="dxa"/>
            <w:tcBorders>
              <w:start w:val="single" w:sz="4" w:space="0" w:color="auto"/>
            </w:tcBorders>
          </w:tcPr>
          <w:p w14:paraId="5904B511" w14:textId="77777777" w:rsidR="00494175" w:rsidRDefault="00494175" w:rsidP="00494175">
            <w:pPr>
              <w:pStyle w:val="TAC"/>
            </w:pPr>
            <w:r>
              <w:t>1</w:t>
            </w:r>
          </w:p>
        </w:tc>
        <w:tc>
          <w:tcPr>
            <w:tcW w:w="14.35pt" w:type="dxa"/>
          </w:tcPr>
          <w:p w14:paraId="24A33EEB" w14:textId="77777777" w:rsidR="00494175" w:rsidRDefault="00494175" w:rsidP="00494175">
            <w:pPr>
              <w:pStyle w:val="TAC"/>
            </w:pPr>
            <w:r>
              <w:t>1</w:t>
            </w:r>
          </w:p>
        </w:tc>
        <w:tc>
          <w:tcPr>
            <w:tcW w:w="14.15pt" w:type="dxa"/>
          </w:tcPr>
          <w:p w14:paraId="25B18CDF" w14:textId="77777777" w:rsidR="00494175" w:rsidRDefault="00494175" w:rsidP="00494175">
            <w:pPr>
              <w:pStyle w:val="TAC"/>
            </w:pPr>
            <w:r>
              <w:t>1</w:t>
            </w:r>
          </w:p>
        </w:tc>
        <w:tc>
          <w:tcPr>
            <w:tcW w:w="14.15pt" w:type="dxa"/>
            <w:gridSpan w:val="2"/>
          </w:tcPr>
          <w:p w14:paraId="27761623" w14:textId="77777777" w:rsidR="00494175" w:rsidRDefault="00494175" w:rsidP="00494175">
            <w:pPr>
              <w:pStyle w:val="TAC"/>
            </w:pPr>
            <w:r>
              <w:t>1</w:t>
            </w:r>
          </w:p>
        </w:tc>
        <w:tc>
          <w:tcPr>
            <w:tcW w:w="294.10pt" w:type="dxa"/>
            <w:gridSpan w:val="7"/>
            <w:tcBorders>
              <w:end w:val="single" w:sz="4" w:space="0" w:color="auto"/>
            </w:tcBorders>
          </w:tcPr>
          <w:p w14:paraId="783C0F5C" w14:textId="77777777" w:rsidR="00494175" w:rsidRPr="00444FFA" w:rsidRDefault="00494175" w:rsidP="00494175">
            <w:pPr>
              <w:pStyle w:val="TAL"/>
              <w:rPr>
                <w:lang w:val="it-IT"/>
              </w:rPr>
            </w:pPr>
          </w:p>
        </w:tc>
      </w:tr>
      <w:tr w:rsidR="00494175" w:rsidRPr="00CC0C94" w14:paraId="236A48A7" w14:textId="77777777" w:rsidTr="00B22DA8">
        <w:trPr>
          <w:gridAfter w:val="2"/>
          <w:wAfter w:w="1.30pt" w:type="dxa"/>
          <w:cantSplit/>
          <w:jc w:val="center"/>
        </w:trPr>
        <w:tc>
          <w:tcPr>
            <w:tcW w:w="351.05pt" w:type="dxa"/>
            <w:gridSpan w:val="12"/>
            <w:tcBorders>
              <w:start w:val="single" w:sz="4" w:space="0" w:color="auto"/>
              <w:end w:val="single" w:sz="4" w:space="0" w:color="auto"/>
            </w:tcBorders>
          </w:tcPr>
          <w:p w14:paraId="59336303" w14:textId="77777777" w:rsidR="00494175" w:rsidRPr="00444FFA" w:rsidRDefault="00494175" w:rsidP="00494175">
            <w:pPr>
              <w:pStyle w:val="TAL"/>
              <w:rPr>
                <w:lang w:val="it-IT"/>
              </w:rPr>
            </w:pPr>
          </w:p>
        </w:tc>
      </w:tr>
      <w:tr w:rsidR="00B9768B" w14:paraId="1050A7DB" w14:textId="77777777" w:rsidTr="00B22DA8">
        <w:trPr>
          <w:cantSplit/>
          <w:jc w:val="center"/>
        </w:trPr>
        <w:tc>
          <w:tcPr>
            <w:tcW w:w="352.35pt" w:type="dxa"/>
            <w:gridSpan w:val="14"/>
            <w:tcBorders>
              <w:start w:val="single" w:sz="4" w:space="0" w:color="auto"/>
              <w:end w:val="single" w:sz="4" w:space="0" w:color="auto"/>
            </w:tcBorders>
          </w:tcPr>
          <w:p w14:paraId="3F71EAFC" w14:textId="77777777" w:rsidR="00B9768B" w:rsidRDefault="00B9768B" w:rsidP="00D6652E">
            <w:pPr>
              <w:pStyle w:val="TAL"/>
            </w:pPr>
            <w:r>
              <w:t>Bits 5-</w:t>
            </w:r>
            <w:r w:rsidRPr="00131129">
              <w:t>8</w:t>
            </w:r>
            <w:r>
              <w:t xml:space="preserve"> of octet </w:t>
            </w:r>
            <w:r w:rsidR="00F14B4D">
              <w:t>10</w:t>
            </w:r>
            <w:r>
              <w:t xml:space="preserve"> are spare</w:t>
            </w:r>
            <w:r w:rsidRPr="00131129">
              <w:t xml:space="preserve"> and shall be coded as zero</w:t>
            </w:r>
            <w:r>
              <w:t>.</w:t>
            </w:r>
          </w:p>
        </w:tc>
      </w:tr>
      <w:tr w:rsidR="00B9768B" w14:paraId="31BF8640" w14:textId="77777777" w:rsidTr="00B22DA8">
        <w:trPr>
          <w:cantSplit/>
          <w:jc w:val="center"/>
        </w:trPr>
        <w:tc>
          <w:tcPr>
            <w:tcW w:w="352.35pt" w:type="dxa"/>
            <w:gridSpan w:val="14"/>
            <w:tcBorders>
              <w:start w:val="single" w:sz="4" w:space="0" w:color="auto"/>
              <w:end w:val="single" w:sz="4" w:space="0" w:color="auto"/>
            </w:tcBorders>
          </w:tcPr>
          <w:p w14:paraId="01443C07" w14:textId="77777777" w:rsidR="00B9768B" w:rsidRDefault="00B9768B" w:rsidP="00D6652E">
            <w:pPr>
              <w:pStyle w:val="TAL"/>
            </w:pPr>
          </w:p>
        </w:tc>
      </w:tr>
      <w:tr w:rsidR="00B9768B" w14:paraId="1C32FC3C" w14:textId="77777777" w:rsidTr="00B22DA8">
        <w:trPr>
          <w:cantSplit/>
          <w:jc w:val="center"/>
        </w:trPr>
        <w:tc>
          <w:tcPr>
            <w:tcW w:w="352.35pt" w:type="dxa"/>
            <w:gridSpan w:val="14"/>
            <w:tcBorders>
              <w:start w:val="single" w:sz="4" w:space="0" w:color="auto"/>
              <w:end w:val="single" w:sz="4" w:space="0" w:color="auto"/>
            </w:tcBorders>
          </w:tcPr>
          <w:p w14:paraId="1B8E1773" w14:textId="77777777" w:rsidR="00B9768B" w:rsidRDefault="00B9768B" w:rsidP="00D6652E">
            <w:pPr>
              <w:pStyle w:val="TAL"/>
            </w:pPr>
            <w:r>
              <w:t>Home network public key i</w:t>
            </w:r>
            <w:r w:rsidRPr="002E7F89">
              <w:t xml:space="preserve">dentifier </w:t>
            </w:r>
            <w:r>
              <w:t xml:space="preserve">(octet </w:t>
            </w:r>
            <w:r w:rsidR="00F14B4D">
              <w:t>1</w:t>
            </w:r>
            <w:r>
              <w:t>0)</w:t>
            </w:r>
          </w:p>
          <w:p w14:paraId="35265FB9" w14:textId="77777777" w:rsidR="00B9768B" w:rsidRDefault="00B9768B" w:rsidP="00D6652E">
            <w:pPr>
              <w:pStyle w:val="TAL"/>
            </w:pPr>
          </w:p>
        </w:tc>
      </w:tr>
      <w:tr w:rsidR="00B9768B" w14:paraId="7A6A38F6" w14:textId="77777777" w:rsidTr="00B22DA8">
        <w:trPr>
          <w:cantSplit/>
          <w:jc w:val="center"/>
        </w:trPr>
        <w:tc>
          <w:tcPr>
            <w:tcW w:w="352.35pt" w:type="dxa"/>
            <w:gridSpan w:val="14"/>
            <w:tcBorders>
              <w:start w:val="single" w:sz="4" w:space="0" w:color="auto"/>
              <w:end w:val="single" w:sz="4" w:space="0" w:color="auto"/>
            </w:tcBorders>
          </w:tcPr>
          <w:p w14:paraId="6B035895" w14:textId="77777777" w:rsidR="00B9768B" w:rsidRDefault="00B9768B" w:rsidP="00D6652E">
            <w:pPr>
              <w:pStyle w:val="TAL"/>
            </w:pPr>
            <w:r w:rsidRPr="00131129">
              <w:t xml:space="preserve">The </w:t>
            </w:r>
            <w:r w:rsidRPr="002E7F89">
              <w:t xml:space="preserve">Home </w:t>
            </w:r>
            <w:r>
              <w:t>network public key i</w:t>
            </w:r>
            <w:r w:rsidRPr="002E7F89">
              <w:t>dentifier</w:t>
            </w:r>
            <w:r>
              <w:t xml:space="preserve"> (PKI) </w:t>
            </w:r>
            <w:r w:rsidRPr="00131129">
              <w:t xml:space="preserve">field is </w:t>
            </w:r>
            <w:r>
              <w:t>coded</w:t>
            </w:r>
            <w:r w:rsidRPr="00131129">
              <w:t xml:space="preserve"> as defined in 3GPP TS 23.003 [4].</w:t>
            </w:r>
            <w:r>
              <w:t xml:space="preserve"> </w:t>
            </w:r>
            <w:r w:rsidRPr="00656947">
              <w:t xml:space="preserve">Home network public key identifier </w:t>
            </w:r>
            <w:r>
              <w:t xml:space="preserve">shall be coded as "00000000" when </w:t>
            </w:r>
            <w:r w:rsidRPr="00656947">
              <w:t xml:space="preserve">Protection scheme identifier </w:t>
            </w:r>
            <w:r>
              <w:t>is set to "0000" (</w:t>
            </w:r>
            <w:r w:rsidR="002E3A77">
              <w:t xml:space="preserve">i.e. </w:t>
            </w:r>
            <w:r>
              <w:t>Null scheme).</w:t>
            </w:r>
          </w:p>
        </w:tc>
      </w:tr>
      <w:tr w:rsidR="00B9768B" w14:paraId="2FFA9FC2" w14:textId="77777777" w:rsidTr="00B22DA8">
        <w:trPr>
          <w:cantSplit/>
          <w:jc w:val="center"/>
        </w:trPr>
        <w:tc>
          <w:tcPr>
            <w:tcW w:w="352.35pt" w:type="dxa"/>
            <w:gridSpan w:val="14"/>
            <w:tcBorders>
              <w:start w:val="single" w:sz="4" w:space="0" w:color="auto"/>
              <w:end w:val="single" w:sz="4" w:space="0" w:color="auto"/>
            </w:tcBorders>
          </w:tcPr>
          <w:p w14:paraId="58181C18" w14:textId="77777777" w:rsidR="00B9768B" w:rsidRDefault="00B9768B" w:rsidP="00D6652E">
            <w:pPr>
              <w:pStyle w:val="TAL"/>
            </w:pPr>
            <w:r>
              <w:t>Bits</w:t>
            </w:r>
          </w:p>
        </w:tc>
      </w:tr>
      <w:tr w:rsidR="00B9768B" w14:paraId="192EBDCA" w14:textId="77777777" w:rsidTr="008041DB">
        <w:trPr>
          <w:gridAfter w:val="1"/>
          <w:wAfter w:w="0.70pt" w:type="dxa"/>
          <w:jc w:val="center"/>
        </w:trPr>
        <w:tc>
          <w:tcPr>
            <w:tcW w:w="14.30pt" w:type="dxa"/>
            <w:tcBorders>
              <w:top w:val="nil"/>
              <w:start w:val="single" w:sz="4" w:space="0" w:color="auto"/>
              <w:bottom w:val="nil"/>
              <w:end w:val="nil"/>
            </w:tcBorders>
          </w:tcPr>
          <w:p w14:paraId="3CCFA38D" w14:textId="77777777" w:rsidR="00B9768B" w:rsidRPr="005F506C" w:rsidRDefault="00B9768B" w:rsidP="00692E44">
            <w:pPr>
              <w:pStyle w:val="TAH"/>
            </w:pPr>
            <w:r w:rsidRPr="005F506C">
              <w:t>8</w:t>
            </w:r>
          </w:p>
        </w:tc>
        <w:tc>
          <w:tcPr>
            <w:tcW w:w="14.35pt" w:type="dxa"/>
            <w:tcBorders>
              <w:top w:val="nil"/>
              <w:start w:val="nil"/>
              <w:bottom w:val="nil"/>
              <w:end w:val="nil"/>
            </w:tcBorders>
          </w:tcPr>
          <w:p w14:paraId="04C23C68" w14:textId="77777777" w:rsidR="00B9768B" w:rsidRPr="005F506C" w:rsidRDefault="00B9768B" w:rsidP="00692E44">
            <w:pPr>
              <w:pStyle w:val="TAH"/>
            </w:pPr>
            <w:r w:rsidRPr="005F506C">
              <w:t>7</w:t>
            </w:r>
          </w:p>
        </w:tc>
        <w:tc>
          <w:tcPr>
            <w:tcW w:w="14.45pt" w:type="dxa"/>
            <w:gridSpan w:val="2"/>
            <w:tcBorders>
              <w:top w:val="nil"/>
              <w:start w:val="nil"/>
              <w:bottom w:val="nil"/>
              <w:end w:val="nil"/>
            </w:tcBorders>
          </w:tcPr>
          <w:p w14:paraId="2A940FA4" w14:textId="77777777" w:rsidR="00B9768B" w:rsidRPr="005F506C" w:rsidRDefault="00B9768B" w:rsidP="00692E44">
            <w:pPr>
              <w:pStyle w:val="TAH"/>
            </w:pPr>
            <w:r w:rsidRPr="005F506C">
              <w:t>6</w:t>
            </w:r>
          </w:p>
        </w:tc>
        <w:tc>
          <w:tcPr>
            <w:tcW w:w="14.50pt" w:type="dxa"/>
            <w:gridSpan w:val="2"/>
            <w:tcBorders>
              <w:top w:val="nil"/>
              <w:start w:val="nil"/>
              <w:bottom w:val="nil"/>
              <w:end w:val="nil"/>
            </w:tcBorders>
          </w:tcPr>
          <w:p w14:paraId="0D28C05A" w14:textId="77777777" w:rsidR="00B9768B" w:rsidRPr="005F506C" w:rsidRDefault="00B9768B" w:rsidP="00692E44">
            <w:pPr>
              <w:pStyle w:val="TAH"/>
            </w:pPr>
            <w:r w:rsidRPr="005F506C">
              <w:t>5</w:t>
            </w:r>
          </w:p>
        </w:tc>
        <w:tc>
          <w:tcPr>
            <w:tcW w:w="14.30pt" w:type="dxa"/>
            <w:tcBorders>
              <w:top w:val="nil"/>
              <w:start w:val="nil"/>
              <w:bottom w:val="nil"/>
              <w:end w:val="nil"/>
            </w:tcBorders>
          </w:tcPr>
          <w:p w14:paraId="6F67F1E4" w14:textId="77777777" w:rsidR="00B9768B" w:rsidRPr="005F506C" w:rsidRDefault="00B9768B" w:rsidP="00692E44">
            <w:pPr>
              <w:pStyle w:val="TAH"/>
            </w:pPr>
            <w:r w:rsidRPr="005F506C">
              <w:t>4</w:t>
            </w:r>
          </w:p>
        </w:tc>
        <w:tc>
          <w:tcPr>
            <w:tcW w:w="14.35pt" w:type="dxa"/>
            <w:tcBorders>
              <w:top w:val="nil"/>
              <w:start w:val="nil"/>
              <w:bottom w:val="nil"/>
              <w:end w:val="nil"/>
            </w:tcBorders>
          </w:tcPr>
          <w:p w14:paraId="01B7B6B0" w14:textId="77777777" w:rsidR="00B9768B" w:rsidRPr="005F506C" w:rsidRDefault="00B9768B" w:rsidP="00692E44">
            <w:pPr>
              <w:pStyle w:val="TAH"/>
            </w:pPr>
            <w:r w:rsidRPr="005F506C">
              <w:t>3</w:t>
            </w:r>
          </w:p>
        </w:tc>
        <w:tc>
          <w:tcPr>
            <w:tcW w:w="14.35pt" w:type="dxa"/>
            <w:tcBorders>
              <w:top w:val="nil"/>
              <w:start w:val="nil"/>
              <w:bottom w:val="nil"/>
              <w:end w:val="nil"/>
            </w:tcBorders>
          </w:tcPr>
          <w:p w14:paraId="7FE81EFA" w14:textId="77777777" w:rsidR="00B9768B" w:rsidRPr="005F506C" w:rsidRDefault="00B9768B" w:rsidP="00692E44">
            <w:pPr>
              <w:pStyle w:val="TAH"/>
            </w:pPr>
            <w:r w:rsidRPr="005F506C">
              <w:t>2</w:t>
            </w:r>
          </w:p>
        </w:tc>
        <w:tc>
          <w:tcPr>
            <w:tcW w:w="14.35pt" w:type="dxa"/>
            <w:tcBorders>
              <w:top w:val="nil"/>
              <w:start w:val="nil"/>
              <w:bottom w:val="nil"/>
              <w:end w:val="nil"/>
            </w:tcBorders>
          </w:tcPr>
          <w:p w14:paraId="06F96100" w14:textId="77777777" w:rsidR="00B9768B" w:rsidRPr="005F506C" w:rsidRDefault="00B9768B" w:rsidP="00692E44">
            <w:pPr>
              <w:pStyle w:val="TAH"/>
            </w:pPr>
            <w:r w:rsidRPr="005F506C">
              <w:t>1</w:t>
            </w:r>
          </w:p>
        </w:tc>
        <w:tc>
          <w:tcPr>
            <w:tcW w:w="16.55pt" w:type="dxa"/>
            <w:tcBorders>
              <w:top w:val="nil"/>
              <w:start w:val="nil"/>
              <w:bottom w:val="nil"/>
              <w:end w:val="nil"/>
            </w:tcBorders>
          </w:tcPr>
          <w:p w14:paraId="280AF114" w14:textId="77777777" w:rsidR="00B9768B" w:rsidRDefault="00B9768B" w:rsidP="00D6652E">
            <w:pPr>
              <w:pStyle w:val="TAL"/>
            </w:pPr>
          </w:p>
        </w:tc>
        <w:tc>
          <w:tcPr>
            <w:tcW w:w="220.15pt" w:type="dxa"/>
            <w:gridSpan w:val="2"/>
            <w:tcBorders>
              <w:top w:val="nil"/>
              <w:start w:val="nil"/>
              <w:bottom w:val="nil"/>
              <w:end w:val="single" w:sz="4" w:space="0" w:color="auto"/>
            </w:tcBorders>
          </w:tcPr>
          <w:p w14:paraId="46CF48F5" w14:textId="77777777" w:rsidR="00B9768B" w:rsidRDefault="00B9768B" w:rsidP="00D6652E">
            <w:pPr>
              <w:pStyle w:val="TAL"/>
            </w:pPr>
          </w:p>
        </w:tc>
      </w:tr>
      <w:tr w:rsidR="00B9768B" w14:paraId="3D4E29EA" w14:textId="77777777" w:rsidTr="008041DB">
        <w:trPr>
          <w:gridAfter w:val="1"/>
          <w:wAfter w:w="0.70pt" w:type="dxa"/>
          <w:jc w:val="center"/>
        </w:trPr>
        <w:tc>
          <w:tcPr>
            <w:tcW w:w="14.30pt" w:type="dxa"/>
            <w:tcBorders>
              <w:top w:val="nil"/>
              <w:start w:val="single" w:sz="4" w:space="0" w:color="auto"/>
              <w:bottom w:val="nil"/>
              <w:end w:val="nil"/>
            </w:tcBorders>
          </w:tcPr>
          <w:p w14:paraId="3133BF9B" w14:textId="77777777" w:rsidR="00B9768B" w:rsidRDefault="00B9768B" w:rsidP="00D6652E">
            <w:pPr>
              <w:pStyle w:val="TAC"/>
            </w:pPr>
            <w:r>
              <w:t>0</w:t>
            </w:r>
          </w:p>
        </w:tc>
        <w:tc>
          <w:tcPr>
            <w:tcW w:w="14.35pt" w:type="dxa"/>
            <w:tcBorders>
              <w:top w:val="nil"/>
              <w:start w:val="nil"/>
              <w:bottom w:val="nil"/>
              <w:end w:val="nil"/>
            </w:tcBorders>
          </w:tcPr>
          <w:p w14:paraId="294A7341" w14:textId="77777777" w:rsidR="00B9768B" w:rsidRDefault="00B9768B" w:rsidP="00D6652E">
            <w:pPr>
              <w:pStyle w:val="TAC"/>
            </w:pPr>
            <w:r>
              <w:t>0</w:t>
            </w:r>
          </w:p>
        </w:tc>
        <w:tc>
          <w:tcPr>
            <w:tcW w:w="14.45pt" w:type="dxa"/>
            <w:gridSpan w:val="2"/>
            <w:tcBorders>
              <w:top w:val="nil"/>
              <w:start w:val="nil"/>
              <w:bottom w:val="nil"/>
              <w:end w:val="nil"/>
            </w:tcBorders>
          </w:tcPr>
          <w:p w14:paraId="28344534" w14:textId="77777777" w:rsidR="00B9768B" w:rsidRDefault="00B9768B" w:rsidP="00D6652E">
            <w:pPr>
              <w:pStyle w:val="TAC"/>
            </w:pPr>
            <w:r>
              <w:t>0</w:t>
            </w:r>
          </w:p>
        </w:tc>
        <w:tc>
          <w:tcPr>
            <w:tcW w:w="14.50pt" w:type="dxa"/>
            <w:gridSpan w:val="2"/>
            <w:tcBorders>
              <w:top w:val="nil"/>
              <w:start w:val="nil"/>
              <w:bottom w:val="nil"/>
              <w:end w:val="nil"/>
            </w:tcBorders>
          </w:tcPr>
          <w:p w14:paraId="784FA564" w14:textId="77777777" w:rsidR="00B9768B" w:rsidRDefault="00B9768B" w:rsidP="00D6652E">
            <w:pPr>
              <w:pStyle w:val="TAC"/>
            </w:pPr>
            <w:r>
              <w:t>0</w:t>
            </w:r>
          </w:p>
        </w:tc>
        <w:tc>
          <w:tcPr>
            <w:tcW w:w="14.30pt" w:type="dxa"/>
            <w:tcBorders>
              <w:top w:val="nil"/>
              <w:start w:val="nil"/>
              <w:bottom w:val="nil"/>
              <w:end w:val="nil"/>
            </w:tcBorders>
          </w:tcPr>
          <w:p w14:paraId="2288F4CD" w14:textId="77777777" w:rsidR="00B9768B" w:rsidRDefault="00B9768B" w:rsidP="00D6652E">
            <w:pPr>
              <w:pStyle w:val="TAC"/>
            </w:pPr>
            <w:r>
              <w:t>0</w:t>
            </w:r>
          </w:p>
        </w:tc>
        <w:tc>
          <w:tcPr>
            <w:tcW w:w="14.35pt" w:type="dxa"/>
            <w:tcBorders>
              <w:top w:val="nil"/>
              <w:start w:val="nil"/>
              <w:bottom w:val="nil"/>
              <w:end w:val="nil"/>
            </w:tcBorders>
          </w:tcPr>
          <w:p w14:paraId="7B241F88" w14:textId="77777777" w:rsidR="00B9768B" w:rsidRDefault="00B9768B" w:rsidP="00D6652E">
            <w:pPr>
              <w:pStyle w:val="TAC"/>
            </w:pPr>
            <w:r>
              <w:t>0</w:t>
            </w:r>
          </w:p>
        </w:tc>
        <w:tc>
          <w:tcPr>
            <w:tcW w:w="14.35pt" w:type="dxa"/>
            <w:tcBorders>
              <w:top w:val="nil"/>
              <w:start w:val="nil"/>
              <w:bottom w:val="nil"/>
              <w:end w:val="nil"/>
            </w:tcBorders>
          </w:tcPr>
          <w:p w14:paraId="33DA940D" w14:textId="77777777" w:rsidR="00B9768B" w:rsidRDefault="00B9768B" w:rsidP="00D6652E">
            <w:pPr>
              <w:pStyle w:val="TAC"/>
            </w:pPr>
            <w:r>
              <w:t>0</w:t>
            </w:r>
          </w:p>
        </w:tc>
        <w:tc>
          <w:tcPr>
            <w:tcW w:w="14.35pt" w:type="dxa"/>
            <w:tcBorders>
              <w:top w:val="nil"/>
              <w:start w:val="nil"/>
              <w:bottom w:val="nil"/>
              <w:end w:val="nil"/>
            </w:tcBorders>
          </w:tcPr>
          <w:p w14:paraId="636E8313" w14:textId="77777777" w:rsidR="00B9768B" w:rsidRDefault="00B9768B" w:rsidP="00D6652E">
            <w:pPr>
              <w:pStyle w:val="TAC"/>
            </w:pPr>
            <w:r>
              <w:t>0</w:t>
            </w:r>
          </w:p>
        </w:tc>
        <w:tc>
          <w:tcPr>
            <w:tcW w:w="16.55pt" w:type="dxa"/>
            <w:tcBorders>
              <w:top w:val="nil"/>
              <w:start w:val="nil"/>
              <w:bottom w:val="nil"/>
              <w:end w:val="nil"/>
            </w:tcBorders>
          </w:tcPr>
          <w:p w14:paraId="21A74D44" w14:textId="77777777" w:rsidR="00B9768B" w:rsidRDefault="00B9768B" w:rsidP="00D6652E">
            <w:pPr>
              <w:pStyle w:val="TAL"/>
            </w:pPr>
          </w:p>
        </w:tc>
        <w:tc>
          <w:tcPr>
            <w:tcW w:w="220.15pt" w:type="dxa"/>
            <w:gridSpan w:val="2"/>
            <w:tcBorders>
              <w:top w:val="nil"/>
              <w:start w:val="nil"/>
              <w:bottom w:val="nil"/>
              <w:end w:val="single" w:sz="4" w:space="0" w:color="auto"/>
            </w:tcBorders>
          </w:tcPr>
          <w:p w14:paraId="2A4BE99E" w14:textId="77777777" w:rsidR="00B9768B" w:rsidRDefault="00B9768B" w:rsidP="00D6652E">
            <w:pPr>
              <w:pStyle w:val="TAL"/>
            </w:pPr>
            <w:r>
              <w:rPr>
                <w:lang w:eastAsia="ja-JP"/>
              </w:rPr>
              <w:t>Home network PKI value 0</w:t>
            </w:r>
          </w:p>
        </w:tc>
      </w:tr>
      <w:tr w:rsidR="00B9768B" w14:paraId="489B21ED" w14:textId="77777777" w:rsidTr="008041DB">
        <w:trPr>
          <w:gridAfter w:val="1"/>
          <w:wAfter w:w="0.70pt" w:type="dxa"/>
          <w:jc w:val="center"/>
        </w:trPr>
        <w:tc>
          <w:tcPr>
            <w:tcW w:w="14.30pt" w:type="dxa"/>
            <w:tcBorders>
              <w:top w:val="nil"/>
              <w:start w:val="single" w:sz="4" w:space="0" w:color="auto"/>
              <w:bottom w:val="nil"/>
              <w:end w:val="nil"/>
            </w:tcBorders>
          </w:tcPr>
          <w:p w14:paraId="7AAAD5D6" w14:textId="77777777" w:rsidR="00B9768B" w:rsidRDefault="00B9768B" w:rsidP="00D6652E">
            <w:pPr>
              <w:pStyle w:val="TAC"/>
            </w:pPr>
            <w:r>
              <w:t>0</w:t>
            </w:r>
          </w:p>
        </w:tc>
        <w:tc>
          <w:tcPr>
            <w:tcW w:w="14.35pt" w:type="dxa"/>
            <w:tcBorders>
              <w:top w:val="nil"/>
              <w:start w:val="nil"/>
              <w:bottom w:val="nil"/>
              <w:end w:val="nil"/>
            </w:tcBorders>
          </w:tcPr>
          <w:p w14:paraId="06DA7F29" w14:textId="77777777" w:rsidR="00B9768B" w:rsidRDefault="00B9768B" w:rsidP="00D6652E">
            <w:pPr>
              <w:pStyle w:val="TAC"/>
            </w:pPr>
            <w:r>
              <w:t>0</w:t>
            </w:r>
          </w:p>
        </w:tc>
        <w:tc>
          <w:tcPr>
            <w:tcW w:w="14.45pt" w:type="dxa"/>
            <w:gridSpan w:val="2"/>
            <w:tcBorders>
              <w:top w:val="nil"/>
              <w:start w:val="nil"/>
              <w:bottom w:val="nil"/>
              <w:end w:val="nil"/>
            </w:tcBorders>
          </w:tcPr>
          <w:p w14:paraId="074D0AA9" w14:textId="77777777" w:rsidR="00B9768B" w:rsidRDefault="00B9768B" w:rsidP="00D6652E">
            <w:pPr>
              <w:pStyle w:val="TAC"/>
            </w:pPr>
            <w:r>
              <w:t>0</w:t>
            </w:r>
          </w:p>
        </w:tc>
        <w:tc>
          <w:tcPr>
            <w:tcW w:w="14.50pt" w:type="dxa"/>
            <w:gridSpan w:val="2"/>
            <w:tcBorders>
              <w:top w:val="nil"/>
              <w:start w:val="nil"/>
              <w:bottom w:val="nil"/>
              <w:end w:val="nil"/>
            </w:tcBorders>
          </w:tcPr>
          <w:p w14:paraId="319EA2CD" w14:textId="77777777" w:rsidR="00B9768B" w:rsidRDefault="00B9768B" w:rsidP="00D6652E">
            <w:pPr>
              <w:pStyle w:val="TAC"/>
            </w:pPr>
            <w:r>
              <w:t>0</w:t>
            </w:r>
          </w:p>
        </w:tc>
        <w:tc>
          <w:tcPr>
            <w:tcW w:w="14.30pt" w:type="dxa"/>
            <w:tcBorders>
              <w:top w:val="nil"/>
              <w:start w:val="nil"/>
              <w:bottom w:val="nil"/>
              <w:end w:val="nil"/>
            </w:tcBorders>
          </w:tcPr>
          <w:p w14:paraId="2DD86F29" w14:textId="77777777" w:rsidR="00B9768B" w:rsidRDefault="00B9768B" w:rsidP="00D6652E">
            <w:pPr>
              <w:pStyle w:val="TAC"/>
            </w:pPr>
            <w:r>
              <w:t>0</w:t>
            </w:r>
          </w:p>
        </w:tc>
        <w:tc>
          <w:tcPr>
            <w:tcW w:w="14.35pt" w:type="dxa"/>
            <w:tcBorders>
              <w:top w:val="nil"/>
              <w:start w:val="nil"/>
              <w:bottom w:val="nil"/>
              <w:end w:val="nil"/>
            </w:tcBorders>
          </w:tcPr>
          <w:p w14:paraId="632D45D1" w14:textId="77777777" w:rsidR="00B9768B" w:rsidRDefault="00B9768B" w:rsidP="00D6652E">
            <w:pPr>
              <w:pStyle w:val="TAC"/>
            </w:pPr>
            <w:r>
              <w:t>0</w:t>
            </w:r>
          </w:p>
        </w:tc>
        <w:tc>
          <w:tcPr>
            <w:tcW w:w="14.35pt" w:type="dxa"/>
            <w:tcBorders>
              <w:top w:val="nil"/>
              <w:start w:val="nil"/>
              <w:bottom w:val="nil"/>
              <w:end w:val="nil"/>
            </w:tcBorders>
          </w:tcPr>
          <w:p w14:paraId="5ADC5F88" w14:textId="77777777" w:rsidR="00B9768B" w:rsidRDefault="00B9768B" w:rsidP="00D6652E">
            <w:pPr>
              <w:pStyle w:val="TAC"/>
            </w:pPr>
            <w:r>
              <w:t>0</w:t>
            </w:r>
          </w:p>
        </w:tc>
        <w:tc>
          <w:tcPr>
            <w:tcW w:w="14.35pt" w:type="dxa"/>
            <w:tcBorders>
              <w:top w:val="nil"/>
              <w:start w:val="nil"/>
              <w:bottom w:val="nil"/>
              <w:end w:val="nil"/>
            </w:tcBorders>
          </w:tcPr>
          <w:p w14:paraId="5349C0DE" w14:textId="77777777" w:rsidR="00B9768B" w:rsidRDefault="00B9768B" w:rsidP="00D6652E">
            <w:pPr>
              <w:pStyle w:val="TAC"/>
            </w:pPr>
            <w:r>
              <w:t>1</w:t>
            </w:r>
          </w:p>
        </w:tc>
        <w:tc>
          <w:tcPr>
            <w:tcW w:w="16.55pt" w:type="dxa"/>
            <w:tcBorders>
              <w:top w:val="nil"/>
              <w:start w:val="nil"/>
              <w:bottom w:val="nil"/>
              <w:end w:val="nil"/>
            </w:tcBorders>
          </w:tcPr>
          <w:p w14:paraId="4F78E408" w14:textId="77777777" w:rsidR="00B9768B" w:rsidRDefault="00B9768B" w:rsidP="00D6652E">
            <w:pPr>
              <w:pStyle w:val="TAL"/>
            </w:pPr>
          </w:p>
        </w:tc>
        <w:tc>
          <w:tcPr>
            <w:tcW w:w="220.15pt" w:type="dxa"/>
            <w:gridSpan w:val="2"/>
            <w:tcBorders>
              <w:top w:val="nil"/>
              <w:start w:val="nil"/>
              <w:bottom w:val="nil"/>
              <w:end w:val="single" w:sz="4" w:space="0" w:color="auto"/>
            </w:tcBorders>
          </w:tcPr>
          <w:p w14:paraId="6BD0E982" w14:textId="77777777" w:rsidR="00B9768B" w:rsidRDefault="00B9768B" w:rsidP="00D6652E">
            <w:pPr>
              <w:pStyle w:val="TAL"/>
            </w:pPr>
          </w:p>
        </w:tc>
      </w:tr>
      <w:tr w:rsidR="00B9768B" w14:paraId="6DA34516" w14:textId="77777777" w:rsidTr="008041DB">
        <w:trPr>
          <w:gridAfter w:val="1"/>
          <w:wAfter w:w="0.70pt" w:type="dxa"/>
          <w:jc w:val="center"/>
        </w:trPr>
        <w:tc>
          <w:tcPr>
            <w:tcW w:w="114.95pt" w:type="dxa"/>
            <w:gridSpan w:val="10"/>
            <w:tcBorders>
              <w:top w:val="nil"/>
              <w:start w:val="single" w:sz="4" w:space="0" w:color="auto"/>
              <w:bottom w:val="nil"/>
              <w:end w:val="nil"/>
            </w:tcBorders>
          </w:tcPr>
          <w:p w14:paraId="02716B20" w14:textId="77777777" w:rsidR="00B9768B" w:rsidRDefault="00B9768B" w:rsidP="00D6652E">
            <w:pPr>
              <w:pStyle w:val="TAC"/>
            </w:pPr>
            <w:r>
              <w:t>to</w:t>
            </w:r>
          </w:p>
        </w:tc>
        <w:tc>
          <w:tcPr>
            <w:tcW w:w="16.55pt" w:type="dxa"/>
            <w:tcBorders>
              <w:top w:val="nil"/>
              <w:start w:val="nil"/>
              <w:bottom w:val="nil"/>
              <w:end w:val="nil"/>
            </w:tcBorders>
          </w:tcPr>
          <w:p w14:paraId="54275EED" w14:textId="77777777" w:rsidR="00B9768B" w:rsidRDefault="00B9768B" w:rsidP="00D6652E">
            <w:pPr>
              <w:pStyle w:val="TAL"/>
            </w:pPr>
          </w:p>
        </w:tc>
        <w:tc>
          <w:tcPr>
            <w:tcW w:w="220.15pt" w:type="dxa"/>
            <w:gridSpan w:val="2"/>
            <w:tcBorders>
              <w:top w:val="nil"/>
              <w:start w:val="nil"/>
              <w:bottom w:val="nil"/>
              <w:end w:val="single" w:sz="4" w:space="0" w:color="auto"/>
            </w:tcBorders>
          </w:tcPr>
          <w:p w14:paraId="05717BB3" w14:textId="77777777" w:rsidR="00B9768B" w:rsidRDefault="00B9768B" w:rsidP="00D6652E">
            <w:pPr>
              <w:pStyle w:val="TAL"/>
            </w:pPr>
            <w:r>
              <w:rPr>
                <w:lang w:eastAsia="ja-JP"/>
              </w:rPr>
              <w:t>Home network PKI value (1-254)</w:t>
            </w:r>
          </w:p>
        </w:tc>
      </w:tr>
      <w:tr w:rsidR="00B9768B" w14:paraId="2D4116C9" w14:textId="77777777" w:rsidTr="008041DB">
        <w:trPr>
          <w:gridAfter w:val="1"/>
          <w:wAfter w:w="0.70pt" w:type="dxa"/>
          <w:jc w:val="center"/>
        </w:trPr>
        <w:tc>
          <w:tcPr>
            <w:tcW w:w="14.30pt" w:type="dxa"/>
            <w:tcBorders>
              <w:top w:val="nil"/>
              <w:start w:val="single" w:sz="4" w:space="0" w:color="auto"/>
              <w:bottom w:val="nil"/>
              <w:end w:val="nil"/>
            </w:tcBorders>
          </w:tcPr>
          <w:p w14:paraId="2B9E4CA3" w14:textId="77777777" w:rsidR="00B9768B" w:rsidRDefault="00B9768B" w:rsidP="00D6652E">
            <w:pPr>
              <w:pStyle w:val="TAC"/>
            </w:pPr>
            <w:r>
              <w:t>1</w:t>
            </w:r>
          </w:p>
        </w:tc>
        <w:tc>
          <w:tcPr>
            <w:tcW w:w="14.35pt" w:type="dxa"/>
            <w:tcBorders>
              <w:top w:val="nil"/>
              <w:start w:val="nil"/>
              <w:bottom w:val="nil"/>
              <w:end w:val="nil"/>
            </w:tcBorders>
          </w:tcPr>
          <w:p w14:paraId="72EED590" w14:textId="77777777" w:rsidR="00B9768B" w:rsidRDefault="00B9768B" w:rsidP="00D6652E">
            <w:pPr>
              <w:pStyle w:val="TAC"/>
            </w:pPr>
            <w:r>
              <w:t>1</w:t>
            </w:r>
          </w:p>
        </w:tc>
        <w:tc>
          <w:tcPr>
            <w:tcW w:w="14.45pt" w:type="dxa"/>
            <w:gridSpan w:val="2"/>
            <w:tcBorders>
              <w:top w:val="nil"/>
              <w:start w:val="nil"/>
              <w:bottom w:val="nil"/>
              <w:end w:val="nil"/>
            </w:tcBorders>
          </w:tcPr>
          <w:p w14:paraId="4F83F909" w14:textId="77777777" w:rsidR="00B9768B" w:rsidRDefault="00B9768B" w:rsidP="00D6652E">
            <w:pPr>
              <w:pStyle w:val="TAC"/>
            </w:pPr>
            <w:r>
              <w:t>1</w:t>
            </w:r>
          </w:p>
        </w:tc>
        <w:tc>
          <w:tcPr>
            <w:tcW w:w="14.50pt" w:type="dxa"/>
            <w:gridSpan w:val="2"/>
            <w:tcBorders>
              <w:top w:val="nil"/>
              <w:start w:val="nil"/>
              <w:bottom w:val="nil"/>
              <w:end w:val="nil"/>
            </w:tcBorders>
          </w:tcPr>
          <w:p w14:paraId="14F5B4B3" w14:textId="77777777" w:rsidR="00B9768B" w:rsidRDefault="00B9768B" w:rsidP="00D6652E">
            <w:pPr>
              <w:pStyle w:val="TAC"/>
            </w:pPr>
            <w:r>
              <w:t>1</w:t>
            </w:r>
          </w:p>
        </w:tc>
        <w:tc>
          <w:tcPr>
            <w:tcW w:w="14.30pt" w:type="dxa"/>
            <w:tcBorders>
              <w:top w:val="nil"/>
              <w:start w:val="nil"/>
              <w:bottom w:val="nil"/>
              <w:end w:val="nil"/>
            </w:tcBorders>
          </w:tcPr>
          <w:p w14:paraId="3121F61E" w14:textId="77777777" w:rsidR="00B9768B" w:rsidRDefault="00B9768B" w:rsidP="00D6652E">
            <w:pPr>
              <w:pStyle w:val="TAC"/>
            </w:pPr>
            <w:r>
              <w:t>1</w:t>
            </w:r>
          </w:p>
        </w:tc>
        <w:tc>
          <w:tcPr>
            <w:tcW w:w="14.35pt" w:type="dxa"/>
            <w:tcBorders>
              <w:top w:val="nil"/>
              <w:start w:val="nil"/>
              <w:bottom w:val="nil"/>
              <w:end w:val="nil"/>
            </w:tcBorders>
          </w:tcPr>
          <w:p w14:paraId="7EEBB47C" w14:textId="77777777" w:rsidR="00B9768B" w:rsidRDefault="00B9768B" w:rsidP="00D6652E">
            <w:pPr>
              <w:pStyle w:val="TAC"/>
            </w:pPr>
            <w:r>
              <w:t>1</w:t>
            </w:r>
          </w:p>
        </w:tc>
        <w:tc>
          <w:tcPr>
            <w:tcW w:w="14.35pt" w:type="dxa"/>
            <w:tcBorders>
              <w:top w:val="nil"/>
              <w:start w:val="nil"/>
              <w:bottom w:val="nil"/>
              <w:end w:val="nil"/>
            </w:tcBorders>
          </w:tcPr>
          <w:p w14:paraId="33780636" w14:textId="77777777" w:rsidR="00B9768B" w:rsidRDefault="00B9768B" w:rsidP="00D6652E">
            <w:pPr>
              <w:pStyle w:val="TAC"/>
            </w:pPr>
            <w:r>
              <w:t>1</w:t>
            </w:r>
          </w:p>
        </w:tc>
        <w:tc>
          <w:tcPr>
            <w:tcW w:w="14.35pt" w:type="dxa"/>
            <w:tcBorders>
              <w:top w:val="nil"/>
              <w:start w:val="nil"/>
              <w:bottom w:val="nil"/>
              <w:end w:val="nil"/>
            </w:tcBorders>
          </w:tcPr>
          <w:p w14:paraId="1E93278D" w14:textId="77777777" w:rsidR="00B9768B" w:rsidRDefault="00B9768B" w:rsidP="00D6652E">
            <w:pPr>
              <w:pStyle w:val="TAC"/>
            </w:pPr>
            <w:r>
              <w:t>0</w:t>
            </w:r>
          </w:p>
        </w:tc>
        <w:tc>
          <w:tcPr>
            <w:tcW w:w="16.55pt" w:type="dxa"/>
            <w:tcBorders>
              <w:top w:val="nil"/>
              <w:start w:val="nil"/>
              <w:bottom w:val="nil"/>
              <w:end w:val="nil"/>
            </w:tcBorders>
          </w:tcPr>
          <w:p w14:paraId="0E610F36" w14:textId="77777777" w:rsidR="00B9768B" w:rsidRDefault="00B9768B" w:rsidP="00D6652E">
            <w:pPr>
              <w:pStyle w:val="TAL"/>
            </w:pPr>
          </w:p>
        </w:tc>
        <w:tc>
          <w:tcPr>
            <w:tcW w:w="220.15pt" w:type="dxa"/>
            <w:gridSpan w:val="2"/>
            <w:tcBorders>
              <w:top w:val="nil"/>
              <w:start w:val="nil"/>
              <w:bottom w:val="nil"/>
              <w:end w:val="single" w:sz="4" w:space="0" w:color="auto"/>
            </w:tcBorders>
          </w:tcPr>
          <w:p w14:paraId="3C914CEE" w14:textId="77777777" w:rsidR="00B9768B" w:rsidRDefault="00B9768B" w:rsidP="00D6652E">
            <w:pPr>
              <w:pStyle w:val="TAL"/>
            </w:pPr>
          </w:p>
        </w:tc>
      </w:tr>
      <w:tr w:rsidR="00B9768B" w14:paraId="5EE44E2F" w14:textId="77777777" w:rsidTr="008041DB">
        <w:trPr>
          <w:gridAfter w:val="1"/>
          <w:wAfter w:w="0.70pt" w:type="dxa"/>
          <w:jc w:val="center"/>
        </w:trPr>
        <w:tc>
          <w:tcPr>
            <w:tcW w:w="14.30pt" w:type="dxa"/>
            <w:tcBorders>
              <w:top w:val="nil"/>
              <w:start w:val="single" w:sz="4" w:space="0" w:color="auto"/>
              <w:bottom w:val="nil"/>
              <w:end w:val="nil"/>
            </w:tcBorders>
          </w:tcPr>
          <w:p w14:paraId="3513EC12" w14:textId="77777777" w:rsidR="00B9768B" w:rsidRDefault="00B9768B" w:rsidP="00D6652E">
            <w:pPr>
              <w:pStyle w:val="TAC"/>
            </w:pPr>
            <w:r>
              <w:t>1</w:t>
            </w:r>
          </w:p>
        </w:tc>
        <w:tc>
          <w:tcPr>
            <w:tcW w:w="14.35pt" w:type="dxa"/>
            <w:tcBorders>
              <w:top w:val="nil"/>
              <w:start w:val="nil"/>
              <w:bottom w:val="nil"/>
              <w:end w:val="nil"/>
            </w:tcBorders>
          </w:tcPr>
          <w:p w14:paraId="58543A37" w14:textId="77777777" w:rsidR="00B9768B" w:rsidRDefault="00B9768B" w:rsidP="00D6652E">
            <w:pPr>
              <w:pStyle w:val="TAC"/>
            </w:pPr>
            <w:r>
              <w:t>1</w:t>
            </w:r>
          </w:p>
        </w:tc>
        <w:tc>
          <w:tcPr>
            <w:tcW w:w="14.45pt" w:type="dxa"/>
            <w:gridSpan w:val="2"/>
            <w:tcBorders>
              <w:top w:val="nil"/>
              <w:start w:val="nil"/>
              <w:bottom w:val="nil"/>
              <w:end w:val="nil"/>
            </w:tcBorders>
          </w:tcPr>
          <w:p w14:paraId="324A3B5B" w14:textId="77777777" w:rsidR="00B9768B" w:rsidRDefault="00B9768B" w:rsidP="00D6652E">
            <w:pPr>
              <w:pStyle w:val="TAC"/>
            </w:pPr>
            <w:r>
              <w:t>1</w:t>
            </w:r>
          </w:p>
        </w:tc>
        <w:tc>
          <w:tcPr>
            <w:tcW w:w="14.50pt" w:type="dxa"/>
            <w:gridSpan w:val="2"/>
            <w:tcBorders>
              <w:top w:val="nil"/>
              <w:start w:val="nil"/>
              <w:bottom w:val="nil"/>
              <w:end w:val="nil"/>
            </w:tcBorders>
          </w:tcPr>
          <w:p w14:paraId="64D3D0B2" w14:textId="77777777" w:rsidR="00B9768B" w:rsidRDefault="00B9768B" w:rsidP="00D6652E">
            <w:pPr>
              <w:pStyle w:val="TAC"/>
            </w:pPr>
            <w:r>
              <w:t>1</w:t>
            </w:r>
          </w:p>
        </w:tc>
        <w:tc>
          <w:tcPr>
            <w:tcW w:w="14.30pt" w:type="dxa"/>
            <w:tcBorders>
              <w:top w:val="nil"/>
              <w:start w:val="nil"/>
              <w:bottom w:val="nil"/>
              <w:end w:val="nil"/>
            </w:tcBorders>
          </w:tcPr>
          <w:p w14:paraId="2CFA372C" w14:textId="77777777" w:rsidR="00B9768B" w:rsidRDefault="00B9768B" w:rsidP="00D6652E">
            <w:pPr>
              <w:pStyle w:val="TAC"/>
            </w:pPr>
            <w:r>
              <w:t>1</w:t>
            </w:r>
          </w:p>
        </w:tc>
        <w:tc>
          <w:tcPr>
            <w:tcW w:w="14.35pt" w:type="dxa"/>
            <w:tcBorders>
              <w:top w:val="nil"/>
              <w:start w:val="nil"/>
              <w:bottom w:val="nil"/>
              <w:end w:val="nil"/>
            </w:tcBorders>
          </w:tcPr>
          <w:p w14:paraId="16236C27" w14:textId="77777777" w:rsidR="00B9768B" w:rsidRDefault="00B9768B" w:rsidP="00D6652E">
            <w:pPr>
              <w:pStyle w:val="TAC"/>
            </w:pPr>
            <w:r>
              <w:t>1</w:t>
            </w:r>
          </w:p>
        </w:tc>
        <w:tc>
          <w:tcPr>
            <w:tcW w:w="14.35pt" w:type="dxa"/>
            <w:tcBorders>
              <w:top w:val="nil"/>
              <w:start w:val="nil"/>
              <w:bottom w:val="nil"/>
              <w:end w:val="nil"/>
            </w:tcBorders>
          </w:tcPr>
          <w:p w14:paraId="67F8CD7C" w14:textId="77777777" w:rsidR="00B9768B" w:rsidRDefault="00B9768B" w:rsidP="00D6652E">
            <w:pPr>
              <w:pStyle w:val="TAC"/>
            </w:pPr>
            <w:r>
              <w:t>1</w:t>
            </w:r>
          </w:p>
        </w:tc>
        <w:tc>
          <w:tcPr>
            <w:tcW w:w="14.35pt" w:type="dxa"/>
            <w:tcBorders>
              <w:top w:val="nil"/>
              <w:start w:val="nil"/>
              <w:bottom w:val="nil"/>
              <w:end w:val="nil"/>
            </w:tcBorders>
          </w:tcPr>
          <w:p w14:paraId="4EF00C86" w14:textId="77777777" w:rsidR="00B9768B" w:rsidRDefault="00B9768B" w:rsidP="00D6652E">
            <w:pPr>
              <w:pStyle w:val="TAC"/>
            </w:pPr>
            <w:r>
              <w:t>1</w:t>
            </w:r>
          </w:p>
        </w:tc>
        <w:tc>
          <w:tcPr>
            <w:tcW w:w="16.55pt" w:type="dxa"/>
            <w:tcBorders>
              <w:top w:val="nil"/>
              <w:start w:val="nil"/>
              <w:bottom w:val="nil"/>
              <w:end w:val="nil"/>
            </w:tcBorders>
          </w:tcPr>
          <w:p w14:paraId="6A1D61E5" w14:textId="77777777" w:rsidR="00B9768B" w:rsidRDefault="00B9768B" w:rsidP="00D6652E">
            <w:pPr>
              <w:pStyle w:val="TAL"/>
            </w:pPr>
          </w:p>
        </w:tc>
        <w:tc>
          <w:tcPr>
            <w:tcW w:w="220.15pt" w:type="dxa"/>
            <w:gridSpan w:val="2"/>
            <w:tcBorders>
              <w:top w:val="nil"/>
              <w:start w:val="nil"/>
              <w:bottom w:val="nil"/>
              <w:end w:val="single" w:sz="4" w:space="0" w:color="auto"/>
            </w:tcBorders>
          </w:tcPr>
          <w:p w14:paraId="044179A4" w14:textId="77777777" w:rsidR="00B9768B" w:rsidRDefault="00B9768B" w:rsidP="00D6652E">
            <w:pPr>
              <w:pStyle w:val="TAL"/>
            </w:pPr>
            <w:r>
              <w:rPr>
                <w:lang w:eastAsia="ja-JP"/>
              </w:rPr>
              <w:t>Reserved</w:t>
            </w:r>
          </w:p>
        </w:tc>
      </w:tr>
      <w:tr w:rsidR="00B9768B" w14:paraId="2A602368" w14:textId="77777777" w:rsidTr="00B22DA8">
        <w:trPr>
          <w:cantSplit/>
          <w:jc w:val="center"/>
        </w:trPr>
        <w:tc>
          <w:tcPr>
            <w:tcW w:w="352.35pt" w:type="dxa"/>
            <w:gridSpan w:val="14"/>
            <w:tcBorders>
              <w:start w:val="single" w:sz="4" w:space="0" w:color="auto"/>
              <w:end w:val="single" w:sz="4" w:space="0" w:color="auto"/>
            </w:tcBorders>
          </w:tcPr>
          <w:p w14:paraId="77985775" w14:textId="77777777" w:rsidR="00B9768B" w:rsidRDefault="00B9768B" w:rsidP="00D6652E">
            <w:pPr>
              <w:pStyle w:val="TAL"/>
            </w:pPr>
          </w:p>
        </w:tc>
      </w:tr>
      <w:tr w:rsidR="00B9768B" w14:paraId="09A16F4C" w14:textId="77777777" w:rsidTr="00B22DA8">
        <w:trPr>
          <w:cantSplit/>
          <w:jc w:val="center"/>
        </w:trPr>
        <w:tc>
          <w:tcPr>
            <w:tcW w:w="352.35pt" w:type="dxa"/>
            <w:gridSpan w:val="14"/>
            <w:tcBorders>
              <w:start w:val="single" w:sz="4" w:space="0" w:color="auto"/>
              <w:end w:val="single" w:sz="4" w:space="0" w:color="auto"/>
            </w:tcBorders>
          </w:tcPr>
          <w:p w14:paraId="453B2905" w14:textId="77777777" w:rsidR="00B9768B" w:rsidRDefault="00B9768B" w:rsidP="00D6652E">
            <w:pPr>
              <w:pStyle w:val="TAL"/>
            </w:pPr>
          </w:p>
        </w:tc>
      </w:tr>
      <w:tr w:rsidR="00B9768B" w14:paraId="1155D737" w14:textId="77777777" w:rsidTr="00B22DA8">
        <w:trPr>
          <w:cantSplit/>
          <w:jc w:val="center"/>
        </w:trPr>
        <w:tc>
          <w:tcPr>
            <w:tcW w:w="352.35pt" w:type="dxa"/>
            <w:gridSpan w:val="14"/>
            <w:tcBorders>
              <w:start w:val="single" w:sz="4" w:space="0" w:color="auto"/>
              <w:end w:val="single" w:sz="4" w:space="0" w:color="auto"/>
            </w:tcBorders>
          </w:tcPr>
          <w:p w14:paraId="11377F38" w14:textId="77777777" w:rsidR="00B9768B" w:rsidRDefault="00B9768B" w:rsidP="00D6652E">
            <w:pPr>
              <w:pStyle w:val="TAL"/>
            </w:pPr>
            <w:r>
              <w:lastRenderedPageBreak/>
              <w:t>Scheme output</w:t>
            </w:r>
            <w:r w:rsidRPr="002E7F89">
              <w:t xml:space="preserve"> </w:t>
            </w:r>
            <w:r>
              <w:t>(octets 1</w:t>
            </w:r>
            <w:r w:rsidR="00F14B4D">
              <w:t>2</w:t>
            </w:r>
            <w:r>
              <w:t xml:space="preserve"> to x)</w:t>
            </w:r>
          </w:p>
          <w:p w14:paraId="19183B32" w14:textId="77777777" w:rsidR="00B9768B" w:rsidRDefault="00B9768B" w:rsidP="00D6652E">
            <w:pPr>
              <w:pStyle w:val="TAL"/>
            </w:pPr>
          </w:p>
          <w:p w14:paraId="51A3BB50" w14:textId="77777777" w:rsidR="00B9768B" w:rsidRDefault="00B9768B" w:rsidP="00D6652E">
            <w:pPr>
              <w:pStyle w:val="TAL"/>
            </w:pPr>
            <w:r w:rsidRPr="00131129">
              <w:t xml:space="preserve">The </w:t>
            </w:r>
            <w:r>
              <w:t>Scheme output</w:t>
            </w:r>
            <w:r w:rsidRPr="002E7F89">
              <w:t xml:space="preserve"> </w:t>
            </w:r>
            <w:r w:rsidRPr="00131129">
              <w:t xml:space="preserve">field </w:t>
            </w:r>
            <w:r w:rsidR="000E23EE">
              <w:t>consists of a string of characters with a variable length or hexadecimal digits</w:t>
            </w:r>
            <w:r w:rsidR="000E23EE" w:rsidRPr="00131129">
              <w:t xml:space="preserve"> </w:t>
            </w:r>
            <w:r w:rsidRPr="00131129">
              <w:t xml:space="preserve">as </w:t>
            </w:r>
            <w:r w:rsidR="000E23EE">
              <w:t>specified</w:t>
            </w:r>
            <w:r w:rsidR="000E23EE" w:rsidRPr="00131129">
              <w:t xml:space="preserve"> </w:t>
            </w:r>
            <w:r w:rsidRPr="00131129">
              <w:t>in 3GPP TS 23.003 [4]</w:t>
            </w:r>
            <w:r w:rsidR="000E23EE">
              <w:t xml:space="preserve">. If </w:t>
            </w:r>
            <w:r w:rsidR="000E23EE" w:rsidRPr="00656947">
              <w:t xml:space="preserve">Protection scheme identifier </w:t>
            </w:r>
            <w:r w:rsidR="000E23EE">
              <w:t xml:space="preserve">is set to "0000" (i.e. Null scheme), then </w:t>
            </w:r>
            <w:r w:rsidR="007A5233">
              <w:t xml:space="preserve">the </w:t>
            </w:r>
            <w:r w:rsidR="000E23EE">
              <w:t>Scheme output</w:t>
            </w:r>
            <w:r w:rsidR="000E23EE" w:rsidRPr="002E7F89">
              <w:t xml:space="preserve"> </w:t>
            </w:r>
            <w:r w:rsidR="007A5233">
              <w:t xml:space="preserve">consists of the MSIN and </w:t>
            </w:r>
            <w:r w:rsidR="000E23EE">
              <w:t>is coded using BCD coding</w:t>
            </w:r>
            <w:r w:rsidR="007A5233">
              <w:t xml:space="preserve"> with each digit of the MSIN coded over 4 bits. If the MSIN includes an odd number of digits, bits 5 to 8 of octet x shall be coded as </w:t>
            </w:r>
            <w:r w:rsidR="007A5233" w:rsidRPr="00131129">
              <w:t>"1111"</w:t>
            </w:r>
            <w:r w:rsidR="000E23EE">
              <w:t xml:space="preserve">. If </w:t>
            </w:r>
            <w:r w:rsidR="000E23EE" w:rsidRPr="00656947">
              <w:t xml:space="preserve">Protection scheme identifier </w:t>
            </w:r>
            <w:r w:rsidR="000E23EE">
              <w:t xml:space="preserve">is not "0000" (i.e. </w:t>
            </w:r>
            <w:r w:rsidR="000E23EE" w:rsidRPr="00444FFA">
              <w:rPr>
                <w:lang w:val="it-IT"/>
              </w:rPr>
              <w:t xml:space="preserve">ECIES </w:t>
            </w:r>
            <w:r w:rsidR="000E23EE">
              <w:rPr>
                <w:lang w:val="it-IT"/>
              </w:rPr>
              <w:t>scheme p</w:t>
            </w:r>
            <w:r w:rsidR="000E23EE">
              <w:t xml:space="preserve">rofile A, </w:t>
            </w:r>
            <w:r w:rsidR="000E23EE" w:rsidRPr="00444FFA">
              <w:rPr>
                <w:lang w:val="it-IT"/>
              </w:rPr>
              <w:t xml:space="preserve">ECIES </w:t>
            </w:r>
            <w:r w:rsidR="000E23EE">
              <w:rPr>
                <w:lang w:val="it-IT"/>
              </w:rPr>
              <w:t>scheme p</w:t>
            </w:r>
            <w:r w:rsidR="000E23EE">
              <w:t xml:space="preserve">rofile B or </w:t>
            </w:r>
            <w:r w:rsidR="000E23EE" w:rsidRPr="00131129">
              <w:rPr>
                <w:lang w:eastAsia="ja-JP"/>
              </w:rPr>
              <w:t xml:space="preserve">Operator-specific </w:t>
            </w:r>
            <w:r w:rsidR="000E23EE">
              <w:rPr>
                <w:lang w:eastAsia="ja-JP"/>
              </w:rPr>
              <w:t>protection scheme</w:t>
            </w:r>
            <w:r w:rsidR="000E23EE">
              <w:t>), then Scheme output</w:t>
            </w:r>
            <w:r w:rsidR="000E23EE" w:rsidRPr="002E7F89">
              <w:t xml:space="preserve"> </w:t>
            </w:r>
            <w:r w:rsidR="000E23EE">
              <w:t>is coded as hexadecimal digits</w:t>
            </w:r>
            <w:r w:rsidRPr="00131129">
              <w:t>.</w:t>
            </w:r>
          </w:p>
        </w:tc>
      </w:tr>
      <w:tr w:rsidR="00B9768B" w:rsidRPr="00131129" w14:paraId="712B06FC" w14:textId="77777777" w:rsidTr="00B22DA8">
        <w:trPr>
          <w:cantSplit/>
          <w:jc w:val="center"/>
        </w:trPr>
        <w:tc>
          <w:tcPr>
            <w:tcW w:w="352.35pt" w:type="dxa"/>
            <w:gridSpan w:val="14"/>
            <w:tcBorders>
              <w:start w:val="single" w:sz="4" w:space="0" w:color="auto"/>
              <w:end w:val="single" w:sz="4" w:space="0" w:color="auto"/>
            </w:tcBorders>
          </w:tcPr>
          <w:p w14:paraId="252E02B8" w14:textId="77777777" w:rsidR="00B9768B" w:rsidRPr="00131129" w:rsidRDefault="00B9768B" w:rsidP="00D6652E">
            <w:pPr>
              <w:pStyle w:val="TAL"/>
            </w:pPr>
          </w:p>
        </w:tc>
      </w:tr>
      <w:tr w:rsidR="000E23EE" w:rsidRPr="00131129" w14:paraId="1D7D279A" w14:textId="77777777" w:rsidTr="00CF1CDB">
        <w:trPr>
          <w:cantSplit/>
          <w:jc w:val="center"/>
        </w:trPr>
        <w:tc>
          <w:tcPr>
            <w:tcW w:w="352.35pt" w:type="dxa"/>
            <w:gridSpan w:val="14"/>
            <w:tcBorders>
              <w:start w:val="single" w:sz="4" w:space="0" w:color="auto"/>
              <w:end w:val="single" w:sz="4" w:space="0" w:color="auto"/>
            </w:tcBorders>
          </w:tcPr>
          <w:p w14:paraId="1AB7EFF4" w14:textId="77777777" w:rsidR="000E23EE" w:rsidRPr="00131129" w:rsidRDefault="000E23EE" w:rsidP="00CF1CDB">
            <w:pPr>
              <w:pStyle w:val="TAL"/>
            </w:pPr>
            <w:r>
              <w:t>For the SUCI with SUPI format set to "Network specific identifier"</w:t>
            </w:r>
            <w:r w:rsidRPr="00131129">
              <w:t xml:space="preserve">, </w:t>
            </w:r>
            <w:r>
              <w:t>the SUCI NAI field contains an NAI constructed as specified in subclause 28.7.3</w:t>
            </w:r>
            <w:r w:rsidRPr="006B1A51">
              <w:t xml:space="preserve"> </w:t>
            </w:r>
            <w:r>
              <w:t>of</w:t>
            </w:r>
            <w:r w:rsidRPr="006B1A51">
              <w:t xml:space="preserve"> </w:t>
            </w:r>
            <w:r>
              <w:t>3GPP TS 23.003 [4] and encoded as UTF-8 string.</w:t>
            </w:r>
          </w:p>
        </w:tc>
      </w:tr>
      <w:tr w:rsidR="000E23EE" w:rsidRPr="00131129" w14:paraId="7101D95F" w14:textId="77777777" w:rsidTr="00B22DA8">
        <w:trPr>
          <w:cantSplit/>
          <w:jc w:val="center"/>
        </w:trPr>
        <w:tc>
          <w:tcPr>
            <w:tcW w:w="352.35pt" w:type="dxa"/>
            <w:gridSpan w:val="14"/>
            <w:tcBorders>
              <w:start w:val="single" w:sz="4" w:space="0" w:color="auto"/>
              <w:end w:val="single" w:sz="4" w:space="0" w:color="auto"/>
            </w:tcBorders>
          </w:tcPr>
          <w:p w14:paraId="65650F1E" w14:textId="77777777" w:rsidR="000E23EE" w:rsidRPr="00131129" w:rsidRDefault="000E23EE" w:rsidP="00D6652E">
            <w:pPr>
              <w:pStyle w:val="TAL"/>
            </w:pPr>
          </w:p>
        </w:tc>
      </w:tr>
      <w:tr w:rsidR="00B9768B" w:rsidRPr="00131129" w14:paraId="7CBA555E" w14:textId="77777777" w:rsidTr="00B22DA8">
        <w:trPr>
          <w:cantSplit/>
          <w:jc w:val="center"/>
        </w:trPr>
        <w:tc>
          <w:tcPr>
            <w:tcW w:w="352.35pt" w:type="dxa"/>
            <w:gridSpan w:val="14"/>
            <w:tcBorders>
              <w:start w:val="single" w:sz="4" w:space="0" w:color="auto"/>
              <w:end w:val="single" w:sz="4" w:space="0" w:color="auto"/>
            </w:tcBorders>
          </w:tcPr>
          <w:p w14:paraId="6EFD0BCB" w14:textId="77777777" w:rsidR="00B9768B" w:rsidRPr="00131129" w:rsidRDefault="00B9768B" w:rsidP="00D6652E">
            <w:pPr>
              <w:pStyle w:val="TAL"/>
            </w:pPr>
            <w:r w:rsidRPr="00131129">
              <w:t xml:space="preserve">For the 5G-S-TMSI, bits 5 to 8 of octet </w:t>
            </w:r>
            <w:r w:rsidR="00F14B4D">
              <w:t>4</w:t>
            </w:r>
            <w:r w:rsidR="00F14B4D" w:rsidRPr="00131129">
              <w:t xml:space="preserve"> </w:t>
            </w:r>
            <w:r w:rsidRPr="00131129">
              <w:t>are coded as "1111". The coding of the 5G-S-TMSI is left open for each administration.</w:t>
            </w:r>
          </w:p>
        </w:tc>
      </w:tr>
      <w:tr w:rsidR="00B22DA8" w14:paraId="6040AC1A" w14:textId="77777777" w:rsidTr="00B22DA8">
        <w:trPr>
          <w:cantSplit/>
          <w:jc w:val="center"/>
        </w:trPr>
        <w:tc>
          <w:tcPr>
            <w:tcW w:w="352.35pt" w:type="dxa"/>
            <w:gridSpan w:val="14"/>
            <w:tcBorders>
              <w:top w:val="nil"/>
              <w:start w:val="single" w:sz="4" w:space="0" w:color="auto"/>
              <w:bottom w:val="nil"/>
              <w:end w:val="single" w:sz="4" w:space="0" w:color="auto"/>
            </w:tcBorders>
          </w:tcPr>
          <w:p w14:paraId="1369E346" w14:textId="77777777" w:rsidR="00B22DA8" w:rsidRDefault="00B22DA8" w:rsidP="00572236">
            <w:pPr>
              <w:pStyle w:val="TAL"/>
            </w:pPr>
          </w:p>
        </w:tc>
      </w:tr>
      <w:tr w:rsidR="00B22DA8" w14:paraId="5384D956" w14:textId="77777777" w:rsidTr="00B22DA8">
        <w:trPr>
          <w:cantSplit/>
          <w:jc w:val="center"/>
        </w:trPr>
        <w:tc>
          <w:tcPr>
            <w:tcW w:w="352.35pt" w:type="dxa"/>
            <w:gridSpan w:val="14"/>
            <w:tcBorders>
              <w:top w:val="nil"/>
              <w:start w:val="single" w:sz="4" w:space="0" w:color="auto"/>
              <w:bottom w:val="nil"/>
              <w:end w:val="single" w:sz="4" w:space="0" w:color="auto"/>
            </w:tcBorders>
          </w:tcPr>
          <w:p w14:paraId="2C1739B6" w14:textId="77777777" w:rsidR="00B22DA8" w:rsidRDefault="00B22DA8" w:rsidP="00572236">
            <w:pPr>
              <w:pStyle w:val="TAL"/>
            </w:pPr>
            <w:r>
              <w:t xml:space="preserve">AMF Set ID (octet </w:t>
            </w:r>
            <w:r w:rsidR="00F14B4D">
              <w:t>5</w:t>
            </w:r>
            <w:r>
              <w:t xml:space="preserve">, </w:t>
            </w:r>
            <w:r w:rsidRPr="00131129">
              <w:t xml:space="preserve">octet </w:t>
            </w:r>
            <w:r w:rsidR="00F14B4D">
              <w:t>6</w:t>
            </w:r>
            <w:r>
              <w:t xml:space="preserve"> bits 7</w:t>
            </w:r>
            <w:r w:rsidRPr="00131129">
              <w:t xml:space="preserve"> to 8</w:t>
            </w:r>
            <w:r>
              <w:t>)</w:t>
            </w:r>
          </w:p>
          <w:p w14:paraId="120DD3E9" w14:textId="77777777" w:rsidR="00B22DA8" w:rsidRDefault="00B22DA8" w:rsidP="00572236">
            <w:pPr>
              <w:pStyle w:val="TAL"/>
            </w:pPr>
            <w:r w:rsidRPr="00BD62BB">
              <w:t xml:space="preserve">This field contains the binary encoding of the </w:t>
            </w:r>
            <w:r>
              <w:t xml:space="preserve">AMF Set ID. Bit 8 of octet </w:t>
            </w:r>
            <w:r w:rsidR="00F14B4D">
              <w:t>5</w:t>
            </w:r>
            <w:r w:rsidRPr="00131129">
              <w:t xml:space="preserve"> is th</w:t>
            </w:r>
            <w:r>
              <w:t>e most significant bit and bit 7</w:t>
            </w:r>
            <w:r w:rsidRPr="00131129">
              <w:t xml:space="preserve"> of </w:t>
            </w:r>
            <w:r>
              <w:t xml:space="preserve">octet </w:t>
            </w:r>
            <w:r w:rsidR="00F14B4D">
              <w:t>6</w:t>
            </w:r>
            <w:r>
              <w:t xml:space="preserve"> is </w:t>
            </w:r>
            <w:r w:rsidRPr="00131129">
              <w:t>the least significa</w:t>
            </w:r>
            <w:r>
              <w:t xml:space="preserve">nt bit. </w:t>
            </w:r>
          </w:p>
          <w:p w14:paraId="37874E7D" w14:textId="77777777" w:rsidR="00B22DA8" w:rsidRDefault="00B22DA8" w:rsidP="00572236">
            <w:pPr>
              <w:pStyle w:val="TAL"/>
            </w:pPr>
          </w:p>
          <w:p w14:paraId="5CDAD7C4" w14:textId="77777777" w:rsidR="00B22DA8" w:rsidRDefault="00B22DA8" w:rsidP="00572236">
            <w:pPr>
              <w:pStyle w:val="TAL"/>
            </w:pPr>
            <w:r>
              <w:t>AMF Pointer (</w:t>
            </w:r>
            <w:r w:rsidRPr="00131129">
              <w:t xml:space="preserve">octet </w:t>
            </w:r>
            <w:r w:rsidR="00F14B4D">
              <w:t>6</w:t>
            </w:r>
            <w:r>
              <w:t xml:space="preserve"> bits 1 to 6)</w:t>
            </w:r>
          </w:p>
          <w:p w14:paraId="5294698C" w14:textId="77777777" w:rsidR="00B22DA8" w:rsidRDefault="00B22DA8" w:rsidP="00572236">
            <w:pPr>
              <w:pStyle w:val="TAL"/>
            </w:pPr>
            <w:r w:rsidRPr="00BD62BB">
              <w:t xml:space="preserve">This field contains the binary encoding of the </w:t>
            </w:r>
            <w:r>
              <w:t xml:space="preserve">AMF Pointer. Bit 6 of octet </w:t>
            </w:r>
            <w:r w:rsidR="00F14B4D">
              <w:t>6</w:t>
            </w:r>
            <w:r w:rsidRPr="00131129">
              <w:t xml:space="preserve"> is th</w:t>
            </w:r>
            <w:r>
              <w:t>e most significant bit and bit 1</w:t>
            </w:r>
            <w:r w:rsidRPr="00131129">
              <w:t xml:space="preserve"> of </w:t>
            </w:r>
            <w:r>
              <w:t xml:space="preserve">octet </w:t>
            </w:r>
            <w:r w:rsidR="00F14B4D">
              <w:t>6</w:t>
            </w:r>
            <w:r>
              <w:t xml:space="preserve"> is </w:t>
            </w:r>
            <w:r w:rsidRPr="00131129">
              <w:t>the least significa</w:t>
            </w:r>
            <w:r>
              <w:t>nt bit.</w:t>
            </w:r>
          </w:p>
          <w:p w14:paraId="22A1F68E" w14:textId="77777777" w:rsidR="00B22DA8" w:rsidRDefault="00B22DA8" w:rsidP="00572236">
            <w:pPr>
              <w:pStyle w:val="TAL"/>
            </w:pPr>
          </w:p>
          <w:p w14:paraId="3A7C5F22" w14:textId="77777777" w:rsidR="00B22DA8" w:rsidRDefault="00B22DA8" w:rsidP="00572236">
            <w:pPr>
              <w:pStyle w:val="TAL"/>
            </w:pPr>
            <w:r>
              <w:t xml:space="preserve">5G-TMSI (octet </w:t>
            </w:r>
            <w:r w:rsidR="00F14B4D">
              <w:t>7</w:t>
            </w:r>
            <w:r>
              <w:t xml:space="preserve"> to </w:t>
            </w:r>
            <w:r w:rsidR="00F14B4D">
              <w:t>10</w:t>
            </w:r>
            <w:r>
              <w:t>)</w:t>
            </w:r>
          </w:p>
          <w:p w14:paraId="505A6202" w14:textId="77777777" w:rsidR="00B22DA8" w:rsidRDefault="00B22DA8" w:rsidP="00572236">
            <w:pPr>
              <w:pStyle w:val="TAL"/>
            </w:pPr>
            <w:r>
              <w:t>B</w:t>
            </w:r>
            <w:r w:rsidRPr="00131129">
              <w:t xml:space="preserve">it 8 of octet </w:t>
            </w:r>
            <w:r w:rsidR="00F14B4D">
              <w:t>7</w:t>
            </w:r>
            <w:r w:rsidRPr="00131129">
              <w:t xml:space="preserve"> is the most significant bit and bit 1 of </w:t>
            </w:r>
            <w:r>
              <w:t>o</w:t>
            </w:r>
            <w:r w:rsidRPr="00131129">
              <w:t xml:space="preserve">ctet </w:t>
            </w:r>
            <w:r w:rsidR="00F14B4D">
              <w:t>10</w:t>
            </w:r>
            <w:r>
              <w:t xml:space="preserve"> is </w:t>
            </w:r>
            <w:r w:rsidRPr="00131129">
              <w:t>the least significant bit.</w:t>
            </w:r>
          </w:p>
          <w:p w14:paraId="366ECB95" w14:textId="77777777" w:rsidR="00B22DA8" w:rsidRDefault="00B22DA8" w:rsidP="00572236">
            <w:pPr>
              <w:pStyle w:val="TAL"/>
            </w:pPr>
          </w:p>
        </w:tc>
      </w:tr>
      <w:tr w:rsidR="00CC0985" w14:paraId="3D58FD1D" w14:textId="77777777" w:rsidTr="003E0A8E">
        <w:trPr>
          <w:cantSplit/>
          <w:jc w:val="center"/>
        </w:trPr>
        <w:tc>
          <w:tcPr>
            <w:tcW w:w="352.35pt" w:type="dxa"/>
            <w:gridSpan w:val="14"/>
            <w:tcBorders>
              <w:top w:val="nil"/>
              <w:start w:val="single" w:sz="4" w:space="0" w:color="auto"/>
              <w:bottom w:val="nil"/>
              <w:end w:val="single" w:sz="4" w:space="0" w:color="auto"/>
            </w:tcBorders>
          </w:tcPr>
          <w:p w14:paraId="2A9299A7" w14:textId="77777777" w:rsidR="00CC0985" w:rsidRDefault="00CC0985" w:rsidP="003E0A8E">
            <w:pPr>
              <w:pStyle w:val="TAL"/>
            </w:pPr>
            <w:r>
              <w:t>MAC address (octets 5 to 10)</w:t>
            </w:r>
          </w:p>
          <w:p w14:paraId="551D543D" w14:textId="77777777" w:rsidR="00CC0985" w:rsidRDefault="00CC0985" w:rsidP="003E0A8E">
            <w:pPr>
              <w:pStyle w:val="TAL"/>
            </w:pPr>
            <w:r>
              <w:t>This field contains the MAC address as defined in subclause 8 of IEEE Std 802 [</w:t>
            </w:r>
            <w:r>
              <w:rPr>
                <w:lang w:eastAsia="zh-CN"/>
              </w:rPr>
              <w:t>43</w:t>
            </w:r>
            <w:r>
              <w:t>].</w:t>
            </w:r>
          </w:p>
          <w:p w14:paraId="61358751" w14:textId="77777777" w:rsidR="00CC0985" w:rsidRDefault="00CC0985" w:rsidP="003E0A8E">
            <w:pPr>
              <w:pStyle w:val="TAL"/>
            </w:pPr>
            <w:r>
              <w:t>B</w:t>
            </w:r>
            <w:r w:rsidRPr="00131129">
              <w:t xml:space="preserve">it 8 of octet </w:t>
            </w:r>
            <w:r>
              <w:t>5</w:t>
            </w:r>
            <w:r w:rsidRPr="00131129">
              <w:t xml:space="preserve"> is the most significant bit and bit 1 of </w:t>
            </w:r>
            <w:r>
              <w:t>o</w:t>
            </w:r>
            <w:r w:rsidRPr="00131129">
              <w:t xml:space="preserve">ctet </w:t>
            </w:r>
            <w:r>
              <w:t xml:space="preserve">10 is </w:t>
            </w:r>
            <w:r w:rsidRPr="00131129">
              <w:t>the least significant bit.</w:t>
            </w:r>
          </w:p>
          <w:p w14:paraId="5D95227D" w14:textId="77777777" w:rsidR="00CC0985" w:rsidRDefault="00CC0985" w:rsidP="003E0A8E">
            <w:pPr>
              <w:pStyle w:val="TAL"/>
            </w:pPr>
          </w:p>
        </w:tc>
      </w:tr>
      <w:tr w:rsidR="00B9768B" w:rsidRPr="00131129" w14:paraId="1AED2BE6" w14:textId="77777777" w:rsidTr="00B22DA8">
        <w:trPr>
          <w:cantSplit/>
          <w:jc w:val="center"/>
        </w:trPr>
        <w:tc>
          <w:tcPr>
            <w:tcW w:w="352.35pt" w:type="dxa"/>
            <w:gridSpan w:val="14"/>
            <w:tcBorders>
              <w:start w:val="single" w:sz="4" w:space="0" w:color="auto"/>
              <w:end w:val="single" w:sz="4" w:space="0" w:color="auto"/>
            </w:tcBorders>
          </w:tcPr>
          <w:p w14:paraId="19F30400" w14:textId="77777777" w:rsidR="00B9768B" w:rsidRPr="00131129" w:rsidRDefault="00B9768B" w:rsidP="00D6652E">
            <w:pPr>
              <w:pStyle w:val="TAL"/>
            </w:pPr>
            <w:r w:rsidRPr="00131129">
              <w:t>For Type of identity "No identity", the length of mobile identity contents parameter shall be set to 1</w:t>
            </w:r>
            <w:r w:rsidR="00831FB3">
              <w:t xml:space="preserve"> and the bits 4-8 of octet </w:t>
            </w:r>
            <w:r w:rsidR="00A756B5">
              <w:t>4</w:t>
            </w:r>
            <w:r w:rsidR="00831FB3">
              <w:t xml:space="preserve"> are spare and </w:t>
            </w:r>
            <w:r w:rsidR="00831FB3" w:rsidRPr="00131129">
              <w:t>shall be coded as zero</w:t>
            </w:r>
            <w:r w:rsidRPr="00131129">
              <w:t>.</w:t>
            </w:r>
          </w:p>
        </w:tc>
      </w:tr>
      <w:tr w:rsidR="00B9768B" w:rsidRPr="00131129" w14:paraId="506E0536" w14:textId="77777777" w:rsidTr="00B22DA8">
        <w:trPr>
          <w:cantSplit/>
          <w:jc w:val="center"/>
        </w:trPr>
        <w:tc>
          <w:tcPr>
            <w:tcW w:w="352.35pt" w:type="dxa"/>
            <w:gridSpan w:val="14"/>
            <w:tcBorders>
              <w:start w:val="single" w:sz="4" w:space="0" w:color="auto"/>
              <w:bottom w:val="single" w:sz="4" w:space="0" w:color="auto"/>
              <w:end w:val="single" w:sz="4" w:space="0" w:color="auto"/>
            </w:tcBorders>
          </w:tcPr>
          <w:p w14:paraId="17B9DD5D" w14:textId="77777777" w:rsidR="00B9768B" w:rsidRPr="00131129" w:rsidRDefault="00B9768B" w:rsidP="00D6652E">
            <w:pPr>
              <w:pStyle w:val="TAL"/>
            </w:pPr>
          </w:p>
        </w:tc>
      </w:tr>
      <w:tr w:rsidR="00B9768B" w:rsidRPr="00131129" w14:paraId="7264846D" w14:textId="77777777" w:rsidTr="00B22DA8">
        <w:trPr>
          <w:cantSplit/>
          <w:jc w:val="center"/>
        </w:trPr>
        <w:tc>
          <w:tcPr>
            <w:tcW w:w="352.35pt" w:type="dxa"/>
            <w:gridSpan w:val="14"/>
            <w:tcBorders>
              <w:top w:val="single" w:sz="4" w:space="0" w:color="auto"/>
              <w:start w:val="single" w:sz="4" w:space="0" w:color="auto"/>
              <w:bottom w:val="single" w:sz="4" w:space="0" w:color="auto"/>
              <w:end w:val="single" w:sz="4" w:space="0" w:color="auto"/>
            </w:tcBorders>
          </w:tcPr>
          <w:p w14:paraId="27CACCF3" w14:textId="77777777" w:rsidR="00B9768B" w:rsidRDefault="00B9768B" w:rsidP="00D6652E">
            <w:pPr>
              <w:pStyle w:val="TAN"/>
            </w:pPr>
            <w:r w:rsidRPr="00131129">
              <w:t>NOTE</w:t>
            </w:r>
            <w:r w:rsidR="007E173C">
              <w:t> 1</w:t>
            </w:r>
            <w:r w:rsidRPr="00131129">
              <w:t>:</w:t>
            </w:r>
            <w:r w:rsidRPr="00131129">
              <w:tab/>
              <w:t>This can be used when the requested identity is not available at the UE during the identification procedure.</w:t>
            </w:r>
          </w:p>
          <w:p w14:paraId="2A254212" w14:textId="77777777" w:rsidR="007E173C" w:rsidRPr="00131129" w:rsidRDefault="007E173C" w:rsidP="00D6652E">
            <w:pPr>
              <w:pStyle w:val="TAN"/>
            </w:pPr>
            <w:bookmarkStart w:id="343" w:name="_Hlk4438907"/>
            <w:r w:rsidRPr="005F7EB0">
              <w:rPr>
                <w:rFonts w:hint="eastAsia"/>
              </w:rPr>
              <w:t>NOTE</w:t>
            </w:r>
            <w:r w:rsidRPr="005F7EB0">
              <w:t> 2</w:t>
            </w:r>
            <w:r w:rsidRPr="005F7EB0">
              <w:rPr>
                <w:rFonts w:hint="eastAsia"/>
              </w:rPr>
              <w:t>:</w:t>
            </w:r>
            <w:r w:rsidRPr="005F7EB0">
              <w:tab/>
            </w:r>
            <w:r>
              <w:t xml:space="preserve">For a 3-digit Routing Indicator, e.g "567", </w:t>
            </w:r>
            <w:r w:rsidRPr="00131129">
              <w:t xml:space="preserve">bits </w:t>
            </w:r>
            <w:r>
              <w:t>1</w:t>
            </w:r>
            <w:r w:rsidRPr="00131129">
              <w:t xml:space="preserve"> to </w:t>
            </w:r>
            <w:r>
              <w:t>4</w:t>
            </w:r>
            <w:r w:rsidRPr="00131129">
              <w:t xml:space="preserve"> of octet </w:t>
            </w:r>
            <w:r>
              <w:t>8</w:t>
            </w:r>
            <w:r w:rsidRPr="00131129">
              <w:t xml:space="preserve"> </w:t>
            </w:r>
            <w:r>
              <w:t xml:space="preserve">are </w:t>
            </w:r>
            <w:r w:rsidRPr="00131129">
              <w:t xml:space="preserve">coded as </w:t>
            </w:r>
            <w:r>
              <w:t xml:space="preserve">"0101", </w:t>
            </w:r>
            <w:r w:rsidRPr="00131129">
              <w:t xml:space="preserve">bits </w:t>
            </w:r>
            <w:r>
              <w:t>5</w:t>
            </w:r>
            <w:r w:rsidRPr="00131129">
              <w:t xml:space="preserve"> to </w:t>
            </w:r>
            <w:r>
              <w:t>8</w:t>
            </w:r>
            <w:r w:rsidRPr="00131129">
              <w:t xml:space="preserve"> of octet </w:t>
            </w:r>
            <w:r>
              <w:t>8</w:t>
            </w:r>
            <w:r w:rsidRPr="00131129">
              <w:t xml:space="preserve"> </w:t>
            </w:r>
            <w:r>
              <w:t xml:space="preserve">are </w:t>
            </w:r>
            <w:r w:rsidRPr="00131129">
              <w:t xml:space="preserve">coded as </w:t>
            </w:r>
            <w:r>
              <w:t xml:space="preserve">"0110", </w:t>
            </w:r>
            <w:r w:rsidRPr="00131129">
              <w:t xml:space="preserve">bits </w:t>
            </w:r>
            <w:r>
              <w:t>1</w:t>
            </w:r>
            <w:r w:rsidRPr="00131129">
              <w:t xml:space="preserve"> to </w:t>
            </w:r>
            <w:r>
              <w:t>4</w:t>
            </w:r>
            <w:r w:rsidRPr="00131129">
              <w:t xml:space="preserve"> of octet </w:t>
            </w:r>
            <w:r>
              <w:t>9</w:t>
            </w:r>
            <w:r w:rsidRPr="00131129">
              <w:t xml:space="preserve"> </w:t>
            </w:r>
            <w:r>
              <w:t xml:space="preserve">are </w:t>
            </w:r>
            <w:r w:rsidRPr="00131129">
              <w:t xml:space="preserve">coded as </w:t>
            </w:r>
            <w:r>
              <w:t xml:space="preserve">"0111", </w:t>
            </w:r>
            <w:r w:rsidRPr="00131129">
              <w:t xml:space="preserve">bits 5 to 8 of octet </w:t>
            </w:r>
            <w:r>
              <w:t>9</w:t>
            </w:r>
            <w:r w:rsidRPr="00131129">
              <w:t xml:space="preserve"> </w:t>
            </w:r>
            <w:r>
              <w:t xml:space="preserve">are </w:t>
            </w:r>
            <w:r w:rsidRPr="00131129">
              <w:t>coded as "1111</w:t>
            </w:r>
            <w:r>
              <w:t>".</w:t>
            </w:r>
            <w:bookmarkEnd w:id="343"/>
          </w:p>
        </w:tc>
      </w:tr>
    </w:tbl>
    <w:p w14:paraId="15394C47" w14:textId="77777777" w:rsidR="00913BB3" w:rsidRDefault="00913BB3" w:rsidP="00913BB3"/>
    <w:p w14:paraId="522FEAE0" w14:textId="77777777" w:rsidR="00663265" w:rsidRDefault="00BE1133" w:rsidP="00663265">
      <w:pPr>
        <w:pStyle w:val="4"/>
      </w:pPr>
      <w:bookmarkStart w:id="344" w:name="_Toc11419830"/>
      <w:r>
        <w:t>9.11</w:t>
      </w:r>
      <w:r w:rsidR="00663265">
        <w:t>.3.</w:t>
      </w:r>
      <w:r w:rsidR="00492704">
        <w:t>5</w:t>
      </w:r>
      <w:r w:rsidR="00663265">
        <w:tab/>
      </w:r>
      <w:r w:rsidR="00663265" w:rsidRPr="00660287">
        <w:t>5GS network feature support</w:t>
      </w:r>
      <w:bookmarkEnd w:id="344"/>
    </w:p>
    <w:p w14:paraId="13527E3A" w14:textId="77777777" w:rsidR="00BD5A59" w:rsidRDefault="00BD5A59" w:rsidP="00BD5A59">
      <w:r w:rsidRPr="003168A2">
        <w:t xml:space="preserve">The purpose of the </w:t>
      </w:r>
      <w:r>
        <w:t>5GS</w:t>
      </w:r>
      <w:r w:rsidRPr="003168A2">
        <w:t xml:space="preserve"> </w:t>
      </w:r>
      <w:r>
        <w:t>network feature support</w:t>
      </w:r>
      <w:r w:rsidRPr="003168A2">
        <w:t xml:space="preserve"> information element is to </w:t>
      </w:r>
      <w:r w:rsidRPr="00FE320E">
        <w:t>indicate whether certain features are supported by the network.</w:t>
      </w:r>
    </w:p>
    <w:p w14:paraId="5EC12B4B" w14:textId="77777777" w:rsidR="00BD5A59" w:rsidRPr="003168A2" w:rsidRDefault="00BD5A59" w:rsidP="00BD5A59">
      <w:r>
        <w:t>T</w:t>
      </w:r>
      <w:r w:rsidRPr="003168A2">
        <w:t xml:space="preserve">he </w:t>
      </w:r>
      <w:r>
        <w:t>5GS</w:t>
      </w:r>
      <w:r w:rsidRPr="003168A2">
        <w:t xml:space="preserve"> </w:t>
      </w:r>
      <w:r>
        <w:t>network feature support</w:t>
      </w:r>
      <w:r w:rsidRPr="003168A2">
        <w:t xml:space="preserve"> information element is coded as shown in figure </w:t>
      </w:r>
      <w:r w:rsidR="00BE1133">
        <w:t>9.11</w:t>
      </w:r>
      <w:r>
        <w:t>.3.</w:t>
      </w:r>
      <w:r w:rsidR="00492704">
        <w:t>5</w:t>
      </w:r>
      <w:r w:rsidRPr="003168A2">
        <w:t>.1 and table </w:t>
      </w:r>
      <w:r w:rsidR="00BE1133">
        <w:t>9.11</w:t>
      </w:r>
      <w:r w:rsidRPr="003168A2">
        <w:t>.</w:t>
      </w:r>
      <w:r>
        <w:t>3.</w:t>
      </w:r>
      <w:r w:rsidR="00492704">
        <w:t>5</w:t>
      </w:r>
      <w:r w:rsidRPr="003168A2">
        <w:t>.1.</w:t>
      </w:r>
    </w:p>
    <w:p w14:paraId="33A6CD3D" w14:textId="77777777" w:rsidR="00BD5A59" w:rsidRPr="003168A2" w:rsidRDefault="00BD5A59" w:rsidP="00BD5A59">
      <w:r w:rsidRPr="003168A2">
        <w:t xml:space="preserve">The </w:t>
      </w:r>
      <w:r>
        <w:t>5GS</w:t>
      </w:r>
      <w:r w:rsidRPr="003168A2">
        <w:t xml:space="preserve"> </w:t>
      </w:r>
      <w:r>
        <w:t>network feature support</w:t>
      </w:r>
      <w:r w:rsidRPr="003168A2">
        <w:t xml:space="preserve"> is a type </w:t>
      </w:r>
      <w:r>
        <w:t>4</w:t>
      </w:r>
      <w:r w:rsidRPr="003168A2">
        <w:t xml:space="preserve"> information element</w:t>
      </w:r>
      <w:r w:rsidRPr="00D306BA">
        <w:t xml:space="preserve"> </w:t>
      </w:r>
      <w:r w:rsidRPr="003168A2">
        <w:t xml:space="preserve">with a </w:t>
      </w:r>
      <w:r>
        <w:t xml:space="preserve">minimum </w:t>
      </w:r>
      <w:r w:rsidRPr="003168A2">
        <w:t xml:space="preserve">length of </w:t>
      </w:r>
      <w:r>
        <w:t>3</w:t>
      </w:r>
      <w:r w:rsidRPr="003168A2">
        <w:t xml:space="preserve"> octets</w:t>
      </w:r>
      <w:r w:rsidRPr="00B82339">
        <w:t xml:space="preserve"> </w:t>
      </w:r>
      <w:r>
        <w:t>and a maximum length of 5</w:t>
      </w:r>
      <w:r w:rsidRPr="00FE320E">
        <w:t xml:space="preserve"> octets</w:t>
      </w:r>
      <w:r w:rsidRPr="003168A2">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698"/>
        <w:gridCol w:w="744"/>
        <w:gridCol w:w="721"/>
        <w:gridCol w:w="696"/>
        <w:gridCol w:w="25"/>
        <w:gridCol w:w="721"/>
        <w:gridCol w:w="721"/>
        <w:gridCol w:w="724"/>
        <w:gridCol w:w="726"/>
        <w:gridCol w:w="1371"/>
      </w:tblGrid>
      <w:tr w:rsidR="00CC47FC" w:rsidRPr="005F7EB0" w14:paraId="72E54AD4" w14:textId="77777777" w:rsidTr="00CB6A10">
        <w:trPr>
          <w:cantSplit/>
          <w:jc w:val="center"/>
        </w:trPr>
        <w:tc>
          <w:tcPr>
            <w:tcW w:w="34.90pt" w:type="dxa"/>
            <w:tcBorders>
              <w:top w:val="nil"/>
              <w:start w:val="nil"/>
              <w:end w:val="nil"/>
            </w:tcBorders>
          </w:tcPr>
          <w:p w14:paraId="211C73B4" w14:textId="77777777" w:rsidR="00CC47FC" w:rsidRPr="005F7EB0" w:rsidRDefault="00CC47FC" w:rsidP="00CB6A10">
            <w:pPr>
              <w:pStyle w:val="TAC"/>
            </w:pPr>
            <w:r>
              <w:t>8</w:t>
            </w:r>
          </w:p>
        </w:tc>
        <w:tc>
          <w:tcPr>
            <w:tcW w:w="37.20pt" w:type="dxa"/>
            <w:tcBorders>
              <w:top w:val="nil"/>
              <w:start w:val="nil"/>
              <w:end w:val="nil"/>
            </w:tcBorders>
          </w:tcPr>
          <w:p w14:paraId="5B8F925C" w14:textId="77777777" w:rsidR="00CC47FC" w:rsidRPr="005F7EB0" w:rsidRDefault="00CC47FC" w:rsidP="00CB6A10">
            <w:pPr>
              <w:pStyle w:val="TAC"/>
            </w:pPr>
            <w:r>
              <w:t>7</w:t>
            </w:r>
          </w:p>
        </w:tc>
        <w:tc>
          <w:tcPr>
            <w:tcW w:w="36.05pt" w:type="dxa"/>
            <w:tcBorders>
              <w:top w:val="nil"/>
              <w:start w:val="nil"/>
              <w:end w:val="nil"/>
            </w:tcBorders>
          </w:tcPr>
          <w:p w14:paraId="2DEEC8B0" w14:textId="77777777" w:rsidR="00CC47FC" w:rsidRPr="005F7EB0" w:rsidRDefault="00CC47FC" w:rsidP="00CB6A10">
            <w:pPr>
              <w:pStyle w:val="TAC"/>
            </w:pPr>
            <w:r>
              <w:t>6</w:t>
            </w:r>
          </w:p>
        </w:tc>
        <w:tc>
          <w:tcPr>
            <w:tcW w:w="36.05pt" w:type="dxa"/>
            <w:gridSpan w:val="2"/>
            <w:tcBorders>
              <w:top w:val="nil"/>
              <w:start w:val="nil"/>
              <w:end w:val="nil"/>
            </w:tcBorders>
          </w:tcPr>
          <w:p w14:paraId="3C95C5AE" w14:textId="77777777" w:rsidR="00CC47FC" w:rsidRPr="005F7EB0" w:rsidRDefault="00CC47FC" w:rsidP="00CB6A10">
            <w:pPr>
              <w:pStyle w:val="TAC"/>
            </w:pPr>
            <w:r>
              <w:t>5</w:t>
            </w:r>
          </w:p>
        </w:tc>
        <w:tc>
          <w:tcPr>
            <w:tcW w:w="36.05pt" w:type="dxa"/>
            <w:tcBorders>
              <w:top w:val="nil"/>
              <w:start w:val="nil"/>
              <w:end w:val="nil"/>
            </w:tcBorders>
          </w:tcPr>
          <w:p w14:paraId="58CD7176" w14:textId="77777777" w:rsidR="00CC47FC" w:rsidRPr="005F7EB0" w:rsidRDefault="00CC47FC" w:rsidP="00CB6A10">
            <w:pPr>
              <w:pStyle w:val="TAC"/>
            </w:pPr>
            <w:r>
              <w:t>4</w:t>
            </w:r>
          </w:p>
        </w:tc>
        <w:tc>
          <w:tcPr>
            <w:tcW w:w="36.05pt" w:type="dxa"/>
            <w:tcBorders>
              <w:top w:val="nil"/>
              <w:start w:val="nil"/>
              <w:end w:val="nil"/>
            </w:tcBorders>
          </w:tcPr>
          <w:p w14:paraId="5C86A01F" w14:textId="77777777" w:rsidR="00CC47FC" w:rsidRPr="005F7EB0" w:rsidRDefault="00CC47FC" w:rsidP="00CB6A10">
            <w:pPr>
              <w:pStyle w:val="TAC"/>
            </w:pPr>
            <w:r>
              <w:t>3</w:t>
            </w:r>
          </w:p>
        </w:tc>
        <w:tc>
          <w:tcPr>
            <w:tcW w:w="36.05pt" w:type="dxa"/>
            <w:tcBorders>
              <w:top w:val="nil"/>
              <w:start w:val="nil"/>
              <w:end w:val="nil"/>
            </w:tcBorders>
          </w:tcPr>
          <w:p w14:paraId="33B9A073" w14:textId="77777777" w:rsidR="00CC47FC" w:rsidRPr="005F7EB0" w:rsidRDefault="00CC47FC" w:rsidP="00CB6A10">
            <w:pPr>
              <w:pStyle w:val="TAC"/>
            </w:pPr>
            <w:r>
              <w:t>2</w:t>
            </w:r>
          </w:p>
        </w:tc>
        <w:tc>
          <w:tcPr>
            <w:tcW w:w="36.30pt" w:type="dxa"/>
            <w:tcBorders>
              <w:top w:val="nil"/>
              <w:start w:val="nil"/>
              <w:end w:val="nil"/>
            </w:tcBorders>
          </w:tcPr>
          <w:p w14:paraId="734D37C9" w14:textId="77777777" w:rsidR="00CC47FC" w:rsidRPr="005F7EB0" w:rsidRDefault="00CC47FC" w:rsidP="00CB6A10">
            <w:pPr>
              <w:pStyle w:val="TAC"/>
            </w:pPr>
            <w:r>
              <w:t>1</w:t>
            </w:r>
          </w:p>
        </w:tc>
        <w:tc>
          <w:tcPr>
            <w:tcW w:w="68.55pt" w:type="dxa"/>
            <w:tcBorders>
              <w:top w:val="nil"/>
              <w:start w:val="nil"/>
              <w:bottom w:val="nil"/>
              <w:end w:val="nil"/>
            </w:tcBorders>
          </w:tcPr>
          <w:p w14:paraId="74621C51" w14:textId="77777777" w:rsidR="00CC47FC" w:rsidRPr="005F7EB0" w:rsidRDefault="00CC47FC" w:rsidP="00CB6A10">
            <w:pPr>
              <w:pStyle w:val="TAL"/>
            </w:pPr>
          </w:p>
        </w:tc>
      </w:tr>
      <w:tr w:rsidR="00CC47FC" w:rsidRPr="005F7EB0" w14:paraId="03C5CE88" w14:textId="77777777" w:rsidTr="00CB6A10">
        <w:trPr>
          <w:cantSplit/>
          <w:jc w:val="center"/>
        </w:trPr>
        <w:tc>
          <w:tcPr>
            <w:tcW w:w="288.65pt" w:type="dxa"/>
            <w:gridSpan w:val="9"/>
            <w:tcBorders>
              <w:top w:val="single" w:sz="4" w:space="0" w:color="auto"/>
              <w:end w:val="single" w:sz="4" w:space="0" w:color="auto"/>
            </w:tcBorders>
          </w:tcPr>
          <w:p w14:paraId="6174AD83" w14:textId="77777777" w:rsidR="00CC47FC" w:rsidRPr="005F7EB0" w:rsidRDefault="00CC47FC" w:rsidP="00CB6A10">
            <w:pPr>
              <w:pStyle w:val="TAC"/>
            </w:pPr>
            <w:r w:rsidRPr="005F7EB0">
              <w:t>5GS network feature support IEI</w:t>
            </w:r>
          </w:p>
        </w:tc>
        <w:tc>
          <w:tcPr>
            <w:tcW w:w="68.55pt" w:type="dxa"/>
            <w:tcBorders>
              <w:top w:val="nil"/>
              <w:start w:val="nil"/>
              <w:bottom w:val="nil"/>
              <w:end w:val="nil"/>
            </w:tcBorders>
          </w:tcPr>
          <w:p w14:paraId="5431563A" w14:textId="77777777" w:rsidR="00CC47FC" w:rsidRPr="005F7EB0" w:rsidRDefault="00CC47FC" w:rsidP="00CB6A10">
            <w:pPr>
              <w:pStyle w:val="TAL"/>
            </w:pPr>
            <w:r w:rsidRPr="005F7EB0">
              <w:t>octet 1</w:t>
            </w:r>
          </w:p>
        </w:tc>
      </w:tr>
      <w:tr w:rsidR="00CC47FC" w:rsidRPr="005F7EB0" w14:paraId="6966AF5B" w14:textId="77777777" w:rsidTr="00CB6A10">
        <w:trPr>
          <w:cantSplit/>
          <w:jc w:val="center"/>
        </w:trPr>
        <w:tc>
          <w:tcPr>
            <w:tcW w:w="288.65pt" w:type="dxa"/>
            <w:gridSpan w:val="9"/>
            <w:tcBorders>
              <w:top w:val="single" w:sz="4" w:space="0" w:color="auto"/>
              <w:end w:val="single" w:sz="4" w:space="0" w:color="auto"/>
            </w:tcBorders>
          </w:tcPr>
          <w:p w14:paraId="5690FA9E" w14:textId="77777777" w:rsidR="00CC47FC" w:rsidRPr="005F7EB0" w:rsidRDefault="00CC47FC" w:rsidP="00CB6A10">
            <w:pPr>
              <w:pStyle w:val="TAC"/>
            </w:pPr>
            <w:r w:rsidRPr="005F7EB0">
              <w:t>Length of 5GS network feature support contents</w:t>
            </w:r>
          </w:p>
        </w:tc>
        <w:tc>
          <w:tcPr>
            <w:tcW w:w="68.55pt" w:type="dxa"/>
            <w:tcBorders>
              <w:top w:val="nil"/>
              <w:start w:val="nil"/>
              <w:bottom w:val="nil"/>
              <w:end w:val="nil"/>
            </w:tcBorders>
          </w:tcPr>
          <w:p w14:paraId="12EB569E" w14:textId="77777777" w:rsidR="00CC47FC" w:rsidRPr="005F7EB0" w:rsidRDefault="00CC47FC" w:rsidP="00CB6A10">
            <w:pPr>
              <w:pStyle w:val="TAL"/>
            </w:pPr>
            <w:r w:rsidRPr="005F7EB0">
              <w:t>octet 2</w:t>
            </w:r>
          </w:p>
        </w:tc>
      </w:tr>
      <w:tr w:rsidR="00E54A35" w:rsidRPr="005F7EB0" w14:paraId="75E3FE9A" w14:textId="77777777" w:rsidTr="00920167">
        <w:trPr>
          <w:cantSplit/>
          <w:jc w:val="center"/>
        </w:trPr>
        <w:tc>
          <w:tcPr>
            <w:tcW w:w="34.90pt" w:type="dxa"/>
            <w:tcBorders>
              <w:top w:val="single" w:sz="4" w:space="0" w:color="auto"/>
              <w:end w:val="single" w:sz="4" w:space="0" w:color="auto"/>
            </w:tcBorders>
          </w:tcPr>
          <w:p w14:paraId="23622C99" w14:textId="77777777" w:rsidR="00E54A35" w:rsidRDefault="00E54A35" w:rsidP="00B32C25">
            <w:pPr>
              <w:pStyle w:val="TAC"/>
            </w:pPr>
            <w:r>
              <w:t>MPSI</w:t>
            </w:r>
          </w:p>
        </w:tc>
        <w:tc>
          <w:tcPr>
            <w:tcW w:w="37.20pt" w:type="dxa"/>
            <w:tcBorders>
              <w:top w:val="single" w:sz="4" w:space="0" w:color="auto"/>
              <w:end w:val="single" w:sz="4" w:space="0" w:color="auto"/>
            </w:tcBorders>
          </w:tcPr>
          <w:p w14:paraId="0855AAB3" w14:textId="77777777" w:rsidR="00E54A35" w:rsidRDefault="00E54A35" w:rsidP="00B32C25">
            <w:pPr>
              <w:pStyle w:val="TAC"/>
            </w:pPr>
            <w:r>
              <w:t>IWK N26</w:t>
            </w:r>
          </w:p>
        </w:tc>
        <w:tc>
          <w:tcPr>
            <w:tcW w:w="70.85pt" w:type="dxa"/>
            <w:gridSpan w:val="2"/>
            <w:tcBorders>
              <w:top w:val="single" w:sz="4" w:space="0" w:color="auto"/>
              <w:end w:val="single" w:sz="4" w:space="0" w:color="auto"/>
            </w:tcBorders>
          </w:tcPr>
          <w:p w14:paraId="59824295" w14:textId="77777777" w:rsidR="00E54A35" w:rsidRDefault="00E54A35" w:rsidP="00B32C25">
            <w:pPr>
              <w:pStyle w:val="TAC"/>
            </w:pPr>
            <w:r>
              <w:t>EMF</w:t>
            </w:r>
          </w:p>
        </w:tc>
        <w:tc>
          <w:tcPr>
            <w:tcW w:w="73.35pt" w:type="dxa"/>
            <w:gridSpan w:val="3"/>
            <w:tcBorders>
              <w:top w:val="single" w:sz="4" w:space="0" w:color="auto"/>
              <w:end w:val="single" w:sz="4" w:space="0" w:color="auto"/>
            </w:tcBorders>
          </w:tcPr>
          <w:p w14:paraId="754138C0" w14:textId="77777777" w:rsidR="00E54A35" w:rsidRDefault="00E54A35" w:rsidP="00B32C25">
            <w:pPr>
              <w:pStyle w:val="TAC"/>
            </w:pPr>
            <w:r>
              <w:t>EMC</w:t>
            </w:r>
          </w:p>
        </w:tc>
        <w:tc>
          <w:tcPr>
            <w:tcW w:w="36.20pt" w:type="dxa"/>
            <w:tcBorders>
              <w:top w:val="single" w:sz="4" w:space="0" w:color="auto"/>
              <w:end w:val="single" w:sz="4" w:space="0" w:color="auto"/>
            </w:tcBorders>
          </w:tcPr>
          <w:p w14:paraId="622B09CB" w14:textId="77777777" w:rsidR="00E54A35" w:rsidRDefault="00E54A35" w:rsidP="00B32C25">
            <w:pPr>
              <w:pStyle w:val="TAC"/>
            </w:pPr>
            <w:r>
              <w:t>IMS- VoPS-N3GPP</w:t>
            </w:r>
          </w:p>
        </w:tc>
        <w:tc>
          <w:tcPr>
            <w:tcW w:w="36.30pt" w:type="dxa"/>
            <w:tcBorders>
              <w:top w:val="single" w:sz="4" w:space="0" w:color="auto"/>
              <w:end w:val="single" w:sz="4" w:space="0" w:color="auto"/>
            </w:tcBorders>
          </w:tcPr>
          <w:p w14:paraId="2823AE41" w14:textId="77777777" w:rsidR="00E54A35" w:rsidRDefault="00E54A35" w:rsidP="00B32C25">
            <w:pPr>
              <w:pStyle w:val="TAC"/>
            </w:pPr>
            <w:r>
              <w:t>IMS- VoPS-3GPP</w:t>
            </w:r>
          </w:p>
        </w:tc>
        <w:tc>
          <w:tcPr>
            <w:tcW w:w="68.55pt" w:type="dxa"/>
            <w:tcBorders>
              <w:top w:val="nil"/>
              <w:start w:val="nil"/>
              <w:bottom w:val="nil"/>
              <w:end w:val="nil"/>
            </w:tcBorders>
          </w:tcPr>
          <w:p w14:paraId="7BE0B09A" w14:textId="77777777" w:rsidR="00E54A35" w:rsidRDefault="00E54A35" w:rsidP="00B32C25">
            <w:pPr>
              <w:pStyle w:val="TAL"/>
            </w:pPr>
            <w:r>
              <w:t>octet 3</w:t>
            </w:r>
          </w:p>
        </w:tc>
      </w:tr>
      <w:tr w:rsidR="00CC47FC" w:rsidRPr="005F7EB0" w14:paraId="29FFC327" w14:textId="77777777" w:rsidTr="00CB6A10">
        <w:trPr>
          <w:cantSplit/>
          <w:trHeight w:val="104"/>
          <w:jc w:val="center"/>
        </w:trPr>
        <w:tc>
          <w:tcPr>
            <w:tcW w:w="34.90pt" w:type="dxa"/>
            <w:tcBorders>
              <w:top w:val="single" w:sz="4" w:space="0" w:color="auto"/>
              <w:start w:val="single" w:sz="4" w:space="0" w:color="auto"/>
              <w:bottom w:val="single" w:sz="4" w:space="0" w:color="auto"/>
              <w:end w:val="single" w:sz="4" w:space="0" w:color="auto"/>
            </w:tcBorders>
          </w:tcPr>
          <w:p w14:paraId="46AB411F" w14:textId="77777777" w:rsidR="00CC47FC" w:rsidRDefault="00CC47FC" w:rsidP="00CB6A10">
            <w:pPr>
              <w:pStyle w:val="TAC"/>
            </w:pPr>
            <w:r>
              <w:t>0</w:t>
            </w:r>
          </w:p>
          <w:p w14:paraId="32EE20BF" w14:textId="77777777" w:rsidR="00CC47FC" w:rsidRPr="005F7EB0" w:rsidRDefault="00CC47FC" w:rsidP="00CB6A10">
            <w:pPr>
              <w:pStyle w:val="TAC"/>
              <w:rPr>
                <w:lang w:val="es-ES"/>
              </w:rPr>
            </w:pPr>
            <w:r>
              <w:t>Spare</w:t>
            </w:r>
          </w:p>
        </w:tc>
        <w:tc>
          <w:tcPr>
            <w:tcW w:w="37.20pt" w:type="dxa"/>
            <w:tcBorders>
              <w:top w:val="single" w:sz="4" w:space="0" w:color="auto"/>
              <w:start w:val="single" w:sz="4" w:space="0" w:color="auto"/>
              <w:bottom w:val="single" w:sz="4" w:space="0" w:color="auto"/>
              <w:end w:val="single" w:sz="4" w:space="0" w:color="auto"/>
            </w:tcBorders>
          </w:tcPr>
          <w:p w14:paraId="746B1B19" w14:textId="77777777" w:rsidR="00CC47FC" w:rsidRPr="005F7EB0" w:rsidRDefault="00C800FB" w:rsidP="00CB6A10">
            <w:pPr>
              <w:pStyle w:val="TAC"/>
              <w:rPr>
                <w:lang w:val="es-ES"/>
              </w:rPr>
            </w:pPr>
            <w:r>
              <w:rPr>
                <w:rFonts w:eastAsia="MS Mincho"/>
              </w:rPr>
              <w:t>5G-U</w:t>
            </w:r>
            <w:r w:rsidRPr="00CC0C94">
              <w:rPr>
                <w:rFonts w:eastAsia="MS Mincho"/>
              </w:rPr>
              <w:t>P CIoT</w:t>
            </w:r>
          </w:p>
        </w:tc>
        <w:tc>
          <w:tcPr>
            <w:tcW w:w="36.05pt" w:type="dxa"/>
            <w:tcBorders>
              <w:top w:val="single" w:sz="4" w:space="0" w:color="auto"/>
              <w:start w:val="single" w:sz="4" w:space="0" w:color="auto"/>
              <w:bottom w:val="single" w:sz="4" w:space="0" w:color="auto"/>
              <w:end w:val="single" w:sz="4" w:space="0" w:color="auto"/>
            </w:tcBorders>
          </w:tcPr>
          <w:p w14:paraId="4BFB7482" w14:textId="77777777" w:rsidR="00CC47FC" w:rsidRPr="005F7EB0" w:rsidRDefault="00C800FB" w:rsidP="00CB6A10">
            <w:pPr>
              <w:pStyle w:val="TAC"/>
              <w:rPr>
                <w:lang w:val="es-ES"/>
              </w:rPr>
            </w:pPr>
            <w:r>
              <w:rPr>
                <w:lang w:val="es-ES"/>
              </w:rPr>
              <w:t>5G-</w:t>
            </w:r>
            <w:r w:rsidRPr="00CC0C94">
              <w:rPr>
                <w:lang w:val="es-ES"/>
              </w:rPr>
              <w:t>HC-CP CIoT</w:t>
            </w:r>
          </w:p>
        </w:tc>
        <w:tc>
          <w:tcPr>
            <w:tcW w:w="36.05pt" w:type="dxa"/>
            <w:gridSpan w:val="2"/>
            <w:tcBorders>
              <w:top w:val="single" w:sz="4" w:space="0" w:color="auto"/>
              <w:start w:val="single" w:sz="4" w:space="0" w:color="auto"/>
              <w:bottom w:val="single" w:sz="4" w:space="0" w:color="auto"/>
              <w:end w:val="single" w:sz="4" w:space="0" w:color="auto"/>
            </w:tcBorders>
            <w:shd w:val="clear" w:color="auto" w:fill="auto"/>
          </w:tcPr>
          <w:p w14:paraId="08B184C2" w14:textId="77777777" w:rsidR="00CC47FC" w:rsidRPr="005F7EB0" w:rsidRDefault="00C800FB" w:rsidP="00CB6A10">
            <w:pPr>
              <w:pStyle w:val="TAC"/>
              <w:rPr>
                <w:lang w:val="es-ES"/>
              </w:rPr>
            </w:pPr>
            <w:r>
              <w:t>N3</w:t>
            </w:r>
            <w:r w:rsidRPr="00CC0C94">
              <w:t xml:space="preserve"> data</w:t>
            </w:r>
          </w:p>
        </w:tc>
        <w:tc>
          <w:tcPr>
            <w:tcW w:w="36.05pt" w:type="dxa"/>
            <w:tcBorders>
              <w:top w:val="single" w:sz="4" w:space="0" w:color="auto"/>
              <w:start w:val="single" w:sz="4" w:space="0" w:color="auto"/>
              <w:bottom w:val="single" w:sz="4" w:space="0" w:color="auto"/>
              <w:end w:val="single" w:sz="4" w:space="0" w:color="auto"/>
            </w:tcBorders>
            <w:shd w:val="clear" w:color="auto" w:fill="auto"/>
          </w:tcPr>
          <w:p w14:paraId="1D3EBEAD" w14:textId="77777777" w:rsidR="00CC47FC" w:rsidRPr="005F7EB0" w:rsidRDefault="00C800FB" w:rsidP="00CB6A10">
            <w:pPr>
              <w:pStyle w:val="TAC"/>
              <w:rPr>
                <w:lang w:val="es-ES"/>
              </w:rPr>
            </w:pPr>
            <w:r>
              <w:rPr>
                <w:rFonts w:eastAsia="MS Mincho"/>
              </w:rPr>
              <w:t>5G-</w:t>
            </w:r>
            <w:r w:rsidRPr="00CC0C94">
              <w:rPr>
                <w:rFonts w:eastAsia="MS Mincho"/>
              </w:rPr>
              <w:t>CP CIoT</w:t>
            </w:r>
          </w:p>
        </w:tc>
        <w:tc>
          <w:tcPr>
            <w:tcW w:w="36.05pt" w:type="dxa"/>
            <w:tcBorders>
              <w:top w:val="single" w:sz="4" w:space="0" w:color="auto"/>
              <w:start w:val="single" w:sz="4" w:space="0" w:color="auto"/>
              <w:bottom w:val="single" w:sz="4" w:space="0" w:color="auto"/>
              <w:end w:val="single" w:sz="4" w:space="0" w:color="auto"/>
            </w:tcBorders>
          </w:tcPr>
          <w:p w14:paraId="0B25AF2B" w14:textId="77777777" w:rsidR="00CC47FC" w:rsidRPr="005F7EB0" w:rsidRDefault="00716E6A" w:rsidP="00CB6A10">
            <w:pPr>
              <w:pStyle w:val="TAC"/>
              <w:rPr>
                <w:lang w:val="es-ES"/>
              </w:rPr>
            </w:pPr>
            <w:r>
              <w:rPr>
                <w:lang w:val="es-ES"/>
              </w:rPr>
              <w:t>RestrictEC</w:t>
            </w:r>
          </w:p>
        </w:tc>
        <w:tc>
          <w:tcPr>
            <w:tcW w:w="36.05pt" w:type="dxa"/>
            <w:tcBorders>
              <w:top w:val="single" w:sz="4" w:space="0" w:color="auto"/>
              <w:start w:val="single" w:sz="4" w:space="0" w:color="auto"/>
              <w:bottom w:val="single" w:sz="4" w:space="0" w:color="auto"/>
              <w:end w:val="single" w:sz="4" w:space="0" w:color="auto"/>
            </w:tcBorders>
          </w:tcPr>
          <w:p w14:paraId="3FBDC090" w14:textId="77777777" w:rsidR="00CC47FC" w:rsidRPr="005F7EB0" w:rsidRDefault="00BD4D8D" w:rsidP="00CB6A10">
            <w:pPr>
              <w:pStyle w:val="TAC"/>
            </w:pPr>
            <w:r>
              <w:rPr>
                <w:lang w:val="es-ES"/>
              </w:rPr>
              <w:t>MCSI</w:t>
            </w:r>
          </w:p>
        </w:tc>
        <w:tc>
          <w:tcPr>
            <w:tcW w:w="36.30pt" w:type="dxa"/>
            <w:tcBorders>
              <w:top w:val="single" w:sz="4" w:space="0" w:color="auto"/>
              <w:start w:val="single" w:sz="4" w:space="0" w:color="auto"/>
              <w:bottom w:val="single" w:sz="4" w:space="0" w:color="auto"/>
              <w:end w:val="single" w:sz="4" w:space="0" w:color="auto"/>
            </w:tcBorders>
          </w:tcPr>
          <w:p w14:paraId="6D913A23" w14:textId="77777777" w:rsidR="00CC47FC" w:rsidRPr="005F7EB0" w:rsidRDefault="00CC47FC" w:rsidP="00CB6A10">
            <w:pPr>
              <w:pStyle w:val="TAC"/>
            </w:pPr>
            <w:r>
              <w:t>EMC</w:t>
            </w:r>
            <w:r w:rsidR="00CC1F81">
              <w:t>N3</w:t>
            </w:r>
          </w:p>
        </w:tc>
        <w:tc>
          <w:tcPr>
            <w:tcW w:w="68.55pt" w:type="dxa"/>
            <w:tcBorders>
              <w:top w:val="nil"/>
              <w:start w:val="nil"/>
              <w:bottom w:val="nil"/>
              <w:end w:val="nil"/>
            </w:tcBorders>
          </w:tcPr>
          <w:p w14:paraId="77704B25" w14:textId="77777777" w:rsidR="00CC47FC" w:rsidRPr="005F7EB0" w:rsidRDefault="00CC47FC" w:rsidP="00CB6A10">
            <w:pPr>
              <w:pStyle w:val="TAL"/>
              <w:rPr>
                <w:lang w:val="es-ES"/>
              </w:rPr>
            </w:pPr>
            <w:r>
              <w:rPr>
                <w:lang w:val="es-ES"/>
              </w:rPr>
              <w:t>octet 4</w:t>
            </w:r>
          </w:p>
        </w:tc>
      </w:tr>
      <w:tr w:rsidR="00CC47FC" w:rsidRPr="005F7EB0" w14:paraId="7CC75BEA" w14:textId="77777777" w:rsidTr="00CB6A10">
        <w:trPr>
          <w:cantSplit/>
          <w:trHeight w:val="104"/>
          <w:jc w:val="center"/>
        </w:trPr>
        <w:tc>
          <w:tcPr>
            <w:tcW w:w="34.90pt" w:type="dxa"/>
            <w:tcBorders>
              <w:top w:val="single" w:sz="4" w:space="0" w:color="auto"/>
              <w:bottom w:val="nil"/>
              <w:end w:val="nil"/>
            </w:tcBorders>
          </w:tcPr>
          <w:p w14:paraId="53EE7A9F" w14:textId="77777777" w:rsidR="00CC47FC" w:rsidRPr="005F7EB0" w:rsidRDefault="00CC47FC" w:rsidP="00CB6A10">
            <w:pPr>
              <w:pStyle w:val="TAC"/>
              <w:rPr>
                <w:lang w:val="es-ES"/>
              </w:rPr>
            </w:pPr>
            <w:r w:rsidRPr="005F7EB0">
              <w:rPr>
                <w:lang w:val="es-ES"/>
              </w:rPr>
              <w:t>0</w:t>
            </w:r>
          </w:p>
        </w:tc>
        <w:tc>
          <w:tcPr>
            <w:tcW w:w="37.20pt" w:type="dxa"/>
            <w:tcBorders>
              <w:top w:val="single" w:sz="4" w:space="0" w:color="auto"/>
              <w:start w:val="nil"/>
              <w:bottom w:val="nil"/>
              <w:end w:val="nil"/>
            </w:tcBorders>
          </w:tcPr>
          <w:p w14:paraId="7EE2FC3A" w14:textId="77777777" w:rsidR="00CC47FC" w:rsidRPr="005F7EB0" w:rsidRDefault="00CC47FC" w:rsidP="00CB6A10">
            <w:pPr>
              <w:pStyle w:val="TAC"/>
              <w:rPr>
                <w:lang w:val="es-ES"/>
              </w:rPr>
            </w:pPr>
            <w:r w:rsidRPr="005F7EB0">
              <w:rPr>
                <w:lang w:val="es-ES"/>
              </w:rPr>
              <w:t>0</w:t>
            </w:r>
          </w:p>
        </w:tc>
        <w:tc>
          <w:tcPr>
            <w:tcW w:w="36.05pt" w:type="dxa"/>
            <w:tcBorders>
              <w:top w:val="single" w:sz="4" w:space="0" w:color="auto"/>
              <w:start w:val="nil"/>
              <w:bottom w:val="nil"/>
              <w:end w:val="nil"/>
            </w:tcBorders>
          </w:tcPr>
          <w:p w14:paraId="64F32E6F" w14:textId="77777777" w:rsidR="00CC47FC" w:rsidRPr="005F7EB0" w:rsidRDefault="00CC47FC" w:rsidP="00CB6A10">
            <w:pPr>
              <w:pStyle w:val="TAC"/>
              <w:rPr>
                <w:lang w:val="es-ES"/>
              </w:rPr>
            </w:pPr>
            <w:r w:rsidRPr="005F7EB0">
              <w:rPr>
                <w:lang w:val="es-ES"/>
              </w:rPr>
              <w:t>0</w:t>
            </w:r>
          </w:p>
        </w:tc>
        <w:tc>
          <w:tcPr>
            <w:tcW w:w="36.05pt" w:type="dxa"/>
            <w:gridSpan w:val="2"/>
            <w:tcBorders>
              <w:top w:val="single" w:sz="4" w:space="0" w:color="auto"/>
              <w:start w:val="nil"/>
              <w:bottom w:val="nil"/>
              <w:end w:val="nil"/>
            </w:tcBorders>
            <w:shd w:val="clear" w:color="auto" w:fill="auto"/>
          </w:tcPr>
          <w:p w14:paraId="604951C8" w14:textId="77777777" w:rsidR="00CC47FC" w:rsidRPr="005F7EB0" w:rsidRDefault="00CC47FC" w:rsidP="00CB6A10">
            <w:pPr>
              <w:pStyle w:val="TAC"/>
              <w:rPr>
                <w:lang w:val="es-ES"/>
              </w:rPr>
            </w:pPr>
            <w:r w:rsidRPr="005F7EB0">
              <w:rPr>
                <w:lang w:val="es-ES"/>
              </w:rPr>
              <w:t>0</w:t>
            </w:r>
          </w:p>
        </w:tc>
        <w:tc>
          <w:tcPr>
            <w:tcW w:w="36.05pt" w:type="dxa"/>
            <w:tcBorders>
              <w:top w:val="single" w:sz="4" w:space="0" w:color="auto"/>
              <w:start w:val="nil"/>
              <w:bottom w:val="nil"/>
              <w:end w:val="nil"/>
            </w:tcBorders>
            <w:shd w:val="clear" w:color="auto" w:fill="auto"/>
          </w:tcPr>
          <w:p w14:paraId="77D3505A" w14:textId="77777777" w:rsidR="00CC47FC" w:rsidRPr="005F7EB0" w:rsidRDefault="00CC47FC" w:rsidP="00CB6A10">
            <w:pPr>
              <w:pStyle w:val="TAC"/>
              <w:rPr>
                <w:lang w:val="es-ES"/>
              </w:rPr>
            </w:pPr>
            <w:r w:rsidRPr="005F7EB0">
              <w:rPr>
                <w:lang w:val="es-ES"/>
              </w:rPr>
              <w:t>0</w:t>
            </w:r>
          </w:p>
        </w:tc>
        <w:tc>
          <w:tcPr>
            <w:tcW w:w="36.05pt" w:type="dxa"/>
            <w:tcBorders>
              <w:top w:val="single" w:sz="4" w:space="0" w:color="auto"/>
              <w:start w:val="nil"/>
              <w:bottom w:val="nil"/>
              <w:end w:val="nil"/>
            </w:tcBorders>
          </w:tcPr>
          <w:p w14:paraId="00BE7FB7" w14:textId="77777777" w:rsidR="00CC47FC" w:rsidRPr="005F7EB0" w:rsidRDefault="00CC47FC" w:rsidP="00CB6A10">
            <w:pPr>
              <w:pStyle w:val="TAC"/>
              <w:rPr>
                <w:lang w:val="es-ES"/>
              </w:rPr>
            </w:pPr>
            <w:r w:rsidRPr="005F7EB0">
              <w:rPr>
                <w:lang w:val="es-ES"/>
              </w:rPr>
              <w:t>0</w:t>
            </w:r>
          </w:p>
        </w:tc>
        <w:tc>
          <w:tcPr>
            <w:tcW w:w="36.05pt" w:type="dxa"/>
            <w:tcBorders>
              <w:top w:val="single" w:sz="4" w:space="0" w:color="auto"/>
              <w:start w:val="nil"/>
              <w:bottom w:val="nil"/>
              <w:end w:val="nil"/>
            </w:tcBorders>
          </w:tcPr>
          <w:p w14:paraId="27363C11" w14:textId="77777777" w:rsidR="00CC47FC" w:rsidRPr="005F7EB0" w:rsidRDefault="00CC47FC" w:rsidP="00CB6A10">
            <w:pPr>
              <w:pStyle w:val="TAC"/>
            </w:pPr>
            <w:r w:rsidRPr="005F7EB0">
              <w:t>0</w:t>
            </w:r>
          </w:p>
        </w:tc>
        <w:tc>
          <w:tcPr>
            <w:tcW w:w="36.30pt" w:type="dxa"/>
            <w:tcBorders>
              <w:top w:val="single" w:sz="4" w:space="0" w:color="auto"/>
              <w:start w:val="nil"/>
              <w:bottom w:val="nil"/>
              <w:end w:val="single" w:sz="4" w:space="0" w:color="auto"/>
            </w:tcBorders>
          </w:tcPr>
          <w:p w14:paraId="66AB0E93" w14:textId="77777777" w:rsidR="00CC47FC" w:rsidRPr="005F7EB0" w:rsidRDefault="00CC47FC" w:rsidP="00CB6A10">
            <w:pPr>
              <w:pStyle w:val="TAC"/>
            </w:pPr>
            <w:r w:rsidRPr="005F7EB0">
              <w:t>0</w:t>
            </w:r>
          </w:p>
        </w:tc>
        <w:tc>
          <w:tcPr>
            <w:tcW w:w="68.55pt" w:type="dxa"/>
            <w:tcBorders>
              <w:top w:val="nil"/>
              <w:start w:val="nil"/>
              <w:bottom w:val="nil"/>
              <w:end w:val="nil"/>
            </w:tcBorders>
          </w:tcPr>
          <w:p w14:paraId="4B5AFDCC" w14:textId="77777777" w:rsidR="00CC47FC" w:rsidRPr="005F7EB0" w:rsidRDefault="00CC47FC" w:rsidP="00CB6A10">
            <w:pPr>
              <w:pStyle w:val="TAL"/>
              <w:rPr>
                <w:lang w:val="es-ES"/>
              </w:rPr>
            </w:pPr>
          </w:p>
        </w:tc>
      </w:tr>
      <w:tr w:rsidR="00CC47FC" w:rsidRPr="005F7EB0" w14:paraId="1B74BF14" w14:textId="77777777" w:rsidTr="00CB6A10">
        <w:trPr>
          <w:cantSplit/>
          <w:trHeight w:val="104"/>
          <w:jc w:val="center"/>
        </w:trPr>
        <w:tc>
          <w:tcPr>
            <w:tcW w:w="288.65pt" w:type="dxa"/>
            <w:gridSpan w:val="9"/>
            <w:tcBorders>
              <w:top w:val="nil"/>
              <w:bottom w:val="single" w:sz="4" w:space="0" w:color="auto"/>
              <w:end w:val="single" w:sz="4" w:space="0" w:color="auto"/>
            </w:tcBorders>
          </w:tcPr>
          <w:p w14:paraId="071E13ED" w14:textId="77777777" w:rsidR="00CC47FC" w:rsidRPr="005F7EB0" w:rsidRDefault="00CC47FC" w:rsidP="00CB6A10">
            <w:pPr>
              <w:pStyle w:val="TAC"/>
            </w:pPr>
            <w:r w:rsidRPr="005F7EB0">
              <w:t>Spare</w:t>
            </w:r>
          </w:p>
        </w:tc>
        <w:tc>
          <w:tcPr>
            <w:tcW w:w="68.55pt" w:type="dxa"/>
            <w:tcBorders>
              <w:top w:val="nil"/>
              <w:start w:val="nil"/>
              <w:bottom w:val="nil"/>
              <w:end w:val="nil"/>
            </w:tcBorders>
          </w:tcPr>
          <w:p w14:paraId="27EF1E93" w14:textId="77777777" w:rsidR="00CC47FC" w:rsidRPr="005F7EB0" w:rsidRDefault="00CC47FC" w:rsidP="00CB6A10">
            <w:pPr>
              <w:pStyle w:val="TAL"/>
              <w:rPr>
                <w:lang w:val="es-ES"/>
              </w:rPr>
            </w:pPr>
            <w:r w:rsidRPr="005F7EB0">
              <w:rPr>
                <w:lang w:val="es-ES"/>
              </w:rPr>
              <w:t>octet 5*</w:t>
            </w:r>
          </w:p>
        </w:tc>
      </w:tr>
    </w:tbl>
    <w:p w14:paraId="68D3154A" w14:textId="77777777" w:rsidR="00BD5A59" w:rsidRPr="0082495A" w:rsidRDefault="00BD5A59" w:rsidP="00621D46">
      <w:pPr>
        <w:pStyle w:val="TF"/>
      </w:pPr>
      <w:r w:rsidRPr="00456F26">
        <w:t>Figure </w:t>
      </w:r>
      <w:r w:rsidR="00BE1133">
        <w:t>9.11</w:t>
      </w:r>
      <w:r w:rsidRPr="00456F26">
        <w:t>.3.</w:t>
      </w:r>
      <w:r w:rsidR="00492704" w:rsidRPr="00456F26">
        <w:t>5</w:t>
      </w:r>
      <w:r w:rsidRPr="0082495A">
        <w:t>.1: 5GS network feature support information element</w:t>
      </w:r>
    </w:p>
    <w:p w14:paraId="04E4AC7A" w14:textId="77777777" w:rsidR="00BD5A59" w:rsidRPr="00E1307B" w:rsidRDefault="00BD5A59" w:rsidP="00621D46">
      <w:pPr>
        <w:pStyle w:val="TH"/>
      </w:pPr>
      <w:r w:rsidRPr="00BB587E">
        <w:lastRenderedPageBreak/>
        <w:t>Table </w:t>
      </w:r>
      <w:r w:rsidR="00BE1133">
        <w:t>9.11</w:t>
      </w:r>
      <w:r w:rsidRPr="001E222B">
        <w:t>.3.</w:t>
      </w:r>
      <w:r w:rsidR="00492704" w:rsidRPr="005126CB">
        <w:t>5</w:t>
      </w:r>
      <w:r w:rsidRPr="004B46C9">
        <w:t xml:space="preserve">.1: </w:t>
      </w:r>
      <w:r w:rsidRPr="002A61C9">
        <w:t xml:space="preserve">5GS </w:t>
      </w:r>
      <w:r w:rsidRPr="002E088F">
        <w:t>network feature support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33"/>
        <w:gridCol w:w="252"/>
        <w:gridCol w:w="33"/>
        <w:gridCol w:w="251"/>
        <w:gridCol w:w="33"/>
        <w:gridCol w:w="250"/>
        <w:gridCol w:w="33"/>
        <w:gridCol w:w="250"/>
        <w:gridCol w:w="33"/>
        <w:gridCol w:w="5920"/>
        <w:gridCol w:w="34"/>
      </w:tblGrid>
      <w:tr w:rsidR="00BD5A59" w:rsidRPr="005F7EB0" w14:paraId="0B193719" w14:textId="77777777" w:rsidTr="00F46F5C">
        <w:trPr>
          <w:gridAfter w:val="1"/>
          <w:wAfter w:w="1.70pt" w:type="dxa"/>
          <w:cantSplit/>
          <w:jc w:val="center"/>
        </w:trPr>
        <w:tc>
          <w:tcPr>
            <w:tcW w:w="354.35pt" w:type="dxa"/>
            <w:gridSpan w:val="10"/>
          </w:tcPr>
          <w:p w14:paraId="53B969B5" w14:textId="77777777" w:rsidR="00BD5A59" w:rsidRPr="005F7EB0" w:rsidRDefault="00BD5A59" w:rsidP="00260D19">
            <w:pPr>
              <w:pStyle w:val="TAL"/>
              <w:rPr>
                <w:lang w:eastAsia="en-US"/>
              </w:rPr>
            </w:pPr>
            <w:bookmarkStart w:id="345" w:name="_Hlk506236820"/>
            <w:r w:rsidRPr="005F7EB0">
              <w:rPr>
                <w:lang w:eastAsia="ja-JP"/>
              </w:rPr>
              <w:t xml:space="preserve">IMS voice over PS session </w:t>
            </w:r>
            <w:r w:rsidR="00E54A35">
              <w:rPr>
                <w:lang w:eastAsia="ja-JP"/>
              </w:rPr>
              <w:t xml:space="preserve">over 3GPP access </w:t>
            </w:r>
            <w:r w:rsidRPr="005F7EB0">
              <w:rPr>
                <w:lang w:eastAsia="ja-JP"/>
              </w:rPr>
              <w:t xml:space="preserve">indicator </w:t>
            </w:r>
            <w:r w:rsidRPr="005F7EB0">
              <w:rPr>
                <w:lang w:eastAsia="en-US"/>
              </w:rPr>
              <w:t>(</w:t>
            </w:r>
            <w:r w:rsidR="00E54A35" w:rsidRPr="005F7EB0">
              <w:t>IMS</w:t>
            </w:r>
            <w:r w:rsidR="00E54A35">
              <w:t>-</w:t>
            </w:r>
            <w:r w:rsidRPr="005F7EB0">
              <w:rPr>
                <w:lang w:eastAsia="en-US"/>
              </w:rPr>
              <w:t>VoPS</w:t>
            </w:r>
            <w:r w:rsidR="00E54A35">
              <w:t>-3GPP</w:t>
            </w:r>
            <w:r w:rsidRPr="005F7EB0">
              <w:rPr>
                <w:lang w:eastAsia="en-US"/>
              </w:rPr>
              <w:t>) (octet 3, bit</w:t>
            </w:r>
            <w:r w:rsidR="00B91807">
              <w:rPr>
                <w:lang w:eastAsia="en-US"/>
              </w:rPr>
              <w:t xml:space="preserve"> </w:t>
            </w:r>
            <w:r w:rsidRPr="005F7EB0">
              <w:rPr>
                <w:lang w:eastAsia="en-US"/>
              </w:rPr>
              <w:t>1)</w:t>
            </w:r>
          </w:p>
        </w:tc>
      </w:tr>
      <w:tr w:rsidR="00BD5A59" w:rsidRPr="005F7EB0" w14:paraId="3F7D0C77" w14:textId="77777777" w:rsidTr="00F46F5C">
        <w:trPr>
          <w:gridAfter w:val="1"/>
          <w:wAfter w:w="1.70pt" w:type="dxa"/>
          <w:cantSplit/>
          <w:jc w:val="center"/>
        </w:trPr>
        <w:tc>
          <w:tcPr>
            <w:tcW w:w="354.35pt" w:type="dxa"/>
            <w:gridSpan w:val="10"/>
          </w:tcPr>
          <w:p w14:paraId="61637499" w14:textId="77777777" w:rsidR="00BD5A59" w:rsidRPr="005F7EB0" w:rsidRDefault="00BD5A59" w:rsidP="00260D19">
            <w:pPr>
              <w:pStyle w:val="TAL"/>
              <w:rPr>
                <w:lang w:eastAsia="en-US"/>
              </w:rPr>
            </w:pPr>
            <w:r w:rsidRPr="005F7EB0">
              <w:rPr>
                <w:lang w:eastAsia="en-US"/>
              </w:rPr>
              <w:t xml:space="preserve">This bit indicates the support of IMS voice </w:t>
            </w:r>
            <w:r w:rsidR="00B32C25">
              <w:t>over PS session over 3GPP access</w:t>
            </w:r>
          </w:p>
        </w:tc>
      </w:tr>
      <w:tr w:rsidR="00B32C25" w:rsidRPr="005F7EB0" w14:paraId="21988A75" w14:textId="77777777" w:rsidTr="00B32C25">
        <w:trPr>
          <w:gridAfter w:val="1"/>
          <w:wAfter w:w="1.70pt" w:type="dxa"/>
          <w:cantSplit/>
          <w:jc w:val="center"/>
        </w:trPr>
        <w:tc>
          <w:tcPr>
            <w:tcW w:w="354.35pt" w:type="dxa"/>
            <w:gridSpan w:val="10"/>
          </w:tcPr>
          <w:p w14:paraId="3B5406E0" w14:textId="77777777" w:rsidR="00B32C25" w:rsidRPr="005F7EB0" w:rsidRDefault="00B32C25" w:rsidP="00B32C25">
            <w:pPr>
              <w:pStyle w:val="TAL"/>
            </w:pPr>
            <w:r>
              <w:t>(see NOTE 1)</w:t>
            </w:r>
          </w:p>
        </w:tc>
      </w:tr>
      <w:tr w:rsidR="00BD5A59" w:rsidRPr="005F7EB0" w14:paraId="669BF798" w14:textId="77777777" w:rsidTr="00F46F5C">
        <w:trPr>
          <w:gridAfter w:val="1"/>
          <w:wAfter w:w="1.70pt" w:type="dxa"/>
          <w:cantSplit/>
          <w:jc w:val="center"/>
        </w:trPr>
        <w:tc>
          <w:tcPr>
            <w:tcW w:w="354.35pt" w:type="dxa"/>
            <w:gridSpan w:val="10"/>
          </w:tcPr>
          <w:p w14:paraId="74045E20" w14:textId="77777777" w:rsidR="00BD5A59" w:rsidRPr="005F7EB0" w:rsidRDefault="00BD5A59" w:rsidP="00260D19">
            <w:pPr>
              <w:pStyle w:val="TAL"/>
              <w:rPr>
                <w:lang w:eastAsia="en-US"/>
              </w:rPr>
            </w:pPr>
            <w:r w:rsidRPr="005F7EB0">
              <w:rPr>
                <w:lang w:eastAsia="en-US"/>
              </w:rPr>
              <w:t>Bit</w:t>
            </w:r>
          </w:p>
        </w:tc>
      </w:tr>
      <w:tr w:rsidR="00BD5A59" w:rsidRPr="005F7EB0" w14:paraId="7DEBB1D7" w14:textId="77777777" w:rsidTr="00F46F5C">
        <w:trPr>
          <w:gridAfter w:val="1"/>
          <w:wAfter w:w="1.70pt" w:type="dxa"/>
          <w:cantSplit/>
          <w:jc w:val="center"/>
        </w:trPr>
        <w:tc>
          <w:tcPr>
            <w:tcW w:w="14.20pt" w:type="dxa"/>
            <w:gridSpan w:val="2"/>
          </w:tcPr>
          <w:p w14:paraId="087679BC" w14:textId="77777777" w:rsidR="00BD5A59" w:rsidRPr="005F7EB0" w:rsidRDefault="00B32C25" w:rsidP="00260D19">
            <w:pPr>
              <w:pStyle w:val="TAH"/>
              <w:rPr>
                <w:lang w:eastAsia="en-US"/>
              </w:rPr>
            </w:pPr>
            <w:r>
              <w:rPr>
                <w:lang w:eastAsia="en-US"/>
              </w:rPr>
              <w:t>1</w:t>
            </w:r>
          </w:p>
        </w:tc>
        <w:tc>
          <w:tcPr>
            <w:tcW w:w="14.20pt" w:type="dxa"/>
            <w:gridSpan w:val="2"/>
          </w:tcPr>
          <w:p w14:paraId="4428C9E8" w14:textId="77777777" w:rsidR="00BD5A59" w:rsidRPr="005F7EB0" w:rsidRDefault="00BD5A59" w:rsidP="00260D19">
            <w:pPr>
              <w:pStyle w:val="TAH"/>
              <w:rPr>
                <w:lang w:eastAsia="en-US"/>
              </w:rPr>
            </w:pPr>
          </w:p>
        </w:tc>
        <w:tc>
          <w:tcPr>
            <w:tcW w:w="14.15pt" w:type="dxa"/>
            <w:gridSpan w:val="2"/>
          </w:tcPr>
          <w:p w14:paraId="6BD6B45A" w14:textId="77777777" w:rsidR="00BD5A59" w:rsidRPr="005F7EB0" w:rsidRDefault="00BD5A59" w:rsidP="00260D19">
            <w:pPr>
              <w:pStyle w:val="TAH"/>
              <w:rPr>
                <w:lang w:eastAsia="en-US"/>
              </w:rPr>
            </w:pPr>
          </w:p>
        </w:tc>
        <w:tc>
          <w:tcPr>
            <w:tcW w:w="14.15pt" w:type="dxa"/>
            <w:gridSpan w:val="2"/>
          </w:tcPr>
          <w:p w14:paraId="26D1D031" w14:textId="77777777" w:rsidR="00BD5A59" w:rsidRPr="005F7EB0" w:rsidRDefault="00BD5A59" w:rsidP="00260D19">
            <w:pPr>
              <w:pStyle w:val="TAH"/>
              <w:rPr>
                <w:lang w:eastAsia="en-US"/>
              </w:rPr>
            </w:pPr>
          </w:p>
        </w:tc>
        <w:tc>
          <w:tcPr>
            <w:tcW w:w="297.65pt" w:type="dxa"/>
            <w:gridSpan w:val="2"/>
          </w:tcPr>
          <w:p w14:paraId="5A2CA611" w14:textId="77777777" w:rsidR="00BD5A59" w:rsidRPr="005F7EB0" w:rsidRDefault="00BD5A59" w:rsidP="00260D19">
            <w:pPr>
              <w:pStyle w:val="TAL"/>
              <w:rPr>
                <w:lang w:eastAsia="en-US"/>
              </w:rPr>
            </w:pPr>
          </w:p>
        </w:tc>
      </w:tr>
      <w:tr w:rsidR="00BD5A59" w:rsidRPr="005F7EB0" w14:paraId="4575EF87" w14:textId="77777777" w:rsidTr="00F46F5C">
        <w:trPr>
          <w:gridAfter w:val="1"/>
          <w:wAfter w:w="1.70pt" w:type="dxa"/>
          <w:cantSplit/>
          <w:jc w:val="center"/>
        </w:trPr>
        <w:tc>
          <w:tcPr>
            <w:tcW w:w="14.20pt" w:type="dxa"/>
            <w:gridSpan w:val="2"/>
          </w:tcPr>
          <w:p w14:paraId="561272E0" w14:textId="77777777" w:rsidR="00BD5A59" w:rsidRPr="005F7EB0" w:rsidRDefault="00BD5A59" w:rsidP="00260D19">
            <w:pPr>
              <w:pStyle w:val="TAC"/>
              <w:rPr>
                <w:lang w:eastAsia="en-US"/>
              </w:rPr>
            </w:pPr>
            <w:r w:rsidRPr="005F7EB0">
              <w:rPr>
                <w:lang w:eastAsia="en-US"/>
              </w:rPr>
              <w:t>0</w:t>
            </w:r>
          </w:p>
        </w:tc>
        <w:tc>
          <w:tcPr>
            <w:tcW w:w="14.20pt" w:type="dxa"/>
            <w:gridSpan w:val="2"/>
          </w:tcPr>
          <w:p w14:paraId="1CCDD943" w14:textId="77777777" w:rsidR="00BD5A59" w:rsidRPr="005F7EB0" w:rsidRDefault="00BD5A59" w:rsidP="00260D19">
            <w:pPr>
              <w:pStyle w:val="TAC"/>
              <w:rPr>
                <w:lang w:eastAsia="en-US"/>
              </w:rPr>
            </w:pPr>
          </w:p>
        </w:tc>
        <w:tc>
          <w:tcPr>
            <w:tcW w:w="14.15pt" w:type="dxa"/>
            <w:gridSpan w:val="2"/>
          </w:tcPr>
          <w:p w14:paraId="2014A9AC" w14:textId="77777777" w:rsidR="00BD5A59" w:rsidRPr="005F7EB0" w:rsidRDefault="00BD5A59" w:rsidP="00260D19">
            <w:pPr>
              <w:pStyle w:val="TAC"/>
              <w:rPr>
                <w:lang w:eastAsia="en-US"/>
              </w:rPr>
            </w:pPr>
          </w:p>
        </w:tc>
        <w:tc>
          <w:tcPr>
            <w:tcW w:w="14.15pt" w:type="dxa"/>
            <w:gridSpan w:val="2"/>
          </w:tcPr>
          <w:p w14:paraId="53BDE627" w14:textId="77777777" w:rsidR="00BD5A59" w:rsidRPr="005F7EB0" w:rsidRDefault="00BD5A59" w:rsidP="00260D19">
            <w:pPr>
              <w:pStyle w:val="TAC"/>
              <w:rPr>
                <w:lang w:eastAsia="en-US"/>
              </w:rPr>
            </w:pPr>
          </w:p>
        </w:tc>
        <w:tc>
          <w:tcPr>
            <w:tcW w:w="297.65pt" w:type="dxa"/>
            <w:gridSpan w:val="2"/>
          </w:tcPr>
          <w:p w14:paraId="373348A0" w14:textId="77777777" w:rsidR="00BD5A59" w:rsidRPr="005F7EB0" w:rsidRDefault="00BD5A59" w:rsidP="00260D19">
            <w:pPr>
              <w:pStyle w:val="TAL"/>
              <w:rPr>
                <w:lang w:eastAsia="en-US"/>
              </w:rPr>
            </w:pPr>
            <w:r w:rsidRPr="005F7EB0">
              <w:rPr>
                <w:lang w:eastAsia="ja-JP"/>
              </w:rPr>
              <w:t xml:space="preserve">IMS voice over PS session </w:t>
            </w:r>
            <w:r w:rsidRPr="005F7EB0">
              <w:rPr>
                <w:lang w:eastAsia="en-US"/>
              </w:rPr>
              <w:t>not supported</w:t>
            </w:r>
            <w:r w:rsidR="00B32C25">
              <w:rPr>
                <w:lang w:eastAsia="en-US"/>
              </w:rPr>
              <w:t xml:space="preserve"> over 3GPP access</w:t>
            </w:r>
          </w:p>
        </w:tc>
      </w:tr>
      <w:tr w:rsidR="00BD5A59" w:rsidRPr="005F7EB0" w14:paraId="3CF29999" w14:textId="77777777" w:rsidTr="00F46F5C">
        <w:trPr>
          <w:gridAfter w:val="1"/>
          <w:wAfter w:w="1.70pt" w:type="dxa"/>
          <w:cantSplit/>
          <w:jc w:val="center"/>
        </w:trPr>
        <w:tc>
          <w:tcPr>
            <w:tcW w:w="14.20pt" w:type="dxa"/>
            <w:gridSpan w:val="2"/>
          </w:tcPr>
          <w:p w14:paraId="5872D9DF" w14:textId="77777777" w:rsidR="00BD5A59" w:rsidRPr="005F7EB0" w:rsidRDefault="00BD5A59" w:rsidP="00260D19">
            <w:pPr>
              <w:pStyle w:val="TAC"/>
              <w:rPr>
                <w:lang w:eastAsia="en-US"/>
              </w:rPr>
            </w:pPr>
            <w:r w:rsidRPr="005F7EB0">
              <w:rPr>
                <w:lang w:eastAsia="en-US"/>
              </w:rPr>
              <w:t>1</w:t>
            </w:r>
          </w:p>
        </w:tc>
        <w:tc>
          <w:tcPr>
            <w:tcW w:w="14.20pt" w:type="dxa"/>
            <w:gridSpan w:val="2"/>
          </w:tcPr>
          <w:p w14:paraId="491D12F5" w14:textId="77777777" w:rsidR="00BD5A59" w:rsidRPr="005F7EB0" w:rsidRDefault="00BD5A59" w:rsidP="00260D19">
            <w:pPr>
              <w:pStyle w:val="TAC"/>
              <w:rPr>
                <w:lang w:eastAsia="en-US"/>
              </w:rPr>
            </w:pPr>
          </w:p>
        </w:tc>
        <w:tc>
          <w:tcPr>
            <w:tcW w:w="14.15pt" w:type="dxa"/>
            <w:gridSpan w:val="2"/>
          </w:tcPr>
          <w:p w14:paraId="7B6D1DC3" w14:textId="77777777" w:rsidR="00BD5A59" w:rsidRPr="005F7EB0" w:rsidRDefault="00BD5A59" w:rsidP="00260D19">
            <w:pPr>
              <w:pStyle w:val="TAC"/>
              <w:rPr>
                <w:lang w:eastAsia="en-US"/>
              </w:rPr>
            </w:pPr>
          </w:p>
        </w:tc>
        <w:tc>
          <w:tcPr>
            <w:tcW w:w="14.15pt" w:type="dxa"/>
            <w:gridSpan w:val="2"/>
          </w:tcPr>
          <w:p w14:paraId="241BBD19" w14:textId="77777777" w:rsidR="00BD5A59" w:rsidRPr="005F7EB0" w:rsidRDefault="00BD5A59" w:rsidP="00260D19">
            <w:pPr>
              <w:pStyle w:val="TAC"/>
              <w:rPr>
                <w:lang w:eastAsia="en-US"/>
              </w:rPr>
            </w:pPr>
          </w:p>
        </w:tc>
        <w:tc>
          <w:tcPr>
            <w:tcW w:w="297.65pt" w:type="dxa"/>
            <w:gridSpan w:val="2"/>
          </w:tcPr>
          <w:p w14:paraId="57323A47" w14:textId="77777777" w:rsidR="00BD5A59" w:rsidRPr="005F7EB0" w:rsidRDefault="00BD5A59" w:rsidP="00820EA7">
            <w:pPr>
              <w:pStyle w:val="TAL"/>
              <w:rPr>
                <w:lang w:eastAsia="ja-JP"/>
              </w:rPr>
            </w:pPr>
            <w:r w:rsidRPr="005F7EB0">
              <w:rPr>
                <w:lang w:eastAsia="ja-JP"/>
              </w:rPr>
              <w:t>IMS voice over PS session supported over 3GPP access</w:t>
            </w:r>
          </w:p>
        </w:tc>
      </w:tr>
      <w:bookmarkEnd w:id="345"/>
      <w:tr w:rsidR="00BD5A59" w:rsidRPr="005F7EB0" w14:paraId="62C4F087" w14:textId="77777777" w:rsidTr="00F46F5C">
        <w:trPr>
          <w:gridAfter w:val="1"/>
          <w:wAfter w:w="1.70pt" w:type="dxa"/>
          <w:cantSplit/>
          <w:jc w:val="center"/>
        </w:trPr>
        <w:tc>
          <w:tcPr>
            <w:tcW w:w="354.35pt" w:type="dxa"/>
            <w:gridSpan w:val="10"/>
          </w:tcPr>
          <w:p w14:paraId="41FB5A53" w14:textId="77777777" w:rsidR="00BD5A59" w:rsidRPr="005F7EB0" w:rsidRDefault="00BD5A59" w:rsidP="00260D19">
            <w:pPr>
              <w:pStyle w:val="TAL"/>
              <w:rPr>
                <w:lang w:eastAsia="en-US"/>
              </w:rPr>
            </w:pPr>
          </w:p>
        </w:tc>
      </w:tr>
      <w:tr w:rsidR="00B32C25" w:rsidRPr="005F7EB0" w14:paraId="60F5A408" w14:textId="77777777" w:rsidTr="00B32C25">
        <w:trPr>
          <w:gridAfter w:val="1"/>
          <w:wAfter w:w="1.70pt" w:type="dxa"/>
          <w:cantSplit/>
          <w:jc w:val="center"/>
        </w:trPr>
        <w:tc>
          <w:tcPr>
            <w:tcW w:w="354.35pt" w:type="dxa"/>
            <w:gridSpan w:val="10"/>
          </w:tcPr>
          <w:p w14:paraId="384C44BC" w14:textId="77777777" w:rsidR="00B32C25" w:rsidRPr="005F7EB0" w:rsidRDefault="00B32C25" w:rsidP="00B32C25">
            <w:pPr>
              <w:pStyle w:val="TAL"/>
            </w:pPr>
            <w:r w:rsidRPr="005F7EB0">
              <w:rPr>
                <w:lang w:eastAsia="ja-JP"/>
              </w:rPr>
              <w:t xml:space="preserve">IMS voice over PS session </w:t>
            </w:r>
            <w:r>
              <w:rPr>
                <w:lang w:eastAsia="ja-JP"/>
              </w:rPr>
              <w:t xml:space="preserve">over non-3GPP access </w:t>
            </w:r>
            <w:r w:rsidRPr="005F7EB0">
              <w:rPr>
                <w:lang w:eastAsia="ja-JP"/>
              </w:rPr>
              <w:t xml:space="preserve">indicator </w:t>
            </w:r>
            <w:r w:rsidRPr="005F7EB0">
              <w:t>(IMS</w:t>
            </w:r>
            <w:r>
              <w:t>-</w:t>
            </w:r>
            <w:r w:rsidRPr="005F7EB0">
              <w:t>VoPS</w:t>
            </w:r>
            <w:r>
              <w:t>-N3GPP</w:t>
            </w:r>
            <w:r w:rsidRPr="005F7EB0">
              <w:t>) (octet 3, bit</w:t>
            </w:r>
            <w:r>
              <w:t xml:space="preserve"> 2</w:t>
            </w:r>
            <w:r w:rsidRPr="005F7EB0">
              <w:t>)</w:t>
            </w:r>
          </w:p>
        </w:tc>
      </w:tr>
      <w:tr w:rsidR="00B32C25" w:rsidRPr="005F7EB0" w14:paraId="5D28839B" w14:textId="77777777" w:rsidTr="00B32C25">
        <w:trPr>
          <w:gridAfter w:val="1"/>
          <w:wAfter w:w="1.70pt" w:type="dxa"/>
          <w:cantSplit/>
          <w:jc w:val="center"/>
        </w:trPr>
        <w:tc>
          <w:tcPr>
            <w:tcW w:w="354.35pt" w:type="dxa"/>
            <w:gridSpan w:val="10"/>
          </w:tcPr>
          <w:p w14:paraId="4AA2A88A" w14:textId="77777777" w:rsidR="00B32C25" w:rsidRPr="005F7EB0" w:rsidRDefault="00B32C25" w:rsidP="00B32C25">
            <w:pPr>
              <w:pStyle w:val="TAL"/>
            </w:pPr>
            <w:r w:rsidRPr="005F7EB0">
              <w:t xml:space="preserve">This bit indicates the support of IMS voice </w:t>
            </w:r>
            <w:r>
              <w:t>over PS session over non-3GPP access</w:t>
            </w:r>
          </w:p>
        </w:tc>
      </w:tr>
      <w:tr w:rsidR="00B32C25" w:rsidRPr="005F7EB0" w14:paraId="215D2C6C" w14:textId="77777777" w:rsidTr="00B32C25">
        <w:trPr>
          <w:gridAfter w:val="1"/>
          <w:wAfter w:w="1.70pt" w:type="dxa"/>
          <w:cantSplit/>
          <w:jc w:val="center"/>
        </w:trPr>
        <w:tc>
          <w:tcPr>
            <w:tcW w:w="354.35pt" w:type="dxa"/>
            <w:gridSpan w:val="10"/>
          </w:tcPr>
          <w:p w14:paraId="764DCA77" w14:textId="77777777" w:rsidR="00B32C25" w:rsidRPr="005F7EB0" w:rsidRDefault="00B32C25" w:rsidP="00B32C25">
            <w:pPr>
              <w:pStyle w:val="TAL"/>
            </w:pPr>
            <w:r w:rsidRPr="005F7EB0">
              <w:t>Bit</w:t>
            </w:r>
          </w:p>
        </w:tc>
      </w:tr>
      <w:tr w:rsidR="00B32C25" w:rsidRPr="005F7EB0" w14:paraId="3EB84B61" w14:textId="77777777" w:rsidTr="00B32C25">
        <w:trPr>
          <w:gridAfter w:val="1"/>
          <w:wAfter w:w="1.70pt" w:type="dxa"/>
          <w:cantSplit/>
          <w:jc w:val="center"/>
        </w:trPr>
        <w:tc>
          <w:tcPr>
            <w:tcW w:w="14.20pt" w:type="dxa"/>
            <w:gridSpan w:val="2"/>
          </w:tcPr>
          <w:p w14:paraId="0E7DE203" w14:textId="77777777" w:rsidR="00B32C25" w:rsidRPr="005F7EB0" w:rsidRDefault="00B32C25" w:rsidP="00B32C25">
            <w:pPr>
              <w:pStyle w:val="TAH"/>
            </w:pPr>
            <w:r w:rsidRPr="005F7EB0">
              <w:t>2</w:t>
            </w:r>
          </w:p>
        </w:tc>
        <w:tc>
          <w:tcPr>
            <w:tcW w:w="14.20pt" w:type="dxa"/>
            <w:gridSpan w:val="2"/>
          </w:tcPr>
          <w:p w14:paraId="0E54381A" w14:textId="77777777" w:rsidR="00B32C25" w:rsidRPr="005F7EB0" w:rsidRDefault="00B32C25" w:rsidP="00B32C25">
            <w:pPr>
              <w:pStyle w:val="TAH"/>
            </w:pPr>
          </w:p>
        </w:tc>
        <w:tc>
          <w:tcPr>
            <w:tcW w:w="14.15pt" w:type="dxa"/>
            <w:gridSpan w:val="2"/>
          </w:tcPr>
          <w:p w14:paraId="4FF8FAF6" w14:textId="77777777" w:rsidR="00B32C25" w:rsidRPr="005F7EB0" w:rsidRDefault="00B32C25" w:rsidP="00B32C25">
            <w:pPr>
              <w:pStyle w:val="TAH"/>
            </w:pPr>
          </w:p>
        </w:tc>
        <w:tc>
          <w:tcPr>
            <w:tcW w:w="14.15pt" w:type="dxa"/>
            <w:gridSpan w:val="2"/>
          </w:tcPr>
          <w:p w14:paraId="1DC08E14" w14:textId="77777777" w:rsidR="00B32C25" w:rsidRPr="005F7EB0" w:rsidRDefault="00B32C25" w:rsidP="00B32C25">
            <w:pPr>
              <w:pStyle w:val="TAH"/>
            </w:pPr>
          </w:p>
        </w:tc>
        <w:tc>
          <w:tcPr>
            <w:tcW w:w="297.65pt" w:type="dxa"/>
            <w:gridSpan w:val="2"/>
          </w:tcPr>
          <w:p w14:paraId="7F175F84" w14:textId="77777777" w:rsidR="00B32C25" w:rsidRPr="005F7EB0" w:rsidRDefault="00B32C25" w:rsidP="00B32C25">
            <w:pPr>
              <w:pStyle w:val="TAL"/>
            </w:pPr>
          </w:p>
        </w:tc>
      </w:tr>
      <w:tr w:rsidR="00B32C25" w:rsidRPr="005F7EB0" w14:paraId="76B5A56D" w14:textId="77777777" w:rsidTr="00B32C25">
        <w:trPr>
          <w:gridAfter w:val="1"/>
          <w:wAfter w:w="1.70pt" w:type="dxa"/>
          <w:cantSplit/>
          <w:jc w:val="center"/>
        </w:trPr>
        <w:tc>
          <w:tcPr>
            <w:tcW w:w="14.20pt" w:type="dxa"/>
            <w:gridSpan w:val="2"/>
          </w:tcPr>
          <w:p w14:paraId="3F30AEF7" w14:textId="77777777" w:rsidR="00B32C25" w:rsidRPr="005F7EB0" w:rsidRDefault="00B32C25" w:rsidP="00B32C25">
            <w:pPr>
              <w:pStyle w:val="TAC"/>
            </w:pPr>
            <w:r w:rsidRPr="005F7EB0">
              <w:t>0</w:t>
            </w:r>
          </w:p>
        </w:tc>
        <w:tc>
          <w:tcPr>
            <w:tcW w:w="14.20pt" w:type="dxa"/>
            <w:gridSpan w:val="2"/>
          </w:tcPr>
          <w:p w14:paraId="49B514B1" w14:textId="77777777" w:rsidR="00B32C25" w:rsidRPr="005F7EB0" w:rsidRDefault="00B32C25" w:rsidP="00B32C25">
            <w:pPr>
              <w:pStyle w:val="TAC"/>
            </w:pPr>
          </w:p>
        </w:tc>
        <w:tc>
          <w:tcPr>
            <w:tcW w:w="14.15pt" w:type="dxa"/>
            <w:gridSpan w:val="2"/>
          </w:tcPr>
          <w:p w14:paraId="42E7B7C5" w14:textId="77777777" w:rsidR="00B32C25" w:rsidRPr="005F7EB0" w:rsidRDefault="00B32C25" w:rsidP="00B32C25">
            <w:pPr>
              <w:pStyle w:val="TAC"/>
            </w:pPr>
          </w:p>
        </w:tc>
        <w:tc>
          <w:tcPr>
            <w:tcW w:w="14.15pt" w:type="dxa"/>
            <w:gridSpan w:val="2"/>
          </w:tcPr>
          <w:p w14:paraId="4E81E8DE" w14:textId="77777777" w:rsidR="00B32C25" w:rsidRPr="005F7EB0" w:rsidRDefault="00B32C25" w:rsidP="00B32C25">
            <w:pPr>
              <w:pStyle w:val="TAC"/>
            </w:pPr>
          </w:p>
        </w:tc>
        <w:tc>
          <w:tcPr>
            <w:tcW w:w="297.65pt" w:type="dxa"/>
            <w:gridSpan w:val="2"/>
          </w:tcPr>
          <w:p w14:paraId="68CF607E" w14:textId="77777777" w:rsidR="00B32C25" w:rsidRPr="005F7EB0" w:rsidRDefault="00B32C25" w:rsidP="00B32C25">
            <w:pPr>
              <w:pStyle w:val="TAL"/>
            </w:pPr>
            <w:r w:rsidRPr="005F7EB0">
              <w:rPr>
                <w:lang w:eastAsia="ja-JP"/>
              </w:rPr>
              <w:t xml:space="preserve">IMS voice over PS session </w:t>
            </w:r>
            <w:r w:rsidRPr="005F7EB0">
              <w:t>not supported</w:t>
            </w:r>
            <w:r>
              <w:t xml:space="preserve"> over non-3GPP access</w:t>
            </w:r>
          </w:p>
        </w:tc>
      </w:tr>
      <w:tr w:rsidR="00B32C25" w:rsidRPr="005F7EB0" w14:paraId="48CEF62E" w14:textId="77777777" w:rsidTr="00B32C25">
        <w:trPr>
          <w:gridAfter w:val="1"/>
          <w:wAfter w:w="1.70pt" w:type="dxa"/>
          <w:cantSplit/>
          <w:jc w:val="center"/>
        </w:trPr>
        <w:tc>
          <w:tcPr>
            <w:tcW w:w="14.20pt" w:type="dxa"/>
            <w:gridSpan w:val="2"/>
          </w:tcPr>
          <w:p w14:paraId="319836C4" w14:textId="77777777" w:rsidR="00B32C25" w:rsidRPr="005F7EB0" w:rsidRDefault="00B32C25" w:rsidP="00B32C25">
            <w:pPr>
              <w:pStyle w:val="TAC"/>
            </w:pPr>
            <w:r w:rsidRPr="005F7EB0">
              <w:t>1</w:t>
            </w:r>
          </w:p>
        </w:tc>
        <w:tc>
          <w:tcPr>
            <w:tcW w:w="14.20pt" w:type="dxa"/>
            <w:gridSpan w:val="2"/>
          </w:tcPr>
          <w:p w14:paraId="3779D3E5" w14:textId="77777777" w:rsidR="00B32C25" w:rsidRPr="005F7EB0" w:rsidRDefault="00B32C25" w:rsidP="00B32C25">
            <w:pPr>
              <w:pStyle w:val="TAC"/>
            </w:pPr>
          </w:p>
        </w:tc>
        <w:tc>
          <w:tcPr>
            <w:tcW w:w="14.15pt" w:type="dxa"/>
            <w:gridSpan w:val="2"/>
          </w:tcPr>
          <w:p w14:paraId="57C2D819" w14:textId="77777777" w:rsidR="00B32C25" w:rsidRPr="005F7EB0" w:rsidRDefault="00B32C25" w:rsidP="00B32C25">
            <w:pPr>
              <w:pStyle w:val="TAC"/>
            </w:pPr>
          </w:p>
        </w:tc>
        <w:tc>
          <w:tcPr>
            <w:tcW w:w="14.15pt" w:type="dxa"/>
            <w:gridSpan w:val="2"/>
          </w:tcPr>
          <w:p w14:paraId="68E9241A" w14:textId="77777777" w:rsidR="00B32C25" w:rsidRPr="005F7EB0" w:rsidRDefault="00B32C25" w:rsidP="00B32C25">
            <w:pPr>
              <w:pStyle w:val="TAC"/>
            </w:pPr>
          </w:p>
        </w:tc>
        <w:tc>
          <w:tcPr>
            <w:tcW w:w="297.65pt" w:type="dxa"/>
            <w:gridSpan w:val="2"/>
          </w:tcPr>
          <w:p w14:paraId="531ADE4C" w14:textId="77777777" w:rsidR="00B32C25" w:rsidRPr="005F7EB0" w:rsidRDefault="00B32C25" w:rsidP="00B32C25">
            <w:pPr>
              <w:pStyle w:val="TAL"/>
              <w:rPr>
                <w:lang w:eastAsia="ja-JP"/>
              </w:rPr>
            </w:pPr>
            <w:r w:rsidRPr="005F7EB0">
              <w:rPr>
                <w:lang w:eastAsia="ja-JP"/>
              </w:rPr>
              <w:t xml:space="preserve">IMS voice over PS session supported over </w:t>
            </w:r>
            <w:r>
              <w:rPr>
                <w:lang w:eastAsia="ja-JP"/>
              </w:rPr>
              <w:t>non-</w:t>
            </w:r>
            <w:r w:rsidRPr="005F7EB0">
              <w:rPr>
                <w:lang w:eastAsia="ja-JP"/>
              </w:rPr>
              <w:t>3GPP access</w:t>
            </w:r>
          </w:p>
        </w:tc>
      </w:tr>
      <w:tr w:rsidR="00B32C25" w:rsidRPr="005F7EB0" w14:paraId="60C171D5" w14:textId="77777777" w:rsidTr="00B32C25">
        <w:trPr>
          <w:gridAfter w:val="1"/>
          <w:wAfter w:w="1.70pt" w:type="dxa"/>
          <w:cantSplit/>
          <w:jc w:val="center"/>
        </w:trPr>
        <w:tc>
          <w:tcPr>
            <w:tcW w:w="354.35pt" w:type="dxa"/>
            <w:gridSpan w:val="10"/>
          </w:tcPr>
          <w:p w14:paraId="46C7241E" w14:textId="77777777" w:rsidR="00B32C25" w:rsidRPr="005F7EB0" w:rsidRDefault="00B32C25" w:rsidP="00B32C25">
            <w:pPr>
              <w:pStyle w:val="TAL"/>
              <w:rPr>
                <w:lang w:eastAsia="ja-JP"/>
              </w:rPr>
            </w:pPr>
          </w:p>
        </w:tc>
      </w:tr>
      <w:tr w:rsidR="00BD5A59" w:rsidRPr="005F7EB0" w14:paraId="37B196D6" w14:textId="77777777" w:rsidTr="00F46F5C">
        <w:trPr>
          <w:gridAfter w:val="1"/>
          <w:wAfter w:w="1.70pt" w:type="dxa"/>
          <w:cantSplit/>
          <w:jc w:val="center"/>
        </w:trPr>
        <w:tc>
          <w:tcPr>
            <w:tcW w:w="354.35pt" w:type="dxa"/>
            <w:gridSpan w:val="10"/>
          </w:tcPr>
          <w:p w14:paraId="7838D789" w14:textId="77777777" w:rsidR="00BD5A59" w:rsidRPr="005F7EB0" w:rsidRDefault="00BD5A59" w:rsidP="00260D19">
            <w:pPr>
              <w:pStyle w:val="TAL"/>
              <w:rPr>
                <w:lang w:eastAsia="en-US"/>
              </w:rPr>
            </w:pPr>
            <w:r w:rsidRPr="005F7EB0">
              <w:rPr>
                <w:lang w:eastAsia="ja-JP"/>
              </w:rPr>
              <w:t>Emergency service support indicator</w:t>
            </w:r>
            <w:r w:rsidR="00366345">
              <w:rPr>
                <w:lang w:eastAsia="ja-JP"/>
              </w:rPr>
              <w:t xml:space="preserve"> for 3GPP access</w:t>
            </w:r>
            <w:r w:rsidRPr="005F7EB0">
              <w:rPr>
                <w:lang w:eastAsia="ja-JP"/>
              </w:rPr>
              <w:t xml:space="preserve"> (EMC)</w:t>
            </w:r>
            <w:r w:rsidRPr="005F7EB0">
              <w:rPr>
                <w:lang w:eastAsia="en-US"/>
              </w:rPr>
              <w:t xml:space="preserve"> (octet 3, bit 3 and bit 4)</w:t>
            </w:r>
          </w:p>
        </w:tc>
      </w:tr>
      <w:tr w:rsidR="00BD5A59" w:rsidRPr="005F7EB0" w14:paraId="61DA34F6" w14:textId="77777777" w:rsidTr="00F46F5C">
        <w:trPr>
          <w:gridAfter w:val="1"/>
          <w:wAfter w:w="1.70pt" w:type="dxa"/>
          <w:cantSplit/>
          <w:jc w:val="center"/>
        </w:trPr>
        <w:tc>
          <w:tcPr>
            <w:tcW w:w="354.35pt" w:type="dxa"/>
            <w:gridSpan w:val="10"/>
          </w:tcPr>
          <w:p w14:paraId="32F45128" w14:textId="77777777" w:rsidR="00BD5A59" w:rsidRPr="005F7EB0" w:rsidRDefault="00BD5A59" w:rsidP="00260D19">
            <w:pPr>
              <w:pStyle w:val="TAL"/>
              <w:rPr>
                <w:lang w:eastAsia="en-US"/>
              </w:rPr>
            </w:pPr>
            <w:r w:rsidRPr="005F7EB0">
              <w:rPr>
                <w:lang w:eastAsia="en-US"/>
              </w:rPr>
              <w:t>This bit indicates the support of emergency services in 5GS</w:t>
            </w:r>
            <w:r w:rsidR="00366345">
              <w:t xml:space="preserve"> for 3GPP access (see NOTE </w:t>
            </w:r>
            <w:r w:rsidR="00B32C25">
              <w:t>2</w:t>
            </w:r>
            <w:r w:rsidR="00366345">
              <w:t>)</w:t>
            </w:r>
          </w:p>
        </w:tc>
      </w:tr>
      <w:tr w:rsidR="00BD5A59" w:rsidRPr="005F7EB0" w14:paraId="16109169" w14:textId="77777777" w:rsidTr="00F46F5C">
        <w:trPr>
          <w:gridAfter w:val="1"/>
          <w:wAfter w:w="1.70pt" w:type="dxa"/>
          <w:cantSplit/>
          <w:jc w:val="center"/>
        </w:trPr>
        <w:tc>
          <w:tcPr>
            <w:tcW w:w="354.35pt" w:type="dxa"/>
            <w:gridSpan w:val="10"/>
          </w:tcPr>
          <w:p w14:paraId="0B2E9B82" w14:textId="77777777" w:rsidR="00BD5A59" w:rsidRPr="005F7EB0" w:rsidRDefault="00BD5A59" w:rsidP="00260D19">
            <w:pPr>
              <w:pStyle w:val="TAL"/>
              <w:rPr>
                <w:lang w:eastAsia="en-US"/>
              </w:rPr>
            </w:pPr>
            <w:r w:rsidRPr="005F7EB0">
              <w:rPr>
                <w:lang w:eastAsia="en-US"/>
              </w:rPr>
              <w:t>Bit</w:t>
            </w:r>
            <w:r w:rsidR="00B91807">
              <w:rPr>
                <w:lang w:eastAsia="en-US"/>
              </w:rPr>
              <w:t>s</w:t>
            </w:r>
          </w:p>
        </w:tc>
      </w:tr>
      <w:tr w:rsidR="00BD5A59" w:rsidRPr="005F7EB0" w14:paraId="58AD6156" w14:textId="77777777" w:rsidTr="00F46F5C">
        <w:trPr>
          <w:gridAfter w:val="1"/>
          <w:wAfter w:w="1.70pt" w:type="dxa"/>
          <w:cantSplit/>
          <w:jc w:val="center"/>
        </w:trPr>
        <w:tc>
          <w:tcPr>
            <w:tcW w:w="14.20pt" w:type="dxa"/>
            <w:gridSpan w:val="2"/>
          </w:tcPr>
          <w:p w14:paraId="14A7320D" w14:textId="77777777" w:rsidR="00BD5A59" w:rsidRPr="005F7EB0" w:rsidRDefault="00BD5A59" w:rsidP="00260D19">
            <w:pPr>
              <w:pStyle w:val="TAH"/>
              <w:rPr>
                <w:lang w:eastAsia="en-US"/>
              </w:rPr>
            </w:pPr>
            <w:r w:rsidRPr="005F7EB0">
              <w:rPr>
                <w:lang w:eastAsia="en-US"/>
              </w:rPr>
              <w:t>4</w:t>
            </w:r>
          </w:p>
        </w:tc>
        <w:tc>
          <w:tcPr>
            <w:tcW w:w="14.20pt" w:type="dxa"/>
            <w:gridSpan w:val="2"/>
          </w:tcPr>
          <w:p w14:paraId="6D37EC72" w14:textId="77777777" w:rsidR="00BD5A59" w:rsidRPr="005F7EB0" w:rsidRDefault="00BD5A59" w:rsidP="00260D19">
            <w:pPr>
              <w:pStyle w:val="TAH"/>
              <w:rPr>
                <w:lang w:eastAsia="en-US"/>
              </w:rPr>
            </w:pPr>
            <w:r w:rsidRPr="005F7EB0">
              <w:rPr>
                <w:lang w:eastAsia="en-US"/>
              </w:rPr>
              <w:t>3</w:t>
            </w:r>
          </w:p>
        </w:tc>
        <w:tc>
          <w:tcPr>
            <w:tcW w:w="14.15pt" w:type="dxa"/>
            <w:gridSpan w:val="2"/>
          </w:tcPr>
          <w:p w14:paraId="1576B572" w14:textId="77777777" w:rsidR="00BD5A59" w:rsidRPr="005F7EB0" w:rsidRDefault="00BD5A59" w:rsidP="00260D19">
            <w:pPr>
              <w:pStyle w:val="TAH"/>
              <w:rPr>
                <w:lang w:eastAsia="en-US"/>
              </w:rPr>
            </w:pPr>
          </w:p>
        </w:tc>
        <w:tc>
          <w:tcPr>
            <w:tcW w:w="14.15pt" w:type="dxa"/>
            <w:gridSpan w:val="2"/>
          </w:tcPr>
          <w:p w14:paraId="061B9CC7" w14:textId="77777777" w:rsidR="00BD5A59" w:rsidRPr="005F7EB0" w:rsidRDefault="00BD5A59" w:rsidP="00260D19">
            <w:pPr>
              <w:pStyle w:val="TAH"/>
              <w:rPr>
                <w:lang w:eastAsia="en-US"/>
              </w:rPr>
            </w:pPr>
          </w:p>
        </w:tc>
        <w:tc>
          <w:tcPr>
            <w:tcW w:w="297.65pt" w:type="dxa"/>
            <w:gridSpan w:val="2"/>
          </w:tcPr>
          <w:p w14:paraId="6C5A20E8" w14:textId="77777777" w:rsidR="00BD5A59" w:rsidRPr="005F7EB0" w:rsidRDefault="00BD5A59" w:rsidP="00260D19">
            <w:pPr>
              <w:pStyle w:val="TAL"/>
              <w:rPr>
                <w:lang w:eastAsia="en-US"/>
              </w:rPr>
            </w:pPr>
          </w:p>
        </w:tc>
      </w:tr>
      <w:tr w:rsidR="00BD5A59" w:rsidRPr="005F7EB0" w14:paraId="51D154C6" w14:textId="77777777" w:rsidTr="00F46F5C">
        <w:trPr>
          <w:gridAfter w:val="1"/>
          <w:wAfter w:w="1.70pt" w:type="dxa"/>
          <w:cantSplit/>
          <w:jc w:val="center"/>
        </w:trPr>
        <w:tc>
          <w:tcPr>
            <w:tcW w:w="14.20pt" w:type="dxa"/>
            <w:gridSpan w:val="2"/>
          </w:tcPr>
          <w:p w14:paraId="0E7C003B" w14:textId="77777777" w:rsidR="00BD5A59" w:rsidRPr="005F7EB0" w:rsidRDefault="00BD5A59" w:rsidP="00260D19">
            <w:pPr>
              <w:pStyle w:val="TAC"/>
              <w:rPr>
                <w:lang w:eastAsia="en-US"/>
              </w:rPr>
            </w:pPr>
            <w:r w:rsidRPr="005F7EB0">
              <w:rPr>
                <w:lang w:eastAsia="en-US"/>
              </w:rPr>
              <w:t>0</w:t>
            </w:r>
          </w:p>
        </w:tc>
        <w:tc>
          <w:tcPr>
            <w:tcW w:w="14.20pt" w:type="dxa"/>
            <w:gridSpan w:val="2"/>
          </w:tcPr>
          <w:p w14:paraId="46217EB2" w14:textId="77777777" w:rsidR="00BD5A59" w:rsidRPr="005F7EB0" w:rsidRDefault="00BD5A59" w:rsidP="00260D19">
            <w:pPr>
              <w:pStyle w:val="TAC"/>
              <w:rPr>
                <w:lang w:eastAsia="en-US"/>
              </w:rPr>
            </w:pPr>
            <w:r w:rsidRPr="005F7EB0">
              <w:rPr>
                <w:lang w:eastAsia="en-US"/>
              </w:rPr>
              <w:t>0</w:t>
            </w:r>
          </w:p>
        </w:tc>
        <w:tc>
          <w:tcPr>
            <w:tcW w:w="14.15pt" w:type="dxa"/>
            <w:gridSpan w:val="2"/>
          </w:tcPr>
          <w:p w14:paraId="0E065366" w14:textId="77777777" w:rsidR="00BD5A59" w:rsidRPr="005F7EB0" w:rsidRDefault="00BD5A59" w:rsidP="00260D19">
            <w:pPr>
              <w:pStyle w:val="TAC"/>
              <w:rPr>
                <w:lang w:eastAsia="en-US"/>
              </w:rPr>
            </w:pPr>
          </w:p>
        </w:tc>
        <w:tc>
          <w:tcPr>
            <w:tcW w:w="14.15pt" w:type="dxa"/>
            <w:gridSpan w:val="2"/>
          </w:tcPr>
          <w:p w14:paraId="23BA36A4" w14:textId="77777777" w:rsidR="00BD5A59" w:rsidRPr="005F7EB0" w:rsidRDefault="00BD5A59" w:rsidP="00260D19">
            <w:pPr>
              <w:pStyle w:val="TAC"/>
              <w:rPr>
                <w:lang w:eastAsia="en-US"/>
              </w:rPr>
            </w:pPr>
          </w:p>
        </w:tc>
        <w:tc>
          <w:tcPr>
            <w:tcW w:w="297.65pt" w:type="dxa"/>
            <w:gridSpan w:val="2"/>
          </w:tcPr>
          <w:p w14:paraId="39CEE91A" w14:textId="77777777" w:rsidR="00BD5A59" w:rsidRPr="005F7EB0" w:rsidRDefault="00BD5A59" w:rsidP="00260D19">
            <w:pPr>
              <w:pStyle w:val="TAL"/>
              <w:rPr>
                <w:lang w:eastAsia="en-US"/>
              </w:rPr>
            </w:pPr>
            <w:r w:rsidRPr="005F7EB0">
              <w:rPr>
                <w:lang w:eastAsia="ja-JP"/>
              </w:rPr>
              <w:t>Emergency services not supported</w:t>
            </w:r>
          </w:p>
        </w:tc>
      </w:tr>
      <w:tr w:rsidR="00BD5A59" w:rsidRPr="005F7EB0" w14:paraId="0AE6C368" w14:textId="77777777" w:rsidTr="00F46F5C">
        <w:trPr>
          <w:gridAfter w:val="1"/>
          <w:wAfter w:w="1.70pt" w:type="dxa"/>
          <w:cantSplit/>
          <w:jc w:val="center"/>
        </w:trPr>
        <w:tc>
          <w:tcPr>
            <w:tcW w:w="14.20pt" w:type="dxa"/>
            <w:gridSpan w:val="2"/>
          </w:tcPr>
          <w:p w14:paraId="66AE10F6" w14:textId="77777777" w:rsidR="00BD5A59" w:rsidRPr="005F7EB0" w:rsidRDefault="00BD5A59" w:rsidP="00260D19">
            <w:pPr>
              <w:pStyle w:val="TAC"/>
              <w:rPr>
                <w:lang w:eastAsia="en-US"/>
              </w:rPr>
            </w:pPr>
            <w:r w:rsidRPr="005F7EB0">
              <w:rPr>
                <w:lang w:eastAsia="en-US"/>
              </w:rPr>
              <w:t>0</w:t>
            </w:r>
          </w:p>
        </w:tc>
        <w:tc>
          <w:tcPr>
            <w:tcW w:w="14.20pt" w:type="dxa"/>
            <w:gridSpan w:val="2"/>
          </w:tcPr>
          <w:p w14:paraId="3ECD8FD3" w14:textId="77777777" w:rsidR="00BD5A59" w:rsidRPr="005F7EB0" w:rsidRDefault="00BD5A59" w:rsidP="00260D19">
            <w:pPr>
              <w:pStyle w:val="TAC"/>
              <w:rPr>
                <w:lang w:eastAsia="en-US"/>
              </w:rPr>
            </w:pPr>
            <w:r w:rsidRPr="005F7EB0">
              <w:rPr>
                <w:lang w:eastAsia="en-US"/>
              </w:rPr>
              <w:t>1</w:t>
            </w:r>
          </w:p>
        </w:tc>
        <w:tc>
          <w:tcPr>
            <w:tcW w:w="14.15pt" w:type="dxa"/>
            <w:gridSpan w:val="2"/>
          </w:tcPr>
          <w:p w14:paraId="6F135F0D" w14:textId="77777777" w:rsidR="00BD5A59" w:rsidRPr="005F7EB0" w:rsidRDefault="00BD5A59" w:rsidP="00260D19">
            <w:pPr>
              <w:pStyle w:val="TAC"/>
              <w:rPr>
                <w:lang w:eastAsia="en-US"/>
              </w:rPr>
            </w:pPr>
          </w:p>
        </w:tc>
        <w:tc>
          <w:tcPr>
            <w:tcW w:w="14.15pt" w:type="dxa"/>
            <w:gridSpan w:val="2"/>
          </w:tcPr>
          <w:p w14:paraId="553267EA" w14:textId="77777777" w:rsidR="00BD5A59" w:rsidRPr="005F7EB0" w:rsidRDefault="00BD5A59" w:rsidP="00260D19">
            <w:pPr>
              <w:pStyle w:val="TAC"/>
              <w:rPr>
                <w:lang w:eastAsia="en-US"/>
              </w:rPr>
            </w:pPr>
          </w:p>
        </w:tc>
        <w:tc>
          <w:tcPr>
            <w:tcW w:w="297.65pt" w:type="dxa"/>
            <w:gridSpan w:val="2"/>
          </w:tcPr>
          <w:p w14:paraId="09C94EF5" w14:textId="77777777" w:rsidR="00BD5A59" w:rsidRPr="005F7EB0" w:rsidRDefault="00BD5A59" w:rsidP="00260D19">
            <w:pPr>
              <w:pStyle w:val="TAL"/>
              <w:rPr>
                <w:lang w:eastAsia="en-US"/>
              </w:rPr>
            </w:pPr>
            <w:r w:rsidRPr="005F7EB0">
              <w:rPr>
                <w:lang w:eastAsia="ja-JP"/>
              </w:rPr>
              <w:t>Emergency services supported in NR connected to 5GC</w:t>
            </w:r>
            <w:r w:rsidR="0072234D" w:rsidRPr="005F7EB0">
              <w:rPr>
                <w:lang w:eastAsia="ja-JP"/>
              </w:rPr>
              <w:t>N</w:t>
            </w:r>
            <w:r w:rsidRPr="005F7EB0">
              <w:rPr>
                <w:lang w:eastAsia="ja-JP"/>
              </w:rPr>
              <w:t xml:space="preserve"> only</w:t>
            </w:r>
          </w:p>
        </w:tc>
      </w:tr>
      <w:tr w:rsidR="00BD5A59" w:rsidRPr="005F7EB0" w14:paraId="7CD00A47" w14:textId="77777777" w:rsidTr="00F46F5C">
        <w:trPr>
          <w:gridAfter w:val="1"/>
          <w:wAfter w:w="1.70pt" w:type="dxa"/>
          <w:cantSplit/>
          <w:jc w:val="center"/>
        </w:trPr>
        <w:tc>
          <w:tcPr>
            <w:tcW w:w="14.20pt" w:type="dxa"/>
            <w:gridSpan w:val="2"/>
          </w:tcPr>
          <w:p w14:paraId="51E31B50" w14:textId="77777777" w:rsidR="00BD5A59" w:rsidRPr="005F7EB0" w:rsidRDefault="00BD5A59" w:rsidP="00260D19">
            <w:pPr>
              <w:pStyle w:val="TAC"/>
              <w:rPr>
                <w:lang w:eastAsia="en-US"/>
              </w:rPr>
            </w:pPr>
            <w:r w:rsidRPr="005F7EB0">
              <w:rPr>
                <w:lang w:eastAsia="en-US"/>
              </w:rPr>
              <w:t>1</w:t>
            </w:r>
          </w:p>
        </w:tc>
        <w:tc>
          <w:tcPr>
            <w:tcW w:w="14.20pt" w:type="dxa"/>
            <w:gridSpan w:val="2"/>
          </w:tcPr>
          <w:p w14:paraId="109B9E30" w14:textId="77777777" w:rsidR="00BD5A59" w:rsidRPr="005F7EB0" w:rsidRDefault="00BD5A59" w:rsidP="00260D19">
            <w:pPr>
              <w:pStyle w:val="TAC"/>
              <w:rPr>
                <w:lang w:eastAsia="en-US"/>
              </w:rPr>
            </w:pPr>
            <w:r w:rsidRPr="005F7EB0">
              <w:rPr>
                <w:lang w:eastAsia="en-US"/>
              </w:rPr>
              <w:t>0</w:t>
            </w:r>
          </w:p>
        </w:tc>
        <w:tc>
          <w:tcPr>
            <w:tcW w:w="14.15pt" w:type="dxa"/>
            <w:gridSpan w:val="2"/>
          </w:tcPr>
          <w:p w14:paraId="3D104DE9" w14:textId="77777777" w:rsidR="00BD5A59" w:rsidRPr="005F7EB0" w:rsidRDefault="00BD5A59" w:rsidP="00260D19">
            <w:pPr>
              <w:pStyle w:val="TAC"/>
              <w:rPr>
                <w:lang w:eastAsia="en-US"/>
              </w:rPr>
            </w:pPr>
          </w:p>
        </w:tc>
        <w:tc>
          <w:tcPr>
            <w:tcW w:w="14.15pt" w:type="dxa"/>
            <w:gridSpan w:val="2"/>
          </w:tcPr>
          <w:p w14:paraId="3589BF82" w14:textId="77777777" w:rsidR="00BD5A59" w:rsidRPr="005F7EB0" w:rsidRDefault="00BD5A59" w:rsidP="00260D19">
            <w:pPr>
              <w:pStyle w:val="TAC"/>
              <w:rPr>
                <w:lang w:eastAsia="en-US"/>
              </w:rPr>
            </w:pPr>
          </w:p>
        </w:tc>
        <w:tc>
          <w:tcPr>
            <w:tcW w:w="297.65pt" w:type="dxa"/>
            <w:gridSpan w:val="2"/>
          </w:tcPr>
          <w:p w14:paraId="0084AC3B" w14:textId="77777777" w:rsidR="00BD5A59" w:rsidRPr="005F7EB0" w:rsidRDefault="00BD5A59" w:rsidP="00260D19">
            <w:pPr>
              <w:pStyle w:val="TAL"/>
              <w:rPr>
                <w:lang w:eastAsia="ja-JP"/>
              </w:rPr>
            </w:pPr>
            <w:r w:rsidRPr="005F7EB0">
              <w:rPr>
                <w:lang w:eastAsia="ja-JP"/>
              </w:rPr>
              <w:t>Emergency services supported in E-UTRA connected to 5GC</w:t>
            </w:r>
            <w:r w:rsidR="0072234D" w:rsidRPr="005F7EB0">
              <w:rPr>
                <w:lang w:eastAsia="ja-JP"/>
              </w:rPr>
              <w:t>N</w:t>
            </w:r>
            <w:r w:rsidRPr="005F7EB0">
              <w:rPr>
                <w:lang w:eastAsia="ja-JP"/>
              </w:rPr>
              <w:t xml:space="preserve"> only</w:t>
            </w:r>
          </w:p>
        </w:tc>
      </w:tr>
      <w:tr w:rsidR="00BD5A59" w:rsidRPr="005F7EB0" w14:paraId="4C93BE19" w14:textId="77777777" w:rsidTr="00F46F5C">
        <w:trPr>
          <w:gridAfter w:val="1"/>
          <w:wAfter w:w="1.70pt" w:type="dxa"/>
          <w:cantSplit/>
          <w:jc w:val="center"/>
        </w:trPr>
        <w:tc>
          <w:tcPr>
            <w:tcW w:w="14.20pt" w:type="dxa"/>
            <w:gridSpan w:val="2"/>
          </w:tcPr>
          <w:p w14:paraId="5427447F" w14:textId="77777777" w:rsidR="00BD5A59" w:rsidRPr="005F7EB0" w:rsidRDefault="00BD5A59" w:rsidP="00260D19">
            <w:pPr>
              <w:pStyle w:val="TAC"/>
              <w:rPr>
                <w:lang w:eastAsia="en-US"/>
              </w:rPr>
            </w:pPr>
            <w:r w:rsidRPr="005F7EB0">
              <w:rPr>
                <w:lang w:eastAsia="en-US"/>
              </w:rPr>
              <w:t>1</w:t>
            </w:r>
          </w:p>
        </w:tc>
        <w:tc>
          <w:tcPr>
            <w:tcW w:w="14.20pt" w:type="dxa"/>
            <w:gridSpan w:val="2"/>
          </w:tcPr>
          <w:p w14:paraId="017BA783" w14:textId="77777777" w:rsidR="00BD5A59" w:rsidRPr="005F7EB0" w:rsidRDefault="00BD5A59" w:rsidP="00260D19">
            <w:pPr>
              <w:pStyle w:val="TAC"/>
              <w:rPr>
                <w:lang w:eastAsia="en-US"/>
              </w:rPr>
            </w:pPr>
            <w:r w:rsidRPr="005F7EB0">
              <w:rPr>
                <w:lang w:eastAsia="en-US"/>
              </w:rPr>
              <w:t>1</w:t>
            </w:r>
          </w:p>
        </w:tc>
        <w:tc>
          <w:tcPr>
            <w:tcW w:w="14.15pt" w:type="dxa"/>
            <w:gridSpan w:val="2"/>
          </w:tcPr>
          <w:p w14:paraId="7FD60B3A" w14:textId="77777777" w:rsidR="00BD5A59" w:rsidRPr="005F7EB0" w:rsidRDefault="00BD5A59" w:rsidP="00260D19">
            <w:pPr>
              <w:pStyle w:val="TAC"/>
              <w:rPr>
                <w:lang w:eastAsia="en-US"/>
              </w:rPr>
            </w:pPr>
          </w:p>
        </w:tc>
        <w:tc>
          <w:tcPr>
            <w:tcW w:w="14.15pt" w:type="dxa"/>
            <w:gridSpan w:val="2"/>
          </w:tcPr>
          <w:p w14:paraId="5179AA94" w14:textId="77777777" w:rsidR="00BD5A59" w:rsidRPr="005F7EB0" w:rsidRDefault="00BD5A59" w:rsidP="00260D19">
            <w:pPr>
              <w:pStyle w:val="TAC"/>
              <w:rPr>
                <w:lang w:eastAsia="en-US"/>
              </w:rPr>
            </w:pPr>
          </w:p>
        </w:tc>
        <w:tc>
          <w:tcPr>
            <w:tcW w:w="297.65pt" w:type="dxa"/>
            <w:gridSpan w:val="2"/>
          </w:tcPr>
          <w:p w14:paraId="4391D48B" w14:textId="77777777" w:rsidR="00BD5A59" w:rsidRPr="005F7EB0" w:rsidRDefault="00BD5A59" w:rsidP="00260D19">
            <w:pPr>
              <w:pStyle w:val="TAL"/>
              <w:rPr>
                <w:lang w:eastAsia="ja-JP"/>
              </w:rPr>
            </w:pPr>
            <w:r w:rsidRPr="005F7EB0">
              <w:rPr>
                <w:lang w:eastAsia="ja-JP"/>
              </w:rPr>
              <w:t>Emergency services supported in NR connected to 5GC</w:t>
            </w:r>
            <w:r w:rsidR="0072234D" w:rsidRPr="005F7EB0">
              <w:rPr>
                <w:lang w:eastAsia="ja-JP"/>
              </w:rPr>
              <w:t>N</w:t>
            </w:r>
            <w:r w:rsidRPr="005F7EB0">
              <w:rPr>
                <w:lang w:eastAsia="ja-JP"/>
              </w:rPr>
              <w:t xml:space="preserve"> and E-UTRA connected to 5GC</w:t>
            </w:r>
            <w:r w:rsidR="0072234D" w:rsidRPr="005F7EB0">
              <w:rPr>
                <w:lang w:eastAsia="ja-JP"/>
              </w:rPr>
              <w:t>N</w:t>
            </w:r>
          </w:p>
        </w:tc>
      </w:tr>
      <w:tr w:rsidR="00BD5A59" w:rsidRPr="005F7EB0" w14:paraId="5DCE013B" w14:textId="77777777" w:rsidTr="00F46F5C">
        <w:trPr>
          <w:gridAfter w:val="1"/>
          <w:wAfter w:w="1.70pt" w:type="dxa"/>
          <w:cantSplit/>
          <w:jc w:val="center"/>
        </w:trPr>
        <w:tc>
          <w:tcPr>
            <w:tcW w:w="354.35pt" w:type="dxa"/>
            <w:gridSpan w:val="10"/>
            <w:shd w:val="clear" w:color="auto" w:fill="auto"/>
          </w:tcPr>
          <w:p w14:paraId="5AF0AA9C" w14:textId="77777777" w:rsidR="00BD5A59" w:rsidRPr="005F7EB0" w:rsidRDefault="00BD5A59" w:rsidP="00260D19">
            <w:pPr>
              <w:pStyle w:val="TAL"/>
              <w:rPr>
                <w:lang w:eastAsia="en-US"/>
              </w:rPr>
            </w:pPr>
          </w:p>
        </w:tc>
      </w:tr>
      <w:tr w:rsidR="00BD5A59" w:rsidRPr="005F7EB0" w14:paraId="280D95D8" w14:textId="77777777" w:rsidTr="00F46F5C">
        <w:trPr>
          <w:gridAfter w:val="1"/>
          <w:wAfter w:w="1.70pt" w:type="dxa"/>
          <w:cantSplit/>
          <w:jc w:val="center"/>
        </w:trPr>
        <w:tc>
          <w:tcPr>
            <w:tcW w:w="354.35pt" w:type="dxa"/>
            <w:gridSpan w:val="10"/>
            <w:shd w:val="clear" w:color="auto" w:fill="auto"/>
          </w:tcPr>
          <w:p w14:paraId="4312171D" w14:textId="77777777" w:rsidR="00BD5A59" w:rsidRPr="005F7EB0" w:rsidRDefault="00BD5A59" w:rsidP="00260D19">
            <w:pPr>
              <w:pStyle w:val="TAL"/>
              <w:rPr>
                <w:lang w:eastAsia="ja-JP"/>
              </w:rPr>
            </w:pPr>
            <w:r w:rsidRPr="005F7EB0">
              <w:rPr>
                <w:lang w:eastAsia="ja-JP"/>
              </w:rPr>
              <w:t>Emergency service</w:t>
            </w:r>
            <w:r w:rsidR="00F00668">
              <w:rPr>
                <w:lang w:eastAsia="ja-JP"/>
              </w:rPr>
              <w:t>s</w:t>
            </w:r>
            <w:r w:rsidRPr="005F7EB0">
              <w:rPr>
                <w:lang w:eastAsia="ja-JP"/>
              </w:rPr>
              <w:t xml:space="preserve"> fallback indicator </w:t>
            </w:r>
            <w:r w:rsidR="00366345">
              <w:rPr>
                <w:lang w:eastAsia="ja-JP"/>
              </w:rPr>
              <w:t xml:space="preserve">for 3GPP access </w:t>
            </w:r>
            <w:r w:rsidRPr="005F7EB0">
              <w:rPr>
                <w:lang w:eastAsia="ja-JP"/>
              </w:rPr>
              <w:t>(EMF) (octet 3, bit 5</w:t>
            </w:r>
            <w:r w:rsidR="00F46F5C" w:rsidRPr="005F7EB0">
              <w:rPr>
                <w:lang w:eastAsia="ja-JP"/>
              </w:rPr>
              <w:t xml:space="preserve"> and bit 6</w:t>
            </w:r>
            <w:r w:rsidRPr="005F7EB0">
              <w:rPr>
                <w:lang w:eastAsia="ja-JP"/>
              </w:rPr>
              <w:t>)</w:t>
            </w:r>
          </w:p>
        </w:tc>
      </w:tr>
      <w:tr w:rsidR="00BD5A59" w:rsidRPr="005F7EB0" w14:paraId="518D2AE5" w14:textId="77777777" w:rsidTr="00F46F5C">
        <w:trPr>
          <w:gridAfter w:val="1"/>
          <w:wAfter w:w="1.70pt" w:type="dxa"/>
          <w:cantSplit/>
          <w:jc w:val="center"/>
        </w:trPr>
        <w:tc>
          <w:tcPr>
            <w:tcW w:w="354.35pt" w:type="dxa"/>
            <w:gridSpan w:val="10"/>
            <w:shd w:val="clear" w:color="auto" w:fill="auto"/>
          </w:tcPr>
          <w:p w14:paraId="2C3A3EEF" w14:textId="77777777" w:rsidR="00BD5A59" w:rsidRPr="005F7EB0" w:rsidRDefault="00BD5A59" w:rsidP="00260D19">
            <w:pPr>
              <w:pStyle w:val="TAL"/>
              <w:rPr>
                <w:lang w:eastAsia="en-US"/>
              </w:rPr>
            </w:pPr>
            <w:r w:rsidRPr="005F7EB0">
              <w:rPr>
                <w:lang w:eastAsia="en-US"/>
              </w:rPr>
              <w:t>This bit indicates the support of emergency services fallback</w:t>
            </w:r>
            <w:r w:rsidR="00366345">
              <w:t xml:space="preserve"> for 3GPP access (see NOTE </w:t>
            </w:r>
            <w:r w:rsidR="00B32C25">
              <w:t>2</w:t>
            </w:r>
            <w:r w:rsidR="00366345">
              <w:t>)</w:t>
            </w:r>
          </w:p>
        </w:tc>
      </w:tr>
      <w:tr w:rsidR="00BD5A59" w:rsidRPr="005F7EB0" w14:paraId="10456AC6" w14:textId="77777777" w:rsidTr="00F46F5C">
        <w:trPr>
          <w:gridAfter w:val="1"/>
          <w:wAfter w:w="1.70pt" w:type="dxa"/>
          <w:cantSplit/>
          <w:jc w:val="center"/>
        </w:trPr>
        <w:tc>
          <w:tcPr>
            <w:tcW w:w="354.35pt" w:type="dxa"/>
            <w:gridSpan w:val="10"/>
          </w:tcPr>
          <w:p w14:paraId="2FB36564" w14:textId="77777777" w:rsidR="00BD5A59" w:rsidRPr="005F7EB0" w:rsidRDefault="00BD5A59" w:rsidP="00260D19">
            <w:pPr>
              <w:pStyle w:val="TAL"/>
              <w:rPr>
                <w:lang w:eastAsia="en-US"/>
              </w:rPr>
            </w:pPr>
            <w:r w:rsidRPr="005F7EB0">
              <w:rPr>
                <w:lang w:eastAsia="en-US"/>
              </w:rPr>
              <w:t>Bit</w:t>
            </w:r>
            <w:r w:rsidR="00B91807">
              <w:rPr>
                <w:lang w:eastAsia="en-US"/>
              </w:rPr>
              <w:t>s</w:t>
            </w:r>
          </w:p>
        </w:tc>
      </w:tr>
      <w:tr w:rsidR="00BD5A59" w:rsidRPr="005F7EB0" w14:paraId="060EB0E9" w14:textId="77777777" w:rsidTr="00F46F5C">
        <w:trPr>
          <w:gridAfter w:val="1"/>
          <w:wAfter w:w="1.70pt" w:type="dxa"/>
          <w:cantSplit/>
          <w:jc w:val="center"/>
        </w:trPr>
        <w:tc>
          <w:tcPr>
            <w:tcW w:w="14.20pt" w:type="dxa"/>
            <w:gridSpan w:val="2"/>
          </w:tcPr>
          <w:p w14:paraId="521DDF4F" w14:textId="77777777" w:rsidR="00BD5A59" w:rsidRPr="005F7EB0" w:rsidRDefault="00F46F5C" w:rsidP="00691B57">
            <w:pPr>
              <w:pStyle w:val="TAH"/>
              <w:rPr>
                <w:lang w:eastAsia="en-US"/>
              </w:rPr>
            </w:pPr>
            <w:r w:rsidRPr="005F7EB0">
              <w:rPr>
                <w:lang w:eastAsia="en-US"/>
              </w:rPr>
              <w:t>6</w:t>
            </w:r>
          </w:p>
        </w:tc>
        <w:tc>
          <w:tcPr>
            <w:tcW w:w="14.20pt" w:type="dxa"/>
            <w:gridSpan w:val="2"/>
          </w:tcPr>
          <w:p w14:paraId="5F0CA813" w14:textId="77777777" w:rsidR="00BD5A59" w:rsidRPr="005F7EB0" w:rsidRDefault="00F46F5C" w:rsidP="00260D19">
            <w:pPr>
              <w:pStyle w:val="TAH"/>
              <w:rPr>
                <w:lang w:eastAsia="en-US"/>
              </w:rPr>
            </w:pPr>
            <w:r w:rsidRPr="005F7EB0">
              <w:rPr>
                <w:lang w:eastAsia="en-US"/>
              </w:rPr>
              <w:t>5</w:t>
            </w:r>
          </w:p>
        </w:tc>
        <w:tc>
          <w:tcPr>
            <w:tcW w:w="14.15pt" w:type="dxa"/>
            <w:gridSpan w:val="2"/>
          </w:tcPr>
          <w:p w14:paraId="0398BA98" w14:textId="77777777" w:rsidR="00BD5A59" w:rsidRPr="005F7EB0" w:rsidRDefault="00BD5A59" w:rsidP="00260D19">
            <w:pPr>
              <w:pStyle w:val="TAH"/>
              <w:rPr>
                <w:lang w:eastAsia="en-US"/>
              </w:rPr>
            </w:pPr>
          </w:p>
        </w:tc>
        <w:tc>
          <w:tcPr>
            <w:tcW w:w="14.15pt" w:type="dxa"/>
            <w:gridSpan w:val="2"/>
          </w:tcPr>
          <w:p w14:paraId="153B1CF5" w14:textId="77777777" w:rsidR="00BD5A59" w:rsidRPr="005F7EB0" w:rsidRDefault="00BD5A59" w:rsidP="00260D19">
            <w:pPr>
              <w:pStyle w:val="TAH"/>
              <w:rPr>
                <w:lang w:eastAsia="en-US"/>
              </w:rPr>
            </w:pPr>
          </w:p>
        </w:tc>
        <w:tc>
          <w:tcPr>
            <w:tcW w:w="297.65pt" w:type="dxa"/>
            <w:gridSpan w:val="2"/>
          </w:tcPr>
          <w:p w14:paraId="17D29E46" w14:textId="77777777" w:rsidR="00BD5A59" w:rsidRPr="005F7EB0" w:rsidRDefault="00BD5A59" w:rsidP="00260D19">
            <w:pPr>
              <w:pStyle w:val="TAL"/>
              <w:rPr>
                <w:lang w:eastAsia="en-US"/>
              </w:rPr>
            </w:pPr>
          </w:p>
        </w:tc>
      </w:tr>
      <w:tr w:rsidR="00BD5A59" w:rsidRPr="005F7EB0" w14:paraId="27CB248A" w14:textId="77777777" w:rsidTr="00F46F5C">
        <w:trPr>
          <w:gridAfter w:val="1"/>
          <w:wAfter w:w="1.70pt" w:type="dxa"/>
          <w:cantSplit/>
          <w:jc w:val="center"/>
        </w:trPr>
        <w:tc>
          <w:tcPr>
            <w:tcW w:w="14.20pt" w:type="dxa"/>
            <w:gridSpan w:val="2"/>
          </w:tcPr>
          <w:p w14:paraId="7CA58713" w14:textId="77777777" w:rsidR="00BD5A59" w:rsidRPr="005F7EB0" w:rsidRDefault="00BD5A59" w:rsidP="00260D19">
            <w:pPr>
              <w:pStyle w:val="TAC"/>
              <w:rPr>
                <w:lang w:eastAsia="en-US"/>
              </w:rPr>
            </w:pPr>
            <w:r w:rsidRPr="005F7EB0">
              <w:rPr>
                <w:lang w:eastAsia="en-US"/>
              </w:rPr>
              <w:t>0</w:t>
            </w:r>
          </w:p>
        </w:tc>
        <w:tc>
          <w:tcPr>
            <w:tcW w:w="14.20pt" w:type="dxa"/>
            <w:gridSpan w:val="2"/>
          </w:tcPr>
          <w:p w14:paraId="753BD916" w14:textId="77777777" w:rsidR="00BD5A59" w:rsidRPr="005F7EB0" w:rsidRDefault="00F46F5C" w:rsidP="00260D19">
            <w:pPr>
              <w:pStyle w:val="TAC"/>
              <w:rPr>
                <w:lang w:eastAsia="en-US"/>
              </w:rPr>
            </w:pPr>
            <w:r w:rsidRPr="005F7EB0">
              <w:rPr>
                <w:lang w:eastAsia="en-US"/>
              </w:rPr>
              <w:t>0</w:t>
            </w:r>
          </w:p>
        </w:tc>
        <w:tc>
          <w:tcPr>
            <w:tcW w:w="14.15pt" w:type="dxa"/>
            <w:gridSpan w:val="2"/>
          </w:tcPr>
          <w:p w14:paraId="1404247F" w14:textId="77777777" w:rsidR="00BD5A59" w:rsidRPr="005F7EB0" w:rsidRDefault="00BD5A59" w:rsidP="00260D19">
            <w:pPr>
              <w:pStyle w:val="TAC"/>
              <w:rPr>
                <w:lang w:eastAsia="en-US"/>
              </w:rPr>
            </w:pPr>
          </w:p>
        </w:tc>
        <w:tc>
          <w:tcPr>
            <w:tcW w:w="14.15pt" w:type="dxa"/>
            <w:gridSpan w:val="2"/>
          </w:tcPr>
          <w:p w14:paraId="7DF8C738" w14:textId="77777777" w:rsidR="00BD5A59" w:rsidRPr="005F7EB0" w:rsidRDefault="00BD5A59" w:rsidP="00260D19">
            <w:pPr>
              <w:pStyle w:val="TAC"/>
              <w:rPr>
                <w:lang w:eastAsia="en-US"/>
              </w:rPr>
            </w:pPr>
          </w:p>
        </w:tc>
        <w:tc>
          <w:tcPr>
            <w:tcW w:w="297.65pt" w:type="dxa"/>
            <w:gridSpan w:val="2"/>
          </w:tcPr>
          <w:p w14:paraId="4BFF9A31" w14:textId="77777777" w:rsidR="00BD5A59" w:rsidRPr="005F7EB0" w:rsidRDefault="00BD5A59" w:rsidP="00260D19">
            <w:pPr>
              <w:pStyle w:val="TAL"/>
              <w:rPr>
                <w:lang w:eastAsia="en-US"/>
              </w:rPr>
            </w:pPr>
            <w:r w:rsidRPr="005F7EB0">
              <w:rPr>
                <w:lang w:eastAsia="ja-JP"/>
              </w:rPr>
              <w:t>Emergency service</w:t>
            </w:r>
            <w:r w:rsidR="00F46F5C" w:rsidRPr="005F7EB0">
              <w:rPr>
                <w:lang w:eastAsia="ja-JP"/>
              </w:rPr>
              <w:t>s</w:t>
            </w:r>
            <w:r w:rsidRPr="005F7EB0">
              <w:rPr>
                <w:lang w:eastAsia="ja-JP"/>
              </w:rPr>
              <w:t xml:space="preserve"> fallback not supported</w:t>
            </w:r>
          </w:p>
        </w:tc>
      </w:tr>
      <w:tr w:rsidR="00F46F5C" w:rsidRPr="005F7EB0" w14:paraId="14CBC51E" w14:textId="77777777" w:rsidTr="00F46F5C">
        <w:trPr>
          <w:gridAfter w:val="1"/>
          <w:wAfter w:w="1.70pt" w:type="dxa"/>
          <w:cantSplit/>
          <w:jc w:val="center"/>
        </w:trPr>
        <w:tc>
          <w:tcPr>
            <w:tcW w:w="14.20pt" w:type="dxa"/>
            <w:gridSpan w:val="2"/>
          </w:tcPr>
          <w:p w14:paraId="37459AB3" w14:textId="77777777" w:rsidR="00F46F5C" w:rsidRPr="005F7EB0" w:rsidRDefault="00F46F5C" w:rsidP="00F46F5C">
            <w:pPr>
              <w:pStyle w:val="TAC"/>
              <w:rPr>
                <w:lang w:eastAsia="en-US"/>
              </w:rPr>
            </w:pPr>
            <w:r w:rsidRPr="005F7EB0">
              <w:rPr>
                <w:lang w:eastAsia="en-US"/>
              </w:rPr>
              <w:t>0</w:t>
            </w:r>
          </w:p>
        </w:tc>
        <w:tc>
          <w:tcPr>
            <w:tcW w:w="14.20pt" w:type="dxa"/>
            <w:gridSpan w:val="2"/>
          </w:tcPr>
          <w:p w14:paraId="044C9355" w14:textId="77777777" w:rsidR="00F46F5C" w:rsidRPr="005F7EB0" w:rsidRDefault="00F46F5C" w:rsidP="00F46F5C">
            <w:pPr>
              <w:pStyle w:val="TAC"/>
              <w:rPr>
                <w:lang w:eastAsia="en-US"/>
              </w:rPr>
            </w:pPr>
            <w:r w:rsidRPr="005F7EB0">
              <w:rPr>
                <w:lang w:eastAsia="en-US"/>
              </w:rPr>
              <w:t>1</w:t>
            </w:r>
          </w:p>
        </w:tc>
        <w:tc>
          <w:tcPr>
            <w:tcW w:w="14.15pt" w:type="dxa"/>
            <w:gridSpan w:val="2"/>
          </w:tcPr>
          <w:p w14:paraId="08BCD03D" w14:textId="77777777" w:rsidR="00F46F5C" w:rsidRPr="005F7EB0" w:rsidRDefault="00F46F5C" w:rsidP="00F46F5C">
            <w:pPr>
              <w:pStyle w:val="TAC"/>
              <w:rPr>
                <w:lang w:eastAsia="en-US"/>
              </w:rPr>
            </w:pPr>
          </w:p>
        </w:tc>
        <w:tc>
          <w:tcPr>
            <w:tcW w:w="14.15pt" w:type="dxa"/>
            <w:gridSpan w:val="2"/>
          </w:tcPr>
          <w:p w14:paraId="4E8D7C04" w14:textId="77777777" w:rsidR="00F46F5C" w:rsidRPr="005F7EB0" w:rsidRDefault="00F46F5C" w:rsidP="00F46F5C">
            <w:pPr>
              <w:pStyle w:val="TAC"/>
              <w:rPr>
                <w:lang w:eastAsia="en-US"/>
              </w:rPr>
            </w:pPr>
          </w:p>
        </w:tc>
        <w:tc>
          <w:tcPr>
            <w:tcW w:w="297.65pt" w:type="dxa"/>
            <w:gridSpan w:val="2"/>
          </w:tcPr>
          <w:p w14:paraId="24DB86B6" w14:textId="77777777" w:rsidR="00F46F5C" w:rsidRPr="005F7EB0" w:rsidRDefault="00F46F5C" w:rsidP="00F46F5C">
            <w:pPr>
              <w:pStyle w:val="TAL"/>
              <w:rPr>
                <w:lang w:eastAsia="ja-JP"/>
              </w:rPr>
            </w:pPr>
            <w:r w:rsidRPr="005F7EB0">
              <w:rPr>
                <w:lang w:eastAsia="ja-JP"/>
              </w:rPr>
              <w:t>Emergency services fallback supported in NR connected to 5GCN only</w:t>
            </w:r>
          </w:p>
        </w:tc>
      </w:tr>
      <w:tr w:rsidR="00F46F5C" w:rsidRPr="005F7EB0" w14:paraId="4BC9A2F2" w14:textId="77777777" w:rsidTr="00F46F5C">
        <w:trPr>
          <w:gridAfter w:val="1"/>
          <w:wAfter w:w="1.70pt" w:type="dxa"/>
          <w:cantSplit/>
          <w:jc w:val="center"/>
        </w:trPr>
        <w:tc>
          <w:tcPr>
            <w:tcW w:w="14.20pt" w:type="dxa"/>
            <w:gridSpan w:val="2"/>
          </w:tcPr>
          <w:p w14:paraId="6855D0EF" w14:textId="77777777" w:rsidR="00F46F5C" w:rsidRPr="005F7EB0" w:rsidRDefault="00F46F5C" w:rsidP="00F46F5C">
            <w:pPr>
              <w:pStyle w:val="TAC"/>
              <w:rPr>
                <w:lang w:eastAsia="en-US"/>
              </w:rPr>
            </w:pPr>
            <w:r w:rsidRPr="005F7EB0">
              <w:rPr>
                <w:lang w:eastAsia="en-US"/>
              </w:rPr>
              <w:t>1</w:t>
            </w:r>
          </w:p>
        </w:tc>
        <w:tc>
          <w:tcPr>
            <w:tcW w:w="14.20pt" w:type="dxa"/>
            <w:gridSpan w:val="2"/>
          </w:tcPr>
          <w:p w14:paraId="3F3D5424" w14:textId="77777777" w:rsidR="00F46F5C" w:rsidRPr="005F7EB0" w:rsidRDefault="00F46F5C" w:rsidP="00F46F5C">
            <w:pPr>
              <w:pStyle w:val="TAC"/>
              <w:rPr>
                <w:lang w:eastAsia="en-US"/>
              </w:rPr>
            </w:pPr>
            <w:r w:rsidRPr="005F7EB0">
              <w:rPr>
                <w:lang w:eastAsia="en-US"/>
              </w:rPr>
              <w:t>0</w:t>
            </w:r>
          </w:p>
        </w:tc>
        <w:tc>
          <w:tcPr>
            <w:tcW w:w="14.15pt" w:type="dxa"/>
            <w:gridSpan w:val="2"/>
          </w:tcPr>
          <w:p w14:paraId="2ED1B176" w14:textId="77777777" w:rsidR="00F46F5C" w:rsidRPr="005F7EB0" w:rsidRDefault="00F46F5C" w:rsidP="00F46F5C">
            <w:pPr>
              <w:pStyle w:val="TAC"/>
              <w:rPr>
                <w:lang w:eastAsia="en-US"/>
              </w:rPr>
            </w:pPr>
          </w:p>
        </w:tc>
        <w:tc>
          <w:tcPr>
            <w:tcW w:w="14.15pt" w:type="dxa"/>
            <w:gridSpan w:val="2"/>
          </w:tcPr>
          <w:p w14:paraId="3D91C12D" w14:textId="77777777" w:rsidR="00F46F5C" w:rsidRPr="005F7EB0" w:rsidRDefault="00F46F5C" w:rsidP="00F46F5C">
            <w:pPr>
              <w:pStyle w:val="TAC"/>
              <w:rPr>
                <w:lang w:eastAsia="en-US"/>
              </w:rPr>
            </w:pPr>
          </w:p>
        </w:tc>
        <w:tc>
          <w:tcPr>
            <w:tcW w:w="297.65pt" w:type="dxa"/>
            <w:gridSpan w:val="2"/>
          </w:tcPr>
          <w:p w14:paraId="1BACB5DD" w14:textId="77777777" w:rsidR="00F46F5C" w:rsidRPr="005F7EB0" w:rsidRDefault="00F46F5C" w:rsidP="00F46F5C">
            <w:pPr>
              <w:pStyle w:val="TAL"/>
              <w:rPr>
                <w:lang w:eastAsia="ja-JP"/>
              </w:rPr>
            </w:pPr>
            <w:r w:rsidRPr="005F7EB0">
              <w:rPr>
                <w:lang w:eastAsia="ja-JP"/>
              </w:rPr>
              <w:t>Emergency services fallback supported in E-UTRA connected to 5GCN only</w:t>
            </w:r>
          </w:p>
        </w:tc>
      </w:tr>
      <w:tr w:rsidR="00BD5A59" w:rsidRPr="005F7EB0" w14:paraId="5A0466F2" w14:textId="77777777" w:rsidTr="00F46F5C">
        <w:trPr>
          <w:gridAfter w:val="1"/>
          <w:wAfter w:w="1.70pt" w:type="dxa"/>
          <w:cantSplit/>
          <w:jc w:val="center"/>
        </w:trPr>
        <w:tc>
          <w:tcPr>
            <w:tcW w:w="14.20pt" w:type="dxa"/>
            <w:gridSpan w:val="2"/>
          </w:tcPr>
          <w:p w14:paraId="117CF895" w14:textId="77777777" w:rsidR="00BD5A59" w:rsidRPr="005F7EB0" w:rsidRDefault="00BD5A59" w:rsidP="00260D19">
            <w:pPr>
              <w:pStyle w:val="TAC"/>
              <w:rPr>
                <w:lang w:eastAsia="en-US"/>
              </w:rPr>
            </w:pPr>
            <w:r w:rsidRPr="005F7EB0">
              <w:rPr>
                <w:lang w:eastAsia="en-US"/>
              </w:rPr>
              <w:t>1</w:t>
            </w:r>
          </w:p>
        </w:tc>
        <w:tc>
          <w:tcPr>
            <w:tcW w:w="14.20pt" w:type="dxa"/>
            <w:gridSpan w:val="2"/>
          </w:tcPr>
          <w:p w14:paraId="0259175E" w14:textId="77777777" w:rsidR="00BD5A59" w:rsidRPr="005F7EB0" w:rsidRDefault="00F46F5C" w:rsidP="00260D19">
            <w:pPr>
              <w:pStyle w:val="TAC"/>
              <w:rPr>
                <w:lang w:eastAsia="en-US"/>
              </w:rPr>
            </w:pPr>
            <w:r w:rsidRPr="005F7EB0">
              <w:rPr>
                <w:lang w:eastAsia="en-US"/>
              </w:rPr>
              <w:t>1</w:t>
            </w:r>
          </w:p>
        </w:tc>
        <w:tc>
          <w:tcPr>
            <w:tcW w:w="14.15pt" w:type="dxa"/>
            <w:gridSpan w:val="2"/>
          </w:tcPr>
          <w:p w14:paraId="2EE21D35" w14:textId="77777777" w:rsidR="00BD5A59" w:rsidRPr="005F7EB0" w:rsidRDefault="00BD5A59" w:rsidP="00260D19">
            <w:pPr>
              <w:pStyle w:val="TAC"/>
              <w:rPr>
                <w:lang w:eastAsia="en-US"/>
              </w:rPr>
            </w:pPr>
          </w:p>
        </w:tc>
        <w:tc>
          <w:tcPr>
            <w:tcW w:w="14.15pt" w:type="dxa"/>
            <w:gridSpan w:val="2"/>
          </w:tcPr>
          <w:p w14:paraId="33874C9B" w14:textId="77777777" w:rsidR="00BD5A59" w:rsidRPr="005F7EB0" w:rsidRDefault="00BD5A59" w:rsidP="00260D19">
            <w:pPr>
              <w:pStyle w:val="TAC"/>
              <w:rPr>
                <w:lang w:eastAsia="en-US"/>
              </w:rPr>
            </w:pPr>
          </w:p>
        </w:tc>
        <w:tc>
          <w:tcPr>
            <w:tcW w:w="297.65pt" w:type="dxa"/>
            <w:gridSpan w:val="2"/>
          </w:tcPr>
          <w:p w14:paraId="68929253" w14:textId="77777777" w:rsidR="00BD5A59" w:rsidRPr="005F7EB0" w:rsidRDefault="00BD5A59" w:rsidP="00260D19">
            <w:pPr>
              <w:pStyle w:val="TAL"/>
              <w:rPr>
                <w:lang w:eastAsia="en-US"/>
              </w:rPr>
            </w:pPr>
            <w:r w:rsidRPr="005F7EB0">
              <w:rPr>
                <w:lang w:eastAsia="ja-JP"/>
              </w:rPr>
              <w:t>Emergency service</w:t>
            </w:r>
            <w:r w:rsidR="00F46F5C" w:rsidRPr="005F7EB0">
              <w:rPr>
                <w:lang w:eastAsia="ja-JP"/>
              </w:rPr>
              <w:t>s</w:t>
            </w:r>
            <w:r w:rsidRPr="005F7EB0">
              <w:rPr>
                <w:lang w:eastAsia="ja-JP"/>
              </w:rPr>
              <w:t xml:space="preserve"> fallback supported</w:t>
            </w:r>
            <w:r w:rsidR="00F46F5C" w:rsidRPr="005F7EB0">
              <w:rPr>
                <w:lang w:eastAsia="ja-JP"/>
              </w:rPr>
              <w:t xml:space="preserve"> in NR connected to 5GCN and E-UTRA connected to 5GCN</w:t>
            </w:r>
          </w:p>
        </w:tc>
      </w:tr>
      <w:tr w:rsidR="00BD5A59" w:rsidRPr="005F7EB0" w14:paraId="5155ABA4" w14:textId="77777777" w:rsidTr="00F46F5C">
        <w:trPr>
          <w:gridAfter w:val="1"/>
          <w:wAfter w:w="1.70pt" w:type="dxa"/>
          <w:cantSplit/>
          <w:jc w:val="center"/>
        </w:trPr>
        <w:tc>
          <w:tcPr>
            <w:tcW w:w="354.35pt" w:type="dxa"/>
            <w:gridSpan w:val="10"/>
          </w:tcPr>
          <w:p w14:paraId="75EE4839" w14:textId="77777777" w:rsidR="00BD5A59" w:rsidRPr="005F7EB0" w:rsidRDefault="00BD5A59" w:rsidP="00260D19">
            <w:pPr>
              <w:pStyle w:val="TAL"/>
              <w:rPr>
                <w:lang w:eastAsia="en-US"/>
              </w:rPr>
            </w:pPr>
          </w:p>
        </w:tc>
      </w:tr>
      <w:tr w:rsidR="00BD5A59" w:rsidRPr="005F7EB0" w14:paraId="3762AB2A" w14:textId="77777777" w:rsidTr="00F46F5C">
        <w:trPr>
          <w:gridAfter w:val="1"/>
          <w:wAfter w:w="1.70pt" w:type="dxa"/>
          <w:cantSplit/>
          <w:jc w:val="center"/>
        </w:trPr>
        <w:tc>
          <w:tcPr>
            <w:tcW w:w="354.35pt" w:type="dxa"/>
            <w:gridSpan w:val="10"/>
          </w:tcPr>
          <w:p w14:paraId="5EA69302" w14:textId="77777777" w:rsidR="00BD5A59" w:rsidRPr="005F7EB0" w:rsidRDefault="00BD5A59" w:rsidP="00260D19">
            <w:pPr>
              <w:pStyle w:val="TAL"/>
              <w:rPr>
                <w:lang w:eastAsia="en-US"/>
              </w:rPr>
            </w:pPr>
            <w:r w:rsidRPr="005F7EB0">
              <w:rPr>
                <w:lang w:eastAsia="en-US"/>
              </w:rPr>
              <w:t xml:space="preserve">Interworking without N26 interface indicator (IWK N26) (octet 3, bit </w:t>
            </w:r>
            <w:r w:rsidR="00B91807">
              <w:rPr>
                <w:lang w:eastAsia="en-US"/>
              </w:rPr>
              <w:t>7</w:t>
            </w:r>
            <w:r w:rsidRPr="005F7EB0">
              <w:rPr>
                <w:lang w:eastAsia="en-US"/>
              </w:rPr>
              <w:t>)</w:t>
            </w:r>
          </w:p>
        </w:tc>
      </w:tr>
      <w:tr w:rsidR="00BD5A59" w:rsidRPr="005F7EB0" w14:paraId="2F8E2389" w14:textId="77777777" w:rsidTr="00F46F5C">
        <w:trPr>
          <w:gridAfter w:val="1"/>
          <w:wAfter w:w="1.70pt" w:type="dxa"/>
          <w:cantSplit/>
          <w:jc w:val="center"/>
        </w:trPr>
        <w:tc>
          <w:tcPr>
            <w:tcW w:w="354.35pt" w:type="dxa"/>
            <w:gridSpan w:val="10"/>
          </w:tcPr>
          <w:p w14:paraId="5F4D3243" w14:textId="77777777" w:rsidR="00BD5A59" w:rsidRPr="005F7EB0" w:rsidRDefault="00BD5A59" w:rsidP="00454509">
            <w:pPr>
              <w:pStyle w:val="TAL"/>
              <w:rPr>
                <w:lang w:eastAsia="en-US"/>
              </w:rPr>
            </w:pPr>
            <w:r w:rsidRPr="005F7EB0">
              <w:rPr>
                <w:lang w:eastAsia="en-US"/>
              </w:rPr>
              <w:t xml:space="preserve">This bit indicates </w:t>
            </w:r>
            <w:r w:rsidR="00454509" w:rsidRPr="005F7EB0">
              <w:rPr>
                <w:lang w:eastAsia="en-US"/>
              </w:rPr>
              <w:t xml:space="preserve">whether interworking without N26 </w:t>
            </w:r>
            <w:r w:rsidR="00D82ACA">
              <w:t>interface is supported</w:t>
            </w:r>
          </w:p>
        </w:tc>
      </w:tr>
      <w:tr w:rsidR="00BD5A59" w:rsidRPr="005F7EB0" w14:paraId="4B8B87D4" w14:textId="77777777" w:rsidTr="00F46F5C">
        <w:trPr>
          <w:gridAfter w:val="1"/>
          <w:wAfter w:w="1.70pt" w:type="dxa"/>
          <w:cantSplit/>
          <w:jc w:val="center"/>
        </w:trPr>
        <w:tc>
          <w:tcPr>
            <w:tcW w:w="354.35pt" w:type="dxa"/>
            <w:gridSpan w:val="10"/>
          </w:tcPr>
          <w:p w14:paraId="7AF60786" w14:textId="77777777" w:rsidR="00BD5A59" w:rsidRPr="005F7EB0" w:rsidRDefault="00BD5A59" w:rsidP="00906E97">
            <w:pPr>
              <w:pStyle w:val="TAL"/>
              <w:rPr>
                <w:lang w:eastAsia="en-US"/>
              </w:rPr>
            </w:pPr>
            <w:r w:rsidRPr="005F7EB0">
              <w:rPr>
                <w:lang w:eastAsia="en-US"/>
              </w:rPr>
              <w:t>Bit</w:t>
            </w:r>
          </w:p>
        </w:tc>
      </w:tr>
      <w:tr w:rsidR="00BD5A59" w:rsidRPr="005F7EB0" w14:paraId="628ED98C" w14:textId="77777777" w:rsidTr="00F46F5C">
        <w:trPr>
          <w:gridAfter w:val="1"/>
          <w:wAfter w:w="1.70pt" w:type="dxa"/>
          <w:cantSplit/>
          <w:jc w:val="center"/>
        </w:trPr>
        <w:tc>
          <w:tcPr>
            <w:tcW w:w="14.20pt" w:type="dxa"/>
            <w:gridSpan w:val="2"/>
          </w:tcPr>
          <w:p w14:paraId="42E6BC70" w14:textId="77777777" w:rsidR="00BD5A59" w:rsidRPr="005F7EB0" w:rsidRDefault="00F46F5C" w:rsidP="00691B57">
            <w:pPr>
              <w:pStyle w:val="TAH"/>
              <w:rPr>
                <w:lang w:eastAsia="en-US"/>
              </w:rPr>
            </w:pPr>
            <w:r w:rsidRPr="005F7EB0">
              <w:rPr>
                <w:lang w:eastAsia="en-US"/>
              </w:rPr>
              <w:t>7</w:t>
            </w:r>
          </w:p>
        </w:tc>
        <w:tc>
          <w:tcPr>
            <w:tcW w:w="14.20pt" w:type="dxa"/>
            <w:gridSpan w:val="2"/>
          </w:tcPr>
          <w:p w14:paraId="28D7E829" w14:textId="77777777" w:rsidR="00BD5A59" w:rsidRPr="005F7EB0" w:rsidRDefault="00BD5A59" w:rsidP="00260D19">
            <w:pPr>
              <w:pStyle w:val="TAH"/>
              <w:rPr>
                <w:lang w:eastAsia="en-US"/>
              </w:rPr>
            </w:pPr>
          </w:p>
        </w:tc>
        <w:tc>
          <w:tcPr>
            <w:tcW w:w="14.15pt" w:type="dxa"/>
            <w:gridSpan w:val="2"/>
          </w:tcPr>
          <w:p w14:paraId="7DF22DB4" w14:textId="77777777" w:rsidR="00BD5A59" w:rsidRPr="005F7EB0" w:rsidRDefault="00BD5A59" w:rsidP="00260D19">
            <w:pPr>
              <w:pStyle w:val="TAH"/>
              <w:rPr>
                <w:lang w:eastAsia="en-US"/>
              </w:rPr>
            </w:pPr>
          </w:p>
        </w:tc>
        <w:tc>
          <w:tcPr>
            <w:tcW w:w="14.15pt" w:type="dxa"/>
            <w:gridSpan w:val="2"/>
          </w:tcPr>
          <w:p w14:paraId="4ED0572A" w14:textId="77777777" w:rsidR="00BD5A59" w:rsidRPr="005F7EB0" w:rsidRDefault="00BD5A59" w:rsidP="00260D19">
            <w:pPr>
              <w:pStyle w:val="TAH"/>
              <w:rPr>
                <w:lang w:eastAsia="en-US"/>
              </w:rPr>
            </w:pPr>
          </w:p>
        </w:tc>
        <w:tc>
          <w:tcPr>
            <w:tcW w:w="297.65pt" w:type="dxa"/>
            <w:gridSpan w:val="2"/>
          </w:tcPr>
          <w:p w14:paraId="29ACBB01" w14:textId="77777777" w:rsidR="00BD5A59" w:rsidRPr="005F7EB0" w:rsidRDefault="00BD5A59" w:rsidP="00260D19">
            <w:pPr>
              <w:pStyle w:val="TAL"/>
              <w:rPr>
                <w:lang w:eastAsia="en-US"/>
              </w:rPr>
            </w:pPr>
          </w:p>
        </w:tc>
      </w:tr>
      <w:tr w:rsidR="00BD5A59" w:rsidRPr="005F7EB0" w14:paraId="31B9B7C3" w14:textId="77777777" w:rsidTr="00F46F5C">
        <w:trPr>
          <w:gridAfter w:val="1"/>
          <w:wAfter w:w="1.70pt" w:type="dxa"/>
          <w:cantSplit/>
          <w:jc w:val="center"/>
        </w:trPr>
        <w:tc>
          <w:tcPr>
            <w:tcW w:w="14.20pt" w:type="dxa"/>
            <w:gridSpan w:val="2"/>
          </w:tcPr>
          <w:p w14:paraId="1D3CB4F1" w14:textId="77777777" w:rsidR="00BD5A59" w:rsidRPr="005F7EB0" w:rsidRDefault="00BD5A59" w:rsidP="00260D19">
            <w:pPr>
              <w:pStyle w:val="TAC"/>
              <w:rPr>
                <w:lang w:eastAsia="en-US"/>
              </w:rPr>
            </w:pPr>
            <w:r w:rsidRPr="005F7EB0">
              <w:rPr>
                <w:lang w:eastAsia="en-US"/>
              </w:rPr>
              <w:t>0</w:t>
            </w:r>
          </w:p>
        </w:tc>
        <w:tc>
          <w:tcPr>
            <w:tcW w:w="14.20pt" w:type="dxa"/>
            <w:gridSpan w:val="2"/>
          </w:tcPr>
          <w:p w14:paraId="3CF6364D" w14:textId="77777777" w:rsidR="00BD5A59" w:rsidRPr="005F7EB0" w:rsidRDefault="00BD5A59" w:rsidP="00260D19">
            <w:pPr>
              <w:pStyle w:val="TAC"/>
              <w:rPr>
                <w:lang w:eastAsia="en-US"/>
              </w:rPr>
            </w:pPr>
          </w:p>
        </w:tc>
        <w:tc>
          <w:tcPr>
            <w:tcW w:w="14.15pt" w:type="dxa"/>
            <w:gridSpan w:val="2"/>
          </w:tcPr>
          <w:p w14:paraId="4C8DFD04" w14:textId="77777777" w:rsidR="00BD5A59" w:rsidRPr="005F7EB0" w:rsidRDefault="00BD5A59" w:rsidP="00260D19">
            <w:pPr>
              <w:pStyle w:val="TAC"/>
              <w:rPr>
                <w:lang w:eastAsia="en-US"/>
              </w:rPr>
            </w:pPr>
          </w:p>
        </w:tc>
        <w:tc>
          <w:tcPr>
            <w:tcW w:w="14.15pt" w:type="dxa"/>
            <w:gridSpan w:val="2"/>
          </w:tcPr>
          <w:p w14:paraId="7E306282" w14:textId="77777777" w:rsidR="00BD5A59" w:rsidRPr="005F7EB0" w:rsidRDefault="00BD5A59" w:rsidP="00260D19">
            <w:pPr>
              <w:pStyle w:val="TAC"/>
              <w:rPr>
                <w:lang w:eastAsia="en-US"/>
              </w:rPr>
            </w:pPr>
          </w:p>
        </w:tc>
        <w:tc>
          <w:tcPr>
            <w:tcW w:w="297.65pt" w:type="dxa"/>
            <w:gridSpan w:val="2"/>
          </w:tcPr>
          <w:p w14:paraId="21401030" w14:textId="77777777" w:rsidR="00BD5A59" w:rsidRPr="005F7EB0" w:rsidRDefault="00BD5A59" w:rsidP="00260D19">
            <w:pPr>
              <w:pStyle w:val="TAL"/>
              <w:rPr>
                <w:lang w:eastAsia="en-US"/>
              </w:rPr>
            </w:pPr>
            <w:r w:rsidRPr="005F7EB0">
              <w:rPr>
                <w:lang w:eastAsia="en-US"/>
              </w:rPr>
              <w:t xml:space="preserve">Interworking without N26 </w:t>
            </w:r>
            <w:r w:rsidR="00D82ACA">
              <w:t>interface</w:t>
            </w:r>
            <w:r w:rsidR="00D82ACA" w:rsidRPr="005F7EB0">
              <w:t xml:space="preserve"> </w:t>
            </w:r>
            <w:r w:rsidRPr="005F7EB0">
              <w:rPr>
                <w:lang w:eastAsia="en-US"/>
              </w:rPr>
              <w:t>not supported</w:t>
            </w:r>
          </w:p>
        </w:tc>
      </w:tr>
      <w:tr w:rsidR="00BD5A59" w:rsidRPr="005F7EB0" w14:paraId="249D38EA" w14:textId="77777777" w:rsidTr="00F46F5C">
        <w:trPr>
          <w:gridAfter w:val="1"/>
          <w:wAfter w:w="1.70pt" w:type="dxa"/>
          <w:cantSplit/>
          <w:jc w:val="center"/>
        </w:trPr>
        <w:tc>
          <w:tcPr>
            <w:tcW w:w="14.20pt" w:type="dxa"/>
            <w:gridSpan w:val="2"/>
          </w:tcPr>
          <w:p w14:paraId="3CCB81C4" w14:textId="77777777" w:rsidR="00BD5A59" w:rsidRPr="005F7EB0" w:rsidRDefault="00BD5A59" w:rsidP="00260D19">
            <w:pPr>
              <w:pStyle w:val="TAC"/>
              <w:rPr>
                <w:lang w:eastAsia="en-US"/>
              </w:rPr>
            </w:pPr>
            <w:r w:rsidRPr="005F7EB0">
              <w:rPr>
                <w:lang w:eastAsia="en-US"/>
              </w:rPr>
              <w:t>1</w:t>
            </w:r>
          </w:p>
        </w:tc>
        <w:tc>
          <w:tcPr>
            <w:tcW w:w="14.20pt" w:type="dxa"/>
            <w:gridSpan w:val="2"/>
          </w:tcPr>
          <w:p w14:paraId="663E1272" w14:textId="77777777" w:rsidR="00BD5A59" w:rsidRPr="005F7EB0" w:rsidRDefault="00BD5A59" w:rsidP="00260D19">
            <w:pPr>
              <w:pStyle w:val="TAC"/>
              <w:rPr>
                <w:lang w:eastAsia="en-US"/>
              </w:rPr>
            </w:pPr>
          </w:p>
        </w:tc>
        <w:tc>
          <w:tcPr>
            <w:tcW w:w="14.15pt" w:type="dxa"/>
            <w:gridSpan w:val="2"/>
          </w:tcPr>
          <w:p w14:paraId="76567BDF" w14:textId="77777777" w:rsidR="00BD5A59" w:rsidRPr="005F7EB0" w:rsidRDefault="00BD5A59" w:rsidP="00260D19">
            <w:pPr>
              <w:pStyle w:val="TAC"/>
              <w:rPr>
                <w:lang w:eastAsia="en-US"/>
              </w:rPr>
            </w:pPr>
          </w:p>
        </w:tc>
        <w:tc>
          <w:tcPr>
            <w:tcW w:w="14.15pt" w:type="dxa"/>
            <w:gridSpan w:val="2"/>
          </w:tcPr>
          <w:p w14:paraId="6EDB1FC2" w14:textId="77777777" w:rsidR="00BD5A59" w:rsidRPr="005F7EB0" w:rsidRDefault="00BD5A59" w:rsidP="00260D19">
            <w:pPr>
              <w:pStyle w:val="TAC"/>
              <w:rPr>
                <w:lang w:eastAsia="en-US"/>
              </w:rPr>
            </w:pPr>
          </w:p>
        </w:tc>
        <w:tc>
          <w:tcPr>
            <w:tcW w:w="297.65pt" w:type="dxa"/>
            <w:gridSpan w:val="2"/>
          </w:tcPr>
          <w:p w14:paraId="675E3828" w14:textId="77777777" w:rsidR="00BD5A59" w:rsidRPr="005F7EB0" w:rsidRDefault="00BD5A59" w:rsidP="00260D19">
            <w:pPr>
              <w:pStyle w:val="TAL"/>
              <w:rPr>
                <w:lang w:eastAsia="en-US"/>
              </w:rPr>
            </w:pPr>
            <w:r w:rsidRPr="005F7EB0">
              <w:rPr>
                <w:lang w:eastAsia="en-US"/>
              </w:rPr>
              <w:t xml:space="preserve">Interworking without N26 </w:t>
            </w:r>
            <w:r w:rsidR="00D82ACA">
              <w:t>interface</w:t>
            </w:r>
            <w:r w:rsidR="00D82ACA" w:rsidRPr="005F7EB0">
              <w:t xml:space="preserve"> </w:t>
            </w:r>
            <w:r w:rsidRPr="005F7EB0">
              <w:rPr>
                <w:lang w:eastAsia="en-US"/>
              </w:rPr>
              <w:t>supported</w:t>
            </w:r>
          </w:p>
        </w:tc>
      </w:tr>
      <w:tr w:rsidR="00BD5A59" w:rsidRPr="005F7EB0" w14:paraId="2F31D200" w14:textId="77777777" w:rsidTr="00F46F5C">
        <w:trPr>
          <w:gridAfter w:val="1"/>
          <w:wAfter w:w="1.70pt" w:type="dxa"/>
          <w:cantSplit/>
          <w:jc w:val="center"/>
        </w:trPr>
        <w:tc>
          <w:tcPr>
            <w:tcW w:w="354.35pt" w:type="dxa"/>
            <w:gridSpan w:val="10"/>
          </w:tcPr>
          <w:p w14:paraId="3E9D2F71" w14:textId="77777777" w:rsidR="00BD5A59" w:rsidRPr="005F7EB0" w:rsidRDefault="00BD5A59" w:rsidP="00260D19">
            <w:pPr>
              <w:pStyle w:val="TAL"/>
              <w:rPr>
                <w:lang w:eastAsia="en-US"/>
              </w:rPr>
            </w:pPr>
          </w:p>
        </w:tc>
      </w:tr>
      <w:tr w:rsidR="00181E31" w:rsidRPr="005F7EB0" w14:paraId="5A1EED52" w14:textId="77777777" w:rsidTr="00F46F5C">
        <w:trPr>
          <w:gridAfter w:val="1"/>
          <w:wAfter w:w="1.70pt" w:type="dxa"/>
          <w:cantSplit/>
          <w:jc w:val="center"/>
        </w:trPr>
        <w:tc>
          <w:tcPr>
            <w:tcW w:w="354.35pt" w:type="dxa"/>
            <w:gridSpan w:val="10"/>
          </w:tcPr>
          <w:p w14:paraId="25521C93" w14:textId="77777777" w:rsidR="00181E31" w:rsidRPr="005F7EB0" w:rsidRDefault="00181E31" w:rsidP="00181E31">
            <w:pPr>
              <w:pStyle w:val="TAL"/>
              <w:rPr>
                <w:lang w:eastAsia="en-US"/>
              </w:rPr>
            </w:pPr>
            <w:r w:rsidRPr="005F7EB0">
              <w:rPr>
                <w:lang w:eastAsia="ja-JP"/>
              </w:rPr>
              <w:t xml:space="preserve">MPS indicator (MPSI) (octet 3, bit </w:t>
            </w:r>
            <w:r w:rsidR="00B91807">
              <w:rPr>
                <w:lang w:eastAsia="ja-JP"/>
              </w:rPr>
              <w:t>8</w:t>
            </w:r>
            <w:r w:rsidRPr="005F7EB0">
              <w:rPr>
                <w:lang w:eastAsia="ja-JP"/>
              </w:rPr>
              <w:t>)</w:t>
            </w:r>
          </w:p>
        </w:tc>
      </w:tr>
      <w:tr w:rsidR="00181E31" w:rsidRPr="005F7EB0" w14:paraId="1B128322" w14:textId="77777777" w:rsidTr="00F46F5C">
        <w:trPr>
          <w:gridAfter w:val="1"/>
          <w:wAfter w:w="1.70pt" w:type="dxa"/>
          <w:cantSplit/>
          <w:jc w:val="center"/>
        </w:trPr>
        <w:tc>
          <w:tcPr>
            <w:tcW w:w="354.35pt" w:type="dxa"/>
            <w:gridSpan w:val="10"/>
          </w:tcPr>
          <w:p w14:paraId="6F834C49" w14:textId="77777777" w:rsidR="00181E31" w:rsidRPr="005F7EB0" w:rsidRDefault="00181E31" w:rsidP="00181E31">
            <w:pPr>
              <w:pStyle w:val="TAL"/>
              <w:rPr>
                <w:lang w:eastAsia="en-US"/>
              </w:rPr>
            </w:pPr>
            <w:r w:rsidRPr="005F7EB0">
              <w:rPr>
                <w:lang w:eastAsia="en-US"/>
              </w:rPr>
              <w:t xml:space="preserve">This bit indicates the </w:t>
            </w:r>
            <w:r w:rsidR="0011526D">
              <w:t>validity</w:t>
            </w:r>
            <w:r w:rsidRPr="005F7EB0">
              <w:rPr>
                <w:lang w:eastAsia="en-US"/>
              </w:rPr>
              <w:t xml:space="preserve"> of MPS.</w:t>
            </w:r>
          </w:p>
        </w:tc>
      </w:tr>
      <w:tr w:rsidR="00181E31" w:rsidRPr="005F7EB0" w14:paraId="411E8CFE" w14:textId="77777777" w:rsidTr="00F46F5C">
        <w:trPr>
          <w:gridAfter w:val="1"/>
          <w:wAfter w:w="1.70pt" w:type="dxa"/>
          <w:cantSplit/>
          <w:jc w:val="center"/>
        </w:trPr>
        <w:tc>
          <w:tcPr>
            <w:tcW w:w="354.35pt" w:type="dxa"/>
            <w:gridSpan w:val="10"/>
          </w:tcPr>
          <w:p w14:paraId="303D7782" w14:textId="77777777" w:rsidR="00181E31" w:rsidRPr="005F7EB0" w:rsidRDefault="00181E31" w:rsidP="00181E31">
            <w:pPr>
              <w:pStyle w:val="TAL"/>
              <w:rPr>
                <w:lang w:eastAsia="en-US"/>
              </w:rPr>
            </w:pPr>
            <w:r w:rsidRPr="005F7EB0">
              <w:rPr>
                <w:lang w:eastAsia="en-US"/>
              </w:rPr>
              <w:t>Bit</w:t>
            </w:r>
          </w:p>
        </w:tc>
      </w:tr>
      <w:tr w:rsidR="00B91807" w:rsidRPr="005F7EB0" w14:paraId="0B64E351" w14:textId="77777777" w:rsidTr="00F46F5C">
        <w:trPr>
          <w:gridAfter w:val="1"/>
          <w:wAfter w:w="1.70pt" w:type="dxa"/>
          <w:cantSplit/>
          <w:jc w:val="center"/>
        </w:trPr>
        <w:tc>
          <w:tcPr>
            <w:tcW w:w="14.20pt" w:type="dxa"/>
            <w:gridSpan w:val="2"/>
          </w:tcPr>
          <w:p w14:paraId="4C13D326" w14:textId="77777777" w:rsidR="00B91807" w:rsidRPr="00B91807" w:rsidRDefault="00B91807" w:rsidP="00692E44">
            <w:pPr>
              <w:pStyle w:val="TAH"/>
            </w:pPr>
            <w:r>
              <w:t>8</w:t>
            </w:r>
          </w:p>
        </w:tc>
        <w:tc>
          <w:tcPr>
            <w:tcW w:w="14.20pt" w:type="dxa"/>
            <w:gridSpan w:val="2"/>
          </w:tcPr>
          <w:p w14:paraId="2F9841B5" w14:textId="77777777" w:rsidR="00B91807" w:rsidRPr="005F7EB0" w:rsidRDefault="00B91807" w:rsidP="00B30773">
            <w:pPr>
              <w:pStyle w:val="TAC"/>
              <w:rPr>
                <w:lang w:eastAsia="en-US"/>
              </w:rPr>
            </w:pPr>
          </w:p>
        </w:tc>
        <w:tc>
          <w:tcPr>
            <w:tcW w:w="14.15pt" w:type="dxa"/>
            <w:gridSpan w:val="2"/>
          </w:tcPr>
          <w:p w14:paraId="7F1D7B9D" w14:textId="77777777" w:rsidR="00B91807" w:rsidRPr="005F7EB0" w:rsidRDefault="00B91807" w:rsidP="00B30773">
            <w:pPr>
              <w:pStyle w:val="TAC"/>
              <w:rPr>
                <w:lang w:eastAsia="en-US"/>
              </w:rPr>
            </w:pPr>
          </w:p>
        </w:tc>
        <w:tc>
          <w:tcPr>
            <w:tcW w:w="14.15pt" w:type="dxa"/>
            <w:gridSpan w:val="2"/>
          </w:tcPr>
          <w:p w14:paraId="291C4573" w14:textId="77777777" w:rsidR="00B91807" w:rsidRPr="005F7EB0" w:rsidRDefault="00B91807" w:rsidP="00B30773">
            <w:pPr>
              <w:pStyle w:val="TAC"/>
              <w:rPr>
                <w:lang w:eastAsia="en-US"/>
              </w:rPr>
            </w:pPr>
          </w:p>
        </w:tc>
        <w:tc>
          <w:tcPr>
            <w:tcW w:w="297.65pt" w:type="dxa"/>
            <w:gridSpan w:val="2"/>
          </w:tcPr>
          <w:p w14:paraId="3CA119BB" w14:textId="77777777" w:rsidR="00B91807" w:rsidRPr="005F7EB0" w:rsidRDefault="00B91807" w:rsidP="00B30773">
            <w:pPr>
              <w:pStyle w:val="TAL"/>
              <w:rPr>
                <w:lang w:eastAsia="en-US"/>
              </w:rPr>
            </w:pPr>
          </w:p>
        </w:tc>
      </w:tr>
      <w:tr w:rsidR="00181E31" w:rsidRPr="005F7EB0" w14:paraId="2AD4355B" w14:textId="77777777" w:rsidTr="00F46F5C">
        <w:trPr>
          <w:gridAfter w:val="1"/>
          <w:wAfter w:w="1.70pt" w:type="dxa"/>
          <w:cantSplit/>
          <w:jc w:val="center"/>
        </w:trPr>
        <w:tc>
          <w:tcPr>
            <w:tcW w:w="14.20pt" w:type="dxa"/>
            <w:gridSpan w:val="2"/>
          </w:tcPr>
          <w:p w14:paraId="38715FBC" w14:textId="77777777" w:rsidR="00181E31" w:rsidRPr="005F7EB0" w:rsidRDefault="00181E31" w:rsidP="00B30773">
            <w:pPr>
              <w:pStyle w:val="TAC"/>
              <w:rPr>
                <w:lang w:eastAsia="en-US"/>
              </w:rPr>
            </w:pPr>
            <w:r w:rsidRPr="005F7EB0">
              <w:rPr>
                <w:lang w:eastAsia="en-US"/>
              </w:rPr>
              <w:t>0</w:t>
            </w:r>
          </w:p>
        </w:tc>
        <w:tc>
          <w:tcPr>
            <w:tcW w:w="14.20pt" w:type="dxa"/>
            <w:gridSpan w:val="2"/>
          </w:tcPr>
          <w:p w14:paraId="707289CF" w14:textId="77777777" w:rsidR="00181E31" w:rsidRPr="005F7EB0" w:rsidRDefault="00181E31" w:rsidP="00B30773">
            <w:pPr>
              <w:pStyle w:val="TAC"/>
              <w:rPr>
                <w:lang w:eastAsia="en-US"/>
              </w:rPr>
            </w:pPr>
          </w:p>
        </w:tc>
        <w:tc>
          <w:tcPr>
            <w:tcW w:w="14.15pt" w:type="dxa"/>
            <w:gridSpan w:val="2"/>
          </w:tcPr>
          <w:p w14:paraId="751DB438" w14:textId="77777777" w:rsidR="00181E31" w:rsidRPr="005F7EB0" w:rsidRDefault="00181E31" w:rsidP="00B30773">
            <w:pPr>
              <w:pStyle w:val="TAC"/>
              <w:rPr>
                <w:lang w:eastAsia="en-US"/>
              </w:rPr>
            </w:pPr>
          </w:p>
        </w:tc>
        <w:tc>
          <w:tcPr>
            <w:tcW w:w="14.15pt" w:type="dxa"/>
            <w:gridSpan w:val="2"/>
          </w:tcPr>
          <w:p w14:paraId="0F97C973" w14:textId="77777777" w:rsidR="00181E31" w:rsidRPr="005F7EB0" w:rsidRDefault="00181E31" w:rsidP="00B30773">
            <w:pPr>
              <w:pStyle w:val="TAC"/>
              <w:rPr>
                <w:lang w:eastAsia="en-US"/>
              </w:rPr>
            </w:pPr>
          </w:p>
        </w:tc>
        <w:tc>
          <w:tcPr>
            <w:tcW w:w="297.65pt" w:type="dxa"/>
            <w:gridSpan w:val="2"/>
          </w:tcPr>
          <w:p w14:paraId="4D17F30E" w14:textId="77777777" w:rsidR="00181E31" w:rsidRPr="005F7EB0" w:rsidRDefault="00181E31" w:rsidP="00B30773">
            <w:pPr>
              <w:pStyle w:val="TAL"/>
              <w:rPr>
                <w:lang w:eastAsia="en-US"/>
              </w:rPr>
            </w:pPr>
            <w:r w:rsidRPr="005F7EB0">
              <w:rPr>
                <w:lang w:eastAsia="en-US"/>
              </w:rPr>
              <w:t>Access identity 1 not valid</w:t>
            </w:r>
          </w:p>
        </w:tc>
      </w:tr>
      <w:tr w:rsidR="00181E31" w:rsidRPr="005F7EB0" w14:paraId="69CC76F7" w14:textId="77777777" w:rsidTr="00F46F5C">
        <w:trPr>
          <w:gridAfter w:val="1"/>
          <w:wAfter w:w="1.70pt" w:type="dxa"/>
          <w:cantSplit/>
          <w:jc w:val="center"/>
        </w:trPr>
        <w:tc>
          <w:tcPr>
            <w:tcW w:w="14.20pt" w:type="dxa"/>
            <w:gridSpan w:val="2"/>
          </w:tcPr>
          <w:p w14:paraId="2A0FB2A9" w14:textId="77777777" w:rsidR="00181E31" w:rsidRPr="005F7EB0" w:rsidRDefault="00181E31" w:rsidP="00B30773">
            <w:pPr>
              <w:pStyle w:val="TAC"/>
              <w:rPr>
                <w:lang w:eastAsia="en-US"/>
              </w:rPr>
            </w:pPr>
            <w:r w:rsidRPr="005F7EB0">
              <w:rPr>
                <w:lang w:eastAsia="en-US"/>
              </w:rPr>
              <w:t>1</w:t>
            </w:r>
          </w:p>
        </w:tc>
        <w:tc>
          <w:tcPr>
            <w:tcW w:w="14.20pt" w:type="dxa"/>
            <w:gridSpan w:val="2"/>
          </w:tcPr>
          <w:p w14:paraId="3745C5A0" w14:textId="77777777" w:rsidR="00181E31" w:rsidRPr="005F7EB0" w:rsidRDefault="00181E31" w:rsidP="00B30773">
            <w:pPr>
              <w:pStyle w:val="TAC"/>
              <w:rPr>
                <w:lang w:eastAsia="en-US"/>
              </w:rPr>
            </w:pPr>
          </w:p>
        </w:tc>
        <w:tc>
          <w:tcPr>
            <w:tcW w:w="14.15pt" w:type="dxa"/>
            <w:gridSpan w:val="2"/>
          </w:tcPr>
          <w:p w14:paraId="0ABB68DD" w14:textId="77777777" w:rsidR="00181E31" w:rsidRPr="005F7EB0" w:rsidRDefault="00181E31" w:rsidP="00B30773">
            <w:pPr>
              <w:pStyle w:val="TAC"/>
              <w:rPr>
                <w:lang w:eastAsia="en-US"/>
              </w:rPr>
            </w:pPr>
          </w:p>
        </w:tc>
        <w:tc>
          <w:tcPr>
            <w:tcW w:w="14.15pt" w:type="dxa"/>
            <w:gridSpan w:val="2"/>
          </w:tcPr>
          <w:p w14:paraId="52B2A2AD" w14:textId="77777777" w:rsidR="00181E31" w:rsidRPr="005F7EB0" w:rsidRDefault="00181E31" w:rsidP="00B30773">
            <w:pPr>
              <w:pStyle w:val="TAC"/>
              <w:rPr>
                <w:lang w:eastAsia="en-US"/>
              </w:rPr>
            </w:pPr>
          </w:p>
        </w:tc>
        <w:tc>
          <w:tcPr>
            <w:tcW w:w="297.65pt" w:type="dxa"/>
            <w:gridSpan w:val="2"/>
          </w:tcPr>
          <w:p w14:paraId="2A17B020" w14:textId="77777777" w:rsidR="00181E31" w:rsidRPr="005F7EB0" w:rsidRDefault="00181E31" w:rsidP="00B30773">
            <w:pPr>
              <w:pStyle w:val="TAL"/>
              <w:rPr>
                <w:lang w:eastAsia="en-US"/>
              </w:rPr>
            </w:pPr>
            <w:r w:rsidRPr="005F7EB0">
              <w:rPr>
                <w:lang w:eastAsia="en-US"/>
              </w:rPr>
              <w:t>Access identity 1 valid</w:t>
            </w:r>
          </w:p>
        </w:tc>
      </w:tr>
      <w:tr w:rsidR="00181E31" w:rsidRPr="005F7EB0" w14:paraId="76A568CE" w14:textId="77777777" w:rsidTr="00F46F5C">
        <w:trPr>
          <w:gridAfter w:val="1"/>
          <w:wAfter w:w="1.70pt" w:type="dxa"/>
          <w:cantSplit/>
          <w:jc w:val="center"/>
        </w:trPr>
        <w:tc>
          <w:tcPr>
            <w:tcW w:w="354.35pt" w:type="dxa"/>
            <w:gridSpan w:val="10"/>
          </w:tcPr>
          <w:p w14:paraId="63FCDC89" w14:textId="77777777" w:rsidR="00181E31" w:rsidRPr="005F7EB0" w:rsidRDefault="00181E31" w:rsidP="00181E31">
            <w:pPr>
              <w:pStyle w:val="TAL"/>
              <w:rPr>
                <w:lang w:eastAsia="en-US"/>
              </w:rPr>
            </w:pPr>
          </w:p>
        </w:tc>
      </w:tr>
      <w:tr w:rsidR="00366345" w:rsidRPr="005F7EB0" w14:paraId="755A3BE4" w14:textId="77777777" w:rsidTr="00F46F5C">
        <w:trPr>
          <w:gridAfter w:val="1"/>
          <w:wAfter w:w="1.70pt" w:type="dxa"/>
          <w:cantSplit/>
          <w:jc w:val="center"/>
        </w:trPr>
        <w:tc>
          <w:tcPr>
            <w:tcW w:w="354.35pt" w:type="dxa"/>
            <w:gridSpan w:val="10"/>
          </w:tcPr>
          <w:p w14:paraId="42B29C66" w14:textId="77777777" w:rsidR="00366345" w:rsidRDefault="00366345" w:rsidP="00366345">
            <w:pPr>
              <w:pStyle w:val="TAL"/>
              <w:rPr>
                <w:lang w:eastAsia="en-US"/>
              </w:rPr>
            </w:pPr>
            <w:r>
              <w:rPr>
                <w:lang w:eastAsia="en-US"/>
              </w:rPr>
              <w:t>Emergency service support for non-3GPP access indicator (EMC</w:t>
            </w:r>
            <w:r w:rsidR="00CC1F81">
              <w:rPr>
                <w:lang w:eastAsia="en-US"/>
              </w:rPr>
              <w:t>N3</w:t>
            </w:r>
            <w:r>
              <w:rPr>
                <w:lang w:eastAsia="en-US"/>
              </w:rPr>
              <w:t>) (octet 4, bit 1)</w:t>
            </w:r>
          </w:p>
          <w:p w14:paraId="5926CEBE" w14:textId="77777777" w:rsidR="00366345" w:rsidRDefault="00366345" w:rsidP="00366345">
            <w:pPr>
              <w:pStyle w:val="TAL"/>
              <w:rPr>
                <w:lang w:eastAsia="en-US"/>
              </w:rPr>
            </w:pPr>
            <w:r>
              <w:rPr>
                <w:lang w:eastAsia="en-US"/>
              </w:rPr>
              <w:t>This bit indicates the support of emergency services in 5GS for non-3GPP access</w:t>
            </w:r>
          </w:p>
          <w:p w14:paraId="40D6391F" w14:textId="77777777" w:rsidR="00366345" w:rsidRPr="005F7EB0" w:rsidRDefault="00366345" w:rsidP="00181E31">
            <w:pPr>
              <w:pStyle w:val="TAL"/>
              <w:rPr>
                <w:lang w:eastAsia="en-US"/>
              </w:rPr>
            </w:pPr>
            <w:r>
              <w:rPr>
                <w:lang w:eastAsia="en-US"/>
              </w:rPr>
              <w:t xml:space="preserve">Bit (see NOTE </w:t>
            </w:r>
            <w:r w:rsidR="00B32C25">
              <w:rPr>
                <w:lang w:eastAsia="en-US"/>
              </w:rPr>
              <w:t>3</w:t>
            </w:r>
            <w:r>
              <w:rPr>
                <w:lang w:eastAsia="en-US"/>
              </w:rPr>
              <w:t>)</w:t>
            </w:r>
          </w:p>
        </w:tc>
      </w:tr>
      <w:tr w:rsidR="00366345" w:rsidRPr="005F7EB0" w14:paraId="4328FD96" w14:textId="77777777" w:rsidTr="00EB16F7">
        <w:trPr>
          <w:gridAfter w:val="1"/>
          <w:wAfter w:w="1.70pt" w:type="dxa"/>
          <w:cantSplit/>
          <w:jc w:val="center"/>
        </w:trPr>
        <w:tc>
          <w:tcPr>
            <w:tcW w:w="14.20pt" w:type="dxa"/>
            <w:gridSpan w:val="2"/>
          </w:tcPr>
          <w:p w14:paraId="21B88DAB" w14:textId="77777777" w:rsidR="00366345" w:rsidRPr="005F7EB0" w:rsidRDefault="00366345" w:rsidP="00EB16F7">
            <w:pPr>
              <w:pStyle w:val="TAH"/>
              <w:rPr>
                <w:lang w:eastAsia="en-US"/>
              </w:rPr>
            </w:pPr>
            <w:r>
              <w:rPr>
                <w:lang w:eastAsia="en-US"/>
              </w:rPr>
              <w:t>1</w:t>
            </w:r>
          </w:p>
        </w:tc>
        <w:tc>
          <w:tcPr>
            <w:tcW w:w="14.20pt" w:type="dxa"/>
            <w:gridSpan w:val="2"/>
          </w:tcPr>
          <w:p w14:paraId="401FAC11" w14:textId="77777777" w:rsidR="00366345" w:rsidRPr="005F7EB0" w:rsidRDefault="00366345" w:rsidP="00EB16F7">
            <w:pPr>
              <w:pStyle w:val="TAH"/>
              <w:rPr>
                <w:lang w:eastAsia="en-US"/>
              </w:rPr>
            </w:pPr>
          </w:p>
        </w:tc>
        <w:tc>
          <w:tcPr>
            <w:tcW w:w="14.15pt" w:type="dxa"/>
            <w:gridSpan w:val="2"/>
          </w:tcPr>
          <w:p w14:paraId="1A18E4F1" w14:textId="77777777" w:rsidR="00366345" w:rsidRPr="005F7EB0" w:rsidRDefault="00366345" w:rsidP="00EB16F7">
            <w:pPr>
              <w:pStyle w:val="TAH"/>
              <w:rPr>
                <w:lang w:eastAsia="en-US"/>
              </w:rPr>
            </w:pPr>
          </w:p>
        </w:tc>
        <w:tc>
          <w:tcPr>
            <w:tcW w:w="14.15pt" w:type="dxa"/>
            <w:gridSpan w:val="2"/>
          </w:tcPr>
          <w:p w14:paraId="4813A015" w14:textId="77777777" w:rsidR="00366345" w:rsidRPr="005F7EB0" w:rsidRDefault="00366345" w:rsidP="00EB16F7">
            <w:pPr>
              <w:pStyle w:val="TAH"/>
              <w:rPr>
                <w:lang w:eastAsia="en-US"/>
              </w:rPr>
            </w:pPr>
          </w:p>
        </w:tc>
        <w:tc>
          <w:tcPr>
            <w:tcW w:w="297.65pt" w:type="dxa"/>
            <w:gridSpan w:val="2"/>
          </w:tcPr>
          <w:p w14:paraId="33F117C0" w14:textId="77777777" w:rsidR="00366345" w:rsidRPr="005F7EB0" w:rsidRDefault="00366345" w:rsidP="00EB16F7">
            <w:pPr>
              <w:pStyle w:val="TAL"/>
              <w:rPr>
                <w:lang w:eastAsia="en-US"/>
              </w:rPr>
            </w:pPr>
          </w:p>
        </w:tc>
      </w:tr>
      <w:tr w:rsidR="00366345" w:rsidRPr="005F7EB0" w14:paraId="461F372B" w14:textId="77777777" w:rsidTr="00EB16F7">
        <w:trPr>
          <w:gridAfter w:val="1"/>
          <w:wAfter w:w="1.70pt" w:type="dxa"/>
          <w:cantSplit/>
          <w:jc w:val="center"/>
        </w:trPr>
        <w:tc>
          <w:tcPr>
            <w:tcW w:w="14.20pt" w:type="dxa"/>
            <w:gridSpan w:val="2"/>
          </w:tcPr>
          <w:p w14:paraId="16953F5B" w14:textId="77777777" w:rsidR="00366345" w:rsidRPr="005F7EB0" w:rsidRDefault="00366345" w:rsidP="00EB16F7">
            <w:pPr>
              <w:pStyle w:val="TAC"/>
              <w:rPr>
                <w:lang w:eastAsia="en-US"/>
              </w:rPr>
            </w:pPr>
            <w:r w:rsidRPr="005F7EB0">
              <w:rPr>
                <w:lang w:eastAsia="en-US"/>
              </w:rPr>
              <w:t>0</w:t>
            </w:r>
          </w:p>
        </w:tc>
        <w:tc>
          <w:tcPr>
            <w:tcW w:w="14.20pt" w:type="dxa"/>
            <w:gridSpan w:val="2"/>
          </w:tcPr>
          <w:p w14:paraId="76AC540E" w14:textId="77777777" w:rsidR="00366345" w:rsidRPr="005F7EB0" w:rsidRDefault="00366345" w:rsidP="00EB16F7">
            <w:pPr>
              <w:pStyle w:val="TAC"/>
              <w:rPr>
                <w:lang w:eastAsia="en-US"/>
              </w:rPr>
            </w:pPr>
          </w:p>
        </w:tc>
        <w:tc>
          <w:tcPr>
            <w:tcW w:w="14.15pt" w:type="dxa"/>
            <w:gridSpan w:val="2"/>
          </w:tcPr>
          <w:p w14:paraId="4C21A0A9" w14:textId="77777777" w:rsidR="00366345" w:rsidRPr="005F7EB0" w:rsidRDefault="00366345" w:rsidP="00EB16F7">
            <w:pPr>
              <w:pStyle w:val="TAC"/>
              <w:rPr>
                <w:lang w:eastAsia="en-US"/>
              </w:rPr>
            </w:pPr>
          </w:p>
        </w:tc>
        <w:tc>
          <w:tcPr>
            <w:tcW w:w="14.15pt" w:type="dxa"/>
            <w:gridSpan w:val="2"/>
          </w:tcPr>
          <w:p w14:paraId="411D4BBC" w14:textId="77777777" w:rsidR="00366345" w:rsidRPr="005F7EB0" w:rsidRDefault="00366345" w:rsidP="00EB16F7">
            <w:pPr>
              <w:pStyle w:val="TAC"/>
              <w:rPr>
                <w:lang w:eastAsia="en-US"/>
              </w:rPr>
            </w:pPr>
          </w:p>
        </w:tc>
        <w:tc>
          <w:tcPr>
            <w:tcW w:w="297.65pt" w:type="dxa"/>
            <w:gridSpan w:val="2"/>
          </w:tcPr>
          <w:p w14:paraId="1BEF4B0F" w14:textId="77777777" w:rsidR="00366345" w:rsidRPr="005F7EB0" w:rsidRDefault="00366345" w:rsidP="00366345">
            <w:pPr>
              <w:pStyle w:val="TAL"/>
              <w:rPr>
                <w:lang w:eastAsia="en-US"/>
              </w:rPr>
            </w:pPr>
            <w:r w:rsidRPr="005F7EB0">
              <w:rPr>
                <w:lang w:eastAsia="ja-JP"/>
              </w:rPr>
              <w:t xml:space="preserve">Emergency services </w:t>
            </w:r>
            <w:r>
              <w:rPr>
                <w:lang w:eastAsia="ja-JP"/>
              </w:rPr>
              <w:t xml:space="preserve">not </w:t>
            </w:r>
            <w:r w:rsidRPr="005F7EB0">
              <w:rPr>
                <w:lang w:eastAsia="ja-JP"/>
              </w:rPr>
              <w:t>supported</w:t>
            </w:r>
            <w:r>
              <w:rPr>
                <w:lang w:eastAsia="ja-JP"/>
              </w:rPr>
              <w:t xml:space="preserve"> over non-3GPP access</w:t>
            </w:r>
          </w:p>
        </w:tc>
      </w:tr>
      <w:tr w:rsidR="00366345" w:rsidRPr="005F7EB0" w14:paraId="2DC9D6FC" w14:textId="77777777" w:rsidTr="00EB16F7">
        <w:trPr>
          <w:gridAfter w:val="1"/>
          <w:wAfter w:w="1.70pt" w:type="dxa"/>
          <w:cantSplit/>
          <w:jc w:val="center"/>
        </w:trPr>
        <w:tc>
          <w:tcPr>
            <w:tcW w:w="14.20pt" w:type="dxa"/>
            <w:gridSpan w:val="2"/>
          </w:tcPr>
          <w:p w14:paraId="369459B8" w14:textId="77777777" w:rsidR="00366345" w:rsidRPr="005F7EB0" w:rsidRDefault="00366345" w:rsidP="00EB16F7">
            <w:pPr>
              <w:pStyle w:val="TAC"/>
              <w:rPr>
                <w:lang w:eastAsia="en-US"/>
              </w:rPr>
            </w:pPr>
            <w:r w:rsidRPr="005F7EB0">
              <w:rPr>
                <w:lang w:eastAsia="en-US"/>
              </w:rPr>
              <w:t>1</w:t>
            </w:r>
          </w:p>
        </w:tc>
        <w:tc>
          <w:tcPr>
            <w:tcW w:w="14.20pt" w:type="dxa"/>
            <w:gridSpan w:val="2"/>
          </w:tcPr>
          <w:p w14:paraId="7442AD4D" w14:textId="77777777" w:rsidR="00366345" w:rsidRPr="005F7EB0" w:rsidRDefault="00366345" w:rsidP="00EB16F7">
            <w:pPr>
              <w:pStyle w:val="TAC"/>
              <w:rPr>
                <w:lang w:eastAsia="en-US"/>
              </w:rPr>
            </w:pPr>
          </w:p>
        </w:tc>
        <w:tc>
          <w:tcPr>
            <w:tcW w:w="14.15pt" w:type="dxa"/>
            <w:gridSpan w:val="2"/>
          </w:tcPr>
          <w:p w14:paraId="3CFF4B6C" w14:textId="77777777" w:rsidR="00366345" w:rsidRPr="005F7EB0" w:rsidRDefault="00366345" w:rsidP="00EB16F7">
            <w:pPr>
              <w:pStyle w:val="TAC"/>
              <w:rPr>
                <w:lang w:eastAsia="en-US"/>
              </w:rPr>
            </w:pPr>
          </w:p>
        </w:tc>
        <w:tc>
          <w:tcPr>
            <w:tcW w:w="14.15pt" w:type="dxa"/>
            <w:gridSpan w:val="2"/>
          </w:tcPr>
          <w:p w14:paraId="28FD502B" w14:textId="77777777" w:rsidR="00366345" w:rsidRPr="005F7EB0" w:rsidRDefault="00366345" w:rsidP="00EB16F7">
            <w:pPr>
              <w:pStyle w:val="TAC"/>
              <w:rPr>
                <w:lang w:eastAsia="en-US"/>
              </w:rPr>
            </w:pPr>
          </w:p>
        </w:tc>
        <w:tc>
          <w:tcPr>
            <w:tcW w:w="297.65pt" w:type="dxa"/>
            <w:gridSpan w:val="2"/>
          </w:tcPr>
          <w:p w14:paraId="18F9449C" w14:textId="77777777" w:rsidR="00366345" w:rsidRPr="005F7EB0" w:rsidRDefault="00366345" w:rsidP="00FD2A0E">
            <w:pPr>
              <w:pStyle w:val="TAL"/>
              <w:rPr>
                <w:lang w:eastAsia="en-US"/>
              </w:rPr>
            </w:pPr>
            <w:r w:rsidRPr="005F7EB0">
              <w:rPr>
                <w:lang w:eastAsia="ja-JP"/>
              </w:rPr>
              <w:t>Emergency services supported</w:t>
            </w:r>
            <w:r>
              <w:rPr>
                <w:lang w:eastAsia="ja-JP"/>
              </w:rPr>
              <w:t xml:space="preserve"> over non-3GPP access</w:t>
            </w:r>
          </w:p>
        </w:tc>
      </w:tr>
      <w:tr w:rsidR="00CC1F81" w:rsidRPr="005F7EB0" w14:paraId="0CF1128B" w14:textId="77777777" w:rsidTr="006C2C33">
        <w:trPr>
          <w:gridAfter w:val="1"/>
          <w:wAfter w:w="1.70pt" w:type="dxa"/>
          <w:cantSplit/>
          <w:jc w:val="center"/>
        </w:trPr>
        <w:tc>
          <w:tcPr>
            <w:tcW w:w="14.20pt" w:type="dxa"/>
            <w:gridSpan w:val="2"/>
          </w:tcPr>
          <w:p w14:paraId="334951DF" w14:textId="77777777" w:rsidR="00CC1F81" w:rsidRPr="005F7EB0" w:rsidRDefault="00CC1F81" w:rsidP="006C2C33">
            <w:pPr>
              <w:pStyle w:val="TAC"/>
            </w:pPr>
          </w:p>
        </w:tc>
        <w:tc>
          <w:tcPr>
            <w:tcW w:w="14.20pt" w:type="dxa"/>
            <w:gridSpan w:val="2"/>
          </w:tcPr>
          <w:p w14:paraId="1ED6A710" w14:textId="77777777" w:rsidR="00CC1F81" w:rsidRPr="005F7EB0" w:rsidRDefault="00CC1F81" w:rsidP="006C2C33">
            <w:pPr>
              <w:pStyle w:val="TAC"/>
            </w:pPr>
          </w:p>
        </w:tc>
        <w:tc>
          <w:tcPr>
            <w:tcW w:w="14.15pt" w:type="dxa"/>
            <w:gridSpan w:val="2"/>
          </w:tcPr>
          <w:p w14:paraId="2BD3DC7E" w14:textId="77777777" w:rsidR="00CC1F81" w:rsidRPr="005F7EB0" w:rsidRDefault="00CC1F81" w:rsidP="006C2C33">
            <w:pPr>
              <w:pStyle w:val="TAC"/>
            </w:pPr>
          </w:p>
        </w:tc>
        <w:tc>
          <w:tcPr>
            <w:tcW w:w="14.15pt" w:type="dxa"/>
            <w:gridSpan w:val="2"/>
          </w:tcPr>
          <w:p w14:paraId="79BE92C7" w14:textId="77777777" w:rsidR="00CC1F81" w:rsidRPr="005F7EB0" w:rsidRDefault="00CC1F81" w:rsidP="006C2C33">
            <w:pPr>
              <w:pStyle w:val="TAC"/>
            </w:pPr>
          </w:p>
        </w:tc>
        <w:tc>
          <w:tcPr>
            <w:tcW w:w="297.65pt" w:type="dxa"/>
            <w:gridSpan w:val="2"/>
          </w:tcPr>
          <w:p w14:paraId="1F11E7A9" w14:textId="77777777" w:rsidR="00CC1F81" w:rsidRPr="005F7EB0" w:rsidRDefault="00CC1F81" w:rsidP="006C2C33">
            <w:pPr>
              <w:pStyle w:val="TAL"/>
              <w:rPr>
                <w:lang w:eastAsia="ja-JP"/>
              </w:rPr>
            </w:pPr>
          </w:p>
        </w:tc>
      </w:tr>
      <w:tr w:rsidR="00BD4D8D" w:rsidRPr="005F7EB0" w14:paraId="01E1704C" w14:textId="77777777" w:rsidTr="00CF1CDB">
        <w:trPr>
          <w:gridAfter w:val="1"/>
          <w:wAfter w:w="1.70pt" w:type="dxa"/>
          <w:cantSplit/>
          <w:jc w:val="center"/>
        </w:trPr>
        <w:tc>
          <w:tcPr>
            <w:tcW w:w="354.35pt" w:type="dxa"/>
            <w:gridSpan w:val="10"/>
          </w:tcPr>
          <w:p w14:paraId="1761114D" w14:textId="77777777" w:rsidR="00BD4D8D" w:rsidRPr="005F7EB0" w:rsidRDefault="00BD4D8D" w:rsidP="00CF1CDB">
            <w:pPr>
              <w:pStyle w:val="TAL"/>
            </w:pPr>
            <w:r w:rsidRPr="005F7EB0">
              <w:rPr>
                <w:lang w:eastAsia="ja-JP"/>
              </w:rPr>
              <w:t>M</w:t>
            </w:r>
            <w:r>
              <w:rPr>
                <w:lang w:eastAsia="ja-JP"/>
              </w:rPr>
              <w:t>C</w:t>
            </w:r>
            <w:r w:rsidRPr="005F7EB0">
              <w:rPr>
                <w:lang w:eastAsia="ja-JP"/>
              </w:rPr>
              <w:t>S indicator (M</w:t>
            </w:r>
            <w:r>
              <w:rPr>
                <w:lang w:eastAsia="ja-JP"/>
              </w:rPr>
              <w:t>C</w:t>
            </w:r>
            <w:r w:rsidRPr="005F7EB0">
              <w:rPr>
                <w:lang w:eastAsia="ja-JP"/>
              </w:rPr>
              <w:t xml:space="preserve">SI) (octet </w:t>
            </w:r>
            <w:r>
              <w:rPr>
                <w:lang w:eastAsia="ja-JP"/>
              </w:rPr>
              <w:t>4</w:t>
            </w:r>
            <w:r w:rsidRPr="005F7EB0">
              <w:rPr>
                <w:lang w:eastAsia="ja-JP"/>
              </w:rPr>
              <w:t xml:space="preserve">, bit </w:t>
            </w:r>
            <w:r>
              <w:rPr>
                <w:lang w:eastAsia="ja-JP"/>
              </w:rPr>
              <w:t>2</w:t>
            </w:r>
            <w:r w:rsidRPr="005F7EB0">
              <w:rPr>
                <w:lang w:eastAsia="ja-JP"/>
              </w:rPr>
              <w:t>)</w:t>
            </w:r>
          </w:p>
        </w:tc>
      </w:tr>
      <w:tr w:rsidR="00BD4D8D" w:rsidRPr="005F7EB0" w14:paraId="7FA94BA3" w14:textId="77777777" w:rsidTr="00CF1CDB">
        <w:trPr>
          <w:gridAfter w:val="1"/>
          <w:wAfter w:w="1.70pt" w:type="dxa"/>
          <w:cantSplit/>
          <w:jc w:val="center"/>
        </w:trPr>
        <w:tc>
          <w:tcPr>
            <w:tcW w:w="354.35pt" w:type="dxa"/>
            <w:gridSpan w:val="10"/>
          </w:tcPr>
          <w:p w14:paraId="409DC55D" w14:textId="77777777" w:rsidR="00BD4D8D" w:rsidRPr="005F7EB0" w:rsidRDefault="00BD4D8D" w:rsidP="00CF1CDB">
            <w:pPr>
              <w:pStyle w:val="TAL"/>
            </w:pPr>
            <w:r w:rsidRPr="005F7EB0">
              <w:t xml:space="preserve">This bit indicates the </w:t>
            </w:r>
            <w:r w:rsidR="0011526D">
              <w:t>validity</w:t>
            </w:r>
            <w:r w:rsidR="0011526D" w:rsidRPr="005F7EB0">
              <w:t xml:space="preserve"> </w:t>
            </w:r>
            <w:r w:rsidRPr="005F7EB0">
              <w:t>of M</w:t>
            </w:r>
            <w:r>
              <w:t>C</w:t>
            </w:r>
            <w:r w:rsidRPr="005F7EB0">
              <w:t>S.</w:t>
            </w:r>
          </w:p>
        </w:tc>
      </w:tr>
      <w:tr w:rsidR="00BD4D8D" w:rsidRPr="005F7EB0" w14:paraId="338492BD" w14:textId="77777777" w:rsidTr="00CF1CDB">
        <w:trPr>
          <w:gridAfter w:val="1"/>
          <w:wAfter w:w="1.70pt" w:type="dxa"/>
          <w:cantSplit/>
          <w:jc w:val="center"/>
        </w:trPr>
        <w:tc>
          <w:tcPr>
            <w:tcW w:w="354.35pt" w:type="dxa"/>
            <w:gridSpan w:val="10"/>
          </w:tcPr>
          <w:p w14:paraId="1CC7AEAB" w14:textId="77777777" w:rsidR="00BD4D8D" w:rsidRPr="005F7EB0" w:rsidRDefault="00BD4D8D" w:rsidP="00CF1CDB">
            <w:pPr>
              <w:pStyle w:val="TAL"/>
            </w:pPr>
            <w:r w:rsidRPr="005F7EB0">
              <w:t>Bit</w:t>
            </w:r>
          </w:p>
        </w:tc>
      </w:tr>
      <w:tr w:rsidR="00BD4D8D" w:rsidRPr="005F7EB0" w14:paraId="773DAB3C" w14:textId="77777777" w:rsidTr="00CF1CDB">
        <w:trPr>
          <w:gridAfter w:val="1"/>
          <w:wAfter w:w="1.70pt" w:type="dxa"/>
          <w:cantSplit/>
          <w:jc w:val="center"/>
        </w:trPr>
        <w:tc>
          <w:tcPr>
            <w:tcW w:w="14.20pt" w:type="dxa"/>
            <w:gridSpan w:val="2"/>
          </w:tcPr>
          <w:p w14:paraId="7FFE3479" w14:textId="77777777" w:rsidR="00BD4D8D" w:rsidRPr="00B91807" w:rsidRDefault="00BD4D8D" w:rsidP="00CF1CDB">
            <w:pPr>
              <w:pStyle w:val="TAH"/>
            </w:pPr>
            <w:r>
              <w:t>2</w:t>
            </w:r>
          </w:p>
        </w:tc>
        <w:tc>
          <w:tcPr>
            <w:tcW w:w="14.20pt" w:type="dxa"/>
            <w:gridSpan w:val="2"/>
          </w:tcPr>
          <w:p w14:paraId="563001AA" w14:textId="77777777" w:rsidR="00BD4D8D" w:rsidRPr="005F7EB0" w:rsidRDefault="00BD4D8D" w:rsidP="00CF1CDB">
            <w:pPr>
              <w:pStyle w:val="TAC"/>
            </w:pPr>
          </w:p>
        </w:tc>
        <w:tc>
          <w:tcPr>
            <w:tcW w:w="14.15pt" w:type="dxa"/>
            <w:gridSpan w:val="2"/>
          </w:tcPr>
          <w:p w14:paraId="0ABCAC68" w14:textId="77777777" w:rsidR="00BD4D8D" w:rsidRPr="005F7EB0" w:rsidRDefault="00BD4D8D" w:rsidP="00CF1CDB">
            <w:pPr>
              <w:pStyle w:val="TAC"/>
            </w:pPr>
          </w:p>
        </w:tc>
        <w:tc>
          <w:tcPr>
            <w:tcW w:w="14.15pt" w:type="dxa"/>
            <w:gridSpan w:val="2"/>
          </w:tcPr>
          <w:p w14:paraId="032EB680" w14:textId="77777777" w:rsidR="00BD4D8D" w:rsidRPr="005F7EB0" w:rsidRDefault="00BD4D8D" w:rsidP="00CF1CDB">
            <w:pPr>
              <w:pStyle w:val="TAC"/>
            </w:pPr>
          </w:p>
        </w:tc>
        <w:tc>
          <w:tcPr>
            <w:tcW w:w="297.65pt" w:type="dxa"/>
            <w:gridSpan w:val="2"/>
          </w:tcPr>
          <w:p w14:paraId="321C0020" w14:textId="77777777" w:rsidR="00BD4D8D" w:rsidRPr="005F7EB0" w:rsidRDefault="00BD4D8D" w:rsidP="00CF1CDB">
            <w:pPr>
              <w:pStyle w:val="TAL"/>
            </w:pPr>
          </w:p>
        </w:tc>
      </w:tr>
      <w:tr w:rsidR="00BD4D8D" w:rsidRPr="005F7EB0" w14:paraId="73CA6B8E" w14:textId="77777777" w:rsidTr="00CF1CDB">
        <w:trPr>
          <w:gridAfter w:val="1"/>
          <w:wAfter w:w="1.70pt" w:type="dxa"/>
          <w:cantSplit/>
          <w:jc w:val="center"/>
        </w:trPr>
        <w:tc>
          <w:tcPr>
            <w:tcW w:w="14.20pt" w:type="dxa"/>
            <w:gridSpan w:val="2"/>
          </w:tcPr>
          <w:p w14:paraId="13DF04F3" w14:textId="77777777" w:rsidR="00BD4D8D" w:rsidRPr="005F7EB0" w:rsidRDefault="00BD4D8D" w:rsidP="00CF1CDB">
            <w:pPr>
              <w:pStyle w:val="TAC"/>
            </w:pPr>
            <w:r w:rsidRPr="005F7EB0">
              <w:t>0</w:t>
            </w:r>
          </w:p>
        </w:tc>
        <w:tc>
          <w:tcPr>
            <w:tcW w:w="14.20pt" w:type="dxa"/>
            <w:gridSpan w:val="2"/>
          </w:tcPr>
          <w:p w14:paraId="6DCDA455" w14:textId="77777777" w:rsidR="00BD4D8D" w:rsidRPr="005F7EB0" w:rsidRDefault="00BD4D8D" w:rsidP="00CF1CDB">
            <w:pPr>
              <w:pStyle w:val="TAC"/>
            </w:pPr>
          </w:p>
        </w:tc>
        <w:tc>
          <w:tcPr>
            <w:tcW w:w="14.15pt" w:type="dxa"/>
            <w:gridSpan w:val="2"/>
          </w:tcPr>
          <w:p w14:paraId="05264AB7" w14:textId="77777777" w:rsidR="00BD4D8D" w:rsidRPr="005F7EB0" w:rsidRDefault="00BD4D8D" w:rsidP="00CF1CDB">
            <w:pPr>
              <w:pStyle w:val="TAC"/>
            </w:pPr>
          </w:p>
        </w:tc>
        <w:tc>
          <w:tcPr>
            <w:tcW w:w="14.15pt" w:type="dxa"/>
            <w:gridSpan w:val="2"/>
          </w:tcPr>
          <w:p w14:paraId="290D0F72" w14:textId="77777777" w:rsidR="00BD4D8D" w:rsidRPr="005F7EB0" w:rsidRDefault="00BD4D8D" w:rsidP="00CF1CDB">
            <w:pPr>
              <w:pStyle w:val="TAC"/>
            </w:pPr>
          </w:p>
        </w:tc>
        <w:tc>
          <w:tcPr>
            <w:tcW w:w="297.65pt" w:type="dxa"/>
            <w:gridSpan w:val="2"/>
          </w:tcPr>
          <w:p w14:paraId="75164E65" w14:textId="77777777" w:rsidR="00BD4D8D" w:rsidRPr="005F7EB0" w:rsidRDefault="00BD4D8D" w:rsidP="00CF1CDB">
            <w:pPr>
              <w:pStyle w:val="TAL"/>
            </w:pPr>
            <w:r w:rsidRPr="005F7EB0">
              <w:t xml:space="preserve">Access identity </w:t>
            </w:r>
            <w:r>
              <w:t>2</w:t>
            </w:r>
            <w:r w:rsidRPr="005F7EB0">
              <w:t xml:space="preserve"> not valid</w:t>
            </w:r>
          </w:p>
        </w:tc>
      </w:tr>
      <w:tr w:rsidR="00BD4D8D" w:rsidRPr="005F7EB0" w14:paraId="0265658B" w14:textId="77777777" w:rsidTr="00CF1CDB">
        <w:trPr>
          <w:gridAfter w:val="1"/>
          <w:wAfter w:w="1.70pt" w:type="dxa"/>
          <w:cantSplit/>
          <w:jc w:val="center"/>
        </w:trPr>
        <w:tc>
          <w:tcPr>
            <w:tcW w:w="14.20pt" w:type="dxa"/>
            <w:gridSpan w:val="2"/>
          </w:tcPr>
          <w:p w14:paraId="378D11F6" w14:textId="77777777" w:rsidR="00BD4D8D" w:rsidRPr="005F7EB0" w:rsidRDefault="00BD4D8D" w:rsidP="00CF1CDB">
            <w:pPr>
              <w:pStyle w:val="TAC"/>
            </w:pPr>
            <w:r w:rsidRPr="005F7EB0">
              <w:lastRenderedPageBreak/>
              <w:t>1</w:t>
            </w:r>
          </w:p>
        </w:tc>
        <w:tc>
          <w:tcPr>
            <w:tcW w:w="14.20pt" w:type="dxa"/>
            <w:gridSpan w:val="2"/>
          </w:tcPr>
          <w:p w14:paraId="39F6C915" w14:textId="77777777" w:rsidR="00BD4D8D" w:rsidRPr="005F7EB0" w:rsidRDefault="00BD4D8D" w:rsidP="00CF1CDB">
            <w:pPr>
              <w:pStyle w:val="TAC"/>
            </w:pPr>
          </w:p>
        </w:tc>
        <w:tc>
          <w:tcPr>
            <w:tcW w:w="14.15pt" w:type="dxa"/>
            <w:gridSpan w:val="2"/>
          </w:tcPr>
          <w:p w14:paraId="4B8D05BE" w14:textId="77777777" w:rsidR="00BD4D8D" w:rsidRPr="005F7EB0" w:rsidRDefault="00BD4D8D" w:rsidP="00CF1CDB">
            <w:pPr>
              <w:pStyle w:val="TAC"/>
            </w:pPr>
          </w:p>
        </w:tc>
        <w:tc>
          <w:tcPr>
            <w:tcW w:w="14.15pt" w:type="dxa"/>
            <w:gridSpan w:val="2"/>
          </w:tcPr>
          <w:p w14:paraId="7C221F10" w14:textId="77777777" w:rsidR="00BD4D8D" w:rsidRPr="005F7EB0" w:rsidRDefault="00BD4D8D" w:rsidP="00CF1CDB">
            <w:pPr>
              <w:pStyle w:val="TAC"/>
            </w:pPr>
          </w:p>
        </w:tc>
        <w:tc>
          <w:tcPr>
            <w:tcW w:w="297.65pt" w:type="dxa"/>
            <w:gridSpan w:val="2"/>
          </w:tcPr>
          <w:p w14:paraId="440EAF3C" w14:textId="77777777" w:rsidR="00BD4D8D" w:rsidRPr="005F7EB0" w:rsidRDefault="00BD4D8D" w:rsidP="00CF1CDB">
            <w:pPr>
              <w:pStyle w:val="TAL"/>
            </w:pPr>
            <w:r w:rsidRPr="005F7EB0">
              <w:t xml:space="preserve">Access identity </w:t>
            </w:r>
            <w:r>
              <w:t>2</w:t>
            </w:r>
            <w:r w:rsidRPr="005F7EB0">
              <w:t xml:space="preserve"> valid</w:t>
            </w:r>
          </w:p>
        </w:tc>
      </w:tr>
      <w:tr w:rsidR="00BD4D8D" w:rsidRPr="005F7EB0" w14:paraId="0B187D4C" w14:textId="77777777" w:rsidTr="00CF1CDB">
        <w:trPr>
          <w:gridAfter w:val="1"/>
          <w:wAfter w:w="1.70pt" w:type="dxa"/>
          <w:cantSplit/>
          <w:jc w:val="center"/>
        </w:trPr>
        <w:tc>
          <w:tcPr>
            <w:tcW w:w="354.35pt" w:type="dxa"/>
            <w:gridSpan w:val="10"/>
          </w:tcPr>
          <w:p w14:paraId="06F549AF" w14:textId="77777777" w:rsidR="00BD4D8D" w:rsidRPr="005F7EB0" w:rsidRDefault="00BD4D8D" w:rsidP="00CF1CDB">
            <w:pPr>
              <w:pStyle w:val="TAL"/>
            </w:pPr>
          </w:p>
        </w:tc>
      </w:tr>
      <w:tr w:rsidR="00716E6A" w:rsidRPr="00CC0C94" w14:paraId="62D7CB79" w14:textId="77777777" w:rsidTr="00EC760A">
        <w:trPr>
          <w:gridBefore w:val="1"/>
          <w:wBefore w:w="1.65pt" w:type="dxa"/>
          <w:cantSplit/>
          <w:jc w:val="center"/>
        </w:trPr>
        <w:tc>
          <w:tcPr>
            <w:tcW w:w="354.40pt" w:type="dxa"/>
            <w:gridSpan w:val="10"/>
          </w:tcPr>
          <w:p w14:paraId="458B71FD" w14:textId="77777777" w:rsidR="00716E6A" w:rsidRPr="00CC0C94" w:rsidRDefault="00716E6A" w:rsidP="00EC760A">
            <w:pPr>
              <w:pStyle w:val="TAL"/>
            </w:pPr>
            <w:r w:rsidRPr="00CC0C94">
              <w:t>Restriction on enhanced cover</w:t>
            </w:r>
            <w:r>
              <w:t>age (RestrictEC) (octet 4, bit 3</w:t>
            </w:r>
            <w:r w:rsidRPr="00CC0C94">
              <w:t>)</w:t>
            </w:r>
          </w:p>
          <w:p w14:paraId="11A0D9FF" w14:textId="77777777" w:rsidR="00716E6A" w:rsidRPr="00CC0C94" w:rsidRDefault="00716E6A" w:rsidP="00EC760A">
            <w:pPr>
              <w:pStyle w:val="TAL"/>
            </w:pPr>
            <w:r w:rsidRPr="00CC0C94">
              <w:t>This bit indicates if the use of enhanced coverage is restricted or not</w:t>
            </w:r>
            <w:r w:rsidRPr="00CC0C94">
              <w:rPr>
                <w:rFonts w:cs="Arial"/>
              </w:rPr>
              <w:t>.</w:t>
            </w:r>
          </w:p>
        </w:tc>
      </w:tr>
      <w:tr w:rsidR="00716E6A" w:rsidRPr="00CC0C94" w14:paraId="52C9509F" w14:textId="77777777" w:rsidTr="00EC760A">
        <w:trPr>
          <w:gridBefore w:val="1"/>
          <w:wBefore w:w="1.65pt" w:type="dxa"/>
          <w:cantSplit/>
          <w:jc w:val="center"/>
        </w:trPr>
        <w:tc>
          <w:tcPr>
            <w:tcW w:w="354.40pt" w:type="dxa"/>
            <w:gridSpan w:val="10"/>
          </w:tcPr>
          <w:p w14:paraId="0BA5D7DF" w14:textId="77777777" w:rsidR="00716E6A" w:rsidRDefault="00716E6A" w:rsidP="00EC760A">
            <w:pPr>
              <w:pStyle w:val="TAL"/>
            </w:pPr>
            <w:r w:rsidRPr="00CC0C94">
              <w:t>Bit</w:t>
            </w:r>
          </w:p>
          <w:p w14:paraId="7457439A" w14:textId="77777777" w:rsidR="00716E6A" w:rsidRPr="004B11B4" w:rsidRDefault="00716E6A" w:rsidP="00EC760A">
            <w:pPr>
              <w:pStyle w:val="TAL"/>
              <w:rPr>
                <w:b/>
                <w:lang w:eastAsia="ja-JP"/>
              </w:rPr>
            </w:pPr>
            <w:r w:rsidRPr="004B11B4">
              <w:rPr>
                <w:b/>
                <w:lang w:eastAsia="ja-JP"/>
              </w:rPr>
              <w:t>3</w:t>
            </w:r>
          </w:p>
        </w:tc>
      </w:tr>
      <w:tr w:rsidR="00716E6A" w:rsidRPr="00CC0C94" w14:paraId="70FFEB2F" w14:textId="77777777" w:rsidTr="00EC760A">
        <w:trPr>
          <w:gridBefore w:val="1"/>
          <w:wBefore w:w="1.65pt" w:type="dxa"/>
          <w:cantSplit/>
          <w:jc w:val="center"/>
        </w:trPr>
        <w:tc>
          <w:tcPr>
            <w:tcW w:w="14.25pt" w:type="dxa"/>
            <w:gridSpan w:val="2"/>
          </w:tcPr>
          <w:p w14:paraId="1026D056" w14:textId="77777777" w:rsidR="00716E6A" w:rsidRPr="00CC0C94" w:rsidRDefault="00716E6A" w:rsidP="00EC760A">
            <w:pPr>
              <w:pStyle w:val="TAC"/>
            </w:pPr>
            <w:r w:rsidRPr="00CC0C94">
              <w:t>0</w:t>
            </w:r>
          </w:p>
        </w:tc>
        <w:tc>
          <w:tcPr>
            <w:tcW w:w="14.20pt" w:type="dxa"/>
            <w:gridSpan w:val="2"/>
          </w:tcPr>
          <w:p w14:paraId="3C132E49" w14:textId="77777777" w:rsidR="00716E6A" w:rsidRPr="00CC0C94" w:rsidRDefault="00716E6A" w:rsidP="00EC760A">
            <w:pPr>
              <w:pStyle w:val="TAC"/>
            </w:pPr>
          </w:p>
        </w:tc>
        <w:tc>
          <w:tcPr>
            <w:tcW w:w="14.15pt" w:type="dxa"/>
            <w:gridSpan w:val="2"/>
          </w:tcPr>
          <w:p w14:paraId="46E38574" w14:textId="77777777" w:rsidR="00716E6A" w:rsidRPr="00CC0C94" w:rsidRDefault="00716E6A" w:rsidP="00EC760A">
            <w:pPr>
              <w:pStyle w:val="TAC"/>
            </w:pPr>
          </w:p>
        </w:tc>
        <w:tc>
          <w:tcPr>
            <w:tcW w:w="14.15pt" w:type="dxa"/>
            <w:gridSpan w:val="2"/>
          </w:tcPr>
          <w:p w14:paraId="2183924D" w14:textId="77777777" w:rsidR="00716E6A" w:rsidRPr="00CC0C94" w:rsidRDefault="00716E6A" w:rsidP="00EC760A">
            <w:pPr>
              <w:pStyle w:val="TAC"/>
            </w:pPr>
          </w:p>
        </w:tc>
        <w:tc>
          <w:tcPr>
            <w:tcW w:w="297.65pt" w:type="dxa"/>
            <w:gridSpan w:val="2"/>
          </w:tcPr>
          <w:p w14:paraId="4F9061AC" w14:textId="77777777" w:rsidR="00716E6A" w:rsidRPr="00A16488" w:rsidRDefault="00716E6A" w:rsidP="00EC760A">
            <w:pPr>
              <w:pStyle w:val="EditorsNote"/>
              <w:keepNext/>
              <w:spacing w:after="0pt"/>
              <w:ind w:start="0pt" w:firstLine="0pt"/>
              <w:rPr>
                <w:rFonts w:ascii="Arial" w:hAnsi="Arial" w:cs="Arial"/>
                <w:color w:val="auto"/>
              </w:rPr>
            </w:pPr>
            <w:r w:rsidRPr="00A16488">
              <w:rPr>
                <w:rFonts w:ascii="Arial" w:hAnsi="Arial" w:cs="Arial"/>
                <w:color w:val="auto"/>
                <w:sz w:val="18"/>
              </w:rPr>
              <w:t>Use of enhanced coverage is not restricted</w:t>
            </w:r>
          </w:p>
        </w:tc>
      </w:tr>
      <w:tr w:rsidR="00716E6A" w:rsidRPr="00CC0C94" w14:paraId="3161C94C" w14:textId="77777777" w:rsidTr="00EC760A">
        <w:trPr>
          <w:gridBefore w:val="1"/>
          <w:wBefore w:w="1.65pt" w:type="dxa"/>
          <w:cantSplit/>
          <w:jc w:val="center"/>
        </w:trPr>
        <w:tc>
          <w:tcPr>
            <w:tcW w:w="14.25pt" w:type="dxa"/>
            <w:gridSpan w:val="2"/>
          </w:tcPr>
          <w:p w14:paraId="24EE52E7" w14:textId="77777777" w:rsidR="00716E6A" w:rsidRPr="00CC0C94" w:rsidRDefault="00716E6A" w:rsidP="00EC760A">
            <w:pPr>
              <w:pStyle w:val="TAC"/>
            </w:pPr>
            <w:r w:rsidRPr="00CC0C94">
              <w:t>1</w:t>
            </w:r>
          </w:p>
        </w:tc>
        <w:tc>
          <w:tcPr>
            <w:tcW w:w="14.20pt" w:type="dxa"/>
            <w:gridSpan w:val="2"/>
          </w:tcPr>
          <w:p w14:paraId="65EF1FE3" w14:textId="77777777" w:rsidR="00716E6A" w:rsidRPr="00CC0C94" w:rsidRDefault="00716E6A" w:rsidP="00EC760A">
            <w:pPr>
              <w:pStyle w:val="TAC"/>
            </w:pPr>
          </w:p>
        </w:tc>
        <w:tc>
          <w:tcPr>
            <w:tcW w:w="14.15pt" w:type="dxa"/>
            <w:gridSpan w:val="2"/>
          </w:tcPr>
          <w:p w14:paraId="21A73B9B" w14:textId="77777777" w:rsidR="00716E6A" w:rsidRPr="00CC0C94" w:rsidRDefault="00716E6A" w:rsidP="00EC760A">
            <w:pPr>
              <w:pStyle w:val="TAC"/>
            </w:pPr>
          </w:p>
        </w:tc>
        <w:tc>
          <w:tcPr>
            <w:tcW w:w="14.15pt" w:type="dxa"/>
            <w:gridSpan w:val="2"/>
          </w:tcPr>
          <w:p w14:paraId="27A6719E" w14:textId="77777777" w:rsidR="00716E6A" w:rsidRPr="00CC0C94" w:rsidRDefault="00716E6A" w:rsidP="00EC760A">
            <w:pPr>
              <w:pStyle w:val="TAC"/>
            </w:pPr>
          </w:p>
        </w:tc>
        <w:tc>
          <w:tcPr>
            <w:tcW w:w="297.65pt" w:type="dxa"/>
            <w:gridSpan w:val="2"/>
          </w:tcPr>
          <w:p w14:paraId="376178BD" w14:textId="77777777" w:rsidR="00716E6A" w:rsidRPr="00A16488" w:rsidRDefault="00716E6A" w:rsidP="00EC760A">
            <w:pPr>
              <w:pStyle w:val="EditorsNote"/>
              <w:keepNext/>
              <w:spacing w:after="0pt"/>
              <w:ind w:start="0pt" w:firstLine="0pt"/>
              <w:rPr>
                <w:rFonts w:ascii="Arial" w:hAnsi="Arial" w:cs="Arial"/>
                <w:color w:val="auto"/>
              </w:rPr>
            </w:pPr>
            <w:r w:rsidRPr="00A16488">
              <w:rPr>
                <w:rFonts w:ascii="Arial" w:hAnsi="Arial" w:cs="Arial"/>
                <w:color w:val="auto"/>
                <w:sz w:val="18"/>
              </w:rPr>
              <w:t>Use of enhanced coverage is restricted</w:t>
            </w:r>
          </w:p>
        </w:tc>
      </w:tr>
      <w:tr w:rsidR="00C800FB" w:rsidRPr="005F7EB0" w14:paraId="76C4CE60" w14:textId="77777777" w:rsidTr="00F46F5C">
        <w:trPr>
          <w:gridAfter w:val="1"/>
          <w:wAfter w:w="1.70pt" w:type="dxa"/>
          <w:cantSplit/>
          <w:jc w:val="center"/>
        </w:trPr>
        <w:tc>
          <w:tcPr>
            <w:tcW w:w="354.35pt" w:type="dxa"/>
            <w:gridSpan w:val="10"/>
          </w:tcPr>
          <w:p w14:paraId="0F742BE6" w14:textId="77777777" w:rsidR="00C800FB" w:rsidRDefault="00C800FB" w:rsidP="00327158">
            <w:pPr>
              <w:pStyle w:val="TAL"/>
              <w:rPr>
                <w:lang w:eastAsia="en-US"/>
              </w:rPr>
            </w:pPr>
          </w:p>
        </w:tc>
      </w:tr>
      <w:tr w:rsidR="00C800FB" w:rsidRPr="00CC0C94" w14:paraId="09BD9998" w14:textId="77777777" w:rsidTr="009B4EB9">
        <w:trPr>
          <w:gridAfter w:val="1"/>
          <w:wAfter w:w="1.65pt" w:type="dxa"/>
          <w:cantSplit/>
          <w:jc w:val="center"/>
        </w:trPr>
        <w:tc>
          <w:tcPr>
            <w:tcW w:w="354.40pt" w:type="dxa"/>
            <w:gridSpan w:val="10"/>
          </w:tcPr>
          <w:p w14:paraId="772E1F13" w14:textId="77777777" w:rsidR="00C800FB" w:rsidRPr="00CC0C94" w:rsidRDefault="00C800FB" w:rsidP="009B4EB9">
            <w:pPr>
              <w:pStyle w:val="TAL"/>
            </w:pPr>
            <w:r>
              <w:t>Control plane CIoT 5G</w:t>
            </w:r>
            <w:r w:rsidRPr="00CC0C94">
              <w:t>S optimization (</w:t>
            </w:r>
            <w:r>
              <w:t>5G-</w:t>
            </w:r>
            <w:r w:rsidRPr="00CC0C94">
              <w:t>CP CIoT)</w:t>
            </w:r>
          </w:p>
          <w:p w14:paraId="3F6B12D0" w14:textId="77777777" w:rsidR="00C800FB" w:rsidRPr="00CC0C94" w:rsidRDefault="00C800FB" w:rsidP="009B4EB9">
            <w:pPr>
              <w:pStyle w:val="TAL"/>
            </w:pPr>
            <w:r w:rsidRPr="00CC0C94">
              <w:t>(</w:t>
            </w:r>
            <w:r w:rsidRPr="005F7EB0">
              <w:rPr>
                <w:lang w:eastAsia="ja-JP"/>
              </w:rPr>
              <w:t xml:space="preserve">octet </w:t>
            </w:r>
            <w:r>
              <w:rPr>
                <w:lang w:eastAsia="ja-JP"/>
              </w:rPr>
              <w:t>4</w:t>
            </w:r>
            <w:r w:rsidRPr="005F7EB0">
              <w:rPr>
                <w:lang w:eastAsia="ja-JP"/>
              </w:rPr>
              <w:t xml:space="preserve">, bit </w:t>
            </w:r>
            <w:r>
              <w:rPr>
                <w:lang w:eastAsia="ja-JP"/>
              </w:rPr>
              <w:t>4</w:t>
            </w:r>
            <w:r w:rsidRPr="00CC0C94">
              <w:t>)</w:t>
            </w:r>
          </w:p>
        </w:tc>
      </w:tr>
      <w:tr w:rsidR="00C800FB" w:rsidRPr="00CC0C94" w14:paraId="04CA70E1" w14:textId="77777777" w:rsidTr="009B4EB9">
        <w:trPr>
          <w:gridAfter w:val="1"/>
          <w:wAfter w:w="1.65pt" w:type="dxa"/>
          <w:cantSplit/>
          <w:jc w:val="center"/>
        </w:trPr>
        <w:tc>
          <w:tcPr>
            <w:tcW w:w="354.40pt" w:type="dxa"/>
            <w:gridSpan w:val="10"/>
          </w:tcPr>
          <w:p w14:paraId="49BA2280" w14:textId="77777777" w:rsidR="00C800FB" w:rsidRPr="00CC0C94" w:rsidRDefault="00C800FB" w:rsidP="009B4EB9">
            <w:pPr>
              <w:pStyle w:val="TAL"/>
            </w:pPr>
            <w:r w:rsidRPr="00CC0C94">
              <w:t xml:space="preserve">This bit indicates the capability for control plane CIoT </w:t>
            </w:r>
            <w:r>
              <w:t>5GS</w:t>
            </w:r>
            <w:r w:rsidRPr="00CC0C94">
              <w:t xml:space="preserve"> optimization</w:t>
            </w:r>
          </w:p>
        </w:tc>
      </w:tr>
      <w:tr w:rsidR="00C800FB" w:rsidRPr="00CC0C94" w14:paraId="269B3CF9" w14:textId="77777777" w:rsidTr="009B4EB9">
        <w:trPr>
          <w:gridAfter w:val="1"/>
          <w:wAfter w:w="1.65pt" w:type="dxa"/>
          <w:cantSplit/>
          <w:jc w:val="center"/>
        </w:trPr>
        <w:tc>
          <w:tcPr>
            <w:tcW w:w="354.40pt" w:type="dxa"/>
            <w:gridSpan w:val="10"/>
          </w:tcPr>
          <w:p w14:paraId="65591C30" w14:textId="77777777" w:rsidR="00C800FB" w:rsidRPr="00CC0C94" w:rsidRDefault="00C800FB" w:rsidP="009B4EB9">
            <w:pPr>
              <w:pStyle w:val="TAL"/>
            </w:pPr>
            <w:r w:rsidRPr="00CC0C94">
              <w:t>Bit</w:t>
            </w:r>
          </w:p>
        </w:tc>
      </w:tr>
      <w:tr w:rsidR="00C800FB" w:rsidRPr="00CC0C94" w14:paraId="1B62CE50" w14:textId="77777777" w:rsidTr="009B4EB9">
        <w:trPr>
          <w:gridAfter w:val="1"/>
          <w:wAfter w:w="1.65pt" w:type="dxa"/>
          <w:cantSplit/>
          <w:jc w:val="center"/>
        </w:trPr>
        <w:tc>
          <w:tcPr>
            <w:tcW w:w="354.40pt" w:type="dxa"/>
            <w:gridSpan w:val="10"/>
          </w:tcPr>
          <w:p w14:paraId="2C7EE6A3" w14:textId="77777777" w:rsidR="00C800FB" w:rsidRPr="00CC0C94" w:rsidRDefault="00C800FB" w:rsidP="009B4EB9">
            <w:pPr>
              <w:pStyle w:val="TAL"/>
            </w:pPr>
            <w:r>
              <w:rPr>
                <w:b/>
              </w:rPr>
              <w:t>4</w:t>
            </w:r>
          </w:p>
        </w:tc>
      </w:tr>
      <w:tr w:rsidR="00C800FB" w:rsidRPr="00CC0C94" w14:paraId="388FA8B6" w14:textId="77777777" w:rsidTr="009B4EB9">
        <w:trPr>
          <w:gridAfter w:val="1"/>
          <w:wAfter w:w="1.65pt" w:type="dxa"/>
          <w:cantSplit/>
          <w:jc w:val="center"/>
        </w:trPr>
        <w:tc>
          <w:tcPr>
            <w:tcW w:w="14.25pt" w:type="dxa"/>
            <w:gridSpan w:val="2"/>
          </w:tcPr>
          <w:p w14:paraId="38919766" w14:textId="77777777" w:rsidR="00C800FB" w:rsidRPr="00CC0C94" w:rsidRDefault="00C800FB" w:rsidP="009B4EB9">
            <w:pPr>
              <w:pStyle w:val="TAC"/>
            </w:pPr>
            <w:r w:rsidRPr="00CC0C94">
              <w:t>0</w:t>
            </w:r>
          </w:p>
        </w:tc>
        <w:tc>
          <w:tcPr>
            <w:tcW w:w="14.20pt" w:type="dxa"/>
            <w:gridSpan w:val="2"/>
          </w:tcPr>
          <w:p w14:paraId="4469F0B5" w14:textId="77777777" w:rsidR="00C800FB" w:rsidRPr="00CC0C94" w:rsidRDefault="00C800FB" w:rsidP="009B4EB9">
            <w:pPr>
              <w:pStyle w:val="TAC"/>
            </w:pPr>
          </w:p>
        </w:tc>
        <w:tc>
          <w:tcPr>
            <w:tcW w:w="14.15pt" w:type="dxa"/>
            <w:gridSpan w:val="2"/>
          </w:tcPr>
          <w:p w14:paraId="2F4422A0" w14:textId="77777777" w:rsidR="00C800FB" w:rsidRPr="00CC0C94" w:rsidRDefault="00C800FB" w:rsidP="009B4EB9">
            <w:pPr>
              <w:pStyle w:val="TAC"/>
            </w:pPr>
          </w:p>
        </w:tc>
        <w:tc>
          <w:tcPr>
            <w:tcW w:w="14.15pt" w:type="dxa"/>
            <w:gridSpan w:val="2"/>
          </w:tcPr>
          <w:p w14:paraId="63F129EB" w14:textId="77777777" w:rsidR="00C800FB" w:rsidRPr="00CC0C94" w:rsidRDefault="00C800FB" w:rsidP="009B4EB9">
            <w:pPr>
              <w:pStyle w:val="TAC"/>
            </w:pPr>
          </w:p>
        </w:tc>
        <w:tc>
          <w:tcPr>
            <w:tcW w:w="297.65pt" w:type="dxa"/>
            <w:gridSpan w:val="2"/>
          </w:tcPr>
          <w:p w14:paraId="35E1F563" w14:textId="77777777" w:rsidR="00C800FB" w:rsidRPr="00CC0C94" w:rsidRDefault="00C800FB" w:rsidP="009B4EB9">
            <w:pPr>
              <w:pStyle w:val="TAL"/>
            </w:pPr>
            <w:r w:rsidRPr="00CC0C94">
              <w:t xml:space="preserve">Control plane CIoT </w:t>
            </w:r>
            <w:r>
              <w:t>5GS</w:t>
            </w:r>
            <w:r w:rsidRPr="00CC0C94">
              <w:t xml:space="preserve"> optimization not supported</w:t>
            </w:r>
          </w:p>
        </w:tc>
      </w:tr>
      <w:tr w:rsidR="00C800FB" w:rsidRPr="00CC0C94" w14:paraId="0B13EBE3" w14:textId="77777777" w:rsidTr="009B4EB9">
        <w:trPr>
          <w:gridAfter w:val="1"/>
          <w:wAfter w:w="1.65pt" w:type="dxa"/>
          <w:cantSplit/>
          <w:jc w:val="center"/>
        </w:trPr>
        <w:tc>
          <w:tcPr>
            <w:tcW w:w="14.25pt" w:type="dxa"/>
            <w:gridSpan w:val="2"/>
          </w:tcPr>
          <w:p w14:paraId="7A482E79" w14:textId="77777777" w:rsidR="00C800FB" w:rsidRPr="00CC0C94" w:rsidRDefault="00C800FB" w:rsidP="009B4EB9">
            <w:pPr>
              <w:pStyle w:val="TAC"/>
            </w:pPr>
            <w:r w:rsidRPr="00CC0C94">
              <w:t>1</w:t>
            </w:r>
          </w:p>
        </w:tc>
        <w:tc>
          <w:tcPr>
            <w:tcW w:w="14.20pt" w:type="dxa"/>
            <w:gridSpan w:val="2"/>
          </w:tcPr>
          <w:p w14:paraId="3E2BC86D" w14:textId="77777777" w:rsidR="00C800FB" w:rsidRPr="00CC0C94" w:rsidRDefault="00C800FB" w:rsidP="009B4EB9">
            <w:pPr>
              <w:pStyle w:val="TAC"/>
            </w:pPr>
          </w:p>
        </w:tc>
        <w:tc>
          <w:tcPr>
            <w:tcW w:w="14.15pt" w:type="dxa"/>
            <w:gridSpan w:val="2"/>
          </w:tcPr>
          <w:p w14:paraId="30B4C9CD" w14:textId="77777777" w:rsidR="00C800FB" w:rsidRPr="00CC0C94" w:rsidRDefault="00C800FB" w:rsidP="009B4EB9">
            <w:pPr>
              <w:pStyle w:val="TAC"/>
            </w:pPr>
          </w:p>
        </w:tc>
        <w:tc>
          <w:tcPr>
            <w:tcW w:w="14.15pt" w:type="dxa"/>
            <w:gridSpan w:val="2"/>
          </w:tcPr>
          <w:p w14:paraId="22AE8CE6" w14:textId="77777777" w:rsidR="00C800FB" w:rsidRPr="00CC0C94" w:rsidRDefault="00C800FB" w:rsidP="009B4EB9">
            <w:pPr>
              <w:pStyle w:val="TAC"/>
            </w:pPr>
          </w:p>
        </w:tc>
        <w:tc>
          <w:tcPr>
            <w:tcW w:w="297.65pt" w:type="dxa"/>
            <w:gridSpan w:val="2"/>
          </w:tcPr>
          <w:p w14:paraId="1D601BB7" w14:textId="77777777" w:rsidR="00C800FB" w:rsidRPr="00CC0C94" w:rsidRDefault="00C800FB" w:rsidP="009B4EB9">
            <w:pPr>
              <w:pStyle w:val="TAL"/>
            </w:pPr>
            <w:r w:rsidRPr="00CC0C94">
              <w:t xml:space="preserve">Control plane CIoT </w:t>
            </w:r>
            <w:r>
              <w:t>5GS</w:t>
            </w:r>
            <w:r w:rsidRPr="00CC0C94">
              <w:t xml:space="preserve"> optimization supported</w:t>
            </w:r>
          </w:p>
        </w:tc>
      </w:tr>
      <w:tr w:rsidR="00C800FB" w:rsidRPr="00CC0C94" w14:paraId="286A16B9" w14:textId="77777777" w:rsidTr="009B4EB9">
        <w:trPr>
          <w:gridAfter w:val="1"/>
          <w:wAfter w:w="1.65pt" w:type="dxa"/>
          <w:cantSplit/>
          <w:jc w:val="center"/>
        </w:trPr>
        <w:tc>
          <w:tcPr>
            <w:tcW w:w="354.40pt" w:type="dxa"/>
            <w:gridSpan w:val="10"/>
          </w:tcPr>
          <w:p w14:paraId="164D23FB" w14:textId="77777777" w:rsidR="00C800FB" w:rsidRPr="00CC0C94" w:rsidRDefault="00C800FB" w:rsidP="009B4EB9">
            <w:pPr>
              <w:pStyle w:val="TAL"/>
            </w:pPr>
          </w:p>
        </w:tc>
      </w:tr>
      <w:tr w:rsidR="00C800FB" w:rsidRPr="00CC0C94" w14:paraId="497162A8" w14:textId="77777777" w:rsidTr="009B4EB9">
        <w:trPr>
          <w:gridAfter w:val="1"/>
          <w:wAfter w:w="1.65pt" w:type="dxa"/>
          <w:cantSplit/>
          <w:jc w:val="center"/>
        </w:trPr>
        <w:tc>
          <w:tcPr>
            <w:tcW w:w="354.40pt" w:type="dxa"/>
            <w:gridSpan w:val="10"/>
          </w:tcPr>
          <w:p w14:paraId="08F67613" w14:textId="77777777" w:rsidR="00C800FB" w:rsidRPr="00CC0C94" w:rsidRDefault="00C800FB" w:rsidP="009B4EB9">
            <w:pPr>
              <w:pStyle w:val="TAL"/>
            </w:pPr>
            <w:r>
              <w:t>N3</w:t>
            </w:r>
            <w:r w:rsidRPr="00CC0C94">
              <w:t xml:space="preserve"> data transfer (</w:t>
            </w:r>
            <w:r>
              <w:t>N3</w:t>
            </w:r>
            <w:r w:rsidRPr="00CC0C94">
              <w:t xml:space="preserve"> data)</w:t>
            </w:r>
          </w:p>
          <w:p w14:paraId="721C7996" w14:textId="77777777" w:rsidR="00C800FB" w:rsidRPr="00CC0C94" w:rsidRDefault="00C800FB" w:rsidP="009B4EB9">
            <w:pPr>
              <w:pStyle w:val="TAL"/>
            </w:pPr>
            <w:r>
              <w:t>(octet 4, bit 5</w:t>
            </w:r>
            <w:r w:rsidRPr="00CC0C94">
              <w:t>)</w:t>
            </w:r>
          </w:p>
        </w:tc>
      </w:tr>
      <w:tr w:rsidR="00C800FB" w:rsidRPr="00CC0C94" w14:paraId="1B509088" w14:textId="77777777" w:rsidTr="009B4EB9">
        <w:trPr>
          <w:gridAfter w:val="1"/>
          <w:wAfter w:w="1.65pt" w:type="dxa"/>
          <w:cantSplit/>
          <w:jc w:val="center"/>
        </w:trPr>
        <w:tc>
          <w:tcPr>
            <w:tcW w:w="354.40pt" w:type="dxa"/>
            <w:gridSpan w:val="10"/>
          </w:tcPr>
          <w:p w14:paraId="1DE2A7EA" w14:textId="77777777" w:rsidR="00C800FB" w:rsidRPr="00CC0C94" w:rsidRDefault="00C800FB" w:rsidP="009B4EB9">
            <w:pPr>
              <w:pStyle w:val="TAL"/>
            </w:pPr>
            <w:r w:rsidRPr="00CC0C94">
              <w:t xml:space="preserve">This bit indicates the capability for </w:t>
            </w:r>
            <w:r>
              <w:t>N3</w:t>
            </w:r>
            <w:r w:rsidRPr="00CC0C94">
              <w:t xml:space="preserve"> data transfer.</w:t>
            </w:r>
          </w:p>
        </w:tc>
      </w:tr>
      <w:tr w:rsidR="00C800FB" w:rsidRPr="00CC0C94" w14:paraId="3B1B0B04" w14:textId="77777777" w:rsidTr="009B4EB9">
        <w:trPr>
          <w:gridAfter w:val="1"/>
          <w:wAfter w:w="1.65pt" w:type="dxa"/>
          <w:cantSplit/>
          <w:jc w:val="center"/>
        </w:trPr>
        <w:tc>
          <w:tcPr>
            <w:tcW w:w="354.40pt" w:type="dxa"/>
            <w:gridSpan w:val="10"/>
          </w:tcPr>
          <w:p w14:paraId="7CC560AF" w14:textId="77777777" w:rsidR="00C800FB" w:rsidRPr="00CC0C94" w:rsidRDefault="00C800FB" w:rsidP="009B4EB9">
            <w:pPr>
              <w:pStyle w:val="TAL"/>
            </w:pPr>
            <w:r w:rsidRPr="00CC0C94">
              <w:t>Bit</w:t>
            </w:r>
          </w:p>
        </w:tc>
      </w:tr>
      <w:tr w:rsidR="00C800FB" w:rsidRPr="00CC0C94" w14:paraId="0272F868" w14:textId="77777777" w:rsidTr="009B4EB9">
        <w:trPr>
          <w:gridAfter w:val="1"/>
          <w:wAfter w:w="1.65pt" w:type="dxa"/>
          <w:cantSplit/>
          <w:jc w:val="center"/>
        </w:trPr>
        <w:tc>
          <w:tcPr>
            <w:tcW w:w="354.40pt" w:type="dxa"/>
            <w:gridSpan w:val="10"/>
          </w:tcPr>
          <w:p w14:paraId="17827298" w14:textId="77777777" w:rsidR="00C800FB" w:rsidRPr="00CC0C94" w:rsidRDefault="00C800FB" w:rsidP="009B4EB9">
            <w:pPr>
              <w:pStyle w:val="TAL"/>
            </w:pPr>
            <w:r>
              <w:rPr>
                <w:b/>
              </w:rPr>
              <w:t>5</w:t>
            </w:r>
          </w:p>
        </w:tc>
      </w:tr>
      <w:tr w:rsidR="00C800FB" w:rsidRPr="00CC0C94" w14:paraId="2EB86848" w14:textId="77777777" w:rsidTr="009B4EB9">
        <w:trPr>
          <w:gridAfter w:val="1"/>
          <w:wAfter w:w="1.65pt" w:type="dxa"/>
          <w:cantSplit/>
          <w:jc w:val="center"/>
        </w:trPr>
        <w:tc>
          <w:tcPr>
            <w:tcW w:w="14.25pt" w:type="dxa"/>
            <w:gridSpan w:val="2"/>
          </w:tcPr>
          <w:p w14:paraId="0FB05054" w14:textId="77777777" w:rsidR="00C800FB" w:rsidRPr="00CC0C94" w:rsidRDefault="00C800FB" w:rsidP="009B4EB9">
            <w:pPr>
              <w:pStyle w:val="TAC"/>
            </w:pPr>
            <w:r w:rsidRPr="00CC0C94">
              <w:t>0</w:t>
            </w:r>
          </w:p>
        </w:tc>
        <w:tc>
          <w:tcPr>
            <w:tcW w:w="14.20pt" w:type="dxa"/>
            <w:gridSpan w:val="2"/>
          </w:tcPr>
          <w:p w14:paraId="7A064FE0" w14:textId="77777777" w:rsidR="00C800FB" w:rsidRPr="00CC0C94" w:rsidRDefault="00C800FB" w:rsidP="009B4EB9">
            <w:pPr>
              <w:pStyle w:val="TAC"/>
            </w:pPr>
          </w:p>
        </w:tc>
        <w:tc>
          <w:tcPr>
            <w:tcW w:w="14.15pt" w:type="dxa"/>
            <w:gridSpan w:val="2"/>
          </w:tcPr>
          <w:p w14:paraId="5F333F68" w14:textId="77777777" w:rsidR="00C800FB" w:rsidRPr="00CC0C94" w:rsidRDefault="00C800FB" w:rsidP="009B4EB9">
            <w:pPr>
              <w:pStyle w:val="TAC"/>
            </w:pPr>
          </w:p>
        </w:tc>
        <w:tc>
          <w:tcPr>
            <w:tcW w:w="14.15pt" w:type="dxa"/>
            <w:gridSpan w:val="2"/>
          </w:tcPr>
          <w:p w14:paraId="4C145C83" w14:textId="77777777" w:rsidR="00C800FB" w:rsidRPr="00CC0C94" w:rsidRDefault="00C800FB" w:rsidP="009B4EB9">
            <w:pPr>
              <w:pStyle w:val="TAC"/>
            </w:pPr>
          </w:p>
        </w:tc>
        <w:tc>
          <w:tcPr>
            <w:tcW w:w="297.65pt" w:type="dxa"/>
            <w:gridSpan w:val="2"/>
          </w:tcPr>
          <w:p w14:paraId="442DDE5D" w14:textId="77777777" w:rsidR="00C800FB" w:rsidRPr="00CC0C94" w:rsidRDefault="00C800FB" w:rsidP="009B4EB9">
            <w:pPr>
              <w:pStyle w:val="TAL"/>
            </w:pPr>
            <w:r>
              <w:t>N3</w:t>
            </w:r>
            <w:r w:rsidRPr="00CC0C94">
              <w:t xml:space="preserve"> data transfer supported</w:t>
            </w:r>
          </w:p>
        </w:tc>
      </w:tr>
      <w:tr w:rsidR="00C800FB" w:rsidRPr="00CC0C94" w14:paraId="7A02AFEF" w14:textId="77777777" w:rsidTr="009B4EB9">
        <w:trPr>
          <w:gridAfter w:val="1"/>
          <w:wAfter w:w="1.65pt" w:type="dxa"/>
          <w:cantSplit/>
          <w:jc w:val="center"/>
        </w:trPr>
        <w:tc>
          <w:tcPr>
            <w:tcW w:w="14.25pt" w:type="dxa"/>
            <w:gridSpan w:val="2"/>
          </w:tcPr>
          <w:p w14:paraId="73856B78" w14:textId="77777777" w:rsidR="00C800FB" w:rsidRPr="00CC0C94" w:rsidRDefault="00C800FB" w:rsidP="009B4EB9">
            <w:pPr>
              <w:pStyle w:val="TAC"/>
            </w:pPr>
            <w:r w:rsidRPr="00CC0C94">
              <w:t>1</w:t>
            </w:r>
          </w:p>
        </w:tc>
        <w:tc>
          <w:tcPr>
            <w:tcW w:w="14.20pt" w:type="dxa"/>
            <w:gridSpan w:val="2"/>
          </w:tcPr>
          <w:p w14:paraId="6078C836" w14:textId="77777777" w:rsidR="00C800FB" w:rsidRPr="00CC0C94" w:rsidRDefault="00C800FB" w:rsidP="009B4EB9">
            <w:pPr>
              <w:pStyle w:val="TAC"/>
            </w:pPr>
          </w:p>
        </w:tc>
        <w:tc>
          <w:tcPr>
            <w:tcW w:w="14.15pt" w:type="dxa"/>
            <w:gridSpan w:val="2"/>
          </w:tcPr>
          <w:p w14:paraId="14A5B5EF" w14:textId="77777777" w:rsidR="00C800FB" w:rsidRPr="00CC0C94" w:rsidRDefault="00C800FB" w:rsidP="009B4EB9">
            <w:pPr>
              <w:pStyle w:val="TAC"/>
            </w:pPr>
          </w:p>
        </w:tc>
        <w:tc>
          <w:tcPr>
            <w:tcW w:w="14.15pt" w:type="dxa"/>
            <w:gridSpan w:val="2"/>
          </w:tcPr>
          <w:p w14:paraId="34413E08" w14:textId="77777777" w:rsidR="00C800FB" w:rsidRPr="00CC0C94" w:rsidRDefault="00C800FB" w:rsidP="009B4EB9">
            <w:pPr>
              <w:pStyle w:val="TAC"/>
            </w:pPr>
          </w:p>
        </w:tc>
        <w:tc>
          <w:tcPr>
            <w:tcW w:w="297.65pt" w:type="dxa"/>
            <w:gridSpan w:val="2"/>
          </w:tcPr>
          <w:p w14:paraId="45F59930" w14:textId="77777777" w:rsidR="00C800FB" w:rsidRPr="00CC0C94" w:rsidRDefault="00C800FB" w:rsidP="009B4EB9">
            <w:pPr>
              <w:pStyle w:val="TAL"/>
            </w:pPr>
            <w:r>
              <w:t>N3</w:t>
            </w:r>
            <w:r w:rsidRPr="00CC0C94">
              <w:t xml:space="preserve"> data transfer not supported</w:t>
            </w:r>
          </w:p>
        </w:tc>
      </w:tr>
      <w:tr w:rsidR="00C800FB" w:rsidRPr="00CC0C94" w14:paraId="11AE42D9" w14:textId="77777777" w:rsidTr="009B4EB9">
        <w:trPr>
          <w:gridAfter w:val="1"/>
          <w:wAfter w:w="1.65pt" w:type="dxa"/>
          <w:cantSplit/>
          <w:jc w:val="center"/>
        </w:trPr>
        <w:tc>
          <w:tcPr>
            <w:tcW w:w="354.40pt" w:type="dxa"/>
            <w:gridSpan w:val="10"/>
          </w:tcPr>
          <w:p w14:paraId="54245A6F" w14:textId="77777777" w:rsidR="00C800FB" w:rsidRPr="00CC0C94" w:rsidRDefault="00C800FB" w:rsidP="009B4EB9">
            <w:pPr>
              <w:pStyle w:val="TAL"/>
            </w:pPr>
          </w:p>
        </w:tc>
      </w:tr>
      <w:tr w:rsidR="00C800FB" w:rsidRPr="00CC0C94" w14:paraId="55896A62" w14:textId="77777777" w:rsidTr="009B4EB9">
        <w:trPr>
          <w:gridAfter w:val="1"/>
          <w:wAfter w:w="1.65pt" w:type="dxa"/>
          <w:cantSplit/>
          <w:jc w:val="center"/>
        </w:trPr>
        <w:tc>
          <w:tcPr>
            <w:tcW w:w="354.40pt" w:type="dxa"/>
            <w:gridSpan w:val="10"/>
          </w:tcPr>
          <w:p w14:paraId="65472F3C" w14:textId="77777777" w:rsidR="00C800FB" w:rsidRPr="00CC0C94" w:rsidRDefault="00C800FB" w:rsidP="009B4EB9">
            <w:pPr>
              <w:pStyle w:val="TAL"/>
            </w:pPr>
            <w:r w:rsidRPr="00CC0C94">
              <w:t xml:space="preserve">Header compression for control plane CIoT </w:t>
            </w:r>
            <w:r>
              <w:t>5GS</w:t>
            </w:r>
            <w:r w:rsidRPr="00CC0C94">
              <w:t xml:space="preserve"> optimization (</w:t>
            </w:r>
            <w:r>
              <w:t>5G-</w:t>
            </w:r>
            <w:r w:rsidRPr="00CC0C94">
              <w:t>HC-CP CIoT)</w:t>
            </w:r>
          </w:p>
          <w:p w14:paraId="76EBF7AC" w14:textId="77777777" w:rsidR="00C800FB" w:rsidRPr="00CC0C94" w:rsidRDefault="00C800FB" w:rsidP="009B4EB9">
            <w:pPr>
              <w:pStyle w:val="TAL"/>
            </w:pPr>
            <w:r>
              <w:t>(octet 4, bit 6</w:t>
            </w:r>
            <w:r w:rsidRPr="00CC0C94">
              <w:t>)</w:t>
            </w:r>
          </w:p>
        </w:tc>
      </w:tr>
      <w:tr w:rsidR="00C800FB" w:rsidRPr="00CC0C94" w14:paraId="3E4FAC11" w14:textId="77777777" w:rsidTr="009B4EB9">
        <w:trPr>
          <w:gridAfter w:val="1"/>
          <w:wAfter w:w="1.65pt" w:type="dxa"/>
          <w:cantSplit/>
          <w:jc w:val="center"/>
        </w:trPr>
        <w:tc>
          <w:tcPr>
            <w:tcW w:w="354.40pt" w:type="dxa"/>
            <w:gridSpan w:val="10"/>
          </w:tcPr>
          <w:p w14:paraId="13C316D5" w14:textId="77777777" w:rsidR="00C800FB" w:rsidRPr="00CC0C94" w:rsidRDefault="00C800FB" w:rsidP="009B4EB9">
            <w:pPr>
              <w:pStyle w:val="TAL"/>
            </w:pPr>
            <w:r w:rsidRPr="00CC0C94">
              <w:t xml:space="preserve">This bit indicates the capability for header compression for control plane CIoT </w:t>
            </w:r>
            <w:r>
              <w:t>5GS</w:t>
            </w:r>
            <w:r w:rsidRPr="00CC0C94">
              <w:t xml:space="preserve"> optimization</w:t>
            </w:r>
          </w:p>
        </w:tc>
      </w:tr>
      <w:tr w:rsidR="00C800FB" w:rsidRPr="00CC0C94" w14:paraId="495F5BA1" w14:textId="77777777" w:rsidTr="009B4EB9">
        <w:trPr>
          <w:gridAfter w:val="1"/>
          <w:wAfter w:w="1.65pt" w:type="dxa"/>
          <w:cantSplit/>
          <w:jc w:val="center"/>
        </w:trPr>
        <w:tc>
          <w:tcPr>
            <w:tcW w:w="354.40pt" w:type="dxa"/>
            <w:gridSpan w:val="10"/>
          </w:tcPr>
          <w:p w14:paraId="1188D4FB" w14:textId="77777777" w:rsidR="00C800FB" w:rsidRPr="00CC0C94" w:rsidRDefault="00C800FB" w:rsidP="009B4EB9">
            <w:pPr>
              <w:pStyle w:val="TAL"/>
            </w:pPr>
            <w:r w:rsidRPr="00CC0C94">
              <w:t>Bit</w:t>
            </w:r>
          </w:p>
        </w:tc>
      </w:tr>
      <w:tr w:rsidR="00C800FB" w:rsidRPr="00CC0C94" w14:paraId="59DA4265" w14:textId="77777777" w:rsidTr="009B4EB9">
        <w:trPr>
          <w:gridAfter w:val="1"/>
          <w:wAfter w:w="1.65pt" w:type="dxa"/>
          <w:cantSplit/>
          <w:jc w:val="center"/>
        </w:trPr>
        <w:tc>
          <w:tcPr>
            <w:tcW w:w="354.40pt" w:type="dxa"/>
            <w:gridSpan w:val="10"/>
          </w:tcPr>
          <w:p w14:paraId="6A4AFD09" w14:textId="77777777" w:rsidR="00C800FB" w:rsidRPr="00CC0C94" w:rsidRDefault="00C800FB" w:rsidP="009B4EB9">
            <w:pPr>
              <w:pStyle w:val="TAL"/>
              <w:widowControl w:val="0"/>
              <w:tabs>
                <w:tab w:val="end" w:leader="dot" w:pos="481.95pt"/>
              </w:tabs>
              <w:ind w:start="85.05pt" w:end="21.25pt" w:hanging="85.05pt"/>
              <w:rPr>
                <w:b/>
              </w:rPr>
            </w:pPr>
            <w:r>
              <w:rPr>
                <w:b/>
              </w:rPr>
              <w:t>6</w:t>
            </w:r>
          </w:p>
        </w:tc>
      </w:tr>
      <w:tr w:rsidR="00C800FB" w:rsidRPr="00CC0C94" w14:paraId="41EE15E8" w14:textId="77777777" w:rsidTr="009B4EB9">
        <w:trPr>
          <w:gridAfter w:val="1"/>
          <w:wAfter w:w="1.65pt" w:type="dxa"/>
          <w:cantSplit/>
          <w:jc w:val="center"/>
        </w:trPr>
        <w:tc>
          <w:tcPr>
            <w:tcW w:w="14.25pt" w:type="dxa"/>
            <w:gridSpan w:val="2"/>
          </w:tcPr>
          <w:p w14:paraId="25320DC3" w14:textId="77777777" w:rsidR="00C800FB" w:rsidRPr="00CC0C94" w:rsidRDefault="00C800FB" w:rsidP="009B4EB9">
            <w:pPr>
              <w:pStyle w:val="TAC"/>
            </w:pPr>
            <w:r w:rsidRPr="00CC0C94">
              <w:t>0</w:t>
            </w:r>
          </w:p>
        </w:tc>
        <w:tc>
          <w:tcPr>
            <w:tcW w:w="14.20pt" w:type="dxa"/>
            <w:gridSpan w:val="2"/>
          </w:tcPr>
          <w:p w14:paraId="0C46A8FE" w14:textId="77777777" w:rsidR="00C800FB" w:rsidRPr="00CC0C94" w:rsidRDefault="00C800FB" w:rsidP="009B4EB9">
            <w:pPr>
              <w:pStyle w:val="TAC"/>
            </w:pPr>
          </w:p>
        </w:tc>
        <w:tc>
          <w:tcPr>
            <w:tcW w:w="14.15pt" w:type="dxa"/>
            <w:gridSpan w:val="2"/>
          </w:tcPr>
          <w:p w14:paraId="0DCDBFC4" w14:textId="77777777" w:rsidR="00C800FB" w:rsidRPr="00CC0C94" w:rsidRDefault="00C800FB" w:rsidP="009B4EB9">
            <w:pPr>
              <w:pStyle w:val="TAC"/>
            </w:pPr>
          </w:p>
        </w:tc>
        <w:tc>
          <w:tcPr>
            <w:tcW w:w="14.15pt" w:type="dxa"/>
            <w:gridSpan w:val="2"/>
          </w:tcPr>
          <w:p w14:paraId="29426B1E" w14:textId="77777777" w:rsidR="00C800FB" w:rsidRPr="00CC0C94" w:rsidRDefault="00C800FB" w:rsidP="009B4EB9">
            <w:pPr>
              <w:pStyle w:val="TAC"/>
            </w:pPr>
          </w:p>
        </w:tc>
        <w:tc>
          <w:tcPr>
            <w:tcW w:w="297.65pt" w:type="dxa"/>
            <w:gridSpan w:val="2"/>
          </w:tcPr>
          <w:p w14:paraId="7414181D" w14:textId="77777777" w:rsidR="00C800FB" w:rsidRPr="00CC0C94" w:rsidRDefault="00C800FB" w:rsidP="009B4EB9">
            <w:pPr>
              <w:pStyle w:val="TAL"/>
            </w:pPr>
            <w:r w:rsidRPr="00CC0C94">
              <w:t xml:space="preserve">Header compression for control plane CIoT </w:t>
            </w:r>
            <w:r>
              <w:t>5GS</w:t>
            </w:r>
            <w:r w:rsidRPr="00CC0C94">
              <w:t xml:space="preserve"> optimization not supported</w:t>
            </w:r>
          </w:p>
        </w:tc>
      </w:tr>
      <w:tr w:rsidR="00C800FB" w:rsidRPr="00CC0C94" w14:paraId="0475055D" w14:textId="77777777" w:rsidTr="009B4EB9">
        <w:trPr>
          <w:gridAfter w:val="1"/>
          <w:wAfter w:w="1.65pt" w:type="dxa"/>
          <w:cantSplit/>
          <w:jc w:val="center"/>
        </w:trPr>
        <w:tc>
          <w:tcPr>
            <w:tcW w:w="14.25pt" w:type="dxa"/>
            <w:gridSpan w:val="2"/>
          </w:tcPr>
          <w:p w14:paraId="65CB4B68" w14:textId="77777777" w:rsidR="00C800FB" w:rsidRPr="00CC0C94" w:rsidRDefault="00C800FB" w:rsidP="009B4EB9">
            <w:pPr>
              <w:pStyle w:val="TAC"/>
            </w:pPr>
            <w:r w:rsidRPr="00CC0C94">
              <w:t>1</w:t>
            </w:r>
          </w:p>
        </w:tc>
        <w:tc>
          <w:tcPr>
            <w:tcW w:w="14.20pt" w:type="dxa"/>
            <w:gridSpan w:val="2"/>
          </w:tcPr>
          <w:p w14:paraId="4318C4B9" w14:textId="77777777" w:rsidR="00C800FB" w:rsidRPr="00CC0C94" w:rsidRDefault="00C800FB" w:rsidP="009B4EB9">
            <w:pPr>
              <w:pStyle w:val="TAC"/>
            </w:pPr>
          </w:p>
        </w:tc>
        <w:tc>
          <w:tcPr>
            <w:tcW w:w="14.15pt" w:type="dxa"/>
            <w:gridSpan w:val="2"/>
          </w:tcPr>
          <w:p w14:paraId="283FD549" w14:textId="77777777" w:rsidR="00C800FB" w:rsidRPr="00CC0C94" w:rsidRDefault="00C800FB" w:rsidP="009B4EB9">
            <w:pPr>
              <w:pStyle w:val="TAC"/>
            </w:pPr>
          </w:p>
        </w:tc>
        <w:tc>
          <w:tcPr>
            <w:tcW w:w="14.15pt" w:type="dxa"/>
            <w:gridSpan w:val="2"/>
          </w:tcPr>
          <w:p w14:paraId="33E61076" w14:textId="77777777" w:rsidR="00C800FB" w:rsidRPr="00CC0C94" w:rsidRDefault="00C800FB" w:rsidP="009B4EB9">
            <w:pPr>
              <w:pStyle w:val="TAC"/>
            </w:pPr>
          </w:p>
        </w:tc>
        <w:tc>
          <w:tcPr>
            <w:tcW w:w="297.65pt" w:type="dxa"/>
            <w:gridSpan w:val="2"/>
          </w:tcPr>
          <w:p w14:paraId="1C124886" w14:textId="77777777" w:rsidR="00C800FB" w:rsidRPr="00CC0C94" w:rsidRDefault="00C800FB" w:rsidP="009B4EB9">
            <w:pPr>
              <w:pStyle w:val="TAL"/>
            </w:pPr>
            <w:r w:rsidRPr="00CC0C94">
              <w:t xml:space="preserve">Header compression for control plane CIoT </w:t>
            </w:r>
            <w:r>
              <w:t>5GS</w:t>
            </w:r>
            <w:r w:rsidRPr="00CC0C94">
              <w:t xml:space="preserve"> optimization supported</w:t>
            </w:r>
          </w:p>
        </w:tc>
      </w:tr>
      <w:tr w:rsidR="00C800FB" w:rsidRPr="00CC0C94" w14:paraId="08A1B357" w14:textId="77777777" w:rsidTr="009B4EB9">
        <w:trPr>
          <w:gridAfter w:val="1"/>
          <w:wAfter w:w="1.65pt" w:type="dxa"/>
          <w:cantSplit/>
          <w:jc w:val="center"/>
        </w:trPr>
        <w:tc>
          <w:tcPr>
            <w:tcW w:w="354.40pt" w:type="dxa"/>
            <w:gridSpan w:val="10"/>
          </w:tcPr>
          <w:p w14:paraId="185B7B9B" w14:textId="77777777" w:rsidR="00C800FB" w:rsidRPr="00CC0C94" w:rsidRDefault="00C800FB" w:rsidP="009B4EB9">
            <w:pPr>
              <w:pStyle w:val="TAL"/>
            </w:pPr>
          </w:p>
        </w:tc>
      </w:tr>
      <w:tr w:rsidR="00C800FB" w:rsidRPr="00CC0C94" w14:paraId="4A37A08F" w14:textId="77777777" w:rsidTr="009B4EB9">
        <w:trPr>
          <w:gridAfter w:val="1"/>
          <w:wAfter w:w="1.65pt" w:type="dxa"/>
          <w:cantSplit/>
          <w:jc w:val="center"/>
        </w:trPr>
        <w:tc>
          <w:tcPr>
            <w:tcW w:w="354.40pt" w:type="dxa"/>
            <w:gridSpan w:val="10"/>
          </w:tcPr>
          <w:p w14:paraId="3E69D5C4" w14:textId="77777777" w:rsidR="00C800FB" w:rsidRPr="00CC0C94" w:rsidRDefault="00C800FB" w:rsidP="009B4EB9">
            <w:pPr>
              <w:pStyle w:val="TAL"/>
            </w:pPr>
            <w:r>
              <w:t>User</w:t>
            </w:r>
            <w:r w:rsidRPr="00CC0C94">
              <w:t xml:space="preserve"> </w:t>
            </w:r>
            <w:r>
              <w:t>plane CIoT 5G</w:t>
            </w:r>
            <w:r w:rsidRPr="00CC0C94">
              <w:t>S optimization (</w:t>
            </w:r>
            <w:r>
              <w:t>5G-U</w:t>
            </w:r>
            <w:r w:rsidRPr="00CC0C94">
              <w:t>P CIoT)</w:t>
            </w:r>
          </w:p>
          <w:p w14:paraId="7D3A8CC7" w14:textId="77777777" w:rsidR="00C800FB" w:rsidRPr="00CC0C94" w:rsidRDefault="00C800FB" w:rsidP="009B4EB9">
            <w:pPr>
              <w:pStyle w:val="TAL"/>
            </w:pPr>
            <w:r w:rsidRPr="00CC0C94">
              <w:t>(</w:t>
            </w:r>
            <w:r w:rsidRPr="005F7EB0">
              <w:rPr>
                <w:lang w:eastAsia="ja-JP"/>
              </w:rPr>
              <w:t xml:space="preserve">octet </w:t>
            </w:r>
            <w:r>
              <w:rPr>
                <w:lang w:eastAsia="ja-JP"/>
              </w:rPr>
              <w:t>4</w:t>
            </w:r>
            <w:r w:rsidRPr="005F7EB0">
              <w:rPr>
                <w:lang w:eastAsia="ja-JP"/>
              </w:rPr>
              <w:t xml:space="preserve">, bit </w:t>
            </w:r>
            <w:r>
              <w:rPr>
                <w:lang w:eastAsia="ja-JP"/>
              </w:rPr>
              <w:t>7</w:t>
            </w:r>
            <w:r w:rsidRPr="00CC0C94">
              <w:t>)</w:t>
            </w:r>
          </w:p>
        </w:tc>
      </w:tr>
      <w:tr w:rsidR="00C800FB" w:rsidRPr="00CC0C94" w14:paraId="43FB41CC" w14:textId="77777777" w:rsidTr="009B4EB9">
        <w:trPr>
          <w:gridAfter w:val="1"/>
          <w:wAfter w:w="1.65pt" w:type="dxa"/>
          <w:cantSplit/>
          <w:jc w:val="center"/>
        </w:trPr>
        <w:tc>
          <w:tcPr>
            <w:tcW w:w="354.40pt" w:type="dxa"/>
            <w:gridSpan w:val="10"/>
          </w:tcPr>
          <w:p w14:paraId="531767F0" w14:textId="77777777" w:rsidR="00C800FB" w:rsidRPr="00CC0C94" w:rsidRDefault="00C800FB" w:rsidP="009B4EB9">
            <w:pPr>
              <w:pStyle w:val="TAL"/>
            </w:pPr>
            <w:r w:rsidRPr="00CC0C94">
              <w:t xml:space="preserve">This bit indicates the capability for </w:t>
            </w:r>
            <w:r>
              <w:t>user</w:t>
            </w:r>
            <w:r w:rsidRPr="00CC0C94">
              <w:t xml:space="preserve"> plane CIoT </w:t>
            </w:r>
            <w:r>
              <w:t>5GS</w:t>
            </w:r>
            <w:r w:rsidRPr="00CC0C94">
              <w:t xml:space="preserve"> optimization</w:t>
            </w:r>
          </w:p>
        </w:tc>
      </w:tr>
      <w:tr w:rsidR="00C800FB" w:rsidRPr="00CC0C94" w14:paraId="48CEB2F3" w14:textId="77777777" w:rsidTr="009B4EB9">
        <w:trPr>
          <w:gridAfter w:val="1"/>
          <w:wAfter w:w="1.65pt" w:type="dxa"/>
          <w:cantSplit/>
          <w:jc w:val="center"/>
        </w:trPr>
        <w:tc>
          <w:tcPr>
            <w:tcW w:w="354.40pt" w:type="dxa"/>
            <w:gridSpan w:val="10"/>
          </w:tcPr>
          <w:p w14:paraId="19180042" w14:textId="77777777" w:rsidR="00C800FB" w:rsidRPr="00CC0C94" w:rsidRDefault="00C800FB" w:rsidP="009B4EB9">
            <w:pPr>
              <w:pStyle w:val="TAL"/>
            </w:pPr>
            <w:r w:rsidRPr="00CC0C94">
              <w:t>Bit</w:t>
            </w:r>
          </w:p>
        </w:tc>
      </w:tr>
      <w:tr w:rsidR="00C800FB" w:rsidRPr="00CC0C94" w14:paraId="6057E8D3" w14:textId="77777777" w:rsidTr="009B4EB9">
        <w:trPr>
          <w:gridAfter w:val="1"/>
          <w:wAfter w:w="1.65pt" w:type="dxa"/>
          <w:cantSplit/>
          <w:jc w:val="center"/>
        </w:trPr>
        <w:tc>
          <w:tcPr>
            <w:tcW w:w="354.40pt" w:type="dxa"/>
            <w:gridSpan w:val="10"/>
          </w:tcPr>
          <w:p w14:paraId="3CB3FF5A" w14:textId="77777777" w:rsidR="00C800FB" w:rsidRPr="00CC0C94" w:rsidRDefault="00C800FB" w:rsidP="009B4EB9">
            <w:pPr>
              <w:pStyle w:val="TAL"/>
            </w:pPr>
            <w:r>
              <w:rPr>
                <w:b/>
              </w:rPr>
              <w:t>7</w:t>
            </w:r>
          </w:p>
        </w:tc>
      </w:tr>
      <w:tr w:rsidR="00C800FB" w:rsidRPr="00CC0C94" w14:paraId="2843542F" w14:textId="77777777" w:rsidTr="009B4EB9">
        <w:trPr>
          <w:gridAfter w:val="1"/>
          <w:wAfter w:w="1.65pt" w:type="dxa"/>
          <w:cantSplit/>
          <w:jc w:val="center"/>
        </w:trPr>
        <w:tc>
          <w:tcPr>
            <w:tcW w:w="14.25pt" w:type="dxa"/>
            <w:gridSpan w:val="2"/>
          </w:tcPr>
          <w:p w14:paraId="278BCB48" w14:textId="77777777" w:rsidR="00C800FB" w:rsidRPr="00CC0C94" w:rsidRDefault="00C800FB" w:rsidP="009B4EB9">
            <w:pPr>
              <w:pStyle w:val="TAC"/>
            </w:pPr>
            <w:r w:rsidRPr="00CC0C94">
              <w:t>0</w:t>
            </w:r>
          </w:p>
        </w:tc>
        <w:tc>
          <w:tcPr>
            <w:tcW w:w="14.20pt" w:type="dxa"/>
            <w:gridSpan w:val="2"/>
          </w:tcPr>
          <w:p w14:paraId="390260D3" w14:textId="77777777" w:rsidR="00C800FB" w:rsidRPr="00CC0C94" w:rsidRDefault="00C800FB" w:rsidP="009B4EB9">
            <w:pPr>
              <w:pStyle w:val="TAC"/>
            </w:pPr>
          </w:p>
        </w:tc>
        <w:tc>
          <w:tcPr>
            <w:tcW w:w="14.15pt" w:type="dxa"/>
            <w:gridSpan w:val="2"/>
          </w:tcPr>
          <w:p w14:paraId="2B494610" w14:textId="77777777" w:rsidR="00C800FB" w:rsidRPr="00CC0C94" w:rsidRDefault="00C800FB" w:rsidP="009B4EB9">
            <w:pPr>
              <w:pStyle w:val="TAC"/>
            </w:pPr>
          </w:p>
        </w:tc>
        <w:tc>
          <w:tcPr>
            <w:tcW w:w="14.15pt" w:type="dxa"/>
            <w:gridSpan w:val="2"/>
          </w:tcPr>
          <w:p w14:paraId="35118B43" w14:textId="77777777" w:rsidR="00C800FB" w:rsidRPr="00CC0C94" w:rsidRDefault="00C800FB" w:rsidP="009B4EB9">
            <w:pPr>
              <w:pStyle w:val="TAC"/>
            </w:pPr>
          </w:p>
        </w:tc>
        <w:tc>
          <w:tcPr>
            <w:tcW w:w="297.65pt" w:type="dxa"/>
            <w:gridSpan w:val="2"/>
          </w:tcPr>
          <w:p w14:paraId="7D184CB2" w14:textId="77777777" w:rsidR="00C800FB" w:rsidRPr="00CC0C94" w:rsidRDefault="00C800FB" w:rsidP="009B4EB9">
            <w:pPr>
              <w:pStyle w:val="TAL"/>
            </w:pPr>
            <w:r>
              <w:t>User</w:t>
            </w:r>
            <w:r w:rsidRPr="00CC0C94">
              <w:t xml:space="preserve"> plane CIoT </w:t>
            </w:r>
            <w:r>
              <w:t>5GS</w:t>
            </w:r>
            <w:r w:rsidRPr="00CC0C94">
              <w:t xml:space="preserve"> optimization not supported</w:t>
            </w:r>
          </w:p>
        </w:tc>
      </w:tr>
      <w:tr w:rsidR="00C800FB" w:rsidRPr="00CC0C94" w14:paraId="32F96310" w14:textId="77777777" w:rsidTr="009B4EB9">
        <w:trPr>
          <w:gridAfter w:val="1"/>
          <w:wAfter w:w="1.65pt" w:type="dxa"/>
          <w:cantSplit/>
          <w:jc w:val="center"/>
        </w:trPr>
        <w:tc>
          <w:tcPr>
            <w:tcW w:w="14.25pt" w:type="dxa"/>
            <w:gridSpan w:val="2"/>
          </w:tcPr>
          <w:p w14:paraId="3A014AF1" w14:textId="77777777" w:rsidR="00C800FB" w:rsidRPr="00CC0C94" w:rsidRDefault="00C800FB" w:rsidP="009B4EB9">
            <w:pPr>
              <w:pStyle w:val="TAC"/>
            </w:pPr>
            <w:r w:rsidRPr="00CC0C94">
              <w:t>1</w:t>
            </w:r>
          </w:p>
        </w:tc>
        <w:tc>
          <w:tcPr>
            <w:tcW w:w="14.20pt" w:type="dxa"/>
            <w:gridSpan w:val="2"/>
          </w:tcPr>
          <w:p w14:paraId="5EA4DE69" w14:textId="77777777" w:rsidR="00C800FB" w:rsidRPr="00CC0C94" w:rsidRDefault="00C800FB" w:rsidP="009B4EB9">
            <w:pPr>
              <w:pStyle w:val="TAC"/>
            </w:pPr>
          </w:p>
        </w:tc>
        <w:tc>
          <w:tcPr>
            <w:tcW w:w="14.15pt" w:type="dxa"/>
            <w:gridSpan w:val="2"/>
          </w:tcPr>
          <w:p w14:paraId="75F53A55" w14:textId="77777777" w:rsidR="00C800FB" w:rsidRPr="00CC0C94" w:rsidRDefault="00C800FB" w:rsidP="009B4EB9">
            <w:pPr>
              <w:pStyle w:val="TAC"/>
            </w:pPr>
          </w:p>
        </w:tc>
        <w:tc>
          <w:tcPr>
            <w:tcW w:w="14.15pt" w:type="dxa"/>
            <w:gridSpan w:val="2"/>
          </w:tcPr>
          <w:p w14:paraId="5BCBC710" w14:textId="77777777" w:rsidR="00C800FB" w:rsidRPr="00CC0C94" w:rsidRDefault="00C800FB" w:rsidP="009B4EB9">
            <w:pPr>
              <w:pStyle w:val="TAC"/>
            </w:pPr>
          </w:p>
        </w:tc>
        <w:tc>
          <w:tcPr>
            <w:tcW w:w="297.65pt" w:type="dxa"/>
            <w:gridSpan w:val="2"/>
          </w:tcPr>
          <w:p w14:paraId="33A09824" w14:textId="77777777" w:rsidR="00C800FB" w:rsidRPr="00CC0C94" w:rsidRDefault="00C800FB" w:rsidP="009B4EB9">
            <w:pPr>
              <w:pStyle w:val="TAL"/>
            </w:pPr>
            <w:r>
              <w:t>User</w:t>
            </w:r>
            <w:r w:rsidRPr="00CC0C94">
              <w:t xml:space="preserve"> plane CIoT </w:t>
            </w:r>
            <w:r>
              <w:t>5GS</w:t>
            </w:r>
            <w:r w:rsidRPr="00CC0C94">
              <w:t xml:space="preserve"> optimization supported</w:t>
            </w:r>
          </w:p>
        </w:tc>
      </w:tr>
      <w:tr w:rsidR="00D05895" w:rsidRPr="005F7EB0" w14:paraId="57A62075" w14:textId="77777777" w:rsidTr="009B4EB9">
        <w:trPr>
          <w:gridAfter w:val="1"/>
          <w:wAfter w:w="1.70pt" w:type="dxa"/>
          <w:cantSplit/>
          <w:jc w:val="center"/>
        </w:trPr>
        <w:tc>
          <w:tcPr>
            <w:tcW w:w="354.35pt" w:type="dxa"/>
            <w:gridSpan w:val="10"/>
          </w:tcPr>
          <w:p w14:paraId="245A2951" w14:textId="77777777" w:rsidR="00D05895" w:rsidRDefault="00D05895" w:rsidP="009B4EB9">
            <w:pPr>
              <w:pStyle w:val="TAL"/>
              <w:rPr>
                <w:lang w:eastAsia="en-US"/>
              </w:rPr>
            </w:pPr>
          </w:p>
          <w:p w14:paraId="31EFCD5C" w14:textId="77777777" w:rsidR="00D05895" w:rsidRPr="005F7EB0" w:rsidRDefault="00D05895" w:rsidP="009B4EB9">
            <w:pPr>
              <w:pStyle w:val="TAL"/>
              <w:rPr>
                <w:lang w:eastAsia="en-US"/>
              </w:rPr>
            </w:pPr>
            <w:r>
              <w:rPr>
                <w:lang w:eastAsia="en-US"/>
              </w:rPr>
              <w:t>B</w:t>
            </w:r>
            <w:r w:rsidRPr="005F7EB0">
              <w:rPr>
                <w:lang w:eastAsia="en-US"/>
              </w:rPr>
              <w:t xml:space="preserve">its </w:t>
            </w:r>
            <w:r>
              <w:rPr>
                <w:lang w:eastAsia="en-US"/>
              </w:rPr>
              <w:t xml:space="preserve">3 to 8 </w:t>
            </w:r>
            <w:r w:rsidRPr="005F7EB0">
              <w:rPr>
                <w:lang w:eastAsia="en-US"/>
              </w:rPr>
              <w:t xml:space="preserve">in octets 4 </w:t>
            </w:r>
            <w:r>
              <w:rPr>
                <w:lang w:eastAsia="en-US"/>
              </w:rPr>
              <w:t xml:space="preserve">and all bits in octet </w:t>
            </w:r>
            <w:r w:rsidRPr="005F7EB0">
              <w:rPr>
                <w:lang w:eastAsia="en-US"/>
              </w:rPr>
              <w:t>5 are spare and shall be coded as zero, if the respective octet is included in the information element.</w:t>
            </w:r>
          </w:p>
        </w:tc>
      </w:tr>
      <w:tr w:rsidR="00CC1F81" w:rsidRPr="005F7EB0" w14:paraId="0DCDF5DF" w14:textId="77777777" w:rsidTr="006C2C33">
        <w:trPr>
          <w:gridAfter w:val="1"/>
          <w:wAfter w:w="1.70pt" w:type="dxa"/>
          <w:cantSplit/>
          <w:jc w:val="center"/>
        </w:trPr>
        <w:tc>
          <w:tcPr>
            <w:tcW w:w="354.35pt" w:type="dxa"/>
            <w:gridSpan w:val="10"/>
          </w:tcPr>
          <w:p w14:paraId="1B3800C6" w14:textId="77777777" w:rsidR="00D05895" w:rsidRDefault="00D05895" w:rsidP="006C2C33">
            <w:pPr>
              <w:pStyle w:val="TAL"/>
            </w:pPr>
          </w:p>
          <w:p w14:paraId="4E825E5B" w14:textId="77777777" w:rsidR="00C800FB" w:rsidRPr="008C58DC" w:rsidRDefault="00C800FB" w:rsidP="009C706B">
            <w:pPr>
              <w:pStyle w:val="TAN"/>
            </w:pPr>
            <w:r w:rsidRPr="008C58DC">
              <w:t>NOTE 1:</w:t>
            </w:r>
            <w:r w:rsidRPr="008C58DC">
              <w:tab/>
              <w:t xml:space="preserve">For a registration procedure </w:t>
            </w:r>
            <w:r>
              <w:t>over non-</w:t>
            </w:r>
            <w:r w:rsidRPr="008C58DC">
              <w:t>3GPP access, bit</w:t>
            </w:r>
            <w:r>
              <w:t xml:space="preserve"> 1</w:t>
            </w:r>
            <w:r w:rsidRPr="008C58DC">
              <w:t xml:space="preserve"> </w:t>
            </w:r>
            <w:r>
              <w:t>of octet 3 is</w:t>
            </w:r>
            <w:r w:rsidRPr="008C58DC">
              <w:t xml:space="preserve"> ignored.</w:t>
            </w:r>
          </w:p>
          <w:p w14:paraId="7A6AAC43" w14:textId="77777777" w:rsidR="00C800FB" w:rsidRPr="008C58DC" w:rsidRDefault="00C800FB" w:rsidP="008D63CE">
            <w:pPr>
              <w:pStyle w:val="TAN"/>
            </w:pPr>
            <w:r w:rsidRPr="008C58DC">
              <w:t>NOTE </w:t>
            </w:r>
            <w:r>
              <w:t>2</w:t>
            </w:r>
            <w:r w:rsidRPr="008C58DC">
              <w:t>:</w:t>
            </w:r>
            <w:r w:rsidRPr="008C58DC">
              <w:tab/>
              <w:t xml:space="preserve">For a registration procedure </w:t>
            </w:r>
            <w:r>
              <w:t xml:space="preserve">over </w:t>
            </w:r>
            <w:r w:rsidRPr="008C58DC">
              <w:t>3GPP access, bit</w:t>
            </w:r>
            <w:r>
              <w:t xml:space="preserve"> 1</w:t>
            </w:r>
            <w:r w:rsidRPr="008C58DC">
              <w:t xml:space="preserve"> </w:t>
            </w:r>
            <w:r>
              <w:t>of octet 4 is</w:t>
            </w:r>
            <w:r w:rsidRPr="008C58DC">
              <w:t xml:space="preserve"> ignored.</w:t>
            </w:r>
          </w:p>
          <w:p w14:paraId="695F730F" w14:textId="77777777" w:rsidR="00C800FB" w:rsidRDefault="00C800FB" w:rsidP="004B11B4">
            <w:pPr>
              <w:pStyle w:val="TAN"/>
            </w:pPr>
            <w:r w:rsidRPr="008C58DC">
              <w:t>NOTE </w:t>
            </w:r>
            <w:r>
              <w:t>3</w:t>
            </w:r>
            <w:r w:rsidRPr="008C58DC">
              <w:t>:</w:t>
            </w:r>
            <w:r w:rsidRPr="008C58DC">
              <w:tab/>
              <w:t xml:space="preserve">For a registration procedure over non-3GPP access, bits 3 </w:t>
            </w:r>
            <w:r>
              <w:t>to 6 of octet 3</w:t>
            </w:r>
            <w:r w:rsidRPr="008C58DC">
              <w:t xml:space="preserve"> are ignored. </w:t>
            </w:r>
          </w:p>
        </w:tc>
      </w:tr>
    </w:tbl>
    <w:p w14:paraId="315E234F" w14:textId="77777777" w:rsidR="00C800FB" w:rsidRPr="004B11B4" w:rsidRDefault="00C800FB" w:rsidP="00BD5A59">
      <w:pPr>
        <w:rPr>
          <w:noProof/>
        </w:rPr>
      </w:pPr>
    </w:p>
    <w:p w14:paraId="037D697E" w14:textId="77777777" w:rsidR="00810656" w:rsidRDefault="00BE1133" w:rsidP="00810656">
      <w:pPr>
        <w:pStyle w:val="4"/>
      </w:pPr>
      <w:bookmarkStart w:id="346" w:name="_Toc11419831"/>
      <w:r>
        <w:t>9.11</w:t>
      </w:r>
      <w:r w:rsidR="00810656">
        <w:t>.3.</w:t>
      </w:r>
      <w:r w:rsidR="00492704">
        <w:t>6</w:t>
      </w:r>
      <w:r w:rsidR="00810656">
        <w:tab/>
        <w:t>5GS r</w:t>
      </w:r>
      <w:r w:rsidR="00810656" w:rsidRPr="009979DE">
        <w:t>egistration result</w:t>
      </w:r>
      <w:bookmarkEnd w:id="346"/>
    </w:p>
    <w:p w14:paraId="7D44A770" w14:textId="77777777" w:rsidR="00F57294" w:rsidRPr="003168A2" w:rsidRDefault="00F57294" w:rsidP="00F57294">
      <w:pPr>
        <w:rPr>
          <w:lang w:val="en-US"/>
        </w:rPr>
      </w:pPr>
      <w:r>
        <w:rPr>
          <w:lang w:val="en-US"/>
        </w:rPr>
        <w:t>The purpose of the 5G</w:t>
      </w:r>
      <w:r w:rsidRPr="003168A2">
        <w:rPr>
          <w:lang w:val="en-US"/>
        </w:rPr>
        <w:t xml:space="preserve">S </w:t>
      </w:r>
      <w:r>
        <w:rPr>
          <w:lang w:val="en-US"/>
        </w:rPr>
        <w:t>registration</w:t>
      </w:r>
      <w:r w:rsidRPr="003168A2">
        <w:rPr>
          <w:lang w:val="en-US"/>
        </w:rPr>
        <w:t xml:space="preserve"> result information element is to specify the resul</w:t>
      </w:r>
      <w:r>
        <w:rPr>
          <w:lang w:val="en-US"/>
        </w:rPr>
        <w:t>t of a</w:t>
      </w:r>
      <w:r w:rsidRPr="003168A2">
        <w:rPr>
          <w:lang w:val="en-US"/>
        </w:rPr>
        <w:t xml:space="preserve"> </w:t>
      </w:r>
      <w:r>
        <w:rPr>
          <w:lang w:val="en-US"/>
        </w:rPr>
        <w:t>registration</w:t>
      </w:r>
      <w:r w:rsidRPr="003168A2">
        <w:rPr>
          <w:lang w:val="en-US"/>
        </w:rPr>
        <w:t xml:space="preserve"> procedure.</w:t>
      </w:r>
    </w:p>
    <w:p w14:paraId="4DD87B62" w14:textId="77777777" w:rsidR="00F57294" w:rsidRPr="003168A2" w:rsidRDefault="00F57294" w:rsidP="00F57294">
      <w:pPr>
        <w:rPr>
          <w:lang w:val="en-US"/>
        </w:rPr>
      </w:pPr>
      <w:r>
        <w:rPr>
          <w:lang w:val="en-US"/>
        </w:rPr>
        <w:t>The 5G</w:t>
      </w:r>
      <w:r w:rsidRPr="003168A2">
        <w:rPr>
          <w:lang w:val="en-US"/>
        </w:rPr>
        <w:t xml:space="preserve">S </w:t>
      </w:r>
      <w:r>
        <w:rPr>
          <w:lang w:val="en-US"/>
        </w:rPr>
        <w:t>registration</w:t>
      </w:r>
      <w:r w:rsidRPr="003168A2">
        <w:rPr>
          <w:lang w:val="en-US"/>
        </w:rPr>
        <w:t xml:space="preserve"> result information element is coded as shown in figure </w:t>
      </w:r>
      <w:r w:rsidR="00BE1133">
        <w:rPr>
          <w:lang w:val="en-US"/>
        </w:rPr>
        <w:t>9.11</w:t>
      </w:r>
      <w:r w:rsidRPr="003168A2">
        <w:rPr>
          <w:lang w:val="en-US"/>
        </w:rPr>
        <w:t>.3.</w:t>
      </w:r>
      <w:r w:rsidR="00492704">
        <w:rPr>
          <w:lang w:val="en-US"/>
        </w:rPr>
        <w:t>6</w:t>
      </w:r>
      <w:r w:rsidRPr="003168A2">
        <w:rPr>
          <w:lang w:val="en-US"/>
        </w:rPr>
        <w:t>.1 and table </w:t>
      </w:r>
      <w:r w:rsidR="00BE1133">
        <w:rPr>
          <w:lang w:val="en-US"/>
        </w:rPr>
        <w:t>9.11</w:t>
      </w:r>
      <w:r w:rsidRPr="003168A2">
        <w:rPr>
          <w:lang w:val="en-US"/>
        </w:rPr>
        <w:t>.3.</w:t>
      </w:r>
      <w:r w:rsidR="00492704">
        <w:rPr>
          <w:lang w:val="en-US"/>
        </w:rPr>
        <w:t>6</w:t>
      </w:r>
      <w:r w:rsidRPr="003168A2">
        <w:rPr>
          <w:lang w:val="en-US"/>
        </w:rPr>
        <w:t>.1.</w:t>
      </w:r>
    </w:p>
    <w:p w14:paraId="050236A5" w14:textId="77777777" w:rsidR="00F57294" w:rsidRPr="003168A2" w:rsidRDefault="00F57294" w:rsidP="00F57294">
      <w:pPr>
        <w:rPr>
          <w:lang w:val="en-US"/>
        </w:rPr>
      </w:pPr>
      <w:r w:rsidRPr="003168A2">
        <w:rPr>
          <w:lang w:val="en-US"/>
        </w:rPr>
        <w:t xml:space="preserve">The </w:t>
      </w:r>
      <w:r>
        <w:rPr>
          <w:lang w:val="en-US"/>
        </w:rPr>
        <w:t>5GS</w:t>
      </w:r>
      <w:r w:rsidRPr="003168A2">
        <w:rPr>
          <w:lang w:val="en-US"/>
        </w:rPr>
        <w:t xml:space="preserve"> </w:t>
      </w:r>
      <w:r>
        <w:rPr>
          <w:lang w:val="en-US"/>
        </w:rPr>
        <w:t>registration</w:t>
      </w:r>
      <w:r w:rsidRPr="003168A2">
        <w:rPr>
          <w:lang w:val="en-US"/>
        </w:rPr>
        <w:t xml:space="preserve"> result is a type </w:t>
      </w:r>
      <w:r w:rsidR="00B277B1">
        <w:rPr>
          <w:lang w:val="en-US"/>
        </w:rPr>
        <w:t>4</w:t>
      </w:r>
      <w:r w:rsidRPr="003168A2">
        <w:rPr>
          <w:lang w:val="en-US"/>
        </w:rPr>
        <w:t xml:space="preserve"> information element</w:t>
      </w:r>
      <w:r w:rsidR="00B277B1" w:rsidRPr="00935750">
        <w:t xml:space="preserve"> </w:t>
      </w:r>
      <w:r w:rsidR="00B277B1" w:rsidRPr="003168A2">
        <w:t xml:space="preserve">with a length of </w:t>
      </w:r>
      <w:r w:rsidR="00B277B1">
        <w:t>3</w:t>
      </w:r>
      <w:r w:rsidR="00B277B1" w:rsidRPr="003168A2">
        <w:t xml:space="preserve"> octets</w:t>
      </w:r>
      <w:r w:rsidRPr="003168A2">
        <w:rPr>
          <w:lang w:val="en-US"/>
        </w:rPr>
        <w:t>.</w:t>
      </w:r>
    </w:p>
    <w:p w14:paraId="40F71BD4" w14:textId="77777777" w:rsidR="00C324D9" w:rsidRPr="003168A2" w:rsidRDefault="00C324D9" w:rsidP="00C324D9">
      <w:pPr>
        <w:pStyle w:val="TH"/>
        <w:rPr>
          <w:lang w:val="en-US"/>
        </w:rPr>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150"/>
        <w:gridCol w:w="571"/>
        <w:gridCol w:w="139"/>
        <w:gridCol w:w="582"/>
        <w:gridCol w:w="138"/>
        <w:gridCol w:w="583"/>
        <w:gridCol w:w="137"/>
        <w:gridCol w:w="584"/>
        <w:gridCol w:w="136"/>
        <w:gridCol w:w="585"/>
        <w:gridCol w:w="135"/>
        <w:gridCol w:w="720"/>
        <w:gridCol w:w="720"/>
        <w:gridCol w:w="589"/>
        <w:gridCol w:w="141"/>
        <w:gridCol w:w="996"/>
        <w:gridCol w:w="165"/>
      </w:tblGrid>
      <w:tr w:rsidR="00C324D9" w:rsidRPr="005F7EB0" w14:paraId="4F486EE2" w14:textId="77777777" w:rsidTr="00375EA9">
        <w:trPr>
          <w:gridBefore w:val="1"/>
          <w:wBefore w:w="7.50pt" w:type="dxa"/>
          <w:cantSplit/>
          <w:jc w:val="center"/>
        </w:trPr>
        <w:tc>
          <w:tcPr>
            <w:tcW w:w="35.50pt" w:type="dxa"/>
            <w:gridSpan w:val="2"/>
            <w:tcBorders>
              <w:top w:val="nil"/>
              <w:start w:val="nil"/>
              <w:bottom w:val="nil"/>
              <w:end w:val="nil"/>
            </w:tcBorders>
          </w:tcPr>
          <w:p w14:paraId="62F35D38" w14:textId="77777777" w:rsidR="00C324D9" w:rsidRPr="005F7EB0" w:rsidRDefault="00C324D9" w:rsidP="00375EA9">
            <w:pPr>
              <w:pStyle w:val="TAC"/>
              <w:rPr>
                <w:lang w:eastAsia="en-US"/>
              </w:rPr>
            </w:pPr>
            <w:r w:rsidRPr="005F7EB0">
              <w:rPr>
                <w:lang w:eastAsia="en-US"/>
              </w:rPr>
              <w:t>8</w:t>
            </w:r>
          </w:p>
        </w:tc>
        <w:tc>
          <w:tcPr>
            <w:tcW w:w="36pt" w:type="dxa"/>
            <w:gridSpan w:val="2"/>
            <w:tcBorders>
              <w:top w:val="nil"/>
              <w:start w:val="nil"/>
              <w:bottom w:val="nil"/>
              <w:end w:val="nil"/>
            </w:tcBorders>
          </w:tcPr>
          <w:p w14:paraId="2D4C18F1" w14:textId="77777777" w:rsidR="00C324D9" w:rsidRPr="005F7EB0" w:rsidRDefault="00C324D9" w:rsidP="00375EA9">
            <w:pPr>
              <w:pStyle w:val="TAC"/>
              <w:rPr>
                <w:lang w:eastAsia="en-US"/>
              </w:rPr>
            </w:pPr>
            <w:r w:rsidRPr="005F7EB0">
              <w:rPr>
                <w:lang w:eastAsia="en-US"/>
              </w:rPr>
              <w:t>7</w:t>
            </w:r>
          </w:p>
        </w:tc>
        <w:tc>
          <w:tcPr>
            <w:tcW w:w="36pt" w:type="dxa"/>
            <w:gridSpan w:val="2"/>
            <w:tcBorders>
              <w:top w:val="nil"/>
              <w:start w:val="nil"/>
              <w:bottom w:val="nil"/>
              <w:end w:val="nil"/>
            </w:tcBorders>
          </w:tcPr>
          <w:p w14:paraId="5B65A918" w14:textId="77777777" w:rsidR="00C324D9" w:rsidRPr="005F7EB0" w:rsidRDefault="00C324D9" w:rsidP="00375EA9">
            <w:pPr>
              <w:pStyle w:val="TAC"/>
              <w:rPr>
                <w:lang w:eastAsia="en-US"/>
              </w:rPr>
            </w:pPr>
            <w:r w:rsidRPr="005F7EB0">
              <w:rPr>
                <w:lang w:eastAsia="en-US"/>
              </w:rPr>
              <w:t>6</w:t>
            </w:r>
          </w:p>
        </w:tc>
        <w:tc>
          <w:tcPr>
            <w:tcW w:w="36pt" w:type="dxa"/>
            <w:gridSpan w:val="2"/>
            <w:tcBorders>
              <w:top w:val="nil"/>
              <w:start w:val="nil"/>
              <w:bottom w:val="nil"/>
              <w:end w:val="nil"/>
            </w:tcBorders>
          </w:tcPr>
          <w:p w14:paraId="6614EBDD" w14:textId="77777777" w:rsidR="00C324D9" w:rsidRPr="005F7EB0" w:rsidRDefault="00C324D9" w:rsidP="00375EA9">
            <w:pPr>
              <w:pStyle w:val="TAC"/>
              <w:rPr>
                <w:lang w:eastAsia="en-US"/>
              </w:rPr>
            </w:pPr>
            <w:r w:rsidRPr="005F7EB0">
              <w:rPr>
                <w:lang w:eastAsia="en-US"/>
              </w:rPr>
              <w:t>5</w:t>
            </w:r>
          </w:p>
        </w:tc>
        <w:tc>
          <w:tcPr>
            <w:tcW w:w="36pt" w:type="dxa"/>
            <w:gridSpan w:val="2"/>
            <w:tcBorders>
              <w:top w:val="nil"/>
              <w:start w:val="nil"/>
              <w:bottom w:val="nil"/>
              <w:end w:val="nil"/>
            </w:tcBorders>
          </w:tcPr>
          <w:p w14:paraId="4BA95793" w14:textId="77777777" w:rsidR="00C324D9" w:rsidRPr="005F7EB0" w:rsidRDefault="00C324D9" w:rsidP="00375EA9">
            <w:pPr>
              <w:pStyle w:val="TAC"/>
              <w:rPr>
                <w:lang w:eastAsia="en-US"/>
              </w:rPr>
            </w:pPr>
            <w:r w:rsidRPr="005F7EB0">
              <w:rPr>
                <w:lang w:eastAsia="en-US"/>
              </w:rPr>
              <w:t>4</w:t>
            </w:r>
          </w:p>
        </w:tc>
        <w:tc>
          <w:tcPr>
            <w:tcW w:w="36pt" w:type="dxa"/>
            <w:tcBorders>
              <w:top w:val="nil"/>
              <w:start w:val="nil"/>
              <w:bottom w:val="nil"/>
              <w:end w:val="nil"/>
            </w:tcBorders>
          </w:tcPr>
          <w:p w14:paraId="3A917786" w14:textId="77777777" w:rsidR="00C324D9" w:rsidRPr="005F7EB0" w:rsidRDefault="00C324D9" w:rsidP="00375EA9">
            <w:pPr>
              <w:pStyle w:val="TAC"/>
              <w:rPr>
                <w:lang w:eastAsia="en-US"/>
              </w:rPr>
            </w:pPr>
            <w:r w:rsidRPr="005F7EB0">
              <w:rPr>
                <w:lang w:eastAsia="en-US"/>
              </w:rPr>
              <w:t>3</w:t>
            </w:r>
          </w:p>
        </w:tc>
        <w:tc>
          <w:tcPr>
            <w:tcW w:w="36pt" w:type="dxa"/>
            <w:tcBorders>
              <w:top w:val="nil"/>
              <w:start w:val="nil"/>
              <w:bottom w:val="nil"/>
              <w:end w:val="nil"/>
            </w:tcBorders>
          </w:tcPr>
          <w:p w14:paraId="79A31057" w14:textId="77777777" w:rsidR="00C324D9" w:rsidRPr="005F7EB0" w:rsidRDefault="00C324D9" w:rsidP="00375EA9">
            <w:pPr>
              <w:pStyle w:val="TAC"/>
              <w:rPr>
                <w:lang w:eastAsia="en-US"/>
              </w:rPr>
            </w:pPr>
            <w:r w:rsidRPr="005F7EB0">
              <w:rPr>
                <w:lang w:eastAsia="en-US"/>
              </w:rPr>
              <w:t>2</w:t>
            </w:r>
          </w:p>
        </w:tc>
        <w:tc>
          <w:tcPr>
            <w:tcW w:w="36.50pt" w:type="dxa"/>
            <w:gridSpan w:val="2"/>
            <w:tcBorders>
              <w:top w:val="nil"/>
              <w:start w:val="nil"/>
              <w:bottom w:val="nil"/>
              <w:end w:val="nil"/>
            </w:tcBorders>
          </w:tcPr>
          <w:p w14:paraId="7FB6D070" w14:textId="77777777" w:rsidR="00C324D9" w:rsidRPr="005F7EB0" w:rsidRDefault="00C324D9" w:rsidP="00375EA9">
            <w:pPr>
              <w:pStyle w:val="TAC"/>
              <w:rPr>
                <w:lang w:eastAsia="en-US"/>
              </w:rPr>
            </w:pPr>
            <w:r w:rsidRPr="005F7EB0">
              <w:rPr>
                <w:lang w:eastAsia="en-US"/>
              </w:rPr>
              <w:t>1</w:t>
            </w:r>
          </w:p>
        </w:tc>
        <w:tc>
          <w:tcPr>
            <w:tcW w:w="58.05pt" w:type="dxa"/>
            <w:gridSpan w:val="2"/>
            <w:tcBorders>
              <w:top w:val="nil"/>
              <w:start w:val="nil"/>
              <w:bottom w:val="nil"/>
              <w:end w:val="nil"/>
            </w:tcBorders>
          </w:tcPr>
          <w:p w14:paraId="23675C30" w14:textId="77777777" w:rsidR="00C324D9" w:rsidRPr="005F7EB0" w:rsidRDefault="00C324D9" w:rsidP="00375EA9">
            <w:pPr>
              <w:pStyle w:val="TAL"/>
              <w:rPr>
                <w:lang w:eastAsia="en-US"/>
              </w:rPr>
            </w:pPr>
          </w:p>
        </w:tc>
      </w:tr>
      <w:tr w:rsidR="00C324D9" w:rsidRPr="005F7EB0" w14:paraId="31E8F147" w14:textId="77777777" w:rsidTr="00375EA9">
        <w:trPr>
          <w:gridAfter w:val="1"/>
          <w:wAfter w:w="8.25pt" w:type="dxa"/>
          <w:cantSplit/>
          <w:jc w:val="center"/>
        </w:trPr>
        <w:tc>
          <w:tcPr>
            <w:tcW w:w="288.45pt" w:type="dxa"/>
            <w:gridSpan w:val="14"/>
            <w:tcBorders>
              <w:top w:val="single" w:sz="4" w:space="0" w:color="auto"/>
              <w:end w:val="single" w:sz="4" w:space="0" w:color="auto"/>
            </w:tcBorders>
          </w:tcPr>
          <w:p w14:paraId="28D2BEF3" w14:textId="77777777" w:rsidR="00C324D9" w:rsidRPr="005F7EB0" w:rsidRDefault="00C324D9" w:rsidP="00375EA9">
            <w:pPr>
              <w:pStyle w:val="TAC"/>
              <w:rPr>
                <w:lang w:eastAsia="en-US"/>
              </w:rPr>
            </w:pPr>
            <w:r w:rsidRPr="005F7EB0">
              <w:rPr>
                <w:lang w:eastAsia="en-US"/>
              </w:rPr>
              <w:t>5GS registration result IEI</w:t>
            </w:r>
          </w:p>
        </w:tc>
        <w:tc>
          <w:tcPr>
            <w:tcW w:w="56.85pt" w:type="dxa"/>
            <w:gridSpan w:val="2"/>
            <w:tcBorders>
              <w:top w:val="nil"/>
              <w:start w:val="nil"/>
              <w:bottom w:val="nil"/>
              <w:end w:val="nil"/>
            </w:tcBorders>
          </w:tcPr>
          <w:p w14:paraId="37F44ADE" w14:textId="77777777" w:rsidR="00C324D9" w:rsidRPr="005F7EB0" w:rsidRDefault="00C324D9" w:rsidP="00375EA9">
            <w:pPr>
              <w:pStyle w:val="TAL"/>
              <w:rPr>
                <w:lang w:eastAsia="en-US"/>
              </w:rPr>
            </w:pPr>
            <w:r w:rsidRPr="005F7EB0">
              <w:rPr>
                <w:lang w:eastAsia="en-US"/>
              </w:rPr>
              <w:t>octet 1</w:t>
            </w:r>
          </w:p>
        </w:tc>
      </w:tr>
      <w:tr w:rsidR="00C324D9" w:rsidRPr="005F7EB0" w14:paraId="7D9F4CE0" w14:textId="77777777" w:rsidTr="00375EA9">
        <w:trPr>
          <w:gridAfter w:val="1"/>
          <w:wAfter w:w="8.25pt" w:type="dxa"/>
          <w:cantSplit/>
          <w:jc w:val="center"/>
        </w:trPr>
        <w:tc>
          <w:tcPr>
            <w:tcW w:w="288.45pt" w:type="dxa"/>
            <w:gridSpan w:val="14"/>
            <w:tcBorders>
              <w:top w:val="single" w:sz="4" w:space="0" w:color="auto"/>
              <w:end w:val="single" w:sz="4" w:space="0" w:color="auto"/>
            </w:tcBorders>
          </w:tcPr>
          <w:p w14:paraId="507D0756" w14:textId="77777777" w:rsidR="00C324D9" w:rsidRPr="005F7EB0" w:rsidRDefault="00C324D9" w:rsidP="00375EA9">
            <w:pPr>
              <w:pStyle w:val="TAC"/>
              <w:rPr>
                <w:lang w:eastAsia="en-US"/>
              </w:rPr>
            </w:pPr>
            <w:r w:rsidRPr="005F7EB0">
              <w:rPr>
                <w:lang w:eastAsia="en-US"/>
              </w:rPr>
              <w:t xml:space="preserve">Length of 5GS registration result </w:t>
            </w:r>
            <w:r w:rsidRPr="005F7EB0">
              <w:rPr>
                <w:iCs/>
                <w:lang w:eastAsia="en-US"/>
              </w:rPr>
              <w:t>contents</w:t>
            </w:r>
          </w:p>
        </w:tc>
        <w:tc>
          <w:tcPr>
            <w:tcW w:w="56.85pt" w:type="dxa"/>
            <w:gridSpan w:val="2"/>
            <w:tcBorders>
              <w:top w:val="nil"/>
              <w:start w:val="nil"/>
              <w:bottom w:val="nil"/>
              <w:end w:val="nil"/>
            </w:tcBorders>
          </w:tcPr>
          <w:p w14:paraId="678F4036" w14:textId="77777777" w:rsidR="00C324D9" w:rsidRPr="005F7EB0" w:rsidRDefault="00C324D9" w:rsidP="00375EA9">
            <w:pPr>
              <w:pStyle w:val="TAL"/>
              <w:rPr>
                <w:lang w:eastAsia="en-US"/>
              </w:rPr>
            </w:pPr>
            <w:r w:rsidRPr="005F7EB0">
              <w:rPr>
                <w:lang w:eastAsia="en-US"/>
              </w:rPr>
              <w:t>octet 2</w:t>
            </w:r>
          </w:p>
        </w:tc>
      </w:tr>
      <w:tr w:rsidR="00C324D9" w:rsidRPr="005F7EB0" w14:paraId="379ECD78" w14:textId="77777777" w:rsidTr="00375EA9">
        <w:trPr>
          <w:gridAfter w:val="1"/>
          <w:wAfter w:w="8.25pt" w:type="dxa"/>
          <w:cantSplit/>
          <w:trHeight w:val="104"/>
          <w:jc w:val="center"/>
        </w:trPr>
        <w:tc>
          <w:tcPr>
            <w:tcW w:w="36.05pt" w:type="dxa"/>
            <w:gridSpan w:val="2"/>
            <w:tcBorders>
              <w:top w:val="nil"/>
              <w:bottom w:val="single" w:sz="4" w:space="0" w:color="auto"/>
              <w:end w:val="single" w:sz="4" w:space="0" w:color="auto"/>
            </w:tcBorders>
          </w:tcPr>
          <w:p w14:paraId="635537D7" w14:textId="77777777" w:rsidR="00C324D9" w:rsidRPr="005F7EB0" w:rsidRDefault="00C324D9" w:rsidP="00375EA9">
            <w:pPr>
              <w:pStyle w:val="TAC"/>
              <w:rPr>
                <w:lang w:eastAsia="en-US"/>
              </w:rPr>
            </w:pPr>
            <w:r w:rsidRPr="005F7EB0">
              <w:rPr>
                <w:lang w:eastAsia="en-US"/>
              </w:rPr>
              <w:t>0</w:t>
            </w:r>
          </w:p>
          <w:p w14:paraId="574C26B8" w14:textId="77777777" w:rsidR="00C324D9" w:rsidRPr="005F7EB0" w:rsidRDefault="00C324D9" w:rsidP="00375EA9">
            <w:pPr>
              <w:pStyle w:val="TAC"/>
              <w:rPr>
                <w:lang w:val="es-ES" w:eastAsia="en-US"/>
              </w:rPr>
            </w:pPr>
            <w:r w:rsidRPr="005F7EB0">
              <w:rPr>
                <w:lang w:eastAsia="en-US"/>
              </w:rPr>
              <w:t>Spare</w:t>
            </w:r>
          </w:p>
        </w:tc>
        <w:tc>
          <w:tcPr>
            <w:tcW w:w="36.05pt" w:type="dxa"/>
            <w:gridSpan w:val="2"/>
            <w:tcBorders>
              <w:top w:val="nil"/>
              <w:bottom w:val="single" w:sz="4" w:space="0" w:color="auto"/>
              <w:end w:val="single" w:sz="4" w:space="0" w:color="auto"/>
            </w:tcBorders>
          </w:tcPr>
          <w:p w14:paraId="1F76451A" w14:textId="77777777" w:rsidR="00C324D9" w:rsidRPr="005F7EB0" w:rsidRDefault="00C324D9" w:rsidP="00375EA9">
            <w:pPr>
              <w:pStyle w:val="TAC"/>
              <w:rPr>
                <w:lang w:eastAsia="en-US"/>
              </w:rPr>
            </w:pPr>
            <w:r w:rsidRPr="005F7EB0">
              <w:rPr>
                <w:lang w:eastAsia="en-US"/>
              </w:rPr>
              <w:t>0</w:t>
            </w:r>
          </w:p>
          <w:p w14:paraId="1745AB46" w14:textId="77777777" w:rsidR="00C324D9" w:rsidRPr="005F7EB0" w:rsidRDefault="00C324D9" w:rsidP="00375EA9">
            <w:pPr>
              <w:pStyle w:val="TAC"/>
              <w:rPr>
                <w:lang w:val="es-ES" w:eastAsia="en-US"/>
              </w:rPr>
            </w:pPr>
            <w:r w:rsidRPr="005F7EB0">
              <w:rPr>
                <w:lang w:eastAsia="en-US"/>
              </w:rPr>
              <w:t>Spare</w:t>
            </w:r>
          </w:p>
        </w:tc>
        <w:tc>
          <w:tcPr>
            <w:tcW w:w="36.05pt" w:type="dxa"/>
            <w:gridSpan w:val="2"/>
            <w:tcBorders>
              <w:top w:val="nil"/>
              <w:bottom w:val="single" w:sz="4" w:space="0" w:color="auto"/>
              <w:end w:val="single" w:sz="4" w:space="0" w:color="auto"/>
            </w:tcBorders>
          </w:tcPr>
          <w:p w14:paraId="66C85214" w14:textId="77777777" w:rsidR="00C324D9" w:rsidRPr="005F7EB0" w:rsidRDefault="00C324D9" w:rsidP="00375EA9">
            <w:pPr>
              <w:pStyle w:val="TAC"/>
              <w:rPr>
                <w:lang w:eastAsia="en-US"/>
              </w:rPr>
            </w:pPr>
            <w:r w:rsidRPr="005F7EB0">
              <w:rPr>
                <w:lang w:eastAsia="en-US"/>
              </w:rPr>
              <w:t>0</w:t>
            </w:r>
          </w:p>
          <w:p w14:paraId="2E01A534" w14:textId="77777777" w:rsidR="00C324D9" w:rsidRPr="005F7EB0" w:rsidRDefault="00C324D9" w:rsidP="00375EA9">
            <w:pPr>
              <w:pStyle w:val="TAC"/>
              <w:rPr>
                <w:lang w:val="es-ES" w:eastAsia="en-US"/>
              </w:rPr>
            </w:pPr>
            <w:r w:rsidRPr="005F7EB0">
              <w:rPr>
                <w:lang w:eastAsia="en-US"/>
              </w:rPr>
              <w:t>Spare</w:t>
            </w:r>
          </w:p>
        </w:tc>
        <w:tc>
          <w:tcPr>
            <w:tcW w:w="36.05pt" w:type="dxa"/>
            <w:gridSpan w:val="2"/>
            <w:tcBorders>
              <w:top w:val="nil"/>
              <w:bottom w:val="single" w:sz="4" w:space="0" w:color="auto"/>
              <w:end w:val="single" w:sz="4" w:space="0" w:color="auto"/>
            </w:tcBorders>
          </w:tcPr>
          <w:p w14:paraId="102B90DD" w14:textId="77777777" w:rsidR="00C324D9" w:rsidRPr="005F7EB0" w:rsidRDefault="00C324D9" w:rsidP="00375EA9">
            <w:pPr>
              <w:pStyle w:val="TAC"/>
              <w:rPr>
                <w:lang w:eastAsia="en-US"/>
              </w:rPr>
            </w:pPr>
            <w:r w:rsidRPr="005F7EB0">
              <w:rPr>
                <w:lang w:eastAsia="en-US"/>
              </w:rPr>
              <w:t>0</w:t>
            </w:r>
          </w:p>
          <w:p w14:paraId="72612102" w14:textId="77777777" w:rsidR="00C324D9" w:rsidRPr="005F7EB0" w:rsidRDefault="00C324D9" w:rsidP="00375EA9">
            <w:pPr>
              <w:pStyle w:val="TAC"/>
              <w:rPr>
                <w:lang w:val="es-ES" w:eastAsia="en-US"/>
              </w:rPr>
            </w:pPr>
            <w:r w:rsidRPr="005F7EB0">
              <w:rPr>
                <w:lang w:eastAsia="en-US"/>
              </w:rPr>
              <w:t>Spare</w:t>
            </w:r>
          </w:p>
        </w:tc>
        <w:tc>
          <w:tcPr>
            <w:tcW w:w="36.05pt" w:type="dxa"/>
            <w:gridSpan w:val="2"/>
            <w:tcBorders>
              <w:top w:val="nil"/>
              <w:bottom w:val="single" w:sz="4" w:space="0" w:color="auto"/>
              <w:end w:val="single" w:sz="4" w:space="0" w:color="auto"/>
            </w:tcBorders>
          </w:tcPr>
          <w:p w14:paraId="133C48CF" w14:textId="77777777" w:rsidR="00C324D9" w:rsidRPr="005F7EB0" w:rsidRDefault="00C324D9" w:rsidP="00375EA9">
            <w:pPr>
              <w:pStyle w:val="TAC"/>
              <w:rPr>
                <w:lang w:eastAsia="en-US"/>
              </w:rPr>
            </w:pPr>
            <w:r w:rsidRPr="005F7EB0">
              <w:rPr>
                <w:lang w:eastAsia="en-US"/>
              </w:rPr>
              <w:t>SMS allowed</w:t>
            </w:r>
          </w:p>
        </w:tc>
        <w:tc>
          <w:tcPr>
            <w:tcW w:w="108.20pt" w:type="dxa"/>
            <w:gridSpan w:val="4"/>
            <w:tcBorders>
              <w:top w:val="nil"/>
              <w:bottom w:val="single" w:sz="4" w:space="0" w:color="auto"/>
              <w:end w:val="single" w:sz="4" w:space="0" w:color="auto"/>
            </w:tcBorders>
          </w:tcPr>
          <w:p w14:paraId="0AC1E314" w14:textId="77777777" w:rsidR="00C324D9" w:rsidRPr="005F7EB0" w:rsidRDefault="00C324D9" w:rsidP="00375EA9">
            <w:pPr>
              <w:pStyle w:val="TAC"/>
              <w:rPr>
                <w:lang w:eastAsia="en-US"/>
              </w:rPr>
            </w:pPr>
            <w:r w:rsidRPr="005F7EB0">
              <w:rPr>
                <w:lang w:eastAsia="en-US"/>
              </w:rPr>
              <w:t>5GS registration result value</w:t>
            </w:r>
          </w:p>
        </w:tc>
        <w:tc>
          <w:tcPr>
            <w:tcW w:w="56.85pt" w:type="dxa"/>
            <w:gridSpan w:val="2"/>
            <w:tcBorders>
              <w:top w:val="nil"/>
              <w:start w:val="nil"/>
              <w:bottom w:val="nil"/>
              <w:end w:val="nil"/>
            </w:tcBorders>
          </w:tcPr>
          <w:p w14:paraId="4B311A61" w14:textId="77777777" w:rsidR="00C324D9" w:rsidRPr="005F7EB0" w:rsidRDefault="00C324D9" w:rsidP="00375EA9">
            <w:pPr>
              <w:pStyle w:val="TAL"/>
              <w:rPr>
                <w:lang w:eastAsia="en-US"/>
              </w:rPr>
            </w:pPr>
          </w:p>
          <w:p w14:paraId="35CDEA35" w14:textId="77777777" w:rsidR="00C324D9" w:rsidRPr="005F7EB0" w:rsidRDefault="00C324D9" w:rsidP="00375EA9">
            <w:pPr>
              <w:pStyle w:val="TAL"/>
              <w:rPr>
                <w:lang w:eastAsia="en-US"/>
              </w:rPr>
            </w:pPr>
            <w:r w:rsidRPr="005F7EB0">
              <w:rPr>
                <w:lang w:eastAsia="en-US"/>
              </w:rPr>
              <w:t>octet 3</w:t>
            </w:r>
          </w:p>
        </w:tc>
      </w:tr>
    </w:tbl>
    <w:p w14:paraId="623D42BE" w14:textId="77777777" w:rsidR="00F57294" w:rsidRPr="00BB587E" w:rsidRDefault="00F57294" w:rsidP="00621D46">
      <w:pPr>
        <w:pStyle w:val="TF"/>
      </w:pPr>
      <w:r w:rsidRPr="00456F26">
        <w:t>Figure </w:t>
      </w:r>
      <w:r w:rsidR="00BE1133">
        <w:t>9.11</w:t>
      </w:r>
      <w:r w:rsidRPr="0082495A">
        <w:t>.3.</w:t>
      </w:r>
      <w:r w:rsidR="00492704" w:rsidRPr="0082495A">
        <w:t>6</w:t>
      </w:r>
      <w:r w:rsidRPr="0082495A">
        <w:t xml:space="preserve">.1: 5GS </w:t>
      </w:r>
      <w:r w:rsidRPr="00BB587E">
        <w:t>registration result information element</w:t>
      </w:r>
    </w:p>
    <w:p w14:paraId="63365E2B" w14:textId="77777777" w:rsidR="00F57294" w:rsidRPr="00E1307B" w:rsidRDefault="00F57294" w:rsidP="00456F26">
      <w:pPr>
        <w:pStyle w:val="TH"/>
      </w:pPr>
      <w:r w:rsidRPr="00BB587E">
        <w:t>Table </w:t>
      </w:r>
      <w:r w:rsidR="00BE1133">
        <w:t>9.11</w:t>
      </w:r>
      <w:r w:rsidRPr="005126CB">
        <w:t>.3.</w:t>
      </w:r>
      <w:r w:rsidR="00492704" w:rsidRPr="004B46C9">
        <w:t>6</w:t>
      </w:r>
      <w:r w:rsidRPr="002A61C9">
        <w:t xml:space="preserve">.1: 5GS </w:t>
      </w:r>
      <w:r w:rsidRPr="002E088F">
        <w:t>registration result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283"/>
        <w:gridCol w:w="283"/>
        <w:gridCol w:w="5953"/>
      </w:tblGrid>
      <w:tr w:rsidR="00F57294" w:rsidRPr="005F7EB0" w14:paraId="7DA29C22" w14:textId="77777777" w:rsidTr="00B1574B">
        <w:trPr>
          <w:cantSplit/>
          <w:jc w:val="center"/>
        </w:trPr>
        <w:tc>
          <w:tcPr>
            <w:tcW w:w="354.35pt" w:type="dxa"/>
            <w:gridSpan w:val="5"/>
          </w:tcPr>
          <w:p w14:paraId="37C78E15" w14:textId="77777777" w:rsidR="00F57294" w:rsidRPr="005F7EB0" w:rsidRDefault="00F57294" w:rsidP="00691B57">
            <w:pPr>
              <w:pStyle w:val="TAL"/>
              <w:rPr>
                <w:lang w:eastAsia="en-US"/>
              </w:rPr>
            </w:pPr>
            <w:r w:rsidRPr="005F7EB0">
              <w:rPr>
                <w:lang w:eastAsia="en-US"/>
              </w:rPr>
              <w:t xml:space="preserve">5GS registration result value (octet </w:t>
            </w:r>
            <w:r w:rsidR="00B1574B" w:rsidRPr="005F7EB0">
              <w:rPr>
                <w:lang w:eastAsia="en-US"/>
              </w:rPr>
              <w:t>3, bits 1 to 3</w:t>
            </w:r>
            <w:r w:rsidRPr="005F7EB0">
              <w:rPr>
                <w:lang w:eastAsia="en-US"/>
              </w:rPr>
              <w:t>)</w:t>
            </w:r>
          </w:p>
        </w:tc>
      </w:tr>
      <w:tr w:rsidR="00F57294" w:rsidRPr="005F7EB0" w14:paraId="35D85070" w14:textId="77777777" w:rsidTr="00B1574B">
        <w:trPr>
          <w:cantSplit/>
          <w:jc w:val="center"/>
        </w:trPr>
        <w:tc>
          <w:tcPr>
            <w:tcW w:w="354.35pt" w:type="dxa"/>
            <w:gridSpan w:val="5"/>
          </w:tcPr>
          <w:p w14:paraId="624CC2C1" w14:textId="77777777" w:rsidR="00F57294" w:rsidRPr="005F7EB0" w:rsidRDefault="00F57294" w:rsidP="006D6292">
            <w:pPr>
              <w:pStyle w:val="TAL"/>
              <w:rPr>
                <w:lang w:eastAsia="en-US"/>
              </w:rPr>
            </w:pPr>
            <w:r w:rsidRPr="005F7EB0">
              <w:rPr>
                <w:lang w:eastAsia="en-US"/>
              </w:rPr>
              <w:t>Bits</w:t>
            </w:r>
          </w:p>
        </w:tc>
      </w:tr>
      <w:tr w:rsidR="00F57294" w:rsidRPr="005F7EB0" w14:paraId="1180A90F" w14:textId="77777777" w:rsidTr="00B1574B">
        <w:trPr>
          <w:cantSplit/>
          <w:jc w:val="center"/>
        </w:trPr>
        <w:tc>
          <w:tcPr>
            <w:tcW w:w="14.20pt" w:type="dxa"/>
          </w:tcPr>
          <w:p w14:paraId="4692A8DC" w14:textId="77777777" w:rsidR="00F57294" w:rsidRPr="005F7EB0" w:rsidRDefault="00F57294" w:rsidP="006D6292">
            <w:pPr>
              <w:pStyle w:val="TAH"/>
              <w:rPr>
                <w:lang w:eastAsia="en-US"/>
              </w:rPr>
            </w:pPr>
            <w:r w:rsidRPr="005F7EB0">
              <w:rPr>
                <w:lang w:eastAsia="en-US"/>
              </w:rPr>
              <w:t>3</w:t>
            </w:r>
          </w:p>
        </w:tc>
        <w:tc>
          <w:tcPr>
            <w:tcW w:w="14.20pt" w:type="dxa"/>
          </w:tcPr>
          <w:p w14:paraId="0364E767" w14:textId="77777777" w:rsidR="00F57294" w:rsidRPr="005F7EB0" w:rsidRDefault="00F57294" w:rsidP="006D6292">
            <w:pPr>
              <w:pStyle w:val="TAH"/>
              <w:rPr>
                <w:lang w:eastAsia="en-US"/>
              </w:rPr>
            </w:pPr>
            <w:r w:rsidRPr="005F7EB0">
              <w:rPr>
                <w:lang w:eastAsia="en-US"/>
              </w:rPr>
              <w:t>2</w:t>
            </w:r>
          </w:p>
        </w:tc>
        <w:tc>
          <w:tcPr>
            <w:tcW w:w="14.15pt" w:type="dxa"/>
          </w:tcPr>
          <w:p w14:paraId="510E07F9" w14:textId="77777777" w:rsidR="00F57294" w:rsidRPr="005F7EB0" w:rsidRDefault="00F57294" w:rsidP="006D6292">
            <w:pPr>
              <w:pStyle w:val="TAH"/>
              <w:rPr>
                <w:lang w:eastAsia="en-US"/>
              </w:rPr>
            </w:pPr>
            <w:r w:rsidRPr="005F7EB0">
              <w:rPr>
                <w:lang w:eastAsia="en-US"/>
              </w:rPr>
              <w:t>1</w:t>
            </w:r>
          </w:p>
        </w:tc>
        <w:tc>
          <w:tcPr>
            <w:tcW w:w="14.15pt" w:type="dxa"/>
          </w:tcPr>
          <w:p w14:paraId="2254C615" w14:textId="77777777" w:rsidR="00F57294" w:rsidRPr="005F7EB0" w:rsidRDefault="00F57294" w:rsidP="006D6292">
            <w:pPr>
              <w:pStyle w:val="TAH"/>
              <w:rPr>
                <w:lang w:eastAsia="en-US"/>
              </w:rPr>
            </w:pPr>
          </w:p>
        </w:tc>
        <w:tc>
          <w:tcPr>
            <w:tcW w:w="297.65pt" w:type="dxa"/>
          </w:tcPr>
          <w:p w14:paraId="293FD950" w14:textId="77777777" w:rsidR="00F57294" w:rsidRPr="005F7EB0" w:rsidRDefault="00F57294" w:rsidP="006D6292">
            <w:pPr>
              <w:pStyle w:val="TAL"/>
              <w:rPr>
                <w:lang w:eastAsia="en-US"/>
              </w:rPr>
            </w:pPr>
          </w:p>
        </w:tc>
      </w:tr>
      <w:tr w:rsidR="00F57294" w:rsidRPr="005F7EB0" w14:paraId="678ACFB7" w14:textId="77777777" w:rsidTr="00B1574B">
        <w:trPr>
          <w:cantSplit/>
          <w:jc w:val="center"/>
        </w:trPr>
        <w:tc>
          <w:tcPr>
            <w:tcW w:w="14.20pt" w:type="dxa"/>
          </w:tcPr>
          <w:p w14:paraId="0FE25382" w14:textId="77777777" w:rsidR="00F57294" w:rsidRPr="005F7EB0" w:rsidRDefault="00F57294" w:rsidP="006D6292">
            <w:pPr>
              <w:pStyle w:val="TAC"/>
              <w:rPr>
                <w:lang w:eastAsia="en-US"/>
              </w:rPr>
            </w:pPr>
            <w:r w:rsidRPr="005F7EB0">
              <w:rPr>
                <w:lang w:eastAsia="en-US"/>
              </w:rPr>
              <w:t>0</w:t>
            </w:r>
          </w:p>
        </w:tc>
        <w:tc>
          <w:tcPr>
            <w:tcW w:w="14.20pt" w:type="dxa"/>
          </w:tcPr>
          <w:p w14:paraId="78AA5866" w14:textId="77777777" w:rsidR="00F57294" w:rsidRPr="005F7EB0" w:rsidRDefault="00F57294" w:rsidP="006D6292">
            <w:pPr>
              <w:pStyle w:val="TAC"/>
              <w:rPr>
                <w:lang w:eastAsia="en-US"/>
              </w:rPr>
            </w:pPr>
            <w:r w:rsidRPr="005F7EB0">
              <w:rPr>
                <w:lang w:eastAsia="en-US"/>
              </w:rPr>
              <w:t>0</w:t>
            </w:r>
          </w:p>
        </w:tc>
        <w:tc>
          <w:tcPr>
            <w:tcW w:w="14.15pt" w:type="dxa"/>
          </w:tcPr>
          <w:p w14:paraId="3A0E2768" w14:textId="77777777" w:rsidR="00F57294" w:rsidRPr="005F7EB0" w:rsidRDefault="00F57294" w:rsidP="006D6292">
            <w:pPr>
              <w:pStyle w:val="TAC"/>
              <w:rPr>
                <w:lang w:eastAsia="en-US"/>
              </w:rPr>
            </w:pPr>
            <w:r w:rsidRPr="005F7EB0">
              <w:rPr>
                <w:lang w:eastAsia="en-US"/>
              </w:rPr>
              <w:t>1</w:t>
            </w:r>
          </w:p>
        </w:tc>
        <w:tc>
          <w:tcPr>
            <w:tcW w:w="14.15pt" w:type="dxa"/>
          </w:tcPr>
          <w:p w14:paraId="4C0A9F6A" w14:textId="77777777" w:rsidR="00F57294" w:rsidRPr="005F7EB0" w:rsidRDefault="00F57294" w:rsidP="006D6292">
            <w:pPr>
              <w:pStyle w:val="TAC"/>
              <w:rPr>
                <w:lang w:eastAsia="en-US"/>
              </w:rPr>
            </w:pPr>
          </w:p>
        </w:tc>
        <w:tc>
          <w:tcPr>
            <w:tcW w:w="297.65pt" w:type="dxa"/>
          </w:tcPr>
          <w:p w14:paraId="4E928F28" w14:textId="77777777" w:rsidR="00F57294" w:rsidRPr="005F7EB0" w:rsidRDefault="00F57294" w:rsidP="006D6292">
            <w:pPr>
              <w:pStyle w:val="TAL"/>
              <w:rPr>
                <w:lang w:eastAsia="en-US"/>
              </w:rPr>
            </w:pPr>
            <w:r w:rsidRPr="005F7EB0">
              <w:rPr>
                <w:lang w:eastAsia="en-US"/>
              </w:rPr>
              <w:t xml:space="preserve">3GPP access </w:t>
            </w:r>
          </w:p>
        </w:tc>
      </w:tr>
      <w:tr w:rsidR="00F57294" w:rsidRPr="005F7EB0" w14:paraId="4CAC9D7B" w14:textId="77777777" w:rsidTr="00B1574B">
        <w:trPr>
          <w:cantSplit/>
          <w:jc w:val="center"/>
        </w:trPr>
        <w:tc>
          <w:tcPr>
            <w:tcW w:w="14.20pt" w:type="dxa"/>
          </w:tcPr>
          <w:p w14:paraId="534F85AF" w14:textId="77777777" w:rsidR="00F57294" w:rsidRPr="005F7EB0" w:rsidRDefault="00F57294" w:rsidP="006D6292">
            <w:pPr>
              <w:pStyle w:val="TAC"/>
              <w:rPr>
                <w:lang w:eastAsia="en-US"/>
              </w:rPr>
            </w:pPr>
            <w:r w:rsidRPr="005F7EB0">
              <w:rPr>
                <w:lang w:eastAsia="en-US"/>
              </w:rPr>
              <w:t>0</w:t>
            </w:r>
          </w:p>
        </w:tc>
        <w:tc>
          <w:tcPr>
            <w:tcW w:w="14.20pt" w:type="dxa"/>
          </w:tcPr>
          <w:p w14:paraId="2CC85B20" w14:textId="77777777" w:rsidR="00F57294" w:rsidRPr="005F7EB0" w:rsidRDefault="00F57294" w:rsidP="006D6292">
            <w:pPr>
              <w:pStyle w:val="TAC"/>
              <w:rPr>
                <w:lang w:eastAsia="en-US"/>
              </w:rPr>
            </w:pPr>
            <w:r w:rsidRPr="005F7EB0">
              <w:rPr>
                <w:lang w:eastAsia="en-US"/>
              </w:rPr>
              <w:t>1</w:t>
            </w:r>
          </w:p>
        </w:tc>
        <w:tc>
          <w:tcPr>
            <w:tcW w:w="14.15pt" w:type="dxa"/>
          </w:tcPr>
          <w:p w14:paraId="1D5C9838" w14:textId="77777777" w:rsidR="00F57294" w:rsidRPr="005F7EB0" w:rsidRDefault="00F57294" w:rsidP="006D6292">
            <w:pPr>
              <w:pStyle w:val="TAC"/>
              <w:rPr>
                <w:lang w:eastAsia="en-US"/>
              </w:rPr>
            </w:pPr>
            <w:r w:rsidRPr="005F7EB0">
              <w:rPr>
                <w:lang w:eastAsia="en-US"/>
              </w:rPr>
              <w:t>0</w:t>
            </w:r>
          </w:p>
        </w:tc>
        <w:tc>
          <w:tcPr>
            <w:tcW w:w="14.15pt" w:type="dxa"/>
          </w:tcPr>
          <w:p w14:paraId="04485BAA" w14:textId="77777777" w:rsidR="00F57294" w:rsidRPr="005F7EB0" w:rsidRDefault="00F57294" w:rsidP="006D6292">
            <w:pPr>
              <w:pStyle w:val="TAC"/>
              <w:rPr>
                <w:lang w:eastAsia="en-US"/>
              </w:rPr>
            </w:pPr>
          </w:p>
        </w:tc>
        <w:tc>
          <w:tcPr>
            <w:tcW w:w="297.65pt" w:type="dxa"/>
          </w:tcPr>
          <w:p w14:paraId="66F12886" w14:textId="77777777" w:rsidR="00F57294" w:rsidRPr="005F7EB0" w:rsidRDefault="00F57294" w:rsidP="006D6292">
            <w:pPr>
              <w:pStyle w:val="TAL"/>
              <w:rPr>
                <w:lang w:eastAsia="en-US"/>
              </w:rPr>
            </w:pPr>
            <w:r w:rsidRPr="005F7EB0">
              <w:rPr>
                <w:lang w:eastAsia="en-US"/>
              </w:rPr>
              <w:t>Non-3GPP access</w:t>
            </w:r>
          </w:p>
        </w:tc>
      </w:tr>
      <w:tr w:rsidR="00F57294" w:rsidRPr="005F7EB0" w14:paraId="5A35FB8D" w14:textId="77777777" w:rsidTr="00B1574B">
        <w:trPr>
          <w:cantSplit/>
          <w:jc w:val="center"/>
        </w:trPr>
        <w:tc>
          <w:tcPr>
            <w:tcW w:w="14.20pt" w:type="dxa"/>
          </w:tcPr>
          <w:p w14:paraId="15225ABE" w14:textId="77777777" w:rsidR="00F57294" w:rsidRPr="005F7EB0" w:rsidRDefault="00F57294" w:rsidP="006D6292">
            <w:pPr>
              <w:pStyle w:val="TAC"/>
              <w:rPr>
                <w:lang w:eastAsia="en-US"/>
              </w:rPr>
            </w:pPr>
            <w:r w:rsidRPr="005F7EB0">
              <w:rPr>
                <w:lang w:eastAsia="en-US"/>
              </w:rPr>
              <w:t>0</w:t>
            </w:r>
          </w:p>
        </w:tc>
        <w:tc>
          <w:tcPr>
            <w:tcW w:w="14.20pt" w:type="dxa"/>
          </w:tcPr>
          <w:p w14:paraId="61FFE371" w14:textId="77777777" w:rsidR="00F57294" w:rsidRPr="005F7EB0" w:rsidRDefault="00F57294" w:rsidP="006D6292">
            <w:pPr>
              <w:pStyle w:val="TAC"/>
              <w:rPr>
                <w:lang w:eastAsia="en-US"/>
              </w:rPr>
            </w:pPr>
            <w:r w:rsidRPr="005F7EB0">
              <w:rPr>
                <w:lang w:eastAsia="en-US"/>
              </w:rPr>
              <w:t>1</w:t>
            </w:r>
          </w:p>
        </w:tc>
        <w:tc>
          <w:tcPr>
            <w:tcW w:w="14.15pt" w:type="dxa"/>
          </w:tcPr>
          <w:p w14:paraId="30C55DA3" w14:textId="77777777" w:rsidR="00F57294" w:rsidRPr="005F7EB0" w:rsidRDefault="00F57294" w:rsidP="006D6292">
            <w:pPr>
              <w:pStyle w:val="TAC"/>
              <w:rPr>
                <w:lang w:eastAsia="en-US"/>
              </w:rPr>
            </w:pPr>
            <w:r w:rsidRPr="005F7EB0">
              <w:rPr>
                <w:lang w:eastAsia="en-US"/>
              </w:rPr>
              <w:t>1</w:t>
            </w:r>
          </w:p>
        </w:tc>
        <w:tc>
          <w:tcPr>
            <w:tcW w:w="14.15pt" w:type="dxa"/>
          </w:tcPr>
          <w:p w14:paraId="1EA60C29" w14:textId="77777777" w:rsidR="00F57294" w:rsidRPr="005F7EB0" w:rsidRDefault="00F57294" w:rsidP="006D6292">
            <w:pPr>
              <w:pStyle w:val="TAC"/>
              <w:rPr>
                <w:lang w:eastAsia="en-US"/>
              </w:rPr>
            </w:pPr>
          </w:p>
        </w:tc>
        <w:tc>
          <w:tcPr>
            <w:tcW w:w="297.65pt" w:type="dxa"/>
          </w:tcPr>
          <w:p w14:paraId="632D417B" w14:textId="77777777" w:rsidR="00F57294" w:rsidRPr="005F7EB0" w:rsidRDefault="00F57294" w:rsidP="006D6292">
            <w:pPr>
              <w:pStyle w:val="TAL"/>
              <w:rPr>
                <w:lang w:eastAsia="en-US"/>
              </w:rPr>
            </w:pPr>
            <w:r w:rsidRPr="005F7EB0">
              <w:rPr>
                <w:lang w:eastAsia="en-US"/>
              </w:rPr>
              <w:t xml:space="preserve">3GPP access and </w:t>
            </w:r>
            <w:r w:rsidR="00B1574B" w:rsidRPr="005F7EB0">
              <w:rPr>
                <w:lang w:eastAsia="en-US"/>
              </w:rPr>
              <w:t>n</w:t>
            </w:r>
            <w:r w:rsidRPr="005F7EB0">
              <w:rPr>
                <w:lang w:eastAsia="en-US"/>
              </w:rPr>
              <w:t>on-3GPP access</w:t>
            </w:r>
          </w:p>
        </w:tc>
      </w:tr>
      <w:tr w:rsidR="00F57294" w:rsidRPr="005F7EB0" w14:paraId="0295B366" w14:textId="77777777" w:rsidTr="00B1574B">
        <w:trPr>
          <w:cantSplit/>
          <w:jc w:val="center"/>
        </w:trPr>
        <w:tc>
          <w:tcPr>
            <w:tcW w:w="14.20pt" w:type="dxa"/>
          </w:tcPr>
          <w:p w14:paraId="64003154" w14:textId="77777777" w:rsidR="00F57294" w:rsidRPr="005F7EB0" w:rsidRDefault="00B1574B" w:rsidP="006D6292">
            <w:pPr>
              <w:pStyle w:val="TAC"/>
              <w:rPr>
                <w:lang w:eastAsia="en-US"/>
              </w:rPr>
            </w:pPr>
            <w:r w:rsidRPr="005F7EB0">
              <w:rPr>
                <w:lang w:eastAsia="en-US"/>
              </w:rPr>
              <w:t>1</w:t>
            </w:r>
          </w:p>
        </w:tc>
        <w:tc>
          <w:tcPr>
            <w:tcW w:w="14.20pt" w:type="dxa"/>
          </w:tcPr>
          <w:p w14:paraId="76714CF0" w14:textId="77777777" w:rsidR="00F57294" w:rsidRPr="005F7EB0" w:rsidRDefault="00B1574B" w:rsidP="006D6292">
            <w:pPr>
              <w:pStyle w:val="TAC"/>
              <w:rPr>
                <w:lang w:eastAsia="en-US"/>
              </w:rPr>
            </w:pPr>
            <w:r w:rsidRPr="005F7EB0">
              <w:rPr>
                <w:lang w:eastAsia="en-US"/>
              </w:rPr>
              <w:t>1</w:t>
            </w:r>
          </w:p>
        </w:tc>
        <w:tc>
          <w:tcPr>
            <w:tcW w:w="14.15pt" w:type="dxa"/>
          </w:tcPr>
          <w:p w14:paraId="73A182D4" w14:textId="77777777" w:rsidR="00F57294" w:rsidRPr="005F7EB0" w:rsidRDefault="00B1574B" w:rsidP="006D6292">
            <w:pPr>
              <w:pStyle w:val="TAC"/>
              <w:rPr>
                <w:lang w:eastAsia="en-US"/>
              </w:rPr>
            </w:pPr>
            <w:r w:rsidRPr="005F7EB0">
              <w:rPr>
                <w:lang w:eastAsia="en-US"/>
              </w:rPr>
              <w:t>1</w:t>
            </w:r>
          </w:p>
        </w:tc>
        <w:tc>
          <w:tcPr>
            <w:tcW w:w="14.15pt" w:type="dxa"/>
          </w:tcPr>
          <w:p w14:paraId="1624F1BC" w14:textId="77777777" w:rsidR="00F57294" w:rsidRPr="005F7EB0" w:rsidRDefault="00F57294" w:rsidP="006D6292">
            <w:pPr>
              <w:pStyle w:val="TAC"/>
              <w:rPr>
                <w:lang w:eastAsia="en-US"/>
              </w:rPr>
            </w:pPr>
          </w:p>
        </w:tc>
        <w:tc>
          <w:tcPr>
            <w:tcW w:w="297.65pt" w:type="dxa"/>
          </w:tcPr>
          <w:p w14:paraId="225A705F" w14:textId="77777777" w:rsidR="00F57294" w:rsidRPr="005F7EB0" w:rsidRDefault="00B1574B" w:rsidP="006D6292">
            <w:pPr>
              <w:pStyle w:val="TAL"/>
              <w:rPr>
                <w:lang w:eastAsia="en-US"/>
              </w:rPr>
            </w:pPr>
            <w:r w:rsidRPr="005F7EB0">
              <w:rPr>
                <w:lang w:eastAsia="en-US"/>
              </w:rPr>
              <w:t>reserved</w:t>
            </w:r>
          </w:p>
        </w:tc>
      </w:tr>
      <w:tr w:rsidR="00B1574B" w:rsidRPr="005F7EB0" w14:paraId="346D1534" w14:textId="77777777" w:rsidTr="00B1574B">
        <w:trPr>
          <w:cantSplit/>
          <w:jc w:val="center"/>
        </w:trPr>
        <w:tc>
          <w:tcPr>
            <w:tcW w:w="354.35pt" w:type="dxa"/>
            <w:gridSpan w:val="5"/>
          </w:tcPr>
          <w:p w14:paraId="440FFD16" w14:textId="77777777" w:rsidR="00B1574B" w:rsidRPr="005F7EB0" w:rsidRDefault="00B1574B" w:rsidP="00375EA9">
            <w:pPr>
              <w:pStyle w:val="TAL"/>
              <w:rPr>
                <w:lang w:eastAsia="en-US"/>
              </w:rPr>
            </w:pPr>
          </w:p>
        </w:tc>
      </w:tr>
      <w:tr w:rsidR="00F57294" w:rsidRPr="005F7EB0" w14:paraId="5E27141D" w14:textId="77777777" w:rsidTr="00B1574B">
        <w:trPr>
          <w:cantSplit/>
          <w:jc w:val="center"/>
        </w:trPr>
        <w:tc>
          <w:tcPr>
            <w:tcW w:w="354.35pt" w:type="dxa"/>
            <w:gridSpan w:val="5"/>
          </w:tcPr>
          <w:p w14:paraId="57D33F0F" w14:textId="77777777" w:rsidR="00F57294" w:rsidRPr="005F7EB0" w:rsidRDefault="00F57294" w:rsidP="00691B57">
            <w:pPr>
              <w:pStyle w:val="TAL"/>
              <w:rPr>
                <w:lang w:eastAsia="en-US"/>
              </w:rPr>
            </w:pPr>
            <w:r w:rsidRPr="005F7EB0">
              <w:rPr>
                <w:lang w:eastAsia="en-US"/>
              </w:rPr>
              <w:t xml:space="preserve">All other values are </w:t>
            </w:r>
            <w:r w:rsidR="00B1574B" w:rsidRPr="005F7EB0">
              <w:rPr>
                <w:lang w:eastAsia="en-US"/>
              </w:rPr>
              <w:t>unuse</w:t>
            </w:r>
            <w:r w:rsidR="00F01B7E" w:rsidRPr="005F7EB0">
              <w:rPr>
                <w:lang w:eastAsia="en-US"/>
              </w:rPr>
              <w:t>d</w:t>
            </w:r>
            <w:r w:rsidR="00B1574B" w:rsidRPr="005F7EB0">
              <w:rPr>
                <w:lang w:eastAsia="en-US"/>
              </w:rPr>
              <w:t xml:space="preserve"> and shall be treated as "3GPP access", if received by the UE</w:t>
            </w:r>
            <w:r w:rsidRPr="005F7EB0">
              <w:rPr>
                <w:lang w:eastAsia="en-US"/>
              </w:rPr>
              <w:t>.</w:t>
            </w:r>
          </w:p>
        </w:tc>
      </w:tr>
      <w:tr w:rsidR="00F57294" w:rsidRPr="005F7EB0" w14:paraId="3360CE35" w14:textId="77777777" w:rsidTr="00B1574B">
        <w:trPr>
          <w:cantSplit/>
          <w:jc w:val="center"/>
        </w:trPr>
        <w:tc>
          <w:tcPr>
            <w:tcW w:w="354.35pt" w:type="dxa"/>
            <w:gridSpan w:val="5"/>
          </w:tcPr>
          <w:p w14:paraId="1C3B8B6E" w14:textId="77777777" w:rsidR="00F57294" w:rsidRPr="005F7EB0" w:rsidRDefault="00F57294" w:rsidP="006D6292">
            <w:pPr>
              <w:pStyle w:val="TAL"/>
              <w:rPr>
                <w:lang w:eastAsia="en-US"/>
              </w:rPr>
            </w:pPr>
          </w:p>
        </w:tc>
      </w:tr>
      <w:tr w:rsidR="002B0CA8" w:rsidRPr="005F7EB0" w14:paraId="07B59475" w14:textId="77777777" w:rsidTr="00B1574B">
        <w:trPr>
          <w:cantSplit/>
          <w:jc w:val="center"/>
        </w:trPr>
        <w:tc>
          <w:tcPr>
            <w:tcW w:w="354.35pt" w:type="dxa"/>
            <w:gridSpan w:val="5"/>
          </w:tcPr>
          <w:p w14:paraId="23D39987" w14:textId="77777777" w:rsidR="002B0CA8" w:rsidRPr="005F7EB0" w:rsidRDefault="002B0CA8" w:rsidP="002B0CA8">
            <w:pPr>
              <w:pStyle w:val="TAL"/>
              <w:rPr>
                <w:lang w:eastAsia="en-US"/>
              </w:rPr>
            </w:pPr>
            <w:r w:rsidRPr="005F7EB0">
              <w:rPr>
                <w:lang w:eastAsia="en-US"/>
              </w:rPr>
              <w:t>SMS over NAS transport allowed (SMS allowed) (octet 3, bit 4)</w:t>
            </w:r>
          </w:p>
        </w:tc>
      </w:tr>
      <w:tr w:rsidR="002B0CA8" w:rsidRPr="005F7EB0" w14:paraId="78D67C96" w14:textId="77777777" w:rsidTr="00B1574B">
        <w:trPr>
          <w:cantSplit/>
          <w:jc w:val="center"/>
        </w:trPr>
        <w:tc>
          <w:tcPr>
            <w:tcW w:w="354.35pt" w:type="dxa"/>
            <w:gridSpan w:val="5"/>
          </w:tcPr>
          <w:p w14:paraId="5C0CF9C2" w14:textId="77777777" w:rsidR="002B0CA8" w:rsidRPr="005F7EB0" w:rsidRDefault="002B0CA8" w:rsidP="002B0CA8">
            <w:pPr>
              <w:pStyle w:val="TAL"/>
              <w:rPr>
                <w:lang w:eastAsia="en-US"/>
              </w:rPr>
            </w:pPr>
            <w:r w:rsidRPr="005F7EB0">
              <w:rPr>
                <w:lang w:eastAsia="en-US"/>
              </w:rPr>
              <w:t>Bit</w:t>
            </w:r>
          </w:p>
        </w:tc>
      </w:tr>
      <w:tr w:rsidR="00CD1CF9" w:rsidRPr="005F7EB0" w14:paraId="2E3913E6" w14:textId="77777777" w:rsidTr="00375EA9">
        <w:trPr>
          <w:cantSplit/>
          <w:jc w:val="center"/>
        </w:trPr>
        <w:tc>
          <w:tcPr>
            <w:tcW w:w="14.20pt" w:type="dxa"/>
          </w:tcPr>
          <w:p w14:paraId="57768306" w14:textId="77777777" w:rsidR="00CD1CF9" w:rsidRPr="005F7EB0" w:rsidRDefault="00CD1CF9" w:rsidP="00375EA9">
            <w:pPr>
              <w:pStyle w:val="TAH"/>
              <w:rPr>
                <w:lang w:eastAsia="en-US"/>
              </w:rPr>
            </w:pPr>
            <w:r w:rsidRPr="005F7EB0">
              <w:rPr>
                <w:lang w:eastAsia="en-US"/>
              </w:rPr>
              <w:t>4</w:t>
            </w:r>
          </w:p>
        </w:tc>
        <w:tc>
          <w:tcPr>
            <w:tcW w:w="14.20pt" w:type="dxa"/>
          </w:tcPr>
          <w:p w14:paraId="788D52D2" w14:textId="77777777" w:rsidR="00CD1CF9" w:rsidRPr="005F7EB0" w:rsidRDefault="00CD1CF9" w:rsidP="00375EA9">
            <w:pPr>
              <w:pStyle w:val="TAH"/>
              <w:rPr>
                <w:lang w:eastAsia="en-US"/>
              </w:rPr>
            </w:pPr>
          </w:p>
        </w:tc>
        <w:tc>
          <w:tcPr>
            <w:tcW w:w="14.15pt" w:type="dxa"/>
          </w:tcPr>
          <w:p w14:paraId="60AF33BB" w14:textId="77777777" w:rsidR="00CD1CF9" w:rsidRPr="005F7EB0" w:rsidRDefault="00CD1CF9" w:rsidP="00375EA9">
            <w:pPr>
              <w:pStyle w:val="TAH"/>
              <w:rPr>
                <w:lang w:eastAsia="en-US"/>
              </w:rPr>
            </w:pPr>
          </w:p>
        </w:tc>
        <w:tc>
          <w:tcPr>
            <w:tcW w:w="14.15pt" w:type="dxa"/>
          </w:tcPr>
          <w:p w14:paraId="3C606713" w14:textId="77777777" w:rsidR="00CD1CF9" w:rsidRPr="005F7EB0" w:rsidRDefault="00CD1CF9" w:rsidP="00375EA9">
            <w:pPr>
              <w:pStyle w:val="TAH"/>
              <w:rPr>
                <w:lang w:eastAsia="en-US"/>
              </w:rPr>
            </w:pPr>
          </w:p>
        </w:tc>
        <w:tc>
          <w:tcPr>
            <w:tcW w:w="297.65pt" w:type="dxa"/>
          </w:tcPr>
          <w:p w14:paraId="595F0B15" w14:textId="77777777" w:rsidR="00CD1CF9" w:rsidRPr="005F7EB0" w:rsidRDefault="00CD1CF9" w:rsidP="00375EA9">
            <w:pPr>
              <w:pStyle w:val="TAL"/>
              <w:rPr>
                <w:lang w:eastAsia="en-US"/>
              </w:rPr>
            </w:pPr>
          </w:p>
        </w:tc>
      </w:tr>
      <w:tr w:rsidR="00CD1CF9" w:rsidRPr="005F7EB0" w14:paraId="53AC0E23" w14:textId="77777777" w:rsidTr="00375EA9">
        <w:trPr>
          <w:cantSplit/>
          <w:jc w:val="center"/>
        </w:trPr>
        <w:tc>
          <w:tcPr>
            <w:tcW w:w="14.20pt" w:type="dxa"/>
          </w:tcPr>
          <w:p w14:paraId="5EBD2E47" w14:textId="77777777" w:rsidR="00CD1CF9" w:rsidRPr="005F7EB0" w:rsidRDefault="00CD1CF9" w:rsidP="00375EA9">
            <w:pPr>
              <w:pStyle w:val="TAC"/>
              <w:rPr>
                <w:lang w:eastAsia="en-US"/>
              </w:rPr>
            </w:pPr>
            <w:r w:rsidRPr="005F7EB0">
              <w:rPr>
                <w:lang w:eastAsia="en-US"/>
              </w:rPr>
              <w:t>0</w:t>
            </w:r>
          </w:p>
        </w:tc>
        <w:tc>
          <w:tcPr>
            <w:tcW w:w="14.20pt" w:type="dxa"/>
          </w:tcPr>
          <w:p w14:paraId="1AA53DD3" w14:textId="77777777" w:rsidR="00CD1CF9" w:rsidRPr="005F7EB0" w:rsidRDefault="00CD1CF9" w:rsidP="00375EA9">
            <w:pPr>
              <w:pStyle w:val="TAC"/>
              <w:rPr>
                <w:lang w:eastAsia="en-US"/>
              </w:rPr>
            </w:pPr>
          </w:p>
        </w:tc>
        <w:tc>
          <w:tcPr>
            <w:tcW w:w="14.15pt" w:type="dxa"/>
          </w:tcPr>
          <w:p w14:paraId="50418DEF" w14:textId="77777777" w:rsidR="00CD1CF9" w:rsidRPr="005F7EB0" w:rsidRDefault="00CD1CF9" w:rsidP="00375EA9">
            <w:pPr>
              <w:pStyle w:val="TAC"/>
              <w:rPr>
                <w:lang w:eastAsia="en-US"/>
              </w:rPr>
            </w:pPr>
          </w:p>
        </w:tc>
        <w:tc>
          <w:tcPr>
            <w:tcW w:w="14.15pt" w:type="dxa"/>
          </w:tcPr>
          <w:p w14:paraId="7DEEF232" w14:textId="77777777" w:rsidR="00CD1CF9" w:rsidRPr="005F7EB0" w:rsidRDefault="00CD1CF9" w:rsidP="00375EA9">
            <w:pPr>
              <w:pStyle w:val="TAC"/>
              <w:rPr>
                <w:lang w:eastAsia="en-US"/>
              </w:rPr>
            </w:pPr>
          </w:p>
        </w:tc>
        <w:tc>
          <w:tcPr>
            <w:tcW w:w="297.65pt" w:type="dxa"/>
          </w:tcPr>
          <w:p w14:paraId="52CE6957" w14:textId="77777777" w:rsidR="00CD1CF9" w:rsidRPr="005F7EB0" w:rsidRDefault="00CD1CF9" w:rsidP="00375EA9">
            <w:pPr>
              <w:pStyle w:val="TAL"/>
              <w:rPr>
                <w:lang w:eastAsia="en-US"/>
              </w:rPr>
            </w:pPr>
            <w:r w:rsidRPr="005F7EB0">
              <w:rPr>
                <w:lang w:eastAsia="en-US"/>
              </w:rPr>
              <w:t>SMS over NAS not allowed</w:t>
            </w:r>
          </w:p>
        </w:tc>
      </w:tr>
      <w:tr w:rsidR="00CD1CF9" w:rsidRPr="005F7EB0" w14:paraId="63DF871E" w14:textId="77777777" w:rsidTr="00375EA9">
        <w:trPr>
          <w:cantSplit/>
          <w:jc w:val="center"/>
        </w:trPr>
        <w:tc>
          <w:tcPr>
            <w:tcW w:w="14.20pt" w:type="dxa"/>
          </w:tcPr>
          <w:p w14:paraId="0AA74543" w14:textId="77777777" w:rsidR="00CD1CF9" w:rsidRPr="005F7EB0" w:rsidRDefault="00CD1CF9" w:rsidP="00375EA9">
            <w:pPr>
              <w:pStyle w:val="TAC"/>
              <w:rPr>
                <w:lang w:eastAsia="en-US"/>
              </w:rPr>
            </w:pPr>
            <w:r w:rsidRPr="005F7EB0">
              <w:rPr>
                <w:lang w:eastAsia="en-US"/>
              </w:rPr>
              <w:t>1</w:t>
            </w:r>
          </w:p>
        </w:tc>
        <w:tc>
          <w:tcPr>
            <w:tcW w:w="14.20pt" w:type="dxa"/>
          </w:tcPr>
          <w:p w14:paraId="4E18C812" w14:textId="77777777" w:rsidR="00CD1CF9" w:rsidRPr="005F7EB0" w:rsidRDefault="00CD1CF9" w:rsidP="00375EA9">
            <w:pPr>
              <w:pStyle w:val="TAC"/>
              <w:rPr>
                <w:lang w:eastAsia="en-US"/>
              </w:rPr>
            </w:pPr>
          </w:p>
        </w:tc>
        <w:tc>
          <w:tcPr>
            <w:tcW w:w="14.15pt" w:type="dxa"/>
          </w:tcPr>
          <w:p w14:paraId="27C0453D" w14:textId="77777777" w:rsidR="00CD1CF9" w:rsidRPr="005F7EB0" w:rsidRDefault="00CD1CF9" w:rsidP="00375EA9">
            <w:pPr>
              <w:pStyle w:val="TAC"/>
              <w:rPr>
                <w:lang w:eastAsia="en-US"/>
              </w:rPr>
            </w:pPr>
          </w:p>
        </w:tc>
        <w:tc>
          <w:tcPr>
            <w:tcW w:w="14.15pt" w:type="dxa"/>
          </w:tcPr>
          <w:p w14:paraId="162D01D1" w14:textId="77777777" w:rsidR="00CD1CF9" w:rsidRPr="005F7EB0" w:rsidRDefault="00CD1CF9" w:rsidP="00375EA9">
            <w:pPr>
              <w:pStyle w:val="TAC"/>
              <w:rPr>
                <w:lang w:eastAsia="en-US"/>
              </w:rPr>
            </w:pPr>
          </w:p>
        </w:tc>
        <w:tc>
          <w:tcPr>
            <w:tcW w:w="297.65pt" w:type="dxa"/>
          </w:tcPr>
          <w:p w14:paraId="57AB5B6F" w14:textId="77777777" w:rsidR="00CD1CF9" w:rsidRPr="005F7EB0" w:rsidRDefault="00CD1CF9" w:rsidP="00375EA9">
            <w:pPr>
              <w:pStyle w:val="TAL"/>
              <w:rPr>
                <w:lang w:eastAsia="en-US"/>
              </w:rPr>
            </w:pPr>
            <w:r w:rsidRPr="005F7EB0">
              <w:rPr>
                <w:lang w:eastAsia="en-US"/>
              </w:rPr>
              <w:t>SMS over NAS allowed</w:t>
            </w:r>
          </w:p>
        </w:tc>
      </w:tr>
      <w:tr w:rsidR="00CD1CF9" w:rsidRPr="005F7EB0" w14:paraId="2D927CC2" w14:textId="77777777" w:rsidTr="00375EA9">
        <w:trPr>
          <w:cantSplit/>
          <w:jc w:val="center"/>
        </w:trPr>
        <w:tc>
          <w:tcPr>
            <w:tcW w:w="354.35pt" w:type="dxa"/>
            <w:gridSpan w:val="5"/>
          </w:tcPr>
          <w:p w14:paraId="114F62EB" w14:textId="77777777" w:rsidR="00CD1CF9" w:rsidRPr="005F7EB0" w:rsidRDefault="00CD1CF9" w:rsidP="00375EA9">
            <w:pPr>
              <w:pStyle w:val="TAL"/>
              <w:rPr>
                <w:lang w:eastAsia="en-US"/>
              </w:rPr>
            </w:pPr>
          </w:p>
        </w:tc>
      </w:tr>
      <w:tr w:rsidR="002B0CA8" w:rsidRPr="005F7EB0" w14:paraId="1F256410" w14:textId="77777777" w:rsidTr="00B1574B">
        <w:trPr>
          <w:cantSplit/>
          <w:jc w:val="center"/>
        </w:trPr>
        <w:tc>
          <w:tcPr>
            <w:tcW w:w="354.35pt" w:type="dxa"/>
            <w:gridSpan w:val="5"/>
          </w:tcPr>
          <w:p w14:paraId="67C8D878" w14:textId="77777777" w:rsidR="002B0CA8" w:rsidRPr="005F7EB0" w:rsidRDefault="002B0CA8" w:rsidP="00691B57">
            <w:pPr>
              <w:pStyle w:val="TAL"/>
              <w:rPr>
                <w:lang w:eastAsia="en-US"/>
              </w:rPr>
            </w:pPr>
            <w:r w:rsidRPr="005F7EB0">
              <w:rPr>
                <w:lang w:eastAsia="en-US"/>
              </w:rPr>
              <w:t>Bit</w:t>
            </w:r>
            <w:r w:rsidR="006F2677" w:rsidRPr="005F7EB0">
              <w:rPr>
                <w:lang w:eastAsia="en-US"/>
              </w:rPr>
              <w:t>s</w:t>
            </w:r>
            <w:r w:rsidRPr="005F7EB0">
              <w:rPr>
                <w:lang w:eastAsia="en-US"/>
              </w:rPr>
              <w:t xml:space="preserve"> </w:t>
            </w:r>
            <w:r w:rsidR="006F2677" w:rsidRPr="005F7EB0">
              <w:rPr>
                <w:lang w:eastAsia="en-US"/>
              </w:rPr>
              <w:t>5 to 8</w:t>
            </w:r>
            <w:r w:rsidRPr="005F7EB0">
              <w:rPr>
                <w:lang w:eastAsia="en-US"/>
              </w:rPr>
              <w:t xml:space="preserve"> of octet </w:t>
            </w:r>
            <w:r w:rsidR="006F2677" w:rsidRPr="005F7EB0">
              <w:rPr>
                <w:lang w:eastAsia="en-US"/>
              </w:rPr>
              <w:t>3</w:t>
            </w:r>
            <w:r w:rsidRPr="005F7EB0">
              <w:rPr>
                <w:lang w:eastAsia="en-US"/>
              </w:rPr>
              <w:t xml:space="preserve"> </w:t>
            </w:r>
            <w:r w:rsidR="006F2677" w:rsidRPr="005F7EB0">
              <w:rPr>
                <w:lang w:eastAsia="en-US"/>
              </w:rPr>
              <w:t>are</w:t>
            </w:r>
            <w:r w:rsidRPr="005F7EB0">
              <w:rPr>
                <w:lang w:eastAsia="en-US"/>
              </w:rPr>
              <w:t xml:space="preserve"> spare and shall be coded as zero.</w:t>
            </w:r>
          </w:p>
        </w:tc>
      </w:tr>
    </w:tbl>
    <w:p w14:paraId="787C85F0" w14:textId="77777777" w:rsidR="00F57294" w:rsidRPr="00E571D1" w:rsidRDefault="00F57294" w:rsidP="00F57294">
      <w:pPr>
        <w:rPr>
          <w:noProof/>
        </w:rPr>
      </w:pPr>
    </w:p>
    <w:p w14:paraId="5C2B3701" w14:textId="77777777" w:rsidR="003E0676" w:rsidRDefault="00BE1133">
      <w:pPr>
        <w:pStyle w:val="4"/>
      </w:pPr>
      <w:bookmarkStart w:id="347" w:name="_Toc11419832"/>
      <w:r>
        <w:t>9.11</w:t>
      </w:r>
      <w:r w:rsidR="00D74250">
        <w:t>.3</w:t>
      </w:r>
      <w:r w:rsidR="000F7585">
        <w:t>.</w:t>
      </w:r>
      <w:r w:rsidR="00492704">
        <w:t>7</w:t>
      </w:r>
      <w:r w:rsidR="00D74250">
        <w:tab/>
        <w:t>5GS registration type</w:t>
      </w:r>
      <w:bookmarkEnd w:id="347"/>
    </w:p>
    <w:p w14:paraId="00EA1415" w14:textId="77777777" w:rsidR="00F118CA" w:rsidRPr="003168A2" w:rsidRDefault="00F118CA" w:rsidP="00F118CA">
      <w:pPr>
        <w:rPr>
          <w:lang w:val="en-US"/>
        </w:rPr>
      </w:pPr>
      <w:r w:rsidRPr="003168A2">
        <w:rPr>
          <w:lang w:val="en-US"/>
        </w:rPr>
        <w:t xml:space="preserve">The purpose of the </w:t>
      </w:r>
      <w:r w:rsidRPr="002031E4">
        <w:rPr>
          <w:lang w:val="en-US"/>
        </w:rPr>
        <w:t xml:space="preserve">5GS registration type </w:t>
      </w:r>
      <w:r w:rsidRPr="003168A2">
        <w:rPr>
          <w:lang w:val="en-US"/>
        </w:rPr>
        <w:t xml:space="preserve">information element is to indicate the type of the requested </w:t>
      </w:r>
      <w:r>
        <w:rPr>
          <w:lang w:val="en-US"/>
        </w:rPr>
        <w:t>registration</w:t>
      </w:r>
      <w:r w:rsidRPr="003168A2">
        <w:rPr>
          <w:lang w:val="en-US"/>
        </w:rPr>
        <w:t>.</w:t>
      </w:r>
    </w:p>
    <w:p w14:paraId="2F1120A1" w14:textId="77777777" w:rsidR="00F118CA" w:rsidRPr="003168A2" w:rsidRDefault="00F118CA" w:rsidP="00F118CA">
      <w:pPr>
        <w:rPr>
          <w:lang w:val="en-US"/>
        </w:rPr>
      </w:pPr>
      <w:r w:rsidRPr="003168A2">
        <w:rPr>
          <w:lang w:val="en-US"/>
        </w:rPr>
        <w:t xml:space="preserve">The </w:t>
      </w:r>
      <w:r w:rsidRPr="002031E4">
        <w:rPr>
          <w:lang w:val="en-US"/>
        </w:rPr>
        <w:t xml:space="preserve">5GS registration type </w:t>
      </w:r>
      <w:r w:rsidRPr="003168A2">
        <w:rPr>
          <w:lang w:val="en-US"/>
        </w:rPr>
        <w:t>information element is coded as shown in figure </w:t>
      </w:r>
      <w:r w:rsidR="00BE1133">
        <w:t>9.11</w:t>
      </w:r>
      <w:r>
        <w:t>.3.</w:t>
      </w:r>
      <w:r w:rsidR="00492704">
        <w:t>7</w:t>
      </w:r>
      <w:r w:rsidRPr="003168A2">
        <w:rPr>
          <w:lang w:val="en-US"/>
        </w:rPr>
        <w:t>.1 and table </w:t>
      </w:r>
      <w:r w:rsidR="00BE1133">
        <w:t>9.11</w:t>
      </w:r>
      <w:r>
        <w:t>.3.</w:t>
      </w:r>
      <w:r w:rsidR="00492704">
        <w:t>7</w:t>
      </w:r>
      <w:r w:rsidRPr="003168A2">
        <w:rPr>
          <w:lang w:val="en-US"/>
        </w:rPr>
        <w:t>.1.</w:t>
      </w:r>
    </w:p>
    <w:p w14:paraId="3F1D8067" w14:textId="77777777" w:rsidR="00F118CA" w:rsidRPr="003168A2" w:rsidRDefault="00F118CA" w:rsidP="00F118CA">
      <w:pPr>
        <w:rPr>
          <w:lang w:val="en-US"/>
        </w:rPr>
      </w:pPr>
      <w:r w:rsidRPr="003168A2">
        <w:rPr>
          <w:lang w:val="en-US"/>
        </w:rPr>
        <w:t xml:space="preserve">The </w:t>
      </w:r>
      <w:r w:rsidRPr="002031E4">
        <w:rPr>
          <w:lang w:val="en-US"/>
        </w:rPr>
        <w:t xml:space="preserve">5GS registration type </w:t>
      </w:r>
      <w:r w:rsidRPr="003168A2">
        <w:rPr>
          <w:lang w:val="en-US"/>
        </w:rPr>
        <w:t xml:space="preserve">is a type </w:t>
      </w:r>
      <w:r w:rsidR="00A16F0D">
        <w:rPr>
          <w:lang w:val="en-US"/>
        </w:rPr>
        <w:t>1</w:t>
      </w:r>
      <w:r w:rsidR="00A16F0D" w:rsidRPr="003168A2">
        <w:rPr>
          <w:lang w:val="en-US"/>
        </w:rPr>
        <w:t xml:space="preserve"> </w:t>
      </w:r>
      <w:r w:rsidRPr="003168A2">
        <w:rPr>
          <w:lang w:val="en-US"/>
        </w:rPr>
        <w:t>information element</w:t>
      </w:r>
      <w:r w:rsidR="008123FC" w:rsidRPr="00935750">
        <w:t xml:space="preserve"> </w:t>
      </w:r>
      <w:r w:rsidR="008123FC" w:rsidRPr="003168A2">
        <w:t xml:space="preserve">with a length of </w:t>
      </w:r>
      <w:r w:rsidR="00A16F0D">
        <w:t>1</w:t>
      </w:r>
      <w:r w:rsidR="008123FC" w:rsidRPr="003168A2">
        <w:t xml:space="preserve"> octet</w:t>
      </w:r>
      <w:r w:rsidRPr="003168A2">
        <w:rPr>
          <w:lang w:val="en-US"/>
        </w:rPr>
        <w:t>.</w:t>
      </w:r>
    </w:p>
    <w:p w14:paraId="69D3D26F" w14:textId="77777777" w:rsidR="00F118CA" w:rsidRPr="003168A2" w:rsidRDefault="00F118CA" w:rsidP="00F118CA">
      <w:pPr>
        <w:pStyle w:val="TH"/>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11"/>
        <w:gridCol w:w="709"/>
        <w:gridCol w:w="1560"/>
      </w:tblGrid>
      <w:tr w:rsidR="00A16F0D" w:rsidRPr="003168A2" w14:paraId="66B2A7AA" w14:textId="77777777" w:rsidTr="006C2C33">
        <w:trPr>
          <w:cantSplit/>
          <w:jc w:val="center"/>
        </w:trPr>
        <w:tc>
          <w:tcPr>
            <w:tcW w:w="35.45pt" w:type="dxa"/>
            <w:tcBorders>
              <w:top w:val="nil"/>
              <w:start w:val="nil"/>
              <w:bottom w:val="nil"/>
              <w:end w:val="nil"/>
            </w:tcBorders>
          </w:tcPr>
          <w:p w14:paraId="7E3CDAC4" w14:textId="77777777" w:rsidR="00A16F0D" w:rsidRPr="003168A2" w:rsidRDefault="00A16F0D" w:rsidP="006C2C33">
            <w:pPr>
              <w:pStyle w:val="TAC"/>
            </w:pPr>
            <w:r w:rsidRPr="003168A2">
              <w:t>8</w:t>
            </w:r>
          </w:p>
        </w:tc>
        <w:tc>
          <w:tcPr>
            <w:tcW w:w="35.45pt" w:type="dxa"/>
            <w:tcBorders>
              <w:top w:val="nil"/>
              <w:start w:val="nil"/>
              <w:bottom w:val="nil"/>
              <w:end w:val="nil"/>
            </w:tcBorders>
          </w:tcPr>
          <w:p w14:paraId="7FA1875D" w14:textId="77777777" w:rsidR="00A16F0D" w:rsidRPr="003168A2" w:rsidRDefault="00A16F0D" w:rsidP="006C2C33">
            <w:pPr>
              <w:pStyle w:val="TAC"/>
            </w:pPr>
            <w:r w:rsidRPr="003168A2">
              <w:t>7</w:t>
            </w:r>
          </w:p>
        </w:tc>
        <w:tc>
          <w:tcPr>
            <w:tcW w:w="35.45pt" w:type="dxa"/>
            <w:tcBorders>
              <w:top w:val="nil"/>
              <w:start w:val="nil"/>
              <w:bottom w:val="nil"/>
              <w:end w:val="nil"/>
            </w:tcBorders>
          </w:tcPr>
          <w:p w14:paraId="72D2E5DB" w14:textId="77777777" w:rsidR="00A16F0D" w:rsidRPr="003168A2" w:rsidRDefault="00A16F0D" w:rsidP="006C2C33">
            <w:pPr>
              <w:pStyle w:val="TAC"/>
            </w:pPr>
            <w:r w:rsidRPr="003168A2">
              <w:t>6</w:t>
            </w:r>
          </w:p>
        </w:tc>
        <w:tc>
          <w:tcPr>
            <w:tcW w:w="35.45pt" w:type="dxa"/>
            <w:tcBorders>
              <w:top w:val="nil"/>
              <w:start w:val="nil"/>
              <w:bottom w:val="nil"/>
              <w:end w:val="nil"/>
            </w:tcBorders>
          </w:tcPr>
          <w:p w14:paraId="1FC8F221" w14:textId="77777777" w:rsidR="00A16F0D" w:rsidRPr="003168A2" w:rsidRDefault="00A16F0D" w:rsidP="006C2C33">
            <w:pPr>
              <w:pStyle w:val="TAC"/>
            </w:pPr>
            <w:r w:rsidRPr="003168A2">
              <w:t>5</w:t>
            </w:r>
          </w:p>
        </w:tc>
        <w:tc>
          <w:tcPr>
            <w:tcW w:w="35.45pt" w:type="dxa"/>
            <w:tcBorders>
              <w:top w:val="nil"/>
              <w:start w:val="nil"/>
              <w:bottom w:val="nil"/>
              <w:end w:val="nil"/>
            </w:tcBorders>
          </w:tcPr>
          <w:p w14:paraId="7AFDA14B" w14:textId="77777777" w:rsidR="00A16F0D" w:rsidRPr="003168A2" w:rsidRDefault="00A16F0D" w:rsidP="006C2C33">
            <w:pPr>
              <w:pStyle w:val="TAC"/>
            </w:pPr>
            <w:r w:rsidRPr="003168A2">
              <w:t>4</w:t>
            </w:r>
          </w:p>
        </w:tc>
        <w:tc>
          <w:tcPr>
            <w:tcW w:w="35.45pt" w:type="dxa"/>
            <w:tcBorders>
              <w:top w:val="nil"/>
              <w:start w:val="nil"/>
              <w:bottom w:val="nil"/>
              <w:end w:val="nil"/>
            </w:tcBorders>
          </w:tcPr>
          <w:p w14:paraId="6F21BB1F" w14:textId="77777777" w:rsidR="00A16F0D" w:rsidRPr="003168A2" w:rsidRDefault="00A16F0D" w:rsidP="006C2C33">
            <w:pPr>
              <w:pStyle w:val="TAC"/>
            </w:pPr>
            <w:r w:rsidRPr="003168A2">
              <w:t>3</w:t>
            </w:r>
          </w:p>
        </w:tc>
        <w:tc>
          <w:tcPr>
            <w:tcW w:w="35.55pt" w:type="dxa"/>
            <w:tcBorders>
              <w:top w:val="nil"/>
              <w:start w:val="nil"/>
              <w:bottom w:val="nil"/>
              <w:end w:val="nil"/>
            </w:tcBorders>
          </w:tcPr>
          <w:p w14:paraId="7C147E48" w14:textId="77777777" w:rsidR="00A16F0D" w:rsidRPr="003168A2" w:rsidRDefault="00A16F0D" w:rsidP="006C2C33">
            <w:pPr>
              <w:pStyle w:val="TAC"/>
            </w:pPr>
            <w:r w:rsidRPr="003168A2">
              <w:t>2</w:t>
            </w:r>
          </w:p>
        </w:tc>
        <w:tc>
          <w:tcPr>
            <w:tcW w:w="35.45pt" w:type="dxa"/>
            <w:tcBorders>
              <w:top w:val="nil"/>
              <w:start w:val="nil"/>
              <w:bottom w:val="nil"/>
              <w:end w:val="nil"/>
            </w:tcBorders>
          </w:tcPr>
          <w:p w14:paraId="393D9142" w14:textId="77777777" w:rsidR="00A16F0D" w:rsidRPr="003168A2" w:rsidRDefault="00A16F0D" w:rsidP="006C2C33">
            <w:pPr>
              <w:pStyle w:val="TAC"/>
            </w:pPr>
            <w:r w:rsidRPr="003168A2">
              <w:t>1</w:t>
            </w:r>
          </w:p>
        </w:tc>
        <w:tc>
          <w:tcPr>
            <w:tcW w:w="78pt" w:type="dxa"/>
            <w:tcBorders>
              <w:top w:val="nil"/>
              <w:start w:val="nil"/>
              <w:bottom w:val="nil"/>
              <w:end w:val="nil"/>
            </w:tcBorders>
          </w:tcPr>
          <w:p w14:paraId="09FA699F" w14:textId="77777777" w:rsidR="00A16F0D" w:rsidRPr="003168A2" w:rsidRDefault="00A16F0D" w:rsidP="006C2C33">
            <w:pPr>
              <w:pStyle w:val="TAL"/>
            </w:pPr>
          </w:p>
        </w:tc>
      </w:tr>
      <w:tr w:rsidR="00A16F0D" w:rsidRPr="003168A2" w14:paraId="755A4455" w14:textId="77777777" w:rsidTr="006C2C33">
        <w:trPr>
          <w:cantSplit/>
          <w:jc w:val="center"/>
        </w:trPr>
        <w:tc>
          <w:tcPr>
            <w:tcW w:w="141.80pt" w:type="dxa"/>
            <w:gridSpan w:val="4"/>
            <w:tcBorders>
              <w:top w:val="single" w:sz="4" w:space="0" w:color="auto"/>
              <w:start w:val="single" w:sz="4" w:space="0" w:color="auto"/>
              <w:bottom w:val="single" w:sz="4" w:space="0" w:color="auto"/>
              <w:end w:val="single" w:sz="4" w:space="0" w:color="auto"/>
            </w:tcBorders>
          </w:tcPr>
          <w:p w14:paraId="6ED719B8" w14:textId="77777777" w:rsidR="00A16F0D" w:rsidRPr="003168A2" w:rsidRDefault="00A16F0D" w:rsidP="006C2C33">
            <w:pPr>
              <w:pStyle w:val="TAC"/>
            </w:pPr>
            <w:r w:rsidRPr="002031E4">
              <w:t xml:space="preserve">5GS registration type </w:t>
            </w:r>
            <w:r w:rsidRPr="003168A2">
              <w:t>IEI</w:t>
            </w:r>
          </w:p>
        </w:tc>
        <w:tc>
          <w:tcPr>
            <w:tcW w:w="35.45pt" w:type="dxa"/>
            <w:tcBorders>
              <w:top w:val="single" w:sz="4" w:space="0" w:color="auto"/>
              <w:start w:val="single" w:sz="4" w:space="0" w:color="auto"/>
              <w:bottom w:val="single" w:sz="4" w:space="0" w:color="auto"/>
              <w:end w:val="single" w:sz="4" w:space="0" w:color="auto"/>
            </w:tcBorders>
          </w:tcPr>
          <w:p w14:paraId="4D029670" w14:textId="77777777" w:rsidR="00A16F0D" w:rsidRPr="003168A2" w:rsidRDefault="00A16F0D" w:rsidP="006C2C33">
            <w:pPr>
              <w:pStyle w:val="TAC"/>
            </w:pPr>
            <w:r>
              <w:t>FOR</w:t>
            </w:r>
          </w:p>
        </w:tc>
        <w:tc>
          <w:tcPr>
            <w:tcW w:w="106.45pt" w:type="dxa"/>
            <w:gridSpan w:val="3"/>
            <w:tcBorders>
              <w:top w:val="single" w:sz="4" w:space="0" w:color="auto"/>
              <w:start w:val="single" w:sz="4" w:space="0" w:color="auto"/>
              <w:bottom w:val="single" w:sz="4" w:space="0" w:color="auto"/>
              <w:end w:val="single" w:sz="4" w:space="0" w:color="auto"/>
            </w:tcBorders>
          </w:tcPr>
          <w:p w14:paraId="7752246B" w14:textId="77777777" w:rsidR="00A16F0D" w:rsidRPr="003168A2" w:rsidRDefault="00A16F0D" w:rsidP="006C2C33">
            <w:pPr>
              <w:pStyle w:val="TAC"/>
            </w:pPr>
            <w:r w:rsidRPr="002031E4">
              <w:t xml:space="preserve">5GS registration type </w:t>
            </w:r>
            <w:r w:rsidRPr="003168A2">
              <w:t>value</w:t>
            </w:r>
          </w:p>
        </w:tc>
        <w:tc>
          <w:tcPr>
            <w:tcW w:w="78pt" w:type="dxa"/>
            <w:tcBorders>
              <w:top w:val="nil"/>
              <w:start w:val="nil"/>
              <w:bottom w:val="nil"/>
              <w:end w:val="nil"/>
            </w:tcBorders>
          </w:tcPr>
          <w:p w14:paraId="254C25FE" w14:textId="77777777" w:rsidR="00A16F0D" w:rsidRPr="003168A2" w:rsidRDefault="00A16F0D" w:rsidP="006C2C33">
            <w:pPr>
              <w:pStyle w:val="TAL"/>
            </w:pPr>
            <w:r w:rsidRPr="003168A2">
              <w:t>octet 1</w:t>
            </w:r>
          </w:p>
        </w:tc>
      </w:tr>
    </w:tbl>
    <w:p w14:paraId="22FC6086" w14:textId="77777777" w:rsidR="00F118CA" w:rsidRPr="00BD0557" w:rsidRDefault="00F118CA" w:rsidP="00F118CA">
      <w:pPr>
        <w:pStyle w:val="TF"/>
      </w:pPr>
      <w:r>
        <w:t>Figure </w:t>
      </w:r>
      <w:r w:rsidR="00BE1133">
        <w:t>9.11</w:t>
      </w:r>
      <w:r w:rsidRPr="00B3580D">
        <w:t>.3.</w:t>
      </w:r>
      <w:r w:rsidR="00492704">
        <w:t>7</w:t>
      </w:r>
      <w:r w:rsidRPr="00B3580D">
        <w:t>.1: 5GS registration type information element</w:t>
      </w:r>
    </w:p>
    <w:p w14:paraId="470FC108" w14:textId="77777777" w:rsidR="00F118CA" w:rsidRPr="003168A2" w:rsidRDefault="00F118CA" w:rsidP="00F118CA">
      <w:pPr>
        <w:pStyle w:val="TH"/>
      </w:pPr>
      <w:r w:rsidRPr="003168A2">
        <w:lastRenderedPageBreak/>
        <w:t>Table</w:t>
      </w:r>
      <w:r>
        <w:t> </w:t>
      </w:r>
      <w:r w:rsidR="00BE1133">
        <w:t>9.11</w:t>
      </w:r>
      <w:r>
        <w:t>.3.</w:t>
      </w:r>
      <w:r w:rsidR="00492704">
        <w:t>7</w:t>
      </w:r>
      <w:r w:rsidRPr="003168A2">
        <w:t xml:space="preserve">.1: </w:t>
      </w:r>
      <w:r w:rsidRPr="002031E4">
        <w:t xml:space="preserve">5GS registration type </w:t>
      </w:r>
      <w:r w:rsidRPr="003168A2">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283"/>
        <w:gridCol w:w="283"/>
        <w:gridCol w:w="5955"/>
      </w:tblGrid>
      <w:tr w:rsidR="00F118CA" w:rsidRPr="005F7EB0" w14:paraId="716E6FFA" w14:textId="77777777" w:rsidTr="00920167">
        <w:trPr>
          <w:cantSplit/>
          <w:jc w:val="center"/>
        </w:trPr>
        <w:tc>
          <w:tcPr>
            <w:tcW w:w="354.45pt" w:type="dxa"/>
            <w:gridSpan w:val="5"/>
          </w:tcPr>
          <w:p w14:paraId="426D2D44" w14:textId="77777777" w:rsidR="00F118CA" w:rsidRPr="005F7EB0" w:rsidRDefault="00F118CA" w:rsidP="00691B57">
            <w:pPr>
              <w:pStyle w:val="TAL"/>
              <w:rPr>
                <w:lang w:eastAsia="en-US"/>
              </w:rPr>
            </w:pPr>
            <w:r w:rsidRPr="005F7EB0">
              <w:rPr>
                <w:lang w:eastAsia="en-US"/>
              </w:rPr>
              <w:t xml:space="preserve">5GS registration type value (octet </w:t>
            </w:r>
            <w:r w:rsidR="00A16F0D">
              <w:rPr>
                <w:lang w:eastAsia="en-US"/>
              </w:rPr>
              <w:t>1</w:t>
            </w:r>
            <w:r w:rsidR="00690738" w:rsidRPr="005F7EB0">
              <w:rPr>
                <w:lang w:eastAsia="en-US"/>
              </w:rPr>
              <w:t>, bits 1 to 3</w:t>
            </w:r>
            <w:r w:rsidRPr="005F7EB0">
              <w:rPr>
                <w:lang w:eastAsia="en-US"/>
              </w:rPr>
              <w:t>)</w:t>
            </w:r>
          </w:p>
        </w:tc>
      </w:tr>
      <w:tr w:rsidR="00F118CA" w:rsidRPr="005F7EB0" w14:paraId="625BFDDC" w14:textId="77777777" w:rsidTr="00920167">
        <w:trPr>
          <w:cantSplit/>
          <w:jc w:val="center"/>
        </w:trPr>
        <w:tc>
          <w:tcPr>
            <w:tcW w:w="354.45pt" w:type="dxa"/>
            <w:gridSpan w:val="5"/>
          </w:tcPr>
          <w:p w14:paraId="34CAC7B3" w14:textId="77777777" w:rsidR="00F118CA" w:rsidRPr="005F7EB0" w:rsidRDefault="00F118CA" w:rsidP="00566072">
            <w:pPr>
              <w:pStyle w:val="TAL"/>
              <w:rPr>
                <w:lang w:eastAsia="en-US"/>
              </w:rPr>
            </w:pPr>
            <w:r w:rsidRPr="005F7EB0">
              <w:rPr>
                <w:lang w:eastAsia="en-US"/>
              </w:rPr>
              <w:t>Bits</w:t>
            </w:r>
          </w:p>
        </w:tc>
      </w:tr>
      <w:tr w:rsidR="00F118CA" w:rsidRPr="005F7EB0" w14:paraId="2850F97D" w14:textId="77777777" w:rsidTr="00920167">
        <w:trPr>
          <w:cantSplit/>
          <w:jc w:val="center"/>
        </w:trPr>
        <w:tc>
          <w:tcPr>
            <w:tcW w:w="14.20pt" w:type="dxa"/>
          </w:tcPr>
          <w:p w14:paraId="7E26C6F9" w14:textId="77777777" w:rsidR="00F118CA" w:rsidRPr="005F7EB0" w:rsidRDefault="00F118CA" w:rsidP="00566072">
            <w:pPr>
              <w:pStyle w:val="TAH"/>
              <w:rPr>
                <w:lang w:eastAsia="en-US"/>
              </w:rPr>
            </w:pPr>
            <w:r w:rsidRPr="005F7EB0">
              <w:rPr>
                <w:lang w:eastAsia="en-US"/>
              </w:rPr>
              <w:t>3</w:t>
            </w:r>
          </w:p>
        </w:tc>
        <w:tc>
          <w:tcPr>
            <w:tcW w:w="14.20pt" w:type="dxa"/>
          </w:tcPr>
          <w:p w14:paraId="30AC276F" w14:textId="77777777" w:rsidR="00F118CA" w:rsidRPr="005F7EB0" w:rsidRDefault="00F118CA" w:rsidP="00566072">
            <w:pPr>
              <w:pStyle w:val="TAH"/>
              <w:rPr>
                <w:lang w:eastAsia="en-US"/>
              </w:rPr>
            </w:pPr>
            <w:r w:rsidRPr="005F7EB0">
              <w:rPr>
                <w:lang w:eastAsia="en-US"/>
              </w:rPr>
              <w:t>2</w:t>
            </w:r>
          </w:p>
        </w:tc>
        <w:tc>
          <w:tcPr>
            <w:tcW w:w="14.15pt" w:type="dxa"/>
          </w:tcPr>
          <w:p w14:paraId="5771933B" w14:textId="77777777" w:rsidR="00F118CA" w:rsidRPr="005F7EB0" w:rsidRDefault="00F118CA" w:rsidP="00566072">
            <w:pPr>
              <w:pStyle w:val="TAH"/>
              <w:rPr>
                <w:lang w:eastAsia="en-US"/>
              </w:rPr>
            </w:pPr>
            <w:r w:rsidRPr="005F7EB0">
              <w:rPr>
                <w:lang w:eastAsia="en-US"/>
              </w:rPr>
              <w:t>1</w:t>
            </w:r>
          </w:p>
        </w:tc>
        <w:tc>
          <w:tcPr>
            <w:tcW w:w="14.15pt" w:type="dxa"/>
          </w:tcPr>
          <w:p w14:paraId="3B2A2A55" w14:textId="77777777" w:rsidR="00F118CA" w:rsidRPr="005F7EB0" w:rsidRDefault="00F118CA" w:rsidP="00566072">
            <w:pPr>
              <w:pStyle w:val="TAH"/>
              <w:rPr>
                <w:lang w:eastAsia="en-US"/>
              </w:rPr>
            </w:pPr>
          </w:p>
        </w:tc>
        <w:tc>
          <w:tcPr>
            <w:tcW w:w="297.75pt" w:type="dxa"/>
          </w:tcPr>
          <w:p w14:paraId="5BA6C7EF" w14:textId="77777777" w:rsidR="00F118CA" w:rsidRPr="005F7EB0" w:rsidRDefault="00F118CA" w:rsidP="00566072">
            <w:pPr>
              <w:pStyle w:val="TAL"/>
              <w:rPr>
                <w:lang w:eastAsia="en-US"/>
              </w:rPr>
            </w:pPr>
          </w:p>
        </w:tc>
      </w:tr>
      <w:tr w:rsidR="00F118CA" w:rsidRPr="005F7EB0" w14:paraId="01CF2D78" w14:textId="77777777" w:rsidTr="00920167">
        <w:trPr>
          <w:cantSplit/>
          <w:jc w:val="center"/>
        </w:trPr>
        <w:tc>
          <w:tcPr>
            <w:tcW w:w="14.20pt" w:type="dxa"/>
          </w:tcPr>
          <w:p w14:paraId="457FE5D6" w14:textId="77777777" w:rsidR="00F118CA" w:rsidRPr="005F7EB0" w:rsidRDefault="00F118CA" w:rsidP="00566072">
            <w:pPr>
              <w:pStyle w:val="TAC"/>
              <w:rPr>
                <w:lang w:eastAsia="en-US"/>
              </w:rPr>
            </w:pPr>
            <w:r w:rsidRPr="005F7EB0">
              <w:rPr>
                <w:lang w:eastAsia="en-US"/>
              </w:rPr>
              <w:t>0</w:t>
            </w:r>
          </w:p>
        </w:tc>
        <w:tc>
          <w:tcPr>
            <w:tcW w:w="14.20pt" w:type="dxa"/>
          </w:tcPr>
          <w:p w14:paraId="56A109C6" w14:textId="77777777" w:rsidR="00F118CA" w:rsidRPr="005F7EB0" w:rsidRDefault="00F118CA" w:rsidP="00566072">
            <w:pPr>
              <w:pStyle w:val="TAC"/>
              <w:rPr>
                <w:lang w:eastAsia="en-US"/>
              </w:rPr>
            </w:pPr>
            <w:r w:rsidRPr="005F7EB0">
              <w:rPr>
                <w:lang w:eastAsia="en-US"/>
              </w:rPr>
              <w:t>0</w:t>
            </w:r>
          </w:p>
        </w:tc>
        <w:tc>
          <w:tcPr>
            <w:tcW w:w="14.15pt" w:type="dxa"/>
          </w:tcPr>
          <w:p w14:paraId="7B00D242" w14:textId="77777777" w:rsidR="00F118CA" w:rsidRPr="005F7EB0" w:rsidRDefault="00F118CA" w:rsidP="00566072">
            <w:pPr>
              <w:pStyle w:val="TAC"/>
              <w:rPr>
                <w:lang w:eastAsia="en-US"/>
              </w:rPr>
            </w:pPr>
            <w:r w:rsidRPr="005F7EB0">
              <w:rPr>
                <w:lang w:eastAsia="en-US"/>
              </w:rPr>
              <w:t>1</w:t>
            </w:r>
          </w:p>
        </w:tc>
        <w:tc>
          <w:tcPr>
            <w:tcW w:w="14.15pt" w:type="dxa"/>
          </w:tcPr>
          <w:p w14:paraId="698F2C4E" w14:textId="77777777" w:rsidR="00F118CA" w:rsidRPr="005F7EB0" w:rsidRDefault="00F118CA" w:rsidP="00566072">
            <w:pPr>
              <w:pStyle w:val="TAC"/>
              <w:rPr>
                <w:lang w:eastAsia="en-US"/>
              </w:rPr>
            </w:pPr>
          </w:p>
        </w:tc>
        <w:tc>
          <w:tcPr>
            <w:tcW w:w="297.75pt" w:type="dxa"/>
          </w:tcPr>
          <w:p w14:paraId="34A38FC4" w14:textId="77777777" w:rsidR="00F118CA" w:rsidRPr="005F7EB0" w:rsidRDefault="00F118CA" w:rsidP="00566072">
            <w:pPr>
              <w:pStyle w:val="TAL"/>
              <w:rPr>
                <w:lang w:eastAsia="en-US"/>
              </w:rPr>
            </w:pPr>
            <w:r w:rsidRPr="005F7EB0">
              <w:rPr>
                <w:lang w:eastAsia="en-US"/>
              </w:rPr>
              <w:t>initial registration</w:t>
            </w:r>
          </w:p>
        </w:tc>
      </w:tr>
      <w:tr w:rsidR="00F118CA" w:rsidRPr="005F7EB0" w14:paraId="4C65988D" w14:textId="77777777" w:rsidTr="00920167">
        <w:trPr>
          <w:cantSplit/>
          <w:jc w:val="center"/>
        </w:trPr>
        <w:tc>
          <w:tcPr>
            <w:tcW w:w="14.20pt" w:type="dxa"/>
          </w:tcPr>
          <w:p w14:paraId="04101137" w14:textId="77777777" w:rsidR="00F118CA" w:rsidRPr="005F7EB0" w:rsidRDefault="00F118CA" w:rsidP="00566072">
            <w:pPr>
              <w:pStyle w:val="TAC"/>
              <w:rPr>
                <w:lang w:eastAsia="en-US"/>
              </w:rPr>
            </w:pPr>
            <w:r w:rsidRPr="005F7EB0">
              <w:rPr>
                <w:lang w:eastAsia="en-US"/>
              </w:rPr>
              <w:t>0</w:t>
            </w:r>
          </w:p>
        </w:tc>
        <w:tc>
          <w:tcPr>
            <w:tcW w:w="14.20pt" w:type="dxa"/>
          </w:tcPr>
          <w:p w14:paraId="77711C6F" w14:textId="77777777" w:rsidR="00F118CA" w:rsidRPr="005F7EB0" w:rsidRDefault="00F118CA" w:rsidP="00566072">
            <w:pPr>
              <w:pStyle w:val="TAC"/>
              <w:rPr>
                <w:lang w:eastAsia="en-US"/>
              </w:rPr>
            </w:pPr>
            <w:r w:rsidRPr="005F7EB0">
              <w:rPr>
                <w:lang w:eastAsia="en-US"/>
              </w:rPr>
              <w:t>1</w:t>
            </w:r>
          </w:p>
        </w:tc>
        <w:tc>
          <w:tcPr>
            <w:tcW w:w="14.15pt" w:type="dxa"/>
          </w:tcPr>
          <w:p w14:paraId="495CBAA9" w14:textId="77777777" w:rsidR="00F118CA" w:rsidRPr="005F7EB0" w:rsidRDefault="00F118CA" w:rsidP="00566072">
            <w:pPr>
              <w:pStyle w:val="TAC"/>
              <w:rPr>
                <w:lang w:eastAsia="en-US"/>
              </w:rPr>
            </w:pPr>
            <w:r w:rsidRPr="005F7EB0">
              <w:rPr>
                <w:lang w:eastAsia="en-US"/>
              </w:rPr>
              <w:t>0</w:t>
            </w:r>
          </w:p>
        </w:tc>
        <w:tc>
          <w:tcPr>
            <w:tcW w:w="14.15pt" w:type="dxa"/>
          </w:tcPr>
          <w:p w14:paraId="0571C921" w14:textId="77777777" w:rsidR="00F118CA" w:rsidRPr="005F7EB0" w:rsidRDefault="00F118CA" w:rsidP="00566072">
            <w:pPr>
              <w:pStyle w:val="TAC"/>
              <w:rPr>
                <w:lang w:eastAsia="en-US"/>
              </w:rPr>
            </w:pPr>
          </w:p>
        </w:tc>
        <w:tc>
          <w:tcPr>
            <w:tcW w:w="297.75pt" w:type="dxa"/>
          </w:tcPr>
          <w:p w14:paraId="793DA165" w14:textId="77777777" w:rsidR="00F118CA" w:rsidRPr="005F7EB0" w:rsidRDefault="00F118CA" w:rsidP="00566072">
            <w:pPr>
              <w:pStyle w:val="TAL"/>
              <w:rPr>
                <w:lang w:eastAsia="en-US"/>
              </w:rPr>
            </w:pPr>
            <w:r w:rsidRPr="005F7EB0">
              <w:rPr>
                <w:lang w:eastAsia="en-US"/>
              </w:rPr>
              <w:t>mobility registration updating</w:t>
            </w:r>
          </w:p>
        </w:tc>
      </w:tr>
      <w:tr w:rsidR="00F118CA" w:rsidRPr="005F7EB0" w14:paraId="6C176960" w14:textId="77777777" w:rsidTr="00920167">
        <w:trPr>
          <w:cantSplit/>
          <w:jc w:val="center"/>
        </w:trPr>
        <w:tc>
          <w:tcPr>
            <w:tcW w:w="14.20pt" w:type="dxa"/>
          </w:tcPr>
          <w:p w14:paraId="709A329C" w14:textId="77777777" w:rsidR="00F118CA" w:rsidRPr="005F7EB0" w:rsidRDefault="00F118CA" w:rsidP="00566072">
            <w:pPr>
              <w:pStyle w:val="TAC"/>
              <w:rPr>
                <w:lang w:eastAsia="en-US"/>
              </w:rPr>
            </w:pPr>
            <w:r w:rsidRPr="005F7EB0">
              <w:rPr>
                <w:lang w:eastAsia="en-US"/>
              </w:rPr>
              <w:t>0</w:t>
            </w:r>
          </w:p>
        </w:tc>
        <w:tc>
          <w:tcPr>
            <w:tcW w:w="14.20pt" w:type="dxa"/>
          </w:tcPr>
          <w:p w14:paraId="66947F42" w14:textId="77777777" w:rsidR="00F118CA" w:rsidRPr="005F7EB0" w:rsidRDefault="00F118CA" w:rsidP="00566072">
            <w:pPr>
              <w:pStyle w:val="TAC"/>
              <w:rPr>
                <w:lang w:eastAsia="en-US"/>
              </w:rPr>
            </w:pPr>
            <w:r w:rsidRPr="005F7EB0">
              <w:rPr>
                <w:lang w:eastAsia="en-US"/>
              </w:rPr>
              <w:t>1</w:t>
            </w:r>
          </w:p>
        </w:tc>
        <w:tc>
          <w:tcPr>
            <w:tcW w:w="14.15pt" w:type="dxa"/>
          </w:tcPr>
          <w:p w14:paraId="69E2F917" w14:textId="77777777" w:rsidR="00F118CA" w:rsidRPr="005F7EB0" w:rsidRDefault="00F118CA" w:rsidP="00566072">
            <w:pPr>
              <w:pStyle w:val="TAC"/>
              <w:rPr>
                <w:lang w:eastAsia="en-US"/>
              </w:rPr>
            </w:pPr>
            <w:r w:rsidRPr="005F7EB0">
              <w:rPr>
                <w:lang w:eastAsia="en-US"/>
              </w:rPr>
              <w:t>1</w:t>
            </w:r>
          </w:p>
        </w:tc>
        <w:tc>
          <w:tcPr>
            <w:tcW w:w="14.15pt" w:type="dxa"/>
          </w:tcPr>
          <w:p w14:paraId="437AD9B2" w14:textId="77777777" w:rsidR="00F118CA" w:rsidRPr="005F7EB0" w:rsidRDefault="00F118CA" w:rsidP="00566072">
            <w:pPr>
              <w:pStyle w:val="TAC"/>
              <w:rPr>
                <w:lang w:eastAsia="en-US"/>
              </w:rPr>
            </w:pPr>
          </w:p>
        </w:tc>
        <w:tc>
          <w:tcPr>
            <w:tcW w:w="297.75pt" w:type="dxa"/>
          </w:tcPr>
          <w:p w14:paraId="5AFE628C" w14:textId="77777777" w:rsidR="00F118CA" w:rsidRPr="005F7EB0" w:rsidRDefault="00F118CA" w:rsidP="00566072">
            <w:pPr>
              <w:pStyle w:val="TAL"/>
              <w:rPr>
                <w:lang w:eastAsia="en-US"/>
              </w:rPr>
            </w:pPr>
            <w:r w:rsidRPr="005F7EB0">
              <w:rPr>
                <w:lang w:eastAsia="en-US"/>
              </w:rPr>
              <w:t>periodic registration updating</w:t>
            </w:r>
          </w:p>
        </w:tc>
      </w:tr>
      <w:tr w:rsidR="00F118CA" w:rsidRPr="005F7EB0" w14:paraId="525F4C6D" w14:textId="77777777" w:rsidTr="00920167">
        <w:trPr>
          <w:cantSplit/>
          <w:jc w:val="center"/>
        </w:trPr>
        <w:tc>
          <w:tcPr>
            <w:tcW w:w="14.20pt" w:type="dxa"/>
          </w:tcPr>
          <w:p w14:paraId="593283E1" w14:textId="77777777" w:rsidR="00F118CA" w:rsidRPr="005F7EB0" w:rsidRDefault="00F118CA" w:rsidP="00566072">
            <w:pPr>
              <w:pStyle w:val="TAC"/>
              <w:rPr>
                <w:lang w:eastAsia="en-US"/>
              </w:rPr>
            </w:pPr>
            <w:r w:rsidRPr="005F7EB0">
              <w:rPr>
                <w:lang w:eastAsia="en-US"/>
              </w:rPr>
              <w:t>1</w:t>
            </w:r>
          </w:p>
        </w:tc>
        <w:tc>
          <w:tcPr>
            <w:tcW w:w="14.20pt" w:type="dxa"/>
          </w:tcPr>
          <w:p w14:paraId="01FA4042" w14:textId="77777777" w:rsidR="00F118CA" w:rsidRPr="005F7EB0" w:rsidRDefault="00690738" w:rsidP="00691B57">
            <w:pPr>
              <w:pStyle w:val="TAC"/>
              <w:rPr>
                <w:lang w:eastAsia="en-US"/>
              </w:rPr>
            </w:pPr>
            <w:r w:rsidRPr="005F7EB0">
              <w:rPr>
                <w:lang w:eastAsia="en-US"/>
              </w:rPr>
              <w:t>0</w:t>
            </w:r>
          </w:p>
        </w:tc>
        <w:tc>
          <w:tcPr>
            <w:tcW w:w="14.15pt" w:type="dxa"/>
          </w:tcPr>
          <w:p w14:paraId="787FDE91" w14:textId="77777777" w:rsidR="00F118CA" w:rsidRPr="005F7EB0" w:rsidRDefault="00F118CA" w:rsidP="00566072">
            <w:pPr>
              <w:pStyle w:val="TAC"/>
              <w:rPr>
                <w:lang w:eastAsia="en-US"/>
              </w:rPr>
            </w:pPr>
            <w:r w:rsidRPr="005F7EB0">
              <w:rPr>
                <w:lang w:eastAsia="en-US"/>
              </w:rPr>
              <w:t>0</w:t>
            </w:r>
          </w:p>
        </w:tc>
        <w:tc>
          <w:tcPr>
            <w:tcW w:w="14.15pt" w:type="dxa"/>
          </w:tcPr>
          <w:p w14:paraId="5C8A6287" w14:textId="77777777" w:rsidR="00F118CA" w:rsidRPr="005F7EB0" w:rsidRDefault="00F118CA" w:rsidP="00566072">
            <w:pPr>
              <w:pStyle w:val="TAC"/>
              <w:rPr>
                <w:lang w:eastAsia="en-US"/>
              </w:rPr>
            </w:pPr>
          </w:p>
        </w:tc>
        <w:tc>
          <w:tcPr>
            <w:tcW w:w="297.75pt" w:type="dxa"/>
          </w:tcPr>
          <w:p w14:paraId="43F2BD91" w14:textId="77777777" w:rsidR="00F118CA" w:rsidRPr="005F7EB0" w:rsidRDefault="00F118CA" w:rsidP="00B01F9A">
            <w:pPr>
              <w:pStyle w:val="TAL"/>
              <w:rPr>
                <w:lang w:eastAsia="ja-JP"/>
              </w:rPr>
            </w:pPr>
            <w:r w:rsidRPr="005F7EB0">
              <w:rPr>
                <w:lang w:eastAsia="en-US"/>
              </w:rPr>
              <w:t>emergency registration</w:t>
            </w:r>
          </w:p>
        </w:tc>
      </w:tr>
      <w:tr w:rsidR="00F118CA" w:rsidRPr="005F7EB0" w14:paraId="6BD0A8DF" w14:textId="77777777" w:rsidTr="00920167">
        <w:trPr>
          <w:cantSplit/>
          <w:jc w:val="center"/>
        </w:trPr>
        <w:tc>
          <w:tcPr>
            <w:tcW w:w="14.20pt" w:type="dxa"/>
          </w:tcPr>
          <w:p w14:paraId="2D03C8E4" w14:textId="77777777" w:rsidR="00F118CA" w:rsidRPr="005F7EB0" w:rsidRDefault="00F118CA" w:rsidP="00566072">
            <w:pPr>
              <w:pStyle w:val="TAC"/>
              <w:rPr>
                <w:lang w:eastAsia="en-US"/>
              </w:rPr>
            </w:pPr>
            <w:r w:rsidRPr="005F7EB0">
              <w:rPr>
                <w:lang w:eastAsia="en-US"/>
              </w:rPr>
              <w:t>1</w:t>
            </w:r>
          </w:p>
        </w:tc>
        <w:tc>
          <w:tcPr>
            <w:tcW w:w="14.20pt" w:type="dxa"/>
          </w:tcPr>
          <w:p w14:paraId="053E9DC3" w14:textId="77777777" w:rsidR="00F118CA" w:rsidRPr="005F7EB0" w:rsidRDefault="00F118CA" w:rsidP="00566072">
            <w:pPr>
              <w:pStyle w:val="TAC"/>
              <w:rPr>
                <w:lang w:eastAsia="en-US"/>
              </w:rPr>
            </w:pPr>
            <w:r w:rsidRPr="005F7EB0">
              <w:rPr>
                <w:lang w:eastAsia="en-US"/>
              </w:rPr>
              <w:t>1</w:t>
            </w:r>
          </w:p>
        </w:tc>
        <w:tc>
          <w:tcPr>
            <w:tcW w:w="14.15pt" w:type="dxa"/>
          </w:tcPr>
          <w:p w14:paraId="4E36E787" w14:textId="77777777" w:rsidR="00F118CA" w:rsidRPr="005F7EB0" w:rsidRDefault="00F118CA" w:rsidP="00566072">
            <w:pPr>
              <w:pStyle w:val="TAC"/>
              <w:rPr>
                <w:lang w:eastAsia="en-US"/>
              </w:rPr>
            </w:pPr>
            <w:r w:rsidRPr="005F7EB0">
              <w:rPr>
                <w:lang w:eastAsia="en-US"/>
              </w:rPr>
              <w:t>1</w:t>
            </w:r>
          </w:p>
        </w:tc>
        <w:tc>
          <w:tcPr>
            <w:tcW w:w="14.15pt" w:type="dxa"/>
          </w:tcPr>
          <w:p w14:paraId="2B5D0DE5" w14:textId="77777777" w:rsidR="00F118CA" w:rsidRPr="005F7EB0" w:rsidRDefault="00F118CA" w:rsidP="00566072">
            <w:pPr>
              <w:pStyle w:val="TAC"/>
              <w:rPr>
                <w:lang w:eastAsia="en-US"/>
              </w:rPr>
            </w:pPr>
          </w:p>
        </w:tc>
        <w:tc>
          <w:tcPr>
            <w:tcW w:w="297.75pt" w:type="dxa"/>
          </w:tcPr>
          <w:p w14:paraId="2BEADA97" w14:textId="77777777" w:rsidR="00F118CA" w:rsidRPr="005F7EB0" w:rsidRDefault="00F118CA" w:rsidP="00566072">
            <w:pPr>
              <w:pStyle w:val="TAL"/>
              <w:rPr>
                <w:lang w:eastAsia="ja-JP"/>
              </w:rPr>
            </w:pPr>
            <w:r w:rsidRPr="005F7EB0">
              <w:rPr>
                <w:lang w:eastAsia="en-US"/>
              </w:rPr>
              <w:t>reserved</w:t>
            </w:r>
          </w:p>
        </w:tc>
      </w:tr>
      <w:tr w:rsidR="00F118CA" w:rsidRPr="005F7EB0" w14:paraId="66F27648" w14:textId="77777777" w:rsidTr="00920167">
        <w:trPr>
          <w:cantSplit/>
          <w:jc w:val="center"/>
        </w:trPr>
        <w:tc>
          <w:tcPr>
            <w:tcW w:w="354.45pt" w:type="dxa"/>
            <w:gridSpan w:val="5"/>
          </w:tcPr>
          <w:p w14:paraId="3EEB60EF" w14:textId="77777777" w:rsidR="00F118CA" w:rsidRPr="005F7EB0" w:rsidRDefault="00F118CA" w:rsidP="00566072">
            <w:pPr>
              <w:pStyle w:val="TAL"/>
              <w:rPr>
                <w:lang w:eastAsia="en-US"/>
              </w:rPr>
            </w:pPr>
          </w:p>
        </w:tc>
      </w:tr>
      <w:tr w:rsidR="00F118CA" w:rsidRPr="005F7EB0" w14:paraId="56A86C17" w14:textId="77777777" w:rsidTr="00920167">
        <w:trPr>
          <w:cantSplit/>
          <w:jc w:val="center"/>
        </w:trPr>
        <w:tc>
          <w:tcPr>
            <w:tcW w:w="354.45pt" w:type="dxa"/>
            <w:gridSpan w:val="5"/>
          </w:tcPr>
          <w:p w14:paraId="7EB0909A" w14:textId="77777777" w:rsidR="00F118CA" w:rsidRPr="005F7EB0" w:rsidRDefault="00F118CA" w:rsidP="00566072">
            <w:pPr>
              <w:pStyle w:val="TAL"/>
              <w:rPr>
                <w:lang w:eastAsia="en-US"/>
              </w:rPr>
            </w:pPr>
            <w:r w:rsidRPr="005F7EB0">
              <w:rPr>
                <w:lang w:eastAsia="en-US"/>
              </w:rPr>
              <w:t>All other values are unused and shall be interpreted as "initial registration", if received by the network.</w:t>
            </w:r>
          </w:p>
        </w:tc>
      </w:tr>
      <w:tr w:rsidR="00906E97" w:rsidRPr="005F7EB0" w14:paraId="517FF4FD" w14:textId="77777777" w:rsidTr="00906E97">
        <w:trPr>
          <w:cantSplit/>
          <w:jc w:val="center"/>
        </w:trPr>
        <w:tc>
          <w:tcPr>
            <w:tcW w:w="354.45pt" w:type="dxa"/>
            <w:gridSpan w:val="5"/>
          </w:tcPr>
          <w:p w14:paraId="164789D9" w14:textId="77777777" w:rsidR="00906E97" w:rsidRPr="005F7EB0" w:rsidRDefault="00906E97" w:rsidP="00E105DD">
            <w:pPr>
              <w:pStyle w:val="TAL"/>
              <w:rPr>
                <w:lang w:eastAsia="en-US"/>
              </w:rPr>
            </w:pPr>
          </w:p>
        </w:tc>
      </w:tr>
      <w:tr w:rsidR="00F118CA" w:rsidRPr="005F7EB0" w14:paraId="09BED90B" w14:textId="77777777" w:rsidTr="00920167">
        <w:trPr>
          <w:cantSplit/>
          <w:jc w:val="center"/>
        </w:trPr>
        <w:tc>
          <w:tcPr>
            <w:tcW w:w="354.45pt" w:type="dxa"/>
            <w:gridSpan w:val="5"/>
          </w:tcPr>
          <w:p w14:paraId="34E67FBA" w14:textId="77777777" w:rsidR="00F118CA" w:rsidRPr="005F7EB0" w:rsidRDefault="00F118CA" w:rsidP="00691B57">
            <w:pPr>
              <w:pStyle w:val="TAL"/>
              <w:rPr>
                <w:lang w:eastAsia="en-US"/>
              </w:rPr>
            </w:pPr>
            <w:r w:rsidRPr="005F7EB0">
              <w:rPr>
                <w:lang w:eastAsia="en-US"/>
              </w:rPr>
              <w:t>Follow-</w:t>
            </w:r>
            <w:r w:rsidR="00690738" w:rsidRPr="005F7EB0">
              <w:rPr>
                <w:lang w:eastAsia="en-US"/>
              </w:rPr>
              <w:t>o</w:t>
            </w:r>
            <w:r w:rsidRPr="005F7EB0">
              <w:rPr>
                <w:lang w:eastAsia="en-US"/>
              </w:rPr>
              <w:t xml:space="preserve">n </w:t>
            </w:r>
            <w:r w:rsidR="00690738" w:rsidRPr="005F7EB0">
              <w:rPr>
                <w:lang w:eastAsia="en-US"/>
              </w:rPr>
              <w:t>r</w:t>
            </w:r>
            <w:r w:rsidRPr="005F7EB0">
              <w:rPr>
                <w:lang w:eastAsia="en-US"/>
              </w:rPr>
              <w:t xml:space="preserve">equest bit (FOR) (octet </w:t>
            </w:r>
            <w:r w:rsidR="00A16F0D">
              <w:rPr>
                <w:lang w:eastAsia="en-US"/>
              </w:rPr>
              <w:t>1</w:t>
            </w:r>
            <w:r w:rsidR="00690738" w:rsidRPr="005F7EB0">
              <w:rPr>
                <w:lang w:eastAsia="en-US"/>
              </w:rPr>
              <w:t xml:space="preserve">, bit </w:t>
            </w:r>
            <w:r w:rsidR="00A16F0D">
              <w:rPr>
                <w:lang w:eastAsia="en-US"/>
              </w:rPr>
              <w:t>4</w:t>
            </w:r>
            <w:r w:rsidRPr="005F7EB0">
              <w:rPr>
                <w:lang w:eastAsia="en-US"/>
              </w:rPr>
              <w:t>)</w:t>
            </w:r>
          </w:p>
        </w:tc>
      </w:tr>
      <w:tr w:rsidR="00F118CA" w:rsidRPr="005F7EB0" w14:paraId="025F833D" w14:textId="77777777" w:rsidTr="00920167">
        <w:trPr>
          <w:cantSplit/>
          <w:jc w:val="center"/>
        </w:trPr>
        <w:tc>
          <w:tcPr>
            <w:tcW w:w="354.45pt" w:type="dxa"/>
            <w:gridSpan w:val="5"/>
          </w:tcPr>
          <w:p w14:paraId="79991FA2" w14:textId="77777777" w:rsidR="00F118CA" w:rsidRPr="005F7EB0" w:rsidRDefault="00F118CA" w:rsidP="00566072">
            <w:pPr>
              <w:pStyle w:val="TAL"/>
              <w:rPr>
                <w:lang w:eastAsia="en-US"/>
              </w:rPr>
            </w:pPr>
            <w:r w:rsidRPr="005F7EB0">
              <w:rPr>
                <w:lang w:eastAsia="en-US"/>
              </w:rPr>
              <w:t>Bit</w:t>
            </w:r>
          </w:p>
        </w:tc>
      </w:tr>
      <w:tr w:rsidR="00F118CA" w:rsidRPr="005F7EB0" w14:paraId="1CBCC3CF" w14:textId="77777777" w:rsidTr="00920167">
        <w:trPr>
          <w:cantSplit/>
          <w:jc w:val="center"/>
        </w:trPr>
        <w:tc>
          <w:tcPr>
            <w:tcW w:w="14.20pt" w:type="dxa"/>
          </w:tcPr>
          <w:p w14:paraId="253A7887" w14:textId="77777777" w:rsidR="00F118CA" w:rsidRPr="005F7EB0" w:rsidRDefault="00A16F0D" w:rsidP="00691B57">
            <w:pPr>
              <w:pStyle w:val="TAH"/>
              <w:rPr>
                <w:lang w:eastAsia="en-US"/>
              </w:rPr>
            </w:pPr>
            <w:r>
              <w:rPr>
                <w:lang w:eastAsia="en-US"/>
              </w:rPr>
              <w:t>4</w:t>
            </w:r>
          </w:p>
        </w:tc>
        <w:tc>
          <w:tcPr>
            <w:tcW w:w="14.20pt" w:type="dxa"/>
          </w:tcPr>
          <w:p w14:paraId="4F2EA3D1" w14:textId="77777777" w:rsidR="00F118CA" w:rsidRPr="005F7EB0" w:rsidRDefault="00F118CA" w:rsidP="00566072">
            <w:pPr>
              <w:pStyle w:val="TAH"/>
              <w:rPr>
                <w:lang w:eastAsia="en-US"/>
              </w:rPr>
            </w:pPr>
          </w:p>
        </w:tc>
        <w:tc>
          <w:tcPr>
            <w:tcW w:w="14.15pt" w:type="dxa"/>
          </w:tcPr>
          <w:p w14:paraId="4B4F726D" w14:textId="77777777" w:rsidR="00F118CA" w:rsidRPr="005F7EB0" w:rsidRDefault="00F118CA" w:rsidP="00566072">
            <w:pPr>
              <w:pStyle w:val="TAH"/>
              <w:rPr>
                <w:lang w:eastAsia="en-US"/>
              </w:rPr>
            </w:pPr>
          </w:p>
        </w:tc>
        <w:tc>
          <w:tcPr>
            <w:tcW w:w="14.15pt" w:type="dxa"/>
          </w:tcPr>
          <w:p w14:paraId="41E58FD9" w14:textId="77777777" w:rsidR="00F118CA" w:rsidRPr="005F7EB0" w:rsidRDefault="00F118CA" w:rsidP="00566072">
            <w:pPr>
              <w:pStyle w:val="TAH"/>
              <w:rPr>
                <w:lang w:eastAsia="en-US"/>
              </w:rPr>
            </w:pPr>
          </w:p>
        </w:tc>
        <w:tc>
          <w:tcPr>
            <w:tcW w:w="297.75pt" w:type="dxa"/>
          </w:tcPr>
          <w:p w14:paraId="1ECC3FEA" w14:textId="77777777" w:rsidR="00F118CA" w:rsidRPr="005F7EB0" w:rsidRDefault="00F118CA" w:rsidP="00566072">
            <w:pPr>
              <w:pStyle w:val="TAL"/>
              <w:rPr>
                <w:lang w:eastAsia="en-US"/>
              </w:rPr>
            </w:pPr>
          </w:p>
        </w:tc>
      </w:tr>
      <w:tr w:rsidR="00F118CA" w:rsidRPr="005F7EB0" w14:paraId="5263F4BE" w14:textId="77777777" w:rsidTr="00920167">
        <w:trPr>
          <w:cantSplit/>
          <w:jc w:val="center"/>
        </w:trPr>
        <w:tc>
          <w:tcPr>
            <w:tcW w:w="14.20pt" w:type="dxa"/>
          </w:tcPr>
          <w:p w14:paraId="10B0A0D6" w14:textId="77777777" w:rsidR="00F118CA" w:rsidRPr="005F7EB0" w:rsidRDefault="00F118CA" w:rsidP="00566072">
            <w:pPr>
              <w:pStyle w:val="TAC"/>
              <w:rPr>
                <w:lang w:eastAsia="en-US"/>
              </w:rPr>
            </w:pPr>
            <w:r w:rsidRPr="005F7EB0">
              <w:rPr>
                <w:lang w:eastAsia="en-US"/>
              </w:rPr>
              <w:t>0</w:t>
            </w:r>
          </w:p>
        </w:tc>
        <w:tc>
          <w:tcPr>
            <w:tcW w:w="14.20pt" w:type="dxa"/>
          </w:tcPr>
          <w:p w14:paraId="6316F3E7" w14:textId="77777777" w:rsidR="00F118CA" w:rsidRPr="005F7EB0" w:rsidRDefault="00F118CA" w:rsidP="00566072">
            <w:pPr>
              <w:pStyle w:val="TAC"/>
              <w:rPr>
                <w:lang w:eastAsia="en-US"/>
              </w:rPr>
            </w:pPr>
          </w:p>
        </w:tc>
        <w:tc>
          <w:tcPr>
            <w:tcW w:w="14.15pt" w:type="dxa"/>
          </w:tcPr>
          <w:p w14:paraId="0297CDAC" w14:textId="77777777" w:rsidR="00F118CA" w:rsidRPr="005F7EB0" w:rsidRDefault="00F118CA" w:rsidP="00566072">
            <w:pPr>
              <w:pStyle w:val="TAC"/>
              <w:rPr>
                <w:lang w:eastAsia="en-US"/>
              </w:rPr>
            </w:pPr>
          </w:p>
        </w:tc>
        <w:tc>
          <w:tcPr>
            <w:tcW w:w="14.15pt" w:type="dxa"/>
          </w:tcPr>
          <w:p w14:paraId="14B9F06A" w14:textId="77777777" w:rsidR="00F118CA" w:rsidRPr="005F7EB0" w:rsidRDefault="00F118CA" w:rsidP="00566072">
            <w:pPr>
              <w:pStyle w:val="TAC"/>
              <w:rPr>
                <w:lang w:eastAsia="en-US"/>
              </w:rPr>
            </w:pPr>
          </w:p>
        </w:tc>
        <w:tc>
          <w:tcPr>
            <w:tcW w:w="297.75pt" w:type="dxa"/>
          </w:tcPr>
          <w:p w14:paraId="3C48DD70" w14:textId="77777777" w:rsidR="00F118CA" w:rsidRPr="005F7EB0" w:rsidRDefault="00F118CA" w:rsidP="00566072">
            <w:pPr>
              <w:pStyle w:val="TAL"/>
              <w:rPr>
                <w:lang w:eastAsia="en-US"/>
              </w:rPr>
            </w:pPr>
            <w:r w:rsidRPr="005F7EB0">
              <w:rPr>
                <w:lang w:eastAsia="en-US"/>
              </w:rPr>
              <w:t>No follow-on request pending</w:t>
            </w:r>
          </w:p>
        </w:tc>
      </w:tr>
      <w:tr w:rsidR="00F118CA" w:rsidRPr="005F7EB0" w14:paraId="7B0E0B6D" w14:textId="77777777" w:rsidTr="00920167">
        <w:trPr>
          <w:cantSplit/>
          <w:jc w:val="center"/>
        </w:trPr>
        <w:tc>
          <w:tcPr>
            <w:tcW w:w="14.20pt" w:type="dxa"/>
          </w:tcPr>
          <w:p w14:paraId="5FB0FBCE" w14:textId="77777777" w:rsidR="00F118CA" w:rsidRPr="005F7EB0" w:rsidRDefault="00F118CA" w:rsidP="00566072">
            <w:pPr>
              <w:pStyle w:val="TAC"/>
              <w:rPr>
                <w:lang w:eastAsia="en-US"/>
              </w:rPr>
            </w:pPr>
            <w:r w:rsidRPr="005F7EB0">
              <w:rPr>
                <w:lang w:eastAsia="en-US"/>
              </w:rPr>
              <w:t>1</w:t>
            </w:r>
          </w:p>
        </w:tc>
        <w:tc>
          <w:tcPr>
            <w:tcW w:w="14.20pt" w:type="dxa"/>
          </w:tcPr>
          <w:p w14:paraId="23B9056C" w14:textId="77777777" w:rsidR="00F118CA" w:rsidRPr="005F7EB0" w:rsidRDefault="00F118CA" w:rsidP="00566072">
            <w:pPr>
              <w:pStyle w:val="TAC"/>
              <w:rPr>
                <w:lang w:eastAsia="en-US"/>
              </w:rPr>
            </w:pPr>
          </w:p>
        </w:tc>
        <w:tc>
          <w:tcPr>
            <w:tcW w:w="14.15pt" w:type="dxa"/>
          </w:tcPr>
          <w:p w14:paraId="0C11D62E" w14:textId="77777777" w:rsidR="00F118CA" w:rsidRPr="005F7EB0" w:rsidRDefault="00F118CA" w:rsidP="00566072">
            <w:pPr>
              <w:pStyle w:val="TAC"/>
              <w:rPr>
                <w:lang w:eastAsia="en-US"/>
              </w:rPr>
            </w:pPr>
          </w:p>
        </w:tc>
        <w:tc>
          <w:tcPr>
            <w:tcW w:w="14.15pt" w:type="dxa"/>
          </w:tcPr>
          <w:p w14:paraId="2352634D" w14:textId="77777777" w:rsidR="00F118CA" w:rsidRPr="005F7EB0" w:rsidRDefault="00F118CA" w:rsidP="00566072">
            <w:pPr>
              <w:pStyle w:val="TAC"/>
              <w:rPr>
                <w:lang w:eastAsia="en-US"/>
              </w:rPr>
            </w:pPr>
          </w:p>
        </w:tc>
        <w:tc>
          <w:tcPr>
            <w:tcW w:w="297.75pt" w:type="dxa"/>
          </w:tcPr>
          <w:p w14:paraId="2AB84A7B" w14:textId="77777777" w:rsidR="00F118CA" w:rsidRPr="005F7EB0" w:rsidRDefault="00F118CA" w:rsidP="00566072">
            <w:pPr>
              <w:pStyle w:val="TAL"/>
              <w:rPr>
                <w:lang w:eastAsia="en-US"/>
              </w:rPr>
            </w:pPr>
            <w:r w:rsidRPr="005F7EB0">
              <w:rPr>
                <w:lang w:eastAsia="en-US"/>
              </w:rPr>
              <w:t>Follow-on request pending</w:t>
            </w:r>
          </w:p>
        </w:tc>
      </w:tr>
    </w:tbl>
    <w:p w14:paraId="64D93E05" w14:textId="77777777" w:rsidR="00F118CA" w:rsidRPr="003168A2" w:rsidRDefault="00F118CA" w:rsidP="00F118CA"/>
    <w:p w14:paraId="7D2D3588" w14:textId="77777777" w:rsidR="00241413" w:rsidRPr="00BC7052" w:rsidRDefault="00BE1133" w:rsidP="00241413">
      <w:pPr>
        <w:pStyle w:val="4"/>
      </w:pPr>
      <w:bookmarkStart w:id="348" w:name="_Toc11419833"/>
      <w:r>
        <w:t>9.11</w:t>
      </w:r>
      <w:r w:rsidR="00241413" w:rsidRPr="00BC7052">
        <w:t>.3.</w:t>
      </w:r>
      <w:r w:rsidR="00241413">
        <w:t>8</w:t>
      </w:r>
      <w:r w:rsidR="00241413" w:rsidRPr="00BC7052">
        <w:tab/>
      </w:r>
      <w:r w:rsidR="00241413">
        <w:t>5GS t</w:t>
      </w:r>
      <w:r w:rsidR="00241413" w:rsidRPr="00BC7052">
        <w:t>racking area identity</w:t>
      </w:r>
      <w:bookmarkEnd w:id="348"/>
    </w:p>
    <w:p w14:paraId="4A6B9BF1" w14:textId="77777777" w:rsidR="00241413" w:rsidRPr="00BC7052" w:rsidRDefault="00241413" w:rsidP="00241413">
      <w:r w:rsidRPr="00BC7052">
        <w:t xml:space="preserve">The purpose of the </w:t>
      </w:r>
      <w:r>
        <w:t>5GS t</w:t>
      </w:r>
      <w:r w:rsidRPr="00BC7052">
        <w:t xml:space="preserve">racking area identity information element is to provide an unambiguous identification of tracking areas within the area covered by the </w:t>
      </w:r>
      <w:r>
        <w:t>5GS</w:t>
      </w:r>
      <w:r w:rsidRPr="00BC7052">
        <w:t>.</w:t>
      </w:r>
    </w:p>
    <w:p w14:paraId="1D4A3802" w14:textId="77777777" w:rsidR="00241413" w:rsidRPr="00BC7052" w:rsidRDefault="00241413" w:rsidP="00241413">
      <w:r w:rsidRPr="00BC7052">
        <w:t xml:space="preserve">The </w:t>
      </w:r>
      <w:r>
        <w:t>5GS t</w:t>
      </w:r>
      <w:r w:rsidRPr="00BC7052">
        <w:t>racking area identity information element is coded as shown in figure </w:t>
      </w:r>
      <w:r w:rsidR="00BE1133">
        <w:t>9.11</w:t>
      </w:r>
      <w:r w:rsidRPr="00BC7052">
        <w:t>.3.</w:t>
      </w:r>
      <w:r>
        <w:t>8</w:t>
      </w:r>
      <w:r w:rsidRPr="00BC7052">
        <w:t>.1 and table </w:t>
      </w:r>
      <w:r w:rsidR="00BE1133">
        <w:t>9.11</w:t>
      </w:r>
      <w:r w:rsidRPr="00BC7052">
        <w:t>.3.</w:t>
      </w:r>
      <w:r>
        <w:t>8</w:t>
      </w:r>
      <w:r w:rsidRPr="00BC7052">
        <w:t>.1.</w:t>
      </w:r>
    </w:p>
    <w:p w14:paraId="435354D5" w14:textId="77777777" w:rsidR="00241413" w:rsidRPr="00BC7052" w:rsidRDefault="00241413" w:rsidP="00241413">
      <w:r w:rsidRPr="00BC7052">
        <w:t xml:space="preserve">The </w:t>
      </w:r>
      <w:r>
        <w:t>5GS t</w:t>
      </w:r>
      <w:r w:rsidRPr="00BC7052">
        <w:t xml:space="preserve">racking area identity is a type 3 information element with a length of </w:t>
      </w:r>
      <w:r>
        <w:t>7</w:t>
      </w:r>
      <w:r w:rsidRPr="00BC7052">
        <w:t xml:space="preserve"> octets.</w:t>
      </w:r>
    </w:p>
    <w:p w14:paraId="6EEA3A61" w14:textId="77777777" w:rsidR="00241413" w:rsidRPr="00BC7052" w:rsidRDefault="00241413" w:rsidP="00241413">
      <w:pPr>
        <w:pStyle w:val="TH"/>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CC47FC" w:rsidRPr="005F7EB0" w14:paraId="362AE67F" w14:textId="77777777" w:rsidTr="00CB6A10">
        <w:trPr>
          <w:cantSplit/>
          <w:jc w:val="center"/>
        </w:trPr>
        <w:tc>
          <w:tcPr>
            <w:tcW w:w="35.45pt" w:type="dxa"/>
            <w:tcBorders>
              <w:top w:val="nil"/>
              <w:start w:val="nil"/>
              <w:end w:val="nil"/>
            </w:tcBorders>
          </w:tcPr>
          <w:p w14:paraId="2ACE94A0" w14:textId="77777777" w:rsidR="00CC47FC" w:rsidRPr="005F7EB0" w:rsidRDefault="00CC47FC" w:rsidP="00CB6A10">
            <w:pPr>
              <w:pStyle w:val="TAC"/>
              <w:rPr>
                <w:lang w:eastAsia="en-US"/>
              </w:rPr>
            </w:pPr>
            <w:r>
              <w:rPr>
                <w:lang w:eastAsia="en-US"/>
              </w:rPr>
              <w:t>8</w:t>
            </w:r>
          </w:p>
        </w:tc>
        <w:tc>
          <w:tcPr>
            <w:tcW w:w="35.45pt" w:type="dxa"/>
            <w:tcBorders>
              <w:top w:val="nil"/>
              <w:start w:val="nil"/>
              <w:end w:val="nil"/>
            </w:tcBorders>
          </w:tcPr>
          <w:p w14:paraId="52287B7E" w14:textId="77777777" w:rsidR="00CC47FC" w:rsidRPr="005F7EB0" w:rsidRDefault="00CC47FC" w:rsidP="00CB6A10">
            <w:pPr>
              <w:pStyle w:val="TAC"/>
              <w:rPr>
                <w:lang w:eastAsia="en-US"/>
              </w:rPr>
            </w:pPr>
            <w:r>
              <w:rPr>
                <w:lang w:eastAsia="en-US"/>
              </w:rPr>
              <w:t>7</w:t>
            </w:r>
          </w:p>
        </w:tc>
        <w:tc>
          <w:tcPr>
            <w:tcW w:w="35.45pt" w:type="dxa"/>
            <w:tcBorders>
              <w:top w:val="nil"/>
              <w:start w:val="nil"/>
              <w:end w:val="nil"/>
            </w:tcBorders>
          </w:tcPr>
          <w:p w14:paraId="7616618B" w14:textId="77777777" w:rsidR="00CC47FC" w:rsidRPr="005F7EB0" w:rsidRDefault="00CC47FC" w:rsidP="00CB6A10">
            <w:pPr>
              <w:pStyle w:val="TAC"/>
              <w:rPr>
                <w:lang w:eastAsia="en-US"/>
              </w:rPr>
            </w:pPr>
            <w:r>
              <w:rPr>
                <w:lang w:eastAsia="en-US"/>
              </w:rPr>
              <w:t>6</w:t>
            </w:r>
          </w:p>
        </w:tc>
        <w:tc>
          <w:tcPr>
            <w:tcW w:w="35.45pt" w:type="dxa"/>
            <w:tcBorders>
              <w:top w:val="nil"/>
              <w:start w:val="nil"/>
              <w:end w:val="nil"/>
            </w:tcBorders>
          </w:tcPr>
          <w:p w14:paraId="53A90A5B" w14:textId="77777777" w:rsidR="00CC47FC" w:rsidRPr="005F7EB0" w:rsidRDefault="00CC47FC" w:rsidP="00CB6A10">
            <w:pPr>
              <w:pStyle w:val="TAC"/>
              <w:rPr>
                <w:lang w:eastAsia="en-US"/>
              </w:rPr>
            </w:pPr>
            <w:r>
              <w:rPr>
                <w:lang w:eastAsia="en-US"/>
              </w:rPr>
              <w:t>5</w:t>
            </w:r>
          </w:p>
        </w:tc>
        <w:tc>
          <w:tcPr>
            <w:tcW w:w="35.45pt" w:type="dxa"/>
            <w:tcBorders>
              <w:top w:val="nil"/>
              <w:start w:val="nil"/>
              <w:end w:val="nil"/>
            </w:tcBorders>
          </w:tcPr>
          <w:p w14:paraId="16FF1E73" w14:textId="77777777" w:rsidR="00CC47FC" w:rsidRPr="005F7EB0" w:rsidRDefault="00CC47FC" w:rsidP="00CB6A10">
            <w:pPr>
              <w:pStyle w:val="TAC"/>
              <w:rPr>
                <w:lang w:eastAsia="en-US"/>
              </w:rPr>
            </w:pPr>
            <w:r>
              <w:rPr>
                <w:lang w:eastAsia="en-US"/>
              </w:rPr>
              <w:t>4</w:t>
            </w:r>
          </w:p>
        </w:tc>
        <w:tc>
          <w:tcPr>
            <w:tcW w:w="35.45pt" w:type="dxa"/>
            <w:tcBorders>
              <w:top w:val="nil"/>
              <w:start w:val="nil"/>
              <w:end w:val="nil"/>
            </w:tcBorders>
          </w:tcPr>
          <w:p w14:paraId="543FF000" w14:textId="77777777" w:rsidR="00CC47FC" w:rsidRPr="005F7EB0" w:rsidRDefault="00CC47FC" w:rsidP="00CB6A10">
            <w:pPr>
              <w:pStyle w:val="TAC"/>
              <w:rPr>
                <w:lang w:eastAsia="en-US"/>
              </w:rPr>
            </w:pPr>
            <w:r>
              <w:rPr>
                <w:lang w:eastAsia="en-US"/>
              </w:rPr>
              <w:t>3</w:t>
            </w:r>
          </w:p>
        </w:tc>
        <w:tc>
          <w:tcPr>
            <w:tcW w:w="35.45pt" w:type="dxa"/>
            <w:tcBorders>
              <w:top w:val="nil"/>
              <w:start w:val="nil"/>
              <w:end w:val="nil"/>
            </w:tcBorders>
          </w:tcPr>
          <w:p w14:paraId="33E7221E" w14:textId="77777777" w:rsidR="00CC47FC" w:rsidRPr="005F7EB0" w:rsidRDefault="00CC47FC" w:rsidP="00CB6A10">
            <w:pPr>
              <w:pStyle w:val="TAC"/>
              <w:rPr>
                <w:lang w:eastAsia="en-US"/>
              </w:rPr>
            </w:pPr>
            <w:r>
              <w:rPr>
                <w:lang w:eastAsia="en-US"/>
              </w:rPr>
              <w:t>2</w:t>
            </w:r>
          </w:p>
        </w:tc>
        <w:tc>
          <w:tcPr>
            <w:tcW w:w="35.45pt" w:type="dxa"/>
            <w:tcBorders>
              <w:top w:val="nil"/>
              <w:start w:val="nil"/>
              <w:end w:val="nil"/>
            </w:tcBorders>
          </w:tcPr>
          <w:p w14:paraId="4514A4E0" w14:textId="77777777" w:rsidR="00CC47FC" w:rsidRPr="005F7EB0" w:rsidRDefault="00CC47FC" w:rsidP="00CB6A10">
            <w:pPr>
              <w:pStyle w:val="TAC"/>
              <w:rPr>
                <w:lang w:eastAsia="en-US"/>
              </w:rPr>
            </w:pPr>
            <w:r>
              <w:rPr>
                <w:lang w:eastAsia="en-US"/>
              </w:rPr>
              <w:t>1</w:t>
            </w:r>
          </w:p>
        </w:tc>
        <w:tc>
          <w:tcPr>
            <w:tcW w:w="56.70pt" w:type="dxa"/>
            <w:tcBorders>
              <w:top w:val="nil"/>
              <w:start w:val="nil"/>
              <w:bottom w:val="nil"/>
              <w:end w:val="nil"/>
            </w:tcBorders>
          </w:tcPr>
          <w:p w14:paraId="44060642" w14:textId="77777777" w:rsidR="00CC47FC" w:rsidRPr="005F7EB0" w:rsidRDefault="00CC47FC" w:rsidP="00CB6A10">
            <w:pPr>
              <w:pStyle w:val="TAL"/>
              <w:rPr>
                <w:lang w:eastAsia="en-US"/>
              </w:rPr>
            </w:pPr>
          </w:p>
        </w:tc>
      </w:tr>
      <w:tr w:rsidR="00CC47FC" w:rsidRPr="005F7EB0" w14:paraId="2C57E04A" w14:textId="77777777" w:rsidTr="00CB6A10">
        <w:trPr>
          <w:cantSplit/>
          <w:jc w:val="center"/>
        </w:trPr>
        <w:tc>
          <w:tcPr>
            <w:tcW w:w="283.60pt" w:type="dxa"/>
            <w:gridSpan w:val="8"/>
            <w:tcBorders>
              <w:top w:val="single" w:sz="4" w:space="0" w:color="auto"/>
              <w:end w:val="single" w:sz="4" w:space="0" w:color="auto"/>
            </w:tcBorders>
          </w:tcPr>
          <w:p w14:paraId="26D96BC8" w14:textId="77777777" w:rsidR="00CC47FC" w:rsidRPr="005F7EB0" w:rsidRDefault="00CC47FC" w:rsidP="00CB6A10">
            <w:pPr>
              <w:pStyle w:val="TAC"/>
              <w:rPr>
                <w:lang w:eastAsia="en-US"/>
              </w:rPr>
            </w:pPr>
            <w:r w:rsidRPr="005F7EB0">
              <w:rPr>
                <w:lang w:eastAsia="en-US"/>
              </w:rPr>
              <w:t>5GS tracking area identity IEI</w:t>
            </w:r>
          </w:p>
        </w:tc>
        <w:tc>
          <w:tcPr>
            <w:tcW w:w="56.70pt" w:type="dxa"/>
            <w:tcBorders>
              <w:top w:val="nil"/>
              <w:start w:val="nil"/>
              <w:bottom w:val="nil"/>
              <w:end w:val="nil"/>
            </w:tcBorders>
          </w:tcPr>
          <w:p w14:paraId="7E08A2BB" w14:textId="77777777" w:rsidR="00CC47FC" w:rsidRPr="005F7EB0" w:rsidRDefault="00CC47FC" w:rsidP="00CB6A10">
            <w:pPr>
              <w:pStyle w:val="TAL"/>
              <w:rPr>
                <w:lang w:eastAsia="en-US"/>
              </w:rPr>
            </w:pPr>
            <w:r w:rsidRPr="005F7EB0">
              <w:rPr>
                <w:lang w:eastAsia="en-US"/>
              </w:rPr>
              <w:t>octet 1</w:t>
            </w:r>
          </w:p>
        </w:tc>
      </w:tr>
      <w:tr w:rsidR="00CC47FC" w:rsidRPr="005F7EB0" w14:paraId="59047747" w14:textId="77777777" w:rsidTr="00CB6A10">
        <w:trPr>
          <w:cantSplit/>
          <w:jc w:val="center"/>
        </w:trPr>
        <w:tc>
          <w:tcPr>
            <w:tcW w:w="141.80pt" w:type="dxa"/>
            <w:gridSpan w:val="4"/>
          </w:tcPr>
          <w:p w14:paraId="42443034" w14:textId="77777777" w:rsidR="00CC47FC" w:rsidRPr="005F7EB0" w:rsidRDefault="00CC47FC" w:rsidP="00CB6A10">
            <w:pPr>
              <w:pStyle w:val="TAC"/>
              <w:rPr>
                <w:lang w:eastAsia="en-US"/>
              </w:rPr>
            </w:pPr>
          </w:p>
          <w:p w14:paraId="4CFA1301" w14:textId="77777777" w:rsidR="00CC47FC" w:rsidRPr="005F7EB0" w:rsidRDefault="00CC47FC" w:rsidP="00CB6A10">
            <w:pPr>
              <w:pStyle w:val="TAC"/>
              <w:rPr>
                <w:lang w:eastAsia="en-US"/>
              </w:rPr>
            </w:pPr>
            <w:r w:rsidRPr="005F7EB0">
              <w:rPr>
                <w:lang w:eastAsia="en-US"/>
              </w:rPr>
              <w:t>MCC digit 2</w:t>
            </w:r>
          </w:p>
        </w:tc>
        <w:tc>
          <w:tcPr>
            <w:tcW w:w="141.80pt" w:type="dxa"/>
            <w:gridSpan w:val="4"/>
            <w:tcBorders>
              <w:end w:val="single" w:sz="4" w:space="0" w:color="auto"/>
            </w:tcBorders>
          </w:tcPr>
          <w:p w14:paraId="30B7FE95" w14:textId="77777777" w:rsidR="00CC47FC" w:rsidRPr="005F7EB0" w:rsidRDefault="00CC47FC" w:rsidP="00CB6A10">
            <w:pPr>
              <w:pStyle w:val="TAC"/>
              <w:rPr>
                <w:lang w:eastAsia="en-US"/>
              </w:rPr>
            </w:pPr>
          </w:p>
          <w:p w14:paraId="1DAE5F37" w14:textId="77777777" w:rsidR="00CC47FC" w:rsidRPr="005F7EB0" w:rsidRDefault="00CC47FC" w:rsidP="00CB6A10">
            <w:pPr>
              <w:pStyle w:val="TAC"/>
              <w:rPr>
                <w:lang w:eastAsia="en-US"/>
              </w:rPr>
            </w:pPr>
            <w:r w:rsidRPr="005F7EB0">
              <w:rPr>
                <w:lang w:eastAsia="en-US"/>
              </w:rPr>
              <w:t>MCC digit 1</w:t>
            </w:r>
          </w:p>
        </w:tc>
        <w:tc>
          <w:tcPr>
            <w:tcW w:w="56.70pt" w:type="dxa"/>
            <w:tcBorders>
              <w:top w:val="nil"/>
              <w:start w:val="nil"/>
              <w:bottom w:val="nil"/>
              <w:end w:val="nil"/>
            </w:tcBorders>
          </w:tcPr>
          <w:p w14:paraId="45878697" w14:textId="77777777" w:rsidR="00CC47FC" w:rsidRPr="005F7EB0" w:rsidRDefault="00CC47FC" w:rsidP="00CB6A10">
            <w:pPr>
              <w:pStyle w:val="TAL"/>
              <w:rPr>
                <w:lang w:eastAsia="en-US"/>
              </w:rPr>
            </w:pPr>
          </w:p>
          <w:p w14:paraId="7B431EE0" w14:textId="77777777" w:rsidR="00CC47FC" w:rsidRPr="005F7EB0" w:rsidRDefault="00CC47FC" w:rsidP="00CB6A10">
            <w:pPr>
              <w:pStyle w:val="TAL"/>
              <w:rPr>
                <w:lang w:eastAsia="en-US"/>
              </w:rPr>
            </w:pPr>
            <w:r w:rsidRPr="005F7EB0">
              <w:rPr>
                <w:lang w:eastAsia="en-US"/>
              </w:rPr>
              <w:t>octet 2</w:t>
            </w:r>
          </w:p>
        </w:tc>
      </w:tr>
      <w:tr w:rsidR="00CC47FC" w:rsidRPr="005F7EB0" w14:paraId="550AB502" w14:textId="77777777" w:rsidTr="00CB6A10">
        <w:trPr>
          <w:cantSplit/>
          <w:jc w:val="center"/>
        </w:trPr>
        <w:tc>
          <w:tcPr>
            <w:tcW w:w="141.80pt" w:type="dxa"/>
            <w:gridSpan w:val="4"/>
          </w:tcPr>
          <w:p w14:paraId="1B60BB08" w14:textId="77777777" w:rsidR="00CC47FC" w:rsidRPr="005F7EB0" w:rsidRDefault="00CC47FC" w:rsidP="00CB6A10">
            <w:pPr>
              <w:pStyle w:val="TAC"/>
              <w:rPr>
                <w:lang w:eastAsia="en-US"/>
              </w:rPr>
            </w:pPr>
          </w:p>
          <w:p w14:paraId="68F3EC62" w14:textId="77777777" w:rsidR="00CC47FC" w:rsidRPr="005F7EB0" w:rsidRDefault="00CC47FC" w:rsidP="00CB6A10">
            <w:pPr>
              <w:pStyle w:val="TAC"/>
              <w:rPr>
                <w:lang w:eastAsia="en-US"/>
              </w:rPr>
            </w:pPr>
            <w:r w:rsidRPr="005F7EB0">
              <w:rPr>
                <w:lang w:eastAsia="en-US"/>
              </w:rPr>
              <w:t>MNC digit 3</w:t>
            </w:r>
          </w:p>
        </w:tc>
        <w:tc>
          <w:tcPr>
            <w:tcW w:w="141.80pt" w:type="dxa"/>
            <w:gridSpan w:val="4"/>
            <w:tcBorders>
              <w:end w:val="single" w:sz="4" w:space="0" w:color="auto"/>
            </w:tcBorders>
          </w:tcPr>
          <w:p w14:paraId="70C05A91" w14:textId="77777777" w:rsidR="00CC47FC" w:rsidRPr="005F7EB0" w:rsidRDefault="00CC47FC" w:rsidP="00CB6A10">
            <w:pPr>
              <w:pStyle w:val="TAC"/>
              <w:rPr>
                <w:lang w:eastAsia="en-US"/>
              </w:rPr>
            </w:pPr>
          </w:p>
          <w:p w14:paraId="1E5F6D41" w14:textId="77777777" w:rsidR="00CC47FC" w:rsidRPr="005F7EB0" w:rsidRDefault="00CC47FC" w:rsidP="00CB6A10">
            <w:pPr>
              <w:pStyle w:val="TAC"/>
              <w:rPr>
                <w:lang w:eastAsia="en-US"/>
              </w:rPr>
            </w:pPr>
            <w:r w:rsidRPr="005F7EB0">
              <w:rPr>
                <w:lang w:eastAsia="en-US"/>
              </w:rPr>
              <w:t>MCC digit 3</w:t>
            </w:r>
          </w:p>
        </w:tc>
        <w:tc>
          <w:tcPr>
            <w:tcW w:w="56.70pt" w:type="dxa"/>
            <w:tcBorders>
              <w:top w:val="nil"/>
              <w:start w:val="nil"/>
              <w:bottom w:val="nil"/>
              <w:end w:val="nil"/>
            </w:tcBorders>
          </w:tcPr>
          <w:p w14:paraId="4DEF24C3" w14:textId="77777777" w:rsidR="00CC47FC" w:rsidRPr="005F7EB0" w:rsidRDefault="00CC47FC" w:rsidP="00CB6A10">
            <w:pPr>
              <w:pStyle w:val="TAL"/>
              <w:rPr>
                <w:lang w:eastAsia="en-US"/>
              </w:rPr>
            </w:pPr>
          </w:p>
          <w:p w14:paraId="6A6237FC" w14:textId="77777777" w:rsidR="00CC47FC" w:rsidRPr="005F7EB0" w:rsidRDefault="00CC47FC" w:rsidP="00CB6A10">
            <w:pPr>
              <w:pStyle w:val="TAL"/>
              <w:rPr>
                <w:lang w:eastAsia="en-US"/>
              </w:rPr>
            </w:pPr>
            <w:r w:rsidRPr="005F7EB0">
              <w:rPr>
                <w:lang w:eastAsia="en-US"/>
              </w:rPr>
              <w:t>octet 3</w:t>
            </w:r>
          </w:p>
        </w:tc>
      </w:tr>
      <w:tr w:rsidR="00CC47FC" w:rsidRPr="005F7EB0" w14:paraId="14FFAD0C" w14:textId="77777777" w:rsidTr="00CB6A10">
        <w:trPr>
          <w:cantSplit/>
          <w:jc w:val="center"/>
        </w:trPr>
        <w:tc>
          <w:tcPr>
            <w:tcW w:w="141.80pt" w:type="dxa"/>
            <w:gridSpan w:val="4"/>
          </w:tcPr>
          <w:p w14:paraId="16CEEE3D" w14:textId="77777777" w:rsidR="00CC47FC" w:rsidRPr="005F7EB0" w:rsidRDefault="00CC47FC" w:rsidP="00CB6A10">
            <w:pPr>
              <w:pStyle w:val="TAC"/>
              <w:rPr>
                <w:lang w:eastAsia="en-US"/>
              </w:rPr>
            </w:pPr>
          </w:p>
          <w:p w14:paraId="1B964BD7" w14:textId="77777777" w:rsidR="00CC47FC" w:rsidRPr="005F7EB0" w:rsidRDefault="00CC47FC" w:rsidP="00CB6A10">
            <w:pPr>
              <w:pStyle w:val="TAC"/>
              <w:rPr>
                <w:lang w:eastAsia="en-US"/>
              </w:rPr>
            </w:pPr>
            <w:r w:rsidRPr="005F7EB0">
              <w:rPr>
                <w:lang w:eastAsia="en-US"/>
              </w:rPr>
              <w:t>MNC digit 2</w:t>
            </w:r>
          </w:p>
        </w:tc>
        <w:tc>
          <w:tcPr>
            <w:tcW w:w="141.80pt" w:type="dxa"/>
            <w:gridSpan w:val="4"/>
            <w:tcBorders>
              <w:end w:val="single" w:sz="4" w:space="0" w:color="auto"/>
            </w:tcBorders>
          </w:tcPr>
          <w:p w14:paraId="6FE83AFD" w14:textId="77777777" w:rsidR="00CC47FC" w:rsidRPr="005F7EB0" w:rsidRDefault="00CC47FC" w:rsidP="00CB6A10">
            <w:pPr>
              <w:pStyle w:val="TAC"/>
              <w:rPr>
                <w:lang w:eastAsia="en-US"/>
              </w:rPr>
            </w:pPr>
          </w:p>
          <w:p w14:paraId="3B2BEB7B" w14:textId="77777777" w:rsidR="00CC47FC" w:rsidRPr="005F7EB0" w:rsidRDefault="00CC47FC" w:rsidP="00CB6A10">
            <w:pPr>
              <w:pStyle w:val="TAC"/>
              <w:rPr>
                <w:lang w:eastAsia="en-US"/>
              </w:rPr>
            </w:pPr>
            <w:r w:rsidRPr="005F7EB0">
              <w:rPr>
                <w:lang w:eastAsia="en-US"/>
              </w:rPr>
              <w:t>MNC digit 1</w:t>
            </w:r>
          </w:p>
        </w:tc>
        <w:tc>
          <w:tcPr>
            <w:tcW w:w="56.70pt" w:type="dxa"/>
            <w:tcBorders>
              <w:top w:val="nil"/>
              <w:start w:val="nil"/>
              <w:bottom w:val="nil"/>
              <w:end w:val="nil"/>
            </w:tcBorders>
          </w:tcPr>
          <w:p w14:paraId="1EF592FF" w14:textId="77777777" w:rsidR="00CC47FC" w:rsidRPr="005F7EB0" w:rsidRDefault="00CC47FC" w:rsidP="00CB6A10">
            <w:pPr>
              <w:pStyle w:val="TAL"/>
              <w:rPr>
                <w:lang w:eastAsia="en-US"/>
              </w:rPr>
            </w:pPr>
          </w:p>
          <w:p w14:paraId="4E14F4C9" w14:textId="77777777" w:rsidR="00CC47FC" w:rsidRPr="005F7EB0" w:rsidRDefault="00CC47FC" w:rsidP="00CB6A10">
            <w:pPr>
              <w:pStyle w:val="TAL"/>
              <w:rPr>
                <w:lang w:eastAsia="en-US"/>
              </w:rPr>
            </w:pPr>
            <w:r w:rsidRPr="005F7EB0">
              <w:rPr>
                <w:lang w:eastAsia="en-US"/>
              </w:rPr>
              <w:t>octet 4</w:t>
            </w:r>
          </w:p>
        </w:tc>
      </w:tr>
      <w:tr w:rsidR="00CC47FC" w:rsidRPr="005F7EB0" w14:paraId="15023078" w14:textId="77777777" w:rsidTr="00CB6A10">
        <w:trPr>
          <w:cantSplit/>
          <w:jc w:val="center"/>
        </w:trPr>
        <w:tc>
          <w:tcPr>
            <w:tcW w:w="283.60pt" w:type="dxa"/>
            <w:gridSpan w:val="8"/>
            <w:tcBorders>
              <w:end w:val="single" w:sz="4" w:space="0" w:color="auto"/>
            </w:tcBorders>
          </w:tcPr>
          <w:p w14:paraId="2F9E59A9" w14:textId="77777777" w:rsidR="00CC47FC" w:rsidRPr="005F7EB0" w:rsidRDefault="00CC47FC" w:rsidP="00CB6A10">
            <w:pPr>
              <w:pStyle w:val="TAC"/>
              <w:rPr>
                <w:lang w:eastAsia="en-US"/>
              </w:rPr>
            </w:pPr>
          </w:p>
          <w:p w14:paraId="68E279FD" w14:textId="77777777" w:rsidR="00CC47FC" w:rsidRPr="005F7EB0" w:rsidRDefault="00CC47FC" w:rsidP="00CB6A10">
            <w:pPr>
              <w:pStyle w:val="TAC"/>
              <w:rPr>
                <w:lang w:eastAsia="en-US"/>
              </w:rPr>
            </w:pPr>
            <w:r w:rsidRPr="005F7EB0">
              <w:rPr>
                <w:lang w:eastAsia="en-US"/>
              </w:rPr>
              <w:t>TAC</w:t>
            </w:r>
          </w:p>
        </w:tc>
        <w:tc>
          <w:tcPr>
            <w:tcW w:w="56.70pt" w:type="dxa"/>
            <w:tcBorders>
              <w:top w:val="nil"/>
              <w:start w:val="nil"/>
              <w:bottom w:val="nil"/>
              <w:end w:val="nil"/>
            </w:tcBorders>
          </w:tcPr>
          <w:p w14:paraId="536ED7B2" w14:textId="77777777" w:rsidR="00CC47FC" w:rsidRPr="005F7EB0" w:rsidRDefault="00CC47FC" w:rsidP="00CB6A10">
            <w:pPr>
              <w:pStyle w:val="TAL"/>
              <w:rPr>
                <w:lang w:eastAsia="en-US"/>
              </w:rPr>
            </w:pPr>
          </w:p>
          <w:p w14:paraId="5E559A02" w14:textId="77777777" w:rsidR="00CC47FC" w:rsidRPr="005F7EB0" w:rsidRDefault="00CC47FC" w:rsidP="00CB6A10">
            <w:pPr>
              <w:pStyle w:val="TAL"/>
              <w:rPr>
                <w:lang w:eastAsia="en-US"/>
              </w:rPr>
            </w:pPr>
            <w:r w:rsidRPr="005F7EB0">
              <w:rPr>
                <w:lang w:eastAsia="en-US"/>
              </w:rPr>
              <w:t>octet 5</w:t>
            </w:r>
          </w:p>
        </w:tc>
      </w:tr>
      <w:tr w:rsidR="00CC47FC" w:rsidRPr="005F7EB0" w14:paraId="15556E45" w14:textId="77777777" w:rsidTr="00CB6A10">
        <w:trPr>
          <w:cantSplit/>
          <w:jc w:val="center"/>
        </w:trPr>
        <w:tc>
          <w:tcPr>
            <w:tcW w:w="283.60pt" w:type="dxa"/>
            <w:gridSpan w:val="8"/>
            <w:tcBorders>
              <w:end w:val="single" w:sz="4" w:space="0" w:color="auto"/>
            </w:tcBorders>
          </w:tcPr>
          <w:p w14:paraId="100A3B19" w14:textId="77777777" w:rsidR="00CC47FC" w:rsidRPr="005F7EB0" w:rsidRDefault="00CC47FC" w:rsidP="00CB6A10">
            <w:pPr>
              <w:pStyle w:val="TAC"/>
              <w:rPr>
                <w:lang w:eastAsia="en-US"/>
              </w:rPr>
            </w:pPr>
          </w:p>
          <w:p w14:paraId="7389D6D7" w14:textId="77777777" w:rsidR="00CC47FC" w:rsidRPr="005F7EB0" w:rsidRDefault="00CC47FC" w:rsidP="00CB6A10">
            <w:pPr>
              <w:pStyle w:val="TAC"/>
              <w:rPr>
                <w:lang w:eastAsia="en-US"/>
              </w:rPr>
            </w:pPr>
            <w:r w:rsidRPr="005F7EB0">
              <w:rPr>
                <w:lang w:eastAsia="en-US"/>
              </w:rPr>
              <w:t>TAC (continued)</w:t>
            </w:r>
          </w:p>
        </w:tc>
        <w:tc>
          <w:tcPr>
            <w:tcW w:w="56.70pt" w:type="dxa"/>
            <w:tcBorders>
              <w:top w:val="nil"/>
              <w:start w:val="nil"/>
              <w:bottom w:val="nil"/>
              <w:end w:val="nil"/>
            </w:tcBorders>
          </w:tcPr>
          <w:p w14:paraId="0A03EF1E" w14:textId="77777777" w:rsidR="00CC47FC" w:rsidRPr="005F7EB0" w:rsidRDefault="00CC47FC" w:rsidP="00CB6A10">
            <w:pPr>
              <w:pStyle w:val="TAL"/>
              <w:rPr>
                <w:lang w:eastAsia="en-US"/>
              </w:rPr>
            </w:pPr>
          </w:p>
          <w:p w14:paraId="53F912DC" w14:textId="77777777" w:rsidR="00CC47FC" w:rsidRPr="005F7EB0" w:rsidRDefault="00CC47FC" w:rsidP="00CB6A10">
            <w:pPr>
              <w:pStyle w:val="TAL"/>
              <w:rPr>
                <w:lang w:eastAsia="en-US"/>
              </w:rPr>
            </w:pPr>
            <w:r w:rsidRPr="005F7EB0">
              <w:rPr>
                <w:lang w:eastAsia="en-US"/>
              </w:rPr>
              <w:t>octet 6</w:t>
            </w:r>
          </w:p>
        </w:tc>
      </w:tr>
      <w:tr w:rsidR="00CC47FC" w:rsidRPr="005F7EB0" w14:paraId="08F9AA6D" w14:textId="77777777" w:rsidTr="00CB6A10">
        <w:trPr>
          <w:cantSplit/>
          <w:jc w:val="center"/>
        </w:trPr>
        <w:tc>
          <w:tcPr>
            <w:tcW w:w="283.60pt" w:type="dxa"/>
            <w:gridSpan w:val="8"/>
            <w:tcBorders>
              <w:end w:val="single" w:sz="4" w:space="0" w:color="auto"/>
            </w:tcBorders>
          </w:tcPr>
          <w:p w14:paraId="09741992" w14:textId="77777777" w:rsidR="00CC47FC" w:rsidRPr="005F7EB0" w:rsidRDefault="00CC47FC" w:rsidP="00CB6A10">
            <w:pPr>
              <w:pStyle w:val="TAC"/>
              <w:rPr>
                <w:lang w:eastAsia="en-US"/>
              </w:rPr>
            </w:pPr>
          </w:p>
          <w:p w14:paraId="4605BAF9" w14:textId="77777777" w:rsidR="00CC47FC" w:rsidRPr="005F7EB0" w:rsidRDefault="00CC47FC" w:rsidP="00CB6A10">
            <w:pPr>
              <w:pStyle w:val="TAC"/>
              <w:rPr>
                <w:lang w:eastAsia="en-US"/>
              </w:rPr>
            </w:pPr>
            <w:r w:rsidRPr="005F7EB0">
              <w:rPr>
                <w:lang w:eastAsia="en-US"/>
              </w:rPr>
              <w:t>TAC (continued)</w:t>
            </w:r>
          </w:p>
        </w:tc>
        <w:tc>
          <w:tcPr>
            <w:tcW w:w="56.70pt" w:type="dxa"/>
            <w:tcBorders>
              <w:top w:val="nil"/>
              <w:start w:val="nil"/>
              <w:bottom w:val="nil"/>
              <w:end w:val="nil"/>
            </w:tcBorders>
          </w:tcPr>
          <w:p w14:paraId="64E2C07D" w14:textId="77777777" w:rsidR="00CC47FC" w:rsidRPr="005F7EB0" w:rsidRDefault="00CC47FC" w:rsidP="00CB6A10">
            <w:pPr>
              <w:pStyle w:val="TAL"/>
              <w:rPr>
                <w:lang w:eastAsia="en-US"/>
              </w:rPr>
            </w:pPr>
          </w:p>
          <w:p w14:paraId="69FF7A09" w14:textId="77777777" w:rsidR="00CC47FC" w:rsidRPr="005F7EB0" w:rsidRDefault="00CC47FC" w:rsidP="00CB6A10">
            <w:pPr>
              <w:pStyle w:val="TAL"/>
              <w:rPr>
                <w:lang w:eastAsia="en-US"/>
              </w:rPr>
            </w:pPr>
            <w:r w:rsidRPr="005F7EB0">
              <w:rPr>
                <w:lang w:eastAsia="en-US"/>
              </w:rPr>
              <w:t>octet 7</w:t>
            </w:r>
          </w:p>
        </w:tc>
      </w:tr>
    </w:tbl>
    <w:p w14:paraId="6D0BD470" w14:textId="77777777" w:rsidR="00241413" w:rsidRPr="00BC7052" w:rsidRDefault="00241413" w:rsidP="00241413">
      <w:pPr>
        <w:pStyle w:val="TAN"/>
      </w:pPr>
    </w:p>
    <w:p w14:paraId="79E1B968" w14:textId="77777777" w:rsidR="00241413" w:rsidRPr="00BC7052" w:rsidRDefault="00241413" w:rsidP="00241413">
      <w:pPr>
        <w:pStyle w:val="TF"/>
      </w:pPr>
      <w:r w:rsidRPr="00BC7052">
        <w:t>Figure</w:t>
      </w:r>
      <w:r w:rsidR="006B33F5" w:rsidRPr="00BC7052">
        <w:t> </w:t>
      </w:r>
      <w:r w:rsidR="00BE1133">
        <w:t>9.11</w:t>
      </w:r>
      <w:r w:rsidRPr="00BC7052">
        <w:t>.3.</w:t>
      </w:r>
      <w:r>
        <w:t>8</w:t>
      </w:r>
      <w:r w:rsidRPr="00BC7052">
        <w:t xml:space="preserve">.1: </w:t>
      </w:r>
      <w:r>
        <w:t>5GS t</w:t>
      </w:r>
      <w:r w:rsidRPr="00BC7052">
        <w:t>racking area identity information element</w:t>
      </w:r>
    </w:p>
    <w:p w14:paraId="6392BA33" w14:textId="77777777" w:rsidR="00241413" w:rsidRPr="00BC7052" w:rsidRDefault="00241413" w:rsidP="00241413">
      <w:pPr>
        <w:pStyle w:val="TH"/>
      </w:pPr>
      <w:r>
        <w:lastRenderedPageBreak/>
        <w:t>Table</w:t>
      </w:r>
      <w:r w:rsidR="006B33F5" w:rsidRPr="00BC7052">
        <w:t> </w:t>
      </w:r>
      <w:r w:rsidR="00BE1133">
        <w:t>9.11</w:t>
      </w:r>
      <w:r>
        <w:t>.3.8</w:t>
      </w:r>
      <w:r w:rsidRPr="00BC7052">
        <w:t xml:space="preserve">.1: </w:t>
      </w:r>
      <w:r>
        <w:t>5GS t</w:t>
      </w:r>
      <w:r w:rsidRPr="00BC7052">
        <w:t>racking area identity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6804"/>
      </w:tblGrid>
      <w:tr w:rsidR="00241413" w:rsidRPr="005F7EB0" w14:paraId="6CF873A9" w14:textId="77777777" w:rsidTr="00DC5EAD">
        <w:trPr>
          <w:cantSplit/>
          <w:jc w:val="center"/>
        </w:trPr>
        <w:tc>
          <w:tcPr>
            <w:tcW w:w="340.20pt" w:type="dxa"/>
          </w:tcPr>
          <w:p w14:paraId="0EFE1444" w14:textId="77777777" w:rsidR="00241413" w:rsidRPr="005F7EB0" w:rsidRDefault="00241413" w:rsidP="00DC5EAD">
            <w:pPr>
              <w:pStyle w:val="TAL"/>
              <w:rPr>
                <w:lang w:eastAsia="en-US"/>
              </w:rPr>
            </w:pPr>
          </w:p>
          <w:p w14:paraId="445C3118" w14:textId="77777777" w:rsidR="00241413" w:rsidRPr="005F7EB0" w:rsidRDefault="00241413" w:rsidP="00DC5EAD">
            <w:pPr>
              <w:pStyle w:val="TAL"/>
              <w:rPr>
                <w:lang w:eastAsia="en-US"/>
              </w:rPr>
            </w:pPr>
            <w:r w:rsidRPr="005F7EB0">
              <w:rPr>
                <w:lang w:eastAsia="en-US"/>
              </w:rPr>
              <w:t>MCC, Mobile country code (octets 2 and 3)</w:t>
            </w:r>
          </w:p>
          <w:p w14:paraId="1FD44EFF" w14:textId="77777777" w:rsidR="00241413" w:rsidRPr="005F7EB0" w:rsidRDefault="00241413" w:rsidP="00DC5EAD">
            <w:pPr>
              <w:pStyle w:val="TAL"/>
              <w:rPr>
                <w:lang w:eastAsia="en-US"/>
              </w:rPr>
            </w:pPr>
            <w:r w:rsidRPr="005F7EB0">
              <w:rPr>
                <w:lang w:eastAsia="en-US"/>
              </w:rPr>
              <w:t>The MCC field is coded as in ITU-T Rec. E212 [39], annex A.</w:t>
            </w:r>
          </w:p>
          <w:p w14:paraId="2EE747FB" w14:textId="77777777" w:rsidR="00241413" w:rsidRPr="005F7EB0" w:rsidRDefault="00241413" w:rsidP="00DC5EAD">
            <w:pPr>
              <w:pStyle w:val="TAL"/>
              <w:rPr>
                <w:lang w:eastAsia="en-US"/>
              </w:rPr>
            </w:pPr>
          </w:p>
          <w:p w14:paraId="79C13CA0" w14:textId="77777777" w:rsidR="00241413" w:rsidRPr="005F7EB0" w:rsidRDefault="00241413" w:rsidP="00DC5EAD">
            <w:pPr>
              <w:pStyle w:val="TAL"/>
              <w:rPr>
                <w:lang w:eastAsia="en-US"/>
              </w:rPr>
            </w:pPr>
            <w:r w:rsidRPr="005F7EB0">
              <w:rPr>
                <w:lang w:eastAsia="en-US"/>
              </w:rPr>
              <w:t>If the TAI is deleted the MCC and MNC shall take the value from the deleted TAI.</w:t>
            </w:r>
          </w:p>
          <w:p w14:paraId="053FBB2B" w14:textId="77777777" w:rsidR="00241413" w:rsidRPr="005F7EB0" w:rsidRDefault="00241413" w:rsidP="00DC5EAD">
            <w:pPr>
              <w:pStyle w:val="TAL"/>
              <w:rPr>
                <w:lang w:eastAsia="en-US"/>
              </w:rPr>
            </w:pPr>
          </w:p>
          <w:p w14:paraId="78FC099B" w14:textId="77777777" w:rsidR="00241413" w:rsidRPr="005F7EB0" w:rsidRDefault="00241413" w:rsidP="00DC5EAD">
            <w:pPr>
              <w:pStyle w:val="TAL"/>
              <w:rPr>
                <w:lang w:eastAsia="en-US"/>
              </w:rPr>
            </w:pPr>
            <w:r w:rsidRPr="005F7EB0">
              <w:rPr>
                <w:lang w:eastAsia="en-US"/>
              </w:rPr>
              <w:t>In abnormal cases, the MCC stored in the UE can contain elements not in the set {0, 1 ... 9}. In such cases the UE should transmit the stored values using full hexadecimal encoding. When receiving such an MCC, the network shall treat the TAI as deleted.</w:t>
            </w:r>
          </w:p>
          <w:p w14:paraId="780966DB" w14:textId="77777777" w:rsidR="00241413" w:rsidRPr="005F7EB0" w:rsidRDefault="00241413" w:rsidP="00DC5EAD">
            <w:pPr>
              <w:pStyle w:val="TAL"/>
              <w:rPr>
                <w:lang w:eastAsia="en-US"/>
              </w:rPr>
            </w:pPr>
          </w:p>
          <w:p w14:paraId="1BBBE0F6" w14:textId="77777777" w:rsidR="00241413" w:rsidRPr="005F7EB0" w:rsidRDefault="00241413" w:rsidP="00DC5EAD">
            <w:pPr>
              <w:pStyle w:val="TAL"/>
              <w:rPr>
                <w:lang w:eastAsia="en-US"/>
              </w:rPr>
            </w:pPr>
            <w:r w:rsidRPr="005F7EB0">
              <w:rPr>
                <w:lang w:eastAsia="en-US"/>
              </w:rPr>
              <w:t>MNC, Mobile network code (octet 3 bits 5 to 8, octet 4)</w:t>
            </w:r>
          </w:p>
          <w:p w14:paraId="11B20B85" w14:textId="77777777" w:rsidR="00241413" w:rsidRPr="005F7EB0" w:rsidRDefault="00241413" w:rsidP="00DC5EAD">
            <w:pPr>
              <w:pStyle w:val="TAL"/>
              <w:rPr>
                <w:lang w:eastAsia="en-US"/>
              </w:rPr>
            </w:pPr>
            <w:r w:rsidRPr="005F7EB0">
              <w:rPr>
                <w:lang w:eastAsia="en-US"/>
              </w:rPr>
              <w:t>The coding of this field is the responsibility of each administration, but BCD coding shall be used. The MNC shall consist of 2 or 3 digits. For PCS 1900 for NA, Federal regulation mandates that a 3-digit MNC shall be used. However, a network operator may decide to use only two digits in the MNC in the TAI over the radio interface. In this case, bits 5 to 8 of octet 3 shall be coded as "1111". Mobile equipment shall accept a TAI coded in such a way.</w:t>
            </w:r>
          </w:p>
          <w:p w14:paraId="7670B219" w14:textId="77777777" w:rsidR="00241413" w:rsidRPr="005F7EB0" w:rsidRDefault="00241413" w:rsidP="00DC5EAD">
            <w:pPr>
              <w:pStyle w:val="TAL"/>
              <w:rPr>
                <w:lang w:eastAsia="en-US"/>
              </w:rPr>
            </w:pPr>
          </w:p>
          <w:p w14:paraId="5C6D5F8B" w14:textId="77777777" w:rsidR="00241413" w:rsidRPr="005F7EB0" w:rsidRDefault="00241413" w:rsidP="00DC5EAD">
            <w:pPr>
              <w:pStyle w:val="TAL"/>
              <w:rPr>
                <w:lang w:eastAsia="en-US"/>
              </w:rPr>
            </w:pPr>
            <w:r w:rsidRPr="005F7EB0">
              <w:rPr>
                <w:lang w:eastAsia="en-US"/>
              </w:rPr>
              <w:t>In abnormal cases, the MNC stored in the UE can have:</w:t>
            </w:r>
          </w:p>
          <w:p w14:paraId="6AF73814" w14:textId="77777777" w:rsidR="00241413" w:rsidRPr="005F7EB0" w:rsidRDefault="00241413" w:rsidP="00DC5EAD">
            <w:pPr>
              <w:pStyle w:val="TAL"/>
              <w:rPr>
                <w:lang w:eastAsia="en-US"/>
              </w:rPr>
            </w:pPr>
            <w:r w:rsidRPr="005F7EB0">
              <w:rPr>
                <w:lang w:eastAsia="en-US"/>
              </w:rPr>
              <w:t>-</w:t>
            </w:r>
            <w:r w:rsidRPr="005F7EB0">
              <w:rPr>
                <w:lang w:eastAsia="en-US"/>
              </w:rPr>
              <w:tab/>
              <w:t>digit 1 or 2 not in the set {0, 1 ... 9}, or</w:t>
            </w:r>
          </w:p>
          <w:p w14:paraId="292F3647" w14:textId="77777777" w:rsidR="00241413" w:rsidRPr="005F7EB0" w:rsidRDefault="00241413" w:rsidP="00DC5EAD">
            <w:pPr>
              <w:pStyle w:val="TAL"/>
              <w:rPr>
                <w:lang w:eastAsia="en-US"/>
              </w:rPr>
            </w:pPr>
            <w:r w:rsidRPr="005F7EB0">
              <w:rPr>
                <w:lang w:eastAsia="en-US"/>
              </w:rPr>
              <w:t>-</w:t>
            </w:r>
            <w:r w:rsidRPr="005F7EB0">
              <w:rPr>
                <w:lang w:eastAsia="en-US"/>
              </w:rPr>
              <w:tab/>
              <w:t>digit 3 not in the set {0, 1 ... 9, F} hex.</w:t>
            </w:r>
          </w:p>
          <w:p w14:paraId="1342018F" w14:textId="77777777" w:rsidR="00241413" w:rsidRPr="005F7EB0" w:rsidRDefault="00241413" w:rsidP="00DC5EAD">
            <w:pPr>
              <w:pStyle w:val="TAL"/>
              <w:rPr>
                <w:lang w:eastAsia="en-US"/>
              </w:rPr>
            </w:pPr>
            <w:r w:rsidRPr="005F7EB0">
              <w:rPr>
                <w:lang w:eastAsia="en-US"/>
              </w:rPr>
              <w:t>In such cases the UE shall transmit the stored values using full hexadecimal encoding. When receiving such an MNC, the network shall treat the TAI as deleted.</w:t>
            </w:r>
          </w:p>
          <w:p w14:paraId="66429487" w14:textId="77777777" w:rsidR="00241413" w:rsidRPr="005F7EB0" w:rsidRDefault="00241413" w:rsidP="00DC5EAD">
            <w:pPr>
              <w:pStyle w:val="TAL"/>
              <w:rPr>
                <w:lang w:eastAsia="en-US"/>
              </w:rPr>
            </w:pPr>
          </w:p>
          <w:p w14:paraId="2348E71F" w14:textId="77777777" w:rsidR="00241413" w:rsidRPr="005F7EB0" w:rsidRDefault="00241413" w:rsidP="00DC5EAD">
            <w:pPr>
              <w:pStyle w:val="TAL"/>
              <w:rPr>
                <w:lang w:eastAsia="en-US"/>
              </w:rPr>
            </w:pPr>
            <w:r w:rsidRPr="005F7EB0">
              <w:rPr>
                <w:lang w:eastAsia="en-US"/>
              </w:rPr>
              <w:t>The same handling shall apply for the network, if a 3-digit MNC is sent by the UE to a network using only a 2-digit MNC.</w:t>
            </w:r>
          </w:p>
          <w:p w14:paraId="3ED74F34" w14:textId="77777777" w:rsidR="00241413" w:rsidRPr="005F7EB0" w:rsidRDefault="00241413" w:rsidP="00DC5EAD">
            <w:pPr>
              <w:pStyle w:val="TAL"/>
              <w:rPr>
                <w:lang w:eastAsia="en-US"/>
              </w:rPr>
            </w:pPr>
          </w:p>
          <w:p w14:paraId="6506478B" w14:textId="77777777" w:rsidR="00241413" w:rsidRPr="005F7EB0" w:rsidRDefault="00241413" w:rsidP="00DC5EAD">
            <w:pPr>
              <w:pStyle w:val="TAL"/>
              <w:rPr>
                <w:lang w:eastAsia="en-US"/>
              </w:rPr>
            </w:pPr>
            <w:r w:rsidRPr="005F7EB0">
              <w:rPr>
                <w:lang w:eastAsia="en-US"/>
              </w:rPr>
              <w:t xml:space="preserve">TAC, Tracking area code (octets 5 to 7) </w:t>
            </w:r>
          </w:p>
          <w:p w14:paraId="3CF38E8A" w14:textId="77777777" w:rsidR="00241413" w:rsidRPr="005F7EB0" w:rsidRDefault="00241413" w:rsidP="00DC5EAD">
            <w:pPr>
              <w:pStyle w:val="TAL"/>
              <w:rPr>
                <w:lang w:eastAsia="en-US"/>
              </w:rPr>
            </w:pPr>
            <w:r w:rsidRPr="005F7EB0">
              <w:rPr>
                <w:lang w:eastAsia="en-US"/>
              </w:rPr>
              <w:t xml:space="preserve">In the TAC field bit 8 of octet 5 is the most significant bit and bit 1 of octet </w:t>
            </w:r>
            <w:r w:rsidR="00040EEF">
              <w:rPr>
                <w:lang w:eastAsia="en-US"/>
              </w:rPr>
              <w:t>7</w:t>
            </w:r>
            <w:r w:rsidRPr="005F7EB0">
              <w:rPr>
                <w:lang w:eastAsia="en-US"/>
              </w:rPr>
              <w:t xml:space="preserve"> the least significant bit.</w:t>
            </w:r>
          </w:p>
          <w:p w14:paraId="66B02550" w14:textId="77777777" w:rsidR="00241413" w:rsidRPr="005F7EB0" w:rsidRDefault="00241413" w:rsidP="00DC5EAD">
            <w:pPr>
              <w:pStyle w:val="TAL"/>
              <w:rPr>
                <w:lang w:eastAsia="en-US"/>
              </w:rPr>
            </w:pPr>
            <w:r w:rsidRPr="005F7EB0">
              <w:rPr>
                <w:lang w:eastAsia="en-US"/>
              </w:rPr>
              <w:t>The coding of the tracking area code is the responsibility of each administration except that two values are used to mark the TAC, and hence the TAI, as deleted. Coding using full hexadecimal representation may be used. The tracking area code consists of 3 octets.</w:t>
            </w:r>
          </w:p>
          <w:p w14:paraId="0E945E75" w14:textId="77777777" w:rsidR="00241413" w:rsidRPr="005F7EB0" w:rsidRDefault="00241413" w:rsidP="00AA058B">
            <w:pPr>
              <w:pStyle w:val="TAL"/>
              <w:rPr>
                <w:lang w:eastAsia="en-US"/>
              </w:rPr>
            </w:pPr>
            <w:r w:rsidRPr="005F7EB0">
              <w:rPr>
                <w:lang w:eastAsia="en-US"/>
              </w:rPr>
              <w:t>If a TAI has to be deleted, then all bits of the tracking area code shall be set to one with the exception of the least significant bit which shall be set to zero. If a USIM is inserted in a mobile equipment with the tracking area code containing all zeros, then the mobile equipment shall recognise this TAC as part of a deleted TAI.</w:t>
            </w:r>
          </w:p>
        </w:tc>
      </w:tr>
    </w:tbl>
    <w:p w14:paraId="127A0D56" w14:textId="77777777" w:rsidR="00241413" w:rsidRPr="00BC7052" w:rsidRDefault="00241413" w:rsidP="00241413"/>
    <w:p w14:paraId="6F5E684B" w14:textId="77777777" w:rsidR="00241413" w:rsidRPr="00BC7052" w:rsidRDefault="00BE1133" w:rsidP="00241413">
      <w:pPr>
        <w:pStyle w:val="4"/>
      </w:pPr>
      <w:bookmarkStart w:id="349" w:name="_Toc11419834"/>
      <w:r>
        <w:t>9.11</w:t>
      </w:r>
      <w:r w:rsidR="00241413" w:rsidRPr="00BC7052">
        <w:t>.3.</w:t>
      </w:r>
      <w:r w:rsidR="00241413">
        <w:t>9</w:t>
      </w:r>
      <w:r w:rsidR="00241413" w:rsidRPr="00BC7052">
        <w:tab/>
      </w:r>
      <w:r w:rsidR="00241413">
        <w:t>5GS t</w:t>
      </w:r>
      <w:r w:rsidR="00241413" w:rsidRPr="00BC7052">
        <w:t>racking area identity list</w:t>
      </w:r>
      <w:bookmarkEnd w:id="349"/>
    </w:p>
    <w:p w14:paraId="13D3ED1A" w14:textId="77777777" w:rsidR="00754A7E" w:rsidRPr="00BC7052" w:rsidRDefault="00754A7E" w:rsidP="00754A7E">
      <w:r w:rsidRPr="00BC7052">
        <w:t xml:space="preserve">The purpose of the </w:t>
      </w:r>
      <w:r>
        <w:t xml:space="preserve">5GS </w:t>
      </w:r>
      <w:r>
        <w:rPr>
          <w:iCs/>
        </w:rPr>
        <w:t>t</w:t>
      </w:r>
      <w:r w:rsidRPr="00BC7052">
        <w:rPr>
          <w:iCs/>
        </w:rPr>
        <w:t>racking area identity list</w:t>
      </w:r>
      <w:r w:rsidRPr="00BC7052">
        <w:t xml:space="preserve"> information element is to transfer a list of tracking areas from the network to the UE.</w:t>
      </w:r>
    </w:p>
    <w:p w14:paraId="443BA8A1" w14:textId="77777777" w:rsidR="00754A7E" w:rsidRPr="00BC7052" w:rsidDel="002854C5" w:rsidRDefault="00754A7E" w:rsidP="00754A7E">
      <w:r w:rsidRPr="00BC7052">
        <w:t>The coding of the information element allows combining different types of lists. The lists of type "00" and "01" allow a more compact encoding, when the different TAIs are sharing the PLMN identity.</w:t>
      </w:r>
    </w:p>
    <w:p w14:paraId="3FC10C71" w14:textId="77777777" w:rsidR="00754A7E" w:rsidRPr="00BC7052" w:rsidRDefault="00754A7E" w:rsidP="00754A7E">
      <w:r w:rsidRPr="00BC7052">
        <w:t xml:space="preserve">The </w:t>
      </w:r>
      <w:r>
        <w:t xml:space="preserve">5GS </w:t>
      </w:r>
      <w:r>
        <w:rPr>
          <w:iCs/>
        </w:rPr>
        <w:t>t</w:t>
      </w:r>
      <w:r w:rsidRPr="00BC7052">
        <w:rPr>
          <w:iCs/>
        </w:rPr>
        <w:t>racking area identity list</w:t>
      </w:r>
      <w:r w:rsidRPr="00BC7052">
        <w:t xml:space="preserve"> information element is coded as shown in figure </w:t>
      </w:r>
      <w:r w:rsidR="00BE1133">
        <w:t>9.11</w:t>
      </w:r>
      <w:r w:rsidRPr="00BC7052">
        <w:t>.3.</w:t>
      </w:r>
      <w:r>
        <w:t>8</w:t>
      </w:r>
      <w:r w:rsidRPr="00BC7052">
        <w:t>.1, figure </w:t>
      </w:r>
      <w:r w:rsidR="00BE1133">
        <w:t>9.11</w:t>
      </w:r>
      <w:r w:rsidRPr="00BC7052">
        <w:t>.3.</w:t>
      </w:r>
      <w:r>
        <w:t>8</w:t>
      </w:r>
      <w:r w:rsidRPr="00BC7052">
        <w:t>.2, figure </w:t>
      </w:r>
      <w:r w:rsidR="00BE1133">
        <w:t>9.11</w:t>
      </w:r>
      <w:r w:rsidRPr="00BC7052">
        <w:t>.3.</w:t>
      </w:r>
      <w:r w:rsidR="00241413">
        <w:t>9</w:t>
      </w:r>
      <w:r w:rsidRPr="00BC7052">
        <w:t>.3, figure </w:t>
      </w:r>
      <w:r w:rsidR="00BE1133">
        <w:t>9.11</w:t>
      </w:r>
      <w:r w:rsidRPr="00BC7052">
        <w:t>.3.</w:t>
      </w:r>
      <w:r w:rsidR="00241413">
        <w:t>9</w:t>
      </w:r>
      <w:r w:rsidRPr="00BC7052">
        <w:t>.4 and table </w:t>
      </w:r>
      <w:r w:rsidR="00BE1133">
        <w:t>9.11</w:t>
      </w:r>
      <w:r w:rsidRPr="00BC7052">
        <w:t>.3.</w:t>
      </w:r>
      <w:r w:rsidR="00241413">
        <w:t>9</w:t>
      </w:r>
      <w:r w:rsidRPr="00BC7052">
        <w:t>.1.</w:t>
      </w:r>
    </w:p>
    <w:p w14:paraId="6C0730BA" w14:textId="77777777" w:rsidR="00754A7E" w:rsidRPr="00BC7052" w:rsidRDefault="00754A7E" w:rsidP="00754A7E">
      <w:r w:rsidRPr="00BC7052">
        <w:t xml:space="preserve">The </w:t>
      </w:r>
      <w:r>
        <w:t xml:space="preserve">5GS </w:t>
      </w:r>
      <w:r>
        <w:rPr>
          <w:iCs/>
        </w:rPr>
        <w:t>t</w:t>
      </w:r>
      <w:r w:rsidRPr="00BC7052">
        <w:rPr>
          <w:iCs/>
        </w:rPr>
        <w:t>racking area identity list</w:t>
      </w:r>
      <w:r w:rsidRPr="00BC7052">
        <w:t xml:space="preserve"> is a type 4 information ele</w:t>
      </w:r>
      <w:r>
        <w:t>ment, with a minimum length of 9</w:t>
      </w:r>
      <w:r w:rsidRPr="00BC7052">
        <w:t xml:space="preserve"> o</w:t>
      </w:r>
      <w:r>
        <w:t>ctets and a maximum length of 114</w:t>
      </w:r>
      <w:r w:rsidRPr="00BC7052">
        <w:t xml:space="preserve"> octets. The list can contain a maximum of 16 different tracking area identities.</w:t>
      </w:r>
    </w:p>
    <w:p w14:paraId="6AE53C10" w14:textId="77777777" w:rsidR="00754A7E" w:rsidRPr="00BC7052" w:rsidRDefault="00754A7E" w:rsidP="00754A7E">
      <w:pPr>
        <w:pStyle w:val="TH"/>
      </w:pPr>
    </w:p>
    <w:tbl>
      <w:tblPr>
        <w:tblW w:w="0pt" w:type="auto"/>
        <w:jc w:val="center"/>
        <w:tblLayout w:type="fixed"/>
        <w:tblCellMar>
          <w:start w:w="1.40pt" w:type="dxa"/>
          <w:end w:w="2.80pt" w:type="dxa"/>
        </w:tblCellMar>
        <w:tblLook w:firstRow="0" w:lastRow="0" w:firstColumn="0" w:lastColumn="0" w:noHBand="0" w:noVBand="0"/>
      </w:tblPr>
      <w:tblGrid>
        <w:gridCol w:w="709"/>
        <w:gridCol w:w="709"/>
        <w:gridCol w:w="709"/>
        <w:gridCol w:w="709"/>
        <w:gridCol w:w="708"/>
        <w:gridCol w:w="709"/>
        <w:gridCol w:w="709"/>
        <w:gridCol w:w="709"/>
        <w:gridCol w:w="1346"/>
      </w:tblGrid>
      <w:tr w:rsidR="00754A7E" w:rsidRPr="005F7EB0" w14:paraId="64A61727" w14:textId="77777777" w:rsidTr="00DC5EAD">
        <w:trPr>
          <w:cantSplit/>
          <w:jc w:val="center"/>
        </w:trPr>
        <w:tc>
          <w:tcPr>
            <w:tcW w:w="35.45pt" w:type="dxa"/>
            <w:tcBorders>
              <w:bottom w:val="single" w:sz="6" w:space="0" w:color="auto"/>
            </w:tcBorders>
          </w:tcPr>
          <w:p w14:paraId="773E329C" w14:textId="77777777" w:rsidR="00754A7E" w:rsidRPr="005F7EB0" w:rsidRDefault="00754A7E" w:rsidP="00DC5EAD">
            <w:pPr>
              <w:pStyle w:val="TAC"/>
              <w:rPr>
                <w:lang w:eastAsia="en-US"/>
              </w:rPr>
            </w:pPr>
            <w:r w:rsidRPr="005F7EB0">
              <w:rPr>
                <w:lang w:eastAsia="en-US"/>
              </w:rPr>
              <w:t>8</w:t>
            </w:r>
          </w:p>
        </w:tc>
        <w:tc>
          <w:tcPr>
            <w:tcW w:w="35.45pt" w:type="dxa"/>
            <w:tcBorders>
              <w:bottom w:val="single" w:sz="6" w:space="0" w:color="auto"/>
            </w:tcBorders>
          </w:tcPr>
          <w:p w14:paraId="2828942B" w14:textId="77777777" w:rsidR="00754A7E" w:rsidRPr="005F7EB0" w:rsidRDefault="00754A7E" w:rsidP="00DC5EAD">
            <w:pPr>
              <w:pStyle w:val="TAC"/>
              <w:rPr>
                <w:lang w:eastAsia="en-US"/>
              </w:rPr>
            </w:pPr>
            <w:r w:rsidRPr="005F7EB0">
              <w:rPr>
                <w:lang w:eastAsia="en-US"/>
              </w:rPr>
              <w:t>7</w:t>
            </w:r>
          </w:p>
        </w:tc>
        <w:tc>
          <w:tcPr>
            <w:tcW w:w="35.45pt" w:type="dxa"/>
            <w:tcBorders>
              <w:bottom w:val="single" w:sz="6" w:space="0" w:color="auto"/>
            </w:tcBorders>
          </w:tcPr>
          <w:p w14:paraId="37C8F516" w14:textId="77777777" w:rsidR="00754A7E" w:rsidRPr="005F7EB0" w:rsidRDefault="00754A7E" w:rsidP="00DC5EAD">
            <w:pPr>
              <w:pStyle w:val="TAC"/>
              <w:rPr>
                <w:lang w:eastAsia="en-US"/>
              </w:rPr>
            </w:pPr>
            <w:r w:rsidRPr="005F7EB0">
              <w:rPr>
                <w:lang w:eastAsia="en-US"/>
              </w:rPr>
              <w:t>6</w:t>
            </w:r>
          </w:p>
        </w:tc>
        <w:tc>
          <w:tcPr>
            <w:tcW w:w="35.45pt" w:type="dxa"/>
            <w:tcBorders>
              <w:bottom w:val="single" w:sz="6" w:space="0" w:color="auto"/>
            </w:tcBorders>
          </w:tcPr>
          <w:p w14:paraId="336F2110" w14:textId="77777777" w:rsidR="00754A7E" w:rsidRPr="005F7EB0" w:rsidRDefault="00754A7E" w:rsidP="00DC5EAD">
            <w:pPr>
              <w:pStyle w:val="TAC"/>
              <w:rPr>
                <w:lang w:eastAsia="en-US"/>
              </w:rPr>
            </w:pPr>
            <w:r w:rsidRPr="005F7EB0">
              <w:rPr>
                <w:lang w:eastAsia="en-US"/>
              </w:rPr>
              <w:t>5</w:t>
            </w:r>
          </w:p>
        </w:tc>
        <w:tc>
          <w:tcPr>
            <w:tcW w:w="35.40pt" w:type="dxa"/>
            <w:tcBorders>
              <w:bottom w:val="single" w:sz="6" w:space="0" w:color="auto"/>
            </w:tcBorders>
          </w:tcPr>
          <w:p w14:paraId="49543502" w14:textId="77777777" w:rsidR="00754A7E" w:rsidRPr="005F7EB0" w:rsidRDefault="00754A7E" w:rsidP="00DC5EAD">
            <w:pPr>
              <w:pStyle w:val="TAC"/>
              <w:rPr>
                <w:lang w:eastAsia="en-US"/>
              </w:rPr>
            </w:pPr>
            <w:r w:rsidRPr="005F7EB0">
              <w:rPr>
                <w:lang w:eastAsia="en-US"/>
              </w:rPr>
              <w:t>4</w:t>
            </w:r>
          </w:p>
        </w:tc>
        <w:tc>
          <w:tcPr>
            <w:tcW w:w="35.45pt" w:type="dxa"/>
            <w:tcBorders>
              <w:bottom w:val="single" w:sz="6" w:space="0" w:color="auto"/>
            </w:tcBorders>
          </w:tcPr>
          <w:p w14:paraId="3E827188" w14:textId="77777777" w:rsidR="00754A7E" w:rsidRPr="005F7EB0" w:rsidRDefault="00754A7E" w:rsidP="00DC5EAD">
            <w:pPr>
              <w:pStyle w:val="TAC"/>
              <w:rPr>
                <w:lang w:eastAsia="en-US"/>
              </w:rPr>
            </w:pPr>
            <w:r w:rsidRPr="005F7EB0">
              <w:rPr>
                <w:lang w:eastAsia="en-US"/>
              </w:rPr>
              <w:t>3</w:t>
            </w:r>
          </w:p>
        </w:tc>
        <w:tc>
          <w:tcPr>
            <w:tcW w:w="35.45pt" w:type="dxa"/>
            <w:tcBorders>
              <w:bottom w:val="single" w:sz="6" w:space="0" w:color="auto"/>
            </w:tcBorders>
          </w:tcPr>
          <w:p w14:paraId="2D4A4626" w14:textId="77777777" w:rsidR="00754A7E" w:rsidRPr="005F7EB0" w:rsidRDefault="00754A7E" w:rsidP="00DC5EAD">
            <w:pPr>
              <w:pStyle w:val="TAC"/>
              <w:rPr>
                <w:lang w:eastAsia="en-US"/>
              </w:rPr>
            </w:pPr>
            <w:r w:rsidRPr="005F7EB0">
              <w:rPr>
                <w:lang w:eastAsia="en-US"/>
              </w:rPr>
              <w:t>2</w:t>
            </w:r>
          </w:p>
        </w:tc>
        <w:tc>
          <w:tcPr>
            <w:tcW w:w="35.45pt" w:type="dxa"/>
            <w:tcBorders>
              <w:bottom w:val="single" w:sz="6" w:space="0" w:color="auto"/>
            </w:tcBorders>
          </w:tcPr>
          <w:p w14:paraId="1571EE2F" w14:textId="77777777" w:rsidR="00754A7E" w:rsidRPr="005F7EB0" w:rsidRDefault="00754A7E" w:rsidP="00DC5EAD">
            <w:pPr>
              <w:pStyle w:val="TAC"/>
              <w:rPr>
                <w:lang w:eastAsia="en-US"/>
              </w:rPr>
            </w:pPr>
            <w:r w:rsidRPr="005F7EB0">
              <w:rPr>
                <w:lang w:eastAsia="en-US"/>
              </w:rPr>
              <w:t>1</w:t>
            </w:r>
          </w:p>
        </w:tc>
        <w:tc>
          <w:tcPr>
            <w:tcW w:w="67.30pt" w:type="dxa"/>
          </w:tcPr>
          <w:p w14:paraId="4ECB3466" w14:textId="77777777" w:rsidR="00754A7E" w:rsidRPr="005F7EB0" w:rsidRDefault="00754A7E" w:rsidP="00DC5EAD">
            <w:pPr>
              <w:pStyle w:val="TAC"/>
              <w:rPr>
                <w:lang w:eastAsia="en-US"/>
              </w:rPr>
            </w:pPr>
          </w:p>
        </w:tc>
      </w:tr>
      <w:tr w:rsidR="00754A7E" w:rsidRPr="005F7EB0" w14:paraId="393D4213" w14:textId="77777777" w:rsidTr="00DC5EAD">
        <w:trPr>
          <w:cantSplit/>
          <w:jc w:val="center"/>
        </w:trPr>
        <w:tc>
          <w:tcPr>
            <w:tcW w:w="283.55pt" w:type="dxa"/>
            <w:gridSpan w:val="8"/>
            <w:tcBorders>
              <w:start w:val="single" w:sz="6" w:space="0" w:color="auto"/>
              <w:bottom w:val="single" w:sz="6" w:space="0" w:color="auto"/>
              <w:end w:val="single" w:sz="6" w:space="0" w:color="auto"/>
            </w:tcBorders>
          </w:tcPr>
          <w:p w14:paraId="52D314CC" w14:textId="77777777" w:rsidR="00754A7E" w:rsidRPr="005F7EB0" w:rsidRDefault="00754A7E" w:rsidP="00DC5EAD">
            <w:pPr>
              <w:pStyle w:val="TAC"/>
              <w:rPr>
                <w:lang w:eastAsia="en-US"/>
              </w:rPr>
            </w:pPr>
            <w:r w:rsidRPr="005F7EB0">
              <w:rPr>
                <w:lang w:eastAsia="en-US"/>
              </w:rPr>
              <w:t>5GS tracking area identity list IEI</w:t>
            </w:r>
          </w:p>
        </w:tc>
        <w:tc>
          <w:tcPr>
            <w:tcW w:w="67.30pt" w:type="dxa"/>
          </w:tcPr>
          <w:p w14:paraId="06D1C9F4" w14:textId="77777777" w:rsidR="00754A7E" w:rsidRPr="005F7EB0" w:rsidRDefault="00754A7E" w:rsidP="00DC5EAD">
            <w:pPr>
              <w:pStyle w:val="TAL"/>
              <w:rPr>
                <w:lang w:eastAsia="en-US"/>
              </w:rPr>
            </w:pPr>
            <w:r w:rsidRPr="005F7EB0">
              <w:rPr>
                <w:lang w:eastAsia="en-US"/>
              </w:rPr>
              <w:t>octet 1</w:t>
            </w:r>
          </w:p>
        </w:tc>
      </w:tr>
      <w:tr w:rsidR="00754A7E" w:rsidRPr="005F7EB0" w14:paraId="4B33A633" w14:textId="77777777" w:rsidTr="00DC5EAD">
        <w:trPr>
          <w:cantSplit/>
          <w:jc w:val="center"/>
        </w:trPr>
        <w:tc>
          <w:tcPr>
            <w:tcW w:w="283.55pt" w:type="dxa"/>
            <w:gridSpan w:val="8"/>
            <w:tcBorders>
              <w:start w:val="single" w:sz="6" w:space="0" w:color="auto"/>
              <w:bottom w:val="single" w:sz="6" w:space="0" w:color="auto"/>
              <w:end w:val="single" w:sz="6" w:space="0" w:color="auto"/>
            </w:tcBorders>
          </w:tcPr>
          <w:p w14:paraId="7E1CA1B9" w14:textId="77777777" w:rsidR="00754A7E" w:rsidRPr="005F7EB0" w:rsidRDefault="00754A7E" w:rsidP="00DC5EAD">
            <w:pPr>
              <w:pStyle w:val="TAC"/>
              <w:rPr>
                <w:lang w:eastAsia="en-US"/>
              </w:rPr>
            </w:pPr>
            <w:r w:rsidRPr="005F7EB0">
              <w:rPr>
                <w:lang w:eastAsia="en-US"/>
              </w:rPr>
              <w:t>Length of 5GS tracking area identity list contents</w:t>
            </w:r>
          </w:p>
        </w:tc>
        <w:tc>
          <w:tcPr>
            <w:tcW w:w="67.30pt" w:type="dxa"/>
          </w:tcPr>
          <w:p w14:paraId="2B7539B5" w14:textId="77777777" w:rsidR="00754A7E" w:rsidRPr="005F7EB0" w:rsidRDefault="00754A7E" w:rsidP="00DC5EAD">
            <w:pPr>
              <w:pStyle w:val="TAL"/>
              <w:rPr>
                <w:lang w:eastAsia="en-US"/>
              </w:rPr>
            </w:pPr>
            <w:r w:rsidRPr="005F7EB0">
              <w:rPr>
                <w:lang w:eastAsia="en-US"/>
              </w:rPr>
              <w:t>octet 2</w:t>
            </w:r>
          </w:p>
        </w:tc>
      </w:tr>
      <w:tr w:rsidR="00754A7E" w:rsidRPr="005F7EB0" w14:paraId="7D9E83C9" w14:textId="77777777" w:rsidTr="00DC5EAD">
        <w:trPr>
          <w:cantSplit/>
          <w:jc w:val="center"/>
        </w:trPr>
        <w:tc>
          <w:tcPr>
            <w:tcW w:w="283.55pt" w:type="dxa"/>
            <w:gridSpan w:val="8"/>
            <w:tcBorders>
              <w:start w:val="single" w:sz="6" w:space="0" w:color="auto"/>
              <w:bottom w:val="single" w:sz="6" w:space="0" w:color="auto"/>
              <w:end w:val="single" w:sz="6" w:space="0" w:color="auto"/>
            </w:tcBorders>
          </w:tcPr>
          <w:p w14:paraId="177BDD61" w14:textId="77777777" w:rsidR="00754A7E" w:rsidRPr="005F7EB0" w:rsidRDefault="00754A7E" w:rsidP="00DC5EAD">
            <w:pPr>
              <w:pStyle w:val="TAC"/>
              <w:rPr>
                <w:lang w:eastAsia="en-US"/>
              </w:rPr>
            </w:pPr>
          </w:p>
          <w:p w14:paraId="05E88678" w14:textId="77777777" w:rsidR="00754A7E" w:rsidRPr="005F7EB0" w:rsidRDefault="00754A7E" w:rsidP="00DC5EAD">
            <w:pPr>
              <w:pStyle w:val="TAC"/>
              <w:rPr>
                <w:lang w:eastAsia="en-US"/>
              </w:rPr>
            </w:pPr>
            <w:r w:rsidRPr="005F7EB0">
              <w:rPr>
                <w:lang w:eastAsia="en-US"/>
              </w:rPr>
              <w:t>Partial tracking area identity list 1</w:t>
            </w:r>
          </w:p>
        </w:tc>
        <w:tc>
          <w:tcPr>
            <w:tcW w:w="67.30pt" w:type="dxa"/>
          </w:tcPr>
          <w:p w14:paraId="447B4DDC" w14:textId="77777777" w:rsidR="00754A7E" w:rsidRPr="005F7EB0" w:rsidRDefault="00754A7E" w:rsidP="00DC5EAD">
            <w:pPr>
              <w:pStyle w:val="TAL"/>
              <w:rPr>
                <w:lang w:eastAsia="en-US"/>
              </w:rPr>
            </w:pPr>
            <w:r w:rsidRPr="005F7EB0">
              <w:rPr>
                <w:lang w:eastAsia="en-US"/>
              </w:rPr>
              <w:t>octet 3</w:t>
            </w:r>
          </w:p>
          <w:p w14:paraId="4966C777" w14:textId="77777777" w:rsidR="00754A7E" w:rsidRPr="005F7EB0" w:rsidRDefault="00754A7E" w:rsidP="00DC5EAD">
            <w:pPr>
              <w:pStyle w:val="TAL"/>
              <w:rPr>
                <w:lang w:eastAsia="en-US"/>
              </w:rPr>
            </w:pPr>
          </w:p>
          <w:p w14:paraId="06FEF235" w14:textId="77777777" w:rsidR="00754A7E" w:rsidRPr="005F7EB0" w:rsidRDefault="00754A7E" w:rsidP="00DC5EAD">
            <w:pPr>
              <w:pStyle w:val="TAL"/>
              <w:rPr>
                <w:lang w:eastAsia="en-US"/>
              </w:rPr>
            </w:pPr>
            <w:r w:rsidRPr="005F7EB0">
              <w:rPr>
                <w:lang w:eastAsia="en-US"/>
              </w:rPr>
              <w:t>octet i</w:t>
            </w:r>
          </w:p>
        </w:tc>
      </w:tr>
      <w:tr w:rsidR="00754A7E" w:rsidRPr="005F7EB0" w14:paraId="3D9851F5" w14:textId="77777777" w:rsidTr="00DC5EAD">
        <w:trPr>
          <w:cantSplit/>
          <w:jc w:val="center"/>
        </w:trPr>
        <w:tc>
          <w:tcPr>
            <w:tcW w:w="283.55pt" w:type="dxa"/>
            <w:gridSpan w:val="8"/>
            <w:tcBorders>
              <w:start w:val="single" w:sz="6" w:space="0" w:color="auto"/>
              <w:bottom w:val="single" w:sz="6" w:space="0" w:color="auto"/>
              <w:end w:val="single" w:sz="6" w:space="0" w:color="auto"/>
            </w:tcBorders>
          </w:tcPr>
          <w:p w14:paraId="4532C07D" w14:textId="77777777" w:rsidR="00754A7E" w:rsidRPr="005F7EB0" w:rsidRDefault="00754A7E" w:rsidP="00DC5EAD">
            <w:pPr>
              <w:pStyle w:val="TAC"/>
              <w:rPr>
                <w:lang w:eastAsia="en-US"/>
              </w:rPr>
            </w:pPr>
          </w:p>
          <w:p w14:paraId="470F48A9" w14:textId="77777777" w:rsidR="00754A7E" w:rsidRPr="005F7EB0" w:rsidRDefault="00754A7E" w:rsidP="00DC5EAD">
            <w:pPr>
              <w:pStyle w:val="TAC"/>
              <w:rPr>
                <w:lang w:eastAsia="en-US"/>
              </w:rPr>
            </w:pPr>
            <w:r w:rsidRPr="005F7EB0">
              <w:rPr>
                <w:lang w:eastAsia="en-US"/>
              </w:rPr>
              <w:t>Partial tracking area identity list 2</w:t>
            </w:r>
          </w:p>
        </w:tc>
        <w:tc>
          <w:tcPr>
            <w:tcW w:w="67.30pt" w:type="dxa"/>
          </w:tcPr>
          <w:p w14:paraId="30635FA6" w14:textId="77777777" w:rsidR="00754A7E" w:rsidRPr="005F7EB0" w:rsidRDefault="00754A7E" w:rsidP="00DC5EAD">
            <w:pPr>
              <w:pStyle w:val="TAL"/>
              <w:rPr>
                <w:lang w:eastAsia="en-US"/>
              </w:rPr>
            </w:pPr>
            <w:r w:rsidRPr="005F7EB0">
              <w:rPr>
                <w:lang w:eastAsia="en-US"/>
              </w:rPr>
              <w:t>octet i+1*</w:t>
            </w:r>
          </w:p>
          <w:p w14:paraId="6F593E7D" w14:textId="77777777" w:rsidR="00754A7E" w:rsidRPr="005F7EB0" w:rsidRDefault="00754A7E" w:rsidP="00DC5EAD">
            <w:pPr>
              <w:pStyle w:val="TAL"/>
              <w:rPr>
                <w:lang w:eastAsia="en-US"/>
              </w:rPr>
            </w:pPr>
          </w:p>
          <w:p w14:paraId="4DBF43C9" w14:textId="77777777" w:rsidR="00754A7E" w:rsidRPr="005F7EB0" w:rsidRDefault="00754A7E" w:rsidP="00DC5EAD">
            <w:pPr>
              <w:pStyle w:val="TAL"/>
              <w:rPr>
                <w:lang w:eastAsia="en-US"/>
              </w:rPr>
            </w:pPr>
            <w:r w:rsidRPr="005F7EB0">
              <w:rPr>
                <w:lang w:eastAsia="en-US"/>
              </w:rPr>
              <w:t>octet l*</w:t>
            </w:r>
          </w:p>
        </w:tc>
      </w:tr>
      <w:tr w:rsidR="00754A7E" w:rsidRPr="005F7EB0" w14:paraId="34269935" w14:textId="77777777" w:rsidTr="00DC5EAD">
        <w:trPr>
          <w:cantSplit/>
          <w:jc w:val="center"/>
        </w:trPr>
        <w:tc>
          <w:tcPr>
            <w:tcW w:w="283.55pt" w:type="dxa"/>
            <w:gridSpan w:val="8"/>
            <w:tcBorders>
              <w:start w:val="single" w:sz="6" w:space="0" w:color="auto"/>
              <w:bottom w:val="single" w:sz="6" w:space="0" w:color="auto"/>
              <w:end w:val="single" w:sz="6" w:space="0" w:color="auto"/>
            </w:tcBorders>
          </w:tcPr>
          <w:p w14:paraId="178CF8FA" w14:textId="77777777" w:rsidR="00754A7E" w:rsidRPr="005F7EB0" w:rsidRDefault="00754A7E" w:rsidP="00DC5EAD">
            <w:pPr>
              <w:pStyle w:val="TAC"/>
              <w:rPr>
                <w:lang w:eastAsia="en-US"/>
              </w:rPr>
            </w:pPr>
          </w:p>
          <w:p w14:paraId="1638418D" w14:textId="77777777" w:rsidR="00754A7E" w:rsidRPr="005F7EB0" w:rsidRDefault="00754A7E" w:rsidP="00DC5EAD">
            <w:pPr>
              <w:pStyle w:val="TAC"/>
              <w:rPr>
                <w:lang w:eastAsia="en-US"/>
              </w:rPr>
            </w:pPr>
            <w:r w:rsidRPr="005F7EB0">
              <w:rPr>
                <w:lang w:eastAsia="en-US"/>
              </w:rPr>
              <w:t>…</w:t>
            </w:r>
          </w:p>
        </w:tc>
        <w:tc>
          <w:tcPr>
            <w:tcW w:w="67.30pt" w:type="dxa"/>
          </w:tcPr>
          <w:p w14:paraId="07377094" w14:textId="77777777" w:rsidR="00754A7E" w:rsidRPr="005F7EB0" w:rsidRDefault="00754A7E" w:rsidP="00DC5EAD">
            <w:pPr>
              <w:pStyle w:val="TAL"/>
              <w:rPr>
                <w:lang w:eastAsia="en-US"/>
              </w:rPr>
            </w:pPr>
            <w:r w:rsidRPr="005F7EB0">
              <w:rPr>
                <w:lang w:eastAsia="en-US"/>
              </w:rPr>
              <w:t>octet l+1*</w:t>
            </w:r>
          </w:p>
          <w:p w14:paraId="74E693A3" w14:textId="77777777" w:rsidR="00754A7E" w:rsidRPr="005F7EB0" w:rsidRDefault="00754A7E" w:rsidP="00DC5EAD">
            <w:pPr>
              <w:pStyle w:val="TAL"/>
              <w:rPr>
                <w:lang w:eastAsia="en-US"/>
              </w:rPr>
            </w:pPr>
          </w:p>
          <w:p w14:paraId="4CBAC50E" w14:textId="77777777" w:rsidR="00754A7E" w:rsidRPr="005F7EB0" w:rsidRDefault="00754A7E" w:rsidP="00DC5EAD">
            <w:pPr>
              <w:pStyle w:val="TAL"/>
              <w:rPr>
                <w:lang w:eastAsia="en-US"/>
              </w:rPr>
            </w:pPr>
            <w:r w:rsidRPr="005F7EB0">
              <w:rPr>
                <w:lang w:eastAsia="en-US"/>
              </w:rPr>
              <w:t>octet m*</w:t>
            </w:r>
          </w:p>
        </w:tc>
      </w:tr>
      <w:tr w:rsidR="00754A7E" w:rsidRPr="005F7EB0" w14:paraId="7FEF861F" w14:textId="77777777" w:rsidTr="00DC5EAD">
        <w:trPr>
          <w:cantSplit/>
          <w:jc w:val="center"/>
        </w:trPr>
        <w:tc>
          <w:tcPr>
            <w:tcW w:w="283.55pt" w:type="dxa"/>
            <w:gridSpan w:val="8"/>
            <w:tcBorders>
              <w:start w:val="single" w:sz="6" w:space="0" w:color="auto"/>
              <w:bottom w:val="single" w:sz="6" w:space="0" w:color="auto"/>
              <w:end w:val="single" w:sz="6" w:space="0" w:color="auto"/>
            </w:tcBorders>
          </w:tcPr>
          <w:p w14:paraId="47D0480A" w14:textId="77777777" w:rsidR="00754A7E" w:rsidRPr="005F7EB0" w:rsidRDefault="00754A7E" w:rsidP="00DC5EAD">
            <w:pPr>
              <w:pStyle w:val="TAC"/>
              <w:rPr>
                <w:lang w:eastAsia="en-US"/>
              </w:rPr>
            </w:pPr>
          </w:p>
          <w:p w14:paraId="1C6893E8" w14:textId="77777777" w:rsidR="00754A7E" w:rsidRPr="005F7EB0" w:rsidRDefault="00754A7E" w:rsidP="00DC5EAD">
            <w:pPr>
              <w:pStyle w:val="TAC"/>
              <w:rPr>
                <w:lang w:eastAsia="en-US"/>
              </w:rPr>
            </w:pPr>
            <w:r w:rsidRPr="005F7EB0">
              <w:rPr>
                <w:lang w:eastAsia="en-US"/>
              </w:rPr>
              <w:t>Partial tracking area identity list p</w:t>
            </w:r>
          </w:p>
        </w:tc>
        <w:tc>
          <w:tcPr>
            <w:tcW w:w="67.30pt" w:type="dxa"/>
          </w:tcPr>
          <w:p w14:paraId="72FEF0D0" w14:textId="77777777" w:rsidR="00754A7E" w:rsidRPr="005F7EB0" w:rsidRDefault="00754A7E" w:rsidP="00DC5EAD">
            <w:pPr>
              <w:pStyle w:val="TAL"/>
              <w:rPr>
                <w:lang w:eastAsia="en-US"/>
              </w:rPr>
            </w:pPr>
            <w:r w:rsidRPr="005F7EB0">
              <w:rPr>
                <w:lang w:eastAsia="en-US"/>
              </w:rPr>
              <w:t>octet m+1*</w:t>
            </w:r>
          </w:p>
          <w:p w14:paraId="39694AFB" w14:textId="77777777" w:rsidR="00754A7E" w:rsidRPr="005F7EB0" w:rsidRDefault="00754A7E" w:rsidP="00DC5EAD">
            <w:pPr>
              <w:pStyle w:val="TAL"/>
              <w:rPr>
                <w:lang w:eastAsia="en-US"/>
              </w:rPr>
            </w:pPr>
          </w:p>
          <w:p w14:paraId="176E5CEC" w14:textId="77777777" w:rsidR="00754A7E" w:rsidRPr="005F7EB0" w:rsidRDefault="00754A7E" w:rsidP="00DC5EAD">
            <w:pPr>
              <w:pStyle w:val="TAL"/>
              <w:rPr>
                <w:lang w:eastAsia="en-US"/>
              </w:rPr>
            </w:pPr>
            <w:r w:rsidRPr="005F7EB0">
              <w:rPr>
                <w:lang w:eastAsia="en-US"/>
              </w:rPr>
              <w:t>octet n*</w:t>
            </w:r>
          </w:p>
        </w:tc>
      </w:tr>
    </w:tbl>
    <w:p w14:paraId="22F962E7" w14:textId="77777777" w:rsidR="00754A7E" w:rsidRPr="00BC7052" w:rsidRDefault="00754A7E" w:rsidP="00754A7E">
      <w:pPr>
        <w:pStyle w:val="TAN"/>
      </w:pPr>
    </w:p>
    <w:p w14:paraId="5453F356" w14:textId="77777777" w:rsidR="00754A7E" w:rsidRPr="00BC7052" w:rsidRDefault="00754A7E" w:rsidP="00754A7E">
      <w:pPr>
        <w:pStyle w:val="TF"/>
      </w:pPr>
      <w:r w:rsidRPr="00BC7052">
        <w:t>Figure</w:t>
      </w:r>
      <w:r w:rsidR="006B33F5" w:rsidRPr="00BC7052">
        <w:t> </w:t>
      </w:r>
      <w:r w:rsidR="00BE1133">
        <w:t>9.11</w:t>
      </w:r>
      <w:r w:rsidRPr="00BC7052">
        <w:t>.3.</w:t>
      </w:r>
      <w:r w:rsidR="00241413">
        <w:t>9</w:t>
      </w:r>
      <w:r w:rsidRPr="00BC7052">
        <w:t xml:space="preserve">.1: </w:t>
      </w:r>
      <w:r>
        <w:t>5GS t</w:t>
      </w:r>
      <w:r w:rsidRPr="00BC7052">
        <w:t>racking area identity list information element</w:t>
      </w:r>
    </w:p>
    <w:p w14:paraId="33AB05A8" w14:textId="77777777" w:rsidR="00754A7E" w:rsidRPr="00BC7052" w:rsidRDefault="00754A7E" w:rsidP="00754A7E">
      <w:pPr>
        <w:pStyle w:val="TH"/>
      </w:pPr>
    </w:p>
    <w:tbl>
      <w:tblPr>
        <w:tblW w:w="0pt" w:type="auto"/>
        <w:jc w:val="center"/>
        <w:tblLayout w:type="fixed"/>
        <w:tblCellMar>
          <w:start w:w="1.40pt" w:type="dxa"/>
          <w:end w:w="2.80pt" w:type="dxa"/>
        </w:tblCellMar>
        <w:tblLook w:firstRow="0" w:lastRow="0" w:firstColumn="0" w:lastColumn="0" w:noHBand="0" w:noVBand="0"/>
      </w:tblPr>
      <w:tblGrid>
        <w:gridCol w:w="709"/>
        <w:gridCol w:w="709"/>
        <w:gridCol w:w="709"/>
        <w:gridCol w:w="709"/>
        <w:gridCol w:w="709"/>
        <w:gridCol w:w="709"/>
        <w:gridCol w:w="709"/>
        <w:gridCol w:w="709"/>
        <w:gridCol w:w="1346"/>
      </w:tblGrid>
      <w:tr w:rsidR="00754A7E" w:rsidRPr="005F7EB0" w14:paraId="09563395" w14:textId="77777777" w:rsidTr="00DC5EAD">
        <w:trPr>
          <w:cantSplit/>
          <w:jc w:val="center"/>
        </w:trPr>
        <w:tc>
          <w:tcPr>
            <w:tcW w:w="35.45pt" w:type="dxa"/>
            <w:tcBorders>
              <w:bottom w:val="single" w:sz="6" w:space="0" w:color="auto"/>
            </w:tcBorders>
          </w:tcPr>
          <w:p w14:paraId="4304C896" w14:textId="77777777" w:rsidR="00754A7E" w:rsidRPr="005F7EB0" w:rsidRDefault="00754A7E" w:rsidP="00DC5EAD">
            <w:pPr>
              <w:pStyle w:val="TAC"/>
              <w:rPr>
                <w:lang w:eastAsia="en-US"/>
              </w:rPr>
            </w:pPr>
            <w:r w:rsidRPr="005F7EB0">
              <w:rPr>
                <w:lang w:eastAsia="en-US"/>
              </w:rPr>
              <w:t>8</w:t>
            </w:r>
          </w:p>
        </w:tc>
        <w:tc>
          <w:tcPr>
            <w:tcW w:w="35.45pt" w:type="dxa"/>
            <w:tcBorders>
              <w:bottom w:val="single" w:sz="6" w:space="0" w:color="auto"/>
            </w:tcBorders>
          </w:tcPr>
          <w:p w14:paraId="298FF211" w14:textId="77777777" w:rsidR="00754A7E" w:rsidRPr="005F7EB0" w:rsidRDefault="00754A7E" w:rsidP="00DC5EAD">
            <w:pPr>
              <w:pStyle w:val="TAC"/>
              <w:rPr>
                <w:lang w:eastAsia="en-US"/>
              </w:rPr>
            </w:pPr>
            <w:r w:rsidRPr="005F7EB0">
              <w:rPr>
                <w:lang w:eastAsia="en-US"/>
              </w:rPr>
              <w:t>7</w:t>
            </w:r>
          </w:p>
        </w:tc>
        <w:tc>
          <w:tcPr>
            <w:tcW w:w="35.45pt" w:type="dxa"/>
            <w:tcBorders>
              <w:bottom w:val="single" w:sz="6" w:space="0" w:color="auto"/>
            </w:tcBorders>
          </w:tcPr>
          <w:p w14:paraId="12464C46" w14:textId="77777777" w:rsidR="00754A7E" w:rsidRPr="005F7EB0" w:rsidRDefault="00754A7E" w:rsidP="00DC5EAD">
            <w:pPr>
              <w:pStyle w:val="TAC"/>
              <w:rPr>
                <w:lang w:eastAsia="en-US"/>
              </w:rPr>
            </w:pPr>
            <w:r w:rsidRPr="005F7EB0">
              <w:rPr>
                <w:lang w:eastAsia="en-US"/>
              </w:rPr>
              <w:t>6</w:t>
            </w:r>
          </w:p>
        </w:tc>
        <w:tc>
          <w:tcPr>
            <w:tcW w:w="35.45pt" w:type="dxa"/>
            <w:tcBorders>
              <w:bottom w:val="single" w:sz="6" w:space="0" w:color="auto"/>
            </w:tcBorders>
          </w:tcPr>
          <w:p w14:paraId="2DE8C198" w14:textId="77777777" w:rsidR="00754A7E" w:rsidRPr="005F7EB0" w:rsidRDefault="00754A7E" w:rsidP="00DC5EAD">
            <w:pPr>
              <w:pStyle w:val="TAC"/>
              <w:rPr>
                <w:lang w:eastAsia="en-US"/>
              </w:rPr>
            </w:pPr>
            <w:r w:rsidRPr="005F7EB0">
              <w:rPr>
                <w:lang w:eastAsia="en-US"/>
              </w:rPr>
              <w:t>5</w:t>
            </w:r>
          </w:p>
        </w:tc>
        <w:tc>
          <w:tcPr>
            <w:tcW w:w="35.45pt" w:type="dxa"/>
            <w:tcBorders>
              <w:bottom w:val="single" w:sz="6" w:space="0" w:color="auto"/>
            </w:tcBorders>
          </w:tcPr>
          <w:p w14:paraId="5557A57B" w14:textId="77777777" w:rsidR="00754A7E" w:rsidRPr="005F7EB0" w:rsidRDefault="00754A7E" w:rsidP="00DC5EAD">
            <w:pPr>
              <w:pStyle w:val="TAC"/>
              <w:rPr>
                <w:lang w:eastAsia="en-US"/>
              </w:rPr>
            </w:pPr>
            <w:r w:rsidRPr="005F7EB0">
              <w:rPr>
                <w:lang w:eastAsia="en-US"/>
              </w:rPr>
              <w:t>4</w:t>
            </w:r>
          </w:p>
        </w:tc>
        <w:tc>
          <w:tcPr>
            <w:tcW w:w="35.45pt" w:type="dxa"/>
            <w:tcBorders>
              <w:bottom w:val="single" w:sz="6" w:space="0" w:color="auto"/>
            </w:tcBorders>
          </w:tcPr>
          <w:p w14:paraId="1E74418B" w14:textId="77777777" w:rsidR="00754A7E" w:rsidRPr="005F7EB0" w:rsidRDefault="00754A7E" w:rsidP="00DC5EAD">
            <w:pPr>
              <w:pStyle w:val="TAC"/>
              <w:rPr>
                <w:lang w:eastAsia="en-US"/>
              </w:rPr>
            </w:pPr>
            <w:r w:rsidRPr="005F7EB0">
              <w:rPr>
                <w:lang w:eastAsia="en-US"/>
              </w:rPr>
              <w:t>3</w:t>
            </w:r>
          </w:p>
        </w:tc>
        <w:tc>
          <w:tcPr>
            <w:tcW w:w="35.45pt" w:type="dxa"/>
            <w:tcBorders>
              <w:bottom w:val="single" w:sz="6" w:space="0" w:color="auto"/>
            </w:tcBorders>
          </w:tcPr>
          <w:p w14:paraId="6D032D83" w14:textId="77777777" w:rsidR="00754A7E" w:rsidRPr="005F7EB0" w:rsidRDefault="00754A7E" w:rsidP="00DC5EAD">
            <w:pPr>
              <w:pStyle w:val="TAC"/>
              <w:rPr>
                <w:lang w:eastAsia="en-US"/>
              </w:rPr>
            </w:pPr>
            <w:r w:rsidRPr="005F7EB0">
              <w:rPr>
                <w:lang w:eastAsia="en-US"/>
              </w:rPr>
              <w:t>2</w:t>
            </w:r>
          </w:p>
        </w:tc>
        <w:tc>
          <w:tcPr>
            <w:tcW w:w="35.45pt" w:type="dxa"/>
            <w:tcBorders>
              <w:bottom w:val="single" w:sz="6" w:space="0" w:color="auto"/>
            </w:tcBorders>
          </w:tcPr>
          <w:p w14:paraId="2DF5E763" w14:textId="77777777" w:rsidR="00754A7E" w:rsidRPr="005F7EB0" w:rsidRDefault="00754A7E" w:rsidP="00DC5EAD">
            <w:pPr>
              <w:pStyle w:val="TAC"/>
              <w:rPr>
                <w:lang w:eastAsia="en-US"/>
              </w:rPr>
            </w:pPr>
            <w:r w:rsidRPr="005F7EB0">
              <w:rPr>
                <w:lang w:eastAsia="en-US"/>
              </w:rPr>
              <w:t>1</w:t>
            </w:r>
          </w:p>
        </w:tc>
        <w:tc>
          <w:tcPr>
            <w:tcW w:w="67.30pt" w:type="dxa"/>
          </w:tcPr>
          <w:p w14:paraId="4DBA90EA" w14:textId="77777777" w:rsidR="00754A7E" w:rsidRPr="005F7EB0" w:rsidRDefault="00754A7E" w:rsidP="00DC5EAD">
            <w:pPr>
              <w:pStyle w:val="TAC"/>
              <w:rPr>
                <w:lang w:eastAsia="en-US"/>
              </w:rPr>
            </w:pPr>
          </w:p>
        </w:tc>
      </w:tr>
      <w:tr w:rsidR="00754A7E" w:rsidRPr="005F7EB0" w14:paraId="00EF4875" w14:textId="77777777" w:rsidTr="00DC5EAD">
        <w:trPr>
          <w:cantSplit/>
          <w:jc w:val="center"/>
        </w:trPr>
        <w:tc>
          <w:tcPr>
            <w:tcW w:w="35.45pt" w:type="dxa"/>
            <w:tcBorders>
              <w:start w:val="single" w:sz="6" w:space="0" w:color="auto"/>
              <w:bottom w:val="single" w:sz="6" w:space="0" w:color="auto"/>
              <w:end w:val="single" w:sz="6" w:space="0" w:color="auto"/>
            </w:tcBorders>
          </w:tcPr>
          <w:p w14:paraId="4B05950C" w14:textId="77777777" w:rsidR="00754A7E" w:rsidRPr="005F7EB0" w:rsidRDefault="00754A7E" w:rsidP="00DC5EAD">
            <w:pPr>
              <w:pStyle w:val="TAC"/>
              <w:rPr>
                <w:lang w:eastAsia="en-US"/>
              </w:rPr>
            </w:pPr>
            <w:r w:rsidRPr="005F7EB0">
              <w:rPr>
                <w:lang w:eastAsia="en-US"/>
              </w:rPr>
              <w:t>0</w:t>
            </w:r>
          </w:p>
          <w:p w14:paraId="3033D6DC" w14:textId="77777777" w:rsidR="00754A7E" w:rsidRPr="005F7EB0" w:rsidRDefault="00754A7E" w:rsidP="00DC5EAD">
            <w:pPr>
              <w:pStyle w:val="TAC"/>
              <w:rPr>
                <w:lang w:eastAsia="en-US"/>
              </w:rPr>
            </w:pPr>
            <w:r w:rsidRPr="005F7EB0">
              <w:rPr>
                <w:lang w:eastAsia="en-US"/>
              </w:rPr>
              <w:t>Spare</w:t>
            </w:r>
          </w:p>
        </w:tc>
        <w:tc>
          <w:tcPr>
            <w:tcW w:w="70.90pt" w:type="dxa"/>
            <w:gridSpan w:val="2"/>
            <w:tcBorders>
              <w:start w:val="single" w:sz="6" w:space="0" w:color="auto"/>
              <w:bottom w:val="single" w:sz="6" w:space="0" w:color="auto"/>
              <w:end w:val="single" w:sz="6" w:space="0" w:color="auto"/>
            </w:tcBorders>
          </w:tcPr>
          <w:p w14:paraId="4FC6862B" w14:textId="77777777" w:rsidR="00754A7E" w:rsidRPr="005F7EB0" w:rsidRDefault="00754A7E" w:rsidP="00DC5EAD">
            <w:pPr>
              <w:pStyle w:val="TAC"/>
              <w:rPr>
                <w:lang w:eastAsia="en-US"/>
              </w:rPr>
            </w:pPr>
            <w:r w:rsidRPr="005F7EB0">
              <w:rPr>
                <w:lang w:eastAsia="en-US"/>
              </w:rPr>
              <w:t>Type of list</w:t>
            </w:r>
          </w:p>
        </w:tc>
        <w:tc>
          <w:tcPr>
            <w:tcW w:w="177.25pt" w:type="dxa"/>
            <w:gridSpan w:val="5"/>
            <w:tcBorders>
              <w:start w:val="single" w:sz="6" w:space="0" w:color="auto"/>
              <w:bottom w:val="single" w:sz="6" w:space="0" w:color="auto"/>
              <w:end w:val="single" w:sz="6" w:space="0" w:color="auto"/>
            </w:tcBorders>
          </w:tcPr>
          <w:p w14:paraId="0E160E12" w14:textId="77777777" w:rsidR="00754A7E" w:rsidRPr="005F7EB0" w:rsidRDefault="00754A7E" w:rsidP="00DC5EAD">
            <w:pPr>
              <w:pStyle w:val="TAC"/>
              <w:rPr>
                <w:lang w:eastAsia="en-US"/>
              </w:rPr>
            </w:pPr>
            <w:r w:rsidRPr="005F7EB0">
              <w:rPr>
                <w:lang w:eastAsia="en-US"/>
              </w:rPr>
              <w:t>Number of elements</w:t>
            </w:r>
          </w:p>
        </w:tc>
        <w:tc>
          <w:tcPr>
            <w:tcW w:w="67.30pt" w:type="dxa"/>
          </w:tcPr>
          <w:p w14:paraId="7F2671F9" w14:textId="77777777" w:rsidR="00754A7E" w:rsidRPr="005F7EB0" w:rsidRDefault="00754A7E" w:rsidP="00DC5EAD">
            <w:pPr>
              <w:pStyle w:val="TAL"/>
              <w:rPr>
                <w:lang w:eastAsia="en-US"/>
              </w:rPr>
            </w:pPr>
            <w:r w:rsidRPr="005F7EB0">
              <w:rPr>
                <w:lang w:eastAsia="en-US"/>
              </w:rPr>
              <w:t>octet 1</w:t>
            </w:r>
          </w:p>
        </w:tc>
      </w:tr>
      <w:tr w:rsidR="00754A7E" w:rsidRPr="005F7EB0" w14:paraId="336768DB"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76BB72AA" w14:textId="77777777" w:rsidR="00754A7E" w:rsidRPr="005F7EB0" w:rsidRDefault="00754A7E" w:rsidP="00DC5EAD">
            <w:pPr>
              <w:pStyle w:val="TAC"/>
              <w:rPr>
                <w:lang w:eastAsia="en-US"/>
              </w:rPr>
            </w:pPr>
          </w:p>
          <w:p w14:paraId="102ACC83" w14:textId="77777777" w:rsidR="00754A7E" w:rsidRPr="005F7EB0" w:rsidRDefault="00754A7E" w:rsidP="00DC5EAD">
            <w:pPr>
              <w:pStyle w:val="TAC"/>
              <w:rPr>
                <w:lang w:eastAsia="en-US"/>
              </w:rPr>
            </w:pPr>
            <w:r w:rsidRPr="005F7EB0">
              <w:rPr>
                <w:lang w:eastAsia="en-US"/>
              </w:rPr>
              <w:t>MCC digit 2</w:t>
            </w:r>
          </w:p>
        </w:tc>
        <w:tc>
          <w:tcPr>
            <w:tcW w:w="141.80pt" w:type="dxa"/>
            <w:gridSpan w:val="4"/>
            <w:tcBorders>
              <w:start w:val="single" w:sz="6" w:space="0" w:color="auto"/>
              <w:bottom w:val="single" w:sz="6" w:space="0" w:color="auto"/>
              <w:end w:val="single" w:sz="6" w:space="0" w:color="auto"/>
            </w:tcBorders>
          </w:tcPr>
          <w:p w14:paraId="54F47A0E" w14:textId="77777777" w:rsidR="00754A7E" w:rsidRPr="005F7EB0" w:rsidRDefault="00754A7E" w:rsidP="00DC5EAD">
            <w:pPr>
              <w:pStyle w:val="TAC"/>
              <w:rPr>
                <w:lang w:eastAsia="en-US"/>
              </w:rPr>
            </w:pPr>
          </w:p>
          <w:p w14:paraId="41FB5B54" w14:textId="77777777" w:rsidR="00754A7E" w:rsidRPr="005F7EB0" w:rsidRDefault="00754A7E" w:rsidP="00DC5EAD">
            <w:pPr>
              <w:pStyle w:val="TAC"/>
              <w:rPr>
                <w:lang w:eastAsia="en-US"/>
              </w:rPr>
            </w:pPr>
            <w:r w:rsidRPr="005F7EB0">
              <w:rPr>
                <w:lang w:eastAsia="en-US"/>
              </w:rPr>
              <w:t>MCC digit 1</w:t>
            </w:r>
          </w:p>
        </w:tc>
        <w:tc>
          <w:tcPr>
            <w:tcW w:w="67.30pt" w:type="dxa"/>
          </w:tcPr>
          <w:p w14:paraId="62EB8319" w14:textId="77777777" w:rsidR="00754A7E" w:rsidRPr="005F7EB0" w:rsidRDefault="00754A7E" w:rsidP="00DC5EAD">
            <w:pPr>
              <w:pStyle w:val="TAL"/>
              <w:rPr>
                <w:lang w:eastAsia="en-US"/>
              </w:rPr>
            </w:pPr>
          </w:p>
          <w:p w14:paraId="00115145" w14:textId="77777777" w:rsidR="00754A7E" w:rsidRPr="005F7EB0" w:rsidRDefault="00754A7E" w:rsidP="00DC5EAD">
            <w:pPr>
              <w:pStyle w:val="TAL"/>
              <w:rPr>
                <w:lang w:eastAsia="en-US"/>
              </w:rPr>
            </w:pPr>
            <w:r w:rsidRPr="005F7EB0">
              <w:rPr>
                <w:lang w:eastAsia="en-US"/>
              </w:rPr>
              <w:t>octet 2</w:t>
            </w:r>
          </w:p>
        </w:tc>
      </w:tr>
      <w:tr w:rsidR="00754A7E" w:rsidRPr="005F7EB0" w14:paraId="08840CDB"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212E7A85" w14:textId="77777777" w:rsidR="00754A7E" w:rsidRPr="005F7EB0" w:rsidRDefault="00754A7E" w:rsidP="00DC5EAD">
            <w:pPr>
              <w:pStyle w:val="TAC"/>
              <w:rPr>
                <w:lang w:eastAsia="en-US"/>
              </w:rPr>
            </w:pPr>
          </w:p>
          <w:p w14:paraId="0F1F0315" w14:textId="77777777" w:rsidR="00754A7E" w:rsidRPr="005F7EB0" w:rsidRDefault="00754A7E" w:rsidP="00DC5EAD">
            <w:pPr>
              <w:pStyle w:val="TAC"/>
              <w:rPr>
                <w:lang w:eastAsia="en-US"/>
              </w:rPr>
            </w:pPr>
            <w:r w:rsidRPr="005F7EB0">
              <w:rPr>
                <w:lang w:eastAsia="en-US"/>
              </w:rPr>
              <w:t>MNC digit 3</w:t>
            </w:r>
          </w:p>
        </w:tc>
        <w:tc>
          <w:tcPr>
            <w:tcW w:w="141.80pt" w:type="dxa"/>
            <w:gridSpan w:val="4"/>
            <w:tcBorders>
              <w:start w:val="single" w:sz="6" w:space="0" w:color="auto"/>
              <w:bottom w:val="single" w:sz="6" w:space="0" w:color="auto"/>
              <w:end w:val="single" w:sz="6" w:space="0" w:color="auto"/>
            </w:tcBorders>
          </w:tcPr>
          <w:p w14:paraId="33C5EA09" w14:textId="77777777" w:rsidR="00754A7E" w:rsidRPr="005F7EB0" w:rsidRDefault="00754A7E" w:rsidP="00DC5EAD">
            <w:pPr>
              <w:pStyle w:val="TAC"/>
              <w:rPr>
                <w:lang w:eastAsia="en-US"/>
              </w:rPr>
            </w:pPr>
          </w:p>
          <w:p w14:paraId="4AB037F5" w14:textId="77777777" w:rsidR="00754A7E" w:rsidRPr="005F7EB0" w:rsidRDefault="00754A7E" w:rsidP="00DC5EAD">
            <w:pPr>
              <w:pStyle w:val="TAC"/>
              <w:rPr>
                <w:lang w:eastAsia="en-US"/>
              </w:rPr>
            </w:pPr>
            <w:r w:rsidRPr="005F7EB0">
              <w:rPr>
                <w:lang w:eastAsia="en-US"/>
              </w:rPr>
              <w:t>MCC digit 3</w:t>
            </w:r>
          </w:p>
        </w:tc>
        <w:tc>
          <w:tcPr>
            <w:tcW w:w="67.30pt" w:type="dxa"/>
          </w:tcPr>
          <w:p w14:paraId="655F7FED" w14:textId="77777777" w:rsidR="00754A7E" w:rsidRPr="005F7EB0" w:rsidRDefault="00754A7E" w:rsidP="00DC5EAD">
            <w:pPr>
              <w:pStyle w:val="TAL"/>
              <w:rPr>
                <w:lang w:eastAsia="en-US"/>
              </w:rPr>
            </w:pPr>
          </w:p>
          <w:p w14:paraId="1BBBA3B5" w14:textId="77777777" w:rsidR="00754A7E" w:rsidRPr="005F7EB0" w:rsidRDefault="00754A7E" w:rsidP="00DC5EAD">
            <w:pPr>
              <w:pStyle w:val="TAL"/>
              <w:rPr>
                <w:lang w:eastAsia="en-US"/>
              </w:rPr>
            </w:pPr>
            <w:r w:rsidRPr="005F7EB0">
              <w:rPr>
                <w:lang w:eastAsia="en-US"/>
              </w:rPr>
              <w:t>octet 3</w:t>
            </w:r>
          </w:p>
        </w:tc>
      </w:tr>
      <w:tr w:rsidR="00754A7E" w:rsidRPr="005F7EB0" w14:paraId="1F91DD8E"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4CEDE694" w14:textId="77777777" w:rsidR="00754A7E" w:rsidRPr="005F7EB0" w:rsidRDefault="00754A7E" w:rsidP="00DC5EAD">
            <w:pPr>
              <w:pStyle w:val="TAC"/>
              <w:rPr>
                <w:lang w:eastAsia="en-US"/>
              </w:rPr>
            </w:pPr>
          </w:p>
          <w:p w14:paraId="5DB39E5F" w14:textId="77777777" w:rsidR="00754A7E" w:rsidRPr="005F7EB0" w:rsidRDefault="00754A7E" w:rsidP="00DC5EAD">
            <w:pPr>
              <w:pStyle w:val="TAC"/>
              <w:rPr>
                <w:lang w:eastAsia="en-US"/>
              </w:rPr>
            </w:pPr>
            <w:r w:rsidRPr="005F7EB0">
              <w:rPr>
                <w:lang w:eastAsia="en-US"/>
              </w:rPr>
              <w:t>MNC digit 2</w:t>
            </w:r>
          </w:p>
        </w:tc>
        <w:tc>
          <w:tcPr>
            <w:tcW w:w="141.80pt" w:type="dxa"/>
            <w:gridSpan w:val="4"/>
            <w:tcBorders>
              <w:start w:val="single" w:sz="6" w:space="0" w:color="auto"/>
              <w:bottom w:val="single" w:sz="6" w:space="0" w:color="auto"/>
              <w:end w:val="single" w:sz="6" w:space="0" w:color="auto"/>
            </w:tcBorders>
          </w:tcPr>
          <w:p w14:paraId="4ECF7DD9" w14:textId="77777777" w:rsidR="00754A7E" w:rsidRPr="005F7EB0" w:rsidRDefault="00754A7E" w:rsidP="00DC5EAD">
            <w:pPr>
              <w:pStyle w:val="TAC"/>
              <w:rPr>
                <w:lang w:eastAsia="en-US"/>
              </w:rPr>
            </w:pPr>
          </w:p>
          <w:p w14:paraId="091BD7C9" w14:textId="77777777" w:rsidR="00754A7E" w:rsidRPr="005F7EB0" w:rsidRDefault="00754A7E" w:rsidP="00DC5EAD">
            <w:pPr>
              <w:pStyle w:val="TAC"/>
              <w:rPr>
                <w:lang w:eastAsia="en-US"/>
              </w:rPr>
            </w:pPr>
            <w:r w:rsidRPr="005F7EB0">
              <w:rPr>
                <w:lang w:eastAsia="en-US"/>
              </w:rPr>
              <w:t>MNC digit 1</w:t>
            </w:r>
          </w:p>
        </w:tc>
        <w:tc>
          <w:tcPr>
            <w:tcW w:w="67.30pt" w:type="dxa"/>
          </w:tcPr>
          <w:p w14:paraId="0C31E75B" w14:textId="77777777" w:rsidR="00754A7E" w:rsidRPr="005F7EB0" w:rsidRDefault="00754A7E" w:rsidP="00DC5EAD">
            <w:pPr>
              <w:pStyle w:val="TAL"/>
              <w:rPr>
                <w:lang w:eastAsia="en-US"/>
              </w:rPr>
            </w:pPr>
          </w:p>
          <w:p w14:paraId="71853D69" w14:textId="77777777" w:rsidR="00754A7E" w:rsidRPr="005F7EB0" w:rsidRDefault="00754A7E" w:rsidP="00DC5EAD">
            <w:pPr>
              <w:pStyle w:val="TAL"/>
              <w:rPr>
                <w:lang w:eastAsia="en-US"/>
              </w:rPr>
            </w:pPr>
            <w:r w:rsidRPr="005F7EB0">
              <w:rPr>
                <w:lang w:eastAsia="en-US"/>
              </w:rPr>
              <w:t>octet 4</w:t>
            </w:r>
          </w:p>
        </w:tc>
      </w:tr>
      <w:tr w:rsidR="00754A7E" w:rsidRPr="005F7EB0" w14:paraId="546E4D7F"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39ED6688" w14:textId="77777777" w:rsidR="00754A7E" w:rsidRPr="005F7EB0" w:rsidRDefault="00754A7E" w:rsidP="00DC5EAD">
            <w:pPr>
              <w:pStyle w:val="TAC"/>
              <w:rPr>
                <w:lang w:eastAsia="en-US"/>
              </w:rPr>
            </w:pPr>
          </w:p>
          <w:p w14:paraId="63832FFE" w14:textId="77777777" w:rsidR="00754A7E" w:rsidRPr="005F7EB0" w:rsidRDefault="00754A7E" w:rsidP="00DC5EAD">
            <w:pPr>
              <w:pStyle w:val="TAC"/>
              <w:rPr>
                <w:lang w:eastAsia="en-US"/>
              </w:rPr>
            </w:pPr>
            <w:r w:rsidRPr="005F7EB0">
              <w:rPr>
                <w:lang w:eastAsia="en-US"/>
              </w:rPr>
              <w:t>TAC 1</w:t>
            </w:r>
          </w:p>
        </w:tc>
        <w:tc>
          <w:tcPr>
            <w:tcW w:w="67.30pt" w:type="dxa"/>
          </w:tcPr>
          <w:p w14:paraId="3AD51324" w14:textId="77777777" w:rsidR="00754A7E" w:rsidRPr="005F7EB0" w:rsidRDefault="00754A7E" w:rsidP="00DC5EAD">
            <w:pPr>
              <w:pStyle w:val="TAL"/>
              <w:rPr>
                <w:lang w:eastAsia="en-US"/>
              </w:rPr>
            </w:pPr>
          </w:p>
          <w:p w14:paraId="1B4C2D30" w14:textId="77777777" w:rsidR="00754A7E" w:rsidRPr="005F7EB0" w:rsidRDefault="00754A7E" w:rsidP="00DC5EAD">
            <w:pPr>
              <w:pStyle w:val="TAL"/>
              <w:rPr>
                <w:lang w:eastAsia="en-US"/>
              </w:rPr>
            </w:pPr>
            <w:r w:rsidRPr="005F7EB0">
              <w:rPr>
                <w:lang w:eastAsia="en-US"/>
              </w:rPr>
              <w:t>octet 5</w:t>
            </w:r>
          </w:p>
        </w:tc>
      </w:tr>
      <w:tr w:rsidR="00754A7E" w:rsidRPr="005F7EB0" w14:paraId="4F057B2D"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269FF0C8" w14:textId="77777777" w:rsidR="00754A7E" w:rsidRPr="005F7EB0" w:rsidRDefault="00754A7E" w:rsidP="00DC5EAD">
            <w:pPr>
              <w:pStyle w:val="TAC"/>
              <w:rPr>
                <w:lang w:eastAsia="en-US"/>
              </w:rPr>
            </w:pPr>
          </w:p>
          <w:p w14:paraId="60E4F4DB" w14:textId="77777777" w:rsidR="00754A7E" w:rsidRPr="005F7EB0" w:rsidRDefault="00754A7E" w:rsidP="00DC5EAD">
            <w:pPr>
              <w:pStyle w:val="TAC"/>
              <w:rPr>
                <w:lang w:eastAsia="en-US"/>
              </w:rPr>
            </w:pPr>
            <w:r w:rsidRPr="005F7EB0">
              <w:rPr>
                <w:lang w:eastAsia="en-US"/>
              </w:rPr>
              <w:t>TAC 1 (continued)</w:t>
            </w:r>
          </w:p>
        </w:tc>
        <w:tc>
          <w:tcPr>
            <w:tcW w:w="67.30pt" w:type="dxa"/>
          </w:tcPr>
          <w:p w14:paraId="4A926B58" w14:textId="77777777" w:rsidR="00754A7E" w:rsidRPr="005F7EB0" w:rsidRDefault="00754A7E" w:rsidP="00DC5EAD">
            <w:pPr>
              <w:pStyle w:val="TAL"/>
              <w:rPr>
                <w:lang w:eastAsia="en-US"/>
              </w:rPr>
            </w:pPr>
          </w:p>
          <w:p w14:paraId="6E2CFD7C" w14:textId="77777777" w:rsidR="00754A7E" w:rsidRPr="005F7EB0" w:rsidRDefault="00754A7E" w:rsidP="00DC5EAD">
            <w:pPr>
              <w:pStyle w:val="TAL"/>
              <w:rPr>
                <w:lang w:eastAsia="en-US"/>
              </w:rPr>
            </w:pPr>
            <w:r w:rsidRPr="005F7EB0">
              <w:rPr>
                <w:lang w:eastAsia="en-US"/>
              </w:rPr>
              <w:t>octet 6</w:t>
            </w:r>
          </w:p>
        </w:tc>
      </w:tr>
      <w:tr w:rsidR="00754A7E" w:rsidRPr="005F7EB0" w14:paraId="1289CDD5"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20535460" w14:textId="77777777" w:rsidR="00754A7E" w:rsidRPr="005F7EB0" w:rsidRDefault="00754A7E" w:rsidP="00DC5EAD">
            <w:pPr>
              <w:pStyle w:val="TAC"/>
              <w:rPr>
                <w:lang w:eastAsia="en-US"/>
              </w:rPr>
            </w:pPr>
          </w:p>
          <w:p w14:paraId="37D8B759" w14:textId="77777777" w:rsidR="00754A7E" w:rsidRPr="005F7EB0" w:rsidRDefault="00754A7E" w:rsidP="00DC5EAD">
            <w:pPr>
              <w:pStyle w:val="TAC"/>
              <w:rPr>
                <w:lang w:eastAsia="en-US"/>
              </w:rPr>
            </w:pPr>
            <w:r w:rsidRPr="005F7EB0">
              <w:rPr>
                <w:lang w:eastAsia="en-US"/>
              </w:rPr>
              <w:t>TAC 1 (continued)</w:t>
            </w:r>
          </w:p>
        </w:tc>
        <w:tc>
          <w:tcPr>
            <w:tcW w:w="67.30pt" w:type="dxa"/>
          </w:tcPr>
          <w:p w14:paraId="0FFEAE52" w14:textId="77777777" w:rsidR="00754A7E" w:rsidRPr="005F7EB0" w:rsidRDefault="00754A7E" w:rsidP="00DC5EAD">
            <w:pPr>
              <w:pStyle w:val="TAL"/>
              <w:rPr>
                <w:lang w:eastAsia="en-US"/>
              </w:rPr>
            </w:pPr>
          </w:p>
          <w:p w14:paraId="3872433A" w14:textId="77777777" w:rsidR="00754A7E" w:rsidRPr="005F7EB0" w:rsidRDefault="00754A7E" w:rsidP="00DC5EAD">
            <w:pPr>
              <w:pStyle w:val="TAL"/>
              <w:rPr>
                <w:lang w:eastAsia="en-US"/>
              </w:rPr>
            </w:pPr>
            <w:r w:rsidRPr="005F7EB0">
              <w:rPr>
                <w:lang w:eastAsia="en-US"/>
              </w:rPr>
              <w:t>octet 7</w:t>
            </w:r>
          </w:p>
        </w:tc>
      </w:tr>
      <w:tr w:rsidR="00754A7E" w:rsidRPr="005F7EB0" w14:paraId="1683B6D0"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4BAA1BFA" w14:textId="77777777" w:rsidR="00754A7E" w:rsidRPr="005F7EB0" w:rsidRDefault="00754A7E" w:rsidP="00DC5EAD">
            <w:pPr>
              <w:pStyle w:val="TAC"/>
              <w:rPr>
                <w:lang w:eastAsia="en-US"/>
              </w:rPr>
            </w:pPr>
            <w:r w:rsidRPr="005F7EB0">
              <w:rPr>
                <w:lang w:eastAsia="en-US"/>
              </w:rPr>
              <w:t>…</w:t>
            </w:r>
          </w:p>
        </w:tc>
        <w:tc>
          <w:tcPr>
            <w:tcW w:w="67.30pt" w:type="dxa"/>
          </w:tcPr>
          <w:p w14:paraId="5800171E" w14:textId="77777777" w:rsidR="00754A7E" w:rsidRPr="005F7EB0" w:rsidRDefault="00754A7E" w:rsidP="00DC5EAD">
            <w:pPr>
              <w:pStyle w:val="TAL"/>
              <w:rPr>
                <w:lang w:eastAsia="en-US"/>
              </w:rPr>
            </w:pPr>
            <w:r w:rsidRPr="005F7EB0">
              <w:rPr>
                <w:lang w:eastAsia="en-US"/>
              </w:rPr>
              <w:t>…</w:t>
            </w:r>
          </w:p>
        </w:tc>
      </w:tr>
      <w:tr w:rsidR="00754A7E" w:rsidRPr="005F7EB0" w14:paraId="332B3E9B"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56090607" w14:textId="77777777" w:rsidR="00754A7E" w:rsidRPr="005F7EB0" w:rsidRDefault="00754A7E" w:rsidP="00DC5EAD">
            <w:pPr>
              <w:pStyle w:val="TAC"/>
              <w:rPr>
                <w:lang w:eastAsia="en-US"/>
              </w:rPr>
            </w:pPr>
            <w:r w:rsidRPr="005F7EB0">
              <w:rPr>
                <w:lang w:eastAsia="en-US"/>
              </w:rPr>
              <w:t>…</w:t>
            </w:r>
          </w:p>
        </w:tc>
        <w:tc>
          <w:tcPr>
            <w:tcW w:w="67.30pt" w:type="dxa"/>
          </w:tcPr>
          <w:p w14:paraId="33392AC9" w14:textId="77777777" w:rsidR="00754A7E" w:rsidRPr="005F7EB0" w:rsidRDefault="00754A7E" w:rsidP="00DC5EAD">
            <w:pPr>
              <w:pStyle w:val="TAL"/>
              <w:rPr>
                <w:lang w:eastAsia="en-US"/>
              </w:rPr>
            </w:pPr>
            <w:r w:rsidRPr="005F7EB0">
              <w:rPr>
                <w:lang w:eastAsia="en-US"/>
              </w:rPr>
              <w:t>…</w:t>
            </w:r>
          </w:p>
        </w:tc>
      </w:tr>
      <w:tr w:rsidR="00754A7E" w:rsidRPr="005F7EB0" w14:paraId="7D1C13FF"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1D0D9521" w14:textId="77777777" w:rsidR="00754A7E" w:rsidRPr="005F7EB0" w:rsidRDefault="00754A7E" w:rsidP="00DC5EAD">
            <w:pPr>
              <w:pStyle w:val="TAC"/>
              <w:rPr>
                <w:lang w:eastAsia="en-US"/>
              </w:rPr>
            </w:pPr>
          </w:p>
          <w:p w14:paraId="2D1EDE25" w14:textId="77777777" w:rsidR="00754A7E" w:rsidRPr="005F7EB0" w:rsidRDefault="00754A7E" w:rsidP="00DC5EAD">
            <w:pPr>
              <w:pStyle w:val="TAC"/>
              <w:rPr>
                <w:lang w:eastAsia="en-US"/>
              </w:rPr>
            </w:pPr>
            <w:r w:rsidRPr="005F7EB0">
              <w:rPr>
                <w:lang w:eastAsia="en-US"/>
              </w:rPr>
              <w:t>TAC k</w:t>
            </w:r>
          </w:p>
        </w:tc>
        <w:tc>
          <w:tcPr>
            <w:tcW w:w="67.30pt" w:type="dxa"/>
          </w:tcPr>
          <w:p w14:paraId="143CEC0A" w14:textId="77777777" w:rsidR="00754A7E" w:rsidRPr="005F7EB0" w:rsidRDefault="00754A7E" w:rsidP="00DC5EAD">
            <w:pPr>
              <w:pStyle w:val="TAL"/>
              <w:rPr>
                <w:lang w:eastAsia="en-US"/>
              </w:rPr>
            </w:pPr>
          </w:p>
          <w:p w14:paraId="0037F0C3" w14:textId="77777777" w:rsidR="00754A7E" w:rsidRPr="005F7EB0" w:rsidRDefault="00754A7E" w:rsidP="00DC5EAD">
            <w:pPr>
              <w:pStyle w:val="TAL"/>
              <w:rPr>
                <w:lang w:eastAsia="en-US"/>
              </w:rPr>
            </w:pPr>
            <w:r w:rsidRPr="005F7EB0">
              <w:rPr>
                <w:lang w:eastAsia="en-US"/>
              </w:rPr>
              <w:t>octet 3k+2*</w:t>
            </w:r>
          </w:p>
        </w:tc>
      </w:tr>
      <w:tr w:rsidR="00754A7E" w:rsidRPr="005F7EB0" w14:paraId="3D6D1C96"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39380F74" w14:textId="77777777" w:rsidR="00754A7E" w:rsidRPr="005F7EB0" w:rsidRDefault="00754A7E" w:rsidP="00DC5EAD">
            <w:pPr>
              <w:pStyle w:val="TAC"/>
              <w:rPr>
                <w:lang w:eastAsia="en-US"/>
              </w:rPr>
            </w:pPr>
          </w:p>
          <w:p w14:paraId="36B5BA12" w14:textId="77777777" w:rsidR="00754A7E" w:rsidRPr="005F7EB0" w:rsidRDefault="00754A7E" w:rsidP="00DC5EAD">
            <w:pPr>
              <w:pStyle w:val="TAC"/>
              <w:rPr>
                <w:lang w:eastAsia="en-US"/>
              </w:rPr>
            </w:pPr>
            <w:r w:rsidRPr="005F7EB0">
              <w:rPr>
                <w:lang w:eastAsia="en-US"/>
              </w:rPr>
              <w:t>TAC k (continued)</w:t>
            </w:r>
          </w:p>
        </w:tc>
        <w:tc>
          <w:tcPr>
            <w:tcW w:w="67.30pt" w:type="dxa"/>
          </w:tcPr>
          <w:p w14:paraId="74B011B6" w14:textId="77777777" w:rsidR="00754A7E" w:rsidRPr="005F7EB0" w:rsidRDefault="00754A7E" w:rsidP="00DC5EAD">
            <w:pPr>
              <w:pStyle w:val="TAL"/>
              <w:rPr>
                <w:lang w:eastAsia="en-US"/>
              </w:rPr>
            </w:pPr>
          </w:p>
          <w:p w14:paraId="21A476C5" w14:textId="77777777" w:rsidR="00754A7E" w:rsidRPr="005F7EB0" w:rsidRDefault="00754A7E" w:rsidP="00DC5EAD">
            <w:pPr>
              <w:pStyle w:val="TAL"/>
              <w:rPr>
                <w:lang w:eastAsia="en-US"/>
              </w:rPr>
            </w:pPr>
            <w:r w:rsidRPr="005F7EB0">
              <w:rPr>
                <w:lang w:eastAsia="en-US"/>
              </w:rPr>
              <w:t>octet 3k+3*</w:t>
            </w:r>
          </w:p>
        </w:tc>
      </w:tr>
      <w:tr w:rsidR="00754A7E" w:rsidRPr="005F7EB0" w14:paraId="3A4FB544"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1DEE891A" w14:textId="77777777" w:rsidR="00754A7E" w:rsidRPr="005F7EB0" w:rsidRDefault="00754A7E" w:rsidP="00DC5EAD">
            <w:pPr>
              <w:pStyle w:val="TAC"/>
              <w:rPr>
                <w:lang w:eastAsia="en-US"/>
              </w:rPr>
            </w:pPr>
          </w:p>
          <w:p w14:paraId="630E5F6B" w14:textId="77777777" w:rsidR="00754A7E" w:rsidRPr="005F7EB0" w:rsidRDefault="00754A7E" w:rsidP="00DC5EAD">
            <w:pPr>
              <w:pStyle w:val="TAC"/>
              <w:rPr>
                <w:lang w:eastAsia="en-US"/>
              </w:rPr>
            </w:pPr>
            <w:r w:rsidRPr="005F7EB0">
              <w:rPr>
                <w:lang w:eastAsia="en-US"/>
              </w:rPr>
              <w:t>TAC k (continued)</w:t>
            </w:r>
          </w:p>
        </w:tc>
        <w:tc>
          <w:tcPr>
            <w:tcW w:w="67.30pt" w:type="dxa"/>
          </w:tcPr>
          <w:p w14:paraId="396F75D2" w14:textId="77777777" w:rsidR="00754A7E" w:rsidRPr="005F7EB0" w:rsidRDefault="00754A7E" w:rsidP="00DC5EAD">
            <w:pPr>
              <w:pStyle w:val="TAL"/>
              <w:rPr>
                <w:lang w:eastAsia="en-US"/>
              </w:rPr>
            </w:pPr>
          </w:p>
          <w:p w14:paraId="0407CCFD" w14:textId="77777777" w:rsidR="00754A7E" w:rsidRPr="005F7EB0" w:rsidRDefault="00754A7E" w:rsidP="00DC5EAD">
            <w:pPr>
              <w:pStyle w:val="TAL"/>
              <w:rPr>
                <w:lang w:eastAsia="en-US"/>
              </w:rPr>
            </w:pPr>
            <w:r w:rsidRPr="005F7EB0">
              <w:rPr>
                <w:lang w:eastAsia="en-US"/>
              </w:rPr>
              <w:t>octet 3k+4*</w:t>
            </w:r>
          </w:p>
        </w:tc>
      </w:tr>
    </w:tbl>
    <w:p w14:paraId="1EE9C3C0" w14:textId="77777777" w:rsidR="00754A7E" w:rsidRPr="00BC7052" w:rsidRDefault="00754A7E" w:rsidP="00754A7E">
      <w:pPr>
        <w:pStyle w:val="TAN"/>
      </w:pPr>
    </w:p>
    <w:p w14:paraId="0907729F" w14:textId="77777777" w:rsidR="00754A7E" w:rsidRPr="00BC7052" w:rsidRDefault="00754A7E" w:rsidP="00754A7E">
      <w:pPr>
        <w:pStyle w:val="TF"/>
      </w:pPr>
      <w:r w:rsidRPr="00BC7052">
        <w:t>Figure</w:t>
      </w:r>
      <w:r w:rsidR="006B33F5" w:rsidRPr="00BC7052">
        <w:t> </w:t>
      </w:r>
      <w:r w:rsidR="00BE1133">
        <w:t>9.11</w:t>
      </w:r>
      <w:r w:rsidRPr="00BC7052">
        <w:t>.3.</w:t>
      </w:r>
      <w:r w:rsidR="00241413">
        <w:t>9</w:t>
      </w:r>
      <w:r w:rsidRPr="00BC7052">
        <w:t>.2: Partial tracking area identity list – type of list = "00"</w:t>
      </w:r>
    </w:p>
    <w:p w14:paraId="7DC4F761" w14:textId="77777777" w:rsidR="00754A7E" w:rsidRPr="00BC7052" w:rsidRDefault="00754A7E" w:rsidP="00754A7E">
      <w:pPr>
        <w:pStyle w:val="TH"/>
      </w:pPr>
    </w:p>
    <w:tbl>
      <w:tblPr>
        <w:tblW w:w="0pt" w:type="auto"/>
        <w:jc w:val="center"/>
        <w:tblLayout w:type="fixed"/>
        <w:tblCellMar>
          <w:start w:w="1.40pt" w:type="dxa"/>
          <w:end w:w="2.80pt" w:type="dxa"/>
        </w:tblCellMar>
        <w:tblLook w:firstRow="0" w:lastRow="0" w:firstColumn="0" w:lastColumn="0" w:noHBand="0" w:noVBand="0"/>
      </w:tblPr>
      <w:tblGrid>
        <w:gridCol w:w="709"/>
        <w:gridCol w:w="709"/>
        <w:gridCol w:w="709"/>
        <w:gridCol w:w="709"/>
        <w:gridCol w:w="709"/>
        <w:gridCol w:w="709"/>
        <w:gridCol w:w="709"/>
        <w:gridCol w:w="709"/>
        <w:gridCol w:w="1346"/>
      </w:tblGrid>
      <w:tr w:rsidR="00754A7E" w:rsidRPr="005F7EB0" w14:paraId="3F3B26AB" w14:textId="77777777" w:rsidTr="00DC5EAD">
        <w:trPr>
          <w:cantSplit/>
          <w:jc w:val="center"/>
        </w:trPr>
        <w:tc>
          <w:tcPr>
            <w:tcW w:w="35.45pt" w:type="dxa"/>
            <w:tcBorders>
              <w:bottom w:val="single" w:sz="6" w:space="0" w:color="auto"/>
            </w:tcBorders>
          </w:tcPr>
          <w:p w14:paraId="0853383B" w14:textId="77777777" w:rsidR="00754A7E" w:rsidRPr="005F7EB0" w:rsidRDefault="00754A7E" w:rsidP="00DC5EAD">
            <w:pPr>
              <w:pStyle w:val="TAC"/>
              <w:rPr>
                <w:lang w:eastAsia="en-US"/>
              </w:rPr>
            </w:pPr>
            <w:r w:rsidRPr="005F7EB0">
              <w:rPr>
                <w:lang w:eastAsia="en-US"/>
              </w:rPr>
              <w:t>8</w:t>
            </w:r>
          </w:p>
        </w:tc>
        <w:tc>
          <w:tcPr>
            <w:tcW w:w="35.45pt" w:type="dxa"/>
            <w:tcBorders>
              <w:bottom w:val="single" w:sz="6" w:space="0" w:color="auto"/>
            </w:tcBorders>
          </w:tcPr>
          <w:p w14:paraId="7BA0E9CD" w14:textId="77777777" w:rsidR="00754A7E" w:rsidRPr="005F7EB0" w:rsidRDefault="00754A7E" w:rsidP="00DC5EAD">
            <w:pPr>
              <w:pStyle w:val="TAC"/>
              <w:rPr>
                <w:lang w:eastAsia="en-US"/>
              </w:rPr>
            </w:pPr>
            <w:r w:rsidRPr="005F7EB0">
              <w:rPr>
                <w:lang w:eastAsia="en-US"/>
              </w:rPr>
              <w:t>7</w:t>
            </w:r>
          </w:p>
        </w:tc>
        <w:tc>
          <w:tcPr>
            <w:tcW w:w="35.45pt" w:type="dxa"/>
            <w:tcBorders>
              <w:bottom w:val="single" w:sz="6" w:space="0" w:color="auto"/>
            </w:tcBorders>
          </w:tcPr>
          <w:p w14:paraId="67364A6B" w14:textId="77777777" w:rsidR="00754A7E" w:rsidRPr="005F7EB0" w:rsidRDefault="00754A7E" w:rsidP="00DC5EAD">
            <w:pPr>
              <w:pStyle w:val="TAC"/>
              <w:rPr>
                <w:lang w:eastAsia="en-US"/>
              </w:rPr>
            </w:pPr>
            <w:r w:rsidRPr="005F7EB0">
              <w:rPr>
                <w:lang w:eastAsia="en-US"/>
              </w:rPr>
              <w:t>6</w:t>
            </w:r>
          </w:p>
        </w:tc>
        <w:tc>
          <w:tcPr>
            <w:tcW w:w="35.45pt" w:type="dxa"/>
            <w:tcBorders>
              <w:bottom w:val="single" w:sz="6" w:space="0" w:color="auto"/>
            </w:tcBorders>
          </w:tcPr>
          <w:p w14:paraId="28D1C8E8" w14:textId="77777777" w:rsidR="00754A7E" w:rsidRPr="005F7EB0" w:rsidRDefault="00754A7E" w:rsidP="00DC5EAD">
            <w:pPr>
              <w:pStyle w:val="TAC"/>
              <w:rPr>
                <w:lang w:eastAsia="en-US"/>
              </w:rPr>
            </w:pPr>
            <w:r w:rsidRPr="005F7EB0">
              <w:rPr>
                <w:lang w:eastAsia="en-US"/>
              </w:rPr>
              <w:t>5</w:t>
            </w:r>
          </w:p>
        </w:tc>
        <w:tc>
          <w:tcPr>
            <w:tcW w:w="35.45pt" w:type="dxa"/>
            <w:tcBorders>
              <w:bottom w:val="single" w:sz="6" w:space="0" w:color="auto"/>
            </w:tcBorders>
          </w:tcPr>
          <w:p w14:paraId="1315448D" w14:textId="77777777" w:rsidR="00754A7E" w:rsidRPr="005F7EB0" w:rsidRDefault="00754A7E" w:rsidP="00DC5EAD">
            <w:pPr>
              <w:pStyle w:val="TAC"/>
              <w:rPr>
                <w:lang w:eastAsia="en-US"/>
              </w:rPr>
            </w:pPr>
            <w:r w:rsidRPr="005F7EB0">
              <w:rPr>
                <w:lang w:eastAsia="en-US"/>
              </w:rPr>
              <w:t>4</w:t>
            </w:r>
          </w:p>
        </w:tc>
        <w:tc>
          <w:tcPr>
            <w:tcW w:w="35.45pt" w:type="dxa"/>
            <w:tcBorders>
              <w:bottom w:val="single" w:sz="6" w:space="0" w:color="auto"/>
            </w:tcBorders>
          </w:tcPr>
          <w:p w14:paraId="31F387A7" w14:textId="77777777" w:rsidR="00754A7E" w:rsidRPr="005F7EB0" w:rsidRDefault="00754A7E" w:rsidP="00DC5EAD">
            <w:pPr>
              <w:pStyle w:val="TAC"/>
              <w:rPr>
                <w:lang w:eastAsia="en-US"/>
              </w:rPr>
            </w:pPr>
            <w:r w:rsidRPr="005F7EB0">
              <w:rPr>
                <w:lang w:eastAsia="en-US"/>
              </w:rPr>
              <w:t>3</w:t>
            </w:r>
          </w:p>
        </w:tc>
        <w:tc>
          <w:tcPr>
            <w:tcW w:w="35.45pt" w:type="dxa"/>
            <w:tcBorders>
              <w:bottom w:val="single" w:sz="6" w:space="0" w:color="auto"/>
            </w:tcBorders>
          </w:tcPr>
          <w:p w14:paraId="66A7CE82" w14:textId="77777777" w:rsidR="00754A7E" w:rsidRPr="005F7EB0" w:rsidRDefault="00754A7E" w:rsidP="00DC5EAD">
            <w:pPr>
              <w:pStyle w:val="TAC"/>
              <w:rPr>
                <w:lang w:eastAsia="en-US"/>
              </w:rPr>
            </w:pPr>
            <w:r w:rsidRPr="005F7EB0">
              <w:rPr>
                <w:lang w:eastAsia="en-US"/>
              </w:rPr>
              <w:t>2</w:t>
            </w:r>
          </w:p>
        </w:tc>
        <w:tc>
          <w:tcPr>
            <w:tcW w:w="35.45pt" w:type="dxa"/>
            <w:tcBorders>
              <w:bottom w:val="single" w:sz="6" w:space="0" w:color="auto"/>
            </w:tcBorders>
          </w:tcPr>
          <w:p w14:paraId="4EAA3DF2" w14:textId="77777777" w:rsidR="00754A7E" w:rsidRPr="005F7EB0" w:rsidRDefault="00754A7E" w:rsidP="00DC5EAD">
            <w:pPr>
              <w:pStyle w:val="TAC"/>
              <w:rPr>
                <w:lang w:eastAsia="en-US"/>
              </w:rPr>
            </w:pPr>
            <w:r w:rsidRPr="005F7EB0">
              <w:rPr>
                <w:lang w:eastAsia="en-US"/>
              </w:rPr>
              <w:t>1</w:t>
            </w:r>
          </w:p>
        </w:tc>
        <w:tc>
          <w:tcPr>
            <w:tcW w:w="67.30pt" w:type="dxa"/>
          </w:tcPr>
          <w:p w14:paraId="74175C41" w14:textId="77777777" w:rsidR="00754A7E" w:rsidRPr="005F7EB0" w:rsidRDefault="00754A7E" w:rsidP="00DC5EAD">
            <w:pPr>
              <w:pStyle w:val="TAC"/>
              <w:rPr>
                <w:lang w:eastAsia="en-US"/>
              </w:rPr>
            </w:pPr>
          </w:p>
        </w:tc>
      </w:tr>
      <w:tr w:rsidR="00754A7E" w:rsidRPr="005F7EB0" w14:paraId="472D69D1" w14:textId="77777777" w:rsidTr="00DC5EAD">
        <w:trPr>
          <w:cantSplit/>
          <w:jc w:val="center"/>
        </w:trPr>
        <w:tc>
          <w:tcPr>
            <w:tcW w:w="35.45pt" w:type="dxa"/>
            <w:tcBorders>
              <w:start w:val="single" w:sz="6" w:space="0" w:color="auto"/>
              <w:bottom w:val="single" w:sz="6" w:space="0" w:color="auto"/>
              <w:end w:val="single" w:sz="6" w:space="0" w:color="auto"/>
            </w:tcBorders>
          </w:tcPr>
          <w:p w14:paraId="5B474E1A" w14:textId="77777777" w:rsidR="00754A7E" w:rsidRPr="005F7EB0" w:rsidRDefault="00754A7E" w:rsidP="00DC5EAD">
            <w:pPr>
              <w:pStyle w:val="TAC"/>
              <w:rPr>
                <w:lang w:eastAsia="en-US"/>
              </w:rPr>
            </w:pPr>
            <w:r w:rsidRPr="005F7EB0">
              <w:rPr>
                <w:lang w:eastAsia="en-US"/>
              </w:rPr>
              <w:t>0</w:t>
            </w:r>
          </w:p>
          <w:p w14:paraId="598C2F6F" w14:textId="77777777" w:rsidR="00754A7E" w:rsidRPr="005F7EB0" w:rsidRDefault="00754A7E" w:rsidP="00DC5EAD">
            <w:pPr>
              <w:pStyle w:val="TAC"/>
              <w:rPr>
                <w:lang w:eastAsia="en-US"/>
              </w:rPr>
            </w:pPr>
            <w:r w:rsidRPr="005F7EB0">
              <w:rPr>
                <w:lang w:eastAsia="en-US"/>
              </w:rPr>
              <w:t>Spare</w:t>
            </w:r>
          </w:p>
        </w:tc>
        <w:tc>
          <w:tcPr>
            <w:tcW w:w="70.90pt" w:type="dxa"/>
            <w:gridSpan w:val="2"/>
            <w:tcBorders>
              <w:start w:val="single" w:sz="6" w:space="0" w:color="auto"/>
              <w:bottom w:val="single" w:sz="6" w:space="0" w:color="auto"/>
              <w:end w:val="single" w:sz="6" w:space="0" w:color="auto"/>
            </w:tcBorders>
          </w:tcPr>
          <w:p w14:paraId="7204960E" w14:textId="77777777" w:rsidR="00754A7E" w:rsidRPr="005F7EB0" w:rsidRDefault="00754A7E" w:rsidP="00DC5EAD">
            <w:pPr>
              <w:pStyle w:val="TAC"/>
              <w:rPr>
                <w:lang w:eastAsia="en-US"/>
              </w:rPr>
            </w:pPr>
            <w:r w:rsidRPr="005F7EB0">
              <w:rPr>
                <w:lang w:eastAsia="en-US"/>
              </w:rPr>
              <w:t>Type of list</w:t>
            </w:r>
          </w:p>
        </w:tc>
        <w:tc>
          <w:tcPr>
            <w:tcW w:w="177.25pt" w:type="dxa"/>
            <w:gridSpan w:val="5"/>
            <w:tcBorders>
              <w:start w:val="single" w:sz="6" w:space="0" w:color="auto"/>
              <w:bottom w:val="single" w:sz="6" w:space="0" w:color="auto"/>
              <w:end w:val="single" w:sz="6" w:space="0" w:color="auto"/>
            </w:tcBorders>
          </w:tcPr>
          <w:p w14:paraId="34FD8408" w14:textId="77777777" w:rsidR="00754A7E" w:rsidRPr="005F7EB0" w:rsidRDefault="00754A7E" w:rsidP="00DC5EAD">
            <w:pPr>
              <w:pStyle w:val="TAC"/>
              <w:rPr>
                <w:lang w:eastAsia="en-US"/>
              </w:rPr>
            </w:pPr>
            <w:r w:rsidRPr="005F7EB0">
              <w:rPr>
                <w:lang w:eastAsia="en-US"/>
              </w:rPr>
              <w:t>Number of elements</w:t>
            </w:r>
          </w:p>
        </w:tc>
        <w:tc>
          <w:tcPr>
            <w:tcW w:w="67.30pt" w:type="dxa"/>
          </w:tcPr>
          <w:p w14:paraId="7CBF04F0" w14:textId="77777777" w:rsidR="00754A7E" w:rsidRPr="005F7EB0" w:rsidRDefault="00754A7E" w:rsidP="00DC5EAD">
            <w:pPr>
              <w:pStyle w:val="TAL"/>
              <w:rPr>
                <w:lang w:eastAsia="en-US"/>
              </w:rPr>
            </w:pPr>
            <w:r w:rsidRPr="005F7EB0">
              <w:rPr>
                <w:lang w:eastAsia="en-US"/>
              </w:rPr>
              <w:t>octet 1</w:t>
            </w:r>
          </w:p>
        </w:tc>
      </w:tr>
      <w:tr w:rsidR="00754A7E" w:rsidRPr="005F7EB0" w14:paraId="3A6BB57D"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34414FDE" w14:textId="77777777" w:rsidR="00754A7E" w:rsidRPr="005F7EB0" w:rsidRDefault="00754A7E" w:rsidP="00DC5EAD">
            <w:pPr>
              <w:pStyle w:val="TAC"/>
              <w:rPr>
                <w:lang w:eastAsia="en-US"/>
              </w:rPr>
            </w:pPr>
          </w:p>
          <w:p w14:paraId="48A1C26D" w14:textId="77777777" w:rsidR="00754A7E" w:rsidRPr="005F7EB0" w:rsidRDefault="00754A7E" w:rsidP="00DC5EAD">
            <w:pPr>
              <w:pStyle w:val="TAC"/>
              <w:rPr>
                <w:lang w:eastAsia="en-US"/>
              </w:rPr>
            </w:pPr>
            <w:r w:rsidRPr="005F7EB0">
              <w:rPr>
                <w:lang w:eastAsia="en-US"/>
              </w:rPr>
              <w:t>MCC digit 2</w:t>
            </w:r>
          </w:p>
        </w:tc>
        <w:tc>
          <w:tcPr>
            <w:tcW w:w="141.80pt" w:type="dxa"/>
            <w:gridSpan w:val="4"/>
            <w:tcBorders>
              <w:start w:val="single" w:sz="6" w:space="0" w:color="auto"/>
              <w:bottom w:val="single" w:sz="6" w:space="0" w:color="auto"/>
              <w:end w:val="single" w:sz="6" w:space="0" w:color="auto"/>
            </w:tcBorders>
          </w:tcPr>
          <w:p w14:paraId="00ACB415" w14:textId="77777777" w:rsidR="00754A7E" w:rsidRPr="005F7EB0" w:rsidRDefault="00754A7E" w:rsidP="00DC5EAD">
            <w:pPr>
              <w:pStyle w:val="TAC"/>
              <w:rPr>
                <w:lang w:eastAsia="en-US"/>
              </w:rPr>
            </w:pPr>
          </w:p>
          <w:p w14:paraId="7C852CFE" w14:textId="77777777" w:rsidR="00754A7E" w:rsidRPr="005F7EB0" w:rsidRDefault="00754A7E" w:rsidP="00DC5EAD">
            <w:pPr>
              <w:pStyle w:val="TAC"/>
              <w:rPr>
                <w:lang w:eastAsia="en-US"/>
              </w:rPr>
            </w:pPr>
            <w:r w:rsidRPr="005F7EB0">
              <w:rPr>
                <w:lang w:eastAsia="en-US"/>
              </w:rPr>
              <w:t>MCC digit 1</w:t>
            </w:r>
          </w:p>
        </w:tc>
        <w:tc>
          <w:tcPr>
            <w:tcW w:w="67.30pt" w:type="dxa"/>
          </w:tcPr>
          <w:p w14:paraId="1C1C024A" w14:textId="77777777" w:rsidR="00754A7E" w:rsidRPr="005F7EB0" w:rsidRDefault="00754A7E" w:rsidP="00DC5EAD">
            <w:pPr>
              <w:pStyle w:val="TAL"/>
              <w:rPr>
                <w:lang w:eastAsia="en-US"/>
              </w:rPr>
            </w:pPr>
          </w:p>
          <w:p w14:paraId="79909331" w14:textId="77777777" w:rsidR="00754A7E" w:rsidRPr="005F7EB0" w:rsidRDefault="00754A7E" w:rsidP="00DC5EAD">
            <w:pPr>
              <w:pStyle w:val="TAL"/>
              <w:rPr>
                <w:lang w:eastAsia="en-US"/>
              </w:rPr>
            </w:pPr>
            <w:r w:rsidRPr="005F7EB0">
              <w:rPr>
                <w:lang w:eastAsia="en-US"/>
              </w:rPr>
              <w:t>octet 2</w:t>
            </w:r>
          </w:p>
        </w:tc>
      </w:tr>
      <w:tr w:rsidR="00754A7E" w:rsidRPr="005F7EB0" w14:paraId="51715E41"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511E4B75" w14:textId="77777777" w:rsidR="00754A7E" w:rsidRPr="005F7EB0" w:rsidRDefault="00754A7E" w:rsidP="00DC5EAD">
            <w:pPr>
              <w:pStyle w:val="TAC"/>
              <w:rPr>
                <w:lang w:eastAsia="en-US"/>
              </w:rPr>
            </w:pPr>
          </w:p>
          <w:p w14:paraId="1241B98C" w14:textId="77777777" w:rsidR="00754A7E" w:rsidRPr="005F7EB0" w:rsidRDefault="00754A7E" w:rsidP="00DC5EAD">
            <w:pPr>
              <w:pStyle w:val="TAC"/>
              <w:rPr>
                <w:lang w:eastAsia="en-US"/>
              </w:rPr>
            </w:pPr>
            <w:r w:rsidRPr="005F7EB0">
              <w:rPr>
                <w:lang w:eastAsia="en-US"/>
              </w:rPr>
              <w:t>MNC digit 3</w:t>
            </w:r>
          </w:p>
        </w:tc>
        <w:tc>
          <w:tcPr>
            <w:tcW w:w="141.80pt" w:type="dxa"/>
            <w:gridSpan w:val="4"/>
            <w:tcBorders>
              <w:start w:val="single" w:sz="6" w:space="0" w:color="auto"/>
              <w:bottom w:val="single" w:sz="6" w:space="0" w:color="auto"/>
              <w:end w:val="single" w:sz="6" w:space="0" w:color="auto"/>
            </w:tcBorders>
          </w:tcPr>
          <w:p w14:paraId="7E77F4DD" w14:textId="77777777" w:rsidR="00754A7E" w:rsidRPr="005F7EB0" w:rsidRDefault="00754A7E" w:rsidP="00DC5EAD">
            <w:pPr>
              <w:pStyle w:val="TAC"/>
              <w:rPr>
                <w:lang w:eastAsia="en-US"/>
              </w:rPr>
            </w:pPr>
          </w:p>
          <w:p w14:paraId="5AF9CDA7" w14:textId="77777777" w:rsidR="00754A7E" w:rsidRPr="005F7EB0" w:rsidRDefault="00754A7E" w:rsidP="00DC5EAD">
            <w:pPr>
              <w:pStyle w:val="TAC"/>
              <w:rPr>
                <w:lang w:eastAsia="en-US"/>
              </w:rPr>
            </w:pPr>
            <w:r w:rsidRPr="005F7EB0">
              <w:rPr>
                <w:lang w:eastAsia="en-US"/>
              </w:rPr>
              <w:t>MCC digit 3</w:t>
            </w:r>
          </w:p>
        </w:tc>
        <w:tc>
          <w:tcPr>
            <w:tcW w:w="67.30pt" w:type="dxa"/>
          </w:tcPr>
          <w:p w14:paraId="3C5353D0" w14:textId="77777777" w:rsidR="00754A7E" w:rsidRPr="005F7EB0" w:rsidRDefault="00754A7E" w:rsidP="00DC5EAD">
            <w:pPr>
              <w:pStyle w:val="TAL"/>
              <w:rPr>
                <w:lang w:eastAsia="en-US"/>
              </w:rPr>
            </w:pPr>
          </w:p>
          <w:p w14:paraId="63C32BBA" w14:textId="77777777" w:rsidR="00754A7E" w:rsidRPr="005F7EB0" w:rsidRDefault="00754A7E" w:rsidP="00DC5EAD">
            <w:pPr>
              <w:pStyle w:val="TAL"/>
              <w:rPr>
                <w:lang w:eastAsia="en-US"/>
              </w:rPr>
            </w:pPr>
            <w:r w:rsidRPr="005F7EB0">
              <w:rPr>
                <w:lang w:eastAsia="en-US"/>
              </w:rPr>
              <w:t>octet 3</w:t>
            </w:r>
          </w:p>
        </w:tc>
      </w:tr>
      <w:tr w:rsidR="00754A7E" w:rsidRPr="005F7EB0" w14:paraId="66CB8505"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0539BBBC" w14:textId="77777777" w:rsidR="00754A7E" w:rsidRPr="005F7EB0" w:rsidRDefault="00754A7E" w:rsidP="00DC5EAD">
            <w:pPr>
              <w:pStyle w:val="TAC"/>
              <w:rPr>
                <w:lang w:eastAsia="en-US"/>
              </w:rPr>
            </w:pPr>
          </w:p>
          <w:p w14:paraId="12E3BFCA" w14:textId="77777777" w:rsidR="00754A7E" w:rsidRPr="005F7EB0" w:rsidRDefault="00754A7E" w:rsidP="00DC5EAD">
            <w:pPr>
              <w:pStyle w:val="TAC"/>
              <w:rPr>
                <w:lang w:eastAsia="en-US"/>
              </w:rPr>
            </w:pPr>
            <w:r w:rsidRPr="005F7EB0">
              <w:rPr>
                <w:lang w:eastAsia="en-US"/>
              </w:rPr>
              <w:t>MNC digit 2</w:t>
            </w:r>
          </w:p>
        </w:tc>
        <w:tc>
          <w:tcPr>
            <w:tcW w:w="141.80pt" w:type="dxa"/>
            <w:gridSpan w:val="4"/>
            <w:tcBorders>
              <w:start w:val="single" w:sz="6" w:space="0" w:color="auto"/>
              <w:bottom w:val="single" w:sz="6" w:space="0" w:color="auto"/>
              <w:end w:val="single" w:sz="6" w:space="0" w:color="auto"/>
            </w:tcBorders>
          </w:tcPr>
          <w:p w14:paraId="46416D77" w14:textId="77777777" w:rsidR="00754A7E" w:rsidRPr="005F7EB0" w:rsidRDefault="00754A7E" w:rsidP="00DC5EAD">
            <w:pPr>
              <w:pStyle w:val="TAC"/>
              <w:rPr>
                <w:lang w:eastAsia="en-US"/>
              </w:rPr>
            </w:pPr>
          </w:p>
          <w:p w14:paraId="57115A33" w14:textId="77777777" w:rsidR="00754A7E" w:rsidRPr="005F7EB0" w:rsidRDefault="00754A7E" w:rsidP="00DC5EAD">
            <w:pPr>
              <w:pStyle w:val="TAC"/>
              <w:rPr>
                <w:lang w:eastAsia="en-US"/>
              </w:rPr>
            </w:pPr>
            <w:r w:rsidRPr="005F7EB0">
              <w:rPr>
                <w:lang w:eastAsia="en-US"/>
              </w:rPr>
              <w:t>MNC digit 1</w:t>
            </w:r>
          </w:p>
        </w:tc>
        <w:tc>
          <w:tcPr>
            <w:tcW w:w="67.30pt" w:type="dxa"/>
          </w:tcPr>
          <w:p w14:paraId="4FBE4CEA" w14:textId="77777777" w:rsidR="00754A7E" w:rsidRPr="005F7EB0" w:rsidRDefault="00754A7E" w:rsidP="00DC5EAD">
            <w:pPr>
              <w:pStyle w:val="TAL"/>
              <w:rPr>
                <w:lang w:eastAsia="en-US"/>
              </w:rPr>
            </w:pPr>
          </w:p>
          <w:p w14:paraId="5299868C" w14:textId="77777777" w:rsidR="00754A7E" w:rsidRPr="005F7EB0" w:rsidRDefault="00754A7E" w:rsidP="00DC5EAD">
            <w:pPr>
              <w:pStyle w:val="TAL"/>
              <w:rPr>
                <w:lang w:eastAsia="en-US"/>
              </w:rPr>
            </w:pPr>
            <w:r w:rsidRPr="005F7EB0">
              <w:rPr>
                <w:lang w:eastAsia="en-US"/>
              </w:rPr>
              <w:t>octet 4</w:t>
            </w:r>
          </w:p>
        </w:tc>
      </w:tr>
      <w:tr w:rsidR="00754A7E" w:rsidRPr="005F7EB0" w14:paraId="08CB82D3"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28BAFAB1" w14:textId="77777777" w:rsidR="00754A7E" w:rsidRPr="005F7EB0" w:rsidRDefault="00754A7E" w:rsidP="00DC5EAD">
            <w:pPr>
              <w:pStyle w:val="TAC"/>
              <w:rPr>
                <w:lang w:eastAsia="en-US"/>
              </w:rPr>
            </w:pPr>
          </w:p>
          <w:p w14:paraId="28302507" w14:textId="77777777" w:rsidR="00754A7E" w:rsidRPr="005F7EB0" w:rsidRDefault="00754A7E" w:rsidP="00DC5EAD">
            <w:pPr>
              <w:pStyle w:val="TAC"/>
              <w:rPr>
                <w:lang w:eastAsia="en-US"/>
              </w:rPr>
            </w:pPr>
            <w:r w:rsidRPr="005F7EB0">
              <w:rPr>
                <w:lang w:eastAsia="en-US"/>
              </w:rPr>
              <w:t>TAC 1</w:t>
            </w:r>
          </w:p>
        </w:tc>
        <w:tc>
          <w:tcPr>
            <w:tcW w:w="67.30pt" w:type="dxa"/>
          </w:tcPr>
          <w:p w14:paraId="5A095761" w14:textId="77777777" w:rsidR="00754A7E" w:rsidRPr="005F7EB0" w:rsidRDefault="00754A7E" w:rsidP="00DC5EAD">
            <w:pPr>
              <w:pStyle w:val="TAL"/>
              <w:rPr>
                <w:lang w:eastAsia="en-US"/>
              </w:rPr>
            </w:pPr>
          </w:p>
          <w:p w14:paraId="336A1C46" w14:textId="77777777" w:rsidR="00754A7E" w:rsidRPr="005F7EB0" w:rsidRDefault="00754A7E" w:rsidP="00DC5EAD">
            <w:pPr>
              <w:pStyle w:val="TAL"/>
              <w:rPr>
                <w:lang w:eastAsia="en-US"/>
              </w:rPr>
            </w:pPr>
            <w:r w:rsidRPr="005F7EB0">
              <w:rPr>
                <w:lang w:eastAsia="en-US"/>
              </w:rPr>
              <w:t>octet 5</w:t>
            </w:r>
          </w:p>
        </w:tc>
      </w:tr>
      <w:tr w:rsidR="00754A7E" w:rsidRPr="005F7EB0" w14:paraId="051E0EBF"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02668085" w14:textId="77777777" w:rsidR="00754A7E" w:rsidRPr="005F7EB0" w:rsidRDefault="00754A7E" w:rsidP="00DC5EAD">
            <w:pPr>
              <w:pStyle w:val="TAC"/>
              <w:rPr>
                <w:lang w:eastAsia="en-US"/>
              </w:rPr>
            </w:pPr>
          </w:p>
          <w:p w14:paraId="315D13B5" w14:textId="77777777" w:rsidR="00754A7E" w:rsidRPr="005F7EB0" w:rsidRDefault="00754A7E" w:rsidP="00DC5EAD">
            <w:pPr>
              <w:pStyle w:val="TAC"/>
              <w:rPr>
                <w:lang w:eastAsia="en-US"/>
              </w:rPr>
            </w:pPr>
            <w:r w:rsidRPr="005F7EB0">
              <w:rPr>
                <w:lang w:eastAsia="en-US"/>
              </w:rPr>
              <w:t>TAC 1 (continued)</w:t>
            </w:r>
          </w:p>
        </w:tc>
        <w:tc>
          <w:tcPr>
            <w:tcW w:w="67.30pt" w:type="dxa"/>
          </w:tcPr>
          <w:p w14:paraId="5AC9D2BB" w14:textId="77777777" w:rsidR="00754A7E" w:rsidRPr="005F7EB0" w:rsidRDefault="00754A7E" w:rsidP="00DC5EAD">
            <w:pPr>
              <w:pStyle w:val="TAL"/>
              <w:rPr>
                <w:lang w:eastAsia="en-US"/>
              </w:rPr>
            </w:pPr>
          </w:p>
          <w:p w14:paraId="0BA647D3" w14:textId="77777777" w:rsidR="00754A7E" w:rsidRPr="005F7EB0" w:rsidRDefault="00754A7E" w:rsidP="00DC5EAD">
            <w:pPr>
              <w:pStyle w:val="TAL"/>
              <w:rPr>
                <w:lang w:eastAsia="en-US"/>
              </w:rPr>
            </w:pPr>
            <w:r w:rsidRPr="005F7EB0">
              <w:rPr>
                <w:lang w:eastAsia="en-US"/>
              </w:rPr>
              <w:t>octet 6</w:t>
            </w:r>
          </w:p>
        </w:tc>
      </w:tr>
      <w:tr w:rsidR="00754A7E" w:rsidRPr="005F7EB0" w14:paraId="06A3646A"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6D28657D" w14:textId="77777777" w:rsidR="00754A7E" w:rsidRPr="005F7EB0" w:rsidRDefault="00754A7E" w:rsidP="00DC5EAD">
            <w:pPr>
              <w:pStyle w:val="TAC"/>
              <w:rPr>
                <w:lang w:eastAsia="en-US"/>
              </w:rPr>
            </w:pPr>
          </w:p>
          <w:p w14:paraId="41CA5DC7" w14:textId="77777777" w:rsidR="00754A7E" w:rsidRPr="005F7EB0" w:rsidRDefault="00754A7E" w:rsidP="00DC5EAD">
            <w:pPr>
              <w:pStyle w:val="TAC"/>
              <w:rPr>
                <w:lang w:eastAsia="en-US"/>
              </w:rPr>
            </w:pPr>
            <w:r w:rsidRPr="005F7EB0">
              <w:rPr>
                <w:lang w:eastAsia="en-US"/>
              </w:rPr>
              <w:t>TAC 1 (continued)</w:t>
            </w:r>
          </w:p>
        </w:tc>
        <w:tc>
          <w:tcPr>
            <w:tcW w:w="67.30pt" w:type="dxa"/>
          </w:tcPr>
          <w:p w14:paraId="0B7C6E64" w14:textId="77777777" w:rsidR="00754A7E" w:rsidRPr="005F7EB0" w:rsidRDefault="00754A7E" w:rsidP="00DC5EAD">
            <w:pPr>
              <w:pStyle w:val="TAL"/>
              <w:rPr>
                <w:lang w:eastAsia="en-US"/>
              </w:rPr>
            </w:pPr>
          </w:p>
          <w:p w14:paraId="3FA3B6AA" w14:textId="77777777" w:rsidR="00754A7E" w:rsidRPr="005F7EB0" w:rsidRDefault="00754A7E" w:rsidP="00DC5EAD">
            <w:pPr>
              <w:pStyle w:val="TAL"/>
              <w:rPr>
                <w:lang w:eastAsia="en-US"/>
              </w:rPr>
            </w:pPr>
            <w:r w:rsidRPr="005F7EB0">
              <w:rPr>
                <w:lang w:eastAsia="en-US"/>
              </w:rPr>
              <w:t>octet 7</w:t>
            </w:r>
          </w:p>
        </w:tc>
      </w:tr>
    </w:tbl>
    <w:p w14:paraId="454FE304" w14:textId="77777777" w:rsidR="00754A7E" w:rsidRPr="00BC7052" w:rsidRDefault="00754A7E" w:rsidP="00754A7E">
      <w:pPr>
        <w:pStyle w:val="TAN"/>
      </w:pPr>
    </w:p>
    <w:p w14:paraId="24C4E63F" w14:textId="77777777" w:rsidR="00754A7E" w:rsidRPr="00BC7052" w:rsidRDefault="00754A7E" w:rsidP="00754A7E">
      <w:pPr>
        <w:pStyle w:val="TF"/>
      </w:pPr>
      <w:r w:rsidRPr="00BC7052">
        <w:t>Figure</w:t>
      </w:r>
      <w:r w:rsidR="006B33F5" w:rsidRPr="00BC7052">
        <w:t> </w:t>
      </w:r>
      <w:r w:rsidR="00BE1133">
        <w:t>9.11</w:t>
      </w:r>
      <w:r w:rsidRPr="00BC7052">
        <w:t>.3.</w:t>
      </w:r>
      <w:r w:rsidR="00241413">
        <w:t>9</w:t>
      </w:r>
      <w:r w:rsidRPr="00BC7052">
        <w:t>.3: Partial tracking area identity list – type of list = "01"</w:t>
      </w:r>
    </w:p>
    <w:p w14:paraId="30C1D7E7" w14:textId="77777777" w:rsidR="00754A7E" w:rsidRPr="00BC7052" w:rsidRDefault="00754A7E" w:rsidP="00754A7E">
      <w:pPr>
        <w:pStyle w:val="TH"/>
      </w:pPr>
    </w:p>
    <w:tbl>
      <w:tblPr>
        <w:tblW w:w="0pt" w:type="auto"/>
        <w:jc w:val="center"/>
        <w:tblLayout w:type="fixed"/>
        <w:tblCellMar>
          <w:start w:w="1.40pt" w:type="dxa"/>
          <w:end w:w="2.80pt" w:type="dxa"/>
        </w:tblCellMar>
        <w:tblLook w:firstRow="0" w:lastRow="0" w:firstColumn="0" w:lastColumn="0" w:noHBand="0" w:noVBand="0"/>
      </w:tblPr>
      <w:tblGrid>
        <w:gridCol w:w="709"/>
        <w:gridCol w:w="709"/>
        <w:gridCol w:w="709"/>
        <w:gridCol w:w="709"/>
        <w:gridCol w:w="709"/>
        <w:gridCol w:w="709"/>
        <w:gridCol w:w="709"/>
        <w:gridCol w:w="709"/>
        <w:gridCol w:w="1346"/>
      </w:tblGrid>
      <w:tr w:rsidR="00754A7E" w:rsidRPr="005F7EB0" w14:paraId="405F53F3" w14:textId="77777777" w:rsidTr="00DC5EAD">
        <w:trPr>
          <w:cantSplit/>
          <w:jc w:val="center"/>
        </w:trPr>
        <w:tc>
          <w:tcPr>
            <w:tcW w:w="35.45pt" w:type="dxa"/>
            <w:tcBorders>
              <w:bottom w:val="single" w:sz="6" w:space="0" w:color="auto"/>
            </w:tcBorders>
          </w:tcPr>
          <w:p w14:paraId="17848AAB" w14:textId="77777777" w:rsidR="00754A7E" w:rsidRPr="005F7EB0" w:rsidRDefault="00754A7E" w:rsidP="00DC5EAD">
            <w:pPr>
              <w:pStyle w:val="TAC"/>
              <w:rPr>
                <w:lang w:eastAsia="en-US"/>
              </w:rPr>
            </w:pPr>
            <w:r w:rsidRPr="005F7EB0">
              <w:rPr>
                <w:lang w:eastAsia="en-US"/>
              </w:rPr>
              <w:t>8</w:t>
            </w:r>
          </w:p>
        </w:tc>
        <w:tc>
          <w:tcPr>
            <w:tcW w:w="35.45pt" w:type="dxa"/>
            <w:tcBorders>
              <w:bottom w:val="single" w:sz="6" w:space="0" w:color="auto"/>
            </w:tcBorders>
          </w:tcPr>
          <w:p w14:paraId="52C87C1D" w14:textId="77777777" w:rsidR="00754A7E" w:rsidRPr="005F7EB0" w:rsidRDefault="00754A7E" w:rsidP="00DC5EAD">
            <w:pPr>
              <w:pStyle w:val="TAC"/>
              <w:rPr>
                <w:lang w:eastAsia="en-US"/>
              </w:rPr>
            </w:pPr>
            <w:r w:rsidRPr="005F7EB0">
              <w:rPr>
                <w:lang w:eastAsia="en-US"/>
              </w:rPr>
              <w:t>7</w:t>
            </w:r>
          </w:p>
        </w:tc>
        <w:tc>
          <w:tcPr>
            <w:tcW w:w="35.45pt" w:type="dxa"/>
            <w:tcBorders>
              <w:bottom w:val="single" w:sz="6" w:space="0" w:color="auto"/>
            </w:tcBorders>
          </w:tcPr>
          <w:p w14:paraId="704E5500" w14:textId="77777777" w:rsidR="00754A7E" w:rsidRPr="005F7EB0" w:rsidRDefault="00754A7E" w:rsidP="00DC5EAD">
            <w:pPr>
              <w:pStyle w:val="TAC"/>
              <w:rPr>
                <w:lang w:eastAsia="en-US"/>
              </w:rPr>
            </w:pPr>
            <w:r w:rsidRPr="005F7EB0">
              <w:rPr>
                <w:lang w:eastAsia="en-US"/>
              </w:rPr>
              <w:t>6</w:t>
            </w:r>
          </w:p>
        </w:tc>
        <w:tc>
          <w:tcPr>
            <w:tcW w:w="35.45pt" w:type="dxa"/>
            <w:tcBorders>
              <w:bottom w:val="single" w:sz="6" w:space="0" w:color="auto"/>
            </w:tcBorders>
          </w:tcPr>
          <w:p w14:paraId="081FD37F" w14:textId="77777777" w:rsidR="00754A7E" w:rsidRPr="005F7EB0" w:rsidRDefault="00754A7E" w:rsidP="00DC5EAD">
            <w:pPr>
              <w:pStyle w:val="TAC"/>
              <w:rPr>
                <w:lang w:eastAsia="en-US"/>
              </w:rPr>
            </w:pPr>
            <w:r w:rsidRPr="005F7EB0">
              <w:rPr>
                <w:lang w:eastAsia="en-US"/>
              </w:rPr>
              <w:t>5</w:t>
            </w:r>
          </w:p>
        </w:tc>
        <w:tc>
          <w:tcPr>
            <w:tcW w:w="35.45pt" w:type="dxa"/>
            <w:tcBorders>
              <w:bottom w:val="single" w:sz="6" w:space="0" w:color="auto"/>
            </w:tcBorders>
          </w:tcPr>
          <w:p w14:paraId="4801513B" w14:textId="77777777" w:rsidR="00754A7E" w:rsidRPr="005F7EB0" w:rsidRDefault="00754A7E" w:rsidP="00DC5EAD">
            <w:pPr>
              <w:pStyle w:val="TAC"/>
              <w:rPr>
                <w:lang w:eastAsia="en-US"/>
              </w:rPr>
            </w:pPr>
            <w:r w:rsidRPr="005F7EB0">
              <w:rPr>
                <w:lang w:eastAsia="en-US"/>
              </w:rPr>
              <w:t>4</w:t>
            </w:r>
          </w:p>
        </w:tc>
        <w:tc>
          <w:tcPr>
            <w:tcW w:w="35.45pt" w:type="dxa"/>
            <w:tcBorders>
              <w:bottom w:val="single" w:sz="6" w:space="0" w:color="auto"/>
            </w:tcBorders>
          </w:tcPr>
          <w:p w14:paraId="759610B5" w14:textId="77777777" w:rsidR="00754A7E" w:rsidRPr="005F7EB0" w:rsidRDefault="00754A7E" w:rsidP="00DC5EAD">
            <w:pPr>
              <w:pStyle w:val="TAC"/>
              <w:rPr>
                <w:lang w:eastAsia="en-US"/>
              </w:rPr>
            </w:pPr>
            <w:r w:rsidRPr="005F7EB0">
              <w:rPr>
                <w:lang w:eastAsia="en-US"/>
              </w:rPr>
              <w:t>3</w:t>
            </w:r>
          </w:p>
        </w:tc>
        <w:tc>
          <w:tcPr>
            <w:tcW w:w="35.45pt" w:type="dxa"/>
            <w:tcBorders>
              <w:bottom w:val="single" w:sz="6" w:space="0" w:color="auto"/>
            </w:tcBorders>
          </w:tcPr>
          <w:p w14:paraId="190BEC83" w14:textId="77777777" w:rsidR="00754A7E" w:rsidRPr="005F7EB0" w:rsidRDefault="00754A7E" w:rsidP="00DC5EAD">
            <w:pPr>
              <w:pStyle w:val="TAC"/>
              <w:rPr>
                <w:lang w:eastAsia="en-US"/>
              </w:rPr>
            </w:pPr>
            <w:r w:rsidRPr="005F7EB0">
              <w:rPr>
                <w:lang w:eastAsia="en-US"/>
              </w:rPr>
              <w:t>2</w:t>
            </w:r>
          </w:p>
        </w:tc>
        <w:tc>
          <w:tcPr>
            <w:tcW w:w="35.45pt" w:type="dxa"/>
            <w:tcBorders>
              <w:bottom w:val="single" w:sz="6" w:space="0" w:color="auto"/>
            </w:tcBorders>
          </w:tcPr>
          <w:p w14:paraId="797D21B2" w14:textId="77777777" w:rsidR="00754A7E" w:rsidRPr="005F7EB0" w:rsidRDefault="00754A7E" w:rsidP="00DC5EAD">
            <w:pPr>
              <w:pStyle w:val="TAC"/>
              <w:rPr>
                <w:lang w:eastAsia="en-US"/>
              </w:rPr>
            </w:pPr>
            <w:r w:rsidRPr="005F7EB0">
              <w:rPr>
                <w:lang w:eastAsia="en-US"/>
              </w:rPr>
              <w:t>1</w:t>
            </w:r>
          </w:p>
        </w:tc>
        <w:tc>
          <w:tcPr>
            <w:tcW w:w="67.30pt" w:type="dxa"/>
          </w:tcPr>
          <w:p w14:paraId="5082AE23" w14:textId="77777777" w:rsidR="00754A7E" w:rsidRPr="005F7EB0" w:rsidRDefault="00754A7E" w:rsidP="00DC5EAD">
            <w:pPr>
              <w:pStyle w:val="TAC"/>
              <w:rPr>
                <w:lang w:eastAsia="en-US"/>
              </w:rPr>
            </w:pPr>
          </w:p>
        </w:tc>
      </w:tr>
      <w:tr w:rsidR="00754A7E" w:rsidRPr="005F7EB0" w14:paraId="7A911F3B" w14:textId="77777777" w:rsidTr="00DC5EAD">
        <w:trPr>
          <w:cantSplit/>
          <w:jc w:val="center"/>
        </w:trPr>
        <w:tc>
          <w:tcPr>
            <w:tcW w:w="35.45pt" w:type="dxa"/>
            <w:tcBorders>
              <w:start w:val="single" w:sz="6" w:space="0" w:color="auto"/>
              <w:bottom w:val="single" w:sz="6" w:space="0" w:color="auto"/>
              <w:end w:val="single" w:sz="6" w:space="0" w:color="auto"/>
            </w:tcBorders>
          </w:tcPr>
          <w:p w14:paraId="242465F3" w14:textId="77777777" w:rsidR="00754A7E" w:rsidRPr="005F7EB0" w:rsidRDefault="00754A7E" w:rsidP="00DC5EAD">
            <w:pPr>
              <w:pStyle w:val="TAC"/>
              <w:rPr>
                <w:lang w:eastAsia="en-US"/>
              </w:rPr>
            </w:pPr>
            <w:r w:rsidRPr="005F7EB0">
              <w:rPr>
                <w:lang w:eastAsia="en-US"/>
              </w:rPr>
              <w:t>0</w:t>
            </w:r>
          </w:p>
          <w:p w14:paraId="2367D87F" w14:textId="77777777" w:rsidR="00754A7E" w:rsidRPr="005F7EB0" w:rsidRDefault="00754A7E" w:rsidP="00DC5EAD">
            <w:pPr>
              <w:pStyle w:val="TAC"/>
              <w:rPr>
                <w:lang w:eastAsia="en-US"/>
              </w:rPr>
            </w:pPr>
            <w:r w:rsidRPr="005F7EB0">
              <w:rPr>
                <w:lang w:eastAsia="en-US"/>
              </w:rPr>
              <w:t>Spare</w:t>
            </w:r>
          </w:p>
        </w:tc>
        <w:tc>
          <w:tcPr>
            <w:tcW w:w="70.90pt" w:type="dxa"/>
            <w:gridSpan w:val="2"/>
            <w:tcBorders>
              <w:start w:val="single" w:sz="6" w:space="0" w:color="auto"/>
              <w:bottom w:val="single" w:sz="6" w:space="0" w:color="auto"/>
              <w:end w:val="single" w:sz="6" w:space="0" w:color="auto"/>
            </w:tcBorders>
          </w:tcPr>
          <w:p w14:paraId="61E942F9" w14:textId="77777777" w:rsidR="00754A7E" w:rsidRPr="005F7EB0" w:rsidRDefault="00754A7E" w:rsidP="00DC5EAD">
            <w:pPr>
              <w:pStyle w:val="TAC"/>
              <w:rPr>
                <w:lang w:eastAsia="en-US"/>
              </w:rPr>
            </w:pPr>
            <w:r w:rsidRPr="005F7EB0">
              <w:rPr>
                <w:lang w:eastAsia="en-US"/>
              </w:rPr>
              <w:t>Type of list</w:t>
            </w:r>
          </w:p>
        </w:tc>
        <w:tc>
          <w:tcPr>
            <w:tcW w:w="177.25pt" w:type="dxa"/>
            <w:gridSpan w:val="5"/>
            <w:tcBorders>
              <w:start w:val="single" w:sz="6" w:space="0" w:color="auto"/>
              <w:bottom w:val="single" w:sz="6" w:space="0" w:color="auto"/>
              <w:end w:val="single" w:sz="6" w:space="0" w:color="auto"/>
            </w:tcBorders>
          </w:tcPr>
          <w:p w14:paraId="4CBB2532" w14:textId="77777777" w:rsidR="00754A7E" w:rsidRPr="005F7EB0" w:rsidRDefault="00754A7E" w:rsidP="00DC5EAD">
            <w:pPr>
              <w:pStyle w:val="TAC"/>
              <w:rPr>
                <w:lang w:eastAsia="en-US"/>
              </w:rPr>
            </w:pPr>
            <w:r w:rsidRPr="005F7EB0">
              <w:rPr>
                <w:lang w:eastAsia="en-US"/>
              </w:rPr>
              <w:t>Number of elements</w:t>
            </w:r>
          </w:p>
        </w:tc>
        <w:tc>
          <w:tcPr>
            <w:tcW w:w="67.30pt" w:type="dxa"/>
          </w:tcPr>
          <w:p w14:paraId="428EC7BB" w14:textId="77777777" w:rsidR="00754A7E" w:rsidRPr="005F7EB0" w:rsidRDefault="00754A7E" w:rsidP="00DC5EAD">
            <w:pPr>
              <w:pStyle w:val="TAL"/>
              <w:rPr>
                <w:lang w:eastAsia="en-US"/>
              </w:rPr>
            </w:pPr>
            <w:r w:rsidRPr="005F7EB0">
              <w:rPr>
                <w:lang w:eastAsia="en-US"/>
              </w:rPr>
              <w:t>octet 1</w:t>
            </w:r>
          </w:p>
        </w:tc>
      </w:tr>
      <w:tr w:rsidR="00754A7E" w:rsidRPr="005F7EB0" w14:paraId="259DC37E"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2C681385" w14:textId="77777777" w:rsidR="00754A7E" w:rsidRPr="005F7EB0" w:rsidRDefault="00754A7E" w:rsidP="00DC5EAD">
            <w:pPr>
              <w:pStyle w:val="TAC"/>
              <w:rPr>
                <w:lang w:eastAsia="en-US"/>
              </w:rPr>
            </w:pPr>
          </w:p>
          <w:p w14:paraId="2FC19D2D" w14:textId="77777777" w:rsidR="00754A7E" w:rsidRPr="005F7EB0" w:rsidRDefault="00754A7E" w:rsidP="00DC5EAD">
            <w:pPr>
              <w:pStyle w:val="TAC"/>
              <w:rPr>
                <w:lang w:eastAsia="en-US"/>
              </w:rPr>
            </w:pPr>
            <w:r w:rsidRPr="005F7EB0">
              <w:rPr>
                <w:lang w:eastAsia="en-US"/>
              </w:rPr>
              <w:t>MCC digit 2</w:t>
            </w:r>
          </w:p>
        </w:tc>
        <w:tc>
          <w:tcPr>
            <w:tcW w:w="141.80pt" w:type="dxa"/>
            <w:gridSpan w:val="4"/>
            <w:tcBorders>
              <w:start w:val="single" w:sz="6" w:space="0" w:color="auto"/>
              <w:bottom w:val="single" w:sz="6" w:space="0" w:color="auto"/>
              <w:end w:val="single" w:sz="6" w:space="0" w:color="auto"/>
            </w:tcBorders>
          </w:tcPr>
          <w:p w14:paraId="31B7823E" w14:textId="77777777" w:rsidR="00754A7E" w:rsidRPr="005F7EB0" w:rsidRDefault="00754A7E" w:rsidP="00DC5EAD">
            <w:pPr>
              <w:pStyle w:val="TAC"/>
              <w:rPr>
                <w:lang w:eastAsia="en-US"/>
              </w:rPr>
            </w:pPr>
          </w:p>
          <w:p w14:paraId="680C5585" w14:textId="77777777" w:rsidR="00754A7E" w:rsidRPr="005F7EB0" w:rsidRDefault="00754A7E" w:rsidP="00DC5EAD">
            <w:pPr>
              <w:pStyle w:val="TAC"/>
              <w:rPr>
                <w:lang w:eastAsia="en-US"/>
              </w:rPr>
            </w:pPr>
            <w:r w:rsidRPr="005F7EB0">
              <w:rPr>
                <w:lang w:eastAsia="en-US"/>
              </w:rPr>
              <w:t>MCC digit 1</w:t>
            </w:r>
          </w:p>
        </w:tc>
        <w:tc>
          <w:tcPr>
            <w:tcW w:w="67.30pt" w:type="dxa"/>
          </w:tcPr>
          <w:p w14:paraId="3C39B6B8" w14:textId="77777777" w:rsidR="00754A7E" w:rsidRPr="005F7EB0" w:rsidRDefault="00754A7E" w:rsidP="00DC5EAD">
            <w:pPr>
              <w:pStyle w:val="TAL"/>
              <w:rPr>
                <w:lang w:eastAsia="en-US"/>
              </w:rPr>
            </w:pPr>
          </w:p>
          <w:p w14:paraId="0D237DCC" w14:textId="77777777" w:rsidR="00754A7E" w:rsidRPr="005F7EB0" w:rsidRDefault="00754A7E" w:rsidP="00DC5EAD">
            <w:pPr>
              <w:pStyle w:val="TAL"/>
              <w:rPr>
                <w:lang w:eastAsia="en-US"/>
              </w:rPr>
            </w:pPr>
            <w:r w:rsidRPr="005F7EB0">
              <w:rPr>
                <w:lang w:eastAsia="en-US"/>
              </w:rPr>
              <w:t>octet 2</w:t>
            </w:r>
          </w:p>
        </w:tc>
      </w:tr>
      <w:tr w:rsidR="00754A7E" w:rsidRPr="005F7EB0" w14:paraId="37D53F42"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30617E15" w14:textId="77777777" w:rsidR="00754A7E" w:rsidRPr="005F7EB0" w:rsidRDefault="00754A7E" w:rsidP="00DC5EAD">
            <w:pPr>
              <w:pStyle w:val="TAC"/>
              <w:rPr>
                <w:lang w:eastAsia="en-US"/>
              </w:rPr>
            </w:pPr>
          </w:p>
          <w:p w14:paraId="272EC625" w14:textId="77777777" w:rsidR="00754A7E" w:rsidRPr="005F7EB0" w:rsidRDefault="00754A7E" w:rsidP="00DC5EAD">
            <w:pPr>
              <w:pStyle w:val="TAC"/>
              <w:rPr>
                <w:lang w:eastAsia="en-US"/>
              </w:rPr>
            </w:pPr>
            <w:r w:rsidRPr="005F7EB0">
              <w:rPr>
                <w:lang w:eastAsia="en-US"/>
              </w:rPr>
              <w:t>MNC digit 3</w:t>
            </w:r>
          </w:p>
        </w:tc>
        <w:tc>
          <w:tcPr>
            <w:tcW w:w="141.80pt" w:type="dxa"/>
            <w:gridSpan w:val="4"/>
            <w:tcBorders>
              <w:start w:val="single" w:sz="6" w:space="0" w:color="auto"/>
              <w:bottom w:val="single" w:sz="6" w:space="0" w:color="auto"/>
              <w:end w:val="single" w:sz="6" w:space="0" w:color="auto"/>
            </w:tcBorders>
          </w:tcPr>
          <w:p w14:paraId="48743D1A" w14:textId="77777777" w:rsidR="00754A7E" w:rsidRPr="005F7EB0" w:rsidRDefault="00754A7E" w:rsidP="00DC5EAD">
            <w:pPr>
              <w:pStyle w:val="TAC"/>
              <w:rPr>
                <w:lang w:eastAsia="en-US"/>
              </w:rPr>
            </w:pPr>
          </w:p>
          <w:p w14:paraId="2E58E91C" w14:textId="77777777" w:rsidR="00754A7E" w:rsidRPr="005F7EB0" w:rsidRDefault="00754A7E" w:rsidP="00DC5EAD">
            <w:pPr>
              <w:pStyle w:val="TAC"/>
              <w:rPr>
                <w:lang w:eastAsia="en-US"/>
              </w:rPr>
            </w:pPr>
            <w:r w:rsidRPr="005F7EB0">
              <w:rPr>
                <w:lang w:eastAsia="en-US"/>
              </w:rPr>
              <w:t>MCC digit 3</w:t>
            </w:r>
          </w:p>
        </w:tc>
        <w:tc>
          <w:tcPr>
            <w:tcW w:w="67.30pt" w:type="dxa"/>
          </w:tcPr>
          <w:p w14:paraId="23F3A8C5" w14:textId="77777777" w:rsidR="00754A7E" w:rsidRPr="005F7EB0" w:rsidRDefault="00754A7E" w:rsidP="00DC5EAD">
            <w:pPr>
              <w:pStyle w:val="TAL"/>
              <w:rPr>
                <w:lang w:eastAsia="en-US"/>
              </w:rPr>
            </w:pPr>
          </w:p>
          <w:p w14:paraId="559E5FFD" w14:textId="77777777" w:rsidR="00754A7E" w:rsidRPr="005F7EB0" w:rsidRDefault="00754A7E" w:rsidP="00DC5EAD">
            <w:pPr>
              <w:pStyle w:val="TAL"/>
              <w:rPr>
                <w:lang w:eastAsia="en-US"/>
              </w:rPr>
            </w:pPr>
            <w:r w:rsidRPr="005F7EB0">
              <w:rPr>
                <w:lang w:eastAsia="en-US"/>
              </w:rPr>
              <w:t>octet 3</w:t>
            </w:r>
          </w:p>
        </w:tc>
      </w:tr>
      <w:tr w:rsidR="00754A7E" w:rsidRPr="005F7EB0" w14:paraId="0D24AED9"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0AE8925C" w14:textId="77777777" w:rsidR="00754A7E" w:rsidRPr="005F7EB0" w:rsidRDefault="00754A7E" w:rsidP="00DC5EAD">
            <w:pPr>
              <w:pStyle w:val="TAC"/>
              <w:rPr>
                <w:lang w:eastAsia="en-US"/>
              </w:rPr>
            </w:pPr>
          </w:p>
          <w:p w14:paraId="17437C8F" w14:textId="77777777" w:rsidR="00754A7E" w:rsidRPr="005F7EB0" w:rsidRDefault="00754A7E" w:rsidP="00DC5EAD">
            <w:pPr>
              <w:pStyle w:val="TAC"/>
              <w:rPr>
                <w:lang w:eastAsia="en-US"/>
              </w:rPr>
            </w:pPr>
            <w:r w:rsidRPr="005F7EB0">
              <w:rPr>
                <w:lang w:eastAsia="en-US"/>
              </w:rPr>
              <w:t>MNC digit 2</w:t>
            </w:r>
          </w:p>
        </w:tc>
        <w:tc>
          <w:tcPr>
            <w:tcW w:w="141.80pt" w:type="dxa"/>
            <w:gridSpan w:val="4"/>
            <w:tcBorders>
              <w:start w:val="single" w:sz="6" w:space="0" w:color="auto"/>
              <w:bottom w:val="single" w:sz="6" w:space="0" w:color="auto"/>
              <w:end w:val="single" w:sz="6" w:space="0" w:color="auto"/>
            </w:tcBorders>
          </w:tcPr>
          <w:p w14:paraId="130E4914" w14:textId="77777777" w:rsidR="00754A7E" w:rsidRPr="005F7EB0" w:rsidRDefault="00754A7E" w:rsidP="00DC5EAD">
            <w:pPr>
              <w:pStyle w:val="TAC"/>
              <w:rPr>
                <w:lang w:eastAsia="en-US"/>
              </w:rPr>
            </w:pPr>
          </w:p>
          <w:p w14:paraId="2616308D" w14:textId="77777777" w:rsidR="00754A7E" w:rsidRPr="005F7EB0" w:rsidRDefault="00754A7E" w:rsidP="00DC5EAD">
            <w:pPr>
              <w:pStyle w:val="TAC"/>
              <w:rPr>
                <w:lang w:eastAsia="en-US"/>
              </w:rPr>
            </w:pPr>
            <w:r w:rsidRPr="005F7EB0">
              <w:rPr>
                <w:lang w:eastAsia="en-US"/>
              </w:rPr>
              <w:t>MNC digit 1</w:t>
            </w:r>
          </w:p>
        </w:tc>
        <w:tc>
          <w:tcPr>
            <w:tcW w:w="67.30pt" w:type="dxa"/>
          </w:tcPr>
          <w:p w14:paraId="3C51521C" w14:textId="77777777" w:rsidR="00754A7E" w:rsidRPr="005F7EB0" w:rsidRDefault="00754A7E" w:rsidP="00DC5EAD">
            <w:pPr>
              <w:pStyle w:val="TAL"/>
              <w:rPr>
                <w:lang w:eastAsia="en-US"/>
              </w:rPr>
            </w:pPr>
          </w:p>
          <w:p w14:paraId="16C7E18D" w14:textId="77777777" w:rsidR="00754A7E" w:rsidRPr="005F7EB0" w:rsidRDefault="00754A7E" w:rsidP="00DC5EAD">
            <w:pPr>
              <w:pStyle w:val="TAL"/>
              <w:rPr>
                <w:lang w:eastAsia="en-US"/>
              </w:rPr>
            </w:pPr>
            <w:r w:rsidRPr="005F7EB0">
              <w:rPr>
                <w:lang w:eastAsia="en-US"/>
              </w:rPr>
              <w:t>octet 4</w:t>
            </w:r>
          </w:p>
        </w:tc>
      </w:tr>
      <w:tr w:rsidR="00754A7E" w:rsidRPr="005F7EB0" w14:paraId="6146D632"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53547F64" w14:textId="77777777" w:rsidR="00754A7E" w:rsidRPr="005F7EB0" w:rsidRDefault="00754A7E" w:rsidP="00DC5EAD">
            <w:pPr>
              <w:pStyle w:val="TAC"/>
              <w:rPr>
                <w:lang w:eastAsia="en-US"/>
              </w:rPr>
            </w:pPr>
          </w:p>
          <w:p w14:paraId="6BA800E2" w14:textId="77777777" w:rsidR="00754A7E" w:rsidRPr="005F7EB0" w:rsidRDefault="00754A7E" w:rsidP="00DC5EAD">
            <w:pPr>
              <w:pStyle w:val="TAC"/>
              <w:rPr>
                <w:lang w:eastAsia="en-US"/>
              </w:rPr>
            </w:pPr>
            <w:r w:rsidRPr="005F7EB0">
              <w:rPr>
                <w:lang w:eastAsia="en-US"/>
              </w:rPr>
              <w:t>TAC 1</w:t>
            </w:r>
          </w:p>
        </w:tc>
        <w:tc>
          <w:tcPr>
            <w:tcW w:w="67.30pt" w:type="dxa"/>
          </w:tcPr>
          <w:p w14:paraId="2736CAF9" w14:textId="77777777" w:rsidR="00754A7E" w:rsidRPr="005F7EB0" w:rsidRDefault="00754A7E" w:rsidP="00DC5EAD">
            <w:pPr>
              <w:pStyle w:val="TAL"/>
              <w:rPr>
                <w:lang w:eastAsia="en-US"/>
              </w:rPr>
            </w:pPr>
          </w:p>
          <w:p w14:paraId="7C158972" w14:textId="77777777" w:rsidR="00754A7E" w:rsidRPr="005F7EB0" w:rsidRDefault="00754A7E" w:rsidP="00DC5EAD">
            <w:pPr>
              <w:pStyle w:val="TAL"/>
              <w:rPr>
                <w:lang w:eastAsia="en-US"/>
              </w:rPr>
            </w:pPr>
            <w:r w:rsidRPr="005F7EB0">
              <w:rPr>
                <w:lang w:eastAsia="en-US"/>
              </w:rPr>
              <w:t>octet 5</w:t>
            </w:r>
          </w:p>
        </w:tc>
      </w:tr>
      <w:tr w:rsidR="00754A7E" w:rsidRPr="005F7EB0" w14:paraId="56DFC9BA"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759418B3" w14:textId="77777777" w:rsidR="00754A7E" w:rsidRPr="005F7EB0" w:rsidRDefault="00754A7E" w:rsidP="00DC5EAD">
            <w:pPr>
              <w:pStyle w:val="TAC"/>
              <w:rPr>
                <w:lang w:eastAsia="en-US"/>
              </w:rPr>
            </w:pPr>
          </w:p>
          <w:p w14:paraId="4D847161" w14:textId="77777777" w:rsidR="00754A7E" w:rsidRPr="005F7EB0" w:rsidRDefault="00754A7E" w:rsidP="00DC5EAD">
            <w:pPr>
              <w:pStyle w:val="TAC"/>
              <w:rPr>
                <w:lang w:eastAsia="en-US"/>
              </w:rPr>
            </w:pPr>
            <w:r w:rsidRPr="005F7EB0">
              <w:rPr>
                <w:lang w:eastAsia="en-US"/>
              </w:rPr>
              <w:t>TAC 1 (continued)</w:t>
            </w:r>
          </w:p>
        </w:tc>
        <w:tc>
          <w:tcPr>
            <w:tcW w:w="67.30pt" w:type="dxa"/>
          </w:tcPr>
          <w:p w14:paraId="6CFE74DF" w14:textId="77777777" w:rsidR="00754A7E" w:rsidRPr="005F7EB0" w:rsidRDefault="00754A7E" w:rsidP="00DC5EAD">
            <w:pPr>
              <w:pStyle w:val="TAL"/>
              <w:rPr>
                <w:lang w:eastAsia="en-US"/>
              </w:rPr>
            </w:pPr>
          </w:p>
          <w:p w14:paraId="78D678A8" w14:textId="77777777" w:rsidR="00754A7E" w:rsidRPr="005F7EB0" w:rsidRDefault="00754A7E" w:rsidP="00DC5EAD">
            <w:pPr>
              <w:pStyle w:val="TAL"/>
              <w:rPr>
                <w:lang w:eastAsia="en-US"/>
              </w:rPr>
            </w:pPr>
            <w:r w:rsidRPr="005F7EB0">
              <w:rPr>
                <w:lang w:eastAsia="en-US"/>
              </w:rPr>
              <w:t>octet 6</w:t>
            </w:r>
          </w:p>
        </w:tc>
      </w:tr>
      <w:tr w:rsidR="00754A7E" w:rsidRPr="005F7EB0" w14:paraId="68C10340"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624AD8C8" w14:textId="77777777" w:rsidR="00754A7E" w:rsidRPr="005F7EB0" w:rsidRDefault="00754A7E" w:rsidP="00DC5EAD">
            <w:pPr>
              <w:pStyle w:val="TAC"/>
              <w:rPr>
                <w:lang w:eastAsia="en-US"/>
              </w:rPr>
            </w:pPr>
          </w:p>
          <w:p w14:paraId="6C6B664B" w14:textId="77777777" w:rsidR="00754A7E" w:rsidRPr="005F7EB0" w:rsidRDefault="00754A7E" w:rsidP="00DC5EAD">
            <w:pPr>
              <w:pStyle w:val="TAC"/>
              <w:rPr>
                <w:lang w:eastAsia="en-US"/>
              </w:rPr>
            </w:pPr>
            <w:r w:rsidRPr="005F7EB0">
              <w:rPr>
                <w:lang w:eastAsia="en-US"/>
              </w:rPr>
              <w:t>TAC 1 (continued)</w:t>
            </w:r>
          </w:p>
        </w:tc>
        <w:tc>
          <w:tcPr>
            <w:tcW w:w="67.30pt" w:type="dxa"/>
          </w:tcPr>
          <w:p w14:paraId="6F402BD3" w14:textId="77777777" w:rsidR="00754A7E" w:rsidRPr="005F7EB0" w:rsidRDefault="00754A7E" w:rsidP="00DC5EAD">
            <w:pPr>
              <w:pStyle w:val="TAL"/>
              <w:rPr>
                <w:lang w:eastAsia="en-US"/>
              </w:rPr>
            </w:pPr>
          </w:p>
          <w:p w14:paraId="0BDE431A" w14:textId="77777777" w:rsidR="00754A7E" w:rsidRPr="005F7EB0" w:rsidRDefault="00754A7E" w:rsidP="00DC5EAD">
            <w:pPr>
              <w:pStyle w:val="TAL"/>
              <w:rPr>
                <w:lang w:eastAsia="en-US"/>
              </w:rPr>
            </w:pPr>
            <w:r w:rsidRPr="005F7EB0">
              <w:rPr>
                <w:lang w:eastAsia="en-US"/>
              </w:rPr>
              <w:t>octet 7</w:t>
            </w:r>
          </w:p>
        </w:tc>
      </w:tr>
      <w:tr w:rsidR="00754A7E" w:rsidRPr="005F7EB0" w14:paraId="6399F600"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4FA6A10A" w14:textId="77777777" w:rsidR="00754A7E" w:rsidRPr="005F7EB0" w:rsidRDefault="00754A7E" w:rsidP="00DC5EAD">
            <w:pPr>
              <w:pStyle w:val="TAC"/>
              <w:rPr>
                <w:lang w:eastAsia="en-US"/>
              </w:rPr>
            </w:pPr>
          </w:p>
          <w:p w14:paraId="467CE0F6" w14:textId="77777777" w:rsidR="00754A7E" w:rsidRPr="005F7EB0" w:rsidRDefault="00754A7E" w:rsidP="00DC5EAD">
            <w:pPr>
              <w:pStyle w:val="TAC"/>
              <w:rPr>
                <w:lang w:eastAsia="en-US"/>
              </w:rPr>
            </w:pPr>
            <w:r w:rsidRPr="005F7EB0">
              <w:rPr>
                <w:lang w:eastAsia="en-US"/>
              </w:rPr>
              <w:t>MCC digit 2</w:t>
            </w:r>
          </w:p>
        </w:tc>
        <w:tc>
          <w:tcPr>
            <w:tcW w:w="141.80pt" w:type="dxa"/>
            <w:gridSpan w:val="4"/>
            <w:tcBorders>
              <w:start w:val="single" w:sz="6" w:space="0" w:color="auto"/>
              <w:bottom w:val="single" w:sz="6" w:space="0" w:color="auto"/>
              <w:end w:val="single" w:sz="6" w:space="0" w:color="auto"/>
            </w:tcBorders>
          </w:tcPr>
          <w:p w14:paraId="3FCF1F86" w14:textId="77777777" w:rsidR="00754A7E" w:rsidRPr="005F7EB0" w:rsidRDefault="00754A7E" w:rsidP="00DC5EAD">
            <w:pPr>
              <w:pStyle w:val="TAC"/>
              <w:rPr>
                <w:lang w:eastAsia="en-US"/>
              </w:rPr>
            </w:pPr>
          </w:p>
          <w:p w14:paraId="07F92F93" w14:textId="77777777" w:rsidR="00754A7E" w:rsidRPr="005F7EB0" w:rsidRDefault="00754A7E" w:rsidP="00DC5EAD">
            <w:pPr>
              <w:pStyle w:val="TAC"/>
              <w:rPr>
                <w:lang w:eastAsia="en-US"/>
              </w:rPr>
            </w:pPr>
            <w:r w:rsidRPr="005F7EB0">
              <w:rPr>
                <w:lang w:eastAsia="en-US"/>
              </w:rPr>
              <w:t>MCC digit 1</w:t>
            </w:r>
          </w:p>
        </w:tc>
        <w:tc>
          <w:tcPr>
            <w:tcW w:w="67.30pt" w:type="dxa"/>
          </w:tcPr>
          <w:p w14:paraId="7DA2D059" w14:textId="77777777" w:rsidR="00754A7E" w:rsidRPr="005F7EB0" w:rsidRDefault="00754A7E" w:rsidP="00DC5EAD">
            <w:pPr>
              <w:pStyle w:val="TAL"/>
              <w:rPr>
                <w:lang w:eastAsia="en-US"/>
              </w:rPr>
            </w:pPr>
          </w:p>
          <w:p w14:paraId="6A1FDE24" w14:textId="77777777" w:rsidR="00754A7E" w:rsidRPr="005F7EB0" w:rsidRDefault="00754A7E" w:rsidP="00DC5EAD">
            <w:pPr>
              <w:pStyle w:val="TAL"/>
              <w:rPr>
                <w:lang w:eastAsia="en-US"/>
              </w:rPr>
            </w:pPr>
            <w:r w:rsidRPr="005F7EB0">
              <w:rPr>
                <w:lang w:eastAsia="en-US"/>
              </w:rPr>
              <w:t>octet 8*</w:t>
            </w:r>
          </w:p>
        </w:tc>
      </w:tr>
      <w:tr w:rsidR="00754A7E" w:rsidRPr="005F7EB0" w14:paraId="75AA7C26"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247F3F8F" w14:textId="77777777" w:rsidR="00754A7E" w:rsidRPr="005F7EB0" w:rsidRDefault="00754A7E" w:rsidP="00DC5EAD">
            <w:pPr>
              <w:pStyle w:val="TAC"/>
              <w:rPr>
                <w:lang w:eastAsia="en-US"/>
              </w:rPr>
            </w:pPr>
          </w:p>
          <w:p w14:paraId="40B61775" w14:textId="77777777" w:rsidR="00754A7E" w:rsidRPr="005F7EB0" w:rsidRDefault="00754A7E" w:rsidP="00DC5EAD">
            <w:pPr>
              <w:pStyle w:val="TAC"/>
              <w:rPr>
                <w:lang w:eastAsia="en-US"/>
              </w:rPr>
            </w:pPr>
            <w:r w:rsidRPr="005F7EB0">
              <w:rPr>
                <w:lang w:eastAsia="en-US"/>
              </w:rPr>
              <w:t>MNC digit 3</w:t>
            </w:r>
          </w:p>
        </w:tc>
        <w:tc>
          <w:tcPr>
            <w:tcW w:w="141.80pt" w:type="dxa"/>
            <w:gridSpan w:val="4"/>
            <w:tcBorders>
              <w:start w:val="single" w:sz="6" w:space="0" w:color="auto"/>
              <w:bottom w:val="single" w:sz="6" w:space="0" w:color="auto"/>
              <w:end w:val="single" w:sz="6" w:space="0" w:color="auto"/>
            </w:tcBorders>
          </w:tcPr>
          <w:p w14:paraId="24AEBA6C" w14:textId="77777777" w:rsidR="00754A7E" w:rsidRPr="005F7EB0" w:rsidRDefault="00754A7E" w:rsidP="00DC5EAD">
            <w:pPr>
              <w:pStyle w:val="TAC"/>
              <w:rPr>
                <w:lang w:eastAsia="en-US"/>
              </w:rPr>
            </w:pPr>
          </w:p>
          <w:p w14:paraId="5E328FAF" w14:textId="77777777" w:rsidR="00754A7E" w:rsidRPr="005F7EB0" w:rsidRDefault="00754A7E" w:rsidP="00DC5EAD">
            <w:pPr>
              <w:pStyle w:val="TAC"/>
              <w:rPr>
                <w:lang w:eastAsia="en-US"/>
              </w:rPr>
            </w:pPr>
            <w:r w:rsidRPr="005F7EB0">
              <w:rPr>
                <w:lang w:eastAsia="en-US"/>
              </w:rPr>
              <w:t>MCC digit 3</w:t>
            </w:r>
          </w:p>
        </w:tc>
        <w:tc>
          <w:tcPr>
            <w:tcW w:w="67.30pt" w:type="dxa"/>
          </w:tcPr>
          <w:p w14:paraId="54BF0D3B" w14:textId="77777777" w:rsidR="00754A7E" w:rsidRPr="005F7EB0" w:rsidRDefault="00754A7E" w:rsidP="00DC5EAD">
            <w:pPr>
              <w:pStyle w:val="TAL"/>
              <w:rPr>
                <w:lang w:eastAsia="en-US"/>
              </w:rPr>
            </w:pPr>
          </w:p>
          <w:p w14:paraId="406B7669" w14:textId="77777777" w:rsidR="00754A7E" w:rsidRPr="005F7EB0" w:rsidRDefault="00754A7E" w:rsidP="00DC5EAD">
            <w:pPr>
              <w:pStyle w:val="TAL"/>
              <w:rPr>
                <w:lang w:eastAsia="en-US"/>
              </w:rPr>
            </w:pPr>
            <w:r w:rsidRPr="005F7EB0">
              <w:rPr>
                <w:lang w:eastAsia="en-US"/>
              </w:rPr>
              <w:t>octet 9*</w:t>
            </w:r>
          </w:p>
        </w:tc>
      </w:tr>
      <w:tr w:rsidR="00754A7E" w:rsidRPr="005F7EB0" w14:paraId="3961F902"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2869AE20" w14:textId="77777777" w:rsidR="00754A7E" w:rsidRPr="005F7EB0" w:rsidRDefault="00754A7E" w:rsidP="00DC5EAD">
            <w:pPr>
              <w:pStyle w:val="TAC"/>
              <w:rPr>
                <w:lang w:eastAsia="en-US"/>
              </w:rPr>
            </w:pPr>
          </w:p>
          <w:p w14:paraId="7949BFE3" w14:textId="77777777" w:rsidR="00754A7E" w:rsidRPr="005F7EB0" w:rsidRDefault="00754A7E" w:rsidP="00DC5EAD">
            <w:pPr>
              <w:pStyle w:val="TAC"/>
              <w:rPr>
                <w:lang w:eastAsia="en-US"/>
              </w:rPr>
            </w:pPr>
            <w:r w:rsidRPr="005F7EB0">
              <w:rPr>
                <w:lang w:eastAsia="en-US"/>
              </w:rPr>
              <w:t>MNC digit 2</w:t>
            </w:r>
          </w:p>
        </w:tc>
        <w:tc>
          <w:tcPr>
            <w:tcW w:w="141.80pt" w:type="dxa"/>
            <w:gridSpan w:val="4"/>
            <w:tcBorders>
              <w:start w:val="single" w:sz="6" w:space="0" w:color="auto"/>
              <w:bottom w:val="single" w:sz="6" w:space="0" w:color="auto"/>
              <w:end w:val="single" w:sz="6" w:space="0" w:color="auto"/>
            </w:tcBorders>
          </w:tcPr>
          <w:p w14:paraId="1D53657F" w14:textId="77777777" w:rsidR="00754A7E" w:rsidRPr="005F7EB0" w:rsidRDefault="00754A7E" w:rsidP="00DC5EAD">
            <w:pPr>
              <w:pStyle w:val="TAC"/>
              <w:rPr>
                <w:lang w:eastAsia="en-US"/>
              </w:rPr>
            </w:pPr>
          </w:p>
          <w:p w14:paraId="236980B2" w14:textId="77777777" w:rsidR="00754A7E" w:rsidRPr="005F7EB0" w:rsidRDefault="00754A7E" w:rsidP="00DC5EAD">
            <w:pPr>
              <w:pStyle w:val="TAC"/>
              <w:rPr>
                <w:lang w:eastAsia="en-US"/>
              </w:rPr>
            </w:pPr>
            <w:r w:rsidRPr="005F7EB0">
              <w:rPr>
                <w:lang w:eastAsia="en-US"/>
              </w:rPr>
              <w:t>MNC digit 1</w:t>
            </w:r>
          </w:p>
        </w:tc>
        <w:tc>
          <w:tcPr>
            <w:tcW w:w="67.30pt" w:type="dxa"/>
          </w:tcPr>
          <w:p w14:paraId="217AF20D" w14:textId="77777777" w:rsidR="00754A7E" w:rsidRPr="005F7EB0" w:rsidRDefault="00754A7E" w:rsidP="00DC5EAD">
            <w:pPr>
              <w:pStyle w:val="TAL"/>
              <w:rPr>
                <w:lang w:eastAsia="en-US"/>
              </w:rPr>
            </w:pPr>
          </w:p>
          <w:p w14:paraId="04A497D8" w14:textId="77777777" w:rsidR="00754A7E" w:rsidRPr="005F7EB0" w:rsidRDefault="00754A7E" w:rsidP="00DC5EAD">
            <w:pPr>
              <w:pStyle w:val="TAL"/>
              <w:rPr>
                <w:lang w:eastAsia="en-US"/>
              </w:rPr>
            </w:pPr>
            <w:r w:rsidRPr="005F7EB0">
              <w:rPr>
                <w:lang w:eastAsia="en-US"/>
              </w:rPr>
              <w:t>octet 10*</w:t>
            </w:r>
          </w:p>
        </w:tc>
      </w:tr>
      <w:tr w:rsidR="00754A7E" w:rsidRPr="005F7EB0" w14:paraId="4A5EF0C3"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7E9A9CC3" w14:textId="77777777" w:rsidR="00754A7E" w:rsidRPr="005F7EB0" w:rsidRDefault="00754A7E" w:rsidP="00DC5EAD">
            <w:pPr>
              <w:pStyle w:val="TAC"/>
              <w:rPr>
                <w:lang w:eastAsia="en-US"/>
              </w:rPr>
            </w:pPr>
          </w:p>
          <w:p w14:paraId="0C7CD948" w14:textId="77777777" w:rsidR="00754A7E" w:rsidRPr="005F7EB0" w:rsidRDefault="00754A7E" w:rsidP="00DC5EAD">
            <w:pPr>
              <w:pStyle w:val="TAC"/>
              <w:rPr>
                <w:lang w:eastAsia="en-US"/>
              </w:rPr>
            </w:pPr>
            <w:r w:rsidRPr="005F7EB0">
              <w:rPr>
                <w:lang w:eastAsia="en-US"/>
              </w:rPr>
              <w:t>TAC 2</w:t>
            </w:r>
          </w:p>
        </w:tc>
        <w:tc>
          <w:tcPr>
            <w:tcW w:w="67.30pt" w:type="dxa"/>
          </w:tcPr>
          <w:p w14:paraId="2CA85D20" w14:textId="77777777" w:rsidR="00754A7E" w:rsidRPr="005F7EB0" w:rsidRDefault="00754A7E" w:rsidP="00DC5EAD">
            <w:pPr>
              <w:pStyle w:val="TAL"/>
              <w:rPr>
                <w:lang w:eastAsia="en-US"/>
              </w:rPr>
            </w:pPr>
          </w:p>
          <w:p w14:paraId="5209506B" w14:textId="77777777" w:rsidR="00754A7E" w:rsidRPr="005F7EB0" w:rsidRDefault="00754A7E" w:rsidP="00DC5EAD">
            <w:pPr>
              <w:pStyle w:val="TAL"/>
              <w:rPr>
                <w:lang w:eastAsia="en-US"/>
              </w:rPr>
            </w:pPr>
            <w:r w:rsidRPr="005F7EB0">
              <w:rPr>
                <w:lang w:eastAsia="en-US"/>
              </w:rPr>
              <w:t>octet 11*</w:t>
            </w:r>
          </w:p>
        </w:tc>
      </w:tr>
      <w:tr w:rsidR="00754A7E" w:rsidRPr="005F7EB0" w14:paraId="44D183EE"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37474527" w14:textId="77777777" w:rsidR="00754A7E" w:rsidRPr="005F7EB0" w:rsidRDefault="00754A7E" w:rsidP="00DC5EAD">
            <w:pPr>
              <w:pStyle w:val="TAC"/>
              <w:rPr>
                <w:lang w:eastAsia="en-US"/>
              </w:rPr>
            </w:pPr>
          </w:p>
          <w:p w14:paraId="4434BA9D" w14:textId="77777777" w:rsidR="00754A7E" w:rsidRPr="005F7EB0" w:rsidRDefault="00754A7E" w:rsidP="00DC5EAD">
            <w:pPr>
              <w:pStyle w:val="TAC"/>
              <w:rPr>
                <w:lang w:eastAsia="en-US"/>
              </w:rPr>
            </w:pPr>
            <w:r w:rsidRPr="005F7EB0">
              <w:rPr>
                <w:lang w:eastAsia="en-US"/>
              </w:rPr>
              <w:t>TAC 2 (continued)</w:t>
            </w:r>
          </w:p>
        </w:tc>
        <w:tc>
          <w:tcPr>
            <w:tcW w:w="67.30pt" w:type="dxa"/>
          </w:tcPr>
          <w:p w14:paraId="35E803E2" w14:textId="77777777" w:rsidR="00754A7E" w:rsidRPr="005F7EB0" w:rsidRDefault="00754A7E" w:rsidP="00DC5EAD">
            <w:pPr>
              <w:pStyle w:val="TAL"/>
              <w:rPr>
                <w:lang w:eastAsia="en-US"/>
              </w:rPr>
            </w:pPr>
          </w:p>
          <w:p w14:paraId="20E9CFB1" w14:textId="77777777" w:rsidR="00754A7E" w:rsidRPr="005F7EB0" w:rsidRDefault="00754A7E" w:rsidP="00DC5EAD">
            <w:pPr>
              <w:pStyle w:val="TAL"/>
              <w:rPr>
                <w:lang w:eastAsia="en-US"/>
              </w:rPr>
            </w:pPr>
            <w:r w:rsidRPr="005F7EB0">
              <w:rPr>
                <w:lang w:eastAsia="en-US"/>
              </w:rPr>
              <w:t>octet 12*</w:t>
            </w:r>
          </w:p>
        </w:tc>
      </w:tr>
      <w:tr w:rsidR="00754A7E" w:rsidRPr="005F7EB0" w14:paraId="38D08F53"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34BF1801" w14:textId="77777777" w:rsidR="00754A7E" w:rsidRPr="005F7EB0" w:rsidRDefault="00754A7E" w:rsidP="00DC5EAD">
            <w:pPr>
              <w:pStyle w:val="TAC"/>
              <w:rPr>
                <w:lang w:eastAsia="en-US"/>
              </w:rPr>
            </w:pPr>
          </w:p>
          <w:p w14:paraId="2208B056" w14:textId="77777777" w:rsidR="00754A7E" w:rsidRPr="005F7EB0" w:rsidRDefault="00754A7E" w:rsidP="00DC5EAD">
            <w:pPr>
              <w:pStyle w:val="TAC"/>
              <w:rPr>
                <w:lang w:eastAsia="en-US"/>
              </w:rPr>
            </w:pPr>
            <w:r w:rsidRPr="005F7EB0">
              <w:rPr>
                <w:lang w:eastAsia="en-US"/>
              </w:rPr>
              <w:t>TAC 2 (continued)</w:t>
            </w:r>
          </w:p>
        </w:tc>
        <w:tc>
          <w:tcPr>
            <w:tcW w:w="67.30pt" w:type="dxa"/>
          </w:tcPr>
          <w:p w14:paraId="4261A224" w14:textId="77777777" w:rsidR="00754A7E" w:rsidRPr="005F7EB0" w:rsidRDefault="00754A7E" w:rsidP="00DC5EAD">
            <w:pPr>
              <w:pStyle w:val="TAL"/>
              <w:rPr>
                <w:lang w:eastAsia="en-US"/>
              </w:rPr>
            </w:pPr>
          </w:p>
          <w:p w14:paraId="3696232F" w14:textId="77777777" w:rsidR="00754A7E" w:rsidRPr="005F7EB0" w:rsidRDefault="00754A7E" w:rsidP="00DC5EAD">
            <w:pPr>
              <w:pStyle w:val="TAL"/>
              <w:rPr>
                <w:lang w:eastAsia="en-US"/>
              </w:rPr>
            </w:pPr>
            <w:r w:rsidRPr="005F7EB0">
              <w:rPr>
                <w:lang w:eastAsia="en-US"/>
              </w:rPr>
              <w:t>octet 13*</w:t>
            </w:r>
          </w:p>
        </w:tc>
      </w:tr>
      <w:tr w:rsidR="00754A7E" w:rsidRPr="005F7EB0" w14:paraId="3BD8751B"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34174768" w14:textId="77777777" w:rsidR="00754A7E" w:rsidRPr="005F7EB0" w:rsidRDefault="00754A7E" w:rsidP="00DC5EAD">
            <w:pPr>
              <w:pStyle w:val="TAC"/>
              <w:rPr>
                <w:lang w:eastAsia="en-US"/>
              </w:rPr>
            </w:pPr>
            <w:r w:rsidRPr="005F7EB0">
              <w:rPr>
                <w:lang w:eastAsia="en-US"/>
              </w:rPr>
              <w:t>…</w:t>
            </w:r>
          </w:p>
        </w:tc>
        <w:tc>
          <w:tcPr>
            <w:tcW w:w="67.30pt" w:type="dxa"/>
          </w:tcPr>
          <w:p w14:paraId="7C1B3BF7" w14:textId="77777777" w:rsidR="00754A7E" w:rsidRPr="005F7EB0" w:rsidRDefault="00754A7E" w:rsidP="00DC5EAD">
            <w:pPr>
              <w:pStyle w:val="TAL"/>
              <w:rPr>
                <w:lang w:eastAsia="en-US"/>
              </w:rPr>
            </w:pPr>
          </w:p>
        </w:tc>
      </w:tr>
      <w:tr w:rsidR="00754A7E" w:rsidRPr="005F7EB0" w14:paraId="69D4484C"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7A1168BE" w14:textId="77777777" w:rsidR="00754A7E" w:rsidRPr="005F7EB0" w:rsidRDefault="00754A7E" w:rsidP="00DC5EAD">
            <w:pPr>
              <w:pStyle w:val="TAC"/>
              <w:rPr>
                <w:lang w:eastAsia="en-US"/>
              </w:rPr>
            </w:pPr>
            <w:r w:rsidRPr="005F7EB0">
              <w:rPr>
                <w:lang w:eastAsia="en-US"/>
              </w:rPr>
              <w:t>…</w:t>
            </w:r>
          </w:p>
        </w:tc>
        <w:tc>
          <w:tcPr>
            <w:tcW w:w="67.30pt" w:type="dxa"/>
          </w:tcPr>
          <w:p w14:paraId="08EC3C5C" w14:textId="77777777" w:rsidR="00754A7E" w:rsidRPr="005F7EB0" w:rsidRDefault="00754A7E" w:rsidP="00DC5EAD">
            <w:pPr>
              <w:pStyle w:val="TAL"/>
              <w:rPr>
                <w:lang w:eastAsia="en-US"/>
              </w:rPr>
            </w:pPr>
          </w:p>
        </w:tc>
      </w:tr>
      <w:tr w:rsidR="00754A7E" w:rsidRPr="005F7EB0" w14:paraId="7B5BBAF6"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0FE67244" w14:textId="77777777" w:rsidR="00754A7E" w:rsidRPr="005F7EB0" w:rsidRDefault="00754A7E" w:rsidP="00DC5EAD">
            <w:pPr>
              <w:pStyle w:val="TAC"/>
              <w:rPr>
                <w:lang w:eastAsia="en-US"/>
              </w:rPr>
            </w:pPr>
          </w:p>
          <w:p w14:paraId="16BA4856" w14:textId="77777777" w:rsidR="00754A7E" w:rsidRPr="005F7EB0" w:rsidRDefault="00754A7E" w:rsidP="00DC5EAD">
            <w:pPr>
              <w:pStyle w:val="TAC"/>
              <w:rPr>
                <w:lang w:eastAsia="en-US"/>
              </w:rPr>
            </w:pPr>
            <w:r w:rsidRPr="005F7EB0">
              <w:rPr>
                <w:lang w:eastAsia="en-US"/>
              </w:rPr>
              <w:t>MCC digit 2</w:t>
            </w:r>
          </w:p>
        </w:tc>
        <w:tc>
          <w:tcPr>
            <w:tcW w:w="141.80pt" w:type="dxa"/>
            <w:gridSpan w:val="4"/>
            <w:tcBorders>
              <w:start w:val="single" w:sz="6" w:space="0" w:color="auto"/>
              <w:bottom w:val="single" w:sz="6" w:space="0" w:color="auto"/>
              <w:end w:val="single" w:sz="6" w:space="0" w:color="auto"/>
            </w:tcBorders>
          </w:tcPr>
          <w:p w14:paraId="0375D679" w14:textId="77777777" w:rsidR="00754A7E" w:rsidRPr="005F7EB0" w:rsidRDefault="00754A7E" w:rsidP="00DC5EAD">
            <w:pPr>
              <w:pStyle w:val="TAC"/>
              <w:rPr>
                <w:lang w:eastAsia="en-US"/>
              </w:rPr>
            </w:pPr>
          </w:p>
          <w:p w14:paraId="5AB1A185" w14:textId="77777777" w:rsidR="00754A7E" w:rsidRPr="005F7EB0" w:rsidRDefault="00754A7E" w:rsidP="00DC5EAD">
            <w:pPr>
              <w:pStyle w:val="TAC"/>
              <w:rPr>
                <w:lang w:eastAsia="en-US"/>
              </w:rPr>
            </w:pPr>
            <w:r w:rsidRPr="005F7EB0">
              <w:rPr>
                <w:lang w:eastAsia="en-US"/>
              </w:rPr>
              <w:t>MCC digit 1</w:t>
            </w:r>
          </w:p>
        </w:tc>
        <w:tc>
          <w:tcPr>
            <w:tcW w:w="67.30pt" w:type="dxa"/>
          </w:tcPr>
          <w:p w14:paraId="6B8E42AE" w14:textId="77777777" w:rsidR="00754A7E" w:rsidRPr="005F7EB0" w:rsidRDefault="00754A7E" w:rsidP="00DC5EAD">
            <w:pPr>
              <w:pStyle w:val="TAL"/>
              <w:rPr>
                <w:lang w:eastAsia="en-US"/>
              </w:rPr>
            </w:pPr>
          </w:p>
          <w:p w14:paraId="4BA10578" w14:textId="77777777" w:rsidR="00754A7E" w:rsidRPr="005F7EB0" w:rsidRDefault="00754A7E" w:rsidP="00DC5EAD">
            <w:pPr>
              <w:pStyle w:val="TAL"/>
              <w:rPr>
                <w:lang w:eastAsia="en-US"/>
              </w:rPr>
            </w:pPr>
            <w:r w:rsidRPr="005F7EB0">
              <w:rPr>
                <w:lang w:eastAsia="en-US"/>
              </w:rPr>
              <w:t>octet 6k-4*</w:t>
            </w:r>
          </w:p>
        </w:tc>
      </w:tr>
      <w:tr w:rsidR="00754A7E" w:rsidRPr="005F7EB0" w14:paraId="16182A72"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09205E90" w14:textId="77777777" w:rsidR="00754A7E" w:rsidRPr="005F7EB0" w:rsidRDefault="00754A7E" w:rsidP="00DC5EAD">
            <w:pPr>
              <w:pStyle w:val="TAC"/>
              <w:rPr>
                <w:lang w:eastAsia="en-US"/>
              </w:rPr>
            </w:pPr>
          </w:p>
          <w:p w14:paraId="39D88312" w14:textId="77777777" w:rsidR="00754A7E" w:rsidRPr="005F7EB0" w:rsidRDefault="00754A7E" w:rsidP="00DC5EAD">
            <w:pPr>
              <w:pStyle w:val="TAC"/>
              <w:rPr>
                <w:lang w:eastAsia="en-US"/>
              </w:rPr>
            </w:pPr>
            <w:r w:rsidRPr="005F7EB0">
              <w:rPr>
                <w:lang w:eastAsia="en-US"/>
              </w:rPr>
              <w:t>MNC digit 3</w:t>
            </w:r>
          </w:p>
        </w:tc>
        <w:tc>
          <w:tcPr>
            <w:tcW w:w="141.80pt" w:type="dxa"/>
            <w:gridSpan w:val="4"/>
            <w:tcBorders>
              <w:start w:val="single" w:sz="6" w:space="0" w:color="auto"/>
              <w:bottom w:val="single" w:sz="6" w:space="0" w:color="auto"/>
              <w:end w:val="single" w:sz="6" w:space="0" w:color="auto"/>
            </w:tcBorders>
          </w:tcPr>
          <w:p w14:paraId="42290B54" w14:textId="77777777" w:rsidR="00754A7E" w:rsidRPr="005F7EB0" w:rsidRDefault="00754A7E" w:rsidP="00DC5EAD">
            <w:pPr>
              <w:pStyle w:val="TAC"/>
              <w:rPr>
                <w:lang w:eastAsia="en-US"/>
              </w:rPr>
            </w:pPr>
          </w:p>
          <w:p w14:paraId="3BA45B6D" w14:textId="77777777" w:rsidR="00754A7E" w:rsidRPr="005F7EB0" w:rsidRDefault="00754A7E" w:rsidP="00DC5EAD">
            <w:pPr>
              <w:pStyle w:val="TAC"/>
              <w:rPr>
                <w:lang w:eastAsia="en-US"/>
              </w:rPr>
            </w:pPr>
            <w:r w:rsidRPr="005F7EB0">
              <w:rPr>
                <w:lang w:eastAsia="en-US"/>
              </w:rPr>
              <w:t>MCC digit 3</w:t>
            </w:r>
          </w:p>
        </w:tc>
        <w:tc>
          <w:tcPr>
            <w:tcW w:w="67.30pt" w:type="dxa"/>
          </w:tcPr>
          <w:p w14:paraId="2B542A22" w14:textId="77777777" w:rsidR="00754A7E" w:rsidRPr="005F7EB0" w:rsidRDefault="00754A7E" w:rsidP="00DC5EAD">
            <w:pPr>
              <w:pStyle w:val="TAL"/>
              <w:rPr>
                <w:lang w:eastAsia="en-US"/>
              </w:rPr>
            </w:pPr>
          </w:p>
          <w:p w14:paraId="56E12368" w14:textId="77777777" w:rsidR="00754A7E" w:rsidRPr="005F7EB0" w:rsidRDefault="00754A7E" w:rsidP="00DC5EAD">
            <w:pPr>
              <w:pStyle w:val="TAL"/>
              <w:rPr>
                <w:lang w:eastAsia="en-US"/>
              </w:rPr>
            </w:pPr>
            <w:r w:rsidRPr="005F7EB0">
              <w:rPr>
                <w:lang w:eastAsia="en-US"/>
              </w:rPr>
              <w:t>octet 6k-3*</w:t>
            </w:r>
          </w:p>
        </w:tc>
      </w:tr>
      <w:tr w:rsidR="00754A7E" w:rsidRPr="005F7EB0" w14:paraId="5875DC87" w14:textId="77777777" w:rsidTr="00DC5EAD">
        <w:trPr>
          <w:cantSplit/>
          <w:jc w:val="center"/>
        </w:trPr>
        <w:tc>
          <w:tcPr>
            <w:tcW w:w="141.80pt" w:type="dxa"/>
            <w:gridSpan w:val="4"/>
            <w:tcBorders>
              <w:start w:val="single" w:sz="6" w:space="0" w:color="auto"/>
              <w:bottom w:val="single" w:sz="6" w:space="0" w:color="auto"/>
              <w:end w:val="single" w:sz="6" w:space="0" w:color="auto"/>
            </w:tcBorders>
          </w:tcPr>
          <w:p w14:paraId="38210CD7" w14:textId="77777777" w:rsidR="00754A7E" w:rsidRPr="005F7EB0" w:rsidRDefault="00754A7E" w:rsidP="00DC5EAD">
            <w:pPr>
              <w:pStyle w:val="TAC"/>
              <w:rPr>
                <w:lang w:eastAsia="en-US"/>
              </w:rPr>
            </w:pPr>
          </w:p>
          <w:p w14:paraId="66F65B23" w14:textId="77777777" w:rsidR="00754A7E" w:rsidRPr="005F7EB0" w:rsidRDefault="00754A7E" w:rsidP="00DC5EAD">
            <w:pPr>
              <w:pStyle w:val="TAC"/>
              <w:rPr>
                <w:lang w:eastAsia="en-US"/>
              </w:rPr>
            </w:pPr>
            <w:r w:rsidRPr="005F7EB0">
              <w:rPr>
                <w:lang w:eastAsia="en-US"/>
              </w:rPr>
              <w:t>MNC digit 2</w:t>
            </w:r>
          </w:p>
        </w:tc>
        <w:tc>
          <w:tcPr>
            <w:tcW w:w="141.80pt" w:type="dxa"/>
            <w:gridSpan w:val="4"/>
            <w:tcBorders>
              <w:start w:val="single" w:sz="6" w:space="0" w:color="auto"/>
              <w:bottom w:val="single" w:sz="6" w:space="0" w:color="auto"/>
              <w:end w:val="single" w:sz="6" w:space="0" w:color="auto"/>
            </w:tcBorders>
          </w:tcPr>
          <w:p w14:paraId="14132F0D" w14:textId="77777777" w:rsidR="00754A7E" w:rsidRPr="005F7EB0" w:rsidRDefault="00754A7E" w:rsidP="00DC5EAD">
            <w:pPr>
              <w:pStyle w:val="TAC"/>
              <w:rPr>
                <w:lang w:eastAsia="en-US"/>
              </w:rPr>
            </w:pPr>
          </w:p>
          <w:p w14:paraId="3F00B753" w14:textId="77777777" w:rsidR="00754A7E" w:rsidRPr="005F7EB0" w:rsidRDefault="00754A7E" w:rsidP="00DC5EAD">
            <w:pPr>
              <w:pStyle w:val="TAC"/>
              <w:rPr>
                <w:lang w:eastAsia="en-US"/>
              </w:rPr>
            </w:pPr>
            <w:r w:rsidRPr="005F7EB0">
              <w:rPr>
                <w:lang w:eastAsia="en-US"/>
              </w:rPr>
              <w:t>MNC digit 1</w:t>
            </w:r>
          </w:p>
        </w:tc>
        <w:tc>
          <w:tcPr>
            <w:tcW w:w="67.30pt" w:type="dxa"/>
          </w:tcPr>
          <w:p w14:paraId="1985CE6F" w14:textId="77777777" w:rsidR="00754A7E" w:rsidRPr="005F7EB0" w:rsidRDefault="00754A7E" w:rsidP="00DC5EAD">
            <w:pPr>
              <w:pStyle w:val="TAL"/>
              <w:rPr>
                <w:lang w:eastAsia="en-US"/>
              </w:rPr>
            </w:pPr>
          </w:p>
          <w:p w14:paraId="3D4D45A7" w14:textId="77777777" w:rsidR="00754A7E" w:rsidRPr="005F7EB0" w:rsidRDefault="00754A7E" w:rsidP="00DC5EAD">
            <w:pPr>
              <w:pStyle w:val="TAL"/>
              <w:rPr>
                <w:lang w:eastAsia="en-US"/>
              </w:rPr>
            </w:pPr>
            <w:r w:rsidRPr="005F7EB0">
              <w:rPr>
                <w:lang w:eastAsia="en-US"/>
              </w:rPr>
              <w:t>octet 6k-2*</w:t>
            </w:r>
          </w:p>
        </w:tc>
      </w:tr>
      <w:tr w:rsidR="00754A7E" w:rsidRPr="005F7EB0" w14:paraId="586AD48D"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3C99FE1C" w14:textId="77777777" w:rsidR="00754A7E" w:rsidRPr="005F7EB0" w:rsidRDefault="00754A7E" w:rsidP="00DC5EAD">
            <w:pPr>
              <w:pStyle w:val="TAC"/>
              <w:rPr>
                <w:lang w:eastAsia="en-US"/>
              </w:rPr>
            </w:pPr>
          </w:p>
          <w:p w14:paraId="7AB6548E" w14:textId="77777777" w:rsidR="00754A7E" w:rsidRPr="005F7EB0" w:rsidRDefault="00754A7E" w:rsidP="00DC5EAD">
            <w:pPr>
              <w:pStyle w:val="TAC"/>
              <w:rPr>
                <w:lang w:eastAsia="en-US"/>
              </w:rPr>
            </w:pPr>
            <w:r w:rsidRPr="005F7EB0">
              <w:rPr>
                <w:lang w:eastAsia="en-US"/>
              </w:rPr>
              <w:t>TAC k</w:t>
            </w:r>
          </w:p>
        </w:tc>
        <w:tc>
          <w:tcPr>
            <w:tcW w:w="67.30pt" w:type="dxa"/>
          </w:tcPr>
          <w:p w14:paraId="3FD6CA5D" w14:textId="77777777" w:rsidR="00754A7E" w:rsidRPr="005F7EB0" w:rsidRDefault="00754A7E" w:rsidP="00DC5EAD">
            <w:pPr>
              <w:pStyle w:val="TAL"/>
              <w:rPr>
                <w:lang w:eastAsia="en-US"/>
              </w:rPr>
            </w:pPr>
          </w:p>
          <w:p w14:paraId="2E1E3883" w14:textId="77777777" w:rsidR="00754A7E" w:rsidRPr="005F7EB0" w:rsidRDefault="00754A7E" w:rsidP="00DC5EAD">
            <w:pPr>
              <w:pStyle w:val="TAL"/>
              <w:rPr>
                <w:lang w:eastAsia="en-US"/>
              </w:rPr>
            </w:pPr>
            <w:r w:rsidRPr="005F7EB0">
              <w:rPr>
                <w:lang w:eastAsia="en-US"/>
              </w:rPr>
              <w:t>octet 6k-1*</w:t>
            </w:r>
          </w:p>
        </w:tc>
      </w:tr>
      <w:tr w:rsidR="00754A7E" w:rsidRPr="005F7EB0" w14:paraId="0C4B4550"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156912B2" w14:textId="77777777" w:rsidR="00754A7E" w:rsidRPr="005F7EB0" w:rsidRDefault="00754A7E" w:rsidP="00DC5EAD">
            <w:pPr>
              <w:pStyle w:val="TAC"/>
              <w:rPr>
                <w:lang w:eastAsia="en-US"/>
              </w:rPr>
            </w:pPr>
          </w:p>
          <w:p w14:paraId="7AFEF899" w14:textId="77777777" w:rsidR="00754A7E" w:rsidRPr="005F7EB0" w:rsidRDefault="00754A7E" w:rsidP="00DC5EAD">
            <w:pPr>
              <w:pStyle w:val="TAC"/>
              <w:rPr>
                <w:lang w:eastAsia="en-US"/>
              </w:rPr>
            </w:pPr>
            <w:r w:rsidRPr="005F7EB0">
              <w:rPr>
                <w:lang w:eastAsia="en-US"/>
              </w:rPr>
              <w:t>TAC k (continued)</w:t>
            </w:r>
          </w:p>
        </w:tc>
        <w:tc>
          <w:tcPr>
            <w:tcW w:w="67.30pt" w:type="dxa"/>
          </w:tcPr>
          <w:p w14:paraId="2293FFCB" w14:textId="77777777" w:rsidR="00754A7E" w:rsidRPr="005F7EB0" w:rsidRDefault="00754A7E" w:rsidP="00DC5EAD">
            <w:pPr>
              <w:pStyle w:val="TAL"/>
              <w:rPr>
                <w:lang w:eastAsia="en-US"/>
              </w:rPr>
            </w:pPr>
          </w:p>
          <w:p w14:paraId="22C8CC1D" w14:textId="77777777" w:rsidR="00754A7E" w:rsidRPr="005F7EB0" w:rsidRDefault="00754A7E" w:rsidP="00DC5EAD">
            <w:pPr>
              <w:pStyle w:val="TAL"/>
              <w:rPr>
                <w:lang w:eastAsia="en-US"/>
              </w:rPr>
            </w:pPr>
            <w:r w:rsidRPr="005F7EB0">
              <w:rPr>
                <w:lang w:eastAsia="en-US"/>
              </w:rPr>
              <w:t>octet 6k*</w:t>
            </w:r>
          </w:p>
        </w:tc>
      </w:tr>
      <w:tr w:rsidR="00754A7E" w:rsidRPr="005F7EB0" w14:paraId="798C6459" w14:textId="77777777" w:rsidTr="00DC5EAD">
        <w:trPr>
          <w:cantSplit/>
          <w:jc w:val="center"/>
        </w:trPr>
        <w:tc>
          <w:tcPr>
            <w:tcW w:w="283.60pt" w:type="dxa"/>
            <w:gridSpan w:val="8"/>
            <w:tcBorders>
              <w:start w:val="single" w:sz="6" w:space="0" w:color="auto"/>
              <w:bottom w:val="single" w:sz="6" w:space="0" w:color="auto"/>
              <w:end w:val="single" w:sz="6" w:space="0" w:color="auto"/>
            </w:tcBorders>
          </w:tcPr>
          <w:p w14:paraId="3EAEBA32" w14:textId="77777777" w:rsidR="00754A7E" w:rsidRPr="005F7EB0" w:rsidRDefault="00754A7E" w:rsidP="00DC5EAD">
            <w:pPr>
              <w:pStyle w:val="TAC"/>
              <w:rPr>
                <w:lang w:eastAsia="en-US"/>
              </w:rPr>
            </w:pPr>
          </w:p>
          <w:p w14:paraId="5029E97A" w14:textId="77777777" w:rsidR="00754A7E" w:rsidRPr="005F7EB0" w:rsidRDefault="00754A7E" w:rsidP="00DC5EAD">
            <w:pPr>
              <w:pStyle w:val="TAC"/>
              <w:rPr>
                <w:lang w:eastAsia="en-US"/>
              </w:rPr>
            </w:pPr>
            <w:r w:rsidRPr="005F7EB0">
              <w:rPr>
                <w:lang w:eastAsia="en-US"/>
              </w:rPr>
              <w:t>TAC k (continued)</w:t>
            </w:r>
          </w:p>
        </w:tc>
        <w:tc>
          <w:tcPr>
            <w:tcW w:w="67.30pt" w:type="dxa"/>
          </w:tcPr>
          <w:p w14:paraId="72EEDAF0" w14:textId="77777777" w:rsidR="00754A7E" w:rsidRPr="005F7EB0" w:rsidRDefault="00754A7E" w:rsidP="00DC5EAD">
            <w:pPr>
              <w:pStyle w:val="TAL"/>
              <w:rPr>
                <w:lang w:eastAsia="en-US"/>
              </w:rPr>
            </w:pPr>
          </w:p>
          <w:p w14:paraId="50521F6C" w14:textId="77777777" w:rsidR="00754A7E" w:rsidRPr="005F7EB0" w:rsidRDefault="00754A7E" w:rsidP="00DC5EAD">
            <w:pPr>
              <w:pStyle w:val="TAL"/>
              <w:rPr>
                <w:lang w:eastAsia="en-US"/>
              </w:rPr>
            </w:pPr>
            <w:r w:rsidRPr="005F7EB0">
              <w:rPr>
                <w:lang w:eastAsia="en-US"/>
              </w:rPr>
              <w:t>octet 6k+1*</w:t>
            </w:r>
          </w:p>
        </w:tc>
      </w:tr>
    </w:tbl>
    <w:p w14:paraId="19F29CAD" w14:textId="77777777" w:rsidR="00754A7E" w:rsidRPr="00BC7052" w:rsidRDefault="00754A7E" w:rsidP="00754A7E">
      <w:pPr>
        <w:pStyle w:val="TAN"/>
      </w:pPr>
    </w:p>
    <w:p w14:paraId="0B715385" w14:textId="77777777" w:rsidR="00754A7E" w:rsidRPr="00BC7052" w:rsidRDefault="00754A7E" w:rsidP="00754A7E">
      <w:pPr>
        <w:pStyle w:val="TF"/>
      </w:pPr>
      <w:r w:rsidRPr="00BC7052">
        <w:t>Figure</w:t>
      </w:r>
      <w:r w:rsidR="006B33F5" w:rsidRPr="00BC7052">
        <w:t> </w:t>
      </w:r>
      <w:r w:rsidR="00BE1133">
        <w:t>9.11</w:t>
      </w:r>
      <w:r w:rsidRPr="00BC7052">
        <w:t>.3.</w:t>
      </w:r>
      <w:r w:rsidR="00241413">
        <w:t>9</w:t>
      </w:r>
      <w:r w:rsidRPr="00BC7052">
        <w:t>.4: Partial tracking area identity list – type of list = "10"</w:t>
      </w:r>
    </w:p>
    <w:p w14:paraId="159DD169" w14:textId="77777777" w:rsidR="00754A7E" w:rsidRPr="00BC7052" w:rsidRDefault="00754A7E" w:rsidP="00754A7E">
      <w:pPr>
        <w:pStyle w:val="TH"/>
      </w:pPr>
      <w:r w:rsidRPr="00BC7052">
        <w:lastRenderedPageBreak/>
        <w:t>Table</w:t>
      </w:r>
      <w:r w:rsidR="006B33F5" w:rsidRPr="00BC7052">
        <w:t> </w:t>
      </w:r>
      <w:r w:rsidR="00BE1133">
        <w:t>9.11</w:t>
      </w:r>
      <w:r w:rsidRPr="00BC7052">
        <w:t>.3.</w:t>
      </w:r>
      <w:r w:rsidR="00241413">
        <w:t>9</w:t>
      </w:r>
      <w:r w:rsidRPr="00BC7052">
        <w:t>.1: Tracking area identity list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283"/>
        <w:gridCol w:w="284"/>
        <w:gridCol w:w="283"/>
        <w:gridCol w:w="5676"/>
      </w:tblGrid>
      <w:tr w:rsidR="00754A7E" w:rsidRPr="005F7EB0" w14:paraId="1C0BA4B0" w14:textId="77777777" w:rsidTr="00DC5EAD">
        <w:trPr>
          <w:cantSplit/>
          <w:jc w:val="center"/>
        </w:trPr>
        <w:tc>
          <w:tcPr>
            <w:tcW w:w="354.70pt" w:type="dxa"/>
            <w:gridSpan w:val="6"/>
          </w:tcPr>
          <w:p w14:paraId="6277768B" w14:textId="77777777" w:rsidR="00754A7E" w:rsidRPr="005F7EB0" w:rsidRDefault="00754A7E" w:rsidP="00DC5EAD">
            <w:pPr>
              <w:pStyle w:val="TAL"/>
              <w:rPr>
                <w:lang w:eastAsia="en-US"/>
              </w:rPr>
            </w:pPr>
            <w:r w:rsidRPr="005F7EB0">
              <w:rPr>
                <w:lang w:eastAsia="en-US"/>
              </w:rPr>
              <w:t>Value part of the Tracking area identity list information element (octets 3 to n)</w:t>
            </w:r>
          </w:p>
        </w:tc>
      </w:tr>
      <w:tr w:rsidR="00754A7E" w:rsidRPr="005F7EB0" w14:paraId="430FA8DD" w14:textId="77777777" w:rsidTr="00DC5EAD">
        <w:trPr>
          <w:cantSplit/>
          <w:jc w:val="center"/>
        </w:trPr>
        <w:tc>
          <w:tcPr>
            <w:tcW w:w="354.70pt" w:type="dxa"/>
            <w:gridSpan w:val="6"/>
          </w:tcPr>
          <w:p w14:paraId="05B9C6E3" w14:textId="77777777" w:rsidR="00754A7E" w:rsidRPr="005F7EB0" w:rsidRDefault="00754A7E" w:rsidP="00DC5EAD">
            <w:pPr>
              <w:pStyle w:val="TAL"/>
              <w:rPr>
                <w:lang w:eastAsia="en-US"/>
              </w:rPr>
            </w:pPr>
          </w:p>
        </w:tc>
      </w:tr>
      <w:tr w:rsidR="00754A7E" w:rsidRPr="005F7EB0" w14:paraId="5B29E5D5" w14:textId="77777777" w:rsidTr="00DC5EAD">
        <w:trPr>
          <w:cantSplit/>
          <w:jc w:val="center"/>
        </w:trPr>
        <w:tc>
          <w:tcPr>
            <w:tcW w:w="354.70pt" w:type="dxa"/>
            <w:gridSpan w:val="6"/>
          </w:tcPr>
          <w:p w14:paraId="4ACDFB2E" w14:textId="77777777" w:rsidR="00754A7E" w:rsidRPr="005F7EB0" w:rsidRDefault="00754A7E" w:rsidP="00DC5EAD">
            <w:pPr>
              <w:pStyle w:val="TAL"/>
              <w:rPr>
                <w:lang w:eastAsia="en-US"/>
              </w:rPr>
            </w:pPr>
            <w:r w:rsidRPr="005F7EB0">
              <w:rPr>
                <w:lang w:eastAsia="en-US"/>
              </w:rPr>
              <w:t>The value part of the Tracking area identity list information element consists of one or several partial tracking area identity lists. The length of each partial tracking area identity list can be determined from the 'type of list' field and the 'number of elements' field in the first octet of the partial tracking area identity list.</w:t>
            </w:r>
          </w:p>
        </w:tc>
      </w:tr>
      <w:tr w:rsidR="00754A7E" w:rsidRPr="005F7EB0" w14:paraId="7CFF8ED7" w14:textId="77777777" w:rsidTr="00DC5EAD">
        <w:trPr>
          <w:cantSplit/>
          <w:jc w:val="center"/>
        </w:trPr>
        <w:tc>
          <w:tcPr>
            <w:tcW w:w="354.70pt" w:type="dxa"/>
            <w:gridSpan w:val="6"/>
          </w:tcPr>
          <w:p w14:paraId="7162F936" w14:textId="77777777" w:rsidR="00754A7E" w:rsidRPr="005F7EB0" w:rsidRDefault="00754A7E" w:rsidP="00DC5EAD">
            <w:pPr>
              <w:pStyle w:val="TAL"/>
              <w:rPr>
                <w:lang w:eastAsia="en-US"/>
              </w:rPr>
            </w:pPr>
            <w:r w:rsidRPr="005F7EB0">
              <w:rPr>
                <w:lang w:eastAsia="en-US"/>
              </w:rPr>
              <w:t>The UE shall store the complete list received. If more than 16 TAIs are included in this information element, the UE shall store the first 16 TAIs and ignore the remaining octets of the information element.</w:t>
            </w:r>
          </w:p>
        </w:tc>
      </w:tr>
      <w:tr w:rsidR="00754A7E" w:rsidRPr="005F7EB0" w14:paraId="7192129E" w14:textId="77777777" w:rsidTr="00DC5EAD">
        <w:trPr>
          <w:cantSplit/>
          <w:jc w:val="center"/>
        </w:trPr>
        <w:tc>
          <w:tcPr>
            <w:tcW w:w="354.70pt" w:type="dxa"/>
            <w:gridSpan w:val="6"/>
          </w:tcPr>
          <w:p w14:paraId="7317C29E" w14:textId="77777777" w:rsidR="00754A7E" w:rsidRPr="005F7EB0" w:rsidRDefault="00754A7E" w:rsidP="00DC5EAD">
            <w:pPr>
              <w:pStyle w:val="TAL"/>
              <w:rPr>
                <w:lang w:eastAsia="en-US"/>
              </w:rPr>
            </w:pPr>
          </w:p>
        </w:tc>
      </w:tr>
      <w:tr w:rsidR="00754A7E" w:rsidRPr="005F7EB0" w14:paraId="59B76559" w14:textId="77777777" w:rsidTr="00DC5EAD">
        <w:trPr>
          <w:cantSplit/>
          <w:jc w:val="center"/>
        </w:trPr>
        <w:tc>
          <w:tcPr>
            <w:tcW w:w="354.70pt" w:type="dxa"/>
            <w:gridSpan w:val="6"/>
          </w:tcPr>
          <w:p w14:paraId="0BE134E8" w14:textId="77777777" w:rsidR="00754A7E" w:rsidRPr="005F7EB0" w:rsidRDefault="00754A7E" w:rsidP="00DC5EAD">
            <w:pPr>
              <w:pStyle w:val="TAL"/>
              <w:rPr>
                <w:lang w:eastAsia="en-US"/>
              </w:rPr>
            </w:pPr>
          </w:p>
        </w:tc>
      </w:tr>
      <w:tr w:rsidR="00754A7E" w:rsidRPr="005F7EB0" w14:paraId="087CC434" w14:textId="77777777" w:rsidTr="00DC5EAD">
        <w:trPr>
          <w:cantSplit/>
          <w:jc w:val="center"/>
        </w:trPr>
        <w:tc>
          <w:tcPr>
            <w:tcW w:w="354.70pt" w:type="dxa"/>
            <w:gridSpan w:val="6"/>
          </w:tcPr>
          <w:p w14:paraId="6BB7E298" w14:textId="77777777" w:rsidR="00754A7E" w:rsidRPr="005F7EB0" w:rsidRDefault="00754A7E" w:rsidP="00DC5EAD">
            <w:pPr>
              <w:pStyle w:val="TAL"/>
              <w:rPr>
                <w:lang w:eastAsia="en-US"/>
              </w:rPr>
            </w:pPr>
            <w:r w:rsidRPr="005F7EB0">
              <w:rPr>
                <w:lang w:eastAsia="en-US"/>
              </w:rPr>
              <w:t>Partial tracking area identity list:</w:t>
            </w:r>
          </w:p>
        </w:tc>
      </w:tr>
      <w:tr w:rsidR="00754A7E" w:rsidRPr="005F7EB0" w14:paraId="7E9FD52E" w14:textId="77777777" w:rsidTr="00DC5EAD">
        <w:trPr>
          <w:cantSplit/>
          <w:jc w:val="center"/>
        </w:trPr>
        <w:tc>
          <w:tcPr>
            <w:tcW w:w="354.70pt" w:type="dxa"/>
            <w:gridSpan w:val="6"/>
          </w:tcPr>
          <w:p w14:paraId="357FB06B" w14:textId="77777777" w:rsidR="00754A7E" w:rsidRPr="005F7EB0" w:rsidRDefault="00754A7E" w:rsidP="00DC5EAD">
            <w:pPr>
              <w:pStyle w:val="TAL"/>
              <w:rPr>
                <w:lang w:eastAsia="en-US"/>
              </w:rPr>
            </w:pPr>
          </w:p>
        </w:tc>
      </w:tr>
      <w:tr w:rsidR="00754A7E" w:rsidRPr="005F7EB0" w14:paraId="3ABF023D" w14:textId="77777777" w:rsidTr="00DC5EAD">
        <w:trPr>
          <w:cantSplit/>
          <w:jc w:val="center"/>
        </w:trPr>
        <w:tc>
          <w:tcPr>
            <w:tcW w:w="354.70pt" w:type="dxa"/>
            <w:gridSpan w:val="6"/>
          </w:tcPr>
          <w:p w14:paraId="54C23D85" w14:textId="77777777" w:rsidR="00754A7E" w:rsidRPr="005F7EB0" w:rsidRDefault="00754A7E" w:rsidP="00DC5EAD">
            <w:pPr>
              <w:pStyle w:val="TAL"/>
              <w:rPr>
                <w:lang w:eastAsia="en-US"/>
              </w:rPr>
            </w:pPr>
            <w:r w:rsidRPr="005F7EB0">
              <w:rPr>
                <w:lang w:eastAsia="en-US"/>
              </w:rPr>
              <w:t>Type of list (octet 1)</w:t>
            </w:r>
          </w:p>
        </w:tc>
      </w:tr>
      <w:tr w:rsidR="00754A7E" w:rsidRPr="005F7EB0" w14:paraId="5958BC5A" w14:textId="77777777" w:rsidTr="00DC5EAD">
        <w:trPr>
          <w:cantSplit/>
          <w:jc w:val="center"/>
        </w:trPr>
        <w:tc>
          <w:tcPr>
            <w:tcW w:w="354.70pt" w:type="dxa"/>
            <w:gridSpan w:val="6"/>
          </w:tcPr>
          <w:p w14:paraId="4CC5BFB7" w14:textId="77777777" w:rsidR="00754A7E" w:rsidRPr="005F7EB0" w:rsidRDefault="00754A7E" w:rsidP="00DC5EAD">
            <w:pPr>
              <w:pStyle w:val="TAL"/>
              <w:rPr>
                <w:lang w:eastAsia="en-US"/>
              </w:rPr>
            </w:pPr>
            <w:r w:rsidRPr="005F7EB0">
              <w:rPr>
                <w:lang w:eastAsia="en-US"/>
              </w:rPr>
              <w:t>Bits</w:t>
            </w:r>
          </w:p>
        </w:tc>
      </w:tr>
      <w:tr w:rsidR="00754A7E" w:rsidRPr="005F7EB0" w14:paraId="54AC385E" w14:textId="77777777" w:rsidTr="00DC5EAD">
        <w:trPr>
          <w:cantSplit/>
          <w:jc w:val="center"/>
        </w:trPr>
        <w:tc>
          <w:tcPr>
            <w:tcW w:w="14.20pt" w:type="dxa"/>
          </w:tcPr>
          <w:p w14:paraId="3C3E9F9D" w14:textId="77777777" w:rsidR="00754A7E" w:rsidRPr="005F7EB0" w:rsidRDefault="00754A7E" w:rsidP="00DC5EAD">
            <w:pPr>
              <w:pStyle w:val="TAH"/>
              <w:rPr>
                <w:lang w:eastAsia="en-US"/>
              </w:rPr>
            </w:pPr>
            <w:r w:rsidRPr="005F7EB0">
              <w:rPr>
                <w:lang w:eastAsia="en-US"/>
              </w:rPr>
              <w:t>7</w:t>
            </w:r>
          </w:p>
        </w:tc>
        <w:tc>
          <w:tcPr>
            <w:tcW w:w="14.20pt" w:type="dxa"/>
          </w:tcPr>
          <w:p w14:paraId="497E187C" w14:textId="77777777" w:rsidR="00754A7E" w:rsidRPr="005F7EB0" w:rsidRDefault="00754A7E" w:rsidP="00DC5EAD">
            <w:pPr>
              <w:pStyle w:val="TAH"/>
              <w:rPr>
                <w:lang w:eastAsia="en-US"/>
              </w:rPr>
            </w:pPr>
            <w:r w:rsidRPr="005F7EB0">
              <w:rPr>
                <w:lang w:eastAsia="en-US"/>
              </w:rPr>
              <w:t>6</w:t>
            </w:r>
          </w:p>
        </w:tc>
        <w:tc>
          <w:tcPr>
            <w:tcW w:w="326.30pt" w:type="dxa"/>
            <w:gridSpan w:val="4"/>
          </w:tcPr>
          <w:p w14:paraId="057E2DB5" w14:textId="77777777" w:rsidR="00754A7E" w:rsidRPr="005F7EB0" w:rsidRDefault="00754A7E" w:rsidP="00DC5EAD">
            <w:pPr>
              <w:pStyle w:val="TAL"/>
              <w:rPr>
                <w:lang w:eastAsia="en-US"/>
              </w:rPr>
            </w:pPr>
          </w:p>
        </w:tc>
      </w:tr>
      <w:tr w:rsidR="00754A7E" w:rsidRPr="005F7EB0" w14:paraId="655B5183" w14:textId="77777777" w:rsidTr="00DC5EAD">
        <w:trPr>
          <w:cantSplit/>
          <w:jc w:val="center"/>
        </w:trPr>
        <w:tc>
          <w:tcPr>
            <w:tcW w:w="14.20pt" w:type="dxa"/>
          </w:tcPr>
          <w:p w14:paraId="6DFB5027" w14:textId="77777777" w:rsidR="00754A7E" w:rsidRPr="005F7EB0" w:rsidRDefault="00754A7E" w:rsidP="00DC5EAD">
            <w:pPr>
              <w:pStyle w:val="TAC"/>
              <w:rPr>
                <w:lang w:eastAsia="en-US"/>
              </w:rPr>
            </w:pPr>
            <w:r w:rsidRPr="005F7EB0">
              <w:rPr>
                <w:lang w:eastAsia="en-US"/>
              </w:rPr>
              <w:t>0</w:t>
            </w:r>
          </w:p>
        </w:tc>
        <w:tc>
          <w:tcPr>
            <w:tcW w:w="14.20pt" w:type="dxa"/>
          </w:tcPr>
          <w:p w14:paraId="5D3ED87C" w14:textId="77777777" w:rsidR="00754A7E" w:rsidRPr="005F7EB0" w:rsidRDefault="00754A7E" w:rsidP="00DC5EAD">
            <w:pPr>
              <w:pStyle w:val="TAC"/>
              <w:rPr>
                <w:lang w:eastAsia="en-US"/>
              </w:rPr>
            </w:pPr>
            <w:r w:rsidRPr="005F7EB0">
              <w:rPr>
                <w:lang w:eastAsia="en-US"/>
              </w:rPr>
              <w:t>0</w:t>
            </w:r>
          </w:p>
        </w:tc>
        <w:tc>
          <w:tcPr>
            <w:tcW w:w="326.30pt" w:type="dxa"/>
            <w:gridSpan w:val="4"/>
          </w:tcPr>
          <w:p w14:paraId="4F03F1AD" w14:textId="77777777" w:rsidR="00754A7E" w:rsidRPr="005F7EB0" w:rsidRDefault="00754A7E" w:rsidP="00DC5EAD">
            <w:pPr>
              <w:pStyle w:val="TAL"/>
              <w:rPr>
                <w:lang w:eastAsia="en-US"/>
              </w:rPr>
            </w:pPr>
            <w:r w:rsidRPr="005F7EB0">
              <w:rPr>
                <w:lang w:eastAsia="en-US"/>
              </w:rPr>
              <w:t>list of TACs belonging to one PLMN, with non-consecutive TAC values</w:t>
            </w:r>
          </w:p>
        </w:tc>
      </w:tr>
      <w:tr w:rsidR="00754A7E" w:rsidRPr="005F7EB0" w14:paraId="2C570BB0" w14:textId="77777777" w:rsidTr="00DC5EAD">
        <w:trPr>
          <w:cantSplit/>
          <w:jc w:val="center"/>
        </w:trPr>
        <w:tc>
          <w:tcPr>
            <w:tcW w:w="14.20pt" w:type="dxa"/>
          </w:tcPr>
          <w:p w14:paraId="7B52FC5B" w14:textId="77777777" w:rsidR="00754A7E" w:rsidRPr="005F7EB0" w:rsidRDefault="00754A7E" w:rsidP="00DC5EAD">
            <w:pPr>
              <w:pStyle w:val="TAC"/>
              <w:rPr>
                <w:lang w:eastAsia="en-US"/>
              </w:rPr>
            </w:pPr>
            <w:r w:rsidRPr="005F7EB0">
              <w:rPr>
                <w:lang w:eastAsia="en-US"/>
              </w:rPr>
              <w:t>0</w:t>
            </w:r>
          </w:p>
        </w:tc>
        <w:tc>
          <w:tcPr>
            <w:tcW w:w="14.20pt" w:type="dxa"/>
          </w:tcPr>
          <w:p w14:paraId="39A8333C" w14:textId="77777777" w:rsidR="00754A7E" w:rsidRPr="005F7EB0" w:rsidRDefault="00754A7E" w:rsidP="00DC5EAD">
            <w:pPr>
              <w:pStyle w:val="TAC"/>
              <w:rPr>
                <w:lang w:eastAsia="en-US"/>
              </w:rPr>
            </w:pPr>
            <w:r w:rsidRPr="005F7EB0">
              <w:rPr>
                <w:lang w:eastAsia="en-US"/>
              </w:rPr>
              <w:t>1</w:t>
            </w:r>
          </w:p>
        </w:tc>
        <w:tc>
          <w:tcPr>
            <w:tcW w:w="326.30pt" w:type="dxa"/>
            <w:gridSpan w:val="4"/>
          </w:tcPr>
          <w:p w14:paraId="04C24829" w14:textId="77777777" w:rsidR="00754A7E" w:rsidRPr="005F7EB0" w:rsidRDefault="00754A7E" w:rsidP="00DC5EAD">
            <w:pPr>
              <w:pStyle w:val="TAL"/>
              <w:rPr>
                <w:lang w:eastAsia="en-US"/>
              </w:rPr>
            </w:pPr>
            <w:r w:rsidRPr="005F7EB0">
              <w:rPr>
                <w:lang w:eastAsia="en-US"/>
              </w:rPr>
              <w:t>list of TACs belonging to one PLMN, with consecutive TAC values</w:t>
            </w:r>
          </w:p>
        </w:tc>
      </w:tr>
      <w:tr w:rsidR="00754A7E" w:rsidRPr="005F7EB0" w14:paraId="60C0DDF9" w14:textId="77777777" w:rsidTr="00DC5EAD">
        <w:trPr>
          <w:cantSplit/>
          <w:jc w:val="center"/>
        </w:trPr>
        <w:tc>
          <w:tcPr>
            <w:tcW w:w="14.20pt" w:type="dxa"/>
          </w:tcPr>
          <w:p w14:paraId="22681AA8" w14:textId="77777777" w:rsidR="00754A7E" w:rsidRPr="005F7EB0" w:rsidRDefault="00754A7E" w:rsidP="00DC5EAD">
            <w:pPr>
              <w:pStyle w:val="TAC"/>
              <w:rPr>
                <w:lang w:eastAsia="en-US"/>
              </w:rPr>
            </w:pPr>
            <w:r w:rsidRPr="005F7EB0">
              <w:rPr>
                <w:lang w:eastAsia="en-US"/>
              </w:rPr>
              <w:t>1</w:t>
            </w:r>
          </w:p>
        </w:tc>
        <w:tc>
          <w:tcPr>
            <w:tcW w:w="14.20pt" w:type="dxa"/>
          </w:tcPr>
          <w:p w14:paraId="0ED36FF5" w14:textId="77777777" w:rsidR="00754A7E" w:rsidRPr="005F7EB0" w:rsidRDefault="00754A7E" w:rsidP="00DC5EAD">
            <w:pPr>
              <w:pStyle w:val="TAC"/>
              <w:rPr>
                <w:lang w:eastAsia="en-US"/>
              </w:rPr>
            </w:pPr>
            <w:r w:rsidRPr="005F7EB0">
              <w:rPr>
                <w:lang w:eastAsia="en-US"/>
              </w:rPr>
              <w:t>0</w:t>
            </w:r>
          </w:p>
        </w:tc>
        <w:tc>
          <w:tcPr>
            <w:tcW w:w="326.30pt" w:type="dxa"/>
            <w:gridSpan w:val="4"/>
          </w:tcPr>
          <w:p w14:paraId="607AC412" w14:textId="77777777" w:rsidR="00754A7E" w:rsidRPr="005F7EB0" w:rsidRDefault="00754A7E" w:rsidP="00DC5EAD">
            <w:pPr>
              <w:pStyle w:val="TAL"/>
              <w:rPr>
                <w:lang w:eastAsia="ja-JP"/>
              </w:rPr>
            </w:pPr>
            <w:r w:rsidRPr="005F7EB0">
              <w:rPr>
                <w:lang w:eastAsia="ja-JP"/>
              </w:rPr>
              <w:t>list of TAIs belonging to different PLMNs (see NOTE)</w:t>
            </w:r>
          </w:p>
        </w:tc>
      </w:tr>
      <w:tr w:rsidR="00754A7E" w:rsidRPr="005F7EB0" w14:paraId="2F3798D9" w14:textId="77777777" w:rsidTr="00DC5EAD">
        <w:trPr>
          <w:cantSplit/>
          <w:jc w:val="center"/>
        </w:trPr>
        <w:tc>
          <w:tcPr>
            <w:tcW w:w="354.70pt" w:type="dxa"/>
            <w:gridSpan w:val="6"/>
          </w:tcPr>
          <w:p w14:paraId="621087D3" w14:textId="77777777" w:rsidR="00754A7E" w:rsidRPr="005F7EB0" w:rsidRDefault="00754A7E" w:rsidP="00DC5EAD">
            <w:pPr>
              <w:pStyle w:val="TAL"/>
              <w:rPr>
                <w:lang w:eastAsia="en-US"/>
              </w:rPr>
            </w:pPr>
          </w:p>
        </w:tc>
      </w:tr>
      <w:tr w:rsidR="00754A7E" w:rsidRPr="005F7EB0" w14:paraId="39E4B3A5" w14:textId="77777777" w:rsidTr="00DC5EAD">
        <w:trPr>
          <w:cantSplit/>
          <w:jc w:val="center"/>
        </w:trPr>
        <w:tc>
          <w:tcPr>
            <w:tcW w:w="354.70pt" w:type="dxa"/>
            <w:gridSpan w:val="6"/>
          </w:tcPr>
          <w:p w14:paraId="02EF8597" w14:textId="77777777" w:rsidR="00754A7E" w:rsidRPr="005F7EB0" w:rsidRDefault="00754A7E" w:rsidP="00DC5EAD">
            <w:pPr>
              <w:pStyle w:val="TAL"/>
              <w:rPr>
                <w:lang w:eastAsia="en-US"/>
              </w:rPr>
            </w:pPr>
            <w:r w:rsidRPr="005F7EB0">
              <w:rPr>
                <w:lang w:eastAsia="en-US"/>
              </w:rPr>
              <w:t>All other values are reserved.</w:t>
            </w:r>
          </w:p>
        </w:tc>
      </w:tr>
      <w:tr w:rsidR="00754A7E" w:rsidRPr="005F7EB0" w14:paraId="625E35BB" w14:textId="77777777" w:rsidTr="00DC5EAD">
        <w:trPr>
          <w:cantSplit/>
          <w:jc w:val="center"/>
        </w:trPr>
        <w:tc>
          <w:tcPr>
            <w:tcW w:w="354.70pt" w:type="dxa"/>
            <w:gridSpan w:val="6"/>
          </w:tcPr>
          <w:p w14:paraId="15CC86DB" w14:textId="77777777" w:rsidR="00754A7E" w:rsidRPr="005F7EB0" w:rsidRDefault="00754A7E" w:rsidP="00DC5EAD">
            <w:pPr>
              <w:pStyle w:val="TAL"/>
              <w:rPr>
                <w:lang w:eastAsia="en-US"/>
              </w:rPr>
            </w:pPr>
          </w:p>
        </w:tc>
      </w:tr>
      <w:tr w:rsidR="00754A7E" w:rsidRPr="005F7EB0" w14:paraId="60162801" w14:textId="77777777" w:rsidTr="00DC5EAD">
        <w:trPr>
          <w:cantSplit/>
          <w:jc w:val="center"/>
        </w:trPr>
        <w:tc>
          <w:tcPr>
            <w:tcW w:w="354.70pt" w:type="dxa"/>
            <w:gridSpan w:val="6"/>
          </w:tcPr>
          <w:p w14:paraId="53402D49" w14:textId="77777777" w:rsidR="00754A7E" w:rsidRPr="005F7EB0" w:rsidRDefault="00754A7E" w:rsidP="00DC5EAD">
            <w:pPr>
              <w:pStyle w:val="TAL"/>
              <w:rPr>
                <w:lang w:eastAsia="en-US"/>
              </w:rPr>
            </w:pPr>
            <w:r w:rsidRPr="005F7EB0">
              <w:rPr>
                <w:lang w:eastAsia="en-US"/>
              </w:rPr>
              <w:t>Number of elements (octet 1)</w:t>
            </w:r>
          </w:p>
        </w:tc>
      </w:tr>
      <w:tr w:rsidR="00754A7E" w:rsidRPr="005F7EB0" w14:paraId="0202E155" w14:textId="77777777" w:rsidTr="00DC5EAD">
        <w:trPr>
          <w:cantSplit/>
          <w:jc w:val="center"/>
        </w:trPr>
        <w:tc>
          <w:tcPr>
            <w:tcW w:w="354.70pt" w:type="dxa"/>
            <w:gridSpan w:val="6"/>
          </w:tcPr>
          <w:p w14:paraId="4D098A13" w14:textId="77777777" w:rsidR="00754A7E" w:rsidRPr="005F7EB0" w:rsidRDefault="00754A7E" w:rsidP="00DC5EAD">
            <w:pPr>
              <w:pStyle w:val="TAL"/>
              <w:rPr>
                <w:lang w:eastAsia="en-US"/>
              </w:rPr>
            </w:pPr>
            <w:r w:rsidRPr="005F7EB0">
              <w:rPr>
                <w:lang w:eastAsia="en-US"/>
              </w:rPr>
              <w:t>Bits</w:t>
            </w:r>
          </w:p>
        </w:tc>
      </w:tr>
      <w:tr w:rsidR="00754A7E" w:rsidRPr="005F7EB0" w14:paraId="67B74077" w14:textId="77777777" w:rsidTr="00DC5EAD">
        <w:trPr>
          <w:cantSplit/>
          <w:jc w:val="center"/>
        </w:trPr>
        <w:tc>
          <w:tcPr>
            <w:tcW w:w="14.20pt" w:type="dxa"/>
          </w:tcPr>
          <w:p w14:paraId="438B38F8" w14:textId="77777777" w:rsidR="00754A7E" w:rsidRPr="005F7EB0" w:rsidRDefault="00754A7E" w:rsidP="00DC5EAD">
            <w:pPr>
              <w:pStyle w:val="TAH"/>
              <w:rPr>
                <w:lang w:eastAsia="en-US"/>
              </w:rPr>
            </w:pPr>
            <w:r w:rsidRPr="005F7EB0">
              <w:rPr>
                <w:lang w:eastAsia="en-US"/>
              </w:rPr>
              <w:t>5</w:t>
            </w:r>
          </w:p>
        </w:tc>
        <w:tc>
          <w:tcPr>
            <w:tcW w:w="14.20pt" w:type="dxa"/>
          </w:tcPr>
          <w:p w14:paraId="4F1559B0" w14:textId="77777777" w:rsidR="00754A7E" w:rsidRPr="005F7EB0" w:rsidRDefault="00754A7E" w:rsidP="00DC5EAD">
            <w:pPr>
              <w:pStyle w:val="TAH"/>
              <w:rPr>
                <w:lang w:eastAsia="en-US"/>
              </w:rPr>
            </w:pPr>
            <w:r w:rsidRPr="005F7EB0">
              <w:rPr>
                <w:lang w:eastAsia="en-US"/>
              </w:rPr>
              <w:t>4</w:t>
            </w:r>
          </w:p>
        </w:tc>
        <w:tc>
          <w:tcPr>
            <w:tcW w:w="14.15pt" w:type="dxa"/>
          </w:tcPr>
          <w:p w14:paraId="011E8C62" w14:textId="77777777" w:rsidR="00754A7E" w:rsidRPr="005F7EB0" w:rsidRDefault="00754A7E" w:rsidP="00DC5EAD">
            <w:pPr>
              <w:pStyle w:val="TAH"/>
              <w:rPr>
                <w:lang w:eastAsia="en-US"/>
              </w:rPr>
            </w:pPr>
            <w:r w:rsidRPr="005F7EB0">
              <w:rPr>
                <w:lang w:eastAsia="en-US"/>
              </w:rPr>
              <w:t>3</w:t>
            </w:r>
          </w:p>
        </w:tc>
        <w:tc>
          <w:tcPr>
            <w:tcW w:w="14.20pt" w:type="dxa"/>
          </w:tcPr>
          <w:p w14:paraId="0BFC3E1B" w14:textId="77777777" w:rsidR="00754A7E" w:rsidRPr="005F7EB0" w:rsidRDefault="00754A7E" w:rsidP="00DC5EAD">
            <w:pPr>
              <w:pStyle w:val="TAH"/>
              <w:rPr>
                <w:lang w:eastAsia="en-US"/>
              </w:rPr>
            </w:pPr>
            <w:r w:rsidRPr="005F7EB0">
              <w:rPr>
                <w:lang w:eastAsia="en-US"/>
              </w:rPr>
              <w:t>2</w:t>
            </w:r>
          </w:p>
        </w:tc>
        <w:tc>
          <w:tcPr>
            <w:tcW w:w="14.15pt" w:type="dxa"/>
          </w:tcPr>
          <w:p w14:paraId="66E7559E" w14:textId="77777777" w:rsidR="00754A7E" w:rsidRPr="005F7EB0" w:rsidRDefault="00754A7E" w:rsidP="00DC5EAD">
            <w:pPr>
              <w:pStyle w:val="TAH"/>
              <w:rPr>
                <w:lang w:eastAsia="en-US"/>
              </w:rPr>
            </w:pPr>
            <w:r w:rsidRPr="005F7EB0">
              <w:rPr>
                <w:lang w:eastAsia="en-US"/>
              </w:rPr>
              <w:t>1</w:t>
            </w:r>
          </w:p>
        </w:tc>
        <w:tc>
          <w:tcPr>
            <w:tcW w:w="283.80pt" w:type="dxa"/>
          </w:tcPr>
          <w:p w14:paraId="53CC8280" w14:textId="77777777" w:rsidR="00754A7E" w:rsidRPr="005F7EB0" w:rsidRDefault="00754A7E" w:rsidP="00DC5EAD">
            <w:pPr>
              <w:pStyle w:val="TAL"/>
              <w:rPr>
                <w:lang w:eastAsia="en-US"/>
              </w:rPr>
            </w:pPr>
          </w:p>
        </w:tc>
      </w:tr>
      <w:tr w:rsidR="00754A7E" w:rsidRPr="005F7EB0" w14:paraId="20FC5A10" w14:textId="77777777" w:rsidTr="00DC5EAD">
        <w:trPr>
          <w:cantSplit/>
          <w:jc w:val="center"/>
        </w:trPr>
        <w:tc>
          <w:tcPr>
            <w:tcW w:w="14.20pt" w:type="dxa"/>
          </w:tcPr>
          <w:p w14:paraId="7C30F882" w14:textId="77777777" w:rsidR="00754A7E" w:rsidRPr="005F7EB0" w:rsidRDefault="00754A7E" w:rsidP="00DC5EAD">
            <w:pPr>
              <w:pStyle w:val="TAC"/>
              <w:rPr>
                <w:lang w:eastAsia="en-US"/>
              </w:rPr>
            </w:pPr>
            <w:r w:rsidRPr="005F7EB0">
              <w:rPr>
                <w:lang w:eastAsia="en-US"/>
              </w:rPr>
              <w:t>0</w:t>
            </w:r>
          </w:p>
        </w:tc>
        <w:tc>
          <w:tcPr>
            <w:tcW w:w="14.20pt" w:type="dxa"/>
          </w:tcPr>
          <w:p w14:paraId="7DBA86EA" w14:textId="77777777" w:rsidR="00754A7E" w:rsidRPr="005F7EB0" w:rsidRDefault="00754A7E" w:rsidP="00DC5EAD">
            <w:pPr>
              <w:pStyle w:val="TAC"/>
              <w:rPr>
                <w:lang w:eastAsia="en-US"/>
              </w:rPr>
            </w:pPr>
            <w:r w:rsidRPr="005F7EB0">
              <w:rPr>
                <w:lang w:eastAsia="en-US"/>
              </w:rPr>
              <w:t>0</w:t>
            </w:r>
          </w:p>
        </w:tc>
        <w:tc>
          <w:tcPr>
            <w:tcW w:w="14.15pt" w:type="dxa"/>
          </w:tcPr>
          <w:p w14:paraId="77D6AA3A" w14:textId="77777777" w:rsidR="00754A7E" w:rsidRPr="005F7EB0" w:rsidRDefault="00754A7E" w:rsidP="00DC5EAD">
            <w:pPr>
              <w:pStyle w:val="TAC"/>
              <w:rPr>
                <w:lang w:eastAsia="en-US"/>
              </w:rPr>
            </w:pPr>
            <w:r w:rsidRPr="005F7EB0">
              <w:rPr>
                <w:lang w:eastAsia="en-US"/>
              </w:rPr>
              <w:t>0</w:t>
            </w:r>
          </w:p>
        </w:tc>
        <w:tc>
          <w:tcPr>
            <w:tcW w:w="14.20pt" w:type="dxa"/>
          </w:tcPr>
          <w:p w14:paraId="014D7094" w14:textId="77777777" w:rsidR="00754A7E" w:rsidRPr="005F7EB0" w:rsidRDefault="00754A7E" w:rsidP="00DC5EAD">
            <w:pPr>
              <w:pStyle w:val="TAC"/>
              <w:rPr>
                <w:lang w:eastAsia="en-US"/>
              </w:rPr>
            </w:pPr>
            <w:r w:rsidRPr="005F7EB0">
              <w:rPr>
                <w:lang w:eastAsia="en-US"/>
              </w:rPr>
              <w:t>0</w:t>
            </w:r>
          </w:p>
        </w:tc>
        <w:tc>
          <w:tcPr>
            <w:tcW w:w="14.15pt" w:type="dxa"/>
          </w:tcPr>
          <w:p w14:paraId="12E49AD6" w14:textId="77777777" w:rsidR="00754A7E" w:rsidRPr="005F7EB0" w:rsidRDefault="00754A7E" w:rsidP="00DC5EAD">
            <w:pPr>
              <w:pStyle w:val="TAC"/>
              <w:rPr>
                <w:lang w:eastAsia="en-US"/>
              </w:rPr>
            </w:pPr>
            <w:r w:rsidRPr="005F7EB0">
              <w:rPr>
                <w:lang w:eastAsia="en-US"/>
              </w:rPr>
              <w:t>0</w:t>
            </w:r>
          </w:p>
        </w:tc>
        <w:tc>
          <w:tcPr>
            <w:tcW w:w="283.80pt" w:type="dxa"/>
          </w:tcPr>
          <w:p w14:paraId="6714B8A4" w14:textId="77777777" w:rsidR="00754A7E" w:rsidRPr="005F7EB0" w:rsidRDefault="00754A7E" w:rsidP="00DC5EAD">
            <w:pPr>
              <w:pStyle w:val="TAL"/>
              <w:rPr>
                <w:lang w:eastAsia="en-US"/>
              </w:rPr>
            </w:pPr>
            <w:r w:rsidRPr="005F7EB0">
              <w:rPr>
                <w:lang w:eastAsia="en-US"/>
              </w:rPr>
              <w:t>1 element</w:t>
            </w:r>
          </w:p>
        </w:tc>
      </w:tr>
      <w:tr w:rsidR="00754A7E" w:rsidRPr="005F7EB0" w14:paraId="0576DCA7" w14:textId="77777777" w:rsidTr="00DC5EAD">
        <w:trPr>
          <w:cantSplit/>
          <w:jc w:val="center"/>
        </w:trPr>
        <w:tc>
          <w:tcPr>
            <w:tcW w:w="14.20pt" w:type="dxa"/>
          </w:tcPr>
          <w:p w14:paraId="0C17D7F4" w14:textId="77777777" w:rsidR="00754A7E" w:rsidRPr="005F7EB0" w:rsidRDefault="00754A7E" w:rsidP="00DC5EAD">
            <w:pPr>
              <w:pStyle w:val="TAC"/>
              <w:rPr>
                <w:lang w:eastAsia="en-US"/>
              </w:rPr>
            </w:pPr>
            <w:r w:rsidRPr="005F7EB0">
              <w:rPr>
                <w:lang w:eastAsia="en-US"/>
              </w:rPr>
              <w:t>0</w:t>
            </w:r>
          </w:p>
        </w:tc>
        <w:tc>
          <w:tcPr>
            <w:tcW w:w="14.20pt" w:type="dxa"/>
          </w:tcPr>
          <w:p w14:paraId="09C471B4" w14:textId="77777777" w:rsidR="00754A7E" w:rsidRPr="005F7EB0" w:rsidRDefault="00754A7E" w:rsidP="00DC5EAD">
            <w:pPr>
              <w:pStyle w:val="TAC"/>
              <w:rPr>
                <w:lang w:eastAsia="en-US"/>
              </w:rPr>
            </w:pPr>
            <w:r w:rsidRPr="005F7EB0">
              <w:rPr>
                <w:lang w:eastAsia="en-US"/>
              </w:rPr>
              <w:t>0</w:t>
            </w:r>
          </w:p>
        </w:tc>
        <w:tc>
          <w:tcPr>
            <w:tcW w:w="14.15pt" w:type="dxa"/>
          </w:tcPr>
          <w:p w14:paraId="504AB37F" w14:textId="77777777" w:rsidR="00754A7E" w:rsidRPr="005F7EB0" w:rsidRDefault="00754A7E" w:rsidP="00DC5EAD">
            <w:pPr>
              <w:pStyle w:val="TAC"/>
              <w:rPr>
                <w:lang w:eastAsia="en-US"/>
              </w:rPr>
            </w:pPr>
            <w:r w:rsidRPr="005F7EB0">
              <w:rPr>
                <w:lang w:eastAsia="en-US"/>
              </w:rPr>
              <w:t>0</w:t>
            </w:r>
          </w:p>
        </w:tc>
        <w:tc>
          <w:tcPr>
            <w:tcW w:w="14.20pt" w:type="dxa"/>
          </w:tcPr>
          <w:p w14:paraId="5CD4F650" w14:textId="77777777" w:rsidR="00754A7E" w:rsidRPr="005F7EB0" w:rsidRDefault="00754A7E" w:rsidP="00DC5EAD">
            <w:pPr>
              <w:pStyle w:val="TAC"/>
              <w:rPr>
                <w:lang w:eastAsia="en-US"/>
              </w:rPr>
            </w:pPr>
            <w:r w:rsidRPr="005F7EB0">
              <w:rPr>
                <w:lang w:eastAsia="en-US"/>
              </w:rPr>
              <w:t>0</w:t>
            </w:r>
          </w:p>
        </w:tc>
        <w:tc>
          <w:tcPr>
            <w:tcW w:w="14.15pt" w:type="dxa"/>
          </w:tcPr>
          <w:p w14:paraId="70FA3978" w14:textId="77777777" w:rsidR="00754A7E" w:rsidRPr="005F7EB0" w:rsidRDefault="00754A7E" w:rsidP="00DC5EAD">
            <w:pPr>
              <w:pStyle w:val="TAC"/>
              <w:rPr>
                <w:lang w:eastAsia="en-US"/>
              </w:rPr>
            </w:pPr>
            <w:r w:rsidRPr="005F7EB0">
              <w:rPr>
                <w:lang w:eastAsia="en-US"/>
              </w:rPr>
              <w:t>1</w:t>
            </w:r>
          </w:p>
        </w:tc>
        <w:tc>
          <w:tcPr>
            <w:tcW w:w="283.80pt" w:type="dxa"/>
          </w:tcPr>
          <w:p w14:paraId="4A7BABB3" w14:textId="77777777" w:rsidR="00754A7E" w:rsidRPr="005F7EB0" w:rsidRDefault="00754A7E" w:rsidP="00DC5EAD">
            <w:pPr>
              <w:pStyle w:val="TAL"/>
              <w:rPr>
                <w:lang w:eastAsia="en-US"/>
              </w:rPr>
            </w:pPr>
            <w:r w:rsidRPr="005F7EB0">
              <w:rPr>
                <w:lang w:eastAsia="en-US"/>
              </w:rPr>
              <w:t>2 elements</w:t>
            </w:r>
          </w:p>
        </w:tc>
      </w:tr>
      <w:tr w:rsidR="00754A7E" w:rsidRPr="005F7EB0" w14:paraId="204FB778" w14:textId="77777777" w:rsidTr="00DC5EAD">
        <w:trPr>
          <w:cantSplit/>
          <w:jc w:val="center"/>
        </w:trPr>
        <w:tc>
          <w:tcPr>
            <w:tcW w:w="14.20pt" w:type="dxa"/>
          </w:tcPr>
          <w:p w14:paraId="3BFBB85A" w14:textId="77777777" w:rsidR="00754A7E" w:rsidRPr="005F7EB0" w:rsidRDefault="00754A7E" w:rsidP="00DC5EAD">
            <w:pPr>
              <w:pStyle w:val="TAC"/>
              <w:rPr>
                <w:lang w:eastAsia="en-US"/>
              </w:rPr>
            </w:pPr>
            <w:r w:rsidRPr="005F7EB0">
              <w:rPr>
                <w:lang w:eastAsia="en-US"/>
              </w:rPr>
              <w:t>0</w:t>
            </w:r>
          </w:p>
        </w:tc>
        <w:tc>
          <w:tcPr>
            <w:tcW w:w="14.20pt" w:type="dxa"/>
          </w:tcPr>
          <w:p w14:paraId="42DC2BB0" w14:textId="77777777" w:rsidR="00754A7E" w:rsidRPr="005F7EB0" w:rsidRDefault="00754A7E" w:rsidP="00DC5EAD">
            <w:pPr>
              <w:pStyle w:val="TAC"/>
              <w:rPr>
                <w:lang w:eastAsia="en-US"/>
              </w:rPr>
            </w:pPr>
            <w:r w:rsidRPr="005F7EB0">
              <w:rPr>
                <w:lang w:eastAsia="en-US"/>
              </w:rPr>
              <w:t>0</w:t>
            </w:r>
          </w:p>
        </w:tc>
        <w:tc>
          <w:tcPr>
            <w:tcW w:w="14.15pt" w:type="dxa"/>
          </w:tcPr>
          <w:p w14:paraId="1384D45C" w14:textId="77777777" w:rsidR="00754A7E" w:rsidRPr="005F7EB0" w:rsidRDefault="00754A7E" w:rsidP="00DC5EAD">
            <w:pPr>
              <w:pStyle w:val="TAC"/>
              <w:rPr>
                <w:lang w:eastAsia="en-US"/>
              </w:rPr>
            </w:pPr>
            <w:r w:rsidRPr="005F7EB0">
              <w:rPr>
                <w:lang w:eastAsia="en-US"/>
              </w:rPr>
              <w:t>0</w:t>
            </w:r>
          </w:p>
        </w:tc>
        <w:tc>
          <w:tcPr>
            <w:tcW w:w="14.20pt" w:type="dxa"/>
          </w:tcPr>
          <w:p w14:paraId="69D38398" w14:textId="77777777" w:rsidR="00754A7E" w:rsidRPr="005F7EB0" w:rsidRDefault="00754A7E" w:rsidP="00DC5EAD">
            <w:pPr>
              <w:pStyle w:val="TAC"/>
              <w:rPr>
                <w:lang w:eastAsia="en-US"/>
              </w:rPr>
            </w:pPr>
            <w:r w:rsidRPr="005F7EB0">
              <w:rPr>
                <w:lang w:eastAsia="en-US"/>
              </w:rPr>
              <w:t>1</w:t>
            </w:r>
          </w:p>
        </w:tc>
        <w:tc>
          <w:tcPr>
            <w:tcW w:w="14.15pt" w:type="dxa"/>
          </w:tcPr>
          <w:p w14:paraId="726C4491" w14:textId="77777777" w:rsidR="00754A7E" w:rsidRPr="005F7EB0" w:rsidRDefault="00754A7E" w:rsidP="00DC5EAD">
            <w:pPr>
              <w:pStyle w:val="TAC"/>
              <w:rPr>
                <w:lang w:eastAsia="en-US"/>
              </w:rPr>
            </w:pPr>
            <w:r w:rsidRPr="005F7EB0">
              <w:rPr>
                <w:lang w:eastAsia="en-US"/>
              </w:rPr>
              <w:t>0</w:t>
            </w:r>
          </w:p>
        </w:tc>
        <w:tc>
          <w:tcPr>
            <w:tcW w:w="283.80pt" w:type="dxa"/>
          </w:tcPr>
          <w:p w14:paraId="3E8F7386" w14:textId="77777777" w:rsidR="00754A7E" w:rsidRPr="005F7EB0" w:rsidRDefault="00754A7E" w:rsidP="00DC5EAD">
            <w:pPr>
              <w:pStyle w:val="TAL"/>
              <w:rPr>
                <w:lang w:eastAsia="en-US"/>
              </w:rPr>
            </w:pPr>
            <w:r w:rsidRPr="005F7EB0">
              <w:rPr>
                <w:lang w:eastAsia="en-US"/>
              </w:rPr>
              <w:t>3 elements</w:t>
            </w:r>
          </w:p>
        </w:tc>
      </w:tr>
      <w:tr w:rsidR="00754A7E" w:rsidRPr="005F7EB0" w14:paraId="6BEAD478" w14:textId="77777777" w:rsidTr="00DC5EAD">
        <w:trPr>
          <w:cantSplit/>
          <w:jc w:val="center"/>
        </w:trPr>
        <w:tc>
          <w:tcPr>
            <w:tcW w:w="70.90pt" w:type="dxa"/>
            <w:gridSpan w:val="5"/>
          </w:tcPr>
          <w:p w14:paraId="2D3E3DA1" w14:textId="77777777" w:rsidR="00754A7E" w:rsidRPr="005F7EB0" w:rsidRDefault="00754A7E" w:rsidP="00DC5EAD">
            <w:pPr>
              <w:pStyle w:val="TAC"/>
              <w:rPr>
                <w:lang w:eastAsia="en-US"/>
              </w:rPr>
            </w:pPr>
            <w:r w:rsidRPr="005F7EB0">
              <w:rPr>
                <w:lang w:eastAsia="en-US"/>
              </w:rPr>
              <w:t>…</w:t>
            </w:r>
          </w:p>
        </w:tc>
        <w:tc>
          <w:tcPr>
            <w:tcW w:w="283.80pt" w:type="dxa"/>
          </w:tcPr>
          <w:p w14:paraId="47CF0475" w14:textId="77777777" w:rsidR="00754A7E" w:rsidRPr="005F7EB0" w:rsidRDefault="00754A7E" w:rsidP="00DC5EAD">
            <w:pPr>
              <w:pStyle w:val="TAL"/>
              <w:rPr>
                <w:b/>
                <w:bCs/>
                <w:lang w:eastAsia="en-US"/>
              </w:rPr>
            </w:pPr>
          </w:p>
        </w:tc>
      </w:tr>
      <w:tr w:rsidR="00754A7E" w:rsidRPr="005F7EB0" w14:paraId="64374A74" w14:textId="77777777" w:rsidTr="00DC5EAD">
        <w:trPr>
          <w:cantSplit/>
          <w:jc w:val="center"/>
        </w:trPr>
        <w:tc>
          <w:tcPr>
            <w:tcW w:w="14.20pt" w:type="dxa"/>
          </w:tcPr>
          <w:p w14:paraId="2AE5E2E0" w14:textId="77777777" w:rsidR="00754A7E" w:rsidRPr="005F7EB0" w:rsidRDefault="00754A7E" w:rsidP="00DC5EAD">
            <w:pPr>
              <w:pStyle w:val="TAC"/>
              <w:rPr>
                <w:lang w:eastAsia="en-US"/>
              </w:rPr>
            </w:pPr>
            <w:r w:rsidRPr="005F7EB0">
              <w:rPr>
                <w:lang w:eastAsia="en-US"/>
              </w:rPr>
              <w:t>0</w:t>
            </w:r>
          </w:p>
        </w:tc>
        <w:tc>
          <w:tcPr>
            <w:tcW w:w="14.20pt" w:type="dxa"/>
          </w:tcPr>
          <w:p w14:paraId="503D78C6" w14:textId="77777777" w:rsidR="00754A7E" w:rsidRPr="005F7EB0" w:rsidRDefault="00754A7E" w:rsidP="00DC5EAD">
            <w:pPr>
              <w:pStyle w:val="TAC"/>
              <w:rPr>
                <w:lang w:eastAsia="en-US"/>
              </w:rPr>
            </w:pPr>
            <w:r w:rsidRPr="005F7EB0">
              <w:rPr>
                <w:lang w:eastAsia="en-US"/>
              </w:rPr>
              <w:t>1</w:t>
            </w:r>
          </w:p>
        </w:tc>
        <w:tc>
          <w:tcPr>
            <w:tcW w:w="14.15pt" w:type="dxa"/>
          </w:tcPr>
          <w:p w14:paraId="614F361E" w14:textId="77777777" w:rsidR="00754A7E" w:rsidRPr="005F7EB0" w:rsidRDefault="00754A7E" w:rsidP="00DC5EAD">
            <w:pPr>
              <w:pStyle w:val="TAC"/>
              <w:rPr>
                <w:lang w:eastAsia="en-US"/>
              </w:rPr>
            </w:pPr>
            <w:r w:rsidRPr="005F7EB0">
              <w:rPr>
                <w:lang w:eastAsia="en-US"/>
              </w:rPr>
              <w:t>1</w:t>
            </w:r>
          </w:p>
        </w:tc>
        <w:tc>
          <w:tcPr>
            <w:tcW w:w="14.20pt" w:type="dxa"/>
          </w:tcPr>
          <w:p w14:paraId="36DC1635" w14:textId="77777777" w:rsidR="00754A7E" w:rsidRPr="005F7EB0" w:rsidRDefault="00754A7E" w:rsidP="00DC5EAD">
            <w:pPr>
              <w:pStyle w:val="TAC"/>
              <w:rPr>
                <w:lang w:eastAsia="en-US"/>
              </w:rPr>
            </w:pPr>
            <w:r w:rsidRPr="005F7EB0">
              <w:rPr>
                <w:lang w:eastAsia="en-US"/>
              </w:rPr>
              <w:t>0</w:t>
            </w:r>
          </w:p>
        </w:tc>
        <w:tc>
          <w:tcPr>
            <w:tcW w:w="14.15pt" w:type="dxa"/>
          </w:tcPr>
          <w:p w14:paraId="344CCC04" w14:textId="77777777" w:rsidR="00754A7E" w:rsidRPr="005F7EB0" w:rsidRDefault="00754A7E" w:rsidP="00DC5EAD">
            <w:pPr>
              <w:pStyle w:val="TAC"/>
              <w:rPr>
                <w:lang w:eastAsia="en-US"/>
              </w:rPr>
            </w:pPr>
            <w:r w:rsidRPr="005F7EB0">
              <w:rPr>
                <w:lang w:eastAsia="en-US"/>
              </w:rPr>
              <w:t>1</w:t>
            </w:r>
          </w:p>
        </w:tc>
        <w:tc>
          <w:tcPr>
            <w:tcW w:w="283.80pt" w:type="dxa"/>
          </w:tcPr>
          <w:p w14:paraId="013B8A5A" w14:textId="77777777" w:rsidR="00754A7E" w:rsidRPr="005F7EB0" w:rsidRDefault="00754A7E" w:rsidP="00DC5EAD">
            <w:pPr>
              <w:pStyle w:val="TAL"/>
              <w:rPr>
                <w:lang w:eastAsia="en-US"/>
              </w:rPr>
            </w:pPr>
            <w:r w:rsidRPr="005F7EB0">
              <w:rPr>
                <w:lang w:eastAsia="en-US"/>
              </w:rPr>
              <w:t>14 elements</w:t>
            </w:r>
          </w:p>
        </w:tc>
      </w:tr>
      <w:tr w:rsidR="00754A7E" w:rsidRPr="005F7EB0" w14:paraId="46EE3262" w14:textId="77777777" w:rsidTr="00DC5EAD">
        <w:trPr>
          <w:cantSplit/>
          <w:jc w:val="center"/>
        </w:trPr>
        <w:tc>
          <w:tcPr>
            <w:tcW w:w="14.20pt" w:type="dxa"/>
          </w:tcPr>
          <w:p w14:paraId="383020FB" w14:textId="77777777" w:rsidR="00754A7E" w:rsidRPr="005F7EB0" w:rsidRDefault="00754A7E" w:rsidP="00DC5EAD">
            <w:pPr>
              <w:pStyle w:val="TAC"/>
              <w:rPr>
                <w:lang w:eastAsia="en-US"/>
              </w:rPr>
            </w:pPr>
            <w:r w:rsidRPr="005F7EB0">
              <w:rPr>
                <w:lang w:eastAsia="en-US"/>
              </w:rPr>
              <w:t>0</w:t>
            </w:r>
          </w:p>
        </w:tc>
        <w:tc>
          <w:tcPr>
            <w:tcW w:w="14.20pt" w:type="dxa"/>
          </w:tcPr>
          <w:p w14:paraId="296DFE26" w14:textId="77777777" w:rsidR="00754A7E" w:rsidRPr="005F7EB0" w:rsidRDefault="00754A7E" w:rsidP="00DC5EAD">
            <w:pPr>
              <w:pStyle w:val="TAC"/>
              <w:rPr>
                <w:lang w:eastAsia="en-US"/>
              </w:rPr>
            </w:pPr>
            <w:r w:rsidRPr="005F7EB0">
              <w:rPr>
                <w:lang w:eastAsia="en-US"/>
              </w:rPr>
              <w:t>1</w:t>
            </w:r>
          </w:p>
        </w:tc>
        <w:tc>
          <w:tcPr>
            <w:tcW w:w="14.15pt" w:type="dxa"/>
          </w:tcPr>
          <w:p w14:paraId="7BBBBDC9" w14:textId="77777777" w:rsidR="00754A7E" w:rsidRPr="005F7EB0" w:rsidRDefault="00754A7E" w:rsidP="00DC5EAD">
            <w:pPr>
              <w:pStyle w:val="TAC"/>
              <w:rPr>
                <w:lang w:eastAsia="en-US"/>
              </w:rPr>
            </w:pPr>
            <w:r w:rsidRPr="005F7EB0">
              <w:rPr>
                <w:lang w:eastAsia="en-US"/>
              </w:rPr>
              <w:t>1</w:t>
            </w:r>
          </w:p>
        </w:tc>
        <w:tc>
          <w:tcPr>
            <w:tcW w:w="14.20pt" w:type="dxa"/>
          </w:tcPr>
          <w:p w14:paraId="6C6CBAE2" w14:textId="77777777" w:rsidR="00754A7E" w:rsidRPr="005F7EB0" w:rsidRDefault="00754A7E" w:rsidP="00DC5EAD">
            <w:pPr>
              <w:pStyle w:val="TAC"/>
              <w:rPr>
                <w:lang w:eastAsia="en-US"/>
              </w:rPr>
            </w:pPr>
            <w:r w:rsidRPr="005F7EB0">
              <w:rPr>
                <w:lang w:eastAsia="en-US"/>
              </w:rPr>
              <w:t>1</w:t>
            </w:r>
          </w:p>
        </w:tc>
        <w:tc>
          <w:tcPr>
            <w:tcW w:w="14.15pt" w:type="dxa"/>
          </w:tcPr>
          <w:p w14:paraId="224A5B7A" w14:textId="77777777" w:rsidR="00754A7E" w:rsidRPr="005F7EB0" w:rsidRDefault="00754A7E" w:rsidP="00DC5EAD">
            <w:pPr>
              <w:pStyle w:val="TAC"/>
              <w:rPr>
                <w:lang w:eastAsia="en-US"/>
              </w:rPr>
            </w:pPr>
            <w:r w:rsidRPr="005F7EB0">
              <w:rPr>
                <w:lang w:eastAsia="en-US"/>
              </w:rPr>
              <w:t>0</w:t>
            </w:r>
          </w:p>
        </w:tc>
        <w:tc>
          <w:tcPr>
            <w:tcW w:w="283.80pt" w:type="dxa"/>
          </w:tcPr>
          <w:p w14:paraId="19A4160A" w14:textId="77777777" w:rsidR="00754A7E" w:rsidRPr="005F7EB0" w:rsidRDefault="00754A7E" w:rsidP="00DC5EAD">
            <w:pPr>
              <w:pStyle w:val="TAL"/>
              <w:rPr>
                <w:lang w:eastAsia="en-US"/>
              </w:rPr>
            </w:pPr>
            <w:r w:rsidRPr="005F7EB0">
              <w:rPr>
                <w:lang w:eastAsia="en-US"/>
              </w:rPr>
              <w:t>15 elements</w:t>
            </w:r>
          </w:p>
        </w:tc>
      </w:tr>
      <w:tr w:rsidR="00754A7E" w:rsidRPr="005F7EB0" w14:paraId="32AC5466" w14:textId="77777777" w:rsidTr="00DC5EAD">
        <w:trPr>
          <w:cantSplit/>
          <w:jc w:val="center"/>
        </w:trPr>
        <w:tc>
          <w:tcPr>
            <w:tcW w:w="14.20pt" w:type="dxa"/>
          </w:tcPr>
          <w:p w14:paraId="3B0FAEA5" w14:textId="77777777" w:rsidR="00754A7E" w:rsidRPr="005F7EB0" w:rsidRDefault="00754A7E" w:rsidP="00DC5EAD">
            <w:pPr>
              <w:pStyle w:val="TAC"/>
              <w:rPr>
                <w:lang w:eastAsia="en-US"/>
              </w:rPr>
            </w:pPr>
            <w:r w:rsidRPr="005F7EB0">
              <w:rPr>
                <w:lang w:eastAsia="en-US"/>
              </w:rPr>
              <w:t>0</w:t>
            </w:r>
          </w:p>
        </w:tc>
        <w:tc>
          <w:tcPr>
            <w:tcW w:w="14.20pt" w:type="dxa"/>
          </w:tcPr>
          <w:p w14:paraId="63ABCFFF" w14:textId="77777777" w:rsidR="00754A7E" w:rsidRPr="005F7EB0" w:rsidRDefault="00754A7E" w:rsidP="00DC5EAD">
            <w:pPr>
              <w:pStyle w:val="TAC"/>
              <w:rPr>
                <w:lang w:eastAsia="en-US"/>
              </w:rPr>
            </w:pPr>
            <w:r w:rsidRPr="005F7EB0">
              <w:rPr>
                <w:lang w:eastAsia="en-US"/>
              </w:rPr>
              <w:t>1</w:t>
            </w:r>
          </w:p>
        </w:tc>
        <w:tc>
          <w:tcPr>
            <w:tcW w:w="14.15pt" w:type="dxa"/>
          </w:tcPr>
          <w:p w14:paraId="51576498" w14:textId="77777777" w:rsidR="00754A7E" w:rsidRPr="005F7EB0" w:rsidRDefault="00754A7E" w:rsidP="00DC5EAD">
            <w:pPr>
              <w:pStyle w:val="TAC"/>
              <w:rPr>
                <w:lang w:eastAsia="en-US"/>
              </w:rPr>
            </w:pPr>
            <w:r w:rsidRPr="005F7EB0">
              <w:rPr>
                <w:lang w:eastAsia="en-US"/>
              </w:rPr>
              <w:t>1</w:t>
            </w:r>
          </w:p>
        </w:tc>
        <w:tc>
          <w:tcPr>
            <w:tcW w:w="14.20pt" w:type="dxa"/>
          </w:tcPr>
          <w:p w14:paraId="20BAF7D5" w14:textId="77777777" w:rsidR="00754A7E" w:rsidRPr="005F7EB0" w:rsidRDefault="00754A7E" w:rsidP="00DC5EAD">
            <w:pPr>
              <w:pStyle w:val="TAC"/>
              <w:rPr>
                <w:lang w:eastAsia="en-US"/>
              </w:rPr>
            </w:pPr>
            <w:r w:rsidRPr="005F7EB0">
              <w:rPr>
                <w:lang w:eastAsia="en-US"/>
              </w:rPr>
              <w:t>1</w:t>
            </w:r>
          </w:p>
        </w:tc>
        <w:tc>
          <w:tcPr>
            <w:tcW w:w="14.15pt" w:type="dxa"/>
          </w:tcPr>
          <w:p w14:paraId="3FC26D56" w14:textId="77777777" w:rsidR="00754A7E" w:rsidRPr="005F7EB0" w:rsidRDefault="00754A7E" w:rsidP="00DC5EAD">
            <w:pPr>
              <w:pStyle w:val="TAC"/>
              <w:rPr>
                <w:lang w:eastAsia="en-US"/>
              </w:rPr>
            </w:pPr>
            <w:r w:rsidRPr="005F7EB0">
              <w:rPr>
                <w:lang w:eastAsia="en-US"/>
              </w:rPr>
              <w:t>1</w:t>
            </w:r>
          </w:p>
        </w:tc>
        <w:tc>
          <w:tcPr>
            <w:tcW w:w="283.80pt" w:type="dxa"/>
          </w:tcPr>
          <w:p w14:paraId="20E9569C" w14:textId="77777777" w:rsidR="00754A7E" w:rsidRPr="005F7EB0" w:rsidRDefault="00754A7E" w:rsidP="00DC5EAD">
            <w:pPr>
              <w:pStyle w:val="TAL"/>
              <w:rPr>
                <w:lang w:eastAsia="en-US"/>
              </w:rPr>
            </w:pPr>
            <w:r w:rsidRPr="005F7EB0">
              <w:rPr>
                <w:lang w:eastAsia="en-US"/>
              </w:rPr>
              <w:t>16 elements</w:t>
            </w:r>
          </w:p>
        </w:tc>
      </w:tr>
      <w:tr w:rsidR="00754A7E" w:rsidRPr="005F7EB0" w14:paraId="4C61836E" w14:textId="77777777" w:rsidTr="00DC5EAD">
        <w:trPr>
          <w:cantSplit/>
          <w:jc w:val="center"/>
        </w:trPr>
        <w:tc>
          <w:tcPr>
            <w:tcW w:w="354.70pt" w:type="dxa"/>
            <w:gridSpan w:val="6"/>
          </w:tcPr>
          <w:p w14:paraId="182E8999" w14:textId="77777777" w:rsidR="00754A7E" w:rsidRPr="005F7EB0" w:rsidRDefault="00754A7E" w:rsidP="00DC5EAD">
            <w:pPr>
              <w:pStyle w:val="TAL"/>
              <w:rPr>
                <w:lang w:eastAsia="en-US"/>
              </w:rPr>
            </w:pPr>
          </w:p>
        </w:tc>
      </w:tr>
      <w:tr w:rsidR="00754A7E" w:rsidRPr="005F7EB0" w14:paraId="02A9E6CC" w14:textId="77777777" w:rsidTr="00DC5EAD">
        <w:trPr>
          <w:cantSplit/>
          <w:jc w:val="center"/>
        </w:trPr>
        <w:tc>
          <w:tcPr>
            <w:tcW w:w="354.70pt" w:type="dxa"/>
            <w:gridSpan w:val="6"/>
          </w:tcPr>
          <w:p w14:paraId="53FBEC6D" w14:textId="77777777" w:rsidR="00754A7E" w:rsidRPr="005F7EB0" w:rsidRDefault="00754A7E" w:rsidP="00DC5EAD">
            <w:pPr>
              <w:pStyle w:val="TAL"/>
              <w:rPr>
                <w:lang w:eastAsia="en-US"/>
              </w:rPr>
            </w:pPr>
            <w:r w:rsidRPr="005F7EB0">
              <w:rPr>
                <w:lang w:eastAsia="en-US"/>
              </w:rPr>
              <w:t>All other values are unused and shall be interpreted as 16, if received by the UE.</w:t>
            </w:r>
          </w:p>
        </w:tc>
      </w:tr>
      <w:tr w:rsidR="00754A7E" w:rsidRPr="005F7EB0" w14:paraId="03927299" w14:textId="77777777" w:rsidTr="00DC5EAD">
        <w:trPr>
          <w:cantSplit/>
          <w:jc w:val="center"/>
        </w:trPr>
        <w:tc>
          <w:tcPr>
            <w:tcW w:w="354.70pt" w:type="dxa"/>
            <w:gridSpan w:val="6"/>
          </w:tcPr>
          <w:p w14:paraId="4B07C161" w14:textId="77777777" w:rsidR="00754A7E" w:rsidRPr="005F7EB0" w:rsidRDefault="00754A7E" w:rsidP="00DC5EAD">
            <w:pPr>
              <w:pStyle w:val="TAL"/>
              <w:rPr>
                <w:lang w:eastAsia="en-US"/>
              </w:rPr>
            </w:pPr>
          </w:p>
        </w:tc>
      </w:tr>
      <w:tr w:rsidR="00754A7E" w:rsidRPr="005F7EB0" w14:paraId="3945E48E" w14:textId="77777777" w:rsidTr="00DC5EAD">
        <w:trPr>
          <w:cantSplit/>
          <w:jc w:val="center"/>
        </w:trPr>
        <w:tc>
          <w:tcPr>
            <w:tcW w:w="354.70pt" w:type="dxa"/>
            <w:gridSpan w:val="6"/>
          </w:tcPr>
          <w:p w14:paraId="2442FF39" w14:textId="77777777" w:rsidR="00754A7E" w:rsidRPr="005F7EB0" w:rsidRDefault="00754A7E" w:rsidP="00DC5EAD">
            <w:pPr>
              <w:pStyle w:val="TAL"/>
              <w:rPr>
                <w:lang w:eastAsia="en-US"/>
              </w:rPr>
            </w:pPr>
            <w:r w:rsidRPr="005F7EB0">
              <w:rPr>
                <w:lang w:eastAsia="en-US"/>
              </w:rPr>
              <w:t>Bit 8 of octet 1 is spare and shall be coded as zero.</w:t>
            </w:r>
          </w:p>
        </w:tc>
      </w:tr>
      <w:tr w:rsidR="00754A7E" w:rsidRPr="005F7EB0" w14:paraId="3463AADB" w14:textId="77777777" w:rsidTr="00DC5EAD">
        <w:trPr>
          <w:cantSplit/>
          <w:jc w:val="center"/>
        </w:trPr>
        <w:tc>
          <w:tcPr>
            <w:tcW w:w="354.70pt" w:type="dxa"/>
            <w:gridSpan w:val="6"/>
          </w:tcPr>
          <w:p w14:paraId="495DF3ED" w14:textId="77777777" w:rsidR="00754A7E" w:rsidRPr="005F7EB0" w:rsidRDefault="00754A7E" w:rsidP="00DC5EAD">
            <w:pPr>
              <w:pStyle w:val="TAL"/>
              <w:rPr>
                <w:lang w:eastAsia="en-US"/>
              </w:rPr>
            </w:pPr>
          </w:p>
        </w:tc>
      </w:tr>
      <w:tr w:rsidR="00754A7E" w:rsidRPr="005F7EB0" w14:paraId="4FA0EAAC" w14:textId="77777777" w:rsidTr="00DC5EAD">
        <w:trPr>
          <w:cantSplit/>
          <w:jc w:val="center"/>
        </w:trPr>
        <w:tc>
          <w:tcPr>
            <w:tcW w:w="354.70pt" w:type="dxa"/>
            <w:gridSpan w:val="6"/>
          </w:tcPr>
          <w:p w14:paraId="6E9E72A4" w14:textId="77777777" w:rsidR="00754A7E" w:rsidRPr="005F7EB0" w:rsidRDefault="00754A7E" w:rsidP="00DC5EAD">
            <w:pPr>
              <w:pStyle w:val="TAL"/>
              <w:rPr>
                <w:lang w:eastAsia="en-US"/>
              </w:rPr>
            </w:pPr>
          </w:p>
        </w:tc>
      </w:tr>
      <w:tr w:rsidR="00754A7E" w:rsidRPr="005F7EB0" w:rsidDel="00F33BAB" w14:paraId="1EACFCCA" w14:textId="77777777" w:rsidTr="00DC5EAD">
        <w:trPr>
          <w:cantSplit/>
          <w:jc w:val="center"/>
        </w:trPr>
        <w:tc>
          <w:tcPr>
            <w:tcW w:w="354.70pt" w:type="dxa"/>
            <w:gridSpan w:val="6"/>
          </w:tcPr>
          <w:p w14:paraId="6B57B44E" w14:textId="77777777" w:rsidR="00754A7E" w:rsidRPr="005F7EB0" w:rsidDel="00F33BAB" w:rsidRDefault="00754A7E" w:rsidP="00DC5EAD">
            <w:pPr>
              <w:pStyle w:val="TAL"/>
              <w:rPr>
                <w:lang w:eastAsia="en-US"/>
              </w:rPr>
            </w:pPr>
            <w:r w:rsidRPr="005F7EB0">
              <w:rPr>
                <w:lang w:eastAsia="en-US"/>
              </w:rPr>
              <w:t>For type of list = "00" and number of elements = k:</w:t>
            </w:r>
          </w:p>
        </w:tc>
      </w:tr>
      <w:tr w:rsidR="00754A7E" w:rsidRPr="005F7EB0" w14:paraId="2BAE2FA1" w14:textId="77777777" w:rsidTr="00DC5EAD">
        <w:trPr>
          <w:cantSplit/>
          <w:jc w:val="center"/>
        </w:trPr>
        <w:tc>
          <w:tcPr>
            <w:tcW w:w="354.70pt" w:type="dxa"/>
            <w:gridSpan w:val="6"/>
          </w:tcPr>
          <w:p w14:paraId="6D6A8CF3" w14:textId="77777777" w:rsidR="00754A7E" w:rsidRPr="005F7EB0" w:rsidRDefault="00754A7E" w:rsidP="00DC5EAD">
            <w:pPr>
              <w:pStyle w:val="TAL"/>
              <w:rPr>
                <w:lang w:eastAsia="en-US"/>
              </w:rPr>
            </w:pPr>
          </w:p>
        </w:tc>
      </w:tr>
      <w:tr w:rsidR="00754A7E" w:rsidRPr="005F7EB0" w:rsidDel="00F33BAB" w14:paraId="66994989" w14:textId="77777777" w:rsidTr="00DC5EAD">
        <w:trPr>
          <w:cantSplit/>
          <w:jc w:val="center"/>
        </w:trPr>
        <w:tc>
          <w:tcPr>
            <w:tcW w:w="354.70pt" w:type="dxa"/>
            <w:gridSpan w:val="6"/>
          </w:tcPr>
          <w:p w14:paraId="5465F5F3" w14:textId="77777777" w:rsidR="00754A7E" w:rsidRPr="005F7EB0" w:rsidDel="00F33BAB" w:rsidRDefault="00754A7E" w:rsidP="00DC5EAD">
            <w:pPr>
              <w:pStyle w:val="TAL"/>
              <w:rPr>
                <w:lang w:eastAsia="en-US"/>
              </w:rPr>
            </w:pPr>
            <w:r w:rsidRPr="005F7EB0">
              <w:rPr>
                <w:lang w:eastAsia="en-US"/>
              </w:rPr>
              <w:t>octet 2 to 4 contain the MCC+MNC, and</w:t>
            </w:r>
          </w:p>
        </w:tc>
      </w:tr>
      <w:tr w:rsidR="00754A7E" w:rsidRPr="005F7EB0" w14:paraId="1DCF5EFB" w14:textId="77777777" w:rsidTr="00DC5EAD">
        <w:trPr>
          <w:cantSplit/>
          <w:jc w:val="center"/>
        </w:trPr>
        <w:tc>
          <w:tcPr>
            <w:tcW w:w="354.70pt" w:type="dxa"/>
            <w:gridSpan w:val="6"/>
          </w:tcPr>
          <w:p w14:paraId="21A6F9F1" w14:textId="77777777" w:rsidR="00754A7E" w:rsidRPr="005F7EB0" w:rsidRDefault="00754A7E" w:rsidP="00DC5EAD">
            <w:pPr>
              <w:pStyle w:val="TAL"/>
              <w:rPr>
                <w:lang w:eastAsia="en-US"/>
              </w:rPr>
            </w:pPr>
            <w:r w:rsidRPr="005F7EB0">
              <w:rPr>
                <w:lang w:eastAsia="en-US"/>
              </w:rPr>
              <w:t>for j = 1, …, k:</w:t>
            </w:r>
          </w:p>
        </w:tc>
      </w:tr>
      <w:tr w:rsidR="00754A7E" w:rsidRPr="005F7EB0" w14:paraId="181670F7" w14:textId="77777777" w:rsidTr="00DC5EAD">
        <w:trPr>
          <w:cantSplit/>
          <w:jc w:val="center"/>
        </w:trPr>
        <w:tc>
          <w:tcPr>
            <w:tcW w:w="354.70pt" w:type="dxa"/>
            <w:gridSpan w:val="6"/>
          </w:tcPr>
          <w:p w14:paraId="377B8126" w14:textId="77777777" w:rsidR="00754A7E" w:rsidRPr="005F7EB0" w:rsidRDefault="00754A7E" w:rsidP="00DC5EAD">
            <w:pPr>
              <w:pStyle w:val="TAL"/>
              <w:rPr>
                <w:lang w:eastAsia="en-US"/>
              </w:rPr>
            </w:pPr>
            <w:r w:rsidRPr="005F7EB0">
              <w:rPr>
                <w:lang w:eastAsia="en-US"/>
              </w:rPr>
              <w:t xml:space="preserve">octets 3j+2 to 3j+4 contain the TAC of the j-th TAI belonging to the partial list, </w:t>
            </w:r>
          </w:p>
        </w:tc>
      </w:tr>
      <w:tr w:rsidR="00754A7E" w:rsidRPr="005F7EB0" w14:paraId="67517149" w14:textId="77777777" w:rsidTr="00DC5EAD">
        <w:trPr>
          <w:cantSplit/>
          <w:jc w:val="center"/>
        </w:trPr>
        <w:tc>
          <w:tcPr>
            <w:tcW w:w="354.70pt" w:type="dxa"/>
            <w:gridSpan w:val="6"/>
          </w:tcPr>
          <w:p w14:paraId="2FF86542" w14:textId="77777777" w:rsidR="00754A7E" w:rsidRPr="005F7EB0" w:rsidRDefault="00754A7E" w:rsidP="00DC5EAD">
            <w:pPr>
              <w:pStyle w:val="TAL"/>
              <w:rPr>
                <w:lang w:eastAsia="en-US"/>
              </w:rPr>
            </w:pPr>
          </w:p>
        </w:tc>
      </w:tr>
      <w:tr w:rsidR="00754A7E" w:rsidRPr="005F7EB0" w:rsidDel="00F33BAB" w14:paraId="0D97825E" w14:textId="77777777" w:rsidTr="00DC5EAD">
        <w:trPr>
          <w:cantSplit/>
          <w:jc w:val="center"/>
        </w:trPr>
        <w:tc>
          <w:tcPr>
            <w:tcW w:w="354.70pt" w:type="dxa"/>
            <w:gridSpan w:val="6"/>
          </w:tcPr>
          <w:p w14:paraId="3A73F555" w14:textId="77777777" w:rsidR="00754A7E" w:rsidRPr="005F7EB0" w:rsidDel="00F33BAB" w:rsidRDefault="00754A7E" w:rsidP="00DC5EAD">
            <w:pPr>
              <w:pStyle w:val="TAL"/>
              <w:rPr>
                <w:lang w:eastAsia="en-US"/>
              </w:rPr>
            </w:pPr>
            <w:r w:rsidRPr="005F7EB0">
              <w:rPr>
                <w:lang w:eastAsia="en-US"/>
              </w:rPr>
              <w:t>For type of list = "01" and number of elements = k:</w:t>
            </w:r>
          </w:p>
        </w:tc>
      </w:tr>
      <w:tr w:rsidR="00754A7E" w:rsidRPr="005F7EB0" w14:paraId="72C1A180" w14:textId="77777777" w:rsidTr="00DC5EAD">
        <w:trPr>
          <w:cantSplit/>
          <w:jc w:val="center"/>
        </w:trPr>
        <w:tc>
          <w:tcPr>
            <w:tcW w:w="354.70pt" w:type="dxa"/>
            <w:gridSpan w:val="6"/>
          </w:tcPr>
          <w:p w14:paraId="08710461" w14:textId="77777777" w:rsidR="00754A7E" w:rsidRPr="005F7EB0" w:rsidRDefault="00754A7E" w:rsidP="00DC5EAD">
            <w:pPr>
              <w:pStyle w:val="TAL"/>
              <w:rPr>
                <w:lang w:eastAsia="en-US"/>
              </w:rPr>
            </w:pPr>
          </w:p>
        </w:tc>
      </w:tr>
      <w:tr w:rsidR="00754A7E" w:rsidRPr="005F7EB0" w:rsidDel="00F33BAB" w14:paraId="69126FD3" w14:textId="77777777" w:rsidTr="00DC5EAD">
        <w:trPr>
          <w:cantSplit/>
          <w:jc w:val="center"/>
        </w:trPr>
        <w:tc>
          <w:tcPr>
            <w:tcW w:w="354.70pt" w:type="dxa"/>
            <w:gridSpan w:val="6"/>
          </w:tcPr>
          <w:p w14:paraId="095DA869" w14:textId="77777777" w:rsidR="00754A7E" w:rsidRPr="005F7EB0" w:rsidDel="00F33BAB" w:rsidRDefault="00754A7E" w:rsidP="00DC5EAD">
            <w:pPr>
              <w:pStyle w:val="TAL"/>
              <w:rPr>
                <w:lang w:eastAsia="en-US"/>
              </w:rPr>
            </w:pPr>
            <w:r w:rsidRPr="005F7EB0">
              <w:rPr>
                <w:lang w:eastAsia="en-US"/>
              </w:rPr>
              <w:t>octet 2 to 4 contain the MCC+MNC, and</w:t>
            </w:r>
          </w:p>
        </w:tc>
      </w:tr>
      <w:tr w:rsidR="00754A7E" w:rsidRPr="005F7EB0" w14:paraId="05AAD717" w14:textId="77777777" w:rsidTr="00DC5EAD">
        <w:trPr>
          <w:cantSplit/>
          <w:jc w:val="center"/>
        </w:trPr>
        <w:tc>
          <w:tcPr>
            <w:tcW w:w="354.70pt" w:type="dxa"/>
            <w:gridSpan w:val="6"/>
          </w:tcPr>
          <w:p w14:paraId="0358EDE3" w14:textId="77777777" w:rsidR="00754A7E" w:rsidRPr="005F7EB0" w:rsidRDefault="00754A7E" w:rsidP="00DC5EAD">
            <w:pPr>
              <w:pStyle w:val="TAL"/>
              <w:rPr>
                <w:lang w:eastAsia="en-US"/>
              </w:rPr>
            </w:pPr>
            <w:r w:rsidRPr="005F7EB0">
              <w:rPr>
                <w:lang w:eastAsia="en-US"/>
              </w:rPr>
              <w:t>octets 5 to 7 contain the TAC of the first TAI belonging to the partial list.</w:t>
            </w:r>
          </w:p>
        </w:tc>
      </w:tr>
      <w:tr w:rsidR="00754A7E" w:rsidRPr="005F7EB0" w14:paraId="50917221" w14:textId="77777777" w:rsidTr="00DC5EAD">
        <w:trPr>
          <w:cantSplit/>
          <w:jc w:val="center"/>
        </w:trPr>
        <w:tc>
          <w:tcPr>
            <w:tcW w:w="354.70pt" w:type="dxa"/>
            <w:gridSpan w:val="6"/>
          </w:tcPr>
          <w:p w14:paraId="060A349F" w14:textId="77777777" w:rsidR="00754A7E" w:rsidRPr="005F7EB0" w:rsidRDefault="00754A7E" w:rsidP="00DC5EAD">
            <w:pPr>
              <w:pStyle w:val="TAL"/>
              <w:rPr>
                <w:lang w:eastAsia="en-US"/>
              </w:rPr>
            </w:pPr>
            <w:r w:rsidRPr="005F7EB0">
              <w:rPr>
                <w:lang w:eastAsia="en-US"/>
              </w:rPr>
              <w:t>The TAC values of the other k-1 TAIs are TAC+1, TAC+2, …, TAC+k-1.</w:t>
            </w:r>
          </w:p>
        </w:tc>
      </w:tr>
      <w:tr w:rsidR="00754A7E" w:rsidRPr="005F7EB0" w:rsidDel="00F33BAB" w14:paraId="48FED6B6" w14:textId="77777777" w:rsidTr="00DC5EAD">
        <w:trPr>
          <w:cantSplit/>
          <w:jc w:val="center"/>
        </w:trPr>
        <w:tc>
          <w:tcPr>
            <w:tcW w:w="354.70pt" w:type="dxa"/>
            <w:gridSpan w:val="6"/>
          </w:tcPr>
          <w:p w14:paraId="76D448EE" w14:textId="77777777" w:rsidR="00754A7E" w:rsidRPr="005F7EB0" w:rsidDel="00F33BAB" w:rsidRDefault="00754A7E" w:rsidP="00DC5EAD">
            <w:pPr>
              <w:pStyle w:val="TAL"/>
              <w:rPr>
                <w:lang w:eastAsia="en-US"/>
              </w:rPr>
            </w:pPr>
          </w:p>
        </w:tc>
      </w:tr>
      <w:tr w:rsidR="00754A7E" w:rsidRPr="005F7EB0" w:rsidDel="00F33BAB" w14:paraId="0922AC52" w14:textId="77777777" w:rsidTr="00DC5EAD">
        <w:trPr>
          <w:cantSplit/>
          <w:jc w:val="center"/>
        </w:trPr>
        <w:tc>
          <w:tcPr>
            <w:tcW w:w="354.70pt" w:type="dxa"/>
            <w:gridSpan w:val="6"/>
          </w:tcPr>
          <w:p w14:paraId="737FCE85" w14:textId="77777777" w:rsidR="00754A7E" w:rsidRPr="005F7EB0" w:rsidDel="00F33BAB" w:rsidRDefault="00754A7E" w:rsidP="00DC5EAD">
            <w:pPr>
              <w:pStyle w:val="TAL"/>
              <w:rPr>
                <w:lang w:eastAsia="en-US"/>
              </w:rPr>
            </w:pPr>
            <w:r w:rsidRPr="005F7EB0">
              <w:rPr>
                <w:lang w:eastAsia="en-US"/>
              </w:rPr>
              <w:t>For type of list = "10" and number of elements = k:</w:t>
            </w:r>
          </w:p>
        </w:tc>
      </w:tr>
      <w:tr w:rsidR="00754A7E" w:rsidRPr="005F7EB0" w14:paraId="429A6F9E" w14:textId="77777777" w:rsidTr="00DC5EAD">
        <w:trPr>
          <w:cantSplit/>
          <w:jc w:val="center"/>
        </w:trPr>
        <w:tc>
          <w:tcPr>
            <w:tcW w:w="354.70pt" w:type="dxa"/>
            <w:gridSpan w:val="6"/>
          </w:tcPr>
          <w:p w14:paraId="12397DC3" w14:textId="77777777" w:rsidR="00754A7E" w:rsidRPr="005F7EB0" w:rsidRDefault="00754A7E" w:rsidP="00DC5EAD">
            <w:pPr>
              <w:pStyle w:val="TAL"/>
              <w:rPr>
                <w:lang w:eastAsia="en-US"/>
              </w:rPr>
            </w:pPr>
          </w:p>
        </w:tc>
      </w:tr>
      <w:tr w:rsidR="00754A7E" w:rsidRPr="005F7EB0" w14:paraId="00F88619" w14:textId="77777777" w:rsidTr="00DC5EAD">
        <w:trPr>
          <w:cantSplit/>
          <w:jc w:val="center"/>
        </w:trPr>
        <w:tc>
          <w:tcPr>
            <w:tcW w:w="354.70pt" w:type="dxa"/>
            <w:gridSpan w:val="6"/>
          </w:tcPr>
          <w:p w14:paraId="39B8C8B4" w14:textId="77777777" w:rsidR="00754A7E" w:rsidRPr="005F7EB0" w:rsidRDefault="00754A7E" w:rsidP="00DC5EAD">
            <w:pPr>
              <w:pStyle w:val="TAL"/>
              <w:rPr>
                <w:lang w:eastAsia="en-US"/>
              </w:rPr>
            </w:pPr>
            <w:r w:rsidRPr="005F7EB0">
              <w:rPr>
                <w:lang w:eastAsia="en-US"/>
              </w:rPr>
              <w:t>for j = 1, …, k.</w:t>
            </w:r>
          </w:p>
        </w:tc>
      </w:tr>
      <w:tr w:rsidR="00754A7E" w:rsidRPr="005F7EB0" w:rsidDel="00F33BAB" w14:paraId="19CED759" w14:textId="77777777" w:rsidTr="00DC5EAD">
        <w:trPr>
          <w:cantSplit/>
          <w:jc w:val="center"/>
        </w:trPr>
        <w:tc>
          <w:tcPr>
            <w:tcW w:w="354.70pt" w:type="dxa"/>
            <w:gridSpan w:val="6"/>
          </w:tcPr>
          <w:p w14:paraId="593D255A" w14:textId="77777777" w:rsidR="00754A7E" w:rsidRPr="005F7EB0" w:rsidDel="00F33BAB" w:rsidRDefault="00754A7E" w:rsidP="00DC5EAD">
            <w:pPr>
              <w:pStyle w:val="TAL"/>
              <w:rPr>
                <w:lang w:eastAsia="en-US"/>
              </w:rPr>
            </w:pPr>
            <w:r w:rsidRPr="005F7EB0">
              <w:rPr>
                <w:lang w:eastAsia="en-US"/>
              </w:rPr>
              <w:t>octets 6j-4 to 6j-2 contain the MCC+MNC, and</w:t>
            </w:r>
          </w:p>
        </w:tc>
      </w:tr>
      <w:tr w:rsidR="00754A7E" w:rsidRPr="005F7EB0" w14:paraId="34776F96" w14:textId="77777777" w:rsidTr="00DC5EAD">
        <w:trPr>
          <w:cantSplit/>
          <w:jc w:val="center"/>
        </w:trPr>
        <w:tc>
          <w:tcPr>
            <w:tcW w:w="354.70pt" w:type="dxa"/>
            <w:gridSpan w:val="6"/>
          </w:tcPr>
          <w:p w14:paraId="2F28349E" w14:textId="77777777" w:rsidR="00754A7E" w:rsidRPr="005F7EB0" w:rsidRDefault="00754A7E" w:rsidP="00DC5EAD">
            <w:pPr>
              <w:pStyle w:val="TAL"/>
              <w:rPr>
                <w:lang w:eastAsia="en-US"/>
              </w:rPr>
            </w:pPr>
            <w:r w:rsidRPr="005F7EB0">
              <w:rPr>
                <w:lang w:eastAsia="en-US"/>
              </w:rPr>
              <w:t>octets 6j-1 to 6j+1 contain the TAC of the j-th TAI belonging to the partial list.</w:t>
            </w:r>
          </w:p>
        </w:tc>
      </w:tr>
      <w:tr w:rsidR="00754A7E" w:rsidRPr="005F7EB0" w14:paraId="613AC66D" w14:textId="77777777" w:rsidTr="00DC5EAD">
        <w:trPr>
          <w:cantSplit/>
          <w:jc w:val="center"/>
        </w:trPr>
        <w:tc>
          <w:tcPr>
            <w:tcW w:w="354.70pt" w:type="dxa"/>
            <w:gridSpan w:val="6"/>
          </w:tcPr>
          <w:p w14:paraId="65008D54" w14:textId="77777777" w:rsidR="00754A7E" w:rsidRPr="005F7EB0" w:rsidRDefault="00754A7E" w:rsidP="00DC5EAD">
            <w:pPr>
              <w:pStyle w:val="TAL"/>
              <w:rPr>
                <w:lang w:eastAsia="en-US"/>
              </w:rPr>
            </w:pPr>
          </w:p>
        </w:tc>
      </w:tr>
      <w:tr w:rsidR="00754A7E" w:rsidRPr="005F7EB0" w14:paraId="408931E7" w14:textId="77777777" w:rsidTr="00DC5EAD">
        <w:trPr>
          <w:cantSplit/>
          <w:jc w:val="center"/>
        </w:trPr>
        <w:tc>
          <w:tcPr>
            <w:tcW w:w="354.70pt" w:type="dxa"/>
            <w:gridSpan w:val="6"/>
          </w:tcPr>
          <w:p w14:paraId="26DB278E" w14:textId="77777777" w:rsidR="00754A7E" w:rsidRPr="005F7EB0" w:rsidRDefault="00754A7E" w:rsidP="00DC5EAD">
            <w:pPr>
              <w:pStyle w:val="TAL"/>
              <w:rPr>
                <w:lang w:eastAsia="en-US"/>
              </w:rPr>
            </w:pPr>
          </w:p>
        </w:tc>
      </w:tr>
      <w:tr w:rsidR="00754A7E" w:rsidRPr="005F7EB0" w14:paraId="08029A2A" w14:textId="77777777" w:rsidTr="00DC5EAD">
        <w:trPr>
          <w:cantSplit/>
          <w:jc w:val="center"/>
        </w:trPr>
        <w:tc>
          <w:tcPr>
            <w:tcW w:w="354.70pt" w:type="dxa"/>
            <w:gridSpan w:val="6"/>
          </w:tcPr>
          <w:p w14:paraId="6A4C310C" w14:textId="77777777" w:rsidR="00754A7E" w:rsidRPr="005F7EB0" w:rsidRDefault="00754A7E" w:rsidP="00DC5EAD">
            <w:pPr>
              <w:pStyle w:val="TAL"/>
              <w:rPr>
                <w:lang w:eastAsia="en-US"/>
              </w:rPr>
            </w:pPr>
            <w:r w:rsidRPr="005F7EB0">
              <w:rPr>
                <w:lang w:eastAsia="en-US"/>
              </w:rPr>
              <w:t>MCC, Mobile country code</w:t>
            </w:r>
          </w:p>
        </w:tc>
      </w:tr>
      <w:tr w:rsidR="00754A7E" w:rsidRPr="005F7EB0" w14:paraId="5FE1BE0F" w14:textId="77777777" w:rsidTr="00DC5EAD">
        <w:trPr>
          <w:cantSplit/>
          <w:jc w:val="center"/>
        </w:trPr>
        <w:tc>
          <w:tcPr>
            <w:tcW w:w="354.70pt" w:type="dxa"/>
            <w:gridSpan w:val="6"/>
          </w:tcPr>
          <w:p w14:paraId="66E0F9F3" w14:textId="77777777" w:rsidR="00754A7E" w:rsidRPr="005F7EB0" w:rsidRDefault="00754A7E" w:rsidP="00DC5EAD">
            <w:pPr>
              <w:pStyle w:val="TAL"/>
              <w:rPr>
                <w:lang w:eastAsia="en-US"/>
              </w:rPr>
            </w:pPr>
          </w:p>
        </w:tc>
      </w:tr>
      <w:tr w:rsidR="00754A7E" w:rsidRPr="005F7EB0" w14:paraId="65435836" w14:textId="77777777" w:rsidTr="00DC5EAD">
        <w:trPr>
          <w:cantSplit/>
          <w:jc w:val="center"/>
        </w:trPr>
        <w:tc>
          <w:tcPr>
            <w:tcW w:w="354.70pt" w:type="dxa"/>
            <w:gridSpan w:val="6"/>
          </w:tcPr>
          <w:p w14:paraId="72453D08" w14:textId="77777777" w:rsidR="00754A7E" w:rsidRPr="005F7EB0" w:rsidRDefault="00754A7E" w:rsidP="00552CBE">
            <w:pPr>
              <w:pStyle w:val="TAL"/>
              <w:rPr>
                <w:lang w:eastAsia="en-US"/>
              </w:rPr>
            </w:pPr>
            <w:r w:rsidRPr="005F7EB0">
              <w:rPr>
                <w:lang w:eastAsia="en-US"/>
              </w:rPr>
              <w:t>The MCC field is coded as in ITU-T Recommendation E.212 [</w:t>
            </w:r>
            <w:r w:rsidR="00552CBE" w:rsidRPr="005F7EB0">
              <w:rPr>
                <w:lang w:eastAsia="en-US"/>
              </w:rPr>
              <w:t>42</w:t>
            </w:r>
            <w:r w:rsidRPr="005F7EB0">
              <w:rPr>
                <w:lang w:eastAsia="en-US"/>
              </w:rPr>
              <w:t>], annex A.</w:t>
            </w:r>
          </w:p>
        </w:tc>
      </w:tr>
      <w:tr w:rsidR="00754A7E" w:rsidRPr="005F7EB0" w14:paraId="7151E869" w14:textId="77777777" w:rsidTr="00DC5EAD">
        <w:trPr>
          <w:cantSplit/>
          <w:jc w:val="center"/>
        </w:trPr>
        <w:tc>
          <w:tcPr>
            <w:tcW w:w="354.70pt" w:type="dxa"/>
            <w:gridSpan w:val="6"/>
          </w:tcPr>
          <w:p w14:paraId="639BF6A4" w14:textId="77777777" w:rsidR="00754A7E" w:rsidRPr="005F7EB0" w:rsidRDefault="00754A7E" w:rsidP="00DC5EAD">
            <w:pPr>
              <w:pStyle w:val="TAL"/>
              <w:rPr>
                <w:lang w:eastAsia="en-US"/>
              </w:rPr>
            </w:pPr>
          </w:p>
        </w:tc>
      </w:tr>
      <w:tr w:rsidR="00754A7E" w:rsidRPr="005F7EB0" w14:paraId="428256A6" w14:textId="77777777" w:rsidTr="00DC5EAD">
        <w:trPr>
          <w:cantSplit/>
          <w:jc w:val="center"/>
        </w:trPr>
        <w:tc>
          <w:tcPr>
            <w:tcW w:w="354.70pt" w:type="dxa"/>
            <w:gridSpan w:val="6"/>
          </w:tcPr>
          <w:p w14:paraId="6E4E077E" w14:textId="77777777" w:rsidR="00754A7E" w:rsidRPr="005F7EB0" w:rsidRDefault="00754A7E" w:rsidP="00DC5EAD">
            <w:pPr>
              <w:pStyle w:val="TAL"/>
              <w:rPr>
                <w:lang w:eastAsia="en-US"/>
              </w:rPr>
            </w:pPr>
            <w:r w:rsidRPr="005F7EB0">
              <w:rPr>
                <w:lang w:eastAsia="en-US"/>
              </w:rPr>
              <w:t>MNC, Mobile network code</w:t>
            </w:r>
          </w:p>
        </w:tc>
      </w:tr>
      <w:tr w:rsidR="00754A7E" w:rsidRPr="005F7EB0" w14:paraId="2B424B9E" w14:textId="77777777" w:rsidTr="00DC5EAD">
        <w:trPr>
          <w:cantSplit/>
          <w:jc w:val="center"/>
        </w:trPr>
        <w:tc>
          <w:tcPr>
            <w:tcW w:w="354.70pt" w:type="dxa"/>
            <w:gridSpan w:val="6"/>
          </w:tcPr>
          <w:p w14:paraId="1D42EB1C" w14:textId="77777777" w:rsidR="00754A7E" w:rsidRPr="005F7EB0" w:rsidRDefault="00754A7E" w:rsidP="00DC5EAD">
            <w:pPr>
              <w:pStyle w:val="TAL"/>
              <w:rPr>
                <w:lang w:eastAsia="en-US"/>
              </w:rPr>
            </w:pPr>
          </w:p>
        </w:tc>
      </w:tr>
      <w:tr w:rsidR="00754A7E" w:rsidRPr="005F7EB0" w14:paraId="3EF9790B" w14:textId="77777777" w:rsidTr="00DC5EAD">
        <w:trPr>
          <w:cantSplit/>
          <w:jc w:val="center"/>
        </w:trPr>
        <w:tc>
          <w:tcPr>
            <w:tcW w:w="354.70pt" w:type="dxa"/>
            <w:gridSpan w:val="6"/>
          </w:tcPr>
          <w:p w14:paraId="295BB9F3" w14:textId="77777777" w:rsidR="00754A7E" w:rsidRPr="005F7EB0" w:rsidRDefault="00754A7E" w:rsidP="00DC5EAD">
            <w:pPr>
              <w:pStyle w:val="TAL"/>
              <w:rPr>
                <w:lang w:eastAsia="en-US"/>
              </w:rPr>
            </w:pPr>
            <w:r w:rsidRPr="005F7EB0">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rsidR="00754A7E" w:rsidRPr="005F7EB0" w14:paraId="7B3B6189" w14:textId="77777777" w:rsidTr="00DC5EAD">
        <w:trPr>
          <w:cantSplit/>
          <w:jc w:val="center"/>
        </w:trPr>
        <w:tc>
          <w:tcPr>
            <w:tcW w:w="354.70pt" w:type="dxa"/>
            <w:gridSpan w:val="6"/>
          </w:tcPr>
          <w:p w14:paraId="03A565B4" w14:textId="77777777" w:rsidR="00754A7E" w:rsidRPr="005F7EB0" w:rsidRDefault="00754A7E" w:rsidP="00DC5EAD">
            <w:pPr>
              <w:pStyle w:val="TAL"/>
              <w:rPr>
                <w:lang w:eastAsia="en-US"/>
              </w:rPr>
            </w:pPr>
          </w:p>
        </w:tc>
      </w:tr>
      <w:tr w:rsidR="00754A7E" w:rsidRPr="005F7EB0" w14:paraId="65DA6AE5" w14:textId="77777777" w:rsidTr="00DC5EAD">
        <w:trPr>
          <w:cantSplit/>
          <w:jc w:val="center"/>
        </w:trPr>
        <w:tc>
          <w:tcPr>
            <w:tcW w:w="354.70pt" w:type="dxa"/>
            <w:gridSpan w:val="6"/>
          </w:tcPr>
          <w:p w14:paraId="3019B8FC" w14:textId="77777777" w:rsidR="00754A7E" w:rsidRPr="005F7EB0" w:rsidRDefault="00754A7E" w:rsidP="00DC5EAD">
            <w:pPr>
              <w:pStyle w:val="TAL"/>
              <w:rPr>
                <w:lang w:eastAsia="en-US"/>
              </w:rPr>
            </w:pPr>
            <w:r w:rsidRPr="005F7EB0">
              <w:rPr>
                <w:lang w:eastAsia="en-US"/>
              </w:rPr>
              <w:t>TAC, Tracking area code</w:t>
            </w:r>
          </w:p>
        </w:tc>
      </w:tr>
      <w:tr w:rsidR="00754A7E" w:rsidRPr="005F7EB0" w14:paraId="4C5FE5E9" w14:textId="77777777" w:rsidTr="00DC5EAD">
        <w:trPr>
          <w:cantSplit/>
          <w:jc w:val="center"/>
        </w:trPr>
        <w:tc>
          <w:tcPr>
            <w:tcW w:w="354.70pt" w:type="dxa"/>
            <w:gridSpan w:val="6"/>
          </w:tcPr>
          <w:p w14:paraId="0743BABF" w14:textId="77777777" w:rsidR="00754A7E" w:rsidRPr="005F7EB0" w:rsidRDefault="00754A7E" w:rsidP="00DC5EAD">
            <w:pPr>
              <w:pStyle w:val="TAL"/>
              <w:rPr>
                <w:lang w:eastAsia="en-US"/>
              </w:rPr>
            </w:pPr>
          </w:p>
        </w:tc>
      </w:tr>
      <w:tr w:rsidR="00754A7E" w:rsidRPr="005F7EB0" w14:paraId="32D331DD" w14:textId="77777777" w:rsidTr="00DC5EAD">
        <w:trPr>
          <w:cantSplit/>
          <w:jc w:val="center"/>
        </w:trPr>
        <w:tc>
          <w:tcPr>
            <w:tcW w:w="354.70pt" w:type="dxa"/>
            <w:gridSpan w:val="6"/>
          </w:tcPr>
          <w:p w14:paraId="16040226" w14:textId="77777777" w:rsidR="00754A7E" w:rsidRPr="005F7EB0" w:rsidRDefault="00754A7E" w:rsidP="00DC5EAD">
            <w:pPr>
              <w:pStyle w:val="TAL"/>
              <w:rPr>
                <w:lang w:eastAsia="en-US"/>
              </w:rPr>
            </w:pPr>
            <w:r w:rsidRPr="005F7EB0">
              <w:rPr>
                <w:lang w:eastAsia="en-US"/>
              </w:rPr>
              <w:t>In the TAC field bit 8 of the first octet is the most significant bit and bit 1 of third octet the least significant bit.</w:t>
            </w:r>
          </w:p>
        </w:tc>
      </w:tr>
      <w:tr w:rsidR="00754A7E" w:rsidRPr="005F7EB0" w14:paraId="2E9ED94A" w14:textId="77777777" w:rsidTr="00DC5EAD">
        <w:trPr>
          <w:cantSplit/>
          <w:jc w:val="center"/>
        </w:trPr>
        <w:tc>
          <w:tcPr>
            <w:tcW w:w="354.70pt" w:type="dxa"/>
            <w:gridSpan w:val="6"/>
          </w:tcPr>
          <w:p w14:paraId="6B2CBEC1" w14:textId="77777777" w:rsidR="00754A7E" w:rsidRPr="005F7EB0" w:rsidRDefault="00754A7E" w:rsidP="00DC5EAD">
            <w:pPr>
              <w:pStyle w:val="TAL"/>
              <w:rPr>
                <w:lang w:eastAsia="en-US"/>
              </w:rPr>
            </w:pPr>
            <w:r w:rsidRPr="005F7EB0">
              <w:rPr>
                <w:lang w:eastAsia="en-US"/>
              </w:rPr>
              <w:t>The coding of the tracking area code is the responsibility of each administration. Coding using full hexadecimal representation may be used. The tracking area code consists of 3 octets.</w:t>
            </w:r>
          </w:p>
        </w:tc>
      </w:tr>
      <w:tr w:rsidR="00754A7E" w:rsidRPr="005F7EB0" w14:paraId="491A53DC" w14:textId="77777777" w:rsidTr="00DC5EAD">
        <w:trPr>
          <w:cantSplit/>
          <w:jc w:val="center"/>
        </w:trPr>
        <w:tc>
          <w:tcPr>
            <w:tcW w:w="354.70pt" w:type="dxa"/>
            <w:gridSpan w:val="6"/>
            <w:tcBorders>
              <w:bottom w:val="single" w:sz="4" w:space="0" w:color="auto"/>
            </w:tcBorders>
          </w:tcPr>
          <w:p w14:paraId="1F02CA5F" w14:textId="77777777" w:rsidR="00754A7E" w:rsidRPr="005F7EB0" w:rsidRDefault="00754A7E" w:rsidP="00DC5EAD">
            <w:pPr>
              <w:pStyle w:val="TAL"/>
              <w:rPr>
                <w:lang w:eastAsia="en-US"/>
              </w:rPr>
            </w:pPr>
          </w:p>
        </w:tc>
      </w:tr>
      <w:tr w:rsidR="00754A7E" w:rsidRPr="005F7EB0" w14:paraId="0BAA0CCA" w14:textId="77777777" w:rsidTr="00DC5EAD">
        <w:trPr>
          <w:cantSplit/>
          <w:jc w:val="center"/>
        </w:trPr>
        <w:tc>
          <w:tcPr>
            <w:tcW w:w="354.70pt" w:type="dxa"/>
            <w:gridSpan w:val="6"/>
            <w:tcBorders>
              <w:top w:val="single" w:sz="4" w:space="0" w:color="auto"/>
              <w:bottom w:val="single" w:sz="4" w:space="0" w:color="auto"/>
            </w:tcBorders>
          </w:tcPr>
          <w:p w14:paraId="1210055A" w14:textId="77777777" w:rsidR="00754A7E" w:rsidRPr="005F7EB0" w:rsidRDefault="00754A7E" w:rsidP="00DC5EAD">
            <w:pPr>
              <w:pStyle w:val="TAN"/>
              <w:rPr>
                <w:lang w:eastAsia="en-US"/>
              </w:rPr>
            </w:pPr>
            <w:r w:rsidRPr="005F7EB0">
              <w:rPr>
                <w:lang w:eastAsia="en-US"/>
              </w:rPr>
              <w:t>NOTE:</w:t>
            </w:r>
            <w:r w:rsidRPr="005F7EB0">
              <w:rPr>
                <w:lang w:eastAsia="en-US"/>
              </w:rPr>
              <w:tab/>
              <w:t>If the "</w:t>
            </w:r>
            <w:r w:rsidRPr="005F7EB0">
              <w:rPr>
                <w:lang w:eastAsia="ja-JP"/>
              </w:rPr>
              <w:t>list of TAIs belonging to different PLMNs</w:t>
            </w:r>
            <w:r w:rsidRPr="005F7EB0">
              <w:rPr>
                <w:lang w:eastAsia="en-US"/>
              </w:rPr>
              <w:t>"</w:t>
            </w:r>
            <w:r w:rsidRPr="005F7EB0">
              <w:rPr>
                <w:lang w:eastAsia="ja-JP"/>
              </w:rPr>
              <w:t xml:space="preserve"> is</w:t>
            </w:r>
            <w:r w:rsidRPr="005F7EB0">
              <w:rPr>
                <w:lang w:eastAsia="en-US"/>
              </w:rPr>
              <w:t xml:space="preserve"> used, the PLMNs included in the list need to be present in the list of "equivalent PLMNs".</w:t>
            </w:r>
          </w:p>
        </w:tc>
      </w:tr>
    </w:tbl>
    <w:p w14:paraId="15B9529D" w14:textId="77777777" w:rsidR="00754A7E" w:rsidRPr="00BC7052" w:rsidRDefault="00754A7E" w:rsidP="00754A7E"/>
    <w:p w14:paraId="01A3117A" w14:textId="77777777" w:rsidR="00A00881" w:rsidRDefault="00A00881" w:rsidP="00A00881">
      <w:pPr>
        <w:pStyle w:val="4"/>
      </w:pPr>
      <w:bookmarkStart w:id="350" w:name="_Toc11419835"/>
      <w:r>
        <w:t>9.11.3</w:t>
      </w:r>
      <w:r w:rsidRPr="003168A2">
        <w:t>.</w:t>
      </w:r>
      <w:r>
        <w:t>9A</w:t>
      </w:r>
      <w:r w:rsidRPr="001A1EF5">
        <w:tab/>
      </w:r>
      <w:r>
        <w:t>5GS update type</w:t>
      </w:r>
      <w:bookmarkEnd w:id="350"/>
    </w:p>
    <w:p w14:paraId="67E230E3" w14:textId="77777777" w:rsidR="00A00881" w:rsidRDefault="00A00881" w:rsidP="00A00881">
      <w:r>
        <w:t>The purpose of the 5GS update type IE is to allow the UE to provide additional information to the network when performing a registration procedure.</w:t>
      </w:r>
    </w:p>
    <w:p w14:paraId="6B7A5DD0" w14:textId="77777777" w:rsidR="00A00881" w:rsidRPr="001A1EF5" w:rsidRDefault="00A00881" w:rsidP="00A00881">
      <w:r w:rsidRPr="001A1EF5">
        <w:t xml:space="preserve">The </w:t>
      </w:r>
      <w:r>
        <w:t>5GS update type</w:t>
      </w:r>
      <w:r w:rsidRPr="001A1EF5">
        <w:t xml:space="preserve"> information element is coded as shown in figure </w:t>
      </w:r>
      <w:r>
        <w:t>9.11.3</w:t>
      </w:r>
      <w:r w:rsidRPr="003168A2">
        <w:t>.</w:t>
      </w:r>
      <w:r>
        <w:t>9A</w:t>
      </w:r>
      <w:r w:rsidRPr="001A1EF5">
        <w:t>.1</w:t>
      </w:r>
      <w:r>
        <w:t xml:space="preserve"> and table 9.11.3</w:t>
      </w:r>
      <w:r w:rsidRPr="003168A2">
        <w:t>.</w:t>
      </w:r>
      <w:r>
        <w:t>9A</w:t>
      </w:r>
      <w:r w:rsidRPr="001A1EF5">
        <w:t>.1.</w:t>
      </w:r>
    </w:p>
    <w:p w14:paraId="506DE8B3" w14:textId="77777777" w:rsidR="00A00881" w:rsidRDefault="00A00881" w:rsidP="00A00881">
      <w:r w:rsidRPr="001A1EF5">
        <w:t xml:space="preserve">The </w:t>
      </w:r>
      <w:r>
        <w:t>5GS update type</w:t>
      </w:r>
      <w:r w:rsidRPr="001A1EF5">
        <w:t xml:space="preserve"> is a type </w:t>
      </w:r>
      <w:r>
        <w:t>4</w:t>
      </w:r>
      <w:r w:rsidRPr="001A1EF5">
        <w:t xml:space="preserve"> inform</w:t>
      </w:r>
      <w:r>
        <w:t>ation element</w:t>
      </w:r>
      <w:r w:rsidRPr="001A1EF5">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150"/>
        <w:gridCol w:w="571"/>
        <w:gridCol w:w="139"/>
        <w:gridCol w:w="582"/>
        <w:gridCol w:w="138"/>
        <w:gridCol w:w="583"/>
        <w:gridCol w:w="137"/>
        <w:gridCol w:w="584"/>
        <w:gridCol w:w="136"/>
        <w:gridCol w:w="720"/>
        <w:gridCol w:w="586"/>
        <w:gridCol w:w="134"/>
        <w:gridCol w:w="587"/>
        <w:gridCol w:w="133"/>
        <w:gridCol w:w="589"/>
        <w:gridCol w:w="141"/>
        <w:gridCol w:w="996"/>
        <w:gridCol w:w="165"/>
      </w:tblGrid>
      <w:tr w:rsidR="00D05895" w:rsidRPr="005F7EB0" w14:paraId="49DF5A30" w14:textId="77777777" w:rsidTr="009B4EB9">
        <w:trPr>
          <w:gridBefore w:val="1"/>
          <w:wBefore w:w="7.50pt" w:type="dxa"/>
          <w:cantSplit/>
          <w:jc w:val="center"/>
        </w:trPr>
        <w:tc>
          <w:tcPr>
            <w:tcW w:w="35.50pt" w:type="dxa"/>
            <w:gridSpan w:val="2"/>
            <w:tcBorders>
              <w:top w:val="nil"/>
              <w:start w:val="nil"/>
              <w:bottom w:val="nil"/>
              <w:end w:val="nil"/>
            </w:tcBorders>
          </w:tcPr>
          <w:p w14:paraId="238509D9" w14:textId="77777777" w:rsidR="00D05895" w:rsidRPr="005F7EB0" w:rsidRDefault="00D05895" w:rsidP="009B4EB9">
            <w:pPr>
              <w:pStyle w:val="TAC"/>
            </w:pPr>
            <w:r w:rsidRPr="005F7EB0">
              <w:t>8</w:t>
            </w:r>
          </w:p>
        </w:tc>
        <w:tc>
          <w:tcPr>
            <w:tcW w:w="36pt" w:type="dxa"/>
            <w:gridSpan w:val="2"/>
            <w:tcBorders>
              <w:top w:val="nil"/>
              <w:start w:val="nil"/>
              <w:bottom w:val="nil"/>
              <w:end w:val="nil"/>
            </w:tcBorders>
          </w:tcPr>
          <w:p w14:paraId="41D7961C" w14:textId="77777777" w:rsidR="00D05895" w:rsidRPr="005F7EB0" w:rsidRDefault="00D05895" w:rsidP="009B4EB9">
            <w:pPr>
              <w:pStyle w:val="TAC"/>
            </w:pPr>
            <w:r w:rsidRPr="005F7EB0">
              <w:t>7</w:t>
            </w:r>
          </w:p>
        </w:tc>
        <w:tc>
          <w:tcPr>
            <w:tcW w:w="36pt" w:type="dxa"/>
            <w:gridSpan w:val="2"/>
            <w:tcBorders>
              <w:top w:val="nil"/>
              <w:start w:val="nil"/>
              <w:bottom w:val="nil"/>
              <w:end w:val="nil"/>
            </w:tcBorders>
          </w:tcPr>
          <w:p w14:paraId="06A68691" w14:textId="77777777" w:rsidR="00D05895" w:rsidRPr="005F7EB0" w:rsidRDefault="00D05895" w:rsidP="009B4EB9">
            <w:pPr>
              <w:pStyle w:val="TAC"/>
            </w:pPr>
            <w:r w:rsidRPr="005F7EB0">
              <w:t>6</w:t>
            </w:r>
          </w:p>
        </w:tc>
        <w:tc>
          <w:tcPr>
            <w:tcW w:w="36pt" w:type="dxa"/>
            <w:gridSpan w:val="2"/>
            <w:tcBorders>
              <w:top w:val="nil"/>
              <w:start w:val="nil"/>
              <w:bottom w:val="nil"/>
              <w:end w:val="nil"/>
            </w:tcBorders>
          </w:tcPr>
          <w:p w14:paraId="3D852CB6" w14:textId="77777777" w:rsidR="00D05895" w:rsidRPr="005F7EB0" w:rsidRDefault="00D05895" w:rsidP="009B4EB9">
            <w:pPr>
              <w:pStyle w:val="TAC"/>
            </w:pPr>
            <w:r w:rsidRPr="005F7EB0">
              <w:t>5</w:t>
            </w:r>
          </w:p>
        </w:tc>
        <w:tc>
          <w:tcPr>
            <w:tcW w:w="36pt" w:type="dxa"/>
            <w:tcBorders>
              <w:top w:val="nil"/>
              <w:start w:val="nil"/>
              <w:bottom w:val="nil"/>
              <w:end w:val="nil"/>
            </w:tcBorders>
          </w:tcPr>
          <w:p w14:paraId="39111942" w14:textId="77777777" w:rsidR="00D05895" w:rsidRPr="005F7EB0" w:rsidRDefault="00D05895" w:rsidP="009B4EB9">
            <w:pPr>
              <w:pStyle w:val="TAC"/>
            </w:pPr>
            <w:r w:rsidRPr="005F7EB0">
              <w:t>4</w:t>
            </w:r>
          </w:p>
        </w:tc>
        <w:tc>
          <w:tcPr>
            <w:tcW w:w="36pt" w:type="dxa"/>
            <w:gridSpan w:val="2"/>
            <w:tcBorders>
              <w:top w:val="nil"/>
              <w:start w:val="nil"/>
              <w:bottom w:val="nil"/>
              <w:end w:val="nil"/>
            </w:tcBorders>
          </w:tcPr>
          <w:p w14:paraId="6002DC54" w14:textId="77777777" w:rsidR="00D05895" w:rsidRPr="005F7EB0" w:rsidRDefault="00D05895" w:rsidP="009B4EB9">
            <w:pPr>
              <w:pStyle w:val="TAC"/>
            </w:pPr>
            <w:r w:rsidRPr="005F7EB0">
              <w:t>3</w:t>
            </w:r>
          </w:p>
        </w:tc>
        <w:tc>
          <w:tcPr>
            <w:tcW w:w="36pt" w:type="dxa"/>
            <w:gridSpan w:val="2"/>
            <w:tcBorders>
              <w:top w:val="nil"/>
              <w:start w:val="nil"/>
              <w:bottom w:val="nil"/>
              <w:end w:val="nil"/>
            </w:tcBorders>
          </w:tcPr>
          <w:p w14:paraId="68CB7D2C" w14:textId="77777777" w:rsidR="00D05895" w:rsidRPr="005F7EB0" w:rsidRDefault="00D05895" w:rsidP="009B4EB9">
            <w:pPr>
              <w:pStyle w:val="TAC"/>
            </w:pPr>
            <w:r w:rsidRPr="005F7EB0">
              <w:t>2</w:t>
            </w:r>
          </w:p>
        </w:tc>
        <w:tc>
          <w:tcPr>
            <w:tcW w:w="36.50pt" w:type="dxa"/>
            <w:gridSpan w:val="2"/>
            <w:tcBorders>
              <w:top w:val="nil"/>
              <w:start w:val="nil"/>
              <w:bottom w:val="nil"/>
              <w:end w:val="nil"/>
            </w:tcBorders>
          </w:tcPr>
          <w:p w14:paraId="618DE815" w14:textId="77777777" w:rsidR="00D05895" w:rsidRPr="005F7EB0" w:rsidRDefault="00D05895" w:rsidP="009B4EB9">
            <w:pPr>
              <w:pStyle w:val="TAC"/>
            </w:pPr>
            <w:r w:rsidRPr="005F7EB0">
              <w:t>1</w:t>
            </w:r>
          </w:p>
        </w:tc>
        <w:tc>
          <w:tcPr>
            <w:tcW w:w="58.05pt" w:type="dxa"/>
            <w:gridSpan w:val="2"/>
            <w:tcBorders>
              <w:top w:val="nil"/>
              <w:start w:val="nil"/>
              <w:bottom w:val="nil"/>
              <w:end w:val="nil"/>
            </w:tcBorders>
          </w:tcPr>
          <w:p w14:paraId="1C0D6B70" w14:textId="77777777" w:rsidR="00D05895" w:rsidRPr="005F7EB0" w:rsidRDefault="00D05895" w:rsidP="009B4EB9">
            <w:pPr>
              <w:pStyle w:val="TAL"/>
            </w:pPr>
          </w:p>
        </w:tc>
      </w:tr>
      <w:tr w:rsidR="00D05895" w:rsidRPr="005F7EB0" w14:paraId="3780C0C9" w14:textId="77777777" w:rsidTr="009B4EB9">
        <w:trPr>
          <w:gridAfter w:val="1"/>
          <w:wAfter w:w="8.25pt" w:type="dxa"/>
          <w:cantSplit/>
          <w:jc w:val="center"/>
        </w:trPr>
        <w:tc>
          <w:tcPr>
            <w:tcW w:w="288.45pt" w:type="dxa"/>
            <w:gridSpan w:val="15"/>
            <w:tcBorders>
              <w:top w:val="single" w:sz="4" w:space="0" w:color="auto"/>
              <w:end w:val="single" w:sz="4" w:space="0" w:color="auto"/>
            </w:tcBorders>
          </w:tcPr>
          <w:p w14:paraId="1893CD9D" w14:textId="77777777" w:rsidR="00D05895" w:rsidRPr="005F7EB0" w:rsidRDefault="00D05895" w:rsidP="009B4EB9">
            <w:pPr>
              <w:pStyle w:val="TAC"/>
            </w:pPr>
            <w:r>
              <w:t>5GS update type</w:t>
            </w:r>
            <w:r w:rsidRPr="001A1EF5">
              <w:t xml:space="preserve"> </w:t>
            </w:r>
            <w:r w:rsidRPr="005F7EB0">
              <w:t>IEI</w:t>
            </w:r>
          </w:p>
        </w:tc>
        <w:tc>
          <w:tcPr>
            <w:tcW w:w="56.85pt" w:type="dxa"/>
            <w:gridSpan w:val="2"/>
            <w:tcBorders>
              <w:top w:val="nil"/>
              <w:start w:val="nil"/>
              <w:bottom w:val="nil"/>
              <w:end w:val="nil"/>
            </w:tcBorders>
          </w:tcPr>
          <w:p w14:paraId="7943C245" w14:textId="77777777" w:rsidR="00D05895" w:rsidRPr="005F7EB0" w:rsidRDefault="00D05895" w:rsidP="009B4EB9">
            <w:pPr>
              <w:pStyle w:val="TAL"/>
            </w:pPr>
            <w:r w:rsidRPr="005F7EB0">
              <w:t>octet 1</w:t>
            </w:r>
          </w:p>
        </w:tc>
      </w:tr>
      <w:tr w:rsidR="00D05895" w:rsidRPr="005F7EB0" w14:paraId="5FBFB73A" w14:textId="77777777" w:rsidTr="009B4EB9">
        <w:trPr>
          <w:gridAfter w:val="1"/>
          <w:wAfter w:w="8.25pt" w:type="dxa"/>
          <w:cantSplit/>
          <w:jc w:val="center"/>
        </w:trPr>
        <w:tc>
          <w:tcPr>
            <w:tcW w:w="288.45pt" w:type="dxa"/>
            <w:gridSpan w:val="15"/>
            <w:tcBorders>
              <w:top w:val="single" w:sz="4" w:space="0" w:color="auto"/>
              <w:end w:val="single" w:sz="4" w:space="0" w:color="auto"/>
            </w:tcBorders>
          </w:tcPr>
          <w:p w14:paraId="6170B243" w14:textId="77777777" w:rsidR="00D05895" w:rsidRPr="005F7EB0" w:rsidRDefault="00D05895" w:rsidP="009B4EB9">
            <w:pPr>
              <w:pStyle w:val="TAC"/>
            </w:pPr>
            <w:r w:rsidRPr="005F7EB0">
              <w:t xml:space="preserve">Length of </w:t>
            </w:r>
            <w:r>
              <w:t>5GS update type</w:t>
            </w:r>
          </w:p>
        </w:tc>
        <w:tc>
          <w:tcPr>
            <w:tcW w:w="56.85pt" w:type="dxa"/>
            <w:gridSpan w:val="2"/>
            <w:tcBorders>
              <w:top w:val="nil"/>
              <w:start w:val="nil"/>
              <w:bottom w:val="nil"/>
              <w:end w:val="nil"/>
            </w:tcBorders>
          </w:tcPr>
          <w:p w14:paraId="3B73ACFA" w14:textId="77777777" w:rsidR="00D05895" w:rsidRPr="005F7EB0" w:rsidRDefault="00D05895" w:rsidP="009B4EB9">
            <w:pPr>
              <w:pStyle w:val="TAL"/>
            </w:pPr>
            <w:r w:rsidRPr="005F7EB0">
              <w:t>octet 2</w:t>
            </w:r>
          </w:p>
        </w:tc>
      </w:tr>
      <w:tr w:rsidR="00D05895" w:rsidRPr="005F7EB0" w14:paraId="4278D7FC" w14:textId="77777777" w:rsidTr="009B4EB9">
        <w:trPr>
          <w:gridAfter w:val="1"/>
          <w:wAfter w:w="8.25pt" w:type="dxa"/>
          <w:cantSplit/>
          <w:trHeight w:val="104"/>
          <w:jc w:val="center"/>
        </w:trPr>
        <w:tc>
          <w:tcPr>
            <w:tcW w:w="36.05pt" w:type="dxa"/>
            <w:gridSpan w:val="2"/>
            <w:tcBorders>
              <w:top w:val="nil"/>
              <w:bottom w:val="single" w:sz="4" w:space="0" w:color="auto"/>
              <w:end w:val="single" w:sz="4" w:space="0" w:color="auto"/>
            </w:tcBorders>
          </w:tcPr>
          <w:p w14:paraId="58E5260D" w14:textId="77777777" w:rsidR="00D05895" w:rsidRPr="005F7EB0" w:rsidRDefault="00D05895" w:rsidP="009B4EB9">
            <w:pPr>
              <w:pStyle w:val="TAC"/>
            </w:pPr>
            <w:r w:rsidRPr="005F7EB0">
              <w:t>0</w:t>
            </w:r>
          </w:p>
          <w:p w14:paraId="69F1B5D5" w14:textId="77777777" w:rsidR="00D05895" w:rsidRPr="005F7EB0" w:rsidRDefault="00D05895" w:rsidP="009B4EB9">
            <w:pPr>
              <w:pStyle w:val="TAC"/>
              <w:rPr>
                <w:lang w:val="es-ES"/>
              </w:rPr>
            </w:pPr>
            <w:r w:rsidRPr="005F7EB0">
              <w:t>Spare</w:t>
            </w:r>
          </w:p>
        </w:tc>
        <w:tc>
          <w:tcPr>
            <w:tcW w:w="36.05pt" w:type="dxa"/>
            <w:gridSpan w:val="2"/>
            <w:tcBorders>
              <w:top w:val="nil"/>
              <w:bottom w:val="single" w:sz="4" w:space="0" w:color="auto"/>
              <w:end w:val="single" w:sz="4" w:space="0" w:color="auto"/>
            </w:tcBorders>
          </w:tcPr>
          <w:p w14:paraId="78D9A8E8" w14:textId="77777777" w:rsidR="00D05895" w:rsidRPr="005F7EB0" w:rsidRDefault="00D05895" w:rsidP="009B4EB9">
            <w:pPr>
              <w:pStyle w:val="TAC"/>
            </w:pPr>
            <w:r w:rsidRPr="005F7EB0">
              <w:t>0</w:t>
            </w:r>
          </w:p>
          <w:p w14:paraId="5131C823" w14:textId="77777777" w:rsidR="00D05895" w:rsidRPr="005F7EB0" w:rsidRDefault="00D05895" w:rsidP="009B4EB9">
            <w:pPr>
              <w:pStyle w:val="TAC"/>
              <w:rPr>
                <w:lang w:val="es-ES"/>
              </w:rPr>
            </w:pPr>
            <w:r w:rsidRPr="005F7EB0">
              <w:t>Spare</w:t>
            </w:r>
          </w:p>
        </w:tc>
        <w:tc>
          <w:tcPr>
            <w:tcW w:w="36.05pt" w:type="dxa"/>
            <w:gridSpan w:val="2"/>
            <w:tcBorders>
              <w:top w:val="nil"/>
              <w:bottom w:val="single" w:sz="4" w:space="0" w:color="auto"/>
              <w:end w:val="single" w:sz="4" w:space="0" w:color="auto"/>
            </w:tcBorders>
          </w:tcPr>
          <w:p w14:paraId="7DD7CA4B" w14:textId="77777777" w:rsidR="00D05895" w:rsidRPr="005F7EB0" w:rsidRDefault="00D05895" w:rsidP="009B4EB9">
            <w:pPr>
              <w:pStyle w:val="TAC"/>
            </w:pPr>
            <w:r w:rsidRPr="005F7EB0">
              <w:t>0</w:t>
            </w:r>
          </w:p>
          <w:p w14:paraId="5A788872" w14:textId="77777777" w:rsidR="00D05895" w:rsidRPr="005F7EB0" w:rsidRDefault="00D05895" w:rsidP="009B4EB9">
            <w:pPr>
              <w:pStyle w:val="TAC"/>
              <w:rPr>
                <w:lang w:val="es-ES"/>
              </w:rPr>
            </w:pPr>
            <w:r w:rsidRPr="005F7EB0">
              <w:t>Spare</w:t>
            </w:r>
          </w:p>
        </w:tc>
        <w:tc>
          <w:tcPr>
            <w:tcW w:w="36.05pt" w:type="dxa"/>
            <w:gridSpan w:val="2"/>
            <w:tcBorders>
              <w:top w:val="nil"/>
              <w:bottom w:val="single" w:sz="4" w:space="0" w:color="auto"/>
              <w:end w:val="single" w:sz="4" w:space="0" w:color="auto"/>
            </w:tcBorders>
          </w:tcPr>
          <w:p w14:paraId="5D175827" w14:textId="77777777" w:rsidR="00D05895" w:rsidRPr="005F7EB0" w:rsidRDefault="00D05895" w:rsidP="009B4EB9">
            <w:pPr>
              <w:pStyle w:val="TAC"/>
            </w:pPr>
            <w:r w:rsidRPr="005F7EB0">
              <w:t>0</w:t>
            </w:r>
          </w:p>
          <w:p w14:paraId="639DA8BB" w14:textId="77777777" w:rsidR="00D05895" w:rsidRPr="005F7EB0" w:rsidRDefault="00D05895" w:rsidP="009B4EB9">
            <w:pPr>
              <w:pStyle w:val="TAC"/>
              <w:rPr>
                <w:lang w:val="es-ES"/>
              </w:rPr>
            </w:pPr>
            <w:r w:rsidRPr="005F7EB0">
              <w:t>Spare</w:t>
            </w:r>
          </w:p>
        </w:tc>
        <w:tc>
          <w:tcPr>
            <w:tcW w:w="72.10pt" w:type="dxa"/>
            <w:gridSpan w:val="3"/>
            <w:tcBorders>
              <w:top w:val="nil"/>
              <w:bottom w:val="single" w:sz="4" w:space="0" w:color="auto"/>
              <w:end w:val="single" w:sz="4" w:space="0" w:color="auto"/>
            </w:tcBorders>
          </w:tcPr>
          <w:p w14:paraId="325F0299" w14:textId="77777777" w:rsidR="00D05895" w:rsidRPr="005F7EB0" w:rsidRDefault="00D05895" w:rsidP="009B4EB9">
            <w:pPr>
              <w:pStyle w:val="TAC"/>
            </w:pPr>
            <w:r w:rsidRPr="00CC0C94">
              <w:t>PNB-CIoT</w:t>
            </w:r>
          </w:p>
        </w:tc>
        <w:tc>
          <w:tcPr>
            <w:tcW w:w="36.05pt" w:type="dxa"/>
            <w:gridSpan w:val="2"/>
            <w:tcBorders>
              <w:top w:val="nil"/>
              <w:bottom w:val="single" w:sz="4" w:space="0" w:color="auto"/>
              <w:end w:val="single" w:sz="4" w:space="0" w:color="auto"/>
            </w:tcBorders>
          </w:tcPr>
          <w:p w14:paraId="01F37A4F" w14:textId="77777777" w:rsidR="00D05895" w:rsidRPr="005F7EB0" w:rsidRDefault="00D05895" w:rsidP="009B4EB9">
            <w:pPr>
              <w:pStyle w:val="TAC"/>
            </w:pPr>
            <w:r>
              <w:t>NG-RAN-RCU</w:t>
            </w:r>
          </w:p>
        </w:tc>
        <w:tc>
          <w:tcPr>
            <w:tcW w:w="36.10pt" w:type="dxa"/>
            <w:gridSpan w:val="2"/>
            <w:tcBorders>
              <w:top w:val="nil"/>
              <w:bottom w:val="single" w:sz="4" w:space="0" w:color="auto"/>
              <w:end w:val="single" w:sz="4" w:space="0" w:color="auto"/>
            </w:tcBorders>
          </w:tcPr>
          <w:p w14:paraId="74A7CA30" w14:textId="77777777" w:rsidR="00D05895" w:rsidRPr="005F7EB0" w:rsidRDefault="00D05895" w:rsidP="009B4EB9">
            <w:pPr>
              <w:pStyle w:val="TAC"/>
            </w:pPr>
            <w:r w:rsidRPr="005F7EB0">
              <w:t>SMS requested</w:t>
            </w:r>
          </w:p>
        </w:tc>
        <w:tc>
          <w:tcPr>
            <w:tcW w:w="56.85pt" w:type="dxa"/>
            <w:gridSpan w:val="2"/>
            <w:tcBorders>
              <w:top w:val="nil"/>
              <w:start w:val="nil"/>
              <w:bottom w:val="nil"/>
              <w:end w:val="nil"/>
            </w:tcBorders>
          </w:tcPr>
          <w:p w14:paraId="64049B0F" w14:textId="77777777" w:rsidR="00D05895" w:rsidRDefault="00D05895" w:rsidP="009B4EB9">
            <w:pPr>
              <w:pStyle w:val="TAL"/>
            </w:pPr>
          </w:p>
          <w:p w14:paraId="1FBD7687" w14:textId="77777777" w:rsidR="00D05895" w:rsidRPr="005F7EB0" w:rsidRDefault="00D05895" w:rsidP="009B4EB9">
            <w:pPr>
              <w:pStyle w:val="TAL"/>
            </w:pPr>
            <w:r w:rsidRPr="005F7EB0">
              <w:t>octet 3</w:t>
            </w:r>
          </w:p>
        </w:tc>
      </w:tr>
    </w:tbl>
    <w:p w14:paraId="3102A834" w14:textId="77777777" w:rsidR="00A00881" w:rsidRPr="00BD0557" w:rsidRDefault="00A00881" w:rsidP="00A00881">
      <w:pPr>
        <w:pStyle w:val="TF"/>
      </w:pPr>
      <w:r w:rsidRPr="00BD0557">
        <w:t>Figure</w:t>
      </w:r>
      <w:r w:rsidRPr="003168A2">
        <w:t> </w:t>
      </w:r>
      <w:r>
        <w:t>9.11</w:t>
      </w:r>
      <w:r w:rsidRPr="00BD0557">
        <w:t>.3</w:t>
      </w:r>
      <w:r>
        <w:t>.9A</w:t>
      </w:r>
      <w:r w:rsidRPr="00BD0557">
        <w:t xml:space="preserve">.1: </w:t>
      </w:r>
      <w:r>
        <w:t>5GS update type</w:t>
      </w:r>
      <w:r w:rsidRPr="00621D46">
        <w:t xml:space="preserve"> </w:t>
      </w:r>
      <w:r w:rsidRPr="00BD0557">
        <w:t>information element</w:t>
      </w:r>
    </w:p>
    <w:p w14:paraId="4DFB9B92" w14:textId="77777777" w:rsidR="00A00881" w:rsidRPr="00621D46" w:rsidRDefault="00A00881" w:rsidP="00A00881">
      <w:pPr>
        <w:pStyle w:val="TH"/>
      </w:pPr>
      <w:r w:rsidRPr="00621D46">
        <w:t>Table 9.</w:t>
      </w:r>
      <w:r>
        <w:t>11</w:t>
      </w:r>
      <w:r w:rsidRPr="00621D46">
        <w:t>.3.</w:t>
      </w:r>
      <w:r>
        <w:t>9A</w:t>
      </w:r>
      <w:r w:rsidRPr="00621D46">
        <w:t xml:space="preserve">.1: </w:t>
      </w:r>
      <w:r>
        <w:t>5GS update type</w:t>
      </w:r>
      <w:r w:rsidRPr="00621D46">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6519"/>
        <w:gridCol w:w="7"/>
      </w:tblGrid>
      <w:tr w:rsidR="00D05895" w:rsidRPr="005F7EB0" w14:paraId="407D81BD" w14:textId="77777777" w:rsidTr="009B4EB9">
        <w:trPr>
          <w:cantSplit/>
          <w:jc w:val="center"/>
        </w:trPr>
        <w:tc>
          <w:tcPr>
            <w:tcW w:w="354.70pt" w:type="dxa"/>
            <w:gridSpan w:val="4"/>
          </w:tcPr>
          <w:p w14:paraId="488C1139" w14:textId="77777777" w:rsidR="00D05895" w:rsidRPr="005F7EB0" w:rsidRDefault="00D05895" w:rsidP="009B4EB9">
            <w:pPr>
              <w:pStyle w:val="TAL"/>
            </w:pPr>
            <w:r w:rsidRPr="005F7EB0">
              <w:t xml:space="preserve">SMS over NAS transport requested (SMS requested) (octet 3, bit </w:t>
            </w:r>
            <w:r>
              <w:t>1</w:t>
            </w:r>
            <w:r w:rsidRPr="005F7EB0">
              <w:t>)</w:t>
            </w:r>
          </w:p>
        </w:tc>
      </w:tr>
      <w:tr w:rsidR="00D05895" w:rsidRPr="005F7EB0" w14:paraId="1C4AE8DE" w14:textId="77777777" w:rsidTr="009B4EB9">
        <w:trPr>
          <w:cantSplit/>
          <w:jc w:val="center"/>
        </w:trPr>
        <w:tc>
          <w:tcPr>
            <w:tcW w:w="354.70pt" w:type="dxa"/>
            <w:gridSpan w:val="4"/>
          </w:tcPr>
          <w:p w14:paraId="29E6F4D2" w14:textId="77777777" w:rsidR="00D05895" w:rsidRPr="005F7EB0" w:rsidRDefault="00D05895" w:rsidP="009B4EB9">
            <w:pPr>
              <w:pStyle w:val="TAL"/>
            </w:pPr>
            <w:r w:rsidRPr="005F7EB0">
              <w:t>Bit</w:t>
            </w:r>
          </w:p>
        </w:tc>
      </w:tr>
      <w:tr w:rsidR="00D05895" w:rsidRPr="005F7EB0" w14:paraId="39F9A9F1" w14:textId="77777777" w:rsidTr="009B4EB9">
        <w:trPr>
          <w:cantSplit/>
          <w:jc w:val="center"/>
        </w:trPr>
        <w:tc>
          <w:tcPr>
            <w:tcW w:w="14.20pt" w:type="dxa"/>
          </w:tcPr>
          <w:p w14:paraId="00D4588E" w14:textId="77777777" w:rsidR="00D05895" w:rsidRPr="005F7EB0" w:rsidRDefault="00D05895" w:rsidP="009B4EB9">
            <w:pPr>
              <w:pStyle w:val="TAH"/>
            </w:pPr>
            <w:r>
              <w:t>1</w:t>
            </w:r>
          </w:p>
        </w:tc>
        <w:tc>
          <w:tcPr>
            <w:tcW w:w="14.20pt" w:type="dxa"/>
          </w:tcPr>
          <w:p w14:paraId="6D55F322" w14:textId="77777777" w:rsidR="00D05895" w:rsidRPr="005F7EB0" w:rsidRDefault="00D05895" w:rsidP="009B4EB9">
            <w:pPr>
              <w:pStyle w:val="TAH"/>
            </w:pPr>
          </w:p>
        </w:tc>
        <w:tc>
          <w:tcPr>
            <w:tcW w:w="326.30pt" w:type="dxa"/>
            <w:gridSpan w:val="2"/>
          </w:tcPr>
          <w:p w14:paraId="155D5E5C" w14:textId="77777777" w:rsidR="00D05895" w:rsidRPr="005F7EB0" w:rsidRDefault="00D05895" w:rsidP="009B4EB9">
            <w:pPr>
              <w:pStyle w:val="TAL"/>
            </w:pPr>
          </w:p>
        </w:tc>
      </w:tr>
      <w:tr w:rsidR="00D05895" w:rsidRPr="005F7EB0" w14:paraId="347BEB28" w14:textId="77777777" w:rsidTr="009B4EB9">
        <w:trPr>
          <w:cantSplit/>
          <w:jc w:val="center"/>
        </w:trPr>
        <w:tc>
          <w:tcPr>
            <w:tcW w:w="14.20pt" w:type="dxa"/>
          </w:tcPr>
          <w:p w14:paraId="39F95712" w14:textId="77777777" w:rsidR="00D05895" w:rsidRPr="005F7EB0" w:rsidRDefault="00D05895" w:rsidP="009B4EB9">
            <w:pPr>
              <w:pStyle w:val="TAC"/>
            </w:pPr>
            <w:r w:rsidRPr="005F7EB0">
              <w:t>0</w:t>
            </w:r>
          </w:p>
        </w:tc>
        <w:tc>
          <w:tcPr>
            <w:tcW w:w="14.20pt" w:type="dxa"/>
          </w:tcPr>
          <w:p w14:paraId="2D8E232F" w14:textId="77777777" w:rsidR="00D05895" w:rsidRPr="005F7EB0" w:rsidRDefault="00D05895" w:rsidP="009B4EB9">
            <w:pPr>
              <w:pStyle w:val="TAC"/>
            </w:pPr>
          </w:p>
        </w:tc>
        <w:tc>
          <w:tcPr>
            <w:tcW w:w="326.30pt" w:type="dxa"/>
            <w:gridSpan w:val="2"/>
          </w:tcPr>
          <w:p w14:paraId="40E88D27" w14:textId="77777777" w:rsidR="00D05895" w:rsidRPr="005F7EB0" w:rsidRDefault="00D05895" w:rsidP="009B4EB9">
            <w:pPr>
              <w:pStyle w:val="TAL"/>
            </w:pPr>
            <w:r w:rsidRPr="005F7EB0">
              <w:t>SMS over NAS not supported</w:t>
            </w:r>
          </w:p>
        </w:tc>
      </w:tr>
      <w:tr w:rsidR="00D05895" w:rsidRPr="005F7EB0" w14:paraId="738EA811" w14:textId="77777777" w:rsidTr="009B4EB9">
        <w:trPr>
          <w:cantSplit/>
          <w:jc w:val="center"/>
        </w:trPr>
        <w:tc>
          <w:tcPr>
            <w:tcW w:w="14.20pt" w:type="dxa"/>
          </w:tcPr>
          <w:p w14:paraId="10F93D25" w14:textId="77777777" w:rsidR="00D05895" w:rsidRPr="005F7EB0" w:rsidRDefault="00D05895" w:rsidP="009B4EB9">
            <w:pPr>
              <w:pStyle w:val="TAC"/>
            </w:pPr>
            <w:r w:rsidRPr="005F7EB0">
              <w:t>1</w:t>
            </w:r>
          </w:p>
        </w:tc>
        <w:tc>
          <w:tcPr>
            <w:tcW w:w="14.20pt" w:type="dxa"/>
          </w:tcPr>
          <w:p w14:paraId="44AB5F3A" w14:textId="77777777" w:rsidR="00D05895" w:rsidRPr="005F7EB0" w:rsidRDefault="00D05895" w:rsidP="009B4EB9">
            <w:pPr>
              <w:pStyle w:val="TAC"/>
            </w:pPr>
          </w:p>
        </w:tc>
        <w:tc>
          <w:tcPr>
            <w:tcW w:w="326.30pt" w:type="dxa"/>
            <w:gridSpan w:val="2"/>
          </w:tcPr>
          <w:p w14:paraId="7D71030B" w14:textId="77777777" w:rsidR="00D05895" w:rsidRPr="005F7EB0" w:rsidRDefault="00D05895" w:rsidP="009B4EB9">
            <w:pPr>
              <w:pStyle w:val="TAL"/>
            </w:pPr>
            <w:r w:rsidRPr="005F7EB0">
              <w:t>SMS over NAS supported</w:t>
            </w:r>
          </w:p>
        </w:tc>
      </w:tr>
      <w:tr w:rsidR="00D05895" w:rsidRPr="005F7EB0" w14:paraId="2114FBB3" w14:textId="77777777" w:rsidTr="009B4EB9">
        <w:trPr>
          <w:cantSplit/>
          <w:jc w:val="center"/>
        </w:trPr>
        <w:tc>
          <w:tcPr>
            <w:tcW w:w="354.70pt" w:type="dxa"/>
            <w:gridSpan w:val="4"/>
          </w:tcPr>
          <w:p w14:paraId="42D283BF" w14:textId="77777777" w:rsidR="00D05895" w:rsidRPr="005F7EB0" w:rsidRDefault="00D05895" w:rsidP="009B4EB9">
            <w:pPr>
              <w:pStyle w:val="TAL"/>
            </w:pPr>
          </w:p>
        </w:tc>
      </w:tr>
      <w:tr w:rsidR="00D05895" w:rsidRPr="005F7EB0" w14:paraId="1241C660" w14:textId="77777777" w:rsidTr="009B4EB9">
        <w:trPr>
          <w:cantSplit/>
          <w:jc w:val="center"/>
        </w:trPr>
        <w:tc>
          <w:tcPr>
            <w:tcW w:w="354.70pt" w:type="dxa"/>
            <w:gridSpan w:val="4"/>
          </w:tcPr>
          <w:p w14:paraId="3D08B62E" w14:textId="77777777" w:rsidR="00D05895" w:rsidRPr="005F7EB0" w:rsidRDefault="00D05895" w:rsidP="009B4EB9">
            <w:pPr>
              <w:pStyle w:val="TAL"/>
            </w:pPr>
            <w:r>
              <w:t>NG-RAN Radio Capability Update</w:t>
            </w:r>
            <w:r w:rsidRPr="005F7EB0">
              <w:t xml:space="preserve"> (</w:t>
            </w:r>
            <w:r>
              <w:t>NG-RAN-RCU</w:t>
            </w:r>
            <w:r w:rsidRPr="005F7EB0">
              <w:t>) (octet 3, bit</w:t>
            </w:r>
            <w:r>
              <w:t xml:space="preserve"> 2</w:t>
            </w:r>
            <w:r w:rsidRPr="005F7EB0">
              <w:t>)</w:t>
            </w:r>
          </w:p>
        </w:tc>
      </w:tr>
      <w:tr w:rsidR="00D05895" w:rsidRPr="005F7EB0" w14:paraId="182760F3" w14:textId="77777777" w:rsidTr="009B4EB9">
        <w:trPr>
          <w:cantSplit/>
          <w:jc w:val="center"/>
        </w:trPr>
        <w:tc>
          <w:tcPr>
            <w:tcW w:w="354.70pt" w:type="dxa"/>
            <w:gridSpan w:val="4"/>
            <w:tcBorders>
              <w:bottom w:val="nil"/>
            </w:tcBorders>
          </w:tcPr>
          <w:p w14:paraId="0064052E" w14:textId="77777777" w:rsidR="00D05895" w:rsidRPr="00AD1BD2" w:rsidRDefault="00D05895" w:rsidP="009B4EB9">
            <w:pPr>
              <w:pStyle w:val="TAL"/>
            </w:pPr>
            <w:r w:rsidRPr="005F7EB0">
              <w:t>Bits</w:t>
            </w:r>
          </w:p>
        </w:tc>
      </w:tr>
      <w:tr w:rsidR="00D05895" w:rsidRPr="005F7EB0" w14:paraId="31F57CE0" w14:textId="77777777" w:rsidTr="009B4EB9">
        <w:trPr>
          <w:cantSplit/>
          <w:jc w:val="center"/>
        </w:trPr>
        <w:tc>
          <w:tcPr>
            <w:tcW w:w="14.20pt" w:type="dxa"/>
          </w:tcPr>
          <w:p w14:paraId="39BEF656" w14:textId="77777777" w:rsidR="00D05895" w:rsidRPr="005F7EB0" w:rsidRDefault="00D05895" w:rsidP="009B4EB9">
            <w:pPr>
              <w:pStyle w:val="TAH"/>
            </w:pPr>
            <w:r>
              <w:t>2</w:t>
            </w:r>
          </w:p>
        </w:tc>
        <w:tc>
          <w:tcPr>
            <w:tcW w:w="14.20pt" w:type="dxa"/>
          </w:tcPr>
          <w:p w14:paraId="6DFD21F4" w14:textId="77777777" w:rsidR="00D05895" w:rsidRPr="005F7EB0" w:rsidRDefault="00D05895" w:rsidP="009B4EB9">
            <w:pPr>
              <w:pStyle w:val="TAH"/>
            </w:pPr>
          </w:p>
        </w:tc>
        <w:tc>
          <w:tcPr>
            <w:tcW w:w="326.30pt" w:type="dxa"/>
            <w:gridSpan w:val="2"/>
          </w:tcPr>
          <w:p w14:paraId="230C8275" w14:textId="77777777" w:rsidR="00D05895" w:rsidRPr="005F7EB0" w:rsidRDefault="00D05895" w:rsidP="009B4EB9">
            <w:pPr>
              <w:pStyle w:val="TAL"/>
            </w:pPr>
          </w:p>
        </w:tc>
      </w:tr>
      <w:tr w:rsidR="00D05895" w:rsidRPr="005F7EB0" w14:paraId="52DF0390" w14:textId="77777777" w:rsidTr="009B4EB9">
        <w:trPr>
          <w:cantSplit/>
          <w:jc w:val="center"/>
        </w:trPr>
        <w:tc>
          <w:tcPr>
            <w:tcW w:w="14.20pt" w:type="dxa"/>
          </w:tcPr>
          <w:p w14:paraId="31C463F5" w14:textId="77777777" w:rsidR="00D05895" w:rsidRPr="005F7EB0" w:rsidRDefault="00D05895" w:rsidP="009B4EB9">
            <w:pPr>
              <w:pStyle w:val="TAC"/>
            </w:pPr>
            <w:r w:rsidRPr="005F7EB0">
              <w:t>0</w:t>
            </w:r>
          </w:p>
        </w:tc>
        <w:tc>
          <w:tcPr>
            <w:tcW w:w="14.20pt" w:type="dxa"/>
          </w:tcPr>
          <w:p w14:paraId="563B8BE3" w14:textId="77777777" w:rsidR="00D05895" w:rsidRPr="005F7EB0" w:rsidRDefault="00D05895" w:rsidP="009B4EB9">
            <w:pPr>
              <w:pStyle w:val="TAC"/>
            </w:pPr>
          </w:p>
        </w:tc>
        <w:tc>
          <w:tcPr>
            <w:tcW w:w="326.30pt" w:type="dxa"/>
            <w:gridSpan w:val="2"/>
          </w:tcPr>
          <w:p w14:paraId="45727428" w14:textId="77777777" w:rsidR="00D05895" w:rsidRPr="005F7EB0" w:rsidRDefault="00D05895" w:rsidP="009B4EB9">
            <w:pPr>
              <w:pStyle w:val="TAL"/>
            </w:pPr>
            <w:r>
              <w:t>NG-RAN radio capability update not needed</w:t>
            </w:r>
          </w:p>
        </w:tc>
      </w:tr>
      <w:tr w:rsidR="00D05895" w:rsidRPr="005F7EB0" w14:paraId="1F9B54AF" w14:textId="77777777" w:rsidTr="009B4EB9">
        <w:trPr>
          <w:cantSplit/>
          <w:jc w:val="center"/>
        </w:trPr>
        <w:tc>
          <w:tcPr>
            <w:tcW w:w="14.20pt" w:type="dxa"/>
          </w:tcPr>
          <w:p w14:paraId="50988DC5" w14:textId="77777777" w:rsidR="00D05895" w:rsidRPr="005F7EB0" w:rsidRDefault="00D05895" w:rsidP="009B4EB9">
            <w:pPr>
              <w:pStyle w:val="TAC"/>
            </w:pPr>
            <w:r w:rsidRPr="005F7EB0">
              <w:t>1</w:t>
            </w:r>
          </w:p>
        </w:tc>
        <w:tc>
          <w:tcPr>
            <w:tcW w:w="14.20pt" w:type="dxa"/>
          </w:tcPr>
          <w:p w14:paraId="07838BF9" w14:textId="77777777" w:rsidR="00D05895" w:rsidRPr="005F7EB0" w:rsidRDefault="00D05895" w:rsidP="009B4EB9">
            <w:pPr>
              <w:pStyle w:val="TAC"/>
            </w:pPr>
          </w:p>
        </w:tc>
        <w:tc>
          <w:tcPr>
            <w:tcW w:w="326.30pt" w:type="dxa"/>
            <w:gridSpan w:val="2"/>
          </w:tcPr>
          <w:p w14:paraId="5C9D74EB" w14:textId="77777777" w:rsidR="00D05895" w:rsidRPr="005F7EB0" w:rsidRDefault="00D05895" w:rsidP="009B4EB9">
            <w:pPr>
              <w:pStyle w:val="TAL"/>
            </w:pPr>
            <w:r>
              <w:t>NG-RAN radio capability update needed</w:t>
            </w:r>
          </w:p>
        </w:tc>
      </w:tr>
      <w:tr w:rsidR="00D05895" w:rsidRPr="005F7EB0" w14:paraId="69C9EC59" w14:textId="77777777" w:rsidTr="009B4EB9">
        <w:trPr>
          <w:cantSplit/>
          <w:jc w:val="center"/>
        </w:trPr>
        <w:tc>
          <w:tcPr>
            <w:tcW w:w="354.70pt" w:type="dxa"/>
            <w:gridSpan w:val="4"/>
          </w:tcPr>
          <w:p w14:paraId="250C73F9" w14:textId="77777777" w:rsidR="00D05895" w:rsidRPr="005F7EB0" w:rsidRDefault="00D05895" w:rsidP="009B4EB9">
            <w:pPr>
              <w:pStyle w:val="TAL"/>
            </w:pPr>
          </w:p>
        </w:tc>
      </w:tr>
      <w:tr w:rsidR="00D05895" w:rsidRPr="00CC0C94" w14:paraId="1214D0C4" w14:textId="77777777" w:rsidTr="009B4EB9">
        <w:trPr>
          <w:gridAfter w:val="1"/>
          <w:wAfter w:w="0.35pt" w:type="dxa"/>
          <w:cantSplit/>
          <w:jc w:val="center"/>
        </w:trPr>
        <w:tc>
          <w:tcPr>
            <w:tcW w:w="354.35pt" w:type="dxa"/>
            <w:gridSpan w:val="3"/>
          </w:tcPr>
          <w:p w14:paraId="027D0AD2" w14:textId="77777777" w:rsidR="00D05895" w:rsidRPr="00CC0C94" w:rsidRDefault="00D05895" w:rsidP="009B4EB9">
            <w:pPr>
              <w:pStyle w:val="TAL"/>
            </w:pPr>
            <w:r w:rsidRPr="00CC0C94">
              <w:t>Preferred CIoT network behaviour (PNB-CIoT) (</w:t>
            </w:r>
            <w:r w:rsidRPr="005F7EB0">
              <w:t>octet 3, bit</w:t>
            </w:r>
            <w:r>
              <w:t>s 3 and 4</w:t>
            </w:r>
            <w:r w:rsidRPr="00CC0C94">
              <w:t>)</w:t>
            </w:r>
          </w:p>
        </w:tc>
      </w:tr>
      <w:tr w:rsidR="00D05895" w:rsidRPr="00CC0C94" w14:paraId="78507264" w14:textId="77777777" w:rsidTr="009B4EB9">
        <w:trPr>
          <w:gridAfter w:val="1"/>
          <w:wAfter w:w="0.35pt" w:type="dxa"/>
          <w:cantSplit/>
          <w:jc w:val="center"/>
        </w:trPr>
        <w:tc>
          <w:tcPr>
            <w:tcW w:w="354.35pt" w:type="dxa"/>
            <w:gridSpan w:val="3"/>
          </w:tcPr>
          <w:p w14:paraId="4399A4B4" w14:textId="77777777" w:rsidR="00D05895" w:rsidRPr="00CC0C94" w:rsidRDefault="00D05895" w:rsidP="009B4EB9">
            <w:pPr>
              <w:pStyle w:val="TAL"/>
            </w:pPr>
          </w:p>
        </w:tc>
      </w:tr>
      <w:tr w:rsidR="00D05895" w:rsidRPr="00CC0C94" w14:paraId="042CCAFC" w14:textId="77777777" w:rsidTr="009B4EB9">
        <w:trPr>
          <w:gridAfter w:val="1"/>
          <w:wAfter w:w="0.35pt" w:type="dxa"/>
          <w:cantSplit/>
          <w:jc w:val="center"/>
        </w:trPr>
        <w:tc>
          <w:tcPr>
            <w:tcW w:w="354.35pt" w:type="dxa"/>
            <w:gridSpan w:val="3"/>
          </w:tcPr>
          <w:p w14:paraId="414160D6" w14:textId="77777777" w:rsidR="00D05895" w:rsidRPr="00CC0C94" w:rsidRDefault="00D05895" w:rsidP="009B4EB9">
            <w:pPr>
              <w:pStyle w:val="TAL"/>
            </w:pPr>
            <w:r w:rsidRPr="00CC0C94">
              <w:t>Bit</w:t>
            </w:r>
          </w:p>
        </w:tc>
      </w:tr>
      <w:tr w:rsidR="00D05895" w:rsidRPr="00CC0C94" w14:paraId="0EE8BB65" w14:textId="77777777" w:rsidTr="009B4EB9">
        <w:trPr>
          <w:gridAfter w:val="1"/>
          <w:wAfter w:w="0.35pt" w:type="dxa"/>
          <w:cantSplit/>
          <w:jc w:val="center"/>
        </w:trPr>
        <w:tc>
          <w:tcPr>
            <w:tcW w:w="14.20pt" w:type="dxa"/>
          </w:tcPr>
          <w:p w14:paraId="4573E5D6" w14:textId="77777777" w:rsidR="00D05895" w:rsidRPr="00CC0C94" w:rsidRDefault="00D05895" w:rsidP="009B4EB9">
            <w:pPr>
              <w:pStyle w:val="TAH"/>
            </w:pPr>
            <w:r w:rsidRPr="00CC0C94">
              <w:t>4</w:t>
            </w:r>
          </w:p>
        </w:tc>
        <w:tc>
          <w:tcPr>
            <w:tcW w:w="14.20pt" w:type="dxa"/>
          </w:tcPr>
          <w:p w14:paraId="0A4516BE" w14:textId="77777777" w:rsidR="00D05895" w:rsidRPr="00CC0C94" w:rsidRDefault="00D05895" w:rsidP="009B4EB9">
            <w:pPr>
              <w:pStyle w:val="TAH"/>
            </w:pPr>
            <w:r w:rsidRPr="00CC0C94">
              <w:t>3</w:t>
            </w:r>
          </w:p>
        </w:tc>
        <w:tc>
          <w:tcPr>
            <w:tcW w:w="325.95pt" w:type="dxa"/>
          </w:tcPr>
          <w:p w14:paraId="17861BE4" w14:textId="77777777" w:rsidR="00D05895" w:rsidRPr="00CC0C94" w:rsidRDefault="00D05895" w:rsidP="009B4EB9">
            <w:pPr>
              <w:pStyle w:val="TAL"/>
            </w:pPr>
          </w:p>
        </w:tc>
      </w:tr>
      <w:tr w:rsidR="00D05895" w:rsidRPr="00CC0C94" w14:paraId="68E256BF" w14:textId="77777777" w:rsidTr="009B4EB9">
        <w:trPr>
          <w:gridAfter w:val="1"/>
          <w:wAfter w:w="0.35pt" w:type="dxa"/>
          <w:cantSplit/>
          <w:jc w:val="center"/>
        </w:trPr>
        <w:tc>
          <w:tcPr>
            <w:tcW w:w="14.20pt" w:type="dxa"/>
          </w:tcPr>
          <w:p w14:paraId="1169C2B3" w14:textId="77777777" w:rsidR="00D05895" w:rsidRPr="00CC0C94" w:rsidRDefault="00D05895" w:rsidP="009B4EB9">
            <w:pPr>
              <w:pStyle w:val="TAC"/>
            </w:pPr>
            <w:r w:rsidRPr="00CC0C94">
              <w:t>0</w:t>
            </w:r>
          </w:p>
        </w:tc>
        <w:tc>
          <w:tcPr>
            <w:tcW w:w="14.20pt" w:type="dxa"/>
          </w:tcPr>
          <w:p w14:paraId="215EF890" w14:textId="77777777" w:rsidR="00D05895" w:rsidRPr="00CC0C94" w:rsidRDefault="00D05895" w:rsidP="009B4EB9">
            <w:pPr>
              <w:pStyle w:val="TAC"/>
            </w:pPr>
            <w:r w:rsidRPr="00CC0C94">
              <w:t>0</w:t>
            </w:r>
          </w:p>
        </w:tc>
        <w:tc>
          <w:tcPr>
            <w:tcW w:w="325.95pt" w:type="dxa"/>
          </w:tcPr>
          <w:p w14:paraId="5372743E" w14:textId="77777777" w:rsidR="00D05895" w:rsidRPr="00CC0C94" w:rsidRDefault="00D05895" w:rsidP="009B4EB9">
            <w:pPr>
              <w:pStyle w:val="TAL"/>
            </w:pPr>
            <w:r w:rsidRPr="00CC0C94">
              <w:t>no additional information</w:t>
            </w:r>
          </w:p>
        </w:tc>
      </w:tr>
      <w:tr w:rsidR="00D05895" w:rsidRPr="00CC0C94" w14:paraId="36F05479" w14:textId="77777777" w:rsidTr="009B4EB9">
        <w:trPr>
          <w:gridAfter w:val="1"/>
          <w:wAfter w:w="0.35pt" w:type="dxa"/>
          <w:cantSplit/>
          <w:jc w:val="center"/>
        </w:trPr>
        <w:tc>
          <w:tcPr>
            <w:tcW w:w="14.20pt" w:type="dxa"/>
          </w:tcPr>
          <w:p w14:paraId="4E26D0A0" w14:textId="77777777" w:rsidR="00D05895" w:rsidRPr="00CC0C94" w:rsidRDefault="00D05895" w:rsidP="009B4EB9">
            <w:pPr>
              <w:pStyle w:val="TAC"/>
            </w:pPr>
            <w:r w:rsidRPr="00CC0C94">
              <w:t>0</w:t>
            </w:r>
          </w:p>
        </w:tc>
        <w:tc>
          <w:tcPr>
            <w:tcW w:w="14.20pt" w:type="dxa"/>
          </w:tcPr>
          <w:p w14:paraId="421E71E7" w14:textId="77777777" w:rsidR="00D05895" w:rsidRPr="00CC0C94" w:rsidRDefault="00D05895" w:rsidP="009B4EB9">
            <w:pPr>
              <w:pStyle w:val="TAC"/>
            </w:pPr>
            <w:r w:rsidRPr="00CC0C94">
              <w:t>1</w:t>
            </w:r>
          </w:p>
        </w:tc>
        <w:tc>
          <w:tcPr>
            <w:tcW w:w="325.95pt" w:type="dxa"/>
          </w:tcPr>
          <w:p w14:paraId="2504745A" w14:textId="77777777" w:rsidR="00D05895" w:rsidRPr="00CC0C94" w:rsidRDefault="00D05895" w:rsidP="009B4EB9">
            <w:pPr>
              <w:pStyle w:val="TAL"/>
            </w:pPr>
            <w:r w:rsidRPr="00CC0C94">
              <w:t xml:space="preserve">control </w:t>
            </w:r>
            <w:r>
              <w:t>plane CIoT 5G</w:t>
            </w:r>
            <w:r w:rsidRPr="00CC0C94">
              <w:t>S optimization</w:t>
            </w:r>
          </w:p>
        </w:tc>
      </w:tr>
      <w:tr w:rsidR="00D05895" w:rsidRPr="00CC0C94" w14:paraId="026A181A" w14:textId="77777777" w:rsidTr="009B4EB9">
        <w:trPr>
          <w:gridAfter w:val="1"/>
          <w:wAfter w:w="0.35pt" w:type="dxa"/>
          <w:cantSplit/>
          <w:jc w:val="center"/>
        </w:trPr>
        <w:tc>
          <w:tcPr>
            <w:tcW w:w="14.20pt" w:type="dxa"/>
          </w:tcPr>
          <w:p w14:paraId="3CE56D24" w14:textId="77777777" w:rsidR="00D05895" w:rsidRPr="00CC0C94" w:rsidRDefault="00D05895" w:rsidP="009B4EB9">
            <w:pPr>
              <w:pStyle w:val="TAC"/>
            </w:pPr>
            <w:r w:rsidRPr="00CC0C94">
              <w:t>1</w:t>
            </w:r>
          </w:p>
        </w:tc>
        <w:tc>
          <w:tcPr>
            <w:tcW w:w="14.20pt" w:type="dxa"/>
          </w:tcPr>
          <w:p w14:paraId="4898C6FC" w14:textId="77777777" w:rsidR="00D05895" w:rsidRPr="00CC0C94" w:rsidRDefault="00D05895" w:rsidP="009B4EB9">
            <w:pPr>
              <w:pStyle w:val="TAC"/>
            </w:pPr>
            <w:r w:rsidRPr="00CC0C94">
              <w:t>0</w:t>
            </w:r>
          </w:p>
        </w:tc>
        <w:tc>
          <w:tcPr>
            <w:tcW w:w="325.95pt" w:type="dxa"/>
          </w:tcPr>
          <w:p w14:paraId="28168146" w14:textId="77777777" w:rsidR="00D05895" w:rsidRPr="00CC0C94" w:rsidRDefault="00D05895" w:rsidP="009B4EB9">
            <w:pPr>
              <w:pStyle w:val="TAL"/>
            </w:pPr>
            <w:r>
              <w:t>user</w:t>
            </w:r>
            <w:r w:rsidRPr="00CC0C94">
              <w:t xml:space="preserve"> </w:t>
            </w:r>
            <w:r>
              <w:t>plane CIoT 5G</w:t>
            </w:r>
            <w:r w:rsidRPr="00CC0C94">
              <w:t>S optimization</w:t>
            </w:r>
          </w:p>
        </w:tc>
      </w:tr>
      <w:tr w:rsidR="00D05895" w:rsidRPr="00CC0C94" w14:paraId="3E66E396" w14:textId="77777777" w:rsidTr="009B4EB9">
        <w:trPr>
          <w:gridAfter w:val="1"/>
          <w:wAfter w:w="0.35pt" w:type="dxa"/>
          <w:cantSplit/>
          <w:jc w:val="center"/>
        </w:trPr>
        <w:tc>
          <w:tcPr>
            <w:tcW w:w="14.20pt" w:type="dxa"/>
          </w:tcPr>
          <w:p w14:paraId="3B2B3D5E" w14:textId="77777777" w:rsidR="00D05895" w:rsidRPr="00CC0C94" w:rsidRDefault="00D05895" w:rsidP="009B4EB9">
            <w:pPr>
              <w:pStyle w:val="TAC"/>
            </w:pPr>
            <w:r w:rsidRPr="00CC0C94">
              <w:t>1</w:t>
            </w:r>
          </w:p>
        </w:tc>
        <w:tc>
          <w:tcPr>
            <w:tcW w:w="14.20pt" w:type="dxa"/>
          </w:tcPr>
          <w:p w14:paraId="04DE012B" w14:textId="77777777" w:rsidR="00D05895" w:rsidRPr="00CC0C94" w:rsidRDefault="00D05895" w:rsidP="009B4EB9">
            <w:pPr>
              <w:pStyle w:val="TAC"/>
            </w:pPr>
            <w:r w:rsidRPr="00CC0C94">
              <w:t>1</w:t>
            </w:r>
          </w:p>
        </w:tc>
        <w:tc>
          <w:tcPr>
            <w:tcW w:w="325.95pt" w:type="dxa"/>
          </w:tcPr>
          <w:p w14:paraId="53DF73B6" w14:textId="77777777" w:rsidR="00D05895" w:rsidRPr="00CC0C94" w:rsidRDefault="00D05895" w:rsidP="009B4EB9">
            <w:pPr>
              <w:pStyle w:val="TAL"/>
            </w:pPr>
            <w:r w:rsidRPr="00CC0C94">
              <w:t>reserved</w:t>
            </w:r>
          </w:p>
        </w:tc>
      </w:tr>
      <w:tr w:rsidR="00D05895" w:rsidRPr="00CC0C94" w14:paraId="048D2729" w14:textId="77777777" w:rsidTr="009B4EB9">
        <w:trPr>
          <w:gridAfter w:val="1"/>
          <w:wAfter w:w="0.35pt" w:type="dxa"/>
          <w:cantSplit/>
          <w:jc w:val="center"/>
        </w:trPr>
        <w:tc>
          <w:tcPr>
            <w:tcW w:w="354.35pt" w:type="dxa"/>
            <w:gridSpan w:val="3"/>
          </w:tcPr>
          <w:p w14:paraId="0C35BC80" w14:textId="77777777" w:rsidR="00D05895" w:rsidRPr="00CC0C94" w:rsidRDefault="00D05895" w:rsidP="009B4EB9">
            <w:pPr>
              <w:pStyle w:val="TAL"/>
            </w:pPr>
          </w:p>
        </w:tc>
      </w:tr>
      <w:tr w:rsidR="00D05895" w:rsidRPr="005F7EB0" w14:paraId="201D941D" w14:textId="77777777" w:rsidTr="009B4EB9">
        <w:trPr>
          <w:cantSplit/>
          <w:jc w:val="center"/>
        </w:trPr>
        <w:tc>
          <w:tcPr>
            <w:tcW w:w="354.70pt" w:type="dxa"/>
            <w:gridSpan w:val="4"/>
          </w:tcPr>
          <w:p w14:paraId="36240D43" w14:textId="77777777" w:rsidR="00D05895" w:rsidRPr="005F7EB0" w:rsidRDefault="00D05895" w:rsidP="009B4EB9">
            <w:pPr>
              <w:pStyle w:val="TAL"/>
            </w:pPr>
            <w:r>
              <w:t>Bits 5 to 8 of octet 3 are spare and shall be coded as zero.</w:t>
            </w:r>
          </w:p>
        </w:tc>
      </w:tr>
    </w:tbl>
    <w:p w14:paraId="29C7EF08" w14:textId="77777777" w:rsidR="00A00881" w:rsidRDefault="00A00881" w:rsidP="00A00881">
      <w:pPr>
        <w:rPr>
          <w:noProof/>
        </w:rPr>
      </w:pPr>
    </w:p>
    <w:p w14:paraId="7629DF38" w14:textId="77777777" w:rsidR="00DF7D4A" w:rsidRDefault="00DF7D4A" w:rsidP="00DF7D4A">
      <w:pPr>
        <w:pStyle w:val="4"/>
      </w:pPr>
      <w:bookmarkStart w:id="351" w:name="_Toc11419836"/>
      <w:r>
        <w:t>9.11.3.</w:t>
      </w:r>
      <w:r w:rsidR="002673FF">
        <w:t>10</w:t>
      </w:r>
      <w:r>
        <w:tab/>
        <w:t>ABBA</w:t>
      </w:r>
      <w:bookmarkEnd w:id="351"/>
    </w:p>
    <w:p w14:paraId="3F6554F7" w14:textId="77777777" w:rsidR="00DF7D4A" w:rsidRDefault="00DF7D4A" w:rsidP="00DF7D4A">
      <w:r w:rsidRPr="00CE64BA">
        <w:t xml:space="preserve">The purpose of the </w:t>
      </w:r>
      <w:r>
        <w:t xml:space="preserve">ABBA </w:t>
      </w:r>
      <w:r w:rsidRPr="00CE64BA">
        <w:t xml:space="preserve">information element is to </w:t>
      </w:r>
      <w:r>
        <w:t>enable the bidding down protection of security features.</w:t>
      </w:r>
    </w:p>
    <w:p w14:paraId="2D7957AE" w14:textId="77777777" w:rsidR="00DF7D4A" w:rsidRDefault="00DF7D4A" w:rsidP="00DF7D4A">
      <w:r w:rsidRPr="00D526C8">
        <w:t xml:space="preserve">The </w:t>
      </w:r>
      <w:r>
        <w:t xml:space="preserve">ABBA </w:t>
      </w:r>
      <w:r w:rsidRPr="00D526C8">
        <w:t>information element is coded as shown in figure </w:t>
      </w:r>
      <w:r>
        <w:t>9.11.3.</w:t>
      </w:r>
      <w:r w:rsidR="002673FF">
        <w:t>10</w:t>
      </w:r>
      <w:r>
        <w:t>.1 and table</w:t>
      </w:r>
      <w:r w:rsidRPr="00D526C8">
        <w:t> </w:t>
      </w:r>
      <w:r>
        <w:t>9.11.3.</w:t>
      </w:r>
      <w:r w:rsidR="002673FF">
        <w:t>10</w:t>
      </w:r>
      <w:r>
        <w:t>.1</w:t>
      </w:r>
      <w:r w:rsidRPr="00D526C8">
        <w:t>.</w:t>
      </w:r>
    </w:p>
    <w:p w14:paraId="232580C9" w14:textId="77777777" w:rsidR="00DF7D4A" w:rsidRDefault="00DF7D4A" w:rsidP="00DF7D4A">
      <w:r w:rsidRPr="003168A2">
        <w:t xml:space="preserve">The </w:t>
      </w:r>
      <w:r>
        <w:t xml:space="preserve">ABBA </w:t>
      </w:r>
      <w:r w:rsidRPr="003168A2">
        <w:t xml:space="preserve">is a type </w:t>
      </w:r>
      <w:r>
        <w:t>4</w:t>
      </w:r>
      <w:r w:rsidRPr="003168A2">
        <w:t xml:space="preserve"> information element with a</w:t>
      </w:r>
      <w:r>
        <w:t xml:space="preserve"> minimum length of </w:t>
      </w:r>
      <w:r w:rsidR="00137FBE">
        <w:t>4</w:t>
      </w:r>
      <w:r>
        <w:t xml:space="preserve">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DF7D4A" w14:paraId="212A61A9" w14:textId="77777777" w:rsidTr="00217D75">
        <w:trPr>
          <w:cantSplit/>
          <w:jc w:val="center"/>
        </w:trPr>
        <w:tc>
          <w:tcPr>
            <w:tcW w:w="35.45pt" w:type="dxa"/>
            <w:tcBorders>
              <w:top w:val="nil"/>
              <w:start w:val="nil"/>
              <w:bottom w:val="nil"/>
              <w:end w:val="nil"/>
            </w:tcBorders>
            <w:hideMark/>
          </w:tcPr>
          <w:p w14:paraId="70CA58F0" w14:textId="77777777" w:rsidR="00DF7D4A" w:rsidRDefault="00DF7D4A" w:rsidP="00217D75">
            <w:pPr>
              <w:pStyle w:val="TAC"/>
            </w:pPr>
            <w:r>
              <w:lastRenderedPageBreak/>
              <w:t>8</w:t>
            </w:r>
          </w:p>
        </w:tc>
        <w:tc>
          <w:tcPr>
            <w:tcW w:w="35.45pt" w:type="dxa"/>
            <w:tcBorders>
              <w:top w:val="nil"/>
              <w:start w:val="nil"/>
              <w:bottom w:val="nil"/>
              <w:end w:val="nil"/>
            </w:tcBorders>
            <w:hideMark/>
          </w:tcPr>
          <w:p w14:paraId="1DC2D8B0" w14:textId="77777777" w:rsidR="00DF7D4A" w:rsidRDefault="00DF7D4A" w:rsidP="00217D75">
            <w:pPr>
              <w:pStyle w:val="TAC"/>
            </w:pPr>
            <w:r>
              <w:t>7</w:t>
            </w:r>
          </w:p>
        </w:tc>
        <w:tc>
          <w:tcPr>
            <w:tcW w:w="35.45pt" w:type="dxa"/>
            <w:tcBorders>
              <w:top w:val="nil"/>
              <w:start w:val="nil"/>
              <w:bottom w:val="nil"/>
              <w:end w:val="nil"/>
            </w:tcBorders>
            <w:hideMark/>
          </w:tcPr>
          <w:p w14:paraId="56FFA82F" w14:textId="77777777" w:rsidR="00DF7D4A" w:rsidRDefault="00DF7D4A" w:rsidP="00217D75">
            <w:pPr>
              <w:pStyle w:val="TAC"/>
            </w:pPr>
            <w:r>
              <w:t>6</w:t>
            </w:r>
          </w:p>
        </w:tc>
        <w:tc>
          <w:tcPr>
            <w:tcW w:w="35.45pt" w:type="dxa"/>
            <w:tcBorders>
              <w:top w:val="nil"/>
              <w:start w:val="nil"/>
              <w:bottom w:val="nil"/>
              <w:end w:val="nil"/>
            </w:tcBorders>
            <w:hideMark/>
          </w:tcPr>
          <w:p w14:paraId="28E40185" w14:textId="77777777" w:rsidR="00DF7D4A" w:rsidRDefault="00DF7D4A" w:rsidP="00217D75">
            <w:pPr>
              <w:pStyle w:val="TAC"/>
            </w:pPr>
            <w:r>
              <w:t>5</w:t>
            </w:r>
          </w:p>
        </w:tc>
        <w:tc>
          <w:tcPr>
            <w:tcW w:w="35.45pt" w:type="dxa"/>
            <w:tcBorders>
              <w:top w:val="nil"/>
              <w:start w:val="nil"/>
              <w:bottom w:val="nil"/>
              <w:end w:val="nil"/>
            </w:tcBorders>
            <w:hideMark/>
          </w:tcPr>
          <w:p w14:paraId="4E1B1B1D" w14:textId="77777777" w:rsidR="00DF7D4A" w:rsidRDefault="00DF7D4A" w:rsidP="00217D75">
            <w:pPr>
              <w:pStyle w:val="TAC"/>
            </w:pPr>
            <w:r>
              <w:t>4</w:t>
            </w:r>
          </w:p>
        </w:tc>
        <w:tc>
          <w:tcPr>
            <w:tcW w:w="35.45pt" w:type="dxa"/>
            <w:tcBorders>
              <w:top w:val="nil"/>
              <w:start w:val="nil"/>
              <w:bottom w:val="nil"/>
              <w:end w:val="nil"/>
            </w:tcBorders>
            <w:hideMark/>
          </w:tcPr>
          <w:p w14:paraId="00EC1289" w14:textId="77777777" w:rsidR="00DF7D4A" w:rsidRDefault="00DF7D4A" w:rsidP="00217D75">
            <w:pPr>
              <w:pStyle w:val="TAC"/>
            </w:pPr>
            <w:r>
              <w:t>3</w:t>
            </w:r>
          </w:p>
        </w:tc>
        <w:tc>
          <w:tcPr>
            <w:tcW w:w="35.45pt" w:type="dxa"/>
            <w:tcBorders>
              <w:top w:val="nil"/>
              <w:start w:val="nil"/>
              <w:bottom w:val="nil"/>
              <w:end w:val="nil"/>
            </w:tcBorders>
            <w:hideMark/>
          </w:tcPr>
          <w:p w14:paraId="7B8FD3EE" w14:textId="77777777" w:rsidR="00DF7D4A" w:rsidRDefault="00DF7D4A" w:rsidP="00217D75">
            <w:pPr>
              <w:pStyle w:val="TAC"/>
            </w:pPr>
            <w:r>
              <w:t>2</w:t>
            </w:r>
          </w:p>
        </w:tc>
        <w:tc>
          <w:tcPr>
            <w:tcW w:w="35.45pt" w:type="dxa"/>
            <w:tcBorders>
              <w:top w:val="nil"/>
              <w:start w:val="nil"/>
              <w:bottom w:val="nil"/>
              <w:end w:val="nil"/>
            </w:tcBorders>
            <w:hideMark/>
          </w:tcPr>
          <w:p w14:paraId="57C23A36" w14:textId="77777777" w:rsidR="00DF7D4A" w:rsidRDefault="00DF7D4A" w:rsidP="00217D75">
            <w:pPr>
              <w:pStyle w:val="TAC"/>
            </w:pPr>
            <w:r>
              <w:t>1</w:t>
            </w:r>
          </w:p>
        </w:tc>
        <w:tc>
          <w:tcPr>
            <w:tcW w:w="78pt" w:type="dxa"/>
            <w:tcBorders>
              <w:top w:val="nil"/>
              <w:start w:val="nil"/>
              <w:bottom w:val="nil"/>
              <w:end w:val="nil"/>
            </w:tcBorders>
          </w:tcPr>
          <w:p w14:paraId="51400C72" w14:textId="77777777" w:rsidR="00DF7D4A" w:rsidRDefault="00DF7D4A" w:rsidP="00217D75">
            <w:pPr>
              <w:pStyle w:val="TAL"/>
            </w:pPr>
          </w:p>
        </w:tc>
      </w:tr>
      <w:tr w:rsidR="00DF7D4A" w14:paraId="7380287E" w14:textId="77777777" w:rsidTr="00217D75">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71F1479D" w14:textId="77777777" w:rsidR="00DF7D4A" w:rsidRDefault="00DF7D4A" w:rsidP="00217D75">
            <w:pPr>
              <w:pStyle w:val="TAC"/>
            </w:pPr>
            <w:r>
              <w:t>ABBA IEI</w:t>
            </w:r>
          </w:p>
        </w:tc>
        <w:tc>
          <w:tcPr>
            <w:tcW w:w="78pt" w:type="dxa"/>
            <w:tcBorders>
              <w:top w:val="nil"/>
              <w:start w:val="nil"/>
              <w:bottom w:val="nil"/>
              <w:end w:val="nil"/>
            </w:tcBorders>
            <w:hideMark/>
          </w:tcPr>
          <w:p w14:paraId="50554D37" w14:textId="77777777" w:rsidR="00DF7D4A" w:rsidRDefault="00DF7D4A" w:rsidP="00217D75">
            <w:pPr>
              <w:pStyle w:val="TAL"/>
            </w:pPr>
            <w:r>
              <w:t>octet 1</w:t>
            </w:r>
          </w:p>
        </w:tc>
      </w:tr>
      <w:tr w:rsidR="00DF7D4A" w14:paraId="6C205F84" w14:textId="77777777" w:rsidTr="00217D75">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169E7119" w14:textId="77777777" w:rsidR="00DF7D4A" w:rsidRDefault="00DF7D4A" w:rsidP="00217D75">
            <w:pPr>
              <w:pStyle w:val="TAC"/>
            </w:pPr>
            <w:r>
              <w:t>Length of ABBA contents</w:t>
            </w:r>
          </w:p>
        </w:tc>
        <w:tc>
          <w:tcPr>
            <w:tcW w:w="78pt" w:type="dxa"/>
            <w:tcBorders>
              <w:top w:val="nil"/>
              <w:start w:val="nil"/>
              <w:bottom w:val="nil"/>
              <w:end w:val="nil"/>
            </w:tcBorders>
            <w:hideMark/>
          </w:tcPr>
          <w:p w14:paraId="5765815B" w14:textId="77777777" w:rsidR="00DF7D4A" w:rsidRDefault="00DF7D4A" w:rsidP="00217D75">
            <w:pPr>
              <w:pStyle w:val="TAL"/>
            </w:pPr>
            <w:r>
              <w:t>octet 2</w:t>
            </w:r>
          </w:p>
        </w:tc>
      </w:tr>
      <w:tr w:rsidR="00DF7D4A" w14:paraId="1639D2AA" w14:textId="77777777" w:rsidTr="00217D75">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30FD3487" w14:textId="77777777" w:rsidR="00DF7D4A" w:rsidRDefault="00DF7D4A" w:rsidP="00217D75">
            <w:pPr>
              <w:pStyle w:val="TAC"/>
            </w:pPr>
          </w:p>
          <w:p w14:paraId="7CD4F655" w14:textId="77777777" w:rsidR="00DF7D4A" w:rsidRDefault="00DF7D4A" w:rsidP="00217D75">
            <w:pPr>
              <w:pStyle w:val="TAC"/>
            </w:pPr>
            <w:r w:rsidRPr="00FB6976">
              <w:t>ABBA</w:t>
            </w:r>
            <w:r w:rsidR="00137FBE">
              <w:t xml:space="preserve"> contents</w:t>
            </w:r>
          </w:p>
        </w:tc>
        <w:tc>
          <w:tcPr>
            <w:tcW w:w="78pt" w:type="dxa"/>
            <w:tcBorders>
              <w:top w:val="nil"/>
              <w:start w:val="nil"/>
              <w:bottom w:val="nil"/>
              <w:end w:val="nil"/>
            </w:tcBorders>
            <w:hideMark/>
          </w:tcPr>
          <w:p w14:paraId="10FB0C2C" w14:textId="77777777" w:rsidR="00DF7D4A" w:rsidRDefault="00DF7D4A" w:rsidP="00217D75">
            <w:pPr>
              <w:pStyle w:val="TAL"/>
            </w:pPr>
            <w:r>
              <w:t>octet 3</w:t>
            </w:r>
          </w:p>
          <w:p w14:paraId="0A0EC00A" w14:textId="77777777" w:rsidR="00DF7D4A" w:rsidRDefault="00DF7D4A" w:rsidP="00217D75">
            <w:pPr>
              <w:pStyle w:val="TAL"/>
            </w:pPr>
          </w:p>
          <w:p w14:paraId="72EA011E" w14:textId="77777777" w:rsidR="00DF7D4A" w:rsidRDefault="00DF7D4A" w:rsidP="00217D75">
            <w:pPr>
              <w:pStyle w:val="TAL"/>
            </w:pPr>
            <w:r>
              <w:t>octet n</w:t>
            </w:r>
          </w:p>
        </w:tc>
      </w:tr>
    </w:tbl>
    <w:p w14:paraId="4353737D" w14:textId="77777777" w:rsidR="00DF7D4A" w:rsidRPr="000C61D0" w:rsidRDefault="00DF7D4A" w:rsidP="00DF7D4A">
      <w:pPr>
        <w:pStyle w:val="TF"/>
      </w:pPr>
      <w:r w:rsidRPr="00BD0557">
        <w:t>Figure </w:t>
      </w:r>
      <w:r>
        <w:t>9.11.3.</w:t>
      </w:r>
      <w:r w:rsidR="002673FF">
        <w:t>10</w:t>
      </w:r>
      <w:r w:rsidRPr="00BD0557">
        <w:t xml:space="preserve">.1: </w:t>
      </w:r>
      <w:r>
        <w:t xml:space="preserve">ABBA </w:t>
      </w:r>
      <w:r w:rsidRPr="00BD0557">
        <w:t>information element</w:t>
      </w:r>
    </w:p>
    <w:p w14:paraId="738250EF" w14:textId="77777777" w:rsidR="00DF7D4A" w:rsidRDefault="00DF7D4A" w:rsidP="00DF7D4A">
      <w:pPr>
        <w:pStyle w:val="TH"/>
      </w:pPr>
      <w:r>
        <w:t>Table</w:t>
      </w:r>
      <w:r w:rsidRPr="00BD0557">
        <w:t> </w:t>
      </w:r>
      <w:r>
        <w:t>9.11.3.</w:t>
      </w:r>
      <w:r w:rsidR="002673FF">
        <w:t>10</w:t>
      </w:r>
      <w:r w:rsidRPr="00BD0557">
        <w:t xml:space="preserve">.1: </w:t>
      </w:r>
      <w:r>
        <w:t xml:space="preserve">ABBA </w:t>
      </w:r>
      <w:r w:rsidRPr="00BD0557">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7113"/>
      </w:tblGrid>
      <w:tr w:rsidR="00137FBE" w14:paraId="0E46C020" w14:textId="77777777" w:rsidTr="004B11B4">
        <w:trPr>
          <w:cantSplit/>
          <w:jc w:val="center"/>
        </w:trPr>
        <w:tc>
          <w:tcPr>
            <w:tcW w:w="355.65pt" w:type="dxa"/>
            <w:tcBorders>
              <w:start w:val="single" w:sz="4" w:space="0" w:color="auto"/>
              <w:bottom w:val="single" w:sz="4" w:space="0" w:color="auto"/>
              <w:end w:val="single" w:sz="4" w:space="0" w:color="auto"/>
            </w:tcBorders>
          </w:tcPr>
          <w:p w14:paraId="6967C873" w14:textId="77777777" w:rsidR="00137FBE" w:rsidRPr="00137FBE" w:rsidRDefault="00137FBE" w:rsidP="00572236">
            <w:pPr>
              <w:pStyle w:val="TAL"/>
            </w:pPr>
            <w:r>
              <w:t>ABBA contents (octet 3-n):</w:t>
            </w:r>
          </w:p>
          <w:p w14:paraId="4D81C5B5" w14:textId="77777777" w:rsidR="00137FBE" w:rsidRDefault="00137FBE" w:rsidP="00572236">
            <w:pPr>
              <w:pStyle w:val="TAL"/>
            </w:pPr>
            <w:r>
              <w:t xml:space="preserve">indicate </w:t>
            </w:r>
            <w:r w:rsidRPr="00FF6DEF">
              <w:t>set of security features defined for 5GS</w:t>
            </w:r>
            <w:r>
              <w:t xml:space="preserve"> as described in 3GPP TS 33.501 [24]. </w:t>
            </w:r>
          </w:p>
          <w:p w14:paraId="068A9A1B" w14:textId="77777777" w:rsidR="00137FBE" w:rsidRDefault="00137FBE" w:rsidP="00572236">
            <w:pPr>
              <w:pStyle w:val="TAL"/>
            </w:pPr>
          </w:p>
        </w:tc>
      </w:tr>
      <w:tr w:rsidR="000C4F90" w14:paraId="7F65FD5A" w14:textId="77777777" w:rsidTr="004B11B4">
        <w:trPr>
          <w:cantSplit/>
          <w:jc w:val="center"/>
        </w:trPr>
        <w:tc>
          <w:tcPr>
            <w:tcW w:w="355.65pt" w:type="dxa"/>
            <w:tcBorders>
              <w:top w:val="single" w:sz="4" w:space="0" w:color="auto"/>
              <w:start w:val="single" w:sz="4" w:space="0" w:color="auto"/>
              <w:bottom w:val="single" w:sz="4" w:space="0" w:color="auto"/>
              <w:end w:val="single" w:sz="4" w:space="0" w:color="auto"/>
            </w:tcBorders>
          </w:tcPr>
          <w:p w14:paraId="4B453596" w14:textId="77777777" w:rsidR="000C4F90" w:rsidRDefault="000C4F90" w:rsidP="000C4F90">
            <w:pPr>
              <w:pStyle w:val="TAN"/>
            </w:pPr>
            <w:r w:rsidRPr="005F7EB0">
              <w:t>NOTE</w:t>
            </w:r>
            <w:r>
              <w:t xml:space="preserve"> 1</w:t>
            </w:r>
            <w:r w:rsidRPr="005F7EB0">
              <w:t>:</w:t>
            </w:r>
            <w:r w:rsidRPr="005F7EB0">
              <w:tab/>
            </w:r>
            <w:r>
              <w:t>If the UE receives the ABBA IE with a length that is set to a value of 2 and with a value of 0000H, the UE shall use the length and the contents of the ABBA IE as received from the network.</w:t>
            </w:r>
          </w:p>
          <w:p w14:paraId="39258A8B" w14:textId="77777777" w:rsidR="000C4F90" w:rsidRDefault="000C4F90" w:rsidP="000C4F90">
            <w:pPr>
              <w:pStyle w:val="TAN"/>
            </w:pPr>
          </w:p>
          <w:p w14:paraId="7040C22C" w14:textId="77777777" w:rsidR="000C4F90" w:rsidRDefault="000C4F90" w:rsidP="000C4F90">
            <w:pPr>
              <w:pStyle w:val="TAL"/>
            </w:pPr>
            <w:r w:rsidRPr="005F7EB0">
              <w:t>NOTE</w:t>
            </w:r>
            <w:r>
              <w:t xml:space="preserve"> 2</w:t>
            </w:r>
            <w:r w:rsidRPr="005F7EB0">
              <w:t>:</w:t>
            </w:r>
            <w:r w:rsidRPr="005F7EB0">
              <w:tab/>
            </w:r>
            <w:r>
              <w:t>If the UE receives the ABBA IE with a length that is set to a value larger than 2 or with a value that is different from 0000H, the UE shall use the length and the contents of the ABBA IE as received from the network.</w:t>
            </w:r>
          </w:p>
        </w:tc>
      </w:tr>
    </w:tbl>
    <w:p w14:paraId="06B57124" w14:textId="77777777" w:rsidR="00DF7D4A" w:rsidRPr="004D3578" w:rsidRDefault="00DF7D4A" w:rsidP="00DF7D4A"/>
    <w:p w14:paraId="79C226E6" w14:textId="77777777" w:rsidR="006F2774" w:rsidRPr="00FE320E" w:rsidRDefault="00BE1133" w:rsidP="006F2774">
      <w:pPr>
        <w:pStyle w:val="4"/>
      </w:pPr>
      <w:bookmarkStart w:id="352" w:name="_Toc11419837"/>
      <w:r>
        <w:t>9.11</w:t>
      </w:r>
      <w:r w:rsidR="006F2774">
        <w:t>.3.</w:t>
      </w:r>
      <w:r w:rsidR="00241413">
        <w:t>1</w:t>
      </w:r>
      <w:r w:rsidR="002673FF">
        <w:t>1</w:t>
      </w:r>
      <w:r w:rsidR="006F2774" w:rsidRPr="00FE320E">
        <w:tab/>
      </w:r>
      <w:r w:rsidR="006F2774">
        <w:t>Access</w:t>
      </w:r>
      <w:r w:rsidR="006F2774" w:rsidRPr="00FE320E">
        <w:t xml:space="preserve"> type</w:t>
      </w:r>
      <w:bookmarkEnd w:id="352"/>
    </w:p>
    <w:p w14:paraId="285B47EF" w14:textId="77777777" w:rsidR="006F2774" w:rsidRPr="00FE320E" w:rsidRDefault="006F2774" w:rsidP="006F2774">
      <w:r w:rsidRPr="00FE320E">
        <w:t xml:space="preserve">The purpose of the </w:t>
      </w:r>
      <w:r>
        <w:t>access</w:t>
      </w:r>
      <w:r w:rsidRPr="00AE05B6">
        <w:t xml:space="preserve"> type</w:t>
      </w:r>
      <w:r w:rsidRPr="00AE05B6">
        <w:rPr>
          <w:i/>
        </w:rPr>
        <w:t xml:space="preserve"> </w:t>
      </w:r>
      <w:r w:rsidRPr="00FE320E">
        <w:t xml:space="preserve">information element is to </w:t>
      </w:r>
      <w:r>
        <w:t xml:space="preserve">indicate the access type over which the downlink </w:t>
      </w:r>
      <w:r w:rsidRPr="004E31C0">
        <w:t>signalling</w:t>
      </w:r>
      <w:r w:rsidRPr="004E31C0">
        <w:rPr>
          <w:rFonts w:hint="eastAsia"/>
        </w:rPr>
        <w:t xml:space="preserve"> </w:t>
      </w:r>
      <w:r w:rsidRPr="004E31C0">
        <w:t>or user data is pending to be sent to the UE</w:t>
      </w:r>
      <w:r w:rsidRPr="00FE320E">
        <w:t>.</w:t>
      </w:r>
    </w:p>
    <w:p w14:paraId="50E35166" w14:textId="77777777" w:rsidR="006F2774" w:rsidRPr="00FE320E" w:rsidRDefault="006F2774" w:rsidP="006F2774">
      <w:r w:rsidRPr="00FE320E">
        <w:t xml:space="preserve">The </w:t>
      </w:r>
      <w:r>
        <w:t>access</w:t>
      </w:r>
      <w:r w:rsidRPr="00AE05B6">
        <w:t xml:space="preserve"> type</w:t>
      </w:r>
      <w:r w:rsidRPr="00FE320E">
        <w:rPr>
          <w:i/>
        </w:rPr>
        <w:t xml:space="preserve"> </w:t>
      </w:r>
      <w:r w:rsidRPr="00FE320E">
        <w:t>is a type 1 information element.</w:t>
      </w:r>
    </w:p>
    <w:p w14:paraId="3BB68B06" w14:textId="77777777" w:rsidR="006F2774" w:rsidRPr="00FE320E" w:rsidRDefault="006F2774" w:rsidP="006F2774">
      <w:r w:rsidRPr="00FE320E">
        <w:t xml:space="preserve">The </w:t>
      </w:r>
      <w:r>
        <w:t xml:space="preserve">access </w:t>
      </w:r>
      <w:r w:rsidRPr="00684478">
        <w:t>type</w:t>
      </w:r>
      <w:r w:rsidRPr="00FE320E">
        <w:rPr>
          <w:i/>
        </w:rPr>
        <w:t xml:space="preserve"> </w:t>
      </w:r>
      <w:r w:rsidRPr="00FE320E">
        <w:t>information element is coded as shown i</w:t>
      </w:r>
      <w:r>
        <w:t>n figure </w:t>
      </w:r>
      <w:r w:rsidR="00BE1133">
        <w:t>9.11</w:t>
      </w:r>
      <w:r>
        <w:t>.3.</w:t>
      </w:r>
      <w:r w:rsidR="00203507">
        <w:t>1</w:t>
      </w:r>
      <w:r w:rsidR="002673FF">
        <w:t>1</w:t>
      </w:r>
      <w:r>
        <w:t>.1</w:t>
      </w:r>
      <w:r w:rsidRPr="00FE320E">
        <w:t xml:space="preserve"> and table </w:t>
      </w:r>
      <w:r w:rsidR="00BE1133">
        <w:t>9.11</w:t>
      </w:r>
      <w:r>
        <w:t>.3.</w:t>
      </w:r>
      <w:r w:rsidR="00203507">
        <w:t>1</w:t>
      </w:r>
      <w:r w:rsidR="002673FF">
        <w:t>1</w:t>
      </w:r>
      <w:r>
        <w:t>.1</w:t>
      </w:r>
      <w:r w:rsidRPr="00FE320E">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560"/>
      </w:tblGrid>
      <w:tr w:rsidR="006F2774" w:rsidRPr="005F7EB0" w14:paraId="5409155D" w14:textId="77777777" w:rsidTr="002F3300">
        <w:trPr>
          <w:cantSplit/>
          <w:jc w:val="center"/>
        </w:trPr>
        <w:tc>
          <w:tcPr>
            <w:tcW w:w="35.45pt" w:type="dxa"/>
            <w:tcBorders>
              <w:top w:val="nil"/>
              <w:start w:val="nil"/>
              <w:bottom w:val="nil"/>
              <w:end w:val="nil"/>
            </w:tcBorders>
          </w:tcPr>
          <w:p w14:paraId="65003E44" w14:textId="77777777" w:rsidR="006F2774" w:rsidRPr="005F7EB0" w:rsidRDefault="006F2774" w:rsidP="002F3300">
            <w:pPr>
              <w:pStyle w:val="TAC"/>
              <w:rPr>
                <w:lang w:eastAsia="en-US"/>
              </w:rPr>
            </w:pPr>
            <w:r w:rsidRPr="005F7EB0">
              <w:rPr>
                <w:lang w:eastAsia="en-US"/>
              </w:rPr>
              <w:t>8</w:t>
            </w:r>
          </w:p>
        </w:tc>
        <w:tc>
          <w:tcPr>
            <w:tcW w:w="35.45pt" w:type="dxa"/>
            <w:tcBorders>
              <w:top w:val="nil"/>
              <w:start w:val="nil"/>
              <w:bottom w:val="nil"/>
              <w:end w:val="nil"/>
            </w:tcBorders>
          </w:tcPr>
          <w:p w14:paraId="5561B5C8" w14:textId="77777777" w:rsidR="006F2774" w:rsidRPr="005F7EB0" w:rsidRDefault="006F2774" w:rsidP="002F3300">
            <w:pPr>
              <w:pStyle w:val="TAC"/>
              <w:rPr>
                <w:lang w:eastAsia="en-US"/>
              </w:rPr>
            </w:pPr>
            <w:r w:rsidRPr="005F7EB0">
              <w:rPr>
                <w:lang w:eastAsia="en-US"/>
              </w:rPr>
              <w:t>7</w:t>
            </w:r>
          </w:p>
        </w:tc>
        <w:tc>
          <w:tcPr>
            <w:tcW w:w="35.45pt" w:type="dxa"/>
            <w:tcBorders>
              <w:top w:val="nil"/>
              <w:start w:val="nil"/>
              <w:bottom w:val="nil"/>
              <w:end w:val="nil"/>
            </w:tcBorders>
          </w:tcPr>
          <w:p w14:paraId="208795E5" w14:textId="77777777" w:rsidR="006F2774" w:rsidRPr="005F7EB0" w:rsidRDefault="006F2774" w:rsidP="002F3300">
            <w:pPr>
              <w:pStyle w:val="TAC"/>
              <w:rPr>
                <w:lang w:eastAsia="en-US"/>
              </w:rPr>
            </w:pPr>
            <w:r w:rsidRPr="005F7EB0">
              <w:rPr>
                <w:lang w:eastAsia="en-US"/>
              </w:rPr>
              <w:t>6</w:t>
            </w:r>
          </w:p>
        </w:tc>
        <w:tc>
          <w:tcPr>
            <w:tcW w:w="35.45pt" w:type="dxa"/>
            <w:tcBorders>
              <w:top w:val="nil"/>
              <w:start w:val="nil"/>
              <w:bottom w:val="nil"/>
              <w:end w:val="nil"/>
            </w:tcBorders>
          </w:tcPr>
          <w:p w14:paraId="0C8E3CAC" w14:textId="77777777" w:rsidR="006F2774" w:rsidRPr="005F7EB0" w:rsidRDefault="006F2774" w:rsidP="002F3300">
            <w:pPr>
              <w:pStyle w:val="TAC"/>
              <w:rPr>
                <w:lang w:eastAsia="en-US"/>
              </w:rPr>
            </w:pPr>
            <w:r w:rsidRPr="005F7EB0">
              <w:rPr>
                <w:lang w:eastAsia="en-US"/>
              </w:rPr>
              <w:t>5</w:t>
            </w:r>
          </w:p>
        </w:tc>
        <w:tc>
          <w:tcPr>
            <w:tcW w:w="35.45pt" w:type="dxa"/>
            <w:tcBorders>
              <w:top w:val="nil"/>
              <w:start w:val="nil"/>
              <w:bottom w:val="nil"/>
              <w:end w:val="nil"/>
            </w:tcBorders>
          </w:tcPr>
          <w:p w14:paraId="47BA5B17" w14:textId="77777777" w:rsidR="006F2774" w:rsidRPr="005F7EB0" w:rsidRDefault="006F2774" w:rsidP="002F3300">
            <w:pPr>
              <w:pStyle w:val="TAC"/>
              <w:rPr>
                <w:lang w:eastAsia="en-US"/>
              </w:rPr>
            </w:pPr>
            <w:r w:rsidRPr="005F7EB0">
              <w:rPr>
                <w:lang w:eastAsia="en-US"/>
              </w:rPr>
              <w:t>4</w:t>
            </w:r>
          </w:p>
        </w:tc>
        <w:tc>
          <w:tcPr>
            <w:tcW w:w="35.45pt" w:type="dxa"/>
            <w:tcBorders>
              <w:top w:val="nil"/>
              <w:start w:val="nil"/>
              <w:bottom w:val="nil"/>
              <w:end w:val="nil"/>
            </w:tcBorders>
          </w:tcPr>
          <w:p w14:paraId="53455B91" w14:textId="77777777" w:rsidR="006F2774" w:rsidRPr="005F7EB0" w:rsidRDefault="006F2774" w:rsidP="002F3300">
            <w:pPr>
              <w:pStyle w:val="TAC"/>
              <w:rPr>
                <w:lang w:eastAsia="en-US"/>
              </w:rPr>
            </w:pPr>
            <w:r w:rsidRPr="005F7EB0">
              <w:rPr>
                <w:lang w:eastAsia="en-US"/>
              </w:rPr>
              <w:t>3</w:t>
            </w:r>
          </w:p>
        </w:tc>
        <w:tc>
          <w:tcPr>
            <w:tcW w:w="35.45pt" w:type="dxa"/>
            <w:tcBorders>
              <w:top w:val="nil"/>
              <w:start w:val="nil"/>
              <w:bottom w:val="nil"/>
              <w:end w:val="nil"/>
            </w:tcBorders>
          </w:tcPr>
          <w:p w14:paraId="26D6BE31" w14:textId="77777777" w:rsidR="006F2774" w:rsidRPr="005F7EB0" w:rsidRDefault="006F2774" w:rsidP="002F3300">
            <w:pPr>
              <w:pStyle w:val="TAC"/>
              <w:rPr>
                <w:lang w:eastAsia="en-US"/>
              </w:rPr>
            </w:pPr>
            <w:r w:rsidRPr="005F7EB0">
              <w:rPr>
                <w:lang w:eastAsia="en-US"/>
              </w:rPr>
              <w:t>2</w:t>
            </w:r>
          </w:p>
        </w:tc>
        <w:tc>
          <w:tcPr>
            <w:tcW w:w="35.45pt" w:type="dxa"/>
            <w:tcBorders>
              <w:top w:val="nil"/>
              <w:start w:val="nil"/>
              <w:bottom w:val="nil"/>
              <w:end w:val="nil"/>
            </w:tcBorders>
          </w:tcPr>
          <w:p w14:paraId="174B2296" w14:textId="77777777" w:rsidR="006F2774" w:rsidRPr="005F7EB0" w:rsidRDefault="006F2774" w:rsidP="002F3300">
            <w:pPr>
              <w:pStyle w:val="TAC"/>
              <w:rPr>
                <w:lang w:eastAsia="en-US"/>
              </w:rPr>
            </w:pPr>
            <w:r w:rsidRPr="005F7EB0">
              <w:rPr>
                <w:lang w:eastAsia="en-US"/>
              </w:rPr>
              <w:t>1</w:t>
            </w:r>
          </w:p>
        </w:tc>
        <w:tc>
          <w:tcPr>
            <w:tcW w:w="78pt" w:type="dxa"/>
            <w:tcBorders>
              <w:top w:val="nil"/>
              <w:start w:val="nil"/>
              <w:bottom w:val="nil"/>
              <w:end w:val="nil"/>
            </w:tcBorders>
          </w:tcPr>
          <w:p w14:paraId="387AA497" w14:textId="77777777" w:rsidR="006F2774" w:rsidRPr="005F7EB0" w:rsidRDefault="006F2774" w:rsidP="002F3300">
            <w:pPr>
              <w:pStyle w:val="TAL"/>
              <w:rPr>
                <w:lang w:eastAsia="en-US"/>
              </w:rPr>
            </w:pPr>
          </w:p>
        </w:tc>
      </w:tr>
      <w:tr w:rsidR="006F2774" w:rsidRPr="005F7EB0" w14:paraId="0AEC1CE8" w14:textId="77777777" w:rsidTr="002F3300">
        <w:trPr>
          <w:cantSplit/>
          <w:jc w:val="center"/>
        </w:trPr>
        <w:tc>
          <w:tcPr>
            <w:tcW w:w="141.80pt" w:type="dxa"/>
            <w:gridSpan w:val="4"/>
            <w:tcBorders>
              <w:top w:val="single" w:sz="4" w:space="0" w:color="auto"/>
              <w:start w:val="single" w:sz="4" w:space="0" w:color="auto"/>
              <w:bottom w:val="single" w:sz="4" w:space="0" w:color="auto"/>
              <w:end w:val="single" w:sz="4" w:space="0" w:color="auto"/>
            </w:tcBorders>
          </w:tcPr>
          <w:p w14:paraId="7B8568D3" w14:textId="77777777" w:rsidR="006F2774" w:rsidRPr="005F7EB0" w:rsidRDefault="006F2774" w:rsidP="002F3300">
            <w:pPr>
              <w:pStyle w:val="TAC"/>
              <w:rPr>
                <w:lang w:eastAsia="en-US"/>
              </w:rPr>
            </w:pPr>
            <w:r w:rsidRPr="005F7EB0">
              <w:rPr>
                <w:lang w:eastAsia="en-US"/>
              </w:rPr>
              <w:t>Access type</w:t>
            </w:r>
          </w:p>
          <w:p w14:paraId="481350E7" w14:textId="77777777" w:rsidR="006F2774" w:rsidRPr="005F7EB0" w:rsidRDefault="006F2774" w:rsidP="002F3300">
            <w:pPr>
              <w:pStyle w:val="TAC"/>
              <w:rPr>
                <w:lang w:eastAsia="en-US"/>
              </w:rPr>
            </w:pPr>
            <w:r w:rsidRPr="005F7EB0">
              <w:rPr>
                <w:lang w:eastAsia="en-US"/>
              </w:rPr>
              <w:t>IEI</w:t>
            </w:r>
          </w:p>
        </w:tc>
        <w:tc>
          <w:tcPr>
            <w:tcW w:w="70.90pt" w:type="dxa"/>
            <w:gridSpan w:val="2"/>
            <w:tcBorders>
              <w:top w:val="single" w:sz="4" w:space="0" w:color="auto"/>
              <w:start w:val="single" w:sz="4" w:space="0" w:color="auto"/>
              <w:bottom w:val="single" w:sz="4" w:space="0" w:color="auto"/>
              <w:end w:val="single" w:sz="4" w:space="0" w:color="auto"/>
            </w:tcBorders>
          </w:tcPr>
          <w:p w14:paraId="28137746" w14:textId="77777777" w:rsidR="006F2774" w:rsidRPr="005F7EB0" w:rsidRDefault="006F2774" w:rsidP="002F3300">
            <w:pPr>
              <w:pStyle w:val="TAC"/>
              <w:rPr>
                <w:lang w:eastAsia="en-US"/>
              </w:rPr>
            </w:pPr>
            <w:r w:rsidRPr="005F7EB0">
              <w:rPr>
                <w:lang w:eastAsia="en-US"/>
              </w:rPr>
              <w:t>0</w:t>
            </w:r>
          </w:p>
          <w:p w14:paraId="0DD38B9A" w14:textId="77777777" w:rsidR="006F2774" w:rsidRPr="005F7EB0" w:rsidRDefault="006F2774" w:rsidP="002F3300">
            <w:pPr>
              <w:pStyle w:val="TAC"/>
              <w:rPr>
                <w:lang w:eastAsia="en-US"/>
              </w:rPr>
            </w:pPr>
            <w:r w:rsidRPr="005F7EB0">
              <w:rPr>
                <w:lang w:eastAsia="en-US"/>
              </w:rPr>
              <w:t>spare</w:t>
            </w:r>
          </w:p>
        </w:tc>
        <w:tc>
          <w:tcPr>
            <w:tcW w:w="70.90pt" w:type="dxa"/>
            <w:gridSpan w:val="2"/>
            <w:tcBorders>
              <w:top w:val="single" w:sz="4" w:space="0" w:color="auto"/>
              <w:start w:val="single" w:sz="4" w:space="0" w:color="auto"/>
              <w:bottom w:val="single" w:sz="4" w:space="0" w:color="auto"/>
              <w:end w:val="single" w:sz="4" w:space="0" w:color="auto"/>
            </w:tcBorders>
          </w:tcPr>
          <w:p w14:paraId="079F5E41" w14:textId="77777777" w:rsidR="006F2774" w:rsidRPr="005F7EB0" w:rsidRDefault="006F2774" w:rsidP="002F3300">
            <w:pPr>
              <w:pStyle w:val="TAC"/>
              <w:rPr>
                <w:lang w:eastAsia="en-US"/>
              </w:rPr>
            </w:pPr>
            <w:r w:rsidRPr="005F7EB0">
              <w:rPr>
                <w:lang w:eastAsia="en-US"/>
              </w:rPr>
              <w:t>Access type</w:t>
            </w:r>
          </w:p>
        </w:tc>
        <w:tc>
          <w:tcPr>
            <w:tcW w:w="78pt" w:type="dxa"/>
            <w:tcBorders>
              <w:top w:val="nil"/>
              <w:start w:val="nil"/>
              <w:bottom w:val="nil"/>
              <w:end w:val="nil"/>
            </w:tcBorders>
          </w:tcPr>
          <w:p w14:paraId="07EF85C9" w14:textId="77777777" w:rsidR="006F2774" w:rsidRPr="005F7EB0" w:rsidRDefault="006F2774" w:rsidP="002F3300">
            <w:pPr>
              <w:pStyle w:val="TAL"/>
              <w:rPr>
                <w:lang w:eastAsia="en-US"/>
              </w:rPr>
            </w:pPr>
            <w:r w:rsidRPr="005F7EB0">
              <w:rPr>
                <w:lang w:eastAsia="en-US"/>
              </w:rPr>
              <w:t>octet 1</w:t>
            </w:r>
          </w:p>
        </w:tc>
      </w:tr>
    </w:tbl>
    <w:p w14:paraId="1F1D9C31" w14:textId="77777777" w:rsidR="006F2774" w:rsidRPr="003970EE" w:rsidRDefault="006F2774" w:rsidP="006F2774">
      <w:pPr>
        <w:pStyle w:val="TF"/>
      </w:pPr>
      <w:r w:rsidRPr="003970EE">
        <w:t>Figure </w:t>
      </w:r>
      <w:r w:rsidR="00BE1133">
        <w:t>9.11</w:t>
      </w:r>
      <w:r w:rsidRPr="003970EE">
        <w:t>.3.</w:t>
      </w:r>
      <w:r w:rsidR="00203507">
        <w:t>1</w:t>
      </w:r>
      <w:r w:rsidR="002673FF">
        <w:t>1</w:t>
      </w:r>
      <w:r w:rsidRPr="003970EE">
        <w:t xml:space="preserve">.1: </w:t>
      </w:r>
      <w:r>
        <w:t>Access</w:t>
      </w:r>
      <w:r w:rsidRPr="003970EE">
        <w:t xml:space="preserve"> type information element</w:t>
      </w:r>
    </w:p>
    <w:p w14:paraId="4DFDC836" w14:textId="77777777" w:rsidR="006F2774" w:rsidRPr="00142FE5" w:rsidRDefault="006F2774" w:rsidP="006F2774">
      <w:pPr>
        <w:pStyle w:val="TH"/>
      </w:pPr>
      <w:r w:rsidRPr="00142FE5">
        <w:t>Table </w:t>
      </w:r>
      <w:r w:rsidR="00BE1133">
        <w:t>9.11</w:t>
      </w:r>
      <w:r w:rsidRPr="00142FE5">
        <w:t>.3.</w:t>
      </w:r>
      <w:r w:rsidR="00203507">
        <w:t>1</w:t>
      </w:r>
      <w:r w:rsidR="002673FF">
        <w:t>1</w:t>
      </w:r>
      <w:r w:rsidRPr="00142FE5">
        <w:t>.1: Access type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6"/>
        <w:gridCol w:w="284"/>
        <w:gridCol w:w="284"/>
        <w:gridCol w:w="283"/>
        <w:gridCol w:w="5953"/>
        <w:gridCol w:w="6"/>
      </w:tblGrid>
      <w:tr w:rsidR="006F2774" w:rsidRPr="005F7EB0" w14:paraId="5D7B59E9" w14:textId="77777777" w:rsidTr="002F3300">
        <w:trPr>
          <w:gridAfter w:val="1"/>
          <w:wAfter w:w="0.30pt" w:type="dxa"/>
          <w:cantSplit/>
          <w:jc w:val="center"/>
        </w:trPr>
        <w:tc>
          <w:tcPr>
            <w:tcW w:w="354.50pt" w:type="dxa"/>
            <w:gridSpan w:val="5"/>
          </w:tcPr>
          <w:p w14:paraId="1BF6933D" w14:textId="77777777" w:rsidR="006F2774" w:rsidRPr="005F7EB0" w:rsidRDefault="006F2774" w:rsidP="002F3300">
            <w:pPr>
              <w:pStyle w:val="TAL"/>
              <w:rPr>
                <w:lang w:eastAsia="en-US"/>
              </w:rPr>
            </w:pPr>
            <w:r w:rsidRPr="005F7EB0">
              <w:rPr>
                <w:lang w:eastAsia="en-US"/>
              </w:rPr>
              <w:t>A</w:t>
            </w:r>
            <w:r w:rsidRPr="005F7EB0">
              <w:rPr>
                <w:rFonts w:hint="eastAsia"/>
                <w:lang w:eastAsia="en-US"/>
              </w:rPr>
              <w:t>ccess</w:t>
            </w:r>
            <w:r w:rsidRPr="005F7EB0">
              <w:rPr>
                <w:lang w:eastAsia="en-US"/>
              </w:rPr>
              <w:t xml:space="preserve"> type value (octet 1, bit 1 to bit 2)</w:t>
            </w:r>
          </w:p>
        </w:tc>
      </w:tr>
      <w:tr w:rsidR="006F2774" w:rsidRPr="005F7EB0" w14:paraId="6F92A20E" w14:textId="77777777" w:rsidTr="002F3300">
        <w:trPr>
          <w:gridAfter w:val="1"/>
          <w:wAfter w:w="0.30pt" w:type="dxa"/>
          <w:cantSplit/>
          <w:jc w:val="center"/>
        </w:trPr>
        <w:tc>
          <w:tcPr>
            <w:tcW w:w="354.50pt" w:type="dxa"/>
            <w:gridSpan w:val="5"/>
          </w:tcPr>
          <w:p w14:paraId="603515CF" w14:textId="77777777" w:rsidR="006F2774" w:rsidRPr="005F7EB0" w:rsidRDefault="006F2774" w:rsidP="002F3300">
            <w:pPr>
              <w:pStyle w:val="TAL"/>
              <w:rPr>
                <w:lang w:eastAsia="en-US"/>
              </w:rPr>
            </w:pPr>
          </w:p>
        </w:tc>
      </w:tr>
      <w:tr w:rsidR="006F2774" w:rsidRPr="005F7EB0" w14:paraId="62B84116" w14:textId="77777777" w:rsidTr="002F3300">
        <w:trPr>
          <w:cantSplit/>
          <w:jc w:val="center"/>
        </w:trPr>
        <w:tc>
          <w:tcPr>
            <w:tcW w:w="354.80pt" w:type="dxa"/>
            <w:gridSpan w:val="6"/>
          </w:tcPr>
          <w:p w14:paraId="675FD697" w14:textId="77777777" w:rsidR="006F2774" w:rsidRPr="005F7EB0" w:rsidRDefault="006F2774" w:rsidP="002F3300">
            <w:pPr>
              <w:pStyle w:val="TAL"/>
              <w:rPr>
                <w:lang w:eastAsia="en-US"/>
              </w:rPr>
            </w:pPr>
            <w:r w:rsidRPr="005F7EB0">
              <w:rPr>
                <w:lang w:eastAsia="en-US"/>
              </w:rPr>
              <w:t>Bits</w:t>
            </w:r>
          </w:p>
        </w:tc>
      </w:tr>
      <w:tr w:rsidR="006F2774" w:rsidRPr="005F7EB0" w14:paraId="236F42EE" w14:textId="77777777" w:rsidTr="002F3300">
        <w:trPr>
          <w:cantSplit/>
          <w:jc w:val="center"/>
        </w:trPr>
        <w:tc>
          <w:tcPr>
            <w:tcW w:w="14.30pt" w:type="dxa"/>
          </w:tcPr>
          <w:p w14:paraId="51A5C7DA" w14:textId="77777777" w:rsidR="006F2774" w:rsidRPr="005F7EB0" w:rsidRDefault="006F2774" w:rsidP="002F3300">
            <w:pPr>
              <w:pStyle w:val="TAH"/>
              <w:rPr>
                <w:lang w:eastAsia="en-US"/>
              </w:rPr>
            </w:pPr>
            <w:r w:rsidRPr="005F7EB0">
              <w:rPr>
                <w:rFonts w:hint="eastAsia"/>
                <w:lang w:eastAsia="en-US"/>
              </w:rPr>
              <w:t>2</w:t>
            </w:r>
          </w:p>
        </w:tc>
        <w:tc>
          <w:tcPr>
            <w:tcW w:w="14.20pt" w:type="dxa"/>
          </w:tcPr>
          <w:p w14:paraId="5FF0CE62" w14:textId="77777777" w:rsidR="006F2774" w:rsidRPr="005F7EB0" w:rsidRDefault="006F2774" w:rsidP="002F3300">
            <w:pPr>
              <w:pStyle w:val="TAH"/>
              <w:rPr>
                <w:lang w:eastAsia="en-US"/>
              </w:rPr>
            </w:pPr>
            <w:r w:rsidRPr="005F7EB0">
              <w:rPr>
                <w:rFonts w:hint="eastAsia"/>
                <w:lang w:eastAsia="en-US"/>
              </w:rPr>
              <w:t>1</w:t>
            </w:r>
          </w:p>
        </w:tc>
        <w:tc>
          <w:tcPr>
            <w:tcW w:w="14.20pt" w:type="dxa"/>
          </w:tcPr>
          <w:p w14:paraId="342A7DCA" w14:textId="77777777" w:rsidR="006F2774" w:rsidRPr="005F7EB0" w:rsidRDefault="006F2774" w:rsidP="002F3300">
            <w:pPr>
              <w:pStyle w:val="TAH"/>
              <w:rPr>
                <w:lang w:eastAsia="en-US"/>
              </w:rPr>
            </w:pPr>
          </w:p>
        </w:tc>
        <w:tc>
          <w:tcPr>
            <w:tcW w:w="14.15pt" w:type="dxa"/>
          </w:tcPr>
          <w:p w14:paraId="5D286F58" w14:textId="77777777" w:rsidR="006F2774" w:rsidRPr="005F7EB0" w:rsidRDefault="006F2774" w:rsidP="002F3300">
            <w:pPr>
              <w:pStyle w:val="TAH"/>
              <w:rPr>
                <w:lang w:eastAsia="en-US"/>
              </w:rPr>
            </w:pPr>
          </w:p>
        </w:tc>
        <w:tc>
          <w:tcPr>
            <w:tcW w:w="297.95pt" w:type="dxa"/>
            <w:gridSpan w:val="2"/>
          </w:tcPr>
          <w:p w14:paraId="73446F50" w14:textId="77777777" w:rsidR="006F2774" w:rsidRPr="005F7EB0" w:rsidRDefault="006F2774" w:rsidP="002F3300">
            <w:pPr>
              <w:pStyle w:val="TAH"/>
              <w:rPr>
                <w:lang w:eastAsia="en-US"/>
              </w:rPr>
            </w:pPr>
          </w:p>
        </w:tc>
      </w:tr>
      <w:tr w:rsidR="006F2774" w:rsidRPr="005F7EB0" w14:paraId="2A3B860B" w14:textId="77777777" w:rsidTr="002F3300">
        <w:trPr>
          <w:cantSplit/>
          <w:jc w:val="center"/>
        </w:trPr>
        <w:tc>
          <w:tcPr>
            <w:tcW w:w="14.30pt" w:type="dxa"/>
          </w:tcPr>
          <w:p w14:paraId="7E676977" w14:textId="77777777" w:rsidR="006F2774" w:rsidRPr="005F7EB0" w:rsidRDefault="006F2774" w:rsidP="002F3300">
            <w:pPr>
              <w:pStyle w:val="TAC"/>
              <w:rPr>
                <w:lang w:eastAsia="en-US"/>
              </w:rPr>
            </w:pPr>
            <w:r w:rsidRPr="005F7EB0">
              <w:rPr>
                <w:rFonts w:hint="eastAsia"/>
                <w:lang w:eastAsia="en-US"/>
              </w:rPr>
              <w:t>0</w:t>
            </w:r>
          </w:p>
        </w:tc>
        <w:tc>
          <w:tcPr>
            <w:tcW w:w="14.20pt" w:type="dxa"/>
          </w:tcPr>
          <w:p w14:paraId="60460598" w14:textId="77777777" w:rsidR="006F2774" w:rsidRPr="005F7EB0" w:rsidRDefault="006F2774" w:rsidP="002F3300">
            <w:pPr>
              <w:pStyle w:val="TAC"/>
              <w:rPr>
                <w:lang w:eastAsia="en-US"/>
              </w:rPr>
            </w:pPr>
            <w:r w:rsidRPr="005F7EB0">
              <w:rPr>
                <w:rFonts w:hint="eastAsia"/>
                <w:lang w:eastAsia="en-US"/>
              </w:rPr>
              <w:t>1</w:t>
            </w:r>
          </w:p>
        </w:tc>
        <w:tc>
          <w:tcPr>
            <w:tcW w:w="14.20pt" w:type="dxa"/>
          </w:tcPr>
          <w:p w14:paraId="795192B9" w14:textId="77777777" w:rsidR="006F2774" w:rsidRPr="005F7EB0" w:rsidRDefault="006F2774" w:rsidP="002F3300">
            <w:pPr>
              <w:pStyle w:val="TAL"/>
              <w:jc w:val="center"/>
              <w:rPr>
                <w:lang w:eastAsia="en-US"/>
              </w:rPr>
            </w:pPr>
          </w:p>
        </w:tc>
        <w:tc>
          <w:tcPr>
            <w:tcW w:w="14.15pt" w:type="dxa"/>
          </w:tcPr>
          <w:p w14:paraId="4976C2BC" w14:textId="77777777" w:rsidR="006F2774" w:rsidRPr="005F7EB0" w:rsidRDefault="006F2774" w:rsidP="002F3300">
            <w:pPr>
              <w:pStyle w:val="TAL"/>
              <w:jc w:val="center"/>
              <w:rPr>
                <w:lang w:eastAsia="en-US"/>
              </w:rPr>
            </w:pPr>
          </w:p>
        </w:tc>
        <w:tc>
          <w:tcPr>
            <w:tcW w:w="297.95pt" w:type="dxa"/>
            <w:gridSpan w:val="2"/>
          </w:tcPr>
          <w:p w14:paraId="6C198621" w14:textId="77777777" w:rsidR="006F2774" w:rsidRPr="005F7EB0" w:rsidRDefault="006F2774" w:rsidP="002F3300">
            <w:pPr>
              <w:pStyle w:val="TAL"/>
              <w:rPr>
                <w:lang w:eastAsia="en-US"/>
              </w:rPr>
            </w:pPr>
            <w:r w:rsidRPr="005F7EB0">
              <w:rPr>
                <w:rFonts w:hint="eastAsia"/>
                <w:lang w:eastAsia="en-US"/>
              </w:rPr>
              <w:t>3GPP access</w:t>
            </w:r>
          </w:p>
        </w:tc>
      </w:tr>
      <w:tr w:rsidR="006F2774" w:rsidRPr="005F7EB0" w14:paraId="48C50CF0" w14:textId="77777777" w:rsidTr="002F3300">
        <w:trPr>
          <w:cantSplit/>
          <w:jc w:val="center"/>
        </w:trPr>
        <w:tc>
          <w:tcPr>
            <w:tcW w:w="14.30pt" w:type="dxa"/>
          </w:tcPr>
          <w:p w14:paraId="489216C2" w14:textId="77777777" w:rsidR="006F2774" w:rsidRPr="005F7EB0" w:rsidRDefault="006F2774" w:rsidP="002F3300">
            <w:pPr>
              <w:pStyle w:val="TAC"/>
              <w:rPr>
                <w:lang w:eastAsia="en-US"/>
              </w:rPr>
            </w:pPr>
            <w:r w:rsidRPr="005F7EB0">
              <w:rPr>
                <w:rFonts w:hint="eastAsia"/>
                <w:lang w:eastAsia="en-US"/>
              </w:rPr>
              <w:t>1</w:t>
            </w:r>
          </w:p>
        </w:tc>
        <w:tc>
          <w:tcPr>
            <w:tcW w:w="14.20pt" w:type="dxa"/>
          </w:tcPr>
          <w:p w14:paraId="277FE440" w14:textId="77777777" w:rsidR="006F2774" w:rsidRPr="005F7EB0" w:rsidRDefault="006F2774" w:rsidP="002F3300">
            <w:pPr>
              <w:pStyle w:val="TAC"/>
              <w:rPr>
                <w:lang w:eastAsia="en-US"/>
              </w:rPr>
            </w:pPr>
            <w:r w:rsidRPr="005F7EB0">
              <w:rPr>
                <w:rFonts w:hint="eastAsia"/>
                <w:lang w:eastAsia="en-US"/>
              </w:rPr>
              <w:t>0</w:t>
            </w:r>
          </w:p>
        </w:tc>
        <w:tc>
          <w:tcPr>
            <w:tcW w:w="14.20pt" w:type="dxa"/>
          </w:tcPr>
          <w:p w14:paraId="70642192" w14:textId="77777777" w:rsidR="006F2774" w:rsidRPr="005F7EB0" w:rsidRDefault="006F2774" w:rsidP="002F3300">
            <w:pPr>
              <w:pStyle w:val="TAL"/>
              <w:jc w:val="center"/>
              <w:rPr>
                <w:lang w:eastAsia="en-US"/>
              </w:rPr>
            </w:pPr>
          </w:p>
        </w:tc>
        <w:tc>
          <w:tcPr>
            <w:tcW w:w="14.15pt" w:type="dxa"/>
          </w:tcPr>
          <w:p w14:paraId="4C68D254" w14:textId="77777777" w:rsidR="006F2774" w:rsidRPr="005F7EB0" w:rsidRDefault="006F2774" w:rsidP="002F3300">
            <w:pPr>
              <w:pStyle w:val="TAL"/>
              <w:jc w:val="center"/>
              <w:rPr>
                <w:lang w:eastAsia="en-US"/>
              </w:rPr>
            </w:pPr>
          </w:p>
        </w:tc>
        <w:tc>
          <w:tcPr>
            <w:tcW w:w="297.95pt" w:type="dxa"/>
            <w:gridSpan w:val="2"/>
          </w:tcPr>
          <w:p w14:paraId="6C59B6C1" w14:textId="77777777" w:rsidR="006F2774" w:rsidRPr="005F7EB0" w:rsidRDefault="006F2774" w:rsidP="002F3300">
            <w:pPr>
              <w:pStyle w:val="TAL"/>
              <w:rPr>
                <w:lang w:eastAsia="en-US"/>
              </w:rPr>
            </w:pPr>
            <w:r w:rsidRPr="005F7EB0">
              <w:rPr>
                <w:lang w:eastAsia="en-US"/>
              </w:rPr>
              <w:t>N</w:t>
            </w:r>
            <w:r w:rsidRPr="005F7EB0">
              <w:rPr>
                <w:rFonts w:hint="eastAsia"/>
                <w:lang w:eastAsia="en-US"/>
              </w:rPr>
              <w:t>on-3GPP access</w:t>
            </w:r>
          </w:p>
        </w:tc>
      </w:tr>
      <w:tr w:rsidR="006F2774" w:rsidRPr="005F7EB0" w14:paraId="4C3CAD63" w14:textId="77777777" w:rsidTr="002673FF">
        <w:trPr>
          <w:gridAfter w:val="1"/>
          <w:wAfter w:w="0.30pt" w:type="dxa"/>
          <w:cantSplit/>
          <w:jc w:val="center"/>
        </w:trPr>
        <w:tc>
          <w:tcPr>
            <w:tcW w:w="354.50pt" w:type="dxa"/>
            <w:gridSpan w:val="5"/>
            <w:tcBorders>
              <w:bottom w:val="nil"/>
            </w:tcBorders>
          </w:tcPr>
          <w:p w14:paraId="4A8E32B9" w14:textId="77777777" w:rsidR="006F2774" w:rsidRPr="005F7EB0" w:rsidRDefault="006F2774" w:rsidP="002F3300">
            <w:pPr>
              <w:pStyle w:val="TAL"/>
              <w:rPr>
                <w:lang w:eastAsia="ko-KR"/>
              </w:rPr>
            </w:pPr>
          </w:p>
        </w:tc>
      </w:tr>
      <w:tr w:rsidR="006F2774" w:rsidRPr="005F7EB0" w14:paraId="498E6426" w14:textId="77777777" w:rsidTr="002673FF">
        <w:trPr>
          <w:gridAfter w:val="1"/>
          <w:wAfter w:w="0.30pt" w:type="dxa"/>
          <w:cantSplit/>
          <w:jc w:val="center"/>
        </w:trPr>
        <w:tc>
          <w:tcPr>
            <w:tcW w:w="354.50pt" w:type="dxa"/>
            <w:gridSpan w:val="5"/>
            <w:tcBorders>
              <w:top w:val="nil"/>
              <w:bottom w:val="single" w:sz="4" w:space="0" w:color="auto"/>
            </w:tcBorders>
          </w:tcPr>
          <w:p w14:paraId="4ED4820F" w14:textId="77777777" w:rsidR="006F2774" w:rsidRPr="005F7EB0" w:rsidRDefault="006F2774" w:rsidP="002F3300">
            <w:pPr>
              <w:pStyle w:val="TAL"/>
              <w:rPr>
                <w:lang w:eastAsia="en-US"/>
              </w:rPr>
            </w:pPr>
            <w:r w:rsidRPr="005F7EB0">
              <w:rPr>
                <w:lang w:eastAsia="en-US"/>
              </w:rPr>
              <w:t>All other values are reserved.</w:t>
            </w:r>
          </w:p>
        </w:tc>
      </w:tr>
    </w:tbl>
    <w:p w14:paraId="76A4D274" w14:textId="77777777" w:rsidR="006F2774" w:rsidRPr="00FE320E" w:rsidRDefault="006F2774" w:rsidP="006F2774"/>
    <w:p w14:paraId="2C2AA560" w14:textId="77777777" w:rsidR="00DF7D4A" w:rsidRPr="00AE01ED" w:rsidRDefault="00DF7D4A" w:rsidP="00DF7D4A">
      <w:pPr>
        <w:pStyle w:val="4"/>
      </w:pPr>
      <w:bookmarkStart w:id="353" w:name="_Toc11419838"/>
      <w:r>
        <w:t>9.11.3.</w:t>
      </w:r>
      <w:r w:rsidR="00CD52CE">
        <w:t>12</w:t>
      </w:r>
      <w:r w:rsidRPr="002E4167">
        <w:tab/>
      </w:r>
      <w:r>
        <w:t>Additional 5G security information</w:t>
      </w:r>
      <w:bookmarkEnd w:id="353"/>
    </w:p>
    <w:p w14:paraId="7B1729D1" w14:textId="77777777" w:rsidR="00DF7D4A" w:rsidRPr="00882ADD" w:rsidRDefault="00DF7D4A" w:rsidP="00DF7D4A">
      <w:r w:rsidRPr="00882ADD">
        <w:t xml:space="preserve">The purpose of the </w:t>
      </w:r>
      <w:r>
        <w:t xml:space="preserve">Additional 5G security information </w:t>
      </w:r>
      <w:r w:rsidRPr="00882ADD">
        <w:t xml:space="preserve">information element is to provide the </w:t>
      </w:r>
      <w:r>
        <w:t xml:space="preserve">UE </w:t>
      </w:r>
      <w:r w:rsidRPr="00882ADD">
        <w:t xml:space="preserve">with </w:t>
      </w:r>
      <w:r>
        <w:t xml:space="preserve">additional security parameters (e.g. </w:t>
      </w:r>
      <w:r>
        <w:rPr>
          <w:lang w:eastAsia="ko-KR"/>
        </w:rPr>
        <w:t>horizontal derivation parameter)</w:t>
      </w:r>
      <w:r w:rsidR="00A06609">
        <w:rPr>
          <w:lang w:eastAsia="ko-KR"/>
        </w:rPr>
        <w:t xml:space="preserve"> or to request the UE to retransmit an initial NAS message during a security mode control procedure</w:t>
      </w:r>
      <w:r>
        <w:t xml:space="preserve"> as defined in 3GPP TS 33.501 [24]</w:t>
      </w:r>
      <w:r w:rsidRPr="00882ADD">
        <w:t xml:space="preserve">. The </w:t>
      </w:r>
      <w:r>
        <w:t>UE uses these parameters for completion of security mode control procedure</w:t>
      </w:r>
      <w:r w:rsidRPr="00882ADD">
        <w:t>.</w:t>
      </w:r>
    </w:p>
    <w:p w14:paraId="42AC1DE1" w14:textId="77777777" w:rsidR="00DF7D4A" w:rsidRDefault="00DF7D4A" w:rsidP="00DF7D4A">
      <w:pPr>
        <w:rPr>
          <w:lang w:val="en-US"/>
        </w:rPr>
      </w:pPr>
      <w:r>
        <w:rPr>
          <w:lang w:val="en-US"/>
        </w:rPr>
        <w:t xml:space="preserve">The </w:t>
      </w:r>
      <w:r>
        <w:t>Additional 5G security parameters</w:t>
      </w:r>
      <w:r>
        <w:rPr>
          <w:lang w:val="en-US"/>
        </w:rPr>
        <w:t xml:space="preserve"> information element is coded as shown in figure 9.11.3.</w:t>
      </w:r>
      <w:r w:rsidR="00CD52CE">
        <w:rPr>
          <w:lang w:val="en-US"/>
        </w:rPr>
        <w:t>12</w:t>
      </w:r>
      <w:r>
        <w:t>.1</w:t>
      </w:r>
      <w:r>
        <w:rPr>
          <w:lang w:val="en-US"/>
        </w:rPr>
        <w:t xml:space="preserve"> and table 9.11.3.</w:t>
      </w:r>
      <w:r w:rsidR="00CD52CE">
        <w:rPr>
          <w:lang w:val="en-US"/>
        </w:rPr>
        <w:t>12</w:t>
      </w:r>
      <w:r>
        <w:t>.1</w:t>
      </w:r>
      <w:r>
        <w:rPr>
          <w:lang w:val="en-US"/>
        </w:rPr>
        <w:t>.</w:t>
      </w:r>
    </w:p>
    <w:p w14:paraId="60030A64" w14:textId="77777777" w:rsidR="00DF7D4A" w:rsidRDefault="00DF7D4A" w:rsidP="00DF7D4A">
      <w:r w:rsidRPr="003168A2">
        <w:t xml:space="preserve">The </w:t>
      </w:r>
      <w:r>
        <w:t xml:space="preserve">Additional 5G security parameters </w:t>
      </w:r>
      <w:r w:rsidRPr="003168A2">
        <w:t xml:space="preserve">is a type 4 information element with a length of </w:t>
      </w:r>
      <w:r>
        <w:t>3</w:t>
      </w:r>
      <w:r w:rsidRPr="003168A2">
        <w:t xml:space="preserve"> octets</w:t>
      </w:r>
      <w:r>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150"/>
        <w:gridCol w:w="571"/>
        <w:gridCol w:w="139"/>
        <w:gridCol w:w="582"/>
        <w:gridCol w:w="138"/>
        <w:gridCol w:w="583"/>
        <w:gridCol w:w="137"/>
        <w:gridCol w:w="584"/>
        <w:gridCol w:w="136"/>
        <w:gridCol w:w="585"/>
        <w:gridCol w:w="135"/>
        <w:gridCol w:w="586"/>
        <w:gridCol w:w="134"/>
        <w:gridCol w:w="587"/>
        <w:gridCol w:w="133"/>
        <w:gridCol w:w="589"/>
        <w:gridCol w:w="141"/>
        <w:gridCol w:w="996"/>
        <w:gridCol w:w="165"/>
      </w:tblGrid>
      <w:tr w:rsidR="00DF7D4A" w:rsidRPr="003168A2" w14:paraId="6A06AB06" w14:textId="77777777" w:rsidTr="00217D75">
        <w:trPr>
          <w:gridBefore w:val="1"/>
          <w:wBefore w:w="7.50pt" w:type="dxa"/>
          <w:cantSplit/>
          <w:jc w:val="center"/>
        </w:trPr>
        <w:tc>
          <w:tcPr>
            <w:tcW w:w="35.50pt" w:type="dxa"/>
            <w:gridSpan w:val="2"/>
            <w:tcBorders>
              <w:top w:val="nil"/>
              <w:start w:val="nil"/>
              <w:bottom w:val="nil"/>
              <w:end w:val="nil"/>
            </w:tcBorders>
          </w:tcPr>
          <w:p w14:paraId="6FB28D5F" w14:textId="77777777" w:rsidR="00DF7D4A" w:rsidRPr="003168A2" w:rsidRDefault="00DF7D4A" w:rsidP="00217D75">
            <w:pPr>
              <w:pStyle w:val="TAC"/>
            </w:pPr>
            <w:r w:rsidRPr="003168A2">
              <w:lastRenderedPageBreak/>
              <w:t>8</w:t>
            </w:r>
          </w:p>
        </w:tc>
        <w:tc>
          <w:tcPr>
            <w:tcW w:w="36pt" w:type="dxa"/>
            <w:gridSpan w:val="2"/>
            <w:tcBorders>
              <w:top w:val="nil"/>
              <w:start w:val="nil"/>
              <w:bottom w:val="nil"/>
              <w:end w:val="nil"/>
            </w:tcBorders>
          </w:tcPr>
          <w:p w14:paraId="2FE656B2" w14:textId="77777777" w:rsidR="00DF7D4A" w:rsidRPr="003168A2" w:rsidRDefault="00DF7D4A" w:rsidP="00217D75">
            <w:pPr>
              <w:pStyle w:val="TAC"/>
            </w:pPr>
            <w:r w:rsidRPr="003168A2">
              <w:t>7</w:t>
            </w:r>
          </w:p>
        </w:tc>
        <w:tc>
          <w:tcPr>
            <w:tcW w:w="36pt" w:type="dxa"/>
            <w:gridSpan w:val="2"/>
            <w:tcBorders>
              <w:top w:val="nil"/>
              <w:start w:val="nil"/>
              <w:bottom w:val="nil"/>
              <w:end w:val="nil"/>
            </w:tcBorders>
          </w:tcPr>
          <w:p w14:paraId="3298B4C5" w14:textId="77777777" w:rsidR="00DF7D4A" w:rsidRPr="003168A2" w:rsidRDefault="00DF7D4A" w:rsidP="00217D75">
            <w:pPr>
              <w:pStyle w:val="TAC"/>
            </w:pPr>
            <w:r w:rsidRPr="003168A2">
              <w:t>6</w:t>
            </w:r>
          </w:p>
        </w:tc>
        <w:tc>
          <w:tcPr>
            <w:tcW w:w="36pt" w:type="dxa"/>
            <w:gridSpan w:val="2"/>
            <w:tcBorders>
              <w:top w:val="nil"/>
              <w:start w:val="nil"/>
              <w:bottom w:val="nil"/>
              <w:end w:val="nil"/>
            </w:tcBorders>
          </w:tcPr>
          <w:p w14:paraId="275BB5B2" w14:textId="77777777" w:rsidR="00DF7D4A" w:rsidRPr="003168A2" w:rsidRDefault="00DF7D4A" w:rsidP="00217D75">
            <w:pPr>
              <w:pStyle w:val="TAC"/>
            </w:pPr>
            <w:r w:rsidRPr="003168A2">
              <w:t>5</w:t>
            </w:r>
          </w:p>
        </w:tc>
        <w:tc>
          <w:tcPr>
            <w:tcW w:w="36pt" w:type="dxa"/>
            <w:gridSpan w:val="2"/>
            <w:tcBorders>
              <w:top w:val="nil"/>
              <w:start w:val="nil"/>
              <w:bottom w:val="nil"/>
              <w:end w:val="nil"/>
            </w:tcBorders>
          </w:tcPr>
          <w:p w14:paraId="04563620" w14:textId="77777777" w:rsidR="00DF7D4A" w:rsidRPr="003168A2" w:rsidRDefault="00DF7D4A" w:rsidP="00217D75">
            <w:pPr>
              <w:pStyle w:val="TAC"/>
            </w:pPr>
            <w:r w:rsidRPr="003168A2">
              <w:t>4</w:t>
            </w:r>
          </w:p>
        </w:tc>
        <w:tc>
          <w:tcPr>
            <w:tcW w:w="36pt" w:type="dxa"/>
            <w:gridSpan w:val="2"/>
            <w:tcBorders>
              <w:top w:val="nil"/>
              <w:start w:val="nil"/>
              <w:bottom w:val="nil"/>
              <w:end w:val="nil"/>
            </w:tcBorders>
          </w:tcPr>
          <w:p w14:paraId="7A670F89" w14:textId="77777777" w:rsidR="00DF7D4A" w:rsidRPr="003168A2" w:rsidRDefault="00DF7D4A" w:rsidP="00217D75">
            <w:pPr>
              <w:pStyle w:val="TAC"/>
            </w:pPr>
            <w:r w:rsidRPr="003168A2">
              <w:t>3</w:t>
            </w:r>
          </w:p>
        </w:tc>
        <w:tc>
          <w:tcPr>
            <w:tcW w:w="36pt" w:type="dxa"/>
            <w:gridSpan w:val="2"/>
            <w:tcBorders>
              <w:top w:val="nil"/>
              <w:start w:val="nil"/>
              <w:bottom w:val="nil"/>
              <w:end w:val="nil"/>
            </w:tcBorders>
          </w:tcPr>
          <w:p w14:paraId="5ECBF786" w14:textId="77777777" w:rsidR="00DF7D4A" w:rsidRPr="003168A2" w:rsidRDefault="00DF7D4A" w:rsidP="00217D75">
            <w:pPr>
              <w:pStyle w:val="TAC"/>
            </w:pPr>
            <w:r w:rsidRPr="003168A2">
              <w:t>2</w:t>
            </w:r>
          </w:p>
        </w:tc>
        <w:tc>
          <w:tcPr>
            <w:tcW w:w="36.50pt" w:type="dxa"/>
            <w:gridSpan w:val="2"/>
            <w:tcBorders>
              <w:top w:val="nil"/>
              <w:start w:val="nil"/>
              <w:bottom w:val="nil"/>
              <w:end w:val="nil"/>
            </w:tcBorders>
          </w:tcPr>
          <w:p w14:paraId="51E3BA27" w14:textId="77777777" w:rsidR="00DF7D4A" w:rsidRPr="003168A2" w:rsidRDefault="00DF7D4A" w:rsidP="00217D75">
            <w:pPr>
              <w:pStyle w:val="TAC"/>
            </w:pPr>
            <w:r w:rsidRPr="003168A2">
              <w:t>1</w:t>
            </w:r>
          </w:p>
        </w:tc>
        <w:tc>
          <w:tcPr>
            <w:tcW w:w="58.05pt" w:type="dxa"/>
            <w:gridSpan w:val="2"/>
            <w:tcBorders>
              <w:top w:val="nil"/>
              <w:start w:val="nil"/>
              <w:bottom w:val="nil"/>
              <w:end w:val="nil"/>
            </w:tcBorders>
          </w:tcPr>
          <w:p w14:paraId="28694848" w14:textId="77777777" w:rsidR="00DF7D4A" w:rsidRPr="003168A2" w:rsidRDefault="00DF7D4A" w:rsidP="00217D75">
            <w:pPr>
              <w:pStyle w:val="TAL"/>
            </w:pPr>
          </w:p>
        </w:tc>
      </w:tr>
      <w:tr w:rsidR="00DF7D4A" w:rsidRPr="003168A2" w14:paraId="23B1965E" w14:textId="77777777" w:rsidTr="00217D75">
        <w:trPr>
          <w:gridAfter w:val="1"/>
          <w:wAfter w:w="8.25pt" w:type="dxa"/>
          <w:cantSplit/>
          <w:jc w:val="center"/>
        </w:trPr>
        <w:tc>
          <w:tcPr>
            <w:tcW w:w="288.45pt" w:type="dxa"/>
            <w:gridSpan w:val="16"/>
            <w:tcBorders>
              <w:top w:val="single" w:sz="4" w:space="0" w:color="auto"/>
              <w:end w:val="single" w:sz="4" w:space="0" w:color="auto"/>
            </w:tcBorders>
          </w:tcPr>
          <w:p w14:paraId="1CDC0037" w14:textId="77777777" w:rsidR="00DF7D4A" w:rsidRPr="003168A2" w:rsidRDefault="00DF7D4A" w:rsidP="00217D75">
            <w:pPr>
              <w:pStyle w:val="TAC"/>
            </w:pPr>
            <w:r>
              <w:t>Additional 5G security parameters</w:t>
            </w:r>
            <w:r w:rsidRPr="003168A2">
              <w:t xml:space="preserve"> IEI</w:t>
            </w:r>
          </w:p>
        </w:tc>
        <w:tc>
          <w:tcPr>
            <w:tcW w:w="56.85pt" w:type="dxa"/>
            <w:gridSpan w:val="2"/>
            <w:tcBorders>
              <w:top w:val="nil"/>
              <w:start w:val="nil"/>
              <w:bottom w:val="nil"/>
              <w:end w:val="nil"/>
            </w:tcBorders>
          </w:tcPr>
          <w:p w14:paraId="3F00FB33" w14:textId="77777777" w:rsidR="00DF7D4A" w:rsidRPr="003168A2" w:rsidRDefault="00DF7D4A" w:rsidP="00217D75">
            <w:pPr>
              <w:pStyle w:val="TAL"/>
            </w:pPr>
            <w:r w:rsidRPr="003168A2">
              <w:t>octet 1</w:t>
            </w:r>
          </w:p>
        </w:tc>
      </w:tr>
      <w:tr w:rsidR="00DF7D4A" w:rsidRPr="003168A2" w14:paraId="300CE057" w14:textId="77777777" w:rsidTr="00217D75">
        <w:trPr>
          <w:gridAfter w:val="1"/>
          <w:wAfter w:w="8.25pt" w:type="dxa"/>
          <w:cantSplit/>
          <w:jc w:val="center"/>
        </w:trPr>
        <w:tc>
          <w:tcPr>
            <w:tcW w:w="288.45pt" w:type="dxa"/>
            <w:gridSpan w:val="16"/>
            <w:tcBorders>
              <w:top w:val="single" w:sz="4" w:space="0" w:color="auto"/>
              <w:end w:val="single" w:sz="4" w:space="0" w:color="auto"/>
            </w:tcBorders>
          </w:tcPr>
          <w:p w14:paraId="6EE24885" w14:textId="77777777" w:rsidR="00DF7D4A" w:rsidRPr="003168A2" w:rsidRDefault="00DF7D4A" w:rsidP="00217D75">
            <w:pPr>
              <w:pStyle w:val="TAC"/>
            </w:pPr>
            <w:r>
              <w:t xml:space="preserve">Length of Additional 5G security parameters </w:t>
            </w:r>
            <w:r w:rsidRPr="008E20C8">
              <w:t>contents</w:t>
            </w:r>
          </w:p>
        </w:tc>
        <w:tc>
          <w:tcPr>
            <w:tcW w:w="56.85pt" w:type="dxa"/>
            <w:gridSpan w:val="2"/>
            <w:tcBorders>
              <w:top w:val="nil"/>
              <w:start w:val="nil"/>
              <w:bottom w:val="nil"/>
              <w:end w:val="nil"/>
            </w:tcBorders>
          </w:tcPr>
          <w:p w14:paraId="7A05153E" w14:textId="77777777" w:rsidR="00DF7D4A" w:rsidRPr="003168A2" w:rsidRDefault="00DF7D4A" w:rsidP="00217D75">
            <w:pPr>
              <w:pStyle w:val="TAL"/>
            </w:pPr>
            <w:r w:rsidRPr="003168A2">
              <w:t>octet 2</w:t>
            </w:r>
          </w:p>
        </w:tc>
      </w:tr>
      <w:tr w:rsidR="00DF7D4A" w:rsidRPr="003168A2" w14:paraId="122A839C" w14:textId="77777777" w:rsidTr="00217D75">
        <w:trPr>
          <w:gridAfter w:val="1"/>
          <w:wAfter w:w="8.25pt" w:type="dxa"/>
          <w:cantSplit/>
          <w:trHeight w:val="104"/>
          <w:jc w:val="center"/>
        </w:trPr>
        <w:tc>
          <w:tcPr>
            <w:tcW w:w="36.05pt" w:type="dxa"/>
            <w:gridSpan w:val="2"/>
            <w:tcBorders>
              <w:top w:val="nil"/>
              <w:bottom w:val="single" w:sz="4" w:space="0" w:color="auto"/>
              <w:end w:val="single" w:sz="4" w:space="0" w:color="auto"/>
            </w:tcBorders>
          </w:tcPr>
          <w:p w14:paraId="790723F9" w14:textId="77777777" w:rsidR="00DF7D4A" w:rsidRPr="003168A2" w:rsidRDefault="00DF7D4A" w:rsidP="00217D75">
            <w:pPr>
              <w:pStyle w:val="TAC"/>
            </w:pPr>
            <w:r>
              <w:t>0</w:t>
            </w:r>
          </w:p>
          <w:p w14:paraId="21FBF468" w14:textId="77777777" w:rsidR="00DF7D4A" w:rsidRPr="003168A2" w:rsidRDefault="00DF7D4A" w:rsidP="00217D75">
            <w:pPr>
              <w:pStyle w:val="TAC"/>
              <w:rPr>
                <w:lang w:val="es-ES"/>
              </w:rPr>
            </w:pPr>
            <w:r>
              <w:t>Spare</w:t>
            </w:r>
          </w:p>
        </w:tc>
        <w:tc>
          <w:tcPr>
            <w:tcW w:w="36.05pt" w:type="dxa"/>
            <w:gridSpan w:val="2"/>
            <w:tcBorders>
              <w:top w:val="nil"/>
              <w:bottom w:val="single" w:sz="4" w:space="0" w:color="auto"/>
              <w:end w:val="single" w:sz="4" w:space="0" w:color="auto"/>
            </w:tcBorders>
          </w:tcPr>
          <w:p w14:paraId="59DBF174" w14:textId="77777777" w:rsidR="00DF7D4A" w:rsidRPr="003168A2" w:rsidRDefault="00DF7D4A" w:rsidP="00217D75">
            <w:pPr>
              <w:pStyle w:val="TAC"/>
            </w:pPr>
            <w:r>
              <w:t>0</w:t>
            </w:r>
          </w:p>
          <w:p w14:paraId="65CAC767" w14:textId="77777777" w:rsidR="00DF7D4A" w:rsidRPr="003168A2" w:rsidRDefault="00DF7D4A" w:rsidP="00217D75">
            <w:pPr>
              <w:pStyle w:val="TAC"/>
              <w:rPr>
                <w:lang w:val="es-ES"/>
              </w:rPr>
            </w:pPr>
            <w:r>
              <w:t>Spare</w:t>
            </w:r>
          </w:p>
        </w:tc>
        <w:tc>
          <w:tcPr>
            <w:tcW w:w="36.05pt" w:type="dxa"/>
            <w:gridSpan w:val="2"/>
            <w:tcBorders>
              <w:top w:val="nil"/>
              <w:bottom w:val="single" w:sz="4" w:space="0" w:color="auto"/>
              <w:end w:val="single" w:sz="4" w:space="0" w:color="auto"/>
            </w:tcBorders>
          </w:tcPr>
          <w:p w14:paraId="2F50B993" w14:textId="77777777" w:rsidR="00DF7D4A" w:rsidRPr="003168A2" w:rsidRDefault="00DF7D4A" w:rsidP="00217D75">
            <w:pPr>
              <w:pStyle w:val="TAC"/>
            </w:pPr>
            <w:r>
              <w:t>0</w:t>
            </w:r>
          </w:p>
          <w:p w14:paraId="46EBF93E" w14:textId="77777777" w:rsidR="00DF7D4A" w:rsidRPr="003168A2" w:rsidRDefault="00DF7D4A" w:rsidP="00217D75">
            <w:pPr>
              <w:pStyle w:val="TAC"/>
              <w:rPr>
                <w:lang w:val="es-ES"/>
              </w:rPr>
            </w:pPr>
            <w:r>
              <w:t>Spare</w:t>
            </w:r>
          </w:p>
        </w:tc>
        <w:tc>
          <w:tcPr>
            <w:tcW w:w="36.05pt" w:type="dxa"/>
            <w:gridSpan w:val="2"/>
            <w:tcBorders>
              <w:top w:val="nil"/>
              <w:bottom w:val="single" w:sz="4" w:space="0" w:color="auto"/>
              <w:end w:val="single" w:sz="4" w:space="0" w:color="auto"/>
            </w:tcBorders>
          </w:tcPr>
          <w:p w14:paraId="65C5AC3E" w14:textId="77777777" w:rsidR="00DF7D4A" w:rsidRPr="003168A2" w:rsidRDefault="00DF7D4A" w:rsidP="00217D75">
            <w:pPr>
              <w:pStyle w:val="TAC"/>
            </w:pPr>
            <w:r>
              <w:t>0</w:t>
            </w:r>
          </w:p>
          <w:p w14:paraId="6B6DB5DD" w14:textId="77777777" w:rsidR="00DF7D4A" w:rsidRPr="003168A2" w:rsidRDefault="00DF7D4A" w:rsidP="00217D75">
            <w:pPr>
              <w:pStyle w:val="TAC"/>
              <w:rPr>
                <w:lang w:val="es-ES"/>
              </w:rPr>
            </w:pPr>
            <w:r>
              <w:t>Spare</w:t>
            </w:r>
          </w:p>
        </w:tc>
        <w:tc>
          <w:tcPr>
            <w:tcW w:w="36.05pt" w:type="dxa"/>
            <w:gridSpan w:val="2"/>
            <w:tcBorders>
              <w:top w:val="nil"/>
              <w:bottom w:val="single" w:sz="4" w:space="0" w:color="auto"/>
              <w:end w:val="single" w:sz="4" w:space="0" w:color="auto"/>
            </w:tcBorders>
          </w:tcPr>
          <w:p w14:paraId="6AE6DC57" w14:textId="77777777" w:rsidR="00DF7D4A" w:rsidRPr="003168A2" w:rsidRDefault="00DF7D4A" w:rsidP="00217D75">
            <w:pPr>
              <w:pStyle w:val="TAC"/>
            </w:pPr>
            <w:r>
              <w:t>0</w:t>
            </w:r>
          </w:p>
          <w:p w14:paraId="359FD597" w14:textId="77777777" w:rsidR="00DF7D4A" w:rsidRPr="003168A2" w:rsidRDefault="00DF7D4A" w:rsidP="00217D75">
            <w:pPr>
              <w:pStyle w:val="TAC"/>
            </w:pPr>
            <w:r>
              <w:t>Spare</w:t>
            </w:r>
          </w:p>
        </w:tc>
        <w:tc>
          <w:tcPr>
            <w:tcW w:w="36.05pt" w:type="dxa"/>
            <w:gridSpan w:val="2"/>
            <w:tcBorders>
              <w:top w:val="nil"/>
              <w:bottom w:val="single" w:sz="4" w:space="0" w:color="auto"/>
              <w:end w:val="single" w:sz="4" w:space="0" w:color="auto"/>
            </w:tcBorders>
          </w:tcPr>
          <w:p w14:paraId="4FD1CF8E" w14:textId="77777777" w:rsidR="00DF7D4A" w:rsidRPr="003168A2" w:rsidRDefault="00DF7D4A" w:rsidP="00217D75">
            <w:pPr>
              <w:pStyle w:val="TAC"/>
              <w:rPr>
                <w:lang w:val="es-ES"/>
              </w:rPr>
            </w:pPr>
            <w:r>
              <w:rPr>
                <w:lang w:val="es-ES"/>
              </w:rPr>
              <w:t>0</w:t>
            </w:r>
          </w:p>
          <w:p w14:paraId="3F146249" w14:textId="77777777" w:rsidR="00DF7D4A" w:rsidRPr="003168A2" w:rsidRDefault="00DF7D4A" w:rsidP="00217D75">
            <w:pPr>
              <w:pStyle w:val="TAC"/>
            </w:pPr>
            <w:r>
              <w:t>Spare</w:t>
            </w:r>
          </w:p>
        </w:tc>
        <w:tc>
          <w:tcPr>
            <w:tcW w:w="36.05pt" w:type="dxa"/>
            <w:gridSpan w:val="2"/>
            <w:tcBorders>
              <w:top w:val="nil"/>
              <w:bottom w:val="single" w:sz="4" w:space="0" w:color="auto"/>
              <w:end w:val="single" w:sz="4" w:space="0" w:color="auto"/>
            </w:tcBorders>
          </w:tcPr>
          <w:p w14:paraId="0C0B7359" w14:textId="77777777" w:rsidR="00DF7D4A" w:rsidRPr="003168A2" w:rsidRDefault="00A06609" w:rsidP="00217D75">
            <w:pPr>
              <w:pStyle w:val="TAC"/>
            </w:pPr>
            <w:r>
              <w:rPr>
                <w:lang w:val="es-ES"/>
              </w:rPr>
              <w:t>RINMR</w:t>
            </w:r>
          </w:p>
        </w:tc>
        <w:tc>
          <w:tcPr>
            <w:tcW w:w="36.10pt" w:type="dxa"/>
            <w:gridSpan w:val="2"/>
            <w:tcBorders>
              <w:top w:val="nil"/>
              <w:bottom w:val="single" w:sz="4" w:space="0" w:color="auto"/>
              <w:end w:val="single" w:sz="4" w:space="0" w:color="auto"/>
            </w:tcBorders>
          </w:tcPr>
          <w:p w14:paraId="2E54D53B" w14:textId="77777777" w:rsidR="00DF7D4A" w:rsidRPr="003168A2" w:rsidRDefault="00DF7D4A" w:rsidP="00217D75">
            <w:pPr>
              <w:pStyle w:val="TAC"/>
            </w:pPr>
            <w:r>
              <w:t>HDP</w:t>
            </w:r>
          </w:p>
        </w:tc>
        <w:tc>
          <w:tcPr>
            <w:tcW w:w="56.85pt" w:type="dxa"/>
            <w:gridSpan w:val="2"/>
            <w:tcBorders>
              <w:top w:val="nil"/>
              <w:start w:val="nil"/>
              <w:bottom w:val="nil"/>
              <w:end w:val="nil"/>
            </w:tcBorders>
          </w:tcPr>
          <w:p w14:paraId="0784FF3F" w14:textId="77777777" w:rsidR="00DF7D4A" w:rsidRPr="003168A2" w:rsidRDefault="00DF7D4A" w:rsidP="00217D75">
            <w:pPr>
              <w:pStyle w:val="TAL"/>
            </w:pPr>
          </w:p>
          <w:p w14:paraId="1440B9F4" w14:textId="77777777" w:rsidR="00DF7D4A" w:rsidRPr="003168A2" w:rsidRDefault="00DF7D4A" w:rsidP="00217D75">
            <w:pPr>
              <w:pStyle w:val="TAL"/>
            </w:pPr>
            <w:r w:rsidRPr="003168A2">
              <w:t>octet 3</w:t>
            </w:r>
          </w:p>
        </w:tc>
      </w:tr>
    </w:tbl>
    <w:p w14:paraId="0407B378" w14:textId="77777777" w:rsidR="00DF7D4A" w:rsidRPr="00BD0557" w:rsidRDefault="00DF7D4A" w:rsidP="00DF7D4A">
      <w:pPr>
        <w:pStyle w:val="TF"/>
      </w:pPr>
      <w:r w:rsidRPr="00BD0557">
        <w:t>Figure </w:t>
      </w:r>
      <w:r>
        <w:t>9.11.3.</w:t>
      </w:r>
      <w:r w:rsidR="00CD52CE">
        <w:t>12</w:t>
      </w:r>
      <w:r>
        <w:t xml:space="preserve">.1: Additional 5G security parameters </w:t>
      </w:r>
      <w:r w:rsidRPr="00BD0557">
        <w:t>information element</w:t>
      </w:r>
    </w:p>
    <w:p w14:paraId="367CB41F" w14:textId="77777777" w:rsidR="00DF7D4A" w:rsidRDefault="00DF7D4A" w:rsidP="00DF7D4A">
      <w:pPr>
        <w:pStyle w:val="TH"/>
      </w:pPr>
      <w:r>
        <w:t>Table</w:t>
      </w:r>
      <w:r w:rsidRPr="003168A2">
        <w:t> </w:t>
      </w:r>
      <w:r>
        <w:t>9.11.3.</w:t>
      </w:r>
      <w:r w:rsidR="00CD52CE">
        <w:t>12</w:t>
      </w:r>
      <w:r>
        <w:t>.1: Additional 5G security parameters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6526"/>
      </w:tblGrid>
      <w:tr w:rsidR="00A06609" w:rsidRPr="005F7EB0" w14:paraId="2E7209DA" w14:textId="77777777" w:rsidTr="00920167">
        <w:trPr>
          <w:cantSplit/>
          <w:jc w:val="center"/>
        </w:trPr>
        <w:tc>
          <w:tcPr>
            <w:tcW w:w="354.70pt" w:type="dxa"/>
            <w:gridSpan w:val="3"/>
            <w:tcBorders>
              <w:top w:val="single" w:sz="4" w:space="0" w:color="auto"/>
              <w:bottom w:val="nil"/>
            </w:tcBorders>
          </w:tcPr>
          <w:p w14:paraId="6916E592" w14:textId="77777777" w:rsidR="00A06609" w:rsidRPr="005F7EB0" w:rsidRDefault="00A06609" w:rsidP="006C2C33">
            <w:pPr>
              <w:pStyle w:val="TAL"/>
            </w:pPr>
            <w:r>
              <w:t>Horizontal derivation parameter (HDP) (octet 3, bit 1)</w:t>
            </w:r>
          </w:p>
        </w:tc>
      </w:tr>
      <w:tr w:rsidR="00A06609" w:rsidRPr="005F7EB0" w14:paraId="412DEBFD" w14:textId="77777777" w:rsidTr="006C2C33">
        <w:trPr>
          <w:cantSplit/>
          <w:jc w:val="center"/>
        </w:trPr>
        <w:tc>
          <w:tcPr>
            <w:tcW w:w="14.20pt" w:type="dxa"/>
          </w:tcPr>
          <w:p w14:paraId="67F0B4AD" w14:textId="77777777" w:rsidR="00A06609" w:rsidRPr="005F7EB0" w:rsidRDefault="00A06609" w:rsidP="006C2C33">
            <w:pPr>
              <w:pStyle w:val="TAC"/>
            </w:pPr>
            <w:r>
              <w:t>0</w:t>
            </w:r>
          </w:p>
        </w:tc>
        <w:tc>
          <w:tcPr>
            <w:tcW w:w="14.20pt" w:type="dxa"/>
          </w:tcPr>
          <w:p w14:paraId="185051CD" w14:textId="77777777" w:rsidR="00A06609" w:rsidRPr="005F7EB0" w:rsidRDefault="00A06609" w:rsidP="006C2C33">
            <w:pPr>
              <w:pStyle w:val="TAC"/>
            </w:pPr>
          </w:p>
        </w:tc>
        <w:tc>
          <w:tcPr>
            <w:tcW w:w="326.30pt" w:type="dxa"/>
          </w:tcPr>
          <w:p w14:paraId="5C5EF01A" w14:textId="77777777" w:rsidR="00A06609" w:rsidRPr="005F7EB0" w:rsidRDefault="00A06609" w:rsidP="006C2C33">
            <w:pPr>
              <w:pStyle w:val="TAL"/>
            </w:pPr>
            <w:r w:rsidRPr="003168A2">
              <w:t>K</w:t>
            </w:r>
            <w:r w:rsidRPr="003168A2">
              <w:rPr>
                <w:vertAlign w:val="subscript"/>
              </w:rPr>
              <w:t>A</w:t>
            </w:r>
            <w:r>
              <w:rPr>
                <w:vertAlign w:val="subscript"/>
              </w:rPr>
              <w:t>MF</w:t>
            </w:r>
            <w:r w:rsidRPr="003168A2">
              <w:t xml:space="preserve"> </w:t>
            </w:r>
            <w:r>
              <w:t>derivation is not required</w:t>
            </w:r>
          </w:p>
        </w:tc>
      </w:tr>
      <w:tr w:rsidR="00A06609" w:rsidRPr="005F7EB0" w14:paraId="14160410" w14:textId="77777777" w:rsidTr="006C2C33">
        <w:trPr>
          <w:cantSplit/>
          <w:jc w:val="center"/>
        </w:trPr>
        <w:tc>
          <w:tcPr>
            <w:tcW w:w="14.20pt" w:type="dxa"/>
          </w:tcPr>
          <w:p w14:paraId="19C31AE2" w14:textId="77777777" w:rsidR="00A06609" w:rsidRPr="005F7EB0" w:rsidRDefault="00A06609" w:rsidP="006C2C33">
            <w:pPr>
              <w:pStyle w:val="TAC"/>
            </w:pPr>
            <w:r>
              <w:t>1</w:t>
            </w:r>
          </w:p>
        </w:tc>
        <w:tc>
          <w:tcPr>
            <w:tcW w:w="14.20pt" w:type="dxa"/>
          </w:tcPr>
          <w:p w14:paraId="6CEB1F00" w14:textId="77777777" w:rsidR="00A06609" w:rsidRPr="005F7EB0" w:rsidRDefault="00A06609" w:rsidP="006C2C33">
            <w:pPr>
              <w:pStyle w:val="TAC"/>
            </w:pPr>
          </w:p>
        </w:tc>
        <w:tc>
          <w:tcPr>
            <w:tcW w:w="326.30pt" w:type="dxa"/>
          </w:tcPr>
          <w:p w14:paraId="1311271B" w14:textId="77777777" w:rsidR="00A06609" w:rsidRPr="005F7EB0" w:rsidRDefault="00A06609" w:rsidP="006C2C33">
            <w:pPr>
              <w:pStyle w:val="TAL"/>
            </w:pPr>
            <w:r w:rsidRPr="003168A2">
              <w:t>K</w:t>
            </w:r>
            <w:r w:rsidRPr="003168A2">
              <w:rPr>
                <w:vertAlign w:val="subscript"/>
              </w:rPr>
              <w:t>A</w:t>
            </w:r>
            <w:r>
              <w:rPr>
                <w:vertAlign w:val="subscript"/>
              </w:rPr>
              <w:t>MF</w:t>
            </w:r>
            <w:r w:rsidRPr="003168A2">
              <w:t xml:space="preserve"> </w:t>
            </w:r>
            <w:r>
              <w:t>derivation is required</w:t>
            </w:r>
          </w:p>
        </w:tc>
      </w:tr>
      <w:tr w:rsidR="00A06609" w:rsidRPr="005F7EB0" w14:paraId="3116AF94" w14:textId="77777777" w:rsidTr="006C2C33">
        <w:trPr>
          <w:cantSplit/>
          <w:jc w:val="center"/>
        </w:trPr>
        <w:tc>
          <w:tcPr>
            <w:tcW w:w="354.70pt" w:type="dxa"/>
            <w:gridSpan w:val="3"/>
          </w:tcPr>
          <w:p w14:paraId="2BA697B4" w14:textId="77777777" w:rsidR="00A06609" w:rsidRPr="005F7EB0" w:rsidRDefault="00A06609" w:rsidP="006C2C33">
            <w:pPr>
              <w:pStyle w:val="TAL"/>
            </w:pPr>
          </w:p>
        </w:tc>
      </w:tr>
      <w:tr w:rsidR="00A06609" w:rsidRPr="005F7EB0" w14:paraId="053D5A3C" w14:textId="77777777" w:rsidTr="006C2C33">
        <w:trPr>
          <w:cantSplit/>
          <w:jc w:val="center"/>
        </w:trPr>
        <w:tc>
          <w:tcPr>
            <w:tcW w:w="354.70pt" w:type="dxa"/>
            <w:gridSpan w:val="3"/>
          </w:tcPr>
          <w:p w14:paraId="4E5A9CC7" w14:textId="77777777" w:rsidR="00A06609" w:rsidRPr="005F7EB0" w:rsidRDefault="00A06609" w:rsidP="006C2C33">
            <w:pPr>
              <w:pStyle w:val="TAL"/>
            </w:pPr>
            <w:r>
              <w:t>Retransmission of initial NAS message request (octet 3, bit 2)</w:t>
            </w:r>
          </w:p>
        </w:tc>
      </w:tr>
      <w:tr w:rsidR="00A06609" w:rsidRPr="005F7EB0" w14:paraId="14B67ECA" w14:textId="77777777" w:rsidTr="006C2C33">
        <w:trPr>
          <w:cantSplit/>
          <w:jc w:val="center"/>
        </w:trPr>
        <w:tc>
          <w:tcPr>
            <w:tcW w:w="14.20pt" w:type="dxa"/>
          </w:tcPr>
          <w:p w14:paraId="1DBB5E68" w14:textId="77777777" w:rsidR="00A06609" w:rsidRPr="005F7EB0" w:rsidRDefault="00A06609" w:rsidP="006C2C33">
            <w:pPr>
              <w:pStyle w:val="TAC"/>
            </w:pPr>
            <w:r>
              <w:t>0</w:t>
            </w:r>
          </w:p>
        </w:tc>
        <w:tc>
          <w:tcPr>
            <w:tcW w:w="14.20pt" w:type="dxa"/>
          </w:tcPr>
          <w:p w14:paraId="38216E82" w14:textId="77777777" w:rsidR="00A06609" w:rsidRPr="005F7EB0" w:rsidRDefault="00A06609" w:rsidP="006C2C33">
            <w:pPr>
              <w:pStyle w:val="TAC"/>
            </w:pPr>
          </w:p>
        </w:tc>
        <w:tc>
          <w:tcPr>
            <w:tcW w:w="326.30pt" w:type="dxa"/>
          </w:tcPr>
          <w:p w14:paraId="759949F0" w14:textId="77777777" w:rsidR="00A06609" w:rsidRPr="005F7EB0" w:rsidRDefault="00A06609" w:rsidP="006C2C33">
            <w:pPr>
              <w:pStyle w:val="TAL"/>
            </w:pPr>
            <w:r>
              <w:t>Retransmission of the initial NAS message not requested</w:t>
            </w:r>
          </w:p>
        </w:tc>
      </w:tr>
      <w:tr w:rsidR="00A06609" w:rsidRPr="005F7EB0" w14:paraId="6B435459" w14:textId="77777777" w:rsidTr="006C2C33">
        <w:trPr>
          <w:cantSplit/>
          <w:jc w:val="center"/>
        </w:trPr>
        <w:tc>
          <w:tcPr>
            <w:tcW w:w="14.20pt" w:type="dxa"/>
          </w:tcPr>
          <w:p w14:paraId="382AD5F0" w14:textId="77777777" w:rsidR="00A06609" w:rsidRPr="005F7EB0" w:rsidRDefault="00A06609" w:rsidP="006C2C33">
            <w:pPr>
              <w:pStyle w:val="TAC"/>
            </w:pPr>
            <w:r>
              <w:t>1</w:t>
            </w:r>
          </w:p>
        </w:tc>
        <w:tc>
          <w:tcPr>
            <w:tcW w:w="14.20pt" w:type="dxa"/>
          </w:tcPr>
          <w:p w14:paraId="5E5E27C3" w14:textId="77777777" w:rsidR="00A06609" w:rsidRPr="005F7EB0" w:rsidRDefault="00A06609" w:rsidP="006C2C33">
            <w:pPr>
              <w:pStyle w:val="TAC"/>
            </w:pPr>
          </w:p>
        </w:tc>
        <w:tc>
          <w:tcPr>
            <w:tcW w:w="326.30pt" w:type="dxa"/>
          </w:tcPr>
          <w:p w14:paraId="5D2839EE" w14:textId="77777777" w:rsidR="00A06609" w:rsidRPr="005F7EB0" w:rsidRDefault="00A06609" w:rsidP="006C2C33">
            <w:pPr>
              <w:pStyle w:val="TAL"/>
            </w:pPr>
            <w:r>
              <w:t>Retransmission of the initial NAS message requested</w:t>
            </w:r>
          </w:p>
        </w:tc>
      </w:tr>
      <w:tr w:rsidR="00A06609" w:rsidRPr="005F7EB0" w14:paraId="71A8B5EF" w14:textId="77777777" w:rsidTr="006C2C33">
        <w:trPr>
          <w:cantSplit/>
          <w:jc w:val="center"/>
        </w:trPr>
        <w:tc>
          <w:tcPr>
            <w:tcW w:w="354.70pt" w:type="dxa"/>
            <w:gridSpan w:val="3"/>
          </w:tcPr>
          <w:p w14:paraId="1107C1F6" w14:textId="77777777" w:rsidR="00A06609" w:rsidRPr="005F7EB0" w:rsidRDefault="00A06609" w:rsidP="006C2C33">
            <w:pPr>
              <w:pStyle w:val="TAL"/>
            </w:pPr>
          </w:p>
        </w:tc>
      </w:tr>
      <w:tr w:rsidR="00A06609" w:rsidRPr="005F7EB0" w14:paraId="0D7A2FD0" w14:textId="77777777" w:rsidTr="006C2C33">
        <w:trPr>
          <w:cantSplit/>
          <w:jc w:val="center"/>
        </w:trPr>
        <w:tc>
          <w:tcPr>
            <w:tcW w:w="354.70pt" w:type="dxa"/>
            <w:gridSpan w:val="3"/>
          </w:tcPr>
          <w:p w14:paraId="70587B2C" w14:textId="77777777" w:rsidR="00A06609" w:rsidRPr="005F7EB0" w:rsidRDefault="00A06609" w:rsidP="006C2C33">
            <w:pPr>
              <w:pStyle w:val="TAL"/>
            </w:pPr>
            <w:r>
              <w:t>Bits 3 to 8 of octet 3 are spare and shall be coded as zero.</w:t>
            </w:r>
          </w:p>
        </w:tc>
      </w:tr>
    </w:tbl>
    <w:p w14:paraId="2388F689" w14:textId="77777777" w:rsidR="00DF7D4A" w:rsidRDefault="00DF7D4A" w:rsidP="00DF7D4A"/>
    <w:p w14:paraId="5866B38B" w14:textId="77777777" w:rsidR="003E0676" w:rsidRDefault="00BE1133">
      <w:pPr>
        <w:pStyle w:val="4"/>
      </w:pPr>
      <w:bookmarkStart w:id="354" w:name="_Toc11419839"/>
      <w:r>
        <w:t>9.11</w:t>
      </w:r>
      <w:r w:rsidR="00D74250">
        <w:t>.3</w:t>
      </w:r>
      <w:r w:rsidR="000F7585">
        <w:t>.</w:t>
      </w:r>
      <w:r w:rsidR="00203507">
        <w:t>1</w:t>
      </w:r>
      <w:r w:rsidR="00CD52CE">
        <w:t>3</w:t>
      </w:r>
      <w:r w:rsidR="00D74250" w:rsidRPr="003168A2">
        <w:tab/>
      </w:r>
      <w:r w:rsidR="00D74250">
        <w:t>Allowed PDU session status</w:t>
      </w:r>
      <w:bookmarkEnd w:id="354"/>
    </w:p>
    <w:p w14:paraId="7702CA2A" w14:textId="77777777" w:rsidR="00D74250" w:rsidRPr="00913BB3" w:rsidRDefault="00D74250" w:rsidP="00D74250">
      <w:r w:rsidRPr="004553B6">
        <w:t xml:space="preserve">The purpose of the </w:t>
      </w:r>
      <w:r>
        <w:t>Allowed PDU session</w:t>
      </w:r>
      <w:r w:rsidRPr="004553B6">
        <w:t xml:space="preserve"> </w:t>
      </w:r>
      <w:r>
        <w:t xml:space="preserve">status </w:t>
      </w:r>
      <w:r w:rsidRPr="004553B6">
        <w:t xml:space="preserve">information element is to indicate to the network </w:t>
      </w:r>
      <w:r w:rsidR="0032166C">
        <w:t>user</w:t>
      </w:r>
      <w:r w:rsidR="00DA3253">
        <w:t>-</w:t>
      </w:r>
      <w:r w:rsidR="0032166C">
        <w:t xml:space="preserve">plane resources of </w:t>
      </w:r>
      <w:r>
        <w:t>PDU sessions</w:t>
      </w:r>
      <w:r w:rsidRPr="003168A2">
        <w:t xml:space="preserve"> </w:t>
      </w:r>
      <w:r w:rsidR="0032166C">
        <w:t xml:space="preserve">associated with non-3GPP access </w:t>
      </w:r>
      <w:r>
        <w:t xml:space="preserve">that </w:t>
      </w:r>
      <w:r w:rsidR="0032166C">
        <w:t>are allowed to</w:t>
      </w:r>
      <w:r>
        <w:t xml:space="preserve"> be re-</w:t>
      </w:r>
      <w:r w:rsidR="007C35B6">
        <w:t>established</w:t>
      </w:r>
      <w:r>
        <w:t xml:space="preserve"> over 3GPP access</w:t>
      </w:r>
      <w:r w:rsidR="00FB03C2">
        <w:t xml:space="preserve"> or if there is no PDU session(s) for which the UE allows </w:t>
      </w:r>
      <w:r w:rsidR="00FB03C2" w:rsidRPr="00B3358D">
        <w:rPr>
          <w:rFonts w:hint="eastAsia"/>
        </w:rPr>
        <w:t xml:space="preserve">the </w:t>
      </w:r>
      <w:r w:rsidR="00FB03C2" w:rsidRPr="00B30CFD">
        <w:t>user</w:t>
      </w:r>
      <w:r w:rsidR="00FB03C2">
        <w:t>-</w:t>
      </w:r>
      <w:r w:rsidR="00FB03C2" w:rsidRPr="00B30CFD">
        <w:t>plane resources</w:t>
      </w:r>
      <w:r w:rsidR="00FB03C2">
        <w:t xml:space="preserve"> to be re-</w:t>
      </w:r>
      <w:r w:rsidR="007C35B6">
        <w:t>established</w:t>
      </w:r>
      <w:r w:rsidR="00FB03C2">
        <w:t xml:space="preserve"> over 3GPP access.</w:t>
      </w:r>
    </w:p>
    <w:p w14:paraId="411291F6" w14:textId="77777777" w:rsidR="00D74250" w:rsidRPr="003168A2" w:rsidRDefault="00D74250" w:rsidP="00D74250">
      <w:r w:rsidRPr="003168A2">
        <w:t xml:space="preserve">The </w:t>
      </w:r>
      <w:r>
        <w:t xml:space="preserve">Allowed PDU session status </w:t>
      </w:r>
      <w:r w:rsidRPr="003168A2">
        <w:t>information element is coded as shown in figure </w:t>
      </w:r>
      <w:r w:rsidR="00BE1133">
        <w:t>9.11</w:t>
      </w:r>
      <w:r w:rsidRPr="003168A2">
        <w:t>.</w:t>
      </w:r>
      <w:r>
        <w:t>3</w:t>
      </w:r>
      <w:r w:rsidR="000F7585">
        <w:t>.</w:t>
      </w:r>
      <w:r w:rsidR="00203507">
        <w:t>1</w:t>
      </w:r>
      <w:r w:rsidR="00CD52CE">
        <w:t>3</w:t>
      </w:r>
      <w:r w:rsidRPr="003168A2">
        <w:t>.1 and table </w:t>
      </w:r>
      <w:r w:rsidR="00BE1133">
        <w:t>9.11</w:t>
      </w:r>
      <w:r w:rsidRPr="003168A2">
        <w:t>.</w:t>
      </w:r>
      <w:r>
        <w:t>3</w:t>
      </w:r>
      <w:r w:rsidR="000F7585">
        <w:t>.</w:t>
      </w:r>
      <w:r w:rsidR="00203507">
        <w:t>1</w:t>
      </w:r>
      <w:r w:rsidR="00CD52CE">
        <w:t>3</w:t>
      </w:r>
      <w:r w:rsidRPr="003168A2">
        <w:t>.</w:t>
      </w:r>
      <w:r>
        <w:t>1</w:t>
      </w:r>
      <w:r w:rsidRPr="003168A2">
        <w:t>.</w:t>
      </w:r>
    </w:p>
    <w:p w14:paraId="00766901" w14:textId="77777777" w:rsidR="00D74250" w:rsidRPr="004553B6" w:rsidRDefault="00D74250" w:rsidP="00D74250">
      <w:r w:rsidRPr="004553B6">
        <w:t>The</w:t>
      </w:r>
      <w:r>
        <w:t xml:space="preserve"> Allowed PDU session status </w:t>
      </w:r>
      <w:r w:rsidRPr="004553B6">
        <w:t xml:space="preserve">is a type 4 information element with </w:t>
      </w:r>
      <w:r>
        <w:t xml:space="preserve">minimum length of </w:t>
      </w:r>
      <w:r w:rsidRPr="004553B6">
        <w:t xml:space="preserve">4 octets </w:t>
      </w:r>
      <w:r>
        <w:t xml:space="preserve">and maximum </w:t>
      </w:r>
      <w:r w:rsidRPr="004553B6">
        <w:t>length</w:t>
      </w:r>
      <w:r>
        <w:t xml:space="preserve"> of 34 octets</w:t>
      </w:r>
      <w:r w:rsidRPr="004553B6">
        <w:t>.</w:t>
      </w:r>
    </w:p>
    <w:tbl>
      <w:tblPr>
        <w:tblW w:w="0pt" w:type="auto"/>
        <w:jc w:val="center"/>
        <w:tblLayout w:type="fixed"/>
        <w:tblCellMar>
          <w:start w:w="1.40pt" w:type="dxa"/>
          <w:end w:w="2.80pt" w:type="dxa"/>
        </w:tblCellMar>
        <w:tblLook w:firstRow="0" w:lastRow="0" w:firstColumn="0" w:lastColumn="0" w:noHBand="0" w:noVBand="0"/>
      </w:tblPr>
      <w:tblGrid>
        <w:gridCol w:w="708"/>
        <w:gridCol w:w="709"/>
        <w:gridCol w:w="709"/>
        <w:gridCol w:w="709"/>
        <w:gridCol w:w="708"/>
        <w:gridCol w:w="709"/>
        <w:gridCol w:w="709"/>
        <w:gridCol w:w="709"/>
        <w:gridCol w:w="1134"/>
      </w:tblGrid>
      <w:tr w:rsidR="00D74250" w:rsidRPr="005F7EB0" w14:paraId="75120D5B" w14:textId="77777777" w:rsidTr="000F5712">
        <w:trPr>
          <w:cantSplit/>
          <w:jc w:val="center"/>
        </w:trPr>
        <w:tc>
          <w:tcPr>
            <w:tcW w:w="35.40pt" w:type="dxa"/>
            <w:tcBorders>
              <w:bottom w:val="single" w:sz="4" w:space="0" w:color="auto"/>
            </w:tcBorders>
          </w:tcPr>
          <w:p w14:paraId="59A70EA6" w14:textId="77777777" w:rsidR="00D74250" w:rsidRPr="005F7EB0" w:rsidRDefault="00D74250" w:rsidP="000F5712">
            <w:pPr>
              <w:pStyle w:val="TAC"/>
              <w:rPr>
                <w:lang w:eastAsia="en-US"/>
              </w:rPr>
            </w:pPr>
            <w:r w:rsidRPr="005F7EB0">
              <w:rPr>
                <w:lang w:eastAsia="en-US"/>
              </w:rPr>
              <w:t>8</w:t>
            </w:r>
          </w:p>
        </w:tc>
        <w:tc>
          <w:tcPr>
            <w:tcW w:w="35.45pt" w:type="dxa"/>
            <w:tcBorders>
              <w:bottom w:val="single" w:sz="4" w:space="0" w:color="auto"/>
            </w:tcBorders>
          </w:tcPr>
          <w:p w14:paraId="78E9D47D" w14:textId="77777777" w:rsidR="00D74250" w:rsidRPr="005F7EB0" w:rsidRDefault="00D74250" w:rsidP="000F5712">
            <w:pPr>
              <w:pStyle w:val="TAC"/>
              <w:rPr>
                <w:lang w:eastAsia="en-US"/>
              </w:rPr>
            </w:pPr>
            <w:r w:rsidRPr="005F7EB0">
              <w:rPr>
                <w:lang w:eastAsia="en-US"/>
              </w:rPr>
              <w:t>7</w:t>
            </w:r>
          </w:p>
        </w:tc>
        <w:tc>
          <w:tcPr>
            <w:tcW w:w="35.45pt" w:type="dxa"/>
            <w:tcBorders>
              <w:bottom w:val="single" w:sz="4" w:space="0" w:color="auto"/>
            </w:tcBorders>
          </w:tcPr>
          <w:p w14:paraId="3D89B114" w14:textId="77777777" w:rsidR="00D74250" w:rsidRPr="005F7EB0" w:rsidRDefault="00D74250" w:rsidP="000F5712">
            <w:pPr>
              <w:pStyle w:val="TAC"/>
              <w:rPr>
                <w:lang w:eastAsia="en-US"/>
              </w:rPr>
            </w:pPr>
            <w:r w:rsidRPr="005F7EB0">
              <w:rPr>
                <w:lang w:eastAsia="en-US"/>
              </w:rPr>
              <w:t>6</w:t>
            </w:r>
          </w:p>
        </w:tc>
        <w:tc>
          <w:tcPr>
            <w:tcW w:w="35.45pt" w:type="dxa"/>
            <w:tcBorders>
              <w:bottom w:val="single" w:sz="4" w:space="0" w:color="auto"/>
            </w:tcBorders>
          </w:tcPr>
          <w:p w14:paraId="665B14DE" w14:textId="77777777" w:rsidR="00D74250" w:rsidRPr="005F7EB0" w:rsidRDefault="00D74250" w:rsidP="000F5712">
            <w:pPr>
              <w:pStyle w:val="TAC"/>
              <w:rPr>
                <w:lang w:eastAsia="en-US"/>
              </w:rPr>
            </w:pPr>
            <w:r w:rsidRPr="005F7EB0">
              <w:rPr>
                <w:lang w:eastAsia="en-US"/>
              </w:rPr>
              <w:t>5</w:t>
            </w:r>
          </w:p>
        </w:tc>
        <w:tc>
          <w:tcPr>
            <w:tcW w:w="35.40pt" w:type="dxa"/>
            <w:tcBorders>
              <w:bottom w:val="single" w:sz="4" w:space="0" w:color="auto"/>
            </w:tcBorders>
          </w:tcPr>
          <w:p w14:paraId="4F3C893A" w14:textId="77777777" w:rsidR="00D74250" w:rsidRPr="005F7EB0" w:rsidRDefault="00D74250" w:rsidP="000F5712">
            <w:pPr>
              <w:pStyle w:val="TAC"/>
              <w:rPr>
                <w:lang w:eastAsia="en-US"/>
              </w:rPr>
            </w:pPr>
            <w:r w:rsidRPr="005F7EB0">
              <w:rPr>
                <w:lang w:eastAsia="en-US"/>
              </w:rPr>
              <w:t>4</w:t>
            </w:r>
          </w:p>
        </w:tc>
        <w:tc>
          <w:tcPr>
            <w:tcW w:w="35.45pt" w:type="dxa"/>
            <w:tcBorders>
              <w:bottom w:val="single" w:sz="4" w:space="0" w:color="auto"/>
            </w:tcBorders>
          </w:tcPr>
          <w:p w14:paraId="60694438" w14:textId="77777777" w:rsidR="00D74250" w:rsidRPr="005F7EB0" w:rsidRDefault="00D74250" w:rsidP="000F5712">
            <w:pPr>
              <w:pStyle w:val="TAC"/>
              <w:rPr>
                <w:lang w:eastAsia="en-US"/>
              </w:rPr>
            </w:pPr>
            <w:r w:rsidRPr="005F7EB0">
              <w:rPr>
                <w:lang w:eastAsia="en-US"/>
              </w:rPr>
              <w:t>3</w:t>
            </w:r>
          </w:p>
        </w:tc>
        <w:tc>
          <w:tcPr>
            <w:tcW w:w="35.45pt" w:type="dxa"/>
            <w:tcBorders>
              <w:bottom w:val="single" w:sz="4" w:space="0" w:color="auto"/>
            </w:tcBorders>
          </w:tcPr>
          <w:p w14:paraId="416B037E" w14:textId="77777777" w:rsidR="00D74250" w:rsidRPr="005F7EB0" w:rsidRDefault="00D74250" w:rsidP="000F5712">
            <w:pPr>
              <w:pStyle w:val="TAC"/>
              <w:rPr>
                <w:lang w:eastAsia="en-US"/>
              </w:rPr>
            </w:pPr>
            <w:r w:rsidRPr="005F7EB0">
              <w:rPr>
                <w:lang w:eastAsia="en-US"/>
              </w:rPr>
              <w:t>2</w:t>
            </w:r>
          </w:p>
        </w:tc>
        <w:tc>
          <w:tcPr>
            <w:tcW w:w="35.45pt" w:type="dxa"/>
            <w:tcBorders>
              <w:bottom w:val="single" w:sz="4" w:space="0" w:color="auto"/>
            </w:tcBorders>
          </w:tcPr>
          <w:p w14:paraId="4171C8DF" w14:textId="77777777" w:rsidR="00D74250" w:rsidRPr="005F7EB0" w:rsidRDefault="00D74250" w:rsidP="000F5712">
            <w:pPr>
              <w:pStyle w:val="TAC"/>
              <w:rPr>
                <w:lang w:eastAsia="en-US"/>
              </w:rPr>
            </w:pPr>
            <w:r w:rsidRPr="005F7EB0">
              <w:rPr>
                <w:lang w:eastAsia="en-US"/>
              </w:rPr>
              <w:t>1</w:t>
            </w:r>
          </w:p>
        </w:tc>
        <w:tc>
          <w:tcPr>
            <w:tcW w:w="56.70pt" w:type="dxa"/>
            <w:tcBorders>
              <w:start w:val="nil"/>
            </w:tcBorders>
          </w:tcPr>
          <w:p w14:paraId="4533F385" w14:textId="77777777" w:rsidR="00D74250" w:rsidRPr="005F7EB0" w:rsidRDefault="00D74250" w:rsidP="000F5712">
            <w:pPr>
              <w:pStyle w:val="TAC"/>
              <w:rPr>
                <w:lang w:eastAsia="en-US"/>
              </w:rPr>
            </w:pPr>
          </w:p>
        </w:tc>
      </w:tr>
      <w:tr w:rsidR="00D74250" w:rsidRPr="005F7EB0" w14:paraId="4A350242" w14:textId="77777777" w:rsidTr="000F5712">
        <w:trPr>
          <w:cantSplit/>
          <w:jc w:val="center"/>
        </w:trPr>
        <w:tc>
          <w:tcPr>
            <w:tcW w:w="283.50pt" w:type="dxa"/>
            <w:gridSpan w:val="8"/>
            <w:tcBorders>
              <w:start w:val="single" w:sz="6" w:space="0" w:color="auto"/>
              <w:bottom w:val="single" w:sz="6" w:space="0" w:color="auto"/>
              <w:end w:val="single" w:sz="6" w:space="0" w:color="auto"/>
            </w:tcBorders>
          </w:tcPr>
          <w:p w14:paraId="5097464E" w14:textId="77777777" w:rsidR="00D74250" w:rsidRPr="005F7EB0" w:rsidRDefault="00D74250" w:rsidP="000F5712">
            <w:pPr>
              <w:pStyle w:val="TAC"/>
              <w:rPr>
                <w:lang w:eastAsia="en-US"/>
              </w:rPr>
            </w:pPr>
            <w:r w:rsidRPr="005F7EB0">
              <w:rPr>
                <w:lang w:eastAsia="en-US"/>
              </w:rPr>
              <w:t>Allowed PDU session status IEI</w:t>
            </w:r>
          </w:p>
        </w:tc>
        <w:tc>
          <w:tcPr>
            <w:tcW w:w="56.70pt" w:type="dxa"/>
          </w:tcPr>
          <w:p w14:paraId="56710E0E" w14:textId="77777777" w:rsidR="00D74250" w:rsidRPr="005F7EB0" w:rsidRDefault="00D74250" w:rsidP="000F5712">
            <w:pPr>
              <w:pStyle w:val="TAL"/>
              <w:rPr>
                <w:lang w:eastAsia="en-US"/>
              </w:rPr>
            </w:pPr>
            <w:r w:rsidRPr="005F7EB0">
              <w:rPr>
                <w:lang w:eastAsia="en-US"/>
              </w:rPr>
              <w:t>octet 1</w:t>
            </w:r>
          </w:p>
        </w:tc>
      </w:tr>
      <w:tr w:rsidR="00D74250" w:rsidRPr="005F7EB0" w14:paraId="09FEAE30" w14:textId="77777777" w:rsidTr="000F5712">
        <w:trPr>
          <w:cantSplit/>
          <w:jc w:val="center"/>
        </w:trPr>
        <w:tc>
          <w:tcPr>
            <w:tcW w:w="283.50pt" w:type="dxa"/>
            <w:gridSpan w:val="8"/>
            <w:tcBorders>
              <w:top w:val="single" w:sz="6" w:space="0" w:color="auto"/>
              <w:start w:val="single" w:sz="6" w:space="0" w:color="auto"/>
              <w:bottom w:val="single" w:sz="6" w:space="0" w:color="auto"/>
              <w:end w:val="single" w:sz="6" w:space="0" w:color="auto"/>
            </w:tcBorders>
          </w:tcPr>
          <w:p w14:paraId="6EA46947" w14:textId="77777777" w:rsidR="00D74250" w:rsidRPr="005F7EB0" w:rsidRDefault="00D74250" w:rsidP="000F5712">
            <w:pPr>
              <w:pStyle w:val="TAC"/>
              <w:rPr>
                <w:lang w:eastAsia="en-US"/>
              </w:rPr>
            </w:pPr>
            <w:r w:rsidRPr="005F7EB0">
              <w:rPr>
                <w:lang w:eastAsia="en-US"/>
              </w:rPr>
              <w:t>Length of Allowed PDU session status contents</w:t>
            </w:r>
          </w:p>
        </w:tc>
        <w:tc>
          <w:tcPr>
            <w:tcW w:w="56.70pt" w:type="dxa"/>
          </w:tcPr>
          <w:p w14:paraId="3467B7B0" w14:textId="77777777" w:rsidR="00D74250" w:rsidRPr="005F7EB0" w:rsidRDefault="00D74250" w:rsidP="000F5712">
            <w:pPr>
              <w:pStyle w:val="TAL"/>
              <w:rPr>
                <w:lang w:eastAsia="en-US"/>
              </w:rPr>
            </w:pPr>
            <w:r w:rsidRPr="005F7EB0">
              <w:rPr>
                <w:lang w:eastAsia="en-US"/>
              </w:rPr>
              <w:t>octet 2</w:t>
            </w:r>
          </w:p>
        </w:tc>
      </w:tr>
      <w:tr w:rsidR="00D74250" w:rsidRPr="005F7EB0" w14:paraId="617578F8" w14:textId="77777777" w:rsidTr="000F5712">
        <w:trPr>
          <w:cantSplit/>
          <w:jc w:val="center"/>
        </w:trPr>
        <w:tc>
          <w:tcPr>
            <w:tcW w:w="35.40pt" w:type="dxa"/>
            <w:tcBorders>
              <w:top w:val="single" w:sz="6" w:space="0" w:color="auto"/>
              <w:start w:val="single" w:sz="6" w:space="0" w:color="auto"/>
              <w:bottom w:val="single" w:sz="6" w:space="0" w:color="auto"/>
              <w:end w:val="single" w:sz="6" w:space="0" w:color="auto"/>
            </w:tcBorders>
          </w:tcPr>
          <w:p w14:paraId="0A6D1359" w14:textId="77777777" w:rsidR="00D74250" w:rsidRPr="005F7EB0" w:rsidRDefault="00D74250" w:rsidP="000F5712">
            <w:pPr>
              <w:pStyle w:val="TAC"/>
              <w:rPr>
                <w:lang w:eastAsia="en-US"/>
              </w:rPr>
            </w:pPr>
            <w:r w:rsidRPr="005F7EB0">
              <w:rPr>
                <w:lang w:eastAsia="en-US"/>
              </w:rPr>
              <w:t>PSI</w:t>
            </w:r>
          </w:p>
          <w:p w14:paraId="158C01BF" w14:textId="77777777" w:rsidR="00D74250" w:rsidRPr="005F7EB0" w:rsidRDefault="00D74250" w:rsidP="000F5712">
            <w:pPr>
              <w:pStyle w:val="TAC"/>
              <w:rPr>
                <w:lang w:eastAsia="en-US"/>
              </w:rPr>
            </w:pPr>
            <w:r w:rsidRPr="005F7EB0">
              <w:rPr>
                <w:lang w:eastAsia="en-US"/>
              </w:rPr>
              <w:t>(7)</w:t>
            </w:r>
          </w:p>
        </w:tc>
        <w:tc>
          <w:tcPr>
            <w:tcW w:w="35.45pt" w:type="dxa"/>
            <w:tcBorders>
              <w:top w:val="single" w:sz="6" w:space="0" w:color="auto"/>
              <w:bottom w:val="single" w:sz="6" w:space="0" w:color="auto"/>
              <w:end w:val="single" w:sz="6" w:space="0" w:color="auto"/>
            </w:tcBorders>
          </w:tcPr>
          <w:p w14:paraId="372BA9A5" w14:textId="77777777" w:rsidR="00D74250" w:rsidRPr="005F7EB0" w:rsidRDefault="00D74250" w:rsidP="000F5712">
            <w:pPr>
              <w:pStyle w:val="TAC"/>
              <w:rPr>
                <w:lang w:eastAsia="en-US"/>
              </w:rPr>
            </w:pPr>
            <w:r w:rsidRPr="005F7EB0">
              <w:rPr>
                <w:lang w:eastAsia="en-US"/>
              </w:rPr>
              <w:t>PSI</w:t>
            </w:r>
          </w:p>
          <w:p w14:paraId="2117EDB1" w14:textId="77777777" w:rsidR="00D74250" w:rsidRPr="005F7EB0" w:rsidRDefault="00D74250" w:rsidP="000F5712">
            <w:pPr>
              <w:pStyle w:val="TAC"/>
              <w:rPr>
                <w:lang w:eastAsia="en-US"/>
              </w:rPr>
            </w:pPr>
            <w:r w:rsidRPr="005F7EB0">
              <w:rPr>
                <w:lang w:eastAsia="en-US"/>
              </w:rPr>
              <w:t>(6)</w:t>
            </w:r>
          </w:p>
        </w:tc>
        <w:tc>
          <w:tcPr>
            <w:tcW w:w="35.45pt" w:type="dxa"/>
            <w:tcBorders>
              <w:top w:val="single" w:sz="6" w:space="0" w:color="auto"/>
              <w:bottom w:val="single" w:sz="6" w:space="0" w:color="auto"/>
              <w:end w:val="single" w:sz="6" w:space="0" w:color="auto"/>
            </w:tcBorders>
          </w:tcPr>
          <w:p w14:paraId="2E067578" w14:textId="77777777" w:rsidR="00D74250" w:rsidRPr="005F7EB0" w:rsidRDefault="00D74250" w:rsidP="000F5712">
            <w:pPr>
              <w:pStyle w:val="TAC"/>
              <w:rPr>
                <w:lang w:eastAsia="en-US"/>
              </w:rPr>
            </w:pPr>
            <w:r w:rsidRPr="005F7EB0">
              <w:rPr>
                <w:lang w:eastAsia="en-US"/>
              </w:rPr>
              <w:t>PSI</w:t>
            </w:r>
          </w:p>
          <w:p w14:paraId="48D55216" w14:textId="77777777" w:rsidR="00D74250" w:rsidRPr="005F7EB0" w:rsidRDefault="00D74250" w:rsidP="000F5712">
            <w:pPr>
              <w:pStyle w:val="TAC"/>
              <w:rPr>
                <w:lang w:eastAsia="en-US"/>
              </w:rPr>
            </w:pPr>
            <w:r w:rsidRPr="005F7EB0">
              <w:rPr>
                <w:lang w:eastAsia="en-US"/>
              </w:rPr>
              <w:t>(5)</w:t>
            </w:r>
          </w:p>
        </w:tc>
        <w:tc>
          <w:tcPr>
            <w:tcW w:w="35.45pt" w:type="dxa"/>
            <w:tcBorders>
              <w:top w:val="single" w:sz="6" w:space="0" w:color="auto"/>
              <w:bottom w:val="single" w:sz="6" w:space="0" w:color="auto"/>
              <w:end w:val="single" w:sz="6" w:space="0" w:color="auto"/>
            </w:tcBorders>
            <w:shd w:val="clear" w:color="auto" w:fill="auto"/>
          </w:tcPr>
          <w:p w14:paraId="3ABAF97F" w14:textId="77777777" w:rsidR="00D74250" w:rsidRPr="005F7EB0" w:rsidRDefault="00D74250" w:rsidP="000F5712">
            <w:pPr>
              <w:pStyle w:val="TAC"/>
              <w:rPr>
                <w:lang w:eastAsia="en-US"/>
              </w:rPr>
            </w:pPr>
            <w:r w:rsidRPr="005F7EB0">
              <w:rPr>
                <w:lang w:eastAsia="en-US"/>
              </w:rPr>
              <w:t>PSI</w:t>
            </w:r>
          </w:p>
          <w:p w14:paraId="32025F5E" w14:textId="77777777" w:rsidR="00D74250" w:rsidRPr="005F7EB0" w:rsidRDefault="00D74250" w:rsidP="000F5712">
            <w:pPr>
              <w:pStyle w:val="TAC"/>
              <w:rPr>
                <w:lang w:eastAsia="en-US"/>
              </w:rPr>
            </w:pPr>
            <w:r w:rsidRPr="005F7EB0">
              <w:rPr>
                <w:lang w:eastAsia="en-US"/>
              </w:rPr>
              <w:t>(4)</w:t>
            </w:r>
          </w:p>
        </w:tc>
        <w:tc>
          <w:tcPr>
            <w:tcW w:w="35.40pt" w:type="dxa"/>
            <w:tcBorders>
              <w:top w:val="single" w:sz="6" w:space="0" w:color="auto"/>
              <w:bottom w:val="single" w:sz="6" w:space="0" w:color="auto"/>
              <w:end w:val="single" w:sz="6" w:space="0" w:color="auto"/>
            </w:tcBorders>
            <w:shd w:val="clear" w:color="auto" w:fill="auto"/>
          </w:tcPr>
          <w:p w14:paraId="20117803" w14:textId="77777777" w:rsidR="00D74250" w:rsidRPr="005F7EB0" w:rsidRDefault="00D74250" w:rsidP="000F5712">
            <w:pPr>
              <w:pStyle w:val="TAC"/>
              <w:rPr>
                <w:lang w:eastAsia="en-US"/>
              </w:rPr>
            </w:pPr>
            <w:r w:rsidRPr="005F7EB0">
              <w:rPr>
                <w:lang w:eastAsia="en-US"/>
              </w:rPr>
              <w:t>PSI</w:t>
            </w:r>
          </w:p>
          <w:p w14:paraId="5935BCEA" w14:textId="77777777" w:rsidR="00D74250" w:rsidRPr="005F7EB0" w:rsidRDefault="00D74250" w:rsidP="000F5712">
            <w:pPr>
              <w:pStyle w:val="TAC"/>
              <w:rPr>
                <w:lang w:eastAsia="en-US"/>
              </w:rPr>
            </w:pPr>
            <w:r w:rsidRPr="005F7EB0">
              <w:rPr>
                <w:lang w:eastAsia="en-US"/>
              </w:rPr>
              <w:t>(3)</w:t>
            </w:r>
          </w:p>
        </w:tc>
        <w:tc>
          <w:tcPr>
            <w:tcW w:w="35.45pt" w:type="dxa"/>
            <w:tcBorders>
              <w:top w:val="single" w:sz="6" w:space="0" w:color="auto"/>
              <w:bottom w:val="single" w:sz="6" w:space="0" w:color="auto"/>
              <w:end w:val="single" w:sz="6" w:space="0" w:color="auto"/>
            </w:tcBorders>
            <w:shd w:val="clear" w:color="auto" w:fill="auto"/>
          </w:tcPr>
          <w:p w14:paraId="7D9D5530" w14:textId="77777777" w:rsidR="00D74250" w:rsidRPr="005F7EB0" w:rsidRDefault="00D74250" w:rsidP="000F5712">
            <w:pPr>
              <w:pStyle w:val="TAC"/>
              <w:rPr>
                <w:lang w:eastAsia="en-US"/>
              </w:rPr>
            </w:pPr>
            <w:r w:rsidRPr="005F7EB0">
              <w:rPr>
                <w:lang w:eastAsia="en-US"/>
              </w:rPr>
              <w:t>PSI</w:t>
            </w:r>
          </w:p>
          <w:p w14:paraId="17DA2021" w14:textId="77777777" w:rsidR="00D74250" w:rsidRPr="005F7EB0" w:rsidRDefault="00D74250" w:rsidP="000F5712">
            <w:pPr>
              <w:pStyle w:val="TAC"/>
              <w:rPr>
                <w:lang w:eastAsia="en-US"/>
              </w:rPr>
            </w:pPr>
            <w:r w:rsidRPr="005F7EB0">
              <w:rPr>
                <w:lang w:eastAsia="en-US"/>
              </w:rPr>
              <w:t>(2)</w:t>
            </w:r>
          </w:p>
        </w:tc>
        <w:tc>
          <w:tcPr>
            <w:tcW w:w="35.45pt" w:type="dxa"/>
            <w:tcBorders>
              <w:top w:val="single" w:sz="6" w:space="0" w:color="auto"/>
              <w:bottom w:val="single" w:sz="6" w:space="0" w:color="auto"/>
              <w:end w:val="single" w:sz="6" w:space="0" w:color="auto"/>
            </w:tcBorders>
            <w:shd w:val="clear" w:color="auto" w:fill="auto"/>
          </w:tcPr>
          <w:p w14:paraId="260F580C" w14:textId="77777777" w:rsidR="00D74250" w:rsidRPr="005F7EB0" w:rsidRDefault="00D74250" w:rsidP="000F5712">
            <w:pPr>
              <w:pStyle w:val="TAC"/>
              <w:rPr>
                <w:lang w:eastAsia="en-US"/>
              </w:rPr>
            </w:pPr>
            <w:r w:rsidRPr="005F7EB0">
              <w:rPr>
                <w:lang w:eastAsia="en-US"/>
              </w:rPr>
              <w:t>PSI</w:t>
            </w:r>
          </w:p>
          <w:p w14:paraId="35B197D5" w14:textId="77777777" w:rsidR="00D74250" w:rsidRPr="005F7EB0" w:rsidRDefault="00D74250" w:rsidP="000F5712">
            <w:pPr>
              <w:pStyle w:val="TAC"/>
              <w:rPr>
                <w:lang w:eastAsia="en-US"/>
              </w:rPr>
            </w:pPr>
            <w:r w:rsidRPr="005F7EB0">
              <w:rPr>
                <w:lang w:eastAsia="en-US"/>
              </w:rPr>
              <w:t>(1)</w:t>
            </w:r>
          </w:p>
        </w:tc>
        <w:tc>
          <w:tcPr>
            <w:tcW w:w="35.45pt" w:type="dxa"/>
            <w:tcBorders>
              <w:top w:val="single" w:sz="6" w:space="0" w:color="auto"/>
              <w:bottom w:val="single" w:sz="6" w:space="0" w:color="auto"/>
              <w:end w:val="single" w:sz="6" w:space="0" w:color="auto"/>
            </w:tcBorders>
            <w:shd w:val="clear" w:color="auto" w:fill="auto"/>
          </w:tcPr>
          <w:p w14:paraId="791A8730" w14:textId="77777777" w:rsidR="00D74250" w:rsidRPr="005F7EB0" w:rsidRDefault="00D74250" w:rsidP="000F5712">
            <w:pPr>
              <w:pStyle w:val="TAC"/>
              <w:rPr>
                <w:lang w:eastAsia="en-US"/>
              </w:rPr>
            </w:pPr>
            <w:r w:rsidRPr="005F7EB0">
              <w:rPr>
                <w:lang w:eastAsia="en-US"/>
              </w:rPr>
              <w:t>PSI</w:t>
            </w:r>
          </w:p>
          <w:p w14:paraId="09C14137" w14:textId="77777777" w:rsidR="00D74250" w:rsidRPr="005F7EB0" w:rsidRDefault="00D74250" w:rsidP="000F5712">
            <w:pPr>
              <w:pStyle w:val="TAC"/>
              <w:rPr>
                <w:lang w:eastAsia="en-US"/>
              </w:rPr>
            </w:pPr>
            <w:r w:rsidRPr="005F7EB0">
              <w:rPr>
                <w:lang w:eastAsia="en-US"/>
              </w:rPr>
              <w:t>(0)</w:t>
            </w:r>
          </w:p>
        </w:tc>
        <w:tc>
          <w:tcPr>
            <w:tcW w:w="56.70pt" w:type="dxa"/>
          </w:tcPr>
          <w:p w14:paraId="55EF895C" w14:textId="77777777" w:rsidR="00D74250" w:rsidRPr="005F7EB0" w:rsidRDefault="00D74250" w:rsidP="000F5712">
            <w:pPr>
              <w:pStyle w:val="TAL"/>
              <w:rPr>
                <w:lang w:eastAsia="en-US"/>
              </w:rPr>
            </w:pPr>
            <w:r w:rsidRPr="005F7EB0">
              <w:rPr>
                <w:lang w:eastAsia="en-US"/>
              </w:rPr>
              <w:t>octet 3</w:t>
            </w:r>
          </w:p>
        </w:tc>
      </w:tr>
      <w:tr w:rsidR="00D74250" w:rsidRPr="005F7EB0" w14:paraId="1E5393C7" w14:textId="77777777" w:rsidTr="000F5712">
        <w:trPr>
          <w:cantSplit/>
          <w:jc w:val="center"/>
        </w:trPr>
        <w:tc>
          <w:tcPr>
            <w:tcW w:w="35.40pt" w:type="dxa"/>
            <w:tcBorders>
              <w:top w:val="single" w:sz="6" w:space="0" w:color="auto"/>
              <w:start w:val="single" w:sz="6" w:space="0" w:color="auto"/>
              <w:bottom w:val="single" w:sz="6" w:space="0" w:color="auto"/>
              <w:end w:val="single" w:sz="6" w:space="0" w:color="auto"/>
            </w:tcBorders>
          </w:tcPr>
          <w:p w14:paraId="72AEA72B" w14:textId="77777777" w:rsidR="00D74250" w:rsidRPr="005F7EB0" w:rsidRDefault="00D74250" w:rsidP="000F5712">
            <w:pPr>
              <w:pStyle w:val="TAC"/>
              <w:rPr>
                <w:lang w:eastAsia="en-US"/>
              </w:rPr>
            </w:pPr>
            <w:r w:rsidRPr="005F7EB0">
              <w:rPr>
                <w:lang w:eastAsia="en-US"/>
              </w:rPr>
              <w:t>PSI</w:t>
            </w:r>
          </w:p>
          <w:p w14:paraId="31501E19" w14:textId="77777777" w:rsidR="00D74250" w:rsidRPr="005F7EB0" w:rsidRDefault="00D74250" w:rsidP="000F5712">
            <w:pPr>
              <w:pStyle w:val="TAC"/>
              <w:rPr>
                <w:lang w:eastAsia="en-US"/>
              </w:rPr>
            </w:pPr>
            <w:r w:rsidRPr="005F7EB0">
              <w:rPr>
                <w:lang w:eastAsia="en-US"/>
              </w:rPr>
              <w:t>(15)</w:t>
            </w:r>
          </w:p>
        </w:tc>
        <w:tc>
          <w:tcPr>
            <w:tcW w:w="35.45pt" w:type="dxa"/>
            <w:tcBorders>
              <w:top w:val="single" w:sz="6" w:space="0" w:color="auto"/>
              <w:bottom w:val="single" w:sz="6" w:space="0" w:color="auto"/>
              <w:end w:val="single" w:sz="6" w:space="0" w:color="auto"/>
            </w:tcBorders>
          </w:tcPr>
          <w:p w14:paraId="699F7A20" w14:textId="77777777" w:rsidR="00D74250" w:rsidRPr="005F7EB0" w:rsidRDefault="00D74250" w:rsidP="000F5712">
            <w:pPr>
              <w:pStyle w:val="TAC"/>
              <w:rPr>
                <w:lang w:eastAsia="en-US"/>
              </w:rPr>
            </w:pPr>
            <w:r w:rsidRPr="005F7EB0">
              <w:rPr>
                <w:lang w:eastAsia="en-US"/>
              </w:rPr>
              <w:t>PSI</w:t>
            </w:r>
          </w:p>
          <w:p w14:paraId="261CFDAF" w14:textId="77777777" w:rsidR="00D74250" w:rsidRPr="005F7EB0" w:rsidRDefault="00D74250" w:rsidP="000F5712">
            <w:pPr>
              <w:pStyle w:val="TAC"/>
              <w:rPr>
                <w:lang w:eastAsia="en-US"/>
              </w:rPr>
            </w:pPr>
            <w:r w:rsidRPr="005F7EB0">
              <w:rPr>
                <w:lang w:eastAsia="en-US"/>
              </w:rPr>
              <w:t>(14)</w:t>
            </w:r>
          </w:p>
        </w:tc>
        <w:tc>
          <w:tcPr>
            <w:tcW w:w="35.45pt" w:type="dxa"/>
            <w:tcBorders>
              <w:top w:val="single" w:sz="6" w:space="0" w:color="auto"/>
              <w:bottom w:val="single" w:sz="6" w:space="0" w:color="auto"/>
              <w:end w:val="single" w:sz="6" w:space="0" w:color="auto"/>
            </w:tcBorders>
          </w:tcPr>
          <w:p w14:paraId="413CF72B" w14:textId="77777777" w:rsidR="00D74250" w:rsidRPr="005F7EB0" w:rsidRDefault="00D74250" w:rsidP="000F5712">
            <w:pPr>
              <w:pStyle w:val="TAC"/>
              <w:rPr>
                <w:lang w:eastAsia="en-US"/>
              </w:rPr>
            </w:pPr>
            <w:r w:rsidRPr="005F7EB0">
              <w:rPr>
                <w:lang w:eastAsia="en-US"/>
              </w:rPr>
              <w:t>PSI</w:t>
            </w:r>
          </w:p>
          <w:p w14:paraId="5AE3093B" w14:textId="77777777" w:rsidR="00D74250" w:rsidRPr="005F7EB0" w:rsidRDefault="00D74250" w:rsidP="000F5712">
            <w:pPr>
              <w:pStyle w:val="TAC"/>
              <w:rPr>
                <w:lang w:eastAsia="en-US"/>
              </w:rPr>
            </w:pPr>
            <w:r w:rsidRPr="005F7EB0">
              <w:rPr>
                <w:lang w:eastAsia="en-US"/>
              </w:rPr>
              <w:t>(13)</w:t>
            </w:r>
          </w:p>
        </w:tc>
        <w:tc>
          <w:tcPr>
            <w:tcW w:w="35.45pt" w:type="dxa"/>
            <w:tcBorders>
              <w:top w:val="single" w:sz="6" w:space="0" w:color="auto"/>
              <w:bottom w:val="single" w:sz="6" w:space="0" w:color="auto"/>
              <w:end w:val="single" w:sz="6" w:space="0" w:color="auto"/>
            </w:tcBorders>
          </w:tcPr>
          <w:p w14:paraId="52E609C1" w14:textId="77777777" w:rsidR="00D74250" w:rsidRPr="005F7EB0" w:rsidRDefault="00D74250" w:rsidP="000F5712">
            <w:pPr>
              <w:pStyle w:val="TAC"/>
              <w:rPr>
                <w:lang w:eastAsia="en-US"/>
              </w:rPr>
            </w:pPr>
            <w:r w:rsidRPr="005F7EB0">
              <w:rPr>
                <w:lang w:eastAsia="en-US"/>
              </w:rPr>
              <w:t>PSI</w:t>
            </w:r>
          </w:p>
          <w:p w14:paraId="5E110B7A" w14:textId="77777777" w:rsidR="00D74250" w:rsidRPr="005F7EB0" w:rsidRDefault="00D74250" w:rsidP="000F5712">
            <w:pPr>
              <w:pStyle w:val="TAC"/>
              <w:rPr>
                <w:lang w:eastAsia="en-US"/>
              </w:rPr>
            </w:pPr>
            <w:r w:rsidRPr="005F7EB0">
              <w:rPr>
                <w:lang w:eastAsia="en-US"/>
              </w:rPr>
              <w:t>(12)</w:t>
            </w:r>
          </w:p>
        </w:tc>
        <w:tc>
          <w:tcPr>
            <w:tcW w:w="35.40pt" w:type="dxa"/>
            <w:tcBorders>
              <w:top w:val="single" w:sz="6" w:space="0" w:color="auto"/>
              <w:bottom w:val="single" w:sz="6" w:space="0" w:color="auto"/>
              <w:end w:val="single" w:sz="6" w:space="0" w:color="auto"/>
            </w:tcBorders>
          </w:tcPr>
          <w:p w14:paraId="4EF22368" w14:textId="77777777" w:rsidR="00D74250" w:rsidRPr="005F7EB0" w:rsidRDefault="00D74250" w:rsidP="000F5712">
            <w:pPr>
              <w:pStyle w:val="TAC"/>
              <w:rPr>
                <w:lang w:eastAsia="en-US"/>
              </w:rPr>
            </w:pPr>
            <w:r w:rsidRPr="005F7EB0">
              <w:rPr>
                <w:lang w:eastAsia="en-US"/>
              </w:rPr>
              <w:t>PSI</w:t>
            </w:r>
          </w:p>
          <w:p w14:paraId="3A452FB0" w14:textId="77777777" w:rsidR="00D74250" w:rsidRPr="005F7EB0" w:rsidRDefault="00D74250" w:rsidP="000F5712">
            <w:pPr>
              <w:pStyle w:val="TAC"/>
              <w:rPr>
                <w:lang w:eastAsia="en-US"/>
              </w:rPr>
            </w:pPr>
            <w:r w:rsidRPr="005F7EB0">
              <w:rPr>
                <w:lang w:eastAsia="en-US"/>
              </w:rPr>
              <w:t>(11)</w:t>
            </w:r>
          </w:p>
        </w:tc>
        <w:tc>
          <w:tcPr>
            <w:tcW w:w="35.45pt" w:type="dxa"/>
            <w:tcBorders>
              <w:top w:val="single" w:sz="6" w:space="0" w:color="auto"/>
              <w:bottom w:val="single" w:sz="6" w:space="0" w:color="auto"/>
              <w:end w:val="single" w:sz="6" w:space="0" w:color="auto"/>
            </w:tcBorders>
          </w:tcPr>
          <w:p w14:paraId="0B4343CA" w14:textId="77777777" w:rsidR="00D74250" w:rsidRPr="005F7EB0" w:rsidRDefault="00D74250" w:rsidP="000F5712">
            <w:pPr>
              <w:pStyle w:val="TAC"/>
              <w:rPr>
                <w:lang w:eastAsia="en-US"/>
              </w:rPr>
            </w:pPr>
            <w:r w:rsidRPr="005F7EB0">
              <w:rPr>
                <w:lang w:eastAsia="en-US"/>
              </w:rPr>
              <w:t>PSI</w:t>
            </w:r>
          </w:p>
          <w:p w14:paraId="2E8C4F7C" w14:textId="77777777" w:rsidR="00D74250" w:rsidRPr="005F7EB0" w:rsidRDefault="00D74250" w:rsidP="000F5712">
            <w:pPr>
              <w:pStyle w:val="TAC"/>
              <w:rPr>
                <w:lang w:eastAsia="en-US"/>
              </w:rPr>
            </w:pPr>
            <w:r w:rsidRPr="005F7EB0">
              <w:rPr>
                <w:lang w:eastAsia="en-US"/>
              </w:rPr>
              <w:t>(10)</w:t>
            </w:r>
          </w:p>
        </w:tc>
        <w:tc>
          <w:tcPr>
            <w:tcW w:w="35.45pt" w:type="dxa"/>
            <w:tcBorders>
              <w:top w:val="single" w:sz="6" w:space="0" w:color="auto"/>
              <w:bottom w:val="single" w:sz="6" w:space="0" w:color="auto"/>
              <w:end w:val="single" w:sz="6" w:space="0" w:color="auto"/>
            </w:tcBorders>
          </w:tcPr>
          <w:p w14:paraId="57D21D3D" w14:textId="77777777" w:rsidR="00D74250" w:rsidRPr="005F7EB0" w:rsidRDefault="00D74250" w:rsidP="000F5712">
            <w:pPr>
              <w:pStyle w:val="TAC"/>
              <w:rPr>
                <w:lang w:eastAsia="en-US"/>
              </w:rPr>
            </w:pPr>
            <w:r w:rsidRPr="005F7EB0">
              <w:rPr>
                <w:lang w:eastAsia="en-US"/>
              </w:rPr>
              <w:t>PSI</w:t>
            </w:r>
          </w:p>
          <w:p w14:paraId="32B89B28" w14:textId="77777777" w:rsidR="00D74250" w:rsidRPr="005F7EB0" w:rsidRDefault="00D74250" w:rsidP="000F5712">
            <w:pPr>
              <w:pStyle w:val="TAC"/>
              <w:rPr>
                <w:lang w:eastAsia="en-US"/>
              </w:rPr>
            </w:pPr>
            <w:r w:rsidRPr="005F7EB0">
              <w:rPr>
                <w:lang w:eastAsia="en-US"/>
              </w:rPr>
              <w:t>(9)</w:t>
            </w:r>
          </w:p>
        </w:tc>
        <w:tc>
          <w:tcPr>
            <w:tcW w:w="35.45pt" w:type="dxa"/>
            <w:tcBorders>
              <w:top w:val="single" w:sz="6" w:space="0" w:color="auto"/>
              <w:bottom w:val="single" w:sz="6" w:space="0" w:color="auto"/>
              <w:end w:val="single" w:sz="6" w:space="0" w:color="auto"/>
            </w:tcBorders>
          </w:tcPr>
          <w:p w14:paraId="6F2519E1" w14:textId="77777777" w:rsidR="00D74250" w:rsidRPr="005F7EB0" w:rsidRDefault="00D74250" w:rsidP="000F5712">
            <w:pPr>
              <w:pStyle w:val="TAC"/>
              <w:rPr>
                <w:lang w:eastAsia="en-US"/>
              </w:rPr>
            </w:pPr>
            <w:r w:rsidRPr="005F7EB0">
              <w:rPr>
                <w:lang w:eastAsia="en-US"/>
              </w:rPr>
              <w:t>PSI</w:t>
            </w:r>
          </w:p>
          <w:p w14:paraId="7D5ED075" w14:textId="77777777" w:rsidR="00D74250" w:rsidRPr="005F7EB0" w:rsidRDefault="00D74250" w:rsidP="000F5712">
            <w:pPr>
              <w:pStyle w:val="TAC"/>
              <w:rPr>
                <w:lang w:eastAsia="en-US"/>
              </w:rPr>
            </w:pPr>
            <w:r w:rsidRPr="005F7EB0">
              <w:rPr>
                <w:lang w:eastAsia="en-US"/>
              </w:rPr>
              <w:t>(8)</w:t>
            </w:r>
          </w:p>
        </w:tc>
        <w:tc>
          <w:tcPr>
            <w:tcW w:w="56.70pt" w:type="dxa"/>
          </w:tcPr>
          <w:p w14:paraId="3970254B" w14:textId="77777777" w:rsidR="00D74250" w:rsidRPr="005F7EB0" w:rsidRDefault="00D74250" w:rsidP="000F5712">
            <w:pPr>
              <w:pStyle w:val="TAL"/>
              <w:rPr>
                <w:lang w:eastAsia="en-US"/>
              </w:rPr>
            </w:pPr>
            <w:r w:rsidRPr="005F7EB0">
              <w:rPr>
                <w:lang w:eastAsia="en-US"/>
              </w:rPr>
              <w:t>octet 4</w:t>
            </w:r>
          </w:p>
        </w:tc>
      </w:tr>
      <w:tr w:rsidR="00D74250" w:rsidRPr="005F7EB0" w14:paraId="04B98B06" w14:textId="77777777" w:rsidTr="000F5712">
        <w:trPr>
          <w:cantSplit/>
          <w:jc w:val="center"/>
        </w:trPr>
        <w:tc>
          <w:tcPr>
            <w:tcW w:w="35.40pt" w:type="dxa"/>
            <w:tcBorders>
              <w:top w:val="single" w:sz="6" w:space="0" w:color="auto"/>
              <w:start w:val="single" w:sz="6" w:space="0" w:color="auto"/>
            </w:tcBorders>
          </w:tcPr>
          <w:p w14:paraId="0758F17E" w14:textId="77777777" w:rsidR="00D74250" w:rsidRPr="005F7EB0" w:rsidRDefault="00D74250" w:rsidP="000F5712">
            <w:pPr>
              <w:pStyle w:val="TAC"/>
              <w:rPr>
                <w:lang w:eastAsia="en-US"/>
              </w:rPr>
            </w:pPr>
            <w:r w:rsidRPr="005F7EB0">
              <w:rPr>
                <w:lang w:eastAsia="en-US"/>
              </w:rPr>
              <w:t>0</w:t>
            </w:r>
          </w:p>
        </w:tc>
        <w:tc>
          <w:tcPr>
            <w:tcW w:w="35.45pt" w:type="dxa"/>
            <w:tcBorders>
              <w:top w:val="single" w:sz="6" w:space="0" w:color="auto"/>
            </w:tcBorders>
          </w:tcPr>
          <w:p w14:paraId="7A352B16" w14:textId="77777777" w:rsidR="00D74250" w:rsidRPr="005F7EB0" w:rsidRDefault="00D74250" w:rsidP="000F5712">
            <w:pPr>
              <w:pStyle w:val="TAC"/>
              <w:rPr>
                <w:lang w:eastAsia="en-US"/>
              </w:rPr>
            </w:pPr>
            <w:r w:rsidRPr="005F7EB0">
              <w:rPr>
                <w:lang w:eastAsia="en-US"/>
              </w:rPr>
              <w:t>0</w:t>
            </w:r>
          </w:p>
        </w:tc>
        <w:tc>
          <w:tcPr>
            <w:tcW w:w="35.45pt" w:type="dxa"/>
            <w:tcBorders>
              <w:top w:val="single" w:sz="6" w:space="0" w:color="auto"/>
            </w:tcBorders>
          </w:tcPr>
          <w:p w14:paraId="64C2F3A9" w14:textId="77777777" w:rsidR="00D74250" w:rsidRPr="005F7EB0" w:rsidRDefault="00D74250" w:rsidP="000F5712">
            <w:pPr>
              <w:pStyle w:val="TAC"/>
              <w:rPr>
                <w:lang w:eastAsia="en-US"/>
              </w:rPr>
            </w:pPr>
            <w:r w:rsidRPr="005F7EB0">
              <w:rPr>
                <w:lang w:eastAsia="en-US"/>
              </w:rPr>
              <w:t>0</w:t>
            </w:r>
          </w:p>
        </w:tc>
        <w:tc>
          <w:tcPr>
            <w:tcW w:w="35.45pt" w:type="dxa"/>
            <w:tcBorders>
              <w:top w:val="single" w:sz="6" w:space="0" w:color="auto"/>
            </w:tcBorders>
          </w:tcPr>
          <w:p w14:paraId="260A8039" w14:textId="77777777" w:rsidR="00D74250" w:rsidRPr="005F7EB0" w:rsidRDefault="00D74250" w:rsidP="000F5712">
            <w:pPr>
              <w:pStyle w:val="TAC"/>
              <w:rPr>
                <w:lang w:eastAsia="en-US"/>
              </w:rPr>
            </w:pPr>
            <w:r w:rsidRPr="005F7EB0">
              <w:rPr>
                <w:lang w:eastAsia="en-US"/>
              </w:rPr>
              <w:t>0</w:t>
            </w:r>
          </w:p>
        </w:tc>
        <w:tc>
          <w:tcPr>
            <w:tcW w:w="35.40pt" w:type="dxa"/>
            <w:tcBorders>
              <w:top w:val="single" w:sz="6" w:space="0" w:color="auto"/>
            </w:tcBorders>
          </w:tcPr>
          <w:p w14:paraId="7BE5DEC6" w14:textId="77777777" w:rsidR="00D74250" w:rsidRPr="005F7EB0" w:rsidRDefault="00D74250" w:rsidP="000F5712">
            <w:pPr>
              <w:pStyle w:val="TAC"/>
              <w:rPr>
                <w:lang w:eastAsia="en-US"/>
              </w:rPr>
            </w:pPr>
            <w:r w:rsidRPr="005F7EB0">
              <w:rPr>
                <w:lang w:eastAsia="en-US"/>
              </w:rPr>
              <w:t>0</w:t>
            </w:r>
          </w:p>
        </w:tc>
        <w:tc>
          <w:tcPr>
            <w:tcW w:w="35.45pt" w:type="dxa"/>
            <w:tcBorders>
              <w:top w:val="single" w:sz="6" w:space="0" w:color="auto"/>
            </w:tcBorders>
          </w:tcPr>
          <w:p w14:paraId="3CA04A7D" w14:textId="77777777" w:rsidR="00D74250" w:rsidRPr="005F7EB0" w:rsidRDefault="00D74250" w:rsidP="000F5712">
            <w:pPr>
              <w:pStyle w:val="TAC"/>
              <w:rPr>
                <w:lang w:eastAsia="en-US"/>
              </w:rPr>
            </w:pPr>
            <w:r w:rsidRPr="005F7EB0">
              <w:rPr>
                <w:lang w:eastAsia="en-US"/>
              </w:rPr>
              <w:t>0</w:t>
            </w:r>
          </w:p>
        </w:tc>
        <w:tc>
          <w:tcPr>
            <w:tcW w:w="35.45pt" w:type="dxa"/>
            <w:tcBorders>
              <w:top w:val="single" w:sz="6" w:space="0" w:color="auto"/>
            </w:tcBorders>
          </w:tcPr>
          <w:p w14:paraId="6C56814A" w14:textId="77777777" w:rsidR="00D74250" w:rsidRPr="005F7EB0" w:rsidRDefault="00D74250" w:rsidP="000F5712">
            <w:pPr>
              <w:pStyle w:val="TAC"/>
              <w:rPr>
                <w:lang w:eastAsia="en-US"/>
              </w:rPr>
            </w:pPr>
            <w:r w:rsidRPr="005F7EB0">
              <w:rPr>
                <w:lang w:eastAsia="en-US"/>
              </w:rPr>
              <w:t>0</w:t>
            </w:r>
          </w:p>
        </w:tc>
        <w:tc>
          <w:tcPr>
            <w:tcW w:w="35.45pt" w:type="dxa"/>
            <w:tcBorders>
              <w:top w:val="single" w:sz="6" w:space="0" w:color="auto"/>
              <w:start w:val="nil"/>
              <w:end w:val="single" w:sz="6" w:space="0" w:color="auto"/>
            </w:tcBorders>
          </w:tcPr>
          <w:p w14:paraId="4DAAD297" w14:textId="77777777" w:rsidR="00D74250" w:rsidRPr="005F7EB0" w:rsidRDefault="00D74250" w:rsidP="000F5712">
            <w:pPr>
              <w:pStyle w:val="TAC"/>
              <w:rPr>
                <w:lang w:eastAsia="en-US"/>
              </w:rPr>
            </w:pPr>
            <w:r w:rsidRPr="005F7EB0">
              <w:rPr>
                <w:lang w:eastAsia="en-US"/>
              </w:rPr>
              <w:t>0</w:t>
            </w:r>
          </w:p>
        </w:tc>
        <w:tc>
          <w:tcPr>
            <w:tcW w:w="56.70pt" w:type="dxa"/>
          </w:tcPr>
          <w:p w14:paraId="2D5DDB79" w14:textId="77777777" w:rsidR="00D74250" w:rsidRPr="005F7EB0" w:rsidRDefault="00D74250" w:rsidP="000F5712">
            <w:pPr>
              <w:pStyle w:val="TAL"/>
              <w:rPr>
                <w:lang w:eastAsia="en-US"/>
              </w:rPr>
            </w:pPr>
          </w:p>
        </w:tc>
      </w:tr>
      <w:tr w:rsidR="00D74250" w:rsidRPr="005F7EB0" w14:paraId="62454231" w14:textId="77777777" w:rsidTr="000F5712">
        <w:trPr>
          <w:cantSplit/>
          <w:jc w:val="center"/>
        </w:trPr>
        <w:tc>
          <w:tcPr>
            <w:tcW w:w="283.50pt" w:type="dxa"/>
            <w:gridSpan w:val="8"/>
            <w:tcBorders>
              <w:start w:val="single" w:sz="6" w:space="0" w:color="auto"/>
              <w:bottom w:val="single" w:sz="6" w:space="0" w:color="auto"/>
              <w:end w:val="single" w:sz="6" w:space="0" w:color="auto"/>
            </w:tcBorders>
          </w:tcPr>
          <w:p w14:paraId="5D172564" w14:textId="77777777" w:rsidR="00D74250" w:rsidRPr="005F7EB0" w:rsidRDefault="00D74250" w:rsidP="000F5712">
            <w:pPr>
              <w:pStyle w:val="TAC"/>
              <w:rPr>
                <w:lang w:eastAsia="en-US"/>
              </w:rPr>
            </w:pPr>
            <w:r w:rsidRPr="005F7EB0">
              <w:rPr>
                <w:lang w:eastAsia="en-US"/>
              </w:rPr>
              <w:t>Spare</w:t>
            </w:r>
          </w:p>
        </w:tc>
        <w:tc>
          <w:tcPr>
            <w:tcW w:w="56.70pt" w:type="dxa"/>
          </w:tcPr>
          <w:p w14:paraId="5C0260B7" w14:textId="77777777" w:rsidR="00D74250" w:rsidRPr="005F7EB0" w:rsidRDefault="00D74250" w:rsidP="000F5712">
            <w:pPr>
              <w:pStyle w:val="TAL"/>
              <w:rPr>
                <w:lang w:eastAsia="en-US"/>
              </w:rPr>
            </w:pPr>
            <w:r w:rsidRPr="005F7EB0">
              <w:rPr>
                <w:lang w:eastAsia="en-US"/>
              </w:rPr>
              <w:t>octet 5* -34*</w:t>
            </w:r>
          </w:p>
        </w:tc>
      </w:tr>
    </w:tbl>
    <w:p w14:paraId="1609395B" w14:textId="77777777" w:rsidR="00D74250" w:rsidRPr="003168A2" w:rsidRDefault="00D74250" w:rsidP="00D74250">
      <w:pPr>
        <w:pStyle w:val="TF"/>
      </w:pPr>
      <w:r>
        <w:t>Figure</w:t>
      </w:r>
      <w:r w:rsidRPr="003168A2">
        <w:t> </w:t>
      </w:r>
      <w:r w:rsidR="00BE1133">
        <w:t>9.11</w:t>
      </w:r>
      <w:r w:rsidRPr="003168A2">
        <w:t>.</w:t>
      </w:r>
      <w:r>
        <w:t>3</w:t>
      </w:r>
      <w:r w:rsidR="000F7585">
        <w:t>.</w:t>
      </w:r>
      <w:r w:rsidR="00203507">
        <w:t>1</w:t>
      </w:r>
      <w:r w:rsidR="00CD52CE">
        <w:t>3</w:t>
      </w:r>
      <w:r w:rsidRPr="003168A2">
        <w:t xml:space="preserve">.1: </w:t>
      </w:r>
      <w:r>
        <w:t>Allowed PDU session</w:t>
      </w:r>
      <w:r w:rsidRPr="003168A2">
        <w:t xml:space="preserve"> </w:t>
      </w:r>
      <w:r>
        <w:t xml:space="preserve">status </w:t>
      </w:r>
      <w:r w:rsidRPr="003168A2">
        <w:t>information element</w:t>
      </w:r>
    </w:p>
    <w:p w14:paraId="7AEA0C94" w14:textId="77777777" w:rsidR="00D74250" w:rsidRPr="003168A2" w:rsidRDefault="00D74250" w:rsidP="00D74250">
      <w:pPr>
        <w:pStyle w:val="TH"/>
      </w:pPr>
      <w:r>
        <w:t>Table</w:t>
      </w:r>
      <w:r w:rsidRPr="003168A2">
        <w:t> </w:t>
      </w:r>
      <w:r w:rsidR="00BE1133">
        <w:t>9.11</w:t>
      </w:r>
      <w:r w:rsidRPr="003168A2">
        <w:t>.</w:t>
      </w:r>
      <w:r>
        <w:t>3</w:t>
      </w:r>
      <w:r w:rsidR="000F7585">
        <w:t>.</w:t>
      </w:r>
      <w:r w:rsidR="00203507">
        <w:t>1</w:t>
      </w:r>
      <w:r w:rsidR="00CD52CE">
        <w:t>3</w:t>
      </w:r>
      <w:r w:rsidRPr="003168A2">
        <w:t xml:space="preserve">.1: </w:t>
      </w:r>
      <w:r>
        <w:t>Allowed PDU session status</w:t>
      </w:r>
      <w:r w:rsidRPr="003168A2">
        <w:t xml:space="preserve"> information element</w:t>
      </w:r>
    </w:p>
    <w:tbl>
      <w:tblPr>
        <w:tblW w:w="0pt" w:type="auto"/>
        <w:jc w:val="center"/>
        <w:tblLayout w:type="fixed"/>
        <w:tblCellMar>
          <w:start w:w="1.40pt" w:type="dxa"/>
          <w:end w:w="1.40pt" w:type="dxa"/>
        </w:tblCellMar>
        <w:tblLook w:firstRow="0" w:lastRow="0" w:firstColumn="0" w:lastColumn="0" w:noHBand="0" w:noVBand="0"/>
      </w:tblPr>
      <w:tblGrid>
        <w:gridCol w:w="9073"/>
      </w:tblGrid>
      <w:tr w:rsidR="00D74250" w:rsidRPr="005F7EB0" w14:paraId="613D9E1B" w14:textId="77777777" w:rsidTr="000F5712">
        <w:trPr>
          <w:cantSplit/>
          <w:jc w:val="center"/>
        </w:trPr>
        <w:tc>
          <w:tcPr>
            <w:tcW w:w="453.65pt" w:type="dxa"/>
            <w:tcBorders>
              <w:top w:val="single" w:sz="6" w:space="0" w:color="auto"/>
              <w:start w:val="single" w:sz="6" w:space="0" w:color="auto"/>
              <w:bottom w:val="single" w:sz="6" w:space="0" w:color="auto"/>
              <w:end w:val="single" w:sz="6" w:space="0" w:color="auto"/>
            </w:tcBorders>
            <w:shd w:val="clear" w:color="auto" w:fill="auto"/>
          </w:tcPr>
          <w:p w14:paraId="7FF196A1" w14:textId="77777777" w:rsidR="00D74250" w:rsidRPr="005F7EB0" w:rsidRDefault="00D74250" w:rsidP="000F5712">
            <w:pPr>
              <w:pStyle w:val="TAL"/>
              <w:rPr>
                <w:lang w:eastAsia="en-US"/>
              </w:rPr>
            </w:pPr>
            <w:r w:rsidRPr="005F7EB0">
              <w:rPr>
                <w:lang w:eastAsia="en-US"/>
              </w:rPr>
              <w:t>PSI(x) shall be coded as follows:</w:t>
            </w:r>
          </w:p>
          <w:p w14:paraId="722C8AE8" w14:textId="77777777" w:rsidR="00D74250" w:rsidRPr="005F7EB0" w:rsidRDefault="00D74250" w:rsidP="000F5712">
            <w:pPr>
              <w:pStyle w:val="TAL"/>
              <w:rPr>
                <w:lang w:eastAsia="en-US"/>
              </w:rPr>
            </w:pPr>
          </w:p>
          <w:p w14:paraId="31D9E031" w14:textId="77777777" w:rsidR="00D74250" w:rsidRPr="005F7EB0" w:rsidRDefault="00D74250" w:rsidP="000F5712">
            <w:pPr>
              <w:pStyle w:val="TAL"/>
              <w:rPr>
                <w:lang w:eastAsia="en-US"/>
              </w:rPr>
            </w:pPr>
            <w:r w:rsidRPr="005F7EB0">
              <w:rPr>
                <w:lang w:eastAsia="en-US"/>
              </w:rPr>
              <w:t>PSI(0):</w:t>
            </w:r>
          </w:p>
          <w:p w14:paraId="0E7A7FA9" w14:textId="77777777" w:rsidR="00D74250" w:rsidRPr="005F7EB0" w:rsidRDefault="00D74250" w:rsidP="000F5712">
            <w:pPr>
              <w:pStyle w:val="TAL"/>
              <w:rPr>
                <w:lang w:eastAsia="en-US"/>
              </w:rPr>
            </w:pPr>
            <w:r w:rsidRPr="005F7EB0">
              <w:rPr>
                <w:lang w:eastAsia="en-US"/>
              </w:rPr>
              <w:t xml:space="preserve">Bit 1octet 3 </w:t>
            </w:r>
            <w:r w:rsidR="00CE3B29" w:rsidRPr="005F7EB0">
              <w:rPr>
                <w:lang w:eastAsia="en-US"/>
              </w:rPr>
              <w:t>is</w:t>
            </w:r>
            <w:r w:rsidRPr="005F7EB0">
              <w:rPr>
                <w:lang w:eastAsia="en-US"/>
              </w:rPr>
              <w:t xml:space="preserve"> spare and shall be coded as zero.</w:t>
            </w:r>
          </w:p>
          <w:p w14:paraId="0C80314B" w14:textId="77777777" w:rsidR="00D74250" w:rsidRPr="005F7EB0" w:rsidRDefault="00D74250" w:rsidP="000F5712">
            <w:pPr>
              <w:pStyle w:val="TAL"/>
              <w:rPr>
                <w:lang w:eastAsia="en-US"/>
              </w:rPr>
            </w:pPr>
          </w:p>
          <w:p w14:paraId="2CEFB4E2" w14:textId="77777777" w:rsidR="00D74250" w:rsidRPr="005F7EB0" w:rsidRDefault="00D74250" w:rsidP="000F5712">
            <w:pPr>
              <w:pStyle w:val="TAL"/>
              <w:rPr>
                <w:lang w:eastAsia="en-US"/>
              </w:rPr>
            </w:pPr>
            <w:r w:rsidRPr="005F7EB0">
              <w:rPr>
                <w:lang w:eastAsia="en-US"/>
              </w:rPr>
              <w:t>PSI(</w:t>
            </w:r>
            <w:r w:rsidR="00CE3B29" w:rsidRPr="005F7EB0">
              <w:rPr>
                <w:lang w:eastAsia="en-US"/>
              </w:rPr>
              <w:t>1</w:t>
            </w:r>
            <w:r w:rsidRPr="005F7EB0">
              <w:rPr>
                <w:lang w:eastAsia="en-US"/>
              </w:rPr>
              <w:t>) – PSI(15):</w:t>
            </w:r>
          </w:p>
          <w:p w14:paraId="02FB0325" w14:textId="77777777" w:rsidR="00D74250" w:rsidRPr="005F7EB0" w:rsidRDefault="00D74250" w:rsidP="000F5712">
            <w:pPr>
              <w:pStyle w:val="TAL"/>
              <w:rPr>
                <w:lang w:eastAsia="en-US"/>
              </w:rPr>
            </w:pPr>
            <w:r w:rsidRPr="005F7EB0">
              <w:rPr>
                <w:lang w:eastAsia="en-US"/>
              </w:rPr>
              <w:t>0</w:t>
            </w:r>
            <w:r w:rsidRPr="005F7EB0">
              <w:rPr>
                <w:lang w:eastAsia="en-US"/>
              </w:rPr>
              <w:tab/>
              <w:t xml:space="preserve">indicates that the </w:t>
            </w:r>
            <w:r w:rsidR="00DA3253" w:rsidRPr="005F7EB0">
              <w:rPr>
                <w:lang w:eastAsia="en-US"/>
              </w:rPr>
              <w:t xml:space="preserve">user-plane resources of </w:t>
            </w:r>
            <w:r w:rsidRPr="005F7EB0">
              <w:rPr>
                <w:lang w:eastAsia="en-US"/>
              </w:rPr>
              <w:t>corresponding PDU session is not allowed to be re-</w:t>
            </w:r>
            <w:r w:rsidR="007C35B6" w:rsidRPr="005F7EB0">
              <w:rPr>
                <w:lang w:eastAsia="en-US"/>
              </w:rPr>
              <w:t>established</w:t>
            </w:r>
            <w:r w:rsidRPr="005F7EB0">
              <w:rPr>
                <w:lang w:eastAsia="en-US"/>
              </w:rPr>
              <w:t xml:space="preserve"> over 3GPP access.</w:t>
            </w:r>
          </w:p>
          <w:p w14:paraId="72B44907" w14:textId="77777777" w:rsidR="00D74250" w:rsidRPr="005F7EB0" w:rsidRDefault="00D74250" w:rsidP="000F5712">
            <w:pPr>
              <w:pStyle w:val="TAL"/>
              <w:rPr>
                <w:lang w:eastAsia="en-US"/>
              </w:rPr>
            </w:pPr>
            <w:r w:rsidRPr="005F7EB0">
              <w:rPr>
                <w:lang w:eastAsia="en-US"/>
              </w:rPr>
              <w:t>1</w:t>
            </w:r>
            <w:r w:rsidRPr="005F7EB0">
              <w:rPr>
                <w:lang w:eastAsia="en-US"/>
              </w:rPr>
              <w:tab/>
              <w:t xml:space="preserve">indicates that the </w:t>
            </w:r>
            <w:r w:rsidR="00DA3253" w:rsidRPr="005F7EB0">
              <w:rPr>
                <w:lang w:eastAsia="en-US"/>
              </w:rPr>
              <w:t xml:space="preserve">user-plane resources of </w:t>
            </w:r>
            <w:r w:rsidRPr="005F7EB0">
              <w:rPr>
                <w:lang w:eastAsia="en-US"/>
              </w:rPr>
              <w:t>corresponding PDU session can be re-</w:t>
            </w:r>
            <w:r w:rsidR="007C35B6" w:rsidRPr="005F7EB0">
              <w:rPr>
                <w:lang w:eastAsia="en-US"/>
              </w:rPr>
              <w:t>established</w:t>
            </w:r>
            <w:r w:rsidRPr="005F7EB0">
              <w:rPr>
                <w:lang w:eastAsia="en-US"/>
              </w:rPr>
              <w:t xml:space="preserve"> over 3GPP access.</w:t>
            </w:r>
          </w:p>
          <w:p w14:paraId="0962804B" w14:textId="77777777" w:rsidR="00FB03C2" w:rsidRPr="005F7EB0" w:rsidRDefault="00FB03C2" w:rsidP="00FB03C2">
            <w:pPr>
              <w:pStyle w:val="TAL"/>
              <w:rPr>
                <w:lang w:eastAsia="en-US"/>
              </w:rPr>
            </w:pPr>
          </w:p>
          <w:p w14:paraId="22E07346" w14:textId="77777777" w:rsidR="00FB03C2" w:rsidRPr="005F7EB0" w:rsidRDefault="00FB03C2" w:rsidP="00FB03C2">
            <w:pPr>
              <w:pStyle w:val="TAL"/>
              <w:rPr>
                <w:lang w:eastAsia="en-US"/>
              </w:rPr>
            </w:pPr>
            <w:r w:rsidRPr="005F7EB0">
              <w:rPr>
                <w:rFonts w:hint="eastAsia"/>
                <w:lang w:eastAsia="zh-CN"/>
              </w:rPr>
              <w:t xml:space="preserve">If </w:t>
            </w:r>
            <w:r w:rsidRPr="005F7EB0">
              <w:rPr>
                <w:lang w:eastAsia="en-US"/>
              </w:rPr>
              <w:t xml:space="preserve">there is no PDU session </w:t>
            </w:r>
            <w:r w:rsidR="006812E4" w:rsidRPr="00666165">
              <w:t xml:space="preserve">for which the user-plane resources </w:t>
            </w:r>
            <w:r w:rsidRPr="005F7EB0">
              <w:rPr>
                <w:lang w:eastAsia="en-US"/>
              </w:rPr>
              <w:t>can be re-</w:t>
            </w:r>
            <w:r w:rsidR="007C35B6" w:rsidRPr="005F7EB0">
              <w:rPr>
                <w:lang w:eastAsia="en-US"/>
              </w:rPr>
              <w:t>established</w:t>
            </w:r>
            <w:r w:rsidRPr="005F7EB0">
              <w:rPr>
                <w:lang w:eastAsia="en-US"/>
              </w:rPr>
              <w:t xml:space="preserve"> over 3GPP access, all bits in PSI(</w:t>
            </w:r>
            <w:r w:rsidR="00D3480A">
              <w:rPr>
                <w:lang w:eastAsia="en-US"/>
              </w:rPr>
              <w:t>1</w:t>
            </w:r>
            <w:r w:rsidRPr="005F7EB0">
              <w:rPr>
                <w:lang w:eastAsia="en-US"/>
              </w:rPr>
              <w:t>) – PSI(15) shall be coded as zero.</w:t>
            </w:r>
          </w:p>
          <w:p w14:paraId="17B2F67C" w14:textId="77777777" w:rsidR="00D74250" w:rsidRPr="005F7EB0" w:rsidRDefault="00D74250" w:rsidP="000F5712">
            <w:pPr>
              <w:pStyle w:val="TAL"/>
              <w:rPr>
                <w:lang w:eastAsia="en-US"/>
              </w:rPr>
            </w:pPr>
          </w:p>
          <w:p w14:paraId="47A6B369" w14:textId="77777777" w:rsidR="00D74250" w:rsidRPr="005F7EB0" w:rsidRDefault="00D74250" w:rsidP="000F5712">
            <w:pPr>
              <w:pStyle w:val="TAL"/>
              <w:rPr>
                <w:lang w:eastAsia="en-US"/>
              </w:rPr>
            </w:pPr>
            <w:r w:rsidRPr="005F7EB0">
              <w:rPr>
                <w:lang w:eastAsia="en-US"/>
              </w:rPr>
              <w:t>All bits in octet 5 to 34 are spare and shall be coded as zero, if the respective octet is included in the information element.</w:t>
            </w:r>
          </w:p>
        </w:tc>
      </w:tr>
    </w:tbl>
    <w:p w14:paraId="13E75F48" w14:textId="77777777" w:rsidR="00D74250" w:rsidRDefault="00D74250" w:rsidP="00D74250"/>
    <w:p w14:paraId="2E3F0F18" w14:textId="77777777" w:rsidR="00AC4843" w:rsidRDefault="00BE1133" w:rsidP="00AC4843">
      <w:pPr>
        <w:pStyle w:val="4"/>
      </w:pPr>
      <w:bookmarkStart w:id="355" w:name="_Toc11419840"/>
      <w:r>
        <w:lastRenderedPageBreak/>
        <w:t>9.11</w:t>
      </w:r>
      <w:r w:rsidR="00AC4843">
        <w:t>.3.</w:t>
      </w:r>
      <w:r w:rsidR="00203507">
        <w:t>1</w:t>
      </w:r>
      <w:r w:rsidR="00CD52CE">
        <w:t>4</w:t>
      </w:r>
      <w:r w:rsidR="00AC4843">
        <w:tab/>
        <w:t>Authentication failure parameter</w:t>
      </w:r>
      <w:bookmarkEnd w:id="355"/>
    </w:p>
    <w:p w14:paraId="4432DF90" w14:textId="77777777" w:rsidR="00AC4843" w:rsidRPr="006B1A51" w:rsidRDefault="00AC4843" w:rsidP="005F7EB0">
      <w:r w:rsidRPr="006B1A51">
        <w:t>See subclause 10.5.3.2.2 in 3GPP</w:t>
      </w:r>
      <w:r>
        <w:t> </w:t>
      </w:r>
      <w:r w:rsidRPr="006B1A51">
        <w:t>TS</w:t>
      </w:r>
      <w:r>
        <w:t> </w:t>
      </w:r>
      <w:r w:rsidRPr="006B1A51">
        <w:t>24.008</w:t>
      </w:r>
      <w:r>
        <w:t> </w:t>
      </w:r>
      <w:r w:rsidRPr="006B1A51">
        <w:t>[1</w:t>
      </w:r>
      <w:r>
        <w:t>2</w:t>
      </w:r>
      <w:r w:rsidRPr="006B1A51">
        <w:t>].</w:t>
      </w:r>
    </w:p>
    <w:p w14:paraId="6EB77AF7" w14:textId="77777777" w:rsidR="003E0676" w:rsidRDefault="00BE1133">
      <w:pPr>
        <w:pStyle w:val="4"/>
      </w:pPr>
      <w:bookmarkStart w:id="356" w:name="_Toc11419841"/>
      <w:r>
        <w:t>9.11</w:t>
      </w:r>
      <w:r w:rsidR="00CE476C">
        <w:t>.3.</w:t>
      </w:r>
      <w:r w:rsidR="00492704">
        <w:t>1</w:t>
      </w:r>
      <w:r w:rsidR="00CD52CE">
        <w:t>5</w:t>
      </w:r>
      <w:r w:rsidR="00CE476C" w:rsidRPr="003168A2">
        <w:tab/>
        <w:t>Authentication parameter AUTN</w:t>
      </w:r>
      <w:bookmarkEnd w:id="356"/>
    </w:p>
    <w:p w14:paraId="0FF545E7" w14:textId="77777777" w:rsidR="00CE476C" w:rsidRPr="003168A2" w:rsidRDefault="00CE476C" w:rsidP="00CE476C">
      <w:r w:rsidRPr="003168A2">
        <w:t>See subclause 10.5.3.1.1 in 3GPP TS 24.008 [</w:t>
      </w:r>
      <w:r w:rsidR="00E04A35">
        <w:t>12</w:t>
      </w:r>
      <w:r w:rsidRPr="003168A2">
        <w:t>].</w:t>
      </w:r>
    </w:p>
    <w:p w14:paraId="4F875F3F" w14:textId="77777777" w:rsidR="00CE476C" w:rsidRDefault="00BE1133" w:rsidP="00CE476C">
      <w:pPr>
        <w:pStyle w:val="4"/>
      </w:pPr>
      <w:bookmarkStart w:id="357" w:name="_Toc11419842"/>
      <w:r>
        <w:t>9.11</w:t>
      </w:r>
      <w:r w:rsidR="00CE476C">
        <w:t>.3.</w:t>
      </w:r>
      <w:r w:rsidR="00492704">
        <w:t>1</w:t>
      </w:r>
      <w:r w:rsidR="00CD52CE">
        <w:t>6</w:t>
      </w:r>
      <w:r w:rsidR="00CE476C" w:rsidRPr="003168A2">
        <w:tab/>
        <w:t>Authentication parameter RAND</w:t>
      </w:r>
      <w:bookmarkEnd w:id="357"/>
    </w:p>
    <w:p w14:paraId="175DD3CC" w14:textId="77777777" w:rsidR="00CE476C" w:rsidRPr="003168A2" w:rsidRDefault="00CE476C" w:rsidP="00CE476C">
      <w:r w:rsidRPr="003168A2">
        <w:t>See subclause 10.5.3.1 in 3GPP TS 24.008 [</w:t>
      </w:r>
      <w:r w:rsidR="00E04A35">
        <w:t>12</w:t>
      </w:r>
      <w:r w:rsidRPr="003168A2">
        <w:t>].</w:t>
      </w:r>
    </w:p>
    <w:p w14:paraId="0592FFC5" w14:textId="77777777" w:rsidR="005F1E01" w:rsidRDefault="00BE1133" w:rsidP="005F1E01">
      <w:pPr>
        <w:pStyle w:val="4"/>
      </w:pPr>
      <w:bookmarkStart w:id="358" w:name="_Toc11419843"/>
      <w:r>
        <w:t>9.11</w:t>
      </w:r>
      <w:r w:rsidR="005F1E01">
        <w:t>.3.</w:t>
      </w:r>
      <w:r w:rsidR="00D423FE">
        <w:t>1</w:t>
      </w:r>
      <w:r w:rsidR="00CD52CE">
        <w:t>7</w:t>
      </w:r>
      <w:r w:rsidR="005F1E01">
        <w:tab/>
      </w:r>
      <w:r w:rsidR="005F1E01" w:rsidRPr="003168A2">
        <w:t xml:space="preserve">Authentication </w:t>
      </w:r>
      <w:r w:rsidR="005F1E01">
        <w:t xml:space="preserve">response </w:t>
      </w:r>
      <w:r w:rsidR="005F1E01" w:rsidRPr="003168A2">
        <w:t>parameter</w:t>
      </w:r>
      <w:bookmarkEnd w:id="358"/>
    </w:p>
    <w:p w14:paraId="736AE70E" w14:textId="77777777" w:rsidR="005F1E01" w:rsidRPr="003168A2" w:rsidRDefault="005F1E01" w:rsidP="005F1E01">
      <w:r w:rsidRPr="003168A2">
        <w:t>See subclause </w:t>
      </w:r>
      <w:r>
        <w:t>9</w:t>
      </w:r>
      <w:r w:rsidRPr="003168A2">
        <w:t>.</w:t>
      </w:r>
      <w:r>
        <w:t>9</w:t>
      </w:r>
      <w:r w:rsidRPr="003168A2">
        <w:t>.3.</w:t>
      </w:r>
      <w:r>
        <w:t>4</w:t>
      </w:r>
      <w:r w:rsidRPr="003168A2">
        <w:t xml:space="preserve"> in 3GPP TS 24.</w:t>
      </w:r>
      <w:r>
        <w:t>301</w:t>
      </w:r>
      <w:r w:rsidRPr="003168A2">
        <w:t> [</w:t>
      </w:r>
      <w:r>
        <w:t>1</w:t>
      </w:r>
      <w:r w:rsidR="00E04A35">
        <w:t>5</w:t>
      </w:r>
      <w:r w:rsidRPr="003168A2">
        <w:t>].</w:t>
      </w:r>
    </w:p>
    <w:p w14:paraId="672EF0A8" w14:textId="77777777" w:rsidR="003E0676" w:rsidRDefault="00BE1133">
      <w:pPr>
        <w:pStyle w:val="4"/>
      </w:pPr>
      <w:bookmarkStart w:id="359" w:name="_Toc11419844"/>
      <w:r>
        <w:t>9.11</w:t>
      </w:r>
      <w:r w:rsidR="00B02EA8">
        <w:t>.3.</w:t>
      </w:r>
      <w:r w:rsidR="00825401">
        <w:t>1</w:t>
      </w:r>
      <w:r w:rsidR="00CD52CE">
        <w:t>8</w:t>
      </w:r>
      <w:r w:rsidR="00B02EA8">
        <w:tab/>
      </w:r>
      <w:r w:rsidR="00B02EA8" w:rsidRPr="00182662">
        <w:t>Configuration update indication</w:t>
      </w:r>
      <w:bookmarkEnd w:id="359"/>
    </w:p>
    <w:p w14:paraId="0ED33E84" w14:textId="77777777" w:rsidR="00B02EA8" w:rsidRDefault="00B02EA8" w:rsidP="00B02EA8">
      <w:pPr>
        <w:rPr>
          <w:lang w:val="en-US"/>
        </w:rPr>
      </w:pPr>
      <w:r>
        <w:rPr>
          <w:lang w:val="en-US"/>
        </w:rPr>
        <w:t xml:space="preserve">The purpose of the </w:t>
      </w:r>
      <w:r w:rsidRPr="00182662">
        <w:rPr>
          <w:lang w:val="en-US"/>
        </w:rPr>
        <w:t>Configuration update indication information element is to indicate the additional information associated with the generic UE configuration update procedure.</w:t>
      </w:r>
    </w:p>
    <w:p w14:paraId="59120D7E" w14:textId="77777777" w:rsidR="00B02EA8" w:rsidRDefault="00B02EA8" w:rsidP="00B02EA8">
      <w:pPr>
        <w:rPr>
          <w:lang w:val="en-US"/>
        </w:rPr>
      </w:pPr>
      <w:r>
        <w:rPr>
          <w:lang w:val="en-US"/>
        </w:rPr>
        <w:t>The Configuration update indication information element is coded as shown in figure </w:t>
      </w:r>
      <w:r w:rsidR="00BE1133">
        <w:rPr>
          <w:lang w:val="en-US"/>
        </w:rPr>
        <w:t>9.11</w:t>
      </w:r>
      <w:r>
        <w:t>.3.</w:t>
      </w:r>
      <w:r w:rsidR="00492704">
        <w:t>1</w:t>
      </w:r>
      <w:r w:rsidR="00CD52CE">
        <w:t>8</w:t>
      </w:r>
      <w:r>
        <w:t>.1</w:t>
      </w:r>
      <w:r>
        <w:rPr>
          <w:lang w:val="en-US"/>
        </w:rPr>
        <w:t xml:space="preserve"> and table </w:t>
      </w:r>
      <w:r w:rsidR="00BE1133">
        <w:rPr>
          <w:lang w:val="en-US"/>
        </w:rPr>
        <w:t>9.11</w:t>
      </w:r>
      <w:r>
        <w:t>.3.</w:t>
      </w:r>
      <w:r w:rsidR="00492704">
        <w:t>1</w:t>
      </w:r>
      <w:r w:rsidR="00CD52CE">
        <w:t>8</w:t>
      </w:r>
      <w:r>
        <w:t>.1</w:t>
      </w:r>
      <w:r>
        <w:rPr>
          <w:lang w:val="en-US"/>
        </w:rPr>
        <w:t>.</w:t>
      </w:r>
    </w:p>
    <w:p w14:paraId="249C75D0" w14:textId="77777777" w:rsidR="00B02EA8" w:rsidRDefault="00B02EA8" w:rsidP="00B02EA8">
      <w:pPr>
        <w:rPr>
          <w:lang w:val="en-US"/>
        </w:rPr>
      </w:pPr>
      <w:r>
        <w:rPr>
          <w:lang w:val="en-US"/>
        </w:rPr>
        <w:t>The Configuration update indication 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B02EA8" w:rsidRPr="005F7EB0" w14:paraId="1DF4D09B" w14:textId="77777777" w:rsidTr="000F5712">
        <w:trPr>
          <w:cantSplit/>
          <w:jc w:val="center"/>
        </w:trPr>
        <w:tc>
          <w:tcPr>
            <w:tcW w:w="35.45pt" w:type="dxa"/>
            <w:tcBorders>
              <w:top w:val="nil"/>
              <w:start w:val="nil"/>
              <w:bottom w:val="nil"/>
              <w:end w:val="nil"/>
            </w:tcBorders>
            <w:hideMark/>
          </w:tcPr>
          <w:p w14:paraId="21607AA4" w14:textId="77777777" w:rsidR="00B02EA8" w:rsidRPr="005F7EB0" w:rsidRDefault="00B02EA8" w:rsidP="000F5712">
            <w:pPr>
              <w:pStyle w:val="TAC"/>
              <w:rPr>
                <w:lang w:eastAsia="en-US"/>
              </w:rPr>
            </w:pPr>
            <w:r w:rsidRPr="005F7EB0">
              <w:rPr>
                <w:lang w:eastAsia="en-US"/>
              </w:rPr>
              <w:t>8</w:t>
            </w:r>
          </w:p>
        </w:tc>
        <w:tc>
          <w:tcPr>
            <w:tcW w:w="35.45pt" w:type="dxa"/>
            <w:tcBorders>
              <w:top w:val="nil"/>
              <w:start w:val="nil"/>
              <w:bottom w:val="nil"/>
              <w:end w:val="nil"/>
            </w:tcBorders>
            <w:hideMark/>
          </w:tcPr>
          <w:p w14:paraId="0D4DA366" w14:textId="77777777" w:rsidR="00B02EA8" w:rsidRPr="005F7EB0" w:rsidRDefault="00B02EA8" w:rsidP="000F5712">
            <w:pPr>
              <w:pStyle w:val="TAC"/>
              <w:rPr>
                <w:lang w:eastAsia="en-US"/>
              </w:rPr>
            </w:pPr>
            <w:r w:rsidRPr="005F7EB0">
              <w:rPr>
                <w:lang w:eastAsia="en-US"/>
              </w:rPr>
              <w:t>7</w:t>
            </w:r>
          </w:p>
        </w:tc>
        <w:tc>
          <w:tcPr>
            <w:tcW w:w="35.45pt" w:type="dxa"/>
            <w:tcBorders>
              <w:top w:val="nil"/>
              <w:start w:val="nil"/>
              <w:bottom w:val="nil"/>
              <w:end w:val="nil"/>
            </w:tcBorders>
            <w:hideMark/>
          </w:tcPr>
          <w:p w14:paraId="76822DE8" w14:textId="77777777" w:rsidR="00B02EA8" w:rsidRPr="005F7EB0" w:rsidRDefault="00B02EA8" w:rsidP="000F5712">
            <w:pPr>
              <w:pStyle w:val="TAC"/>
              <w:rPr>
                <w:lang w:eastAsia="en-US"/>
              </w:rPr>
            </w:pPr>
            <w:r w:rsidRPr="005F7EB0">
              <w:rPr>
                <w:lang w:eastAsia="en-US"/>
              </w:rPr>
              <w:t>6</w:t>
            </w:r>
          </w:p>
        </w:tc>
        <w:tc>
          <w:tcPr>
            <w:tcW w:w="35.45pt" w:type="dxa"/>
            <w:tcBorders>
              <w:top w:val="nil"/>
              <w:start w:val="nil"/>
              <w:bottom w:val="nil"/>
              <w:end w:val="nil"/>
            </w:tcBorders>
            <w:hideMark/>
          </w:tcPr>
          <w:p w14:paraId="7B2823C6" w14:textId="77777777" w:rsidR="00B02EA8" w:rsidRPr="005F7EB0" w:rsidRDefault="00B02EA8" w:rsidP="000F5712">
            <w:pPr>
              <w:pStyle w:val="TAC"/>
              <w:rPr>
                <w:lang w:eastAsia="en-US"/>
              </w:rPr>
            </w:pPr>
            <w:r w:rsidRPr="005F7EB0">
              <w:rPr>
                <w:lang w:eastAsia="en-US"/>
              </w:rPr>
              <w:t>5</w:t>
            </w:r>
          </w:p>
        </w:tc>
        <w:tc>
          <w:tcPr>
            <w:tcW w:w="35.45pt" w:type="dxa"/>
            <w:tcBorders>
              <w:top w:val="nil"/>
              <w:start w:val="nil"/>
              <w:bottom w:val="nil"/>
              <w:end w:val="nil"/>
            </w:tcBorders>
            <w:hideMark/>
          </w:tcPr>
          <w:p w14:paraId="4DF164EE" w14:textId="77777777" w:rsidR="00B02EA8" w:rsidRPr="005F7EB0" w:rsidRDefault="00B02EA8" w:rsidP="000F5712">
            <w:pPr>
              <w:pStyle w:val="TAC"/>
              <w:rPr>
                <w:lang w:eastAsia="en-US"/>
              </w:rPr>
            </w:pPr>
            <w:r w:rsidRPr="005F7EB0">
              <w:rPr>
                <w:lang w:eastAsia="en-US"/>
              </w:rPr>
              <w:t>4</w:t>
            </w:r>
          </w:p>
        </w:tc>
        <w:tc>
          <w:tcPr>
            <w:tcW w:w="35.45pt" w:type="dxa"/>
            <w:tcBorders>
              <w:top w:val="nil"/>
              <w:start w:val="nil"/>
              <w:bottom w:val="nil"/>
              <w:end w:val="nil"/>
            </w:tcBorders>
            <w:hideMark/>
          </w:tcPr>
          <w:p w14:paraId="40B9DDFF" w14:textId="77777777" w:rsidR="00B02EA8" w:rsidRPr="005F7EB0" w:rsidRDefault="00B02EA8" w:rsidP="000F5712">
            <w:pPr>
              <w:pStyle w:val="TAC"/>
              <w:rPr>
                <w:lang w:eastAsia="en-US"/>
              </w:rPr>
            </w:pPr>
            <w:r w:rsidRPr="005F7EB0">
              <w:rPr>
                <w:lang w:eastAsia="en-US"/>
              </w:rPr>
              <w:t>3</w:t>
            </w:r>
          </w:p>
        </w:tc>
        <w:tc>
          <w:tcPr>
            <w:tcW w:w="35.45pt" w:type="dxa"/>
            <w:tcBorders>
              <w:top w:val="nil"/>
              <w:start w:val="nil"/>
              <w:bottom w:val="nil"/>
              <w:end w:val="nil"/>
            </w:tcBorders>
            <w:hideMark/>
          </w:tcPr>
          <w:p w14:paraId="358649D1" w14:textId="77777777" w:rsidR="00B02EA8" w:rsidRPr="005F7EB0" w:rsidRDefault="00B02EA8" w:rsidP="000F5712">
            <w:pPr>
              <w:pStyle w:val="TAC"/>
              <w:rPr>
                <w:lang w:eastAsia="en-US"/>
              </w:rPr>
            </w:pPr>
            <w:r w:rsidRPr="005F7EB0">
              <w:rPr>
                <w:lang w:eastAsia="en-US"/>
              </w:rPr>
              <w:t>2</w:t>
            </w:r>
          </w:p>
        </w:tc>
        <w:tc>
          <w:tcPr>
            <w:tcW w:w="35.45pt" w:type="dxa"/>
            <w:tcBorders>
              <w:top w:val="nil"/>
              <w:start w:val="nil"/>
              <w:bottom w:val="nil"/>
              <w:end w:val="nil"/>
            </w:tcBorders>
            <w:hideMark/>
          </w:tcPr>
          <w:p w14:paraId="7BCAAA05" w14:textId="77777777" w:rsidR="00B02EA8" w:rsidRPr="005F7EB0" w:rsidRDefault="00B02EA8" w:rsidP="000F5712">
            <w:pPr>
              <w:pStyle w:val="TAC"/>
              <w:rPr>
                <w:lang w:eastAsia="en-US"/>
              </w:rPr>
            </w:pPr>
            <w:r w:rsidRPr="005F7EB0">
              <w:rPr>
                <w:lang w:eastAsia="en-US"/>
              </w:rPr>
              <w:t>1</w:t>
            </w:r>
          </w:p>
        </w:tc>
        <w:tc>
          <w:tcPr>
            <w:tcW w:w="78pt" w:type="dxa"/>
            <w:tcBorders>
              <w:top w:val="nil"/>
              <w:start w:val="nil"/>
              <w:bottom w:val="nil"/>
              <w:end w:val="nil"/>
            </w:tcBorders>
          </w:tcPr>
          <w:p w14:paraId="28E96C84" w14:textId="77777777" w:rsidR="00B02EA8" w:rsidRPr="005F7EB0" w:rsidRDefault="00B02EA8" w:rsidP="000F5712">
            <w:pPr>
              <w:pStyle w:val="TAL"/>
              <w:rPr>
                <w:lang w:eastAsia="en-US"/>
              </w:rPr>
            </w:pPr>
          </w:p>
        </w:tc>
      </w:tr>
      <w:tr w:rsidR="00B02EA8" w:rsidRPr="005F7EB0" w14:paraId="0C84DEE4" w14:textId="77777777" w:rsidTr="000F5712">
        <w:trPr>
          <w:cantSplit/>
          <w:jc w:val="center"/>
        </w:trPr>
        <w:tc>
          <w:tcPr>
            <w:tcW w:w="141.80pt" w:type="dxa"/>
            <w:gridSpan w:val="4"/>
            <w:tcBorders>
              <w:top w:val="single" w:sz="4" w:space="0" w:color="auto"/>
              <w:start w:val="single" w:sz="4" w:space="0" w:color="auto"/>
              <w:bottom w:val="single" w:sz="4" w:space="0" w:color="auto"/>
              <w:end w:val="single" w:sz="4" w:space="0" w:color="auto"/>
            </w:tcBorders>
            <w:hideMark/>
          </w:tcPr>
          <w:p w14:paraId="53F39D2E" w14:textId="77777777" w:rsidR="00B02EA8" w:rsidRPr="005F7EB0" w:rsidRDefault="00B02EA8" w:rsidP="000F5712">
            <w:pPr>
              <w:pStyle w:val="TAC"/>
              <w:rPr>
                <w:lang w:eastAsia="en-US"/>
              </w:rPr>
            </w:pPr>
            <w:r w:rsidRPr="005F7EB0">
              <w:rPr>
                <w:lang w:eastAsia="en-US"/>
              </w:rPr>
              <w:t>Configuration update indication IEI</w:t>
            </w:r>
          </w:p>
        </w:tc>
        <w:tc>
          <w:tcPr>
            <w:tcW w:w="35.45pt" w:type="dxa"/>
            <w:tcBorders>
              <w:top w:val="single" w:sz="4" w:space="0" w:color="auto"/>
              <w:start w:val="single" w:sz="4" w:space="0" w:color="auto"/>
              <w:bottom w:val="single" w:sz="4" w:space="0" w:color="auto"/>
              <w:end w:val="single" w:sz="4" w:space="0" w:color="auto"/>
            </w:tcBorders>
          </w:tcPr>
          <w:p w14:paraId="43E1C381" w14:textId="77777777" w:rsidR="00B02EA8" w:rsidRPr="005F7EB0" w:rsidRDefault="00B02EA8" w:rsidP="000F5712">
            <w:pPr>
              <w:pStyle w:val="TAC"/>
              <w:rPr>
                <w:lang w:eastAsia="en-US"/>
              </w:rPr>
            </w:pPr>
            <w:r w:rsidRPr="005F7EB0">
              <w:rPr>
                <w:lang w:eastAsia="en-US"/>
              </w:rPr>
              <w:t>0</w:t>
            </w:r>
          </w:p>
          <w:p w14:paraId="471604E1" w14:textId="77777777" w:rsidR="00B02EA8" w:rsidRPr="005F7EB0" w:rsidRDefault="00B02EA8" w:rsidP="000F5712">
            <w:pPr>
              <w:pStyle w:val="TAC"/>
              <w:rPr>
                <w:lang w:eastAsia="en-US"/>
              </w:rPr>
            </w:pPr>
            <w:r w:rsidRPr="005F7EB0">
              <w:rPr>
                <w:lang w:eastAsia="en-US"/>
              </w:rPr>
              <w:t>Spare</w:t>
            </w:r>
          </w:p>
        </w:tc>
        <w:tc>
          <w:tcPr>
            <w:tcW w:w="35.45pt" w:type="dxa"/>
            <w:tcBorders>
              <w:top w:val="single" w:sz="4" w:space="0" w:color="auto"/>
              <w:start w:val="single" w:sz="4" w:space="0" w:color="auto"/>
              <w:bottom w:val="single" w:sz="4" w:space="0" w:color="auto"/>
              <w:end w:val="single" w:sz="4" w:space="0" w:color="auto"/>
            </w:tcBorders>
          </w:tcPr>
          <w:p w14:paraId="32C5FD7C" w14:textId="77777777" w:rsidR="00B02EA8" w:rsidRPr="005F7EB0" w:rsidRDefault="00B02EA8" w:rsidP="000F5712">
            <w:pPr>
              <w:pStyle w:val="TAC"/>
              <w:rPr>
                <w:lang w:eastAsia="en-US"/>
              </w:rPr>
            </w:pPr>
            <w:r w:rsidRPr="005F7EB0">
              <w:rPr>
                <w:lang w:eastAsia="en-US"/>
              </w:rPr>
              <w:t>0</w:t>
            </w:r>
          </w:p>
          <w:p w14:paraId="709A5E67" w14:textId="77777777" w:rsidR="00B02EA8" w:rsidRPr="005F7EB0" w:rsidRDefault="00B02EA8" w:rsidP="000F5712">
            <w:pPr>
              <w:pStyle w:val="TAC"/>
              <w:rPr>
                <w:lang w:eastAsia="en-US"/>
              </w:rPr>
            </w:pPr>
            <w:r w:rsidRPr="005F7EB0">
              <w:rPr>
                <w:lang w:eastAsia="en-US"/>
              </w:rPr>
              <w:t>Spare</w:t>
            </w:r>
          </w:p>
        </w:tc>
        <w:tc>
          <w:tcPr>
            <w:tcW w:w="35.45pt" w:type="dxa"/>
            <w:tcBorders>
              <w:top w:val="single" w:sz="4" w:space="0" w:color="auto"/>
              <w:start w:val="single" w:sz="4" w:space="0" w:color="auto"/>
              <w:bottom w:val="single" w:sz="4" w:space="0" w:color="auto"/>
              <w:end w:val="single" w:sz="4" w:space="0" w:color="auto"/>
            </w:tcBorders>
          </w:tcPr>
          <w:p w14:paraId="6D2485E2" w14:textId="77777777" w:rsidR="00B02EA8" w:rsidRPr="005F7EB0" w:rsidRDefault="00B02EA8" w:rsidP="000F5712">
            <w:pPr>
              <w:pStyle w:val="TAC"/>
              <w:rPr>
                <w:lang w:eastAsia="en-US"/>
              </w:rPr>
            </w:pPr>
            <w:r w:rsidRPr="005F7EB0">
              <w:rPr>
                <w:lang w:eastAsia="en-US"/>
              </w:rPr>
              <w:t>RED</w:t>
            </w:r>
          </w:p>
        </w:tc>
        <w:tc>
          <w:tcPr>
            <w:tcW w:w="35.45pt" w:type="dxa"/>
            <w:tcBorders>
              <w:top w:val="single" w:sz="4" w:space="0" w:color="auto"/>
              <w:start w:val="single" w:sz="4" w:space="0" w:color="auto"/>
              <w:bottom w:val="single" w:sz="4" w:space="0" w:color="auto"/>
              <w:end w:val="single" w:sz="4" w:space="0" w:color="auto"/>
            </w:tcBorders>
          </w:tcPr>
          <w:p w14:paraId="2D3121AB" w14:textId="77777777" w:rsidR="00B02EA8" w:rsidRPr="005F7EB0" w:rsidRDefault="00B02EA8" w:rsidP="000F5712">
            <w:pPr>
              <w:pStyle w:val="TAC"/>
              <w:rPr>
                <w:lang w:eastAsia="en-US"/>
              </w:rPr>
            </w:pPr>
            <w:r w:rsidRPr="005F7EB0">
              <w:rPr>
                <w:lang w:eastAsia="en-US"/>
              </w:rPr>
              <w:t>ACK</w:t>
            </w:r>
          </w:p>
        </w:tc>
        <w:tc>
          <w:tcPr>
            <w:tcW w:w="78pt" w:type="dxa"/>
            <w:tcBorders>
              <w:top w:val="nil"/>
              <w:start w:val="nil"/>
              <w:bottom w:val="nil"/>
              <w:end w:val="nil"/>
            </w:tcBorders>
            <w:hideMark/>
          </w:tcPr>
          <w:p w14:paraId="50E56C9F" w14:textId="77777777" w:rsidR="00B02EA8" w:rsidRPr="005F7EB0" w:rsidRDefault="00B02EA8" w:rsidP="000F5712">
            <w:pPr>
              <w:pStyle w:val="TAL"/>
              <w:rPr>
                <w:lang w:eastAsia="en-US"/>
              </w:rPr>
            </w:pPr>
            <w:r w:rsidRPr="005F7EB0">
              <w:rPr>
                <w:lang w:eastAsia="en-US"/>
              </w:rPr>
              <w:t>octet 1</w:t>
            </w:r>
          </w:p>
        </w:tc>
      </w:tr>
    </w:tbl>
    <w:p w14:paraId="60677D1C" w14:textId="77777777" w:rsidR="00B02EA8" w:rsidRPr="00BD0557" w:rsidRDefault="00B02EA8" w:rsidP="00B02EA8">
      <w:pPr>
        <w:pStyle w:val="TF"/>
      </w:pPr>
      <w:r w:rsidRPr="00BD0557">
        <w:t>Figure </w:t>
      </w:r>
      <w:r w:rsidR="00BE1133">
        <w:t>9.11</w:t>
      </w:r>
      <w:r w:rsidRPr="00BD0557">
        <w:t>.</w:t>
      </w:r>
      <w:r>
        <w:t>3.</w:t>
      </w:r>
      <w:r w:rsidR="00492704">
        <w:t>1</w:t>
      </w:r>
      <w:r w:rsidR="00CD52CE">
        <w:t>8</w:t>
      </w:r>
      <w:r w:rsidRPr="00BD0557">
        <w:t>.1: Configuration update indication</w:t>
      </w:r>
    </w:p>
    <w:p w14:paraId="7D37826B" w14:textId="77777777" w:rsidR="00B02EA8" w:rsidRDefault="00B02EA8" w:rsidP="00B02EA8">
      <w:pPr>
        <w:pStyle w:val="TH"/>
      </w:pPr>
      <w:r>
        <w:t>Table</w:t>
      </w:r>
      <w:r w:rsidRPr="003168A2">
        <w:t> </w:t>
      </w:r>
      <w:r w:rsidR="00BE1133">
        <w:t>9.11</w:t>
      </w:r>
      <w:r>
        <w:t>.3.</w:t>
      </w:r>
      <w:r w:rsidR="00492704">
        <w:t>1</w:t>
      </w:r>
      <w:r w:rsidR="00CD52CE">
        <w:t>8</w:t>
      </w:r>
      <w:r>
        <w:t>.1: Configuration update indication</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84"/>
        <w:gridCol w:w="6803"/>
      </w:tblGrid>
      <w:tr w:rsidR="00B02EA8" w:rsidRPr="005F7EB0" w14:paraId="0F3BADBC" w14:textId="77777777" w:rsidTr="000F5712">
        <w:trPr>
          <w:cantSplit/>
          <w:jc w:val="center"/>
        </w:trPr>
        <w:tc>
          <w:tcPr>
            <w:tcW w:w="354.35pt" w:type="dxa"/>
            <w:gridSpan w:val="2"/>
            <w:tcBorders>
              <w:top w:val="single" w:sz="4" w:space="0" w:color="auto"/>
              <w:start w:val="single" w:sz="4" w:space="0" w:color="auto"/>
              <w:bottom w:val="nil"/>
              <w:end w:val="single" w:sz="4" w:space="0" w:color="auto"/>
            </w:tcBorders>
            <w:hideMark/>
          </w:tcPr>
          <w:p w14:paraId="55934E9D" w14:textId="77777777" w:rsidR="00B02EA8" w:rsidRPr="005F7EB0" w:rsidRDefault="00B02EA8" w:rsidP="000F5712">
            <w:pPr>
              <w:pStyle w:val="TAL"/>
              <w:rPr>
                <w:lang w:eastAsia="en-US"/>
              </w:rPr>
            </w:pPr>
            <w:r w:rsidRPr="005F7EB0">
              <w:rPr>
                <w:lang w:eastAsia="en-US"/>
              </w:rPr>
              <w:t>Acknowledgement (ACK) (octet 1, bit 1)</w:t>
            </w:r>
          </w:p>
        </w:tc>
      </w:tr>
      <w:tr w:rsidR="00B02EA8" w:rsidRPr="005F7EB0" w14:paraId="254C0C17" w14:textId="77777777" w:rsidTr="000F5712">
        <w:trPr>
          <w:cantSplit/>
          <w:jc w:val="center"/>
        </w:trPr>
        <w:tc>
          <w:tcPr>
            <w:tcW w:w="354.35pt" w:type="dxa"/>
            <w:gridSpan w:val="2"/>
            <w:tcBorders>
              <w:top w:val="nil"/>
              <w:start w:val="single" w:sz="4" w:space="0" w:color="auto"/>
              <w:bottom w:val="nil"/>
              <w:end w:val="single" w:sz="4" w:space="0" w:color="auto"/>
            </w:tcBorders>
            <w:hideMark/>
          </w:tcPr>
          <w:p w14:paraId="7F84D0D2" w14:textId="77777777" w:rsidR="00B02EA8" w:rsidRPr="005F7EB0" w:rsidRDefault="00B02EA8" w:rsidP="004B46C9">
            <w:pPr>
              <w:pStyle w:val="TAL"/>
              <w:rPr>
                <w:lang w:eastAsia="en-US"/>
              </w:rPr>
            </w:pPr>
            <w:r w:rsidRPr="005F7EB0">
              <w:rPr>
                <w:lang w:eastAsia="en-US"/>
              </w:rPr>
              <w:t>Bit</w:t>
            </w:r>
          </w:p>
        </w:tc>
      </w:tr>
      <w:tr w:rsidR="00B02EA8" w:rsidRPr="005F7EB0" w14:paraId="6BBB49D5" w14:textId="77777777" w:rsidTr="000F5712">
        <w:trPr>
          <w:cantSplit/>
          <w:jc w:val="center"/>
        </w:trPr>
        <w:tc>
          <w:tcPr>
            <w:tcW w:w="14.20pt" w:type="dxa"/>
            <w:tcBorders>
              <w:top w:val="nil"/>
              <w:start w:val="single" w:sz="4" w:space="0" w:color="auto"/>
              <w:bottom w:val="nil"/>
              <w:end w:val="nil"/>
            </w:tcBorders>
            <w:hideMark/>
          </w:tcPr>
          <w:p w14:paraId="7178954F" w14:textId="77777777" w:rsidR="00B02EA8" w:rsidRPr="005F7EB0" w:rsidRDefault="00B02EA8" w:rsidP="000F5712">
            <w:pPr>
              <w:pStyle w:val="TAH"/>
              <w:rPr>
                <w:lang w:eastAsia="en-US"/>
              </w:rPr>
            </w:pPr>
            <w:r w:rsidRPr="005F7EB0">
              <w:rPr>
                <w:lang w:eastAsia="en-US"/>
              </w:rPr>
              <w:t>1</w:t>
            </w:r>
          </w:p>
        </w:tc>
        <w:tc>
          <w:tcPr>
            <w:tcW w:w="340.15pt" w:type="dxa"/>
            <w:tcBorders>
              <w:top w:val="nil"/>
              <w:start w:val="nil"/>
              <w:bottom w:val="nil"/>
              <w:end w:val="single" w:sz="4" w:space="0" w:color="auto"/>
            </w:tcBorders>
          </w:tcPr>
          <w:p w14:paraId="3A04F86D" w14:textId="77777777" w:rsidR="00B02EA8" w:rsidRPr="005F7EB0" w:rsidRDefault="00B02EA8" w:rsidP="000F5712">
            <w:pPr>
              <w:pStyle w:val="TAL"/>
              <w:rPr>
                <w:lang w:eastAsia="en-US"/>
              </w:rPr>
            </w:pPr>
          </w:p>
        </w:tc>
      </w:tr>
      <w:tr w:rsidR="00B02EA8" w:rsidRPr="005F7EB0" w14:paraId="4B84E704" w14:textId="77777777" w:rsidTr="000F5712">
        <w:trPr>
          <w:cantSplit/>
          <w:jc w:val="center"/>
        </w:trPr>
        <w:tc>
          <w:tcPr>
            <w:tcW w:w="14.20pt" w:type="dxa"/>
            <w:tcBorders>
              <w:top w:val="nil"/>
              <w:start w:val="single" w:sz="4" w:space="0" w:color="auto"/>
              <w:bottom w:val="nil"/>
              <w:end w:val="nil"/>
            </w:tcBorders>
            <w:hideMark/>
          </w:tcPr>
          <w:p w14:paraId="0B0C6139" w14:textId="77777777" w:rsidR="00B02EA8" w:rsidRPr="005F7EB0" w:rsidRDefault="00B02EA8" w:rsidP="000F5712">
            <w:pPr>
              <w:pStyle w:val="TAC"/>
              <w:rPr>
                <w:lang w:eastAsia="en-US"/>
              </w:rPr>
            </w:pPr>
            <w:r w:rsidRPr="005F7EB0">
              <w:rPr>
                <w:lang w:eastAsia="en-US"/>
              </w:rPr>
              <w:t>0</w:t>
            </w:r>
          </w:p>
        </w:tc>
        <w:tc>
          <w:tcPr>
            <w:tcW w:w="340.15pt" w:type="dxa"/>
            <w:tcBorders>
              <w:top w:val="nil"/>
              <w:start w:val="nil"/>
              <w:bottom w:val="nil"/>
              <w:end w:val="single" w:sz="4" w:space="0" w:color="auto"/>
            </w:tcBorders>
          </w:tcPr>
          <w:p w14:paraId="74FA9076" w14:textId="77777777" w:rsidR="00B02EA8" w:rsidRPr="005F7EB0" w:rsidRDefault="00B02EA8" w:rsidP="000F5712">
            <w:pPr>
              <w:pStyle w:val="TAL"/>
              <w:rPr>
                <w:lang w:eastAsia="en-US"/>
              </w:rPr>
            </w:pPr>
            <w:r w:rsidRPr="005F7EB0">
              <w:rPr>
                <w:lang w:eastAsia="en-US"/>
              </w:rPr>
              <w:t>acknowledgement not requested</w:t>
            </w:r>
          </w:p>
        </w:tc>
      </w:tr>
      <w:tr w:rsidR="00B02EA8" w:rsidRPr="005F7EB0" w14:paraId="04BE89A6" w14:textId="77777777" w:rsidTr="000F5712">
        <w:trPr>
          <w:cantSplit/>
          <w:jc w:val="center"/>
        </w:trPr>
        <w:tc>
          <w:tcPr>
            <w:tcW w:w="14.20pt" w:type="dxa"/>
            <w:tcBorders>
              <w:top w:val="nil"/>
              <w:start w:val="single" w:sz="4" w:space="0" w:color="auto"/>
              <w:bottom w:val="nil"/>
              <w:end w:val="nil"/>
            </w:tcBorders>
            <w:hideMark/>
          </w:tcPr>
          <w:p w14:paraId="449F70E0" w14:textId="77777777" w:rsidR="00B02EA8" w:rsidRPr="005F7EB0" w:rsidRDefault="00B02EA8" w:rsidP="000F5712">
            <w:pPr>
              <w:pStyle w:val="TAC"/>
              <w:rPr>
                <w:lang w:eastAsia="en-US"/>
              </w:rPr>
            </w:pPr>
            <w:r w:rsidRPr="005F7EB0">
              <w:rPr>
                <w:lang w:eastAsia="en-US"/>
              </w:rPr>
              <w:t>1</w:t>
            </w:r>
          </w:p>
        </w:tc>
        <w:tc>
          <w:tcPr>
            <w:tcW w:w="340.15pt" w:type="dxa"/>
            <w:tcBorders>
              <w:top w:val="nil"/>
              <w:start w:val="nil"/>
              <w:bottom w:val="nil"/>
              <w:end w:val="single" w:sz="4" w:space="0" w:color="auto"/>
            </w:tcBorders>
          </w:tcPr>
          <w:p w14:paraId="33BA14D9" w14:textId="77777777" w:rsidR="00B02EA8" w:rsidRPr="005F7EB0" w:rsidRDefault="00B02EA8" w:rsidP="000F5712">
            <w:pPr>
              <w:pStyle w:val="TAL"/>
              <w:rPr>
                <w:lang w:eastAsia="en-US"/>
              </w:rPr>
            </w:pPr>
            <w:r w:rsidRPr="005F7EB0">
              <w:rPr>
                <w:lang w:eastAsia="en-US"/>
              </w:rPr>
              <w:t>acknowledgement requested</w:t>
            </w:r>
          </w:p>
        </w:tc>
      </w:tr>
      <w:tr w:rsidR="00B02EA8" w:rsidRPr="005F7EB0" w14:paraId="3330253D" w14:textId="77777777" w:rsidTr="000F5712">
        <w:trPr>
          <w:cantSplit/>
          <w:jc w:val="center"/>
        </w:trPr>
        <w:tc>
          <w:tcPr>
            <w:tcW w:w="14.20pt" w:type="dxa"/>
            <w:tcBorders>
              <w:top w:val="nil"/>
              <w:start w:val="single" w:sz="4" w:space="0" w:color="auto"/>
              <w:bottom w:val="nil"/>
              <w:end w:val="nil"/>
            </w:tcBorders>
          </w:tcPr>
          <w:p w14:paraId="1CB35D5B" w14:textId="77777777" w:rsidR="00B02EA8" w:rsidRPr="005F7EB0" w:rsidRDefault="00B02EA8" w:rsidP="000F5712"/>
        </w:tc>
        <w:tc>
          <w:tcPr>
            <w:tcW w:w="340.15pt" w:type="dxa"/>
            <w:tcBorders>
              <w:top w:val="nil"/>
              <w:start w:val="nil"/>
              <w:bottom w:val="nil"/>
              <w:end w:val="single" w:sz="4" w:space="0" w:color="auto"/>
            </w:tcBorders>
          </w:tcPr>
          <w:p w14:paraId="28111A71" w14:textId="77777777" w:rsidR="00B02EA8" w:rsidRPr="005F7EB0" w:rsidRDefault="00B02EA8" w:rsidP="000F5712"/>
        </w:tc>
      </w:tr>
      <w:tr w:rsidR="00B02EA8" w:rsidRPr="005F7EB0" w14:paraId="08CB937E" w14:textId="77777777" w:rsidTr="000F5712">
        <w:trPr>
          <w:cantSplit/>
          <w:jc w:val="center"/>
        </w:trPr>
        <w:tc>
          <w:tcPr>
            <w:tcW w:w="354.35pt" w:type="dxa"/>
            <w:gridSpan w:val="2"/>
            <w:tcBorders>
              <w:top w:val="nil"/>
              <w:start w:val="single" w:sz="4" w:space="0" w:color="auto"/>
              <w:bottom w:val="nil"/>
              <w:end w:val="single" w:sz="4" w:space="0" w:color="auto"/>
            </w:tcBorders>
          </w:tcPr>
          <w:p w14:paraId="591153E0" w14:textId="77777777" w:rsidR="00B02EA8" w:rsidRPr="005F7EB0" w:rsidRDefault="00B02EA8" w:rsidP="000F5712">
            <w:pPr>
              <w:pStyle w:val="TAL"/>
              <w:rPr>
                <w:lang w:eastAsia="en-US"/>
              </w:rPr>
            </w:pPr>
            <w:r w:rsidRPr="005F7EB0">
              <w:rPr>
                <w:lang w:eastAsia="en-US"/>
              </w:rPr>
              <w:t>Registration requested (RED) (octet 1, bit 2)</w:t>
            </w:r>
          </w:p>
        </w:tc>
      </w:tr>
      <w:tr w:rsidR="00B02EA8" w:rsidRPr="005F7EB0" w14:paraId="0552FD34" w14:textId="77777777" w:rsidTr="000F5712">
        <w:trPr>
          <w:cantSplit/>
          <w:jc w:val="center"/>
        </w:trPr>
        <w:tc>
          <w:tcPr>
            <w:tcW w:w="354.35pt" w:type="dxa"/>
            <w:gridSpan w:val="2"/>
            <w:tcBorders>
              <w:top w:val="nil"/>
              <w:start w:val="single" w:sz="4" w:space="0" w:color="auto"/>
              <w:bottom w:val="nil"/>
              <w:end w:val="single" w:sz="4" w:space="0" w:color="auto"/>
            </w:tcBorders>
            <w:hideMark/>
          </w:tcPr>
          <w:p w14:paraId="04E5F775" w14:textId="77777777" w:rsidR="00B02EA8" w:rsidRPr="005F7EB0" w:rsidRDefault="00B02EA8" w:rsidP="004B46C9">
            <w:pPr>
              <w:pStyle w:val="TAL"/>
              <w:rPr>
                <w:lang w:eastAsia="en-US"/>
              </w:rPr>
            </w:pPr>
            <w:r w:rsidRPr="005F7EB0">
              <w:rPr>
                <w:lang w:eastAsia="en-US"/>
              </w:rPr>
              <w:t>Bit</w:t>
            </w:r>
          </w:p>
        </w:tc>
      </w:tr>
      <w:tr w:rsidR="00B02EA8" w:rsidRPr="005F7EB0" w14:paraId="285F2755" w14:textId="77777777" w:rsidTr="000F5712">
        <w:trPr>
          <w:cantSplit/>
          <w:jc w:val="center"/>
        </w:trPr>
        <w:tc>
          <w:tcPr>
            <w:tcW w:w="14.20pt" w:type="dxa"/>
            <w:tcBorders>
              <w:top w:val="nil"/>
              <w:start w:val="single" w:sz="4" w:space="0" w:color="auto"/>
              <w:bottom w:val="nil"/>
              <w:end w:val="nil"/>
            </w:tcBorders>
            <w:hideMark/>
          </w:tcPr>
          <w:p w14:paraId="5BC8621F" w14:textId="77777777" w:rsidR="00B02EA8" w:rsidRPr="005F7EB0" w:rsidRDefault="004B46C9" w:rsidP="004B46C9">
            <w:pPr>
              <w:pStyle w:val="TAH"/>
              <w:rPr>
                <w:lang w:eastAsia="en-US"/>
              </w:rPr>
            </w:pPr>
            <w:r w:rsidRPr="005F7EB0">
              <w:rPr>
                <w:lang w:eastAsia="en-US"/>
              </w:rPr>
              <w:t>2</w:t>
            </w:r>
          </w:p>
        </w:tc>
        <w:tc>
          <w:tcPr>
            <w:tcW w:w="340.15pt" w:type="dxa"/>
            <w:tcBorders>
              <w:top w:val="nil"/>
              <w:start w:val="nil"/>
              <w:bottom w:val="nil"/>
              <w:end w:val="single" w:sz="4" w:space="0" w:color="auto"/>
            </w:tcBorders>
          </w:tcPr>
          <w:p w14:paraId="31691BE0" w14:textId="77777777" w:rsidR="00B02EA8" w:rsidRPr="005F7EB0" w:rsidRDefault="00B02EA8" w:rsidP="000F5712"/>
        </w:tc>
      </w:tr>
      <w:tr w:rsidR="00B02EA8" w:rsidRPr="005F7EB0" w14:paraId="55BA6394" w14:textId="77777777" w:rsidTr="000F5712">
        <w:trPr>
          <w:cantSplit/>
          <w:jc w:val="center"/>
        </w:trPr>
        <w:tc>
          <w:tcPr>
            <w:tcW w:w="14.20pt" w:type="dxa"/>
            <w:tcBorders>
              <w:top w:val="nil"/>
              <w:start w:val="single" w:sz="4" w:space="0" w:color="auto"/>
              <w:bottom w:val="nil"/>
              <w:end w:val="nil"/>
            </w:tcBorders>
            <w:hideMark/>
          </w:tcPr>
          <w:p w14:paraId="6574C23E" w14:textId="77777777" w:rsidR="00B02EA8" w:rsidRPr="005F7EB0" w:rsidRDefault="00B02EA8" w:rsidP="000F5712">
            <w:pPr>
              <w:pStyle w:val="TAL"/>
              <w:rPr>
                <w:lang w:eastAsia="en-US"/>
              </w:rPr>
            </w:pPr>
            <w:r w:rsidRPr="005F7EB0">
              <w:rPr>
                <w:lang w:eastAsia="en-US"/>
              </w:rPr>
              <w:t>0</w:t>
            </w:r>
          </w:p>
        </w:tc>
        <w:tc>
          <w:tcPr>
            <w:tcW w:w="340.15pt" w:type="dxa"/>
            <w:tcBorders>
              <w:top w:val="nil"/>
              <w:start w:val="nil"/>
              <w:bottom w:val="nil"/>
              <w:end w:val="single" w:sz="4" w:space="0" w:color="auto"/>
            </w:tcBorders>
          </w:tcPr>
          <w:p w14:paraId="4B4CA09C" w14:textId="77777777" w:rsidR="00B02EA8" w:rsidRPr="005F7EB0" w:rsidRDefault="00B02EA8" w:rsidP="000F5712">
            <w:pPr>
              <w:pStyle w:val="TAL"/>
              <w:rPr>
                <w:lang w:eastAsia="en-US"/>
              </w:rPr>
            </w:pPr>
            <w:r w:rsidRPr="005F7EB0">
              <w:rPr>
                <w:lang w:eastAsia="en-US"/>
              </w:rPr>
              <w:t>registration not requested</w:t>
            </w:r>
          </w:p>
        </w:tc>
      </w:tr>
      <w:tr w:rsidR="00B02EA8" w:rsidRPr="005F7EB0" w14:paraId="669240B1" w14:textId="77777777" w:rsidTr="000F5712">
        <w:trPr>
          <w:cantSplit/>
          <w:jc w:val="center"/>
        </w:trPr>
        <w:tc>
          <w:tcPr>
            <w:tcW w:w="14.20pt" w:type="dxa"/>
            <w:tcBorders>
              <w:top w:val="nil"/>
              <w:start w:val="single" w:sz="4" w:space="0" w:color="auto"/>
              <w:bottom w:val="nil"/>
              <w:end w:val="nil"/>
            </w:tcBorders>
            <w:hideMark/>
          </w:tcPr>
          <w:p w14:paraId="6A8AF59C" w14:textId="77777777" w:rsidR="00B02EA8" w:rsidRPr="005F7EB0" w:rsidRDefault="00B02EA8" w:rsidP="000F5712">
            <w:pPr>
              <w:pStyle w:val="TAL"/>
              <w:rPr>
                <w:lang w:eastAsia="en-US"/>
              </w:rPr>
            </w:pPr>
            <w:r w:rsidRPr="005F7EB0">
              <w:rPr>
                <w:lang w:eastAsia="en-US"/>
              </w:rPr>
              <w:t>1</w:t>
            </w:r>
          </w:p>
        </w:tc>
        <w:tc>
          <w:tcPr>
            <w:tcW w:w="340.15pt" w:type="dxa"/>
            <w:tcBorders>
              <w:top w:val="nil"/>
              <w:start w:val="nil"/>
              <w:bottom w:val="nil"/>
              <w:end w:val="single" w:sz="4" w:space="0" w:color="auto"/>
            </w:tcBorders>
          </w:tcPr>
          <w:p w14:paraId="6FFD617F" w14:textId="77777777" w:rsidR="00B02EA8" w:rsidRPr="005F7EB0" w:rsidRDefault="00B02EA8" w:rsidP="000F5712">
            <w:pPr>
              <w:pStyle w:val="TAL"/>
              <w:rPr>
                <w:lang w:eastAsia="en-US"/>
              </w:rPr>
            </w:pPr>
            <w:r w:rsidRPr="005F7EB0">
              <w:rPr>
                <w:lang w:eastAsia="en-US"/>
              </w:rPr>
              <w:t>registration requested</w:t>
            </w:r>
          </w:p>
        </w:tc>
      </w:tr>
      <w:tr w:rsidR="00B02EA8" w:rsidRPr="005F7EB0" w14:paraId="15BC73D6" w14:textId="77777777" w:rsidTr="000F5712">
        <w:trPr>
          <w:cantSplit/>
          <w:jc w:val="center"/>
        </w:trPr>
        <w:tc>
          <w:tcPr>
            <w:tcW w:w="354.35pt" w:type="dxa"/>
            <w:gridSpan w:val="2"/>
            <w:tcBorders>
              <w:top w:val="nil"/>
              <w:start w:val="single" w:sz="4" w:space="0" w:color="auto"/>
              <w:bottom w:val="nil"/>
              <w:end w:val="single" w:sz="4" w:space="0" w:color="auto"/>
            </w:tcBorders>
          </w:tcPr>
          <w:p w14:paraId="13C8B460" w14:textId="77777777" w:rsidR="00B02EA8" w:rsidRPr="005F7EB0" w:rsidRDefault="00B02EA8" w:rsidP="000F5712">
            <w:pPr>
              <w:pStyle w:val="TAL"/>
              <w:rPr>
                <w:lang w:eastAsia="en-US"/>
              </w:rPr>
            </w:pPr>
          </w:p>
        </w:tc>
      </w:tr>
      <w:tr w:rsidR="00B02EA8" w:rsidRPr="005F7EB0" w14:paraId="1E5D130D" w14:textId="77777777" w:rsidTr="000F5712">
        <w:trPr>
          <w:cantSplit/>
          <w:jc w:val="center"/>
        </w:trPr>
        <w:tc>
          <w:tcPr>
            <w:tcW w:w="354.35pt" w:type="dxa"/>
            <w:gridSpan w:val="2"/>
            <w:tcBorders>
              <w:top w:val="nil"/>
              <w:start w:val="single" w:sz="4" w:space="0" w:color="auto"/>
              <w:bottom w:val="single" w:sz="4" w:space="0" w:color="auto"/>
              <w:end w:val="single" w:sz="4" w:space="0" w:color="auto"/>
            </w:tcBorders>
          </w:tcPr>
          <w:p w14:paraId="79B48B9E" w14:textId="77777777" w:rsidR="00B02EA8" w:rsidRPr="005F7EB0" w:rsidRDefault="00B02EA8" w:rsidP="000F5712">
            <w:pPr>
              <w:pStyle w:val="TAL"/>
              <w:rPr>
                <w:lang w:eastAsia="en-US"/>
              </w:rPr>
            </w:pPr>
            <w:r w:rsidRPr="005F7EB0">
              <w:rPr>
                <w:lang w:eastAsia="en-US"/>
              </w:rPr>
              <w:t>Bits 3 and 4 are spare and shall be coded as zero,</w:t>
            </w:r>
          </w:p>
        </w:tc>
      </w:tr>
    </w:tbl>
    <w:p w14:paraId="73B0ADDD" w14:textId="77777777" w:rsidR="00B02EA8" w:rsidRDefault="00B02EA8" w:rsidP="00B02EA8"/>
    <w:p w14:paraId="5C0AF6D0" w14:textId="77777777" w:rsidR="003E0676" w:rsidRDefault="00BE1133">
      <w:pPr>
        <w:pStyle w:val="4"/>
      </w:pPr>
      <w:bookmarkStart w:id="360" w:name="_Toc11419845"/>
      <w:r>
        <w:t>9.11</w:t>
      </w:r>
      <w:r w:rsidR="006A5234">
        <w:t>.3.</w:t>
      </w:r>
      <w:r w:rsidR="000F7585">
        <w:t>1</w:t>
      </w:r>
      <w:r w:rsidR="00CD52CE">
        <w:t>9</w:t>
      </w:r>
      <w:r w:rsidR="006A5234" w:rsidRPr="003168A2">
        <w:tab/>
        <w:t>Daylight saving time</w:t>
      </w:r>
      <w:bookmarkEnd w:id="360"/>
    </w:p>
    <w:p w14:paraId="2BAB6966" w14:textId="77777777" w:rsidR="006A5234" w:rsidRPr="003168A2" w:rsidRDefault="006A5234" w:rsidP="006A5234">
      <w:r w:rsidRPr="003168A2">
        <w:t>See subclause 10.5.3.12 in 3GPP TS 24.008 [</w:t>
      </w:r>
      <w:r w:rsidR="00E04A35">
        <w:t>12</w:t>
      </w:r>
      <w:r w:rsidRPr="003168A2">
        <w:t>].</w:t>
      </w:r>
    </w:p>
    <w:p w14:paraId="69F72DBE" w14:textId="77777777" w:rsidR="003E0676" w:rsidRDefault="00BE1133">
      <w:pPr>
        <w:pStyle w:val="4"/>
      </w:pPr>
      <w:bookmarkStart w:id="361" w:name="_Toc11419846"/>
      <w:r>
        <w:t>9.11</w:t>
      </w:r>
      <w:r w:rsidR="006A5234" w:rsidRPr="00462A43">
        <w:t>.</w:t>
      </w:r>
      <w:r w:rsidR="006A5234">
        <w:t>3.</w:t>
      </w:r>
      <w:r w:rsidR="00CD52CE">
        <w:t>20</w:t>
      </w:r>
      <w:r w:rsidR="006A5234" w:rsidRPr="00462A43">
        <w:tab/>
      </w:r>
      <w:r w:rsidR="006A5234" w:rsidRPr="00AA6078">
        <w:t>De</w:t>
      </w:r>
      <w:r w:rsidR="006A5234" w:rsidRPr="00AA6078">
        <w:rPr>
          <w:rFonts w:hint="eastAsia"/>
        </w:rPr>
        <w:t>-</w:t>
      </w:r>
      <w:r w:rsidR="006A5234" w:rsidRPr="00AA6078">
        <w:t>registration type</w:t>
      </w:r>
      <w:bookmarkEnd w:id="361"/>
    </w:p>
    <w:p w14:paraId="4AA2BAFF" w14:textId="77777777" w:rsidR="006A5234" w:rsidRPr="003168A2" w:rsidRDefault="006A5234" w:rsidP="006A5234">
      <w:r w:rsidRPr="003168A2">
        <w:t xml:space="preserve">The purpose of the </w:t>
      </w:r>
      <w:r>
        <w:t>D</w:t>
      </w:r>
      <w:r>
        <w:rPr>
          <w:rFonts w:hint="eastAsia"/>
          <w:iCs/>
        </w:rPr>
        <w:t>e-registration</w:t>
      </w:r>
      <w:r w:rsidRPr="003168A2">
        <w:rPr>
          <w:iCs/>
        </w:rPr>
        <w:t xml:space="preserve"> type</w:t>
      </w:r>
      <w:r w:rsidRPr="003168A2">
        <w:t xml:space="preserve"> information element is to indicate the type of </w:t>
      </w:r>
      <w:r>
        <w:rPr>
          <w:rFonts w:hint="eastAsia"/>
        </w:rPr>
        <w:t>de-registration</w:t>
      </w:r>
      <w:r w:rsidRPr="003168A2">
        <w:t>.</w:t>
      </w:r>
    </w:p>
    <w:p w14:paraId="5FECB4D5" w14:textId="77777777" w:rsidR="006A5234" w:rsidRPr="003168A2" w:rsidRDefault="006A5234" w:rsidP="006A5234">
      <w:r w:rsidRPr="003168A2">
        <w:t xml:space="preserve">The </w:t>
      </w:r>
      <w:r>
        <w:t>D</w:t>
      </w:r>
      <w:r>
        <w:rPr>
          <w:rFonts w:hint="eastAsia"/>
          <w:iCs/>
        </w:rPr>
        <w:t>e-registration</w:t>
      </w:r>
      <w:r w:rsidRPr="003168A2">
        <w:rPr>
          <w:iCs/>
        </w:rPr>
        <w:t xml:space="preserve"> type</w:t>
      </w:r>
      <w:r w:rsidRPr="003168A2">
        <w:t xml:space="preserve"> information element is coded as shown in figure </w:t>
      </w:r>
      <w:r w:rsidR="00BE1133">
        <w:t>9.11</w:t>
      </w:r>
      <w:r w:rsidRPr="003168A2">
        <w:t>.</w:t>
      </w:r>
      <w:r>
        <w:t>3.</w:t>
      </w:r>
      <w:r w:rsidR="00CD52CE">
        <w:t>20</w:t>
      </w:r>
      <w:r>
        <w:rPr>
          <w:rFonts w:hint="eastAsia"/>
        </w:rPr>
        <w:t>.</w:t>
      </w:r>
      <w:r w:rsidRPr="003168A2">
        <w:t>1 and table </w:t>
      </w:r>
      <w:r w:rsidR="00BE1133">
        <w:t>9.11</w:t>
      </w:r>
      <w:r w:rsidRPr="003168A2">
        <w:t>.</w:t>
      </w:r>
      <w:r>
        <w:t>3.</w:t>
      </w:r>
      <w:r w:rsidR="00CD52CE">
        <w:t>20</w:t>
      </w:r>
      <w:r w:rsidRPr="003168A2">
        <w:t>.1.</w:t>
      </w:r>
    </w:p>
    <w:p w14:paraId="16E2344F" w14:textId="77777777" w:rsidR="006A5234" w:rsidRPr="001F3502" w:rsidRDefault="006A5234" w:rsidP="006A5234">
      <w:r w:rsidRPr="003168A2">
        <w:t xml:space="preserve">The </w:t>
      </w:r>
      <w:r>
        <w:t>D</w:t>
      </w:r>
      <w:r>
        <w:rPr>
          <w:rFonts w:hint="eastAsia"/>
          <w:iCs/>
        </w:rPr>
        <w:t>e-registration</w:t>
      </w:r>
      <w:r w:rsidRPr="003168A2">
        <w:rPr>
          <w:iCs/>
        </w:rPr>
        <w:t xml:space="preserve"> type</w:t>
      </w:r>
      <w:r w:rsidRPr="003168A2">
        <w:t xml:space="preserve"> is a type 1 information element.</w:t>
      </w:r>
    </w:p>
    <w:tbl>
      <w:tblPr>
        <w:tblW w:w="0pt" w:type="auto"/>
        <w:jc w:val="center"/>
        <w:tblBorders>
          <w:start w:val="single" w:sz="4" w:space="0" w:color="auto"/>
          <w:bottom w:val="single" w:sz="4" w:space="0" w:color="auto"/>
          <w:insideH w:val="single" w:sz="6" w:space="0" w:color="auto"/>
          <w:insideV w:val="single" w:sz="4" w:space="0" w:color="auto"/>
        </w:tblBorders>
        <w:tblLayout w:type="fixed"/>
        <w:tblCellMar>
          <w:start w:w="1.40pt" w:type="dxa"/>
        </w:tblCellMar>
        <w:tblLook w:firstRow="0" w:lastRow="0" w:firstColumn="0" w:lastColumn="0" w:noHBand="0" w:noVBand="0"/>
      </w:tblPr>
      <w:tblGrid>
        <w:gridCol w:w="709"/>
        <w:gridCol w:w="781"/>
        <w:gridCol w:w="780"/>
        <w:gridCol w:w="637"/>
        <w:gridCol w:w="851"/>
        <w:gridCol w:w="1134"/>
        <w:gridCol w:w="567"/>
        <w:gridCol w:w="709"/>
        <w:gridCol w:w="1347"/>
      </w:tblGrid>
      <w:tr w:rsidR="006A5234" w:rsidRPr="005F7EB0" w14:paraId="62857CA3" w14:textId="77777777" w:rsidTr="000F5712">
        <w:trPr>
          <w:cantSplit/>
          <w:jc w:val="center"/>
        </w:trPr>
        <w:tc>
          <w:tcPr>
            <w:tcW w:w="35.45pt" w:type="dxa"/>
            <w:tcBorders>
              <w:top w:val="nil"/>
              <w:start w:val="nil"/>
              <w:end w:val="nil"/>
            </w:tcBorders>
          </w:tcPr>
          <w:p w14:paraId="7EFD87DF" w14:textId="77777777" w:rsidR="006A5234" w:rsidRPr="005F7EB0" w:rsidRDefault="006A5234" w:rsidP="000F5712">
            <w:pPr>
              <w:pStyle w:val="TAC"/>
              <w:rPr>
                <w:lang w:eastAsia="en-US"/>
              </w:rPr>
            </w:pPr>
            <w:r w:rsidRPr="005F7EB0">
              <w:rPr>
                <w:lang w:eastAsia="en-US"/>
              </w:rPr>
              <w:lastRenderedPageBreak/>
              <w:t>8</w:t>
            </w:r>
          </w:p>
        </w:tc>
        <w:tc>
          <w:tcPr>
            <w:tcW w:w="39.05pt" w:type="dxa"/>
            <w:tcBorders>
              <w:top w:val="nil"/>
              <w:start w:val="nil"/>
              <w:end w:val="nil"/>
            </w:tcBorders>
          </w:tcPr>
          <w:p w14:paraId="5F5279A9" w14:textId="77777777" w:rsidR="006A5234" w:rsidRPr="005F7EB0" w:rsidRDefault="006A5234" w:rsidP="000F5712">
            <w:pPr>
              <w:pStyle w:val="TAC"/>
              <w:rPr>
                <w:lang w:eastAsia="en-US"/>
              </w:rPr>
            </w:pPr>
            <w:r w:rsidRPr="005F7EB0">
              <w:rPr>
                <w:lang w:eastAsia="en-US"/>
              </w:rPr>
              <w:t>7</w:t>
            </w:r>
          </w:p>
        </w:tc>
        <w:tc>
          <w:tcPr>
            <w:tcW w:w="39pt" w:type="dxa"/>
            <w:tcBorders>
              <w:top w:val="nil"/>
              <w:start w:val="nil"/>
              <w:end w:val="nil"/>
            </w:tcBorders>
          </w:tcPr>
          <w:p w14:paraId="7A1227C6" w14:textId="77777777" w:rsidR="006A5234" w:rsidRPr="005F7EB0" w:rsidRDefault="006A5234" w:rsidP="000F5712">
            <w:pPr>
              <w:pStyle w:val="TAC"/>
              <w:rPr>
                <w:lang w:eastAsia="en-US"/>
              </w:rPr>
            </w:pPr>
            <w:r w:rsidRPr="005F7EB0">
              <w:rPr>
                <w:lang w:eastAsia="en-US"/>
              </w:rPr>
              <w:t>6</w:t>
            </w:r>
          </w:p>
        </w:tc>
        <w:tc>
          <w:tcPr>
            <w:tcW w:w="31.85pt" w:type="dxa"/>
            <w:tcBorders>
              <w:top w:val="nil"/>
              <w:start w:val="nil"/>
              <w:end w:val="nil"/>
            </w:tcBorders>
          </w:tcPr>
          <w:p w14:paraId="258CDFE7" w14:textId="77777777" w:rsidR="006A5234" w:rsidRPr="005F7EB0" w:rsidRDefault="006A5234" w:rsidP="000F5712">
            <w:pPr>
              <w:pStyle w:val="TAC"/>
              <w:rPr>
                <w:lang w:eastAsia="en-US"/>
              </w:rPr>
            </w:pPr>
            <w:r w:rsidRPr="005F7EB0">
              <w:rPr>
                <w:lang w:eastAsia="en-US"/>
              </w:rPr>
              <w:t>5</w:t>
            </w:r>
          </w:p>
        </w:tc>
        <w:tc>
          <w:tcPr>
            <w:tcW w:w="42.55pt" w:type="dxa"/>
            <w:tcBorders>
              <w:top w:val="nil"/>
              <w:start w:val="nil"/>
              <w:end w:val="nil"/>
            </w:tcBorders>
          </w:tcPr>
          <w:p w14:paraId="287655E5" w14:textId="77777777" w:rsidR="006A5234" w:rsidRPr="005F7EB0" w:rsidRDefault="006A5234" w:rsidP="000F5712">
            <w:pPr>
              <w:pStyle w:val="TAC"/>
              <w:rPr>
                <w:lang w:eastAsia="en-US"/>
              </w:rPr>
            </w:pPr>
            <w:r w:rsidRPr="005F7EB0">
              <w:rPr>
                <w:lang w:eastAsia="en-US"/>
              </w:rPr>
              <w:t>4</w:t>
            </w:r>
          </w:p>
        </w:tc>
        <w:tc>
          <w:tcPr>
            <w:tcW w:w="56.70pt" w:type="dxa"/>
            <w:tcBorders>
              <w:top w:val="nil"/>
              <w:start w:val="nil"/>
              <w:end w:val="nil"/>
            </w:tcBorders>
          </w:tcPr>
          <w:p w14:paraId="5EC9F5C6" w14:textId="77777777" w:rsidR="006A5234" w:rsidRPr="005F7EB0" w:rsidRDefault="006A5234" w:rsidP="000F5712">
            <w:pPr>
              <w:pStyle w:val="TAC"/>
              <w:rPr>
                <w:lang w:eastAsia="en-US"/>
              </w:rPr>
            </w:pPr>
            <w:r w:rsidRPr="005F7EB0">
              <w:rPr>
                <w:lang w:eastAsia="en-US"/>
              </w:rPr>
              <w:t>3</w:t>
            </w:r>
          </w:p>
        </w:tc>
        <w:tc>
          <w:tcPr>
            <w:tcW w:w="28.35pt" w:type="dxa"/>
            <w:tcBorders>
              <w:top w:val="nil"/>
              <w:start w:val="nil"/>
              <w:end w:val="nil"/>
            </w:tcBorders>
          </w:tcPr>
          <w:p w14:paraId="04E6A6FE" w14:textId="77777777" w:rsidR="006A5234" w:rsidRPr="005F7EB0" w:rsidRDefault="006A5234" w:rsidP="000F5712">
            <w:pPr>
              <w:pStyle w:val="TAC"/>
              <w:rPr>
                <w:lang w:eastAsia="en-US"/>
              </w:rPr>
            </w:pPr>
            <w:r w:rsidRPr="005F7EB0">
              <w:rPr>
                <w:lang w:eastAsia="en-US"/>
              </w:rPr>
              <w:t>2</w:t>
            </w:r>
          </w:p>
        </w:tc>
        <w:tc>
          <w:tcPr>
            <w:tcW w:w="35.45pt" w:type="dxa"/>
            <w:tcBorders>
              <w:top w:val="nil"/>
              <w:start w:val="nil"/>
              <w:end w:val="nil"/>
            </w:tcBorders>
          </w:tcPr>
          <w:p w14:paraId="1FA10DA1" w14:textId="77777777" w:rsidR="006A5234" w:rsidRPr="005F7EB0" w:rsidRDefault="006A5234" w:rsidP="000F5712">
            <w:pPr>
              <w:pStyle w:val="TAC"/>
              <w:rPr>
                <w:lang w:eastAsia="en-US"/>
              </w:rPr>
            </w:pPr>
            <w:r w:rsidRPr="005F7EB0">
              <w:rPr>
                <w:lang w:eastAsia="en-US"/>
              </w:rPr>
              <w:t>1</w:t>
            </w:r>
          </w:p>
        </w:tc>
        <w:tc>
          <w:tcPr>
            <w:tcW w:w="67.35pt" w:type="dxa"/>
            <w:tcBorders>
              <w:top w:val="nil"/>
              <w:start w:val="nil"/>
              <w:bottom w:val="nil"/>
            </w:tcBorders>
          </w:tcPr>
          <w:p w14:paraId="0094AB8A" w14:textId="77777777" w:rsidR="006A5234" w:rsidRPr="005F7EB0" w:rsidRDefault="006A5234" w:rsidP="000F5712">
            <w:pPr>
              <w:pStyle w:val="TAL"/>
              <w:rPr>
                <w:lang w:eastAsia="en-US"/>
              </w:rPr>
            </w:pPr>
          </w:p>
        </w:tc>
      </w:tr>
      <w:tr w:rsidR="006A5234" w:rsidRPr="005F7EB0" w14:paraId="26EB8AE2" w14:textId="77777777" w:rsidTr="000F5712">
        <w:trPr>
          <w:cantSplit/>
          <w:jc w:val="center"/>
        </w:trPr>
        <w:tc>
          <w:tcPr>
            <w:tcW w:w="145.35pt" w:type="dxa"/>
            <w:gridSpan w:val="4"/>
          </w:tcPr>
          <w:p w14:paraId="360B5933" w14:textId="77777777" w:rsidR="006A5234" w:rsidRPr="005F7EB0" w:rsidRDefault="006A5234" w:rsidP="000F5712">
            <w:pPr>
              <w:pStyle w:val="TAC"/>
              <w:rPr>
                <w:lang w:eastAsia="en-US"/>
              </w:rPr>
            </w:pPr>
            <w:r w:rsidRPr="005F7EB0">
              <w:rPr>
                <w:rFonts w:hint="eastAsia"/>
                <w:lang w:eastAsia="en-US"/>
              </w:rPr>
              <w:t>De-registration</w:t>
            </w:r>
            <w:r w:rsidRPr="005F7EB0">
              <w:rPr>
                <w:lang w:eastAsia="en-US"/>
              </w:rPr>
              <w:t xml:space="preserve"> type</w:t>
            </w:r>
          </w:p>
          <w:p w14:paraId="6C69D29D" w14:textId="77777777" w:rsidR="006A5234" w:rsidRPr="005F7EB0" w:rsidRDefault="006A5234" w:rsidP="000F5712">
            <w:pPr>
              <w:pStyle w:val="TAC"/>
              <w:rPr>
                <w:lang w:eastAsia="en-US"/>
              </w:rPr>
            </w:pPr>
            <w:r w:rsidRPr="005F7EB0">
              <w:rPr>
                <w:lang w:eastAsia="en-US"/>
              </w:rPr>
              <w:t>IEI</w:t>
            </w:r>
          </w:p>
        </w:tc>
        <w:tc>
          <w:tcPr>
            <w:tcW w:w="42.55pt" w:type="dxa"/>
          </w:tcPr>
          <w:p w14:paraId="32C1D01D" w14:textId="77777777" w:rsidR="006A5234" w:rsidRPr="005F7EB0" w:rsidRDefault="006A5234" w:rsidP="000F5712">
            <w:pPr>
              <w:pStyle w:val="TAC"/>
              <w:rPr>
                <w:lang w:eastAsia="en-US"/>
              </w:rPr>
            </w:pPr>
            <w:r w:rsidRPr="005F7EB0">
              <w:rPr>
                <w:lang w:eastAsia="en-US"/>
              </w:rPr>
              <w:t>Switch</w:t>
            </w:r>
          </w:p>
          <w:p w14:paraId="5059C4C5" w14:textId="77777777" w:rsidR="006A5234" w:rsidRPr="005F7EB0" w:rsidRDefault="006A5234" w:rsidP="000F5712">
            <w:pPr>
              <w:pStyle w:val="TAC"/>
              <w:rPr>
                <w:lang w:eastAsia="en-US"/>
              </w:rPr>
            </w:pPr>
            <w:r w:rsidRPr="005F7EB0">
              <w:rPr>
                <w:rFonts w:hint="eastAsia"/>
                <w:lang w:eastAsia="en-US"/>
              </w:rPr>
              <w:t>o</w:t>
            </w:r>
            <w:r w:rsidRPr="005F7EB0">
              <w:rPr>
                <w:lang w:eastAsia="en-US"/>
              </w:rPr>
              <w:t>ff</w:t>
            </w:r>
          </w:p>
        </w:tc>
        <w:tc>
          <w:tcPr>
            <w:tcW w:w="56.70pt" w:type="dxa"/>
          </w:tcPr>
          <w:p w14:paraId="1EDEAA69" w14:textId="77777777" w:rsidR="006A5234" w:rsidRPr="005F7EB0" w:rsidRDefault="006A5234" w:rsidP="000F5712">
            <w:pPr>
              <w:pStyle w:val="TAC"/>
              <w:rPr>
                <w:lang w:eastAsia="en-US"/>
              </w:rPr>
            </w:pPr>
            <w:r w:rsidRPr="005F7EB0">
              <w:rPr>
                <w:rFonts w:hint="eastAsia"/>
                <w:lang w:eastAsia="en-US"/>
              </w:rPr>
              <w:t>R</w:t>
            </w:r>
            <w:r w:rsidRPr="005F7EB0">
              <w:rPr>
                <w:lang w:eastAsia="en-US"/>
              </w:rPr>
              <w:t>e-</w:t>
            </w:r>
            <w:r w:rsidRPr="005F7EB0">
              <w:rPr>
                <w:rFonts w:hint="eastAsia"/>
                <w:lang w:eastAsia="en-US"/>
              </w:rPr>
              <w:t>registration</w:t>
            </w:r>
            <w:r w:rsidRPr="005F7EB0">
              <w:rPr>
                <w:lang w:eastAsia="en-US"/>
              </w:rPr>
              <w:t xml:space="preserve"> required</w:t>
            </w:r>
          </w:p>
        </w:tc>
        <w:tc>
          <w:tcPr>
            <w:tcW w:w="63.80pt" w:type="dxa"/>
            <w:gridSpan w:val="2"/>
          </w:tcPr>
          <w:p w14:paraId="5F3C46C0" w14:textId="77777777" w:rsidR="006A5234" w:rsidRPr="005F7EB0" w:rsidRDefault="006A5234" w:rsidP="000F5712">
            <w:pPr>
              <w:pStyle w:val="TAC"/>
              <w:rPr>
                <w:lang w:eastAsia="en-US"/>
              </w:rPr>
            </w:pPr>
            <w:r w:rsidRPr="005F7EB0">
              <w:rPr>
                <w:lang w:eastAsia="en-US"/>
              </w:rPr>
              <w:t>A</w:t>
            </w:r>
            <w:r w:rsidRPr="005F7EB0">
              <w:rPr>
                <w:rFonts w:hint="eastAsia"/>
                <w:lang w:eastAsia="en-US"/>
              </w:rPr>
              <w:t>ccess type</w:t>
            </w:r>
          </w:p>
        </w:tc>
        <w:tc>
          <w:tcPr>
            <w:tcW w:w="67.35pt" w:type="dxa"/>
            <w:tcBorders>
              <w:top w:val="nil"/>
              <w:bottom w:val="nil"/>
            </w:tcBorders>
          </w:tcPr>
          <w:p w14:paraId="26730DF7" w14:textId="77777777" w:rsidR="006A5234" w:rsidRPr="005F7EB0" w:rsidRDefault="006A5234" w:rsidP="000F5712">
            <w:pPr>
              <w:pStyle w:val="TAL"/>
              <w:rPr>
                <w:lang w:eastAsia="en-US"/>
              </w:rPr>
            </w:pPr>
            <w:r w:rsidRPr="005F7EB0">
              <w:rPr>
                <w:lang w:eastAsia="en-US"/>
              </w:rPr>
              <w:t>octet 1</w:t>
            </w:r>
          </w:p>
        </w:tc>
      </w:tr>
    </w:tbl>
    <w:p w14:paraId="353BC4E3" w14:textId="77777777" w:rsidR="006A5234" w:rsidRPr="00BD0557" w:rsidRDefault="006A5234" w:rsidP="006A5234">
      <w:pPr>
        <w:pStyle w:val="TF"/>
      </w:pPr>
      <w:r w:rsidRPr="00BD0557">
        <w:t>Figure </w:t>
      </w:r>
      <w:r w:rsidR="00BE1133">
        <w:t>9.11</w:t>
      </w:r>
      <w:r w:rsidRPr="00BD0557">
        <w:t>.</w:t>
      </w:r>
      <w:r>
        <w:t>3.</w:t>
      </w:r>
      <w:r w:rsidR="00CD52CE">
        <w:t>20</w:t>
      </w:r>
      <w:r w:rsidRPr="00BD0557">
        <w:t xml:space="preserve">.1: </w:t>
      </w:r>
      <w:r w:rsidRPr="00BD0557">
        <w:rPr>
          <w:rFonts w:hint="eastAsia"/>
        </w:rPr>
        <w:t>Deregistration</w:t>
      </w:r>
      <w:r w:rsidRPr="00BD0557">
        <w:t xml:space="preserve"> type information element</w:t>
      </w:r>
    </w:p>
    <w:p w14:paraId="50FD0890" w14:textId="77777777" w:rsidR="006A5234" w:rsidRPr="00AA6078" w:rsidRDefault="006A5234" w:rsidP="006A5234">
      <w:pPr>
        <w:pStyle w:val="TH"/>
      </w:pPr>
      <w:r w:rsidRPr="00AA6078">
        <w:t>Table</w:t>
      </w:r>
      <w:r w:rsidRPr="003168A2">
        <w:t> </w:t>
      </w:r>
      <w:r w:rsidR="00BE1133">
        <w:t>9.11</w:t>
      </w:r>
      <w:r w:rsidRPr="00AA6078">
        <w:t>.</w:t>
      </w:r>
      <w:r>
        <w:t>3.</w:t>
      </w:r>
      <w:r w:rsidR="00CD52CE">
        <w:t>20</w:t>
      </w:r>
      <w:r w:rsidRPr="00AA6078">
        <w:t xml:space="preserve">.1: </w:t>
      </w:r>
      <w:r w:rsidRPr="00AA6078">
        <w:rPr>
          <w:rFonts w:hint="eastAsia"/>
          <w:iCs/>
        </w:rPr>
        <w:t>Deregistration</w:t>
      </w:r>
      <w:r w:rsidRPr="00AA6078">
        <w:rPr>
          <w:iCs/>
        </w:rPr>
        <w:t xml:space="preserve"> </w:t>
      </w:r>
      <w:r w:rsidRPr="00AA6078">
        <w:t>type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6"/>
        <w:gridCol w:w="284"/>
        <w:gridCol w:w="284"/>
        <w:gridCol w:w="283"/>
        <w:gridCol w:w="5956"/>
      </w:tblGrid>
      <w:tr w:rsidR="006A5234" w:rsidRPr="005F7EB0" w14:paraId="32F4CCC4" w14:textId="77777777" w:rsidTr="000F5712">
        <w:trPr>
          <w:cantSplit/>
          <w:jc w:val="center"/>
        </w:trPr>
        <w:tc>
          <w:tcPr>
            <w:tcW w:w="354.65pt" w:type="dxa"/>
            <w:gridSpan w:val="5"/>
          </w:tcPr>
          <w:p w14:paraId="163E5CD3" w14:textId="77777777" w:rsidR="006A5234" w:rsidRPr="005F7EB0" w:rsidRDefault="006A5234" w:rsidP="000F5712">
            <w:pPr>
              <w:pStyle w:val="TAL"/>
              <w:rPr>
                <w:lang w:eastAsia="en-US"/>
              </w:rPr>
            </w:pPr>
            <w:r w:rsidRPr="005F7EB0">
              <w:rPr>
                <w:lang w:eastAsia="en-US"/>
              </w:rPr>
              <w:t>Switch off (octet 1</w:t>
            </w:r>
            <w:r w:rsidRPr="005F7EB0">
              <w:rPr>
                <w:rFonts w:hint="eastAsia"/>
                <w:lang w:eastAsia="en-US"/>
              </w:rPr>
              <w:t>, bit 4</w:t>
            </w:r>
            <w:r w:rsidRPr="005F7EB0">
              <w:rPr>
                <w:lang w:eastAsia="en-US"/>
              </w:rPr>
              <w:t>)</w:t>
            </w:r>
          </w:p>
          <w:p w14:paraId="717BBC54" w14:textId="77777777" w:rsidR="006A5234" w:rsidRPr="005F7EB0" w:rsidRDefault="006A5234" w:rsidP="000F5712">
            <w:pPr>
              <w:pStyle w:val="TAL"/>
              <w:rPr>
                <w:lang w:eastAsia="en-US"/>
              </w:rPr>
            </w:pPr>
          </w:p>
        </w:tc>
      </w:tr>
      <w:tr w:rsidR="006A5234" w:rsidRPr="005F7EB0" w14:paraId="2C32F51F" w14:textId="77777777" w:rsidTr="000F5712">
        <w:trPr>
          <w:cantSplit/>
          <w:jc w:val="center"/>
        </w:trPr>
        <w:tc>
          <w:tcPr>
            <w:tcW w:w="354.65pt" w:type="dxa"/>
            <w:gridSpan w:val="5"/>
          </w:tcPr>
          <w:p w14:paraId="7460448E" w14:textId="77777777" w:rsidR="006A5234" w:rsidRPr="005F7EB0" w:rsidRDefault="006A5234" w:rsidP="000F5712">
            <w:pPr>
              <w:pStyle w:val="TAL"/>
              <w:rPr>
                <w:lang w:eastAsia="en-US"/>
              </w:rPr>
            </w:pPr>
            <w:r w:rsidRPr="005F7EB0">
              <w:rPr>
                <w:lang w:eastAsia="en-US"/>
              </w:rPr>
              <w:t xml:space="preserve">In the </w:t>
            </w:r>
            <w:r w:rsidRPr="005F7EB0">
              <w:rPr>
                <w:rFonts w:hint="eastAsia"/>
                <w:lang w:eastAsia="en-US"/>
              </w:rPr>
              <w:t>UE</w:t>
            </w:r>
            <w:r w:rsidRPr="005F7EB0">
              <w:rPr>
                <w:lang w:eastAsia="en-US"/>
              </w:rPr>
              <w:t xml:space="preserve"> to </w:t>
            </w:r>
            <w:r w:rsidRPr="005F7EB0">
              <w:rPr>
                <w:rFonts w:hint="eastAsia"/>
                <w:lang w:eastAsia="en-US"/>
              </w:rPr>
              <w:t>network</w:t>
            </w:r>
            <w:r w:rsidRPr="005F7EB0">
              <w:rPr>
                <w:lang w:eastAsia="en-US"/>
              </w:rPr>
              <w:t xml:space="preserve"> direction:</w:t>
            </w:r>
          </w:p>
        </w:tc>
      </w:tr>
      <w:tr w:rsidR="006A5234" w:rsidRPr="005F7EB0" w14:paraId="25014FF3" w14:textId="77777777" w:rsidTr="000F5712">
        <w:trPr>
          <w:cantSplit/>
          <w:jc w:val="center"/>
        </w:trPr>
        <w:tc>
          <w:tcPr>
            <w:tcW w:w="354.65pt" w:type="dxa"/>
            <w:gridSpan w:val="5"/>
          </w:tcPr>
          <w:p w14:paraId="39F271B7" w14:textId="77777777" w:rsidR="006A5234" w:rsidRPr="005F7EB0" w:rsidRDefault="006A5234" w:rsidP="000F5712">
            <w:pPr>
              <w:pStyle w:val="TAL"/>
              <w:rPr>
                <w:lang w:eastAsia="en-US"/>
              </w:rPr>
            </w:pPr>
            <w:r w:rsidRPr="005F7EB0">
              <w:rPr>
                <w:lang w:eastAsia="en-US"/>
              </w:rPr>
              <w:t>Bit</w:t>
            </w:r>
          </w:p>
        </w:tc>
      </w:tr>
      <w:tr w:rsidR="006A5234" w:rsidRPr="005F7EB0" w14:paraId="5B9B0460" w14:textId="77777777" w:rsidTr="000F5712">
        <w:trPr>
          <w:cantSplit/>
          <w:jc w:val="center"/>
        </w:trPr>
        <w:tc>
          <w:tcPr>
            <w:tcW w:w="14.30pt" w:type="dxa"/>
          </w:tcPr>
          <w:p w14:paraId="3E64E848" w14:textId="77777777" w:rsidR="006A5234" w:rsidRPr="005F7EB0" w:rsidRDefault="006A5234" w:rsidP="000F5712">
            <w:pPr>
              <w:pStyle w:val="TAH"/>
              <w:rPr>
                <w:lang w:eastAsia="en-US"/>
              </w:rPr>
            </w:pPr>
            <w:r w:rsidRPr="005F7EB0">
              <w:rPr>
                <w:rFonts w:hint="eastAsia"/>
                <w:lang w:eastAsia="en-US"/>
              </w:rPr>
              <w:t>4</w:t>
            </w:r>
          </w:p>
        </w:tc>
        <w:tc>
          <w:tcPr>
            <w:tcW w:w="14.20pt" w:type="dxa"/>
          </w:tcPr>
          <w:p w14:paraId="402FE52D" w14:textId="77777777" w:rsidR="006A5234" w:rsidRPr="005F7EB0" w:rsidRDefault="006A5234" w:rsidP="000F5712">
            <w:pPr>
              <w:pStyle w:val="TAH"/>
              <w:rPr>
                <w:lang w:eastAsia="en-US"/>
              </w:rPr>
            </w:pPr>
          </w:p>
        </w:tc>
        <w:tc>
          <w:tcPr>
            <w:tcW w:w="14.20pt" w:type="dxa"/>
          </w:tcPr>
          <w:p w14:paraId="0877D315" w14:textId="77777777" w:rsidR="006A5234" w:rsidRPr="005F7EB0" w:rsidRDefault="006A5234" w:rsidP="000F5712">
            <w:pPr>
              <w:pStyle w:val="TAH"/>
              <w:rPr>
                <w:lang w:eastAsia="en-US"/>
              </w:rPr>
            </w:pPr>
          </w:p>
        </w:tc>
        <w:tc>
          <w:tcPr>
            <w:tcW w:w="14.15pt" w:type="dxa"/>
          </w:tcPr>
          <w:p w14:paraId="77E97709" w14:textId="77777777" w:rsidR="006A5234" w:rsidRPr="005F7EB0" w:rsidRDefault="006A5234" w:rsidP="000F5712">
            <w:pPr>
              <w:pStyle w:val="TAH"/>
              <w:rPr>
                <w:lang w:eastAsia="en-US"/>
              </w:rPr>
            </w:pPr>
          </w:p>
        </w:tc>
        <w:tc>
          <w:tcPr>
            <w:tcW w:w="297.80pt" w:type="dxa"/>
          </w:tcPr>
          <w:p w14:paraId="52888D21" w14:textId="77777777" w:rsidR="006A5234" w:rsidRPr="005F7EB0" w:rsidRDefault="006A5234" w:rsidP="000F5712">
            <w:pPr>
              <w:pStyle w:val="TAL"/>
              <w:rPr>
                <w:lang w:eastAsia="en-US"/>
              </w:rPr>
            </w:pPr>
          </w:p>
        </w:tc>
      </w:tr>
      <w:tr w:rsidR="006A5234" w:rsidRPr="005F7EB0" w14:paraId="218A4006" w14:textId="77777777" w:rsidTr="000F5712">
        <w:trPr>
          <w:cantSplit/>
          <w:jc w:val="center"/>
        </w:trPr>
        <w:tc>
          <w:tcPr>
            <w:tcW w:w="14.30pt" w:type="dxa"/>
          </w:tcPr>
          <w:p w14:paraId="6503CB76" w14:textId="77777777" w:rsidR="006A5234" w:rsidRPr="005F7EB0" w:rsidRDefault="006A5234" w:rsidP="000F5712">
            <w:pPr>
              <w:pStyle w:val="TAC"/>
              <w:rPr>
                <w:lang w:eastAsia="en-US"/>
              </w:rPr>
            </w:pPr>
            <w:r w:rsidRPr="005F7EB0">
              <w:rPr>
                <w:lang w:eastAsia="en-US"/>
              </w:rPr>
              <w:t>0</w:t>
            </w:r>
          </w:p>
        </w:tc>
        <w:tc>
          <w:tcPr>
            <w:tcW w:w="14.20pt" w:type="dxa"/>
          </w:tcPr>
          <w:p w14:paraId="5DA15FFB" w14:textId="77777777" w:rsidR="006A5234" w:rsidRPr="005F7EB0" w:rsidRDefault="006A5234" w:rsidP="000F5712">
            <w:pPr>
              <w:pStyle w:val="TAC"/>
              <w:rPr>
                <w:lang w:eastAsia="en-US"/>
              </w:rPr>
            </w:pPr>
          </w:p>
        </w:tc>
        <w:tc>
          <w:tcPr>
            <w:tcW w:w="14.20pt" w:type="dxa"/>
          </w:tcPr>
          <w:p w14:paraId="12EC1287" w14:textId="77777777" w:rsidR="006A5234" w:rsidRPr="005F7EB0" w:rsidRDefault="006A5234" w:rsidP="000F5712">
            <w:pPr>
              <w:pStyle w:val="TAC"/>
              <w:rPr>
                <w:lang w:eastAsia="en-US"/>
              </w:rPr>
            </w:pPr>
          </w:p>
        </w:tc>
        <w:tc>
          <w:tcPr>
            <w:tcW w:w="14.15pt" w:type="dxa"/>
          </w:tcPr>
          <w:p w14:paraId="058F7F91" w14:textId="77777777" w:rsidR="006A5234" w:rsidRPr="005F7EB0" w:rsidRDefault="006A5234" w:rsidP="000F5712">
            <w:pPr>
              <w:pStyle w:val="TAC"/>
              <w:rPr>
                <w:lang w:eastAsia="en-US"/>
              </w:rPr>
            </w:pPr>
          </w:p>
        </w:tc>
        <w:tc>
          <w:tcPr>
            <w:tcW w:w="297.80pt" w:type="dxa"/>
          </w:tcPr>
          <w:p w14:paraId="6D1D8BD4" w14:textId="77777777" w:rsidR="006A5234" w:rsidRPr="005F7EB0" w:rsidRDefault="006A5234" w:rsidP="00AB4ADB">
            <w:pPr>
              <w:pStyle w:val="TAL"/>
              <w:rPr>
                <w:lang w:eastAsia="en-US"/>
              </w:rPr>
            </w:pPr>
            <w:r w:rsidRPr="005F7EB0">
              <w:rPr>
                <w:lang w:eastAsia="en-US"/>
              </w:rPr>
              <w:t>N</w:t>
            </w:r>
            <w:r w:rsidRPr="005F7EB0">
              <w:rPr>
                <w:rFonts w:hint="eastAsia"/>
                <w:lang w:eastAsia="en-US"/>
              </w:rPr>
              <w:t>ormal de</w:t>
            </w:r>
            <w:r w:rsidR="00AB4ADB" w:rsidRPr="005F7EB0">
              <w:rPr>
                <w:lang w:eastAsia="en-US"/>
              </w:rPr>
              <w:t>-registration</w:t>
            </w:r>
          </w:p>
        </w:tc>
      </w:tr>
      <w:tr w:rsidR="006A5234" w:rsidRPr="005F7EB0" w14:paraId="36B56BF9" w14:textId="77777777" w:rsidTr="000F5712">
        <w:trPr>
          <w:cantSplit/>
          <w:jc w:val="center"/>
        </w:trPr>
        <w:tc>
          <w:tcPr>
            <w:tcW w:w="14.30pt" w:type="dxa"/>
          </w:tcPr>
          <w:p w14:paraId="4FC6F155" w14:textId="77777777" w:rsidR="006A5234" w:rsidRPr="005F7EB0" w:rsidRDefault="006A5234" w:rsidP="000F5712">
            <w:pPr>
              <w:pStyle w:val="TAC"/>
              <w:rPr>
                <w:lang w:eastAsia="en-US"/>
              </w:rPr>
            </w:pPr>
            <w:r w:rsidRPr="005F7EB0">
              <w:rPr>
                <w:rFonts w:hint="eastAsia"/>
                <w:lang w:eastAsia="en-US"/>
              </w:rPr>
              <w:t>1</w:t>
            </w:r>
          </w:p>
        </w:tc>
        <w:tc>
          <w:tcPr>
            <w:tcW w:w="14.20pt" w:type="dxa"/>
          </w:tcPr>
          <w:p w14:paraId="1E252AD7" w14:textId="77777777" w:rsidR="006A5234" w:rsidRPr="005F7EB0" w:rsidRDefault="006A5234" w:rsidP="000F5712">
            <w:pPr>
              <w:pStyle w:val="TAC"/>
              <w:rPr>
                <w:lang w:eastAsia="en-US"/>
              </w:rPr>
            </w:pPr>
          </w:p>
        </w:tc>
        <w:tc>
          <w:tcPr>
            <w:tcW w:w="14.20pt" w:type="dxa"/>
          </w:tcPr>
          <w:p w14:paraId="12E92F3C" w14:textId="77777777" w:rsidR="006A5234" w:rsidRPr="005F7EB0" w:rsidRDefault="006A5234" w:rsidP="000F5712">
            <w:pPr>
              <w:pStyle w:val="TAC"/>
              <w:rPr>
                <w:lang w:eastAsia="en-US"/>
              </w:rPr>
            </w:pPr>
          </w:p>
        </w:tc>
        <w:tc>
          <w:tcPr>
            <w:tcW w:w="14.15pt" w:type="dxa"/>
          </w:tcPr>
          <w:p w14:paraId="16C5BBF5" w14:textId="77777777" w:rsidR="006A5234" w:rsidRPr="005F7EB0" w:rsidRDefault="006A5234" w:rsidP="000F5712">
            <w:pPr>
              <w:pStyle w:val="TAC"/>
              <w:rPr>
                <w:lang w:eastAsia="en-US"/>
              </w:rPr>
            </w:pPr>
          </w:p>
        </w:tc>
        <w:tc>
          <w:tcPr>
            <w:tcW w:w="297.80pt" w:type="dxa"/>
          </w:tcPr>
          <w:p w14:paraId="3AC87175" w14:textId="77777777" w:rsidR="006A5234" w:rsidRPr="005F7EB0" w:rsidRDefault="006A5234" w:rsidP="000F5712">
            <w:pPr>
              <w:pStyle w:val="TAL"/>
              <w:rPr>
                <w:lang w:eastAsia="en-US"/>
              </w:rPr>
            </w:pPr>
            <w:r w:rsidRPr="005F7EB0">
              <w:rPr>
                <w:lang w:eastAsia="en-US"/>
              </w:rPr>
              <w:t>S</w:t>
            </w:r>
            <w:r w:rsidRPr="005F7EB0">
              <w:rPr>
                <w:rFonts w:hint="eastAsia"/>
                <w:lang w:eastAsia="en-US"/>
              </w:rPr>
              <w:t>witch off</w:t>
            </w:r>
          </w:p>
        </w:tc>
      </w:tr>
      <w:tr w:rsidR="006A5234" w:rsidRPr="005F7EB0" w14:paraId="25C453E4" w14:textId="77777777" w:rsidTr="000F5712">
        <w:trPr>
          <w:cantSplit/>
          <w:jc w:val="center"/>
        </w:trPr>
        <w:tc>
          <w:tcPr>
            <w:tcW w:w="354.65pt" w:type="dxa"/>
            <w:gridSpan w:val="5"/>
          </w:tcPr>
          <w:p w14:paraId="68FBFA75" w14:textId="77777777" w:rsidR="006A5234" w:rsidRPr="005F7EB0" w:rsidRDefault="006A5234" w:rsidP="000F5712">
            <w:pPr>
              <w:pStyle w:val="TAL"/>
              <w:rPr>
                <w:lang w:eastAsia="ko-KR"/>
              </w:rPr>
            </w:pPr>
          </w:p>
        </w:tc>
      </w:tr>
      <w:tr w:rsidR="006A5234" w:rsidRPr="005F7EB0" w14:paraId="76FAC1EF" w14:textId="77777777" w:rsidTr="000F5712">
        <w:trPr>
          <w:cantSplit/>
          <w:jc w:val="center"/>
        </w:trPr>
        <w:tc>
          <w:tcPr>
            <w:tcW w:w="354.65pt" w:type="dxa"/>
            <w:gridSpan w:val="5"/>
          </w:tcPr>
          <w:p w14:paraId="77D30F31" w14:textId="77777777" w:rsidR="006A5234" w:rsidRPr="005F7EB0" w:rsidRDefault="006A5234" w:rsidP="000F5712">
            <w:pPr>
              <w:pStyle w:val="TAL"/>
              <w:rPr>
                <w:lang w:eastAsia="en-US"/>
              </w:rPr>
            </w:pPr>
            <w:r w:rsidRPr="005F7EB0">
              <w:rPr>
                <w:lang w:eastAsia="en-US"/>
              </w:rPr>
              <w:t xml:space="preserve">In the network to UE direction bit </w:t>
            </w:r>
            <w:r w:rsidRPr="005F7EB0">
              <w:rPr>
                <w:rFonts w:hint="eastAsia"/>
                <w:lang w:eastAsia="en-US"/>
              </w:rPr>
              <w:t>4</w:t>
            </w:r>
            <w:r w:rsidRPr="005F7EB0">
              <w:rPr>
                <w:lang w:eastAsia="en-US"/>
              </w:rPr>
              <w:t xml:space="preserve"> is spare. The </w:t>
            </w:r>
            <w:r w:rsidRPr="005F7EB0">
              <w:rPr>
                <w:rFonts w:hint="eastAsia"/>
                <w:lang w:eastAsia="en-US"/>
              </w:rPr>
              <w:t>network</w:t>
            </w:r>
            <w:r w:rsidRPr="005F7EB0">
              <w:rPr>
                <w:lang w:eastAsia="en-US"/>
              </w:rPr>
              <w:t xml:space="preserve"> shall set this bit to zero.</w:t>
            </w:r>
          </w:p>
        </w:tc>
      </w:tr>
      <w:tr w:rsidR="006A5234" w:rsidRPr="005F7EB0" w14:paraId="441A60B5" w14:textId="77777777" w:rsidTr="000F5712">
        <w:trPr>
          <w:cantSplit/>
          <w:jc w:val="center"/>
        </w:trPr>
        <w:tc>
          <w:tcPr>
            <w:tcW w:w="354.65pt" w:type="dxa"/>
            <w:gridSpan w:val="5"/>
          </w:tcPr>
          <w:p w14:paraId="0CEEE6D6" w14:textId="77777777" w:rsidR="006A5234" w:rsidRPr="005F7EB0" w:rsidRDefault="006A5234" w:rsidP="000F5712">
            <w:pPr>
              <w:pStyle w:val="TAL"/>
              <w:rPr>
                <w:lang w:eastAsia="en-US"/>
              </w:rPr>
            </w:pPr>
          </w:p>
        </w:tc>
      </w:tr>
      <w:tr w:rsidR="006A5234" w:rsidRPr="005F7EB0" w14:paraId="763AB029" w14:textId="77777777" w:rsidTr="000F5712">
        <w:trPr>
          <w:cantSplit/>
          <w:jc w:val="center"/>
        </w:trPr>
        <w:tc>
          <w:tcPr>
            <w:tcW w:w="354.65pt" w:type="dxa"/>
            <w:gridSpan w:val="5"/>
          </w:tcPr>
          <w:p w14:paraId="42FCC5BD" w14:textId="77777777" w:rsidR="006A5234" w:rsidRPr="005F7EB0" w:rsidRDefault="006A5234" w:rsidP="000F5712">
            <w:pPr>
              <w:pStyle w:val="TAL"/>
              <w:rPr>
                <w:lang w:eastAsia="en-US"/>
              </w:rPr>
            </w:pPr>
            <w:r w:rsidRPr="005F7EB0">
              <w:rPr>
                <w:rFonts w:hint="eastAsia"/>
                <w:lang w:eastAsia="en-US"/>
              </w:rPr>
              <w:t>R</w:t>
            </w:r>
            <w:r w:rsidRPr="005F7EB0">
              <w:rPr>
                <w:lang w:eastAsia="en-US"/>
              </w:rPr>
              <w:t>e-</w:t>
            </w:r>
            <w:r w:rsidRPr="005F7EB0">
              <w:rPr>
                <w:rFonts w:hint="eastAsia"/>
                <w:lang w:eastAsia="en-US"/>
              </w:rPr>
              <w:t>registration</w:t>
            </w:r>
            <w:r w:rsidRPr="005F7EB0">
              <w:rPr>
                <w:lang w:eastAsia="en-US"/>
              </w:rPr>
              <w:t xml:space="preserve"> required (octet 1</w:t>
            </w:r>
            <w:r w:rsidRPr="005F7EB0">
              <w:rPr>
                <w:rFonts w:hint="eastAsia"/>
                <w:lang w:eastAsia="en-US"/>
              </w:rPr>
              <w:t>, bit 3</w:t>
            </w:r>
            <w:r w:rsidRPr="005F7EB0">
              <w:rPr>
                <w:lang w:eastAsia="en-US"/>
              </w:rPr>
              <w:t>)</w:t>
            </w:r>
          </w:p>
        </w:tc>
      </w:tr>
      <w:tr w:rsidR="006A5234" w:rsidRPr="005F7EB0" w14:paraId="3D6535D6" w14:textId="77777777" w:rsidTr="000F5712">
        <w:trPr>
          <w:cantSplit/>
          <w:trHeight w:val="61"/>
          <w:jc w:val="center"/>
        </w:trPr>
        <w:tc>
          <w:tcPr>
            <w:tcW w:w="354.65pt" w:type="dxa"/>
            <w:gridSpan w:val="5"/>
          </w:tcPr>
          <w:p w14:paraId="44850031" w14:textId="77777777" w:rsidR="006A5234" w:rsidRPr="005F7EB0" w:rsidRDefault="006A5234" w:rsidP="000F5712">
            <w:pPr>
              <w:pStyle w:val="TAL"/>
              <w:rPr>
                <w:lang w:eastAsia="en-US"/>
              </w:rPr>
            </w:pPr>
          </w:p>
        </w:tc>
      </w:tr>
      <w:tr w:rsidR="006A5234" w:rsidRPr="005F7EB0" w14:paraId="1CB1C485" w14:textId="77777777" w:rsidTr="000F5712">
        <w:trPr>
          <w:cantSplit/>
          <w:jc w:val="center"/>
        </w:trPr>
        <w:tc>
          <w:tcPr>
            <w:tcW w:w="354.65pt" w:type="dxa"/>
            <w:gridSpan w:val="5"/>
          </w:tcPr>
          <w:p w14:paraId="6ECF2B01" w14:textId="77777777" w:rsidR="006A5234" w:rsidRPr="005F7EB0" w:rsidRDefault="006A5234" w:rsidP="000F5712">
            <w:pPr>
              <w:pStyle w:val="TAL"/>
              <w:rPr>
                <w:lang w:eastAsia="en-US"/>
              </w:rPr>
            </w:pPr>
            <w:r w:rsidRPr="005F7EB0">
              <w:rPr>
                <w:lang w:eastAsia="en-US"/>
              </w:rPr>
              <w:t>In the network</w:t>
            </w:r>
            <w:r w:rsidRPr="005F7EB0">
              <w:rPr>
                <w:rFonts w:hint="eastAsia"/>
                <w:lang w:eastAsia="en-US"/>
              </w:rPr>
              <w:t xml:space="preserve"> to UE</w:t>
            </w:r>
            <w:r w:rsidRPr="005F7EB0">
              <w:rPr>
                <w:lang w:eastAsia="en-US"/>
              </w:rPr>
              <w:t xml:space="preserve"> direction:</w:t>
            </w:r>
          </w:p>
        </w:tc>
      </w:tr>
      <w:tr w:rsidR="006A5234" w:rsidRPr="005F7EB0" w14:paraId="509CCE1F" w14:textId="77777777" w:rsidTr="000F5712">
        <w:trPr>
          <w:cantSplit/>
          <w:jc w:val="center"/>
        </w:trPr>
        <w:tc>
          <w:tcPr>
            <w:tcW w:w="354.65pt" w:type="dxa"/>
            <w:gridSpan w:val="5"/>
          </w:tcPr>
          <w:p w14:paraId="6ACCDF3B" w14:textId="77777777" w:rsidR="006A5234" w:rsidRPr="005F7EB0" w:rsidRDefault="006A5234" w:rsidP="000F5712">
            <w:pPr>
              <w:pStyle w:val="TAL"/>
              <w:rPr>
                <w:lang w:eastAsia="en-US"/>
              </w:rPr>
            </w:pPr>
            <w:r w:rsidRPr="005F7EB0">
              <w:rPr>
                <w:lang w:eastAsia="en-US"/>
              </w:rPr>
              <w:t>Bit</w:t>
            </w:r>
          </w:p>
        </w:tc>
      </w:tr>
      <w:tr w:rsidR="006A5234" w:rsidRPr="005F7EB0" w14:paraId="2CEE785F" w14:textId="77777777" w:rsidTr="000F5712">
        <w:trPr>
          <w:cantSplit/>
          <w:jc w:val="center"/>
        </w:trPr>
        <w:tc>
          <w:tcPr>
            <w:tcW w:w="14.30pt" w:type="dxa"/>
          </w:tcPr>
          <w:p w14:paraId="2A9C667C" w14:textId="77777777" w:rsidR="006A5234" w:rsidRPr="005F7EB0" w:rsidRDefault="006A5234" w:rsidP="000F5712">
            <w:pPr>
              <w:pStyle w:val="TAH"/>
              <w:rPr>
                <w:lang w:eastAsia="en-US"/>
              </w:rPr>
            </w:pPr>
            <w:r w:rsidRPr="005F7EB0">
              <w:rPr>
                <w:rFonts w:hint="eastAsia"/>
                <w:lang w:eastAsia="en-US"/>
              </w:rPr>
              <w:t>3</w:t>
            </w:r>
          </w:p>
        </w:tc>
        <w:tc>
          <w:tcPr>
            <w:tcW w:w="14.20pt" w:type="dxa"/>
          </w:tcPr>
          <w:p w14:paraId="4D147A1D" w14:textId="77777777" w:rsidR="006A5234" w:rsidRPr="005F7EB0" w:rsidRDefault="006A5234" w:rsidP="000F5712">
            <w:pPr>
              <w:pStyle w:val="TAH"/>
              <w:rPr>
                <w:lang w:eastAsia="en-US"/>
              </w:rPr>
            </w:pPr>
          </w:p>
        </w:tc>
        <w:tc>
          <w:tcPr>
            <w:tcW w:w="14.20pt" w:type="dxa"/>
          </w:tcPr>
          <w:p w14:paraId="259D86EC" w14:textId="77777777" w:rsidR="006A5234" w:rsidRPr="005F7EB0" w:rsidRDefault="006A5234" w:rsidP="000F5712">
            <w:pPr>
              <w:pStyle w:val="TAH"/>
              <w:rPr>
                <w:lang w:eastAsia="en-US"/>
              </w:rPr>
            </w:pPr>
          </w:p>
        </w:tc>
        <w:tc>
          <w:tcPr>
            <w:tcW w:w="14.15pt" w:type="dxa"/>
          </w:tcPr>
          <w:p w14:paraId="274DE427" w14:textId="77777777" w:rsidR="006A5234" w:rsidRPr="005F7EB0" w:rsidRDefault="006A5234" w:rsidP="000F5712">
            <w:pPr>
              <w:pStyle w:val="TAH"/>
              <w:rPr>
                <w:lang w:eastAsia="en-US"/>
              </w:rPr>
            </w:pPr>
          </w:p>
        </w:tc>
        <w:tc>
          <w:tcPr>
            <w:tcW w:w="297.80pt" w:type="dxa"/>
          </w:tcPr>
          <w:p w14:paraId="72366C87" w14:textId="77777777" w:rsidR="006A5234" w:rsidRPr="005F7EB0" w:rsidRDefault="006A5234" w:rsidP="000F5712">
            <w:pPr>
              <w:pStyle w:val="TAL"/>
              <w:rPr>
                <w:lang w:eastAsia="en-US"/>
              </w:rPr>
            </w:pPr>
          </w:p>
        </w:tc>
      </w:tr>
      <w:tr w:rsidR="006A5234" w:rsidRPr="005F7EB0" w14:paraId="3EBEA587" w14:textId="77777777" w:rsidTr="000F5712">
        <w:trPr>
          <w:cantSplit/>
          <w:jc w:val="center"/>
        </w:trPr>
        <w:tc>
          <w:tcPr>
            <w:tcW w:w="14.30pt" w:type="dxa"/>
          </w:tcPr>
          <w:p w14:paraId="538C9BC5" w14:textId="77777777" w:rsidR="006A5234" w:rsidRPr="005F7EB0" w:rsidRDefault="006A5234" w:rsidP="000F5712">
            <w:pPr>
              <w:pStyle w:val="TAC"/>
              <w:rPr>
                <w:lang w:eastAsia="en-US"/>
              </w:rPr>
            </w:pPr>
            <w:r w:rsidRPr="005F7EB0">
              <w:rPr>
                <w:lang w:eastAsia="en-US"/>
              </w:rPr>
              <w:t>0</w:t>
            </w:r>
          </w:p>
        </w:tc>
        <w:tc>
          <w:tcPr>
            <w:tcW w:w="14.20pt" w:type="dxa"/>
          </w:tcPr>
          <w:p w14:paraId="5440A470" w14:textId="77777777" w:rsidR="006A5234" w:rsidRPr="005F7EB0" w:rsidRDefault="006A5234" w:rsidP="000F5712">
            <w:pPr>
              <w:pStyle w:val="TAC"/>
              <w:rPr>
                <w:lang w:eastAsia="en-US"/>
              </w:rPr>
            </w:pPr>
          </w:p>
        </w:tc>
        <w:tc>
          <w:tcPr>
            <w:tcW w:w="14.20pt" w:type="dxa"/>
          </w:tcPr>
          <w:p w14:paraId="4EF14EA7" w14:textId="77777777" w:rsidR="006A5234" w:rsidRPr="005F7EB0" w:rsidRDefault="006A5234" w:rsidP="000F5712">
            <w:pPr>
              <w:pStyle w:val="TAC"/>
              <w:rPr>
                <w:lang w:eastAsia="en-US"/>
              </w:rPr>
            </w:pPr>
          </w:p>
        </w:tc>
        <w:tc>
          <w:tcPr>
            <w:tcW w:w="14.15pt" w:type="dxa"/>
          </w:tcPr>
          <w:p w14:paraId="1A634113" w14:textId="77777777" w:rsidR="006A5234" w:rsidRPr="005F7EB0" w:rsidRDefault="006A5234" w:rsidP="000F5712">
            <w:pPr>
              <w:pStyle w:val="TAC"/>
              <w:rPr>
                <w:lang w:eastAsia="en-US"/>
              </w:rPr>
            </w:pPr>
          </w:p>
        </w:tc>
        <w:tc>
          <w:tcPr>
            <w:tcW w:w="297.80pt" w:type="dxa"/>
          </w:tcPr>
          <w:p w14:paraId="6CC438A9" w14:textId="77777777" w:rsidR="006A5234" w:rsidRPr="005F7EB0" w:rsidRDefault="006A5234" w:rsidP="000F5712">
            <w:pPr>
              <w:pStyle w:val="TAL"/>
              <w:rPr>
                <w:lang w:eastAsia="en-US"/>
              </w:rPr>
            </w:pPr>
            <w:r w:rsidRPr="005F7EB0">
              <w:rPr>
                <w:lang w:eastAsia="en-US"/>
              </w:rPr>
              <w:t>re-</w:t>
            </w:r>
            <w:r w:rsidRPr="005F7EB0">
              <w:rPr>
                <w:rFonts w:hint="eastAsia"/>
                <w:lang w:eastAsia="en-US"/>
              </w:rPr>
              <w:t>registration</w:t>
            </w:r>
            <w:r w:rsidRPr="005F7EB0">
              <w:rPr>
                <w:lang w:eastAsia="en-US"/>
              </w:rPr>
              <w:t xml:space="preserve"> not required</w:t>
            </w:r>
          </w:p>
        </w:tc>
      </w:tr>
      <w:tr w:rsidR="006A5234" w:rsidRPr="005F7EB0" w14:paraId="57E01D40" w14:textId="77777777" w:rsidTr="000F5712">
        <w:trPr>
          <w:cantSplit/>
          <w:jc w:val="center"/>
        </w:trPr>
        <w:tc>
          <w:tcPr>
            <w:tcW w:w="14.30pt" w:type="dxa"/>
          </w:tcPr>
          <w:p w14:paraId="32E108E1" w14:textId="77777777" w:rsidR="006A5234" w:rsidRPr="005F7EB0" w:rsidRDefault="006A5234" w:rsidP="000F5712">
            <w:pPr>
              <w:pStyle w:val="TAC"/>
              <w:rPr>
                <w:lang w:eastAsia="en-US"/>
              </w:rPr>
            </w:pPr>
            <w:r w:rsidRPr="005F7EB0">
              <w:rPr>
                <w:lang w:eastAsia="en-US"/>
              </w:rPr>
              <w:t>1</w:t>
            </w:r>
          </w:p>
        </w:tc>
        <w:tc>
          <w:tcPr>
            <w:tcW w:w="14.20pt" w:type="dxa"/>
          </w:tcPr>
          <w:p w14:paraId="7E1E7B99" w14:textId="77777777" w:rsidR="006A5234" w:rsidRPr="005F7EB0" w:rsidRDefault="006A5234" w:rsidP="000F5712">
            <w:pPr>
              <w:pStyle w:val="TAC"/>
              <w:rPr>
                <w:lang w:eastAsia="en-US"/>
              </w:rPr>
            </w:pPr>
          </w:p>
        </w:tc>
        <w:tc>
          <w:tcPr>
            <w:tcW w:w="14.20pt" w:type="dxa"/>
          </w:tcPr>
          <w:p w14:paraId="727890F1" w14:textId="77777777" w:rsidR="006A5234" w:rsidRPr="005F7EB0" w:rsidRDefault="006A5234" w:rsidP="000F5712">
            <w:pPr>
              <w:pStyle w:val="TAC"/>
              <w:rPr>
                <w:lang w:eastAsia="en-US"/>
              </w:rPr>
            </w:pPr>
          </w:p>
        </w:tc>
        <w:tc>
          <w:tcPr>
            <w:tcW w:w="14.15pt" w:type="dxa"/>
          </w:tcPr>
          <w:p w14:paraId="165D7134" w14:textId="77777777" w:rsidR="006A5234" w:rsidRPr="005F7EB0" w:rsidRDefault="006A5234" w:rsidP="000F5712">
            <w:pPr>
              <w:pStyle w:val="TAC"/>
              <w:rPr>
                <w:lang w:eastAsia="en-US"/>
              </w:rPr>
            </w:pPr>
          </w:p>
        </w:tc>
        <w:tc>
          <w:tcPr>
            <w:tcW w:w="297.80pt" w:type="dxa"/>
          </w:tcPr>
          <w:p w14:paraId="19CC90EA" w14:textId="77777777" w:rsidR="006A5234" w:rsidRPr="005F7EB0" w:rsidRDefault="006A5234" w:rsidP="000F5712">
            <w:pPr>
              <w:pStyle w:val="TAL"/>
              <w:rPr>
                <w:lang w:eastAsia="en-US"/>
              </w:rPr>
            </w:pPr>
            <w:r w:rsidRPr="005F7EB0">
              <w:rPr>
                <w:lang w:eastAsia="en-US"/>
              </w:rPr>
              <w:t>re-</w:t>
            </w:r>
            <w:r w:rsidRPr="005F7EB0">
              <w:rPr>
                <w:rFonts w:hint="eastAsia"/>
                <w:lang w:eastAsia="en-US"/>
              </w:rPr>
              <w:t>registration</w:t>
            </w:r>
            <w:r w:rsidRPr="005F7EB0">
              <w:rPr>
                <w:lang w:eastAsia="en-US"/>
              </w:rPr>
              <w:t xml:space="preserve"> required</w:t>
            </w:r>
          </w:p>
        </w:tc>
      </w:tr>
      <w:tr w:rsidR="006A5234" w:rsidRPr="005F7EB0" w14:paraId="5E969370" w14:textId="77777777" w:rsidTr="000F5712">
        <w:trPr>
          <w:cantSplit/>
          <w:jc w:val="center"/>
        </w:trPr>
        <w:tc>
          <w:tcPr>
            <w:tcW w:w="354.65pt" w:type="dxa"/>
            <w:gridSpan w:val="5"/>
          </w:tcPr>
          <w:p w14:paraId="4BCEFB96" w14:textId="77777777" w:rsidR="006A5234" w:rsidRPr="005F7EB0" w:rsidRDefault="006A5234" w:rsidP="000F5712">
            <w:pPr>
              <w:pStyle w:val="TAL"/>
              <w:rPr>
                <w:lang w:eastAsia="en-US"/>
              </w:rPr>
            </w:pPr>
          </w:p>
        </w:tc>
      </w:tr>
      <w:tr w:rsidR="006A5234" w:rsidRPr="005F7EB0" w14:paraId="7B855A1A" w14:textId="77777777" w:rsidTr="000F5712">
        <w:trPr>
          <w:cantSplit/>
          <w:jc w:val="center"/>
        </w:trPr>
        <w:tc>
          <w:tcPr>
            <w:tcW w:w="354.65pt" w:type="dxa"/>
            <w:gridSpan w:val="5"/>
          </w:tcPr>
          <w:p w14:paraId="51A329BF" w14:textId="77777777" w:rsidR="006A5234" w:rsidRPr="005F7EB0" w:rsidRDefault="006A5234" w:rsidP="000F5712">
            <w:pPr>
              <w:pStyle w:val="TAL"/>
              <w:rPr>
                <w:lang w:eastAsia="en-US"/>
              </w:rPr>
            </w:pPr>
            <w:r w:rsidRPr="005F7EB0">
              <w:rPr>
                <w:lang w:eastAsia="en-US"/>
              </w:rPr>
              <w:t xml:space="preserve">In the </w:t>
            </w:r>
            <w:r w:rsidRPr="005F7EB0">
              <w:rPr>
                <w:rFonts w:hint="eastAsia"/>
                <w:lang w:eastAsia="en-US"/>
              </w:rPr>
              <w:t>UE</w:t>
            </w:r>
            <w:r w:rsidRPr="005F7EB0">
              <w:rPr>
                <w:lang w:eastAsia="en-US"/>
              </w:rPr>
              <w:t xml:space="preserve"> to </w:t>
            </w:r>
            <w:r w:rsidRPr="005F7EB0">
              <w:rPr>
                <w:rFonts w:hint="eastAsia"/>
                <w:lang w:eastAsia="en-US"/>
              </w:rPr>
              <w:t>network</w:t>
            </w:r>
            <w:r w:rsidRPr="005F7EB0">
              <w:rPr>
                <w:lang w:eastAsia="en-US"/>
              </w:rPr>
              <w:t xml:space="preserve"> direction bit </w:t>
            </w:r>
            <w:r w:rsidRPr="005F7EB0">
              <w:rPr>
                <w:rFonts w:hint="eastAsia"/>
                <w:lang w:eastAsia="en-US"/>
              </w:rPr>
              <w:t>3</w:t>
            </w:r>
            <w:r w:rsidRPr="005F7EB0">
              <w:rPr>
                <w:lang w:eastAsia="en-US"/>
              </w:rPr>
              <w:t xml:space="preserve"> is spare. The </w:t>
            </w:r>
            <w:r w:rsidRPr="005F7EB0">
              <w:rPr>
                <w:rFonts w:hint="eastAsia"/>
                <w:lang w:eastAsia="en-US"/>
              </w:rPr>
              <w:t>UE</w:t>
            </w:r>
            <w:r w:rsidRPr="005F7EB0">
              <w:rPr>
                <w:lang w:eastAsia="en-US"/>
              </w:rPr>
              <w:t xml:space="preserve"> shall set this bit to zero.</w:t>
            </w:r>
          </w:p>
        </w:tc>
      </w:tr>
      <w:tr w:rsidR="006A5234" w:rsidRPr="005F7EB0" w14:paraId="06419A81" w14:textId="77777777" w:rsidTr="000F5712">
        <w:trPr>
          <w:cantSplit/>
          <w:jc w:val="center"/>
        </w:trPr>
        <w:tc>
          <w:tcPr>
            <w:tcW w:w="354.65pt" w:type="dxa"/>
            <w:gridSpan w:val="5"/>
          </w:tcPr>
          <w:p w14:paraId="45DE8FDB" w14:textId="77777777" w:rsidR="006A5234" w:rsidRPr="005F7EB0" w:rsidRDefault="006A5234" w:rsidP="000F5712">
            <w:pPr>
              <w:pStyle w:val="TAL"/>
              <w:rPr>
                <w:lang w:eastAsia="en-US"/>
              </w:rPr>
            </w:pPr>
          </w:p>
        </w:tc>
      </w:tr>
      <w:tr w:rsidR="006A5234" w:rsidRPr="005F7EB0" w14:paraId="7717B6A4" w14:textId="77777777" w:rsidTr="000F5712">
        <w:trPr>
          <w:cantSplit/>
          <w:jc w:val="center"/>
        </w:trPr>
        <w:tc>
          <w:tcPr>
            <w:tcW w:w="354.65pt" w:type="dxa"/>
            <w:gridSpan w:val="5"/>
          </w:tcPr>
          <w:p w14:paraId="1DD10774" w14:textId="77777777" w:rsidR="006A5234" w:rsidRPr="005F7EB0" w:rsidRDefault="006A5234" w:rsidP="000F5712">
            <w:pPr>
              <w:pStyle w:val="TAL"/>
              <w:rPr>
                <w:lang w:eastAsia="en-US"/>
              </w:rPr>
            </w:pPr>
            <w:r w:rsidRPr="005F7EB0">
              <w:rPr>
                <w:lang w:eastAsia="en-US"/>
              </w:rPr>
              <w:t>A</w:t>
            </w:r>
            <w:r w:rsidRPr="005F7EB0">
              <w:rPr>
                <w:rFonts w:hint="eastAsia"/>
                <w:lang w:eastAsia="en-US"/>
              </w:rPr>
              <w:t>ccess type</w:t>
            </w:r>
            <w:r w:rsidRPr="005F7EB0">
              <w:rPr>
                <w:lang w:eastAsia="en-US"/>
              </w:rPr>
              <w:t xml:space="preserve"> (octet 1</w:t>
            </w:r>
            <w:r w:rsidRPr="005F7EB0">
              <w:rPr>
                <w:rFonts w:hint="eastAsia"/>
                <w:lang w:eastAsia="en-US"/>
              </w:rPr>
              <w:t>,bit 2, bit 1</w:t>
            </w:r>
            <w:r w:rsidRPr="005F7EB0">
              <w:rPr>
                <w:lang w:eastAsia="en-US"/>
              </w:rPr>
              <w:t>)</w:t>
            </w:r>
          </w:p>
        </w:tc>
      </w:tr>
      <w:tr w:rsidR="006A5234" w:rsidRPr="005F7EB0" w14:paraId="59B5EAC8" w14:textId="77777777" w:rsidTr="000F5712">
        <w:trPr>
          <w:cantSplit/>
          <w:jc w:val="center"/>
        </w:trPr>
        <w:tc>
          <w:tcPr>
            <w:tcW w:w="354.65pt" w:type="dxa"/>
            <w:gridSpan w:val="5"/>
          </w:tcPr>
          <w:p w14:paraId="63C6B90C" w14:textId="77777777" w:rsidR="006A5234" w:rsidRPr="005F7EB0" w:rsidRDefault="006A5234" w:rsidP="000F5712">
            <w:pPr>
              <w:pStyle w:val="TAL"/>
              <w:rPr>
                <w:lang w:eastAsia="en-US"/>
              </w:rPr>
            </w:pPr>
            <w:r w:rsidRPr="005F7EB0">
              <w:rPr>
                <w:lang w:eastAsia="en-US"/>
              </w:rPr>
              <w:t>Bit</w:t>
            </w:r>
          </w:p>
        </w:tc>
      </w:tr>
      <w:tr w:rsidR="006A5234" w:rsidRPr="005F7EB0" w14:paraId="370A005B" w14:textId="77777777" w:rsidTr="000F5712">
        <w:trPr>
          <w:cantSplit/>
          <w:jc w:val="center"/>
        </w:trPr>
        <w:tc>
          <w:tcPr>
            <w:tcW w:w="14.30pt" w:type="dxa"/>
          </w:tcPr>
          <w:p w14:paraId="32FCEA4D" w14:textId="77777777" w:rsidR="006A5234" w:rsidRPr="005F7EB0" w:rsidRDefault="006A5234" w:rsidP="000F5712">
            <w:pPr>
              <w:pStyle w:val="TAH"/>
              <w:rPr>
                <w:lang w:eastAsia="en-US"/>
              </w:rPr>
            </w:pPr>
            <w:r w:rsidRPr="005F7EB0">
              <w:rPr>
                <w:rFonts w:hint="eastAsia"/>
                <w:lang w:eastAsia="en-US"/>
              </w:rPr>
              <w:t>2</w:t>
            </w:r>
          </w:p>
        </w:tc>
        <w:tc>
          <w:tcPr>
            <w:tcW w:w="14.20pt" w:type="dxa"/>
          </w:tcPr>
          <w:p w14:paraId="2BB5582D" w14:textId="77777777" w:rsidR="006A5234" w:rsidRPr="005F7EB0" w:rsidRDefault="006A5234" w:rsidP="000F5712">
            <w:pPr>
              <w:pStyle w:val="TAH"/>
              <w:rPr>
                <w:lang w:eastAsia="en-US"/>
              </w:rPr>
            </w:pPr>
            <w:r w:rsidRPr="005F7EB0">
              <w:rPr>
                <w:rFonts w:hint="eastAsia"/>
                <w:lang w:eastAsia="en-US"/>
              </w:rPr>
              <w:t>1</w:t>
            </w:r>
          </w:p>
        </w:tc>
        <w:tc>
          <w:tcPr>
            <w:tcW w:w="14.20pt" w:type="dxa"/>
          </w:tcPr>
          <w:p w14:paraId="670485C5" w14:textId="77777777" w:rsidR="006A5234" w:rsidRPr="005F7EB0" w:rsidRDefault="006A5234" w:rsidP="000F5712">
            <w:pPr>
              <w:pStyle w:val="TAH"/>
              <w:rPr>
                <w:lang w:eastAsia="en-US"/>
              </w:rPr>
            </w:pPr>
          </w:p>
        </w:tc>
        <w:tc>
          <w:tcPr>
            <w:tcW w:w="14.15pt" w:type="dxa"/>
          </w:tcPr>
          <w:p w14:paraId="338CC516" w14:textId="77777777" w:rsidR="006A5234" w:rsidRPr="005F7EB0" w:rsidRDefault="006A5234" w:rsidP="000F5712">
            <w:pPr>
              <w:pStyle w:val="TAH"/>
              <w:rPr>
                <w:lang w:eastAsia="en-US"/>
              </w:rPr>
            </w:pPr>
          </w:p>
        </w:tc>
        <w:tc>
          <w:tcPr>
            <w:tcW w:w="297.80pt" w:type="dxa"/>
          </w:tcPr>
          <w:p w14:paraId="3A71B3C3" w14:textId="77777777" w:rsidR="006A5234" w:rsidRPr="005F7EB0" w:rsidRDefault="006A5234" w:rsidP="000F5712">
            <w:pPr>
              <w:pStyle w:val="TAH"/>
              <w:rPr>
                <w:lang w:eastAsia="en-US"/>
              </w:rPr>
            </w:pPr>
          </w:p>
        </w:tc>
      </w:tr>
      <w:tr w:rsidR="006A5234" w:rsidRPr="005F7EB0" w14:paraId="1B3A09D1" w14:textId="77777777" w:rsidTr="000F5712">
        <w:trPr>
          <w:cantSplit/>
          <w:jc w:val="center"/>
        </w:trPr>
        <w:tc>
          <w:tcPr>
            <w:tcW w:w="14.30pt" w:type="dxa"/>
          </w:tcPr>
          <w:p w14:paraId="15BC6599" w14:textId="77777777" w:rsidR="006A5234" w:rsidRPr="005F7EB0" w:rsidRDefault="006A5234" w:rsidP="000F5712">
            <w:pPr>
              <w:pStyle w:val="TAL"/>
              <w:rPr>
                <w:lang w:eastAsia="en-US"/>
              </w:rPr>
            </w:pPr>
            <w:r w:rsidRPr="005F7EB0">
              <w:rPr>
                <w:rFonts w:hint="eastAsia"/>
                <w:lang w:eastAsia="en-US"/>
              </w:rPr>
              <w:t>0</w:t>
            </w:r>
          </w:p>
        </w:tc>
        <w:tc>
          <w:tcPr>
            <w:tcW w:w="14.20pt" w:type="dxa"/>
          </w:tcPr>
          <w:p w14:paraId="77925D72" w14:textId="77777777" w:rsidR="006A5234" w:rsidRPr="005F7EB0" w:rsidRDefault="006A5234" w:rsidP="000F5712">
            <w:pPr>
              <w:pStyle w:val="TAL"/>
              <w:rPr>
                <w:lang w:eastAsia="en-US"/>
              </w:rPr>
            </w:pPr>
            <w:r w:rsidRPr="005F7EB0">
              <w:rPr>
                <w:rFonts w:hint="eastAsia"/>
                <w:lang w:eastAsia="en-US"/>
              </w:rPr>
              <w:t>1</w:t>
            </w:r>
          </w:p>
        </w:tc>
        <w:tc>
          <w:tcPr>
            <w:tcW w:w="14.20pt" w:type="dxa"/>
          </w:tcPr>
          <w:p w14:paraId="4517C777" w14:textId="77777777" w:rsidR="006A5234" w:rsidRPr="005F7EB0" w:rsidRDefault="006A5234" w:rsidP="000F5712">
            <w:pPr>
              <w:pStyle w:val="TAL"/>
              <w:rPr>
                <w:lang w:eastAsia="en-US"/>
              </w:rPr>
            </w:pPr>
          </w:p>
        </w:tc>
        <w:tc>
          <w:tcPr>
            <w:tcW w:w="14.15pt" w:type="dxa"/>
          </w:tcPr>
          <w:p w14:paraId="3C4BED2F" w14:textId="77777777" w:rsidR="006A5234" w:rsidRPr="005F7EB0" w:rsidRDefault="006A5234" w:rsidP="000F5712">
            <w:pPr>
              <w:pStyle w:val="TAL"/>
              <w:rPr>
                <w:lang w:eastAsia="en-US"/>
              </w:rPr>
            </w:pPr>
          </w:p>
        </w:tc>
        <w:tc>
          <w:tcPr>
            <w:tcW w:w="297.80pt" w:type="dxa"/>
          </w:tcPr>
          <w:p w14:paraId="47D6EC74" w14:textId="77777777" w:rsidR="006A5234" w:rsidRPr="005F7EB0" w:rsidRDefault="006A5234" w:rsidP="000F5712">
            <w:pPr>
              <w:pStyle w:val="TAL"/>
              <w:rPr>
                <w:lang w:eastAsia="en-US"/>
              </w:rPr>
            </w:pPr>
            <w:r w:rsidRPr="005F7EB0">
              <w:rPr>
                <w:rFonts w:hint="eastAsia"/>
                <w:lang w:eastAsia="en-US"/>
              </w:rPr>
              <w:t xml:space="preserve">3GPP access </w:t>
            </w:r>
          </w:p>
        </w:tc>
      </w:tr>
      <w:tr w:rsidR="006A5234" w:rsidRPr="005F7EB0" w14:paraId="1136A84D" w14:textId="77777777" w:rsidTr="000F5712">
        <w:trPr>
          <w:cantSplit/>
          <w:jc w:val="center"/>
        </w:trPr>
        <w:tc>
          <w:tcPr>
            <w:tcW w:w="14.30pt" w:type="dxa"/>
          </w:tcPr>
          <w:p w14:paraId="1C974B14" w14:textId="77777777" w:rsidR="006A5234" w:rsidRPr="005F7EB0" w:rsidRDefault="006A5234" w:rsidP="000F5712">
            <w:pPr>
              <w:pStyle w:val="TAL"/>
              <w:rPr>
                <w:lang w:eastAsia="en-US"/>
              </w:rPr>
            </w:pPr>
            <w:r w:rsidRPr="005F7EB0">
              <w:rPr>
                <w:rFonts w:hint="eastAsia"/>
                <w:lang w:eastAsia="en-US"/>
              </w:rPr>
              <w:t>1</w:t>
            </w:r>
          </w:p>
        </w:tc>
        <w:tc>
          <w:tcPr>
            <w:tcW w:w="14.20pt" w:type="dxa"/>
          </w:tcPr>
          <w:p w14:paraId="732801EC" w14:textId="77777777" w:rsidR="006A5234" w:rsidRPr="005F7EB0" w:rsidRDefault="006A5234" w:rsidP="000F5712">
            <w:pPr>
              <w:pStyle w:val="TAL"/>
              <w:rPr>
                <w:lang w:eastAsia="en-US"/>
              </w:rPr>
            </w:pPr>
            <w:r w:rsidRPr="005F7EB0">
              <w:rPr>
                <w:rFonts w:hint="eastAsia"/>
                <w:lang w:eastAsia="en-US"/>
              </w:rPr>
              <w:t>0</w:t>
            </w:r>
          </w:p>
        </w:tc>
        <w:tc>
          <w:tcPr>
            <w:tcW w:w="14.20pt" w:type="dxa"/>
          </w:tcPr>
          <w:p w14:paraId="60DEBBC2" w14:textId="77777777" w:rsidR="006A5234" w:rsidRPr="005F7EB0" w:rsidRDefault="006A5234" w:rsidP="000F5712">
            <w:pPr>
              <w:pStyle w:val="TAL"/>
              <w:rPr>
                <w:lang w:eastAsia="en-US"/>
              </w:rPr>
            </w:pPr>
          </w:p>
        </w:tc>
        <w:tc>
          <w:tcPr>
            <w:tcW w:w="14.15pt" w:type="dxa"/>
          </w:tcPr>
          <w:p w14:paraId="5BD5F996" w14:textId="77777777" w:rsidR="006A5234" w:rsidRPr="005F7EB0" w:rsidRDefault="006A5234" w:rsidP="000F5712">
            <w:pPr>
              <w:pStyle w:val="TAL"/>
              <w:rPr>
                <w:lang w:eastAsia="en-US"/>
              </w:rPr>
            </w:pPr>
          </w:p>
        </w:tc>
        <w:tc>
          <w:tcPr>
            <w:tcW w:w="297.80pt" w:type="dxa"/>
          </w:tcPr>
          <w:p w14:paraId="3AD4CFDA" w14:textId="77777777" w:rsidR="006A5234" w:rsidRPr="005F7EB0" w:rsidRDefault="006A5234" w:rsidP="000F5712">
            <w:pPr>
              <w:pStyle w:val="TAL"/>
              <w:rPr>
                <w:lang w:eastAsia="en-US"/>
              </w:rPr>
            </w:pPr>
            <w:r w:rsidRPr="005F7EB0">
              <w:rPr>
                <w:lang w:eastAsia="en-US"/>
              </w:rPr>
              <w:t>N</w:t>
            </w:r>
            <w:r w:rsidRPr="005F7EB0">
              <w:rPr>
                <w:rFonts w:hint="eastAsia"/>
                <w:lang w:eastAsia="en-US"/>
              </w:rPr>
              <w:t>on-3GPP access</w:t>
            </w:r>
          </w:p>
        </w:tc>
      </w:tr>
      <w:tr w:rsidR="006A5234" w:rsidRPr="005F7EB0" w14:paraId="24A600E5" w14:textId="77777777" w:rsidTr="000F5712">
        <w:trPr>
          <w:cantSplit/>
          <w:jc w:val="center"/>
        </w:trPr>
        <w:tc>
          <w:tcPr>
            <w:tcW w:w="14.30pt" w:type="dxa"/>
          </w:tcPr>
          <w:p w14:paraId="78E35E19" w14:textId="77777777" w:rsidR="006A5234" w:rsidRPr="005F7EB0" w:rsidRDefault="006A5234" w:rsidP="000F5712">
            <w:pPr>
              <w:pStyle w:val="TAL"/>
              <w:rPr>
                <w:lang w:eastAsia="en-US"/>
              </w:rPr>
            </w:pPr>
            <w:r w:rsidRPr="005F7EB0">
              <w:rPr>
                <w:rFonts w:hint="eastAsia"/>
                <w:lang w:eastAsia="en-US"/>
              </w:rPr>
              <w:t>1</w:t>
            </w:r>
          </w:p>
        </w:tc>
        <w:tc>
          <w:tcPr>
            <w:tcW w:w="14.20pt" w:type="dxa"/>
          </w:tcPr>
          <w:p w14:paraId="459DD3E7" w14:textId="77777777" w:rsidR="006A5234" w:rsidRPr="005F7EB0" w:rsidRDefault="006A5234" w:rsidP="000F5712">
            <w:pPr>
              <w:pStyle w:val="TAL"/>
              <w:rPr>
                <w:lang w:eastAsia="en-US"/>
              </w:rPr>
            </w:pPr>
            <w:r w:rsidRPr="005F7EB0">
              <w:rPr>
                <w:rFonts w:hint="eastAsia"/>
                <w:lang w:eastAsia="en-US"/>
              </w:rPr>
              <w:t>1</w:t>
            </w:r>
          </w:p>
        </w:tc>
        <w:tc>
          <w:tcPr>
            <w:tcW w:w="14.20pt" w:type="dxa"/>
          </w:tcPr>
          <w:p w14:paraId="52D71145" w14:textId="77777777" w:rsidR="006A5234" w:rsidRPr="005F7EB0" w:rsidRDefault="006A5234" w:rsidP="000F5712">
            <w:pPr>
              <w:pStyle w:val="TAL"/>
              <w:rPr>
                <w:lang w:eastAsia="en-US"/>
              </w:rPr>
            </w:pPr>
          </w:p>
        </w:tc>
        <w:tc>
          <w:tcPr>
            <w:tcW w:w="14.15pt" w:type="dxa"/>
          </w:tcPr>
          <w:p w14:paraId="1FBE616E" w14:textId="77777777" w:rsidR="006A5234" w:rsidRPr="005F7EB0" w:rsidRDefault="006A5234" w:rsidP="000F5712">
            <w:pPr>
              <w:pStyle w:val="TAL"/>
              <w:rPr>
                <w:lang w:eastAsia="en-US"/>
              </w:rPr>
            </w:pPr>
          </w:p>
        </w:tc>
        <w:tc>
          <w:tcPr>
            <w:tcW w:w="297.80pt" w:type="dxa"/>
          </w:tcPr>
          <w:p w14:paraId="65AC78DF" w14:textId="77777777" w:rsidR="006A5234" w:rsidRPr="005F7EB0" w:rsidRDefault="006A5234" w:rsidP="000F5712">
            <w:pPr>
              <w:pStyle w:val="TAL"/>
              <w:rPr>
                <w:lang w:eastAsia="en-US"/>
              </w:rPr>
            </w:pPr>
            <w:r w:rsidRPr="005F7EB0">
              <w:rPr>
                <w:rFonts w:hint="eastAsia"/>
                <w:lang w:eastAsia="en-US"/>
              </w:rPr>
              <w:t>3GPP access and non-3GPP access</w:t>
            </w:r>
          </w:p>
        </w:tc>
      </w:tr>
      <w:tr w:rsidR="006A5234" w:rsidRPr="005F7EB0" w14:paraId="4B0EDB72" w14:textId="77777777" w:rsidTr="000F5712">
        <w:trPr>
          <w:cantSplit/>
          <w:jc w:val="center"/>
        </w:trPr>
        <w:tc>
          <w:tcPr>
            <w:tcW w:w="354.65pt" w:type="dxa"/>
            <w:gridSpan w:val="5"/>
          </w:tcPr>
          <w:p w14:paraId="0F7D0AAA" w14:textId="77777777" w:rsidR="006A5234" w:rsidRPr="005F7EB0" w:rsidRDefault="006A5234" w:rsidP="000F5712">
            <w:pPr>
              <w:pStyle w:val="TAL"/>
              <w:rPr>
                <w:lang w:eastAsia="en-US"/>
              </w:rPr>
            </w:pPr>
          </w:p>
        </w:tc>
      </w:tr>
      <w:tr w:rsidR="006A5234" w:rsidRPr="005F7EB0" w14:paraId="340DFB2A" w14:textId="77777777" w:rsidTr="000F5712">
        <w:trPr>
          <w:cantSplit/>
          <w:jc w:val="center"/>
        </w:trPr>
        <w:tc>
          <w:tcPr>
            <w:tcW w:w="354.65pt" w:type="dxa"/>
            <w:gridSpan w:val="5"/>
          </w:tcPr>
          <w:p w14:paraId="14058D64" w14:textId="77777777" w:rsidR="006A5234" w:rsidRPr="005F7EB0" w:rsidRDefault="006A5234" w:rsidP="000F5712">
            <w:pPr>
              <w:pStyle w:val="TAL"/>
              <w:rPr>
                <w:lang w:eastAsia="en-US"/>
              </w:rPr>
            </w:pPr>
            <w:r w:rsidRPr="005F7EB0">
              <w:rPr>
                <w:lang w:eastAsia="en-US"/>
              </w:rPr>
              <w:t>All other values are reserved.</w:t>
            </w:r>
          </w:p>
        </w:tc>
      </w:tr>
    </w:tbl>
    <w:p w14:paraId="176938D3" w14:textId="77777777" w:rsidR="006A5234" w:rsidRPr="00AC759B" w:rsidRDefault="006A5234" w:rsidP="006A5234"/>
    <w:p w14:paraId="3AB5C3D4" w14:textId="77777777" w:rsidR="003E0676" w:rsidRDefault="00BE1133">
      <w:pPr>
        <w:pStyle w:val="4"/>
      </w:pPr>
      <w:bookmarkStart w:id="362" w:name="_Toc11419847"/>
      <w:r>
        <w:t>9.11</w:t>
      </w:r>
      <w:r w:rsidR="00000E30">
        <w:t>.3.</w:t>
      </w:r>
      <w:r w:rsidR="00CD52CE">
        <w:t>2</w:t>
      </w:r>
      <w:r w:rsidR="006A5234">
        <w:t>1</w:t>
      </w:r>
      <w:r w:rsidR="00000E30">
        <w:tab/>
      </w:r>
      <w:r w:rsidR="0040583E">
        <w:t>Void</w:t>
      </w:r>
      <w:bookmarkEnd w:id="362"/>
    </w:p>
    <w:p w14:paraId="6A26794D" w14:textId="77777777" w:rsidR="00604C4F" w:rsidRPr="00237130" w:rsidRDefault="00BE1133" w:rsidP="00604C4F">
      <w:pPr>
        <w:pStyle w:val="4"/>
      </w:pPr>
      <w:bookmarkStart w:id="363" w:name="_Toc11419848"/>
      <w:r>
        <w:rPr>
          <w:rFonts w:hint="eastAsia"/>
        </w:rPr>
        <w:t>9.11</w:t>
      </w:r>
      <w:r w:rsidR="00604C4F">
        <w:rPr>
          <w:rFonts w:hint="eastAsia"/>
        </w:rPr>
        <w:t>.3.</w:t>
      </w:r>
      <w:r w:rsidR="00203507">
        <w:t>2</w:t>
      </w:r>
      <w:r w:rsidR="00CD52CE">
        <w:t>2</w:t>
      </w:r>
      <w:r w:rsidR="00604C4F">
        <w:rPr>
          <w:rFonts w:hint="eastAsia"/>
        </w:rPr>
        <w:tab/>
      </w:r>
      <w:r w:rsidR="00872315">
        <w:t>Void</w:t>
      </w:r>
      <w:bookmarkEnd w:id="363"/>
    </w:p>
    <w:p w14:paraId="61085E48" w14:textId="77777777" w:rsidR="00272300" w:rsidRPr="003168A2" w:rsidRDefault="00BE1133" w:rsidP="00272300">
      <w:pPr>
        <w:pStyle w:val="4"/>
      </w:pPr>
      <w:bookmarkStart w:id="364" w:name="_Toc11419849"/>
      <w:r>
        <w:t>9.11</w:t>
      </w:r>
      <w:r w:rsidR="00272300" w:rsidRPr="003168A2">
        <w:t>.3.</w:t>
      </w:r>
      <w:r w:rsidR="00DC2FDF">
        <w:t>2</w:t>
      </w:r>
      <w:r w:rsidR="00377899">
        <w:t>3</w:t>
      </w:r>
      <w:r w:rsidR="00272300" w:rsidRPr="003168A2">
        <w:tab/>
      </w:r>
      <w:r w:rsidR="00272300">
        <w:t xml:space="preserve">Emergency </w:t>
      </w:r>
      <w:r w:rsidR="00492704">
        <w:t>n</w:t>
      </w:r>
      <w:r w:rsidR="00272300">
        <w:t xml:space="preserve">umber </w:t>
      </w:r>
      <w:r w:rsidR="00492704">
        <w:t>l</w:t>
      </w:r>
      <w:r w:rsidR="00272300">
        <w:t>ist</w:t>
      </w:r>
      <w:bookmarkEnd w:id="364"/>
    </w:p>
    <w:p w14:paraId="1915CBCC" w14:textId="77777777" w:rsidR="00272300" w:rsidRDefault="00272300" w:rsidP="00272300">
      <w:r w:rsidRPr="003168A2">
        <w:t>See subclause 10.5.3.</w:t>
      </w:r>
      <w:r>
        <w:t>13</w:t>
      </w:r>
      <w:r w:rsidRPr="003168A2">
        <w:t xml:space="preserve"> in 3GPP TS 24.008 [</w:t>
      </w:r>
      <w:r w:rsidR="00E04A35">
        <w:t>12</w:t>
      </w:r>
      <w:r w:rsidRPr="003168A2">
        <w:t>].</w:t>
      </w:r>
    </w:p>
    <w:p w14:paraId="74380A34" w14:textId="77777777" w:rsidR="00566072" w:rsidRDefault="00BE1133" w:rsidP="00566072">
      <w:pPr>
        <w:pStyle w:val="4"/>
      </w:pPr>
      <w:bookmarkStart w:id="365" w:name="_Toc11419850"/>
      <w:r>
        <w:t>9.11</w:t>
      </w:r>
      <w:r w:rsidR="00566072">
        <w:t>.3</w:t>
      </w:r>
      <w:r w:rsidR="00566072" w:rsidRPr="00440029">
        <w:rPr>
          <w:rFonts w:hint="eastAsia"/>
          <w:lang w:eastAsia="ko-KR"/>
        </w:rPr>
        <w:t>.</w:t>
      </w:r>
      <w:r w:rsidR="000C6266">
        <w:rPr>
          <w:lang w:eastAsia="ko-KR"/>
        </w:rPr>
        <w:t>2</w:t>
      </w:r>
      <w:r w:rsidR="00CD52CE">
        <w:rPr>
          <w:lang w:eastAsia="ko-KR"/>
        </w:rPr>
        <w:t>4</w:t>
      </w:r>
      <w:r w:rsidR="00566072">
        <w:rPr>
          <w:lang w:val="en-US" w:eastAsia="ko-KR"/>
        </w:rPr>
        <w:tab/>
      </w:r>
      <w:r w:rsidR="00566072" w:rsidRPr="00C0462D">
        <w:t xml:space="preserve">EPS NAS </w:t>
      </w:r>
      <w:r w:rsidR="00566072">
        <w:t>message container</w:t>
      </w:r>
      <w:bookmarkEnd w:id="365"/>
    </w:p>
    <w:p w14:paraId="24EC5677" w14:textId="77777777" w:rsidR="00566072" w:rsidRPr="003168A2" w:rsidRDefault="00566072" w:rsidP="00566072">
      <w:r w:rsidRPr="003168A2">
        <w:t xml:space="preserve">The </w:t>
      </w:r>
      <w:r>
        <w:t xml:space="preserve">purpose of the </w:t>
      </w:r>
      <w:r w:rsidRPr="00C0462D">
        <w:t xml:space="preserve">EPS NAS </w:t>
      </w:r>
      <w:r>
        <w:t xml:space="preserve">message container </w:t>
      </w:r>
      <w:r w:rsidRPr="003168A2">
        <w:t xml:space="preserve">information element </w:t>
      </w:r>
      <w:r>
        <w:t xml:space="preserve">is to transport an </w:t>
      </w:r>
      <w:r w:rsidRPr="00C0462D">
        <w:t xml:space="preserve">EPS NAS </w:t>
      </w:r>
      <w:r>
        <w:t xml:space="preserve">message as </w:t>
      </w:r>
      <w:r>
        <w:rPr>
          <w:rFonts w:eastAsia="MS Mincho"/>
        </w:rPr>
        <w:t>specified in 3GPP TS 24.301 [</w:t>
      </w:r>
      <w:r w:rsidR="00570E57">
        <w:rPr>
          <w:rFonts w:eastAsia="MS Mincho"/>
        </w:rPr>
        <w:t>1</w:t>
      </w:r>
      <w:r w:rsidR="00E04A35">
        <w:rPr>
          <w:rFonts w:eastAsia="MS Mincho"/>
        </w:rPr>
        <w:t>5</w:t>
      </w:r>
      <w:r>
        <w:t>]</w:t>
      </w:r>
      <w:r w:rsidRPr="003168A2">
        <w:t>.</w:t>
      </w:r>
    </w:p>
    <w:p w14:paraId="19BDEA86" w14:textId="77777777" w:rsidR="00566072" w:rsidRPr="003168A2" w:rsidRDefault="00566072" w:rsidP="00566072">
      <w:r w:rsidRPr="003168A2">
        <w:t xml:space="preserve">The </w:t>
      </w:r>
      <w:r>
        <w:t>EPS NAS message container</w:t>
      </w:r>
      <w:r w:rsidR="00276246">
        <w:t xml:space="preserve"> </w:t>
      </w:r>
      <w:r w:rsidRPr="003168A2">
        <w:t>information element is coded as shown in figure </w:t>
      </w:r>
      <w:r w:rsidR="00BE1133">
        <w:t>9.11</w:t>
      </w:r>
      <w:r>
        <w:t>.3.</w:t>
      </w:r>
      <w:r w:rsidR="000C6266">
        <w:t>2</w:t>
      </w:r>
      <w:r w:rsidR="00CD52CE">
        <w:t>4</w:t>
      </w:r>
      <w:r w:rsidRPr="003168A2">
        <w:t>.1 and table </w:t>
      </w:r>
      <w:r w:rsidR="00BE1133">
        <w:t>9.11</w:t>
      </w:r>
      <w:r>
        <w:t>.3.</w:t>
      </w:r>
      <w:r w:rsidR="000C6266">
        <w:t>2</w:t>
      </w:r>
      <w:r w:rsidR="00CD52CE">
        <w:t>4</w:t>
      </w:r>
      <w:r w:rsidRPr="003168A2">
        <w:t>.1.</w:t>
      </w:r>
    </w:p>
    <w:p w14:paraId="25DAE19C" w14:textId="77777777" w:rsidR="00566072" w:rsidRPr="003168A2" w:rsidRDefault="00566072" w:rsidP="00566072">
      <w:r w:rsidRPr="003168A2">
        <w:t xml:space="preserve">The </w:t>
      </w:r>
      <w:r>
        <w:t xml:space="preserve">EPS NAS message container </w:t>
      </w:r>
      <w:r w:rsidRPr="003168A2">
        <w:t xml:space="preserve">is a type </w:t>
      </w:r>
      <w:r>
        <w:t>6</w:t>
      </w:r>
      <w:r w:rsidRPr="003168A2">
        <w:t xml:space="preserve"> information element.</w:t>
      </w:r>
    </w:p>
    <w:tbl>
      <w:tblPr>
        <w:tblW w:w="0pt" w:type="auto"/>
        <w:jc w:val="center"/>
        <w:tblLayout w:type="fixed"/>
        <w:tblCellMar>
          <w:start w:w="1.40pt" w:type="dxa"/>
          <w:end w:w="2.80pt" w:type="dxa"/>
        </w:tblCellMar>
        <w:tblLook w:firstRow="0" w:lastRow="0" w:firstColumn="0" w:lastColumn="0" w:noHBand="0" w:noVBand="0"/>
      </w:tblPr>
      <w:tblGrid>
        <w:gridCol w:w="708"/>
        <w:gridCol w:w="709"/>
        <w:gridCol w:w="709"/>
        <w:gridCol w:w="709"/>
        <w:gridCol w:w="709"/>
        <w:gridCol w:w="709"/>
        <w:gridCol w:w="709"/>
        <w:gridCol w:w="709"/>
        <w:gridCol w:w="1134"/>
      </w:tblGrid>
      <w:tr w:rsidR="00566072" w:rsidRPr="005F7EB0" w14:paraId="1ECC002B" w14:textId="77777777" w:rsidTr="00566072">
        <w:trPr>
          <w:cantSplit/>
          <w:jc w:val="center"/>
        </w:trPr>
        <w:tc>
          <w:tcPr>
            <w:tcW w:w="35.40pt" w:type="dxa"/>
          </w:tcPr>
          <w:p w14:paraId="590DE9B9" w14:textId="77777777" w:rsidR="00566072" w:rsidRPr="005F7EB0" w:rsidRDefault="00566072" w:rsidP="00566072">
            <w:pPr>
              <w:pStyle w:val="TAC"/>
              <w:rPr>
                <w:lang w:eastAsia="en-US"/>
              </w:rPr>
            </w:pPr>
            <w:r w:rsidRPr="005F7EB0">
              <w:rPr>
                <w:lang w:eastAsia="en-US"/>
              </w:rPr>
              <w:t>8</w:t>
            </w:r>
          </w:p>
        </w:tc>
        <w:tc>
          <w:tcPr>
            <w:tcW w:w="35.45pt" w:type="dxa"/>
          </w:tcPr>
          <w:p w14:paraId="05CC4610" w14:textId="77777777" w:rsidR="00566072" w:rsidRPr="005F7EB0" w:rsidRDefault="00566072" w:rsidP="00566072">
            <w:pPr>
              <w:pStyle w:val="TAC"/>
              <w:rPr>
                <w:lang w:eastAsia="en-US"/>
              </w:rPr>
            </w:pPr>
            <w:r w:rsidRPr="005F7EB0">
              <w:rPr>
                <w:lang w:eastAsia="en-US"/>
              </w:rPr>
              <w:t>7</w:t>
            </w:r>
          </w:p>
        </w:tc>
        <w:tc>
          <w:tcPr>
            <w:tcW w:w="35.45pt" w:type="dxa"/>
          </w:tcPr>
          <w:p w14:paraId="08A87DDA" w14:textId="77777777" w:rsidR="00566072" w:rsidRPr="005F7EB0" w:rsidRDefault="00566072" w:rsidP="00566072">
            <w:pPr>
              <w:pStyle w:val="TAC"/>
              <w:rPr>
                <w:lang w:eastAsia="en-US"/>
              </w:rPr>
            </w:pPr>
            <w:r w:rsidRPr="005F7EB0">
              <w:rPr>
                <w:lang w:eastAsia="en-US"/>
              </w:rPr>
              <w:t>6</w:t>
            </w:r>
          </w:p>
        </w:tc>
        <w:tc>
          <w:tcPr>
            <w:tcW w:w="35.45pt" w:type="dxa"/>
          </w:tcPr>
          <w:p w14:paraId="42F0C3DA" w14:textId="77777777" w:rsidR="00566072" w:rsidRPr="005F7EB0" w:rsidRDefault="00566072" w:rsidP="00566072">
            <w:pPr>
              <w:pStyle w:val="TAC"/>
              <w:rPr>
                <w:lang w:eastAsia="en-US"/>
              </w:rPr>
            </w:pPr>
            <w:r w:rsidRPr="005F7EB0">
              <w:rPr>
                <w:lang w:eastAsia="en-US"/>
              </w:rPr>
              <w:t>5</w:t>
            </w:r>
          </w:p>
        </w:tc>
        <w:tc>
          <w:tcPr>
            <w:tcW w:w="35.45pt" w:type="dxa"/>
          </w:tcPr>
          <w:p w14:paraId="299649C1" w14:textId="77777777" w:rsidR="00566072" w:rsidRPr="005F7EB0" w:rsidRDefault="00566072" w:rsidP="00566072">
            <w:pPr>
              <w:pStyle w:val="TAC"/>
              <w:rPr>
                <w:lang w:eastAsia="en-US"/>
              </w:rPr>
            </w:pPr>
            <w:r w:rsidRPr="005F7EB0">
              <w:rPr>
                <w:lang w:eastAsia="en-US"/>
              </w:rPr>
              <w:t>4</w:t>
            </w:r>
          </w:p>
        </w:tc>
        <w:tc>
          <w:tcPr>
            <w:tcW w:w="35.45pt" w:type="dxa"/>
          </w:tcPr>
          <w:p w14:paraId="05983680" w14:textId="77777777" w:rsidR="00566072" w:rsidRPr="005F7EB0" w:rsidRDefault="00566072" w:rsidP="00566072">
            <w:pPr>
              <w:pStyle w:val="TAC"/>
              <w:rPr>
                <w:lang w:eastAsia="en-US"/>
              </w:rPr>
            </w:pPr>
            <w:r w:rsidRPr="005F7EB0">
              <w:rPr>
                <w:lang w:eastAsia="en-US"/>
              </w:rPr>
              <w:t>3</w:t>
            </w:r>
          </w:p>
        </w:tc>
        <w:tc>
          <w:tcPr>
            <w:tcW w:w="35.45pt" w:type="dxa"/>
          </w:tcPr>
          <w:p w14:paraId="3B6F879E" w14:textId="77777777" w:rsidR="00566072" w:rsidRPr="005F7EB0" w:rsidRDefault="00566072" w:rsidP="00566072">
            <w:pPr>
              <w:pStyle w:val="TAC"/>
              <w:rPr>
                <w:lang w:eastAsia="en-US"/>
              </w:rPr>
            </w:pPr>
            <w:r w:rsidRPr="005F7EB0">
              <w:rPr>
                <w:lang w:eastAsia="en-US"/>
              </w:rPr>
              <w:t>2</w:t>
            </w:r>
          </w:p>
        </w:tc>
        <w:tc>
          <w:tcPr>
            <w:tcW w:w="35.45pt" w:type="dxa"/>
          </w:tcPr>
          <w:p w14:paraId="40B29E4D" w14:textId="77777777" w:rsidR="00566072" w:rsidRPr="005F7EB0" w:rsidRDefault="00566072" w:rsidP="00566072">
            <w:pPr>
              <w:pStyle w:val="TAC"/>
              <w:rPr>
                <w:lang w:eastAsia="en-US"/>
              </w:rPr>
            </w:pPr>
            <w:r w:rsidRPr="005F7EB0">
              <w:rPr>
                <w:lang w:eastAsia="en-US"/>
              </w:rPr>
              <w:t>1</w:t>
            </w:r>
          </w:p>
        </w:tc>
        <w:tc>
          <w:tcPr>
            <w:tcW w:w="56.70pt" w:type="dxa"/>
          </w:tcPr>
          <w:p w14:paraId="1F6FCB03" w14:textId="77777777" w:rsidR="00566072" w:rsidRPr="005F7EB0" w:rsidRDefault="00566072" w:rsidP="00566072">
            <w:pPr>
              <w:pStyle w:val="TAL"/>
              <w:rPr>
                <w:lang w:eastAsia="en-US"/>
              </w:rPr>
            </w:pPr>
          </w:p>
        </w:tc>
      </w:tr>
      <w:tr w:rsidR="00566072" w:rsidRPr="005F7EB0" w14:paraId="50D8376A" w14:textId="77777777" w:rsidTr="00566072">
        <w:trPr>
          <w:jc w:val="center"/>
        </w:trPr>
        <w:tc>
          <w:tcPr>
            <w:tcW w:w="283.55pt" w:type="dxa"/>
            <w:gridSpan w:val="8"/>
            <w:tcBorders>
              <w:top w:val="single" w:sz="6" w:space="0" w:color="auto"/>
              <w:start w:val="single" w:sz="6" w:space="0" w:color="auto"/>
              <w:bottom w:val="single" w:sz="6" w:space="0" w:color="auto"/>
              <w:end w:val="single" w:sz="6" w:space="0" w:color="auto"/>
            </w:tcBorders>
          </w:tcPr>
          <w:p w14:paraId="132F2F71" w14:textId="77777777" w:rsidR="00566072" w:rsidRPr="005F7EB0" w:rsidRDefault="00566072" w:rsidP="00566072">
            <w:pPr>
              <w:pStyle w:val="TAC"/>
              <w:rPr>
                <w:lang w:val="fr-FR" w:eastAsia="en-US"/>
              </w:rPr>
            </w:pPr>
            <w:r w:rsidRPr="005F7EB0">
              <w:rPr>
                <w:lang w:val="fr-FR" w:eastAsia="en-US"/>
              </w:rPr>
              <w:t>EPS NAS message container IEI</w:t>
            </w:r>
          </w:p>
        </w:tc>
        <w:tc>
          <w:tcPr>
            <w:tcW w:w="56.70pt" w:type="dxa"/>
          </w:tcPr>
          <w:p w14:paraId="143BAFE9" w14:textId="77777777" w:rsidR="00566072" w:rsidRPr="005F7EB0" w:rsidRDefault="00566072" w:rsidP="00566072">
            <w:pPr>
              <w:pStyle w:val="TAL"/>
              <w:rPr>
                <w:lang w:eastAsia="en-US"/>
              </w:rPr>
            </w:pPr>
            <w:r w:rsidRPr="005F7EB0">
              <w:rPr>
                <w:lang w:eastAsia="en-US"/>
              </w:rPr>
              <w:t>octet 1</w:t>
            </w:r>
          </w:p>
        </w:tc>
      </w:tr>
      <w:tr w:rsidR="00566072" w:rsidRPr="005F7EB0" w14:paraId="54C3113F" w14:textId="77777777" w:rsidTr="00566072">
        <w:trPr>
          <w:jc w:val="center"/>
        </w:trPr>
        <w:tc>
          <w:tcPr>
            <w:tcW w:w="283.55pt" w:type="dxa"/>
            <w:gridSpan w:val="8"/>
            <w:tcBorders>
              <w:start w:val="single" w:sz="6" w:space="0" w:color="auto"/>
              <w:bottom w:val="single" w:sz="6" w:space="0" w:color="auto"/>
              <w:end w:val="single" w:sz="6" w:space="0" w:color="auto"/>
            </w:tcBorders>
          </w:tcPr>
          <w:p w14:paraId="11D2B913" w14:textId="77777777" w:rsidR="00566072" w:rsidRPr="005F7EB0" w:rsidRDefault="00566072" w:rsidP="00566072">
            <w:pPr>
              <w:pStyle w:val="TAC"/>
              <w:rPr>
                <w:lang w:eastAsia="en-US"/>
              </w:rPr>
            </w:pPr>
          </w:p>
          <w:p w14:paraId="5C12C007" w14:textId="77777777" w:rsidR="00566072" w:rsidRPr="005F7EB0" w:rsidRDefault="00566072" w:rsidP="00566072">
            <w:pPr>
              <w:pStyle w:val="TAC"/>
              <w:rPr>
                <w:lang w:eastAsia="en-US"/>
              </w:rPr>
            </w:pPr>
            <w:r w:rsidRPr="005F7EB0">
              <w:rPr>
                <w:lang w:eastAsia="en-US"/>
              </w:rPr>
              <w:t>Length of EPS NAS message container contents</w:t>
            </w:r>
          </w:p>
        </w:tc>
        <w:tc>
          <w:tcPr>
            <w:tcW w:w="56.70pt" w:type="dxa"/>
          </w:tcPr>
          <w:p w14:paraId="565DBA3D" w14:textId="77777777" w:rsidR="00566072" w:rsidRPr="005F7EB0" w:rsidRDefault="00566072" w:rsidP="00566072">
            <w:pPr>
              <w:pStyle w:val="TAL"/>
              <w:rPr>
                <w:lang w:eastAsia="en-US"/>
              </w:rPr>
            </w:pPr>
            <w:r w:rsidRPr="005F7EB0">
              <w:rPr>
                <w:lang w:eastAsia="en-US"/>
              </w:rPr>
              <w:t>octet 2</w:t>
            </w:r>
          </w:p>
          <w:p w14:paraId="64BE8D00" w14:textId="77777777" w:rsidR="00566072" w:rsidRPr="005F7EB0" w:rsidRDefault="00566072" w:rsidP="00566072">
            <w:pPr>
              <w:pStyle w:val="TAL"/>
              <w:rPr>
                <w:lang w:eastAsia="en-US"/>
              </w:rPr>
            </w:pPr>
          </w:p>
          <w:p w14:paraId="7D3426D7" w14:textId="77777777" w:rsidR="00566072" w:rsidRPr="005F7EB0" w:rsidRDefault="00566072" w:rsidP="00566072">
            <w:pPr>
              <w:pStyle w:val="TAL"/>
              <w:rPr>
                <w:lang w:eastAsia="en-US"/>
              </w:rPr>
            </w:pPr>
            <w:r w:rsidRPr="005F7EB0">
              <w:rPr>
                <w:lang w:eastAsia="en-US"/>
              </w:rPr>
              <w:t>octet 3</w:t>
            </w:r>
          </w:p>
        </w:tc>
      </w:tr>
      <w:tr w:rsidR="00566072" w:rsidRPr="005F7EB0" w14:paraId="20B827B7" w14:textId="77777777" w:rsidTr="00566072">
        <w:tblPrEx>
          <w:tblBorders>
            <w:top w:val="single" w:sz="6" w:space="0" w:color="auto"/>
            <w:start w:val="single" w:sz="6" w:space="0" w:color="auto"/>
            <w:bottom w:val="single" w:sz="6" w:space="0" w:color="auto"/>
            <w:end w:val="single" w:sz="6" w:space="0" w:color="auto"/>
          </w:tblBorders>
        </w:tblPrEx>
        <w:trPr>
          <w:trHeight w:val="641"/>
          <w:jc w:val="center"/>
        </w:trPr>
        <w:tc>
          <w:tcPr>
            <w:tcW w:w="283.55pt" w:type="dxa"/>
            <w:gridSpan w:val="8"/>
            <w:tcBorders>
              <w:top w:val="single" w:sz="6" w:space="0" w:color="auto"/>
              <w:start w:val="single" w:sz="6" w:space="0" w:color="auto"/>
              <w:bottom w:val="single" w:sz="6" w:space="0" w:color="auto"/>
              <w:end w:val="single" w:sz="6" w:space="0" w:color="auto"/>
            </w:tcBorders>
          </w:tcPr>
          <w:p w14:paraId="5A798390" w14:textId="77777777" w:rsidR="00566072" w:rsidRPr="005F7EB0" w:rsidRDefault="00566072" w:rsidP="00566072">
            <w:pPr>
              <w:pStyle w:val="TAC"/>
              <w:rPr>
                <w:lang w:eastAsia="en-US"/>
              </w:rPr>
            </w:pPr>
          </w:p>
          <w:p w14:paraId="02B917D0" w14:textId="77777777" w:rsidR="00566072" w:rsidRPr="005F7EB0" w:rsidRDefault="00566072" w:rsidP="00566072">
            <w:pPr>
              <w:pStyle w:val="TAC"/>
              <w:rPr>
                <w:lang w:eastAsia="en-US"/>
              </w:rPr>
            </w:pPr>
            <w:r w:rsidRPr="005F7EB0">
              <w:rPr>
                <w:lang w:eastAsia="en-US"/>
              </w:rPr>
              <w:t>EPS NAS message container</w:t>
            </w:r>
          </w:p>
        </w:tc>
        <w:tc>
          <w:tcPr>
            <w:tcW w:w="56.70pt" w:type="dxa"/>
            <w:tcBorders>
              <w:top w:val="nil"/>
              <w:start w:val="single" w:sz="6" w:space="0" w:color="auto"/>
              <w:bottom w:val="nil"/>
              <w:end w:val="nil"/>
            </w:tcBorders>
          </w:tcPr>
          <w:p w14:paraId="11D33AA4" w14:textId="77777777" w:rsidR="00566072" w:rsidRPr="005F7EB0" w:rsidRDefault="00566072" w:rsidP="00566072">
            <w:pPr>
              <w:pStyle w:val="TAL"/>
              <w:rPr>
                <w:lang w:eastAsia="en-US"/>
              </w:rPr>
            </w:pPr>
            <w:r w:rsidRPr="005F7EB0">
              <w:rPr>
                <w:lang w:eastAsia="en-US"/>
              </w:rPr>
              <w:t>octet 4</w:t>
            </w:r>
          </w:p>
          <w:p w14:paraId="6F7D6245" w14:textId="77777777" w:rsidR="00566072" w:rsidRPr="005F7EB0" w:rsidRDefault="00566072" w:rsidP="00566072">
            <w:pPr>
              <w:pStyle w:val="TAL"/>
              <w:rPr>
                <w:lang w:eastAsia="en-US"/>
              </w:rPr>
            </w:pPr>
          </w:p>
          <w:p w14:paraId="382FE6DB" w14:textId="77777777" w:rsidR="00566072" w:rsidRPr="005F7EB0" w:rsidRDefault="00566072" w:rsidP="00F15C36">
            <w:pPr>
              <w:pStyle w:val="TAL"/>
              <w:rPr>
                <w:lang w:eastAsia="en-US"/>
              </w:rPr>
            </w:pPr>
            <w:r w:rsidRPr="005F7EB0">
              <w:rPr>
                <w:lang w:eastAsia="en-US"/>
              </w:rPr>
              <w:t xml:space="preserve">octet </w:t>
            </w:r>
            <w:r w:rsidR="00C454D7">
              <w:rPr>
                <w:lang w:eastAsia="en-US"/>
              </w:rPr>
              <w:t>n</w:t>
            </w:r>
          </w:p>
        </w:tc>
      </w:tr>
    </w:tbl>
    <w:p w14:paraId="53D86E3F" w14:textId="77777777" w:rsidR="00566072" w:rsidRPr="00BB130A" w:rsidRDefault="00566072" w:rsidP="00566072">
      <w:pPr>
        <w:pStyle w:val="TF"/>
        <w:rPr>
          <w:lang w:val="fr-FR"/>
        </w:rPr>
      </w:pPr>
      <w:r w:rsidRPr="00BB130A">
        <w:rPr>
          <w:lang w:val="fr-FR"/>
        </w:rPr>
        <w:t>Figure </w:t>
      </w:r>
      <w:r w:rsidR="00BE1133">
        <w:rPr>
          <w:lang w:val="fr-FR"/>
        </w:rPr>
        <w:t>9.11</w:t>
      </w:r>
      <w:r w:rsidRPr="00BB130A">
        <w:rPr>
          <w:lang w:val="fr-FR"/>
        </w:rPr>
        <w:t>.3.</w:t>
      </w:r>
      <w:r w:rsidR="000C6266">
        <w:rPr>
          <w:lang w:val="fr-FR"/>
        </w:rPr>
        <w:t>2</w:t>
      </w:r>
      <w:r w:rsidR="00CD52CE">
        <w:rPr>
          <w:lang w:val="fr-FR"/>
        </w:rPr>
        <w:t>4</w:t>
      </w:r>
      <w:r w:rsidRPr="00BB130A">
        <w:rPr>
          <w:lang w:val="fr-FR"/>
        </w:rPr>
        <w:t>.1: EPS NAS message container information element</w:t>
      </w:r>
    </w:p>
    <w:p w14:paraId="310A4DC4" w14:textId="77777777" w:rsidR="00566072" w:rsidRPr="003168A2" w:rsidRDefault="00566072" w:rsidP="00566072">
      <w:pPr>
        <w:pStyle w:val="TH"/>
      </w:pPr>
      <w:r w:rsidRPr="003168A2">
        <w:lastRenderedPageBreak/>
        <w:t>Table </w:t>
      </w:r>
      <w:r w:rsidR="00BE1133">
        <w:t>9.11</w:t>
      </w:r>
      <w:r>
        <w:t>.3.</w:t>
      </w:r>
      <w:r w:rsidR="000C6266">
        <w:t>2</w:t>
      </w:r>
      <w:r w:rsidR="00CD52CE">
        <w:t>4</w:t>
      </w:r>
      <w:r w:rsidRPr="003168A2">
        <w:t xml:space="preserve">.1: </w:t>
      </w:r>
      <w:r w:rsidRPr="00C0462D">
        <w:t xml:space="preserve">EPS NAS </w:t>
      </w:r>
      <w:r>
        <w:t xml:space="preserve">message container </w:t>
      </w:r>
      <w:r w:rsidRPr="003168A2">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7087"/>
      </w:tblGrid>
      <w:tr w:rsidR="00566072" w:rsidRPr="005F7EB0" w14:paraId="494CA9E3" w14:textId="77777777" w:rsidTr="00566072">
        <w:trPr>
          <w:cantSplit/>
          <w:jc w:val="center"/>
        </w:trPr>
        <w:tc>
          <w:tcPr>
            <w:tcW w:w="354.35pt" w:type="dxa"/>
          </w:tcPr>
          <w:p w14:paraId="73561ABD" w14:textId="77777777" w:rsidR="00566072" w:rsidRPr="005F7EB0" w:rsidRDefault="00566072" w:rsidP="00F15C36">
            <w:pPr>
              <w:pStyle w:val="TAL"/>
              <w:rPr>
                <w:lang w:eastAsia="en-US"/>
              </w:rPr>
            </w:pPr>
            <w:r w:rsidRPr="005F7EB0">
              <w:rPr>
                <w:lang w:eastAsia="en-US"/>
              </w:rPr>
              <w:t xml:space="preserve">EPS NAS message container (octet 4 to </w:t>
            </w:r>
            <w:r w:rsidR="00C454D7">
              <w:rPr>
                <w:lang w:eastAsia="en-US"/>
              </w:rPr>
              <w:t>n</w:t>
            </w:r>
            <w:r w:rsidRPr="005F7EB0">
              <w:rPr>
                <w:lang w:eastAsia="en-US"/>
              </w:rPr>
              <w:t>)</w:t>
            </w:r>
          </w:p>
        </w:tc>
      </w:tr>
      <w:tr w:rsidR="00566072" w:rsidRPr="005F7EB0" w14:paraId="2F533EA0" w14:textId="77777777" w:rsidTr="00566072">
        <w:trPr>
          <w:cantSplit/>
          <w:jc w:val="center"/>
        </w:trPr>
        <w:tc>
          <w:tcPr>
            <w:tcW w:w="354.35pt" w:type="dxa"/>
          </w:tcPr>
          <w:p w14:paraId="1D1E5297" w14:textId="77777777" w:rsidR="00566072" w:rsidRPr="005F7EB0" w:rsidRDefault="00566072" w:rsidP="00E04A35">
            <w:pPr>
              <w:pStyle w:val="TAL"/>
              <w:rPr>
                <w:lang w:eastAsia="en-US"/>
              </w:rPr>
            </w:pPr>
            <w:r w:rsidRPr="005F7EB0">
              <w:rPr>
                <w:lang w:eastAsia="en-US"/>
              </w:rPr>
              <w:t xml:space="preserve">An EPS NAS message as </w:t>
            </w:r>
            <w:r>
              <w:rPr>
                <w:rFonts w:eastAsia="MS Mincho"/>
                <w:lang w:eastAsia="en-US"/>
              </w:rPr>
              <w:t xml:space="preserve">specified in </w:t>
            </w:r>
            <w:r w:rsidRPr="005F7EB0">
              <w:rPr>
                <w:lang w:eastAsia="en-US"/>
              </w:rPr>
              <w:t>3GPP TS 24.301 [</w:t>
            </w:r>
            <w:r w:rsidR="00570E57" w:rsidRPr="005F7EB0">
              <w:rPr>
                <w:lang w:eastAsia="en-US"/>
              </w:rPr>
              <w:t>1</w:t>
            </w:r>
            <w:r w:rsidR="00E04A35" w:rsidRPr="005F7EB0">
              <w:rPr>
                <w:lang w:eastAsia="en-US"/>
              </w:rPr>
              <w:t>5</w:t>
            </w:r>
            <w:r w:rsidRPr="005F7EB0">
              <w:rPr>
                <w:lang w:eastAsia="en-US"/>
              </w:rPr>
              <w:t>].</w:t>
            </w:r>
          </w:p>
        </w:tc>
      </w:tr>
    </w:tbl>
    <w:p w14:paraId="27965CD0" w14:textId="77777777" w:rsidR="00566072" w:rsidRDefault="00566072" w:rsidP="00566072">
      <w:pPr>
        <w:rPr>
          <w:noProof/>
          <w:lang w:val="en-US"/>
        </w:rPr>
      </w:pPr>
    </w:p>
    <w:p w14:paraId="4E73657D" w14:textId="77777777" w:rsidR="004B0D2B" w:rsidRPr="003168A2" w:rsidRDefault="00BE1133" w:rsidP="004B0D2B">
      <w:pPr>
        <w:pStyle w:val="4"/>
      </w:pPr>
      <w:bookmarkStart w:id="366" w:name="_Toc11419851"/>
      <w:r>
        <w:t>9.11</w:t>
      </w:r>
      <w:r w:rsidR="004B0D2B">
        <w:t>.3.2</w:t>
      </w:r>
      <w:r w:rsidR="00CD52CE">
        <w:t>5</w:t>
      </w:r>
      <w:r w:rsidR="004B0D2B" w:rsidRPr="003168A2">
        <w:tab/>
      </w:r>
      <w:r w:rsidR="004B0D2B" w:rsidRPr="00F43BBD">
        <w:t>EPS NAS security algorithms</w:t>
      </w:r>
      <w:bookmarkEnd w:id="366"/>
    </w:p>
    <w:p w14:paraId="3C0942A7" w14:textId="77777777" w:rsidR="004B0D2B" w:rsidRPr="003168A2" w:rsidRDefault="004B0D2B" w:rsidP="004B0D2B">
      <w:pPr>
        <w:rPr>
          <w:noProof/>
        </w:rPr>
      </w:pPr>
      <w:r w:rsidRPr="003168A2">
        <w:t>See subclause </w:t>
      </w:r>
      <w:r>
        <w:t>9</w:t>
      </w:r>
      <w:r w:rsidRPr="00477BEE">
        <w:t>.</w:t>
      </w:r>
      <w:r>
        <w:t>9.3.23</w:t>
      </w:r>
      <w:r w:rsidRPr="003168A2">
        <w:t xml:space="preserve"> in 3GPP TS 24.</w:t>
      </w:r>
      <w:r>
        <w:t>301</w:t>
      </w:r>
      <w:r w:rsidRPr="003168A2">
        <w:t> [</w:t>
      </w:r>
      <w:r>
        <w:t>15</w:t>
      </w:r>
      <w:r w:rsidRPr="003168A2">
        <w:t>].</w:t>
      </w:r>
    </w:p>
    <w:p w14:paraId="4A4EDD21" w14:textId="77777777" w:rsidR="00272300" w:rsidRPr="00FE320E" w:rsidRDefault="00BE1133" w:rsidP="00272300">
      <w:pPr>
        <w:pStyle w:val="4"/>
      </w:pPr>
      <w:bookmarkStart w:id="367" w:name="_Toc11419852"/>
      <w:r>
        <w:t>9.11</w:t>
      </w:r>
      <w:r w:rsidR="00272300" w:rsidRPr="00FE320E">
        <w:t>.3.</w:t>
      </w:r>
      <w:r w:rsidR="000C6266">
        <w:t>2</w:t>
      </w:r>
      <w:r w:rsidR="00377899">
        <w:t>6</w:t>
      </w:r>
      <w:r w:rsidR="00272300" w:rsidRPr="00FE320E">
        <w:tab/>
      </w:r>
      <w:bookmarkStart w:id="368" w:name="_Hlk503534018"/>
      <w:r w:rsidR="00272300">
        <w:t xml:space="preserve">Extended </w:t>
      </w:r>
      <w:r w:rsidR="00492704">
        <w:t>e</w:t>
      </w:r>
      <w:r w:rsidR="00272300" w:rsidRPr="00FE320E">
        <w:t xml:space="preserve">mergency </w:t>
      </w:r>
      <w:r w:rsidR="00492704">
        <w:t>n</w:t>
      </w:r>
      <w:r w:rsidR="00272300" w:rsidRPr="00FE320E">
        <w:t xml:space="preserve">umber </w:t>
      </w:r>
      <w:r w:rsidR="00492704">
        <w:t>l</w:t>
      </w:r>
      <w:r w:rsidR="00272300" w:rsidRPr="00FE320E">
        <w:t>ist</w:t>
      </w:r>
      <w:bookmarkEnd w:id="367"/>
      <w:bookmarkEnd w:id="368"/>
    </w:p>
    <w:p w14:paraId="4E861A5F" w14:textId="77777777" w:rsidR="00272300" w:rsidRDefault="00272300" w:rsidP="00272300">
      <w:r w:rsidRPr="003168A2">
        <w:t>See subclause 9.9.3.3</w:t>
      </w:r>
      <w:r>
        <w:t>7A</w:t>
      </w:r>
      <w:r w:rsidRPr="003168A2">
        <w:t xml:space="preserve"> in 3GPP TS 24.</w:t>
      </w:r>
      <w:r>
        <w:t>3</w:t>
      </w:r>
      <w:r w:rsidRPr="003168A2">
        <w:t>0</w:t>
      </w:r>
      <w:r>
        <w:t>1</w:t>
      </w:r>
      <w:r w:rsidRPr="003168A2">
        <w:t> [</w:t>
      </w:r>
      <w:r>
        <w:t>1</w:t>
      </w:r>
      <w:r w:rsidR="00E04A35">
        <w:t>5</w:t>
      </w:r>
      <w:r w:rsidRPr="003168A2">
        <w:t>].</w:t>
      </w:r>
    </w:p>
    <w:p w14:paraId="09AE911F" w14:textId="77777777" w:rsidR="003D18FE" w:rsidRDefault="00BE1133" w:rsidP="003D18FE">
      <w:pPr>
        <w:pStyle w:val="4"/>
      </w:pPr>
      <w:bookmarkStart w:id="369" w:name="_Toc11419853"/>
      <w:r>
        <w:t>9.11</w:t>
      </w:r>
      <w:r w:rsidR="003D18FE">
        <w:t>.3</w:t>
      </w:r>
      <w:r w:rsidR="003D18FE" w:rsidRPr="003168A2">
        <w:t>.</w:t>
      </w:r>
      <w:r w:rsidR="00492704">
        <w:t>2</w:t>
      </w:r>
      <w:r w:rsidR="00377899">
        <w:t>7</w:t>
      </w:r>
      <w:r w:rsidR="003D18FE" w:rsidRPr="001A1EF5">
        <w:tab/>
      </w:r>
      <w:r w:rsidR="00A06609">
        <w:t>Void</w:t>
      </w:r>
      <w:bookmarkEnd w:id="369"/>
    </w:p>
    <w:p w14:paraId="0902073D" w14:textId="77777777" w:rsidR="003D18FE" w:rsidRDefault="00BE1133" w:rsidP="003D18FE">
      <w:pPr>
        <w:pStyle w:val="4"/>
      </w:pPr>
      <w:bookmarkStart w:id="370" w:name="_Hlk497901598"/>
      <w:bookmarkStart w:id="371" w:name="_Toc11419854"/>
      <w:r>
        <w:t>9.11</w:t>
      </w:r>
      <w:r w:rsidR="003D18FE" w:rsidRPr="003168A2">
        <w:t>.</w:t>
      </w:r>
      <w:r w:rsidR="003D18FE">
        <w:t>3.</w:t>
      </w:r>
      <w:r w:rsidR="00492704">
        <w:t>2</w:t>
      </w:r>
      <w:r w:rsidR="00377899">
        <w:t>8</w:t>
      </w:r>
      <w:r w:rsidR="003D18FE" w:rsidRPr="003168A2">
        <w:tab/>
        <w:t>IMEISV request</w:t>
      </w:r>
      <w:bookmarkEnd w:id="371"/>
    </w:p>
    <w:p w14:paraId="2DDC72BF" w14:textId="77777777" w:rsidR="003D18FE" w:rsidRPr="003168A2" w:rsidRDefault="003D18FE" w:rsidP="003D18FE">
      <w:r w:rsidRPr="003168A2">
        <w:t>See subclause 10.5.5.10 in 3GPP TS 24.008 [</w:t>
      </w:r>
      <w:r w:rsidR="00E04A35">
        <w:t>12</w:t>
      </w:r>
      <w:r w:rsidRPr="003168A2">
        <w:t>].</w:t>
      </w:r>
    </w:p>
    <w:p w14:paraId="7D2ADD14" w14:textId="77777777" w:rsidR="00DF7D4A" w:rsidRDefault="00DF7D4A" w:rsidP="00DF7D4A">
      <w:pPr>
        <w:pStyle w:val="4"/>
      </w:pPr>
      <w:bookmarkStart w:id="372" w:name="_Toc11419855"/>
      <w:r>
        <w:rPr>
          <w:lang w:eastAsia="zh-CN"/>
        </w:rPr>
        <w:t>9.11.3.</w:t>
      </w:r>
      <w:r w:rsidR="00377899">
        <w:rPr>
          <w:lang w:eastAsia="zh-CN"/>
        </w:rPr>
        <w:t>29</w:t>
      </w:r>
      <w:r w:rsidRPr="002432BF">
        <w:rPr>
          <w:rFonts w:hint="eastAsia"/>
          <w:lang w:eastAsia="zh-CN"/>
        </w:rPr>
        <w:tab/>
      </w:r>
      <w:r w:rsidRPr="002432BF">
        <w:rPr>
          <w:lang w:eastAsia="zh-CN"/>
        </w:rPr>
        <w:t>LADN i</w:t>
      </w:r>
      <w:r>
        <w:rPr>
          <w:lang w:eastAsia="zh-CN"/>
        </w:rPr>
        <w:t>ndication</w:t>
      </w:r>
      <w:bookmarkEnd w:id="372"/>
    </w:p>
    <w:p w14:paraId="70704458" w14:textId="77777777" w:rsidR="00DF7D4A" w:rsidRDefault="00DF7D4A" w:rsidP="00DF7D4A">
      <w:r w:rsidRPr="002432BF">
        <w:t>The purpose of the LADN in</w:t>
      </w:r>
      <w:r>
        <w:t>dication</w:t>
      </w:r>
      <w:r w:rsidRPr="002432BF">
        <w:t xml:space="preserve"> information element</w:t>
      </w:r>
      <w:r w:rsidRPr="002432BF">
        <w:rPr>
          <w:rFonts w:hint="eastAsia"/>
        </w:rPr>
        <w:t xml:space="preserve"> </w:t>
      </w:r>
      <w:r>
        <w:t xml:space="preserve">is </w:t>
      </w:r>
      <w:r w:rsidRPr="00880F94">
        <w:t xml:space="preserve">to request the network for LADN information for specific LADN DNN(s) or </w:t>
      </w:r>
      <w:r>
        <w:t xml:space="preserve">to indicate a request for </w:t>
      </w:r>
      <w:r w:rsidRPr="00880F94">
        <w:t xml:space="preserve">LADN </w:t>
      </w:r>
      <w:r>
        <w:t>information.</w:t>
      </w:r>
    </w:p>
    <w:p w14:paraId="1DFADC62" w14:textId="77777777" w:rsidR="00DF7D4A" w:rsidRPr="002432BF" w:rsidRDefault="00DF7D4A" w:rsidP="00DF7D4A">
      <w:r w:rsidRPr="002432BF">
        <w:rPr>
          <w:rFonts w:hint="eastAsia"/>
        </w:rPr>
        <w:t>T</w:t>
      </w:r>
      <w:r w:rsidRPr="002432BF">
        <w:t>he LADN in</w:t>
      </w:r>
      <w:r>
        <w:t>dication</w:t>
      </w:r>
      <w:r w:rsidRPr="002432BF">
        <w:t xml:space="preserve"> information element</w:t>
      </w:r>
      <w:r>
        <w:t xml:space="preserve"> is coded as shown in figure</w:t>
      </w:r>
      <w:r w:rsidRPr="002432BF">
        <w:t> </w:t>
      </w:r>
      <w:r>
        <w:t>9.11.3.</w:t>
      </w:r>
      <w:r w:rsidR="00377899">
        <w:t>29</w:t>
      </w:r>
      <w:r w:rsidRPr="002432BF">
        <w:t>.1</w:t>
      </w:r>
      <w:r>
        <w:t xml:space="preserve"> </w:t>
      </w:r>
      <w:r w:rsidRPr="002432BF">
        <w:t xml:space="preserve">and </w:t>
      </w:r>
      <w:r>
        <w:t>table 9.11.3.</w:t>
      </w:r>
      <w:r w:rsidR="00377899">
        <w:t>29</w:t>
      </w:r>
      <w:r w:rsidRPr="002432BF">
        <w:t>.</w:t>
      </w:r>
      <w:r>
        <w:t>1</w:t>
      </w:r>
      <w:r w:rsidRPr="002432BF">
        <w:t>.</w:t>
      </w:r>
    </w:p>
    <w:p w14:paraId="3BE54B2E" w14:textId="77777777" w:rsidR="00DF7D4A" w:rsidRPr="002432BF" w:rsidRDefault="00DF7D4A" w:rsidP="00DF7D4A">
      <w:r w:rsidRPr="002432BF">
        <w:t>The LA</w:t>
      </w:r>
      <w:r>
        <w:t>DN</w:t>
      </w:r>
      <w:r w:rsidRPr="002432BF">
        <w:t xml:space="preserve"> in</w:t>
      </w:r>
      <w:r>
        <w:t>dication</w:t>
      </w:r>
      <w:r w:rsidRPr="002432BF">
        <w:t xml:space="preserve"> </w:t>
      </w:r>
      <w:r>
        <w:t>is a type 6</w:t>
      </w:r>
      <w:r w:rsidRPr="002432BF">
        <w:t xml:space="preserve"> information element with a minimum length of </w:t>
      </w:r>
      <w:r>
        <w:t>3</w:t>
      </w:r>
      <w:r w:rsidRPr="002432BF">
        <w:t xml:space="preserve"> </w:t>
      </w:r>
      <w:r>
        <w:t>octets and a maximum length of 811</w:t>
      </w:r>
      <w:r w:rsidRPr="002432BF">
        <w:t xml:space="preserve"> octets.</w:t>
      </w:r>
    </w:p>
    <w:p w14:paraId="66820AA9" w14:textId="77777777" w:rsidR="00DF7D4A" w:rsidRDefault="00DF7D4A" w:rsidP="00DF7D4A">
      <w:pPr>
        <w:rPr>
          <w:lang w:eastAsia="zh-CN"/>
        </w:rPr>
      </w:pPr>
      <w:r w:rsidRPr="002432BF">
        <w:t>The</w:t>
      </w:r>
      <w:r>
        <w:t xml:space="preserve"> LADN indication information element can contain a minimum of 0 and a maximum of 8</w:t>
      </w:r>
      <w:r w:rsidRPr="002432BF">
        <w:t xml:space="preserve"> different </w:t>
      </w:r>
      <w:r>
        <w:t>LADN DNN values.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DF7D4A" w:rsidRPr="005F7EB0" w14:paraId="6E72F8D1" w14:textId="77777777" w:rsidTr="00217D75">
        <w:trPr>
          <w:cantSplit/>
          <w:jc w:val="center"/>
        </w:trPr>
        <w:tc>
          <w:tcPr>
            <w:tcW w:w="35.45pt" w:type="dxa"/>
            <w:tcBorders>
              <w:top w:val="nil"/>
              <w:start w:val="nil"/>
              <w:bottom w:val="nil"/>
              <w:end w:val="nil"/>
            </w:tcBorders>
          </w:tcPr>
          <w:p w14:paraId="25DFE544" w14:textId="77777777" w:rsidR="00DF7D4A" w:rsidRPr="005F7EB0" w:rsidRDefault="00DF7D4A" w:rsidP="00217D75">
            <w:pPr>
              <w:pStyle w:val="TAC"/>
              <w:rPr>
                <w:lang w:eastAsia="en-US"/>
              </w:rPr>
            </w:pPr>
            <w:r w:rsidRPr="005F7EB0">
              <w:rPr>
                <w:lang w:eastAsia="en-US"/>
              </w:rPr>
              <w:t>8</w:t>
            </w:r>
          </w:p>
        </w:tc>
        <w:tc>
          <w:tcPr>
            <w:tcW w:w="35.45pt" w:type="dxa"/>
            <w:tcBorders>
              <w:top w:val="nil"/>
              <w:start w:val="nil"/>
              <w:bottom w:val="nil"/>
              <w:end w:val="nil"/>
            </w:tcBorders>
          </w:tcPr>
          <w:p w14:paraId="196B1C73" w14:textId="77777777" w:rsidR="00DF7D4A" w:rsidRPr="005F7EB0" w:rsidRDefault="00DF7D4A" w:rsidP="00217D75">
            <w:pPr>
              <w:pStyle w:val="TAC"/>
              <w:rPr>
                <w:lang w:eastAsia="en-US"/>
              </w:rPr>
            </w:pPr>
            <w:r w:rsidRPr="005F7EB0">
              <w:rPr>
                <w:lang w:eastAsia="en-US"/>
              </w:rPr>
              <w:t>7</w:t>
            </w:r>
          </w:p>
        </w:tc>
        <w:tc>
          <w:tcPr>
            <w:tcW w:w="35.45pt" w:type="dxa"/>
            <w:tcBorders>
              <w:top w:val="nil"/>
              <w:start w:val="nil"/>
              <w:bottom w:val="nil"/>
              <w:end w:val="nil"/>
            </w:tcBorders>
          </w:tcPr>
          <w:p w14:paraId="3D2F2AD7" w14:textId="77777777" w:rsidR="00DF7D4A" w:rsidRPr="005F7EB0" w:rsidRDefault="00DF7D4A" w:rsidP="00217D75">
            <w:pPr>
              <w:pStyle w:val="TAC"/>
              <w:rPr>
                <w:lang w:eastAsia="en-US"/>
              </w:rPr>
            </w:pPr>
            <w:r w:rsidRPr="005F7EB0">
              <w:rPr>
                <w:lang w:eastAsia="en-US"/>
              </w:rPr>
              <w:t>6</w:t>
            </w:r>
          </w:p>
        </w:tc>
        <w:tc>
          <w:tcPr>
            <w:tcW w:w="35.45pt" w:type="dxa"/>
            <w:tcBorders>
              <w:top w:val="nil"/>
              <w:start w:val="nil"/>
              <w:bottom w:val="nil"/>
              <w:end w:val="nil"/>
            </w:tcBorders>
          </w:tcPr>
          <w:p w14:paraId="558B4362" w14:textId="77777777" w:rsidR="00DF7D4A" w:rsidRPr="005F7EB0" w:rsidRDefault="00DF7D4A" w:rsidP="00217D75">
            <w:pPr>
              <w:pStyle w:val="TAC"/>
              <w:rPr>
                <w:lang w:eastAsia="en-US"/>
              </w:rPr>
            </w:pPr>
            <w:r w:rsidRPr="005F7EB0">
              <w:rPr>
                <w:lang w:eastAsia="en-US"/>
              </w:rPr>
              <w:t>5</w:t>
            </w:r>
          </w:p>
        </w:tc>
        <w:tc>
          <w:tcPr>
            <w:tcW w:w="35.45pt" w:type="dxa"/>
            <w:tcBorders>
              <w:top w:val="nil"/>
              <w:start w:val="nil"/>
              <w:bottom w:val="nil"/>
              <w:end w:val="nil"/>
            </w:tcBorders>
          </w:tcPr>
          <w:p w14:paraId="5AA4F92A" w14:textId="77777777" w:rsidR="00DF7D4A" w:rsidRPr="005F7EB0" w:rsidRDefault="00DF7D4A" w:rsidP="00217D75">
            <w:pPr>
              <w:pStyle w:val="TAC"/>
              <w:rPr>
                <w:lang w:eastAsia="en-US"/>
              </w:rPr>
            </w:pPr>
            <w:r w:rsidRPr="005F7EB0">
              <w:rPr>
                <w:lang w:eastAsia="en-US"/>
              </w:rPr>
              <w:t>4</w:t>
            </w:r>
          </w:p>
        </w:tc>
        <w:tc>
          <w:tcPr>
            <w:tcW w:w="35.45pt" w:type="dxa"/>
            <w:tcBorders>
              <w:top w:val="nil"/>
              <w:start w:val="nil"/>
              <w:bottom w:val="nil"/>
              <w:end w:val="nil"/>
            </w:tcBorders>
          </w:tcPr>
          <w:p w14:paraId="05F7B60D" w14:textId="77777777" w:rsidR="00DF7D4A" w:rsidRPr="005F7EB0" w:rsidRDefault="00DF7D4A" w:rsidP="00217D75">
            <w:pPr>
              <w:pStyle w:val="TAC"/>
              <w:rPr>
                <w:lang w:eastAsia="en-US"/>
              </w:rPr>
            </w:pPr>
            <w:r w:rsidRPr="005F7EB0">
              <w:rPr>
                <w:lang w:eastAsia="en-US"/>
              </w:rPr>
              <w:t>3</w:t>
            </w:r>
          </w:p>
        </w:tc>
        <w:tc>
          <w:tcPr>
            <w:tcW w:w="35.45pt" w:type="dxa"/>
            <w:tcBorders>
              <w:top w:val="nil"/>
              <w:start w:val="nil"/>
              <w:bottom w:val="nil"/>
              <w:end w:val="nil"/>
            </w:tcBorders>
          </w:tcPr>
          <w:p w14:paraId="0B0FB285" w14:textId="77777777" w:rsidR="00DF7D4A" w:rsidRPr="005F7EB0" w:rsidRDefault="00DF7D4A" w:rsidP="00217D75">
            <w:pPr>
              <w:pStyle w:val="TAC"/>
              <w:rPr>
                <w:lang w:eastAsia="en-US"/>
              </w:rPr>
            </w:pPr>
            <w:r w:rsidRPr="005F7EB0">
              <w:rPr>
                <w:lang w:eastAsia="en-US"/>
              </w:rPr>
              <w:t>2</w:t>
            </w:r>
          </w:p>
        </w:tc>
        <w:tc>
          <w:tcPr>
            <w:tcW w:w="35.45pt" w:type="dxa"/>
            <w:tcBorders>
              <w:top w:val="nil"/>
              <w:start w:val="nil"/>
              <w:bottom w:val="nil"/>
              <w:end w:val="nil"/>
            </w:tcBorders>
          </w:tcPr>
          <w:p w14:paraId="744048B8" w14:textId="77777777" w:rsidR="00DF7D4A" w:rsidRPr="005F7EB0" w:rsidRDefault="00DF7D4A" w:rsidP="00217D75">
            <w:pPr>
              <w:pStyle w:val="TAC"/>
              <w:rPr>
                <w:lang w:eastAsia="en-US"/>
              </w:rPr>
            </w:pPr>
            <w:r w:rsidRPr="005F7EB0">
              <w:rPr>
                <w:lang w:eastAsia="en-US"/>
              </w:rPr>
              <w:t>1</w:t>
            </w:r>
          </w:p>
        </w:tc>
        <w:tc>
          <w:tcPr>
            <w:tcW w:w="56.70pt" w:type="dxa"/>
            <w:tcBorders>
              <w:top w:val="nil"/>
              <w:start w:val="nil"/>
              <w:bottom w:val="nil"/>
              <w:end w:val="nil"/>
            </w:tcBorders>
          </w:tcPr>
          <w:p w14:paraId="6132A1B8" w14:textId="77777777" w:rsidR="00DF7D4A" w:rsidRPr="005F7EB0" w:rsidRDefault="00DF7D4A" w:rsidP="00217D75"/>
        </w:tc>
      </w:tr>
      <w:tr w:rsidR="00DF7D4A" w:rsidRPr="005F7EB0" w14:paraId="2E70CCFA" w14:textId="77777777" w:rsidTr="00217D75">
        <w:trPr>
          <w:cantSplit/>
          <w:jc w:val="center"/>
        </w:trPr>
        <w:tc>
          <w:tcPr>
            <w:tcW w:w="283.60pt" w:type="dxa"/>
            <w:gridSpan w:val="8"/>
            <w:tcBorders>
              <w:top w:val="single" w:sz="4" w:space="0" w:color="auto"/>
              <w:end w:val="single" w:sz="4" w:space="0" w:color="auto"/>
            </w:tcBorders>
          </w:tcPr>
          <w:p w14:paraId="4BC0561F" w14:textId="77777777" w:rsidR="00DF7D4A" w:rsidRPr="005F7EB0" w:rsidRDefault="00DF7D4A" w:rsidP="00217D75">
            <w:pPr>
              <w:pStyle w:val="TAC"/>
              <w:rPr>
                <w:lang w:eastAsia="en-US"/>
              </w:rPr>
            </w:pPr>
            <w:r w:rsidRPr="002432BF">
              <w:rPr>
                <w:lang w:eastAsia="en-US"/>
              </w:rPr>
              <w:t>LADN in</w:t>
            </w:r>
            <w:r>
              <w:rPr>
                <w:lang w:eastAsia="en-US"/>
              </w:rPr>
              <w:t>dication</w:t>
            </w:r>
            <w:r w:rsidRPr="005F7EB0">
              <w:rPr>
                <w:lang w:eastAsia="en-US"/>
              </w:rPr>
              <w:t xml:space="preserve"> IEI</w:t>
            </w:r>
          </w:p>
        </w:tc>
        <w:tc>
          <w:tcPr>
            <w:tcW w:w="56.70pt" w:type="dxa"/>
            <w:tcBorders>
              <w:top w:val="nil"/>
              <w:start w:val="nil"/>
              <w:bottom w:val="nil"/>
              <w:end w:val="nil"/>
            </w:tcBorders>
          </w:tcPr>
          <w:p w14:paraId="2CB4C831" w14:textId="77777777" w:rsidR="00DF7D4A" w:rsidRPr="005F7EB0" w:rsidRDefault="00DF7D4A" w:rsidP="00217D75">
            <w:pPr>
              <w:pStyle w:val="TAL"/>
              <w:rPr>
                <w:lang w:eastAsia="en-US"/>
              </w:rPr>
            </w:pPr>
            <w:r w:rsidRPr="005F7EB0">
              <w:rPr>
                <w:lang w:eastAsia="en-US"/>
              </w:rPr>
              <w:t>octet 1</w:t>
            </w:r>
          </w:p>
        </w:tc>
      </w:tr>
      <w:tr w:rsidR="00DF7D4A" w:rsidRPr="005F7EB0" w14:paraId="019FB6A6" w14:textId="77777777" w:rsidTr="00217D75">
        <w:trPr>
          <w:cantSplit/>
          <w:jc w:val="center"/>
        </w:trPr>
        <w:tc>
          <w:tcPr>
            <w:tcW w:w="283.60pt" w:type="dxa"/>
            <w:gridSpan w:val="8"/>
            <w:tcBorders>
              <w:end w:val="single" w:sz="4" w:space="0" w:color="auto"/>
            </w:tcBorders>
          </w:tcPr>
          <w:p w14:paraId="3874701B" w14:textId="77777777" w:rsidR="00DF7D4A" w:rsidRPr="005F7EB0" w:rsidRDefault="00DF7D4A" w:rsidP="00217D75">
            <w:pPr>
              <w:pStyle w:val="TAC"/>
              <w:rPr>
                <w:lang w:eastAsia="en-US"/>
              </w:rPr>
            </w:pPr>
          </w:p>
          <w:p w14:paraId="65FD9B1E" w14:textId="77777777" w:rsidR="00DF7D4A" w:rsidRPr="005F7EB0" w:rsidRDefault="00DF7D4A" w:rsidP="00217D75">
            <w:pPr>
              <w:pStyle w:val="TAC"/>
              <w:rPr>
                <w:lang w:eastAsia="en-US"/>
              </w:rPr>
            </w:pPr>
            <w:r w:rsidRPr="005F7EB0">
              <w:rPr>
                <w:lang w:eastAsia="en-US"/>
              </w:rPr>
              <w:t xml:space="preserve">Length of </w:t>
            </w:r>
            <w:r w:rsidRPr="002432BF">
              <w:rPr>
                <w:lang w:eastAsia="en-US"/>
              </w:rPr>
              <w:t>LADN in</w:t>
            </w:r>
            <w:r>
              <w:rPr>
                <w:lang w:eastAsia="en-US"/>
              </w:rPr>
              <w:t>dication</w:t>
            </w:r>
            <w:r w:rsidRPr="005F7EB0">
              <w:rPr>
                <w:lang w:eastAsia="en-US"/>
              </w:rPr>
              <w:t xml:space="preserve"> contents</w:t>
            </w:r>
          </w:p>
        </w:tc>
        <w:tc>
          <w:tcPr>
            <w:tcW w:w="56.70pt" w:type="dxa"/>
            <w:tcBorders>
              <w:top w:val="nil"/>
              <w:start w:val="nil"/>
              <w:bottom w:val="nil"/>
              <w:end w:val="nil"/>
            </w:tcBorders>
          </w:tcPr>
          <w:p w14:paraId="4D34A989" w14:textId="77777777" w:rsidR="00DF7D4A" w:rsidRPr="005F7EB0" w:rsidRDefault="00DF7D4A" w:rsidP="00217D75">
            <w:pPr>
              <w:pStyle w:val="TAL"/>
              <w:rPr>
                <w:lang w:eastAsia="en-US"/>
              </w:rPr>
            </w:pPr>
            <w:r w:rsidRPr="005F7EB0">
              <w:rPr>
                <w:lang w:eastAsia="en-US"/>
              </w:rPr>
              <w:t>octet 2</w:t>
            </w:r>
          </w:p>
          <w:p w14:paraId="7858CC3A" w14:textId="77777777" w:rsidR="00DF7D4A" w:rsidRPr="005F7EB0" w:rsidRDefault="00DF7D4A" w:rsidP="00217D75">
            <w:pPr>
              <w:pStyle w:val="TAL"/>
              <w:rPr>
                <w:lang w:eastAsia="en-US"/>
              </w:rPr>
            </w:pPr>
            <w:r w:rsidRPr="005F7EB0">
              <w:rPr>
                <w:lang w:eastAsia="en-US"/>
              </w:rPr>
              <w:t>octet 3</w:t>
            </w:r>
          </w:p>
        </w:tc>
      </w:tr>
      <w:tr w:rsidR="00DF7D4A" w:rsidRPr="005F7EB0" w14:paraId="271C775E" w14:textId="77777777" w:rsidTr="00217D75">
        <w:trPr>
          <w:cantSplit/>
          <w:jc w:val="center"/>
        </w:trPr>
        <w:tc>
          <w:tcPr>
            <w:tcW w:w="283.60pt" w:type="dxa"/>
            <w:gridSpan w:val="8"/>
            <w:tcBorders>
              <w:end w:val="single" w:sz="4" w:space="0" w:color="auto"/>
            </w:tcBorders>
          </w:tcPr>
          <w:p w14:paraId="672EAF3B" w14:textId="77777777" w:rsidR="00DF7D4A" w:rsidRDefault="00DF7D4A" w:rsidP="00217D75">
            <w:pPr>
              <w:pStyle w:val="TAC"/>
              <w:rPr>
                <w:lang w:eastAsia="en-US"/>
              </w:rPr>
            </w:pPr>
          </w:p>
          <w:p w14:paraId="05055BBB" w14:textId="77777777" w:rsidR="00DF7D4A" w:rsidRDefault="00DF7D4A" w:rsidP="00217D75">
            <w:pPr>
              <w:pStyle w:val="TAC"/>
              <w:rPr>
                <w:lang w:eastAsia="en-US"/>
              </w:rPr>
            </w:pPr>
            <w:r>
              <w:rPr>
                <w:lang w:eastAsia="en-US"/>
              </w:rPr>
              <w:t xml:space="preserve">LADN </w:t>
            </w:r>
            <w:r w:rsidRPr="002432BF">
              <w:rPr>
                <w:lang w:eastAsia="en-US"/>
              </w:rPr>
              <w:t>D</w:t>
            </w:r>
            <w:r>
              <w:rPr>
                <w:lang w:eastAsia="en-US"/>
              </w:rPr>
              <w:t>N</w:t>
            </w:r>
            <w:r w:rsidRPr="002432BF">
              <w:rPr>
                <w:lang w:eastAsia="en-US"/>
              </w:rPr>
              <w:t>N</w:t>
            </w:r>
            <w:r w:rsidRPr="005F7EB0">
              <w:rPr>
                <w:lang w:eastAsia="en-US"/>
              </w:rPr>
              <w:t xml:space="preserve"> </w:t>
            </w:r>
            <w:r>
              <w:rPr>
                <w:lang w:eastAsia="en-US"/>
              </w:rPr>
              <w:t xml:space="preserve">value </w:t>
            </w:r>
            <w:r w:rsidRPr="002432BF">
              <w:rPr>
                <w:rFonts w:hint="eastAsia"/>
                <w:lang w:eastAsia="en-US"/>
              </w:rPr>
              <w:t>1</w:t>
            </w:r>
          </w:p>
        </w:tc>
        <w:tc>
          <w:tcPr>
            <w:tcW w:w="56.70pt" w:type="dxa"/>
            <w:tcBorders>
              <w:top w:val="nil"/>
              <w:start w:val="nil"/>
              <w:bottom w:val="nil"/>
              <w:end w:val="nil"/>
            </w:tcBorders>
          </w:tcPr>
          <w:p w14:paraId="399CC616" w14:textId="77777777" w:rsidR="00DF7D4A" w:rsidRPr="005F7EB0" w:rsidRDefault="00DF7D4A" w:rsidP="00217D75">
            <w:pPr>
              <w:pStyle w:val="TAL"/>
              <w:rPr>
                <w:lang w:eastAsia="en-US"/>
              </w:rPr>
            </w:pPr>
            <w:r w:rsidRPr="005F7EB0">
              <w:rPr>
                <w:lang w:eastAsia="en-US"/>
              </w:rPr>
              <w:t>octet 4</w:t>
            </w:r>
            <w:r>
              <w:rPr>
                <w:lang w:eastAsia="en-US"/>
              </w:rPr>
              <w:t>*</w:t>
            </w:r>
          </w:p>
          <w:p w14:paraId="4E6819D3" w14:textId="77777777" w:rsidR="00DF7D4A" w:rsidRPr="005F7EB0" w:rsidRDefault="00DF7D4A" w:rsidP="00217D75">
            <w:pPr>
              <w:pStyle w:val="TAL"/>
              <w:rPr>
                <w:lang w:eastAsia="en-US"/>
              </w:rPr>
            </w:pPr>
          </w:p>
          <w:p w14:paraId="0AB399B5" w14:textId="77777777" w:rsidR="00DF7D4A" w:rsidRPr="002432BF" w:rsidRDefault="00DF7D4A" w:rsidP="00217D75">
            <w:pPr>
              <w:pStyle w:val="TAL"/>
              <w:rPr>
                <w:lang w:eastAsia="en-US"/>
              </w:rPr>
            </w:pPr>
            <w:r w:rsidRPr="005F7EB0">
              <w:rPr>
                <w:lang w:eastAsia="en-US"/>
              </w:rPr>
              <w:t>octet a</w:t>
            </w:r>
            <w:r>
              <w:rPr>
                <w:lang w:eastAsia="en-US"/>
              </w:rPr>
              <w:t>*</w:t>
            </w:r>
          </w:p>
        </w:tc>
      </w:tr>
      <w:tr w:rsidR="00DF7D4A" w:rsidRPr="005F7EB0" w14:paraId="37DC98FD" w14:textId="77777777" w:rsidTr="00217D75">
        <w:trPr>
          <w:cantSplit/>
          <w:jc w:val="center"/>
        </w:trPr>
        <w:tc>
          <w:tcPr>
            <w:tcW w:w="283.60pt" w:type="dxa"/>
            <w:gridSpan w:val="8"/>
            <w:tcBorders>
              <w:end w:val="single" w:sz="4" w:space="0" w:color="auto"/>
            </w:tcBorders>
          </w:tcPr>
          <w:p w14:paraId="0A1C16FC" w14:textId="77777777" w:rsidR="00DF7D4A" w:rsidRDefault="00DF7D4A" w:rsidP="00217D75">
            <w:pPr>
              <w:pStyle w:val="TAC"/>
              <w:rPr>
                <w:lang w:eastAsia="en-US"/>
              </w:rPr>
            </w:pPr>
          </w:p>
          <w:p w14:paraId="72AA801C" w14:textId="77777777" w:rsidR="00DF7D4A" w:rsidRDefault="00DF7D4A" w:rsidP="00217D75">
            <w:pPr>
              <w:pStyle w:val="TAC"/>
              <w:rPr>
                <w:lang w:eastAsia="en-US"/>
              </w:rPr>
            </w:pPr>
            <w:r>
              <w:rPr>
                <w:lang w:eastAsia="en-US"/>
              </w:rPr>
              <w:t>LADN DNN value 2</w:t>
            </w:r>
          </w:p>
        </w:tc>
        <w:tc>
          <w:tcPr>
            <w:tcW w:w="56.70pt" w:type="dxa"/>
            <w:tcBorders>
              <w:top w:val="nil"/>
              <w:start w:val="nil"/>
              <w:bottom w:val="nil"/>
              <w:end w:val="nil"/>
            </w:tcBorders>
          </w:tcPr>
          <w:p w14:paraId="1201A5B7" w14:textId="77777777" w:rsidR="00DF7D4A" w:rsidRPr="005F7EB0" w:rsidRDefault="00DF7D4A" w:rsidP="00217D75">
            <w:pPr>
              <w:pStyle w:val="TAL"/>
              <w:rPr>
                <w:lang w:eastAsia="en-US"/>
              </w:rPr>
            </w:pPr>
            <w:r w:rsidRPr="005F7EB0">
              <w:rPr>
                <w:lang w:eastAsia="en-US"/>
              </w:rPr>
              <w:t>octet a+1*</w:t>
            </w:r>
          </w:p>
          <w:p w14:paraId="643F148D" w14:textId="77777777" w:rsidR="00DF7D4A" w:rsidRPr="005F7EB0" w:rsidRDefault="00DF7D4A" w:rsidP="00217D75">
            <w:pPr>
              <w:pStyle w:val="TAL"/>
              <w:rPr>
                <w:lang w:eastAsia="en-US"/>
              </w:rPr>
            </w:pPr>
          </w:p>
          <w:p w14:paraId="63045277" w14:textId="77777777" w:rsidR="00DF7D4A" w:rsidRPr="005F7EB0" w:rsidRDefault="00DF7D4A" w:rsidP="00217D75">
            <w:pPr>
              <w:pStyle w:val="TAL"/>
              <w:rPr>
                <w:lang w:eastAsia="en-US"/>
              </w:rPr>
            </w:pPr>
            <w:r w:rsidRPr="005F7EB0">
              <w:rPr>
                <w:lang w:eastAsia="en-US"/>
              </w:rPr>
              <w:t>octet b*</w:t>
            </w:r>
          </w:p>
        </w:tc>
      </w:tr>
      <w:tr w:rsidR="00DF7D4A" w:rsidRPr="005F7EB0" w14:paraId="4B786B20" w14:textId="77777777" w:rsidTr="00217D75">
        <w:trPr>
          <w:cantSplit/>
          <w:jc w:val="center"/>
        </w:trPr>
        <w:tc>
          <w:tcPr>
            <w:tcW w:w="283.60pt" w:type="dxa"/>
            <w:gridSpan w:val="8"/>
            <w:tcBorders>
              <w:end w:val="single" w:sz="4" w:space="0" w:color="auto"/>
            </w:tcBorders>
          </w:tcPr>
          <w:p w14:paraId="24E6021F" w14:textId="77777777" w:rsidR="00DF7D4A" w:rsidRDefault="00DF7D4A" w:rsidP="00217D75">
            <w:pPr>
              <w:pStyle w:val="TAC"/>
              <w:rPr>
                <w:lang w:eastAsia="en-US"/>
              </w:rPr>
            </w:pPr>
          </w:p>
          <w:p w14:paraId="26EC1B6E" w14:textId="77777777" w:rsidR="00DF7D4A" w:rsidRDefault="00DF7D4A" w:rsidP="00217D75">
            <w:pPr>
              <w:pStyle w:val="TAC"/>
              <w:rPr>
                <w:lang w:eastAsia="en-US"/>
              </w:rPr>
            </w:pPr>
            <w:r>
              <w:rPr>
                <w:lang w:eastAsia="en-US"/>
              </w:rPr>
              <w:t>…</w:t>
            </w:r>
          </w:p>
          <w:p w14:paraId="4AE51F54" w14:textId="77777777" w:rsidR="00DF7D4A" w:rsidRPr="002432BF" w:rsidRDefault="00DF7D4A" w:rsidP="00217D75">
            <w:pPr>
              <w:pStyle w:val="TAC"/>
              <w:rPr>
                <w:lang w:eastAsia="en-US"/>
              </w:rPr>
            </w:pPr>
          </w:p>
        </w:tc>
        <w:tc>
          <w:tcPr>
            <w:tcW w:w="56.70pt" w:type="dxa"/>
            <w:tcBorders>
              <w:top w:val="nil"/>
              <w:start w:val="nil"/>
              <w:bottom w:val="nil"/>
              <w:end w:val="nil"/>
            </w:tcBorders>
          </w:tcPr>
          <w:p w14:paraId="52EFC796" w14:textId="77777777" w:rsidR="00DF7D4A" w:rsidRPr="005F7EB0" w:rsidRDefault="00DF7D4A" w:rsidP="00217D75">
            <w:pPr>
              <w:pStyle w:val="TAL"/>
              <w:rPr>
                <w:lang w:eastAsia="en-US"/>
              </w:rPr>
            </w:pPr>
            <w:r w:rsidRPr="005F7EB0">
              <w:rPr>
                <w:lang w:eastAsia="en-US"/>
              </w:rPr>
              <w:t>octet b+1*</w:t>
            </w:r>
          </w:p>
          <w:p w14:paraId="53C898D0" w14:textId="77777777" w:rsidR="00DF7D4A" w:rsidRPr="005F7EB0" w:rsidRDefault="00DF7D4A" w:rsidP="00217D75">
            <w:pPr>
              <w:pStyle w:val="TAL"/>
              <w:rPr>
                <w:lang w:eastAsia="en-US"/>
              </w:rPr>
            </w:pPr>
          </w:p>
          <w:p w14:paraId="519B3CCD" w14:textId="77777777" w:rsidR="00DF7D4A" w:rsidRPr="005F7EB0" w:rsidRDefault="00DF7D4A" w:rsidP="00217D75">
            <w:pPr>
              <w:pStyle w:val="TAL"/>
              <w:rPr>
                <w:lang w:eastAsia="en-US"/>
              </w:rPr>
            </w:pPr>
            <w:r w:rsidRPr="005F7EB0">
              <w:rPr>
                <w:lang w:eastAsia="en-US"/>
              </w:rPr>
              <w:t>octet g*</w:t>
            </w:r>
          </w:p>
        </w:tc>
      </w:tr>
      <w:tr w:rsidR="00DF7D4A" w:rsidRPr="005F7EB0" w14:paraId="4DA19878" w14:textId="77777777" w:rsidTr="00217D75">
        <w:trPr>
          <w:cantSplit/>
          <w:jc w:val="center"/>
        </w:trPr>
        <w:tc>
          <w:tcPr>
            <w:tcW w:w="283.60pt" w:type="dxa"/>
            <w:gridSpan w:val="8"/>
            <w:tcBorders>
              <w:end w:val="single" w:sz="4" w:space="0" w:color="auto"/>
            </w:tcBorders>
          </w:tcPr>
          <w:p w14:paraId="65B27E9E" w14:textId="77777777" w:rsidR="00DF7D4A" w:rsidRDefault="00DF7D4A" w:rsidP="00217D75">
            <w:pPr>
              <w:pStyle w:val="TAC"/>
              <w:rPr>
                <w:lang w:eastAsia="en-US"/>
              </w:rPr>
            </w:pPr>
          </w:p>
          <w:p w14:paraId="0BB064FE" w14:textId="77777777" w:rsidR="00DF7D4A" w:rsidRDefault="00DF7D4A" w:rsidP="00217D75">
            <w:pPr>
              <w:pStyle w:val="TAC"/>
              <w:rPr>
                <w:lang w:eastAsia="en-US"/>
              </w:rPr>
            </w:pPr>
            <w:r>
              <w:rPr>
                <w:lang w:eastAsia="en-US"/>
              </w:rPr>
              <w:t>LADN DNN value n</w:t>
            </w:r>
          </w:p>
        </w:tc>
        <w:tc>
          <w:tcPr>
            <w:tcW w:w="56.70pt" w:type="dxa"/>
            <w:tcBorders>
              <w:top w:val="nil"/>
              <w:start w:val="nil"/>
              <w:bottom w:val="nil"/>
              <w:end w:val="nil"/>
            </w:tcBorders>
          </w:tcPr>
          <w:p w14:paraId="091F25D7" w14:textId="77777777" w:rsidR="00DF7D4A" w:rsidRPr="005F7EB0" w:rsidRDefault="00DF7D4A" w:rsidP="00217D75">
            <w:pPr>
              <w:pStyle w:val="TAL"/>
              <w:rPr>
                <w:lang w:eastAsia="en-US"/>
              </w:rPr>
            </w:pPr>
            <w:r w:rsidRPr="005F7EB0">
              <w:rPr>
                <w:lang w:eastAsia="en-US"/>
              </w:rPr>
              <w:t>octet g+1*</w:t>
            </w:r>
          </w:p>
          <w:p w14:paraId="0AFB5A1D" w14:textId="77777777" w:rsidR="00DF7D4A" w:rsidRPr="005F7EB0" w:rsidRDefault="00DF7D4A" w:rsidP="00217D75">
            <w:pPr>
              <w:pStyle w:val="TAL"/>
              <w:rPr>
                <w:lang w:eastAsia="en-US"/>
              </w:rPr>
            </w:pPr>
          </w:p>
          <w:p w14:paraId="67BCB611" w14:textId="77777777" w:rsidR="00DF7D4A" w:rsidRPr="005F7EB0" w:rsidRDefault="00DF7D4A" w:rsidP="00217D75">
            <w:pPr>
              <w:pStyle w:val="TAL"/>
              <w:rPr>
                <w:lang w:eastAsia="en-US"/>
              </w:rPr>
            </w:pPr>
            <w:r w:rsidRPr="005F7EB0">
              <w:rPr>
                <w:lang w:eastAsia="en-US"/>
              </w:rPr>
              <w:t>octet h*</w:t>
            </w:r>
          </w:p>
        </w:tc>
      </w:tr>
    </w:tbl>
    <w:p w14:paraId="4B631BD2" w14:textId="77777777" w:rsidR="00DF7D4A" w:rsidRPr="00BD0557" w:rsidRDefault="00DF7D4A" w:rsidP="00DF7D4A">
      <w:pPr>
        <w:pStyle w:val="TF"/>
      </w:pPr>
      <w:r w:rsidRPr="00BD0557">
        <w:t>Figure </w:t>
      </w:r>
      <w:r>
        <w:t>9.11.3.</w:t>
      </w:r>
      <w:r w:rsidR="00377899">
        <w:t>29</w:t>
      </w:r>
      <w:r w:rsidRPr="00BD0557">
        <w:t>.1: LADN in</w:t>
      </w:r>
      <w:r>
        <w:t>dication</w:t>
      </w:r>
      <w:r w:rsidRPr="00BD0557">
        <w:t xml:space="preserve"> information element</w:t>
      </w:r>
    </w:p>
    <w:p w14:paraId="342F142B" w14:textId="77777777" w:rsidR="00DF7D4A" w:rsidRDefault="00DF7D4A" w:rsidP="00DF7D4A">
      <w:pPr>
        <w:pStyle w:val="TH"/>
        <w:rPr>
          <w:lang w:val="fr-FR"/>
        </w:rPr>
      </w:pPr>
      <w:r w:rsidRPr="002432BF">
        <w:rPr>
          <w:lang w:val="fr-FR"/>
        </w:rPr>
        <w:lastRenderedPageBreak/>
        <w:t>Table</w:t>
      </w:r>
      <w:r w:rsidRPr="002432BF">
        <w:t> </w:t>
      </w:r>
      <w:r>
        <w:t>9.11.3.</w:t>
      </w:r>
      <w:r w:rsidR="00377899">
        <w:t>29</w:t>
      </w:r>
      <w:r w:rsidRPr="002432BF">
        <w:rPr>
          <w:lang w:val="fr-FR"/>
        </w:rPr>
        <w:t xml:space="preserve">.1: </w:t>
      </w:r>
      <w:r w:rsidRPr="002432BF">
        <w:t xml:space="preserve">LADN </w:t>
      </w:r>
      <w:r>
        <w:t xml:space="preserve">indication </w:t>
      </w:r>
      <w:r w:rsidRPr="00BD0557">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6805"/>
      </w:tblGrid>
      <w:tr w:rsidR="00DF7D4A" w:rsidRPr="005F7EB0" w14:paraId="1A6776D3" w14:textId="77777777" w:rsidTr="00217D75">
        <w:trPr>
          <w:cantSplit/>
          <w:jc w:val="center"/>
        </w:trPr>
        <w:tc>
          <w:tcPr>
            <w:tcW w:w="340.25pt" w:type="dxa"/>
          </w:tcPr>
          <w:p w14:paraId="0D257709" w14:textId="77777777" w:rsidR="00DF7D4A" w:rsidRDefault="00DF7D4A" w:rsidP="00217D75">
            <w:pPr>
              <w:pStyle w:val="TAL"/>
              <w:rPr>
                <w:lang w:eastAsia="en-US"/>
              </w:rPr>
            </w:pPr>
            <w:r w:rsidRPr="005F7EB0">
              <w:rPr>
                <w:lang w:eastAsia="en-US"/>
              </w:rPr>
              <w:t>Value part of the LADN in</w:t>
            </w:r>
            <w:r>
              <w:rPr>
                <w:lang w:eastAsia="en-US"/>
              </w:rPr>
              <w:t>dication</w:t>
            </w:r>
            <w:r w:rsidRPr="005F7EB0">
              <w:rPr>
                <w:lang w:eastAsia="en-US"/>
              </w:rPr>
              <w:t xml:space="preserve"> information element (octet </w:t>
            </w:r>
            <w:r>
              <w:rPr>
                <w:lang w:eastAsia="en-US"/>
              </w:rPr>
              <w:t>4</w:t>
            </w:r>
            <w:r w:rsidRPr="005F7EB0">
              <w:rPr>
                <w:lang w:eastAsia="en-US"/>
              </w:rPr>
              <w:t xml:space="preserve"> to </w:t>
            </w:r>
            <w:r>
              <w:rPr>
                <w:lang w:eastAsia="en-US"/>
              </w:rPr>
              <w:t>h</w:t>
            </w:r>
            <w:r w:rsidRPr="005F7EB0">
              <w:rPr>
                <w:lang w:eastAsia="en-US"/>
              </w:rPr>
              <w:t>)</w:t>
            </w:r>
            <w:r>
              <w:rPr>
                <w:lang w:eastAsia="en-US"/>
              </w:rPr>
              <w:t>:</w:t>
            </w:r>
          </w:p>
          <w:p w14:paraId="71545DB2" w14:textId="77777777" w:rsidR="00DF7D4A" w:rsidRDefault="00DF7D4A" w:rsidP="00217D75">
            <w:pPr>
              <w:pStyle w:val="TAL"/>
              <w:rPr>
                <w:lang w:eastAsia="en-US"/>
              </w:rPr>
            </w:pPr>
          </w:p>
          <w:p w14:paraId="4C9B762A" w14:textId="77777777" w:rsidR="00DF7D4A" w:rsidRDefault="00DF7D4A" w:rsidP="00217D75">
            <w:pPr>
              <w:pStyle w:val="TAL"/>
              <w:rPr>
                <w:lang w:eastAsia="en-US"/>
              </w:rPr>
            </w:pPr>
            <w:r>
              <w:rPr>
                <w:lang w:eastAsia="en-US"/>
              </w:rPr>
              <w:t xml:space="preserve">The value part of the LADN indication information element consists of zero or more LADN DNN values. If the LADN indication information element conveys more than 8 LADN DNN values in this information element, the network shall consider the first 8 LADN DNN values and ignore the remaining octets of the information element. </w:t>
            </w:r>
          </w:p>
          <w:p w14:paraId="031116E2" w14:textId="77777777" w:rsidR="00DF7D4A" w:rsidRDefault="00DF7D4A" w:rsidP="00217D75">
            <w:pPr>
              <w:pStyle w:val="TAL"/>
              <w:rPr>
                <w:lang w:eastAsia="en-US"/>
              </w:rPr>
            </w:pPr>
          </w:p>
          <w:p w14:paraId="41A7859D" w14:textId="77777777" w:rsidR="00DF7D4A" w:rsidRDefault="00DF7D4A" w:rsidP="00217D75">
            <w:pPr>
              <w:pStyle w:val="TAL"/>
              <w:rPr>
                <w:lang w:eastAsia="en-US"/>
              </w:rPr>
            </w:pPr>
            <w:r>
              <w:rPr>
                <w:lang w:eastAsia="en-US"/>
              </w:rPr>
              <w:t>LADN DNN value:</w:t>
            </w:r>
          </w:p>
          <w:p w14:paraId="52BDA3A4" w14:textId="77777777" w:rsidR="00DF7D4A" w:rsidRDefault="00DF7D4A" w:rsidP="00217D75">
            <w:pPr>
              <w:pStyle w:val="TAL"/>
              <w:rPr>
                <w:lang w:eastAsia="en-US"/>
              </w:rPr>
            </w:pPr>
          </w:p>
          <w:p w14:paraId="503B9F9F" w14:textId="77777777" w:rsidR="00DF7D4A" w:rsidRDefault="00DF7D4A" w:rsidP="00217D75">
            <w:pPr>
              <w:pStyle w:val="TAL"/>
              <w:rPr>
                <w:lang w:eastAsia="en-US"/>
              </w:rPr>
            </w:pPr>
            <w:r>
              <w:rPr>
                <w:lang w:eastAsia="en-US"/>
              </w:rPr>
              <w:t>LADN DNN value is coded as the length and value part of DNN information element as specified in subclause </w:t>
            </w:r>
            <w:r w:rsidR="00831FB3">
              <w:t>9.11.</w:t>
            </w:r>
            <w:r w:rsidR="00611170" w:rsidRPr="009F710C">
              <w:t>2</w:t>
            </w:r>
            <w:r w:rsidR="00831FB3">
              <w:t>.</w:t>
            </w:r>
            <w:r w:rsidR="00611170" w:rsidRPr="009F710C">
              <w:t>1A</w:t>
            </w:r>
            <w:r>
              <w:rPr>
                <w:lang w:eastAsia="en-US"/>
              </w:rPr>
              <w:t xml:space="preserve"> starting with the second octet.</w:t>
            </w:r>
          </w:p>
        </w:tc>
      </w:tr>
    </w:tbl>
    <w:p w14:paraId="0E462AE3" w14:textId="77777777" w:rsidR="00DF7D4A" w:rsidRDefault="00DF7D4A" w:rsidP="00DF7D4A">
      <w:pPr>
        <w:rPr>
          <w:lang w:eastAsia="zh-CN"/>
        </w:rPr>
      </w:pPr>
    </w:p>
    <w:p w14:paraId="34E7FCB7" w14:textId="77777777" w:rsidR="003E0676" w:rsidRDefault="00BE1133">
      <w:pPr>
        <w:pStyle w:val="4"/>
      </w:pPr>
      <w:bookmarkStart w:id="373" w:name="_Toc11419856"/>
      <w:r>
        <w:rPr>
          <w:lang w:eastAsia="zh-CN"/>
        </w:rPr>
        <w:t>9.11</w:t>
      </w:r>
      <w:r w:rsidR="00D74250" w:rsidRPr="002432BF">
        <w:rPr>
          <w:rFonts w:hint="eastAsia"/>
          <w:lang w:eastAsia="zh-CN"/>
        </w:rPr>
        <w:t>.</w:t>
      </w:r>
      <w:r w:rsidR="00D74250">
        <w:rPr>
          <w:lang w:eastAsia="zh-CN"/>
        </w:rPr>
        <w:t>3</w:t>
      </w:r>
      <w:r w:rsidR="000F7585">
        <w:rPr>
          <w:lang w:eastAsia="zh-CN"/>
        </w:rPr>
        <w:t>.</w:t>
      </w:r>
      <w:r w:rsidR="00377899">
        <w:rPr>
          <w:lang w:eastAsia="zh-CN"/>
        </w:rPr>
        <w:t>30</w:t>
      </w:r>
      <w:r w:rsidR="00D74250" w:rsidRPr="002432BF">
        <w:rPr>
          <w:rFonts w:hint="eastAsia"/>
          <w:lang w:eastAsia="zh-CN"/>
        </w:rPr>
        <w:tab/>
      </w:r>
      <w:r w:rsidR="00D74250" w:rsidRPr="002432BF">
        <w:rPr>
          <w:lang w:eastAsia="zh-CN"/>
        </w:rPr>
        <w:t>LADN information</w:t>
      </w:r>
      <w:bookmarkEnd w:id="373"/>
    </w:p>
    <w:p w14:paraId="42D6BF70" w14:textId="77777777" w:rsidR="00D74250" w:rsidRPr="002432BF" w:rsidRDefault="00D74250" w:rsidP="00D74250">
      <w:r w:rsidRPr="002432BF">
        <w:t>The purpose of the LADN information information element</w:t>
      </w:r>
      <w:r w:rsidRPr="002432BF">
        <w:rPr>
          <w:rFonts w:hint="eastAsia"/>
        </w:rPr>
        <w:t xml:space="preserve"> </w:t>
      </w:r>
      <w:r w:rsidRPr="002432BF">
        <w:t>is to provide</w:t>
      </w:r>
      <w:r w:rsidRPr="002432BF">
        <w:rPr>
          <w:rFonts w:hint="eastAsia"/>
        </w:rPr>
        <w:t xml:space="preserve"> the UE</w:t>
      </w:r>
      <w:r w:rsidR="008E0767">
        <w:t xml:space="preserve"> with</w:t>
      </w:r>
      <w:r w:rsidRPr="002432BF">
        <w:rPr>
          <w:rFonts w:hint="eastAsia"/>
        </w:rPr>
        <w:t xml:space="preserve"> the LADN service area for each available LADN in the </w:t>
      </w:r>
      <w:r w:rsidRPr="002432BF">
        <w:t xml:space="preserve">current </w:t>
      </w:r>
      <w:r w:rsidRPr="002432BF">
        <w:rPr>
          <w:rFonts w:hint="eastAsia"/>
        </w:rPr>
        <w:t>registration area</w:t>
      </w:r>
      <w:r w:rsidR="00A700E6">
        <w:t xml:space="preserve"> or to delete the LADN information at the UE</w:t>
      </w:r>
      <w:r w:rsidRPr="002432BF">
        <w:t>.</w:t>
      </w:r>
    </w:p>
    <w:p w14:paraId="437B060D" w14:textId="77777777" w:rsidR="00D74250" w:rsidRPr="002432BF" w:rsidRDefault="00D74250" w:rsidP="00D74250">
      <w:r w:rsidRPr="002432BF">
        <w:rPr>
          <w:rFonts w:hint="eastAsia"/>
        </w:rPr>
        <w:t>T</w:t>
      </w:r>
      <w:r w:rsidRPr="002432BF">
        <w:t>he LADN information information element</w:t>
      </w:r>
      <w:r>
        <w:t xml:space="preserve"> is coded as shown in figure</w:t>
      </w:r>
      <w:r w:rsidRPr="002432BF">
        <w:t> </w:t>
      </w:r>
      <w:r w:rsidR="00BE1133">
        <w:t>9.11</w:t>
      </w:r>
      <w:r w:rsidRPr="002432BF">
        <w:t>.</w:t>
      </w:r>
      <w:r>
        <w:t>3</w:t>
      </w:r>
      <w:r w:rsidR="000F7585">
        <w:t>.</w:t>
      </w:r>
      <w:r w:rsidR="00377899">
        <w:t>30</w:t>
      </w:r>
      <w:r w:rsidRPr="002432BF">
        <w:t>.1</w:t>
      </w:r>
      <w:r>
        <w:t>, figure </w:t>
      </w:r>
      <w:r w:rsidR="00BE1133">
        <w:t>9.11</w:t>
      </w:r>
      <w:r>
        <w:t>.3</w:t>
      </w:r>
      <w:r w:rsidR="000F7585">
        <w:t>.</w:t>
      </w:r>
      <w:r w:rsidR="00377899">
        <w:t>30</w:t>
      </w:r>
      <w:r>
        <w:t>.2</w:t>
      </w:r>
      <w:r w:rsidRPr="002432BF">
        <w:t xml:space="preserve"> and </w:t>
      </w:r>
      <w:r>
        <w:t>table </w:t>
      </w:r>
      <w:r w:rsidR="00BE1133">
        <w:t>9.11</w:t>
      </w:r>
      <w:r w:rsidRPr="002432BF">
        <w:t>.</w:t>
      </w:r>
      <w:r>
        <w:t>3</w:t>
      </w:r>
      <w:r w:rsidR="000F7585">
        <w:t>.</w:t>
      </w:r>
      <w:r w:rsidR="00377899">
        <w:t>30</w:t>
      </w:r>
      <w:r w:rsidRPr="002432BF">
        <w:t>.</w:t>
      </w:r>
      <w:r>
        <w:t>1</w:t>
      </w:r>
      <w:r w:rsidRPr="002432BF">
        <w:t>.</w:t>
      </w:r>
    </w:p>
    <w:p w14:paraId="61A3FCCF" w14:textId="77777777" w:rsidR="00D74250" w:rsidRPr="002432BF" w:rsidRDefault="00D74250" w:rsidP="00D74250">
      <w:r w:rsidRPr="002432BF">
        <w:t>The LA</w:t>
      </w:r>
      <w:r>
        <w:t>DN</w:t>
      </w:r>
      <w:r w:rsidRPr="002432BF">
        <w:t xml:space="preserve"> information </w:t>
      </w:r>
      <w:r>
        <w:t>is a type 6</w:t>
      </w:r>
      <w:r w:rsidRPr="002432BF">
        <w:t xml:space="preserve"> information element with a minimum length of </w:t>
      </w:r>
      <w:r w:rsidR="00A700E6">
        <w:t>3</w:t>
      </w:r>
      <w:r w:rsidRPr="002432BF">
        <w:t xml:space="preserve"> </w:t>
      </w:r>
      <w:r>
        <w:t xml:space="preserve">octets and a maximum length of </w:t>
      </w:r>
      <w:r w:rsidR="00EC4B75">
        <w:t>17</w:t>
      </w:r>
      <w:r w:rsidR="00D358F6">
        <w:t>15</w:t>
      </w:r>
      <w:r w:rsidRPr="002432BF">
        <w:t xml:space="preserve"> octets.</w:t>
      </w:r>
    </w:p>
    <w:p w14:paraId="6B26741A" w14:textId="77777777" w:rsidR="00D74250" w:rsidRPr="002432BF" w:rsidRDefault="00D74250" w:rsidP="00D74250">
      <w:r w:rsidRPr="002432BF">
        <w:t>The</w:t>
      </w:r>
      <w:r>
        <w:t xml:space="preserve"> LADN information information element can contain a </w:t>
      </w:r>
      <w:r w:rsidR="00A700E6">
        <w:t xml:space="preserve">minimum of 0 and a </w:t>
      </w:r>
      <w:r>
        <w:t>maximum of 8</w:t>
      </w:r>
      <w:r w:rsidRPr="002432BF">
        <w:t xml:space="preserve"> different </w:t>
      </w:r>
      <w:r>
        <w:t xml:space="preserve">LADNs each including a </w:t>
      </w:r>
      <w:r w:rsidRPr="002432BF">
        <w:t xml:space="preserve">DNN and </w:t>
      </w:r>
      <w:r>
        <w:t xml:space="preserve">a </w:t>
      </w:r>
      <w:r w:rsidR="00D358F6">
        <w:t xml:space="preserve">5GS </w:t>
      </w:r>
      <w:r w:rsidRPr="002432BF">
        <w:t>tracking area identity list</w:t>
      </w:r>
      <w:r>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D74250" w:rsidRPr="005F7EB0" w14:paraId="73D4BB1F" w14:textId="77777777" w:rsidTr="000F5712">
        <w:trPr>
          <w:cantSplit/>
          <w:jc w:val="center"/>
        </w:trPr>
        <w:tc>
          <w:tcPr>
            <w:tcW w:w="35.45pt" w:type="dxa"/>
            <w:tcBorders>
              <w:top w:val="nil"/>
              <w:start w:val="nil"/>
              <w:bottom w:val="nil"/>
              <w:end w:val="nil"/>
            </w:tcBorders>
          </w:tcPr>
          <w:p w14:paraId="3D4100A8" w14:textId="77777777" w:rsidR="00D74250" w:rsidRPr="005F7EB0" w:rsidRDefault="00D74250" w:rsidP="000F5712">
            <w:pPr>
              <w:pStyle w:val="TAC"/>
              <w:rPr>
                <w:lang w:eastAsia="en-US"/>
              </w:rPr>
            </w:pPr>
            <w:bookmarkStart w:id="374" w:name="_Hlk497901449"/>
            <w:bookmarkEnd w:id="370"/>
            <w:r w:rsidRPr="005F7EB0">
              <w:rPr>
                <w:lang w:eastAsia="en-US"/>
              </w:rPr>
              <w:t>8</w:t>
            </w:r>
          </w:p>
        </w:tc>
        <w:tc>
          <w:tcPr>
            <w:tcW w:w="35.45pt" w:type="dxa"/>
            <w:tcBorders>
              <w:top w:val="nil"/>
              <w:start w:val="nil"/>
              <w:bottom w:val="nil"/>
              <w:end w:val="nil"/>
            </w:tcBorders>
          </w:tcPr>
          <w:p w14:paraId="01C30693" w14:textId="77777777" w:rsidR="00D74250" w:rsidRPr="005F7EB0" w:rsidRDefault="00D74250" w:rsidP="000F5712">
            <w:pPr>
              <w:pStyle w:val="TAC"/>
              <w:rPr>
                <w:lang w:eastAsia="en-US"/>
              </w:rPr>
            </w:pPr>
            <w:r w:rsidRPr="005F7EB0">
              <w:rPr>
                <w:lang w:eastAsia="en-US"/>
              </w:rPr>
              <w:t>7</w:t>
            </w:r>
          </w:p>
        </w:tc>
        <w:tc>
          <w:tcPr>
            <w:tcW w:w="35.45pt" w:type="dxa"/>
            <w:tcBorders>
              <w:top w:val="nil"/>
              <w:start w:val="nil"/>
              <w:bottom w:val="nil"/>
              <w:end w:val="nil"/>
            </w:tcBorders>
          </w:tcPr>
          <w:p w14:paraId="31DFEB34" w14:textId="77777777" w:rsidR="00D74250" w:rsidRPr="005F7EB0" w:rsidRDefault="00D74250" w:rsidP="000F5712">
            <w:pPr>
              <w:pStyle w:val="TAC"/>
              <w:rPr>
                <w:lang w:eastAsia="en-US"/>
              </w:rPr>
            </w:pPr>
            <w:r w:rsidRPr="005F7EB0">
              <w:rPr>
                <w:lang w:eastAsia="en-US"/>
              </w:rPr>
              <w:t>6</w:t>
            </w:r>
          </w:p>
        </w:tc>
        <w:tc>
          <w:tcPr>
            <w:tcW w:w="35.45pt" w:type="dxa"/>
            <w:tcBorders>
              <w:top w:val="nil"/>
              <w:start w:val="nil"/>
              <w:bottom w:val="nil"/>
              <w:end w:val="nil"/>
            </w:tcBorders>
          </w:tcPr>
          <w:p w14:paraId="764EED66" w14:textId="77777777" w:rsidR="00D74250" w:rsidRPr="005F7EB0" w:rsidRDefault="00D74250" w:rsidP="000F5712">
            <w:pPr>
              <w:pStyle w:val="TAC"/>
              <w:rPr>
                <w:lang w:eastAsia="en-US"/>
              </w:rPr>
            </w:pPr>
            <w:r w:rsidRPr="005F7EB0">
              <w:rPr>
                <w:lang w:eastAsia="en-US"/>
              </w:rPr>
              <w:t>5</w:t>
            </w:r>
          </w:p>
        </w:tc>
        <w:tc>
          <w:tcPr>
            <w:tcW w:w="35.45pt" w:type="dxa"/>
            <w:tcBorders>
              <w:top w:val="nil"/>
              <w:start w:val="nil"/>
              <w:bottom w:val="nil"/>
              <w:end w:val="nil"/>
            </w:tcBorders>
          </w:tcPr>
          <w:p w14:paraId="4CF66C26" w14:textId="77777777" w:rsidR="00D74250" w:rsidRPr="005F7EB0" w:rsidRDefault="00D74250" w:rsidP="000F5712">
            <w:pPr>
              <w:pStyle w:val="TAC"/>
              <w:rPr>
                <w:lang w:eastAsia="en-US"/>
              </w:rPr>
            </w:pPr>
            <w:r w:rsidRPr="005F7EB0">
              <w:rPr>
                <w:lang w:eastAsia="en-US"/>
              </w:rPr>
              <w:t>4</w:t>
            </w:r>
          </w:p>
        </w:tc>
        <w:tc>
          <w:tcPr>
            <w:tcW w:w="35.45pt" w:type="dxa"/>
            <w:tcBorders>
              <w:top w:val="nil"/>
              <w:start w:val="nil"/>
              <w:bottom w:val="nil"/>
              <w:end w:val="nil"/>
            </w:tcBorders>
          </w:tcPr>
          <w:p w14:paraId="249FBEA8" w14:textId="77777777" w:rsidR="00D74250" w:rsidRPr="005F7EB0" w:rsidRDefault="00D74250" w:rsidP="000F5712">
            <w:pPr>
              <w:pStyle w:val="TAC"/>
              <w:rPr>
                <w:lang w:eastAsia="en-US"/>
              </w:rPr>
            </w:pPr>
            <w:r w:rsidRPr="005F7EB0">
              <w:rPr>
                <w:lang w:eastAsia="en-US"/>
              </w:rPr>
              <w:t>3</w:t>
            </w:r>
          </w:p>
        </w:tc>
        <w:tc>
          <w:tcPr>
            <w:tcW w:w="35.45pt" w:type="dxa"/>
            <w:tcBorders>
              <w:top w:val="nil"/>
              <w:start w:val="nil"/>
              <w:bottom w:val="nil"/>
              <w:end w:val="nil"/>
            </w:tcBorders>
          </w:tcPr>
          <w:p w14:paraId="1F61E622" w14:textId="77777777" w:rsidR="00D74250" w:rsidRPr="005F7EB0" w:rsidRDefault="00D74250" w:rsidP="000F5712">
            <w:pPr>
              <w:pStyle w:val="TAC"/>
              <w:rPr>
                <w:lang w:eastAsia="en-US"/>
              </w:rPr>
            </w:pPr>
            <w:r w:rsidRPr="005F7EB0">
              <w:rPr>
                <w:lang w:eastAsia="en-US"/>
              </w:rPr>
              <w:t>2</w:t>
            </w:r>
          </w:p>
        </w:tc>
        <w:tc>
          <w:tcPr>
            <w:tcW w:w="35.45pt" w:type="dxa"/>
            <w:tcBorders>
              <w:top w:val="nil"/>
              <w:start w:val="nil"/>
              <w:bottom w:val="nil"/>
              <w:end w:val="nil"/>
            </w:tcBorders>
          </w:tcPr>
          <w:p w14:paraId="09C67B8C" w14:textId="77777777" w:rsidR="00D74250" w:rsidRPr="005F7EB0" w:rsidRDefault="00D74250" w:rsidP="000F5712">
            <w:pPr>
              <w:pStyle w:val="TAC"/>
              <w:rPr>
                <w:lang w:eastAsia="en-US"/>
              </w:rPr>
            </w:pPr>
            <w:r w:rsidRPr="005F7EB0">
              <w:rPr>
                <w:lang w:eastAsia="en-US"/>
              </w:rPr>
              <w:t>1</w:t>
            </w:r>
          </w:p>
        </w:tc>
        <w:tc>
          <w:tcPr>
            <w:tcW w:w="56.70pt" w:type="dxa"/>
            <w:tcBorders>
              <w:top w:val="nil"/>
              <w:start w:val="nil"/>
              <w:bottom w:val="nil"/>
              <w:end w:val="nil"/>
            </w:tcBorders>
          </w:tcPr>
          <w:p w14:paraId="1E7E717E" w14:textId="77777777" w:rsidR="00D74250" w:rsidRPr="005F7EB0" w:rsidRDefault="00D74250" w:rsidP="000F5712"/>
        </w:tc>
      </w:tr>
      <w:tr w:rsidR="00D74250" w:rsidRPr="005F7EB0" w14:paraId="39D429E9" w14:textId="77777777" w:rsidTr="000F5712">
        <w:trPr>
          <w:cantSplit/>
          <w:jc w:val="center"/>
        </w:trPr>
        <w:tc>
          <w:tcPr>
            <w:tcW w:w="283.60pt" w:type="dxa"/>
            <w:gridSpan w:val="8"/>
            <w:tcBorders>
              <w:top w:val="single" w:sz="4" w:space="0" w:color="auto"/>
              <w:end w:val="single" w:sz="4" w:space="0" w:color="auto"/>
            </w:tcBorders>
          </w:tcPr>
          <w:p w14:paraId="431B97FC" w14:textId="77777777" w:rsidR="00D74250" w:rsidRPr="005F7EB0" w:rsidRDefault="00D74250" w:rsidP="000F5712">
            <w:pPr>
              <w:pStyle w:val="TAC"/>
              <w:rPr>
                <w:lang w:eastAsia="en-US"/>
              </w:rPr>
            </w:pPr>
            <w:r w:rsidRPr="002432BF">
              <w:rPr>
                <w:lang w:eastAsia="en-US"/>
              </w:rPr>
              <w:t>LADN information</w:t>
            </w:r>
            <w:r w:rsidRPr="005F7EB0">
              <w:rPr>
                <w:lang w:eastAsia="en-US"/>
              </w:rPr>
              <w:t xml:space="preserve"> IEI</w:t>
            </w:r>
          </w:p>
        </w:tc>
        <w:tc>
          <w:tcPr>
            <w:tcW w:w="56.70pt" w:type="dxa"/>
            <w:tcBorders>
              <w:top w:val="nil"/>
              <w:start w:val="nil"/>
              <w:bottom w:val="nil"/>
              <w:end w:val="nil"/>
            </w:tcBorders>
          </w:tcPr>
          <w:p w14:paraId="14A284FA" w14:textId="77777777" w:rsidR="00D74250" w:rsidRPr="005F7EB0" w:rsidRDefault="00D74250" w:rsidP="000F5712">
            <w:pPr>
              <w:pStyle w:val="TAL"/>
              <w:rPr>
                <w:lang w:eastAsia="en-US"/>
              </w:rPr>
            </w:pPr>
            <w:r w:rsidRPr="005F7EB0">
              <w:rPr>
                <w:lang w:eastAsia="en-US"/>
              </w:rPr>
              <w:t>octet 1</w:t>
            </w:r>
          </w:p>
        </w:tc>
      </w:tr>
      <w:tr w:rsidR="00D74250" w:rsidRPr="005F7EB0" w14:paraId="668E53DC" w14:textId="77777777" w:rsidTr="000F5712">
        <w:trPr>
          <w:cantSplit/>
          <w:jc w:val="center"/>
        </w:trPr>
        <w:tc>
          <w:tcPr>
            <w:tcW w:w="283.60pt" w:type="dxa"/>
            <w:gridSpan w:val="8"/>
            <w:tcBorders>
              <w:end w:val="single" w:sz="4" w:space="0" w:color="auto"/>
            </w:tcBorders>
          </w:tcPr>
          <w:p w14:paraId="1B58A73D" w14:textId="77777777" w:rsidR="00D74250" w:rsidRPr="005F7EB0" w:rsidRDefault="00D74250" w:rsidP="000F5712">
            <w:pPr>
              <w:pStyle w:val="TAC"/>
              <w:rPr>
                <w:lang w:eastAsia="en-US"/>
              </w:rPr>
            </w:pPr>
          </w:p>
          <w:p w14:paraId="33148F99" w14:textId="77777777" w:rsidR="00D74250" w:rsidRPr="005F7EB0" w:rsidRDefault="00D74250" w:rsidP="000F5712">
            <w:pPr>
              <w:pStyle w:val="TAC"/>
              <w:rPr>
                <w:lang w:eastAsia="en-US"/>
              </w:rPr>
            </w:pPr>
            <w:r w:rsidRPr="005F7EB0">
              <w:rPr>
                <w:lang w:eastAsia="en-US"/>
              </w:rPr>
              <w:t xml:space="preserve">Length of </w:t>
            </w:r>
            <w:r w:rsidRPr="002432BF">
              <w:rPr>
                <w:lang w:eastAsia="en-US"/>
              </w:rPr>
              <w:t>LADN information</w:t>
            </w:r>
            <w:r w:rsidRPr="005F7EB0">
              <w:rPr>
                <w:lang w:eastAsia="en-US"/>
              </w:rPr>
              <w:t xml:space="preserve"> contents</w:t>
            </w:r>
          </w:p>
        </w:tc>
        <w:tc>
          <w:tcPr>
            <w:tcW w:w="56.70pt" w:type="dxa"/>
            <w:tcBorders>
              <w:top w:val="nil"/>
              <w:start w:val="nil"/>
              <w:bottom w:val="nil"/>
              <w:end w:val="nil"/>
            </w:tcBorders>
          </w:tcPr>
          <w:p w14:paraId="36D5C284" w14:textId="77777777" w:rsidR="00D74250" w:rsidRPr="005F7EB0" w:rsidRDefault="00D74250" w:rsidP="000F5712">
            <w:pPr>
              <w:pStyle w:val="TAL"/>
              <w:rPr>
                <w:lang w:eastAsia="en-US"/>
              </w:rPr>
            </w:pPr>
            <w:r w:rsidRPr="005F7EB0">
              <w:rPr>
                <w:lang w:eastAsia="en-US"/>
              </w:rPr>
              <w:t>octet 2</w:t>
            </w:r>
          </w:p>
          <w:p w14:paraId="419404F0" w14:textId="77777777" w:rsidR="00D74250" w:rsidRPr="005F7EB0" w:rsidRDefault="00D74250" w:rsidP="000F5712">
            <w:pPr>
              <w:pStyle w:val="TAL"/>
              <w:rPr>
                <w:lang w:eastAsia="en-US"/>
              </w:rPr>
            </w:pPr>
            <w:r w:rsidRPr="005F7EB0">
              <w:rPr>
                <w:lang w:eastAsia="en-US"/>
              </w:rPr>
              <w:t>octet 3</w:t>
            </w:r>
          </w:p>
        </w:tc>
      </w:tr>
      <w:tr w:rsidR="00D74250" w:rsidRPr="005F7EB0" w14:paraId="6DC964B6" w14:textId="77777777" w:rsidTr="000F5712">
        <w:trPr>
          <w:cantSplit/>
          <w:jc w:val="center"/>
        </w:trPr>
        <w:tc>
          <w:tcPr>
            <w:tcW w:w="283.60pt" w:type="dxa"/>
            <w:gridSpan w:val="8"/>
            <w:tcBorders>
              <w:end w:val="single" w:sz="4" w:space="0" w:color="auto"/>
            </w:tcBorders>
          </w:tcPr>
          <w:p w14:paraId="7D34159B" w14:textId="77777777" w:rsidR="00D74250" w:rsidRDefault="00D74250" w:rsidP="000F5712">
            <w:pPr>
              <w:pStyle w:val="TAC"/>
              <w:rPr>
                <w:lang w:eastAsia="en-US"/>
              </w:rPr>
            </w:pPr>
          </w:p>
          <w:p w14:paraId="522DD0B8" w14:textId="77777777" w:rsidR="00D74250" w:rsidRDefault="00D74250" w:rsidP="000F5712">
            <w:pPr>
              <w:pStyle w:val="TAC"/>
              <w:rPr>
                <w:lang w:eastAsia="en-US"/>
              </w:rPr>
            </w:pPr>
            <w:r>
              <w:rPr>
                <w:lang w:eastAsia="en-US"/>
              </w:rPr>
              <w:t>LA</w:t>
            </w:r>
            <w:r w:rsidRPr="002432BF">
              <w:rPr>
                <w:lang w:eastAsia="en-US"/>
              </w:rPr>
              <w:t>DN</w:t>
            </w:r>
            <w:r w:rsidRPr="005F7EB0">
              <w:rPr>
                <w:lang w:eastAsia="en-US"/>
              </w:rPr>
              <w:t xml:space="preserve"> </w:t>
            </w:r>
            <w:r w:rsidRPr="002432BF">
              <w:rPr>
                <w:rFonts w:hint="eastAsia"/>
                <w:lang w:eastAsia="en-US"/>
              </w:rPr>
              <w:t>1</w:t>
            </w:r>
          </w:p>
        </w:tc>
        <w:tc>
          <w:tcPr>
            <w:tcW w:w="56.70pt" w:type="dxa"/>
            <w:tcBorders>
              <w:top w:val="nil"/>
              <w:start w:val="nil"/>
              <w:bottom w:val="nil"/>
              <w:end w:val="nil"/>
            </w:tcBorders>
          </w:tcPr>
          <w:p w14:paraId="42AD14F6" w14:textId="77777777" w:rsidR="00D74250" w:rsidRPr="005F7EB0" w:rsidRDefault="00D74250" w:rsidP="000F5712">
            <w:pPr>
              <w:pStyle w:val="TAL"/>
              <w:rPr>
                <w:lang w:eastAsia="en-US"/>
              </w:rPr>
            </w:pPr>
            <w:r w:rsidRPr="005F7EB0">
              <w:rPr>
                <w:lang w:eastAsia="en-US"/>
              </w:rPr>
              <w:t>octet 4</w:t>
            </w:r>
          </w:p>
          <w:p w14:paraId="0509ED59" w14:textId="77777777" w:rsidR="00D74250" w:rsidRPr="005F7EB0" w:rsidRDefault="00D74250" w:rsidP="000F5712">
            <w:pPr>
              <w:pStyle w:val="TAL"/>
              <w:rPr>
                <w:lang w:eastAsia="en-US"/>
              </w:rPr>
            </w:pPr>
          </w:p>
          <w:p w14:paraId="68E329D9" w14:textId="77777777" w:rsidR="00D74250" w:rsidRPr="002432BF" w:rsidRDefault="00D74250" w:rsidP="000F5712">
            <w:pPr>
              <w:pStyle w:val="TAL"/>
              <w:rPr>
                <w:lang w:eastAsia="en-US"/>
              </w:rPr>
            </w:pPr>
            <w:r w:rsidRPr="005F7EB0">
              <w:rPr>
                <w:lang w:eastAsia="en-US"/>
              </w:rPr>
              <w:t>octet a</w:t>
            </w:r>
          </w:p>
        </w:tc>
      </w:tr>
      <w:tr w:rsidR="00D74250" w:rsidRPr="005F7EB0" w14:paraId="0DBF1350" w14:textId="77777777" w:rsidTr="000F5712">
        <w:trPr>
          <w:cantSplit/>
          <w:jc w:val="center"/>
        </w:trPr>
        <w:tc>
          <w:tcPr>
            <w:tcW w:w="283.60pt" w:type="dxa"/>
            <w:gridSpan w:val="8"/>
            <w:tcBorders>
              <w:end w:val="single" w:sz="4" w:space="0" w:color="auto"/>
            </w:tcBorders>
          </w:tcPr>
          <w:p w14:paraId="6229961F" w14:textId="77777777" w:rsidR="00D74250" w:rsidRDefault="00D74250" w:rsidP="000F5712">
            <w:pPr>
              <w:pStyle w:val="TAC"/>
              <w:rPr>
                <w:lang w:eastAsia="en-US"/>
              </w:rPr>
            </w:pPr>
          </w:p>
          <w:p w14:paraId="707114C7" w14:textId="77777777" w:rsidR="00D74250" w:rsidRDefault="00D74250" w:rsidP="000F5712">
            <w:pPr>
              <w:pStyle w:val="TAC"/>
              <w:rPr>
                <w:lang w:eastAsia="en-US"/>
              </w:rPr>
            </w:pPr>
            <w:r>
              <w:rPr>
                <w:lang w:eastAsia="en-US"/>
              </w:rPr>
              <w:t>LADN 2</w:t>
            </w:r>
          </w:p>
        </w:tc>
        <w:tc>
          <w:tcPr>
            <w:tcW w:w="56.70pt" w:type="dxa"/>
            <w:tcBorders>
              <w:top w:val="nil"/>
              <w:start w:val="nil"/>
              <w:bottom w:val="nil"/>
              <w:end w:val="nil"/>
            </w:tcBorders>
          </w:tcPr>
          <w:p w14:paraId="3D36F740" w14:textId="77777777" w:rsidR="00D74250" w:rsidRPr="005F7EB0" w:rsidRDefault="00D74250" w:rsidP="000F5712">
            <w:pPr>
              <w:pStyle w:val="TAL"/>
              <w:rPr>
                <w:lang w:eastAsia="en-US"/>
              </w:rPr>
            </w:pPr>
            <w:r w:rsidRPr="005F7EB0">
              <w:rPr>
                <w:lang w:eastAsia="en-US"/>
              </w:rPr>
              <w:t>octet a+1*</w:t>
            </w:r>
          </w:p>
          <w:p w14:paraId="00B82DE4" w14:textId="77777777" w:rsidR="00D74250" w:rsidRPr="005F7EB0" w:rsidRDefault="00D74250" w:rsidP="000F5712">
            <w:pPr>
              <w:pStyle w:val="TAL"/>
              <w:rPr>
                <w:lang w:eastAsia="en-US"/>
              </w:rPr>
            </w:pPr>
          </w:p>
          <w:p w14:paraId="34C53CED" w14:textId="77777777" w:rsidR="00D74250" w:rsidRPr="005F7EB0" w:rsidRDefault="00D74250" w:rsidP="000F5712">
            <w:pPr>
              <w:pStyle w:val="TAL"/>
              <w:rPr>
                <w:lang w:eastAsia="en-US"/>
              </w:rPr>
            </w:pPr>
            <w:r w:rsidRPr="005F7EB0">
              <w:rPr>
                <w:lang w:eastAsia="en-US"/>
              </w:rPr>
              <w:t>octet b*</w:t>
            </w:r>
          </w:p>
        </w:tc>
      </w:tr>
      <w:tr w:rsidR="00D74250" w:rsidRPr="005F7EB0" w14:paraId="2AF42A15" w14:textId="77777777" w:rsidTr="000F5712">
        <w:trPr>
          <w:cantSplit/>
          <w:jc w:val="center"/>
        </w:trPr>
        <w:tc>
          <w:tcPr>
            <w:tcW w:w="283.60pt" w:type="dxa"/>
            <w:gridSpan w:val="8"/>
            <w:tcBorders>
              <w:end w:val="single" w:sz="4" w:space="0" w:color="auto"/>
            </w:tcBorders>
          </w:tcPr>
          <w:p w14:paraId="7654A06A" w14:textId="77777777" w:rsidR="00D74250" w:rsidRDefault="00D74250" w:rsidP="000F5712">
            <w:pPr>
              <w:pStyle w:val="TAC"/>
              <w:rPr>
                <w:lang w:eastAsia="en-US"/>
              </w:rPr>
            </w:pPr>
          </w:p>
          <w:p w14:paraId="279AFB7B" w14:textId="77777777" w:rsidR="00D74250" w:rsidRDefault="00D74250" w:rsidP="000F5712">
            <w:pPr>
              <w:pStyle w:val="TAC"/>
              <w:rPr>
                <w:lang w:eastAsia="en-US"/>
              </w:rPr>
            </w:pPr>
            <w:r>
              <w:rPr>
                <w:lang w:eastAsia="en-US"/>
              </w:rPr>
              <w:t>…</w:t>
            </w:r>
          </w:p>
          <w:p w14:paraId="7FAE6E61" w14:textId="77777777" w:rsidR="00D74250" w:rsidRPr="002432BF" w:rsidRDefault="00D74250" w:rsidP="000F5712">
            <w:pPr>
              <w:pStyle w:val="TAC"/>
              <w:rPr>
                <w:lang w:eastAsia="en-US"/>
              </w:rPr>
            </w:pPr>
          </w:p>
        </w:tc>
        <w:tc>
          <w:tcPr>
            <w:tcW w:w="56.70pt" w:type="dxa"/>
            <w:tcBorders>
              <w:top w:val="nil"/>
              <w:start w:val="nil"/>
              <w:bottom w:val="nil"/>
              <w:end w:val="nil"/>
            </w:tcBorders>
          </w:tcPr>
          <w:p w14:paraId="61CD7121" w14:textId="77777777" w:rsidR="00D74250" w:rsidRPr="005F7EB0" w:rsidRDefault="00D74250" w:rsidP="000F5712">
            <w:pPr>
              <w:pStyle w:val="TAL"/>
              <w:rPr>
                <w:lang w:eastAsia="en-US"/>
              </w:rPr>
            </w:pPr>
            <w:r w:rsidRPr="005F7EB0">
              <w:rPr>
                <w:lang w:eastAsia="en-US"/>
              </w:rPr>
              <w:t>octet b+1*</w:t>
            </w:r>
          </w:p>
          <w:p w14:paraId="2179DC6D" w14:textId="77777777" w:rsidR="00D74250" w:rsidRPr="005F7EB0" w:rsidRDefault="00D74250" w:rsidP="000F5712">
            <w:pPr>
              <w:pStyle w:val="TAL"/>
              <w:rPr>
                <w:lang w:eastAsia="en-US"/>
              </w:rPr>
            </w:pPr>
          </w:p>
          <w:p w14:paraId="5B0A087A" w14:textId="77777777" w:rsidR="00D74250" w:rsidRPr="005F7EB0" w:rsidRDefault="00D74250" w:rsidP="000F5712">
            <w:pPr>
              <w:pStyle w:val="TAL"/>
              <w:rPr>
                <w:lang w:eastAsia="en-US"/>
              </w:rPr>
            </w:pPr>
            <w:r w:rsidRPr="005F7EB0">
              <w:rPr>
                <w:lang w:eastAsia="en-US"/>
              </w:rPr>
              <w:t>octet g*</w:t>
            </w:r>
          </w:p>
        </w:tc>
      </w:tr>
      <w:tr w:rsidR="00D74250" w:rsidRPr="005F7EB0" w14:paraId="6D0A6840" w14:textId="77777777" w:rsidTr="000F5712">
        <w:trPr>
          <w:cantSplit/>
          <w:jc w:val="center"/>
        </w:trPr>
        <w:tc>
          <w:tcPr>
            <w:tcW w:w="283.60pt" w:type="dxa"/>
            <w:gridSpan w:val="8"/>
            <w:tcBorders>
              <w:end w:val="single" w:sz="4" w:space="0" w:color="auto"/>
            </w:tcBorders>
          </w:tcPr>
          <w:p w14:paraId="73FF2179" w14:textId="77777777" w:rsidR="00D74250" w:rsidRDefault="00D74250" w:rsidP="000F5712">
            <w:pPr>
              <w:pStyle w:val="TAC"/>
              <w:rPr>
                <w:lang w:eastAsia="en-US"/>
              </w:rPr>
            </w:pPr>
          </w:p>
          <w:p w14:paraId="1DB4017D" w14:textId="77777777" w:rsidR="00D74250" w:rsidRDefault="00D74250" w:rsidP="000F5712">
            <w:pPr>
              <w:pStyle w:val="TAC"/>
              <w:rPr>
                <w:lang w:eastAsia="en-US"/>
              </w:rPr>
            </w:pPr>
            <w:r>
              <w:rPr>
                <w:lang w:eastAsia="en-US"/>
              </w:rPr>
              <w:t>LADN n</w:t>
            </w:r>
          </w:p>
        </w:tc>
        <w:tc>
          <w:tcPr>
            <w:tcW w:w="56.70pt" w:type="dxa"/>
            <w:tcBorders>
              <w:top w:val="nil"/>
              <w:start w:val="nil"/>
              <w:bottom w:val="nil"/>
              <w:end w:val="nil"/>
            </w:tcBorders>
          </w:tcPr>
          <w:p w14:paraId="1DA9ECDB" w14:textId="77777777" w:rsidR="00D74250" w:rsidRPr="005F7EB0" w:rsidRDefault="00D74250" w:rsidP="000F5712">
            <w:pPr>
              <w:pStyle w:val="TAL"/>
              <w:rPr>
                <w:lang w:eastAsia="en-US"/>
              </w:rPr>
            </w:pPr>
            <w:r w:rsidRPr="005F7EB0">
              <w:rPr>
                <w:lang w:eastAsia="en-US"/>
              </w:rPr>
              <w:t>octet g+1*</w:t>
            </w:r>
          </w:p>
          <w:p w14:paraId="1AF05C3C" w14:textId="77777777" w:rsidR="00D74250" w:rsidRPr="005F7EB0" w:rsidRDefault="00D74250" w:rsidP="000F5712">
            <w:pPr>
              <w:pStyle w:val="TAL"/>
              <w:rPr>
                <w:lang w:eastAsia="en-US"/>
              </w:rPr>
            </w:pPr>
          </w:p>
          <w:p w14:paraId="120F3900" w14:textId="77777777" w:rsidR="00D74250" w:rsidRPr="005F7EB0" w:rsidRDefault="00D74250" w:rsidP="000F5712">
            <w:pPr>
              <w:pStyle w:val="TAL"/>
              <w:rPr>
                <w:lang w:eastAsia="en-US"/>
              </w:rPr>
            </w:pPr>
            <w:r w:rsidRPr="005F7EB0">
              <w:rPr>
                <w:lang w:eastAsia="en-US"/>
              </w:rPr>
              <w:t>octet h*</w:t>
            </w:r>
          </w:p>
        </w:tc>
      </w:tr>
    </w:tbl>
    <w:bookmarkEnd w:id="374"/>
    <w:p w14:paraId="434E4261" w14:textId="77777777" w:rsidR="00D74250" w:rsidRPr="00BD0557" w:rsidRDefault="00D74250" w:rsidP="00D74250">
      <w:pPr>
        <w:pStyle w:val="TF"/>
      </w:pPr>
      <w:r w:rsidRPr="00BD0557">
        <w:t>Figure </w:t>
      </w:r>
      <w:r w:rsidR="00BE1133">
        <w:t>9.11</w:t>
      </w:r>
      <w:r w:rsidRPr="00BD0557">
        <w:t>.3</w:t>
      </w:r>
      <w:r w:rsidR="000F7585">
        <w:t>.</w:t>
      </w:r>
      <w:r w:rsidR="00377899">
        <w:t>30</w:t>
      </w:r>
      <w:r w:rsidRPr="00BD0557">
        <w:t xml:space="preserve">.1: LADN information </w:t>
      </w:r>
      <w:r w:rsidR="00024991" w:rsidRPr="00BD0557">
        <w:t>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185"/>
      </w:tblGrid>
      <w:tr w:rsidR="00D74250" w:rsidRPr="005F7EB0" w14:paraId="2F4C7395" w14:textId="77777777" w:rsidTr="000F5712">
        <w:trPr>
          <w:cantSplit/>
          <w:jc w:val="center"/>
        </w:trPr>
        <w:tc>
          <w:tcPr>
            <w:tcW w:w="35.45pt" w:type="dxa"/>
            <w:tcBorders>
              <w:top w:val="nil"/>
              <w:start w:val="nil"/>
              <w:bottom w:val="nil"/>
              <w:end w:val="nil"/>
            </w:tcBorders>
            <w:hideMark/>
          </w:tcPr>
          <w:p w14:paraId="2C556911" w14:textId="77777777" w:rsidR="00D74250" w:rsidRPr="00BE0A64" w:rsidRDefault="00D74250" w:rsidP="000F5712">
            <w:pPr>
              <w:pStyle w:val="TAC"/>
              <w:rPr>
                <w:lang w:eastAsia="en-US"/>
              </w:rPr>
            </w:pPr>
            <w:r w:rsidRPr="00BE0A64">
              <w:rPr>
                <w:lang w:eastAsia="en-US"/>
              </w:rPr>
              <w:t>8</w:t>
            </w:r>
          </w:p>
        </w:tc>
        <w:tc>
          <w:tcPr>
            <w:tcW w:w="35.45pt" w:type="dxa"/>
            <w:tcBorders>
              <w:top w:val="nil"/>
              <w:start w:val="nil"/>
              <w:bottom w:val="nil"/>
              <w:end w:val="nil"/>
            </w:tcBorders>
            <w:hideMark/>
          </w:tcPr>
          <w:p w14:paraId="63AC853E" w14:textId="77777777" w:rsidR="00D74250" w:rsidRPr="00BE0A64" w:rsidRDefault="00D74250" w:rsidP="000F5712">
            <w:pPr>
              <w:pStyle w:val="TAC"/>
              <w:rPr>
                <w:lang w:eastAsia="en-US"/>
              </w:rPr>
            </w:pPr>
            <w:r w:rsidRPr="00BE0A64">
              <w:rPr>
                <w:lang w:eastAsia="en-US"/>
              </w:rPr>
              <w:t>7</w:t>
            </w:r>
          </w:p>
        </w:tc>
        <w:tc>
          <w:tcPr>
            <w:tcW w:w="35.45pt" w:type="dxa"/>
            <w:tcBorders>
              <w:top w:val="nil"/>
              <w:start w:val="nil"/>
              <w:bottom w:val="nil"/>
              <w:end w:val="nil"/>
            </w:tcBorders>
            <w:hideMark/>
          </w:tcPr>
          <w:p w14:paraId="6C809415" w14:textId="77777777" w:rsidR="00D74250" w:rsidRPr="00BE0A64" w:rsidRDefault="00D74250" w:rsidP="000F5712">
            <w:pPr>
              <w:pStyle w:val="TAC"/>
              <w:rPr>
                <w:lang w:eastAsia="en-US"/>
              </w:rPr>
            </w:pPr>
            <w:r w:rsidRPr="00BE0A64">
              <w:rPr>
                <w:lang w:eastAsia="en-US"/>
              </w:rPr>
              <w:t>6</w:t>
            </w:r>
          </w:p>
        </w:tc>
        <w:tc>
          <w:tcPr>
            <w:tcW w:w="35.45pt" w:type="dxa"/>
            <w:tcBorders>
              <w:top w:val="nil"/>
              <w:start w:val="nil"/>
              <w:bottom w:val="nil"/>
              <w:end w:val="nil"/>
            </w:tcBorders>
            <w:hideMark/>
          </w:tcPr>
          <w:p w14:paraId="1BBDCD70" w14:textId="77777777" w:rsidR="00D74250" w:rsidRPr="00BE0A64" w:rsidRDefault="00D74250" w:rsidP="000F5712">
            <w:pPr>
              <w:pStyle w:val="TAC"/>
              <w:rPr>
                <w:lang w:eastAsia="en-US"/>
              </w:rPr>
            </w:pPr>
            <w:r w:rsidRPr="00BE0A64">
              <w:rPr>
                <w:lang w:eastAsia="en-US"/>
              </w:rPr>
              <w:t>5</w:t>
            </w:r>
          </w:p>
        </w:tc>
        <w:tc>
          <w:tcPr>
            <w:tcW w:w="35.45pt" w:type="dxa"/>
            <w:tcBorders>
              <w:top w:val="nil"/>
              <w:start w:val="nil"/>
              <w:bottom w:val="nil"/>
              <w:end w:val="nil"/>
            </w:tcBorders>
            <w:hideMark/>
          </w:tcPr>
          <w:p w14:paraId="5B7EF310" w14:textId="77777777" w:rsidR="00D74250" w:rsidRPr="00BE0A64" w:rsidRDefault="00D74250" w:rsidP="000F5712">
            <w:pPr>
              <w:pStyle w:val="TAC"/>
              <w:rPr>
                <w:lang w:eastAsia="en-US"/>
              </w:rPr>
            </w:pPr>
            <w:r w:rsidRPr="00BE0A64">
              <w:rPr>
                <w:lang w:eastAsia="en-US"/>
              </w:rPr>
              <w:t>4</w:t>
            </w:r>
          </w:p>
        </w:tc>
        <w:tc>
          <w:tcPr>
            <w:tcW w:w="35.45pt" w:type="dxa"/>
            <w:tcBorders>
              <w:top w:val="nil"/>
              <w:start w:val="nil"/>
              <w:bottom w:val="nil"/>
              <w:end w:val="nil"/>
            </w:tcBorders>
            <w:hideMark/>
          </w:tcPr>
          <w:p w14:paraId="303FA18D" w14:textId="77777777" w:rsidR="00D74250" w:rsidRPr="00BE0A64" w:rsidRDefault="00D74250" w:rsidP="000F5712">
            <w:pPr>
              <w:pStyle w:val="TAC"/>
              <w:rPr>
                <w:lang w:eastAsia="en-US"/>
              </w:rPr>
            </w:pPr>
            <w:r w:rsidRPr="00BE0A64">
              <w:rPr>
                <w:lang w:eastAsia="en-US"/>
              </w:rPr>
              <w:t>3</w:t>
            </w:r>
          </w:p>
        </w:tc>
        <w:tc>
          <w:tcPr>
            <w:tcW w:w="35.45pt" w:type="dxa"/>
            <w:tcBorders>
              <w:top w:val="nil"/>
              <w:start w:val="nil"/>
              <w:bottom w:val="nil"/>
              <w:end w:val="nil"/>
            </w:tcBorders>
            <w:hideMark/>
          </w:tcPr>
          <w:p w14:paraId="142577EA" w14:textId="77777777" w:rsidR="00D74250" w:rsidRPr="00BE0A64" w:rsidRDefault="00D74250" w:rsidP="000F5712">
            <w:pPr>
              <w:pStyle w:val="TAC"/>
              <w:rPr>
                <w:lang w:eastAsia="en-US"/>
              </w:rPr>
            </w:pPr>
            <w:r w:rsidRPr="00BE0A64">
              <w:rPr>
                <w:lang w:eastAsia="en-US"/>
              </w:rPr>
              <w:t>2</w:t>
            </w:r>
          </w:p>
        </w:tc>
        <w:tc>
          <w:tcPr>
            <w:tcW w:w="35.45pt" w:type="dxa"/>
            <w:tcBorders>
              <w:top w:val="nil"/>
              <w:start w:val="nil"/>
              <w:bottom w:val="nil"/>
              <w:end w:val="nil"/>
            </w:tcBorders>
            <w:hideMark/>
          </w:tcPr>
          <w:p w14:paraId="7C760FBD" w14:textId="77777777" w:rsidR="00D74250" w:rsidRPr="00BE0A64" w:rsidRDefault="00D74250" w:rsidP="000F5712">
            <w:pPr>
              <w:pStyle w:val="TAC"/>
              <w:rPr>
                <w:lang w:eastAsia="en-US"/>
              </w:rPr>
            </w:pPr>
            <w:r w:rsidRPr="00BE0A64">
              <w:rPr>
                <w:lang w:eastAsia="en-US"/>
              </w:rPr>
              <w:t>1</w:t>
            </w:r>
          </w:p>
        </w:tc>
        <w:tc>
          <w:tcPr>
            <w:tcW w:w="59.25pt" w:type="dxa"/>
            <w:tcBorders>
              <w:top w:val="nil"/>
              <w:start w:val="nil"/>
              <w:bottom w:val="nil"/>
              <w:end w:val="nil"/>
            </w:tcBorders>
          </w:tcPr>
          <w:p w14:paraId="5846CDA7" w14:textId="77777777" w:rsidR="00D74250" w:rsidRPr="00BE0A64" w:rsidRDefault="00D74250" w:rsidP="000F5712"/>
        </w:tc>
      </w:tr>
      <w:tr w:rsidR="00D74250" w:rsidRPr="005F7EB0" w14:paraId="427B91B4" w14:textId="77777777" w:rsidTr="000F5712">
        <w:trPr>
          <w:cantSplit/>
          <w:jc w:val="center"/>
        </w:trPr>
        <w:tc>
          <w:tcPr>
            <w:tcW w:w="283.60pt" w:type="dxa"/>
            <w:gridSpan w:val="8"/>
            <w:tcBorders>
              <w:top w:val="single" w:sz="4" w:space="0" w:color="auto"/>
              <w:start w:val="single" w:sz="4" w:space="0" w:color="auto"/>
              <w:bottom w:val="nil"/>
              <w:end w:val="single" w:sz="4" w:space="0" w:color="auto"/>
            </w:tcBorders>
          </w:tcPr>
          <w:p w14:paraId="22FAF4E5" w14:textId="77777777" w:rsidR="00D74250" w:rsidRDefault="00D74250" w:rsidP="000F5712">
            <w:pPr>
              <w:pStyle w:val="TAC"/>
              <w:rPr>
                <w:lang w:eastAsia="en-US"/>
              </w:rPr>
            </w:pPr>
            <w:r>
              <w:rPr>
                <w:lang w:eastAsia="en-US"/>
              </w:rPr>
              <w:t>Length of DNN</w:t>
            </w:r>
            <w:r w:rsidRPr="00157139">
              <w:rPr>
                <w:lang w:eastAsia="en-US"/>
              </w:rPr>
              <w:t xml:space="preserve"> value</w:t>
            </w:r>
          </w:p>
        </w:tc>
        <w:tc>
          <w:tcPr>
            <w:tcW w:w="59.25pt" w:type="dxa"/>
            <w:tcBorders>
              <w:top w:val="nil"/>
              <w:start w:val="nil"/>
              <w:bottom w:val="nil"/>
              <w:end w:val="nil"/>
            </w:tcBorders>
          </w:tcPr>
          <w:p w14:paraId="1091BFE6" w14:textId="77777777" w:rsidR="00D74250" w:rsidRPr="00BE0A64" w:rsidRDefault="00D74250" w:rsidP="00024991">
            <w:pPr>
              <w:pStyle w:val="TAL"/>
              <w:rPr>
                <w:lang w:eastAsia="en-US"/>
              </w:rPr>
            </w:pPr>
            <w:r w:rsidRPr="00BE0A64">
              <w:rPr>
                <w:lang w:eastAsia="en-US"/>
              </w:rPr>
              <w:t xml:space="preserve">octet </w:t>
            </w:r>
            <w:r w:rsidR="00640185">
              <w:t>4</w:t>
            </w:r>
          </w:p>
        </w:tc>
      </w:tr>
      <w:tr w:rsidR="00D74250" w:rsidRPr="005F7EB0" w14:paraId="34B1987D" w14:textId="77777777" w:rsidTr="000F5712">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1991743E" w14:textId="77777777" w:rsidR="00D74250" w:rsidRDefault="00D74250" w:rsidP="000F5712">
            <w:pPr>
              <w:pStyle w:val="TAC"/>
              <w:rPr>
                <w:lang w:eastAsia="en-US"/>
              </w:rPr>
            </w:pPr>
          </w:p>
          <w:p w14:paraId="7C253DCB" w14:textId="77777777" w:rsidR="00D74250" w:rsidRDefault="00D74250" w:rsidP="000F5712">
            <w:pPr>
              <w:pStyle w:val="TAC"/>
              <w:rPr>
                <w:lang w:eastAsia="en-US"/>
              </w:rPr>
            </w:pPr>
            <w:r>
              <w:rPr>
                <w:lang w:eastAsia="en-US"/>
              </w:rPr>
              <w:t>DNN</w:t>
            </w:r>
            <w:r w:rsidRPr="00157139">
              <w:rPr>
                <w:lang w:eastAsia="en-US"/>
              </w:rPr>
              <w:t xml:space="preserve"> value</w:t>
            </w:r>
          </w:p>
        </w:tc>
        <w:tc>
          <w:tcPr>
            <w:tcW w:w="59.25pt" w:type="dxa"/>
            <w:tcBorders>
              <w:top w:val="nil"/>
              <w:start w:val="nil"/>
              <w:bottom w:val="nil"/>
              <w:end w:val="nil"/>
            </w:tcBorders>
            <w:hideMark/>
          </w:tcPr>
          <w:p w14:paraId="3BC09BB1" w14:textId="77777777" w:rsidR="00D74250" w:rsidRPr="00BE0A64" w:rsidRDefault="00D74250" w:rsidP="000F5712">
            <w:pPr>
              <w:pStyle w:val="TAL"/>
              <w:rPr>
                <w:lang w:eastAsia="en-US"/>
              </w:rPr>
            </w:pPr>
            <w:r>
              <w:rPr>
                <w:lang w:eastAsia="en-US"/>
              </w:rPr>
              <w:t xml:space="preserve">octet </w:t>
            </w:r>
            <w:r w:rsidR="00640185">
              <w:rPr>
                <w:lang w:eastAsia="en-US"/>
              </w:rPr>
              <w:t>5</w:t>
            </w:r>
          </w:p>
          <w:p w14:paraId="6721B462" w14:textId="77777777" w:rsidR="00D74250" w:rsidRPr="00BE0A64" w:rsidRDefault="00D74250" w:rsidP="000F5712">
            <w:pPr>
              <w:pStyle w:val="TAL"/>
              <w:rPr>
                <w:lang w:eastAsia="en-US"/>
              </w:rPr>
            </w:pPr>
          </w:p>
          <w:p w14:paraId="131200B3" w14:textId="77777777" w:rsidR="00D74250" w:rsidRPr="00BE0A64" w:rsidRDefault="00D74250" w:rsidP="000F5712">
            <w:pPr>
              <w:pStyle w:val="TAL"/>
              <w:rPr>
                <w:lang w:eastAsia="en-US"/>
              </w:rPr>
            </w:pPr>
            <w:r>
              <w:rPr>
                <w:lang w:eastAsia="en-US"/>
              </w:rPr>
              <w:t xml:space="preserve">octet </w:t>
            </w:r>
            <w:r w:rsidR="00640185">
              <w:rPr>
                <w:lang w:eastAsia="en-US"/>
              </w:rPr>
              <w:t>m</w:t>
            </w:r>
          </w:p>
        </w:tc>
      </w:tr>
      <w:tr w:rsidR="00D74250" w:rsidRPr="005F7EB0" w14:paraId="1EEB2011" w14:textId="77777777" w:rsidTr="000F5712">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1C33B580" w14:textId="77777777" w:rsidR="00D74250" w:rsidRPr="00BE0A64" w:rsidRDefault="00D74250" w:rsidP="000F5712">
            <w:pPr>
              <w:pStyle w:val="TAC"/>
              <w:rPr>
                <w:lang w:eastAsia="en-US"/>
              </w:rPr>
            </w:pPr>
          </w:p>
          <w:p w14:paraId="06C6AAEC" w14:textId="77777777" w:rsidR="00D74250" w:rsidRPr="00BE0A64" w:rsidRDefault="00D358F6" w:rsidP="000F5712">
            <w:pPr>
              <w:pStyle w:val="TAC"/>
              <w:rPr>
                <w:rFonts w:cs="Arial"/>
                <w:lang w:eastAsia="en-US"/>
              </w:rPr>
            </w:pPr>
            <w:r>
              <w:rPr>
                <w:lang w:eastAsia="en-US"/>
              </w:rPr>
              <w:t>5GS t</w:t>
            </w:r>
            <w:r w:rsidR="00D74250" w:rsidRPr="002977F7">
              <w:rPr>
                <w:lang w:eastAsia="en-US"/>
              </w:rPr>
              <w:t>racking area identity list</w:t>
            </w:r>
          </w:p>
        </w:tc>
        <w:tc>
          <w:tcPr>
            <w:tcW w:w="59.25pt" w:type="dxa"/>
            <w:tcBorders>
              <w:top w:val="nil"/>
              <w:start w:val="nil"/>
              <w:bottom w:val="nil"/>
              <w:end w:val="nil"/>
            </w:tcBorders>
          </w:tcPr>
          <w:p w14:paraId="0E97D4C9" w14:textId="77777777" w:rsidR="00D74250" w:rsidRPr="00BE0A64" w:rsidRDefault="00D74250" w:rsidP="000F5712">
            <w:pPr>
              <w:pStyle w:val="TAL"/>
              <w:rPr>
                <w:lang w:eastAsia="en-US"/>
              </w:rPr>
            </w:pPr>
            <w:r w:rsidRPr="00BE0A64">
              <w:rPr>
                <w:lang w:eastAsia="en-US"/>
              </w:rPr>
              <w:t xml:space="preserve">octet </w:t>
            </w:r>
            <w:r w:rsidR="00640185">
              <w:rPr>
                <w:lang w:eastAsia="en-US"/>
              </w:rPr>
              <w:t>m</w:t>
            </w:r>
            <w:r>
              <w:rPr>
                <w:lang w:eastAsia="en-US"/>
              </w:rPr>
              <w:t>+</w:t>
            </w:r>
            <w:r w:rsidR="00024991">
              <w:rPr>
                <w:lang w:eastAsia="en-US"/>
              </w:rPr>
              <w:t>1</w:t>
            </w:r>
          </w:p>
          <w:p w14:paraId="71CAED92" w14:textId="77777777" w:rsidR="00D74250" w:rsidRPr="00BE0A64" w:rsidRDefault="00D74250" w:rsidP="000F5712">
            <w:pPr>
              <w:pStyle w:val="TAL"/>
              <w:rPr>
                <w:lang w:eastAsia="en-US"/>
              </w:rPr>
            </w:pPr>
          </w:p>
          <w:p w14:paraId="1108EFFB" w14:textId="77777777" w:rsidR="00D74250" w:rsidRPr="00BE0A64" w:rsidRDefault="00D74250" w:rsidP="000F5712">
            <w:pPr>
              <w:pStyle w:val="TAL"/>
              <w:rPr>
                <w:lang w:eastAsia="en-US"/>
              </w:rPr>
            </w:pPr>
            <w:r w:rsidRPr="00BE0A64">
              <w:rPr>
                <w:lang w:eastAsia="en-US"/>
              </w:rPr>
              <w:t xml:space="preserve">octet </w:t>
            </w:r>
            <w:r w:rsidR="00640185">
              <w:rPr>
                <w:lang w:eastAsia="en-US"/>
              </w:rPr>
              <w:t>a</w:t>
            </w:r>
          </w:p>
        </w:tc>
      </w:tr>
    </w:tbl>
    <w:p w14:paraId="3D39E246" w14:textId="77777777" w:rsidR="00D74250" w:rsidRPr="00BD0557" w:rsidRDefault="00D74250" w:rsidP="00D74250">
      <w:pPr>
        <w:pStyle w:val="TF"/>
      </w:pPr>
      <w:r w:rsidRPr="00BD0557">
        <w:t>Figure </w:t>
      </w:r>
      <w:r w:rsidR="00BE1133">
        <w:t>9.11</w:t>
      </w:r>
      <w:r w:rsidRPr="00BD0557">
        <w:t>.3</w:t>
      </w:r>
      <w:r w:rsidR="000F7585">
        <w:t>.</w:t>
      </w:r>
      <w:r w:rsidR="00377899">
        <w:t>30</w:t>
      </w:r>
      <w:r w:rsidRPr="00BD0557">
        <w:t>.2: LADN</w:t>
      </w:r>
    </w:p>
    <w:p w14:paraId="70AA76D0" w14:textId="77777777" w:rsidR="00D74250" w:rsidRDefault="00D74250" w:rsidP="00D74250">
      <w:pPr>
        <w:pStyle w:val="TH"/>
        <w:rPr>
          <w:lang w:val="fr-FR"/>
        </w:rPr>
      </w:pPr>
      <w:r w:rsidRPr="002432BF">
        <w:rPr>
          <w:lang w:val="fr-FR"/>
        </w:rPr>
        <w:lastRenderedPageBreak/>
        <w:t>Table</w:t>
      </w:r>
      <w:r w:rsidRPr="002432BF">
        <w:t> </w:t>
      </w:r>
      <w:r w:rsidR="00BE1133">
        <w:t>9.11</w:t>
      </w:r>
      <w:r w:rsidRPr="002432BF">
        <w:t>.</w:t>
      </w:r>
      <w:r>
        <w:t>3</w:t>
      </w:r>
      <w:r w:rsidR="000F7585">
        <w:t>.</w:t>
      </w:r>
      <w:r w:rsidR="00377899">
        <w:t>30</w:t>
      </w:r>
      <w:r w:rsidRPr="002432BF">
        <w:rPr>
          <w:lang w:val="fr-FR"/>
        </w:rPr>
        <w:t xml:space="preserve">.1: </w:t>
      </w:r>
      <w:r w:rsidRPr="002432BF">
        <w:t xml:space="preserve">LADN </w:t>
      </w:r>
      <w:r w:rsidR="00024991">
        <w:t xml:space="preserve">information </w:t>
      </w:r>
      <w:r w:rsidR="00024991" w:rsidRPr="00BD0557">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6805"/>
      </w:tblGrid>
      <w:tr w:rsidR="00D74250" w:rsidRPr="005F7EB0" w14:paraId="5FA5A5DB" w14:textId="77777777" w:rsidTr="000F5712">
        <w:trPr>
          <w:cantSplit/>
          <w:jc w:val="center"/>
        </w:trPr>
        <w:tc>
          <w:tcPr>
            <w:tcW w:w="340.25pt" w:type="dxa"/>
          </w:tcPr>
          <w:p w14:paraId="569CEC2B" w14:textId="77777777" w:rsidR="00024991" w:rsidRPr="005F7EB0" w:rsidRDefault="00024991" w:rsidP="003970EE">
            <w:pPr>
              <w:pStyle w:val="TAL"/>
              <w:rPr>
                <w:lang w:eastAsia="en-US"/>
              </w:rPr>
            </w:pPr>
            <w:r w:rsidRPr="005F7EB0">
              <w:rPr>
                <w:lang w:eastAsia="en-US"/>
              </w:rPr>
              <w:t xml:space="preserve">Value part of the LADN information information element (octet </w:t>
            </w:r>
            <w:r w:rsidR="00640185">
              <w:rPr>
                <w:lang w:eastAsia="en-US"/>
              </w:rPr>
              <w:t>4</w:t>
            </w:r>
            <w:r w:rsidRPr="005F7EB0">
              <w:rPr>
                <w:lang w:eastAsia="en-US"/>
              </w:rPr>
              <w:t xml:space="preserve"> to </w:t>
            </w:r>
            <w:r w:rsidR="00640185">
              <w:rPr>
                <w:lang w:eastAsia="en-US"/>
              </w:rPr>
              <w:t xml:space="preserve">octet </w:t>
            </w:r>
            <w:r w:rsidRPr="005F7EB0">
              <w:rPr>
                <w:lang w:eastAsia="en-US"/>
              </w:rPr>
              <w:t>h)</w:t>
            </w:r>
          </w:p>
          <w:p w14:paraId="5D1D08F5" w14:textId="77777777" w:rsidR="00024991" w:rsidRPr="005F7EB0" w:rsidRDefault="00024991" w:rsidP="003970EE">
            <w:pPr>
              <w:pStyle w:val="TAL"/>
              <w:rPr>
                <w:lang w:eastAsia="en-US"/>
              </w:rPr>
            </w:pPr>
            <w:r w:rsidRPr="005F7EB0">
              <w:rPr>
                <w:lang w:eastAsia="en-US"/>
              </w:rPr>
              <w:t xml:space="preserve">The value part of the LADN information information element consists of one or several LADNs. Each LADN </w:t>
            </w:r>
            <w:r w:rsidR="00640185">
              <w:t xml:space="preserve">(e.g. octet 4 to octet a) </w:t>
            </w:r>
            <w:r w:rsidRPr="005F7EB0">
              <w:rPr>
                <w:lang w:eastAsia="en-US"/>
              </w:rPr>
              <w:t xml:space="preserve">consists one DNN value and one </w:t>
            </w:r>
            <w:r w:rsidR="00D358F6">
              <w:rPr>
                <w:lang w:eastAsia="en-US"/>
              </w:rPr>
              <w:t>5GS t</w:t>
            </w:r>
            <w:r w:rsidRPr="005F7EB0">
              <w:rPr>
                <w:lang w:eastAsia="en-US"/>
              </w:rPr>
              <w:t xml:space="preserve">racking area identity list. The length of each LADN is determined by the length of DNN value </w:t>
            </w:r>
            <w:r w:rsidR="00D358F6">
              <w:rPr>
                <w:lang w:eastAsia="en-US"/>
              </w:rPr>
              <w:t xml:space="preserve">field </w:t>
            </w:r>
            <w:r w:rsidRPr="005F7EB0">
              <w:rPr>
                <w:lang w:eastAsia="en-US"/>
              </w:rPr>
              <w:t xml:space="preserve">and the length of </w:t>
            </w:r>
            <w:r w:rsidR="00D358F6">
              <w:rPr>
                <w:lang w:eastAsia="en-US"/>
              </w:rPr>
              <w:t>5GS t</w:t>
            </w:r>
            <w:r w:rsidRPr="005F7EB0">
              <w:rPr>
                <w:lang w:eastAsia="en-US"/>
              </w:rPr>
              <w:t>racking area identity list</w:t>
            </w:r>
            <w:r w:rsidR="00611170">
              <w:rPr>
                <w:lang w:eastAsia="en-US"/>
              </w:rPr>
              <w:t xml:space="preserve"> </w:t>
            </w:r>
            <w:r w:rsidR="00D358F6">
              <w:rPr>
                <w:lang w:eastAsia="en-US"/>
              </w:rPr>
              <w:t>field</w:t>
            </w:r>
            <w:r w:rsidRPr="005F7EB0">
              <w:rPr>
                <w:lang w:eastAsia="en-US"/>
              </w:rPr>
              <w:t>.</w:t>
            </w:r>
          </w:p>
          <w:p w14:paraId="3DED88F4" w14:textId="77777777" w:rsidR="00024991" w:rsidRPr="005F7EB0" w:rsidRDefault="00024991" w:rsidP="003970EE">
            <w:pPr>
              <w:pStyle w:val="TAL"/>
              <w:rPr>
                <w:lang w:eastAsia="en-US"/>
              </w:rPr>
            </w:pPr>
            <w:r w:rsidRPr="005F7EB0">
              <w:rPr>
                <w:lang w:eastAsia="en-US"/>
              </w:rPr>
              <w:t xml:space="preserve">The UE shall store the complete list </w:t>
            </w:r>
            <w:r w:rsidR="00D358F6">
              <w:rPr>
                <w:lang w:eastAsia="en-US"/>
              </w:rPr>
              <w:t xml:space="preserve">as </w:t>
            </w:r>
            <w:r w:rsidRPr="005F7EB0">
              <w:rPr>
                <w:lang w:eastAsia="en-US"/>
              </w:rPr>
              <w:t>received. If more than 8 LADNs are included in this information element, the UE shall store the first 8 LADNs and ignore the remaining octets of the information element.</w:t>
            </w:r>
          </w:p>
          <w:p w14:paraId="5CABCC56" w14:textId="77777777" w:rsidR="00024991" w:rsidRPr="005F7EB0" w:rsidRDefault="00024991" w:rsidP="003970EE">
            <w:pPr>
              <w:pStyle w:val="TAL"/>
              <w:rPr>
                <w:lang w:eastAsia="en-US"/>
              </w:rPr>
            </w:pPr>
          </w:p>
          <w:p w14:paraId="45CAD4F6" w14:textId="77777777" w:rsidR="00640185" w:rsidRDefault="00640185" w:rsidP="00777836">
            <w:pPr>
              <w:pStyle w:val="TAL"/>
              <w:rPr>
                <w:lang w:eastAsia="en-US"/>
              </w:rPr>
            </w:pPr>
            <w:r>
              <w:rPr>
                <w:rFonts w:hint="eastAsia"/>
                <w:lang w:eastAsia="ja-JP"/>
              </w:rPr>
              <w:t>D</w:t>
            </w:r>
            <w:r>
              <w:rPr>
                <w:lang w:eastAsia="ja-JP"/>
              </w:rPr>
              <w:t xml:space="preserve">NN value (octet 5 to octet </w:t>
            </w:r>
            <w:r>
              <w:rPr>
                <w:rFonts w:hint="eastAsia"/>
                <w:lang w:eastAsia="ja-JP"/>
              </w:rPr>
              <w:t>m</w:t>
            </w:r>
            <w:r>
              <w:rPr>
                <w:lang w:eastAsia="ja-JP"/>
              </w:rPr>
              <w:t>):</w:t>
            </w:r>
          </w:p>
          <w:p w14:paraId="1158B36B" w14:textId="77777777" w:rsidR="00640185" w:rsidRPr="005F7EB0" w:rsidRDefault="00640185" w:rsidP="00777836">
            <w:pPr>
              <w:pStyle w:val="TAL"/>
              <w:rPr>
                <w:lang w:eastAsia="en-US"/>
              </w:rPr>
            </w:pPr>
          </w:p>
          <w:p w14:paraId="12E7BF61" w14:textId="77777777" w:rsidR="00D74250" w:rsidRDefault="00D74250" w:rsidP="00377899">
            <w:pPr>
              <w:pStyle w:val="TAL"/>
              <w:rPr>
                <w:lang w:eastAsia="en-US"/>
              </w:rPr>
            </w:pPr>
            <w:r w:rsidRPr="002432BF">
              <w:rPr>
                <w:lang w:eastAsia="en-US"/>
              </w:rPr>
              <w:t>DNN</w:t>
            </w:r>
            <w:r w:rsidRPr="005F7EB0">
              <w:rPr>
                <w:lang w:eastAsia="en-US"/>
              </w:rPr>
              <w:t xml:space="preserve"> value </w:t>
            </w:r>
            <w:r w:rsidR="00D358F6">
              <w:rPr>
                <w:lang w:eastAsia="en-US"/>
              </w:rPr>
              <w:t xml:space="preserve">field </w:t>
            </w:r>
            <w:r w:rsidRPr="005F7EB0">
              <w:rPr>
                <w:lang w:eastAsia="en-US"/>
              </w:rPr>
              <w:t>is coded as</w:t>
            </w:r>
            <w:r w:rsidR="00024991" w:rsidRPr="005F7EB0">
              <w:rPr>
                <w:lang w:eastAsia="en-US"/>
              </w:rPr>
              <w:t xml:space="preserve"> DNN value part of DNN information element as</w:t>
            </w:r>
            <w:r>
              <w:rPr>
                <w:rFonts w:hint="eastAsia"/>
                <w:lang w:eastAsia="en-US"/>
              </w:rPr>
              <w:t xml:space="preserve"> specified in subclause </w:t>
            </w:r>
            <w:r w:rsidR="000F5712">
              <w:rPr>
                <w:lang w:eastAsia="en-US"/>
              </w:rPr>
              <w:t>9.</w:t>
            </w:r>
            <w:r w:rsidR="00AE7C54">
              <w:t>1</w:t>
            </w:r>
            <w:r w:rsidR="00377899">
              <w:t>1</w:t>
            </w:r>
            <w:r w:rsidR="00AE7C54">
              <w:t>.</w:t>
            </w:r>
            <w:r w:rsidR="00611170" w:rsidRPr="009F710C">
              <w:t>2</w:t>
            </w:r>
            <w:r w:rsidR="00377899">
              <w:t>.</w:t>
            </w:r>
            <w:r w:rsidR="00611170" w:rsidRPr="009F710C">
              <w:t>1A</w:t>
            </w:r>
            <w:r w:rsidR="00024991" w:rsidRPr="005F7EB0">
              <w:rPr>
                <w:lang w:eastAsia="en-US"/>
              </w:rPr>
              <w:t xml:space="preserve"> starting with the third octet</w:t>
            </w:r>
            <w:r w:rsidRPr="002432BF">
              <w:rPr>
                <w:rFonts w:hint="eastAsia"/>
                <w:lang w:eastAsia="en-US"/>
              </w:rPr>
              <w:t>.</w:t>
            </w:r>
          </w:p>
        </w:tc>
      </w:tr>
      <w:tr w:rsidR="00D74250" w:rsidRPr="005F7EB0" w14:paraId="73B6303A" w14:textId="77777777" w:rsidTr="000F5712">
        <w:trPr>
          <w:cantSplit/>
          <w:jc w:val="center"/>
        </w:trPr>
        <w:tc>
          <w:tcPr>
            <w:tcW w:w="340.25pt" w:type="dxa"/>
          </w:tcPr>
          <w:p w14:paraId="70D8B68C" w14:textId="77777777" w:rsidR="00024991" w:rsidRPr="005F7EB0" w:rsidRDefault="00024991" w:rsidP="003970EE">
            <w:pPr>
              <w:pStyle w:val="TAL"/>
              <w:rPr>
                <w:lang w:eastAsia="en-US"/>
              </w:rPr>
            </w:pPr>
          </w:p>
          <w:p w14:paraId="44DFF998" w14:textId="77777777" w:rsidR="00024991" w:rsidRPr="005F7EB0" w:rsidRDefault="00D358F6" w:rsidP="003970EE">
            <w:pPr>
              <w:pStyle w:val="TAL"/>
              <w:rPr>
                <w:lang w:eastAsia="en-US"/>
              </w:rPr>
            </w:pPr>
            <w:r>
              <w:rPr>
                <w:lang w:eastAsia="en-US"/>
              </w:rPr>
              <w:t>5GS t</w:t>
            </w:r>
            <w:r w:rsidR="00024991" w:rsidRPr="005F7EB0">
              <w:rPr>
                <w:lang w:eastAsia="en-US"/>
              </w:rPr>
              <w:t xml:space="preserve">racking area identity list (octet </w:t>
            </w:r>
            <w:r w:rsidR="00640185">
              <w:rPr>
                <w:lang w:eastAsia="en-US"/>
              </w:rPr>
              <w:t>m</w:t>
            </w:r>
            <w:r w:rsidR="00024991" w:rsidRPr="005F7EB0">
              <w:rPr>
                <w:lang w:eastAsia="en-US"/>
              </w:rPr>
              <w:t xml:space="preserve">+1 to octet </w:t>
            </w:r>
            <w:r w:rsidR="00640185">
              <w:rPr>
                <w:lang w:eastAsia="en-US"/>
              </w:rPr>
              <w:t>a</w:t>
            </w:r>
            <w:r w:rsidR="00024991" w:rsidRPr="005F7EB0">
              <w:rPr>
                <w:lang w:eastAsia="en-US"/>
              </w:rPr>
              <w:t>):</w:t>
            </w:r>
          </w:p>
          <w:p w14:paraId="5F7702E0" w14:textId="77777777" w:rsidR="00D74250" w:rsidRPr="005F7EB0" w:rsidRDefault="00D74250" w:rsidP="000F5712">
            <w:pPr>
              <w:pStyle w:val="TAL"/>
              <w:rPr>
                <w:lang w:eastAsia="en-US"/>
              </w:rPr>
            </w:pPr>
          </w:p>
        </w:tc>
      </w:tr>
      <w:tr w:rsidR="00D74250" w:rsidRPr="005F7EB0" w14:paraId="52C92E0F" w14:textId="77777777" w:rsidTr="000F5712">
        <w:trPr>
          <w:cantSplit/>
          <w:jc w:val="center"/>
        </w:trPr>
        <w:tc>
          <w:tcPr>
            <w:tcW w:w="340.25pt" w:type="dxa"/>
          </w:tcPr>
          <w:p w14:paraId="2F650DA5" w14:textId="77777777" w:rsidR="00D74250" w:rsidRDefault="00D358F6" w:rsidP="00377899">
            <w:pPr>
              <w:pStyle w:val="TAL"/>
              <w:rPr>
                <w:lang w:eastAsia="en-US"/>
              </w:rPr>
            </w:pPr>
            <w:r>
              <w:rPr>
                <w:lang w:eastAsia="en-US"/>
              </w:rPr>
              <w:t>5GS t</w:t>
            </w:r>
            <w:r w:rsidR="00D74250" w:rsidRPr="002432BF">
              <w:rPr>
                <w:lang w:eastAsia="en-US"/>
              </w:rPr>
              <w:t>racking area identity list</w:t>
            </w:r>
            <w:r w:rsidR="00D74250" w:rsidRPr="005F7EB0">
              <w:rPr>
                <w:lang w:eastAsia="en-US"/>
              </w:rPr>
              <w:t xml:space="preserve"> </w:t>
            </w:r>
            <w:r>
              <w:rPr>
                <w:lang w:eastAsia="en-US"/>
              </w:rPr>
              <w:t xml:space="preserve">field </w:t>
            </w:r>
            <w:r w:rsidR="00D74250" w:rsidRPr="005F7EB0">
              <w:rPr>
                <w:lang w:eastAsia="en-US"/>
              </w:rPr>
              <w:t xml:space="preserve">is coded as </w:t>
            </w:r>
            <w:r w:rsidR="00024991" w:rsidRPr="005F7EB0">
              <w:rPr>
                <w:lang w:eastAsia="en-US"/>
              </w:rPr>
              <w:t xml:space="preserve">the </w:t>
            </w:r>
            <w:r w:rsidRPr="00631098">
              <w:rPr>
                <w:lang w:eastAsia="en-US"/>
              </w:rPr>
              <w:t xml:space="preserve">length and </w:t>
            </w:r>
            <w:r>
              <w:rPr>
                <w:lang w:eastAsia="en-US"/>
              </w:rPr>
              <w:t>the</w:t>
            </w:r>
            <w:r w:rsidRPr="00631098">
              <w:rPr>
                <w:lang w:eastAsia="en-US"/>
              </w:rPr>
              <w:t xml:space="preserve"> </w:t>
            </w:r>
            <w:r w:rsidR="00024991" w:rsidRPr="005F7EB0">
              <w:rPr>
                <w:lang w:eastAsia="en-US"/>
              </w:rPr>
              <w:t xml:space="preserve">value part of the </w:t>
            </w:r>
            <w:r w:rsidR="00AE7C54">
              <w:t xml:space="preserve">5GS </w:t>
            </w:r>
            <w:r w:rsidR="00024991" w:rsidRPr="005F7EB0">
              <w:rPr>
                <w:lang w:eastAsia="en-US"/>
              </w:rPr>
              <w:t xml:space="preserve">Tracking area identity list information element as </w:t>
            </w:r>
            <w:r w:rsidR="00D74250" w:rsidRPr="005F7EB0">
              <w:rPr>
                <w:lang w:eastAsia="en-US"/>
              </w:rPr>
              <w:t>specified in subclause </w:t>
            </w:r>
            <w:r w:rsidR="00FD60FC" w:rsidRPr="005F7EB0">
              <w:rPr>
                <w:lang w:eastAsia="en-US"/>
              </w:rPr>
              <w:t>9.</w:t>
            </w:r>
            <w:r w:rsidR="00AE7C54">
              <w:t>1</w:t>
            </w:r>
            <w:r w:rsidR="00377899">
              <w:t>1</w:t>
            </w:r>
            <w:r w:rsidR="00AE7C54">
              <w:t>.3.9</w:t>
            </w:r>
            <w:r w:rsidR="00D74250" w:rsidRPr="005F7EB0">
              <w:rPr>
                <w:lang w:eastAsia="en-US"/>
              </w:rPr>
              <w:t xml:space="preserve"> starting with the </w:t>
            </w:r>
            <w:r>
              <w:rPr>
                <w:lang w:eastAsia="en-US"/>
              </w:rPr>
              <w:t>second</w:t>
            </w:r>
            <w:r w:rsidR="00D74250" w:rsidRPr="005F7EB0">
              <w:rPr>
                <w:lang w:eastAsia="en-US"/>
              </w:rPr>
              <w:t xml:space="preserve"> octet</w:t>
            </w:r>
            <w:r w:rsidR="00024991" w:rsidRPr="005F7EB0">
              <w:rPr>
                <w:lang w:eastAsia="en-US"/>
              </w:rPr>
              <w:t>.</w:t>
            </w:r>
          </w:p>
        </w:tc>
      </w:tr>
    </w:tbl>
    <w:p w14:paraId="0AF8DB5B" w14:textId="77777777" w:rsidR="00D74250" w:rsidRDefault="00D74250" w:rsidP="00D74250"/>
    <w:p w14:paraId="0803E6BD" w14:textId="77777777" w:rsidR="00E92418" w:rsidRDefault="00BE1133" w:rsidP="00E92418">
      <w:pPr>
        <w:pStyle w:val="4"/>
      </w:pPr>
      <w:bookmarkStart w:id="375" w:name="_Toc11419857"/>
      <w:r>
        <w:t>9.11</w:t>
      </w:r>
      <w:r w:rsidR="00E92418">
        <w:t>.3.</w:t>
      </w:r>
      <w:r w:rsidR="00377899">
        <w:t>31</w:t>
      </w:r>
      <w:r w:rsidR="00E92418">
        <w:tab/>
        <w:t>MICO</w:t>
      </w:r>
      <w:r w:rsidR="00E92418" w:rsidRPr="00182662">
        <w:t xml:space="preserve"> indication</w:t>
      </w:r>
      <w:bookmarkEnd w:id="375"/>
    </w:p>
    <w:p w14:paraId="18B78860" w14:textId="77777777" w:rsidR="00E92418" w:rsidRDefault="00E92418" w:rsidP="00E92418">
      <w:pPr>
        <w:rPr>
          <w:lang w:val="en-US"/>
        </w:rPr>
      </w:pPr>
      <w:r>
        <w:rPr>
          <w:lang w:val="en-US"/>
        </w:rPr>
        <w:t>The purpose of the MICO</w:t>
      </w:r>
      <w:r w:rsidRPr="00182662">
        <w:rPr>
          <w:lang w:val="en-US"/>
        </w:rPr>
        <w:t xml:space="preserve"> indication information element is to indicate the </w:t>
      </w:r>
      <w:r>
        <w:rPr>
          <w:lang w:val="en-US"/>
        </w:rPr>
        <w:t>use of MICO mode or the re-negotiation of MICO mode</w:t>
      </w:r>
      <w:r w:rsidRPr="00182662">
        <w:rPr>
          <w:lang w:val="en-US"/>
        </w:rPr>
        <w:t>.</w:t>
      </w:r>
    </w:p>
    <w:p w14:paraId="53F788B1" w14:textId="77777777" w:rsidR="00E92418" w:rsidRDefault="00E92418" w:rsidP="00E92418">
      <w:pPr>
        <w:rPr>
          <w:lang w:val="en-US"/>
        </w:rPr>
      </w:pPr>
      <w:r>
        <w:rPr>
          <w:lang w:val="en-US"/>
        </w:rPr>
        <w:t>The MICO indication information element is coded as shown in figure </w:t>
      </w:r>
      <w:r w:rsidR="00BE1133">
        <w:rPr>
          <w:lang w:val="en-US"/>
        </w:rPr>
        <w:t>9.11</w:t>
      </w:r>
      <w:r>
        <w:rPr>
          <w:lang w:val="en-US"/>
        </w:rPr>
        <w:t>.3.</w:t>
      </w:r>
      <w:r w:rsidR="00377899">
        <w:rPr>
          <w:lang w:val="en-US"/>
        </w:rPr>
        <w:t>31</w:t>
      </w:r>
      <w:r>
        <w:t>.1</w:t>
      </w:r>
      <w:r>
        <w:rPr>
          <w:lang w:val="en-US"/>
        </w:rPr>
        <w:t xml:space="preserve"> and table </w:t>
      </w:r>
      <w:r w:rsidR="00BE1133">
        <w:rPr>
          <w:lang w:val="en-US"/>
        </w:rPr>
        <w:t>9.11</w:t>
      </w:r>
      <w:r>
        <w:rPr>
          <w:lang w:val="en-US"/>
        </w:rPr>
        <w:t>.3.</w:t>
      </w:r>
      <w:r w:rsidR="00377899">
        <w:rPr>
          <w:lang w:val="en-US"/>
        </w:rPr>
        <w:t>31</w:t>
      </w:r>
      <w:r>
        <w:t>.1</w:t>
      </w:r>
      <w:r>
        <w:rPr>
          <w:lang w:val="en-US"/>
        </w:rPr>
        <w:t>.</w:t>
      </w:r>
    </w:p>
    <w:p w14:paraId="5A43C285" w14:textId="77777777" w:rsidR="00E92418" w:rsidRDefault="00E92418" w:rsidP="00E92418">
      <w:pPr>
        <w:rPr>
          <w:lang w:val="en-US"/>
        </w:rPr>
      </w:pPr>
      <w:r>
        <w:rPr>
          <w:lang w:val="en-US"/>
        </w:rPr>
        <w:t>The MICO indication 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E92418" w:rsidRPr="005F7EB0" w14:paraId="5FF39424" w14:textId="77777777" w:rsidTr="00F033ED">
        <w:trPr>
          <w:cantSplit/>
          <w:jc w:val="center"/>
        </w:trPr>
        <w:tc>
          <w:tcPr>
            <w:tcW w:w="35.45pt" w:type="dxa"/>
            <w:tcBorders>
              <w:top w:val="nil"/>
              <w:start w:val="nil"/>
              <w:bottom w:val="nil"/>
              <w:end w:val="nil"/>
            </w:tcBorders>
            <w:hideMark/>
          </w:tcPr>
          <w:p w14:paraId="748A4872" w14:textId="77777777" w:rsidR="00E92418" w:rsidRPr="005F7EB0" w:rsidRDefault="00E92418" w:rsidP="00F033ED">
            <w:pPr>
              <w:pStyle w:val="TAC"/>
              <w:rPr>
                <w:lang w:eastAsia="en-US"/>
              </w:rPr>
            </w:pPr>
            <w:r w:rsidRPr="005F7EB0">
              <w:rPr>
                <w:lang w:eastAsia="en-US"/>
              </w:rPr>
              <w:t>8</w:t>
            </w:r>
          </w:p>
        </w:tc>
        <w:tc>
          <w:tcPr>
            <w:tcW w:w="35.45pt" w:type="dxa"/>
            <w:tcBorders>
              <w:top w:val="nil"/>
              <w:start w:val="nil"/>
              <w:bottom w:val="nil"/>
              <w:end w:val="nil"/>
            </w:tcBorders>
            <w:hideMark/>
          </w:tcPr>
          <w:p w14:paraId="780A3F56" w14:textId="77777777" w:rsidR="00E92418" w:rsidRPr="005F7EB0" w:rsidRDefault="00E92418" w:rsidP="00F033ED">
            <w:pPr>
              <w:pStyle w:val="TAC"/>
              <w:rPr>
                <w:lang w:eastAsia="en-US"/>
              </w:rPr>
            </w:pPr>
            <w:r w:rsidRPr="005F7EB0">
              <w:rPr>
                <w:lang w:eastAsia="en-US"/>
              </w:rPr>
              <w:t>7</w:t>
            </w:r>
          </w:p>
        </w:tc>
        <w:tc>
          <w:tcPr>
            <w:tcW w:w="35.45pt" w:type="dxa"/>
            <w:tcBorders>
              <w:top w:val="nil"/>
              <w:start w:val="nil"/>
              <w:bottom w:val="nil"/>
              <w:end w:val="nil"/>
            </w:tcBorders>
            <w:hideMark/>
          </w:tcPr>
          <w:p w14:paraId="3C2CC53F" w14:textId="77777777" w:rsidR="00E92418" w:rsidRPr="005F7EB0" w:rsidRDefault="00E92418" w:rsidP="00F033ED">
            <w:pPr>
              <w:pStyle w:val="TAC"/>
              <w:rPr>
                <w:lang w:eastAsia="en-US"/>
              </w:rPr>
            </w:pPr>
            <w:r w:rsidRPr="005F7EB0">
              <w:rPr>
                <w:lang w:eastAsia="en-US"/>
              </w:rPr>
              <w:t>6</w:t>
            </w:r>
          </w:p>
        </w:tc>
        <w:tc>
          <w:tcPr>
            <w:tcW w:w="35.45pt" w:type="dxa"/>
            <w:tcBorders>
              <w:top w:val="nil"/>
              <w:start w:val="nil"/>
              <w:bottom w:val="nil"/>
              <w:end w:val="nil"/>
            </w:tcBorders>
            <w:hideMark/>
          </w:tcPr>
          <w:p w14:paraId="1C97D73C" w14:textId="77777777" w:rsidR="00E92418" w:rsidRPr="005F7EB0" w:rsidRDefault="00E92418" w:rsidP="00F033ED">
            <w:pPr>
              <w:pStyle w:val="TAC"/>
              <w:rPr>
                <w:lang w:eastAsia="en-US"/>
              </w:rPr>
            </w:pPr>
            <w:r w:rsidRPr="005F7EB0">
              <w:rPr>
                <w:lang w:eastAsia="en-US"/>
              </w:rPr>
              <w:t>5</w:t>
            </w:r>
          </w:p>
        </w:tc>
        <w:tc>
          <w:tcPr>
            <w:tcW w:w="35.45pt" w:type="dxa"/>
            <w:tcBorders>
              <w:top w:val="nil"/>
              <w:start w:val="nil"/>
              <w:bottom w:val="nil"/>
              <w:end w:val="nil"/>
            </w:tcBorders>
            <w:hideMark/>
          </w:tcPr>
          <w:p w14:paraId="0828C801" w14:textId="77777777" w:rsidR="00E92418" w:rsidRPr="005F7EB0" w:rsidRDefault="00E92418" w:rsidP="00F033ED">
            <w:pPr>
              <w:pStyle w:val="TAC"/>
              <w:rPr>
                <w:lang w:eastAsia="en-US"/>
              </w:rPr>
            </w:pPr>
            <w:r w:rsidRPr="005F7EB0">
              <w:rPr>
                <w:lang w:eastAsia="en-US"/>
              </w:rPr>
              <w:t>4</w:t>
            </w:r>
          </w:p>
        </w:tc>
        <w:tc>
          <w:tcPr>
            <w:tcW w:w="35.45pt" w:type="dxa"/>
            <w:tcBorders>
              <w:top w:val="nil"/>
              <w:start w:val="nil"/>
              <w:bottom w:val="nil"/>
              <w:end w:val="nil"/>
            </w:tcBorders>
            <w:hideMark/>
          </w:tcPr>
          <w:p w14:paraId="1F8D927A" w14:textId="77777777" w:rsidR="00E92418" w:rsidRPr="005F7EB0" w:rsidRDefault="00E92418" w:rsidP="00F033ED">
            <w:pPr>
              <w:pStyle w:val="TAC"/>
              <w:rPr>
                <w:lang w:eastAsia="en-US"/>
              </w:rPr>
            </w:pPr>
            <w:r w:rsidRPr="005F7EB0">
              <w:rPr>
                <w:lang w:eastAsia="en-US"/>
              </w:rPr>
              <w:t>3</w:t>
            </w:r>
          </w:p>
        </w:tc>
        <w:tc>
          <w:tcPr>
            <w:tcW w:w="35.45pt" w:type="dxa"/>
            <w:tcBorders>
              <w:top w:val="nil"/>
              <w:start w:val="nil"/>
              <w:bottom w:val="nil"/>
              <w:end w:val="nil"/>
            </w:tcBorders>
            <w:hideMark/>
          </w:tcPr>
          <w:p w14:paraId="15390A12" w14:textId="77777777" w:rsidR="00E92418" w:rsidRPr="005F7EB0" w:rsidRDefault="00E92418" w:rsidP="00F033ED">
            <w:pPr>
              <w:pStyle w:val="TAC"/>
              <w:rPr>
                <w:lang w:eastAsia="en-US"/>
              </w:rPr>
            </w:pPr>
            <w:r w:rsidRPr="005F7EB0">
              <w:rPr>
                <w:lang w:eastAsia="en-US"/>
              </w:rPr>
              <w:t>2</w:t>
            </w:r>
          </w:p>
        </w:tc>
        <w:tc>
          <w:tcPr>
            <w:tcW w:w="35.45pt" w:type="dxa"/>
            <w:tcBorders>
              <w:top w:val="nil"/>
              <w:start w:val="nil"/>
              <w:bottom w:val="nil"/>
              <w:end w:val="nil"/>
            </w:tcBorders>
            <w:hideMark/>
          </w:tcPr>
          <w:p w14:paraId="48440D69" w14:textId="77777777" w:rsidR="00E92418" w:rsidRPr="005F7EB0" w:rsidRDefault="00E92418" w:rsidP="00F033ED">
            <w:pPr>
              <w:pStyle w:val="TAC"/>
              <w:rPr>
                <w:lang w:eastAsia="en-US"/>
              </w:rPr>
            </w:pPr>
            <w:r w:rsidRPr="005F7EB0">
              <w:rPr>
                <w:lang w:eastAsia="en-US"/>
              </w:rPr>
              <w:t>1</w:t>
            </w:r>
          </w:p>
        </w:tc>
        <w:tc>
          <w:tcPr>
            <w:tcW w:w="78pt" w:type="dxa"/>
            <w:tcBorders>
              <w:top w:val="nil"/>
              <w:start w:val="nil"/>
              <w:bottom w:val="nil"/>
              <w:end w:val="nil"/>
            </w:tcBorders>
          </w:tcPr>
          <w:p w14:paraId="75C349CF" w14:textId="77777777" w:rsidR="00E92418" w:rsidRPr="005F7EB0" w:rsidRDefault="00E92418" w:rsidP="00F033ED">
            <w:pPr>
              <w:pStyle w:val="TAL"/>
              <w:rPr>
                <w:lang w:eastAsia="en-US"/>
              </w:rPr>
            </w:pPr>
          </w:p>
        </w:tc>
      </w:tr>
      <w:tr w:rsidR="00E92418" w:rsidRPr="005F7EB0" w14:paraId="2F6BCB83" w14:textId="77777777" w:rsidTr="00F033ED">
        <w:trPr>
          <w:cantSplit/>
          <w:jc w:val="center"/>
        </w:trPr>
        <w:tc>
          <w:tcPr>
            <w:tcW w:w="141.80pt" w:type="dxa"/>
            <w:gridSpan w:val="4"/>
            <w:tcBorders>
              <w:top w:val="single" w:sz="4" w:space="0" w:color="auto"/>
              <w:start w:val="single" w:sz="4" w:space="0" w:color="auto"/>
              <w:bottom w:val="single" w:sz="4" w:space="0" w:color="auto"/>
              <w:end w:val="single" w:sz="4" w:space="0" w:color="auto"/>
            </w:tcBorders>
            <w:hideMark/>
          </w:tcPr>
          <w:p w14:paraId="1E87125B" w14:textId="77777777" w:rsidR="00E92418" w:rsidRPr="005F7EB0" w:rsidRDefault="00E92418" w:rsidP="00F033ED">
            <w:pPr>
              <w:pStyle w:val="TAC"/>
              <w:rPr>
                <w:lang w:eastAsia="en-US"/>
              </w:rPr>
            </w:pPr>
            <w:r w:rsidRPr="005F7EB0">
              <w:rPr>
                <w:lang w:eastAsia="en-US"/>
              </w:rPr>
              <w:t>MICO indication IEI</w:t>
            </w:r>
          </w:p>
        </w:tc>
        <w:tc>
          <w:tcPr>
            <w:tcW w:w="35.45pt" w:type="dxa"/>
            <w:tcBorders>
              <w:top w:val="single" w:sz="4" w:space="0" w:color="auto"/>
              <w:start w:val="single" w:sz="4" w:space="0" w:color="auto"/>
              <w:bottom w:val="single" w:sz="4" w:space="0" w:color="auto"/>
              <w:end w:val="single" w:sz="4" w:space="0" w:color="auto"/>
            </w:tcBorders>
          </w:tcPr>
          <w:p w14:paraId="3ED7E867" w14:textId="77777777" w:rsidR="00E92418" w:rsidRPr="005F7EB0" w:rsidRDefault="00E92418" w:rsidP="00F033ED">
            <w:pPr>
              <w:pStyle w:val="TAC"/>
              <w:rPr>
                <w:lang w:eastAsia="en-US"/>
              </w:rPr>
            </w:pPr>
            <w:r w:rsidRPr="005F7EB0">
              <w:rPr>
                <w:lang w:eastAsia="en-US"/>
              </w:rPr>
              <w:t>0</w:t>
            </w:r>
          </w:p>
          <w:p w14:paraId="7BFB8BDC" w14:textId="77777777" w:rsidR="00E92418" w:rsidRPr="005F7EB0" w:rsidRDefault="00E92418" w:rsidP="00F033ED">
            <w:pPr>
              <w:pStyle w:val="TAC"/>
              <w:rPr>
                <w:lang w:eastAsia="en-US"/>
              </w:rPr>
            </w:pPr>
            <w:r w:rsidRPr="005F7EB0">
              <w:rPr>
                <w:lang w:eastAsia="en-US"/>
              </w:rPr>
              <w:t>Spare</w:t>
            </w:r>
          </w:p>
        </w:tc>
        <w:tc>
          <w:tcPr>
            <w:tcW w:w="35.45pt" w:type="dxa"/>
            <w:tcBorders>
              <w:top w:val="single" w:sz="4" w:space="0" w:color="auto"/>
              <w:start w:val="single" w:sz="4" w:space="0" w:color="auto"/>
              <w:bottom w:val="single" w:sz="4" w:space="0" w:color="auto"/>
              <w:end w:val="single" w:sz="4" w:space="0" w:color="auto"/>
            </w:tcBorders>
          </w:tcPr>
          <w:p w14:paraId="7C316BF5" w14:textId="77777777" w:rsidR="00E92418" w:rsidRPr="005F7EB0" w:rsidRDefault="00E92418" w:rsidP="00F033ED">
            <w:pPr>
              <w:pStyle w:val="TAC"/>
              <w:rPr>
                <w:lang w:eastAsia="en-US"/>
              </w:rPr>
            </w:pPr>
            <w:r w:rsidRPr="005F7EB0">
              <w:rPr>
                <w:lang w:eastAsia="en-US"/>
              </w:rPr>
              <w:t>0</w:t>
            </w:r>
          </w:p>
          <w:p w14:paraId="0F078BB8" w14:textId="77777777" w:rsidR="00E92418" w:rsidRPr="005F7EB0" w:rsidRDefault="00E92418" w:rsidP="00F033ED">
            <w:pPr>
              <w:pStyle w:val="TAC"/>
              <w:rPr>
                <w:lang w:eastAsia="en-US"/>
              </w:rPr>
            </w:pPr>
            <w:r w:rsidRPr="005F7EB0">
              <w:rPr>
                <w:lang w:eastAsia="en-US"/>
              </w:rPr>
              <w:t>Spare</w:t>
            </w:r>
          </w:p>
        </w:tc>
        <w:tc>
          <w:tcPr>
            <w:tcW w:w="35.45pt" w:type="dxa"/>
            <w:tcBorders>
              <w:top w:val="single" w:sz="4" w:space="0" w:color="auto"/>
              <w:start w:val="single" w:sz="4" w:space="0" w:color="auto"/>
              <w:bottom w:val="single" w:sz="4" w:space="0" w:color="auto"/>
              <w:end w:val="single" w:sz="4" w:space="0" w:color="auto"/>
            </w:tcBorders>
          </w:tcPr>
          <w:p w14:paraId="2F87D31C" w14:textId="77777777" w:rsidR="00E92418" w:rsidRPr="005F7EB0" w:rsidRDefault="00971A88" w:rsidP="00F033ED">
            <w:pPr>
              <w:pStyle w:val="TAC"/>
              <w:rPr>
                <w:lang w:eastAsia="en-US"/>
              </w:rPr>
            </w:pPr>
            <w:r>
              <w:t>SPRTI</w:t>
            </w:r>
          </w:p>
        </w:tc>
        <w:tc>
          <w:tcPr>
            <w:tcW w:w="35.45pt" w:type="dxa"/>
            <w:tcBorders>
              <w:top w:val="single" w:sz="4" w:space="0" w:color="auto"/>
              <w:start w:val="single" w:sz="4" w:space="0" w:color="auto"/>
              <w:bottom w:val="single" w:sz="4" w:space="0" w:color="auto"/>
              <w:end w:val="single" w:sz="4" w:space="0" w:color="auto"/>
            </w:tcBorders>
          </w:tcPr>
          <w:p w14:paraId="08BA94AB" w14:textId="77777777" w:rsidR="00E92418" w:rsidRPr="005F7EB0" w:rsidRDefault="00E92418" w:rsidP="00F033ED">
            <w:pPr>
              <w:pStyle w:val="TAC"/>
              <w:rPr>
                <w:lang w:eastAsia="en-US"/>
              </w:rPr>
            </w:pPr>
            <w:r w:rsidRPr="005F7EB0">
              <w:rPr>
                <w:lang w:eastAsia="en-US"/>
              </w:rPr>
              <w:t>RAAI</w:t>
            </w:r>
          </w:p>
        </w:tc>
        <w:tc>
          <w:tcPr>
            <w:tcW w:w="78pt" w:type="dxa"/>
            <w:tcBorders>
              <w:top w:val="nil"/>
              <w:start w:val="nil"/>
              <w:bottom w:val="nil"/>
              <w:end w:val="nil"/>
            </w:tcBorders>
            <w:hideMark/>
          </w:tcPr>
          <w:p w14:paraId="78E62023" w14:textId="77777777" w:rsidR="00E92418" w:rsidRPr="005F7EB0" w:rsidRDefault="00E92418" w:rsidP="00F033ED">
            <w:pPr>
              <w:pStyle w:val="TAL"/>
              <w:rPr>
                <w:lang w:eastAsia="en-US"/>
              </w:rPr>
            </w:pPr>
            <w:r w:rsidRPr="005F7EB0">
              <w:rPr>
                <w:lang w:eastAsia="en-US"/>
              </w:rPr>
              <w:t>octet 1</w:t>
            </w:r>
          </w:p>
        </w:tc>
      </w:tr>
    </w:tbl>
    <w:p w14:paraId="556B308A" w14:textId="77777777" w:rsidR="00E92418" w:rsidRPr="00BD0557" w:rsidRDefault="00E92418" w:rsidP="00E92418">
      <w:pPr>
        <w:pStyle w:val="TF"/>
      </w:pPr>
      <w:r w:rsidRPr="00BD0557">
        <w:t>Figure </w:t>
      </w:r>
      <w:r w:rsidR="00BE1133">
        <w:t>9.11</w:t>
      </w:r>
      <w:r>
        <w:t>.3.</w:t>
      </w:r>
      <w:r w:rsidR="00377899">
        <w:t>31</w:t>
      </w:r>
      <w:r w:rsidRPr="00BD0557">
        <w:t xml:space="preserve">.1: </w:t>
      </w:r>
      <w:r>
        <w:t>MICO</w:t>
      </w:r>
      <w:r w:rsidRPr="00BD0557">
        <w:t xml:space="preserve"> indication</w:t>
      </w:r>
    </w:p>
    <w:p w14:paraId="0C31F0B5" w14:textId="77777777" w:rsidR="00E92418" w:rsidRDefault="00E92418" w:rsidP="00E92418">
      <w:pPr>
        <w:pStyle w:val="TH"/>
      </w:pPr>
      <w:r>
        <w:t>Table</w:t>
      </w:r>
      <w:r w:rsidRPr="003168A2">
        <w:t> </w:t>
      </w:r>
      <w:r w:rsidR="00BE1133">
        <w:t>9.11</w:t>
      </w:r>
      <w:r>
        <w:t>.3.</w:t>
      </w:r>
      <w:r w:rsidR="00377899">
        <w:t>31</w:t>
      </w:r>
      <w:r>
        <w:t>.1: MICO indication</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33"/>
        <w:gridCol w:w="253"/>
        <w:gridCol w:w="33"/>
        <w:gridCol w:w="6770"/>
        <w:gridCol w:w="8"/>
        <w:gridCol w:w="300"/>
        <w:gridCol w:w="11"/>
      </w:tblGrid>
      <w:tr w:rsidR="00E92418" w:rsidRPr="005F7EB0" w14:paraId="643BF4FB" w14:textId="77777777" w:rsidTr="00971A88">
        <w:trPr>
          <w:gridAfter w:val="3"/>
          <w:wAfter w:w="15.95pt" w:type="dxa"/>
          <w:cantSplit/>
          <w:jc w:val="center"/>
        </w:trPr>
        <w:tc>
          <w:tcPr>
            <w:tcW w:w="354.45pt" w:type="dxa"/>
            <w:gridSpan w:val="4"/>
          </w:tcPr>
          <w:p w14:paraId="72EC09AC" w14:textId="77777777" w:rsidR="00E92418" w:rsidRPr="005F7EB0" w:rsidRDefault="00E92418" w:rsidP="00F033ED">
            <w:pPr>
              <w:pStyle w:val="TAL"/>
              <w:rPr>
                <w:lang w:eastAsia="en-US"/>
              </w:rPr>
            </w:pPr>
            <w:r w:rsidRPr="005F7EB0">
              <w:rPr>
                <w:lang w:eastAsia="en-US"/>
              </w:rPr>
              <w:t>Registration Area Allocation Indication (RAAI) (octet 1</w:t>
            </w:r>
            <w:r w:rsidR="00971A88">
              <w:rPr>
                <w:lang w:eastAsia="en-US"/>
              </w:rPr>
              <w:t>, bit 1</w:t>
            </w:r>
            <w:r w:rsidRPr="005F7EB0">
              <w:rPr>
                <w:lang w:eastAsia="en-US"/>
              </w:rPr>
              <w:t>)</w:t>
            </w:r>
          </w:p>
        </w:tc>
      </w:tr>
      <w:tr w:rsidR="00271539" w:rsidRPr="005F7EB0" w14:paraId="00935532" w14:textId="77777777" w:rsidTr="00271539">
        <w:trPr>
          <w:gridAfter w:val="3"/>
          <w:wAfter w:w="15.95pt" w:type="dxa"/>
          <w:cantSplit/>
          <w:jc w:val="center"/>
        </w:trPr>
        <w:tc>
          <w:tcPr>
            <w:tcW w:w="354.45pt" w:type="dxa"/>
            <w:gridSpan w:val="4"/>
          </w:tcPr>
          <w:p w14:paraId="6B3237CB" w14:textId="77777777" w:rsidR="00271539" w:rsidRPr="005F7EB0" w:rsidRDefault="00271539" w:rsidP="00375EA9">
            <w:pPr>
              <w:pStyle w:val="TAL"/>
              <w:rPr>
                <w:lang w:eastAsia="en-US"/>
              </w:rPr>
            </w:pPr>
          </w:p>
        </w:tc>
      </w:tr>
      <w:tr w:rsidR="00271539" w:rsidRPr="005F7EB0" w14:paraId="13B48053" w14:textId="77777777" w:rsidTr="00271539">
        <w:trPr>
          <w:gridAfter w:val="3"/>
          <w:wAfter w:w="15.95pt" w:type="dxa"/>
          <w:cantSplit/>
          <w:jc w:val="center"/>
        </w:trPr>
        <w:tc>
          <w:tcPr>
            <w:tcW w:w="354.45pt" w:type="dxa"/>
            <w:gridSpan w:val="4"/>
          </w:tcPr>
          <w:p w14:paraId="2F3808C0" w14:textId="77777777" w:rsidR="00271539" w:rsidRPr="005F7EB0" w:rsidRDefault="00271539" w:rsidP="00375EA9">
            <w:pPr>
              <w:pStyle w:val="TAL"/>
              <w:rPr>
                <w:lang w:eastAsia="en-US"/>
              </w:rPr>
            </w:pPr>
            <w:r w:rsidRPr="005F7EB0">
              <w:rPr>
                <w:lang w:eastAsia="en-US"/>
              </w:rPr>
              <w:t>In the network to UE direction:</w:t>
            </w:r>
          </w:p>
        </w:tc>
      </w:tr>
      <w:tr w:rsidR="00271539" w:rsidRPr="005F7EB0" w14:paraId="6C619A2F" w14:textId="77777777" w:rsidTr="00271539">
        <w:trPr>
          <w:gridAfter w:val="3"/>
          <w:wAfter w:w="15.95pt" w:type="dxa"/>
          <w:cantSplit/>
          <w:jc w:val="center"/>
        </w:trPr>
        <w:tc>
          <w:tcPr>
            <w:tcW w:w="354.45pt" w:type="dxa"/>
            <w:gridSpan w:val="4"/>
          </w:tcPr>
          <w:p w14:paraId="0EABB594" w14:textId="77777777" w:rsidR="00271539" w:rsidRPr="005F7EB0" w:rsidRDefault="00271539" w:rsidP="00375EA9">
            <w:pPr>
              <w:pStyle w:val="TAL"/>
              <w:rPr>
                <w:lang w:eastAsia="en-US"/>
              </w:rPr>
            </w:pPr>
            <w:r w:rsidRPr="005F7EB0">
              <w:rPr>
                <w:lang w:eastAsia="en-US"/>
              </w:rPr>
              <w:t>Bit</w:t>
            </w:r>
          </w:p>
        </w:tc>
      </w:tr>
      <w:tr w:rsidR="00271539" w:rsidRPr="005F7EB0" w14:paraId="396878E5" w14:textId="77777777" w:rsidTr="00971A88">
        <w:tblPrEx>
          <w:tblLook w:firstRow="0" w:lastRow="0" w:firstColumn="0" w:lastColumn="0" w:noHBand="0" w:noVBand="0"/>
        </w:tblPrEx>
        <w:trPr>
          <w:gridAfter w:val="2"/>
          <w:wAfter w:w="15.55pt" w:type="dxa"/>
          <w:cantSplit/>
          <w:jc w:val="center"/>
        </w:trPr>
        <w:tc>
          <w:tcPr>
            <w:tcW w:w="14.30pt" w:type="dxa"/>
            <w:gridSpan w:val="2"/>
          </w:tcPr>
          <w:p w14:paraId="7764F418" w14:textId="77777777" w:rsidR="00271539" w:rsidRPr="005F7EB0" w:rsidRDefault="00271539" w:rsidP="00375EA9">
            <w:pPr>
              <w:pStyle w:val="TAH"/>
              <w:rPr>
                <w:lang w:eastAsia="en-US"/>
              </w:rPr>
            </w:pPr>
            <w:r w:rsidRPr="005F7EB0">
              <w:rPr>
                <w:rFonts w:hint="eastAsia"/>
                <w:lang w:eastAsia="en-US"/>
              </w:rPr>
              <w:t>1</w:t>
            </w:r>
          </w:p>
        </w:tc>
        <w:tc>
          <w:tcPr>
            <w:tcW w:w="340.55pt" w:type="dxa"/>
            <w:gridSpan w:val="3"/>
          </w:tcPr>
          <w:p w14:paraId="76F53E6B" w14:textId="77777777" w:rsidR="00271539" w:rsidRPr="005F7EB0" w:rsidRDefault="00271539" w:rsidP="00375EA9">
            <w:pPr>
              <w:pStyle w:val="TAL"/>
              <w:rPr>
                <w:lang w:eastAsia="en-US"/>
              </w:rPr>
            </w:pPr>
          </w:p>
        </w:tc>
      </w:tr>
      <w:tr w:rsidR="00E92418" w:rsidRPr="005F7EB0" w14:paraId="13B18CFF" w14:textId="77777777" w:rsidTr="00971A88">
        <w:trPr>
          <w:gridAfter w:val="3"/>
          <w:wAfter w:w="15.95pt" w:type="dxa"/>
          <w:cantSplit/>
          <w:jc w:val="center"/>
        </w:trPr>
        <w:tc>
          <w:tcPr>
            <w:tcW w:w="14.30pt" w:type="dxa"/>
            <w:gridSpan w:val="2"/>
            <w:hideMark/>
          </w:tcPr>
          <w:p w14:paraId="77F2C3ED" w14:textId="77777777" w:rsidR="00E92418" w:rsidRPr="005F7EB0" w:rsidRDefault="00E92418" w:rsidP="00F033ED">
            <w:pPr>
              <w:pStyle w:val="TAL"/>
              <w:rPr>
                <w:lang w:eastAsia="en-US"/>
              </w:rPr>
            </w:pPr>
            <w:r w:rsidRPr="005F7EB0">
              <w:rPr>
                <w:lang w:eastAsia="en-US"/>
              </w:rPr>
              <w:t>0</w:t>
            </w:r>
          </w:p>
        </w:tc>
        <w:tc>
          <w:tcPr>
            <w:tcW w:w="340.15pt" w:type="dxa"/>
            <w:gridSpan w:val="2"/>
          </w:tcPr>
          <w:p w14:paraId="37535A07" w14:textId="77777777" w:rsidR="00E92418" w:rsidRPr="005F7EB0" w:rsidRDefault="00E92418" w:rsidP="00F033ED">
            <w:pPr>
              <w:pStyle w:val="TAL"/>
              <w:rPr>
                <w:lang w:eastAsia="en-US"/>
              </w:rPr>
            </w:pPr>
            <w:r w:rsidRPr="005F7EB0">
              <w:rPr>
                <w:lang w:eastAsia="en-US"/>
              </w:rPr>
              <w:t>all PLMN registration area not allocated</w:t>
            </w:r>
          </w:p>
        </w:tc>
      </w:tr>
      <w:tr w:rsidR="00E92418" w:rsidRPr="005F7EB0" w14:paraId="332826B2" w14:textId="77777777" w:rsidTr="00971A88">
        <w:trPr>
          <w:gridAfter w:val="3"/>
          <w:wAfter w:w="15.95pt" w:type="dxa"/>
          <w:cantSplit/>
          <w:jc w:val="center"/>
        </w:trPr>
        <w:tc>
          <w:tcPr>
            <w:tcW w:w="14.30pt" w:type="dxa"/>
            <w:gridSpan w:val="2"/>
            <w:hideMark/>
          </w:tcPr>
          <w:p w14:paraId="1D7ACCEF" w14:textId="77777777" w:rsidR="00E92418" w:rsidRPr="005F7EB0" w:rsidRDefault="00E92418" w:rsidP="00F033ED">
            <w:pPr>
              <w:pStyle w:val="TAL"/>
              <w:rPr>
                <w:lang w:eastAsia="en-US"/>
              </w:rPr>
            </w:pPr>
            <w:r w:rsidRPr="005F7EB0">
              <w:rPr>
                <w:lang w:eastAsia="en-US"/>
              </w:rPr>
              <w:t>1</w:t>
            </w:r>
          </w:p>
        </w:tc>
        <w:tc>
          <w:tcPr>
            <w:tcW w:w="340.15pt" w:type="dxa"/>
            <w:gridSpan w:val="2"/>
          </w:tcPr>
          <w:p w14:paraId="0B14AC71" w14:textId="77777777" w:rsidR="00E92418" w:rsidRPr="005F7EB0" w:rsidRDefault="00E92418" w:rsidP="00F033ED">
            <w:pPr>
              <w:pStyle w:val="TAL"/>
              <w:rPr>
                <w:lang w:eastAsia="en-US"/>
              </w:rPr>
            </w:pPr>
            <w:r w:rsidRPr="005F7EB0">
              <w:rPr>
                <w:lang w:eastAsia="en-US"/>
              </w:rPr>
              <w:t>all PLMN registration area allocated</w:t>
            </w:r>
          </w:p>
        </w:tc>
      </w:tr>
      <w:tr w:rsidR="00E92418" w:rsidRPr="005F7EB0" w14:paraId="17393F36" w14:textId="77777777" w:rsidTr="00971A88">
        <w:trPr>
          <w:gridAfter w:val="3"/>
          <w:wAfter w:w="15.95pt" w:type="dxa"/>
          <w:cantSplit/>
          <w:jc w:val="center"/>
        </w:trPr>
        <w:tc>
          <w:tcPr>
            <w:tcW w:w="354.45pt" w:type="dxa"/>
            <w:gridSpan w:val="4"/>
          </w:tcPr>
          <w:p w14:paraId="2661449F" w14:textId="77777777" w:rsidR="00E92418" w:rsidRPr="005F7EB0" w:rsidRDefault="00E92418" w:rsidP="00F033ED">
            <w:pPr>
              <w:pStyle w:val="TAL"/>
              <w:rPr>
                <w:lang w:eastAsia="en-US"/>
              </w:rPr>
            </w:pPr>
          </w:p>
          <w:p w14:paraId="7C9245F3" w14:textId="77777777" w:rsidR="00E92418" w:rsidRPr="005F7EB0" w:rsidRDefault="00E92418" w:rsidP="00F033ED">
            <w:pPr>
              <w:pStyle w:val="TAL"/>
              <w:rPr>
                <w:lang w:eastAsia="en-US"/>
              </w:rPr>
            </w:pPr>
            <w:r w:rsidRPr="005F7EB0">
              <w:rPr>
                <w:lang w:eastAsia="en-US"/>
              </w:rPr>
              <w:t>In the UE to network direction bit 1 is spare. The UE shall set this bit to zero.</w:t>
            </w:r>
          </w:p>
          <w:p w14:paraId="12927257" w14:textId="77777777" w:rsidR="00E92418" w:rsidRPr="005F7EB0" w:rsidRDefault="00E92418" w:rsidP="00F033ED">
            <w:pPr>
              <w:pStyle w:val="TAL"/>
              <w:rPr>
                <w:lang w:eastAsia="en-US"/>
              </w:rPr>
            </w:pPr>
          </w:p>
        </w:tc>
      </w:tr>
      <w:tr w:rsidR="00971A88" w:rsidRPr="005F7EB0" w14:paraId="09CAEE29" w14:textId="77777777" w:rsidTr="005456AF">
        <w:trPr>
          <w:gridBefore w:val="1"/>
          <w:gridAfter w:val="1"/>
          <w:wBefore w:w="1.65pt" w:type="dxa"/>
          <w:wAfter w:w="0.55pt" w:type="dxa"/>
          <w:cantSplit/>
          <w:jc w:val="center"/>
        </w:trPr>
        <w:tc>
          <w:tcPr>
            <w:tcW w:w="368.20pt" w:type="dxa"/>
            <w:gridSpan w:val="5"/>
            <w:tcBorders>
              <w:start w:val="single" w:sz="4" w:space="0" w:color="auto"/>
              <w:end w:val="single" w:sz="4" w:space="0" w:color="auto"/>
            </w:tcBorders>
          </w:tcPr>
          <w:p w14:paraId="0A3AB8A9" w14:textId="77777777" w:rsidR="00971A88" w:rsidRPr="005F7EB0" w:rsidRDefault="00971A88" w:rsidP="005456AF">
            <w:pPr>
              <w:pStyle w:val="TAL"/>
            </w:pPr>
            <w:r>
              <w:t>Strictly Periodic</w:t>
            </w:r>
            <w:r w:rsidRPr="005F7EB0">
              <w:t xml:space="preserve"> </w:t>
            </w:r>
            <w:r>
              <w:t xml:space="preserve">Registration Timer Indication </w:t>
            </w:r>
            <w:r w:rsidRPr="005F7EB0">
              <w:t>(</w:t>
            </w:r>
            <w:r>
              <w:t>SPRTI</w:t>
            </w:r>
            <w:r w:rsidRPr="005F7EB0">
              <w:t>) (octet 1</w:t>
            </w:r>
            <w:r>
              <w:t>, bit 2</w:t>
            </w:r>
            <w:r w:rsidRPr="005F7EB0">
              <w:t>)</w:t>
            </w:r>
          </w:p>
        </w:tc>
      </w:tr>
      <w:tr w:rsidR="00971A88" w:rsidRPr="005F7EB0" w14:paraId="50258EA9" w14:textId="77777777" w:rsidTr="005456AF">
        <w:trPr>
          <w:gridBefore w:val="1"/>
          <w:gridAfter w:val="1"/>
          <w:wBefore w:w="1.65pt" w:type="dxa"/>
          <w:wAfter w:w="0.55pt" w:type="dxa"/>
          <w:cantSplit/>
          <w:jc w:val="center"/>
        </w:trPr>
        <w:tc>
          <w:tcPr>
            <w:tcW w:w="368.20pt" w:type="dxa"/>
            <w:gridSpan w:val="5"/>
            <w:tcBorders>
              <w:start w:val="single" w:sz="4" w:space="0" w:color="auto"/>
              <w:end w:val="single" w:sz="4" w:space="0" w:color="auto"/>
            </w:tcBorders>
          </w:tcPr>
          <w:p w14:paraId="491F484D" w14:textId="77777777" w:rsidR="00971A88" w:rsidRPr="005F7EB0" w:rsidRDefault="00971A88" w:rsidP="005456AF">
            <w:pPr>
              <w:pStyle w:val="TAL"/>
            </w:pPr>
          </w:p>
        </w:tc>
      </w:tr>
      <w:tr w:rsidR="00971A88" w:rsidRPr="005F7EB0" w14:paraId="3A2B9B08" w14:textId="77777777" w:rsidTr="005456AF">
        <w:trPr>
          <w:gridBefore w:val="1"/>
          <w:gridAfter w:val="1"/>
          <w:wBefore w:w="1.65pt" w:type="dxa"/>
          <w:wAfter w:w="0.55pt" w:type="dxa"/>
          <w:cantSplit/>
          <w:jc w:val="center"/>
        </w:trPr>
        <w:tc>
          <w:tcPr>
            <w:tcW w:w="368.20pt" w:type="dxa"/>
            <w:gridSpan w:val="5"/>
            <w:tcBorders>
              <w:start w:val="single" w:sz="4" w:space="0" w:color="auto"/>
              <w:end w:val="single" w:sz="4" w:space="0" w:color="auto"/>
            </w:tcBorders>
          </w:tcPr>
          <w:p w14:paraId="4BDEB752" w14:textId="77777777" w:rsidR="00971A88" w:rsidRPr="005F7EB0" w:rsidRDefault="00971A88" w:rsidP="005456AF">
            <w:pPr>
              <w:pStyle w:val="TAL"/>
            </w:pPr>
            <w:r w:rsidRPr="005F7EB0">
              <w:t xml:space="preserve">In the network to UE </w:t>
            </w:r>
            <w:r>
              <w:t xml:space="preserve">and the UE to network </w:t>
            </w:r>
            <w:r w:rsidRPr="005F7EB0">
              <w:t>direction:</w:t>
            </w:r>
          </w:p>
        </w:tc>
      </w:tr>
      <w:tr w:rsidR="00971A88" w:rsidRPr="005F7EB0" w14:paraId="081C1B89" w14:textId="77777777" w:rsidTr="005456AF">
        <w:trPr>
          <w:gridBefore w:val="1"/>
          <w:gridAfter w:val="1"/>
          <w:wBefore w:w="1.65pt" w:type="dxa"/>
          <w:wAfter w:w="0.55pt" w:type="dxa"/>
          <w:cantSplit/>
          <w:jc w:val="center"/>
        </w:trPr>
        <w:tc>
          <w:tcPr>
            <w:tcW w:w="368.20pt" w:type="dxa"/>
            <w:gridSpan w:val="5"/>
            <w:tcBorders>
              <w:start w:val="single" w:sz="4" w:space="0" w:color="auto"/>
              <w:end w:val="single" w:sz="4" w:space="0" w:color="auto"/>
            </w:tcBorders>
          </w:tcPr>
          <w:p w14:paraId="35E75E5E" w14:textId="77777777" w:rsidR="00971A88" w:rsidRPr="005F7EB0" w:rsidRDefault="00971A88" w:rsidP="005456AF">
            <w:pPr>
              <w:pStyle w:val="TAL"/>
            </w:pPr>
            <w:r w:rsidRPr="005F7EB0">
              <w:t>Bit</w:t>
            </w:r>
          </w:p>
        </w:tc>
      </w:tr>
      <w:tr w:rsidR="00971A88" w:rsidRPr="005F7EB0" w14:paraId="5F7D808B" w14:textId="77777777" w:rsidTr="004B11B4">
        <w:tblPrEx>
          <w:tblLook w:firstRow="0" w:lastRow="0" w:firstColumn="0" w:lastColumn="0" w:noHBand="0" w:noVBand="0"/>
        </w:tblPrEx>
        <w:trPr>
          <w:gridBefore w:val="1"/>
          <w:wBefore w:w="1.65pt" w:type="dxa"/>
          <w:cantSplit/>
          <w:jc w:val="center"/>
        </w:trPr>
        <w:tc>
          <w:tcPr>
            <w:tcW w:w="14.30pt" w:type="dxa"/>
            <w:gridSpan w:val="2"/>
          </w:tcPr>
          <w:p w14:paraId="39591303" w14:textId="77777777" w:rsidR="00971A88" w:rsidRPr="005F7EB0" w:rsidRDefault="00971A88" w:rsidP="005456AF">
            <w:pPr>
              <w:pStyle w:val="TAH"/>
            </w:pPr>
            <w:r>
              <w:rPr>
                <w:rFonts w:hint="eastAsia"/>
              </w:rPr>
              <w:t>2</w:t>
            </w:r>
          </w:p>
        </w:tc>
        <w:tc>
          <w:tcPr>
            <w:tcW w:w="354.45pt" w:type="dxa"/>
            <w:gridSpan w:val="4"/>
          </w:tcPr>
          <w:p w14:paraId="293B356E" w14:textId="77777777" w:rsidR="00971A88" w:rsidRPr="005F7EB0" w:rsidRDefault="00971A88" w:rsidP="005456AF">
            <w:pPr>
              <w:pStyle w:val="TAL"/>
            </w:pPr>
          </w:p>
        </w:tc>
      </w:tr>
      <w:tr w:rsidR="00971A88" w:rsidRPr="005F7EB0" w14:paraId="64DF4961" w14:textId="77777777" w:rsidTr="004B11B4">
        <w:trPr>
          <w:gridBefore w:val="1"/>
          <w:wBefore w:w="1.65pt" w:type="dxa"/>
          <w:cantSplit/>
          <w:jc w:val="center"/>
        </w:trPr>
        <w:tc>
          <w:tcPr>
            <w:tcW w:w="14.30pt" w:type="dxa"/>
            <w:gridSpan w:val="2"/>
            <w:hideMark/>
          </w:tcPr>
          <w:p w14:paraId="6CB94E8D" w14:textId="77777777" w:rsidR="00971A88" w:rsidRPr="005F7EB0" w:rsidRDefault="00971A88" w:rsidP="005456AF">
            <w:pPr>
              <w:pStyle w:val="TAL"/>
            </w:pPr>
            <w:r w:rsidRPr="005F7EB0">
              <w:t>0</w:t>
            </w:r>
          </w:p>
        </w:tc>
        <w:tc>
          <w:tcPr>
            <w:tcW w:w="354.45pt" w:type="dxa"/>
            <w:gridSpan w:val="4"/>
          </w:tcPr>
          <w:p w14:paraId="1C07734E" w14:textId="77777777" w:rsidR="00971A88" w:rsidRPr="005F7EB0" w:rsidRDefault="00971A88" w:rsidP="005456AF">
            <w:pPr>
              <w:pStyle w:val="TAL"/>
            </w:pPr>
            <w:r>
              <w:t>strictly periodic</w:t>
            </w:r>
            <w:r w:rsidRPr="005F7EB0">
              <w:t xml:space="preserve"> </w:t>
            </w:r>
            <w:r>
              <w:t>registration timer not supported</w:t>
            </w:r>
          </w:p>
        </w:tc>
      </w:tr>
      <w:tr w:rsidR="00971A88" w:rsidRPr="005F7EB0" w14:paraId="730B6463" w14:textId="77777777" w:rsidTr="004B11B4">
        <w:trPr>
          <w:gridBefore w:val="1"/>
          <w:wBefore w:w="1.65pt" w:type="dxa"/>
          <w:cantSplit/>
          <w:jc w:val="center"/>
        </w:trPr>
        <w:tc>
          <w:tcPr>
            <w:tcW w:w="14.30pt" w:type="dxa"/>
            <w:gridSpan w:val="2"/>
            <w:hideMark/>
          </w:tcPr>
          <w:p w14:paraId="650F0A78" w14:textId="77777777" w:rsidR="00971A88" w:rsidRPr="005F7EB0" w:rsidRDefault="00971A88" w:rsidP="005456AF">
            <w:pPr>
              <w:pStyle w:val="TAL"/>
            </w:pPr>
            <w:r w:rsidRPr="005F7EB0">
              <w:t>1</w:t>
            </w:r>
          </w:p>
        </w:tc>
        <w:tc>
          <w:tcPr>
            <w:tcW w:w="354.45pt" w:type="dxa"/>
            <w:gridSpan w:val="4"/>
          </w:tcPr>
          <w:p w14:paraId="0D117D95" w14:textId="77777777" w:rsidR="00971A88" w:rsidRPr="005F7EB0" w:rsidRDefault="00971A88" w:rsidP="005456AF">
            <w:pPr>
              <w:pStyle w:val="TAL"/>
            </w:pPr>
            <w:r>
              <w:t>strictly periodic</w:t>
            </w:r>
            <w:r w:rsidRPr="005F7EB0">
              <w:t xml:space="preserve"> </w:t>
            </w:r>
            <w:r>
              <w:t>registration timer supported</w:t>
            </w:r>
          </w:p>
        </w:tc>
      </w:tr>
      <w:tr w:rsidR="00971A88" w:rsidRPr="005F7EB0" w14:paraId="6FC1F978" w14:textId="77777777" w:rsidTr="00971A88">
        <w:trPr>
          <w:gridAfter w:val="3"/>
          <w:wAfter w:w="15.95pt" w:type="dxa"/>
          <w:cantSplit/>
          <w:jc w:val="center"/>
        </w:trPr>
        <w:tc>
          <w:tcPr>
            <w:tcW w:w="354.45pt" w:type="dxa"/>
            <w:gridSpan w:val="4"/>
          </w:tcPr>
          <w:p w14:paraId="17173110" w14:textId="77777777" w:rsidR="00971A88" w:rsidRPr="000D28EF" w:rsidRDefault="00971A88" w:rsidP="000D28EF">
            <w:pPr>
              <w:pStyle w:val="TAN"/>
            </w:pPr>
          </w:p>
        </w:tc>
      </w:tr>
      <w:tr w:rsidR="00E92418" w:rsidRPr="005F7EB0" w14:paraId="3CF0293A" w14:textId="77777777" w:rsidTr="00971A88">
        <w:trPr>
          <w:gridAfter w:val="3"/>
          <w:wAfter w:w="15.95pt" w:type="dxa"/>
          <w:cantSplit/>
          <w:jc w:val="center"/>
        </w:trPr>
        <w:tc>
          <w:tcPr>
            <w:tcW w:w="354.45pt" w:type="dxa"/>
            <w:gridSpan w:val="4"/>
          </w:tcPr>
          <w:p w14:paraId="7F8C5572" w14:textId="77777777" w:rsidR="00965042" w:rsidRPr="000D28EF" w:rsidRDefault="00E92418" w:rsidP="000D28EF">
            <w:pPr>
              <w:pStyle w:val="TAN"/>
            </w:pPr>
            <w:r w:rsidRPr="000D28EF">
              <w:t>Bits 3 and 4 are spare and shall be coded as zero</w:t>
            </w:r>
            <w:r w:rsidR="00965042" w:rsidRPr="000D28EF">
              <w:t>.</w:t>
            </w:r>
          </w:p>
          <w:p w14:paraId="45B6E323" w14:textId="77777777" w:rsidR="00965042" w:rsidRPr="000D28EF" w:rsidRDefault="00965042" w:rsidP="000D28EF">
            <w:pPr>
              <w:pStyle w:val="TAN"/>
            </w:pPr>
          </w:p>
          <w:p w14:paraId="14347EC6" w14:textId="77777777" w:rsidR="00E92418" w:rsidRPr="005F7EB0" w:rsidRDefault="00965042" w:rsidP="00965042">
            <w:pPr>
              <w:pStyle w:val="TAN"/>
              <w:rPr>
                <w:lang w:eastAsia="en-US"/>
              </w:rPr>
            </w:pPr>
            <w:r w:rsidRPr="005F7EB0">
              <w:rPr>
                <w:rFonts w:hint="eastAsia"/>
              </w:rPr>
              <w:t>NOTE:</w:t>
            </w:r>
            <w:r>
              <w:tab/>
            </w:r>
            <w:r>
              <w:rPr>
                <w:rFonts w:hint="eastAsia"/>
              </w:rPr>
              <w:t>I</w:t>
            </w:r>
            <w:r>
              <w:t>n the network to UE direction in the CONFIGURATION UPDATE COMMAND message, bit 1 shall be coded as zero.</w:t>
            </w:r>
          </w:p>
        </w:tc>
      </w:tr>
    </w:tbl>
    <w:p w14:paraId="646A71DB" w14:textId="77777777" w:rsidR="00E92418" w:rsidRPr="00E112FD" w:rsidRDefault="00E92418" w:rsidP="00E92418"/>
    <w:p w14:paraId="629ECBF4" w14:textId="77777777" w:rsidR="003E0676" w:rsidRDefault="00BE1133">
      <w:pPr>
        <w:pStyle w:val="4"/>
      </w:pPr>
      <w:bookmarkStart w:id="376" w:name="_Toc11419858"/>
      <w:r>
        <w:t>9.11</w:t>
      </w:r>
      <w:r w:rsidR="00892833" w:rsidRPr="00000E30">
        <w:t>.</w:t>
      </w:r>
      <w:r w:rsidR="00892833">
        <w:t>3.</w:t>
      </w:r>
      <w:r w:rsidR="00377899">
        <w:t>3</w:t>
      </w:r>
      <w:r w:rsidR="00777836">
        <w:t>2</w:t>
      </w:r>
      <w:r w:rsidR="00892833" w:rsidRPr="00000E30">
        <w:tab/>
        <w:t>NAS key set identifier</w:t>
      </w:r>
      <w:bookmarkEnd w:id="376"/>
    </w:p>
    <w:p w14:paraId="010330FA" w14:textId="77777777" w:rsidR="00892833" w:rsidRPr="003168A2" w:rsidRDefault="00892833" w:rsidP="00892833">
      <w:r w:rsidRPr="003168A2">
        <w:t>The NAS key set identifier is allocated by the network.</w:t>
      </w:r>
    </w:p>
    <w:p w14:paraId="727A986C" w14:textId="77777777" w:rsidR="003D18FE" w:rsidRPr="003168A2" w:rsidRDefault="003D18FE" w:rsidP="003D18FE">
      <w:r w:rsidRPr="003168A2">
        <w:lastRenderedPageBreak/>
        <w:t>The NAS key set identifier information element is coded as shown in figure </w:t>
      </w:r>
      <w:r w:rsidR="00BE1133">
        <w:t>9.11</w:t>
      </w:r>
      <w:r w:rsidRPr="003168A2">
        <w:t>.</w:t>
      </w:r>
      <w:r>
        <w:t>3</w:t>
      </w:r>
      <w:r w:rsidRPr="003168A2">
        <w:t>.</w:t>
      </w:r>
      <w:r w:rsidR="00377899">
        <w:t>3</w:t>
      </w:r>
      <w:r w:rsidR="00777836">
        <w:t>2</w:t>
      </w:r>
      <w:r>
        <w:t>.1</w:t>
      </w:r>
      <w:r w:rsidRPr="003168A2">
        <w:t xml:space="preserve"> and table </w:t>
      </w:r>
      <w:r w:rsidR="00BE1133">
        <w:t>9.11</w:t>
      </w:r>
      <w:r w:rsidRPr="003168A2">
        <w:t>.</w:t>
      </w:r>
      <w:r>
        <w:t>3</w:t>
      </w:r>
      <w:r w:rsidRPr="003168A2">
        <w:t>.</w:t>
      </w:r>
      <w:r w:rsidR="00377899">
        <w:t>3</w:t>
      </w:r>
      <w:r w:rsidR="00777836">
        <w:t>2</w:t>
      </w:r>
      <w:r>
        <w:t>.1</w:t>
      </w:r>
      <w:r w:rsidRPr="003168A2">
        <w:t>.</w:t>
      </w:r>
    </w:p>
    <w:p w14:paraId="64364A83" w14:textId="77777777" w:rsidR="003D18FE" w:rsidRPr="003168A2" w:rsidRDefault="003D18FE" w:rsidP="003D18FE">
      <w:r w:rsidRPr="003168A2">
        <w:t>The NAS key set identifier 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09"/>
        <w:gridCol w:w="709"/>
        <w:gridCol w:w="709"/>
        <w:gridCol w:w="709"/>
        <w:gridCol w:w="709"/>
        <w:gridCol w:w="709"/>
        <w:gridCol w:w="709"/>
        <w:gridCol w:w="709"/>
        <w:gridCol w:w="1134"/>
      </w:tblGrid>
      <w:tr w:rsidR="003D18FE" w:rsidRPr="005F7EB0" w14:paraId="36EC7876" w14:textId="77777777" w:rsidTr="00F033ED">
        <w:trPr>
          <w:cantSplit/>
          <w:jc w:val="center"/>
        </w:trPr>
        <w:tc>
          <w:tcPr>
            <w:tcW w:w="35.45pt" w:type="dxa"/>
            <w:tcBorders>
              <w:top w:val="nil"/>
              <w:start w:val="nil"/>
              <w:bottom w:val="nil"/>
              <w:end w:val="nil"/>
            </w:tcBorders>
          </w:tcPr>
          <w:p w14:paraId="11D582E5" w14:textId="77777777" w:rsidR="003D18FE" w:rsidRPr="005F7EB0" w:rsidRDefault="003D18FE" w:rsidP="00F033ED">
            <w:pPr>
              <w:pStyle w:val="TAC"/>
              <w:rPr>
                <w:lang w:eastAsia="en-US"/>
              </w:rPr>
            </w:pPr>
            <w:r w:rsidRPr="005F7EB0">
              <w:rPr>
                <w:lang w:eastAsia="en-US"/>
              </w:rPr>
              <w:t>8</w:t>
            </w:r>
          </w:p>
        </w:tc>
        <w:tc>
          <w:tcPr>
            <w:tcW w:w="35.45pt" w:type="dxa"/>
            <w:tcBorders>
              <w:top w:val="nil"/>
              <w:start w:val="nil"/>
              <w:bottom w:val="nil"/>
              <w:end w:val="nil"/>
            </w:tcBorders>
          </w:tcPr>
          <w:p w14:paraId="470B55F8" w14:textId="77777777" w:rsidR="003D18FE" w:rsidRPr="005F7EB0" w:rsidRDefault="003D18FE" w:rsidP="00F033ED">
            <w:pPr>
              <w:pStyle w:val="TAC"/>
              <w:rPr>
                <w:lang w:eastAsia="en-US"/>
              </w:rPr>
            </w:pPr>
            <w:r w:rsidRPr="005F7EB0">
              <w:rPr>
                <w:lang w:eastAsia="en-US"/>
              </w:rPr>
              <w:t>7</w:t>
            </w:r>
          </w:p>
        </w:tc>
        <w:tc>
          <w:tcPr>
            <w:tcW w:w="35.45pt" w:type="dxa"/>
            <w:tcBorders>
              <w:top w:val="nil"/>
              <w:start w:val="nil"/>
              <w:bottom w:val="nil"/>
              <w:end w:val="nil"/>
            </w:tcBorders>
          </w:tcPr>
          <w:p w14:paraId="18EDEF93" w14:textId="77777777" w:rsidR="003D18FE" w:rsidRPr="005F7EB0" w:rsidRDefault="003D18FE" w:rsidP="00F033ED">
            <w:pPr>
              <w:pStyle w:val="TAC"/>
              <w:rPr>
                <w:lang w:eastAsia="en-US"/>
              </w:rPr>
            </w:pPr>
            <w:r w:rsidRPr="005F7EB0">
              <w:rPr>
                <w:lang w:eastAsia="en-US"/>
              </w:rPr>
              <w:t>6</w:t>
            </w:r>
          </w:p>
        </w:tc>
        <w:tc>
          <w:tcPr>
            <w:tcW w:w="35.45pt" w:type="dxa"/>
            <w:tcBorders>
              <w:top w:val="nil"/>
              <w:start w:val="nil"/>
              <w:bottom w:val="nil"/>
              <w:end w:val="nil"/>
            </w:tcBorders>
          </w:tcPr>
          <w:p w14:paraId="7B0CA421" w14:textId="77777777" w:rsidR="003D18FE" w:rsidRPr="005F7EB0" w:rsidRDefault="003D18FE" w:rsidP="00F033ED">
            <w:pPr>
              <w:pStyle w:val="TAC"/>
              <w:rPr>
                <w:lang w:eastAsia="en-US"/>
              </w:rPr>
            </w:pPr>
            <w:r w:rsidRPr="005F7EB0">
              <w:rPr>
                <w:lang w:eastAsia="en-US"/>
              </w:rPr>
              <w:t>5</w:t>
            </w:r>
          </w:p>
        </w:tc>
        <w:tc>
          <w:tcPr>
            <w:tcW w:w="35.45pt" w:type="dxa"/>
            <w:tcBorders>
              <w:top w:val="nil"/>
              <w:start w:val="nil"/>
              <w:bottom w:val="nil"/>
              <w:end w:val="nil"/>
            </w:tcBorders>
          </w:tcPr>
          <w:p w14:paraId="2F017C00" w14:textId="77777777" w:rsidR="003D18FE" w:rsidRPr="005F7EB0" w:rsidRDefault="003D18FE" w:rsidP="00F033ED">
            <w:pPr>
              <w:pStyle w:val="TAC"/>
              <w:rPr>
                <w:lang w:eastAsia="en-US"/>
              </w:rPr>
            </w:pPr>
            <w:r w:rsidRPr="005F7EB0">
              <w:rPr>
                <w:lang w:eastAsia="en-US"/>
              </w:rPr>
              <w:t>4</w:t>
            </w:r>
          </w:p>
        </w:tc>
        <w:tc>
          <w:tcPr>
            <w:tcW w:w="35.45pt" w:type="dxa"/>
            <w:tcBorders>
              <w:top w:val="nil"/>
              <w:start w:val="nil"/>
              <w:bottom w:val="nil"/>
              <w:end w:val="nil"/>
            </w:tcBorders>
          </w:tcPr>
          <w:p w14:paraId="66FEE922" w14:textId="77777777" w:rsidR="003D18FE" w:rsidRPr="005F7EB0" w:rsidRDefault="003D18FE" w:rsidP="00F033ED">
            <w:pPr>
              <w:pStyle w:val="TAC"/>
              <w:rPr>
                <w:lang w:eastAsia="en-US"/>
              </w:rPr>
            </w:pPr>
            <w:r w:rsidRPr="005F7EB0">
              <w:rPr>
                <w:lang w:eastAsia="en-US"/>
              </w:rPr>
              <w:t>3</w:t>
            </w:r>
          </w:p>
        </w:tc>
        <w:tc>
          <w:tcPr>
            <w:tcW w:w="35.45pt" w:type="dxa"/>
            <w:tcBorders>
              <w:top w:val="nil"/>
              <w:start w:val="nil"/>
              <w:bottom w:val="nil"/>
              <w:end w:val="nil"/>
            </w:tcBorders>
          </w:tcPr>
          <w:p w14:paraId="5C42B516" w14:textId="77777777" w:rsidR="003D18FE" w:rsidRPr="005F7EB0" w:rsidRDefault="003D18FE" w:rsidP="00F033ED">
            <w:pPr>
              <w:pStyle w:val="TAC"/>
              <w:rPr>
                <w:lang w:eastAsia="en-US"/>
              </w:rPr>
            </w:pPr>
            <w:r w:rsidRPr="005F7EB0">
              <w:rPr>
                <w:lang w:eastAsia="en-US"/>
              </w:rPr>
              <w:t>2</w:t>
            </w:r>
          </w:p>
        </w:tc>
        <w:tc>
          <w:tcPr>
            <w:tcW w:w="35.45pt" w:type="dxa"/>
            <w:tcBorders>
              <w:top w:val="nil"/>
              <w:start w:val="nil"/>
              <w:bottom w:val="nil"/>
              <w:end w:val="nil"/>
            </w:tcBorders>
          </w:tcPr>
          <w:p w14:paraId="0629F0E0" w14:textId="77777777" w:rsidR="003D18FE" w:rsidRPr="005F7EB0" w:rsidRDefault="003D18FE" w:rsidP="00F033ED">
            <w:pPr>
              <w:pStyle w:val="TAC"/>
              <w:rPr>
                <w:lang w:eastAsia="en-US"/>
              </w:rPr>
            </w:pPr>
            <w:r w:rsidRPr="005F7EB0">
              <w:rPr>
                <w:lang w:eastAsia="en-US"/>
              </w:rPr>
              <w:t>1</w:t>
            </w:r>
          </w:p>
        </w:tc>
        <w:tc>
          <w:tcPr>
            <w:tcW w:w="56.70pt" w:type="dxa"/>
            <w:tcBorders>
              <w:top w:val="nil"/>
              <w:start w:val="nil"/>
              <w:bottom w:val="nil"/>
              <w:end w:val="nil"/>
            </w:tcBorders>
          </w:tcPr>
          <w:p w14:paraId="120A79B9" w14:textId="77777777" w:rsidR="003D18FE" w:rsidRPr="005F7EB0" w:rsidRDefault="003D18FE" w:rsidP="00F033ED">
            <w:pPr>
              <w:pStyle w:val="TAL"/>
              <w:rPr>
                <w:lang w:eastAsia="en-US"/>
              </w:rPr>
            </w:pPr>
          </w:p>
        </w:tc>
      </w:tr>
      <w:tr w:rsidR="003D18FE" w:rsidRPr="005F7EB0" w14:paraId="74D5F14A" w14:textId="77777777" w:rsidTr="00F033ED">
        <w:trPr>
          <w:cantSplit/>
          <w:jc w:val="center"/>
        </w:trPr>
        <w:tc>
          <w:tcPr>
            <w:tcW w:w="141.80pt" w:type="dxa"/>
            <w:gridSpan w:val="4"/>
          </w:tcPr>
          <w:p w14:paraId="28D620EF" w14:textId="77777777" w:rsidR="003D18FE" w:rsidRPr="005F7EB0" w:rsidRDefault="003D18FE" w:rsidP="00F033ED">
            <w:pPr>
              <w:pStyle w:val="TAC"/>
              <w:rPr>
                <w:lang w:eastAsia="en-US"/>
              </w:rPr>
            </w:pPr>
            <w:r w:rsidRPr="005F7EB0">
              <w:rPr>
                <w:lang w:eastAsia="en-US"/>
              </w:rPr>
              <w:t>NAS key set identifier IEI</w:t>
            </w:r>
          </w:p>
        </w:tc>
        <w:tc>
          <w:tcPr>
            <w:tcW w:w="35.45pt" w:type="dxa"/>
          </w:tcPr>
          <w:p w14:paraId="39BA310A" w14:textId="77777777" w:rsidR="003D18FE" w:rsidRPr="005F7EB0" w:rsidRDefault="003D18FE" w:rsidP="00F033ED">
            <w:pPr>
              <w:pStyle w:val="TAC"/>
              <w:rPr>
                <w:lang w:eastAsia="en-US"/>
              </w:rPr>
            </w:pPr>
            <w:r w:rsidRPr="005F7EB0">
              <w:rPr>
                <w:lang w:eastAsia="en-US"/>
              </w:rPr>
              <w:t>TSC</w:t>
            </w:r>
          </w:p>
          <w:p w14:paraId="36F819A9" w14:textId="77777777" w:rsidR="003D18FE" w:rsidRPr="005F7EB0" w:rsidRDefault="003D18FE" w:rsidP="00F033ED">
            <w:pPr>
              <w:pStyle w:val="TAC"/>
              <w:rPr>
                <w:lang w:eastAsia="en-US"/>
              </w:rPr>
            </w:pPr>
          </w:p>
        </w:tc>
        <w:tc>
          <w:tcPr>
            <w:tcW w:w="106.35pt" w:type="dxa"/>
            <w:gridSpan w:val="3"/>
            <w:tcBorders>
              <w:end w:val="single" w:sz="4" w:space="0" w:color="auto"/>
            </w:tcBorders>
          </w:tcPr>
          <w:p w14:paraId="66FD37BE" w14:textId="77777777" w:rsidR="003D18FE" w:rsidRPr="005F7EB0" w:rsidRDefault="003D18FE" w:rsidP="00F033ED">
            <w:pPr>
              <w:pStyle w:val="TAC"/>
              <w:rPr>
                <w:lang w:eastAsia="en-US"/>
              </w:rPr>
            </w:pPr>
            <w:r w:rsidRPr="005F7EB0">
              <w:rPr>
                <w:lang w:eastAsia="en-US"/>
              </w:rPr>
              <w:t>NAS key set identifier</w:t>
            </w:r>
          </w:p>
        </w:tc>
        <w:tc>
          <w:tcPr>
            <w:tcW w:w="56.70pt" w:type="dxa"/>
            <w:tcBorders>
              <w:top w:val="nil"/>
              <w:start w:val="nil"/>
              <w:bottom w:val="nil"/>
              <w:end w:val="nil"/>
            </w:tcBorders>
          </w:tcPr>
          <w:p w14:paraId="1B505B94" w14:textId="77777777" w:rsidR="003D18FE" w:rsidRPr="005F7EB0" w:rsidRDefault="003D18FE" w:rsidP="00F033ED">
            <w:pPr>
              <w:pStyle w:val="TAL"/>
              <w:rPr>
                <w:lang w:eastAsia="en-US"/>
              </w:rPr>
            </w:pPr>
            <w:r w:rsidRPr="005F7EB0">
              <w:rPr>
                <w:lang w:eastAsia="en-US"/>
              </w:rPr>
              <w:t>octet 1</w:t>
            </w:r>
          </w:p>
        </w:tc>
      </w:tr>
    </w:tbl>
    <w:p w14:paraId="4E968A62" w14:textId="77777777" w:rsidR="003D18FE" w:rsidRPr="00BC03AD" w:rsidRDefault="003D18FE" w:rsidP="00621D46">
      <w:pPr>
        <w:pStyle w:val="TF"/>
      </w:pPr>
      <w:r w:rsidRPr="00BC03AD">
        <w:t>Figure </w:t>
      </w:r>
      <w:r w:rsidR="00BE1133">
        <w:t>9.11</w:t>
      </w:r>
      <w:r w:rsidRPr="00BC03AD">
        <w:t>.3.</w:t>
      </w:r>
      <w:r w:rsidR="00377899">
        <w:t>3</w:t>
      </w:r>
      <w:r w:rsidR="00777836" w:rsidRPr="00BC03AD">
        <w:t>2</w:t>
      </w:r>
      <w:r w:rsidRPr="00BC03AD">
        <w:t>.1: NAS key set identifier information element</w:t>
      </w:r>
    </w:p>
    <w:p w14:paraId="0047BE07" w14:textId="77777777" w:rsidR="003D18FE" w:rsidRPr="00E1307B" w:rsidRDefault="003D18FE" w:rsidP="00456F26">
      <w:pPr>
        <w:pStyle w:val="TH"/>
      </w:pPr>
      <w:r w:rsidRPr="001E222B">
        <w:t>Table</w:t>
      </w:r>
      <w:r w:rsidRPr="005126CB">
        <w:t> </w:t>
      </w:r>
      <w:r w:rsidR="00BE1133">
        <w:t>9.11</w:t>
      </w:r>
      <w:r w:rsidRPr="002A61C9">
        <w:t>.3</w:t>
      </w:r>
      <w:r w:rsidRPr="002E088F">
        <w:t>.</w:t>
      </w:r>
      <w:r w:rsidR="00377899">
        <w:t>3</w:t>
      </w:r>
      <w:r w:rsidR="00777836" w:rsidRPr="002E088F">
        <w:t>2</w:t>
      </w:r>
      <w:r w:rsidRPr="00E1307B">
        <w:t>.1: NAS key set identifier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284"/>
        <w:gridCol w:w="5952"/>
      </w:tblGrid>
      <w:tr w:rsidR="003D18FE" w:rsidRPr="005F7EB0" w14:paraId="6A322A7B" w14:textId="77777777" w:rsidTr="00F033ED">
        <w:trPr>
          <w:cantSplit/>
          <w:jc w:val="center"/>
        </w:trPr>
        <w:tc>
          <w:tcPr>
            <w:tcW w:w="340.20pt" w:type="dxa"/>
            <w:gridSpan w:val="4"/>
          </w:tcPr>
          <w:p w14:paraId="5B51BFA6" w14:textId="77777777" w:rsidR="003D18FE" w:rsidRPr="005F7EB0" w:rsidRDefault="003D18FE" w:rsidP="00F033ED">
            <w:pPr>
              <w:pStyle w:val="TAL"/>
              <w:rPr>
                <w:lang w:eastAsia="en-US"/>
              </w:rPr>
            </w:pPr>
            <w:r w:rsidRPr="005F7EB0">
              <w:rPr>
                <w:lang w:eastAsia="en-US"/>
              </w:rPr>
              <w:t>Type of security context flag (TSC) (octet 1)</w:t>
            </w:r>
          </w:p>
        </w:tc>
      </w:tr>
      <w:tr w:rsidR="003D18FE" w:rsidRPr="005F7EB0" w14:paraId="5D6A47A1" w14:textId="77777777" w:rsidTr="00F033ED">
        <w:trPr>
          <w:cantSplit/>
          <w:jc w:val="center"/>
        </w:trPr>
        <w:tc>
          <w:tcPr>
            <w:tcW w:w="340.20pt" w:type="dxa"/>
            <w:gridSpan w:val="4"/>
          </w:tcPr>
          <w:p w14:paraId="21949D7B" w14:textId="77777777" w:rsidR="003D18FE" w:rsidRPr="005F7EB0" w:rsidRDefault="003D18FE" w:rsidP="00F033ED">
            <w:pPr>
              <w:pStyle w:val="TAL"/>
              <w:rPr>
                <w:lang w:eastAsia="en-US"/>
              </w:rPr>
            </w:pPr>
          </w:p>
        </w:tc>
      </w:tr>
      <w:tr w:rsidR="003D18FE" w:rsidRPr="005F7EB0" w14:paraId="4129E384" w14:textId="77777777" w:rsidTr="00F033ED">
        <w:trPr>
          <w:cantSplit/>
          <w:jc w:val="center"/>
        </w:trPr>
        <w:tc>
          <w:tcPr>
            <w:tcW w:w="340.20pt" w:type="dxa"/>
            <w:gridSpan w:val="4"/>
          </w:tcPr>
          <w:p w14:paraId="514AE46C" w14:textId="77777777" w:rsidR="003D18FE" w:rsidRPr="005F7EB0" w:rsidRDefault="003D18FE" w:rsidP="00F033ED">
            <w:pPr>
              <w:pStyle w:val="TAL"/>
              <w:rPr>
                <w:lang w:eastAsia="en-US"/>
              </w:rPr>
            </w:pPr>
            <w:r w:rsidRPr="005F7EB0">
              <w:rPr>
                <w:lang w:eastAsia="en-US"/>
              </w:rPr>
              <w:t>Bit</w:t>
            </w:r>
          </w:p>
        </w:tc>
      </w:tr>
      <w:tr w:rsidR="003D18FE" w:rsidRPr="005F7EB0" w14:paraId="46027770" w14:textId="77777777" w:rsidTr="00F033ED">
        <w:trPr>
          <w:cantSplit/>
          <w:jc w:val="center"/>
        </w:trPr>
        <w:tc>
          <w:tcPr>
            <w:tcW w:w="14.20pt" w:type="dxa"/>
          </w:tcPr>
          <w:p w14:paraId="7F0A2873" w14:textId="77777777" w:rsidR="003D18FE" w:rsidRPr="005F7EB0" w:rsidRDefault="003D18FE" w:rsidP="00F033ED">
            <w:pPr>
              <w:pStyle w:val="TAH"/>
              <w:rPr>
                <w:lang w:eastAsia="en-US"/>
              </w:rPr>
            </w:pPr>
            <w:r w:rsidRPr="005F7EB0">
              <w:rPr>
                <w:lang w:eastAsia="en-US"/>
              </w:rPr>
              <w:t>4</w:t>
            </w:r>
          </w:p>
        </w:tc>
        <w:tc>
          <w:tcPr>
            <w:tcW w:w="14.20pt" w:type="dxa"/>
          </w:tcPr>
          <w:p w14:paraId="43BEBA64" w14:textId="77777777" w:rsidR="003D18FE" w:rsidRPr="005F7EB0" w:rsidRDefault="003D18FE" w:rsidP="00F033ED">
            <w:pPr>
              <w:pStyle w:val="TAC"/>
              <w:rPr>
                <w:lang w:eastAsia="en-US"/>
              </w:rPr>
            </w:pPr>
          </w:p>
        </w:tc>
        <w:tc>
          <w:tcPr>
            <w:tcW w:w="14.20pt" w:type="dxa"/>
          </w:tcPr>
          <w:p w14:paraId="0701567D" w14:textId="77777777" w:rsidR="003D18FE" w:rsidRPr="005F7EB0" w:rsidRDefault="003D18FE" w:rsidP="00F033ED">
            <w:pPr>
              <w:pStyle w:val="TAC"/>
              <w:rPr>
                <w:lang w:eastAsia="en-US"/>
              </w:rPr>
            </w:pPr>
          </w:p>
        </w:tc>
        <w:tc>
          <w:tcPr>
            <w:tcW w:w="297.60pt" w:type="dxa"/>
          </w:tcPr>
          <w:p w14:paraId="595FA9D0" w14:textId="77777777" w:rsidR="003D18FE" w:rsidRPr="005F7EB0" w:rsidRDefault="003D18FE" w:rsidP="00F033ED">
            <w:pPr>
              <w:pStyle w:val="TAL"/>
              <w:rPr>
                <w:lang w:eastAsia="en-US"/>
              </w:rPr>
            </w:pPr>
          </w:p>
        </w:tc>
      </w:tr>
      <w:tr w:rsidR="003D18FE" w:rsidRPr="005F7EB0" w14:paraId="224553D3" w14:textId="77777777" w:rsidTr="00F033ED">
        <w:trPr>
          <w:cantSplit/>
          <w:jc w:val="center"/>
        </w:trPr>
        <w:tc>
          <w:tcPr>
            <w:tcW w:w="14.20pt" w:type="dxa"/>
          </w:tcPr>
          <w:p w14:paraId="67ACEC96" w14:textId="77777777" w:rsidR="003D18FE" w:rsidRPr="005F7EB0" w:rsidRDefault="003D18FE" w:rsidP="00F033ED">
            <w:pPr>
              <w:pStyle w:val="TAC"/>
              <w:rPr>
                <w:lang w:eastAsia="en-US"/>
              </w:rPr>
            </w:pPr>
            <w:r w:rsidRPr="005F7EB0">
              <w:rPr>
                <w:lang w:eastAsia="en-US"/>
              </w:rPr>
              <w:t>0</w:t>
            </w:r>
          </w:p>
        </w:tc>
        <w:tc>
          <w:tcPr>
            <w:tcW w:w="14.20pt" w:type="dxa"/>
          </w:tcPr>
          <w:p w14:paraId="6FFD1BB8" w14:textId="77777777" w:rsidR="003D18FE" w:rsidRPr="005F7EB0" w:rsidRDefault="003D18FE" w:rsidP="00F033ED">
            <w:pPr>
              <w:pStyle w:val="TAC"/>
              <w:rPr>
                <w:lang w:eastAsia="en-US"/>
              </w:rPr>
            </w:pPr>
          </w:p>
        </w:tc>
        <w:tc>
          <w:tcPr>
            <w:tcW w:w="14.20pt" w:type="dxa"/>
          </w:tcPr>
          <w:p w14:paraId="5C1D4AE4" w14:textId="77777777" w:rsidR="003D18FE" w:rsidRPr="005F7EB0" w:rsidRDefault="003D18FE" w:rsidP="00F033ED">
            <w:pPr>
              <w:pStyle w:val="TAC"/>
              <w:rPr>
                <w:lang w:eastAsia="en-US"/>
              </w:rPr>
            </w:pPr>
          </w:p>
        </w:tc>
        <w:tc>
          <w:tcPr>
            <w:tcW w:w="297.60pt" w:type="dxa"/>
          </w:tcPr>
          <w:p w14:paraId="6ACF0024" w14:textId="77777777" w:rsidR="003D18FE" w:rsidRPr="005F7EB0" w:rsidRDefault="003D18FE" w:rsidP="00F033ED">
            <w:pPr>
              <w:pStyle w:val="TAL"/>
              <w:rPr>
                <w:lang w:eastAsia="en-US"/>
              </w:rPr>
            </w:pPr>
            <w:r w:rsidRPr="005F7EB0">
              <w:rPr>
                <w:lang w:eastAsia="en-US"/>
              </w:rPr>
              <w:t>native security context</w:t>
            </w:r>
            <w:r w:rsidRPr="005F7EB0">
              <w:rPr>
                <w:rFonts w:hint="eastAsia"/>
                <w:lang w:eastAsia="ko-KR"/>
              </w:rPr>
              <w:t xml:space="preserve"> (for KSI</w:t>
            </w:r>
            <w:r w:rsidRPr="005F7EB0">
              <w:rPr>
                <w:rFonts w:hint="eastAsia"/>
                <w:vertAlign w:val="subscript"/>
                <w:lang w:eastAsia="ko-KR"/>
              </w:rPr>
              <w:t>A</w:t>
            </w:r>
            <w:r w:rsidRPr="005F7EB0">
              <w:rPr>
                <w:vertAlign w:val="subscript"/>
                <w:lang w:eastAsia="ko-KR"/>
              </w:rPr>
              <w:t>MF</w:t>
            </w:r>
            <w:r w:rsidRPr="005F7EB0">
              <w:rPr>
                <w:rFonts w:hint="eastAsia"/>
                <w:lang w:eastAsia="ko-KR"/>
              </w:rPr>
              <w:t>)</w:t>
            </w:r>
          </w:p>
        </w:tc>
      </w:tr>
      <w:tr w:rsidR="003D18FE" w:rsidRPr="005F7EB0" w14:paraId="551A6232" w14:textId="77777777" w:rsidTr="00F033ED">
        <w:trPr>
          <w:cantSplit/>
          <w:jc w:val="center"/>
        </w:trPr>
        <w:tc>
          <w:tcPr>
            <w:tcW w:w="14.20pt" w:type="dxa"/>
          </w:tcPr>
          <w:p w14:paraId="58AD8B1C" w14:textId="77777777" w:rsidR="003D18FE" w:rsidRPr="005F7EB0" w:rsidRDefault="003D18FE" w:rsidP="00F033ED">
            <w:pPr>
              <w:pStyle w:val="TAC"/>
              <w:rPr>
                <w:lang w:eastAsia="en-US"/>
              </w:rPr>
            </w:pPr>
            <w:r w:rsidRPr="005F7EB0">
              <w:rPr>
                <w:lang w:eastAsia="en-US"/>
              </w:rPr>
              <w:t>1</w:t>
            </w:r>
          </w:p>
        </w:tc>
        <w:tc>
          <w:tcPr>
            <w:tcW w:w="14.20pt" w:type="dxa"/>
          </w:tcPr>
          <w:p w14:paraId="14BE99A0" w14:textId="77777777" w:rsidR="003D18FE" w:rsidRPr="005F7EB0" w:rsidRDefault="003D18FE" w:rsidP="00F033ED">
            <w:pPr>
              <w:pStyle w:val="TAC"/>
              <w:rPr>
                <w:lang w:eastAsia="en-US"/>
              </w:rPr>
            </w:pPr>
          </w:p>
        </w:tc>
        <w:tc>
          <w:tcPr>
            <w:tcW w:w="14.20pt" w:type="dxa"/>
          </w:tcPr>
          <w:p w14:paraId="6F184A8A" w14:textId="77777777" w:rsidR="003D18FE" w:rsidRPr="005F7EB0" w:rsidRDefault="003D18FE" w:rsidP="00F033ED">
            <w:pPr>
              <w:pStyle w:val="TAC"/>
              <w:rPr>
                <w:lang w:eastAsia="en-US"/>
              </w:rPr>
            </w:pPr>
          </w:p>
        </w:tc>
        <w:tc>
          <w:tcPr>
            <w:tcW w:w="297.60pt" w:type="dxa"/>
          </w:tcPr>
          <w:p w14:paraId="11F091E9" w14:textId="77777777" w:rsidR="003D18FE" w:rsidRPr="005F7EB0" w:rsidRDefault="003D18FE" w:rsidP="00F033ED">
            <w:pPr>
              <w:pStyle w:val="TAL"/>
              <w:rPr>
                <w:lang w:eastAsia="en-US"/>
              </w:rPr>
            </w:pPr>
            <w:r w:rsidRPr="005F7EB0">
              <w:rPr>
                <w:lang w:eastAsia="en-US"/>
              </w:rPr>
              <w:t>mapped security context</w:t>
            </w:r>
            <w:r w:rsidRPr="005F7EB0">
              <w:rPr>
                <w:rFonts w:hint="eastAsia"/>
                <w:lang w:eastAsia="ko-KR"/>
              </w:rPr>
              <w:t xml:space="preserve"> (for KSI</w:t>
            </w:r>
            <w:r w:rsidRPr="005F7EB0">
              <w:rPr>
                <w:rFonts w:hint="eastAsia"/>
                <w:vertAlign w:val="subscript"/>
                <w:lang w:eastAsia="ko-KR"/>
              </w:rPr>
              <w:t>ASME</w:t>
            </w:r>
            <w:r w:rsidRPr="005F7EB0">
              <w:rPr>
                <w:rFonts w:hint="eastAsia"/>
                <w:lang w:eastAsia="ko-KR"/>
              </w:rPr>
              <w:t>)</w:t>
            </w:r>
          </w:p>
        </w:tc>
      </w:tr>
      <w:tr w:rsidR="003D18FE" w:rsidRPr="005F7EB0" w14:paraId="64C7D189" w14:textId="77777777" w:rsidTr="00F033ED">
        <w:trPr>
          <w:cantSplit/>
          <w:jc w:val="center"/>
        </w:trPr>
        <w:tc>
          <w:tcPr>
            <w:tcW w:w="340.20pt" w:type="dxa"/>
            <w:gridSpan w:val="4"/>
          </w:tcPr>
          <w:p w14:paraId="70360E19" w14:textId="77777777" w:rsidR="003D18FE" w:rsidRPr="005F7EB0" w:rsidRDefault="003D18FE" w:rsidP="00F033ED">
            <w:pPr>
              <w:pStyle w:val="TAL"/>
              <w:rPr>
                <w:lang w:eastAsia="en-US"/>
              </w:rPr>
            </w:pPr>
          </w:p>
        </w:tc>
      </w:tr>
      <w:tr w:rsidR="003D18FE" w:rsidRPr="005F7EB0" w14:paraId="03EB1988" w14:textId="77777777" w:rsidTr="00F033ED">
        <w:trPr>
          <w:cantSplit/>
          <w:jc w:val="center"/>
        </w:trPr>
        <w:tc>
          <w:tcPr>
            <w:tcW w:w="340.20pt" w:type="dxa"/>
            <w:gridSpan w:val="4"/>
          </w:tcPr>
          <w:p w14:paraId="60BE69BB" w14:textId="77777777" w:rsidR="003D18FE" w:rsidRPr="005F7EB0" w:rsidRDefault="003D18FE" w:rsidP="00F033ED">
            <w:pPr>
              <w:pStyle w:val="TAL"/>
              <w:rPr>
                <w:lang w:eastAsia="en-US"/>
              </w:rPr>
            </w:pPr>
            <w:r w:rsidRPr="005F7EB0">
              <w:rPr>
                <w:lang w:eastAsia="en-US"/>
              </w:rPr>
              <w:t>TSC does not apply for NAS key set identifier value "111".</w:t>
            </w:r>
          </w:p>
        </w:tc>
      </w:tr>
      <w:tr w:rsidR="003D18FE" w:rsidRPr="005F7EB0" w14:paraId="2BCC0E0D" w14:textId="77777777" w:rsidTr="00F033ED">
        <w:trPr>
          <w:cantSplit/>
          <w:jc w:val="center"/>
        </w:trPr>
        <w:tc>
          <w:tcPr>
            <w:tcW w:w="340.20pt" w:type="dxa"/>
            <w:gridSpan w:val="4"/>
          </w:tcPr>
          <w:p w14:paraId="6D3F2DC7" w14:textId="77777777" w:rsidR="003D18FE" w:rsidRPr="005F7EB0" w:rsidRDefault="003D18FE" w:rsidP="00F033ED">
            <w:pPr>
              <w:pStyle w:val="TAL"/>
              <w:rPr>
                <w:i/>
                <w:iCs/>
                <w:lang w:eastAsia="en-US"/>
              </w:rPr>
            </w:pPr>
          </w:p>
        </w:tc>
      </w:tr>
      <w:tr w:rsidR="003D18FE" w:rsidRPr="005F7EB0" w14:paraId="19EDA74D" w14:textId="77777777" w:rsidTr="00F033ED">
        <w:trPr>
          <w:cantSplit/>
          <w:jc w:val="center"/>
        </w:trPr>
        <w:tc>
          <w:tcPr>
            <w:tcW w:w="340.20pt" w:type="dxa"/>
            <w:gridSpan w:val="4"/>
          </w:tcPr>
          <w:p w14:paraId="4E43CBC8" w14:textId="77777777" w:rsidR="003D18FE" w:rsidRPr="005F7EB0" w:rsidRDefault="003D18FE" w:rsidP="00F033ED">
            <w:pPr>
              <w:pStyle w:val="TAL"/>
              <w:rPr>
                <w:lang w:eastAsia="en-US"/>
              </w:rPr>
            </w:pPr>
            <w:r w:rsidRPr="005F7EB0">
              <w:rPr>
                <w:lang w:eastAsia="en-US"/>
              </w:rPr>
              <w:t>NAS key set identifier (octet 1)</w:t>
            </w:r>
          </w:p>
        </w:tc>
      </w:tr>
      <w:tr w:rsidR="003D18FE" w:rsidRPr="005F7EB0" w14:paraId="7891EAC5" w14:textId="77777777" w:rsidTr="00F033ED">
        <w:trPr>
          <w:cantSplit/>
          <w:jc w:val="center"/>
        </w:trPr>
        <w:tc>
          <w:tcPr>
            <w:tcW w:w="340.20pt" w:type="dxa"/>
            <w:gridSpan w:val="4"/>
          </w:tcPr>
          <w:p w14:paraId="4D38012D" w14:textId="77777777" w:rsidR="003D18FE" w:rsidRPr="005F7EB0" w:rsidRDefault="003D18FE" w:rsidP="00F033ED">
            <w:pPr>
              <w:pStyle w:val="TAL"/>
              <w:rPr>
                <w:lang w:eastAsia="en-US"/>
              </w:rPr>
            </w:pPr>
          </w:p>
        </w:tc>
      </w:tr>
      <w:tr w:rsidR="003D18FE" w:rsidRPr="005F7EB0" w14:paraId="410700D6" w14:textId="77777777" w:rsidTr="00F033ED">
        <w:trPr>
          <w:cantSplit/>
          <w:jc w:val="center"/>
        </w:trPr>
        <w:tc>
          <w:tcPr>
            <w:tcW w:w="340.20pt" w:type="dxa"/>
            <w:gridSpan w:val="4"/>
          </w:tcPr>
          <w:p w14:paraId="10E87617" w14:textId="77777777" w:rsidR="003D18FE" w:rsidRPr="005F7EB0" w:rsidRDefault="003D18FE" w:rsidP="00F033ED">
            <w:pPr>
              <w:pStyle w:val="TAL"/>
              <w:rPr>
                <w:lang w:eastAsia="en-US"/>
              </w:rPr>
            </w:pPr>
            <w:r w:rsidRPr="005F7EB0">
              <w:rPr>
                <w:lang w:eastAsia="en-US"/>
              </w:rPr>
              <w:t>Bits</w:t>
            </w:r>
          </w:p>
        </w:tc>
      </w:tr>
      <w:tr w:rsidR="003D18FE" w:rsidRPr="005F7EB0" w14:paraId="177678F1" w14:textId="77777777" w:rsidTr="00F033ED">
        <w:trPr>
          <w:cantSplit/>
          <w:jc w:val="center"/>
        </w:trPr>
        <w:tc>
          <w:tcPr>
            <w:tcW w:w="14.20pt" w:type="dxa"/>
          </w:tcPr>
          <w:p w14:paraId="44B7D939" w14:textId="77777777" w:rsidR="003D18FE" w:rsidRPr="005F7EB0" w:rsidRDefault="003D18FE" w:rsidP="00F033ED">
            <w:pPr>
              <w:pStyle w:val="TAH"/>
              <w:rPr>
                <w:lang w:eastAsia="en-US"/>
              </w:rPr>
            </w:pPr>
            <w:r w:rsidRPr="005F7EB0">
              <w:rPr>
                <w:lang w:eastAsia="en-US"/>
              </w:rPr>
              <w:t>3</w:t>
            </w:r>
          </w:p>
        </w:tc>
        <w:tc>
          <w:tcPr>
            <w:tcW w:w="14.20pt" w:type="dxa"/>
          </w:tcPr>
          <w:p w14:paraId="5C15447C" w14:textId="77777777" w:rsidR="003D18FE" w:rsidRPr="005F7EB0" w:rsidRDefault="003D18FE" w:rsidP="00F033ED">
            <w:pPr>
              <w:pStyle w:val="TAH"/>
              <w:rPr>
                <w:lang w:eastAsia="en-US"/>
              </w:rPr>
            </w:pPr>
            <w:r w:rsidRPr="005F7EB0">
              <w:rPr>
                <w:lang w:eastAsia="en-US"/>
              </w:rPr>
              <w:t>2</w:t>
            </w:r>
          </w:p>
        </w:tc>
        <w:tc>
          <w:tcPr>
            <w:tcW w:w="14.20pt" w:type="dxa"/>
          </w:tcPr>
          <w:p w14:paraId="36F12EA7" w14:textId="77777777" w:rsidR="003D18FE" w:rsidRPr="005F7EB0" w:rsidRDefault="003D18FE" w:rsidP="00F033ED">
            <w:pPr>
              <w:pStyle w:val="TAH"/>
              <w:rPr>
                <w:lang w:eastAsia="en-US"/>
              </w:rPr>
            </w:pPr>
            <w:r w:rsidRPr="005F7EB0">
              <w:rPr>
                <w:lang w:eastAsia="en-US"/>
              </w:rPr>
              <w:t>1</w:t>
            </w:r>
          </w:p>
        </w:tc>
        <w:tc>
          <w:tcPr>
            <w:tcW w:w="297.60pt" w:type="dxa"/>
          </w:tcPr>
          <w:p w14:paraId="5D977BD5" w14:textId="77777777" w:rsidR="003D18FE" w:rsidRPr="005F7EB0" w:rsidRDefault="003D18FE" w:rsidP="00F033ED">
            <w:pPr>
              <w:pStyle w:val="TAL"/>
              <w:rPr>
                <w:lang w:eastAsia="en-US"/>
              </w:rPr>
            </w:pPr>
          </w:p>
        </w:tc>
      </w:tr>
      <w:tr w:rsidR="003D18FE" w:rsidRPr="005F7EB0" w14:paraId="1A9923F5" w14:textId="77777777" w:rsidTr="00F033ED">
        <w:trPr>
          <w:cantSplit/>
          <w:jc w:val="center"/>
        </w:trPr>
        <w:tc>
          <w:tcPr>
            <w:tcW w:w="14.20pt" w:type="dxa"/>
          </w:tcPr>
          <w:p w14:paraId="370A71DE" w14:textId="77777777" w:rsidR="003D18FE" w:rsidRPr="005F7EB0" w:rsidRDefault="003D18FE" w:rsidP="00F033ED">
            <w:pPr>
              <w:pStyle w:val="TAC"/>
              <w:rPr>
                <w:lang w:eastAsia="en-US"/>
              </w:rPr>
            </w:pPr>
            <w:r w:rsidRPr="005F7EB0">
              <w:rPr>
                <w:lang w:eastAsia="en-US"/>
              </w:rPr>
              <w:t>0</w:t>
            </w:r>
          </w:p>
        </w:tc>
        <w:tc>
          <w:tcPr>
            <w:tcW w:w="14.20pt" w:type="dxa"/>
          </w:tcPr>
          <w:p w14:paraId="26BF33F5" w14:textId="77777777" w:rsidR="003D18FE" w:rsidRPr="005F7EB0" w:rsidRDefault="003D18FE" w:rsidP="00F033ED">
            <w:pPr>
              <w:pStyle w:val="TAC"/>
              <w:rPr>
                <w:lang w:eastAsia="en-US"/>
              </w:rPr>
            </w:pPr>
            <w:r w:rsidRPr="005F7EB0">
              <w:rPr>
                <w:lang w:eastAsia="en-US"/>
              </w:rPr>
              <w:t>0</w:t>
            </w:r>
          </w:p>
        </w:tc>
        <w:tc>
          <w:tcPr>
            <w:tcW w:w="14.20pt" w:type="dxa"/>
          </w:tcPr>
          <w:p w14:paraId="1038FD79" w14:textId="77777777" w:rsidR="003D18FE" w:rsidRPr="005F7EB0" w:rsidRDefault="003D18FE" w:rsidP="00F033ED">
            <w:pPr>
              <w:pStyle w:val="TAC"/>
              <w:rPr>
                <w:lang w:eastAsia="en-US"/>
              </w:rPr>
            </w:pPr>
            <w:r w:rsidRPr="005F7EB0">
              <w:rPr>
                <w:lang w:eastAsia="en-US"/>
              </w:rPr>
              <w:t>0</w:t>
            </w:r>
          </w:p>
        </w:tc>
        <w:tc>
          <w:tcPr>
            <w:tcW w:w="297.60pt" w:type="dxa"/>
          </w:tcPr>
          <w:p w14:paraId="7560B8A9" w14:textId="77777777" w:rsidR="003D18FE" w:rsidRPr="005F7EB0" w:rsidRDefault="003D18FE" w:rsidP="00F033ED">
            <w:pPr>
              <w:pStyle w:val="TAL"/>
              <w:rPr>
                <w:lang w:eastAsia="en-US"/>
              </w:rPr>
            </w:pPr>
          </w:p>
        </w:tc>
      </w:tr>
      <w:tr w:rsidR="003D18FE" w:rsidRPr="005F7EB0" w14:paraId="3E3412CC" w14:textId="77777777" w:rsidTr="00F033ED">
        <w:trPr>
          <w:cantSplit/>
          <w:jc w:val="center"/>
        </w:trPr>
        <w:tc>
          <w:tcPr>
            <w:tcW w:w="42.60pt" w:type="dxa"/>
            <w:gridSpan w:val="3"/>
          </w:tcPr>
          <w:p w14:paraId="00052B86" w14:textId="77777777" w:rsidR="003D18FE" w:rsidRPr="005F7EB0" w:rsidRDefault="003D18FE" w:rsidP="00F033ED">
            <w:pPr>
              <w:pStyle w:val="TAL"/>
              <w:rPr>
                <w:lang w:eastAsia="en-US"/>
              </w:rPr>
            </w:pPr>
            <w:r w:rsidRPr="005F7EB0">
              <w:rPr>
                <w:lang w:eastAsia="en-US"/>
              </w:rPr>
              <w:t>through</w:t>
            </w:r>
          </w:p>
        </w:tc>
        <w:tc>
          <w:tcPr>
            <w:tcW w:w="297.60pt" w:type="dxa"/>
          </w:tcPr>
          <w:p w14:paraId="61636C06" w14:textId="77777777" w:rsidR="003D18FE" w:rsidRPr="005F7EB0" w:rsidRDefault="003D18FE" w:rsidP="00F033ED">
            <w:pPr>
              <w:pStyle w:val="TAL"/>
              <w:rPr>
                <w:lang w:eastAsia="en-US"/>
              </w:rPr>
            </w:pPr>
            <w:r w:rsidRPr="005F7EB0">
              <w:rPr>
                <w:lang w:eastAsia="en-US"/>
              </w:rPr>
              <w:t>possible values for the NAS key set identifier</w:t>
            </w:r>
          </w:p>
        </w:tc>
      </w:tr>
      <w:tr w:rsidR="003D18FE" w:rsidRPr="005F7EB0" w14:paraId="512DDC3C" w14:textId="77777777" w:rsidTr="00F033ED">
        <w:trPr>
          <w:cantSplit/>
          <w:jc w:val="center"/>
        </w:trPr>
        <w:tc>
          <w:tcPr>
            <w:tcW w:w="14.20pt" w:type="dxa"/>
          </w:tcPr>
          <w:p w14:paraId="6EC20408" w14:textId="77777777" w:rsidR="003D18FE" w:rsidRPr="005F7EB0" w:rsidRDefault="003D18FE" w:rsidP="00F033ED">
            <w:pPr>
              <w:pStyle w:val="TAC"/>
              <w:rPr>
                <w:lang w:eastAsia="en-US"/>
              </w:rPr>
            </w:pPr>
            <w:r w:rsidRPr="005F7EB0">
              <w:rPr>
                <w:lang w:eastAsia="en-US"/>
              </w:rPr>
              <w:t>1</w:t>
            </w:r>
          </w:p>
        </w:tc>
        <w:tc>
          <w:tcPr>
            <w:tcW w:w="14.20pt" w:type="dxa"/>
          </w:tcPr>
          <w:p w14:paraId="2421A4A3" w14:textId="77777777" w:rsidR="003D18FE" w:rsidRPr="005F7EB0" w:rsidRDefault="003D18FE" w:rsidP="00F033ED">
            <w:pPr>
              <w:pStyle w:val="TAC"/>
              <w:rPr>
                <w:lang w:eastAsia="en-US"/>
              </w:rPr>
            </w:pPr>
            <w:r w:rsidRPr="005F7EB0">
              <w:rPr>
                <w:lang w:eastAsia="en-US"/>
              </w:rPr>
              <w:t>1</w:t>
            </w:r>
          </w:p>
        </w:tc>
        <w:tc>
          <w:tcPr>
            <w:tcW w:w="14.20pt" w:type="dxa"/>
          </w:tcPr>
          <w:p w14:paraId="39B5D343" w14:textId="77777777" w:rsidR="003D18FE" w:rsidRPr="005F7EB0" w:rsidRDefault="003D18FE" w:rsidP="00F033ED">
            <w:pPr>
              <w:pStyle w:val="TAC"/>
              <w:rPr>
                <w:lang w:eastAsia="en-US"/>
              </w:rPr>
            </w:pPr>
            <w:r w:rsidRPr="005F7EB0">
              <w:rPr>
                <w:lang w:eastAsia="en-US"/>
              </w:rPr>
              <w:t>0</w:t>
            </w:r>
          </w:p>
        </w:tc>
        <w:tc>
          <w:tcPr>
            <w:tcW w:w="297.60pt" w:type="dxa"/>
          </w:tcPr>
          <w:p w14:paraId="0F768736" w14:textId="77777777" w:rsidR="003D18FE" w:rsidRPr="005F7EB0" w:rsidRDefault="003D18FE" w:rsidP="00F033ED">
            <w:pPr>
              <w:pStyle w:val="TAL"/>
              <w:rPr>
                <w:lang w:eastAsia="en-US"/>
              </w:rPr>
            </w:pPr>
          </w:p>
        </w:tc>
      </w:tr>
      <w:tr w:rsidR="003D18FE" w:rsidRPr="005F7EB0" w14:paraId="7B1BF74A" w14:textId="77777777" w:rsidTr="00F033ED">
        <w:trPr>
          <w:cantSplit/>
          <w:jc w:val="center"/>
        </w:trPr>
        <w:tc>
          <w:tcPr>
            <w:tcW w:w="14.20pt" w:type="dxa"/>
          </w:tcPr>
          <w:p w14:paraId="6766DDC9" w14:textId="77777777" w:rsidR="003D18FE" w:rsidRPr="005F7EB0" w:rsidRDefault="003D18FE" w:rsidP="00F033ED">
            <w:pPr>
              <w:pStyle w:val="TAC"/>
              <w:rPr>
                <w:lang w:eastAsia="en-US"/>
              </w:rPr>
            </w:pPr>
          </w:p>
        </w:tc>
        <w:tc>
          <w:tcPr>
            <w:tcW w:w="14.20pt" w:type="dxa"/>
          </w:tcPr>
          <w:p w14:paraId="705748C0" w14:textId="77777777" w:rsidR="003D18FE" w:rsidRPr="005F7EB0" w:rsidRDefault="003D18FE" w:rsidP="00F033ED">
            <w:pPr>
              <w:pStyle w:val="TAC"/>
              <w:rPr>
                <w:lang w:eastAsia="en-US"/>
              </w:rPr>
            </w:pPr>
          </w:p>
        </w:tc>
        <w:tc>
          <w:tcPr>
            <w:tcW w:w="14.20pt" w:type="dxa"/>
          </w:tcPr>
          <w:p w14:paraId="5F8EDAB2" w14:textId="77777777" w:rsidR="003D18FE" w:rsidRPr="005F7EB0" w:rsidRDefault="003D18FE" w:rsidP="00F033ED">
            <w:pPr>
              <w:pStyle w:val="TAC"/>
              <w:rPr>
                <w:lang w:eastAsia="en-US"/>
              </w:rPr>
            </w:pPr>
          </w:p>
        </w:tc>
        <w:tc>
          <w:tcPr>
            <w:tcW w:w="297.60pt" w:type="dxa"/>
          </w:tcPr>
          <w:p w14:paraId="0668BCB4" w14:textId="77777777" w:rsidR="003D18FE" w:rsidRPr="005F7EB0" w:rsidRDefault="003D18FE" w:rsidP="00F033ED">
            <w:pPr>
              <w:pStyle w:val="TAL"/>
              <w:rPr>
                <w:lang w:eastAsia="en-US"/>
              </w:rPr>
            </w:pPr>
          </w:p>
        </w:tc>
      </w:tr>
      <w:tr w:rsidR="003D18FE" w:rsidRPr="005F7EB0" w14:paraId="67179F96" w14:textId="77777777" w:rsidTr="00F033ED">
        <w:trPr>
          <w:cantSplit/>
          <w:jc w:val="center"/>
        </w:trPr>
        <w:tc>
          <w:tcPr>
            <w:tcW w:w="14.20pt" w:type="dxa"/>
          </w:tcPr>
          <w:p w14:paraId="7AEAD108" w14:textId="77777777" w:rsidR="003D18FE" w:rsidRPr="005F7EB0" w:rsidRDefault="003D18FE" w:rsidP="00F033ED">
            <w:pPr>
              <w:pStyle w:val="TAC"/>
              <w:rPr>
                <w:lang w:eastAsia="en-US"/>
              </w:rPr>
            </w:pPr>
            <w:r w:rsidRPr="005F7EB0">
              <w:rPr>
                <w:lang w:eastAsia="en-US"/>
              </w:rPr>
              <w:t>1</w:t>
            </w:r>
          </w:p>
        </w:tc>
        <w:tc>
          <w:tcPr>
            <w:tcW w:w="14.20pt" w:type="dxa"/>
          </w:tcPr>
          <w:p w14:paraId="1D62298D" w14:textId="77777777" w:rsidR="003D18FE" w:rsidRPr="005F7EB0" w:rsidRDefault="003D18FE" w:rsidP="00F033ED">
            <w:pPr>
              <w:pStyle w:val="TAC"/>
              <w:rPr>
                <w:lang w:eastAsia="en-US"/>
              </w:rPr>
            </w:pPr>
            <w:r w:rsidRPr="005F7EB0">
              <w:rPr>
                <w:lang w:eastAsia="en-US"/>
              </w:rPr>
              <w:t>1</w:t>
            </w:r>
          </w:p>
        </w:tc>
        <w:tc>
          <w:tcPr>
            <w:tcW w:w="14.20pt" w:type="dxa"/>
          </w:tcPr>
          <w:p w14:paraId="59E0D39F" w14:textId="77777777" w:rsidR="003D18FE" w:rsidRPr="005F7EB0" w:rsidRDefault="003D18FE" w:rsidP="00F033ED">
            <w:pPr>
              <w:pStyle w:val="TAC"/>
              <w:rPr>
                <w:lang w:eastAsia="en-US"/>
              </w:rPr>
            </w:pPr>
            <w:r w:rsidRPr="005F7EB0">
              <w:rPr>
                <w:lang w:eastAsia="en-US"/>
              </w:rPr>
              <w:t>1</w:t>
            </w:r>
          </w:p>
        </w:tc>
        <w:tc>
          <w:tcPr>
            <w:tcW w:w="297.60pt" w:type="dxa"/>
          </w:tcPr>
          <w:p w14:paraId="21236CF4" w14:textId="77777777" w:rsidR="003D18FE" w:rsidRPr="005F7EB0" w:rsidRDefault="003D18FE" w:rsidP="00F033ED">
            <w:pPr>
              <w:pStyle w:val="TAL"/>
              <w:rPr>
                <w:lang w:eastAsia="en-US"/>
              </w:rPr>
            </w:pPr>
            <w:r w:rsidRPr="005F7EB0">
              <w:rPr>
                <w:lang w:eastAsia="en-US"/>
              </w:rPr>
              <w:t>no key is available</w:t>
            </w:r>
            <w:r w:rsidRPr="005F7EB0">
              <w:rPr>
                <w:rFonts w:hint="eastAsia"/>
                <w:lang w:eastAsia="zh-CN"/>
              </w:rPr>
              <w:t xml:space="preserve"> </w:t>
            </w:r>
            <w:r w:rsidRPr="005F7EB0">
              <w:rPr>
                <w:lang w:eastAsia="en-US"/>
              </w:rPr>
              <w:t>(</w:t>
            </w:r>
            <w:r w:rsidRPr="005F7EB0">
              <w:rPr>
                <w:rFonts w:hint="eastAsia"/>
                <w:lang w:eastAsia="zh-CN"/>
              </w:rPr>
              <w:t>UE</w:t>
            </w:r>
            <w:r w:rsidRPr="005F7EB0">
              <w:rPr>
                <w:lang w:eastAsia="en-US"/>
              </w:rPr>
              <w:t xml:space="preserve"> to network);</w:t>
            </w:r>
          </w:p>
        </w:tc>
      </w:tr>
      <w:tr w:rsidR="003D18FE" w:rsidRPr="005F7EB0" w14:paraId="0A5D5D7D" w14:textId="77777777" w:rsidTr="00F033ED">
        <w:trPr>
          <w:cantSplit/>
          <w:jc w:val="center"/>
        </w:trPr>
        <w:tc>
          <w:tcPr>
            <w:tcW w:w="14.20pt" w:type="dxa"/>
          </w:tcPr>
          <w:p w14:paraId="10521A42" w14:textId="77777777" w:rsidR="003D18FE" w:rsidRPr="005F7EB0" w:rsidRDefault="003D18FE" w:rsidP="00F033ED">
            <w:pPr>
              <w:pStyle w:val="TAC"/>
              <w:rPr>
                <w:lang w:eastAsia="en-US"/>
              </w:rPr>
            </w:pPr>
          </w:p>
        </w:tc>
        <w:tc>
          <w:tcPr>
            <w:tcW w:w="14.20pt" w:type="dxa"/>
          </w:tcPr>
          <w:p w14:paraId="38C60482" w14:textId="77777777" w:rsidR="003D18FE" w:rsidRPr="005F7EB0" w:rsidRDefault="003D18FE" w:rsidP="00F033ED">
            <w:pPr>
              <w:pStyle w:val="TAC"/>
              <w:rPr>
                <w:lang w:eastAsia="en-US"/>
              </w:rPr>
            </w:pPr>
          </w:p>
        </w:tc>
        <w:tc>
          <w:tcPr>
            <w:tcW w:w="14.20pt" w:type="dxa"/>
          </w:tcPr>
          <w:p w14:paraId="1FA7C15A" w14:textId="77777777" w:rsidR="003D18FE" w:rsidRPr="005F7EB0" w:rsidRDefault="003D18FE" w:rsidP="00F033ED">
            <w:pPr>
              <w:pStyle w:val="TAC"/>
              <w:rPr>
                <w:lang w:eastAsia="en-US"/>
              </w:rPr>
            </w:pPr>
          </w:p>
        </w:tc>
        <w:tc>
          <w:tcPr>
            <w:tcW w:w="297.60pt" w:type="dxa"/>
          </w:tcPr>
          <w:p w14:paraId="01B1502C" w14:textId="77777777" w:rsidR="003D18FE" w:rsidRPr="005F7EB0" w:rsidRDefault="003D18FE" w:rsidP="00F033ED">
            <w:pPr>
              <w:pStyle w:val="TAL"/>
              <w:rPr>
                <w:lang w:eastAsia="en-US"/>
              </w:rPr>
            </w:pPr>
            <w:r w:rsidRPr="005F7EB0">
              <w:rPr>
                <w:lang w:eastAsia="en-US"/>
              </w:rPr>
              <w:t xml:space="preserve">reserved (network to </w:t>
            </w:r>
            <w:r w:rsidRPr="005F7EB0">
              <w:rPr>
                <w:rFonts w:hint="eastAsia"/>
                <w:lang w:eastAsia="zh-CN"/>
              </w:rPr>
              <w:t>UE</w:t>
            </w:r>
            <w:r w:rsidRPr="005F7EB0">
              <w:rPr>
                <w:lang w:eastAsia="en-US"/>
              </w:rPr>
              <w:t>)</w:t>
            </w:r>
          </w:p>
        </w:tc>
      </w:tr>
    </w:tbl>
    <w:p w14:paraId="3AD82C0D" w14:textId="77777777" w:rsidR="003D18FE" w:rsidRPr="003168A2" w:rsidRDefault="003D18FE" w:rsidP="003D18FE"/>
    <w:p w14:paraId="121EBC91" w14:textId="77777777" w:rsidR="003D18FE" w:rsidRDefault="00BE1133" w:rsidP="003D18FE">
      <w:pPr>
        <w:pStyle w:val="4"/>
      </w:pPr>
      <w:bookmarkStart w:id="377" w:name="_Toc11419859"/>
      <w:r>
        <w:t>9.11</w:t>
      </w:r>
      <w:r w:rsidR="003D18FE">
        <w:t>.3</w:t>
      </w:r>
      <w:r w:rsidR="003D18FE" w:rsidRPr="003168A2">
        <w:t>.</w:t>
      </w:r>
      <w:r w:rsidR="008574B8">
        <w:t>3</w:t>
      </w:r>
      <w:r w:rsidR="00217D75">
        <w:t>3</w:t>
      </w:r>
      <w:r w:rsidR="003D18FE" w:rsidRPr="001A1EF5">
        <w:tab/>
      </w:r>
      <w:r w:rsidR="003D18FE">
        <w:t>NAS message container</w:t>
      </w:r>
      <w:bookmarkEnd w:id="377"/>
    </w:p>
    <w:p w14:paraId="4034C6AA" w14:textId="77777777" w:rsidR="003D18FE" w:rsidRDefault="003D18FE" w:rsidP="003D18FE">
      <w:r>
        <w:t>The purpose of the NAS message container IE is to encapsulate a</w:t>
      </w:r>
      <w:r w:rsidR="00A06609">
        <w:t xml:space="preserve"> plain</w:t>
      </w:r>
      <w:r>
        <w:t xml:space="preserve"> </w:t>
      </w:r>
      <w:r w:rsidR="00AA2F6F">
        <w:t xml:space="preserve">5GS </w:t>
      </w:r>
      <w:r>
        <w:t>NAS message.</w:t>
      </w:r>
    </w:p>
    <w:p w14:paraId="43B6463E" w14:textId="77777777" w:rsidR="003D18FE" w:rsidRPr="001A1EF5" w:rsidRDefault="003D18FE" w:rsidP="003D18FE">
      <w:r w:rsidRPr="001A1EF5">
        <w:t xml:space="preserve">The </w:t>
      </w:r>
      <w:r>
        <w:t>NAS message</w:t>
      </w:r>
      <w:r w:rsidRPr="001A1EF5">
        <w:t xml:space="preserve"> </w:t>
      </w:r>
      <w:r>
        <w:t xml:space="preserve">container </w:t>
      </w:r>
      <w:r w:rsidRPr="001A1EF5">
        <w:t>information element is coded as shown in figure </w:t>
      </w:r>
      <w:r w:rsidR="00BE1133">
        <w:t>9.11</w:t>
      </w:r>
      <w:r>
        <w:t>.3</w:t>
      </w:r>
      <w:r w:rsidRPr="003168A2">
        <w:t>.</w:t>
      </w:r>
      <w:r w:rsidR="008574B8">
        <w:t>3</w:t>
      </w:r>
      <w:r w:rsidR="00217D75">
        <w:t>3</w:t>
      </w:r>
      <w:r w:rsidRPr="001A1EF5">
        <w:t>.1</w:t>
      </w:r>
      <w:r>
        <w:t xml:space="preserve"> and table </w:t>
      </w:r>
      <w:r w:rsidR="00BE1133">
        <w:t>9.11</w:t>
      </w:r>
      <w:r>
        <w:t>.3</w:t>
      </w:r>
      <w:r w:rsidRPr="003168A2">
        <w:t>.</w:t>
      </w:r>
      <w:r w:rsidR="008574B8">
        <w:t>3</w:t>
      </w:r>
      <w:r w:rsidR="00217D75">
        <w:t>3</w:t>
      </w:r>
      <w:r w:rsidRPr="001A1EF5">
        <w:t>.1.</w:t>
      </w:r>
    </w:p>
    <w:p w14:paraId="42B1943C" w14:textId="77777777" w:rsidR="003D18FE" w:rsidRDefault="003D18FE" w:rsidP="003D18FE">
      <w:r w:rsidRPr="001A1EF5">
        <w:t xml:space="preserve">The </w:t>
      </w:r>
      <w:r>
        <w:t>NAS message</w:t>
      </w:r>
      <w:r w:rsidRPr="001A1EF5">
        <w:t xml:space="preserve"> </w:t>
      </w:r>
      <w:r>
        <w:t xml:space="preserve">container </w:t>
      </w:r>
      <w:r w:rsidRPr="001A1EF5">
        <w:t xml:space="preserve">is a type </w:t>
      </w:r>
      <w:r>
        <w:t>6</w:t>
      </w:r>
      <w:r w:rsidRPr="001A1EF5">
        <w:t xml:space="preserve"> inform</w:t>
      </w:r>
      <w:r>
        <w:t>ation element</w:t>
      </w:r>
      <w:r w:rsidRPr="001A1EF5">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81"/>
        <w:gridCol w:w="780"/>
        <w:gridCol w:w="779"/>
        <w:gridCol w:w="496"/>
        <w:gridCol w:w="709"/>
        <w:gridCol w:w="993"/>
        <w:gridCol w:w="708"/>
        <w:gridCol w:w="1560"/>
      </w:tblGrid>
      <w:tr w:rsidR="003D18FE" w:rsidRPr="005F7EB0" w14:paraId="7BA24B22" w14:textId="77777777" w:rsidTr="00F033ED">
        <w:trPr>
          <w:cantSplit/>
          <w:jc w:val="center"/>
        </w:trPr>
        <w:tc>
          <w:tcPr>
            <w:tcW w:w="35.45pt" w:type="dxa"/>
            <w:tcBorders>
              <w:top w:val="nil"/>
              <w:start w:val="nil"/>
              <w:bottom w:val="nil"/>
              <w:end w:val="nil"/>
            </w:tcBorders>
          </w:tcPr>
          <w:p w14:paraId="3190A83A" w14:textId="77777777" w:rsidR="003D18FE" w:rsidRPr="005F7EB0" w:rsidRDefault="003D18FE" w:rsidP="00F033ED">
            <w:pPr>
              <w:pStyle w:val="TAC"/>
              <w:rPr>
                <w:lang w:eastAsia="en-US"/>
              </w:rPr>
            </w:pPr>
            <w:r w:rsidRPr="005F7EB0">
              <w:rPr>
                <w:lang w:eastAsia="en-US"/>
              </w:rPr>
              <w:t>8</w:t>
            </w:r>
          </w:p>
        </w:tc>
        <w:tc>
          <w:tcPr>
            <w:tcW w:w="39.05pt" w:type="dxa"/>
            <w:tcBorders>
              <w:top w:val="nil"/>
              <w:start w:val="nil"/>
              <w:bottom w:val="nil"/>
              <w:end w:val="nil"/>
            </w:tcBorders>
          </w:tcPr>
          <w:p w14:paraId="1592782A" w14:textId="77777777" w:rsidR="003D18FE" w:rsidRPr="005F7EB0" w:rsidRDefault="003D18FE" w:rsidP="00F033ED">
            <w:pPr>
              <w:pStyle w:val="TAC"/>
              <w:rPr>
                <w:lang w:eastAsia="en-US"/>
              </w:rPr>
            </w:pPr>
            <w:r w:rsidRPr="005F7EB0">
              <w:rPr>
                <w:lang w:eastAsia="en-US"/>
              </w:rPr>
              <w:t>7</w:t>
            </w:r>
          </w:p>
        </w:tc>
        <w:tc>
          <w:tcPr>
            <w:tcW w:w="39pt" w:type="dxa"/>
            <w:tcBorders>
              <w:top w:val="nil"/>
              <w:start w:val="nil"/>
              <w:bottom w:val="nil"/>
              <w:end w:val="nil"/>
            </w:tcBorders>
          </w:tcPr>
          <w:p w14:paraId="2F18947D" w14:textId="77777777" w:rsidR="003D18FE" w:rsidRPr="005F7EB0" w:rsidRDefault="003D18FE" w:rsidP="00F033ED">
            <w:pPr>
              <w:pStyle w:val="TAC"/>
              <w:rPr>
                <w:lang w:eastAsia="en-US"/>
              </w:rPr>
            </w:pPr>
            <w:r w:rsidRPr="005F7EB0">
              <w:rPr>
                <w:lang w:eastAsia="en-US"/>
              </w:rPr>
              <w:t>6</w:t>
            </w:r>
          </w:p>
        </w:tc>
        <w:tc>
          <w:tcPr>
            <w:tcW w:w="38.95pt" w:type="dxa"/>
            <w:tcBorders>
              <w:top w:val="nil"/>
              <w:start w:val="nil"/>
              <w:bottom w:val="nil"/>
              <w:end w:val="nil"/>
            </w:tcBorders>
          </w:tcPr>
          <w:p w14:paraId="5D053FD9" w14:textId="77777777" w:rsidR="003D18FE" w:rsidRPr="005F7EB0" w:rsidRDefault="003D18FE" w:rsidP="00F033ED">
            <w:pPr>
              <w:pStyle w:val="TAC"/>
              <w:rPr>
                <w:lang w:eastAsia="en-US"/>
              </w:rPr>
            </w:pPr>
            <w:r w:rsidRPr="005F7EB0">
              <w:rPr>
                <w:lang w:eastAsia="en-US"/>
              </w:rPr>
              <w:t>5</w:t>
            </w:r>
          </w:p>
        </w:tc>
        <w:tc>
          <w:tcPr>
            <w:tcW w:w="24.80pt" w:type="dxa"/>
            <w:tcBorders>
              <w:top w:val="nil"/>
              <w:start w:val="nil"/>
              <w:bottom w:val="nil"/>
              <w:end w:val="nil"/>
            </w:tcBorders>
          </w:tcPr>
          <w:p w14:paraId="2D6F49C4" w14:textId="77777777" w:rsidR="003D18FE" w:rsidRPr="005F7EB0" w:rsidRDefault="003D18FE" w:rsidP="00F033ED">
            <w:pPr>
              <w:pStyle w:val="TAC"/>
              <w:rPr>
                <w:lang w:eastAsia="en-US"/>
              </w:rPr>
            </w:pPr>
            <w:r w:rsidRPr="005F7EB0">
              <w:rPr>
                <w:lang w:eastAsia="en-US"/>
              </w:rPr>
              <w:t>4</w:t>
            </w:r>
          </w:p>
        </w:tc>
        <w:tc>
          <w:tcPr>
            <w:tcW w:w="35.45pt" w:type="dxa"/>
            <w:tcBorders>
              <w:top w:val="nil"/>
              <w:start w:val="nil"/>
              <w:bottom w:val="nil"/>
              <w:end w:val="nil"/>
            </w:tcBorders>
          </w:tcPr>
          <w:p w14:paraId="216DA731" w14:textId="77777777" w:rsidR="003D18FE" w:rsidRPr="005F7EB0" w:rsidRDefault="003D18FE" w:rsidP="00F033ED">
            <w:pPr>
              <w:pStyle w:val="TAC"/>
              <w:rPr>
                <w:lang w:eastAsia="en-US"/>
              </w:rPr>
            </w:pPr>
            <w:r w:rsidRPr="005F7EB0">
              <w:rPr>
                <w:lang w:eastAsia="en-US"/>
              </w:rPr>
              <w:t>3</w:t>
            </w:r>
          </w:p>
        </w:tc>
        <w:tc>
          <w:tcPr>
            <w:tcW w:w="49.65pt" w:type="dxa"/>
            <w:tcBorders>
              <w:top w:val="nil"/>
              <w:start w:val="nil"/>
              <w:bottom w:val="nil"/>
              <w:end w:val="nil"/>
            </w:tcBorders>
          </w:tcPr>
          <w:p w14:paraId="06B3C51E" w14:textId="77777777" w:rsidR="003D18FE" w:rsidRPr="005F7EB0" w:rsidRDefault="003D18FE" w:rsidP="00F033ED">
            <w:pPr>
              <w:pStyle w:val="TAC"/>
              <w:rPr>
                <w:lang w:eastAsia="en-US"/>
              </w:rPr>
            </w:pPr>
            <w:r w:rsidRPr="005F7EB0">
              <w:rPr>
                <w:lang w:eastAsia="en-US"/>
              </w:rPr>
              <w:t>2</w:t>
            </w:r>
          </w:p>
        </w:tc>
        <w:tc>
          <w:tcPr>
            <w:tcW w:w="35.40pt" w:type="dxa"/>
            <w:tcBorders>
              <w:top w:val="nil"/>
              <w:start w:val="nil"/>
              <w:bottom w:val="nil"/>
              <w:end w:val="nil"/>
            </w:tcBorders>
          </w:tcPr>
          <w:p w14:paraId="399DB9DC" w14:textId="77777777" w:rsidR="003D18FE" w:rsidRPr="005F7EB0" w:rsidRDefault="003D18FE" w:rsidP="00F033ED">
            <w:pPr>
              <w:pStyle w:val="TAC"/>
              <w:rPr>
                <w:lang w:eastAsia="en-US"/>
              </w:rPr>
            </w:pPr>
            <w:r w:rsidRPr="005F7EB0">
              <w:rPr>
                <w:lang w:eastAsia="en-US"/>
              </w:rPr>
              <w:t>1</w:t>
            </w:r>
          </w:p>
        </w:tc>
        <w:tc>
          <w:tcPr>
            <w:tcW w:w="78pt" w:type="dxa"/>
            <w:tcBorders>
              <w:top w:val="nil"/>
              <w:start w:val="nil"/>
              <w:bottom w:val="nil"/>
              <w:end w:val="nil"/>
            </w:tcBorders>
          </w:tcPr>
          <w:p w14:paraId="72EFFBF8" w14:textId="77777777" w:rsidR="003D18FE" w:rsidRPr="005F7EB0" w:rsidRDefault="003D18FE" w:rsidP="00F033ED">
            <w:pPr>
              <w:pStyle w:val="TAL"/>
              <w:rPr>
                <w:lang w:eastAsia="en-US"/>
              </w:rPr>
            </w:pPr>
          </w:p>
        </w:tc>
      </w:tr>
      <w:tr w:rsidR="003D18FE" w:rsidRPr="005F7EB0" w14:paraId="2CF8D76A" w14:textId="77777777" w:rsidTr="00F033ED">
        <w:trPr>
          <w:cantSplit/>
          <w:jc w:val="center"/>
        </w:trPr>
        <w:tc>
          <w:tcPr>
            <w:tcW w:w="297.75pt" w:type="dxa"/>
            <w:gridSpan w:val="8"/>
            <w:tcBorders>
              <w:top w:val="single" w:sz="4" w:space="0" w:color="auto"/>
              <w:bottom w:val="single" w:sz="4" w:space="0" w:color="auto"/>
              <w:end w:val="single" w:sz="4" w:space="0" w:color="auto"/>
            </w:tcBorders>
          </w:tcPr>
          <w:p w14:paraId="1C2942E0" w14:textId="77777777" w:rsidR="003D18FE" w:rsidRPr="005F7EB0" w:rsidRDefault="003D18FE" w:rsidP="00F033ED">
            <w:pPr>
              <w:pStyle w:val="TAC"/>
              <w:rPr>
                <w:lang w:eastAsia="en-US"/>
              </w:rPr>
            </w:pPr>
            <w:r w:rsidRPr="005F7EB0">
              <w:rPr>
                <w:lang w:eastAsia="en-US"/>
              </w:rPr>
              <w:t>NAS message container IEI</w:t>
            </w:r>
          </w:p>
        </w:tc>
        <w:tc>
          <w:tcPr>
            <w:tcW w:w="78pt" w:type="dxa"/>
            <w:tcBorders>
              <w:top w:val="nil"/>
              <w:start w:val="nil"/>
              <w:bottom w:val="nil"/>
              <w:end w:val="nil"/>
            </w:tcBorders>
          </w:tcPr>
          <w:p w14:paraId="75F75806" w14:textId="77777777" w:rsidR="003D18FE" w:rsidRPr="005F7EB0" w:rsidRDefault="003D18FE" w:rsidP="00F033ED">
            <w:pPr>
              <w:pStyle w:val="TAL"/>
              <w:rPr>
                <w:lang w:eastAsia="en-US"/>
              </w:rPr>
            </w:pPr>
            <w:r w:rsidRPr="005F7EB0">
              <w:rPr>
                <w:lang w:eastAsia="en-US"/>
              </w:rPr>
              <w:t>octet 1</w:t>
            </w:r>
          </w:p>
        </w:tc>
      </w:tr>
      <w:tr w:rsidR="003D18FE" w:rsidRPr="005F7EB0" w14:paraId="315FD471" w14:textId="77777777" w:rsidTr="00F033ED">
        <w:trPr>
          <w:cantSplit/>
          <w:jc w:val="center"/>
        </w:trPr>
        <w:tc>
          <w:tcPr>
            <w:tcW w:w="297.75pt" w:type="dxa"/>
            <w:gridSpan w:val="8"/>
            <w:tcBorders>
              <w:top w:val="single" w:sz="4" w:space="0" w:color="auto"/>
              <w:bottom w:val="nil"/>
              <w:end w:val="single" w:sz="4" w:space="0" w:color="auto"/>
            </w:tcBorders>
          </w:tcPr>
          <w:p w14:paraId="616CD373" w14:textId="77777777" w:rsidR="003D18FE" w:rsidRPr="005F7EB0" w:rsidRDefault="003D18FE" w:rsidP="00F033ED">
            <w:pPr>
              <w:pStyle w:val="TAC"/>
              <w:rPr>
                <w:lang w:eastAsia="en-US"/>
              </w:rPr>
            </w:pPr>
            <w:r w:rsidRPr="005F7EB0">
              <w:rPr>
                <w:lang w:eastAsia="en-US"/>
              </w:rPr>
              <w:t>Length of NAS message container contents</w:t>
            </w:r>
          </w:p>
        </w:tc>
        <w:tc>
          <w:tcPr>
            <w:tcW w:w="78pt" w:type="dxa"/>
            <w:tcBorders>
              <w:top w:val="nil"/>
              <w:start w:val="nil"/>
              <w:bottom w:val="nil"/>
              <w:end w:val="nil"/>
            </w:tcBorders>
          </w:tcPr>
          <w:p w14:paraId="26F8C9BB" w14:textId="77777777" w:rsidR="003D18FE" w:rsidRPr="005F7EB0" w:rsidRDefault="003D18FE" w:rsidP="00F033ED">
            <w:pPr>
              <w:pStyle w:val="TAL"/>
              <w:rPr>
                <w:lang w:eastAsia="en-US"/>
              </w:rPr>
            </w:pPr>
            <w:r w:rsidRPr="005F7EB0">
              <w:rPr>
                <w:lang w:eastAsia="en-US"/>
              </w:rPr>
              <w:t>octet 2</w:t>
            </w:r>
          </w:p>
        </w:tc>
      </w:tr>
      <w:tr w:rsidR="003D18FE" w:rsidRPr="005F7EB0" w14:paraId="3FFD1744" w14:textId="77777777" w:rsidTr="00F033ED">
        <w:trPr>
          <w:cantSplit/>
          <w:jc w:val="center"/>
        </w:trPr>
        <w:tc>
          <w:tcPr>
            <w:tcW w:w="297.75pt" w:type="dxa"/>
            <w:gridSpan w:val="8"/>
            <w:tcBorders>
              <w:top w:val="nil"/>
              <w:bottom w:val="single" w:sz="4" w:space="0" w:color="auto"/>
              <w:end w:val="single" w:sz="4" w:space="0" w:color="auto"/>
            </w:tcBorders>
          </w:tcPr>
          <w:p w14:paraId="4465ADCB" w14:textId="77777777" w:rsidR="003D18FE" w:rsidRPr="005F7EB0" w:rsidRDefault="003D18FE" w:rsidP="00F033ED">
            <w:pPr>
              <w:pStyle w:val="TAC"/>
              <w:rPr>
                <w:lang w:eastAsia="en-US"/>
              </w:rPr>
            </w:pPr>
          </w:p>
        </w:tc>
        <w:tc>
          <w:tcPr>
            <w:tcW w:w="78pt" w:type="dxa"/>
            <w:tcBorders>
              <w:top w:val="nil"/>
              <w:start w:val="nil"/>
              <w:bottom w:val="nil"/>
              <w:end w:val="nil"/>
            </w:tcBorders>
          </w:tcPr>
          <w:p w14:paraId="0BC92E2C" w14:textId="77777777" w:rsidR="003D18FE" w:rsidRPr="005F7EB0" w:rsidRDefault="003D18FE" w:rsidP="00F033ED">
            <w:pPr>
              <w:pStyle w:val="TAL"/>
              <w:rPr>
                <w:lang w:eastAsia="en-US"/>
              </w:rPr>
            </w:pPr>
            <w:r w:rsidRPr="005F7EB0">
              <w:rPr>
                <w:lang w:eastAsia="en-US"/>
              </w:rPr>
              <w:t>octet 3</w:t>
            </w:r>
          </w:p>
        </w:tc>
      </w:tr>
      <w:tr w:rsidR="003D18FE" w:rsidRPr="005F7EB0" w14:paraId="3B439DE9" w14:textId="77777777" w:rsidTr="00F033ED">
        <w:trPr>
          <w:cantSplit/>
          <w:jc w:val="center"/>
        </w:trPr>
        <w:tc>
          <w:tcPr>
            <w:tcW w:w="297.75pt" w:type="dxa"/>
            <w:gridSpan w:val="8"/>
            <w:tcBorders>
              <w:top w:val="single" w:sz="4" w:space="0" w:color="auto"/>
              <w:start w:val="single" w:sz="4" w:space="0" w:color="auto"/>
              <w:bottom w:val="nil"/>
              <w:end w:val="single" w:sz="4" w:space="0" w:color="auto"/>
            </w:tcBorders>
          </w:tcPr>
          <w:p w14:paraId="6B7257E7" w14:textId="77777777" w:rsidR="003D18FE" w:rsidRPr="005F7EB0" w:rsidRDefault="003D18FE" w:rsidP="00F033ED">
            <w:pPr>
              <w:pStyle w:val="LD"/>
              <w:jc w:val="center"/>
            </w:pPr>
          </w:p>
        </w:tc>
        <w:tc>
          <w:tcPr>
            <w:tcW w:w="78pt" w:type="dxa"/>
            <w:tcBorders>
              <w:top w:val="nil"/>
              <w:start w:val="single" w:sz="4" w:space="0" w:color="auto"/>
              <w:bottom w:val="nil"/>
              <w:end w:val="nil"/>
            </w:tcBorders>
          </w:tcPr>
          <w:p w14:paraId="1CA32EB5" w14:textId="77777777" w:rsidR="003D18FE" w:rsidRPr="005F7EB0" w:rsidRDefault="003D18FE" w:rsidP="00F033ED">
            <w:pPr>
              <w:pStyle w:val="TAL"/>
              <w:rPr>
                <w:lang w:eastAsia="en-US"/>
              </w:rPr>
            </w:pPr>
            <w:r w:rsidRPr="005F7EB0">
              <w:rPr>
                <w:lang w:eastAsia="en-US"/>
              </w:rPr>
              <w:t>octet 4</w:t>
            </w:r>
          </w:p>
        </w:tc>
      </w:tr>
      <w:tr w:rsidR="003D18FE" w:rsidRPr="005F7EB0" w14:paraId="2F9C79B8" w14:textId="77777777" w:rsidTr="00F033ED">
        <w:trPr>
          <w:cantSplit/>
          <w:jc w:val="center"/>
        </w:trPr>
        <w:tc>
          <w:tcPr>
            <w:tcW w:w="297.75pt" w:type="dxa"/>
            <w:gridSpan w:val="8"/>
            <w:tcBorders>
              <w:top w:val="nil"/>
              <w:start w:val="single" w:sz="4" w:space="0" w:color="auto"/>
              <w:bottom w:val="nil"/>
              <w:end w:val="single" w:sz="4" w:space="0" w:color="auto"/>
            </w:tcBorders>
          </w:tcPr>
          <w:p w14:paraId="2C0DCA6A" w14:textId="77777777" w:rsidR="003D18FE" w:rsidRPr="005F7EB0" w:rsidRDefault="003D18FE" w:rsidP="00F033ED">
            <w:pPr>
              <w:pStyle w:val="TAC"/>
              <w:rPr>
                <w:lang w:eastAsia="en-US"/>
              </w:rPr>
            </w:pPr>
            <w:r w:rsidRPr="005F7EB0">
              <w:rPr>
                <w:lang w:eastAsia="en-US"/>
              </w:rPr>
              <w:t>NAS message container contents</w:t>
            </w:r>
          </w:p>
        </w:tc>
        <w:tc>
          <w:tcPr>
            <w:tcW w:w="78pt" w:type="dxa"/>
            <w:tcBorders>
              <w:top w:val="nil"/>
              <w:start w:val="single" w:sz="4" w:space="0" w:color="auto"/>
              <w:bottom w:val="nil"/>
              <w:end w:val="nil"/>
            </w:tcBorders>
          </w:tcPr>
          <w:p w14:paraId="281B0506" w14:textId="77777777" w:rsidR="003D18FE" w:rsidRPr="005F7EB0" w:rsidRDefault="003D18FE" w:rsidP="00F033ED">
            <w:pPr>
              <w:pStyle w:val="TAL"/>
              <w:rPr>
                <w:lang w:eastAsia="en-US"/>
              </w:rPr>
            </w:pPr>
          </w:p>
        </w:tc>
      </w:tr>
      <w:tr w:rsidR="003D18FE" w:rsidRPr="005F7EB0" w14:paraId="56F189A3" w14:textId="77777777" w:rsidTr="00F033ED">
        <w:trPr>
          <w:cantSplit/>
          <w:jc w:val="center"/>
        </w:trPr>
        <w:tc>
          <w:tcPr>
            <w:tcW w:w="297.75pt" w:type="dxa"/>
            <w:gridSpan w:val="8"/>
            <w:tcBorders>
              <w:top w:val="nil"/>
              <w:start w:val="single" w:sz="4" w:space="0" w:color="auto"/>
              <w:bottom w:val="single" w:sz="4" w:space="0" w:color="auto"/>
              <w:end w:val="single" w:sz="4" w:space="0" w:color="auto"/>
            </w:tcBorders>
          </w:tcPr>
          <w:p w14:paraId="20F646B6" w14:textId="77777777" w:rsidR="003D18FE" w:rsidRPr="005F7EB0" w:rsidRDefault="003D18FE" w:rsidP="00F033ED">
            <w:pPr>
              <w:pStyle w:val="TAC"/>
              <w:rPr>
                <w:lang w:eastAsia="en-US"/>
              </w:rPr>
            </w:pPr>
          </w:p>
        </w:tc>
        <w:tc>
          <w:tcPr>
            <w:tcW w:w="78pt" w:type="dxa"/>
            <w:tcBorders>
              <w:top w:val="nil"/>
              <w:start w:val="single" w:sz="4" w:space="0" w:color="auto"/>
              <w:bottom w:val="nil"/>
              <w:end w:val="nil"/>
            </w:tcBorders>
          </w:tcPr>
          <w:p w14:paraId="230376CE" w14:textId="77777777" w:rsidR="003D18FE" w:rsidRPr="005F7EB0" w:rsidRDefault="003D18FE" w:rsidP="00F033ED">
            <w:pPr>
              <w:pStyle w:val="TAL"/>
              <w:rPr>
                <w:lang w:eastAsia="en-US"/>
              </w:rPr>
            </w:pPr>
            <w:r w:rsidRPr="005F7EB0">
              <w:rPr>
                <w:lang w:eastAsia="en-US"/>
              </w:rPr>
              <w:t>octet n</w:t>
            </w:r>
          </w:p>
        </w:tc>
      </w:tr>
    </w:tbl>
    <w:p w14:paraId="0B3A1307" w14:textId="77777777" w:rsidR="003D18FE" w:rsidRPr="00965042" w:rsidRDefault="003D18FE" w:rsidP="00621D46">
      <w:pPr>
        <w:pStyle w:val="TF"/>
        <w:rPr>
          <w:lang w:val="fr-FR"/>
        </w:rPr>
      </w:pPr>
      <w:r w:rsidRPr="00965042">
        <w:rPr>
          <w:lang w:val="fr-FR"/>
        </w:rPr>
        <w:t>Figure </w:t>
      </w:r>
      <w:r w:rsidR="00BE1133">
        <w:rPr>
          <w:lang w:val="fr-FR"/>
        </w:rPr>
        <w:t>9.11</w:t>
      </w:r>
      <w:r w:rsidRPr="00965042">
        <w:rPr>
          <w:lang w:val="fr-FR"/>
        </w:rPr>
        <w:t>.3.</w:t>
      </w:r>
      <w:r w:rsidR="008574B8" w:rsidRPr="00965042">
        <w:rPr>
          <w:lang w:val="fr-FR"/>
        </w:rPr>
        <w:t>3</w:t>
      </w:r>
      <w:r w:rsidR="00217D75">
        <w:rPr>
          <w:lang w:val="fr-FR"/>
        </w:rPr>
        <w:t>3</w:t>
      </w:r>
      <w:r w:rsidRPr="00965042">
        <w:rPr>
          <w:lang w:val="fr-FR"/>
        </w:rPr>
        <w:t>.1: NAS message container information element</w:t>
      </w:r>
    </w:p>
    <w:p w14:paraId="4DF89ABB" w14:textId="77777777" w:rsidR="003D18FE" w:rsidRPr="00965042" w:rsidRDefault="003D18FE" w:rsidP="00456F26">
      <w:pPr>
        <w:pStyle w:val="TH"/>
        <w:rPr>
          <w:lang w:val="fr-FR"/>
        </w:rPr>
      </w:pPr>
      <w:r w:rsidRPr="00965042">
        <w:rPr>
          <w:lang w:val="fr-FR"/>
        </w:rPr>
        <w:t>Table </w:t>
      </w:r>
      <w:r w:rsidR="00BE1133">
        <w:rPr>
          <w:lang w:val="fr-FR"/>
        </w:rPr>
        <w:t>9.11</w:t>
      </w:r>
      <w:r w:rsidRPr="00965042">
        <w:rPr>
          <w:lang w:val="fr-FR"/>
        </w:rPr>
        <w:t>.3.</w:t>
      </w:r>
      <w:r w:rsidR="008574B8" w:rsidRPr="00965042">
        <w:rPr>
          <w:lang w:val="fr-FR"/>
        </w:rPr>
        <w:t>3</w:t>
      </w:r>
      <w:r w:rsidR="00217D75">
        <w:rPr>
          <w:lang w:val="fr-FR"/>
        </w:rPr>
        <w:t>3</w:t>
      </w:r>
      <w:r w:rsidRPr="00965042">
        <w:rPr>
          <w:lang w:val="fr-FR"/>
        </w:rPr>
        <w:t>.1: NAS message container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7087"/>
      </w:tblGrid>
      <w:tr w:rsidR="003D18FE" w:rsidRPr="005F7EB0" w14:paraId="31FD8ABB" w14:textId="77777777" w:rsidTr="00F033ED">
        <w:trPr>
          <w:cantSplit/>
          <w:jc w:val="center"/>
        </w:trPr>
        <w:tc>
          <w:tcPr>
            <w:tcW w:w="354.35pt" w:type="dxa"/>
          </w:tcPr>
          <w:p w14:paraId="5554D1B2" w14:textId="77777777" w:rsidR="003D18FE" w:rsidRPr="005F7EB0" w:rsidRDefault="003D18FE" w:rsidP="00F033ED">
            <w:pPr>
              <w:pStyle w:val="TAL"/>
              <w:rPr>
                <w:lang w:eastAsia="en-US"/>
              </w:rPr>
            </w:pPr>
            <w:r w:rsidRPr="005F7EB0">
              <w:rPr>
                <w:lang w:eastAsia="en-US"/>
              </w:rPr>
              <w:t>NAS message container contents (octet 4 to octet n); Max value of 65535 octets</w:t>
            </w:r>
          </w:p>
        </w:tc>
      </w:tr>
      <w:tr w:rsidR="003D18FE" w:rsidRPr="005F7EB0" w14:paraId="6F9DB443" w14:textId="77777777" w:rsidTr="00F033ED">
        <w:trPr>
          <w:cantSplit/>
          <w:jc w:val="center"/>
        </w:trPr>
        <w:tc>
          <w:tcPr>
            <w:tcW w:w="354.35pt" w:type="dxa"/>
          </w:tcPr>
          <w:p w14:paraId="66C00571" w14:textId="77777777" w:rsidR="003D18FE" w:rsidRPr="005F7EB0" w:rsidRDefault="003D18FE" w:rsidP="00F033ED">
            <w:pPr>
              <w:pStyle w:val="TAL"/>
              <w:rPr>
                <w:lang w:eastAsia="en-US"/>
              </w:rPr>
            </w:pPr>
          </w:p>
        </w:tc>
      </w:tr>
      <w:tr w:rsidR="003D18FE" w:rsidRPr="005F7EB0" w14:paraId="391D4E8E" w14:textId="77777777" w:rsidTr="00F033ED">
        <w:trPr>
          <w:cantSplit/>
          <w:jc w:val="center"/>
        </w:trPr>
        <w:tc>
          <w:tcPr>
            <w:tcW w:w="354.35pt" w:type="dxa"/>
          </w:tcPr>
          <w:p w14:paraId="101963FB" w14:textId="77777777" w:rsidR="003D18FE" w:rsidRPr="005F7EB0" w:rsidRDefault="003D18FE" w:rsidP="00F033ED">
            <w:pPr>
              <w:pStyle w:val="TAL"/>
              <w:rPr>
                <w:lang w:eastAsia="en-US"/>
              </w:rPr>
            </w:pPr>
            <w:r w:rsidRPr="005F7EB0">
              <w:rPr>
                <w:lang w:eastAsia="en-US"/>
              </w:rPr>
              <w:t>This IE can contain a REGISTRATION REQUEST message as defined in subclause 5.5.1, or a SERVICE REQUEST message as defined in subclause 5.6.1.</w:t>
            </w:r>
          </w:p>
        </w:tc>
      </w:tr>
    </w:tbl>
    <w:p w14:paraId="345B642B" w14:textId="77777777" w:rsidR="003D18FE" w:rsidRPr="003168A2" w:rsidRDefault="003D18FE" w:rsidP="003D18FE"/>
    <w:p w14:paraId="311EA382" w14:textId="77777777" w:rsidR="003D18FE" w:rsidRDefault="00BE1133" w:rsidP="003D18FE">
      <w:pPr>
        <w:pStyle w:val="4"/>
      </w:pPr>
      <w:bookmarkStart w:id="378" w:name="_Toc11419860"/>
      <w:r>
        <w:t>9.11</w:t>
      </w:r>
      <w:r w:rsidR="003D18FE">
        <w:t>.3</w:t>
      </w:r>
      <w:r w:rsidR="003D18FE" w:rsidRPr="003168A2">
        <w:t>.</w:t>
      </w:r>
      <w:r w:rsidR="008574B8">
        <w:t>3</w:t>
      </w:r>
      <w:r w:rsidR="00217D75">
        <w:t>4</w:t>
      </w:r>
      <w:r w:rsidR="003D18FE" w:rsidRPr="003168A2">
        <w:tab/>
        <w:t>NAS security algorithms</w:t>
      </w:r>
      <w:bookmarkEnd w:id="378"/>
    </w:p>
    <w:p w14:paraId="7F737C8D" w14:textId="77777777" w:rsidR="003D18FE" w:rsidRPr="003168A2" w:rsidRDefault="003D18FE" w:rsidP="003D18FE">
      <w:r w:rsidRPr="003168A2">
        <w:t xml:space="preserve">The purpose of the NAS security algorithms information element is to indicate the </w:t>
      </w:r>
      <w:r w:rsidR="00AA2F6F">
        <w:t xml:space="preserve">5G </w:t>
      </w:r>
      <w:r w:rsidRPr="003168A2">
        <w:t>algorithms to be used for ciphering and integrity protection.</w:t>
      </w:r>
    </w:p>
    <w:p w14:paraId="0C7E349F" w14:textId="77777777" w:rsidR="003D18FE" w:rsidRPr="003168A2" w:rsidRDefault="003D18FE" w:rsidP="003D18FE">
      <w:r w:rsidRPr="003168A2">
        <w:t>The NAS security algorithms information element is coded as shown in figure </w:t>
      </w:r>
      <w:r w:rsidR="00BE1133">
        <w:t>9.11</w:t>
      </w:r>
      <w:r>
        <w:t>.3</w:t>
      </w:r>
      <w:r w:rsidRPr="003168A2">
        <w:t>.</w:t>
      </w:r>
      <w:r w:rsidR="008574B8">
        <w:t>3</w:t>
      </w:r>
      <w:r w:rsidR="00217D75">
        <w:t>4</w:t>
      </w:r>
      <w:r w:rsidRPr="003168A2">
        <w:t>.1 and table </w:t>
      </w:r>
      <w:r w:rsidR="00BE1133">
        <w:t>9.11</w:t>
      </w:r>
      <w:r>
        <w:t>.3</w:t>
      </w:r>
      <w:r w:rsidRPr="003168A2">
        <w:t>.</w:t>
      </w:r>
      <w:r w:rsidR="008574B8">
        <w:t>3</w:t>
      </w:r>
      <w:r w:rsidR="00217D75">
        <w:t>4</w:t>
      </w:r>
      <w:r w:rsidRPr="003168A2">
        <w:t>.1.</w:t>
      </w:r>
    </w:p>
    <w:p w14:paraId="60B573ED" w14:textId="77777777" w:rsidR="003D18FE" w:rsidRPr="003168A2" w:rsidRDefault="003D18FE" w:rsidP="003D18FE">
      <w:r w:rsidRPr="003168A2">
        <w:t>The NAS security algorithms is a type 3 information element with a length of 2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44"/>
        <w:gridCol w:w="746"/>
        <w:gridCol w:w="744"/>
        <w:gridCol w:w="745"/>
        <w:gridCol w:w="745"/>
        <w:gridCol w:w="744"/>
        <w:gridCol w:w="745"/>
        <w:gridCol w:w="745"/>
        <w:gridCol w:w="1560"/>
      </w:tblGrid>
      <w:tr w:rsidR="003D18FE" w:rsidRPr="005F7EB0" w14:paraId="46538292" w14:textId="77777777" w:rsidTr="00F033ED">
        <w:trPr>
          <w:cantSplit/>
          <w:jc w:val="center"/>
        </w:trPr>
        <w:tc>
          <w:tcPr>
            <w:tcW w:w="37.20pt" w:type="dxa"/>
            <w:tcBorders>
              <w:top w:val="nil"/>
              <w:start w:val="nil"/>
              <w:bottom w:val="nil"/>
              <w:end w:val="nil"/>
            </w:tcBorders>
          </w:tcPr>
          <w:p w14:paraId="2C2D45D5" w14:textId="77777777" w:rsidR="003D18FE" w:rsidRPr="005F7EB0" w:rsidRDefault="003D18FE" w:rsidP="00F033ED">
            <w:pPr>
              <w:pStyle w:val="TAC"/>
              <w:rPr>
                <w:lang w:eastAsia="en-US"/>
              </w:rPr>
            </w:pPr>
            <w:r w:rsidRPr="005F7EB0">
              <w:rPr>
                <w:lang w:eastAsia="en-US"/>
              </w:rPr>
              <w:lastRenderedPageBreak/>
              <w:t>8</w:t>
            </w:r>
          </w:p>
        </w:tc>
        <w:tc>
          <w:tcPr>
            <w:tcW w:w="37.30pt" w:type="dxa"/>
            <w:tcBorders>
              <w:top w:val="nil"/>
              <w:start w:val="nil"/>
              <w:bottom w:val="nil"/>
              <w:end w:val="nil"/>
            </w:tcBorders>
          </w:tcPr>
          <w:p w14:paraId="5FDCC415" w14:textId="77777777" w:rsidR="003D18FE" w:rsidRPr="005F7EB0" w:rsidRDefault="003D18FE" w:rsidP="00F033ED">
            <w:pPr>
              <w:pStyle w:val="TAC"/>
              <w:rPr>
                <w:lang w:eastAsia="en-US"/>
              </w:rPr>
            </w:pPr>
            <w:r w:rsidRPr="005F7EB0">
              <w:rPr>
                <w:lang w:eastAsia="en-US"/>
              </w:rPr>
              <w:t>7</w:t>
            </w:r>
          </w:p>
        </w:tc>
        <w:tc>
          <w:tcPr>
            <w:tcW w:w="37.20pt" w:type="dxa"/>
            <w:tcBorders>
              <w:top w:val="nil"/>
              <w:start w:val="nil"/>
              <w:bottom w:val="nil"/>
              <w:end w:val="nil"/>
            </w:tcBorders>
          </w:tcPr>
          <w:p w14:paraId="335B5350" w14:textId="77777777" w:rsidR="003D18FE" w:rsidRPr="005F7EB0" w:rsidRDefault="003D18FE" w:rsidP="00F033ED">
            <w:pPr>
              <w:pStyle w:val="TAC"/>
              <w:rPr>
                <w:lang w:eastAsia="en-US"/>
              </w:rPr>
            </w:pPr>
            <w:r w:rsidRPr="005F7EB0">
              <w:rPr>
                <w:lang w:eastAsia="en-US"/>
              </w:rPr>
              <w:t>6</w:t>
            </w:r>
          </w:p>
        </w:tc>
        <w:tc>
          <w:tcPr>
            <w:tcW w:w="37.25pt" w:type="dxa"/>
            <w:tcBorders>
              <w:top w:val="nil"/>
              <w:start w:val="nil"/>
              <w:bottom w:val="nil"/>
              <w:end w:val="nil"/>
            </w:tcBorders>
          </w:tcPr>
          <w:p w14:paraId="5197FD4D" w14:textId="77777777" w:rsidR="003D18FE" w:rsidRPr="005F7EB0" w:rsidRDefault="003D18FE" w:rsidP="00F033ED">
            <w:pPr>
              <w:pStyle w:val="TAC"/>
              <w:rPr>
                <w:lang w:eastAsia="en-US"/>
              </w:rPr>
            </w:pPr>
            <w:r w:rsidRPr="005F7EB0">
              <w:rPr>
                <w:lang w:eastAsia="en-US"/>
              </w:rPr>
              <w:t>5</w:t>
            </w:r>
          </w:p>
        </w:tc>
        <w:tc>
          <w:tcPr>
            <w:tcW w:w="37.25pt" w:type="dxa"/>
            <w:tcBorders>
              <w:top w:val="nil"/>
              <w:start w:val="nil"/>
              <w:bottom w:val="nil"/>
              <w:end w:val="nil"/>
            </w:tcBorders>
          </w:tcPr>
          <w:p w14:paraId="4EDD59A0" w14:textId="77777777" w:rsidR="003D18FE" w:rsidRPr="005F7EB0" w:rsidRDefault="003D18FE" w:rsidP="00F033ED">
            <w:pPr>
              <w:pStyle w:val="TAC"/>
              <w:rPr>
                <w:lang w:eastAsia="en-US"/>
              </w:rPr>
            </w:pPr>
            <w:r w:rsidRPr="005F7EB0">
              <w:rPr>
                <w:lang w:eastAsia="en-US"/>
              </w:rPr>
              <w:t>4</w:t>
            </w:r>
          </w:p>
        </w:tc>
        <w:tc>
          <w:tcPr>
            <w:tcW w:w="37.20pt" w:type="dxa"/>
            <w:tcBorders>
              <w:top w:val="nil"/>
              <w:start w:val="nil"/>
              <w:bottom w:val="nil"/>
              <w:end w:val="nil"/>
            </w:tcBorders>
          </w:tcPr>
          <w:p w14:paraId="1CC4231F" w14:textId="77777777" w:rsidR="003D18FE" w:rsidRPr="005F7EB0" w:rsidRDefault="003D18FE" w:rsidP="00F033ED">
            <w:pPr>
              <w:pStyle w:val="TAC"/>
              <w:rPr>
                <w:lang w:eastAsia="en-US"/>
              </w:rPr>
            </w:pPr>
            <w:r w:rsidRPr="005F7EB0">
              <w:rPr>
                <w:lang w:eastAsia="en-US"/>
              </w:rPr>
              <w:t>3</w:t>
            </w:r>
          </w:p>
        </w:tc>
        <w:tc>
          <w:tcPr>
            <w:tcW w:w="37.25pt" w:type="dxa"/>
            <w:tcBorders>
              <w:top w:val="nil"/>
              <w:start w:val="nil"/>
              <w:bottom w:val="nil"/>
              <w:end w:val="nil"/>
            </w:tcBorders>
          </w:tcPr>
          <w:p w14:paraId="2B84277E" w14:textId="77777777" w:rsidR="003D18FE" w:rsidRPr="005F7EB0" w:rsidRDefault="003D18FE" w:rsidP="00F033ED">
            <w:pPr>
              <w:pStyle w:val="TAC"/>
              <w:rPr>
                <w:lang w:eastAsia="en-US"/>
              </w:rPr>
            </w:pPr>
            <w:r w:rsidRPr="005F7EB0">
              <w:rPr>
                <w:lang w:eastAsia="en-US"/>
              </w:rPr>
              <w:t>2</w:t>
            </w:r>
          </w:p>
        </w:tc>
        <w:tc>
          <w:tcPr>
            <w:tcW w:w="37.25pt" w:type="dxa"/>
            <w:tcBorders>
              <w:top w:val="nil"/>
              <w:start w:val="nil"/>
              <w:bottom w:val="nil"/>
              <w:end w:val="nil"/>
            </w:tcBorders>
          </w:tcPr>
          <w:p w14:paraId="07EBCE57" w14:textId="77777777" w:rsidR="003D18FE" w:rsidRPr="005F7EB0" w:rsidRDefault="003D18FE" w:rsidP="00F033ED">
            <w:pPr>
              <w:pStyle w:val="TAC"/>
              <w:rPr>
                <w:lang w:eastAsia="en-US"/>
              </w:rPr>
            </w:pPr>
            <w:r w:rsidRPr="005F7EB0">
              <w:rPr>
                <w:lang w:eastAsia="en-US"/>
              </w:rPr>
              <w:t>1</w:t>
            </w:r>
          </w:p>
        </w:tc>
        <w:tc>
          <w:tcPr>
            <w:tcW w:w="78pt" w:type="dxa"/>
            <w:tcBorders>
              <w:top w:val="nil"/>
              <w:start w:val="nil"/>
              <w:bottom w:val="nil"/>
              <w:end w:val="nil"/>
            </w:tcBorders>
          </w:tcPr>
          <w:p w14:paraId="7C57909B" w14:textId="77777777" w:rsidR="003D18FE" w:rsidRPr="005F7EB0" w:rsidRDefault="003D18FE" w:rsidP="00F033ED">
            <w:pPr>
              <w:pStyle w:val="TAL"/>
              <w:rPr>
                <w:lang w:eastAsia="en-US"/>
              </w:rPr>
            </w:pPr>
          </w:p>
        </w:tc>
      </w:tr>
      <w:tr w:rsidR="003D18FE" w:rsidRPr="005F7EB0" w14:paraId="58AB7C8E" w14:textId="77777777" w:rsidTr="00F033ED">
        <w:trPr>
          <w:cantSplit/>
          <w:jc w:val="center"/>
        </w:trPr>
        <w:tc>
          <w:tcPr>
            <w:tcW w:w="297.90pt" w:type="dxa"/>
            <w:gridSpan w:val="8"/>
            <w:tcBorders>
              <w:top w:val="single" w:sz="4" w:space="0" w:color="auto"/>
              <w:bottom w:val="single" w:sz="4" w:space="0" w:color="auto"/>
              <w:end w:val="single" w:sz="4" w:space="0" w:color="auto"/>
            </w:tcBorders>
          </w:tcPr>
          <w:p w14:paraId="0CC4E30C" w14:textId="77777777" w:rsidR="003D18FE" w:rsidRPr="005F7EB0" w:rsidRDefault="003D18FE" w:rsidP="00F033ED">
            <w:pPr>
              <w:pStyle w:val="TAC"/>
              <w:rPr>
                <w:lang w:eastAsia="en-US"/>
              </w:rPr>
            </w:pPr>
            <w:r w:rsidRPr="005F7EB0">
              <w:rPr>
                <w:lang w:eastAsia="en-US"/>
              </w:rPr>
              <w:t>NAS security algorithms IEI</w:t>
            </w:r>
          </w:p>
        </w:tc>
        <w:tc>
          <w:tcPr>
            <w:tcW w:w="78pt" w:type="dxa"/>
            <w:tcBorders>
              <w:top w:val="nil"/>
              <w:start w:val="nil"/>
              <w:bottom w:val="nil"/>
              <w:end w:val="nil"/>
            </w:tcBorders>
          </w:tcPr>
          <w:p w14:paraId="78470C30" w14:textId="77777777" w:rsidR="003D18FE" w:rsidRPr="005F7EB0" w:rsidRDefault="003D18FE" w:rsidP="00F033ED">
            <w:pPr>
              <w:pStyle w:val="TAL"/>
              <w:rPr>
                <w:lang w:eastAsia="en-US"/>
              </w:rPr>
            </w:pPr>
            <w:r w:rsidRPr="005F7EB0">
              <w:rPr>
                <w:lang w:eastAsia="en-US"/>
              </w:rPr>
              <w:t>octet 1</w:t>
            </w:r>
          </w:p>
        </w:tc>
      </w:tr>
      <w:tr w:rsidR="003D18FE" w:rsidRPr="005F7EB0" w14:paraId="0CEC6DAA" w14:textId="77777777" w:rsidTr="00F033ED">
        <w:trPr>
          <w:cantSplit/>
          <w:jc w:val="center"/>
        </w:trPr>
        <w:tc>
          <w:tcPr>
            <w:tcW w:w="148.95pt" w:type="dxa"/>
            <w:gridSpan w:val="4"/>
            <w:tcBorders>
              <w:top w:val="single" w:sz="4" w:space="0" w:color="auto"/>
              <w:start w:val="single" w:sz="4" w:space="0" w:color="auto"/>
              <w:bottom w:val="single" w:sz="4" w:space="0" w:color="auto"/>
              <w:end w:val="single" w:sz="4" w:space="0" w:color="auto"/>
            </w:tcBorders>
          </w:tcPr>
          <w:p w14:paraId="45D63BD0" w14:textId="77777777" w:rsidR="003D18FE" w:rsidRPr="005F7EB0" w:rsidRDefault="003D18FE" w:rsidP="00F033ED">
            <w:pPr>
              <w:pStyle w:val="TAC"/>
              <w:rPr>
                <w:lang w:eastAsia="en-US"/>
              </w:rPr>
            </w:pPr>
            <w:r w:rsidRPr="005F7EB0">
              <w:rPr>
                <w:lang w:eastAsia="en-US"/>
              </w:rPr>
              <w:t>Type of ciphering algorithm</w:t>
            </w:r>
          </w:p>
        </w:tc>
        <w:tc>
          <w:tcPr>
            <w:tcW w:w="148.95pt" w:type="dxa"/>
            <w:gridSpan w:val="4"/>
            <w:tcBorders>
              <w:top w:val="single" w:sz="4" w:space="0" w:color="auto"/>
              <w:start w:val="single" w:sz="4" w:space="0" w:color="auto"/>
              <w:bottom w:val="single" w:sz="4" w:space="0" w:color="auto"/>
              <w:end w:val="single" w:sz="4" w:space="0" w:color="auto"/>
            </w:tcBorders>
          </w:tcPr>
          <w:p w14:paraId="46C16770" w14:textId="77777777" w:rsidR="003D18FE" w:rsidRPr="005F7EB0" w:rsidRDefault="003D18FE" w:rsidP="00F033ED">
            <w:pPr>
              <w:pStyle w:val="TAC"/>
              <w:rPr>
                <w:lang w:eastAsia="en-US"/>
              </w:rPr>
            </w:pPr>
            <w:r w:rsidRPr="005F7EB0">
              <w:rPr>
                <w:lang w:eastAsia="en-US"/>
              </w:rPr>
              <w:t>Type of integrity protection algorithm</w:t>
            </w:r>
          </w:p>
        </w:tc>
        <w:tc>
          <w:tcPr>
            <w:tcW w:w="78pt" w:type="dxa"/>
            <w:tcBorders>
              <w:top w:val="nil"/>
              <w:start w:val="nil"/>
              <w:bottom w:val="nil"/>
              <w:end w:val="nil"/>
            </w:tcBorders>
          </w:tcPr>
          <w:p w14:paraId="04AA1B78" w14:textId="77777777" w:rsidR="003D18FE" w:rsidRPr="005F7EB0" w:rsidRDefault="003D18FE" w:rsidP="00F033ED">
            <w:pPr>
              <w:pStyle w:val="TAL"/>
              <w:rPr>
                <w:lang w:eastAsia="en-US"/>
              </w:rPr>
            </w:pPr>
            <w:r w:rsidRPr="005F7EB0">
              <w:rPr>
                <w:lang w:eastAsia="en-US"/>
              </w:rPr>
              <w:t>octet 2</w:t>
            </w:r>
          </w:p>
        </w:tc>
      </w:tr>
    </w:tbl>
    <w:p w14:paraId="6537C688" w14:textId="77777777" w:rsidR="003D18FE" w:rsidRPr="00BB587E" w:rsidRDefault="003D18FE" w:rsidP="00621D46">
      <w:pPr>
        <w:pStyle w:val="TF"/>
      </w:pPr>
      <w:r w:rsidRPr="00456F26">
        <w:t>Figure </w:t>
      </w:r>
      <w:r w:rsidR="00BE1133">
        <w:t>9.11</w:t>
      </w:r>
      <w:r w:rsidRPr="00456F26">
        <w:t>.3</w:t>
      </w:r>
      <w:r w:rsidRPr="0082495A">
        <w:t>.</w:t>
      </w:r>
      <w:r w:rsidR="008574B8">
        <w:t>3</w:t>
      </w:r>
      <w:r w:rsidR="00217D75">
        <w:t>4</w:t>
      </w:r>
      <w:r w:rsidRPr="00BB587E">
        <w:t>.1: NAS security algorithms information element</w:t>
      </w:r>
    </w:p>
    <w:p w14:paraId="27C83CF4" w14:textId="77777777" w:rsidR="003D18FE" w:rsidRPr="003168A2" w:rsidRDefault="003D18FE" w:rsidP="003D18FE">
      <w:pPr>
        <w:pStyle w:val="TH"/>
      </w:pPr>
      <w:r w:rsidRPr="003168A2">
        <w:t>Table </w:t>
      </w:r>
      <w:r w:rsidR="00BE1133">
        <w:t>9.11</w:t>
      </w:r>
      <w:r>
        <w:t>.3</w:t>
      </w:r>
      <w:r w:rsidRPr="003168A2">
        <w:t>.</w:t>
      </w:r>
      <w:r w:rsidR="008574B8">
        <w:t>3</w:t>
      </w:r>
      <w:r w:rsidR="00217D75">
        <w:t>4</w:t>
      </w:r>
      <w:r w:rsidRPr="003168A2">
        <w:t>.1: NAS security algorithms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283"/>
        <w:gridCol w:w="283"/>
        <w:gridCol w:w="5953"/>
      </w:tblGrid>
      <w:tr w:rsidR="003D18FE" w:rsidRPr="005F7EB0" w14:paraId="23C83B96" w14:textId="77777777" w:rsidTr="00F033ED">
        <w:trPr>
          <w:cantSplit/>
          <w:jc w:val="center"/>
        </w:trPr>
        <w:tc>
          <w:tcPr>
            <w:tcW w:w="354.35pt" w:type="dxa"/>
            <w:gridSpan w:val="5"/>
          </w:tcPr>
          <w:p w14:paraId="47D7258C" w14:textId="77777777" w:rsidR="003D18FE" w:rsidRPr="005F7EB0" w:rsidRDefault="003D18FE" w:rsidP="00F033ED">
            <w:pPr>
              <w:pStyle w:val="TAL"/>
              <w:rPr>
                <w:lang w:eastAsia="en-US"/>
              </w:rPr>
            </w:pPr>
            <w:r w:rsidRPr="005F7EB0">
              <w:rPr>
                <w:lang w:eastAsia="en-US"/>
              </w:rPr>
              <w:t>Type of integrity protection algorithm (octet 2, bit 1 to 3)</w:t>
            </w:r>
          </w:p>
        </w:tc>
      </w:tr>
      <w:tr w:rsidR="003D18FE" w:rsidRPr="005F7EB0" w14:paraId="21F3962E" w14:textId="77777777" w:rsidTr="00F033ED">
        <w:trPr>
          <w:cantSplit/>
          <w:jc w:val="center"/>
        </w:trPr>
        <w:tc>
          <w:tcPr>
            <w:tcW w:w="354.35pt" w:type="dxa"/>
            <w:gridSpan w:val="5"/>
          </w:tcPr>
          <w:p w14:paraId="53A2A728" w14:textId="77777777" w:rsidR="003D18FE" w:rsidRPr="005F7EB0" w:rsidRDefault="003D18FE" w:rsidP="00F033ED">
            <w:pPr>
              <w:pStyle w:val="TAL"/>
              <w:rPr>
                <w:lang w:eastAsia="en-US"/>
              </w:rPr>
            </w:pPr>
            <w:r w:rsidRPr="005F7EB0">
              <w:rPr>
                <w:lang w:eastAsia="en-US"/>
              </w:rPr>
              <w:t>Bits</w:t>
            </w:r>
          </w:p>
        </w:tc>
      </w:tr>
      <w:tr w:rsidR="003D18FE" w:rsidRPr="005F7EB0" w14:paraId="790B734A" w14:textId="77777777" w:rsidTr="00F033ED">
        <w:trPr>
          <w:cantSplit/>
          <w:jc w:val="center"/>
        </w:trPr>
        <w:tc>
          <w:tcPr>
            <w:tcW w:w="14.20pt" w:type="dxa"/>
          </w:tcPr>
          <w:p w14:paraId="18D524BA" w14:textId="77777777" w:rsidR="003D18FE" w:rsidRPr="005F7EB0" w:rsidRDefault="003D18FE" w:rsidP="00F033ED">
            <w:pPr>
              <w:pStyle w:val="TAH"/>
              <w:rPr>
                <w:lang w:eastAsia="en-US"/>
              </w:rPr>
            </w:pPr>
            <w:r w:rsidRPr="005F7EB0">
              <w:rPr>
                <w:lang w:eastAsia="en-US"/>
              </w:rPr>
              <w:t>4</w:t>
            </w:r>
          </w:p>
        </w:tc>
        <w:tc>
          <w:tcPr>
            <w:tcW w:w="14.20pt" w:type="dxa"/>
          </w:tcPr>
          <w:p w14:paraId="43EEA805" w14:textId="77777777" w:rsidR="003D18FE" w:rsidRPr="005F7EB0" w:rsidRDefault="003D18FE" w:rsidP="00F033ED">
            <w:pPr>
              <w:pStyle w:val="TAH"/>
              <w:rPr>
                <w:lang w:eastAsia="en-US"/>
              </w:rPr>
            </w:pPr>
            <w:r w:rsidRPr="005F7EB0">
              <w:rPr>
                <w:lang w:eastAsia="en-US"/>
              </w:rPr>
              <w:t>3</w:t>
            </w:r>
          </w:p>
        </w:tc>
        <w:tc>
          <w:tcPr>
            <w:tcW w:w="14.15pt" w:type="dxa"/>
          </w:tcPr>
          <w:p w14:paraId="35B0A75A" w14:textId="77777777" w:rsidR="003D18FE" w:rsidRPr="005F7EB0" w:rsidRDefault="003D18FE" w:rsidP="00F033ED">
            <w:pPr>
              <w:pStyle w:val="TAH"/>
              <w:rPr>
                <w:lang w:eastAsia="en-US"/>
              </w:rPr>
            </w:pPr>
            <w:r w:rsidRPr="005F7EB0">
              <w:rPr>
                <w:lang w:eastAsia="en-US"/>
              </w:rPr>
              <w:t>2</w:t>
            </w:r>
          </w:p>
        </w:tc>
        <w:tc>
          <w:tcPr>
            <w:tcW w:w="14.15pt" w:type="dxa"/>
          </w:tcPr>
          <w:p w14:paraId="5510F1E0" w14:textId="77777777" w:rsidR="003D18FE" w:rsidRPr="005F7EB0" w:rsidRDefault="003D18FE" w:rsidP="00F033ED">
            <w:pPr>
              <w:pStyle w:val="TAH"/>
              <w:rPr>
                <w:lang w:eastAsia="en-US"/>
              </w:rPr>
            </w:pPr>
            <w:r w:rsidRPr="005F7EB0">
              <w:rPr>
                <w:lang w:eastAsia="en-US"/>
              </w:rPr>
              <w:t>1</w:t>
            </w:r>
          </w:p>
        </w:tc>
        <w:tc>
          <w:tcPr>
            <w:tcW w:w="297.65pt" w:type="dxa"/>
          </w:tcPr>
          <w:p w14:paraId="061BF179" w14:textId="77777777" w:rsidR="003D18FE" w:rsidRPr="005F7EB0" w:rsidRDefault="003D18FE" w:rsidP="00F033ED">
            <w:pPr>
              <w:pStyle w:val="TAL"/>
              <w:rPr>
                <w:lang w:eastAsia="en-US"/>
              </w:rPr>
            </w:pPr>
          </w:p>
        </w:tc>
      </w:tr>
      <w:tr w:rsidR="003D18FE" w:rsidRPr="005F7EB0" w14:paraId="09728F36" w14:textId="77777777" w:rsidTr="00F033ED">
        <w:trPr>
          <w:cantSplit/>
          <w:jc w:val="center"/>
        </w:trPr>
        <w:tc>
          <w:tcPr>
            <w:tcW w:w="14.20pt" w:type="dxa"/>
          </w:tcPr>
          <w:p w14:paraId="4752D0E6" w14:textId="77777777" w:rsidR="003D18FE" w:rsidRPr="005F7EB0" w:rsidRDefault="003D18FE" w:rsidP="00F033ED">
            <w:pPr>
              <w:pStyle w:val="TAC"/>
              <w:rPr>
                <w:lang w:eastAsia="en-US"/>
              </w:rPr>
            </w:pPr>
            <w:r w:rsidRPr="005F7EB0">
              <w:rPr>
                <w:lang w:eastAsia="en-US"/>
              </w:rPr>
              <w:t>0</w:t>
            </w:r>
          </w:p>
        </w:tc>
        <w:tc>
          <w:tcPr>
            <w:tcW w:w="14.20pt" w:type="dxa"/>
          </w:tcPr>
          <w:p w14:paraId="4F24DA80" w14:textId="77777777" w:rsidR="003D18FE" w:rsidRPr="005F7EB0" w:rsidRDefault="003D18FE" w:rsidP="00F033ED">
            <w:pPr>
              <w:pStyle w:val="TAC"/>
              <w:rPr>
                <w:lang w:eastAsia="en-US"/>
              </w:rPr>
            </w:pPr>
            <w:r w:rsidRPr="005F7EB0">
              <w:rPr>
                <w:lang w:eastAsia="en-US"/>
              </w:rPr>
              <w:t>0</w:t>
            </w:r>
          </w:p>
        </w:tc>
        <w:tc>
          <w:tcPr>
            <w:tcW w:w="14.15pt" w:type="dxa"/>
          </w:tcPr>
          <w:p w14:paraId="53DF3D43" w14:textId="77777777" w:rsidR="003D18FE" w:rsidRPr="005F7EB0" w:rsidRDefault="003D18FE" w:rsidP="00F033ED">
            <w:pPr>
              <w:pStyle w:val="TAC"/>
              <w:rPr>
                <w:lang w:eastAsia="en-US"/>
              </w:rPr>
            </w:pPr>
            <w:r w:rsidRPr="005F7EB0">
              <w:rPr>
                <w:lang w:eastAsia="en-US"/>
              </w:rPr>
              <w:t>0</w:t>
            </w:r>
          </w:p>
        </w:tc>
        <w:tc>
          <w:tcPr>
            <w:tcW w:w="14.15pt" w:type="dxa"/>
          </w:tcPr>
          <w:p w14:paraId="363E083C" w14:textId="77777777" w:rsidR="003D18FE" w:rsidRPr="005F7EB0" w:rsidRDefault="003D18FE" w:rsidP="00F033ED">
            <w:pPr>
              <w:pStyle w:val="TAC"/>
              <w:rPr>
                <w:lang w:eastAsia="en-US"/>
              </w:rPr>
            </w:pPr>
            <w:r w:rsidRPr="005F7EB0">
              <w:rPr>
                <w:lang w:eastAsia="en-US"/>
              </w:rPr>
              <w:t>0</w:t>
            </w:r>
          </w:p>
        </w:tc>
        <w:tc>
          <w:tcPr>
            <w:tcW w:w="297.65pt" w:type="dxa"/>
          </w:tcPr>
          <w:p w14:paraId="04CEB7EC" w14:textId="77777777" w:rsidR="003D18FE" w:rsidRPr="005F7EB0" w:rsidRDefault="003D18FE" w:rsidP="00F033ED">
            <w:pPr>
              <w:pStyle w:val="TAL"/>
              <w:rPr>
                <w:lang w:eastAsia="en-US"/>
              </w:rPr>
            </w:pPr>
            <w:r w:rsidRPr="005F7EB0">
              <w:rPr>
                <w:lang w:eastAsia="ko-KR"/>
              </w:rPr>
              <w:t>5G</w:t>
            </w:r>
            <w:r w:rsidRPr="005F7EB0">
              <w:rPr>
                <w:rFonts w:hint="eastAsia"/>
                <w:lang w:eastAsia="ko-KR"/>
              </w:rPr>
              <w:t xml:space="preserve"> integrity algorithm </w:t>
            </w:r>
            <w:r w:rsidRPr="005F7EB0">
              <w:rPr>
                <w:lang w:eastAsia="ko-KR"/>
              </w:rPr>
              <w:t>5G-</w:t>
            </w:r>
            <w:r w:rsidRPr="005F7EB0">
              <w:rPr>
                <w:lang w:eastAsia="en-US"/>
              </w:rPr>
              <w:t>IA0</w:t>
            </w:r>
            <w:r w:rsidRPr="005F7EB0">
              <w:rPr>
                <w:rFonts w:hint="eastAsia"/>
                <w:lang w:eastAsia="ko-KR"/>
              </w:rPr>
              <w:t xml:space="preserve"> (n</w:t>
            </w:r>
            <w:r w:rsidRPr="005F7EB0">
              <w:rPr>
                <w:lang w:eastAsia="en-US"/>
              </w:rPr>
              <w:t xml:space="preserve">ull </w:t>
            </w:r>
            <w:r w:rsidRPr="005F7EB0">
              <w:rPr>
                <w:rFonts w:hint="eastAsia"/>
                <w:lang w:eastAsia="ko-KR"/>
              </w:rPr>
              <w:t>i</w:t>
            </w:r>
            <w:r w:rsidRPr="005F7EB0">
              <w:rPr>
                <w:lang w:eastAsia="en-US"/>
              </w:rPr>
              <w:t xml:space="preserve">ntegrity </w:t>
            </w:r>
            <w:r w:rsidRPr="005F7EB0">
              <w:rPr>
                <w:rFonts w:hint="eastAsia"/>
                <w:lang w:eastAsia="ko-KR"/>
              </w:rPr>
              <w:t>p</w:t>
            </w:r>
            <w:r w:rsidRPr="005F7EB0">
              <w:rPr>
                <w:lang w:eastAsia="en-US"/>
              </w:rPr>
              <w:t>rotection algorithm</w:t>
            </w:r>
            <w:r w:rsidRPr="005F7EB0">
              <w:rPr>
                <w:rFonts w:hint="eastAsia"/>
                <w:lang w:eastAsia="ko-KR"/>
              </w:rPr>
              <w:t>)</w:t>
            </w:r>
          </w:p>
        </w:tc>
      </w:tr>
      <w:tr w:rsidR="003D18FE" w:rsidRPr="005F7EB0" w14:paraId="453A9FB3" w14:textId="77777777" w:rsidTr="00F033ED">
        <w:trPr>
          <w:cantSplit/>
          <w:jc w:val="center"/>
        </w:trPr>
        <w:tc>
          <w:tcPr>
            <w:tcW w:w="14.20pt" w:type="dxa"/>
          </w:tcPr>
          <w:p w14:paraId="0AECC01F" w14:textId="77777777" w:rsidR="003D18FE" w:rsidRPr="005F7EB0" w:rsidRDefault="003D18FE" w:rsidP="00F033ED">
            <w:pPr>
              <w:pStyle w:val="TAC"/>
              <w:rPr>
                <w:lang w:eastAsia="en-US"/>
              </w:rPr>
            </w:pPr>
            <w:r w:rsidRPr="005F7EB0">
              <w:rPr>
                <w:lang w:eastAsia="en-US"/>
              </w:rPr>
              <w:t>0</w:t>
            </w:r>
          </w:p>
        </w:tc>
        <w:tc>
          <w:tcPr>
            <w:tcW w:w="14.20pt" w:type="dxa"/>
          </w:tcPr>
          <w:p w14:paraId="37930CE6" w14:textId="77777777" w:rsidR="003D18FE" w:rsidRPr="005F7EB0" w:rsidRDefault="003D18FE" w:rsidP="00F033ED">
            <w:pPr>
              <w:pStyle w:val="TAC"/>
              <w:rPr>
                <w:lang w:eastAsia="en-US"/>
              </w:rPr>
            </w:pPr>
            <w:r w:rsidRPr="005F7EB0">
              <w:rPr>
                <w:lang w:eastAsia="en-US"/>
              </w:rPr>
              <w:t>0</w:t>
            </w:r>
          </w:p>
        </w:tc>
        <w:tc>
          <w:tcPr>
            <w:tcW w:w="14.15pt" w:type="dxa"/>
          </w:tcPr>
          <w:p w14:paraId="1F62B0C5" w14:textId="77777777" w:rsidR="003D18FE" w:rsidRPr="005F7EB0" w:rsidRDefault="003D18FE" w:rsidP="00F033ED">
            <w:pPr>
              <w:pStyle w:val="TAC"/>
              <w:rPr>
                <w:lang w:eastAsia="en-US"/>
              </w:rPr>
            </w:pPr>
            <w:r w:rsidRPr="005F7EB0">
              <w:rPr>
                <w:lang w:eastAsia="en-US"/>
              </w:rPr>
              <w:t>0</w:t>
            </w:r>
          </w:p>
        </w:tc>
        <w:tc>
          <w:tcPr>
            <w:tcW w:w="14.15pt" w:type="dxa"/>
          </w:tcPr>
          <w:p w14:paraId="2824278C" w14:textId="77777777" w:rsidR="003D18FE" w:rsidRPr="005F7EB0" w:rsidRDefault="003D18FE" w:rsidP="00F033ED">
            <w:pPr>
              <w:pStyle w:val="TAC"/>
              <w:rPr>
                <w:lang w:eastAsia="en-US"/>
              </w:rPr>
            </w:pPr>
            <w:r w:rsidRPr="005F7EB0">
              <w:rPr>
                <w:lang w:eastAsia="en-US"/>
              </w:rPr>
              <w:t>1</w:t>
            </w:r>
          </w:p>
        </w:tc>
        <w:tc>
          <w:tcPr>
            <w:tcW w:w="297.65pt" w:type="dxa"/>
          </w:tcPr>
          <w:p w14:paraId="0E0DDF42" w14:textId="77777777" w:rsidR="003D18FE" w:rsidRPr="005F7EB0" w:rsidRDefault="003D18FE" w:rsidP="00AA2F6F">
            <w:pPr>
              <w:pStyle w:val="TAL"/>
              <w:rPr>
                <w:lang w:eastAsia="en-US"/>
              </w:rPr>
            </w:pPr>
            <w:r w:rsidRPr="005F7EB0">
              <w:rPr>
                <w:lang w:eastAsia="ko-KR"/>
              </w:rPr>
              <w:t>5G</w:t>
            </w:r>
            <w:r w:rsidRPr="005F7EB0">
              <w:rPr>
                <w:lang w:eastAsia="en-US"/>
              </w:rPr>
              <w:t xml:space="preserve"> integrity algorithm 128-</w:t>
            </w:r>
            <w:r w:rsidRPr="005F7EB0">
              <w:rPr>
                <w:lang w:eastAsia="ko-KR"/>
              </w:rPr>
              <w:t>5G-</w:t>
            </w:r>
            <w:r w:rsidRPr="005F7EB0">
              <w:rPr>
                <w:lang w:eastAsia="en-US"/>
              </w:rPr>
              <w:t>IA1</w:t>
            </w:r>
          </w:p>
        </w:tc>
      </w:tr>
      <w:tr w:rsidR="003D18FE" w:rsidRPr="005F7EB0" w14:paraId="654738A9" w14:textId="77777777" w:rsidTr="00F033ED">
        <w:trPr>
          <w:cantSplit/>
          <w:jc w:val="center"/>
        </w:trPr>
        <w:tc>
          <w:tcPr>
            <w:tcW w:w="14.20pt" w:type="dxa"/>
          </w:tcPr>
          <w:p w14:paraId="750D5CC2" w14:textId="77777777" w:rsidR="003D18FE" w:rsidRPr="005F7EB0" w:rsidRDefault="003D18FE" w:rsidP="00F033ED">
            <w:pPr>
              <w:pStyle w:val="TAC"/>
              <w:rPr>
                <w:lang w:eastAsia="en-US"/>
              </w:rPr>
            </w:pPr>
            <w:r w:rsidRPr="005F7EB0">
              <w:rPr>
                <w:lang w:eastAsia="en-US"/>
              </w:rPr>
              <w:t>0</w:t>
            </w:r>
          </w:p>
        </w:tc>
        <w:tc>
          <w:tcPr>
            <w:tcW w:w="14.20pt" w:type="dxa"/>
          </w:tcPr>
          <w:p w14:paraId="1CAC6A4D" w14:textId="77777777" w:rsidR="003D18FE" w:rsidRPr="005F7EB0" w:rsidRDefault="003D18FE" w:rsidP="00F033ED">
            <w:pPr>
              <w:pStyle w:val="TAC"/>
              <w:rPr>
                <w:lang w:eastAsia="en-US"/>
              </w:rPr>
            </w:pPr>
            <w:r w:rsidRPr="005F7EB0">
              <w:rPr>
                <w:lang w:eastAsia="en-US"/>
              </w:rPr>
              <w:t>0</w:t>
            </w:r>
          </w:p>
        </w:tc>
        <w:tc>
          <w:tcPr>
            <w:tcW w:w="14.15pt" w:type="dxa"/>
          </w:tcPr>
          <w:p w14:paraId="1D76CE23" w14:textId="77777777" w:rsidR="003D18FE" w:rsidRPr="005F7EB0" w:rsidRDefault="003D18FE" w:rsidP="00F033ED">
            <w:pPr>
              <w:pStyle w:val="TAC"/>
              <w:rPr>
                <w:lang w:eastAsia="en-US"/>
              </w:rPr>
            </w:pPr>
            <w:r w:rsidRPr="005F7EB0">
              <w:rPr>
                <w:lang w:eastAsia="en-US"/>
              </w:rPr>
              <w:t>1</w:t>
            </w:r>
          </w:p>
        </w:tc>
        <w:tc>
          <w:tcPr>
            <w:tcW w:w="14.15pt" w:type="dxa"/>
          </w:tcPr>
          <w:p w14:paraId="71CED719" w14:textId="77777777" w:rsidR="003D18FE" w:rsidRPr="005F7EB0" w:rsidRDefault="003D18FE" w:rsidP="00F033ED">
            <w:pPr>
              <w:pStyle w:val="TAC"/>
              <w:rPr>
                <w:lang w:eastAsia="en-US"/>
              </w:rPr>
            </w:pPr>
            <w:r w:rsidRPr="005F7EB0">
              <w:rPr>
                <w:lang w:eastAsia="en-US"/>
              </w:rPr>
              <w:t>0</w:t>
            </w:r>
          </w:p>
        </w:tc>
        <w:tc>
          <w:tcPr>
            <w:tcW w:w="297.65pt" w:type="dxa"/>
          </w:tcPr>
          <w:p w14:paraId="271ED7BD" w14:textId="77777777" w:rsidR="003D18FE" w:rsidRPr="005F7EB0" w:rsidRDefault="003D18FE" w:rsidP="00F033ED">
            <w:pPr>
              <w:pStyle w:val="TAL"/>
              <w:rPr>
                <w:lang w:eastAsia="en-US"/>
              </w:rPr>
            </w:pPr>
            <w:r w:rsidRPr="005F7EB0">
              <w:rPr>
                <w:lang w:eastAsia="ko-KR"/>
              </w:rPr>
              <w:t>5G</w:t>
            </w:r>
            <w:r w:rsidRPr="005F7EB0">
              <w:rPr>
                <w:lang w:eastAsia="en-US"/>
              </w:rPr>
              <w:t xml:space="preserve"> integrity algorithm 128-</w:t>
            </w:r>
            <w:r w:rsidRPr="005F7EB0">
              <w:rPr>
                <w:lang w:eastAsia="ko-KR"/>
              </w:rPr>
              <w:t>5G-</w:t>
            </w:r>
            <w:r w:rsidRPr="005F7EB0">
              <w:rPr>
                <w:lang w:eastAsia="en-US"/>
              </w:rPr>
              <w:t>IA2</w:t>
            </w:r>
          </w:p>
        </w:tc>
      </w:tr>
      <w:tr w:rsidR="003D18FE" w:rsidRPr="005F7EB0" w14:paraId="70A0B55D" w14:textId="77777777" w:rsidTr="00F033ED">
        <w:trPr>
          <w:cantSplit/>
          <w:jc w:val="center"/>
        </w:trPr>
        <w:tc>
          <w:tcPr>
            <w:tcW w:w="14.20pt" w:type="dxa"/>
          </w:tcPr>
          <w:p w14:paraId="7855A4C6" w14:textId="77777777" w:rsidR="003D18FE" w:rsidRPr="005F7EB0" w:rsidRDefault="003D18FE" w:rsidP="00F033ED">
            <w:pPr>
              <w:pStyle w:val="TAC"/>
              <w:rPr>
                <w:lang w:eastAsia="en-US"/>
              </w:rPr>
            </w:pPr>
            <w:r w:rsidRPr="005F7EB0">
              <w:rPr>
                <w:lang w:eastAsia="en-US"/>
              </w:rPr>
              <w:t>0</w:t>
            </w:r>
          </w:p>
        </w:tc>
        <w:tc>
          <w:tcPr>
            <w:tcW w:w="14.20pt" w:type="dxa"/>
          </w:tcPr>
          <w:p w14:paraId="089F4A07" w14:textId="77777777" w:rsidR="003D18FE" w:rsidRPr="005F7EB0" w:rsidRDefault="003D18FE" w:rsidP="00F033ED">
            <w:pPr>
              <w:pStyle w:val="TAC"/>
              <w:rPr>
                <w:lang w:eastAsia="en-US"/>
              </w:rPr>
            </w:pPr>
            <w:r w:rsidRPr="005F7EB0">
              <w:rPr>
                <w:lang w:eastAsia="en-US"/>
              </w:rPr>
              <w:t>0</w:t>
            </w:r>
          </w:p>
        </w:tc>
        <w:tc>
          <w:tcPr>
            <w:tcW w:w="14.15pt" w:type="dxa"/>
          </w:tcPr>
          <w:p w14:paraId="61E79907" w14:textId="77777777" w:rsidR="003D18FE" w:rsidRPr="005F7EB0" w:rsidRDefault="003D18FE" w:rsidP="00F033ED">
            <w:pPr>
              <w:pStyle w:val="TAC"/>
              <w:rPr>
                <w:lang w:eastAsia="en-US"/>
              </w:rPr>
            </w:pPr>
            <w:r w:rsidRPr="005F7EB0">
              <w:rPr>
                <w:lang w:eastAsia="en-US"/>
              </w:rPr>
              <w:t>1</w:t>
            </w:r>
          </w:p>
        </w:tc>
        <w:tc>
          <w:tcPr>
            <w:tcW w:w="14.15pt" w:type="dxa"/>
          </w:tcPr>
          <w:p w14:paraId="0CE67B03" w14:textId="77777777" w:rsidR="003D18FE" w:rsidRPr="005F7EB0" w:rsidRDefault="003D18FE" w:rsidP="00F033ED">
            <w:pPr>
              <w:pStyle w:val="TAC"/>
              <w:rPr>
                <w:lang w:eastAsia="en-US"/>
              </w:rPr>
            </w:pPr>
            <w:r w:rsidRPr="005F7EB0">
              <w:rPr>
                <w:lang w:eastAsia="en-US"/>
              </w:rPr>
              <w:t>1</w:t>
            </w:r>
          </w:p>
        </w:tc>
        <w:tc>
          <w:tcPr>
            <w:tcW w:w="297.65pt" w:type="dxa"/>
          </w:tcPr>
          <w:p w14:paraId="0109D0ED" w14:textId="77777777" w:rsidR="003D18FE" w:rsidRPr="005F7EB0" w:rsidRDefault="003D18FE" w:rsidP="00AA2F6F">
            <w:pPr>
              <w:pStyle w:val="TAL"/>
              <w:rPr>
                <w:lang w:eastAsia="en-US"/>
              </w:rPr>
            </w:pPr>
            <w:r w:rsidRPr="005F7EB0">
              <w:rPr>
                <w:lang w:eastAsia="ko-KR"/>
              </w:rPr>
              <w:t>5G</w:t>
            </w:r>
            <w:r w:rsidRPr="005F7EB0">
              <w:rPr>
                <w:lang w:eastAsia="en-US"/>
              </w:rPr>
              <w:t xml:space="preserve"> integrity algorithm 128-</w:t>
            </w:r>
            <w:r w:rsidRPr="005F7EB0">
              <w:rPr>
                <w:lang w:eastAsia="ko-KR"/>
              </w:rPr>
              <w:t>5G-</w:t>
            </w:r>
            <w:r w:rsidRPr="005F7EB0">
              <w:rPr>
                <w:lang w:eastAsia="en-US"/>
              </w:rPr>
              <w:t>IA3</w:t>
            </w:r>
          </w:p>
        </w:tc>
      </w:tr>
      <w:tr w:rsidR="003D18FE" w:rsidRPr="005F7EB0" w14:paraId="4FBCF643" w14:textId="77777777" w:rsidTr="00F033ED">
        <w:trPr>
          <w:cantSplit/>
          <w:jc w:val="center"/>
        </w:trPr>
        <w:tc>
          <w:tcPr>
            <w:tcW w:w="14.20pt" w:type="dxa"/>
          </w:tcPr>
          <w:p w14:paraId="605AA380" w14:textId="77777777" w:rsidR="003D18FE" w:rsidRPr="005F7EB0" w:rsidRDefault="003D18FE" w:rsidP="00F033ED">
            <w:pPr>
              <w:pStyle w:val="TAC"/>
              <w:rPr>
                <w:lang w:eastAsia="en-US"/>
              </w:rPr>
            </w:pPr>
            <w:r w:rsidRPr="005F7EB0">
              <w:rPr>
                <w:lang w:eastAsia="en-US"/>
              </w:rPr>
              <w:t>0</w:t>
            </w:r>
          </w:p>
        </w:tc>
        <w:tc>
          <w:tcPr>
            <w:tcW w:w="14.20pt" w:type="dxa"/>
          </w:tcPr>
          <w:p w14:paraId="103F4E7A" w14:textId="77777777" w:rsidR="003D18FE" w:rsidRPr="005F7EB0" w:rsidRDefault="003D18FE" w:rsidP="00F033ED">
            <w:pPr>
              <w:pStyle w:val="TAC"/>
              <w:rPr>
                <w:lang w:eastAsia="en-US"/>
              </w:rPr>
            </w:pPr>
            <w:r w:rsidRPr="005F7EB0">
              <w:rPr>
                <w:lang w:eastAsia="en-US"/>
              </w:rPr>
              <w:t>1</w:t>
            </w:r>
          </w:p>
        </w:tc>
        <w:tc>
          <w:tcPr>
            <w:tcW w:w="14.15pt" w:type="dxa"/>
          </w:tcPr>
          <w:p w14:paraId="67B26427" w14:textId="77777777" w:rsidR="003D18FE" w:rsidRPr="005F7EB0" w:rsidRDefault="003D18FE" w:rsidP="00F033ED">
            <w:pPr>
              <w:pStyle w:val="TAC"/>
              <w:rPr>
                <w:lang w:eastAsia="en-US"/>
              </w:rPr>
            </w:pPr>
            <w:r w:rsidRPr="005F7EB0">
              <w:rPr>
                <w:lang w:eastAsia="en-US"/>
              </w:rPr>
              <w:t>0</w:t>
            </w:r>
          </w:p>
        </w:tc>
        <w:tc>
          <w:tcPr>
            <w:tcW w:w="14.15pt" w:type="dxa"/>
          </w:tcPr>
          <w:p w14:paraId="41B91119" w14:textId="77777777" w:rsidR="003D18FE" w:rsidRPr="005F7EB0" w:rsidRDefault="003D18FE" w:rsidP="00F033ED">
            <w:pPr>
              <w:pStyle w:val="TAC"/>
              <w:rPr>
                <w:lang w:eastAsia="en-US"/>
              </w:rPr>
            </w:pPr>
            <w:r w:rsidRPr="005F7EB0">
              <w:rPr>
                <w:lang w:eastAsia="en-US"/>
              </w:rPr>
              <w:t>0</w:t>
            </w:r>
          </w:p>
        </w:tc>
        <w:tc>
          <w:tcPr>
            <w:tcW w:w="297.65pt" w:type="dxa"/>
          </w:tcPr>
          <w:p w14:paraId="73D1B941" w14:textId="77777777" w:rsidR="003D18FE" w:rsidRPr="005F7EB0" w:rsidRDefault="003D18FE" w:rsidP="00F033ED">
            <w:pPr>
              <w:pStyle w:val="TAL"/>
              <w:rPr>
                <w:lang w:eastAsia="en-US"/>
              </w:rPr>
            </w:pPr>
            <w:r w:rsidRPr="005F7EB0">
              <w:rPr>
                <w:lang w:eastAsia="ko-KR"/>
              </w:rPr>
              <w:t>5G</w:t>
            </w:r>
            <w:r w:rsidRPr="005F7EB0">
              <w:rPr>
                <w:lang w:eastAsia="en-US"/>
              </w:rPr>
              <w:t xml:space="preserve"> integrity algorithm </w:t>
            </w:r>
            <w:r w:rsidRPr="005F7EB0">
              <w:rPr>
                <w:lang w:eastAsia="ko-KR"/>
              </w:rPr>
              <w:t>5G-</w:t>
            </w:r>
            <w:r w:rsidRPr="005F7EB0">
              <w:rPr>
                <w:lang w:eastAsia="en-US"/>
              </w:rPr>
              <w:t>IA4</w:t>
            </w:r>
          </w:p>
        </w:tc>
      </w:tr>
      <w:tr w:rsidR="003D18FE" w:rsidRPr="005F7EB0" w14:paraId="155740E0" w14:textId="77777777" w:rsidTr="00F033ED">
        <w:trPr>
          <w:cantSplit/>
          <w:jc w:val="center"/>
        </w:trPr>
        <w:tc>
          <w:tcPr>
            <w:tcW w:w="14.20pt" w:type="dxa"/>
          </w:tcPr>
          <w:p w14:paraId="1F4047BA" w14:textId="77777777" w:rsidR="003D18FE" w:rsidRPr="005F7EB0" w:rsidRDefault="003D18FE" w:rsidP="00F033ED">
            <w:pPr>
              <w:pStyle w:val="TAC"/>
              <w:rPr>
                <w:lang w:eastAsia="en-US"/>
              </w:rPr>
            </w:pPr>
            <w:r w:rsidRPr="005F7EB0">
              <w:rPr>
                <w:lang w:eastAsia="en-US"/>
              </w:rPr>
              <w:t>0</w:t>
            </w:r>
          </w:p>
        </w:tc>
        <w:tc>
          <w:tcPr>
            <w:tcW w:w="14.20pt" w:type="dxa"/>
          </w:tcPr>
          <w:p w14:paraId="000C66D1" w14:textId="77777777" w:rsidR="003D18FE" w:rsidRPr="005F7EB0" w:rsidRDefault="003D18FE" w:rsidP="00F033ED">
            <w:pPr>
              <w:pStyle w:val="TAC"/>
              <w:rPr>
                <w:lang w:eastAsia="en-US"/>
              </w:rPr>
            </w:pPr>
            <w:r w:rsidRPr="005F7EB0">
              <w:rPr>
                <w:lang w:eastAsia="en-US"/>
              </w:rPr>
              <w:t>1</w:t>
            </w:r>
          </w:p>
        </w:tc>
        <w:tc>
          <w:tcPr>
            <w:tcW w:w="14.15pt" w:type="dxa"/>
          </w:tcPr>
          <w:p w14:paraId="76D114E6" w14:textId="77777777" w:rsidR="003D18FE" w:rsidRPr="005F7EB0" w:rsidRDefault="003D18FE" w:rsidP="00F033ED">
            <w:pPr>
              <w:pStyle w:val="TAC"/>
              <w:rPr>
                <w:lang w:eastAsia="en-US"/>
              </w:rPr>
            </w:pPr>
            <w:r w:rsidRPr="005F7EB0">
              <w:rPr>
                <w:lang w:eastAsia="en-US"/>
              </w:rPr>
              <w:t>0</w:t>
            </w:r>
          </w:p>
        </w:tc>
        <w:tc>
          <w:tcPr>
            <w:tcW w:w="14.15pt" w:type="dxa"/>
          </w:tcPr>
          <w:p w14:paraId="4E1BA581" w14:textId="77777777" w:rsidR="003D18FE" w:rsidRPr="005F7EB0" w:rsidRDefault="003D18FE" w:rsidP="00F033ED">
            <w:pPr>
              <w:pStyle w:val="TAC"/>
              <w:rPr>
                <w:lang w:eastAsia="en-US"/>
              </w:rPr>
            </w:pPr>
            <w:r w:rsidRPr="005F7EB0">
              <w:rPr>
                <w:lang w:eastAsia="en-US"/>
              </w:rPr>
              <w:t>1</w:t>
            </w:r>
          </w:p>
        </w:tc>
        <w:tc>
          <w:tcPr>
            <w:tcW w:w="297.65pt" w:type="dxa"/>
          </w:tcPr>
          <w:p w14:paraId="15A92759" w14:textId="77777777" w:rsidR="003D18FE" w:rsidRPr="005F7EB0" w:rsidRDefault="003D18FE" w:rsidP="00AA2F6F">
            <w:pPr>
              <w:pStyle w:val="TAL"/>
              <w:rPr>
                <w:lang w:eastAsia="en-US"/>
              </w:rPr>
            </w:pPr>
            <w:r w:rsidRPr="005F7EB0">
              <w:rPr>
                <w:lang w:eastAsia="ko-KR"/>
              </w:rPr>
              <w:t>5G</w:t>
            </w:r>
            <w:r w:rsidRPr="005F7EB0">
              <w:rPr>
                <w:lang w:eastAsia="en-US"/>
              </w:rPr>
              <w:t xml:space="preserve"> integrity algorithm </w:t>
            </w:r>
            <w:r w:rsidRPr="005F7EB0">
              <w:rPr>
                <w:lang w:eastAsia="ko-KR"/>
              </w:rPr>
              <w:t>5G-</w:t>
            </w:r>
            <w:r w:rsidRPr="005F7EB0">
              <w:rPr>
                <w:lang w:eastAsia="en-US"/>
              </w:rPr>
              <w:t>IA5</w:t>
            </w:r>
          </w:p>
        </w:tc>
      </w:tr>
      <w:tr w:rsidR="003D18FE" w:rsidRPr="005F7EB0" w14:paraId="67D73953" w14:textId="77777777" w:rsidTr="00F033ED">
        <w:trPr>
          <w:cantSplit/>
          <w:jc w:val="center"/>
        </w:trPr>
        <w:tc>
          <w:tcPr>
            <w:tcW w:w="14.20pt" w:type="dxa"/>
          </w:tcPr>
          <w:p w14:paraId="4F60860D" w14:textId="77777777" w:rsidR="003D18FE" w:rsidRPr="005F7EB0" w:rsidRDefault="003D18FE" w:rsidP="00F033ED">
            <w:pPr>
              <w:pStyle w:val="TAC"/>
              <w:rPr>
                <w:lang w:eastAsia="en-US"/>
              </w:rPr>
            </w:pPr>
            <w:r w:rsidRPr="005F7EB0">
              <w:rPr>
                <w:lang w:eastAsia="en-US"/>
              </w:rPr>
              <w:t>0</w:t>
            </w:r>
          </w:p>
        </w:tc>
        <w:tc>
          <w:tcPr>
            <w:tcW w:w="14.20pt" w:type="dxa"/>
          </w:tcPr>
          <w:p w14:paraId="45036ECC" w14:textId="77777777" w:rsidR="003D18FE" w:rsidRPr="005F7EB0" w:rsidRDefault="003D18FE" w:rsidP="00F033ED">
            <w:pPr>
              <w:pStyle w:val="TAC"/>
              <w:rPr>
                <w:lang w:eastAsia="en-US"/>
              </w:rPr>
            </w:pPr>
            <w:r w:rsidRPr="005F7EB0">
              <w:rPr>
                <w:lang w:eastAsia="en-US"/>
              </w:rPr>
              <w:t>1</w:t>
            </w:r>
          </w:p>
        </w:tc>
        <w:tc>
          <w:tcPr>
            <w:tcW w:w="14.15pt" w:type="dxa"/>
          </w:tcPr>
          <w:p w14:paraId="2FBE6C4A" w14:textId="77777777" w:rsidR="003D18FE" w:rsidRPr="005F7EB0" w:rsidRDefault="003D18FE" w:rsidP="00F033ED">
            <w:pPr>
              <w:pStyle w:val="TAC"/>
              <w:rPr>
                <w:lang w:eastAsia="en-US"/>
              </w:rPr>
            </w:pPr>
            <w:r w:rsidRPr="005F7EB0">
              <w:rPr>
                <w:lang w:eastAsia="en-US"/>
              </w:rPr>
              <w:t>1</w:t>
            </w:r>
          </w:p>
        </w:tc>
        <w:tc>
          <w:tcPr>
            <w:tcW w:w="14.15pt" w:type="dxa"/>
          </w:tcPr>
          <w:p w14:paraId="374D271A" w14:textId="77777777" w:rsidR="003D18FE" w:rsidRPr="005F7EB0" w:rsidRDefault="003D18FE" w:rsidP="00F033ED">
            <w:pPr>
              <w:pStyle w:val="TAC"/>
              <w:rPr>
                <w:lang w:eastAsia="en-US"/>
              </w:rPr>
            </w:pPr>
            <w:r w:rsidRPr="005F7EB0">
              <w:rPr>
                <w:lang w:eastAsia="en-US"/>
              </w:rPr>
              <w:t>0</w:t>
            </w:r>
          </w:p>
        </w:tc>
        <w:tc>
          <w:tcPr>
            <w:tcW w:w="297.65pt" w:type="dxa"/>
          </w:tcPr>
          <w:p w14:paraId="25E1F095" w14:textId="77777777" w:rsidR="003D18FE" w:rsidRPr="005F7EB0" w:rsidRDefault="003D18FE" w:rsidP="00F033ED">
            <w:pPr>
              <w:pStyle w:val="TAL"/>
              <w:rPr>
                <w:lang w:eastAsia="en-US"/>
              </w:rPr>
            </w:pPr>
            <w:r w:rsidRPr="005F7EB0">
              <w:rPr>
                <w:lang w:eastAsia="en-US"/>
              </w:rPr>
              <w:t xml:space="preserve">5G integrity algorithm </w:t>
            </w:r>
            <w:r w:rsidRPr="005F7EB0">
              <w:rPr>
                <w:lang w:eastAsia="ko-KR"/>
              </w:rPr>
              <w:t>5G-</w:t>
            </w:r>
            <w:r w:rsidRPr="005F7EB0">
              <w:rPr>
                <w:lang w:eastAsia="en-US"/>
              </w:rPr>
              <w:t>IA6</w:t>
            </w:r>
          </w:p>
        </w:tc>
      </w:tr>
      <w:tr w:rsidR="003D18FE" w:rsidRPr="005F7EB0" w14:paraId="2369A9F0" w14:textId="77777777" w:rsidTr="00F033ED">
        <w:trPr>
          <w:cantSplit/>
          <w:jc w:val="center"/>
        </w:trPr>
        <w:tc>
          <w:tcPr>
            <w:tcW w:w="14.20pt" w:type="dxa"/>
          </w:tcPr>
          <w:p w14:paraId="46BF2401" w14:textId="77777777" w:rsidR="003D18FE" w:rsidRPr="005F7EB0" w:rsidRDefault="003D18FE" w:rsidP="00F033ED">
            <w:pPr>
              <w:pStyle w:val="TAC"/>
              <w:rPr>
                <w:lang w:eastAsia="en-US"/>
              </w:rPr>
            </w:pPr>
            <w:r w:rsidRPr="005F7EB0">
              <w:rPr>
                <w:lang w:eastAsia="en-US"/>
              </w:rPr>
              <w:t>0</w:t>
            </w:r>
          </w:p>
        </w:tc>
        <w:tc>
          <w:tcPr>
            <w:tcW w:w="14.20pt" w:type="dxa"/>
          </w:tcPr>
          <w:p w14:paraId="2DD5280F" w14:textId="77777777" w:rsidR="003D18FE" w:rsidRPr="005F7EB0" w:rsidRDefault="003D18FE" w:rsidP="00F033ED">
            <w:pPr>
              <w:pStyle w:val="TAC"/>
              <w:rPr>
                <w:lang w:eastAsia="en-US"/>
              </w:rPr>
            </w:pPr>
            <w:r w:rsidRPr="005F7EB0">
              <w:rPr>
                <w:lang w:eastAsia="en-US"/>
              </w:rPr>
              <w:t>1</w:t>
            </w:r>
          </w:p>
        </w:tc>
        <w:tc>
          <w:tcPr>
            <w:tcW w:w="14.15pt" w:type="dxa"/>
          </w:tcPr>
          <w:p w14:paraId="656E9E4A" w14:textId="77777777" w:rsidR="003D18FE" w:rsidRPr="005F7EB0" w:rsidRDefault="003D18FE" w:rsidP="00F033ED">
            <w:pPr>
              <w:pStyle w:val="TAC"/>
              <w:rPr>
                <w:lang w:eastAsia="en-US"/>
              </w:rPr>
            </w:pPr>
            <w:r w:rsidRPr="005F7EB0">
              <w:rPr>
                <w:lang w:eastAsia="en-US"/>
              </w:rPr>
              <w:t>1</w:t>
            </w:r>
          </w:p>
        </w:tc>
        <w:tc>
          <w:tcPr>
            <w:tcW w:w="14.15pt" w:type="dxa"/>
          </w:tcPr>
          <w:p w14:paraId="5FBB6ABA" w14:textId="77777777" w:rsidR="003D18FE" w:rsidRPr="005F7EB0" w:rsidRDefault="003D18FE" w:rsidP="00F033ED">
            <w:pPr>
              <w:pStyle w:val="TAC"/>
              <w:rPr>
                <w:lang w:eastAsia="en-US"/>
              </w:rPr>
            </w:pPr>
            <w:r w:rsidRPr="005F7EB0">
              <w:rPr>
                <w:lang w:eastAsia="en-US"/>
              </w:rPr>
              <w:t>1</w:t>
            </w:r>
          </w:p>
        </w:tc>
        <w:tc>
          <w:tcPr>
            <w:tcW w:w="297.65pt" w:type="dxa"/>
          </w:tcPr>
          <w:p w14:paraId="33FA465A" w14:textId="77777777" w:rsidR="003D18FE" w:rsidRPr="005F7EB0" w:rsidRDefault="003D18FE" w:rsidP="00AA2F6F">
            <w:pPr>
              <w:pStyle w:val="TAL"/>
              <w:rPr>
                <w:lang w:eastAsia="en-US"/>
              </w:rPr>
            </w:pPr>
            <w:r w:rsidRPr="005F7EB0">
              <w:rPr>
                <w:lang w:eastAsia="en-US"/>
              </w:rPr>
              <w:t xml:space="preserve">5G integrity algorithm </w:t>
            </w:r>
            <w:r w:rsidRPr="005F7EB0">
              <w:rPr>
                <w:lang w:eastAsia="ko-KR"/>
              </w:rPr>
              <w:t>5G-</w:t>
            </w:r>
            <w:r w:rsidRPr="005F7EB0">
              <w:rPr>
                <w:lang w:eastAsia="en-US"/>
              </w:rPr>
              <w:t>IA7</w:t>
            </w:r>
          </w:p>
        </w:tc>
      </w:tr>
      <w:tr w:rsidR="003D18FE" w:rsidRPr="005F7EB0" w14:paraId="1D8B2A42" w14:textId="77777777" w:rsidTr="00F033ED">
        <w:trPr>
          <w:cantSplit/>
          <w:jc w:val="center"/>
        </w:trPr>
        <w:tc>
          <w:tcPr>
            <w:tcW w:w="354.35pt" w:type="dxa"/>
            <w:gridSpan w:val="5"/>
          </w:tcPr>
          <w:p w14:paraId="27A91B5B" w14:textId="77777777" w:rsidR="003D18FE" w:rsidRPr="005F7EB0" w:rsidRDefault="003D18FE" w:rsidP="00F033ED">
            <w:pPr>
              <w:pStyle w:val="TAL"/>
              <w:rPr>
                <w:lang w:eastAsia="en-US"/>
              </w:rPr>
            </w:pPr>
          </w:p>
        </w:tc>
      </w:tr>
      <w:tr w:rsidR="003D18FE" w:rsidRPr="005F7EB0" w14:paraId="1456398E" w14:textId="77777777" w:rsidTr="00F033ED">
        <w:trPr>
          <w:cantSplit/>
          <w:jc w:val="center"/>
        </w:trPr>
        <w:tc>
          <w:tcPr>
            <w:tcW w:w="354.35pt" w:type="dxa"/>
            <w:gridSpan w:val="5"/>
          </w:tcPr>
          <w:p w14:paraId="7EE0E24A" w14:textId="77777777" w:rsidR="003D18FE" w:rsidRPr="005F7EB0" w:rsidRDefault="003D18FE" w:rsidP="00F033ED">
            <w:pPr>
              <w:pStyle w:val="TAL"/>
              <w:rPr>
                <w:lang w:eastAsia="en-US"/>
              </w:rPr>
            </w:pPr>
            <w:r w:rsidRPr="005F7EB0">
              <w:rPr>
                <w:lang w:eastAsia="en-US"/>
              </w:rPr>
              <w:t>All other values are reserved.</w:t>
            </w:r>
          </w:p>
        </w:tc>
      </w:tr>
      <w:tr w:rsidR="003D18FE" w:rsidRPr="005F7EB0" w14:paraId="2A3D12CB" w14:textId="77777777" w:rsidTr="00F033ED">
        <w:trPr>
          <w:cantSplit/>
          <w:jc w:val="center"/>
        </w:trPr>
        <w:tc>
          <w:tcPr>
            <w:tcW w:w="354.35pt" w:type="dxa"/>
            <w:gridSpan w:val="5"/>
          </w:tcPr>
          <w:p w14:paraId="4AEABC0D" w14:textId="77777777" w:rsidR="003D18FE" w:rsidRPr="005F7EB0" w:rsidRDefault="003D18FE" w:rsidP="00F033ED">
            <w:pPr>
              <w:pStyle w:val="TAL"/>
              <w:rPr>
                <w:lang w:eastAsia="en-US"/>
              </w:rPr>
            </w:pPr>
          </w:p>
        </w:tc>
      </w:tr>
      <w:tr w:rsidR="003D18FE" w:rsidRPr="005F7EB0" w14:paraId="13314C5C" w14:textId="77777777" w:rsidTr="00F033ED">
        <w:trPr>
          <w:cantSplit/>
          <w:jc w:val="center"/>
        </w:trPr>
        <w:tc>
          <w:tcPr>
            <w:tcW w:w="354.35pt" w:type="dxa"/>
            <w:gridSpan w:val="5"/>
          </w:tcPr>
          <w:p w14:paraId="0406C7F2" w14:textId="77777777" w:rsidR="003D18FE" w:rsidRPr="005F7EB0" w:rsidRDefault="003D18FE" w:rsidP="00F033ED">
            <w:pPr>
              <w:pStyle w:val="TAL"/>
              <w:rPr>
                <w:lang w:eastAsia="en-US"/>
              </w:rPr>
            </w:pPr>
            <w:r w:rsidRPr="005F7EB0">
              <w:rPr>
                <w:lang w:eastAsia="en-US"/>
              </w:rPr>
              <w:t>Type of ciphering algorithm (octet 2, bit 5 to 7)</w:t>
            </w:r>
          </w:p>
        </w:tc>
      </w:tr>
      <w:tr w:rsidR="003D18FE" w:rsidRPr="005F7EB0" w14:paraId="0CB684DA" w14:textId="77777777" w:rsidTr="00F033ED">
        <w:trPr>
          <w:cantSplit/>
          <w:jc w:val="center"/>
        </w:trPr>
        <w:tc>
          <w:tcPr>
            <w:tcW w:w="354.35pt" w:type="dxa"/>
            <w:gridSpan w:val="5"/>
          </w:tcPr>
          <w:p w14:paraId="654B16CC" w14:textId="77777777" w:rsidR="003D18FE" w:rsidRPr="005F7EB0" w:rsidRDefault="003D18FE" w:rsidP="00F033ED">
            <w:pPr>
              <w:pStyle w:val="TAL"/>
              <w:rPr>
                <w:lang w:eastAsia="en-US"/>
              </w:rPr>
            </w:pPr>
            <w:r w:rsidRPr="005F7EB0">
              <w:rPr>
                <w:lang w:eastAsia="en-US"/>
              </w:rPr>
              <w:t>Bits</w:t>
            </w:r>
          </w:p>
        </w:tc>
      </w:tr>
      <w:tr w:rsidR="003D18FE" w:rsidRPr="005F7EB0" w14:paraId="575A9230" w14:textId="77777777" w:rsidTr="00F033ED">
        <w:trPr>
          <w:cantSplit/>
          <w:jc w:val="center"/>
        </w:trPr>
        <w:tc>
          <w:tcPr>
            <w:tcW w:w="14.20pt" w:type="dxa"/>
          </w:tcPr>
          <w:p w14:paraId="51135285" w14:textId="77777777" w:rsidR="003D18FE" w:rsidRPr="005F7EB0" w:rsidRDefault="003D18FE" w:rsidP="00F033ED">
            <w:pPr>
              <w:pStyle w:val="TAH"/>
              <w:rPr>
                <w:lang w:eastAsia="en-US"/>
              </w:rPr>
            </w:pPr>
            <w:r w:rsidRPr="005F7EB0">
              <w:rPr>
                <w:lang w:eastAsia="en-US"/>
              </w:rPr>
              <w:t>8</w:t>
            </w:r>
          </w:p>
        </w:tc>
        <w:tc>
          <w:tcPr>
            <w:tcW w:w="14.20pt" w:type="dxa"/>
          </w:tcPr>
          <w:p w14:paraId="6D51A26A" w14:textId="77777777" w:rsidR="003D18FE" w:rsidRPr="005F7EB0" w:rsidRDefault="003D18FE" w:rsidP="00F033ED">
            <w:pPr>
              <w:pStyle w:val="TAH"/>
              <w:rPr>
                <w:lang w:eastAsia="en-US"/>
              </w:rPr>
            </w:pPr>
            <w:r w:rsidRPr="005F7EB0">
              <w:rPr>
                <w:lang w:eastAsia="en-US"/>
              </w:rPr>
              <w:t>7</w:t>
            </w:r>
          </w:p>
        </w:tc>
        <w:tc>
          <w:tcPr>
            <w:tcW w:w="14.15pt" w:type="dxa"/>
          </w:tcPr>
          <w:p w14:paraId="6FD09E23" w14:textId="77777777" w:rsidR="003D18FE" w:rsidRPr="005F7EB0" w:rsidRDefault="003D18FE" w:rsidP="00F033ED">
            <w:pPr>
              <w:pStyle w:val="TAH"/>
              <w:rPr>
                <w:lang w:eastAsia="en-US"/>
              </w:rPr>
            </w:pPr>
            <w:r w:rsidRPr="005F7EB0">
              <w:rPr>
                <w:lang w:eastAsia="en-US"/>
              </w:rPr>
              <w:t>6</w:t>
            </w:r>
          </w:p>
        </w:tc>
        <w:tc>
          <w:tcPr>
            <w:tcW w:w="14.15pt" w:type="dxa"/>
          </w:tcPr>
          <w:p w14:paraId="314F98A1" w14:textId="77777777" w:rsidR="003D18FE" w:rsidRPr="005F7EB0" w:rsidRDefault="003D18FE" w:rsidP="00F033ED">
            <w:pPr>
              <w:pStyle w:val="TAH"/>
              <w:rPr>
                <w:lang w:eastAsia="en-US"/>
              </w:rPr>
            </w:pPr>
            <w:r w:rsidRPr="005F7EB0">
              <w:rPr>
                <w:lang w:eastAsia="en-US"/>
              </w:rPr>
              <w:t>5</w:t>
            </w:r>
          </w:p>
        </w:tc>
        <w:tc>
          <w:tcPr>
            <w:tcW w:w="297.65pt" w:type="dxa"/>
          </w:tcPr>
          <w:p w14:paraId="559F3254" w14:textId="77777777" w:rsidR="003D18FE" w:rsidRPr="005F7EB0" w:rsidRDefault="003D18FE" w:rsidP="00F033ED">
            <w:pPr>
              <w:pStyle w:val="TAL"/>
              <w:rPr>
                <w:lang w:eastAsia="en-US"/>
              </w:rPr>
            </w:pPr>
          </w:p>
        </w:tc>
      </w:tr>
      <w:tr w:rsidR="003D18FE" w:rsidRPr="005F7EB0" w14:paraId="1E873A4C" w14:textId="77777777" w:rsidTr="00F033ED">
        <w:trPr>
          <w:cantSplit/>
          <w:jc w:val="center"/>
        </w:trPr>
        <w:tc>
          <w:tcPr>
            <w:tcW w:w="14.20pt" w:type="dxa"/>
          </w:tcPr>
          <w:p w14:paraId="48A714D4" w14:textId="77777777" w:rsidR="003D18FE" w:rsidRPr="005F7EB0" w:rsidRDefault="003D18FE" w:rsidP="00F033ED">
            <w:pPr>
              <w:pStyle w:val="TAC"/>
              <w:rPr>
                <w:lang w:eastAsia="en-US"/>
              </w:rPr>
            </w:pPr>
            <w:r w:rsidRPr="005F7EB0">
              <w:rPr>
                <w:lang w:eastAsia="en-US"/>
              </w:rPr>
              <w:t>0</w:t>
            </w:r>
          </w:p>
        </w:tc>
        <w:tc>
          <w:tcPr>
            <w:tcW w:w="14.20pt" w:type="dxa"/>
          </w:tcPr>
          <w:p w14:paraId="4CD6D73E" w14:textId="77777777" w:rsidR="003D18FE" w:rsidRPr="005F7EB0" w:rsidRDefault="003D18FE" w:rsidP="00F033ED">
            <w:pPr>
              <w:pStyle w:val="TAC"/>
              <w:rPr>
                <w:lang w:eastAsia="en-US"/>
              </w:rPr>
            </w:pPr>
            <w:r w:rsidRPr="005F7EB0">
              <w:rPr>
                <w:lang w:eastAsia="en-US"/>
              </w:rPr>
              <w:t>0</w:t>
            </w:r>
          </w:p>
        </w:tc>
        <w:tc>
          <w:tcPr>
            <w:tcW w:w="14.15pt" w:type="dxa"/>
          </w:tcPr>
          <w:p w14:paraId="690C3146" w14:textId="77777777" w:rsidR="003D18FE" w:rsidRPr="005F7EB0" w:rsidRDefault="003D18FE" w:rsidP="00F033ED">
            <w:pPr>
              <w:pStyle w:val="TAC"/>
              <w:rPr>
                <w:lang w:eastAsia="en-US"/>
              </w:rPr>
            </w:pPr>
            <w:r w:rsidRPr="005F7EB0">
              <w:rPr>
                <w:lang w:eastAsia="en-US"/>
              </w:rPr>
              <w:t>0</w:t>
            </w:r>
          </w:p>
        </w:tc>
        <w:tc>
          <w:tcPr>
            <w:tcW w:w="14.15pt" w:type="dxa"/>
          </w:tcPr>
          <w:p w14:paraId="13CB3CC6" w14:textId="77777777" w:rsidR="003D18FE" w:rsidRPr="005F7EB0" w:rsidRDefault="003D18FE" w:rsidP="00F033ED">
            <w:pPr>
              <w:pStyle w:val="TAC"/>
              <w:rPr>
                <w:lang w:eastAsia="en-US"/>
              </w:rPr>
            </w:pPr>
            <w:r w:rsidRPr="005F7EB0">
              <w:rPr>
                <w:lang w:eastAsia="en-US"/>
              </w:rPr>
              <w:t>0</w:t>
            </w:r>
          </w:p>
        </w:tc>
        <w:tc>
          <w:tcPr>
            <w:tcW w:w="297.65pt" w:type="dxa"/>
          </w:tcPr>
          <w:p w14:paraId="76E73272" w14:textId="77777777" w:rsidR="003D18FE" w:rsidRPr="005F7EB0" w:rsidRDefault="003D18FE" w:rsidP="00AA2F6F">
            <w:pPr>
              <w:pStyle w:val="TAL"/>
              <w:rPr>
                <w:lang w:eastAsia="en-US"/>
              </w:rPr>
            </w:pPr>
            <w:r w:rsidRPr="005F7EB0">
              <w:rPr>
                <w:lang w:eastAsia="en-US"/>
              </w:rPr>
              <w:t xml:space="preserve">5G encryption algorithm </w:t>
            </w:r>
            <w:r w:rsidRPr="005F7EB0">
              <w:rPr>
                <w:lang w:eastAsia="ko-KR"/>
              </w:rPr>
              <w:t>5G-</w:t>
            </w:r>
            <w:r w:rsidRPr="005F7EB0">
              <w:rPr>
                <w:lang w:eastAsia="en-US"/>
              </w:rPr>
              <w:t>EA0 (</w:t>
            </w:r>
            <w:r w:rsidRPr="005F7EB0">
              <w:rPr>
                <w:rFonts w:hint="eastAsia"/>
                <w:lang w:eastAsia="ko-KR"/>
              </w:rPr>
              <w:t xml:space="preserve">null </w:t>
            </w:r>
            <w:r w:rsidRPr="005F7EB0">
              <w:rPr>
                <w:lang w:eastAsia="en-US"/>
              </w:rPr>
              <w:t>ciphering</w:t>
            </w:r>
            <w:r w:rsidRPr="005F7EB0">
              <w:rPr>
                <w:rFonts w:hint="eastAsia"/>
                <w:lang w:eastAsia="ko-KR"/>
              </w:rPr>
              <w:t xml:space="preserve"> algorithm</w:t>
            </w:r>
            <w:r w:rsidRPr="005F7EB0">
              <w:rPr>
                <w:lang w:eastAsia="en-US"/>
              </w:rPr>
              <w:t>)</w:t>
            </w:r>
          </w:p>
        </w:tc>
      </w:tr>
      <w:tr w:rsidR="003D18FE" w:rsidRPr="005F7EB0" w14:paraId="5D0D53B5" w14:textId="77777777" w:rsidTr="00F033ED">
        <w:trPr>
          <w:cantSplit/>
          <w:jc w:val="center"/>
        </w:trPr>
        <w:tc>
          <w:tcPr>
            <w:tcW w:w="14.20pt" w:type="dxa"/>
          </w:tcPr>
          <w:p w14:paraId="44D44B41" w14:textId="77777777" w:rsidR="003D18FE" w:rsidRPr="005F7EB0" w:rsidRDefault="003D18FE" w:rsidP="00F033ED">
            <w:pPr>
              <w:pStyle w:val="TAC"/>
              <w:rPr>
                <w:lang w:eastAsia="en-US"/>
              </w:rPr>
            </w:pPr>
            <w:r w:rsidRPr="005F7EB0">
              <w:rPr>
                <w:lang w:eastAsia="en-US"/>
              </w:rPr>
              <w:t>0</w:t>
            </w:r>
          </w:p>
        </w:tc>
        <w:tc>
          <w:tcPr>
            <w:tcW w:w="14.20pt" w:type="dxa"/>
          </w:tcPr>
          <w:p w14:paraId="1F57C7B2" w14:textId="77777777" w:rsidR="003D18FE" w:rsidRPr="005F7EB0" w:rsidRDefault="003D18FE" w:rsidP="00F033ED">
            <w:pPr>
              <w:pStyle w:val="TAC"/>
              <w:rPr>
                <w:lang w:eastAsia="en-US"/>
              </w:rPr>
            </w:pPr>
            <w:r w:rsidRPr="005F7EB0">
              <w:rPr>
                <w:lang w:eastAsia="en-US"/>
              </w:rPr>
              <w:t>0</w:t>
            </w:r>
          </w:p>
        </w:tc>
        <w:tc>
          <w:tcPr>
            <w:tcW w:w="14.15pt" w:type="dxa"/>
          </w:tcPr>
          <w:p w14:paraId="0594AB4B" w14:textId="77777777" w:rsidR="003D18FE" w:rsidRPr="005F7EB0" w:rsidRDefault="003D18FE" w:rsidP="00F033ED">
            <w:pPr>
              <w:pStyle w:val="TAC"/>
              <w:rPr>
                <w:lang w:eastAsia="en-US"/>
              </w:rPr>
            </w:pPr>
            <w:r w:rsidRPr="005F7EB0">
              <w:rPr>
                <w:lang w:eastAsia="en-US"/>
              </w:rPr>
              <w:t>0</w:t>
            </w:r>
          </w:p>
        </w:tc>
        <w:tc>
          <w:tcPr>
            <w:tcW w:w="14.15pt" w:type="dxa"/>
          </w:tcPr>
          <w:p w14:paraId="337C157E" w14:textId="77777777" w:rsidR="003D18FE" w:rsidRPr="005F7EB0" w:rsidRDefault="003D18FE" w:rsidP="00F033ED">
            <w:pPr>
              <w:pStyle w:val="TAC"/>
              <w:rPr>
                <w:lang w:eastAsia="en-US"/>
              </w:rPr>
            </w:pPr>
            <w:r w:rsidRPr="005F7EB0">
              <w:rPr>
                <w:lang w:eastAsia="en-US"/>
              </w:rPr>
              <w:t>1</w:t>
            </w:r>
          </w:p>
        </w:tc>
        <w:tc>
          <w:tcPr>
            <w:tcW w:w="297.65pt" w:type="dxa"/>
          </w:tcPr>
          <w:p w14:paraId="3A5153EC" w14:textId="77777777" w:rsidR="003D18FE" w:rsidRPr="005F7EB0" w:rsidRDefault="003D18FE" w:rsidP="00F033ED">
            <w:pPr>
              <w:pStyle w:val="TAL"/>
              <w:rPr>
                <w:lang w:eastAsia="en-US"/>
              </w:rPr>
            </w:pPr>
            <w:r w:rsidRPr="005F7EB0">
              <w:rPr>
                <w:lang w:eastAsia="en-US"/>
              </w:rPr>
              <w:t>5G encryption algorithm 128-</w:t>
            </w:r>
            <w:r w:rsidRPr="005F7EB0">
              <w:rPr>
                <w:lang w:eastAsia="ko-KR"/>
              </w:rPr>
              <w:t>5G-</w:t>
            </w:r>
            <w:r w:rsidRPr="005F7EB0">
              <w:rPr>
                <w:lang w:eastAsia="en-US"/>
              </w:rPr>
              <w:t>EA1</w:t>
            </w:r>
          </w:p>
        </w:tc>
      </w:tr>
      <w:tr w:rsidR="003D18FE" w:rsidRPr="005F7EB0" w14:paraId="2E96DE35" w14:textId="77777777" w:rsidTr="00F033ED">
        <w:trPr>
          <w:cantSplit/>
          <w:jc w:val="center"/>
        </w:trPr>
        <w:tc>
          <w:tcPr>
            <w:tcW w:w="14.20pt" w:type="dxa"/>
          </w:tcPr>
          <w:p w14:paraId="635131D3" w14:textId="77777777" w:rsidR="003D18FE" w:rsidRPr="005F7EB0" w:rsidRDefault="003D18FE" w:rsidP="00F033ED">
            <w:pPr>
              <w:pStyle w:val="TAC"/>
              <w:rPr>
                <w:lang w:eastAsia="en-US"/>
              </w:rPr>
            </w:pPr>
            <w:r w:rsidRPr="005F7EB0">
              <w:rPr>
                <w:lang w:eastAsia="en-US"/>
              </w:rPr>
              <w:t>0</w:t>
            </w:r>
          </w:p>
        </w:tc>
        <w:tc>
          <w:tcPr>
            <w:tcW w:w="14.20pt" w:type="dxa"/>
          </w:tcPr>
          <w:p w14:paraId="3CF15B25" w14:textId="77777777" w:rsidR="003D18FE" w:rsidRPr="005F7EB0" w:rsidRDefault="003D18FE" w:rsidP="00F033ED">
            <w:pPr>
              <w:pStyle w:val="TAC"/>
              <w:rPr>
                <w:lang w:eastAsia="en-US"/>
              </w:rPr>
            </w:pPr>
            <w:r w:rsidRPr="005F7EB0">
              <w:rPr>
                <w:lang w:eastAsia="en-US"/>
              </w:rPr>
              <w:t>0</w:t>
            </w:r>
          </w:p>
        </w:tc>
        <w:tc>
          <w:tcPr>
            <w:tcW w:w="14.15pt" w:type="dxa"/>
          </w:tcPr>
          <w:p w14:paraId="12427F13" w14:textId="77777777" w:rsidR="003D18FE" w:rsidRPr="005F7EB0" w:rsidRDefault="003D18FE" w:rsidP="00F033ED">
            <w:pPr>
              <w:pStyle w:val="TAC"/>
              <w:rPr>
                <w:lang w:eastAsia="en-US"/>
              </w:rPr>
            </w:pPr>
            <w:r w:rsidRPr="005F7EB0">
              <w:rPr>
                <w:lang w:eastAsia="en-US"/>
              </w:rPr>
              <w:t>1</w:t>
            </w:r>
          </w:p>
        </w:tc>
        <w:tc>
          <w:tcPr>
            <w:tcW w:w="14.15pt" w:type="dxa"/>
          </w:tcPr>
          <w:p w14:paraId="1C11AD35" w14:textId="77777777" w:rsidR="003D18FE" w:rsidRPr="005F7EB0" w:rsidRDefault="003D18FE" w:rsidP="00F033ED">
            <w:pPr>
              <w:pStyle w:val="TAC"/>
              <w:rPr>
                <w:lang w:eastAsia="en-US"/>
              </w:rPr>
            </w:pPr>
            <w:r w:rsidRPr="005F7EB0">
              <w:rPr>
                <w:lang w:eastAsia="en-US"/>
              </w:rPr>
              <w:t>0</w:t>
            </w:r>
          </w:p>
        </w:tc>
        <w:tc>
          <w:tcPr>
            <w:tcW w:w="297.65pt" w:type="dxa"/>
          </w:tcPr>
          <w:p w14:paraId="6D2E91A8" w14:textId="77777777" w:rsidR="003D18FE" w:rsidRPr="005F7EB0" w:rsidRDefault="003D18FE" w:rsidP="00AA2F6F">
            <w:pPr>
              <w:pStyle w:val="TAL"/>
              <w:rPr>
                <w:lang w:eastAsia="en-US"/>
              </w:rPr>
            </w:pPr>
            <w:r w:rsidRPr="005F7EB0">
              <w:rPr>
                <w:lang w:eastAsia="en-US"/>
              </w:rPr>
              <w:t>5G encryption algorithm 128-</w:t>
            </w:r>
            <w:r w:rsidRPr="005F7EB0">
              <w:rPr>
                <w:lang w:eastAsia="ko-KR"/>
              </w:rPr>
              <w:t>5G-</w:t>
            </w:r>
            <w:r w:rsidRPr="005F7EB0">
              <w:rPr>
                <w:lang w:eastAsia="en-US"/>
              </w:rPr>
              <w:t>EA2</w:t>
            </w:r>
          </w:p>
        </w:tc>
      </w:tr>
      <w:tr w:rsidR="003D18FE" w:rsidRPr="005F7EB0" w14:paraId="7CF5406F" w14:textId="77777777" w:rsidTr="00F033ED">
        <w:trPr>
          <w:cantSplit/>
          <w:jc w:val="center"/>
        </w:trPr>
        <w:tc>
          <w:tcPr>
            <w:tcW w:w="14.20pt" w:type="dxa"/>
          </w:tcPr>
          <w:p w14:paraId="6CD75A9D" w14:textId="77777777" w:rsidR="003D18FE" w:rsidRPr="005F7EB0" w:rsidRDefault="003D18FE" w:rsidP="00F033ED">
            <w:pPr>
              <w:pStyle w:val="TAC"/>
              <w:rPr>
                <w:lang w:eastAsia="en-US"/>
              </w:rPr>
            </w:pPr>
            <w:r w:rsidRPr="005F7EB0">
              <w:rPr>
                <w:lang w:eastAsia="en-US"/>
              </w:rPr>
              <w:t>0</w:t>
            </w:r>
          </w:p>
        </w:tc>
        <w:tc>
          <w:tcPr>
            <w:tcW w:w="14.20pt" w:type="dxa"/>
          </w:tcPr>
          <w:p w14:paraId="1CBC1E31" w14:textId="77777777" w:rsidR="003D18FE" w:rsidRPr="005F7EB0" w:rsidRDefault="003D18FE" w:rsidP="00F033ED">
            <w:pPr>
              <w:pStyle w:val="TAC"/>
              <w:rPr>
                <w:lang w:eastAsia="en-US"/>
              </w:rPr>
            </w:pPr>
            <w:r w:rsidRPr="005F7EB0">
              <w:rPr>
                <w:lang w:eastAsia="en-US"/>
              </w:rPr>
              <w:t>0</w:t>
            </w:r>
          </w:p>
        </w:tc>
        <w:tc>
          <w:tcPr>
            <w:tcW w:w="14.15pt" w:type="dxa"/>
          </w:tcPr>
          <w:p w14:paraId="77DEF9AA" w14:textId="77777777" w:rsidR="003D18FE" w:rsidRPr="005F7EB0" w:rsidRDefault="003D18FE" w:rsidP="00F033ED">
            <w:pPr>
              <w:pStyle w:val="TAC"/>
              <w:rPr>
                <w:lang w:eastAsia="en-US"/>
              </w:rPr>
            </w:pPr>
            <w:r w:rsidRPr="005F7EB0">
              <w:rPr>
                <w:lang w:eastAsia="en-US"/>
              </w:rPr>
              <w:t>1</w:t>
            </w:r>
          </w:p>
        </w:tc>
        <w:tc>
          <w:tcPr>
            <w:tcW w:w="14.15pt" w:type="dxa"/>
          </w:tcPr>
          <w:p w14:paraId="401CF3FB" w14:textId="77777777" w:rsidR="003D18FE" w:rsidRPr="005F7EB0" w:rsidRDefault="003D18FE" w:rsidP="00F033ED">
            <w:pPr>
              <w:pStyle w:val="TAC"/>
              <w:rPr>
                <w:lang w:eastAsia="en-US"/>
              </w:rPr>
            </w:pPr>
            <w:r w:rsidRPr="005F7EB0">
              <w:rPr>
                <w:lang w:eastAsia="en-US"/>
              </w:rPr>
              <w:t>1</w:t>
            </w:r>
          </w:p>
        </w:tc>
        <w:tc>
          <w:tcPr>
            <w:tcW w:w="297.65pt" w:type="dxa"/>
          </w:tcPr>
          <w:p w14:paraId="31C8BC86" w14:textId="77777777" w:rsidR="003D18FE" w:rsidRPr="005F7EB0" w:rsidRDefault="003D18FE" w:rsidP="00F033ED">
            <w:pPr>
              <w:pStyle w:val="TAL"/>
              <w:rPr>
                <w:lang w:eastAsia="en-US"/>
              </w:rPr>
            </w:pPr>
            <w:r w:rsidRPr="005F7EB0">
              <w:rPr>
                <w:lang w:eastAsia="en-US"/>
              </w:rPr>
              <w:t>5G encryption algorithm 128-</w:t>
            </w:r>
            <w:r w:rsidRPr="005F7EB0">
              <w:rPr>
                <w:lang w:eastAsia="ko-KR"/>
              </w:rPr>
              <w:t>5G-</w:t>
            </w:r>
            <w:r w:rsidRPr="005F7EB0">
              <w:rPr>
                <w:lang w:eastAsia="en-US"/>
              </w:rPr>
              <w:t>EA3</w:t>
            </w:r>
          </w:p>
        </w:tc>
      </w:tr>
      <w:tr w:rsidR="003D18FE" w:rsidRPr="005F7EB0" w14:paraId="0472F2CF" w14:textId="77777777" w:rsidTr="00F033ED">
        <w:trPr>
          <w:cantSplit/>
          <w:jc w:val="center"/>
        </w:trPr>
        <w:tc>
          <w:tcPr>
            <w:tcW w:w="14.20pt" w:type="dxa"/>
          </w:tcPr>
          <w:p w14:paraId="67B5E7C5" w14:textId="77777777" w:rsidR="003D18FE" w:rsidRPr="005F7EB0" w:rsidRDefault="003D18FE" w:rsidP="00F033ED">
            <w:pPr>
              <w:pStyle w:val="TAC"/>
              <w:rPr>
                <w:lang w:eastAsia="en-US"/>
              </w:rPr>
            </w:pPr>
            <w:r w:rsidRPr="005F7EB0">
              <w:rPr>
                <w:lang w:eastAsia="en-US"/>
              </w:rPr>
              <w:t>0</w:t>
            </w:r>
          </w:p>
        </w:tc>
        <w:tc>
          <w:tcPr>
            <w:tcW w:w="14.20pt" w:type="dxa"/>
          </w:tcPr>
          <w:p w14:paraId="48895DBD" w14:textId="77777777" w:rsidR="003D18FE" w:rsidRPr="005F7EB0" w:rsidRDefault="003D18FE" w:rsidP="00F033ED">
            <w:pPr>
              <w:pStyle w:val="TAC"/>
              <w:rPr>
                <w:lang w:eastAsia="en-US"/>
              </w:rPr>
            </w:pPr>
            <w:r w:rsidRPr="005F7EB0">
              <w:rPr>
                <w:lang w:eastAsia="en-US"/>
              </w:rPr>
              <w:t>1</w:t>
            </w:r>
          </w:p>
        </w:tc>
        <w:tc>
          <w:tcPr>
            <w:tcW w:w="14.15pt" w:type="dxa"/>
          </w:tcPr>
          <w:p w14:paraId="58DDE816" w14:textId="77777777" w:rsidR="003D18FE" w:rsidRPr="005F7EB0" w:rsidRDefault="003D18FE" w:rsidP="00F033ED">
            <w:pPr>
              <w:pStyle w:val="TAC"/>
              <w:rPr>
                <w:lang w:eastAsia="en-US"/>
              </w:rPr>
            </w:pPr>
            <w:r w:rsidRPr="005F7EB0">
              <w:rPr>
                <w:lang w:eastAsia="en-US"/>
              </w:rPr>
              <w:t>0</w:t>
            </w:r>
          </w:p>
        </w:tc>
        <w:tc>
          <w:tcPr>
            <w:tcW w:w="14.15pt" w:type="dxa"/>
          </w:tcPr>
          <w:p w14:paraId="541D7852" w14:textId="77777777" w:rsidR="003D18FE" w:rsidRPr="005F7EB0" w:rsidRDefault="003D18FE" w:rsidP="00F033ED">
            <w:pPr>
              <w:pStyle w:val="TAC"/>
              <w:rPr>
                <w:lang w:eastAsia="en-US"/>
              </w:rPr>
            </w:pPr>
            <w:r w:rsidRPr="005F7EB0">
              <w:rPr>
                <w:lang w:eastAsia="en-US"/>
              </w:rPr>
              <w:t>0</w:t>
            </w:r>
          </w:p>
        </w:tc>
        <w:tc>
          <w:tcPr>
            <w:tcW w:w="297.65pt" w:type="dxa"/>
          </w:tcPr>
          <w:p w14:paraId="099DC3F3" w14:textId="77777777" w:rsidR="003D18FE" w:rsidRPr="005F7EB0" w:rsidRDefault="003D18FE" w:rsidP="00AA2F6F">
            <w:pPr>
              <w:pStyle w:val="TAL"/>
              <w:rPr>
                <w:lang w:eastAsia="en-US"/>
              </w:rPr>
            </w:pPr>
            <w:r w:rsidRPr="005F7EB0">
              <w:rPr>
                <w:lang w:eastAsia="en-US"/>
              </w:rPr>
              <w:t xml:space="preserve">5G encryption algorithm </w:t>
            </w:r>
            <w:r w:rsidRPr="005F7EB0">
              <w:rPr>
                <w:lang w:eastAsia="ko-KR"/>
              </w:rPr>
              <w:t>5G-</w:t>
            </w:r>
            <w:r w:rsidRPr="005F7EB0">
              <w:rPr>
                <w:lang w:eastAsia="en-US"/>
              </w:rPr>
              <w:t>EA4</w:t>
            </w:r>
          </w:p>
        </w:tc>
      </w:tr>
      <w:tr w:rsidR="003D18FE" w:rsidRPr="005F7EB0" w14:paraId="76133B13" w14:textId="77777777" w:rsidTr="00F033ED">
        <w:trPr>
          <w:cantSplit/>
          <w:jc w:val="center"/>
        </w:trPr>
        <w:tc>
          <w:tcPr>
            <w:tcW w:w="14.20pt" w:type="dxa"/>
          </w:tcPr>
          <w:p w14:paraId="48D9A526" w14:textId="77777777" w:rsidR="003D18FE" w:rsidRPr="005F7EB0" w:rsidRDefault="003D18FE" w:rsidP="00F033ED">
            <w:pPr>
              <w:pStyle w:val="TAC"/>
              <w:rPr>
                <w:lang w:eastAsia="en-US"/>
              </w:rPr>
            </w:pPr>
            <w:r w:rsidRPr="005F7EB0">
              <w:rPr>
                <w:lang w:eastAsia="en-US"/>
              </w:rPr>
              <w:t>0</w:t>
            </w:r>
          </w:p>
        </w:tc>
        <w:tc>
          <w:tcPr>
            <w:tcW w:w="14.20pt" w:type="dxa"/>
          </w:tcPr>
          <w:p w14:paraId="60A17440" w14:textId="77777777" w:rsidR="003D18FE" w:rsidRPr="005F7EB0" w:rsidRDefault="003D18FE" w:rsidP="00F033ED">
            <w:pPr>
              <w:pStyle w:val="TAC"/>
              <w:rPr>
                <w:lang w:eastAsia="en-US"/>
              </w:rPr>
            </w:pPr>
            <w:r w:rsidRPr="005F7EB0">
              <w:rPr>
                <w:lang w:eastAsia="en-US"/>
              </w:rPr>
              <w:t>1</w:t>
            </w:r>
          </w:p>
        </w:tc>
        <w:tc>
          <w:tcPr>
            <w:tcW w:w="14.15pt" w:type="dxa"/>
          </w:tcPr>
          <w:p w14:paraId="2CF5A619" w14:textId="77777777" w:rsidR="003D18FE" w:rsidRPr="005F7EB0" w:rsidRDefault="003D18FE" w:rsidP="00F033ED">
            <w:pPr>
              <w:pStyle w:val="TAC"/>
              <w:rPr>
                <w:lang w:eastAsia="en-US"/>
              </w:rPr>
            </w:pPr>
            <w:r w:rsidRPr="005F7EB0">
              <w:rPr>
                <w:lang w:eastAsia="en-US"/>
              </w:rPr>
              <w:t>0</w:t>
            </w:r>
          </w:p>
        </w:tc>
        <w:tc>
          <w:tcPr>
            <w:tcW w:w="14.15pt" w:type="dxa"/>
          </w:tcPr>
          <w:p w14:paraId="66F1E7AB" w14:textId="77777777" w:rsidR="003D18FE" w:rsidRPr="005F7EB0" w:rsidRDefault="003D18FE" w:rsidP="00F033ED">
            <w:pPr>
              <w:pStyle w:val="TAC"/>
              <w:rPr>
                <w:lang w:eastAsia="en-US"/>
              </w:rPr>
            </w:pPr>
            <w:r w:rsidRPr="005F7EB0">
              <w:rPr>
                <w:lang w:eastAsia="en-US"/>
              </w:rPr>
              <w:t>1</w:t>
            </w:r>
          </w:p>
        </w:tc>
        <w:tc>
          <w:tcPr>
            <w:tcW w:w="297.65pt" w:type="dxa"/>
          </w:tcPr>
          <w:p w14:paraId="69517C1C" w14:textId="77777777" w:rsidR="003D18FE" w:rsidRPr="005F7EB0" w:rsidRDefault="003D18FE" w:rsidP="00F033ED">
            <w:pPr>
              <w:pStyle w:val="TAL"/>
              <w:rPr>
                <w:lang w:eastAsia="en-US"/>
              </w:rPr>
            </w:pPr>
            <w:r w:rsidRPr="005F7EB0">
              <w:rPr>
                <w:lang w:eastAsia="en-US"/>
              </w:rPr>
              <w:t xml:space="preserve">5G encryption algorithm </w:t>
            </w:r>
            <w:r w:rsidRPr="005F7EB0">
              <w:rPr>
                <w:lang w:eastAsia="ko-KR"/>
              </w:rPr>
              <w:t>5G-</w:t>
            </w:r>
            <w:r w:rsidRPr="005F7EB0">
              <w:rPr>
                <w:lang w:eastAsia="en-US"/>
              </w:rPr>
              <w:t>EA5</w:t>
            </w:r>
          </w:p>
        </w:tc>
      </w:tr>
      <w:tr w:rsidR="003D18FE" w:rsidRPr="005F7EB0" w14:paraId="23F2C791" w14:textId="77777777" w:rsidTr="00F033ED">
        <w:trPr>
          <w:cantSplit/>
          <w:jc w:val="center"/>
        </w:trPr>
        <w:tc>
          <w:tcPr>
            <w:tcW w:w="14.20pt" w:type="dxa"/>
          </w:tcPr>
          <w:p w14:paraId="5ACE403C" w14:textId="77777777" w:rsidR="003D18FE" w:rsidRPr="005F7EB0" w:rsidRDefault="003D18FE" w:rsidP="00F033ED">
            <w:pPr>
              <w:pStyle w:val="TAC"/>
              <w:rPr>
                <w:lang w:eastAsia="en-US"/>
              </w:rPr>
            </w:pPr>
            <w:r w:rsidRPr="005F7EB0">
              <w:rPr>
                <w:lang w:eastAsia="en-US"/>
              </w:rPr>
              <w:t>0</w:t>
            </w:r>
          </w:p>
        </w:tc>
        <w:tc>
          <w:tcPr>
            <w:tcW w:w="14.20pt" w:type="dxa"/>
          </w:tcPr>
          <w:p w14:paraId="35833336" w14:textId="77777777" w:rsidR="003D18FE" w:rsidRPr="005F7EB0" w:rsidRDefault="003D18FE" w:rsidP="00F033ED">
            <w:pPr>
              <w:pStyle w:val="TAC"/>
              <w:rPr>
                <w:lang w:eastAsia="en-US"/>
              </w:rPr>
            </w:pPr>
            <w:r w:rsidRPr="005F7EB0">
              <w:rPr>
                <w:lang w:eastAsia="en-US"/>
              </w:rPr>
              <w:t>1</w:t>
            </w:r>
          </w:p>
        </w:tc>
        <w:tc>
          <w:tcPr>
            <w:tcW w:w="14.15pt" w:type="dxa"/>
          </w:tcPr>
          <w:p w14:paraId="05506A4C" w14:textId="77777777" w:rsidR="003D18FE" w:rsidRPr="005F7EB0" w:rsidRDefault="003D18FE" w:rsidP="00F033ED">
            <w:pPr>
              <w:pStyle w:val="TAC"/>
              <w:rPr>
                <w:lang w:eastAsia="en-US"/>
              </w:rPr>
            </w:pPr>
            <w:r w:rsidRPr="005F7EB0">
              <w:rPr>
                <w:lang w:eastAsia="en-US"/>
              </w:rPr>
              <w:t>1</w:t>
            </w:r>
          </w:p>
        </w:tc>
        <w:tc>
          <w:tcPr>
            <w:tcW w:w="14.15pt" w:type="dxa"/>
          </w:tcPr>
          <w:p w14:paraId="790AAA9D" w14:textId="77777777" w:rsidR="003D18FE" w:rsidRPr="005F7EB0" w:rsidRDefault="003D18FE" w:rsidP="00F033ED">
            <w:pPr>
              <w:pStyle w:val="TAC"/>
              <w:rPr>
                <w:lang w:eastAsia="en-US"/>
              </w:rPr>
            </w:pPr>
            <w:r w:rsidRPr="005F7EB0">
              <w:rPr>
                <w:lang w:eastAsia="en-US"/>
              </w:rPr>
              <w:t>0</w:t>
            </w:r>
          </w:p>
        </w:tc>
        <w:tc>
          <w:tcPr>
            <w:tcW w:w="297.65pt" w:type="dxa"/>
          </w:tcPr>
          <w:p w14:paraId="29405467" w14:textId="77777777" w:rsidR="003D18FE" w:rsidRPr="005F7EB0" w:rsidRDefault="003D18FE" w:rsidP="00AA2F6F">
            <w:pPr>
              <w:pStyle w:val="TAL"/>
              <w:rPr>
                <w:lang w:eastAsia="en-US"/>
              </w:rPr>
            </w:pPr>
            <w:r w:rsidRPr="005F7EB0">
              <w:rPr>
                <w:lang w:eastAsia="en-US"/>
              </w:rPr>
              <w:t xml:space="preserve">5G encryption algorithm </w:t>
            </w:r>
            <w:r w:rsidRPr="005F7EB0">
              <w:rPr>
                <w:lang w:eastAsia="ko-KR"/>
              </w:rPr>
              <w:t>5G-</w:t>
            </w:r>
            <w:r w:rsidRPr="005F7EB0">
              <w:rPr>
                <w:lang w:eastAsia="en-US"/>
              </w:rPr>
              <w:t>EA6</w:t>
            </w:r>
          </w:p>
        </w:tc>
      </w:tr>
      <w:tr w:rsidR="003D18FE" w:rsidRPr="005F7EB0" w14:paraId="29E1C447" w14:textId="77777777" w:rsidTr="00F033ED">
        <w:trPr>
          <w:cantSplit/>
          <w:jc w:val="center"/>
        </w:trPr>
        <w:tc>
          <w:tcPr>
            <w:tcW w:w="14.20pt" w:type="dxa"/>
          </w:tcPr>
          <w:p w14:paraId="33DEB87A" w14:textId="77777777" w:rsidR="003D18FE" w:rsidRPr="005F7EB0" w:rsidRDefault="003D18FE" w:rsidP="00F033ED">
            <w:pPr>
              <w:pStyle w:val="TAC"/>
              <w:rPr>
                <w:lang w:eastAsia="en-US"/>
              </w:rPr>
            </w:pPr>
            <w:r w:rsidRPr="005F7EB0">
              <w:rPr>
                <w:lang w:eastAsia="en-US"/>
              </w:rPr>
              <w:t>0</w:t>
            </w:r>
          </w:p>
        </w:tc>
        <w:tc>
          <w:tcPr>
            <w:tcW w:w="14.20pt" w:type="dxa"/>
          </w:tcPr>
          <w:p w14:paraId="02580002" w14:textId="77777777" w:rsidR="003D18FE" w:rsidRPr="005F7EB0" w:rsidRDefault="003D18FE" w:rsidP="00F033ED">
            <w:pPr>
              <w:pStyle w:val="TAC"/>
              <w:rPr>
                <w:lang w:eastAsia="en-US"/>
              </w:rPr>
            </w:pPr>
            <w:r w:rsidRPr="005F7EB0">
              <w:rPr>
                <w:lang w:eastAsia="en-US"/>
              </w:rPr>
              <w:t>1</w:t>
            </w:r>
          </w:p>
        </w:tc>
        <w:tc>
          <w:tcPr>
            <w:tcW w:w="14.15pt" w:type="dxa"/>
          </w:tcPr>
          <w:p w14:paraId="0504FE7C" w14:textId="77777777" w:rsidR="003D18FE" w:rsidRPr="005F7EB0" w:rsidRDefault="003D18FE" w:rsidP="00F033ED">
            <w:pPr>
              <w:pStyle w:val="TAC"/>
              <w:rPr>
                <w:lang w:eastAsia="en-US"/>
              </w:rPr>
            </w:pPr>
            <w:r w:rsidRPr="005F7EB0">
              <w:rPr>
                <w:lang w:eastAsia="en-US"/>
              </w:rPr>
              <w:t>1</w:t>
            </w:r>
          </w:p>
        </w:tc>
        <w:tc>
          <w:tcPr>
            <w:tcW w:w="14.15pt" w:type="dxa"/>
          </w:tcPr>
          <w:p w14:paraId="2BA37F8A" w14:textId="77777777" w:rsidR="003D18FE" w:rsidRPr="005F7EB0" w:rsidRDefault="003D18FE" w:rsidP="00F033ED">
            <w:pPr>
              <w:pStyle w:val="TAC"/>
              <w:rPr>
                <w:lang w:eastAsia="en-US"/>
              </w:rPr>
            </w:pPr>
            <w:r w:rsidRPr="005F7EB0">
              <w:rPr>
                <w:lang w:eastAsia="en-US"/>
              </w:rPr>
              <w:t>1</w:t>
            </w:r>
          </w:p>
        </w:tc>
        <w:tc>
          <w:tcPr>
            <w:tcW w:w="297.65pt" w:type="dxa"/>
          </w:tcPr>
          <w:p w14:paraId="3A60AD36" w14:textId="77777777" w:rsidR="003D18FE" w:rsidRPr="005F7EB0" w:rsidRDefault="003D18FE" w:rsidP="00F033ED">
            <w:pPr>
              <w:pStyle w:val="TAL"/>
              <w:rPr>
                <w:lang w:eastAsia="en-US"/>
              </w:rPr>
            </w:pPr>
            <w:r w:rsidRPr="005F7EB0">
              <w:rPr>
                <w:lang w:eastAsia="en-US"/>
              </w:rPr>
              <w:t xml:space="preserve">5G encryption algorithm </w:t>
            </w:r>
            <w:r w:rsidRPr="005F7EB0">
              <w:rPr>
                <w:lang w:eastAsia="ko-KR"/>
              </w:rPr>
              <w:t>5G-</w:t>
            </w:r>
            <w:r w:rsidRPr="005F7EB0">
              <w:rPr>
                <w:lang w:eastAsia="en-US"/>
              </w:rPr>
              <w:t>EA7</w:t>
            </w:r>
          </w:p>
        </w:tc>
      </w:tr>
      <w:tr w:rsidR="003D18FE" w:rsidRPr="005F7EB0" w14:paraId="373033B2" w14:textId="77777777" w:rsidTr="00F033ED">
        <w:trPr>
          <w:cantSplit/>
          <w:jc w:val="center"/>
        </w:trPr>
        <w:tc>
          <w:tcPr>
            <w:tcW w:w="354.35pt" w:type="dxa"/>
            <w:gridSpan w:val="5"/>
          </w:tcPr>
          <w:p w14:paraId="553396E2" w14:textId="77777777" w:rsidR="003D18FE" w:rsidRPr="005F7EB0" w:rsidRDefault="003D18FE" w:rsidP="00F033ED">
            <w:pPr>
              <w:pStyle w:val="TAL"/>
              <w:rPr>
                <w:lang w:eastAsia="en-US"/>
              </w:rPr>
            </w:pPr>
          </w:p>
        </w:tc>
      </w:tr>
      <w:tr w:rsidR="003D18FE" w:rsidRPr="005F7EB0" w14:paraId="4A106B60" w14:textId="77777777" w:rsidTr="00F033ED">
        <w:trPr>
          <w:cantSplit/>
          <w:jc w:val="center"/>
        </w:trPr>
        <w:tc>
          <w:tcPr>
            <w:tcW w:w="354.35pt" w:type="dxa"/>
            <w:gridSpan w:val="5"/>
          </w:tcPr>
          <w:p w14:paraId="4F3BF41A" w14:textId="77777777" w:rsidR="003D18FE" w:rsidRPr="005F7EB0" w:rsidRDefault="003D18FE" w:rsidP="00F033ED">
            <w:pPr>
              <w:pStyle w:val="TAL"/>
              <w:rPr>
                <w:lang w:eastAsia="en-US"/>
              </w:rPr>
            </w:pPr>
            <w:r w:rsidRPr="005F7EB0">
              <w:rPr>
                <w:lang w:eastAsia="en-US"/>
              </w:rPr>
              <w:t>All other values are reserved.</w:t>
            </w:r>
          </w:p>
        </w:tc>
      </w:tr>
    </w:tbl>
    <w:p w14:paraId="72F42B39" w14:textId="77777777" w:rsidR="003D18FE" w:rsidRPr="003168A2" w:rsidRDefault="003D18FE" w:rsidP="003D18FE">
      <w:pPr>
        <w:rPr>
          <w:lang w:val="en-US"/>
        </w:rPr>
      </w:pPr>
    </w:p>
    <w:p w14:paraId="1C2B1262" w14:textId="77777777" w:rsidR="003E0676" w:rsidRDefault="00BE1133">
      <w:pPr>
        <w:pStyle w:val="4"/>
      </w:pPr>
      <w:bookmarkStart w:id="379" w:name="_Toc11419861"/>
      <w:r>
        <w:t>9.11</w:t>
      </w:r>
      <w:r w:rsidR="00D74250">
        <w:t>.</w:t>
      </w:r>
      <w:r w:rsidR="000F7585">
        <w:t>3.</w:t>
      </w:r>
      <w:r w:rsidR="00492704">
        <w:t>3</w:t>
      </w:r>
      <w:r w:rsidR="00905025">
        <w:t>5</w:t>
      </w:r>
      <w:r w:rsidR="00D74250" w:rsidRPr="003168A2">
        <w:tab/>
        <w:t>Network name</w:t>
      </w:r>
      <w:bookmarkEnd w:id="379"/>
    </w:p>
    <w:p w14:paraId="3B6D0A00" w14:textId="77777777" w:rsidR="00D74250" w:rsidRPr="003168A2" w:rsidRDefault="00D74250" w:rsidP="00D74250">
      <w:r w:rsidRPr="003168A2">
        <w:t>See subclause 10.5.3.5a in 3GPP TS 24.008 [</w:t>
      </w:r>
      <w:r w:rsidR="00E04A35">
        <w:t>12</w:t>
      </w:r>
      <w:r w:rsidRPr="003168A2">
        <w:t>].</w:t>
      </w:r>
    </w:p>
    <w:p w14:paraId="61257804" w14:textId="77777777" w:rsidR="00DF7D4A" w:rsidRDefault="00DF7D4A" w:rsidP="00DF7D4A">
      <w:pPr>
        <w:pStyle w:val="4"/>
      </w:pPr>
      <w:bookmarkStart w:id="380" w:name="_Toc11419862"/>
      <w:r>
        <w:t>9.11.3.3</w:t>
      </w:r>
      <w:r w:rsidR="00905025">
        <w:t>6</w:t>
      </w:r>
      <w:r>
        <w:tab/>
        <w:t>Network slicing indication</w:t>
      </w:r>
      <w:bookmarkEnd w:id="380"/>
    </w:p>
    <w:p w14:paraId="757A1F5F" w14:textId="77777777" w:rsidR="00DF7D4A" w:rsidRDefault="00DF7D4A" w:rsidP="00DF7D4A">
      <w:pPr>
        <w:rPr>
          <w:lang w:val="en-US"/>
        </w:rPr>
      </w:pPr>
      <w:r>
        <w:rPr>
          <w:lang w:val="en-US"/>
        </w:rPr>
        <w:t>The purpose of the Network slicing indication</w:t>
      </w:r>
      <w:r w:rsidRPr="00182662">
        <w:rPr>
          <w:lang w:val="en-US"/>
        </w:rPr>
        <w:t xml:space="preserve"> information element is </w:t>
      </w:r>
      <w:r>
        <w:rPr>
          <w:lang w:val="en-US"/>
        </w:rPr>
        <w:t>to indicate additional information associated with network slicing in</w:t>
      </w:r>
      <w:r w:rsidRPr="003B6E02">
        <w:rPr>
          <w:lang w:val="en-US"/>
        </w:rPr>
        <w:t xml:space="preserve"> the generic UE configuration update procedure</w:t>
      </w:r>
      <w:r>
        <w:rPr>
          <w:lang w:val="en-US"/>
        </w:rPr>
        <w:t xml:space="preserve"> and the registration procedure, other than the user's configured NSSAI, allowed NSSAI and rejected NSSAI information.</w:t>
      </w:r>
    </w:p>
    <w:p w14:paraId="69126B42" w14:textId="77777777" w:rsidR="00DF7D4A" w:rsidRDefault="00DF7D4A" w:rsidP="00DF7D4A">
      <w:pPr>
        <w:rPr>
          <w:lang w:val="en-US"/>
        </w:rPr>
      </w:pPr>
      <w:r>
        <w:rPr>
          <w:lang w:val="en-US"/>
        </w:rPr>
        <w:t>The N</w:t>
      </w:r>
      <w:r w:rsidRPr="00DF1937">
        <w:rPr>
          <w:lang w:val="en-US"/>
        </w:rPr>
        <w:t xml:space="preserve">etwork slicing </w:t>
      </w:r>
      <w:r>
        <w:rPr>
          <w:lang w:val="en-US"/>
        </w:rPr>
        <w:t>indication information element is coded as shown in figure 9.11.3.</w:t>
      </w:r>
      <w:r w:rsidR="00905025">
        <w:rPr>
          <w:lang w:val="en-US"/>
        </w:rPr>
        <w:t>36</w:t>
      </w:r>
      <w:r>
        <w:t>.1</w:t>
      </w:r>
      <w:r>
        <w:rPr>
          <w:lang w:val="en-US"/>
        </w:rPr>
        <w:t xml:space="preserve"> and table 9.11.3.</w:t>
      </w:r>
      <w:r w:rsidR="00905025">
        <w:rPr>
          <w:lang w:val="en-US"/>
        </w:rPr>
        <w:t>36</w:t>
      </w:r>
      <w:r>
        <w:t>.1</w:t>
      </w:r>
      <w:r>
        <w:rPr>
          <w:lang w:val="en-US"/>
        </w:rPr>
        <w:t>.</w:t>
      </w:r>
    </w:p>
    <w:p w14:paraId="02A9A49D" w14:textId="77777777" w:rsidR="00DF7D4A" w:rsidRDefault="00DF7D4A" w:rsidP="00DF7D4A">
      <w:pPr>
        <w:rPr>
          <w:lang w:val="en-US"/>
        </w:rPr>
      </w:pPr>
      <w:r>
        <w:rPr>
          <w:lang w:val="en-US"/>
        </w:rPr>
        <w:t>The N</w:t>
      </w:r>
      <w:r w:rsidRPr="00DF1937">
        <w:rPr>
          <w:lang w:val="en-US"/>
        </w:rPr>
        <w:t xml:space="preserve">etwork slicing </w:t>
      </w:r>
      <w:r>
        <w:rPr>
          <w:lang w:val="en-US"/>
        </w:rPr>
        <w:t>indication 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DF7D4A" w:rsidRPr="005F7EB0" w14:paraId="67CF8797" w14:textId="77777777" w:rsidTr="00217D75">
        <w:trPr>
          <w:cantSplit/>
          <w:jc w:val="center"/>
        </w:trPr>
        <w:tc>
          <w:tcPr>
            <w:tcW w:w="35.45pt" w:type="dxa"/>
            <w:tcBorders>
              <w:top w:val="nil"/>
              <w:start w:val="nil"/>
              <w:bottom w:val="nil"/>
              <w:end w:val="nil"/>
            </w:tcBorders>
            <w:hideMark/>
          </w:tcPr>
          <w:p w14:paraId="411CC226" w14:textId="77777777" w:rsidR="00DF7D4A" w:rsidRPr="005F7EB0" w:rsidRDefault="00DF7D4A" w:rsidP="00217D75">
            <w:pPr>
              <w:pStyle w:val="TAC"/>
            </w:pPr>
            <w:r w:rsidRPr="005F7EB0">
              <w:t>8</w:t>
            </w:r>
          </w:p>
        </w:tc>
        <w:tc>
          <w:tcPr>
            <w:tcW w:w="35.45pt" w:type="dxa"/>
            <w:tcBorders>
              <w:top w:val="nil"/>
              <w:start w:val="nil"/>
              <w:bottom w:val="nil"/>
              <w:end w:val="nil"/>
            </w:tcBorders>
            <w:hideMark/>
          </w:tcPr>
          <w:p w14:paraId="0750FE9B" w14:textId="77777777" w:rsidR="00DF7D4A" w:rsidRPr="005F7EB0" w:rsidRDefault="00DF7D4A" w:rsidP="00217D75">
            <w:pPr>
              <w:pStyle w:val="TAC"/>
            </w:pPr>
            <w:r w:rsidRPr="005F7EB0">
              <w:t>7</w:t>
            </w:r>
          </w:p>
        </w:tc>
        <w:tc>
          <w:tcPr>
            <w:tcW w:w="35.45pt" w:type="dxa"/>
            <w:tcBorders>
              <w:top w:val="nil"/>
              <w:start w:val="nil"/>
              <w:bottom w:val="nil"/>
              <w:end w:val="nil"/>
            </w:tcBorders>
            <w:hideMark/>
          </w:tcPr>
          <w:p w14:paraId="49443FC6" w14:textId="77777777" w:rsidR="00DF7D4A" w:rsidRPr="005F7EB0" w:rsidRDefault="00DF7D4A" w:rsidP="00217D75">
            <w:pPr>
              <w:pStyle w:val="TAC"/>
            </w:pPr>
            <w:r w:rsidRPr="005F7EB0">
              <w:t>6</w:t>
            </w:r>
          </w:p>
        </w:tc>
        <w:tc>
          <w:tcPr>
            <w:tcW w:w="35.45pt" w:type="dxa"/>
            <w:tcBorders>
              <w:top w:val="nil"/>
              <w:start w:val="nil"/>
              <w:bottom w:val="nil"/>
              <w:end w:val="nil"/>
            </w:tcBorders>
            <w:hideMark/>
          </w:tcPr>
          <w:p w14:paraId="5A4F62FF" w14:textId="77777777" w:rsidR="00DF7D4A" w:rsidRPr="005F7EB0" w:rsidRDefault="00DF7D4A" w:rsidP="00217D75">
            <w:pPr>
              <w:pStyle w:val="TAC"/>
            </w:pPr>
            <w:r w:rsidRPr="005F7EB0">
              <w:t>5</w:t>
            </w:r>
          </w:p>
        </w:tc>
        <w:tc>
          <w:tcPr>
            <w:tcW w:w="35.45pt" w:type="dxa"/>
            <w:tcBorders>
              <w:top w:val="nil"/>
              <w:start w:val="nil"/>
              <w:bottom w:val="nil"/>
              <w:end w:val="nil"/>
            </w:tcBorders>
            <w:hideMark/>
          </w:tcPr>
          <w:p w14:paraId="3295C933" w14:textId="77777777" w:rsidR="00DF7D4A" w:rsidRPr="005F7EB0" w:rsidRDefault="00DF7D4A" w:rsidP="00217D75">
            <w:pPr>
              <w:pStyle w:val="TAC"/>
            </w:pPr>
            <w:r w:rsidRPr="005F7EB0">
              <w:t>4</w:t>
            </w:r>
          </w:p>
        </w:tc>
        <w:tc>
          <w:tcPr>
            <w:tcW w:w="35.45pt" w:type="dxa"/>
            <w:tcBorders>
              <w:top w:val="nil"/>
              <w:start w:val="nil"/>
              <w:bottom w:val="nil"/>
              <w:end w:val="nil"/>
            </w:tcBorders>
            <w:hideMark/>
          </w:tcPr>
          <w:p w14:paraId="375466F8" w14:textId="77777777" w:rsidR="00DF7D4A" w:rsidRPr="005F7EB0" w:rsidRDefault="00DF7D4A" w:rsidP="00217D75">
            <w:pPr>
              <w:pStyle w:val="TAC"/>
            </w:pPr>
            <w:r w:rsidRPr="005F7EB0">
              <w:t>3</w:t>
            </w:r>
          </w:p>
        </w:tc>
        <w:tc>
          <w:tcPr>
            <w:tcW w:w="35.45pt" w:type="dxa"/>
            <w:tcBorders>
              <w:top w:val="nil"/>
              <w:start w:val="nil"/>
              <w:bottom w:val="nil"/>
              <w:end w:val="nil"/>
            </w:tcBorders>
            <w:hideMark/>
          </w:tcPr>
          <w:p w14:paraId="3BFF0FD6" w14:textId="77777777" w:rsidR="00DF7D4A" w:rsidRPr="005F7EB0" w:rsidRDefault="00DF7D4A" w:rsidP="00217D75">
            <w:pPr>
              <w:pStyle w:val="TAC"/>
            </w:pPr>
            <w:r w:rsidRPr="005F7EB0">
              <w:t>2</w:t>
            </w:r>
          </w:p>
        </w:tc>
        <w:tc>
          <w:tcPr>
            <w:tcW w:w="35.45pt" w:type="dxa"/>
            <w:tcBorders>
              <w:top w:val="nil"/>
              <w:start w:val="nil"/>
              <w:bottom w:val="nil"/>
              <w:end w:val="nil"/>
            </w:tcBorders>
            <w:hideMark/>
          </w:tcPr>
          <w:p w14:paraId="430F531E" w14:textId="77777777" w:rsidR="00DF7D4A" w:rsidRPr="005F7EB0" w:rsidRDefault="00DF7D4A" w:rsidP="00217D75">
            <w:pPr>
              <w:pStyle w:val="TAC"/>
            </w:pPr>
            <w:r w:rsidRPr="005F7EB0">
              <w:t>1</w:t>
            </w:r>
          </w:p>
        </w:tc>
        <w:tc>
          <w:tcPr>
            <w:tcW w:w="78pt" w:type="dxa"/>
            <w:tcBorders>
              <w:top w:val="nil"/>
              <w:start w:val="nil"/>
              <w:bottom w:val="nil"/>
              <w:end w:val="nil"/>
            </w:tcBorders>
          </w:tcPr>
          <w:p w14:paraId="3DF47F97" w14:textId="77777777" w:rsidR="00DF7D4A" w:rsidRPr="005F7EB0" w:rsidRDefault="00DF7D4A" w:rsidP="00217D75">
            <w:pPr>
              <w:pStyle w:val="TAL"/>
            </w:pPr>
          </w:p>
        </w:tc>
      </w:tr>
      <w:tr w:rsidR="00DF7D4A" w:rsidRPr="005F7EB0" w14:paraId="00004438" w14:textId="77777777" w:rsidTr="00217D75">
        <w:trPr>
          <w:cantSplit/>
          <w:jc w:val="center"/>
        </w:trPr>
        <w:tc>
          <w:tcPr>
            <w:tcW w:w="141.80pt" w:type="dxa"/>
            <w:gridSpan w:val="4"/>
            <w:tcBorders>
              <w:top w:val="single" w:sz="4" w:space="0" w:color="auto"/>
              <w:start w:val="single" w:sz="4" w:space="0" w:color="auto"/>
              <w:bottom w:val="single" w:sz="4" w:space="0" w:color="auto"/>
              <w:end w:val="single" w:sz="4" w:space="0" w:color="auto"/>
            </w:tcBorders>
            <w:hideMark/>
          </w:tcPr>
          <w:p w14:paraId="1F918D7D" w14:textId="77777777" w:rsidR="00DF7D4A" w:rsidRPr="005F7EB0" w:rsidRDefault="00DF7D4A" w:rsidP="00217D75">
            <w:pPr>
              <w:pStyle w:val="TAC"/>
            </w:pPr>
            <w:r>
              <w:t>Network slicing indication</w:t>
            </w:r>
            <w:r w:rsidRPr="005F7EB0">
              <w:t xml:space="preserve"> IEI</w:t>
            </w:r>
          </w:p>
        </w:tc>
        <w:tc>
          <w:tcPr>
            <w:tcW w:w="35.45pt" w:type="dxa"/>
            <w:tcBorders>
              <w:top w:val="single" w:sz="4" w:space="0" w:color="auto"/>
              <w:start w:val="single" w:sz="4" w:space="0" w:color="auto"/>
              <w:bottom w:val="single" w:sz="4" w:space="0" w:color="auto"/>
              <w:end w:val="single" w:sz="4" w:space="0" w:color="auto"/>
            </w:tcBorders>
          </w:tcPr>
          <w:p w14:paraId="2DEDC1E3" w14:textId="77777777" w:rsidR="00DF7D4A" w:rsidRPr="005F7EB0" w:rsidRDefault="00DF7D4A" w:rsidP="00217D75">
            <w:pPr>
              <w:pStyle w:val="TAC"/>
            </w:pPr>
            <w:r w:rsidRPr="005F7EB0">
              <w:t>0</w:t>
            </w:r>
          </w:p>
          <w:p w14:paraId="1533F443" w14:textId="77777777" w:rsidR="00DF7D4A" w:rsidRPr="005F7EB0" w:rsidRDefault="00DF7D4A" w:rsidP="00217D75">
            <w:pPr>
              <w:pStyle w:val="TAC"/>
            </w:pPr>
            <w:r w:rsidRPr="005F7EB0">
              <w:t>Spare</w:t>
            </w:r>
          </w:p>
        </w:tc>
        <w:tc>
          <w:tcPr>
            <w:tcW w:w="35.45pt" w:type="dxa"/>
            <w:tcBorders>
              <w:top w:val="single" w:sz="4" w:space="0" w:color="auto"/>
              <w:start w:val="single" w:sz="4" w:space="0" w:color="auto"/>
              <w:bottom w:val="single" w:sz="4" w:space="0" w:color="auto"/>
              <w:end w:val="single" w:sz="4" w:space="0" w:color="auto"/>
            </w:tcBorders>
          </w:tcPr>
          <w:p w14:paraId="052E7D2B" w14:textId="77777777" w:rsidR="00DF7D4A" w:rsidRPr="005F7EB0" w:rsidRDefault="00DF7D4A" w:rsidP="00217D75">
            <w:pPr>
              <w:pStyle w:val="TAC"/>
            </w:pPr>
            <w:r w:rsidRPr="005F7EB0">
              <w:t>0</w:t>
            </w:r>
          </w:p>
          <w:p w14:paraId="63849164" w14:textId="77777777" w:rsidR="00DF7D4A" w:rsidRPr="005F7EB0" w:rsidRDefault="00DF7D4A" w:rsidP="00217D75">
            <w:pPr>
              <w:pStyle w:val="TAC"/>
            </w:pPr>
            <w:r w:rsidRPr="005F7EB0">
              <w:t>Spare</w:t>
            </w:r>
          </w:p>
        </w:tc>
        <w:tc>
          <w:tcPr>
            <w:tcW w:w="35.45pt" w:type="dxa"/>
            <w:tcBorders>
              <w:top w:val="single" w:sz="4" w:space="0" w:color="auto"/>
              <w:start w:val="single" w:sz="4" w:space="0" w:color="auto"/>
              <w:bottom w:val="single" w:sz="4" w:space="0" w:color="auto"/>
              <w:end w:val="single" w:sz="4" w:space="0" w:color="auto"/>
            </w:tcBorders>
          </w:tcPr>
          <w:p w14:paraId="6FCAA110" w14:textId="77777777" w:rsidR="00DF7D4A" w:rsidRPr="005F7EB0" w:rsidRDefault="00B863B2" w:rsidP="00217D75">
            <w:pPr>
              <w:pStyle w:val="TAC"/>
            </w:pPr>
            <w:r>
              <w:t>DCNI</w:t>
            </w:r>
          </w:p>
        </w:tc>
        <w:tc>
          <w:tcPr>
            <w:tcW w:w="35.45pt" w:type="dxa"/>
            <w:tcBorders>
              <w:top w:val="single" w:sz="4" w:space="0" w:color="auto"/>
              <w:start w:val="single" w:sz="4" w:space="0" w:color="auto"/>
              <w:bottom w:val="single" w:sz="4" w:space="0" w:color="auto"/>
              <w:end w:val="single" w:sz="4" w:space="0" w:color="auto"/>
            </w:tcBorders>
          </w:tcPr>
          <w:p w14:paraId="4B91C6B1" w14:textId="77777777" w:rsidR="00DF7D4A" w:rsidRPr="005F7EB0" w:rsidRDefault="00DF7D4A" w:rsidP="00217D75">
            <w:pPr>
              <w:pStyle w:val="TAC"/>
            </w:pPr>
            <w:r>
              <w:t>NSSCI</w:t>
            </w:r>
          </w:p>
        </w:tc>
        <w:tc>
          <w:tcPr>
            <w:tcW w:w="78pt" w:type="dxa"/>
            <w:tcBorders>
              <w:top w:val="nil"/>
              <w:start w:val="nil"/>
              <w:bottom w:val="nil"/>
              <w:end w:val="nil"/>
            </w:tcBorders>
            <w:hideMark/>
          </w:tcPr>
          <w:p w14:paraId="32805316" w14:textId="77777777" w:rsidR="00DF7D4A" w:rsidRPr="005F7EB0" w:rsidRDefault="00DF7D4A" w:rsidP="00217D75">
            <w:pPr>
              <w:pStyle w:val="TAL"/>
            </w:pPr>
            <w:r w:rsidRPr="005F7EB0">
              <w:t>octet 1</w:t>
            </w:r>
          </w:p>
        </w:tc>
      </w:tr>
    </w:tbl>
    <w:p w14:paraId="2545C7ED" w14:textId="77777777" w:rsidR="00DF7D4A" w:rsidRPr="00BD0557" w:rsidRDefault="00DF7D4A" w:rsidP="00DF7D4A">
      <w:pPr>
        <w:pStyle w:val="TF"/>
      </w:pPr>
      <w:r w:rsidRPr="00BD0557">
        <w:t>Figure </w:t>
      </w:r>
      <w:r>
        <w:t>9.11.3.</w:t>
      </w:r>
      <w:r w:rsidR="00905025">
        <w:t>36</w:t>
      </w:r>
      <w:r w:rsidRPr="00BD0557">
        <w:t xml:space="preserve">.1: </w:t>
      </w:r>
      <w:r w:rsidRPr="00DF1937">
        <w:t xml:space="preserve">Network slicing </w:t>
      </w:r>
      <w:r w:rsidRPr="00BD0557">
        <w:t>indication</w:t>
      </w:r>
    </w:p>
    <w:p w14:paraId="01138FB1" w14:textId="77777777" w:rsidR="00DF7D4A" w:rsidRDefault="00DF7D4A" w:rsidP="00DF7D4A">
      <w:pPr>
        <w:pStyle w:val="TH"/>
      </w:pPr>
      <w:r>
        <w:lastRenderedPageBreak/>
        <w:t>Table</w:t>
      </w:r>
      <w:r w:rsidRPr="003168A2">
        <w:t> </w:t>
      </w:r>
      <w:r>
        <w:t>9.11.3.</w:t>
      </w:r>
      <w:r w:rsidR="00905025">
        <w:t>36</w:t>
      </w:r>
      <w:r>
        <w:t xml:space="preserve">.1: </w:t>
      </w:r>
      <w:r w:rsidRPr="00DF1937">
        <w:t xml:space="preserve">Network slicing </w:t>
      </w:r>
      <w:r>
        <w:t>indication</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32"/>
        <w:gridCol w:w="254"/>
        <w:gridCol w:w="31"/>
        <w:gridCol w:w="6772"/>
        <w:gridCol w:w="8"/>
        <w:gridCol w:w="23"/>
      </w:tblGrid>
      <w:tr w:rsidR="00DF7D4A" w:rsidRPr="005F7EB0" w14:paraId="446CE45D" w14:textId="77777777" w:rsidTr="00920167">
        <w:trPr>
          <w:gridAfter w:val="2"/>
          <w:wAfter w:w="1.55pt" w:type="dxa"/>
          <w:cantSplit/>
          <w:jc w:val="center"/>
        </w:trPr>
        <w:tc>
          <w:tcPr>
            <w:tcW w:w="354.45pt" w:type="dxa"/>
            <w:gridSpan w:val="4"/>
          </w:tcPr>
          <w:p w14:paraId="667C2A3A" w14:textId="77777777" w:rsidR="00DF7D4A" w:rsidRPr="005F7EB0" w:rsidRDefault="00DF7D4A" w:rsidP="00217D75">
            <w:pPr>
              <w:pStyle w:val="TAL"/>
            </w:pPr>
            <w:r>
              <w:t>Network slicing subscription change indication (NSSCI</w:t>
            </w:r>
            <w:r w:rsidRPr="005F7EB0">
              <w:t>) (octet 1</w:t>
            </w:r>
            <w:r>
              <w:t>, bit 1</w:t>
            </w:r>
            <w:r w:rsidRPr="005F7EB0">
              <w:t>)</w:t>
            </w:r>
          </w:p>
        </w:tc>
      </w:tr>
      <w:tr w:rsidR="00DF7D4A" w:rsidRPr="005F7EB0" w14:paraId="272FB8CF" w14:textId="77777777" w:rsidTr="00920167">
        <w:trPr>
          <w:gridAfter w:val="2"/>
          <w:wAfter w:w="1.55pt" w:type="dxa"/>
          <w:cantSplit/>
          <w:jc w:val="center"/>
        </w:trPr>
        <w:tc>
          <w:tcPr>
            <w:tcW w:w="354.45pt" w:type="dxa"/>
            <w:gridSpan w:val="4"/>
          </w:tcPr>
          <w:p w14:paraId="20819B4E" w14:textId="77777777" w:rsidR="00DF7D4A" w:rsidRPr="005F7EB0" w:rsidRDefault="00DF7D4A" w:rsidP="00217D75">
            <w:pPr>
              <w:pStyle w:val="TAL"/>
            </w:pPr>
            <w:r w:rsidRPr="005F7EB0">
              <w:t>Bit</w:t>
            </w:r>
          </w:p>
        </w:tc>
      </w:tr>
      <w:tr w:rsidR="00DF7D4A" w:rsidRPr="005F7EB0" w14:paraId="071749F6" w14:textId="77777777" w:rsidTr="00920167">
        <w:tblPrEx>
          <w:tblLook w:firstRow="0" w:lastRow="0" w:firstColumn="0" w:lastColumn="0" w:noHBand="0" w:noVBand="0"/>
        </w:tblPrEx>
        <w:trPr>
          <w:gridAfter w:val="1"/>
          <w:wAfter w:w="1.15pt" w:type="dxa"/>
          <w:cantSplit/>
          <w:jc w:val="center"/>
        </w:trPr>
        <w:tc>
          <w:tcPr>
            <w:tcW w:w="14.10pt" w:type="dxa"/>
            <w:gridSpan w:val="2"/>
          </w:tcPr>
          <w:p w14:paraId="6CD19CE3" w14:textId="77777777" w:rsidR="00DF7D4A" w:rsidRPr="005F7EB0" w:rsidRDefault="00DF7D4A" w:rsidP="00217D75">
            <w:pPr>
              <w:pStyle w:val="TAH"/>
            </w:pPr>
            <w:r w:rsidRPr="005F7EB0">
              <w:rPr>
                <w:rFonts w:hint="eastAsia"/>
              </w:rPr>
              <w:t>1</w:t>
            </w:r>
          </w:p>
        </w:tc>
        <w:tc>
          <w:tcPr>
            <w:tcW w:w="340.55pt" w:type="dxa"/>
            <w:gridSpan w:val="3"/>
          </w:tcPr>
          <w:p w14:paraId="407C9971" w14:textId="77777777" w:rsidR="00DF7D4A" w:rsidRPr="005F7EB0" w:rsidRDefault="00DF7D4A" w:rsidP="00217D75">
            <w:pPr>
              <w:pStyle w:val="TAL"/>
            </w:pPr>
          </w:p>
        </w:tc>
      </w:tr>
      <w:tr w:rsidR="00DF7D4A" w:rsidRPr="005F7EB0" w14:paraId="609CDB1E" w14:textId="77777777" w:rsidTr="00920167">
        <w:trPr>
          <w:gridAfter w:val="2"/>
          <w:wAfter w:w="1.55pt" w:type="dxa"/>
          <w:cantSplit/>
          <w:jc w:val="center"/>
        </w:trPr>
        <w:tc>
          <w:tcPr>
            <w:tcW w:w="14.30pt" w:type="dxa"/>
            <w:gridSpan w:val="2"/>
            <w:hideMark/>
          </w:tcPr>
          <w:p w14:paraId="237D27E7" w14:textId="77777777" w:rsidR="00DF7D4A" w:rsidRPr="005F7EB0" w:rsidRDefault="00DF7D4A" w:rsidP="00217D75">
            <w:pPr>
              <w:pStyle w:val="TAL"/>
            </w:pPr>
            <w:r w:rsidRPr="005F7EB0">
              <w:t>0</w:t>
            </w:r>
          </w:p>
        </w:tc>
        <w:tc>
          <w:tcPr>
            <w:tcW w:w="340.15pt" w:type="dxa"/>
            <w:gridSpan w:val="2"/>
          </w:tcPr>
          <w:p w14:paraId="137091FA" w14:textId="77777777" w:rsidR="00DF7D4A" w:rsidRPr="005F7EB0" w:rsidRDefault="00DF7D4A" w:rsidP="00217D75">
            <w:pPr>
              <w:pStyle w:val="TAL"/>
            </w:pPr>
            <w:r>
              <w:t xml:space="preserve">Network slicing subscription not changed </w:t>
            </w:r>
          </w:p>
        </w:tc>
      </w:tr>
      <w:tr w:rsidR="00DF7D4A" w:rsidRPr="005F7EB0" w14:paraId="6D48CA6C" w14:textId="77777777" w:rsidTr="00920167">
        <w:trPr>
          <w:gridAfter w:val="2"/>
          <w:wAfter w:w="1.55pt" w:type="dxa"/>
          <w:cantSplit/>
          <w:jc w:val="center"/>
        </w:trPr>
        <w:tc>
          <w:tcPr>
            <w:tcW w:w="14.30pt" w:type="dxa"/>
            <w:gridSpan w:val="2"/>
            <w:hideMark/>
          </w:tcPr>
          <w:p w14:paraId="7C8EE9AF" w14:textId="77777777" w:rsidR="00DF7D4A" w:rsidRPr="005F7EB0" w:rsidRDefault="00DF7D4A" w:rsidP="00217D75">
            <w:pPr>
              <w:pStyle w:val="TAL"/>
            </w:pPr>
            <w:r w:rsidRPr="005F7EB0">
              <w:t>1</w:t>
            </w:r>
          </w:p>
        </w:tc>
        <w:tc>
          <w:tcPr>
            <w:tcW w:w="340.15pt" w:type="dxa"/>
            <w:gridSpan w:val="2"/>
          </w:tcPr>
          <w:p w14:paraId="11A7CBF9" w14:textId="77777777" w:rsidR="00DF7D4A" w:rsidRPr="005F7EB0" w:rsidRDefault="00DF7D4A" w:rsidP="00217D75">
            <w:pPr>
              <w:pStyle w:val="TAL"/>
            </w:pPr>
            <w:r>
              <w:t>Network slicing subscription changed</w:t>
            </w:r>
          </w:p>
        </w:tc>
      </w:tr>
      <w:tr w:rsidR="00DF7D4A" w:rsidRPr="005F7EB0" w14:paraId="0AB26ABF" w14:textId="77777777" w:rsidTr="00920167">
        <w:trPr>
          <w:gridAfter w:val="2"/>
          <w:wAfter w:w="1.55pt" w:type="dxa"/>
          <w:cantSplit/>
          <w:jc w:val="center"/>
        </w:trPr>
        <w:tc>
          <w:tcPr>
            <w:tcW w:w="354.45pt" w:type="dxa"/>
            <w:gridSpan w:val="4"/>
          </w:tcPr>
          <w:p w14:paraId="1C8A8F91" w14:textId="77777777" w:rsidR="00DF7D4A" w:rsidRPr="005F7EB0" w:rsidRDefault="00DF7D4A" w:rsidP="00217D75">
            <w:pPr>
              <w:pStyle w:val="TAL"/>
            </w:pPr>
          </w:p>
        </w:tc>
      </w:tr>
      <w:tr w:rsidR="00B863B2" w:rsidRPr="005F7EB0" w14:paraId="4FEA9180" w14:textId="77777777" w:rsidTr="00920167">
        <w:tblPrEx>
          <w:tblLook w:firstRow="0" w:lastRow="0" w:firstColumn="0" w:lastColumn="0" w:noHBand="0" w:noVBand="0"/>
        </w:tblPrEx>
        <w:trPr>
          <w:gridBefore w:val="1"/>
          <w:wBefore w:w="1.60pt" w:type="dxa"/>
          <w:cantSplit/>
          <w:jc w:val="center"/>
        </w:trPr>
        <w:tc>
          <w:tcPr>
            <w:tcW w:w="354.40pt" w:type="dxa"/>
            <w:gridSpan w:val="5"/>
          </w:tcPr>
          <w:p w14:paraId="79B5D648" w14:textId="77777777" w:rsidR="00B863B2" w:rsidRPr="005F7EB0" w:rsidRDefault="00B863B2" w:rsidP="005744F4">
            <w:pPr>
              <w:pStyle w:val="TAL"/>
            </w:pPr>
            <w:r>
              <w:t>Default configured NSSAI indication (DCNI</w:t>
            </w:r>
            <w:r w:rsidRPr="005F7EB0">
              <w:t xml:space="preserve">) (octet </w:t>
            </w:r>
            <w:r>
              <w:t>1</w:t>
            </w:r>
            <w:r w:rsidRPr="005F7EB0">
              <w:t xml:space="preserve">, bit </w:t>
            </w:r>
            <w:r>
              <w:t>2</w:t>
            </w:r>
            <w:r w:rsidRPr="005F7EB0">
              <w:t>)</w:t>
            </w:r>
          </w:p>
        </w:tc>
      </w:tr>
      <w:tr w:rsidR="00B863B2" w:rsidRPr="005F7EB0" w14:paraId="51DADFA4" w14:textId="77777777" w:rsidTr="00920167">
        <w:tblPrEx>
          <w:tblLook w:firstRow="0" w:lastRow="0" w:firstColumn="0" w:lastColumn="0" w:noHBand="0" w:noVBand="0"/>
        </w:tblPrEx>
        <w:trPr>
          <w:gridBefore w:val="1"/>
          <w:wBefore w:w="1.60pt" w:type="dxa"/>
          <w:cantSplit/>
          <w:jc w:val="center"/>
        </w:trPr>
        <w:tc>
          <w:tcPr>
            <w:tcW w:w="354.40pt" w:type="dxa"/>
            <w:gridSpan w:val="5"/>
          </w:tcPr>
          <w:p w14:paraId="74DCB363" w14:textId="77777777" w:rsidR="00B863B2" w:rsidRPr="005F7EB0" w:rsidRDefault="00B863B2" w:rsidP="005744F4">
            <w:pPr>
              <w:pStyle w:val="TAL"/>
            </w:pPr>
            <w:r w:rsidRPr="005F7EB0">
              <w:t>Bit</w:t>
            </w:r>
          </w:p>
        </w:tc>
      </w:tr>
      <w:tr w:rsidR="00B863B2" w:rsidRPr="005F7EB0" w14:paraId="27847C22" w14:textId="77777777" w:rsidTr="00920167">
        <w:tblPrEx>
          <w:tblLook w:firstRow="0" w:lastRow="0" w:firstColumn="0" w:lastColumn="0" w:noHBand="0" w:noVBand="0"/>
        </w:tblPrEx>
        <w:trPr>
          <w:gridBefore w:val="1"/>
          <w:wBefore w:w="1.60pt" w:type="dxa"/>
          <w:cantSplit/>
          <w:jc w:val="center"/>
        </w:trPr>
        <w:tc>
          <w:tcPr>
            <w:tcW w:w="14.25pt" w:type="dxa"/>
            <w:gridSpan w:val="2"/>
          </w:tcPr>
          <w:p w14:paraId="54C26806" w14:textId="77777777" w:rsidR="00B863B2" w:rsidRPr="005F7EB0" w:rsidRDefault="00B863B2" w:rsidP="005744F4">
            <w:pPr>
              <w:pStyle w:val="TAH"/>
            </w:pPr>
            <w:r>
              <w:t>2</w:t>
            </w:r>
          </w:p>
        </w:tc>
        <w:tc>
          <w:tcPr>
            <w:tcW w:w="340.15pt" w:type="dxa"/>
            <w:gridSpan w:val="3"/>
          </w:tcPr>
          <w:p w14:paraId="411D9907" w14:textId="77777777" w:rsidR="00B863B2" w:rsidRPr="005F7EB0" w:rsidRDefault="00B863B2" w:rsidP="005744F4">
            <w:pPr>
              <w:pStyle w:val="TAL"/>
            </w:pPr>
          </w:p>
        </w:tc>
      </w:tr>
      <w:tr w:rsidR="00B863B2" w:rsidRPr="005F7EB0" w14:paraId="06E9568C" w14:textId="77777777" w:rsidTr="00920167">
        <w:tblPrEx>
          <w:tblLook w:firstRow="0" w:lastRow="0" w:firstColumn="0" w:lastColumn="0" w:noHBand="0" w:noVBand="0"/>
        </w:tblPrEx>
        <w:trPr>
          <w:gridBefore w:val="1"/>
          <w:wBefore w:w="1.60pt" w:type="dxa"/>
          <w:cantSplit/>
          <w:jc w:val="center"/>
        </w:trPr>
        <w:tc>
          <w:tcPr>
            <w:tcW w:w="14.25pt" w:type="dxa"/>
            <w:gridSpan w:val="2"/>
          </w:tcPr>
          <w:p w14:paraId="209AEEFB" w14:textId="77777777" w:rsidR="00B863B2" w:rsidRPr="005F7EB0" w:rsidRDefault="00B863B2" w:rsidP="005744F4">
            <w:pPr>
              <w:pStyle w:val="TAC"/>
            </w:pPr>
            <w:r w:rsidRPr="005F7EB0">
              <w:t>0</w:t>
            </w:r>
          </w:p>
        </w:tc>
        <w:tc>
          <w:tcPr>
            <w:tcW w:w="340.15pt" w:type="dxa"/>
            <w:gridSpan w:val="3"/>
          </w:tcPr>
          <w:p w14:paraId="72CEE9B9" w14:textId="77777777" w:rsidR="00B863B2" w:rsidRPr="005F7EB0" w:rsidRDefault="00B863B2" w:rsidP="005744F4">
            <w:pPr>
              <w:pStyle w:val="TAL"/>
            </w:pPr>
            <w:r w:rsidRPr="003001BA">
              <w:t>Requested</w:t>
            </w:r>
            <w:r>
              <w:t xml:space="preserve"> </w:t>
            </w:r>
            <w:r w:rsidRPr="003001BA">
              <w:t xml:space="preserve">NSSAI not </w:t>
            </w:r>
            <w:r>
              <w:t>created from d</w:t>
            </w:r>
            <w:r w:rsidRPr="003001BA">
              <w:t xml:space="preserve">efault </w:t>
            </w:r>
            <w:r>
              <w:t>c</w:t>
            </w:r>
            <w:r w:rsidRPr="003001BA">
              <w:t>onfigured NSSAI</w:t>
            </w:r>
          </w:p>
        </w:tc>
      </w:tr>
      <w:tr w:rsidR="00B863B2" w:rsidRPr="005F7EB0" w14:paraId="09490A25" w14:textId="77777777" w:rsidTr="00920167">
        <w:tblPrEx>
          <w:tblLook w:firstRow="0" w:lastRow="0" w:firstColumn="0" w:lastColumn="0" w:noHBand="0" w:noVBand="0"/>
        </w:tblPrEx>
        <w:trPr>
          <w:gridBefore w:val="1"/>
          <w:wBefore w:w="1.60pt" w:type="dxa"/>
          <w:cantSplit/>
          <w:jc w:val="center"/>
        </w:trPr>
        <w:tc>
          <w:tcPr>
            <w:tcW w:w="14.25pt" w:type="dxa"/>
            <w:gridSpan w:val="2"/>
          </w:tcPr>
          <w:p w14:paraId="40A9E18C" w14:textId="77777777" w:rsidR="00B863B2" w:rsidRPr="005F7EB0" w:rsidRDefault="00B863B2" w:rsidP="005744F4">
            <w:pPr>
              <w:pStyle w:val="TAC"/>
            </w:pPr>
            <w:r w:rsidRPr="005F7EB0">
              <w:t>1</w:t>
            </w:r>
          </w:p>
        </w:tc>
        <w:tc>
          <w:tcPr>
            <w:tcW w:w="340.15pt" w:type="dxa"/>
            <w:gridSpan w:val="3"/>
          </w:tcPr>
          <w:p w14:paraId="503E8389" w14:textId="77777777" w:rsidR="00B863B2" w:rsidRPr="005F7EB0" w:rsidRDefault="00B863B2" w:rsidP="005744F4">
            <w:pPr>
              <w:pStyle w:val="TAL"/>
            </w:pPr>
            <w:r w:rsidRPr="003001BA">
              <w:t>Requested</w:t>
            </w:r>
            <w:r>
              <w:t xml:space="preserve"> </w:t>
            </w:r>
            <w:r w:rsidRPr="003001BA">
              <w:t xml:space="preserve">NSSAI </w:t>
            </w:r>
            <w:r>
              <w:t>created from</w:t>
            </w:r>
            <w:r w:rsidRPr="003001BA">
              <w:t xml:space="preserve"> </w:t>
            </w:r>
            <w:r>
              <w:t>d</w:t>
            </w:r>
            <w:r w:rsidRPr="003001BA">
              <w:t xml:space="preserve">efault </w:t>
            </w:r>
            <w:r>
              <w:t>c</w:t>
            </w:r>
            <w:r w:rsidRPr="003001BA">
              <w:t>onfigured NSSAI</w:t>
            </w:r>
          </w:p>
        </w:tc>
      </w:tr>
      <w:tr w:rsidR="00B863B2" w:rsidRPr="005F7EB0" w14:paraId="546BB5C6" w14:textId="77777777" w:rsidTr="00920167">
        <w:tblPrEx>
          <w:tblLook w:firstRow="0" w:lastRow="0" w:firstColumn="0" w:lastColumn="0" w:noHBand="0" w:noVBand="0"/>
        </w:tblPrEx>
        <w:trPr>
          <w:gridBefore w:val="1"/>
          <w:wBefore w:w="1.60pt" w:type="dxa"/>
          <w:cantSplit/>
          <w:jc w:val="center"/>
        </w:trPr>
        <w:tc>
          <w:tcPr>
            <w:tcW w:w="354.40pt" w:type="dxa"/>
            <w:gridSpan w:val="5"/>
          </w:tcPr>
          <w:p w14:paraId="5216EC15" w14:textId="77777777" w:rsidR="00B863B2" w:rsidRPr="003001BA" w:rsidRDefault="00B863B2" w:rsidP="005744F4">
            <w:pPr>
              <w:pStyle w:val="TAL"/>
            </w:pPr>
          </w:p>
        </w:tc>
      </w:tr>
      <w:tr w:rsidR="00DF7D4A" w:rsidRPr="005F7EB0" w14:paraId="57F5B39F" w14:textId="77777777" w:rsidTr="00920167">
        <w:trPr>
          <w:gridAfter w:val="2"/>
          <w:wAfter w:w="1.55pt" w:type="dxa"/>
          <w:cantSplit/>
          <w:jc w:val="center"/>
        </w:trPr>
        <w:tc>
          <w:tcPr>
            <w:tcW w:w="354.45pt" w:type="dxa"/>
            <w:gridSpan w:val="4"/>
          </w:tcPr>
          <w:p w14:paraId="43294618" w14:textId="77777777" w:rsidR="00B863B2" w:rsidRDefault="00B863B2" w:rsidP="00B863B2">
            <w:pPr>
              <w:pStyle w:val="TAL"/>
            </w:pPr>
            <w:r w:rsidRPr="005F7EB0">
              <w:t>In t</w:t>
            </w:r>
            <w:r>
              <w:t>he UE to network direction bit 1</w:t>
            </w:r>
            <w:r w:rsidRPr="005F7EB0">
              <w:t xml:space="preserve"> is spare. The UE shall set this bit to zero.</w:t>
            </w:r>
          </w:p>
          <w:p w14:paraId="2172E668" w14:textId="77777777" w:rsidR="00B863B2" w:rsidRDefault="00B863B2" w:rsidP="00B863B2">
            <w:pPr>
              <w:pStyle w:val="TAL"/>
            </w:pPr>
            <w:r w:rsidRPr="005F7EB0">
              <w:t>In t</w:t>
            </w:r>
            <w:r>
              <w:t>he network to UE direction bit 2</w:t>
            </w:r>
            <w:r w:rsidRPr="005F7EB0">
              <w:t xml:space="preserve"> is spare. The </w:t>
            </w:r>
            <w:r>
              <w:t>network</w:t>
            </w:r>
            <w:r w:rsidRPr="005F7EB0">
              <w:t xml:space="preserve"> shall set this bit to zero.</w:t>
            </w:r>
          </w:p>
          <w:p w14:paraId="4FFDD588" w14:textId="77777777" w:rsidR="00DF7D4A" w:rsidRPr="005F7EB0" w:rsidRDefault="00DF7D4A" w:rsidP="00217D75">
            <w:pPr>
              <w:pStyle w:val="TAL"/>
            </w:pPr>
            <w:r w:rsidRPr="005F7EB0">
              <w:t>Bits 3 and 4 are spare and shall be coded as zero</w:t>
            </w:r>
            <w:r w:rsidR="00B863B2">
              <w:t>.</w:t>
            </w:r>
          </w:p>
        </w:tc>
      </w:tr>
    </w:tbl>
    <w:p w14:paraId="07F8C636" w14:textId="77777777" w:rsidR="00DF7D4A" w:rsidRPr="00913BB3" w:rsidRDefault="00DF7D4A" w:rsidP="00DF7D4A">
      <w:pPr>
        <w:rPr>
          <w:noProof/>
        </w:rPr>
      </w:pPr>
    </w:p>
    <w:p w14:paraId="6DD8CB39" w14:textId="77777777" w:rsidR="00F05392" w:rsidRDefault="00BE1133" w:rsidP="00F05392">
      <w:pPr>
        <w:pStyle w:val="4"/>
      </w:pPr>
      <w:bookmarkStart w:id="381" w:name="_Toc11419863"/>
      <w:r>
        <w:t>9.11</w:t>
      </w:r>
      <w:r w:rsidR="00F05392">
        <w:t>.3.3</w:t>
      </w:r>
      <w:r w:rsidR="00905025">
        <w:t>7</w:t>
      </w:r>
      <w:r w:rsidR="00F05392" w:rsidRPr="003168A2">
        <w:tab/>
      </w:r>
      <w:r w:rsidR="00F05392">
        <w:t>NSSAI</w:t>
      </w:r>
      <w:bookmarkEnd w:id="381"/>
    </w:p>
    <w:p w14:paraId="30F94018" w14:textId="77777777" w:rsidR="00F05392" w:rsidRPr="00CE64BA" w:rsidRDefault="00F05392" w:rsidP="00F05392">
      <w:r w:rsidRPr="00CE64BA">
        <w:t xml:space="preserve">The purpose of the </w:t>
      </w:r>
      <w:r w:rsidRPr="00205936">
        <w:t>NSSAI</w:t>
      </w:r>
      <w:r>
        <w:t xml:space="preserve"> </w:t>
      </w:r>
      <w:r w:rsidRPr="00CE64BA">
        <w:t xml:space="preserve">information element is to identify </w:t>
      </w:r>
      <w:r w:rsidRPr="00B6630E">
        <w:t>a collection of S-NSSAIs</w:t>
      </w:r>
    </w:p>
    <w:p w14:paraId="651CB242" w14:textId="77777777" w:rsidR="00F05392" w:rsidRDefault="00F05392" w:rsidP="00F05392">
      <w:r>
        <w:t xml:space="preserve">The </w:t>
      </w:r>
      <w:r w:rsidRPr="00205936">
        <w:t>NSSAI</w:t>
      </w:r>
      <w:r>
        <w:t xml:space="preserve"> information element is coded as shown in figure </w:t>
      </w:r>
      <w:r w:rsidR="00BE1133">
        <w:t>9.11</w:t>
      </w:r>
      <w:r>
        <w:t>.3.3</w:t>
      </w:r>
      <w:r w:rsidR="00905025">
        <w:t>7</w:t>
      </w:r>
      <w:r>
        <w:t>.1 and table </w:t>
      </w:r>
      <w:r w:rsidR="00BE1133">
        <w:t>9.11</w:t>
      </w:r>
      <w:r>
        <w:t>.3.3</w:t>
      </w:r>
      <w:r w:rsidR="00905025">
        <w:t>7</w:t>
      </w:r>
      <w:r>
        <w:t>.1.</w:t>
      </w:r>
    </w:p>
    <w:p w14:paraId="18EF6A24" w14:textId="77777777" w:rsidR="00F05392" w:rsidRDefault="00F05392" w:rsidP="00F05392">
      <w:r>
        <w:t xml:space="preserve">The </w:t>
      </w:r>
      <w:r w:rsidRPr="00205936">
        <w:t>NSSAI</w:t>
      </w:r>
      <w:r>
        <w:t xml:space="preserve"> is a type 4 information element </w:t>
      </w:r>
      <w:r w:rsidRPr="00FE320E">
        <w:t xml:space="preserve">with a minimum length of </w:t>
      </w:r>
      <w:r>
        <w:t>4</w:t>
      </w:r>
      <w:r w:rsidRPr="00FE320E">
        <w:t xml:space="preserve"> octets</w:t>
      </w:r>
      <w:r w:rsidRPr="00DF5F36">
        <w:t xml:space="preserve"> </w:t>
      </w:r>
      <w:r w:rsidRPr="00FE320E">
        <w:t xml:space="preserve">and a maximum length of </w:t>
      </w:r>
      <w:r>
        <w:t>146</w:t>
      </w:r>
      <w:r w:rsidRPr="00FE320E">
        <w:t xml:space="preserve"> octets</w:t>
      </w:r>
      <w:r w:rsidRPr="00AB373F">
        <w:t>.</w:t>
      </w:r>
    </w:p>
    <w:p w14:paraId="33C7AA97" w14:textId="77777777" w:rsidR="00F05392" w:rsidRDefault="00F05392" w:rsidP="00F05392">
      <w:pPr>
        <w:pStyle w:val="NO"/>
      </w:pPr>
      <w:r>
        <w:t>NOTE 1:</w:t>
      </w:r>
      <w:r>
        <w:tab/>
        <w:t>The number of S-NSSAI</w:t>
      </w:r>
      <w:r w:rsidRPr="00815403">
        <w:t xml:space="preserve"> values in a requested NSSAI or allowed NSSAI</w:t>
      </w:r>
      <w:r>
        <w:t xml:space="preserve"> cannot exceed eight.</w:t>
      </w:r>
      <w:r w:rsidRPr="005A68AA">
        <w:t xml:space="preserve"> </w:t>
      </w:r>
    </w:p>
    <w:p w14:paraId="0DE82F96" w14:textId="77777777" w:rsidR="00F05392" w:rsidRDefault="00F05392" w:rsidP="00F05392">
      <w:pPr>
        <w:pStyle w:val="NO"/>
      </w:pPr>
      <w:r>
        <w:t>NOTE 2:</w:t>
      </w:r>
      <w:r>
        <w:tab/>
      </w:r>
      <w:r w:rsidRPr="00815403">
        <w:t>The number of S-NSSAI values in a configured NSSAI cannot exceed sixteen.</w:t>
      </w:r>
    </w:p>
    <w:p w14:paraId="1F7640F8" w14:textId="77777777" w:rsidR="00F05392" w:rsidRPr="00107600" w:rsidRDefault="00F05392" w:rsidP="00F05392">
      <w:pPr>
        <w:pStyle w:val="NO"/>
      </w:pPr>
      <w:r>
        <w:t>NOTE 3:</w:t>
      </w:r>
      <w:r>
        <w:tab/>
      </w:r>
      <w:r w:rsidR="00AE7C54">
        <w:t>M</w:t>
      </w:r>
      <w:r w:rsidR="00AE7C54" w:rsidRPr="00CF3A32">
        <w:t>ore than one S-NSSAIs in a</w:t>
      </w:r>
      <w:r>
        <w:t xml:space="preserve">n NSSAI can </w:t>
      </w:r>
      <w:r w:rsidR="00AE7C54">
        <w:t xml:space="preserve">have the </w:t>
      </w:r>
      <w:r>
        <w:t>same SST values, and optionally same SD values, which are associated with different mapped</w:t>
      </w:r>
      <w:r w:rsidR="00086A9B" w:rsidRPr="00AA5444">
        <w:t xml:space="preserve"> </w:t>
      </w:r>
      <w:r w:rsidR="00086A9B">
        <w:t>HPLMN</w:t>
      </w:r>
      <w:r>
        <w:t xml:space="preserve"> SST values and optionally mapped </w:t>
      </w:r>
      <w:r w:rsidR="00086A9B">
        <w:t xml:space="preserve">HPLMN </w:t>
      </w:r>
      <w:r>
        <w:t>SD values.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F05392" w:rsidRPr="005F7EB0" w14:paraId="51F19ED6" w14:textId="77777777" w:rsidTr="00F05392">
        <w:trPr>
          <w:cantSplit/>
          <w:jc w:val="center"/>
        </w:trPr>
        <w:tc>
          <w:tcPr>
            <w:tcW w:w="35.45pt" w:type="dxa"/>
            <w:tcBorders>
              <w:top w:val="nil"/>
              <w:start w:val="nil"/>
              <w:bottom w:val="nil"/>
              <w:end w:val="nil"/>
            </w:tcBorders>
            <w:hideMark/>
          </w:tcPr>
          <w:p w14:paraId="16A73BC5" w14:textId="77777777" w:rsidR="00F05392" w:rsidRPr="005F7EB0" w:rsidRDefault="00F05392" w:rsidP="00F05392">
            <w:pPr>
              <w:pStyle w:val="TAC"/>
              <w:rPr>
                <w:lang w:eastAsia="en-US"/>
              </w:rPr>
            </w:pPr>
            <w:r w:rsidRPr="005F7EB0">
              <w:rPr>
                <w:lang w:eastAsia="en-US"/>
              </w:rPr>
              <w:t>8</w:t>
            </w:r>
          </w:p>
        </w:tc>
        <w:tc>
          <w:tcPr>
            <w:tcW w:w="35.45pt" w:type="dxa"/>
            <w:tcBorders>
              <w:top w:val="nil"/>
              <w:start w:val="nil"/>
              <w:bottom w:val="nil"/>
              <w:end w:val="nil"/>
            </w:tcBorders>
            <w:hideMark/>
          </w:tcPr>
          <w:p w14:paraId="28ACA798" w14:textId="77777777" w:rsidR="00F05392" w:rsidRPr="005F7EB0" w:rsidRDefault="00F05392" w:rsidP="00F05392">
            <w:pPr>
              <w:pStyle w:val="TAC"/>
              <w:rPr>
                <w:lang w:eastAsia="en-US"/>
              </w:rPr>
            </w:pPr>
            <w:r w:rsidRPr="005F7EB0">
              <w:rPr>
                <w:lang w:eastAsia="en-US"/>
              </w:rPr>
              <w:t>7</w:t>
            </w:r>
          </w:p>
        </w:tc>
        <w:tc>
          <w:tcPr>
            <w:tcW w:w="35.45pt" w:type="dxa"/>
            <w:tcBorders>
              <w:top w:val="nil"/>
              <w:start w:val="nil"/>
              <w:bottom w:val="nil"/>
              <w:end w:val="nil"/>
            </w:tcBorders>
            <w:hideMark/>
          </w:tcPr>
          <w:p w14:paraId="02A64073" w14:textId="77777777" w:rsidR="00F05392" w:rsidRPr="005F7EB0" w:rsidRDefault="00F05392" w:rsidP="00F05392">
            <w:pPr>
              <w:pStyle w:val="TAC"/>
              <w:rPr>
                <w:lang w:eastAsia="en-US"/>
              </w:rPr>
            </w:pPr>
            <w:r w:rsidRPr="005F7EB0">
              <w:rPr>
                <w:lang w:eastAsia="en-US"/>
              </w:rPr>
              <w:t>6</w:t>
            </w:r>
          </w:p>
        </w:tc>
        <w:tc>
          <w:tcPr>
            <w:tcW w:w="35.45pt" w:type="dxa"/>
            <w:tcBorders>
              <w:top w:val="nil"/>
              <w:start w:val="nil"/>
              <w:bottom w:val="nil"/>
              <w:end w:val="nil"/>
            </w:tcBorders>
            <w:hideMark/>
          </w:tcPr>
          <w:p w14:paraId="3F03212B" w14:textId="77777777" w:rsidR="00F05392" w:rsidRPr="005F7EB0" w:rsidRDefault="00F05392" w:rsidP="00F05392">
            <w:pPr>
              <w:pStyle w:val="TAC"/>
              <w:rPr>
                <w:lang w:eastAsia="en-US"/>
              </w:rPr>
            </w:pPr>
            <w:r w:rsidRPr="005F7EB0">
              <w:rPr>
                <w:lang w:eastAsia="en-US"/>
              </w:rPr>
              <w:t>5</w:t>
            </w:r>
          </w:p>
        </w:tc>
        <w:tc>
          <w:tcPr>
            <w:tcW w:w="35.45pt" w:type="dxa"/>
            <w:tcBorders>
              <w:top w:val="nil"/>
              <w:start w:val="nil"/>
              <w:bottom w:val="nil"/>
              <w:end w:val="nil"/>
            </w:tcBorders>
            <w:hideMark/>
          </w:tcPr>
          <w:p w14:paraId="761C3A99" w14:textId="77777777" w:rsidR="00F05392" w:rsidRPr="005F7EB0" w:rsidRDefault="00F05392" w:rsidP="00F05392">
            <w:pPr>
              <w:pStyle w:val="TAC"/>
              <w:rPr>
                <w:lang w:eastAsia="en-US"/>
              </w:rPr>
            </w:pPr>
            <w:r w:rsidRPr="005F7EB0">
              <w:rPr>
                <w:lang w:eastAsia="en-US"/>
              </w:rPr>
              <w:t>4</w:t>
            </w:r>
          </w:p>
        </w:tc>
        <w:tc>
          <w:tcPr>
            <w:tcW w:w="35.45pt" w:type="dxa"/>
            <w:tcBorders>
              <w:top w:val="nil"/>
              <w:start w:val="nil"/>
              <w:bottom w:val="nil"/>
              <w:end w:val="nil"/>
            </w:tcBorders>
            <w:hideMark/>
          </w:tcPr>
          <w:p w14:paraId="3400F778" w14:textId="77777777" w:rsidR="00F05392" w:rsidRPr="005F7EB0" w:rsidRDefault="00F05392" w:rsidP="00F05392">
            <w:pPr>
              <w:pStyle w:val="TAC"/>
              <w:rPr>
                <w:lang w:eastAsia="en-US"/>
              </w:rPr>
            </w:pPr>
            <w:r w:rsidRPr="005F7EB0">
              <w:rPr>
                <w:lang w:eastAsia="en-US"/>
              </w:rPr>
              <w:t>3</w:t>
            </w:r>
          </w:p>
        </w:tc>
        <w:tc>
          <w:tcPr>
            <w:tcW w:w="35.45pt" w:type="dxa"/>
            <w:tcBorders>
              <w:top w:val="nil"/>
              <w:start w:val="nil"/>
              <w:bottom w:val="nil"/>
              <w:end w:val="nil"/>
            </w:tcBorders>
            <w:hideMark/>
          </w:tcPr>
          <w:p w14:paraId="2422820C" w14:textId="77777777" w:rsidR="00F05392" w:rsidRPr="005F7EB0" w:rsidRDefault="00F05392" w:rsidP="00F05392">
            <w:pPr>
              <w:pStyle w:val="TAC"/>
              <w:rPr>
                <w:lang w:eastAsia="en-US"/>
              </w:rPr>
            </w:pPr>
            <w:r w:rsidRPr="005F7EB0">
              <w:rPr>
                <w:lang w:eastAsia="en-US"/>
              </w:rPr>
              <w:t>2</w:t>
            </w:r>
          </w:p>
        </w:tc>
        <w:tc>
          <w:tcPr>
            <w:tcW w:w="35.45pt" w:type="dxa"/>
            <w:tcBorders>
              <w:top w:val="nil"/>
              <w:start w:val="nil"/>
              <w:bottom w:val="nil"/>
              <w:end w:val="nil"/>
            </w:tcBorders>
            <w:hideMark/>
          </w:tcPr>
          <w:p w14:paraId="5AE3DCD3" w14:textId="77777777" w:rsidR="00F05392" w:rsidRPr="005F7EB0" w:rsidRDefault="00F05392" w:rsidP="00F05392">
            <w:pPr>
              <w:pStyle w:val="TAC"/>
              <w:rPr>
                <w:lang w:eastAsia="en-US"/>
              </w:rPr>
            </w:pPr>
            <w:r w:rsidRPr="005F7EB0">
              <w:rPr>
                <w:lang w:eastAsia="en-US"/>
              </w:rPr>
              <w:t>1</w:t>
            </w:r>
          </w:p>
        </w:tc>
        <w:tc>
          <w:tcPr>
            <w:tcW w:w="78pt" w:type="dxa"/>
            <w:tcBorders>
              <w:top w:val="nil"/>
              <w:start w:val="nil"/>
              <w:bottom w:val="nil"/>
              <w:end w:val="nil"/>
            </w:tcBorders>
          </w:tcPr>
          <w:p w14:paraId="729B7C04" w14:textId="77777777" w:rsidR="00F05392" w:rsidRPr="005F7EB0" w:rsidRDefault="00F05392" w:rsidP="00F05392">
            <w:pPr>
              <w:pStyle w:val="TAL"/>
              <w:rPr>
                <w:lang w:eastAsia="en-US"/>
              </w:rPr>
            </w:pPr>
          </w:p>
        </w:tc>
      </w:tr>
      <w:tr w:rsidR="00F05392" w:rsidRPr="005F7EB0" w14:paraId="76A8356D" w14:textId="77777777" w:rsidTr="00F05392">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3D675B79" w14:textId="77777777" w:rsidR="00F05392" w:rsidRPr="005F7EB0" w:rsidRDefault="00F05392" w:rsidP="00F05392">
            <w:pPr>
              <w:pStyle w:val="TAC"/>
              <w:rPr>
                <w:lang w:eastAsia="en-US"/>
              </w:rPr>
            </w:pPr>
            <w:r w:rsidRPr="005F7EB0">
              <w:rPr>
                <w:lang w:eastAsia="en-US"/>
              </w:rPr>
              <w:t>NSSAI IEI</w:t>
            </w:r>
          </w:p>
        </w:tc>
        <w:tc>
          <w:tcPr>
            <w:tcW w:w="78pt" w:type="dxa"/>
            <w:tcBorders>
              <w:top w:val="nil"/>
              <w:start w:val="nil"/>
              <w:bottom w:val="nil"/>
              <w:end w:val="nil"/>
            </w:tcBorders>
            <w:hideMark/>
          </w:tcPr>
          <w:p w14:paraId="412D01BB" w14:textId="77777777" w:rsidR="00F05392" w:rsidRPr="005F7EB0" w:rsidRDefault="00F05392" w:rsidP="00F05392">
            <w:pPr>
              <w:pStyle w:val="TAL"/>
              <w:rPr>
                <w:lang w:eastAsia="en-US"/>
              </w:rPr>
            </w:pPr>
            <w:r w:rsidRPr="005F7EB0">
              <w:rPr>
                <w:lang w:eastAsia="en-US"/>
              </w:rPr>
              <w:t>octet 1</w:t>
            </w:r>
          </w:p>
        </w:tc>
      </w:tr>
      <w:tr w:rsidR="00F05392" w:rsidRPr="005F7EB0" w14:paraId="32EC6799" w14:textId="77777777" w:rsidTr="00F05392">
        <w:trPr>
          <w:cantSplit/>
          <w:jc w:val="center"/>
        </w:trPr>
        <w:tc>
          <w:tcPr>
            <w:tcW w:w="283.60pt" w:type="dxa"/>
            <w:gridSpan w:val="8"/>
            <w:tcBorders>
              <w:top w:val="single" w:sz="4" w:space="0" w:color="auto"/>
              <w:start w:val="single" w:sz="4" w:space="0" w:color="auto"/>
              <w:bottom w:val="nil"/>
              <w:end w:val="single" w:sz="4" w:space="0" w:color="auto"/>
            </w:tcBorders>
            <w:hideMark/>
          </w:tcPr>
          <w:p w14:paraId="2E169647" w14:textId="77777777" w:rsidR="00F05392" w:rsidRPr="005F7EB0" w:rsidRDefault="00F05392" w:rsidP="00F05392">
            <w:pPr>
              <w:pStyle w:val="TAC"/>
              <w:rPr>
                <w:lang w:eastAsia="en-US"/>
              </w:rPr>
            </w:pPr>
            <w:r w:rsidRPr="005F7EB0">
              <w:rPr>
                <w:lang w:eastAsia="en-US"/>
              </w:rPr>
              <w:t>Length of NSSAI contents</w:t>
            </w:r>
          </w:p>
        </w:tc>
        <w:tc>
          <w:tcPr>
            <w:tcW w:w="78pt" w:type="dxa"/>
            <w:tcBorders>
              <w:top w:val="nil"/>
              <w:start w:val="nil"/>
              <w:bottom w:val="nil"/>
              <w:end w:val="nil"/>
            </w:tcBorders>
            <w:hideMark/>
          </w:tcPr>
          <w:p w14:paraId="338FE90D" w14:textId="77777777" w:rsidR="00F05392" w:rsidRPr="005F7EB0" w:rsidRDefault="00F05392" w:rsidP="00F05392">
            <w:pPr>
              <w:pStyle w:val="TAL"/>
              <w:rPr>
                <w:lang w:eastAsia="en-US"/>
              </w:rPr>
            </w:pPr>
            <w:r w:rsidRPr="005F7EB0">
              <w:rPr>
                <w:lang w:eastAsia="en-US"/>
              </w:rPr>
              <w:t>octet 2</w:t>
            </w:r>
          </w:p>
        </w:tc>
      </w:tr>
      <w:tr w:rsidR="00F05392" w:rsidRPr="005F7EB0" w14:paraId="5D7E112F" w14:textId="77777777" w:rsidTr="00F05392">
        <w:trPr>
          <w:cantSplit/>
          <w:jc w:val="center"/>
        </w:trPr>
        <w:tc>
          <w:tcPr>
            <w:tcW w:w="283.60pt" w:type="dxa"/>
            <w:gridSpan w:val="8"/>
            <w:tcBorders>
              <w:top w:val="single" w:sz="4" w:space="0" w:color="auto"/>
              <w:start w:val="single" w:sz="4" w:space="0" w:color="auto"/>
              <w:bottom w:val="nil"/>
              <w:end w:val="single" w:sz="4" w:space="0" w:color="auto"/>
            </w:tcBorders>
          </w:tcPr>
          <w:p w14:paraId="324F2430" w14:textId="77777777" w:rsidR="00F05392" w:rsidRPr="005F7EB0" w:rsidRDefault="00F05392" w:rsidP="00F05392">
            <w:pPr>
              <w:pStyle w:val="TAC"/>
              <w:rPr>
                <w:lang w:eastAsia="en-US"/>
              </w:rPr>
            </w:pPr>
          </w:p>
          <w:p w14:paraId="212C037B" w14:textId="77777777" w:rsidR="00F05392" w:rsidRPr="005F7EB0" w:rsidRDefault="00F05392" w:rsidP="00F05392">
            <w:pPr>
              <w:pStyle w:val="TAC"/>
              <w:rPr>
                <w:lang w:eastAsia="en-US"/>
              </w:rPr>
            </w:pPr>
            <w:r w:rsidRPr="005F7EB0">
              <w:rPr>
                <w:rFonts w:hint="eastAsia"/>
                <w:lang w:eastAsia="en-US"/>
              </w:rPr>
              <w:t xml:space="preserve">S-NSSAI </w:t>
            </w:r>
            <w:r w:rsidRPr="005F7EB0">
              <w:rPr>
                <w:lang w:eastAsia="en-US"/>
              </w:rPr>
              <w:t>value 1</w:t>
            </w:r>
          </w:p>
        </w:tc>
        <w:tc>
          <w:tcPr>
            <w:tcW w:w="78pt" w:type="dxa"/>
            <w:tcBorders>
              <w:top w:val="nil"/>
              <w:start w:val="nil"/>
              <w:bottom w:val="nil"/>
              <w:end w:val="nil"/>
            </w:tcBorders>
          </w:tcPr>
          <w:p w14:paraId="308E4872" w14:textId="77777777" w:rsidR="00F05392" w:rsidRPr="005F7EB0" w:rsidRDefault="00F05392" w:rsidP="00F05392">
            <w:pPr>
              <w:pStyle w:val="TAL"/>
              <w:rPr>
                <w:lang w:eastAsia="en-US"/>
              </w:rPr>
            </w:pPr>
            <w:r w:rsidRPr="005F7EB0">
              <w:rPr>
                <w:lang w:eastAsia="en-US"/>
              </w:rPr>
              <w:t>octet 3</w:t>
            </w:r>
            <w:r w:rsidRPr="005F7EB0">
              <w:rPr>
                <w:lang w:eastAsia="en-US"/>
              </w:rPr>
              <w:br/>
            </w:r>
            <w:r w:rsidRPr="005F7EB0">
              <w:rPr>
                <w:lang w:eastAsia="en-US"/>
              </w:rPr>
              <w:br/>
              <w:t>octet m</w:t>
            </w:r>
            <w:r w:rsidRPr="005F7EB0">
              <w:rPr>
                <w:rFonts w:hint="eastAsia"/>
                <w:lang w:eastAsia="en-US"/>
              </w:rPr>
              <w:t xml:space="preserve"> </w:t>
            </w:r>
          </w:p>
        </w:tc>
      </w:tr>
      <w:tr w:rsidR="00F05392" w:rsidRPr="005F7EB0" w14:paraId="375C4CE0" w14:textId="77777777" w:rsidTr="00F05392">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486614C3" w14:textId="77777777" w:rsidR="00F05392" w:rsidRPr="005F7EB0" w:rsidRDefault="00F05392" w:rsidP="00F05392">
            <w:pPr>
              <w:pStyle w:val="TAC"/>
              <w:rPr>
                <w:lang w:eastAsia="en-US"/>
              </w:rPr>
            </w:pPr>
          </w:p>
          <w:p w14:paraId="0F374AC5" w14:textId="77777777" w:rsidR="00F05392" w:rsidRPr="005F7EB0" w:rsidRDefault="00F05392" w:rsidP="00F05392">
            <w:pPr>
              <w:pStyle w:val="TAC"/>
              <w:rPr>
                <w:lang w:eastAsia="en-US"/>
              </w:rPr>
            </w:pPr>
            <w:r w:rsidRPr="005F7EB0">
              <w:rPr>
                <w:lang w:eastAsia="en-US"/>
              </w:rPr>
              <w:t>S-NSSAI value 2</w:t>
            </w:r>
          </w:p>
        </w:tc>
        <w:tc>
          <w:tcPr>
            <w:tcW w:w="78pt" w:type="dxa"/>
            <w:tcBorders>
              <w:top w:val="nil"/>
              <w:start w:val="nil"/>
              <w:bottom w:val="nil"/>
              <w:end w:val="nil"/>
            </w:tcBorders>
            <w:hideMark/>
          </w:tcPr>
          <w:p w14:paraId="573C1772" w14:textId="77777777" w:rsidR="00F05392" w:rsidRPr="005F7EB0" w:rsidRDefault="00F05392" w:rsidP="00F05392">
            <w:pPr>
              <w:pStyle w:val="TAL"/>
              <w:rPr>
                <w:lang w:eastAsia="en-US"/>
              </w:rPr>
            </w:pPr>
            <w:r w:rsidRPr="005F7EB0">
              <w:rPr>
                <w:lang w:eastAsia="en-US"/>
              </w:rPr>
              <w:t>octet m+1*</w:t>
            </w:r>
            <w:r w:rsidRPr="005F7EB0">
              <w:rPr>
                <w:lang w:eastAsia="en-US"/>
              </w:rPr>
              <w:br/>
            </w:r>
            <w:r w:rsidRPr="005F7EB0">
              <w:rPr>
                <w:lang w:eastAsia="en-US"/>
              </w:rPr>
              <w:br/>
              <w:t>octet n*</w:t>
            </w:r>
          </w:p>
        </w:tc>
      </w:tr>
      <w:tr w:rsidR="00F05392" w:rsidRPr="005F7EB0" w14:paraId="437D94E8" w14:textId="77777777" w:rsidTr="00F05392">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6AFE0CC2" w14:textId="77777777" w:rsidR="00F05392" w:rsidRPr="005F7EB0" w:rsidRDefault="00F05392" w:rsidP="00F05392">
            <w:pPr>
              <w:pStyle w:val="TAC"/>
              <w:rPr>
                <w:lang w:eastAsia="en-US"/>
              </w:rPr>
            </w:pPr>
          </w:p>
          <w:p w14:paraId="2F3C5115" w14:textId="77777777" w:rsidR="00F05392" w:rsidRPr="005F7EB0" w:rsidRDefault="00F05392" w:rsidP="00F05392">
            <w:pPr>
              <w:pStyle w:val="TAC"/>
              <w:rPr>
                <w:lang w:eastAsia="en-US"/>
              </w:rPr>
            </w:pPr>
            <w:r w:rsidRPr="005F7EB0">
              <w:rPr>
                <w:lang w:eastAsia="en-US"/>
              </w:rPr>
              <w:t>…</w:t>
            </w:r>
          </w:p>
          <w:p w14:paraId="37FF6DF8" w14:textId="77777777" w:rsidR="00F05392" w:rsidRPr="005F7EB0" w:rsidRDefault="00F05392" w:rsidP="00F05392">
            <w:pPr>
              <w:pStyle w:val="TAC"/>
              <w:rPr>
                <w:lang w:eastAsia="en-US"/>
              </w:rPr>
            </w:pPr>
          </w:p>
        </w:tc>
        <w:tc>
          <w:tcPr>
            <w:tcW w:w="78pt" w:type="dxa"/>
            <w:tcBorders>
              <w:top w:val="nil"/>
              <w:start w:val="nil"/>
              <w:bottom w:val="nil"/>
              <w:end w:val="nil"/>
            </w:tcBorders>
          </w:tcPr>
          <w:p w14:paraId="5D2A86AD" w14:textId="77777777" w:rsidR="00F05392" w:rsidRPr="005F7EB0" w:rsidRDefault="00F05392" w:rsidP="00F05392">
            <w:pPr>
              <w:pStyle w:val="TAL"/>
              <w:rPr>
                <w:lang w:eastAsia="en-US"/>
              </w:rPr>
            </w:pPr>
            <w:r w:rsidRPr="005F7EB0">
              <w:rPr>
                <w:lang w:eastAsia="en-US"/>
              </w:rPr>
              <w:t>octet n+1*</w:t>
            </w:r>
            <w:r w:rsidRPr="005F7EB0">
              <w:rPr>
                <w:lang w:eastAsia="en-US"/>
              </w:rPr>
              <w:br/>
            </w:r>
            <w:r w:rsidRPr="005F7EB0">
              <w:rPr>
                <w:lang w:eastAsia="en-US"/>
              </w:rPr>
              <w:br/>
              <w:t>octet u*</w:t>
            </w:r>
          </w:p>
        </w:tc>
      </w:tr>
      <w:tr w:rsidR="00F05392" w:rsidRPr="005F7EB0" w14:paraId="43DD230E" w14:textId="77777777" w:rsidTr="00F05392">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43C65E00" w14:textId="77777777" w:rsidR="00F05392" w:rsidRPr="005F7EB0" w:rsidRDefault="00F05392" w:rsidP="00F05392">
            <w:pPr>
              <w:pStyle w:val="TAC"/>
              <w:rPr>
                <w:lang w:eastAsia="en-US"/>
              </w:rPr>
            </w:pPr>
          </w:p>
          <w:p w14:paraId="2C10F80C" w14:textId="77777777" w:rsidR="00F05392" w:rsidRPr="005F7EB0" w:rsidRDefault="00F05392" w:rsidP="00F05392">
            <w:pPr>
              <w:pStyle w:val="TAC"/>
              <w:rPr>
                <w:lang w:eastAsia="en-US"/>
              </w:rPr>
            </w:pPr>
            <w:r w:rsidRPr="005F7EB0">
              <w:rPr>
                <w:lang w:eastAsia="en-US"/>
              </w:rPr>
              <w:t>S-NSSAI value n</w:t>
            </w:r>
          </w:p>
        </w:tc>
        <w:tc>
          <w:tcPr>
            <w:tcW w:w="78pt" w:type="dxa"/>
            <w:tcBorders>
              <w:top w:val="nil"/>
              <w:start w:val="nil"/>
              <w:bottom w:val="nil"/>
              <w:end w:val="nil"/>
            </w:tcBorders>
          </w:tcPr>
          <w:p w14:paraId="2208BA3B" w14:textId="77777777" w:rsidR="00F05392" w:rsidRPr="005F7EB0" w:rsidRDefault="00F05392" w:rsidP="00F05392">
            <w:pPr>
              <w:pStyle w:val="TAL"/>
              <w:rPr>
                <w:lang w:eastAsia="en-US"/>
              </w:rPr>
            </w:pPr>
            <w:r w:rsidRPr="005F7EB0">
              <w:rPr>
                <w:lang w:eastAsia="en-US"/>
              </w:rPr>
              <w:t>octet u+1*</w:t>
            </w:r>
            <w:r w:rsidRPr="005F7EB0">
              <w:rPr>
                <w:lang w:eastAsia="en-US"/>
              </w:rPr>
              <w:br/>
            </w:r>
            <w:r w:rsidRPr="005F7EB0">
              <w:rPr>
                <w:lang w:eastAsia="en-US"/>
              </w:rPr>
              <w:br/>
              <w:t>octet v*</w:t>
            </w:r>
          </w:p>
        </w:tc>
      </w:tr>
    </w:tbl>
    <w:p w14:paraId="15969DB7" w14:textId="77777777" w:rsidR="00F05392" w:rsidRPr="00440029" w:rsidRDefault="00F05392" w:rsidP="00F05392">
      <w:pPr>
        <w:pStyle w:val="TF"/>
      </w:pPr>
      <w:r>
        <w:t>Figure</w:t>
      </w:r>
      <w:r w:rsidRPr="003168A2">
        <w:t> </w:t>
      </w:r>
      <w:r w:rsidR="00BE1133">
        <w:t>9.11</w:t>
      </w:r>
      <w:r>
        <w:t>.3.3</w:t>
      </w:r>
      <w:r w:rsidR="00905025">
        <w:t>7</w:t>
      </w:r>
      <w:r>
        <w:t xml:space="preserve">.1: </w:t>
      </w:r>
      <w:r w:rsidRPr="00205936">
        <w:t>NSSAI</w:t>
      </w:r>
      <w:r>
        <w:t xml:space="preserve"> information element</w:t>
      </w:r>
    </w:p>
    <w:p w14:paraId="4E2D2FD9" w14:textId="77777777" w:rsidR="00F05392" w:rsidRDefault="00F05392" w:rsidP="00F05392">
      <w:pPr>
        <w:pStyle w:val="TH"/>
      </w:pPr>
      <w:r>
        <w:lastRenderedPageBreak/>
        <w:t>Table</w:t>
      </w:r>
      <w:r w:rsidRPr="003168A2">
        <w:t> </w:t>
      </w:r>
      <w:r w:rsidR="00BE1133">
        <w:t>9.11</w:t>
      </w:r>
      <w:r>
        <w:t>.3.3</w:t>
      </w:r>
      <w:r w:rsidR="00905025">
        <w:t>7</w:t>
      </w:r>
      <w:r>
        <w:t xml:space="preserve">.1: </w:t>
      </w:r>
      <w:r w:rsidRPr="00205936">
        <w:t>NSSAI</w:t>
      </w:r>
      <w:r>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7087"/>
      </w:tblGrid>
      <w:tr w:rsidR="00F05392" w:rsidRPr="005F7EB0" w14:paraId="0307B1F0" w14:textId="77777777" w:rsidTr="00F05392">
        <w:trPr>
          <w:cantSplit/>
          <w:jc w:val="center"/>
        </w:trPr>
        <w:tc>
          <w:tcPr>
            <w:tcW w:w="354.35pt" w:type="dxa"/>
            <w:tcBorders>
              <w:top w:val="single" w:sz="4" w:space="0" w:color="auto"/>
              <w:start w:val="single" w:sz="4" w:space="0" w:color="auto"/>
              <w:bottom w:val="single" w:sz="4" w:space="0" w:color="auto"/>
              <w:end w:val="single" w:sz="4" w:space="0" w:color="auto"/>
            </w:tcBorders>
            <w:hideMark/>
          </w:tcPr>
          <w:p w14:paraId="369184C7" w14:textId="77777777" w:rsidR="00F05392" w:rsidRPr="005F7EB0" w:rsidRDefault="00F05392" w:rsidP="00F05392">
            <w:pPr>
              <w:pStyle w:val="TAL"/>
              <w:rPr>
                <w:lang w:eastAsia="en-US"/>
              </w:rPr>
            </w:pPr>
            <w:r w:rsidRPr="005F7EB0">
              <w:rPr>
                <w:lang w:eastAsia="en-US"/>
              </w:rPr>
              <w:t>Value part of the NSSAI information element (octet 3 to v)</w:t>
            </w:r>
          </w:p>
          <w:p w14:paraId="079FA42F" w14:textId="77777777" w:rsidR="00F05392" w:rsidRPr="005F7EB0" w:rsidRDefault="00F05392" w:rsidP="00F05392">
            <w:pPr>
              <w:pStyle w:val="TAL"/>
              <w:rPr>
                <w:lang w:eastAsia="en-US"/>
              </w:rPr>
            </w:pPr>
            <w:r w:rsidRPr="005F7EB0">
              <w:rPr>
                <w:lang w:eastAsia="en-US"/>
              </w:rPr>
              <w:t>The value part of the NSSAI information element consists of one or more S-NSSAI values. Each S-NSSAI value consists of one S-NSSAI and optionally one mapped S-NSSAI.</w:t>
            </w:r>
          </w:p>
          <w:p w14:paraId="126A430B" w14:textId="77777777" w:rsidR="00F05392" w:rsidRPr="005F7EB0" w:rsidRDefault="00F05392" w:rsidP="00F05392">
            <w:pPr>
              <w:pStyle w:val="TAL"/>
              <w:rPr>
                <w:lang w:eastAsia="en-US"/>
              </w:rPr>
            </w:pPr>
            <w:r w:rsidRPr="005F7EB0">
              <w:rPr>
                <w:lang w:eastAsia="en-US"/>
              </w:rPr>
              <w:t xml:space="preserve">If the recipient of this information element is the UE, the UE shall store the complete list received. If the NSSAI information element conveys an allowed NSSAI and more than 8 S-NSSAI values are included in this information element, the UE shall store the first 8 S-NSSAI values and ignore the remaining octets of the information element. </w:t>
            </w:r>
          </w:p>
          <w:p w14:paraId="119AB7AB" w14:textId="77777777" w:rsidR="00F05392" w:rsidRPr="005F7EB0" w:rsidRDefault="00F05392" w:rsidP="00F05392">
            <w:pPr>
              <w:pStyle w:val="TAL"/>
              <w:rPr>
                <w:lang w:eastAsia="en-US"/>
              </w:rPr>
            </w:pPr>
            <w:r w:rsidRPr="005F7EB0">
              <w:rPr>
                <w:lang w:eastAsia="en-US"/>
              </w:rPr>
              <w:t>If the NSSAI information element conveys a configured NSSAI and more than 16 S-NSSAI values are included in this information element, the UE shall store the first 16 S-NSSAI values and ignore the remaining octets of the information element.</w:t>
            </w:r>
          </w:p>
          <w:p w14:paraId="7784D736" w14:textId="77777777" w:rsidR="00F05392" w:rsidRPr="005F7EB0" w:rsidRDefault="00F05392" w:rsidP="00F05392">
            <w:pPr>
              <w:pStyle w:val="TAL"/>
              <w:rPr>
                <w:lang w:eastAsia="en-US"/>
              </w:rPr>
            </w:pPr>
          </w:p>
          <w:p w14:paraId="3E412662" w14:textId="77777777" w:rsidR="00F05392" w:rsidRPr="005F7EB0" w:rsidRDefault="00F05392" w:rsidP="00F05392">
            <w:pPr>
              <w:pStyle w:val="TAL"/>
              <w:rPr>
                <w:lang w:eastAsia="en-US"/>
              </w:rPr>
            </w:pPr>
            <w:r w:rsidRPr="005F7EB0">
              <w:rPr>
                <w:lang w:eastAsia="en-US"/>
              </w:rPr>
              <w:t>S-NSSAI value:</w:t>
            </w:r>
          </w:p>
          <w:p w14:paraId="646A4981" w14:textId="77777777" w:rsidR="00F05392" w:rsidRPr="005F7EB0" w:rsidRDefault="00F05392" w:rsidP="00F05392">
            <w:pPr>
              <w:pStyle w:val="TAL"/>
              <w:rPr>
                <w:lang w:eastAsia="en-US"/>
              </w:rPr>
            </w:pPr>
          </w:p>
          <w:p w14:paraId="5C92B3C7" w14:textId="77777777" w:rsidR="00F05392" w:rsidRPr="005F7EB0" w:rsidRDefault="00F05392" w:rsidP="00905025">
            <w:pPr>
              <w:pStyle w:val="TAL"/>
              <w:rPr>
                <w:lang w:eastAsia="en-US"/>
              </w:rPr>
            </w:pPr>
            <w:r w:rsidRPr="005F7EB0">
              <w:rPr>
                <w:lang w:eastAsia="en-US"/>
              </w:rPr>
              <w:t>S-NSSAI value is coded as the length and value part of S-NSSAI information element as</w:t>
            </w:r>
            <w:r w:rsidRPr="005F7EB0">
              <w:rPr>
                <w:rFonts w:hint="eastAsia"/>
                <w:lang w:eastAsia="en-US"/>
              </w:rPr>
              <w:t xml:space="preserve"> specified in subclause </w:t>
            </w:r>
            <w:r w:rsidRPr="005F7EB0">
              <w:rPr>
                <w:lang w:eastAsia="en-US"/>
              </w:rPr>
              <w:t>9.</w:t>
            </w:r>
            <w:r w:rsidR="00AE7C54">
              <w:t>1</w:t>
            </w:r>
            <w:r w:rsidR="00BE1133">
              <w:t>1</w:t>
            </w:r>
            <w:r w:rsidRPr="005F7EB0">
              <w:rPr>
                <w:lang w:eastAsia="en-US"/>
              </w:rPr>
              <w:t>.2.</w:t>
            </w:r>
            <w:r w:rsidR="00905025">
              <w:rPr>
                <w:lang w:eastAsia="en-US"/>
              </w:rPr>
              <w:t>8</w:t>
            </w:r>
            <w:r w:rsidRPr="005F7EB0">
              <w:rPr>
                <w:lang w:eastAsia="en-US"/>
              </w:rPr>
              <w:t xml:space="preserve"> starting with the second octet.</w:t>
            </w:r>
          </w:p>
        </w:tc>
      </w:tr>
    </w:tbl>
    <w:p w14:paraId="5941F317" w14:textId="77777777" w:rsidR="00F05392" w:rsidRPr="00567D29" w:rsidRDefault="00F05392" w:rsidP="00F05392">
      <w:pPr>
        <w:rPr>
          <w:noProof/>
        </w:rPr>
      </w:pPr>
    </w:p>
    <w:p w14:paraId="5217AE52" w14:textId="77777777" w:rsidR="00802F27" w:rsidRPr="001344AD" w:rsidRDefault="00802F27" w:rsidP="00802F27">
      <w:pPr>
        <w:pStyle w:val="4"/>
      </w:pPr>
      <w:bookmarkStart w:id="382" w:name="_Toc11419864"/>
      <w:r w:rsidRPr="001344AD">
        <w:t>9.11.3.</w:t>
      </w:r>
      <w:r>
        <w:t>37A</w:t>
      </w:r>
      <w:r w:rsidRPr="001344AD">
        <w:tab/>
        <w:t>NSSAI inclusion mode</w:t>
      </w:r>
      <w:bookmarkEnd w:id="382"/>
    </w:p>
    <w:p w14:paraId="71875F05" w14:textId="77777777" w:rsidR="00802F27" w:rsidRPr="001344AD" w:rsidRDefault="00802F27" w:rsidP="00802F27">
      <w:r w:rsidRPr="001344AD">
        <w:t>The purpose of the NSSAI inclusion mode information element is to indicate the NSSAI inclusion mode in which the UE shall operate.</w:t>
      </w:r>
    </w:p>
    <w:p w14:paraId="71553DD9" w14:textId="77777777" w:rsidR="00802F27" w:rsidRPr="001344AD" w:rsidRDefault="00802F27" w:rsidP="00802F27">
      <w:r w:rsidRPr="001344AD">
        <w:t>The NSSAI inclusion mode is a type 1 information element.</w:t>
      </w:r>
    </w:p>
    <w:p w14:paraId="6E32918F" w14:textId="77777777" w:rsidR="00802F27" w:rsidRPr="001344AD" w:rsidRDefault="00802F27" w:rsidP="00802F27">
      <w:r w:rsidRPr="001344AD">
        <w:t>The NSSAI inclusion mode</w:t>
      </w:r>
      <w:r w:rsidRPr="001344AD">
        <w:rPr>
          <w:i/>
        </w:rPr>
        <w:t xml:space="preserve"> </w:t>
      </w:r>
      <w:r w:rsidRPr="001344AD">
        <w:t>information element is coded as shown in figure 9.11.3.</w:t>
      </w:r>
      <w:r>
        <w:t>37A</w:t>
      </w:r>
      <w:r w:rsidRPr="001344AD">
        <w:t>.1 and table </w:t>
      </w:r>
      <w:r>
        <w:t>9.11.3.37A</w:t>
      </w:r>
      <w:r w:rsidRPr="001344AD">
        <w:t>.1.</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560"/>
      </w:tblGrid>
      <w:tr w:rsidR="00802F27" w:rsidRPr="001344AD" w14:paraId="435E0E60" w14:textId="77777777" w:rsidTr="003C71C7">
        <w:trPr>
          <w:cantSplit/>
          <w:jc w:val="center"/>
        </w:trPr>
        <w:tc>
          <w:tcPr>
            <w:tcW w:w="35.45pt" w:type="dxa"/>
            <w:tcBorders>
              <w:top w:val="nil"/>
              <w:start w:val="nil"/>
              <w:bottom w:val="nil"/>
              <w:end w:val="nil"/>
            </w:tcBorders>
          </w:tcPr>
          <w:p w14:paraId="25071229" w14:textId="77777777" w:rsidR="00802F27" w:rsidRPr="001344AD" w:rsidRDefault="00802F27" w:rsidP="003C71C7">
            <w:pPr>
              <w:pStyle w:val="TAC"/>
            </w:pPr>
            <w:r w:rsidRPr="001344AD">
              <w:t>8</w:t>
            </w:r>
          </w:p>
        </w:tc>
        <w:tc>
          <w:tcPr>
            <w:tcW w:w="35.45pt" w:type="dxa"/>
            <w:tcBorders>
              <w:top w:val="nil"/>
              <w:start w:val="nil"/>
              <w:bottom w:val="nil"/>
              <w:end w:val="nil"/>
            </w:tcBorders>
          </w:tcPr>
          <w:p w14:paraId="1B508870" w14:textId="77777777" w:rsidR="00802F27" w:rsidRPr="001344AD" w:rsidRDefault="00802F27" w:rsidP="003C71C7">
            <w:pPr>
              <w:pStyle w:val="TAC"/>
            </w:pPr>
            <w:r w:rsidRPr="001344AD">
              <w:t>7</w:t>
            </w:r>
          </w:p>
        </w:tc>
        <w:tc>
          <w:tcPr>
            <w:tcW w:w="35.45pt" w:type="dxa"/>
            <w:tcBorders>
              <w:top w:val="nil"/>
              <w:start w:val="nil"/>
              <w:bottom w:val="nil"/>
              <w:end w:val="nil"/>
            </w:tcBorders>
          </w:tcPr>
          <w:p w14:paraId="7B8EE67C" w14:textId="77777777" w:rsidR="00802F27" w:rsidRPr="001344AD" w:rsidRDefault="00802F27" w:rsidP="003C71C7">
            <w:pPr>
              <w:pStyle w:val="TAC"/>
            </w:pPr>
            <w:r w:rsidRPr="001344AD">
              <w:t>6</w:t>
            </w:r>
          </w:p>
        </w:tc>
        <w:tc>
          <w:tcPr>
            <w:tcW w:w="35.45pt" w:type="dxa"/>
            <w:tcBorders>
              <w:top w:val="nil"/>
              <w:start w:val="nil"/>
              <w:bottom w:val="nil"/>
              <w:end w:val="nil"/>
            </w:tcBorders>
          </w:tcPr>
          <w:p w14:paraId="342D0CEC" w14:textId="77777777" w:rsidR="00802F27" w:rsidRPr="001344AD" w:rsidRDefault="00802F27" w:rsidP="003C71C7">
            <w:pPr>
              <w:pStyle w:val="TAC"/>
            </w:pPr>
            <w:r w:rsidRPr="001344AD">
              <w:t>5</w:t>
            </w:r>
          </w:p>
        </w:tc>
        <w:tc>
          <w:tcPr>
            <w:tcW w:w="35.45pt" w:type="dxa"/>
            <w:tcBorders>
              <w:top w:val="nil"/>
              <w:start w:val="nil"/>
              <w:bottom w:val="nil"/>
              <w:end w:val="nil"/>
            </w:tcBorders>
          </w:tcPr>
          <w:p w14:paraId="3F558689" w14:textId="77777777" w:rsidR="00802F27" w:rsidRPr="001344AD" w:rsidRDefault="00802F27" w:rsidP="003C71C7">
            <w:pPr>
              <w:pStyle w:val="TAC"/>
            </w:pPr>
            <w:r w:rsidRPr="001344AD">
              <w:t>4</w:t>
            </w:r>
          </w:p>
        </w:tc>
        <w:tc>
          <w:tcPr>
            <w:tcW w:w="35.45pt" w:type="dxa"/>
            <w:tcBorders>
              <w:top w:val="nil"/>
              <w:start w:val="nil"/>
              <w:bottom w:val="nil"/>
              <w:end w:val="nil"/>
            </w:tcBorders>
          </w:tcPr>
          <w:p w14:paraId="4F171694" w14:textId="77777777" w:rsidR="00802F27" w:rsidRPr="001344AD" w:rsidRDefault="00802F27" w:rsidP="003C71C7">
            <w:pPr>
              <w:pStyle w:val="TAC"/>
            </w:pPr>
            <w:r w:rsidRPr="001344AD">
              <w:t>3</w:t>
            </w:r>
          </w:p>
        </w:tc>
        <w:tc>
          <w:tcPr>
            <w:tcW w:w="35.45pt" w:type="dxa"/>
            <w:tcBorders>
              <w:top w:val="nil"/>
              <w:start w:val="nil"/>
              <w:bottom w:val="nil"/>
              <w:end w:val="nil"/>
            </w:tcBorders>
          </w:tcPr>
          <w:p w14:paraId="43C9F951" w14:textId="77777777" w:rsidR="00802F27" w:rsidRPr="001344AD" w:rsidRDefault="00802F27" w:rsidP="003C71C7">
            <w:pPr>
              <w:pStyle w:val="TAC"/>
            </w:pPr>
            <w:r w:rsidRPr="001344AD">
              <w:t>2</w:t>
            </w:r>
          </w:p>
        </w:tc>
        <w:tc>
          <w:tcPr>
            <w:tcW w:w="35.45pt" w:type="dxa"/>
            <w:tcBorders>
              <w:top w:val="nil"/>
              <w:start w:val="nil"/>
              <w:bottom w:val="nil"/>
              <w:end w:val="nil"/>
            </w:tcBorders>
          </w:tcPr>
          <w:p w14:paraId="366E7231" w14:textId="77777777" w:rsidR="00802F27" w:rsidRPr="001344AD" w:rsidRDefault="00802F27" w:rsidP="003C71C7">
            <w:pPr>
              <w:pStyle w:val="TAC"/>
            </w:pPr>
            <w:r w:rsidRPr="001344AD">
              <w:t>1</w:t>
            </w:r>
          </w:p>
        </w:tc>
        <w:tc>
          <w:tcPr>
            <w:tcW w:w="78pt" w:type="dxa"/>
            <w:tcBorders>
              <w:top w:val="nil"/>
              <w:start w:val="nil"/>
              <w:bottom w:val="nil"/>
              <w:end w:val="nil"/>
            </w:tcBorders>
          </w:tcPr>
          <w:p w14:paraId="461F8C81" w14:textId="77777777" w:rsidR="00802F27" w:rsidRPr="001344AD" w:rsidRDefault="00802F27" w:rsidP="003C71C7">
            <w:pPr>
              <w:pStyle w:val="TAL"/>
            </w:pPr>
          </w:p>
        </w:tc>
      </w:tr>
      <w:tr w:rsidR="00802F27" w:rsidRPr="001344AD" w14:paraId="573291DC" w14:textId="77777777" w:rsidTr="003C71C7">
        <w:trPr>
          <w:cantSplit/>
          <w:jc w:val="center"/>
        </w:trPr>
        <w:tc>
          <w:tcPr>
            <w:tcW w:w="141.80pt" w:type="dxa"/>
            <w:gridSpan w:val="4"/>
            <w:tcBorders>
              <w:top w:val="single" w:sz="4" w:space="0" w:color="auto"/>
              <w:start w:val="single" w:sz="4" w:space="0" w:color="auto"/>
              <w:bottom w:val="single" w:sz="4" w:space="0" w:color="auto"/>
              <w:end w:val="single" w:sz="4" w:space="0" w:color="auto"/>
            </w:tcBorders>
          </w:tcPr>
          <w:p w14:paraId="0A5A46BB" w14:textId="77777777" w:rsidR="00802F27" w:rsidRPr="001344AD" w:rsidRDefault="00802F27" w:rsidP="003C71C7">
            <w:pPr>
              <w:pStyle w:val="TAC"/>
            </w:pPr>
            <w:r w:rsidRPr="001344AD">
              <w:t>NSSAI inclusion mode</w:t>
            </w:r>
          </w:p>
          <w:p w14:paraId="44581CD8" w14:textId="77777777" w:rsidR="00802F27" w:rsidRPr="001344AD" w:rsidRDefault="00802F27" w:rsidP="003C71C7">
            <w:pPr>
              <w:pStyle w:val="TAC"/>
            </w:pPr>
            <w:r w:rsidRPr="001344AD">
              <w:t>IEI</w:t>
            </w:r>
          </w:p>
        </w:tc>
        <w:tc>
          <w:tcPr>
            <w:tcW w:w="35.45pt" w:type="dxa"/>
            <w:tcBorders>
              <w:top w:val="single" w:sz="4" w:space="0" w:color="auto"/>
              <w:start w:val="single" w:sz="4" w:space="0" w:color="auto"/>
              <w:bottom w:val="single" w:sz="4" w:space="0" w:color="auto"/>
              <w:end w:val="single" w:sz="4" w:space="0" w:color="auto"/>
            </w:tcBorders>
          </w:tcPr>
          <w:p w14:paraId="03576B0E" w14:textId="77777777" w:rsidR="00802F27" w:rsidRDefault="00802F27" w:rsidP="003C71C7">
            <w:pPr>
              <w:pStyle w:val="TAC"/>
            </w:pPr>
            <w:r w:rsidRPr="001344AD">
              <w:t>0</w:t>
            </w:r>
          </w:p>
          <w:p w14:paraId="4BB2B0BB" w14:textId="77777777" w:rsidR="00802F27" w:rsidRPr="001344AD" w:rsidRDefault="00802F27" w:rsidP="003C71C7">
            <w:pPr>
              <w:pStyle w:val="TAC"/>
            </w:pPr>
            <w:r>
              <w:t>spare</w:t>
            </w:r>
          </w:p>
        </w:tc>
        <w:tc>
          <w:tcPr>
            <w:tcW w:w="35.45pt" w:type="dxa"/>
            <w:tcBorders>
              <w:top w:val="single" w:sz="4" w:space="0" w:color="auto"/>
              <w:start w:val="single" w:sz="4" w:space="0" w:color="auto"/>
              <w:bottom w:val="single" w:sz="4" w:space="0" w:color="auto"/>
              <w:end w:val="single" w:sz="4" w:space="0" w:color="auto"/>
            </w:tcBorders>
          </w:tcPr>
          <w:p w14:paraId="2132DC10" w14:textId="77777777" w:rsidR="00802F27" w:rsidRDefault="00802F27" w:rsidP="003C71C7">
            <w:pPr>
              <w:pStyle w:val="TAC"/>
            </w:pPr>
            <w:r>
              <w:t>0</w:t>
            </w:r>
          </w:p>
          <w:p w14:paraId="37311B65" w14:textId="77777777" w:rsidR="00802F27" w:rsidRPr="001344AD" w:rsidRDefault="00802F27" w:rsidP="003C71C7">
            <w:pPr>
              <w:pStyle w:val="TAC"/>
            </w:pPr>
            <w:r w:rsidRPr="001344AD">
              <w:t>spare</w:t>
            </w:r>
          </w:p>
        </w:tc>
        <w:tc>
          <w:tcPr>
            <w:tcW w:w="70.90pt" w:type="dxa"/>
            <w:gridSpan w:val="2"/>
            <w:tcBorders>
              <w:top w:val="single" w:sz="4" w:space="0" w:color="auto"/>
              <w:start w:val="single" w:sz="4" w:space="0" w:color="auto"/>
              <w:bottom w:val="single" w:sz="4" w:space="0" w:color="auto"/>
              <w:end w:val="single" w:sz="4" w:space="0" w:color="auto"/>
            </w:tcBorders>
          </w:tcPr>
          <w:p w14:paraId="71F4B367" w14:textId="77777777" w:rsidR="00802F27" w:rsidRPr="001344AD" w:rsidRDefault="00802F27" w:rsidP="003C71C7">
            <w:pPr>
              <w:pStyle w:val="TAC"/>
            </w:pPr>
            <w:r w:rsidRPr="001344AD">
              <w:t>NSSAI inclusion mode</w:t>
            </w:r>
          </w:p>
        </w:tc>
        <w:tc>
          <w:tcPr>
            <w:tcW w:w="78pt" w:type="dxa"/>
            <w:tcBorders>
              <w:top w:val="nil"/>
              <w:start w:val="nil"/>
              <w:bottom w:val="nil"/>
              <w:end w:val="nil"/>
            </w:tcBorders>
          </w:tcPr>
          <w:p w14:paraId="53935BB8" w14:textId="77777777" w:rsidR="00802F27" w:rsidRPr="001344AD" w:rsidRDefault="00802F27" w:rsidP="003C71C7">
            <w:pPr>
              <w:pStyle w:val="TAL"/>
            </w:pPr>
            <w:r w:rsidRPr="001344AD">
              <w:t>octet 1</w:t>
            </w:r>
          </w:p>
        </w:tc>
      </w:tr>
    </w:tbl>
    <w:p w14:paraId="4A1293F7" w14:textId="77777777" w:rsidR="00802F27" w:rsidRPr="00920167" w:rsidRDefault="00802F27" w:rsidP="00802F27">
      <w:pPr>
        <w:pStyle w:val="TF"/>
        <w:rPr>
          <w:lang w:val="fr-FR"/>
        </w:rPr>
      </w:pPr>
      <w:r w:rsidRPr="00920167">
        <w:rPr>
          <w:lang w:val="fr-FR"/>
        </w:rPr>
        <w:t>Figure </w:t>
      </w:r>
      <w:r>
        <w:rPr>
          <w:lang w:val="fr-FR"/>
        </w:rPr>
        <w:t>9.11.3.37A</w:t>
      </w:r>
      <w:r w:rsidRPr="00920167">
        <w:rPr>
          <w:lang w:val="fr-FR"/>
        </w:rPr>
        <w:t>.1: NSSAI inclusion mode information element</w:t>
      </w:r>
    </w:p>
    <w:p w14:paraId="45C34BEA" w14:textId="77777777" w:rsidR="00802F27" w:rsidRPr="00920167" w:rsidRDefault="00802F27" w:rsidP="00802F27">
      <w:pPr>
        <w:pStyle w:val="TH"/>
        <w:rPr>
          <w:lang w:val="fr-FR"/>
        </w:rPr>
      </w:pPr>
      <w:r w:rsidRPr="00920167">
        <w:rPr>
          <w:lang w:val="fr-FR"/>
        </w:rPr>
        <w:t>Table </w:t>
      </w:r>
      <w:r>
        <w:rPr>
          <w:lang w:val="fr-FR"/>
        </w:rPr>
        <w:t>9.11.3.37A</w:t>
      </w:r>
      <w:r w:rsidRPr="00920167">
        <w:rPr>
          <w:lang w:val="fr-FR"/>
        </w:rPr>
        <w:t>.1: NSSAI inclusion mode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6"/>
        <w:gridCol w:w="284"/>
        <w:gridCol w:w="284"/>
        <w:gridCol w:w="283"/>
        <w:gridCol w:w="5953"/>
        <w:gridCol w:w="6"/>
      </w:tblGrid>
      <w:tr w:rsidR="00802F27" w:rsidRPr="001344AD" w14:paraId="7FA7B6CA" w14:textId="77777777" w:rsidTr="003C71C7">
        <w:trPr>
          <w:gridAfter w:val="1"/>
          <w:wAfter w:w="0.30pt" w:type="dxa"/>
          <w:cantSplit/>
          <w:jc w:val="center"/>
        </w:trPr>
        <w:tc>
          <w:tcPr>
            <w:tcW w:w="354.50pt" w:type="dxa"/>
            <w:gridSpan w:val="5"/>
          </w:tcPr>
          <w:p w14:paraId="70441A09" w14:textId="77777777" w:rsidR="00802F27" w:rsidRPr="001344AD" w:rsidRDefault="00802F27" w:rsidP="003C71C7">
            <w:pPr>
              <w:pStyle w:val="TAL"/>
            </w:pPr>
            <w:r w:rsidRPr="001344AD">
              <w:t>NSSAI inclusion mode (octet 1, bit 1 to bit 2)</w:t>
            </w:r>
          </w:p>
        </w:tc>
      </w:tr>
      <w:tr w:rsidR="00802F27" w:rsidRPr="001344AD" w14:paraId="3A2B5A00" w14:textId="77777777" w:rsidTr="003C71C7">
        <w:trPr>
          <w:gridAfter w:val="1"/>
          <w:wAfter w:w="0.30pt" w:type="dxa"/>
          <w:cantSplit/>
          <w:jc w:val="center"/>
        </w:trPr>
        <w:tc>
          <w:tcPr>
            <w:tcW w:w="354.50pt" w:type="dxa"/>
            <w:gridSpan w:val="5"/>
          </w:tcPr>
          <w:p w14:paraId="601C5665" w14:textId="77777777" w:rsidR="00802F27" w:rsidRPr="001344AD" w:rsidRDefault="00802F27" w:rsidP="003C71C7">
            <w:pPr>
              <w:pStyle w:val="TAL"/>
            </w:pPr>
          </w:p>
        </w:tc>
      </w:tr>
      <w:tr w:rsidR="00802F27" w:rsidRPr="001344AD" w14:paraId="2AF9A3BC" w14:textId="77777777" w:rsidTr="003C71C7">
        <w:trPr>
          <w:cantSplit/>
          <w:jc w:val="center"/>
        </w:trPr>
        <w:tc>
          <w:tcPr>
            <w:tcW w:w="354.80pt" w:type="dxa"/>
            <w:gridSpan w:val="6"/>
          </w:tcPr>
          <w:p w14:paraId="2C288EC3" w14:textId="77777777" w:rsidR="00802F27" w:rsidRPr="001344AD" w:rsidRDefault="00802F27" w:rsidP="003C71C7">
            <w:pPr>
              <w:pStyle w:val="TAL"/>
            </w:pPr>
            <w:r w:rsidRPr="001344AD">
              <w:t>Bits</w:t>
            </w:r>
          </w:p>
        </w:tc>
      </w:tr>
      <w:tr w:rsidR="00802F27" w:rsidRPr="001344AD" w14:paraId="464E570B" w14:textId="77777777" w:rsidTr="003C71C7">
        <w:trPr>
          <w:cantSplit/>
          <w:jc w:val="center"/>
        </w:trPr>
        <w:tc>
          <w:tcPr>
            <w:tcW w:w="14.30pt" w:type="dxa"/>
          </w:tcPr>
          <w:p w14:paraId="460B356B" w14:textId="77777777" w:rsidR="00802F27" w:rsidRPr="001344AD" w:rsidRDefault="00802F27" w:rsidP="003C71C7">
            <w:pPr>
              <w:pStyle w:val="TAH"/>
            </w:pPr>
            <w:r w:rsidRPr="001344AD">
              <w:t>2</w:t>
            </w:r>
          </w:p>
        </w:tc>
        <w:tc>
          <w:tcPr>
            <w:tcW w:w="14.20pt" w:type="dxa"/>
          </w:tcPr>
          <w:p w14:paraId="370D26B5" w14:textId="77777777" w:rsidR="00802F27" w:rsidRPr="001344AD" w:rsidRDefault="00802F27" w:rsidP="003C71C7">
            <w:pPr>
              <w:pStyle w:val="TAH"/>
            </w:pPr>
            <w:r w:rsidRPr="001344AD">
              <w:t>1</w:t>
            </w:r>
          </w:p>
        </w:tc>
        <w:tc>
          <w:tcPr>
            <w:tcW w:w="14.20pt" w:type="dxa"/>
          </w:tcPr>
          <w:p w14:paraId="0E92C99F" w14:textId="77777777" w:rsidR="00802F27" w:rsidRPr="001344AD" w:rsidRDefault="00802F27" w:rsidP="003C71C7">
            <w:pPr>
              <w:pStyle w:val="TAH"/>
            </w:pPr>
          </w:p>
        </w:tc>
        <w:tc>
          <w:tcPr>
            <w:tcW w:w="14.15pt" w:type="dxa"/>
          </w:tcPr>
          <w:p w14:paraId="304D8066" w14:textId="77777777" w:rsidR="00802F27" w:rsidRPr="001344AD" w:rsidRDefault="00802F27" w:rsidP="003C71C7">
            <w:pPr>
              <w:pStyle w:val="TAH"/>
            </w:pPr>
          </w:p>
        </w:tc>
        <w:tc>
          <w:tcPr>
            <w:tcW w:w="297.95pt" w:type="dxa"/>
            <w:gridSpan w:val="2"/>
          </w:tcPr>
          <w:p w14:paraId="2843A644" w14:textId="77777777" w:rsidR="00802F27" w:rsidRPr="001344AD" w:rsidRDefault="00802F27" w:rsidP="003C71C7">
            <w:pPr>
              <w:pStyle w:val="TAH"/>
            </w:pPr>
          </w:p>
        </w:tc>
      </w:tr>
      <w:tr w:rsidR="00802F27" w:rsidRPr="001344AD" w14:paraId="58029ABB" w14:textId="77777777" w:rsidTr="003C71C7">
        <w:trPr>
          <w:cantSplit/>
          <w:jc w:val="center"/>
        </w:trPr>
        <w:tc>
          <w:tcPr>
            <w:tcW w:w="14.30pt" w:type="dxa"/>
          </w:tcPr>
          <w:p w14:paraId="466E20C1" w14:textId="77777777" w:rsidR="00802F27" w:rsidRPr="001344AD" w:rsidRDefault="00802F27" w:rsidP="003C71C7">
            <w:pPr>
              <w:pStyle w:val="TAC"/>
            </w:pPr>
            <w:r w:rsidRPr="001344AD">
              <w:t>0</w:t>
            </w:r>
          </w:p>
        </w:tc>
        <w:tc>
          <w:tcPr>
            <w:tcW w:w="14.20pt" w:type="dxa"/>
          </w:tcPr>
          <w:p w14:paraId="09EB6B33" w14:textId="77777777" w:rsidR="00802F27" w:rsidRPr="001344AD" w:rsidRDefault="00802F27" w:rsidP="003C71C7">
            <w:pPr>
              <w:pStyle w:val="TAC"/>
            </w:pPr>
            <w:r w:rsidRPr="001344AD">
              <w:t>0</w:t>
            </w:r>
          </w:p>
        </w:tc>
        <w:tc>
          <w:tcPr>
            <w:tcW w:w="14.20pt" w:type="dxa"/>
          </w:tcPr>
          <w:p w14:paraId="277C4A43" w14:textId="77777777" w:rsidR="00802F27" w:rsidRPr="001344AD" w:rsidRDefault="00802F27" w:rsidP="003C71C7">
            <w:pPr>
              <w:pStyle w:val="TAL"/>
              <w:jc w:val="center"/>
            </w:pPr>
          </w:p>
        </w:tc>
        <w:tc>
          <w:tcPr>
            <w:tcW w:w="14.15pt" w:type="dxa"/>
          </w:tcPr>
          <w:p w14:paraId="6639B1CC" w14:textId="77777777" w:rsidR="00802F27" w:rsidRPr="001344AD" w:rsidRDefault="00802F27" w:rsidP="003C71C7">
            <w:pPr>
              <w:pStyle w:val="TAL"/>
              <w:jc w:val="center"/>
            </w:pPr>
          </w:p>
        </w:tc>
        <w:tc>
          <w:tcPr>
            <w:tcW w:w="297.95pt" w:type="dxa"/>
            <w:gridSpan w:val="2"/>
          </w:tcPr>
          <w:p w14:paraId="4E66C78F" w14:textId="77777777" w:rsidR="00802F27" w:rsidRPr="001344AD" w:rsidRDefault="00802F27" w:rsidP="003C71C7">
            <w:pPr>
              <w:pStyle w:val="TAL"/>
            </w:pPr>
            <w:r w:rsidRPr="001344AD">
              <w:t>NSSAI inclusion mode </w:t>
            </w:r>
            <w:r>
              <w:t>A</w:t>
            </w:r>
          </w:p>
        </w:tc>
      </w:tr>
      <w:tr w:rsidR="00802F27" w:rsidRPr="001344AD" w14:paraId="7E73C896" w14:textId="77777777" w:rsidTr="003C71C7">
        <w:trPr>
          <w:cantSplit/>
          <w:jc w:val="center"/>
        </w:trPr>
        <w:tc>
          <w:tcPr>
            <w:tcW w:w="14.30pt" w:type="dxa"/>
          </w:tcPr>
          <w:p w14:paraId="76F6D358" w14:textId="77777777" w:rsidR="00802F27" w:rsidRPr="001344AD" w:rsidRDefault="00802F27" w:rsidP="003C71C7">
            <w:pPr>
              <w:pStyle w:val="TAC"/>
            </w:pPr>
            <w:r w:rsidRPr="001344AD">
              <w:t>0</w:t>
            </w:r>
          </w:p>
        </w:tc>
        <w:tc>
          <w:tcPr>
            <w:tcW w:w="14.20pt" w:type="dxa"/>
          </w:tcPr>
          <w:p w14:paraId="7616C7E2" w14:textId="77777777" w:rsidR="00802F27" w:rsidRPr="001344AD" w:rsidRDefault="00802F27" w:rsidP="003C71C7">
            <w:pPr>
              <w:pStyle w:val="TAC"/>
            </w:pPr>
            <w:r w:rsidRPr="001344AD">
              <w:t>1</w:t>
            </w:r>
          </w:p>
        </w:tc>
        <w:tc>
          <w:tcPr>
            <w:tcW w:w="14.20pt" w:type="dxa"/>
          </w:tcPr>
          <w:p w14:paraId="62FF1F1D" w14:textId="77777777" w:rsidR="00802F27" w:rsidRPr="001344AD" w:rsidRDefault="00802F27" w:rsidP="003C71C7">
            <w:pPr>
              <w:pStyle w:val="TAL"/>
              <w:jc w:val="center"/>
            </w:pPr>
          </w:p>
        </w:tc>
        <w:tc>
          <w:tcPr>
            <w:tcW w:w="14.15pt" w:type="dxa"/>
          </w:tcPr>
          <w:p w14:paraId="705978AB" w14:textId="77777777" w:rsidR="00802F27" w:rsidRPr="001344AD" w:rsidRDefault="00802F27" w:rsidP="003C71C7">
            <w:pPr>
              <w:pStyle w:val="TAL"/>
              <w:jc w:val="center"/>
            </w:pPr>
          </w:p>
        </w:tc>
        <w:tc>
          <w:tcPr>
            <w:tcW w:w="297.95pt" w:type="dxa"/>
            <w:gridSpan w:val="2"/>
          </w:tcPr>
          <w:p w14:paraId="33772FDC" w14:textId="77777777" w:rsidR="00802F27" w:rsidRPr="001344AD" w:rsidRDefault="00802F27" w:rsidP="003C71C7">
            <w:pPr>
              <w:pStyle w:val="TAL"/>
              <w:rPr>
                <w:rFonts w:cs="Arial"/>
              </w:rPr>
            </w:pPr>
            <w:r w:rsidRPr="001344AD">
              <w:rPr>
                <w:rFonts w:cs="Arial"/>
              </w:rPr>
              <w:t>NSSAI inclusion mode </w:t>
            </w:r>
            <w:r>
              <w:rPr>
                <w:rFonts w:cs="Arial"/>
              </w:rPr>
              <w:t>B</w:t>
            </w:r>
          </w:p>
        </w:tc>
      </w:tr>
      <w:tr w:rsidR="00802F27" w:rsidRPr="001344AD" w14:paraId="331943F4" w14:textId="77777777" w:rsidTr="003C71C7">
        <w:trPr>
          <w:cantSplit/>
          <w:jc w:val="center"/>
        </w:trPr>
        <w:tc>
          <w:tcPr>
            <w:tcW w:w="14.30pt" w:type="dxa"/>
          </w:tcPr>
          <w:p w14:paraId="3AE30F24" w14:textId="77777777" w:rsidR="00802F27" w:rsidRPr="001344AD" w:rsidRDefault="00802F27" w:rsidP="003C71C7">
            <w:pPr>
              <w:pStyle w:val="TAC"/>
            </w:pPr>
            <w:r w:rsidRPr="001344AD">
              <w:t>1</w:t>
            </w:r>
          </w:p>
        </w:tc>
        <w:tc>
          <w:tcPr>
            <w:tcW w:w="14.20pt" w:type="dxa"/>
          </w:tcPr>
          <w:p w14:paraId="33C89A3E" w14:textId="77777777" w:rsidR="00802F27" w:rsidRPr="001344AD" w:rsidRDefault="00802F27" w:rsidP="003C71C7">
            <w:pPr>
              <w:pStyle w:val="TAC"/>
            </w:pPr>
            <w:r w:rsidRPr="001344AD">
              <w:t>0</w:t>
            </w:r>
          </w:p>
        </w:tc>
        <w:tc>
          <w:tcPr>
            <w:tcW w:w="14.20pt" w:type="dxa"/>
          </w:tcPr>
          <w:p w14:paraId="31D1FEE9" w14:textId="77777777" w:rsidR="00802F27" w:rsidRPr="001344AD" w:rsidRDefault="00802F27" w:rsidP="003C71C7">
            <w:pPr>
              <w:pStyle w:val="TAL"/>
              <w:jc w:val="center"/>
            </w:pPr>
          </w:p>
        </w:tc>
        <w:tc>
          <w:tcPr>
            <w:tcW w:w="14.15pt" w:type="dxa"/>
          </w:tcPr>
          <w:p w14:paraId="602D07EF" w14:textId="77777777" w:rsidR="00802F27" w:rsidRPr="001344AD" w:rsidRDefault="00802F27" w:rsidP="003C71C7">
            <w:pPr>
              <w:pStyle w:val="TAL"/>
              <w:jc w:val="center"/>
            </w:pPr>
          </w:p>
        </w:tc>
        <w:tc>
          <w:tcPr>
            <w:tcW w:w="297.95pt" w:type="dxa"/>
            <w:gridSpan w:val="2"/>
          </w:tcPr>
          <w:p w14:paraId="3A964D1E" w14:textId="77777777" w:rsidR="00802F27" w:rsidRPr="001344AD" w:rsidRDefault="00802F27" w:rsidP="003C71C7">
            <w:pPr>
              <w:pStyle w:val="TAL"/>
            </w:pPr>
            <w:r w:rsidRPr="001344AD">
              <w:t>NSSAI inclusion mode </w:t>
            </w:r>
            <w:r>
              <w:t>C</w:t>
            </w:r>
          </w:p>
        </w:tc>
      </w:tr>
      <w:tr w:rsidR="00802F27" w:rsidRPr="001344AD" w14:paraId="5B48C77C" w14:textId="77777777" w:rsidTr="003C71C7">
        <w:trPr>
          <w:cantSplit/>
          <w:jc w:val="center"/>
        </w:trPr>
        <w:tc>
          <w:tcPr>
            <w:tcW w:w="14.30pt" w:type="dxa"/>
          </w:tcPr>
          <w:p w14:paraId="6B50A920" w14:textId="77777777" w:rsidR="00802F27" w:rsidRPr="001344AD" w:rsidRDefault="00802F27" w:rsidP="003C71C7">
            <w:pPr>
              <w:pStyle w:val="TAC"/>
            </w:pPr>
            <w:r w:rsidRPr="001344AD">
              <w:t>1</w:t>
            </w:r>
          </w:p>
        </w:tc>
        <w:tc>
          <w:tcPr>
            <w:tcW w:w="14.20pt" w:type="dxa"/>
          </w:tcPr>
          <w:p w14:paraId="10752764" w14:textId="77777777" w:rsidR="00802F27" w:rsidRPr="001344AD" w:rsidRDefault="00802F27" w:rsidP="003C71C7">
            <w:pPr>
              <w:pStyle w:val="TAC"/>
            </w:pPr>
            <w:r w:rsidRPr="001344AD">
              <w:t>1</w:t>
            </w:r>
          </w:p>
        </w:tc>
        <w:tc>
          <w:tcPr>
            <w:tcW w:w="14.20pt" w:type="dxa"/>
          </w:tcPr>
          <w:p w14:paraId="7974D70E" w14:textId="77777777" w:rsidR="00802F27" w:rsidRPr="001344AD" w:rsidRDefault="00802F27" w:rsidP="003C71C7">
            <w:pPr>
              <w:pStyle w:val="TAL"/>
              <w:jc w:val="center"/>
            </w:pPr>
          </w:p>
        </w:tc>
        <w:tc>
          <w:tcPr>
            <w:tcW w:w="14.15pt" w:type="dxa"/>
          </w:tcPr>
          <w:p w14:paraId="126B28FA" w14:textId="77777777" w:rsidR="00802F27" w:rsidRPr="001344AD" w:rsidRDefault="00802F27" w:rsidP="003C71C7">
            <w:pPr>
              <w:pStyle w:val="TAL"/>
              <w:jc w:val="center"/>
            </w:pPr>
          </w:p>
        </w:tc>
        <w:tc>
          <w:tcPr>
            <w:tcW w:w="297.95pt" w:type="dxa"/>
            <w:gridSpan w:val="2"/>
          </w:tcPr>
          <w:p w14:paraId="340FC015" w14:textId="77777777" w:rsidR="00802F27" w:rsidRPr="001344AD" w:rsidRDefault="00802F27" w:rsidP="003C71C7">
            <w:pPr>
              <w:pStyle w:val="TAL"/>
            </w:pPr>
            <w:r w:rsidRPr="001344AD">
              <w:t>NSSAI inclusion mode </w:t>
            </w:r>
            <w:r>
              <w:t>D</w:t>
            </w:r>
          </w:p>
        </w:tc>
      </w:tr>
    </w:tbl>
    <w:p w14:paraId="1219C26E" w14:textId="77777777" w:rsidR="00802F27" w:rsidRPr="001344AD" w:rsidRDefault="00802F27" w:rsidP="00802F27"/>
    <w:p w14:paraId="0144BC66" w14:textId="77777777" w:rsidR="00DF7D4A" w:rsidRDefault="00DF7D4A" w:rsidP="00DF7D4A">
      <w:pPr>
        <w:pStyle w:val="4"/>
      </w:pPr>
      <w:bookmarkStart w:id="383" w:name="_Toc11419865"/>
      <w:r>
        <w:rPr>
          <w:lang w:eastAsia="zh-CN"/>
        </w:rPr>
        <w:t>9.11.3.</w:t>
      </w:r>
      <w:r w:rsidR="00905025">
        <w:rPr>
          <w:lang w:eastAsia="zh-CN"/>
        </w:rPr>
        <w:t>38</w:t>
      </w:r>
      <w:r w:rsidRPr="002432BF">
        <w:rPr>
          <w:rFonts w:hint="eastAsia"/>
          <w:lang w:eastAsia="zh-CN"/>
        </w:rPr>
        <w:tab/>
      </w:r>
      <w:r>
        <w:t>O</w:t>
      </w:r>
      <w:r>
        <w:rPr>
          <w:lang w:val="en-US"/>
        </w:rPr>
        <w:t>perator-defined access category definitions</w:t>
      </w:r>
      <w:bookmarkEnd w:id="383"/>
    </w:p>
    <w:p w14:paraId="44FC3EA4" w14:textId="77777777" w:rsidR="00DF7D4A" w:rsidRPr="002432BF" w:rsidRDefault="00DF7D4A" w:rsidP="00DF7D4A">
      <w:r w:rsidRPr="002432BF">
        <w:t xml:space="preserve">The purpose of the </w:t>
      </w:r>
      <w:r>
        <w:t>O</w:t>
      </w:r>
      <w:r>
        <w:rPr>
          <w:lang w:val="en-US"/>
        </w:rPr>
        <w:t>perator-defined access category definitions</w:t>
      </w:r>
      <w:r w:rsidRPr="002432BF">
        <w:t xml:space="preserve"> information element</w:t>
      </w:r>
      <w:r w:rsidRPr="002432BF">
        <w:rPr>
          <w:rFonts w:hint="eastAsia"/>
        </w:rPr>
        <w:t xml:space="preserve"> </w:t>
      </w:r>
      <w:r w:rsidRPr="002432BF">
        <w:t>is to provide</w:t>
      </w:r>
      <w:r w:rsidRPr="002432BF">
        <w:rPr>
          <w:rFonts w:hint="eastAsia"/>
        </w:rPr>
        <w:t xml:space="preserve"> the UE </w:t>
      </w:r>
      <w:r>
        <w:t>with the o</w:t>
      </w:r>
      <w:r>
        <w:rPr>
          <w:lang w:val="en-US"/>
        </w:rPr>
        <w:t>perator-defined access category definitions</w:t>
      </w:r>
      <w:r>
        <w:t xml:space="preserve"> or to delete the o</w:t>
      </w:r>
      <w:r>
        <w:rPr>
          <w:lang w:val="en-US"/>
        </w:rPr>
        <w:t>perator-defined access category definitions</w:t>
      </w:r>
      <w:r>
        <w:t xml:space="preserve"> at the UE</w:t>
      </w:r>
      <w:r w:rsidRPr="002432BF">
        <w:t>.</w:t>
      </w:r>
    </w:p>
    <w:p w14:paraId="1BFBEC27" w14:textId="77777777" w:rsidR="00DF7D4A" w:rsidRPr="002432BF" w:rsidRDefault="00DF7D4A" w:rsidP="00DF7D4A">
      <w:r w:rsidRPr="002432BF">
        <w:rPr>
          <w:rFonts w:hint="eastAsia"/>
        </w:rPr>
        <w:t>T</w:t>
      </w:r>
      <w:r w:rsidRPr="002432BF">
        <w:t xml:space="preserve">he </w:t>
      </w:r>
      <w:r>
        <w:t>O</w:t>
      </w:r>
      <w:r>
        <w:rPr>
          <w:lang w:val="en-US"/>
        </w:rPr>
        <w:t>perator-defined access category definitions</w:t>
      </w:r>
      <w:r w:rsidRPr="002432BF">
        <w:t xml:space="preserve"> information element</w:t>
      </w:r>
      <w:r>
        <w:t xml:space="preserve"> is coded as shown in figure</w:t>
      </w:r>
      <w:r w:rsidRPr="002432BF">
        <w:t> </w:t>
      </w:r>
      <w:r>
        <w:t>9.11.3.</w:t>
      </w:r>
      <w:r w:rsidR="00905025">
        <w:t>38</w:t>
      </w:r>
      <w:r w:rsidRPr="002432BF">
        <w:t>.1</w:t>
      </w:r>
      <w:r>
        <w:t>, figure 9.11.3.</w:t>
      </w:r>
      <w:r w:rsidR="00905025">
        <w:t>38</w:t>
      </w:r>
      <w:r>
        <w:t>.2</w:t>
      </w:r>
      <w:r w:rsidRPr="002432BF">
        <w:t xml:space="preserve"> and </w:t>
      </w:r>
      <w:r>
        <w:t>table 9.11.3.</w:t>
      </w:r>
      <w:r w:rsidR="00905025">
        <w:t>38</w:t>
      </w:r>
      <w:r w:rsidRPr="002432BF">
        <w:t>.</w:t>
      </w:r>
      <w:r>
        <w:t>1</w:t>
      </w:r>
      <w:r w:rsidRPr="002432BF">
        <w:t>.</w:t>
      </w:r>
    </w:p>
    <w:p w14:paraId="2A9F598E" w14:textId="77777777" w:rsidR="00DF7D4A" w:rsidRPr="002432BF" w:rsidRDefault="00DF7D4A" w:rsidP="00DF7D4A">
      <w:r w:rsidRPr="002432BF">
        <w:t xml:space="preserve">The </w:t>
      </w:r>
      <w:r>
        <w:t>O</w:t>
      </w:r>
      <w:r>
        <w:rPr>
          <w:lang w:val="en-US"/>
        </w:rPr>
        <w:t>perator-defined access category definitions</w:t>
      </w:r>
      <w:r w:rsidRPr="002432BF">
        <w:t xml:space="preserve"> </w:t>
      </w:r>
      <w:r>
        <w:t>is a type 6</w:t>
      </w:r>
      <w:r w:rsidRPr="002432BF">
        <w:t xml:space="preserve"> information element with a minimum length of </w:t>
      </w:r>
      <w:r>
        <w:t>3</w:t>
      </w:r>
      <w:r w:rsidRPr="002432BF">
        <w:t xml:space="preserve"> </w:t>
      </w:r>
      <w:r>
        <w:t>octets</w:t>
      </w:r>
      <w:r w:rsidRPr="002432BF">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DF7D4A" w:rsidRPr="005F7EB0" w14:paraId="399B125E" w14:textId="77777777" w:rsidTr="00217D75">
        <w:trPr>
          <w:cantSplit/>
          <w:jc w:val="center"/>
        </w:trPr>
        <w:tc>
          <w:tcPr>
            <w:tcW w:w="35.45pt" w:type="dxa"/>
            <w:tcBorders>
              <w:top w:val="nil"/>
              <w:start w:val="nil"/>
              <w:bottom w:val="nil"/>
              <w:end w:val="nil"/>
            </w:tcBorders>
          </w:tcPr>
          <w:p w14:paraId="3E3B57B4" w14:textId="77777777" w:rsidR="00DF7D4A" w:rsidRPr="005F7EB0" w:rsidRDefault="00DF7D4A" w:rsidP="00217D75">
            <w:pPr>
              <w:pStyle w:val="TAC"/>
            </w:pPr>
            <w:r w:rsidRPr="005F7EB0">
              <w:lastRenderedPageBreak/>
              <w:t>8</w:t>
            </w:r>
          </w:p>
        </w:tc>
        <w:tc>
          <w:tcPr>
            <w:tcW w:w="35.45pt" w:type="dxa"/>
            <w:tcBorders>
              <w:top w:val="nil"/>
              <w:start w:val="nil"/>
              <w:bottom w:val="nil"/>
              <w:end w:val="nil"/>
            </w:tcBorders>
          </w:tcPr>
          <w:p w14:paraId="05A07A4C" w14:textId="77777777" w:rsidR="00DF7D4A" w:rsidRPr="005F7EB0" w:rsidRDefault="00DF7D4A" w:rsidP="00217D75">
            <w:pPr>
              <w:pStyle w:val="TAC"/>
            </w:pPr>
            <w:r w:rsidRPr="005F7EB0">
              <w:t>7</w:t>
            </w:r>
          </w:p>
        </w:tc>
        <w:tc>
          <w:tcPr>
            <w:tcW w:w="35.45pt" w:type="dxa"/>
            <w:tcBorders>
              <w:top w:val="nil"/>
              <w:start w:val="nil"/>
              <w:bottom w:val="nil"/>
              <w:end w:val="nil"/>
            </w:tcBorders>
          </w:tcPr>
          <w:p w14:paraId="78806A48" w14:textId="77777777" w:rsidR="00DF7D4A" w:rsidRPr="005F7EB0" w:rsidRDefault="00DF7D4A" w:rsidP="00217D75">
            <w:pPr>
              <w:pStyle w:val="TAC"/>
            </w:pPr>
            <w:r w:rsidRPr="005F7EB0">
              <w:t>6</w:t>
            </w:r>
          </w:p>
        </w:tc>
        <w:tc>
          <w:tcPr>
            <w:tcW w:w="35.45pt" w:type="dxa"/>
            <w:tcBorders>
              <w:top w:val="nil"/>
              <w:start w:val="nil"/>
              <w:bottom w:val="nil"/>
              <w:end w:val="nil"/>
            </w:tcBorders>
          </w:tcPr>
          <w:p w14:paraId="717A4098" w14:textId="77777777" w:rsidR="00DF7D4A" w:rsidRPr="005F7EB0" w:rsidRDefault="00DF7D4A" w:rsidP="00217D75">
            <w:pPr>
              <w:pStyle w:val="TAC"/>
            </w:pPr>
            <w:r w:rsidRPr="005F7EB0">
              <w:t>5</w:t>
            </w:r>
          </w:p>
        </w:tc>
        <w:tc>
          <w:tcPr>
            <w:tcW w:w="35.45pt" w:type="dxa"/>
            <w:tcBorders>
              <w:top w:val="nil"/>
              <w:start w:val="nil"/>
              <w:bottom w:val="nil"/>
              <w:end w:val="nil"/>
            </w:tcBorders>
          </w:tcPr>
          <w:p w14:paraId="7A0CEB8B" w14:textId="77777777" w:rsidR="00DF7D4A" w:rsidRPr="005F7EB0" w:rsidRDefault="00DF7D4A" w:rsidP="00217D75">
            <w:pPr>
              <w:pStyle w:val="TAC"/>
            </w:pPr>
            <w:r w:rsidRPr="005F7EB0">
              <w:t>4</w:t>
            </w:r>
          </w:p>
        </w:tc>
        <w:tc>
          <w:tcPr>
            <w:tcW w:w="35.45pt" w:type="dxa"/>
            <w:tcBorders>
              <w:top w:val="nil"/>
              <w:start w:val="nil"/>
              <w:bottom w:val="nil"/>
              <w:end w:val="nil"/>
            </w:tcBorders>
          </w:tcPr>
          <w:p w14:paraId="5CB53C17" w14:textId="77777777" w:rsidR="00DF7D4A" w:rsidRPr="005F7EB0" w:rsidRDefault="00DF7D4A" w:rsidP="00217D75">
            <w:pPr>
              <w:pStyle w:val="TAC"/>
            </w:pPr>
            <w:r w:rsidRPr="005F7EB0">
              <w:t>3</w:t>
            </w:r>
          </w:p>
        </w:tc>
        <w:tc>
          <w:tcPr>
            <w:tcW w:w="35.45pt" w:type="dxa"/>
            <w:tcBorders>
              <w:top w:val="nil"/>
              <w:start w:val="nil"/>
              <w:bottom w:val="nil"/>
              <w:end w:val="nil"/>
            </w:tcBorders>
          </w:tcPr>
          <w:p w14:paraId="2FCF1D4A" w14:textId="77777777" w:rsidR="00DF7D4A" w:rsidRPr="005F7EB0" w:rsidRDefault="00DF7D4A" w:rsidP="00217D75">
            <w:pPr>
              <w:pStyle w:val="TAC"/>
            </w:pPr>
            <w:r w:rsidRPr="005F7EB0">
              <w:t>2</w:t>
            </w:r>
          </w:p>
        </w:tc>
        <w:tc>
          <w:tcPr>
            <w:tcW w:w="35.45pt" w:type="dxa"/>
            <w:tcBorders>
              <w:top w:val="nil"/>
              <w:start w:val="nil"/>
              <w:bottom w:val="nil"/>
              <w:end w:val="nil"/>
            </w:tcBorders>
          </w:tcPr>
          <w:p w14:paraId="37A37F0B" w14:textId="77777777" w:rsidR="00DF7D4A" w:rsidRPr="005F7EB0" w:rsidRDefault="00DF7D4A" w:rsidP="00217D75">
            <w:pPr>
              <w:pStyle w:val="TAC"/>
            </w:pPr>
            <w:r w:rsidRPr="005F7EB0">
              <w:t>1</w:t>
            </w:r>
          </w:p>
        </w:tc>
        <w:tc>
          <w:tcPr>
            <w:tcW w:w="56.70pt" w:type="dxa"/>
            <w:tcBorders>
              <w:top w:val="nil"/>
              <w:start w:val="nil"/>
              <w:bottom w:val="nil"/>
              <w:end w:val="nil"/>
            </w:tcBorders>
          </w:tcPr>
          <w:p w14:paraId="164D96B3" w14:textId="77777777" w:rsidR="00DF7D4A" w:rsidRPr="005F7EB0" w:rsidRDefault="00DF7D4A" w:rsidP="00217D75"/>
        </w:tc>
      </w:tr>
      <w:tr w:rsidR="00DF7D4A" w:rsidRPr="005F7EB0" w14:paraId="36320FA2" w14:textId="77777777" w:rsidTr="00217D75">
        <w:trPr>
          <w:cantSplit/>
          <w:jc w:val="center"/>
        </w:trPr>
        <w:tc>
          <w:tcPr>
            <w:tcW w:w="283.60pt" w:type="dxa"/>
            <w:gridSpan w:val="8"/>
            <w:tcBorders>
              <w:top w:val="single" w:sz="4" w:space="0" w:color="auto"/>
              <w:end w:val="single" w:sz="4" w:space="0" w:color="auto"/>
            </w:tcBorders>
          </w:tcPr>
          <w:p w14:paraId="0D1C629D" w14:textId="77777777" w:rsidR="00DF7D4A" w:rsidRPr="005F7EB0" w:rsidRDefault="00DF7D4A" w:rsidP="00217D75">
            <w:pPr>
              <w:pStyle w:val="TAC"/>
            </w:pPr>
            <w:r>
              <w:t>O</w:t>
            </w:r>
            <w:r>
              <w:rPr>
                <w:lang w:val="en-US"/>
              </w:rPr>
              <w:t>perator-defined access category definitions</w:t>
            </w:r>
            <w:r w:rsidRPr="005F7EB0">
              <w:t xml:space="preserve"> IEI</w:t>
            </w:r>
          </w:p>
        </w:tc>
        <w:tc>
          <w:tcPr>
            <w:tcW w:w="56.70pt" w:type="dxa"/>
            <w:tcBorders>
              <w:top w:val="nil"/>
              <w:start w:val="nil"/>
              <w:bottom w:val="nil"/>
              <w:end w:val="nil"/>
            </w:tcBorders>
          </w:tcPr>
          <w:p w14:paraId="14FFD8EF" w14:textId="77777777" w:rsidR="00DF7D4A" w:rsidRPr="005F7EB0" w:rsidRDefault="00DF7D4A" w:rsidP="00217D75">
            <w:pPr>
              <w:pStyle w:val="TAL"/>
            </w:pPr>
            <w:r w:rsidRPr="005F7EB0">
              <w:t>octet 1</w:t>
            </w:r>
          </w:p>
        </w:tc>
      </w:tr>
      <w:tr w:rsidR="00DF7D4A" w:rsidRPr="005F7EB0" w14:paraId="3F508227" w14:textId="77777777" w:rsidTr="00217D75">
        <w:trPr>
          <w:cantSplit/>
          <w:jc w:val="center"/>
        </w:trPr>
        <w:tc>
          <w:tcPr>
            <w:tcW w:w="283.60pt" w:type="dxa"/>
            <w:gridSpan w:val="8"/>
            <w:tcBorders>
              <w:end w:val="single" w:sz="4" w:space="0" w:color="auto"/>
            </w:tcBorders>
          </w:tcPr>
          <w:p w14:paraId="398E8647" w14:textId="77777777" w:rsidR="00DF7D4A" w:rsidRPr="005F7EB0" w:rsidRDefault="00DF7D4A" w:rsidP="00217D75">
            <w:pPr>
              <w:pStyle w:val="TAC"/>
            </w:pPr>
          </w:p>
          <w:p w14:paraId="2BC23620" w14:textId="77777777" w:rsidR="00DF7D4A" w:rsidRPr="005F7EB0" w:rsidRDefault="00DF7D4A" w:rsidP="00217D75">
            <w:pPr>
              <w:pStyle w:val="TAC"/>
            </w:pPr>
            <w:r w:rsidRPr="005F7EB0">
              <w:t xml:space="preserve">Length of </w:t>
            </w:r>
            <w:r>
              <w:t>operator-defined access category definitions</w:t>
            </w:r>
            <w:r w:rsidRPr="005F7EB0">
              <w:t xml:space="preserve"> contents</w:t>
            </w:r>
          </w:p>
        </w:tc>
        <w:tc>
          <w:tcPr>
            <w:tcW w:w="56.70pt" w:type="dxa"/>
            <w:tcBorders>
              <w:top w:val="nil"/>
              <w:start w:val="nil"/>
              <w:bottom w:val="nil"/>
              <w:end w:val="nil"/>
            </w:tcBorders>
          </w:tcPr>
          <w:p w14:paraId="54A3256B" w14:textId="77777777" w:rsidR="00DF7D4A" w:rsidRPr="005F7EB0" w:rsidRDefault="00DF7D4A" w:rsidP="00217D75">
            <w:pPr>
              <w:pStyle w:val="TAL"/>
            </w:pPr>
            <w:r w:rsidRPr="005F7EB0">
              <w:t>octet 2</w:t>
            </w:r>
          </w:p>
          <w:p w14:paraId="11DF51C4" w14:textId="77777777" w:rsidR="00DF7D4A" w:rsidRPr="005F7EB0" w:rsidRDefault="00DF7D4A" w:rsidP="00217D75">
            <w:pPr>
              <w:pStyle w:val="TAL"/>
            </w:pPr>
            <w:r w:rsidRPr="005F7EB0">
              <w:t>octet 3</w:t>
            </w:r>
          </w:p>
        </w:tc>
      </w:tr>
      <w:tr w:rsidR="00DF7D4A" w:rsidRPr="005F7EB0" w14:paraId="1D7FA556" w14:textId="77777777" w:rsidTr="00217D75">
        <w:trPr>
          <w:cantSplit/>
          <w:jc w:val="center"/>
        </w:trPr>
        <w:tc>
          <w:tcPr>
            <w:tcW w:w="283.60pt" w:type="dxa"/>
            <w:gridSpan w:val="8"/>
            <w:tcBorders>
              <w:end w:val="single" w:sz="4" w:space="0" w:color="auto"/>
            </w:tcBorders>
          </w:tcPr>
          <w:p w14:paraId="0E9DE39E" w14:textId="77777777" w:rsidR="00DF7D4A" w:rsidRDefault="00DF7D4A" w:rsidP="00217D75">
            <w:pPr>
              <w:pStyle w:val="TAC"/>
            </w:pPr>
          </w:p>
          <w:p w14:paraId="5A31E8E2" w14:textId="77777777" w:rsidR="00DF7D4A" w:rsidRDefault="00DF7D4A" w:rsidP="00217D75">
            <w:pPr>
              <w:pStyle w:val="TAC"/>
            </w:pPr>
            <w:r>
              <w:t>Operator-defined access category definition</w:t>
            </w:r>
            <w:r w:rsidRPr="005F7EB0">
              <w:t xml:space="preserve"> </w:t>
            </w:r>
            <w:r w:rsidRPr="002432BF">
              <w:rPr>
                <w:rFonts w:hint="eastAsia"/>
              </w:rPr>
              <w:t>1</w:t>
            </w:r>
          </w:p>
        </w:tc>
        <w:tc>
          <w:tcPr>
            <w:tcW w:w="56.70pt" w:type="dxa"/>
            <w:tcBorders>
              <w:top w:val="nil"/>
              <w:start w:val="nil"/>
              <w:bottom w:val="nil"/>
              <w:end w:val="nil"/>
            </w:tcBorders>
          </w:tcPr>
          <w:p w14:paraId="47C000B1" w14:textId="77777777" w:rsidR="00DF7D4A" w:rsidRPr="005F7EB0" w:rsidRDefault="00DF7D4A" w:rsidP="00217D75">
            <w:pPr>
              <w:pStyle w:val="TAL"/>
            </w:pPr>
            <w:r w:rsidRPr="005F7EB0">
              <w:t>octet 4</w:t>
            </w:r>
          </w:p>
          <w:p w14:paraId="2BE750EE" w14:textId="77777777" w:rsidR="00DF7D4A" w:rsidRPr="005F7EB0" w:rsidRDefault="00DF7D4A" w:rsidP="00217D75">
            <w:pPr>
              <w:pStyle w:val="TAL"/>
            </w:pPr>
          </w:p>
          <w:p w14:paraId="64189100" w14:textId="77777777" w:rsidR="00DF7D4A" w:rsidRPr="002432BF" w:rsidRDefault="00DF7D4A" w:rsidP="00217D75">
            <w:pPr>
              <w:pStyle w:val="TAL"/>
            </w:pPr>
            <w:r w:rsidRPr="005F7EB0">
              <w:t>octet a</w:t>
            </w:r>
          </w:p>
        </w:tc>
      </w:tr>
      <w:tr w:rsidR="00DF7D4A" w:rsidRPr="005F7EB0" w14:paraId="3A866DB8" w14:textId="77777777" w:rsidTr="00217D75">
        <w:trPr>
          <w:cantSplit/>
          <w:jc w:val="center"/>
        </w:trPr>
        <w:tc>
          <w:tcPr>
            <w:tcW w:w="283.60pt" w:type="dxa"/>
            <w:gridSpan w:val="8"/>
            <w:tcBorders>
              <w:end w:val="single" w:sz="4" w:space="0" w:color="auto"/>
            </w:tcBorders>
          </w:tcPr>
          <w:p w14:paraId="44F6A324" w14:textId="77777777" w:rsidR="00DF7D4A" w:rsidRDefault="00DF7D4A" w:rsidP="00217D75">
            <w:pPr>
              <w:pStyle w:val="TAC"/>
            </w:pPr>
          </w:p>
          <w:p w14:paraId="44DD802F" w14:textId="77777777" w:rsidR="00DF7D4A" w:rsidRDefault="00DF7D4A" w:rsidP="00217D75">
            <w:pPr>
              <w:pStyle w:val="TAC"/>
            </w:pPr>
            <w:r>
              <w:t>Operator-defined access category definition 2</w:t>
            </w:r>
          </w:p>
        </w:tc>
        <w:tc>
          <w:tcPr>
            <w:tcW w:w="56.70pt" w:type="dxa"/>
            <w:tcBorders>
              <w:top w:val="nil"/>
              <w:start w:val="nil"/>
              <w:bottom w:val="nil"/>
              <w:end w:val="nil"/>
            </w:tcBorders>
          </w:tcPr>
          <w:p w14:paraId="008B5854" w14:textId="77777777" w:rsidR="00DF7D4A" w:rsidRPr="005F7EB0" w:rsidRDefault="00DF7D4A" w:rsidP="00217D75">
            <w:pPr>
              <w:pStyle w:val="TAL"/>
            </w:pPr>
            <w:r w:rsidRPr="005F7EB0">
              <w:t>octet a+1*</w:t>
            </w:r>
          </w:p>
          <w:p w14:paraId="7CC84C67" w14:textId="77777777" w:rsidR="00DF7D4A" w:rsidRPr="005F7EB0" w:rsidRDefault="00DF7D4A" w:rsidP="00217D75">
            <w:pPr>
              <w:pStyle w:val="TAL"/>
            </w:pPr>
          </w:p>
          <w:p w14:paraId="2B280CF9" w14:textId="77777777" w:rsidR="00DF7D4A" w:rsidRPr="005F7EB0" w:rsidRDefault="00DF7D4A" w:rsidP="00217D75">
            <w:pPr>
              <w:pStyle w:val="TAL"/>
            </w:pPr>
            <w:r w:rsidRPr="005F7EB0">
              <w:t>octet b*</w:t>
            </w:r>
          </w:p>
        </w:tc>
      </w:tr>
      <w:tr w:rsidR="00DF7D4A" w:rsidRPr="005F7EB0" w14:paraId="505516DD" w14:textId="77777777" w:rsidTr="00217D75">
        <w:trPr>
          <w:cantSplit/>
          <w:jc w:val="center"/>
        </w:trPr>
        <w:tc>
          <w:tcPr>
            <w:tcW w:w="283.60pt" w:type="dxa"/>
            <w:gridSpan w:val="8"/>
            <w:tcBorders>
              <w:end w:val="single" w:sz="4" w:space="0" w:color="auto"/>
            </w:tcBorders>
          </w:tcPr>
          <w:p w14:paraId="522C0DB3" w14:textId="77777777" w:rsidR="00DF7D4A" w:rsidRDefault="00DF7D4A" w:rsidP="00217D75">
            <w:pPr>
              <w:pStyle w:val="TAC"/>
            </w:pPr>
          </w:p>
          <w:p w14:paraId="7F166E68" w14:textId="77777777" w:rsidR="00DF7D4A" w:rsidRDefault="00DF7D4A" w:rsidP="00217D75">
            <w:pPr>
              <w:pStyle w:val="TAC"/>
            </w:pPr>
            <w:r>
              <w:t>…</w:t>
            </w:r>
          </w:p>
          <w:p w14:paraId="1A967894" w14:textId="77777777" w:rsidR="00DF7D4A" w:rsidRPr="002432BF" w:rsidRDefault="00DF7D4A" w:rsidP="00217D75">
            <w:pPr>
              <w:pStyle w:val="TAC"/>
            </w:pPr>
          </w:p>
        </w:tc>
        <w:tc>
          <w:tcPr>
            <w:tcW w:w="56.70pt" w:type="dxa"/>
            <w:tcBorders>
              <w:top w:val="nil"/>
              <w:start w:val="nil"/>
              <w:bottom w:val="nil"/>
              <w:end w:val="nil"/>
            </w:tcBorders>
          </w:tcPr>
          <w:p w14:paraId="199C95B7" w14:textId="77777777" w:rsidR="00DF7D4A" w:rsidRPr="005F7EB0" w:rsidRDefault="00DF7D4A" w:rsidP="00217D75">
            <w:pPr>
              <w:pStyle w:val="TAL"/>
            </w:pPr>
            <w:r w:rsidRPr="005F7EB0">
              <w:t>octet b+1*</w:t>
            </w:r>
          </w:p>
          <w:p w14:paraId="2728600E" w14:textId="77777777" w:rsidR="00DF7D4A" w:rsidRPr="005F7EB0" w:rsidRDefault="00DF7D4A" w:rsidP="00217D75">
            <w:pPr>
              <w:pStyle w:val="TAL"/>
            </w:pPr>
          </w:p>
          <w:p w14:paraId="52F9B301" w14:textId="77777777" w:rsidR="00DF7D4A" w:rsidRPr="005F7EB0" w:rsidRDefault="00DF7D4A" w:rsidP="00217D75">
            <w:pPr>
              <w:pStyle w:val="TAL"/>
            </w:pPr>
            <w:r w:rsidRPr="005F7EB0">
              <w:t>octet g*</w:t>
            </w:r>
          </w:p>
        </w:tc>
      </w:tr>
      <w:tr w:rsidR="00DF7D4A" w:rsidRPr="005F7EB0" w14:paraId="4A887D03" w14:textId="77777777" w:rsidTr="00217D75">
        <w:trPr>
          <w:cantSplit/>
          <w:jc w:val="center"/>
        </w:trPr>
        <w:tc>
          <w:tcPr>
            <w:tcW w:w="283.60pt" w:type="dxa"/>
            <w:gridSpan w:val="8"/>
            <w:tcBorders>
              <w:end w:val="single" w:sz="4" w:space="0" w:color="auto"/>
            </w:tcBorders>
          </w:tcPr>
          <w:p w14:paraId="6B5AEC88" w14:textId="77777777" w:rsidR="00DF7D4A" w:rsidRDefault="00DF7D4A" w:rsidP="00217D75">
            <w:pPr>
              <w:pStyle w:val="TAC"/>
            </w:pPr>
          </w:p>
          <w:p w14:paraId="1A310BDA" w14:textId="77777777" w:rsidR="00DF7D4A" w:rsidRDefault="00DF7D4A" w:rsidP="00217D75">
            <w:pPr>
              <w:pStyle w:val="TAC"/>
            </w:pPr>
            <w:r>
              <w:t>Operator-defined access category definition 1 n</w:t>
            </w:r>
          </w:p>
        </w:tc>
        <w:tc>
          <w:tcPr>
            <w:tcW w:w="56.70pt" w:type="dxa"/>
            <w:tcBorders>
              <w:top w:val="nil"/>
              <w:start w:val="nil"/>
              <w:bottom w:val="nil"/>
              <w:end w:val="nil"/>
            </w:tcBorders>
          </w:tcPr>
          <w:p w14:paraId="66A07A24" w14:textId="77777777" w:rsidR="00DF7D4A" w:rsidRPr="005F7EB0" w:rsidRDefault="00DF7D4A" w:rsidP="00217D75">
            <w:pPr>
              <w:pStyle w:val="TAL"/>
            </w:pPr>
            <w:r w:rsidRPr="005F7EB0">
              <w:t>octet g+1*</w:t>
            </w:r>
          </w:p>
          <w:p w14:paraId="357AB003" w14:textId="77777777" w:rsidR="00DF7D4A" w:rsidRPr="005F7EB0" w:rsidRDefault="00DF7D4A" w:rsidP="00217D75">
            <w:pPr>
              <w:pStyle w:val="TAL"/>
            </w:pPr>
          </w:p>
          <w:p w14:paraId="3EBF4360" w14:textId="77777777" w:rsidR="00DF7D4A" w:rsidRPr="005F7EB0" w:rsidRDefault="00DF7D4A" w:rsidP="00217D75">
            <w:pPr>
              <w:pStyle w:val="TAL"/>
            </w:pPr>
            <w:r w:rsidRPr="005F7EB0">
              <w:t>octet h*</w:t>
            </w:r>
          </w:p>
        </w:tc>
      </w:tr>
    </w:tbl>
    <w:p w14:paraId="7130AC56" w14:textId="77777777" w:rsidR="00DF7D4A" w:rsidRDefault="00DF7D4A" w:rsidP="00DF7D4A">
      <w:pPr>
        <w:pStyle w:val="TF"/>
      </w:pPr>
      <w:r w:rsidRPr="00BD0557">
        <w:t>Figure </w:t>
      </w:r>
      <w:r>
        <w:t>9.11.3.</w:t>
      </w:r>
      <w:r w:rsidR="00905025">
        <w:t>38</w:t>
      </w:r>
      <w:r w:rsidRPr="00BD0557">
        <w:t xml:space="preserve">.1: </w:t>
      </w:r>
      <w:r>
        <w:t>Operator-defined access category definitions</w:t>
      </w:r>
      <w:r w:rsidRPr="00BD0557">
        <w:t xml:space="preserve">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185"/>
      </w:tblGrid>
      <w:tr w:rsidR="00DF7D4A" w:rsidRPr="00BE0A64" w14:paraId="11E3B25C" w14:textId="77777777" w:rsidTr="00217D75">
        <w:trPr>
          <w:cantSplit/>
          <w:jc w:val="center"/>
        </w:trPr>
        <w:tc>
          <w:tcPr>
            <w:tcW w:w="35.45pt" w:type="dxa"/>
            <w:tcBorders>
              <w:top w:val="nil"/>
              <w:start w:val="nil"/>
              <w:bottom w:val="nil"/>
              <w:end w:val="nil"/>
            </w:tcBorders>
            <w:hideMark/>
          </w:tcPr>
          <w:p w14:paraId="73504DAF" w14:textId="77777777" w:rsidR="00DF7D4A" w:rsidRPr="00BE0A64" w:rsidRDefault="00DF7D4A" w:rsidP="00217D75">
            <w:pPr>
              <w:pStyle w:val="TAC"/>
            </w:pPr>
            <w:r w:rsidRPr="00BE0A64">
              <w:t>8</w:t>
            </w:r>
          </w:p>
        </w:tc>
        <w:tc>
          <w:tcPr>
            <w:tcW w:w="35.45pt" w:type="dxa"/>
            <w:tcBorders>
              <w:top w:val="nil"/>
              <w:start w:val="nil"/>
              <w:bottom w:val="nil"/>
              <w:end w:val="nil"/>
            </w:tcBorders>
            <w:hideMark/>
          </w:tcPr>
          <w:p w14:paraId="6AC128E2" w14:textId="77777777" w:rsidR="00DF7D4A" w:rsidRPr="00BE0A64" w:rsidRDefault="00DF7D4A" w:rsidP="00217D75">
            <w:pPr>
              <w:pStyle w:val="TAC"/>
            </w:pPr>
            <w:r w:rsidRPr="00BE0A64">
              <w:t>7</w:t>
            </w:r>
          </w:p>
        </w:tc>
        <w:tc>
          <w:tcPr>
            <w:tcW w:w="35.45pt" w:type="dxa"/>
            <w:tcBorders>
              <w:top w:val="nil"/>
              <w:start w:val="nil"/>
              <w:bottom w:val="nil"/>
              <w:end w:val="nil"/>
            </w:tcBorders>
            <w:hideMark/>
          </w:tcPr>
          <w:p w14:paraId="0F4A5F1D" w14:textId="77777777" w:rsidR="00DF7D4A" w:rsidRPr="00BE0A64" w:rsidRDefault="00DF7D4A" w:rsidP="00217D75">
            <w:pPr>
              <w:pStyle w:val="TAC"/>
            </w:pPr>
            <w:r w:rsidRPr="00BE0A64">
              <w:t>6</w:t>
            </w:r>
          </w:p>
        </w:tc>
        <w:tc>
          <w:tcPr>
            <w:tcW w:w="35.45pt" w:type="dxa"/>
            <w:tcBorders>
              <w:top w:val="nil"/>
              <w:start w:val="nil"/>
              <w:bottom w:val="nil"/>
              <w:end w:val="nil"/>
            </w:tcBorders>
            <w:hideMark/>
          </w:tcPr>
          <w:p w14:paraId="332F9C6D" w14:textId="77777777" w:rsidR="00DF7D4A" w:rsidRPr="00BE0A64" w:rsidRDefault="00DF7D4A" w:rsidP="00217D75">
            <w:pPr>
              <w:pStyle w:val="TAC"/>
            </w:pPr>
            <w:r w:rsidRPr="00BE0A64">
              <w:t>5</w:t>
            </w:r>
          </w:p>
        </w:tc>
        <w:tc>
          <w:tcPr>
            <w:tcW w:w="35.45pt" w:type="dxa"/>
            <w:tcBorders>
              <w:top w:val="nil"/>
              <w:start w:val="nil"/>
              <w:bottom w:val="nil"/>
              <w:end w:val="nil"/>
            </w:tcBorders>
            <w:hideMark/>
          </w:tcPr>
          <w:p w14:paraId="4490C09D" w14:textId="77777777" w:rsidR="00DF7D4A" w:rsidRPr="00BE0A64" w:rsidRDefault="00DF7D4A" w:rsidP="00217D75">
            <w:pPr>
              <w:pStyle w:val="TAC"/>
            </w:pPr>
            <w:r w:rsidRPr="00BE0A64">
              <w:t>4</w:t>
            </w:r>
          </w:p>
        </w:tc>
        <w:tc>
          <w:tcPr>
            <w:tcW w:w="35.45pt" w:type="dxa"/>
            <w:tcBorders>
              <w:top w:val="nil"/>
              <w:start w:val="nil"/>
              <w:bottom w:val="nil"/>
              <w:end w:val="nil"/>
            </w:tcBorders>
            <w:hideMark/>
          </w:tcPr>
          <w:p w14:paraId="003A17AA" w14:textId="77777777" w:rsidR="00DF7D4A" w:rsidRPr="00BE0A64" w:rsidRDefault="00DF7D4A" w:rsidP="00217D75">
            <w:pPr>
              <w:pStyle w:val="TAC"/>
            </w:pPr>
            <w:r w:rsidRPr="00BE0A64">
              <w:t>3</w:t>
            </w:r>
          </w:p>
        </w:tc>
        <w:tc>
          <w:tcPr>
            <w:tcW w:w="35.45pt" w:type="dxa"/>
            <w:tcBorders>
              <w:top w:val="nil"/>
              <w:start w:val="nil"/>
              <w:bottom w:val="nil"/>
              <w:end w:val="nil"/>
            </w:tcBorders>
            <w:hideMark/>
          </w:tcPr>
          <w:p w14:paraId="4FAA72F4" w14:textId="77777777" w:rsidR="00DF7D4A" w:rsidRPr="00BE0A64" w:rsidRDefault="00DF7D4A" w:rsidP="00217D75">
            <w:pPr>
              <w:pStyle w:val="TAC"/>
            </w:pPr>
            <w:r w:rsidRPr="00BE0A64">
              <w:t>2</w:t>
            </w:r>
          </w:p>
        </w:tc>
        <w:tc>
          <w:tcPr>
            <w:tcW w:w="35.45pt" w:type="dxa"/>
            <w:tcBorders>
              <w:top w:val="nil"/>
              <w:start w:val="nil"/>
              <w:bottom w:val="nil"/>
              <w:end w:val="nil"/>
            </w:tcBorders>
            <w:hideMark/>
          </w:tcPr>
          <w:p w14:paraId="5908DC33" w14:textId="77777777" w:rsidR="00DF7D4A" w:rsidRPr="00BE0A64" w:rsidRDefault="00DF7D4A" w:rsidP="00217D75">
            <w:pPr>
              <w:pStyle w:val="TAC"/>
            </w:pPr>
            <w:r w:rsidRPr="00BE0A64">
              <w:t>1</w:t>
            </w:r>
          </w:p>
        </w:tc>
        <w:tc>
          <w:tcPr>
            <w:tcW w:w="59.25pt" w:type="dxa"/>
            <w:tcBorders>
              <w:top w:val="nil"/>
              <w:start w:val="nil"/>
              <w:bottom w:val="nil"/>
              <w:end w:val="nil"/>
            </w:tcBorders>
          </w:tcPr>
          <w:p w14:paraId="43F4656C" w14:textId="77777777" w:rsidR="00DF7D4A" w:rsidRPr="00BE0A64" w:rsidRDefault="00DF7D4A" w:rsidP="00217D75"/>
        </w:tc>
      </w:tr>
      <w:tr w:rsidR="00DF7D4A" w:rsidRPr="00BE0A64" w14:paraId="06F37117" w14:textId="77777777" w:rsidTr="00217D75">
        <w:trPr>
          <w:cantSplit/>
          <w:jc w:val="center"/>
        </w:trPr>
        <w:tc>
          <w:tcPr>
            <w:tcW w:w="283.60pt" w:type="dxa"/>
            <w:gridSpan w:val="8"/>
            <w:tcBorders>
              <w:top w:val="single" w:sz="4" w:space="0" w:color="auto"/>
              <w:start w:val="single" w:sz="4" w:space="0" w:color="auto"/>
              <w:bottom w:val="nil"/>
              <w:end w:val="single" w:sz="4" w:space="0" w:color="auto"/>
            </w:tcBorders>
          </w:tcPr>
          <w:p w14:paraId="673E29E5" w14:textId="77777777" w:rsidR="00DF7D4A" w:rsidRDefault="00DF7D4A" w:rsidP="00217D75">
            <w:pPr>
              <w:pStyle w:val="TAC"/>
            </w:pPr>
            <w:r>
              <w:t>Length of operator-defined access category definition contents</w:t>
            </w:r>
          </w:p>
        </w:tc>
        <w:tc>
          <w:tcPr>
            <w:tcW w:w="59.25pt" w:type="dxa"/>
            <w:tcBorders>
              <w:top w:val="nil"/>
              <w:start w:val="nil"/>
              <w:bottom w:val="nil"/>
              <w:end w:val="nil"/>
            </w:tcBorders>
          </w:tcPr>
          <w:p w14:paraId="56DA120D" w14:textId="77777777" w:rsidR="00DF7D4A" w:rsidRPr="00BE0A64" w:rsidRDefault="00DF7D4A" w:rsidP="00217D75">
            <w:pPr>
              <w:pStyle w:val="TAL"/>
            </w:pPr>
            <w:r w:rsidRPr="00BE0A64">
              <w:t xml:space="preserve">octet </w:t>
            </w:r>
            <w:r>
              <w:t>4</w:t>
            </w:r>
          </w:p>
        </w:tc>
      </w:tr>
      <w:tr w:rsidR="00DF7D4A" w:rsidRPr="00BE0A64" w14:paraId="3CC55431" w14:textId="77777777" w:rsidTr="00217D75">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44463634" w14:textId="77777777" w:rsidR="00DF7D4A" w:rsidRDefault="00DF7D4A" w:rsidP="00217D75">
            <w:pPr>
              <w:pStyle w:val="TAC"/>
            </w:pPr>
            <w:r>
              <w:t>Precedence value</w:t>
            </w:r>
          </w:p>
        </w:tc>
        <w:tc>
          <w:tcPr>
            <w:tcW w:w="59.25pt" w:type="dxa"/>
            <w:tcBorders>
              <w:top w:val="nil"/>
              <w:start w:val="nil"/>
              <w:bottom w:val="nil"/>
              <w:end w:val="nil"/>
            </w:tcBorders>
            <w:hideMark/>
          </w:tcPr>
          <w:p w14:paraId="549A413B" w14:textId="77777777" w:rsidR="00DF7D4A" w:rsidRPr="00BE0A64" w:rsidRDefault="00DF7D4A" w:rsidP="00217D75">
            <w:pPr>
              <w:pStyle w:val="TAL"/>
            </w:pPr>
            <w:r>
              <w:t>octet 5</w:t>
            </w:r>
          </w:p>
        </w:tc>
      </w:tr>
      <w:tr w:rsidR="00DF7D4A" w:rsidRPr="00BE0A64" w14:paraId="5BC598E1" w14:textId="77777777" w:rsidTr="00217D75">
        <w:trPr>
          <w:cantSplit/>
          <w:jc w:val="center"/>
        </w:trPr>
        <w:tc>
          <w:tcPr>
            <w:tcW w:w="35.45pt" w:type="dxa"/>
            <w:tcBorders>
              <w:top w:val="single" w:sz="4" w:space="0" w:color="auto"/>
              <w:start w:val="single" w:sz="4" w:space="0" w:color="auto"/>
              <w:bottom w:val="single" w:sz="4" w:space="0" w:color="auto"/>
              <w:end w:val="single" w:sz="4" w:space="0" w:color="auto"/>
            </w:tcBorders>
          </w:tcPr>
          <w:p w14:paraId="793BBAE2" w14:textId="77777777" w:rsidR="00DF7D4A" w:rsidRPr="00BE0A64" w:rsidRDefault="00DF7D4A" w:rsidP="00217D75">
            <w:pPr>
              <w:pStyle w:val="TAC"/>
              <w:rPr>
                <w:rFonts w:cs="Arial"/>
              </w:rPr>
            </w:pPr>
            <w:r>
              <w:t>P</w:t>
            </w:r>
            <w:r>
              <w:rPr>
                <w:rFonts w:cs="Arial"/>
              </w:rPr>
              <w:t>SAC</w:t>
            </w:r>
          </w:p>
        </w:tc>
        <w:tc>
          <w:tcPr>
            <w:tcW w:w="35.45pt" w:type="dxa"/>
            <w:tcBorders>
              <w:top w:val="single" w:sz="4" w:space="0" w:color="auto"/>
              <w:start w:val="single" w:sz="4" w:space="0" w:color="auto"/>
              <w:bottom w:val="single" w:sz="4" w:space="0" w:color="auto"/>
              <w:end w:val="single" w:sz="4" w:space="0" w:color="auto"/>
            </w:tcBorders>
          </w:tcPr>
          <w:p w14:paraId="037D5D34" w14:textId="77777777" w:rsidR="00DF7D4A" w:rsidRDefault="00DF7D4A" w:rsidP="00217D75">
            <w:pPr>
              <w:pStyle w:val="TAC"/>
              <w:rPr>
                <w:rFonts w:cs="Arial"/>
              </w:rPr>
            </w:pPr>
            <w:r>
              <w:rPr>
                <w:rFonts w:cs="Arial"/>
              </w:rPr>
              <w:t>0</w:t>
            </w:r>
          </w:p>
          <w:p w14:paraId="7B6D32FC" w14:textId="77777777" w:rsidR="00DF7D4A" w:rsidRPr="00BE0A64" w:rsidRDefault="00DF7D4A" w:rsidP="00217D75">
            <w:pPr>
              <w:pStyle w:val="TAC"/>
              <w:rPr>
                <w:rFonts w:cs="Arial"/>
              </w:rPr>
            </w:pPr>
            <w:r>
              <w:rPr>
                <w:rFonts w:cs="Arial"/>
              </w:rPr>
              <w:t>Spare</w:t>
            </w:r>
          </w:p>
        </w:tc>
        <w:tc>
          <w:tcPr>
            <w:tcW w:w="35.45pt" w:type="dxa"/>
            <w:tcBorders>
              <w:top w:val="single" w:sz="4" w:space="0" w:color="auto"/>
              <w:start w:val="single" w:sz="4" w:space="0" w:color="auto"/>
              <w:bottom w:val="single" w:sz="4" w:space="0" w:color="auto"/>
              <w:end w:val="single" w:sz="4" w:space="0" w:color="auto"/>
            </w:tcBorders>
          </w:tcPr>
          <w:p w14:paraId="2749D600" w14:textId="77777777" w:rsidR="00DF7D4A" w:rsidRDefault="00DF7D4A" w:rsidP="00217D75">
            <w:pPr>
              <w:pStyle w:val="TAC"/>
              <w:rPr>
                <w:rFonts w:cs="Arial"/>
              </w:rPr>
            </w:pPr>
            <w:r>
              <w:rPr>
                <w:rFonts w:cs="Arial"/>
              </w:rPr>
              <w:t>0</w:t>
            </w:r>
          </w:p>
          <w:p w14:paraId="56A37991" w14:textId="77777777" w:rsidR="00DF7D4A" w:rsidRPr="00BE0A64" w:rsidRDefault="00DF7D4A" w:rsidP="00217D75">
            <w:pPr>
              <w:pStyle w:val="TAC"/>
              <w:rPr>
                <w:rFonts w:cs="Arial"/>
              </w:rPr>
            </w:pPr>
            <w:r>
              <w:rPr>
                <w:rFonts w:cs="Arial"/>
              </w:rPr>
              <w:t>Spare</w:t>
            </w:r>
          </w:p>
        </w:tc>
        <w:tc>
          <w:tcPr>
            <w:tcW w:w="177.25pt" w:type="dxa"/>
            <w:gridSpan w:val="5"/>
            <w:tcBorders>
              <w:top w:val="single" w:sz="4" w:space="0" w:color="auto"/>
              <w:start w:val="single" w:sz="4" w:space="0" w:color="auto"/>
              <w:bottom w:val="single" w:sz="4" w:space="0" w:color="auto"/>
              <w:end w:val="single" w:sz="4" w:space="0" w:color="auto"/>
            </w:tcBorders>
          </w:tcPr>
          <w:p w14:paraId="587B9906" w14:textId="77777777" w:rsidR="00DF7D4A" w:rsidRPr="00BE0A64" w:rsidRDefault="00DF7D4A" w:rsidP="00217D75">
            <w:pPr>
              <w:pStyle w:val="TAC"/>
              <w:rPr>
                <w:rFonts w:cs="Arial"/>
              </w:rPr>
            </w:pPr>
            <w:r w:rsidRPr="00B24752">
              <w:rPr>
                <w:rFonts w:cs="Arial"/>
              </w:rPr>
              <w:t>Operator-defined access category</w:t>
            </w:r>
            <w:r>
              <w:rPr>
                <w:rFonts w:cs="Arial"/>
              </w:rPr>
              <w:t xml:space="preserve"> number</w:t>
            </w:r>
          </w:p>
        </w:tc>
        <w:tc>
          <w:tcPr>
            <w:tcW w:w="59.25pt" w:type="dxa"/>
            <w:tcBorders>
              <w:top w:val="nil"/>
              <w:start w:val="nil"/>
              <w:bottom w:val="nil"/>
              <w:end w:val="nil"/>
            </w:tcBorders>
          </w:tcPr>
          <w:p w14:paraId="18AA63DB" w14:textId="77777777" w:rsidR="00DF7D4A" w:rsidRPr="00BE0A64" w:rsidRDefault="00DF7D4A" w:rsidP="00217D75">
            <w:pPr>
              <w:pStyle w:val="TAL"/>
            </w:pPr>
            <w:r>
              <w:t>octet 6</w:t>
            </w:r>
          </w:p>
        </w:tc>
      </w:tr>
      <w:tr w:rsidR="00DF7D4A" w:rsidRPr="00BE0A64" w14:paraId="071F4DD8" w14:textId="77777777" w:rsidTr="00217D75">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4686E527" w14:textId="77777777" w:rsidR="00DF7D4A" w:rsidRPr="00BE0A64" w:rsidRDefault="00DF7D4A" w:rsidP="00217D75">
            <w:pPr>
              <w:pStyle w:val="TAC"/>
              <w:rPr>
                <w:rFonts w:cs="Arial"/>
              </w:rPr>
            </w:pPr>
            <w:r>
              <w:t>Length of criteria</w:t>
            </w:r>
          </w:p>
        </w:tc>
        <w:tc>
          <w:tcPr>
            <w:tcW w:w="59.25pt" w:type="dxa"/>
            <w:tcBorders>
              <w:top w:val="nil"/>
              <w:start w:val="nil"/>
              <w:bottom w:val="nil"/>
              <w:end w:val="nil"/>
            </w:tcBorders>
          </w:tcPr>
          <w:p w14:paraId="4011D4D9" w14:textId="77777777" w:rsidR="00DF7D4A" w:rsidRPr="00BE0A64" w:rsidRDefault="00DF7D4A" w:rsidP="00217D75">
            <w:pPr>
              <w:pStyle w:val="TAL"/>
            </w:pPr>
            <w:r>
              <w:t>octet 7</w:t>
            </w:r>
          </w:p>
        </w:tc>
      </w:tr>
      <w:tr w:rsidR="00DF7D4A" w:rsidRPr="00BE0A64" w14:paraId="08E2C01B" w14:textId="77777777" w:rsidTr="00217D75">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56FA161C" w14:textId="77777777" w:rsidR="00DF7D4A" w:rsidRPr="00BE0A64" w:rsidRDefault="00DF7D4A" w:rsidP="00217D75">
            <w:pPr>
              <w:pStyle w:val="TAC"/>
            </w:pPr>
          </w:p>
          <w:p w14:paraId="532F0451" w14:textId="77777777" w:rsidR="00DF7D4A" w:rsidRPr="00BE0A64" w:rsidRDefault="00DF7D4A" w:rsidP="00217D75">
            <w:pPr>
              <w:pStyle w:val="TAC"/>
              <w:rPr>
                <w:rFonts w:cs="Arial"/>
              </w:rPr>
            </w:pPr>
            <w:r>
              <w:t>Criteria</w:t>
            </w:r>
          </w:p>
        </w:tc>
        <w:tc>
          <w:tcPr>
            <w:tcW w:w="59.25pt" w:type="dxa"/>
            <w:tcBorders>
              <w:top w:val="nil"/>
              <w:start w:val="nil"/>
              <w:bottom w:val="nil"/>
              <w:end w:val="nil"/>
            </w:tcBorders>
          </w:tcPr>
          <w:p w14:paraId="4DC57097" w14:textId="77777777" w:rsidR="00DF7D4A" w:rsidRPr="00BE0A64" w:rsidRDefault="00DF7D4A" w:rsidP="00217D75">
            <w:pPr>
              <w:pStyle w:val="TAL"/>
            </w:pPr>
            <w:r w:rsidRPr="00BE0A64">
              <w:t xml:space="preserve">octet </w:t>
            </w:r>
            <w:r>
              <w:t>8</w:t>
            </w:r>
          </w:p>
          <w:p w14:paraId="2A7D308A" w14:textId="77777777" w:rsidR="00DF7D4A" w:rsidRPr="00BE0A64" w:rsidRDefault="00DF7D4A" w:rsidP="00217D75">
            <w:pPr>
              <w:pStyle w:val="TAL"/>
            </w:pPr>
          </w:p>
          <w:p w14:paraId="1FBBF640" w14:textId="77777777" w:rsidR="00DF7D4A" w:rsidRPr="00BE0A64" w:rsidRDefault="00DF7D4A" w:rsidP="00217D75">
            <w:pPr>
              <w:pStyle w:val="TAL"/>
            </w:pPr>
            <w:r w:rsidRPr="00BE0A64">
              <w:t xml:space="preserve">octet </w:t>
            </w:r>
            <w:r>
              <w:t>a-1</w:t>
            </w:r>
          </w:p>
        </w:tc>
      </w:tr>
      <w:tr w:rsidR="00DF7D4A" w:rsidRPr="00BE0A64" w14:paraId="7D6D1BFA" w14:textId="77777777" w:rsidTr="00217D75">
        <w:trPr>
          <w:cantSplit/>
          <w:jc w:val="center"/>
        </w:trPr>
        <w:tc>
          <w:tcPr>
            <w:tcW w:w="35.45pt" w:type="dxa"/>
            <w:tcBorders>
              <w:top w:val="single" w:sz="4" w:space="0" w:color="auto"/>
              <w:start w:val="single" w:sz="4" w:space="0" w:color="auto"/>
              <w:bottom w:val="single" w:sz="4" w:space="0" w:color="auto"/>
              <w:end w:val="single" w:sz="4" w:space="0" w:color="auto"/>
            </w:tcBorders>
          </w:tcPr>
          <w:p w14:paraId="7DF090E4" w14:textId="77777777" w:rsidR="00DF7D4A" w:rsidRDefault="00DF7D4A" w:rsidP="00217D75">
            <w:pPr>
              <w:pStyle w:val="TAC"/>
              <w:rPr>
                <w:rFonts w:cs="Arial"/>
              </w:rPr>
            </w:pPr>
            <w:r>
              <w:rPr>
                <w:rFonts w:cs="Arial"/>
              </w:rPr>
              <w:t>0</w:t>
            </w:r>
          </w:p>
          <w:p w14:paraId="10F366CE" w14:textId="77777777" w:rsidR="00DF7D4A" w:rsidRPr="00BE0A64" w:rsidRDefault="00DF7D4A" w:rsidP="00217D75">
            <w:pPr>
              <w:pStyle w:val="TAC"/>
              <w:rPr>
                <w:rFonts w:cs="Arial"/>
              </w:rPr>
            </w:pPr>
            <w:r>
              <w:rPr>
                <w:rFonts w:cs="Arial"/>
              </w:rPr>
              <w:t>Spare</w:t>
            </w:r>
          </w:p>
        </w:tc>
        <w:tc>
          <w:tcPr>
            <w:tcW w:w="35.45pt" w:type="dxa"/>
            <w:tcBorders>
              <w:top w:val="single" w:sz="4" w:space="0" w:color="auto"/>
              <w:start w:val="single" w:sz="4" w:space="0" w:color="auto"/>
              <w:bottom w:val="single" w:sz="4" w:space="0" w:color="auto"/>
              <w:end w:val="single" w:sz="4" w:space="0" w:color="auto"/>
            </w:tcBorders>
          </w:tcPr>
          <w:p w14:paraId="64BB9692" w14:textId="77777777" w:rsidR="00DF7D4A" w:rsidRDefault="00DF7D4A" w:rsidP="00217D75">
            <w:pPr>
              <w:pStyle w:val="TAC"/>
              <w:rPr>
                <w:rFonts w:cs="Arial"/>
              </w:rPr>
            </w:pPr>
            <w:r>
              <w:rPr>
                <w:rFonts w:cs="Arial"/>
              </w:rPr>
              <w:t>0</w:t>
            </w:r>
          </w:p>
          <w:p w14:paraId="0B8C3F8D" w14:textId="77777777" w:rsidR="00DF7D4A" w:rsidRPr="00BE0A64" w:rsidRDefault="00DF7D4A" w:rsidP="00217D75">
            <w:pPr>
              <w:pStyle w:val="TAC"/>
              <w:rPr>
                <w:rFonts w:cs="Arial"/>
              </w:rPr>
            </w:pPr>
            <w:r>
              <w:rPr>
                <w:rFonts w:cs="Arial"/>
              </w:rPr>
              <w:t>Spare</w:t>
            </w:r>
          </w:p>
        </w:tc>
        <w:tc>
          <w:tcPr>
            <w:tcW w:w="35.45pt" w:type="dxa"/>
            <w:tcBorders>
              <w:top w:val="single" w:sz="4" w:space="0" w:color="auto"/>
              <w:start w:val="single" w:sz="4" w:space="0" w:color="auto"/>
              <w:bottom w:val="single" w:sz="4" w:space="0" w:color="auto"/>
              <w:end w:val="single" w:sz="4" w:space="0" w:color="auto"/>
            </w:tcBorders>
          </w:tcPr>
          <w:p w14:paraId="1E6EB5E7" w14:textId="77777777" w:rsidR="00DF7D4A" w:rsidRDefault="00DF7D4A" w:rsidP="00217D75">
            <w:pPr>
              <w:pStyle w:val="TAC"/>
              <w:rPr>
                <w:rFonts w:cs="Arial"/>
              </w:rPr>
            </w:pPr>
            <w:r>
              <w:rPr>
                <w:rFonts w:cs="Arial"/>
              </w:rPr>
              <w:t>0</w:t>
            </w:r>
          </w:p>
          <w:p w14:paraId="184522CE" w14:textId="77777777" w:rsidR="00DF7D4A" w:rsidRPr="00BE0A64" w:rsidRDefault="00DF7D4A" w:rsidP="00217D75">
            <w:pPr>
              <w:pStyle w:val="TAC"/>
              <w:rPr>
                <w:rFonts w:cs="Arial"/>
              </w:rPr>
            </w:pPr>
            <w:r>
              <w:rPr>
                <w:rFonts w:cs="Arial"/>
              </w:rPr>
              <w:t>Spare</w:t>
            </w:r>
          </w:p>
        </w:tc>
        <w:tc>
          <w:tcPr>
            <w:tcW w:w="177.25pt" w:type="dxa"/>
            <w:gridSpan w:val="5"/>
            <w:tcBorders>
              <w:top w:val="single" w:sz="4" w:space="0" w:color="auto"/>
              <w:start w:val="single" w:sz="4" w:space="0" w:color="auto"/>
              <w:bottom w:val="single" w:sz="4" w:space="0" w:color="auto"/>
              <w:end w:val="single" w:sz="4" w:space="0" w:color="auto"/>
            </w:tcBorders>
          </w:tcPr>
          <w:p w14:paraId="2F55020B" w14:textId="77777777" w:rsidR="00DF7D4A" w:rsidRPr="00BE0A64" w:rsidRDefault="00DF7D4A" w:rsidP="00217D75">
            <w:pPr>
              <w:pStyle w:val="TAC"/>
              <w:rPr>
                <w:rFonts w:cs="Arial"/>
              </w:rPr>
            </w:pPr>
            <w:r>
              <w:t>S</w:t>
            </w:r>
            <w:r w:rsidRPr="007652DC">
              <w:t>tandardized access category</w:t>
            </w:r>
          </w:p>
        </w:tc>
        <w:tc>
          <w:tcPr>
            <w:tcW w:w="59.25pt" w:type="dxa"/>
            <w:tcBorders>
              <w:top w:val="nil"/>
              <w:start w:val="nil"/>
              <w:bottom w:val="nil"/>
              <w:end w:val="nil"/>
            </w:tcBorders>
          </w:tcPr>
          <w:p w14:paraId="6B3C253A" w14:textId="77777777" w:rsidR="00DF7D4A" w:rsidRPr="00BE0A64" w:rsidRDefault="00DF7D4A" w:rsidP="00217D75">
            <w:pPr>
              <w:pStyle w:val="TAL"/>
            </w:pPr>
            <w:r>
              <w:t>octet a*</w:t>
            </w:r>
          </w:p>
        </w:tc>
      </w:tr>
    </w:tbl>
    <w:p w14:paraId="5DD7340A" w14:textId="77777777" w:rsidR="00DF7D4A" w:rsidRPr="00BD0557" w:rsidRDefault="00DF7D4A" w:rsidP="00DF7D4A">
      <w:pPr>
        <w:pStyle w:val="TF"/>
      </w:pPr>
      <w:r w:rsidRPr="00BD0557">
        <w:t>Figure </w:t>
      </w:r>
      <w:r>
        <w:t>9.11.3.</w:t>
      </w:r>
      <w:r w:rsidR="00905025">
        <w:t>38</w:t>
      </w:r>
      <w:r w:rsidRPr="00BD0557">
        <w:t>.</w:t>
      </w:r>
      <w:r>
        <w:t>2</w:t>
      </w:r>
      <w:r w:rsidRPr="00BD0557">
        <w:t xml:space="preserve">: </w:t>
      </w:r>
      <w:r>
        <w:t>Operator-defined access category definition</w:t>
      </w:r>
    </w:p>
    <w:p w14:paraId="23F444F7" w14:textId="77777777" w:rsidR="00DF7D4A" w:rsidRPr="00F0396B" w:rsidRDefault="00DF7D4A" w:rsidP="00DF7D4A">
      <w:pPr>
        <w:pStyle w:val="TH"/>
      </w:pPr>
      <w:r w:rsidRPr="00F0396B">
        <w:lastRenderedPageBreak/>
        <w:t>Table</w:t>
      </w:r>
      <w:r w:rsidRPr="002432BF">
        <w:t> </w:t>
      </w:r>
      <w:r>
        <w:t>9.11.3.</w:t>
      </w:r>
      <w:r w:rsidR="00905025">
        <w:t>38</w:t>
      </w:r>
      <w:r w:rsidRPr="00F0396B">
        <w:t xml:space="preserve">.1: </w:t>
      </w:r>
      <w:r>
        <w:t xml:space="preserve">Operator-defined access category definitions </w:t>
      </w:r>
      <w:r w:rsidRPr="00BD0557">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5"/>
        <w:gridCol w:w="283"/>
        <w:gridCol w:w="283"/>
        <w:gridCol w:w="284"/>
        <w:gridCol w:w="284"/>
        <w:gridCol w:w="284"/>
        <w:gridCol w:w="284"/>
        <w:gridCol w:w="709"/>
        <w:gridCol w:w="3828"/>
      </w:tblGrid>
      <w:tr w:rsidR="00771B9E" w:rsidRPr="005F7EB0" w14:paraId="19ED2E42" w14:textId="77777777" w:rsidTr="003E135B">
        <w:trPr>
          <w:cantSplit/>
          <w:jc w:val="center"/>
        </w:trPr>
        <w:tc>
          <w:tcPr>
            <w:tcW w:w="340.40pt" w:type="dxa"/>
            <w:gridSpan w:val="10"/>
          </w:tcPr>
          <w:p w14:paraId="6D068FB2" w14:textId="77777777" w:rsidR="00771B9E" w:rsidRPr="00353161" w:rsidRDefault="00771B9E" w:rsidP="00E105DD">
            <w:pPr>
              <w:pStyle w:val="TAL"/>
            </w:pPr>
            <w:r w:rsidRPr="001714F3">
              <w:t xml:space="preserve">Value part of the </w:t>
            </w:r>
            <w:r w:rsidRPr="00A75087">
              <w:t>Operator-defined access category definitions</w:t>
            </w:r>
            <w:r w:rsidRPr="00E65079">
              <w:t xml:space="preserve"> information element </w:t>
            </w:r>
            <w:r w:rsidRPr="009702D5">
              <w:t>(octet 3 to h)</w:t>
            </w:r>
          </w:p>
          <w:p w14:paraId="2FC382F2" w14:textId="77777777" w:rsidR="00771B9E" w:rsidRPr="00A75087" w:rsidRDefault="00771B9E" w:rsidP="00E105DD">
            <w:pPr>
              <w:pStyle w:val="TAL"/>
            </w:pPr>
            <w:r w:rsidRPr="00B41A90">
              <w:t xml:space="preserve">The value part of the Operator-defined access category definitions information element consists of </w:t>
            </w:r>
            <w:r w:rsidR="007067B0">
              <w:t>zero</w:t>
            </w:r>
            <w:r w:rsidR="007067B0" w:rsidRPr="00B41A90">
              <w:t xml:space="preserve"> </w:t>
            </w:r>
            <w:r w:rsidRPr="00B41A90">
              <w:t>or several operator-defined access category definition fields. Each operator-defined access category definition field is coded as described in figure </w:t>
            </w:r>
            <w:r w:rsidRPr="006A3A41">
              <w:t>9.11.3.</w:t>
            </w:r>
            <w:r w:rsidRPr="00A75087">
              <w:t>38</w:t>
            </w:r>
            <w:r w:rsidRPr="005B15B8">
              <w:t>.2. The length of each operator-defined access category definition field is determined by the l</w:t>
            </w:r>
            <w:r w:rsidRPr="00A75087">
              <w:t>ength of operator-defined access category definition contents field.</w:t>
            </w:r>
          </w:p>
          <w:p w14:paraId="7A834B50" w14:textId="77777777" w:rsidR="00771B9E" w:rsidRPr="001714F3" w:rsidRDefault="00771B9E" w:rsidP="00E105DD">
            <w:pPr>
              <w:pStyle w:val="TAL"/>
            </w:pPr>
          </w:p>
        </w:tc>
      </w:tr>
      <w:tr w:rsidR="00771B9E" w:rsidRPr="005F7EB0" w14:paraId="13E3B8B7" w14:textId="77777777" w:rsidTr="003E135B">
        <w:trPr>
          <w:jc w:val="center"/>
        </w:trPr>
        <w:tc>
          <w:tcPr>
            <w:tcW w:w="340.40pt" w:type="dxa"/>
            <w:gridSpan w:val="10"/>
          </w:tcPr>
          <w:p w14:paraId="3B14468F" w14:textId="77777777" w:rsidR="00771B9E" w:rsidRPr="001714F3" w:rsidRDefault="00771B9E" w:rsidP="00E105DD">
            <w:pPr>
              <w:pStyle w:val="TAL"/>
            </w:pPr>
            <w:r w:rsidRPr="001714F3">
              <w:t>Operator-defined access category definition (octet 4 to octet a):</w:t>
            </w:r>
          </w:p>
        </w:tc>
      </w:tr>
      <w:tr w:rsidR="00771B9E" w:rsidRPr="005F7EB0" w14:paraId="71448C35" w14:textId="77777777" w:rsidTr="003E135B">
        <w:trPr>
          <w:jc w:val="center"/>
        </w:trPr>
        <w:tc>
          <w:tcPr>
            <w:tcW w:w="340.40pt" w:type="dxa"/>
            <w:gridSpan w:val="10"/>
          </w:tcPr>
          <w:p w14:paraId="2231F303" w14:textId="77777777" w:rsidR="00771B9E" w:rsidRPr="001714F3" w:rsidRDefault="00771B9E" w:rsidP="00E105DD">
            <w:pPr>
              <w:pStyle w:val="TAL"/>
            </w:pPr>
            <w:r w:rsidRPr="001714F3">
              <w:t>Precedence value (octet 5)</w:t>
            </w:r>
          </w:p>
        </w:tc>
      </w:tr>
      <w:tr w:rsidR="00771B9E" w:rsidRPr="005F7EB0" w14:paraId="0C20CE15" w14:textId="77777777" w:rsidTr="003E135B">
        <w:trPr>
          <w:jc w:val="center"/>
        </w:trPr>
        <w:tc>
          <w:tcPr>
            <w:tcW w:w="340.40pt" w:type="dxa"/>
            <w:gridSpan w:val="10"/>
          </w:tcPr>
          <w:p w14:paraId="6DC3D073" w14:textId="77777777" w:rsidR="00771B9E" w:rsidRPr="001714F3" w:rsidRDefault="00771B9E" w:rsidP="00E105DD">
            <w:pPr>
              <w:pStyle w:val="TAL"/>
            </w:pPr>
            <w:r w:rsidRPr="001714F3">
              <w:t>Bits</w:t>
            </w:r>
          </w:p>
        </w:tc>
      </w:tr>
      <w:tr w:rsidR="00771B9E" w:rsidRPr="005F7EB0" w14:paraId="179B77AB" w14:textId="77777777" w:rsidTr="003E135B">
        <w:trPr>
          <w:jc w:val="center"/>
        </w:trPr>
        <w:tc>
          <w:tcPr>
            <w:tcW w:w="14.20pt" w:type="dxa"/>
          </w:tcPr>
          <w:p w14:paraId="618EAA4F" w14:textId="77777777" w:rsidR="00771B9E" w:rsidRPr="0062424E" w:rsidRDefault="00771B9E" w:rsidP="00E105DD">
            <w:pPr>
              <w:pStyle w:val="TAH"/>
            </w:pPr>
            <w:r w:rsidRPr="0062424E">
              <w:t>8</w:t>
            </w:r>
          </w:p>
        </w:tc>
        <w:tc>
          <w:tcPr>
            <w:tcW w:w="14.25pt" w:type="dxa"/>
          </w:tcPr>
          <w:p w14:paraId="392878C2" w14:textId="77777777" w:rsidR="00771B9E" w:rsidRPr="005F7EB0" w:rsidRDefault="00771B9E" w:rsidP="00E105DD">
            <w:pPr>
              <w:pStyle w:val="TAH"/>
              <w:rPr>
                <w:lang w:eastAsia="en-US"/>
              </w:rPr>
            </w:pPr>
            <w:r w:rsidRPr="005F7EB0">
              <w:rPr>
                <w:lang w:eastAsia="en-US"/>
              </w:rPr>
              <w:t>7</w:t>
            </w:r>
          </w:p>
        </w:tc>
        <w:tc>
          <w:tcPr>
            <w:tcW w:w="14.15pt" w:type="dxa"/>
          </w:tcPr>
          <w:p w14:paraId="60AD7F12" w14:textId="77777777" w:rsidR="00771B9E" w:rsidRPr="0062424E" w:rsidRDefault="00771B9E" w:rsidP="00E105DD">
            <w:pPr>
              <w:pStyle w:val="TAH"/>
            </w:pPr>
            <w:r w:rsidRPr="0062424E">
              <w:t>6</w:t>
            </w:r>
          </w:p>
        </w:tc>
        <w:tc>
          <w:tcPr>
            <w:tcW w:w="14.15pt" w:type="dxa"/>
          </w:tcPr>
          <w:p w14:paraId="7AF0B226" w14:textId="77777777" w:rsidR="00771B9E" w:rsidRPr="0062424E" w:rsidRDefault="00771B9E" w:rsidP="00E105DD">
            <w:pPr>
              <w:pStyle w:val="TAH"/>
            </w:pPr>
            <w:r w:rsidRPr="0062424E">
              <w:t>5</w:t>
            </w:r>
          </w:p>
        </w:tc>
        <w:tc>
          <w:tcPr>
            <w:tcW w:w="14.20pt" w:type="dxa"/>
          </w:tcPr>
          <w:p w14:paraId="7EEF491F" w14:textId="77777777" w:rsidR="00771B9E" w:rsidRPr="0062424E" w:rsidRDefault="00771B9E" w:rsidP="00E105DD">
            <w:pPr>
              <w:pStyle w:val="TAH"/>
            </w:pPr>
            <w:r w:rsidRPr="0062424E">
              <w:t>4</w:t>
            </w:r>
          </w:p>
        </w:tc>
        <w:tc>
          <w:tcPr>
            <w:tcW w:w="14.20pt" w:type="dxa"/>
          </w:tcPr>
          <w:p w14:paraId="3CD52B10" w14:textId="77777777" w:rsidR="00771B9E" w:rsidRPr="0062424E" w:rsidRDefault="00771B9E" w:rsidP="00E105DD">
            <w:pPr>
              <w:pStyle w:val="TAH"/>
            </w:pPr>
            <w:r w:rsidRPr="0062424E">
              <w:t>3</w:t>
            </w:r>
          </w:p>
        </w:tc>
        <w:tc>
          <w:tcPr>
            <w:tcW w:w="14.20pt" w:type="dxa"/>
          </w:tcPr>
          <w:p w14:paraId="58E1E7F1" w14:textId="77777777" w:rsidR="00771B9E" w:rsidRPr="0062424E" w:rsidRDefault="00771B9E" w:rsidP="00E105DD">
            <w:pPr>
              <w:pStyle w:val="TAH"/>
            </w:pPr>
            <w:r w:rsidRPr="0062424E">
              <w:t>2</w:t>
            </w:r>
          </w:p>
        </w:tc>
        <w:tc>
          <w:tcPr>
            <w:tcW w:w="14.20pt" w:type="dxa"/>
          </w:tcPr>
          <w:p w14:paraId="6D8BEE4D" w14:textId="77777777" w:rsidR="00771B9E" w:rsidRPr="0062424E" w:rsidRDefault="00771B9E" w:rsidP="00E105DD">
            <w:pPr>
              <w:pStyle w:val="TAH"/>
            </w:pPr>
            <w:r w:rsidRPr="0062424E">
              <w:t>1</w:t>
            </w:r>
          </w:p>
        </w:tc>
        <w:tc>
          <w:tcPr>
            <w:tcW w:w="35.45pt" w:type="dxa"/>
          </w:tcPr>
          <w:p w14:paraId="2C41F370" w14:textId="77777777" w:rsidR="00771B9E" w:rsidRPr="005F7EB0" w:rsidRDefault="00771B9E" w:rsidP="00E105DD">
            <w:pPr>
              <w:pStyle w:val="TAL"/>
              <w:rPr>
                <w:lang w:eastAsia="en-US"/>
              </w:rPr>
            </w:pPr>
          </w:p>
        </w:tc>
        <w:tc>
          <w:tcPr>
            <w:tcW w:w="191.40pt" w:type="dxa"/>
          </w:tcPr>
          <w:p w14:paraId="7924E614" w14:textId="77777777" w:rsidR="00771B9E" w:rsidRPr="005F7EB0" w:rsidRDefault="00771B9E" w:rsidP="00E105DD">
            <w:pPr>
              <w:pStyle w:val="TAL"/>
              <w:rPr>
                <w:lang w:eastAsia="en-US"/>
              </w:rPr>
            </w:pPr>
          </w:p>
        </w:tc>
      </w:tr>
      <w:tr w:rsidR="00771B9E" w:rsidRPr="005F7EB0" w14:paraId="59327E5E" w14:textId="77777777" w:rsidTr="003E135B">
        <w:trPr>
          <w:jc w:val="center"/>
        </w:trPr>
        <w:tc>
          <w:tcPr>
            <w:tcW w:w="14.20pt" w:type="dxa"/>
          </w:tcPr>
          <w:p w14:paraId="424A8BE6" w14:textId="77777777" w:rsidR="00771B9E" w:rsidRPr="005F7EB0" w:rsidRDefault="00771B9E" w:rsidP="00E105DD">
            <w:pPr>
              <w:pStyle w:val="TAC"/>
            </w:pPr>
            <w:r w:rsidRPr="005F7EB0">
              <w:t>0</w:t>
            </w:r>
          </w:p>
        </w:tc>
        <w:tc>
          <w:tcPr>
            <w:tcW w:w="14.25pt" w:type="dxa"/>
          </w:tcPr>
          <w:p w14:paraId="40E5D9E9" w14:textId="77777777" w:rsidR="00771B9E" w:rsidRPr="005F7EB0" w:rsidRDefault="00771B9E" w:rsidP="00E105DD">
            <w:pPr>
              <w:pStyle w:val="TAC"/>
              <w:rPr>
                <w:lang w:eastAsia="en-US"/>
              </w:rPr>
            </w:pPr>
            <w:r>
              <w:rPr>
                <w:lang w:eastAsia="en-US"/>
              </w:rPr>
              <w:t>0</w:t>
            </w:r>
          </w:p>
        </w:tc>
        <w:tc>
          <w:tcPr>
            <w:tcW w:w="14.15pt" w:type="dxa"/>
          </w:tcPr>
          <w:p w14:paraId="4CE593F0" w14:textId="77777777" w:rsidR="00771B9E" w:rsidRPr="005F7EB0" w:rsidRDefault="00771B9E" w:rsidP="00E105DD">
            <w:pPr>
              <w:pStyle w:val="TAC"/>
            </w:pPr>
            <w:r>
              <w:t>0</w:t>
            </w:r>
          </w:p>
        </w:tc>
        <w:tc>
          <w:tcPr>
            <w:tcW w:w="14.15pt" w:type="dxa"/>
          </w:tcPr>
          <w:p w14:paraId="1E69454B" w14:textId="77777777" w:rsidR="00771B9E" w:rsidRPr="005F7EB0" w:rsidRDefault="00771B9E" w:rsidP="00E105DD">
            <w:pPr>
              <w:pStyle w:val="TAC"/>
            </w:pPr>
            <w:r w:rsidRPr="005F7EB0">
              <w:t>0</w:t>
            </w:r>
          </w:p>
        </w:tc>
        <w:tc>
          <w:tcPr>
            <w:tcW w:w="14.20pt" w:type="dxa"/>
          </w:tcPr>
          <w:p w14:paraId="4793FF53" w14:textId="77777777" w:rsidR="00771B9E" w:rsidRPr="005F7EB0" w:rsidRDefault="00771B9E" w:rsidP="00E105DD">
            <w:pPr>
              <w:pStyle w:val="TAC"/>
            </w:pPr>
            <w:r>
              <w:t>0</w:t>
            </w:r>
          </w:p>
        </w:tc>
        <w:tc>
          <w:tcPr>
            <w:tcW w:w="14.20pt" w:type="dxa"/>
          </w:tcPr>
          <w:p w14:paraId="13B6EC05" w14:textId="77777777" w:rsidR="00771B9E" w:rsidRPr="005F7EB0" w:rsidRDefault="00771B9E" w:rsidP="00E105DD">
            <w:pPr>
              <w:pStyle w:val="TAC"/>
            </w:pPr>
            <w:r>
              <w:t>0</w:t>
            </w:r>
          </w:p>
        </w:tc>
        <w:tc>
          <w:tcPr>
            <w:tcW w:w="14.20pt" w:type="dxa"/>
          </w:tcPr>
          <w:p w14:paraId="6B893FA0" w14:textId="77777777" w:rsidR="00771B9E" w:rsidRPr="005F7EB0" w:rsidRDefault="00771B9E" w:rsidP="00E105DD">
            <w:pPr>
              <w:pStyle w:val="TAC"/>
            </w:pPr>
            <w:r>
              <w:t>0</w:t>
            </w:r>
          </w:p>
        </w:tc>
        <w:tc>
          <w:tcPr>
            <w:tcW w:w="14.20pt" w:type="dxa"/>
          </w:tcPr>
          <w:p w14:paraId="0B5AC5BA" w14:textId="77777777" w:rsidR="00771B9E" w:rsidRPr="005F7EB0" w:rsidRDefault="00771B9E" w:rsidP="00E105DD">
            <w:pPr>
              <w:pStyle w:val="TAC"/>
            </w:pPr>
            <w:r>
              <w:t>0</w:t>
            </w:r>
          </w:p>
        </w:tc>
        <w:tc>
          <w:tcPr>
            <w:tcW w:w="35.45pt" w:type="dxa"/>
          </w:tcPr>
          <w:p w14:paraId="346039ED" w14:textId="77777777" w:rsidR="00771B9E" w:rsidRPr="00E65079" w:rsidRDefault="00771B9E" w:rsidP="00E105DD">
            <w:pPr>
              <w:pStyle w:val="TAL"/>
            </w:pPr>
          </w:p>
        </w:tc>
        <w:tc>
          <w:tcPr>
            <w:tcW w:w="191.40pt" w:type="dxa"/>
          </w:tcPr>
          <w:p w14:paraId="6A9B0C44" w14:textId="77777777" w:rsidR="00771B9E" w:rsidRPr="00E65079" w:rsidRDefault="00771B9E" w:rsidP="00E105DD">
            <w:pPr>
              <w:pStyle w:val="TAL"/>
            </w:pPr>
            <w:r w:rsidRPr="00E65079">
              <w:t>Precedence value 0</w:t>
            </w:r>
          </w:p>
        </w:tc>
      </w:tr>
      <w:tr w:rsidR="00771B9E" w:rsidRPr="005F7EB0" w14:paraId="146785FC" w14:textId="77777777" w:rsidTr="003E135B">
        <w:trPr>
          <w:jc w:val="center"/>
        </w:trPr>
        <w:tc>
          <w:tcPr>
            <w:tcW w:w="113.55pt" w:type="dxa"/>
            <w:gridSpan w:val="8"/>
          </w:tcPr>
          <w:p w14:paraId="0126CB0C" w14:textId="77777777" w:rsidR="00771B9E" w:rsidRDefault="00771B9E" w:rsidP="00E105DD">
            <w:pPr>
              <w:pStyle w:val="TAC"/>
              <w:rPr>
                <w:lang w:eastAsia="en-US"/>
              </w:rPr>
            </w:pPr>
            <w:r>
              <w:rPr>
                <w:lang w:eastAsia="en-US"/>
              </w:rPr>
              <w:t>to</w:t>
            </w:r>
          </w:p>
        </w:tc>
        <w:tc>
          <w:tcPr>
            <w:tcW w:w="35.45pt" w:type="dxa"/>
          </w:tcPr>
          <w:p w14:paraId="4848383E" w14:textId="77777777" w:rsidR="00771B9E" w:rsidRPr="00E65079" w:rsidRDefault="00771B9E" w:rsidP="00E105DD">
            <w:pPr>
              <w:pStyle w:val="TAL"/>
            </w:pPr>
          </w:p>
        </w:tc>
        <w:tc>
          <w:tcPr>
            <w:tcW w:w="191.40pt" w:type="dxa"/>
          </w:tcPr>
          <w:p w14:paraId="15A274CC" w14:textId="77777777" w:rsidR="00771B9E" w:rsidRPr="00E65079" w:rsidRDefault="00771B9E" w:rsidP="00E105DD">
            <w:pPr>
              <w:pStyle w:val="TAL"/>
            </w:pPr>
          </w:p>
        </w:tc>
      </w:tr>
      <w:tr w:rsidR="00771B9E" w:rsidRPr="005F7EB0" w14:paraId="49285B74" w14:textId="77777777" w:rsidTr="003E135B">
        <w:trPr>
          <w:jc w:val="center"/>
        </w:trPr>
        <w:tc>
          <w:tcPr>
            <w:tcW w:w="14.20pt" w:type="dxa"/>
          </w:tcPr>
          <w:p w14:paraId="628BE026" w14:textId="77777777" w:rsidR="00771B9E" w:rsidRPr="005F7EB0" w:rsidRDefault="00771B9E" w:rsidP="00E105DD">
            <w:pPr>
              <w:pStyle w:val="TAC"/>
            </w:pPr>
            <w:r>
              <w:t>1</w:t>
            </w:r>
          </w:p>
        </w:tc>
        <w:tc>
          <w:tcPr>
            <w:tcW w:w="14.25pt" w:type="dxa"/>
          </w:tcPr>
          <w:p w14:paraId="2B22F636" w14:textId="77777777" w:rsidR="00771B9E" w:rsidRDefault="00771B9E" w:rsidP="00E105DD">
            <w:pPr>
              <w:pStyle w:val="TAC"/>
              <w:rPr>
                <w:lang w:eastAsia="en-US"/>
              </w:rPr>
            </w:pPr>
            <w:r>
              <w:rPr>
                <w:lang w:eastAsia="en-US"/>
              </w:rPr>
              <w:t>1</w:t>
            </w:r>
          </w:p>
        </w:tc>
        <w:tc>
          <w:tcPr>
            <w:tcW w:w="14.15pt" w:type="dxa"/>
          </w:tcPr>
          <w:p w14:paraId="774C3860" w14:textId="77777777" w:rsidR="00771B9E" w:rsidRDefault="00771B9E" w:rsidP="00E105DD">
            <w:pPr>
              <w:pStyle w:val="TAC"/>
            </w:pPr>
            <w:r>
              <w:t>1</w:t>
            </w:r>
          </w:p>
        </w:tc>
        <w:tc>
          <w:tcPr>
            <w:tcW w:w="14.15pt" w:type="dxa"/>
          </w:tcPr>
          <w:p w14:paraId="421BB502" w14:textId="77777777" w:rsidR="00771B9E" w:rsidRPr="005F7EB0" w:rsidRDefault="00771B9E" w:rsidP="00E105DD">
            <w:pPr>
              <w:pStyle w:val="TAC"/>
            </w:pPr>
            <w:r>
              <w:t>1</w:t>
            </w:r>
          </w:p>
        </w:tc>
        <w:tc>
          <w:tcPr>
            <w:tcW w:w="14.20pt" w:type="dxa"/>
          </w:tcPr>
          <w:p w14:paraId="3BFBEA90" w14:textId="77777777" w:rsidR="00771B9E" w:rsidRDefault="00771B9E" w:rsidP="00E105DD">
            <w:pPr>
              <w:pStyle w:val="TAC"/>
            </w:pPr>
            <w:r>
              <w:t>1</w:t>
            </w:r>
          </w:p>
        </w:tc>
        <w:tc>
          <w:tcPr>
            <w:tcW w:w="14.20pt" w:type="dxa"/>
          </w:tcPr>
          <w:p w14:paraId="4A62722D" w14:textId="77777777" w:rsidR="00771B9E" w:rsidRDefault="00771B9E" w:rsidP="00E105DD">
            <w:pPr>
              <w:pStyle w:val="TAC"/>
            </w:pPr>
            <w:r>
              <w:t>1</w:t>
            </w:r>
          </w:p>
        </w:tc>
        <w:tc>
          <w:tcPr>
            <w:tcW w:w="14.20pt" w:type="dxa"/>
          </w:tcPr>
          <w:p w14:paraId="3DC2F659" w14:textId="77777777" w:rsidR="00771B9E" w:rsidRDefault="00771B9E" w:rsidP="00E105DD">
            <w:pPr>
              <w:pStyle w:val="TAC"/>
            </w:pPr>
            <w:r>
              <w:t>1</w:t>
            </w:r>
          </w:p>
        </w:tc>
        <w:tc>
          <w:tcPr>
            <w:tcW w:w="14.20pt" w:type="dxa"/>
          </w:tcPr>
          <w:p w14:paraId="7B71918A" w14:textId="77777777" w:rsidR="00771B9E" w:rsidRDefault="00771B9E" w:rsidP="00E105DD">
            <w:pPr>
              <w:pStyle w:val="TAC"/>
            </w:pPr>
            <w:r>
              <w:t>1</w:t>
            </w:r>
          </w:p>
        </w:tc>
        <w:tc>
          <w:tcPr>
            <w:tcW w:w="35.45pt" w:type="dxa"/>
          </w:tcPr>
          <w:p w14:paraId="4EE959D6" w14:textId="77777777" w:rsidR="00771B9E" w:rsidRPr="00E65079" w:rsidRDefault="00771B9E" w:rsidP="00E105DD">
            <w:pPr>
              <w:pStyle w:val="TAL"/>
            </w:pPr>
          </w:p>
        </w:tc>
        <w:tc>
          <w:tcPr>
            <w:tcW w:w="191.40pt" w:type="dxa"/>
          </w:tcPr>
          <w:p w14:paraId="69284693" w14:textId="77777777" w:rsidR="00771B9E" w:rsidRPr="00E65079" w:rsidRDefault="00771B9E" w:rsidP="00E105DD">
            <w:pPr>
              <w:pStyle w:val="TAL"/>
            </w:pPr>
            <w:r w:rsidRPr="00E65079">
              <w:t>Precedence value 255</w:t>
            </w:r>
          </w:p>
        </w:tc>
      </w:tr>
      <w:tr w:rsidR="00771B9E" w:rsidRPr="005F7EB0" w14:paraId="1512F6BC" w14:textId="77777777" w:rsidTr="003E135B">
        <w:trPr>
          <w:jc w:val="center"/>
        </w:trPr>
        <w:tc>
          <w:tcPr>
            <w:tcW w:w="340.40pt" w:type="dxa"/>
            <w:gridSpan w:val="10"/>
          </w:tcPr>
          <w:p w14:paraId="2C495A1E" w14:textId="77777777" w:rsidR="00771B9E" w:rsidRDefault="00771B9E" w:rsidP="00E105DD">
            <w:pPr>
              <w:pStyle w:val="TAL"/>
              <w:rPr>
                <w:lang w:eastAsia="en-US"/>
              </w:rPr>
            </w:pPr>
          </w:p>
        </w:tc>
      </w:tr>
      <w:tr w:rsidR="00771B9E" w:rsidRPr="005F7EB0" w14:paraId="21481377" w14:textId="77777777" w:rsidTr="003E135B">
        <w:trPr>
          <w:jc w:val="center"/>
        </w:trPr>
        <w:tc>
          <w:tcPr>
            <w:tcW w:w="340.40pt" w:type="dxa"/>
            <w:gridSpan w:val="10"/>
          </w:tcPr>
          <w:p w14:paraId="139048DD" w14:textId="77777777" w:rsidR="00771B9E" w:rsidRDefault="00771B9E" w:rsidP="00E105DD">
            <w:pPr>
              <w:pStyle w:val="TAL"/>
              <w:rPr>
                <w:lang w:eastAsia="en-US"/>
              </w:rPr>
            </w:pPr>
            <w:r>
              <w:t>Operator-defined access category number (bits 5 to 1 of octet 6)</w:t>
            </w:r>
          </w:p>
        </w:tc>
      </w:tr>
      <w:tr w:rsidR="00771B9E" w:rsidRPr="005F7EB0" w14:paraId="02917E7B" w14:textId="77777777" w:rsidTr="003E135B">
        <w:trPr>
          <w:jc w:val="center"/>
        </w:trPr>
        <w:tc>
          <w:tcPr>
            <w:tcW w:w="340.40pt" w:type="dxa"/>
            <w:gridSpan w:val="10"/>
          </w:tcPr>
          <w:p w14:paraId="651F7327" w14:textId="77777777" w:rsidR="00771B9E" w:rsidRDefault="00771B9E" w:rsidP="00E105DD">
            <w:pPr>
              <w:pStyle w:val="TAL"/>
              <w:rPr>
                <w:lang w:eastAsia="en-US"/>
              </w:rPr>
            </w:pPr>
            <w:r>
              <w:rPr>
                <w:lang w:eastAsia="en-US"/>
              </w:rPr>
              <w:t>Bits</w:t>
            </w:r>
          </w:p>
        </w:tc>
      </w:tr>
      <w:tr w:rsidR="00771B9E" w:rsidRPr="005F7EB0" w14:paraId="3B0025FC" w14:textId="77777777" w:rsidTr="003E135B">
        <w:trPr>
          <w:jc w:val="center"/>
        </w:trPr>
        <w:tc>
          <w:tcPr>
            <w:tcW w:w="14.20pt" w:type="dxa"/>
          </w:tcPr>
          <w:p w14:paraId="22ADE9F6" w14:textId="77777777" w:rsidR="00771B9E" w:rsidRPr="001714F3" w:rsidRDefault="00771B9E" w:rsidP="00E105DD">
            <w:pPr>
              <w:pStyle w:val="TAH"/>
            </w:pPr>
            <w:r w:rsidRPr="001714F3">
              <w:t>5</w:t>
            </w:r>
          </w:p>
        </w:tc>
        <w:tc>
          <w:tcPr>
            <w:tcW w:w="14.25pt" w:type="dxa"/>
          </w:tcPr>
          <w:p w14:paraId="04F53B78" w14:textId="77777777" w:rsidR="00771B9E" w:rsidRPr="00E65079" w:rsidRDefault="00771B9E" w:rsidP="00E105DD">
            <w:pPr>
              <w:pStyle w:val="TAH"/>
            </w:pPr>
            <w:r w:rsidRPr="00A75087">
              <w:t>4</w:t>
            </w:r>
          </w:p>
        </w:tc>
        <w:tc>
          <w:tcPr>
            <w:tcW w:w="14.15pt" w:type="dxa"/>
          </w:tcPr>
          <w:p w14:paraId="4EF71E72" w14:textId="77777777" w:rsidR="00771B9E" w:rsidRPr="00E65079" w:rsidRDefault="00771B9E" w:rsidP="00E105DD">
            <w:pPr>
              <w:pStyle w:val="TAH"/>
            </w:pPr>
            <w:r w:rsidRPr="00E65079">
              <w:t>3</w:t>
            </w:r>
          </w:p>
        </w:tc>
        <w:tc>
          <w:tcPr>
            <w:tcW w:w="14.15pt" w:type="dxa"/>
          </w:tcPr>
          <w:p w14:paraId="7957C990" w14:textId="77777777" w:rsidR="00771B9E" w:rsidRPr="00353161" w:rsidRDefault="00771B9E" w:rsidP="00E105DD">
            <w:pPr>
              <w:pStyle w:val="TAH"/>
            </w:pPr>
            <w:r w:rsidRPr="009702D5">
              <w:t>2</w:t>
            </w:r>
          </w:p>
        </w:tc>
        <w:tc>
          <w:tcPr>
            <w:tcW w:w="14.20pt" w:type="dxa"/>
          </w:tcPr>
          <w:p w14:paraId="37DC8476" w14:textId="77777777" w:rsidR="00771B9E" w:rsidRPr="00B41A90" w:rsidRDefault="00771B9E" w:rsidP="00E105DD">
            <w:pPr>
              <w:pStyle w:val="TAH"/>
            </w:pPr>
            <w:r w:rsidRPr="00B41A90">
              <w:t>1</w:t>
            </w:r>
          </w:p>
        </w:tc>
        <w:tc>
          <w:tcPr>
            <w:tcW w:w="42.60pt" w:type="dxa"/>
            <w:gridSpan w:val="3"/>
          </w:tcPr>
          <w:p w14:paraId="21D2731E" w14:textId="77777777" w:rsidR="00771B9E" w:rsidRPr="00CB004D" w:rsidRDefault="00771B9E" w:rsidP="00E105DD">
            <w:pPr>
              <w:pStyle w:val="TAL"/>
            </w:pPr>
          </w:p>
        </w:tc>
        <w:tc>
          <w:tcPr>
            <w:tcW w:w="226.85pt" w:type="dxa"/>
            <w:gridSpan w:val="2"/>
          </w:tcPr>
          <w:p w14:paraId="21970DFB" w14:textId="77777777" w:rsidR="00771B9E" w:rsidRPr="00E65079" w:rsidRDefault="00771B9E" w:rsidP="00E105DD">
            <w:pPr>
              <w:pStyle w:val="TAL"/>
            </w:pPr>
          </w:p>
        </w:tc>
      </w:tr>
      <w:tr w:rsidR="00771B9E" w:rsidRPr="005F7EB0" w14:paraId="5D23BF4A" w14:textId="77777777" w:rsidTr="003E135B">
        <w:trPr>
          <w:jc w:val="center"/>
        </w:trPr>
        <w:tc>
          <w:tcPr>
            <w:tcW w:w="14.20pt" w:type="dxa"/>
          </w:tcPr>
          <w:p w14:paraId="0FBDF92F" w14:textId="77777777" w:rsidR="00771B9E" w:rsidRDefault="00771B9E" w:rsidP="00E105DD">
            <w:pPr>
              <w:pStyle w:val="TAC"/>
            </w:pPr>
            <w:r>
              <w:t>0</w:t>
            </w:r>
          </w:p>
        </w:tc>
        <w:tc>
          <w:tcPr>
            <w:tcW w:w="14.25pt" w:type="dxa"/>
          </w:tcPr>
          <w:p w14:paraId="060D423D" w14:textId="77777777" w:rsidR="00771B9E" w:rsidRDefault="00771B9E" w:rsidP="00E105DD">
            <w:pPr>
              <w:pStyle w:val="TAC"/>
            </w:pPr>
            <w:r>
              <w:t>0</w:t>
            </w:r>
          </w:p>
        </w:tc>
        <w:tc>
          <w:tcPr>
            <w:tcW w:w="14.15pt" w:type="dxa"/>
          </w:tcPr>
          <w:p w14:paraId="45B2E08C" w14:textId="77777777" w:rsidR="00771B9E" w:rsidRDefault="00771B9E" w:rsidP="00E105DD">
            <w:pPr>
              <w:pStyle w:val="TAC"/>
            </w:pPr>
            <w:r>
              <w:t>0</w:t>
            </w:r>
          </w:p>
        </w:tc>
        <w:tc>
          <w:tcPr>
            <w:tcW w:w="14.15pt" w:type="dxa"/>
          </w:tcPr>
          <w:p w14:paraId="7A5D3226" w14:textId="77777777" w:rsidR="00771B9E" w:rsidRDefault="00771B9E" w:rsidP="00E105DD">
            <w:pPr>
              <w:pStyle w:val="TAC"/>
            </w:pPr>
            <w:r>
              <w:t>0</w:t>
            </w:r>
          </w:p>
        </w:tc>
        <w:tc>
          <w:tcPr>
            <w:tcW w:w="14.20pt" w:type="dxa"/>
          </w:tcPr>
          <w:p w14:paraId="6459CD18" w14:textId="77777777" w:rsidR="00771B9E" w:rsidRDefault="00771B9E" w:rsidP="00E105DD">
            <w:pPr>
              <w:pStyle w:val="TAC"/>
            </w:pPr>
            <w:r>
              <w:t>0</w:t>
            </w:r>
          </w:p>
        </w:tc>
        <w:tc>
          <w:tcPr>
            <w:tcW w:w="42.60pt" w:type="dxa"/>
            <w:gridSpan w:val="3"/>
          </w:tcPr>
          <w:p w14:paraId="641E0422" w14:textId="77777777" w:rsidR="00771B9E" w:rsidRPr="00A75087" w:rsidRDefault="00771B9E" w:rsidP="00E105DD">
            <w:pPr>
              <w:pStyle w:val="TAL"/>
            </w:pPr>
          </w:p>
        </w:tc>
        <w:tc>
          <w:tcPr>
            <w:tcW w:w="226.85pt" w:type="dxa"/>
            <w:gridSpan w:val="2"/>
          </w:tcPr>
          <w:p w14:paraId="6E917433" w14:textId="77777777" w:rsidR="00771B9E" w:rsidRPr="00E65079" w:rsidRDefault="00771B9E" w:rsidP="00E105DD">
            <w:pPr>
              <w:pStyle w:val="TAL"/>
            </w:pPr>
            <w:r w:rsidRPr="00E65079">
              <w:t>Access category number 32</w:t>
            </w:r>
          </w:p>
        </w:tc>
      </w:tr>
      <w:tr w:rsidR="00771B9E" w:rsidRPr="005F7EB0" w14:paraId="4D50BC13" w14:textId="77777777" w:rsidTr="003E135B">
        <w:trPr>
          <w:jc w:val="center"/>
        </w:trPr>
        <w:tc>
          <w:tcPr>
            <w:tcW w:w="70.95pt" w:type="dxa"/>
            <w:gridSpan w:val="5"/>
          </w:tcPr>
          <w:p w14:paraId="3F6E4FFA" w14:textId="77777777" w:rsidR="00771B9E" w:rsidRDefault="00771B9E" w:rsidP="00E105DD">
            <w:pPr>
              <w:pStyle w:val="TAC"/>
            </w:pPr>
            <w:r>
              <w:t>to</w:t>
            </w:r>
          </w:p>
        </w:tc>
        <w:tc>
          <w:tcPr>
            <w:tcW w:w="42.60pt" w:type="dxa"/>
            <w:gridSpan w:val="3"/>
          </w:tcPr>
          <w:p w14:paraId="05FEF859" w14:textId="77777777" w:rsidR="00771B9E" w:rsidRPr="00A75087" w:rsidRDefault="00771B9E" w:rsidP="00E105DD">
            <w:pPr>
              <w:pStyle w:val="TAL"/>
            </w:pPr>
          </w:p>
        </w:tc>
        <w:tc>
          <w:tcPr>
            <w:tcW w:w="226.85pt" w:type="dxa"/>
            <w:gridSpan w:val="2"/>
          </w:tcPr>
          <w:p w14:paraId="218A2F99" w14:textId="77777777" w:rsidR="00771B9E" w:rsidRPr="00E65079" w:rsidRDefault="00771B9E" w:rsidP="00E105DD">
            <w:pPr>
              <w:pStyle w:val="TAL"/>
            </w:pPr>
          </w:p>
        </w:tc>
      </w:tr>
      <w:tr w:rsidR="00771B9E" w:rsidRPr="005F7EB0" w14:paraId="2D0A201E" w14:textId="77777777" w:rsidTr="003E135B">
        <w:trPr>
          <w:jc w:val="center"/>
        </w:trPr>
        <w:tc>
          <w:tcPr>
            <w:tcW w:w="14.20pt" w:type="dxa"/>
          </w:tcPr>
          <w:p w14:paraId="2D4C0749" w14:textId="77777777" w:rsidR="00771B9E" w:rsidRDefault="00771B9E" w:rsidP="00E105DD">
            <w:pPr>
              <w:pStyle w:val="TAC"/>
            </w:pPr>
            <w:r>
              <w:t>1</w:t>
            </w:r>
          </w:p>
        </w:tc>
        <w:tc>
          <w:tcPr>
            <w:tcW w:w="14.25pt" w:type="dxa"/>
          </w:tcPr>
          <w:p w14:paraId="58C041F3" w14:textId="77777777" w:rsidR="00771B9E" w:rsidRDefault="00771B9E" w:rsidP="00E105DD">
            <w:pPr>
              <w:pStyle w:val="TAC"/>
            </w:pPr>
            <w:r>
              <w:t>1</w:t>
            </w:r>
          </w:p>
        </w:tc>
        <w:tc>
          <w:tcPr>
            <w:tcW w:w="14.15pt" w:type="dxa"/>
          </w:tcPr>
          <w:p w14:paraId="62AEFD96" w14:textId="77777777" w:rsidR="00771B9E" w:rsidRDefault="00771B9E" w:rsidP="00E105DD">
            <w:pPr>
              <w:pStyle w:val="TAC"/>
            </w:pPr>
            <w:r>
              <w:t>1</w:t>
            </w:r>
          </w:p>
        </w:tc>
        <w:tc>
          <w:tcPr>
            <w:tcW w:w="14.15pt" w:type="dxa"/>
          </w:tcPr>
          <w:p w14:paraId="6E435C6D" w14:textId="77777777" w:rsidR="00771B9E" w:rsidRDefault="00771B9E" w:rsidP="00E105DD">
            <w:pPr>
              <w:pStyle w:val="TAC"/>
            </w:pPr>
            <w:r>
              <w:t>1</w:t>
            </w:r>
          </w:p>
        </w:tc>
        <w:tc>
          <w:tcPr>
            <w:tcW w:w="14.20pt" w:type="dxa"/>
          </w:tcPr>
          <w:p w14:paraId="293DA1E2" w14:textId="77777777" w:rsidR="00771B9E" w:rsidRDefault="00771B9E" w:rsidP="00E105DD">
            <w:pPr>
              <w:pStyle w:val="TAC"/>
            </w:pPr>
            <w:r>
              <w:t>1</w:t>
            </w:r>
          </w:p>
        </w:tc>
        <w:tc>
          <w:tcPr>
            <w:tcW w:w="42.60pt" w:type="dxa"/>
            <w:gridSpan w:val="3"/>
          </w:tcPr>
          <w:p w14:paraId="3C781E50" w14:textId="77777777" w:rsidR="00771B9E" w:rsidRPr="00A75087" w:rsidRDefault="00771B9E" w:rsidP="00E105DD">
            <w:pPr>
              <w:pStyle w:val="TAL"/>
            </w:pPr>
          </w:p>
        </w:tc>
        <w:tc>
          <w:tcPr>
            <w:tcW w:w="226.85pt" w:type="dxa"/>
            <w:gridSpan w:val="2"/>
          </w:tcPr>
          <w:p w14:paraId="672FBA47" w14:textId="77777777" w:rsidR="00771B9E" w:rsidRPr="00E65079" w:rsidRDefault="00771B9E" w:rsidP="00E105DD">
            <w:pPr>
              <w:pStyle w:val="TAL"/>
            </w:pPr>
            <w:r w:rsidRPr="00E65079">
              <w:t>Access category number 63</w:t>
            </w:r>
          </w:p>
        </w:tc>
      </w:tr>
      <w:tr w:rsidR="00771B9E" w:rsidRPr="005F7EB0" w14:paraId="38A66D04" w14:textId="77777777" w:rsidTr="003E135B">
        <w:trPr>
          <w:jc w:val="center"/>
        </w:trPr>
        <w:tc>
          <w:tcPr>
            <w:tcW w:w="340.40pt" w:type="dxa"/>
            <w:gridSpan w:val="10"/>
          </w:tcPr>
          <w:p w14:paraId="787EEF12" w14:textId="77777777" w:rsidR="00771B9E" w:rsidRDefault="00771B9E" w:rsidP="00E105DD">
            <w:pPr>
              <w:pStyle w:val="TAL"/>
            </w:pPr>
          </w:p>
        </w:tc>
      </w:tr>
      <w:tr w:rsidR="00771B9E" w:rsidRPr="005F7EB0" w14:paraId="19513502" w14:textId="77777777" w:rsidTr="003E135B">
        <w:trPr>
          <w:jc w:val="center"/>
        </w:trPr>
        <w:tc>
          <w:tcPr>
            <w:tcW w:w="340.40pt" w:type="dxa"/>
            <w:gridSpan w:val="10"/>
          </w:tcPr>
          <w:p w14:paraId="63B10672" w14:textId="77777777" w:rsidR="00771B9E" w:rsidRDefault="00771B9E" w:rsidP="00E105DD">
            <w:pPr>
              <w:pStyle w:val="TAL"/>
            </w:pPr>
            <w:r>
              <w:t>Presence of s</w:t>
            </w:r>
            <w:r w:rsidRPr="007652DC">
              <w:t>tandardized access category</w:t>
            </w:r>
            <w:r>
              <w:t xml:space="preserve"> (P</w:t>
            </w:r>
            <w:r>
              <w:rPr>
                <w:rFonts w:cs="Arial"/>
              </w:rPr>
              <w:t>SAC) (bit 8 of octet 6)</w:t>
            </w:r>
          </w:p>
        </w:tc>
      </w:tr>
      <w:tr w:rsidR="00771B9E" w:rsidRPr="005F7EB0" w14:paraId="3ECDA140" w14:textId="77777777" w:rsidTr="003E135B">
        <w:trPr>
          <w:jc w:val="center"/>
        </w:trPr>
        <w:tc>
          <w:tcPr>
            <w:tcW w:w="340.40pt" w:type="dxa"/>
            <w:gridSpan w:val="10"/>
          </w:tcPr>
          <w:p w14:paraId="5B6B4F4A" w14:textId="77777777" w:rsidR="00771B9E" w:rsidRDefault="00771B9E" w:rsidP="00E105DD">
            <w:pPr>
              <w:pStyle w:val="TAL"/>
            </w:pPr>
            <w:r>
              <w:t>P</w:t>
            </w:r>
            <w:r>
              <w:rPr>
                <w:rFonts w:cs="Arial"/>
              </w:rPr>
              <w:t xml:space="preserve">SAC field indicates whether the </w:t>
            </w:r>
            <w:r>
              <w:t>s</w:t>
            </w:r>
            <w:r w:rsidRPr="007652DC">
              <w:t>tandardized access category</w:t>
            </w:r>
            <w:r>
              <w:t xml:space="preserve"> field is present or absent.</w:t>
            </w:r>
          </w:p>
        </w:tc>
      </w:tr>
      <w:tr w:rsidR="00771B9E" w:rsidRPr="005F7EB0" w14:paraId="041D07BD" w14:textId="77777777" w:rsidTr="003E135B">
        <w:trPr>
          <w:jc w:val="center"/>
        </w:trPr>
        <w:tc>
          <w:tcPr>
            <w:tcW w:w="340.40pt" w:type="dxa"/>
            <w:gridSpan w:val="10"/>
          </w:tcPr>
          <w:p w14:paraId="71AFE625" w14:textId="77777777" w:rsidR="00771B9E" w:rsidRDefault="00771B9E" w:rsidP="00E105DD">
            <w:pPr>
              <w:pStyle w:val="TAL"/>
            </w:pPr>
            <w:r>
              <w:t>Bit</w:t>
            </w:r>
          </w:p>
        </w:tc>
      </w:tr>
      <w:tr w:rsidR="00771B9E" w:rsidRPr="005F7EB0" w14:paraId="005E904B" w14:textId="77777777" w:rsidTr="003E135B">
        <w:trPr>
          <w:cantSplit/>
          <w:jc w:val="center"/>
        </w:trPr>
        <w:tc>
          <w:tcPr>
            <w:tcW w:w="14.20pt" w:type="dxa"/>
          </w:tcPr>
          <w:p w14:paraId="68BE9F85" w14:textId="77777777" w:rsidR="00771B9E" w:rsidRPr="005F7EB0" w:rsidRDefault="00771B9E" w:rsidP="00E105DD">
            <w:pPr>
              <w:pStyle w:val="TAH"/>
              <w:rPr>
                <w:lang w:eastAsia="en-US"/>
              </w:rPr>
            </w:pPr>
            <w:r w:rsidRPr="005F7EB0">
              <w:rPr>
                <w:lang w:eastAsia="en-US"/>
              </w:rPr>
              <w:t>8</w:t>
            </w:r>
          </w:p>
        </w:tc>
        <w:tc>
          <w:tcPr>
            <w:tcW w:w="14.25pt" w:type="dxa"/>
          </w:tcPr>
          <w:p w14:paraId="73FAA48E" w14:textId="77777777" w:rsidR="00771B9E" w:rsidRPr="005F7EB0" w:rsidRDefault="00771B9E" w:rsidP="00E105DD">
            <w:pPr>
              <w:pStyle w:val="TAL"/>
            </w:pPr>
          </w:p>
        </w:tc>
        <w:tc>
          <w:tcPr>
            <w:tcW w:w="311.95pt" w:type="dxa"/>
            <w:gridSpan w:val="8"/>
          </w:tcPr>
          <w:p w14:paraId="7187C35C" w14:textId="77777777" w:rsidR="00771B9E" w:rsidRPr="005F7EB0" w:rsidRDefault="00771B9E" w:rsidP="00E105DD">
            <w:pPr>
              <w:pStyle w:val="TAL"/>
              <w:rPr>
                <w:lang w:eastAsia="en-US"/>
              </w:rPr>
            </w:pPr>
          </w:p>
        </w:tc>
      </w:tr>
      <w:tr w:rsidR="00771B9E" w:rsidRPr="005F7EB0" w14:paraId="48AD8ACC" w14:textId="77777777" w:rsidTr="003E135B">
        <w:trPr>
          <w:jc w:val="center"/>
        </w:trPr>
        <w:tc>
          <w:tcPr>
            <w:tcW w:w="28.45pt" w:type="dxa"/>
            <w:gridSpan w:val="2"/>
          </w:tcPr>
          <w:p w14:paraId="46D24811" w14:textId="77777777" w:rsidR="00771B9E" w:rsidRDefault="00771B9E" w:rsidP="00E105DD">
            <w:pPr>
              <w:pStyle w:val="TAL"/>
            </w:pPr>
            <w:r>
              <w:t>0</w:t>
            </w:r>
          </w:p>
        </w:tc>
        <w:tc>
          <w:tcPr>
            <w:tcW w:w="311.95pt" w:type="dxa"/>
            <w:gridSpan w:val="8"/>
          </w:tcPr>
          <w:p w14:paraId="0C237E36" w14:textId="77777777" w:rsidR="00771B9E" w:rsidRDefault="00771B9E" w:rsidP="00E105DD">
            <w:pPr>
              <w:pStyle w:val="TAL"/>
              <w:rPr>
                <w:lang w:eastAsia="en-US"/>
              </w:rPr>
            </w:pPr>
            <w:r>
              <w:t>S</w:t>
            </w:r>
            <w:r w:rsidRPr="007652DC">
              <w:t>tandardized access category</w:t>
            </w:r>
            <w:r>
              <w:t xml:space="preserve"> field is not included</w:t>
            </w:r>
          </w:p>
        </w:tc>
      </w:tr>
      <w:tr w:rsidR="00771B9E" w:rsidRPr="005F7EB0" w14:paraId="7CA98008" w14:textId="77777777" w:rsidTr="003E135B">
        <w:trPr>
          <w:jc w:val="center"/>
        </w:trPr>
        <w:tc>
          <w:tcPr>
            <w:tcW w:w="28.45pt" w:type="dxa"/>
            <w:gridSpan w:val="2"/>
          </w:tcPr>
          <w:p w14:paraId="44B2A241" w14:textId="77777777" w:rsidR="00771B9E" w:rsidRDefault="00771B9E" w:rsidP="00E105DD">
            <w:pPr>
              <w:pStyle w:val="TAL"/>
            </w:pPr>
            <w:r>
              <w:t>1</w:t>
            </w:r>
          </w:p>
        </w:tc>
        <w:tc>
          <w:tcPr>
            <w:tcW w:w="311.95pt" w:type="dxa"/>
            <w:gridSpan w:val="8"/>
          </w:tcPr>
          <w:p w14:paraId="140771E8" w14:textId="77777777" w:rsidR="00771B9E" w:rsidRDefault="00771B9E" w:rsidP="00E105DD">
            <w:pPr>
              <w:pStyle w:val="TAL"/>
            </w:pPr>
            <w:r>
              <w:t>S</w:t>
            </w:r>
            <w:r w:rsidRPr="007652DC">
              <w:t>tandardized access category</w:t>
            </w:r>
            <w:r>
              <w:t xml:space="preserve"> field is included</w:t>
            </w:r>
          </w:p>
        </w:tc>
      </w:tr>
      <w:tr w:rsidR="00771B9E" w:rsidRPr="005F7EB0" w14:paraId="115AF429" w14:textId="77777777" w:rsidTr="003E135B">
        <w:trPr>
          <w:jc w:val="center"/>
        </w:trPr>
        <w:tc>
          <w:tcPr>
            <w:tcW w:w="340.40pt" w:type="dxa"/>
            <w:gridSpan w:val="10"/>
          </w:tcPr>
          <w:p w14:paraId="0DA1C04D" w14:textId="77777777" w:rsidR="00771B9E" w:rsidRDefault="00771B9E" w:rsidP="00E105DD">
            <w:pPr>
              <w:pStyle w:val="TAL"/>
            </w:pPr>
          </w:p>
        </w:tc>
      </w:tr>
      <w:tr w:rsidR="00771B9E" w:rsidRPr="005F7EB0" w14:paraId="111528BA" w14:textId="77777777" w:rsidTr="003E135B">
        <w:trPr>
          <w:jc w:val="center"/>
        </w:trPr>
        <w:tc>
          <w:tcPr>
            <w:tcW w:w="340.40pt" w:type="dxa"/>
            <w:gridSpan w:val="10"/>
          </w:tcPr>
          <w:p w14:paraId="6955867C" w14:textId="77777777" w:rsidR="00771B9E" w:rsidRDefault="00771B9E" w:rsidP="00E105DD">
            <w:pPr>
              <w:pStyle w:val="TAL"/>
            </w:pPr>
            <w:r>
              <w:t>Length of criteria (octet 7)</w:t>
            </w:r>
          </w:p>
        </w:tc>
      </w:tr>
      <w:tr w:rsidR="00771B9E" w:rsidRPr="005F7EB0" w14:paraId="618E2CD4" w14:textId="77777777" w:rsidTr="003E135B">
        <w:trPr>
          <w:jc w:val="center"/>
        </w:trPr>
        <w:tc>
          <w:tcPr>
            <w:tcW w:w="340.40pt" w:type="dxa"/>
            <w:gridSpan w:val="10"/>
          </w:tcPr>
          <w:p w14:paraId="73C82DB3" w14:textId="77777777" w:rsidR="00771B9E" w:rsidRDefault="00771B9E" w:rsidP="00E105DD">
            <w:pPr>
              <w:pStyle w:val="TAL"/>
            </w:pPr>
            <w:r>
              <w:t>Length of criteria field indicates binary coded length of the criteria field.</w:t>
            </w:r>
          </w:p>
        </w:tc>
      </w:tr>
      <w:tr w:rsidR="00771B9E" w:rsidRPr="005F7EB0" w14:paraId="7E580531" w14:textId="77777777" w:rsidTr="003E135B">
        <w:trPr>
          <w:jc w:val="center"/>
        </w:trPr>
        <w:tc>
          <w:tcPr>
            <w:tcW w:w="340.40pt" w:type="dxa"/>
            <w:gridSpan w:val="10"/>
          </w:tcPr>
          <w:p w14:paraId="265AA426" w14:textId="77777777" w:rsidR="00771B9E" w:rsidRDefault="00771B9E" w:rsidP="00E105DD">
            <w:pPr>
              <w:pStyle w:val="TAL"/>
            </w:pPr>
          </w:p>
        </w:tc>
      </w:tr>
      <w:tr w:rsidR="00771B9E" w:rsidRPr="005F7EB0" w14:paraId="5E653318" w14:textId="77777777" w:rsidTr="003E135B">
        <w:trPr>
          <w:jc w:val="center"/>
        </w:trPr>
        <w:tc>
          <w:tcPr>
            <w:tcW w:w="340.40pt" w:type="dxa"/>
            <w:gridSpan w:val="10"/>
          </w:tcPr>
          <w:p w14:paraId="11CC1C45" w14:textId="77777777" w:rsidR="00771B9E" w:rsidRDefault="00771B9E" w:rsidP="00E105DD">
            <w:pPr>
              <w:pStyle w:val="TAL"/>
            </w:pPr>
            <w:r>
              <w:t>Criteria (octets 8 to octet a-1)</w:t>
            </w:r>
          </w:p>
        </w:tc>
      </w:tr>
      <w:tr w:rsidR="00771B9E" w:rsidRPr="005F7EB0" w14:paraId="449EF80A" w14:textId="77777777" w:rsidTr="003E135B">
        <w:trPr>
          <w:jc w:val="center"/>
        </w:trPr>
        <w:tc>
          <w:tcPr>
            <w:tcW w:w="340.40pt" w:type="dxa"/>
            <w:gridSpan w:val="10"/>
          </w:tcPr>
          <w:p w14:paraId="6B660A1D" w14:textId="77777777" w:rsidR="00771B9E" w:rsidRDefault="00771B9E" w:rsidP="00E105DD">
            <w:pPr>
              <w:pStyle w:val="TAL"/>
            </w:pPr>
            <w:r>
              <w:t xml:space="preserve">The criteria field contains </w:t>
            </w:r>
            <w:r w:rsidR="007067B0">
              <w:t xml:space="preserve">one </w:t>
            </w:r>
            <w:r>
              <w:t xml:space="preserve">or more criteria components fields. Each criteria component field </w:t>
            </w:r>
            <w:r w:rsidRPr="002A12F4">
              <w:t xml:space="preserve">shall be encoded as a sequence of a one octet </w:t>
            </w:r>
            <w:r>
              <w:t xml:space="preserve">criteria </w:t>
            </w:r>
            <w:r w:rsidRPr="002A12F4">
              <w:t>type</w:t>
            </w:r>
            <w:r>
              <w:t xml:space="preserve"> field and zero or more octets criteria value field. </w:t>
            </w:r>
            <w:r w:rsidRPr="002A12F4">
              <w:t xml:space="preserve">The </w:t>
            </w:r>
            <w:r>
              <w:t xml:space="preserve">criteria </w:t>
            </w:r>
            <w:r w:rsidRPr="002A12F4">
              <w:t>type</w:t>
            </w:r>
            <w:r>
              <w:t xml:space="preserve"> field </w:t>
            </w:r>
            <w:r w:rsidRPr="002A12F4">
              <w:t>shall be transmitted first.</w:t>
            </w:r>
          </w:p>
        </w:tc>
      </w:tr>
      <w:tr w:rsidR="00771B9E" w:rsidRPr="005F7EB0" w14:paraId="57E3F013" w14:textId="77777777" w:rsidTr="003E135B">
        <w:trPr>
          <w:jc w:val="center"/>
        </w:trPr>
        <w:tc>
          <w:tcPr>
            <w:tcW w:w="340.40pt" w:type="dxa"/>
            <w:gridSpan w:val="10"/>
          </w:tcPr>
          <w:p w14:paraId="219E7B11" w14:textId="77777777" w:rsidR="00771B9E" w:rsidRDefault="00771B9E" w:rsidP="00E105DD">
            <w:pPr>
              <w:pStyle w:val="TAL"/>
            </w:pPr>
          </w:p>
        </w:tc>
      </w:tr>
      <w:tr w:rsidR="00771B9E" w:rsidRPr="005F7EB0" w14:paraId="1FCF14EB" w14:textId="77777777" w:rsidTr="003E135B">
        <w:trPr>
          <w:jc w:val="center"/>
        </w:trPr>
        <w:tc>
          <w:tcPr>
            <w:tcW w:w="340.40pt" w:type="dxa"/>
            <w:gridSpan w:val="10"/>
          </w:tcPr>
          <w:p w14:paraId="5E7DEBE2" w14:textId="77777777" w:rsidR="00771B9E" w:rsidRDefault="00771B9E" w:rsidP="00E105DD">
            <w:pPr>
              <w:pStyle w:val="TAL"/>
            </w:pPr>
            <w:r>
              <w:t>Criteria</w:t>
            </w:r>
            <w:r w:rsidRPr="002A12F4">
              <w:t xml:space="preserve"> type</w:t>
            </w:r>
          </w:p>
        </w:tc>
      </w:tr>
      <w:tr w:rsidR="00771B9E" w:rsidRPr="005F7EB0" w14:paraId="64BF520C" w14:textId="77777777" w:rsidTr="003E135B">
        <w:trPr>
          <w:jc w:val="center"/>
        </w:trPr>
        <w:tc>
          <w:tcPr>
            <w:tcW w:w="340.40pt" w:type="dxa"/>
            <w:gridSpan w:val="10"/>
          </w:tcPr>
          <w:p w14:paraId="666250B6" w14:textId="77777777" w:rsidR="00771B9E" w:rsidRDefault="00771B9E" w:rsidP="00E105DD">
            <w:pPr>
              <w:pStyle w:val="TAL"/>
            </w:pPr>
            <w:r>
              <w:t>Bits</w:t>
            </w:r>
          </w:p>
        </w:tc>
      </w:tr>
      <w:tr w:rsidR="00771B9E" w:rsidRPr="005F7EB0" w14:paraId="50D3E81E" w14:textId="77777777" w:rsidTr="003E135B">
        <w:trPr>
          <w:jc w:val="center"/>
        </w:trPr>
        <w:tc>
          <w:tcPr>
            <w:tcW w:w="14.20pt" w:type="dxa"/>
          </w:tcPr>
          <w:p w14:paraId="1ABB80D6" w14:textId="77777777" w:rsidR="00771B9E" w:rsidRPr="0062424E" w:rsidRDefault="00771B9E" w:rsidP="00E105DD">
            <w:pPr>
              <w:pStyle w:val="TAH"/>
            </w:pPr>
            <w:r w:rsidRPr="0062424E">
              <w:t>8</w:t>
            </w:r>
          </w:p>
        </w:tc>
        <w:tc>
          <w:tcPr>
            <w:tcW w:w="14.25pt" w:type="dxa"/>
          </w:tcPr>
          <w:p w14:paraId="264A497E" w14:textId="77777777" w:rsidR="00771B9E" w:rsidRPr="005F7EB0" w:rsidRDefault="00771B9E" w:rsidP="00E105DD">
            <w:pPr>
              <w:pStyle w:val="TAH"/>
              <w:rPr>
                <w:lang w:eastAsia="en-US"/>
              </w:rPr>
            </w:pPr>
            <w:r w:rsidRPr="005F7EB0">
              <w:rPr>
                <w:lang w:eastAsia="en-US"/>
              </w:rPr>
              <w:t>7</w:t>
            </w:r>
          </w:p>
        </w:tc>
        <w:tc>
          <w:tcPr>
            <w:tcW w:w="14.15pt" w:type="dxa"/>
          </w:tcPr>
          <w:p w14:paraId="0AF21FA6" w14:textId="77777777" w:rsidR="00771B9E" w:rsidRPr="0062424E" w:rsidRDefault="00771B9E" w:rsidP="00E105DD">
            <w:pPr>
              <w:pStyle w:val="TAH"/>
            </w:pPr>
            <w:r w:rsidRPr="0062424E">
              <w:t>6</w:t>
            </w:r>
          </w:p>
        </w:tc>
        <w:tc>
          <w:tcPr>
            <w:tcW w:w="14.15pt" w:type="dxa"/>
          </w:tcPr>
          <w:p w14:paraId="05B4D19D" w14:textId="77777777" w:rsidR="00771B9E" w:rsidRPr="0062424E" w:rsidRDefault="00771B9E" w:rsidP="00E105DD">
            <w:pPr>
              <w:pStyle w:val="TAH"/>
            </w:pPr>
            <w:r w:rsidRPr="0062424E">
              <w:t>5</w:t>
            </w:r>
          </w:p>
        </w:tc>
        <w:tc>
          <w:tcPr>
            <w:tcW w:w="14.20pt" w:type="dxa"/>
          </w:tcPr>
          <w:p w14:paraId="04DA3141" w14:textId="77777777" w:rsidR="00771B9E" w:rsidRPr="0062424E" w:rsidRDefault="00771B9E" w:rsidP="00E105DD">
            <w:pPr>
              <w:pStyle w:val="TAH"/>
            </w:pPr>
            <w:r w:rsidRPr="0062424E">
              <w:t>4</w:t>
            </w:r>
          </w:p>
        </w:tc>
        <w:tc>
          <w:tcPr>
            <w:tcW w:w="14.20pt" w:type="dxa"/>
          </w:tcPr>
          <w:p w14:paraId="41A04D73" w14:textId="77777777" w:rsidR="00771B9E" w:rsidRPr="0062424E" w:rsidRDefault="00771B9E" w:rsidP="00E105DD">
            <w:pPr>
              <w:pStyle w:val="TAH"/>
            </w:pPr>
            <w:r w:rsidRPr="0062424E">
              <w:t>3</w:t>
            </w:r>
          </w:p>
        </w:tc>
        <w:tc>
          <w:tcPr>
            <w:tcW w:w="14.20pt" w:type="dxa"/>
          </w:tcPr>
          <w:p w14:paraId="3DC80F84" w14:textId="77777777" w:rsidR="00771B9E" w:rsidRPr="0062424E" w:rsidRDefault="00771B9E" w:rsidP="00E105DD">
            <w:pPr>
              <w:pStyle w:val="TAH"/>
            </w:pPr>
            <w:r w:rsidRPr="0062424E">
              <w:t>2</w:t>
            </w:r>
          </w:p>
        </w:tc>
        <w:tc>
          <w:tcPr>
            <w:tcW w:w="14.20pt" w:type="dxa"/>
          </w:tcPr>
          <w:p w14:paraId="3F081385" w14:textId="77777777" w:rsidR="00771B9E" w:rsidRPr="0062424E" w:rsidRDefault="00771B9E" w:rsidP="00E105DD">
            <w:pPr>
              <w:pStyle w:val="TAH"/>
            </w:pPr>
            <w:r w:rsidRPr="0062424E">
              <w:t>1</w:t>
            </w:r>
          </w:p>
        </w:tc>
        <w:tc>
          <w:tcPr>
            <w:tcW w:w="35.45pt" w:type="dxa"/>
          </w:tcPr>
          <w:p w14:paraId="33E1A39E" w14:textId="77777777" w:rsidR="00771B9E" w:rsidRPr="00A75087" w:rsidRDefault="00771B9E" w:rsidP="00E105DD">
            <w:pPr>
              <w:pStyle w:val="TAL"/>
            </w:pPr>
          </w:p>
        </w:tc>
        <w:tc>
          <w:tcPr>
            <w:tcW w:w="191.40pt" w:type="dxa"/>
          </w:tcPr>
          <w:p w14:paraId="724EB71E" w14:textId="77777777" w:rsidR="00771B9E" w:rsidRPr="005F7EB0" w:rsidRDefault="00771B9E" w:rsidP="00E105DD">
            <w:pPr>
              <w:pStyle w:val="TAL"/>
              <w:rPr>
                <w:lang w:eastAsia="en-US"/>
              </w:rPr>
            </w:pPr>
          </w:p>
        </w:tc>
      </w:tr>
      <w:tr w:rsidR="00771B9E" w:rsidRPr="005F7EB0" w14:paraId="035C49D9" w14:textId="77777777" w:rsidTr="003E135B">
        <w:trPr>
          <w:jc w:val="center"/>
        </w:trPr>
        <w:tc>
          <w:tcPr>
            <w:tcW w:w="14.20pt" w:type="dxa"/>
          </w:tcPr>
          <w:p w14:paraId="6C7CA83A" w14:textId="77777777" w:rsidR="00771B9E" w:rsidRPr="005F7EB0" w:rsidRDefault="00771B9E" w:rsidP="00E105DD">
            <w:pPr>
              <w:pStyle w:val="TAC"/>
            </w:pPr>
            <w:r w:rsidRPr="005F7EB0">
              <w:t>0</w:t>
            </w:r>
          </w:p>
        </w:tc>
        <w:tc>
          <w:tcPr>
            <w:tcW w:w="14.25pt" w:type="dxa"/>
          </w:tcPr>
          <w:p w14:paraId="054EB767" w14:textId="77777777" w:rsidR="00771B9E" w:rsidRPr="005F7EB0" w:rsidRDefault="00771B9E" w:rsidP="00E105DD">
            <w:pPr>
              <w:pStyle w:val="TAC"/>
              <w:rPr>
                <w:lang w:eastAsia="en-US"/>
              </w:rPr>
            </w:pPr>
            <w:r>
              <w:rPr>
                <w:lang w:eastAsia="en-US"/>
              </w:rPr>
              <w:t>0</w:t>
            </w:r>
          </w:p>
        </w:tc>
        <w:tc>
          <w:tcPr>
            <w:tcW w:w="14.15pt" w:type="dxa"/>
          </w:tcPr>
          <w:p w14:paraId="37DEA77C" w14:textId="77777777" w:rsidR="00771B9E" w:rsidRPr="005F7EB0" w:rsidRDefault="00771B9E" w:rsidP="00E105DD">
            <w:pPr>
              <w:pStyle w:val="TAC"/>
            </w:pPr>
            <w:r>
              <w:t>0</w:t>
            </w:r>
          </w:p>
        </w:tc>
        <w:tc>
          <w:tcPr>
            <w:tcW w:w="14.15pt" w:type="dxa"/>
          </w:tcPr>
          <w:p w14:paraId="73CC1B4F" w14:textId="77777777" w:rsidR="00771B9E" w:rsidRPr="005F7EB0" w:rsidRDefault="00771B9E" w:rsidP="00E105DD">
            <w:pPr>
              <w:pStyle w:val="TAC"/>
            </w:pPr>
            <w:r w:rsidRPr="005F7EB0">
              <w:t>0</w:t>
            </w:r>
          </w:p>
        </w:tc>
        <w:tc>
          <w:tcPr>
            <w:tcW w:w="14.20pt" w:type="dxa"/>
          </w:tcPr>
          <w:p w14:paraId="784088AD" w14:textId="77777777" w:rsidR="00771B9E" w:rsidRPr="005F7EB0" w:rsidRDefault="00771B9E" w:rsidP="00E105DD">
            <w:pPr>
              <w:pStyle w:val="TAC"/>
            </w:pPr>
            <w:r>
              <w:t>0</w:t>
            </w:r>
          </w:p>
        </w:tc>
        <w:tc>
          <w:tcPr>
            <w:tcW w:w="14.20pt" w:type="dxa"/>
          </w:tcPr>
          <w:p w14:paraId="5EC8531A" w14:textId="77777777" w:rsidR="00771B9E" w:rsidRPr="005F7EB0" w:rsidRDefault="00771B9E" w:rsidP="00E105DD">
            <w:pPr>
              <w:pStyle w:val="TAC"/>
            </w:pPr>
            <w:r>
              <w:t>0</w:t>
            </w:r>
          </w:p>
        </w:tc>
        <w:tc>
          <w:tcPr>
            <w:tcW w:w="14.20pt" w:type="dxa"/>
          </w:tcPr>
          <w:p w14:paraId="4628E8D5" w14:textId="77777777" w:rsidR="00771B9E" w:rsidRPr="005F7EB0" w:rsidRDefault="00771B9E" w:rsidP="00E105DD">
            <w:pPr>
              <w:pStyle w:val="TAC"/>
            </w:pPr>
            <w:r>
              <w:t>0</w:t>
            </w:r>
          </w:p>
        </w:tc>
        <w:tc>
          <w:tcPr>
            <w:tcW w:w="14.20pt" w:type="dxa"/>
          </w:tcPr>
          <w:p w14:paraId="2A790BCC" w14:textId="77777777" w:rsidR="00771B9E" w:rsidRPr="005F7EB0" w:rsidRDefault="00771B9E" w:rsidP="00E105DD">
            <w:pPr>
              <w:pStyle w:val="TAC"/>
            </w:pPr>
            <w:r>
              <w:t>0</w:t>
            </w:r>
          </w:p>
        </w:tc>
        <w:tc>
          <w:tcPr>
            <w:tcW w:w="35.45pt" w:type="dxa"/>
          </w:tcPr>
          <w:p w14:paraId="00C6517A" w14:textId="77777777" w:rsidR="00771B9E" w:rsidRPr="00A75087" w:rsidRDefault="00771B9E" w:rsidP="00E105DD">
            <w:pPr>
              <w:pStyle w:val="TAL"/>
            </w:pPr>
          </w:p>
        </w:tc>
        <w:tc>
          <w:tcPr>
            <w:tcW w:w="191.40pt" w:type="dxa"/>
          </w:tcPr>
          <w:p w14:paraId="533069EB" w14:textId="77777777" w:rsidR="00771B9E" w:rsidRPr="005F7EB0" w:rsidRDefault="00771B9E" w:rsidP="00E105DD">
            <w:pPr>
              <w:pStyle w:val="TAL"/>
              <w:rPr>
                <w:lang w:eastAsia="en-US"/>
              </w:rPr>
            </w:pPr>
            <w:r>
              <w:rPr>
                <w:lang w:eastAsia="en-US"/>
              </w:rPr>
              <w:t>DNN type</w:t>
            </w:r>
          </w:p>
        </w:tc>
      </w:tr>
      <w:tr w:rsidR="00771B9E" w:rsidRPr="00565E0D" w14:paraId="0494A34D" w14:textId="77777777" w:rsidTr="003E135B">
        <w:trPr>
          <w:jc w:val="center"/>
        </w:trPr>
        <w:tc>
          <w:tcPr>
            <w:tcW w:w="14.20pt" w:type="dxa"/>
          </w:tcPr>
          <w:p w14:paraId="0689B0E0" w14:textId="77777777" w:rsidR="00771B9E" w:rsidRPr="005F7EB0" w:rsidRDefault="00771B9E" w:rsidP="00E105DD">
            <w:pPr>
              <w:pStyle w:val="TAC"/>
            </w:pPr>
            <w:r>
              <w:t>0</w:t>
            </w:r>
          </w:p>
        </w:tc>
        <w:tc>
          <w:tcPr>
            <w:tcW w:w="14.25pt" w:type="dxa"/>
          </w:tcPr>
          <w:p w14:paraId="6B5326D6" w14:textId="77777777" w:rsidR="00771B9E" w:rsidRDefault="00771B9E" w:rsidP="00E105DD">
            <w:pPr>
              <w:pStyle w:val="TAC"/>
              <w:rPr>
                <w:lang w:eastAsia="en-US"/>
              </w:rPr>
            </w:pPr>
            <w:r>
              <w:rPr>
                <w:lang w:eastAsia="en-US"/>
              </w:rPr>
              <w:t>0</w:t>
            </w:r>
          </w:p>
        </w:tc>
        <w:tc>
          <w:tcPr>
            <w:tcW w:w="14.15pt" w:type="dxa"/>
          </w:tcPr>
          <w:p w14:paraId="7005D90C" w14:textId="77777777" w:rsidR="00771B9E" w:rsidRDefault="00771B9E" w:rsidP="00E105DD">
            <w:pPr>
              <w:pStyle w:val="TAC"/>
            </w:pPr>
            <w:r>
              <w:t>0</w:t>
            </w:r>
          </w:p>
        </w:tc>
        <w:tc>
          <w:tcPr>
            <w:tcW w:w="14.15pt" w:type="dxa"/>
          </w:tcPr>
          <w:p w14:paraId="2B64A48F" w14:textId="77777777" w:rsidR="00771B9E" w:rsidRPr="005F7EB0" w:rsidRDefault="00771B9E" w:rsidP="00E105DD">
            <w:pPr>
              <w:pStyle w:val="TAC"/>
            </w:pPr>
            <w:r>
              <w:t>0</w:t>
            </w:r>
          </w:p>
        </w:tc>
        <w:tc>
          <w:tcPr>
            <w:tcW w:w="14.20pt" w:type="dxa"/>
          </w:tcPr>
          <w:p w14:paraId="4F09DDE3" w14:textId="77777777" w:rsidR="00771B9E" w:rsidRDefault="00771B9E" w:rsidP="00E105DD">
            <w:pPr>
              <w:pStyle w:val="TAC"/>
            </w:pPr>
            <w:r>
              <w:t>0</w:t>
            </w:r>
          </w:p>
        </w:tc>
        <w:tc>
          <w:tcPr>
            <w:tcW w:w="14.20pt" w:type="dxa"/>
          </w:tcPr>
          <w:p w14:paraId="4892226F" w14:textId="77777777" w:rsidR="00771B9E" w:rsidRDefault="00771B9E" w:rsidP="00E105DD">
            <w:pPr>
              <w:pStyle w:val="TAC"/>
            </w:pPr>
            <w:r>
              <w:t>0</w:t>
            </w:r>
          </w:p>
        </w:tc>
        <w:tc>
          <w:tcPr>
            <w:tcW w:w="14.20pt" w:type="dxa"/>
          </w:tcPr>
          <w:p w14:paraId="293FD56A" w14:textId="77777777" w:rsidR="00771B9E" w:rsidRDefault="00771B9E" w:rsidP="00E105DD">
            <w:pPr>
              <w:pStyle w:val="TAC"/>
            </w:pPr>
            <w:r>
              <w:t>0</w:t>
            </w:r>
          </w:p>
        </w:tc>
        <w:tc>
          <w:tcPr>
            <w:tcW w:w="14.20pt" w:type="dxa"/>
          </w:tcPr>
          <w:p w14:paraId="10EB1C3A" w14:textId="77777777" w:rsidR="00771B9E" w:rsidRDefault="00771B9E" w:rsidP="00E105DD">
            <w:pPr>
              <w:pStyle w:val="TAC"/>
            </w:pPr>
            <w:r>
              <w:t>1</w:t>
            </w:r>
          </w:p>
        </w:tc>
        <w:tc>
          <w:tcPr>
            <w:tcW w:w="35.45pt" w:type="dxa"/>
          </w:tcPr>
          <w:p w14:paraId="26A692F2" w14:textId="77777777" w:rsidR="00771B9E" w:rsidRPr="00A75087" w:rsidRDefault="00771B9E" w:rsidP="00E105DD">
            <w:pPr>
              <w:pStyle w:val="TAL"/>
            </w:pPr>
          </w:p>
        </w:tc>
        <w:tc>
          <w:tcPr>
            <w:tcW w:w="191.40pt" w:type="dxa"/>
          </w:tcPr>
          <w:p w14:paraId="5F601864" w14:textId="77777777" w:rsidR="00771B9E" w:rsidRPr="00565E0D" w:rsidRDefault="00771B9E" w:rsidP="00E105DD">
            <w:pPr>
              <w:pStyle w:val="TAL"/>
              <w:rPr>
                <w:lang w:val="sv-SE" w:eastAsia="en-US"/>
              </w:rPr>
            </w:pPr>
            <w:r w:rsidRPr="00565E0D">
              <w:rPr>
                <w:lang w:val="sv-SE" w:eastAsia="en-US"/>
              </w:rPr>
              <w:t>OS id + OS App Id type</w:t>
            </w:r>
          </w:p>
        </w:tc>
      </w:tr>
      <w:tr w:rsidR="00771B9E" w:rsidRPr="005F7EB0" w14:paraId="3DF174D0" w14:textId="77777777" w:rsidTr="003E135B">
        <w:trPr>
          <w:jc w:val="center"/>
        </w:trPr>
        <w:tc>
          <w:tcPr>
            <w:tcW w:w="14.20pt" w:type="dxa"/>
          </w:tcPr>
          <w:p w14:paraId="554974D2" w14:textId="77777777" w:rsidR="00771B9E" w:rsidRPr="005F7EB0" w:rsidRDefault="00771B9E" w:rsidP="00E105DD">
            <w:pPr>
              <w:pStyle w:val="TAC"/>
            </w:pPr>
            <w:r>
              <w:t>0</w:t>
            </w:r>
          </w:p>
        </w:tc>
        <w:tc>
          <w:tcPr>
            <w:tcW w:w="14.25pt" w:type="dxa"/>
          </w:tcPr>
          <w:p w14:paraId="7E1390CD" w14:textId="77777777" w:rsidR="00771B9E" w:rsidRDefault="00771B9E" w:rsidP="00E105DD">
            <w:pPr>
              <w:pStyle w:val="TAC"/>
              <w:rPr>
                <w:lang w:eastAsia="en-US"/>
              </w:rPr>
            </w:pPr>
            <w:r>
              <w:rPr>
                <w:lang w:eastAsia="en-US"/>
              </w:rPr>
              <w:t>0</w:t>
            </w:r>
          </w:p>
        </w:tc>
        <w:tc>
          <w:tcPr>
            <w:tcW w:w="14.15pt" w:type="dxa"/>
          </w:tcPr>
          <w:p w14:paraId="4FA6F39F" w14:textId="77777777" w:rsidR="00771B9E" w:rsidRDefault="00771B9E" w:rsidP="00E105DD">
            <w:pPr>
              <w:pStyle w:val="TAC"/>
            </w:pPr>
            <w:r>
              <w:t>0</w:t>
            </w:r>
          </w:p>
        </w:tc>
        <w:tc>
          <w:tcPr>
            <w:tcW w:w="14.15pt" w:type="dxa"/>
          </w:tcPr>
          <w:p w14:paraId="52DCEB02" w14:textId="77777777" w:rsidR="00771B9E" w:rsidRPr="005F7EB0" w:rsidRDefault="00771B9E" w:rsidP="00E105DD">
            <w:pPr>
              <w:pStyle w:val="TAC"/>
            </w:pPr>
            <w:r>
              <w:t>0</w:t>
            </w:r>
          </w:p>
        </w:tc>
        <w:tc>
          <w:tcPr>
            <w:tcW w:w="14.20pt" w:type="dxa"/>
          </w:tcPr>
          <w:p w14:paraId="00309A2D" w14:textId="77777777" w:rsidR="00771B9E" w:rsidRDefault="00771B9E" w:rsidP="00E105DD">
            <w:pPr>
              <w:pStyle w:val="TAC"/>
            </w:pPr>
            <w:r>
              <w:t>0</w:t>
            </w:r>
          </w:p>
        </w:tc>
        <w:tc>
          <w:tcPr>
            <w:tcW w:w="14.20pt" w:type="dxa"/>
          </w:tcPr>
          <w:p w14:paraId="639759C8" w14:textId="77777777" w:rsidR="00771B9E" w:rsidRDefault="00771B9E" w:rsidP="00E105DD">
            <w:pPr>
              <w:pStyle w:val="TAC"/>
            </w:pPr>
            <w:r>
              <w:t>0</w:t>
            </w:r>
          </w:p>
        </w:tc>
        <w:tc>
          <w:tcPr>
            <w:tcW w:w="14.20pt" w:type="dxa"/>
          </w:tcPr>
          <w:p w14:paraId="405C38A8" w14:textId="77777777" w:rsidR="00771B9E" w:rsidRDefault="00771B9E" w:rsidP="00E105DD">
            <w:pPr>
              <w:pStyle w:val="TAC"/>
            </w:pPr>
            <w:r>
              <w:t>1</w:t>
            </w:r>
          </w:p>
        </w:tc>
        <w:tc>
          <w:tcPr>
            <w:tcW w:w="14.20pt" w:type="dxa"/>
          </w:tcPr>
          <w:p w14:paraId="2CF65595" w14:textId="77777777" w:rsidR="00771B9E" w:rsidRDefault="00771B9E" w:rsidP="00E105DD">
            <w:pPr>
              <w:pStyle w:val="TAC"/>
            </w:pPr>
            <w:r>
              <w:t>0</w:t>
            </w:r>
          </w:p>
        </w:tc>
        <w:tc>
          <w:tcPr>
            <w:tcW w:w="35.45pt" w:type="dxa"/>
          </w:tcPr>
          <w:p w14:paraId="013DF2B9" w14:textId="77777777" w:rsidR="00771B9E" w:rsidRPr="00A75087" w:rsidRDefault="00771B9E" w:rsidP="00E105DD">
            <w:pPr>
              <w:pStyle w:val="TAL"/>
            </w:pPr>
          </w:p>
        </w:tc>
        <w:tc>
          <w:tcPr>
            <w:tcW w:w="191.40pt" w:type="dxa"/>
          </w:tcPr>
          <w:p w14:paraId="40956286" w14:textId="77777777" w:rsidR="00771B9E" w:rsidRDefault="00771B9E" w:rsidP="00E105DD">
            <w:pPr>
              <w:pStyle w:val="TAL"/>
              <w:rPr>
                <w:lang w:eastAsia="en-US"/>
              </w:rPr>
            </w:pPr>
            <w:r>
              <w:rPr>
                <w:lang w:eastAsia="en-US"/>
              </w:rPr>
              <w:t>S-NSSAI type</w:t>
            </w:r>
          </w:p>
        </w:tc>
      </w:tr>
      <w:tr w:rsidR="00771B9E" w:rsidRPr="005F7EB0" w14:paraId="75DEF144" w14:textId="77777777" w:rsidTr="003E135B">
        <w:trPr>
          <w:jc w:val="center"/>
        </w:trPr>
        <w:tc>
          <w:tcPr>
            <w:tcW w:w="340.40pt" w:type="dxa"/>
            <w:gridSpan w:val="10"/>
          </w:tcPr>
          <w:p w14:paraId="731B3576" w14:textId="77777777" w:rsidR="00771B9E" w:rsidRDefault="00771B9E" w:rsidP="00E105DD">
            <w:pPr>
              <w:pStyle w:val="TAL"/>
            </w:pPr>
            <w:r>
              <w:t>All other values are reserved.</w:t>
            </w:r>
          </w:p>
        </w:tc>
      </w:tr>
      <w:tr w:rsidR="00771B9E" w:rsidRPr="005F7EB0" w14:paraId="54F3D334" w14:textId="77777777" w:rsidTr="003E135B">
        <w:trPr>
          <w:jc w:val="center"/>
        </w:trPr>
        <w:tc>
          <w:tcPr>
            <w:tcW w:w="340.40pt" w:type="dxa"/>
            <w:gridSpan w:val="10"/>
          </w:tcPr>
          <w:p w14:paraId="04DAB238" w14:textId="77777777" w:rsidR="00771B9E" w:rsidRDefault="00771B9E" w:rsidP="00E105DD">
            <w:pPr>
              <w:pStyle w:val="TAL"/>
            </w:pPr>
          </w:p>
        </w:tc>
      </w:tr>
      <w:tr w:rsidR="00771B9E" w:rsidRPr="005F7EB0" w14:paraId="24CDBB64" w14:textId="77777777" w:rsidTr="003E135B">
        <w:trPr>
          <w:jc w:val="center"/>
        </w:trPr>
        <w:tc>
          <w:tcPr>
            <w:tcW w:w="340.40pt" w:type="dxa"/>
            <w:gridSpan w:val="10"/>
          </w:tcPr>
          <w:p w14:paraId="28FA48F6" w14:textId="77777777" w:rsidR="00771B9E" w:rsidRDefault="00771B9E" w:rsidP="00E105DD">
            <w:pPr>
              <w:pStyle w:val="TAL"/>
            </w:pPr>
            <w:r w:rsidRPr="002A12F4">
              <w:t xml:space="preserve">For "DNN type", the </w:t>
            </w:r>
            <w:r>
              <w:t>criteria value</w:t>
            </w:r>
            <w:r w:rsidRPr="002A12F4">
              <w:t xml:space="preserve"> field shall be encoded as a sequence of one octet DNN </w:t>
            </w:r>
            <w:r>
              <w:t xml:space="preserve">length-value pair count field and one or more DNN length-value pair fields. The </w:t>
            </w:r>
            <w:r w:rsidRPr="002A12F4">
              <w:t xml:space="preserve">DNN </w:t>
            </w:r>
            <w:r>
              <w:t xml:space="preserve">length-value pair count field indicates the number of included DNN length-value pair fields. Each DNN length-value pair field is coded as a sequence of </w:t>
            </w:r>
            <w:r w:rsidRPr="002A12F4">
              <w:t xml:space="preserve">one octet DNN </w:t>
            </w:r>
            <w:r>
              <w:t xml:space="preserve">value </w:t>
            </w:r>
            <w:r w:rsidRPr="002A12F4">
              <w:t xml:space="preserve">length field and </w:t>
            </w:r>
            <w:r>
              <w:t xml:space="preserve">a </w:t>
            </w:r>
            <w:r w:rsidRPr="002A12F4">
              <w:t xml:space="preserve">DNN </w:t>
            </w:r>
            <w:r>
              <w:t xml:space="preserve">value </w:t>
            </w:r>
            <w:r w:rsidRPr="002A12F4">
              <w:t xml:space="preserve">field. </w:t>
            </w:r>
            <w:r>
              <w:t xml:space="preserve">The </w:t>
            </w:r>
            <w:r w:rsidRPr="002A12F4">
              <w:t xml:space="preserve">DNN </w:t>
            </w:r>
            <w:r>
              <w:t xml:space="preserve">value </w:t>
            </w:r>
            <w:r w:rsidRPr="002A12F4">
              <w:t xml:space="preserve">length </w:t>
            </w:r>
            <w:r>
              <w:t xml:space="preserve">field indicates the length in octets of the </w:t>
            </w:r>
            <w:r w:rsidRPr="002A12F4">
              <w:t xml:space="preserve">DNN </w:t>
            </w:r>
            <w:r>
              <w:t xml:space="preserve">value </w:t>
            </w:r>
            <w:r w:rsidRPr="002A12F4">
              <w:t>field</w:t>
            </w:r>
            <w:r>
              <w:t xml:space="preserve">. </w:t>
            </w:r>
            <w:r w:rsidRPr="002A12F4">
              <w:t xml:space="preserve">The DNN </w:t>
            </w:r>
            <w:r>
              <w:t xml:space="preserve">value field </w:t>
            </w:r>
            <w:r w:rsidRPr="002A12F4">
              <w:t xml:space="preserve">contains an </w:t>
            </w:r>
            <w:r>
              <w:t>APN</w:t>
            </w:r>
            <w:r w:rsidRPr="002A12F4">
              <w:t xml:space="preserve"> as </w:t>
            </w:r>
            <w:r>
              <w:t>specified</w:t>
            </w:r>
            <w:r w:rsidRPr="002A12F4">
              <w:t xml:space="preserve"> in 3GPP TS 23.003 [4].</w:t>
            </w:r>
          </w:p>
        </w:tc>
      </w:tr>
      <w:tr w:rsidR="00771B9E" w:rsidRPr="005F7EB0" w14:paraId="635436C0" w14:textId="77777777" w:rsidTr="003E135B">
        <w:trPr>
          <w:jc w:val="center"/>
        </w:trPr>
        <w:tc>
          <w:tcPr>
            <w:tcW w:w="340.40pt" w:type="dxa"/>
            <w:gridSpan w:val="10"/>
          </w:tcPr>
          <w:p w14:paraId="039AC3BF" w14:textId="77777777" w:rsidR="00771B9E" w:rsidRDefault="00771B9E" w:rsidP="00E105DD">
            <w:pPr>
              <w:pStyle w:val="TAL"/>
            </w:pPr>
          </w:p>
        </w:tc>
      </w:tr>
      <w:tr w:rsidR="00771B9E" w:rsidRPr="005F7EB0" w14:paraId="1A03B997" w14:textId="77777777" w:rsidTr="003E135B">
        <w:trPr>
          <w:jc w:val="center"/>
        </w:trPr>
        <w:tc>
          <w:tcPr>
            <w:tcW w:w="340.40pt" w:type="dxa"/>
            <w:gridSpan w:val="10"/>
          </w:tcPr>
          <w:p w14:paraId="30C53EB7" w14:textId="77777777" w:rsidR="00771B9E" w:rsidRDefault="00771B9E" w:rsidP="00E105DD">
            <w:pPr>
              <w:pStyle w:val="TAL"/>
            </w:pPr>
            <w:r w:rsidRPr="002A12F4">
              <w:t xml:space="preserve">For "OS Id + OS App Id type", the </w:t>
            </w:r>
            <w:r>
              <w:t>criteria value</w:t>
            </w:r>
            <w:r w:rsidRPr="002A12F4">
              <w:t xml:space="preserve"> field shall be encoded as a sequence of one octet </w:t>
            </w:r>
            <w:r>
              <w:t xml:space="preserve">app id value count field and one or more app id value fields. The app id value count field indicates the number of included app id value fields. Each app id value field is coded as a sequence of </w:t>
            </w:r>
            <w:r w:rsidRPr="002A12F4">
              <w:t xml:space="preserve">a </w:t>
            </w:r>
            <w:r>
              <w:t xml:space="preserve">sixteen </w:t>
            </w:r>
            <w:r w:rsidRPr="002A12F4">
              <w:t xml:space="preserve">octet OS </w:t>
            </w:r>
            <w:r>
              <w:t>i</w:t>
            </w:r>
            <w:r w:rsidRPr="002A12F4">
              <w:t xml:space="preserve">d </w:t>
            </w:r>
            <w:r>
              <w:t xml:space="preserve">value </w:t>
            </w:r>
            <w:r w:rsidRPr="002A12F4">
              <w:t>field</w:t>
            </w:r>
            <w:r>
              <w:t>, one octet OS app id value length</w:t>
            </w:r>
            <w:r w:rsidRPr="002A12F4">
              <w:t xml:space="preserve"> </w:t>
            </w:r>
            <w:r>
              <w:t xml:space="preserve">field </w:t>
            </w:r>
            <w:r w:rsidRPr="002A12F4">
              <w:t xml:space="preserve">and </w:t>
            </w:r>
            <w:r>
              <w:t xml:space="preserve">an </w:t>
            </w:r>
            <w:r w:rsidRPr="002A12F4">
              <w:t xml:space="preserve">OS </w:t>
            </w:r>
            <w:r>
              <w:t>a</w:t>
            </w:r>
            <w:r w:rsidRPr="002A12F4">
              <w:t xml:space="preserve">pp </w:t>
            </w:r>
            <w:r>
              <w:t>i</w:t>
            </w:r>
            <w:r w:rsidRPr="002A12F4">
              <w:t>d</w:t>
            </w:r>
            <w:r>
              <w:t xml:space="preserve"> value field</w:t>
            </w:r>
            <w:r w:rsidRPr="002A12F4">
              <w:t xml:space="preserve">. </w:t>
            </w:r>
            <w:r>
              <w:t>The OS app id value length</w:t>
            </w:r>
            <w:r w:rsidRPr="002A12F4">
              <w:t xml:space="preserve"> </w:t>
            </w:r>
            <w:r>
              <w:t xml:space="preserve">field indicates the length in octets of the </w:t>
            </w:r>
            <w:r w:rsidRPr="002A12F4">
              <w:t xml:space="preserve">OS </w:t>
            </w:r>
            <w:r>
              <w:t>a</w:t>
            </w:r>
            <w:r w:rsidRPr="002A12F4">
              <w:t xml:space="preserve">pp </w:t>
            </w:r>
            <w:r>
              <w:t>i</w:t>
            </w:r>
            <w:r w:rsidRPr="002A12F4">
              <w:t>d</w:t>
            </w:r>
            <w:r>
              <w:t xml:space="preserve"> value field. </w:t>
            </w:r>
            <w:r w:rsidRPr="002A12F4">
              <w:t xml:space="preserve">The OS </w:t>
            </w:r>
            <w:r>
              <w:t>i</w:t>
            </w:r>
            <w:r w:rsidRPr="002A12F4">
              <w:t xml:space="preserve">d </w:t>
            </w:r>
            <w:r>
              <w:t xml:space="preserve">value </w:t>
            </w:r>
            <w:r w:rsidRPr="002A12F4">
              <w:t>field</w:t>
            </w:r>
            <w:r>
              <w:t xml:space="preserve"> contains a </w:t>
            </w:r>
            <w:r>
              <w:rPr>
                <w:lang w:eastAsia="ko-KR"/>
              </w:rPr>
              <w:t>U</w:t>
            </w:r>
            <w:r>
              <w:rPr>
                <w:lang w:val="en-US" w:eastAsia="ko-KR"/>
              </w:rPr>
              <w:t xml:space="preserve">niversally Unique IDentifier (UUID) </w:t>
            </w:r>
            <w:r>
              <w:rPr>
                <w:lang w:eastAsia="ko-KR"/>
              </w:rPr>
              <w:t>as specified in IETF</w:t>
            </w:r>
            <w:r>
              <w:t> </w:t>
            </w:r>
            <w:r>
              <w:rPr>
                <w:lang w:eastAsia="ko-KR"/>
              </w:rPr>
              <w:t>RFC</w:t>
            </w:r>
            <w:r>
              <w:t> </w:t>
            </w:r>
            <w:r>
              <w:rPr>
                <w:lang w:eastAsia="ko-KR"/>
              </w:rPr>
              <w:t>4122</w:t>
            </w:r>
            <w:r>
              <w:t> </w:t>
            </w:r>
            <w:r>
              <w:rPr>
                <w:lang w:eastAsia="ko-KR"/>
              </w:rPr>
              <w:t xml:space="preserve">[35A]. The OS app id </w:t>
            </w:r>
            <w:r>
              <w:t xml:space="preserve">value </w:t>
            </w:r>
            <w:r>
              <w:rPr>
                <w:lang w:eastAsia="ko-KR"/>
              </w:rPr>
              <w:t xml:space="preserve">field contains an OS specific application identifier. Coding of the </w:t>
            </w:r>
            <w:r w:rsidRPr="002A12F4">
              <w:t xml:space="preserve">OS </w:t>
            </w:r>
            <w:r>
              <w:t>a</w:t>
            </w:r>
            <w:r w:rsidRPr="002A12F4">
              <w:t xml:space="preserve">pp </w:t>
            </w:r>
            <w:r>
              <w:t>i</w:t>
            </w:r>
            <w:r w:rsidRPr="002A12F4">
              <w:t>d</w:t>
            </w:r>
            <w:r>
              <w:t xml:space="preserve"> value field is out</w:t>
            </w:r>
            <w:r w:rsidR="0011526D">
              <w:t>side the</w:t>
            </w:r>
            <w:r>
              <w:t xml:space="preserve"> scope of the </w:t>
            </w:r>
            <w:r>
              <w:lastRenderedPageBreak/>
              <w:t>present document.</w:t>
            </w:r>
          </w:p>
        </w:tc>
      </w:tr>
      <w:tr w:rsidR="00771B9E" w:rsidRPr="005F7EB0" w14:paraId="6B131A97" w14:textId="77777777" w:rsidTr="003E135B">
        <w:trPr>
          <w:jc w:val="center"/>
        </w:trPr>
        <w:tc>
          <w:tcPr>
            <w:tcW w:w="340.40pt" w:type="dxa"/>
            <w:gridSpan w:val="10"/>
          </w:tcPr>
          <w:p w14:paraId="1BF397CB" w14:textId="77777777" w:rsidR="00771B9E" w:rsidRPr="002A12F4" w:rsidRDefault="00771B9E" w:rsidP="00E105DD">
            <w:pPr>
              <w:pStyle w:val="TAL"/>
            </w:pPr>
          </w:p>
        </w:tc>
      </w:tr>
      <w:tr w:rsidR="00771B9E" w:rsidRPr="005F7EB0" w14:paraId="4ED0C98B" w14:textId="77777777" w:rsidTr="003E135B">
        <w:trPr>
          <w:jc w:val="center"/>
        </w:trPr>
        <w:tc>
          <w:tcPr>
            <w:tcW w:w="340.40pt" w:type="dxa"/>
            <w:gridSpan w:val="10"/>
          </w:tcPr>
          <w:p w14:paraId="56EFF682" w14:textId="77777777" w:rsidR="00771B9E" w:rsidRPr="002A12F4" w:rsidRDefault="00771B9E" w:rsidP="00E105DD">
            <w:pPr>
              <w:pStyle w:val="TAL"/>
            </w:pPr>
            <w:r w:rsidRPr="002A12F4">
              <w:t>For "</w:t>
            </w:r>
            <w:r>
              <w:t>S-NSSAI type</w:t>
            </w:r>
            <w:r w:rsidRPr="002A12F4">
              <w:t xml:space="preserve">", the </w:t>
            </w:r>
            <w:r>
              <w:t>criteria value</w:t>
            </w:r>
            <w:r w:rsidRPr="002A12F4">
              <w:t xml:space="preserve"> field shall be encoded as a sequence of one octet </w:t>
            </w:r>
            <w:r>
              <w:t xml:space="preserve">S-NSSAI length-value pair count field and one or more S-NSSAI length-value value fields. The S-NSSAI length-value pair count field indicates the number of included S-NSSAI length-value pair fields. Each S-NSSAI length-value pair field is coded as a sequence of </w:t>
            </w:r>
            <w:r w:rsidRPr="002A12F4">
              <w:t xml:space="preserve">one octet </w:t>
            </w:r>
            <w:r>
              <w:t>S-NSSAI</w:t>
            </w:r>
            <w:r w:rsidRPr="002A12F4">
              <w:t xml:space="preserve"> </w:t>
            </w:r>
            <w:r>
              <w:t xml:space="preserve">value </w:t>
            </w:r>
            <w:r w:rsidRPr="002A12F4">
              <w:t xml:space="preserve">length field and </w:t>
            </w:r>
            <w:r>
              <w:t>an S-NSSAI</w:t>
            </w:r>
            <w:r w:rsidRPr="002A12F4">
              <w:t xml:space="preserve"> </w:t>
            </w:r>
            <w:r>
              <w:t xml:space="preserve">value </w:t>
            </w:r>
            <w:r w:rsidRPr="002A12F4">
              <w:t xml:space="preserve">field. </w:t>
            </w:r>
            <w:r>
              <w:t>The S-NSSAI</w:t>
            </w:r>
            <w:r w:rsidRPr="002A12F4">
              <w:t xml:space="preserve"> </w:t>
            </w:r>
            <w:r>
              <w:t xml:space="preserve">value </w:t>
            </w:r>
            <w:r w:rsidRPr="002A12F4">
              <w:t xml:space="preserve">length </w:t>
            </w:r>
            <w:r>
              <w:t>field indicates the length in octets of the S-NSSAI</w:t>
            </w:r>
            <w:r w:rsidRPr="002A12F4">
              <w:t xml:space="preserve"> </w:t>
            </w:r>
            <w:r>
              <w:t xml:space="preserve">value </w:t>
            </w:r>
            <w:r w:rsidRPr="002A12F4">
              <w:t>field</w:t>
            </w:r>
            <w:r>
              <w:t xml:space="preserve">. </w:t>
            </w:r>
            <w:r w:rsidRPr="002A12F4">
              <w:t xml:space="preserve">The </w:t>
            </w:r>
            <w:r>
              <w:t>S-NSSAI</w:t>
            </w:r>
            <w:r w:rsidRPr="002A12F4">
              <w:t xml:space="preserve"> </w:t>
            </w:r>
            <w:r>
              <w:t xml:space="preserve">value field </w:t>
            </w:r>
            <w:r w:rsidRPr="002A12F4">
              <w:t xml:space="preserve">contains </w:t>
            </w:r>
            <w:r>
              <w:t>one octet</w:t>
            </w:r>
            <w:r w:rsidRPr="002A12F4">
              <w:t xml:space="preserve"> </w:t>
            </w:r>
            <w:r>
              <w:t>SST field optionally followed by three octets SD field</w:t>
            </w:r>
            <w:r w:rsidRPr="002A12F4">
              <w:t>.</w:t>
            </w:r>
            <w:r>
              <w:t xml:space="preserve"> The SST field contains a SST. The SD field contains an SD. SST and SD are specified</w:t>
            </w:r>
            <w:r w:rsidRPr="002A12F4">
              <w:t xml:space="preserve"> in 3GPP TS 23.003 [4].</w:t>
            </w:r>
          </w:p>
        </w:tc>
      </w:tr>
      <w:tr w:rsidR="00771B9E" w:rsidRPr="005F7EB0" w14:paraId="7517C96B" w14:textId="77777777" w:rsidTr="003E135B">
        <w:trPr>
          <w:jc w:val="center"/>
        </w:trPr>
        <w:tc>
          <w:tcPr>
            <w:tcW w:w="340.40pt" w:type="dxa"/>
            <w:gridSpan w:val="10"/>
          </w:tcPr>
          <w:p w14:paraId="3AD0BE0D" w14:textId="77777777" w:rsidR="00771B9E" w:rsidRPr="002A12F4" w:rsidRDefault="00771B9E" w:rsidP="00E105DD">
            <w:pPr>
              <w:pStyle w:val="TAL"/>
            </w:pPr>
          </w:p>
        </w:tc>
      </w:tr>
      <w:tr w:rsidR="00771B9E" w:rsidRPr="005F7EB0" w14:paraId="37DEB947" w14:textId="77777777" w:rsidTr="003E135B">
        <w:trPr>
          <w:jc w:val="center"/>
        </w:trPr>
        <w:tc>
          <w:tcPr>
            <w:tcW w:w="340.40pt" w:type="dxa"/>
            <w:gridSpan w:val="10"/>
          </w:tcPr>
          <w:p w14:paraId="2C96FFC3" w14:textId="77777777" w:rsidR="00771B9E" w:rsidRPr="002A12F4" w:rsidRDefault="00771B9E" w:rsidP="00E105DD">
            <w:pPr>
              <w:pStyle w:val="TAL"/>
            </w:pPr>
            <w:r>
              <w:t>S</w:t>
            </w:r>
            <w:r w:rsidRPr="007652DC">
              <w:t>tandardized access category</w:t>
            </w:r>
            <w:r>
              <w:t xml:space="preserve"> (bits 5 to 1 of octet a)</w:t>
            </w:r>
          </w:p>
        </w:tc>
      </w:tr>
      <w:tr w:rsidR="00771B9E" w:rsidRPr="005F7EB0" w14:paraId="3FD8833E" w14:textId="77777777" w:rsidTr="003E135B">
        <w:trPr>
          <w:jc w:val="center"/>
        </w:trPr>
        <w:tc>
          <w:tcPr>
            <w:tcW w:w="340.40pt" w:type="dxa"/>
            <w:gridSpan w:val="10"/>
          </w:tcPr>
          <w:p w14:paraId="76769FAC" w14:textId="77777777" w:rsidR="00771B9E" w:rsidRDefault="00771B9E" w:rsidP="00E105DD">
            <w:pPr>
              <w:pStyle w:val="TAL"/>
            </w:pPr>
            <w:r>
              <w:t>S</w:t>
            </w:r>
            <w:r w:rsidRPr="007652DC">
              <w:t>tandardized access category</w:t>
            </w:r>
            <w:r>
              <w:t xml:space="preserve"> field indicates the access category number of the standardized access category </w:t>
            </w:r>
            <w:r w:rsidRPr="00F660A0">
              <w:t>that is used in combination with the access identities to determine the establishment cause</w:t>
            </w:r>
            <w:r w:rsidRPr="002A12F4">
              <w:t>.</w:t>
            </w:r>
          </w:p>
        </w:tc>
      </w:tr>
      <w:tr w:rsidR="00771B9E" w:rsidRPr="005F7EB0" w14:paraId="732AE555" w14:textId="77777777" w:rsidTr="003E135B">
        <w:trPr>
          <w:jc w:val="center"/>
        </w:trPr>
        <w:tc>
          <w:tcPr>
            <w:tcW w:w="340.40pt" w:type="dxa"/>
            <w:gridSpan w:val="10"/>
          </w:tcPr>
          <w:p w14:paraId="702FC1CE" w14:textId="77777777" w:rsidR="00771B9E" w:rsidRDefault="00771B9E" w:rsidP="00E105DD">
            <w:pPr>
              <w:pStyle w:val="TAL"/>
            </w:pPr>
            <w:r>
              <w:t>Bits</w:t>
            </w:r>
          </w:p>
        </w:tc>
      </w:tr>
      <w:tr w:rsidR="00771B9E" w:rsidRPr="005F7EB0" w14:paraId="0CE93439" w14:textId="77777777" w:rsidTr="003E135B">
        <w:trPr>
          <w:jc w:val="center"/>
        </w:trPr>
        <w:tc>
          <w:tcPr>
            <w:tcW w:w="14.20pt" w:type="dxa"/>
          </w:tcPr>
          <w:p w14:paraId="4FACE47D" w14:textId="77777777" w:rsidR="00771B9E" w:rsidRDefault="00771B9E" w:rsidP="00E105DD">
            <w:pPr>
              <w:pStyle w:val="TAH"/>
            </w:pPr>
            <w:r>
              <w:t>5</w:t>
            </w:r>
          </w:p>
        </w:tc>
        <w:tc>
          <w:tcPr>
            <w:tcW w:w="14.25pt" w:type="dxa"/>
          </w:tcPr>
          <w:p w14:paraId="36C67DEE" w14:textId="77777777" w:rsidR="00771B9E" w:rsidRDefault="00771B9E" w:rsidP="00E105DD">
            <w:pPr>
              <w:pStyle w:val="TAH"/>
            </w:pPr>
            <w:r>
              <w:t>4</w:t>
            </w:r>
          </w:p>
        </w:tc>
        <w:tc>
          <w:tcPr>
            <w:tcW w:w="14.15pt" w:type="dxa"/>
          </w:tcPr>
          <w:p w14:paraId="77D9EA3A" w14:textId="77777777" w:rsidR="00771B9E" w:rsidRDefault="00771B9E" w:rsidP="00E105DD">
            <w:pPr>
              <w:pStyle w:val="TAH"/>
            </w:pPr>
            <w:r>
              <w:t>3</w:t>
            </w:r>
          </w:p>
        </w:tc>
        <w:tc>
          <w:tcPr>
            <w:tcW w:w="14.15pt" w:type="dxa"/>
          </w:tcPr>
          <w:p w14:paraId="7DFB99F2" w14:textId="77777777" w:rsidR="00771B9E" w:rsidRDefault="00771B9E" w:rsidP="00E105DD">
            <w:pPr>
              <w:pStyle w:val="TAH"/>
            </w:pPr>
            <w:r>
              <w:t>2</w:t>
            </w:r>
          </w:p>
        </w:tc>
        <w:tc>
          <w:tcPr>
            <w:tcW w:w="14.20pt" w:type="dxa"/>
          </w:tcPr>
          <w:p w14:paraId="384DC1E4" w14:textId="77777777" w:rsidR="00771B9E" w:rsidRDefault="00771B9E" w:rsidP="00E105DD">
            <w:pPr>
              <w:pStyle w:val="TAH"/>
            </w:pPr>
            <w:r>
              <w:t>1</w:t>
            </w:r>
          </w:p>
        </w:tc>
        <w:tc>
          <w:tcPr>
            <w:tcW w:w="42.60pt" w:type="dxa"/>
            <w:gridSpan w:val="3"/>
          </w:tcPr>
          <w:p w14:paraId="1A140DBD" w14:textId="77777777" w:rsidR="00771B9E" w:rsidRPr="007D582D" w:rsidRDefault="00771B9E" w:rsidP="00E105DD">
            <w:pPr>
              <w:pStyle w:val="TAL"/>
            </w:pPr>
          </w:p>
        </w:tc>
        <w:tc>
          <w:tcPr>
            <w:tcW w:w="226.85pt" w:type="dxa"/>
            <w:gridSpan w:val="2"/>
          </w:tcPr>
          <w:p w14:paraId="0E5FD132" w14:textId="77777777" w:rsidR="00771B9E" w:rsidRPr="00E65079" w:rsidRDefault="00771B9E" w:rsidP="00E105DD">
            <w:pPr>
              <w:pStyle w:val="TAL"/>
            </w:pPr>
          </w:p>
        </w:tc>
      </w:tr>
      <w:tr w:rsidR="00771B9E" w:rsidRPr="005F7EB0" w14:paraId="0697A2FF" w14:textId="77777777" w:rsidTr="003E135B">
        <w:trPr>
          <w:jc w:val="center"/>
        </w:trPr>
        <w:tc>
          <w:tcPr>
            <w:tcW w:w="14.20pt" w:type="dxa"/>
          </w:tcPr>
          <w:p w14:paraId="69852600" w14:textId="77777777" w:rsidR="00771B9E" w:rsidRDefault="00771B9E" w:rsidP="00E105DD">
            <w:pPr>
              <w:pStyle w:val="TAC"/>
            </w:pPr>
            <w:r>
              <w:t>0</w:t>
            </w:r>
          </w:p>
        </w:tc>
        <w:tc>
          <w:tcPr>
            <w:tcW w:w="14.25pt" w:type="dxa"/>
          </w:tcPr>
          <w:p w14:paraId="340FD027" w14:textId="77777777" w:rsidR="00771B9E" w:rsidRDefault="00771B9E" w:rsidP="00E105DD">
            <w:pPr>
              <w:pStyle w:val="TAC"/>
            </w:pPr>
            <w:r>
              <w:t>0</w:t>
            </w:r>
          </w:p>
        </w:tc>
        <w:tc>
          <w:tcPr>
            <w:tcW w:w="14.15pt" w:type="dxa"/>
          </w:tcPr>
          <w:p w14:paraId="5DB12F33" w14:textId="77777777" w:rsidR="00771B9E" w:rsidRDefault="00771B9E" w:rsidP="00E105DD">
            <w:pPr>
              <w:pStyle w:val="TAC"/>
            </w:pPr>
            <w:r>
              <w:t>0</w:t>
            </w:r>
          </w:p>
        </w:tc>
        <w:tc>
          <w:tcPr>
            <w:tcW w:w="14.15pt" w:type="dxa"/>
          </w:tcPr>
          <w:p w14:paraId="716C98DB" w14:textId="77777777" w:rsidR="00771B9E" w:rsidRDefault="00771B9E" w:rsidP="00E105DD">
            <w:pPr>
              <w:pStyle w:val="TAC"/>
            </w:pPr>
            <w:r>
              <w:t>0</w:t>
            </w:r>
          </w:p>
        </w:tc>
        <w:tc>
          <w:tcPr>
            <w:tcW w:w="14.20pt" w:type="dxa"/>
          </w:tcPr>
          <w:p w14:paraId="6E3107E3" w14:textId="77777777" w:rsidR="00771B9E" w:rsidRDefault="00771B9E" w:rsidP="00E105DD">
            <w:pPr>
              <w:pStyle w:val="TAC"/>
            </w:pPr>
            <w:r>
              <w:t>0</w:t>
            </w:r>
          </w:p>
        </w:tc>
        <w:tc>
          <w:tcPr>
            <w:tcW w:w="42.60pt" w:type="dxa"/>
            <w:gridSpan w:val="3"/>
          </w:tcPr>
          <w:p w14:paraId="6A0872E4" w14:textId="77777777" w:rsidR="00771B9E" w:rsidRPr="007D582D" w:rsidRDefault="00771B9E" w:rsidP="00E105DD">
            <w:pPr>
              <w:pStyle w:val="TAL"/>
            </w:pPr>
          </w:p>
        </w:tc>
        <w:tc>
          <w:tcPr>
            <w:tcW w:w="226.85pt" w:type="dxa"/>
            <w:gridSpan w:val="2"/>
          </w:tcPr>
          <w:p w14:paraId="612C9687" w14:textId="77777777" w:rsidR="00771B9E" w:rsidRPr="009702D5" w:rsidRDefault="00771B9E" w:rsidP="00E105DD">
            <w:pPr>
              <w:pStyle w:val="TAL"/>
            </w:pPr>
            <w:r w:rsidRPr="00E65079">
              <w:t>Access category number 0</w:t>
            </w:r>
          </w:p>
        </w:tc>
      </w:tr>
      <w:tr w:rsidR="00771B9E" w:rsidRPr="005F7EB0" w14:paraId="0C811E89" w14:textId="77777777" w:rsidTr="003E135B">
        <w:trPr>
          <w:jc w:val="center"/>
        </w:trPr>
        <w:tc>
          <w:tcPr>
            <w:tcW w:w="70.95pt" w:type="dxa"/>
            <w:gridSpan w:val="5"/>
          </w:tcPr>
          <w:p w14:paraId="0254BDF9" w14:textId="77777777" w:rsidR="00771B9E" w:rsidRDefault="00771B9E" w:rsidP="00E105DD">
            <w:pPr>
              <w:pStyle w:val="TAC"/>
            </w:pPr>
            <w:r>
              <w:t>to</w:t>
            </w:r>
          </w:p>
        </w:tc>
        <w:tc>
          <w:tcPr>
            <w:tcW w:w="42.60pt" w:type="dxa"/>
            <w:gridSpan w:val="3"/>
          </w:tcPr>
          <w:p w14:paraId="0808A8D1" w14:textId="77777777" w:rsidR="00771B9E" w:rsidRPr="007D582D" w:rsidRDefault="00771B9E" w:rsidP="00E105DD">
            <w:pPr>
              <w:pStyle w:val="TAL"/>
            </w:pPr>
          </w:p>
        </w:tc>
        <w:tc>
          <w:tcPr>
            <w:tcW w:w="226.85pt" w:type="dxa"/>
            <w:gridSpan w:val="2"/>
          </w:tcPr>
          <w:p w14:paraId="4F41059C" w14:textId="77777777" w:rsidR="00771B9E" w:rsidRPr="00E65079" w:rsidRDefault="00771B9E" w:rsidP="00E105DD">
            <w:pPr>
              <w:pStyle w:val="TAL"/>
            </w:pPr>
          </w:p>
        </w:tc>
      </w:tr>
      <w:tr w:rsidR="00771B9E" w:rsidRPr="005F7EB0" w14:paraId="113D8F69" w14:textId="77777777" w:rsidTr="003E135B">
        <w:trPr>
          <w:jc w:val="center"/>
        </w:trPr>
        <w:tc>
          <w:tcPr>
            <w:tcW w:w="14.20pt" w:type="dxa"/>
          </w:tcPr>
          <w:p w14:paraId="507D3566" w14:textId="77777777" w:rsidR="00771B9E" w:rsidRDefault="00771B9E" w:rsidP="00E105DD">
            <w:pPr>
              <w:pStyle w:val="TAC"/>
            </w:pPr>
            <w:r>
              <w:t>0</w:t>
            </w:r>
          </w:p>
        </w:tc>
        <w:tc>
          <w:tcPr>
            <w:tcW w:w="14.25pt" w:type="dxa"/>
          </w:tcPr>
          <w:p w14:paraId="6E767CC4" w14:textId="77777777" w:rsidR="00771B9E" w:rsidRDefault="00771B9E" w:rsidP="00E105DD">
            <w:pPr>
              <w:pStyle w:val="TAC"/>
            </w:pPr>
            <w:r>
              <w:t>0</w:t>
            </w:r>
          </w:p>
        </w:tc>
        <w:tc>
          <w:tcPr>
            <w:tcW w:w="14.15pt" w:type="dxa"/>
          </w:tcPr>
          <w:p w14:paraId="529D6EED" w14:textId="77777777" w:rsidR="00771B9E" w:rsidRDefault="00771B9E" w:rsidP="00E105DD">
            <w:pPr>
              <w:pStyle w:val="TAC"/>
            </w:pPr>
            <w:r>
              <w:t>1</w:t>
            </w:r>
          </w:p>
        </w:tc>
        <w:tc>
          <w:tcPr>
            <w:tcW w:w="14.15pt" w:type="dxa"/>
          </w:tcPr>
          <w:p w14:paraId="7CB56085" w14:textId="77777777" w:rsidR="00771B9E" w:rsidRDefault="00771B9E" w:rsidP="00E105DD">
            <w:pPr>
              <w:pStyle w:val="TAC"/>
            </w:pPr>
            <w:r>
              <w:t>1</w:t>
            </w:r>
          </w:p>
        </w:tc>
        <w:tc>
          <w:tcPr>
            <w:tcW w:w="14.20pt" w:type="dxa"/>
          </w:tcPr>
          <w:p w14:paraId="5544DA22" w14:textId="77777777" w:rsidR="00771B9E" w:rsidRDefault="00771B9E" w:rsidP="00E105DD">
            <w:pPr>
              <w:pStyle w:val="TAC"/>
            </w:pPr>
            <w:r>
              <w:t>1</w:t>
            </w:r>
          </w:p>
        </w:tc>
        <w:tc>
          <w:tcPr>
            <w:tcW w:w="42.60pt" w:type="dxa"/>
            <w:gridSpan w:val="3"/>
          </w:tcPr>
          <w:p w14:paraId="4D712218" w14:textId="77777777" w:rsidR="00771B9E" w:rsidRPr="007D582D" w:rsidRDefault="00771B9E" w:rsidP="00E105DD">
            <w:pPr>
              <w:pStyle w:val="TAL"/>
            </w:pPr>
          </w:p>
        </w:tc>
        <w:tc>
          <w:tcPr>
            <w:tcW w:w="226.85pt" w:type="dxa"/>
            <w:gridSpan w:val="2"/>
          </w:tcPr>
          <w:p w14:paraId="0835C119" w14:textId="77777777" w:rsidR="00771B9E" w:rsidRPr="00353161" w:rsidRDefault="00771B9E" w:rsidP="00E105DD">
            <w:pPr>
              <w:pStyle w:val="TAL"/>
            </w:pPr>
            <w:r w:rsidRPr="00E65079">
              <w:t xml:space="preserve">Access category number </w:t>
            </w:r>
            <w:r w:rsidRPr="009702D5">
              <w:t>7</w:t>
            </w:r>
          </w:p>
        </w:tc>
      </w:tr>
      <w:tr w:rsidR="00771B9E" w:rsidRPr="005F7EB0" w14:paraId="5C4B035E" w14:textId="77777777" w:rsidTr="003E135B">
        <w:trPr>
          <w:cantSplit/>
          <w:jc w:val="center"/>
        </w:trPr>
        <w:tc>
          <w:tcPr>
            <w:tcW w:w="340.40pt" w:type="dxa"/>
            <w:gridSpan w:val="10"/>
          </w:tcPr>
          <w:p w14:paraId="01B372E2" w14:textId="77777777" w:rsidR="00771B9E" w:rsidRPr="005F7EB0" w:rsidRDefault="00771B9E" w:rsidP="00E105DD">
            <w:pPr>
              <w:pStyle w:val="TAL"/>
            </w:pPr>
            <w:r>
              <w:t>All other values are reserved.</w:t>
            </w:r>
          </w:p>
        </w:tc>
      </w:tr>
    </w:tbl>
    <w:p w14:paraId="44CD20FD" w14:textId="77777777" w:rsidR="003E135B" w:rsidRDefault="003E135B" w:rsidP="003E135B">
      <w:pPr>
        <w:pStyle w:val="EditorsNote"/>
      </w:pPr>
      <w:r w:rsidRPr="00AD4CF5">
        <w:t>Editor's note:</w:t>
      </w:r>
      <w:r w:rsidRPr="00AD4CF5">
        <w:tab/>
        <w:t xml:space="preserve">Whether the 5QI </w:t>
      </w:r>
      <w:r w:rsidRPr="001D6AEA">
        <w:t xml:space="preserve">is a suitable </w:t>
      </w:r>
      <w:r w:rsidRPr="00AD4CF5">
        <w:t xml:space="preserve">access category criteria type </w:t>
      </w:r>
      <w:r w:rsidRPr="001D6AEA">
        <w:t>is</w:t>
      </w:r>
      <w:r w:rsidRPr="00AD4CF5">
        <w:t xml:space="preserve"> FFS.</w:t>
      </w:r>
    </w:p>
    <w:p w14:paraId="0C7773B6" w14:textId="77777777" w:rsidR="00E67915" w:rsidRDefault="00E67915" w:rsidP="0085304B">
      <w:pPr>
        <w:rPr>
          <w:lang w:val="en-US"/>
        </w:rPr>
      </w:pPr>
    </w:p>
    <w:p w14:paraId="5D9ED2E0" w14:textId="77777777" w:rsidR="003E0676" w:rsidRDefault="00BE1133">
      <w:pPr>
        <w:pStyle w:val="4"/>
        <w:rPr>
          <w:rFonts w:eastAsia="Malgun Gothic"/>
          <w:lang w:val="en-US"/>
        </w:rPr>
      </w:pPr>
      <w:bookmarkStart w:id="384" w:name="_Toc11419866"/>
      <w:r>
        <w:rPr>
          <w:rFonts w:eastAsia="Malgun Gothic"/>
          <w:lang w:val="en-US"/>
        </w:rPr>
        <w:t>9.11</w:t>
      </w:r>
      <w:r w:rsidR="003956EA" w:rsidRPr="00B220C0">
        <w:rPr>
          <w:rFonts w:eastAsia="Malgun Gothic"/>
          <w:lang w:val="en-US"/>
        </w:rPr>
        <w:t>.</w:t>
      </w:r>
      <w:r w:rsidR="003956EA">
        <w:rPr>
          <w:rFonts w:eastAsia="Malgun Gothic"/>
          <w:lang w:val="en-US"/>
        </w:rPr>
        <w:t>3.</w:t>
      </w:r>
      <w:r w:rsidR="00BB4FAF">
        <w:rPr>
          <w:rFonts w:eastAsia="Malgun Gothic"/>
          <w:lang w:val="en-US"/>
        </w:rPr>
        <w:t>3</w:t>
      </w:r>
      <w:r w:rsidR="00905025">
        <w:rPr>
          <w:rFonts w:eastAsia="Malgun Gothic"/>
          <w:lang w:val="en-US"/>
        </w:rPr>
        <w:t>9</w:t>
      </w:r>
      <w:r w:rsidR="003956EA" w:rsidRPr="00B220C0">
        <w:rPr>
          <w:rFonts w:eastAsia="Malgun Gothic"/>
          <w:lang w:val="en-US"/>
        </w:rPr>
        <w:tab/>
        <w:t>Payload container</w:t>
      </w:r>
      <w:bookmarkEnd w:id="384"/>
    </w:p>
    <w:p w14:paraId="310CB956" w14:textId="77777777" w:rsidR="003956EA" w:rsidRPr="00B220C0" w:rsidRDefault="003956EA" w:rsidP="003956EA">
      <w:pPr>
        <w:rPr>
          <w:rFonts w:eastAsia="Malgun Gothic"/>
          <w:lang w:val="en-US"/>
        </w:rPr>
      </w:pPr>
      <w:r w:rsidRPr="00B220C0">
        <w:rPr>
          <w:rFonts w:eastAsia="Malgun Gothic"/>
          <w:lang w:val="en-US"/>
        </w:rPr>
        <w:t xml:space="preserve">The purpose of the </w:t>
      </w:r>
      <w:r>
        <w:rPr>
          <w:rFonts w:eastAsia="Malgun Gothic"/>
          <w:lang w:val="en-US"/>
        </w:rPr>
        <w:t>P</w:t>
      </w:r>
      <w:r w:rsidRPr="00B220C0">
        <w:rPr>
          <w:rFonts w:eastAsia="Malgun Gothic"/>
          <w:lang w:val="en-US"/>
        </w:rPr>
        <w:t xml:space="preserve">ayload container information element is to transport </w:t>
      </w:r>
      <w:r w:rsidR="00755FFC">
        <w:rPr>
          <w:rFonts w:eastAsia="Malgun Gothic"/>
          <w:lang w:val="en-US"/>
        </w:rPr>
        <w:t xml:space="preserve">one or multiple </w:t>
      </w:r>
      <w:r w:rsidRPr="00B220C0">
        <w:rPr>
          <w:rFonts w:eastAsia="Malgun Gothic"/>
          <w:lang w:val="en-US"/>
        </w:rPr>
        <w:t>payload</w:t>
      </w:r>
      <w:r w:rsidR="00755FFC">
        <w:rPr>
          <w:rFonts w:eastAsia="Malgun Gothic"/>
          <w:lang w:val="en-US"/>
        </w:rPr>
        <w:t>s</w:t>
      </w:r>
      <w:r w:rsidRPr="00B220C0">
        <w:rPr>
          <w:rFonts w:eastAsia="Malgun Gothic"/>
          <w:lang w:val="en-US"/>
        </w:rPr>
        <w:t>.</w:t>
      </w:r>
      <w:r w:rsidR="00755FFC">
        <w:rPr>
          <w:rFonts w:eastAsia="Malgun Gothic"/>
          <w:lang w:val="en-US"/>
        </w:rPr>
        <w:t xml:space="preserve"> If multiple payloads are transported, the associated information of each payload are also transported together with the payload.</w:t>
      </w:r>
    </w:p>
    <w:p w14:paraId="502EE98A" w14:textId="77777777" w:rsidR="003956EA" w:rsidRPr="00B220C0" w:rsidRDefault="003956EA" w:rsidP="003956EA">
      <w:pPr>
        <w:rPr>
          <w:rFonts w:eastAsia="Malgun Gothic"/>
          <w:lang w:val="en-US"/>
        </w:rPr>
      </w:pPr>
      <w:r>
        <w:rPr>
          <w:rFonts w:eastAsia="Malgun Gothic"/>
          <w:lang w:val="en-US"/>
        </w:rPr>
        <w:t>The P</w:t>
      </w:r>
      <w:r w:rsidRPr="00B220C0">
        <w:rPr>
          <w:rFonts w:eastAsia="Malgun Gothic"/>
          <w:lang w:val="en-US"/>
        </w:rPr>
        <w:t>ayload container information element is coded as shown in figure </w:t>
      </w:r>
      <w:r w:rsidR="00BE1133">
        <w:rPr>
          <w:rFonts w:eastAsia="Malgun Gothic"/>
          <w:lang w:val="en-US"/>
        </w:rPr>
        <w:t>9.11</w:t>
      </w:r>
      <w:r w:rsidRPr="00B220C0">
        <w:rPr>
          <w:rFonts w:eastAsia="Malgun Gothic"/>
          <w:lang w:val="en-US"/>
        </w:rPr>
        <w:t>.</w:t>
      </w:r>
      <w:r>
        <w:rPr>
          <w:rFonts w:eastAsia="Malgun Gothic"/>
          <w:lang w:val="en-US"/>
        </w:rPr>
        <w:t>3.</w:t>
      </w:r>
      <w:r w:rsidR="00BB4FAF">
        <w:rPr>
          <w:rFonts w:eastAsia="Malgun Gothic"/>
          <w:lang w:val="en-US"/>
        </w:rPr>
        <w:t>3</w:t>
      </w:r>
      <w:r w:rsidR="00905025">
        <w:rPr>
          <w:rFonts w:eastAsia="Malgun Gothic"/>
          <w:lang w:val="en-US"/>
        </w:rPr>
        <w:t>9</w:t>
      </w:r>
      <w:r w:rsidRPr="00B220C0">
        <w:rPr>
          <w:rFonts w:eastAsia="Malgun Gothic"/>
          <w:lang w:val="en-US"/>
        </w:rPr>
        <w:t>.1</w:t>
      </w:r>
      <w:r w:rsidR="00755FFC">
        <w:rPr>
          <w:rFonts w:eastAsia="Malgun Gothic"/>
          <w:lang w:val="en-US"/>
        </w:rPr>
        <w:t>, f</w:t>
      </w:r>
      <w:r w:rsidR="00755FFC" w:rsidRPr="00CD10B5">
        <w:rPr>
          <w:rFonts w:eastAsia="Malgun Gothic"/>
          <w:lang w:val="en-US"/>
        </w:rPr>
        <w:t>igure</w:t>
      </w:r>
      <w:r w:rsidR="00755FFC">
        <w:rPr>
          <w:rFonts w:eastAsia="Malgun Gothic"/>
          <w:lang w:val="en-US"/>
        </w:rPr>
        <w:t> </w:t>
      </w:r>
      <w:r w:rsidR="00755FFC" w:rsidRPr="00CD10B5">
        <w:rPr>
          <w:rFonts w:eastAsia="Malgun Gothic"/>
          <w:lang w:val="en-US"/>
        </w:rPr>
        <w:t>9.11.3.39.2</w:t>
      </w:r>
      <w:r w:rsidR="00755FFC">
        <w:rPr>
          <w:rFonts w:eastAsia="Malgun Gothic"/>
          <w:lang w:val="en-US"/>
        </w:rPr>
        <w:t>, f</w:t>
      </w:r>
      <w:r w:rsidR="00755FFC" w:rsidRPr="00CD10B5">
        <w:rPr>
          <w:rFonts w:eastAsia="Malgun Gothic"/>
          <w:lang w:val="en-US"/>
        </w:rPr>
        <w:t>igure</w:t>
      </w:r>
      <w:r w:rsidR="00755FFC">
        <w:rPr>
          <w:rFonts w:eastAsia="Malgun Gothic"/>
          <w:lang w:val="en-US"/>
        </w:rPr>
        <w:t> </w:t>
      </w:r>
      <w:r w:rsidR="00755FFC" w:rsidRPr="00CD10B5">
        <w:rPr>
          <w:rFonts w:eastAsia="Malgun Gothic"/>
          <w:lang w:val="en-US"/>
        </w:rPr>
        <w:t>9.11.3.39.</w:t>
      </w:r>
      <w:r w:rsidR="00755FFC">
        <w:rPr>
          <w:rFonts w:eastAsia="Malgun Gothic"/>
          <w:lang w:val="en-US"/>
        </w:rPr>
        <w:t>3, f</w:t>
      </w:r>
      <w:r w:rsidR="00755FFC" w:rsidRPr="00CD10B5">
        <w:rPr>
          <w:rFonts w:eastAsia="Malgun Gothic"/>
          <w:lang w:val="en-US"/>
        </w:rPr>
        <w:t>igure</w:t>
      </w:r>
      <w:r w:rsidR="00755FFC">
        <w:rPr>
          <w:rFonts w:eastAsia="Malgun Gothic"/>
          <w:lang w:val="en-US"/>
        </w:rPr>
        <w:t> </w:t>
      </w:r>
      <w:r w:rsidR="00755FFC" w:rsidRPr="00CD10B5">
        <w:rPr>
          <w:rFonts w:eastAsia="Malgun Gothic"/>
          <w:lang w:val="en-US"/>
        </w:rPr>
        <w:t>9.11.3.39.</w:t>
      </w:r>
      <w:r w:rsidR="00755FFC">
        <w:rPr>
          <w:rFonts w:eastAsia="Malgun Gothic"/>
          <w:lang w:val="en-US"/>
        </w:rPr>
        <w:t>4</w:t>
      </w:r>
      <w:r w:rsidRPr="00B220C0">
        <w:rPr>
          <w:rFonts w:eastAsia="Malgun Gothic"/>
          <w:lang w:val="en-US"/>
        </w:rPr>
        <w:t xml:space="preserve"> and table </w:t>
      </w:r>
      <w:r w:rsidR="00BE1133">
        <w:rPr>
          <w:rFonts w:eastAsia="Malgun Gothic"/>
          <w:lang w:val="en-US"/>
        </w:rPr>
        <w:t>9.11</w:t>
      </w:r>
      <w:r w:rsidRPr="00B220C0">
        <w:rPr>
          <w:rFonts w:eastAsia="Malgun Gothic"/>
          <w:lang w:val="en-US"/>
        </w:rPr>
        <w:t>.</w:t>
      </w:r>
      <w:r w:rsidR="00A1656E">
        <w:rPr>
          <w:rFonts w:eastAsia="Malgun Gothic"/>
          <w:lang w:val="en-US"/>
        </w:rPr>
        <w:t>3.</w:t>
      </w:r>
      <w:r w:rsidR="00BB4FAF">
        <w:rPr>
          <w:rFonts w:eastAsia="Malgun Gothic"/>
          <w:lang w:val="en-US"/>
        </w:rPr>
        <w:t>3</w:t>
      </w:r>
      <w:r w:rsidR="00905025">
        <w:rPr>
          <w:rFonts w:eastAsia="Malgun Gothic"/>
          <w:lang w:val="en-US"/>
        </w:rPr>
        <w:t>9</w:t>
      </w:r>
      <w:r w:rsidRPr="00B220C0">
        <w:rPr>
          <w:rFonts w:eastAsia="Malgun Gothic"/>
          <w:lang w:val="en-US"/>
        </w:rPr>
        <w:t>.1.</w:t>
      </w:r>
    </w:p>
    <w:p w14:paraId="32C2300C" w14:textId="77777777" w:rsidR="003956EA" w:rsidRPr="00B220C0" w:rsidRDefault="003956EA" w:rsidP="003956EA">
      <w:pPr>
        <w:rPr>
          <w:rFonts w:eastAsia="Malgun Gothic"/>
          <w:lang w:val="en-US"/>
        </w:rPr>
      </w:pPr>
      <w:r>
        <w:rPr>
          <w:rFonts w:eastAsia="Malgun Gothic"/>
          <w:lang w:val="en-US"/>
        </w:rPr>
        <w:t>The P</w:t>
      </w:r>
      <w:r w:rsidRPr="00B220C0">
        <w:rPr>
          <w:rFonts w:eastAsia="Malgun Gothic"/>
          <w:lang w:val="en-US"/>
        </w:rPr>
        <w:t xml:space="preserve">ayload container is a type 6 information element with a minimum length of </w:t>
      </w:r>
      <w:r w:rsidR="00FE62B4">
        <w:rPr>
          <w:rFonts w:eastAsia="Malgun Gothic"/>
          <w:lang w:val="en-US"/>
        </w:rPr>
        <w:t>4</w:t>
      </w:r>
      <w:r w:rsidRPr="00B220C0">
        <w:rPr>
          <w:rFonts w:eastAsia="Malgun Gothic"/>
          <w:lang w:val="en-US"/>
        </w:rPr>
        <w:t xml:space="preserve"> octets and a maximum length of 6553</w:t>
      </w:r>
      <w:r w:rsidR="00FE62B4">
        <w:rPr>
          <w:rFonts w:eastAsia="Malgun Gothic"/>
          <w:lang w:val="en-US"/>
        </w:rPr>
        <w:t>8</w:t>
      </w:r>
      <w:r w:rsidRPr="00B220C0">
        <w:rPr>
          <w:rFonts w:eastAsia="Malgun Gothic"/>
          <w:lang w:val="en-US"/>
        </w:rPr>
        <w:t xml:space="preserve">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33"/>
        <w:gridCol w:w="709"/>
        <w:gridCol w:w="781"/>
        <w:gridCol w:w="780"/>
        <w:gridCol w:w="779"/>
        <w:gridCol w:w="496"/>
        <w:gridCol w:w="709"/>
        <w:gridCol w:w="993"/>
        <w:gridCol w:w="708"/>
        <w:gridCol w:w="21"/>
        <w:gridCol w:w="1539"/>
        <w:tblGridChange w:id="385">
          <w:tblGrid>
            <w:gridCol w:w="33"/>
            <w:gridCol w:w="709"/>
            <w:gridCol w:w="781"/>
            <w:gridCol w:w="780"/>
            <w:gridCol w:w="779"/>
            <w:gridCol w:w="496"/>
            <w:gridCol w:w="709"/>
            <w:gridCol w:w="993"/>
            <w:gridCol w:w="708"/>
            <w:gridCol w:w="21"/>
            <w:gridCol w:w="1539"/>
          </w:tblGrid>
        </w:tblGridChange>
      </w:tblGrid>
      <w:tr w:rsidR="003956EA" w:rsidRPr="005F7EB0" w14:paraId="79095937" w14:textId="77777777" w:rsidTr="00CC47FC">
        <w:trPr>
          <w:gridBefore w:val="1"/>
          <w:wBefore w:w="1.65pt" w:type="dxa"/>
          <w:cantSplit/>
          <w:jc w:val="center"/>
        </w:trPr>
        <w:tc>
          <w:tcPr>
            <w:tcW w:w="35.45pt" w:type="dxa"/>
            <w:tcBorders>
              <w:top w:val="nil"/>
              <w:start w:val="nil"/>
              <w:bottom w:val="nil"/>
              <w:end w:val="nil"/>
            </w:tcBorders>
            <w:hideMark/>
          </w:tcPr>
          <w:p w14:paraId="5EB9F8D3" w14:textId="77777777" w:rsidR="003956EA" w:rsidRPr="00B220C0" w:rsidRDefault="003956EA" w:rsidP="000F5712">
            <w:pPr>
              <w:pStyle w:val="TAC"/>
              <w:rPr>
                <w:rFonts w:eastAsia="Malgun Gothic"/>
                <w:lang w:val="en-US" w:eastAsia="en-US"/>
              </w:rPr>
            </w:pPr>
            <w:r w:rsidRPr="00B220C0">
              <w:rPr>
                <w:rFonts w:eastAsia="Malgun Gothic"/>
                <w:lang w:val="en-US" w:eastAsia="en-US"/>
              </w:rPr>
              <w:t>8</w:t>
            </w:r>
          </w:p>
        </w:tc>
        <w:tc>
          <w:tcPr>
            <w:tcW w:w="39.05pt" w:type="dxa"/>
            <w:tcBorders>
              <w:top w:val="nil"/>
              <w:start w:val="nil"/>
              <w:bottom w:val="nil"/>
              <w:end w:val="nil"/>
            </w:tcBorders>
            <w:hideMark/>
          </w:tcPr>
          <w:p w14:paraId="1F8BA6E6" w14:textId="77777777" w:rsidR="003956EA" w:rsidRPr="00B220C0" w:rsidRDefault="003956EA" w:rsidP="000F5712">
            <w:pPr>
              <w:pStyle w:val="TAC"/>
              <w:rPr>
                <w:rFonts w:eastAsia="Malgun Gothic"/>
                <w:lang w:val="en-US" w:eastAsia="en-US"/>
              </w:rPr>
            </w:pPr>
            <w:r w:rsidRPr="00B220C0">
              <w:rPr>
                <w:rFonts w:eastAsia="Malgun Gothic"/>
                <w:lang w:val="en-US" w:eastAsia="en-US"/>
              </w:rPr>
              <w:t>7</w:t>
            </w:r>
          </w:p>
        </w:tc>
        <w:tc>
          <w:tcPr>
            <w:tcW w:w="39pt" w:type="dxa"/>
            <w:tcBorders>
              <w:top w:val="nil"/>
              <w:start w:val="nil"/>
              <w:bottom w:val="nil"/>
              <w:end w:val="nil"/>
            </w:tcBorders>
            <w:hideMark/>
          </w:tcPr>
          <w:p w14:paraId="4B8E7CC7" w14:textId="77777777" w:rsidR="003956EA" w:rsidRPr="00B220C0" w:rsidRDefault="003956EA" w:rsidP="000F5712">
            <w:pPr>
              <w:pStyle w:val="TAC"/>
              <w:rPr>
                <w:rFonts w:eastAsia="Malgun Gothic"/>
                <w:lang w:val="en-US" w:eastAsia="en-US"/>
              </w:rPr>
            </w:pPr>
            <w:r w:rsidRPr="00B220C0">
              <w:rPr>
                <w:rFonts w:eastAsia="Malgun Gothic"/>
                <w:lang w:val="en-US" w:eastAsia="en-US"/>
              </w:rPr>
              <w:t>6</w:t>
            </w:r>
          </w:p>
        </w:tc>
        <w:tc>
          <w:tcPr>
            <w:tcW w:w="38.95pt" w:type="dxa"/>
            <w:tcBorders>
              <w:top w:val="nil"/>
              <w:start w:val="nil"/>
              <w:bottom w:val="nil"/>
              <w:end w:val="nil"/>
            </w:tcBorders>
            <w:hideMark/>
          </w:tcPr>
          <w:p w14:paraId="3455B31D" w14:textId="77777777" w:rsidR="003956EA" w:rsidRPr="00B220C0" w:rsidRDefault="003956EA" w:rsidP="000F5712">
            <w:pPr>
              <w:pStyle w:val="TAC"/>
              <w:rPr>
                <w:rFonts w:eastAsia="Malgun Gothic"/>
                <w:lang w:val="en-US" w:eastAsia="en-US"/>
              </w:rPr>
            </w:pPr>
            <w:r w:rsidRPr="00B220C0">
              <w:rPr>
                <w:rFonts w:eastAsia="Malgun Gothic"/>
                <w:lang w:val="en-US" w:eastAsia="en-US"/>
              </w:rPr>
              <w:t>5</w:t>
            </w:r>
          </w:p>
        </w:tc>
        <w:tc>
          <w:tcPr>
            <w:tcW w:w="24.80pt" w:type="dxa"/>
            <w:tcBorders>
              <w:top w:val="nil"/>
              <w:start w:val="nil"/>
              <w:bottom w:val="nil"/>
              <w:end w:val="nil"/>
            </w:tcBorders>
            <w:hideMark/>
          </w:tcPr>
          <w:p w14:paraId="56C52AB0" w14:textId="77777777" w:rsidR="003956EA" w:rsidRPr="00B220C0" w:rsidRDefault="003956EA" w:rsidP="000F5712">
            <w:pPr>
              <w:pStyle w:val="TAC"/>
              <w:rPr>
                <w:rFonts w:eastAsia="Malgun Gothic"/>
                <w:lang w:val="en-US" w:eastAsia="en-US"/>
              </w:rPr>
            </w:pPr>
            <w:r w:rsidRPr="00B220C0">
              <w:rPr>
                <w:rFonts w:eastAsia="Malgun Gothic"/>
                <w:lang w:val="en-US" w:eastAsia="en-US"/>
              </w:rPr>
              <w:t>4</w:t>
            </w:r>
          </w:p>
        </w:tc>
        <w:tc>
          <w:tcPr>
            <w:tcW w:w="35.45pt" w:type="dxa"/>
            <w:tcBorders>
              <w:top w:val="nil"/>
              <w:start w:val="nil"/>
              <w:bottom w:val="nil"/>
              <w:end w:val="nil"/>
            </w:tcBorders>
            <w:hideMark/>
          </w:tcPr>
          <w:p w14:paraId="650382E5" w14:textId="77777777" w:rsidR="003956EA" w:rsidRPr="00B220C0" w:rsidRDefault="003956EA" w:rsidP="000F5712">
            <w:pPr>
              <w:pStyle w:val="TAC"/>
              <w:rPr>
                <w:rFonts w:eastAsia="Malgun Gothic"/>
                <w:lang w:val="en-US" w:eastAsia="en-US"/>
              </w:rPr>
            </w:pPr>
            <w:r w:rsidRPr="00B220C0">
              <w:rPr>
                <w:rFonts w:eastAsia="Malgun Gothic"/>
                <w:lang w:val="en-US" w:eastAsia="en-US"/>
              </w:rPr>
              <w:t>3</w:t>
            </w:r>
          </w:p>
        </w:tc>
        <w:tc>
          <w:tcPr>
            <w:tcW w:w="49.65pt" w:type="dxa"/>
            <w:tcBorders>
              <w:top w:val="nil"/>
              <w:start w:val="nil"/>
              <w:bottom w:val="nil"/>
              <w:end w:val="nil"/>
            </w:tcBorders>
            <w:hideMark/>
          </w:tcPr>
          <w:p w14:paraId="52C166AE" w14:textId="77777777" w:rsidR="003956EA" w:rsidRPr="00B220C0" w:rsidRDefault="003956EA" w:rsidP="000F5712">
            <w:pPr>
              <w:pStyle w:val="TAC"/>
              <w:rPr>
                <w:rFonts w:eastAsia="Malgun Gothic"/>
                <w:lang w:val="en-US" w:eastAsia="en-US"/>
              </w:rPr>
            </w:pPr>
            <w:r w:rsidRPr="00B220C0">
              <w:rPr>
                <w:rFonts w:eastAsia="Malgun Gothic"/>
                <w:lang w:val="en-US" w:eastAsia="en-US"/>
              </w:rPr>
              <w:t>2</w:t>
            </w:r>
          </w:p>
        </w:tc>
        <w:tc>
          <w:tcPr>
            <w:tcW w:w="35.40pt" w:type="dxa"/>
            <w:tcBorders>
              <w:top w:val="nil"/>
              <w:start w:val="nil"/>
              <w:bottom w:val="nil"/>
              <w:end w:val="nil"/>
            </w:tcBorders>
            <w:hideMark/>
          </w:tcPr>
          <w:p w14:paraId="608CF2BB" w14:textId="77777777" w:rsidR="003956EA" w:rsidRPr="00B220C0" w:rsidRDefault="003956EA" w:rsidP="000F5712">
            <w:pPr>
              <w:pStyle w:val="TAC"/>
              <w:rPr>
                <w:rFonts w:eastAsia="Malgun Gothic"/>
                <w:lang w:val="en-US" w:eastAsia="en-US"/>
              </w:rPr>
            </w:pPr>
            <w:r w:rsidRPr="00B220C0">
              <w:rPr>
                <w:rFonts w:eastAsia="Malgun Gothic"/>
                <w:lang w:val="en-US" w:eastAsia="en-US"/>
              </w:rPr>
              <w:t>1</w:t>
            </w:r>
          </w:p>
        </w:tc>
        <w:tc>
          <w:tcPr>
            <w:tcW w:w="78pt" w:type="dxa"/>
            <w:gridSpan w:val="2"/>
            <w:tcBorders>
              <w:top w:val="nil"/>
              <w:start w:val="nil"/>
              <w:bottom w:val="nil"/>
              <w:end w:val="nil"/>
            </w:tcBorders>
          </w:tcPr>
          <w:p w14:paraId="1A48E1C1" w14:textId="77777777" w:rsidR="003956EA" w:rsidRPr="00B220C0" w:rsidRDefault="003956EA" w:rsidP="000F5712">
            <w:pPr>
              <w:rPr>
                <w:rFonts w:eastAsia="Malgun Gothic"/>
                <w:lang w:val="en-US"/>
              </w:rPr>
            </w:pPr>
          </w:p>
        </w:tc>
      </w:tr>
      <w:tr w:rsidR="00CC47FC" w:rsidRPr="005F7EB0" w14:paraId="53BFC95F" w14:textId="77777777" w:rsidTr="00CC47FC">
        <w:trPr>
          <w:cantSplit/>
          <w:jc w:val="center"/>
        </w:trPr>
        <w:tc>
          <w:tcPr>
            <w:tcW w:w="300.45pt" w:type="dxa"/>
            <w:gridSpan w:val="10"/>
            <w:tcBorders>
              <w:top w:val="single" w:sz="4" w:space="0" w:color="auto"/>
              <w:start w:val="single" w:sz="4" w:space="0" w:color="auto"/>
              <w:bottom w:val="nil"/>
              <w:end w:val="single" w:sz="4" w:space="0" w:color="auto"/>
            </w:tcBorders>
          </w:tcPr>
          <w:p w14:paraId="76B08458" w14:textId="77777777" w:rsidR="00CC47FC" w:rsidRPr="00B220C0" w:rsidRDefault="00CC47FC" w:rsidP="00CB6A10">
            <w:pPr>
              <w:pStyle w:val="TAC"/>
              <w:rPr>
                <w:rFonts w:eastAsia="Malgun Gothic"/>
                <w:lang w:val="en-US" w:eastAsia="en-US"/>
              </w:rPr>
            </w:pPr>
            <w:r>
              <w:rPr>
                <w:rFonts w:eastAsia="Malgun Gothic"/>
                <w:lang w:val="en-US" w:eastAsia="en-US"/>
              </w:rPr>
              <w:t>Payload container IEI</w:t>
            </w:r>
          </w:p>
        </w:tc>
        <w:tc>
          <w:tcPr>
            <w:tcW w:w="76.95pt" w:type="dxa"/>
            <w:tcBorders>
              <w:top w:val="nil"/>
              <w:start w:val="nil"/>
              <w:bottom w:val="nil"/>
              <w:end w:val="nil"/>
            </w:tcBorders>
          </w:tcPr>
          <w:p w14:paraId="6CD21D6D" w14:textId="77777777" w:rsidR="00CC47FC" w:rsidRPr="00B220C0" w:rsidRDefault="00CC47FC" w:rsidP="00CB6A10">
            <w:pPr>
              <w:pStyle w:val="TAL"/>
              <w:rPr>
                <w:rFonts w:eastAsia="Malgun Gothic"/>
                <w:lang w:val="en-US" w:eastAsia="en-US"/>
              </w:rPr>
            </w:pPr>
            <w:r>
              <w:rPr>
                <w:rFonts w:eastAsia="Malgun Gothic"/>
                <w:lang w:val="en-US" w:eastAsia="en-US"/>
              </w:rPr>
              <w:t>octet 1</w:t>
            </w:r>
          </w:p>
        </w:tc>
      </w:tr>
      <w:tr w:rsidR="00CC47FC" w:rsidRPr="005F7EB0" w14:paraId="465963BB" w14:textId="77777777" w:rsidTr="00CC47FC">
        <w:trPr>
          <w:cantSplit/>
          <w:jc w:val="center"/>
        </w:trPr>
        <w:tc>
          <w:tcPr>
            <w:tcW w:w="300.45pt" w:type="dxa"/>
            <w:gridSpan w:val="10"/>
            <w:tcBorders>
              <w:top w:val="single" w:sz="4" w:space="0" w:color="auto"/>
              <w:start w:val="single" w:sz="4" w:space="0" w:color="auto"/>
              <w:bottom w:val="nil"/>
              <w:end w:val="single" w:sz="4" w:space="0" w:color="auto"/>
            </w:tcBorders>
            <w:hideMark/>
          </w:tcPr>
          <w:p w14:paraId="7F9D1534" w14:textId="77777777" w:rsidR="00CC47FC" w:rsidRPr="00B220C0" w:rsidRDefault="00CC47FC" w:rsidP="00CB6A10">
            <w:pPr>
              <w:pStyle w:val="TAC"/>
              <w:rPr>
                <w:rFonts w:eastAsia="Malgun Gothic"/>
                <w:lang w:val="en-US" w:eastAsia="en-US"/>
              </w:rPr>
            </w:pPr>
          </w:p>
          <w:p w14:paraId="484367F9" w14:textId="77777777" w:rsidR="00CC47FC" w:rsidRPr="00B220C0" w:rsidRDefault="00CC47FC" w:rsidP="00CB6A10">
            <w:pPr>
              <w:pStyle w:val="TAC"/>
              <w:rPr>
                <w:rFonts w:eastAsia="Malgun Gothic"/>
                <w:lang w:val="en-US" w:eastAsia="en-US"/>
              </w:rPr>
            </w:pPr>
            <w:r w:rsidRPr="00B220C0">
              <w:rPr>
                <w:rFonts w:eastAsia="Malgun Gothic"/>
                <w:lang w:val="en-US" w:eastAsia="en-US"/>
              </w:rPr>
              <w:t>Length of payload container contents</w:t>
            </w:r>
          </w:p>
        </w:tc>
        <w:tc>
          <w:tcPr>
            <w:tcW w:w="76.95pt" w:type="dxa"/>
            <w:tcBorders>
              <w:top w:val="nil"/>
              <w:start w:val="nil"/>
              <w:bottom w:val="nil"/>
              <w:end w:val="nil"/>
            </w:tcBorders>
            <w:hideMark/>
          </w:tcPr>
          <w:p w14:paraId="5CF88D81" w14:textId="77777777" w:rsidR="00CC47FC" w:rsidRPr="00B220C0" w:rsidRDefault="00CC47FC" w:rsidP="00CB6A10">
            <w:pPr>
              <w:pStyle w:val="TAL"/>
              <w:rPr>
                <w:rFonts w:eastAsia="Malgun Gothic"/>
                <w:lang w:val="en-US" w:eastAsia="en-US"/>
              </w:rPr>
            </w:pPr>
            <w:r w:rsidRPr="00B220C0">
              <w:rPr>
                <w:rFonts w:eastAsia="Malgun Gothic"/>
                <w:lang w:val="en-US" w:eastAsia="en-US"/>
              </w:rPr>
              <w:t xml:space="preserve">octet </w:t>
            </w:r>
            <w:r>
              <w:rPr>
                <w:rFonts w:eastAsia="Malgun Gothic"/>
                <w:lang w:val="en-US" w:eastAsia="en-US"/>
              </w:rPr>
              <w:t>2</w:t>
            </w:r>
          </w:p>
        </w:tc>
      </w:tr>
      <w:tr w:rsidR="00CC47FC" w:rsidRPr="005F7EB0" w14:paraId="4980475E" w14:textId="77777777" w:rsidTr="00CC47FC">
        <w:trPr>
          <w:cantSplit/>
          <w:jc w:val="center"/>
        </w:trPr>
        <w:tc>
          <w:tcPr>
            <w:tcW w:w="300.45pt" w:type="dxa"/>
            <w:gridSpan w:val="10"/>
            <w:tcBorders>
              <w:top w:val="nil"/>
              <w:start w:val="single" w:sz="4" w:space="0" w:color="auto"/>
              <w:bottom w:val="single" w:sz="4" w:space="0" w:color="auto"/>
              <w:end w:val="single" w:sz="4" w:space="0" w:color="auto"/>
            </w:tcBorders>
          </w:tcPr>
          <w:p w14:paraId="6E53DCEA" w14:textId="77777777" w:rsidR="00CC47FC" w:rsidRPr="00B220C0" w:rsidRDefault="00CC47FC" w:rsidP="00CB6A10">
            <w:pPr>
              <w:pStyle w:val="TAC"/>
              <w:rPr>
                <w:rFonts w:eastAsia="Malgun Gothic"/>
                <w:lang w:val="en-US" w:eastAsia="en-US"/>
              </w:rPr>
            </w:pPr>
          </w:p>
        </w:tc>
        <w:tc>
          <w:tcPr>
            <w:tcW w:w="76.95pt" w:type="dxa"/>
            <w:tcBorders>
              <w:top w:val="nil"/>
              <w:start w:val="nil"/>
              <w:bottom w:val="nil"/>
              <w:end w:val="nil"/>
            </w:tcBorders>
            <w:hideMark/>
          </w:tcPr>
          <w:p w14:paraId="224EF100" w14:textId="77777777" w:rsidR="00CC47FC" w:rsidRPr="00B220C0" w:rsidRDefault="00CC47FC" w:rsidP="00CB6A10">
            <w:pPr>
              <w:pStyle w:val="TAL"/>
              <w:rPr>
                <w:rFonts w:eastAsia="Malgun Gothic"/>
                <w:lang w:val="en-US" w:eastAsia="en-US"/>
              </w:rPr>
            </w:pPr>
            <w:r w:rsidRPr="00B220C0">
              <w:rPr>
                <w:rFonts w:eastAsia="Malgun Gothic"/>
                <w:lang w:val="en-US" w:eastAsia="en-US"/>
              </w:rPr>
              <w:t xml:space="preserve">octet </w:t>
            </w:r>
            <w:r>
              <w:rPr>
                <w:rFonts w:eastAsia="Malgun Gothic"/>
                <w:lang w:val="en-US" w:eastAsia="en-US"/>
              </w:rPr>
              <w:t>3</w:t>
            </w:r>
          </w:p>
        </w:tc>
      </w:tr>
      <w:tr w:rsidR="00CC47FC" w:rsidRPr="005F7EB0" w14:paraId="0408A0A4" w14:textId="77777777" w:rsidTr="00CC47FC">
        <w:trPr>
          <w:cantSplit/>
          <w:jc w:val="center"/>
        </w:trPr>
        <w:tc>
          <w:tcPr>
            <w:tcW w:w="300.45pt" w:type="dxa"/>
            <w:gridSpan w:val="10"/>
            <w:tcBorders>
              <w:top w:val="single" w:sz="4" w:space="0" w:color="auto"/>
              <w:start w:val="single" w:sz="4" w:space="0" w:color="auto"/>
              <w:bottom w:val="nil"/>
              <w:end w:val="single" w:sz="4" w:space="0" w:color="auto"/>
            </w:tcBorders>
          </w:tcPr>
          <w:p w14:paraId="593ECE18" w14:textId="77777777" w:rsidR="00CC47FC" w:rsidRPr="00B220C0" w:rsidRDefault="00CC47FC" w:rsidP="00CB6A10">
            <w:pPr>
              <w:pStyle w:val="TAC"/>
              <w:rPr>
                <w:rFonts w:eastAsia="Malgun Gothic"/>
                <w:lang w:val="en-US" w:eastAsia="en-US"/>
              </w:rPr>
            </w:pPr>
          </w:p>
        </w:tc>
        <w:tc>
          <w:tcPr>
            <w:tcW w:w="76.95pt" w:type="dxa"/>
            <w:tcBorders>
              <w:top w:val="nil"/>
              <w:start w:val="single" w:sz="4" w:space="0" w:color="auto"/>
              <w:bottom w:val="nil"/>
              <w:end w:val="nil"/>
            </w:tcBorders>
            <w:hideMark/>
          </w:tcPr>
          <w:p w14:paraId="59754C9A" w14:textId="77777777" w:rsidR="00CC47FC" w:rsidRPr="00B220C0" w:rsidRDefault="00CC47FC" w:rsidP="00CB6A10">
            <w:pPr>
              <w:pStyle w:val="TAL"/>
              <w:rPr>
                <w:rFonts w:eastAsia="Malgun Gothic"/>
                <w:lang w:val="en-US" w:eastAsia="en-US"/>
              </w:rPr>
            </w:pPr>
            <w:r w:rsidRPr="00B220C0">
              <w:rPr>
                <w:rFonts w:eastAsia="Malgun Gothic"/>
                <w:lang w:val="en-US" w:eastAsia="en-US"/>
              </w:rPr>
              <w:t xml:space="preserve">octet </w:t>
            </w:r>
            <w:r>
              <w:rPr>
                <w:rFonts w:eastAsia="Malgun Gothic"/>
                <w:lang w:val="en-US" w:eastAsia="en-US"/>
              </w:rPr>
              <w:t>4</w:t>
            </w:r>
          </w:p>
        </w:tc>
      </w:tr>
      <w:tr w:rsidR="00CC47FC" w:rsidRPr="005F7EB0" w14:paraId="00938260" w14:textId="77777777" w:rsidTr="00CC47FC">
        <w:trPr>
          <w:cantSplit/>
          <w:jc w:val="center"/>
        </w:trPr>
        <w:tc>
          <w:tcPr>
            <w:tcW w:w="300.45pt" w:type="dxa"/>
            <w:gridSpan w:val="10"/>
            <w:tcBorders>
              <w:top w:val="nil"/>
              <w:start w:val="single" w:sz="4" w:space="0" w:color="auto"/>
              <w:bottom w:val="nil"/>
              <w:end w:val="single" w:sz="4" w:space="0" w:color="auto"/>
            </w:tcBorders>
            <w:hideMark/>
          </w:tcPr>
          <w:p w14:paraId="5A076E3F" w14:textId="77777777" w:rsidR="00CC47FC" w:rsidRPr="00B220C0" w:rsidRDefault="00CC47FC" w:rsidP="00CB6A10">
            <w:pPr>
              <w:pStyle w:val="TAC"/>
              <w:rPr>
                <w:rFonts w:eastAsia="Malgun Gothic"/>
                <w:lang w:val="en-US" w:eastAsia="en-US"/>
              </w:rPr>
            </w:pPr>
            <w:r w:rsidRPr="00B220C0">
              <w:rPr>
                <w:rFonts w:eastAsia="Malgun Gothic"/>
                <w:lang w:val="en-US" w:eastAsia="en-US"/>
              </w:rPr>
              <w:t>Payload container contents</w:t>
            </w:r>
          </w:p>
        </w:tc>
        <w:tc>
          <w:tcPr>
            <w:tcW w:w="76.95pt" w:type="dxa"/>
            <w:tcBorders>
              <w:top w:val="nil"/>
              <w:start w:val="single" w:sz="4" w:space="0" w:color="auto"/>
              <w:bottom w:val="nil"/>
              <w:end w:val="nil"/>
            </w:tcBorders>
          </w:tcPr>
          <w:p w14:paraId="6A1D4957" w14:textId="77777777" w:rsidR="00CC47FC" w:rsidRPr="00B220C0" w:rsidRDefault="00CC47FC" w:rsidP="00CB6A10">
            <w:pPr>
              <w:pStyle w:val="TAL"/>
              <w:rPr>
                <w:rFonts w:eastAsia="Malgun Gothic"/>
                <w:lang w:val="en-US" w:eastAsia="en-US"/>
              </w:rPr>
            </w:pPr>
          </w:p>
        </w:tc>
      </w:tr>
      <w:tr w:rsidR="00CC47FC" w:rsidRPr="005F7EB0" w14:paraId="65C1C772" w14:textId="77777777" w:rsidTr="00CC47FC">
        <w:trPr>
          <w:cantSplit/>
          <w:jc w:val="center"/>
        </w:trPr>
        <w:tc>
          <w:tcPr>
            <w:tcW w:w="300.45pt" w:type="dxa"/>
            <w:gridSpan w:val="10"/>
            <w:tcBorders>
              <w:top w:val="nil"/>
              <w:start w:val="single" w:sz="4" w:space="0" w:color="auto"/>
              <w:bottom w:val="single" w:sz="4" w:space="0" w:color="auto"/>
              <w:end w:val="single" w:sz="4" w:space="0" w:color="auto"/>
            </w:tcBorders>
          </w:tcPr>
          <w:p w14:paraId="35FD4257" w14:textId="77777777" w:rsidR="00CC47FC" w:rsidRPr="00B220C0" w:rsidRDefault="00CC47FC" w:rsidP="00CB6A10">
            <w:pPr>
              <w:pStyle w:val="TAC"/>
              <w:rPr>
                <w:rFonts w:eastAsia="Malgun Gothic"/>
                <w:lang w:val="en-US" w:eastAsia="en-US"/>
              </w:rPr>
            </w:pPr>
          </w:p>
        </w:tc>
        <w:tc>
          <w:tcPr>
            <w:tcW w:w="76.95pt" w:type="dxa"/>
            <w:tcBorders>
              <w:top w:val="nil"/>
              <w:start w:val="single" w:sz="4" w:space="0" w:color="auto"/>
              <w:bottom w:val="nil"/>
              <w:end w:val="nil"/>
            </w:tcBorders>
            <w:hideMark/>
          </w:tcPr>
          <w:p w14:paraId="4FE6D68D" w14:textId="77777777" w:rsidR="00CC47FC" w:rsidRPr="00B220C0" w:rsidRDefault="00CC47FC" w:rsidP="00CB6A10">
            <w:pPr>
              <w:pStyle w:val="TAL"/>
              <w:rPr>
                <w:rFonts w:eastAsia="Malgun Gothic"/>
                <w:lang w:val="en-US" w:eastAsia="en-US"/>
              </w:rPr>
            </w:pPr>
            <w:r w:rsidRPr="00B220C0">
              <w:rPr>
                <w:rFonts w:eastAsia="Malgun Gothic"/>
                <w:lang w:val="en-US" w:eastAsia="en-US"/>
              </w:rPr>
              <w:t>octet n</w:t>
            </w:r>
          </w:p>
        </w:tc>
      </w:tr>
    </w:tbl>
    <w:p w14:paraId="560D53A7" w14:textId="77777777" w:rsidR="003956EA" w:rsidRPr="00BD0557" w:rsidRDefault="003956EA" w:rsidP="003956EA">
      <w:pPr>
        <w:pStyle w:val="TF"/>
        <w:rPr>
          <w:rFonts w:eastAsia="Malgun Gothic"/>
        </w:rPr>
      </w:pPr>
      <w:r w:rsidRPr="00BD0557">
        <w:rPr>
          <w:rFonts w:eastAsia="Malgun Gothic"/>
        </w:rPr>
        <w:t>Figure </w:t>
      </w:r>
      <w:r w:rsidR="00BE1133">
        <w:rPr>
          <w:rFonts w:eastAsia="Malgun Gothic"/>
        </w:rPr>
        <w:t>9.11</w:t>
      </w:r>
      <w:r w:rsidRPr="00BD0557">
        <w:rPr>
          <w:rFonts w:eastAsia="Malgun Gothic"/>
        </w:rPr>
        <w:t>.</w:t>
      </w:r>
      <w:r w:rsidR="00A1656E">
        <w:rPr>
          <w:rFonts w:eastAsia="Malgun Gothic"/>
        </w:rPr>
        <w:t>3.</w:t>
      </w:r>
      <w:r w:rsidR="00BB4FAF">
        <w:rPr>
          <w:rFonts w:eastAsia="Malgun Gothic"/>
        </w:rPr>
        <w:t>3</w:t>
      </w:r>
      <w:r w:rsidR="00905025">
        <w:rPr>
          <w:rFonts w:eastAsia="Malgun Gothic"/>
        </w:rPr>
        <w:t>9</w:t>
      </w:r>
      <w:r w:rsidRPr="00BD0557">
        <w:rPr>
          <w:rFonts w:eastAsia="Malgun Gothic"/>
        </w:rPr>
        <w:t>.1: Payload container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28"/>
        <w:gridCol w:w="709"/>
        <w:gridCol w:w="781"/>
        <w:gridCol w:w="780"/>
        <w:gridCol w:w="779"/>
        <w:gridCol w:w="496"/>
        <w:gridCol w:w="709"/>
        <w:gridCol w:w="993"/>
        <w:gridCol w:w="680"/>
        <w:gridCol w:w="28"/>
        <w:gridCol w:w="1532"/>
        <w:gridCol w:w="28"/>
      </w:tblGrid>
      <w:tr w:rsidR="00755FFC" w14:paraId="354C0E6B" w14:textId="77777777" w:rsidTr="006E05ED">
        <w:trPr>
          <w:gridBefore w:val="1"/>
          <w:wBefore w:w="1.40pt" w:type="dxa"/>
          <w:cantSplit/>
          <w:jc w:val="center"/>
        </w:trPr>
        <w:tc>
          <w:tcPr>
            <w:tcW w:w="35.45pt" w:type="dxa"/>
            <w:tcBorders>
              <w:top w:val="nil"/>
              <w:start w:val="nil"/>
              <w:bottom w:val="nil"/>
              <w:end w:val="nil"/>
            </w:tcBorders>
          </w:tcPr>
          <w:p w14:paraId="584F1571" w14:textId="77777777" w:rsidR="00755FFC" w:rsidRDefault="00755FFC" w:rsidP="006E05ED">
            <w:pPr>
              <w:pStyle w:val="TAC"/>
              <w:rPr>
                <w:rFonts w:eastAsia="Malgun Gothic"/>
                <w:lang w:val="en-US"/>
              </w:rPr>
            </w:pPr>
            <w:r>
              <w:rPr>
                <w:rFonts w:eastAsia="Malgun Gothic"/>
                <w:lang w:val="en-US"/>
              </w:rPr>
              <w:t>8</w:t>
            </w:r>
          </w:p>
        </w:tc>
        <w:tc>
          <w:tcPr>
            <w:tcW w:w="39.05pt" w:type="dxa"/>
            <w:tcBorders>
              <w:top w:val="nil"/>
              <w:start w:val="nil"/>
              <w:bottom w:val="nil"/>
              <w:end w:val="nil"/>
            </w:tcBorders>
          </w:tcPr>
          <w:p w14:paraId="6CF67FD7" w14:textId="77777777" w:rsidR="00755FFC" w:rsidRDefault="00755FFC" w:rsidP="006E05ED">
            <w:pPr>
              <w:pStyle w:val="TAC"/>
              <w:rPr>
                <w:rFonts w:eastAsia="Malgun Gothic"/>
                <w:lang w:val="en-US"/>
              </w:rPr>
            </w:pPr>
            <w:r>
              <w:rPr>
                <w:rFonts w:eastAsia="Malgun Gothic"/>
                <w:lang w:val="en-US"/>
              </w:rPr>
              <w:t>7</w:t>
            </w:r>
          </w:p>
        </w:tc>
        <w:tc>
          <w:tcPr>
            <w:tcW w:w="39pt" w:type="dxa"/>
            <w:tcBorders>
              <w:top w:val="nil"/>
              <w:start w:val="nil"/>
              <w:bottom w:val="nil"/>
              <w:end w:val="nil"/>
            </w:tcBorders>
          </w:tcPr>
          <w:p w14:paraId="47935B9B" w14:textId="77777777" w:rsidR="00755FFC" w:rsidRDefault="00755FFC" w:rsidP="006E05ED">
            <w:pPr>
              <w:pStyle w:val="TAC"/>
              <w:rPr>
                <w:rFonts w:eastAsia="Malgun Gothic"/>
                <w:lang w:val="en-US"/>
              </w:rPr>
            </w:pPr>
            <w:r>
              <w:rPr>
                <w:rFonts w:eastAsia="Malgun Gothic"/>
                <w:lang w:val="en-US"/>
              </w:rPr>
              <w:t>6</w:t>
            </w:r>
          </w:p>
        </w:tc>
        <w:tc>
          <w:tcPr>
            <w:tcW w:w="38.95pt" w:type="dxa"/>
            <w:tcBorders>
              <w:top w:val="nil"/>
              <w:start w:val="nil"/>
              <w:bottom w:val="nil"/>
              <w:end w:val="nil"/>
            </w:tcBorders>
          </w:tcPr>
          <w:p w14:paraId="7B2E36ED" w14:textId="77777777" w:rsidR="00755FFC" w:rsidRDefault="00755FFC" w:rsidP="006E05ED">
            <w:pPr>
              <w:pStyle w:val="TAC"/>
              <w:rPr>
                <w:rFonts w:eastAsia="Malgun Gothic"/>
                <w:lang w:val="en-US"/>
              </w:rPr>
            </w:pPr>
            <w:r>
              <w:rPr>
                <w:rFonts w:eastAsia="Malgun Gothic"/>
                <w:lang w:val="en-US"/>
              </w:rPr>
              <w:t>5</w:t>
            </w:r>
          </w:p>
        </w:tc>
        <w:tc>
          <w:tcPr>
            <w:tcW w:w="24.80pt" w:type="dxa"/>
            <w:tcBorders>
              <w:top w:val="nil"/>
              <w:start w:val="nil"/>
              <w:bottom w:val="nil"/>
              <w:end w:val="nil"/>
            </w:tcBorders>
          </w:tcPr>
          <w:p w14:paraId="36FE1856" w14:textId="77777777" w:rsidR="00755FFC" w:rsidRDefault="00755FFC" w:rsidP="006E05ED">
            <w:pPr>
              <w:pStyle w:val="TAC"/>
              <w:rPr>
                <w:rFonts w:eastAsia="Malgun Gothic"/>
                <w:lang w:val="en-US"/>
              </w:rPr>
            </w:pPr>
            <w:r>
              <w:rPr>
                <w:rFonts w:eastAsia="Malgun Gothic"/>
                <w:lang w:val="en-US"/>
              </w:rPr>
              <w:t>4</w:t>
            </w:r>
          </w:p>
        </w:tc>
        <w:tc>
          <w:tcPr>
            <w:tcW w:w="35.45pt" w:type="dxa"/>
            <w:tcBorders>
              <w:top w:val="nil"/>
              <w:start w:val="nil"/>
              <w:bottom w:val="nil"/>
              <w:end w:val="nil"/>
            </w:tcBorders>
          </w:tcPr>
          <w:p w14:paraId="4CF866FF" w14:textId="77777777" w:rsidR="00755FFC" w:rsidRDefault="00755FFC" w:rsidP="006E05ED">
            <w:pPr>
              <w:pStyle w:val="TAC"/>
              <w:rPr>
                <w:rFonts w:eastAsia="Malgun Gothic"/>
                <w:lang w:val="en-US"/>
              </w:rPr>
            </w:pPr>
            <w:r>
              <w:rPr>
                <w:rFonts w:eastAsia="Malgun Gothic"/>
                <w:lang w:val="en-US"/>
              </w:rPr>
              <w:t>3</w:t>
            </w:r>
          </w:p>
        </w:tc>
        <w:tc>
          <w:tcPr>
            <w:tcW w:w="49.65pt" w:type="dxa"/>
            <w:tcBorders>
              <w:top w:val="nil"/>
              <w:start w:val="nil"/>
              <w:bottom w:val="nil"/>
              <w:end w:val="nil"/>
            </w:tcBorders>
          </w:tcPr>
          <w:p w14:paraId="7094109D" w14:textId="77777777" w:rsidR="00755FFC" w:rsidRDefault="00755FFC" w:rsidP="006E05ED">
            <w:pPr>
              <w:pStyle w:val="TAC"/>
              <w:rPr>
                <w:rFonts w:eastAsia="Malgun Gothic"/>
                <w:lang w:val="en-US"/>
              </w:rPr>
            </w:pPr>
            <w:r>
              <w:rPr>
                <w:rFonts w:eastAsia="Malgun Gothic"/>
                <w:lang w:val="en-US"/>
              </w:rPr>
              <w:t>2</w:t>
            </w:r>
          </w:p>
        </w:tc>
        <w:tc>
          <w:tcPr>
            <w:tcW w:w="35.40pt" w:type="dxa"/>
            <w:gridSpan w:val="2"/>
            <w:tcBorders>
              <w:top w:val="nil"/>
              <w:start w:val="nil"/>
              <w:bottom w:val="nil"/>
              <w:end w:val="nil"/>
            </w:tcBorders>
          </w:tcPr>
          <w:p w14:paraId="7B4E37EA" w14:textId="77777777" w:rsidR="00755FFC" w:rsidRDefault="00755FFC" w:rsidP="006E05ED">
            <w:pPr>
              <w:pStyle w:val="TAC"/>
              <w:rPr>
                <w:rFonts w:eastAsia="Malgun Gothic"/>
                <w:lang w:val="en-US"/>
              </w:rPr>
            </w:pPr>
            <w:r>
              <w:rPr>
                <w:rFonts w:eastAsia="Malgun Gothic"/>
                <w:lang w:val="en-US"/>
              </w:rPr>
              <w:t>1</w:t>
            </w:r>
          </w:p>
        </w:tc>
        <w:tc>
          <w:tcPr>
            <w:tcW w:w="78pt" w:type="dxa"/>
            <w:gridSpan w:val="2"/>
            <w:tcBorders>
              <w:top w:val="nil"/>
              <w:start w:val="nil"/>
              <w:bottom w:val="nil"/>
              <w:end w:val="nil"/>
            </w:tcBorders>
          </w:tcPr>
          <w:p w14:paraId="02C406F8" w14:textId="77777777" w:rsidR="00755FFC" w:rsidRDefault="00755FFC" w:rsidP="006E05ED">
            <w:pPr>
              <w:rPr>
                <w:rFonts w:eastAsia="Malgun Gothic"/>
                <w:lang w:val="en-US"/>
              </w:rPr>
            </w:pPr>
          </w:p>
        </w:tc>
      </w:tr>
      <w:tr w:rsidR="00755FFC" w14:paraId="2BCFE575" w14:textId="77777777" w:rsidTr="00920167">
        <w:trPr>
          <w:gridAfter w:val="1"/>
          <w:wAfter w:w="1.40pt" w:type="dxa"/>
          <w:cantSplit/>
          <w:jc w:val="center"/>
        </w:trPr>
        <w:tc>
          <w:tcPr>
            <w:tcW w:w="297.75pt" w:type="dxa"/>
            <w:gridSpan w:val="9"/>
            <w:tcBorders>
              <w:top w:val="single" w:sz="4" w:space="0" w:color="auto"/>
              <w:start w:val="single" w:sz="4" w:space="0" w:color="auto"/>
              <w:bottom w:val="single" w:sz="4" w:space="0" w:color="auto"/>
              <w:end w:val="single" w:sz="4" w:space="0" w:color="auto"/>
            </w:tcBorders>
          </w:tcPr>
          <w:p w14:paraId="41D1ECCD" w14:textId="77777777" w:rsidR="00755FFC" w:rsidRDefault="00755FFC" w:rsidP="006E05ED">
            <w:pPr>
              <w:pStyle w:val="TAC"/>
              <w:rPr>
                <w:rFonts w:eastAsia="Malgun Gothic"/>
              </w:rPr>
            </w:pPr>
            <w:r>
              <w:rPr>
                <w:rFonts w:eastAsia="Malgun Gothic"/>
              </w:rPr>
              <w:t>Number of entries</w:t>
            </w:r>
          </w:p>
        </w:tc>
        <w:tc>
          <w:tcPr>
            <w:tcW w:w="78pt" w:type="dxa"/>
            <w:gridSpan w:val="2"/>
            <w:tcBorders>
              <w:top w:val="nil"/>
              <w:start w:val="nil"/>
              <w:bottom w:val="nil"/>
              <w:end w:val="nil"/>
            </w:tcBorders>
          </w:tcPr>
          <w:p w14:paraId="2D763B5B" w14:textId="77777777" w:rsidR="00755FFC" w:rsidRDefault="00755FFC" w:rsidP="006E05ED">
            <w:pPr>
              <w:pStyle w:val="TAL"/>
              <w:rPr>
                <w:rFonts w:eastAsia="Malgun Gothic"/>
              </w:rPr>
            </w:pPr>
            <w:r>
              <w:rPr>
                <w:rFonts w:eastAsia="Malgun Gothic"/>
              </w:rPr>
              <w:t>octet 4</w:t>
            </w:r>
          </w:p>
        </w:tc>
      </w:tr>
      <w:tr w:rsidR="00755FFC" w14:paraId="6051646C" w14:textId="77777777" w:rsidTr="00920167">
        <w:trPr>
          <w:gridAfter w:val="1"/>
          <w:wAfter w:w="1.40pt" w:type="dxa"/>
          <w:cantSplit/>
          <w:trHeight w:val="692"/>
          <w:jc w:val="center"/>
        </w:trPr>
        <w:tc>
          <w:tcPr>
            <w:tcW w:w="297.75pt" w:type="dxa"/>
            <w:gridSpan w:val="9"/>
            <w:tcBorders>
              <w:top w:val="single" w:sz="4" w:space="0" w:color="auto"/>
              <w:start w:val="single" w:sz="4" w:space="0" w:color="auto"/>
              <w:bottom w:val="single" w:sz="4" w:space="0" w:color="auto"/>
              <w:end w:val="single" w:sz="4" w:space="0" w:color="auto"/>
            </w:tcBorders>
          </w:tcPr>
          <w:p w14:paraId="61A27359" w14:textId="77777777" w:rsidR="00755FFC" w:rsidRDefault="00755FFC" w:rsidP="006E05ED">
            <w:pPr>
              <w:pStyle w:val="TAC"/>
              <w:rPr>
                <w:rFonts w:eastAsia="Malgun Gothic"/>
              </w:rPr>
            </w:pPr>
          </w:p>
          <w:p w14:paraId="302FFFDD" w14:textId="77777777" w:rsidR="00755FFC" w:rsidRDefault="00755FFC" w:rsidP="006E05ED">
            <w:pPr>
              <w:pStyle w:val="TAC"/>
              <w:rPr>
                <w:rFonts w:eastAsia="Malgun Gothic"/>
              </w:rPr>
            </w:pPr>
            <w:r>
              <w:rPr>
                <w:rFonts w:eastAsia="Malgun Gothic"/>
              </w:rPr>
              <w:t>Payload container entry 1</w:t>
            </w:r>
          </w:p>
        </w:tc>
        <w:tc>
          <w:tcPr>
            <w:tcW w:w="78pt" w:type="dxa"/>
            <w:gridSpan w:val="2"/>
            <w:tcBorders>
              <w:top w:val="nil"/>
              <w:start w:val="nil"/>
              <w:bottom w:val="nil"/>
              <w:end w:val="nil"/>
            </w:tcBorders>
          </w:tcPr>
          <w:p w14:paraId="3C7795A8" w14:textId="77777777" w:rsidR="00755FFC" w:rsidRDefault="00755FFC" w:rsidP="006E05ED">
            <w:pPr>
              <w:pStyle w:val="TAL"/>
              <w:rPr>
                <w:rFonts w:eastAsia="Malgun Gothic"/>
              </w:rPr>
            </w:pPr>
            <w:r>
              <w:rPr>
                <w:rFonts w:eastAsia="Malgun Gothic"/>
              </w:rPr>
              <w:t>octet 5</w:t>
            </w:r>
          </w:p>
          <w:p w14:paraId="52B515BD" w14:textId="77777777" w:rsidR="00755FFC" w:rsidRDefault="00755FFC" w:rsidP="006E05ED">
            <w:pPr>
              <w:pStyle w:val="TAL"/>
              <w:rPr>
                <w:rFonts w:eastAsia="Malgun Gothic"/>
              </w:rPr>
            </w:pPr>
          </w:p>
          <w:p w14:paraId="080FC6FC" w14:textId="77777777" w:rsidR="00755FFC" w:rsidRDefault="00755FFC" w:rsidP="006E05ED">
            <w:pPr>
              <w:pStyle w:val="TAL"/>
              <w:rPr>
                <w:rFonts w:eastAsia="Malgun Gothic"/>
              </w:rPr>
            </w:pPr>
            <w:r>
              <w:rPr>
                <w:rFonts w:eastAsia="Malgun Gothic"/>
                <w:lang w:val="en-US"/>
              </w:rPr>
              <w:t>octet x2</w:t>
            </w:r>
          </w:p>
        </w:tc>
      </w:tr>
      <w:tr w:rsidR="00755FFC" w14:paraId="2152C499" w14:textId="77777777" w:rsidTr="00920167">
        <w:trPr>
          <w:gridAfter w:val="1"/>
          <w:wAfter w:w="1.40pt" w:type="dxa"/>
          <w:cantSplit/>
          <w:trHeight w:val="710"/>
          <w:jc w:val="center"/>
        </w:trPr>
        <w:tc>
          <w:tcPr>
            <w:tcW w:w="297.75pt" w:type="dxa"/>
            <w:gridSpan w:val="9"/>
            <w:tcBorders>
              <w:top w:val="single" w:sz="4" w:space="0" w:color="auto"/>
              <w:start w:val="single" w:sz="4" w:space="0" w:color="auto"/>
              <w:bottom w:val="single" w:sz="4" w:space="0" w:color="auto"/>
              <w:end w:val="single" w:sz="4" w:space="0" w:color="auto"/>
            </w:tcBorders>
          </w:tcPr>
          <w:p w14:paraId="2D8669E3" w14:textId="77777777" w:rsidR="00755FFC" w:rsidRDefault="00755FFC" w:rsidP="006E05ED">
            <w:pPr>
              <w:pStyle w:val="TAC"/>
              <w:rPr>
                <w:rFonts w:eastAsia="Malgun Gothic"/>
              </w:rPr>
            </w:pPr>
          </w:p>
          <w:p w14:paraId="1898FD76" w14:textId="77777777" w:rsidR="00755FFC" w:rsidRDefault="00755FFC" w:rsidP="006E05ED">
            <w:pPr>
              <w:pStyle w:val="TAC"/>
              <w:rPr>
                <w:rFonts w:eastAsia="Malgun Gothic"/>
              </w:rPr>
            </w:pPr>
            <w:r>
              <w:rPr>
                <w:rFonts w:eastAsia="Malgun Gothic"/>
              </w:rPr>
              <w:t>Payload container entry 2</w:t>
            </w:r>
          </w:p>
        </w:tc>
        <w:tc>
          <w:tcPr>
            <w:tcW w:w="78pt" w:type="dxa"/>
            <w:gridSpan w:val="2"/>
            <w:tcBorders>
              <w:top w:val="nil"/>
              <w:start w:val="nil"/>
              <w:bottom w:val="nil"/>
              <w:end w:val="nil"/>
            </w:tcBorders>
          </w:tcPr>
          <w:p w14:paraId="40406318" w14:textId="77777777" w:rsidR="00755FFC" w:rsidRDefault="00755FFC" w:rsidP="006E05ED">
            <w:pPr>
              <w:pStyle w:val="TAL"/>
              <w:rPr>
                <w:rFonts w:eastAsia="Malgun Gothic"/>
              </w:rPr>
            </w:pPr>
            <w:r>
              <w:rPr>
                <w:rFonts w:eastAsia="Malgun Gothic"/>
              </w:rPr>
              <w:t>octet x2+1</w:t>
            </w:r>
          </w:p>
          <w:p w14:paraId="012677A6" w14:textId="77777777" w:rsidR="00755FFC" w:rsidRDefault="00755FFC" w:rsidP="006E05ED">
            <w:pPr>
              <w:pStyle w:val="TAL"/>
              <w:rPr>
                <w:rFonts w:eastAsia="Malgun Gothic"/>
              </w:rPr>
            </w:pPr>
          </w:p>
          <w:p w14:paraId="3BC8CC4F" w14:textId="77777777" w:rsidR="00755FFC" w:rsidRDefault="00755FFC" w:rsidP="006E05ED">
            <w:pPr>
              <w:pStyle w:val="TAL"/>
              <w:rPr>
                <w:rFonts w:eastAsia="Malgun Gothic"/>
              </w:rPr>
            </w:pPr>
            <w:r>
              <w:rPr>
                <w:rFonts w:eastAsia="Malgun Gothic"/>
                <w:lang w:val="en-US"/>
              </w:rPr>
              <w:t>octet x3</w:t>
            </w:r>
          </w:p>
        </w:tc>
      </w:tr>
      <w:tr w:rsidR="00755FFC" w14:paraId="44D11E13" w14:textId="77777777" w:rsidTr="00920167">
        <w:trPr>
          <w:gridAfter w:val="1"/>
          <w:wAfter w:w="1.40pt" w:type="dxa"/>
          <w:cantSplit/>
          <w:trHeight w:val="368"/>
          <w:jc w:val="center"/>
        </w:trPr>
        <w:tc>
          <w:tcPr>
            <w:tcW w:w="297.75pt" w:type="dxa"/>
            <w:gridSpan w:val="9"/>
            <w:tcBorders>
              <w:top w:val="single" w:sz="4" w:space="0" w:color="auto"/>
              <w:start w:val="single" w:sz="4" w:space="0" w:color="auto"/>
              <w:bottom w:val="single" w:sz="4" w:space="0" w:color="auto"/>
              <w:end w:val="single" w:sz="4" w:space="0" w:color="auto"/>
            </w:tcBorders>
          </w:tcPr>
          <w:p w14:paraId="7F4CF4F9" w14:textId="77777777" w:rsidR="00755FFC" w:rsidRDefault="00755FFC" w:rsidP="006E05ED">
            <w:pPr>
              <w:pStyle w:val="TAC"/>
              <w:rPr>
                <w:rFonts w:eastAsia="Malgun Gothic"/>
              </w:rPr>
            </w:pPr>
            <w:r>
              <w:rPr>
                <w:rFonts w:eastAsia="Malgun Gothic"/>
              </w:rPr>
              <w:t>……</w:t>
            </w:r>
          </w:p>
        </w:tc>
        <w:tc>
          <w:tcPr>
            <w:tcW w:w="78pt" w:type="dxa"/>
            <w:gridSpan w:val="2"/>
            <w:tcBorders>
              <w:top w:val="nil"/>
              <w:start w:val="nil"/>
              <w:bottom w:val="nil"/>
              <w:end w:val="nil"/>
            </w:tcBorders>
          </w:tcPr>
          <w:p w14:paraId="465EFB07" w14:textId="77777777" w:rsidR="00755FFC" w:rsidRDefault="00755FFC" w:rsidP="006E05ED">
            <w:pPr>
              <w:pStyle w:val="TAL"/>
              <w:rPr>
                <w:rFonts w:eastAsia="Malgun Gothic"/>
              </w:rPr>
            </w:pPr>
            <w:r>
              <w:rPr>
                <w:rFonts w:eastAsia="Malgun Gothic"/>
              </w:rPr>
              <w:t>…</w:t>
            </w:r>
          </w:p>
        </w:tc>
      </w:tr>
      <w:tr w:rsidR="00755FFC" w14:paraId="3EEED0E2" w14:textId="77777777" w:rsidTr="00920167">
        <w:trPr>
          <w:gridAfter w:val="1"/>
          <w:wAfter w:w="1.40pt" w:type="dxa"/>
          <w:cantSplit/>
          <w:trHeight w:val="588"/>
          <w:jc w:val="center"/>
        </w:trPr>
        <w:tc>
          <w:tcPr>
            <w:tcW w:w="297.75pt" w:type="dxa"/>
            <w:gridSpan w:val="9"/>
            <w:tcBorders>
              <w:top w:val="single" w:sz="4" w:space="0" w:color="auto"/>
              <w:start w:val="single" w:sz="4" w:space="0" w:color="auto"/>
              <w:bottom w:val="single" w:sz="4" w:space="0" w:color="auto"/>
              <w:end w:val="single" w:sz="4" w:space="0" w:color="auto"/>
            </w:tcBorders>
          </w:tcPr>
          <w:p w14:paraId="257B9346" w14:textId="77777777" w:rsidR="00755FFC" w:rsidRDefault="00755FFC" w:rsidP="006E05ED">
            <w:pPr>
              <w:pStyle w:val="TAC"/>
              <w:rPr>
                <w:rFonts w:eastAsia="Malgun Gothic"/>
              </w:rPr>
            </w:pPr>
          </w:p>
          <w:p w14:paraId="10CDAC24" w14:textId="77777777" w:rsidR="00755FFC" w:rsidRDefault="00755FFC" w:rsidP="006E05ED">
            <w:pPr>
              <w:pStyle w:val="TAC"/>
              <w:rPr>
                <w:rFonts w:eastAsia="Malgun Gothic"/>
              </w:rPr>
            </w:pPr>
            <w:r>
              <w:rPr>
                <w:rFonts w:eastAsia="Malgun Gothic"/>
              </w:rPr>
              <w:t>Payload container entry i</w:t>
            </w:r>
          </w:p>
        </w:tc>
        <w:tc>
          <w:tcPr>
            <w:tcW w:w="78pt" w:type="dxa"/>
            <w:gridSpan w:val="2"/>
            <w:tcBorders>
              <w:top w:val="nil"/>
              <w:start w:val="nil"/>
              <w:bottom w:val="nil"/>
              <w:end w:val="nil"/>
            </w:tcBorders>
          </w:tcPr>
          <w:p w14:paraId="3D518E09" w14:textId="77777777" w:rsidR="00755FFC" w:rsidRDefault="00755FFC" w:rsidP="006E05ED">
            <w:pPr>
              <w:pStyle w:val="TAL"/>
              <w:rPr>
                <w:rFonts w:eastAsia="Malgun Gothic"/>
              </w:rPr>
            </w:pPr>
            <w:r>
              <w:rPr>
                <w:rFonts w:eastAsia="Malgun Gothic"/>
              </w:rPr>
              <w:t>octet xi +1</w:t>
            </w:r>
          </w:p>
          <w:p w14:paraId="7CC2C881" w14:textId="77777777" w:rsidR="00755FFC" w:rsidRDefault="00755FFC" w:rsidP="006E05ED">
            <w:pPr>
              <w:pStyle w:val="TAL"/>
              <w:rPr>
                <w:rFonts w:eastAsia="Malgun Gothic"/>
              </w:rPr>
            </w:pPr>
          </w:p>
          <w:p w14:paraId="579309E1" w14:textId="77777777" w:rsidR="00755FFC" w:rsidRDefault="00755FFC" w:rsidP="006E05ED">
            <w:pPr>
              <w:pStyle w:val="TAL"/>
              <w:rPr>
                <w:rFonts w:eastAsia="Malgun Gothic"/>
              </w:rPr>
            </w:pPr>
            <w:r>
              <w:rPr>
                <w:rFonts w:eastAsia="Malgun Gothic"/>
                <w:lang w:val="en-US"/>
              </w:rPr>
              <w:t>octet n</w:t>
            </w:r>
          </w:p>
        </w:tc>
      </w:tr>
    </w:tbl>
    <w:p w14:paraId="6AD04744" w14:textId="77777777" w:rsidR="00755FFC" w:rsidRDefault="00755FFC" w:rsidP="00755FFC">
      <w:pPr>
        <w:pStyle w:val="TF"/>
        <w:rPr>
          <w:rFonts w:eastAsia="Malgun Gothic"/>
        </w:rPr>
      </w:pPr>
      <w:r>
        <w:rPr>
          <w:rFonts w:eastAsia="Malgun Gothic"/>
        </w:rPr>
        <w:t>Figure 9.11.3.39.2: Payload container contents with Payload container type "Multiple payloads"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28"/>
        <w:gridCol w:w="709"/>
        <w:gridCol w:w="781"/>
        <w:gridCol w:w="780"/>
        <w:gridCol w:w="679"/>
        <w:gridCol w:w="100"/>
        <w:gridCol w:w="496"/>
        <w:gridCol w:w="709"/>
        <w:gridCol w:w="993"/>
        <w:gridCol w:w="680"/>
        <w:gridCol w:w="28"/>
        <w:gridCol w:w="1532"/>
        <w:gridCol w:w="28"/>
        <w:tblGridChange w:id="386">
          <w:tblGrid>
            <w:gridCol w:w="28"/>
            <w:gridCol w:w="709"/>
            <w:gridCol w:w="781"/>
            <w:gridCol w:w="780"/>
            <w:gridCol w:w="679"/>
            <w:gridCol w:w="100"/>
            <w:gridCol w:w="496"/>
            <w:gridCol w:w="709"/>
            <w:gridCol w:w="993"/>
            <w:gridCol w:w="680"/>
            <w:gridCol w:w="28"/>
            <w:gridCol w:w="1532"/>
            <w:gridCol w:w="28"/>
          </w:tblGrid>
        </w:tblGridChange>
      </w:tblGrid>
      <w:tr w:rsidR="00755FFC" w14:paraId="1601546E" w14:textId="77777777" w:rsidTr="006E05ED">
        <w:trPr>
          <w:gridBefore w:val="1"/>
          <w:wBefore w:w="1.40pt" w:type="dxa"/>
          <w:cantSplit/>
          <w:jc w:val="center"/>
        </w:trPr>
        <w:tc>
          <w:tcPr>
            <w:tcW w:w="35.45pt" w:type="dxa"/>
            <w:tcBorders>
              <w:top w:val="nil"/>
              <w:start w:val="nil"/>
              <w:bottom w:val="nil"/>
              <w:end w:val="nil"/>
            </w:tcBorders>
          </w:tcPr>
          <w:p w14:paraId="534ADB63" w14:textId="77777777" w:rsidR="00755FFC" w:rsidRDefault="00755FFC" w:rsidP="006E05ED">
            <w:pPr>
              <w:pStyle w:val="TAC"/>
              <w:rPr>
                <w:rFonts w:eastAsia="Malgun Gothic"/>
                <w:lang w:val="en-US"/>
              </w:rPr>
            </w:pPr>
            <w:r>
              <w:rPr>
                <w:rFonts w:eastAsia="Malgun Gothic"/>
                <w:lang w:val="en-US"/>
              </w:rPr>
              <w:lastRenderedPageBreak/>
              <w:t>8</w:t>
            </w:r>
          </w:p>
        </w:tc>
        <w:tc>
          <w:tcPr>
            <w:tcW w:w="39.05pt" w:type="dxa"/>
            <w:tcBorders>
              <w:top w:val="nil"/>
              <w:start w:val="nil"/>
              <w:bottom w:val="nil"/>
              <w:end w:val="nil"/>
            </w:tcBorders>
          </w:tcPr>
          <w:p w14:paraId="79CF3D27" w14:textId="77777777" w:rsidR="00755FFC" w:rsidRDefault="00755FFC" w:rsidP="006E05ED">
            <w:pPr>
              <w:pStyle w:val="TAC"/>
              <w:rPr>
                <w:rFonts w:eastAsia="Malgun Gothic"/>
                <w:lang w:val="en-US"/>
              </w:rPr>
            </w:pPr>
            <w:r>
              <w:rPr>
                <w:rFonts w:eastAsia="Malgun Gothic"/>
                <w:lang w:val="en-US"/>
              </w:rPr>
              <w:t>7</w:t>
            </w:r>
          </w:p>
        </w:tc>
        <w:tc>
          <w:tcPr>
            <w:tcW w:w="39pt" w:type="dxa"/>
            <w:tcBorders>
              <w:top w:val="nil"/>
              <w:start w:val="nil"/>
              <w:bottom w:val="nil"/>
              <w:end w:val="nil"/>
            </w:tcBorders>
          </w:tcPr>
          <w:p w14:paraId="1E69F95B" w14:textId="77777777" w:rsidR="00755FFC" w:rsidRDefault="00755FFC" w:rsidP="006E05ED">
            <w:pPr>
              <w:pStyle w:val="TAC"/>
              <w:rPr>
                <w:rFonts w:eastAsia="Malgun Gothic"/>
                <w:lang w:val="en-US"/>
              </w:rPr>
            </w:pPr>
            <w:r>
              <w:rPr>
                <w:rFonts w:eastAsia="Malgun Gothic"/>
                <w:lang w:val="en-US"/>
              </w:rPr>
              <w:t>6</w:t>
            </w:r>
          </w:p>
        </w:tc>
        <w:tc>
          <w:tcPr>
            <w:tcW w:w="38.95pt" w:type="dxa"/>
            <w:gridSpan w:val="2"/>
            <w:tcBorders>
              <w:top w:val="nil"/>
              <w:start w:val="nil"/>
              <w:bottom w:val="nil"/>
              <w:end w:val="nil"/>
            </w:tcBorders>
          </w:tcPr>
          <w:p w14:paraId="628FD905" w14:textId="77777777" w:rsidR="00755FFC" w:rsidRDefault="00755FFC" w:rsidP="006E05ED">
            <w:pPr>
              <w:pStyle w:val="TAC"/>
              <w:rPr>
                <w:rFonts w:eastAsia="Malgun Gothic"/>
                <w:lang w:val="en-US"/>
              </w:rPr>
            </w:pPr>
            <w:r>
              <w:rPr>
                <w:rFonts w:eastAsia="Malgun Gothic"/>
                <w:lang w:val="en-US"/>
              </w:rPr>
              <w:t>5</w:t>
            </w:r>
          </w:p>
        </w:tc>
        <w:tc>
          <w:tcPr>
            <w:tcW w:w="24.80pt" w:type="dxa"/>
            <w:tcBorders>
              <w:top w:val="nil"/>
              <w:start w:val="nil"/>
              <w:bottom w:val="nil"/>
              <w:end w:val="nil"/>
            </w:tcBorders>
          </w:tcPr>
          <w:p w14:paraId="4385812A" w14:textId="77777777" w:rsidR="00755FFC" w:rsidRDefault="00755FFC" w:rsidP="006E05ED">
            <w:pPr>
              <w:pStyle w:val="TAC"/>
              <w:rPr>
                <w:rFonts w:eastAsia="Malgun Gothic"/>
                <w:lang w:val="en-US"/>
              </w:rPr>
            </w:pPr>
            <w:r>
              <w:rPr>
                <w:rFonts w:eastAsia="Malgun Gothic"/>
                <w:lang w:val="en-US"/>
              </w:rPr>
              <w:t>4</w:t>
            </w:r>
          </w:p>
        </w:tc>
        <w:tc>
          <w:tcPr>
            <w:tcW w:w="35.45pt" w:type="dxa"/>
            <w:tcBorders>
              <w:top w:val="nil"/>
              <w:start w:val="nil"/>
              <w:bottom w:val="nil"/>
              <w:end w:val="nil"/>
            </w:tcBorders>
          </w:tcPr>
          <w:p w14:paraId="73B8F4C2" w14:textId="77777777" w:rsidR="00755FFC" w:rsidRDefault="00755FFC" w:rsidP="006E05ED">
            <w:pPr>
              <w:pStyle w:val="TAC"/>
              <w:rPr>
                <w:rFonts w:eastAsia="Malgun Gothic"/>
                <w:lang w:val="en-US"/>
              </w:rPr>
            </w:pPr>
            <w:r>
              <w:rPr>
                <w:rFonts w:eastAsia="Malgun Gothic"/>
                <w:lang w:val="en-US"/>
              </w:rPr>
              <w:t>3</w:t>
            </w:r>
          </w:p>
        </w:tc>
        <w:tc>
          <w:tcPr>
            <w:tcW w:w="49.65pt" w:type="dxa"/>
            <w:tcBorders>
              <w:top w:val="nil"/>
              <w:start w:val="nil"/>
              <w:bottom w:val="nil"/>
              <w:end w:val="nil"/>
            </w:tcBorders>
          </w:tcPr>
          <w:p w14:paraId="1992A1C7" w14:textId="77777777" w:rsidR="00755FFC" w:rsidRDefault="00755FFC" w:rsidP="006E05ED">
            <w:pPr>
              <w:pStyle w:val="TAC"/>
              <w:rPr>
                <w:rFonts w:eastAsia="Malgun Gothic"/>
                <w:lang w:val="en-US"/>
              </w:rPr>
            </w:pPr>
            <w:r>
              <w:rPr>
                <w:rFonts w:eastAsia="Malgun Gothic"/>
                <w:lang w:val="en-US"/>
              </w:rPr>
              <w:t>2</w:t>
            </w:r>
          </w:p>
        </w:tc>
        <w:tc>
          <w:tcPr>
            <w:tcW w:w="35.40pt" w:type="dxa"/>
            <w:gridSpan w:val="2"/>
            <w:tcBorders>
              <w:top w:val="nil"/>
              <w:start w:val="nil"/>
              <w:bottom w:val="nil"/>
              <w:end w:val="nil"/>
            </w:tcBorders>
          </w:tcPr>
          <w:p w14:paraId="295506F7" w14:textId="77777777" w:rsidR="00755FFC" w:rsidRDefault="00755FFC" w:rsidP="006E05ED">
            <w:pPr>
              <w:pStyle w:val="TAC"/>
              <w:rPr>
                <w:rFonts w:eastAsia="Malgun Gothic"/>
                <w:lang w:val="en-US"/>
              </w:rPr>
            </w:pPr>
            <w:r>
              <w:rPr>
                <w:rFonts w:eastAsia="Malgun Gothic"/>
                <w:lang w:val="en-US"/>
              </w:rPr>
              <w:t>1</w:t>
            </w:r>
          </w:p>
        </w:tc>
        <w:tc>
          <w:tcPr>
            <w:tcW w:w="78pt" w:type="dxa"/>
            <w:gridSpan w:val="2"/>
            <w:tcBorders>
              <w:top w:val="nil"/>
              <w:start w:val="nil"/>
              <w:bottom w:val="nil"/>
              <w:end w:val="nil"/>
            </w:tcBorders>
          </w:tcPr>
          <w:p w14:paraId="3DF909FF" w14:textId="77777777" w:rsidR="00755FFC" w:rsidRDefault="00755FFC" w:rsidP="006E05ED">
            <w:pPr>
              <w:rPr>
                <w:rFonts w:eastAsia="Malgun Gothic"/>
                <w:lang w:val="en-US"/>
              </w:rPr>
            </w:pPr>
          </w:p>
        </w:tc>
      </w:tr>
      <w:tr w:rsidR="00D478A4" w14:paraId="20436623" w14:textId="77777777" w:rsidTr="005456AF">
        <w:trPr>
          <w:gridAfter w:val="1"/>
          <w:wAfter w:w="1.40pt" w:type="dxa"/>
          <w:cantSplit/>
          <w:jc w:val="center"/>
        </w:trPr>
        <w:tc>
          <w:tcPr>
            <w:tcW w:w="297.75pt" w:type="dxa"/>
            <w:gridSpan w:val="10"/>
            <w:tcBorders>
              <w:top w:val="single" w:sz="4" w:space="0" w:color="auto"/>
              <w:start w:val="single" w:sz="4" w:space="0" w:color="auto"/>
              <w:bottom w:val="single" w:sz="4" w:space="0" w:color="auto"/>
              <w:end w:val="single" w:sz="4" w:space="0" w:color="auto"/>
            </w:tcBorders>
          </w:tcPr>
          <w:p w14:paraId="4C10BCCD" w14:textId="77777777" w:rsidR="00D478A4" w:rsidRDefault="00D478A4" w:rsidP="005456AF">
            <w:pPr>
              <w:pStyle w:val="TAC"/>
              <w:rPr>
                <w:rFonts w:eastAsia="Malgun Gothic"/>
              </w:rPr>
            </w:pPr>
            <w:bookmarkStart w:id="387" w:name="_Hlk531299992"/>
            <w:r>
              <w:rPr>
                <w:rFonts w:eastAsia="Malgun Gothic"/>
              </w:rPr>
              <w:t>Length of Payload container entry</w:t>
            </w:r>
          </w:p>
        </w:tc>
        <w:tc>
          <w:tcPr>
            <w:tcW w:w="78pt" w:type="dxa"/>
            <w:gridSpan w:val="2"/>
            <w:tcBorders>
              <w:top w:val="nil"/>
              <w:start w:val="nil"/>
              <w:bottom w:val="nil"/>
              <w:end w:val="nil"/>
            </w:tcBorders>
          </w:tcPr>
          <w:p w14:paraId="3927F132" w14:textId="77777777" w:rsidR="00D478A4" w:rsidRDefault="00D478A4" w:rsidP="00D478A4">
            <w:pPr>
              <w:pStyle w:val="TAL"/>
              <w:rPr>
                <w:rFonts w:eastAsia="Malgun Gothic"/>
              </w:rPr>
            </w:pPr>
            <w:r>
              <w:rPr>
                <w:rFonts w:eastAsia="Malgun Gothic"/>
              </w:rPr>
              <w:t>octet xi +1</w:t>
            </w:r>
          </w:p>
          <w:p w14:paraId="4C5CD425" w14:textId="77777777" w:rsidR="00D478A4" w:rsidRDefault="00D478A4" w:rsidP="00D478A4">
            <w:pPr>
              <w:pStyle w:val="TAL"/>
              <w:rPr>
                <w:rFonts w:eastAsia="Malgun Gothic"/>
              </w:rPr>
            </w:pPr>
            <w:r>
              <w:rPr>
                <w:rFonts w:eastAsia="Malgun Gothic"/>
              </w:rPr>
              <w:t>octet xi +2</w:t>
            </w:r>
          </w:p>
        </w:tc>
      </w:tr>
      <w:tr w:rsidR="00D478A4" w14:paraId="0D55E4FC" w14:textId="77777777" w:rsidTr="005456AF">
        <w:trPr>
          <w:gridAfter w:val="1"/>
          <w:wAfter w:w="1.40pt" w:type="dxa"/>
          <w:cantSplit/>
          <w:jc w:val="center"/>
        </w:trPr>
        <w:tc>
          <w:tcPr>
            <w:tcW w:w="148.85pt" w:type="dxa"/>
            <w:gridSpan w:val="5"/>
            <w:tcBorders>
              <w:top w:val="single" w:sz="4" w:space="0" w:color="auto"/>
              <w:start w:val="single" w:sz="4" w:space="0" w:color="auto"/>
              <w:bottom w:val="nil"/>
              <w:end w:val="single" w:sz="4" w:space="0" w:color="auto"/>
            </w:tcBorders>
          </w:tcPr>
          <w:p w14:paraId="54B20642" w14:textId="77777777" w:rsidR="00D478A4" w:rsidRDefault="00D478A4" w:rsidP="005456AF">
            <w:pPr>
              <w:pStyle w:val="TAC"/>
              <w:rPr>
                <w:rFonts w:eastAsia="Malgun Gothic"/>
              </w:rPr>
            </w:pPr>
            <w:r>
              <w:rPr>
                <w:rFonts w:eastAsia="Malgun Gothic"/>
              </w:rPr>
              <w:t>Number of optional IEs</w:t>
            </w:r>
          </w:p>
        </w:tc>
        <w:tc>
          <w:tcPr>
            <w:tcW w:w="148.90pt" w:type="dxa"/>
            <w:gridSpan w:val="5"/>
            <w:tcBorders>
              <w:top w:val="single" w:sz="4" w:space="0" w:color="auto"/>
              <w:start w:val="single" w:sz="4" w:space="0" w:color="auto"/>
              <w:bottom w:val="nil"/>
              <w:end w:val="single" w:sz="4" w:space="0" w:color="auto"/>
            </w:tcBorders>
          </w:tcPr>
          <w:p w14:paraId="4CA6FEFF" w14:textId="77777777" w:rsidR="00D478A4" w:rsidRDefault="00D478A4" w:rsidP="005456AF">
            <w:pPr>
              <w:pStyle w:val="TAC"/>
              <w:rPr>
                <w:rFonts w:eastAsia="Malgun Gothic"/>
              </w:rPr>
            </w:pPr>
            <w:r>
              <w:rPr>
                <w:rFonts w:eastAsia="Malgun Gothic"/>
              </w:rPr>
              <w:t>Payload container type</w:t>
            </w:r>
          </w:p>
        </w:tc>
        <w:tc>
          <w:tcPr>
            <w:tcW w:w="78pt" w:type="dxa"/>
            <w:gridSpan w:val="2"/>
            <w:tcBorders>
              <w:top w:val="nil"/>
              <w:start w:val="nil"/>
              <w:bottom w:val="nil"/>
              <w:end w:val="nil"/>
            </w:tcBorders>
          </w:tcPr>
          <w:p w14:paraId="3D91617E" w14:textId="77777777" w:rsidR="00D478A4" w:rsidRDefault="00D478A4" w:rsidP="005456AF">
            <w:pPr>
              <w:pStyle w:val="TAL"/>
              <w:rPr>
                <w:rFonts w:eastAsia="Malgun Gothic"/>
              </w:rPr>
            </w:pPr>
            <w:r>
              <w:rPr>
                <w:rFonts w:eastAsia="Malgun Gothic"/>
              </w:rPr>
              <w:t>octet xi +3</w:t>
            </w:r>
          </w:p>
        </w:tc>
      </w:tr>
      <w:tr w:rsidR="00D478A4" w14:paraId="7E190B0A" w14:textId="77777777" w:rsidTr="005456AF">
        <w:trPr>
          <w:gridAfter w:val="1"/>
          <w:wAfter w:w="1.40pt" w:type="dxa"/>
          <w:cantSplit/>
          <w:trHeight w:val="692"/>
          <w:jc w:val="center"/>
        </w:trPr>
        <w:tc>
          <w:tcPr>
            <w:tcW w:w="297.75pt" w:type="dxa"/>
            <w:gridSpan w:val="10"/>
            <w:tcBorders>
              <w:top w:val="single" w:sz="4" w:space="0" w:color="auto"/>
              <w:start w:val="single" w:sz="4" w:space="0" w:color="auto"/>
              <w:bottom w:val="nil"/>
              <w:end w:val="single" w:sz="4" w:space="0" w:color="auto"/>
            </w:tcBorders>
          </w:tcPr>
          <w:p w14:paraId="333E5297" w14:textId="77777777" w:rsidR="00D478A4" w:rsidRDefault="00D478A4" w:rsidP="005456AF">
            <w:pPr>
              <w:pStyle w:val="TAC"/>
              <w:rPr>
                <w:rFonts w:eastAsia="Malgun Gothic"/>
              </w:rPr>
            </w:pPr>
          </w:p>
          <w:p w14:paraId="78F349C9" w14:textId="77777777" w:rsidR="00D478A4" w:rsidRDefault="00D478A4" w:rsidP="005456AF">
            <w:pPr>
              <w:pStyle w:val="TAC"/>
              <w:rPr>
                <w:rFonts w:eastAsia="Malgun Gothic"/>
              </w:rPr>
            </w:pPr>
            <w:r>
              <w:rPr>
                <w:rFonts w:eastAsia="Malgun Gothic"/>
              </w:rPr>
              <w:t>Optional IE 1</w:t>
            </w:r>
          </w:p>
        </w:tc>
        <w:tc>
          <w:tcPr>
            <w:tcW w:w="78pt" w:type="dxa"/>
            <w:gridSpan w:val="2"/>
            <w:tcBorders>
              <w:top w:val="nil"/>
              <w:start w:val="nil"/>
              <w:bottom w:val="nil"/>
              <w:end w:val="nil"/>
            </w:tcBorders>
          </w:tcPr>
          <w:p w14:paraId="2862A98B" w14:textId="77777777" w:rsidR="00D478A4" w:rsidRDefault="00D478A4" w:rsidP="005456AF">
            <w:pPr>
              <w:pStyle w:val="TAL"/>
              <w:rPr>
                <w:rFonts w:eastAsia="Malgun Gothic"/>
              </w:rPr>
            </w:pPr>
            <w:r>
              <w:rPr>
                <w:rFonts w:eastAsia="Malgun Gothic"/>
              </w:rPr>
              <w:t>octet xi +4</w:t>
            </w:r>
          </w:p>
          <w:p w14:paraId="6C0F0758" w14:textId="77777777" w:rsidR="00D478A4" w:rsidRDefault="00D478A4" w:rsidP="005456AF">
            <w:pPr>
              <w:pStyle w:val="TAL"/>
              <w:rPr>
                <w:rFonts w:eastAsia="Malgun Gothic"/>
              </w:rPr>
            </w:pPr>
          </w:p>
          <w:p w14:paraId="1799B09C" w14:textId="77777777" w:rsidR="00D478A4" w:rsidRDefault="00D478A4" w:rsidP="005456AF">
            <w:pPr>
              <w:pStyle w:val="TAL"/>
              <w:rPr>
                <w:rFonts w:eastAsia="Malgun Gothic"/>
              </w:rPr>
            </w:pPr>
            <w:r>
              <w:rPr>
                <w:rFonts w:eastAsia="Malgun Gothic"/>
                <w:lang w:val="en-US"/>
              </w:rPr>
              <w:t>octet y2</w:t>
            </w:r>
          </w:p>
        </w:tc>
      </w:tr>
      <w:tr w:rsidR="00D478A4" w14:paraId="08180CE9" w14:textId="77777777" w:rsidTr="005456AF">
        <w:trPr>
          <w:gridAfter w:val="1"/>
          <w:wAfter w:w="1.40pt" w:type="dxa"/>
          <w:cantSplit/>
          <w:trHeight w:val="692"/>
          <w:jc w:val="center"/>
        </w:trPr>
        <w:tc>
          <w:tcPr>
            <w:tcW w:w="297.75pt" w:type="dxa"/>
            <w:gridSpan w:val="10"/>
            <w:tcBorders>
              <w:top w:val="single" w:sz="4" w:space="0" w:color="auto"/>
              <w:start w:val="single" w:sz="4" w:space="0" w:color="auto"/>
              <w:bottom w:val="nil"/>
              <w:end w:val="single" w:sz="4" w:space="0" w:color="auto"/>
            </w:tcBorders>
          </w:tcPr>
          <w:p w14:paraId="21C96B95" w14:textId="77777777" w:rsidR="00D478A4" w:rsidRDefault="00D478A4" w:rsidP="005456AF">
            <w:pPr>
              <w:pStyle w:val="TAC"/>
              <w:rPr>
                <w:rFonts w:eastAsia="Malgun Gothic"/>
              </w:rPr>
            </w:pPr>
          </w:p>
          <w:p w14:paraId="4730EACD" w14:textId="77777777" w:rsidR="00D478A4" w:rsidRDefault="00D478A4" w:rsidP="005456AF">
            <w:pPr>
              <w:pStyle w:val="TAC"/>
              <w:rPr>
                <w:rFonts w:eastAsia="Malgun Gothic"/>
              </w:rPr>
            </w:pPr>
            <w:r>
              <w:rPr>
                <w:rFonts w:eastAsia="Malgun Gothic"/>
              </w:rPr>
              <w:t>Optional IE 2</w:t>
            </w:r>
          </w:p>
        </w:tc>
        <w:tc>
          <w:tcPr>
            <w:tcW w:w="78pt" w:type="dxa"/>
            <w:gridSpan w:val="2"/>
            <w:tcBorders>
              <w:top w:val="nil"/>
              <w:start w:val="nil"/>
              <w:bottom w:val="nil"/>
              <w:end w:val="nil"/>
            </w:tcBorders>
          </w:tcPr>
          <w:p w14:paraId="3AAC92BD" w14:textId="77777777" w:rsidR="00D478A4" w:rsidRDefault="00D478A4" w:rsidP="005456AF">
            <w:pPr>
              <w:pStyle w:val="TAL"/>
              <w:rPr>
                <w:rFonts w:eastAsia="Malgun Gothic"/>
              </w:rPr>
            </w:pPr>
            <w:r>
              <w:rPr>
                <w:rFonts w:eastAsia="Malgun Gothic"/>
              </w:rPr>
              <w:t>octet y2+1</w:t>
            </w:r>
          </w:p>
          <w:p w14:paraId="09863574" w14:textId="77777777" w:rsidR="00D478A4" w:rsidRDefault="00D478A4" w:rsidP="005456AF">
            <w:pPr>
              <w:pStyle w:val="TAL"/>
              <w:rPr>
                <w:rFonts w:eastAsia="Malgun Gothic"/>
              </w:rPr>
            </w:pPr>
          </w:p>
          <w:p w14:paraId="7CBD5FFB" w14:textId="77777777" w:rsidR="00D478A4" w:rsidRDefault="00D478A4" w:rsidP="005456AF">
            <w:pPr>
              <w:pStyle w:val="TAL"/>
              <w:rPr>
                <w:rFonts w:eastAsia="Malgun Gothic"/>
              </w:rPr>
            </w:pPr>
            <w:r>
              <w:rPr>
                <w:rFonts w:eastAsia="Malgun Gothic"/>
                <w:lang w:val="en-US"/>
              </w:rPr>
              <w:t>octet y3</w:t>
            </w:r>
          </w:p>
        </w:tc>
      </w:tr>
      <w:tr w:rsidR="00D478A4" w14:paraId="3EE028C9" w14:textId="77777777" w:rsidTr="005456AF">
        <w:trPr>
          <w:gridAfter w:val="1"/>
          <w:wAfter w:w="1.40pt" w:type="dxa"/>
          <w:cantSplit/>
          <w:trHeight w:val="692"/>
          <w:jc w:val="center"/>
        </w:trPr>
        <w:tc>
          <w:tcPr>
            <w:tcW w:w="297.75pt" w:type="dxa"/>
            <w:gridSpan w:val="10"/>
            <w:tcBorders>
              <w:top w:val="single" w:sz="4" w:space="0" w:color="auto"/>
              <w:start w:val="single" w:sz="4" w:space="0" w:color="auto"/>
              <w:bottom w:val="nil"/>
              <w:end w:val="single" w:sz="4" w:space="0" w:color="auto"/>
            </w:tcBorders>
          </w:tcPr>
          <w:p w14:paraId="1DB3E957" w14:textId="77777777" w:rsidR="00D478A4" w:rsidRDefault="00D478A4" w:rsidP="005456AF">
            <w:pPr>
              <w:pStyle w:val="TAC"/>
              <w:rPr>
                <w:rFonts w:eastAsia="Malgun Gothic"/>
              </w:rPr>
            </w:pPr>
            <w:r>
              <w:rPr>
                <w:rFonts w:eastAsia="Malgun Gothic"/>
              </w:rPr>
              <w:t>…</w:t>
            </w:r>
          </w:p>
        </w:tc>
        <w:tc>
          <w:tcPr>
            <w:tcW w:w="78pt" w:type="dxa"/>
            <w:gridSpan w:val="2"/>
            <w:tcBorders>
              <w:top w:val="nil"/>
              <w:start w:val="nil"/>
              <w:bottom w:val="nil"/>
              <w:end w:val="nil"/>
            </w:tcBorders>
          </w:tcPr>
          <w:p w14:paraId="1A0B65E8" w14:textId="77777777" w:rsidR="00D478A4" w:rsidRDefault="00D478A4" w:rsidP="005456AF">
            <w:pPr>
              <w:pStyle w:val="TAL"/>
              <w:rPr>
                <w:rFonts w:eastAsia="Malgun Gothic"/>
              </w:rPr>
            </w:pPr>
          </w:p>
          <w:p w14:paraId="42512AB5" w14:textId="77777777" w:rsidR="00D478A4" w:rsidRDefault="00D478A4" w:rsidP="005456AF">
            <w:pPr>
              <w:pStyle w:val="TAL"/>
              <w:rPr>
                <w:rFonts w:eastAsia="Malgun Gothic"/>
              </w:rPr>
            </w:pPr>
          </w:p>
        </w:tc>
      </w:tr>
      <w:tr w:rsidR="00D478A4" w14:paraId="68C3F352" w14:textId="77777777" w:rsidTr="005456AF">
        <w:trPr>
          <w:gridAfter w:val="1"/>
          <w:wAfter w:w="1.40pt" w:type="dxa"/>
          <w:cantSplit/>
          <w:trHeight w:val="692"/>
          <w:jc w:val="center"/>
        </w:trPr>
        <w:tc>
          <w:tcPr>
            <w:tcW w:w="297.75pt" w:type="dxa"/>
            <w:gridSpan w:val="10"/>
            <w:tcBorders>
              <w:top w:val="single" w:sz="4" w:space="0" w:color="auto"/>
              <w:start w:val="single" w:sz="4" w:space="0" w:color="auto"/>
              <w:bottom w:val="nil"/>
              <w:end w:val="single" w:sz="4" w:space="0" w:color="auto"/>
            </w:tcBorders>
          </w:tcPr>
          <w:p w14:paraId="3889885A" w14:textId="77777777" w:rsidR="00D478A4" w:rsidRDefault="00D478A4" w:rsidP="005456AF">
            <w:pPr>
              <w:pStyle w:val="TAC"/>
              <w:rPr>
                <w:rFonts w:eastAsia="Malgun Gothic"/>
              </w:rPr>
            </w:pPr>
          </w:p>
          <w:p w14:paraId="0F40BCAA" w14:textId="77777777" w:rsidR="00D478A4" w:rsidRDefault="00D478A4" w:rsidP="005456AF">
            <w:pPr>
              <w:pStyle w:val="TAC"/>
              <w:rPr>
                <w:rFonts w:eastAsia="Malgun Gothic"/>
              </w:rPr>
            </w:pPr>
            <w:r>
              <w:rPr>
                <w:rFonts w:eastAsia="Malgun Gothic"/>
              </w:rPr>
              <w:t>Optional IE j</w:t>
            </w:r>
          </w:p>
        </w:tc>
        <w:tc>
          <w:tcPr>
            <w:tcW w:w="78pt" w:type="dxa"/>
            <w:gridSpan w:val="2"/>
            <w:tcBorders>
              <w:top w:val="nil"/>
              <w:start w:val="nil"/>
              <w:bottom w:val="nil"/>
              <w:end w:val="nil"/>
            </w:tcBorders>
          </w:tcPr>
          <w:p w14:paraId="419282AD" w14:textId="77777777" w:rsidR="00D478A4" w:rsidRDefault="00D478A4" w:rsidP="005456AF">
            <w:pPr>
              <w:pStyle w:val="TAL"/>
              <w:rPr>
                <w:rFonts w:eastAsia="Malgun Gothic"/>
              </w:rPr>
            </w:pPr>
            <w:r>
              <w:rPr>
                <w:rFonts w:eastAsia="Malgun Gothic"/>
              </w:rPr>
              <w:t>octet yj+1</w:t>
            </w:r>
          </w:p>
          <w:p w14:paraId="2CABF42D" w14:textId="77777777" w:rsidR="00D478A4" w:rsidRDefault="00D478A4" w:rsidP="005456AF">
            <w:pPr>
              <w:pStyle w:val="TAL"/>
              <w:rPr>
                <w:rFonts w:eastAsia="Malgun Gothic"/>
              </w:rPr>
            </w:pPr>
          </w:p>
          <w:p w14:paraId="5BC32735" w14:textId="77777777" w:rsidR="00D478A4" w:rsidRDefault="00D478A4" w:rsidP="005456AF">
            <w:pPr>
              <w:pStyle w:val="TAL"/>
              <w:rPr>
                <w:rFonts w:eastAsia="Malgun Gothic"/>
              </w:rPr>
            </w:pPr>
            <w:r>
              <w:rPr>
                <w:rFonts w:eastAsia="Malgun Gothic"/>
                <w:lang w:val="en-US"/>
              </w:rPr>
              <w:t>octet z</w:t>
            </w:r>
          </w:p>
        </w:tc>
      </w:tr>
      <w:tr w:rsidR="00D478A4" w14:paraId="4F678A9D" w14:textId="77777777" w:rsidTr="004B11B4">
        <w:trPr>
          <w:gridBefore w:val="1"/>
          <w:wBefore w:w="1.40pt" w:type="dxa"/>
          <w:cantSplit/>
          <w:trHeight w:val="692"/>
          <w:jc w:val="center"/>
        </w:trPr>
        <w:tc>
          <w:tcPr>
            <w:tcW w:w="297.75pt" w:type="dxa"/>
            <w:gridSpan w:val="10"/>
            <w:tcBorders>
              <w:top w:val="single" w:sz="4" w:space="0" w:color="auto"/>
              <w:start w:val="single" w:sz="4" w:space="0" w:color="auto"/>
              <w:bottom w:val="single" w:sz="4" w:space="0" w:color="auto"/>
              <w:end w:val="single" w:sz="4" w:space="0" w:color="auto"/>
            </w:tcBorders>
          </w:tcPr>
          <w:p w14:paraId="405A6D2D" w14:textId="77777777" w:rsidR="00D478A4" w:rsidRDefault="00D478A4" w:rsidP="005456AF">
            <w:pPr>
              <w:pStyle w:val="TAC"/>
              <w:rPr>
                <w:rFonts w:eastAsia="Malgun Gothic"/>
              </w:rPr>
            </w:pPr>
          </w:p>
          <w:p w14:paraId="681B2FC3" w14:textId="77777777" w:rsidR="00D478A4" w:rsidRDefault="00D478A4" w:rsidP="005456AF">
            <w:pPr>
              <w:pStyle w:val="TAC"/>
              <w:rPr>
                <w:rFonts w:eastAsia="Malgun Gothic"/>
              </w:rPr>
            </w:pPr>
            <w:r>
              <w:rPr>
                <w:rFonts w:eastAsia="Malgun Gothic"/>
                <w:lang w:val="en-US"/>
              </w:rPr>
              <w:t>Payload container entry contents</w:t>
            </w:r>
          </w:p>
        </w:tc>
        <w:tc>
          <w:tcPr>
            <w:tcW w:w="78pt" w:type="dxa"/>
            <w:gridSpan w:val="2"/>
            <w:tcBorders>
              <w:top w:val="nil"/>
              <w:start w:val="nil"/>
              <w:bottom w:val="nil"/>
              <w:end w:val="nil"/>
            </w:tcBorders>
          </w:tcPr>
          <w:p w14:paraId="76043290" w14:textId="77777777" w:rsidR="00D478A4" w:rsidRDefault="00D478A4" w:rsidP="005456AF">
            <w:pPr>
              <w:pStyle w:val="TAL"/>
              <w:rPr>
                <w:rFonts w:eastAsia="Malgun Gothic"/>
              </w:rPr>
            </w:pPr>
            <w:r>
              <w:rPr>
                <w:rFonts w:eastAsia="Malgun Gothic"/>
              </w:rPr>
              <w:t>octet z+1</w:t>
            </w:r>
          </w:p>
          <w:p w14:paraId="1A14BFA4" w14:textId="77777777" w:rsidR="00D478A4" w:rsidRDefault="00D478A4" w:rsidP="005456AF">
            <w:pPr>
              <w:pStyle w:val="TAL"/>
              <w:rPr>
                <w:rFonts w:eastAsia="Malgun Gothic"/>
              </w:rPr>
            </w:pPr>
          </w:p>
          <w:p w14:paraId="2908BDD6" w14:textId="77777777" w:rsidR="00D478A4" w:rsidRDefault="00D478A4" w:rsidP="005456AF">
            <w:pPr>
              <w:pStyle w:val="TAL"/>
              <w:rPr>
                <w:rFonts w:eastAsia="Malgun Gothic"/>
              </w:rPr>
            </w:pPr>
            <w:r>
              <w:rPr>
                <w:rFonts w:eastAsia="Malgun Gothic"/>
                <w:lang w:val="en-US"/>
              </w:rPr>
              <w:t>octet n</w:t>
            </w:r>
          </w:p>
        </w:tc>
      </w:tr>
    </w:tbl>
    <w:p w14:paraId="523D9B00" w14:textId="77777777" w:rsidR="00755FFC" w:rsidRDefault="00755FFC" w:rsidP="00755FFC">
      <w:pPr>
        <w:pStyle w:val="TF"/>
        <w:rPr>
          <w:rFonts w:eastAsia="Malgun Gothic"/>
        </w:rPr>
      </w:pPr>
      <w:r>
        <w:rPr>
          <w:rFonts w:eastAsia="Malgun Gothic"/>
        </w:rPr>
        <w:t>Figure 9.11.3.39.3: Payload container entry</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28"/>
        <w:gridCol w:w="709"/>
        <w:gridCol w:w="781"/>
        <w:gridCol w:w="780"/>
        <w:gridCol w:w="779"/>
        <w:gridCol w:w="496"/>
        <w:gridCol w:w="709"/>
        <w:gridCol w:w="993"/>
        <w:gridCol w:w="680"/>
        <w:gridCol w:w="28"/>
        <w:gridCol w:w="1532"/>
        <w:gridCol w:w="28"/>
        <w:tblGridChange w:id="388">
          <w:tblGrid>
            <w:gridCol w:w="28"/>
            <w:gridCol w:w="709"/>
            <w:gridCol w:w="781"/>
            <w:gridCol w:w="780"/>
            <w:gridCol w:w="779"/>
            <w:gridCol w:w="496"/>
            <w:gridCol w:w="709"/>
            <w:gridCol w:w="993"/>
            <w:gridCol w:w="680"/>
            <w:gridCol w:w="28"/>
            <w:gridCol w:w="1532"/>
            <w:gridCol w:w="28"/>
          </w:tblGrid>
        </w:tblGridChange>
      </w:tblGrid>
      <w:tr w:rsidR="00755FFC" w14:paraId="7B3B6078" w14:textId="77777777" w:rsidTr="006E05ED">
        <w:trPr>
          <w:gridBefore w:val="1"/>
          <w:wBefore w:w="1.40pt" w:type="dxa"/>
          <w:cantSplit/>
          <w:jc w:val="center"/>
        </w:trPr>
        <w:tc>
          <w:tcPr>
            <w:tcW w:w="35.45pt" w:type="dxa"/>
            <w:tcBorders>
              <w:top w:val="nil"/>
              <w:start w:val="nil"/>
              <w:bottom w:val="nil"/>
              <w:end w:val="nil"/>
            </w:tcBorders>
          </w:tcPr>
          <w:bookmarkEnd w:id="387"/>
          <w:p w14:paraId="20703368" w14:textId="77777777" w:rsidR="00755FFC" w:rsidRDefault="00755FFC" w:rsidP="006E05ED">
            <w:pPr>
              <w:pStyle w:val="TAC"/>
              <w:rPr>
                <w:rFonts w:eastAsia="Malgun Gothic"/>
                <w:lang w:val="en-US"/>
              </w:rPr>
            </w:pPr>
            <w:r>
              <w:rPr>
                <w:rFonts w:eastAsia="Malgun Gothic"/>
                <w:lang w:val="en-US"/>
              </w:rPr>
              <w:t>8</w:t>
            </w:r>
          </w:p>
        </w:tc>
        <w:tc>
          <w:tcPr>
            <w:tcW w:w="39.05pt" w:type="dxa"/>
            <w:tcBorders>
              <w:top w:val="nil"/>
              <w:start w:val="nil"/>
              <w:bottom w:val="nil"/>
              <w:end w:val="nil"/>
            </w:tcBorders>
          </w:tcPr>
          <w:p w14:paraId="0B70DF8C" w14:textId="77777777" w:rsidR="00755FFC" w:rsidRDefault="00755FFC" w:rsidP="006E05ED">
            <w:pPr>
              <w:pStyle w:val="TAC"/>
              <w:rPr>
                <w:rFonts w:eastAsia="Malgun Gothic"/>
                <w:lang w:val="en-US"/>
              </w:rPr>
            </w:pPr>
            <w:r>
              <w:rPr>
                <w:rFonts w:eastAsia="Malgun Gothic"/>
                <w:lang w:val="en-US"/>
              </w:rPr>
              <w:t>7</w:t>
            </w:r>
          </w:p>
        </w:tc>
        <w:tc>
          <w:tcPr>
            <w:tcW w:w="39pt" w:type="dxa"/>
            <w:tcBorders>
              <w:top w:val="nil"/>
              <w:start w:val="nil"/>
              <w:bottom w:val="nil"/>
              <w:end w:val="nil"/>
            </w:tcBorders>
          </w:tcPr>
          <w:p w14:paraId="043CAB45" w14:textId="77777777" w:rsidR="00755FFC" w:rsidRDefault="00755FFC" w:rsidP="006E05ED">
            <w:pPr>
              <w:pStyle w:val="TAC"/>
              <w:rPr>
                <w:rFonts w:eastAsia="Malgun Gothic"/>
                <w:lang w:val="en-US"/>
              </w:rPr>
            </w:pPr>
            <w:r>
              <w:rPr>
                <w:rFonts w:eastAsia="Malgun Gothic"/>
                <w:lang w:val="en-US"/>
              </w:rPr>
              <w:t>6</w:t>
            </w:r>
          </w:p>
        </w:tc>
        <w:tc>
          <w:tcPr>
            <w:tcW w:w="38.95pt" w:type="dxa"/>
            <w:tcBorders>
              <w:top w:val="nil"/>
              <w:start w:val="nil"/>
              <w:bottom w:val="nil"/>
              <w:end w:val="nil"/>
            </w:tcBorders>
          </w:tcPr>
          <w:p w14:paraId="26832C64" w14:textId="77777777" w:rsidR="00755FFC" w:rsidRDefault="00755FFC" w:rsidP="006E05ED">
            <w:pPr>
              <w:pStyle w:val="TAC"/>
              <w:rPr>
                <w:rFonts w:eastAsia="Malgun Gothic"/>
                <w:lang w:val="en-US"/>
              </w:rPr>
            </w:pPr>
            <w:r>
              <w:rPr>
                <w:rFonts w:eastAsia="Malgun Gothic"/>
                <w:lang w:val="en-US"/>
              </w:rPr>
              <w:t>5</w:t>
            </w:r>
          </w:p>
        </w:tc>
        <w:tc>
          <w:tcPr>
            <w:tcW w:w="24.80pt" w:type="dxa"/>
            <w:tcBorders>
              <w:top w:val="nil"/>
              <w:start w:val="nil"/>
              <w:bottom w:val="nil"/>
              <w:end w:val="nil"/>
            </w:tcBorders>
          </w:tcPr>
          <w:p w14:paraId="114AC642" w14:textId="77777777" w:rsidR="00755FFC" w:rsidRDefault="00755FFC" w:rsidP="006E05ED">
            <w:pPr>
              <w:pStyle w:val="TAC"/>
              <w:rPr>
                <w:rFonts w:eastAsia="Malgun Gothic"/>
                <w:lang w:val="en-US"/>
              </w:rPr>
            </w:pPr>
            <w:r>
              <w:rPr>
                <w:rFonts w:eastAsia="Malgun Gothic"/>
                <w:lang w:val="en-US"/>
              </w:rPr>
              <w:t>4</w:t>
            </w:r>
          </w:p>
        </w:tc>
        <w:tc>
          <w:tcPr>
            <w:tcW w:w="35.45pt" w:type="dxa"/>
            <w:tcBorders>
              <w:top w:val="nil"/>
              <w:start w:val="nil"/>
              <w:bottom w:val="nil"/>
              <w:end w:val="nil"/>
            </w:tcBorders>
          </w:tcPr>
          <w:p w14:paraId="7CA481DA" w14:textId="77777777" w:rsidR="00755FFC" w:rsidRDefault="00755FFC" w:rsidP="006E05ED">
            <w:pPr>
              <w:pStyle w:val="TAC"/>
              <w:rPr>
                <w:rFonts w:eastAsia="Malgun Gothic"/>
                <w:lang w:val="en-US"/>
              </w:rPr>
            </w:pPr>
            <w:r>
              <w:rPr>
                <w:rFonts w:eastAsia="Malgun Gothic"/>
                <w:lang w:val="en-US"/>
              </w:rPr>
              <w:t>3</w:t>
            </w:r>
          </w:p>
        </w:tc>
        <w:tc>
          <w:tcPr>
            <w:tcW w:w="49.65pt" w:type="dxa"/>
            <w:tcBorders>
              <w:top w:val="nil"/>
              <w:start w:val="nil"/>
              <w:bottom w:val="nil"/>
              <w:end w:val="nil"/>
            </w:tcBorders>
          </w:tcPr>
          <w:p w14:paraId="4E168B05" w14:textId="77777777" w:rsidR="00755FFC" w:rsidRDefault="00755FFC" w:rsidP="006E05ED">
            <w:pPr>
              <w:pStyle w:val="TAC"/>
              <w:rPr>
                <w:rFonts w:eastAsia="Malgun Gothic"/>
                <w:lang w:val="en-US"/>
              </w:rPr>
            </w:pPr>
            <w:r>
              <w:rPr>
                <w:rFonts w:eastAsia="Malgun Gothic"/>
                <w:lang w:val="en-US"/>
              </w:rPr>
              <w:t>2</w:t>
            </w:r>
          </w:p>
        </w:tc>
        <w:tc>
          <w:tcPr>
            <w:tcW w:w="35.40pt" w:type="dxa"/>
            <w:gridSpan w:val="2"/>
            <w:tcBorders>
              <w:top w:val="nil"/>
              <w:start w:val="nil"/>
              <w:bottom w:val="nil"/>
              <w:end w:val="nil"/>
            </w:tcBorders>
          </w:tcPr>
          <w:p w14:paraId="51E01E59" w14:textId="77777777" w:rsidR="00755FFC" w:rsidRDefault="00755FFC" w:rsidP="006E05ED">
            <w:pPr>
              <w:pStyle w:val="TAC"/>
              <w:rPr>
                <w:rFonts w:eastAsia="Malgun Gothic"/>
                <w:lang w:val="en-US"/>
              </w:rPr>
            </w:pPr>
            <w:r>
              <w:rPr>
                <w:rFonts w:eastAsia="Malgun Gothic"/>
                <w:lang w:val="en-US"/>
              </w:rPr>
              <w:t>1</w:t>
            </w:r>
          </w:p>
        </w:tc>
        <w:tc>
          <w:tcPr>
            <w:tcW w:w="78pt" w:type="dxa"/>
            <w:gridSpan w:val="2"/>
            <w:tcBorders>
              <w:top w:val="nil"/>
              <w:start w:val="nil"/>
              <w:bottom w:val="nil"/>
              <w:end w:val="nil"/>
            </w:tcBorders>
          </w:tcPr>
          <w:p w14:paraId="1DF92CE0" w14:textId="77777777" w:rsidR="00755FFC" w:rsidRDefault="00755FFC" w:rsidP="006E05ED">
            <w:pPr>
              <w:rPr>
                <w:rFonts w:eastAsia="Malgun Gothic"/>
                <w:lang w:val="en-US"/>
              </w:rPr>
            </w:pPr>
          </w:p>
        </w:tc>
      </w:tr>
      <w:tr w:rsidR="00755FFC" w14:paraId="782EFC63" w14:textId="77777777" w:rsidTr="00920167">
        <w:trPr>
          <w:gridAfter w:val="1"/>
          <w:wAfter w:w="1.40pt" w:type="dxa"/>
          <w:cantSplit/>
          <w:trHeight w:val="336"/>
          <w:jc w:val="center"/>
        </w:trPr>
        <w:tc>
          <w:tcPr>
            <w:tcW w:w="297.75pt" w:type="dxa"/>
            <w:gridSpan w:val="9"/>
            <w:tcBorders>
              <w:top w:val="single" w:sz="4" w:space="0" w:color="auto"/>
              <w:start w:val="single" w:sz="4" w:space="0" w:color="auto"/>
              <w:bottom w:val="single" w:sz="4" w:space="0" w:color="auto"/>
              <w:end w:val="single" w:sz="4" w:space="0" w:color="auto"/>
            </w:tcBorders>
          </w:tcPr>
          <w:p w14:paraId="2FF0C64B" w14:textId="77777777" w:rsidR="00755FFC" w:rsidRDefault="00755FFC" w:rsidP="006E05ED">
            <w:pPr>
              <w:pStyle w:val="TAC"/>
              <w:rPr>
                <w:rFonts w:eastAsia="Malgun Gothic"/>
              </w:rPr>
            </w:pPr>
            <w:r>
              <w:rPr>
                <w:rFonts w:eastAsia="Malgun Gothic"/>
              </w:rPr>
              <w:t>Type of optional IE</w:t>
            </w:r>
          </w:p>
        </w:tc>
        <w:tc>
          <w:tcPr>
            <w:tcW w:w="78pt" w:type="dxa"/>
            <w:gridSpan w:val="2"/>
            <w:tcBorders>
              <w:top w:val="nil"/>
              <w:start w:val="nil"/>
              <w:bottom w:val="nil"/>
              <w:end w:val="nil"/>
            </w:tcBorders>
          </w:tcPr>
          <w:p w14:paraId="42F3F7E6" w14:textId="77777777" w:rsidR="00755FFC" w:rsidRDefault="00755FFC" w:rsidP="006E05ED">
            <w:pPr>
              <w:pStyle w:val="TAL"/>
              <w:rPr>
                <w:rFonts w:eastAsia="Malgun Gothic"/>
              </w:rPr>
            </w:pPr>
            <w:r>
              <w:rPr>
                <w:rFonts w:eastAsia="Malgun Gothic"/>
              </w:rPr>
              <w:t>octet xi +</w:t>
            </w:r>
            <w:r w:rsidR="00D478A4">
              <w:rPr>
                <w:rFonts w:eastAsia="Malgun Gothic"/>
              </w:rPr>
              <w:t>4</w:t>
            </w:r>
          </w:p>
          <w:p w14:paraId="247A056D" w14:textId="77777777" w:rsidR="00755FFC" w:rsidRDefault="00755FFC" w:rsidP="006E05ED">
            <w:pPr>
              <w:pStyle w:val="TAL"/>
              <w:rPr>
                <w:rFonts w:eastAsia="Malgun Gothic"/>
              </w:rPr>
            </w:pPr>
          </w:p>
        </w:tc>
      </w:tr>
      <w:tr w:rsidR="00755FFC" w14:paraId="07F34C37" w14:textId="77777777" w:rsidTr="006E05ED">
        <w:trPr>
          <w:gridAfter w:val="1"/>
          <w:wAfter w:w="1.40pt" w:type="dxa"/>
          <w:cantSplit/>
          <w:trHeight w:val="390"/>
          <w:jc w:val="center"/>
        </w:trPr>
        <w:tc>
          <w:tcPr>
            <w:tcW w:w="297.75pt" w:type="dxa"/>
            <w:gridSpan w:val="9"/>
            <w:tcBorders>
              <w:top w:val="single" w:sz="4" w:space="0" w:color="auto"/>
              <w:start w:val="single" w:sz="4" w:space="0" w:color="auto"/>
              <w:bottom w:val="single" w:sz="4" w:space="0" w:color="auto"/>
              <w:end w:val="single" w:sz="4" w:space="0" w:color="auto"/>
            </w:tcBorders>
          </w:tcPr>
          <w:p w14:paraId="3D956158" w14:textId="77777777" w:rsidR="00755FFC" w:rsidRDefault="00755FFC" w:rsidP="006E05ED">
            <w:pPr>
              <w:pStyle w:val="TAC"/>
              <w:rPr>
                <w:rFonts w:eastAsia="Malgun Gothic"/>
              </w:rPr>
            </w:pPr>
            <w:r>
              <w:t xml:space="preserve">Length of </w:t>
            </w:r>
            <w:r>
              <w:rPr>
                <w:rFonts w:eastAsia="Malgun Gothic"/>
              </w:rPr>
              <w:t>optional IE</w:t>
            </w:r>
          </w:p>
        </w:tc>
        <w:tc>
          <w:tcPr>
            <w:tcW w:w="78pt" w:type="dxa"/>
            <w:gridSpan w:val="2"/>
            <w:tcBorders>
              <w:top w:val="nil"/>
              <w:start w:val="nil"/>
              <w:bottom w:val="nil"/>
              <w:end w:val="nil"/>
            </w:tcBorders>
          </w:tcPr>
          <w:p w14:paraId="26C43EB8" w14:textId="77777777" w:rsidR="00755FFC" w:rsidRDefault="00755FFC" w:rsidP="006E05ED">
            <w:pPr>
              <w:pStyle w:val="TAL"/>
              <w:rPr>
                <w:rFonts w:eastAsia="Malgun Gothic"/>
              </w:rPr>
            </w:pPr>
            <w:r>
              <w:rPr>
                <w:rFonts w:eastAsia="Malgun Gothic"/>
              </w:rPr>
              <w:t>octet xi +</w:t>
            </w:r>
            <w:r w:rsidR="00D478A4">
              <w:rPr>
                <w:rFonts w:eastAsia="Malgun Gothic"/>
              </w:rPr>
              <w:t>5</w:t>
            </w:r>
          </w:p>
          <w:p w14:paraId="51A6D2D6" w14:textId="77777777" w:rsidR="00755FFC" w:rsidRDefault="00755FFC" w:rsidP="006E05ED">
            <w:pPr>
              <w:pStyle w:val="TAL"/>
              <w:rPr>
                <w:rFonts w:eastAsia="Malgun Gothic"/>
              </w:rPr>
            </w:pPr>
          </w:p>
        </w:tc>
      </w:tr>
      <w:tr w:rsidR="00755FFC" w14:paraId="53000271" w14:textId="77777777" w:rsidTr="00920167">
        <w:trPr>
          <w:gridAfter w:val="1"/>
          <w:wAfter w:w="1.40pt" w:type="dxa"/>
          <w:cantSplit/>
          <w:trHeight w:val="692"/>
          <w:jc w:val="center"/>
        </w:trPr>
        <w:tc>
          <w:tcPr>
            <w:tcW w:w="297.75pt" w:type="dxa"/>
            <w:gridSpan w:val="9"/>
            <w:tcBorders>
              <w:top w:val="single" w:sz="4" w:space="0" w:color="auto"/>
              <w:start w:val="single" w:sz="4" w:space="0" w:color="auto"/>
              <w:bottom w:val="single" w:sz="4" w:space="0" w:color="auto"/>
              <w:end w:val="single" w:sz="4" w:space="0" w:color="auto"/>
            </w:tcBorders>
          </w:tcPr>
          <w:p w14:paraId="1BBF7FBF" w14:textId="77777777" w:rsidR="00755FFC" w:rsidRDefault="00755FFC" w:rsidP="006E05ED">
            <w:pPr>
              <w:pStyle w:val="TAC"/>
              <w:rPr>
                <w:rFonts w:eastAsia="Malgun Gothic"/>
              </w:rPr>
            </w:pPr>
          </w:p>
          <w:p w14:paraId="1C948AD8" w14:textId="77777777" w:rsidR="00755FFC" w:rsidRDefault="00755FFC" w:rsidP="006E05ED">
            <w:pPr>
              <w:pStyle w:val="TAC"/>
              <w:rPr>
                <w:rFonts w:eastAsia="Malgun Gothic"/>
              </w:rPr>
            </w:pPr>
            <w:r>
              <w:rPr>
                <w:rFonts w:eastAsia="Malgun Gothic"/>
              </w:rPr>
              <w:t>Value of optional IE</w:t>
            </w:r>
          </w:p>
        </w:tc>
        <w:tc>
          <w:tcPr>
            <w:tcW w:w="78pt" w:type="dxa"/>
            <w:gridSpan w:val="2"/>
            <w:tcBorders>
              <w:top w:val="nil"/>
              <w:start w:val="nil"/>
              <w:bottom w:val="nil"/>
              <w:end w:val="nil"/>
            </w:tcBorders>
          </w:tcPr>
          <w:p w14:paraId="099F4CC0" w14:textId="77777777" w:rsidR="00755FFC" w:rsidRDefault="00755FFC" w:rsidP="006E05ED">
            <w:pPr>
              <w:pStyle w:val="TAL"/>
              <w:rPr>
                <w:rFonts w:eastAsia="Malgun Gothic"/>
              </w:rPr>
            </w:pPr>
            <w:r>
              <w:rPr>
                <w:rFonts w:eastAsia="Malgun Gothic"/>
              </w:rPr>
              <w:t>octet xi +</w:t>
            </w:r>
            <w:r w:rsidR="00D478A4">
              <w:rPr>
                <w:rFonts w:eastAsia="Malgun Gothic"/>
              </w:rPr>
              <w:t>6</w:t>
            </w:r>
          </w:p>
          <w:p w14:paraId="3F5011C8" w14:textId="77777777" w:rsidR="00755FFC" w:rsidRDefault="00755FFC" w:rsidP="006E05ED">
            <w:pPr>
              <w:pStyle w:val="TAL"/>
              <w:rPr>
                <w:rFonts w:eastAsia="Malgun Gothic"/>
              </w:rPr>
            </w:pPr>
          </w:p>
          <w:p w14:paraId="7DC6E9B0" w14:textId="77777777" w:rsidR="00755FFC" w:rsidRDefault="00755FFC" w:rsidP="006E05ED">
            <w:pPr>
              <w:pStyle w:val="TAL"/>
              <w:rPr>
                <w:rFonts w:eastAsia="Malgun Gothic"/>
              </w:rPr>
            </w:pPr>
            <w:r>
              <w:rPr>
                <w:rFonts w:eastAsia="Malgun Gothic"/>
              </w:rPr>
              <w:t>octet y2</w:t>
            </w:r>
          </w:p>
        </w:tc>
      </w:tr>
    </w:tbl>
    <w:p w14:paraId="426A8C7B" w14:textId="77777777" w:rsidR="00755FFC" w:rsidRDefault="00755FFC" w:rsidP="00755FFC">
      <w:pPr>
        <w:pStyle w:val="TF"/>
        <w:rPr>
          <w:rFonts w:eastAsia="Malgun Gothic"/>
        </w:rPr>
      </w:pPr>
      <w:r>
        <w:rPr>
          <w:rFonts w:eastAsia="Malgun Gothic"/>
        </w:rPr>
        <w:t>Figure 9.11.3.39.4: Optional IE</w:t>
      </w:r>
    </w:p>
    <w:p w14:paraId="0C9C25F3" w14:textId="77777777" w:rsidR="003956EA" w:rsidRPr="00B220C0" w:rsidRDefault="003956EA" w:rsidP="003956EA">
      <w:pPr>
        <w:pStyle w:val="TH"/>
        <w:rPr>
          <w:rFonts w:eastAsia="Malgun Gothic"/>
          <w:lang w:val="en-US"/>
        </w:rPr>
      </w:pPr>
      <w:r w:rsidRPr="00B220C0">
        <w:rPr>
          <w:rFonts w:eastAsia="Malgun Gothic"/>
          <w:lang w:val="en-US"/>
        </w:rPr>
        <w:lastRenderedPageBreak/>
        <w:t>Table </w:t>
      </w:r>
      <w:r w:rsidR="00BE1133">
        <w:rPr>
          <w:rFonts w:eastAsia="Malgun Gothic"/>
          <w:lang w:val="en-US"/>
        </w:rPr>
        <w:t>9.11</w:t>
      </w:r>
      <w:r w:rsidRPr="00B220C0">
        <w:rPr>
          <w:rFonts w:eastAsia="Malgun Gothic"/>
          <w:lang w:val="en-US"/>
        </w:rPr>
        <w:t>.</w:t>
      </w:r>
      <w:r w:rsidR="00A1656E">
        <w:rPr>
          <w:rFonts w:eastAsia="Malgun Gothic"/>
          <w:lang w:val="en-US"/>
        </w:rPr>
        <w:t>3.</w:t>
      </w:r>
      <w:r w:rsidR="00BB4FAF">
        <w:rPr>
          <w:rFonts w:eastAsia="Malgun Gothic"/>
          <w:lang w:val="en-US"/>
        </w:rPr>
        <w:t>3</w:t>
      </w:r>
      <w:r w:rsidR="00905025">
        <w:rPr>
          <w:rFonts w:eastAsia="Malgun Gothic"/>
          <w:lang w:val="en-US"/>
        </w:rPr>
        <w:t>9</w:t>
      </w:r>
      <w:r w:rsidRPr="00B220C0">
        <w:rPr>
          <w:rFonts w:eastAsia="Malgun Gothic"/>
          <w:lang w:val="en-US"/>
        </w:rPr>
        <w:t>.1: Payload container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614"/>
        <w:gridCol w:w="1890"/>
        <w:gridCol w:w="4583"/>
        <w:tblGridChange w:id="389">
          <w:tblGrid>
            <w:gridCol w:w="614"/>
            <w:gridCol w:w="1890"/>
            <w:gridCol w:w="4583"/>
          </w:tblGrid>
        </w:tblGridChange>
      </w:tblGrid>
      <w:tr w:rsidR="003956EA" w:rsidRPr="005F7EB0" w14:paraId="10980403" w14:textId="77777777" w:rsidTr="00EB2B11">
        <w:trPr>
          <w:cantSplit/>
          <w:trHeight w:val="27"/>
          <w:jc w:val="center"/>
        </w:trPr>
        <w:tc>
          <w:tcPr>
            <w:tcW w:w="354.35pt" w:type="dxa"/>
            <w:gridSpan w:val="3"/>
            <w:tcBorders>
              <w:top w:val="single" w:sz="4" w:space="0" w:color="auto"/>
              <w:start w:val="single" w:sz="4" w:space="0" w:color="auto"/>
              <w:bottom w:val="nil"/>
              <w:end w:val="single" w:sz="4" w:space="0" w:color="auto"/>
            </w:tcBorders>
            <w:hideMark/>
          </w:tcPr>
          <w:p w14:paraId="5D6897E5" w14:textId="77777777" w:rsidR="003956EA" w:rsidRPr="00B220C0" w:rsidRDefault="003956EA" w:rsidP="007C0C4B">
            <w:pPr>
              <w:pStyle w:val="TAL"/>
              <w:rPr>
                <w:rFonts w:eastAsia="Malgun Gothic"/>
                <w:lang w:val="en-US" w:eastAsia="en-US"/>
              </w:rPr>
            </w:pPr>
            <w:r w:rsidRPr="00B220C0">
              <w:rPr>
                <w:rFonts w:eastAsia="Malgun Gothic"/>
                <w:lang w:val="en-US" w:eastAsia="en-US"/>
              </w:rPr>
              <w:t xml:space="preserve">Payload container contents (octet </w:t>
            </w:r>
            <w:r w:rsidR="0091179B">
              <w:rPr>
                <w:rFonts w:eastAsia="Malgun Gothic"/>
                <w:lang w:val="en-US" w:eastAsia="en-US"/>
              </w:rPr>
              <w:t>4</w:t>
            </w:r>
            <w:r w:rsidRPr="00B220C0">
              <w:rPr>
                <w:rFonts w:eastAsia="Malgun Gothic"/>
                <w:lang w:val="en-US" w:eastAsia="en-US"/>
              </w:rPr>
              <w:t xml:space="preserve"> to octet n); max value of 65535 octets</w:t>
            </w:r>
          </w:p>
        </w:tc>
      </w:tr>
      <w:tr w:rsidR="00EB2B11" w:rsidRPr="005F7EB0" w14:paraId="57E5EB8A" w14:textId="77777777" w:rsidTr="00EB2B11">
        <w:trPr>
          <w:cantSplit/>
          <w:trHeight w:val="27"/>
          <w:jc w:val="center"/>
        </w:trPr>
        <w:tc>
          <w:tcPr>
            <w:tcW w:w="354.35pt" w:type="dxa"/>
            <w:gridSpan w:val="3"/>
            <w:tcBorders>
              <w:top w:val="nil"/>
              <w:start w:val="single" w:sz="4" w:space="0" w:color="auto"/>
              <w:bottom w:val="nil"/>
              <w:end w:val="single" w:sz="4" w:space="0" w:color="auto"/>
            </w:tcBorders>
            <w:hideMark/>
          </w:tcPr>
          <w:p w14:paraId="32DE9612" w14:textId="77777777" w:rsidR="00EB2B11" w:rsidRDefault="00EB2B11" w:rsidP="00EB2B11">
            <w:pPr>
              <w:pStyle w:val="TAL"/>
            </w:pPr>
          </w:p>
          <w:p w14:paraId="2030061C" w14:textId="77777777" w:rsidR="00EB2B11" w:rsidRDefault="00EB2B11" w:rsidP="00EB2B11">
            <w:pPr>
              <w:pStyle w:val="TAL"/>
            </w:pPr>
            <w:r>
              <w:t xml:space="preserve">If the payload container type is </w:t>
            </w:r>
            <w:r w:rsidR="008E1275">
              <w:t>set to "</w:t>
            </w:r>
            <w:r>
              <w:t>SOR transparent container</w:t>
            </w:r>
            <w:r w:rsidR="008E1275">
              <w:t>"</w:t>
            </w:r>
            <w:r>
              <w:t xml:space="preserve"> and is included in the DL NAS TRANSPORT message, the payload container contents are coded the same way as the contents of the SOR transparent container IE (see subclause</w:t>
            </w:r>
            <w:r w:rsidRPr="00B220C0">
              <w:rPr>
                <w:rFonts w:eastAsia="Malgun Gothic"/>
                <w:lang w:val="en-US"/>
              </w:rPr>
              <w:t> </w:t>
            </w:r>
            <w:r>
              <w:t>9.1</w:t>
            </w:r>
            <w:r w:rsidR="008C4FAA">
              <w:t>1</w:t>
            </w:r>
            <w:r>
              <w:t>.3.</w:t>
            </w:r>
            <w:r w:rsidR="00D94E92">
              <w:t>51</w:t>
            </w:r>
            <w:r>
              <w:t xml:space="preserve">) for SOR data type </w:t>
            </w:r>
            <w:r w:rsidR="008E1275">
              <w:t>is set to</w:t>
            </w:r>
            <w:r>
              <w:t xml:space="preserve"> value </w:t>
            </w:r>
            <w:r w:rsidRPr="00D40D4F">
              <w:t>"</w:t>
            </w:r>
            <w:r>
              <w:t>0</w:t>
            </w:r>
            <w:r w:rsidRPr="00D40D4F">
              <w:t>"</w:t>
            </w:r>
            <w:r>
              <w:t xml:space="preserve"> except that the first three octets are not included.</w:t>
            </w:r>
          </w:p>
          <w:p w14:paraId="6D672447" w14:textId="77777777" w:rsidR="00EB2B11" w:rsidRDefault="00EB2B11" w:rsidP="00EB2B11">
            <w:pPr>
              <w:pStyle w:val="TAL"/>
            </w:pPr>
          </w:p>
          <w:p w14:paraId="28E7BC45" w14:textId="77777777" w:rsidR="00EB2B11" w:rsidRDefault="00EB2B11" w:rsidP="00EB2B11">
            <w:pPr>
              <w:pStyle w:val="TAL"/>
              <w:rPr>
                <w:rFonts w:eastAsia="Malgun Gothic"/>
                <w:lang w:val="en-US"/>
              </w:rPr>
            </w:pPr>
            <w:r>
              <w:t xml:space="preserve">If the payload container type is </w:t>
            </w:r>
            <w:r w:rsidR="008E1275">
              <w:t>set to "</w:t>
            </w:r>
            <w:r>
              <w:t>SOR transparent container</w:t>
            </w:r>
            <w:r w:rsidR="008E1275">
              <w:t>"</w:t>
            </w:r>
            <w:r>
              <w:t xml:space="preserve"> and is included in the UL NAS TRANSPORT message, the payload container contents are coded the same way as the contents of the SOR transparent container IE (see subclause</w:t>
            </w:r>
            <w:r w:rsidRPr="00B220C0">
              <w:rPr>
                <w:rFonts w:eastAsia="Malgun Gothic"/>
                <w:lang w:val="en-US"/>
              </w:rPr>
              <w:t> </w:t>
            </w:r>
            <w:r>
              <w:t>9.1</w:t>
            </w:r>
            <w:r w:rsidR="008C4FAA">
              <w:t>1</w:t>
            </w:r>
            <w:r>
              <w:t>.3.</w:t>
            </w:r>
            <w:r w:rsidR="00D94E92">
              <w:t>51</w:t>
            </w:r>
            <w:r>
              <w:t xml:space="preserve">) for SOR data type </w:t>
            </w:r>
            <w:r w:rsidR="008E1275">
              <w:t xml:space="preserve">is set to </w:t>
            </w:r>
            <w:r>
              <w:t xml:space="preserve">value </w:t>
            </w:r>
            <w:r w:rsidRPr="00D40D4F">
              <w:t>"</w:t>
            </w:r>
            <w:r>
              <w:t>1</w:t>
            </w:r>
            <w:r w:rsidRPr="00D40D4F">
              <w:t>"</w:t>
            </w:r>
            <w:r>
              <w:t xml:space="preserve"> except that the first three octets are not included.</w:t>
            </w:r>
          </w:p>
          <w:p w14:paraId="5D2E5BEF" w14:textId="77777777" w:rsidR="00017281" w:rsidRDefault="00017281" w:rsidP="00017281">
            <w:pPr>
              <w:pStyle w:val="TAL"/>
              <w:rPr>
                <w:rFonts w:eastAsia="Malgun Gothic"/>
              </w:rPr>
            </w:pPr>
          </w:p>
          <w:p w14:paraId="5689DADB" w14:textId="77777777" w:rsidR="00017281" w:rsidRDefault="00017281" w:rsidP="00017281">
            <w:pPr>
              <w:pStyle w:val="TAL"/>
            </w:pPr>
            <w:r>
              <w:t xml:space="preserve">If the payload container type is </w:t>
            </w:r>
            <w:r w:rsidR="008E1275">
              <w:t>set to "</w:t>
            </w:r>
            <w:r>
              <w:t>UE parameters update transparent container</w:t>
            </w:r>
            <w:r w:rsidR="008E1275">
              <w:t>"</w:t>
            </w:r>
            <w:r>
              <w:t xml:space="preserve"> and is included in the DL NAS TRANSPORT message, the payload container contents are coded the same way as the contents of the UE parameters update transparent container IE (see subclause</w:t>
            </w:r>
            <w:r w:rsidRPr="00B220C0">
              <w:rPr>
                <w:rFonts w:eastAsia="Malgun Gothic"/>
                <w:lang w:val="en-US"/>
              </w:rPr>
              <w:t> </w:t>
            </w:r>
            <w:r>
              <w:t>9.11.3.</w:t>
            </w:r>
            <w:r w:rsidR="00A00881">
              <w:t>53A</w:t>
            </w:r>
            <w:r>
              <w:t xml:space="preserve">) for UE parameters update data type </w:t>
            </w:r>
            <w:r w:rsidR="008E1275">
              <w:t xml:space="preserve">is set to </w:t>
            </w:r>
            <w:r>
              <w:t xml:space="preserve">value </w:t>
            </w:r>
            <w:r w:rsidRPr="00D40D4F">
              <w:t>"</w:t>
            </w:r>
            <w:r>
              <w:t>0</w:t>
            </w:r>
            <w:r w:rsidRPr="00D40D4F">
              <w:t>"</w:t>
            </w:r>
            <w:r>
              <w:t xml:space="preserve"> except that the first three octets are not included.</w:t>
            </w:r>
          </w:p>
          <w:p w14:paraId="019DE724" w14:textId="77777777" w:rsidR="00017281" w:rsidRDefault="00017281" w:rsidP="00017281">
            <w:pPr>
              <w:pStyle w:val="TAL"/>
            </w:pPr>
          </w:p>
          <w:p w14:paraId="21B912EB" w14:textId="77777777" w:rsidR="00017281" w:rsidRDefault="00017281" w:rsidP="00017281">
            <w:pPr>
              <w:pStyle w:val="TAL"/>
              <w:rPr>
                <w:rFonts w:eastAsia="Malgun Gothic"/>
                <w:lang w:val="en-US"/>
              </w:rPr>
            </w:pPr>
            <w:r>
              <w:t xml:space="preserve">If the payload container type is </w:t>
            </w:r>
            <w:r w:rsidR="008E1275">
              <w:t>set to "</w:t>
            </w:r>
            <w:r>
              <w:t>UE parameters update transparent container</w:t>
            </w:r>
            <w:r w:rsidR="008E1275">
              <w:t>"</w:t>
            </w:r>
            <w:r>
              <w:t xml:space="preserve"> and is included in the UL NAS TRANSPORT message, the payload container contents are coded the same way as the contents of the UE parameters update transparent container IE (see subclause</w:t>
            </w:r>
            <w:r w:rsidRPr="00B220C0">
              <w:rPr>
                <w:rFonts w:eastAsia="Malgun Gothic"/>
                <w:lang w:val="en-US"/>
              </w:rPr>
              <w:t> </w:t>
            </w:r>
            <w:r>
              <w:t>9.11.3.</w:t>
            </w:r>
            <w:r w:rsidR="00A00881">
              <w:t>53A</w:t>
            </w:r>
            <w:r>
              <w:t xml:space="preserve">) for UE parameters update data type </w:t>
            </w:r>
            <w:r w:rsidR="008E1275">
              <w:t>is set to</w:t>
            </w:r>
            <w:r>
              <w:t xml:space="preserve"> value </w:t>
            </w:r>
            <w:r w:rsidRPr="00D40D4F">
              <w:t>"</w:t>
            </w:r>
            <w:r w:rsidR="007E173C">
              <w:t>1</w:t>
            </w:r>
            <w:r w:rsidRPr="00D40D4F">
              <w:t>"</w:t>
            </w:r>
            <w:r>
              <w:t xml:space="preserve"> except that the first three octets are not included.</w:t>
            </w:r>
          </w:p>
          <w:p w14:paraId="541775BF" w14:textId="77777777" w:rsidR="00755FFC" w:rsidRDefault="00755FFC" w:rsidP="00755FFC">
            <w:pPr>
              <w:pStyle w:val="TAL"/>
              <w:rPr>
                <w:rFonts w:eastAsia="Malgun Gothic"/>
              </w:rPr>
            </w:pPr>
          </w:p>
          <w:p w14:paraId="230D0475" w14:textId="77777777" w:rsidR="00F90B28" w:rsidRDefault="00F90B28" w:rsidP="00F90B28">
            <w:pPr>
              <w:pStyle w:val="TAL"/>
              <w:rPr>
                <w:lang w:val="en-US"/>
              </w:rPr>
            </w:pPr>
            <w:r w:rsidRPr="00C477D3">
              <w:t xml:space="preserve">If the payload container type is </w:t>
            </w:r>
            <w:r>
              <w:t>set to "</w:t>
            </w:r>
            <w:r w:rsidRPr="00C477D3">
              <w:t>SMS</w:t>
            </w:r>
            <w:r>
              <w:t>"</w:t>
            </w:r>
            <w:r w:rsidRPr="00C477D3">
              <w:t>, the payload container contents contain an SMS message (i.e. CP-DATA, CP-ACK or CP-ERROR) as defined in subclause 7.2 in 3GPP TS 24.011 [13].</w:t>
            </w:r>
          </w:p>
          <w:p w14:paraId="4570B30D" w14:textId="77777777" w:rsidR="00F90B28" w:rsidRDefault="00F90B28" w:rsidP="00F90B28">
            <w:pPr>
              <w:pStyle w:val="TAL"/>
              <w:rPr>
                <w:lang w:val="en-US"/>
              </w:rPr>
            </w:pPr>
          </w:p>
          <w:p w14:paraId="0F91DC8E" w14:textId="77777777" w:rsidR="008E1275" w:rsidRDefault="008E1275" w:rsidP="00755FFC">
            <w:pPr>
              <w:pStyle w:val="TAL"/>
            </w:pPr>
            <w:r w:rsidRPr="008E1275">
              <w:t>The coding of Payload container contents is dependent on the particular application</w:t>
            </w:r>
            <w:r>
              <w:t>.</w:t>
            </w:r>
          </w:p>
          <w:p w14:paraId="69C6FD77" w14:textId="77777777" w:rsidR="008E1275" w:rsidRDefault="008E1275" w:rsidP="00755FFC">
            <w:pPr>
              <w:pStyle w:val="TAL"/>
            </w:pPr>
          </w:p>
          <w:p w14:paraId="11F69BD2" w14:textId="77777777" w:rsidR="00755FFC" w:rsidRDefault="00755FFC" w:rsidP="00755FFC">
            <w:pPr>
              <w:pStyle w:val="TAL"/>
            </w:pPr>
            <w:r>
              <w:t xml:space="preserve">If the payload container type is </w:t>
            </w:r>
            <w:r w:rsidR="008E1275">
              <w:t>set to "M</w:t>
            </w:r>
            <w:r>
              <w:t>ultiple payloads</w:t>
            </w:r>
            <w:r w:rsidR="008E1275">
              <w:t>"</w:t>
            </w:r>
            <w:r>
              <w:t xml:space="preserve">, </w:t>
            </w:r>
            <w:r>
              <w:rPr>
                <w:rFonts w:eastAsia="Malgun Gothic"/>
              </w:rPr>
              <w:t xml:space="preserve">the number of entries field represents the total number of </w:t>
            </w:r>
            <w:r>
              <w:rPr>
                <w:rFonts w:eastAsia="Malgun Gothic"/>
                <w:lang w:val="en-US"/>
              </w:rPr>
              <w:t xml:space="preserve">payload container entries, and </w:t>
            </w:r>
            <w:r>
              <w:t xml:space="preserve">the payload container </w:t>
            </w:r>
            <w:r w:rsidR="00D478A4">
              <w:t xml:space="preserve">entry </w:t>
            </w:r>
            <w:r>
              <w:t xml:space="preserve">contents field is coded </w:t>
            </w:r>
            <w:r>
              <w:rPr>
                <w:rFonts w:eastAsia="Malgun Gothic"/>
                <w:lang w:val="en-US"/>
              </w:rPr>
              <w:t>as a list of payload container entry</w:t>
            </w:r>
            <w:r>
              <w:t xml:space="preserve"> according to </w:t>
            </w:r>
            <w:r>
              <w:rPr>
                <w:rFonts w:eastAsia="Malgun Gothic"/>
                <w:lang w:val="en-US"/>
              </w:rPr>
              <w:t>f</w:t>
            </w:r>
            <w:r w:rsidRPr="00CD10B5">
              <w:rPr>
                <w:rFonts w:eastAsia="Malgun Gothic"/>
                <w:lang w:val="en-US"/>
              </w:rPr>
              <w:t>igure</w:t>
            </w:r>
            <w:r>
              <w:rPr>
                <w:rFonts w:eastAsia="Malgun Gothic"/>
                <w:lang w:val="en-US"/>
              </w:rPr>
              <w:t> </w:t>
            </w:r>
            <w:r w:rsidRPr="00CD10B5">
              <w:rPr>
                <w:rFonts w:eastAsia="Malgun Gothic"/>
                <w:lang w:val="en-US"/>
              </w:rPr>
              <w:t>9.11.3.39.2</w:t>
            </w:r>
            <w:r>
              <w:rPr>
                <w:rFonts w:eastAsia="Malgun Gothic"/>
                <w:lang w:val="en-US"/>
              </w:rPr>
              <w:t>, with each payload container entry is coded according to f</w:t>
            </w:r>
            <w:r w:rsidRPr="00CD10B5">
              <w:rPr>
                <w:rFonts w:eastAsia="Malgun Gothic"/>
                <w:lang w:val="en-US"/>
              </w:rPr>
              <w:t>igure</w:t>
            </w:r>
            <w:r>
              <w:rPr>
                <w:rFonts w:eastAsia="Malgun Gothic"/>
                <w:lang w:val="en-US"/>
              </w:rPr>
              <w:t> 9.11.3.39.3 and f</w:t>
            </w:r>
            <w:r w:rsidRPr="00CD10B5">
              <w:rPr>
                <w:rFonts w:eastAsia="Malgun Gothic"/>
                <w:lang w:val="en-US"/>
              </w:rPr>
              <w:t>igure</w:t>
            </w:r>
            <w:r>
              <w:rPr>
                <w:rFonts w:eastAsia="Malgun Gothic"/>
                <w:lang w:val="en-US"/>
              </w:rPr>
              <w:t> 9.11.3.39.4.</w:t>
            </w:r>
          </w:p>
          <w:p w14:paraId="3CC475BF" w14:textId="77777777" w:rsidR="00EB2B11" w:rsidRPr="00EB2B11" w:rsidRDefault="00EB2B11" w:rsidP="00017281">
            <w:pPr>
              <w:pStyle w:val="TAL"/>
              <w:rPr>
                <w:rFonts w:eastAsia="Malgun Gothic"/>
                <w:lang w:eastAsia="en-US"/>
              </w:rPr>
            </w:pPr>
          </w:p>
        </w:tc>
      </w:tr>
      <w:tr w:rsidR="00755FFC" w14:paraId="0027FB0B" w14:textId="77777777" w:rsidTr="006E05ED">
        <w:trPr>
          <w:cantSplit/>
          <w:trHeight w:val="27"/>
          <w:jc w:val="center"/>
        </w:trPr>
        <w:tc>
          <w:tcPr>
            <w:tcW w:w="354.35pt" w:type="dxa"/>
            <w:gridSpan w:val="3"/>
            <w:tcBorders>
              <w:top w:val="single" w:sz="4" w:space="0" w:color="auto"/>
              <w:start w:val="single" w:sz="4" w:space="0" w:color="auto"/>
              <w:bottom w:val="nil"/>
              <w:end w:val="single" w:sz="4" w:space="0" w:color="auto"/>
            </w:tcBorders>
          </w:tcPr>
          <w:p w14:paraId="2A89EE17" w14:textId="77777777" w:rsidR="00755FFC" w:rsidRDefault="00755FFC" w:rsidP="006E05ED">
            <w:pPr>
              <w:pStyle w:val="TAL"/>
              <w:rPr>
                <w:rFonts w:eastAsia="Malgun Gothic"/>
              </w:rPr>
            </w:pPr>
            <w:r>
              <w:rPr>
                <w:rFonts w:eastAsia="Malgun Gothic"/>
              </w:rPr>
              <w:t>Payload container entry</w:t>
            </w:r>
          </w:p>
          <w:p w14:paraId="087FC3D9" w14:textId="77777777" w:rsidR="00755FFC" w:rsidRDefault="00755FFC" w:rsidP="006E05ED">
            <w:pPr>
              <w:pStyle w:val="TAL"/>
              <w:rPr>
                <w:rFonts w:eastAsia="Malgun Gothic"/>
              </w:rPr>
            </w:pPr>
          </w:p>
          <w:p w14:paraId="288906FE" w14:textId="77777777" w:rsidR="00755FFC" w:rsidRDefault="00755FFC" w:rsidP="006E05ED">
            <w:pPr>
              <w:pStyle w:val="TAL"/>
              <w:rPr>
                <w:rFonts w:eastAsia="Malgun Gothic"/>
              </w:rPr>
            </w:pPr>
            <w:r>
              <w:t xml:space="preserve">For each </w:t>
            </w:r>
            <w:r w:rsidR="008E1275">
              <w:rPr>
                <w:rFonts w:eastAsia="Malgun Gothic"/>
              </w:rPr>
              <w:t>p</w:t>
            </w:r>
            <w:r>
              <w:rPr>
                <w:rFonts w:eastAsia="Malgun Gothic"/>
              </w:rPr>
              <w:t xml:space="preserve">ayload container entry, the </w:t>
            </w:r>
            <w:r w:rsidR="008E1275">
              <w:rPr>
                <w:rFonts w:eastAsia="Malgun Gothic"/>
              </w:rPr>
              <w:t>p</w:t>
            </w:r>
            <w:r>
              <w:rPr>
                <w:rFonts w:eastAsia="Malgun Gothic"/>
              </w:rPr>
              <w:t xml:space="preserve">ayload container type </w:t>
            </w:r>
            <w:r w:rsidR="008E1275">
              <w:rPr>
                <w:rFonts w:eastAsia="Malgun Gothic"/>
              </w:rPr>
              <w:t xml:space="preserve">field </w:t>
            </w:r>
            <w:r>
              <w:rPr>
                <w:rFonts w:eastAsia="Malgun Gothic"/>
              </w:rPr>
              <w:t xml:space="preserve">represents the payload </w:t>
            </w:r>
            <w:r w:rsidR="008E1275">
              <w:rPr>
                <w:rFonts w:eastAsia="Malgun Gothic"/>
              </w:rPr>
              <w:t xml:space="preserve">container </w:t>
            </w:r>
            <w:r>
              <w:rPr>
                <w:rFonts w:eastAsia="Malgun Gothic"/>
              </w:rPr>
              <w:t xml:space="preserve">type </w:t>
            </w:r>
            <w:r w:rsidR="008E1275">
              <w:rPr>
                <w:rFonts w:eastAsia="Malgun Gothic"/>
              </w:rPr>
              <w:t xml:space="preserve">value </w:t>
            </w:r>
            <w:r w:rsidR="008E1275" w:rsidRPr="00EF6B2F">
              <w:rPr>
                <w:rFonts w:eastAsia="Malgun Gothic"/>
              </w:rPr>
              <w:t>as described in subclause</w:t>
            </w:r>
            <w:r w:rsidR="008E1275">
              <w:rPr>
                <w:rFonts w:eastAsia="Malgun Gothic"/>
                <w:lang w:val="en-US"/>
              </w:rPr>
              <w:t> </w:t>
            </w:r>
            <w:r w:rsidR="008E1275" w:rsidRPr="00EF6B2F">
              <w:rPr>
                <w:rFonts w:eastAsia="Malgun Gothic"/>
              </w:rPr>
              <w:t>9.11.3.40</w:t>
            </w:r>
            <w:r w:rsidR="008E1275">
              <w:rPr>
                <w:rFonts w:eastAsia="Malgun Gothic"/>
              </w:rPr>
              <w:t xml:space="preserve">, </w:t>
            </w:r>
            <w:r w:rsidR="008E1275">
              <w:t xml:space="preserve">the coding of </w:t>
            </w:r>
            <w:r w:rsidR="008E1275">
              <w:rPr>
                <w:lang w:eastAsia="zh-CN"/>
              </w:rPr>
              <w:t>payload container</w:t>
            </w:r>
            <w:r w:rsidR="008E1275">
              <w:t xml:space="preserve"> contents field is dependent on the particular application,</w:t>
            </w:r>
            <w:r w:rsidR="008E1275" w:rsidRPr="00EF6B2F">
              <w:rPr>
                <w:rFonts w:eastAsia="Malgun Gothic"/>
              </w:rPr>
              <w:t xml:space="preserve"> </w:t>
            </w:r>
            <w:r>
              <w:rPr>
                <w:rFonts w:eastAsia="Malgun Gothic"/>
              </w:rPr>
              <w:t xml:space="preserve">and the number of optional IEs field represents the total number of </w:t>
            </w:r>
            <w:r>
              <w:rPr>
                <w:rFonts w:eastAsia="Malgun Gothic"/>
                <w:lang w:val="en-US"/>
              </w:rPr>
              <w:t xml:space="preserve">optional IEs associated with the payload </w:t>
            </w:r>
            <w:r w:rsidR="008E1275">
              <w:rPr>
                <w:rFonts w:eastAsia="Malgun Gothic"/>
                <w:lang w:val="en-US"/>
              </w:rPr>
              <w:t xml:space="preserve">container </w:t>
            </w:r>
            <w:r w:rsidR="00D478A4">
              <w:rPr>
                <w:rFonts w:eastAsia="Malgun Gothic"/>
                <w:lang w:val="en-US"/>
              </w:rPr>
              <w:t xml:space="preserve">entry </w:t>
            </w:r>
            <w:r w:rsidR="008E1275">
              <w:rPr>
                <w:rFonts w:eastAsia="Malgun Gothic"/>
                <w:lang w:val="en-US"/>
              </w:rPr>
              <w:t xml:space="preserve">contents field </w:t>
            </w:r>
            <w:r>
              <w:rPr>
                <w:rFonts w:eastAsia="Malgun Gothic"/>
                <w:lang w:val="en-US"/>
              </w:rPr>
              <w:t xml:space="preserve">in </w:t>
            </w:r>
            <w:r w:rsidR="008E1275">
              <w:rPr>
                <w:rFonts w:eastAsia="Malgun Gothic"/>
                <w:lang w:val="en-US"/>
              </w:rPr>
              <w:t xml:space="preserve">the </w:t>
            </w:r>
            <w:r w:rsidR="008E1275">
              <w:rPr>
                <w:rFonts w:eastAsia="Malgun Gothic"/>
              </w:rPr>
              <w:t>p</w:t>
            </w:r>
            <w:r>
              <w:rPr>
                <w:rFonts w:eastAsia="Malgun Gothic"/>
              </w:rPr>
              <w:t>ayload container entry.</w:t>
            </w:r>
            <w:r w:rsidR="00F907A3">
              <w:rPr>
                <w:rFonts w:eastAsia="Malgun Gothic"/>
              </w:rPr>
              <w:t xml:space="preserve"> </w:t>
            </w:r>
            <w:r w:rsidR="00F907A3" w:rsidRPr="0094103E">
              <w:rPr>
                <w:rFonts w:eastAsia="Malgun Gothic"/>
              </w:rPr>
              <w:t>The e</w:t>
            </w:r>
            <w:r w:rsidR="00F907A3">
              <w:rPr>
                <w:rFonts w:eastAsia="Malgun Gothic"/>
              </w:rPr>
              <w:t>rror handlings for optional IEs specified in sub</w:t>
            </w:r>
            <w:r w:rsidR="00F907A3" w:rsidRPr="0094103E">
              <w:rPr>
                <w:rFonts w:eastAsia="Malgun Gothic"/>
              </w:rPr>
              <w:t>clause</w:t>
            </w:r>
            <w:r w:rsidR="00F907A3">
              <w:rPr>
                <w:rFonts w:eastAsia="Malgun Gothic"/>
              </w:rPr>
              <w:t>s</w:t>
            </w:r>
            <w:r w:rsidR="00F907A3" w:rsidRPr="00B220C0">
              <w:rPr>
                <w:rFonts w:eastAsia="Malgun Gothic"/>
                <w:lang w:val="en-US"/>
              </w:rPr>
              <w:t> </w:t>
            </w:r>
            <w:r w:rsidR="00F907A3" w:rsidRPr="0094103E">
              <w:rPr>
                <w:rFonts w:eastAsia="Malgun Gothic"/>
              </w:rPr>
              <w:t>7.6</w:t>
            </w:r>
            <w:r w:rsidR="00F907A3">
              <w:rPr>
                <w:rFonts w:eastAsia="Malgun Gothic"/>
              </w:rPr>
              <w:t>.1, 7.6.3</w:t>
            </w:r>
            <w:r w:rsidR="00F907A3" w:rsidRPr="0094103E">
              <w:rPr>
                <w:rFonts w:eastAsia="Malgun Gothic"/>
              </w:rPr>
              <w:t xml:space="preserve"> and </w:t>
            </w:r>
            <w:r w:rsidR="00F907A3">
              <w:rPr>
                <w:rFonts w:eastAsia="Malgun Gothic"/>
              </w:rPr>
              <w:t>7.7.1 shall</w:t>
            </w:r>
            <w:r w:rsidR="00F907A3" w:rsidRPr="0094103E">
              <w:rPr>
                <w:rFonts w:eastAsia="Malgun Gothic"/>
              </w:rPr>
              <w:t xml:space="preserve"> apply to</w:t>
            </w:r>
            <w:r w:rsidR="00F907A3">
              <w:rPr>
                <w:rFonts w:eastAsia="Malgun Gothic"/>
              </w:rPr>
              <w:t xml:space="preserve"> the optional IEs included in the</w:t>
            </w:r>
            <w:r w:rsidR="00F907A3" w:rsidRPr="0094103E">
              <w:rPr>
                <w:rFonts w:eastAsia="Malgun Gothic"/>
              </w:rPr>
              <w:t xml:space="preserve"> payload container entry</w:t>
            </w:r>
            <w:r w:rsidR="00F907A3">
              <w:rPr>
                <w:rFonts w:eastAsia="Malgun Gothic"/>
              </w:rPr>
              <w:t>.</w:t>
            </w:r>
          </w:p>
          <w:p w14:paraId="2BDE09BA" w14:textId="77777777" w:rsidR="00755FFC" w:rsidRDefault="00755FFC" w:rsidP="006E05ED">
            <w:pPr>
              <w:pStyle w:val="TAL"/>
              <w:rPr>
                <w:rFonts w:eastAsia="Malgun Gothic"/>
              </w:rPr>
            </w:pPr>
          </w:p>
        </w:tc>
      </w:tr>
      <w:tr w:rsidR="00755FFC" w14:paraId="22D334A2" w14:textId="77777777" w:rsidTr="00920167">
        <w:trPr>
          <w:cantSplit/>
          <w:trHeight w:val="27"/>
          <w:jc w:val="center"/>
        </w:trPr>
        <w:tc>
          <w:tcPr>
            <w:tcW w:w="354.35pt" w:type="dxa"/>
            <w:gridSpan w:val="3"/>
            <w:tcBorders>
              <w:top w:val="single" w:sz="4" w:space="0" w:color="auto"/>
              <w:start w:val="single" w:sz="4" w:space="0" w:color="auto"/>
              <w:bottom w:val="nil"/>
              <w:end w:val="single" w:sz="4" w:space="0" w:color="auto"/>
            </w:tcBorders>
          </w:tcPr>
          <w:p w14:paraId="18D679A4" w14:textId="77777777" w:rsidR="00755FFC" w:rsidRDefault="00755FFC" w:rsidP="006E05ED">
            <w:pPr>
              <w:pStyle w:val="TAL"/>
              <w:rPr>
                <w:rFonts w:eastAsia="Malgun Gothic"/>
              </w:rPr>
            </w:pPr>
            <w:r>
              <w:rPr>
                <w:rFonts w:eastAsia="Malgun Gothic"/>
              </w:rPr>
              <w:t>Optional IE</w:t>
            </w:r>
            <w:r w:rsidR="008E1275">
              <w:rPr>
                <w:rFonts w:eastAsia="Malgun Gothic"/>
              </w:rPr>
              <w:t>s</w:t>
            </w:r>
          </w:p>
          <w:p w14:paraId="7705353C" w14:textId="77777777" w:rsidR="00755FFC" w:rsidRDefault="00755FFC" w:rsidP="006E05ED">
            <w:pPr>
              <w:pStyle w:val="TAL"/>
              <w:rPr>
                <w:rFonts w:eastAsia="Malgun Gothic"/>
              </w:rPr>
            </w:pPr>
          </w:p>
          <w:p w14:paraId="1DD830E5" w14:textId="77777777" w:rsidR="00755FFC" w:rsidRDefault="00755FFC" w:rsidP="006E05ED">
            <w:pPr>
              <w:pStyle w:val="TAL"/>
            </w:pPr>
            <w:r>
              <w:rPr>
                <w:rFonts w:eastAsia="Malgun Gothic"/>
              </w:rPr>
              <w:t>Type of optional IE</w:t>
            </w:r>
            <w:r>
              <w:t xml:space="preserve"> (octet </w:t>
            </w:r>
            <w:r>
              <w:rPr>
                <w:rFonts w:eastAsia="Malgun Gothic"/>
              </w:rPr>
              <w:t>xi +</w:t>
            </w:r>
            <w:r w:rsidR="00D478A4">
              <w:rPr>
                <w:rFonts w:eastAsia="Malgun Gothic"/>
              </w:rPr>
              <w:t>4</w:t>
            </w:r>
            <w:r>
              <w:t>)</w:t>
            </w:r>
          </w:p>
          <w:p w14:paraId="09D8950A" w14:textId="77777777" w:rsidR="00755FFC" w:rsidRDefault="00755FFC" w:rsidP="006E05ED">
            <w:pPr>
              <w:pStyle w:val="TAL"/>
            </w:pPr>
            <w:r>
              <w:t>This field contains the IEI of the optional IE.</w:t>
            </w:r>
          </w:p>
          <w:p w14:paraId="54DA5DEC" w14:textId="77777777" w:rsidR="008E1275" w:rsidRDefault="008E1275" w:rsidP="008E1275">
            <w:pPr>
              <w:pStyle w:val="TAL"/>
            </w:pPr>
          </w:p>
          <w:p w14:paraId="585216E7" w14:textId="77777777" w:rsidR="008E1275" w:rsidRDefault="008E1275" w:rsidP="008E1275">
            <w:pPr>
              <w:pStyle w:val="TAL"/>
              <w:rPr>
                <w:rFonts w:eastAsia="Malgun Gothic"/>
              </w:rPr>
            </w:pPr>
            <w:r>
              <w:rPr>
                <w:rFonts w:eastAsia="Malgun Gothic"/>
              </w:rPr>
              <w:t xml:space="preserve">Length of optional </w:t>
            </w:r>
            <w:r>
              <w:t xml:space="preserve">IE (octet </w:t>
            </w:r>
            <w:r>
              <w:rPr>
                <w:rFonts w:eastAsia="Malgun Gothic"/>
              </w:rPr>
              <w:t>xi+</w:t>
            </w:r>
            <w:r w:rsidR="00D478A4">
              <w:rPr>
                <w:rFonts w:eastAsia="Malgun Gothic"/>
              </w:rPr>
              <w:t>5</w:t>
            </w:r>
            <w:r>
              <w:t>)</w:t>
            </w:r>
          </w:p>
          <w:p w14:paraId="60457289" w14:textId="77777777" w:rsidR="008E1275" w:rsidRDefault="008E1275" w:rsidP="008E1275">
            <w:pPr>
              <w:pStyle w:val="TAL"/>
            </w:pPr>
            <w:r>
              <w:t>This field indicates binary coded length of the value of the optional IE entry.</w:t>
            </w:r>
          </w:p>
          <w:p w14:paraId="6347CAB5" w14:textId="77777777" w:rsidR="008E1275" w:rsidRDefault="008E1275" w:rsidP="008E1275">
            <w:pPr>
              <w:pStyle w:val="TAL"/>
              <w:rPr>
                <w:rFonts w:eastAsia="Malgun Gothic"/>
              </w:rPr>
            </w:pPr>
          </w:p>
          <w:p w14:paraId="543872E5" w14:textId="77777777" w:rsidR="008E1275" w:rsidRDefault="008E1275" w:rsidP="008E1275">
            <w:pPr>
              <w:pStyle w:val="TAL"/>
              <w:rPr>
                <w:rFonts w:eastAsia="Malgun Gothic"/>
              </w:rPr>
            </w:pPr>
            <w:r>
              <w:rPr>
                <w:rFonts w:eastAsia="Malgun Gothic"/>
              </w:rPr>
              <w:t xml:space="preserve">Value of optional </w:t>
            </w:r>
            <w:r>
              <w:t xml:space="preserve">IE (octet </w:t>
            </w:r>
            <w:r>
              <w:rPr>
                <w:rFonts w:eastAsia="Malgun Gothic"/>
              </w:rPr>
              <w:t>xi+</w:t>
            </w:r>
            <w:r w:rsidR="00D478A4">
              <w:rPr>
                <w:rFonts w:eastAsia="Malgun Gothic"/>
              </w:rPr>
              <w:t>6</w:t>
            </w:r>
            <w:r>
              <w:rPr>
                <w:rFonts w:eastAsia="Malgun Gothic"/>
              </w:rPr>
              <w:t xml:space="preserve"> to octet y2</w:t>
            </w:r>
            <w:r>
              <w:t>)</w:t>
            </w:r>
          </w:p>
          <w:p w14:paraId="149C9FAC" w14:textId="77777777" w:rsidR="008E1275" w:rsidRDefault="008E1275" w:rsidP="008E1275">
            <w:pPr>
              <w:pStyle w:val="TAL"/>
              <w:rPr>
                <w:rFonts w:eastAsia="Malgun Gothic"/>
              </w:rPr>
            </w:pPr>
            <w:r>
              <w:t xml:space="preserve">This field contains the value of the optional IE entry </w:t>
            </w:r>
            <w:r w:rsidRPr="009F2407">
              <w:t xml:space="preserve">with the value part of the referred information element </w:t>
            </w:r>
            <w:r>
              <w:t>based on following o</w:t>
            </w:r>
            <w:r>
              <w:rPr>
                <w:rFonts w:eastAsia="Malgun Gothic"/>
                <w:lang w:val="en-US"/>
              </w:rPr>
              <w:t xml:space="preserve">ptional </w:t>
            </w:r>
            <w:r>
              <w:t>IE</w:t>
            </w:r>
            <w:r>
              <w:rPr>
                <w:rFonts w:eastAsia="Malgun Gothic"/>
                <w:lang w:val="en-US"/>
              </w:rPr>
              <w:t xml:space="preserve"> reference. </w:t>
            </w:r>
            <w:r>
              <w:t>If the Request type is included, the value part of the Request type shall be encoded in the bits 1 to 4 and bits 5 to 8 shall be coded as zero.</w:t>
            </w:r>
          </w:p>
          <w:p w14:paraId="57A65336" w14:textId="77777777" w:rsidR="00755FFC" w:rsidRDefault="00755FFC" w:rsidP="006E05ED">
            <w:pPr>
              <w:pStyle w:val="TAL"/>
            </w:pPr>
          </w:p>
        </w:tc>
      </w:tr>
      <w:tr w:rsidR="00755FFC" w14:paraId="7ADEABF5" w14:textId="77777777" w:rsidTr="00920167">
        <w:trPr>
          <w:cantSplit/>
          <w:trHeight w:val="208"/>
          <w:jc w:val="center"/>
        </w:trPr>
        <w:tc>
          <w:tcPr>
            <w:tcW w:w="30.70pt" w:type="dxa"/>
            <w:tcBorders>
              <w:top w:val="nil"/>
              <w:start w:val="single" w:sz="4" w:space="0" w:color="auto"/>
              <w:end w:val="single" w:sz="4" w:space="0" w:color="auto"/>
            </w:tcBorders>
          </w:tcPr>
          <w:p w14:paraId="1B96E18D" w14:textId="77777777" w:rsidR="00755FFC" w:rsidRDefault="00755FFC" w:rsidP="006E05ED">
            <w:pPr>
              <w:pStyle w:val="TAL"/>
              <w:rPr>
                <w:rFonts w:eastAsia="Malgun Gothic"/>
              </w:rPr>
            </w:pPr>
            <w:r>
              <w:rPr>
                <w:rFonts w:eastAsia="Malgun Gothic"/>
                <w:lang w:val="en-US"/>
              </w:rPr>
              <w:t xml:space="preserve">IEI </w:t>
            </w:r>
          </w:p>
        </w:tc>
        <w:tc>
          <w:tcPr>
            <w:tcW w:w="94.50pt" w:type="dxa"/>
            <w:tcBorders>
              <w:top w:val="nil"/>
              <w:start w:val="single" w:sz="4" w:space="0" w:color="auto"/>
              <w:end w:val="single" w:sz="4" w:space="0" w:color="auto"/>
            </w:tcBorders>
          </w:tcPr>
          <w:p w14:paraId="0657A8A1" w14:textId="77777777" w:rsidR="00755FFC" w:rsidRDefault="00755FFC" w:rsidP="006E05ED">
            <w:pPr>
              <w:pStyle w:val="TAL"/>
              <w:rPr>
                <w:rFonts w:eastAsia="Malgun Gothic"/>
              </w:rPr>
            </w:pPr>
            <w:r>
              <w:rPr>
                <w:rFonts w:eastAsia="Malgun Gothic"/>
                <w:lang w:val="en-US"/>
              </w:rPr>
              <w:t>Optional IE name</w:t>
            </w:r>
          </w:p>
        </w:tc>
        <w:tc>
          <w:tcPr>
            <w:tcW w:w="229.15pt" w:type="dxa"/>
            <w:tcBorders>
              <w:top w:val="nil"/>
              <w:start w:val="single" w:sz="4" w:space="0" w:color="auto"/>
              <w:end w:val="single" w:sz="4" w:space="0" w:color="auto"/>
            </w:tcBorders>
          </w:tcPr>
          <w:p w14:paraId="6BECEA20" w14:textId="77777777" w:rsidR="00755FFC" w:rsidRDefault="00755FFC" w:rsidP="006E05ED">
            <w:pPr>
              <w:pStyle w:val="TAL"/>
              <w:rPr>
                <w:rFonts w:eastAsia="Malgun Gothic"/>
              </w:rPr>
            </w:pPr>
            <w:r>
              <w:rPr>
                <w:rFonts w:eastAsia="Malgun Gothic"/>
                <w:lang w:val="en-US"/>
              </w:rPr>
              <w:t>Optional IE reference</w:t>
            </w:r>
          </w:p>
        </w:tc>
      </w:tr>
      <w:tr w:rsidR="00755FFC" w14:paraId="57211C15" w14:textId="77777777" w:rsidTr="00920167">
        <w:trPr>
          <w:cantSplit/>
          <w:trHeight w:val="207"/>
          <w:jc w:val="center"/>
        </w:trPr>
        <w:tc>
          <w:tcPr>
            <w:tcW w:w="30.70pt" w:type="dxa"/>
            <w:tcBorders>
              <w:top w:val="nil"/>
              <w:start w:val="single" w:sz="4" w:space="0" w:color="auto"/>
              <w:end w:val="single" w:sz="4" w:space="0" w:color="auto"/>
            </w:tcBorders>
          </w:tcPr>
          <w:p w14:paraId="4B77CA38" w14:textId="77777777" w:rsidR="00755FFC" w:rsidRDefault="00887DCF" w:rsidP="004D2584">
            <w:pPr>
              <w:pStyle w:val="TAL"/>
              <w:rPr>
                <w:rFonts w:eastAsia="Malgun Gothic"/>
              </w:rPr>
            </w:pPr>
            <w:r>
              <w:t>12</w:t>
            </w:r>
          </w:p>
        </w:tc>
        <w:tc>
          <w:tcPr>
            <w:tcW w:w="94.50pt" w:type="dxa"/>
            <w:tcBorders>
              <w:top w:val="nil"/>
              <w:start w:val="single" w:sz="4" w:space="0" w:color="auto"/>
              <w:end w:val="single" w:sz="4" w:space="0" w:color="auto"/>
            </w:tcBorders>
          </w:tcPr>
          <w:p w14:paraId="4D9595B1" w14:textId="77777777" w:rsidR="00755FFC" w:rsidRDefault="00755FFC" w:rsidP="006E05ED">
            <w:pPr>
              <w:pStyle w:val="TAL"/>
              <w:rPr>
                <w:rFonts w:eastAsia="Malgun Gothic"/>
              </w:rPr>
            </w:pPr>
            <w:r>
              <w:t>PDU session ID</w:t>
            </w:r>
          </w:p>
        </w:tc>
        <w:tc>
          <w:tcPr>
            <w:tcW w:w="229.15pt" w:type="dxa"/>
            <w:tcBorders>
              <w:top w:val="nil"/>
              <w:start w:val="single" w:sz="4" w:space="0" w:color="auto"/>
              <w:end w:val="single" w:sz="4" w:space="0" w:color="auto"/>
            </w:tcBorders>
          </w:tcPr>
          <w:p w14:paraId="7E9C8ED9" w14:textId="77777777" w:rsidR="00755FFC" w:rsidRPr="00920167" w:rsidRDefault="00755FFC" w:rsidP="006E05ED">
            <w:pPr>
              <w:pStyle w:val="TAL"/>
              <w:rPr>
                <w:rFonts w:eastAsia="Times New Roman"/>
              </w:rPr>
            </w:pPr>
            <w:r>
              <w:t>PDU session identity 2 (see subclause</w:t>
            </w:r>
            <w:r>
              <w:rPr>
                <w:rFonts w:eastAsia="Malgun Gothic"/>
                <w:lang w:val="en-US"/>
              </w:rPr>
              <w:t> </w:t>
            </w:r>
            <w:r>
              <w:t>9.11.3.41)</w:t>
            </w:r>
          </w:p>
        </w:tc>
      </w:tr>
      <w:tr w:rsidR="00755FFC" w14:paraId="31F4176A" w14:textId="77777777" w:rsidTr="00920167">
        <w:trPr>
          <w:cantSplit/>
          <w:trHeight w:val="207"/>
          <w:jc w:val="center"/>
        </w:trPr>
        <w:tc>
          <w:tcPr>
            <w:tcW w:w="30.70pt" w:type="dxa"/>
            <w:tcBorders>
              <w:top w:val="nil"/>
              <w:start w:val="single" w:sz="4" w:space="0" w:color="auto"/>
              <w:end w:val="single" w:sz="4" w:space="0" w:color="auto"/>
            </w:tcBorders>
          </w:tcPr>
          <w:p w14:paraId="2C3F3835" w14:textId="77777777" w:rsidR="00755FFC" w:rsidRDefault="00755FFC" w:rsidP="006E05ED">
            <w:pPr>
              <w:pStyle w:val="TAL"/>
              <w:rPr>
                <w:rFonts w:eastAsia="Malgun Gothic"/>
              </w:rPr>
            </w:pPr>
            <w:r>
              <w:t>24</w:t>
            </w:r>
          </w:p>
        </w:tc>
        <w:tc>
          <w:tcPr>
            <w:tcW w:w="94.50pt" w:type="dxa"/>
            <w:tcBorders>
              <w:top w:val="nil"/>
              <w:start w:val="single" w:sz="4" w:space="0" w:color="auto"/>
              <w:end w:val="single" w:sz="4" w:space="0" w:color="auto"/>
            </w:tcBorders>
          </w:tcPr>
          <w:p w14:paraId="105C1649" w14:textId="77777777" w:rsidR="00755FFC" w:rsidRDefault="00755FFC" w:rsidP="006E05ED">
            <w:pPr>
              <w:pStyle w:val="TAL"/>
              <w:rPr>
                <w:rFonts w:eastAsia="Malgun Gothic"/>
              </w:rPr>
            </w:pPr>
            <w:r>
              <w:t>Additional information</w:t>
            </w:r>
          </w:p>
        </w:tc>
        <w:tc>
          <w:tcPr>
            <w:tcW w:w="229.15pt" w:type="dxa"/>
            <w:tcBorders>
              <w:top w:val="nil"/>
              <w:start w:val="single" w:sz="4" w:space="0" w:color="auto"/>
              <w:end w:val="single" w:sz="4" w:space="0" w:color="auto"/>
            </w:tcBorders>
          </w:tcPr>
          <w:p w14:paraId="37CF9782" w14:textId="77777777" w:rsidR="00755FFC" w:rsidRPr="00920167" w:rsidRDefault="00755FFC" w:rsidP="006E05ED">
            <w:pPr>
              <w:pStyle w:val="TAL"/>
              <w:rPr>
                <w:rFonts w:eastAsia="Times New Roman"/>
              </w:rPr>
            </w:pPr>
            <w:r>
              <w:t>Additional information (see subclause</w:t>
            </w:r>
            <w:r>
              <w:rPr>
                <w:rFonts w:eastAsia="Malgun Gothic"/>
                <w:lang w:val="en-US"/>
              </w:rPr>
              <w:t> </w:t>
            </w:r>
            <w:r>
              <w:t>9.11.2.1)</w:t>
            </w:r>
          </w:p>
        </w:tc>
      </w:tr>
      <w:tr w:rsidR="00755FFC" w14:paraId="45F19B2D" w14:textId="77777777" w:rsidTr="00920167">
        <w:trPr>
          <w:cantSplit/>
          <w:trHeight w:val="207"/>
          <w:jc w:val="center"/>
        </w:trPr>
        <w:tc>
          <w:tcPr>
            <w:tcW w:w="30.70pt" w:type="dxa"/>
            <w:tcBorders>
              <w:top w:val="nil"/>
              <w:start w:val="single" w:sz="4" w:space="0" w:color="auto"/>
              <w:end w:val="single" w:sz="4" w:space="0" w:color="auto"/>
            </w:tcBorders>
          </w:tcPr>
          <w:p w14:paraId="7C331864" w14:textId="77777777" w:rsidR="00755FFC" w:rsidRDefault="00755FFC" w:rsidP="006E05ED">
            <w:pPr>
              <w:pStyle w:val="TAL"/>
              <w:rPr>
                <w:rFonts w:eastAsia="Malgun Gothic"/>
              </w:rPr>
            </w:pPr>
            <w:r>
              <w:t>58</w:t>
            </w:r>
          </w:p>
        </w:tc>
        <w:tc>
          <w:tcPr>
            <w:tcW w:w="94.50pt" w:type="dxa"/>
            <w:tcBorders>
              <w:top w:val="nil"/>
              <w:start w:val="single" w:sz="4" w:space="0" w:color="auto"/>
              <w:end w:val="single" w:sz="4" w:space="0" w:color="auto"/>
            </w:tcBorders>
          </w:tcPr>
          <w:p w14:paraId="4F3BC131" w14:textId="77777777" w:rsidR="00755FFC" w:rsidRDefault="00755FFC" w:rsidP="006E05ED">
            <w:pPr>
              <w:pStyle w:val="TAL"/>
              <w:rPr>
                <w:rFonts w:eastAsia="Malgun Gothic"/>
              </w:rPr>
            </w:pPr>
            <w:r>
              <w:t>5GMM cause</w:t>
            </w:r>
          </w:p>
        </w:tc>
        <w:tc>
          <w:tcPr>
            <w:tcW w:w="229.15pt" w:type="dxa"/>
            <w:tcBorders>
              <w:top w:val="nil"/>
              <w:start w:val="single" w:sz="4" w:space="0" w:color="auto"/>
              <w:end w:val="single" w:sz="4" w:space="0" w:color="auto"/>
            </w:tcBorders>
          </w:tcPr>
          <w:p w14:paraId="426F6139" w14:textId="77777777" w:rsidR="00755FFC" w:rsidRPr="00920167" w:rsidRDefault="00755FFC" w:rsidP="006E05ED">
            <w:pPr>
              <w:pStyle w:val="TAL"/>
              <w:rPr>
                <w:rFonts w:eastAsia="Times New Roman"/>
              </w:rPr>
            </w:pPr>
            <w:r>
              <w:t>5GMM cause (see subclause</w:t>
            </w:r>
            <w:r>
              <w:rPr>
                <w:rFonts w:eastAsia="Malgun Gothic"/>
                <w:lang w:val="en-US"/>
              </w:rPr>
              <w:t> </w:t>
            </w:r>
            <w:r>
              <w:t>9.11.3.2)</w:t>
            </w:r>
          </w:p>
        </w:tc>
      </w:tr>
      <w:tr w:rsidR="00755FFC" w14:paraId="56B103A1" w14:textId="77777777" w:rsidTr="00920167">
        <w:trPr>
          <w:cantSplit/>
          <w:trHeight w:val="207"/>
          <w:jc w:val="center"/>
        </w:trPr>
        <w:tc>
          <w:tcPr>
            <w:tcW w:w="30.70pt" w:type="dxa"/>
            <w:tcBorders>
              <w:top w:val="nil"/>
              <w:start w:val="single" w:sz="4" w:space="0" w:color="auto"/>
              <w:end w:val="single" w:sz="4" w:space="0" w:color="auto"/>
            </w:tcBorders>
          </w:tcPr>
          <w:p w14:paraId="60DAF486" w14:textId="77777777" w:rsidR="00755FFC" w:rsidRDefault="00755FFC" w:rsidP="006E05ED">
            <w:pPr>
              <w:pStyle w:val="TAL"/>
              <w:rPr>
                <w:rFonts w:eastAsia="Malgun Gothic"/>
              </w:rPr>
            </w:pPr>
            <w:r>
              <w:t>37</w:t>
            </w:r>
          </w:p>
        </w:tc>
        <w:tc>
          <w:tcPr>
            <w:tcW w:w="94.50pt" w:type="dxa"/>
            <w:tcBorders>
              <w:top w:val="nil"/>
              <w:start w:val="single" w:sz="4" w:space="0" w:color="auto"/>
              <w:end w:val="single" w:sz="4" w:space="0" w:color="auto"/>
            </w:tcBorders>
          </w:tcPr>
          <w:p w14:paraId="4AE39717" w14:textId="77777777" w:rsidR="00755FFC" w:rsidRDefault="00755FFC" w:rsidP="006E05ED">
            <w:pPr>
              <w:pStyle w:val="TAL"/>
              <w:rPr>
                <w:rFonts w:eastAsia="Malgun Gothic"/>
              </w:rPr>
            </w:pPr>
            <w:r>
              <w:t>Back-off timer value</w:t>
            </w:r>
          </w:p>
        </w:tc>
        <w:tc>
          <w:tcPr>
            <w:tcW w:w="229.15pt" w:type="dxa"/>
            <w:tcBorders>
              <w:top w:val="nil"/>
              <w:start w:val="single" w:sz="4" w:space="0" w:color="auto"/>
              <w:end w:val="single" w:sz="4" w:space="0" w:color="auto"/>
            </w:tcBorders>
          </w:tcPr>
          <w:p w14:paraId="1828221A" w14:textId="77777777" w:rsidR="00755FFC" w:rsidRPr="00920167" w:rsidRDefault="00755FFC" w:rsidP="006E05ED">
            <w:pPr>
              <w:pStyle w:val="TAL"/>
              <w:rPr>
                <w:rFonts w:eastAsia="Times New Roman"/>
              </w:rPr>
            </w:pPr>
            <w:r>
              <w:t>GPRS timer 3 (see subclause</w:t>
            </w:r>
            <w:r>
              <w:rPr>
                <w:rFonts w:eastAsia="Malgun Gothic"/>
                <w:lang w:val="en-US"/>
              </w:rPr>
              <w:t> </w:t>
            </w:r>
            <w:r>
              <w:t>9.11.2.5)</w:t>
            </w:r>
          </w:p>
        </w:tc>
      </w:tr>
      <w:tr w:rsidR="00755FFC" w14:paraId="522330BB" w14:textId="77777777" w:rsidTr="00920167">
        <w:trPr>
          <w:cantSplit/>
          <w:trHeight w:val="207"/>
          <w:jc w:val="center"/>
        </w:trPr>
        <w:tc>
          <w:tcPr>
            <w:tcW w:w="30.70pt" w:type="dxa"/>
            <w:tcBorders>
              <w:top w:val="nil"/>
              <w:start w:val="single" w:sz="4" w:space="0" w:color="auto"/>
              <w:end w:val="single" w:sz="4" w:space="0" w:color="auto"/>
            </w:tcBorders>
          </w:tcPr>
          <w:p w14:paraId="5FE51C91" w14:textId="77777777" w:rsidR="00755FFC" w:rsidRDefault="00887DCF" w:rsidP="004D2584">
            <w:pPr>
              <w:pStyle w:val="TAL"/>
              <w:rPr>
                <w:rFonts w:eastAsia="Malgun Gothic"/>
              </w:rPr>
            </w:pPr>
            <w:r>
              <w:lastRenderedPageBreak/>
              <w:t>59</w:t>
            </w:r>
          </w:p>
        </w:tc>
        <w:tc>
          <w:tcPr>
            <w:tcW w:w="94.50pt" w:type="dxa"/>
            <w:tcBorders>
              <w:top w:val="nil"/>
              <w:start w:val="single" w:sz="4" w:space="0" w:color="auto"/>
              <w:end w:val="single" w:sz="4" w:space="0" w:color="auto"/>
            </w:tcBorders>
          </w:tcPr>
          <w:p w14:paraId="7385C1C9" w14:textId="77777777" w:rsidR="00755FFC" w:rsidRDefault="00755FFC" w:rsidP="006E05ED">
            <w:pPr>
              <w:pStyle w:val="TAL"/>
              <w:rPr>
                <w:rFonts w:eastAsia="Malgun Gothic"/>
              </w:rPr>
            </w:pPr>
            <w:r>
              <w:t>Old PDU session ID</w:t>
            </w:r>
          </w:p>
        </w:tc>
        <w:tc>
          <w:tcPr>
            <w:tcW w:w="229.15pt" w:type="dxa"/>
            <w:tcBorders>
              <w:top w:val="nil"/>
              <w:start w:val="single" w:sz="4" w:space="0" w:color="auto"/>
              <w:end w:val="single" w:sz="4" w:space="0" w:color="auto"/>
            </w:tcBorders>
          </w:tcPr>
          <w:p w14:paraId="6D68376D" w14:textId="77777777" w:rsidR="00755FFC" w:rsidRPr="00920167" w:rsidRDefault="00755FFC" w:rsidP="006E05ED">
            <w:pPr>
              <w:pStyle w:val="TAL"/>
              <w:rPr>
                <w:rFonts w:eastAsia="Times New Roman"/>
              </w:rPr>
            </w:pPr>
            <w:r>
              <w:t>PDU session identity (see subclause</w:t>
            </w:r>
            <w:r>
              <w:rPr>
                <w:rFonts w:eastAsia="Malgun Gothic"/>
                <w:lang w:val="en-US"/>
              </w:rPr>
              <w:t> </w:t>
            </w:r>
            <w:r>
              <w:t>2 9.11.3.41)</w:t>
            </w:r>
          </w:p>
        </w:tc>
      </w:tr>
      <w:tr w:rsidR="00755FFC" w14:paraId="0B2FFF56" w14:textId="77777777" w:rsidTr="00920167">
        <w:trPr>
          <w:cantSplit/>
          <w:trHeight w:val="207"/>
          <w:jc w:val="center"/>
        </w:trPr>
        <w:tc>
          <w:tcPr>
            <w:tcW w:w="30.70pt" w:type="dxa"/>
            <w:tcBorders>
              <w:top w:val="nil"/>
              <w:start w:val="single" w:sz="4" w:space="0" w:color="auto"/>
              <w:end w:val="single" w:sz="4" w:space="0" w:color="auto"/>
            </w:tcBorders>
          </w:tcPr>
          <w:p w14:paraId="2B115193" w14:textId="77777777" w:rsidR="00755FFC" w:rsidRDefault="00755FFC" w:rsidP="006E05ED">
            <w:pPr>
              <w:pStyle w:val="TAL"/>
              <w:rPr>
                <w:rFonts w:eastAsia="Malgun Gothic"/>
              </w:rPr>
            </w:pPr>
            <w:r>
              <w:t>8</w:t>
            </w:r>
            <w:r w:rsidR="00325A62">
              <w:t>0</w:t>
            </w:r>
          </w:p>
        </w:tc>
        <w:tc>
          <w:tcPr>
            <w:tcW w:w="94.50pt" w:type="dxa"/>
            <w:tcBorders>
              <w:top w:val="nil"/>
              <w:start w:val="single" w:sz="4" w:space="0" w:color="auto"/>
              <w:end w:val="single" w:sz="4" w:space="0" w:color="auto"/>
            </w:tcBorders>
          </w:tcPr>
          <w:p w14:paraId="52732D7F" w14:textId="77777777" w:rsidR="00755FFC" w:rsidRDefault="00755FFC" w:rsidP="006E05ED">
            <w:pPr>
              <w:pStyle w:val="TAL"/>
              <w:rPr>
                <w:rFonts w:eastAsia="Malgun Gothic"/>
              </w:rPr>
            </w:pPr>
            <w:r>
              <w:t>Request type</w:t>
            </w:r>
          </w:p>
        </w:tc>
        <w:tc>
          <w:tcPr>
            <w:tcW w:w="229.15pt" w:type="dxa"/>
            <w:tcBorders>
              <w:top w:val="nil"/>
              <w:start w:val="single" w:sz="4" w:space="0" w:color="auto"/>
              <w:end w:val="single" w:sz="4" w:space="0" w:color="auto"/>
            </w:tcBorders>
          </w:tcPr>
          <w:p w14:paraId="27A54AB6" w14:textId="77777777" w:rsidR="00755FFC" w:rsidRPr="00920167" w:rsidRDefault="00755FFC" w:rsidP="006E05ED">
            <w:pPr>
              <w:pStyle w:val="TAL"/>
              <w:rPr>
                <w:rFonts w:eastAsia="Times New Roman"/>
              </w:rPr>
            </w:pPr>
            <w:r>
              <w:t>Request type (see subclause</w:t>
            </w:r>
            <w:r>
              <w:rPr>
                <w:rFonts w:eastAsia="Malgun Gothic"/>
                <w:lang w:val="en-US"/>
              </w:rPr>
              <w:t> </w:t>
            </w:r>
            <w:r>
              <w:t>9.11.3.47)</w:t>
            </w:r>
          </w:p>
        </w:tc>
      </w:tr>
      <w:tr w:rsidR="00755FFC" w14:paraId="5C7208CD" w14:textId="77777777" w:rsidTr="00920167">
        <w:trPr>
          <w:cantSplit/>
          <w:trHeight w:val="207"/>
          <w:jc w:val="center"/>
        </w:trPr>
        <w:tc>
          <w:tcPr>
            <w:tcW w:w="30.70pt" w:type="dxa"/>
            <w:tcBorders>
              <w:top w:val="nil"/>
              <w:start w:val="single" w:sz="4" w:space="0" w:color="auto"/>
              <w:bottom w:val="nil"/>
              <w:end w:val="single" w:sz="4" w:space="0" w:color="auto"/>
            </w:tcBorders>
          </w:tcPr>
          <w:p w14:paraId="4B634A34" w14:textId="77777777" w:rsidR="00755FFC" w:rsidRDefault="00755FFC" w:rsidP="006E05ED">
            <w:pPr>
              <w:pStyle w:val="TAL"/>
              <w:rPr>
                <w:rFonts w:eastAsia="Malgun Gothic"/>
              </w:rPr>
            </w:pPr>
            <w:r>
              <w:t>22</w:t>
            </w:r>
          </w:p>
        </w:tc>
        <w:tc>
          <w:tcPr>
            <w:tcW w:w="94.50pt" w:type="dxa"/>
            <w:tcBorders>
              <w:top w:val="nil"/>
              <w:start w:val="single" w:sz="4" w:space="0" w:color="auto"/>
              <w:bottom w:val="nil"/>
              <w:end w:val="single" w:sz="4" w:space="0" w:color="auto"/>
            </w:tcBorders>
          </w:tcPr>
          <w:p w14:paraId="3B227D11" w14:textId="77777777" w:rsidR="00755FFC" w:rsidRDefault="00755FFC" w:rsidP="006E05ED">
            <w:pPr>
              <w:pStyle w:val="TAL"/>
              <w:rPr>
                <w:rFonts w:eastAsia="Malgun Gothic"/>
              </w:rPr>
            </w:pPr>
            <w:r>
              <w:t>S-NSSAI</w:t>
            </w:r>
          </w:p>
        </w:tc>
        <w:tc>
          <w:tcPr>
            <w:tcW w:w="229.15pt" w:type="dxa"/>
            <w:tcBorders>
              <w:top w:val="nil"/>
              <w:start w:val="single" w:sz="4" w:space="0" w:color="auto"/>
              <w:bottom w:val="nil"/>
              <w:end w:val="single" w:sz="4" w:space="0" w:color="auto"/>
            </w:tcBorders>
          </w:tcPr>
          <w:p w14:paraId="3524B64A" w14:textId="77777777" w:rsidR="00755FFC" w:rsidRPr="00920167" w:rsidRDefault="00755FFC" w:rsidP="006E05ED">
            <w:pPr>
              <w:pStyle w:val="TAL"/>
              <w:rPr>
                <w:rFonts w:eastAsia="Times New Roman"/>
              </w:rPr>
            </w:pPr>
            <w:r>
              <w:t>S-NSSAI (see subclause</w:t>
            </w:r>
            <w:r>
              <w:rPr>
                <w:rFonts w:eastAsia="Malgun Gothic"/>
                <w:lang w:val="en-US"/>
              </w:rPr>
              <w:t> </w:t>
            </w:r>
            <w:r>
              <w:t>9.11.2.8)</w:t>
            </w:r>
          </w:p>
        </w:tc>
      </w:tr>
      <w:tr w:rsidR="00755FFC" w14:paraId="7D5C4C94" w14:textId="77777777" w:rsidTr="00920167">
        <w:trPr>
          <w:cantSplit/>
          <w:trHeight w:val="207"/>
          <w:jc w:val="center"/>
        </w:trPr>
        <w:tc>
          <w:tcPr>
            <w:tcW w:w="30.70pt" w:type="dxa"/>
            <w:tcBorders>
              <w:top w:val="nil"/>
              <w:start w:val="single" w:sz="4" w:space="0" w:color="auto"/>
              <w:bottom w:val="single" w:sz="4" w:space="0" w:color="auto"/>
              <w:end w:val="single" w:sz="4" w:space="0" w:color="auto"/>
            </w:tcBorders>
          </w:tcPr>
          <w:p w14:paraId="1DC88B19" w14:textId="77777777" w:rsidR="00755FFC" w:rsidRDefault="00755FFC" w:rsidP="006E05ED">
            <w:pPr>
              <w:pStyle w:val="TAL"/>
              <w:rPr>
                <w:rFonts w:eastAsia="Malgun Gothic"/>
              </w:rPr>
            </w:pPr>
            <w:r>
              <w:t>25</w:t>
            </w:r>
          </w:p>
        </w:tc>
        <w:tc>
          <w:tcPr>
            <w:tcW w:w="94.50pt" w:type="dxa"/>
            <w:tcBorders>
              <w:top w:val="nil"/>
              <w:start w:val="single" w:sz="4" w:space="0" w:color="auto"/>
              <w:bottom w:val="single" w:sz="4" w:space="0" w:color="auto"/>
              <w:end w:val="single" w:sz="4" w:space="0" w:color="auto"/>
            </w:tcBorders>
          </w:tcPr>
          <w:p w14:paraId="318D03C4" w14:textId="77777777" w:rsidR="00755FFC" w:rsidRDefault="00755FFC" w:rsidP="006E05ED">
            <w:pPr>
              <w:pStyle w:val="TAL"/>
              <w:rPr>
                <w:rFonts w:eastAsia="Malgun Gothic"/>
              </w:rPr>
            </w:pPr>
            <w:r>
              <w:t>DNN</w:t>
            </w:r>
          </w:p>
        </w:tc>
        <w:tc>
          <w:tcPr>
            <w:tcW w:w="229.15pt" w:type="dxa"/>
            <w:tcBorders>
              <w:top w:val="nil"/>
              <w:start w:val="single" w:sz="4" w:space="0" w:color="auto"/>
              <w:bottom w:val="single" w:sz="4" w:space="0" w:color="auto"/>
              <w:end w:val="single" w:sz="4" w:space="0" w:color="auto"/>
            </w:tcBorders>
          </w:tcPr>
          <w:p w14:paraId="09D64D33" w14:textId="77777777" w:rsidR="00755FFC" w:rsidRPr="00920167" w:rsidRDefault="00755FFC" w:rsidP="006E05ED">
            <w:pPr>
              <w:pStyle w:val="TAL"/>
              <w:rPr>
                <w:rFonts w:eastAsia="Times New Roman"/>
              </w:rPr>
            </w:pPr>
            <w:r>
              <w:t>DNN (see subclause</w:t>
            </w:r>
            <w:r>
              <w:rPr>
                <w:rFonts w:eastAsia="Malgun Gothic"/>
                <w:lang w:val="en-US"/>
              </w:rPr>
              <w:t> </w:t>
            </w:r>
            <w:r>
              <w:t>9.11.</w:t>
            </w:r>
            <w:r w:rsidR="00611170">
              <w:t>2</w:t>
            </w:r>
            <w:r>
              <w:t>.1</w:t>
            </w:r>
            <w:r w:rsidR="00A95266">
              <w:t>A</w:t>
            </w:r>
            <w:r>
              <w:t>)</w:t>
            </w:r>
          </w:p>
        </w:tc>
      </w:tr>
      <w:tr w:rsidR="00755FFC" w:rsidRPr="005F7EB0" w14:paraId="75A27C2F" w14:textId="77777777" w:rsidTr="00920167">
        <w:trPr>
          <w:cantSplit/>
          <w:trHeight w:val="27"/>
          <w:jc w:val="center"/>
        </w:trPr>
        <w:tc>
          <w:tcPr>
            <w:tcW w:w="354.35pt" w:type="dxa"/>
            <w:gridSpan w:val="3"/>
            <w:tcBorders>
              <w:top w:val="nil"/>
              <w:start w:val="single" w:sz="4" w:space="0" w:color="auto"/>
              <w:bottom w:val="nil"/>
              <w:end w:val="single" w:sz="4" w:space="0" w:color="auto"/>
            </w:tcBorders>
          </w:tcPr>
          <w:p w14:paraId="58F2CCAA" w14:textId="77777777" w:rsidR="00755FFC" w:rsidRPr="00920167" w:rsidRDefault="00755FFC" w:rsidP="00755FFC">
            <w:pPr>
              <w:pStyle w:val="TAL"/>
              <w:rPr>
                <w:lang w:val="en-US" w:eastAsia="en-US"/>
              </w:rPr>
            </w:pPr>
          </w:p>
        </w:tc>
      </w:tr>
      <w:tr w:rsidR="00755FFC" w:rsidRPr="005F7EB0" w14:paraId="3D1E9EC9" w14:textId="77777777" w:rsidTr="00920167">
        <w:trPr>
          <w:cantSplit/>
          <w:trHeight w:val="27"/>
          <w:jc w:val="center"/>
        </w:trPr>
        <w:tc>
          <w:tcPr>
            <w:tcW w:w="354.35pt" w:type="dxa"/>
            <w:gridSpan w:val="3"/>
            <w:tcBorders>
              <w:top w:val="nil"/>
              <w:start w:val="single" w:sz="4" w:space="0" w:color="auto"/>
              <w:bottom w:val="nil"/>
              <w:end w:val="single" w:sz="4" w:space="0" w:color="auto"/>
            </w:tcBorders>
          </w:tcPr>
          <w:p w14:paraId="7582FC86" w14:textId="77777777" w:rsidR="00755FFC" w:rsidRPr="005F7EB0" w:rsidRDefault="00755FFC" w:rsidP="00755FFC">
            <w:pPr>
              <w:pStyle w:val="TAL"/>
              <w:rPr>
                <w:lang w:eastAsia="en-US"/>
              </w:rPr>
            </w:pPr>
          </w:p>
        </w:tc>
      </w:tr>
      <w:tr w:rsidR="00755FFC" w:rsidRPr="005F7EB0" w14:paraId="52950340" w14:textId="77777777" w:rsidTr="00920167">
        <w:trPr>
          <w:cantSplit/>
          <w:trHeight w:val="27"/>
          <w:jc w:val="center"/>
        </w:trPr>
        <w:tc>
          <w:tcPr>
            <w:tcW w:w="354.35pt" w:type="dxa"/>
            <w:gridSpan w:val="3"/>
            <w:tcBorders>
              <w:top w:val="nil"/>
              <w:start w:val="single" w:sz="4" w:space="0" w:color="auto"/>
              <w:bottom w:val="nil"/>
              <w:end w:val="single" w:sz="4" w:space="0" w:color="auto"/>
            </w:tcBorders>
          </w:tcPr>
          <w:p w14:paraId="5ABE5378" w14:textId="77777777" w:rsidR="00755FFC" w:rsidRPr="005F7EB0" w:rsidRDefault="00755FFC" w:rsidP="00755FFC">
            <w:pPr>
              <w:pStyle w:val="TAL"/>
              <w:rPr>
                <w:lang w:eastAsia="en-US"/>
              </w:rPr>
            </w:pPr>
          </w:p>
        </w:tc>
      </w:tr>
      <w:tr w:rsidR="00755FFC" w:rsidRPr="005F7EB0" w14:paraId="60055713" w14:textId="77777777" w:rsidTr="00920167">
        <w:trPr>
          <w:cantSplit/>
          <w:trHeight w:val="27"/>
          <w:jc w:val="center"/>
        </w:trPr>
        <w:tc>
          <w:tcPr>
            <w:tcW w:w="354.35pt" w:type="dxa"/>
            <w:gridSpan w:val="3"/>
            <w:tcBorders>
              <w:top w:val="nil"/>
              <w:start w:val="single" w:sz="4" w:space="0" w:color="auto"/>
              <w:bottom w:val="nil"/>
              <w:end w:val="single" w:sz="4" w:space="0" w:color="auto"/>
            </w:tcBorders>
          </w:tcPr>
          <w:p w14:paraId="39AA943A" w14:textId="77777777" w:rsidR="00755FFC" w:rsidRPr="005F7EB0" w:rsidRDefault="00755FFC" w:rsidP="00755FFC">
            <w:pPr>
              <w:pStyle w:val="TAL"/>
              <w:rPr>
                <w:lang w:eastAsia="en-US"/>
              </w:rPr>
            </w:pPr>
          </w:p>
        </w:tc>
      </w:tr>
      <w:tr w:rsidR="00755FFC" w:rsidRPr="005F7EB0" w14:paraId="06139CE7" w14:textId="77777777" w:rsidTr="00920167">
        <w:trPr>
          <w:cantSplit/>
          <w:trHeight w:val="27"/>
          <w:jc w:val="center"/>
        </w:trPr>
        <w:tc>
          <w:tcPr>
            <w:tcW w:w="354.35pt" w:type="dxa"/>
            <w:gridSpan w:val="3"/>
            <w:tcBorders>
              <w:top w:val="nil"/>
              <w:start w:val="single" w:sz="4" w:space="0" w:color="auto"/>
              <w:bottom w:val="nil"/>
              <w:end w:val="single" w:sz="4" w:space="0" w:color="auto"/>
            </w:tcBorders>
          </w:tcPr>
          <w:p w14:paraId="47EA6438" w14:textId="77777777" w:rsidR="00755FFC" w:rsidRPr="005F7EB0" w:rsidRDefault="00755FFC" w:rsidP="00755FFC">
            <w:pPr>
              <w:pStyle w:val="TAL"/>
              <w:rPr>
                <w:lang w:eastAsia="en-US"/>
              </w:rPr>
            </w:pPr>
          </w:p>
        </w:tc>
      </w:tr>
      <w:tr w:rsidR="00755FFC" w:rsidRPr="005F7EB0" w14:paraId="23852D25" w14:textId="77777777" w:rsidTr="006D6292">
        <w:trPr>
          <w:cantSplit/>
          <w:trHeight w:val="27"/>
          <w:jc w:val="center"/>
        </w:trPr>
        <w:tc>
          <w:tcPr>
            <w:tcW w:w="354.35pt" w:type="dxa"/>
            <w:gridSpan w:val="3"/>
            <w:tcBorders>
              <w:top w:val="nil"/>
              <w:start w:val="single" w:sz="4" w:space="0" w:color="auto"/>
              <w:bottom w:val="single" w:sz="4" w:space="0" w:color="auto"/>
              <w:end w:val="single" w:sz="4" w:space="0" w:color="auto"/>
            </w:tcBorders>
          </w:tcPr>
          <w:p w14:paraId="3976F441" w14:textId="77777777" w:rsidR="00755FFC" w:rsidRPr="005F7EB0" w:rsidRDefault="00755FFC" w:rsidP="00755FFC">
            <w:pPr>
              <w:pStyle w:val="TAL"/>
              <w:rPr>
                <w:lang w:eastAsia="en-US"/>
              </w:rPr>
            </w:pPr>
          </w:p>
        </w:tc>
      </w:tr>
    </w:tbl>
    <w:p w14:paraId="47219B83" w14:textId="77777777" w:rsidR="003956EA" w:rsidRPr="00B220C0" w:rsidRDefault="003956EA" w:rsidP="003956EA">
      <w:pPr>
        <w:rPr>
          <w:rFonts w:eastAsia="Malgun Gothic"/>
          <w:lang w:val="en-US"/>
        </w:rPr>
      </w:pPr>
    </w:p>
    <w:p w14:paraId="6F57DDD5" w14:textId="77777777" w:rsidR="003E0676" w:rsidRDefault="00BE1133">
      <w:pPr>
        <w:pStyle w:val="4"/>
        <w:rPr>
          <w:rFonts w:eastAsia="Malgun Gothic"/>
          <w:lang w:val="en-US"/>
        </w:rPr>
      </w:pPr>
      <w:bookmarkStart w:id="390" w:name="_Toc11419867"/>
      <w:r>
        <w:rPr>
          <w:rFonts w:eastAsia="Malgun Gothic"/>
          <w:lang w:val="en-US"/>
        </w:rPr>
        <w:t>9.11</w:t>
      </w:r>
      <w:r w:rsidR="00C81E76" w:rsidRPr="00B220C0">
        <w:rPr>
          <w:rFonts w:eastAsia="Malgun Gothic"/>
          <w:lang w:val="en-US"/>
        </w:rPr>
        <w:t>.</w:t>
      </w:r>
      <w:r w:rsidR="003956EA">
        <w:rPr>
          <w:rFonts w:eastAsia="Malgun Gothic"/>
          <w:lang w:val="en-US"/>
        </w:rPr>
        <w:t>3.</w:t>
      </w:r>
      <w:r w:rsidR="008C4FAA">
        <w:rPr>
          <w:rFonts w:eastAsia="Malgun Gothic"/>
          <w:lang w:val="en-US"/>
        </w:rPr>
        <w:t>40</w:t>
      </w:r>
      <w:r w:rsidR="00C81E76" w:rsidRPr="00B220C0">
        <w:rPr>
          <w:rFonts w:eastAsia="Malgun Gothic"/>
          <w:lang w:val="en-US"/>
        </w:rPr>
        <w:tab/>
        <w:t xml:space="preserve">Payload </w:t>
      </w:r>
      <w:r w:rsidR="00C81E76">
        <w:rPr>
          <w:rFonts w:eastAsia="Malgun Gothic"/>
          <w:lang w:val="en-US"/>
        </w:rPr>
        <w:t>container type</w:t>
      </w:r>
      <w:bookmarkEnd w:id="390"/>
    </w:p>
    <w:p w14:paraId="18E62E24" w14:textId="77777777" w:rsidR="00C81E76" w:rsidRPr="00B220C0" w:rsidRDefault="00C81E76" w:rsidP="00C81E76">
      <w:pPr>
        <w:rPr>
          <w:rFonts w:eastAsia="Malgun Gothic"/>
          <w:lang w:val="en-US"/>
        </w:rPr>
      </w:pPr>
      <w:r w:rsidRPr="00B220C0">
        <w:rPr>
          <w:rFonts w:eastAsia="Malgun Gothic"/>
          <w:lang w:val="en-US"/>
        </w:rPr>
        <w:t xml:space="preserve">The </w:t>
      </w:r>
      <w:r>
        <w:rPr>
          <w:rFonts w:eastAsia="Malgun Gothic"/>
          <w:lang w:val="en-US"/>
        </w:rPr>
        <w:t>purpose of the P</w:t>
      </w:r>
      <w:r w:rsidRPr="00B220C0">
        <w:rPr>
          <w:rFonts w:eastAsia="Malgun Gothic"/>
          <w:lang w:val="en-US"/>
        </w:rPr>
        <w:t>ayload</w:t>
      </w:r>
      <w:r>
        <w:rPr>
          <w:rFonts w:eastAsia="Malgun Gothic"/>
          <w:lang w:val="en-US"/>
        </w:rPr>
        <w:t xml:space="preserve"> container</w:t>
      </w:r>
      <w:r w:rsidRPr="00B220C0">
        <w:rPr>
          <w:rFonts w:eastAsia="Malgun Gothic"/>
          <w:lang w:val="en-US"/>
        </w:rPr>
        <w:t xml:space="preserve"> </w:t>
      </w:r>
      <w:r>
        <w:rPr>
          <w:rFonts w:eastAsia="Malgun Gothic"/>
          <w:lang w:val="en-US"/>
        </w:rPr>
        <w:t>type</w:t>
      </w:r>
      <w:r w:rsidRPr="00B220C0">
        <w:rPr>
          <w:rFonts w:eastAsia="Malgun Gothic"/>
          <w:lang w:val="en-US"/>
        </w:rPr>
        <w:t xml:space="preserve"> information element </w:t>
      </w:r>
      <w:r>
        <w:rPr>
          <w:rFonts w:eastAsia="Malgun Gothic"/>
          <w:lang w:val="en-US"/>
        </w:rPr>
        <w:t>indicates type of payload included in the payload container information element</w:t>
      </w:r>
      <w:r w:rsidRPr="00B220C0">
        <w:rPr>
          <w:rFonts w:eastAsia="Malgun Gothic"/>
          <w:lang w:val="en-US"/>
        </w:rPr>
        <w:t>.</w:t>
      </w:r>
    </w:p>
    <w:p w14:paraId="5184D4FF" w14:textId="77777777" w:rsidR="00C81E76" w:rsidRPr="00B220C0" w:rsidRDefault="00C81E76" w:rsidP="00C81E76">
      <w:pPr>
        <w:rPr>
          <w:rFonts w:eastAsia="Malgun Gothic"/>
          <w:lang w:val="en-US"/>
        </w:rPr>
      </w:pPr>
      <w:r w:rsidRPr="00B220C0">
        <w:rPr>
          <w:rFonts w:eastAsia="Malgun Gothic"/>
          <w:lang w:val="en-US"/>
        </w:rPr>
        <w:t xml:space="preserve">The </w:t>
      </w:r>
      <w:r>
        <w:rPr>
          <w:rFonts w:eastAsia="Malgun Gothic"/>
          <w:lang w:val="en-US"/>
        </w:rPr>
        <w:t>P</w:t>
      </w:r>
      <w:r w:rsidRPr="00B220C0">
        <w:rPr>
          <w:rFonts w:eastAsia="Malgun Gothic"/>
          <w:lang w:val="en-US"/>
        </w:rPr>
        <w:t xml:space="preserve">ayload container </w:t>
      </w:r>
      <w:r w:rsidR="007E173C">
        <w:rPr>
          <w:rFonts w:eastAsia="Malgun Gothic"/>
          <w:lang w:val="en-US"/>
        </w:rPr>
        <w:t xml:space="preserve">type </w:t>
      </w:r>
      <w:r w:rsidRPr="00B220C0">
        <w:rPr>
          <w:rFonts w:eastAsia="Malgun Gothic"/>
          <w:lang w:val="en-US"/>
        </w:rPr>
        <w:t>information element is coded as shown in figure </w:t>
      </w:r>
      <w:r w:rsidR="00BE1133">
        <w:rPr>
          <w:rFonts w:eastAsia="Malgun Gothic"/>
          <w:lang w:val="en-US"/>
        </w:rPr>
        <w:t>9.11</w:t>
      </w:r>
      <w:r w:rsidRPr="00B220C0">
        <w:rPr>
          <w:rFonts w:eastAsia="Malgun Gothic"/>
          <w:lang w:val="en-US"/>
        </w:rPr>
        <w:t>.</w:t>
      </w:r>
      <w:r w:rsidR="00A1656E">
        <w:rPr>
          <w:rFonts w:eastAsia="Malgun Gothic"/>
          <w:lang w:val="en-US"/>
        </w:rPr>
        <w:t>3.</w:t>
      </w:r>
      <w:r w:rsidR="008C4FAA">
        <w:rPr>
          <w:rFonts w:eastAsia="Malgun Gothic"/>
          <w:lang w:val="en-US"/>
        </w:rPr>
        <w:t>40</w:t>
      </w:r>
      <w:r w:rsidRPr="00B220C0">
        <w:rPr>
          <w:rFonts w:eastAsia="Malgun Gothic"/>
          <w:lang w:val="en-US"/>
        </w:rPr>
        <w:t>.1 and table </w:t>
      </w:r>
      <w:r w:rsidR="00BE1133">
        <w:rPr>
          <w:rFonts w:eastAsia="Malgun Gothic"/>
          <w:lang w:val="en-US"/>
        </w:rPr>
        <w:t>9.11</w:t>
      </w:r>
      <w:r w:rsidRPr="00B220C0">
        <w:rPr>
          <w:rFonts w:eastAsia="Malgun Gothic"/>
          <w:lang w:val="en-US"/>
        </w:rPr>
        <w:t>.</w:t>
      </w:r>
      <w:r w:rsidR="00A1656E">
        <w:rPr>
          <w:rFonts w:eastAsia="Malgun Gothic"/>
          <w:lang w:val="en-US"/>
        </w:rPr>
        <w:t>3.</w:t>
      </w:r>
      <w:r w:rsidR="008C4FAA">
        <w:rPr>
          <w:rFonts w:eastAsia="Malgun Gothic"/>
          <w:lang w:val="en-US"/>
        </w:rPr>
        <w:t>40</w:t>
      </w:r>
      <w:r w:rsidRPr="00B220C0">
        <w:rPr>
          <w:rFonts w:eastAsia="Malgun Gothic"/>
          <w:lang w:val="en-US"/>
        </w:rPr>
        <w:t>.1.</w:t>
      </w:r>
    </w:p>
    <w:p w14:paraId="6FEC2422" w14:textId="77777777" w:rsidR="00C81E76" w:rsidRPr="00B220C0" w:rsidRDefault="00C81E76" w:rsidP="00C81E76">
      <w:pPr>
        <w:rPr>
          <w:rFonts w:eastAsia="Malgun Gothic"/>
          <w:lang w:val="en-US"/>
        </w:rPr>
      </w:pPr>
      <w:r w:rsidRPr="00B220C0">
        <w:rPr>
          <w:rFonts w:eastAsia="Malgun Gothic"/>
          <w:lang w:val="en-US"/>
        </w:rPr>
        <w:t xml:space="preserve">The </w:t>
      </w:r>
      <w:r>
        <w:rPr>
          <w:rFonts w:eastAsia="Malgun Gothic"/>
          <w:lang w:val="en-US"/>
        </w:rPr>
        <w:t>P</w:t>
      </w:r>
      <w:r w:rsidRPr="00B220C0">
        <w:rPr>
          <w:rFonts w:eastAsia="Malgun Gothic"/>
          <w:lang w:val="en-US"/>
        </w:rPr>
        <w:t xml:space="preserve">ayload container </w:t>
      </w:r>
      <w:r w:rsidR="007E173C">
        <w:rPr>
          <w:rFonts w:eastAsia="Malgun Gothic"/>
          <w:lang w:val="en-US"/>
        </w:rPr>
        <w:t xml:space="preserve">type </w:t>
      </w:r>
      <w:r w:rsidRPr="00B220C0">
        <w:rPr>
          <w:rFonts w:eastAsia="Malgun Gothic"/>
          <w:lang w:val="en-US"/>
        </w:rPr>
        <w:t xml:space="preserve">is a type </w:t>
      </w:r>
      <w:r>
        <w:rPr>
          <w:rFonts w:eastAsia="Malgun Gothic"/>
          <w:lang w:val="en-US"/>
        </w:rPr>
        <w:t>1</w:t>
      </w:r>
      <w:r w:rsidRPr="00B220C0">
        <w:rPr>
          <w:rFonts w:eastAsia="Malgun Gothic"/>
          <w:lang w:val="en-US"/>
        </w:rPr>
        <w:t xml:space="preserve">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28"/>
        <w:gridCol w:w="681"/>
        <w:gridCol w:w="709"/>
        <w:gridCol w:w="709"/>
        <w:gridCol w:w="709"/>
        <w:gridCol w:w="149"/>
        <w:gridCol w:w="560"/>
        <w:gridCol w:w="709"/>
        <w:gridCol w:w="709"/>
        <w:gridCol w:w="709"/>
        <w:gridCol w:w="311"/>
        <w:gridCol w:w="1249"/>
        <w:gridCol w:w="311"/>
      </w:tblGrid>
      <w:tr w:rsidR="00C81E76" w:rsidRPr="005F7EB0" w14:paraId="53A00EF5" w14:textId="77777777" w:rsidTr="006B6569">
        <w:trPr>
          <w:gridAfter w:val="1"/>
          <w:wAfter w:w="15.55pt" w:type="dxa"/>
          <w:cantSplit/>
          <w:jc w:val="center"/>
        </w:trPr>
        <w:tc>
          <w:tcPr>
            <w:tcW w:w="35.45pt" w:type="dxa"/>
            <w:gridSpan w:val="2"/>
            <w:tcBorders>
              <w:top w:val="nil"/>
              <w:start w:val="nil"/>
              <w:bottom w:val="nil"/>
              <w:end w:val="nil"/>
            </w:tcBorders>
            <w:hideMark/>
          </w:tcPr>
          <w:p w14:paraId="513322F6" w14:textId="77777777" w:rsidR="00C81E76" w:rsidRPr="005F7EB0" w:rsidRDefault="00C81E76" w:rsidP="006B6569">
            <w:pPr>
              <w:pStyle w:val="TAC"/>
              <w:rPr>
                <w:lang w:eastAsia="en-US"/>
              </w:rPr>
            </w:pPr>
            <w:r w:rsidRPr="005F7EB0">
              <w:rPr>
                <w:lang w:eastAsia="en-US"/>
              </w:rPr>
              <w:t>8</w:t>
            </w:r>
          </w:p>
        </w:tc>
        <w:tc>
          <w:tcPr>
            <w:tcW w:w="35.45pt" w:type="dxa"/>
            <w:tcBorders>
              <w:top w:val="nil"/>
              <w:start w:val="nil"/>
              <w:bottom w:val="single" w:sz="4" w:space="0" w:color="auto"/>
              <w:end w:val="nil"/>
            </w:tcBorders>
            <w:hideMark/>
          </w:tcPr>
          <w:p w14:paraId="31D125E3" w14:textId="77777777" w:rsidR="00C81E76" w:rsidRPr="005F7EB0" w:rsidRDefault="00C81E76" w:rsidP="006B6569">
            <w:pPr>
              <w:pStyle w:val="TAC"/>
              <w:rPr>
                <w:lang w:eastAsia="en-US"/>
              </w:rPr>
            </w:pPr>
            <w:r w:rsidRPr="005F7EB0">
              <w:rPr>
                <w:lang w:eastAsia="en-US"/>
              </w:rPr>
              <w:t>7</w:t>
            </w:r>
          </w:p>
        </w:tc>
        <w:tc>
          <w:tcPr>
            <w:tcW w:w="35.45pt" w:type="dxa"/>
            <w:tcBorders>
              <w:top w:val="nil"/>
              <w:start w:val="nil"/>
              <w:bottom w:val="single" w:sz="4" w:space="0" w:color="auto"/>
              <w:end w:val="nil"/>
            </w:tcBorders>
            <w:hideMark/>
          </w:tcPr>
          <w:p w14:paraId="3FA74C3B" w14:textId="77777777" w:rsidR="00C81E76" w:rsidRPr="005F7EB0" w:rsidRDefault="00C81E76" w:rsidP="006B6569">
            <w:pPr>
              <w:pStyle w:val="TAC"/>
              <w:rPr>
                <w:lang w:eastAsia="en-US"/>
              </w:rPr>
            </w:pPr>
            <w:r w:rsidRPr="005F7EB0">
              <w:rPr>
                <w:lang w:eastAsia="en-US"/>
              </w:rPr>
              <w:t>6</w:t>
            </w:r>
          </w:p>
        </w:tc>
        <w:tc>
          <w:tcPr>
            <w:tcW w:w="35.45pt" w:type="dxa"/>
            <w:tcBorders>
              <w:top w:val="nil"/>
              <w:start w:val="nil"/>
              <w:bottom w:val="nil"/>
              <w:end w:val="nil"/>
            </w:tcBorders>
            <w:hideMark/>
          </w:tcPr>
          <w:p w14:paraId="10245A50" w14:textId="77777777" w:rsidR="00C81E76" w:rsidRPr="005F7EB0" w:rsidRDefault="00C81E76" w:rsidP="006B6569">
            <w:pPr>
              <w:pStyle w:val="TAC"/>
              <w:rPr>
                <w:lang w:eastAsia="en-US"/>
              </w:rPr>
            </w:pPr>
            <w:r w:rsidRPr="005F7EB0">
              <w:rPr>
                <w:lang w:eastAsia="en-US"/>
              </w:rPr>
              <w:t>5</w:t>
            </w:r>
          </w:p>
        </w:tc>
        <w:tc>
          <w:tcPr>
            <w:tcW w:w="35.45pt" w:type="dxa"/>
            <w:gridSpan w:val="2"/>
            <w:tcBorders>
              <w:top w:val="nil"/>
              <w:start w:val="nil"/>
              <w:bottom w:val="nil"/>
              <w:end w:val="nil"/>
            </w:tcBorders>
            <w:hideMark/>
          </w:tcPr>
          <w:p w14:paraId="5DA97199" w14:textId="77777777" w:rsidR="00C81E76" w:rsidRPr="005F7EB0" w:rsidRDefault="00C81E76" w:rsidP="006B6569">
            <w:pPr>
              <w:pStyle w:val="TAC"/>
              <w:rPr>
                <w:lang w:eastAsia="en-US"/>
              </w:rPr>
            </w:pPr>
            <w:r w:rsidRPr="005F7EB0">
              <w:rPr>
                <w:lang w:eastAsia="en-US"/>
              </w:rPr>
              <w:t>4</w:t>
            </w:r>
          </w:p>
        </w:tc>
        <w:tc>
          <w:tcPr>
            <w:tcW w:w="35.45pt" w:type="dxa"/>
            <w:tcBorders>
              <w:top w:val="nil"/>
              <w:start w:val="nil"/>
              <w:bottom w:val="nil"/>
              <w:end w:val="nil"/>
            </w:tcBorders>
            <w:hideMark/>
          </w:tcPr>
          <w:p w14:paraId="4877DFCF" w14:textId="77777777" w:rsidR="00C81E76" w:rsidRPr="005F7EB0" w:rsidRDefault="00C81E76" w:rsidP="006B6569">
            <w:pPr>
              <w:pStyle w:val="TAC"/>
              <w:rPr>
                <w:lang w:eastAsia="en-US"/>
              </w:rPr>
            </w:pPr>
            <w:r w:rsidRPr="005F7EB0">
              <w:rPr>
                <w:lang w:eastAsia="en-US"/>
              </w:rPr>
              <w:t>3</w:t>
            </w:r>
          </w:p>
        </w:tc>
        <w:tc>
          <w:tcPr>
            <w:tcW w:w="35.45pt" w:type="dxa"/>
            <w:tcBorders>
              <w:top w:val="nil"/>
              <w:start w:val="nil"/>
              <w:bottom w:val="nil"/>
              <w:end w:val="nil"/>
            </w:tcBorders>
            <w:hideMark/>
          </w:tcPr>
          <w:p w14:paraId="39D1F140" w14:textId="77777777" w:rsidR="00C81E76" w:rsidRPr="005F7EB0" w:rsidRDefault="00C81E76" w:rsidP="006B6569">
            <w:pPr>
              <w:pStyle w:val="TAC"/>
              <w:rPr>
                <w:lang w:eastAsia="en-US"/>
              </w:rPr>
            </w:pPr>
            <w:r w:rsidRPr="005F7EB0">
              <w:rPr>
                <w:lang w:eastAsia="en-US"/>
              </w:rPr>
              <w:t>2</w:t>
            </w:r>
          </w:p>
        </w:tc>
        <w:tc>
          <w:tcPr>
            <w:tcW w:w="35.45pt" w:type="dxa"/>
            <w:tcBorders>
              <w:top w:val="nil"/>
              <w:start w:val="nil"/>
              <w:bottom w:val="nil"/>
              <w:end w:val="nil"/>
            </w:tcBorders>
            <w:hideMark/>
          </w:tcPr>
          <w:p w14:paraId="4620F10D" w14:textId="77777777" w:rsidR="00C81E76" w:rsidRPr="005F7EB0" w:rsidRDefault="00C81E76" w:rsidP="006B6569">
            <w:pPr>
              <w:pStyle w:val="TAC"/>
              <w:rPr>
                <w:lang w:eastAsia="en-US"/>
              </w:rPr>
            </w:pPr>
            <w:r w:rsidRPr="005F7EB0">
              <w:rPr>
                <w:lang w:eastAsia="en-US"/>
              </w:rPr>
              <w:t>1</w:t>
            </w:r>
          </w:p>
        </w:tc>
        <w:tc>
          <w:tcPr>
            <w:tcW w:w="78pt" w:type="dxa"/>
            <w:gridSpan w:val="2"/>
            <w:tcBorders>
              <w:top w:val="nil"/>
              <w:start w:val="nil"/>
              <w:bottom w:val="nil"/>
              <w:end w:val="nil"/>
            </w:tcBorders>
          </w:tcPr>
          <w:p w14:paraId="78CC6087" w14:textId="77777777" w:rsidR="00C81E76" w:rsidRPr="005F7EB0" w:rsidRDefault="00C81E76" w:rsidP="006B6569">
            <w:pPr>
              <w:pStyle w:val="TAL"/>
              <w:rPr>
                <w:lang w:eastAsia="en-US"/>
              </w:rPr>
            </w:pPr>
          </w:p>
        </w:tc>
      </w:tr>
      <w:tr w:rsidR="00DE26AE" w:rsidRPr="005F7EB0" w14:paraId="05876D0C" w14:textId="77777777" w:rsidTr="00325A62">
        <w:tblPrEx>
          <w:tblLook w:firstRow="0" w:lastRow="0" w:firstColumn="0" w:lastColumn="0" w:noHBand="0" w:noVBand="0"/>
        </w:tblPrEx>
        <w:trPr>
          <w:gridBefore w:val="1"/>
          <w:wBefore w:w="1.40pt" w:type="dxa"/>
          <w:cantSplit/>
          <w:jc w:val="center"/>
        </w:trPr>
        <w:tc>
          <w:tcPr>
            <w:tcW w:w="147.85pt" w:type="dxa"/>
            <w:gridSpan w:val="5"/>
            <w:tcBorders>
              <w:top w:val="single" w:sz="4" w:space="0" w:color="auto"/>
              <w:end w:val="single" w:sz="4" w:space="0" w:color="auto"/>
            </w:tcBorders>
          </w:tcPr>
          <w:p w14:paraId="3E6AA6D8" w14:textId="77777777" w:rsidR="00DE26AE" w:rsidRPr="005F7EB0" w:rsidRDefault="00DE26AE" w:rsidP="00325A62">
            <w:pPr>
              <w:pStyle w:val="TAC"/>
            </w:pPr>
            <w:r>
              <w:t>Payload container</w:t>
            </w:r>
            <w:r w:rsidRPr="005F7EB0">
              <w:t xml:space="preserve"> type</w:t>
            </w:r>
          </w:p>
          <w:p w14:paraId="1C8F7E25" w14:textId="77777777" w:rsidR="00DE26AE" w:rsidRPr="005F7EB0" w:rsidRDefault="00DE26AE" w:rsidP="00325A62">
            <w:pPr>
              <w:pStyle w:val="TAC"/>
            </w:pPr>
            <w:r w:rsidRPr="005F7EB0">
              <w:t>IEI</w:t>
            </w:r>
          </w:p>
        </w:tc>
        <w:tc>
          <w:tcPr>
            <w:tcW w:w="149.90pt" w:type="dxa"/>
            <w:gridSpan w:val="5"/>
            <w:tcBorders>
              <w:top w:val="single" w:sz="4" w:space="0" w:color="auto"/>
              <w:end w:val="single" w:sz="4" w:space="0" w:color="auto"/>
            </w:tcBorders>
          </w:tcPr>
          <w:p w14:paraId="47E70478" w14:textId="77777777" w:rsidR="00DE26AE" w:rsidRPr="005F7EB0" w:rsidRDefault="00DE26AE" w:rsidP="00325A62">
            <w:pPr>
              <w:pStyle w:val="TAC"/>
            </w:pPr>
            <w:r>
              <w:t>Payload container type value</w:t>
            </w:r>
          </w:p>
        </w:tc>
        <w:tc>
          <w:tcPr>
            <w:tcW w:w="78pt" w:type="dxa"/>
            <w:gridSpan w:val="2"/>
            <w:tcBorders>
              <w:top w:val="nil"/>
              <w:start w:val="nil"/>
              <w:bottom w:val="nil"/>
              <w:end w:val="nil"/>
            </w:tcBorders>
          </w:tcPr>
          <w:p w14:paraId="04A33DD3" w14:textId="77777777" w:rsidR="00DE26AE" w:rsidRPr="005F7EB0" w:rsidRDefault="00DE26AE" w:rsidP="00325A62">
            <w:pPr>
              <w:pStyle w:val="TAL"/>
            </w:pPr>
            <w:r w:rsidRPr="005F7EB0">
              <w:t>octet 1</w:t>
            </w:r>
          </w:p>
        </w:tc>
      </w:tr>
    </w:tbl>
    <w:p w14:paraId="376F0AF9" w14:textId="77777777" w:rsidR="00C81E76" w:rsidRPr="00BD0557" w:rsidRDefault="00C81E76" w:rsidP="00C81E76">
      <w:pPr>
        <w:pStyle w:val="TF"/>
        <w:rPr>
          <w:rFonts w:eastAsia="Malgun Gothic"/>
        </w:rPr>
      </w:pPr>
      <w:r w:rsidRPr="00BD0557">
        <w:rPr>
          <w:rFonts w:eastAsia="Malgun Gothic"/>
        </w:rPr>
        <w:t>Figure </w:t>
      </w:r>
      <w:r w:rsidR="00BE1133">
        <w:rPr>
          <w:rFonts w:eastAsia="Malgun Gothic"/>
        </w:rPr>
        <w:t>9.11</w:t>
      </w:r>
      <w:r w:rsidRPr="00BD0557">
        <w:rPr>
          <w:rFonts w:eastAsia="Malgun Gothic"/>
        </w:rPr>
        <w:t>.</w:t>
      </w:r>
      <w:r w:rsidR="00A1656E">
        <w:rPr>
          <w:rFonts w:eastAsia="Malgun Gothic"/>
        </w:rPr>
        <w:t>3.</w:t>
      </w:r>
      <w:r w:rsidR="008C4FAA">
        <w:rPr>
          <w:rFonts w:eastAsia="Malgun Gothic"/>
        </w:rPr>
        <w:t>40</w:t>
      </w:r>
      <w:r w:rsidRPr="00BD0557">
        <w:rPr>
          <w:rFonts w:eastAsia="Malgun Gothic"/>
        </w:rPr>
        <w:t xml:space="preserve">.1: Payload container </w:t>
      </w:r>
      <w:r w:rsidR="007E173C">
        <w:rPr>
          <w:rFonts w:eastAsia="Malgun Gothic"/>
        </w:rPr>
        <w:t xml:space="preserve">type </w:t>
      </w:r>
      <w:r w:rsidRPr="00BD0557">
        <w:rPr>
          <w:rFonts w:eastAsia="Malgun Gothic"/>
        </w:rPr>
        <w:t>information element</w:t>
      </w:r>
    </w:p>
    <w:p w14:paraId="3A04D357" w14:textId="77777777" w:rsidR="00C81E76" w:rsidRPr="00B220C0" w:rsidRDefault="00C81E76" w:rsidP="00C81E76">
      <w:pPr>
        <w:pStyle w:val="TH"/>
        <w:rPr>
          <w:rFonts w:eastAsia="Malgun Gothic"/>
          <w:lang w:val="en-US"/>
        </w:rPr>
      </w:pPr>
      <w:r w:rsidRPr="00B220C0">
        <w:rPr>
          <w:rFonts w:eastAsia="Malgun Gothic"/>
          <w:lang w:val="en-US"/>
        </w:rPr>
        <w:t>Table </w:t>
      </w:r>
      <w:r w:rsidR="00BE1133">
        <w:rPr>
          <w:rFonts w:eastAsia="Malgun Gothic"/>
          <w:lang w:val="en-US"/>
        </w:rPr>
        <w:t>9.11</w:t>
      </w:r>
      <w:r w:rsidRPr="00B220C0">
        <w:rPr>
          <w:rFonts w:eastAsia="Malgun Gothic"/>
          <w:lang w:val="en-US"/>
        </w:rPr>
        <w:t>.</w:t>
      </w:r>
      <w:r w:rsidR="00A1656E">
        <w:rPr>
          <w:rFonts w:eastAsia="Malgun Gothic"/>
          <w:lang w:val="en-US"/>
        </w:rPr>
        <w:t>3.</w:t>
      </w:r>
      <w:r w:rsidR="008C4FAA">
        <w:rPr>
          <w:rFonts w:eastAsia="Malgun Gothic"/>
          <w:lang w:val="en-US"/>
        </w:rPr>
        <w:t>40</w:t>
      </w:r>
      <w:r w:rsidRPr="00B220C0">
        <w:rPr>
          <w:rFonts w:eastAsia="Malgun Gothic"/>
          <w:lang w:val="en-US"/>
        </w:rPr>
        <w:t xml:space="preserve">.1: Payload container </w:t>
      </w:r>
      <w:r w:rsidR="007E173C">
        <w:rPr>
          <w:rFonts w:eastAsia="Malgun Gothic"/>
          <w:lang w:val="en-US"/>
        </w:rPr>
        <w:t xml:space="preserve">type </w:t>
      </w:r>
      <w:r w:rsidRPr="00B220C0">
        <w:rPr>
          <w:rFonts w:eastAsia="Malgun Gothic"/>
          <w:lang w:val="en-US"/>
        </w:rPr>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84"/>
        <w:gridCol w:w="284"/>
        <w:gridCol w:w="283"/>
        <w:gridCol w:w="283"/>
        <w:gridCol w:w="5953"/>
      </w:tblGrid>
      <w:tr w:rsidR="00C81E76" w:rsidRPr="005F7EB0" w14:paraId="54FBF244" w14:textId="77777777" w:rsidTr="006B6569">
        <w:trPr>
          <w:cantSplit/>
          <w:jc w:val="center"/>
        </w:trPr>
        <w:tc>
          <w:tcPr>
            <w:tcW w:w="354.35pt" w:type="dxa"/>
            <w:gridSpan w:val="5"/>
            <w:tcBorders>
              <w:top w:val="single" w:sz="4" w:space="0" w:color="auto"/>
              <w:start w:val="single" w:sz="4" w:space="0" w:color="auto"/>
              <w:bottom w:val="nil"/>
              <w:end w:val="single" w:sz="4" w:space="0" w:color="auto"/>
            </w:tcBorders>
            <w:hideMark/>
          </w:tcPr>
          <w:p w14:paraId="662C851F" w14:textId="77777777" w:rsidR="00C81E76" w:rsidRPr="005F7EB0" w:rsidRDefault="00C81E76" w:rsidP="006B6569">
            <w:pPr>
              <w:pStyle w:val="TAL"/>
              <w:rPr>
                <w:lang w:eastAsia="en-US"/>
              </w:rPr>
            </w:pPr>
            <w:r w:rsidRPr="005F7EB0">
              <w:rPr>
                <w:lang w:eastAsia="en-US"/>
              </w:rPr>
              <w:t>Payload container type value (octet 1)</w:t>
            </w:r>
          </w:p>
        </w:tc>
      </w:tr>
      <w:tr w:rsidR="00C81E76" w:rsidRPr="005F7EB0" w14:paraId="2B00C16F" w14:textId="77777777" w:rsidTr="006B6569">
        <w:trPr>
          <w:cantSplit/>
          <w:jc w:val="center"/>
        </w:trPr>
        <w:tc>
          <w:tcPr>
            <w:tcW w:w="354.35pt" w:type="dxa"/>
            <w:gridSpan w:val="5"/>
            <w:tcBorders>
              <w:top w:val="nil"/>
              <w:start w:val="single" w:sz="4" w:space="0" w:color="auto"/>
              <w:bottom w:val="nil"/>
              <w:end w:val="single" w:sz="4" w:space="0" w:color="auto"/>
            </w:tcBorders>
            <w:hideMark/>
          </w:tcPr>
          <w:p w14:paraId="608A0C25" w14:textId="77777777" w:rsidR="00C81E76" w:rsidRPr="005F7EB0" w:rsidRDefault="00C81E76" w:rsidP="006B6569">
            <w:pPr>
              <w:pStyle w:val="TAL"/>
              <w:rPr>
                <w:lang w:eastAsia="en-US"/>
              </w:rPr>
            </w:pPr>
            <w:r w:rsidRPr="005F7EB0">
              <w:rPr>
                <w:lang w:eastAsia="en-US"/>
              </w:rPr>
              <w:t>Bits</w:t>
            </w:r>
          </w:p>
        </w:tc>
      </w:tr>
      <w:tr w:rsidR="00C81E76" w:rsidRPr="005F7EB0" w14:paraId="3C84C875" w14:textId="77777777" w:rsidTr="006B6569">
        <w:trPr>
          <w:cantSplit/>
          <w:jc w:val="center"/>
        </w:trPr>
        <w:tc>
          <w:tcPr>
            <w:tcW w:w="14.20pt" w:type="dxa"/>
            <w:tcBorders>
              <w:top w:val="nil"/>
              <w:start w:val="single" w:sz="4" w:space="0" w:color="auto"/>
              <w:bottom w:val="nil"/>
              <w:end w:val="nil"/>
            </w:tcBorders>
            <w:hideMark/>
          </w:tcPr>
          <w:p w14:paraId="57097891" w14:textId="77777777" w:rsidR="00C81E76" w:rsidRPr="005F7EB0" w:rsidRDefault="00C81E76" w:rsidP="006B6569">
            <w:pPr>
              <w:pStyle w:val="TAH"/>
              <w:rPr>
                <w:lang w:eastAsia="en-US"/>
              </w:rPr>
            </w:pPr>
            <w:r w:rsidRPr="005F7EB0">
              <w:rPr>
                <w:lang w:eastAsia="en-US"/>
              </w:rPr>
              <w:t>4</w:t>
            </w:r>
          </w:p>
        </w:tc>
        <w:tc>
          <w:tcPr>
            <w:tcW w:w="14.20pt" w:type="dxa"/>
            <w:tcBorders>
              <w:top w:val="nil"/>
              <w:start w:val="nil"/>
              <w:bottom w:val="nil"/>
              <w:end w:val="nil"/>
            </w:tcBorders>
            <w:hideMark/>
          </w:tcPr>
          <w:p w14:paraId="21634A30" w14:textId="77777777" w:rsidR="00C81E76" w:rsidRPr="005F7EB0" w:rsidRDefault="00C81E76" w:rsidP="006B6569">
            <w:pPr>
              <w:pStyle w:val="TAH"/>
              <w:rPr>
                <w:lang w:eastAsia="en-US"/>
              </w:rPr>
            </w:pPr>
            <w:r w:rsidRPr="005F7EB0">
              <w:rPr>
                <w:lang w:eastAsia="en-US"/>
              </w:rPr>
              <w:t>3</w:t>
            </w:r>
          </w:p>
        </w:tc>
        <w:tc>
          <w:tcPr>
            <w:tcW w:w="14.15pt" w:type="dxa"/>
            <w:tcBorders>
              <w:top w:val="nil"/>
              <w:start w:val="nil"/>
              <w:bottom w:val="nil"/>
              <w:end w:val="nil"/>
            </w:tcBorders>
          </w:tcPr>
          <w:p w14:paraId="7921E269" w14:textId="77777777" w:rsidR="00C81E76" w:rsidRPr="005F7EB0" w:rsidRDefault="00C81E76" w:rsidP="006B6569">
            <w:pPr>
              <w:pStyle w:val="TAH"/>
              <w:rPr>
                <w:lang w:eastAsia="en-US"/>
              </w:rPr>
            </w:pPr>
            <w:r w:rsidRPr="005F7EB0">
              <w:rPr>
                <w:lang w:eastAsia="en-US"/>
              </w:rPr>
              <w:t>2</w:t>
            </w:r>
          </w:p>
        </w:tc>
        <w:tc>
          <w:tcPr>
            <w:tcW w:w="14.15pt" w:type="dxa"/>
            <w:tcBorders>
              <w:top w:val="nil"/>
              <w:start w:val="nil"/>
              <w:bottom w:val="nil"/>
              <w:end w:val="nil"/>
            </w:tcBorders>
          </w:tcPr>
          <w:p w14:paraId="23F7C138" w14:textId="77777777" w:rsidR="00C81E76" w:rsidRPr="005F7EB0" w:rsidRDefault="00C81E76" w:rsidP="006B6569">
            <w:pPr>
              <w:pStyle w:val="TAH"/>
              <w:rPr>
                <w:lang w:eastAsia="en-US"/>
              </w:rPr>
            </w:pPr>
            <w:r w:rsidRPr="005F7EB0">
              <w:rPr>
                <w:lang w:eastAsia="en-US"/>
              </w:rPr>
              <w:t>1</w:t>
            </w:r>
          </w:p>
        </w:tc>
        <w:tc>
          <w:tcPr>
            <w:tcW w:w="297.65pt" w:type="dxa"/>
            <w:tcBorders>
              <w:top w:val="nil"/>
              <w:start w:val="nil"/>
              <w:bottom w:val="nil"/>
              <w:end w:val="single" w:sz="4" w:space="0" w:color="auto"/>
            </w:tcBorders>
          </w:tcPr>
          <w:p w14:paraId="72BC4A8C" w14:textId="77777777" w:rsidR="00C81E76" w:rsidRPr="005F7EB0" w:rsidRDefault="00C81E76" w:rsidP="006B6569">
            <w:pPr>
              <w:pStyle w:val="TAL"/>
              <w:rPr>
                <w:lang w:eastAsia="en-US"/>
              </w:rPr>
            </w:pPr>
          </w:p>
        </w:tc>
      </w:tr>
      <w:tr w:rsidR="00C81E76" w:rsidRPr="005F7EB0" w14:paraId="6A6F3455" w14:textId="77777777" w:rsidTr="006B6569">
        <w:trPr>
          <w:cantSplit/>
          <w:jc w:val="center"/>
        </w:trPr>
        <w:tc>
          <w:tcPr>
            <w:tcW w:w="14.20pt" w:type="dxa"/>
            <w:tcBorders>
              <w:top w:val="nil"/>
              <w:start w:val="single" w:sz="4" w:space="0" w:color="auto"/>
              <w:bottom w:val="nil"/>
              <w:end w:val="nil"/>
            </w:tcBorders>
            <w:hideMark/>
          </w:tcPr>
          <w:p w14:paraId="4D0B040C" w14:textId="77777777" w:rsidR="00C81E76" w:rsidRPr="005F7EB0" w:rsidRDefault="00C81E76" w:rsidP="006B6569">
            <w:pPr>
              <w:pStyle w:val="TAC"/>
              <w:rPr>
                <w:lang w:eastAsia="en-US"/>
              </w:rPr>
            </w:pPr>
            <w:r w:rsidRPr="005F7EB0">
              <w:rPr>
                <w:lang w:eastAsia="en-US"/>
              </w:rPr>
              <w:t>0</w:t>
            </w:r>
          </w:p>
        </w:tc>
        <w:tc>
          <w:tcPr>
            <w:tcW w:w="14.20pt" w:type="dxa"/>
            <w:tcBorders>
              <w:top w:val="nil"/>
              <w:start w:val="nil"/>
              <w:bottom w:val="nil"/>
              <w:end w:val="nil"/>
            </w:tcBorders>
            <w:hideMark/>
          </w:tcPr>
          <w:p w14:paraId="3AA72E81" w14:textId="77777777" w:rsidR="00C81E76" w:rsidRPr="005F7EB0" w:rsidRDefault="00C81E76" w:rsidP="006B6569">
            <w:pPr>
              <w:pStyle w:val="TAC"/>
              <w:rPr>
                <w:lang w:eastAsia="en-US"/>
              </w:rPr>
            </w:pPr>
            <w:r w:rsidRPr="005F7EB0">
              <w:rPr>
                <w:lang w:eastAsia="en-US"/>
              </w:rPr>
              <w:t>0</w:t>
            </w:r>
          </w:p>
        </w:tc>
        <w:tc>
          <w:tcPr>
            <w:tcW w:w="14.15pt" w:type="dxa"/>
            <w:tcBorders>
              <w:top w:val="nil"/>
              <w:start w:val="nil"/>
              <w:bottom w:val="nil"/>
              <w:end w:val="nil"/>
            </w:tcBorders>
          </w:tcPr>
          <w:p w14:paraId="3AAFE527" w14:textId="77777777" w:rsidR="00C81E76" w:rsidRPr="005F7EB0" w:rsidRDefault="00C81E76" w:rsidP="006B6569">
            <w:pPr>
              <w:pStyle w:val="TAL"/>
              <w:rPr>
                <w:lang w:eastAsia="en-US"/>
              </w:rPr>
            </w:pPr>
            <w:r w:rsidRPr="005F7EB0">
              <w:rPr>
                <w:lang w:eastAsia="en-US"/>
              </w:rPr>
              <w:t>0</w:t>
            </w:r>
          </w:p>
        </w:tc>
        <w:tc>
          <w:tcPr>
            <w:tcW w:w="14.15pt" w:type="dxa"/>
            <w:tcBorders>
              <w:top w:val="nil"/>
              <w:start w:val="nil"/>
              <w:bottom w:val="nil"/>
              <w:end w:val="nil"/>
            </w:tcBorders>
          </w:tcPr>
          <w:p w14:paraId="08F6DE4A" w14:textId="77777777" w:rsidR="00C81E76" w:rsidRPr="005F7EB0" w:rsidRDefault="00C81E76" w:rsidP="006B6569">
            <w:pPr>
              <w:pStyle w:val="TAL"/>
              <w:rPr>
                <w:lang w:eastAsia="en-US"/>
              </w:rPr>
            </w:pPr>
            <w:r w:rsidRPr="005F7EB0">
              <w:rPr>
                <w:lang w:eastAsia="en-US"/>
              </w:rPr>
              <w:t>1</w:t>
            </w:r>
          </w:p>
        </w:tc>
        <w:tc>
          <w:tcPr>
            <w:tcW w:w="297.65pt" w:type="dxa"/>
            <w:tcBorders>
              <w:top w:val="nil"/>
              <w:start w:val="nil"/>
              <w:bottom w:val="nil"/>
              <w:end w:val="single" w:sz="4" w:space="0" w:color="auto"/>
            </w:tcBorders>
          </w:tcPr>
          <w:p w14:paraId="01BA7D8D" w14:textId="77777777" w:rsidR="00C81E76" w:rsidRPr="005F7EB0" w:rsidRDefault="00C81E76" w:rsidP="006B6569">
            <w:pPr>
              <w:pStyle w:val="TAL"/>
              <w:rPr>
                <w:lang w:eastAsia="en-US"/>
              </w:rPr>
            </w:pPr>
            <w:r w:rsidRPr="005F7EB0">
              <w:rPr>
                <w:lang w:eastAsia="en-US"/>
              </w:rPr>
              <w:t>N1 SM information</w:t>
            </w:r>
          </w:p>
        </w:tc>
      </w:tr>
      <w:tr w:rsidR="00C81E76" w:rsidRPr="005F7EB0" w14:paraId="7E93D191" w14:textId="77777777" w:rsidTr="006B6569">
        <w:trPr>
          <w:cantSplit/>
          <w:jc w:val="center"/>
        </w:trPr>
        <w:tc>
          <w:tcPr>
            <w:tcW w:w="14.20pt" w:type="dxa"/>
            <w:tcBorders>
              <w:top w:val="nil"/>
              <w:start w:val="single" w:sz="4" w:space="0" w:color="auto"/>
              <w:bottom w:val="nil"/>
              <w:end w:val="nil"/>
            </w:tcBorders>
            <w:hideMark/>
          </w:tcPr>
          <w:p w14:paraId="47377DDE" w14:textId="77777777" w:rsidR="00C81E76" w:rsidRPr="005F7EB0" w:rsidRDefault="00C81E76" w:rsidP="006B6569">
            <w:pPr>
              <w:pStyle w:val="TAC"/>
              <w:rPr>
                <w:lang w:eastAsia="en-US"/>
              </w:rPr>
            </w:pPr>
            <w:r w:rsidRPr="005F7EB0">
              <w:rPr>
                <w:lang w:eastAsia="en-US"/>
              </w:rPr>
              <w:t>0</w:t>
            </w:r>
          </w:p>
        </w:tc>
        <w:tc>
          <w:tcPr>
            <w:tcW w:w="14.20pt" w:type="dxa"/>
            <w:tcBorders>
              <w:top w:val="nil"/>
              <w:start w:val="nil"/>
              <w:bottom w:val="nil"/>
              <w:end w:val="nil"/>
            </w:tcBorders>
            <w:hideMark/>
          </w:tcPr>
          <w:p w14:paraId="36E48816" w14:textId="77777777" w:rsidR="00C81E76" w:rsidRPr="005F7EB0" w:rsidRDefault="00C81E76" w:rsidP="006B6569">
            <w:pPr>
              <w:pStyle w:val="TAC"/>
              <w:rPr>
                <w:lang w:eastAsia="en-US"/>
              </w:rPr>
            </w:pPr>
            <w:r w:rsidRPr="005F7EB0">
              <w:rPr>
                <w:lang w:eastAsia="en-US"/>
              </w:rPr>
              <w:t>0</w:t>
            </w:r>
          </w:p>
        </w:tc>
        <w:tc>
          <w:tcPr>
            <w:tcW w:w="14.15pt" w:type="dxa"/>
            <w:tcBorders>
              <w:top w:val="nil"/>
              <w:start w:val="nil"/>
              <w:bottom w:val="nil"/>
              <w:end w:val="nil"/>
            </w:tcBorders>
          </w:tcPr>
          <w:p w14:paraId="7845970B" w14:textId="77777777" w:rsidR="00C81E76" w:rsidRPr="005F7EB0" w:rsidRDefault="00C81E76" w:rsidP="006B6569">
            <w:pPr>
              <w:pStyle w:val="TAL"/>
              <w:rPr>
                <w:lang w:eastAsia="en-US"/>
              </w:rPr>
            </w:pPr>
            <w:r w:rsidRPr="005F7EB0">
              <w:rPr>
                <w:lang w:eastAsia="en-US"/>
              </w:rPr>
              <w:t>1</w:t>
            </w:r>
          </w:p>
        </w:tc>
        <w:tc>
          <w:tcPr>
            <w:tcW w:w="14.15pt" w:type="dxa"/>
            <w:tcBorders>
              <w:top w:val="nil"/>
              <w:start w:val="nil"/>
              <w:bottom w:val="nil"/>
              <w:end w:val="nil"/>
            </w:tcBorders>
          </w:tcPr>
          <w:p w14:paraId="20C08625" w14:textId="77777777" w:rsidR="00C81E76" w:rsidRPr="005F7EB0" w:rsidRDefault="00C81E76" w:rsidP="006B6569">
            <w:pPr>
              <w:pStyle w:val="TAL"/>
              <w:rPr>
                <w:lang w:eastAsia="en-US"/>
              </w:rPr>
            </w:pPr>
            <w:r w:rsidRPr="005F7EB0">
              <w:rPr>
                <w:lang w:eastAsia="en-US"/>
              </w:rPr>
              <w:t>0</w:t>
            </w:r>
          </w:p>
        </w:tc>
        <w:tc>
          <w:tcPr>
            <w:tcW w:w="297.65pt" w:type="dxa"/>
            <w:tcBorders>
              <w:top w:val="nil"/>
              <w:start w:val="nil"/>
              <w:bottom w:val="nil"/>
              <w:end w:val="single" w:sz="4" w:space="0" w:color="auto"/>
            </w:tcBorders>
          </w:tcPr>
          <w:p w14:paraId="14E70ABE" w14:textId="77777777" w:rsidR="00C81E76" w:rsidRPr="005F7EB0" w:rsidRDefault="00C81E76" w:rsidP="006B6569">
            <w:pPr>
              <w:pStyle w:val="TAL"/>
              <w:rPr>
                <w:lang w:eastAsia="en-US"/>
              </w:rPr>
            </w:pPr>
            <w:r w:rsidRPr="005F7EB0">
              <w:rPr>
                <w:lang w:eastAsia="en-US"/>
              </w:rPr>
              <w:t>SMS</w:t>
            </w:r>
          </w:p>
        </w:tc>
      </w:tr>
      <w:tr w:rsidR="00C81E76" w:rsidRPr="005F7EB0" w14:paraId="257DE787" w14:textId="77777777" w:rsidTr="006B6569">
        <w:trPr>
          <w:cantSplit/>
          <w:jc w:val="center"/>
        </w:trPr>
        <w:tc>
          <w:tcPr>
            <w:tcW w:w="14.20pt" w:type="dxa"/>
            <w:tcBorders>
              <w:top w:val="nil"/>
              <w:start w:val="single" w:sz="4" w:space="0" w:color="auto"/>
              <w:bottom w:val="nil"/>
              <w:end w:val="nil"/>
            </w:tcBorders>
          </w:tcPr>
          <w:p w14:paraId="07DBB0E0" w14:textId="77777777" w:rsidR="00C81E76" w:rsidRPr="005F7EB0" w:rsidRDefault="00C81E76" w:rsidP="006B6569">
            <w:pPr>
              <w:pStyle w:val="TAC"/>
              <w:rPr>
                <w:lang w:eastAsia="en-US"/>
              </w:rPr>
            </w:pPr>
            <w:r w:rsidRPr="005F7EB0">
              <w:rPr>
                <w:lang w:eastAsia="en-US"/>
              </w:rPr>
              <w:t>0</w:t>
            </w:r>
          </w:p>
        </w:tc>
        <w:tc>
          <w:tcPr>
            <w:tcW w:w="14.20pt" w:type="dxa"/>
            <w:tcBorders>
              <w:top w:val="nil"/>
              <w:start w:val="nil"/>
              <w:bottom w:val="nil"/>
              <w:end w:val="nil"/>
            </w:tcBorders>
          </w:tcPr>
          <w:p w14:paraId="121D24F8" w14:textId="77777777" w:rsidR="00C81E76" w:rsidRPr="005F7EB0" w:rsidRDefault="00C81E76" w:rsidP="006B6569">
            <w:pPr>
              <w:pStyle w:val="TAC"/>
              <w:rPr>
                <w:lang w:eastAsia="en-US"/>
              </w:rPr>
            </w:pPr>
            <w:r w:rsidRPr="005F7EB0">
              <w:rPr>
                <w:lang w:eastAsia="en-US"/>
              </w:rPr>
              <w:t>0</w:t>
            </w:r>
          </w:p>
        </w:tc>
        <w:tc>
          <w:tcPr>
            <w:tcW w:w="14.15pt" w:type="dxa"/>
            <w:tcBorders>
              <w:top w:val="nil"/>
              <w:start w:val="nil"/>
              <w:bottom w:val="nil"/>
              <w:end w:val="nil"/>
            </w:tcBorders>
          </w:tcPr>
          <w:p w14:paraId="031FFC4A" w14:textId="77777777" w:rsidR="00C81E76" w:rsidRPr="005F7EB0" w:rsidRDefault="00C81E76" w:rsidP="006B6569">
            <w:pPr>
              <w:pStyle w:val="TAL"/>
              <w:rPr>
                <w:lang w:eastAsia="en-US"/>
              </w:rPr>
            </w:pPr>
            <w:r w:rsidRPr="005F7EB0">
              <w:rPr>
                <w:lang w:eastAsia="en-US"/>
              </w:rPr>
              <w:t>1</w:t>
            </w:r>
          </w:p>
        </w:tc>
        <w:tc>
          <w:tcPr>
            <w:tcW w:w="14.15pt" w:type="dxa"/>
            <w:tcBorders>
              <w:top w:val="nil"/>
              <w:start w:val="nil"/>
              <w:bottom w:val="nil"/>
              <w:end w:val="nil"/>
            </w:tcBorders>
          </w:tcPr>
          <w:p w14:paraId="7D1E4D37" w14:textId="77777777" w:rsidR="00C81E76" w:rsidRPr="005F7EB0" w:rsidRDefault="00C81E76" w:rsidP="006B6569">
            <w:pPr>
              <w:pStyle w:val="TAL"/>
              <w:rPr>
                <w:lang w:eastAsia="en-US"/>
              </w:rPr>
            </w:pPr>
            <w:r w:rsidRPr="005F7EB0">
              <w:rPr>
                <w:lang w:eastAsia="en-US"/>
              </w:rPr>
              <w:t>1</w:t>
            </w:r>
          </w:p>
        </w:tc>
        <w:tc>
          <w:tcPr>
            <w:tcW w:w="297.65pt" w:type="dxa"/>
            <w:tcBorders>
              <w:top w:val="nil"/>
              <w:start w:val="nil"/>
              <w:bottom w:val="nil"/>
              <w:end w:val="single" w:sz="4" w:space="0" w:color="auto"/>
            </w:tcBorders>
          </w:tcPr>
          <w:p w14:paraId="0E8528E1" w14:textId="77777777" w:rsidR="00C81E76" w:rsidRPr="005F7EB0" w:rsidRDefault="00C81E76" w:rsidP="006B6569">
            <w:pPr>
              <w:pStyle w:val="TAL"/>
              <w:rPr>
                <w:lang w:eastAsia="en-US"/>
              </w:rPr>
            </w:pPr>
            <w:r w:rsidRPr="005F7EB0">
              <w:rPr>
                <w:lang w:eastAsia="en-US"/>
              </w:rPr>
              <w:t>LTE Positioning Protocol (LPP) message container</w:t>
            </w:r>
          </w:p>
        </w:tc>
      </w:tr>
      <w:tr w:rsidR="00BE24BE" w:rsidRPr="005F7EB0" w14:paraId="59AD4064" w14:textId="77777777" w:rsidTr="009567F7">
        <w:trPr>
          <w:cantSplit/>
          <w:jc w:val="center"/>
        </w:trPr>
        <w:tc>
          <w:tcPr>
            <w:tcW w:w="14.20pt" w:type="dxa"/>
            <w:tcBorders>
              <w:top w:val="nil"/>
              <w:start w:val="single" w:sz="4" w:space="0" w:color="auto"/>
              <w:bottom w:val="nil"/>
              <w:end w:val="nil"/>
            </w:tcBorders>
          </w:tcPr>
          <w:p w14:paraId="6A27EAD3" w14:textId="77777777" w:rsidR="00BE24BE" w:rsidRPr="005F7EB0" w:rsidRDefault="00BE24BE" w:rsidP="009567F7">
            <w:pPr>
              <w:pStyle w:val="TAC"/>
              <w:rPr>
                <w:lang w:eastAsia="en-US"/>
              </w:rPr>
            </w:pPr>
            <w:r w:rsidRPr="005F7EB0">
              <w:rPr>
                <w:lang w:eastAsia="en-US"/>
              </w:rPr>
              <w:t>0</w:t>
            </w:r>
          </w:p>
        </w:tc>
        <w:tc>
          <w:tcPr>
            <w:tcW w:w="14.20pt" w:type="dxa"/>
            <w:tcBorders>
              <w:top w:val="nil"/>
              <w:start w:val="nil"/>
              <w:bottom w:val="nil"/>
              <w:end w:val="nil"/>
            </w:tcBorders>
          </w:tcPr>
          <w:p w14:paraId="1868971E" w14:textId="77777777" w:rsidR="00BE24BE" w:rsidRPr="005F7EB0" w:rsidRDefault="00BE24BE" w:rsidP="009567F7">
            <w:pPr>
              <w:pStyle w:val="TAC"/>
              <w:rPr>
                <w:lang w:eastAsia="en-US"/>
              </w:rPr>
            </w:pPr>
            <w:r w:rsidRPr="005F7EB0">
              <w:rPr>
                <w:lang w:eastAsia="en-US"/>
              </w:rPr>
              <w:t>1</w:t>
            </w:r>
          </w:p>
        </w:tc>
        <w:tc>
          <w:tcPr>
            <w:tcW w:w="14.15pt" w:type="dxa"/>
            <w:tcBorders>
              <w:top w:val="nil"/>
              <w:start w:val="nil"/>
              <w:bottom w:val="nil"/>
              <w:end w:val="nil"/>
            </w:tcBorders>
          </w:tcPr>
          <w:p w14:paraId="7F7A140A" w14:textId="77777777" w:rsidR="00BE24BE" w:rsidRPr="005F7EB0" w:rsidRDefault="00BE24BE" w:rsidP="009567F7">
            <w:pPr>
              <w:pStyle w:val="TAL"/>
              <w:rPr>
                <w:lang w:eastAsia="en-US"/>
              </w:rPr>
            </w:pPr>
            <w:r w:rsidRPr="005F7EB0">
              <w:rPr>
                <w:lang w:eastAsia="en-US"/>
              </w:rPr>
              <w:t>0</w:t>
            </w:r>
          </w:p>
        </w:tc>
        <w:tc>
          <w:tcPr>
            <w:tcW w:w="14.15pt" w:type="dxa"/>
            <w:tcBorders>
              <w:top w:val="nil"/>
              <w:start w:val="nil"/>
              <w:bottom w:val="nil"/>
              <w:end w:val="nil"/>
            </w:tcBorders>
          </w:tcPr>
          <w:p w14:paraId="095FC20A" w14:textId="77777777" w:rsidR="00BE24BE" w:rsidRPr="005F7EB0" w:rsidRDefault="00BE24BE" w:rsidP="009567F7">
            <w:pPr>
              <w:pStyle w:val="TAL"/>
              <w:rPr>
                <w:lang w:eastAsia="en-US"/>
              </w:rPr>
            </w:pPr>
            <w:r w:rsidRPr="005F7EB0">
              <w:rPr>
                <w:lang w:eastAsia="en-US"/>
              </w:rPr>
              <w:t>0</w:t>
            </w:r>
          </w:p>
        </w:tc>
        <w:tc>
          <w:tcPr>
            <w:tcW w:w="297.65pt" w:type="dxa"/>
            <w:tcBorders>
              <w:top w:val="nil"/>
              <w:start w:val="nil"/>
              <w:bottom w:val="nil"/>
              <w:end w:val="single" w:sz="4" w:space="0" w:color="auto"/>
            </w:tcBorders>
          </w:tcPr>
          <w:p w14:paraId="39A3BD98" w14:textId="77777777" w:rsidR="00BE24BE" w:rsidRPr="005F7EB0" w:rsidRDefault="00EB2B11" w:rsidP="00EB2B11">
            <w:pPr>
              <w:pStyle w:val="TAL"/>
              <w:rPr>
                <w:lang w:eastAsia="en-US"/>
              </w:rPr>
            </w:pPr>
            <w:r>
              <w:rPr>
                <w:lang w:eastAsia="en-US"/>
              </w:rPr>
              <w:t>SOR t</w:t>
            </w:r>
            <w:r w:rsidR="00BE24BE" w:rsidRPr="005F7EB0">
              <w:rPr>
                <w:lang w:eastAsia="en-US"/>
              </w:rPr>
              <w:t>ransparent container</w:t>
            </w:r>
          </w:p>
        </w:tc>
      </w:tr>
      <w:tr w:rsidR="00C353B0" w:rsidRPr="005F7EB0" w14:paraId="22419FCA" w14:textId="77777777" w:rsidTr="009567F7">
        <w:trPr>
          <w:cantSplit/>
          <w:jc w:val="center"/>
        </w:trPr>
        <w:tc>
          <w:tcPr>
            <w:tcW w:w="14.20pt" w:type="dxa"/>
            <w:tcBorders>
              <w:top w:val="nil"/>
              <w:start w:val="single" w:sz="4" w:space="0" w:color="auto"/>
              <w:bottom w:val="nil"/>
              <w:end w:val="nil"/>
            </w:tcBorders>
          </w:tcPr>
          <w:p w14:paraId="668C23CD" w14:textId="77777777" w:rsidR="00C353B0" w:rsidRPr="005F7EB0" w:rsidRDefault="00C353B0" w:rsidP="00C353B0">
            <w:pPr>
              <w:pStyle w:val="TAC"/>
              <w:rPr>
                <w:lang w:eastAsia="en-US"/>
              </w:rPr>
            </w:pPr>
            <w:r w:rsidRPr="005F7EB0">
              <w:rPr>
                <w:lang w:eastAsia="en-US"/>
              </w:rPr>
              <w:t>0</w:t>
            </w:r>
          </w:p>
        </w:tc>
        <w:tc>
          <w:tcPr>
            <w:tcW w:w="14.20pt" w:type="dxa"/>
            <w:tcBorders>
              <w:top w:val="nil"/>
              <w:start w:val="nil"/>
              <w:bottom w:val="nil"/>
              <w:end w:val="nil"/>
            </w:tcBorders>
          </w:tcPr>
          <w:p w14:paraId="294669C2" w14:textId="77777777" w:rsidR="00C353B0" w:rsidRPr="005F7EB0" w:rsidRDefault="00C353B0" w:rsidP="00C353B0">
            <w:pPr>
              <w:pStyle w:val="TAC"/>
              <w:rPr>
                <w:lang w:eastAsia="en-US"/>
              </w:rPr>
            </w:pPr>
            <w:r w:rsidRPr="005F7EB0">
              <w:rPr>
                <w:lang w:eastAsia="en-US"/>
              </w:rPr>
              <w:t>1</w:t>
            </w:r>
          </w:p>
        </w:tc>
        <w:tc>
          <w:tcPr>
            <w:tcW w:w="14.15pt" w:type="dxa"/>
            <w:tcBorders>
              <w:top w:val="nil"/>
              <w:start w:val="nil"/>
              <w:bottom w:val="nil"/>
              <w:end w:val="nil"/>
            </w:tcBorders>
          </w:tcPr>
          <w:p w14:paraId="0D53FBBD" w14:textId="77777777" w:rsidR="00C353B0" w:rsidRPr="005F7EB0" w:rsidRDefault="00C353B0" w:rsidP="00C353B0">
            <w:pPr>
              <w:pStyle w:val="TAL"/>
              <w:rPr>
                <w:lang w:eastAsia="en-US"/>
              </w:rPr>
            </w:pPr>
            <w:r w:rsidRPr="005F7EB0">
              <w:rPr>
                <w:lang w:eastAsia="en-US"/>
              </w:rPr>
              <w:t>0</w:t>
            </w:r>
          </w:p>
        </w:tc>
        <w:tc>
          <w:tcPr>
            <w:tcW w:w="14.15pt" w:type="dxa"/>
            <w:tcBorders>
              <w:top w:val="nil"/>
              <w:start w:val="nil"/>
              <w:bottom w:val="nil"/>
              <w:end w:val="nil"/>
            </w:tcBorders>
          </w:tcPr>
          <w:p w14:paraId="69ED4757" w14:textId="77777777" w:rsidR="00C353B0" w:rsidRPr="005F7EB0" w:rsidRDefault="00C353B0" w:rsidP="00C353B0">
            <w:pPr>
              <w:pStyle w:val="TAL"/>
              <w:rPr>
                <w:lang w:eastAsia="en-US"/>
              </w:rPr>
            </w:pPr>
            <w:r w:rsidRPr="005F7EB0">
              <w:rPr>
                <w:lang w:eastAsia="en-US"/>
              </w:rPr>
              <w:t>1</w:t>
            </w:r>
          </w:p>
        </w:tc>
        <w:tc>
          <w:tcPr>
            <w:tcW w:w="297.65pt" w:type="dxa"/>
            <w:tcBorders>
              <w:top w:val="nil"/>
              <w:start w:val="nil"/>
              <w:bottom w:val="nil"/>
              <w:end w:val="single" w:sz="4" w:space="0" w:color="auto"/>
            </w:tcBorders>
          </w:tcPr>
          <w:p w14:paraId="4ED6D1F6" w14:textId="77777777" w:rsidR="00C353B0" w:rsidRDefault="00C353B0" w:rsidP="00C353B0">
            <w:pPr>
              <w:pStyle w:val="TAL"/>
              <w:rPr>
                <w:lang w:eastAsia="en-US"/>
              </w:rPr>
            </w:pPr>
            <w:r w:rsidRPr="005F7EB0">
              <w:rPr>
                <w:lang w:eastAsia="en-US"/>
              </w:rPr>
              <w:t>UE policy container</w:t>
            </w:r>
          </w:p>
        </w:tc>
      </w:tr>
      <w:tr w:rsidR="00017281" w:rsidRPr="005F7EB0" w14:paraId="0767D850" w14:textId="77777777" w:rsidTr="00F07673">
        <w:trPr>
          <w:cantSplit/>
          <w:jc w:val="center"/>
        </w:trPr>
        <w:tc>
          <w:tcPr>
            <w:tcW w:w="14.20pt" w:type="dxa"/>
            <w:tcBorders>
              <w:top w:val="nil"/>
              <w:start w:val="single" w:sz="4" w:space="0" w:color="auto"/>
              <w:bottom w:val="nil"/>
              <w:end w:val="nil"/>
            </w:tcBorders>
          </w:tcPr>
          <w:p w14:paraId="4A9BBE8E" w14:textId="77777777" w:rsidR="00017281" w:rsidRPr="005F7EB0" w:rsidRDefault="00017281" w:rsidP="00F07673">
            <w:pPr>
              <w:pStyle w:val="TAC"/>
            </w:pPr>
            <w:r>
              <w:t>0</w:t>
            </w:r>
          </w:p>
        </w:tc>
        <w:tc>
          <w:tcPr>
            <w:tcW w:w="14.20pt" w:type="dxa"/>
            <w:tcBorders>
              <w:top w:val="nil"/>
              <w:start w:val="nil"/>
              <w:bottom w:val="nil"/>
              <w:end w:val="nil"/>
            </w:tcBorders>
          </w:tcPr>
          <w:p w14:paraId="53EA33F0" w14:textId="77777777" w:rsidR="00017281" w:rsidRPr="005F7EB0" w:rsidRDefault="00017281" w:rsidP="00F07673">
            <w:pPr>
              <w:pStyle w:val="TAC"/>
            </w:pPr>
            <w:r>
              <w:t>1</w:t>
            </w:r>
          </w:p>
        </w:tc>
        <w:tc>
          <w:tcPr>
            <w:tcW w:w="14.15pt" w:type="dxa"/>
            <w:tcBorders>
              <w:top w:val="nil"/>
              <w:start w:val="nil"/>
              <w:bottom w:val="nil"/>
              <w:end w:val="nil"/>
            </w:tcBorders>
          </w:tcPr>
          <w:p w14:paraId="5AD75CAC" w14:textId="77777777" w:rsidR="00017281" w:rsidRPr="005F7EB0" w:rsidRDefault="00017281" w:rsidP="00F07673">
            <w:pPr>
              <w:pStyle w:val="TAL"/>
            </w:pPr>
            <w:r>
              <w:t>1</w:t>
            </w:r>
          </w:p>
        </w:tc>
        <w:tc>
          <w:tcPr>
            <w:tcW w:w="14.15pt" w:type="dxa"/>
            <w:tcBorders>
              <w:top w:val="nil"/>
              <w:start w:val="nil"/>
              <w:bottom w:val="nil"/>
              <w:end w:val="nil"/>
            </w:tcBorders>
          </w:tcPr>
          <w:p w14:paraId="130B0E33" w14:textId="77777777" w:rsidR="00017281" w:rsidRPr="005F7EB0" w:rsidRDefault="00017281" w:rsidP="00F07673">
            <w:pPr>
              <w:pStyle w:val="TAL"/>
            </w:pPr>
            <w:r>
              <w:t>0</w:t>
            </w:r>
          </w:p>
        </w:tc>
        <w:tc>
          <w:tcPr>
            <w:tcW w:w="297.65pt" w:type="dxa"/>
            <w:tcBorders>
              <w:top w:val="nil"/>
              <w:start w:val="nil"/>
              <w:bottom w:val="nil"/>
              <w:end w:val="single" w:sz="4" w:space="0" w:color="auto"/>
            </w:tcBorders>
          </w:tcPr>
          <w:p w14:paraId="2A2C7A98" w14:textId="77777777" w:rsidR="00017281" w:rsidRPr="005F7EB0" w:rsidRDefault="00017281" w:rsidP="00F07673">
            <w:pPr>
              <w:pStyle w:val="TAL"/>
            </w:pPr>
            <w:r>
              <w:t>UE parameters update transparent container</w:t>
            </w:r>
          </w:p>
        </w:tc>
      </w:tr>
      <w:tr w:rsidR="00755FFC" w14:paraId="7150FD91" w14:textId="77777777" w:rsidTr="006E05ED">
        <w:trPr>
          <w:cantSplit/>
          <w:jc w:val="center"/>
        </w:trPr>
        <w:tc>
          <w:tcPr>
            <w:tcW w:w="14.20pt" w:type="dxa"/>
            <w:tcBorders>
              <w:top w:val="nil"/>
              <w:start w:val="single" w:sz="4" w:space="0" w:color="auto"/>
              <w:bottom w:val="nil"/>
              <w:end w:val="nil"/>
            </w:tcBorders>
          </w:tcPr>
          <w:p w14:paraId="35E2264B" w14:textId="77777777" w:rsidR="00755FFC" w:rsidRDefault="00755FFC" w:rsidP="006E05ED">
            <w:pPr>
              <w:pStyle w:val="TAC"/>
            </w:pPr>
            <w:r>
              <w:t>1</w:t>
            </w:r>
          </w:p>
        </w:tc>
        <w:tc>
          <w:tcPr>
            <w:tcW w:w="14.20pt" w:type="dxa"/>
            <w:tcBorders>
              <w:top w:val="nil"/>
              <w:start w:val="nil"/>
              <w:bottom w:val="nil"/>
              <w:end w:val="nil"/>
            </w:tcBorders>
          </w:tcPr>
          <w:p w14:paraId="3FE3CBAF" w14:textId="77777777" w:rsidR="00755FFC" w:rsidRDefault="00755FFC" w:rsidP="006E05ED">
            <w:pPr>
              <w:pStyle w:val="TAC"/>
            </w:pPr>
            <w:r>
              <w:t>1</w:t>
            </w:r>
          </w:p>
        </w:tc>
        <w:tc>
          <w:tcPr>
            <w:tcW w:w="14.15pt" w:type="dxa"/>
            <w:tcBorders>
              <w:top w:val="nil"/>
              <w:start w:val="nil"/>
              <w:bottom w:val="nil"/>
              <w:end w:val="nil"/>
            </w:tcBorders>
          </w:tcPr>
          <w:p w14:paraId="2109DA82" w14:textId="77777777" w:rsidR="00755FFC" w:rsidRDefault="00755FFC" w:rsidP="006E05ED">
            <w:pPr>
              <w:pStyle w:val="TAL"/>
            </w:pPr>
            <w:r>
              <w:t>1</w:t>
            </w:r>
          </w:p>
        </w:tc>
        <w:tc>
          <w:tcPr>
            <w:tcW w:w="14.15pt" w:type="dxa"/>
            <w:tcBorders>
              <w:top w:val="nil"/>
              <w:start w:val="nil"/>
              <w:bottom w:val="nil"/>
              <w:end w:val="nil"/>
            </w:tcBorders>
          </w:tcPr>
          <w:p w14:paraId="12107037" w14:textId="77777777" w:rsidR="00755FFC" w:rsidRDefault="00755FFC" w:rsidP="006E05ED">
            <w:pPr>
              <w:pStyle w:val="TAL"/>
            </w:pPr>
            <w:r>
              <w:t>1</w:t>
            </w:r>
          </w:p>
        </w:tc>
        <w:tc>
          <w:tcPr>
            <w:tcW w:w="297.65pt" w:type="dxa"/>
            <w:tcBorders>
              <w:top w:val="nil"/>
              <w:start w:val="nil"/>
              <w:bottom w:val="nil"/>
              <w:end w:val="single" w:sz="4" w:space="0" w:color="auto"/>
            </w:tcBorders>
          </w:tcPr>
          <w:p w14:paraId="1BADB04B" w14:textId="77777777" w:rsidR="00755FFC" w:rsidRDefault="00755FFC" w:rsidP="006E05ED">
            <w:pPr>
              <w:pStyle w:val="TAL"/>
            </w:pPr>
            <w:r>
              <w:t>Multiple payloads</w:t>
            </w:r>
          </w:p>
        </w:tc>
      </w:tr>
      <w:tr w:rsidR="00722AE2" w:rsidRPr="005F7EB0" w14:paraId="2329D31C" w14:textId="77777777" w:rsidTr="008A3E1E">
        <w:trPr>
          <w:cantSplit/>
          <w:jc w:val="center"/>
        </w:trPr>
        <w:tc>
          <w:tcPr>
            <w:tcW w:w="354.35pt" w:type="dxa"/>
            <w:gridSpan w:val="5"/>
            <w:tcBorders>
              <w:top w:val="nil"/>
              <w:start w:val="single" w:sz="4" w:space="0" w:color="auto"/>
              <w:bottom w:val="nil"/>
              <w:end w:val="single" w:sz="4" w:space="0" w:color="auto"/>
            </w:tcBorders>
            <w:hideMark/>
          </w:tcPr>
          <w:p w14:paraId="4B1C9917" w14:textId="77777777" w:rsidR="00722AE2" w:rsidRPr="005F7EB0" w:rsidRDefault="00722AE2" w:rsidP="008A3E1E">
            <w:pPr>
              <w:pStyle w:val="TAL"/>
              <w:rPr>
                <w:lang w:eastAsia="en-US"/>
              </w:rPr>
            </w:pPr>
          </w:p>
        </w:tc>
      </w:tr>
      <w:tr w:rsidR="00C81E76" w:rsidRPr="005F7EB0" w14:paraId="5F9083AF" w14:textId="77777777" w:rsidTr="00920167">
        <w:trPr>
          <w:cantSplit/>
          <w:jc w:val="center"/>
        </w:trPr>
        <w:tc>
          <w:tcPr>
            <w:tcW w:w="354.35pt" w:type="dxa"/>
            <w:gridSpan w:val="5"/>
            <w:tcBorders>
              <w:top w:val="nil"/>
              <w:start w:val="single" w:sz="4" w:space="0" w:color="auto"/>
              <w:bottom w:val="nil"/>
              <w:end w:val="single" w:sz="4" w:space="0" w:color="auto"/>
            </w:tcBorders>
          </w:tcPr>
          <w:p w14:paraId="1694A527" w14:textId="77777777" w:rsidR="00C81E76" w:rsidRPr="005F7EB0" w:rsidRDefault="00C81E76" w:rsidP="006B6569">
            <w:pPr>
              <w:pStyle w:val="TAL"/>
              <w:rPr>
                <w:lang w:eastAsia="en-US"/>
              </w:rPr>
            </w:pPr>
            <w:r w:rsidRPr="005F7EB0">
              <w:rPr>
                <w:lang w:eastAsia="en-US"/>
              </w:rPr>
              <w:t>All other values are reserved.</w:t>
            </w:r>
          </w:p>
        </w:tc>
      </w:tr>
      <w:tr w:rsidR="00755FFC" w:rsidRPr="005F7EB0" w14:paraId="40421D26" w14:textId="77777777" w:rsidTr="00920167">
        <w:trPr>
          <w:cantSplit/>
          <w:jc w:val="center"/>
        </w:trPr>
        <w:tc>
          <w:tcPr>
            <w:tcW w:w="354.35pt" w:type="dxa"/>
            <w:gridSpan w:val="5"/>
            <w:tcBorders>
              <w:top w:val="nil"/>
              <w:start w:val="single" w:sz="4" w:space="0" w:color="auto"/>
              <w:bottom w:val="nil"/>
              <w:end w:val="single" w:sz="4" w:space="0" w:color="auto"/>
            </w:tcBorders>
          </w:tcPr>
          <w:p w14:paraId="4618CB75" w14:textId="77777777" w:rsidR="00755FFC" w:rsidRPr="005F7EB0" w:rsidRDefault="00755FFC" w:rsidP="00755FFC">
            <w:pPr>
              <w:pStyle w:val="TAL"/>
              <w:rPr>
                <w:lang w:eastAsia="en-US"/>
              </w:rPr>
            </w:pPr>
          </w:p>
        </w:tc>
      </w:tr>
      <w:tr w:rsidR="00755FFC" w:rsidRPr="005F7EB0" w14:paraId="159F8918" w14:textId="77777777" w:rsidTr="006B6569">
        <w:trPr>
          <w:cantSplit/>
          <w:jc w:val="center"/>
        </w:trPr>
        <w:tc>
          <w:tcPr>
            <w:tcW w:w="354.35pt" w:type="dxa"/>
            <w:gridSpan w:val="5"/>
            <w:tcBorders>
              <w:top w:val="nil"/>
              <w:start w:val="single" w:sz="4" w:space="0" w:color="auto"/>
              <w:bottom w:val="single" w:sz="4" w:space="0" w:color="auto"/>
              <w:end w:val="single" w:sz="4" w:space="0" w:color="auto"/>
            </w:tcBorders>
          </w:tcPr>
          <w:p w14:paraId="436505E2" w14:textId="77777777" w:rsidR="00755FFC" w:rsidRPr="005F7EB0" w:rsidRDefault="00755FFC" w:rsidP="0085304B">
            <w:pPr>
              <w:pStyle w:val="TAN"/>
              <w:rPr>
                <w:lang w:eastAsia="en-US"/>
              </w:rPr>
            </w:pPr>
            <w:r>
              <w:t>NOTE:</w:t>
            </w:r>
            <w:r>
              <w:tab/>
            </w:r>
            <w:r w:rsidR="008E1275">
              <w:t>The v</w:t>
            </w:r>
            <w:r>
              <w:t xml:space="preserve">alue "Multiple payloads" is </w:t>
            </w:r>
            <w:r w:rsidR="008E1275">
              <w:t xml:space="preserve">only </w:t>
            </w:r>
            <w:r>
              <w:t xml:space="preserve">used when the </w:t>
            </w:r>
            <w:r>
              <w:rPr>
                <w:lang w:val="en-US"/>
              </w:rPr>
              <w:t>Payload container contents in f</w:t>
            </w:r>
            <w:r w:rsidRPr="00CD10B5">
              <w:rPr>
                <w:lang w:val="en-US"/>
              </w:rPr>
              <w:t>igure</w:t>
            </w:r>
            <w:r>
              <w:rPr>
                <w:lang w:val="en-US"/>
              </w:rPr>
              <w:t> </w:t>
            </w:r>
            <w:r w:rsidRPr="00CD10B5">
              <w:rPr>
                <w:lang w:val="en-US"/>
              </w:rPr>
              <w:t>9.11.3.39.1</w:t>
            </w:r>
            <w:r>
              <w:rPr>
                <w:lang w:val="en-US"/>
              </w:rPr>
              <w:t xml:space="preserve"> contains multiple payloads as shown in f</w:t>
            </w:r>
            <w:r w:rsidRPr="00CD10B5">
              <w:rPr>
                <w:lang w:val="en-US"/>
              </w:rPr>
              <w:t>igure</w:t>
            </w:r>
            <w:r>
              <w:rPr>
                <w:lang w:val="en-US"/>
              </w:rPr>
              <w:t> </w:t>
            </w:r>
            <w:r w:rsidRPr="00CD10B5">
              <w:rPr>
                <w:lang w:val="en-US"/>
              </w:rPr>
              <w:t>9.11.3.39.2</w:t>
            </w:r>
            <w:r>
              <w:rPr>
                <w:lang w:val="en-US"/>
              </w:rPr>
              <w:t>.</w:t>
            </w:r>
          </w:p>
        </w:tc>
      </w:tr>
    </w:tbl>
    <w:p w14:paraId="245B16F7" w14:textId="77777777" w:rsidR="00C81E76" w:rsidRPr="00937726" w:rsidRDefault="00C81E76" w:rsidP="00C81E76">
      <w:pPr>
        <w:rPr>
          <w:rFonts w:eastAsia="Malgun Gothic"/>
          <w:lang w:val="en-US"/>
        </w:rPr>
      </w:pPr>
    </w:p>
    <w:p w14:paraId="558CD2E0" w14:textId="77777777" w:rsidR="00F249F8" w:rsidRDefault="00BE1133" w:rsidP="00F249F8">
      <w:pPr>
        <w:pStyle w:val="4"/>
      </w:pPr>
      <w:bookmarkStart w:id="391" w:name="_Toc11419868"/>
      <w:r>
        <w:t>9.11</w:t>
      </w:r>
      <w:r w:rsidR="00F249F8">
        <w:t>.3.</w:t>
      </w:r>
      <w:r w:rsidR="008C4FAA">
        <w:t>41</w:t>
      </w:r>
      <w:r w:rsidR="00F249F8">
        <w:tab/>
        <w:t>PDU session identity 2</w:t>
      </w:r>
      <w:bookmarkEnd w:id="391"/>
    </w:p>
    <w:p w14:paraId="1682D0B7" w14:textId="77777777" w:rsidR="00F249F8" w:rsidRDefault="00F249F8" w:rsidP="00F249F8">
      <w:pPr>
        <w:rPr>
          <w:lang w:val="en-US"/>
        </w:rPr>
      </w:pPr>
      <w:r>
        <w:rPr>
          <w:lang w:val="en-US"/>
        </w:rPr>
        <w:t>The purpose of the PDU session identity</w:t>
      </w:r>
      <w:r>
        <w:t xml:space="preserve"> 2 </w:t>
      </w:r>
      <w:r>
        <w:rPr>
          <w:lang w:val="en-US"/>
        </w:rPr>
        <w:t>information element is to indicate the identity of a PDU session in a 5GMM message.</w:t>
      </w:r>
    </w:p>
    <w:p w14:paraId="338DC131" w14:textId="77777777" w:rsidR="00F249F8" w:rsidRDefault="00F249F8" w:rsidP="00F249F8">
      <w:pPr>
        <w:rPr>
          <w:lang w:val="en-US"/>
        </w:rPr>
      </w:pPr>
      <w:r>
        <w:rPr>
          <w:lang w:val="en-US"/>
        </w:rPr>
        <w:t>The PDU session identity 2 information element is coded as shown in figure </w:t>
      </w:r>
      <w:r w:rsidR="00BE1133">
        <w:rPr>
          <w:lang w:val="en-US"/>
        </w:rPr>
        <w:t>9.11</w:t>
      </w:r>
      <w:r>
        <w:t>.3.</w:t>
      </w:r>
      <w:r w:rsidR="008C4FAA">
        <w:t>41</w:t>
      </w:r>
      <w:r>
        <w:t>.1</w:t>
      </w:r>
      <w:r>
        <w:rPr>
          <w:lang w:val="en-US"/>
        </w:rPr>
        <w:t xml:space="preserve"> and table </w:t>
      </w:r>
      <w:r w:rsidR="00BE1133">
        <w:rPr>
          <w:lang w:val="en-US"/>
        </w:rPr>
        <w:t>9.11</w:t>
      </w:r>
      <w:r>
        <w:t>.3.</w:t>
      </w:r>
      <w:r w:rsidR="008C4FAA">
        <w:t>41</w:t>
      </w:r>
      <w:r>
        <w:t>.1</w:t>
      </w:r>
      <w:r>
        <w:rPr>
          <w:lang w:val="en-US"/>
        </w:rPr>
        <w:t>.</w:t>
      </w:r>
    </w:p>
    <w:p w14:paraId="60393DEE" w14:textId="77777777" w:rsidR="00F249F8" w:rsidRDefault="00F249F8" w:rsidP="00F249F8">
      <w:pPr>
        <w:rPr>
          <w:lang w:val="en-US"/>
        </w:rPr>
      </w:pPr>
      <w:r>
        <w:rPr>
          <w:lang w:val="en-US"/>
        </w:rPr>
        <w:t>The PDU session identity 2</w:t>
      </w:r>
      <w:r>
        <w:t xml:space="preserve"> </w:t>
      </w:r>
      <w:r>
        <w:rPr>
          <w:lang w:val="en-US"/>
        </w:rPr>
        <w:t xml:space="preserve">is a type 3 information element with </w:t>
      </w:r>
      <w:r w:rsidRPr="008068FC">
        <w:rPr>
          <w:lang w:val="en-US"/>
        </w:rPr>
        <w:t>a length of 2 octets</w:t>
      </w:r>
      <w:r>
        <w:rPr>
          <w:lang w:val="en-US"/>
        </w:rPr>
        <w:t xml:space="preserve"> .</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F249F8" w:rsidRPr="005F7EB0" w14:paraId="3DE06E88" w14:textId="77777777" w:rsidTr="005C5A99">
        <w:trPr>
          <w:cantSplit/>
          <w:jc w:val="center"/>
        </w:trPr>
        <w:tc>
          <w:tcPr>
            <w:tcW w:w="35.45pt" w:type="dxa"/>
            <w:tcBorders>
              <w:top w:val="nil"/>
              <w:start w:val="nil"/>
              <w:bottom w:val="nil"/>
              <w:end w:val="nil"/>
            </w:tcBorders>
            <w:hideMark/>
          </w:tcPr>
          <w:p w14:paraId="0F09B818" w14:textId="77777777" w:rsidR="00F249F8" w:rsidRPr="005F7EB0" w:rsidRDefault="00F249F8" w:rsidP="005C5A99">
            <w:pPr>
              <w:pStyle w:val="TAC"/>
              <w:rPr>
                <w:lang w:eastAsia="en-US"/>
              </w:rPr>
            </w:pPr>
            <w:r w:rsidRPr="005F7EB0">
              <w:rPr>
                <w:lang w:eastAsia="en-US"/>
              </w:rPr>
              <w:t>8</w:t>
            </w:r>
          </w:p>
        </w:tc>
        <w:tc>
          <w:tcPr>
            <w:tcW w:w="35.45pt" w:type="dxa"/>
            <w:tcBorders>
              <w:top w:val="nil"/>
              <w:start w:val="nil"/>
              <w:bottom w:val="nil"/>
              <w:end w:val="nil"/>
            </w:tcBorders>
            <w:hideMark/>
          </w:tcPr>
          <w:p w14:paraId="02E82207" w14:textId="77777777" w:rsidR="00F249F8" w:rsidRPr="005F7EB0" w:rsidRDefault="00F249F8" w:rsidP="005C5A99">
            <w:pPr>
              <w:pStyle w:val="TAC"/>
              <w:rPr>
                <w:lang w:eastAsia="en-US"/>
              </w:rPr>
            </w:pPr>
            <w:r w:rsidRPr="005F7EB0">
              <w:rPr>
                <w:lang w:eastAsia="en-US"/>
              </w:rPr>
              <w:t>7</w:t>
            </w:r>
          </w:p>
        </w:tc>
        <w:tc>
          <w:tcPr>
            <w:tcW w:w="35.45pt" w:type="dxa"/>
            <w:tcBorders>
              <w:top w:val="nil"/>
              <w:start w:val="nil"/>
              <w:bottom w:val="nil"/>
              <w:end w:val="nil"/>
            </w:tcBorders>
            <w:hideMark/>
          </w:tcPr>
          <w:p w14:paraId="1E6E0797" w14:textId="77777777" w:rsidR="00F249F8" w:rsidRPr="005F7EB0" w:rsidRDefault="00F249F8" w:rsidP="005C5A99">
            <w:pPr>
              <w:pStyle w:val="TAC"/>
              <w:rPr>
                <w:lang w:eastAsia="en-US"/>
              </w:rPr>
            </w:pPr>
            <w:r w:rsidRPr="005F7EB0">
              <w:rPr>
                <w:lang w:eastAsia="en-US"/>
              </w:rPr>
              <w:t>6</w:t>
            </w:r>
          </w:p>
        </w:tc>
        <w:tc>
          <w:tcPr>
            <w:tcW w:w="35.45pt" w:type="dxa"/>
            <w:tcBorders>
              <w:top w:val="nil"/>
              <w:start w:val="nil"/>
              <w:bottom w:val="nil"/>
              <w:end w:val="nil"/>
            </w:tcBorders>
            <w:hideMark/>
          </w:tcPr>
          <w:p w14:paraId="7E25E34D" w14:textId="77777777" w:rsidR="00F249F8" w:rsidRPr="005F7EB0" w:rsidRDefault="00F249F8" w:rsidP="005C5A99">
            <w:pPr>
              <w:pStyle w:val="TAC"/>
              <w:rPr>
                <w:lang w:eastAsia="en-US"/>
              </w:rPr>
            </w:pPr>
            <w:r w:rsidRPr="005F7EB0">
              <w:rPr>
                <w:lang w:eastAsia="en-US"/>
              </w:rPr>
              <w:t>5</w:t>
            </w:r>
          </w:p>
        </w:tc>
        <w:tc>
          <w:tcPr>
            <w:tcW w:w="35.45pt" w:type="dxa"/>
            <w:tcBorders>
              <w:top w:val="nil"/>
              <w:start w:val="nil"/>
              <w:bottom w:val="nil"/>
              <w:end w:val="nil"/>
            </w:tcBorders>
            <w:hideMark/>
          </w:tcPr>
          <w:p w14:paraId="0E8E01B4" w14:textId="77777777" w:rsidR="00F249F8" w:rsidRPr="005F7EB0" w:rsidRDefault="00F249F8" w:rsidP="005C5A99">
            <w:pPr>
              <w:pStyle w:val="TAC"/>
              <w:rPr>
                <w:lang w:eastAsia="en-US"/>
              </w:rPr>
            </w:pPr>
            <w:r w:rsidRPr="005F7EB0">
              <w:rPr>
                <w:lang w:eastAsia="en-US"/>
              </w:rPr>
              <w:t>4</w:t>
            </w:r>
          </w:p>
        </w:tc>
        <w:tc>
          <w:tcPr>
            <w:tcW w:w="35.45pt" w:type="dxa"/>
            <w:tcBorders>
              <w:top w:val="nil"/>
              <w:start w:val="nil"/>
              <w:bottom w:val="nil"/>
              <w:end w:val="nil"/>
            </w:tcBorders>
            <w:hideMark/>
          </w:tcPr>
          <w:p w14:paraId="78E40C43" w14:textId="77777777" w:rsidR="00F249F8" w:rsidRPr="005F7EB0" w:rsidRDefault="00F249F8" w:rsidP="005C5A99">
            <w:pPr>
              <w:pStyle w:val="TAC"/>
              <w:rPr>
                <w:lang w:eastAsia="en-US"/>
              </w:rPr>
            </w:pPr>
            <w:r w:rsidRPr="005F7EB0">
              <w:rPr>
                <w:lang w:eastAsia="en-US"/>
              </w:rPr>
              <w:t>3</w:t>
            </w:r>
          </w:p>
        </w:tc>
        <w:tc>
          <w:tcPr>
            <w:tcW w:w="35.45pt" w:type="dxa"/>
            <w:tcBorders>
              <w:top w:val="nil"/>
              <w:start w:val="nil"/>
              <w:bottom w:val="nil"/>
              <w:end w:val="nil"/>
            </w:tcBorders>
            <w:hideMark/>
          </w:tcPr>
          <w:p w14:paraId="5FB7572E" w14:textId="77777777" w:rsidR="00F249F8" w:rsidRPr="005F7EB0" w:rsidRDefault="00F249F8" w:rsidP="005C5A99">
            <w:pPr>
              <w:pStyle w:val="TAC"/>
              <w:rPr>
                <w:lang w:eastAsia="en-US"/>
              </w:rPr>
            </w:pPr>
            <w:r w:rsidRPr="005F7EB0">
              <w:rPr>
                <w:lang w:eastAsia="en-US"/>
              </w:rPr>
              <w:t>2</w:t>
            </w:r>
          </w:p>
        </w:tc>
        <w:tc>
          <w:tcPr>
            <w:tcW w:w="35.45pt" w:type="dxa"/>
            <w:tcBorders>
              <w:top w:val="nil"/>
              <w:start w:val="nil"/>
              <w:bottom w:val="nil"/>
              <w:end w:val="nil"/>
            </w:tcBorders>
            <w:hideMark/>
          </w:tcPr>
          <w:p w14:paraId="17986ED5" w14:textId="77777777" w:rsidR="00F249F8" w:rsidRPr="005F7EB0" w:rsidRDefault="00F249F8" w:rsidP="005C5A99">
            <w:pPr>
              <w:pStyle w:val="TAC"/>
              <w:rPr>
                <w:lang w:eastAsia="en-US"/>
              </w:rPr>
            </w:pPr>
            <w:r w:rsidRPr="005F7EB0">
              <w:rPr>
                <w:lang w:eastAsia="en-US"/>
              </w:rPr>
              <w:t>1</w:t>
            </w:r>
          </w:p>
        </w:tc>
        <w:tc>
          <w:tcPr>
            <w:tcW w:w="78pt" w:type="dxa"/>
            <w:tcBorders>
              <w:top w:val="nil"/>
              <w:start w:val="nil"/>
              <w:bottom w:val="nil"/>
              <w:end w:val="nil"/>
            </w:tcBorders>
          </w:tcPr>
          <w:p w14:paraId="4DE0A32A" w14:textId="77777777" w:rsidR="00F249F8" w:rsidRPr="005F7EB0" w:rsidRDefault="00F249F8" w:rsidP="005C5A99">
            <w:pPr>
              <w:pStyle w:val="TAL"/>
              <w:rPr>
                <w:lang w:eastAsia="en-US"/>
              </w:rPr>
            </w:pPr>
          </w:p>
        </w:tc>
      </w:tr>
      <w:tr w:rsidR="00F249F8" w:rsidRPr="005F7EB0" w14:paraId="1372A1F9" w14:textId="77777777" w:rsidTr="005C5A99">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65FD1CF0" w14:textId="77777777" w:rsidR="00F249F8" w:rsidRPr="005F7EB0" w:rsidRDefault="00F249F8" w:rsidP="005C5A99">
            <w:pPr>
              <w:pStyle w:val="TAC"/>
              <w:rPr>
                <w:lang w:eastAsia="en-US"/>
              </w:rPr>
            </w:pPr>
            <w:r w:rsidRPr="005F7EB0">
              <w:rPr>
                <w:lang w:val="en-US" w:eastAsia="en-US"/>
              </w:rPr>
              <w:t>PDU session identity 2</w:t>
            </w:r>
            <w:r w:rsidRPr="005F7EB0">
              <w:rPr>
                <w:lang w:eastAsia="en-US"/>
              </w:rPr>
              <w:t xml:space="preserve"> IEI</w:t>
            </w:r>
          </w:p>
        </w:tc>
        <w:tc>
          <w:tcPr>
            <w:tcW w:w="78pt" w:type="dxa"/>
            <w:tcBorders>
              <w:top w:val="nil"/>
              <w:start w:val="nil"/>
              <w:bottom w:val="nil"/>
              <w:end w:val="nil"/>
            </w:tcBorders>
            <w:hideMark/>
          </w:tcPr>
          <w:p w14:paraId="3A4C129B" w14:textId="77777777" w:rsidR="00F249F8" w:rsidRPr="005F7EB0" w:rsidRDefault="00F249F8" w:rsidP="005C5A99">
            <w:pPr>
              <w:pStyle w:val="TAL"/>
              <w:rPr>
                <w:lang w:eastAsia="en-US"/>
              </w:rPr>
            </w:pPr>
            <w:r w:rsidRPr="005F7EB0">
              <w:rPr>
                <w:lang w:eastAsia="en-US"/>
              </w:rPr>
              <w:t>octet 1</w:t>
            </w:r>
          </w:p>
        </w:tc>
      </w:tr>
      <w:tr w:rsidR="00F249F8" w:rsidRPr="005F7EB0" w14:paraId="0C7DFCB0" w14:textId="77777777" w:rsidTr="005C5A99">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2FBC82E2" w14:textId="77777777" w:rsidR="00F249F8" w:rsidRPr="005F7EB0" w:rsidRDefault="00F249F8" w:rsidP="005C5A99">
            <w:pPr>
              <w:pStyle w:val="TAC"/>
              <w:rPr>
                <w:lang w:eastAsia="en-US"/>
              </w:rPr>
            </w:pPr>
            <w:r w:rsidRPr="005F7EB0">
              <w:rPr>
                <w:lang w:val="en-US" w:eastAsia="en-US"/>
              </w:rPr>
              <w:t>PDU session identity 2 value</w:t>
            </w:r>
          </w:p>
        </w:tc>
        <w:tc>
          <w:tcPr>
            <w:tcW w:w="78pt" w:type="dxa"/>
            <w:tcBorders>
              <w:top w:val="nil"/>
              <w:start w:val="nil"/>
              <w:bottom w:val="nil"/>
              <w:end w:val="nil"/>
            </w:tcBorders>
            <w:hideMark/>
          </w:tcPr>
          <w:p w14:paraId="6DF5DF22" w14:textId="77777777" w:rsidR="00F249F8" w:rsidRPr="005F7EB0" w:rsidRDefault="00F249F8" w:rsidP="005C5A99">
            <w:pPr>
              <w:pStyle w:val="TAL"/>
              <w:rPr>
                <w:lang w:eastAsia="en-US"/>
              </w:rPr>
            </w:pPr>
            <w:r w:rsidRPr="005F7EB0">
              <w:rPr>
                <w:lang w:eastAsia="en-US"/>
              </w:rPr>
              <w:t>octet 2</w:t>
            </w:r>
          </w:p>
        </w:tc>
      </w:tr>
    </w:tbl>
    <w:p w14:paraId="58539D9D" w14:textId="77777777" w:rsidR="00F249F8" w:rsidRPr="00BD0557" w:rsidRDefault="00F249F8" w:rsidP="00F249F8">
      <w:pPr>
        <w:pStyle w:val="TF"/>
      </w:pPr>
      <w:r w:rsidRPr="00BD0557">
        <w:t>Figure </w:t>
      </w:r>
      <w:r w:rsidR="00BE1133">
        <w:t>9.11</w:t>
      </w:r>
      <w:r w:rsidRPr="00BD0557">
        <w:t>.3</w:t>
      </w:r>
      <w:r>
        <w:t>.</w:t>
      </w:r>
      <w:r w:rsidR="008C4FAA">
        <w:t>41</w:t>
      </w:r>
      <w:r w:rsidRPr="00BD0557">
        <w:t>.1: PDU session identity</w:t>
      </w:r>
      <w:r>
        <w:t xml:space="preserve"> 2</w:t>
      </w:r>
      <w:r w:rsidRPr="00BD0557">
        <w:t xml:space="preserve"> information element</w:t>
      </w:r>
    </w:p>
    <w:p w14:paraId="1AD27A49" w14:textId="77777777" w:rsidR="00F249F8" w:rsidRPr="00CF4108" w:rsidRDefault="00F249F8" w:rsidP="00F249F8">
      <w:pPr>
        <w:pStyle w:val="TH"/>
      </w:pPr>
      <w:r w:rsidRPr="00CA7C66">
        <w:t>Table </w:t>
      </w:r>
      <w:r w:rsidR="00BE1133">
        <w:t>9.11</w:t>
      </w:r>
      <w:r>
        <w:t>.3.</w:t>
      </w:r>
      <w:r w:rsidR="008C4FAA">
        <w:t>41</w:t>
      </w:r>
      <w:r w:rsidRPr="00CF4108">
        <w:t>.1: PDU session identity</w:t>
      </w:r>
      <w:r>
        <w:t xml:space="preserve"> 2</w:t>
      </w:r>
      <w:r w:rsidRPr="00CF4108">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7087"/>
      </w:tblGrid>
      <w:tr w:rsidR="00F249F8" w:rsidRPr="005F7EB0" w14:paraId="54E8E961" w14:textId="77777777" w:rsidTr="005C5A99">
        <w:trPr>
          <w:cantSplit/>
          <w:jc w:val="center"/>
        </w:trPr>
        <w:tc>
          <w:tcPr>
            <w:tcW w:w="354.35pt" w:type="dxa"/>
            <w:hideMark/>
          </w:tcPr>
          <w:p w14:paraId="17AA0BBA" w14:textId="77777777" w:rsidR="00F249F8" w:rsidRPr="005F7EB0" w:rsidRDefault="00F249F8" w:rsidP="005C5A99">
            <w:pPr>
              <w:pStyle w:val="TAL"/>
              <w:rPr>
                <w:lang w:eastAsia="en-US"/>
              </w:rPr>
            </w:pPr>
            <w:r w:rsidRPr="005F7EB0">
              <w:rPr>
                <w:lang w:eastAsia="en-US"/>
              </w:rPr>
              <w:t>PDU session identity 2 value (octet 2)</w:t>
            </w:r>
          </w:p>
          <w:p w14:paraId="7190A3CD" w14:textId="77777777" w:rsidR="00F249F8" w:rsidRPr="005F7EB0" w:rsidRDefault="00F249F8" w:rsidP="005C5A99">
            <w:pPr>
              <w:pStyle w:val="TAL"/>
              <w:rPr>
                <w:lang w:eastAsia="en-US"/>
              </w:rPr>
            </w:pPr>
            <w:r w:rsidRPr="005F7EB0">
              <w:rPr>
                <w:lang w:eastAsia="en-US"/>
              </w:rPr>
              <w:t>The coding of the DU session identity 2 value is identical to the coding of the PDU session identity value as defined in 3GPP TS 24.007 [11] .</w:t>
            </w:r>
          </w:p>
        </w:tc>
      </w:tr>
    </w:tbl>
    <w:p w14:paraId="064E1C76" w14:textId="77777777" w:rsidR="00F249F8" w:rsidRDefault="00F249F8" w:rsidP="00F249F8"/>
    <w:p w14:paraId="7DA695C2" w14:textId="77777777" w:rsidR="003E0676" w:rsidRDefault="00BE1133">
      <w:pPr>
        <w:pStyle w:val="4"/>
      </w:pPr>
      <w:bookmarkStart w:id="392" w:name="_Toc11419869"/>
      <w:r>
        <w:lastRenderedPageBreak/>
        <w:t>9.11</w:t>
      </w:r>
      <w:r w:rsidR="00D74250">
        <w:t>.3</w:t>
      </w:r>
      <w:r w:rsidR="00A1656E">
        <w:t>.</w:t>
      </w:r>
      <w:r w:rsidR="008C4FAA">
        <w:t>4</w:t>
      </w:r>
      <w:r w:rsidR="00423831">
        <w:t>2</w:t>
      </w:r>
      <w:r w:rsidR="00D74250" w:rsidRPr="003168A2">
        <w:tab/>
      </w:r>
      <w:r w:rsidR="00D74250" w:rsidRPr="00ED1690">
        <w:t>PDU session reactivation result</w:t>
      </w:r>
      <w:bookmarkEnd w:id="392"/>
    </w:p>
    <w:p w14:paraId="7ACC2AD6" w14:textId="77777777" w:rsidR="00D74250" w:rsidRPr="003168A2" w:rsidRDefault="00D74250" w:rsidP="00D74250">
      <w:r w:rsidRPr="003168A2">
        <w:t xml:space="preserve">The purpose of the </w:t>
      </w:r>
      <w:r w:rsidRPr="00ED1690">
        <w:t>PDU session reactivation result</w:t>
      </w:r>
      <w:r w:rsidRPr="00D079E3">
        <w:t xml:space="preserve"> </w:t>
      </w:r>
      <w:r w:rsidRPr="003168A2">
        <w:t xml:space="preserve">information element is to indicate the </w:t>
      </w:r>
      <w:r>
        <w:t>result of</w:t>
      </w:r>
      <w:r w:rsidRPr="003168A2">
        <w:t xml:space="preserve"> </w:t>
      </w:r>
      <w:r w:rsidR="006812E4">
        <w:t xml:space="preserve">establishments of </w:t>
      </w:r>
      <w:r w:rsidR="006108C1">
        <w:t>user-plane resource</w:t>
      </w:r>
      <w:r w:rsidR="006812E4">
        <w:t>s</w:t>
      </w:r>
      <w:r w:rsidR="006108C1">
        <w:t xml:space="preserve"> </w:t>
      </w:r>
      <w:r w:rsidR="006812E4">
        <w:t>of PDU sessions</w:t>
      </w:r>
      <w:r w:rsidRPr="003168A2">
        <w:t>.</w:t>
      </w:r>
    </w:p>
    <w:p w14:paraId="05943B39" w14:textId="77777777" w:rsidR="00D74250" w:rsidRDefault="00D74250" w:rsidP="00D74250">
      <w:r w:rsidRPr="003168A2">
        <w:t xml:space="preserve">The </w:t>
      </w:r>
      <w:r w:rsidRPr="00884A22">
        <w:t>PDU session reactivation result</w:t>
      </w:r>
      <w:r w:rsidRPr="009866BF">
        <w:t xml:space="preserve"> </w:t>
      </w:r>
      <w:r w:rsidRPr="003168A2">
        <w:t>information element is coded as shown in figure </w:t>
      </w:r>
      <w:r w:rsidR="00BE1133">
        <w:t>9.11</w:t>
      </w:r>
      <w:r>
        <w:t>.3</w:t>
      </w:r>
      <w:r w:rsidR="00A1656E">
        <w:t>.</w:t>
      </w:r>
      <w:r w:rsidR="008C4FAA">
        <w:t>42</w:t>
      </w:r>
      <w:r>
        <w:t xml:space="preserve">.1 </w:t>
      </w:r>
      <w:r w:rsidRPr="003168A2">
        <w:t>and table </w:t>
      </w:r>
      <w:r w:rsidR="00BE1133">
        <w:t>9.11</w:t>
      </w:r>
      <w:r>
        <w:t>.3</w:t>
      </w:r>
      <w:r w:rsidR="00A1656E">
        <w:t>.</w:t>
      </w:r>
      <w:r w:rsidR="008C4FAA">
        <w:t>42</w:t>
      </w:r>
      <w:r>
        <w:t>.1</w:t>
      </w:r>
      <w:r w:rsidRPr="003168A2">
        <w:t>.</w:t>
      </w:r>
    </w:p>
    <w:p w14:paraId="22B0A757" w14:textId="77777777" w:rsidR="00D74250" w:rsidRPr="003168A2" w:rsidRDefault="00D74250" w:rsidP="00D74250">
      <w:r w:rsidRPr="004553B6">
        <w:t>The</w:t>
      </w:r>
      <w:r>
        <w:t xml:space="preserve"> </w:t>
      </w:r>
      <w:r w:rsidRPr="00042CEE">
        <w:t>PDU session reactivation result</w:t>
      </w:r>
      <w:r w:rsidRPr="004553B6">
        <w:t xml:space="preserve"> is a type 4 information element with </w:t>
      </w:r>
      <w:r>
        <w:t xml:space="preserve">minimum length of 4 </w:t>
      </w:r>
      <w:r w:rsidRPr="004553B6">
        <w:t>octets</w:t>
      </w:r>
      <w:r>
        <w:t xml:space="preserve"> and maximum length of 34 octets</w:t>
      </w:r>
      <w:r w:rsidRPr="004553B6">
        <w:t>.</w:t>
      </w:r>
    </w:p>
    <w:tbl>
      <w:tblPr>
        <w:tblW w:w="0pt" w:type="auto"/>
        <w:jc w:val="center"/>
        <w:tblLayout w:type="fixed"/>
        <w:tblCellMar>
          <w:start w:w="1.40pt" w:type="dxa"/>
          <w:end w:w="2.80pt" w:type="dxa"/>
        </w:tblCellMar>
        <w:tblLook w:firstRow="0" w:lastRow="0" w:firstColumn="0" w:lastColumn="0" w:noHBand="0" w:noVBand="0"/>
      </w:tblPr>
      <w:tblGrid>
        <w:gridCol w:w="708"/>
        <w:gridCol w:w="709"/>
        <w:gridCol w:w="709"/>
        <w:gridCol w:w="709"/>
        <w:gridCol w:w="708"/>
        <w:gridCol w:w="709"/>
        <w:gridCol w:w="709"/>
        <w:gridCol w:w="709"/>
        <w:gridCol w:w="1134"/>
      </w:tblGrid>
      <w:tr w:rsidR="00D74250" w:rsidRPr="005F7EB0" w14:paraId="229D045F" w14:textId="77777777" w:rsidTr="000F5712">
        <w:trPr>
          <w:cantSplit/>
          <w:jc w:val="center"/>
        </w:trPr>
        <w:tc>
          <w:tcPr>
            <w:tcW w:w="35.40pt" w:type="dxa"/>
            <w:tcBorders>
              <w:bottom w:val="single" w:sz="4" w:space="0" w:color="auto"/>
            </w:tcBorders>
          </w:tcPr>
          <w:p w14:paraId="6E107FD5" w14:textId="77777777" w:rsidR="00D74250" w:rsidRPr="005F7EB0" w:rsidRDefault="00D74250" w:rsidP="000F5712">
            <w:pPr>
              <w:pStyle w:val="TAC"/>
              <w:rPr>
                <w:lang w:eastAsia="en-US"/>
              </w:rPr>
            </w:pPr>
            <w:r w:rsidRPr="005F7EB0">
              <w:rPr>
                <w:lang w:eastAsia="en-US"/>
              </w:rPr>
              <w:t>8</w:t>
            </w:r>
          </w:p>
        </w:tc>
        <w:tc>
          <w:tcPr>
            <w:tcW w:w="35.45pt" w:type="dxa"/>
            <w:tcBorders>
              <w:bottom w:val="single" w:sz="4" w:space="0" w:color="auto"/>
            </w:tcBorders>
          </w:tcPr>
          <w:p w14:paraId="0A04F64F" w14:textId="77777777" w:rsidR="00D74250" w:rsidRPr="005F7EB0" w:rsidRDefault="00D74250" w:rsidP="000F5712">
            <w:pPr>
              <w:pStyle w:val="TAC"/>
              <w:rPr>
                <w:lang w:eastAsia="en-US"/>
              </w:rPr>
            </w:pPr>
            <w:r w:rsidRPr="005F7EB0">
              <w:rPr>
                <w:lang w:eastAsia="en-US"/>
              </w:rPr>
              <w:t>7</w:t>
            </w:r>
          </w:p>
        </w:tc>
        <w:tc>
          <w:tcPr>
            <w:tcW w:w="35.45pt" w:type="dxa"/>
            <w:tcBorders>
              <w:bottom w:val="single" w:sz="4" w:space="0" w:color="auto"/>
            </w:tcBorders>
          </w:tcPr>
          <w:p w14:paraId="7B69E5C6" w14:textId="77777777" w:rsidR="00D74250" w:rsidRPr="005F7EB0" w:rsidRDefault="00D74250" w:rsidP="000F5712">
            <w:pPr>
              <w:pStyle w:val="TAC"/>
              <w:rPr>
                <w:lang w:eastAsia="en-US"/>
              </w:rPr>
            </w:pPr>
            <w:r w:rsidRPr="005F7EB0">
              <w:rPr>
                <w:lang w:eastAsia="en-US"/>
              </w:rPr>
              <w:t>6</w:t>
            </w:r>
          </w:p>
        </w:tc>
        <w:tc>
          <w:tcPr>
            <w:tcW w:w="35.45pt" w:type="dxa"/>
            <w:tcBorders>
              <w:bottom w:val="single" w:sz="4" w:space="0" w:color="auto"/>
            </w:tcBorders>
          </w:tcPr>
          <w:p w14:paraId="28A0DC29" w14:textId="77777777" w:rsidR="00D74250" w:rsidRPr="005F7EB0" w:rsidRDefault="00D74250" w:rsidP="000F5712">
            <w:pPr>
              <w:pStyle w:val="TAC"/>
              <w:rPr>
                <w:lang w:eastAsia="en-US"/>
              </w:rPr>
            </w:pPr>
            <w:r w:rsidRPr="005F7EB0">
              <w:rPr>
                <w:lang w:eastAsia="en-US"/>
              </w:rPr>
              <w:t>5</w:t>
            </w:r>
          </w:p>
        </w:tc>
        <w:tc>
          <w:tcPr>
            <w:tcW w:w="35.40pt" w:type="dxa"/>
            <w:tcBorders>
              <w:bottom w:val="single" w:sz="4" w:space="0" w:color="auto"/>
            </w:tcBorders>
          </w:tcPr>
          <w:p w14:paraId="3E2AD4DB" w14:textId="77777777" w:rsidR="00D74250" w:rsidRPr="005F7EB0" w:rsidRDefault="00D74250" w:rsidP="000F5712">
            <w:pPr>
              <w:pStyle w:val="TAC"/>
              <w:rPr>
                <w:lang w:eastAsia="en-US"/>
              </w:rPr>
            </w:pPr>
            <w:r w:rsidRPr="005F7EB0">
              <w:rPr>
                <w:lang w:eastAsia="en-US"/>
              </w:rPr>
              <w:t>4</w:t>
            </w:r>
          </w:p>
        </w:tc>
        <w:tc>
          <w:tcPr>
            <w:tcW w:w="35.45pt" w:type="dxa"/>
            <w:tcBorders>
              <w:bottom w:val="single" w:sz="4" w:space="0" w:color="auto"/>
            </w:tcBorders>
          </w:tcPr>
          <w:p w14:paraId="0C34A5BC" w14:textId="77777777" w:rsidR="00D74250" w:rsidRPr="005F7EB0" w:rsidRDefault="00D74250" w:rsidP="000F5712">
            <w:pPr>
              <w:pStyle w:val="TAC"/>
              <w:rPr>
                <w:lang w:eastAsia="en-US"/>
              </w:rPr>
            </w:pPr>
            <w:r w:rsidRPr="005F7EB0">
              <w:rPr>
                <w:lang w:eastAsia="en-US"/>
              </w:rPr>
              <w:t>3</w:t>
            </w:r>
          </w:p>
        </w:tc>
        <w:tc>
          <w:tcPr>
            <w:tcW w:w="35.45pt" w:type="dxa"/>
            <w:tcBorders>
              <w:bottom w:val="single" w:sz="4" w:space="0" w:color="auto"/>
            </w:tcBorders>
          </w:tcPr>
          <w:p w14:paraId="5AC6DE69" w14:textId="77777777" w:rsidR="00D74250" w:rsidRPr="005F7EB0" w:rsidRDefault="00D74250" w:rsidP="000F5712">
            <w:pPr>
              <w:pStyle w:val="TAC"/>
              <w:rPr>
                <w:lang w:eastAsia="en-US"/>
              </w:rPr>
            </w:pPr>
            <w:r w:rsidRPr="005F7EB0">
              <w:rPr>
                <w:lang w:eastAsia="en-US"/>
              </w:rPr>
              <w:t>2</w:t>
            </w:r>
          </w:p>
        </w:tc>
        <w:tc>
          <w:tcPr>
            <w:tcW w:w="35.45pt" w:type="dxa"/>
            <w:tcBorders>
              <w:bottom w:val="single" w:sz="4" w:space="0" w:color="auto"/>
            </w:tcBorders>
          </w:tcPr>
          <w:p w14:paraId="1A4F3611" w14:textId="77777777" w:rsidR="00D74250" w:rsidRPr="005F7EB0" w:rsidRDefault="00D74250" w:rsidP="000F5712">
            <w:pPr>
              <w:pStyle w:val="TAC"/>
              <w:rPr>
                <w:lang w:eastAsia="en-US"/>
              </w:rPr>
            </w:pPr>
            <w:r w:rsidRPr="005F7EB0">
              <w:rPr>
                <w:lang w:eastAsia="en-US"/>
              </w:rPr>
              <w:t>1</w:t>
            </w:r>
          </w:p>
        </w:tc>
        <w:tc>
          <w:tcPr>
            <w:tcW w:w="56.70pt" w:type="dxa"/>
            <w:tcBorders>
              <w:start w:val="nil"/>
            </w:tcBorders>
          </w:tcPr>
          <w:p w14:paraId="6BD9EE6F" w14:textId="77777777" w:rsidR="00D74250" w:rsidRPr="005F7EB0" w:rsidRDefault="00D74250" w:rsidP="000F5712">
            <w:pPr>
              <w:pStyle w:val="TAL"/>
              <w:rPr>
                <w:lang w:eastAsia="en-US"/>
              </w:rPr>
            </w:pPr>
          </w:p>
        </w:tc>
      </w:tr>
      <w:tr w:rsidR="00D74250" w:rsidRPr="005F7EB0" w14:paraId="2F09BBA0" w14:textId="77777777" w:rsidTr="000F5712">
        <w:trPr>
          <w:cantSplit/>
          <w:jc w:val="center"/>
        </w:trPr>
        <w:tc>
          <w:tcPr>
            <w:tcW w:w="283.50pt" w:type="dxa"/>
            <w:gridSpan w:val="8"/>
            <w:tcBorders>
              <w:start w:val="single" w:sz="6" w:space="0" w:color="auto"/>
              <w:bottom w:val="single" w:sz="6" w:space="0" w:color="auto"/>
              <w:end w:val="single" w:sz="6" w:space="0" w:color="auto"/>
            </w:tcBorders>
          </w:tcPr>
          <w:p w14:paraId="7CBD87A6" w14:textId="77777777" w:rsidR="00D74250" w:rsidRPr="005F7EB0" w:rsidRDefault="00D74250" w:rsidP="000F5712">
            <w:pPr>
              <w:pStyle w:val="TAC"/>
              <w:rPr>
                <w:lang w:eastAsia="en-US"/>
              </w:rPr>
            </w:pPr>
            <w:r w:rsidRPr="005F7EB0">
              <w:rPr>
                <w:lang w:eastAsia="en-US"/>
              </w:rPr>
              <w:t>PDU session reactivation result IEI</w:t>
            </w:r>
          </w:p>
        </w:tc>
        <w:tc>
          <w:tcPr>
            <w:tcW w:w="56.70pt" w:type="dxa"/>
          </w:tcPr>
          <w:p w14:paraId="0E09F507" w14:textId="77777777" w:rsidR="00D74250" w:rsidRPr="005F7EB0" w:rsidRDefault="00D74250" w:rsidP="000F5712">
            <w:pPr>
              <w:pStyle w:val="TAL"/>
              <w:rPr>
                <w:lang w:eastAsia="en-US"/>
              </w:rPr>
            </w:pPr>
            <w:r w:rsidRPr="005F7EB0">
              <w:rPr>
                <w:lang w:eastAsia="en-US"/>
              </w:rPr>
              <w:t>octet 1</w:t>
            </w:r>
          </w:p>
        </w:tc>
      </w:tr>
      <w:tr w:rsidR="00D74250" w:rsidRPr="005F7EB0" w14:paraId="45D25A19" w14:textId="77777777" w:rsidTr="000F5712">
        <w:trPr>
          <w:cantSplit/>
          <w:jc w:val="center"/>
        </w:trPr>
        <w:tc>
          <w:tcPr>
            <w:tcW w:w="283.50pt" w:type="dxa"/>
            <w:gridSpan w:val="8"/>
            <w:tcBorders>
              <w:top w:val="single" w:sz="6" w:space="0" w:color="auto"/>
              <w:start w:val="single" w:sz="6" w:space="0" w:color="auto"/>
              <w:bottom w:val="single" w:sz="6" w:space="0" w:color="auto"/>
              <w:end w:val="single" w:sz="6" w:space="0" w:color="auto"/>
            </w:tcBorders>
          </w:tcPr>
          <w:p w14:paraId="236FB7CD" w14:textId="77777777" w:rsidR="00D74250" w:rsidRPr="005F7EB0" w:rsidRDefault="00D74250" w:rsidP="000F5712">
            <w:pPr>
              <w:pStyle w:val="TAC"/>
              <w:rPr>
                <w:lang w:eastAsia="en-US"/>
              </w:rPr>
            </w:pPr>
            <w:r w:rsidRPr="005F7EB0">
              <w:rPr>
                <w:lang w:eastAsia="en-US"/>
              </w:rPr>
              <w:t>Length of PDU session reactivation result</w:t>
            </w:r>
          </w:p>
        </w:tc>
        <w:tc>
          <w:tcPr>
            <w:tcW w:w="56.70pt" w:type="dxa"/>
          </w:tcPr>
          <w:p w14:paraId="0FEB02AD" w14:textId="77777777" w:rsidR="00D74250" w:rsidRPr="005F7EB0" w:rsidRDefault="00D74250" w:rsidP="000F5712">
            <w:pPr>
              <w:pStyle w:val="TAL"/>
              <w:rPr>
                <w:lang w:eastAsia="en-US"/>
              </w:rPr>
            </w:pPr>
            <w:r w:rsidRPr="005F7EB0">
              <w:rPr>
                <w:lang w:eastAsia="en-US"/>
              </w:rPr>
              <w:t>octet 2</w:t>
            </w:r>
          </w:p>
        </w:tc>
      </w:tr>
      <w:tr w:rsidR="00D74250" w:rsidRPr="005F7EB0" w14:paraId="2AF6F13A" w14:textId="77777777" w:rsidTr="000F5712">
        <w:trPr>
          <w:cantSplit/>
          <w:jc w:val="center"/>
        </w:trPr>
        <w:tc>
          <w:tcPr>
            <w:tcW w:w="35.40pt" w:type="dxa"/>
            <w:tcBorders>
              <w:top w:val="single" w:sz="6" w:space="0" w:color="auto"/>
              <w:start w:val="single" w:sz="6" w:space="0" w:color="auto"/>
              <w:bottom w:val="single" w:sz="6" w:space="0" w:color="auto"/>
              <w:end w:val="single" w:sz="6" w:space="0" w:color="auto"/>
            </w:tcBorders>
          </w:tcPr>
          <w:p w14:paraId="31D75437" w14:textId="77777777" w:rsidR="00D74250" w:rsidRPr="005F7EB0" w:rsidRDefault="00D74250" w:rsidP="000F5712">
            <w:pPr>
              <w:pStyle w:val="TAC"/>
              <w:rPr>
                <w:lang w:eastAsia="en-US"/>
              </w:rPr>
            </w:pPr>
            <w:r w:rsidRPr="005F7EB0">
              <w:rPr>
                <w:lang w:eastAsia="en-US"/>
              </w:rPr>
              <w:t>PSI</w:t>
            </w:r>
          </w:p>
          <w:p w14:paraId="2CC6815F" w14:textId="77777777" w:rsidR="00D74250" w:rsidRPr="005F7EB0" w:rsidRDefault="00D74250" w:rsidP="000F5712">
            <w:pPr>
              <w:pStyle w:val="TAC"/>
              <w:rPr>
                <w:lang w:eastAsia="en-US"/>
              </w:rPr>
            </w:pPr>
            <w:r w:rsidRPr="005F7EB0">
              <w:rPr>
                <w:lang w:eastAsia="en-US"/>
              </w:rPr>
              <w:t>(7)</w:t>
            </w:r>
          </w:p>
        </w:tc>
        <w:tc>
          <w:tcPr>
            <w:tcW w:w="35.45pt" w:type="dxa"/>
            <w:tcBorders>
              <w:top w:val="single" w:sz="6" w:space="0" w:color="auto"/>
              <w:bottom w:val="single" w:sz="6" w:space="0" w:color="auto"/>
              <w:end w:val="single" w:sz="6" w:space="0" w:color="auto"/>
            </w:tcBorders>
          </w:tcPr>
          <w:p w14:paraId="565DE69D" w14:textId="77777777" w:rsidR="00D74250" w:rsidRPr="005F7EB0" w:rsidRDefault="00D74250" w:rsidP="000F5712">
            <w:pPr>
              <w:pStyle w:val="TAC"/>
              <w:rPr>
                <w:lang w:eastAsia="en-US"/>
              </w:rPr>
            </w:pPr>
            <w:r w:rsidRPr="005F7EB0">
              <w:rPr>
                <w:lang w:eastAsia="en-US"/>
              </w:rPr>
              <w:t>PSI</w:t>
            </w:r>
          </w:p>
          <w:p w14:paraId="6B64EB5A" w14:textId="77777777" w:rsidR="00D74250" w:rsidRPr="005F7EB0" w:rsidRDefault="00D74250" w:rsidP="000F5712">
            <w:pPr>
              <w:pStyle w:val="TAC"/>
              <w:rPr>
                <w:lang w:eastAsia="en-US"/>
              </w:rPr>
            </w:pPr>
            <w:r w:rsidRPr="005F7EB0">
              <w:rPr>
                <w:lang w:eastAsia="en-US"/>
              </w:rPr>
              <w:t xml:space="preserve"> (6)</w:t>
            </w:r>
          </w:p>
        </w:tc>
        <w:tc>
          <w:tcPr>
            <w:tcW w:w="35.45pt" w:type="dxa"/>
            <w:tcBorders>
              <w:top w:val="single" w:sz="6" w:space="0" w:color="auto"/>
              <w:bottom w:val="single" w:sz="6" w:space="0" w:color="auto"/>
              <w:end w:val="single" w:sz="6" w:space="0" w:color="auto"/>
            </w:tcBorders>
          </w:tcPr>
          <w:p w14:paraId="19A5BF21" w14:textId="77777777" w:rsidR="00D74250" w:rsidRPr="005F7EB0" w:rsidRDefault="00D74250" w:rsidP="000F5712">
            <w:pPr>
              <w:pStyle w:val="TAC"/>
              <w:rPr>
                <w:lang w:eastAsia="en-US"/>
              </w:rPr>
            </w:pPr>
            <w:r w:rsidRPr="005F7EB0">
              <w:rPr>
                <w:lang w:eastAsia="en-US"/>
              </w:rPr>
              <w:t>PSI</w:t>
            </w:r>
          </w:p>
          <w:p w14:paraId="06A209F7" w14:textId="77777777" w:rsidR="00D74250" w:rsidRPr="005F7EB0" w:rsidRDefault="00D74250" w:rsidP="000F5712">
            <w:pPr>
              <w:pStyle w:val="TAC"/>
              <w:rPr>
                <w:lang w:eastAsia="en-US"/>
              </w:rPr>
            </w:pPr>
            <w:r w:rsidRPr="005F7EB0">
              <w:rPr>
                <w:lang w:eastAsia="en-US"/>
              </w:rPr>
              <w:t xml:space="preserve"> (5)</w:t>
            </w:r>
          </w:p>
        </w:tc>
        <w:tc>
          <w:tcPr>
            <w:tcW w:w="35.45pt" w:type="dxa"/>
            <w:tcBorders>
              <w:top w:val="single" w:sz="6" w:space="0" w:color="auto"/>
              <w:bottom w:val="single" w:sz="6" w:space="0" w:color="auto"/>
              <w:end w:val="single" w:sz="6" w:space="0" w:color="auto"/>
            </w:tcBorders>
            <w:shd w:val="clear" w:color="auto" w:fill="auto"/>
          </w:tcPr>
          <w:p w14:paraId="11650C52" w14:textId="77777777" w:rsidR="00D74250" w:rsidRPr="005F7EB0" w:rsidRDefault="00D74250" w:rsidP="000F5712">
            <w:pPr>
              <w:pStyle w:val="TAC"/>
              <w:rPr>
                <w:lang w:eastAsia="en-US"/>
              </w:rPr>
            </w:pPr>
            <w:r w:rsidRPr="005F7EB0">
              <w:rPr>
                <w:lang w:eastAsia="en-US"/>
              </w:rPr>
              <w:t>PSI</w:t>
            </w:r>
          </w:p>
          <w:p w14:paraId="6C96531E" w14:textId="77777777" w:rsidR="00D74250" w:rsidRPr="005F7EB0" w:rsidRDefault="00D74250" w:rsidP="000F5712">
            <w:pPr>
              <w:pStyle w:val="TAC"/>
              <w:rPr>
                <w:lang w:eastAsia="en-US"/>
              </w:rPr>
            </w:pPr>
            <w:r w:rsidRPr="005F7EB0">
              <w:rPr>
                <w:lang w:eastAsia="en-US"/>
              </w:rPr>
              <w:t xml:space="preserve"> (4)</w:t>
            </w:r>
          </w:p>
        </w:tc>
        <w:tc>
          <w:tcPr>
            <w:tcW w:w="35.40pt" w:type="dxa"/>
            <w:tcBorders>
              <w:top w:val="single" w:sz="6" w:space="0" w:color="auto"/>
              <w:bottom w:val="single" w:sz="6" w:space="0" w:color="auto"/>
              <w:end w:val="single" w:sz="6" w:space="0" w:color="auto"/>
            </w:tcBorders>
            <w:shd w:val="clear" w:color="auto" w:fill="auto"/>
          </w:tcPr>
          <w:p w14:paraId="5DFFA1FA" w14:textId="77777777" w:rsidR="00D74250" w:rsidRPr="005F7EB0" w:rsidRDefault="00D74250" w:rsidP="000F5712">
            <w:pPr>
              <w:pStyle w:val="TAC"/>
              <w:rPr>
                <w:lang w:eastAsia="en-US"/>
              </w:rPr>
            </w:pPr>
            <w:r w:rsidRPr="005F7EB0">
              <w:rPr>
                <w:lang w:eastAsia="en-US"/>
              </w:rPr>
              <w:t>PSI</w:t>
            </w:r>
          </w:p>
          <w:p w14:paraId="32F5EC3B" w14:textId="77777777" w:rsidR="00D74250" w:rsidRPr="005F7EB0" w:rsidRDefault="00D74250" w:rsidP="000F5712">
            <w:pPr>
              <w:pStyle w:val="TAC"/>
              <w:rPr>
                <w:lang w:eastAsia="en-US"/>
              </w:rPr>
            </w:pPr>
            <w:r w:rsidRPr="005F7EB0">
              <w:rPr>
                <w:lang w:eastAsia="en-US"/>
              </w:rPr>
              <w:t xml:space="preserve"> (3)</w:t>
            </w:r>
          </w:p>
        </w:tc>
        <w:tc>
          <w:tcPr>
            <w:tcW w:w="35.45pt" w:type="dxa"/>
            <w:tcBorders>
              <w:top w:val="single" w:sz="6" w:space="0" w:color="auto"/>
              <w:bottom w:val="single" w:sz="6" w:space="0" w:color="auto"/>
              <w:end w:val="single" w:sz="6" w:space="0" w:color="auto"/>
            </w:tcBorders>
            <w:shd w:val="clear" w:color="auto" w:fill="auto"/>
          </w:tcPr>
          <w:p w14:paraId="1F74694E" w14:textId="77777777" w:rsidR="00D74250" w:rsidRPr="005F7EB0" w:rsidRDefault="00D74250" w:rsidP="000F5712">
            <w:pPr>
              <w:pStyle w:val="TAC"/>
              <w:rPr>
                <w:lang w:eastAsia="en-US"/>
              </w:rPr>
            </w:pPr>
            <w:r w:rsidRPr="005F7EB0">
              <w:rPr>
                <w:lang w:eastAsia="en-US"/>
              </w:rPr>
              <w:t>PSI</w:t>
            </w:r>
          </w:p>
          <w:p w14:paraId="4FF88EF5" w14:textId="77777777" w:rsidR="00D74250" w:rsidRPr="005F7EB0" w:rsidRDefault="00D74250" w:rsidP="000F5712">
            <w:pPr>
              <w:pStyle w:val="TAC"/>
              <w:rPr>
                <w:lang w:eastAsia="en-US"/>
              </w:rPr>
            </w:pPr>
            <w:r w:rsidRPr="005F7EB0">
              <w:rPr>
                <w:lang w:eastAsia="en-US"/>
              </w:rPr>
              <w:t xml:space="preserve"> (2)</w:t>
            </w:r>
          </w:p>
        </w:tc>
        <w:tc>
          <w:tcPr>
            <w:tcW w:w="35.45pt" w:type="dxa"/>
            <w:tcBorders>
              <w:top w:val="single" w:sz="6" w:space="0" w:color="auto"/>
              <w:bottom w:val="single" w:sz="6" w:space="0" w:color="auto"/>
              <w:end w:val="single" w:sz="6" w:space="0" w:color="auto"/>
            </w:tcBorders>
            <w:shd w:val="clear" w:color="auto" w:fill="auto"/>
          </w:tcPr>
          <w:p w14:paraId="0D911AA2" w14:textId="77777777" w:rsidR="00D74250" w:rsidRPr="005F7EB0" w:rsidRDefault="00D74250" w:rsidP="000F5712">
            <w:pPr>
              <w:pStyle w:val="TAC"/>
              <w:rPr>
                <w:lang w:eastAsia="en-US"/>
              </w:rPr>
            </w:pPr>
            <w:r w:rsidRPr="005F7EB0">
              <w:rPr>
                <w:lang w:eastAsia="en-US"/>
              </w:rPr>
              <w:t>PSI</w:t>
            </w:r>
          </w:p>
          <w:p w14:paraId="12B77339" w14:textId="77777777" w:rsidR="00D74250" w:rsidRPr="005F7EB0" w:rsidRDefault="00D74250" w:rsidP="000F5712">
            <w:pPr>
              <w:pStyle w:val="TAC"/>
              <w:rPr>
                <w:lang w:eastAsia="en-US"/>
              </w:rPr>
            </w:pPr>
            <w:r w:rsidRPr="005F7EB0">
              <w:rPr>
                <w:lang w:eastAsia="en-US"/>
              </w:rPr>
              <w:t xml:space="preserve"> (1)</w:t>
            </w:r>
          </w:p>
        </w:tc>
        <w:tc>
          <w:tcPr>
            <w:tcW w:w="35.45pt" w:type="dxa"/>
            <w:tcBorders>
              <w:top w:val="single" w:sz="6" w:space="0" w:color="auto"/>
              <w:bottom w:val="single" w:sz="6" w:space="0" w:color="auto"/>
              <w:end w:val="single" w:sz="6" w:space="0" w:color="auto"/>
            </w:tcBorders>
            <w:shd w:val="clear" w:color="auto" w:fill="auto"/>
          </w:tcPr>
          <w:p w14:paraId="22CC184B" w14:textId="77777777" w:rsidR="00D74250" w:rsidRPr="005F7EB0" w:rsidRDefault="00D74250" w:rsidP="000F5712">
            <w:pPr>
              <w:pStyle w:val="TAC"/>
              <w:rPr>
                <w:lang w:eastAsia="en-US"/>
              </w:rPr>
            </w:pPr>
            <w:r w:rsidRPr="005F7EB0">
              <w:rPr>
                <w:lang w:eastAsia="en-US"/>
              </w:rPr>
              <w:t>PSI</w:t>
            </w:r>
          </w:p>
          <w:p w14:paraId="0ACCACC6" w14:textId="77777777" w:rsidR="00D74250" w:rsidRPr="005F7EB0" w:rsidRDefault="00D74250" w:rsidP="000F5712">
            <w:pPr>
              <w:pStyle w:val="TAC"/>
              <w:rPr>
                <w:lang w:eastAsia="en-US"/>
              </w:rPr>
            </w:pPr>
            <w:r w:rsidRPr="005F7EB0">
              <w:rPr>
                <w:lang w:eastAsia="en-US"/>
              </w:rPr>
              <w:t xml:space="preserve"> (0)</w:t>
            </w:r>
          </w:p>
        </w:tc>
        <w:tc>
          <w:tcPr>
            <w:tcW w:w="56.70pt" w:type="dxa"/>
          </w:tcPr>
          <w:p w14:paraId="690CCBE5" w14:textId="77777777" w:rsidR="00D74250" w:rsidRPr="005F7EB0" w:rsidRDefault="00D74250" w:rsidP="000F5712">
            <w:pPr>
              <w:pStyle w:val="TAL"/>
              <w:rPr>
                <w:lang w:eastAsia="en-US"/>
              </w:rPr>
            </w:pPr>
            <w:r w:rsidRPr="005F7EB0">
              <w:rPr>
                <w:lang w:eastAsia="en-US"/>
              </w:rPr>
              <w:t>octet 3</w:t>
            </w:r>
          </w:p>
        </w:tc>
      </w:tr>
      <w:tr w:rsidR="00D74250" w:rsidRPr="005F7EB0" w14:paraId="7C373469" w14:textId="77777777" w:rsidTr="000F5712">
        <w:trPr>
          <w:cantSplit/>
          <w:jc w:val="center"/>
        </w:trPr>
        <w:tc>
          <w:tcPr>
            <w:tcW w:w="35.40pt" w:type="dxa"/>
            <w:tcBorders>
              <w:top w:val="single" w:sz="6" w:space="0" w:color="auto"/>
              <w:start w:val="single" w:sz="6" w:space="0" w:color="auto"/>
              <w:bottom w:val="single" w:sz="6" w:space="0" w:color="auto"/>
              <w:end w:val="single" w:sz="6" w:space="0" w:color="auto"/>
            </w:tcBorders>
          </w:tcPr>
          <w:p w14:paraId="5E90FA29" w14:textId="77777777" w:rsidR="00D74250" w:rsidRPr="005F7EB0" w:rsidRDefault="00D74250" w:rsidP="000F5712">
            <w:pPr>
              <w:pStyle w:val="TAC"/>
              <w:rPr>
                <w:lang w:eastAsia="en-US"/>
              </w:rPr>
            </w:pPr>
            <w:r w:rsidRPr="005F7EB0">
              <w:rPr>
                <w:lang w:eastAsia="en-US"/>
              </w:rPr>
              <w:t>PSI</w:t>
            </w:r>
          </w:p>
          <w:p w14:paraId="7AD9EAA8" w14:textId="77777777" w:rsidR="00D74250" w:rsidRPr="005F7EB0" w:rsidRDefault="00D74250" w:rsidP="000F5712">
            <w:pPr>
              <w:pStyle w:val="TAC"/>
              <w:rPr>
                <w:lang w:eastAsia="en-US"/>
              </w:rPr>
            </w:pPr>
            <w:r w:rsidRPr="005F7EB0">
              <w:rPr>
                <w:lang w:eastAsia="en-US"/>
              </w:rPr>
              <w:t xml:space="preserve"> (15)</w:t>
            </w:r>
          </w:p>
        </w:tc>
        <w:tc>
          <w:tcPr>
            <w:tcW w:w="35.45pt" w:type="dxa"/>
            <w:tcBorders>
              <w:top w:val="single" w:sz="6" w:space="0" w:color="auto"/>
              <w:bottom w:val="single" w:sz="6" w:space="0" w:color="auto"/>
              <w:end w:val="single" w:sz="6" w:space="0" w:color="auto"/>
            </w:tcBorders>
          </w:tcPr>
          <w:p w14:paraId="150C213A" w14:textId="77777777" w:rsidR="00D74250" w:rsidRPr="005F7EB0" w:rsidRDefault="00D74250" w:rsidP="000F5712">
            <w:pPr>
              <w:pStyle w:val="TAC"/>
              <w:rPr>
                <w:lang w:eastAsia="en-US"/>
              </w:rPr>
            </w:pPr>
            <w:r w:rsidRPr="005F7EB0">
              <w:rPr>
                <w:lang w:eastAsia="en-US"/>
              </w:rPr>
              <w:t>PSI</w:t>
            </w:r>
          </w:p>
          <w:p w14:paraId="0D635AA8" w14:textId="77777777" w:rsidR="00D74250" w:rsidRPr="005F7EB0" w:rsidRDefault="00D74250" w:rsidP="000F5712">
            <w:pPr>
              <w:pStyle w:val="TAC"/>
              <w:rPr>
                <w:lang w:eastAsia="en-US"/>
              </w:rPr>
            </w:pPr>
            <w:r w:rsidRPr="005F7EB0">
              <w:rPr>
                <w:lang w:eastAsia="en-US"/>
              </w:rPr>
              <w:t xml:space="preserve"> (14)</w:t>
            </w:r>
          </w:p>
        </w:tc>
        <w:tc>
          <w:tcPr>
            <w:tcW w:w="35.45pt" w:type="dxa"/>
            <w:tcBorders>
              <w:top w:val="single" w:sz="6" w:space="0" w:color="auto"/>
              <w:bottom w:val="single" w:sz="6" w:space="0" w:color="auto"/>
              <w:end w:val="single" w:sz="6" w:space="0" w:color="auto"/>
            </w:tcBorders>
          </w:tcPr>
          <w:p w14:paraId="3799956E" w14:textId="77777777" w:rsidR="00D74250" w:rsidRPr="005F7EB0" w:rsidRDefault="00D74250" w:rsidP="000F5712">
            <w:pPr>
              <w:pStyle w:val="TAC"/>
              <w:rPr>
                <w:lang w:eastAsia="en-US"/>
              </w:rPr>
            </w:pPr>
            <w:r w:rsidRPr="005F7EB0">
              <w:rPr>
                <w:lang w:eastAsia="en-US"/>
              </w:rPr>
              <w:t>PSI</w:t>
            </w:r>
          </w:p>
          <w:p w14:paraId="1A0671DB" w14:textId="77777777" w:rsidR="00D74250" w:rsidRPr="005F7EB0" w:rsidRDefault="00D74250" w:rsidP="000F5712">
            <w:pPr>
              <w:pStyle w:val="TAC"/>
              <w:rPr>
                <w:lang w:eastAsia="en-US"/>
              </w:rPr>
            </w:pPr>
            <w:r w:rsidRPr="005F7EB0">
              <w:rPr>
                <w:lang w:eastAsia="en-US"/>
              </w:rPr>
              <w:t xml:space="preserve"> (13)</w:t>
            </w:r>
          </w:p>
        </w:tc>
        <w:tc>
          <w:tcPr>
            <w:tcW w:w="35.45pt" w:type="dxa"/>
            <w:tcBorders>
              <w:top w:val="single" w:sz="6" w:space="0" w:color="auto"/>
              <w:bottom w:val="single" w:sz="6" w:space="0" w:color="auto"/>
              <w:end w:val="single" w:sz="6" w:space="0" w:color="auto"/>
            </w:tcBorders>
          </w:tcPr>
          <w:p w14:paraId="044AB0AF" w14:textId="77777777" w:rsidR="00D74250" w:rsidRPr="005F7EB0" w:rsidRDefault="00D74250" w:rsidP="000F5712">
            <w:pPr>
              <w:pStyle w:val="TAC"/>
              <w:rPr>
                <w:lang w:eastAsia="en-US"/>
              </w:rPr>
            </w:pPr>
            <w:r w:rsidRPr="005F7EB0">
              <w:rPr>
                <w:lang w:eastAsia="en-US"/>
              </w:rPr>
              <w:t>PSI</w:t>
            </w:r>
          </w:p>
          <w:p w14:paraId="4068E00C" w14:textId="77777777" w:rsidR="00D74250" w:rsidRPr="005F7EB0" w:rsidRDefault="00D74250" w:rsidP="000F5712">
            <w:pPr>
              <w:pStyle w:val="TAC"/>
              <w:rPr>
                <w:lang w:eastAsia="en-US"/>
              </w:rPr>
            </w:pPr>
            <w:r w:rsidRPr="005F7EB0">
              <w:rPr>
                <w:lang w:eastAsia="en-US"/>
              </w:rPr>
              <w:t xml:space="preserve"> (12)</w:t>
            </w:r>
          </w:p>
        </w:tc>
        <w:tc>
          <w:tcPr>
            <w:tcW w:w="35.40pt" w:type="dxa"/>
            <w:tcBorders>
              <w:top w:val="single" w:sz="6" w:space="0" w:color="auto"/>
              <w:bottom w:val="single" w:sz="6" w:space="0" w:color="auto"/>
              <w:end w:val="single" w:sz="6" w:space="0" w:color="auto"/>
            </w:tcBorders>
          </w:tcPr>
          <w:p w14:paraId="12680839" w14:textId="77777777" w:rsidR="00D74250" w:rsidRPr="005F7EB0" w:rsidRDefault="00D74250" w:rsidP="000F5712">
            <w:pPr>
              <w:pStyle w:val="TAC"/>
              <w:rPr>
                <w:lang w:eastAsia="en-US"/>
              </w:rPr>
            </w:pPr>
            <w:r w:rsidRPr="005F7EB0">
              <w:rPr>
                <w:lang w:eastAsia="en-US"/>
              </w:rPr>
              <w:t>PSI</w:t>
            </w:r>
          </w:p>
          <w:p w14:paraId="3C1040B5" w14:textId="77777777" w:rsidR="00D74250" w:rsidRPr="005F7EB0" w:rsidRDefault="00D74250" w:rsidP="000F5712">
            <w:pPr>
              <w:pStyle w:val="TAC"/>
              <w:rPr>
                <w:lang w:eastAsia="en-US"/>
              </w:rPr>
            </w:pPr>
            <w:r w:rsidRPr="005F7EB0">
              <w:rPr>
                <w:lang w:eastAsia="en-US"/>
              </w:rPr>
              <w:t xml:space="preserve"> (11)</w:t>
            </w:r>
          </w:p>
        </w:tc>
        <w:tc>
          <w:tcPr>
            <w:tcW w:w="35.45pt" w:type="dxa"/>
            <w:tcBorders>
              <w:top w:val="single" w:sz="6" w:space="0" w:color="auto"/>
              <w:bottom w:val="single" w:sz="6" w:space="0" w:color="auto"/>
              <w:end w:val="single" w:sz="6" w:space="0" w:color="auto"/>
            </w:tcBorders>
          </w:tcPr>
          <w:p w14:paraId="568F3CF7" w14:textId="77777777" w:rsidR="00D74250" w:rsidRPr="005F7EB0" w:rsidRDefault="00D74250" w:rsidP="000F5712">
            <w:pPr>
              <w:pStyle w:val="TAC"/>
              <w:rPr>
                <w:lang w:eastAsia="en-US"/>
              </w:rPr>
            </w:pPr>
            <w:r w:rsidRPr="005F7EB0">
              <w:rPr>
                <w:lang w:eastAsia="en-US"/>
              </w:rPr>
              <w:t>PSI</w:t>
            </w:r>
          </w:p>
          <w:p w14:paraId="5022A812" w14:textId="77777777" w:rsidR="00D74250" w:rsidRPr="005F7EB0" w:rsidRDefault="00D74250" w:rsidP="000F5712">
            <w:pPr>
              <w:pStyle w:val="TAC"/>
              <w:rPr>
                <w:lang w:eastAsia="en-US"/>
              </w:rPr>
            </w:pPr>
            <w:r w:rsidRPr="005F7EB0">
              <w:rPr>
                <w:lang w:eastAsia="en-US"/>
              </w:rPr>
              <w:t xml:space="preserve"> (10)</w:t>
            </w:r>
          </w:p>
        </w:tc>
        <w:tc>
          <w:tcPr>
            <w:tcW w:w="35.45pt" w:type="dxa"/>
            <w:tcBorders>
              <w:top w:val="single" w:sz="6" w:space="0" w:color="auto"/>
              <w:bottom w:val="single" w:sz="6" w:space="0" w:color="auto"/>
              <w:end w:val="single" w:sz="6" w:space="0" w:color="auto"/>
            </w:tcBorders>
          </w:tcPr>
          <w:p w14:paraId="5C969A4C" w14:textId="77777777" w:rsidR="00D74250" w:rsidRPr="005F7EB0" w:rsidRDefault="00D74250" w:rsidP="000F5712">
            <w:pPr>
              <w:pStyle w:val="TAC"/>
              <w:rPr>
                <w:lang w:eastAsia="en-US"/>
              </w:rPr>
            </w:pPr>
            <w:r w:rsidRPr="005F7EB0">
              <w:rPr>
                <w:lang w:eastAsia="en-US"/>
              </w:rPr>
              <w:t>PSI</w:t>
            </w:r>
          </w:p>
          <w:p w14:paraId="18AA34B2" w14:textId="77777777" w:rsidR="00D74250" w:rsidRPr="005F7EB0" w:rsidRDefault="00D74250" w:rsidP="000F5712">
            <w:pPr>
              <w:pStyle w:val="TAC"/>
              <w:rPr>
                <w:lang w:eastAsia="en-US"/>
              </w:rPr>
            </w:pPr>
            <w:r w:rsidRPr="005F7EB0">
              <w:rPr>
                <w:lang w:eastAsia="en-US"/>
              </w:rPr>
              <w:t xml:space="preserve"> (9)</w:t>
            </w:r>
          </w:p>
        </w:tc>
        <w:tc>
          <w:tcPr>
            <w:tcW w:w="35.45pt" w:type="dxa"/>
            <w:tcBorders>
              <w:top w:val="single" w:sz="6" w:space="0" w:color="auto"/>
              <w:bottom w:val="single" w:sz="6" w:space="0" w:color="auto"/>
              <w:end w:val="single" w:sz="6" w:space="0" w:color="auto"/>
            </w:tcBorders>
          </w:tcPr>
          <w:p w14:paraId="54B45765" w14:textId="77777777" w:rsidR="00D74250" w:rsidRPr="005F7EB0" w:rsidRDefault="00D74250" w:rsidP="000F5712">
            <w:pPr>
              <w:pStyle w:val="TAC"/>
              <w:rPr>
                <w:lang w:eastAsia="en-US"/>
              </w:rPr>
            </w:pPr>
            <w:r w:rsidRPr="005F7EB0">
              <w:rPr>
                <w:lang w:eastAsia="en-US"/>
              </w:rPr>
              <w:t>PSI</w:t>
            </w:r>
          </w:p>
          <w:p w14:paraId="2589A984" w14:textId="77777777" w:rsidR="00D74250" w:rsidRPr="005F7EB0" w:rsidRDefault="00D74250" w:rsidP="000F5712">
            <w:pPr>
              <w:pStyle w:val="TAC"/>
              <w:rPr>
                <w:lang w:eastAsia="en-US"/>
              </w:rPr>
            </w:pPr>
            <w:r w:rsidRPr="005F7EB0">
              <w:rPr>
                <w:lang w:eastAsia="en-US"/>
              </w:rPr>
              <w:t xml:space="preserve"> (8)</w:t>
            </w:r>
          </w:p>
        </w:tc>
        <w:tc>
          <w:tcPr>
            <w:tcW w:w="56.70pt" w:type="dxa"/>
          </w:tcPr>
          <w:p w14:paraId="2D38EF0B" w14:textId="77777777" w:rsidR="00D74250" w:rsidRPr="005F7EB0" w:rsidRDefault="00D74250" w:rsidP="000F5712">
            <w:pPr>
              <w:pStyle w:val="TAL"/>
              <w:rPr>
                <w:lang w:eastAsia="en-US"/>
              </w:rPr>
            </w:pPr>
            <w:r w:rsidRPr="005F7EB0">
              <w:rPr>
                <w:lang w:eastAsia="en-US"/>
              </w:rPr>
              <w:t>octet 4</w:t>
            </w:r>
          </w:p>
        </w:tc>
      </w:tr>
      <w:tr w:rsidR="00D74250" w:rsidRPr="005F7EB0" w14:paraId="052C6AF2" w14:textId="77777777" w:rsidTr="000F5712">
        <w:trPr>
          <w:cantSplit/>
          <w:jc w:val="center"/>
        </w:trPr>
        <w:tc>
          <w:tcPr>
            <w:tcW w:w="283.50pt" w:type="dxa"/>
            <w:gridSpan w:val="8"/>
            <w:tcBorders>
              <w:top w:val="single" w:sz="6" w:space="0" w:color="auto"/>
              <w:start w:val="single" w:sz="6" w:space="0" w:color="auto"/>
              <w:bottom w:val="single" w:sz="6" w:space="0" w:color="auto"/>
              <w:end w:val="single" w:sz="6" w:space="0" w:color="auto"/>
            </w:tcBorders>
          </w:tcPr>
          <w:tbl>
            <w:tblPr>
              <w:tblW w:w="0pt" w:type="auto"/>
              <w:jc w:val="center"/>
              <w:tblLayout w:type="fixed"/>
              <w:tblCellMar>
                <w:start w:w="1.40pt" w:type="dxa"/>
                <w:end w:w="2.80pt" w:type="dxa"/>
              </w:tblCellMar>
              <w:tblLook w:firstRow="0" w:lastRow="0" w:firstColumn="0" w:lastColumn="0" w:noHBand="0" w:noVBand="0"/>
            </w:tblPr>
            <w:tblGrid>
              <w:gridCol w:w="708"/>
              <w:gridCol w:w="709"/>
              <w:gridCol w:w="709"/>
              <w:gridCol w:w="709"/>
              <w:gridCol w:w="708"/>
              <w:gridCol w:w="709"/>
              <w:gridCol w:w="709"/>
              <w:gridCol w:w="709"/>
            </w:tblGrid>
            <w:tr w:rsidR="00D74250" w:rsidRPr="005F7EB0" w14:paraId="20814E4F" w14:textId="77777777" w:rsidTr="000F5712">
              <w:trPr>
                <w:cantSplit/>
                <w:jc w:val="center"/>
              </w:trPr>
              <w:tc>
                <w:tcPr>
                  <w:tcW w:w="35.40pt" w:type="dxa"/>
                </w:tcPr>
                <w:p w14:paraId="6CE2A1EB" w14:textId="77777777" w:rsidR="00D74250" w:rsidRPr="005F7EB0" w:rsidRDefault="00D74250" w:rsidP="000F5712">
                  <w:pPr>
                    <w:pStyle w:val="TAC"/>
                    <w:rPr>
                      <w:lang w:eastAsia="en-US"/>
                    </w:rPr>
                  </w:pPr>
                  <w:r w:rsidRPr="005F7EB0">
                    <w:rPr>
                      <w:lang w:eastAsia="en-US"/>
                    </w:rPr>
                    <w:t>0</w:t>
                  </w:r>
                </w:p>
              </w:tc>
              <w:tc>
                <w:tcPr>
                  <w:tcW w:w="35.45pt" w:type="dxa"/>
                </w:tcPr>
                <w:p w14:paraId="4D6AA54A" w14:textId="77777777" w:rsidR="00D74250" w:rsidRPr="005F7EB0" w:rsidRDefault="00D74250" w:rsidP="000F5712">
                  <w:pPr>
                    <w:pStyle w:val="TAC"/>
                    <w:rPr>
                      <w:lang w:eastAsia="en-US"/>
                    </w:rPr>
                  </w:pPr>
                  <w:r w:rsidRPr="005F7EB0">
                    <w:rPr>
                      <w:lang w:eastAsia="en-US"/>
                    </w:rPr>
                    <w:t>0</w:t>
                  </w:r>
                </w:p>
              </w:tc>
              <w:tc>
                <w:tcPr>
                  <w:tcW w:w="35.45pt" w:type="dxa"/>
                </w:tcPr>
                <w:p w14:paraId="0F53D789" w14:textId="77777777" w:rsidR="00D74250" w:rsidRPr="005F7EB0" w:rsidRDefault="00D74250" w:rsidP="000F5712">
                  <w:pPr>
                    <w:pStyle w:val="TAC"/>
                    <w:rPr>
                      <w:lang w:eastAsia="en-US"/>
                    </w:rPr>
                  </w:pPr>
                  <w:r w:rsidRPr="005F7EB0">
                    <w:rPr>
                      <w:lang w:eastAsia="en-US"/>
                    </w:rPr>
                    <w:t>0</w:t>
                  </w:r>
                </w:p>
              </w:tc>
              <w:tc>
                <w:tcPr>
                  <w:tcW w:w="35.45pt" w:type="dxa"/>
                </w:tcPr>
                <w:p w14:paraId="1E805978" w14:textId="77777777" w:rsidR="00D74250" w:rsidRPr="005F7EB0" w:rsidRDefault="00D74250" w:rsidP="000F5712">
                  <w:pPr>
                    <w:pStyle w:val="TAC"/>
                    <w:rPr>
                      <w:lang w:eastAsia="en-US"/>
                    </w:rPr>
                  </w:pPr>
                  <w:r w:rsidRPr="005F7EB0">
                    <w:rPr>
                      <w:lang w:eastAsia="en-US"/>
                    </w:rPr>
                    <w:t>0</w:t>
                  </w:r>
                </w:p>
              </w:tc>
              <w:tc>
                <w:tcPr>
                  <w:tcW w:w="35.40pt" w:type="dxa"/>
                </w:tcPr>
                <w:p w14:paraId="3CF51B00" w14:textId="77777777" w:rsidR="00D74250" w:rsidRPr="005F7EB0" w:rsidRDefault="00D74250" w:rsidP="000F5712">
                  <w:pPr>
                    <w:pStyle w:val="TAC"/>
                    <w:rPr>
                      <w:lang w:eastAsia="en-US"/>
                    </w:rPr>
                  </w:pPr>
                  <w:r w:rsidRPr="005F7EB0">
                    <w:rPr>
                      <w:lang w:eastAsia="en-US"/>
                    </w:rPr>
                    <w:t>0</w:t>
                  </w:r>
                </w:p>
              </w:tc>
              <w:tc>
                <w:tcPr>
                  <w:tcW w:w="35.45pt" w:type="dxa"/>
                </w:tcPr>
                <w:p w14:paraId="221990A4" w14:textId="77777777" w:rsidR="00D74250" w:rsidRPr="005F7EB0" w:rsidRDefault="00D74250" w:rsidP="000F5712">
                  <w:pPr>
                    <w:pStyle w:val="TAC"/>
                    <w:rPr>
                      <w:lang w:eastAsia="en-US"/>
                    </w:rPr>
                  </w:pPr>
                  <w:r w:rsidRPr="005F7EB0">
                    <w:rPr>
                      <w:lang w:eastAsia="en-US"/>
                    </w:rPr>
                    <w:t>0</w:t>
                  </w:r>
                </w:p>
              </w:tc>
              <w:tc>
                <w:tcPr>
                  <w:tcW w:w="35.45pt" w:type="dxa"/>
                </w:tcPr>
                <w:p w14:paraId="49CE9B8D" w14:textId="77777777" w:rsidR="00D74250" w:rsidRPr="005F7EB0" w:rsidRDefault="00D74250" w:rsidP="000F5712">
                  <w:pPr>
                    <w:pStyle w:val="TAC"/>
                    <w:rPr>
                      <w:lang w:eastAsia="en-US"/>
                    </w:rPr>
                  </w:pPr>
                  <w:r w:rsidRPr="005F7EB0">
                    <w:rPr>
                      <w:lang w:eastAsia="en-US"/>
                    </w:rPr>
                    <w:t>0</w:t>
                  </w:r>
                </w:p>
              </w:tc>
              <w:tc>
                <w:tcPr>
                  <w:tcW w:w="35.45pt" w:type="dxa"/>
                </w:tcPr>
                <w:p w14:paraId="16323E00" w14:textId="77777777" w:rsidR="00D74250" w:rsidRPr="005F7EB0" w:rsidRDefault="00D74250" w:rsidP="000F5712">
                  <w:pPr>
                    <w:pStyle w:val="TAC"/>
                    <w:rPr>
                      <w:lang w:eastAsia="en-US"/>
                    </w:rPr>
                  </w:pPr>
                  <w:r w:rsidRPr="005F7EB0">
                    <w:rPr>
                      <w:lang w:eastAsia="en-US"/>
                    </w:rPr>
                    <w:t>0</w:t>
                  </w:r>
                </w:p>
              </w:tc>
            </w:tr>
            <w:tr w:rsidR="00D74250" w:rsidRPr="005F7EB0" w14:paraId="4736BD44" w14:textId="77777777" w:rsidTr="000F5712">
              <w:trPr>
                <w:cantSplit/>
                <w:jc w:val="center"/>
              </w:trPr>
              <w:tc>
                <w:tcPr>
                  <w:tcW w:w="283.50pt" w:type="dxa"/>
                  <w:gridSpan w:val="8"/>
                </w:tcPr>
                <w:p w14:paraId="1BA5EB0B" w14:textId="77777777" w:rsidR="00D74250" w:rsidRPr="005F7EB0" w:rsidRDefault="00D74250" w:rsidP="000F5712">
                  <w:pPr>
                    <w:pStyle w:val="TAC"/>
                    <w:rPr>
                      <w:lang w:eastAsia="en-US"/>
                    </w:rPr>
                  </w:pPr>
                  <w:r w:rsidRPr="005F7EB0">
                    <w:rPr>
                      <w:lang w:eastAsia="en-US"/>
                    </w:rPr>
                    <w:t>Spare</w:t>
                  </w:r>
                </w:p>
              </w:tc>
            </w:tr>
          </w:tbl>
          <w:p w14:paraId="1A07C35B" w14:textId="77777777" w:rsidR="00D74250" w:rsidRPr="005F7EB0" w:rsidRDefault="00D74250" w:rsidP="000F5712">
            <w:pPr>
              <w:pStyle w:val="TAC"/>
              <w:rPr>
                <w:lang w:eastAsia="en-US"/>
              </w:rPr>
            </w:pPr>
          </w:p>
        </w:tc>
        <w:tc>
          <w:tcPr>
            <w:tcW w:w="56.70pt" w:type="dxa"/>
          </w:tcPr>
          <w:p w14:paraId="36DE31E2" w14:textId="77777777" w:rsidR="00D74250" w:rsidRPr="005F7EB0" w:rsidRDefault="00D74250" w:rsidP="000F5712">
            <w:pPr>
              <w:pStyle w:val="TAL"/>
              <w:rPr>
                <w:lang w:eastAsia="en-US"/>
              </w:rPr>
            </w:pPr>
            <w:r w:rsidRPr="005F7EB0">
              <w:rPr>
                <w:lang w:eastAsia="en-US"/>
              </w:rPr>
              <w:t>octet 5* -34*</w:t>
            </w:r>
          </w:p>
        </w:tc>
      </w:tr>
    </w:tbl>
    <w:p w14:paraId="140F701A" w14:textId="77777777" w:rsidR="00D74250" w:rsidRDefault="00D74250" w:rsidP="00D74250">
      <w:pPr>
        <w:pStyle w:val="TF"/>
      </w:pPr>
      <w:r w:rsidRPr="003168A2">
        <w:t>Figure </w:t>
      </w:r>
      <w:r w:rsidR="00BE1133">
        <w:t>9.11</w:t>
      </w:r>
      <w:r>
        <w:t>.3</w:t>
      </w:r>
      <w:r w:rsidR="00A1656E">
        <w:t>.</w:t>
      </w:r>
      <w:r w:rsidR="008C4FAA">
        <w:t>42</w:t>
      </w:r>
      <w:r>
        <w:t>.1</w:t>
      </w:r>
      <w:r w:rsidRPr="003168A2">
        <w:t xml:space="preserve">: </w:t>
      </w:r>
      <w:r w:rsidRPr="00884A22">
        <w:t>PDU session reactivation result</w:t>
      </w:r>
      <w:r w:rsidRPr="003168A2">
        <w:t xml:space="preserve"> information element</w:t>
      </w:r>
    </w:p>
    <w:p w14:paraId="2F4C530A" w14:textId="77777777" w:rsidR="00D74250" w:rsidRPr="003168A2" w:rsidRDefault="00D74250" w:rsidP="00D74250">
      <w:pPr>
        <w:pStyle w:val="TH"/>
      </w:pPr>
      <w:r w:rsidRPr="003168A2">
        <w:t>Table </w:t>
      </w:r>
      <w:r w:rsidR="00BE1133">
        <w:t>9.11</w:t>
      </w:r>
      <w:r>
        <w:t>.3</w:t>
      </w:r>
      <w:r w:rsidR="00A1656E">
        <w:t>.</w:t>
      </w:r>
      <w:r w:rsidR="008C4FAA">
        <w:t>42</w:t>
      </w:r>
      <w:r>
        <w:t>.1</w:t>
      </w:r>
      <w:r w:rsidRPr="003168A2">
        <w:t xml:space="preserve">: </w:t>
      </w:r>
      <w:r w:rsidRPr="00884A22">
        <w:t xml:space="preserve">PDU session reactivation result </w:t>
      </w:r>
      <w:r w:rsidRPr="003168A2">
        <w:t>information element</w:t>
      </w:r>
    </w:p>
    <w:tbl>
      <w:tblPr>
        <w:tblW w:w="0pt" w:type="auto"/>
        <w:jc w:val="center"/>
        <w:tblLayout w:type="fixed"/>
        <w:tblCellMar>
          <w:start w:w="1.40pt" w:type="dxa"/>
          <w:end w:w="1.40pt" w:type="dxa"/>
        </w:tblCellMar>
        <w:tblLook w:firstRow="0" w:lastRow="0" w:firstColumn="0" w:lastColumn="0" w:noHBand="0" w:noVBand="0"/>
      </w:tblPr>
      <w:tblGrid>
        <w:gridCol w:w="9073"/>
      </w:tblGrid>
      <w:tr w:rsidR="00D74250" w:rsidRPr="005F7EB0" w14:paraId="3A5B7037" w14:textId="77777777" w:rsidTr="000F5712">
        <w:trPr>
          <w:cantSplit/>
          <w:jc w:val="center"/>
        </w:trPr>
        <w:tc>
          <w:tcPr>
            <w:tcW w:w="453.65pt" w:type="dxa"/>
            <w:tcBorders>
              <w:top w:val="single" w:sz="6" w:space="0" w:color="auto"/>
              <w:start w:val="single" w:sz="6" w:space="0" w:color="auto"/>
              <w:bottom w:val="single" w:sz="6" w:space="0" w:color="auto"/>
              <w:end w:val="single" w:sz="6" w:space="0" w:color="auto"/>
            </w:tcBorders>
            <w:shd w:val="clear" w:color="auto" w:fill="auto"/>
          </w:tcPr>
          <w:p w14:paraId="1E1A65F3" w14:textId="77777777" w:rsidR="00D74250" w:rsidRPr="005F7EB0" w:rsidRDefault="00D74250" w:rsidP="000F5712">
            <w:pPr>
              <w:pStyle w:val="TAL"/>
              <w:rPr>
                <w:lang w:eastAsia="en-US"/>
              </w:rPr>
            </w:pPr>
            <w:r w:rsidRPr="005F7EB0">
              <w:rPr>
                <w:lang w:eastAsia="en-US"/>
              </w:rPr>
              <w:t>PSI(x) shall be coded as follows:</w:t>
            </w:r>
          </w:p>
          <w:p w14:paraId="75C5E168" w14:textId="77777777" w:rsidR="00D74250" w:rsidRPr="005F7EB0" w:rsidRDefault="00D74250" w:rsidP="000F5712">
            <w:pPr>
              <w:pStyle w:val="TAL"/>
              <w:rPr>
                <w:lang w:eastAsia="en-US"/>
              </w:rPr>
            </w:pPr>
          </w:p>
          <w:p w14:paraId="43655395" w14:textId="77777777" w:rsidR="00D74250" w:rsidRPr="005F7EB0" w:rsidRDefault="00D74250" w:rsidP="000F5712">
            <w:pPr>
              <w:pStyle w:val="TAL"/>
              <w:rPr>
                <w:lang w:eastAsia="en-US"/>
              </w:rPr>
            </w:pPr>
            <w:r w:rsidRPr="005F7EB0">
              <w:rPr>
                <w:lang w:eastAsia="en-US"/>
              </w:rPr>
              <w:t>PSI(0):</w:t>
            </w:r>
          </w:p>
          <w:p w14:paraId="21445E43" w14:textId="77777777" w:rsidR="00D74250" w:rsidRPr="005F7EB0" w:rsidRDefault="00D74250" w:rsidP="000F5712">
            <w:pPr>
              <w:pStyle w:val="TAL"/>
              <w:rPr>
                <w:lang w:eastAsia="en-US"/>
              </w:rPr>
            </w:pPr>
            <w:r w:rsidRPr="005F7EB0">
              <w:rPr>
                <w:lang w:eastAsia="en-US"/>
              </w:rPr>
              <w:t xml:space="preserve">Bit 0 of octet 3 </w:t>
            </w:r>
            <w:r w:rsidR="00CE3B29" w:rsidRPr="005F7EB0">
              <w:rPr>
                <w:lang w:eastAsia="en-US"/>
              </w:rPr>
              <w:t>is</w:t>
            </w:r>
            <w:r w:rsidRPr="005F7EB0">
              <w:rPr>
                <w:lang w:eastAsia="en-US"/>
              </w:rPr>
              <w:t xml:space="preserve"> spare and shall be coded as zero.</w:t>
            </w:r>
          </w:p>
          <w:p w14:paraId="56E0EFBA" w14:textId="77777777" w:rsidR="00D74250" w:rsidRPr="005F7EB0" w:rsidRDefault="00D74250" w:rsidP="000F5712">
            <w:pPr>
              <w:pStyle w:val="TAL"/>
              <w:rPr>
                <w:lang w:eastAsia="en-US"/>
              </w:rPr>
            </w:pPr>
          </w:p>
          <w:p w14:paraId="0E59A60A" w14:textId="77777777" w:rsidR="00D74250" w:rsidRPr="005F7EB0" w:rsidRDefault="00D74250" w:rsidP="000F5712">
            <w:pPr>
              <w:pStyle w:val="TAL"/>
              <w:rPr>
                <w:lang w:eastAsia="en-US"/>
              </w:rPr>
            </w:pPr>
            <w:r w:rsidRPr="005F7EB0">
              <w:rPr>
                <w:lang w:eastAsia="en-US"/>
              </w:rPr>
              <w:t>PSI(</w:t>
            </w:r>
            <w:r w:rsidR="00CE3B29" w:rsidRPr="005F7EB0">
              <w:rPr>
                <w:lang w:eastAsia="en-US"/>
              </w:rPr>
              <w:t>1</w:t>
            </w:r>
            <w:r w:rsidRPr="005F7EB0">
              <w:rPr>
                <w:lang w:eastAsia="en-US"/>
              </w:rPr>
              <w:t>) – PSI(15):</w:t>
            </w:r>
          </w:p>
          <w:p w14:paraId="20437D97" w14:textId="77777777" w:rsidR="00D74250" w:rsidRPr="005F7EB0" w:rsidRDefault="00D74250" w:rsidP="000F5712">
            <w:pPr>
              <w:pStyle w:val="TAL"/>
              <w:rPr>
                <w:lang w:eastAsia="en-US"/>
              </w:rPr>
            </w:pPr>
            <w:r w:rsidRPr="005F7EB0">
              <w:rPr>
                <w:lang w:eastAsia="en-US"/>
              </w:rPr>
              <w:t>0</w:t>
            </w:r>
            <w:r w:rsidRPr="005F7EB0">
              <w:rPr>
                <w:lang w:eastAsia="en-US"/>
              </w:rPr>
              <w:tab/>
              <w:t xml:space="preserve">indicates </w:t>
            </w:r>
            <w:r w:rsidR="006812E4">
              <w:t xml:space="preserve">establishment of user-plane resources of the </w:t>
            </w:r>
            <w:r w:rsidRPr="005F7EB0">
              <w:rPr>
                <w:lang w:eastAsia="en-US"/>
              </w:rPr>
              <w:t xml:space="preserve">PDU session was not requested in </w:t>
            </w:r>
            <w:r w:rsidR="006108C1" w:rsidRPr="005F7EB0">
              <w:rPr>
                <w:lang w:eastAsia="en-US"/>
              </w:rPr>
              <w:t xml:space="preserve">the </w:t>
            </w:r>
            <w:r w:rsidRPr="005F7EB0">
              <w:rPr>
                <w:lang w:eastAsia="en-US"/>
              </w:rPr>
              <w:t>Uplink data status IE</w:t>
            </w:r>
            <w:r w:rsidR="006108C1" w:rsidRPr="005F7EB0">
              <w:rPr>
                <w:lang w:eastAsia="en-US"/>
              </w:rPr>
              <w:t xml:space="preserve"> or </w:t>
            </w:r>
            <w:r w:rsidR="006812E4">
              <w:t xml:space="preserve">establishment of user-plane resources of the PDU session </w:t>
            </w:r>
            <w:r w:rsidR="006108C1" w:rsidRPr="005F7EB0">
              <w:rPr>
                <w:lang w:eastAsia="en-US"/>
              </w:rPr>
              <w:t>was not allowed in the Allowed PDU session status IE</w:t>
            </w:r>
            <w:r w:rsidRPr="005F7EB0">
              <w:rPr>
                <w:lang w:eastAsia="en-US"/>
              </w:rPr>
              <w:t xml:space="preserve"> or </w:t>
            </w:r>
            <w:r w:rsidR="006812E4">
              <w:t xml:space="preserve">establishment of </w:t>
            </w:r>
            <w:r w:rsidR="006108C1" w:rsidRPr="005F7EB0">
              <w:rPr>
                <w:lang w:eastAsia="en-US"/>
              </w:rPr>
              <w:t>u</w:t>
            </w:r>
            <w:r w:rsidRPr="005F7EB0">
              <w:rPr>
                <w:lang w:eastAsia="en-US"/>
              </w:rPr>
              <w:t>ser</w:t>
            </w:r>
            <w:r w:rsidR="006108C1" w:rsidRPr="005F7EB0">
              <w:rPr>
                <w:lang w:eastAsia="en-US"/>
              </w:rPr>
              <w:t>-</w:t>
            </w:r>
            <w:r w:rsidRPr="005F7EB0">
              <w:rPr>
                <w:lang w:eastAsia="en-US"/>
              </w:rPr>
              <w:t xml:space="preserve">plane </w:t>
            </w:r>
            <w:r w:rsidR="006108C1" w:rsidRPr="005F7EB0">
              <w:rPr>
                <w:lang w:eastAsia="en-US"/>
              </w:rPr>
              <w:t xml:space="preserve">resource </w:t>
            </w:r>
            <w:r w:rsidR="006812E4">
              <w:t xml:space="preserve">of the PDU session </w:t>
            </w:r>
            <w:r w:rsidRPr="005F7EB0">
              <w:rPr>
                <w:lang w:eastAsia="en-US"/>
              </w:rPr>
              <w:t>is successful.</w:t>
            </w:r>
          </w:p>
          <w:p w14:paraId="5835C6EC" w14:textId="77777777" w:rsidR="00D74250" w:rsidRPr="005F7EB0" w:rsidRDefault="00D74250" w:rsidP="000F5712">
            <w:pPr>
              <w:pStyle w:val="TAL"/>
              <w:rPr>
                <w:lang w:eastAsia="en-US"/>
              </w:rPr>
            </w:pPr>
            <w:r w:rsidRPr="005F7EB0">
              <w:rPr>
                <w:lang w:eastAsia="en-US"/>
              </w:rPr>
              <w:t>1</w:t>
            </w:r>
            <w:r w:rsidRPr="005F7EB0">
              <w:rPr>
                <w:lang w:eastAsia="en-US"/>
              </w:rPr>
              <w:tab/>
              <w:t xml:space="preserve">indicates </w:t>
            </w:r>
            <w:r w:rsidR="006108C1" w:rsidRPr="005F7EB0">
              <w:rPr>
                <w:lang w:eastAsia="en-US"/>
              </w:rPr>
              <w:t xml:space="preserve">either </w:t>
            </w:r>
            <w:r w:rsidR="006812E4">
              <w:t xml:space="preserve">establishment of user-plane resources of the </w:t>
            </w:r>
            <w:r w:rsidRPr="005F7EB0">
              <w:rPr>
                <w:lang w:eastAsia="en-US"/>
              </w:rPr>
              <w:t xml:space="preserve">PDU session was requested in </w:t>
            </w:r>
            <w:r w:rsidR="006108C1" w:rsidRPr="005F7EB0">
              <w:rPr>
                <w:lang w:eastAsia="en-US"/>
              </w:rPr>
              <w:t xml:space="preserve">the </w:t>
            </w:r>
            <w:r w:rsidRPr="005F7EB0">
              <w:rPr>
                <w:lang w:eastAsia="en-US"/>
              </w:rPr>
              <w:t xml:space="preserve">Uplink data status IE but </w:t>
            </w:r>
            <w:r w:rsidR="006812E4">
              <w:t xml:space="preserve">establishment of </w:t>
            </w:r>
            <w:r w:rsidR="006108C1" w:rsidRPr="005F7EB0">
              <w:rPr>
                <w:lang w:eastAsia="en-US"/>
              </w:rPr>
              <w:t>u</w:t>
            </w:r>
            <w:r w:rsidRPr="005F7EB0">
              <w:rPr>
                <w:lang w:eastAsia="en-US"/>
              </w:rPr>
              <w:t>ser</w:t>
            </w:r>
            <w:r w:rsidR="006108C1" w:rsidRPr="005F7EB0">
              <w:rPr>
                <w:lang w:eastAsia="en-US"/>
              </w:rPr>
              <w:t>-</w:t>
            </w:r>
            <w:r w:rsidRPr="005F7EB0">
              <w:rPr>
                <w:lang w:eastAsia="en-US"/>
              </w:rPr>
              <w:t xml:space="preserve">plane </w:t>
            </w:r>
            <w:r w:rsidR="006108C1" w:rsidRPr="005F7EB0">
              <w:rPr>
                <w:lang w:eastAsia="en-US"/>
              </w:rPr>
              <w:t xml:space="preserve">resource </w:t>
            </w:r>
            <w:r w:rsidR="006812E4">
              <w:t xml:space="preserve">of the PDU session </w:t>
            </w:r>
            <w:r w:rsidRPr="005F7EB0">
              <w:rPr>
                <w:lang w:eastAsia="en-US"/>
              </w:rPr>
              <w:t>is not successful</w:t>
            </w:r>
            <w:r w:rsidR="006108C1" w:rsidRPr="005F7EB0">
              <w:rPr>
                <w:lang w:eastAsia="en-US"/>
              </w:rPr>
              <w:t xml:space="preserve"> or indicates </w:t>
            </w:r>
            <w:r w:rsidR="006812E4">
              <w:t xml:space="preserve">establishment of user-plane resources of the </w:t>
            </w:r>
            <w:r w:rsidR="006108C1" w:rsidRPr="005F7EB0">
              <w:rPr>
                <w:lang w:eastAsia="en-US"/>
              </w:rPr>
              <w:t xml:space="preserve">PDU session was allowed in the Allowed PDU session status IE but </w:t>
            </w:r>
            <w:r w:rsidR="006812E4">
              <w:t xml:space="preserve">establishment of </w:t>
            </w:r>
            <w:r w:rsidR="006108C1" w:rsidRPr="005F7EB0">
              <w:rPr>
                <w:lang w:eastAsia="en-US"/>
              </w:rPr>
              <w:t xml:space="preserve">user-plane resource </w:t>
            </w:r>
            <w:r w:rsidR="006812E4">
              <w:t xml:space="preserve">of the PDU session </w:t>
            </w:r>
            <w:r w:rsidR="006108C1" w:rsidRPr="005F7EB0">
              <w:rPr>
                <w:lang w:eastAsia="en-US"/>
              </w:rPr>
              <w:t>is either not performed or not successful</w:t>
            </w:r>
            <w:r w:rsidRPr="005F7EB0">
              <w:rPr>
                <w:lang w:eastAsia="en-US"/>
              </w:rPr>
              <w:t>.</w:t>
            </w:r>
          </w:p>
          <w:p w14:paraId="221D2700" w14:textId="77777777" w:rsidR="00D74250" w:rsidRPr="005F7EB0" w:rsidRDefault="00D74250" w:rsidP="000F5712">
            <w:pPr>
              <w:pStyle w:val="TAL"/>
              <w:rPr>
                <w:lang w:eastAsia="en-US"/>
              </w:rPr>
            </w:pPr>
          </w:p>
          <w:p w14:paraId="536DE79E" w14:textId="77777777" w:rsidR="00D74250" w:rsidRPr="005F7EB0" w:rsidRDefault="00D74250" w:rsidP="000F5712">
            <w:pPr>
              <w:pStyle w:val="TAL"/>
              <w:rPr>
                <w:lang w:eastAsia="en-US"/>
              </w:rPr>
            </w:pPr>
            <w:r w:rsidRPr="005F7EB0">
              <w:rPr>
                <w:lang w:eastAsia="en-US"/>
              </w:rPr>
              <w:t>All bits in octet 5 to 34 are spare and shall be coded as zero, if the respective octet is included in the information element.</w:t>
            </w:r>
          </w:p>
        </w:tc>
      </w:tr>
    </w:tbl>
    <w:p w14:paraId="60ECC352" w14:textId="77777777" w:rsidR="00D74250" w:rsidRDefault="00D74250" w:rsidP="00D74250">
      <w:pPr>
        <w:rPr>
          <w:noProof/>
        </w:rPr>
      </w:pPr>
    </w:p>
    <w:p w14:paraId="760E1CB8" w14:textId="77777777" w:rsidR="007007E3" w:rsidRPr="00992884" w:rsidRDefault="00BE1133" w:rsidP="007007E3">
      <w:pPr>
        <w:pStyle w:val="4"/>
      </w:pPr>
      <w:bookmarkStart w:id="393" w:name="_Toc11419870"/>
      <w:r>
        <w:t>9.11</w:t>
      </w:r>
      <w:r w:rsidR="007007E3" w:rsidRPr="00992884">
        <w:t>.3.</w:t>
      </w:r>
      <w:r w:rsidR="00423831">
        <w:t>4</w:t>
      </w:r>
      <w:r w:rsidR="00A86894">
        <w:t>3</w:t>
      </w:r>
      <w:r w:rsidR="007007E3" w:rsidRPr="00992884">
        <w:tab/>
        <w:t>PDU session reactivation result error cause</w:t>
      </w:r>
      <w:bookmarkEnd w:id="393"/>
    </w:p>
    <w:p w14:paraId="1670A952" w14:textId="77777777" w:rsidR="007007E3" w:rsidRPr="00992884" w:rsidRDefault="007007E3" w:rsidP="007007E3">
      <w:r w:rsidRPr="00992884">
        <w:t xml:space="preserve">The purpose of the PDU session reactivation result error cause information element is to indicate error causes for PDU session ID(s) where there was a failure to </w:t>
      </w:r>
      <w:r w:rsidR="006812E4">
        <w:t>establish</w:t>
      </w:r>
      <w:r w:rsidR="006812E4" w:rsidRPr="00992884">
        <w:t xml:space="preserve"> </w:t>
      </w:r>
      <w:r w:rsidRPr="00992884">
        <w:t>the user</w:t>
      </w:r>
      <w:r w:rsidR="004A659F">
        <w:t>-</w:t>
      </w:r>
      <w:r w:rsidRPr="00992884">
        <w:t>plane resources.</w:t>
      </w:r>
    </w:p>
    <w:p w14:paraId="7B1C669B" w14:textId="77777777" w:rsidR="007007E3" w:rsidRPr="00992884" w:rsidRDefault="007007E3" w:rsidP="007007E3">
      <w:r w:rsidRPr="00992884">
        <w:t>The PDU session reactivation result error cause information element is coded as shown in figure </w:t>
      </w:r>
      <w:r w:rsidR="00BE1133">
        <w:t>9.11</w:t>
      </w:r>
      <w:r w:rsidRPr="00992884">
        <w:t>.3.</w:t>
      </w:r>
      <w:r w:rsidR="00423831">
        <w:t>4</w:t>
      </w:r>
      <w:r w:rsidR="000C7FE9">
        <w:t>3</w:t>
      </w:r>
      <w:r w:rsidRPr="00992884">
        <w:t>.1 and table </w:t>
      </w:r>
      <w:r w:rsidR="00BE1133">
        <w:t>9.11</w:t>
      </w:r>
      <w:r w:rsidRPr="00992884">
        <w:t>.3.</w:t>
      </w:r>
      <w:r w:rsidR="00423831">
        <w:t>4</w:t>
      </w:r>
      <w:r w:rsidR="00A86894">
        <w:t>3</w:t>
      </w:r>
      <w:r w:rsidRPr="00992884">
        <w:t>.1.</w:t>
      </w:r>
    </w:p>
    <w:p w14:paraId="0B9954E1" w14:textId="77777777" w:rsidR="007007E3" w:rsidRPr="00992884" w:rsidRDefault="007007E3" w:rsidP="007007E3">
      <w:r w:rsidRPr="00992884">
        <w:t>The PDU session reactivation result error cause is a type 6 information element with a minimum length of 5 octets and a maximum length of 515 octets.</w:t>
      </w:r>
    </w:p>
    <w:p w14:paraId="1459E5ED" w14:textId="77777777" w:rsidR="007007E3" w:rsidRPr="00992884" w:rsidRDefault="007007E3" w:rsidP="007007E3">
      <w:pPr>
        <w:jc w:val="center"/>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81"/>
        <w:gridCol w:w="780"/>
        <w:gridCol w:w="779"/>
        <w:gridCol w:w="496"/>
        <w:gridCol w:w="709"/>
        <w:gridCol w:w="993"/>
        <w:gridCol w:w="708"/>
        <w:gridCol w:w="1560"/>
      </w:tblGrid>
      <w:tr w:rsidR="007007E3" w:rsidRPr="005F7EB0" w14:paraId="706080A2" w14:textId="77777777" w:rsidTr="002F3300">
        <w:trPr>
          <w:cantSplit/>
          <w:jc w:val="center"/>
        </w:trPr>
        <w:tc>
          <w:tcPr>
            <w:tcW w:w="35.45pt" w:type="dxa"/>
            <w:tcBorders>
              <w:top w:val="nil"/>
              <w:start w:val="nil"/>
              <w:bottom w:val="nil"/>
              <w:end w:val="nil"/>
            </w:tcBorders>
          </w:tcPr>
          <w:p w14:paraId="57D672B0" w14:textId="77777777" w:rsidR="007007E3" w:rsidRPr="005F7EB0" w:rsidRDefault="007007E3" w:rsidP="002F3300">
            <w:pPr>
              <w:pStyle w:val="TAC"/>
              <w:rPr>
                <w:lang w:eastAsia="en-US"/>
              </w:rPr>
            </w:pPr>
            <w:r w:rsidRPr="005F7EB0">
              <w:rPr>
                <w:lang w:eastAsia="en-US"/>
              </w:rPr>
              <w:lastRenderedPageBreak/>
              <w:t>8</w:t>
            </w:r>
          </w:p>
        </w:tc>
        <w:tc>
          <w:tcPr>
            <w:tcW w:w="39.05pt" w:type="dxa"/>
            <w:tcBorders>
              <w:top w:val="nil"/>
              <w:start w:val="nil"/>
              <w:bottom w:val="nil"/>
              <w:end w:val="nil"/>
            </w:tcBorders>
          </w:tcPr>
          <w:p w14:paraId="58FAAF9D" w14:textId="77777777" w:rsidR="007007E3" w:rsidRPr="005F7EB0" w:rsidRDefault="007007E3" w:rsidP="002F3300">
            <w:pPr>
              <w:pStyle w:val="TAC"/>
              <w:rPr>
                <w:lang w:eastAsia="en-US"/>
              </w:rPr>
            </w:pPr>
            <w:r w:rsidRPr="005F7EB0">
              <w:rPr>
                <w:lang w:eastAsia="en-US"/>
              </w:rPr>
              <w:t>7</w:t>
            </w:r>
          </w:p>
        </w:tc>
        <w:tc>
          <w:tcPr>
            <w:tcW w:w="39pt" w:type="dxa"/>
            <w:tcBorders>
              <w:top w:val="nil"/>
              <w:start w:val="nil"/>
              <w:bottom w:val="nil"/>
              <w:end w:val="nil"/>
            </w:tcBorders>
          </w:tcPr>
          <w:p w14:paraId="24300689" w14:textId="77777777" w:rsidR="007007E3" w:rsidRPr="005F7EB0" w:rsidRDefault="007007E3" w:rsidP="002F3300">
            <w:pPr>
              <w:pStyle w:val="TAC"/>
              <w:rPr>
                <w:lang w:eastAsia="en-US"/>
              </w:rPr>
            </w:pPr>
            <w:r w:rsidRPr="005F7EB0">
              <w:rPr>
                <w:lang w:eastAsia="en-US"/>
              </w:rPr>
              <w:t>6</w:t>
            </w:r>
          </w:p>
        </w:tc>
        <w:tc>
          <w:tcPr>
            <w:tcW w:w="38.95pt" w:type="dxa"/>
            <w:tcBorders>
              <w:top w:val="nil"/>
              <w:start w:val="nil"/>
              <w:bottom w:val="nil"/>
              <w:end w:val="nil"/>
            </w:tcBorders>
          </w:tcPr>
          <w:p w14:paraId="617769D8" w14:textId="77777777" w:rsidR="007007E3" w:rsidRPr="005F7EB0" w:rsidRDefault="007007E3" w:rsidP="002F3300">
            <w:pPr>
              <w:pStyle w:val="TAC"/>
              <w:rPr>
                <w:lang w:eastAsia="en-US"/>
              </w:rPr>
            </w:pPr>
            <w:r w:rsidRPr="005F7EB0">
              <w:rPr>
                <w:lang w:eastAsia="en-US"/>
              </w:rPr>
              <w:t>5</w:t>
            </w:r>
          </w:p>
        </w:tc>
        <w:tc>
          <w:tcPr>
            <w:tcW w:w="24.80pt" w:type="dxa"/>
            <w:tcBorders>
              <w:top w:val="nil"/>
              <w:start w:val="nil"/>
              <w:bottom w:val="nil"/>
              <w:end w:val="nil"/>
            </w:tcBorders>
          </w:tcPr>
          <w:p w14:paraId="3D246686" w14:textId="77777777" w:rsidR="007007E3" w:rsidRPr="005F7EB0" w:rsidRDefault="007007E3" w:rsidP="002F3300">
            <w:pPr>
              <w:pStyle w:val="TAC"/>
              <w:rPr>
                <w:lang w:eastAsia="en-US"/>
              </w:rPr>
            </w:pPr>
            <w:r w:rsidRPr="005F7EB0">
              <w:rPr>
                <w:lang w:eastAsia="en-US"/>
              </w:rPr>
              <w:t>4</w:t>
            </w:r>
          </w:p>
        </w:tc>
        <w:tc>
          <w:tcPr>
            <w:tcW w:w="35.45pt" w:type="dxa"/>
            <w:tcBorders>
              <w:top w:val="nil"/>
              <w:start w:val="nil"/>
              <w:bottom w:val="nil"/>
              <w:end w:val="nil"/>
            </w:tcBorders>
          </w:tcPr>
          <w:p w14:paraId="387E0177" w14:textId="77777777" w:rsidR="007007E3" w:rsidRPr="005F7EB0" w:rsidRDefault="007007E3" w:rsidP="002F3300">
            <w:pPr>
              <w:pStyle w:val="TAC"/>
              <w:rPr>
                <w:lang w:eastAsia="en-US"/>
              </w:rPr>
            </w:pPr>
            <w:r w:rsidRPr="005F7EB0">
              <w:rPr>
                <w:lang w:eastAsia="en-US"/>
              </w:rPr>
              <w:t>3</w:t>
            </w:r>
          </w:p>
        </w:tc>
        <w:tc>
          <w:tcPr>
            <w:tcW w:w="49.65pt" w:type="dxa"/>
            <w:tcBorders>
              <w:top w:val="nil"/>
              <w:start w:val="nil"/>
              <w:bottom w:val="nil"/>
              <w:end w:val="nil"/>
            </w:tcBorders>
          </w:tcPr>
          <w:p w14:paraId="550B0374" w14:textId="77777777" w:rsidR="007007E3" w:rsidRPr="005F7EB0" w:rsidRDefault="007007E3" w:rsidP="002F3300">
            <w:pPr>
              <w:pStyle w:val="TAC"/>
              <w:rPr>
                <w:lang w:eastAsia="en-US"/>
              </w:rPr>
            </w:pPr>
            <w:r w:rsidRPr="005F7EB0">
              <w:rPr>
                <w:lang w:eastAsia="en-US"/>
              </w:rPr>
              <w:t>2</w:t>
            </w:r>
          </w:p>
        </w:tc>
        <w:tc>
          <w:tcPr>
            <w:tcW w:w="35.40pt" w:type="dxa"/>
            <w:tcBorders>
              <w:top w:val="nil"/>
              <w:start w:val="nil"/>
              <w:bottom w:val="nil"/>
              <w:end w:val="nil"/>
            </w:tcBorders>
          </w:tcPr>
          <w:p w14:paraId="22904F16" w14:textId="77777777" w:rsidR="007007E3" w:rsidRPr="005F7EB0" w:rsidRDefault="007007E3" w:rsidP="002F3300">
            <w:pPr>
              <w:pStyle w:val="TAC"/>
              <w:rPr>
                <w:lang w:eastAsia="en-US"/>
              </w:rPr>
            </w:pPr>
            <w:r w:rsidRPr="005F7EB0">
              <w:rPr>
                <w:lang w:eastAsia="en-US"/>
              </w:rPr>
              <w:t>1</w:t>
            </w:r>
          </w:p>
        </w:tc>
        <w:tc>
          <w:tcPr>
            <w:tcW w:w="78pt" w:type="dxa"/>
            <w:tcBorders>
              <w:top w:val="nil"/>
              <w:start w:val="nil"/>
              <w:bottom w:val="nil"/>
              <w:end w:val="nil"/>
            </w:tcBorders>
          </w:tcPr>
          <w:p w14:paraId="1536BF95" w14:textId="77777777" w:rsidR="007007E3" w:rsidRPr="005F7EB0" w:rsidRDefault="007007E3" w:rsidP="00C353B0">
            <w:pPr>
              <w:pStyle w:val="TAL"/>
            </w:pPr>
          </w:p>
        </w:tc>
      </w:tr>
      <w:tr w:rsidR="007007E3" w:rsidRPr="005F7EB0" w14:paraId="46BD843E" w14:textId="77777777" w:rsidTr="002F3300">
        <w:trPr>
          <w:cantSplit/>
          <w:jc w:val="center"/>
        </w:trPr>
        <w:tc>
          <w:tcPr>
            <w:tcW w:w="297.75pt" w:type="dxa"/>
            <w:gridSpan w:val="8"/>
            <w:tcBorders>
              <w:top w:val="single" w:sz="4" w:space="0" w:color="auto"/>
              <w:bottom w:val="single" w:sz="4" w:space="0" w:color="auto"/>
              <w:end w:val="single" w:sz="4" w:space="0" w:color="auto"/>
            </w:tcBorders>
          </w:tcPr>
          <w:p w14:paraId="4133A7F5" w14:textId="77777777" w:rsidR="007007E3" w:rsidRPr="005F7EB0" w:rsidRDefault="007007E3" w:rsidP="002F3300">
            <w:pPr>
              <w:pStyle w:val="TAC"/>
              <w:rPr>
                <w:lang w:eastAsia="en-US"/>
              </w:rPr>
            </w:pPr>
            <w:r w:rsidRPr="005F7EB0">
              <w:rPr>
                <w:lang w:eastAsia="en-US"/>
              </w:rPr>
              <w:t>PDU session reactivation result error cause IEI</w:t>
            </w:r>
          </w:p>
        </w:tc>
        <w:tc>
          <w:tcPr>
            <w:tcW w:w="78pt" w:type="dxa"/>
            <w:tcBorders>
              <w:top w:val="nil"/>
              <w:start w:val="nil"/>
              <w:bottom w:val="nil"/>
              <w:end w:val="nil"/>
            </w:tcBorders>
          </w:tcPr>
          <w:p w14:paraId="75BF4B6D" w14:textId="77777777" w:rsidR="007007E3" w:rsidRPr="005F7EB0" w:rsidRDefault="007007E3" w:rsidP="00C353B0">
            <w:pPr>
              <w:pStyle w:val="TAL"/>
            </w:pPr>
            <w:r w:rsidRPr="005F7EB0">
              <w:t>octet 1</w:t>
            </w:r>
          </w:p>
        </w:tc>
      </w:tr>
      <w:tr w:rsidR="007007E3" w:rsidRPr="005F7EB0" w14:paraId="18C3E2BA" w14:textId="77777777" w:rsidTr="002F3300">
        <w:trPr>
          <w:cantSplit/>
          <w:jc w:val="center"/>
        </w:trPr>
        <w:tc>
          <w:tcPr>
            <w:tcW w:w="297.75pt" w:type="dxa"/>
            <w:gridSpan w:val="8"/>
            <w:tcBorders>
              <w:top w:val="single" w:sz="4" w:space="0" w:color="auto"/>
              <w:bottom w:val="nil"/>
              <w:end w:val="single" w:sz="4" w:space="0" w:color="auto"/>
            </w:tcBorders>
          </w:tcPr>
          <w:p w14:paraId="6F870ADF" w14:textId="77777777" w:rsidR="007007E3" w:rsidRPr="005F7EB0" w:rsidRDefault="007007E3" w:rsidP="002F3300">
            <w:pPr>
              <w:pStyle w:val="TAC"/>
              <w:rPr>
                <w:lang w:eastAsia="en-US"/>
              </w:rPr>
            </w:pPr>
            <w:r w:rsidRPr="005F7EB0">
              <w:rPr>
                <w:lang w:eastAsia="en-US"/>
              </w:rPr>
              <w:t>Length of PDU session reactivation result error cause</w:t>
            </w:r>
          </w:p>
        </w:tc>
        <w:tc>
          <w:tcPr>
            <w:tcW w:w="78pt" w:type="dxa"/>
            <w:tcBorders>
              <w:top w:val="nil"/>
              <w:start w:val="nil"/>
              <w:bottom w:val="nil"/>
              <w:end w:val="nil"/>
            </w:tcBorders>
          </w:tcPr>
          <w:p w14:paraId="2AB910BD" w14:textId="77777777" w:rsidR="007007E3" w:rsidRPr="005F7EB0" w:rsidRDefault="007007E3" w:rsidP="00C353B0">
            <w:pPr>
              <w:pStyle w:val="TAL"/>
            </w:pPr>
            <w:r w:rsidRPr="005F7EB0">
              <w:t>octet 2</w:t>
            </w:r>
          </w:p>
        </w:tc>
      </w:tr>
      <w:tr w:rsidR="007007E3" w:rsidRPr="005F7EB0" w14:paraId="1E39645A" w14:textId="77777777" w:rsidTr="002F3300">
        <w:trPr>
          <w:cantSplit/>
          <w:jc w:val="center"/>
        </w:trPr>
        <w:tc>
          <w:tcPr>
            <w:tcW w:w="297.75pt" w:type="dxa"/>
            <w:gridSpan w:val="8"/>
            <w:tcBorders>
              <w:top w:val="nil"/>
              <w:bottom w:val="single" w:sz="4" w:space="0" w:color="auto"/>
              <w:end w:val="single" w:sz="4" w:space="0" w:color="auto"/>
            </w:tcBorders>
          </w:tcPr>
          <w:p w14:paraId="2DDDB8A9" w14:textId="77777777" w:rsidR="007007E3" w:rsidRPr="005F7EB0" w:rsidRDefault="007007E3" w:rsidP="002F3300">
            <w:pPr>
              <w:pStyle w:val="TAC"/>
              <w:rPr>
                <w:lang w:eastAsia="en-US"/>
              </w:rPr>
            </w:pPr>
          </w:p>
        </w:tc>
        <w:tc>
          <w:tcPr>
            <w:tcW w:w="78pt" w:type="dxa"/>
            <w:tcBorders>
              <w:top w:val="nil"/>
              <w:start w:val="nil"/>
              <w:bottom w:val="nil"/>
              <w:end w:val="nil"/>
            </w:tcBorders>
          </w:tcPr>
          <w:p w14:paraId="2E0202FD" w14:textId="77777777" w:rsidR="007007E3" w:rsidRPr="005F7EB0" w:rsidRDefault="007007E3" w:rsidP="00C353B0">
            <w:pPr>
              <w:pStyle w:val="TAL"/>
            </w:pPr>
            <w:r w:rsidRPr="005F7EB0">
              <w:t>octet 3</w:t>
            </w:r>
          </w:p>
        </w:tc>
      </w:tr>
      <w:tr w:rsidR="007007E3" w:rsidRPr="005F7EB0" w14:paraId="1EBC7B9D" w14:textId="77777777" w:rsidTr="002F3300">
        <w:trPr>
          <w:cantSplit/>
          <w:jc w:val="center"/>
        </w:trPr>
        <w:tc>
          <w:tcPr>
            <w:tcW w:w="297.75pt" w:type="dxa"/>
            <w:gridSpan w:val="8"/>
            <w:tcBorders>
              <w:top w:val="single" w:sz="4" w:space="0" w:color="auto"/>
              <w:start w:val="single" w:sz="4" w:space="0" w:color="auto"/>
              <w:bottom w:val="nil"/>
              <w:end w:val="single" w:sz="4" w:space="0" w:color="auto"/>
            </w:tcBorders>
          </w:tcPr>
          <w:p w14:paraId="1ACB8C44" w14:textId="77777777" w:rsidR="007007E3" w:rsidRPr="005F7EB0" w:rsidRDefault="007007E3" w:rsidP="002F3300">
            <w:pPr>
              <w:pStyle w:val="TAC"/>
              <w:rPr>
                <w:lang w:eastAsia="en-US"/>
              </w:rPr>
            </w:pPr>
            <w:r w:rsidRPr="005F7EB0">
              <w:rPr>
                <w:lang w:eastAsia="en-US"/>
              </w:rPr>
              <w:t>PDU session ID</w:t>
            </w:r>
          </w:p>
        </w:tc>
        <w:tc>
          <w:tcPr>
            <w:tcW w:w="78pt" w:type="dxa"/>
            <w:tcBorders>
              <w:top w:val="nil"/>
              <w:start w:val="single" w:sz="4" w:space="0" w:color="auto"/>
              <w:bottom w:val="nil"/>
              <w:end w:val="nil"/>
            </w:tcBorders>
          </w:tcPr>
          <w:p w14:paraId="0DD0CFB1" w14:textId="77777777" w:rsidR="007007E3" w:rsidRPr="005F7EB0" w:rsidRDefault="007007E3" w:rsidP="00C353B0">
            <w:pPr>
              <w:pStyle w:val="TAL"/>
            </w:pPr>
            <w:r w:rsidRPr="005F7EB0">
              <w:t>octet 4</w:t>
            </w:r>
          </w:p>
        </w:tc>
      </w:tr>
      <w:tr w:rsidR="007007E3" w:rsidRPr="005F7EB0" w14:paraId="2DE1DBA3" w14:textId="77777777" w:rsidTr="002F3300">
        <w:trPr>
          <w:cantSplit/>
          <w:jc w:val="center"/>
        </w:trPr>
        <w:tc>
          <w:tcPr>
            <w:tcW w:w="297.75pt" w:type="dxa"/>
            <w:gridSpan w:val="8"/>
            <w:tcBorders>
              <w:top w:val="single" w:sz="4" w:space="0" w:color="auto"/>
              <w:start w:val="single" w:sz="4" w:space="0" w:color="auto"/>
              <w:bottom w:val="nil"/>
              <w:end w:val="single" w:sz="4" w:space="0" w:color="auto"/>
            </w:tcBorders>
          </w:tcPr>
          <w:p w14:paraId="3FDF065C" w14:textId="77777777" w:rsidR="007007E3" w:rsidRPr="005F7EB0" w:rsidRDefault="007007E3" w:rsidP="002F3300">
            <w:pPr>
              <w:pStyle w:val="TAC"/>
              <w:rPr>
                <w:lang w:eastAsia="en-US"/>
              </w:rPr>
            </w:pPr>
            <w:r w:rsidRPr="005F7EB0">
              <w:rPr>
                <w:lang w:eastAsia="en-US"/>
              </w:rPr>
              <w:t xml:space="preserve">cause value </w:t>
            </w:r>
          </w:p>
        </w:tc>
        <w:tc>
          <w:tcPr>
            <w:tcW w:w="78pt" w:type="dxa"/>
            <w:tcBorders>
              <w:top w:val="nil"/>
              <w:start w:val="single" w:sz="4" w:space="0" w:color="auto"/>
              <w:bottom w:val="nil"/>
              <w:end w:val="nil"/>
            </w:tcBorders>
          </w:tcPr>
          <w:p w14:paraId="6A03C678" w14:textId="77777777" w:rsidR="007007E3" w:rsidRPr="005F7EB0" w:rsidRDefault="007007E3" w:rsidP="00C353B0">
            <w:pPr>
              <w:pStyle w:val="TAL"/>
            </w:pPr>
            <w:r w:rsidRPr="005F7EB0">
              <w:t>octet 5</w:t>
            </w:r>
          </w:p>
        </w:tc>
      </w:tr>
      <w:tr w:rsidR="007007E3" w:rsidRPr="005F7EB0" w14:paraId="0E0AF644" w14:textId="77777777" w:rsidTr="002F3300">
        <w:trPr>
          <w:cantSplit/>
          <w:jc w:val="center"/>
        </w:trPr>
        <w:tc>
          <w:tcPr>
            <w:tcW w:w="297.75pt" w:type="dxa"/>
            <w:gridSpan w:val="8"/>
            <w:tcBorders>
              <w:top w:val="single" w:sz="4" w:space="0" w:color="auto"/>
              <w:start w:val="single" w:sz="4" w:space="0" w:color="auto"/>
              <w:bottom w:val="nil"/>
              <w:end w:val="single" w:sz="4" w:space="0" w:color="auto"/>
            </w:tcBorders>
          </w:tcPr>
          <w:p w14:paraId="4CB3C139" w14:textId="77777777" w:rsidR="007007E3" w:rsidRPr="005F7EB0" w:rsidRDefault="007007E3" w:rsidP="002F3300">
            <w:pPr>
              <w:pStyle w:val="TAC"/>
              <w:rPr>
                <w:lang w:eastAsia="en-US"/>
              </w:rPr>
            </w:pPr>
          </w:p>
        </w:tc>
        <w:tc>
          <w:tcPr>
            <w:tcW w:w="78pt" w:type="dxa"/>
            <w:tcBorders>
              <w:top w:val="nil"/>
              <w:start w:val="single" w:sz="4" w:space="0" w:color="auto"/>
              <w:bottom w:val="nil"/>
              <w:end w:val="nil"/>
            </w:tcBorders>
          </w:tcPr>
          <w:p w14:paraId="27088CB6" w14:textId="77777777" w:rsidR="007007E3" w:rsidRPr="005F7EB0" w:rsidRDefault="007007E3" w:rsidP="00C353B0">
            <w:pPr>
              <w:pStyle w:val="TAL"/>
            </w:pPr>
          </w:p>
        </w:tc>
      </w:tr>
      <w:tr w:rsidR="007007E3" w:rsidRPr="005F7EB0" w14:paraId="5D82BFF9" w14:textId="77777777" w:rsidTr="002F3300">
        <w:trPr>
          <w:cantSplit/>
          <w:jc w:val="center"/>
        </w:trPr>
        <w:tc>
          <w:tcPr>
            <w:tcW w:w="297.75pt" w:type="dxa"/>
            <w:gridSpan w:val="8"/>
            <w:tcBorders>
              <w:top w:val="nil"/>
              <w:start w:val="single" w:sz="4" w:space="0" w:color="auto"/>
              <w:bottom w:val="nil"/>
              <w:end w:val="single" w:sz="4" w:space="0" w:color="auto"/>
            </w:tcBorders>
          </w:tcPr>
          <w:p w14:paraId="55964181" w14:textId="77777777" w:rsidR="007007E3" w:rsidRPr="005F7EB0" w:rsidRDefault="007007E3" w:rsidP="002F3300">
            <w:pPr>
              <w:pStyle w:val="TAC"/>
              <w:rPr>
                <w:lang w:eastAsia="en-US"/>
              </w:rPr>
            </w:pPr>
            <w:r w:rsidRPr="005F7EB0">
              <w:rPr>
                <w:lang w:eastAsia="en-US"/>
              </w:rPr>
              <w:t>….</w:t>
            </w:r>
          </w:p>
        </w:tc>
        <w:tc>
          <w:tcPr>
            <w:tcW w:w="78pt" w:type="dxa"/>
            <w:tcBorders>
              <w:top w:val="nil"/>
              <w:start w:val="single" w:sz="4" w:space="0" w:color="auto"/>
              <w:bottom w:val="nil"/>
              <w:end w:val="nil"/>
            </w:tcBorders>
          </w:tcPr>
          <w:p w14:paraId="005BD18D" w14:textId="77777777" w:rsidR="007007E3" w:rsidRPr="005F7EB0" w:rsidRDefault="007007E3" w:rsidP="00C353B0">
            <w:pPr>
              <w:pStyle w:val="TAL"/>
            </w:pPr>
          </w:p>
        </w:tc>
      </w:tr>
      <w:tr w:rsidR="007007E3" w:rsidRPr="005F7EB0" w14:paraId="11E48EC1" w14:textId="77777777" w:rsidTr="002F3300">
        <w:trPr>
          <w:cantSplit/>
          <w:jc w:val="center"/>
        </w:trPr>
        <w:tc>
          <w:tcPr>
            <w:tcW w:w="297.75pt" w:type="dxa"/>
            <w:gridSpan w:val="8"/>
            <w:tcBorders>
              <w:top w:val="nil"/>
              <w:start w:val="single" w:sz="4" w:space="0" w:color="auto"/>
              <w:bottom w:val="single" w:sz="4" w:space="0" w:color="auto"/>
              <w:end w:val="single" w:sz="4" w:space="0" w:color="auto"/>
            </w:tcBorders>
          </w:tcPr>
          <w:p w14:paraId="7C0BA4AC" w14:textId="77777777" w:rsidR="007007E3" w:rsidRPr="005F7EB0" w:rsidRDefault="007007E3" w:rsidP="002F3300">
            <w:pPr>
              <w:pStyle w:val="TAC"/>
              <w:rPr>
                <w:lang w:eastAsia="en-US"/>
              </w:rPr>
            </w:pPr>
          </w:p>
        </w:tc>
        <w:tc>
          <w:tcPr>
            <w:tcW w:w="78pt" w:type="dxa"/>
            <w:tcBorders>
              <w:top w:val="nil"/>
              <w:start w:val="single" w:sz="4" w:space="0" w:color="auto"/>
              <w:bottom w:val="nil"/>
              <w:end w:val="nil"/>
            </w:tcBorders>
          </w:tcPr>
          <w:p w14:paraId="65B95451" w14:textId="77777777" w:rsidR="007007E3" w:rsidRPr="005F7EB0" w:rsidRDefault="007007E3" w:rsidP="00C353B0">
            <w:pPr>
              <w:pStyle w:val="TAL"/>
            </w:pPr>
          </w:p>
        </w:tc>
      </w:tr>
      <w:tr w:rsidR="007007E3" w:rsidRPr="005F7EB0" w14:paraId="4155466D" w14:textId="77777777" w:rsidTr="002F3300">
        <w:trPr>
          <w:cantSplit/>
          <w:jc w:val="center"/>
        </w:trPr>
        <w:tc>
          <w:tcPr>
            <w:tcW w:w="297.75pt" w:type="dxa"/>
            <w:gridSpan w:val="8"/>
            <w:tcBorders>
              <w:top w:val="nil"/>
              <w:start w:val="single" w:sz="4" w:space="0" w:color="auto"/>
              <w:bottom w:val="single" w:sz="4" w:space="0" w:color="auto"/>
              <w:end w:val="single" w:sz="4" w:space="0" w:color="auto"/>
            </w:tcBorders>
          </w:tcPr>
          <w:p w14:paraId="0845481A" w14:textId="77777777" w:rsidR="007007E3" w:rsidRPr="005F7EB0" w:rsidRDefault="007007E3" w:rsidP="002F3300">
            <w:pPr>
              <w:pStyle w:val="TAC"/>
              <w:rPr>
                <w:lang w:eastAsia="en-US"/>
              </w:rPr>
            </w:pPr>
            <w:r w:rsidRPr="005F7EB0">
              <w:rPr>
                <w:lang w:eastAsia="en-US"/>
              </w:rPr>
              <w:t>PDU session ID</w:t>
            </w:r>
          </w:p>
        </w:tc>
        <w:tc>
          <w:tcPr>
            <w:tcW w:w="78pt" w:type="dxa"/>
            <w:tcBorders>
              <w:top w:val="nil"/>
              <w:start w:val="single" w:sz="4" w:space="0" w:color="auto"/>
              <w:bottom w:val="nil"/>
              <w:end w:val="nil"/>
            </w:tcBorders>
          </w:tcPr>
          <w:p w14:paraId="64EBB395" w14:textId="77777777" w:rsidR="007007E3" w:rsidRPr="005F7EB0" w:rsidRDefault="007007E3" w:rsidP="00C353B0">
            <w:pPr>
              <w:pStyle w:val="TAL"/>
            </w:pPr>
            <w:r w:rsidRPr="005F7EB0">
              <w:t>octet 514*</w:t>
            </w:r>
          </w:p>
        </w:tc>
      </w:tr>
      <w:tr w:rsidR="007007E3" w:rsidRPr="005F7EB0" w14:paraId="771603D6" w14:textId="77777777" w:rsidTr="002F3300">
        <w:trPr>
          <w:cantSplit/>
          <w:jc w:val="center"/>
        </w:trPr>
        <w:tc>
          <w:tcPr>
            <w:tcW w:w="297.75pt" w:type="dxa"/>
            <w:gridSpan w:val="8"/>
            <w:tcBorders>
              <w:top w:val="nil"/>
              <w:start w:val="single" w:sz="4" w:space="0" w:color="auto"/>
              <w:bottom w:val="single" w:sz="4" w:space="0" w:color="auto"/>
              <w:end w:val="single" w:sz="4" w:space="0" w:color="auto"/>
            </w:tcBorders>
          </w:tcPr>
          <w:p w14:paraId="7F7BA1A1" w14:textId="77777777" w:rsidR="007007E3" w:rsidRPr="005F7EB0" w:rsidRDefault="007007E3" w:rsidP="002F3300">
            <w:pPr>
              <w:pStyle w:val="TAC"/>
              <w:rPr>
                <w:lang w:eastAsia="en-US"/>
              </w:rPr>
            </w:pPr>
            <w:r w:rsidRPr="005F7EB0">
              <w:rPr>
                <w:lang w:eastAsia="en-US"/>
              </w:rPr>
              <w:t>cause value</w:t>
            </w:r>
          </w:p>
        </w:tc>
        <w:tc>
          <w:tcPr>
            <w:tcW w:w="78pt" w:type="dxa"/>
            <w:tcBorders>
              <w:top w:val="nil"/>
              <w:start w:val="single" w:sz="4" w:space="0" w:color="auto"/>
              <w:bottom w:val="nil"/>
              <w:end w:val="nil"/>
            </w:tcBorders>
          </w:tcPr>
          <w:p w14:paraId="44F49C1E" w14:textId="77777777" w:rsidR="007007E3" w:rsidRPr="005F7EB0" w:rsidRDefault="007007E3" w:rsidP="00C353B0">
            <w:pPr>
              <w:pStyle w:val="TAL"/>
            </w:pPr>
            <w:r w:rsidRPr="005F7EB0">
              <w:t>octet 515*</w:t>
            </w:r>
          </w:p>
        </w:tc>
      </w:tr>
    </w:tbl>
    <w:p w14:paraId="229E19E3" w14:textId="77777777" w:rsidR="007007E3" w:rsidRPr="0082495A" w:rsidRDefault="007007E3" w:rsidP="00621D46">
      <w:pPr>
        <w:pStyle w:val="TF"/>
      </w:pPr>
      <w:r w:rsidRPr="00456F26">
        <w:t>Figure </w:t>
      </w:r>
      <w:r w:rsidR="00BE1133">
        <w:t>9.11</w:t>
      </w:r>
      <w:r w:rsidRPr="00456F26">
        <w:t>.3.</w:t>
      </w:r>
      <w:r w:rsidR="00423831">
        <w:t>4</w:t>
      </w:r>
      <w:r w:rsidR="000C7FE9">
        <w:t>3</w:t>
      </w:r>
      <w:r w:rsidRPr="00456F26">
        <w:t xml:space="preserve">.1: </w:t>
      </w:r>
      <w:r w:rsidRPr="0082495A">
        <w:t>PDU session reactivation result error cause information element</w:t>
      </w:r>
    </w:p>
    <w:p w14:paraId="2653D7BB" w14:textId="77777777" w:rsidR="007007E3" w:rsidRPr="00992884" w:rsidRDefault="007007E3" w:rsidP="007007E3">
      <w:pPr>
        <w:pStyle w:val="TH"/>
      </w:pPr>
      <w:r w:rsidRPr="00992884">
        <w:t>Table </w:t>
      </w:r>
      <w:r w:rsidR="00BE1133">
        <w:t>9.11</w:t>
      </w:r>
      <w:r w:rsidRPr="00992884">
        <w:t>.3.</w:t>
      </w:r>
      <w:r w:rsidR="00423831">
        <w:t>4</w:t>
      </w:r>
      <w:r w:rsidR="00A86894">
        <w:t>3</w:t>
      </w:r>
      <w:r w:rsidRPr="00992884">
        <w:t xml:space="preserve">.1: PDU session reactivation result </w:t>
      </w:r>
      <w:r>
        <w:t xml:space="preserve">error cause </w:t>
      </w:r>
      <w:r w:rsidRPr="00992884">
        <w:t>information element</w:t>
      </w:r>
    </w:p>
    <w:tbl>
      <w:tblPr>
        <w:tblW w:w="0pt" w:type="auto"/>
        <w:jc w:val="center"/>
        <w:tblLayout w:type="fixed"/>
        <w:tblCellMar>
          <w:start w:w="1.40pt" w:type="dxa"/>
          <w:end w:w="1.40pt" w:type="dxa"/>
        </w:tblCellMar>
        <w:tblLook w:firstRow="0" w:lastRow="0" w:firstColumn="0" w:lastColumn="0" w:noHBand="0" w:noVBand="0"/>
      </w:tblPr>
      <w:tblGrid>
        <w:gridCol w:w="9073"/>
      </w:tblGrid>
      <w:tr w:rsidR="007007E3" w:rsidRPr="005F7EB0" w14:paraId="0B4F9B89" w14:textId="77777777" w:rsidTr="002F3300">
        <w:trPr>
          <w:cantSplit/>
          <w:jc w:val="center"/>
        </w:trPr>
        <w:tc>
          <w:tcPr>
            <w:tcW w:w="453.65pt" w:type="dxa"/>
            <w:tcBorders>
              <w:top w:val="single" w:sz="6" w:space="0" w:color="auto"/>
              <w:start w:val="single" w:sz="6" w:space="0" w:color="auto"/>
              <w:bottom w:val="single" w:sz="6" w:space="0" w:color="auto"/>
              <w:end w:val="single" w:sz="6" w:space="0" w:color="auto"/>
            </w:tcBorders>
            <w:shd w:val="clear" w:color="auto" w:fill="auto"/>
          </w:tcPr>
          <w:p w14:paraId="7987F899" w14:textId="77777777" w:rsidR="007007E3" w:rsidRPr="005F7EB0" w:rsidRDefault="007007E3" w:rsidP="002F3300">
            <w:pPr>
              <w:pStyle w:val="TAL"/>
              <w:rPr>
                <w:lang w:eastAsia="en-US"/>
              </w:rPr>
            </w:pPr>
            <w:r w:rsidRPr="005F7EB0">
              <w:rPr>
                <w:lang w:eastAsia="en-US"/>
              </w:rPr>
              <w:t>PDU session ID is coded same as PDU session ID IE (see subclause 9.4).</w:t>
            </w:r>
          </w:p>
          <w:p w14:paraId="7058F359" w14:textId="77777777" w:rsidR="007007E3" w:rsidRPr="005F7EB0" w:rsidRDefault="007007E3" w:rsidP="002F3300">
            <w:pPr>
              <w:pStyle w:val="TAL"/>
              <w:rPr>
                <w:lang w:eastAsia="en-US"/>
              </w:rPr>
            </w:pPr>
          </w:p>
          <w:p w14:paraId="1F7CA195" w14:textId="77777777" w:rsidR="007007E3" w:rsidRPr="005F7EB0" w:rsidRDefault="007007E3" w:rsidP="00042AD7">
            <w:pPr>
              <w:pStyle w:val="TAL"/>
              <w:rPr>
                <w:lang w:eastAsia="en-US"/>
              </w:rPr>
            </w:pPr>
            <w:r w:rsidRPr="005F7EB0">
              <w:rPr>
                <w:lang w:eastAsia="en-US"/>
              </w:rPr>
              <w:t>The cause value is coded same as second octet of 5GMM cause information element (see subclause </w:t>
            </w:r>
            <w:r w:rsidR="00BE1133">
              <w:rPr>
                <w:lang w:eastAsia="en-US"/>
              </w:rPr>
              <w:t>9.11</w:t>
            </w:r>
            <w:r w:rsidRPr="005F7EB0">
              <w:rPr>
                <w:lang w:eastAsia="en-US"/>
              </w:rPr>
              <w:t>.3.2).</w:t>
            </w:r>
          </w:p>
        </w:tc>
      </w:tr>
    </w:tbl>
    <w:p w14:paraId="080E9869" w14:textId="77777777" w:rsidR="007007E3" w:rsidRPr="00992884" w:rsidRDefault="007007E3" w:rsidP="007007E3"/>
    <w:p w14:paraId="32F9AC1E" w14:textId="77777777" w:rsidR="00F249F8" w:rsidRDefault="00BE1133" w:rsidP="00F249F8">
      <w:pPr>
        <w:pStyle w:val="4"/>
      </w:pPr>
      <w:bookmarkStart w:id="394" w:name="_Toc11419871"/>
      <w:r>
        <w:t>9.11</w:t>
      </w:r>
      <w:r w:rsidR="00F249F8" w:rsidRPr="003168A2">
        <w:t>.</w:t>
      </w:r>
      <w:r w:rsidR="00F249F8">
        <w:t>3.</w:t>
      </w:r>
      <w:r w:rsidR="00423831">
        <w:t>44</w:t>
      </w:r>
      <w:r w:rsidR="00F249F8" w:rsidRPr="003168A2">
        <w:tab/>
      </w:r>
      <w:r w:rsidR="00F249F8">
        <w:t>PDU session</w:t>
      </w:r>
      <w:r w:rsidR="00F249F8" w:rsidRPr="003168A2">
        <w:t xml:space="preserve"> status</w:t>
      </w:r>
      <w:bookmarkEnd w:id="394"/>
    </w:p>
    <w:p w14:paraId="2F4CC8AD" w14:textId="77777777" w:rsidR="00F249F8" w:rsidRPr="003168A2" w:rsidRDefault="00F249F8" w:rsidP="00F249F8">
      <w:r w:rsidRPr="003168A2">
        <w:t xml:space="preserve">The purpose of the </w:t>
      </w:r>
      <w:r>
        <w:t>PDU session</w:t>
      </w:r>
      <w:r w:rsidRPr="003168A2">
        <w:t xml:space="preserve"> status information element is to indicate the state of each </w:t>
      </w:r>
      <w:r>
        <w:t>PDU</w:t>
      </w:r>
      <w:r w:rsidRPr="003168A2">
        <w:t xml:space="preserve"> </w:t>
      </w:r>
      <w:r>
        <w:t xml:space="preserve">session that can be identified by a PDU session </w:t>
      </w:r>
      <w:r w:rsidRPr="003168A2">
        <w:t>identity.</w:t>
      </w:r>
    </w:p>
    <w:p w14:paraId="2FBB5D28" w14:textId="77777777" w:rsidR="00F249F8" w:rsidRPr="003168A2" w:rsidRDefault="00F249F8" w:rsidP="00F249F8">
      <w:r w:rsidRPr="003168A2">
        <w:t xml:space="preserve">The </w:t>
      </w:r>
      <w:r>
        <w:t>PDU session</w:t>
      </w:r>
      <w:r w:rsidRPr="003168A2">
        <w:t xml:space="preserve"> status information element is coded as shown in figure </w:t>
      </w:r>
      <w:r w:rsidR="00BE1133">
        <w:t>9.11</w:t>
      </w:r>
      <w:r w:rsidRPr="003168A2">
        <w:t>.</w:t>
      </w:r>
      <w:r>
        <w:t>3.</w:t>
      </w:r>
      <w:r w:rsidR="00423831">
        <w:t>44</w:t>
      </w:r>
      <w:r w:rsidRPr="003168A2">
        <w:t>.1 and table </w:t>
      </w:r>
      <w:r w:rsidR="00BE1133">
        <w:t>9.11</w:t>
      </w:r>
      <w:r w:rsidRPr="003168A2">
        <w:t>.</w:t>
      </w:r>
      <w:r>
        <w:t>3.</w:t>
      </w:r>
      <w:r w:rsidR="00423831">
        <w:t>44</w:t>
      </w:r>
      <w:r w:rsidRPr="003168A2">
        <w:t>.</w:t>
      </w:r>
      <w:r>
        <w:t>1</w:t>
      </w:r>
      <w:r w:rsidRPr="003168A2">
        <w:t>.</w:t>
      </w:r>
    </w:p>
    <w:p w14:paraId="41F185DF" w14:textId="77777777" w:rsidR="00F249F8" w:rsidRPr="003168A2" w:rsidRDefault="00F249F8" w:rsidP="00F249F8">
      <w:r w:rsidRPr="003168A2">
        <w:t xml:space="preserve">The </w:t>
      </w:r>
      <w:r>
        <w:t xml:space="preserve">PDU session </w:t>
      </w:r>
      <w:r w:rsidRPr="003168A2">
        <w:t xml:space="preserve">status information element is a type 4 information element with </w:t>
      </w:r>
      <w:r>
        <w:t xml:space="preserve">minimum length of </w:t>
      </w:r>
      <w:r w:rsidRPr="003168A2">
        <w:t xml:space="preserve">4 octets </w:t>
      </w:r>
      <w:r>
        <w:t xml:space="preserve">and a maximum </w:t>
      </w:r>
      <w:r w:rsidRPr="003168A2">
        <w:t>length</w:t>
      </w:r>
      <w:r>
        <w:t xml:space="preserve"> of 34 octets</w:t>
      </w:r>
      <w:r w:rsidRPr="003168A2">
        <w:t>.</w:t>
      </w:r>
    </w:p>
    <w:tbl>
      <w:tblPr>
        <w:tblW w:w="0pt" w:type="auto"/>
        <w:jc w:val="center"/>
        <w:tblLayout w:type="fixed"/>
        <w:tblCellMar>
          <w:start w:w="1.40pt" w:type="dxa"/>
          <w:end w:w="2.80pt" w:type="dxa"/>
        </w:tblCellMar>
        <w:tblLook w:firstRow="0" w:lastRow="0" w:firstColumn="0" w:lastColumn="0" w:noHBand="0" w:noVBand="0"/>
      </w:tblPr>
      <w:tblGrid>
        <w:gridCol w:w="708"/>
        <w:gridCol w:w="709"/>
        <w:gridCol w:w="709"/>
        <w:gridCol w:w="709"/>
        <w:gridCol w:w="708"/>
        <w:gridCol w:w="709"/>
        <w:gridCol w:w="709"/>
        <w:gridCol w:w="709"/>
        <w:gridCol w:w="1134"/>
      </w:tblGrid>
      <w:tr w:rsidR="00F249F8" w:rsidRPr="005F7EB0" w14:paraId="5257E5EA" w14:textId="77777777" w:rsidTr="005C5A99">
        <w:trPr>
          <w:cantSplit/>
          <w:jc w:val="center"/>
        </w:trPr>
        <w:tc>
          <w:tcPr>
            <w:tcW w:w="35.40pt" w:type="dxa"/>
            <w:tcBorders>
              <w:bottom w:val="single" w:sz="4" w:space="0" w:color="auto"/>
              <w:end w:val="nil"/>
            </w:tcBorders>
            <w:shd w:val="clear" w:color="auto" w:fill="auto"/>
          </w:tcPr>
          <w:p w14:paraId="69A99AA5" w14:textId="77777777" w:rsidR="00F249F8" w:rsidRPr="005F7EB0" w:rsidRDefault="00F249F8" w:rsidP="005C5A99">
            <w:pPr>
              <w:pStyle w:val="TAC"/>
              <w:rPr>
                <w:lang w:eastAsia="en-US"/>
              </w:rPr>
            </w:pPr>
            <w:r w:rsidRPr="005F7EB0">
              <w:rPr>
                <w:lang w:eastAsia="en-US"/>
              </w:rPr>
              <w:t>8</w:t>
            </w:r>
          </w:p>
        </w:tc>
        <w:tc>
          <w:tcPr>
            <w:tcW w:w="35.45pt" w:type="dxa"/>
            <w:tcBorders>
              <w:start w:val="nil"/>
              <w:bottom w:val="single" w:sz="4" w:space="0" w:color="auto"/>
              <w:end w:val="nil"/>
            </w:tcBorders>
            <w:shd w:val="clear" w:color="auto" w:fill="auto"/>
          </w:tcPr>
          <w:p w14:paraId="2A9E9598" w14:textId="77777777" w:rsidR="00F249F8" w:rsidRPr="005F7EB0" w:rsidRDefault="00F249F8" w:rsidP="005C5A99">
            <w:pPr>
              <w:pStyle w:val="TAC"/>
              <w:rPr>
                <w:lang w:eastAsia="en-US"/>
              </w:rPr>
            </w:pPr>
            <w:r w:rsidRPr="005F7EB0">
              <w:rPr>
                <w:lang w:eastAsia="en-US"/>
              </w:rPr>
              <w:t>7</w:t>
            </w:r>
          </w:p>
        </w:tc>
        <w:tc>
          <w:tcPr>
            <w:tcW w:w="35.45pt" w:type="dxa"/>
            <w:tcBorders>
              <w:start w:val="nil"/>
              <w:bottom w:val="single" w:sz="4" w:space="0" w:color="auto"/>
              <w:end w:val="nil"/>
            </w:tcBorders>
            <w:shd w:val="clear" w:color="auto" w:fill="auto"/>
          </w:tcPr>
          <w:p w14:paraId="20DDA00B" w14:textId="77777777" w:rsidR="00F249F8" w:rsidRPr="005F7EB0" w:rsidRDefault="00F249F8" w:rsidP="005C5A99">
            <w:pPr>
              <w:pStyle w:val="TAC"/>
              <w:rPr>
                <w:lang w:eastAsia="en-US"/>
              </w:rPr>
            </w:pPr>
            <w:r w:rsidRPr="005F7EB0">
              <w:rPr>
                <w:lang w:eastAsia="en-US"/>
              </w:rPr>
              <w:t>6</w:t>
            </w:r>
          </w:p>
        </w:tc>
        <w:tc>
          <w:tcPr>
            <w:tcW w:w="35.45pt" w:type="dxa"/>
            <w:tcBorders>
              <w:start w:val="nil"/>
              <w:bottom w:val="single" w:sz="4" w:space="0" w:color="auto"/>
              <w:end w:val="nil"/>
            </w:tcBorders>
            <w:shd w:val="clear" w:color="auto" w:fill="auto"/>
          </w:tcPr>
          <w:p w14:paraId="715185D5" w14:textId="77777777" w:rsidR="00F249F8" w:rsidRPr="005F7EB0" w:rsidRDefault="00F249F8" w:rsidP="005C5A99">
            <w:pPr>
              <w:pStyle w:val="TAC"/>
              <w:rPr>
                <w:lang w:eastAsia="en-US"/>
              </w:rPr>
            </w:pPr>
            <w:r w:rsidRPr="005F7EB0">
              <w:rPr>
                <w:lang w:eastAsia="en-US"/>
              </w:rPr>
              <w:t>5</w:t>
            </w:r>
          </w:p>
        </w:tc>
        <w:tc>
          <w:tcPr>
            <w:tcW w:w="35.40pt" w:type="dxa"/>
            <w:tcBorders>
              <w:start w:val="nil"/>
              <w:bottom w:val="single" w:sz="4" w:space="0" w:color="auto"/>
              <w:end w:val="nil"/>
            </w:tcBorders>
            <w:shd w:val="clear" w:color="auto" w:fill="auto"/>
          </w:tcPr>
          <w:p w14:paraId="5F88334A" w14:textId="77777777" w:rsidR="00F249F8" w:rsidRPr="005F7EB0" w:rsidRDefault="00F249F8" w:rsidP="005C5A99">
            <w:pPr>
              <w:pStyle w:val="TAC"/>
              <w:rPr>
                <w:lang w:eastAsia="en-US"/>
              </w:rPr>
            </w:pPr>
            <w:r w:rsidRPr="005F7EB0">
              <w:rPr>
                <w:lang w:eastAsia="en-US"/>
              </w:rPr>
              <w:t>4</w:t>
            </w:r>
          </w:p>
        </w:tc>
        <w:tc>
          <w:tcPr>
            <w:tcW w:w="35.45pt" w:type="dxa"/>
            <w:tcBorders>
              <w:start w:val="nil"/>
              <w:bottom w:val="single" w:sz="4" w:space="0" w:color="auto"/>
              <w:end w:val="nil"/>
            </w:tcBorders>
            <w:shd w:val="clear" w:color="auto" w:fill="auto"/>
          </w:tcPr>
          <w:p w14:paraId="072481EA" w14:textId="77777777" w:rsidR="00F249F8" w:rsidRPr="005F7EB0" w:rsidRDefault="00F249F8" w:rsidP="005C5A99">
            <w:pPr>
              <w:pStyle w:val="TAC"/>
              <w:rPr>
                <w:lang w:eastAsia="en-US"/>
              </w:rPr>
            </w:pPr>
            <w:r w:rsidRPr="005F7EB0">
              <w:rPr>
                <w:lang w:eastAsia="en-US"/>
              </w:rPr>
              <w:t>3</w:t>
            </w:r>
          </w:p>
        </w:tc>
        <w:tc>
          <w:tcPr>
            <w:tcW w:w="35.45pt" w:type="dxa"/>
            <w:tcBorders>
              <w:start w:val="nil"/>
              <w:bottom w:val="single" w:sz="4" w:space="0" w:color="auto"/>
              <w:end w:val="nil"/>
            </w:tcBorders>
            <w:shd w:val="clear" w:color="auto" w:fill="auto"/>
          </w:tcPr>
          <w:p w14:paraId="1E98B44B" w14:textId="77777777" w:rsidR="00F249F8" w:rsidRPr="005F7EB0" w:rsidRDefault="00F249F8" w:rsidP="005C5A99">
            <w:pPr>
              <w:pStyle w:val="TAC"/>
              <w:rPr>
                <w:lang w:eastAsia="en-US"/>
              </w:rPr>
            </w:pPr>
            <w:r w:rsidRPr="005F7EB0">
              <w:rPr>
                <w:lang w:eastAsia="en-US"/>
              </w:rPr>
              <w:t>2</w:t>
            </w:r>
          </w:p>
        </w:tc>
        <w:tc>
          <w:tcPr>
            <w:tcW w:w="35.45pt" w:type="dxa"/>
            <w:tcBorders>
              <w:start w:val="nil"/>
              <w:bottom w:val="single" w:sz="4" w:space="0" w:color="auto"/>
            </w:tcBorders>
            <w:shd w:val="clear" w:color="auto" w:fill="auto"/>
          </w:tcPr>
          <w:p w14:paraId="63496342" w14:textId="77777777" w:rsidR="00F249F8" w:rsidRPr="005F7EB0" w:rsidRDefault="00F249F8" w:rsidP="005C5A99">
            <w:pPr>
              <w:pStyle w:val="TAC"/>
              <w:rPr>
                <w:lang w:eastAsia="en-US"/>
              </w:rPr>
            </w:pPr>
            <w:r w:rsidRPr="005F7EB0">
              <w:rPr>
                <w:lang w:eastAsia="en-US"/>
              </w:rPr>
              <w:t>1</w:t>
            </w:r>
          </w:p>
        </w:tc>
        <w:tc>
          <w:tcPr>
            <w:tcW w:w="56.70pt" w:type="dxa"/>
            <w:tcBorders>
              <w:start w:val="nil"/>
            </w:tcBorders>
            <w:shd w:val="clear" w:color="auto" w:fill="auto"/>
          </w:tcPr>
          <w:p w14:paraId="1171B5CB" w14:textId="77777777" w:rsidR="00F249F8" w:rsidRPr="005F7EB0" w:rsidRDefault="00F249F8" w:rsidP="005C5A99">
            <w:pPr>
              <w:pStyle w:val="TAC"/>
              <w:rPr>
                <w:lang w:eastAsia="en-US"/>
              </w:rPr>
            </w:pPr>
          </w:p>
        </w:tc>
      </w:tr>
      <w:tr w:rsidR="00F249F8" w:rsidRPr="005F7EB0" w14:paraId="0EB3F421" w14:textId="77777777" w:rsidTr="005C5A99">
        <w:trPr>
          <w:cantSplit/>
          <w:jc w:val="center"/>
        </w:trPr>
        <w:tc>
          <w:tcPr>
            <w:tcW w:w="283.50pt" w:type="dxa"/>
            <w:gridSpan w:val="8"/>
            <w:tcBorders>
              <w:top w:val="nil"/>
              <w:start w:val="single" w:sz="6" w:space="0" w:color="auto"/>
              <w:bottom w:val="single" w:sz="6" w:space="0" w:color="auto"/>
              <w:end w:val="single" w:sz="6" w:space="0" w:color="auto"/>
            </w:tcBorders>
            <w:shd w:val="clear" w:color="auto" w:fill="auto"/>
          </w:tcPr>
          <w:p w14:paraId="111C328E" w14:textId="77777777" w:rsidR="00F249F8" w:rsidRPr="005F7EB0" w:rsidRDefault="00F249F8" w:rsidP="005C5A99">
            <w:pPr>
              <w:pStyle w:val="TAC"/>
              <w:rPr>
                <w:lang w:eastAsia="en-US"/>
              </w:rPr>
            </w:pPr>
            <w:r w:rsidRPr="005F7EB0">
              <w:rPr>
                <w:lang w:eastAsia="en-US"/>
              </w:rPr>
              <w:t>PDU session status IEI</w:t>
            </w:r>
          </w:p>
        </w:tc>
        <w:tc>
          <w:tcPr>
            <w:tcW w:w="56.70pt" w:type="dxa"/>
            <w:shd w:val="clear" w:color="auto" w:fill="auto"/>
          </w:tcPr>
          <w:p w14:paraId="01CC1E52" w14:textId="77777777" w:rsidR="00F249F8" w:rsidRPr="005F7EB0" w:rsidRDefault="00F249F8" w:rsidP="005C5A99">
            <w:pPr>
              <w:pStyle w:val="TAL"/>
              <w:rPr>
                <w:lang w:eastAsia="en-US"/>
              </w:rPr>
            </w:pPr>
            <w:r w:rsidRPr="005F7EB0">
              <w:rPr>
                <w:lang w:eastAsia="en-US"/>
              </w:rPr>
              <w:t>octet 1</w:t>
            </w:r>
          </w:p>
        </w:tc>
      </w:tr>
      <w:tr w:rsidR="00F249F8" w:rsidRPr="005F7EB0" w14:paraId="13CEC1DA" w14:textId="77777777" w:rsidTr="005C5A99">
        <w:trPr>
          <w:cantSplit/>
          <w:jc w:val="center"/>
        </w:trPr>
        <w:tc>
          <w:tcPr>
            <w:tcW w:w="283.50pt" w:type="dxa"/>
            <w:gridSpan w:val="8"/>
            <w:tcBorders>
              <w:top w:val="single" w:sz="6" w:space="0" w:color="auto"/>
              <w:start w:val="single" w:sz="6" w:space="0" w:color="auto"/>
              <w:bottom w:val="single" w:sz="6" w:space="0" w:color="auto"/>
              <w:end w:val="single" w:sz="6" w:space="0" w:color="auto"/>
            </w:tcBorders>
            <w:shd w:val="clear" w:color="auto" w:fill="auto"/>
          </w:tcPr>
          <w:p w14:paraId="28A93C48" w14:textId="77777777" w:rsidR="00F249F8" w:rsidRPr="005F7EB0" w:rsidRDefault="00F249F8" w:rsidP="005C5A99">
            <w:pPr>
              <w:pStyle w:val="TAC"/>
              <w:rPr>
                <w:lang w:eastAsia="en-US"/>
              </w:rPr>
            </w:pPr>
            <w:r w:rsidRPr="005F7EB0">
              <w:rPr>
                <w:lang w:eastAsia="en-US"/>
              </w:rPr>
              <w:t>Length of PDU session status contents</w:t>
            </w:r>
          </w:p>
        </w:tc>
        <w:tc>
          <w:tcPr>
            <w:tcW w:w="56.70pt" w:type="dxa"/>
            <w:shd w:val="clear" w:color="auto" w:fill="auto"/>
          </w:tcPr>
          <w:p w14:paraId="7F7A59AA" w14:textId="77777777" w:rsidR="00F249F8" w:rsidRPr="005F7EB0" w:rsidRDefault="00F249F8" w:rsidP="005C5A99">
            <w:pPr>
              <w:pStyle w:val="TAL"/>
              <w:rPr>
                <w:lang w:eastAsia="en-US"/>
              </w:rPr>
            </w:pPr>
            <w:r w:rsidRPr="005F7EB0">
              <w:rPr>
                <w:lang w:eastAsia="en-US"/>
              </w:rPr>
              <w:t>octet 2</w:t>
            </w:r>
          </w:p>
        </w:tc>
      </w:tr>
      <w:tr w:rsidR="00F249F8" w:rsidRPr="005F7EB0" w14:paraId="7AAA3A41" w14:textId="77777777" w:rsidTr="005C5A99">
        <w:trPr>
          <w:cantSplit/>
          <w:jc w:val="center"/>
        </w:trPr>
        <w:tc>
          <w:tcPr>
            <w:tcW w:w="35.40pt" w:type="dxa"/>
            <w:tcBorders>
              <w:top w:val="single" w:sz="6" w:space="0" w:color="auto"/>
              <w:start w:val="single" w:sz="6" w:space="0" w:color="auto"/>
              <w:bottom w:val="single" w:sz="6" w:space="0" w:color="auto"/>
              <w:end w:val="single" w:sz="6" w:space="0" w:color="auto"/>
            </w:tcBorders>
            <w:shd w:val="clear" w:color="auto" w:fill="auto"/>
          </w:tcPr>
          <w:p w14:paraId="7DEF7BAB" w14:textId="77777777" w:rsidR="00F249F8" w:rsidRPr="005F7EB0" w:rsidRDefault="00F249F8" w:rsidP="005C5A99">
            <w:pPr>
              <w:pStyle w:val="TAC"/>
              <w:rPr>
                <w:lang w:eastAsia="en-US"/>
              </w:rPr>
            </w:pPr>
            <w:r w:rsidRPr="005F7EB0">
              <w:rPr>
                <w:lang w:eastAsia="en-US"/>
              </w:rPr>
              <w:t>PSI</w:t>
            </w:r>
          </w:p>
          <w:p w14:paraId="67684727" w14:textId="77777777" w:rsidR="00F249F8" w:rsidRPr="005F7EB0" w:rsidRDefault="00F249F8" w:rsidP="005C5A99">
            <w:pPr>
              <w:pStyle w:val="TAC"/>
              <w:rPr>
                <w:lang w:eastAsia="en-US"/>
              </w:rPr>
            </w:pPr>
            <w:r w:rsidRPr="005F7EB0">
              <w:rPr>
                <w:lang w:eastAsia="en-US"/>
              </w:rPr>
              <w:t>(7)</w:t>
            </w:r>
          </w:p>
        </w:tc>
        <w:tc>
          <w:tcPr>
            <w:tcW w:w="35.45pt" w:type="dxa"/>
            <w:tcBorders>
              <w:top w:val="single" w:sz="6" w:space="0" w:color="auto"/>
              <w:start w:val="nil"/>
              <w:bottom w:val="single" w:sz="6" w:space="0" w:color="auto"/>
              <w:end w:val="single" w:sz="6" w:space="0" w:color="auto"/>
            </w:tcBorders>
            <w:shd w:val="clear" w:color="auto" w:fill="auto"/>
          </w:tcPr>
          <w:p w14:paraId="267EA313" w14:textId="77777777" w:rsidR="00F249F8" w:rsidRPr="005F7EB0" w:rsidRDefault="00F249F8" w:rsidP="005C5A99">
            <w:pPr>
              <w:pStyle w:val="TAC"/>
              <w:rPr>
                <w:lang w:eastAsia="en-US"/>
              </w:rPr>
            </w:pPr>
            <w:r w:rsidRPr="005F7EB0">
              <w:rPr>
                <w:lang w:eastAsia="en-US"/>
              </w:rPr>
              <w:t>PSI</w:t>
            </w:r>
          </w:p>
          <w:p w14:paraId="6342C5B3" w14:textId="77777777" w:rsidR="00F249F8" w:rsidRPr="005F7EB0" w:rsidRDefault="00F249F8" w:rsidP="005C5A99">
            <w:pPr>
              <w:pStyle w:val="TAC"/>
              <w:rPr>
                <w:lang w:eastAsia="en-US"/>
              </w:rPr>
            </w:pPr>
            <w:r w:rsidRPr="005F7EB0">
              <w:rPr>
                <w:lang w:eastAsia="en-US"/>
              </w:rPr>
              <w:t>(6)</w:t>
            </w:r>
          </w:p>
        </w:tc>
        <w:tc>
          <w:tcPr>
            <w:tcW w:w="35.45pt" w:type="dxa"/>
            <w:tcBorders>
              <w:top w:val="single" w:sz="6" w:space="0" w:color="auto"/>
              <w:start w:val="nil"/>
              <w:bottom w:val="single" w:sz="6" w:space="0" w:color="auto"/>
              <w:end w:val="single" w:sz="6" w:space="0" w:color="auto"/>
            </w:tcBorders>
            <w:shd w:val="clear" w:color="auto" w:fill="auto"/>
          </w:tcPr>
          <w:p w14:paraId="13A74DE7" w14:textId="77777777" w:rsidR="00F249F8" w:rsidRPr="005F7EB0" w:rsidRDefault="00F249F8" w:rsidP="005C5A99">
            <w:pPr>
              <w:pStyle w:val="TAC"/>
              <w:rPr>
                <w:lang w:eastAsia="en-US"/>
              </w:rPr>
            </w:pPr>
            <w:r w:rsidRPr="005F7EB0">
              <w:rPr>
                <w:lang w:eastAsia="en-US"/>
              </w:rPr>
              <w:t>PSI</w:t>
            </w:r>
          </w:p>
          <w:p w14:paraId="146463A6" w14:textId="77777777" w:rsidR="00F249F8" w:rsidRPr="005F7EB0" w:rsidRDefault="00F249F8" w:rsidP="005C5A99">
            <w:pPr>
              <w:pStyle w:val="TAC"/>
              <w:rPr>
                <w:lang w:eastAsia="en-US"/>
              </w:rPr>
            </w:pPr>
            <w:r w:rsidRPr="005F7EB0">
              <w:rPr>
                <w:lang w:eastAsia="en-US"/>
              </w:rPr>
              <w:t>(5)</w:t>
            </w:r>
          </w:p>
        </w:tc>
        <w:tc>
          <w:tcPr>
            <w:tcW w:w="35.45pt" w:type="dxa"/>
            <w:tcBorders>
              <w:top w:val="single" w:sz="6" w:space="0" w:color="auto"/>
              <w:start w:val="nil"/>
              <w:bottom w:val="single" w:sz="6" w:space="0" w:color="auto"/>
              <w:end w:val="single" w:sz="6" w:space="0" w:color="auto"/>
            </w:tcBorders>
            <w:shd w:val="clear" w:color="auto" w:fill="auto"/>
          </w:tcPr>
          <w:p w14:paraId="6A4F8AC7" w14:textId="77777777" w:rsidR="00F249F8" w:rsidRPr="005F7EB0" w:rsidRDefault="00F249F8" w:rsidP="005C5A99">
            <w:pPr>
              <w:pStyle w:val="TAC"/>
              <w:rPr>
                <w:lang w:eastAsia="en-US"/>
              </w:rPr>
            </w:pPr>
            <w:r w:rsidRPr="005F7EB0">
              <w:rPr>
                <w:lang w:eastAsia="en-US"/>
              </w:rPr>
              <w:t>PSI</w:t>
            </w:r>
          </w:p>
          <w:p w14:paraId="088BEC55" w14:textId="77777777" w:rsidR="00F249F8" w:rsidRPr="005F7EB0" w:rsidRDefault="00F249F8" w:rsidP="005C5A99">
            <w:pPr>
              <w:pStyle w:val="TAC"/>
              <w:rPr>
                <w:lang w:eastAsia="en-US"/>
              </w:rPr>
            </w:pPr>
            <w:r w:rsidRPr="005F7EB0">
              <w:rPr>
                <w:lang w:eastAsia="en-US"/>
              </w:rPr>
              <w:t>(4)</w:t>
            </w:r>
          </w:p>
        </w:tc>
        <w:tc>
          <w:tcPr>
            <w:tcW w:w="35.40pt" w:type="dxa"/>
            <w:tcBorders>
              <w:top w:val="single" w:sz="6" w:space="0" w:color="auto"/>
              <w:start w:val="nil"/>
              <w:bottom w:val="single" w:sz="6" w:space="0" w:color="auto"/>
              <w:end w:val="single" w:sz="6" w:space="0" w:color="auto"/>
            </w:tcBorders>
            <w:shd w:val="clear" w:color="auto" w:fill="auto"/>
          </w:tcPr>
          <w:p w14:paraId="7AF62BE7" w14:textId="77777777" w:rsidR="00F249F8" w:rsidRPr="005F7EB0" w:rsidRDefault="00F249F8" w:rsidP="005C5A99">
            <w:pPr>
              <w:pStyle w:val="TAC"/>
              <w:rPr>
                <w:lang w:eastAsia="en-US"/>
              </w:rPr>
            </w:pPr>
            <w:r w:rsidRPr="005F7EB0">
              <w:rPr>
                <w:lang w:eastAsia="en-US"/>
              </w:rPr>
              <w:t>PSI</w:t>
            </w:r>
          </w:p>
          <w:p w14:paraId="50FF3181" w14:textId="77777777" w:rsidR="00F249F8" w:rsidRPr="005F7EB0" w:rsidRDefault="00F249F8" w:rsidP="005C5A99">
            <w:pPr>
              <w:pStyle w:val="TAC"/>
              <w:rPr>
                <w:lang w:eastAsia="en-US"/>
              </w:rPr>
            </w:pPr>
            <w:r w:rsidRPr="005F7EB0">
              <w:rPr>
                <w:lang w:eastAsia="en-US"/>
              </w:rPr>
              <w:t>(3)</w:t>
            </w:r>
          </w:p>
        </w:tc>
        <w:tc>
          <w:tcPr>
            <w:tcW w:w="35.45pt" w:type="dxa"/>
            <w:tcBorders>
              <w:top w:val="single" w:sz="6" w:space="0" w:color="auto"/>
              <w:start w:val="nil"/>
              <w:bottom w:val="single" w:sz="6" w:space="0" w:color="auto"/>
              <w:end w:val="single" w:sz="6" w:space="0" w:color="auto"/>
            </w:tcBorders>
            <w:shd w:val="clear" w:color="auto" w:fill="auto"/>
          </w:tcPr>
          <w:p w14:paraId="691B13FA" w14:textId="77777777" w:rsidR="00F249F8" w:rsidRPr="005F7EB0" w:rsidRDefault="00F249F8" w:rsidP="005C5A99">
            <w:pPr>
              <w:pStyle w:val="TAC"/>
              <w:rPr>
                <w:lang w:eastAsia="en-US"/>
              </w:rPr>
            </w:pPr>
            <w:r w:rsidRPr="005F7EB0">
              <w:rPr>
                <w:lang w:eastAsia="en-US"/>
              </w:rPr>
              <w:t>PSI</w:t>
            </w:r>
          </w:p>
          <w:p w14:paraId="4EDA5029" w14:textId="77777777" w:rsidR="00F249F8" w:rsidRPr="005F7EB0" w:rsidRDefault="00F249F8" w:rsidP="005C5A99">
            <w:pPr>
              <w:pStyle w:val="TAC"/>
              <w:rPr>
                <w:lang w:eastAsia="en-US"/>
              </w:rPr>
            </w:pPr>
            <w:r w:rsidRPr="005F7EB0">
              <w:rPr>
                <w:lang w:eastAsia="en-US"/>
              </w:rPr>
              <w:t>(2)</w:t>
            </w:r>
          </w:p>
        </w:tc>
        <w:tc>
          <w:tcPr>
            <w:tcW w:w="35.45pt" w:type="dxa"/>
            <w:tcBorders>
              <w:top w:val="single" w:sz="6" w:space="0" w:color="auto"/>
              <w:start w:val="nil"/>
              <w:bottom w:val="single" w:sz="6" w:space="0" w:color="auto"/>
              <w:end w:val="single" w:sz="6" w:space="0" w:color="auto"/>
            </w:tcBorders>
            <w:shd w:val="clear" w:color="auto" w:fill="auto"/>
          </w:tcPr>
          <w:p w14:paraId="284215C7" w14:textId="77777777" w:rsidR="00F249F8" w:rsidRPr="005F7EB0" w:rsidRDefault="00F249F8" w:rsidP="005C5A99">
            <w:pPr>
              <w:pStyle w:val="TAC"/>
              <w:rPr>
                <w:lang w:eastAsia="en-US"/>
              </w:rPr>
            </w:pPr>
            <w:r w:rsidRPr="005F7EB0">
              <w:rPr>
                <w:lang w:eastAsia="en-US"/>
              </w:rPr>
              <w:t>PSI</w:t>
            </w:r>
          </w:p>
          <w:p w14:paraId="0A4A47D1" w14:textId="77777777" w:rsidR="00F249F8" w:rsidRPr="005F7EB0" w:rsidRDefault="00F249F8" w:rsidP="005C5A99">
            <w:pPr>
              <w:pStyle w:val="TAC"/>
              <w:rPr>
                <w:lang w:eastAsia="en-US"/>
              </w:rPr>
            </w:pPr>
            <w:r w:rsidRPr="005F7EB0">
              <w:rPr>
                <w:lang w:eastAsia="en-US"/>
              </w:rPr>
              <w:t>(1)</w:t>
            </w:r>
          </w:p>
        </w:tc>
        <w:tc>
          <w:tcPr>
            <w:tcW w:w="35.45pt" w:type="dxa"/>
            <w:tcBorders>
              <w:top w:val="single" w:sz="6" w:space="0" w:color="auto"/>
              <w:start w:val="nil"/>
              <w:bottom w:val="single" w:sz="6" w:space="0" w:color="auto"/>
              <w:end w:val="single" w:sz="6" w:space="0" w:color="auto"/>
            </w:tcBorders>
            <w:shd w:val="clear" w:color="auto" w:fill="auto"/>
          </w:tcPr>
          <w:p w14:paraId="5EB1CC34" w14:textId="77777777" w:rsidR="00F249F8" w:rsidRPr="005F7EB0" w:rsidRDefault="00F249F8" w:rsidP="005C5A99">
            <w:pPr>
              <w:pStyle w:val="TAC"/>
              <w:rPr>
                <w:lang w:eastAsia="en-US"/>
              </w:rPr>
            </w:pPr>
            <w:r w:rsidRPr="005F7EB0">
              <w:rPr>
                <w:lang w:eastAsia="en-US"/>
              </w:rPr>
              <w:t>PSI</w:t>
            </w:r>
          </w:p>
          <w:p w14:paraId="65F3D854" w14:textId="77777777" w:rsidR="00F249F8" w:rsidRPr="005F7EB0" w:rsidRDefault="00F249F8" w:rsidP="005C5A99">
            <w:pPr>
              <w:pStyle w:val="TAC"/>
              <w:rPr>
                <w:lang w:eastAsia="en-US"/>
              </w:rPr>
            </w:pPr>
            <w:r w:rsidRPr="005F7EB0">
              <w:rPr>
                <w:lang w:eastAsia="en-US"/>
              </w:rPr>
              <w:t>(0)</w:t>
            </w:r>
          </w:p>
        </w:tc>
        <w:tc>
          <w:tcPr>
            <w:tcW w:w="56.70pt" w:type="dxa"/>
            <w:shd w:val="clear" w:color="auto" w:fill="auto"/>
          </w:tcPr>
          <w:p w14:paraId="56BF0EDE" w14:textId="77777777" w:rsidR="00F249F8" w:rsidRPr="005F7EB0" w:rsidRDefault="00F249F8" w:rsidP="005C5A99">
            <w:pPr>
              <w:pStyle w:val="TAL"/>
              <w:rPr>
                <w:lang w:eastAsia="en-US"/>
              </w:rPr>
            </w:pPr>
            <w:r w:rsidRPr="005F7EB0">
              <w:rPr>
                <w:lang w:eastAsia="en-US"/>
              </w:rPr>
              <w:t>octet 3</w:t>
            </w:r>
          </w:p>
        </w:tc>
      </w:tr>
      <w:tr w:rsidR="00F249F8" w:rsidRPr="005F7EB0" w14:paraId="73CE638A" w14:textId="77777777" w:rsidTr="005C5A99">
        <w:trPr>
          <w:cantSplit/>
          <w:jc w:val="center"/>
        </w:trPr>
        <w:tc>
          <w:tcPr>
            <w:tcW w:w="35.40pt" w:type="dxa"/>
            <w:tcBorders>
              <w:top w:val="single" w:sz="6" w:space="0" w:color="auto"/>
              <w:start w:val="single" w:sz="6" w:space="0" w:color="auto"/>
              <w:bottom w:val="single" w:sz="6" w:space="0" w:color="auto"/>
              <w:end w:val="single" w:sz="6" w:space="0" w:color="auto"/>
            </w:tcBorders>
            <w:shd w:val="clear" w:color="auto" w:fill="auto"/>
          </w:tcPr>
          <w:p w14:paraId="6F89C71F" w14:textId="77777777" w:rsidR="00F249F8" w:rsidRPr="005F7EB0" w:rsidRDefault="00F249F8" w:rsidP="005C5A99">
            <w:pPr>
              <w:pStyle w:val="TAC"/>
              <w:rPr>
                <w:lang w:eastAsia="en-US"/>
              </w:rPr>
            </w:pPr>
            <w:r w:rsidRPr="005F7EB0">
              <w:rPr>
                <w:lang w:eastAsia="en-US"/>
              </w:rPr>
              <w:t>PSI</w:t>
            </w:r>
          </w:p>
          <w:p w14:paraId="13A8E5AD" w14:textId="77777777" w:rsidR="00F249F8" w:rsidRPr="005F7EB0" w:rsidRDefault="00F249F8" w:rsidP="005C5A99">
            <w:pPr>
              <w:pStyle w:val="TAC"/>
              <w:rPr>
                <w:lang w:eastAsia="en-US"/>
              </w:rPr>
            </w:pPr>
            <w:r w:rsidRPr="005F7EB0">
              <w:rPr>
                <w:lang w:eastAsia="en-US"/>
              </w:rPr>
              <w:t>(15)</w:t>
            </w:r>
          </w:p>
        </w:tc>
        <w:tc>
          <w:tcPr>
            <w:tcW w:w="35.45pt" w:type="dxa"/>
            <w:tcBorders>
              <w:top w:val="single" w:sz="6" w:space="0" w:color="auto"/>
              <w:start w:val="nil"/>
              <w:bottom w:val="single" w:sz="6" w:space="0" w:color="auto"/>
              <w:end w:val="single" w:sz="6" w:space="0" w:color="auto"/>
            </w:tcBorders>
            <w:shd w:val="clear" w:color="auto" w:fill="auto"/>
          </w:tcPr>
          <w:p w14:paraId="517FE999" w14:textId="77777777" w:rsidR="00F249F8" w:rsidRPr="005F7EB0" w:rsidRDefault="00F249F8" w:rsidP="005C5A99">
            <w:pPr>
              <w:pStyle w:val="TAC"/>
              <w:rPr>
                <w:lang w:eastAsia="en-US"/>
              </w:rPr>
            </w:pPr>
            <w:r w:rsidRPr="005F7EB0">
              <w:rPr>
                <w:lang w:eastAsia="en-US"/>
              </w:rPr>
              <w:t>PSI</w:t>
            </w:r>
          </w:p>
          <w:p w14:paraId="333184EC" w14:textId="77777777" w:rsidR="00F249F8" w:rsidRPr="005F7EB0" w:rsidRDefault="00F249F8" w:rsidP="005C5A99">
            <w:pPr>
              <w:pStyle w:val="TAC"/>
              <w:rPr>
                <w:lang w:eastAsia="en-US"/>
              </w:rPr>
            </w:pPr>
            <w:r w:rsidRPr="005F7EB0">
              <w:rPr>
                <w:lang w:eastAsia="en-US"/>
              </w:rPr>
              <w:t>(14)</w:t>
            </w:r>
          </w:p>
        </w:tc>
        <w:tc>
          <w:tcPr>
            <w:tcW w:w="35.45pt" w:type="dxa"/>
            <w:tcBorders>
              <w:top w:val="single" w:sz="6" w:space="0" w:color="auto"/>
              <w:start w:val="nil"/>
              <w:bottom w:val="single" w:sz="6" w:space="0" w:color="auto"/>
              <w:end w:val="single" w:sz="6" w:space="0" w:color="auto"/>
            </w:tcBorders>
            <w:shd w:val="clear" w:color="auto" w:fill="auto"/>
          </w:tcPr>
          <w:p w14:paraId="0DC5329F" w14:textId="77777777" w:rsidR="00F249F8" w:rsidRPr="005F7EB0" w:rsidRDefault="00F249F8" w:rsidP="005C5A99">
            <w:pPr>
              <w:pStyle w:val="TAC"/>
              <w:rPr>
                <w:lang w:eastAsia="en-US"/>
              </w:rPr>
            </w:pPr>
            <w:r w:rsidRPr="005F7EB0">
              <w:rPr>
                <w:lang w:eastAsia="en-US"/>
              </w:rPr>
              <w:t>PSI</w:t>
            </w:r>
          </w:p>
          <w:p w14:paraId="6133ABEA" w14:textId="77777777" w:rsidR="00F249F8" w:rsidRPr="005F7EB0" w:rsidRDefault="00F249F8" w:rsidP="005C5A99">
            <w:pPr>
              <w:pStyle w:val="TAC"/>
              <w:rPr>
                <w:lang w:eastAsia="en-US"/>
              </w:rPr>
            </w:pPr>
            <w:r w:rsidRPr="005F7EB0">
              <w:rPr>
                <w:lang w:eastAsia="en-US"/>
              </w:rPr>
              <w:t>(13)</w:t>
            </w:r>
          </w:p>
        </w:tc>
        <w:tc>
          <w:tcPr>
            <w:tcW w:w="35.45pt" w:type="dxa"/>
            <w:tcBorders>
              <w:top w:val="single" w:sz="6" w:space="0" w:color="auto"/>
              <w:start w:val="nil"/>
              <w:bottom w:val="single" w:sz="6" w:space="0" w:color="auto"/>
              <w:end w:val="single" w:sz="6" w:space="0" w:color="auto"/>
            </w:tcBorders>
            <w:shd w:val="clear" w:color="auto" w:fill="auto"/>
          </w:tcPr>
          <w:p w14:paraId="16572C04" w14:textId="77777777" w:rsidR="00F249F8" w:rsidRPr="005F7EB0" w:rsidRDefault="00F249F8" w:rsidP="005C5A99">
            <w:pPr>
              <w:pStyle w:val="TAC"/>
              <w:rPr>
                <w:lang w:eastAsia="en-US"/>
              </w:rPr>
            </w:pPr>
            <w:r w:rsidRPr="005F7EB0">
              <w:rPr>
                <w:lang w:eastAsia="en-US"/>
              </w:rPr>
              <w:t>PSI</w:t>
            </w:r>
          </w:p>
          <w:p w14:paraId="29406088" w14:textId="77777777" w:rsidR="00F249F8" w:rsidRPr="005F7EB0" w:rsidRDefault="00F249F8" w:rsidP="005C5A99">
            <w:pPr>
              <w:pStyle w:val="TAC"/>
              <w:rPr>
                <w:lang w:eastAsia="en-US"/>
              </w:rPr>
            </w:pPr>
            <w:r w:rsidRPr="005F7EB0">
              <w:rPr>
                <w:lang w:eastAsia="en-US"/>
              </w:rPr>
              <w:t>(12)</w:t>
            </w:r>
          </w:p>
        </w:tc>
        <w:tc>
          <w:tcPr>
            <w:tcW w:w="35.40pt" w:type="dxa"/>
            <w:tcBorders>
              <w:top w:val="single" w:sz="6" w:space="0" w:color="auto"/>
              <w:start w:val="nil"/>
              <w:bottom w:val="single" w:sz="6" w:space="0" w:color="auto"/>
              <w:end w:val="single" w:sz="6" w:space="0" w:color="auto"/>
            </w:tcBorders>
            <w:shd w:val="clear" w:color="auto" w:fill="auto"/>
          </w:tcPr>
          <w:p w14:paraId="25C41B66" w14:textId="77777777" w:rsidR="00F249F8" w:rsidRPr="005F7EB0" w:rsidRDefault="00F249F8" w:rsidP="005C5A99">
            <w:pPr>
              <w:pStyle w:val="TAC"/>
              <w:rPr>
                <w:lang w:eastAsia="en-US"/>
              </w:rPr>
            </w:pPr>
            <w:r w:rsidRPr="005F7EB0">
              <w:rPr>
                <w:lang w:eastAsia="en-US"/>
              </w:rPr>
              <w:t>PSI</w:t>
            </w:r>
          </w:p>
          <w:p w14:paraId="6F5BD14C" w14:textId="77777777" w:rsidR="00F249F8" w:rsidRPr="005F7EB0" w:rsidRDefault="00F249F8" w:rsidP="005C5A99">
            <w:pPr>
              <w:pStyle w:val="TAC"/>
              <w:rPr>
                <w:lang w:eastAsia="en-US"/>
              </w:rPr>
            </w:pPr>
            <w:r w:rsidRPr="005F7EB0">
              <w:rPr>
                <w:lang w:eastAsia="en-US"/>
              </w:rPr>
              <w:t>(11)</w:t>
            </w:r>
          </w:p>
        </w:tc>
        <w:tc>
          <w:tcPr>
            <w:tcW w:w="35.45pt" w:type="dxa"/>
            <w:tcBorders>
              <w:top w:val="single" w:sz="6" w:space="0" w:color="auto"/>
              <w:start w:val="nil"/>
              <w:bottom w:val="single" w:sz="6" w:space="0" w:color="auto"/>
              <w:end w:val="single" w:sz="6" w:space="0" w:color="auto"/>
            </w:tcBorders>
            <w:shd w:val="clear" w:color="auto" w:fill="auto"/>
          </w:tcPr>
          <w:p w14:paraId="3079481F" w14:textId="77777777" w:rsidR="00F249F8" w:rsidRPr="005F7EB0" w:rsidRDefault="00F249F8" w:rsidP="005C5A99">
            <w:pPr>
              <w:pStyle w:val="TAC"/>
              <w:rPr>
                <w:lang w:eastAsia="en-US"/>
              </w:rPr>
            </w:pPr>
            <w:r w:rsidRPr="005F7EB0">
              <w:rPr>
                <w:lang w:eastAsia="en-US"/>
              </w:rPr>
              <w:t>PSI</w:t>
            </w:r>
          </w:p>
          <w:p w14:paraId="37D09C50" w14:textId="77777777" w:rsidR="00F249F8" w:rsidRPr="005F7EB0" w:rsidRDefault="00F249F8" w:rsidP="005C5A99">
            <w:pPr>
              <w:pStyle w:val="TAC"/>
              <w:rPr>
                <w:lang w:eastAsia="en-US"/>
              </w:rPr>
            </w:pPr>
            <w:r w:rsidRPr="005F7EB0">
              <w:rPr>
                <w:lang w:eastAsia="en-US"/>
              </w:rPr>
              <w:t>(10)</w:t>
            </w:r>
          </w:p>
        </w:tc>
        <w:tc>
          <w:tcPr>
            <w:tcW w:w="35.45pt" w:type="dxa"/>
            <w:tcBorders>
              <w:top w:val="single" w:sz="6" w:space="0" w:color="auto"/>
              <w:start w:val="nil"/>
              <w:bottom w:val="single" w:sz="6" w:space="0" w:color="auto"/>
              <w:end w:val="single" w:sz="6" w:space="0" w:color="auto"/>
            </w:tcBorders>
            <w:shd w:val="clear" w:color="auto" w:fill="auto"/>
          </w:tcPr>
          <w:p w14:paraId="590974BD" w14:textId="77777777" w:rsidR="00F249F8" w:rsidRPr="005F7EB0" w:rsidRDefault="00F249F8" w:rsidP="005C5A99">
            <w:pPr>
              <w:pStyle w:val="TAC"/>
              <w:rPr>
                <w:lang w:eastAsia="en-US"/>
              </w:rPr>
            </w:pPr>
            <w:r w:rsidRPr="005F7EB0">
              <w:rPr>
                <w:lang w:eastAsia="en-US"/>
              </w:rPr>
              <w:t>PSI</w:t>
            </w:r>
          </w:p>
          <w:p w14:paraId="5AD06208" w14:textId="77777777" w:rsidR="00F249F8" w:rsidRPr="005F7EB0" w:rsidRDefault="00F249F8" w:rsidP="005C5A99">
            <w:pPr>
              <w:pStyle w:val="TAC"/>
              <w:rPr>
                <w:lang w:eastAsia="en-US"/>
              </w:rPr>
            </w:pPr>
            <w:r w:rsidRPr="005F7EB0">
              <w:rPr>
                <w:lang w:eastAsia="en-US"/>
              </w:rPr>
              <w:t>(9)</w:t>
            </w:r>
          </w:p>
        </w:tc>
        <w:tc>
          <w:tcPr>
            <w:tcW w:w="35.45pt" w:type="dxa"/>
            <w:tcBorders>
              <w:top w:val="single" w:sz="6" w:space="0" w:color="auto"/>
              <w:start w:val="nil"/>
              <w:bottom w:val="single" w:sz="6" w:space="0" w:color="auto"/>
              <w:end w:val="single" w:sz="6" w:space="0" w:color="auto"/>
            </w:tcBorders>
            <w:shd w:val="clear" w:color="auto" w:fill="auto"/>
          </w:tcPr>
          <w:p w14:paraId="074DB1EA" w14:textId="77777777" w:rsidR="00F249F8" w:rsidRPr="005F7EB0" w:rsidRDefault="00F249F8" w:rsidP="005C5A99">
            <w:pPr>
              <w:pStyle w:val="TAC"/>
              <w:rPr>
                <w:lang w:eastAsia="en-US"/>
              </w:rPr>
            </w:pPr>
            <w:r w:rsidRPr="005F7EB0">
              <w:rPr>
                <w:lang w:eastAsia="en-US"/>
              </w:rPr>
              <w:t>PSI</w:t>
            </w:r>
          </w:p>
          <w:p w14:paraId="4AAF0BCA" w14:textId="77777777" w:rsidR="00F249F8" w:rsidRPr="005F7EB0" w:rsidRDefault="00F249F8" w:rsidP="005C5A99">
            <w:pPr>
              <w:pStyle w:val="TAC"/>
              <w:rPr>
                <w:lang w:eastAsia="en-US"/>
              </w:rPr>
            </w:pPr>
            <w:r w:rsidRPr="005F7EB0">
              <w:rPr>
                <w:lang w:eastAsia="en-US"/>
              </w:rPr>
              <w:t>(8)</w:t>
            </w:r>
          </w:p>
        </w:tc>
        <w:tc>
          <w:tcPr>
            <w:tcW w:w="56.70pt" w:type="dxa"/>
            <w:shd w:val="clear" w:color="auto" w:fill="auto"/>
          </w:tcPr>
          <w:p w14:paraId="38641D8C" w14:textId="77777777" w:rsidR="00F249F8" w:rsidRPr="005F7EB0" w:rsidRDefault="00F249F8" w:rsidP="005C5A99">
            <w:pPr>
              <w:pStyle w:val="TAL"/>
              <w:rPr>
                <w:lang w:eastAsia="en-US"/>
              </w:rPr>
            </w:pPr>
            <w:r w:rsidRPr="005F7EB0">
              <w:rPr>
                <w:lang w:eastAsia="en-US"/>
              </w:rPr>
              <w:t>octet 4</w:t>
            </w:r>
          </w:p>
        </w:tc>
      </w:tr>
      <w:tr w:rsidR="00F249F8" w:rsidRPr="005F7EB0" w14:paraId="7ED26D87" w14:textId="77777777" w:rsidTr="005C5A99">
        <w:trPr>
          <w:cantSplit/>
          <w:jc w:val="center"/>
        </w:trPr>
        <w:tc>
          <w:tcPr>
            <w:tcW w:w="35.40pt" w:type="dxa"/>
            <w:tcBorders>
              <w:top w:val="single" w:sz="6" w:space="0" w:color="auto"/>
              <w:start w:val="single" w:sz="6" w:space="0" w:color="auto"/>
            </w:tcBorders>
            <w:shd w:val="clear" w:color="auto" w:fill="auto"/>
          </w:tcPr>
          <w:p w14:paraId="4FCDA39C" w14:textId="77777777" w:rsidR="00F249F8" w:rsidRPr="005F7EB0" w:rsidRDefault="00F249F8" w:rsidP="005C5A99">
            <w:pPr>
              <w:pStyle w:val="TAC"/>
              <w:rPr>
                <w:lang w:eastAsia="en-US"/>
              </w:rPr>
            </w:pPr>
            <w:r w:rsidRPr="005F7EB0">
              <w:rPr>
                <w:rFonts w:hint="eastAsia"/>
                <w:lang w:eastAsia="en-US"/>
              </w:rPr>
              <w:t>0</w:t>
            </w:r>
          </w:p>
        </w:tc>
        <w:tc>
          <w:tcPr>
            <w:tcW w:w="35.45pt" w:type="dxa"/>
            <w:tcBorders>
              <w:top w:val="single" w:sz="6" w:space="0" w:color="auto"/>
            </w:tcBorders>
            <w:shd w:val="clear" w:color="auto" w:fill="auto"/>
          </w:tcPr>
          <w:p w14:paraId="1F0A88E4" w14:textId="77777777" w:rsidR="00F249F8" w:rsidRPr="005F7EB0" w:rsidRDefault="00F249F8" w:rsidP="005C5A99">
            <w:pPr>
              <w:pStyle w:val="TAC"/>
              <w:rPr>
                <w:lang w:eastAsia="en-US"/>
              </w:rPr>
            </w:pPr>
            <w:r w:rsidRPr="005F7EB0">
              <w:rPr>
                <w:rFonts w:hint="eastAsia"/>
                <w:lang w:eastAsia="en-US"/>
              </w:rPr>
              <w:t>0</w:t>
            </w:r>
          </w:p>
        </w:tc>
        <w:tc>
          <w:tcPr>
            <w:tcW w:w="35.45pt" w:type="dxa"/>
            <w:tcBorders>
              <w:top w:val="single" w:sz="6" w:space="0" w:color="auto"/>
            </w:tcBorders>
            <w:shd w:val="clear" w:color="auto" w:fill="auto"/>
          </w:tcPr>
          <w:p w14:paraId="723257E9" w14:textId="77777777" w:rsidR="00F249F8" w:rsidRPr="005F7EB0" w:rsidRDefault="00F249F8" w:rsidP="005C5A99">
            <w:pPr>
              <w:pStyle w:val="TAC"/>
              <w:rPr>
                <w:lang w:eastAsia="en-US"/>
              </w:rPr>
            </w:pPr>
            <w:r w:rsidRPr="005F7EB0">
              <w:rPr>
                <w:rFonts w:hint="eastAsia"/>
                <w:lang w:eastAsia="en-US"/>
              </w:rPr>
              <w:t>0</w:t>
            </w:r>
          </w:p>
        </w:tc>
        <w:tc>
          <w:tcPr>
            <w:tcW w:w="35.45pt" w:type="dxa"/>
            <w:tcBorders>
              <w:top w:val="single" w:sz="6" w:space="0" w:color="auto"/>
            </w:tcBorders>
            <w:shd w:val="clear" w:color="auto" w:fill="auto"/>
          </w:tcPr>
          <w:p w14:paraId="1063719F" w14:textId="77777777" w:rsidR="00F249F8" w:rsidRPr="005F7EB0" w:rsidRDefault="00F249F8" w:rsidP="005C5A99">
            <w:pPr>
              <w:pStyle w:val="TAC"/>
              <w:rPr>
                <w:lang w:eastAsia="en-US"/>
              </w:rPr>
            </w:pPr>
            <w:r w:rsidRPr="005F7EB0">
              <w:rPr>
                <w:rFonts w:hint="eastAsia"/>
                <w:lang w:eastAsia="en-US"/>
              </w:rPr>
              <w:t>0</w:t>
            </w:r>
          </w:p>
        </w:tc>
        <w:tc>
          <w:tcPr>
            <w:tcW w:w="35.40pt" w:type="dxa"/>
            <w:tcBorders>
              <w:top w:val="single" w:sz="6" w:space="0" w:color="auto"/>
            </w:tcBorders>
            <w:shd w:val="clear" w:color="auto" w:fill="auto"/>
          </w:tcPr>
          <w:p w14:paraId="520A8A7F" w14:textId="77777777" w:rsidR="00F249F8" w:rsidRPr="005F7EB0" w:rsidRDefault="00F249F8" w:rsidP="005C5A99">
            <w:pPr>
              <w:pStyle w:val="TAC"/>
              <w:rPr>
                <w:lang w:eastAsia="en-US"/>
              </w:rPr>
            </w:pPr>
            <w:r w:rsidRPr="005F7EB0">
              <w:rPr>
                <w:rFonts w:hint="eastAsia"/>
                <w:lang w:eastAsia="en-US"/>
              </w:rPr>
              <w:t>0</w:t>
            </w:r>
          </w:p>
        </w:tc>
        <w:tc>
          <w:tcPr>
            <w:tcW w:w="35.45pt" w:type="dxa"/>
            <w:tcBorders>
              <w:top w:val="single" w:sz="6" w:space="0" w:color="auto"/>
            </w:tcBorders>
            <w:shd w:val="clear" w:color="auto" w:fill="auto"/>
          </w:tcPr>
          <w:p w14:paraId="79700AA4" w14:textId="77777777" w:rsidR="00F249F8" w:rsidRPr="005F7EB0" w:rsidRDefault="00F249F8" w:rsidP="005C5A99">
            <w:pPr>
              <w:pStyle w:val="TAC"/>
              <w:rPr>
                <w:lang w:eastAsia="en-US"/>
              </w:rPr>
            </w:pPr>
            <w:r w:rsidRPr="005F7EB0">
              <w:rPr>
                <w:rFonts w:hint="eastAsia"/>
                <w:lang w:eastAsia="en-US"/>
              </w:rPr>
              <w:t>0</w:t>
            </w:r>
          </w:p>
        </w:tc>
        <w:tc>
          <w:tcPr>
            <w:tcW w:w="35.45pt" w:type="dxa"/>
            <w:tcBorders>
              <w:top w:val="single" w:sz="6" w:space="0" w:color="auto"/>
            </w:tcBorders>
            <w:shd w:val="clear" w:color="auto" w:fill="auto"/>
          </w:tcPr>
          <w:p w14:paraId="5A5533FB" w14:textId="77777777" w:rsidR="00F249F8" w:rsidRPr="005F7EB0" w:rsidRDefault="00F249F8" w:rsidP="005C5A99">
            <w:pPr>
              <w:pStyle w:val="TAC"/>
              <w:rPr>
                <w:lang w:eastAsia="en-US"/>
              </w:rPr>
            </w:pPr>
            <w:r w:rsidRPr="005F7EB0">
              <w:rPr>
                <w:rFonts w:hint="eastAsia"/>
                <w:lang w:eastAsia="en-US"/>
              </w:rPr>
              <w:t>0</w:t>
            </w:r>
          </w:p>
        </w:tc>
        <w:tc>
          <w:tcPr>
            <w:tcW w:w="35.45pt" w:type="dxa"/>
            <w:tcBorders>
              <w:top w:val="single" w:sz="6" w:space="0" w:color="auto"/>
              <w:end w:val="single" w:sz="6" w:space="0" w:color="auto"/>
            </w:tcBorders>
            <w:shd w:val="clear" w:color="auto" w:fill="auto"/>
          </w:tcPr>
          <w:p w14:paraId="11B80E83" w14:textId="77777777" w:rsidR="00F249F8" w:rsidRPr="005F7EB0" w:rsidRDefault="00F249F8" w:rsidP="005C5A99">
            <w:pPr>
              <w:pStyle w:val="TAC"/>
              <w:rPr>
                <w:lang w:eastAsia="en-US"/>
              </w:rPr>
            </w:pPr>
            <w:r w:rsidRPr="005F7EB0">
              <w:rPr>
                <w:rFonts w:hint="eastAsia"/>
                <w:lang w:eastAsia="en-US"/>
              </w:rPr>
              <w:t>0</w:t>
            </w:r>
          </w:p>
        </w:tc>
        <w:tc>
          <w:tcPr>
            <w:tcW w:w="56.70pt" w:type="dxa"/>
            <w:shd w:val="clear" w:color="auto" w:fill="auto"/>
          </w:tcPr>
          <w:p w14:paraId="5D116166" w14:textId="77777777" w:rsidR="00F249F8" w:rsidRPr="005F7EB0" w:rsidRDefault="00F249F8" w:rsidP="005C5A99">
            <w:pPr>
              <w:pStyle w:val="TAL"/>
              <w:rPr>
                <w:lang w:eastAsia="en-US"/>
              </w:rPr>
            </w:pPr>
            <w:r w:rsidRPr="005F7EB0">
              <w:rPr>
                <w:rFonts w:hint="eastAsia"/>
                <w:lang w:eastAsia="en-US"/>
              </w:rPr>
              <w:t>octet 5*</w:t>
            </w:r>
            <w:r w:rsidRPr="005F7EB0">
              <w:rPr>
                <w:lang w:eastAsia="en-US"/>
              </w:rPr>
              <w:t>-</w:t>
            </w:r>
          </w:p>
        </w:tc>
      </w:tr>
      <w:tr w:rsidR="00F249F8" w:rsidRPr="005F7EB0" w14:paraId="493407FA" w14:textId="77777777" w:rsidTr="005C5A99">
        <w:trPr>
          <w:cantSplit/>
          <w:jc w:val="center"/>
        </w:trPr>
        <w:tc>
          <w:tcPr>
            <w:tcW w:w="283.50pt" w:type="dxa"/>
            <w:gridSpan w:val="8"/>
            <w:tcBorders>
              <w:start w:val="single" w:sz="6" w:space="0" w:color="auto"/>
              <w:bottom w:val="single" w:sz="6" w:space="0" w:color="auto"/>
              <w:end w:val="single" w:sz="6" w:space="0" w:color="auto"/>
            </w:tcBorders>
            <w:shd w:val="clear" w:color="auto" w:fill="auto"/>
          </w:tcPr>
          <w:p w14:paraId="69C0CE53" w14:textId="77777777" w:rsidR="00F249F8" w:rsidRPr="005F7EB0" w:rsidRDefault="00F249F8" w:rsidP="005C5A99">
            <w:pPr>
              <w:pStyle w:val="TAC"/>
              <w:rPr>
                <w:lang w:eastAsia="ko-KR"/>
              </w:rPr>
            </w:pPr>
            <w:r w:rsidRPr="005F7EB0">
              <w:rPr>
                <w:rFonts w:hint="eastAsia"/>
                <w:lang w:eastAsia="ko-KR"/>
              </w:rPr>
              <w:t>spare</w:t>
            </w:r>
          </w:p>
        </w:tc>
        <w:tc>
          <w:tcPr>
            <w:tcW w:w="56.70pt" w:type="dxa"/>
            <w:shd w:val="clear" w:color="auto" w:fill="auto"/>
          </w:tcPr>
          <w:p w14:paraId="24B830C7" w14:textId="77777777" w:rsidR="00F249F8" w:rsidRPr="005F7EB0" w:rsidRDefault="00F249F8" w:rsidP="005C5A99">
            <w:pPr>
              <w:pStyle w:val="TAL"/>
              <w:rPr>
                <w:lang w:eastAsia="ko-KR"/>
              </w:rPr>
            </w:pPr>
            <w:r w:rsidRPr="005F7EB0">
              <w:rPr>
                <w:rFonts w:hint="eastAsia"/>
                <w:lang w:eastAsia="ko-KR"/>
              </w:rPr>
              <w:t>34*</w:t>
            </w:r>
          </w:p>
        </w:tc>
      </w:tr>
    </w:tbl>
    <w:p w14:paraId="6C22D8CF" w14:textId="77777777" w:rsidR="00F249F8" w:rsidRPr="00BB130A" w:rsidRDefault="00F249F8" w:rsidP="00F249F8">
      <w:pPr>
        <w:pStyle w:val="TF"/>
        <w:rPr>
          <w:lang w:val="fr-FR"/>
        </w:rPr>
      </w:pPr>
      <w:r w:rsidRPr="00BB130A">
        <w:rPr>
          <w:lang w:val="fr-FR"/>
        </w:rPr>
        <w:t>Figure </w:t>
      </w:r>
      <w:r w:rsidR="00BE1133">
        <w:rPr>
          <w:lang w:val="fr-FR"/>
        </w:rPr>
        <w:t>9.11</w:t>
      </w:r>
      <w:r w:rsidRPr="00BB130A">
        <w:rPr>
          <w:lang w:val="fr-FR"/>
        </w:rPr>
        <w:t>.</w:t>
      </w:r>
      <w:r>
        <w:rPr>
          <w:lang w:val="fr-FR"/>
        </w:rPr>
        <w:t>3</w:t>
      </w:r>
      <w:r w:rsidRPr="00BB130A">
        <w:rPr>
          <w:lang w:val="fr-FR"/>
        </w:rPr>
        <w:t>.</w:t>
      </w:r>
      <w:r w:rsidR="00423831">
        <w:rPr>
          <w:lang w:val="fr-FR"/>
        </w:rPr>
        <w:t>44</w:t>
      </w:r>
      <w:r w:rsidRPr="00BB130A">
        <w:rPr>
          <w:lang w:val="fr-FR"/>
        </w:rPr>
        <w:t>.1: PDU session status information element</w:t>
      </w:r>
    </w:p>
    <w:p w14:paraId="0FE478FC" w14:textId="77777777" w:rsidR="00F249F8" w:rsidRPr="003168A2" w:rsidRDefault="00F249F8" w:rsidP="00F249F8">
      <w:pPr>
        <w:pStyle w:val="TH"/>
      </w:pPr>
      <w:r>
        <w:t>Table</w:t>
      </w:r>
      <w:r w:rsidRPr="003168A2">
        <w:t> </w:t>
      </w:r>
      <w:r w:rsidR="00BE1133">
        <w:t>9.11</w:t>
      </w:r>
      <w:r w:rsidRPr="003168A2">
        <w:t>.</w:t>
      </w:r>
      <w:r>
        <w:t>3.</w:t>
      </w:r>
      <w:r w:rsidR="00423831">
        <w:t>44</w:t>
      </w:r>
      <w:r w:rsidRPr="003168A2">
        <w:t xml:space="preserve">.1: </w:t>
      </w:r>
      <w:r>
        <w:t>PDU session</w:t>
      </w:r>
      <w:r w:rsidRPr="003168A2">
        <w:t xml:space="preserve"> status information element</w:t>
      </w:r>
    </w:p>
    <w:tbl>
      <w:tblPr>
        <w:tblW w:w="0pt" w:type="auto"/>
        <w:jc w:val="center"/>
        <w:tblLayout w:type="fixed"/>
        <w:tblCellMar>
          <w:start w:w="1.40pt" w:type="dxa"/>
          <w:end w:w="1.40pt" w:type="dxa"/>
        </w:tblCellMar>
        <w:tblLook w:firstRow="0" w:lastRow="0" w:firstColumn="0" w:lastColumn="0" w:noHBand="0" w:noVBand="0"/>
      </w:tblPr>
      <w:tblGrid>
        <w:gridCol w:w="9073"/>
      </w:tblGrid>
      <w:tr w:rsidR="00F249F8" w:rsidRPr="005F7EB0" w14:paraId="4D86AA85" w14:textId="77777777" w:rsidTr="005C5A99">
        <w:trPr>
          <w:cantSplit/>
          <w:jc w:val="center"/>
        </w:trPr>
        <w:tc>
          <w:tcPr>
            <w:tcW w:w="453.65pt" w:type="dxa"/>
            <w:tcBorders>
              <w:top w:val="single" w:sz="6" w:space="0" w:color="auto"/>
              <w:start w:val="single" w:sz="6" w:space="0" w:color="auto"/>
              <w:bottom w:val="single" w:sz="6" w:space="0" w:color="auto"/>
              <w:end w:val="single" w:sz="6" w:space="0" w:color="auto"/>
            </w:tcBorders>
            <w:shd w:val="clear" w:color="auto" w:fill="auto"/>
          </w:tcPr>
          <w:p w14:paraId="4B0211B8" w14:textId="77777777" w:rsidR="00F249F8" w:rsidRPr="005F7EB0" w:rsidRDefault="00F249F8" w:rsidP="005C5A99">
            <w:pPr>
              <w:pStyle w:val="TAL"/>
              <w:rPr>
                <w:lang w:eastAsia="en-US"/>
              </w:rPr>
            </w:pPr>
            <w:r w:rsidRPr="005F7EB0">
              <w:rPr>
                <w:lang w:eastAsia="en-US"/>
              </w:rPr>
              <w:t>PSI(x) shall be coded as follows:</w:t>
            </w:r>
          </w:p>
          <w:p w14:paraId="296EA633" w14:textId="77777777" w:rsidR="00F249F8" w:rsidRPr="005F7EB0" w:rsidRDefault="00F249F8" w:rsidP="005C5A99">
            <w:pPr>
              <w:pStyle w:val="TAL"/>
              <w:rPr>
                <w:lang w:eastAsia="en-US"/>
              </w:rPr>
            </w:pPr>
          </w:p>
          <w:p w14:paraId="14EAAAA7" w14:textId="77777777" w:rsidR="00F249F8" w:rsidRPr="005F7EB0" w:rsidRDefault="00F249F8" w:rsidP="005C5A99">
            <w:pPr>
              <w:pStyle w:val="TAL"/>
              <w:rPr>
                <w:lang w:eastAsia="en-US"/>
              </w:rPr>
            </w:pPr>
            <w:r w:rsidRPr="005F7EB0">
              <w:rPr>
                <w:lang w:eastAsia="en-US"/>
              </w:rPr>
              <w:t>PSI(0):</w:t>
            </w:r>
          </w:p>
          <w:p w14:paraId="09A17E05" w14:textId="77777777" w:rsidR="00F249F8" w:rsidRPr="005F7EB0" w:rsidRDefault="00F249F8" w:rsidP="005C5A99">
            <w:pPr>
              <w:pStyle w:val="TAL"/>
              <w:rPr>
                <w:lang w:eastAsia="en-US"/>
              </w:rPr>
            </w:pPr>
            <w:r w:rsidRPr="005F7EB0">
              <w:rPr>
                <w:lang w:eastAsia="en-US"/>
              </w:rPr>
              <w:t>Bit 1 of octet 3 is spare and shall be coded as zero.</w:t>
            </w:r>
          </w:p>
          <w:p w14:paraId="136C45E2" w14:textId="77777777" w:rsidR="00F249F8" w:rsidRPr="005F7EB0" w:rsidRDefault="00F249F8" w:rsidP="005C5A99">
            <w:pPr>
              <w:pStyle w:val="TAL"/>
              <w:rPr>
                <w:lang w:eastAsia="en-US"/>
              </w:rPr>
            </w:pPr>
          </w:p>
          <w:p w14:paraId="3BC1AE31" w14:textId="77777777" w:rsidR="00F249F8" w:rsidRPr="005F7EB0" w:rsidRDefault="00F249F8" w:rsidP="005C5A99">
            <w:pPr>
              <w:pStyle w:val="TAL"/>
              <w:rPr>
                <w:lang w:eastAsia="en-US"/>
              </w:rPr>
            </w:pPr>
            <w:r w:rsidRPr="005F7EB0">
              <w:rPr>
                <w:lang w:eastAsia="en-US"/>
              </w:rPr>
              <w:t>PSI(1) – PSI(15):</w:t>
            </w:r>
          </w:p>
          <w:p w14:paraId="10446565" w14:textId="77777777" w:rsidR="00F249F8" w:rsidRPr="005F7EB0" w:rsidRDefault="00F249F8" w:rsidP="005C5A99">
            <w:pPr>
              <w:pStyle w:val="TAL"/>
              <w:rPr>
                <w:lang w:eastAsia="en-US"/>
              </w:rPr>
            </w:pPr>
            <w:r w:rsidRPr="005F7EB0">
              <w:rPr>
                <w:lang w:eastAsia="en-US"/>
              </w:rPr>
              <w:t>0</w:t>
            </w:r>
            <w:r w:rsidRPr="005F7EB0">
              <w:rPr>
                <w:lang w:eastAsia="en-US"/>
              </w:rPr>
              <w:tab/>
              <w:t>indicates that the 5GSM state of the corresponding PDU session is PDU SESSION INACTIVE.</w:t>
            </w:r>
          </w:p>
          <w:p w14:paraId="2AF29422" w14:textId="77777777" w:rsidR="00F249F8" w:rsidRPr="005F7EB0" w:rsidRDefault="00F249F8" w:rsidP="005C5A99">
            <w:pPr>
              <w:pStyle w:val="TAL"/>
              <w:rPr>
                <w:lang w:eastAsia="en-US"/>
              </w:rPr>
            </w:pPr>
            <w:r w:rsidRPr="005F7EB0">
              <w:rPr>
                <w:lang w:eastAsia="en-US"/>
              </w:rPr>
              <w:t>1</w:t>
            </w:r>
            <w:r w:rsidRPr="005F7EB0">
              <w:rPr>
                <w:lang w:eastAsia="en-US"/>
              </w:rPr>
              <w:tab/>
              <w:t>indicates that the 5GSM state of the corresponding PDU session is</w:t>
            </w:r>
            <w:r w:rsidRPr="005F7EB0">
              <w:rPr>
                <w:szCs w:val="18"/>
                <w:lang w:eastAsia="en-US"/>
              </w:rPr>
              <w:t xml:space="preserve"> </w:t>
            </w:r>
            <w:r w:rsidRPr="005F7EB0">
              <w:rPr>
                <w:rFonts w:cs="Arial"/>
                <w:szCs w:val="18"/>
                <w:lang w:eastAsia="en-US"/>
              </w:rPr>
              <w:t>not PDU SESSION INACTIVE</w:t>
            </w:r>
          </w:p>
          <w:p w14:paraId="372997EC" w14:textId="77777777" w:rsidR="00F249F8" w:rsidRPr="005F7EB0" w:rsidRDefault="00F249F8" w:rsidP="005C5A99">
            <w:pPr>
              <w:pStyle w:val="TAL"/>
              <w:rPr>
                <w:lang w:eastAsia="ko-KR"/>
              </w:rPr>
            </w:pPr>
          </w:p>
          <w:p w14:paraId="51B5FBB8" w14:textId="77777777" w:rsidR="00F249F8" w:rsidRPr="005F7EB0" w:rsidRDefault="00F249F8" w:rsidP="005C5A99">
            <w:pPr>
              <w:pStyle w:val="TAL"/>
              <w:rPr>
                <w:lang w:eastAsia="en-US"/>
              </w:rPr>
            </w:pPr>
            <w:r w:rsidRPr="005F7EB0">
              <w:rPr>
                <w:lang w:eastAsia="ko-KR"/>
              </w:rPr>
              <w:t>All bits in octet 5 to 34 are spare and shall be coded as zero, if the respective octet is included in the information element.</w:t>
            </w:r>
          </w:p>
        </w:tc>
      </w:tr>
    </w:tbl>
    <w:p w14:paraId="424880A4" w14:textId="77777777" w:rsidR="00F249F8" w:rsidRPr="00AC759B" w:rsidRDefault="00F249F8" w:rsidP="00F249F8"/>
    <w:p w14:paraId="727BE2A0" w14:textId="77777777" w:rsidR="003E0676" w:rsidRDefault="00BE1133">
      <w:pPr>
        <w:pStyle w:val="4"/>
      </w:pPr>
      <w:bookmarkStart w:id="395" w:name="_Toc11419872"/>
      <w:r>
        <w:t>9.11</w:t>
      </w:r>
      <w:r w:rsidR="000F7585">
        <w:t>.</w:t>
      </w:r>
      <w:r w:rsidR="00C14872">
        <w:t>3.</w:t>
      </w:r>
      <w:r w:rsidR="00F42129">
        <w:t>4</w:t>
      </w:r>
      <w:r w:rsidR="00D94E92">
        <w:t>5</w:t>
      </w:r>
      <w:r w:rsidR="000F7585">
        <w:tab/>
        <w:t>PLMN list</w:t>
      </w:r>
      <w:bookmarkEnd w:id="395"/>
    </w:p>
    <w:p w14:paraId="15B2062B" w14:textId="77777777" w:rsidR="000F7585" w:rsidRDefault="000F7585" w:rsidP="000F7585">
      <w:r w:rsidRPr="00660287">
        <w:t>See subclause</w:t>
      </w:r>
      <w:r>
        <w:t> </w:t>
      </w:r>
      <w:r w:rsidRPr="00660287">
        <w:t>10.5.1.13 in 3GPP</w:t>
      </w:r>
      <w:r>
        <w:t> </w:t>
      </w:r>
      <w:r w:rsidRPr="00660287">
        <w:t>TS</w:t>
      </w:r>
      <w:r>
        <w:t> </w:t>
      </w:r>
      <w:r w:rsidRPr="00660287">
        <w:t>24.008</w:t>
      </w:r>
      <w:r>
        <w:t> </w:t>
      </w:r>
      <w:r w:rsidRPr="00660287">
        <w:t>[</w:t>
      </w:r>
      <w:r w:rsidR="00E04A35">
        <w:t>12</w:t>
      </w:r>
      <w:r w:rsidRPr="00660287">
        <w:t>].</w:t>
      </w:r>
    </w:p>
    <w:p w14:paraId="69A364C7" w14:textId="77777777" w:rsidR="00CC118E" w:rsidRPr="00887ACC" w:rsidRDefault="00BE1133" w:rsidP="003970EE">
      <w:pPr>
        <w:pStyle w:val="4"/>
      </w:pPr>
      <w:bookmarkStart w:id="396" w:name="_Toc11419873"/>
      <w:r>
        <w:t>9.11</w:t>
      </w:r>
      <w:r w:rsidR="00CC118E">
        <w:t>.3.</w:t>
      </w:r>
      <w:r w:rsidR="00714943">
        <w:t>4</w:t>
      </w:r>
      <w:r w:rsidR="00D94E92">
        <w:t>6</w:t>
      </w:r>
      <w:r w:rsidR="00CC118E" w:rsidRPr="00887ACC">
        <w:tab/>
      </w:r>
      <w:r w:rsidR="00CC118E">
        <w:t xml:space="preserve">Rejected </w:t>
      </w:r>
      <w:r w:rsidR="00CC118E" w:rsidRPr="00887ACC">
        <w:t>NSSAI</w:t>
      </w:r>
      <w:bookmarkEnd w:id="396"/>
    </w:p>
    <w:p w14:paraId="3C5E193C" w14:textId="77777777" w:rsidR="00CC118E" w:rsidRPr="00887ACC" w:rsidRDefault="00CC118E" w:rsidP="00CC118E">
      <w:r w:rsidRPr="00887ACC">
        <w:t xml:space="preserve">The purpose of the </w:t>
      </w:r>
      <w:r>
        <w:t xml:space="preserve">Rejected </w:t>
      </w:r>
      <w:r w:rsidRPr="00887ACC">
        <w:t xml:space="preserve">NSSAI information element is to identify a collection of </w:t>
      </w:r>
      <w:r>
        <w:t xml:space="preserve">rejected </w:t>
      </w:r>
      <w:r w:rsidRPr="00887ACC">
        <w:t>S-NSSAIs</w:t>
      </w:r>
      <w:r w:rsidR="00937BCE">
        <w:t>.</w:t>
      </w:r>
    </w:p>
    <w:p w14:paraId="00FADEB4" w14:textId="77777777" w:rsidR="00CC118E" w:rsidRPr="00887ACC" w:rsidRDefault="00CC118E" w:rsidP="00CC118E">
      <w:r w:rsidRPr="00887ACC">
        <w:lastRenderedPageBreak/>
        <w:t xml:space="preserve">The </w:t>
      </w:r>
      <w:r>
        <w:t xml:space="preserve">Rejected </w:t>
      </w:r>
      <w:r w:rsidRPr="00887ACC">
        <w:t>NSSAI information element is coded as shown in figure </w:t>
      </w:r>
      <w:r w:rsidR="00BE1133">
        <w:t>9.11</w:t>
      </w:r>
      <w:r>
        <w:t>.3.</w:t>
      </w:r>
      <w:r w:rsidR="00714943">
        <w:t>4</w:t>
      </w:r>
      <w:r w:rsidR="00D94E92">
        <w:t>6</w:t>
      </w:r>
      <w:r w:rsidRPr="00887ACC">
        <w:t>.1, figure </w:t>
      </w:r>
      <w:r w:rsidR="00BE1133">
        <w:t>9.11</w:t>
      </w:r>
      <w:r>
        <w:t>.3.</w:t>
      </w:r>
      <w:r w:rsidR="00714943">
        <w:t>4</w:t>
      </w:r>
      <w:r w:rsidR="00D94E92">
        <w:t>6</w:t>
      </w:r>
      <w:r w:rsidRPr="00887ACC">
        <w:t>.2 and table </w:t>
      </w:r>
      <w:r w:rsidR="00BE1133">
        <w:t>9.11</w:t>
      </w:r>
      <w:r>
        <w:t>.3.</w:t>
      </w:r>
      <w:r w:rsidR="00714943">
        <w:t>4</w:t>
      </w:r>
      <w:r w:rsidR="00D94E92">
        <w:t>6</w:t>
      </w:r>
      <w:r w:rsidRPr="00887ACC">
        <w:t>.1.</w:t>
      </w:r>
    </w:p>
    <w:p w14:paraId="333E52F1" w14:textId="77777777" w:rsidR="00CC118E" w:rsidRPr="00887ACC" w:rsidRDefault="00CC118E" w:rsidP="00CC118E">
      <w:r w:rsidRPr="00887ACC">
        <w:t xml:space="preserve">The </w:t>
      </w:r>
      <w:r>
        <w:t xml:space="preserve">Rejected </w:t>
      </w:r>
      <w:r w:rsidRPr="00887ACC">
        <w:t xml:space="preserve">NSSAI is a type 4 information element with a minimum length of </w:t>
      </w:r>
      <w:r>
        <w:t xml:space="preserve">4 </w:t>
      </w:r>
      <w:r w:rsidRPr="00887ACC">
        <w:t xml:space="preserve">octets and a maximum length of </w:t>
      </w:r>
      <w:r>
        <w:t>42</w:t>
      </w:r>
      <w:r w:rsidRPr="00887ACC">
        <w:t xml:space="preserve"> octets.</w:t>
      </w:r>
    </w:p>
    <w:p w14:paraId="7900C030" w14:textId="77777777" w:rsidR="00CC118E" w:rsidRPr="00887ACC" w:rsidRDefault="00CC118E" w:rsidP="003970EE">
      <w:pPr>
        <w:pStyle w:val="NO"/>
      </w:pPr>
      <w:r w:rsidRPr="00887ACC">
        <w:t>NOTE:</w:t>
      </w:r>
      <w:r w:rsidRPr="00887ACC">
        <w:tab/>
        <w:t xml:space="preserve">The number of </w:t>
      </w:r>
      <w:r>
        <w:t xml:space="preserve">rejected </w:t>
      </w:r>
      <w:r w:rsidRPr="00887ACC">
        <w:t>S-NSSAI(s) cannot exceed eight.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CC118E" w:rsidRPr="005F7EB0" w14:paraId="5CFFCF54" w14:textId="77777777" w:rsidTr="00DB2E6E">
        <w:trPr>
          <w:cantSplit/>
          <w:jc w:val="center"/>
        </w:trPr>
        <w:tc>
          <w:tcPr>
            <w:tcW w:w="35.45pt" w:type="dxa"/>
            <w:tcBorders>
              <w:top w:val="nil"/>
              <w:start w:val="nil"/>
              <w:bottom w:val="nil"/>
              <w:end w:val="nil"/>
            </w:tcBorders>
            <w:hideMark/>
          </w:tcPr>
          <w:p w14:paraId="2CD9F892" w14:textId="77777777" w:rsidR="00CC118E" w:rsidRPr="005F7EB0" w:rsidRDefault="00CC118E" w:rsidP="007C1B3F">
            <w:pPr>
              <w:pStyle w:val="TAC"/>
              <w:rPr>
                <w:lang w:eastAsia="en-US"/>
              </w:rPr>
            </w:pPr>
            <w:r w:rsidRPr="005F7EB0">
              <w:rPr>
                <w:lang w:eastAsia="en-US"/>
              </w:rPr>
              <w:t>8</w:t>
            </w:r>
          </w:p>
        </w:tc>
        <w:tc>
          <w:tcPr>
            <w:tcW w:w="35.45pt" w:type="dxa"/>
            <w:tcBorders>
              <w:top w:val="nil"/>
              <w:start w:val="nil"/>
              <w:bottom w:val="nil"/>
              <w:end w:val="nil"/>
            </w:tcBorders>
            <w:hideMark/>
          </w:tcPr>
          <w:p w14:paraId="4121D653" w14:textId="77777777" w:rsidR="00CC118E" w:rsidRPr="005F7EB0" w:rsidRDefault="00CC118E" w:rsidP="007C1B3F">
            <w:pPr>
              <w:pStyle w:val="TAC"/>
              <w:rPr>
                <w:lang w:eastAsia="en-US"/>
              </w:rPr>
            </w:pPr>
            <w:r w:rsidRPr="005F7EB0">
              <w:rPr>
                <w:lang w:eastAsia="en-US"/>
              </w:rPr>
              <w:t>7</w:t>
            </w:r>
          </w:p>
        </w:tc>
        <w:tc>
          <w:tcPr>
            <w:tcW w:w="35.45pt" w:type="dxa"/>
            <w:tcBorders>
              <w:top w:val="nil"/>
              <w:start w:val="nil"/>
              <w:bottom w:val="nil"/>
              <w:end w:val="nil"/>
            </w:tcBorders>
            <w:hideMark/>
          </w:tcPr>
          <w:p w14:paraId="4A280D76" w14:textId="77777777" w:rsidR="00CC118E" w:rsidRPr="005F7EB0" w:rsidRDefault="00CC118E" w:rsidP="007C1B3F">
            <w:pPr>
              <w:pStyle w:val="TAC"/>
              <w:rPr>
                <w:lang w:eastAsia="en-US"/>
              </w:rPr>
            </w:pPr>
            <w:r w:rsidRPr="005F7EB0">
              <w:rPr>
                <w:lang w:eastAsia="en-US"/>
              </w:rPr>
              <w:t>6</w:t>
            </w:r>
          </w:p>
        </w:tc>
        <w:tc>
          <w:tcPr>
            <w:tcW w:w="35.45pt" w:type="dxa"/>
            <w:tcBorders>
              <w:top w:val="nil"/>
              <w:start w:val="nil"/>
              <w:bottom w:val="nil"/>
              <w:end w:val="nil"/>
            </w:tcBorders>
            <w:hideMark/>
          </w:tcPr>
          <w:p w14:paraId="7D994380" w14:textId="77777777" w:rsidR="00CC118E" w:rsidRPr="005F7EB0" w:rsidRDefault="00CC118E" w:rsidP="007C1B3F">
            <w:pPr>
              <w:pStyle w:val="TAC"/>
              <w:rPr>
                <w:lang w:eastAsia="en-US"/>
              </w:rPr>
            </w:pPr>
            <w:r w:rsidRPr="005F7EB0">
              <w:rPr>
                <w:lang w:eastAsia="en-US"/>
              </w:rPr>
              <w:t>5</w:t>
            </w:r>
          </w:p>
        </w:tc>
        <w:tc>
          <w:tcPr>
            <w:tcW w:w="35.45pt" w:type="dxa"/>
            <w:tcBorders>
              <w:top w:val="nil"/>
              <w:start w:val="nil"/>
              <w:bottom w:val="nil"/>
              <w:end w:val="nil"/>
            </w:tcBorders>
            <w:hideMark/>
          </w:tcPr>
          <w:p w14:paraId="7BBF8B52" w14:textId="77777777" w:rsidR="00CC118E" w:rsidRPr="005F7EB0" w:rsidRDefault="00CC118E" w:rsidP="007C1B3F">
            <w:pPr>
              <w:pStyle w:val="TAC"/>
              <w:rPr>
                <w:lang w:eastAsia="en-US"/>
              </w:rPr>
            </w:pPr>
            <w:r w:rsidRPr="005F7EB0">
              <w:rPr>
                <w:lang w:eastAsia="en-US"/>
              </w:rPr>
              <w:t>4</w:t>
            </w:r>
          </w:p>
        </w:tc>
        <w:tc>
          <w:tcPr>
            <w:tcW w:w="35.45pt" w:type="dxa"/>
            <w:tcBorders>
              <w:top w:val="nil"/>
              <w:start w:val="nil"/>
              <w:bottom w:val="nil"/>
              <w:end w:val="nil"/>
            </w:tcBorders>
            <w:hideMark/>
          </w:tcPr>
          <w:p w14:paraId="7E50B282" w14:textId="77777777" w:rsidR="00CC118E" w:rsidRPr="005F7EB0" w:rsidRDefault="00CC118E" w:rsidP="007C1B3F">
            <w:pPr>
              <w:pStyle w:val="TAC"/>
              <w:rPr>
                <w:lang w:eastAsia="en-US"/>
              </w:rPr>
            </w:pPr>
            <w:r w:rsidRPr="005F7EB0">
              <w:rPr>
                <w:lang w:eastAsia="en-US"/>
              </w:rPr>
              <w:t>3</w:t>
            </w:r>
          </w:p>
        </w:tc>
        <w:tc>
          <w:tcPr>
            <w:tcW w:w="35.45pt" w:type="dxa"/>
            <w:tcBorders>
              <w:top w:val="nil"/>
              <w:start w:val="nil"/>
              <w:bottom w:val="nil"/>
              <w:end w:val="nil"/>
            </w:tcBorders>
            <w:hideMark/>
          </w:tcPr>
          <w:p w14:paraId="78DD30D1" w14:textId="77777777" w:rsidR="00CC118E" w:rsidRPr="005F7EB0" w:rsidRDefault="00CC118E" w:rsidP="007C1B3F">
            <w:pPr>
              <w:pStyle w:val="TAC"/>
              <w:rPr>
                <w:lang w:eastAsia="en-US"/>
              </w:rPr>
            </w:pPr>
            <w:r w:rsidRPr="005F7EB0">
              <w:rPr>
                <w:lang w:eastAsia="en-US"/>
              </w:rPr>
              <w:t>2</w:t>
            </w:r>
          </w:p>
        </w:tc>
        <w:tc>
          <w:tcPr>
            <w:tcW w:w="35.45pt" w:type="dxa"/>
            <w:tcBorders>
              <w:top w:val="nil"/>
              <w:start w:val="nil"/>
              <w:bottom w:val="nil"/>
              <w:end w:val="nil"/>
            </w:tcBorders>
            <w:hideMark/>
          </w:tcPr>
          <w:p w14:paraId="58A6AB0D" w14:textId="77777777" w:rsidR="00CC118E" w:rsidRPr="005F7EB0" w:rsidRDefault="00CC118E" w:rsidP="007C1B3F">
            <w:pPr>
              <w:pStyle w:val="TAC"/>
              <w:rPr>
                <w:lang w:eastAsia="en-US"/>
              </w:rPr>
            </w:pPr>
            <w:r w:rsidRPr="005F7EB0">
              <w:rPr>
                <w:lang w:eastAsia="en-US"/>
              </w:rPr>
              <w:t>1</w:t>
            </w:r>
          </w:p>
        </w:tc>
        <w:tc>
          <w:tcPr>
            <w:tcW w:w="78pt" w:type="dxa"/>
            <w:tcBorders>
              <w:top w:val="nil"/>
              <w:start w:val="nil"/>
              <w:bottom w:val="nil"/>
              <w:end w:val="nil"/>
            </w:tcBorders>
          </w:tcPr>
          <w:p w14:paraId="0CFCE592" w14:textId="77777777" w:rsidR="00CC118E" w:rsidRPr="005F7EB0" w:rsidRDefault="00CC118E" w:rsidP="00DB2E6E">
            <w:pPr>
              <w:keepNext/>
              <w:keepLines/>
              <w:spacing w:after="0pt"/>
              <w:rPr>
                <w:rFonts w:ascii="Arial" w:hAnsi="Arial"/>
                <w:sz w:val="18"/>
              </w:rPr>
            </w:pPr>
          </w:p>
        </w:tc>
      </w:tr>
      <w:tr w:rsidR="00CC118E" w:rsidRPr="005F7EB0" w14:paraId="255441BE" w14:textId="77777777" w:rsidTr="00DB2E6E">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5CC1B9AF" w14:textId="77777777" w:rsidR="00CC118E" w:rsidRPr="005F7EB0" w:rsidRDefault="00CC118E" w:rsidP="007C1B3F">
            <w:pPr>
              <w:pStyle w:val="TAC"/>
              <w:rPr>
                <w:lang w:eastAsia="en-US"/>
              </w:rPr>
            </w:pPr>
            <w:r w:rsidRPr="005F7EB0">
              <w:rPr>
                <w:lang w:eastAsia="en-US"/>
              </w:rPr>
              <w:t>Rejected NSSAI IEI</w:t>
            </w:r>
          </w:p>
        </w:tc>
        <w:tc>
          <w:tcPr>
            <w:tcW w:w="78pt" w:type="dxa"/>
            <w:tcBorders>
              <w:top w:val="nil"/>
              <w:start w:val="nil"/>
              <w:bottom w:val="nil"/>
              <w:end w:val="nil"/>
            </w:tcBorders>
            <w:hideMark/>
          </w:tcPr>
          <w:p w14:paraId="0EFD4532" w14:textId="77777777" w:rsidR="00CC118E" w:rsidRPr="005F7EB0" w:rsidRDefault="00CC118E" w:rsidP="003970EE">
            <w:pPr>
              <w:pStyle w:val="TAL"/>
              <w:rPr>
                <w:lang w:eastAsia="en-US"/>
              </w:rPr>
            </w:pPr>
            <w:r w:rsidRPr="005F7EB0">
              <w:rPr>
                <w:lang w:eastAsia="en-US"/>
              </w:rPr>
              <w:t>octet 1</w:t>
            </w:r>
          </w:p>
        </w:tc>
      </w:tr>
      <w:tr w:rsidR="00CC118E" w:rsidRPr="005F7EB0" w14:paraId="5A7AE65E" w14:textId="77777777" w:rsidTr="00DB2E6E">
        <w:trPr>
          <w:cantSplit/>
          <w:jc w:val="center"/>
        </w:trPr>
        <w:tc>
          <w:tcPr>
            <w:tcW w:w="283.60pt" w:type="dxa"/>
            <w:gridSpan w:val="8"/>
            <w:tcBorders>
              <w:top w:val="single" w:sz="4" w:space="0" w:color="auto"/>
              <w:start w:val="single" w:sz="4" w:space="0" w:color="auto"/>
              <w:bottom w:val="nil"/>
              <w:end w:val="single" w:sz="4" w:space="0" w:color="auto"/>
            </w:tcBorders>
            <w:hideMark/>
          </w:tcPr>
          <w:p w14:paraId="2C6AE0CE" w14:textId="77777777" w:rsidR="00CC118E" w:rsidRPr="005F7EB0" w:rsidRDefault="00CC118E" w:rsidP="007C1B3F">
            <w:pPr>
              <w:pStyle w:val="TAC"/>
              <w:rPr>
                <w:lang w:eastAsia="en-US"/>
              </w:rPr>
            </w:pPr>
            <w:r w:rsidRPr="005F7EB0">
              <w:rPr>
                <w:lang w:eastAsia="en-US"/>
              </w:rPr>
              <w:t>Length of Rejected NSSAI contents</w:t>
            </w:r>
          </w:p>
        </w:tc>
        <w:tc>
          <w:tcPr>
            <w:tcW w:w="78pt" w:type="dxa"/>
            <w:tcBorders>
              <w:top w:val="nil"/>
              <w:start w:val="nil"/>
              <w:bottom w:val="nil"/>
              <w:end w:val="nil"/>
            </w:tcBorders>
            <w:hideMark/>
          </w:tcPr>
          <w:p w14:paraId="1B3EFCF4" w14:textId="77777777" w:rsidR="00CC118E" w:rsidRPr="005F7EB0" w:rsidRDefault="00CC118E" w:rsidP="003970EE">
            <w:pPr>
              <w:pStyle w:val="TAL"/>
              <w:rPr>
                <w:lang w:eastAsia="en-US"/>
              </w:rPr>
            </w:pPr>
            <w:r w:rsidRPr="005F7EB0">
              <w:rPr>
                <w:lang w:eastAsia="en-US"/>
              </w:rPr>
              <w:t>octet 2</w:t>
            </w:r>
          </w:p>
        </w:tc>
      </w:tr>
      <w:tr w:rsidR="00CC118E" w:rsidRPr="005F7EB0" w14:paraId="7BAE25C7" w14:textId="77777777" w:rsidTr="00DB2E6E">
        <w:trPr>
          <w:cantSplit/>
          <w:jc w:val="center"/>
        </w:trPr>
        <w:tc>
          <w:tcPr>
            <w:tcW w:w="283.60pt" w:type="dxa"/>
            <w:gridSpan w:val="8"/>
            <w:tcBorders>
              <w:top w:val="single" w:sz="4" w:space="0" w:color="auto"/>
              <w:start w:val="single" w:sz="4" w:space="0" w:color="auto"/>
              <w:bottom w:val="nil"/>
              <w:end w:val="single" w:sz="4" w:space="0" w:color="auto"/>
            </w:tcBorders>
          </w:tcPr>
          <w:p w14:paraId="37E49A29" w14:textId="77777777" w:rsidR="00CC118E" w:rsidRPr="005F7EB0" w:rsidRDefault="00CC118E" w:rsidP="007C1B3F">
            <w:pPr>
              <w:pStyle w:val="TAC"/>
              <w:rPr>
                <w:lang w:eastAsia="en-US"/>
              </w:rPr>
            </w:pPr>
          </w:p>
          <w:p w14:paraId="57FAF3F4" w14:textId="77777777" w:rsidR="00CC118E" w:rsidRPr="005F7EB0" w:rsidRDefault="00CC118E" w:rsidP="007C1B3F">
            <w:pPr>
              <w:pStyle w:val="TAC"/>
              <w:rPr>
                <w:lang w:eastAsia="en-US"/>
              </w:rPr>
            </w:pPr>
            <w:r w:rsidRPr="005F7EB0">
              <w:rPr>
                <w:lang w:eastAsia="en-US"/>
              </w:rPr>
              <w:t>Rejected S-</w:t>
            </w:r>
            <w:r w:rsidRPr="005F7EB0">
              <w:rPr>
                <w:rFonts w:hint="eastAsia"/>
                <w:lang w:eastAsia="en-US"/>
              </w:rPr>
              <w:t xml:space="preserve">NSSAI </w:t>
            </w:r>
            <w:r w:rsidRPr="005F7EB0">
              <w:rPr>
                <w:lang w:eastAsia="en-US"/>
              </w:rPr>
              <w:t>1</w:t>
            </w:r>
          </w:p>
        </w:tc>
        <w:tc>
          <w:tcPr>
            <w:tcW w:w="78pt" w:type="dxa"/>
            <w:tcBorders>
              <w:top w:val="nil"/>
              <w:start w:val="nil"/>
              <w:bottom w:val="nil"/>
              <w:end w:val="nil"/>
            </w:tcBorders>
          </w:tcPr>
          <w:p w14:paraId="516DC868" w14:textId="77777777" w:rsidR="00CC118E" w:rsidRPr="005F7EB0" w:rsidRDefault="00CC118E" w:rsidP="003970EE">
            <w:pPr>
              <w:pStyle w:val="TAL"/>
              <w:rPr>
                <w:lang w:eastAsia="en-US"/>
              </w:rPr>
            </w:pPr>
            <w:r w:rsidRPr="005F7EB0">
              <w:rPr>
                <w:lang w:eastAsia="en-US"/>
              </w:rPr>
              <w:t>octet 3</w:t>
            </w:r>
            <w:r w:rsidRPr="005F7EB0">
              <w:rPr>
                <w:lang w:eastAsia="en-US"/>
              </w:rPr>
              <w:br/>
            </w:r>
            <w:r w:rsidRPr="005F7EB0">
              <w:rPr>
                <w:lang w:eastAsia="en-US"/>
              </w:rPr>
              <w:br/>
              <w:t>octet m</w:t>
            </w:r>
            <w:r w:rsidRPr="005F7EB0">
              <w:rPr>
                <w:rFonts w:hint="eastAsia"/>
                <w:lang w:eastAsia="en-US"/>
              </w:rPr>
              <w:t xml:space="preserve"> </w:t>
            </w:r>
          </w:p>
        </w:tc>
      </w:tr>
      <w:tr w:rsidR="00CC118E" w:rsidRPr="005F7EB0" w14:paraId="235BFB24" w14:textId="77777777" w:rsidTr="00DB2E6E">
        <w:trPr>
          <w:cantSplit/>
          <w:jc w:val="center"/>
        </w:trPr>
        <w:tc>
          <w:tcPr>
            <w:tcW w:w="283.60pt" w:type="dxa"/>
            <w:gridSpan w:val="8"/>
            <w:tcBorders>
              <w:top w:val="single" w:sz="4" w:space="0" w:color="auto"/>
              <w:start w:val="single" w:sz="4" w:space="0" w:color="auto"/>
              <w:bottom w:val="single" w:sz="4" w:space="0" w:color="auto"/>
              <w:end w:val="single" w:sz="4" w:space="0" w:color="auto"/>
            </w:tcBorders>
            <w:hideMark/>
          </w:tcPr>
          <w:p w14:paraId="62EC47FD" w14:textId="77777777" w:rsidR="00CC118E" w:rsidRPr="005F7EB0" w:rsidRDefault="00CC118E" w:rsidP="007C1B3F">
            <w:pPr>
              <w:pStyle w:val="TAC"/>
              <w:rPr>
                <w:lang w:eastAsia="en-US"/>
              </w:rPr>
            </w:pPr>
          </w:p>
          <w:p w14:paraId="1D92A920" w14:textId="77777777" w:rsidR="00CC118E" w:rsidRPr="005F7EB0" w:rsidRDefault="00CC118E" w:rsidP="007C1B3F">
            <w:pPr>
              <w:pStyle w:val="TAC"/>
              <w:rPr>
                <w:lang w:eastAsia="en-US"/>
              </w:rPr>
            </w:pPr>
            <w:r w:rsidRPr="005F7EB0">
              <w:rPr>
                <w:lang w:eastAsia="en-US"/>
              </w:rPr>
              <w:t>Rejected S-NSSAI 2</w:t>
            </w:r>
          </w:p>
        </w:tc>
        <w:tc>
          <w:tcPr>
            <w:tcW w:w="78pt" w:type="dxa"/>
            <w:tcBorders>
              <w:top w:val="nil"/>
              <w:start w:val="nil"/>
              <w:bottom w:val="nil"/>
              <w:end w:val="nil"/>
            </w:tcBorders>
            <w:hideMark/>
          </w:tcPr>
          <w:p w14:paraId="1E6EFFE7" w14:textId="77777777" w:rsidR="00CC118E" w:rsidRPr="005F7EB0" w:rsidRDefault="00CC118E" w:rsidP="003970EE">
            <w:pPr>
              <w:pStyle w:val="TAL"/>
              <w:rPr>
                <w:lang w:eastAsia="en-US"/>
              </w:rPr>
            </w:pPr>
            <w:r w:rsidRPr="005F7EB0">
              <w:rPr>
                <w:lang w:eastAsia="en-US"/>
              </w:rPr>
              <w:t>octet m+1*</w:t>
            </w:r>
            <w:r w:rsidRPr="005F7EB0">
              <w:rPr>
                <w:lang w:eastAsia="en-US"/>
              </w:rPr>
              <w:br/>
            </w:r>
            <w:r w:rsidRPr="005F7EB0">
              <w:rPr>
                <w:lang w:eastAsia="en-US"/>
              </w:rPr>
              <w:br/>
              <w:t>octet n*</w:t>
            </w:r>
          </w:p>
        </w:tc>
      </w:tr>
      <w:tr w:rsidR="00CC118E" w:rsidRPr="005F7EB0" w14:paraId="5690E816" w14:textId="77777777" w:rsidTr="00DB2E6E">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1ABE4CBA" w14:textId="77777777" w:rsidR="00CC118E" w:rsidRPr="005F7EB0" w:rsidRDefault="00CC118E" w:rsidP="007C1B3F">
            <w:pPr>
              <w:pStyle w:val="TAC"/>
              <w:rPr>
                <w:lang w:eastAsia="en-US"/>
              </w:rPr>
            </w:pPr>
          </w:p>
          <w:p w14:paraId="11923B56" w14:textId="77777777" w:rsidR="00CC118E" w:rsidRPr="005F7EB0" w:rsidRDefault="00CC118E" w:rsidP="007C1B3F">
            <w:pPr>
              <w:pStyle w:val="TAC"/>
              <w:rPr>
                <w:lang w:eastAsia="en-US"/>
              </w:rPr>
            </w:pPr>
            <w:r w:rsidRPr="005F7EB0">
              <w:rPr>
                <w:lang w:eastAsia="en-US"/>
              </w:rPr>
              <w:t>…</w:t>
            </w:r>
          </w:p>
          <w:p w14:paraId="31FB1BD3" w14:textId="77777777" w:rsidR="00CC118E" w:rsidRPr="005F7EB0" w:rsidRDefault="00CC118E" w:rsidP="00DB2E6E">
            <w:pPr>
              <w:keepNext/>
              <w:keepLines/>
              <w:spacing w:after="0pt"/>
              <w:jc w:val="center"/>
              <w:rPr>
                <w:rFonts w:ascii="Arial" w:hAnsi="Arial"/>
                <w:sz w:val="18"/>
              </w:rPr>
            </w:pPr>
          </w:p>
        </w:tc>
        <w:tc>
          <w:tcPr>
            <w:tcW w:w="78pt" w:type="dxa"/>
            <w:tcBorders>
              <w:top w:val="nil"/>
              <w:start w:val="nil"/>
              <w:bottom w:val="nil"/>
              <w:end w:val="nil"/>
            </w:tcBorders>
          </w:tcPr>
          <w:p w14:paraId="09672F5E" w14:textId="77777777" w:rsidR="00CC118E" w:rsidRPr="005F7EB0" w:rsidRDefault="00CC118E" w:rsidP="003970EE">
            <w:pPr>
              <w:pStyle w:val="TAL"/>
              <w:rPr>
                <w:lang w:eastAsia="en-US"/>
              </w:rPr>
            </w:pPr>
            <w:r w:rsidRPr="005F7EB0">
              <w:rPr>
                <w:lang w:eastAsia="en-US"/>
              </w:rPr>
              <w:t>octet n+1*</w:t>
            </w:r>
            <w:r w:rsidRPr="005F7EB0">
              <w:rPr>
                <w:lang w:eastAsia="en-US"/>
              </w:rPr>
              <w:br/>
            </w:r>
            <w:r w:rsidRPr="005F7EB0">
              <w:rPr>
                <w:lang w:eastAsia="en-US"/>
              </w:rPr>
              <w:br/>
              <w:t>octet u*</w:t>
            </w:r>
          </w:p>
        </w:tc>
      </w:tr>
      <w:tr w:rsidR="00CC118E" w:rsidRPr="005F7EB0" w14:paraId="6F7D84C7" w14:textId="77777777" w:rsidTr="00DB2E6E">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10248403" w14:textId="77777777" w:rsidR="00CC118E" w:rsidRPr="005F7EB0" w:rsidRDefault="00CC118E" w:rsidP="007C1B3F">
            <w:pPr>
              <w:pStyle w:val="TAC"/>
              <w:rPr>
                <w:lang w:eastAsia="en-US"/>
              </w:rPr>
            </w:pPr>
          </w:p>
          <w:p w14:paraId="63E92FC5" w14:textId="77777777" w:rsidR="00CC118E" w:rsidRPr="005F7EB0" w:rsidRDefault="00CC118E" w:rsidP="007C1B3F">
            <w:pPr>
              <w:pStyle w:val="TAC"/>
              <w:rPr>
                <w:lang w:eastAsia="en-US"/>
              </w:rPr>
            </w:pPr>
            <w:r w:rsidRPr="005F7EB0">
              <w:rPr>
                <w:lang w:eastAsia="en-US"/>
              </w:rPr>
              <w:t>Rejected S-NSSAI n</w:t>
            </w:r>
          </w:p>
        </w:tc>
        <w:tc>
          <w:tcPr>
            <w:tcW w:w="78pt" w:type="dxa"/>
            <w:tcBorders>
              <w:top w:val="nil"/>
              <w:start w:val="nil"/>
              <w:bottom w:val="nil"/>
              <w:end w:val="nil"/>
            </w:tcBorders>
          </w:tcPr>
          <w:p w14:paraId="03DA79C1" w14:textId="77777777" w:rsidR="00CC118E" w:rsidRPr="005F7EB0" w:rsidRDefault="00CC118E" w:rsidP="003970EE">
            <w:pPr>
              <w:pStyle w:val="TAL"/>
              <w:rPr>
                <w:lang w:eastAsia="en-US"/>
              </w:rPr>
            </w:pPr>
            <w:r w:rsidRPr="005F7EB0">
              <w:rPr>
                <w:lang w:eastAsia="en-US"/>
              </w:rPr>
              <w:t>octet u+1*</w:t>
            </w:r>
            <w:r w:rsidRPr="005F7EB0">
              <w:rPr>
                <w:lang w:eastAsia="en-US"/>
              </w:rPr>
              <w:br/>
            </w:r>
            <w:r w:rsidRPr="005F7EB0">
              <w:rPr>
                <w:lang w:eastAsia="en-US"/>
              </w:rPr>
              <w:br/>
              <w:t>octet v*</w:t>
            </w:r>
          </w:p>
        </w:tc>
      </w:tr>
    </w:tbl>
    <w:p w14:paraId="3D5BB1D1" w14:textId="77777777" w:rsidR="00CC118E" w:rsidRPr="00887ACC" w:rsidRDefault="00CC118E" w:rsidP="007C1B3F">
      <w:pPr>
        <w:pStyle w:val="TF"/>
      </w:pPr>
      <w:r w:rsidRPr="00887ACC">
        <w:t>Figure </w:t>
      </w:r>
      <w:r w:rsidR="00BE1133">
        <w:t>9.11</w:t>
      </w:r>
      <w:r>
        <w:t>.3.</w:t>
      </w:r>
      <w:r w:rsidR="00714943">
        <w:t>4</w:t>
      </w:r>
      <w:r w:rsidR="00D94E92">
        <w:t>6</w:t>
      </w:r>
      <w:r w:rsidRPr="00887ACC">
        <w:t xml:space="preserve">.1: </w:t>
      </w:r>
      <w:r w:rsidRPr="00F807CF">
        <w:t xml:space="preserve">Rejected </w:t>
      </w:r>
      <w:r w:rsidRPr="00887ACC">
        <w:t>NSSAI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CC118E" w:rsidRPr="005F7EB0" w14:paraId="50BE36DD" w14:textId="77777777" w:rsidTr="00DB2E6E">
        <w:trPr>
          <w:cantSplit/>
          <w:jc w:val="center"/>
        </w:trPr>
        <w:tc>
          <w:tcPr>
            <w:tcW w:w="35.45pt" w:type="dxa"/>
            <w:tcBorders>
              <w:top w:val="nil"/>
              <w:start w:val="nil"/>
              <w:bottom w:val="single" w:sz="4" w:space="0" w:color="auto"/>
              <w:end w:val="nil"/>
            </w:tcBorders>
            <w:hideMark/>
          </w:tcPr>
          <w:p w14:paraId="01C16B95" w14:textId="77777777" w:rsidR="00CC118E" w:rsidRPr="005F7EB0" w:rsidRDefault="00CC118E" w:rsidP="007C1B3F">
            <w:pPr>
              <w:pStyle w:val="TAC"/>
              <w:rPr>
                <w:lang w:eastAsia="en-US"/>
              </w:rPr>
            </w:pPr>
            <w:r w:rsidRPr="005F7EB0">
              <w:rPr>
                <w:lang w:eastAsia="en-US"/>
              </w:rPr>
              <w:t>8</w:t>
            </w:r>
          </w:p>
        </w:tc>
        <w:tc>
          <w:tcPr>
            <w:tcW w:w="35.45pt" w:type="dxa"/>
            <w:tcBorders>
              <w:top w:val="nil"/>
              <w:start w:val="nil"/>
              <w:bottom w:val="single" w:sz="4" w:space="0" w:color="auto"/>
              <w:end w:val="nil"/>
            </w:tcBorders>
            <w:hideMark/>
          </w:tcPr>
          <w:p w14:paraId="7448DFA2" w14:textId="77777777" w:rsidR="00CC118E" w:rsidRPr="005F7EB0" w:rsidRDefault="00CC118E" w:rsidP="007C1B3F">
            <w:pPr>
              <w:pStyle w:val="TAC"/>
              <w:rPr>
                <w:lang w:eastAsia="en-US"/>
              </w:rPr>
            </w:pPr>
            <w:r w:rsidRPr="005F7EB0">
              <w:rPr>
                <w:lang w:eastAsia="en-US"/>
              </w:rPr>
              <w:t>7</w:t>
            </w:r>
          </w:p>
        </w:tc>
        <w:tc>
          <w:tcPr>
            <w:tcW w:w="35.45pt" w:type="dxa"/>
            <w:tcBorders>
              <w:top w:val="nil"/>
              <w:start w:val="nil"/>
              <w:bottom w:val="single" w:sz="4" w:space="0" w:color="auto"/>
              <w:end w:val="nil"/>
            </w:tcBorders>
            <w:hideMark/>
          </w:tcPr>
          <w:p w14:paraId="2AB84603" w14:textId="77777777" w:rsidR="00CC118E" w:rsidRPr="005F7EB0" w:rsidRDefault="00CC118E" w:rsidP="007C1B3F">
            <w:pPr>
              <w:pStyle w:val="TAC"/>
              <w:rPr>
                <w:lang w:eastAsia="en-US"/>
              </w:rPr>
            </w:pPr>
            <w:r w:rsidRPr="005F7EB0">
              <w:rPr>
                <w:lang w:eastAsia="en-US"/>
              </w:rPr>
              <w:t>6</w:t>
            </w:r>
          </w:p>
        </w:tc>
        <w:tc>
          <w:tcPr>
            <w:tcW w:w="35.45pt" w:type="dxa"/>
            <w:tcBorders>
              <w:top w:val="nil"/>
              <w:start w:val="nil"/>
              <w:bottom w:val="single" w:sz="4" w:space="0" w:color="auto"/>
              <w:end w:val="nil"/>
            </w:tcBorders>
            <w:hideMark/>
          </w:tcPr>
          <w:p w14:paraId="7A62AABE" w14:textId="77777777" w:rsidR="00CC118E" w:rsidRPr="005F7EB0" w:rsidRDefault="00CC118E" w:rsidP="007C1B3F">
            <w:pPr>
              <w:pStyle w:val="TAC"/>
              <w:rPr>
                <w:lang w:eastAsia="en-US"/>
              </w:rPr>
            </w:pPr>
            <w:r w:rsidRPr="005F7EB0">
              <w:rPr>
                <w:lang w:eastAsia="en-US"/>
              </w:rPr>
              <w:t>5</w:t>
            </w:r>
          </w:p>
        </w:tc>
        <w:tc>
          <w:tcPr>
            <w:tcW w:w="35.45pt" w:type="dxa"/>
            <w:tcBorders>
              <w:top w:val="nil"/>
              <w:start w:val="nil"/>
              <w:bottom w:val="nil"/>
              <w:end w:val="nil"/>
            </w:tcBorders>
            <w:hideMark/>
          </w:tcPr>
          <w:p w14:paraId="363D2A11" w14:textId="77777777" w:rsidR="00CC118E" w:rsidRPr="005F7EB0" w:rsidRDefault="00CC118E" w:rsidP="007C1B3F">
            <w:pPr>
              <w:pStyle w:val="TAC"/>
              <w:rPr>
                <w:lang w:eastAsia="en-US"/>
              </w:rPr>
            </w:pPr>
            <w:r w:rsidRPr="005F7EB0">
              <w:rPr>
                <w:lang w:eastAsia="en-US"/>
              </w:rPr>
              <w:t>4</w:t>
            </w:r>
          </w:p>
        </w:tc>
        <w:tc>
          <w:tcPr>
            <w:tcW w:w="35.45pt" w:type="dxa"/>
            <w:tcBorders>
              <w:top w:val="nil"/>
              <w:start w:val="nil"/>
              <w:bottom w:val="nil"/>
              <w:end w:val="nil"/>
            </w:tcBorders>
            <w:hideMark/>
          </w:tcPr>
          <w:p w14:paraId="6383AF81" w14:textId="77777777" w:rsidR="00CC118E" w:rsidRPr="005F7EB0" w:rsidRDefault="00CC118E" w:rsidP="007C1B3F">
            <w:pPr>
              <w:pStyle w:val="TAC"/>
              <w:rPr>
                <w:lang w:eastAsia="en-US"/>
              </w:rPr>
            </w:pPr>
            <w:r w:rsidRPr="005F7EB0">
              <w:rPr>
                <w:lang w:eastAsia="en-US"/>
              </w:rPr>
              <w:t>3</w:t>
            </w:r>
          </w:p>
        </w:tc>
        <w:tc>
          <w:tcPr>
            <w:tcW w:w="35.45pt" w:type="dxa"/>
            <w:tcBorders>
              <w:top w:val="nil"/>
              <w:start w:val="nil"/>
              <w:bottom w:val="nil"/>
              <w:end w:val="nil"/>
            </w:tcBorders>
            <w:hideMark/>
          </w:tcPr>
          <w:p w14:paraId="4DF0E631" w14:textId="77777777" w:rsidR="00CC118E" w:rsidRPr="005F7EB0" w:rsidRDefault="00CC118E" w:rsidP="007C1B3F">
            <w:pPr>
              <w:pStyle w:val="TAC"/>
              <w:rPr>
                <w:lang w:eastAsia="en-US"/>
              </w:rPr>
            </w:pPr>
            <w:r w:rsidRPr="005F7EB0">
              <w:rPr>
                <w:lang w:eastAsia="en-US"/>
              </w:rPr>
              <w:t>2</w:t>
            </w:r>
          </w:p>
        </w:tc>
        <w:tc>
          <w:tcPr>
            <w:tcW w:w="35.45pt" w:type="dxa"/>
            <w:tcBorders>
              <w:top w:val="nil"/>
              <w:start w:val="nil"/>
              <w:bottom w:val="nil"/>
              <w:end w:val="nil"/>
            </w:tcBorders>
            <w:hideMark/>
          </w:tcPr>
          <w:p w14:paraId="2DBBC915" w14:textId="77777777" w:rsidR="00CC118E" w:rsidRPr="005F7EB0" w:rsidRDefault="00CC118E" w:rsidP="007C1B3F">
            <w:pPr>
              <w:pStyle w:val="TAC"/>
              <w:rPr>
                <w:lang w:eastAsia="en-US"/>
              </w:rPr>
            </w:pPr>
            <w:r w:rsidRPr="005F7EB0">
              <w:rPr>
                <w:lang w:eastAsia="en-US"/>
              </w:rPr>
              <w:t>1</w:t>
            </w:r>
          </w:p>
        </w:tc>
        <w:tc>
          <w:tcPr>
            <w:tcW w:w="78pt" w:type="dxa"/>
            <w:tcBorders>
              <w:top w:val="nil"/>
              <w:start w:val="nil"/>
              <w:bottom w:val="nil"/>
              <w:end w:val="nil"/>
            </w:tcBorders>
          </w:tcPr>
          <w:p w14:paraId="181DF7F5" w14:textId="77777777" w:rsidR="00CC118E" w:rsidRPr="005F7EB0" w:rsidRDefault="00CC118E" w:rsidP="00DB2E6E">
            <w:pPr>
              <w:keepNext/>
              <w:keepLines/>
              <w:spacing w:after="0pt"/>
              <w:rPr>
                <w:rFonts w:ascii="Arial" w:hAnsi="Arial"/>
                <w:sz w:val="18"/>
              </w:rPr>
            </w:pPr>
          </w:p>
        </w:tc>
      </w:tr>
      <w:tr w:rsidR="00CC118E" w:rsidRPr="005F7EB0" w14:paraId="034892BA" w14:textId="77777777" w:rsidTr="00DB2E6E">
        <w:trPr>
          <w:cantSplit/>
          <w:trHeight w:val="393"/>
          <w:jc w:val="center"/>
        </w:trPr>
        <w:tc>
          <w:tcPr>
            <w:tcW w:w="141.80pt" w:type="dxa"/>
            <w:gridSpan w:val="4"/>
            <w:tcBorders>
              <w:top w:val="single" w:sz="4" w:space="0" w:color="auto"/>
              <w:start w:val="single" w:sz="4" w:space="0" w:color="auto"/>
              <w:bottom w:val="single" w:sz="4" w:space="0" w:color="auto"/>
              <w:end w:val="single" w:sz="4" w:space="0" w:color="auto"/>
            </w:tcBorders>
            <w:hideMark/>
          </w:tcPr>
          <w:p w14:paraId="2C4B935A" w14:textId="77777777" w:rsidR="00CC118E" w:rsidRPr="005F7EB0" w:rsidRDefault="00CC118E" w:rsidP="007C1B3F">
            <w:pPr>
              <w:pStyle w:val="TAC"/>
              <w:rPr>
                <w:lang w:eastAsia="en-US"/>
              </w:rPr>
            </w:pPr>
            <w:bookmarkStart w:id="397" w:name="OLE_LINK11"/>
            <w:r w:rsidRPr="005F7EB0">
              <w:rPr>
                <w:lang w:eastAsia="en-US"/>
              </w:rPr>
              <w:t>Length of rejected S-NSSAI</w:t>
            </w:r>
            <w:bookmarkEnd w:id="397"/>
          </w:p>
        </w:tc>
        <w:tc>
          <w:tcPr>
            <w:tcW w:w="141.80pt" w:type="dxa"/>
            <w:gridSpan w:val="4"/>
            <w:tcBorders>
              <w:top w:val="single" w:sz="4" w:space="0" w:color="auto"/>
              <w:start w:val="single" w:sz="4" w:space="0" w:color="auto"/>
              <w:bottom w:val="single" w:sz="4" w:space="0" w:color="auto"/>
              <w:end w:val="single" w:sz="4" w:space="0" w:color="auto"/>
            </w:tcBorders>
          </w:tcPr>
          <w:p w14:paraId="6A60C014" w14:textId="77777777" w:rsidR="00CC118E" w:rsidRPr="005F7EB0" w:rsidRDefault="00CC118E" w:rsidP="007C1B3F">
            <w:pPr>
              <w:pStyle w:val="TAC"/>
              <w:rPr>
                <w:lang w:eastAsia="en-US"/>
              </w:rPr>
            </w:pPr>
            <w:r w:rsidRPr="005F7EB0">
              <w:rPr>
                <w:lang w:eastAsia="en-US"/>
              </w:rPr>
              <w:t>Cause value</w:t>
            </w:r>
          </w:p>
        </w:tc>
        <w:tc>
          <w:tcPr>
            <w:tcW w:w="78pt" w:type="dxa"/>
            <w:tcBorders>
              <w:top w:val="nil"/>
              <w:start w:val="nil"/>
              <w:bottom w:val="nil"/>
              <w:end w:val="nil"/>
            </w:tcBorders>
            <w:hideMark/>
          </w:tcPr>
          <w:p w14:paraId="1CB5BE0C" w14:textId="77777777" w:rsidR="00CC118E" w:rsidRPr="005F7EB0" w:rsidRDefault="00CC118E" w:rsidP="003970EE">
            <w:pPr>
              <w:pStyle w:val="TAL"/>
              <w:rPr>
                <w:lang w:eastAsia="en-US"/>
              </w:rPr>
            </w:pPr>
            <w:r w:rsidRPr="005F7EB0">
              <w:rPr>
                <w:lang w:eastAsia="en-US"/>
              </w:rPr>
              <w:t>octet 1</w:t>
            </w:r>
          </w:p>
        </w:tc>
      </w:tr>
      <w:tr w:rsidR="00CC118E" w:rsidRPr="005F7EB0" w14:paraId="1DCF02A9" w14:textId="77777777" w:rsidTr="00DB2E6E">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12319E2C" w14:textId="77777777" w:rsidR="00CC118E" w:rsidRPr="005F7EB0" w:rsidRDefault="00CC118E" w:rsidP="007C1B3F">
            <w:pPr>
              <w:pStyle w:val="TAC"/>
              <w:rPr>
                <w:lang w:eastAsia="en-US"/>
              </w:rPr>
            </w:pPr>
            <w:r w:rsidRPr="005F7EB0">
              <w:rPr>
                <w:lang w:eastAsia="en-US"/>
              </w:rPr>
              <w:t>SST</w:t>
            </w:r>
          </w:p>
        </w:tc>
        <w:tc>
          <w:tcPr>
            <w:tcW w:w="78pt" w:type="dxa"/>
            <w:tcBorders>
              <w:top w:val="nil"/>
              <w:start w:val="nil"/>
              <w:bottom w:val="nil"/>
              <w:end w:val="nil"/>
            </w:tcBorders>
          </w:tcPr>
          <w:p w14:paraId="148DC519" w14:textId="77777777" w:rsidR="00CC118E" w:rsidRPr="005F7EB0" w:rsidRDefault="00CC118E" w:rsidP="003970EE">
            <w:pPr>
              <w:pStyle w:val="TAL"/>
              <w:rPr>
                <w:lang w:eastAsia="en-US"/>
              </w:rPr>
            </w:pPr>
            <w:r w:rsidRPr="005F7EB0">
              <w:rPr>
                <w:lang w:eastAsia="en-US"/>
              </w:rPr>
              <w:t>octet 2</w:t>
            </w:r>
          </w:p>
        </w:tc>
      </w:tr>
      <w:tr w:rsidR="00CC118E" w:rsidRPr="005F7EB0" w14:paraId="50408F5B" w14:textId="77777777" w:rsidTr="00DB2E6E">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29A5D82D" w14:textId="77777777" w:rsidR="00CC118E" w:rsidRPr="005F7EB0" w:rsidRDefault="00CC118E" w:rsidP="007C1B3F">
            <w:pPr>
              <w:pStyle w:val="TAC"/>
              <w:rPr>
                <w:lang w:eastAsia="en-US"/>
              </w:rPr>
            </w:pPr>
          </w:p>
          <w:p w14:paraId="5A62F476" w14:textId="77777777" w:rsidR="00CC118E" w:rsidRPr="005F7EB0" w:rsidRDefault="00CC118E" w:rsidP="007C1B3F">
            <w:pPr>
              <w:pStyle w:val="TAC"/>
              <w:rPr>
                <w:lang w:eastAsia="en-US"/>
              </w:rPr>
            </w:pPr>
            <w:r w:rsidRPr="005F7EB0">
              <w:rPr>
                <w:lang w:eastAsia="en-US"/>
              </w:rPr>
              <w:t>SD</w:t>
            </w:r>
          </w:p>
        </w:tc>
        <w:tc>
          <w:tcPr>
            <w:tcW w:w="78pt" w:type="dxa"/>
            <w:tcBorders>
              <w:top w:val="nil"/>
              <w:start w:val="nil"/>
              <w:bottom w:val="nil"/>
              <w:end w:val="nil"/>
            </w:tcBorders>
          </w:tcPr>
          <w:p w14:paraId="214942F6" w14:textId="77777777" w:rsidR="00CC118E" w:rsidRPr="005F7EB0" w:rsidRDefault="00CC118E" w:rsidP="003970EE">
            <w:pPr>
              <w:pStyle w:val="TAL"/>
              <w:rPr>
                <w:lang w:eastAsia="en-US"/>
              </w:rPr>
            </w:pPr>
            <w:r w:rsidRPr="005F7EB0">
              <w:rPr>
                <w:lang w:eastAsia="en-US"/>
              </w:rPr>
              <w:t>octet 3*</w:t>
            </w:r>
          </w:p>
          <w:p w14:paraId="129AA705" w14:textId="77777777" w:rsidR="00CC118E" w:rsidRPr="005F7EB0" w:rsidRDefault="00CC118E" w:rsidP="003970EE">
            <w:pPr>
              <w:pStyle w:val="TAL"/>
              <w:rPr>
                <w:lang w:eastAsia="en-US"/>
              </w:rPr>
            </w:pPr>
          </w:p>
          <w:p w14:paraId="52062183" w14:textId="77777777" w:rsidR="00CC118E" w:rsidRPr="005F7EB0" w:rsidRDefault="00CC118E" w:rsidP="003970EE">
            <w:pPr>
              <w:pStyle w:val="TAL"/>
              <w:rPr>
                <w:lang w:eastAsia="en-US"/>
              </w:rPr>
            </w:pPr>
            <w:r w:rsidRPr="005F7EB0">
              <w:rPr>
                <w:lang w:eastAsia="en-US"/>
              </w:rPr>
              <w:t>octet 5*</w:t>
            </w:r>
          </w:p>
        </w:tc>
      </w:tr>
    </w:tbl>
    <w:p w14:paraId="57C87E0F" w14:textId="77777777" w:rsidR="00CC118E" w:rsidRPr="00887ACC" w:rsidRDefault="00CC118E" w:rsidP="007C1B3F">
      <w:pPr>
        <w:pStyle w:val="TF"/>
      </w:pPr>
      <w:r w:rsidRPr="00887ACC">
        <w:t>Figure </w:t>
      </w:r>
      <w:r w:rsidR="00BE1133">
        <w:t>9.11</w:t>
      </w:r>
      <w:r>
        <w:t>.3.</w:t>
      </w:r>
      <w:r w:rsidR="00714943">
        <w:t>4</w:t>
      </w:r>
      <w:r w:rsidR="00D94E92">
        <w:t>6</w:t>
      </w:r>
      <w:r w:rsidRPr="00887ACC">
        <w:t xml:space="preserve">.2: </w:t>
      </w:r>
      <w:r>
        <w:t>R</w:t>
      </w:r>
      <w:r w:rsidRPr="00D70B7C">
        <w:t xml:space="preserve">ejected </w:t>
      </w:r>
      <w:r>
        <w:t>S-</w:t>
      </w:r>
      <w:r w:rsidRPr="00887ACC">
        <w:t>NSSAI</w:t>
      </w:r>
    </w:p>
    <w:p w14:paraId="4198E3C9" w14:textId="77777777" w:rsidR="00CC118E" w:rsidRDefault="00CC118E" w:rsidP="007C1B3F">
      <w:pPr>
        <w:pStyle w:val="TH"/>
      </w:pPr>
      <w:r w:rsidRPr="00887ACC">
        <w:t>Table </w:t>
      </w:r>
      <w:r w:rsidR="00BE1133">
        <w:t>9.11</w:t>
      </w:r>
      <w:r>
        <w:t>.3.</w:t>
      </w:r>
      <w:r w:rsidR="00714943">
        <w:t>4</w:t>
      </w:r>
      <w:r w:rsidR="00D94E92">
        <w:t>6</w:t>
      </w:r>
      <w:r w:rsidRPr="00887ACC">
        <w:t xml:space="preserve">.1: </w:t>
      </w:r>
      <w:r w:rsidRPr="000B16B0">
        <w:t xml:space="preserve">Rejected </w:t>
      </w:r>
      <w:r w:rsidRPr="00887ACC">
        <w:t>NSSAI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283"/>
        <w:gridCol w:w="284"/>
        <w:gridCol w:w="283"/>
        <w:gridCol w:w="5676"/>
      </w:tblGrid>
      <w:tr w:rsidR="007D7FAF" w:rsidRPr="005F7EB0" w14:paraId="166C516B" w14:textId="77777777" w:rsidTr="005E20C4">
        <w:trPr>
          <w:cantSplit/>
          <w:jc w:val="center"/>
        </w:trPr>
        <w:tc>
          <w:tcPr>
            <w:tcW w:w="354.70pt" w:type="dxa"/>
            <w:gridSpan w:val="6"/>
          </w:tcPr>
          <w:p w14:paraId="216763CC" w14:textId="77777777" w:rsidR="007D7FAF" w:rsidRPr="005F7EB0" w:rsidRDefault="007D7FAF" w:rsidP="005E20C4">
            <w:pPr>
              <w:pStyle w:val="TAL"/>
              <w:rPr>
                <w:lang w:eastAsia="en-US"/>
              </w:rPr>
            </w:pPr>
            <w:r w:rsidRPr="009702D5">
              <w:t>Value part of the Rejected NSSAI information element (octet 3 to v)</w:t>
            </w:r>
          </w:p>
        </w:tc>
      </w:tr>
      <w:tr w:rsidR="007D7FAF" w:rsidRPr="005F7EB0" w14:paraId="3BEBDA41" w14:textId="77777777" w:rsidTr="005E20C4">
        <w:trPr>
          <w:cantSplit/>
          <w:jc w:val="center"/>
        </w:trPr>
        <w:tc>
          <w:tcPr>
            <w:tcW w:w="354.70pt" w:type="dxa"/>
            <w:gridSpan w:val="6"/>
          </w:tcPr>
          <w:p w14:paraId="547C3436" w14:textId="77777777" w:rsidR="007D7FAF" w:rsidRPr="005F7EB0" w:rsidRDefault="007D7FAF" w:rsidP="005E20C4">
            <w:pPr>
              <w:pStyle w:val="TAL"/>
              <w:rPr>
                <w:lang w:eastAsia="en-US"/>
              </w:rPr>
            </w:pPr>
          </w:p>
        </w:tc>
      </w:tr>
      <w:tr w:rsidR="007D7FAF" w:rsidRPr="005F7EB0" w14:paraId="1B7BFFBE" w14:textId="77777777" w:rsidTr="005E20C4">
        <w:trPr>
          <w:cantSplit/>
          <w:jc w:val="center"/>
        </w:trPr>
        <w:tc>
          <w:tcPr>
            <w:tcW w:w="354.70pt" w:type="dxa"/>
            <w:gridSpan w:val="6"/>
          </w:tcPr>
          <w:p w14:paraId="6220B2E6" w14:textId="77777777" w:rsidR="007D7FAF" w:rsidRPr="005F7EB0" w:rsidRDefault="007D7FAF" w:rsidP="005E20C4">
            <w:pPr>
              <w:pStyle w:val="TAL"/>
              <w:rPr>
                <w:lang w:eastAsia="en-US"/>
              </w:rPr>
            </w:pPr>
            <w:r w:rsidRPr="00937121">
              <w:t>The value part of the Rejected NSSAI information element consists of one or more rejected S-NSSAIs. Each rejected S-NSSAI consists of one S-NSSAI and an associated cause value. The length of each rejected S-NSSAI can be determined by the 'length of rejected S-NSSAI' field in the first octet of the rejected S-NSSAI.</w:t>
            </w:r>
          </w:p>
        </w:tc>
      </w:tr>
      <w:tr w:rsidR="007D7FAF" w:rsidRPr="005F7EB0" w14:paraId="78157DD4" w14:textId="77777777" w:rsidTr="005E20C4">
        <w:trPr>
          <w:cantSplit/>
          <w:jc w:val="center"/>
        </w:trPr>
        <w:tc>
          <w:tcPr>
            <w:tcW w:w="354.70pt" w:type="dxa"/>
            <w:gridSpan w:val="6"/>
          </w:tcPr>
          <w:p w14:paraId="7F0EDBDC" w14:textId="77777777" w:rsidR="007D7FAF" w:rsidRPr="005F7EB0" w:rsidRDefault="007D7FAF" w:rsidP="005E20C4">
            <w:pPr>
              <w:pStyle w:val="TAL"/>
              <w:rPr>
                <w:lang w:eastAsia="en-US"/>
              </w:rPr>
            </w:pPr>
            <w:r w:rsidRPr="009702D5">
              <w:t>The UE shall store the complete list received. If more than 8 rejected S-NSSAIs are included in this information element, the UE shall store the first 8 rejected S-NSSAIs and ignore the remaining octets of the information element.</w:t>
            </w:r>
          </w:p>
        </w:tc>
      </w:tr>
      <w:tr w:rsidR="007D7FAF" w:rsidRPr="005F7EB0" w14:paraId="0A45DA81" w14:textId="77777777" w:rsidTr="005E20C4">
        <w:trPr>
          <w:cantSplit/>
          <w:jc w:val="center"/>
        </w:trPr>
        <w:tc>
          <w:tcPr>
            <w:tcW w:w="354.70pt" w:type="dxa"/>
            <w:gridSpan w:val="6"/>
          </w:tcPr>
          <w:p w14:paraId="6B893868" w14:textId="77777777" w:rsidR="007D7FAF" w:rsidRPr="005F7EB0" w:rsidRDefault="007D7FAF" w:rsidP="005E20C4">
            <w:pPr>
              <w:pStyle w:val="TAL"/>
              <w:rPr>
                <w:lang w:eastAsia="en-US"/>
              </w:rPr>
            </w:pPr>
          </w:p>
        </w:tc>
      </w:tr>
      <w:tr w:rsidR="007D7FAF" w:rsidRPr="005F7EB0" w14:paraId="02F2C809" w14:textId="77777777" w:rsidTr="005E20C4">
        <w:trPr>
          <w:cantSplit/>
          <w:jc w:val="center"/>
        </w:trPr>
        <w:tc>
          <w:tcPr>
            <w:tcW w:w="354.70pt" w:type="dxa"/>
            <w:gridSpan w:val="6"/>
          </w:tcPr>
          <w:p w14:paraId="34DC4FEB" w14:textId="77777777" w:rsidR="007D7FAF" w:rsidRPr="005F7EB0" w:rsidRDefault="007D7FAF" w:rsidP="005E20C4">
            <w:pPr>
              <w:pStyle w:val="TAL"/>
              <w:rPr>
                <w:lang w:eastAsia="en-US"/>
              </w:rPr>
            </w:pPr>
            <w:r>
              <w:t>Rejected S-NSSAI</w:t>
            </w:r>
            <w:r w:rsidRPr="005F7EB0">
              <w:rPr>
                <w:lang w:eastAsia="en-US"/>
              </w:rPr>
              <w:t>:</w:t>
            </w:r>
          </w:p>
        </w:tc>
      </w:tr>
      <w:tr w:rsidR="007D7FAF" w:rsidRPr="005F7EB0" w14:paraId="4B9D91B3" w14:textId="77777777" w:rsidTr="005E20C4">
        <w:trPr>
          <w:cantSplit/>
          <w:jc w:val="center"/>
        </w:trPr>
        <w:tc>
          <w:tcPr>
            <w:tcW w:w="354.70pt" w:type="dxa"/>
            <w:gridSpan w:val="6"/>
          </w:tcPr>
          <w:p w14:paraId="36F0B6B2" w14:textId="77777777" w:rsidR="007D7FAF" w:rsidRPr="005F7EB0" w:rsidRDefault="007D7FAF" w:rsidP="005E20C4">
            <w:pPr>
              <w:pStyle w:val="TAL"/>
              <w:rPr>
                <w:lang w:eastAsia="en-US"/>
              </w:rPr>
            </w:pPr>
          </w:p>
        </w:tc>
      </w:tr>
      <w:tr w:rsidR="007D7FAF" w:rsidRPr="005F7EB0" w14:paraId="3CB598E6" w14:textId="77777777" w:rsidTr="005E20C4">
        <w:trPr>
          <w:cantSplit/>
          <w:jc w:val="center"/>
        </w:trPr>
        <w:tc>
          <w:tcPr>
            <w:tcW w:w="354.70pt" w:type="dxa"/>
            <w:gridSpan w:val="6"/>
          </w:tcPr>
          <w:p w14:paraId="76EB51FF" w14:textId="77777777" w:rsidR="007D7FAF" w:rsidRPr="005F7EB0" w:rsidRDefault="007D7FAF" w:rsidP="005E20C4">
            <w:pPr>
              <w:pStyle w:val="TAL"/>
              <w:rPr>
                <w:lang w:eastAsia="en-US"/>
              </w:rPr>
            </w:pPr>
            <w:r w:rsidRPr="005F7EB0">
              <w:rPr>
                <w:lang w:eastAsia="en-US"/>
              </w:rPr>
              <w:t>Cause value (octet 1)</w:t>
            </w:r>
          </w:p>
        </w:tc>
      </w:tr>
      <w:tr w:rsidR="007D7FAF" w:rsidRPr="005F7EB0" w14:paraId="26AB6785" w14:textId="77777777" w:rsidTr="005E20C4">
        <w:trPr>
          <w:cantSplit/>
          <w:jc w:val="center"/>
        </w:trPr>
        <w:tc>
          <w:tcPr>
            <w:tcW w:w="354.70pt" w:type="dxa"/>
            <w:gridSpan w:val="6"/>
          </w:tcPr>
          <w:p w14:paraId="1DB793BC" w14:textId="77777777" w:rsidR="007D7FAF" w:rsidRPr="005F7EB0" w:rsidRDefault="007D7FAF" w:rsidP="005E20C4">
            <w:pPr>
              <w:pStyle w:val="TAL"/>
              <w:rPr>
                <w:lang w:eastAsia="en-US"/>
              </w:rPr>
            </w:pPr>
            <w:r w:rsidRPr="005F7EB0">
              <w:rPr>
                <w:lang w:eastAsia="en-US"/>
              </w:rPr>
              <w:t>Bit</w:t>
            </w:r>
            <w:r>
              <w:rPr>
                <w:lang w:eastAsia="en-US"/>
              </w:rPr>
              <w:t>s</w:t>
            </w:r>
          </w:p>
        </w:tc>
      </w:tr>
      <w:tr w:rsidR="007D7FAF" w:rsidRPr="005F7EB0" w14:paraId="1B96450C" w14:textId="77777777" w:rsidTr="005E20C4">
        <w:trPr>
          <w:cantSplit/>
          <w:jc w:val="center"/>
        </w:trPr>
        <w:tc>
          <w:tcPr>
            <w:tcW w:w="14.20pt" w:type="dxa"/>
          </w:tcPr>
          <w:p w14:paraId="18AF1317" w14:textId="77777777" w:rsidR="007D7FAF" w:rsidRPr="005F7EB0" w:rsidRDefault="007D7FAF" w:rsidP="005E20C4">
            <w:pPr>
              <w:pStyle w:val="TAH"/>
              <w:rPr>
                <w:lang w:eastAsia="en-US"/>
              </w:rPr>
            </w:pPr>
            <w:r>
              <w:rPr>
                <w:lang w:eastAsia="en-US"/>
              </w:rPr>
              <w:t>4</w:t>
            </w:r>
          </w:p>
        </w:tc>
        <w:tc>
          <w:tcPr>
            <w:tcW w:w="14.20pt" w:type="dxa"/>
          </w:tcPr>
          <w:p w14:paraId="0F7C0E8F" w14:textId="77777777" w:rsidR="007D7FAF" w:rsidRPr="005F7EB0" w:rsidRDefault="007D7FAF" w:rsidP="005E20C4">
            <w:pPr>
              <w:pStyle w:val="TAH"/>
              <w:rPr>
                <w:lang w:eastAsia="en-US"/>
              </w:rPr>
            </w:pPr>
            <w:r>
              <w:rPr>
                <w:lang w:eastAsia="en-US"/>
              </w:rPr>
              <w:t>3</w:t>
            </w:r>
          </w:p>
        </w:tc>
        <w:tc>
          <w:tcPr>
            <w:tcW w:w="14.15pt" w:type="dxa"/>
          </w:tcPr>
          <w:p w14:paraId="25473614" w14:textId="77777777" w:rsidR="007D7FAF" w:rsidRPr="005F7EB0" w:rsidRDefault="007D7FAF" w:rsidP="005E20C4">
            <w:pPr>
              <w:pStyle w:val="TAH"/>
              <w:rPr>
                <w:lang w:eastAsia="en-US"/>
              </w:rPr>
            </w:pPr>
            <w:r>
              <w:rPr>
                <w:lang w:eastAsia="en-US"/>
              </w:rPr>
              <w:t>2</w:t>
            </w:r>
          </w:p>
        </w:tc>
        <w:tc>
          <w:tcPr>
            <w:tcW w:w="14.20pt" w:type="dxa"/>
          </w:tcPr>
          <w:p w14:paraId="37F26499" w14:textId="77777777" w:rsidR="007D7FAF" w:rsidRPr="005F7EB0" w:rsidRDefault="007D7FAF" w:rsidP="005E20C4">
            <w:pPr>
              <w:pStyle w:val="TAH"/>
              <w:rPr>
                <w:lang w:eastAsia="en-US"/>
              </w:rPr>
            </w:pPr>
            <w:r>
              <w:rPr>
                <w:lang w:eastAsia="en-US"/>
              </w:rPr>
              <w:t>1</w:t>
            </w:r>
          </w:p>
        </w:tc>
        <w:tc>
          <w:tcPr>
            <w:tcW w:w="14.15pt" w:type="dxa"/>
          </w:tcPr>
          <w:p w14:paraId="690A186C" w14:textId="77777777" w:rsidR="007D7FAF" w:rsidRPr="005F7EB0" w:rsidRDefault="007D7FAF" w:rsidP="005E20C4">
            <w:pPr>
              <w:pStyle w:val="TAL"/>
            </w:pPr>
          </w:p>
        </w:tc>
        <w:tc>
          <w:tcPr>
            <w:tcW w:w="283.80pt" w:type="dxa"/>
          </w:tcPr>
          <w:p w14:paraId="4357D514" w14:textId="77777777" w:rsidR="007D7FAF" w:rsidRPr="005F7EB0" w:rsidRDefault="007D7FAF" w:rsidP="005E20C4">
            <w:pPr>
              <w:pStyle w:val="TAL"/>
              <w:rPr>
                <w:lang w:eastAsia="en-US"/>
              </w:rPr>
            </w:pPr>
          </w:p>
        </w:tc>
      </w:tr>
      <w:tr w:rsidR="007D7FAF" w:rsidRPr="005F7EB0" w14:paraId="2F42BCC4" w14:textId="77777777" w:rsidTr="005E20C4">
        <w:trPr>
          <w:cantSplit/>
          <w:jc w:val="center"/>
        </w:trPr>
        <w:tc>
          <w:tcPr>
            <w:tcW w:w="14.20pt" w:type="dxa"/>
          </w:tcPr>
          <w:p w14:paraId="6EE39C99" w14:textId="77777777" w:rsidR="007D7FAF" w:rsidRPr="005F7EB0" w:rsidRDefault="007D7FAF" w:rsidP="005E20C4">
            <w:pPr>
              <w:pStyle w:val="TAC"/>
              <w:rPr>
                <w:lang w:eastAsia="en-US"/>
              </w:rPr>
            </w:pPr>
            <w:r w:rsidRPr="005F7EB0">
              <w:rPr>
                <w:lang w:eastAsia="en-US"/>
              </w:rPr>
              <w:t>0</w:t>
            </w:r>
          </w:p>
        </w:tc>
        <w:tc>
          <w:tcPr>
            <w:tcW w:w="14.20pt" w:type="dxa"/>
          </w:tcPr>
          <w:p w14:paraId="2CFB7F1D" w14:textId="77777777" w:rsidR="007D7FAF" w:rsidRPr="005F7EB0" w:rsidRDefault="007D7FAF" w:rsidP="005E20C4">
            <w:pPr>
              <w:pStyle w:val="TAC"/>
              <w:rPr>
                <w:lang w:eastAsia="en-US"/>
              </w:rPr>
            </w:pPr>
            <w:r w:rsidRPr="005F7EB0">
              <w:rPr>
                <w:lang w:eastAsia="en-US"/>
              </w:rPr>
              <w:t>0</w:t>
            </w:r>
          </w:p>
        </w:tc>
        <w:tc>
          <w:tcPr>
            <w:tcW w:w="14.15pt" w:type="dxa"/>
          </w:tcPr>
          <w:p w14:paraId="474833CE" w14:textId="77777777" w:rsidR="007D7FAF" w:rsidRPr="005F7EB0" w:rsidRDefault="007D7FAF" w:rsidP="005E20C4">
            <w:pPr>
              <w:pStyle w:val="TAC"/>
              <w:rPr>
                <w:lang w:eastAsia="en-US"/>
              </w:rPr>
            </w:pPr>
            <w:r w:rsidRPr="005F7EB0">
              <w:rPr>
                <w:lang w:eastAsia="en-US"/>
              </w:rPr>
              <w:t>0</w:t>
            </w:r>
          </w:p>
        </w:tc>
        <w:tc>
          <w:tcPr>
            <w:tcW w:w="14.20pt" w:type="dxa"/>
          </w:tcPr>
          <w:p w14:paraId="37F84F7C" w14:textId="77777777" w:rsidR="007D7FAF" w:rsidRPr="005F7EB0" w:rsidRDefault="007D7FAF" w:rsidP="005E20C4">
            <w:pPr>
              <w:pStyle w:val="TAC"/>
              <w:rPr>
                <w:lang w:eastAsia="en-US"/>
              </w:rPr>
            </w:pPr>
            <w:r w:rsidRPr="005F7EB0">
              <w:rPr>
                <w:lang w:eastAsia="en-US"/>
              </w:rPr>
              <w:t>0</w:t>
            </w:r>
          </w:p>
        </w:tc>
        <w:tc>
          <w:tcPr>
            <w:tcW w:w="14.15pt" w:type="dxa"/>
          </w:tcPr>
          <w:p w14:paraId="4C0E263B" w14:textId="77777777" w:rsidR="007D7FAF" w:rsidRPr="005F7EB0" w:rsidRDefault="007D7FAF" w:rsidP="005E20C4">
            <w:pPr>
              <w:pStyle w:val="TAL"/>
            </w:pPr>
          </w:p>
        </w:tc>
        <w:tc>
          <w:tcPr>
            <w:tcW w:w="283.80pt" w:type="dxa"/>
          </w:tcPr>
          <w:p w14:paraId="55DD8BA3" w14:textId="77777777" w:rsidR="007D7FAF" w:rsidRPr="005F7EB0" w:rsidRDefault="007D7FAF" w:rsidP="005E20C4">
            <w:pPr>
              <w:pStyle w:val="TAL"/>
              <w:rPr>
                <w:lang w:eastAsia="en-US"/>
              </w:rPr>
            </w:pPr>
            <w:r w:rsidRPr="005F7EB0">
              <w:rPr>
                <w:lang w:eastAsia="ko-KR"/>
              </w:rPr>
              <w:t>S-NSSAI not available in the current PLMN</w:t>
            </w:r>
          </w:p>
        </w:tc>
      </w:tr>
      <w:tr w:rsidR="007D7FAF" w:rsidRPr="005F7EB0" w14:paraId="3EF6BBD5" w14:textId="77777777" w:rsidTr="005E20C4">
        <w:trPr>
          <w:cantSplit/>
          <w:jc w:val="center"/>
        </w:trPr>
        <w:tc>
          <w:tcPr>
            <w:tcW w:w="14.20pt" w:type="dxa"/>
          </w:tcPr>
          <w:p w14:paraId="2E5068CC" w14:textId="77777777" w:rsidR="007D7FAF" w:rsidRPr="005F7EB0" w:rsidRDefault="007D7FAF" w:rsidP="005E20C4">
            <w:pPr>
              <w:pStyle w:val="TAC"/>
              <w:rPr>
                <w:lang w:eastAsia="en-US"/>
              </w:rPr>
            </w:pPr>
            <w:r w:rsidRPr="005F7EB0">
              <w:rPr>
                <w:lang w:eastAsia="en-US"/>
              </w:rPr>
              <w:t>0</w:t>
            </w:r>
          </w:p>
        </w:tc>
        <w:tc>
          <w:tcPr>
            <w:tcW w:w="14.20pt" w:type="dxa"/>
          </w:tcPr>
          <w:p w14:paraId="5DD1196C" w14:textId="77777777" w:rsidR="007D7FAF" w:rsidRPr="005F7EB0" w:rsidRDefault="007D7FAF" w:rsidP="005E20C4">
            <w:pPr>
              <w:pStyle w:val="TAC"/>
              <w:rPr>
                <w:lang w:eastAsia="en-US"/>
              </w:rPr>
            </w:pPr>
            <w:r w:rsidRPr="005F7EB0">
              <w:rPr>
                <w:lang w:eastAsia="en-US"/>
              </w:rPr>
              <w:t>0</w:t>
            </w:r>
          </w:p>
        </w:tc>
        <w:tc>
          <w:tcPr>
            <w:tcW w:w="14.15pt" w:type="dxa"/>
          </w:tcPr>
          <w:p w14:paraId="39C930BB" w14:textId="77777777" w:rsidR="007D7FAF" w:rsidRPr="005F7EB0" w:rsidRDefault="007D7FAF" w:rsidP="005E20C4">
            <w:pPr>
              <w:pStyle w:val="TAC"/>
              <w:rPr>
                <w:lang w:eastAsia="en-US"/>
              </w:rPr>
            </w:pPr>
            <w:r w:rsidRPr="005F7EB0">
              <w:rPr>
                <w:lang w:eastAsia="en-US"/>
              </w:rPr>
              <w:t>0</w:t>
            </w:r>
          </w:p>
        </w:tc>
        <w:tc>
          <w:tcPr>
            <w:tcW w:w="14.20pt" w:type="dxa"/>
          </w:tcPr>
          <w:p w14:paraId="765F505E" w14:textId="77777777" w:rsidR="007D7FAF" w:rsidRPr="005F7EB0" w:rsidRDefault="007D7FAF" w:rsidP="005E20C4">
            <w:pPr>
              <w:pStyle w:val="TAC"/>
              <w:rPr>
                <w:lang w:eastAsia="en-US"/>
              </w:rPr>
            </w:pPr>
            <w:r>
              <w:rPr>
                <w:lang w:eastAsia="en-US"/>
              </w:rPr>
              <w:t>1</w:t>
            </w:r>
          </w:p>
        </w:tc>
        <w:tc>
          <w:tcPr>
            <w:tcW w:w="14.15pt" w:type="dxa"/>
          </w:tcPr>
          <w:p w14:paraId="419B2F91" w14:textId="77777777" w:rsidR="007D7FAF" w:rsidRPr="005F7EB0" w:rsidRDefault="007D7FAF" w:rsidP="005E20C4">
            <w:pPr>
              <w:pStyle w:val="TAL"/>
            </w:pPr>
          </w:p>
        </w:tc>
        <w:tc>
          <w:tcPr>
            <w:tcW w:w="283.80pt" w:type="dxa"/>
          </w:tcPr>
          <w:p w14:paraId="797CAC9B" w14:textId="77777777" w:rsidR="007D7FAF" w:rsidRPr="005F7EB0" w:rsidRDefault="007D7FAF" w:rsidP="005E20C4">
            <w:pPr>
              <w:pStyle w:val="TAL"/>
              <w:rPr>
                <w:lang w:eastAsia="en-US"/>
              </w:rPr>
            </w:pPr>
            <w:r w:rsidRPr="005F7EB0">
              <w:rPr>
                <w:lang w:eastAsia="ko-KR"/>
              </w:rPr>
              <w:t>S-NSSAI not available in the current registration area</w:t>
            </w:r>
          </w:p>
        </w:tc>
      </w:tr>
      <w:tr w:rsidR="007D7FAF" w:rsidRPr="005F7EB0" w14:paraId="3A92AEB5" w14:textId="77777777" w:rsidTr="005E20C4">
        <w:trPr>
          <w:cantSplit/>
          <w:jc w:val="center"/>
        </w:trPr>
        <w:tc>
          <w:tcPr>
            <w:tcW w:w="354.70pt" w:type="dxa"/>
            <w:gridSpan w:val="6"/>
          </w:tcPr>
          <w:p w14:paraId="1A90A83B" w14:textId="77777777" w:rsidR="007D7FAF" w:rsidRPr="005F7EB0" w:rsidRDefault="007D7FAF" w:rsidP="005E20C4">
            <w:pPr>
              <w:pStyle w:val="TAL"/>
              <w:rPr>
                <w:lang w:eastAsia="en-US"/>
              </w:rPr>
            </w:pPr>
            <w:r w:rsidRPr="005F7EB0">
              <w:rPr>
                <w:lang w:eastAsia="en-US"/>
              </w:rPr>
              <w:t>All other values are reserved.</w:t>
            </w:r>
          </w:p>
        </w:tc>
      </w:tr>
      <w:tr w:rsidR="007D7FAF" w:rsidRPr="005F7EB0" w14:paraId="02426041" w14:textId="77777777" w:rsidTr="005E20C4">
        <w:trPr>
          <w:cantSplit/>
          <w:jc w:val="center"/>
        </w:trPr>
        <w:tc>
          <w:tcPr>
            <w:tcW w:w="354.70pt" w:type="dxa"/>
            <w:gridSpan w:val="6"/>
          </w:tcPr>
          <w:p w14:paraId="28453657" w14:textId="77777777" w:rsidR="007D7FAF" w:rsidRPr="005F7EB0" w:rsidRDefault="007D7FAF" w:rsidP="005E20C4">
            <w:pPr>
              <w:pStyle w:val="TAL"/>
              <w:rPr>
                <w:lang w:eastAsia="en-US"/>
              </w:rPr>
            </w:pPr>
          </w:p>
        </w:tc>
      </w:tr>
      <w:tr w:rsidR="007D7FAF" w:rsidRPr="005F7EB0" w14:paraId="2FD21BD2" w14:textId="77777777" w:rsidTr="005E20C4">
        <w:trPr>
          <w:cantSplit/>
          <w:jc w:val="center"/>
        </w:trPr>
        <w:tc>
          <w:tcPr>
            <w:tcW w:w="354.70pt" w:type="dxa"/>
            <w:gridSpan w:val="6"/>
          </w:tcPr>
          <w:p w14:paraId="47735D61" w14:textId="77777777" w:rsidR="007D7FAF" w:rsidRPr="005F7EB0" w:rsidRDefault="007D7FAF" w:rsidP="005E20C4">
            <w:pPr>
              <w:pStyle w:val="TAL"/>
              <w:rPr>
                <w:lang w:eastAsia="en-US"/>
              </w:rPr>
            </w:pPr>
            <w:r w:rsidRPr="005F7EB0">
              <w:rPr>
                <w:lang w:eastAsia="en-US"/>
              </w:rPr>
              <w:t>Slice/service type (SST) (octet 2)</w:t>
            </w:r>
          </w:p>
        </w:tc>
      </w:tr>
      <w:tr w:rsidR="007D7FAF" w:rsidRPr="005F7EB0" w14:paraId="5D12A299" w14:textId="77777777" w:rsidTr="005E20C4">
        <w:trPr>
          <w:cantSplit/>
          <w:jc w:val="center"/>
        </w:trPr>
        <w:tc>
          <w:tcPr>
            <w:tcW w:w="354.70pt" w:type="dxa"/>
            <w:gridSpan w:val="6"/>
          </w:tcPr>
          <w:p w14:paraId="2A822001" w14:textId="77777777" w:rsidR="007D7FAF" w:rsidRPr="005F7EB0" w:rsidRDefault="007D7FAF" w:rsidP="005E20C4">
            <w:pPr>
              <w:pStyle w:val="TAL"/>
              <w:rPr>
                <w:lang w:eastAsia="en-US"/>
              </w:rPr>
            </w:pPr>
            <w:r w:rsidRPr="005F7EB0">
              <w:rPr>
                <w:lang w:eastAsia="en-US"/>
              </w:rPr>
              <w:t>This field contains the 8 bit SST value. The coding of the SST value part is defined in 3GPP TS 23.003 [4].</w:t>
            </w:r>
          </w:p>
        </w:tc>
      </w:tr>
      <w:tr w:rsidR="007D7FAF" w:rsidRPr="005F7EB0" w14:paraId="7D53F633" w14:textId="77777777" w:rsidTr="005E20C4">
        <w:trPr>
          <w:cantSplit/>
          <w:jc w:val="center"/>
        </w:trPr>
        <w:tc>
          <w:tcPr>
            <w:tcW w:w="354.70pt" w:type="dxa"/>
            <w:gridSpan w:val="6"/>
          </w:tcPr>
          <w:p w14:paraId="2EF4B86D" w14:textId="77777777" w:rsidR="007D7FAF" w:rsidRPr="005F7EB0" w:rsidRDefault="007D7FAF" w:rsidP="005E20C4">
            <w:pPr>
              <w:pStyle w:val="TAL"/>
              <w:rPr>
                <w:lang w:eastAsia="en-US"/>
              </w:rPr>
            </w:pPr>
          </w:p>
        </w:tc>
      </w:tr>
      <w:tr w:rsidR="007D7FAF" w:rsidRPr="005F7EB0" w14:paraId="6F98F0F5" w14:textId="77777777" w:rsidTr="005E20C4">
        <w:trPr>
          <w:cantSplit/>
          <w:jc w:val="center"/>
        </w:trPr>
        <w:tc>
          <w:tcPr>
            <w:tcW w:w="354.70pt" w:type="dxa"/>
            <w:gridSpan w:val="6"/>
          </w:tcPr>
          <w:p w14:paraId="1919031B" w14:textId="77777777" w:rsidR="007D7FAF" w:rsidRPr="005F7EB0" w:rsidRDefault="007D7FAF" w:rsidP="005E20C4">
            <w:pPr>
              <w:pStyle w:val="TAL"/>
              <w:rPr>
                <w:lang w:eastAsia="en-US"/>
              </w:rPr>
            </w:pPr>
            <w:r w:rsidRPr="005F7EB0">
              <w:rPr>
                <w:lang w:eastAsia="en-US"/>
              </w:rPr>
              <w:t>Slice differentiator (SD) (octet 3 to octet 5)</w:t>
            </w:r>
          </w:p>
        </w:tc>
      </w:tr>
      <w:tr w:rsidR="007D7FAF" w:rsidRPr="005F7EB0" w14:paraId="0BE2BAF5" w14:textId="77777777" w:rsidTr="005E20C4">
        <w:trPr>
          <w:cantSplit/>
          <w:jc w:val="center"/>
        </w:trPr>
        <w:tc>
          <w:tcPr>
            <w:tcW w:w="354.70pt" w:type="dxa"/>
            <w:gridSpan w:val="6"/>
          </w:tcPr>
          <w:p w14:paraId="5960D226" w14:textId="77777777" w:rsidR="007D7FAF" w:rsidRPr="005F7EB0" w:rsidRDefault="007D7FAF" w:rsidP="005E20C4">
            <w:pPr>
              <w:pStyle w:val="TAL"/>
              <w:rPr>
                <w:lang w:eastAsia="en-US"/>
              </w:rPr>
            </w:pPr>
            <w:r w:rsidRPr="005F7EB0">
              <w:rPr>
                <w:lang w:eastAsia="en-US"/>
              </w:rPr>
              <w:t>This field contains the 24 bit SD value. The coding of the SD value part is defined in 3GPP TS 23.003 [4].</w:t>
            </w:r>
          </w:p>
          <w:p w14:paraId="726AF26A" w14:textId="77777777" w:rsidR="007D7FAF" w:rsidRPr="005F7EB0" w:rsidRDefault="007D7FAF" w:rsidP="005E20C4">
            <w:pPr>
              <w:pStyle w:val="TAL"/>
              <w:rPr>
                <w:lang w:eastAsia="en-US"/>
              </w:rPr>
            </w:pPr>
          </w:p>
        </w:tc>
      </w:tr>
      <w:tr w:rsidR="007D7FAF" w:rsidRPr="005F7EB0" w:rsidDel="00F33BAB" w14:paraId="4EA95D6D" w14:textId="77777777" w:rsidTr="005E20C4">
        <w:trPr>
          <w:cantSplit/>
          <w:jc w:val="center"/>
        </w:trPr>
        <w:tc>
          <w:tcPr>
            <w:tcW w:w="354.70pt" w:type="dxa"/>
            <w:gridSpan w:val="6"/>
          </w:tcPr>
          <w:p w14:paraId="142AF298" w14:textId="77777777" w:rsidR="007D7FAF" w:rsidRPr="005F7EB0" w:rsidRDefault="007D7FAF" w:rsidP="005E20C4">
            <w:pPr>
              <w:pStyle w:val="TAN"/>
            </w:pPr>
            <w:r w:rsidRPr="005F7EB0">
              <w:rPr>
                <w:rFonts w:hint="eastAsia"/>
              </w:rPr>
              <w:t>NOTE:</w:t>
            </w:r>
            <w:r w:rsidRPr="005F7EB0">
              <w:tab/>
            </w:r>
            <w:r w:rsidRPr="005F7EB0">
              <w:rPr>
                <w:rFonts w:hint="eastAsia"/>
              </w:rPr>
              <w:t xml:space="preserve">If </w:t>
            </w:r>
            <w:r w:rsidRPr="005F7EB0">
              <w:t>octet 3 is included, then octet 4 and octet 5 shall be included.</w:t>
            </w:r>
          </w:p>
        </w:tc>
      </w:tr>
    </w:tbl>
    <w:p w14:paraId="5271FEE1" w14:textId="77777777" w:rsidR="007D7FAF" w:rsidRPr="002F3BD1" w:rsidRDefault="007D7FAF" w:rsidP="007D7FAF">
      <w:pPr>
        <w:rPr>
          <w:noProof/>
        </w:rPr>
      </w:pPr>
    </w:p>
    <w:p w14:paraId="7A4BE73C" w14:textId="77777777" w:rsidR="00714943" w:rsidRDefault="00BE1133" w:rsidP="00714943">
      <w:pPr>
        <w:pStyle w:val="4"/>
      </w:pPr>
      <w:bookmarkStart w:id="398" w:name="_Toc11419874"/>
      <w:r>
        <w:lastRenderedPageBreak/>
        <w:t>9.11</w:t>
      </w:r>
      <w:r w:rsidR="00714943">
        <w:t>.3.4</w:t>
      </w:r>
      <w:r w:rsidR="00D94E92">
        <w:t>7</w:t>
      </w:r>
      <w:r w:rsidR="00714943">
        <w:tab/>
        <w:t>Request type</w:t>
      </w:r>
      <w:bookmarkEnd w:id="398"/>
    </w:p>
    <w:p w14:paraId="4CF2DF68" w14:textId="77777777" w:rsidR="00714943" w:rsidRDefault="00714943" w:rsidP="00714943">
      <w:pPr>
        <w:rPr>
          <w:lang w:val="en-US"/>
        </w:rPr>
      </w:pPr>
      <w:r>
        <w:rPr>
          <w:lang w:val="en-US"/>
        </w:rPr>
        <w:t>The purpose of the R</w:t>
      </w:r>
      <w:r>
        <w:t xml:space="preserve">equest type </w:t>
      </w:r>
      <w:r>
        <w:rPr>
          <w:lang w:val="en-US"/>
        </w:rPr>
        <w:t xml:space="preserve">information element is to indicate </w:t>
      </w:r>
      <w:r w:rsidR="0088733C">
        <w:rPr>
          <w:lang w:val="en-US"/>
        </w:rPr>
        <w:t xml:space="preserve">the </w:t>
      </w:r>
      <w:r>
        <w:rPr>
          <w:lang w:val="en-US"/>
        </w:rPr>
        <w:t xml:space="preserve">type of the </w:t>
      </w:r>
      <w:r w:rsidR="0088733C">
        <w:rPr>
          <w:lang w:val="en-US"/>
        </w:rPr>
        <w:t>5GSM message</w:t>
      </w:r>
      <w:r>
        <w:rPr>
          <w:lang w:val="en-US"/>
        </w:rPr>
        <w:t>.</w:t>
      </w:r>
    </w:p>
    <w:p w14:paraId="1C71874E" w14:textId="77777777" w:rsidR="00714943" w:rsidRDefault="00714943" w:rsidP="00714943">
      <w:pPr>
        <w:rPr>
          <w:lang w:val="en-US"/>
        </w:rPr>
      </w:pPr>
      <w:r>
        <w:rPr>
          <w:lang w:val="en-US"/>
        </w:rPr>
        <w:t>The R</w:t>
      </w:r>
      <w:r>
        <w:t>equest type</w:t>
      </w:r>
      <w:r>
        <w:rPr>
          <w:lang w:val="en-US"/>
        </w:rPr>
        <w:t xml:space="preserve"> information element is coded as shown in figure </w:t>
      </w:r>
      <w:r w:rsidR="00BE1133">
        <w:rPr>
          <w:lang w:val="en-US"/>
        </w:rPr>
        <w:t>9.11</w:t>
      </w:r>
      <w:r>
        <w:t>.3.4</w:t>
      </w:r>
      <w:r w:rsidR="00D94E92">
        <w:t>7</w:t>
      </w:r>
      <w:r>
        <w:t>.1</w:t>
      </w:r>
      <w:r>
        <w:rPr>
          <w:lang w:val="en-US"/>
        </w:rPr>
        <w:t xml:space="preserve"> and table </w:t>
      </w:r>
      <w:r w:rsidR="00BE1133">
        <w:rPr>
          <w:lang w:val="en-US"/>
        </w:rPr>
        <w:t>9.11</w:t>
      </w:r>
      <w:r>
        <w:t>.3.4</w:t>
      </w:r>
      <w:r w:rsidR="00D94E92">
        <w:t>7</w:t>
      </w:r>
      <w:r>
        <w:t>.1</w:t>
      </w:r>
      <w:r>
        <w:rPr>
          <w:lang w:val="en-US"/>
        </w:rPr>
        <w:t>.</w:t>
      </w:r>
    </w:p>
    <w:p w14:paraId="4A606BBD" w14:textId="77777777" w:rsidR="00714943" w:rsidRDefault="00714943" w:rsidP="00714943">
      <w:pPr>
        <w:rPr>
          <w:lang w:val="en-US"/>
        </w:rPr>
      </w:pPr>
      <w:r>
        <w:rPr>
          <w:lang w:val="en-US"/>
        </w:rPr>
        <w:t>The R</w:t>
      </w:r>
      <w:r>
        <w:t xml:space="preserve">equest type </w:t>
      </w:r>
      <w:r>
        <w:rPr>
          <w:lang w:val="en-US"/>
        </w:rPr>
        <w:t>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560"/>
      </w:tblGrid>
      <w:tr w:rsidR="00271539" w:rsidRPr="005F7EB0" w14:paraId="084876B9" w14:textId="77777777" w:rsidTr="00375EA9">
        <w:trPr>
          <w:cantSplit/>
          <w:jc w:val="center"/>
        </w:trPr>
        <w:tc>
          <w:tcPr>
            <w:tcW w:w="35.45pt" w:type="dxa"/>
            <w:tcBorders>
              <w:top w:val="nil"/>
              <w:start w:val="nil"/>
              <w:bottom w:val="nil"/>
              <w:end w:val="nil"/>
            </w:tcBorders>
          </w:tcPr>
          <w:p w14:paraId="70121889" w14:textId="77777777" w:rsidR="00271539" w:rsidRPr="005F7EB0" w:rsidRDefault="00271539" w:rsidP="00375EA9">
            <w:pPr>
              <w:pStyle w:val="TAC"/>
              <w:rPr>
                <w:lang w:eastAsia="en-US"/>
              </w:rPr>
            </w:pPr>
            <w:r w:rsidRPr="005F7EB0">
              <w:rPr>
                <w:lang w:eastAsia="en-US"/>
              </w:rPr>
              <w:t>8</w:t>
            </w:r>
          </w:p>
        </w:tc>
        <w:tc>
          <w:tcPr>
            <w:tcW w:w="35.45pt" w:type="dxa"/>
            <w:tcBorders>
              <w:top w:val="nil"/>
              <w:start w:val="nil"/>
              <w:bottom w:val="nil"/>
              <w:end w:val="nil"/>
            </w:tcBorders>
          </w:tcPr>
          <w:p w14:paraId="014428AC" w14:textId="77777777" w:rsidR="00271539" w:rsidRPr="005F7EB0" w:rsidRDefault="00271539" w:rsidP="00375EA9">
            <w:pPr>
              <w:pStyle w:val="TAC"/>
              <w:rPr>
                <w:lang w:eastAsia="en-US"/>
              </w:rPr>
            </w:pPr>
            <w:r w:rsidRPr="005F7EB0">
              <w:rPr>
                <w:lang w:eastAsia="en-US"/>
              </w:rPr>
              <w:t>7</w:t>
            </w:r>
          </w:p>
        </w:tc>
        <w:tc>
          <w:tcPr>
            <w:tcW w:w="35.45pt" w:type="dxa"/>
            <w:tcBorders>
              <w:top w:val="nil"/>
              <w:start w:val="nil"/>
              <w:bottom w:val="nil"/>
              <w:end w:val="nil"/>
            </w:tcBorders>
          </w:tcPr>
          <w:p w14:paraId="2ED90D5A" w14:textId="77777777" w:rsidR="00271539" w:rsidRPr="005F7EB0" w:rsidRDefault="00271539" w:rsidP="00375EA9">
            <w:pPr>
              <w:pStyle w:val="TAC"/>
              <w:rPr>
                <w:lang w:eastAsia="en-US"/>
              </w:rPr>
            </w:pPr>
            <w:r w:rsidRPr="005F7EB0">
              <w:rPr>
                <w:lang w:eastAsia="en-US"/>
              </w:rPr>
              <w:t>6</w:t>
            </w:r>
          </w:p>
        </w:tc>
        <w:tc>
          <w:tcPr>
            <w:tcW w:w="35.45pt" w:type="dxa"/>
            <w:tcBorders>
              <w:top w:val="nil"/>
              <w:start w:val="nil"/>
              <w:bottom w:val="nil"/>
              <w:end w:val="nil"/>
            </w:tcBorders>
          </w:tcPr>
          <w:p w14:paraId="57E1F862" w14:textId="77777777" w:rsidR="00271539" w:rsidRPr="005F7EB0" w:rsidRDefault="00271539" w:rsidP="00375EA9">
            <w:pPr>
              <w:pStyle w:val="TAC"/>
              <w:rPr>
                <w:lang w:eastAsia="en-US"/>
              </w:rPr>
            </w:pPr>
            <w:r w:rsidRPr="005F7EB0">
              <w:rPr>
                <w:lang w:eastAsia="en-US"/>
              </w:rPr>
              <w:t>5</w:t>
            </w:r>
          </w:p>
        </w:tc>
        <w:tc>
          <w:tcPr>
            <w:tcW w:w="35.45pt" w:type="dxa"/>
            <w:tcBorders>
              <w:top w:val="nil"/>
              <w:start w:val="nil"/>
              <w:bottom w:val="nil"/>
              <w:end w:val="nil"/>
            </w:tcBorders>
          </w:tcPr>
          <w:p w14:paraId="13029FE8" w14:textId="77777777" w:rsidR="00271539" w:rsidRPr="005F7EB0" w:rsidRDefault="00271539" w:rsidP="00375EA9">
            <w:pPr>
              <w:pStyle w:val="TAC"/>
              <w:rPr>
                <w:lang w:eastAsia="en-US"/>
              </w:rPr>
            </w:pPr>
            <w:r w:rsidRPr="005F7EB0">
              <w:rPr>
                <w:lang w:eastAsia="en-US"/>
              </w:rPr>
              <w:t>4</w:t>
            </w:r>
          </w:p>
        </w:tc>
        <w:tc>
          <w:tcPr>
            <w:tcW w:w="35.45pt" w:type="dxa"/>
            <w:tcBorders>
              <w:top w:val="nil"/>
              <w:start w:val="nil"/>
              <w:bottom w:val="nil"/>
              <w:end w:val="nil"/>
            </w:tcBorders>
          </w:tcPr>
          <w:p w14:paraId="66BD5069" w14:textId="77777777" w:rsidR="00271539" w:rsidRPr="005F7EB0" w:rsidRDefault="00271539" w:rsidP="00375EA9">
            <w:pPr>
              <w:pStyle w:val="TAC"/>
              <w:rPr>
                <w:lang w:eastAsia="en-US"/>
              </w:rPr>
            </w:pPr>
            <w:r w:rsidRPr="005F7EB0">
              <w:rPr>
                <w:lang w:eastAsia="en-US"/>
              </w:rPr>
              <w:t>3</w:t>
            </w:r>
          </w:p>
        </w:tc>
        <w:tc>
          <w:tcPr>
            <w:tcW w:w="35.45pt" w:type="dxa"/>
            <w:tcBorders>
              <w:top w:val="nil"/>
              <w:start w:val="nil"/>
              <w:bottom w:val="nil"/>
              <w:end w:val="nil"/>
            </w:tcBorders>
          </w:tcPr>
          <w:p w14:paraId="07C2B0C7" w14:textId="77777777" w:rsidR="00271539" w:rsidRPr="005F7EB0" w:rsidRDefault="00271539" w:rsidP="00375EA9">
            <w:pPr>
              <w:pStyle w:val="TAC"/>
              <w:rPr>
                <w:lang w:eastAsia="en-US"/>
              </w:rPr>
            </w:pPr>
            <w:r w:rsidRPr="005F7EB0">
              <w:rPr>
                <w:lang w:eastAsia="en-US"/>
              </w:rPr>
              <w:t>2</w:t>
            </w:r>
          </w:p>
        </w:tc>
        <w:tc>
          <w:tcPr>
            <w:tcW w:w="35.45pt" w:type="dxa"/>
            <w:tcBorders>
              <w:top w:val="nil"/>
              <w:start w:val="nil"/>
              <w:bottom w:val="nil"/>
              <w:end w:val="nil"/>
            </w:tcBorders>
          </w:tcPr>
          <w:p w14:paraId="53047398" w14:textId="77777777" w:rsidR="00271539" w:rsidRPr="005F7EB0" w:rsidRDefault="00271539" w:rsidP="00375EA9">
            <w:pPr>
              <w:pStyle w:val="TAC"/>
              <w:rPr>
                <w:lang w:eastAsia="en-US"/>
              </w:rPr>
            </w:pPr>
            <w:r w:rsidRPr="005F7EB0">
              <w:rPr>
                <w:lang w:eastAsia="en-US"/>
              </w:rPr>
              <w:t>1</w:t>
            </w:r>
          </w:p>
        </w:tc>
        <w:tc>
          <w:tcPr>
            <w:tcW w:w="78pt" w:type="dxa"/>
            <w:tcBorders>
              <w:top w:val="nil"/>
              <w:start w:val="nil"/>
              <w:bottom w:val="nil"/>
              <w:end w:val="nil"/>
            </w:tcBorders>
          </w:tcPr>
          <w:p w14:paraId="6CD37BFC" w14:textId="77777777" w:rsidR="00271539" w:rsidRPr="005F7EB0" w:rsidRDefault="00271539" w:rsidP="00375EA9">
            <w:pPr>
              <w:pStyle w:val="TAL"/>
              <w:rPr>
                <w:lang w:eastAsia="en-US"/>
              </w:rPr>
            </w:pPr>
          </w:p>
        </w:tc>
      </w:tr>
      <w:tr w:rsidR="00271539" w:rsidRPr="005F7EB0" w14:paraId="712E052E" w14:textId="77777777" w:rsidTr="00375EA9">
        <w:trPr>
          <w:cantSplit/>
          <w:jc w:val="center"/>
        </w:trPr>
        <w:tc>
          <w:tcPr>
            <w:tcW w:w="141.80pt" w:type="dxa"/>
            <w:gridSpan w:val="4"/>
            <w:tcBorders>
              <w:top w:val="single" w:sz="4" w:space="0" w:color="auto"/>
              <w:start w:val="single" w:sz="4" w:space="0" w:color="auto"/>
              <w:bottom w:val="single" w:sz="4" w:space="0" w:color="auto"/>
              <w:end w:val="single" w:sz="4" w:space="0" w:color="auto"/>
            </w:tcBorders>
          </w:tcPr>
          <w:p w14:paraId="5EFF5A91" w14:textId="77777777" w:rsidR="00271539" w:rsidRPr="005F7EB0" w:rsidRDefault="00271539" w:rsidP="00375EA9">
            <w:pPr>
              <w:pStyle w:val="TAC"/>
              <w:rPr>
                <w:lang w:eastAsia="en-US"/>
              </w:rPr>
            </w:pPr>
            <w:r w:rsidRPr="005F7EB0">
              <w:rPr>
                <w:lang w:eastAsia="en-US"/>
              </w:rPr>
              <w:t>Request type IEI</w:t>
            </w:r>
          </w:p>
        </w:tc>
        <w:tc>
          <w:tcPr>
            <w:tcW w:w="35.45pt" w:type="dxa"/>
            <w:tcBorders>
              <w:top w:val="single" w:sz="4" w:space="0" w:color="auto"/>
              <w:start w:val="single" w:sz="4" w:space="0" w:color="auto"/>
              <w:bottom w:val="single" w:sz="4" w:space="0" w:color="auto"/>
              <w:end w:val="single" w:sz="4" w:space="0" w:color="auto"/>
            </w:tcBorders>
          </w:tcPr>
          <w:p w14:paraId="054251D5" w14:textId="77777777" w:rsidR="00271539" w:rsidRPr="005F7EB0" w:rsidRDefault="00271539" w:rsidP="00375EA9">
            <w:pPr>
              <w:pStyle w:val="TAC"/>
              <w:rPr>
                <w:lang w:eastAsia="en-US"/>
              </w:rPr>
            </w:pPr>
            <w:r w:rsidRPr="005F7EB0">
              <w:rPr>
                <w:lang w:eastAsia="en-US"/>
              </w:rPr>
              <w:t>0</w:t>
            </w:r>
          </w:p>
          <w:p w14:paraId="5C4A1418" w14:textId="77777777" w:rsidR="00271539" w:rsidRPr="005F7EB0" w:rsidRDefault="00271539" w:rsidP="00375EA9">
            <w:pPr>
              <w:pStyle w:val="TAC"/>
              <w:rPr>
                <w:lang w:eastAsia="en-US"/>
              </w:rPr>
            </w:pPr>
            <w:r w:rsidRPr="005F7EB0">
              <w:rPr>
                <w:lang w:eastAsia="en-US"/>
              </w:rPr>
              <w:t>spare</w:t>
            </w:r>
          </w:p>
        </w:tc>
        <w:tc>
          <w:tcPr>
            <w:tcW w:w="106.35pt" w:type="dxa"/>
            <w:gridSpan w:val="3"/>
            <w:tcBorders>
              <w:top w:val="single" w:sz="4" w:space="0" w:color="auto"/>
              <w:start w:val="single" w:sz="4" w:space="0" w:color="auto"/>
              <w:bottom w:val="single" w:sz="4" w:space="0" w:color="auto"/>
              <w:end w:val="single" w:sz="4" w:space="0" w:color="auto"/>
            </w:tcBorders>
          </w:tcPr>
          <w:p w14:paraId="20F1D402" w14:textId="77777777" w:rsidR="00271539" w:rsidRPr="005F7EB0" w:rsidRDefault="00271539" w:rsidP="00375EA9">
            <w:pPr>
              <w:pStyle w:val="TAC"/>
              <w:rPr>
                <w:lang w:eastAsia="en-US"/>
              </w:rPr>
            </w:pPr>
            <w:r w:rsidRPr="005F7EB0">
              <w:rPr>
                <w:lang w:eastAsia="en-US"/>
              </w:rPr>
              <w:t>Request type value</w:t>
            </w:r>
          </w:p>
        </w:tc>
        <w:tc>
          <w:tcPr>
            <w:tcW w:w="78pt" w:type="dxa"/>
            <w:tcBorders>
              <w:top w:val="nil"/>
              <w:start w:val="nil"/>
              <w:bottom w:val="nil"/>
              <w:end w:val="nil"/>
            </w:tcBorders>
          </w:tcPr>
          <w:p w14:paraId="785F0ACB" w14:textId="77777777" w:rsidR="00271539" w:rsidRPr="005F7EB0" w:rsidRDefault="00271539" w:rsidP="00375EA9">
            <w:pPr>
              <w:pStyle w:val="TAL"/>
              <w:rPr>
                <w:lang w:eastAsia="en-US"/>
              </w:rPr>
            </w:pPr>
            <w:r w:rsidRPr="005F7EB0">
              <w:rPr>
                <w:lang w:eastAsia="en-US"/>
              </w:rPr>
              <w:t>octet 1</w:t>
            </w:r>
          </w:p>
        </w:tc>
      </w:tr>
    </w:tbl>
    <w:p w14:paraId="0D89A43C" w14:textId="77777777" w:rsidR="00714943" w:rsidRPr="00BD0557" w:rsidRDefault="00714943" w:rsidP="00714943">
      <w:pPr>
        <w:pStyle w:val="TF"/>
      </w:pPr>
      <w:r w:rsidRPr="00BD0557">
        <w:t>Figure </w:t>
      </w:r>
      <w:r w:rsidR="00BE1133">
        <w:t>9.11</w:t>
      </w:r>
      <w:r w:rsidRPr="00BD0557">
        <w:t>.</w:t>
      </w:r>
      <w:r>
        <w:t>3</w:t>
      </w:r>
      <w:r w:rsidRPr="00BD0557">
        <w:t>.</w:t>
      </w:r>
      <w:r>
        <w:t>4</w:t>
      </w:r>
      <w:r w:rsidR="00D94E92">
        <w:t>7</w:t>
      </w:r>
      <w:r>
        <w:t>.</w:t>
      </w:r>
      <w:r w:rsidRPr="00BD0557">
        <w:t>1: Request type information element</w:t>
      </w:r>
    </w:p>
    <w:p w14:paraId="746E4246" w14:textId="77777777" w:rsidR="00714943" w:rsidRDefault="00714943" w:rsidP="00714943">
      <w:pPr>
        <w:pStyle w:val="TH"/>
      </w:pPr>
      <w:r>
        <w:t>Table</w:t>
      </w:r>
      <w:r w:rsidRPr="003168A2">
        <w:t> </w:t>
      </w:r>
      <w:r w:rsidR="00BE1133">
        <w:t>9.11</w:t>
      </w:r>
      <w:r>
        <w:t>.3.4</w:t>
      </w:r>
      <w:r w:rsidR="00D94E92">
        <w:t>7</w:t>
      </w:r>
      <w:r>
        <w:t>.1: Request type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321"/>
        <w:gridCol w:w="336"/>
        <w:gridCol w:w="294"/>
        <w:gridCol w:w="294"/>
        <w:gridCol w:w="5879"/>
      </w:tblGrid>
      <w:tr w:rsidR="00CC47FC" w:rsidRPr="005F7EB0" w14:paraId="7BC7135B" w14:textId="77777777" w:rsidTr="00CB6A10">
        <w:trPr>
          <w:cantSplit/>
          <w:jc w:val="center"/>
        </w:trPr>
        <w:tc>
          <w:tcPr>
            <w:tcW w:w="356.20pt" w:type="dxa"/>
            <w:gridSpan w:val="5"/>
            <w:tcBorders>
              <w:top w:val="single" w:sz="4" w:space="0" w:color="auto"/>
              <w:start w:val="single" w:sz="4" w:space="0" w:color="auto"/>
              <w:bottom w:val="nil"/>
              <w:end w:val="single" w:sz="4" w:space="0" w:color="auto"/>
            </w:tcBorders>
            <w:hideMark/>
          </w:tcPr>
          <w:p w14:paraId="44F16546" w14:textId="77777777" w:rsidR="00CC47FC" w:rsidRPr="005F7EB0" w:rsidRDefault="00CC47FC" w:rsidP="00CB6A10">
            <w:pPr>
              <w:pStyle w:val="TAL"/>
              <w:rPr>
                <w:lang w:eastAsia="en-US"/>
              </w:rPr>
            </w:pPr>
            <w:r w:rsidRPr="005F7EB0">
              <w:rPr>
                <w:lang w:eastAsia="en-US"/>
              </w:rPr>
              <w:t>Request type value (octet 1, bit 1 to bit 4)</w:t>
            </w:r>
          </w:p>
        </w:tc>
      </w:tr>
      <w:tr w:rsidR="00CC47FC" w:rsidRPr="005F7EB0" w14:paraId="3B653405" w14:textId="77777777" w:rsidTr="00CB6A10">
        <w:trPr>
          <w:cantSplit/>
          <w:jc w:val="center"/>
        </w:trPr>
        <w:tc>
          <w:tcPr>
            <w:tcW w:w="356.20pt" w:type="dxa"/>
            <w:gridSpan w:val="5"/>
            <w:tcBorders>
              <w:top w:val="nil"/>
              <w:start w:val="single" w:sz="4" w:space="0" w:color="auto"/>
              <w:bottom w:val="nil"/>
              <w:end w:val="single" w:sz="4" w:space="0" w:color="auto"/>
            </w:tcBorders>
          </w:tcPr>
          <w:p w14:paraId="1F3E7D9A" w14:textId="77777777" w:rsidR="00CC47FC" w:rsidRPr="005F7EB0" w:rsidRDefault="00CC47FC" w:rsidP="00CB6A10">
            <w:pPr>
              <w:pStyle w:val="TAL"/>
              <w:rPr>
                <w:lang w:eastAsia="en-US"/>
              </w:rPr>
            </w:pPr>
          </w:p>
        </w:tc>
      </w:tr>
      <w:tr w:rsidR="00CC47FC" w:rsidRPr="005F7EB0" w14:paraId="16CF286D" w14:textId="77777777" w:rsidTr="00CB6A10">
        <w:trPr>
          <w:cantSplit/>
          <w:jc w:val="center"/>
        </w:trPr>
        <w:tc>
          <w:tcPr>
            <w:tcW w:w="356.20pt" w:type="dxa"/>
            <w:gridSpan w:val="5"/>
            <w:tcBorders>
              <w:top w:val="nil"/>
              <w:start w:val="single" w:sz="4" w:space="0" w:color="auto"/>
              <w:bottom w:val="nil"/>
              <w:end w:val="single" w:sz="4" w:space="0" w:color="auto"/>
            </w:tcBorders>
            <w:hideMark/>
          </w:tcPr>
          <w:p w14:paraId="34896AB3" w14:textId="77777777" w:rsidR="00CC47FC" w:rsidRPr="005F7EB0" w:rsidRDefault="00CC47FC" w:rsidP="00CB6A10">
            <w:pPr>
              <w:pStyle w:val="TAL"/>
              <w:rPr>
                <w:lang w:eastAsia="en-US"/>
              </w:rPr>
            </w:pPr>
            <w:r w:rsidRPr="005F7EB0">
              <w:rPr>
                <w:lang w:eastAsia="en-US"/>
              </w:rPr>
              <w:t>Bits</w:t>
            </w:r>
          </w:p>
        </w:tc>
      </w:tr>
      <w:tr w:rsidR="00CC47FC" w:rsidRPr="005F7EB0" w14:paraId="010D4294" w14:textId="77777777" w:rsidTr="00CB6A10">
        <w:trPr>
          <w:cantSplit/>
          <w:trHeight w:val="221"/>
          <w:jc w:val="center"/>
        </w:trPr>
        <w:tc>
          <w:tcPr>
            <w:tcW w:w="16.05pt" w:type="dxa"/>
            <w:tcBorders>
              <w:top w:val="nil"/>
              <w:start w:val="single" w:sz="4" w:space="0" w:color="auto"/>
              <w:bottom w:val="nil"/>
              <w:end w:val="nil"/>
            </w:tcBorders>
          </w:tcPr>
          <w:p w14:paraId="244E9772" w14:textId="77777777" w:rsidR="00CC47FC" w:rsidRPr="00920167" w:rsidRDefault="00CC47FC" w:rsidP="004A336D">
            <w:pPr>
              <w:pStyle w:val="TAL"/>
            </w:pPr>
            <w:r w:rsidRPr="00920167">
              <w:t>3</w:t>
            </w:r>
          </w:p>
        </w:tc>
        <w:tc>
          <w:tcPr>
            <w:tcW w:w="16.80pt" w:type="dxa"/>
            <w:tcBorders>
              <w:top w:val="nil"/>
              <w:start w:val="nil"/>
              <w:bottom w:val="nil"/>
              <w:end w:val="nil"/>
            </w:tcBorders>
          </w:tcPr>
          <w:p w14:paraId="7614AC94" w14:textId="77777777" w:rsidR="00CC47FC" w:rsidRPr="00920167" w:rsidRDefault="00CC47FC" w:rsidP="00460422">
            <w:pPr>
              <w:pStyle w:val="TAL"/>
            </w:pPr>
            <w:r w:rsidRPr="00920167">
              <w:t>2</w:t>
            </w:r>
          </w:p>
        </w:tc>
        <w:tc>
          <w:tcPr>
            <w:tcW w:w="14.70pt" w:type="dxa"/>
            <w:tcBorders>
              <w:top w:val="nil"/>
              <w:start w:val="nil"/>
              <w:bottom w:val="nil"/>
              <w:end w:val="nil"/>
            </w:tcBorders>
          </w:tcPr>
          <w:p w14:paraId="122DA480" w14:textId="77777777" w:rsidR="00CC47FC" w:rsidRPr="00920167" w:rsidRDefault="00CC47FC" w:rsidP="003C71C7">
            <w:pPr>
              <w:pStyle w:val="TAL"/>
            </w:pPr>
            <w:r w:rsidRPr="00920167">
              <w:t>1</w:t>
            </w:r>
          </w:p>
        </w:tc>
        <w:tc>
          <w:tcPr>
            <w:tcW w:w="14.70pt" w:type="dxa"/>
            <w:tcBorders>
              <w:top w:val="nil"/>
              <w:start w:val="nil"/>
              <w:bottom w:val="nil"/>
              <w:end w:val="nil"/>
            </w:tcBorders>
          </w:tcPr>
          <w:p w14:paraId="7C0C8A5A" w14:textId="77777777" w:rsidR="00CC47FC" w:rsidRPr="005F7EB0" w:rsidRDefault="00CC47FC" w:rsidP="00CB6A10">
            <w:pPr>
              <w:pStyle w:val="TAL"/>
              <w:rPr>
                <w:lang w:eastAsia="en-US"/>
              </w:rPr>
            </w:pPr>
          </w:p>
        </w:tc>
        <w:tc>
          <w:tcPr>
            <w:tcW w:w="293.95pt" w:type="dxa"/>
            <w:tcBorders>
              <w:top w:val="nil"/>
              <w:start w:val="nil"/>
              <w:bottom w:val="nil"/>
              <w:end w:val="single" w:sz="4" w:space="0" w:color="auto"/>
            </w:tcBorders>
          </w:tcPr>
          <w:p w14:paraId="0824A652" w14:textId="77777777" w:rsidR="00CC47FC" w:rsidRPr="005F7EB0" w:rsidRDefault="00CC47FC" w:rsidP="00CB6A10">
            <w:pPr>
              <w:pStyle w:val="TAL"/>
              <w:rPr>
                <w:lang w:eastAsia="en-US"/>
              </w:rPr>
            </w:pPr>
          </w:p>
        </w:tc>
      </w:tr>
      <w:tr w:rsidR="00CC47FC" w:rsidRPr="005F7EB0" w14:paraId="05B1692A" w14:textId="77777777" w:rsidTr="00CB6A10">
        <w:trPr>
          <w:cantSplit/>
          <w:trHeight w:val="219"/>
          <w:jc w:val="center"/>
        </w:trPr>
        <w:tc>
          <w:tcPr>
            <w:tcW w:w="16.05pt" w:type="dxa"/>
            <w:tcBorders>
              <w:top w:val="nil"/>
              <w:start w:val="single" w:sz="4" w:space="0" w:color="auto"/>
              <w:bottom w:val="nil"/>
              <w:end w:val="nil"/>
            </w:tcBorders>
          </w:tcPr>
          <w:p w14:paraId="74BFD060" w14:textId="77777777" w:rsidR="00CC47FC" w:rsidRPr="005F7EB0" w:rsidRDefault="00CC47FC" w:rsidP="00CB6A10">
            <w:pPr>
              <w:pStyle w:val="TAL"/>
              <w:rPr>
                <w:lang w:eastAsia="en-US"/>
              </w:rPr>
            </w:pPr>
            <w:r>
              <w:rPr>
                <w:lang w:eastAsia="en-US"/>
              </w:rPr>
              <w:t>0</w:t>
            </w:r>
          </w:p>
        </w:tc>
        <w:tc>
          <w:tcPr>
            <w:tcW w:w="16.80pt" w:type="dxa"/>
            <w:tcBorders>
              <w:top w:val="nil"/>
              <w:start w:val="nil"/>
              <w:bottom w:val="nil"/>
              <w:end w:val="nil"/>
            </w:tcBorders>
          </w:tcPr>
          <w:p w14:paraId="7DA9DDF2" w14:textId="77777777" w:rsidR="00CC47FC" w:rsidRPr="005F7EB0" w:rsidRDefault="00CC47FC" w:rsidP="00CB6A10">
            <w:pPr>
              <w:pStyle w:val="TAL"/>
              <w:rPr>
                <w:lang w:eastAsia="en-US"/>
              </w:rPr>
            </w:pPr>
            <w:r>
              <w:rPr>
                <w:lang w:eastAsia="en-US"/>
              </w:rPr>
              <w:t>0</w:t>
            </w:r>
          </w:p>
        </w:tc>
        <w:tc>
          <w:tcPr>
            <w:tcW w:w="14.70pt" w:type="dxa"/>
            <w:tcBorders>
              <w:top w:val="nil"/>
              <w:start w:val="nil"/>
              <w:bottom w:val="nil"/>
              <w:end w:val="nil"/>
            </w:tcBorders>
          </w:tcPr>
          <w:p w14:paraId="78B48805" w14:textId="77777777" w:rsidR="00CC47FC" w:rsidRPr="005F7EB0" w:rsidRDefault="00CC47FC" w:rsidP="00CB6A10">
            <w:pPr>
              <w:pStyle w:val="TAL"/>
              <w:rPr>
                <w:lang w:eastAsia="en-US"/>
              </w:rPr>
            </w:pPr>
            <w:r>
              <w:rPr>
                <w:lang w:eastAsia="en-US"/>
              </w:rPr>
              <w:t>1</w:t>
            </w:r>
          </w:p>
        </w:tc>
        <w:tc>
          <w:tcPr>
            <w:tcW w:w="14.70pt" w:type="dxa"/>
            <w:tcBorders>
              <w:top w:val="nil"/>
              <w:start w:val="nil"/>
              <w:bottom w:val="nil"/>
              <w:end w:val="nil"/>
            </w:tcBorders>
          </w:tcPr>
          <w:p w14:paraId="40D31271" w14:textId="77777777" w:rsidR="00CC47FC" w:rsidRPr="005F7EB0" w:rsidRDefault="00CC47FC" w:rsidP="00CB6A10">
            <w:pPr>
              <w:pStyle w:val="TAL"/>
              <w:rPr>
                <w:lang w:eastAsia="en-US"/>
              </w:rPr>
            </w:pPr>
          </w:p>
        </w:tc>
        <w:tc>
          <w:tcPr>
            <w:tcW w:w="293.95pt" w:type="dxa"/>
            <w:tcBorders>
              <w:top w:val="nil"/>
              <w:start w:val="nil"/>
              <w:bottom w:val="nil"/>
              <w:end w:val="single" w:sz="4" w:space="0" w:color="auto"/>
            </w:tcBorders>
          </w:tcPr>
          <w:p w14:paraId="7C773ECE" w14:textId="77777777" w:rsidR="00CC47FC" w:rsidRPr="005F7EB0" w:rsidRDefault="00CC47FC" w:rsidP="00CB6A10">
            <w:pPr>
              <w:pStyle w:val="TAL"/>
              <w:rPr>
                <w:lang w:eastAsia="en-US"/>
              </w:rPr>
            </w:pPr>
            <w:r>
              <w:rPr>
                <w:lang w:eastAsia="en-US"/>
              </w:rPr>
              <w:t>initial request</w:t>
            </w:r>
          </w:p>
        </w:tc>
      </w:tr>
      <w:tr w:rsidR="00CC47FC" w:rsidRPr="005F7EB0" w14:paraId="0558EFC8" w14:textId="77777777" w:rsidTr="00CB6A10">
        <w:trPr>
          <w:cantSplit/>
          <w:trHeight w:val="219"/>
          <w:jc w:val="center"/>
        </w:trPr>
        <w:tc>
          <w:tcPr>
            <w:tcW w:w="16.05pt" w:type="dxa"/>
            <w:tcBorders>
              <w:top w:val="nil"/>
              <w:start w:val="single" w:sz="4" w:space="0" w:color="auto"/>
              <w:bottom w:val="nil"/>
              <w:end w:val="nil"/>
            </w:tcBorders>
          </w:tcPr>
          <w:p w14:paraId="021C1B58" w14:textId="77777777" w:rsidR="00CC47FC" w:rsidRPr="005F7EB0" w:rsidRDefault="00CC47FC" w:rsidP="00CB6A10">
            <w:pPr>
              <w:pStyle w:val="TAL"/>
              <w:rPr>
                <w:lang w:eastAsia="en-US"/>
              </w:rPr>
            </w:pPr>
            <w:r>
              <w:rPr>
                <w:lang w:eastAsia="en-US"/>
              </w:rPr>
              <w:t>0</w:t>
            </w:r>
          </w:p>
        </w:tc>
        <w:tc>
          <w:tcPr>
            <w:tcW w:w="16.80pt" w:type="dxa"/>
            <w:tcBorders>
              <w:top w:val="nil"/>
              <w:start w:val="nil"/>
              <w:bottom w:val="nil"/>
              <w:end w:val="nil"/>
            </w:tcBorders>
          </w:tcPr>
          <w:p w14:paraId="0B51C375" w14:textId="77777777" w:rsidR="00CC47FC" w:rsidRPr="005F7EB0" w:rsidRDefault="00CC47FC" w:rsidP="00CB6A10">
            <w:pPr>
              <w:pStyle w:val="TAL"/>
              <w:rPr>
                <w:lang w:eastAsia="en-US"/>
              </w:rPr>
            </w:pPr>
            <w:r>
              <w:rPr>
                <w:lang w:eastAsia="en-US"/>
              </w:rPr>
              <w:t>1</w:t>
            </w:r>
          </w:p>
        </w:tc>
        <w:tc>
          <w:tcPr>
            <w:tcW w:w="14.70pt" w:type="dxa"/>
            <w:tcBorders>
              <w:top w:val="nil"/>
              <w:start w:val="nil"/>
              <w:bottom w:val="nil"/>
              <w:end w:val="nil"/>
            </w:tcBorders>
          </w:tcPr>
          <w:p w14:paraId="5AC413BB" w14:textId="77777777" w:rsidR="00CC47FC" w:rsidRPr="005F7EB0" w:rsidRDefault="00CC47FC" w:rsidP="00CB6A10">
            <w:pPr>
              <w:pStyle w:val="TAL"/>
              <w:rPr>
                <w:lang w:eastAsia="en-US"/>
              </w:rPr>
            </w:pPr>
            <w:r>
              <w:rPr>
                <w:lang w:eastAsia="en-US"/>
              </w:rPr>
              <w:t>0</w:t>
            </w:r>
          </w:p>
        </w:tc>
        <w:tc>
          <w:tcPr>
            <w:tcW w:w="14.70pt" w:type="dxa"/>
            <w:tcBorders>
              <w:top w:val="nil"/>
              <w:start w:val="nil"/>
              <w:bottom w:val="nil"/>
              <w:end w:val="nil"/>
            </w:tcBorders>
          </w:tcPr>
          <w:p w14:paraId="2F35CE8F" w14:textId="77777777" w:rsidR="00CC47FC" w:rsidRPr="005F7EB0" w:rsidRDefault="00CC47FC" w:rsidP="00CB6A10">
            <w:pPr>
              <w:pStyle w:val="TAL"/>
              <w:rPr>
                <w:lang w:eastAsia="en-US"/>
              </w:rPr>
            </w:pPr>
          </w:p>
        </w:tc>
        <w:tc>
          <w:tcPr>
            <w:tcW w:w="293.95pt" w:type="dxa"/>
            <w:tcBorders>
              <w:top w:val="nil"/>
              <w:start w:val="nil"/>
              <w:bottom w:val="nil"/>
              <w:end w:val="single" w:sz="4" w:space="0" w:color="auto"/>
            </w:tcBorders>
          </w:tcPr>
          <w:p w14:paraId="3E420224" w14:textId="77777777" w:rsidR="00CC47FC" w:rsidRPr="005F7EB0" w:rsidRDefault="00CC47FC" w:rsidP="00CB6A10">
            <w:pPr>
              <w:pStyle w:val="TAL"/>
              <w:rPr>
                <w:lang w:eastAsia="en-US"/>
              </w:rPr>
            </w:pPr>
            <w:r>
              <w:rPr>
                <w:lang w:eastAsia="en-US"/>
              </w:rPr>
              <w:t>existing PDU session</w:t>
            </w:r>
          </w:p>
        </w:tc>
      </w:tr>
      <w:tr w:rsidR="00CC47FC" w:rsidRPr="005F7EB0" w14:paraId="46828822" w14:textId="77777777" w:rsidTr="00CB6A10">
        <w:trPr>
          <w:cantSplit/>
          <w:trHeight w:val="219"/>
          <w:jc w:val="center"/>
        </w:trPr>
        <w:tc>
          <w:tcPr>
            <w:tcW w:w="16.05pt" w:type="dxa"/>
            <w:tcBorders>
              <w:top w:val="nil"/>
              <w:start w:val="single" w:sz="4" w:space="0" w:color="auto"/>
              <w:bottom w:val="nil"/>
              <w:end w:val="nil"/>
            </w:tcBorders>
          </w:tcPr>
          <w:p w14:paraId="3FF370D2" w14:textId="77777777" w:rsidR="00CC47FC" w:rsidRPr="005F7EB0" w:rsidRDefault="00CC47FC" w:rsidP="00CB6A10">
            <w:pPr>
              <w:pStyle w:val="TAL"/>
              <w:rPr>
                <w:lang w:eastAsia="en-US"/>
              </w:rPr>
            </w:pPr>
            <w:r>
              <w:rPr>
                <w:lang w:eastAsia="en-US"/>
              </w:rPr>
              <w:t>0</w:t>
            </w:r>
          </w:p>
        </w:tc>
        <w:tc>
          <w:tcPr>
            <w:tcW w:w="16.80pt" w:type="dxa"/>
            <w:tcBorders>
              <w:top w:val="nil"/>
              <w:start w:val="nil"/>
              <w:bottom w:val="nil"/>
              <w:end w:val="nil"/>
            </w:tcBorders>
          </w:tcPr>
          <w:p w14:paraId="793C05B9" w14:textId="77777777" w:rsidR="00CC47FC" w:rsidRPr="005F7EB0" w:rsidRDefault="00CC47FC" w:rsidP="00CB6A10">
            <w:pPr>
              <w:pStyle w:val="TAL"/>
              <w:rPr>
                <w:lang w:eastAsia="en-US"/>
              </w:rPr>
            </w:pPr>
            <w:r>
              <w:rPr>
                <w:lang w:eastAsia="en-US"/>
              </w:rPr>
              <w:t>1</w:t>
            </w:r>
          </w:p>
        </w:tc>
        <w:tc>
          <w:tcPr>
            <w:tcW w:w="14.70pt" w:type="dxa"/>
            <w:tcBorders>
              <w:top w:val="nil"/>
              <w:start w:val="nil"/>
              <w:bottom w:val="nil"/>
              <w:end w:val="nil"/>
            </w:tcBorders>
          </w:tcPr>
          <w:p w14:paraId="0EB47775" w14:textId="77777777" w:rsidR="00CC47FC" w:rsidRPr="005F7EB0" w:rsidRDefault="00CC47FC" w:rsidP="00CB6A10">
            <w:pPr>
              <w:pStyle w:val="TAL"/>
              <w:rPr>
                <w:lang w:eastAsia="en-US"/>
              </w:rPr>
            </w:pPr>
            <w:r>
              <w:rPr>
                <w:lang w:eastAsia="en-US"/>
              </w:rPr>
              <w:t>1</w:t>
            </w:r>
          </w:p>
        </w:tc>
        <w:tc>
          <w:tcPr>
            <w:tcW w:w="14.70pt" w:type="dxa"/>
            <w:tcBorders>
              <w:top w:val="nil"/>
              <w:start w:val="nil"/>
              <w:bottom w:val="nil"/>
              <w:end w:val="nil"/>
            </w:tcBorders>
          </w:tcPr>
          <w:p w14:paraId="3C5770B0" w14:textId="77777777" w:rsidR="00CC47FC" w:rsidRPr="005F7EB0" w:rsidRDefault="00CC47FC" w:rsidP="00CB6A10">
            <w:pPr>
              <w:pStyle w:val="TAL"/>
              <w:rPr>
                <w:lang w:eastAsia="en-US"/>
              </w:rPr>
            </w:pPr>
          </w:p>
        </w:tc>
        <w:tc>
          <w:tcPr>
            <w:tcW w:w="293.95pt" w:type="dxa"/>
            <w:tcBorders>
              <w:top w:val="nil"/>
              <w:start w:val="nil"/>
              <w:bottom w:val="nil"/>
              <w:end w:val="single" w:sz="4" w:space="0" w:color="auto"/>
            </w:tcBorders>
          </w:tcPr>
          <w:p w14:paraId="018AD7B9" w14:textId="77777777" w:rsidR="00CC47FC" w:rsidRPr="005F7EB0" w:rsidRDefault="00CC47FC" w:rsidP="00CB6A10">
            <w:pPr>
              <w:pStyle w:val="TAL"/>
              <w:rPr>
                <w:lang w:eastAsia="en-US"/>
              </w:rPr>
            </w:pPr>
            <w:r>
              <w:rPr>
                <w:lang w:eastAsia="en-US"/>
              </w:rPr>
              <w:t>initial emergency request</w:t>
            </w:r>
          </w:p>
        </w:tc>
      </w:tr>
      <w:tr w:rsidR="00CC47FC" w:rsidRPr="005F7EB0" w14:paraId="6758B0CB" w14:textId="77777777" w:rsidTr="00CB6A10">
        <w:trPr>
          <w:cantSplit/>
          <w:trHeight w:val="219"/>
          <w:jc w:val="center"/>
        </w:trPr>
        <w:tc>
          <w:tcPr>
            <w:tcW w:w="16.05pt" w:type="dxa"/>
            <w:tcBorders>
              <w:top w:val="nil"/>
              <w:start w:val="single" w:sz="4" w:space="0" w:color="auto"/>
              <w:bottom w:val="nil"/>
              <w:end w:val="nil"/>
            </w:tcBorders>
          </w:tcPr>
          <w:p w14:paraId="18AD5579" w14:textId="77777777" w:rsidR="00CC47FC" w:rsidRPr="005F7EB0" w:rsidRDefault="00CC47FC" w:rsidP="00CB6A10">
            <w:pPr>
              <w:pStyle w:val="TAL"/>
              <w:rPr>
                <w:lang w:eastAsia="en-US"/>
              </w:rPr>
            </w:pPr>
            <w:r>
              <w:rPr>
                <w:lang w:eastAsia="en-US"/>
              </w:rPr>
              <w:t>1</w:t>
            </w:r>
          </w:p>
        </w:tc>
        <w:tc>
          <w:tcPr>
            <w:tcW w:w="16.80pt" w:type="dxa"/>
            <w:tcBorders>
              <w:top w:val="nil"/>
              <w:start w:val="nil"/>
              <w:bottom w:val="nil"/>
              <w:end w:val="nil"/>
            </w:tcBorders>
          </w:tcPr>
          <w:p w14:paraId="4CB4CF15" w14:textId="77777777" w:rsidR="00CC47FC" w:rsidRPr="005F7EB0" w:rsidRDefault="00CC47FC" w:rsidP="00CB6A10">
            <w:pPr>
              <w:pStyle w:val="TAL"/>
              <w:rPr>
                <w:lang w:eastAsia="en-US"/>
              </w:rPr>
            </w:pPr>
            <w:r>
              <w:rPr>
                <w:lang w:eastAsia="en-US"/>
              </w:rPr>
              <w:t>0</w:t>
            </w:r>
          </w:p>
        </w:tc>
        <w:tc>
          <w:tcPr>
            <w:tcW w:w="14.70pt" w:type="dxa"/>
            <w:tcBorders>
              <w:top w:val="nil"/>
              <w:start w:val="nil"/>
              <w:bottom w:val="nil"/>
              <w:end w:val="nil"/>
            </w:tcBorders>
          </w:tcPr>
          <w:p w14:paraId="4F794772" w14:textId="77777777" w:rsidR="00CC47FC" w:rsidRPr="005F7EB0" w:rsidRDefault="00CC47FC" w:rsidP="00CB6A10">
            <w:pPr>
              <w:pStyle w:val="TAL"/>
              <w:rPr>
                <w:lang w:eastAsia="en-US"/>
              </w:rPr>
            </w:pPr>
            <w:r>
              <w:rPr>
                <w:lang w:eastAsia="en-US"/>
              </w:rPr>
              <w:t>0</w:t>
            </w:r>
          </w:p>
        </w:tc>
        <w:tc>
          <w:tcPr>
            <w:tcW w:w="14.70pt" w:type="dxa"/>
            <w:tcBorders>
              <w:top w:val="nil"/>
              <w:start w:val="nil"/>
              <w:bottom w:val="nil"/>
              <w:end w:val="nil"/>
            </w:tcBorders>
          </w:tcPr>
          <w:p w14:paraId="7AB6D30D" w14:textId="77777777" w:rsidR="00CC47FC" w:rsidRPr="005F7EB0" w:rsidRDefault="00CC47FC" w:rsidP="00CB6A10">
            <w:pPr>
              <w:pStyle w:val="TAL"/>
              <w:rPr>
                <w:lang w:eastAsia="en-US"/>
              </w:rPr>
            </w:pPr>
          </w:p>
        </w:tc>
        <w:tc>
          <w:tcPr>
            <w:tcW w:w="293.95pt" w:type="dxa"/>
            <w:tcBorders>
              <w:top w:val="nil"/>
              <w:start w:val="nil"/>
              <w:bottom w:val="nil"/>
              <w:end w:val="single" w:sz="4" w:space="0" w:color="auto"/>
            </w:tcBorders>
          </w:tcPr>
          <w:p w14:paraId="52CB967A" w14:textId="77777777" w:rsidR="00CC47FC" w:rsidRPr="005F7EB0" w:rsidRDefault="00CC47FC" w:rsidP="00CB6A10">
            <w:pPr>
              <w:pStyle w:val="TAL"/>
              <w:rPr>
                <w:lang w:eastAsia="en-US"/>
              </w:rPr>
            </w:pPr>
            <w:r>
              <w:rPr>
                <w:lang w:eastAsia="en-US"/>
              </w:rPr>
              <w:t>existing emergency PDU session</w:t>
            </w:r>
          </w:p>
        </w:tc>
      </w:tr>
      <w:tr w:rsidR="00CC47FC" w:rsidRPr="005F7EB0" w14:paraId="62E79E8A" w14:textId="77777777" w:rsidTr="00CB6A10">
        <w:trPr>
          <w:cantSplit/>
          <w:trHeight w:val="219"/>
          <w:jc w:val="center"/>
        </w:trPr>
        <w:tc>
          <w:tcPr>
            <w:tcW w:w="16.05pt" w:type="dxa"/>
            <w:tcBorders>
              <w:top w:val="nil"/>
              <w:start w:val="single" w:sz="4" w:space="0" w:color="auto"/>
              <w:bottom w:val="nil"/>
              <w:end w:val="nil"/>
            </w:tcBorders>
          </w:tcPr>
          <w:p w14:paraId="508339DB" w14:textId="77777777" w:rsidR="00CC47FC" w:rsidRPr="005F7EB0" w:rsidRDefault="00CC47FC" w:rsidP="00CB6A10">
            <w:pPr>
              <w:pStyle w:val="TAL"/>
              <w:rPr>
                <w:lang w:eastAsia="en-US"/>
              </w:rPr>
            </w:pPr>
            <w:r>
              <w:rPr>
                <w:lang w:eastAsia="en-US"/>
              </w:rPr>
              <w:t>1</w:t>
            </w:r>
          </w:p>
        </w:tc>
        <w:tc>
          <w:tcPr>
            <w:tcW w:w="16.80pt" w:type="dxa"/>
            <w:tcBorders>
              <w:top w:val="nil"/>
              <w:start w:val="nil"/>
              <w:bottom w:val="nil"/>
              <w:end w:val="nil"/>
            </w:tcBorders>
          </w:tcPr>
          <w:p w14:paraId="554F65CB" w14:textId="77777777" w:rsidR="00CC47FC" w:rsidRPr="005F7EB0" w:rsidRDefault="00CC47FC" w:rsidP="00CB6A10">
            <w:pPr>
              <w:pStyle w:val="TAL"/>
              <w:rPr>
                <w:lang w:eastAsia="en-US"/>
              </w:rPr>
            </w:pPr>
            <w:r>
              <w:rPr>
                <w:lang w:eastAsia="en-US"/>
              </w:rPr>
              <w:t>0</w:t>
            </w:r>
          </w:p>
        </w:tc>
        <w:tc>
          <w:tcPr>
            <w:tcW w:w="14.70pt" w:type="dxa"/>
            <w:tcBorders>
              <w:top w:val="nil"/>
              <w:start w:val="nil"/>
              <w:bottom w:val="nil"/>
              <w:end w:val="nil"/>
            </w:tcBorders>
          </w:tcPr>
          <w:p w14:paraId="6200F16A" w14:textId="77777777" w:rsidR="00CC47FC" w:rsidRPr="005F7EB0" w:rsidRDefault="00CC47FC" w:rsidP="00CB6A10">
            <w:pPr>
              <w:pStyle w:val="TAL"/>
              <w:rPr>
                <w:lang w:eastAsia="en-US"/>
              </w:rPr>
            </w:pPr>
            <w:r>
              <w:rPr>
                <w:lang w:eastAsia="en-US"/>
              </w:rPr>
              <w:t>1</w:t>
            </w:r>
          </w:p>
        </w:tc>
        <w:tc>
          <w:tcPr>
            <w:tcW w:w="14.70pt" w:type="dxa"/>
            <w:tcBorders>
              <w:top w:val="nil"/>
              <w:start w:val="nil"/>
              <w:bottom w:val="nil"/>
              <w:end w:val="nil"/>
            </w:tcBorders>
          </w:tcPr>
          <w:p w14:paraId="593A5316" w14:textId="77777777" w:rsidR="00CC47FC" w:rsidRPr="005F7EB0" w:rsidRDefault="00CC47FC" w:rsidP="00CB6A10">
            <w:pPr>
              <w:pStyle w:val="TAL"/>
              <w:rPr>
                <w:lang w:eastAsia="en-US"/>
              </w:rPr>
            </w:pPr>
          </w:p>
        </w:tc>
        <w:tc>
          <w:tcPr>
            <w:tcW w:w="293.95pt" w:type="dxa"/>
            <w:tcBorders>
              <w:top w:val="nil"/>
              <w:start w:val="nil"/>
              <w:bottom w:val="nil"/>
              <w:end w:val="single" w:sz="4" w:space="0" w:color="auto"/>
            </w:tcBorders>
          </w:tcPr>
          <w:p w14:paraId="2D925C31" w14:textId="77777777" w:rsidR="00CC47FC" w:rsidRPr="005F7EB0" w:rsidRDefault="00CC47FC" w:rsidP="00CB6A10">
            <w:pPr>
              <w:pStyle w:val="TAL"/>
              <w:rPr>
                <w:lang w:eastAsia="en-US"/>
              </w:rPr>
            </w:pPr>
            <w:r>
              <w:rPr>
                <w:lang w:eastAsia="en-US"/>
              </w:rPr>
              <w:t>modification request</w:t>
            </w:r>
          </w:p>
        </w:tc>
      </w:tr>
      <w:tr w:rsidR="000B65A2" w14:paraId="5FB68EFC" w14:textId="77777777" w:rsidTr="00F722AC">
        <w:trPr>
          <w:cantSplit/>
          <w:trHeight w:val="219"/>
          <w:jc w:val="center"/>
        </w:trPr>
        <w:tc>
          <w:tcPr>
            <w:tcW w:w="16.05pt" w:type="dxa"/>
            <w:tcBorders>
              <w:top w:val="nil"/>
              <w:start w:val="single" w:sz="4" w:space="0" w:color="auto"/>
              <w:bottom w:val="nil"/>
              <w:end w:val="nil"/>
            </w:tcBorders>
          </w:tcPr>
          <w:p w14:paraId="6AB9ECB2" w14:textId="77777777" w:rsidR="000B65A2" w:rsidRDefault="000B65A2" w:rsidP="00F722AC">
            <w:pPr>
              <w:pStyle w:val="TAL"/>
              <w:rPr>
                <w:rFonts w:hint="eastAsia"/>
                <w:lang w:eastAsia="zh-CN"/>
              </w:rPr>
            </w:pPr>
            <w:r>
              <w:rPr>
                <w:rFonts w:hint="eastAsia"/>
                <w:lang w:eastAsia="zh-CN"/>
              </w:rPr>
              <w:t>1</w:t>
            </w:r>
          </w:p>
        </w:tc>
        <w:tc>
          <w:tcPr>
            <w:tcW w:w="16.80pt" w:type="dxa"/>
            <w:tcBorders>
              <w:top w:val="nil"/>
              <w:start w:val="nil"/>
              <w:bottom w:val="nil"/>
              <w:end w:val="nil"/>
            </w:tcBorders>
          </w:tcPr>
          <w:p w14:paraId="79BA5D53" w14:textId="77777777" w:rsidR="000B65A2" w:rsidRDefault="000B65A2" w:rsidP="00F722AC">
            <w:pPr>
              <w:pStyle w:val="TAL"/>
              <w:rPr>
                <w:rFonts w:hint="eastAsia"/>
                <w:lang w:eastAsia="zh-CN"/>
              </w:rPr>
            </w:pPr>
            <w:r>
              <w:rPr>
                <w:rFonts w:hint="eastAsia"/>
                <w:lang w:eastAsia="zh-CN"/>
              </w:rPr>
              <w:t>1</w:t>
            </w:r>
          </w:p>
        </w:tc>
        <w:tc>
          <w:tcPr>
            <w:tcW w:w="14.70pt" w:type="dxa"/>
            <w:tcBorders>
              <w:top w:val="nil"/>
              <w:start w:val="nil"/>
              <w:bottom w:val="nil"/>
              <w:end w:val="nil"/>
            </w:tcBorders>
          </w:tcPr>
          <w:p w14:paraId="7D9B323C" w14:textId="77777777" w:rsidR="000B65A2" w:rsidRDefault="000B65A2" w:rsidP="00F722AC">
            <w:pPr>
              <w:pStyle w:val="TAL"/>
              <w:rPr>
                <w:rFonts w:hint="eastAsia"/>
                <w:lang w:eastAsia="zh-CN"/>
              </w:rPr>
            </w:pPr>
            <w:r>
              <w:rPr>
                <w:rFonts w:hint="eastAsia"/>
                <w:lang w:eastAsia="zh-CN"/>
              </w:rPr>
              <w:t>0</w:t>
            </w:r>
          </w:p>
        </w:tc>
        <w:tc>
          <w:tcPr>
            <w:tcW w:w="14.70pt" w:type="dxa"/>
            <w:tcBorders>
              <w:top w:val="nil"/>
              <w:start w:val="nil"/>
              <w:bottom w:val="nil"/>
              <w:end w:val="nil"/>
            </w:tcBorders>
          </w:tcPr>
          <w:p w14:paraId="45E31604" w14:textId="77777777" w:rsidR="000B65A2" w:rsidRPr="005F7EB0" w:rsidRDefault="000B65A2" w:rsidP="00F722AC">
            <w:pPr>
              <w:pStyle w:val="TAL"/>
            </w:pPr>
          </w:p>
        </w:tc>
        <w:tc>
          <w:tcPr>
            <w:tcW w:w="293.95pt" w:type="dxa"/>
            <w:tcBorders>
              <w:top w:val="nil"/>
              <w:start w:val="nil"/>
              <w:bottom w:val="nil"/>
              <w:end w:val="single" w:sz="4" w:space="0" w:color="auto"/>
            </w:tcBorders>
          </w:tcPr>
          <w:p w14:paraId="33D078C9" w14:textId="77777777" w:rsidR="000B65A2" w:rsidRDefault="000B65A2" w:rsidP="00F722AC">
            <w:pPr>
              <w:pStyle w:val="TAL"/>
              <w:rPr>
                <w:rFonts w:hint="eastAsia"/>
                <w:lang w:eastAsia="zh-CN"/>
              </w:rPr>
            </w:pPr>
            <w:r>
              <w:rPr>
                <w:rFonts w:hint="eastAsia"/>
                <w:lang w:eastAsia="zh-CN"/>
              </w:rPr>
              <w:t>MA PDU request</w:t>
            </w:r>
            <w:r>
              <w:rPr>
                <w:lang w:eastAsia="zh-CN"/>
              </w:rPr>
              <w:t xml:space="preserve"> (NOTE)</w:t>
            </w:r>
          </w:p>
        </w:tc>
      </w:tr>
      <w:tr w:rsidR="00CC47FC" w:rsidRPr="005F7EB0" w14:paraId="679F29DE" w14:textId="77777777" w:rsidTr="004B11B4">
        <w:trPr>
          <w:cantSplit/>
          <w:trHeight w:val="219"/>
          <w:jc w:val="center"/>
        </w:trPr>
        <w:tc>
          <w:tcPr>
            <w:tcW w:w="16.05pt" w:type="dxa"/>
            <w:tcBorders>
              <w:top w:val="nil"/>
              <w:start w:val="single" w:sz="4" w:space="0" w:color="auto"/>
              <w:bottom w:val="nil"/>
              <w:end w:val="nil"/>
            </w:tcBorders>
          </w:tcPr>
          <w:p w14:paraId="79983CD3" w14:textId="77777777" w:rsidR="00CC47FC" w:rsidRPr="005F7EB0" w:rsidRDefault="00CC47FC" w:rsidP="00CB6A10">
            <w:pPr>
              <w:pStyle w:val="TAL"/>
              <w:rPr>
                <w:lang w:eastAsia="en-US"/>
              </w:rPr>
            </w:pPr>
            <w:r>
              <w:rPr>
                <w:lang w:eastAsia="en-US"/>
              </w:rPr>
              <w:t>1</w:t>
            </w:r>
          </w:p>
        </w:tc>
        <w:tc>
          <w:tcPr>
            <w:tcW w:w="16.80pt" w:type="dxa"/>
            <w:tcBorders>
              <w:top w:val="nil"/>
              <w:start w:val="nil"/>
              <w:bottom w:val="nil"/>
              <w:end w:val="nil"/>
            </w:tcBorders>
          </w:tcPr>
          <w:p w14:paraId="60625E57" w14:textId="77777777" w:rsidR="00CC47FC" w:rsidRPr="005F7EB0" w:rsidRDefault="00CC47FC" w:rsidP="00CB6A10">
            <w:pPr>
              <w:pStyle w:val="TAL"/>
              <w:rPr>
                <w:lang w:eastAsia="en-US"/>
              </w:rPr>
            </w:pPr>
            <w:r>
              <w:rPr>
                <w:lang w:eastAsia="en-US"/>
              </w:rPr>
              <w:t>1</w:t>
            </w:r>
          </w:p>
        </w:tc>
        <w:tc>
          <w:tcPr>
            <w:tcW w:w="14.70pt" w:type="dxa"/>
            <w:tcBorders>
              <w:top w:val="nil"/>
              <w:start w:val="nil"/>
              <w:bottom w:val="nil"/>
              <w:end w:val="nil"/>
            </w:tcBorders>
          </w:tcPr>
          <w:p w14:paraId="38CA1AD4" w14:textId="77777777" w:rsidR="00CC47FC" w:rsidRPr="005F7EB0" w:rsidRDefault="00CC47FC" w:rsidP="00CB6A10">
            <w:pPr>
              <w:pStyle w:val="TAL"/>
              <w:rPr>
                <w:lang w:eastAsia="en-US"/>
              </w:rPr>
            </w:pPr>
            <w:r>
              <w:rPr>
                <w:lang w:eastAsia="en-US"/>
              </w:rPr>
              <w:t>1</w:t>
            </w:r>
          </w:p>
        </w:tc>
        <w:tc>
          <w:tcPr>
            <w:tcW w:w="14.70pt" w:type="dxa"/>
            <w:tcBorders>
              <w:top w:val="nil"/>
              <w:start w:val="nil"/>
              <w:bottom w:val="nil"/>
              <w:end w:val="nil"/>
            </w:tcBorders>
          </w:tcPr>
          <w:p w14:paraId="3C740E15" w14:textId="77777777" w:rsidR="00CC47FC" w:rsidRPr="005F7EB0" w:rsidRDefault="00CC47FC" w:rsidP="00CB6A10">
            <w:pPr>
              <w:pStyle w:val="TAL"/>
              <w:rPr>
                <w:lang w:eastAsia="en-US"/>
              </w:rPr>
            </w:pPr>
          </w:p>
        </w:tc>
        <w:tc>
          <w:tcPr>
            <w:tcW w:w="293.95pt" w:type="dxa"/>
            <w:tcBorders>
              <w:top w:val="nil"/>
              <w:start w:val="nil"/>
              <w:bottom w:val="nil"/>
              <w:end w:val="single" w:sz="4" w:space="0" w:color="auto"/>
            </w:tcBorders>
          </w:tcPr>
          <w:p w14:paraId="4B4D1804" w14:textId="77777777" w:rsidR="00CC47FC" w:rsidRPr="005F7EB0" w:rsidRDefault="00CC47FC" w:rsidP="00CB6A10">
            <w:pPr>
              <w:pStyle w:val="TAL"/>
              <w:rPr>
                <w:lang w:eastAsia="en-US"/>
              </w:rPr>
            </w:pPr>
            <w:r>
              <w:rPr>
                <w:lang w:eastAsia="en-US"/>
              </w:rPr>
              <w:t>reserved</w:t>
            </w:r>
          </w:p>
        </w:tc>
      </w:tr>
      <w:tr w:rsidR="00CC47FC" w:rsidRPr="005F7EB0" w14:paraId="2A42B837" w14:textId="77777777" w:rsidTr="004B11B4">
        <w:trPr>
          <w:cantSplit/>
          <w:jc w:val="center"/>
        </w:trPr>
        <w:tc>
          <w:tcPr>
            <w:tcW w:w="356.20pt" w:type="dxa"/>
            <w:gridSpan w:val="5"/>
            <w:tcBorders>
              <w:top w:val="nil"/>
              <w:start w:val="single" w:sz="4" w:space="0" w:color="auto"/>
              <w:bottom w:val="single" w:sz="4" w:space="0" w:color="auto"/>
              <w:end w:val="single" w:sz="4" w:space="0" w:color="auto"/>
            </w:tcBorders>
          </w:tcPr>
          <w:p w14:paraId="60161060" w14:textId="77777777" w:rsidR="00CC47FC" w:rsidRPr="005F7EB0" w:rsidRDefault="00CC47FC" w:rsidP="00CB6A10">
            <w:pPr>
              <w:pStyle w:val="TAL"/>
              <w:rPr>
                <w:lang w:eastAsia="en-US"/>
              </w:rPr>
            </w:pPr>
          </w:p>
          <w:p w14:paraId="497F0DD6" w14:textId="77777777" w:rsidR="00CC47FC" w:rsidRPr="005F7EB0" w:rsidRDefault="00CC47FC" w:rsidP="00CB6A10">
            <w:pPr>
              <w:pStyle w:val="TAL"/>
              <w:rPr>
                <w:lang w:eastAsia="en-US"/>
              </w:rPr>
            </w:pPr>
            <w:r w:rsidRPr="005F7EB0">
              <w:rPr>
                <w:lang w:eastAsia="en-US"/>
              </w:rPr>
              <w:t>All other values are unused and shall be interpreted as "initial request", if received by the network.</w:t>
            </w:r>
          </w:p>
        </w:tc>
      </w:tr>
      <w:tr w:rsidR="000B65A2" w:rsidRPr="005F7EB0" w14:paraId="47E52637" w14:textId="77777777" w:rsidTr="004B11B4">
        <w:trPr>
          <w:cantSplit/>
          <w:jc w:val="center"/>
        </w:trPr>
        <w:tc>
          <w:tcPr>
            <w:tcW w:w="356.20pt" w:type="dxa"/>
            <w:gridSpan w:val="5"/>
            <w:tcBorders>
              <w:top w:val="single" w:sz="4" w:space="0" w:color="auto"/>
              <w:start w:val="single" w:sz="4" w:space="0" w:color="auto"/>
              <w:bottom w:val="single" w:sz="4" w:space="0" w:color="auto"/>
              <w:end w:val="single" w:sz="4" w:space="0" w:color="auto"/>
            </w:tcBorders>
          </w:tcPr>
          <w:p w14:paraId="5CA1D7EA" w14:textId="77777777" w:rsidR="000B65A2" w:rsidRPr="005F7EB0" w:rsidRDefault="000B65A2" w:rsidP="004B11B4">
            <w:pPr>
              <w:pStyle w:val="TAN"/>
              <w:rPr>
                <w:lang w:eastAsia="en-US"/>
              </w:rPr>
            </w:pPr>
            <w:r>
              <w:rPr>
                <w:lang w:eastAsia="en-US"/>
              </w:rPr>
              <w:t>NOTE:</w:t>
            </w:r>
            <w:r>
              <w:tab/>
              <w:t>This value shall be interpreted as "initial request", if received by a network not supporting MA PDU sessions.</w:t>
            </w:r>
          </w:p>
        </w:tc>
      </w:tr>
    </w:tbl>
    <w:p w14:paraId="3CF7EFA3" w14:textId="77777777" w:rsidR="00714943" w:rsidRDefault="00714943" w:rsidP="00714943"/>
    <w:p w14:paraId="0EB10A06" w14:textId="77777777" w:rsidR="003E0676" w:rsidRDefault="00BE1133">
      <w:pPr>
        <w:pStyle w:val="4"/>
      </w:pPr>
      <w:bookmarkStart w:id="399" w:name="_Toc11419875"/>
      <w:r>
        <w:t>9.11</w:t>
      </w:r>
      <w:r w:rsidR="000F7585">
        <w:t>.3</w:t>
      </w:r>
      <w:r w:rsidR="00C14872">
        <w:t>.</w:t>
      </w:r>
      <w:r w:rsidR="00714943">
        <w:t>4</w:t>
      </w:r>
      <w:r w:rsidR="00D94E92">
        <w:t>8</w:t>
      </w:r>
      <w:r w:rsidR="000F7585">
        <w:tab/>
        <w:t>S1 UE network capability</w:t>
      </w:r>
      <w:bookmarkEnd w:id="399"/>
    </w:p>
    <w:p w14:paraId="38DA386F" w14:textId="77777777" w:rsidR="000F7585" w:rsidRPr="003168A2" w:rsidRDefault="000F7585" w:rsidP="000F7585">
      <w:r w:rsidRPr="003168A2">
        <w:t>See subclause </w:t>
      </w:r>
      <w:r>
        <w:t>9.9.3.34 in 3GPP TS 24.301</w:t>
      </w:r>
      <w:r w:rsidRPr="003168A2">
        <w:t> [</w:t>
      </w:r>
      <w:r w:rsidR="00570E57">
        <w:t>1</w:t>
      </w:r>
      <w:r w:rsidR="00E04A35">
        <w:t>5</w:t>
      </w:r>
      <w:r w:rsidRPr="003168A2">
        <w:t>].</w:t>
      </w:r>
    </w:p>
    <w:p w14:paraId="26B3D344" w14:textId="77777777" w:rsidR="00A00881" w:rsidRDefault="00A00881" w:rsidP="00A00881">
      <w:pPr>
        <w:pStyle w:val="4"/>
      </w:pPr>
      <w:bookmarkStart w:id="400" w:name="_Toc11419876"/>
      <w:r>
        <w:t>9.11.3.48A</w:t>
      </w:r>
      <w:r>
        <w:tab/>
        <w:t xml:space="preserve">S1 UE </w:t>
      </w:r>
      <w:r w:rsidRPr="00C8194D">
        <w:t>security capability</w:t>
      </w:r>
      <w:bookmarkEnd w:id="400"/>
    </w:p>
    <w:p w14:paraId="5BBCA27B" w14:textId="77777777" w:rsidR="00A00881" w:rsidRPr="003168A2" w:rsidRDefault="00A00881" w:rsidP="00A00881">
      <w:r w:rsidRPr="003168A2">
        <w:t>See subclause </w:t>
      </w:r>
      <w:r>
        <w:t>9.9.3.36 in 3GPP TS 24.301</w:t>
      </w:r>
      <w:r w:rsidRPr="003168A2">
        <w:t> [</w:t>
      </w:r>
      <w:r>
        <w:t>15</w:t>
      </w:r>
      <w:r w:rsidRPr="003168A2">
        <w:t>].</w:t>
      </w:r>
    </w:p>
    <w:p w14:paraId="6EB22D29" w14:textId="77777777" w:rsidR="003E0676" w:rsidRDefault="00BE1133">
      <w:pPr>
        <w:pStyle w:val="4"/>
      </w:pPr>
      <w:bookmarkStart w:id="401" w:name="_Toc11419877"/>
      <w:r>
        <w:t>9.11</w:t>
      </w:r>
      <w:r w:rsidR="0060661A">
        <w:t>.</w:t>
      </w:r>
      <w:r w:rsidR="00D84E90">
        <w:t>3.</w:t>
      </w:r>
      <w:r w:rsidR="00714943">
        <w:t>4</w:t>
      </w:r>
      <w:r w:rsidR="00D94E92">
        <w:t>9</w:t>
      </w:r>
      <w:r w:rsidR="0060661A" w:rsidRPr="003168A2">
        <w:tab/>
      </w:r>
      <w:r w:rsidR="0060661A">
        <w:t>Service area list</w:t>
      </w:r>
      <w:bookmarkEnd w:id="401"/>
    </w:p>
    <w:p w14:paraId="447B6DFD" w14:textId="77777777" w:rsidR="0060661A" w:rsidRPr="003168A2" w:rsidRDefault="0060661A" w:rsidP="0060661A">
      <w:r w:rsidRPr="003168A2">
        <w:t xml:space="preserve">The purpose of the </w:t>
      </w:r>
      <w:r>
        <w:rPr>
          <w:iCs/>
        </w:rPr>
        <w:t>Service area</w:t>
      </w:r>
      <w:r w:rsidRPr="003168A2">
        <w:rPr>
          <w:iCs/>
        </w:rPr>
        <w:t xml:space="preserve"> list</w:t>
      </w:r>
      <w:r w:rsidRPr="003168A2">
        <w:t xml:space="preserve"> information element is to transfer a list of </w:t>
      </w:r>
      <w:r>
        <w:t xml:space="preserve">allowed </w:t>
      </w:r>
      <w:r w:rsidRPr="003168A2">
        <w:t>tracking areas</w:t>
      </w:r>
      <w:r>
        <w:t xml:space="preserve"> for an allowed area or </w:t>
      </w:r>
      <w:r w:rsidRPr="003168A2">
        <w:t xml:space="preserve">a list of </w:t>
      </w:r>
      <w:r>
        <w:t xml:space="preserve">non-allowed </w:t>
      </w:r>
      <w:r w:rsidRPr="003168A2">
        <w:t xml:space="preserve">tracking areas </w:t>
      </w:r>
      <w:r>
        <w:t xml:space="preserve">for a non-allowed area </w:t>
      </w:r>
      <w:r w:rsidRPr="003168A2">
        <w:t>from the network to the UE.</w:t>
      </w:r>
    </w:p>
    <w:p w14:paraId="4E37528F" w14:textId="77777777" w:rsidR="0060661A" w:rsidRPr="003168A2" w:rsidDel="002854C5" w:rsidRDefault="0060661A" w:rsidP="0060661A">
      <w:r w:rsidRPr="003168A2">
        <w:t>The coding of the information element allows combining different type</w:t>
      </w:r>
      <w:r>
        <w:t xml:space="preserve">s of lists. The lists of type </w:t>
      </w:r>
      <w:r w:rsidR="003C0F9E">
        <w:t>"</w:t>
      </w:r>
      <w:r>
        <w:t>00" and "</w:t>
      </w:r>
      <w:r w:rsidRPr="003168A2">
        <w:t>01" allow a more compact encoding, when the different TAIs are sharing the PLMN identity.</w:t>
      </w:r>
      <w:r>
        <w:t xml:space="preserve"> The lists of type "11" indicate all TAIs </w:t>
      </w:r>
      <w:r w:rsidR="003178B4">
        <w:t>of</w:t>
      </w:r>
      <w:r>
        <w:t xml:space="preserve"> the PLMN</w:t>
      </w:r>
      <w:r w:rsidR="003178B4">
        <w:t xml:space="preserve">s </w:t>
      </w:r>
      <w:r w:rsidR="003178B4" w:rsidRPr="00AB0E44">
        <w:t xml:space="preserve">in the </w:t>
      </w:r>
      <w:r w:rsidR="003178B4">
        <w:t>registration a</w:t>
      </w:r>
      <w:r w:rsidR="003178B4" w:rsidRPr="00AB0E44">
        <w:t>rea</w:t>
      </w:r>
      <w:r>
        <w:t xml:space="preserve"> are allowed area.</w:t>
      </w:r>
    </w:p>
    <w:p w14:paraId="3B671503" w14:textId="77777777" w:rsidR="0060661A" w:rsidRPr="003168A2" w:rsidRDefault="0060661A" w:rsidP="0060661A">
      <w:r w:rsidRPr="003168A2">
        <w:t xml:space="preserve">The </w:t>
      </w:r>
      <w:r>
        <w:rPr>
          <w:iCs/>
        </w:rPr>
        <w:t>Service area</w:t>
      </w:r>
      <w:r w:rsidRPr="003168A2">
        <w:rPr>
          <w:iCs/>
        </w:rPr>
        <w:t xml:space="preserve"> list</w:t>
      </w:r>
      <w:r w:rsidRPr="003168A2">
        <w:t xml:space="preserve"> information element is coded as shown in figure </w:t>
      </w:r>
      <w:r w:rsidR="00BE1133">
        <w:t>9.11</w:t>
      </w:r>
      <w:r>
        <w:t>.</w:t>
      </w:r>
      <w:r w:rsidR="00D84E90">
        <w:t>3</w:t>
      </w:r>
      <w:r w:rsidRPr="003168A2">
        <w:t>.</w:t>
      </w:r>
      <w:r w:rsidR="00714943">
        <w:t>4</w:t>
      </w:r>
      <w:r w:rsidR="00D94E92">
        <w:t>9</w:t>
      </w:r>
      <w:r w:rsidR="00D84E90">
        <w:t>.</w:t>
      </w:r>
      <w:r w:rsidRPr="003168A2">
        <w:t>1, figure </w:t>
      </w:r>
      <w:r w:rsidR="00BE1133">
        <w:t>9.11</w:t>
      </w:r>
      <w:r>
        <w:t>.</w:t>
      </w:r>
      <w:r w:rsidR="00D84E90">
        <w:t>3</w:t>
      </w:r>
      <w:r w:rsidRPr="003168A2">
        <w:t>.</w:t>
      </w:r>
      <w:r w:rsidR="00714943">
        <w:t>4</w:t>
      </w:r>
      <w:r w:rsidR="00D94E92">
        <w:t>9</w:t>
      </w:r>
      <w:r w:rsidR="00D84E90">
        <w:t>.</w:t>
      </w:r>
      <w:r w:rsidRPr="003168A2">
        <w:t>2, figure </w:t>
      </w:r>
      <w:r w:rsidR="00BE1133">
        <w:t>9.11</w:t>
      </w:r>
      <w:r>
        <w:t>.</w:t>
      </w:r>
      <w:r w:rsidR="00D84E90">
        <w:t>3</w:t>
      </w:r>
      <w:r w:rsidRPr="003168A2">
        <w:t>.</w:t>
      </w:r>
      <w:r w:rsidR="00714943">
        <w:t>4</w:t>
      </w:r>
      <w:r w:rsidR="00D94E92">
        <w:t>9</w:t>
      </w:r>
      <w:r w:rsidR="00D84E90">
        <w:t>.</w:t>
      </w:r>
      <w:r w:rsidRPr="003168A2">
        <w:t>3, figure </w:t>
      </w:r>
      <w:r w:rsidR="00BE1133">
        <w:t>9.11</w:t>
      </w:r>
      <w:r>
        <w:t>.</w:t>
      </w:r>
      <w:r w:rsidR="00D84E90">
        <w:t>3</w:t>
      </w:r>
      <w:r w:rsidRPr="003168A2">
        <w:t>.</w:t>
      </w:r>
      <w:r w:rsidR="00714943">
        <w:t>4</w:t>
      </w:r>
      <w:r w:rsidR="00D94E92">
        <w:t>9</w:t>
      </w:r>
      <w:r w:rsidR="00D84E90">
        <w:t>.</w:t>
      </w:r>
      <w:r w:rsidRPr="003168A2">
        <w:t>4</w:t>
      </w:r>
      <w:r>
        <w:t xml:space="preserve">, </w:t>
      </w:r>
      <w:r w:rsidRPr="003168A2">
        <w:t>figure </w:t>
      </w:r>
      <w:r w:rsidR="00BE1133">
        <w:t>9.11</w:t>
      </w:r>
      <w:r>
        <w:t>.</w:t>
      </w:r>
      <w:r w:rsidR="00D84E90">
        <w:t>3</w:t>
      </w:r>
      <w:r>
        <w:t>.</w:t>
      </w:r>
      <w:r w:rsidR="00714943">
        <w:t>4</w:t>
      </w:r>
      <w:r w:rsidR="00D94E92">
        <w:t>9</w:t>
      </w:r>
      <w:r w:rsidR="00D84E90">
        <w:t>.</w:t>
      </w:r>
      <w:r>
        <w:t>5</w:t>
      </w:r>
      <w:r w:rsidRPr="003168A2">
        <w:t xml:space="preserve"> and table </w:t>
      </w:r>
      <w:r w:rsidR="00BE1133">
        <w:t>9.11</w:t>
      </w:r>
      <w:r>
        <w:t>.</w:t>
      </w:r>
      <w:r w:rsidR="00D84E90">
        <w:t>3</w:t>
      </w:r>
      <w:r w:rsidRPr="003168A2">
        <w:t>.</w:t>
      </w:r>
      <w:r w:rsidR="00714943">
        <w:t>4</w:t>
      </w:r>
      <w:r w:rsidR="00D94E92">
        <w:t>9</w:t>
      </w:r>
      <w:r w:rsidR="00D84E90">
        <w:t>.</w:t>
      </w:r>
      <w:r w:rsidRPr="003168A2">
        <w:t>1.</w:t>
      </w:r>
    </w:p>
    <w:p w14:paraId="7C9DDE7E" w14:textId="77777777" w:rsidR="0060661A" w:rsidRPr="003168A2" w:rsidRDefault="0060661A" w:rsidP="0060661A">
      <w:r>
        <w:t>T</w:t>
      </w:r>
      <w:r w:rsidRPr="003168A2">
        <w:t xml:space="preserve">he </w:t>
      </w:r>
      <w:r>
        <w:rPr>
          <w:iCs/>
        </w:rPr>
        <w:t>Service area</w:t>
      </w:r>
      <w:r w:rsidRPr="003168A2">
        <w:rPr>
          <w:iCs/>
        </w:rPr>
        <w:t xml:space="preserve"> list</w:t>
      </w:r>
      <w:r w:rsidRPr="003168A2">
        <w:t xml:space="preserve"> is a type 4 </w:t>
      </w:r>
      <w:r w:rsidRPr="003168A2">
        <w:rPr>
          <w:noProof/>
        </w:rPr>
        <w:t>information</w:t>
      </w:r>
      <w:r>
        <w:t xml:space="preserve"> element with a minimum length of 6</w:t>
      </w:r>
      <w:r w:rsidRPr="003168A2">
        <w:t xml:space="preserve"> o</w:t>
      </w:r>
      <w:r>
        <w:t xml:space="preserve">ctets and a maximum length of </w:t>
      </w:r>
      <w:r w:rsidR="00124A39">
        <w:t>114</w:t>
      </w:r>
      <w:r w:rsidRPr="003168A2">
        <w:t xml:space="preserve"> octets. The list can contain</w:t>
      </w:r>
      <w:r>
        <w:t xml:space="preserve"> a maximum of 16</w:t>
      </w:r>
      <w:r w:rsidRPr="003168A2">
        <w:t xml:space="preserve"> different tracking area identities.</w:t>
      </w:r>
    </w:p>
    <w:tbl>
      <w:tblPr>
        <w:tblW w:w="0pt" w:type="auto"/>
        <w:jc w:val="center"/>
        <w:tblLayout w:type="fixed"/>
        <w:tblCellMar>
          <w:start w:w="1.40pt" w:type="dxa"/>
          <w:end w:w="2.80pt" w:type="dxa"/>
        </w:tblCellMar>
        <w:tblLook w:firstRow="0" w:lastRow="0" w:firstColumn="0" w:lastColumn="0" w:noHBand="0" w:noVBand="0"/>
      </w:tblPr>
      <w:tblGrid>
        <w:gridCol w:w="709"/>
        <w:gridCol w:w="709"/>
        <w:gridCol w:w="709"/>
        <w:gridCol w:w="709"/>
        <w:gridCol w:w="708"/>
        <w:gridCol w:w="709"/>
        <w:gridCol w:w="709"/>
        <w:gridCol w:w="709"/>
        <w:gridCol w:w="1346"/>
      </w:tblGrid>
      <w:tr w:rsidR="0060661A" w:rsidRPr="005F7EB0" w14:paraId="3E440C22" w14:textId="77777777" w:rsidTr="000F5712">
        <w:trPr>
          <w:cantSplit/>
          <w:jc w:val="center"/>
        </w:trPr>
        <w:tc>
          <w:tcPr>
            <w:tcW w:w="35.45pt" w:type="dxa"/>
            <w:tcBorders>
              <w:bottom w:val="single" w:sz="6" w:space="0" w:color="auto"/>
            </w:tcBorders>
          </w:tcPr>
          <w:p w14:paraId="4F6D6FC6" w14:textId="77777777" w:rsidR="0060661A" w:rsidRPr="005F7EB0" w:rsidRDefault="0060661A" w:rsidP="000F5712">
            <w:pPr>
              <w:pStyle w:val="TAC"/>
              <w:rPr>
                <w:lang w:eastAsia="en-US"/>
              </w:rPr>
            </w:pPr>
            <w:r w:rsidRPr="005F7EB0">
              <w:rPr>
                <w:lang w:eastAsia="en-US"/>
              </w:rPr>
              <w:lastRenderedPageBreak/>
              <w:t>8</w:t>
            </w:r>
          </w:p>
        </w:tc>
        <w:tc>
          <w:tcPr>
            <w:tcW w:w="35.45pt" w:type="dxa"/>
            <w:tcBorders>
              <w:bottom w:val="single" w:sz="6" w:space="0" w:color="auto"/>
            </w:tcBorders>
          </w:tcPr>
          <w:p w14:paraId="3465DD44" w14:textId="77777777" w:rsidR="0060661A" w:rsidRPr="005F7EB0" w:rsidRDefault="0060661A" w:rsidP="000F5712">
            <w:pPr>
              <w:pStyle w:val="TAC"/>
              <w:rPr>
                <w:lang w:eastAsia="en-US"/>
              </w:rPr>
            </w:pPr>
            <w:r w:rsidRPr="005F7EB0">
              <w:rPr>
                <w:lang w:eastAsia="en-US"/>
              </w:rPr>
              <w:t>7</w:t>
            </w:r>
          </w:p>
        </w:tc>
        <w:tc>
          <w:tcPr>
            <w:tcW w:w="35.45pt" w:type="dxa"/>
            <w:tcBorders>
              <w:bottom w:val="single" w:sz="6" w:space="0" w:color="auto"/>
            </w:tcBorders>
          </w:tcPr>
          <w:p w14:paraId="42E6477B" w14:textId="77777777" w:rsidR="0060661A" w:rsidRPr="005F7EB0" w:rsidRDefault="0060661A" w:rsidP="000F5712">
            <w:pPr>
              <w:pStyle w:val="TAC"/>
              <w:rPr>
                <w:lang w:eastAsia="en-US"/>
              </w:rPr>
            </w:pPr>
            <w:r w:rsidRPr="005F7EB0">
              <w:rPr>
                <w:lang w:eastAsia="en-US"/>
              </w:rPr>
              <w:t>6</w:t>
            </w:r>
          </w:p>
        </w:tc>
        <w:tc>
          <w:tcPr>
            <w:tcW w:w="35.45pt" w:type="dxa"/>
            <w:tcBorders>
              <w:bottom w:val="single" w:sz="6" w:space="0" w:color="auto"/>
            </w:tcBorders>
          </w:tcPr>
          <w:p w14:paraId="175101FE" w14:textId="77777777" w:rsidR="0060661A" w:rsidRPr="005F7EB0" w:rsidRDefault="0060661A" w:rsidP="000F5712">
            <w:pPr>
              <w:pStyle w:val="TAC"/>
              <w:rPr>
                <w:lang w:eastAsia="en-US"/>
              </w:rPr>
            </w:pPr>
            <w:r w:rsidRPr="005F7EB0">
              <w:rPr>
                <w:lang w:eastAsia="en-US"/>
              </w:rPr>
              <w:t>5</w:t>
            </w:r>
          </w:p>
        </w:tc>
        <w:tc>
          <w:tcPr>
            <w:tcW w:w="35.40pt" w:type="dxa"/>
            <w:tcBorders>
              <w:bottom w:val="single" w:sz="6" w:space="0" w:color="auto"/>
            </w:tcBorders>
          </w:tcPr>
          <w:p w14:paraId="19C62B9E" w14:textId="77777777" w:rsidR="0060661A" w:rsidRPr="005F7EB0" w:rsidRDefault="0060661A" w:rsidP="000F5712">
            <w:pPr>
              <w:pStyle w:val="TAC"/>
              <w:rPr>
                <w:lang w:eastAsia="en-US"/>
              </w:rPr>
            </w:pPr>
            <w:r w:rsidRPr="005F7EB0">
              <w:rPr>
                <w:lang w:eastAsia="en-US"/>
              </w:rPr>
              <w:t>4</w:t>
            </w:r>
          </w:p>
        </w:tc>
        <w:tc>
          <w:tcPr>
            <w:tcW w:w="35.45pt" w:type="dxa"/>
            <w:tcBorders>
              <w:bottom w:val="single" w:sz="6" w:space="0" w:color="auto"/>
            </w:tcBorders>
          </w:tcPr>
          <w:p w14:paraId="628404AB" w14:textId="77777777" w:rsidR="0060661A" w:rsidRPr="005F7EB0" w:rsidRDefault="0060661A" w:rsidP="000F5712">
            <w:pPr>
              <w:pStyle w:val="TAC"/>
              <w:rPr>
                <w:lang w:eastAsia="en-US"/>
              </w:rPr>
            </w:pPr>
            <w:r w:rsidRPr="005F7EB0">
              <w:rPr>
                <w:lang w:eastAsia="en-US"/>
              </w:rPr>
              <w:t>3</w:t>
            </w:r>
          </w:p>
        </w:tc>
        <w:tc>
          <w:tcPr>
            <w:tcW w:w="35.45pt" w:type="dxa"/>
            <w:tcBorders>
              <w:bottom w:val="single" w:sz="6" w:space="0" w:color="auto"/>
            </w:tcBorders>
          </w:tcPr>
          <w:p w14:paraId="7DB3FDC4" w14:textId="77777777" w:rsidR="0060661A" w:rsidRPr="005F7EB0" w:rsidRDefault="0060661A" w:rsidP="000F5712">
            <w:pPr>
              <w:pStyle w:val="TAC"/>
              <w:rPr>
                <w:lang w:eastAsia="en-US"/>
              </w:rPr>
            </w:pPr>
            <w:r w:rsidRPr="005F7EB0">
              <w:rPr>
                <w:lang w:eastAsia="en-US"/>
              </w:rPr>
              <w:t>2</w:t>
            </w:r>
          </w:p>
        </w:tc>
        <w:tc>
          <w:tcPr>
            <w:tcW w:w="35.45pt" w:type="dxa"/>
            <w:tcBorders>
              <w:bottom w:val="single" w:sz="6" w:space="0" w:color="auto"/>
            </w:tcBorders>
          </w:tcPr>
          <w:p w14:paraId="7D1B4CBF" w14:textId="77777777" w:rsidR="0060661A" w:rsidRPr="005F7EB0" w:rsidRDefault="0060661A" w:rsidP="000F5712">
            <w:pPr>
              <w:pStyle w:val="TAC"/>
              <w:rPr>
                <w:lang w:eastAsia="en-US"/>
              </w:rPr>
            </w:pPr>
            <w:r w:rsidRPr="005F7EB0">
              <w:rPr>
                <w:lang w:eastAsia="en-US"/>
              </w:rPr>
              <w:t>1</w:t>
            </w:r>
          </w:p>
        </w:tc>
        <w:tc>
          <w:tcPr>
            <w:tcW w:w="67.30pt" w:type="dxa"/>
          </w:tcPr>
          <w:p w14:paraId="1B5C4808" w14:textId="77777777" w:rsidR="0060661A" w:rsidRPr="005F7EB0" w:rsidRDefault="0060661A" w:rsidP="000F5712">
            <w:pPr>
              <w:pStyle w:val="TAC"/>
              <w:rPr>
                <w:lang w:eastAsia="en-US"/>
              </w:rPr>
            </w:pPr>
          </w:p>
        </w:tc>
      </w:tr>
      <w:tr w:rsidR="0060661A" w:rsidRPr="005F7EB0" w14:paraId="4892AD6E" w14:textId="77777777" w:rsidTr="000F5712">
        <w:trPr>
          <w:cantSplit/>
          <w:jc w:val="center"/>
        </w:trPr>
        <w:tc>
          <w:tcPr>
            <w:tcW w:w="283.55pt" w:type="dxa"/>
            <w:gridSpan w:val="8"/>
            <w:tcBorders>
              <w:start w:val="single" w:sz="6" w:space="0" w:color="auto"/>
              <w:bottom w:val="single" w:sz="6" w:space="0" w:color="auto"/>
              <w:end w:val="single" w:sz="6" w:space="0" w:color="auto"/>
            </w:tcBorders>
          </w:tcPr>
          <w:p w14:paraId="53925B27" w14:textId="77777777" w:rsidR="0060661A" w:rsidRPr="005F7EB0" w:rsidRDefault="0060661A" w:rsidP="000F5712">
            <w:pPr>
              <w:pStyle w:val="TAC"/>
              <w:rPr>
                <w:lang w:eastAsia="en-US"/>
              </w:rPr>
            </w:pPr>
            <w:r w:rsidRPr="005F7EB0">
              <w:rPr>
                <w:lang w:eastAsia="en-US"/>
              </w:rPr>
              <w:t>Service area list IEI</w:t>
            </w:r>
          </w:p>
        </w:tc>
        <w:tc>
          <w:tcPr>
            <w:tcW w:w="67.30pt" w:type="dxa"/>
          </w:tcPr>
          <w:p w14:paraId="30BFC91A" w14:textId="77777777" w:rsidR="0060661A" w:rsidRPr="005F7EB0" w:rsidRDefault="0060661A" w:rsidP="000F5712">
            <w:pPr>
              <w:pStyle w:val="TAL"/>
              <w:rPr>
                <w:lang w:eastAsia="en-US"/>
              </w:rPr>
            </w:pPr>
            <w:r w:rsidRPr="005F7EB0">
              <w:rPr>
                <w:lang w:eastAsia="en-US"/>
              </w:rPr>
              <w:t>octet 1</w:t>
            </w:r>
          </w:p>
        </w:tc>
      </w:tr>
      <w:tr w:rsidR="0060661A" w:rsidRPr="005F7EB0" w14:paraId="30A38B2F" w14:textId="77777777" w:rsidTr="000F5712">
        <w:trPr>
          <w:cantSplit/>
          <w:jc w:val="center"/>
        </w:trPr>
        <w:tc>
          <w:tcPr>
            <w:tcW w:w="283.55pt" w:type="dxa"/>
            <w:gridSpan w:val="8"/>
            <w:tcBorders>
              <w:start w:val="single" w:sz="6" w:space="0" w:color="auto"/>
              <w:bottom w:val="single" w:sz="6" w:space="0" w:color="auto"/>
              <w:end w:val="single" w:sz="6" w:space="0" w:color="auto"/>
            </w:tcBorders>
          </w:tcPr>
          <w:p w14:paraId="3E143DA3" w14:textId="77777777" w:rsidR="0060661A" w:rsidRPr="005F7EB0" w:rsidRDefault="0060661A" w:rsidP="000F5712">
            <w:pPr>
              <w:pStyle w:val="TAC"/>
              <w:rPr>
                <w:lang w:eastAsia="en-US"/>
              </w:rPr>
            </w:pPr>
            <w:r w:rsidRPr="005F7EB0">
              <w:rPr>
                <w:lang w:eastAsia="en-US"/>
              </w:rPr>
              <w:t>Length of service area list contents</w:t>
            </w:r>
          </w:p>
        </w:tc>
        <w:tc>
          <w:tcPr>
            <w:tcW w:w="67.30pt" w:type="dxa"/>
          </w:tcPr>
          <w:p w14:paraId="298D668A" w14:textId="77777777" w:rsidR="0060661A" w:rsidRPr="005F7EB0" w:rsidRDefault="0060661A" w:rsidP="000F5712">
            <w:pPr>
              <w:pStyle w:val="TAL"/>
              <w:rPr>
                <w:lang w:eastAsia="en-US"/>
              </w:rPr>
            </w:pPr>
            <w:r w:rsidRPr="005F7EB0">
              <w:rPr>
                <w:lang w:eastAsia="en-US"/>
              </w:rPr>
              <w:t>octet 2</w:t>
            </w:r>
          </w:p>
        </w:tc>
      </w:tr>
      <w:tr w:rsidR="0060661A" w:rsidRPr="005F7EB0" w14:paraId="7057E752" w14:textId="77777777" w:rsidTr="000F5712">
        <w:trPr>
          <w:cantSplit/>
          <w:jc w:val="center"/>
        </w:trPr>
        <w:tc>
          <w:tcPr>
            <w:tcW w:w="283.55pt" w:type="dxa"/>
            <w:gridSpan w:val="8"/>
            <w:tcBorders>
              <w:start w:val="single" w:sz="6" w:space="0" w:color="auto"/>
              <w:bottom w:val="single" w:sz="6" w:space="0" w:color="auto"/>
              <w:end w:val="single" w:sz="6" w:space="0" w:color="auto"/>
            </w:tcBorders>
          </w:tcPr>
          <w:p w14:paraId="0D1F55C1" w14:textId="77777777" w:rsidR="0060661A" w:rsidRPr="005F7EB0" w:rsidRDefault="0060661A" w:rsidP="000F5712">
            <w:pPr>
              <w:pStyle w:val="TAC"/>
              <w:rPr>
                <w:lang w:eastAsia="en-US"/>
              </w:rPr>
            </w:pPr>
          </w:p>
          <w:p w14:paraId="06299220" w14:textId="77777777" w:rsidR="0060661A" w:rsidRPr="005F7EB0" w:rsidRDefault="0060661A" w:rsidP="000F5712">
            <w:pPr>
              <w:pStyle w:val="TAC"/>
              <w:rPr>
                <w:lang w:eastAsia="en-US"/>
              </w:rPr>
            </w:pPr>
            <w:r w:rsidRPr="005F7EB0">
              <w:rPr>
                <w:lang w:eastAsia="en-US"/>
              </w:rPr>
              <w:t>Partial service area list 1</w:t>
            </w:r>
          </w:p>
        </w:tc>
        <w:tc>
          <w:tcPr>
            <w:tcW w:w="67.30pt" w:type="dxa"/>
          </w:tcPr>
          <w:p w14:paraId="03D79445" w14:textId="77777777" w:rsidR="0060661A" w:rsidRPr="005F7EB0" w:rsidRDefault="0060661A" w:rsidP="000F5712">
            <w:pPr>
              <w:pStyle w:val="TAL"/>
              <w:rPr>
                <w:lang w:eastAsia="en-US"/>
              </w:rPr>
            </w:pPr>
            <w:r w:rsidRPr="005F7EB0">
              <w:rPr>
                <w:lang w:eastAsia="en-US"/>
              </w:rPr>
              <w:t>octet 3</w:t>
            </w:r>
          </w:p>
          <w:p w14:paraId="005FC8DA" w14:textId="77777777" w:rsidR="0060661A" w:rsidRPr="005F7EB0" w:rsidRDefault="0060661A" w:rsidP="000F5712">
            <w:pPr>
              <w:pStyle w:val="TAL"/>
              <w:rPr>
                <w:lang w:eastAsia="en-US"/>
              </w:rPr>
            </w:pPr>
          </w:p>
          <w:p w14:paraId="75A905FE" w14:textId="77777777" w:rsidR="0060661A" w:rsidRPr="005F7EB0" w:rsidRDefault="0060661A" w:rsidP="000F5712">
            <w:pPr>
              <w:pStyle w:val="TAL"/>
              <w:rPr>
                <w:lang w:eastAsia="en-US"/>
              </w:rPr>
            </w:pPr>
            <w:r w:rsidRPr="005F7EB0">
              <w:rPr>
                <w:lang w:eastAsia="en-US"/>
              </w:rPr>
              <w:t>octet i</w:t>
            </w:r>
          </w:p>
        </w:tc>
      </w:tr>
      <w:tr w:rsidR="0060661A" w:rsidRPr="005F7EB0" w14:paraId="075551CD" w14:textId="77777777" w:rsidTr="000F5712">
        <w:trPr>
          <w:cantSplit/>
          <w:jc w:val="center"/>
        </w:trPr>
        <w:tc>
          <w:tcPr>
            <w:tcW w:w="283.55pt" w:type="dxa"/>
            <w:gridSpan w:val="8"/>
            <w:tcBorders>
              <w:start w:val="single" w:sz="6" w:space="0" w:color="auto"/>
              <w:bottom w:val="single" w:sz="6" w:space="0" w:color="auto"/>
              <w:end w:val="single" w:sz="6" w:space="0" w:color="auto"/>
            </w:tcBorders>
          </w:tcPr>
          <w:p w14:paraId="77521B5D" w14:textId="77777777" w:rsidR="0060661A" w:rsidRPr="005F7EB0" w:rsidRDefault="0060661A" w:rsidP="000F5712">
            <w:pPr>
              <w:pStyle w:val="TAC"/>
              <w:rPr>
                <w:lang w:eastAsia="en-US"/>
              </w:rPr>
            </w:pPr>
          </w:p>
          <w:p w14:paraId="23F0B240" w14:textId="77777777" w:rsidR="0060661A" w:rsidRPr="005F7EB0" w:rsidRDefault="0060661A" w:rsidP="000F5712">
            <w:pPr>
              <w:pStyle w:val="TAC"/>
              <w:rPr>
                <w:lang w:eastAsia="en-US"/>
              </w:rPr>
            </w:pPr>
            <w:r w:rsidRPr="005F7EB0">
              <w:rPr>
                <w:lang w:eastAsia="en-US"/>
              </w:rPr>
              <w:t>Partial service area list 2</w:t>
            </w:r>
          </w:p>
        </w:tc>
        <w:tc>
          <w:tcPr>
            <w:tcW w:w="67.30pt" w:type="dxa"/>
          </w:tcPr>
          <w:p w14:paraId="63F317A4" w14:textId="77777777" w:rsidR="0060661A" w:rsidRPr="005F7EB0" w:rsidRDefault="0060661A" w:rsidP="000F5712">
            <w:pPr>
              <w:pStyle w:val="TAL"/>
              <w:rPr>
                <w:lang w:eastAsia="en-US"/>
              </w:rPr>
            </w:pPr>
            <w:r w:rsidRPr="005F7EB0">
              <w:rPr>
                <w:lang w:eastAsia="en-US"/>
              </w:rPr>
              <w:t>octet i+1*</w:t>
            </w:r>
          </w:p>
          <w:p w14:paraId="7FDED8F9" w14:textId="77777777" w:rsidR="0060661A" w:rsidRPr="005F7EB0" w:rsidRDefault="0060661A" w:rsidP="000F5712">
            <w:pPr>
              <w:pStyle w:val="TAL"/>
              <w:rPr>
                <w:lang w:eastAsia="en-US"/>
              </w:rPr>
            </w:pPr>
          </w:p>
          <w:p w14:paraId="2336C5F7" w14:textId="77777777" w:rsidR="0060661A" w:rsidRPr="005F7EB0" w:rsidRDefault="0060661A" w:rsidP="000F5712">
            <w:pPr>
              <w:pStyle w:val="TAL"/>
              <w:rPr>
                <w:lang w:eastAsia="en-US"/>
              </w:rPr>
            </w:pPr>
            <w:r w:rsidRPr="005F7EB0">
              <w:rPr>
                <w:lang w:eastAsia="en-US"/>
              </w:rPr>
              <w:t>octet l*</w:t>
            </w:r>
          </w:p>
        </w:tc>
      </w:tr>
      <w:tr w:rsidR="0060661A" w:rsidRPr="005F7EB0" w14:paraId="7B078964" w14:textId="77777777" w:rsidTr="000F5712">
        <w:trPr>
          <w:cantSplit/>
          <w:jc w:val="center"/>
        </w:trPr>
        <w:tc>
          <w:tcPr>
            <w:tcW w:w="283.55pt" w:type="dxa"/>
            <w:gridSpan w:val="8"/>
            <w:tcBorders>
              <w:start w:val="single" w:sz="6" w:space="0" w:color="auto"/>
              <w:bottom w:val="single" w:sz="6" w:space="0" w:color="auto"/>
              <w:end w:val="single" w:sz="6" w:space="0" w:color="auto"/>
            </w:tcBorders>
          </w:tcPr>
          <w:p w14:paraId="6F2FDA5F" w14:textId="77777777" w:rsidR="0060661A" w:rsidRPr="005F7EB0" w:rsidRDefault="0060661A" w:rsidP="000F5712">
            <w:pPr>
              <w:pStyle w:val="TAC"/>
              <w:rPr>
                <w:lang w:eastAsia="en-US"/>
              </w:rPr>
            </w:pPr>
          </w:p>
          <w:p w14:paraId="19D9517F" w14:textId="77777777" w:rsidR="0060661A" w:rsidRPr="005F7EB0" w:rsidRDefault="0060661A" w:rsidP="000F5712">
            <w:pPr>
              <w:pStyle w:val="TAC"/>
              <w:rPr>
                <w:lang w:eastAsia="en-US"/>
              </w:rPr>
            </w:pPr>
            <w:r w:rsidRPr="005F7EB0">
              <w:rPr>
                <w:lang w:eastAsia="en-US"/>
              </w:rPr>
              <w:t>…</w:t>
            </w:r>
          </w:p>
        </w:tc>
        <w:tc>
          <w:tcPr>
            <w:tcW w:w="67.30pt" w:type="dxa"/>
          </w:tcPr>
          <w:p w14:paraId="411826AA" w14:textId="77777777" w:rsidR="0060661A" w:rsidRPr="005F7EB0" w:rsidRDefault="0060661A" w:rsidP="000F5712">
            <w:pPr>
              <w:pStyle w:val="TAL"/>
              <w:rPr>
                <w:lang w:eastAsia="en-US"/>
              </w:rPr>
            </w:pPr>
            <w:r w:rsidRPr="005F7EB0">
              <w:rPr>
                <w:lang w:eastAsia="en-US"/>
              </w:rPr>
              <w:t>octet l+1*</w:t>
            </w:r>
          </w:p>
          <w:p w14:paraId="56902412" w14:textId="77777777" w:rsidR="0060661A" w:rsidRPr="005F7EB0" w:rsidRDefault="0060661A" w:rsidP="000F5712">
            <w:pPr>
              <w:pStyle w:val="TAL"/>
              <w:rPr>
                <w:lang w:eastAsia="en-US"/>
              </w:rPr>
            </w:pPr>
          </w:p>
          <w:p w14:paraId="72C497FC" w14:textId="77777777" w:rsidR="0060661A" w:rsidRPr="005F7EB0" w:rsidRDefault="0060661A" w:rsidP="000F5712">
            <w:pPr>
              <w:pStyle w:val="TAL"/>
              <w:rPr>
                <w:lang w:eastAsia="en-US"/>
              </w:rPr>
            </w:pPr>
            <w:r w:rsidRPr="005F7EB0">
              <w:rPr>
                <w:lang w:eastAsia="en-US"/>
              </w:rPr>
              <w:t>octet m*</w:t>
            </w:r>
          </w:p>
        </w:tc>
      </w:tr>
      <w:tr w:rsidR="0060661A" w:rsidRPr="005F7EB0" w14:paraId="5D33B466" w14:textId="77777777" w:rsidTr="000F5712">
        <w:trPr>
          <w:cantSplit/>
          <w:jc w:val="center"/>
        </w:trPr>
        <w:tc>
          <w:tcPr>
            <w:tcW w:w="283.55pt" w:type="dxa"/>
            <w:gridSpan w:val="8"/>
            <w:tcBorders>
              <w:start w:val="single" w:sz="6" w:space="0" w:color="auto"/>
              <w:bottom w:val="single" w:sz="6" w:space="0" w:color="auto"/>
              <w:end w:val="single" w:sz="6" w:space="0" w:color="auto"/>
            </w:tcBorders>
          </w:tcPr>
          <w:p w14:paraId="6B2EC26D" w14:textId="77777777" w:rsidR="0060661A" w:rsidRPr="005F7EB0" w:rsidRDefault="0060661A" w:rsidP="000F5712">
            <w:pPr>
              <w:pStyle w:val="TAC"/>
              <w:rPr>
                <w:lang w:eastAsia="en-US"/>
              </w:rPr>
            </w:pPr>
          </w:p>
          <w:p w14:paraId="7BE5CE99" w14:textId="77777777" w:rsidR="0060661A" w:rsidRPr="005F7EB0" w:rsidRDefault="0060661A" w:rsidP="000F5712">
            <w:pPr>
              <w:pStyle w:val="TAC"/>
              <w:rPr>
                <w:lang w:eastAsia="en-US"/>
              </w:rPr>
            </w:pPr>
            <w:r w:rsidRPr="005F7EB0">
              <w:rPr>
                <w:lang w:eastAsia="en-US"/>
              </w:rPr>
              <w:t>Partial service area list p</w:t>
            </w:r>
          </w:p>
        </w:tc>
        <w:tc>
          <w:tcPr>
            <w:tcW w:w="67.30pt" w:type="dxa"/>
          </w:tcPr>
          <w:p w14:paraId="3A33BF4A" w14:textId="77777777" w:rsidR="0060661A" w:rsidRPr="005F7EB0" w:rsidRDefault="0060661A" w:rsidP="000F5712">
            <w:pPr>
              <w:pStyle w:val="TAL"/>
              <w:rPr>
                <w:lang w:eastAsia="en-US"/>
              </w:rPr>
            </w:pPr>
            <w:r w:rsidRPr="005F7EB0">
              <w:rPr>
                <w:lang w:eastAsia="en-US"/>
              </w:rPr>
              <w:t>octet m+1*</w:t>
            </w:r>
          </w:p>
          <w:p w14:paraId="6E3E4F86" w14:textId="77777777" w:rsidR="0060661A" w:rsidRPr="005F7EB0" w:rsidRDefault="0060661A" w:rsidP="000F5712">
            <w:pPr>
              <w:pStyle w:val="TAL"/>
              <w:rPr>
                <w:lang w:eastAsia="en-US"/>
              </w:rPr>
            </w:pPr>
          </w:p>
          <w:p w14:paraId="677DB91E" w14:textId="77777777" w:rsidR="0060661A" w:rsidRPr="005F7EB0" w:rsidRDefault="0060661A" w:rsidP="000F5712">
            <w:pPr>
              <w:pStyle w:val="TAL"/>
              <w:rPr>
                <w:lang w:eastAsia="en-US"/>
              </w:rPr>
            </w:pPr>
            <w:r w:rsidRPr="005F7EB0">
              <w:rPr>
                <w:lang w:eastAsia="en-US"/>
              </w:rPr>
              <w:t>octet n*</w:t>
            </w:r>
          </w:p>
        </w:tc>
      </w:tr>
    </w:tbl>
    <w:p w14:paraId="239C9A9A" w14:textId="77777777" w:rsidR="0060661A" w:rsidRPr="00BD0557" w:rsidRDefault="0060661A" w:rsidP="0060661A">
      <w:pPr>
        <w:pStyle w:val="TF"/>
      </w:pPr>
      <w:r w:rsidRPr="00BD0557">
        <w:t>Figure</w:t>
      </w:r>
      <w:r w:rsidRPr="003168A2">
        <w:t> </w:t>
      </w:r>
      <w:r w:rsidR="00BE1133">
        <w:t>9.11</w:t>
      </w:r>
      <w:r w:rsidRPr="00BD0557">
        <w:t>.</w:t>
      </w:r>
      <w:r w:rsidR="00D84E90">
        <w:t>3</w:t>
      </w:r>
      <w:r w:rsidRPr="00BD0557">
        <w:t>.</w:t>
      </w:r>
      <w:r w:rsidR="00714943">
        <w:t>4</w:t>
      </w:r>
      <w:r w:rsidR="00D94E92">
        <w:t>9</w:t>
      </w:r>
      <w:r w:rsidR="00D84E90">
        <w:t>.</w:t>
      </w:r>
      <w:r w:rsidRPr="00BD0557">
        <w:t>1: Service area list information element</w:t>
      </w:r>
    </w:p>
    <w:tbl>
      <w:tblPr>
        <w:tblW w:w="0pt" w:type="auto"/>
        <w:jc w:val="center"/>
        <w:tblLayout w:type="fixed"/>
        <w:tblCellMar>
          <w:start w:w="1.40pt" w:type="dxa"/>
          <w:end w:w="2.80pt" w:type="dxa"/>
        </w:tblCellMar>
        <w:tblLook w:firstRow="0" w:lastRow="0" w:firstColumn="0" w:lastColumn="0" w:noHBand="0" w:noVBand="0"/>
      </w:tblPr>
      <w:tblGrid>
        <w:gridCol w:w="817"/>
        <w:gridCol w:w="601"/>
        <w:gridCol w:w="709"/>
        <w:gridCol w:w="709"/>
        <w:gridCol w:w="709"/>
        <w:gridCol w:w="709"/>
        <w:gridCol w:w="709"/>
        <w:gridCol w:w="709"/>
        <w:gridCol w:w="1346"/>
      </w:tblGrid>
      <w:tr w:rsidR="00D86B07" w:rsidRPr="005F7EB0" w14:paraId="1C9A6E61" w14:textId="77777777" w:rsidTr="00E105DD">
        <w:trPr>
          <w:cantSplit/>
          <w:jc w:val="center"/>
        </w:trPr>
        <w:tc>
          <w:tcPr>
            <w:tcW w:w="40.85pt" w:type="dxa"/>
            <w:tcBorders>
              <w:bottom w:val="single" w:sz="6" w:space="0" w:color="auto"/>
            </w:tcBorders>
          </w:tcPr>
          <w:p w14:paraId="49E3CEDA" w14:textId="77777777" w:rsidR="00D86B07" w:rsidRPr="005F7EB0" w:rsidRDefault="00D86B07" w:rsidP="00E105DD">
            <w:pPr>
              <w:pStyle w:val="TAC"/>
              <w:rPr>
                <w:lang w:eastAsia="en-US"/>
              </w:rPr>
            </w:pPr>
            <w:r w:rsidRPr="005F7EB0">
              <w:rPr>
                <w:lang w:eastAsia="en-US"/>
              </w:rPr>
              <w:t>8</w:t>
            </w:r>
          </w:p>
        </w:tc>
        <w:tc>
          <w:tcPr>
            <w:tcW w:w="30.05pt" w:type="dxa"/>
            <w:tcBorders>
              <w:bottom w:val="single" w:sz="6" w:space="0" w:color="auto"/>
            </w:tcBorders>
          </w:tcPr>
          <w:p w14:paraId="438350EB" w14:textId="77777777" w:rsidR="00D86B07" w:rsidRPr="005F7EB0" w:rsidRDefault="00D86B07" w:rsidP="00E105DD">
            <w:pPr>
              <w:pStyle w:val="TAC"/>
              <w:rPr>
                <w:lang w:eastAsia="en-US"/>
              </w:rPr>
            </w:pPr>
            <w:r w:rsidRPr="005F7EB0">
              <w:rPr>
                <w:lang w:eastAsia="en-US"/>
              </w:rPr>
              <w:t>7</w:t>
            </w:r>
          </w:p>
        </w:tc>
        <w:tc>
          <w:tcPr>
            <w:tcW w:w="35.45pt" w:type="dxa"/>
            <w:tcBorders>
              <w:bottom w:val="single" w:sz="6" w:space="0" w:color="auto"/>
            </w:tcBorders>
          </w:tcPr>
          <w:p w14:paraId="1FC42B67" w14:textId="77777777" w:rsidR="00D86B07" w:rsidRPr="005F7EB0" w:rsidRDefault="00D86B07" w:rsidP="00E105DD">
            <w:pPr>
              <w:pStyle w:val="TAC"/>
              <w:rPr>
                <w:lang w:eastAsia="en-US"/>
              </w:rPr>
            </w:pPr>
            <w:r w:rsidRPr="005F7EB0">
              <w:rPr>
                <w:lang w:eastAsia="en-US"/>
              </w:rPr>
              <w:t>6</w:t>
            </w:r>
          </w:p>
        </w:tc>
        <w:tc>
          <w:tcPr>
            <w:tcW w:w="35.45pt" w:type="dxa"/>
            <w:tcBorders>
              <w:bottom w:val="single" w:sz="6" w:space="0" w:color="auto"/>
            </w:tcBorders>
          </w:tcPr>
          <w:p w14:paraId="43C1D4B3" w14:textId="77777777" w:rsidR="00D86B07" w:rsidRPr="005F7EB0" w:rsidRDefault="00D86B07" w:rsidP="00E105DD">
            <w:pPr>
              <w:pStyle w:val="TAC"/>
              <w:rPr>
                <w:lang w:eastAsia="en-US"/>
              </w:rPr>
            </w:pPr>
            <w:r w:rsidRPr="005F7EB0">
              <w:rPr>
                <w:lang w:eastAsia="en-US"/>
              </w:rPr>
              <w:t>5</w:t>
            </w:r>
          </w:p>
        </w:tc>
        <w:tc>
          <w:tcPr>
            <w:tcW w:w="35.45pt" w:type="dxa"/>
            <w:tcBorders>
              <w:bottom w:val="single" w:sz="6" w:space="0" w:color="auto"/>
            </w:tcBorders>
          </w:tcPr>
          <w:p w14:paraId="7E09BF66" w14:textId="77777777" w:rsidR="00D86B07" w:rsidRPr="005F7EB0" w:rsidRDefault="00D86B07" w:rsidP="00E105DD">
            <w:pPr>
              <w:pStyle w:val="TAC"/>
              <w:rPr>
                <w:lang w:eastAsia="en-US"/>
              </w:rPr>
            </w:pPr>
            <w:r w:rsidRPr="005F7EB0">
              <w:rPr>
                <w:lang w:eastAsia="en-US"/>
              </w:rPr>
              <w:t>4</w:t>
            </w:r>
          </w:p>
        </w:tc>
        <w:tc>
          <w:tcPr>
            <w:tcW w:w="35.45pt" w:type="dxa"/>
            <w:tcBorders>
              <w:bottom w:val="single" w:sz="6" w:space="0" w:color="auto"/>
            </w:tcBorders>
          </w:tcPr>
          <w:p w14:paraId="5700AD3B" w14:textId="77777777" w:rsidR="00D86B07" w:rsidRPr="005F7EB0" w:rsidRDefault="00D86B07" w:rsidP="00E105DD">
            <w:pPr>
              <w:pStyle w:val="TAC"/>
              <w:rPr>
                <w:lang w:eastAsia="en-US"/>
              </w:rPr>
            </w:pPr>
            <w:r w:rsidRPr="005F7EB0">
              <w:rPr>
                <w:lang w:eastAsia="en-US"/>
              </w:rPr>
              <w:t>3</w:t>
            </w:r>
          </w:p>
        </w:tc>
        <w:tc>
          <w:tcPr>
            <w:tcW w:w="35.45pt" w:type="dxa"/>
            <w:tcBorders>
              <w:bottom w:val="single" w:sz="6" w:space="0" w:color="auto"/>
            </w:tcBorders>
          </w:tcPr>
          <w:p w14:paraId="50028FF7" w14:textId="77777777" w:rsidR="00D86B07" w:rsidRPr="005F7EB0" w:rsidRDefault="00D86B07" w:rsidP="00E105DD">
            <w:pPr>
              <w:pStyle w:val="TAC"/>
              <w:rPr>
                <w:lang w:eastAsia="en-US"/>
              </w:rPr>
            </w:pPr>
            <w:r w:rsidRPr="005F7EB0">
              <w:rPr>
                <w:lang w:eastAsia="en-US"/>
              </w:rPr>
              <w:t>2</w:t>
            </w:r>
          </w:p>
        </w:tc>
        <w:tc>
          <w:tcPr>
            <w:tcW w:w="35.45pt" w:type="dxa"/>
            <w:tcBorders>
              <w:bottom w:val="single" w:sz="6" w:space="0" w:color="auto"/>
            </w:tcBorders>
          </w:tcPr>
          <w:p w14:paraId="0D59E747" w14:textId="77777777" w:rsidR="00D86B07" w:rsidRPr="005F7EB0" w:rsidRDefault="00D86B07" w:rsidP="00E105DD">
            <w:pPr>
              <w:pStyle w:val="TAC"/>
              <w:rPr>
                <w:lang w:eastAsia="en-US"/>
              </w:rPr>
            </w:pPr>
            <w:r w:rsidRPr="005F7EB0">
              <w:rPr>
                <w:lang w:eastAsia="en-US"/>
              </w:rPr>
              <w:t>1</w:t>
            </w:r>
          </w:p>
        </w:tc>
        <w:tc>
          <w:tcPr>
            <w:tcW w:w="67.30pt" w:type="dxa"/>
          </w:tcPr>
          <w:p w14:paraId="4D0A3B86" w14:textId="77777777" w:rsidR="00D86B07" w:rsidRPr="005F7EB0" w:rsidRDefault="00D86B07" w:rsidP="00E105DD">
            <w:pPr>
              <w:pStyle w:val="TAC"/>
              <w:rPr>
                <w:lang w:eastAsia="en-US"/>
              </w:rPr>
            </w:pPr>
          </w:p>
        </w:tc>
      </w:tr>
      <w:tr w:rsidR="00D86B07" w:rsidRPr="005F7EB0" w14:paraId="08C5D6DE" w14:textId="77777777" w:rsidTr="00E105DD">
        <w:trPr>
          <w:cantSplit/>
          <w:jc w:val="center"/>
        </w:trPr>
        <w:tc>
          <w:tcPr>
            <w:tcW w:w="40.85pt" w:type="dxa"/>
            <w:tcBorders>
              <w:start w:val="single" w:sz="6" w:space="0" w:color="auto"/>
              <w:bottom w:val="single" w:sz="6" w:space="0" w:color="auto"/>
              <w:end w:val="single" w:sz="6" w:space="0" w:color="auto"/>
            </w:tcBorders>
          </w:tcPr>
          <w:p w14:paraId="6B894BE3" w14:textId="77777777" w:rsidR="00D86B07" w:rsidRPr="005F7EB0" w:rsidRDefault="00D86B07" w:rsidP="00E105DD">
            <w:pPr>
              <w:pStyle w:val="TAC"/>
              <w:rPr>
                <w:lang w:eastAsia="en-US"/>
              </w:rPr>
            </w:pPr>
            <w:r w:rsidRPr="005F7EB0">
              <w:rPr>
                <w:lang w:eastAsia="en-US"/>
              </w:rPr>
              <w:t>Allowed type</w:t>
            </w:r>
          </w:p>
        </w:tc>
        <w:tc>
          <w:tcPr>
            <w:tcW w:w="65.50pt" w:type="dxa"/>
            <w:gridSpan w:val="2"/>
            <w:tcBorders>
              <w:start w:val="single" w:sz="6" w:space="0" w:color="auto"/>
              <w:bottom w:val="single" w:sz="6" w:space="0" w:color="auto"/>
              <w:end w:val="single" w:sz="6" w:space="0" w:color="auto"/>
            </w:tcBorders>
          </w:tcPr>
          <w:p w14:paraId="0D313CB4" w14:textId="77777777" w:rsidR="00D86B07" w:rsidRPr="005F7EB0" w:rsidRDefault="00D86B07" w:rsidP="00E105DD">
            <w:pPr>
              <w:pStyle w:val="TAC"/>
              <w:rPr>
                <w:lang w:eastAsia="en-US"/>
              </w:rPr>
            </w:pPr>
            <w:r w:rsidRPr="005F7EB0">
              <w:rPr>
                <w:lang w:eastAsia="en-US"/>
              </w:rPr>
              <w:t>Type of list</w:t>
            </w:r>
          </w:p>
        </w:tc>
        <w:tc>
          <w:tcPr>
            <w:tcW w:w="177.25pt" w:type="dxa"/>
            <w:gridSpan w:val="5"/>
            <w:tcBorders>
              <w:start w:val="single" w:sz="6" w:space="0" w:color="auto"/>
              <w:bottom w:val="single" w:sz="6" w:space="0" w:color="auto"/>
              <w:end w:val="single" w:sz="6" w:space="0" w:color="auto"/>
            </w:tcBorders>
          </w:tcPr>
          <w:p w14:paraId="34F274F9" w14:textId="77777777" w:rsidR="00D86B07" w:rsidRPr="005F7EB0" w:rsidRDefault="00D86B07" w:rsidP="00E105DD">
            <w:pPr>
              <w:pStyle w:val="TAC"/>
              <w:rPr>
                <w:lang w:eastAsia="en-US"/>
              </w:rPr>
            </w:pPr>
            <w:r w:rsidRPr="005F7EB0">
              <w:rPr>
                <w:lang w:eastAsia="en-US"/>
              </w:rPr>
              <w:t>Number of elements</w:t>
            </w:r>
          </w:p>
        </w:tc>
        <w:tc>
          <w:tcPr>
            <w:tcW w:w="67.30pt" w:type="dxa"/>
          </w:tcPr>
          <w:p w14:paraId="547E350B" w14:textId="77777777" w:rsidR="00D86B07" w:rsidRPr="005F7EB0" w:rsidRDefault="00D86B07" w:rsidP="00E105DD">
            <w:pPr>
              <w:pStyle w:val="TAL"/>
              <w:rPr>
                <w:lang w:eastAsia="en-US"/>
              </w:rPr>
            </w:pPr>
            <w:r w:rsidRPr="005F7EB0">
              <w:rPr>
                <w:lang w:eastAsia="en-US"/>
              </w:rPr>
              <w:t>octet 1</w:t>
            </w:r>
          </w:p>
        </w:tc>
      </w:tr>
      <w:tr w:rsidR="00D86B07" w:rsidRPr="005F7EB0" w14:paraId="044440C3"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28D0BD65" w14:textId="77777777" w:rsidR="00D86B07" w:rsidRPr="005F7EB0" w:rsidRDefault="00D86B07" w:rsidP="00E105DD">
            <w:pPr>
              <w:pStyle w:val="TAC"/>
              <w:rPr>
                <w:lang w:eastAsia="en-US"/>
              </w:rPr>
            </w:pPr>
          </w:p>
          <w:p w14:paraId="6AFE8EC0" w14:textId="77777777" w:rsidR="00D86B07" w:rsidRPr="005F7EB0" w:rsidRDefault="00D86B07" w:rsidP="00E105DD">
            <w:pPr>
              <w:pStyle w:val="TAC"/>
              <w:rPr>
                <w:lang w:eastAsia="en-US"/>
              </w:rPr>
            </w:pPr>
            <w:r w:rsidRPr="005F7EB0">
              <w:rPr>
                <w:lang w:eastAsia="en-US"/>
              </w:rPr>
              <w:t>MCC digit 2</w:t>
            </w:r>
          </w:p>
        </w:tc>
        <w:tc>
          <w:tcPr>
            <w:tcW w:w="141.80pt" w:type="dxa"/>
            <w:gridSpan w:val="4"/>
            <w:tcBorders>
              <w:start w:val="single" w:sz="6" w:space="0" w:color="auto"/>
              <w:bottom w:val="single" w:sz="6" w:space="0" w:color="auto"/>
              <w:end w:val="single" w:sz="6" w:space="0" w:color="auto"/>
            </w:tcBorders>
          </w:tcPr>
          <w:p w14:paraId="42B74B65" w14:textId="77777777" w:rsidR="00D86B07" w:rsidRPr="005F7EB0" w:rsidRDefault="00D86B07" w:rsidP="00E105DD">
            <w:pPr>
              <w:pStyle w:val="TAC"/>
              <w:rPr>
                <w:lang w:eastAsia="en-US"/>
              </w:rPr>
            </w:pPr>
          </w:p>
          <w:p w14:paraId="0CD42E0C" w14:textId="77777777" w:rsidR="00D86B07" w:rsidRPr="005F7EB0" w:rsidRDefault="00D86B07" w:rsidP="00E105DD">
            <w:pPr>
              <w:pStyle w:val="TAC"/>
              <w:rPr>
                <w:lang w:eastAsia="en-US"/>
              </w:rPr>
            </w:pPr>
            <w:r w:rsidRPr="005F7EB0">
              <w:rPr>
                <w:lang w:eastAsia="en-US"/>
              </w:rPr>
              <w:t>MCC digit 1</w:t>
            </w:r>
          </w:p>
        </w:tc>
        <w:tc>
          <w:tcPr>
            <w:tcW w:w="67.30pt" w:type="dxa"/>
          </w:tcPr>
          <w:p w14:paraId="42F7395B" w14:textId="77777777" w:rsidR="00D86B07" w:rsidRPr="005F7EB0" w:rsidRDefault="00D86B07" w:rsidP="00E105DD">
            <w:pPr>
              <w:pStyle w:val="TAL"/>
              <w:rPr>
                <w:lang w:eastAsia="en-US"/>
              </w:rPr>
            </w:pPr>
          </w:p>
          <w:p w14:paraId="21603E57" w14:textId="77777777" w:rsidR="00D86B07" w:rsidRPr="005F7EB0" w:rsidRDefault="00D86B07" w:rsidP="00E105DD">
            <w:pPr>
              <w:pStyle w:val="TAL"/>
              <w:rPr>
                <w:lang w:eastAsia="en-US"/>
              </w:rPr>
            </w:pPr>
            <w:r w:rsidRPr="005F7EB0">
              <w:rPr>
                <w:lang w:eastAsia="en-US"/>
              </w:rPr>
              <w:t>octet 2</w:t>
            </w:r>
          </w:p>
        </w:tc>
      </w:tr>
      <w:tr w:rsidR="00D86B07" w:rsidRPr="005F7EB0" w14:paraId="14D73884"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4975324F" w14:textId="77777777" w:rsidR="00D86B07" w:rsidRPr="005F7EB0" w:rsidRDefault="00D86B07" w:rsidP="00E105DD">
            <w:pPr>
              <w:pStyle w:val="TAC"/>
              <w:rPr>
                <w:lang w:eastAsia="en-US"/>
              </w:rPr>
            </w:pPr>
          </w:p>
          <w:p w14:paraId="3017E6C1" w14:textId="77777777" w:rsidR="00D86B07" w:rsidRPr="005F7EB0" w:rsidRDefault="00D86B07" w:rsidP="00E105DD">
            <w:pPr>
              <w:pStyle w:val="TAC"/>
              <w:rPr>
                <w:lang w:eastAsia="en-US"/>
              </w:rPr>
            </w:pPr>
            <w:r w:rsidRPr="005F7EB0">
              <w:rPr>
                <w:lang w:eastAsia="en-US"/>
              </w:rPr>
              <w:t>MNC digit 3</w:t>
            </w:r>
          </w:p>
        </w:tc>
        <w:tc>
          <w:tcPr>
            <w:tcW w:w="141.80pt" w:type="dxa"/>
            <w:gridSpan w:val="4"/>
            <w:tcBorders>
              <w:start w:val="single" w:sz="6" w:space="0" w:color="auto"/>
              <w:bottom w:val="single" w:sz="6" w:space="0" w:color="auto"/>
              <w:end w:val="single" w:sz="6" w:space="0" w:color="auto"/>
            </w:tcBorders>
          </w:tcPr>
          <w:p w14:paraId="1FFC3CBA" w14:textId="77777777" w:rsidR="00D86B07" w:rsidRPr="005F7EB0" w:rsidRDefault="00D86B07" w:rsidP="00E105DD">
            <w:pPr>
              <w:pStyle w:val="TAC"/>
              <w:rPr>
                <w:lang w:eastAsia="en-US"/>
              </w:rPr>
            </w:pPr>
          </w:p>
          <w:p w14:paraId="2AB27168" w14:textId="77777777" w:rsidR="00D86B07" w:rsidRPr="005F7EB0" w:rsidRDefault="00D86B07" w:rsidP="00E105DD">
            <w:pPr>
              <w:pStyle w:val="TAC"/>
              <w:rPr>
                <w:lang w:eastAsia="en-US"/>
              </w:rPr>
            </w:pPr>
            <w:r w:rsidRPr="005F7EB0">
              <w:rPr>
                <w:lang w:eastAsia="en-US"/>
              </w:rPr>
              <w:t>MCC digit 3</w:t>
            </w:r>
          </w:p>
        </w:tc>
        <w:tc>
          <w:tcPr>
            <w:tcW w:w="67.30pt" w:type="dxa"/>
          </w:tcPr>
          <w:p w14:paraId="1AB56159" w14:textId="77777777" w:rsidR="00D86B07" w:rsidRPr="005F7EB0" w:rsidRDefault="00D86B07" w:rsidP="00E105DD">
            <w:pPr>
              <w:pStyle w:val="TAL"/>
              <w:rPr>
                <w:lang w:eastAsia="en-US"/>
              </w:rPr>
            </w:pPr>
          </w:p>
          <w:p w14:paraId="3B646082" w14:textId="77777777" w:rsidR="00D86B07" w:rsidRPr="005F7EB0" w:rsidRDefault="00D86B07" w:rsidP="00E105DD">
            <w:pPr>
              <w:pStyle w:val="TAL"/>
              <w:rPr>
                <w:lang w:eastAsia="en-US"/>
              </w:rPr>
            </w:pPr>
            <w:r w:rsidRPr="005F7EB0">
              <w:rPr>
                <w:lang w:eastAsia="en-US"/>
              </w:rPr>
              <w:t>octet 3</w:t>
            </w:r>
          </w:p>
        </w:tc>
      </w:tr>
      <w:tr w:rsidR="00D86B07" w:rsidRPr="005F7EB0" w14:paraId="3902156A"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1F9FD8E7" w14:textId="77777777" w:rsidR="00D86B07" w:rsidRPr="005F7EB0" w:rsidRDefault="00D86B07" w:rsidP="00E105DD">
            <w:pPr>
              <w:pStyle w:val="TAC"/>
              <w:rPr>
                <w:lang w:eastAsia="en-US"/>
              </w:rPr>
            </w:pPr>
          </w:p>
          <w:p w14:paraId="5250CB31" w14:textId="77777777" w:rsidR="00D86B07" w:rsidRPr="005F7EB0" w:rsidRDefault="00D86B07" w:rsidP="00E105DD">
            <w:pPr>
              <w:pStyle w:val="TAC"/>
              <w:rPr>
                <w:lang w:eastAsia="en-US"/>
              </w:rPr>
            </w:pPr>
            <w:r w:rsidRPr="005F7EB0">
              <w:rPr>
                <w:lang w:eastAsia="en-US"/>
              </w:rPr>
              <w:t>MNC digit 2</w:t>
            </w:r>
          </w:p>
        </w:tc>
        <w:tc>
          <w:tcPr>
            <w:tcW w:w="141.80pt" w:type="dxa"/>
            <w:gridSpan w:val="4"/>
            <w:tcBorders>
              <w:start w:val="single" w:sz="6" w:space="0" w:color="auto"/>
              <w:bottom w:val="single" w:sz="6" w:space="0" w:color="auto"/>
              <w:end w:val="single" w:sz="6" w:space="0" w:color="auto"/>
            </w:tcBorders>
          </w:tcPr>
          <w:p w14:paraId="008FF643" w14:textId="77777777" w:rsidR="00D86B07" w:rsidRPr="005F7EB0" w:rsidRDefault="00D86B07" w:rsidP="00E105DD">
            <w:pPr>
              <w:pStyle w:val="TAC"/>
              <w:rPr>
                <w:lang w:eastAsia="en-US"/>
              </w:rPr>
            </w:pPr>
          </w:p>
          <w:p w14:paraId="2DE72B8D" w14:textId="77777777" w:rsidR="00D86B07" w:rsidRPr="005F7EB0" w:rsidRDefault="00D86B07" w:rsidP="00E105DD">
            <w:pPr>
              <w:pStyle w:val="TAC"/>
              <w:rPr>
                <w:lang w:eastAsia="en-US"/>
              </w:rPr>
            </w:pPr>
            <w:r w:rsidRPr="005F7EB0">
              <w:rPr>
                <w:lang w:eastAsia="en-US"/>
              </w:rPr>
              <w:t>MNC digit 1</w:t>
            </w:r>
          </w:p>
        </w:tc>
        <w:tc>
          <w:tcPr>
            <w:tcW w:w="67.30pt" w:type="dxa"/>
          </w:tcPr>
          <w:p w14:paraId="187E9771" w14:textId="77777777" w:rsidR="00D86B07" w:rsidRPr="005F7EB0" w:rsidRDefault="00D86B07" w:rsidP="00E105DD">
            <w:pPr>
              <w:pStyle w:val="TAL"/>
              <w:rPr>
                <w:lang w:eastAsia="en-US"/>
              </w:rPr>
            </w:pPr>
          </w:p>
          <w:p w14:paraId="4B849983" w14:textId="77777777" w:rsidR="00D86B07" w:rsidRPr="005F7EB0" w:rsidRDefault="00D86B07" w:rsidP="00E105DD">
            <w:pPr>
              <w:pStyle w:val="TAL"/>
              <w:rPr>
                <w:lang w:eastAsia="en-US"/>
              </w:rPr>
            </w:pPr>
            <w:r w:rsidRPr="005F7EB0">
              <w:rPr>
                <w:lang w:eastAsia="en-US"/>
              </w:rPr>
              <w:t>octet 4</w:t>
            </w:r>
          </w:p>
        </w:tc>
      </w:tr>
      <w:tr w:rsidR="00D86B07" w:rsidRPr="005F7EB0" w14:paraId="0C59E870"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1FFC44FF" w14:textId="77777777" w:rsidR="00D86B07" w:rsidRPr="005F7EB0" w:rsidRDefault="00D86B07" w:rsidP="00E105DD">
            <w:pPr>
              <w:pStyle w:val="TAC"/>
              <w:rPr>
                <w:lang w:eastAsia="en-US"/>
              </w:rPr>
            </w:pPr>
          </w:p>
          <w:p w14:paraId="2BEFBB09" w14:textId="77777777" w:rsidR="00D86B07" w:rsidRPr="005F7EB0" w:rsidRDefault="00D86B07" w:rsidP="00E105DD">
            <w:pPr>
              <w:pStyle w:val="TAC"/>
              <w:rPr>
                <w:lang w:eastAsia="en-US"/>
              </w:rPr>
            </w:pPr>
            <w:r w:rsidRPr="005F7EB0">
              <w:rPr>
                <w:lang w:eastAsia="en-US"/>
              </w:rPr>
              <w:t>TAC 1</w:t>
            </w:r>
          </w:p>
        </w:tc>
        <w:tc>
          <w:tcPr>
            <w:tcW w:w="67.30pt" w:type="dxa"/>
          </w:tcPr>
          <w:p w14:paraId="26E71E4A" w14:textId="77777777" w:rsidR="00D86B07" w:rsidRPr="005F7EB0" w:rsidRDefault="00D86B07" w:rsidP="00E105DD">
            <w:pPr>
              <w:pStyle w:val="TAL"/>
              <w:rPr>
                <w:lang w:eastAsia="en-US"/>
              </w:rPr>
            </w:pPr>
          </w:p>
          <w:p w14:paraId="0B81C471" w14:textId="77777777" w:rsidR="00D86B07" w:rsidRPr="005F7EB0" w:rsidRDefault="00D86B07" w:rsidP="00E105DD">
            <w:pPr>
              <w:pStyle w:val="TAL"/>
              <w:rPr>
                <w:lang w:eastAsia="en-US"/>
              </w:rPr>
            </w:pPr>
            <w:r w:rsidRPr="005F7EB0">
              <w:rPr>
                <w:lang w:eastAsia="en-US"/>
              </w:rPr>
              <w:t>octet 5</w:t>
            </w:r>
          </w:p>
        </w:tc>
      </w:tr>
      <w:tr w:rsidR="00D86B07" w:rsidRPr="005F7EB0" w14:paraId="744D3629"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7036CBCE" w14:textId="77777777" w:rsidR="00D86B07" w:rsidRPr="005F7EB0" w:rsidRDefault="00D86B07" w:rsidP="00E105DD">
            <w:pPr>
              <w:pStyle w:val="TAC"/>
              <w:rPr>
                <w:lang w:eastAsia="en-US"/>
              </w:rPr>
            </w:pPr>
          </w:p>
          <w:p w14:paraId="013583BE" w14:textId="77777777" w:rsidR="00D86B07" w:rsidRPr="005F7EB0" w:rsidRDefault="00D86B07" w:rsidP="00E105DD">
            <w:pPr>
              <w:pStyle w:val="TAC"/>
              <w:rPr>
                <w:lang w:eastAsia="en-US"/>
              </w:rPr>
            </w:pPr>
            <w:r w:rsidRPr="005F7EB0">
              <w:rPr>
                <w:lang w:eastAsia="en-US"/>
              </w:rPr>
              <w:t>TAC 1 (continued)</w:t>
            </w:r>
          </w:p>
        </w:tc>
        <w:tc>
          <w:tcPr>
            <w:tcW w:w="67.30pt" w:type="dxa"/>
          </w:tcPr>
          <w:p w14:paraId="7D0BC4B2" w14:textId="77777777" w:rsidR="00D86B07" w:rsidRPr="005F7EB0" w:rsidRDefault="00D86B07" w:rsidP="00E105DD">
            <w:pPr>
              <w:pStyle w:val="TAL"/>
              <w:rPr>
                <w:lang w:eastAsia="en-US"/>
              </w:rPr>
            </w:pPr>
          </w:p>
          <w:p w14:paraId="4785D51B" w14:textId="77777777" w:rsidR="00D86B07" w:rsidRPr="005F7EB0" w:rsidRDefault="00D86B07" w:rsidP="00E105DD">
            <w:pPr>
              <w:pStyle w:val="TAL"/>
              <w:rPr>
                <w:lang w:eastAsia="en-US"/>
              </w:rPr>
            </w:pPr>
            <w:r w:rsidRPr="005F7EB0">
              <w:rPr>
                <w:lang w:eastAsia="en-US"/>
              </w:rPr>
              <w:t>octet 6</w:t>
            </w:r>
          </w:p>
        </w:tc>
      </w:tr>
      <w:tr w:rsidR="00D86B07" w:rsidRPr="005F7EB0" w14:paraId="425365AC"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5123BC6D" w14:textId="77777777" w:rsidR="00D86B07" w:rsidRPr="005F7EB0" w:rsidRDefault="00D86B07" w:rsidP="00E105DD">
            <w:pPr>
              <w:pStyle w:val="TAC"/>
              <w:rPr>
                <w:lang w:eastAsia="en-US"/>
              </w:rPr>
            </w:pPr>
          </w:p>
          <w:p w14:paraId="63009369" w14:textId="77777777" w:rsidR="00D86B07" w:rsidRPr="005F7EB0" w:rsidRDefault="00D86B07" w:rsidP="00E105DD">
            <w:pPr>
              <w:pStyle w:val="TAC"/>
              <w:rPr>
                <w:lang w:eastAsia="en-US"/>
              </w:rPr>
            </w:pPr>
            <w:r w:rsidRPr="005F7EB0">
              <w:rPr>
                <w:lang w:eastAsia="en-US"/>
              </w:rPr>
              <w:t>TAC 1 (continued)</w:t>
            </w:r>
          </w:p>
        </w:tc>
        <w:tc>
          <w:tcPr>
            <w:tcW w:w="67.30pt" w:type="dxa"/>
          </w:tcPr>
          <w:p w14:paraId="28241FFA" w14:textId="77777777" w:rsidR="00D86B07" w:rsidRPr="005F7EB0" w:rsidRDefault="00D86B07" w:rsidP="00E105DD">
            <w:pPr>
              <w:pStyle w:val="TAL"/>
              <w:rPr>
                <w:lang w:eastAsia="en-US"/>
              </w:rPr>
            </w:pPr>
          </w:p>
          <w:p w14:paraId="0CEB84D4" w14:textId="77777777" w:rsidR="00D86B07" w:rsidRPr="005F7EB0" w:rsidRDefault="00D86B07" w:rsidP="00E105DD">
            <w:pPr>
              <w:pStyle w:val="TAL"/>
              <w:rPr>
                <w:lang w:eastAsia="en-US"/>
              </w:rPr>
            </w:pPr>
            <w:r w:rsidRPr="005F7EB0">
              <w:rPr>
                <w:lang w:eastAsia="en-US"/>
              </w:rPr>
              <w:t xml:space="preserve">octet </w:t>
            </w:r>
            <w:r>
              <w:rPr>
                <w:lang w:eastAsia="en-US"/>
              </w:rPr>
              <w:t>7</w:t>
            </w:r>
          </w:p>
        </w:tc>
      </w:tr>
      <w:tr w:rsidR="00D86B07" w:rsidRPr="005F7EB0" w14:paraId="764A479B"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14705B38" w14:textId="77777777" w:rsidR="00D86B07" w:rsidRPr="005F7EB0" w:rsidRDefault="00D86B07" w:rsidP="00E105DD">
            <w:pPr>
              <w:pStyle w:val="TAC"/>
              <w:rPr>
                <w:lang w:eastAsia="en-US"/>
              </w:rPr>
            </w:pPr>
            <w:r w:rsidRPr="005F7EB0">
              <w:rPr>
                <w:lang w:eastAsia="en-US"/>
              </w:rPr>
              <w:t>…</w:t>
            </w:r>
          </w:p>
        </w:tc>
        <w:tc>
          <w:tcPr>
            <w:tcW w:w="67.30pt" w:type="dxa"/>
          </w:tcPr>
          <w:p w14:paraId="35681DC1" w14:textId="77777777" w:rsidR="00D86B07" w:rsidRPr="005F7EB0" w:rsidRDefault="00D86B07" w:rsidP="00E105DD">
            <w:pPr>
              <w:pStyle w:val="TAL"/>
              <w:rPr>
                <w:lang w:eastAsia="en-US"/>
              </w:rPr>
            </w:pPr>
            <w:r w:rsidRPr="005F7EB0">
              <w:rPr>
                <w:lang w:eastAsia="en-US"/>
              </w:rPr>
              <w:t>…</w:t>
            </w:r>
          </w:p>
        </w:tc>
      </w:tr>
      <w:tr w:rsidR="00D86B07" w:rsidRPr="005F7EB0" w14:paraId="58D4A023"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1AAA04FD" w14:textId="77777777" w:rsidR="00D86B07" w:rsidRPr="005F7EB0" w:rsidRDefault="00D86B07" w:rsidP="00E105DD">
            <w:pPr>
              <w:pStyle w:val="TAC"/>
              <w:rPr>
                <w:lang w:eastAsia="en-US"/>
              </w:rPr>
            </w:pPr>
          </w:p>
          <w:p w14:paraId="078E252C" w14:textId="77777777" w:rsidR="00D86B07" w:rsidRPr="005F7EB0" w:rsidRDefault="00D86B07" w:rsidP="00E105DD">
            <w:pPr>
              <w:pStyle w:val="TAC"/>
              <w:rPr>
                <w:lang w:eastAsia="en-US"/>
              </w:rPr>
            </w:pPr>
            <w:r w:rsidRPr="005F7EB0">
              <w:rPr>
                <w:lang w:eastAsia="en-US"/>
              </w:rPr>
              <w:t>TAC k</w:t>
            </w:r>
          </w:p>
        </w:tc>
        <w:tc>
          <w:tcPr>
            <w:tcW w:w="67.30pt" w:type="dxa"/>
          </w:tcPr>
          <w:p w14:paraId="7334B27E" w14:textId="77777777" w:rsidR="00D86B07" w:rsidRPr="005F7EB0" w:rsidRDefault="00D86B07" w:rsidP="00E105DD">
            <w:pPr>
              <w:pStyle w:val="TAL"/>
              <w:rPr>
                <w:lang w:eastAsia="en-US"/>
              </w:rPr>
            </w:pPr>
          </w:p>
          <w:p w14:paraId="47B07DBD" w14:textId="77777777" w:rsidR="00D86B07" w:rsidRPr="005F7EB0" w:rsidRDefault="00D86B07" w:rsidP="00E105DD">
            <w:pPr>
              <w:pStyle w:val="TAL"/>
              <w:rPr>
                <w:lang w:eastAsia="en-US"/>
              </w:rPr>
            </w:pPr>
            <w:r w:rsidRPr="005F7EB0">
              <w:rPr>
                <w:lang w:eastAsia="en-US"/>
              </w:rPr>
              <w:t>octet 3k+2*</w:t>
            </w:r>
          </w:p>
        </w:tc>
      </w:tr>
      <w:tr w:rsidR="00D86B07" w:rsidRPr="005F7EB0" w14:paraId="6BF3E31C"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70104ECE" w14:textId="77777777" w:rsidR="00D86B07" w:rsidRPr="005F7EB0" w:rsidRDefault="00D86B07" w:rsidP="00E105DD">
            <w:pPr>
              <w:pStyle w:val="TAC"/>
              <w:rPr>
                <w:lang w:eastAsia="en-US"/>
              </w:rPr>
            </w:pPr>
          </w:p>
          <w:p w14:paraId="3CAC2AD9" w14:textId="77777777" w:rsidR="00D86B07" w:rsidRPr="005F7EB0" w:rsidRDefault="00D86B07" w:rsidP="00E105DD">
            <w:pPr>
              <w:pStyle w:val="TAC"/>
              <w:rPr>
                <w:lang w:eastAsia="en-US"/>
              </w:rPr>
            </w:pPr>
            <w:r w:rsidRPr="005F7EB0">
              <w:rPr>
                <w:lang w:eastAsia="en-US"/>
              </w:rPr>
              <w:t>TAC k</w:t>
            </w:r>
            <w:r>
              <w:rPr>
                <w:lang w:eastAsia="en-US"/>
              </w:rPr>
              <w:t xml:space="preserve"> (continued)</w:t>
            </w:r>
          </w:p>
        </w:tc>
        <w:tc>
          <w:tcPr>
            <w:tcW w:w="67.30pt" w:type="dxa"/>
          </w:tcPr>
          <w:p w14:paraId="33F4A3F8" w14:textId="77777777" w:rsidR="00D86B07" w:rsidRPr="005F7EB0" w:rsidRDefault="00D86B07" w:rsidP="00E105DD">
            <w:pPr>
              <w:pStyle w:val="TAL"/>
              <w:rPr>
                <w:lang w:eastAsia="en-US"/>
              </w:rPr>
            </w:pPr>
          </w:p>
          <w:p w14:paraId="4B433277" w14:textId="77777777" w:rsidR="00D86B07" w:rsidRPr="005F7EB0" w:rsidRDefault="00D86B07" w:rsidP="00E105DD">
            <w:pPr>
              <w:pStyle w:val="TAL"/>
              <w:rPr>
                <w:lang w:eastAsia="en-US"/>
              </w:rPr>
            </w:pPr>
            <w:r w:rsidRPr="005F7EB0">
              <w:rPr>
                <w:lang w:eastAsia="en-US"/>
              </w:rPr>
              <w:t>octet 3k+</w:t>
            </w:r>
            <w:r>
              <w:rPr>
                <w:lang w:eastAsia="en-US"/>
              </w:rPr>
              <w:t>3</w:t>
            </w:r>
            <w:r w:rsidRPr="005F7EB0">
              <w:rPr>
                <w:lang w:eastAsia="en-US"/>
              </w:rPr>
              <w:t>*</w:t>
            </w:r>
          </w:p>
        </w:tc>
      </w:tr>
      <w:tr w:rsidR="00D86B07" w:rsidRPr="005F7EB0" w14:paraId="63482834"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065C87E3" w14:textId="77777777" w:rsidR="00D86B07" w:rsidRPr="005F7EB0" w:rsidRDefault="00D86B07" w:rsidP="00E105DD">
            <w:pPr>
              <w:pStyle w:val="TAC"/>
              <w:rPr>
                <w:lang w:eastAsia="en-US"/>
              </w:rPr>
            </w:pPr>
          </w:p>
          <w:p w14:paraId="26D5B35B" w14:textId="77777777" w:rsidR="00D86B07" w:rsidRPr="005F7EB0" w:rsidRDefault="00D86B07" w:rsidP="00E105DD">
            <w:pPr>
              <w:pStyle w:val="TAC"/>
              <w:rPr>
                <w:lang w:eastAsia="en-US"/>
              </w:rPr>
            </w:pPr>
            <w:r w:rsidRPr="005F7EB0">
              <w:rPr>
                <w:lang w:eastAsia="en-US"/>
              </w:rPr>
              <w:t>TAC k (continued)</w:t>
            </w:r>
          </w:p>
        </w:tc>
        <w:tc>
          <w:tcPr>
            <w:tcW w:w="67.30pt" w:type="dxa"/>
          </w:tcPr>
          <w:p w14:paraId="6F4E841F" w14:textId="77777777" w:rsidR="00D86B07" w:rsidRPr="005F7EB0" w:rsidRDefault="00D86B07" w:rsidP="00E105DD">
            <w:pPr>
              <w:pStyle w:val="TAL"/>
              <w:rPr>
                <w:lang w:eastAsia="en-US"/>
              </w:rPr>
            </w:pPr>
          </w:p>
          <w:p w14:paraId="322F7FD7" w14:textId="77777777" w:rsidR="00D86B07" w:rsidRPr="005F7EB0" w:rsidRDefault="00D86B07" w:rsidP="00E105DD">
            <w:pPr>
              <w:pStyle w:val="TAL"/>
              <w:rPr>
                <w:lang w:eastAsia="en-US"/>
              </w:rPr>
            </w:pPr>
            <w:r w:rsidRPr="005F7EB0">
              <w:rPr>
                <w:lang w:eastAsia="en-US"/>
              </w:rPr>
              <w:t>octet 3k+4*</w:t>
            </w:r>
          </w:p>
        </w:tc>
      </w:tr>
    </w:tbl>
    <w:p w14:paraId="623B4F92" w14:textId="77777777" w:rsidR="00D86B07" w:rsidRPr="00BD0557" w:rsidRDefault="00D86B07" w:rsidP="00D86B07">
      <w:pPr>
        <w:pStyle w:val="TF"/>
      </w:pPr>
      <w:r w:rsidRPr="00BD0557">
        <w:t>Figure</w:t>
      </w:r>
      <w:r w:rsidRPr="003168A2">
        <w:t> </w:t>
      </w:r>
      <w:r>
        <w:t>9.11</w:t>
      </w:r>
      <w:r w:rsidRPr="00BD0557">
        <w:t>.</w:t>
      </w:r>
      <w:r>
        <w:t>3</w:t>
      </w:r>
      <w:r w:rsidRPr="00BD0557">
        <w:t>.</w:t>
      </w:r>
      <w:r>
        <w:t>49.</w:t>
      </w:r>
      <w:r w:rsidRPr="00BD0557">
        <w:t>2: Partial service area list – type of list = "00"</w:t>
      </w:r>
    </w:p>
    <w:p w14:paraId="18687779" w14:textId="77777777" w:rsidR="00D86B07" w:rsidRPr="003168A2" w:rsidRDefault="00D86B07" w:rsidP="00D86B07">
      <w:pPr>
        <w:pStyle w:val="TH"/>
      </w:pPr>
    </w:p>
    <w:tbl>
      <w:tblPr>
        <w:tblW w:w="0pt" w:type="auto"/>
        <w:jc w:val="center"/>
        <w:tblLayout w:type="fixed"/>
        <w:tblCellMar>
          <w:start w:w="1.40pt" w:type="dxa"/>
          <w:end w:w="2.80pt" w:type="dxa"/>
        </w:tblCellMar>
        <w:tblLook w:firstRow="0" w:lastRow="0" w:firstColumn="0" w:lastColumn="0" w:noHBand="0" w:noVBand="0"/>
      </w:tblPr>
      <w:tblGrid>
        <w:gridCol w:w="817"/>
        <w:gridCol w:w="601"/>
        <w:gridCol w:w="709"/>
        <w:gridCol w:w="709"/>
        <w:gridCol w:w="709"/>
        <w:gridCol w:w="709"/>
        <w:gridCol w:w="709"/>
        <w:gridCol w:w="709"/>
        <w:gridCol w:w="1346"/>
      </w:tblGrid>
      <w:tr w:rsidR="00D86B07" w:rsidRPr="005F7EB0" w14:paraId="79191CD4" w14:textId="77777777" w:rsidTr="00E105DD">
        <w:trPr>
          <w:cantSplit/>
          <w:jc w:val="center"/>
        </w:trPr>
        <w:tc>
          <w:tcPr>
            <w:tcW w:w="40.85pt" w:type="dxa"/>
            <w:tcBorders>
              <w:bottom w:val="single" w:sz="6" w:space="0" w:color="auto"/>
            </w:tcBorders>
          </w:tcPr>
          <w:p w14:paraId="7ABC11DA" w14:textId="77777777" w:rsidR="00D86B07" w:rsidRPr="005F7EB0" w:rsidRDefault="00D86B07" w:rsidP="00E105DD">
            <w:pPr>
              <w:pStyle w:val="TAC"/>
              <w:rPr>
                <w:lang w:eastAsia="en-US"/>
              </w:rPr>
            </w:pPr>
            <w:r w:rsidRPr="005F7EB0">
              <w:rPr>
                <w:lang w:eastAsia="en-US"/>
              </w:rPr>
              <w:t>8</w:t>
            </w:r>
          </w:p>
        </w:tc>
        <w:tc>
          <w:tcPr>
            <w:tcW w:w="30.05pt" w:type="dxa"/>
            <w:tcBorders>
              <w:bottom w:val="single" w:sz="6" w:space="0" w:color="auto"/>
            </w:tcBorders>
          </w:tcPr>
          <w:p w14:paraId="1C05E18B" w14:textId="77777777" w:rsidR="00D86B07" w:rsidRPr="005F7EB0" w:rsidRDefault="00D86B07" w:rsidP="00E105DD">
            <w:pPr>
              <w:pStyle w:val="TAC"/>
              <w:rPr>
                <w:lang w:eastAsia="en-US"/>
              </w:rPr>
            </w:pPr>
            <w:r w:rsidRPr="005F7EB0">
              <w:rPr>
                <w:lang w:eastAsia="en-US"/>
              </w:rPr>
              <w:t>7</w:t>
            </w:r>
          </w:p>
        </w:tc>
        <w:tc>
          <w:tcPr>
            <w:tcW w:w="35.45pt" w:type="dxa"/>
            <w:tcBorders>
              <w:bottom w:val="single" w:sz="6" w:space="0" w:color="auto"/>
            </w:tcBorders>
          </w:tcPr>
          <w:p w14:paraId="28AA4307" w14:textId="77777777" w:rsidR="00D86B07" w:rsidRPr="005F7EB0" w:rsidRDefault="00D86B07" w:rsidP="00E105DD">
            <w:pPr>
              <w:pStyle w:val="TAC"/>
              <w:rPr>
                <w:lang w:eastAsia="en-US"/>
              </w:rPr>
            </w:pPr>
            <w:r w:rsidRPr="005F7EB0">
              <w:rPr>
                <w:lang w:eastAsia="en-US"/>
              </w:rPr>
              <w:t>6</w:t>
            </w:r>
          </w:p>
        </w:tc>
        <w:tc>
          <w:tcPr>
            <w:tcW w:w="35.45pt" w:type="dxa"/>
            <w:tcBorders>
              <w:bottom w:val="single" w:sz="6" w:space="0" w:color="auto"/>
            </w:tcBorders>
          </w:tcPr>
          <w:p w14:paraId="26DA197E" w14:textId="77777777" w:rsidR="00D86B07" w:rsidRPr="005F7EB0" w:rsidRDefault="00D86B07" w:rsidP="00E105DD">
            <w:pPr>
              <w:pStyle w:val="TAC"/>
              <w:rPr>
                <w:lang w:eastAsia="en-US"/>
              </w:rPr>
            </w:pPr>
            <w:r w:rsidRPr="005F7EB0">
              <w:rPr>
                <w:lang w:eastAsia="en-US"/>
              </w:rPr>
              <w:t>5</w:t>
            </w:r>
          </w:p>
        </w:tc>
        <w:tc>
          <w:tcPr>
            <w:tcW w:w="35.45pt" w:type="dxa"/>
            <w:tcBorders>
              <w:bottom w:val="single" w:sz="6" w:space="0" w:color="auto"/>
            </w:tcBorders>
          </w:tcPr>
          <w:p w14:paraId="1810C839" w14:textId="77777777" w:rsidR="00D86B07" w:rsidRPr="005F7EB0" w:rsidRDefault="00D86B07" w:rsidP="00E105DD">
            <w:pPr>
              <w:pStyle w:val="TAC"/>
              <w:rPr>
                <w:lang w:eastAsia="en-US"/>
              </w:rPr>
            </w:pPr>
            <w:r w:rsidRPr="005F7EB0">
              <w:rPr>
                <w:lang w:eastAsia="en-US"/>
              </w:rPr>
              <w:t>4</w:t>
            </w:r>
          </w:p>
        </w:tc>
        <w:tc>
          <w:tcPr>
            <w:tcW w:w="35.45pt" w:type="dxa"/>
            <w:tcBorders>
              <w:bottom w:val="single" w:sz="6" w:space="0" w:color="auto"/>
            </w:tcBorders>
          </w:tcPr>
          <w:p w14:paraId="56DDF731" w14:textId="77777777" w:rsidR="00D86B07" w:rsidRPr="005F7EB0" w:rsidRDefault="00D86B07" w:rsidP="00E105DD">
            <w:pPr>
              <w:pStyle w:val="TAC"/>
              <w:rPr>
                <w:lang w:eastAsia="en-US"/>
              </w:rPr>
            </w:pPr>
            <w:r w:rsidRPr="005F7EB0">
              <w:rPr>
                <w:lang w:eastAsia="en-US"/>
              </w:rPr>
              <w:t>3</w:t>
            </w:r>
          </w:p>
        </w:tc>
        <w:tc>
          <w:tcPr>
            <w:tcW w:w="35.45pt" w:type="dxa"/>
            <w:tcBorders>
              <w:bottom w:val="single" w:sz="6" w:space="0" w:color="auto"/>
            </w:tcBorders>
          </w:tcPr>
          <w:p w14:paraId="1C60ED64" w14:textId="77777777" w:rsidR="00D86B07" w:rsidRPr="005F7EB0" w:rsidRDefault="00D86B07" w:rsidP="00E105DD">
            <w:pPr>
              <w:pStyle w:val="TAC"/>
              <w:rPr>
                <w:lang w:eastAsia="en-US"/>
              </w:rPr>
            </w:pPr>
            <w:r w:rsidRPr="005F7EB0">
              <w:rPr>
                <w:lang w:eastAsia="en-US"/>
              </w:rPr>
              <w:t>2</w:t>
            </w:r>
          </w:p>
        </w:tc>
        <w:tc>
          <w:tcPr>
            <w:tcW w:w="35.45pt" w:type="dxa"/>
            <w:tcBorders>
              <w:bottom w:val="single" w:sz="6" w:space="0" w:color="auto"/>
            </w:tcBorders>
          </w:tcPr>
          <w:p w14:paraId="4D7FDFF5" w14:textId="77777777" w:rsidR="00D86B07" w:rsidRPr="005F7EB0" w:rsidRDefault="00D86B07" w:rsidP="00E105DD">
            <w:pPr>
              <w:pStyle w:val="TAC"/>
              <w:rPr>
                <w:lang w:eastAsia="en-US"/>
              </w:rPr>
            </w:pPr>
            <w:r w:rsidRPr="005F7EB0">
              <w:rPr>
                <w:lang w:eastAsia="en-US"/>
              </w:rPr>
              <w:t>1</w:t>
            </w:r>
          </w:p>
        </w:tc>
        <w:tc>
          <w:tcPr>
            <w:tcW w:w="67.30pt" w:type="dxa"/>
          </w:tcPr>
          <w:p w14:paraId="3DBF908C" w14:textId="77777777" w:rsidR="00D86B07" w:rsidRPr="005F7EB0" w:rsidRDefault="00D86B07" w:rsidP="00E105DD">
            <w:pPr>
              <w:pStyle w:val="TAC"/>
              <w:rPr>
                <w:lang w:eastAsia="en-US"/>
              </w:rPr>
            </w:pPr>
          </w:p>
        </w:tc>
      </w:tr>
      <w:tr w:rsidR="00D86B07" w:rsidRPr="005F7EB0" w14:paraId="269B41BF" w14:textId="77777777" w:rsidTr="00E105DD">
        <w:trPr>
          <w:cantSplit/>
          <w:jc w:val="center"/>
        </w:trPr>
        <w:tc>
          <w:tcPr>
            <w:tcW w:w="40.85pt" w:type="dxa"/>
            <w:tcBorders>
              <w:start w:val="single" w:sz="6" w:space="0" w:color="auto"/>
              <w:bottom w:val="single" w:sz="6" w:space="0" w:color="auto"/>
              <w:end w:val="single" w:sz="6" w:space="0" w:color="auto"/>
            </w:tcBorders>
          </w:tcPr>
          <w:p w14:paraId="5373E647" w14:textId="77777777" w:rsidR="00D86B07" w:rsidRPr="005F7EB0" w:rsidRDefault="00D86B07" w:rsidP="00E105DD">
            <w:pPr>
              <w:pStyle w:val="TAC"/>
              <w:rPr>
                <w:lang w:eastAsia="en-US"/>
              </w:rPr>
            </w:pPr>
            <w:r w:rsidRPr="005F7EB0">
              <w:rPr>
                <w:lang w:eastAsia="en-US"/>
              </w:rPr>
              <w:t>Allowed type</w:t>
            </w:r>
          </w:p>
        </w:tc>
        <w:tc>
          <w:tcPr>
            <w:tcW w:w="65.50pt" w:type="dxa"/>
            <w:gridSpan w:val="2"/>
            <w:tcBorders>
              <w:start w:val="single" w:sz="6" w:space="0" w:color="auto"/>
              <w:bottom w:val="single" w:sz="6" w:space="0" w:color="auto"/>
              <w:end w:val="single" w:sz="6" w:space="0" w:color="auto"/>
            </w:tcBorders>
          </w:tcPr>
          <w:p w14:paraId="205615F9" w14:textId="77777777" w:rsidR="00D86B07" w:rsidRPr="005F7EB0" w:rsidRDefault="00D86B07" w:rsidP="00E105DD">
            <w:pPr>
              <w:pStyle w:val="TAC"/>
              <w:rPr>
                <w:lang w:eastAsia="en-US"/>
              </w:rPr>
            </w:pPr>
            <w:r w:rsidRPr="005F7EB0">
              <w:rPr>
                <w:lang w:eastAsia="en-US"/>
              </w:rPr>
              <w:t>Type of list</w:t>
            </w:r>
          </w:p>
        </w:tc>
        <w:tc>
          <w:tcPr>
            <w:tcW w:w="177.25pt" w:type="dxa"/>
            <w:gridSpan w:val="5"/>
            <w:tcBorders>
              <w:start w:val="single" w:sz="6" w:space="0" w:color="auto"/>
              <w:bottom w:val="single" w:sz="6" w:space="0" w:color="auto"/>
              <w:end w:val="single" w:sz="6" w:space="0" w:color="auto"/>
            </w:tcBorders>
          </w:tcPr>
          <w:p w14:paraId="2195C5AE" w14:textId="77777777" w:rsidR="00D86B07" w:rsidRPr="005F7EB0" w:rsidRDefault="00D86B07" w:rsidP="00E105DD">
            <w:pPr>
              <w:pStyle w:val="TAC"/>
              <w:rPr>
                <w:lang w:eastAsia="en-US"/>
              </w:rPr>
            </w:pPr>
            <w:r w:rsidRPr="005F7EB0">
              <w:rPr>
                <w:lang w:eastAsia="en-US"/>
              </w:rPr>
              <w:t>Number of elements</w:t>
            </w:r>
          </w:p>
        </w:tc>
        <w:tc>
          <w:tcPr>
            <w:tcW w:w="67.30pt" w:type="dxa"/>
          </w:tcPr>
          <w:p w14:paraId="09CD5DFC" w14:textId="77777777" w:rsidR="00D86B07" w:rsidRPr="005F7EB0" w:rsidRDefault="00D86B07" w:rsidP="00E105DD">
            <w:pPr>
              <w:pStyle w:val="TAL"/>
              <w:rPr>
                <w:lang w:eastAsia="en-US"/>
              </w:rPr>
            </w:pPr>
            <w:r w:rsidRPr="005F7EB0">
              <w:rPr>
                <w:lang w:eastAsia="en-US"/>
              </w:rPr>
              <w:t>octet 1</w:t>
            </w:r>
          </w:p>
        </w:tc>
      </w:tr>
      <w:tr w:rsidR="00D86B07" w:rsidRPr="005F7EB0" w14:paraId="24D6D122"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2D3614E1" w14:textId="77777777" w:rsidR="00D86B07" w:rsidRPr="005F7EB0" w:rsidRDefault="00D86B07" w:rsidP="00E105DD">
            <w:pPr>
              <w:pStyle w:val="TAC"/>
              <w:rPr>
                <w:lang w:eastAsia="en-US"/>
              </w:rPr>
            </w:pPr>
          </w:p>
          <w:p w14:paraId="0ECBC313" w14:textId="77777777" w:rsidR="00D86B07" w:rsidRPr="005F7EB0" w:rsidRDefault="00D86B07" w:rsidP="00E105DD">
            <w:pPr>
              <w:pStyle w:val="TAC"/>
              <w:rPr>
                <w:lang w:eastAsia="en-US"/>
              </w:rPr>
            </w:pPr>
            <w:r w:rsidRPr="005F7EB0">
              <w:rPr>
                <w:lang w:eastAsia="en-US"/>
              </w:rPr>
              <w:t>MCC digit 2</w:t>
            </w:r>
          </w:p>
        </w:tc>
        <w:tc>
          <w:tcPr>
            <w:tcW w:w="141.80pt" w:type="dxa"/>
            <w:gridSpan w:val="4"/>
            <w:tcBorders>
              <w:start w:val="single" w:sz="6" w:space="0" w:color="auto"/>
              <w:bottom w:val="single" w:sz="6" w:space="0" w:color="auto"/>
              <w:end w:val="single" w:sz="6" w:space="0" w:color="auto"/>
            </w:tcBorders>
          </w:tcPr>
          <w:p w14:paraId="3A076062" w14:textId="77777777" w:rsidR="00D86B07" w:rsidRPr="005F7EB0" w:rsidRDefault="00D86B07" w:rsidP="00E105DD">
            <w:pPr>
              <w:pStyle w:val="TAC"/>
              <w:rPr>
                <w:lang w:eastAsia="en-US"/>
              </w:rPr>
            </w:pPr>
          </w:p>
          <w:p w14:paraId="48095715" w14:textId="77777777" w:rsidR="00D86B07" w:rsidRPr="005F7EB0" w:rsidRDefault="00D86B07" w:rsidP="00E105DD">
            <w:pPr>
              <w:pStyle w:val="TAC"/>
              <w:rPr>
                <w:lang w:eastAsia="en-US"/>
              </w:rPr>
            </w:pPr>
            <w:r w:rsidRPr="005F7EB0">
              <w:rPr>
                <w:lang w:eastAsia="en-US"/>
              </w:rPr>
              <w:t>MCC digit 1</w:t>
            </w:r>
          </w:p>
        </w:tc>
        <w:tc>
          <w:tcPr>
            <w:tcW w:w="67.30pt" w:type="dxa"/>
          </w:tcPr>
          <w:p w14:paraId="295EA569" w14:textId="77777777" w:rsidR="00D86B07" w:rsidRPr="005F7EB0" w:rsidRDefault="00D86B07" w:rsidP="00E105DD">
            <w:pPr>
              <w:pStyle w:val="TAL"/>
              <w:rPr>
                <w:lang w:eastAsia="en-US"/>
              </w:rPr>
            </w:pPr>
          </w:p>
          <w:p w14:paraId="2EFC6C63" w14:textId="77777777" w:rsidR="00D86B07" w:rsidRPr="005F7EB0" w:rsidRDefault="00D86B07" w:rsidP="00E105DD">
            <w:pPr>
              <w:pStyle w:val="TAL"/>
              <w:rPr>
                <w:lang w:eastAsia="en-US"/>
              </w:rPr>
            </w:pPr>
            <w:r w:rsidRPr="005F7EB0">
              <w:rPr>
                <w:lang w:eastAsia="en-US"/>
              </w:rPr>
              <w:t>octet 2</w:t>
            </w:r>
          </w:p>
        </w:tc>
      </w:tr>
      <w:tr w:rsidR="00D86B07" w:rsidRPr="005F7EB0" w14:paraId="35899EAE"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6021BD8C" w14:textId="77777777" w:rsidR="00D86B07" w:rsidRPr="005F7EB0" w:rsidRDefault="00D86B07" w:rsidP="00E105DD">
            <w:pPr>
              <w:pStyle w:val="TAC"/>
              <w:rPr>
                <w:lang w:eastAsia="en-US"/>
              </w:rPr>
            </w:pPr>
          </w:p>
          <w:p w14:paraId="0971868B" w14:textId="77777777" w:rsidR="00D86B07" w:rsidRPr="005F7EB0" w:rsidRDefault="00D86B07" w:rsidP="00E105DD">
            <w:pPr>
              <w:pStyle w:val="TAC"/>
              <w:rPr>
                <w:lang w:eastAsia="en-US"/>
              </w:rPr>
            </w:pPr>
            <w:r w:rsidRPr="005F7EB0">
              <w:rPr>
                <w:lang w:eastAsia="en-US"/>
              </w:rPr>
              <w:t>MNC digit 3</w:t>
            </w:r>
          </w:p>
        </w:tc>
        <w:tc>
          <w:tcPr>
            <w:tcW w:w="141.80pt" w:type="dxa"/>
            <w:gridSpan w:val="4"/>
            <w:tcBorders>
              <w:start w:val="single" w:sz="6" w:space="0" w:color="auto"/>
              <w:bottom w:val="single" w:sz="6" w:space="0" w:color="auto"/>
              <w:end w:val="single" w:sz="6" w:space="0" w:color="auto"/>
            </w:tcBorders>
          </w:tcPr>
          <w:p w14:paraId="63433E70" w14:textId="77777777" w:rsidR="00D86B07" w:rsidRPr="005F7EB0" w:rsidRDefault="00D86B07" w:rsidP="00E105DD">
            <w:pPr>
              <w:pStyle w:val="TAC"/>
              <w:rPr>
                <w:lang w:eastAsia="en-US"/>
              </w:rPr>
            </w:pPr>
          </w:p>
          <w:p w14:paraId="25BF3484" w14:textId="77777777" w:rsidR="00D86B07" w:rsidRPr="005F7EB0" w:rsidRDefault="00D86B07" w:rsidP="00E105DD">
            <w:pPr>
              <w:pStyle w:val="TAC"/>
              <w:rPr>
                <w:lang w:eastAsia="en-US"/>
              </w:rPr>
            </w:pPr>
            <w:r w:rsidRPr="005F7EB0">
              <w:rPr>
                <w:lang w:eastAsia="en-US"/>
              </w:rPr>
              <w:t>MCC digit 3</w:t>
            </w:r>
          </w:p>
        </w:tc>
        <w:tc>
          <w:tcPr>
            <w:tcW w:w="67.30pt" w:type="dxa"/>
          </w:tcPr>
          <w:p w14:paraId="334E8006" w14:textId="77777777" w:rsidR="00D86B07" w:rsidRPr="005F7EB0" w:rsidRDefault="00D86B07" w:rsidP="00E105DD">
            <w:pPr>
              <w:pStyle w:val="TAL"/>
              <w:rPr>
                <w:lang w:eastAsia="en-US"/>
              </w:rPr>
            </w:pPr>
          </w:p>
          <w:p w14:paraId="65923860" w14:textId="77777777" w:rsidR="00D86B07" w:rsidRPr="005F7EB0" w:rsidRDefault="00D86B07" w:rsidP="00E105DD">
            <w:pPr>
              <w:pStyle w:val="TAL"/>
              <w:rPr>
                <w:lang w:eastAsia="en-US"/>
              </w:rPr>
            </w:pPr>
            <w:r w:rsidRPr="005F7EB0">
              <w:rPr>
                <w:lang w:eastAsia="en-US"/>
              </w:rPr>
              <w:t>octet 3</w:t>
            </w:r>
          </w:p>
        </w:tc>
      </w:tr>
      <w:tr w:rsidR="00D86B07" w:rsidRPr="005F7EB0" w14:paraId="6A045EED"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7B9950F3" w14:textId="77777777" w:rsidR="00D86B07" w:rsidRPr="005F7EB0" w:rsidRDefault="00D86B07" w:rsidP="00E105DD">
            <w:pPr>
              <w:pStyle w:val="TAC"/>
              <w:rPr>
                <w:lang w:eastAsia="en-US"/>
              </w:rPr>
            </w:pPr>
          </w:p>
          <w:p w14:paraId="43C36F04" w14:textId="77777777" w:rsidR="00D86B07" w:rsidRPr="005F7EB0" w:rsidRDefault="00D86B07" w:rsidP="00E105DD">
            <w:pPr>
              <w:pStyle w:val="TAC"/>
              <w:rPr>
                <w:lang w:eastAsia="en-US"/>
              </w:rPr>
            </w:pPr>
            <w:r w:rsidRPr="005F7EB0">
              <w:rPr>
                <w:lang w:eastAsia="en-US"/>
              </w:rPr>
              <w:t>MNC digit 2</w:t>
            </w:r>
          </w:p>
        </w:tc>
        <w:tc>
          <w:tcPr>
            <w:tcW w:w="141.80pt" w:type="dxa"/>
            <w:gridSpan w:val="4"/>
            <w:tcBorders>
              <w:start w:val="single" w:sz="6" w:space="0" w:color="auto"/>
              <w:bottom w:val="single" w:sz="6" w:space="0" w:color="auto"/>
              <w:end w:val="single" w:sz="6" w:space="0" w:color="auto"/>
            </w:tcBorders>
          </w:tcPr>
          <w:p w14:paraId="3B86C64B" w14:textId="77777777" w:rsidR="00D86B07" w:rsidRPr="005F7EB0" w:rsidRDefault="00D86B07" w:rsidP="00E105DD">
            <w:pPr>
              <w:pStyle w:val="TAC"/>
              <w:rPr>
                <w:lang w:eastAsia="en-US"/>
              </w:rPr>
            </w:pPr>
          </w:p>
          <w:p w14:paraId="3C71FCEB" w14:textId="77777777" w:rsidR="00D86B07" w:rsidRPr="005F7EB0" w:rsidRDefault="00D86B07" w:rsidP="00E105DD">
            <w:pPr>
              <w:pStyle w:val="TAC"/>
              <w:rPr>
                <w:lang w:eastAsia="en-US"/>
              </w:rPr>
            </w:pPr>
            <w:r w:rsidRPr="005F7EB0">
              <w:rPr>
                <w:lang w:eastAsia="en-US"/>
              </w:rPr>
              <w:t>MNC digit 1</w:t>
            </w:r>
          </w:p>
        </w:tc>
        <w:tc>
          <w:tcPr>
            <w:tcW w:w="67.30pt" w:type="dxa"/>
          </w:tcPr>
          <w:p w14:paraId="7C009CC2" w14:textId="77777777" w:rsidR="00D86B07" w:rsidRPr="005F7EB0" w:rsidRDefault="00D86B07" w:rsidP="00E105DD">
            <w:pPr>
              <w:pStyle w:val="TAL"/>
              <w:rPr>
                <w:lang w:eastAsia="en-US"/>
              </w:rPr>
            </w:pPr>
          </w:p>
          <w:p w14:paraId="3E8AB311" w14:textId="77777777" w:rsidR="00D86B07" w:rsidRPr="005F7EB0" w:rsidRDefault="00D86B07" w:rsidP="00E105DD">
            <w:pPr>
              <w:pStyle w:val="TAL"/>
              <w:rPr>
                <w:lang w:eastAsia="en-US"/>
              </w:rPr>
            </w:pPr>
            <w:r w:rsidRPr="005F7EB0">
              <w:rPr>
                <w:lang w:eastAsia="en-US"/>
              </w:rPr>
              <w:t>octet 4</w:t>
            </w:r>
          </w:p>
        </w:tc>
      </w:tr>
      <w:tr w:rsidR="00D86B07" w:rsidRPr="005F7EB0" w14:paraId="3522AF5F"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44BA9C70" w14:textId="77777777" w:rsidR="00D86B07" w:rsidRPr="005F7EB0" w:rsidRDefault="00D86B07" w:rsidP="00E105DD">
            <w:pPr>
              <w:pStyle w:val="TAC"/>
              <w:rPr>
                <w:lang w:eastAsia="en-US"/>
              </w:rPr>
            </w:pPr>
          </w:p>
          <w:p w14:paraId="46105592" w14:textId="77777777" w:rsidR="00D86B07" w:rsidRPr="005F7EB0" w:rsidRDefault="00D86B07" w:rsidP="00E105DD">
            <w:pPr>
              <w:pStyle w:val="TAC"/>
              <w:rPr>
                <w:lang w:eastAsia="en-US"/>
              </w:rPr>
            </w:pPr>
            <w:r w:rsidRPr="005F7EB0">
              <w:rPr>
                <w:lang w:eastAsia="en-US"/>
              </w:rPr>
              <w:t>TAC 1</w:t>
            </w:r>
          </w:p>
        </w:tc>
        <w:tc>
          <w:tcPr>
            <w:tcW w:w="67.30pt" w:type="dxa"/>
          </w:tcPr>
          <w:p w14:paraId="7BAF968E" w14:textId="77777777" w:rsidR="00D86B07" w:rsidRPr="005F7EB0" w:rsidRDefault="00D86B07" w:rsidP="00E105DD">
            <w:pPr>
              <w:pStyle w:val="TAL"/>
              <w:rPr>
                <w:lang w:eastAsia="en-US"/>
              </w:rPr>
            </w:pPr>
          </w:p>
          <w:p w14:paraId="1A2FC198" w14:textId="77777777" w:rsidR="00D86B07" w:rsidRPr="005F7EB0" w:rsidRDefault="00D86B07" w:rsidP="00E105DD">
            <w:pPr>
              <w:pStyle w:val="TAL"/>
              <w:rPr>
                <w:lang w:eastAsia="en-US"/>
              </w:rPr>
            </w:pPr>
            <w:r w:rsidRPr="005F7EB0">
              <w:rPr>
                <w:lang w:eastAsia="en-US"/>
              </w:rPr>
              <w:t>octet 5</w:t>
            </w:r>
          </w:p>
        </w:tc>
      </w:tr>
      <w:tr w:rsidR="00D86B07" w:rsidRPr="005F7EB0" w14:paraId="20FFB33B"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0EAEB079" w14:textId="77777777" w:rsidR="00D86B07" w:rsidRPr="005F7EB0" w:rsidRDefault="00D86B07" w:rsidP="00E105DD">
            <w:pPr>
              <w:pStyle w:val="TAC"/>
              <w:rPr>
                <w:lang w:eastAsia="en-US"/>
              </w:rPr>
            </w:pPr>
          </w:p>
          <w:p w14:paraId="5EB4C714" w14:textId="77777777" w:rsidR="00D86B07" w:rsidRPr="005F7EB0" w:rsidRDefault="00D86B07" w:rsidP="00E105DD">
            <w:pPr>
              <w:pStyle w:val="TAC"/>
              <w:rPr>
                <w:lang w:eastAsia="en-US"/>
              </w:rPr>
            </w:pPr>
            <w:r w:rsidRPr="005F7EB0">
              <w:rPr>
                <w:lang w:eastAsia="en-US"/>
              </w:rPr>
              <w:t>TAC 1 (continued)</w:t>
            </w:r>
          </w:p>
        </w:tc>
        <w:tc>
          <w:tcPr>
            <w:tcW w:w="67.30pt" w:type="dxa"/>
          </w:tcPr>
          <w:p w14:paraId="58464226" w14:textId="77777777" w:rsidR="00D86B07" w:rsidRPr="005F7EB0" w:rsidRDefault="00D86B07" w:rsidP="00E105DD">
            <w:pPr>
              <w:pStyle w:val="TAL"/>
              <w:rPr>
                <w:lang w:eastAsia="en-US"/>
              </w:rPr>
            </w:pPr>
          </w:p>
          <w:p w14:paraId="1A649DA0" w14:textId="77777777" w:rsidR="00D86B07" w:rsidRPr="005F7EB0" w:rsidRDefault="00D86B07" w:rsidP="00E105DD">
            <w:pPr>
              <w:pStyle w:val="TAL"/>
              <w:rPr>
                <w:lang w:eastAsia="en-US"/>
              </w:rPr>
            </w:pPr>
            <w:r w:rsidRPr="005F7EB0">
              <w:rPr>
                <w:lang w:eastAsia="en-US"/>
              </w:rPr>
              <w:t>octet 6</w:t>
            </w:r>
          </w:p>
        </w:tc>
      </w:tr>
      <w:tr w:rsidR="00D86B07" w:rsidRPr="005F7EB0" w14:paraId="30E356C9"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0C8BA971" w14:textId="77777777" w:rsidR="00D86B07" w:rsidRPr="005F7EB0" w:rsidRDefault="00D86B07" w:rsidP="00E105DD">
            <w:pPr>
              <w:pStyle w:val="TAC"/>
              <w:rPr>
                <w:lang w:eastAsia="en-US"/>
              </w:rPr>
            </w:pPr>
          </w:p>
          <w:p w14:paraId="64F000B5" w14:textId="77777777" w:rsidR="00D86B07" w:rsidRPr="005F7EB0" w:rsidRDefault="00D86B07" w:rsidP="00E105DD">
            <w:pPr>
              <w:pStyle w:val="TAC"/>
              <w:rPr>
                <w:lang w:eastAsia="en-US"/>
              </w:rPr>
            </w:pPr>
            <w:r w:rsidRPr="005F7EB0">
              <w:rPr>
                <w:lang w:eastAsia="en-US"/>
              </w:rPr>
              <w:t>TAC 1 (continued)</w:t>
            </w:r>
          </w:p>
        </w:tc>
        <w:tc>
          <w:tcPr>
            <w:tcW w:w="67.30pt" w:type="dxa"/>
          </w:tcPr>
          <w:p w14:paraId="6658037B" w14:textId="77777777" w:rsidR="00D86B07" w:rsidRPr="005F7EB0" w:rsidRDefault="00D86B07" w:rsidP="00E105DD">
            <w:pPr>
              <w:pStyle w:val="TAL"/>
              <w:rPr>
                <w:lang w:eastAsia="en-US"/>
              </w:rPr>
            </w:pPr>
          </w:p>
          <w:p w14:paraId="598A7CD1" w14:textId="77777777" w:rsidR="00D86B07" w:rsidRPr="005F7EB0" w:rsidRDefault="00D86B07" w:rsidP="00E105DD">
            <w:pPr>
              <w:pStyle w:val="TAL"/>
              <w:rPr>
                <w:lang w:eastAsia="en-US"/>
              </w:rPr>
            </w:pPr>
            <w:r w:rsidRPr="005F7EB0">
              <w:rPr>
                <w:lang w:eastAsia="en-US"/>
              </w:rPr>
              <w:t>octet 7</w:t>
            </w:r>
          </w:p>
        </w:tc>
      </w:tr>
    </w:tbl>
    <w:p w14:paraId="1C853656" w14:textId="77777777" w:rsidR="00D86B07" w:rsidRPr="00BD0557" w:rsidRDefault="00D86B07" w:rsidP="00D86B07">
      <w:pPr>
        <w:pStyle w:val="TF"/>
      </w:pPr>
      <w:r w:rsidRPr="00BD0557">
        <w:t>Figure</w:t>
      </w:r>
      <w:r w:rsidRPr="003168A2">
        <w:t> </w:t>
      </w:r>
      <w:r>
        <w:t>9.11</w:t>
      </w:r>
      <w:r w:rsidRPr="00BD0557">
        <w:t>.</w:t>
      </w:r>
      <w:r>
        <w:t>3</w:t>
      </w:r>
      <w:r w:rsidRPr="00BD0557">
        <w:t>.</w:t>
      </w:r>
      <w:r>
        <w:t>49.</w:t>
      </w:r>
      <w:r w:rsidRPr="00BD0557">
        <w:t>3: Partial service area list – type of list = "01"</w:t>
      </w:r>
    </w:p>
    <w:p w14:paraId="3D824880" w14:textId="77777777" w:rsidR="00D86B07" w:rsidRPr="003168A2" w:rsidRDefault="00D86B07" w:rsidP="00D86B07">
      <w:pPr>
        <w:pStyle w:val="TH"/>
      </w:pPr>
    </w:p>
    <w:tbl>
      <w:tblPr>
        <w:tblW w:w="0pt" w:type="auto"/>
        <w:jc w:val="center"/>
        <w:tblLayout w:type="fixed"/>
        <w:tblCellMar>
          <w:start w:w="1.40pt" w:type="dxa"/>
          <w:end w:w="2.80pt" w:type="dxa"/>
        </w:tblCellMar>
        <w:tblLook w:firstRow="0" w:lastRow="0" w:firstColumn="0" w:lastColumn="0" w:noHBand="0" w:noVBand="0"/>
      </w:tblPr>
      <w:tblGrid>
        <w:gridCol w:w="817"/>
        <w:gridCol w:w="601"/>
        <w:gridCol w:w="709"/>
        <w:gridCol w:w="709"/>
        <w:gridCol w:w="709"/>
        <w:gridCol w:w="709"/>
        <w:gridCol w:w="709"/>
        <w:gridCol w:w="709"/>
        <w:gridCol w:w="1346"/>
      </w:tblGrid>
      <w:tr w:rsidR="00D86B07" w:rsidRPr="005F7EB0" w14:paraId="71495BED" w14:textId="77777777" w:rsidTr="00E105DD">
        <w:trPr>
          <w:cantSplit/>
          <w:jc w:val="center"/>
        </w:trPr>
        <w:tc>
          <w:tcPr>
            <w:tcW w:w="40.85pt" w:type="dxa"/>
            <w:tcBorders>
              <w:bottom w:val="single" w:sz="6" w:space="0" w:color="auto"/>
            </w:tcBorders>
          </w:tcPr>
          <w:p w14:paraId="4A242660" w14:textId="77777777" w:rsidR="00D86B07" w:rsidRPr="005F7EB0" w:rsidRDefault="00D86B07" w:rsidP="00E105DD">
            <w:pPr>
              <w:pStyle w:val="TAC"/>
              <w:rPr>
                <w:lang w:eastAsia="en-US"/>
              </w:rPr>
            </w:pPr>
            <w:r w:rsidRPr="005F7EB0">
              <w:rPr>
                <w:lang w:eastAsia="en-US"/>
              </w:rPr>
              <w:t>8</w:t>
            </w:r>
          </w:p>
        </w:tc>
        <w:tc>
          <w:tcPr>
            <w:tcW w:w="30.05pt" w:type="dxa"/>
            <w:tcBorders>
              <w:bottom w:val="single" w:sz="6" w:space="0" w:color="auto"/>
            </w:tcBorders>
          </w:tcPr>
          <w:p w14:paraId="67E0FC7A" w14:textId="77777777" w:rsidR="00D86B07" w:rsidRPr="005F7EB0" w:rsidRDefault="00D86B07" w:rsidP="00E105DD">
            <w:pPr>
              <w:pStyle w:val="TAC"/>
              <w:rPr>
                <w:lang w:eastAsia="en-US"/>
              </w:rPr>
            </w:pPr>
            <w:r w:rsidRPr="005F7EB0">
              <w:rPr>
                <w:lang w:eastAsia="en-US"/>
              </w:rPr>
              <w:t>7</w:t>
            </w:r>
          </w:p>
        </w:tc>
        <w:tc>
          <w:tcPr>
            <w:tcW w:w="35.45pt" w:type="dxa"/>
            <w:tcBorders>
              <w:bottom w:val="single" w:sz="6" w:space="0" w:color="auto"/>
            </w:tcBorders>
          </w:tcPr>
          <w:p w14:paraId="3D42B8BA" w14:textId="77777777" w:rsidR="00D86B07" w:rsidRPr="005F7EB0" w:rsidRDefault="00D86B07" w:rsidP="00E105DD">
            <w:pPr>
              <w:pStyle w:val="TAC"/>
              <w:rPr>
                <w:lang w:eastAsia="en-US"/>
              </w:rPr>
            </w:pPr>
            <w:r w:rsidRPr="005F7EB0">
              <w:rPr>
                <w:lang w:eastAsia="en-US"/>
              </w:rPr>
              <w:t>6</w:t>
            </w:r>
          </w:p>
        </w:tc>
        <w:tc>
          <w:tcPr>
            <w:tcW w:w="35.45pt" w:type="dxa"/>
            <w:tcBorders>
              <w:bottom w:val="single" w:sz="6" w:space="0" w:color="auto"/>
            </w:tcBorders>
          </w:tcPr>
          <w:p w14:paraId="43B57A55" w14:textId="77777777" w:rsidR="00D86B07" w:rsidRPr="005F7EB0" w:rsidRDefault="00D86B07" w:rsidP="00E105DD">
            <w:pPr>
              <w:pStyle w:val="TAC"/>
              <w:rPr>
                <w:lang w:eastAsia="en-US"/>
              </w:rPr>
            </w:pPr>
            <w:r w:rsidRPr="005F7EB0">
              <w:rPr>
                <w:lang w:eastAsia="en-US"/>
              </w:rPr>
              <w:t>5</w:t>
            </w:r>
          </w:p>
        </w:tc>
        <w:tc>
          <w:tcPr>
            <w:tcW w:w="35.45pt" w:type="dxa"/>
            <w:tcBorders>
              <w:bottom w:val="single" w:sz="6" w:space="0" w:color="auto"/>
            </w:tcBorders>
          </w:tcPr>
          <w:p w14:paraId="2422E2A7" w14:textId="77777777" w:rsidR="00D86B07" w:rsidRPr="005F7EB0" w:rsidRDefault="00D86B07" w:rsidP="00E105DD">
            <w:pPr>
              <w:pStyle w:val="TAC"/>
              <w:rPr>
                <w:lang w:eastAsia="en-US"/>
              </w:rPr>
            </w:pPr>
            <w:r w:rsidRPr="005F7EB0">
              <w:rPr>
                <w:lang w:eastAsia="en-US"/>
              </w:rPr>
              <w:t>4</w:t>
            </w:r>
          </w:p>
        </w:tc>
        <w:tc>
          <w:tcPr>
            <w:tcW w:w="35.45pt" w:type="dxa"/>
            <w:tcBorders>
              <w:bottom w:val="single" w:sz="6" w:space="0" w:color="auto"/>
            </w:tcBorders>
          </w:tcPr>
          <w:p w14:paraId="695DD6FD" w14:textId="77777777" w:rsidR="00D86B07" w:rsidRPr="005F7EB0" w:rsidRDefault="00D86B07" w:rsidP="00E105DD">
            <w:pPr>
              <w:pStyle w:val="TAC"/>
              <w:rPr>
                <w:lang w:eastAsia="en-US"/>
              </w:rPr>
            </w:pPr>
            <w:r w:rsidRPr="005F7EB0">
              <w:rPr>
                <w:lang w:eastAsia="en-US"/>
              </w:rPr>
              <w:t>3</w:t>
            </w:r>
          </w:p>
        </w:tc>
        <w:tc>
          <w:tcPr>
            <w:tcW w:w="35.45pt" w:type="dxa"/>
            <w:tcBorders>
              <w:bottom w:val="single" w:sz="6" w:space="0" w:color="auto"/>
            </w:tcBorders>
          </w:tcPr>
          <w:p w14:paraId="500D9C33" w14:textId="77777777" w:rsidR="00D86B07" w:rsidRPr="005F7EB0" w:rsidRDefault="00D86B07" w:rsidP="00E105DD">
            <w:pPr>
              <w:pStyle w:val="TAC"/>
              <w:rPr>
                <w:lang w:eastAsia="en-US"/>
              </w:rPr>
            </w:pPr>
            <w:r w:rsidRPr="005F7EB0">
              <w:rPr>
                <w:lang w:eastAsia="en-US"/>
              </w:rPr>
              <w:t>2</w:t>
            </w:r>
          </w:p>
        </w:tc>
        <w:tc>
          <w:tcPr>
            <w:tcW w:w="35.45pt" w:type="dxa"/>
            <w:tcBorders>
              <w:bottom w:val="single" w:sz="6" w:space="0" w:color="auto"/>
            </w:tcBorders>
          </w:tcPr>
          <w:p w14:paraId="352E26C5" w14:textId="77777777" w:rsidR="00D86B07" w:rsidRPr="005F7EB0" w:rsidRDefault="00D86B07" w:rsidP="00E105DD">
            <w:pPr>
              <w:pStyle w:val="TAC"/>
              <w:rPr>
                <w:lang w:eastAsia="en-US"/>
              </w:rPr>
            </w:pPr>
            <w:r w:rsidRPr="005F7EB0">
              <w:rPr>
                <w:lang w:eastAsia="en-US"/>
              </w:rPr>
              <w:t>1</w:t>
            </w:r>
          </w:p>
        </w:tc>
        <w:tc>
          <w:tcPr>
            <w:tcW w:w="67.30pt" w:type="dxa"/>
          </w:tcPr>
          <w:p w14:paraId="46923007" w14:textId="77777777" w:rsidR="00D86B07" w:rsidRPr="005F7EB0" w:rsidRDefault="00D86B07" w:rsidP="00E105DD">
            <w:pPr>
              <w:pStyle w:val="TAC"/>
              <w:rPr>
                <w:lang w:eastAsia="en-US"/>
              </w:rPr>
            </w:pPr>
          </w:p>
        </w:tc>
      </w:tr>
      <w:tr w:rsidR="00D86B07" w:rsidRPr="005F7EB0" w14:paraId="1FDC3CCF" w14:textId="77777777" w:rsidTr="00E105DD">
        <w:trPr>
          <w:cantSplit/>
          <w:jc w:val="center"/>
        </w:trPr>
        <w:tc>
          <w:tcPr>
            <w:tcW w:w="40.85pt" w:type="dxa"/>
            <w:tcBorders>
              <w:start w:val="single" w:sz="6" w:space="0" w:color="auto"/>
              <w:bottom w:val="single" w:sz="6" w:space="0" w:color="auto"/>
              <w:end w:val="single" w:sz="6" w:space="0" w:color="auto"/>
            </w:tcBorders>
          </w:tcPr>
          <w:p w14:paraId="265875B5" w14:textId="77777777" w:rsidR="00D86B07" w:rsidRPr="005F7EB0" w:rsidRDefault="00D86B07" w:rsidP="00E105DD">
            <w:pPr>
              <w:pStyle w:val="TAC"/>
              <w:rPr>
                <w:lang w:eastAsia="en-US"/>
              </w:rPr>
            </w:pPr>
            <w:r w:rsidRPr="005F7EB0">
              <w:rPr>
                <w:lang w:eastAsia="en-US"/>
              </w:rPr>
              <w:t>Allowed type</w:t>
            </w:r>
          </w:p>
        </w:tc>
        <w:tc>
          <w:tcPr>
            <w:tcW w:w="65.50pt" w:type="dxa"/>
            <w:gridSpan w:val="2"/>
            <w:tcBorders>
              <w:start w:val="single" w:sz="6" w:space="0" w:color="auto"/>
              <w:bottom w:val="single" w:sz="6" w:space="0" w:color="auto"/>
              <w:end w:val="single" w:sz="6" w:space="0" w:color="auto"/>
            </w:tcBorders>
          </w:tcPr>
          <w:p w14:paraId="2AA855BB" w14:textId="77777777" w:rsidR="00D86B07" w:rsidRPr="005F7EB0" w:rsidRDefault="00D86B07" w:rsidP="00E105DD">
            <w:pPr>
              <w:pStyle w:val="TAC"/>
              <w:rPr>
                <w:lang w:eastAsia="en-US"/>
              </w:rPr>
            </w:pPr>
            <w:r w:rsidRPr="005F7EB0">
              <w:rPr>
                <w:lang w:eastAsia="en-US"/>
              </w:rPr>
              <w:t>Type of list</w:t>
            </w:r>
          </w:p>
        </w:tc>
        <w:tc>
          <w:tcPr>
            <w:tcW w:w="177.25pt" w:type="dxa"/>
            <w:gridSpan w:val="5"/>
            <w:tcBorders>
              <w:start w:val="single" w:sz="6" w:space="0" w:color="auto"/>
              <w:bottom w:val="single" w:sz="6" w:space="0" w:color="auto"/>
              <w:end w:val="single" w:sz="6" w:space="0" w:color="auto"/>
            </w:tcBorders>
          </w:tcPr>
          <w:p w14:paraId="16EDAA86" w14:textId="77777777" w:rsidR="00D86B07" w:rsidRPr="005F7EB0" w:rsidRDefault="00D86B07" w:rsidP="00E105DD">
            <w:pPr>
              <w:pStyle w:val="TAC"/>
              <w:rPr>
                <w:lang w:eastAsia="en-US"/>
              </w:rPr>
            </w:pPr>
            <w:r w:rsidRPr="005F7EB0">
              <w:rPr>
                <w:lang w:eastAsia="en-US"/>
              </w:rPr>
              <w:t>Number of elements</w:t>
            </w:r>
          </w:p>
        </w:tc>
        <w:tc>
          <w:tcPr>
            <w:tcW w:w="67.30pt" w:type="dxa"/>
          </w:tcPr>
          <w:p w14:paraId="36B38403" w14:textId="77777777" w:rsidR="00D86B07" w:rsidRPr="005F7EB0" w:rsidRDefault="00D86B07" w:rsidP="00E105DD">
            <w:pPr>
              <w:pStyle w:val="TAL"/>
              <w:rPr>
                <w:lang w:eastAsia="en-US"/>
              </w:rPr>
            </w:pPr>
            <w:r w:rsidRPr="005F7EB0">
              <w:rPr>
                <w:lang w:eastAsia="en-US"/>
              </w:rPr>
              <w:t>octet 1</w:t>
            </w:r>
          </w:p>
        </w:tc>
      </w:tr>
      <w:tr w:rsidR="00D86B07" w:rsidRPr="005F7EB0" w14:paraId="63ACCC28"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5F15A33E" w14:textId="77777777" w:rsidR="00D86B07" w:rsidRPr="005F7EB0" w:rsidRDefault="00D86B07" w:rsidP="00E105DD">
            <w:pPr>
              <w:pStyle w:val="TAC"/>
              <w:rPr>
                <w:lang w:eastAsia="en-US"/>
              </w:rPr>
            </w:pPr>
          </w:p>
          <w:p w14:paraId="5C247DC1" w14:textId="77777777" w:rsidR="00D86B07" w:rsidRPr="005F7EB0" w:rsidRDefault="00D86B07" w:rsidP="00E105DD">
            <w:pPr>
              <w:pStyle w:val="TAC"/>
              <w:rPr>
                <w:lang w:eastAsia="en-US"/>
              </w:rPr>
            </w:pPr>
            <w:r w:rsidRPr="005F7EB0">
              <w:rPr>
                <w:lang w:eastAsia="en-US"/>
              </w:rPr>
              <w:t>MCC digit 2</w:t>
            </w:r>
          </w:p>
        </w:tc>
        <w:tc>
          <w:tcPr>
            <w:tcW w:w="141.80pt" w:type="dxa"/>
            <w:gridSpan w:val="4"/>
            <w:tcBorders>
              <w:start w:val="single" w:sz="6" w:space="0" w:color="auto"/>
              <w:bottom w:val="single" w:sz="6" w:space="0" w:color="auto"/>
              <w:end w:val="single" w:sz="6" w:space="0" w:color="auto"/>
            </w:tcBorders>
          </w:tcPr>
          <w:p w14:paraId="7EF93518" w14:textId="77777777" w:rsidR="00D86B07" w:rsidRPr="005F7EB0" w:rsidRDefault="00D86B07" w:rsidP="00E105DD">
            <w:pPr>
              <w:pStyle w:val="TAC"/>
              <w:rPr>
                <w:lang w:eastAsia="en-US"/>
              </w:rPr>
            </w:pPr>
          </w:p>
          <w:p w14:paraId="3976CDB5" w14:textId="77777777" w:rsidR="00D86B07" w:rsidRPr="005F7EB0" w:rsidRDefault="00D86B07" w:rsidP="00E105DD">
            <w:pPr>
              <w:pStyle w:val="TAC"/>
              <w:rPr>
                <w:lang w:eastAsia="en-US"/>
              </w:rPr>
            </w:pPr>
            <w:r w:rsidRPr="005F7EB0">
              <w:rPr>
                <w:lang w:eastAsia="en-US"/>
              </w:rPr>
              <w:t>MCC digit 1</w:t>
            </w:r>
          </w:p>
        </w:tc>
        <w:tc>
          <w:tcPr>
            <w:tcW w:w="67.30pt" w:type="dxa"/>
          </w:tcPr>
          <w:p w14:paraId="1DBE797D" w14:textId="77777777" w:rsidR="00D86B07" w:rsidRPr="005F7EB0" w:rsidRDefault="00D86B07" w:rsidP="00E105DD">
            <w:pPr>
              <w:pStyle w:val="TAL"/>
              <w:rPr>
                <w:lang w:eastAsia="en-US"/>
              </w:rPr>
            </w:pPr>
          </w:p>
          <w:p w14:paraId="2F4776FE" w14:textId="77777777" w:rsidR="00D86B07" w:rsidRPr="005F7EB0" w:rsidRDefault="00D86B07" w:rsidP="00E105DD">
            <w:pPr>
              <w:pStyle w:val="TAL"/>
              <w:rPr>
                <w:lang w:eastAsia="en-US"/>
              </w:rPr>
            </w:pPr>
            <w:r w:rsidRPr="005F7EB0">
              <w:rPr>
                <w:lang w:eastAsia="en-US"/>
              </w:rPr>
              <w:t>octet 2</w:t>
            </w:r>
          </w:p>
        </w:tc>
      </w:tr>
      <w:tr w:rsidR="00D86B07" w:rsidRPr="005F7EB0" w14:paraId="684CDC00"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77210B38" w14:textId="77777777" w:rsidR="00D86B07" w:rsidRPr="005F7EB0" w:rsidRDefault="00D86B07" w:rsidP="00E105DD">
            <w:pPr>
              <w:pStyle w:val="TAC"/>
              <w:rPr>
                <w:lang w:eastAsia="en-US"/>
              </w:rPr>
            </w:pPr>
          </w:p>
          <w:p w14:paraId="49B86ABD" w14:textId="77777777" w:rsidR="00D86B07" w:rsidRPr="005F7EB0" w:rsidRDefault="00D86B07" w:rsidP="00E105DD">
            <w:pPr>
              <w:pStyle w:val="TAC"/>
              <w:rPr>
                <w:lang w:eastAsia="en-US"/>
              </w:rPr>
            </w:pPr>
            <w:r w:rsidRPr="005F7EB0">
              <w:rPr>
                <w:lang w:eastAsia="en-US"/>
              </w:rPr>
              <w:t>MNC digit 3</w:t>
            </w:r>
          </w:p>
        </w:tc>
        <w:tc>
          <w:tcPr>
            <w:tcW w:w="141.80pt" w:type="dxa"/>
            <w:gridSpan w:val="4"/>
            <w:tcBorders>
              <w:start w:val="single" w:sz="6" w:space="0" w:color="auto"/>
              <w:bottom w:val="single" w:sz="6" w:space="0" w:color="auto"/>
              <w:end w:val="single" w:sz="6" w:space="0" w:color="auto"/>
            </w:tcBorders>
          </w:tcPr>
          <w:p w14:paraId="42E3B731" w14:textId="77777777" w:rsidR="00D86B07" w:rsidRPr="005F7EB0" w:rsidRDefault="00D86B07" w:rsidP="00E105DD">
            <w:pPr>
              <w:pStyle w:val="TAC"/>
              <w:rPr>
                <w:lang w:eastAsia="en-US"/>
              </w:rPr>
            </w:pPr>
          </w:p>
          <w:p w14:paraId="34F7A72C" w14:textId="77777777" w:rsidR="00D86B07" w:rsidRPr="005F7EB0" w:rsidRDefault="00D86B07" w:rsidP="00E105DD">
            <w:pPr>
              <w:pStyle w:val="TAC"/>
              <w:rPr>
                <w:lang w:eastAsia="en-US"/>
              </w:rPr>
            </w:pPr>
            <w:r w:rsidRPr="005F7EB0">
              <w:rPr>
                <w:lang w:eastAsia="en-US"/>
              </w:rPr>
              <w:t>MCC digit 3</w:t>
            </w:r>
          </w:p>
        </w:tc>
        <w:tc>
          <w:tcPr>
            <w:tcW w:w="67.30pt" w:type="dxa"/>
          </w:tcPr>
          <w:p w14:paraId="1BD50AB1" w14:textId="77777777" w:rsidR="00D86B07" w:rsidRPr="005F7EB0" w:rsidRDefault="00D86B07" w:rsidP="00E105DD">
            <w:pPr>
              <w:pStyle w:val="TAL"/>
              <w:rPr>
                <w:lang w:eastAsia="en-US"/>
              </w:rPr>
            </w:pPr>
          </w:p>
          <w:p w14:paraId="5707FB9F" w14:textId="77777777" w:rsidR="00D86B07" w:rsidRPr="005F7EB0" w:rsidRDefault="00D86B07" w:rsidP="00E105DD">
            <w:pPr>
              <w:pStyle w:val="TAL"/>
              <w:rPr>
                <w:lang w:eastAsia="en-US"/>
              </w:rPr>
            </w:pPr>
            <w:r w:rsidRPr="005F7EB0">
              <w:rPr>
                <w:lang w:eastAsia="en-US"/>
              </w:rPr>
              <w:t>octet 3</w:t>
            </w:r>
          </w:p>
        </w:tc>
      </w:tr>
      <w:tr w:rsidR="00D86B07" w:rsidRPr="005F7EB0" w14:paraId="3ED464A7"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67A0D2A6" w14:textId="77777777" w:rsidR="00D86B07" w:rsidRPr="005F7EB0" w:rsidRDefault="00D86B07" w:rsidP="00E105DD">
            <w:pPr>
              <w:pStyle w:val="TAC"/>
              <w:rPr>
                <w:lang w:eastAsia="en-US"/>
              </w:rPr>
            </w:pPr>
          </w:p>
          <w:p w14:paraId="1FBE24AA" w14:textId="77777777" w:rsidR="00D86B07" w:rsidRPr="005F7EB0" w:rsidRDefault="00D86B07" w:rsidP="00E105DD">
            <w:pPr>
              <w:pStyle w:val="TAC"/>
              <w:rPr>
                <w:lang w:eastAsia="en-US"/>
              </w:rPr>
            </w:pPr>
            <w:r w:rsidRPr="005F7EB0">
              <w:rPr>
                <w:lang w:eastAsia="en-US"/>
              </w:rPr>
              <w:t>MNC digit 2</w:t>
            </w:r>
          </w:p>
        </w:tc>
        <w:tc>
          <w:tcPr>
            <w:tcW w:w="141.80pt" w:type="dxa"/>
            <w:gridSpan w:val="4"/>
            <w:tcBorders>
              <w:start w:val="single" w:sz="6" w:space="0" w:color="auto"/>
              <w:bottom w:val="single" w:sz="6" w:space="0" w:color="auto"/>
              <w:end w:val="single" w:sz="6" w:space="0" w:color="auto"/>
            </w:tcBorders>
          </w:tcPr>
          <w:p w14:paraId="5C9158FC" w14:textId="77777777" w:rsidR="00D86B07" w:rsidRPr="005F7EB0" w:rsidRDefault="00D86B07" w:rsidP="00E105DD">
            <w:pPr>
              <w:pStyle w:val="TAC"/>
              <w:rPr>
                <w:lang w:eastAsia="en-US"/>
              </w:rPr>
            </w:pPr>
          </w:p>
          <w:p w14:paraId="4F0FA379" w14:textId="77777777" w:rsidR="00D86B07" w:rsidRPr="005F7EB0" w:rsidRDefault="00D86B07" w:rsidP="00E105DD">
            <w:pPr>
              <w:pStyle w:val="TAC"/>
              <w:rPr>
                <w:lang w:eastAsia="en-US"/>
              </w:rPr>
            </w:pPr>
            <w:r w:rsidRPr="005F7EB0">
              <w:rPr>
                <w:lang w:eastAsia="en-US"/>
              </w:rPr>
              <w:t>MNC digit 1</w:t>
            </w:r>
          </w:p>
        </w:tc>
        <w:tc>
          <w:tcPr>
            <w:tcW w:w="67.30pt" w:type="dxa"/>
          </w:tcPr>
          <w:p w14:paraId="25FF3053" w14:textId="77777777" w:rsidR="00D86B07" w:rsidRPr="005F7EB0" w:rsidRDefault="00D86B07" w:rsidP="00E105DD">
            <w:pPr>
              <w:pStyle w:val="TAL"/>
              <w:rPr>
                <w:lang w:eastAsia="en-US"/>
              </w:rPr>
            </w:pPr>
          </w:p>
          <w:p w14:paraId="49EDB20C" w14:textId="77777777" w:rsidR="00D86B07" w:rsidRPr="005F7EB0" w:rsidRDefault="00D86B07" w:rsidP="00E105DD">
            <w:pPr>
              <w:pStyle w:val="TAL"/>
              <w:rPr>
                <w:lang w:eastAsia="en-US"/>
              </w:rPr>
            </w:pPr>
            <w:r w:rsidRPr="005F7EB0">
              <w:rPr>
                <w:lang w:eastAsia="en-US"/>
              </w:rPr>
              <w:t>octet 4</w:t>
            </w:r>
          </w:p>
        </w:tc>
      </w:tr>
      <w:tr w:rsidR="00D86B07" w:rsidRPr="005F7EB0" w14:paraId="7A13D59B"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752642E4" w14:textId="77777777" w:rsidR="00D86B07" w:rsidRPr="005F7EB0" w:rsidRDefault="00D86B07" w:rsidP="00E105DD">
            <w:pPr>
              <w:pStyle w:val="TAC"/>
              <w:rPr>
                <w:lang w:eastAsia="en-US"/>
              </w:rPr>
            </w:pPr>
          </w:p>
          <w:p w14:paraId="57E11811" w14:textId="77777777" w:rsidR="00D86B07" w:rsidRPr="005F7EB0" w:rsidRDefault="00D86B07" w:rsidP="00E105DD">
            <w:pPr>
              <w:pStyle w:val="TAC"/>
              <w:rPr>
                <w:lang w:eastAsia="en-US"/>
              </w:rPr>
            </w:pPr>
            <w:r w:rsidRPr="005F7EB0">
              <w:rPr>
                <w:lang w:eastAsia="en-US"/>
              </w:rPr>
              <w:t>TAC 1</w:t>
            </w:r>
          </w:p>
        </w:tc>
        <w:tc>
          <w:tcPr>
            <w:tcW w:w="67.30pt" w:type="dxa"/>
          </w:tcPr>
          <w:p w14:paraId="71652C19" w14:textId="77777777" w:rsidR="00D86B07" w:rsidRPr="005F7EB0" w:rsidRDefault="00D86B07" w:rsidP="00E105DD">
            <w:pPr>
              <w:pStyle w:val="TAL"/>
              <w:rPr>
                <w:lang w:eastAsia="en-US"/>
              </w:rPr>
            </w:pPr>
          </w:p>
          <w:p w14:paraId="5159B8D0" w14:textId="77777777" w:rsidR="00D86B07" w:rsidRPr="005F7EB0" w:rsidRDefault="00D86B07" w:rsidP="00E105DD">
            <w:pPr>
              <w:pStyle w:val="TAL"/>
              <w:rPr>
                <w:lang w:eastAsia="en-US"/>
              </w:rPr>
            </w:pPr>
            <w:r w:rsidRPr="005F7EB0">
              <w:rPr>
                <w:lang w:eastAsia="en-US"/>
              </w:rPr>
              <w:t>octet 5</w:t>
            </w:r>
          </w:p>
        </w:tc>
      </w:tr>
      <w:tr w:rsidR="00D86B07" w:rsidRPr="005F7EB0" w14:paraId="3867037F"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65F6978A" w14:textId="77777777" w:rsidR="00D86B07" w:rsidRPr="005F7EB0" w:rsidRDefault="00D86B07" w:rsidP="00E105DD">
            <w:pPr>
              <w:pStyle w:val="TAC"/>
              <w:rPr>
                <w:lang w:eastAsia="en-US"/>
              </w:rPr>
            </w:pPr>
          </w:p>
          <w:p w14:paraId="40206944" w14:textId="77777777" w:rsidR="00D86B07" w:rsidRPr="005F7EB0" w:rsidRDefault="00D86B07" w:rsidP="00E105DD">
            <w:pPr>
              <w:pStyle w:val="TAC"/>
              <w:rPr>
                <w:lang w:eastAsia="en-US"/>
              </w:rPr>
            </w:pPr>
            <w:r w:rsidRPr="005F7EB0">
              <w:rPr>
                <w:lang w:eastAsia="en-US"/>
              </w:rPr>
              <w:t>TAC 1 (continued)</w:t>
            </w:r>
          </w:p>
        </w:tc>
        <w:tc>
          <w:tcPr>
            <w:tcW w:w="67.30pt" w:type="dxa"/>
          </w:tcPr>
          <w:p w14:paraId="36733144" w14:textId="77777777" w:rsidR="00D86B07" w:rsidRPr="005F7EB0" w:rsidRDefault="00D86B07" w:rsidP="00E105DD">
            <w:pPr>
              <w:pStyle w:val="TAL"/>
              <w:rPr>
                <w:lang w:eastAsia="en-US"/>
              </w:rPr>
            </w:pPr>
          </w:p>
          <w:p w14:paraId="7C35D631" w14:textId="77777777" w:rsidR="00D86B07" w:rsidRPr="005F7EB0" w:rsidRDefault="00D86B07" w:rsidP="00E105DD">
            <w:pPr>
              <w:pStyle w:val="TAL"/>
              <w:rPr>
                <w:lang w:eastAsia="en-US"/>
              </w:rPr>
            </w:pPr>
            <w:r w:rsidRPr="005F7EB0">
              <w:rPr>
                <w:lang w:eastAsia="en-US"/>
              </w:rPr>
              <w:t>octet 6</w:t>
            </w:r>
          </w:p>
        </w:tc>
      </w:tr>
      <w:tr w:rsidR="00D86B07" w:rsidRPr="005F7EB0" w14:paraId="23F7820B"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62FDF5FA" w14:textId="77777777" w:rsidR="00D86B07" w:rsidRPr="005F7EB0" w:rsidRDefault="00D86B07" w:rsidP="00E105DD">
            <w:pPr>
              <w:pStyle w:val="TAC"/>
              <w:rPr>
                <w:lang w:eastAsia="en-US"/>
              </w:rPr>
            </w:pPr>
          </w:p>
          <w:p w14:paraId="43D265AA" w14:textId="77777777" w:rsidR="00D86B07" w:rsidRPr="005F7EB0" w:rsidRDefault="00D86B07" w:rsidP="00E105DD">
            <w:pPr>
              <w:pStyle w:val="TAC"/>
              <w:rPr>
                <w:lang w:eastAsia="en-US"/>
              </w:rPr>
            </w:pPr>
            <w:r w:rsidRPr="005F7EB0">
              <w:rPr>
                <w:lang w:eastAsia="en-US"/>
              </w:rPr>
              <w:t>TAC 1 (continued)</w:t>
            </w:r>
          </w:p>
        </w:tc>
        <w:tc>
          <w:tcPr>
            <w:tcW w:w="67.30pt" w:type="dxa"/>
          </w:tcPr>
          <w:p w14:paraId="79930F88" w14:textId="77777777" w:rsidR="00D86B07" w:rsidRPr="005F7EB0" w:rsidRDefault="00D86B07" w:rsidP="00E105DD">
            <w:pPr>
              <w:pStyle w:val="TAL"/>
              <w:rPr>
                <w:lang w:eastAsia="en-US"/>
              </w:rPr>
            </w:pPr>
          </w:p>
          <w:p w14:paraId="19C7E060" w14:textId="77777777" w:rsidR="00D86B07" w:rsidRPr="005F7EB0" w:rsidRDefault="00D86B07" w:rsidP="00E105DD">
            <w:pPr>
              <w:pStyle w:val="TAL"/>
              <w:rPr>
                <w:lang w:eastAsia="en-US"/>
              </w:rPr>
            </w:pPr>
            <w:r w:rsidRPr="005F7EB0">
              <w:rPr>
                <w:lang w:eastAsia="en-US"/>
              </w:rPr>
              <w:t>octet 7</w:t>
            </w:r>
          </w:p>
        </w:tc>
      </w:tr>
      <w:tr w:rsidR="00D86B07" w:rsidRPr="005F7EB0" w14:paraId="7F50172D"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69449831" w14:textId="77777777" w:rsidR="00D86B07" w:rsidRPr="005F7EB0" w:rsidRDefault="00D86B07" w:rsidP="00E105DD">
            <w:pPr>
              <w:pStyle w:val="TAC"/>
              <w:rPr>
                <w:lang w:eastAsia="en-US"/>
              </w:rPr>
            </w:pPr>
          </w:p>
          <w:p w14:paraId="078F727C" w14:textId="77777777" w:rsidR="00D86B07" w:rsidRPr="005F7EB0" w:rsidRDefault="00D86B07" w:rsidP="00E105DD">
            <w:pPr>
              <w:pStyle w:val="TAC"/>
              <w:rPr>
                <w:lang w:eastAsia="en-US"/>
              </w:rPr>
            </w:pPr>
            <w:r w:rsidRPr="005F7EB0">
              <w:rPr>
                <w:lang w:eastAsia="en-US"/>
              </w:rPr>
              <w:t>MCC digit 2</w:t>
            </w:r>
          </w:p>
        </w:tc>
        <w:tc>
          <w:tcPr>
            <w:tcW w:w="141.80pt" w:type="dxa"/>
            <w:gridSpan w:val="4"/>
            <w:tcBorders>
              <w:start w:val="single" w:sz="6" w:space="0" w:color="auto"/>
              <w:bottom w:val="single" w:sz="6" w:space="0" w:color="auto"/>
              <w:end w:val="single" w:sz="6" w:space="0" w:color="auto"/>
            </w:tcBorders>
          </w:tcPr>
          <w:p w14:paraId="2527BAFE" w14:textId="77777777" w:rsidR="00D86B07" w:rsidRPr="005F7EB0" w:rsidRDefault="00D86B07" w:rsidP="00E105DD">
            <w:pPr>
              <w:pStyle w:val="TAC"/>
              <w:rPr>
                <w:lang w:eastAsia="en-US"/>
              </w:rPr>
            </w:pPr>
          </w:p>
          <w:p w14:paraId="003D61BE" w14:textId="77777777" w:rsidR="00D86B07" w:rsidRPr="005F7EB0" w:rsidRDefault="00D86B07" w:rsidP="00E105DD">
            <w:pPr>
              <w:pStyle w:val="TAC"/>
              <w:rPr>
                <w:lang w:eastAsia="en-US"/>
              </w:rPr>
            </w:pPr>
            <w:r w:rsidRPr="005F7EB0">
              <w:rPr>
                <w:lang w:eastAsia="en-US"/>
              </w:rPr>
              <w:t>MCC digit 1</w:t>
            </w:r>
          </w:p>
        </w:tc>
        <w:tc>
          <w:tcPr>
            <w:tcW w:w="67.30pt" w:type="dxa"/>
          </w:tcPr>
          <w:p w14:paraId="4DDB63BB" w14:textId="77777777" w:rsidR="00D86B07" w:rsidRPr="005F7EB0" w:rsidRDefault="00D86B07" w:rsidP="00E105DD">
            <w:pPr>
              <w:pStyle w:val="TAL"/>
              <w:rPr>
                <w:lang w:eastAsia="en-US"/>
              </w:rPr>
            </w:pPr>
          </w:p>
          <w:p w14:paraId="748DCF21" w14:textId="77777777" w:rsidR="00D86B07" w:rsidRPr="005F7EB0" w:rsidRDefault="00D86B07" w:rsidP="00E105DD">
            <w:pPr>
              <w:pStyle w:val="TAL"/>
              <w:rPr>
                <w:lang w:eastAsia="en-US"/>
              </w:rPr>
            </w:pPr>
            <w:r w:rsidRPr="005F7EB0">
              <w:rPr>
                <w:lang w:eastAsia="en-US"/>
              </w:rPr>
              <w:t>octet 8*</w:t>
            </w:r>
          </w:p>
        </w:tc>
      </w:tr>
      <w:tr w:rsidR="00D86B07" w:rsidRPr="005F7EB0" w14:paraId="5AB6B59A"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3E9612A8" w14:textId="77777777" w:rsidR="00D86B07" w:rsidRPr="005F7EB0" w:rsidRDefault="00D86B07" w:rsidP="00E105DD">
            <w:pPr>
              <w:pStyle w:val="TAC"/>
              <w:rPr>
                <w:lang w:eastAsia="en-US"/>
              </w:rPr>
            </w:pPr>
          </w:p>
          <w:p w14:paraId="1E5693DF" w14:textId="77777777" w:rsidR="00D86B07" w:rsidRPr="005F7EB0" w:rsidRDefault="00D86B07" w:rsidP="00E105DD">
            <w:pPr>
              <w:pStyle w:val="TAC"/>
              <w:rPr>
                <w:lang w:eastAsia="en-US"/>
              </w:rPr>
            </w:pPr>
            <w:r w:rsidRPr="005F7EB0">
              <w:rPr>
                <w:lang w:eastAsia="en-US"/>
              </w:rPr>
              <w:t>MNC digit 3</w:t>
            </w:r>
          </w:p>
        </w:tc>
        <w:tc>
          <w:tcPr>
            <w:tcW w:w="141.80pt" w:type="dxa"/>
            <w:gridSpan w:val="4"/>
            <w:tcBorders>
              <w:start w:val="single" w:sz="6" w:space="0" w:color="auto"/>
              <w:bottom w:val="single" w:sz="6" w:space="0" w:color="auto"/>
              <w:end w:val="single" w:sz="6" w:space="0" w:color="auto"/>
            </w:tcBorders>
          </w:tcPr>
          <w:p w14:paraId="7A738782" w14:textId="77777777" w:rsidR="00D86B07" w:rsidRPr="005F7EB0" w:rsidRDefault="00D86B07" w:rsidP="00E105DD">
            <w:pPr>
              <w:pStyle w:val="TAC"/>
              <w:rPr>
                <w:lang w:eastAsia="en-US"/>
              </w:rPr>
            </w:pPr>
          </w:p>
          <w:p w14:paraId="3D227A97" w14:textId="77777777" w:rsidR="00D86B07" w:rsidRPr="005F7EB0" w:rsidRDefault="00D86B07" w:rsidP="00E105DD">
            <w:pPr>
              <w:pStyle w:val="TAC"/>
              <w:rPr>
                <w:lang w:eastAsia="en-US"/>
              </w:rPr>
            </w:pPr>
            <w:r w:rsidRPr="005F7EB0">
              <w:rPr>
                <w:lang w:eastAsia="en-US"/>
              </w:rPr>
              <w:t>MCC digit 3</w:t>
            </w:r>
          </w:p>
        </w:tc>
        <w:tc>
          <w:tcPr>
            <w:tcW w:w="67.30pt" w:type="dxa"/>
          </w:tcPr>
          <w:p w14:paraId="6EC5D023" w14:textId="77777777" w:rsidR="00D86B07" w:rsidRPr="005F7EB0" w:rsidRDefault="00D86B07" w:rsidP="00E105DD">
            <w:pPr>
              <w:pStyle w:val="TAL"/>
              <w:rPr>
                <w:lang w:eastAsia="en-US"/>
              </w:rPr>
            </w:pPr>
          </w:p>
          <w:p w14:paraId="35CED463" w14:textId="77777777" w:rsidR="00D86B07" w:rsidRPr="005F7EB0" w:rsidRDefault="00D86B07" w:rsidP="00E105DD">
            <w:pPr>
              <w:pStyle w:val="TAL"/>
              <w:rPr>
                <w:lang w:eastAsia="en-US"/>
              </w:rPr>
            </w:pPr>
            <w:r w:rsidRPr="005F7EB0">
              <w:rPr>
                <w:lang w:eastAsia="en-US"/>
              </w:rPr>
              <w:t>octet 9*</w:t>
            </w:r>
          </w:p>
        </w:tc>
      </w:tr>
      <w:tr w:rsidR="00D86B07" w:rsidRPr="005F7EB0" w14:paraId="1E53F44A"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2E61B468" w14:textId="77777777" w:rsidR="00D86B07" w:rsidRPr="005F7EB0" w:rsidRDefault="00D86B07" w:rsidP="00E105DD">
            <w:pPr>
              <w:pStyle w:val="TAC"/>
              <w:rPr>
                <w:lang w:eastAsia="en-US"/>
              </w:rPr>
            </w:pPr>
          </w:p>
          <w:p w14:paraId="7552BCFD" w14:textId="77777777" w:rsidR="00D86B07" w:rsidRPr="005F7EB0" w:rsidRDefault="00D86B07" w:rsidP="00E105DD">
            <w:pPr>
              <w:pStyle w:val="TAC"/>
              <w:rPr>
                <w:lang w:eastAsia="en-US"/>
              </w:rPr>
            </w:pPr>
            <w:r w:rsidRPr="005F7EB0">
              <w:rPr>
                <w:lang w:eastAsia="en-US"/>
              </w:rPr>
              <w:t>MNC digit 2</w:t>
            </w:r>
          </w:p>
        </w:tc>
        <w:tc>
          <w:tcPr>
            <w:tcW w:w="141.80pt" w:type="dxa"/>
            <w:gridSpan w:val="4"/>
            <w:tcBorders>
              <w:start w:val="single" w:sz="6" w:space="0" w:color="auto"/>
              <w:bottom w:val="single" w:sz="6" w:space="0" w:color="auto"/>
              <w:end w:val="single" w:sz="6" w:space="0" w:color="auto"/>
            </w:tcBorders>
          </w:tcPr>
          <w:p w14:paraId="0229337E" w14:textId="77777777" w:rsidR="00D86B07" w:rsidRPr="005F7EB0" w:rsidRDefault="00D86B07" w:rsidP="00E105DD">
            <w:pPr>
              <w:pStyle w:val="TAC"/>
              <w:rPr>
                <w:lang w:eastAsia="en-US"/>
              </w:rPr>
            </w:pPr>
          </w:p>
          <w:p w14:paraId="01A92CBD" w14:textId="77777777" w:rsidR="00D86B07" w:rsidRPr="005F7EB0" w:rsidRDefault="00D86B07" w:rsidP="00E105DD">
            <w:pPr>
              <w:pStyle w:val="TAC"/>
              <w:rPr>
                <w:lang w:eastAsia="en-US"/>
              </w:rPr>
            </w:pPr>
            <w:r w:rsidRPr="005F7EB0">
              <w:rPr>
                <w:lang w:eastAsia="en-US"/>
              </w:rPr>
              <w:t>MNC digit 1</w:t>
            </w:r>
          </w:p>
        </w:tc>
        <w:tc>
          <w:tcPr>
            <w:tcW w:w="67.30pt" w:type="dxa"/>
          </w:tcPr>
          <w:p w14:paraId="5225F879" w14:textId="77777777" w:rsidR="00D86B07" w:rsidRPr="005F7EB0" w:rsidRDefault="00D86B07" w:rsidP="00E105DD">
            <w:pPr>
              <w:pStyle w:val="TAL"/>
              <w:rPr>
                <w:lang w:eastAsia="en-US"/>
              </w:rPr>
            </w:pPr>
          </w:p>
          <w:p w14:paraId="15BA1212" w14:textId="77777777" w:rsidR="00D86B07" w:rsidRPr="005F7EB0" w:rsidRDefault="00D86B07" w:rsidP="00E105DD">
            <w:pPr>
              <w:pStyle w:val="TAL"/>
              <w:rPr>
                <w:lang w:eastAsia="en-US"/>
              </w:rPr>
            </w:pPr>
            <w:r w:rsidRPr="005F7EB0">
              <w:rPr>
                <w:lang w:eastAsia="en-US"/>
              </w:rPr>
              <w:t>octet 10*</w:t>
            </w:r>
          </w:p>
        </w:tc>
      </w:tr>
      <w:tr w:rsidR="00D86B07" w:rsidRPr="005F7EB0" w14:paraId="5AD0FE60"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15CF73C2" w14:textId="77777777" w:rsidR="00D86B07" w:rsidRPr="005F7EB0" w:rsidRDefault="00D86B07" w:rsidP="00E105DD">
            <w:pPr>
              <w:pStyle w:val="TAC"/>
              <w:rPr>
                <w:lang w:eastAsia="en-US"/>
              </w:rPr>
            </w:pPr>
          </w:p>
          <w:p w14:paraId="529887C8" w14:textId="77777777" w:rsidR="00D86B07" w:rsidRPr="005F7EB0" w:rsidRDefault="00D86B07" w:rsidP="00E105DD">
            <w:pPr>
              <w:pStyle w:val="TAC"/>
              <w:rPr>
                <w:lang w:eastAsia="en-US"/>
              </w:rPr>
            </w:pPr>
            <w:r w:rsidRPr="005F7EB0">
              <w:rPr>
                <w:lang w:eastAsia="en-US"/>
              </w:rPr>
              <w:t>TAC 2</w:t>
            </w:r>
          </w:p>
        </w:tc>
        <w:tc>
          <w:tcPr>
            <w:tcW w:w="67.30pt" w:type="dxa"/>
          </w:tcPr>
          <w:p w14:paraId="409DE73C" w14:textId="77777777" w:rsidR="00D86B07" w:rsidRPr="005F7EB0" w:rsidRDefault="00D86B07" w:rsidP="00E105DD">
            <w:pPr>
              <w:pStyle w:val="TAL"/>
              <w:rPr>
                <w:lang w:eastAsia="en-US"/>
              </w:rPr>
            </w:pPr>
          </w:p>
          <w:p w14:paraId="04BCD200" w14:textId="77777777" w:rsidR="00D86B07" w:rsidRPr="005F7EB0" w:rsidRDefault="00D86B07" w:rsidP="00E105DD">
            <w:pPr>
              <w:pStyle w:val="TAL"/>
              <w:rPr>
                <w:lang w:eastAsia="en-US"/>
              </w:rPr>
            </w:pPr>
            <w:r w:rsidRPr="005F7EB0">
              <w:rPr>
                <w:lang w:eastAsia="en-US"/>
              </w:rPr>
              <w:t>octet 11*</w:t>
            </w:r>
          </w:p>
        </w:tc>
      </w:tr>
      <w:tr w:rsidR="00D86B07" w:rsidRPr="005F7EB0" w14:paraId="12B359D5"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1EBB8171" w14:textId="77777777" w:rsidR="00D86B07" w:rsidRPr="005F7EB0" w:rsidRDefault="00D86B07" w:rsidP="00E105DD">
            <w:pPr>
              <w:pStyle w:val="TAC"/>
              <w:rPr>
                <w:lang w:eastAsia="en-US"/>
              </w:rPr>
            </w:pPr>
          </w:p>
          <w:p w14:paraId="1A619A5A" w14:textId="77777777" w:rsidR="00D86B07" w:rsidRPr="005F7EB0" w:rsidRDefault="00D86B07" w:rsidP="00E105DD">
            <w:pPr>
              <w:pStyle w:val="TAC"/>
              <w:rPr>
                <w:lang w:eastAsia="en-US"/>
              </w:rPr>
            </w:pPr>
            <w:r w:rsidRPr="005F7EB0">
              <w:rPr>
                <w:lang w:eastAsia="en-US"/>
              </w:rPr>
              <w:t>TAC 2 (continued)</w:t>
            </w:r>
          </w:p>
        </w:tc>
        <w:tc>
          <w:tcPr>
            <w:tcW w:w="67.30pt" w:type="dxa"/>
          </w:tcPr>
          <w:p w14:paraId="2D6B416B" w14:textId="77777777" w:rsidR="00D86B07" w:rsidRPr="005F7EB0" w:rsidRDefault="00D86B07" w:rsidP="00E105DD">
            <w:pPr>
              <w:pStyle w:val="TAL"/>
              <w:rPr>
                <w:lang w:eastAsia="en-US"/>
              </w:rPr>
            </w:pPr>
          </w:p>
          <w:p w14:paraId="06B96DBB" w14:textId="77777777" w:rsidR="00D86B07" w:rsidRPr="005F7EB0" w:rsidRDefault="00D86B07" w:rsidP="00E105DD">
            <w:pPr>
              <w:pStyle w:val="TAL"/>
              <w:rPr>
                <w:lang w:eastAsia="en-US"/>
              </w:rPr>
            </w:pPr>
            <w:r w:rsidRPr="005F7EB0">
              <w:rPr>
                <w:lang w:eastAsia="en-US"/>
              </w:rPr>
              <w:t>octet 12*</w:t>
            </w:r>
          </w:p>
        </w:tc>
      </w:tr>
      <w:tr w:rsidR="00D86B07" w:rsidRPr="005F7EB0" w14:paraId="09CE3C1A"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0589EB04" w14:textId="77777777" w:rsidR="00D86B07" w:rsidRPr="005F7EB0" w:rsidRDefault="00D86B07" w:rsidP="00E105DD">
            <w:pPr>
              <w:pStyle w:val="TAC"/>
              <w:rPr>
                <w:lang w:eastAsia="en-US"/>
              </w:rPr>
            </w:pPr>
          </w:p>
          <w:p w14:paraId="1709B97E" w14:textId="77777777" w:rsidR="00D86B07" w:rsidRPr="005F7EB0" w:rsidRDefault="00D86B07" w:rsidP="00E105DD">
            <w:pPr>
              <w:pStyle w:val="TAC"/>
              <w:rPr>
                <w:lang w:eastAsia="en-US"/>
              </w:rPr>
            </w:pPr>
            <w:r w:rsidRPr="005F7EB0">
              <w:rPr>
                <w:lang w:eastAsia="en-US"/>
              </w:rPr>
              <w:t>TAC 2 (continued)</w:t>
            </w:r>
          </w:p>
        </w:tc>
        <w:tc>
          <w:tcPr>
            <w:tcW w:w="67.30pt" w:type="dxa"/>
          </w:tcPr>
          <w:p w14:paraId="6B1DE3B9" w14:textId="77777777" w:rsidR="00D86B07" w:rsidRPr="005F7EB0" w:rsidRDefault="00D86B07" w:rsidP="00E105DD">
            <w:pPr>
              <w:pStyle w:val="TAL"/>
              <w:rPr>
                <w:lang w:eastAsia="en-US"/>
              </w:rPr>
            </w:pPr>
          </w:p>
          <w:p w14:paraId="74B61EF3" w14:textId="77777777" w:rsidR="00D86B07" w:rsidRPr="005F7EB0" w:rsidRDefault="00D86B07" w:rsidP="00E105DD">
            <w:pPr>
              <w:pStyle w:val="TAL"/>
              <w:rPr>
                <w:lang w:eastAsia="en-US"/>
              </w:rPr>
            </w:pPr>
            <w:r w:rsidRPr="005F7EB0">
              <w:rPr>
                <w:lang w:eastAsia="en-US"/>
              </w:rPr>
              <w:t>octet 1</w:t>
            </w:r>
            <w:r>
              <w:rPr>
                <w:lang w:eastAsia="en-US"/>
              </w:rPr>
              <w:t>3</w:t>
            </w:r>
            <w:r w:rsidRPr="005F7EB0">
              <w:rPr>
                <w:lang w:eastAsia="en-US"/>
              </w:rPr>
              <w:t>*</w:t>
            </w:r>
          </w:p>
        </w:tc>
      </w:tr>
      <w:tr w:rsidR="00D86B07" w:rsidRPr="005F7EB0" w14:paraId="3CA718BE"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47E4739B" w14:textId="77777777" w:rsidR="00D86B07" w:rsidRPr="005F7EB0" w:rsidRDefault="00D86B07" w:rsidP="00E105DD">
            <w:pPr>
              <w:pStyle w:val="TAC"/>
              <w:rPr>
                <w:lang w:eastAsia="en-US"/>
              </w:rPr>
            </w:pPr>
            <w:r w:rsidRPr="005F7EB0">
              <w:rPr>
                <w:lang w:eastAsia="en-US"/>
              </w:rPr>
              <w:t>…</w:t>
            </w:r>
          </w:p>
        </w:tc>
        <w:tc>
          <w:tcPr>
            <w:tcW w:w="67.30pt" w:type="dxa"/>
          </w:tcPr>
          <w:p w14:paraId="2233EA0F" w14:textId="77777777" w:rsidR="00D86B07" w:rsidRPr="005F7EB0" w:rsidRDefault="00D86B07" w:rsidP="00E105DD">
            <w:pPr>
              <w:pStyle w:val="TAL"/>
              <w:rPr>
                <w:lang w:eastAsia="en-US"/>
              </w:rPr>
            </w:pPr>
          </w:p>
        </w:tc>
      </w:tr>
      <w:tr w:rsidR="00D86B07" w:rsidRPr="005F7EB0" w14:paraId="75EF3067"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716CFBF3" w14:textId="77777777" w:rsidR="00D86B07" w:rsidRPr="005F7EB0" w:rsidRDefault="00D86B07" w:rsidP="00E105DD">
            <w:pPr>
              <w:pStyle w:val="TAC"/>
              <w:rPr>
                <w:lang w:eastAsia="en-US"/>
              </w:rPr>
            </w:pPr>
          </w:p>
          <w:p w14:paraId="7D0A8BB0" w14:textId="77777777" w:rsidR="00D86B07" w:rsidRPr="005F7EB0" w:rsidRDefault="00D86B07" w:rsidP="00E105DD">
            <w:pPr>
              <w:pStyle w:val="TAC"/>
              <w:rPr>
                <w:lang w:eastAsia="en-US"/>
              </w:rPr>
            </w:pPr>
            <w:r w:rsidRPr="005F7EB0">
              <w:rPr>
                <w:lang w:eastAsia="en-US"/>
              </w:rPr>
              <w:t>MCC digit 2</w:t>
            </w:r>
          </w:p>
        </w:tc>
        <w:tc>
          <w:tcPr>
            <w:tcW w:w="141.80pt" w:type="dxa"/>
            <w:gridSpan w:val="4"/>
            <w:tcBorders>
              <w:start w:val="single" w:sz="6" w:space="0" w:color="auto"/>
              <w:bottom w:val="single" w:sz="6" w:space="0" w:color="auto"/>
              <w:end w:val="single" w:sz="6" w:space="0" w:color="auto"/>
            </w:tcBorders>
          </w:tcPr>
          <w:p w14:paraId="189DED3B" w14:textId="77777777" w:rsidR="00D86B07" w:rsidRPr="005F7EB0" w:rsidRDefault="00D86B07" w:rsidP="00E105DD">
            <w:pPr>
              <w:pStyle w:val="TAC"/>
              <w:rPr>
                <w:lang w:eastAsia="en-US"/>
              </w:rPr>
            </w:pPr>
          </w:p>
          <w:p w14:paraId="7DA2A182" w14:textId="77777777" w:rsidR="00D86B07" w:rsidRPr="005F7EB0" w:rsidRDefault="00D86B07" w:rsidP="00E105DD">
            <w:pPr>
              <w:pStyle w:val="TAC"/>
              <w:rPr>
                <w:lang w:eastAsia="en-US"/>
              </w:rPr>
            </w:pPr>
            <w:r w:rsidRPr="005F7EB0">
              <w:rPr>
                <w:lang w:eastAsia="en-US"/>
              </w:rPr>
              <w:t>MCC digit 1</w:t>
            </w:r>
          </w:p>
        </w:tc>
        <w:tc>
          <w:tcPr>
            <w:tcW w:w="67.30pt" w:type="dxa"/>
          </w:tcPr>
          <w:p w14:paraId="631AF774" w14:textId="77777777" w:rsidR="00D86B07" w:rsidRPr="005F7EB0" w:rsidRDefault="00D86B07" w:rsidP="00E105DD">
            <w:pPr>
              <w:pStyle w:val="TAL"/>
              <w:rPr>
                <w:lang w:eastAsia="en-US"/>
              </w:rPr>
            </w:pPr>
          </w:p>
          <w:p w14:paraId="1C940777" w14:textId="77777777" w:rsidR="00D86B07" w:rsidRPr="005F7EB0" w:rsidRDefault="00D86B07" w:rsidP="00E105DD">
            <w:pPr>
              <w:pStyle w:val="TAL"/>
              <w:rPr>
                <w:lang w:eastAsia="en-US"/>
              </w:rPr>
            </w:pPr>
            <w:r w:rsidRPr="005F7EB0">
              <w:rPr>
                <w:lang w:eastAsia="en-US"/>
              </w:rPr>
              <w:t>octet 6k-4*</w:t>
            </w:r>
          </w:p>
        </w:tc>
      </w:tr>
      <w:tr w:rsidR="00D86B07" w:rsidRPr="005F7EB0" w14:paraId="409C7614"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7420C6E4" w14:textId="77777777" w:rsidR="00D86B07" w:rsidRPr="005F7EB0" w:rsidRDefault="00D86B07" w:rsidP="00E105DD">
            <w:pPr>
              <w:pStyle w:val="TAC"/>
              <w:rPr>
                <w:lang w:eastAsia="en-US"/>
              </w:rPr>
            </w:pPr>
          </w:p>
          <w:p w14:paraId="287B1330" w14:textId="77777777" w:rsidR="00D86B07" w:rsidRPr="005F7EB0" w:rsidRDefault="00D86B07" w:rsidP="00E105DD">
            <w:pPr>
              <w:pStyle w:val="TAC"/>
              <w:rPr>
                <w:lang w:eastAsia="en-US"/>
              </w:rPr>
            </w:pPr>
            <w:r w:rsidRPr="005F7EB0">
              <w:rPr>
                <w:lang w:eastAsia="en-US"/>
              </w:rPr>
              <w:t>MNC digit 3</w:t>
            </w:r>
          </w:p>
        </w:tc>
        <w:tc>
          <w:tcPr>
            <w:tcW w:w="141.80pt" w:type="dxa"/>
            <w:gridSpan w:val="4"/>
            <w:tcBorders>
              <w:start w:val="single" w:sz="6" w:space="0" w:color="auto"/>
              <w:bottom w:val="single" w:sz="6" w:space="0" w:color="auto"/>
              <w:end w:val="single" w:sz="6" w:space="0" w:color="auto"/>
            </w:tcBorders>
          </w:tcPr>
          <w:p w14:paraId="149BE3BE" w14:textId="77777777" w:rsidR="00D86B07" w:rsidRPr="005F7EB0" w:rsidRDefault="00D86B07" w:rsidP="00E105DD">
            <w:pPr>
              <w:pStyle w:val="TAC"/>
              <w:rPr>
                <w:lang w:eastAsia="en-US"/>
              </w:rPr>
            </w:pPr>
          </w:p>
          <w:p w14:paraId="3B7CB88E" w14:textId="77777777" w:rsidR="00D86B07" w:rsidRPr="005F7EB0" w:rsidRDefault="00D86B07" w:rsidP="00E105DD">
            <w:pPr>
              <w:pStyle w:val="TAC"/>
              <w:rPr>
                <w:lang w:eastAsia="en-US"/>
              </w:rPr>
            </w:pPr>
            <w:r w:rsidRPr="005F7EB0">
              <w:rPr>
                <w:lang w:eastAsia="en-US"/>
              </w:rPr>
              <w:t>MCC digit 3</w:t>
            </w:r>
          </w:p>
        </w:tc>
        <w:tc>
          <w:tcPr>
            <w:tcW w:w="67.30pt" w:type="dxa"/>
          </w:tcPr>
          <w:p w14:paraId="3AC0F2D5" w14:textId="77777777" w:rsidR="00D86B07" w:rsidRPr="005F7EB0" w:rsidRDefault="00D86B07" w:rsidP="00E105DD">
            <w:pPr>
              <w:pStyle w:val="TAL"/>
              <w:rPr>
                <w:lang w:eastAsia="en-US"/>
              </w:rPr>
            </w:pPr>
          </w:p>
          <w:p w14:paraId="1730A7A7" w14:textId="77777777" w:rsidR="00D86B07" w:rsidRPr="005F7EB0" w:rsidRDefault="00D86B07" w:rsidP="00E105DD">
            <w:pPr>
              <w:pStyle w:val="TAL"/>
              <w:rPr>
                <w:lang w:eastAsia="en-US"/>
              </w:rPr>
            </w:pPr>
            <w:r w:rsidRPr="005F7EB0">
              <w:rPr>
                <w:lang w:eastAsia="en-US"/>
              </w:rPr>
              <w:t>octet 6k-3*</w:t>
            </w:r>
          </w:p>
        </w:tc>
      </w:tr>
      <w:tr w:rsidR="00D86B07" w:rsidRPr="005F7EB0" w14:paraId="2D518D10" w14:textId="77777777" w:rsidTr="00E105DD">
        <w:trPr>
          <w:cantSplit/>
          <w:jc w:val="center"/>
        </w:trPr>
        <w:tc>
          <w:tcPr>
            <w:tcW w:w="141.80pt" w:type="dxa"/>
            <w:gridSpan w:val="4"/>
            <w:tcBorders>
              <w:start w:val="single" w:sz="6" w:space="0" w:color="auto"/>
              <w:bottom w:val="single" w:sz="6" w:space="0" w:color="auto"/>
              <w:end w:val="single" w:sz="6" w:space="0" w:color="auto"/>
            </w:tcBorders>
          </w:tcPr>
          <w:p w14:paraId="4D6AB0E3" w14:textId="77777777" w:rsidR="00D86B07" w:rsidRPr="005F7EB0" w:rsidRDefault="00D86B07" w:rsidP="00E105DD">
            <w:pPr>
              <w:pStyle w:val="TAC"/>
              <w:rPr>
                <w:lang w:eastAsia="en-US"/>
              </w:rPr>
            </w:pPr>
          </w:p>
          <w:p w14:paraId="1110C338" w14:textId="77777777" w:rsidR="00D86B07" w:rsidRPr="005F7EB0" w:rsidRDefault="00D86B07" w:rsidP="00E105DD">
            <w:pPr>
              <w:pStyle w:val="TAC"/>
              <w:rPr>
                <w:lang w:eastAsia="en-US"/>
              </w:rPr>
            </w:pPr>
            <w:r w:rsidRPr="005F7EB0">
              <w:rPr>
                <w:lang w:eastAsia="en-US"/>
              </w:rPr>
              <w:t>MNC digit 2</w:t>
            </w:r>
          </w:p>
        </w:tc>
        <w:tc>
          <w:tcPr>
            <w:tcW w:w="141.80pt" w:type="dxa"/>
            <w:gridSpan w:val="4"/>
            <w:tcBorders>
              <w:start w:val="single" w:sz="6" w:space="0" w:color="auto"/>
              <w:bottom w:val="single" w:sz="6" w:space="0" w:color="auto"/>
              <w:end w:val="single" w:sz="6" w:space="0" w:color="auto"/>
            </w:tcBorders>
          </w:tcPr>
          <w:p w14:paraId="4B1DEB26" w14:textId="77777777" w:rsidR="00D86B07" w:rsidRPr="005F7EB0" w:rsidRDefault="00D86B07" w:rsidP="00E105DD">
            <w:pPr>
              <w:pStyle w:val="TAC"/>
              <w:rPr>
                <w:lang w:eastAsia="en-US"/>
              </w:rPr>
            </w:pPr>
          </w:p>
          <w:p w14:paraId="55D2E64C" w14:textId="77777777" w:rsidR="00D86B07" w:rsidRPr="005F7EB0" w:rsidRDefault="00D86B07" w:rsidP="00E105DD">
            <w:pPr>
              <w:pStyle w:val="TAC"/>
              <w:rPr>
                <w:lang w:eastAsia="en-US"/>
              </w:rPr>
            </w:pPr>
            <w:r w:rsidRPr="005F7EB0">
              <w:rPr>
                <w:lang w:eastAsia="en-US"/>
              </w:rPr>
              <w:t>MNC digit 1</w:t>
            </w:r>
          </w:p>
        </w:tc>
        <w:tc>
          <w:tcPr>
            <w:tcW w:w="67.30pt" w:type="dxa"/>
          </w:tcPr>
          <w:p w14:paraId="16D9D51E" w14:textId="77777777" w:rsidR="00D86B07" w:rsidRPr="005F7EB0" w:rsidRDefault="00D86B07" w:rsidP="00E105DD">
            <w:pPr>
              <w:pStyle w:val="TAL"/>
              <w:rPr>
                <w:lang w:eastAsia="en-US"/>
              </w:rPr>
            </w:pPr>
          </w:p>
          <w:p w14:paraId="3DD19BC4" w14:textId="77777777" w:rsidR="00D86B07" w:rsidRPr="005F7EB0" w:rsidRDefault="00D86B07" w:rsidP="00E105DD">
            <w:pPr>
              <w:pStyle w:val="TAL"/>
              <w:rPr>
                <w:lang w:eastAsia="en-US"/>
              </w:rPr>
            </w:pPr>
            <w:r w:rsidRPr="005F7EB0">
              <w:rPr>
                <w:lang w:eastAsia="en-US"/>
              </w:rPr>
              <w:t>octet 6k-2*</w:t>
            </w:r>
          </w:p>
        </w:tc>
      </w:tr>
      <w:tr w:rsidR="00D86B07" w:rsidRPr="005F7EB0" w14:paraId="66FC7E11"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2C9D7701" w14:textId="77777777" w:rsidR="00D86B07" w:rsidRPr="005F7EB0" w:rsidRDefault="00D86B07" w:rsidP="00E105DD">
            <w:pPr>
              <w:pStyle w:val="TAC"/>
              <w:rPr>
                <w:lang w:eastAsia="en-US"/>
              </w:rPr>
            </w:pPr>
          </w:p>
          <w:p w14:paraId="2FEB3330" w14:textId="77777777" w:rsidR="00D86B07" w:rsidRPr="005F7EB0" w:rsidRDefault="00D86B07" w:rsidP="00E105DD">
            <w:pPr>
              <w:pStyle w:val="TAC"/>
              <w:rPr>
                <w:lang w:eastAsia="en-US"/>
              </w:rPr>
            </w:pPr>
            <w:r w:rsidRPr="005F7EB0">
              <w:rPr>
                <w:lang w:eastAsia="en-US"/>
              </w:rPr>
              <w:t>TAC k</w:t>
            </w:r>
          </w:p>
        </w:tc>
        <w:tc>
          <w:tcPr>
            <w:tcW w:w="67.30pt" w:type="dxa"/>
          </w:tcPr>
          <w:p w14:paraId="6D177966" w14:textId="77777777" w:rsidR="00D86B07" w:rsidRPr="005F7EB0" w:rsidRDefault="00D86B07" w:rsidP="00E105DD">
            <w:pPr>
              <w:pStyle w:val="TAL"/>
              <w:rPr>
                <w:lang w:eastAsia="en-US"/>
              </w:rPr>
            </w:pPr>
          </w:p>
          <w:p w14:paraId="38992A67" w14:textId="77777777" w:rsidR="00D86B07" w:rsidRPr="005F7EB0" w:rsidRDefault="00D86B07" w:rsidP="00E105DD">
            <w:pPr>
              <w:pStyle w:val="TAL"/>
              <w:rPr>
                <w:lang w:eastAsia="en-US"/>
              </w:rPr>
            </w:pPr>
            <w:r w:rsidRPr="005F7EB0">
              <w:rPr>
                <w:lang w:eastAsia="en-US"/>
              </w:rPr>
              <w:t>octet 6k*-1</w:t>
            </w:r>
          </w:p>
        </w:tc>
      </w:tr>
      <w:tr w:rsidR="00D86B07" w:rsidRPr="005F7EB0" w14:paraId="3C41C377"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7F7D4B68" w14:textId="77777777" w:rsidR="00D86B07" w:rsidRPr="005F7EB0" w:rsidRDefault="00D86B07" w:rsidP="00E105DD">
            <w:pPr>
              <w:pStyle w:val="TAC"/>
              <w:rPr>
                <w:lang w:eastAsia="en-US"/>
              </w:rPr>
            </w:pPr>
          </w:p>
          <w:p w14:paraId="04C2D0F1" w14:textId="77777777" w:rsidR="00D86B07" w:rsidRPr="005F7EB0" w:rsidRDefault="00D86B07" w:rsidP="00E105DD">
            <w:pPr>
              <w:pStyle w:val="TAC"/>
              <w:rPr>
                <w:lang w:eastAsia="en-US"/>
              </w:rPr>
            </w:pPr>
            <w:r w:rsidRPr="005F7EB0">
              <w:rPr>
                <w:lang w:eastAsia="en-US"/>
              </w:rPr>
              <w:t>TAC k</w:t>
            </w:r>
            <w:r>
              <w:rPr>
                <w:lang w:eastAsia="en-US"/>
              </w:rPr>
              <w:t xml:space="preserve"> (continued)</w:t>
            </w:r>
          </w:p>
        </w:tc>
        <w:tc>
          <w:tcPr>
            <w:tcW w:w="67.30pt" w:type="dxa"/>
          </w:tcPr>
          <w:p w14:paraId="40D66047" w14:textId="77777777" w:rsidR="00D86B07" w:rsidRPr="005F7EB0" w:rsidRDefault="00D86B07" w:rsidP="00E105DD">
            <w:pPr>
              <w:pStyle w:val="TAL"/>
              <w:rPr>
                <w:lang w:eastAsia="en-US"/>
              </w:rPr>
            </w:pPr>
          </w:p>
          <w:p w14:paraId="7B385C81" w14:textId="77777777" w:rsidR="00D86B07" w:rsidRPr="005F7EB0" w:rsidRDefault="00D86B07" w:rsidP="00E105DD">
            <w:pPr>
              <w:pStyle w:val="TAL"/>
              <w:rPr>
                <w:lang w:eastAsia="en-US"/>
              </w:rPr>
            </w:pPr>
            <w:r w:rsidRPr="005F7EB0">
              <w:rPr>
                <w:lang w:eastAsia="en-US"/>
              </w:rPr>
              <w:t>octet 6k*</w:t>
            </w:r>
          </w:p>
        </w:tc>
      </w:tr>
      <w:tr w:rsidR="00D86B07" w:rsidRPr="005F7EB0" w14:paraId="0DFB621F" w14:textId="77777777" w:rsidTr="00E105DD">
        <w:trPr>
          <w:cantSplit/>
          <w:jc w:val="center"/>
        </w:trPr>
        <w:tc>
          <w:tcPr>
            <w:tcW w:w="283.60pt" w:type="dxa"/>
            <w:gridSpan w:val="8"/>
            <w:tcBorders>
              <w:start w:val="single" w:sz="6" w:space="0" w:color="auto"/>
              <w:bottom w:val="single" w:sz="6" w:space="0" w:color="auto"/>
              <w:end w:val="single" w:sz="6" w:space="0" w:color="auto"/>
            </w:tcBorders>
          </w:tcPr>
          <w:p w14:paraId="41F476C9" w14:textId="77777777" w:rsidR="00D86B07" w:rsidRPr="005F7EB0" w:rsidRDefault="00D86B07" w:rsidP="00E105DD">
            <w:pPr>
              <w:pStyle w:val="TAC"/>
              <w:rPr>
                <w:lang w:eastAsia="en-US"/>
              </w:rPr>
            </w:pPr>
          </w:p>
          <w:p w14:paraId="5A7DCC98" w14:textId="77777777" w:rsidR="00D86B07" w:rsidRPr="005F7EB0" w:rsidRDefault="00D86B07" w:rsidP="00E105DD">
            <w:pPr>
              <w:pStyle w:val="TAC"/>
              <w:rPr>
                <w:lang w:eastAsia="en-US"/>
              </w:rPr>
            </w:pPr>
            <w:r w:rsidRPr="005F7EB0">
              <w:rPr>
                <w:lang w:eastAsia="en-US"/>
              </w:rPr>
              <w:t>TAC k (continued)</w:t>
            </w:r>
          </w:p>
        </w:tc>
        <w:tc>
          <w:tcPr>
            <w:tcW w:w="67.30pt" w:type="dxa"/>
          </w:tcPr>
          <w:p w14:paraId="271EB950" w14:textId="77777777" w:rsidR="00D86B07" w:rsidRPr="005F7EB0" w:rsidRDefault="00D86B07" w:rsidP="00E105DD">
            <w:pPr>
              <w:pStyle w:val="TAL"/>
              <w:rPr>
                <w:lang w:eastAsia="en-US"/>
              </w:rPr>
            </w:pPr>
          </w:p>
          <w:p w14:paraId="60B80096" w14:textId="77777777" w:rsidR="00D86B07" w:rsidRPr="005F7EB0" w:rsidRDefault="00D86B07" w:rsidP="00E105DD">
            <w:pPr>
              <w:pStyle w:val="TAL"/>
              <w:rPr>
                <w:lang w:eastAsia="en-US"/>
              </w:rPr>
            </w:pPr>
            <w:r w:rsidRPr="005F7EB0">
              <w:rPr>
                <w:lang w:eastAsia="en-US"/>
              </w:rPr>
              <w:t>octet 6k+1*</w:t>
            </w:r>
          </w:p>
        </w:tc>
      </w:tr>
    </w:tbl>
    <w:p w14:paraId="7FEFFAC0" w14:textId="77777777" w:rsidR="00D86B07" w:rsidRPr="00BD0557" w:rsidRDefault="00D86B07" w:rsidP="00D86B07">
      <w:pPr>
        <w:pStyle w:val="TF"/>
      </w:pPr>
      <w:r w:rsidRPr="00BD0557">
        <w:t>Figure</w:t>
      </w:r>
      <w:r w:rsidRPr="003168A2">
        <w:t> </w:t>
      </w:r>
      <w:r>
        <w:t>9.11</w:t>
      </w:r>
      <w:r w:rsidRPr="00BD0557">
        <w:t>.</w:t>
      </w:r>
      <w:r>
        <w:t>3</w:t>
      </w:r>
      <w:r w:rsidRPr="00BD0557">
        <w:t>.</w:t>
      </w:r>
      <w:r>
        <w:t>49.</w:t>
      </w:r>
      <w:r w:rsidRPr="00BD0557">
        <w:t>4: Partial service area list – type of list = "10"</w:t>
      </w:r>
    </w:p>
    <w:p w14:paraId="3473A07F" w14:textId="77777777" w:rsidR="0060661A" w:rsidRPr="003168A2" w:rsidRDefault="0060661A" w:rsidP="0060661A">
      <w:pPr>
        <w:pStyle w:val="TH"/>
      </w:pPr>
    </w:p>
    <w:tbl>
      <w:tblPr>
        <w:tblW w:w="0pt" w:type="auto"/>
        <w:jc w:val="center"/>
        <w:tblLayout w:type="fixed"/>
        <w:tblCellMar>
          <w:start w:w="1.40pt" w:type="dxa"/>
          <w:end w:w="2.80pt" w:type="dxa"/>
        </w:tblCellMar>
        <w:tblLook w:firstRow="0" w:lastRow="0" w:firstColumn="0" w:lastColumn="0" w:noHBand="0" w:noVBand="0"/>
      </w:tblPr>
      <w:tblGrid>
        <w:gridCol w:w="817"/>
        <w:gridCol w:w="601"/>
        <w:gridCol w:w="709"/>
        <w:gridCol w:w="709"/>
        <w:gridCol w:w="709"/>
        <w:gridCol w:w="709"/>
        <w:gridCol w:w="709"/>
        <w:gridCol w:w="709"/>
        <w:gridCol w:w="1346"/>
      </w:tblGrid>
      <w:tr w:rsidR="0060661A" w:rsidRPr="005F7EB0" w14:paraId="56E2A92A" w14:textId="77777777" w:rsidTr="000F5712">
        <w:trPr>
          <w:cantSplit/>
          <w:jc w:val="center"/>
        </w:trPr>
        <w:tc>
          <w:tcPr>
            <w:tcW w:w="40.85pt" w:type="dxa"/>
            <w:tcBorders>
              <w:bottom w:val="single" w:sz="6" w:space="0" w:color="auto"/>
            </w:tcBorders>
          </w:tcPr>
          <w:p w14:paraId="52E0EEA5" w14:textId="77777777" w:rsidR="0060661A" w:rsidRPr="005F7EB0" w:rsidRDefault="0060661A" w:rsidP="000F5712">
            <w:pPr>
              <w:pStyle w:val="TAC"/>
              <w:rPr>
                <w:lang w:eastAsia="en-US"/>
              </w:rPr>
            </w:pPr>
            <w:r w:rsidRPr="005F7EB0">
              <w:rPr>
                <w:lang w:eastAsia="en-US"/>
              </w:rPr>
              <w:t>8</w:t>
            </w:r>
          </w:p>
        </w:tc>
        <w:tc>
          <w:tcPr>
            <w:tcW w:w="30.05pt" w:type="dxa"/>
            <w:tcBorders>
              <w:bottom w:val="single" w:sz="6" w:space="0" w:color="auto"/>
            </w:tcBorders>
          </w:tcPr>
          <w:p w14:paraId="1A3006DC" w14:textId="77777777" w:rsidR="0060661A" w:rsidRPr="005F7EB0" w:rsidRDefault="0060661A" w:rsidP="000F5712">
            <w:pPr>
              <w:pStyle w:val="TAC"/>
              <w:rPr>
                <w:lang w:eastAsia="en-US"/>
              </w:rPr>
            </w:pPr>
            <w:r w:rsidRPr="005F7EB0">
              <w:rPr>
                <w:lang w:eastAsia="en-US"/>
              </w:rPr>
              <w:t>7</w:t>
            </w:r>
          </w:p>
        </w:tc>
        <w:tc>
          <w:tcPr>
            <w:tcW w:w="35.45pt" w:type="dxa"/>
            <w:tcBorders>
              <w:bottom w:val="single" w:sz="6" w:space="0" w:color="auto"/>
            </w:tcBorders>
          </w:tcPr>
          <w:p w14:paraId="3F83F45F" w14:textId="77777777" w:rsidR="0060661A" w:rsidRPr="005F7EB0" w:rsidRDefault="0060661A" w:rsidP="000F5712">
            <w:pPr>
              <w:pStyle w:val="TAC"/>
              <w:rPr>
                <w:lang w:eastAsia="en-US"/>
              </w:rPr>
            </w:pPr>
            <w:r w:rsidRPr="005F7EB0">
              <w:rPr>
                <w:lang w:eastAsia="en-US"/>
              </w:rPr>
              <w:t>6</w:t>
            </w:r>
          </w:p>
        </w:tc>
        <w:tc>
          <w:tcPr>
            <w:tcW w:w="35.45pt" w:type="dxa"/>
            <w:tcBorders>
              <w:bottom w:val="single" w:sz="6" w:space="0" w:color="auto"/>
            </w:tcBorders>
          </w:tcPr>
          <w:p w14:paraId="4442C12B" w14:textId="77777777" w:rsidR="0060661A" w:rsidRPr="005F7EB0" w:rsidRDefault="0060661A" w:rsidP="000F5712">
            <w:pPr>
              <w:pStyle w:val="TAC"/>
              <w:rPr>
                <w:lang w:eastAsia="en-US"/>
              </w:rPr>
            </w:pPr>
            <w:r w:rsidRPr="005F7EB0">
              <w:rPr>
                <w:lang w:eastAsia="en-US"/>
              </w:rPr>
              <w:t>5</w:t>
            </w:r>
          </w:p>
        </w:tc>
        <w:tc>
          <w:tcPr>
            <w:tcW w:w="35.45pt" w:type="dxa"/>
            <w:tcBorders>
              <w:bottom w:val="single" w:sz="6" w:space="0" w:color="auto"/>
            </w:tcBorders>
          </w:tcPr>
          <w:p w14:paraId="4FF97499" w14:textId="77777777" w:rsidR="0060661A" w:rsidRPr="005F7EB0" w:rsidRDefault="0060661A" w:rsidP="000F5712">
            <w:pPr>
              <w:pStyle w:val="TAC"/>
              <w:rPr>
                <w:lang w:eastAsia="en-US"/>
              </w:rPr>
            </w:pPr>
            <w:r w:rsidRPr="005F7EB0">
              <w:rPr>
                <w:lang w:eastAsia="en-US"/>
              </w:rPr>
              <w:t>4</w:t>
            </w:r>
          </w:p>
        </w:tc>
        <w:tc>
          <w:tcPr>
            <w:tcW w:w="35.45pt" w:type="dxa"/>
            <w:tcBorders>
              <w:bottom w:val="single" w:sz="6" w:space="0" w:color="auto"/>
            </w:tcBorders>
          </w:tcPr>
          <w:p w14:paraId="2FFAF397" w14:textId="77777777" w:rsidR="0060661A" w:rsidRPr="005F7EB0" w:rsidRDefault="0060661A" w:rsidP="000F5712">
            <w:pPr>
              <w:pStyle w:val="TAC"/>
              <w:rPr>
                <w:lang w:eastAsia="en-US"/>
              </w:rPr>
            </w:pPr>
            <w:r w:rsidRPr="005F7EB0">
              <w:rPr>
                <w:lang w:eastAsia="en-US"/>
              </w:rPr>
              <w:t>3</w:t>
            </w:r>
          </w:p>
        </w:tc>
        <w:tc>
          <w:tcPr>
            <w:tcW w:w="35.45pt" w:type="dxa"/>
            <w:tcBorders>
              <w:bottom w:val="single" w:sz="6" w:space="0" w:color="auto"/>
            </w:tcBorders>
          </w:tcPr>
          <w:p w14:paraId="495FB1CF" w14:textId="77777777" w:rsidR="0060661A" w:rsidRPr="005F7EB0" w:rsidRDefault="0060661A" w:rsidP="000F5712">
            <w:pPr>
              <w:pStyle w:val="TAC"/>
              <w:rPr>
                <w:lang w:eastAsia="en-US"/>
              </w:rPr>
            </w:pPr>
            <w:r w:rsidRPr="005F7EB0">
              <w:rPr>
                <w:lang w:eastAsia="en-US"/>
              </w:rPr>
              <w:t>2</w:t>
            </w:r>
          </w:p>
        </w:tc>
        <w:tc>
          <w:tcPr>
            <w:tcW w:w="35.45pt" w:type="dxa"/>
            <w:tcBorders>
              <w:bottom w:val="single" w:sz="6" w:space="0" w:color="auto"/>
            </w:tcBorders>
          </w:tcPr>
          <w:p w14:paraId="773536C0" w14:textId="77777777" w:rsidR="0060661A" w:rsidRPr="005F7EB0" w:rsidRDefault="0060661A" w:rsidP="000F5712">
            <w:pPr>
              <w:pStyle w:val="TAC"/>
              <w:rPr>
                <w:lang w:eastAsia="en-US"/>
              </w:rPr>
            </w:pPr>
            <w:r w:rsidRPr="005F7EB0">
              <w:rPr>
                <w:lang w:eastAsia="en-US"/>
              </w:rPr>
              <w:t>1</w:t>
            </w:r>
          </w:p>
        </w:tc>
        <w:tc>
          <w:tcPr>
            <w:tcW w:w="67.30pt" w:type="dxa"/>
          </w:tcPr>
          <w:p w14:paraId="4F825ACF" w14:textId="77777777" w:rsidR="0060661A" w:rsidRPr="005F7EB0" w:rsidRDefault="0060661A" w:rsidP="000F5712">
            <w:pPr>
              <w:pStyle w:val="TAC"/>
              <w:rPr>
                <w:lang w:eastAsia="en-US"/>
              </w:rPr>
            </w:pPr>
          </w:p>
        </w:tc>
      </w:tr>
      <w:tr w:rsidR="0060661A" w:rsidRPr="005F7EB0" w14:paraId="5F117AE0" w14:textId="77777777" w:rsidTr="000F5712">
        <w:trPr>
          <w:cantSplit/>
          <w:jc w:val="center"/>
        </w:trPr>
        <w:tc>
          <w:tcPr>
            <w:tcW w:w="40.85pt" w:type="dxa"/>
            <w:tcBorders>
              <w:start w:val="single" w:sz="6" w:space="0" w:color="auto"/>
              <w:bottom w:val="single" w:sz="6" w:space="0" w:color="auto"/>
              <w:end w:val="single" w:sz="6" w:space="0" w:color="auto"/>
            </w:tcBorders>
          </w:tcPr>
          <w:p w14:paraId="508094A9" w14:textId="77777777" w:rsidR="0060661A" w:rsidRPr="005F7EB0" w:rsidRDefault="0060661A" w:rsidP="000F5712">
            <w:pPr>
              <w:pStyle w:val="TAC"/>
              <w:rPr>
                <w:lang w:eastAsia="en-US"/>
              </w:rPr>
            </w:pPr>
            <w:r w:rsidRPr="005F7EB0">
              <w:rPr>
                <w:lang w:eastAsia="en-US"/>
              </w:rPr>
              <w:t>Allowed type</w:t>
            </w:r>
          </w:p>
        </w:tc>
        <w:tc>
          <w:tcPr>
            <w:tcW w:w="65.50pt" w:type="dxa"/>
            <w:gridSpan w:val="2"/>
            <w:tcBorders>
              <w:start w:val="single" w:sz="6" w:space="0" w:color="auto"/>
              <w:bottom w:val="single" w:sz="6" w:space="0" w:color="auto"/>
              <w:end w:val="single" w:sz="6" w:space="0" w:color="auto"/>
            </w:tcBorders>
          </w:tcPr>
          <w:p w14:paraId="6FD40084" w14:textId="77777777" w:rsidR="0060661A" w:rsidRPr="005F7EB0" w:rsidRDefault="0060661A" w:rsidP="000F5712">
            <w:pPr>
              <w:pStyle w:val="TAC"/>
              <w:rPr>
                <w:lang w:eastAsia="en-US"/>
              </w:rPr>
            </w:pPr>
            <w:r w:rsidRPr="005F7EB0">
              <w:rPr>
                <w:lang w:eastAsia="en-US"/>
              </w:rPr>
              <w:t>Type of list</w:t>
            </w:r>
          </w:p>
        </w:tc>
        <w:tc>
          <w:tcPr>
            <w:tcW w:w="177.25pt" w:type="dxa"/>
            <w:gridSpan w:val="5"/>
            <w:tcBorders>
              <w:start w:val="single" w:sz="6" w:space="0" w:color="auto"/>
              <w:bottom w:val="single" w:sz="6" w:space="0" w:color="auto"/>
              <w:end w:val="single" w:sz="6" w:space="0" w:color="auto"/>
            </w:tcBorders>
          </w:tcPr>
          <w:p w14:paraId="3324C216" w14:textId="77777777" w:rsidR="0060661A" w:rsidRPr="005F7EB0" w:rsidRDefault="0060661A" w:rsidP="000F5712">
            <w:pPr>
              <w:pStyle w:val="TAC"/>
              <w:rPr>
                <w:lang w:eastAsia="en-US"/>
              </w:rPr>
            </w:pPr>
            <w:r w:rsidRPr="005F7EB0">
              <w:rPr>
                <w:lang w:eastAsia="en-US"/>
              </w:rPr>
              <w:t>Number of elements</w:t>
            </w:r>
          </w:p>
        </w:tc>
        <w:tc>
          <w:tcPr>
            <w:tcW w:w="67.30pt" w:type="dxa"/>
          </w:tcPr>
          <w:p w14:paraId="2436A2D5" w14:textId="77777777" w:rsidR="0060661A" w:rsidRPr="005F7EB0" w:rsidRDefault="0060661A" w:rsidP="000F5712">
            <w:pPr>
              <w:pStyle w:val="TAL"/>
              <w:rPr>
                <w:lang w:eastAsia="en-US"/>
              </w:rPr>
            </w:pPr>
            <w:r w:rsidRPr="005F7EB0">
              <w:rPr>
                <w:lang w:eastAsia="en-US"/>
              </w:rPr>
              <w:t>octet 1</w:t>
            </w:r>
          </w:p>
        </w:tc>
      </w:tr>
      <w:tr w:rsidR="0060661A" w:rsidRPr="005F7EB0" w14:paraId="791E397E" w14:textId="77777777" w:rsidTr="000F5712">
        <w:trPr>
          <w:cantSplit/>
          <w:jc w:val="center"/>
        </w:trPr>
        <w:tc>
          <w:tcPr>
            <w:tcW w:w="141.80pt" w:type="dxa"/>
            <w:gridSpan w:val="4"/>
            <w:tcBorders>
              <w:start w:val="single" w:sz="6" w:space="0" w:color="auto"/>
              <w:bottom w:val="single" w:sz="6" w:space="0" w:color="auto"/>
              <w:end w:val="single" w:sz="6" w:space="0" w:color="auto"/>
            </w:tcBorders>
          </w:tcPr>
          <w:p w14:paraId="3CA3D7BD" w14:textId="77777777" w:rsidR="0060661A" w:rsidRPr="005F7EB0" w:rsidRDefault="0060661A" w:rsidP="000F5712">
            <w:pPr>
              <w:pStyle w:val="TAC"/>
              <w:rPr>
                <w:lang w:eastAsia="en-US"/>
              </w:rPr>
            </w:pPr>
          </w:p>
          <w:p w14:paraId="74984ADE" w14:textId="77777777" w:rsidR="0060661A" w:rsidRPr="005F7EB0" w:rsidRDefault="0060661A" w:rsidP="000F5712">
            <w:pPr>
              <w:pStyle w:val="TAC"/>
              <w:rPr>
                <w:lang w:eastAsia="en-US"/>
              </w:rPr>
            </w:pPr>
            <w:r w:rsidRPr="005F7EB0">
              <w:rPr>
                <w:lang w:eastAsia="en-US"/>
              </w:rPr>
              <w:t>MCC digit 2</w:t>
            </w:r>
          </w:p>
        </w:tc>
        <w:tc>
          <w:tcPr>
            <w:tcW w:w="141.80pt" w:type="dxa"/>
            <w:gridSpan w:val="4"/>
            <w:tcBorders>
              <w:start w:val="single" w:sz="6" w:space="0" w:color="auto"/>
              <w:bottom w:val="single" w:sz="6" w:space="0" w:color="auto"/>
              <w:end w:val="single" w:sz="6" w:space="0" w:color="auto"/>
            </w:tcBorders>
          </w:tcPr>
          <w:p w14:paraId="117D255B" w14:textId="77777777" w:rsidR="0060661A" w:rsidRPr="005F7EB0" w:rsidRDefault="0060661A" w:rsidP="000F5712">
            <w:pPr>
              <w:pStyle w:val="TAC"/>
              <w:rPr>
                <w:lang w:eastAsia="en-US"/>
              </w:rPr>
            </w:pPr>
          </w:p>
          <w:p w14:paraId="090ECD88" w14:textId="77777777" w:rsidR="0060661A" w:rsidRPr="005F7EB0" w:rsidRDefault="0060661A" w:rsidP="000F5712">
            <w:pPr>
              <w:pStyle w:val="TAC"/>
              <w:rPr>
                <w:lang w:eastAsia="en-US"/>
              </w:rPr>
            </w:pPr>
            <w:r w:rsidRPr="005F7EB0">
              <w:rPr>
                <w:lang w:eastAsia="en-US"/>
              </w:rPr>
              <w:t>MCC digit 1</w:t>
            </w:r>
          </w:p>
        </w:tc>
        <w:tc>
          <w:tcPr>
            <w:tcW w:w="67.30pt" w:type="dxa"/>
          </w:tcPr>
          <w:p w14:paraId="17EF9A19" w14:textId="77777777" w:rsidR="0060661A" w:rsidRPr="005F7EB0" w:rsidRDefault="0060661A" w:rsidP="000F5712">
            <w:pPr>
              <w:pStyle w:val="TAL"/>
              <w:rPr>
                <w:lang w:eastAsia="en-US"/>
              </w:rPr>
            </w:pPr>
          </w:p>
          <w:p w14:paraId="5DF773B1" w14:textId="77777777" w:rsidR="0060661A" w:rsidRPr="005F7EB0" w:rsidRDefault="0060661A" w:rsidP="000F5712">
            <w:pPr>
              <w:pStyle w:val="TAL"/>
              <w:rPr>
                <w:lang w:eastAsia="en-US"/>
              </w:rPr>
            </w:pPr>
            <w:r w:rsidRPr="005F7EB0">
              <w:rPr>
                <w:lang w:eastAsia="en-US"/>
              </w:rPr>
              <w:t>octet 2</w:t>
            </w:r>
          </w:p>
        </w:tc>
      </w:tr>
      <w:tr w:rsidR="0060661A" w:rsidRPr="005F7EB0" w14:paraId="0BE4406E" w14:textId="77777777" w:rsidTr="000F5712">
        <w:trPr>
          <w:cantSplit/>
          <w:jc w:val="center"/>
        </w:trPr>
        <w:tc>
          <w:tcPr>
            <w:tcW w:w="141.80pt" w:type="dxa"/>
            <w:gridSpan w:val="4"/>
            <w:tcBorders>
              <w:start w:val="single" w:sz="6" w:space="0" w:color="auto"/>
              <w:bottom w:val="single" w:sz="6" w:space="0" w:color="auto"/>
              <w:end w:val="single" w:sz="6" w:space="0" w:color="auto"/>
            </w:tcBorders>
          </w:tcPr>
          <w:p w14:paraId="1790A211" w14:textId="77777777" w:rsidR="0060661A" w:rsidRPr="005F7EB0" w:rsidRDefault="0060661A" w:rsidP="000F5712">
            <w:pPr>
              <w:pStyle w:val="TAC"/>
              <w:rPr>
                <w:lang w:eastAsia="en-US"/>
              </w:rPr>
            </w:pPr>
          </w:p>
          <w:p w14:paraId="22A6336E" w14:textId="77777777" w:rsidR="0060661A" w:rsidRPr="005F7EB0" w:rsidRDefault="0060661A" w:rsidP="000F5712">
            <w:pPr>
              <w:pStyle w:val="TAC"/>
              <w:rPr>
                <w:lang w:eastAsia="en-US"/>
              </w:rPr>
            </w:pPr>
            <w:r w:rsidRPr="005F7EB0">
              <w:rPr>
                <w:lang w:eastAsia="en-US"/>
              </w:rPr>
              <w:t>MNC digit 3</w:t>
            </w:r>
          </w:p>
        </w:tc>
        <w:tc>
          <w:tcPr>
            <w:tcW w:w="141.80pt" w:type="dxa"/>
            <w:gridSpan w:val="4"/>
            <w:tcBorders>
              <w:start w:val="single" w:sz="6" w:space="0" w:color="auto"/>
              <w:bottom w:val="single" w:sz="6" w:space="0" w:color="auto"/>
              <w:end w:val="single" w:sz="6" w:space="0" w:color="auto"/>
            </w:tcBorders>
          </w:tcPr>
          <w:p w14:paraId="5D0FC0DA" w14:textId="77777777" w:rsidR="0060661A" w:rsidRPr="005F7EB0" w:rsidRDefault="0060661A" w:rsidP="000F5712">
            <w:pPr>
              <w:pStyle w:val="TAC"/>
              <w:rPr>
                <w:lang w:eastAsia="en-US"/>
              </w:rPr>
            </w:pPr>
          </w:p>
          <w:p w14:paraId="40664662" w14:textId="77777777" w:rsidR="0060661A" w:rsidRPr="005F7EB0" w:rsidRDefault="0060661A" w:rsidP="000F5712">
            <w:pPr>
              <w:pStyle w:val="TAC"/>
              <w:rPr>
                <w:lang w:eastAsia="en-US"/>
              </w:rPr>
            </w:pPr>
            <w:r w:rsidRPr="005F7EB0">
              <w:rPr>
                <w:lang w:eastAsia="en-US"/>
              </w:rPr>
              <w:t>MCC digit 3</w:t>
            </w:r>
          </w:p>
        </w:tc>
        <w:tc>
          <w:tcPr>
            <w:tcW w:w="67.30pt" w:type="dxa"/>
          </w:tcPr>
          <w:p w14:paraId="2EA6F99D" w14:textId="77777777" w:rsidR="0060661A" w:rsidRPr="005F7EB0" w:rsidRDefault="0060661A" w:rsidP="000F5712">
            <w:pPr>
              <w:pStyle w:val="TAL"/>
              <w:rPr>
                <w:lang w:eastAsia="en-US"/>
              </w:rPr>
            </w:pPr>
          </w:p>
          <w:p w14:paraId="56C2D7F9" w14:textId="77777777" w:rsidR="0060661A" w:rsidRPr="005F7EB0" w:rsidRDefault="0060661A" w:rsidP="000F5712">
            <w:pPr>
              <w:pStyle w:val="TAL"/>
              <w:rPr>
                <w:lang w:eastAsia="en-US"/>
              </w:rPr>
            </w:pPr>
            <w:r w:rsidRPr="005F7EB0">
              <w:rPr>
                <w:lang w:eastAsia="en-US"/>
              </w:rPr>
              <w:t>octet 3</w:t>
            </w:r>
          </w:p>
        </w:tc>
      </w:tr>
      <w:tr w:rsidR="0060661A" w:rsidRPr="005F7EB0" w14:paraId="08144883" w14:textId="77777777" w:rsidTr="000F5712">
        <w:trPr>
          <w:cantSplit/>
          <w:jc w:val="center"/>
        </w:trPr>
        <w:tc>
          <w:tcPr>
            <w:tcW w:w="141.80pt" w:type="dxa"/>
            <w:gridSpan w:val="4"/>
            <w:tcBorders>
              <w:start w:val="single" w:sz="6" w:space="0" w:color="auto"/>
              <w:bottom w:val="single" w:sz="6" w:space="0" w:color="auto"/>
              <w:end w:val="single" w:sz="6" w:space="0" w:color="auto"/>
            </w:tcBorders>
          </w:tcPr>
          <w:p w14:paraId="4E886EB0" w14:textId="77777777" w:rsidR="0060661A" w:rsidRPr="005F7EB0" w:rsidRDefault="0060661A" w:rsidP="000F5712">
            <w:pPr>
              <w:pStyle w:val="TAC"/>
              <w:rPr>
                <w:lang w:eastAsia="en-US"/>
              </w:rPr>
            </w:pPr>
          </w:p>
          <w:p w14:paraId="630B2EA7" w14:textId="77777777" w:rsidR="0060661A" w:rsidRPr="005F7EB0" w:rsidRDefault="0060661A" w:rsidP="000F5712">
            <w:pPr>
              <w:pStyle w:val="TAC"/>
              <w:rPr>
                <w:lang w:eastAsia="en-US"/>
              </w:rPr>
            </w:pPr>
            <w:r w:rsidRPr="005F7EB0">
              <w:rPr>
                <w:lang w:eastAsia="en-US"/>
              </w:rPr>
              <w:t>MNC digit 2</w:t>
            </w:r>
          </w:p>
        </w:tc>
        <w:tc>
          <w:tcPr>
            <w:tcW w:w="141.80pt" w:type="dxa"/>
            <w:gridSpan w:val="4"/>
            <w:tcBorders>
              <w:start w:val="single" w:sz="6" w:space="0" w:color="auto"/>
              <w:bottom w:val="single" w:sz="6" w:space="0" w:color="auto"/>
              <w:end w:val="single" w:sz="6" w:space="0" w:color="auto"/>
            </w:tcBorders>
          </w:tcPr>
          <w:p w14:paraId="3F0998E8" w14:textId="77777777" w:rsidR="0060661A" w:rsidRPr="005F7EB0" w:rsidRDefault="0060661A" w:rsidP="000F5712">
            <w:pPr>
              <w:pStyle w:val="TAC"/>
              <w:rPr>
                <w:lang w:eastAsia="en-US"/>
              </w:rPr>
            </w:pPr>
          </w:p>
          <w:p w14:paraId="6E3BC6C2" w14:textId="77777777" w:rsidR="0060661A" w:rsidRPr="005F7EB0" w:rsidRDefault="0060661A" w:rsidP="000F5712">
            <w:pPr>
              <w:pStyle w:val="TAC"/>
              <w:rPr>
                <w:lang w:eastAsia="en-US"/>
              </w:rPr>
            </w:pPr>
            <w:r w:rsidRPr="005F7EB0">
              <w:rPr>
                <w:lang w:eastAsia="en-US"/>
              </w:rPr>
              <w:t>MNC digit 1</w:t>
            </w:r>
          </w:p>
        </w:tc>
        <w:tc>
          <w:tcPr>
            <w:tcW w:w="67.30pt" w:type="dxa"/>
          </w:tcPr>
          <w:p w14:paraId="0644EF73" w14:textId="77777777" w:rsidR="0060661A" w:rsidRPr="005F7EB0" w:rsidRDefault="0060661A" w:rsidP="000F5712">
            <w:pPr>
              <w:pStyle w:val="TAL"/>
              <w:rPr>
                <w:lang w:eastAsia="en-US"/>
              </w:rPr>
            </w:pPr>
          </w:p>
          <w:p w14:paraId="1DA2C2B4" w14:textId="77777777" w:rsidR="0060661A" w:rsidRPr="005F7EB0" w:rsidRDefault="0060661A" w:rsidP="000F5712">
            <w:pPr>
              <w:pStyle w:val="TAL"/>
              <w:rPr>
                <w:lang w:eastAsia="en-US"/>
              </w:rPr>
            </w:pPr>
            <w:r w:rsidRPr="005F7EB0">
              <w:rPr>
                <w:lang w:eastAsia="en-US"/>
              </w:rPr>
              <w:t>octet 4</w:t>
            </w:r>
          </w:p>
        </w:tc>
      </w:tr>
    </w:tbl>
    <w:p w14:paraId="0D2E8A42" w14:textId="77777777" w:rsidR="0060661A" w:rsidRPr="00BD0557" w:rsidRDefault="0060661A" w:rsidP="0060661A">
      <w:pPr>
        <w:pStyle w:val="TF"/>
      </w:pPr>
      <w:r w:rsidRPr="00BD0557">
        <w:t>Figure</w:t>
      </w:r>
      <w:r w:rsidRPr="003168A2">
        <w:t> </w:t>
      </w:r>
      <w:r w:rsidR="00BE1133">
        <w:t>9.11</w:t>
      </w:r>
      <w:r w:rsidRPr="00BD0557">
        <w:t>.</w:t>
      </w:r>
      <w:r w:rsidR="00D84E90">
        <w:t>3</w:t>
      </w:r>
      <w:r w:rsidRPr="00BD0557">
        <w:t>.</w:t>
      </w:r>
      <w:r w:rsidR="00714943">
        <w:t>4</w:t>
      </w:r>
      <w:r w:rsidR="00D94E92">
        <w:t>9</w:t>
      </w:r>
      <w:r w:rsidR="00D84E90">
        <w:t>.</w:t>
      </w:r>
      <w:r w:rsidRPr="00BD0557">
        <w:t>5: Partial service area list – type of list = "11"</w:t>
      </w:r>
    </w:p>
    <w:p w14:paraId="4D7AB016" w14:textId="77777777" w:rsidR="003F7897" w:rsidRPr="003168A2" w:rsidRDefault="003F7897" w:rsidP="003F7897">
      <w:pPr>
        <w:pStyle w:val="TH"/>
      </w:pPr>
      <w:r>
        <w:lastRenderedPageBreak/>
        <w:t>Table </w:t>
      </w:r>
      <w:r w:rsidR="00BE1133">
        <w:t>9.11</w:t>
      </w:r>
      <w:r w:rsidRPr="00701185">
        <w:t>.3.</w:t>
      </w:r>
      <w:r w:rsidR="00714943">
        <w:t>4</w:t>
      </w:r>
      <w:r w:rsidR="00D94E92">
        <w:t>9</w:t>
      </w:r>
      <w:r w:rsidRPr="00701185">
        <w:t>.1</w:t>
      </w:r>
      <w:r w:rsidRPr="003168A2">
        <w:t xml:space="preserve">: </w:t>
      </w:r>
      <w:r>
        <w:t>Service area</w:t>
      </w:r>
      <w:r w:rsidRPr="003168A2">
        <w:t xml:space="preserve"> list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283"/>
        <w:gridCol w:w="284"/>
        <w:gridCol w:w="283"/>
        <w:gridCol w:w="5676"/>
      </w:tblGrid>
      <w:tr w:rsidR="003F7897" w:rsidRPr="005F7EB0" w14:paraId="0F45189F" w14:textId="77777777" w:rsidTr="00F033ED">
        <w:trPr>
          <w:cantSplit/>
          <w:jc w:val="center"/>
        </w:trPr>
        <w:tc>
          <w:tcPr>
            <w:tcW w:w="354.70pt" w:type="dxa"/>
            <w:gridSpan w:val="6"/>
          </w:tcPr>
          <w:p w14:paraId="76C218FA" w14:textId="77777777" w:rsidR="003F7897" w:rsidRPr="005F7EB0" w:rsidRDefault="003F7897" w:rsidP="00F033ED">
            <w:pPr>
              <w:pStyle w:val="TAL"/>
              <w:rPr>
                <w:lang w:eastAsia="en-US"/>
              </w:rPr>
            </w:pPr>
            <w:r w:rsidRPr="005F7EB0">
              <w:rPr>
                <w:lang w:eastAsia="en-US"/>
              </w:rPr>
              <w:t>Value part of the Service area list information element (octet</w:t>
            </w:r>
            <w:r w:rsidR="00124A39" w:rsidRPr="005F7EB0">
              <w:rPr>
                <w:lang w:eastAsia="en-US"/>
              </w:rPr>
              <w:t>s</w:t>
            </w:r>
            <w:r w:rsidRPr="005F7EB0">
              <w:rPr>
                <w:lang w:eastAsia="en-US"/>
              </w:rPr>
              <w:t xml:space="preserve"> 3 to n)</w:t>
            </w:r>
          </w:p>
        </w:tc>
      </w:tr>
      <w:tr w:rsidR="003F7897" w:rsidRPr="005F7EB0" w14:paraId="4E1A3947" w14:textId="77777777" w:rsidTr="00F033ED">
        <w:trPr>
          <w:cantSplit/>
          <w:jc w:val="center"/>
        </w:trPr>
        <w:tc>
          <w:tcPr>
            <w:tcW w:w="354.70pt" w:type="dxa"/>
            <w:gridSpan w:val="6"/>
          </w:tcPr>
          <w:p w14:paraId="68CE5185" w14:textId="77777777" w:rsidR="003F7897" w:rsidRPr="005F7EB0" w:rsidRDefault="003F7897" w:rsidP="00F033ED">
            <w:pPr>
              <w:pStyle w:val="TAL"/>
              <w:rPr>
                <w:lang w:eastAsia="en-US"/>
              </w:rPr>
            </w:pPr>
          </w:p>
        </w:tc>
      </w:tr>
      <w:tr w:rsidR="003F7897" w:rsidRPr="005F7EB0" w14:paraId="239F9145" w14:textId="77777777" w:rsidTr="00F033ED">
        <w:trPr>
          <w:cantSplit/>
          <w:jc w:val="center"/>
        </w:trPr>
        <w:tc>
          <w:tcPr>
            <w:tcW w:w="354.70pt" w:type="dxa"/>
            <w:gridSpan w:val="6"/>
          </w:tcPr>
          <w:p w14:paraId="5F142A17" w14:textId="77777777" w:rsidR="003F7897" w:rsidRPr="005F7EB0" w:rsidRDefault="003F7897" w:rsidP="00F033ED">
            <w:pPr>
              <w:pStyle w:val="TAL"/>
              <w:rPr>
                <w:lang w:eastAsia="en-US"/>
              </w:rPr>
            </w:pPr>
            <w:r w:rsidRPr="005F7EB0">
              <w:rPr>
                <w:lang w:eastAsia="en-US"/>
              </w:rPr>
              <w:t>The value part of the Service area list information element consists of one or several partial service area lists. The length of each partial service area list can be determined from the 'type of list' field and the 'number of elements' field in the first octet of the partial service area list.</w:t>
            </w:r>
          </w:p>
        </w:tc>
      </w:tr>
      <w:tr w:rsidR="003F7897" w:rsidRPr="005F7EB0" w14:paraId="41D0EAE4" w14:textId="77777777" w:rsidTr="00F033ED">
        <w:trPr>
          <w:cantSplit/>
          <w:jc w:val="center"/>
        </w:trPr>
        <w:tc>
          <w:tcPr>
            <w:tcW w:w="354.70pt" w:type="dxa"/>
            <w:gridSpan w:val="6"/>
          </w:tcPr>
          <w:p w14:paraId="3B94C089" w14:textId="77777777" w:rsidR="003F7897" w:rsidRPr="005F7EB0" w:rsidRDefault="009F7D1A" w:rsidP="00F033ED">
            <w:pPr>
              <w:pStyle w:val="TAL"/>
              <w:rPr>
                <w:lang w:eastAsia="en-US"/>
              </w:rPr>
            </w:pPr>
            <w:r>
              <w:rPr>
                <w:noProof/>
              </w:rPr>
              <w:t>T</w:t>
            </w:r>
            <w:r w:rsidRPr="005E0B9D">
              <w:rPr>
                <w:noProof/>
              </w:rPr>
              <w:t xml:space="preserve">he "Allowed type" fields </w:t>
            </w:r>
            <w:r>
              <w:rPr>
                <w:noProof/>
              </w:rPr>
              <w:t>in</w:t>
            </w:r>
            <w:r w:rsidRPr="005E0B9D">
              <w:rPr>
                <w:noProof/>
              </w:rPr>
              <w:t xml:space="preserve"> all</w:t>
            </w:r>
            <w:r>
              <w:rPr>
                <w:noProof/>
              </w:rPr>
              <w:t xml:space="preserve"> </w:t>
            </w:r>
            <w:r w:rsidRPr="005E0B9D">
              <w:rPr>
                <w:noProof/>
              </w:rPr>
              <w:t xml:space="preserve">the </w:t>
            </w:r>
            <w:r>
              <w:rPr>
                <w:noProof/>
              </w:rPr>
              <w:t>p</w:t>
            </w:r>
            <w:r w:rsidRPr="005E0B9D">
              <w:rPr>
                <w:noProof/>
              </w:rPr>
              <w:t>artial service area lists</w:t>
            </w:r>
            <w:r>
              <w:rPr>
                <w:noProof/>
              </w:rPr>
              <w:t xml:space="preserve"> shall </w:t>
            </w:r>
            <w:r w:rsidRPr="005E0B9D">
              <w:rPr>
                <w:noProof/>
              </w:rPr>
              <w:t>have the same value</w:t>
            </w:r>
            <w:r>
              <w:rPr>
                <w:noProof/>
              </w:rPr>
              <w:t>.</w:t>
            </w:r>
            <w:r w:rsidRPr="005F7EB0">
              <w:t xml:space="preserve"> </w:t>
            </w:r>
            <w:r w:rsidR="003F7897" w:rsidRPr="005F7EB0">
              <w:rPr>
                <w:lang w:eastAsia="en-US"/>
              </w:rPr>
              <w:t>For allowed type "0", TAIs contained in all partial service area lists are in the allowed area. For allowed type "1", TAIs contained in all partial service area lists are in the non-allowed area.</w:t>
            </w:r>
          </w:p>
          <w:p w14:paraId="54AB11A6" w14:textId="77777777" w:rsidR="003F7897" w:rsidRPr="005F7EB0" w:rsidRDefault="003F7897" w:rsidP="00F033ED">
            <w:pPr>
              <w:pStyle w:val="TAL"/>
              <w:rPr>
                <w:lang w:eastAsia="en-US"/>
              </w:rPr>
            </w:pPr>
            <w:r w:rsidRPr="005F7EB0">
              <w:rPr>
                <w:lang w:eastAsia="en-US"/>
              </w:rPr>
              <w:t>The UE shall store the complete list received. If more than 16 TAIs are included in this information element, the UE shall store the first 16 TAIs and ignore the remaining octets of the information element.</w:t>
            </w:r>
          </w:p>
        </w:tc>
      </w:tr>
      <w:tr w:rsidR="003F7897" w:rsidRPr="005F7EB0" w14:paraId="74DC0874" w14:textId="77777777" w:rsidTr="00F033ED">
        <w:trPr>
          <w:cantSplit/>
          <w:jc w:val="center"/>
        </w:trPr>
        <w:tc>
          <w:tcPr>
            <w:tcW w:w="354.70pt" w:type="dxa"/>
            <w:gridSpan w:val="6"/>
          </w:tcPr>
          <w:p w14:paraId="06D001A7" w14:textId="77777777" w:rsidR="003F7897" w:rsidRPr="005F7EB0" w:rsidRDefault="003F7897" w:rsidP="00F033ED">
            <w:pPr>
              <w:pStyle w:val="TAL"/>
              <w:rPr>
                <w:lang w:eastAsia="en-US"/>
              </w:rPr>
            </w:pPr>
          </w:p>
        </w:tc>
      </w:tr>
      <w:tr w:rsidR="003F7897" w:rsidRPr="005F7EB0" w14:paraId="236AF782" w14:textId="77777777" w:rsidTr="00F033ED">
        <w:trPr>
          <w:cantSplit/>
          <w:jc w:val="center"/>
        </w:trPr>
        <w:tc>
          <w:tcPr>
            <w:tcW w:w="354.70pt" w:type="dxa"/>
            <w:gridSpan w:val="6"/>
          </w:tcPr>
          <w:p w14:paraId="383D5176" w14:textId="77777777" w:rsidR="003F7897" w:rsidRPr="005F7EB0" w:rsidRDefault="003F7897" w:rsidP="00F033ED">
            <w:pPr>
              <w:pStyle w:val="TAL"/>
              <w:rPr>
                <w:lang w:eastAsia="en-US"/>
              </w:rPr>
            </w:pPr>
          </w:p>
        </w:tc>
      </w:tr>
      <w:tr w:rsidR="003F7897" w:rsidRPr="005F7EB0" w14:paraId="4DDB065D" w14:textId="77777777" w:rsidTr="00F033ED">
        <w:trPr>
          <w:cantSplit/>
          <w:jc w:val="center"/>
        </w:trPr>
        <w:tc>
          <w:tcPr>
            <w:tcW w:w="354.70pt" w:type="dxa"/>
            <w:gridSpan w:val="6"/>
          </w:tcPr>
          <w:p w14:paraId="59A5EF52" w14:textId="77777777" w:rsidR="003F7897" w:rsidRPr="005F7EB0" w:rsidRDefault="003F7897" w:rsidP="00F033ED">
            <w:pPr>
              <w:pStyle w:val="TAL"/>
              <w:rPr>
                <w:lang w:eastAsia="en-US"/>
              </w:rPr>
            </w:pPr>
            <w:r w:rsidRPr="005F7EB0">
              <w:rPr>
                <w:lang w:eastAsia="en-US"/>
              </w:rPr>
              <w:t>Partial service area list:</w:t>
            </w:r>
          </w:p>
        </w:tc>
      </w:tr>
      <w:tr w:rsidR="003F7897" w:rsidRPr="005F7EB0" w14:paraId="3BB6EB53" w14:textId="77777777" w:rsidTr="00F033ED">
        <w:trPr>
          <w:cantSplit/>
          <w:jc w:val="center"/>
        </w:trPr>
        <w:tc>
          <w:tcPr>
            <w:tcW w:w="354.70pt" w:type="dxa"/>
            <w:gridSpan w:val="6"/>
          </w:tcPr>
          <w:p w14:paraId="668FF500" w14:textId="77777777" w:rsidR="003F7897" w:rsidRPr="005F7EB0" w:rsidRDefault="003F7897" w:rsidP="00F033ED">
            <w:pPr>
              <w:pStyle w:val="TAL"/>
              <w:rPr>
                <w:lang w:eastAsia="en-US"/>
              </w:rPr>
            </w:pPr>
          </w:p>
        </w:tc>
      </w:tr>
      <w:tr w:rsidR="003F7897" w:rsidRPr="005F7EB0" w14:paraId="75E31AA0" w14:textId="77777777" w:rsidTr="00F033ED">
        <w:trPr>
          <w:cantSplit/>
          <w:jc w:val="center"/>
        </w:trPr>
        <w:tc>
          <w:tcPr>
            <w:tcW w:w="354.70pt" w:type="dxa"/>
            <w:gridSpan w:val="6"/>
          </w:tcPr>
          <w:p w14:paraId="736E9F53" w14:textId="77777777" w:rsidR="003F7897" w:rsidRPr="005F7EB0" w:rsidRDefault="003F7897" w:rsidP="00F033ED">
            <w:pPr>
              <w:pStyle w:val="TAL"/>
              <w:rPr>
                <w:lang w:eastAsia="en-US"/>
              </w:rPr>
            </w:pPr>
            <w:r w:rsidRPr="005F7EB0">
              <w:rPr>
                <w:lang w:eastAsia="en-US"/>
              </w:rPr>
              <w:t>Allowed type (octet 1)</w:t>
            </w:r>
          </w:p>
        </w:tc>
      </w:tr>
      <w:tr w:rsidR="003F7897" w:rsidRPr="005F7EB0" w14:paraId="13456E5A" w14:textId="77777777" w:rsidTr="00F033ED">
        <w:trPr>
          <w:cantSplit/>
          <w:jc w:val="center"/>
        </w:trPr>
        <w:tc>
          <w:tcPr>
            <w:tcW w:w="354.70pt" w:type="dxa"/>
            <w:gridSpan w:val="6"/>
          </w:tcPr>
          <w:p w14:paraId="2481667C" w14:textId="77777777" w:rsidR="003F7897" w:rsidRPr="005F7EB0" w:rsidRDefault="003F7897" w:rsidP="00F033ED">
            <w:pPr>
              <w:pStyle w:val="TAL"/>
              <w:rPr>
                <w:lang w:eastAsia="en-US"/>
              </w:rPr>
            </w:pPr>
            <w:r w:rsidRPr="005F7EB0">
              <w:rPr>
                <w:lang w:eastAsia="en-US"/>
              </w:rPr>
              <w:t>Bit</w:t>
            </w:r>
          </w:p>
        </w:tc>
      </w:tr>
      <w:tr w:rsidR="003F7897" w:rsidRPr="005F7EB0" w14:paraId="214B6370" w14:textId="77777777" w:rsidTr="00F033ED">
        <w:trPr>
          <w:cantSplit/>
          <w:jc w:val="center"/>
        </w:trPr>
        <w:tc>
          <w:tcPr>
            <w:tcW w:w="14.20pt" w:type="dxa"/>
          </w:tcPr>
          <w:p w14:paraId="69A73B39" w14:textId="77777777" w:rsidR="003F7897" w:rsidRPr="005F7EB0" w:rsidRDefault="003F7897" w:rsidP="00F033ED">
            <w:pPr>
              <w:pStyle w:val="TAH"/>
              <w:rPr>
                <w:lang w:eastAsia="en-US"/>
              </w:rPr>
            </w:pPr>
            <w:r w:rsidRPr="005F7EB0">
              <w:rPr>
                <w:lang w:eastAsia="en-US"/>
              </w:rPr>
              <w:t>8</w:t>
            </w:r>
          </w:p>
        </w:tc>
        <w:tc>
          <w:tcPr>
            <w:tcW w:w="14.20pt" w:type="dxa"/>
          </w:tcPr>
          <w:p w14:paraId="4F97F351" w14:textId="77777777" w:rsidR="003F7897" w:rsidRPr="005F7EB0" w:rsidRDefault="003F7897" w:rsidP="00F033ED">
            <w:pPr>
              <w:pStyle w:val="TAH"/>
              <w:rPr>
                <w:lang w:eastAsia="en-US"/>
              </w:rPr>
            </w:pPr>
          </w:p>
        </w:tc>
        <w:tc>
          <w:tcPr>
            <w:tcW w:w="326.30pt" w:type="dxa"/>
            <w:gridSpan w:val="4"/>
          </w:tcPr>
          <w:p w14:paraId="135E3CB3" w14:textId="77777777" w:rsidR="003F7897" w:rsidRPr="005F7EB0" w:rsidRDefault="003F7897" w:rsidP="00F033ED">
            <w:pPr>
              <w:pStyle w:val="TAL"/>
              <w:rPr>
                <w:lang w:eastAsia="en-US"/>
              </w:rPr>
            </w:pPr>
          </w:p>
        </w:tc>
      </w:tr>
      <w:tr w:rsidR="003F7897" w:rsidRPr="005F7EB0" w14:paraId="1FA2B269" w14:textId="77777777" w:rsidTr="00F033ED">
        <w:trPr>
          <w:cantSplit/>
          <w:jc w:val="center"/>
        </w:trPr>
        <w:tc>
          <w:tcPr>
            <w:tcW w:w="14.20pt" w:type="dxa"/>
          </w:tcPr>
          <w:p w14:paraId="6432934E" w14:textId="77777777" w:rsidR="003F7897" w:rsidRPr="005F7EB0" w:rsidRDefault="003F7897" w:rsidP="00F033ED">
            <w:pPr>
              <w:pStyle w:val="TAC"/>
              <w:rPr>
                <w:lang w:eastAsia="en-US"/>
              </w:rPr>
            </w:pPr>
            <w:r w:rsidRPr="005F7EB0">
              <w:rPr>
                <w:lang w:eastAsia="en-US"/>
              </w:rPr>
              <w:t>0</w:t>
            </w:r>
          </w:p>
        </w:tc>
        <w:tc>
          <w:tcPr>
            <w:tcW w:w="14.20pt" w:type="dxa"/>
          </w:tcPr>
          <w:p w14:paraId="034A0C74" w14:textId="77777777" w:rsidR="003F7897" w:rsidRPr="005F7EB0" w:rsidRDefault="003F7897" w:rsidP="00F033ED">
            <w:pPr>
              <w:pStyle w:val="TAC"/>
              <w:rPr>
                <w:lang w:eastAsia="en-US"/>
              </w:rPr>
            </w:pPr>
          </w:p>
        </w:tc>
        <w:tc>
          <w:tcPr>
            <w:tcW w:w="326.30pt" w:type="dxa"/>
            <w:gridSpan w:val="4"/>
          </w:tcPr>
          <w:p w14:paraId="4ACC6DF2" w14:textId="77777777" w:rsidR="003F7897" w:rsidRPr="005F7EB0" w:rsidRDefault="003F7897" w:rsidP="00F033ED">
            <w:pPr>
              <w:pStyle w:val="TAL"/>
              <w:rPr>
                <w:lang w:eastAsia="en-US"/>
              </w:rPr>
            </w:pPr>
            <w:r w:rsidRPr="005F7EB0">
              <w:rPr>
                <w:lang w:eastAsia="en-US"/>
              </w:rPr>
              <w:t>TAIs in the list are in the allowed area</w:t>
            </w:r>
          </w:p>
        </w:tc>
      </w:tr>
      <w:tr w:rsidR="003F7897" w:rsidRPr="005F7EB0" w14:paraId="30668C30" w14:textId="77777777" w:rsidTr="00F033ED">
        <w:trPr>
          <w:cantSplit/>
          <w:jc w:val="center"/>
        </w:trPr>
        <w:tc>
          <w:tcPr>
            <w:tcW w:w="14.20pt" w:type="dxa"/>
          </w:tcPr>
          <w:p w14:paraId="3FA33A4A" w14:textId="77777777" w:rsidR="003F7897" w:rsidRPr="005F7EB0" w:rsidRDefault="003F7897" w:rsidP="00F033ED">
            <w:pPr>
              <w:pStyle w:val="TAC"/>
              <w:rPr>
                <w:lang w:eastAsia="en-US"/>
              </w:rPr>
            </w:pPr>
            <w:r w:rsidRPr="005F7EB0">
              <w:rPr>
                <w:lang w:eastAsia="en-US"/>
              </w:rPr>
              <w:t>1</w:t>
            </w:r>
          </w:p>
        </w:tc>
        <w:tc>
          <w:tcPr>
            <w:tcW w:w="14.20pt" w:type="dxa"/>
          </w:tcPr>
          <w:p w14:paraId="7400020B" w14:textId="77777777" w:rsidR="003F7897" w:rsidRPr="005F7EB0" w:rsidRDefault="003F7897" w:rsidP="00F033ED">
            <w:pPr>
              <w:pStyle w:val="TAC"/>
              <w:rPr>
                <w:lang w:eastAsia="en-US"/>
              </w:rPr>
            </w:pPr>
          </w:p>
        </w:tc>
        <w:tc>
          <w:tcPr>
            <w:tcW w:w="326.30pt" w:type="dxa"/>
            <w:gridSpan w:val="4"/>
          </w:tcPr>
          <w:p w14:paraId="3F5B660B" w14:textId="77777777" w:rsidR="003F7897" w:rsidRPr="005F7EB0" w:rsidRDefault="003F7897" w:rsidP="00F033ED">
            <w:pPr>
              <w:pStyle w:val="TAL"/>
              <w:rPr>
                <w:lang w:eastAsia="en-US"/>
              </w:rPr>
            </w:pPr>
            <w:r w:rsidRPr="005F7EB0">
              <w:rPr>
                <w:lang w:eastAsia="en-US"/>
              </w:rPr>
              <w:t>TAIs in the list are in the non-allowed area</w:t>
            </w:r>
          </w:p>
        </w:tc>
      </w:tr>
      <w:tr w:rsidR="003F7897" w:rsidRPr="005F7EB0" w14:paraId="13ADCE4E" w14:textId="77777777" w:rsidTr="00F033ED">
        <w:trPr>
          <w:cantSplit/>
          <w:jc w:val="center"/>
        </w:trPr>
        <w:tc>
          <w:tcPr>
            <w:tcW w:w="354.70pt" w:type="dxa"/>
            <w:gridSpan w:val="6"/>
          </w:tcPr>
          <w:p w14:paraId="691CDF42" w14:textId="77777777" w:rsidR="003F7897" w:rsidRPr="005F7EB0" w:rsidRDefault="003F7897" w:rsidP="00F033ED">
            <w:pPr>
              <w:pStyle w:val="TAL"/>
              <w:rPr>
                <w:lang w:eastAsia="en-US"/>
              </w:rPr>
            </w:pPr>
          </w:p>
        </w:tc>
      </w:tr>
      <w:tr w:rsidR="003F7897" w:rsidRPr="005F7EB0" w14:paraId="0B0CB24B" w14:textId="77777777" w:rsidTr="00F033ED">
        <w:trPr>
          <w:cantSplit/>
          <w:jc w:val="center"/>
        </w:trPr>
        <w:tc>
          <w:tcPr>
            <w:tcW w:w="354.70pt" w:type="dxa"/>
            <w:gridSpan w:val="6"/>
          </w:tcPr>
          <w:p w14:paraId="0DD04C53" w14:textId="77777777" w:rsidR="003F7897" w:rsidRPr="005F7EB0" w:rsidRDefault="003F7897" w:rsidP="00F033ED">
            <w:pPr>
              <w:pStyle w:val="TAL"/>
              <w:rPr>
                <w:lang w:eastAsia="en-US"/>
              </w:rPr>
            </w:pPr>
            <w:r w:rsidRPr="005F7EB0">
              <w:rPr>
                <w:lang w:eastAsia="en-US"/>
              </w:rPr>
              <w:t>Type of list (octet 1)</w:t>
            </w:r>
          </w:p>
        </w:tc>
      </w:tr>
      <w:tr w:rsidR="003F7897" w:rsidRPr="005F7EB0" w14:paraId="5D7A3EBF" w14:textId="77777777" w:rsidTr="00F033ED">
        <w:trPr>
          <w:cantSplit/>
          <w:jc w:val="center"/>
        </w:trPr>
        <w:tc>
          <w:tcPr>
            <w:tcW w:w="354.70pt" w:type="dxa"/>
            <w:gridSpan w:val="6"/>
          </w:tcPr>
          <w:p w14:paraId="0120AC2F" w14:textId="77777777" w:rsidR="003F7897" w:rsidRPr="005F7EB0" w:rsidRDefault="003F7897" w:rsidP="00F033ED">
            <w:pPr>
              <w:pStyle w:val="TAL"/>
              <w:rPr>
                <w:lang w:eastAsia="en-US"/>
              </w:rPr>
            </w:pPr>
            <w:r w:rsidRPr="005F7EB0">
              <w:rPr>
                <w:lang w:eastAsia="en-US"/>
              </w:rPr>
              <w:t>Bits</w:t>
            </w:r>
          </w:p>
        </w:tc>
      </w:tr>
      <w:tr w:rsidR="003F7897" w:rsidRPr="005F7EB0" w14:paraId="4A113CBF" w14:textId="77777777" w:rsidTr="00F033ED">
        <w:trPr>
          <w:cantSplit/>
          <w:jc w:val="center"/>
        </w:trPr>
        <w:tc>
          <w:tcPr>
            <w:tcW w:w="14.20pt" w:type="dxa"/>
          </w:tcPr>
          <w:p w14:paraId="35C5FDA8" w14:textId="77777777" w:rsidR="003F7897" w:rsidRPr="005F7EB0" w:rsidRDefault="003F7897" w:rsidP="00F033ED">
            <w:pPr>
              <w:pStyle w:val="TAH"/>
              <w:rPr>
                <w:lang w:eastAsia="en-US"/>
              </w:rPr>
            </w:pPr>
            <w:r w:rsidRPr="005F7EB0">
              <w:rPr>
                <w:lang w:eastAsia="en-US"/>
              </w:rPr>
              <w:t>7</w:t>
            </w:r>
          </w:p>
        </w:tc>
        <w:tc>
          <w:tcPr>
            <w:tcW w:w="14.20pt" w:type="dxa"/>
          </w:tcPr>
          <w:p w14:paraId="07A0D3ED" w14:textId="77777777" w:rsidR="003F7897" w:rsidRPr="005F7EB0" w:rsidRDefault="003F7897" w:rsidP="00F033ED">
            <w:pPr>
              <w:pStyle w:val="TAH"/>
              <w:rPr>
                <w:lang w:eastAsia="en-US"/>
              </w:rPr>
            </w:pPr>
            <w:r w:rsidRPr="005F7EB0">
              <w:rPr>
                <w:lang w:eastAsia="en-US"/>
              </w:rPr>
              <w:t>6</w:t>
            </w:r>
          </w:p>
        </w:tc>
        <w:tc>
          <w:tcPr>
            <w:tcW w:w="326.30pt" w:type="dxa"/>
            <w:gridSpan w:val="4"/>
          </w:tcPr>
          <w:p w14:paraId="3FEEDFEC" w14:textId="77777777" w:rsidR="003F7897" w:rsidRPr="005F7EB0" w:rsidRDefault="003F7897" w:rsidP="00F033ED">
            <w:pPr>
              <w:pStyle w:val="TAL"/>
              <w:rPr>
                <w:lang w:eastAsia="en-US"/>
              </w:rPr>
            </w:pPr>
          </w:p>
        </w:tc>
      </w:tr>
      <w:tr w:rsidR="003F7897" w:rsidRPr="005F7EB0" w14:paraId="2B0EAB69" w14:textId="77777777" w:rsidTr="00F033ED">
        <w:trPr>
          <w:cantSplit/>
          <w:jc w:val="center"/>
        </w:trPr>
        <w:tc>
          <w:tcPr>
            <w:tcW w:w="14.20pt" w:type="dxa"/>
          </w:tcPr>
          <w:p w14:paraId="12544754" w14:textId="77777777" w:rsidR="003F7897" w:rsidRPr="005F7EB0" w:rsidRDefault="003F7897" w:rsidP="00F033ED">
            <w:pPr>
              <w:pStyle w:val="TAC"/>
              <w:rPr>
                <w:lang w:eastAsia="en-US"/>
              </w:rPr>
            </w:pPr>
            <w:r w:rsidRPr="005F7EB0">
              <w:rPr>
                <w:lang w:eastAsia="en-US"/>
              </w:rPr>
              <w:t>0</w:t>
            </w:r>
          </w:p>
        </w:tc>
        <w:tc>
          <w:tcPr>
            <w:tcW w:w="14.20pt" w:type="dxa"/>
          </w:tcPr>
          <w:p w14:paraId="4641101F" w14:textId="77777777" w:rsidR="003F7897" w:rsidRPr="005F7EB0" w:rsidRDefault="003F7897" w:rsidP="00F033ED">
            <w:pPr>
              <w:pStyle w:val="TAC"/>
              <w:rPr>
                <w:lang w:eastAsia="en-US"/>
              </w:rPr>
            </w:pPr>
            <w:r w:rsidRPr="005F7EB0">
              <w:rPr>
                <w:lang w:eastAsia="en-US"/>
              </w:rPr>
              <w:t>0</w:t>
            </w:r>
          </w:p>
        </w:tc>
        <w:tc>
          <w:tcPr>
            <w:tcW w:w="326.30pt" w:type="dxa"/>
            <w:gridSpan w:val="4"/>
          </w:tcPr>
          <w:p w14:paraId="49144E5A" w14:textId="77777777" w:rsidR="003F7897" w:rsidRPr="005F7EB0" w:rsidRDefault="003F7897" w:rsidP="00F033ED">
            <w:pPr>
              <w:pStyle w:val="TAL"/>
              <w:rPr>
                <w:lang w:eastAsia="en-US"/>
              </w:rPr>
            </w:pPr>
            <w:r w:rsidRPr="005F7EB0">
              <w:rPr>
                <w:lang w:eastAsia="en-US"/>
              </w:rPr>
              <w:t>list of TACs belonging to one PLMN, with non-consecutive TAC values</w:t>
            </w:r>
          </w:p>
        </w:tc>
      </w:tr>
      <w:tr w:rsidR="003F7897" w:rsidRPr="005F7EB0" w14:paraId="78F36AD3" w14:textId="77777777" w:rsidTr="00F033ED">
        <w:trPr>
          <w:cantSplit/>
          <w:jc w:val="center"/>
        </w:trPr>
        <w:tc>
          <w:tcPr>
            <w:tcW w:w="14.20pt" w:type="dxa"/>
          </w:tcPr>
          <w:p w14:paraId="6CD2B761" w14:textId="77777777" w:rsidR="003F7897" w:rsidRPr="005F7EB0" w:rsidRDefault="003F7897" w:rsidP="00F033ED">
            <w:pPr>
              <w:pStyle w:val="TAC"/>
              <w:rPr>
                <w:lang w:eastAsia="en-US"/>
              </w:rPr>
            </w:pPr>
            <w:r w:rsidRPr="005F7EB0">
              <w:rPr>
                <w:lang w:eastAsia="en-US"/>
              </w:rPr>
              <w:t>0</w:t>
            </w:r>
          </w:p>
        </w:tc>
        <w:tc>
          <w:tcPr>
            <w:tcW w:w="14.20pt" w:type="dxa"/>
          </w:tcPr>
          <w:p w14:paraId="6AD1F514" w14:textId="77777777" w:rsidR="003F7897" w:rsidRPr="005F7EB0" w:rsidRDefault="003F7897" w:rsidP="00F033ED">
            <w:pPr>
              <w:pStyle w:val="TAC"/>
              <w:rPr>
                <w:lang w:eastAsia="en-US"/>
              </w:rPr>
            </w:pPr>
            <w:r w:rsidRPr="005F7EB0">
              <w:rPr>
                <w:lang w:eastAsia="en-US"/>
              </w:rPr>
              <w:t>1</w:t>
            </w:r>
          </w:p>
        </w:tc>
        <w:tc>
          <w:tcPr>
            <w:tcW w:w="326.30pt" w:type="dxa"/>
            <w:gridSpan w:val="4"/>
          </w:tcPr>
          <w:p w14:paraId="13B3EF63" w14:textId="77777777" w:rsidR="003F7897" w:rsidRPr="005F7EB0" w:rsidRDefault="003F7897" w:rsidP="00F033ED">
            <w:pPr>
              <w:pStyle w:val="TAL"/>
              <w:rPr>
                <w:lang w:eastAsia="en-US"/>
              </w:rPr>
            </w:pPr>
            <w:r w:rsidRPr="005F7EB0">
              <w:rPr>
                <w:lang w:eastAsia="en-US"/>
              </w:rPr>
              <w:t>list of TACs belonging to one PLMN, with consecutive TAC values</w:t>
            </w:r>
          </w:p>
        </w:tc>
      </w:tr>
      <w:tr w:rsidR="003F7897" w:rsidRPr="005F7EB0" w14:paraId="7D029894" w14:textId="77777777" w:rsidTr="00F033ED">
        <w:trPr>
          <w:cantSplit/>
          <w:jc w:val="center"/>
        </w:trPr>
        <w:tc>
          <w:tcPr>
            <w:tcW w:w="14.20pt" w:type="dxa"/>
          </w:tcPr>
          <w:p w14:paraId="2D5613E5" w14:textId="77777777" w:rsidR="003F7897" w:rsidRPr="005F7EB0" w:rsidRDefault="003F7897" w:rsidP="00F033ED">
            <w:pPr>
              <w:pStyle w:val="TAC"/>
              <w:rPr>
                <w:lang w:eastAsia="en-US"/>
              </w:rPr>
            </w:pPr>
            <w:r w:rsidRPr="005F7EB0">
              <w:rPr>
                <w:lang w:eastAsia="en-US"/>
              </w:rPr>
              <w:t>1</w:t>
            </w:r>
          </w:p>
        </w:tc>
        <w:tc>
          <w:tcPr>
            <w:tcW w:w="14.20pt" w:type="dxa"/>
          </w:tcPr>
          <w:p w14:paraId="5A45F9C1" w14:textId="77777777" w:rsidR="003F7897" w:rsidRPr="005F7EB0" w:rsidRDefault="003F7897" w:rsidP="00F033ED">
            <w:pPr>
              <w:pStyle w:val="TAC"/>
              <w:rPr>
                <w:lang w:eastAsia="en-US"/>
              </w:rPr>
            </w:pPr>
            <w:r w:rsidRPr="005F7EB0">
              <w:rPr>
                <w:lang w:eastAsia="en-US"/>
              </w:rPr>
              <w:t>0</w:t>
            </w:r>
          </w:p>
        </w:tc>
        <w:tc>
          <w:tcPr>
            <w:tcW w:w="326.30pt" w:type="dxa"/>
            <w:gridSpan w:val="4"/>
          </w:tcPr>
          <w:p w14:paraId="498B387B" w14:textId="77777777" w:rsidR="003F7897" w:rsidRPr="005F7EB0" w:rsidRDefault="003F7897" w:rsidP="00F033ED">
            <w:pPr>
              <w:pStyle w:val="TAL"/>
              <w:rPr>
                <w:lang w:eastAsia="ja-JP"/>
              </w:rPr>
            </w:pPr>
            <w:r w:rsidRPr="005F7EB0">
              <w:rPr>
                <w:lang w:eastAsia="ja-JP"/>
              </w:rPr>
              <w:t>list of TAIs belonging to different PLMNs (see NOTE)</w:t>
            </w:r>
          </w:p>
        </w:tc>
      </w:tr>
      <w:tr w:rsidR="003F7897" w:rsidRPr="005F7EB0" w14:paraId="633618FB" w14:textId="77777777" w:rsidTr="00F033ED">
        <w:trPr>
          <w:cantSplit/>
          <w:jc w:val="center"/>
        </w:trPr>
        <w:tc>
          <w:tcPr>
            <w:tcW w:w="14.20pt" w:type="dxa"/>
          </w:tcPr>
          <w:p w14:paraId="67A4540F" w14:textId="77777777" w:rsidR="003F7897" w:rsidRPr="005F7EB0" w:rsidRDefault="003F7897" w:rsidP="00F033ED">
            <w:pPr>
              <w:pStyle w:val="TAC"/>
              <w:rPr>
                <w:lang w:eastAsia="en-US"/>
              </w:rPr>
            </w:pPr>
            <w:r w:rsidRPr="005F7EB0">
              <w:rPr>
                <w:lang w:eastAsia="en-US"/>
              </w:rPr>
              <w:t>1</w:t>
            </w:r>
          </w:p>
        </w:tc>
        <w:tc>
          <w:tcPr>
            <w:tcW w:w="14.20pt" w:type="dxa"/>
          </w:tcPr>
          <w:p w14:paraId="2639ABAD" w14:textId="77777777" w:rsidR="003F7897" w:rsidRPr="005F7EB0" w:rsidRDefault="003F7897" w:rsidP="00F033ED">
            <w:pPr>
              <w:pStyle w:val="TAC"/>
              <w:rPr>
                <w:lang w:eastAsia="en-US"/>
              </w:rPr>
            </w:pPr>
            <w:r w:rsidRPr="005F7EB0">
              <w:rPr>
                <w:lang w:eastAsia="en-US"/>
              </w:rPr>
              <w:t>1</w:t>
            </w:r>
          </w:p>
        </w:tc>
        <w:tc>
          <w:tcPr>
            <w:tcW w:w="326.30pt" w:type="dxa"/>
            <w:gridSpan w:val="4"/>
          </w:tcPr>
          <w:p w14:paraId="0D7BD8BA" w14:textId="77777777" w:rsidR="003F7897" w:rsidRPr="005F7EB0" w:rsidRDefault="003F7897" w:rsidP="00F033ED">
            <w:pPr>
              <w:pStyle w:val="TAL"/>
              <w:rPr>
                <w:lang w:eastAsia="zh-CN"/>
              </w:rPr>
            </w:pPr>
            <w:r w:rsidRPr="005F7EB0">
              <w:rPr>
                <w:rFonts w:hint="eastAsia"/>
                <w:lang w:eastAsia="zh-CN"/>
              </w:rPr>
              <w:t>All TAIs belonging to the PLMN</w:t>
            </w:r>
            <w:r w:rsidR="003178B4">
              <w:rPr>
                <w:lang w:eastAsia="zh-CN"/>
              </w:rPr>
              <w:t>s</w:t>
            </w:r>
            <w:r w:rsidRPr="005F7EB0">
              <w:rPr>
                <w:rFonts w:hint="eastAsia"/>
                <w:lang w:eastAsia="zh-CN"/>
              </w:rPr>
              <w:t xml:space="preserve"> </w:t>
            </w:r>
            <w:r w:rsidR="003178B4" w:rsidRPr="00AB0E44">
              <w:rPr>
                <w:lang w:eastAsia="zh-CN"/>
              </w:rPr>
              <w:t xml:space="preserve">in the </w:t>
            </w:r>
            <w:r w:rsidR="003178B4">
              <w:rPr>
                <w:lang w:eastAsia="zh-CN"/>
              </w:rPr>
              <w:t>r</w:t>
            </w:r>
            <w:r w:rsidR="003178B4" w:rsidRPr="00AB0E44">
              <w:rPr>
                <w:lang w:eastAsia="zh-CN"/>
              </w:rPr>
              <w:t xml:space="preserve">egistration </w:t>
            </w:r>
            <w:r w:rsidR="003178B4">
              <w:rPr>
                <w:lang w:eastAsia="zh-CN"/>
              </w:rPr>
              <w:t>a</w:t>
            </w:r>
            <w:r w:rsidR="003178B4" w:rsidRPr="00AB0E44">
              <w:rPr>
                <w:lang w:eastAsia="zh-CN"/>
              </w:rPr>
              <w:t xml:space="preserve">rea </w:t>
            </w:r>
            <w:r w:rsidRPr="005F7EB0">
              <w:rPr>
                <w:rFonts w:hint="eastAsia"/>
                <w:lang w:eastAsia="zh-CN"/>
              </w:rPr>
              <w:t xml:space="preserve">are </w:t>
            </w:r>
            <w:r w:rsidRPr="005F7EB0">
              <w:rPr>
                <w:lang w:eastAsia="zh-CN"/>
              </w:rPr>
              <w:t xml:space="preserve">in the </w:t>
            </w:r>
            <w:r w:rsidRPr="005F7EB0">
              <w:rPr>
                <w:rFonts w:hint="eastAsia"/>
                <w:lang w:eastAsia="zh-CN"/>
              </w:rPr>
              <w:t xml:space="preserve">allowed </w:t>
            </w:r>
            <w:r w:rsidRPr="005F7EB0">
              <w:rPr>
                <w:lang w:eastAsia="en-US"/>
              </w:rPr>
              <w:t>area</w:t>
            </w:r>
          </w:p>
        </w:tc>
      </w:tr>
      <w:tr w:rsidR="003F7897" w:rsidRPr="005F7EB0" w14:paraId="3A8804F6" w14:textId="77777777" w:rsidTr="00F033ED">
        <w:trPr>
          <w:cantSplit/>
          <w:jc w:val="center"/>
        </w:trPr>
        <w:tc>
          <w:tcPr>
            <w:tcW w:w="354.70pt" w:type="dxa"/>
            <w:gridSpan w:val="6"/>
          </w:tcPr>
          <w:p w14:paraId="2D6944FA" w14:textId="77777777" w:rsidR="003F7897" w:rsidRPr="005F7EB0" w:rsidRDefault="003F7897" w:rsidP="00F033ED">
            <w:pPr>
              <w:pStyle w:val="TAL"/>
              <w:rPr>
                <w:lang w:eastAsia="en-US"/>
              </w:rPr>
            </w:pPr>
          </w:p>
        </w:tc>
      </w:tr>
      <w:tr w:rsidR="003F7897" w:rsidRPr="005F7EB0" w14:paraId="3641A221" w14:textId="77777777" w:rsidTr="00F033ED">
        <w:trPr>
          <w:cantSplit/>
          <w:jc w:val="center"/>
        </w:trPr>
        <w:tc>
          <w:tcPr>
            <w:tcW w:w="354.70pt" w:type="dxa"/>
            <w:gridSpan w:val="6"/>
          </w:tcPr>
          <w:p w14:paraId="0F33188D" w14:textId="77777777" w:rsidR="003F7897" w:rsidRPr="005F7EB0" w:rsidRDefault="003F7897" w:rsidP="00F033ED">
            <w:pPr>
              <w:pStyle w:val="TAL"/>
              <w:rPr>
                <w:lang w:eastAsia="en-US"/>
              </w:rPr>
            </w:pPr>
            <w:r w:rsidRPr="005F7EB0">
              <w:rPr>
                <w:lang w:eastAsia="en-US"/>
              </w:rPr>
              <w:t>Number of elements (octet 1)</w:t>
            </w:r>
          </w:p>
        </w:tc>
      </w:tr>
      <w:tr w:rsidR="003F7897" w:rsidRPr="005F7EB0" w14:paraId="7F637925" w14:textId="77777777" w:rsidTr="00F033ED">
        <w:trPr>
          <w:cantSplit/>
          <w:jc w:val="center"/>
        </w:trPr>
        <w:tc>
          <w:tcPr>
            <w:tcW w:w="354.70pt" w:type="dxa"/>
            <w:gridSpan w:val="6"/>
          </w:tcPr>
          <w:p w14:paraId="0EF59BB7" w14:textId="77777777" w:rsidR="003F7897" w:rsidRPr="005F7EB0" w:rsidRDefault="003F7897" w:rsidP="00F033ED">
            <w:pPr>
              <w:pStyle w:val="TAL"/>
              <w:rPr>
                <w:lang w:eastAsia="en-US"/>
              </w:rPr>
            </w:pPr>
            <w:r w:rsidRPr="005F7EB0">
              <w:rPr>
                <w:lang w:eastAsia="en-US"/>
              </w:rPr>
              <w:t>Bits</w:t>
            </w:r>
          </w:p>
        </w:tc>
      </w:tr>
      <w:tr w:rsidR="003F7897" w:rsidRPr="005F7EB0" w14:paraId="2B8EE657" w14:textId="77777777" w:rsidTr="00F033ED">
        <w:trPr>
          <w:cantSplit/>
          <w:jc w:val="center"/>
        </w:trPr>
        <w:tc>
          <w:tcPr>
            <w:tcW w:w="14.20pt" w:type="dxa"/>
          </w:tcPr>
          <w:p w14:paraId="262B6D17" w14:textId="77777777" w:rsidR="003F7897" w:rsidRPr="005F7EB0" w:rsidRDefault="003F7897" w:rsidP="00F033ED">
            <w:pPr>
              <w:pStyle w:val="TAH"/>
              <w:rPr>
                <w:lang w:eastAsia="en-US"/>
              </w:rPr>
            </w:pPr>
            <w:r w:rsidRPr="005F7EB0">
              <w:rPr>
                <w:lang w:eastAsia="en-US"/>
              </w:rPr>
              <w:t>5</w:t>
            </w:r>
          </w:p>
        </w:tc>
        <w:tc>
          <w:tcPr>
            <w:tcW w:w="14.20pt" w:type="dxa"/>
          </w:tcPr>
          <w:p w14:paraId="6B04CD84" w14:textId="77777777" w:rsidR="003F7897" w:rsidRPr="005F7EB0" w:rsidRDefault="003F7897" w:rsidP="00F033ED">
            <w:pPr>
              <w:pStyle w:val="TAH"/>
              <w:rPr>
                <w:lang w:eastAsia="en-US"/>
              </w:rPr>
            </w:pPr>
            <w:r w:rsidRPr="005F7EB0">
              <w:rPr>
                <w:lang w:eastAsia="en-US"/>
              </w:rPr>
              <w:t>4</w:t>
            </w:r>
          </w:p>
        </w:tc>
        <w:tc>
          <w:tcPr>
            <w:tcW w:w="14.15pt" w:type="dxa"/>
          </w:tcPr>
          <w:p w14:paraId="324D29B4" w14:textId="77777777" w:rsidR="003F7897" w:rsidRPr="005F7EB0" w:rsidRDefault="003F7897" w:rsidP="00F033ED">
            <w:pPr>
              <w:pStyle w:val="TAH"/>
              <w:rPr>
                <w:lang w:eastAsia="en-US"/>
              </w:rPr>
            </w:pPr>
            <w:r w:rsidRPr="005F7EB0">
              <w:rPr>
                <w:lang w:eastAsia="en-US"/>
              </w:rPr>
              <w:t>3</w:t>
            </w:r>
          </w:p>
        </w:tc>
        <w:tc>
          <w:tcPr>
            <w:tcW w:w="14.20pt" w:type="dxa"/>
          </w:tcPr>
          <w:p w14:paraId="5545B5D5" w14:textId="77777777" w:rsidR="003F7897" w:rsidRPr="005F7EB0" w:rsidRDefault="003F7897" w:rsidP="00F033ED">
            <w:pPr>
              <w:pStyle w:val="TAH"/>
              <w:rPr>
                <w:lang w:eastAsia="en-US"/>
              </w:rPr>
            </w:pPr>
            <w:r w:rsidRPr="005F7EB0">
              <w:rPr>
                <w:lang w:eastAsia="en-US"/>
              </w:rPr>
              <w:t>2</w:t>
            </w:r>
          </w:p>
        </w:tc>
        <w:tc>
          <w:tcPr>
            <w:tcW w:w="14.15pt" w:type="dxa"/>
          </w:tcPr>
          <w:p w14:paraId="6E5D853E" w14:textId="77777777" w:rsidR="003F7897" w:rsidRPr="005F7EB0" w:rsidRDefault="003F7897" w:rsidP="00F033ED">
            <w:pPr>
              <w:pStyle w:val="TAH"/>
              <w:rPr>
                <w:lang w:eastAsia="en-US"/>
              </w:rPr>
            </w:pPr>
            <w:r w:rsidRPr="005F7EB0">
              <w:rPr>
                <w:lang w:eastAsia="en-US"/>
              </w:rPr>
              <w:t>1</w:t>
            </w:r>
          </w:p>
        </w:tc>
        <w:tc>
          <w:tcPr>
            <w:tcW w:w="283.80pt" w:type="dxa"/>
          </w:tcPr>
          <w:p w14:paraId="14CD85B3" w14:textId="77777777" w:rsidR="003F7897" w:rsidRPr="005F7EB0" w:rsidRDefault="003F7897" w:rsidP="00F033ED">
            <w:pPr>
              <w:pStyle w:val="TAL"/>
              <w:rPr>
                <w:lang w:eastAsia="en-US"/>
              </w:rPr>
            </w:pPr>
          </w:p>
        </w:tc>
      </w:tr>
      <w:tr w:rsidR="003F7897" w:rsidRPr="005F7EB0" w14:paraId="7A81A4F2" w14:textId="77777777" w:rsidTr="00F033ED">
        <w:trPr>
          <w:cantSplit/>
          <w:jc w:val="center"/>
        </w:trPr>
        <w:tc>
          <w:tcPr>
            <w:tcW w:w="14.20pt" w:type="dxa"/>
          </w:tcPr>
          <w:p w14:paraId="242767EE" w14:textId="77777777" w:rsidR="003F7897" w:rsidRPr="005F7EB0" w:rsidRDefault="003F7897" w:rsidP="00F033ED">
            <w:pPr>
              <w:pStyle w:val="TAC"/>
              <w:rPr>
                <w:lang w:eastAsia="en-US"/>
              </w:rPr>
            </w:pPr>
            <w:r w:rsidRPr="005F7EB0">
              <w:rPr>
                <w:lang w:eastAsia="en-US"/>
              </w:rPr>
              <w:t>0</w:t>
            </w:r>
          </w:p>
        </w:tc>
        <w:tc>
          <w:tcPr>
            <w:tcW w:w="14.20pt" w:type="dxa"/>
          </w:tcPr>
          <w:p w14:paraId="16CAE483" w14:textId="77777777" w:rsidR="003F7897" w:rsidRPr="005F7EB0" w:rsidRDefault="003F7897" w:rsidP="00F033ED">
            <w:pPr>
              <w:pStyle w:val="TAC"/>
              <w:rPr>
                <w:lang w:eastAsia="en-US"/>
              </w:rPr>
            </w:pPr>
            <w:r w:rsidRPr="005F7EB0">
              <w:rPr>
                <w:lang w:eastAsia="en-US"/>
              </w:rPr>
              <w:t>0</w:t>
            </w:r>
          </w:p>
        </w:tc>
        <w:tc>
          <w:tcPr>
            <w:tcW w:w="14.15pt" w:type="dxa"/>
          </w:tcPr>
          <w:p w14:paraId="00AD4146" w14:textId="77777777" w:rsidR="003F7897" w:rsidRPr="005F7EB0" w:rsidRDefault="003F7897" w:rsidP="00F033ED">
            <w:pPr>
              <w:pStyle w:val="TAC"/>
              <w:rPr>
                <w:lang w:eastAsia="en-US"/>
              </w:rPr>
            </w:pPr>
            <w:r w:rsidRPr="005F7EB0">
              <w:rPr>
                <w:lang w:eastAsia="en-US"/>
              </w:rPr>
              <w:t>0</w:t>
            </w:r>
          </w:p>
        </w:tc>
        <w:tc>
          <w:tcPr>
            <w:tcW w:w="14.20pt" w:type="dxa"/>
          </w:tcPr>
          <w:p w14:paraId="11ADB914" w14:textId="77777777" w:rsidR="003F7897" w:rsidRPr="005F7EB0" w:rsidRDefault="003F7897" w:rsidP="00F033ED">
            <w:pPr>
              <w:pStyle w:val="TAC"/>
              <w:rPr>
                <w:lang w:eastAsia="en-US"/>
              </w:rPr>
            </w:pPr>
            <w:r w:rsidRPr="005F7EB0">
              <w:rPr>
                <w:lang w:eastAsia="en-US"/>
              </w:rPr>
              <w:t>0</w:t>
            </w:r>
          </w:p>
        </w:tc>
        <w:tc>
          <w:tcPr>
            <w:tcW w:w="14.15pt" w:type="dxa"/>
          </w:tcPr>
          <w:p w14:paraId="50A1F2E8" w14:textId="77777777" w:rsidR="003F7897" w:rsidRPr="005F7EB0" w:rsidRDefault="003F7897" w:rsidP="00F033ED">
            <w:pPr>
              <w:pStyle w:val="TAC"/>
              <w:rPr>
                <w:lang w:eastAsia="en-US"/>
              </w:rPr>
            </w:pPr>
            <w:r w:rsidRPr="005F7EB0">
              <w:rPr>
                <w:lang w:eastAsia="en-US"/>
              </w:rPr>
              <w:t>0</w:t>
            </w:r>
          </w:p>
        </w:tc>
        <w:tc>
          <w:tcPr>
            <w:tcW w:w="283.80pt" w:type="dxa"/>
          </w:tcPr>
          <w:p w14:paraId="6FF08DED" w14:textId="77777777" w:rsidR="003F7897" w:rsidRPr="00D86B07" w:rsidRDefault="003F7897" w:rsidP="00D86B07">
            <w:pPr>
              <w:pStyle w:val="TAL"/>
            </w:pPr>
            <w:r w:rsidRPr="00D86B07">
              <w:tab/>
              <w:t>1 element</w:t>
            </w:r>
          </w:p>
        </w:tc>
      </w:tr>
      <w:tr w:rsidR="003F7897" w:rsidRPr="005F7EB0" w14:paraId="5F28B301" w14:textId="77777777" w:rsidTr="00F033ED">
        <w:trPr>
          <w:cantSplit/>
          <w:jc w:val="center"/>
        </w:trPr>
        <w:tc>
          <w:tcPr>
            <w:tcW w:w="14.20pt" w:type="dxa"/>
          </w:tcPr>
          <w:p w14:paraId="5AA1CED3" w14:textId="77777777" w:rsidR="003F7897" w:rsidRPr="005F7EB0" w:rsidRDefault="003F7897" w:rsidP="00F033ED">
            <w:pPr>
              <w:pStyle w:val="TAC"/>
              <w:rPr>
                <w:lang w:eastAsia="en-US"/>
              </w:rPr>
            </w:pPr>
            <w:r w:rsidRPr="005F7EB0">
              <w:rPr>
                <w:lang w:eastAsia="en-US"/>
              </w:rPr>
              <w:t>0</w:t>
            </w:r>
          </w:p>
        </w:tc>
        <w:tc>
          <w:tcPr>
            <w:tcW w:w="14.20pt" w:type="dxa"/>
          </w:tcPr>
          <w:p w14:paraId="0C8858AF" w14:textId="77777777" w:rsidR="003F7897" w:rsidRPr="005F7EB0" w:rsidRDefault="003F7897" w:rsidP="00F033ED">
            <w:pPr>
              <w:pStyle w:val="TAC"/>
              <w:rPr>
                <w:lang w:eastAsia="en-US"/>
              </w:rPr>
            </w:pPr>
            <w:r w:rsidRPr="005F7EB0">
              <w:rPr>
                <w:lang w:eastAsia="en-US"/>
              </w:rPr>
              <w:t>0</w:t>
            </w:r>
          </w:p>
        </w:tc>
        <w:tc>
          <w:tcPr>
            <w:tcW w:w="14.15pt" w:type="dxa"/>
          </w:tcPr>
          <w:p w14:paraId="65BEF7DB" w14:textId="77777777" w:rsidR="003F7897" w:rsidRPr="005F7EB0" w:rsidRDefault="003F7897" w:rsidP="00F033ED">
            <w:pPr>
              <w:pStyle w:val="TAC"/>
              <w:rPr>
                <w:lang w:eastAsia="en-US"/>
              </w:rPr>
            </w:pPr>
            <w:r w:rsidRPr="005F7EB0">
              <w:rPr>
                <w:lang w:eastAsia="en-US"/>
              </w:rPr>
              <w:t>0</w:t>
            </w:r>
          </w:p>
        </w:tc>
        <w:tc>
          <w:tcPr>
            <w:tcW w:w="14.20pt" w:type="dxa"/>
          </w:tcPr>
          <w:p w14:paraId="6A3774EE" w14:textId="77777777" w:rsidR="003F7897" w:rsidRPr="005F7EB0" w:rsidRDefault="003F7897" w:rsidP="00F033ED">
            <w:pPr>
              <w:pStyle w:val="TAC"/>
              <w:rPr>
                <w:lang w:eastAsia="en-US"/>
              </w:rPr>
            </w:pPr>
            <w:r w:rsidRPr="005F7EB0">
              <w:rPr>
                <w:lang w:eastAsia="en-US"/>
              </w:rPr>
              <w:t>0</w:t>
            </w:r>
          </w:p>
        </w:tc>
        <w:tc>
          <w:tcPr>
            <w:tcW w:w="14.15pt" w:type="dxa"/>
          </w:tcPr>
          <w:p w14:paraId="6C8DCFA3" w14:textId="77777777" w:rsidR="003F7897" w:rsidRPr="005F7EB0" w:rsidRDefault="003F7897" w:rsidP="00F033ED">
            <w:pPr>
              <w:pStyle w:val="TAC"/>
              <w:rPr>
                <w:lang w:eastAsia="en-US"/>
              </w:rPr>
            </w:pPr>
            <w:r w:rsidRPr="005F7EB0">
              <w:rPr>
                <w:lang w:eastAsia="en-US"/>
              </w:rPr>
              <w:t>1</w:t>
            </w:r>
          </w:p>
        </w:tc>
        <w:tc>
          <w:tcPr>
            <w:tcW w:w="283.80pt" w:type="dxa"/>
          </w:tcPr>
          <w:p w14:paraId="17637FC0" w14:textId="77777777" w:rsidR="003F7897" w:rsidRPr="00D86B07" w:rsidRDefault="003F7897" w:rsidP="00D86B07">
            <w:pPr>
              <w:pStyle w:val="TAL"/>
            </w:pPr>
            <w:r w:rsidRPr="00D86B07">
              <w:tab/>
              <w:t>2 elements</w:t>
            </w:r>
          </w:p>
        </w:tc>
      </w:tr>
      <w:tr w:rsidR="003F7897" w:rsidRPr="005F7EB0" w14:paraId="3A183CCA" w14:textId="77777777" w:rsidTr="00F033ED">
        <w:trPr>
          <w:cantSplit/>
          <w:jc w:val="center"/>
        </w:trPr>
        <w:tc>
          <w:tcPr>
            <w:tcW w:w="14.20pt" w:type="dxa"/>
          </w:tcPr>
          <w:p w14:paraId="3768076E" w14:textId="77777777" w:rsidR="003F7897" w:rsidRPr="005F7EB0" w:rsidRDefault="003F7897" w:rsidP="00F033ED">
            <w:pPr>
              <w:pStyle w:val="TAC"/>
              <w:rPr>
                <w:lang w:eastAsia="en-US"/>
              </w:rPr>
            </w:pPr>
            <w:r w:rsidRPr="005F7EB0">
              <w:rPr>
                <w:lang w:eastAsia="en-US"/>
              </w:rPr>
              <w:t>0</w:t>
            </w:r>
          </w:p>
        </w:tc>
        <w:tc>
          <w:tcPr>
            <w:tcW w:w="14.20pt" w:type="dxa"/>
          </w:tcPr>
          <w:p w14:paraId="2CF1C72D" w14:textId="77777777" w:rsidR="003F7897" w:rsidRPr="005F7EB0" w:rsidRDefault="003F7897" w:rsidP="00F033ED">
            <w:pPr>
              <w:pStyle w:val="TAC"/>
              <w:rPr>
                <w:lang w:eastAsia="en-US"/>
              </w:rPr>
            </w:pPr>
            <w:r w:rsidRPr="005F7EB0">
              <w:rPr>
                <w:lang w:eastAsia="en-US"/>
              </w:rPr>
              <w:t>0</w:t>
            </w:r>
          </w:p>
        </w:tc>
        <w:tc>
          <w:tcPr>
            <w:tcW w:w="14.15pt" w:type="dxa"/>
          </w:tcPr>
          <w:p w14:paraId="5272D660" w14:textId="77777777" w:rsidR="003F7897" w:rsidRPr="005F7EB0" w:rsidRDefault="003F7897" w:rsidP="00F033ED">
            <w:pPr>
              <w:pStyle w:val="TAC"/>
              <w:rPr>
                <w:lang w:eastAsia="en-US"/>
              </w:rPr>
            </w:pPr>
            <w:r w:rsidRPr="005F7EB0">
              <w:rPr>
                <w:lang w:eastAsia="en-US"/>
              </w:rPr>
              <w:t>0</w:t>
            </w:r>
          </w:p>
        </w:tc>
        <w:tc>
          <w:tcPr>
            <w:tcW w:w="14.20pt" w:type="dxa"/>
          </w:tcPr>
          <w:p w14:paraId="1A96F03A" w14:textId="77777777" w:rsidR="003F7897" w:rsidRPr="005F7EB0" w:rsidRDefault="003F7897" w:rsidP="00F033ED">
            <w:pPr>
              <w:pStyle w:val="TAC"/>
              <w:rPr>
                <w:lang w:eastAsia="en-US"/>
              </w:rPr>
            </w:pPr>
            <w:r w:rsidRPr="005F7EB0">
              <w:rPr>
                <w:lang w:eastAsia="en-US"/>
              </w:rPr>
              <w:t>1</w:t>
            </w:r>
          </w:p>
        </w:tc>
        <w:tc>
          <w:tcPr>
            <w:tcW w:w="14.15pt" w:type="dxa"/>
          </w:tcPr>
          <w:p w14:paraId="2B8AA242" w14:textId="77777777" w:rsidR="003F7897" w:rsidRPr="005F7EB0" w:rsidRDefault="003F7897" w:rsidP="00F033ED">
            <w:pPr>
              <w:pStyle w:val="TAC"/>
              <w:rPr>
                <w:lang w:eastAsia="en-US"/>
              </w:rPr>
            </w:pPr>
            <w:r w:rsidRPr="005F7EB0">
              <w:rPr>
                <w:lang w:eastAsia="en-US"/>
              </w:rPr>
              <w:t>0</w:t>
            </w:r>
          </w:p>
        </w:tc>
        <w:tc>
          <w:tcPr>
            <w:tcW w:w="283.80pt" w:type="dxa"/>
          </w:tcPr>
          <w:p w14:paraId="007F98DE" w14:textId="77777777" w:rsidR="003F7897" w:rsidRPr="00D86B07" w:rsidRDefault="003F7897" w:rsidP="00D86B07">
            <w:pPr>
              <w:pStyle w:val="TAL"/>
            </w:pPr>
            <w:r w:rsidRPr="00D86B07">
              <w:tab/>
              <w:t>3 elements</w:t>
            </w:r>
          </w:p>
        </w:tc>
      </w:tr>
      <w:tr w:rsidR="003F7897" w:rsidRPr="005F7EB0" w14:paraId="37B7EAB5" w14:textId="77777777" w:rsidTr="00F033ED">
        <w:trPr>
          <w:cantSplit/>
          <w:jc w:val="center"/>
        </w:trPr>
        <w:tc>
          <w:tcPr>
            <w:tcW w:w="70.90pt" w:type="dxa"/>
            <w:gridSpan w:val="5"/>
          </w:tcPr>
          <w:p w14:paraId="4EE0D771" w14:textId="77777777" w:rsidR="003F7897" w:rsidRPr="005F7EB0" w:rsidRDefault="00D86B07" w:rsidP="00D86B07">
            <w:pPr>
              <w:pStyle w:val="TAC"/>
              <w:rPr>
                <w:lang w:eastAsia="en-US"/>
              </w:rPr>
            </w:pPr>
            <w:r>
              <w:rPr>
                <w:lang w:eastAsia="en-US"/>
              </w:rPr>
              <w:t>to</w:t>
            </w:r>
          </w:p>
        </w:tc>
        <w:tc>
          <w:tcPr>
            <w:tcW w:w="283.80pt" w:type="dxa"/>
          </w:tcPr>
          <w:p w14:paraId="22B5E8FD" w14:textId="77777777" w:rsidR="003F7897" w:rsidRPr="00D86B07" w:rsidRDefault="003F7897" w:rsidP="005B15B8">
            <w:pPr>
              <w:pStyle w:val="TAL"/>
            </w:pPr>
          </w:p>
        </w:tc>
      </w:tr>
      <w:tr w:rsidR="003F7897" w:rsidRPr="005F7EB0" w14:paraId="48197D80" w14:textId="77777777" w:rsidTr="00F033ED">
        <w:trPr>
          <w:cantSplit/>
          <w:jc w:val="center"/>
        </w:trPr>
        <w:tc>
          <w:tcPr>
            <w:tcW w:w="14.20pt" w:type="dxa"/>
          </w:tcPr>
          <w:p w14:paraId="25B3EF75" w14:textId="77777777" w:rsidR="003F7897" w:rsidRPr="005F7EB0" w:rsidRDefault="003F7897" w:rsidP="00F033ED">
            <w:pPr>
              <w:pStyle w:val="TAC"/>
              <w:rPr>
                <w:lang w:eastAsia="en-US"/>
              </w:rPr>
            </w:pPr>
            <w:r w:rsidRPr="005F7EB0">
              <w:rPr>
                <w:lang w:eastAsia="en-US"/>
              </w:rPr>
              <w:t>0</w:t>
            </w:r>
          </w:p>
        </w:tc>
        <w:tc>
          <w:tcPr>
            <w:tcW w:w="14.20pt" w:type="dxa"/>
          </w:tcPr>
          <w:p w14:paraId="02F61CD8" w14:textId="77777777" w:rsidR="003F7897" w:rsidRPr="005F7EB0" w:rsidRDefault="003F7897" w:rsidP="00F033ED">
            <w:pPr>
              <w:pStyle w:val="TAC"/>
              <w:rPr>
                <w:lang w:eastAsia="en-US"/>
              </w:rPr>
            </w:pPr>
            <w:r w:rsidRPr="005F7EB0">
              <w:rPr>
                <w:lang w:eastAsia="en-US"/>
              </w:rPr>
              <w:t>1</w:t>
            </w:r>
          </w:p>
        </w:tc>
        <w:tc>
          <w:tcPr>
            <w:tcW w:w="14.15pt" w:type="dxa"/>
          </w:tcPr>
          <w:p w14:paraId="36BD4CEE" w14:textId="77777777" w:rsidR="003F7897" w:rsidRPr="005F7EB0" w:rsidRDefault="003F7897" w:rsidP="00F033ED">
            <w:pPr>
              <w:pStyle w:val="TAC"/>
              <w:rPr>
                <w:lang w:eastAsia="en-US"/>
              </w:rPr>
            </w:pPr>
            <w:r w:rsidRPr="005F7EB0">
              <w:rPr>
                <w:lang w:eastAsia="en-US"/>
              </w:rPr>
              <w:t>1</w:t>
            </w:r>
          </w:p>
        </w:tc>
        <w:tc>
          <w:tcPr>
            <w:tcW w:w="14.20pt" w:type="dxa"/>
          </w:tcPr>
          <w:p w14:paraId="173D24BA" w14:textId="77777777" w:rsidR="003F7897" w:rsidRPr="005F7EB0" w:rsidRDefault="003F7897" w:rsidP="00F033ED">
            <w:pPr>
              <w:pStyle w:val="TAC"/>
              <w:rPr>
                <w:lang w:eastAsia="en-US"/>
              </w:rPr>
            </w:pPr>
            <w:r w:rsidRPr="005F7EB0">
              <w:rPr>
                <w:lang w:eastAsia="en-US"/>
              </w:rPr>
              <w:t>0</w:t>
            </w:r>
          </w:p>
        </w:tc>
        <w:tc>
          <w:tcPr>
            <w:tcW w:w="14.15pt" w:type="dxa"/>
          </w:tcPr>
          <w:p w14:paraId="1FB6AB05" w14:textId="77777777" w:rsidR="003F7897" w:rsidRPr="005F7EB0" w:rsidRDefault="003F7897" w:rsidP="00F033ED">
            <w:pPr>
              <w:pStyle w:val="TAC"/>
              <w:rPr>
                <w:lang w:eastAsia="en-US"/>
              </w:rPr>
            </w:pPr>
            <w:r w:rsidRPr="005F7EB0">
              <w:rPr>
                <w:lang w:eastAsia="en-US"/>
              </w:rPr>
              <w:t>1</w:t>
            </w:r>
          </w:p>
        </w:tc>
        <w:tc>
          <w:tcPr>
            <w:tcW w:w="283.80pt" w:type="dxa"/>
          </w:tcPr>
          <w:p w14:paraId="3DCBA22D" w14:textId="77777777" w:rsidR="003F7897" w:rsidRPr="00D86B07" w:rsidRDefault="003F7897" w:rsidP="00D86B07">
            <w:pPr>
              <w:pStyle w:val="TAL"/>
            </w:pPr>
            <w:r w:rsidRPr="00D86B07">
              <w:tab/>
              <w:t>14 elements</w:t>
            </w:r>
          </w:p>
        </w:tc>
      </w:tr>
      <w:tr w:rsidR="003F7897" w:rsidRPr="005F7EB0" w14:paraId="090F39FB" w14:textId="77777777" w:rsidTr="00F033ED">
        <w:trPr>
          <w:cantSplit/>
          <w:jc w:val="center"/>
        </w:trPr>
        <w:tc>
          <w:tcPr>
            <w:tcW w:w="14.20pt" w:type="dxa"/>
          </w:tcPr>
          <w:p w14:paraId="14F07996" w14:textId="77777777" w:rsidR="003F7897" w:rsidRPr="005F7EB0" w:rsidRDefault="003F7897" w:rsidP="00F033ED">
            <w:pPr>
              <w:pStyle w:val="TAC"/>
              <w:rPr>
                <w:lang w:eastAsia="en-US"/>
              </w:rPr>
            </w:pPr>
            <w:r w:rsidRPr="005F7EB0">
              <w:rPr>
                <w:lang w:eastAsia="en-US"/>
              </w:rPr>
              <w:t>0</w:t>
            </w:r>
          </w:p>
        </w:tc>
        <w:tc>
          <w:tcPr>
            <w:tcW w:w="14.20pt" w:type="dxa"/>
          </w:tcPr>
          <w:p w14:paraId="68751A0D" w14:textId="77777777" w:rsidR="003F7897" w:rsidRPr="005F7EB0" w:rsidRDefault="003F7897" w:rsidP="00F033ED">
            <w:pPr>
              <w:pStyle w:val="TAC"/>
              <w:rPr>
                <w:lang w:eastAsia="en-US"/>
              </w:rPr>
            </w:pPr>
            <w:r w:rsidRPr="005F7EB0">
              <w:rPr>
                <w:lang w:eastAsia="en-US"/>
              </w:rPr>
              <w:t>1</w:t>
            </w:r>
          </w:p>
        </w:tc>
        <w:tc>
          <w:tcPr>
            <w:tcW w:w="14.15pt" w:type="dxa"/>
          </w:tcPr>
          <w:p w14:paraId="6F754527" w14:textId="77777777" w:rsidR="003F7897" w:rsidRPr="005F7EB0" w:rsidRDefault="003F7897" w:rsidP="00F033ED">
            <w:pPr>
              <w:pStyle w:val="TAC"/>
              <w:rPr>
                <w:lang w:eastAsia="en-US"/>
              </w:rPr>
            </w:pPr>
            <w:r w:rsidRPr="005F7EB0">
              <w:rPr>
                <w:lang w:eastAsia="en-US"/>
              </w:rPr>
              <w:t>1</w:t>
            </w:r>
          </w:p>
        </w:tc>
        <w:tc>
          <w:tcPr>
            <w:tcW w:w="14.20pt" w:type="dxa"/>
          </w:tcPr>
          <w:p w14:paraId="00EAE09C" w14:textId="77777777" w:rsidR="003F7897" w:rsidRPr="005F7EB0" w:rsidRDefault="003F7897" w:rsidP="00F033ED">
            <w:pPr>
              <w:pStyle w:val="TAC"/>
              <w:rPr>
                <w:lang w:eastAsia="en-US"/>
              </w:rPr>
            </w:pPr>
            <w:r w:rsidRPr="005F7EB0">
              <w:rPr>
                <w:lang w:eastAsia="en-US"/>
              </w:rPr>
              <w:t>1</w:t>
            </w:r>
          </w:p>
        </w:tc>
        <w:tc>
          <w:tcPr>
            <w:tcW w:w="14.15pt" w:type="dxa"/>
          </w:tcPr>
          <w:p w14:paraId="4DB76277" w14:textId="77777777" w:rsidR="003F7897" w:rsidRPr="005F7EB0" w:rsidRDefault="003F7897" w:rsidP="00F033ED">
            <w:pPr>
              <w:pStyle w:val="TAC"/>
              <w:rPr>
                <w:lang w:eastAsia="en-US"/>
              </w:rPr>
            </w:pPr>
            <w:r w:rsidRPr="005F7EB0">
              <w:rPr>
                <w:lang w:eastAsia="en-US"/>
              </w:rPr>
              <w:t>0</w:t>
            </w:r>
          </w:p>
        </w:tc>
        <w:tc>
          <w:tcPr>
            <w:tcW w:w="283.80pt" w:type="dxa"/>
          </w:tcPr>
          <w:p w14:paraId="0F494600" w14:textId="77777777" w:rsidR="003F7897" w:rsidRPr="00D86B07" w:rsidRDefault="003F7897" w:rsidP="00D86B07">
            <w:pPr>
              <w:pStyle w:val="TAL"/>
            </w:pPr>
            <w:r w:rsidRPr="00D86B07">
              <w:tab/>
              <w:t>15 elements</w:t>
            </w:r>
          </w:p>
        </w:tc>
      </w:tr>
      <w:tr w:rsidR="003F7897" w:rsidRPr="005F7EB0" w14:paraId="6B8B5423" w14:textId="77777777" w:rsidTr="00F033ED">
        <w:trPr>
          <w:cantSplit/>
          <w:jc w:val="center"/>
        </w:trPr>
        <w:tc>
          <w:tcPr>
            <w:tcW w:w="14.20pt" w:type="dxa"/>
          </w:tcPr>
          <w:p w14:paraId="28300CB4" w14:textId="77777777" w:rsidR="003F7897" w:rsidRPr="005F7EB0" w:rsidRDefault="003F7897" w:rsidP="00F033ED">
            <w:pPr>
              <w:pStyle w:val="TAC"/>
              <w:rPr>
                <w:lang w:eastAsia="en-US"/>
              </w:rPr>
            </w:pPr>
            <w:r w:rsidRPr="005F7EB0">
              <w:rPr>
                <w:lang w:eastAsia="en-US"/>
              </w:rPr>
              <w:t>0</w:t>
            </w:r>
          </w:p>
        </w:tc>
        <w:tc>
          <w:tcPr>
            <w:tcW w:w="14.20pt" w:type="dxa"/>
          </w:tcPr>
          <w:p w14:paraId="566429E9" w14:textId="77777777" w:rsidR="003F7897" w:rsidRPr="005F7EB0" w:rsidRDefault="003F7897" w:rsidP="00F033ED">
            <w:pPr>
              <w:pStyle w:val="TAC"/>
              <w:rPr>
                <w:lang w:eastAsia="en-US"/>
              </w:rPr>
            </w:pPr>
            <w:r w:rsidRPr="005F7EB0">
              <w:rPr>
                <w:lang w:eastAsia="en-US"/>
              </w:rPr>
              <w:t>1</w:t>
            </w:r>
          </w:p>
        </w:tc>
        <w:tc>
          <w:tcPr>
            <w:tcW w:w="14.15pt" w:type="dxa"/>
          </w:tcPr>
          <w:p w14:paraId="5BA8A549" w14:textId="77777777" w:rsidR="003F7897" w:rsidRPr="005F7EB0" w:rsidRDefault="003F7897" w:rsidP="00F033ED">
            <w:pPr>
              <w:pStyle w:val="TAC"/>
              <w:rPr>
                <w:lang w:eastAsia="en-US"/>
              </w:rPr>
            </w:pPr>
            <w:r w:rsidRPr="005F7EB0">
              <w:rPr>
                <w:lang w:eastAsia="en-US"/>
              </w:rPr>
              <w:t>1</w:t>
            </w:r>
          </w:p>
        </w:tc>
        <w:tc>
          <w:tcPr>
            <w:tcW w:w="14.20pt" w:type="dxa"/>
          </w:tcPr>
          <w:p w14:paraId="6FD9D2F5" w14:textId="77777777" w:rsidR="003F7897" w:rsidRPr="005F7EB0" w:rsidRDefault="003F7897" w:rsidP="00F033ED">
            <w:pPr>
              <w:pStyle w:val="TAC"/>
              <w:rPr>
                <w:lang w:eastAsia="en-US"/>
              </w:rPr>
            </w:pPr>
            <w:r w:rsidRPr="005F7EB0">
              <w:rPr>
                <w:lang w:eastAsia="en-US"/>
              </w:rPr>
              <w:t>1</w:t>
            </w:r>
          </w:p>
        </w:tc>
        <w:tc>
          <w:tcPr>
            <w:tcW w:w="14.15pt" w:type="dxa"/>
          </w:tcPr>
          <w:p w14:paraId="127F015C" w14:textId="77777777" w:rsidR="003F7897" w:rsidRPr="005F7EB0" w:rsidRDefault="003F7897" w:rsidP="00F033ED">
            <w:pPr>
              <w:pStyle w:val="TAC"/>
              <w:rPr>
                <w:lang w:eastAsia="en-US"/>
              </w:rPr>
            </w:pPr>
            <w:r w:rsidRPr="005F7EB0">
              <w:rPr>
                <w:lang w:eastAsia="en-US"/>
              </w:rPr>
              <w:t>1</w:t>
            </w:r>
          </w:p>
        </w:tc>
        <w:tc>
          <w:tcPr>
            <w:tcW w:w="283.80pt" w:type="dxa"/>
          </w:tcPr>
          <w:p w14:paraId="2D63DFBE" w14:textId="77777777" w:rsidR="003F7897" w:rsidRPr="00D86B07" w:rsidRDefault="003F7897" w:rsidP="00D86B07">
            <w:pPr>
              <w:pStyle w:val="TAL"/>
            </w:pPr>
            <w:r w:rsidRPr="00D86B07">
              <w:tab/>
              <w:t>16 elements</w:t>
            </w:r>
          </w:p>
        </w:tc>
      </w:tr>
      <w:tr w:rsidR="003F7897" w:rsidRPr="005F7EB0" w14:paraId="1D2E9CFC" w14:textId="77777777" w:rsidTr="00F033ED">
        <w:trPr>
          <w:cantSplit/>
          <w:jc w:val="center"/>
        </w:trPr>
        <w:tc>
          <w:tcPr>
            <w:tcW w:w="354.70pt" w:type="dxa"/>
            <w:gridSpan w:val="6"/>
          </w:tcPr>
          <w:p w14:paraId="5B27B3EE" w14:textId="77777777" w:rsidR="003F7897" w:rsidRPr="005F7EB0" w:rsidRDefault="003F7897" w:rsidP="00F033ED">
            <w:pPr>
              <w:pStyle w:val="TAL"/>
              <w:rPr>
                <w:lang w:eastAsia="en-US"/>
              </w:rPr>
            </w:pPr>
          </w:p>
        </w:tc>
      </w:tr>
      <w:tr w:rsidR="003F7897" w:rsidRPr="005F7EB0" w:rsidDel="00F33BAB" w14:paraId="34946387" w14:textId="77777777" w:rsidTr="00F033ED">
        <w:trPr>
          <w:cantSplit/>
          <w:jc w:val="center"/>
        </w:trPr>
        <w:tc>
          <w:tcPr>
            <w:tcW w:w="354.70pt" w:type="dxa"/>
            <w:gridSpan w:val="6"/>
          </w:tcPr>
          <w:p w14:paraId="20493C20" w14:textId="77777777" w:rsidR="003F7897" w:rsidRPr="005F7EB0" w:rsidRDefault="003F7897" w:rsidP="00F033ED">
            <w:pPr>
              <w:pStyle w:val="TAL"/>
              <w:rPr>
                <w:lang w:eastAsia="en-US"/>
              </w:rPr>
            </w:pPr>
            <w:r w:rsidRPr="005F7EB0">
              <w:rPr>
                <w:lang w:eastAsia="en-US"/>
              </w:rPr>
              <w:t>All other values are unused and shall be interpreted as 16, if received by the UE.</w:t>
            </w:r>
          </w:p>
        </w:tc>
      </w:tr>
      <w:tr w:rsidR="003F7897" w:rsidRPr="005F7EB0" w:rsidDel="00F33BAB" w14:paraId="11C68EA6" w14:textId="77777777" w:rsidTr="00F033ED">
        <w:trPr>
          <w:cantSplit/>
          <w:jc w:val="center"/>
        </w:trPr>
        <w:tc>
          <w:tcPr>
            <w:tcW w:w="354.70pt" w:type="dxa"/>
            <w:gridSpan w:val="6"/>
          </w:tcPr>
          <w:p w14:paraId="3BBB0BF5" w14:textId="77777777" w:rsidR="003F7897" w:rsidRPr="005F7EB0" w:rsidRDefault="003F7897" w:rsidP="00F033ED">
            <w:pPr>
              <w:pStyle w:val="TAL"/>
              <w:rPr>
                <w:lang w:eastAsia="en-US"/>
              </w:rPr>
            </w:pPr>
          </w:p>
        </w:tc>
      </w:tr>
      <w:tr w:rsidR="003F7897" w:rsidRPr="005F7EB0" w:rsidDel="00F33BAB" w14:paraId="08AF5738" w14:textId="77777777" w:rsidTr="00F033ED">
        <w:trPr>
          <w:cantSplit/>
          <w:jc w:val="center"/>
        </w:trPr>
        <w:tc>
          <w:tcPr>
            <w:tcW w:w="354.70pt" w:type="dxa"/>
            <w:gridSpan w:val="6"/>
          </w:tcPr>
          <w:p w14:paraId="095B2537" w14:textId="77777777" w:rsidR="003F7897" w:rsidRPr="005F7EB0" w:rsidDel="00F33BAB" w:rsidRDefault="003F7897" w:rsidP="00F033ED">
            <w:pPr>
              <w:pStyle w:val="TAL"/>
              <w:rPr>
                <w:lang w:eastAsia="en-US"/>
              </w:rPr>
            </w:pPr>
            <w:r w:rsidRPr="005F7EB0">
              <w:rPr>
                <w:lang w:eastAsia="en-US"/>
              </w:rPr>
              <w:t>For type of list = "00" and number of elements = k:</w:t>
            </w:r>
          </w:p>
        </w:tc>
      </w:tr>
      <w:tr w:rsidR="003F7897" w:rsidRPr="005F7EB0" w14:paraId="44423023" w14:textId="77777777" w:rsidTr="00F033ED">
        <w:trPr>
          <w:cantSplit/>
          <w:jc w:val="center"/>
        </w:trPr>
        <w:tc>
          <w:tcPr>
            <w:tcW w:w="354.70pt" w:type="dxa"/>
            <w:gridSpan w:val="6"/>
          </w:tcPr>
          <w:p w14:paraId="49B1C793" w14:textId="77777777" w:rsidR="003F7897" w:rsidRPr="005F7EB0" w:rsidRDefault="003F7897" w:rsidP="00F033ED">
            <w:pPr>
              <w:pStyle w:val="TAL"/>
              <w:rPr>
                <w:lang w:eastAsia="en-US"/>
              </w:rPr>
            </w:pPr>
          </w:p>
        </w:tc>
      </w:tr>
      <w:tr w:rsidR="003F7897" w:rsidRPr="005F7EB0" w:rsidDel="00F33BAB" w14:paraId="670291DE" w14:textId="77777777" w:rsidTr="00F033ED">
        <w:trPr>
          <w:cantSplit/>
          <w:jc w:val="center"/>
        </w:trPr>
        <w:tc>
          <w:tcPr>
            <w:tcW w:w="354.70pt" w:type="dxa"/>
            <w:gridSpan w:val="6"/>
          </w:tcPr>
          <w:p w14:paraId="3A3D9179" w14:textId="77777777" w:rsidR="003F7897" w:rsidRPr="005F7EB0" w:rsidDel="00F33BAB" w:rsidRDefault="003F7897" w:rsidP="00F033ED">
            <w:pPr>
              <w:pStyle w:val="TAL"/>
              <w:rPr>
                <w:lang w:eastAsia="en-US"/>
              </w:rPr>
            </w:pPr>
            <w:r w:rsidRPr="005F7EB0">
              <w:rPr>
                <w:lang w:eastAsia="en-US"/>
              </w:rPr>
              <w:t>octet</w:t>
            </w:r>
            <w:r w:rsidR="00754A7E" w:rsidRPr="005F7EB0">
              <w:rPr>
                <w:lang w:eastAsia="en-US"/>
              </w:rPr>
              <w:t>s</w:t>
            </w:r>
            <w:r w:rsidRPr="005F7EB0">
              <w:rPr>
                <w:lang w:eastAsia="en-US"/>
              </w:rPr>
              <w:t xml:space="preserve"> 2 to 4 contain the MCC+MNC, and</w:t>
            </w:r>
          </w:p>
        </w:tc>
      </w:tr>
      <w:tr w:rsidR="003F7897" w:rsidRPr="005F7EB0" w14:paraId="49931E81" w14:textId="77777777" w:rsidTr="00F033ED">
        <w:trPr>
          <w:cantSplit/>
          <w:jc w:val="center"/>
        </w:trPr>
        <w:tc>
          <w:tcPr>
            <w:tcW w:w="354.70pt" w:type="dxa"/>
            <w:gridSpan w:val="6"/>
          </w:tcPr>
          <w:p w14:paraId="68A2D35A" w14:textId="77777777" w:rsidR="003F7897" w:rsidRPr="005F7EB0" w:rsidRDefault="003F7897" w:rsidP="00F033ED">
            <w:pPr>
              <w:pStyle w:val="TAL"/>
              <w:rPr>
                <w:lang w:eastAsia="en-US"/>
              </w:rPr>
            </w:pPr>
            <w:r w:rsidRPr="005F7EB0">
              <w:rPr>
                <w:lang w:eastAsia="en-US"/>
              </w:rPr>
              <w:t xml:space="preserve">for j = 1, </w:t>
            </w:r>
            <w:r w:rsidR="00754A7E" w:rsidRPr="005F7EB0">
              <w:rPr>
                <w:lang w:eastAsia="en-US"/>
              </w:rPr>
              <w:t xml:space="preserve">…, </w:t>
            </w:r>
            <w:r w:rsidRPr="005F7EB0">
              <w:rPr>
                <w:lang w:eastAsia="en-US"/>
              </w:rPr>
              <w:t>k:</w:t>
            </w:r>
          </w:p>
        </w:tc>
      </w:tr>
      <w:tr w:rsidR="003F7897" w:rsidRPr="005F7EB0" w14:paraId="7EA8C254" w14:textId="77777777" w:rsidTr="00F033ED">
        <w:trPr>
          <w:cantSplit/>
          <w:jc w:val="center"/>
        </w:trPr>
        <w:tc>
          <w:tcPr>
            <w:tcW w:w="354.70pt" w:type="dxa"/>
            <w:gridSpan w:val="6"/>
          </w:tcPr>
          <w:p w14:paraId="2C06098A" w14:textId="77777777" w:rsidR="003F7897" w:rsidRPr="005F7EB0" w:rsidRDefault="003F7897" w:rsidP="00754A7E">
            <w:pPr>
              <w:pStyle w:val="TAL"/>
              <w:rPr>
                <w:lang w:eastAsia="en-US"/>
              </w:rPr>
            </w:pPr>
            <w:r w:rsidRPr="005F7EB0">
              <w:rPr>
                <w:lang w:eastAsia="en-US"/>
              </w:rPr>
              <w:t>octet</w:t>
            </w:r>
            <w:r w:rsidR="00754A7E" w:rsidRPr="005F7EB0">
              <w:rPr>
                <w:lang w:eastAsia="en-US"/>
              </w:rPr>
              <w:t>s</w:t>
            </w:r>
            <w:r w:rsidRPr="005F7EB0">
              <w:rPr>
                <w:lang w:eastAsia="en-US"/>
              </w:rPr>
              <w:t xml:space="preserve"> </w:t>
            </w:r>
            <w:r w:rsidR="00754A7E" w:rsidRPr="005F7EB0">
              <w:rPr>
                <w:lang w:eastAsia="en-US"/>
              </w:rPr>
              <w:t>3</w:t>
            </w:r>
            <w:r w:rsidRPr="005F7EB0">
              <w:rPr>
                <w:lang w:eastAsia="en-US"/>
              </w:rPr>
              <w:t>j+</w:t>
            </w:r>
            <w:r w:rsidR="00754A7E" w:rsidRPr="005F7EB0">
              <w:rPr>
                <w:lang w:eastAsia="en-US"/>
              </w:rPr>
              <w:t>2</w:t>
            </w:r>
            <w:r w:rsidRPr="005F7EB0">
              <w:rPr>
                <w:lang w:eastAsia="en-US"/>
              </w:rPr>
              <w:t xml:space="preserve"> </w:t>
            </w:r>
            <w:r w:rsidR="00754A7E" w:rsidRPr="005F7EB0">
              <w:rPr>
                <w:lang w:eastAsia="en-US"/>
              </w:rPr>
              <w:t>to</w:t>
            </w:r>
            <w:r w:rsidRPr="005F7EB0">
              <w:rPr>
                <w:lang w:eastAsia="en-US"/>
              </w:rPr>
              <w:t xml:space="preserve"> </w:t>
            </w:r>
            <w:r w:rsidR="00754A7E" w:rsidRPr="005F7EB0">
              <w:rPr>
                <w:lang w:eastAsia="en-US"/>
              </w:rPr>
              <w:t>3</w:t>
            </w:r>
            <w:r w:rsidRPr="005F7EB0">
              <w:rPr>
                <w:lang w:eastAsia="en-US"/>
              </w:rPr>
              <w:t xml:space="preserve">j+4 contain the TAC of the j-th TAI belonging to the partial list, </w:t>
            </w:r>
          </w:p>
        </w:tc>
      </w:tr>
      <w:tr w:rsidR="003F7897" w:rsidRPr="005F7EB0" w14:paraId="076994E8" w14:textId="77777777" w:rsidTr="00F033ED">
        <w:trPr>
          <w:cantSplit/>
          <w:jc w:val="center"/>
        </w:trPr>
        <w:tc>
          <w:tcPr>
            <w:tcW w:w="354.70pt" w:type="dxa"/>
            <w:gridSpan w:val="6"/>
          </w:tcPr>
          <w:p w14:paraId="2B34107F" w14:textId="77777777" w:rsidR="003F7897" w:rsidRPr="005F7EB0" w:rsidRDefault="003F7897" w:rsidP="00F033ED">
            <w:pPr>
              <w:pStyle w:val="TAL"/>
              <w:rPr>
                <w:lang w:eastAsia="en-US"/>
              </w:rPr>
            </w:pPr>
          </w:p>
        </w:tc>
      </w:tr>
      <w:tr w:rsidR="003F7897" w:rsidRPr="005F7EB0" w:rsidDel="00F33BAB" w14:paraId="39045E96" w14:textId="77777777" w:rsidTr="00F033ED">
        <w:trPr>
          <w:cantSplit/>
          <w:jc w:val="center"/>
        </w:trPr>
        <w:tc>
          <w:tcPr>
            <w:tcW w:w="354.70pt" w:type="dxa"/>
            <w:gridSpan w:val="6"/>
          </w:tcPr>
          <w:p w14:paraId="788247AB" w14:textId="77777777" w:rsidR="003F7897" w:rsidRPr="005F7EB0" w:rsidDel="00F33BAB" w:rsidRDefault="003F7897" w:rsidP="00F033ED">
            <w:pPr>
              <w:pStyle w:val="TAL"/>
              <w:rPr>
                <w:lang w:eastAsia="en-US"/>
              </w:rPr>
            </w:pPr>
            <w:r w:rsidRPr="005F7EB0">
              <w:rPr>
                <w:lang w:eastAsia="en-US"/>
              </w:rPr>
              <w:t>For type of list = "01" and number of elements = k:</w:t>
            </w:r>
          </w:p>
        </w:tc>
      </w:tr>
      <w:tr w:rsidR="003F7897" w:rsidRPr="005F7EB0" w14:paraId="54B6A680" w14:textId="77777777" w:rsidTr="00F033ED">
        <w:trPr>
          <w:cantSplit/>
          <w:jc w:val="center"/>
        </w:trPr>
        <w:tc>
          <w:tcPr>
            <w:tcW w:w="354.70pt" w:type="dxa"/>
            <w:gridSpan w:val="6"/>
          </w:tcPr>
          <w:p w14:paraId="77AD76E2" w14:textId="77777777" w:rsidR="003F7897" w:rsidRPr="005F7EB0" w:rsidRDefault="003F7897" w:rsidP="00F033ED">
            <w:pPr>
              <w:pStyle w:val="TAL"/>
              <w:rPr>
                <w:lang w:eastAsia="en-US"/>
              </w:rPr>
            </w:pPr>
          </w:p>
        </w:tc>
      </w:tr>
      <w:tr w:rsidR="003F7897" w:rsidRPr="005F7EB0" w:rsidDel="00F33BAB" w14:paraId="6C7B9DEE" w14:textId="77777777" w:rsidTr="00F033ED">
        <w:trPr>
          <w:cantSplit/>
          <w:jc w:val="center"/>
        </w:trPr>
        <w:tc>
          <w:tcPr>
            <w:tcW w:w="354.70pt" w:type="dxa"/>
            <w:gridSpan w:val="6"/>
          </w:tcPr>
          <w:p w14:paraId="7E1E53A3" w14:textId="77777777" w:rsidR="003F7897" w:rsidRPr="005F7EB0" w:rsidDel="00F33BAB" w:rsidRDefault="003F7897" w:rsidP="00F033ED">
            <w:pPr>
              <w:pStyle w:val="TAL"/>
              <w:rPr>
                <w:lang w:eastAsia="en-US"/>
              </w:rPr>
            </w:pPr>
            <w:r w:rsidRPr="005F7EB0">
              <w:rPr>
                <w:lang w:eastAsia="en-US"/>
              </w:rPr>
              <w:t>octet</w:t>
            </w:r>
            <w:r w:rsidR="00754A7E" w:rsidRPr="005F7EB0">
              <w:rPr>
                <w:lang w:eastAsia="en-US"/>
              </w:rPr>
              <w:t>s</w:t>
            </w:r>
            <w:r w:rsidRPr="005F7EB0">
              <w:rPr>
                <w:lang w:eastAsia="en-US"/>
              </w:rPr>
              <w:t xml:space="preserve"> 2 to 4 contain the MCC+MNC, and</w:t>
            </w:r>
          </w:p>
        </w:tc>
      </w:tr>
      <w:tr w:rsidR="003F7897" w:rsidRPr="005F7EB0" w14:paraId="47385BD1" w14:textId="77777777" w:rsidTr="00F033ED">
        <w:trPr>
          <w:cantSplit/>
          <w:jc w:val="center"/>
        </w:trPr>
        <w:tc>
          <w:tcPr>
            <w:tcW w:w="354.70pt" w:type="dxa"/>
            <w:gridSpan w:val="6"/>
          </w:tcPr>
          <w:p w14:paraId="5D66AE44" w14:textId="77777777" w:rsidR="003F7897" w:rsidRPr="005F7EB0" w:rsidRDefault="003F7897" w:rsidP="00754A7E">
            <w:pPr>
              <w:pStyle w:val="TAL"/>
              <w:rPr>
                <w:lang w:eastAsia="en-US"/>
              </w:rPr>
            </w:pPr>
            <w:r w:rsidRPr="005F7EB0">
              <w:rPr>
                <w:lang w:eastAsia="en-US"/>
              </w:rPr>
              <w:t>octet</w:t>
            </w:r>
            <w:r w:rsidR="00754A7E" w:rsidRPr="005F7EB0">
              <w:rPr>
                <w:lang w:eastAsia="en-US"/>
              </w:rPr>
              <w:t>s</w:t>
            </w:r>
            <w:r w:rsidRPr="005F7EB0">
              <w:rPr>
                <w:lang w:eastAsia="en-US"/>
              </w:rPr>
              <w:t xml:space="preserve"> 5 </w:t>
            </w:r>
            <w:r w:rsidR="00754A7E" w:rsidRPr="005F7EB0">
              <w:rPr>
                <w:lang w:eastAsia="en-US"/>
              </w:rPr>
              <w:t>to 7</w:t>
            </w:r>
            <w:r w:rsidRPr="005F7EB0">
              <w:rPr>
                <w:lang w:eastAsia="en-US"/>
              </w:rPr>
              <w:t xml:space="preserve"> contain the TAC of the first TAI belonging to the partial list.</w:t>
            </w:r>
          </w:p>
        </w:tc>
      </w:tr>
      <w:tr w:rsidR="003F7897" w:rsidRPr="005F7EB0" w14:paraId="73796936" w14:textId="77777777" w:rsidTr="00F033ED">
        <w:trPr>
          <w:cantSplit/>
          <w:jc w:val="center"/>
        </w:trPr>
        <w:tc>
          <w:tcPr>
            <w:tcW w:w="354.70pt" w:type="dxa"/>
            <w:gridSpan w:val="6"/>
          </w:tcPr>
          <w:p w14:paraId="58273718" w14:textId="77777777" w:rsidR="003F7897" w:rsidRPr="005F7EB0" w:rsidRDefault="003F7897" w:rsidP="00F033ED">
            <w:pPr>
              <w:pStyle w:val="TAL"/>
              <w:rPr>
                <w:lang w:eastAsia="en-US"/>
              </w:rPr>
            </w:pPr>
            <w:r w:rsidRPr="005F7EB0">
              <w:rPr>
                <w:lang w:eastAsia="en-US"/>
              </w:rPr>
              <w:t>The TAC values of the other k-1 TAIs are TAC+1, TAC+2, …, TAC+k-1.</w:t>
            </w:r>
          </w:p>
        </w:tc>
      </w:tr>
      <w:tr w:rsidR="003F7897" w:rsidRPr="005F7EB0" w:rsidDel="00F33BAB" w14:paraId="32CB277E" w14:textId="77777777" w:rsidTr="00F033ED">
        <w:trPr>
          <w:cantSplit/>
          <w:jc w:val="center"/>
        </w:trPr>
        <w:tc>
          <w:tcPr>
            <w:tcW w:w="354.70pt" w:type="dxa"/>
            <w:gridSpan w:val="6"/>
          </w:tcPr>
          <w:p w14:paraId="13C62020" w14:textId="77777777" w:rsidR="003F7897" w:rsidRPr="005F7EB0" w:rsidDel="00F33BAB" w:rsidRDefault="003F7897" w:rsidP="00F033ED">
            <w:pPr>
              <w:pStyle w:val="TAL"/>
              <w:rPr>
                <w:lang w:eastAsia="en-US"/>
              </w:rPr>
            </w:pPr>
          </w:p>
        </w:tc>
      </w:tr>
      <w:tr w:rsidR="003F7897" w:rsidRPr="005F7EB0" w:rsidDel="00F33BAB" w14:paraId="227A7E0B" w14:textId="77777777" w:rsidTr="00F033ED">
        <w:trPr>
          <w:cantSplit/>
          <w:jc w:val="center"/>
        </w:trPr>
        <w:tc>
          <w:tcPr>
            <w:tcW w:w="354.70pt" w:type="dxa"/>
            <w:gridSpan w:val="6"/>
          </w:tcPr>
          <w:p w14:paraId="36B6EBA2" w14:textId="77777777" w:rsidR="003F7897" w:rsidRPr="005F7EB0" w:rsidDel="00F33BAB" w:rsidRDefault="003F7897" w:rsidP="00F033ED">
            <w:pPr>
              <w:pStyle w:val="TAL"/>
              <w:rPr>
                <w:lang w:eastAsia="en-US"/>
              </w:rPr>
            </w:pPr>
            <w:r w:rsidRPr="005F7EB0">
              <w:rPr>
                <w:lang w:eastAsia="en-US"/>
              </w:rPr>
              <w:t>For type of list = "10" and number of elements = k:</w:t>
            </w:r>
          </w:p>
        </w:tc>
      </w:tr>
      <w:tr w:rsidR="003F7897" w:rsidRPr="005F7EB0" w14:paraId="184A6241" w14:textId="77777777" w:rsidTr="00F033ED">
        <w:trPr>
          <w:cantSplit/>
          <w:jc w:val="center"/>
        </w:trPr>
        <w:tc>
          <w:tcPr>
            <w:tcW w:w="354.70pt" w:type="dxa"/>
            <w:gridSpan w:val="6"/>
          </w:tcPr>
          <w:p w14:paraId="50423DD1" w14:textId="77777777" w:rsidR="003F7897" w:rsidRPr="005F7EB0" w:rsidRDefault="003F7897" w:rsidP="00F033ED">
            <w:pPr>
              <w:pStyle w:val="TAL"/>
              <w:rPr>
                <w:lang w:eastAsia="en-US"/>
              </w:rPr>
            </w:pPr>
          </w:p>
        </w:tc>
      </w:tr>
      <w:tr w:rsidR="003F7897" w:rsidRPr="005F7EB0" w14:paraId="64844315" w14:textId="77777777" w:rsidTr="00F033ED">
        <w:trPr>
          <w:cantSplit/>
          <w:jc w:val="center"/>
        </w:trPr>
        <w:tc>
          <w:tcPr>
            <w:tcW w:w="354.70pt" w:type="dxa"/>
            <w:gridSpan w:val="6"/>
          </w:tcPr>
          <w:p w14:paraId="78A81D98" w14:textId="77777777" w:rsidR="003F7897" w:rsidRPr="005F7EB0" w:rsidRDefault="003F7897" w:rsidP="00F033ED">
            <w:pPr>
              <w:pStyle w:val="TAL"/>
              <w:rPr>
                <w:lang w:eastAsia="en-US"/>
              </w:rPr>
            </w:pPr>
            <w:r w:rsidRPr="005F7EB0">
              <w:rPr>
                <w:lang w:eastAsia="en-US"/>
              </w:rPr>
              <w:t xml:space="preserve">for j = 1, </w:t>
            </w:r>
            <w:r w:rsidR="00754A7E" w:rsidRPr="005F7EB0">
              <w:rPr>
                <w:lang w:eastAsia="en-US"/>
              </w:rPr>
              <w:t xml:space="preserve">…, </w:t>
            </w:r>
            <w:r w:rsidRPr="005F7EB0">
              <w:rPr>
                <w:lang w:eastAsia="en-US"/>
              </w:rPr>
              <w:t>k.</w:t>
            </w:r>
          </w:p>
        </w:tc>
      </w:tr>
      <w:tr w:rsidR="003F7897" w:rsidRPr="005F7EB0" w:rsidDel="00F33BAB" w14:paraId="60B8AD00" w14:textId="77777777" w:rsidTr="00F033ED">
        <w:trPr>
          <w:cantSplit/>
          <w:jc w:val="center"/>
        </w:trPr>
        <w:tc>
          <w:tcPr>
            <w:tcW w:w="354.70pt" w:type="dxa"/>
            <w:gridSpan w:val="6"/>
          </w:tcPr>
          <w:p w14:paraId="410E6800" w14:textId="77777777" w:rsidR="003F7897" w:rsidRPr="005F7EB0" w:rsidDel="00F33BAB" w:rsidRDefault="003F7897" w:rsidP="00754A7E">
            <w:pPr>
              <w:pStyle w:val="TAL"/>
              <w:rPr>
                <w:lang w:eastAsia="en-US"/>
              </w:rPr>
            </w:pPr>
            <w:r w:rsidRPr="005F7EB0">
              <w:rPr>
                <w:lang w:eastAsia="en-US"/>
              </w:rPr>
              <w:t>octet</w:t>
            </w:r>
            <w:r w:rsidR="00754A7E" w:rsidRPr="005F7EB0">
              <w:rPr>
                <w:lang w:eastAsia="en-US"/>
              </w:rPr>
              <w:t>s</w:t>
            </w:r>
            <w:r w:rsidRPr="005F7EB0">
              <w:rPr>
                <w:lang w:eastAsia="en-US"/>
              </w:rPr>
              <w:t xml:space="preserve"> </w:t>
            </w:r>
            <w:r w:rsidR="00754A7E" w:rsidRPr="005F7EB0">
              <w:rPr>
                <w:lang w:eastAsia="en-US"/>
              </w:rPr>
              <w:t>6</w:t>
            </w:r>
            <w:r w:rsidRPr="005F7EB0">
              <w:rPr>
                <w:lang w:eastAsia="en-US"/>
              </w:rPr>
              <w:t>j-</w:t>
            </w:r>
            <w:r w:rsidR="00754A7E" w:rsidRPr="005F7EB0">
              <w:rPr>
                <w:lang w:eastAsia="en-US"/>
              </w:rPr>
              <w:t>4</w:t>
            </w:r>
            <w:r w:rsidRPr="005F7EB0">
              <w:rPr>
                <w:lang w:eastAsia="en-US"/>
              </w:rPr>
              <w:t xml:space="preserve"> to </w:t>
            </w:r>
            <w:r w:rsidR="00754A7E" w:rsidRPr="005F7EB0">
              <w:rPr>
                <w:lang w:eastAsia="en-US"/>
              </w:rPr>
              <w:t>6</w:t>
            </w:r>
            <w:r w:rsidRPr="005F7EB0">
              <w:rPr>
                <w:lang w:eastAsia="en-US"/>
              </w:rPr>
              <w:t>j-1 contain the MCC+MNC, and</w:t>
            </w:r>
          </w:p>
        </w:tc>
      </w:tr>
      <w:tr w:rsidR="003F7897" w:rsidRPr="005F7EB0" w14:paraId="37ABFB64" w14:textId="77777777" w:rsidTr="00F033ED">
        <w:trPr>
          <w:cantSplit/>
          <w:jc w:val="center"/>
        </w:trPr>
        <w:tc>
          <w:tcPr>
            <w:tcW w:w="354.70pt" w:type="dxa"/>
            <w:gridSpan w:val="6"/>
          </w:tcPr>
          <w:p w14:paraId="27D1D382" w14:textId="77777777" w:rsidR="003F7897" w:rsidRPr="005F7EB0" w:rsidRDefault="003F7897" w:rsidP="00754A7E">
            <w:pPr>
              <w:pStyle w:val="TAL"/>
              <w:rPr>
                <w:lang w:eastAsia="en-US"/>
              </w:rPr>
            </w:pPr>
            <w:r w:rsidRPr="005F7EB0">
              <w:rPr>
                <w:lang w:eastAsia="en-US"/>
              </w:rPr>
              <w:t>octet</w:t>
            </w:r>
            <w:r w:rsidR="00754A7E" w:rsidRPr="005F7EB0">
              <w:rPr>
                <w:lang w:eastAsia="en-US"/>
              </w:rPr>
              <w:t>s</w:t>
            </w:r>
            <w:r w:rsidRPr="005F7EB0">
              <w:rPr>
                <w:lang w:eastAsia="en-US"/>
              </w:rPr>
              <w:t xml:space="preserve"> </w:t>
            </w:r>
            <w:r w:rsidR="00754A7E" w:rsidRPr="005F7EB0">
              <w:rPr>
                <w:lang w:eastAsia="en-US"/>
              </w:rPr>
              <w:t>6</w:t>
            </w:r>
            <w:r w:rsidRPr="005F7EB0">
              <w:rPr>
                <w:lang w:eastAsia="en-US"/>
              </w:rPr>
              <w:t>j</w:t>
            </w:r>
            <w:r w:rsidR="00754A7E" w:rsidRPr="005F7EB0">
              <w:rPr>
                <w:lang w:eastAsia="en-US"/>
              </w:rPr>
              <w:t>-1</w:t>
            </w:r>
            <w:r w:rsidRPr="005F7EB0">
              <w:rPr>
                <w:lang w:eastAsia="en-US"/>
              </w:rPr>
              <w:t xml:space="preserve"> </w:t>
            </w:r>
            <w:r w:rsidR="00754A7E" w:rsidRPr="005F7EB0">
              <w:rPr>
                <w:lang w:eastAsia="en-US"/>
              </w:rPr>
              <w:t>to</w:t>
            </w:r>
            <w:r w:rsidRPr="005F7EB0">
              <w:rPr>
                <w:lang w:eastAsia="en-US"/>
              </w:rPr>
              <w:t xml:space="preserve"> </w:t>
            </w:r>
            <w:r w:rsidR="00754A7E" w:rsidRPr="005F7EB0">
              <w:rPr>
                <w:lang w:eastAsia="en-US"/>
              </w:rPr>
              <w:t>6</w:t>
            </w:r>
            <w:r w:rsidRPr="005F7EB0">
              <w:rPr>
                <w:lang w:eastAsia="en-US"/>
              </w:rPr>
              <w:t>j+1 contain the TAC of the j-th TAI belonging to the partial list.</w:t>
            </w:r>
          </w:p>
        </w:tc>
      </w:tr>
      <w:tr w:rsidR="003F7897" w:rsidRPr="005F7EB0" w14:paraId="0A2B4A36" w14:textId="77777777" w:rsidTr="00F033ED">
        <w:trPr>
          <w:cantSplit/>
          <w:jc w:val="center"/>
        </w:trPr>
        <w:tc>
          <w:tcPr>
            <w:tcW w:w="354.70pt" w:type="dxa"/>
            <w:gridSpan w:val="6"/>
          </w:tcPr>
          <w:p w14:paraId="5BD80B03" w14:textId="77777777" w:rsidR="003F7897" w:rsidRPr="005F7EB0" w:rsidRDefault="003F7897" w:rsidP="00F033ED">
            <w:pPr>
              <w:pStyle w:val="TAL"/>
              <w:rPr>
                <w:lang w:eastAsia="en-US"/>
              </w:rPr>
            </w:pPr>
          </w:p>
        </w:tc>
      </w:tr>
      <w:tr w:rsidR="003F7897" w:rsidRPr="005F7EB0" w14:paraId="2D205D42" w14:textId="77777777" w:rsidTr="00F033ED">
        <w:trPr>
          <w:cantSplit/>
          <w:jc w:val="center"/>
        </w:trPr>
        <w:tc>
          <w:tcPr>
            <w:tcW w:w="354.70pt" w:type="dxa"/>
            <w:gridSpan w:val="6"/>
          </w:tcPr>
          <w:p w14:paraId="39CA9E1C" w14:textId="77777777" w:rsidR="003F7897" w:rsidRPr="005F7EB0" w:rsidRDefault="003F7897" w:rsidP="00F033ED">
            <w:pPr>
              <w:pStyle w:val="TAL"/>
              <w:rPr>
                <w:lang w:eastAsia="en-US"/>
              </w:rPr>
            </w:pPr>
            <w:r w:rsidRPr="005F7EB0">
              <w:rPr>
                <w:lang w:eastAsia="en-US"/>
              </w:rPr>
              <w:t>For type of list = "11":</w:t>
            </w:r>
          </w:p>
        </w:tc>
      </w:tr>
      <w:tr w:rsidR="003F7897" w:rsidRPr="005F7EB0" w14:paraId="0586B485" w14:textId="77777777" w:rsidTr="00F033ED">
        <w:trPr>
          <w:cantSplit/>
          <w:jc w:val="center"/>
        </w:trPr>
        <w:tc>
          <w:tcPr>
            <w:tcW w:w="354.70pt" w:type="dxa"/>
            <w:gridSpan w:val="6"/>
          </w:tcPr>
          <w:p w14:paraId="4DA67296" w14:textId="77777777" w:rsidR="003F7897" w:rsidRPr="005F7EB0" w:rsidRDefault="003F7897" w:rsidP="00F033ED">
            <w:pPr>
              <w:pStyle w:val="TAL"/>
              <w:rPr>
                <w:lang w:eastAsia="en-US"/>
              </w:rPr>
            </w:pPr>
          </w:p>
        </w:tc>
      </w:tr>
      <w:tr w:rsidR="003F7897" w:rsidRPr="005F7EB0" w14:paraId="63878EEF" w14:textId="77777777" w:rsidTr="00F033ED">
        <w:trPr>
          <w:cantSplit/>
          <w:jc w:val="center"/>
        </w:trPr>
        <w:tc>
          <w:tcPr>
            <w:tcW w:w="354.70pt" w:type="dxa"/>
            <w:gridSpan w:val="6"/>
          </w:tcPr>
          <w:p w14:paraId="1BC8057F" w14:textId="77777777" w:rsidR="003F7897" w:rsidRPr="005F7EB0" w:rsidRDefault="003F7897" w:rsidP="00F033ED">
            <w:pPr>
              <w:pStyle w:val="TAL"/>
              <w:rPr>
                <w:lang w:eastAsia="en-US"/>
              </w:rPr>
            </w:pPr>
            <w:r w:rsidRPr="005F7EB0">
              <w:rPr>
                <w:lang w:eastAsia="en-US"/>
              </w:rPr>
              <w:t>Allowed type shall be coded as "0" and number of elements shall be ignored, and</w:t>
            </w:r>
            <w:r w:rsidR="009F04B3">
              <w:t xml:space="preserve"> octets 2 to 4</w:t>
            </w:r>
          </w:p>
        </w:tc>
      </w:tr>
      <w:tr w:rsidR="003F7897" w:rsidRPr="005F7EB0" w14:paraId="555258F4" w14:textId="77777777" w:rsidTr="00F033ED">
        <w:trPr>
          <w:cantSplit/>
          <w:jc w:val="center"/>
        </w:trPr>
        <w:tc>
          <w:tcPr>
            <w:tcW w:w="354.70pt" w:type="dxa"/>
            <w:gridSpan w:val="6"/>
          </w:tcPr>
          <w:p w14:paraId="628350B2" w14:textId="77777777" w:rsidR="003F7897" w:rsidRPr="005F7EB0" w:rsidRDefault="003F7897" w:rsidP="00F033ED">
            <w:pPr>
              <w:pStyle w:val="TAL"/>
              <w:rPr>
                <w:lang w:eastAsia="en-US"/>
              </w:rPr>
            </w:pPr>
            <w:r w:rsidRPr="005F7EB0">
              <w:rPr>
                <w:lang w:eastAsia="en-US"/>
              </w:rPr>
              <w:lastRenderedPageBreak/>
              <w:t>contain</w:t>
            </w:r>
            <w:r w:rsidR="009F04B3">
              <w:t>ing</w:t>
            </w:r>
            <w:r w:rsidRPr="005F7EB0">
              <w:rPr>
                <w:lang w:eastAsia="en-US"/>
              </w:rPr>
              <w:t xml:space="preserve"> the MCC+MNC</w:t>
            </w:r>
            <w:r w:rsidR="009F04B3">
              <w:t xml:space="preserve"> can be ignored</w:t>
            </w:r>
            <w:r w:rsidRPr="005F7EB0">
              <w:rPr>
                <w:lang w:eastAsia="en-US"/>
              </w:rPr>
              <w:t>.</w:t>
            </w:r>
          </w:p>
          <w:p w14:paraId="62BBAFC1" w14:textId="77777777" w:rsidR="003F7897" w:rsidRPr="005F7EB0" w:rsidRDefault="003F7897" w:rsidP="00F033ED">
            <w:pPr>
              <w:pStyle w:val="TAL"/>
              <w:rPr>
                <w:lang w:eastAsia="en-US"/>
              </w:rPr>
            </w:pPr>
            <w:r w:rsidRPr="005F7EB0">
              <w:rPr>
                <w:lang w:eastAsia="en-US"/>
              </w:rPr>
              <w:t>If allowed type is coded as "1", it shall be interpreted as "0".</w:t>
            </w:r>
          </w:p>
        </w:tc>
      </w:tr>
      <w:tr w:rsidR="003F7897" w:rsidRPr="005F7EB0" w14:paraId="41348874" w14:textId="77777777" w:rsidTr="00F033ED">
        <w:trPr>
          <w:cantSplit/>
          <w:jc w:val="center"/>
        </w:trPr>
        <w:tc>
          <w:tcPr>
            <w:tcW w:w="354.70pt" w:type="dxa"/>
            <w:gridSpan w:val="6"/>
          </w:tcPr>
          <w:p w14:paraId="532B5A50" w14:textId="77777777" w:rsidR="003F7897" w:rsidRPr="005F7EB0" w:rsidRDefault="003F7897" w:rsidP="00F033ED">
            <w:pPr>
              <w:pStyle w:val="TAL"/>
              <w:rPr>
                <w:lang w:eastAsia="en-US"/>
              </w:rPr>
            </w:pPr>
          </w:p>
        </w:tc>
      </w:tr>
      <w:tr w:rsidR="003F7897" w:rsidRPr="005F7EB0" w14:paraId="62D919E6" w14:textId="77777777" w:rsidTr="00F033ED">
        <w:trPr>
          <w:cantSplit/>
          <w:jc w:val="center"/>
        </w:trPr>
        <w:tc>
          <w:tcPr>
            <w:tcW w:w="354.70pt" w:type="dxa"/>
            <w:gridSpan w:val="6"/>
          </w:tcPr>
          <w:p w14:paraId="1763985E" w14:textId="77777777" w:rsidR="003F7897" w:rsidRPr="005F7EB0" w:rsidRDefault="003F7897" w:rsidP="00F033ED">
            <w:pPr>
              <w:pStyle w:val="TAL"/>
              <w:rPr>
                <w:lang w:eastAsia="en-US"/>
              </w:rPr>
            </w:pPr>
          </w:p>
        </w:tc>
      </w:tr>
      <w:tr w:rsidR="003F7897" w:rsidRPr="005F7EB0" w14:paraId="0FE7F814" w14:textId="77777777" w:rsidTr="00F033ED">
        <w:trPr>
          <w:cantSplit/>
          <w:jc w:val="center"/>
        </w:trPr>
        <w:tc>
          <w:tcPr>
            <w:tcW w:w="354.70pt" w:type="dxa"/>
            <w:gridSpan w:val="6"/>
          </w:tcPr>
          <w:p w14:paraId="3DC37EE5" w14:textId="77777777" w:rsidR="003F7897" w:rsidRPr="005F7EB0" w:rsidRDefault="003F7897" w:rsidP="00F033ED">
            <w:pPr>
              <w:pStyle w:val="TAL"/>
              <w:rPr>
                <w:lang w:eastAsia="en-US"/>
              </w:rPr>
            </w:pPr>
            <w:r w:rsidRPr="005F7EB0">
              <w:rPr>
                <w:lang w:eastAsia="en-US"/>
              </w:rPr>
              <w:t>MNC, Mobile network code</w:t>
            </w:r>
          </w:p>
        </w:tc>
      </w:tr>
      <w:tr w:rsidR="003F7897" w:rsidRPr="005F7EB0" w14:paraId="0AB695E2" w14:textId="77777777" w:rsidTr="00F033ED">
        <w:trPr>
          <w:cantSplit/>
          <w:jc w:val="center"/>
        </w:trPr>
        <w:tc>
          <w:tcPr>
            <w:tcW w:w="354.70pt" w:type="dxa"/>
            <w:gridSpan w:val="6"/>
          </w:tcPr>
          <w:p w14:paraId="5124C56C" w14:textId="77777777" w:rsidR="003F7897" w:rsidRPr="005F7EB0" w:rsidRDefault="003F7897" w:rsidP="00F033ED">
            <w:pPr>
              <w:pStyle w:val="TAL"/>
              <w:rPr>
                <w:lang w:eastAsia="en-US"/>
              </w:rPr>
            </w:pPr>
          </w:p>
        </w:tc>
      </w:tr>
      <w:tr w:rsidR="003F7897" w:rsidRPr="005F7EB0" w14:paraId="42B962EA" w14:textId="77777777" w:rsidTr="00F033ED">
        <w:trPr>
          <w:cantSplit/>
          <w:jc w:val="center"/>
        </w:trPr>
        <w:tc>
          <w:tcPr>
            <w:tcW w:w="354.70pt" w:type="dxa"/>
            <w:gridSpan w:val="6"/>
          </w:tcPr>
          <w:p w14:paraId="19A0A3D2" w14:textId="77777777" w:rsidR="003F7897" w:rsidRPr="005F7EB0" w:rsidRDefault="003F7897" w:rsidP="00F033ED">
            <w:pPr>
              <w:pStyle w:val="TAL"/>
              <w:rPr>
                <w:lang w:eastAsia="en-US"/>
              </w:rPr>
            </w:pPr>
            <w:r w:rsidRPr="005F7EB0">
              <w:rPr>
                <w:lang w:eastAsia="en-US"/>
              </w:rPr>
              <w:t>The coding of this field is the responsibility of each administration but BCD coding shall be used. The MNC shall consist of 2 or 3 digits. If a network operator decides to use only two digits in the MNC, MNC digit 3 shall be coded as "1111".</w:t>
            </w:r>
          </w:p>
        </w:tc>
      </w:tr>
      <w:tr w:rsidR="003F7897" w:rsidRPr="005F7EB0" w14:paraId="7816A08B" w14:textId="77777777" w:rsidTr="00F033ED">
        <w:trPr>
          <w:cantSplit/>
          <w:jc w:val="center"/>
        </w:trPr>
        <w:tc>
          <w:tcPr>
            <w:tcW w:w="354.70pt" w:type="dxa"/>
            <w:gridSpan w:val="6"/>
          </w:tcPr>
          <w:p w14:paraId="5D148A9D" w14:textId="77777777" w:rsidR="003F7897" w:rsidRPr="005F7EB0" w:rsidRDefault="003F7897" w:rsidP="00F033ED">
            <w:pPr>
              <w:pStyle w:val="TAL"/>
              <w:rPr>
                <w:lang w:eastAsia="en-US"/>
              </w:rPr>
            </w:pPr>
          </w:p>
        </w:tc>
      </w:tr>
      <w:tr w:rsidR="003F7897" w:rsidRPr="005F7EB0" w14:paraId="582C7B9A" w14:textId="77777777" w:rsidTr="00F033ED">
        <w:trPr>
          <w:cantSplit/>
          <w:jc w:val="center"/>
        </w:trPr>
        <w:tc>
          <w:tcPr>
            <w:tcW w:w="354.70pt" w:type="dxa"/>
            <w:gridSpan w:val="6"/>
          </w:tcPr>
          <w:p w14:paraId="1719E9D6" w14:textId="77777777" w:rsidR="003F7897" w:rsidRPr="005F7EB0" w:rsidRDefault="003F7897" w:rsidP="00F033ED">
            <w:pPr>
              <w:pStyle w:val="TAL"/>
              <w:rPr>
                <w:lang w:eastAsia="en-US"/>
              </w:rPr>
            </w:pPr>
            <w:r w:rsidRPr="005F7EB0">
              <w:rPr>
                <w:lang w:eastAsia="en-US"/>
              </w:rPr>
              <w:t>TAC, Tracking area code</w:t>
            </w:r>
          </w:p>
        </w:tc>
      </w:tr>
      <w:tr w:rsidR="003F7897" w:rsidRPr="005F7EB0" w14:paraId="22B7417B" w14:textId="77777777" w:rsidTr="00F033ED">
        <w:trPr>
          <w:cantSplit/>
          <w:jc w:val="center"/>
        </w:trPr>
        <w:tc>
          <w:tcPr>
            <w:tcW w:w="354.70pt" w:type="dxa"/>
            <w:gridSpan w:val="6"/>
          </w:tcPr>
          <w:p w14:paraId="3D8E9A03" w14:textId="77777777" w:rsidR="003F7897" w:rsidRPr="005F7EB0" w:rsidRDefault="003F7897" w:rsidP="00F033ED">
            <w:pPr>
              <w:pStyle w:val="TAL"/>
              <w:rPr>
                <w:lang w:eastAsia="en-US"/>
              </w:rPr>
            </w:pPr>
          </w:p>
        </w:tc>
      </w:tr>
      <w:tr w:rsidR="003F7897" w:rsidRPr="005F7EB0" w14:paraId="2016BC07" w14:textId="77777777" w:rsidTr="00F033ED">
        <w:trPr>
          <w:cantSplit/>
          <w:jc w:val="center"/>
        </w:trPr>
        <w:tc>
          <w:tcPr>
            <w:tcW w:w="354.70pt" w:type="dxa"/>
            <w:gridSpan w:val="6"/>
          </w:tcPr>
          <w:p w14:paraId="6B57BDBC" w14:textId="77777777" w:rsidR="003F7897" w:rsidRPr="005F7EB0" w:rsidRDefault="003F7897" w:rsidP="00754A7E">
            <w:pPr>
              <w:pStyle w:val="TAL"/>
              <w:rPr>
                <w:lang w:eastAsia="en-US"/>
              </w:rPr>
            </w:pPr>
            <w:r w:rsidRPr="005F7EB0">
              <w:rPr>
                <w:lang w:eastAsia="en-US"/>
              </w:rPr>
              <w:t xml:space="preserve">In the TAC field bit 8 of the first octet is the most significant bit and bit 1 of </w:t>
            </w:r>
            <w:r w:rsidR="00754A7E" w:rsidRPr="005F7EB0">
              <w:rPr>
                <w:lang w:eastAsia="en-US"/>
              </w:rPr>
              <w:t>the third</w:t>
            </w:r>
            <w:r w:rsidRPr="005F7EB0">
              <w:rPr>
                <w:lang w:eastAsia="en-US"/>
              </w:rPr>
              <w:t xml:space="preserve"> octet the least significant bit.</w:t>
            </w:r>
          </w:p>
        </w:tc>
      </w:tr>
      <w:tr w:rsidR="003F7897" w:rsidRPr="005F7EB0" w14:paraId="385FEB6B" w14:textId="77777777" w:rsidTr="00F033ED">
        <w:trPr>
          <w:cantSplit/>
          <w:jc w:val="center"/>
        </w:trPr>
        <w:tc>
          <w:tcPr>
            <w:tcW w:w="354.70pt" w:type="dxa"/>
            <w:gridSpan w:val="6"/>
          </w:tcPr>
          <w:p w14:paraId="23380D38" w14:textId="77777777" w:rsidR="003F7897" w:rsidRPr="005F7EB0" w:rsidRDefault="003F7897" w:rsidP="00754A7E">
            <w:pPr>
              <w:pStyle w:val="TAL"/>
              <w:rPr>
                <w:lang w:eastAsia="en-US"/>
              </w:rPr>
            </w:pPr>
            <w:r w:rsidRPr="005F7EB0">
              <w:rPr>
                <w:lang w:eastAsia="en-US"/>
              </w:rPr>
              <w:t xml:space="preserve">The coding of the tracking area code is the responsibility of each administration. Coding using full hexadecimal representation may be used. The tracking area code consists of </w:t>
            </w:r>
            <w:r w:rsidR="00754A7E" w:rsidRPr="005F7EB0">
              <w:rPr>
                <w:lang w:eastAsia="en-US"/>
              </w:rPr>
              <w:t>3</w:t>
            </w:r>
            <w:r w:rsidRPr="005F7EB0">
              <w:rPr>
                <w:lang w:eastAsia="en-US"/>
              </w:rPr>
              <w:t xml:space="preserve"> octets.</w:t>
            </w:r>
          </w:p>
        </w:tc>
      </w:tr>
      <w:tr w:rsidR="003F7897" w:rsidRPr="005F7EB0" w14:paraId="288D62F2" w14:textId="77777777" w:rsidTr="00F033ED">
        <w:trPr>
          <w:cantSplit/>
          <w:jc w:val="center"/>
        </w:trPr>
        <w:tc>
          <w:tcPr>
            <w:tcW w:w="354.70pt" w:type="dxa"/>
            <w:gridSpan w:val="6"/>
            <w:tcBorders>
              <w:top w:val="single" w:sz="4" w:space="0" w:color="auto"/>
              <w:bottom w:val="single" w:sz="4" w:space="0" w:color="auto"/>
            </w:tcBorders>
          </w:tcPr>
          <w:p w14:paraId="52D74C0D" w14:textId="77777777" w:rsidR="003F7897" w:rsidRPr="005F7EB0" w:rsidRDefault="003F7897" w:rsidP="00754A7E">
            <w:pPr>
              <w:pStyle w:val="TAN"/>
              <w:rPr>
                <w:lang w:eastAsia="en-US"/>
              </w:rPr>
            </w:pPr>
            <w:r w:rsidRPr="005F7EB0">
              <w:rPr>
                <w:lang w:eastAsia="en-US"/>
              </w:rPr>
              <w:t>NOTE:</w:t>
            </w:r>
            <w:r w:rsidRPr="005F7EB0">
              <w:rPr>
                <w:lang w:eastAsia="en-US"/>
              </w:rPr>
              <w:tab/>
              <w:t>If the "</w:t>
            </w:r>
            <w:r w:rsidRPr="005F7EB0">
              <w:rPr>
                <w:lang w:eastAsia="ja-JP"/>
              </w:rPr>
              <w:t>list of TAIs belonging to different PLMNs</w:t>
            </w:r>
            <w:r w:rsidRPr="005F7EB0">
              <w:rPr>
                <w:lang w:eastAsia="en-US"/>
              </w:rPr>
              <w:t>"</w:t>
            </w:r>
            <w:r w:rsidRPr="005F7EB0">
              <w:rPr>
                <w:lang w:eastAsia="ja-JP"/>
              </w:rPr>
              <w:t xml:space="preserve"> is</w:t>
            </w:r>
            <w:r w:rsidRPr="005F7EB0">
              <w:rPr>
                <w:lang w:eastAsia="en-US"/>
              </w:rPr>
              <w:t xml:space="preserve"> used, the PLMNs included in the list need </w:t>
            </w:r>
            <w:r w:rsidRPr="005F7EB0">
              <w:rPr>
                <w:lang w:val="en-US" w:eastAsia="en-US"/>
              </w:rPr>
              <w:t xml:space="preserve">to be present in the </w:t>
            </w:r>
            <w:r w:rsidRPr="005F7EB0">
              <w:rPr>
                <w:lang w:eastAsia="en-US"/>
              </w:rPr>
              <w:t>list of equivalent PLMNs.</w:t>
            </w:r>
          </w:p>
        </w:tc>
      </w:tr>
    </w:tbl>
    <w:p w14:paraId="531997AF" w14:textId="77777777" w:rsidR="003F7897" w:rsidRPr="002F3BD1" w:rsidRDefault="003F7897" w:rsidP="003F7897">
      <w:pPr>
        <w:rPr>
          <w:noProof/>
        </w:rPr>
      </w:pPr>
    </w:p>
    <w:p w14:paraId="17DCF024" w14:textId="77777777" w:rsidR="00714943" w:rsidRPr="00FE320E" w:rsidRDefault="00BE1133" w:rsidP="00714943">
      <w:pPr>
        <w:pStyle w:val="4"/>
      </w:pPr>
      <w:bookmarkStart w:id="402" w:name="_Toc11419878"/>
      <w:r>
        <w:t>9.11</w:t>
      </w:r>
      <w:r w:rsidR="00714943">
        <w:t>.3.</w:t>
      </w:r>
      <w:r w:rsidR="00D94E92">
        <w:t>50</w:t>
      </w:r>
      <w:r w:rsidR="00714943" w:rsidRPr="00FE320E">
        <w:tab/>
        <w:t>Service type</w:t>
      </w:r>
      <w:bookmarkEnd w:id="402"/>
    </w:p>
    <w:p w14:paraId="11F54735" w14:textId="77777777" w:rsidR="00714943" w:rsidRPr="00FE320E" w:rsidRDefault="00714943" w:rsidP="00714943">
      <w:r w:rsidRPr="00FE320E">
        <w:t xml:space="preserve">The purpose of the </w:t>
      </w:r>
      <w:r w:rsidRPr="00AE05B6">
        <w:t>service type</w:t>
      </w:r>
      <w:r w:rsidRPr="00AE05B6">
        <w:rPr>
          <w:i/>
        </w:rPr>
        <w:t xml:space="preserve"> </w:t>
      </w:r>
      <w:r w:rsidRPr="00FE320E">
        <w:t xml:space="preserve">information element is to specify the purpose of the </w:t>
      </w:r>
      <w:r>
        <w:t>s</w:t>
      </w:r>
      <w:r w:rsidRPr="00FE320E">
        <w:t>ervice request procedure.</w:t>
      </w:r>
    </w:p>
    <w:p w14:paraId="09B98397" w14:textId="77777777" w:rsidR="00714943" w:rsidRPr="00FE320E" w:rsidRDefault="00714943" w:rsidP="00714943">
      <w:r w:rsidRPr="00FE320E">
        <w:t xml:space="preserve">The </w:t>
      </w:r>
      <w:r w:rsidRPr="00AE05B6">
        <w:t>service type</w:t>
      </w:r>
      <w:r w:rsidRPr="00FE320E">
        <w:rPr>
          <w:i/>
        </w:rPr>
        <w:t xml:space="preserve"> </w:t>
      </w:r>
      <w:r w:rsidRPr="00FE320E">
        <w:t>is a type 1 information element.</w:t>
      </w:r>
    </w:p>
    <w:p w14:paraId="2CF9E856" w14:textId="77777777" w:rsidR="00714943" w:rsidRPr="00FE320E" w:rsidRDefault="00714943" w:rsidP="00714943">
      <w:r w:rsidRPr="00FE320E">
        <w:t xml:space="preserve">The </w:t>
      </w:r>
      <w:r w:rsidRPr="00684478">
        <w:t>service type</w:t>
      </w:r>
      <w:r w:rsidRPr="00FE320E">
        <w:rPr>
          <w:i/>
        </w:rPr>
        <w:t xml:space="preserve"> </w:t>
      </w:r>
      <w:r w:rsidRPr="00FE320E">
        <w:t>information element is coded as shown i</w:t>
      </w:r>
      <w:r>
        <w:t>n figure </w:t>
      </w:r>
      <w:r w:rsidR="00BE1133">
        <w:t>9.11</w:t>
      </w:r>
      <w:r>
        <w:t>.3.</w:t>
      </w:r>
      <w:r w:rsidR="00D94E92">
        <w:t>50</w:t>
      </w:r>
      <w:r>
        <w:t>.1</w:t>
      </w:r>
      <w:r w:rsidRPr="00FE320E">
        <w:t xml:space="preserve"> and table </w:t>
      </w:r>
      <w:r w:rsidR="00BE1133">
        <w:t>9.11</w:t>
      </w:r>
      <w:r>
        <w:t>.3.</w:t>
      </w:r>
      <w:r w:rsidR="00D94E92">
        <w:t>50</w:t>
      </w:r>
      <w:r>
        <w:t>.1</w:t>
      </w:r>
      <w:r w:rsidRPr="00FE320E">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560"/>
      </w:tblGrid>
      <w:tr w:rsidR="00AA058B" w:rsidRPr="005F7EB0" w14:paraId="66F89774" w14:textId="77777777" w:rsidTr="00DC5EAD">
        <w:trPr>
          <w:cantSplit/>
          <w:jc w:val="center"/>
        </w:trPr>
        <w:tc>
          <w:tcPr>
            <w:tcW w:w="35.45pt" w:type="dxa"/>
            <w:tcBorders>
              <w:top w:val="nil"/>
              <w:start w:val="nil"/>
              <w:bottom w:val="nil"/>
              <w:end w:val="nil"/>
            </w:tcBorders>
          </w:tcPr>
          <w:p w14:paraId="0A52F2BA" w14:textId="77777777" w:rsidR="00AA058B" w:rsidRPr="005F7EB0" w:rsidRDefault="00AA058B" w:rsidP="00DC5EAD">
            <w:pPr>
              <w:pStyle w:val="TAC"/>
              <w:rPr>
                <w:lang w:eastAsia="en-US"/>
              </w:rPr>
            </w:pPr>
            <w:r w:rsidRPr="005F7EB0">
              <w:rPr>
                <w:lang w:eastAsia="en-US"/>
              </w:rPr>
              <w:t>8</w:t>
            </w:r>
          </w:p>
        </w:tc>
        <w:tc>
          <w:tcPr>
            <w:tcW w:w="35.45pt" w:type="dxa"/>
            <w:tcBorders>
              <w:top w:val="nil"/>
              <w:start w:val="nil"/>
              <w:bottom w:val="nil"/>
              <w:end w:val="nil"/>
            </w:tcBorders>
          </w:tcPr>
          <w:p w14:paraId="2B3687FD" w14:textId="77777777" w:rsidR="00AA058B" w:rsidRPr="005F7EB0" w:rsidRDefault="00AA058B" w:rsidP="00DC5EAD">
            <w:pPr>
              <w:pStyle w:val="TAC"/>
              <w:rPr>
                <w:lang w:eastAsia="en-US"/>
              </w:rPr>
            </w:pPr>
            <w:r w:rsidRPr="005F7EB0">
              <w:rPr>
                <w:lang w:eastAsia="en-US"/>
              </w:rPr>
              <w:t>7</w:t>
            </w:r>
          </w:p>
        </w:tc>
        <w:tc>
          <w:tcPr>
            <w:tcW w:w="35.45pt" w:type="dxa"/>
            <w:tcBorders>
              <w:top w:val="nil"/>
              <w:start w:val="nil"/>
              <w:bottom w:val="nil"/>
              <w:end w:val="nil"/>
            </w:tcBorders>
          </w:tcPr>
          <w:p w14:paraId="660BB426" w14:textId="77777777" w:rsidR="00AA058B" w:rsidRPr="005F7EB0" w:rsidRDefault="00AA058B" w:rsidP="00DC5EAD">
            <w:pPr>
              <w:pStyle w:val="TAC"/>
              <w:rPr>
                <w:lang w:eastAsia="en-US"/>
              </w:rPr>
            </w:pPr>
            <w:r w:rsidRPr="005F7EB0">
              <w:rPr>
                <w:lang w:eastAsia="en-US"/>
              </w:rPr>
              <w:t>6</w:t>
            </w:r>
          </w:p>
        </w:tc>
        <w:tc>
          <w:tcPr>
            <w:tcW w:w="35.45pt" w:type="dxa"/>
            <w:tcBorders>
              <w:top w:val="nil"/>
              <w:start w:val="nil"/>
              <w:bottom w:val="nil"/>
              <w:end w:val="nil"/>
            </w:tcBorders>
          </w:tcPr>
          <w:p w14:paraId="6A0AFB55" w14:textId="77777777" w:rsidR="00AA058B" w:rsidRPr="005F7EB0" w:rsidRDefault="00AA058B" w:rsidP="00DC5EAD">
            <w:pPr>
              <w:pStyle w:val="TAC"/>
              <w:rPr>
                <w:lang w:eastAsia="en-US"/>
              </w:rPr>
            </w:pPr>
            <w:r w:rsidRPr="005F7EB0">
              <w:rPr>
                <w:lang w:eastAsia="en-US"/>
              </w:rPr>
              <w:t>5</w:t>
            </w:r>
          </w:p>
        </w:tc>
        <w:tc>
          <w:tcPr>
            <w:tcW w:w="35.45pt" w:type="dxa"/>
            <w:tcBorders>
              <w:top w:val="nil"/>
              <w:start w:val="nil"/>
              <w:bottom w:val="nil"/>
              <w:end w:val="nil"/>
            </w:tcBorders>
          </w:tcPr>
          <w:p w14:paraId="4258CA70" w14:textId="77777777" w:rsidR="00AA058B" w:rsidRPr="005F7EB0" w:rsidRDefault="00AA058B" w:rsidP="00DC5EAD">
            <w:pPr>
              <w:pStyle w:val="TAC"/>
              <w:rPr>
                <w:lang w:eastAsia="en-US"/>
              </w:rPr>
            </w:pPr>
            <w:r w:rsidRPr="005F7EB0">
              <w:rPr>
                <w:lang w:eastAsia="en-US"/>
              </w:rPr>
              <w:t>4</w:t>
            </w:r>
          </w:p>
        </w:tc>
        <w:tc>
          <w:tcPr>
            <w:tcW w:w="35.45pt" w:type="dxa"/>
            <w:tcBorders>
              <w:top w:val="nil"/>
              <w:start w:val="nil"/>
              <w:bottom w:val="nil"/>
              <w:end w:val="nil"/>
            </w:tcBorders>
          </w:tcPr>
          <w:p w14:paraId="635B0D5E" w14:textId="77777777" w:rsidR="00AA058B" w:rsidRPr="005F7EB0" w:rsidRDefault="00AA058B" w:rsidP="00DC5EAD">
            <w:pPr>
              <w:pStyle w:val="TAC"/>
              <w:rPr>
                <w:lang w:eastAsia="en-US"/>
              </w:rPr>
            </w:pPr>
            <w:r w:rsidRPr="005F7EB0">
              <w:rPr>
                <w:lang w:eastAsia="en-US"/>
              </w:rPr>
              <w:t>3</w:t>
            </w:r>
          </w:p>
        </w:tc>
        <w:tc>
          <w:tcPr>
            <w:tcW w:w="35.45pt" w:type="dxa"/>
            <w:tcBorders>
              <w:top w:val="nil"/>
              <w:start w:val="nil"/>
              <w:bottom w:val="nil"/>
              <w:end w:val="nil"/>
            </w:tcBorders>
          </w:tcPr>
          <w:p w14:paraId="371CB175" w14:textId="77777777" w:rsidR="00AA058B" w:rsidRPr="005F7EB0" w:rsidRDefault="00AA058B" w:rsidP="00DC5EAD">
            <w:pPr>
              <w:pStyle w:val="TAC"/>
              <w:rPr>
                <w:lang w:eastAsia="en-US"/>
              </w:rPr>
            </w:pPr>
            <w:r w:rsidRPr="005F7EB0">
              <w:rPr>
                <w:lang w:eastAsia="en-US"/>
              </w:rPr>
              <w:t>2</w:t>
            </w:r>
          </w:p>
        </w:tc>
        <w:tc>
          <w:tcPr>
            <w:tcW w:w="35.45pt" w:type="dxa"/>
            <w:tcBorders>
              <w:top w:val="nil"/>
              <w:start w:val="nil"/>
              <w:bottom w:val="nil"/>
              <w:end w:val="nil"/>
            </w:tcBorders>
          </w:tcPr>
          <w:p w14:paraId="62D094F7" w14:textId="77777777" w:rsidR="00AA058B" w:rsidRPr="005F7EB0" w:rsidRDefault="00AA058B" w:rsidP="00DC5EAD">
            <w:pPr>
              <w:pStyle w:val="TAC"/>
              <w:rPr>
                <w:lang w:eastAsia="en-US"/>
              </w:rPr>
            </w:pPr>
            <w:r w:rsidRPr="005F7EB0">
              <w:rPr>
                <w:lang w:eastAsia="en-US"/>
              </w:rPr>
              <w:t>1</w:t>
            </w:r>
          </w:p>
        </w:tc>
        <w:tc>
          <w:tcPr>
            <w:tcW w:w="78pt" w:type="dxa"/>
            <w:tcBorders>
              <w:top w:val="nil"/>
              <w:start w:val="nil"/>
              <w:bottom w:val="nil"/>
              <w:end w:val="nil"/>
            </w:tcBorders>
          </w:tcPr>
          <w:p w14:paraId="76EFC229" w14:textId="77777777" w:rsidR="00AA058B" w:rsidRPr="005F7EB0" w:rsidRDefault="00AA058B" w:rsidP="00DC5EAD">
            <w:pPr>
              <w:pStyle w:val="TAL"/>
              <w:rPr>
                <w:lang w:eastAsia="en-US"/>
              </w:rPr>
            </w:pPr>
          </w:p>
        </w:tc>
      </w:tr>
      <w:tr w:rsidR="00AA058B" w:rsidRPr="005F7EB0" w14:paraId="7040A9EE" w14:textId="77777777" w:rsidTr="00DC5EAD">
        <w:trPr>
          <w:cantSplit/>
          <w:jc w:val="center"/>
        </w:trPr>
        <w:tc>
          <w:tcPr>
            <w:tcW w:w="141.80pt" w:type="dxa"/>
            <w:gridSpan w:val="4"/>
            <w:tcBorders>
              <w:top w:val="single" w:sz="4" w:space="0" w:color="auto"/>
              <w:start w:val="single" w:sz="4" w:space="0" w:color="auto"/>
              <w:bottom w:val="single" w:sz="4" w:space="0" w:color="auto"/>
              <w:end w:val="single" w:sz="4" w:space="0" w:color="auto"/>
            </w:tcBorders>
          </w:tcPr>
          <w:p w14:paraId="69D72105" w14:textId="77777777" w:rsidR="00AA058B" w:rsidRPr="005F7EB0" w:rsidRDefault="00AA058B" w:rsidP="00DC5EAD">
            <w:pPr>
              <w:pStyle w:val="TAC"/>
              <w:rPr>
                <w:lang w:eastAsia="en-US"/>
              </w:rPr>
            </w:pPr>
            <w:r w:rsidRPr="005F7EB0">
              <w:rPr>
                <w:lang w:eastAsia="en-US"/>
              </w:rPr>
              <w:t>Service type</w:t>
            </w:r>
          </w:p>
          <w:p w14:paraId="7D1A9B86" w14:textId="77777777" w:rsidR="00AA058B" w:rsidRPr="005F7EB0" w:rsidRDefault="00AA058B" w:rsidP="00DC5EAD">
            <w:pPr>
              <w:pStyle w:val="TAC"/>
              <w:rPr>
                <w:lang w:eastAsia="en-US"/>
              </w:rPr>
            </w:pPr>
            <w:r w:rsidRPr="005F7EB0">
              <w:rPr>
                <w:lang w:eastAsia="en-US"/>
              </w:rPr>
              <w:t>IEI</w:t>
            </w:r>
          </w:p>
        </w:tc>
        <w:tc>
          <w:tcPr>
            <w:tcW w:w="141.80pt" w:type="dxa"/>
            <w:gridSpan w:val="4"/>
            <w:tcBorders>
              <w:top w:val="single" w:sz="4" w:space="0" w:color="auto"/>
              <w:start w:val="single" w:sz="4" w:space="0" w:color="auto"/>
              <w:bottom w:val="single" w:sz="4" w:space="0" w:color="auto"/>
              <w:end w:val="single" w:sz="4" w:space="0" w:color="auto"/>
            </w:tcBorders>
          </w:tcPr>
          <w:p w14:paraId="00CD544D" w14:textId="77777777" w:rsidR="00AA058B" w:rsidRPr="005F7EB0" w:rsidRDefault="00AA058B" w:rsidP="00DC5EAD">
            <w:pPr>
              <w:pStyle w:val="TAC"/>
              <w:rPr>
                <w:lang w:eastAsia="en-US"/>
              </w:rPr>
            </w:pPr>
            <w:r w:rsidRPr="005F7EB0">
              <w:rPr>
                <w:lang w:eastAsia="en-US"/>
              </w:rPr>
              <w:t>Service type value</w:t>
            </w:r>
          </w:p>
        </w:tc>
        <w:tc>
          <w:tcPr>
            <w:tcW w:w="78pt" w:type="dxa"/>
            <w:tcBorders>
              <w:top w:val="nil"/>
              <w:start w:val="nil"/>
              <w:bottom w:val="nil"/>
              <w:end w:val="nil"/>
            </w:tcBorders>
          </w:tcPr>
          <w:p w14:paraId="6027C1BF" w14:textId="77777777" w:rsidR="00AA058B" w:rsidRPr="005F7EB0" w:rsidRDefault="00AA058B" w:rsidP="00DC5EAD">
            <w:pPr>
              <w:pStyle w:val="TAL"/>
              <w:rPr>
                <w:lang w:eastAsia="en-US"/>
              </w:rPr>
            </w:pPr>
            <w:r w:rsidRPr="005F7EB0">
              <w:rPr>
                <w:lang w:eastAsia="en-US"/>
              </w:rPr>
              <w:t>octet 1</w:t>
            </w:r>
          </w:p>
        </w:tc>
      </w:tr>
    </w:tbl>
    <w:p w14:paraId="7BC40A31" w14:textId="77777777" w:rsidR="00714943" w:rsidRPr="003970EE" w:rsidRDefault="00714943" w:rsidP="00714943">
      <w:pPr>
        <w:pStyle w:val="TF"/>
      </w:pPr>
      <w:r w:rsidRPr="003970EE">
        <w:t>Figure </w:t>
      </w:r>
      <w:r w:rsidR="00BE1133">
        <w:t>9.11</w:t>
      </w:r>
      <w:r w:rsidRPr="003970EE">
        <w:t>.3.</w:t>
      </w:r>
      <w:r w:rsidR="00D94E92">
        <w:t>50</w:t>
      </w:r>
      <w:r w:rsidRPr="003970EE">
        <w:t>.1: Service type information element</w:t>
      </w:r>
    </w:p>
    <w:p w14:paraId="2AC7E806" w14:textId="77777777" w:rsidR="00714943" w:rsidRPr="00FE320E" w:rsidRDefault="00714943" w:rsidP="00714943">
      <w:pPr>
        <w:pStyle w:val="TH"/>
      </w:pPr>
      <w:r>
        <w:t>Table </w:t>
      </w:r>
      <w:r w:rsidR="00BE1133">
        <w:t>9.11</w:t>
      </w:r>
      <w:r>
        <w:t>.3.</w:t>
      </w:r>
      <w:r w:rsidR="00D94E92">
        <w:t>50</w:t>
      </w:r>
      <w:r>
        <w:t>.1</w:t>
      </w:r>
      <w:r w:rsidRPr="00FE320E">
        <w:t xml:space="preserve">: </w:t>
      </w:r>
      <w:r w:rsidRPr="00717F0A">
        <w:t>Service type</w:t>
      </w:r>
      <w:r w:rsidRPr="004102E3">
        <w:t xml:space="preserve"> </w:t>
      </w:r>
      <w:r w:rsidRPr="00FE320E">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4"/>
        <w:gridCol w:w="283"/>
        <w:gridCol w:w="283"/>
        <w:gridCol w:w="5953"/>
      </w:tblGrid>
      <w:tr w:rsidR="00AA058B" w:rsidRPr="005F7EB0" w14:paraId="3A292EC5" w14:textId="77777777" w:rsidTr="00DC5EAD">
        <w:trPr>
          <w:cantSplit/>
          <w:jc w:val="center"/>
        </w:trPr>
        <w:tc>
          <w:tcPr>
            <w:tcW w:w="354.35pt" w:type="dxa"/>
            <w:gridSpan w:val="5"/>
            <w:shd w:val="clear" w:color="auto" w:fill="FFFFFF"/>
          </w:tcPr>
          <w:p w14:paraId="521CE926" w14:textId="77777777" w:rsidR="00AA058B" w:rsidRPr="005F7EB0" w:rsidRDefault="00AA058B" w:rsidP="00DC5EAD">
            <w:pPr>
              <w:pStyle w:val="TAL"/>
              <w:rPr>
                <w:lang w:eastAsia="en-US"/>
              </w:rPr>
            </w:pPr>
            <w:r w:rsidRPr="005F7EB0">
              <w:rPr>
                <w:lang w:eastAsia="en-US"/>
              </w:rPr>
              <w:t>Service type value (octet 1)</w:t>
            </w:r>
          </w:p>
        </w:tc>
      </w:tr>
      <w:tr w:rsidR="00AA058B" w:rsidRPr="005F7EB0" w14:paraId="28503829" w14:textId="77777777" w:rsidTr="00DC5EAD">
        <w:trPr>
          <w:cantSplit/>
          <w:jc w:val="center"/>
        </w:trPr>
        <w:tc>
          <w:tcPr>
            <w:tcW w:w="354.35pt" w:type="dxa"/>
            <w:gridSpan w:val="5"/>
            <w:shd w:val="clear" w:color="auto" w:fill="FFFFFF"/>
          </w:tcPr>
          <w:p w14:paraId="58F41ED8" w14:textId="77777777" w:rsidR="00AA058B" w:rsidRPr="005F7EB0" w:rsidRDefault="00AA058B" w:rsidP="00DC5EAD">
            <w:pPr>
              <w:pStyle w:val="TAL"/>
              <w:rPr>
                <w:lang w:eastAsia="ko-KR"/>
              </w:rPr>
            </w:pPr>
          </w:p>
        </w:tc>
      </w:tr>
      <w:tr w:rsidR="00AA058B" w:rsidRPr="005F7EB0" w14:paraId="67F2602E" w14:textId="77777777" w:rsidTr="00DC5EAD">
        <w:trPr>
          <w:cantSplit/>
          <w:jc w:val="center"/>
        </w:trPr>
        <w:tc>
          <w:tcPr>
            <w:tcW w:w="354.35pt" w:type="dxa"/>
            <w:gridSpan w:val="5"/>
            <w:shd w:val="clear" w:color="auto" w:fill="FFFFFF"/>
          </w:tcPr>
          <w:p w14:paraId="288741C1" w14:textId="77777777" w:rsidR="00AA058B" w:rsidRPr="005F7EB0" w:rsidRDefault="00AA058B" w:rsidP="00DC5EAD">
            <w:pPr>
              <w:pStyle w:val="TAL"/>
              <w:rPr>
                <w:lang w:eastAsia="en-US"/>
              </w:rPr>
            </w:pPr>
            <w:r w:rsidRPr="005F7EB0">
              <w:rPr>
                <w:lang w:eastAsia="en-US"/>
              </w:rPr>
              <w:t>Service type value</w:t>
            </w:r>
          </w:p>
        </w:tc>
      </w:tr>
      <w:tr w:rsidR="00AA058B" w:rsidRPr="005F7EB0" w14:paraId="0E111480" w14:textId="77777777" w:rsidTr="00DC5EAD">
        <w:trPr>
          <w:cantSplit/>
          <w:jc w:val="center"/>
        </w:trPr>
        <w:tc>
          <w:tcPr>
            <w:tcW w:w="354.35pt" w:type="dxa"/>
            <w:gridSpan w:val="5"/>
            <w:shd w:val="clear" w:color="auto" w:fill="FFFFFF"/>
          </w:tcPr>
          <w:p w14:paraId="5860A119" w14:textId="77777777" w:rsidR="00AA058B" w:rsidRPr="005F7EB0" w:rsidRDefault="00AA058B" w:rsidP="00DC5EAD">
            <w:pPr>
              <w:pStyle w:val="TAL"/>
              <w:rPr>
                <w:lang w:eastAsia="en-US"/>
              </w:rPr>
            </w:pPr>
            <w:r w:rsidRPr="005F7EB0">
              <w:rPr>
                <w:lang w:eastAsia="en-US"/>
              </w:rPr>
              <w:t>Bits</w:t>
            </w:r>
          </w:p>
        </w:tc>
      </w:tr>
      <w:tr w:rsidR="00AA058B" w:rsidRPr="005F7EB0" w14:paraId="3E5FA95C" w14:textId="77777777" w:rsidTr="00DC5EAD">
        <w:trPr>
          <w:cantSplit/>
          <w:jc w:val="center"/>
        </w:trPr>
        <w:tc>
          <w:tcPr>
            <w:tcW w:w="14.20pt" w:type="dxa"/>
            <w:shd w:val="clear" w:color="auto" w:fill="FFFFFF"/>
          </w:tcPr>
          <w:p w14:paraId="404C32DD" w14:textId="77777777" w:rsidR="00AA058B" w:rsidRPr="005F7EB0" w:rsidRDefault="00AA058B" w:rsidP="00DC5EAD">
            <w:pPr>
              <w:pStyle w:val="TAH"/>
              <w:rPr>
                <w:lang w:eastAsia="en-US"/>
              </w:rPr>
            </w:pPr>
            <w:r w:rsidRPr="005F7EB0">
              <w:rPr>
                <w:lang w:eastAsia="en-US"/>
              </w:rPr>
              <w:t>4</w:t>
            </w:r>
          </w:p>
        </w:tc>
        <w:tc>
          <w:tcPr>
            <w:tcW w:w="14.20pt" w:type="dxa"/>
            <w:shd w:val="clear" w:color="auto" w:fill="FFFFFF"/>
          </w:tcPr>
          <w:p w14:paraId="4648233F" w14:textId="77777777" w:rsidR="00AA058B" w:rsidRPr="005F7EB0" w:rsidRDefault="00AA058B" w:rsidP="00DC5EAD">
            <w:pPr>
              <w:pStyle w:val="TAH"/>
              <w:rPr>
                <w:lang w:eastAsia="en-US"/>
              </w:rPr>
            </w:pPr>
            <w:r w:rsidRPr="005F7EB0">
              <w:rPr>
                <w:lang w:eastAsia="en-US"/>
              </w:rPr>
              <w:t>3</w:t>
            </w:r>
          </w:p>
        </w:tc>
        <w:tc>
          <w:tcPr>
            <w:tcW w:w="14.15pt" w:type="dxa"/>
            <w:shd w:val="clear" w:color="auto" w:fill="FFFFFF"/>
          </w:tcPr>
          <w:p w14:paraId="587D155B" w14:textId="77777777" w:rsidR="00AA058B" w:rsidRPr="005F7EB0" w:rsidRDefault="00AA058B" w:rsidP="00DC5EAD">
            <w:pPr>
              <w:pStyle w:val="TAH"/>
              <w:rPr>
                <w:lang w:eastAsia="en-US"/>
              </w:rPr>
            </w:pPr>
            <w:r w:rsidRPr="005F7EB0">
              <w:rPr>
                <w:lang w:eastAsia="en-US"/>
              </w:rPr>
              <w:t>2</w:t>
            </w:r>
          </w:p>
        </w:tc>
        <w:tc>
          <w:tcPr>
            <w:tcW w:w="14.15pt" w:type="dxa"/>
            <w:shd w:val="clear" w:color="auto" w:fill="FFFFFF"/>
          </w:tcPr>
          <w:p w14:paraId="51A92C5C" w14:textId="77777777" w:rsidR="00AA058B" w:rsidRPr="005F7EB0" w:rsidRDefault="00AA058B" w:rsidP="00DC5EAD">
            <w:pPr>
              <w:pStyle w:val="TAH"/>
              <w:rPr>
                <w:lang w:eastAsia="en-US"/>
              </w:rPr>
            </w:pPr>
            <w:r w:rsidRPr="005F7EB0">
              <w:rPr>
                <w:lang w:eastAsia="en-US"/>
              </w:rPr>
              <w:t>1</w:t>
            </w:r>
          </w:p>
        </w:tc>
        <w:tc>
          <w:tcPr>
            <w:tcW w:w="297.65pt" w:type="dxa"/>
            <w:shd w:val="clear" w:color="auto" w:fill="FFFFFF"/>
          </w:tcPr>
          <w:p w14:paraId="62179944" w14:textId="77777777" w:rsidR="00AA058B" w:rsidRPr="005F7EB0" w:rsidRDefault="00AA058B" w:rsidP="00DC5EAD">
            <w:pPr>
              <w:pStyle w:val="TAL"/>
              <w:rPr>
                <w:lang w:eastAsia="en-US"/>
              </w:rPr>
            </w:pPr>
          </w:p>
        </w:tc>
      </w:tr>
      <w:tr w:rsidR="00AA058B" w:rsidRPr="005F7EB0" w14:paraId="17A5A0CC" w14:textId="77777777" w:rsidTr="00DC5EAD">
        <w:trPr>
          <w:cantSplit/>
          <w:jc w:val="center"/>
        </w:trPr>
        <w:tc>
          <w:tcPr>
            <w:tcW w:w="14.20pt" w:type="dxa"/>
            <w:shd w:val="clear" w:color="auto" w:fill="FFFFFF"/>
          </w:tcPr>
          <w:p w14:paraId="76F0F839" w14:textId="77777777" w:rsidR="00AA058B" w:rsidRPr="005F7EB0" w:rsidRDefault="00AA058B" w:rsidP="00DC5EAD">
            <w:pPr>
              <w:pStyle w:val="TAC"/>
              <w:rPr>
                <w:lang w:eastAsia="en-US"/>
              </w:rPr>
            </w:pPr>
            <w:r w:rsidRPr="005F7EB0">
              <w:rPr>
                <w:lang w:eastAsia="en-US"/>
              </w:rPr>
              <w:t>0</w:t>
            </w:r>
          </w:p>
        </w:tc>
        <w:tc>
          <w:tcPr>
            <w:tcW w:w="14.20pt" w:type="dxa"/>
            <w:shd w:val="clear" w:color="auto" w:fill="FFFFFF"/>
          </w:tcPr>
          <w:p w14:paraId="156F9FB1" w14:textId="77777777" w:rsidR="00AA058B" w:rsidRPr="005F7EB0" w:rsidRDefault="00AA058B" w:rsidP="00DC5EAD">
            <w:pPr>
              <w:pStyle w:val="TAC"/>
              <w:rPr>
                <w:lang w:eastAsia="en-US"/>
              </w:rPr>
            </w:pPr>
            <w:r w:rsidRPr="005F7EB0">
              <w:rPr>
                <w:lang w:eastAsia="en-US"/>
              </w:rPr>
              <w:t>0</w:t>
            </w:r>
          </w:p>
        </w:tc>
        <w:tc>
          <w:tcPr>
            <w:tcW w:w="14.15pt" w:type="dxa"/>
            <w:shd w:val="clear" w:color="auto" w:fill="FFFFFF"/>
          </w:tcPr>
          <w:p w14:paraId="764DFBE0" w14:textId="77777777" w:rsidR="00AA058B" w:rsidRPr="005F7EB0" w:rsidRDefault="00AA058B" w:rsidP="00DC5EAD">
            <w:pPr>
              <w:pStyle w:val="TAC"/>
              <w:rPr>
                <w:lang w:eastAsia="en-US"/>
              </w:rPr>
            </w:pPr>
            <w:r w:rsidRPr="005F7EB0">
              <w:rPr>
                <w:lang w:eastAsia="en-US"/>
              </w:rPr>
              <w:t>0</w:t>
            </w:r>
          </w:p>
        </w:tc>
        <w:tc>
          <w:tcPr>
            <w:tcW w:w="14.15pt" w:type="dxa"/>
            <w:shd w:val="clear" w:color="auto" w:fill="FFFFFF"/>
          </w:tcPr>
          <w:p w14:paraId="28C4B185" w14:textId="77777777" w:rsidR="00AA058B" w:rsidRPr="005F7EB0" w:rsidRDefault="00AA058B" w:rsidP="00DC5EAD">
            <w:pPr>
              <w:pStyle w:val="TAC"/>
              <w:rPr>
                <w:lang w:eastAsia="en-US"/>
              </w:rPr>
            </w:pPr>
            <w:r w:rsidRPr="005F7EB0">
              <w:rPr>
                <w:lang w:eastAsia="en-US"/>
              </w:rPr>
              <w:t>0</w:t>
            </w:r>
          </w:p>
        </w:tc>
        <w:tc>
          <w:tcPr>
            <w:tcW w:w="297.65pt" w:type="dxa"/>
            <w:shd w:val="clear" w:color="auto" w:fill="FFFFFF"/>
          </w:tcPr>
          <w:p w14:paraId="1CDAF996" w14:textId="77777777" w:rsidR="00AA058B" w:rsidRPr="005F7EB0" w:rsidRDefault="00AA058B" w:rsidP="00DC5EAD">
            <w:pPr>
              <w:pStyle w:val="TAL"/>
              <w:rPr>
                <w:lang w:eastAsia="en-US"/>
              </w:rPr>
            </w:pPr>
            <w:r w:rsidRPr="005F7EB0">
              <w:rPr>
                <w:lang w:eastAsia="en-US"/>
              </w:rPr>
              <w:t>signalling</w:t>
            </w:r>
          </w:p>
        </w:tc>
      </w:tr>
      <w:tr w:rsidR="00AA058B" w:rsidRPr="005F7EB0" w14:paraId="68E7AE0F" w14:textId="77777777" w:rsidTr="00DC5EAD">
        <w:trPr>
          <w:cantSplit/>
          <w:jc w:val="center"/>
        </w:trPr>
        <w:tc>
          <w:tcPr>
            <w:tcW w:w="14.20pt" w:type="dxa"/>
            <w:shd w:val="clear" w:color="auto" w:fill="FFFFFF"/>
          </w:tcPr>
          <w:p w14:paraId="48167984" w14:textId="77777777" w:rsidR="00AA058B" w:rsidRPr="005F7EB0" w:rsidRDefault="00AA058B" w:rsidP="00DC5EAD">
            <w:pPr>
              <w:pStyle w:val="TAC"/>
              <w:rPr>
                <w:lang w:eastAsia="en-US"/>
              </w:rPr>
            </w:pPr>
            <w:r w:rsidRPr="005F7EB0">
              <w:rPr>
                <w:lang w:eastAsia="ko-KR"/>
              </w:rPr>
              <w:t>0</w:t>
            </w:r>
          </w:p>
        </w:tc>
        <w:tc>
          <w:tcPr>
            <w:tcW w:w="14.20pt" w:type="dxa"/>
            <w:shd w:val="clear" w:color="auto" w:fill="FFFFFF"/>
          </w:tcPr>
          <w:p w14:paraId="21409AC4" w14:textId="77777777" w:rsidR="00AA058B" w:rsidRPr="005F7EB0" w:rsidRDefault="00AA058B" w:rsidP="00DC5EAD">
            <w:pPr>
              <w:pStyle w:val="TAC"/>
              <w:rPr>
                <w:lang w:eastAsia="en-US"/>
              </w:rPr>
            </w:pPr>
            <w:r w:rsidRPr="005F7EB0">
              <w:rPr>
                <w:rFonts w:hint="eastAsia"/>
                <w:lang w:eastAsia="ko-KR"/>
              </w:rPr>
              <w:t>0</w:t>
            </w:r>
          </w:p>
        </w:tc>
        <w:tc>
          <w:tcPr>
            <w:tcW w:w="14.15pt" w:type="dxa"/>
            <w:shd w:val="clear" w:color="auto" w:fill="FFFFFF"/>
          </w:tcPr>
          <w:p w14:paraId="467E1490" w14:textId="77777777" w:rsidR="00AA058B" w:rsidRPr="005F7EB0" w:rsidRDefault="00AA058B" w:rsidP="00DC5EAD">
            <w:pPr>
              <w:pStyle w:val="TAC"/>
              <w:rPr>
                <w:lang w:eastAsia="en-US"/>
              </w:rPr>
            </w:pPr>
            <w:r w:rsidRPr="005F7EB0">
              <w:rPr>
                <w:lang w:eastAsia="en-US"/>
              </w:rPr>
              <w:t>0</w:t>
            </w:r>
          </w:p>
        </w:tc>
        <w:tc>
          <w:tcPr>
            <w:tcW w:w="14.15pt" w:type="dxa"/>
            <w:shd w:val="clear" w:color="auto" w:fill="FFFFFF"/>
          </w:tcPr>
          <w:p w14:paraId="6DE7BD77" w14:textId="77777777" w:rsidR="00AA058B" w:rsidRPr="005F7EB0" w:rsidRDefault="00AA058B" w:rsidP="00DC5EAD">
            <w:pPr>
              <w:pStyle w:val="TAC"/>
              <w:rPr>
                <w:lang w:eastAsia="en-US"/>
              </w:rPr>
            </w:pPr>
            <w:r w:rsidRPr="005F7EB0">
              <w:rPr>
                <w:lang w:eastAsia="en-US"/>
              </w:rPr>
              <w:t>1</w:t>
            </w:r>
          </w:p>
        </w:tc>
        <w:tc>
          <w:tcPr>
            <w:tcW w:w="297.65pt" w:type="dxa"/>
            <w:shd w:val="clear" w:color="auto" w:fill="FFFFFF"/>
          </w:tcPr>
          <w:p w14:paraId="6E5C604F" w14:textId="77777777" w:rsidR="00AA058B" w:rsidRPr="005F7EB0" w:rsidRDefault="00AA058B" w:rsidP="00DC5EAD">
            <w:pPr>
              <w:pStyle w:val="TAL"/>
              <w:rPr>
                <w:lang w:eastAsia="en-US"/>
              </w:rPr>
            </w:pPr>
            <w:r w:rsidRPr="005F7EB0">
              <w:rPr>
                <w:lang w:eastAsia="en-US"/>
              </w:rPr>
              <w:t>data</w:t>
            </w:r>
          </w:p>
        </w:tc>
      </w:tr>
      <w:tr w:rsidR="00AA058B" w:rsidRPr="005F7EB0" w14:paraId="55E8458F" w14:textId="77777777" w:rsidTr="00DC5EAD">
        <w:trPr>
          <w:cantSplit/>
          <w:jc w:val="center"/>
        </w:trPr>
        <w:tc>
          <w:tcPr>
            <w:tcW w:w="14.20pt" w:type="dxa"/>
            <w:shd w:val="clear" w:color="auto" w:fill="FFFFFF"/>
          </w:tcPr>
          <w:p w14:paraId="1B0D5CEE" w14:textId="77777777" w:rsidR="00AA058B" w:rsidRPr="005F7EB0" w:rsidRDefault="00AA058B" w:rsidP="00DC5EAD">
            <w:pPr>
              <w:pStyle w:val="TAC"/>
              <w:rPr>
                <w:lang w:eastAsia="ko-KR"/>
              </w:rPr>
            </w:pPr>
            <w:r w:rsidRPr="005F7EB0">
              <w:rPr>
                <w:lang w:eastAsia="ko-KR"/>
              </w:rPr>
              <w:t>0</w:t>
            </w:r>
          </w:p>
        </w:tc>
        <w:tc>
          <w:tcPr>
            <w:tcW w:w="14.20pt" w:type="dxa"/>
            <w:shd w:val="clear" w:color="auto" w:fill="FFFFFF"/>
          </w:tcPr>
          <w:p w14:paraId="6AB2C404" w14:textId="77777777" w:rsidR="00AA058B" w:rsidRPr="005F7EB0" w:rsidRDefault="00AA058B" w:rsidP="00DC5EAD">
            <w:pPr>
              <w:pStyle w:val="TAC"/>
              <w:rPr>
                <w:lang w:eastAsia="ko-KR"/>
              </w:rPr>
            </w:pPr>
            <w:r w:rsidRPr="005F7EB0">
              <w:rPr>
                <w:lang w:eastAsia="ko-KR"/>
              </w:rPr>
              <w:t>0</w:t>
            </w:r>
          </w:p>
        </w:tc>
        <w:tc>
          <w:tcPr>
            <w:tcW w:w="14.15pt" w:type="dxa"/>
            <w:shd w:val="clear" w:color="auto" w:fill="FFFFFF"/>
          </w:tcPr>
          <w:p w14:paraId="6716B813" w14:textId="77777777" w:rsidR="00AA058B" w:rsidRPr="005F7EB0" w:rsidRDefault="00AA058B" w:rsidP="00DC5EAD">
            <w:pPr>
              <w:pStyle w:val="TAC"/>
              <w:rPr>
                <w:lang w:eastAsia="ko-KR"/>
              </w:rPr>
            </w:pPr>
            <w:r w:rsidRPr="005F7EB0">
              <w:rPr>
                <w:lang w:eastAsia="ko-KR"/>
              </w:rPr>
              <w:t>1</w:t>
            </w:r>
          </w:p>
        </w:tc>
        <w:tc>
          <w:tcPr>
            <w:tcW w:w="14.15pt" w:type="dxa"/>
            <w:shd w:val="clear" w:color="auto" w:fill="FFFFFF"/>
          </w:tcPr>
          <w:p w14:paraId="6DA09CF2" w14:textId="77777777" w:rsidR="00AA058B" w:rsidRPr="005F7EB0" w:rsidRDefault="00AA058B" w:rsidP="00DC5EAD">
            <w:pPr>
              <w:pStyle w:val="TAC"/>
              <w:rPr>
                <w:lang w:eastAsia="en-US"/>
              </w:rPr>
            </w:pPr>
            <w:r w:rsidRPr="005F7EB0">
              <w:rPr>
                <w:lang w:eastAsia="en-US"/>
              </w:rPr>
              <w:t>0</w:t>
            </w:r>
          </w:p>
        </w:tc>
        <w:tc>
          <w:tcPr>
            <w:tcW w:w="297.65pt" w:type="dxa"/>
            <w:shd w:val="clear" w:color="auto" w:fill="FFFFFF"/>
          </w:tcPr>
          <w:p w14:paraId="45B1ED45" w14:textId="77777777" w:rsidR="00AA058B" w:rsidRPr="005F7EB0" w:rsidRDefault="00AA058B" w:rsidP="00DC5EAD">
            <w:pPr>
              <w:pStyle w:val="TAL"/>
              <w:rPr>
                <w:lang w:eastAsia="ko-KR"/>
              </w:rPr>
            </w:pPr>
            <w:r w:rsidRPr="005F7EB0">
              <w:rPr>
                <w:lang w:eastAsia="en-US"/>
              </w:rPr>
              <w:t>mobile terminated services</w:t>
            </w:r>
          </w:p>
        </w:tc>
      </w:tr>
      <w:tr w:rsidR="00AA058B" w:rsidRPr="005F7EB0" w14:paraId="0AF00ABA" w14:textId="77777777" w:rsidTr="00DC5EAD">
        <w:trPr>
          <w:cantSplit/>
          <w:jc w:val="center"/>
        </w:trPr>
        <w:tc>
          <w:tcPr>
            <w:tcW w:w="14.20pt" w:type="dxa"/>
            <w:shd w:val="clear" w:color="auto" w:fill="FFFFFF"/>
          </w:tcPr>
          <w:p w14:paraId="4AC16274" w14:textId="77777777" w:rsidR="00AA058B" w:rsidRPr="005F7EB0" w:rsidRDefault="00AA058B" w:rsidP="00DC5EAD">
            <w:pPr>
              <w:pStyle w:val="TAC"/>
              <w:rPr>
                <w:lang w:eastAsia="ko-KR"/>
              </w:rPr>
            </w:pPr>
            <w:r w:rsidRPr="005F7EB0">
              <w:rPr>
                <w:lang w:eastAsia="ko-KR"/>
              </w:rPr>
              <w:t>0</w:t>
            </w:r>
          </w:p>
        </w:tc>
        <w:tc>
          <w:tcPr>
            <w:tcW w:w="14.20pt" w:type="dxa"/>
            <w:shd w:val="clear" w:color="auto" w:fill="FFFFFF"/>
          </w:tcPr>
          <w:p w14:paraId="77EADE5E" w14:textId="77777777" w:rsidR="00AA058B" w:rsidRPr="005F7EB0" w:rsidRDefault="00AA058B" w:rsidP="00DC5EAD">
            <w:pPr>
              <w:pStyle w:val="TAC"/>
              <w:rPr>
                <w:lang w:eastAsia="ko-KR"/>
              </w:rPr>
            </w:pPr>
            <w:r w:rsidRPr="005F7EB0">
              <w:rPr>
                <w:lang w:eastAsia="ko-KR"/>
              </w:rPr>
              <w:t>0</w:t>
            </w:r>
          </w:p>
        </w:tc>
        <w:tc>
          <w:tcPr>
            <w:tcW w:w="14.15pt" w:type="dxa"/>
            <w:shd w:val="clear" w:color="auto" w:fill="FFFFFF"/>
          </w:tcPr>
          <w:p w14:paraId="0861C160" w14:textId="77777777" w:rsidR="00AA058B" w:rsidRPr="005F7EB0" w:rsidRDefault="00AA058B" w:rsidP="00DC5EAD">
            <w:pPr>
              <w:pStyle w:val="TAC"/>
              <w:rPr>
                <w:lang w:eastAsia="ko-KR"/>
              </w:rPr>
            </w:pPr>
            <w:r w:rsidRPr="005F7EB0">
              <w:rPr>
                <w:lang w:eastAsia="ko-KR"/>
              </w:rPr>
              <w:t>1</w:t>
            </w:r>
          </w:p>
        </w:tc>
        <w:tc>
          <w:tcPr>
            <w:tcW w:w="14.15pt" w:type="dxa"/>
            <w:shd w:val="clear" w:color="auto" w:fill="FFFFFF"/>
          </w:tcPr>
          <w:p w14:paraId="294431DB" w14:textId="77777777" w:rsidR="00AA058B" w:rsidRPr="005F7EB0" w:rsidRDefault="00AA058B" w:rsidP="00DC5EAD">
            <w:pPr>
              <w:pStyle w:val="TAC"/>
              <w:rPr>
                <w:lang w:eastAsia="en-US"/>
              </w:rPr>
            </w:pPr>
            <w:r w:rsidRPr="005F7EB0">
              <w:rPr>
                <w:lang w:eastAsia="en-US"/>
              </w:rPr>
              <w:t>1</w:t>
            </w:r>
          </w:p>
        </w:tc>
        <w:tc>
          <w:tcPr>
            <w:tcW w:w="297.65pt" w:type="dxa"/>
            <w:shd w:val="clear" w:color="auto" w:fill="FFFFFF"/>
          </w:tcPr>
          <w:p w14:paraId="383957F4" w14:textId="77777777" w:rsidR="00AA058B" w:rsidRPr="005F7EB0" w:rsidRDefault="00AA058B" w:rsidP="00DC5EAD">
            <w:pPr>
              <w:pStyle w:val="TAL"/>
              <w:rPr>
                <w:lang w:eastAsia="ko-KR"/>
              </w:rPr>
            </w:pPr>
            <w:r w:rsidRPr="005F7EB0">
              <w:rPr>
                <w:lang w:eastAsia="zh-CN"/>
              </w:rPr>
              <w:t>e</w:t>
            </w:r>
            <w:r w:rsidRPr="005F7EB0">
              <w:rPr>
                <w:rFonts w:hint="eastAsia"/>
                <w:lang w:eastAsia="zh-CN"/>
              </w:rPr>
              <w:t xml:space="preserve">mergency </w:t>
            </w:r>
            <w:r w:rsidRPr="005F7EB0">
              <w:rPr>
                <w:lang w:eastAsia="zh-CN"/>
              </w:rPr>
              <w:t>services</w:t>
            </w:r>
          </w:p>
        </w:tc>
      </w:tr>
      <w:tr w:rsidR="00AA058B" w:rsidRPr="005F7EB0" w14:paraId="464B0C12" w14:textId="77777777" w:rsidTr="00DC5EAD">
        <w:trPr>
          <w:cantSplit/>
          <w:jc w:val="center"/>
        </w:trPr>
        <w:tc>
          <w:tcPr>
            <w:tcW w:w="14.20pt" w:type="dxa"/>
            <w:shd w:val="clear" w:color="auto" w:fill="FFFFFF"/>
          </w:tcPr>
          <w:p w14:paraId="35D8484E" w14:textId="77777777" w:rsidR="00AA058B" w:rsidRPr="005F7EB0" w:rsidRDefault="00AA058B" w:rsidP="00DC5EAD">
            <w:pPr>
              <w:pStyle w:val="TAC"/>
              <w:rPr>
                <w:lang w:eastAsia="ko-KR"/>
              </w:rPr>
            </w:pPr>
            <w:r w:rsidRPr="005F7EB0">
              <w:rPr>
                <w:lang w:eastAsia="ko-KR"/>
              </w:rPr>
              <w:t>0</w:t>
            </w:r>
          </w:p>
        </w:tc>
        <w:tc>
          <w:tcPr>
            <w:tcW w:w="14.20pt" w:type="dxa"/>
            <w:shd w:val="clear" w:color="auto" w:fill="FFFFFF"/>
          </w:tcPr>
          <w:p w14:paraId="455A9DCB" w14:textId="77777777" w:rsidR="00AA058B" w:rsidRPr="005F7EB0" w:rsidRDefault="00AA058B" w:rsidP="00DC5EAD">
            <w:pPr>
              <w:pStyle w:val="TAC"/>
              <w:rPr>
                <w:lang w:eastAsia="ko-KR"/>
              </w:rPr>
            </w:pPr>
            <w:r w:rsidRPr="005F7EB0">
              <w:rPr>
                <w:lang w:eastAsia="ko-KR"/>
              </w:rPr>
              <w:t>1</w:t>
            </w:r>
          </w:p>
        </w:tc>
        <w:tc>
          <w:tcPr>
            <w:tcW w:w="14.15pt" w:type="dxa"/>
            <w:shd w:val="clear" w:color="auto" w:fill="FFFFFF"/>
          </w:tcPr>
          <w:p w14:paraId="40645D32" w14:textId="77777777" w:rsidR="00AA058B" w:rsidRPr="005F7EB0" w:rsidRDefault="00AA058B" w:rsidP="00DC5EAD">
            <w:pPr>
              <w:pStyle w:val="TAC"/>
              <w:rPr>
                <w:lang w:eastAsia="ko-KR"/>
              </w:rPr>
            </w:pPr>
            <w:r w:rsidRPr="005F7EB0">
              <w:rPr>
                <w:lang w:eastAsia="ko-KR"/>
              </w:rPr>
              <w:t>0</w:t>
            </w:r>
          </w:p>
        </w:tc>
        <w:tc>
          <w:tcPr>
            <w:tcW w:w="14.15pt" w:type="dxa"/>
            <w:shd w:val="clear" w:color="auto" w:fill="FFFFFF"/>
          </w:tcPr>
          <w:p w14:paraId="655828F2" w14:textId="77777777" w:rsidR="00AA058B" w:rsidRPr="005F7EB0" w:rsidRDefault="00AA058B" w:rsidP="00DC5EAD">
            <w:pPr>
              <w:pStyle w:val="TAC"/>
              <w:rPr>
                <w:lang w:eastAsia="en-US"/>
              </w:rPr>
            </w:pPr>
            <w:r w:rsidRPr="005F7EB0">
              <w:rPr>
                <w:lang w:eastAsia="en-US"/>
              </w:rPr>
              <w:t>0</w:t>
            </w:r>
          </w:p>
        </w:tc>
        <w:tc>
          <w:tcPr>
            <w:tcW w:w="297.65pt" w:type="dxa"/>
            <w:shd w:val="clear" w:color="auto" w:fill="FFFFFF"/>
          </w:tcPr>
          <w:p w14:paraId="0227A755" w14:textId="77777777" w:rsidR="00AA058B" w:rsidRPr="005F7EB0" w:rsidRDefault="00AA058B" w:rsidP="00DC5EAD">
            <w:pPr>
              <w:pStyle w:val="TAL"/>
              <w:rPr>
                <w:lang w:eastAsia="ko-KR"/>
              </w:rPr>
            </w:pPr>
            <w:r w:rsidRPr="005F7EB0">
              <w:rPr>
                <w:lang w:eastAsia="en-US"/>
              </w:rPr>
              <w:t>emergency services fallback</w:t>
            </w:r>
          </w:p>
        </w:tc>
      </w:tr>
      <w:tr w:rsidR="00AA058B" w:rsidRPr="005F7EB0" w14:paraId="2802CAE8" w14:textId="77777777" w:rsidTr="00DC5EAD">
        <w:trPr>
          <w:cantSplit/>
          <w:jc w:val="center"/>
        </w:trPr>
        <w:tc>
          <w:tcPr>
            <w:tcW w:w="14.20pt" w:type="dxa"/>
            <w:shd w:val="clear" w:color="auto" w:fill="FFFFFF"/>
          </w:tcPr>
          <w:p w14:paraId="481ADE1D" w14:textId="77777777" w:rsidR="00AA058B" w:rsidRPr="005F7EB0" w:rsidRDefault="00AA058B" w:rsidP="00DC5EAD">
            <w:pPr>
              <w:pStyle w:val="TAC"/>
              <w:rPr>
                <w:lang w:eastAsia="ko-KR"/>
              </w:rPr>
            </w:pPr>
            <w:r w:rsidRPr="005F7EB0">
              <w:rPr>
                <w:lang w:eastAsia="ko-KR"/>
              </w:rPr>
              <w:t>0</w:t>
            </w:r>
          </w:p>
        </w:tc>
        <w:tc>
          <w:tcPr>
            <w:tcW w:w="14.20pt" w:type="dxa"/>
            <w:shd w:val="clear" w:color="auto" w:fill="FFFFFF"/>
          </w:tcPr>
          <w:p w14:paraId="49C7EBA1" w14:textId="77777777" w:rsidR="00AA058B" w:rsidRPr="005F7EB0" w:rsidRDefault="00AA058B" w:rsidP="00DC5EAD">
            <w:pPr>
              <w:pStyle w:val="TAC"/>
              <w:rPr>
                <w:lang w:eastAsia="ko-KR"/>
              </w:rPr>
            </w:pPr>
            <w:r w:rsidRPr="005F7EB0">
              <w:rPr>
                <w:lang w:eastAsia="ko-KR"/>
              </w:rPr>
              <w:t>1</w:t>
            </w:r>
          </w:p>
        </w:tc>
        <w:tc>
          <w:tcPr>
            <w:tcW w:w="14.15pt" w:type="dxa"/>
            <w:shd w:val="clear" w:color="auto" w:fill="FFFFFF"/>
          </w:tcPr>
          <w:p w14:paraId="15A76B50" w14:textId="77777777" w:rsidR="00AA058B" w:rsidRPr="005F7EB0" w:rsidRDefault="00AA058B" w:rsidP="00DC5EAD">
            <w:pPr>
              <w:pStyle w:val="TAC"/>
              <w:rPr>
                <w:lang w:eastAsia="ko-KR"/>
              </w:rPr>
            </w:pPr>
            <w:r w:rsidRPr="005F7EB0">
              <w:rPr>
                <w:lang w:eastAsia="ko-KR"/>
              </w:rPr>
              <w:t>0</w:t>
            </w:r>
          </w:p>
        </w:tc>
        <w:tc>
          <w:tcPr>
            <w:tcW w:w="14.15pt" w:type="dxa"/>
            <w:shd w:val="clear" w:color="auto" w:fill="FFFFFF"/>
          </w:tcPr>
          <w:p w14:paraId="52CC9E26" w14:textId="77777777" w:rsidR="00AA058B" w:rsidRPr="005F7EB0" w:rsidRDefault="00AA058B" w:rsidP="00DC5EAD">
            <w:pPr>
              <w:pStyle w:val="TAC"/>
              <w:rPr>
                <w:lang w:eastAsia="en-US"/>
              </w:rPr>
            </w:pPr>
            <w:r w:rsidRPr="005F7EB0">
              <w:rPr>
                <w:lang w:eastAsia="en-US"/>
              </w:rPr>
              <w:t>1</w:t>
            </w:r>
          </w:p>
        </w:tc>
        <w:tc>
          <w:tcPr>
            <w:tcW w:w="297.65pt" w:type="dxa"/>
            <w:shd w:val="clear" w:color="auto" w:fill="FFFFFF"/>
          </w:tcPr>
          <w:p w14:paraId="0EDBF997" w14:textId="77777777" w:rsidR="00AA058B" w:rsidRPr="005F7EB0" w:rsidRDefault="00AA058B" w:rsidP="00DC5EAD">
            <w:pPr>
              <w:pStyle w:val="TAL"/>
              <w:rPr>
                <w:lang w:eastAsia="ko-KR"/>
              </w:rPr>
            </w:pPr>
            <w:r w:rsidRPr="005F7EB0">
              <w:rPr>
                <w:lang w:eastAsia="en-US"/>
              </w:rPr>
              <w:t>high priority access</w:t>
            </w:r>
          </w:p>
        </w:tc>
      </w:tr>
      <w:tr w:rsidR="00AA058B" w:rsidRPr="005F7EB0" w14:paraId="458A84CA" w14:textId="77777777" w:rsidTr="00DC5EAD">
        <w:trPr>
          <w:cantSplit/>
          <w:jc w:val="center"/>
        </w:trPr>
        <w:tc>
          <w:tcPr>
            <w:tcW w:w="14.20pt" w:type="dxa"/>
            <w:shd w:val="clear" w:color="auto" w:fill="FFFFFF"/>
          </w:tcPr>
          <w:p w14:paraId="0E2EF0D7" w14:textId="77777777" w:rsidR="00AA058B" w:rsidRPr="005F7EB0" w:rsidRDefault="00AA058B" w:rsidP="00DC5EAD">
            <w:pPr>
              <w:pStyle w:val="TAC"/>
              <w:rPr>
                <w:lang w:eastAsia="ko-KR"/>
              </w:rPr>
            </w:pPr>
            <w:r w:rsidRPr="005F7EB0">
              <w:rPr>
                <w:lang w:eastAsia="ko-KR"/>
              </w:rPr>
              <w:t>0</w:t>
            </w:r>
          </w:p>
        </w:tc>
        <w:tc>
          <w:tcPr>
            <w:tcW w:w="14.20pt" w:type="dxa"/>
            <w:shd w:val="clear" w:color="auto" w:fill="FFFFFF"/>
          </w:tcPr>
          <w:p w14:paraId="39DA1151" w14:textId="77777777" w:rsidR="00AA058B" w:rsidRPr="005F7EB0" w:rsidRDefault="00AA058B" w:rsidP="00DC5EAD">
            <w:pPr>
              <w:pStyle w:val="TAC"/>
              <w:rPr>
                <w:lang w:eastAsia="ko-KR"/>
              </w:rPr>
            </w:pPr>
            <w:r w:rsidRPr="005F7EB0">
              <w:rPr>
                <w:lang w:eastAsia="ko-KR"/>
              </w:rPr>
              <w:t>1</w:t>
            </w:r>
          </w:p>
        </w:tc>
        <w:tc>
          <w:tcPr>
            <w:tcW w:w="14.15pt" w:type="dxa"/>
            <w:shd w:val="clear" w:color="auto" w:fill="FFFFFF"/>
          </w:tcPr>
          <w:p w14:paraId="7DD72684" w14:textId="77777777" w:rsidR="00AA058B" w:rsidRPr="005F7EB0" w:rsidRDefault="00AA058B" w:rsidP="00DC5EAD">
            <w:pPr>
              <w:pStyle w:val="TAC"/>
              <w:rPr>
                <w:lang w:eastAsia="ko-KR"/>
              </w:rPr>
            </w:pPr>
            <w:r w:rsidRPr="005F7EB0">
              <w:rPr>
                <w:lang w:eastAsia="ko-KR"/>
              </w:rPr>
              <w:t>1</w:t>
            </w:r>
          </w:p>
        </w:tc>
        <w:tc>
          <w:tcPr>
            <w:tcW w:w="14.15pt" w:type="dxa"/>
            <w:shd w:val="clear" w:color="auto" w:fill="FFFFFF"/>
          </w:tcPr>
          <w:p w14:paraId="41ED8AD7" w14:textId="77777777" w:rsidR="00AA058B" w:rsidRPr="005F7EB0" w:rsidRDefault="00AA058B" w:rsidP="00DC5EAD">
            <w:pPr>
              <w:pStyle w:val="TAC"/>
              <w:rPr>
                <w:lang w:eastAsia="en-US"/>
              </w:rPr>
            </w:pPr>
            <w:r w:rsidRPr="005F7EB0">
              <w:rPr>
                <w:lang w:eastAsia="en-US"/>
              </w:rPr>
              <w:t>0</w:t>
            </w:r>
          </w:p>
        </w:tc>
        <w:tc>
          <w:tcPr>
            <w:tcW w:w="297.65pt" w:type="dxa"/>
            <w:shd w:val="clear" w:color="auto" w:fill="FFFFFF"/>
          </w:tcPr>
          <w:p w14:paraId="50F441BB" w14:textId="77777777" w:rsidR="00AA058B" w:rsidRPr="005F7EB0" w:rsidRDefault="004246E0" w:rsidP="00DC5EAD">
            <w:pPr>
              <w:pStyle w:val="TAL"/>
              <w:rPr>
                <w:lang w:eastAsia="ko-KR"/>
              </w:rPr>
            </w:pPr>
            <w:r>
              <w:rPr>
                <w:lang w:eastAsia="ko-KR"/>
              </w:rPr>
              <w:t>elevated signalling</w:t>
            </w:r>
          </w:p>
        </w:tc>
      </w:tr>
      <w:tr w:rsidR="00AA058B" w:rsidRPr="005F7EB0" w14:paraId="08446830" w14:textId="77777777" w:rsidTr="00DC5EAD">
        <w:trPr>
          <w:cantSplit/>
          <w:jc w:val="center"/>
        </w:trPr>
        <w:tc>
          <w:tcPr>
            <w:tcW w:w="14.20pt" w:type="dxa"/>
            <w:shd w:val="clear" w:color="auto" w:fill="FFFFFF"/>
          </w:tcPr>
          <w:p w14:paraId="6E151BC3" w14:textId="77777777" w:rsidR="00AA058B" w:rsidRPr="005F7EB0" w:rsidRDefault="00AA058B" w:rsidP="00DC5EAD">
            <w:pPr>
              <w:pStyle w:val="TAC"/>
              <w:rPr>
                <w:lang w:eastAsia="ko-KR"/>
              </w:rPr>
            </w:pPr>
            <w:r w:rsidRPr="005F7EB0">
              <w:rPr>
                <w:lang w:eastAsia="ko-KR"/>
              </w:rPr>
              <w:t>0</w:t>
            </w:r>
          </w:p>
        </w:tc>
        <w:tc>
          <w:tcPr>
            <w:tcW w:w="14.20pt" w:type="dxa"/>
            <w:shd w:val="clear" w:color="auto" w:fill="FFFFFF"/>
          </w:tcPr>
          <w:p w14:paraId="3AD6F4A3" w14:textId="77777777" w:rsidR="00AA058B" w:rsidRPr="005F7EB0" w:rsidRDefault="00AA058B" w:rsidP="00DC5EAD">
            <w:pPr>
              <w:pStyle w:val="TAC"/>
              <w:rPr>
                <w:lang w:eastAsia="ko-KR"/>
              </w:rPr>
            </w:pPr>
            <w:r w:rsidRPr="005F7EB0">
              <w:rPr>
                <w:lang w:eastAsia="ko-KR"/>
              </w:rPr>
              <w:t>1</w:t>
            </w:r>
          </w:p>
        </w:tc>
        <w:tc>
          <w:tcPr>
            <w:tcW w:w="14.15pt" w:type="dxa"/>
            <w:shd w:val="clear" w:color="auto" w:fill="FFFFFF"/>
          </w:tcPr>
          <w:p w14:paraId="6373E129" w14:textId="77777777" w:rsidR="00AA058B" w:rsidRPr="005F7EB0" w:rsidRDefault="00AA058B" w:rsidP="00DC5EAD">
            <w:pPr>
              <w:pStyle w:val="TAC"/>
              <w:rPr>
                <w:lang w:eastAsia="ko-KR"/>
              </w:rPr>
            </w:pPr>
            <w:r w:rsidRPr="005F7EB0">
              <w:rPr>
                <w:lang w:eastAsia="ko-KR"/>
              </w:rPr>
              <w:t>1</w:t>
            </w:r>
          </w:p>
        </w:tc>
        <w:tc>
          <w:tcPr>
            <w:tcW w:w="14.15pt" w:type="dxa"/>
            <w:shd w:val="clear" w:color="auto" w:fill="FFFFFF"/>
          </w:tcPr>
          <w:p w14:paraId="6F91DAD4" w14:textId="77777777" w:rsidR="00AA058B" w:rsidRPr="005F7EB0" w:rsidRDefault="00AA058B" w:rsidP="00DC5EAD">
            <w:pPr>
              <w:pStyle w:val="TAC"/>
              <w:rPr>
                <w:lang w:eastAsia="en-US"/>
              </w:rPr>
            </w:pPr>
            <w:r w:rsidRPr="005F7EB0">
              <w:rPr>
                <w:lang w:eastAsia="en-US"/>
              </w:rPr>
              <w:t>1</w:t>
            </w:r>
          </w:p>
        </w:tc>
        <w:tc>
          <w:tcPr>
            <w:tcW w:w="297.65pt" w:type="dxa"/>
            <w:shd w:val="clear" w:color="auto" w:fill="FFFFFF"/>
          </w:tcPr>
          <w:p w14:paraId="4984D74C" w14:textId="77777777" w:rsidR="00AA058B" w:rsidRPr="005F7EB0" w:rsidRDefault="00AA058B" w:rsidP="00DC5EAD">
            <w:pPr>
              <w:pStyle w:val="TAL"/>
              <w:rPr>
                <w:lang w:eastAsia="ko-KR"/>
              </w:rPr>
            </w:pPr>
            <w:r w:rsidRPr="005F7EB0">
              <w:rPr>
                <w:lang w:eastAsia="ko-KR"/>
              </w:rPr>
              <w:t>unused; shall be interpreted as "</w:t>
            </w:r>
            <w:r w:rsidRPr="005F7EB0">
              <w:rPr>
                <w:lang w:eastAsia="en-US"/>
              </w:rPr>
              <w:t>signalling</w:t>
            </w:r>
            <w:r w:rsidRPr="005F7EB0">
              <w:rPr>
                <w:lang w:eastAsia="ko-KR"/>
              </w:rPr>
              <w:t>", if received by the network</w:t>
            </w:r>
          </w:p>
        </w:tc>
      </w:tr>
      <w:tr w:rsidR="00AA058B" w:rsidRPr="005F7EB0" w14:paraId="6DAE8FB1" w14:textId="77777777" w:rsidTr="00DC5EAD">
        <w:trPr>
          <w:cantSplit/>
          <w:jc w:val="center"/>
        </w:trPr>
        <w:tc>
          <w:tcPr>
            <w:tcW w:w="14.20pt" w:type="dxa"/>
            <w:shd w:val="clear" w:color="auto" w:fill="FFFFFF"/>
          </w:tcPr>
          <w:p w14:paraId="435DAA4A" w14:textId="77777777" w:rsidR="00AA058B" w:rsidRPr="005F7EB0" w:rsidRDefault="00AA058B" w:rsidP="00DC5EAD">
            <w:pPr>
              <w:pStyle w:val="TAC"/>
              <w:rPr>
                <w:lang w:eastAsia="ko-KR"/>
              </w:rPr>
            </w:pPr>
            <w:r w:rsidRPr="005F7EB0">
              <w:rPr>
                <w:lang w:eastAsia="ko-KR"/>
              </w:rPr>
              <w:t>1</w:t>
            </w:r>
          </w:p>
        </w:tc>
        <w:tc>
          <w:tcPr>
            <w:tcW w:w="14.20pt" w:type="dxa"/>
            <w:shd w:val="clear" w:color="auto" w:fill="FFFFFF"/>
          </w:tcPr>
          <w:p w14:paraId="7B5AC334" w14:textId="77777777" w:rsidR="00AA058B" w:rsidRPr="005F7EB0" w:rsidRDefault="00AA058B" w:rsidP="00DC5EAD">
            <w:pPr>
              <w:pStyle w:val="TAC"/>
              <w:rPr>
                <w:lang w:eastAsia="ko-KR"/>
              </w:rPr>
            </w:pPr>
            <w:r w:rsidRPr="005F7EB0">
              <w:rPr>
                <w:lang w:eastAsia="ko-KR"/>
              </w:rPr>
              <w:t>0</w:t>
            </w:r>
          </w:p>
        </w:tc>
        <w:tc>
          <w:tcPr>
            <w:tcW w:w="14.15pt" w:type="dxa"/>
            <w:shd w:val="clear" w:color="auto" w:fill="FFFFFF"/>
          </w:tcPr>
          <w:p w14:paraId="63FF986D" w14:textId="77777777" w:rsidR="00AA058B" w:rsidRPr="005F7EB0" w:rsidRDefault="00AA058B" w:rsidP="00DC5EAD">
            <w:pPr>
              <w:pStyle w:val="TAC"/>
              <w:rPr>
                <w:lang w:eastAsia="ko-KR"/>
              </w:rPr>
            </w:pPr>
            <w:r w:rsidRPr="005F7EB0">
              <w:rPr>
                <w:lang w:eastAsia="ko-KR"/>
              </w:rPr>
              <w:t>0</w:t>
            </w:r>
          </w:p>
        </w:tc>
        <w:tc>
          <w:tcPr>
            <w:tcW w:w="14.15pt" w:type="dxa"/>
            <w:shd w:val="clear" w:color="auto" w:fill="FFFFFF"/>
          </w:tcPr>
          <w:p w14:paraId="5F877539" w14:textId="77777777" w:rsidR="00AA058B" w:rsidRPr="005F7EB0" w:rsidRDefault="00AA058B" w:rsidP="00DC5EAD">
            <w:pPr>
              <w:pStyle w:val="TAC"/>
              <w:rPr>
                <w:lang w:eastAsia="en-US"/>
              </w:rPr>
            </w:pPr>
            <w:r w:rsidRPr="005F7EB0">
              <w:rPr>
                <w:lang w:eastAsia="en-US"/>
              </w:rPr>
              <w:t>0</w:t>
            </w:r>
          </w:p>
        </w:tc>
        <w:tc>
          <w:tcPr>
            <w:tcW w:w="297.65pt" w:type="dxa"/>
            <w:shd w:val="clear" w:color="auto" w:fill="FFFFFF"/>
          </w:tcPr>
          <w:p w14:paraId="6AA8ED90" w14:textId="77777777" w:rsidR="00AA058B" w:rsidRPr="005F7EB0" w:rsidRDefault="00AA058B" w:rsidP="00DC5EAD">
            <w:pPr>
              <w:pStyle w:val="TAL"/>
              <w:rPr>
                <w:lang w:eastAsia="ko-KR"/>
              </w:rPr>
            </w:pPr>
            <w:r w:rsidRPr="005F7EB0">
              <w:rPr>
                <w:lang w:eastAsia="ko-KR"/>
              </w:rPr>
              <w:t>unused; shall be interpreted as "</w:t>
            </w:r>
            <w:r w:rsidRPr="005F7EB0">
              <w:rPr>
                <w:lang w:eastAsia="en-US"/>
              </w:rPr>
              <w:t>signalling</w:t>
            </w:r>
            <w:r w:rsidRPr="005F7EB0">
              <w:rPr>
                <w:lang w:eastAsia="ko-KR"/>
              </w:rPr>
              <w:t>", if received by the network</w:t>
            </w:r>
          </w:p>
        </w:tc>
      </w:tr>
      <w:tr w:rsidR="00AA058B" w:rsidRPr="005F7EB0" w14:paraId="4DA09906" w14:textId="77777777" w:rsidTr="00DC5EAD">
        <w:trPr>
          <w:cantSplit/>
          <w:jc w:val="center"/>
        </w:trPr>
        <w:tc>
          <w:tcPr>
            <w:tcW w:w="14.20pt" w:type="dxa"/>
            <w:shd w:val="clear" w:color="auto" w:fill="FFFFFF"/>
          </w:tcPr>
          <w:p w14:paraId="5CCB6618" w14:textId="77777777" w:rsidR="00AA058B" w:rsidRPr="005F7EB0" w:rsidRDefault="00AA058B" w:rsidP="00DC5EAD">
            <w:pPr>
              <w:pStyle w:val="TAC"/>
              <w:rPr>
                <w:lang w:eastAsia="ko-KR"/>
              </w:rPr>
            </w:pPr>
            <w:r w:rsidRPr="005F7EB0">
              <w:rPr>
                <w:lang w:eastAsia="ko-KR"/>
              </w:rPr>
              <w:t>1</w:t>
            </w:r>
          </w:p>
        </w:tc>
        <w:tc>
          <w:tcPr>
            <w:tcW w:w="14.20pt" w:type="dxa"/>
            <w:shd w:val="clear" w:color="auto" w:fill="FFFFFF"/>
          </w:tcPr>
          <w:p w14:paraId="02189D09" w14:textId="77777777" w:rsidR="00AA058B" w:rsidRPr="005F7EB0" w:rsidRDefault="00AA058B" w:rsidP="00DC5EAD">
            <w:pPr>
              <w:pStyle w:val="TAC"/>
              <w:rPr>
                <w:lang w:eastAsia="ko-KR"/>
              </w:rPr>
            </w:pPr>
            <w:r w:rsidRPr="005F7EB0">
              <w:rPr>
                <w:lang w:eastAsia="ko-KR"/>
              </w:rPr>
              <w:t>0</w:t>
            </w:r>
          </w:p>
        </w:tc>
        <w:tc>
          <w:tcPr>
            <w:tcW w:w="14.15pt" w:type="dxa"/>
            <w:shd w:val="clear" w:color="auto" w:fill="FFFFFF"/>
          </w:tcPr>
          <w:p w14:paraId="054D0E7B" w14:textId="77777777" w:rsidR="00AA058B" w:rsidRPr="005F7EB0" w:rsidRDefault="00AA058B" w:rsidP="00DC5EAD">
            <w:pPr>
              <w:pStyle w:val="TAC"/>
              <w:rPr>
                <w:lang w:eastAsia="ko-KR"/>
              </w:rPr>
            </w:pPr>
            <w:r w:rsidRPr="005F7EB0">
              <w:rPr>
                <w:lang w:eastAsia="ko-KR"/>
              </w:rPr>
              <w:t>0</w:t>
            </w:r>
          </w:p>
        </w:tc>
        <w:tc>
          <w:tcPr>
            <w:tcW w:w="14.15pt" w:type="dxa"/>
            <w:shd w:val="clear" w:color="auto" w:fill="FFFFFF"/>
          </w:tcPr>
          <w:p w14:paraId="78313E9A" w14:textId="77777777" w:rsidR="00AA058B" w:rsidRPr="005F7EB0" w:rsidRDefault="00AA058B" w:rsidP="00DC5EAD">
            <w:pPr>
              <w:pStyle w:val="TAC"/>
              <w:rPr>
                <w:lang w:eastAsia="en-US"/>
              </w:rPr>
            </w:pPr>
            <w:r w:rsidRPr="005F7EB0">
              <w:rPr>
                <w:lang w:eastAsia="en-US"/>
              </w:rPr>
              <w:t>1</w:t>
            </w:r>
          </w:p>
        </w:tc>
        <w:tc>
          <w:tcPr>
            <w:tcW w:w="297.65pt" w:type="dxa"/>
            <w:shd w:val="clear" w:color="auto" w:fill="FFFFFF"/>
          </w:tcPr>
          <w:p w14:paraId="143B9A71" w14:textId="77777777" w:rsidR="00AA058B" w:rsidRPr="005F7EB0" w:rsidRDefault="00AA058B" w:rsidP="00DC5EAD">
            <w:pPr>
              <w:pStyle w:val="TAL"/>
              <w:rPr>
                <w:lang w:eastAsia="ko-KR"/>
              </w:rPr>
            </w:pPr>
            <w:r w:rsidRPr="005F7EB0">
              <w:rPr>
                <w:lang w:eastAsia="ko-KR"/>
              </w:rPr>
              <w:t>unused; shall be interpreted as "</w:t>
            </w:r>
            <w:r w:rsidRPr="005F7EB0">
              <w:rPr>
                <w:lang w:eastAsia="en-US"/>
              </w:rPr>
              <w:t>data</w:t>
            </w:r>
            <w:r w:rsidRPr="005F7EB0">
              <w:rPr>
                <w:lang w:eastAsia="ko-KR"/>
              </w:rPr>
              <w:t>", if received by the network</w:t>
            </w:r>
          </w:p>
        </w:tc>
      </w:tr>
      <w:tr w:rsidR="00AA058B" w:rsidRPr="005F7EB0" w14:paraId="502F42B2" w14:textId="77777777" w:rsidTr="00DC5EAD">
        <w:trPr>
          <w:cantSplit/>
          <w:jc w:val="center"/>
        </w:trPr>
        <w:tc>
          <w:tcPr>
            <w:tcW w:w="14.20pt" w:type="dxa"/>
            <w:shd w:val="clear" w:color="auto" w:fill="FFFFFF"/>
          </w:tcPr>
          <w:p w14:paraId="251B48F5" w14:textId="77777777" w:rsidR="00AA058B" w:rsidRPr="005F7EB0" w:rsidRDefault="00AA058B" w:rsidP="00DC5EAD">
            <w:pPr>
              <w:pStyle w:val="TAC"/>
              <w:rPr>
                <w:lang w:eastAsia="ko-KR"/>
              </w:rPr>
            </w:pPr>
            <w:r w:rsidRPr="005F7EB0">
              <w:rPr>
                <w:lang w:eastAsia="ko-KR"/>
              </w:rPr>
              <w:t>1</w:t>
            </w:r>
          </w:p>
        </w:tc>
        <w:tc>
          <w:tcPr>
            <w:tcW w:w="14.20pt" w:type="dxa"/>
            <w:shd w:val="clear" w:color="auto" w:fill="FFFFFF"/>
          </w:tcPr>
          <w:p w14:paraId="22CAA750" w14:textId="77777777" w:rsidR="00AA058B" w:rsidRPr="005F7EB0" w:rsidRDefault="00AA058B" w:rsidP="00DC5EAD">
            <w:pPr>
              <w:pStyle w:val="TAC"/>
              <w:rPr>
                <w:lang w:eastAsia="ko-KR"/>
              </w:rPr>
            </w:pPr>
            <w:r w:rsidRPr="005F7EB0">
              <w:rPr>
                <w:lang w:eastAsia="ko-KR"/>
              </w:rPr>
              <w:t>0</w:t>
            </w:r>
          </w:p>
        </w:tc>
        <w:tc>
          <w:tcPr>
            <w:tcW w:w="14.15pt" w:type="dxa"/>
            <w:shd w:val="clear" w:color="auto" w:fill="FFFFFF"/>
          </w:tcPr>
          <w:p w14:paraId="53816667" w14:textId="77777777" w:rsidR="00AA058B" w:rsidRPr="005F7EB0" w:rsidRDefault="00AA058B" w:rsidP="00DC5EAD">
            <w:pPr>
              <w:pStyle w:val="TAC"/>
              <w:rPr>
                <w:lang w:eastAsia="ko-KR"/>
              </w:rPr>
            </w:pPr>
            <w:r w:rsidRPr="005F7EB0">
              <w:rPr>
                <w:lang w:eastAsia="ko-KR"/>
              </w:rPr>
              <w:t>1</w:t>
            </w:r>
          </w:p>
        </w:tc>
        <w:tc>
          <w:tcPr>
            <w:tcW w:w="14.15pt" w:type="dxa"/>
            <w:shd w:val="clear" w:color="auto" w:fill="FFFFFF"/>
          </w:tcPr>
          <w:p w14:paraId="26425C0E" w14:textId="77777777" w:rsidR="00AA058B" w:rsidRPr="005F7EB0" w:rsidRDefault="00AA058B" w:rsidP="00DC5EAD">
            <w:pPr>
              <w:pStyle w:val="TAC"/>
              <w:rPr>
                <w:lang w:eastAsia="en-US"/>
              </w:rPr>
            </w:pPr>
            <w:r w:rsidRPr="005F7EB0">
              <w:rPr>
                <w:lang w:eastAsia="en-US"/>
              </w:rPr>
              <w:t>0</w:t>
            </w:r>
          </w:p>
        </w:tc>
        <w:tc>
          <w:tcPr>
            <w:tcW w:w="297.65pt" w:type="dxa"/>
            <w:shd w:val="clear" w:color="auto" w:fill="FFFFFF"/>
          </w:tcPr>
          <w:p w14:paraId="5AD2485F" w14:textId="77777777" w:rsidR="00AA058B" w:rsidRPr="005F7EB0" w:rsidRDefault="00AA058B" w:rsidP="00DC5EAD">
            <w:pPr>
              <w:pStyle w:val="TAL"/>
              <w:rPr>
                <w:lang w:eastAsia="ko-KR"/>
              </w:rPr>
            </w:pPr>
            <w:r w:rsidRPr="005F7EB0">
              <w:rPr>
                <w:lang w:eastAsia="ko-KR"/>
              </w:rPr>
              <w:t>unused; shall be interpreted as "</w:t>
            </w:r>
            <w:r w:rsidRPr="005F7EB0">
              <w:rPr>
                <w:lang w:eastAsia="en-US"/>
              </w:rPr>
              <w:t>data</w:t>
            </w:r>
            <w:r w:rsidRPr="005F7EB0">
              <w:rPr>
                <w:lang w:eastAsia="ko-KR"/>
              </w:rPr>
              <w:t>", if received by the network</w:t>
            </w:r>
          </w:p>
        </w:tc>
      </w:tr>
      <w:tr w:rsidR="00AA058B" w:rsidRPr="005F7EB0" w14:paraId="3F1B9BC7" w14:textId="77777777" w:rsidTr="00DC5EAD">
        <w:trPr>
          <w:cantSplit/>
          <w:jc w:val="center"/>
        </w:trPr>
        <w:tc>
          <w:tcPr>
            <w:tcW w:w="14.20pt" w:type="dxa"/>
            <w:shd w:val="clear" w:color="auto" w:fill="FFFFFF"/>
          </w:tcPr>
          <w:p w14:paraId="401E8CDE" w14:textId="77777777" w:rsidR="00AA058B" w:rsidRPr="005F7EB0" w:rsidRDefault="00AA058B" w:rsidP="00DC5EAD">
            <w:pPr>
              <w:pStyle w:val="TAC"/>
              <w:rPr>
                <w:lang w:eastAsia="ko-KR"/>
              </w:rPr>
            </w:pPr>
            <w:r w:rsidRPr="005F7EB0">
              <w:rPr>
                <w:lang w:eastAsia="ko-KR"/>
              </w:rPr>
              <w:t>1</w:t>
            </w:r>
          </w:p>
        </w:tc>
        <w:tc>
          <w:tcPr>
            <w:tcW w:w="14.20pt" w:type="dxa"/>
            <w:shd w:val="clear" w:color="auto" w:fill="FFFFFF"/>
          </w:tcPr>
          <w:p w14:paraId="6F0EF132" w14:textId="77777777" w:rsidR="00AA058B" w:rsidRPr="005F7EB0" w:rsidRDefault="00AA058B" w:rsidP="00DC5EAD">
            <w:pPr>
              <w:pStyle w:val="TAC"/>
              <w:rPr>
                <w:lang w:eastAsia="ko-KR"/>
              </w:rPr>
            </w:pPr>
            <w:r w:rsidRPr="005F7EB0">
              <w:rPr>
                <w:lang w:eastAsia="ko-KR"/>
              </w:rPr>
              <w:t>0</w:t>
            </w:r>
          </w:p>
        </w:tc>
        <w:tc>
          <w:tcPr>
            <w:tcW w:w="14.15pt" w:type="dxa"/>
            <w:shd w:val="clear" w:color="auto" w:fill="FFFFFF"/>
          </w:tcPr>
          <w:p w14:paraId="2B47EF1F" w14:textId="77777777" w:rsidR="00AA058B" w:rsidRPr="005F7EB0" w:rsidRDefault="00AA058B" w:rsidP="00DC5EAD">
            <w:pPr>
              <w:pStyle w:val="TAC"/>
              <w:rPr>
                <w:lang w:eastAsia="ko-KR"/>
              </w:rPr>
            </w:pPr>
            <w:r w:rsidRPr="005F7EB0">
              <w:rPr>
                <w:lang w:eastAsia="ko-KR"/>
              </w:rPr>
              <w:t>1</w:t>
            </w:r>
          </w:p>
        </w:tc>
        <w:tc>
          <w:tcPr>
            <w:tcW w:w="14.15pt" w:type="dxa"/>
            <w:shd w:val="clear" w:color="auto" w:fill="FFFFFF"/>
          </w:tcPr>
          <w:p w14:paraId="01AD37BB" w14:textId="77777777" w:rsidR="00AA058B" w:rsidRPr="005F7EB0" w:rsidRDefault="00AA058B" w:rsidP="00DC5EAD">
            <w:pPr>
              <w:pStyle w:val="TAC"/>
              <w:rPr>
                <w:lang w:eastAsia="en-US"/>
              </w:rPr>
            </w:pPr>
            <w:r w:rsidRPr="005F7EB0">
              <w:rPr>
                <w:lang w:eastAsia="en-US"/>
              </w:rPr>
              <w:t>1</w:t>
            </w:r>
          </w:p>
        </w:tc>
        <w:tc>
          <w:tcPr>
            <w:tcW w:w="297.65pt" w:type="dxa"/>
            <w:shd w:val="clear" w:color="auto" w:fill="FFFFFF"/>
          </w:tcPr>
          <w:p w14:paraId="6D3FAEA3" w14:textId="77777777" w:rsidR="00AA058B" w:rsidRPr="005F7EB0" w:rsidRDefault="00AA058B" w:rsidP="00DC5EAD">
            <w:pPr>
              <w:pStyle w:val="TAL"/>
              <w:rPr>
                <w:lang w:eastAsia="ko-KR"/>
              </w:rPr>
            </w:pPr>
            <w:r w:rsidRPr="005F7EB0">
              <w:rPr>
                <w:lang w:eastAsia="ko-KR"/>
              </w:rPr>
              <w:t>unused; shall be interpreted as "</w:t>
            </w:r>
            <w:r w:rsidRPr="005F7EB0">
              <w:rPr>
                <w:lang w:eastAsia="en-US"/>
              </w:rPr>
              <w:t>data</w:t>
            </w:r>
            <w:r w:rsidRPr="005F7EB0">
              <w:rPr>
                <w:lang w:eastAsia="ko-KR"/>
              </w:rPr>
              <w:t>", if received by the network</w:t>
            </w:r>
          </w:p>
        </w:tc>
      </w:tr>
      <w:tr w:rsidR="00AA058B" w:rsidRPr="005F7EB0" w14:paraId="61672255" w14:textId="77777777" w:rsidTr="00D94E92">
        <w:trPr>
          <w:cantSplit/>
          <w:jc w:val="center"/>
        </w:trPr>
        <w:tc>
          <w:tcPr>
            <w:tcW w:w="354.35pt" w:type="dxa"/>
            <w:gridSpan w:val="5"/>
            <w:tcBorders>
              <w:bottom w:val="nil"/>
            </w:tcBorders>
            <w:shd w:val="clear" w:color="auto" w:fill="FFFFFF"/>
          </w:tcPr>
          <w:p w14:paraId="2133F5BD" w14:textId="77777777" w:rsidR="00AA058B" w:rsidRPr="005F7EB0" w:rsidRDefault="00AA058B" w:rsidP="00DC5EAD">
            <w:pPr>
              <w:pStyle w:val="TAL"/>
              <w:rPr>
                <w:lang w:eastAsia="en-US"/>
              </w:rPr>
            </w:pPr>
          </w:p>
        </w:tc>
      </w:tr>
      <w:tr w:rsidR="00AA058B" w:rsidRPr="005F7EB0" w14:paraId="3FF324AA" w14:textId="77777777" w:rsidTr="00D94E92">
        <w:trPr>
          <w:cantSplit/>
          <w:jc w:val="center"/>
        </w:trPr>
        <w:tc>
          <w:tcPr>
            <w:tcW w:w="354.35pt" w:type="dxa"/>
            <w:gridSpan w:val="5"/>
            <w:tcBorders>
              <w:top w:val="nil"/>
              <w:bottom w:val="single" w:sz="4" w:space="0" w:color="auto"/>
            </w:tcBorders>
            <w:shd w:val="clear" w:color="auto" w:fill="FFFFFF"/>
          </w:tcPr>
          <w:p w14:paraId="4C9D0C71" w14:textId="77777777" w:rsidR="00AA058B" w:rsidRPr="005F7EB0" w:rsidRDefault="00AA058B" w:rsidP="00DC5EAD">
            <w:pPr>
              <w:pStyle w:val="TAL"/>
              <w:rPr>
                <w:lang w:eastAsia="en-US"/>
              </w:rPr>
            </w:pPr>
            <w:r w:rsidRPr="005F7EB0">
              <w:rPr>
                <w:lang w:eastAsia="en-US"/>
              </w:rPr>
              <w:t>All other values are reserved.</w:t>
            </w:r>
          </w:p>
        </w:tc>
      </w:tr>
    </w:tbl>
    <w:p w14:paraId="6DD270E3" w14:textId="77777777" w:rsidR="00485620" w:rsidRDefault="00485620" w:rsidP="00485620"/>
    <w:p w14:paraId="3D419A38" w14:textId="77777777" w:rsidR="00802F27" w:rsidRDefault="00802F27" w:rsidP="00802F27">
      <w:pPr>
        <w:pStyle w:val="4"/>
      </w:pPr>
      <w:bookmarkStart w:id="403" w:name="_Toc11419879"/>
      <w:r>
        <w:t>9.11.3.50A</w:t>
      </w:r>
      <w:r>
        <w:tab/>
        <w:t>SMS indication</w:t>
      </w:r>
      <w:bookmarkEnd w:id="403"/>
    </w:p>
    <w:p w14:paraId="18C62399" w14:textId="77777777" w:rsidR="00802F27" w:rsidRDefault="00802F27" w:rsidP="00802F27">
      <w:pPr>
        <w:rPr>
          <w:lang w:val="en-US"/>
        </w:rPr>
      </w:pPr>
      <w:r>
        <w:rPr>
          <w:lang w:val="en-US"/>
        </w:rPr>
        <w:t>The purpose of the SMS indication</w:t>
      </w:r>
      <w:r w:rsidRPr="00182662">
        <w:rPr>
          <w:lang w:val="en-US"/>
        </w:rPr>
        <w:t xml:space="preserve"> information element is to indicate </w:t>
      </w:r>
      <w:r>
        <w:rPr>
          <w:lang w:val="en-US"/>
        </w:rPr>
        <w:t>that the ability for the UE to use SMS over NAS has changed</w:t>
      </w:r>
      <w:r w:rsidRPr="00182662">
        <w:rPr>
          <w:lang w:val="en-US"/>
        </w:rPr>
        <w:t>.</w:t>
      </w:r>
    </w:p>
    <w:p w14:paraId="0450627A" w14:textId="77777777" w:rsidR="00802F27" w:rsidRDefault="00802F27" w:rsidP="00802F27">
      <w:pPr>
        <w:rPr>
          <w:lang w:val="en-US"/>
        </w:rPr>
      </w:pPr>
      <w:r>
        <w:rPr>
          <w:lang w:val="en-US"/>
        </w:rPr>
        <w:t>The SMS indication information element is coded as shown in figure 9.11.3.50A</w:t>
      </w:r>
      <w:r>
        <w:t>.1</w:t>
      </w:r>
      <w:r>
        <w:rPr>
          <w:lang w:val="en-US"/>
        </w:rPr>
        <w:t xml:space="preserve"> and table 9.11.3.50A</w:t>
      </w:r>
      <w:r>
        <w:t>.1</w:t>
      </w:r>
      <w:r>
        <w:rPr>
          <w:lang w:val="en-US"/>
        </w:rPr>
        <w:t>.</w:t>
      </w:r>
    </w:p>
    <w:p w14:paraId="1ADE9726" w14:textId="77777777" w:rsidR="00802F27" w:rsidRDefault="00802F27" w:rsidP="00802F27">
      <w:pPr>
        <w:rPr>
          <w:lang w:val="en-US"/>
        </w:rPr>
      </w:pPr>
      <w:r>
        <w:rPr>
          <w:lang w:val="en-US"/>
        </w:rPr>
        <w:t>The SMS indication 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802F27" w:rsidRPr="005F7EB0" w14:paraId="30DBA19F" w14:textId="77777777" w:rsidTr="003C71C7">
        <w:trPr>
          <w:cantSplit/>
          <w:jc w:val="center"/>
        </w:trPr>
        <w:tc>
          <w:tcPr>
            <w:tcW w:w="35.45pt" w:type="dxa"/>
            <w:tcBorders>
              <w:top w:val="nil"/>
              <w:start w:val="nil"/>
              <w:bottom w:val="nil"/>
              <w:end w:val="nil"/>
            </w:tcBorders>
            <w:hideMark/>
          </w:tcPr>
          <w:p w14:paraId="68594274" w14:textId="77777777" w:rsidR="00802F27" w:rsidRPr="005F7EB0" w:rsidRDefault="00802F27" w:rsidP="003C71C7">
            <w:pPr>
              <w:pStyle w:val="TAC"/>
            </w:pPr>
            <w:r w:rsidRPr="005F7EB0">
              <w:lastRenderedPageBreak/>
              <w:t>8</w:t>
            </w:r>
          </w:p>
        </w:tc>
        <w:tc>
          <w:tcPr>
            <w:tcW w:w="35.45pt" w:type="dxa"/>
            <w:tcBorders>
              <w:top w:val="nil"/>
              <w:start w:val="nil"/>
              <w:bottom w:val="nil"/>
              <w:end w:val="nil"/>
            </w:tcBorders>
            <w:hideMark/>
          </w:tcPr>
          <w:p w14:paraId="43573814" w14:textId="77777777" w:rsidR="00802F27" w:rsidRPr="005F7EB0" w:rsidRDefault="00802F27" w:rsidP="003C71C7">
            <w:pPr>
              <w:pStyle w:val="TAC"/>
            </w:pPr>
            <w:r w:rsidRPr="005F7EB0">
              <w:t>7</w:t>
            </w:r>
          </w:p>
        </w:tc>
        <w:tc>
          <w:tcPr>
            <w:tcW w:w="35.45pt" w:type="dxa"/>
            <w:tcBorders>
              <w:top w:val="nil"/>
              <w:start w:val="nil"/>
              <w:bottom w:val="nil"/>
              <w:end w:val="nil"/>
            </w:tcBorders>
            <w:hideMark/>
          </w:tcPr>
          <w:p w14:paraId="040F2C3D" w14:textId="77777777" w:rsidR="00802F27" w:rsidRPr="005F7EB0" w:rsidRDefault="00802F27" w:rsidP="003C71C7">
            <w:pPr>
              <w:pStyle w:val="TAC"/>
            </w:pPr>
            <w:r w:rsidRPr="005F7EB0">
              <w:t>6</w:t>
            </w:r>
          </w:p>
        </w:tc>
        <w:tc>
          <w:tcPr>
            <w:tcW w:w="35.45pt" w:type="dxa"/>
            <w:tcBorders>
              <w:top w:val="nil"/>
              <w:start w:val="nil"/>
              <w:bottom w:val="nil"/>
              <w:end w:val="nil"/>
            </w:tcBorders>
            <w:hideMark/>
          </w:tcPr>
          <w:p w14:paraId="5520D2E3" w14:textId="77777777" w:rsidR="00802F27" w:rsidRPr="005F7EB0" w:rsidRDefault="00802F27" w:rsidP="003C71C7">
            <w:pPr>
              <w:pStyle w:val="TAC"/>
            </w:pPr>
            <w:r w:rsidRPr="005F7EB0">
              <w:t>5</w:t>
            </w:r>
          </w:p>
        </w:tc>
        <w:tc>
          <w:tcPr>
            <w:tcW w:w="35.45pt" w:type="dxa"/>
            <w:tcBorders>
              <w:top w:val="nil"/>
              <w:start w:val="nil"/>
              <w:bottom w:val="nil"/>
              <w:end w:val="nil"/>
            </w:tcBorders>
            <w:hideMark/>
          </w:tcPr>
          <w:p w14:paraId="6747272E" w14:textId="77777777" w:rsidR="00802F27" w:rsidRPr="005F7EB0" w:rsidRDefault="00802F27" w:rsidP="003C71C7">
            <w:pPr>
              <w:pStyle w:val="TAC"/>
            </w:pPr>
            <w:r w:rsidRPr="005F7EB0">
              <w:t>4</w:t>
            </w:r>
          </w:p>
        </w:tc>
        <w:tc>
          <w:tcPr>
            <w:tcW w:w="35.45pt" w:type="dxa"/>
            <w:tcBorders>
              <w:top w:val="nil"/>
              <w:start w:val="nil"/>
              <w:bottom w:val="nil"/>
              <w:end w:val="nil"/>
            </w:tcBorders>
            <w:hideMark/>
          </w:tcPr>
          <w:p w14:paraId="2FB6EBF3" w14:textId="77777777" w:rsidR="00802F27" w:rsidRPr="005F7EB0" w:rsidRDefault="00802F27" w:rsidP="003C71C7">
            <w:pPr>
              <w:pStyle w:val="TAC"/>
            </w:pPr>
            <w:r w:rsidRPr="005F7EB0">
              <w:t>3</w:t>
            </w:r>
          </w:p>
        </w:tc>
        <w:tc>
          <w:tcPr>
            <w:tcW w:w="35.45pt" w:type="dxa"/>
            <w:tcBorders>
              <w:top w:val="nil"/>
              <w:start w:val="nil"/>
              <w:bottom w:val="nil"/>
              <w:end w:val="nil"/>
            </w:tcBorders>
            <w:hideMark/>
          </w:tcPr>
          <w:p w14:paraId="178693C2" w14:textId="77777777" w:rsidR="00802F27" w:rsidRPr="005F7EB0" w:rsidRDefault="00802F27" w:rsidP="003C71C7">
            <w:pPr>
              <w:pStyle w:val="TAC"/>
            </w:pPr>
            <w:r w:rsidRPr="005F7EB0">
              <w:t>2</w:t>
            </w:r>
          </w:p>
        </w:tc>
        <w:tc>
          <w:tcPr>
            <w:tcW w:w="35.45pt" w:type="dxa"/>
            <w:tcBorders>
              <w:top w:val="nil"/>
              <w:start w:val="nil"/>
              <w:bottom w:val="nil"/>
              <w:end w:val="nil"/>
            </w:tcBorders>
            <w:hideMark/>
          </w:tcPr>
          <w:p w14:paraId="20DF4216" w14:textId="77777777" w:rsidR="00802F27" w:rsidRPr="005F7EB0" w:rsidRDefault="00802F27" w:rsidP="003C71C7">
            <w:pPr>
              <w:pStyle w:val="TAC"/>
            </w:pPr>
            <w:r w:rsidRPr="005F7EB0">
              <w:t>1</w:t>
            </w:r>
          </w:p>
        </w:tc>
        <w:tc>
          <w:tcPr>
            <w:tcW w:w="78pt" w:type="dxa"/>
            <w:tcBorders>
              <w:top w:val="nil"/>
              <w:start w:val="nil"/>
              <w:bottom w:val="nil"/>
              <w:end w:val="nil"/>
            </w:tcBorders>
          </w:tcPr>
          <w:p w14:paraId="2FF6F9D8" w14:textId="77777777" w:rsidR="00802F27" w:rsidRPr="005F7EB0" w:rsidRDefault="00802F27" w:rsidP="003C71C7">
            <w:pPr>
              <w:pStyle w:val="TAL"/>
            </w:pPr>
          </w:p>
        </w:tc>
      </w:tr>
      <w:tr w:rsidR="00802F27" w:rsidRPr="005F7EB0" w14:paraId="22333719" w14:textId="77777777" w:rsidTr="003C71C7">
        <w:trPr>
          <w:cantSplit/>
          <w:jc w:val="center"/>
        </w:trPr>
        <w:tc>
          <w:tcPr>
            <w:tcW w:w="141.80pt" w:type="dxa"/>
            <w:gridSpan w:val="4"/>
            <w:tcBorders>
              <w:top w:val="single" w:sz="4" w:space="0" w:color="auto"/>
              <w:start w:val="single" w:sz="4" w:space="0" w:color="auto"/>
              <w:bottom w:val="single" w:sz="4" w:space="0" w:color="auto"/>
              <w:end w:val="single" w:sz="4" w:space="0" w:color="auto"/>
            </w:tcBorders>
            <w:hideMark/>
          </w:tcPr>
          <w:p w14:paraId="74D4158B" w14:textId="77777777" w:rsidR="00802F27" w:rsidRPr="005F7EB0" w:rsidRDefault="00802F27" w:rsidP="003C71C7">
            <w:pPr>
              <w:pStyle w:val="TAC"/>
            </w:pPr>
            <w:r>
              <w:t xml:space="preserve">SMS </w:t>
            </w:r>
            <w:r w:rsidRPr="005F7EB0">
              <w:t>indication IEI</w:t>
            </w:r>
          </w:p>
        </w:tc>
        <w:tc>
          <w:tcPr>
            <w:tcW w:w="35.45pt" w:type="dxa"/>
            <w:tcBorders>
              <w:top w:val="single" w:sz="4" w:space="0" w:color="auto"/>
              <w:start w:val="single" w:sz="4" w:space="0" w:color="auto"/>
              <w:bottom w:val="single" w:sz="4" w:space="0" w:color="auto"/>
              <w:end w:val="single" w:sz="4" w:space="0" w:color="auto"/>
            </w:tcBorders>
          </w:tcPr>
          <w:p w14:paraId="074B6BF6" w14:textId="77777777" w:rsidR="00802F27" w:rsidRPr="005F7EB0" w:rsidRDefault="00802F27" w:rsidP="003C71C7">
            <w:pPr>
              <w:pStyle w:val="TAC"/>
            </w:pPr>
            <w:r w:rsidRPr="005F7EB0">
              <w:t>0</w:t>
            </w:r>
          </w:p>
          <w:p w14:paraId="73797695" w14:textId="77777777" w:rsidR="00802F27" w:rsidRPr="005F7EB0" w:rsidRDefault="00802F27" w:rsidP="003C71C7">
            <w:pPr>
              <w:pStyle w:val="TAC"/>
            </w:pPr>
            <w:r w:rsidRPr="005F7EB0">
              <w:t>Spare</w:t>
            </w:r>
          </w:p>
        </w:tc>
        <w:tc>
          <w:tcPr>
            <w:tcW w:w="35.45pt" w:type="dxa"/>
            <w:tcBorders>
              <w:top w:val="single" w:sz="4" w:space="0" w:color="auto"/>
              <w:start w:val="single" w:sz="4" w:space="0" w:color="auto"/>
              <w:bottom w:val="single" w:sz="4" w:space="0" w:color="auto"/>
              <w:end w:val="single" w:sz="4" w:space="0" w:color="auto"/>
            </w:tcBorders>
          </w:tcPr>
          <w:p w14:paraId="15C73781" w14:textId="77777777" w:rsidR="00802F27" w:rsidRPr="005F7EB0" w:rsidRDefault="00802F27" w:rsidP="003C71C7">
            <w:pPr>
              <w:pStyle w:val="TAC"/>
            </w:pPr>
            <w:r w:rsidRPr="005F7EB0">
              <w:t>0</w:t>
            </w:r>
          </w:p>
          <w:p w14:paraId="16A90FA1" w14:textId="77777777" w:rsidR="00802F27" w:rsidRPr="005F7EB0" w:rsidRDefault="00802F27" w:rsidP="003C71C7">
            <w:pPr>
              <w:pStyle w:val="TAC"/>
            </w:pPr>
            <w:r w:rsidRPr="005F7EB0">
              <w:t>Spare</w:t>
            </w:r>
          </w:p>
        </w:tc>
        <w:tc>
          <w:tcPr>
            <w:tcW w:w="35.45pt" w:type="dxa"/>
            <w:tcBorders>
              <w:top w:val="single" w:sz="4" w:space="0" w:color="auto"/>
              <w:start w:val="single" w:sz="4" w:space="0" w:color="auto"/>
              <w:bottom w:val="single" w:sz="4" w:space="0" w:color="auto"/>
              <w:end w:val="single" w:sz="4" w:space="0" w:color="auto"/>
            </w:tcBorders>
          </w:tcPr>
          <w:p w14:paraId="6EC95D11" w14:textId="77777777" w:rsidR="00802F27" w:rsidRPr="005F7EB0" w:rsidRDefault="00802F27" w:rsidP="003C71C7">
            <w:pPr>
              <w:pStyle w:val="TAC"/>
            </w:pPr>
            <w:r w:rsidRPr="005F7EB0">
              <w:t>0</w:t>
            </w:r>
          </w:p>
          <w:p w14:paraId="3E043D40" w14:textId="77777777" w:rsidR="00802F27" w:rsidRPr="005F7EB0" w:rsidRDefault="00802F27" w:rsidP="003C71C7">
            <w:pPr>
              <w:pStyle w:val="TAC"/>
            </w:pPr>
            <w:r w:rsidRPr="005F7EB0">
              <w:t>Spare</w:t>
            </w:r>
          </w:p>
        </w:tc>
        <w:tc>
          <w:tcPr>
            <w:tcW w:w="35.45pt" w:type="dxa"/>
            <w:tcBorders>
              <w:top w:val="single" w:sz="4" w:space="0" w:color="auto"/>
              <w:start w:val="single" w:sz="4" w:space="0" w:color="auto"/>
              <w:bottom w:val="single" w:sz="4" w:space="0" w:color="auto"/>
              <w:end w:val="single" w:sz="4" w:space="0" w:color="auto"/>
            </w:tcBorders>
          </w:tcPr>
          <w:p w14:paraId="43AEA5A1" w14:textId="77777777" w:rsidR="00802F27" w:rsidRPr="005F7EB0" w:rsidRDefault="00802F27" w:rsidP="003C71C7">
            <w:pPr>
              <w:pStyle w:val="TAC"/>
            </w:pPr>
            <w:r>
              <w:t>SAI</w:t>
            </w:r>
          </w:p>
        </w:tc>
        <w:tc>
          <w:tcPr>
            <w:tcW w:w="78pt" w:type="dxa"/>
            <w:tcBorders>
              <w:top w:val="nil"/>
              <w:start w:val="nil"/>
              <w:bottom w:val="nil"/>
              <w:end w:val="nil"/>
            </w:tcBorders>
            <w:hideMark/>
          </w:tcPr>
          <w:p w14:paraId="1E14E21D" w14:textId="77777777" w:rsidR="00802F27" w:rsidRPr="005F7EB0" w:rsidRDefault="00802F27" w:rsidP="003C71C7">
            <w:pPr>
              <w:pStyle w:val="TAL"/>
            </w:pPr>
            <w:r w:rsidRPr="005F7EB0">
              <w:t>octet 1</w:t>
            </w:r>
          </w:p>
        </w:tc>
      </w:tr>
    </w:tbl>
    <w:p w14:paraId="21D57547" w14:textId="77777777" w:rsidR="00802F27" w:rsidRPr="00BD0557" w:rsidRDefault="00802F27" w:rsidP="00802F27">
      <w:pPr>
        <w:pStyle w:val="TF"/>
      </w:pPr>
      <w:r w:rsidRPr="00BD0557">
        <w:t>Figure </w:t>
      </w:r>
      <w:r>
        <w:t>9.11.3.50A</w:t>
      </w:r>
      <w:r w:rsidRPr="00BD0557">
        <w:t xml:space="preserve">.1: </w:t>
      </w:r>
      <w:r>
        <w:t xml:space="preserve">SMS </w:t>
      </w:r>
      <w:r w:rsidRPr="00BD0557">
        <w:t>indication</w:t>
      </w:r>
    </w:p>
    <w:p w14:paraId="1500EB4E" w14:textId="77777777" w:rsidR="00802F27" w:rsidRDefault="00802F27" w:rsidP="00802F27">
      <w:pPr>
        <w:pStyle w:val="TH"/>
      </w:pPr>
      <w:r>
        <w:t>Table</w:t>
      </w:r>
      <w:r w:rsidRPr="003168A2">
        <w:t> </w:t>
      </w:r>
      <w:r>
        <w:t>9.11.3.50A.1: SMS indication</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59"/>
        <w:gridCol w:w="13"/>
        <w:gridCol w:w="6790"/>
      </w:tblGrid>
      <w:tr w:rsidR="00802F27" w:rsidRPr="005F7EB0" w14:paraId="11815C48" w14:textId="77777777" w:rsidTr="003C71C7">
        <w:trPr>
          <w:cantSplit/>
          <w:jc w:val="center"/>
        </w:trPr>
        <w:tc>
          <w:tcPr>
            <w:tcW w:w="353.10pt" w:type="dxa"/>
            <w:gridSpan w:val="3"/>
          </w:tcPr>
          <w:p w14:paraId="5F4FBFE3" w14:textId="77777777" w:rsidR="00802F27" w:rsidRPr="005F7EB0" w:rsidRDefault="00802F27" w:rsidP="003C71C7">
            <w:pPr>
              <w:pStyle w:val="TAL"/>
            </w:pPr>
            <w:r>
              <w:t>SMS availability i</w:t>
            </w:r>
            <w:r w:rsidRPr="005F7EB0">
              <w:t>ndication (</w:t>
            </w:r>
            <w:r>
              <w:t>SAI</w:t>
            </w:r>
            <w:r w:rsidRPr="005F7EB0">
              <w:t>) (octet 1)</w:t>
            </w:r>
          </w:p>
        </w:tc>
      </w:tr>
      <w:tr w:rsidR="00802F27" w:rsidRPr="005F7EB0" w14:paraId="53BE51C1" w14:textId="77777777" w:rsidTr="003C71C7">
        <w:trPr>
          <w:cantSplit/>
          <w:jc w:val="center"/>
        </w:trPr>
        <w:tc>
          <w:tcPr>
            <w:tcW w:w="353.10pt" w:type="dxa"/>
            <w:gridSpan w:val="3"/>
          </w:tcPr>
          <w:p w14:paraId="2ABDF074" w14:textId="77777777" w:rsidR="00802F27" w:rsidRDefault="00802F27" w:rsidP="003C71C7">
            <w:pPr>
              <w:pStyle w:val="TAL"/>
            </w:pPr>
          </w:p>
        </w:tc>
      </w:tr>
      <w:tr w:rsidR="00802F27" w:rsidRPr="005F7EB0" w14:paraId="5F0FDE37" w14:textId="77777777" w:rsidTr="003C71C7">
        <w:trPr>
          <w:cantSplit/>
          <w:jc w:val="center"/>
        </w:trPr>
        <w:tc>
          <w:tcPr>
            <w:tcW w:w="353.10pt" w:type="dxa"/>
            <w:gridSpan w:val="3"/>
          </w:tcPr>
          <w:p w14:paraId="47533B1F" w14:textId="77777777" w:rsidR="00802F27" w:rsidRPr="005F7EB0" w:rsidRDefault="00802F27" w:rsidP="003C71C7">
            <w:pPr>
              <w:pStyle w:val="TAL"/>
            </w:pPr>
            <w:r w:rsidRPr="005F7EB0">
              <w:t>Bit</w:t>
            </w:r>
          </w:p>
        </w:tc>
      </w:tr>
      <w:tr w:rsidR="00802F27" w:rsidRPr="005F7EB0" w14:paraId="5FBCC732" w14:textId="77777777" w:rsidTr="003C71C7">
        <w:trPr>
          <w:cantSplit/>
          <w:jc w:val="center"/>
        </w:trPr>
        <w:tc>
          <w:tcPr>
            <w:tcW w:w="13.60pt" w:type="dxa"/>
            <w:gridSpan w:val="2"/>
          </w:tcPr>
          <w:p w14:paraId="7ECCC888" w14:textId="77777777" w:rsidR="00802F27" w:rsidRPr="00920167" w:rsidRDefault="00802F27" w:rsidP="004A336D">
            <w:pPr>
              <w:pStyle w:val="TAL"/>
            </w:pPr>
            <w:r w:rsidRPr="00920167">
              <w:t>1</w:t>
            </w:r>
          </w:p>
        </w:tc>
        <w:tc>
          <w:tcPr>
            <w:tcW w:w="339.50pt" w:type="dxa"/>
          </w:tcPr>
          <w:p w14:paraId="11360078" w14:textId="77777777" w:rsidR="00802F27" w:rsidRPr="005F7EB0" w:rsidRDefault="00802F27" w:rsidP="003C71C7">
            <w:pPr>
              <w:pStyle w:val="TAL"/>
            </w:pPr>
          </w:p>
        </w:tc>
      </w:tr>
      <w:tr w:rsidR="00802F27" w:rsidRPr="005F7EB0" w14:paraId="6775983E" w14:textId="77777777" w:rsidTr="003C71C7">
        <w:trPr>
          <w:cantSplit/>
          <w:jc w:val="center"/>
        </w:trPr>
        <w:tc>
          <w:tcPr>
            <w:tcW w:w="12.95pt" w:type="dxa"/>
            <w:hideMark/>
          </w:tcPr>
          <w:p w14:paraId="6832AD91" w14:textId="77777777" w:rsidR="00802F27" w:rsidRPr="005F7EB0" w:rsidRDefault="00802F27" w:rsidP="003C71C7">
            <w:pPr>
              <w:pStyle w:val="TAL"/>
            </w:pPr>
            <w:r w:rsidRPr="005F7EB0">
              <w:t>0</w:t>
            </w:r>
          </w:p>
        </w:tc>
        <w:tc>
          <w:tcPr>
            <w:tcW w:w="340.15pt" w:type="dxa"/>
            <w:gridSpan w:val="2"/>
          </w:tcPr>
          <w:p w14:paraId="7B397CCC" w14:textId="77777777" w:rsidR="00802F27" w:rsidRPr="005F7EB0" w:rsidRDefault="00802F27" w:rsidP="003C71C7">
            <w:pPr>
              <w:pStyle w:val="TAL"/>
            </w:pPr>
            <w:r>
              <w:t>SMS over NAS not available</w:t>
            </w:r>
          </w:p>
        </w:tc>
      </w:tr>
      <w:tr w:rsidR="00802F27" w:rsidRPr="005F7EB0" w14:paraId="4C7F4685" w14:textId="77777777" w:rsidTr="003C71C7">
        <w:trPr>
          <w:cantSplit/>
          <w:jc w:val="center"/>
        </w:trPr>
        <w:tc>
          <w:tcPr>
            <w:tcW w:w="12.95pt" w:type="dxa"/>
            <w:hideMark/>
          </w:tcPr>
          <w:p w14:paraId="255E5F5D" w14:textId="77777777" w:rsidR="00802F27" w:rsidRPr="005F7EB0" w:rsidRDefault="00802F27" w:rsidP="003C71C7">
            <w:pPr>
              <w:pStyle w:val="TAL"/>
            </w:pPr>
            <w:r w:rsidRPr="005F7EB0">
              <w:t>1</w:t>
            </w:r>
          </w:p>
        </w:tc>
        <w:tc>
          <w:tcPr>
            <w:tcW w:w="340.15pt" w:type="dxa"/>
            <w:gridSpan w:val="2"/>
          </w:tcPr>
          <w:p w14:paraId="307D2849" w14:textId="77777777" w:rsidR="00802F27" w:rsidRPr="005F7EB0" w:rsidRDefault="00802F27" w:rsidP="003C71C7">
            <w:pPr>
              <w:pStyle w:val="TAL"/>
            </w:pPr>
            <w:r>
              <w:t>SMS over NAS available</w:t>
            </w:r>
          </w:p>
        </w:tc>
      </w:tr>
      <w:tr w:rsidR="00802F27" w:rsidRPr="005F7EB0" w14:paraId="75BC375B" w14:textId="77777777" w:rsidTr="003C71C7">
        <w:trPr>
          <w:cantSplit/>
          <w:jc w:val="center"/>
        </w:trPr>
        <w:tc>
          <w:tcPr>
            <w:tcW w:w="12.95pt" w:type="dxa"/>
          </w:tcPr>
          <w:p w14:paraId="49C13987" w14:textId="77777777" w:rsidR="00802F27" w:rsidRPr="005F7EB0" w:rsidRDefault="00802F27" w:rsidP="003C71C7">
            <w:pPr>
              <w:pStyle w:val="TAL"/>
            </w:pPr>
          </w:p>
        </w:tc>
        <w:tc>
          <w:tcPr>
            <w:tcW w:w="340.15pt" w:type="dxa"/>
            <w:gridSpan w:val="2"/>
          </w:tcPr>
          <w:p w14:paraId="14C8C863" w14:textId="77777777" w:rsidR="00802F27" w:rsidRPr="005F7EB0" w:rsidRDefault="00802F27" w:rsidP="003C71C7">
            <w:pPr>
              <w:pStyle w:val="TAL"/>
            </w:pPr>
          </w:p>
        </w:tc>
      </w:tr>
      <w:tr w:rsidR="00802F27" w:rsidRPr="005F7EB0" w14:paraId="57217908" w14:textId="77777777" w:rsidTr="003C71C7">
        <w:trPr>
          <w:cantSplit/>
          <w:jc w:val="center"/>
        </w:trPr>
        <w:tc>
          <w:tcPr>
            <w:tcW w:w="353.10pt" w:type="dxa"/>
            <w:gridSpan w:val="3"/>
          </w:tcPr>
          <w:p w14:paraId="50A4A381" w14:textId="77777777" w:rsidR="00802F27" w:rsidRPr="005F7EB0" w:rsidRDefault="00802F27" w:rsidP="003C71C7">
            <w:pPr>
              <w:pStyle w:val="TAL"/>
            </w:pPr>
            <w:r w:rsidRPr="005F7EB0">
              <w:t>Bits 2, 3 and 4 are spare and shall be coded as zero,</w:t>
            </w:r>
          </w:p>
        </w:tc>
      </w:tr>
    </w:tbl>
    <w:p w14:paraId="3A2D1AB2" w14:textId="77777777" w:rsidR="00802F27" w:rsidRPr="00E112FD" w:rsidRDefault="00802F27" w:rsidP="00802F27"/>
    <w:p w14:paraId="6F6602FE" w14:textId="77777777" w:rsidR="00DF7D4A" w:rsidRDefault="00DF7D4A" w:rsidP="00DF7D4A">
      <w:pPr>
        <w:pStyle w:val="4"/>
      </w:pPr>
      <w:bookmarkStart w:id="404" w:name="_Toc11419880"/>
      <w:r>
        <w:t>9.11.3</w:t>
      </w:r>
      <w:r w:rsidRPr="003168A2">
        <w:t>.</w:t>
      </w:r>
      <w:r w:rsidR="00D94E92">
        <w:t>51</w:t>
      </w:r>
      <w:r w:rsidRPr="003168A2">
        <w:tab/>
      </w:r>
      <w:r>
        <w:t>SOR transparent container</w:t>
      </w:r>
      <w:bookmarkEnd w:id="404"/>
    </w:p>
    <w:p w14:paraId="378DAC6E" w14:textId="77777777" w:rsidR="00DF7D4A" w:rsidRDefault="00DF7D4A" w:rsidP="00DF7D4A">
      <w:r w:rsidRPr="003168A2">
        <w:t xml:space="preserve">The purpose of the </w:t>
      </w:r>
      <w:r>
        <w:t>SOR transparent container</w:t>
      </w:r>
      <w:r w:rsidRPr="007F319A">
        <w:t xml:space="preserve"> </w:t>
      </w:r>
      <w:r w:rsidRPr="003168A2">
        <w:t xml:space="preserve">information element </w:t>
      </w:r>
      <w:r>
        <w:t xml:space="preserve">in the REGISTRATION ACCEPT message </w:t>
      </w:r>
      <w:r w:rsidRPr="003168A2">
        <w:t xml:space="preserve">is to provide </w:t>
      </w:r>
      <w:r w:rsidRPr="00D40D4F">
        <w:t xml:space="preserve">the list of preferred PLMN/access technology combinations (or HPLMN indication that 'no change of the "Operator Controlled PLMN Selector with Access Technology" list stored in the UE is needed and thus no list of preferred PLMN/access technology combinations is provided') (see </w:t>
      </w:r>
      <w:r>
        <w:rPr>
          <w:noProof/>
          <w:lang w:eastAsia="ko-KR"/>
        </w:rPr>
        <w:t>3GPP TS 23.122 [5</w:t>
      </w:r>
      <w:r w:rsidRPr="003B390F">
        <w:rPr>
          <w:noProof/>
          <w:lang w:eastAsia="ko-KR"/>
        </w:rPr>
        <w:t>]</w:t>
      </w:r>
      <w:r>
        <w:rPr>
          <w:noProof/>
          <w:lang w:eastAsia="ko-KR"/>
        </w:rPr>
        <w:t xml:space="preserve"> a</w:t>
      </w:r>
      <w:r w:rsidRPr="003B390F">
        <w:rPr>
          <w:noProof/>
          <w:lang w:eastAsia="ko-KR"/>
        </w:rPr>
        <w:t>nnex C</w:t>
      </w:r>
      <w:r w:rsidRPr="00D40D4F">
        <w:t>) and optional acknowledgement request.</w:t>
      </w:r>
      <w:r w:rsidRPr="007A458B">
        <w:t xml:space="preserve"> </w:t>
      </w:r>
      <w:r w:rsidRPr="003168A2">
        <w:t xml:space="preserve">The purpose of the </w:t>
      </w:r>
      <w:r>
        <w:t>SOR transparent container</w:t>
      </w:r>
      <w:r w:rsidRPr="007F319A">
        <w:t xml:space="preserve"> </w:t>
      </w:r>
      <w:r w:rsidRPr="003168A2">
        <w:t xml:space="preserve">information element </w:t>
      </w:r>
      <w:r>
        <w:t xml:space="preserve">in the REGISTRATION COMPLETE message </w:t>
      </w:r>
      <w:r w:rsidRPr="003168A2">
        <w:t xml:space="preserve">is to </w:t>
      </w:r>
      <w:r w:rsidRPr="00FE320E">
        <w:t xml:space="preserve">indicate </w:t>
      </w:r>
      <w:r>
        <w:t>the UE acknowledgement</w:t>
      </w:r>
      <w:r w:rsidRPr="00172182">
        <w:t xml:space="preserve"> </w:t>
      </w:r>
      <w:r>
        <w:t>of successful reception of the SOR transparent container IE in the REGISTRATION ACCEPT message</w:t>
      </w:r>
      <w:r w:rsidRPr="00D40D4F">
        <w:t>.</w:t>
      </w:r>
    </w:p>
    <w:p w14:paraId="511CD000" w14:textId="77777777" w:rsidR="00670ACF" w:rsidRPr="00920167" w:rsidRDefault="00670ACF" w:rsidP="00670ACF">
      <w:pPr>
        <w:pStyle w:val="NO"/>
        <w:rPr>
          <w:rFonts w:eastAsia="Times New Roman"/>
          <w:lang w:eastAsia="ko-KR"/>
        </w:rPr>
      </w:pPr>
      <w:bookmarkStart w:id="405" w:name="_Hlk527714731"/>
      <w:r>
        <w:rPr>
          <w:lang w:eastAsia="ko-KR"/>
        </w:rPr>
        <w:t>NOTE:</w:t>
      </w:r>
      <w:r>
        <w:rPr>
          <w:lang w:eastAsia="ko-KR"/>
        </w:rPr>
        <w:tab/>
      </w:r>
      <w:r w:rsidRPr="00920167">
        <w:rPr>
          <w:rFonts w:eastAsia="Times New Roman"/>
          <w:lang w:eastAsia="ko-KR"/>
        </w:rPr>
        <w:t xml:space="preserve">When used in NAS transport procedure, </w:t>
      </w:r>
      <w:r>
        <w:rPr>
          <w:lang w:eastAsia="ko-KR"/>
        </w:rPr>
        <w:t>the</w:t>
      </w:r>
      <w:r w:rsidRPr="0029257E">
        <w:rPr>
          <w:lang w:eastAsia="ko-KR"/>
        </w:rPr>
        <w:t xml:space="preserve"> contents </w:t>
      </w:r>
      <w:r>
        <w:rPr>
          <w:lang w:eastAsia="ko-KR"/>
        </w:rPr>
        <w:t xml:space="preserve">of </w:t>
      </w:r>
      <w:r w:rsidRPr="00962041">
        <w:rPr>
          <w:lang w:eastAsia="ko-KR"/>
        </w:rPr>
        <w:t xml:space="preserve">the SOR transparent container information element </w:t>
      </w:r>
      <w:r w:rsidRPr="0029257E">
        <w:rPr>
          <w:lang w:eastAsia="ko-KR"/>
        </w:rPr>
        <w:t xml:space="preserve">in </w:t>
      </w:r>
      <w:r>
        <w:rPr>
          <w:lang w:eastAsia="ko-KR"/>
        </w:rPr>
        <w:t>the P</w:t>
      </w:r>
      <w:r w:rsidRPr="0029257E">
        <w:rPr>
          <w:lang w:eastAsia="ko-KR"/>
        </w:rPr>
        <w:t xml:space="preserve">ayload container IE of </w:t>
      </w:r>
      <w:r>
        <w:rPr>
          <w:lang w:eastAsia="ko-KR"/>
        </w:rPr>
        <w:t xml:space="preserve">the </w:t>
      </w:r>
      <w:r w:rsidRPr="00962041">
        <w:rPr>
          <w:lang w:eastAsia="ko-KR"/>
        </w:rPr>
        <w:t>DL</w:t>
      </w:r>
      <w:r>
        <w:rPr>
          <w:lang w:eastAsia="ko-KR"/>
        </w:rPr>
        <w:t xml:space="preserve"> </w:t>
      </w:r>
      <w:r w:rsidRPr="00962041">
        <w:rPr>
          <w:lang w:eastAsia="ko-KR"/>
        </w:rPr>
        <w:t>NAS</w:t>
      </w:r>
      <w:r>
        <w:rPr>
          <w:lang w:eastAsia="ko-KR"/>
        </w:rPr>
        <w:t xml:space="preserve"> </w:t>
      </w:r>
      <w:r w:rsidRPr="00962041">
        <w:rPr>
          <w:lang w:eastAsia="ko-KR"/>
        </w:rPr>
        <w:t xml:space="preserve">TRANSPORT message </w:t>
      </w:r>
      <w:r>
        <w:rPr>
          <w:lang w:eastAsia="ko-KR"/>
        </w:rPr>
        <w:t xml:space="preserve">are used to provide the list of preferred PLMN/access technology combinations and </w:t>
      </w:r>
      <w:r>
        <w:t>optional acknowledgement request</w:t>
      </w:r>
      <w:r>
        <w:rPr>
          <w:lang w:eastAsia="ko-KR"/>
        </w:rPr>
        <w:t>, and the</w:t>
      </w:r>
      <w:r w:rsidRPr="0029257E">
        <w:rPr>
          <w:lang w:eastAsia="ko-KR"/>
        </w:rPr>
        <w:t xml:space="preserve"> contents </w:t>
      </w:r>
      <w:r>
        <w:rPr>
          <w:lang w:eastAsia="ko-KR"/>
        </w:rPr>
        <w:t xml:space="preserve">of </w:t>
      </w:r>
      <w:r w:rsidRPr="00962041">
        <w:rPr>
          <w:lang w:eastAsia="ko-KR"/>
        </w:rPr>
        <w:t xml:space="preserve">the SOR transparent container information element </w:t>
      </w:r>
      <w:r w:rsidRPr="0029257E">
        <w:rPr>
          <w:lang w:eastAsia="ko-KR"/>
        </w:rPr>
        <w:t xml:space="preserve">in </w:t>
      </w:r>
      <w:r>
        <w:rPr>
          <w:lang w:eastAsia="ko-KR"/>
        </w:rPr>
        <w:t>the P</w:t>
      </w:r>
      <w:r w:rsidRPr="0029257E">
        <w:rPr>
          <w:lang w:eastAsia="ko-KR"/>
        </w:rPr>
        <w:t xml:space="preserve">ayload container IE of </w:t>
      </w:r>
      <w:r>
        <w:rPr>
          <w:lang w:eastAsia="ko-KR"/>
        </w:rPr>
        <w:t xml:space="preserve">the </w:t>
      </w:r>
      <w:r w:rsidRPr="00962041">
        <w:rPr>
          <w:lang w:eastAsia="ko-KR"/>
        </w:rPr>
        <w:t>UL</w:t>
      </w:r>
      <w:r>
        <w:rPr>
          <w:lang w:eastAsia="ko-KR"/>
        </w:rPr>
        <w:t xml:space="preserve"> </w:t>
      </w:r>
      <w:r w:rsidRPr="00962041">
        <w:rPr>
          <w:lang w:eastAsia="ko-KR"/>
        </w:rPr>
        <w:t>NAS</w:t>
      </w:r>
      <w:r>
        <w:rPr>
          <w:lang w:eastAsia="ko-KR"/>
        </w:rPr>
        <w:t xml:space="preserve"> </w:t>
      </w:r>
      <w:r w:rsidRPr="00962041">
        <w:rPr>
          <w:lang w:eastAsia="ko-KR"/>
        </w:rPr>
        <w:t xml:space="preserve">TRANSPORT message </w:t>
      </w:r>
      <w:r>
        <w:rPr>
          <w:lang w:eastAsia="ko-KR"/>
        </w:rPr>
        <w:t xml:space="preserve">are used to indicate the UE acknowledgement of successful reception of the SOR transparent container IE in the </w:t>
      </w:r>
      <w:r w:rsidRPr="00962041">
        <w:rPr>
          <w:lang w:eastAsia="ko-KR"/>
        </w:rPr>
        <w:t>DL</w:t>
      </w:r>
      <w:r>
        <w:rPr>
          <w:lang w:eastAsia="ko-KR"/>
        </w:rPr>
        <w:t xml:space="preserve"> </w:t>
      </w:r>
      <w:r w:rsidRPr="00962041">
        <w:rPr>
          <w:lang w:eastAsia="ko-KR"/>
        </w:rPr>
        <w:t>NAS</w:t>
      </w:r>
      <w:r>
        <w:rPr>
          <w:lang w:eastAsia="ko-KR"/>
        </w:rPr>
        <w:t xml:space="preserve"> </w:t>
      </w:r>
      <w:r w:rsidRPr="00962041">
        <w:rPr>
          <w:lang w:eastAsia="ko-KR"/>
        </w:rPr>
        <w:t>TRANSPORT message</w:t>
      </w:r>
      <w:r>
        <w:rPr>
          <w:lang w:eastAsia="ko-KR"/>
        </w:rPr>
        <w:t>.</w:t>
      </w:r>
    </w:p>
    <w:bookmarkEnd w:id="405"/>
    <w:p w14:paraId="59647A3F" w14:textId="77777777" w:rsidR="00DF7D4A" w:rsidRPr="003168A2" w:rsidRDefault="00DF7D4A" w:rsidP="00DF7D4A">
      <w:r w:rsidRPr="003168A2">
        <w:t xml:space="preserve">The </w:t>
      </w:r>
      <w:r>
        <w:t>SOR transparent container</w:t>
      </w:r>
      <w:r w:rsidRPr="003168A2">
        <w:t xml:space="preserve"> information element is coded as shown in figure </w:t>
      </w:r>
      <w:r>
        <w:t>9.11.3.</w:t>
      </w:r>
      <w:r w:rsidR="00D94E92">
        <w:t>51</w:t>
      </w:r>
      <w:r>
        <w:t xml:space="preserve">.1, </w:t>
      </w:r>
      <w:r w:rsidRPr="003168A2">
        <w:t>figure </w:t>
      </w:r>
      <w:r>
        <w:t>9.11.3.</w:t>
      </w:r>
      <w:r w:rsidR="00D94E92">
        <w:t>51</w:t>
      </w:r>
      <w:r>
        <w:t>.2,</w:t>
      </w:r>
      <w:r w:rsidRPr="003A148D">
        <w:t xml:space="preserve"> </w:t>
      </w:r>
      <w:r w:rsidRPr="003168A2">
        <w:t>figure </w:t>
      </w:r>
      <w:r>
        <w:t>9.11.3.</w:t>
      </w:r>
      <w:r w:rsidR="00D94E92">
        <w:t>51</w:t>
      </w:r>
      <w:r>
        <w:t xml:space="preserve">.3, </w:t>
      </w:r>
      <w:r w:rsidRPr="003168A2">
        <w:t>figure </w:t>
      </w:r>
      <w:r>
        <w:t>9.11.3.</w:t>
      </w:r>
      <w:r w:rsidR="00D94E92">
        <w:t>51</w:t>
      </w:r>
      <w:r>
        <w:t>.4,</w:t>
      </w:r>
      <w:r w:rsidRPr="00D40D90">
        <w:t xml:space="preserve"> </w:t>
      </w:r>
      <w:r w:rsidRPr="003168A2">
        <w:t>figure </w:t>
      </w:r>
      <w:r>
        <w:t>9.11.3.</w:t>
      </w:r>
      <w:r w:rsidR="00D94E92">
        <w:t>51</w:t>
      </w:r>
      <w:r>
        <w:t>.5,</w:t>
      </w:r>
      <w:r w:rsidRPr="00D40D90">
        <w:t xml:space="preserve"> </w:t>
      </w:r>
      <w:r w:rsidRPr="003168A2">
        <w:t>figure </w:t>
      </w:r>
      <w:r>
        <w:t>9.11.3.</w:t>
      </w:r>
      <w:r w:rsidR="00D94E92">
        <w:t>51</w:t>
      </w:r>
      <w:r>
        <w:t>.6</w:t>
      </w:r>
      <w:r w:rsidRPr="003168A2">
        <w:t xml:space="preserve"> and table </w:t>
      </w:r>
      <w:r>
        <w:t>9.11.3.</w:t>
      </w:r>
      <w:r w:rsidR="00D94E92">
        <w:t>51</w:t>
      </w:r>
      <w:r>
        <w:t>.1</w:t>
      </w:r>
      <w:r w:rsidRPr="003168A2">
        <w:t>.</w:t>
      </w:r>
    </w:p>
    <w:p w14:paraId="7EB2B274" w14:textId="77777777" w:rsidR="00DF7D4A" w:rsidRPr="003168A2" w:rsidRDefault="00DF7D4A" w:rsidP="00DF7D4A">
      <w:r w:rsidRPr="003168A2">
        <w:t xml:space="preserve">The </w:t>
      </w:r>
      <w:r>
        <w:t xml:space="preserve">SOR transparent container </w:t>
      </w:r>
      <w:r w:rsidRPr="003168A2">
        <w:t xml:space="preserve">is a type </w:t>
      </w:r>
      <w:r>
        <w:t>6</w:t>
      </w:r>
      <w:r w:rsidRPr="003168A2">
        <w:t xml:space="preserve"> information element with a minimum length of </w:t>
      </w:r>
      <w:r>
        <w:t>20</w:t>
      </w:r>
      <w:r w:rsidRPr="003168A2">
        <w:t xml:space="preserve">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21"/>
        <w:gridCol w:w="721"/>
        <w:gridCol w:w="721"/>
        <w:gridCol w:w="722"/>
        <w:gridCol w:w="1137"/>
      </w:tblGrid>
      <w:tr w:rsidR="00CC47FC" w:rsidRPr="005F7EB0" w14:paraId="13B0F7A2" w14:textId="77777777" w:rsidTr="00CB6A10">
        <w:trPr>
          <w:cantSplit/>
          <w:jc w:val="center"/>
        </w:trPr>
        <w:tc>
          <w:tcPr>
            <w:tcW w:w="36.05pt" w:type="dxa"/>
            <w:tcBorders>
              <w:top w:val="nil"/>
              <w:start w:val="nil"/>
              <w:end w:val="nil"/>
            </w:tcBorders>
          </w:tcPr>
          <w:p w14:paraId="2874F7BD" w14:textId="77777777" w:rsidR="00CC47FC" w:rsidRDefault="00CC47FC" w:rsidP="00CB6A10">
            <w:pPr>
              <w:pStyle w:val="TAC"/>
            </w:pPr>
            <w:r>
              <w:t>8</w:t>
            </w:r>
          </w:p>
        </w:tc>
        <w:tc>
          <w:tcPr>
            <w:tcW w:w="36.05pt" w:type="dxa"/>
            <w:tcBorders>
              <w:top w:val="nil"/>
              <w:start w:val="nil"/>
              <w:end w:val="nil"/>
            </w:tcBorders>
          </w:tcPr>
          <w:p w14:paraId="2A50E135" w14:textId="77777777" w:rsidR="00CC47FC" w:rsidRDefault="00CC47FC" w:rsidP="00CB6A10">
            <w:pPr>
              <w:pStyle w:val="TAC"/>
            </w:pPr>
            <w:r>
              <w:t>7</w:t>
            </w:r>
          </w:p>
        </w:tc>
        <w:tc>
          <w:tcPr>
            <w:tcW w:w="36.05pt" w:type="dxa"/>
            <w:tcBorders>
              <w:top w:val="nil"/>
              <w:start w:val="nil"/>
              <w:end w:val="nil"/>
            </w:tcBorders>
          </w:tcPr>
          <w:p w14:paraId="7BDC7608" w14:textId="77777777" w:rsidR="00CC47FC" w:rsidRDefault="00CC47FC" w:rsidP="00CB6A10">
            <w:pPr>
              <w:pStyle w:val="TAC"/>
            </w:pPr>
            <w:r>
              <w:t>6</w:t>
            </w:r>
          </w:p>
        </w:tc>
        <w:tc>
          <w:tcPr>
            <w:tcW w:w="36.05pt" w:type="dxa"/>
            <w:tcBorders>
              <w:top w:val="nil"/>
              <w:start w:val="nil"/>
              <w:end w:val="nil"/>
            </w:tcBorders>
          </w:tcPr>
          <w:p w14:paraId="53A9118F" w14:textId="77777777" w:rsidR="00CC47FC" w:rsidRDefault="00CC47FC" w:rsidP="00CB6A10">
            <w:pPr>
              <w:pStyle w:val="TAC"/>
            </w:pPr>
            <w:r>
              <w:t>5</w:t>
            </w:r>
          </w:p>
        </w:tc>
        <w:tc>
          <w:tcPr>
            <w:tcW w:w="36.05pt" w:type="dxa"/>
            <w:tcBorders>
              <w:top w:val="nil"/>
              <w:start w:val="nil"/>
              <w:end w:val="nil"/>
            </w:tcBorders>
          </w:tcPr>
          <w:p w14:paraId="18137025" w14:textId="77777777" w:rsidR="00CC47FC" w:rsidRDefault="00CC47FC" w:rsidP="00CB6A10">
            <w:pPr>
              <w:pStyle w:val="TAC"/>
            </w:pPr>
            <w:r>
              <w:t>4</w:t>
            </w:r>
          </w:p>
        </w:tc>
        <w:tc>
          <w:tcPr>
            <w:tcW w:w="36.05pt" w:type="dxa"/>
            <w:tcBorders>
              <w:top w:val="nil"/>
              <w:start w:val="nil"/>
              <w:end w:val="nil"/>
            </w:tcBorders>
          </w:tcPr>
          <w:p w14:paraId="3CC20313" w14:textId="77777777" w:rsidR="00CC47FC" w:rsidRDefault="00CC47FC" w:rsidP="00CB6A10">
            <w:pPr>
              <w:pStyle w:val="TAC"/>
            </w:pPr>
            <w:r>
              <w:t>3</w:t>
            </w:r>
          </w:p>
        </w:tc>
        <w:tc>
          <w:tcPr>
            <w:tcW w:w="36.05pt" w:type="dxa"/>
            <w:tcBorders>
              <w:top w:val="nil"/>
              <w:start w:val="nil"/>
              <w:end w:val="nil"/>
            </w:tcBorders>
          </w:tcPr>
          <w:p w14:paraId="79FCBC40" w14:textId="77777777" w:rsidR="00CC47FC" w:rsidRDefault="00CC47FC" w:rsidP="00CB6A10">
            <w:pPr>
              <w:pStyle w:val="TAC"/>
            </w:pPr>
            <w:r>
              <w:t>2</w:t>
            </w:r>
          </w:p>
        </w:tc>
        <w:tc>
          <w:tcPr>
            <w:tcW w:w="36.10pt" w:type="dxa"/>
            <w:tcBorders>
              <w:top w:val="nil"/>
              <w:start w:val="nil"/>
              <w:end w:val="nil"/>
            </w:tcBorders>
          </w:tcPr>
          <w:p w14:paraId="6FCEE6F9" w14:textId="77777777" w:rsidR="00CC47FC" w:rsidRDefault="00CC47FC" w:rsidP="00CB6A10">
            <w:pPr>
              <w:pStyle w:val="TAC"/>
            </w:pPr>
            <w:r>
              <w:t>1</w:t>
            </w:r>
          </w:p>
        </w:tc>
        <w:tc>
          <w:tcPr>
            <w:tcW w:w="56.85pt" w:type="dxa"/>
            <w:tcBorders>
              <w:top w:val="nil"/>
              <w:start w:val="nil"/>
              <w:bottom w:val="nil"/>
              <w:end w:val="nil"/>
            </w:tcBorders>
          </w:tcPr>
          <w:p w14:paraId="6F7FC4E2" w14:textId="77777777" w:rsidR="00CC47FC" w:rsidRPr="005F7EB0" w:rsidRDefault="00CC47FC" w:rsidP="00CB6A10">
            <w:pPr>
              <w:pStyle w:val="TAL"/>
            </w:pPr>
          </w:p>
        </w:tc>
      </w:tr>
      <w:tr w:rsidR="00DF7D4A" w:rsidRPr="005F7EB0" w14:paraId="256068D5" w14:textId="77777777" w:rsidTr="00217D75">
        <w:trPr>
          <w:cantSplit/>
          <w:jc w:val="center"/>
        </w:trPr>
        <w:tc>
          <w:tcPr>
            <w:tcW w:w="288.45pt" w:type="dxa"/>
            <w:gridSpan w:val="8"/>
            <w:tcBorders>
              <w:top w:val="single" w:sz="4" w:space="0" w:color="auto"/>
              <w:end w:val="single" w:sz="4" w:space="0" w:color="auto"/>
            </w:tcBorders>
          </w:tcPr>
          <w:p w14:paraId="0718BA20" w14:textId="77777777" w:rsidR="00DF7D4A" w:rsidRPr="005F7EB0" w:rsidRDefault="00DF7D4A" w:rsidP="00217D75">
            <w:pPr>
              <w:pStyle w:val="TAC"/>
            </w:pPr>
            <w:r>
              <w:t>SOR transparent container</w:t>
            </w:r>
            <w:r w:rsidRPr="005F7EB0">
              <w:t xml:space="preserve"> IEI</w:t>
            </w:r>
          </w:p>
        </w:tc>
        <w:tc>
          <w:tcPr>
            <w:tcW w:w="56.85pt" w:type="dxa"/>
            <w:tcBorders>
              <w:top w:val="nil"/>
              <w:start w:val="nil"/>
              <w:bottom w:val="nil"/>
              <w:end w:val="nil"/>
            </w:tcBorders>
          </w:tcPr>
          <w:p w14:paraId="5AA920E9" w14:textId="77777777" w:rsidR="00DF7D4A" w:rsidRPr="005F7EB0" w:rsidRDefault="00DF7D4A" w:rsidP="00217D75">
            <w:pPr>
              <w:pStyle w:val="TAL"/>
            </w:pPr>
            <w:r w:rsidRPr="005F7EB0">
              <w:t>octet 1</w:t>
            </w:r>
          </w:p>
        </w:tc>
      </w:tr>
      <w:tr w:rsidR="00DF7D4A" w:rsidRPr="005F7EB0" w14:paraId="5A67E734" w14:textId="77777777" w:rsidTr="00217D75">
        <w:trPr>
          <w:cantSplit/>
          <w:jc w:val="center"/>
        </w:trPr>
        <w:tc>
          <w:tcPr>
            <w:tcW w:w="288.45pt" w:type="dxa"/>
            <w:gridSpan w:val="8"/>
            <w:tcBorders>
              <w:top w:val="single" w:sz="4" w:space="0" w:color="auto"/>
              <w:end w:val="single" w:sz="4" w:space="0" w:color="auto"/>
            </w:tcBorders>
          </w:tcPr>
          <w:p w14:paraId="7EA27337" w14:textId="77777777" w:rsidR="00DF7D4A" w:rsidRPr="005F7EB0" w:rsidRDefault="00DF7D4A" w:rsidP="00217D75">
            <w:pPr>
              <w:pStyle w:val="TAC"/>
            </w:pPr>
            <w:r w:rsidRPr="005F7EB0">
              <w:t xml:space="preserve">Length of </w:t>
            </w:r>
            <w:r>
              <w:t>SOR transparent container</w:t>
            </w:r>
            <w:r w:rsidRPr="005F7EB0">
              <w:t xml:space="preserve"> contents</w:t>
            </w:r>
          </w:p>
        </w:tc>
        <w:tc>
          <w:tcPr>
            <w:tcW w:w="56.85pt" w:type="dxa"/>
            <w:tcBorders>
              <w:top w:val="nil"/>
              <w:start w:val="nil"/>
              <w:bottom w:val="nil"/>
              <w:end w:val="nil"/>
            </w:tcBorders>
          </w:tcPr>
          <w:p w14:paraId="392AFBE4" w14:textId="77777777" w:rsidR="00DF7D4A" w:rsidRDefault="00DF7D4A" w:rsidP="00217D75">
            <w:pPr>
              <w:pStyle w:val="TAL"/>
            </w:pPr>
            <w:r w:rsidRPr="005F7EB0">
              <w:t>octet 2</w:t>
            </w:r>
          </w:p>
          <w:p w14:paraId="410E3DDC" w14:textId="77777777" w:rsidR="00DF7D4A" w:rsidRPr="005F7EB0" w:rsidRDefault="00DF7D4A" w:rsidP="00217D75">
            <w:pPr>
              <w:pStyle w:val="TAL"/>
            </w:pPr>
            <w:r>
              <w:t>octet 3</w:t>
            </w:r>
          </w:p>
        </w:tc>
      </w:tr>
      <w:tr w:rsidR="00DF7D4A" w:rsidRPr="005F7EB0" w14:paraId="4C08B47C" w14:textId="77777777" w:rsidTr="00217D75">
        <w:trPr>
          <w:cantSplit/>
          <w:jc w:val="center"/>
        </w:trPr>
        <w:tc>
          <w:tcPr>
            <w:tcW w:w="288.45pt" w:type="dxa"/>
            <w:gridSpan w:val="8"/>
            <w:tcBorders>
              <w:top w:val="single" w:sz="4" w:space="0" w:color="auto"/>
              <w:end w:val="single" w:sz="4" w:space="0" w:color="auto"/>
            </w:tcBorders>
          </w:tcPr>
          <w:p w14:paraId="5F1D9E44" w14:textId="77777777" w:rsidR="00DF7D4A" w:rsidRDefault="00DF7D4A" w:rsidP="00217D75">
            <w:pPr>
              <w:pStyle w:val="TAC"/>
            </w:pPr>
            <w:r>
              <w:t>SOR header</w:t>
            </w:r>
          </w:p>
        </w:tc>
        <w:tc>
          <w:tcPr>
            <w:tcW w:w="56.85pt" w:type="dxa"/>
            <w:tcBorders>
              <w:top w:val="nil"/>
              <w:start w:val="nil"/>
              <w:bottom w:val="nil"/>
              <w:end w:val="nil"/>
            </w:tcBorders>
          </w:tcPr>
          <w:p w14:paraId="0E4D7185" w14:textId="77777777" w:rsidR="00DF7D4A" w:rsidRDefault="00DF7D4A" w:rsidP="00217D75">
            <w:pPr>
              <w:pStyle w:val="TAL"/>
            </w:pPr>
            <w:r>
              <w:t>octet 4</w:t>
            </w:r>
          </w:p>
        </w:tc>
      </w:tr>
      <w:tr w:rsidR="00DF7D4A" w:rsidRPr="005F7EB0" w14:paraId="2AE00CFA" w14:textId="77777777" w:rsidTr="00217D75">
        <w:trPr>
          <w:cantSplit/>
          <w:jc w:val="center"/>
        </w:trPr>
        <w:tc>
          <w:tcPr>
            <w:tcW w:w="288.45pt" w:type="dxa"/>
            <w:gridSpan w:val="8"/>
            <w:tcBorders>
              <w:top w:val="single" w:sz="4" w:space="0" w:color="auto"/>
              <w:end w:val="single" w:sz="4" w:space="0" w:color="auto"/>
            </w:tcBorders>
          </w:tcPr>
          <w:p w14:paraId="0500E998" w14:textId="77777777" w:rsidR="00DF7D4A" w:rsidRPr="005F7EB0" w:rsidRDefault="00DF7D4A" w:rsidP="00217D75">
            <w:pPr>
              <w:pStyle w:val="TAC"/>
            </w:pPr>
            <w:r>
              <w:t>SOR-MAC-I</w:t>
            </w:r>
            <w:r w:rsidRPr="00C616E8">
              <w:rPr>
                <w:vertAlign w:val="subscript"/>
              </w:rPr>
              <w:t>AUSF</w:t>
            </w:r>
          </w:p>
        </w:tc>
        <w:tc>
          <w:tcPr>
            <w:tcW w:w="56.85pt" w:type="dxa"/>
            <w:tcBorders>
              <w:top w:val="nil"/>
              <w:start w:val="nil"/>
              <w:bottom w:val="nil"/>
              <w:end w:val="nil"/>
            </w:tcBorders>
          </w:tcPr>
          <w:p w14:paraId="0F0E18F4" w14:textId="77777777" w:rsidR="00DF7D4A" w:rsidRPr="005F7EB0" w:rsidRDefault="00DF7D4A" w:rsidP="00217D75">
            <w:pPr>
              <w:pStyle w:val="TAL"/>
            </w:pPr>
            <w:r>
              <w:t xml:space="preserve">octet 5-20 </w:t>
            </w:r>
          </w:p>
        </w:tc>
      </w:tr>
      <w:tr w:rsidR="00DF7D4A" w:rsidRPr="005F7EB0" w14:paraId="445115F5" w14:textId="77777777" w:rsidTr="00217D75">
        <w:trPr>
          <w:cantSplit/>
          <w:jc w:val="center"/>
        </w:trPr>
        <w:tc>
          <w:tcPr>
            <w:tcW w:w="288.45pt" w:type="dxa"/>
            <w:gridSpan w:val="8"/>
            <w:tcBorders>
              <w:top w:val="single" w:sz="4" w:space="0" w:color="auto"/>
              <w:end w:val="single" w:sz="4" w:space="0" w:color="auto"/>
            </w:tcBorders>
          </w:tcPr>
          <w:p w14:paraId="705E9F78" w14:textId="77777777" w:rsidR="00DF7D4A" w:rsidRDefault="00DF7D4A" w:rsidP="00217D75">
            <w:pPr>
              <w:pStyle w:val="TAC"/>
            </w:pPr>
            <w:bookmarkStart w:id="406" w:name="_Hlk518025260"/>
            <w:r>
              <w:t>Counter</w:t>
            </w:r>
            <w:r w:rsidRPr="00C616E8">
              <w:rPr>
                <w:vertAlign w:val="subscript"/>
              </w:rPr>
              <w:t>SOR</w:t>
            </w:r>
            <w:bookmarkEnd w:id="406"/>
          </w:p>
        </w:tc>
        <w:tc>
          <w:tcPr>
            <w:tcW w:w="56.85pt" w:type="dxa"/>
            <w:tcBorders>
              <w:top w:val="nil"/>
              <w:start w:val="nil"/>
              <w:bottom w:val="nil"/>
              <w:end w:val="nil"/>
            </w:tcBorders>
          </w:tcPr>
          <w:p w14:paraId="7918B7D3" w14:textId="77777777" w:rsidR="00DF7D4A" w:rsidRDefault="00DF7D4A" w:rsidP="00217D75">
            <w:pPr>
              <w:pStyle w:val="TAL"/>
            </w:pPr>
            <w:r>
              <w:t>octet 21-22</w:t>
            </w:r>
          </w:p>
        </w:tc>
      </w:tr>
      <w:tr w:rsidR="00DF7D4A" w:rsidRPr="005F7EB0" w14:paraId="5E3CF45F" w14:textId="77777777" w:rsidTr="00217D75">
        <w:trPr>
          <w:cantSplit/>
          <w:trHeight w:val="104"/>
          <w:jc w:val="center"/>
        </w:trPr>
        <w:tc>
          <w:tcPr>
            <w:tcW w:w="288.45pt" w:type="dxa"/>
            <w:gridSpan w:val="8"/>
            <w:tcBorders>
              <w:top w:val="single" w:sz="4" w:space="0" w:color="auto"/>
              <w:start w:val="single" w:sz="4" w:space="0" w:color="auto"/>
              <w:bottom w:val="single" w:sz="4" w:space="0" w:color="auto"/>
              <w:end w:val="single" w:sz="4" w:space="0" w:color="auto"/>
            </w:tcBorders>
          </w:tcPr>
          <w:p w14:paraId="75C43F07" w14:textId="77777777" w:rsidR="00DF7D4A" w:rsidRDefault="00DF7D4A" w:rsidP="00217D75">
            <w:pPr>
              <w:pStyle w:val="TAC"/>
              <w:rPr>
                <w:lang w:val="es-ES"/>
              </w:rPr>
            </w:pPr>
            <w:r>
              <w:rPr>
                <w:lang w:val="es-ES"/>
              </w:rPr>
              <w:t>Secure</w:t>
            </w:r>
            <w:r w:rsidR="00F7634F">
              <w:rPr>
                <w:lang w:val="es-ES"/>
              </w:rPr>
              <w:t>d</w:t>
            </w:r>
            <w:r>
              <w:rPr>
                <w:lang w:val="es-ES"/>
              </w:rPr>
              <w:t xml:space="preserve"> packet</w:t>
            </w:r>
          </w:p>
        </w:tc>
        <w:tc>
          <w:tcPr>
            <w:tcW w:w="56.85pt" w:type="dxa"/>
            <w:tcBorders>
              <w:top w:val="nil"/>
              <w:start w:val="single" w:sz="4" w:space="0" w:color="auto"/>
              <w:bottom w:val="nil"/>
              <w:end w:val="nil"/>
            </w:tcBorders>
          </w:tcPr>
          <w:p w14:paraId="04B2E662" w14:textId="77777777" w:rsidR="00DF7D4A" w:rsidRPr="005F7EB0" w:rsidRDefault="00DF7D4A" w:rsidP="00217D75">
            <w:pPr>
              <w:pStyle w:val="TAL"/>
            </w:pPr>
            <w:r w:rsidRPr="005F7EB0">
              <w:t xml:space="preserve">octet </w:t>
            </w:r>
            <w:r>
              <w:t xml:space="preserve">23* </w:t>
            </w:r>
            <w:r w:rsidRPr="005F7EB0">
              <w:t>-</w:t>
            </w:r>
            <w:r>
              <w:t xml:space="preserve"> </w:t>
            </w:r>
            <w:r w:rsidR="00921956">
              <w:t>n</w:t>
            </w:r>
            <w:r>
              <w:t>*</w:t>
            </w:r>
          </w:p>
        </w:tc>
      </w:tr>
    </w:tbl>
    <w:p w14:paraId="6377D83F" w14:textId="77777777" w:rsidR="00DF7D4A" w:rsidRPr="00E51631" w:rsidRDefault="00DF7D4A" w:rsidP="00DF7D4A">
      <w:pPr>
        <w:pStyle w:val="TF"/>
      </w:pPr>
      <w:r w:rsidRPr="00E51631">
        <w:t>Figure </w:t>
      </w:r>
      <w:r>
        <w:t>9.11</w:t>
      </w:r>
      <w:r w:rsidRPr="00E51631">
        <w:t>.3.</w:t>
      </w:r>
      <w:r w:rsidR="00D94E92">
        <w:t>51</w:t>
      </w:r>
      <w:r w:rsidRPr="00E51631">
        <w:t>.1: SOR transparent container information element</w:t>
      </w:r>
      <w:r>
        <w:t xml:space="preserve"> </w:t>
      </w:r>
      <w:r w:rsidRPr="00E51631">
        <w:t>for list type with value "0"</w:t>
      </w:r>
      <w:r>
        <w:t xml:space="preserve"> and </w:t>
      </w:r>
      <w:r>
        <w:rPr>
          <w:lang w:val="es-ES"/>
        </w:rPr>
        <w:t>SOR data type</w:t>
      </w:r>
      <w:r>
        <w:t xml:space="preserve"> with value </w:t>
      </w:r>
      <w:r w:rsidRPr="00E51631">
        <w:t>"0"</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21"/>
        <w:gridCol w:w="721"/>
        <w:gridCol w:w="721"/>
        <w:gridCol w:w="722"/>
        <w:gridCol w:w="1137"/>
      </w:tblGrid>
      <w:tr w:rsidR="00CC47FC" w:rsidRPr="005F7EB0" w14:paraId="5E2EA15B" w14:textId="77777777" w:rsidTr="00CB6A10">
        <w:trPr>
          <w:cantSplit/>
          <w:jc w:val="center"/>
        </w:trPr>
        <w:tc>
          <w:tcPr>
            <w:tcW w:w="36.05pt" w:type="dxa"/>
            <w:tcBorders>
              <w:top w:val="nil"/>
              <w:start w:val="nil"/>
              <w:end w:val="nil"/>
            </w:tcBorders>
          </w:tcPr>
          <w:p w14:paraId="07AFCCC5" w14:textId="77777777" w:rsidR="00CC47FC" w:rsidRDefault="00CC47FC" w:rsidP="00CB6A10">
            <w:pPr>
              <w:pStyle w:val="TAC"/>
            </w:pPr>
            <w:r>
              <w:t>8</w:t>
            </w:r>
          </w:p>
        </w:tc>
        <w:tc>
          <w:tcPr>
            <w:tcW w:w="36.05pt" w:type="dxa"/>
            <w:tcBorders>
              <w:top w:val="nil"/>
              <w:start w:val="nil"/>
              <w:end w:val="nil"/>
            </w:tcBorders>
          </w:tcPr>
          <w:p w14:paraId="7E4F59E9" w14:textId="77777777" w:rsidR="00CC47FC" w:rsidRDefault="00CC47FC" w:rsidP="00CB6A10">
            <w:pPr>
              <w:pStyle w:val="TAC"/>
            </w:pPr>
            <w:r>
              <w:t>7</w:t>
            </w:r>
          </w:p>
        </w:tc>
        <w:tc>
          <w:tcPr>
            <w:tcW w:w="36.05pt" w:type="dxa"/>
            <w:tcBorders>
              <w:top w:val="nil"/>
              <w:start w:val="nil"/>
              <w:end w:val="nil"/>
            </w:tcBorders>
          </w:tcPr>
          <w:p w14:paraId="45393043" w14:textId="77777777" w:rsidR="00CC47FC" w:rsidRDefault="00CC47FC" w:rsidP="00CB6A10">
            <w:pPr>
              <w:pStyle w:val="TAC"/>
            </w:pPr>
            <w:r>
              <w:t>6</w:t>
            </w:r>
          </w:p>
        </w:tc>
        <w:tc>
          <w:tcPr>
            <w:tcW w:w="36.05pt" w:type="dxa"/>
            <w:tcBorders>
              <w:top w:val="nil"/>
              <w:start w:val="nil"/>
              <w:end w:val="nil"/>
            </w:tcBorders>
          </w:tcPr>
          <w:p w14:paraId="3DFD547B" w14:textId="77777777" w:rsidR="00CC47FC" w:rsidRDefault="00CC47FC" w:rsidP="00CB6A10">
            <w:pPr>
              <w:pStyle w:val="TAC"/>
            </w:pPr>
            <w:r>
              <w:t>5</w:t>
            </w:r>
          </w:p>
        </w:tc>
        <w:tc>
          <w:tcPr>
            <w:tcW w:w="36.05pt" w:type="dxa"/>
            <w:tcBorders>
              <w:top w:val="nil"/>
              <w:start w:val="nil"/>
              <w:end w:val="nil"/>
            </w:tcBorders>
          </w:tcPr>
          <w:p w14:paraId="3A9EB9DE" w14:textId="77777777" w:rsidR="00CC47FC" w:rsidRDefault="00CC47FC" w:rsidP="00CB6A10">
            <w:pPr>
              <w:pStyle w:val="TAC"/>
            </w:pPr>
            <w:r>
              <w:t>4</w:t>
            </w:r>
          </w:p>
        </w:tc>
        <w:tc>
          <w:tcPr>
            <w:tcW w:w="36.05pt" w:type="dxa"/>
            <w:tcBorders>
              <w:top w:val="nil"/>
              <w:start w:val="nil"/>
              <w:end w:val="nil"/>
            </w:tcBorders>
          </w:tcPr>
          <w:p w14:paraId="764D428D" w14:textId="77777777" w:rsidR="00CC47FC" w:rsidRDefault="00CC47FC" w:rsidP="00CB6A10">
            <w:pPr>
              <w:pStyle w:val="TAC"/>
            </w:pPr>
            <w:r>
              <w:t>3</w:t>
            </w:r>
          </w:p>
        </w:tc>
        <w:tc>
          <w:tcPr>
            <w:tcW w:w="36.05pt" w:type="dxa"/>
            <w:tcBorders>
              <w:top w:val="nil"/>
              <w:start w:val="nil"/>
              <w:end w:val="nil"/>
            </w:tcBorders>
          </w:tcPr>
          <w:p w14:paraId="0CFF1150" w14:textId="77777777" w:rsidR="00CC47FC" w:rsidRDefault="00CC47FC" w:rsidP="00CB6A10">
            <w:pPr>
              <w:pStyle w:val="TAC"/>
            </w:pPr>
            <w:r>
              <w:t>2</w:t>
            </w:r>
          </w:p>
        </w:tc>
        <w:tc>
          <w:tcPr>
            <w:tcW w:w="36.10pt" w:type="dxa"/>
            <w:tcBorders>
              <w:top w:val="nil"/>
              <w:start w:val="nil"/>
              <w:end w:val="nil"/>
            </w:tcBorders>
          </w:tcPr>
          <w:p w14:paraId="3047E7BB" w14:textId="77777777" w:rsidR="00CC47FC" w:rsidRDefault="00CC47FC" w:rsidP="00CB6A10">
            <w:pPr>
              <w:pStyle w:val="TAC"/>
            </w:pPr>
            <w:r>
              <w:t>1</w:t>
            </w:r>
          </w:p>
        </w:tc>
        <w:tc>
          <w:tcPr>
            <w:tcW w:w="56.85pt" w:type="dxa"/>
            <w:tcBorders>
              <w:top w:val="nil"/>
              <w:start w:val="nil"/>
              <w:bottom w:val="nil"/>
              <w:end w:val="nil"/>
            </w:tcBorders>
          </w:tcPr>
          <w:p w14:paraId="5191B737" w14:textId="77777777" w:rsidR="00CC47FC" w:rsidRPr="005F7EB0" w:rsidRDefault="00CC47FC" w:rsidP="00CB6A10">
            <w:pPr>
              <w:pStyle w:val="TAL"/>
            </w:pPr>
          </w:p>
        </w:tc>
      </w:tr>
      <w:tr w:rsidR="00DF7D4A" w:rsidRPr="005F7EB0" w14:paraId="6AB4F109" w14:textId="77777777" w:rsidTr="00217D75">
        <w:trPr>
          <w:cantSplit/>
          <w:jc w:val="center"/>
        </w:trPr>
        <w:tc>
          <w:tcPr>
            <w:tcW w:w="288.45pt" w:type="dxa"/>
            <w:gridSpan w:val="8"/>
            <w:tcBorders>
              <w:top w:val="single" w:sz="4" w:space="0" w:color="auto"/>
              <w:end w:val="single" w:sz="4" w:space="0" w:color="auto"/>
            </w:tcBorders>
          </w:tcPr>
          <w:p w14:paraId="3DF0FADF" w14:textId="77777777" w:rsidR="00DF7D4A" w:rsidRPr="005F7EB0" w:rsidRDefault="00DF7D4A" w:rsidP="00217D75">
            <w:pPr>
              <w:pStyle w:val="TAC"/>
            </w:pPr>
            <w:r>
              <w:t>SOR transparent container</w:t>
            </w:r>
            <w:r w:rsidRPr="005F7EB0">
              <w:t xml:space="preserve"> IEI</w:t>
            </w:r>
          </w:p>
        </w:tc>
        <w:tc>
          <w:tcPr>
            <w:tcW w:w="56.85pt" w:type="dxa"/>
            <w:tcBorders>
              <w:top w:val="nil"/>
              <w:start w:val="nil"/>
              <w:bottom w:val="nil"/>
              <w:end w:val="nil"/>
            </w:tcBorders>
          </w:tcPr>
          <w:p w14:paraId="60D51C8B" w14:textId="77777777" w:rsidR="00DF7D4A" w:rsidRPr="005F7EB0" w:rsidRDefault="00DF7D4A" w:rsidP="00217D75">
            <w:pPr>
              <w:pStyle w:val="TAL"/>
            </w:pPr>
            <w:r w:rsidRPr="005F7EB0">
              <w:t>octet 1</w:t>
            </w:r>
          </w:p>
        </w:tc>
      </w:tr>
      <w:tr w:rsidR="00DF7D4A" w:rsidRPr="005F7EB0" w14:paraId="5FF211B6" w14:textId="77777777" w:rsidTr="00217D75">
        <w:trPr>
          <w:cantSplit/>
          <w:jc w:val="center"/>
        </w:trPr>
        <w:tc>
          <w:tcPr>
            <w:tcW w:w="288.45pt" w:type="dxa"/>
            <w:gridSpan w:val="8"/>
            <w:tcBorders>
              <w:top w:val="single" w:sz="4" w:space="0" w:color="auto"/>
              <w:end w:val="single" w:sz="4" w:space="0" w:color="auto"/>
            </w:tcBorders>
          </w:tcPr>
          <w:p w14:paraId="3A8FDFBB" w14:textId="77777777" w:rsidR="00DF7D4A" w:rsidRPr="005F7EB0" w:rsidRDefault="00DF7D4A" w:rsidP="00217D75">
            <w:pPr>
              <w:pStyle w:val="TAC"/>
            </w:pPr>
            <w:r w:rsidRPr="005F7EB0">
              <w:t xml:space="preserve">Length of </w:t>
            </w:r>
            <w:r>
              <w:t>SOR transparent container</w:t>
            </w:r>
            <w:r w:rsidRPr="005F7EB0">
              <w:t xml:space="preserve"> contents</w:t>
            </w:r>
          </w:p>
        </w:tc>
        <w:tc>
          <w:tcPr>
            <w:tcW w:w="56.85pt" w:type="dxa"/>
            <w:tcBorders>
              <w:top w:val="nil"/>
              <w:start w:val="nil"/>
              <w:bottom w:val="nil"/>
              <w:end w:val="nil"/>
            </w:tcBorders>
          </w:tcPr>
          <w:p w14:paraId="3C86CD45" w14:textId="77777777" w:rsidR="00DF7D4A" w:rsidRDefault="00DF7D4A" w:rsidP="00217D75">
            <w:pPr>
              <w:pStyle w:val="TAL"/>
            </w:pPr>
            <w:r w:rsidRPr="005F7EB0">
              <w:t>octet 2</w:t>
            </w:r>
          </w:p>
          <w:p w14:paraId="1A7D9CB8" w14:textId="77777777" w:rsidR="00DF7D4A" w:rsidRPr="005F7EB0" w:rsidRDefault="00DF7D4A" w:rsidP="00217D75">
            <w:pPr>
              <w:pStyle w:val="TAL"/>
            </w:pPr>
            <w:r>
              <w:t>octet 3</w:t>
            </w:r>
          </w:p>
        </w:tc>
      </w:tr>
      <w:tr w:rsidR="00DF7D4A" w:rsidRPr="005F7EB0" w14:paraId="32B44C29" w14:textId="77777777" w:rsidTr="00217D75">
        <w:trPr>
          <w:cantSplit/>
          <w:jc w:val="center"/>
        </w:trPr>
        <w:tc>
          <w:tcPr>
            <w:tcW w:w="288.45pt" w:type="dxa"/>
            <w:gridSpan w:val="8"/>
            <w:tcBorders>
              <w:top w:val="single" w:sz="4" w:space="0" w:color="auto"/>
              <w:end w:val="single" w:sz="4" w:space="0" w:color="auto"/>
            </w:tcBorders>
          </w:tcPr>
          <w:p w14:paraId="649E6F45" w14:textId="77777777" w:rsidR="00DF7D4A" w:rsidRPr="005F7EB0" w:rsidRDefault="00DF7D4A" w:rsidP="00217D75">
            <w:pPr>
              <w:pStyle w:val="TAC"/>
            </w:pPr>
            <w:r>
              <w:t>SOR header</w:t>
            </w:r>
          </w:p>
        </w:tc>
        <w:tc>
          <w:tcPr>
            <w:tcW w:w="56.85pt" w:type="dxa"/>
            <w:tcBorders>
              <w:top w:val="nil"/>
              <w:start w:val="nil"/>
              <w:bottom w:val="nil"/>
              <w:end w:val="nil"/>
            </w:tcBorders>
          </w:tcPr>
          <w:p w14:paraId="2D1FA972" w14:textId="77777777" w:rsidR="00DF7D4A" w:rsidRPr="005F7EB0" w:rsidRDefault="00DF7D4A" w:rsidP="00217D75">
            <w:pPr>
              <w:pStyle w:val="TAL"/>
            </w:pPr>
            <w:r>
              <w:t>octet 4</w:t>
            </w:r>
          </w:p>
        </w:tc>
      </w:tr>
      <w:tr w:rsidR="00DF7D4A" w:rsidRPr="005F7EB0" w14:paraId="4EE6D2F8" w14:textId="77777777" w:rsidTr="00217D75">
        <w:trPr>
          <w:cantSplit/>
          <w:jc w:val="center"/>
        </w:trPr>
        <w:tc>
          <w:tcPr>
            <w:tcW w:w="288.45pt" w:type="dxa"/>
            <w:gridSpan w:val="8"/>
            <w:tcBorders>
              <w:top w:val="single" w:sz="4" w:space="0" w:color="auto"/>
              <w:end w:val="single" w:sz="4" w:space="0" w:color="auto"/>
            </w:tcBorders>
          </w:tcPr>
          <w:p w14:paraId="49DAA141" w14:textId="77777777" w:rsidR="00DF7D4A" w:rsidRPr="005F7EB0" w:rsidRDefault="00DF7D4A" w:rsidP="00217D75">
            <w:pPr>
              <w:pStyle w:val="TAC"/>
            </w:pPr>
            <w:r>
              <w:t>SOR-MAC-I</w:t>
            </w:r>
            <w:r w:rsidRPr="00C616E8">
              <w:rPr>
                <w:vertAlign w:val="subscript"/>
              </w:rPr>
              <w:t>AUSF</w:t>
            </w:r>
          </w:p>
        </w:tc>
        <w:tc>
          <w:tcPr>
            <w:tcW w:w="56.85pt" w:type="dxa"/>
            <w:tcBorders>
              <w:top w:val="nil"/>
              <w:start w:val="nil"/>
              <w:bottom w:val="nil"/>
              <w:end w:val="nil"/>
            </w:tcBorders>
          </w:tcPr>
          <w:p w14:paraId="636904B7" w14:textId="77777777" w:rsidR="00DF7D4A" w:rsidRPr="005F7EB0" w:rsidRDefault="00DF7D4A" w:rsidP="00217D75">
            <w:pPr>
              <w:pStyle w:val="TAL"/>
            </w:pPr>
            <w:r>
              <w:t xml:space="preserve">octet 5-20 </w:t>
            </w:r>
          </w:p>
        </w:tc>
      </w:tr>
      <w:tr w:rsidR="00DF7D4A" w:rsidRPr="005F7EB0" w14:paraId="48E801E9" w14:textId="77777777" w:rsidTr="00217D75">
        <w:trPr>
          <w:cantSplit/>
          <w:jc w:val="center"/>
        </w:trPr>
        <w:tc>
          <w:tcPr>
            <w:tcW w:w="288.45pt" w:type="dxa"/>
            <w:gridSpan w:val="8"/>
            <w:tcBorders>
              <w:top w:val="single" w:sz="4" w:space="0" w:color="auto"/>
              <w:end w:val="single" w:sz="4" w:space="0" w:color="auto"/>
            </w:tcBorders>
          </w:tcPr>
          <w:p w14:paraId="083862EB" w14:textId="77777777" w:rsidR="00DF7D4A" w:rsidRDefault="00DF7D4A" w:rsidP="00217D75">
            <w:pPr>
              <w:pStyle w:val="TAC"/>
            </w:pPr>
            <w:r>
              <w:t>Counter</w:t>
            </w:r>
            <w:r w:rsidRPr="00C616E8">
              <w:rPr>
                <w:vertAlign w:val="subscript"/>
              </w:rPr>
              <w:t>SOR</w:t>
            </w:r>
          </w:p>
        </w:tc>
        <w:tc>
          <w:tcPr>
            <w:tcW w:w="56.85pt" w:type="dxa"/>
            <w:tcBorders>
              <w:top w:val="nil"/>
              <w:start w:val="nil"/>
              <w:bottom w:val="nil"/>
              <w:end w:val="nil"/>
            </w:tcBorders>
          </w:tcPr>
          <w:p w14:paraId="76377748" w14:textId="77777777" w:rsidR="00DF7D4A" w:rsidRDefault="00DF7D4A" w:rsidP="00217D75">
            <w:pPr>
              <w:pStyle w:val="TAL"/>
            </w:pPr>
            <w:r>
              <w:t>octet 21-22</w:t>
            </w:r>
          </w:p>
        </w:tc>
      </w:tr>
      <w:tr w:rsidR="00DF7D4A" w:rsidRPr="005F7EB0" w14:paraId="184936F7" w14:textId="77777777" w:rsidTr="00217D75">
        <w:trPr>
          <w:cantSplit/>
          <w:jc w:val="center"/>
        </w:trPr>
        <w:tc>
          <w:tcPr>
            <w:tcW w:w="288.45pt" w:type="dxa"/>
            <w:gridSpan w:val="8"/>
            <w:tcBorders>
              <w:top w:val="single" w:sz="4" w:space="0" w:color="auto"/>
              <w:end w:val="single" w:sz="4" w:space="0" w:color="auto"/>
            </w:tcBorders>
          </w:tcPr>
          <w:p w14:paraId="079E321F" w14:textId="77777777" w:rsidR="00DF7D4A" w:rsidRPr="005F7EB0" w:rsidRDefault="00DF7D4A" w:rsidP="00217D75">
            <w:pPr>
              <w:pStyle w:val="TAC"/>
            </w:pPr>
            <w:r>
              <w:rPr>
                <w:lang w:val="es-ES"/>
              </w:rPr>
              <w:t>PLMN ID and access technology list</w:t>
            </w:r>
          </w:p>
        </w:tc>
        <w:tc>
          <w:tcPr>
            <w:tcW w:w="56.85pt" w:type="dxa"/>
            <w:tcBorders>
              <w:top w:val="nil"/>
              <w:start w:val="nil"/>
              <w:bottom w:val="nil"/>
              <w:end w:val="nil"/>
            </w:tcBorders>
          </w:tcPr>
          <w:p w14:paraId="5AF58702" w14:textId="77777777" w:rsidR="00DF7D4A" w:rsidRPr="005F7EB0" w:rsidRDefault="00DF7D4A" w:rsidP="00217D75">
            <w:pPr>
              <w:pStyle w:val="TAL"/>
            </w:pPr>
            <w:r w:rsidRPr="005F7EB0">
              <w:t xml:space="preserve">octet </w:t>
            </w:r>
            <w:r>
              <w:t>23*</w:t>
            </w:r>
            <w:r w:rsidRPr="005F7EB0">
              <w:t>-</w:t>
            </w:r>
            <w:r>
              <w:t>102*</w:t>
            </w:r>
          </w:p>
        </w:tc>
      </w:tr>
    </w:tbl>
    <w:p w14:paraId="4BCE5009" w14:textId="77777777" w:rsidR="00DF7D4A" w:rsidRPr="00BD0557" w:rsidRDefault="00DF7D4A" w:rsidP="00DF7D4A">
      <w:pPr>
        <w:pStyle w:val="TF"/>
      </w:pPr>
      <w:r w:rsidRPr="00BD0557">
        <w:t>Figure</w:t>
      </w:r>
      <w:r w:rsidRPr="003168A2">
        <w:t> </w:t>
      </w:r>
      <w:r>
        <w:t>9.11</w:t>
      </w:r>
      <w:r w:rsidRPr="00BD0557">
        <w:t>.3</w:t>
      </w:r>
      <w:r>
        <w:t>.</w:t>
      </w:r>
      <w:r w:rsidR="00D94E92">
        <w:t>51</w:t>
      </w:r>
      <w:r w:rsidRPr="00BD0557">
        <w:t>.</w:t>
      </w:r>
      <w:r>
        <w:t>2</w:t>
      </w:r>
      <w:r w:rsidRPr="00BD0557">
        <w:t xml:space="preserve">: </w:t>
      </w:r>
      <w:r>
        <w:t>SOR transparent container</w:t>
      </w:r>
      <w:r w:rsidRPr="00CD1151">
        <w:t xml:space="preserve"> </w:t>
      </w:r>
      <w:r w:rsidRPr="00BD0557">
        <w:t>information element</w:t>
      </w:r>
      <w:r>
        <w:t xml:space="preserve"> </w:t>
      </w:r>
      <w:r w:rsidRPr="00E51631">
        <w:t>for list type with value "</w:t>
      </w:r>
      <w:r>
        <w:t>1</w:t>
      </w:r>
      <w:r w:rsidRPr="00E51631">
        <w:t>"</w:t>
      </w:r>
      <w:r>
        <w:t xml:space="preserve"> and </w:t>
      </w:r>
      <w:r>
        <w:rPr>
          <w:lang w:val="es-ES"/>
        </w:rPr>
        <w:t>SOR data type</w:t>
      </w:r>
      <w:r>
        <w:t xml:space="preserve"> with value </w:t>
      </w:r>
      <w:r w:rsidRPr="00E51631">
        <w:t>"0"</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5776"/>
        <w:gridCol w:w="1195"/>
      </w:tblGrid>
      <w:tr w:rsidR="00DF7D4A" w:rsidRPr="005F7EB0" w14:paraId="56E3AFA5" w14:textId="77777777" w:rsidTr="00217D75">
        <w:trPr>
          <w:cantSplit/>
          <w:jc w:val="center"/>
        </w:trPr>
        <w:tc>
          <w:tcPr>
            <w:tcW w:w="288.80pt" w:type="dxa"/>
            <w:tcBorders>
              <w:top w:val="single" w:sz="4" w:space="0" w:color="auto"/>
              <w:end w:val="single" w:sz="4" w:space="0" w:color="auto"/>
            </w:tcBorders>
          </w:tcPr>
          <w:p w14:paraId="44E14CD9" w14:textId="77777777" w:rsidR="00DF7D4A" w:rsidRPr="005F7EB0" w:rsidRDefault="00DF7D4A" w:rsidP="00217D75">
            <w:pPr>
              <w:pStyle w:val="TAC"/>
            </w:pPr>
            <w:r>
              <w:rPr>
                <w:lang w:val="es-ES"/>
              </w:rPr>
              <w:lastRenderedPageBreak/>
              <w:t>PLMN ID</w:t>
            </w:r>
            <w:r>
              <w:t xml:space="preserve"> </w:t>
            </w:r>
            <w:r>
              <w:rPr>
                <w:lang w:val="es-ES"/>
              </w:rPr>
              <w:t>1</w:t>
            </w:r>
          </w:p>
        </w:tc>
        <w:tc>
          <w:tcPr>
            <w:tcW w:w="59.75pt" w:type="dxa"/>
            <w:tcBorders>
              <w:top w:val="nil"/>
              <w:start w:val="single" w:sz="4" w:space="0" w:color="auto"/>
              <w:bottom w:val="nil"/>
              <w:end w:val="nil"/>
            </w:tcBorders>
          </w:tcPr>
          <w:p w14:paraId="124E0A09" w14:textId="77777777" w:rsidR="00DF7D4A" w:rsidRPr="006929EB" w:rsidRDefault="00DF7D4A" w:rsidP="00217D75">
            <w:pPr>
              <w:pStyle w:val="TAL"/>
            </w:pPr>
            <w:r w:rsidRPr="006929EB">
              <w:t>octet 23*-</w:t>
            </w:r>
            <w:r w:rsidRPr="00E605CC">
              <w:t xml:space="preserve"> 25</w:t>
            </w:r>
            <w:r w:rsidRPr="007B3405">
              <w:t>*</w:t>
            </w:r>
          </w:p>
        </w:tc>
      </w:tr>
      <w:tr w:rsidR="00DF7D4A" w14:paraId="0C259FD8" w14:textId="77777777" w:rsidTr="00217D75">
        <w:trPr>
          <w:cantSplit/>
          <w:jc w:val="center"/>
        </w:trPr>
        <w:tc>
          <w:tcPr>
            <w:tcW w:w="288.80pt" w:type="dxa"/>
            <w:tcBorders>
              <w:top w:val="single" w:sz="4" w:space="0" w:color="auto"/>
              <w:end w:val="single" w:sz="4" w:space="0" w:color="auto"/>
            </w:tcBorders>
          </w:tcPr>
          <w:p w14:paraId="77D62581" w14:textId="77777777" w:rsidR="00DF7D4A" w:rsidRDefault="00DF7D4A" w:rsidP="00217D75">
            <w:pPr>
              <w:pStyle w:val="TAC"/>
            </w:pPr>
            <w:r>
              <w:rPr>
                <w:lang w:val="es-ES"/>
              </w:rPr>
              <w:t>access technology identifier</w:t>
            </w:r>
            <w:r>
              <w:t xml:space="preserve"> </w:t>
            </w:r>
            <w:r>
              <w:rPr>
                <w:lang w:val="es-ES"/>
              </w:rPr>
              <w:t>1</w:t>
            </w:r>
          </w:p>
        </w:tc>
        <w:tc>
          <w:tcPr>
            <w:tcW w:w="59.75pt" w:type="dxa"/>
            <w:tcBorders>
              <w:top w:val="nil"/>
              <w:start w:val="single" w:sz="4" w:space="0" w:color="auto"/>
              <w:bottom w:val="nil"/>
              <w:end w:val="nil"/>
            </w:tcBorders>
          </w:tcPr>
          <w:p w14:paraId="6D69BA86" w14:textId="77777777" w:rsidR="00DF7D4A" w:rsidRPr="006929EB" w:rsidRDefault="00DF7D4A" w:rsidP="00217D75">
            <w:pPr>
              <w:pStyle w:val="TAL"/>
            </w:pPr>
            <w:r w:rsidRPr="006929EB">
              <w:t>octet 26*-</w:t>
            </w:r>
            <w:r w:rsidRPr="00E605CC">
              <w:t xml:space="preserve"> 27*</w:t>
            </w:r>
          </w:p>
        </w:tc>
      </w:tr>
      <w:tr w:rsidR="00DF7D4A" w14:paraId="59D104D8" w14:textId="77777777" w:rsidTr="00217D75">
        <w:trPr>
          <w:cantSplit/>
          <w:trHeight w:val="104"/>
          <w:jc w:val="center"/>
        </w:trPr>
        <w:tc>
          <w:tcPr>
            <w:tcW w:w="288.80pt" w:type="dxa"/>
            <w:tcBorders>
              <w:top w:val="single" w:sz="4" w:space="0" w:color="auto"/>
              <w:start w:val="single" w:sz="4" w:space="0" w:color="auto"/>
              <w:bottom w:val="single" w:sz="4" w:space="0" w:color="auto"/>
              <w:end w:val="single" w:sz="4" w:space="0" w:color="auto"/>
            </w:tcBorders>
          </w:tcPr>
          <w:p w14:paraId="1A71CA02" w14:textId="77777777" w:rsidR="00DF7D4A" w:rsidRDefault="00DF7D4A" w:rsidP="00217D75">
            <w:pPr>
              <w:pStyle w:val="TAC"/>
              <w:rPr>
                <w:lang w:val="es-ES"/>
              </w:rPr>
            </w:pPr>
            <w:r>
              <w:rPr>
                <w:lang w:val="es-ES"/>
              </w:rPr>
              <w:t>…</w:t>
            </w:r>
          </w:p>
        </w:tc>
        <w:tc>
          <w:tcPr>
            <w:tcW w:w="59.75pt" w:type="dxa"/>
            <w:tcBorders>
              <w:top w:val="nil"/>
              <w:start w:val="single" w:sz="4" w:space="0" w:color="auto"/>
              <w:bottom w:val="nil"/>
              <w:end w:val="nil"/>
            </w:tcBorders>
          </w:tcPr>
          <w:p w14:paraId="1A5F6C78" w14:textId="77777777" w:rsidR="00DF7D4A" w:rsidRDefault="00DF7D4A" w:rsidP="00217D75">
            <w:pPr>
              <w:pStyle w:val="TAL"/>
              <w:rPr>
                <w:lang w:val="es-ES"/>
              </w:rPr>
            </w:pPr>
          </w:p>
        </w:tc>
      </w:tr>
      <w:tr w:rsidR="00DF7D4A" w14:paraId="5549A8B4" w14:textId="77777777" w:rsidTr="00217D75">
        <w:trPr>
          <w:cantSplit/>
          <w:trHeight w:val="104"/>
          <w:jc w:val="center"/>
        </w:trPr>
        <w:tc>
          <w:tcPr>
            <w:tcW w:w="288.80pt" w:type="dxa"/>
            <w:tcBorders>
              <w:top w:val="single" w:sz="4" w:space="0" w:color="auto"/>
              <w:start w:val="single" w:sz="4" w:space="0" w:color="auto"/>
              <w:bottom w:val="single" w:sz="4" w:space="0" w:color="auto"/>
              <w:end w:val="single" w:sz="4" w:space="0" w:color="auto"/>
            </w:tcBorders>
          </w:tcPr>
          <w:p w14:paraId="42B3B6B9" w14:textId="77777777" w:rsidR="00DF7D4A" w:rsidRDefault="00DF7D4A" w:rsidP="00217D75">
            <w:pPr>
              <w:pStyle w:val="TAC"/>
              <w:rPr>
                <w:lang w:val="es-ES"/>
              </w:rPr>
            </w:pPr>
            <w:r>
              <w:rPr>
                <w:lang w:val="es-ES"/>
              </w:rPr>
              <w:t>PLMN ID n</w:t>
            </w:r>
          </w:p>
        </w:tc>
        <w:tc>
          <w:tcPr>
            <w:tcW w:w="59.75pt" w:type="dxa"/>
            <w:tcBorders>
              <w:top w:val="nil"/>
              <w:start w:val="single" w:sz="4" w:space="0" w:color="auto"/>
              <w:bottom w:val="nil"/>
              <w:end w:val="nil"/>
            </w:tcBorders>
          </w:tcPr>
          <w:p w14:paraId="0375B266" w14:textId="77777777" w:rsidR="00DF7D4A" w:rsidRPr="006929EB" w:rsidRDefault="00DF7D4A" w:rsidP="00217D75">
            <w:pPr>
              <w:pStyle w:val="TAL"/>
            </w:pPr>
            <w:r w:rsidRPr="006929EB">
              <w:t>octet 98*-</w:t>
            </w:r>
            <w:r w:rsidRPr="00E605CC">
              <w:t>100*</w:t>
            </w:r>
          </w:p>
        </w:tc>
      </w:tr>
      <w:tr w:rsidR="00DF7D4A" w14:paraId="0C74D224" w14:textId="77777777" w:rsidTr="00217D75">
        <w:trPr>
          <w:cantSplit/>
          <w:trHeight w:val="104"/>
          <w:jc w:val="center"/>
        </w:trPr>
        <w:tc>
          <w:tcPr>
            <w:tcW w:w="288.80pt" w:type="dxa"/>
            <w:tcBorders>
              <w:top w:val="single" w:sz="4" w:space="0" w:color="auto"/>
              <w:start w:val="single" w:sz="4" w:space="0" w:color="auto"/>
              <w:bottom w:val="single" w:sz="4" w:space="0" w:color="auto"/>
              <w:end w:val="single" w:sz="4" w:space="0" w:color="auto"/>
            </w:tcBorders>
          </w:tcPr>
          <w:p w14:paraId="05D9DD55" w14:textId="77777777" w:rsidR="00DF7D4A" w:rsidRDefault="00DF7D4A" w:rsidP="00217D75">
            <w:pPr>
              <w:pStyle w:val="TAC"/>
              <w:rPr>
                <w:lang w:val="es-ES"/>
              </w:rPr>
            </w:pPr>
            <w:r>
              <w:rPr>
                <w:lang w:val="es-ES"/>
              </w:rPr>
              <w:t>access technology identifier n</w:t>
            </w:r>
          </w:p>
        </w:tc>
        <w:tc>
          <w:tcPr>
            <w:tcW w:w="59.75pt" w:type="dxa"/>
            <w:tcBorders>
              <w:top w:val="nil"/>
              <w:start w:val="single" w:sz="4" w:space="0" w:color="auto"/>
              <w:bottom w:val="nil"/>
              <w:end w:val="nil"/>
            </w:tcBorders>
          </w:tcPr>
          <w:p w14:paraId="120CB47D" w14:textId="77777777" w:rsidR="00DF7D4A" w:rsidRPr="006929EB" w:rsidRDefault="00DF7D4A" w:rsidP="00217D75">
            <w:pPr>
              <w:pStyle w:val="TAL"/>
            </w:pPr>
            <w:r w:rsidRPr="006929EB">
              <w:t>octet 101*-</w:t>
            </w:r>
            <w:r w:rsidRPr="00E605CC">
              <w:t>102*</w:t>
            </w:r>
          </w:p>
        </w:tc>
      </w:tr>
    </w:tbl>
    <w:p w14:paraId="78AE616D" w14:textId="77777777" w:rsidR="00DF7D4A" w:rsidRDefault="00DF7D4A" w:rsidP="00DF7D4A">
      <w:pPr>
        <w:pStyle w:val="TF"/>
        <w:rPr>
          <w:lang w:val="es-ES"/>
        </w:rPr>
      </w:pPr>
      <w:r w:rsidRPr="00BD0557">
        <w:t>Figure</w:t>
      </w:r>
      <w:r w:rsidRPr="003168A2">
        <w:t> </w:t>
      </w:r>
      <w:r>
        <w:t>9.11</w:t>
      </w:r>
      <w:r w:rsidRPr="00BD0557">
        <w:t>.3</w:t>
      </w:r>
      <w:r>
        <w:t>.</w:t>
      </w:r>
      <w:r w:rsidR="00D94E92">
        <w:t>51</w:t>
      </w:r>
      <w:r w:rsidRPr="00BD0557">
        <w:t>.</w:t>
      </w:r>
      <w:r>
        <w:t>3</w:t>
      </w:r>
      <w:r w:rsidRPr="00BD0557">
        <w:t xml:space="preserve">: </w:t>
      </w:r>
      <w:r>
        <w:rPr>
          <w:lang w:val="es-ES"/>
        </w:rPr>
        <w:t>PLMN ID and access technology list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21"/>
        <w:gridCol w:w="721"/>
        <w:gridCol w:w="721"/>
        <w:gridCol w:w="722"/>
        <w:gridCol w:w="1137"/>
      </w:tblGrid>
      <w:tr w:rsidR="00CC47FC" w:rsidRPr="005F7EB0" w14:paraId="39B33FCE" w14:textId="77777777" w:rsidTr="00CB6A10">
        <w:trPr>
          <w:cantSplit/>
          <w:jc w:val="center"/>
        </w:trPr>
        <w:tc>
          <w:tcPr>
            <w:tcW w:w="36.05pt" w:type="dxa"/>
            <w:tcBorders>
              <w:top w:val="nil"/>
              <w:start w:val="nil"/>
              <w:end w:val="nil"/>
            </w:tcBorders>
          </w:tcPr>
          <w:p w14:paraId="54DC9532" w14:textId="77777777" w:rsidR="00CC47FC" w:rsidRDefault="00CC47FC" w:rsidP="00CB6A10">
            <w:pPr>
              <w:pStyle w:val="TAC"/>
            </w:pPr>
            <w:r>
              <w:t>8</w:t>
            </w:r>
          </w:p>
        </w:tc>
        <w:tc>
          <w:tcPr>
            <w:tcW w:w="36.05pt" w:type="dxa"/>
            <w:tcBorders>
              <w:top w:val="nil"/>
              <w:start w:val="nil"/>
              <w:end w:val="nil"/>
            </w:tcBorders>
          </w:tcPr>
          <w:p w14:paraId="2D549015" w14:textId="77777777" w:rsidR="00CC47FC" w:rsidRDefault="00CC47FC" w:rsidP="00CB6A10">
            <w:pPr>
              <w:pStyle w:val="TAC"/>
            </w:pPr>
            <w:r>
              <w:t>7</w:t>
            </w:r>
          </w:p>
        </w:tc>
        <w:tc>
          <w:tcPr>
            <w:tcW w:w="36.05pt" w:type="dxa"/>
            <w:tcBorders>
              <w:top w:val="nil"/>
              <w:start w:val="nil"/>
              <w:end w:val="nil"/>
            </w:tcBorders>
          </w:tcPr>
          <w:p w14:paraId="20284534" w14:textId="77777777" w:rsidR="00CC47FC" w:rsidRDefault="00CC47FC" w:rsidP="00CB6A10">
            <w:pPr>
              <w:pStyle w:val="TAC"/>
            </w:pPr>
            <w:r>
              <w:t>6</w:t>
            </w:r>
          </w:p>
        </w:tc>
        <w:tc>
          <w:tcPr>
            <w:tcW w:w="36.05pt" w:type="dxa"/>
            <w:tcBorders>
              <w:top w:val="nil"/>
              <w:start w:val="nil"/>
              <w:end w:val="nil"/>
            </w:tcBorders>
          </w:tcPr>
          <w:p w14:paraId="43F3B1FC" w14:textId="77777777" w:rsidR="00CC47FC" w:rsidRDefault="00CC47FC" w:rsidP="00CB6A10">
            <w:pPr>
              <w:pStyle w:val="TAC"/>
            </w:pPr>
            <w:r>
              <w:t>5</w:t>
            </w:r>
          </w:p>
        </w:tc>
        <w:tc>
          <w:tcPr>
            <w:tcW w:w="36.05pt" w:type="dxa"/>
            <w:tcBorders>
              <w:top w:val="nil"/>
              <w:start w:val="nil"/>
              <w:end w:val="nil"/>
            </w:tcBorders>
          </w:tcPr>
          <w:p w14:paraId="76FFDF12" w14:textId="77777777" w:rsidR="00CC47FC" w:rsidRDefault="00CC47FC" w:rsidP="00CB6A10">
            <w:pPr>
              <w:pStyle w:val="TAC"/>
            </w:pPr>
            <w:r>
              <w:t>4</w:t>
            </w:r>
          </w:p>
        </w:tc>
        <w:tc>
          <w:tcPr>
            <w:tcW w:w="36.05pt" w:type="dxa"/>
            <w:tcBorders>
              <w:top w:val="nil"/>
              <w:start w:val="nil"/>
              <w:end w:val="nil"/>
            </w:tcBorders>
          </w:tcPr>
          <w:p w14:paraId="511D9D2A" w14:textId="77777777" w:rsidR="00CC47FC" w:rsidRDefault="00CC47FC" w:rsidP="00CB6A10">
            <w:pPr>
              <w:pStyle w:val="TAC"/>
            </w:pPr>
            <w:r>
              <w:t>3</w:t>
            </w:r>
          </w:p>
        </w:tc>
        <w:tc>
          <w:tcPr>
            <w:tcW w:w="36.05pt" w:type="dxa"/>
            <w:tcBorders>
              <w:top w:val="nil"/>
              <w:start w:val="nil"/>
              <w:end w:val="nil"/>
            </w:tcBorders>
          </w:tcPr>
          <w:p w14:paraId="78233630" w14:textId="77777777" w:rsidR="00CC47FC" w:rsidRDefault="00CC47FC" w:rsidP="00CB6A10">
            <w:pPr>
              <w:pStyle w:val="TAC"/>
            </w:pPr>
            <w:r>
              <w:t>2</w:t>
            </w:r>
          </w:p>
        </w:tc>
        <w:tc>
          <w:tcPr>
            <w:tcW w:w="36.10pt" w:type="dxa"/>
            <w:tcBorders>
              <w:top w:val="nil"/>
              <w:start w:val="nil"/>
              <w:end w:val="nil"/>
            </w:tcBorders>
          </w:tcPr>
          <w:p w14:paraId="79E2B8C9" w14:textId="77777777" w:rsidR="00CC47FC" w:rsidRDefault="00CC47FC" w:rsidP="00CB6A10">
            <w:pPr>
              <w:pStyle w:val="TAC"/>
            </w:pPr>
            <w:r>
              <w:t>1</w:t>
            </w:r>
          </w:p>
        </w:tc>
        <w:tc>
          <w:tcPr>
            <w:tcW w:w="56.85pt" w:type="dxa"/>
            <w:tcBorders>
              <w:top w:val="nil"/>
              <w:start w:val="nil"/>
              <w:bottom w:val="nil"/>
              <w:end w:val="nil"/>
            </w:tcBorders>
          </w:tcPr>
          <w:p w14:paraId="09D7DFD9" w14:textId="77777777" w:rsidR="00CC47FC" w:rsidRPr="005F7EB0" w:rsidRDefault="00CC47FC" w:rsidP="00CB6A10">
            <w:pPr>
              <w:pStyle w:val="TAL"/>
            </w:pPr>
          </w:p>
        </w:tc>
      </w:tr>
      <w:tr w:rsidR="00DF7D4A" w:rsidRPr="005F7EB0" w14:paraId="5902E84F" w14:textId="77777777" w:rsidTr="00217D75">
        <w:trPr>
          <w:cantSplit/>
          <w:jc w:val="center"/>
        </w:trPr>
        <w:tc>
          <w:tcPr>
            <w:tcW w:w="288.45pt" w:type="dxa"/>
            <w:gridSpan w:val="8"/>
            <w:tcBorders>
              <w:top w:val="single" w:sz="4" w:space="0" w:color="auto"/>
              <w:end w:val="single" w:sz="4" w:space="0" w:color="auto"/>
            </w:tcBorders>
          </w:tcPr>
          <w:p w14:paraId="2CA38F9D" w14:textId="77777777" w:rsidR="00DF7D4A" w:rsidRPr="005F7EB0" w:rsidRDefault="00DF7D4A" w:rsidP="00217D75">
            <w:pPr>
              <w:pStyle w:val="TAC"/>
            </w:pPr>
            <w:r>
              <w:t>SOR transparent container</w:t>
            </w:r>
            <w:r w:rsidRPr="005F7EB0">
              <w:t xml:space="preserve"> IEI</w:t>
            </w:r>
          </w:p>
        </w:tc>
        <w:tc>
          <w:tcPr>
            <w:tcW w:w="56.85pt" w:type="dxa"/>
            <w:tcBorders>
              <w:top w:val="nil"/>
              <w:start w:val="nil"/>
              <w:bottom w:val="nil"/>
              <w:end w:val="nil"/>
            </w:tcBorders>
          </w:tcPr>
          <w:p w14:paraId="19C94258" w14:textId="77777777" w:rsidR="00DF7D4A" w:rsidRPr="005F7EB0" w:rsidRDefault="00DF7D4A" w:rsidP="00217D75">
            <w:pPr>
              <w:pStyle w:val="TAL"/>
            </w:pPr>
            <w:r w:rsidRPr="005F7EB0">
              <w:t>octet 1</w:t>
            </w:r>
          </w:p>
        </w:tc>
      </w:tr>
      <w:tr w:rsidR="00DF7D4A" w:rsidRPr="005F7EB0" w14:paraId="4B1DF346" w14:textId="77777777" w:rsidTr="00217D75">
        <w:trPr>
          <w:cantSplit/>
          <w:jc w:val="center"/>
        </w:trPr>
        <w:tc>
          <w:tcPr>
            <w:tcW w:w="288.45pt" w:type="dxa"/>
            <w:gridSpan w:val="8"/>
            <w:tcBorders>
              <w:top w:val="single" w:sz="4" w:space="0" w:color="auto"/>
              <w:end w:val="single" w:sz="4" w:space="0" w:color="auto"/>
            </w:tcBorders>
          </w:tcPr>
          <w:p w14:paraId="5F96FD55" w14:textId="77777777" w:rsidR="00DF7D4A" w:rsidRDefault="00DF7D4A" w:rsidP="00217D75">
            <w:pPr>
              <w:pStyle w:val="TAC"/>
            </w:pPr>
            <w:r w:rsidRPr="005F7EB0">
              <w:t xml:space="preserve">Length of </w:t>
            </w:r>
            <w:r>
              <w:t>SOR transparent container</w:t>
            </w:r>
            <w:r w:rsidRPr="005F7EB0">
              <w:t xml:space="preserve"> contents</w:t>
            </w:r>
          </w:p>
        </w:tc>
        <w:tc>
          <w:tcPr>
            <w:tcW w:w="56.85pt" w:type="dxa"/>
            <w:tcBorders>
              <w:top w:val="nil"/>
              <w:start w:val="nil"/>
              <w:bottom w:val="nil"/>
              <w:end w:val="nil"/>
            </w:tcBorders>
          </w:tcPr>
          <w:p w14:paraId="3E818F87" w14:textId="77777777" w:rsidR="00DF7D4A" w:rsidRDefault="00DF7D4A" w:rsidP="00217D75">
            <w:pPr>
              <w:pStyle w:val="TAL"/>
            </w:pPr>
            <w:r w:rsidRPr="005F7EB0">
              <w:t>octet 2</w:t>
            </w:r>
          </w:p>
          <w:p w14:paraId="0B6C0C3B" w14:textId="77777777" w:rsidR="00DF7D4A" w:rsidRPr="005F7EB0" w:rsidRDefault="00DF7D4A" w:rsidP="00217D75">
            <w:pPr>
              <w:pStyle w:val="TAL"/>
            </w:pPr>
            <w:r>
              <w:t>octet 3</w:t>
            </w:r>
          </w:p>
        </w:tc>
      </w:tr>
      <w:tr w:rsidR="00DF7D4A" w:rsidRPr="005F7EB0" w14:paraId="0863779C" w14:textId="77777777" w:rsidTr="00217D75">
        <w:trPr>
          <w:cantSplit/>
          <w:jc w:val="center"/>
        </w:trPr>
        <w:tc>
          <w:tcPr>
            <w:tcW w:w="288.45pt" w:type="dxa"/>
            <w:gridSpan w:val="8"/>
            <w:tcBorders>
              <w:top w:val="single" w:sz="4" w:space="0" w:color="auto"/>
              <w:end w:val="single" w:sz="4" w:space="0" w:color="auto"/>
            </w:tcBorders>
          </w:tcPr>
          <w:p w14:paraId="570A94FA" w14:textId="77777777" w:rsidR="00DF7D4A" w:rsidRDefault="00DF7D4A" w:rsidP="00217D75">
            <w:pPr>
              <w:pStyle w:val="TAC"/>
            </w:pPr>
            <w:r>
              <w:t>SOR header</w:t>
            </w:r>
          </w:p>
        </w:tc>
        <w:tc>
          <w:tcPr>
            <w:tcW w:w="56.85pt" w:type="dxa"/>
            <w:tcBorders>
              <w:top w:val="nil"/>
              <w:start w:val="nil"/>
              <w:bottom w:val="nil"/>
              <w:end w:val="nil"/>
            </w:tcBorders>
          </w:tcPr>
          <w:p w14:paraId="4C021EC6" w14:textId="77777777" w:rsidR="00DF7D4A" w:rsidRDefault="00DF7D4A" w:rsidP="00217D75">
            <w:pPr>
              <w:pStyle w:val="TAL"/>
            </w:pPr>
            <w:r w:rsidRPr="005F7EB0">
              <w:t xml:space="preserve">octet </w:t>
            </w:r>
            <w:r>
              <w:t>4</w:t>
            </w:r>
          </w:p>
        </w:tc>
      </w:tr>
      <w:tr w:rsidR="00DF7D4A" w:rsidRPr="005F7EB0" w14:paraId="44C8BE8F" w14:textId="77777777" w:rsidTr="00217D75">
        <w:trPr>
          <w:cantSplit/>
          <w:jc w:val="center"/>
        </w:trPr>
        <w:tc>
          <w:tcPr>
            <w:tcW w:w="288.45pt" w:type="dxa"/>
            <w:gridSpan w:val="8"/>
            <w:tcBorders>
              <w:top w:val="single" w:sz="4" w:space="0" w:color="auto"/>
              <w:end w:val="single" w:sz="4" w:space="0" w:color="auto"/>
            </w:tcBorders>
          </w:tcPr>
          <w:p w14:paraId="6AF061CD" w14:textId="77777777" w:rsidR="00DF7D4A" w:rsidRPr="005F7EB0" w:rsidRDefault="00DF7D4A" w:rsidP="00217D75">
            <w:pPr>
              <w:pStyle w:val="TAC"/>
            </w:pPr>
            <w:r>
              <w:t>SOR-MAC-I</w:t>
            </w:r>
            <w:r w:rsidRPr="00FB4BA6">
              <w:rPr>
                <w:vertAlign w:val="subscript"/>
              </w:rPr>
              <w:t>UE</w:t>
            </w:r>
          </w:p>
        </w:tc>
        <w:tc>
          <w:tcPr>
            <w:tcW w:w="56.85pt" w:type="dxa"/>
            <w:tcBorders>
              <w:top w:val="nil"/>
              <w:start w:val="nil"/>
              <w:bottom w:val="nil"/>
              <w:end w:val="nil"/>
            </w:tcBorders>
          </w:tcPr>
          <w:p w14:paraId="22E4F647" w14:textId="77777777" w:rsidR="00DF7D4A" w:rsidRPr="005F7EB0" w:rsidRDefault="00DF7D4A" w:rsidP="00217D75">
            <w:pPr>
              <w:pStyle w:val="TAL"/>
            </w:pPr>
            <w:r>
              <w:t>octet 5 - 20</w:t>
            </w:r>
          </w:p>
        </w:tc>
      </w:tr>
    </w:tbl>
    <w:p w14:paraId="644359B3" w14:textId="77777777" w:rsidR="00DF7D4A" w:rsidRPr="00BD0557" w:rsidRDefault="00DF7D4A" w:rsidP="00DF7D4A">
      <w:pPr>
        <w:pStyle w:val="TF"/>
      </w:pPr>
      <w:r w:rsidRPr="00BD0557">
        <w:t>Figure</w:t>
      </w:r>
      <w:r w:rsidRPr="003168A2">
        <w:t> </w:t>
      </w:r>
      <w:r>
        <w:t>9.11</w:t>
      </w:r>
      <w:r w:rsidRPr="00BD0557">
        <w:t>.3</w:t>
      </w:r>
      <w:r>
        <w:t>.</w:t>
      </w:r>
      <w:r w:rsidR="00D94E92">
        <w:t>51</w:t>
      </w:r>
      <w:r w:rsidRPr="00BD0557">
        <w:t>.</w:t>
      </w:r>
      <w:r>
        <w:t>4</w:t>
      </w:r>
      <w:r w:rsidRPr="00BD0557">
        <w:t xml:space="preserve">: </w:t>
      </w:r>
      <w:r>
        <w:t>SOR transparent container</w:t>
      </w:r>
      <w:r w:rsidRPr="00CD1151">
        <w:t xml:space="preserve"> </w:t>
      </w:r>
      <w:r w:rsidRPr="00BD0557">
        <w:t>information element</w:t>
      </w:r>
      <w:r>
        <w:t xml:space="preserve"> </w:t>
      </w:r>
      <w:r w:rsidRPr="00E51631">
        <w:t xml:space="preserve">for </w:t>
      </w:r>
      <w:r>
        <w:rPr>
          <w:lang w:val="es-ES"/>
        </w:rPr>
        <w:t>SOR data type</w:t>
      </w:r>
      <w:r>
        <w:t xml:space="preserve"> with value </w:t>
      </w:r>
      <w:r w:rsidRPr="00E51631">
        <w:t>"</w:t>
      </w:r>
      <w:r>
        <w:t>1</w:t>
      </w:r>
      <w:r w:rsidRPr="00E51631">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150"/>
        <w:gridCol w:w="571"/>
        <w:gridCol w:w="139"/>
        <w:gridCol w:w="582"/>
        <w:gridCol w:w="138"/>
        <w:gridCol w:w="583"/>
        <w:gridCol w:w="137"/>
        <w:gridCol w:w="584"/>
        <w:gridCol w:w="136"/>
        <w:gridCol w:w="576"/>
        <w:gridCol w:w="157"/>
        <w:gridCol w:w="461"/>
        <w:gridCol w:w="157"/>
        <w:gridCol w:w="743"/>
        <w:gridCol w:w="157"/>
        <w:gridCol w:w="498"/>
        <w:gridCol w:w="141"/>
        <w:gridCol w:w="996"/>
        <w:gridCol w:w="165"/>
      </w:tblGrid>
      <w:tr w:rsidR="00DF7D4A" w:rsidRPr="005F7EB0" w14:paraId="1D5852BB" w14:textId="77777777" w:rsidTr="00217D75">
        <w:trPr>
          <w:gridBefore w:val="1"/>
          <w:wBefore w:w="7.50pt" w:type="dxa"/>
          <w:cantSplit/>
          <w:jc w:val="center"/>
        </w:trPr>
        <w:tc>
          <w:tcPr>
            <w:tcW w:w="35.50pt" w:type="dxa"/>
            <w:gridSpan w:val="2"/>
            <w:tcBorders>
              <w:top w:val="nil"/>
              <w:start w:val="nil"/>
              <w:bottom w:val="nil"/>
              <w:end w:val="nil"/>
            </w:tcBorders>
          </w:tcPr>
          <w:p w14:paraId="06D51B7F" w14:textId="77777777" w:rsidR="00DF7D4A" w:rsidRPr="005F7EB0" w:rsidRDefault="00DF7D4A" w:rsidP="00217D75">
            <w:pPr>
              <w:pStyle w:val="TAC"/>
            </w:pPr>
            <w:r w:rsidRPr="005F7EB0">
              <w:t>8</w:t>
            </w:r>
          </w:p>
        </w:tc>
        <w:tc>
          <w:tcPr>
            <w:tcW w:w="36pt" w:type="dxa"/>
            <w:gridSpan w:val="2"/>
            <w:tcBorders>
              <w:top w:val="nil"/>
              <w:start w:val="nil"/>
              <w:bottom w:val="nil"/>
              <w:end w:val="nil"/>
            </w:tcBorders>
          </w:tcPr>
          <w:p w14:paraId="388C8717" w14:textId="77777777" w:rsidR="00DF7D4A" w:rsidRPr="005F7EB0" w:rsidRDefault="00DF7D4A" w:rsidP="00217D75">
            <w:pPr>
              <w:pStyle w:val="TAC"/>
            </w:pPr>
            <w:r w:rsidRPr="005F7EB0">
              <w:t>7</w:t>
            </w:r>
          </w:p>
        </w:tc>
        <w:tc>
          <w:tcPr>
            <w:tcW w:w="36pt" w:type="dxa"/>
            <w:gridSpan w:val="2"/>
            <w:tcBorders>
              <w:top w:val="nil"/>
              <w:start w:val="nil"/>
              <w:bottom w:val="nil"/>
              <w:end w:val="nil"/>
            </w:tcBorders>
          </w:tcPr>
          <w:p w14:paraId="022760CA" w14:textId="77777777" w:rsidR="00DF7D4A" w:rsidRPr="005F7EB0" w:rsidRDefault="00DF7D4A" w:rsidP="00217D75">
            <w:pPr>
              <w:pStyle w:val="TAC"/>
            </w:pPr>
            <w:r w:rsidRPr="005F7EB0">
              <w:t>6</w:t>
            </w:r>
          </w:p>
        </w:tc>
        <w:tc>
          <w:tcPr>
            <w:tcW w:w="36pt" w:type="dxa"/>
            <w:gridSpan w:val="2"/>
            <w:tcBorders>
              <w:top w:val="nil"/>
              <w:start w:val="nil"/>
              <w:bottom w:val="nil"/>
              <w:end w:val="nil"/>
            </w:tcBorders>
          </w:tcPr>
          <w:p w14:paraId="3BB8DA48" w14:textId="77777777" w:rsidR="00DF7D4A" w:rsidRPr="005F7EB0" w:rsidRDefault="00DF7D4A" w:rsidP="00217D75">
            <w:pPr>
              <w:pStyle w:val="TAC"/>
            </w:pPr>
            <w:r w:rsidRPr="005F7EB0">
              <w:t>5</w:t>
            </w:r>
          </w:p>
        </w:tc>
        <w:tc>
          <w:tcPr>
            <w:tcW w:w="36.65pt" w:type="dxa"/>
            <w:gridSpan w:val="2"/>
            <w:tcBorders>
              <w:top w:val="nil"/>
              <w:start w:val="nil"/>
              <w:bottom w:val="nil"/>
              <w:end w:val="nil"/>
            </w:tcBorders>
          </w:tcPr>
          <w:p w14:paraId="3D9ADF24" w14:textId="77777777" w:rsidR="00DF7D4A" w:rsidRPr="005F7EB0" w:rsidRDefault="00DF7D4A" w:rsidP="00217D75">
            <w:pPr>
              <w:pStyle w:val="TAC"/>
            </w:pPr>
            <w:r w:rsidRPr="005F7EB0">
              <w:t>4</w:t>
            </w:r>
          </w:p>
        </w:tc>
        <w:tc>
          <w:tcPr>
            <w:tcW w:w="30.90pt" w:type="dxa"/>
            <w:gridSpan w:val="2"/>
            <w:tcBorders>
              <w:top w:val="nil"/>
              <w:start w:val="nil"/>
              <w:bottom w:val="nil"/>
              <w:end w:val="nil"/>
            </w:tcBorders>
          </w:tcPr>
          <w:p w14:paraId="796F3088" w14:textId="77777777" w:rsidR="00DF7D4A" w:rsidRPr="005F7EB0" w:rsidRDefault="00DF7D4A" w:rsidP="00217D75">
            <w:pPr>
              <w:pStyle w:val="TAC"/>
            </w:pPr>
            <w:r w:rsidRPr="005F7EB0">
              <w:t>3</w:t>
            </w:r>
          </w:p>
        </w:tc>
        <w:tc>
          <w:tcPr>
            <w:tcW w:w="45pt" w:type="dxa"/>
            <w:gridSpan w:val="2"/>
            <w:tcBorders>
              <w:top w:val="nil"/>
              <w:start w:val="nil"/>
              <w:bottom w:val="nil"/>
              <w:end w:val="nil"/>
            </w:tcBorders>
          </w:tcPr>
          <w:p w14:paraId="39A5C40C" w14:textId="77777777" w:rsidR="00DF7D4A" w:rsidRPr="005F7EB0" w:rsidRDefault="00DF7D4A" w:rsidP="00217D75">
            <w:pPr>
              <w:pStyle w:val="TAC"/>
            </w:pPr>
            <w:r w:rsidRPr="005F7EB0">
              <w:t>2</w:t>
            </w:r>
          </w:p>
        </w:tc>
        <w:tc>
          <w:tcPr>
            <w:tcW w:w="31.95pt" w:type="dxa"/>
            <w:gridSpan w:val="2"/>
            <w:tcBorders>
              <w:top w:val="nil"/>
              <w:start w:val="nil"/>
              <w:bottom w:val="nil"/>
              <w:end w:val="nil"/>
            </w:tcBorders>
          </w:tcPr>
          <w:p w14:paraId="275ED6E7" w14:textId="77777777" w:rsidR="00DF7D4A" w:rsidRPr="005F7EB0" w:rsidRDefault="00DF7D4A" w:rsidP="00217D75">
            <w:pPr>
              <w:pStyle w:val="TAC"/>
            </w:pPr>
            <w:r w:rsidRPr="005F7EB0">
              <w:t>1</w:t>
            </w:r>
          </w:p>
        </w:tc>
        <w:tc>
          <w:tcPr>
            <w:tcW w:w="58.05pt" w:type="dxa"/>
            <w:gridSpan w:val="2"/>
            <w:tcBorders>
              <w:top w:val="nil"/>
              <w:start w:val="nil"/>
              <w:bottom w:val="nil"/>
              <w:end w:val="nil"/>
            </w:tcBorders>
          </w:tcPr>
          <w:p w14:paraId="7C672DE3" w14:textId="77777777" w:rsidR="00DF7D4A" w:rsidRPr="005F7EB0" w:rsidRDefault="00DF7D4A" w:rsidP="00217D75">
            <w:pPr>
              <w:pStyle w:val="TAL"/>
            </w:pPr>
          </w:p>
        </w:tc>
      </w:tr>
      <w:tr w:rsidR="00DF7D4A" w:rsidRPr="005F7EB0" w14:paraId="27C58AE0" w14:textId="77777777" w:rsidTr="00217D75">
        <w:trPr>
          <w:gridAfter w:val="1"/>
          <w:wAfter w:w="8.25pt" w:type="dxa"/>
          <w:cantSplit/>
          <w:trHeight w:val="104"/>
          <w:jc w:val="center"/>
        </w:trPr>
        <w:tc>
          <w:tcPr>
            <w:tcW w:w="36.05pt" w:type="dxa"/>
            <w:gridSpan w:val="2"/>
            <w:tcBorders>
              <w:top w:val="single" w:sz="4" w:space="0" w:color="auto"/>
              <w:bottom w:val="single" w:sz="4" w:space="0" w:color="auto"/>
              <w:end w:val="single" w:sz="4" w:space="0" w:color="auto"/>
            </w:tcBorders>
          </w:tcPr>
          <w:p w14:paraId="606A8DBF" w14:textId="77777777" w:rsidR="00DF7D4A" w:rsidRPr="005F7EB0" w:rsidRDefault="00DF7D4A" w:rsidP="00217D75">
            <w:pPr>
              <w:pStyle w:val="TAC"/>
            </w:pPr>
            <w:r w:rsidRPr="005F7EB0">
              <w:t>0</w:t>
            </w:r>
          </w:p>
          <w:p w14:paraId="72CCD2F7" w14:textId="77777777" w:rsidR="00DF7D4A" w:rsidRPr="005F7EB0" w:rsidRDefault="00DF7D4A" w:rsidP="00217D75">
            <w:pPr>
              <w:pStyle w:val="TAC"/>
              <w:rPr>
                <w:lang w:val="es-ES"/>
              </w:rPr>
            </w:pPr>
            <w:r w:rsidRPr="005F7EB0">
              <w:t>Spare</w:t>
            </w:r>
          </w:p>
        </w:tc>
        <w:tc>
          <w:tcPr>
            <w:tcW w:w="36.05pt" w:type="dxa"/>
            <w:gridSpan w:val="2"/>
            <w:tcBorders>
              <w:top w:val="single" w:sz="4" w:space="0" w:color="auto"/>
              <w:bottom w:val="single" w:sz="4" w:space="0" w:color="auto"/>
              <w:end w:val="single" w:sz="4" w:space="0" w:color="auto"/>
            </w:tcBorders>
          </w:tcPr>
          <w:p w14:paraId="36C6543A" w14:textId="77777777" w:rsidR="00DF7D4A" w:rsidRPr="005F7EB0" w:rsidRDefault="00DF7D4A" w:rsidP="00217D75">
            <w:pPr>
              <w:pStyle w:val="TAC"/>
            </w:pPr>
            <w:r w:rsidRPr="005F7EB0">
              <w:t>0</w:t>
            </w:r>
          </w:p>
          <w:p w14:paraId="719A10B4" w14:textId="77777777" w:rsidR="00DF7D4A" w:rsidRPr="005F7EB0" w:rsidRDefault="00DF7D4A" w:rsidP="00217D75">
            <w:pPr>
              <w:pStyle w:val="TAC"/>
              <w:rPr>
                <w:lang w:val="es-ES"/>
              </w:rPr>
            </w:pPr>
            <w:r w:rsidRPr="005F7EB0">
              <w:t>Spare</w:t>
            </w:r>
          </w:p>
        </w:tc>
        <w:tc>
          <w:tcPr>
            <w:tcW w:w="36.05pt" w:type="dxa"/>
            <w:gridSpan w:val="2"/>
            <w:tcBorders>
              <w:top w:val="single" w:sz="4" w:space="0" w:color="auto"/>
              <w:bottom w:val="single" w:sz="4" w:space="0" w:color="auto"/>
              <w:end w:val="single" w:sz="4" w:space="0" w:color="auto"/>
            </w:tcBorders>
          </w:tcPr>
          <w:p w14:paraId="3E7FCF37" w14:textId="77777777" w:rsidR="00DF7D4A" w:rsidRPr="005F7EB0" w:rsidRDefault="00DF7D4A" w:rsidP="00217D75">
            <w:pPr>
              <w:pStyle w:val="TAC"/>
            </w:pPr>
            <w:r w:rsidRPr="005F7EB0">
              <w:t>0</w:t>
            </w:r>
          </w:p>
          <w:p w14:paraId="483D3457" w14:textId="77777777" w:rsidR="00DF7D4A" w:rsidRPr="005F7EB0" w:rsidRDefault="00DF7D4A" w:rsidP="00217D75">
            <w:pPr>
              <w:pStyle w:val="TAC"/>
              <w:rPr>
                <w:lang w:val="es-ES"/>
              </w:rPr>
            </w:pPr>
            <w:r w:rsidRPr="005F7EB0">
              <w:t>Spare</w:t>
            </w:r>
          </w:p>
        </w:tc>
        <w:tc>
          <w:tcPr>
            <w:tcW w:w="36.05pt" w:type="dxa"/>
            <w:gridSpan w:val="2"/>
            <w:tcBorders>
              <w:top w:val="single" w:sz="4" w:space="0" w:color="auto"/>
              <w:bottom w:val="single" w:sz="4" w:space="0" w:color="auto"/>
              <w:end w:val="single" w:sz="4" w:space="0" w:color="auto"/>
            </w:tcBorders>
          </w:tcPr>
          <w:p w14:paraId="6F0DD2C2" w14:textId="77777777" w:rsidR="00DF7D4A" w:rsidRPr="005F7EB0" w:rsidRDefault="00DF7D4A" w:rsidP="00217D75">
            <w:pPr>
              <w:pStyle w:val="TAC"/>
            </w:pPr>
            <w:r w:rsidRPr="005F7EB0">
              <w:t>0</w:t>
            </w:r>
          </w:p>
          <w:p w14:paraId="005B3E90" w14:textId="77777777" w:rsidR="00DF7D4A" w:rsidRPr="005F7EB0" w:rsidRDefault="00DF7D4A" w:rsidP="00217D75">
            <w:pPr>
              <w:pStyle w:val="TAC"/>
              <w:rPr>
                <w:lang w:val="es-ES"/>
              </w:rPr>
            </w:pPr>
            <w:r w:rsidRPr="005F7EB0">
              <w:t>Spare</w:t>
            </w:r>
          </w:p>
        </w:tc>
        <w:tc>
          <w:tcPr>
            <w:tcW w:w="35.60pt" w:type="dxa"/>
            <w:gridSpan w:val="2"/>
            <w:tcBorders>
              <w:top w:val="single" w:sz="4" w:space="0" w:color="auto"/>
              <w:bottom w:val="single" w:sz="4" w:space="0" w:color="auto"/>
              <w:end w:val="single" w:sz="4" w:space="0" w:color="auto"/>
            </w:tcBorders>
          </w:tcPr>
          <w:p w14:paraId="477BC4F2" w14:textId="77777777" w:rsidR="00DF7D4A" w:rsidRPr="005F7EB0" w:rsidRDefault="00DF7D4A" w:rsidP="00217D75">
            <w:pPr>
              <w:pStyle w:val="TAC"/>
            </w:pPr>
            <w:r>
              <w:rPr>
                <w:lang w:val="es-ES"/>
              </w:rPr>
              <w:t>ACK</w:t>
            </w:r>
          </w:p>
        </w:tc>
        <w:tc>
          <w:tcPr>
            <w:tcW w:w="30.90pt" w:type="dxa"/>
            <w:gridSpan w:val="2"/>
            <w:tcBorders>
              <w:top w:val="single" w:sz="4" w:space="0" w:color="auto"/>
              <w:bottom w:val="single" w:sz="4" w:space="0" w:color="auto"/>
              <w:end w:val="single" w:sz="4" w:space="0" w:color="auto"/>
            </w:tcBorders>
          </w:tcPr>
          <w:p w14:paraId="723F5F50" w14:textId="77777777" w:rsidR="00DF7D4A" w:rsidRPr="005F7EB0" w:rsidRDefault="00DF7D4A" w:rsidP="00217D75">
            <w:pPr>
              <w:pStyle w:val="TAC"/>
            </w:pPr>
            <w:r>
              <w:rPr>
                <w:lang w:val="es-ES"/>
              </w:rPr>
              <w:t>List type</w:t>
            </w:r>
          </w:p>
        </w:tc>
        <w:tc>
          <w:tcPr>
            <w:tcW w:w="45pt" w:type="dxa"/>
            <w:gridSpan w:val="2"/>
            <w:tcBorders>
              <w:top w:val="single" w:sz="4" w:space="0" w:color="auto"/>
              <w:bottom w:val="single" w:sz="4" w:space="0" w:color="auto"/>
              <w:end w:val="single" w:sz="4" w:space="0" w:color="auto"/>
            </w:tcBorders>
          </w:tcPr>
          <w:p w14:paraId="043881C4" w14:textId="77777777" w:rsidR="00DF7D4A" w:rsidRPr="005F7EB0" w:rsidRDefault="00DF7D4A" w:rsidP="00217D75">
            <w:pPr>
              <w:pStyle w:val="TAC"/>
            </w:pPr>
            <w:r>
              <w:rPr>
                <w:lang w:val="es-ES"/>
              </w:rPr>
              <w:t>List indication</w:t>
            </w:r>
          </w:p>
        </w:tc>
        <w:tc>
          <w:tcPr>
            <w:tcW w:w="32.75pt" w:type="dxa"/>
            <w:gridSpan w:val="2"/>
            <w:tcBorders>
              <w:top w:val="single" w:sz="4" w:space="0" w:color="auto"/>
              <w:bottom w:val="single" w:sz="4" w:space="0" w:color="auto"/>
              <w:end w:val="single" w:sz="4" w:space="0" w:color="auto"/>
            </w:tcBorders>
          </w:tcPr>
          <w:p w14:paraId="06D6FFDE" w14:textId="77777777" w:rsidR="00DF7D4A" w:rsidRPr="005F7EB0" w:rsidRDefault="00DF7D4A" w:rsidP="00217D75">
            <w:pPr>
              <w:pStyle w:val="TAC"/>
            </w:pPr>
            <w:r>
              <w:t>SOR data type</w:t>
            </w:r>
          </w:p>
        </w:tc>
        <w:tc>
          <w:tcPr>
            <w:tcW w:w="56.85pt" w:type="dxa"/>
            <w:gridSpan w:val="2"/>
            <w:tcBorders>
              <w:top w:val="nil"/>
              <w:start w:val="nil"/>
              <w:bottom w:val="nil"/>
              <w:end w:val="nil"/>
            </w:tcBorders>
          </w:tcPr>
          <w:p w14:paraId="01229BF4" w14:textId="77777777" w:rsidR="00DF7D4A" w:rsidRPr="005F7EB0" w:rsidRDefault="00DF7D4A" w:rsidP="00217D75">
            <w:pPr>
              <w:pStyle w:val="TAL"/>
            </w:pPr>
            <w:r w:rsidRPr="005F7EB0">
              <w:t xml:space="preserve">octet </w:t>
            </w:r>
            <w:r>
              <w:t>4</w:t>
            </w:r>
          </w:p>
        </w:tc>
      </w:tr>
    </w:tbl>
    <w:p w14:paraId="606D85CC" w14:textId="77777777" w:rsidR="00DF7D4A" w:rsidRDefault="00DF7D4A" w:rsidP="00DF7D4A">
      <w:pPr>
        <w:pStyle w:val="TF"/>
      </w:pPr>
      <w:r w:rsidRPr="00BD0557">
        <w:t>Figure</w:t>
      </w:r>
      <w:r w:rsidRPr="003168A2">
        <w:t> </w:t>
      </w:r>
      <w:r>
        <w:t>9.11</w:t>
      </w:r>
      <w:r w:rsidRPr="00BD0557">
        <w:t>.3</w:t>
      </w:r>
      <w:r>
        <w:t>.</w:t>
      </w:r>
      <w:r w:rsidR="00D94E92">
        <w:t>51</w:t>
      </w:r>
      <w:r w:rsidRPr="00BD0557">
        <w:t>.</w:t>
      </w:r>
      <w:r>
        <w:t>5</w:t>
      </w:r>
      <w:r w:rsidRPr="00BD0557">
        <w:t xml:space="preserve">: </w:t>
      </w:r>
      <w:r>
        <w:t xml:space="preserve">SOR header </w:t>
      </w:r>
      <w:r w:rsidRPr="00E51631">
        <w:t xml:space="preserve">for </w:t>
      </w:r>
      <w:r>
        <w:rPr>
          <w:lang w:val="es-ES"/>
        </w:rPr>
        <w:t>SOR data type</w:t>
      </w:r>
      <w:r>
        <w:t xml:space="preserve"> with value </w:t>
      </w:r>
      <w:r w:rsidRPr="00E51631">
        <w:t>"</w:t>
      </w:r>
      <w:r>
        <w:t>0</w:t>
      </w:r>
      <w:r w:rsidRPr="00E51631">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12"/>
        <w:gridCol w:w="618"/>
        <w:gridCol w:w="900"/>
        <w:gridCol w:w="655"/>
        <w:gridCol w:w="1137"/>
      </w:tblGrid>
      <w:tr w:rsidR="00CC47FC" w:rsidRPr="005F7EB0" w14:paraId="33E38DAA" w14:textId="77777777" w:rsidTr="00CB6A10">
        <w:trPr>
          <w:cantSplit/>
          <w:trHeight w:val="104"/>
          <w:jc w:val="center"/>
        </w:trPr>
        <w:tc>
          <w:tcPr>
            <w:tcW w:w="36.05pt" w:type="dxa"/>
            <w:tcBorders>
              <w:top w:val="nil"/>
              <w:start w:val="nil"/>
              <w:bottom w:val="single" w:sz="4" w:space="0" w:color="auto"/>
              <w:end w:val="nil"/>
            </w:tcBorders>
          </w:tcPr>
          <w:p w14:paraId="64B2C0F5" w14:textId="77777777" w:rsidR="00CC47FC" w:rsidRPr="005F7EB0" w:rsidRDefault="00CC47FC" w:rsidP="00CB6A10">
            <w:pPr>
              <w:pStyle w:val="TAC"/>
            </w:pPr>
            <w:r>
              <w:t>8</w:t>
            </w:r>
          </w:p>
        </w:tc>
        <w:tc>
          <w:tcPr>
            <w:tcW w:w="36.05pt" w:type="dxa"/>
            <w:tcBorders>
              <w:top w:val="nil"/>
              <w:start w:val="nil"/>
              <w:bottom w:val="single" w:sz="4" w:space="0" w:color="auto"/>
              <w:end w:val="nil"/>
            </w:tcBorders>
          </w:tcPr>
          <w:p w14:paraId="38A15112" w14:textId="77777777" w:rsidR="00CC47FC" w:rsidRPr="005F7EB0" w:rsidRDefault="00CC47FC" w:rsidP="00CB6A10">
            <w:pPr>
              <w:pStyle w:val="TAC"/>
            </w:pPr>
            <w:r>
              <w:t>7</w:t>
            </w:r>
          </w:p>
        </w:tc>
        <w:tc>
          <w:tcPr>
            <w:tcW w:w="36.05pt" w:type="dxa"/>
            <w:tcBorders>
              <w:top w:val="nil"/>
              <w:start w:val="nil"/>
              <w:bottom w:val="single" w:sz="4" w:space="0" w:color="auto"/>
              <w:end w:val="nil"/>
            </w:tcBorders>
          </w:tcPr>
          <w:p w14:paraId="1FAFDFC1" w14:textId="77777777" w:rsidR="00CC47FC" w:rsidRPr="005F7EB0" w:rsidRDefault="00CC47FC" w:rsidP="00CB6A10">
            <w:pPr>
              <w:pStyle w:val="TAC"/>
            </w:pPr>
            <w:r>
              <w:t>6</w:t>
            </w:r>
          </w:p>
        </w:tc>
        <w:tc>
          <w:tcPr>
            <w:tcW w:w="36.05pt" w:type="dxa"/>
            <w:tcBorders>
              <w:top w:val="nil"/>
              <w:start w:val="nil"/>
              <w:bottom w:val="single" w:sz="4" w:space="0" w:color="auto"/>
              <w:end w:val="nil"/>
            </w:tcBorders>
          </w:tcPr>
          <w:p w14:paraId="3927BC24" w14:textId="77777777" w:rsidR="00CC47FC" w:rsidRPr="005F7EB0" w:rsidRDefault="00CC47FC" w:rsidP="00CB6A10">
            <w:pPr>
              <w:pStyle w:val="TAC"/>
            </w:pPr>
            <w:r>
              <w:t>5</w:t>
            </w:r>
          </w:p>
        </w:tc>
        <w:tc>
          <w:tcPr>
            <w:tcW w:w="35.60pt" w:type="dxa"/>
            <w:tcBorders>
              <w:top w:val="nil"/>
              <w:start w:val="nil"/>
              <w:bottom w:val="single" w:sz="4" w:space="0" w:color="auto"/>
              <w:end w:val="nil"/>
            </w:tcBorders>
          </w:tcPr>
          <w:p w14:paraId="4469806D" w14:textId="77777777" w:rsidR="00CC47FC" w:rsidRPr="005F7EB0" w:rsidRDefault="00CC47FC" w:rsidP="00CB6A10">
            <w:pPr>
              <w:pStyle w:val="TAC"/>
            </w:pPr>
            <w:r>
              <w:t>4</w:t>
            </w:r>
          </w:p>
        </w:tc>
        <w:tc>
          <w:tcPr>
            <w:tcW w:w="30.90pt" w:type="dxa"/>
            <w:tcBorders>
              <w:top w:val="nil"/>
              <w:start w:val="nil"/>
              <w:bottom w:val="single" w:sz="4" w:space="0" w:color="auto"/>
              <w:end w:val="nil"/>
            </w:tcBorders>
          </w:tcPr>
          <w:p w14:paraId="1E70BD27" w14:textId="77777777" w:rsidR="00CC47FC" w:rsidRPr="005F7EB0" w:rsidRDefault="00CC47FC" w:rsidP="00CB6A10">
            <w:pPr>
              <w:pStyle w:val="TAC"/>
            </w:pPr>
            <w:r>
              <w:t>3</w:t>
            </w:r>
          </w:p>
        </w:tc>
        <w:tc>
          <w:tcPr>
            <w:tcW w:w="45pt" w:type="dxa"/>
            <w:tcBorders>
              <w:top w:val="nil"/>
              <w:start w:val="nil"/>
              <w:bottom w:val="single" w:sz="4" w:space="0" w:color="auto"/>
              <w:end w:val="nil"/>
            </w:tcBorders>
          </w:tcPr>
          <w:p w14:paraId="661535B1" w14:textId="77777777" w:rsidR="00CC47FC" w:rsidRPr="005F7EB0" w:rsidRDefault="00CC47FC" w:rsidP="00CB6A10">
            <w:pPr>
              <w:pStyle w:val="TAC"/>
            </w:pPr>
            <w:r>
              <w:t>2</w:t>
            </w:r>
          </w:p>
        </w:tc>
        <w:tc>
          <w:tcPr>
            <w:tcW w:w="32.75pt" w:type="dxa"/>
            <w:tcBorders>
              <w:top w:val="nil"/>
              <w:start w:val="nil"/>
              <w:bottom w:val="single" w:sz="4" w:space="0" w:color="auto"/>
              <w:end w:val="nil"/>
            </w:tcBorders>
          </w:tcPr>
          <w:p w14:paraId="56B9ADCD" w14:textId="77777777" w:rsidR="00CC47FC" w:rsidRDefault="00CC47FC" w:rsidP="00CB6A10">
            <w:pPr>
              <w:pStyle w:val="TAC"/>
            </w:pPr>
            <w:r>
              <w:t>1</w:t>
            </w:r>
          </w:p>
        </w:tc>
        <w:tc>
          <w:tcPr>
            <w:tcW w:w="56.85pt" w:type="dxa"/>
            <w:tcBorders>
              <w:top w:val="nil"/>
              <w:start w:val="nil"/>
              <w:bottom w:val="nil"/>
              <w:end w:val="nil"/>
            </w:tcBorders>
          </w:tcPr>
          <w:p w14:paraId="2C4D7DE5" w14:textId="77777777" w:rsidR="00CC47FC" w:rsidRPr="005F7EB0" w:rsidRDefault="00CC47FC" w:rsidP="00CB6A10">
            <w:pPr>
              <w:pStyle w:val="TAL"/>
            </w:pPr>
          </w:p>
        </w:tc>
      </w:tr>
      <w:tr w:rsidR="00DF7D4A" w:rsidRPr="005F7EB0" w14:paraId="656785EF" w14:textId="77777777" w:rsidTr="00217D75">
        <w:trPr>
          <w:cantSplit/>
          <w:trHeight w:val="104"/>
          <w:jc w:val="center"/>
        </w:trPr>
        <w:tc>
          <w:tcPr>
            <w:tcW w:w="36.05pt" w:type="dxa"/>
            <w:tcBorders>
              <w:top w:val="single" w:sz="4" w:space="0" w:color="auto"/>
              <w:bottom w:val="single" w:sz="4" w:space="0" w:color="auto"/>
              <w:end w:val="single" w:sz="4" w:space="0" w:color="auto"/>
            </w:tcBorders>
          </w:tcPr>
          <w:p w14:paraId="3BBE7392" w14:textId="77777777" w:rsidR="00DF7D4A" w:rsidRPr="005F7EB0" w:rsidRDefault="00DF7D4A" w:rsidP="00217D75">
            <w:pPr>
              <w:pStyle w:val="TAC"/>
            </w:pPr>
            <w:r w:rsidRPr="005F7EB0">
              <w:t>0</w:t>
            </w:r>
          </w:p>
          <w:p w14:paraId="14648674" w14:textId="77777777" w:rsidR="00DF7D4A" w:rsidRPr="005F7EB0" w:rsidRDefault="00DF7D4A" w:rsidP="00217D75">
            <w:pPr>
              <w:pStyle w:val="TAC"/>
              <w:rPr>
                <w:lang w:val="es-ES"/>
              </w:rPr>
            </w:pPr>
            <w:r w:rsidRPr="005F7EB0">
              <w:t>Spare</w:t>
            </w:r>
          </w:p>
        </w:tc>
        <w:tc>
          <w:tcPr>
            <w:tcW w:w="36.05pt" w:type="dxa"/>
            <w:tcBorders>
              <w:top w:val="single" w:sz="4" w:space="0" w:color="auto"/>
              <w:bottom w:val="single" w:sz="4" w:space="0" w:color="auto"/>
              <w:end w:val="single" w:sz="4" w:space="0" w:color="auto"/>
            </w:tcBorders>
          </w:tcPr>
          <w:p w14:paraId="6F86BE85" w14:textId="77777777" w:rsidR="00DF7D4A" w:rsidRPr="005F7EB0" w:rsidRDefault="00DF7D4A" w:rsidP="00217D75">
            <w:pPr>
              <w:pStyle w:val="TAC"/>
            </w:pPr>
            <w:r w:rsidRPr="005F7EB0">
              <w:t>0</w:t>
            </w:r>
          </w:p>
          <w:p w14:paraId="1F47DEDE" w14:textId="77777777" w:rsidR="00DF7D4A" w:rsidRPr="005F7EB0" w:rsidRDefault="00DF7D4A" w:rsidP="00217D75">
            <w:pPr>
              <w:pStyle w:val="TAC"/>
              <w:rPr>
                <w:lang w:val="es-ES"/>
              </w:rPr>
            </w:pPr>
            <w:r w:rsidRPr="005F7EB0">
              <w:t>Spare</w:t>
            </w:r>
          </w:p>
        </w:tc>
        <w:tc>
          <w:tcPr>
            <w:tcW w:w="36.05pt" w:type="dxa"/>
            <w:tcBorders>
              <w:top w:val="single" w:sz="4" w:space="0" w:color="auto"/>
              <w:bottom w:val="single" w:sz="4" w:space="0" w:color="auto"/>
              <w:end w:val="single" w:sz="4" w:space="0" w:color="auto"/>
            </w:tcBorders>
          </w:tcPr>
          <w:p w14:paraId="233DA984" w14:textId="77777777" w:rsidR="00DF7D4A" w:rsidRPr="005F7EB0" w:rsidRDefault="00DF7D4A" w:rsidP="00217D75">
            <w:pPr>
              <w:pStyle w:val="TAC"/>
            </w:pPr>
            <w:r w:rsidRPr="005F7EB0">
              <w:t>0</w:t>
            </w:r>
          </w:p>
          <w:p w14:paraId="0F9CEFA5" w14:textId="77777777" w:rsidR="00DF7D4A" w:rsidRPr="005F7EB0" w:rsidRDefault="00DF7D4A" w:rsidP="00217D75">
            <w:pPr>
              <w:pStyle w:val="TAC"/>
              <w:rPr>
                <w:lang w:val="es-ES"/>
              </w:rPr>
            </w:pPr>
            <w:r w:rsidRPr="005F7EB0">
              <w:t>Spare</w:t>
            </w:r>
          </w:p>
        </w:tc>
        <w:tc>
          <w:tcPr>
            <w:tcW w:w="36.05pt" w:type="dxa"/>
            <w:tcBorders>
              <w:top w:val="single" w:sz="4" w:space="0" w:color="auto"/>
              <w:bottom w:val="single" w:sz="4" w:space="0" w:color="auto"/>
              <w:end w:val="single" w:sz="4" w:space="0" w:color="auto"/>
            </w:tcBorders>
          </w:tcPr>
          <w:p w14:paraId="12A23362" w14:textId="77777777" w:rsidR="00DF7D4A" w:rsidRPr="005F7EB0" w:rsidRDefault="00DF7D4A" w:rsidP="00217D75">
            <w:pPr>
              <w:pStyle w:val="TAC"/>
            </w:pPr>
            <w:r w:rsidRPr="005F7EB0">
              <w:t>0</w:t>
            </w:r>
          </w:p>
          <w:p w14:paraId="7399F10B" w14:textId="77777777" w:rsidR="00DF7D4A" w:rsidRPr="005F7EB0" w:rsidRDefault="00DF7D4A" w:rsidP="00217D75">
            <w:pPr>
              <w:pStyle w:val="TAC"/>
              <w:rPr>
                <w:lang w:val="es-ES"/>
              </w:rPr>
            </w:pPr>
            <w:r w:rsidRPr="005F7EB0">
              <w:t>Spare</w:t>
            </w:r>
          </w:p>
        </w:tc>
        <w:tc>
          <w:tcPr>
            <w:tcW w:w="35.60pt" w:type="dxa"/>
            <w:tcBorders>
              <w:top w:val="single" w:sz="4" w:space="0" w:color="auto"/>
              <w:bottom w:val="single" w:sz="4" w:space="0" w:color="auto"/>
              <w:end w:val="single" w:sz="4" w:space="0" w:color="auto"/>
            </w:tcBorders>
          </w:tcPr>
          <w:p w14:paraId="73C126E8" w14:textId="77777777" w:rsidR="00DF7D4A" w:rsidRPr="005F7EB0" w:rsidRDefault="00DF7D4A" w:rsidP="00217D75">
            <w:pPr>
              <w:pStyle w:val="TAC"/>
            </w:pPr>
            <w:r w:rsidRPr="005F7EB0">
              <w:t>0</w:t>
            </w:r>
          </w:p>
          <w:p w14:paraId="53FE927C" w14:textId="77777777" w:rsidR="00DF7D4A" w:rsidRPr="005F7EB0" w:rsidRDefault="00DF7D4A" w:rsidP="00217D75">
            <w:pPr>
              <w:pStyle w:val="TAC"/>
            </w:pPr>
            <w:r w:rsidRPr="005F7EB0">
              <w:t>Spare</w:t>
            </w:r>
          </w:p>
        </w:tc>
        <w:tc>
          <w:tcPr>
            <w:tcW w:w="30.90pt" w:type="dxa"/>
            <w:tcBorders>
              <w:top w:val="single" w:sz="4" w:space="0" w:color="auto"/>
              <w:bottom w:val="single" w:sz="4" w:space="0" w:color="auto"/>
              <w:end w:val="single" w:sz="4" w:space="0" w:color="auto"/>
            </w:tcBorders>
          </w:tcPr>
          <w:p w14:paraId="684670CB" w14:textId="77777777" w:rsidR="00DF7D4A" w:rsidRPr="005F7EB0" w:rsidRDefault="00DF7D4A" w:rsidP="00217D75">
            <w:pPr>
              <w:pStyle w:val="TAC"/>
            </w:pPr>
            <w:r w:rsidRPr="005F7EB0">
              <w:t>0</w:t>
            </w:r>
          </w:p>
          <w:p w14:paraId="7161FC1A" w14:textId="77777777" w:rsidR="00DF7D4A" w:rsidRPr="005F7EB0" w:rsidRDefault="00DF7D4A" w:rsidP="00217D75">
            <w:pPr>
              <w:pStyle w:val="TAC"/>
            </w:pPr>
            <w:r w:rsidRPr="005F7EB0">
              <w:t>Spare</w:t>
            </w:r>
          </w:p>
        </w:tc>
        <w:tc>
          <w:tcPr>
            <w:tcW w:w="45pt" w:type="dxa"/>
            <w:tcBorders>
              <w:top w:val="single" w:sz="4" w:space="0" w:color="auto"/>
              <w:bottom w:val="single" w:sz="4" w:space="0" w:color="auto"/>
              <w:end w:val="single" w:sz="4" w:space="0" w:color="auto"/>
            </w:tcBorders>
          </w:tcPr>
          <w:p w14:paraId="571161E9" w14:textId="77777777" w:rsidR="00DF7D4A" w:rsidRPr="005F7EB0" w:rsidRDefault="00DF7D4A" w:rsidP="00217D75">
            <w:pPr>
              <w:pStyle w:val="TAC"/>
            </w:pPr>
            <w:r w:rsidRPr="005F7EB0">
              <w:t>0</w:t>
            </w:r>
          </w:p>
          <w:p w14:paraId="50E61A36" w14:textId="77777777" w:rsidR="00DF7D4A" w:rsidRPr="005F7EB0" w:rsidRDefault="00DF7D4A" w:rsidP="00217D75">
            <w:pPr>
              <w:pStyle w:val="TAC"/>
            </w:pPr>
            <w:r w:rsidRPr="005F7EB0">
              <w:t>Spare</w:t>
            </w:r>
          </w:p>
        </w:tc>
        <w:tc>
          <w:tcPr>
            <w:tcW w:w="32.75pt" w:type="dxa"/>
            <w:tcBorders>
              <w:top w:val="single" w:sz="4" w:space="0" w:color="auto"/>
              <w:bottom w:val="single" w:sz="4" w:space="0" w:color="auto"/>
              <w:end w:val="single" w:sz="4" w:space="0" w:color="auto"/>
            </w:tcBorders>
          </w:tcPr>
          <w:p w14:paraId="2688590B" w14:textId="77777777" w:rsidR="00DF7D4A" w:rsidRPr="005F7EB0" w:rsidRDefault="00DF7D4A" w:rsidP="00217D75">
            <w:pPr>
              <w:pStyle w:val="TAC"/>
            </w:pPr>
            <w:r>
              <w:t>SOR data type</w:t>
            </w:r>
          </w:p>
        </w:tc>
        <w:tc>
          <w:tcPr>
            <w:tcW w:w="56.85pt" w:type="dxa"/>
            <w:tcBorders>
              <w:top w:val="nil"/>
              <w:start w:val="nil"/>
              <w:bottom w:val="nil"/>
              <w:end w:val="nil"/>
            </w:tcBorders>
          </w:tcPr>
          <w:p w14:paraId="57CCC327" w14:textId="77777777" w:rsidR="00DF7D4A" w:rsidRPr="005F7EB0" w:rsidRDefault="00DF7D4A" w:rsidP="00217D75">
            <w:pPr>
              <w:pStyle w:val="TAL"/>
            </w:pPr>
            <w:r w:rsidRPr="005F7EB0">
              <w:t xml:space="preserve">octet </w:t>
            </w:r>
            <w:r>
              <w:t>4</w:t>
            </w:r>
          </w:p>
        </w:tc>
      </w:tr>
    </w:tbl>
    <w:p w14:paraId="4F8A08B3" w14:textId="77777777" w:rsidR="00DF7D4A" w:rsidRDefault="00DF7D4A" w:rsidP="00DF7D4A">
      <w:pPr>
        <w:pStyle w:val="TF"/>
      </w:pPr>
      <w:r w:rsidRPr="00BD0557">
        <w:t>Figure</w:t>
      </w:r>
      <w:r w:rsidRPr="003168A2">
        <w:t> </w:t>
      </w:r>
      <w:r>
        <w:t>9.11</w:t>
      </w:r>
      <w:r w:rsidRPr="00BD0557">
        <w:t>.3</w:t>
      </w:r>
      <w:r>
        <w:t>.</w:t>
      </w:r>
      <w:r w:rsidR="00D94E92">
        <w:t>51</w:t>
      </w:r>
      <w:r w:rsidRPr="00BD0557">
        <w:t>.</w:t>
      </w:r>
      <w:r>
        <w:t>6</w:t>
      </w:r>
      <w:r w:rsidRPr="00BD0557">
        <w:t xml:space="preserve">: </w:t>
      </w:r>
      <w:r>
        <w:t xml:space="preserve">SOR header </w:t>
      </w:r>
      <w:r w:rsidRPr="00E51631">
        <w:t xml:space="preserve">for </w:t>
      </w:r>
      <w:r>
        <w:rPr>
          <w:lang w:val="es-ES"/>
        </w:rPr>
        <w:t>SOR data type</w:t>
      </w:r>
      <w:r>
        <w:t xml:space="preserve"> with value </w:t>
      </w:r>
      <w:r w:rsidRPr="00E51631">
        <w:t>"</w:t>
      </w:r>
      <w:r>
        <w:t>1</w:t>
      </w:r>
      <w:r w:rsidRPr="00E51631">
        <w:t>"</w:t>
      </w:r>
    </w:p>
    <w:p w14:paraId="7D7CA3EC" w14:textId="77777777" w:rsidR="00DF7D4A" w:rsidRDefault="00DF7D4A" w:rsidP="00DF7D4A">
      <w:pPr>
        <w:pStyle w:val="TH"/>
      </w:pPr>
      <w:r w:rsidRPr="003168A2">
        <w:t>Table </w:t>
      </w:r>
      <w:r>
        <w:t>9.11.3.</w:t>
      </w:r>
      <w:r w:rsidR="00D94E92">
        <w:t>51</w:t>
      </w:r>
      <w:r>
        <w:t>.1</w:t>
      </w:r>
      <w:r w:rsidRPr="003168A2">
        <w:t xml:space="preserve">: </w:t>
      </w:r>
      <w:r>
        <w:t>SOR transparent container</w:t>
      </w:r>
      <w:r w:rsidRPr="003168A2">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04"/>
        <w:gridCol w:w="6878"/>
      </w:tblGrid>
      <w:tr w:rsidR="00CC47FC" w:rsidRPr="005F7EB0" w14:paraId="53787947" w14:textId="77777777" w:rsidTr="00CB6A10">
        <w:trPr>
          <w:cantSplit/>
          <w:jc w:val="center"/>
        </w:trPr>
        <w:tc>
          <w:tcPr>
            <w:tcW w:w="354.10pt" w:type="dxa"/>
            <w:gridSpan w:val="2"/>
          </w:tcPr>
          <w:p w14:paraId="31A9A054" w14:textId="77777777" w:rsidR="00CC47FC" w:rsidRPr="005F7EB0" w:rsidRDefault="00CC47FC" w:rsidP="00CB6A10">
            <w:pPr>
              <w:pStyle w:val="TAL"/>
            </w:pPr>
            <w:r>
              <w:t>SOR-MAC-I</w:t>
            </w:r>
            <w:r w:rsidRPr="001776E6">
              <w:rPr>
                <w:vertAlign w:val="subscript"/>
              </w:rPr>
              <w:t>AUSF</w:t>
            </w:r>
            <w:r>
              <w:rPr>
                <w:vertAlign w:val="subscript"/>
              </w:rPr>
              <w:t xml:space="preserve">, </w:t>
            </w:r>
            <w:r>
              <w:t>SOR-MAC-I</w:t>
            </w:r>
            <w:r w:rsidRPr="00FB4BA6">
              <w:rPr>
                <w:vertAlign w:val="subscript"/>
              </w:rPr>
              <w:t>UE</w:t>
            </w:r>
            <w:r>
              <w:t xml:space="preserve"> and Counter</w:t>
            </w:r>
            <w:r w:rsidRPr="001776E6">
              <w:rPr>
                <w:vertAlign w:val="subscript"/>
              </w:rPr>
              <w:t>SOR</w:t>
            </w:r>
            <w:r>
              <w:t xml:space="preserve"> are coded as </w:t>
            </w:r>
            <w:r>
              <w:rPr>
                <w:rFonts w:hint="eastAsia"/>
                <w:lang w:eastAsia="zh-CN"/>
              </w:rPr>
              <w:t xml:space="preserve">specified in </w:t>
            </w:r>
            <w:r w:rsidRPr="00B06824">
              <w:t>3GPP</w:t>
            </w:r>
            <w:r>
              <w:t> </w:t>
            </w:r>
            <w:r w:rsidRPr="00B06824">
              <w:t>TS</w:t>
            </w:r>
            <w:r>
              <w:t> 33.501 [24]</w:t>
            </w:r>
          </w:p>
        </w:tc>
      </w:tr>
      <w:tr w:rsidR="00CC47FC" w:rsidRPr="005F7EB0" w14:paraId="303EAD00" w14:textId="77777777" w:rsidTr="00CB6A10">
        <w:trPr>
          <w:cantSplit/>
          <w:jc w:val="center"/>
        </w:trPr>
        <w:tc>
          <w:tcPr>
            <w:tcW w:w="354.10pt" w:type="dxa"/>
            <w:gridSpan w:val="2"/>
          </w:tcPr>
          <w:p w14:paraId="4FD16C90" w14:textId="77777777" w:rsidR="00CC47FC" w:rsidRDefault="00CC47FC" w:rsidP="00CB6A10">
            <w:pPr>
              <w:pStyle w:val="TAL"/>
            </w:pPr>
          </w:p>
        </w:tc>
      </w:tr>
      <w:tr w:rsidR="00CC47FC" w:rsidRPr="005F7EB0" w14:paraId="0F33A858" w14:textId="77777777" w:rsidTr="00CB6A10">
        <w:trPr>
          <w:cantSplit/>
          <w:jc w:val="center"/>
        </w:trPr>
        <w:tc>
          <w:tcPr>
            <w:tcW w:w="354.10pt" w:type="dxa"/>
            <w:gridSpan w:val="2"/>
          </w:tcPr>
          <w:p w14:paraId="6F7FA6EC" w14:textId="77777777" w:rsidR="00CC47FC" w:rsidRPr="005F7EB0" w:rsidRDefault="00CC47FC" w:rsidP="00CB6A10">
            <w:pPr>
              <w:pStyle w:val="TAL"/>
            </w:pPr>
            <w:r>
              <w:rPr>
                <w:lang w:val="es-ES"/>
              </w:rPr>
              <w:t>SOR data type</w:t>
            </w:r>
            <w:r>
              <w:t xml:space="preserve"> </w:t>
            </w:r>
            <w:r w:rsidRPr="005F7EB0">
              <w:t xml:space="preserve">(octet </w:t>
            </w:r>
            <w:r>
              <w:t>4</w:t>
            </w:r>
            <w:r w:rsidRPr="005F7EB0">
              <w:t xml:space="preserve">, bit </w:t>
            </w:r>
            <w:r>
              <w:t>1</w:t>
            </w:r>
            <w:r w:rsidRPr="005F7EB0">
              <w:t>)</w:t>
            </w:r>
          </w:p>
        </w:tc>
      </w:tr>
      <w:tr w:rsidR="00CC47FC" w:rsidRPr="005F7EB0" w14:paraId="474A7772" w14:textId="77777777" w:rsidTr="00CB6A10">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4BCDEE24" w14:textId="77777777" w:rsidR="00CC47FC" w:rsidRPr="005F7EB0" w:rsidRDefault="00CC47FC" w:rsidP="00CB6A10">
            <w:pPr>
              <w:pStyle w:val="TAC"/>
            </w:pPr>
            <w:r w:rsidRPr="005F7EB0">
              <w:t>0</w:t>
            </w:r>
          </w:p>
        </w:tc>
        <w:tc>
          <w:tcPr>
            <w:tcW w:w="343.70pt" w:type="dxa"/>
            <w:tcBorders>
              <w:top w:val="nil"/>
              <w:start w:val="nil"/>
              <w:bottom w:val="nil"/>
              <w:end w:val="single" w:sz="4" w:space="0" w:color="auto"/>
            </w:tcBorders>
          </w:tcPr>
          <w:p w14:paraId="3635C16E" w14:textId="77777777" w:rsidR="00CC47FC" w:rsidRPr="005F7EB0" w:rsidRDefault="00CC47FC" w:rsidP="00CB6A10">
            <w:pPr>
              <w:pStyle w:val="TAL"/>
            </w:pPr>
            <w:r>
              <w:t>The SOR transparent container carries steering of roaming information.</w:t>
            </w:r>
          </w:p>
        </w:tc>
      </w:tr>
      <w:tr w:rsidR="00CC47FC" w:rsidRPr="005F7EB0" w14:paraId="6BC40E2C" w14:textId="77777777" w:rsidTr="00CB6A10">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0ED52C21" w14:textId="77777777" w:rsidR="00CC47FC" w:rsidRPr="005F7EB0" w:rsidRDefault="00CC47FC" w:rsidP="00CB6A10">
            <w:pPr>
              <w:pStyle w:val="TAC"/>
            </w:pPr>
            <w:r w:rsidRPr="005F7EB0">
              <w:t>1</w:t>
            </w:r>
          </w:p>
        </w:tc>
        <w:tc>
          <w:tcPr>
            <w:tcW w:w="343.70pt" w:type="dxa"/>
            <w:tcBorders>
              <w:top w:val="nil"/>
              <w:start w:val="nil"/>
              <w:bottom w:val="nil"/>
              <w:end w:val="single" w:sz="4" w:space="0" w:color="auto"/>
            </w:tcBorders>
          </w:tcPr>
          <w:p w14:paraId="230AAE0E" w14:textId="77777777" w:rsidR="00CC47FC" w:rsidRPr="005F7EB0" w:rsidRDefault="00CC47FC" w:rsidP="00CB6A10">
            <w:pPr>
              <w:pStyle w:val="TAL"/>
            </w:pPr>
            <w:r>
              <w:t>The SOR transparent container carries acknowledgement of successful reception of the steering of roaming information</w:t>
            </w:r>
            <w:r>
              <w:rPr>
                <w:lang w:val="es-ES"/>
              </w:rPr>
              <w:t>.</w:t>
            </w:r>
          </w:p>
        </w:tc>
      </w:tr>
      <w:tr w:rsidR="00CC47FC" w:rsidRPr="005F7EB0" w14:paraId="26B0FD11" w14:textId="77777777" w:rsidTr="00CB6A10">
        <w:trPr>
          <w:cantSplit/>
          <w:jc w:val="center"/>
        </w:trPr>
        <w:tc>
          <w:tcPr>
            <w:tcW w:w="354.10pt" w:type="dxa"/>
            <w:gridSpan w:val="2"/>
          </w:tcPr>
          <w:p w14:paraId="5B60ABF0" w14:textId="77777777" w:rsidR="00CC47FC" w:rsidRPr="005F7EB0" w:rsidRDefault="00CC47FC" w:rsidP="00CB6A10">
            <w:pPr>
              <w:pStyle w:val="TAL"/>
            </w:pPr>
          </w:p>
        </w:tc>
      </w:tr>
      <w:tr w:rsidR="00CC47FC" w:rsidRPr="005F7EB0" w14:paraId="040B2659" w14:textId="77777777" w:rsidTr="00CB6A10">
        <w:trPr>
          <w:cantSplit/>
          <w:jc w:val="center"/>
        </w:trPr>
        <w:tc>
          <w:tcPr>
            <w:tcW w:w="354.10pt" w:type="dxa"/>
            <w:gridSpan w:val="2"/>
          </w:tcPr>
          <w:p w14:paraId="6EE937B6" w14:textId="77777777" w:rsidR="00CC47FC" w:rsidRPr="005F7EB0" w:rsidRDefault="00CC47FC" w:rsidP="00CB6A10">
            <w:pPr>
              <w:pStyle w:val="TAL"/>
            </w:pPr>
            <w:r>
              <w:rPr>
                <w:lang w:val="es-ES"/>
              </w:rPr>
              <w:t>List indication</w:t>
            </w:r>
            <w:r w:rsidRPr="005F7EB0">
              <w:t xml:space="preserve"> </w:t>
            </w:r>
            <w:r>
              <w:t xml:space="preserve">value </w:t>
            </w:r>
            <w:r w:rsidRPr="005F7EB0">
              <w:t xml:space="preserve">(octet </w:t>
            </w:r>
            <w:r>
              <w:t>4</w:t>
            </w:r>
            <w:r w:rsidRPr="005F7EB0">
              <w:t xml:space="preserve">, bit </w:t>
            </w:r>
            <w:r>
              <w:t>2</w:t>
            </w:r>
            <w:r w:rsidRPr="005F7EB0">
              <w:t>)</w:t>
            </w:r>
          </w:p>
        </w:tc>
      </w:tr>
      <w:tr w:rsidR="00CC47FC" w:rsidRPr="005F7EB0" w14:paraId="2EF93319" w14:textId="77777777" w:rsidTr="00CB6A10">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3ACAE718" w14:textId="77777777" w:rsidR="00CC47FC" w:rsidRPr="005F7EB0" w:rsidRDefault="00CC47FC" w:rsidP="00CB6A10">
            <w:pPr>
              <w:pStyle w:val="TAC"/>
            </w:pPr>
            <w:r w:rsidRPr="005F7EB0">
              <w:t>0</w:t>
            </w:r>
          </w:p>
        </w:tc>
        <w:tc>
          <w:tcPr>
            <w:tcW w:w="343.70pt" w:type="dxa"/>
            <w:tcBorders>
              <w:top w:val="nil"/>
              <w:start w:val="nil"/>
              <w:bottom w:val="nil"/>
              <w:end w:val="single" w:sz="4" w:space="0" w:color="auto"/>
            </w:tcBorders>
          </w:tcPr>
          <w:p w14:paraId="1510577E" w14:textId="77777777" w:rsidR="00CC47FC" w:rsidRPr="005F7EB0" w:rsidRDefault="00CC47FC" w:rsidP="00CB6A10">
            <w:pPr>
              <w:pStyle w:val="TAL"/>
            </w:pPr>
            <w:r w:rsidRPr="00D40D4F">
              <w:t>HPLMN indication that 'no change of the "Operator Controlled PLMN Selector with Access Technology" list stored in the UE is needed and thus no list of preferred PLMN/access technology combinations is provided'</w:t>
            </w:r>
          </w:p>
        </w:tc>
      </w:tr>
      <w:tr w:rsidR="00CC47FC" w:rsidRPr="005F7EB0" w14:paraId="30D1148E" w14:textId="77777777" w:rsidTr="00CB6A10">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292A1402" w14:textId="77777777" w:rsidR="00CC47FC" w:rsidRPr="005F7EB0" w:rsidRDefault="00CC47FC" w:rsidP="00CB6A10">
            <w:pPr>
              <w:pStyle w:val="TAC"/>
            </w:pPr>
            <w:r w:rsidRPr="005F7EB0">
              <w:t>1</w:t>
            </w:r>
          </w:p>
        </w:tc>
        <w:tc>
          <w:tcPr>
            <w:tcW w:w="343.70pt" w:type="dxa"/>
            <w:tcBorders>
              <w:top w:val="nil"/>
              <w:start w:val="nil"/>
              <w:bottom w:val="nil"/>
              <w:end w:val="single" w:sz="4" w:space="0" w:color="auto"/>
            </w:tcBorders>
          </w:tcPr>
          <w:p w14:paraId="4E4E66F8" w14:textId="77777777" w:rsidR="00CC47FC" w:rsidRPr="005F7EB0" w:rsidRDefault="00CC47FC" w:rsidP="00CB6A10">
            <w:pPr>
              <w:pStyle w:val="TAL"/>
            </w:pPr>
            <w:r w:rsidRPr="00D40D4F">
              <w:t>list of preferred PLMN/access technology combinations</w:t>
            </w:r>
            <w:r>
              <w:t xml:space="preserve"> is provided</w:t>
            </w:r>
          </w:p>
        </w:tc>
      </w:tr>
      <w:tr w:rsidR="00CC47FC" w:rsidRPr="005F7EB0" w14:paraId="242A8EB4" w14:textId="77777777" w:rsidTr="00CB6A10">
        <w:trPr>
          <w:cantSplit/>
          <w:jc w:val="center"/>
        </w:trPr>
        <w:tc>
          <w:tcPr>
            <w:tcW w:w="354.10pt" w:type="dxa"/>
            <w:gridSpan w:val="2"/>
          </w:tcPr>
          <w:p w14:paraId="600E6AF8" w14:textId="77777777" w:rsidR="00CC47FC" w:rsidRPr="005F7EB0" w:rsidRDefault="00CC47FC" w:rsidP="00CB6A10">
            <w:pPr>
              <w:pStyle w:val="TAL"/>
            </w:pPr>
          </w:p>
        </w:tc>
      </w:tr>
      <w:tr w:rsidR="00CC47FC" w:rsidRPr="005F7EB0" w14:paraId="1E988DBC" w14:textId="77777777" w:rsidTr="00CB6A10">
        <w:trPr>
          <w:cantSplit/>
          <w:jc w:val="center"/>
        </w:trPr>
        <w:tc>
          <w:tcPr>
            <w:tcW w:w="354.10pt" w:type="dxa"/>
            <w:gridSpan w:val="2"/>
          </w:tcPr>
          <w:p w14:paraId="0FB1445E" w14:textId="77777777" w:rsidR="00CC47FC" w:rsidRPr="005F7EB0" w:rsidRDefault="00CC47FC" w:rsidP="00CB6A10">
            <w:pPr>
              <w:pStyle w:val="TAL"/>
            </w:pPr>
            <w:r>
              <w:rPr>
                <w:lang w:val="es-ES"/>
              </w:rPr>
              <w:t>List type</w:t>
            </w:r>
            <w:r>
              <w:t xml:space="preserve"> </w:t>
            </w:r>
            <w:r w:rsidRPr="005F7EB0">
              <w:t xml:space="preserve">(octet </w:t>
            </w:r>
            <w:r>
              <w:t>4</w:t>
            </w:r>
            <w:r w:rsidRPr="005F7EB0">
              <w:t xml:space="preserve">, bit </w:t>
            </w:r>
            <w:r>
              <w:t>3</w:t>
            </w:r>
            <w:r w:rsidRPr="005F7EB0">
              <w:t>)</w:t>
            </w:r>
          </w:p>
        </w:tc>
      </w:tr>
      <w:tr w:rsidR="00CC47FC" w:rsidRPr="005F7EB0" w14:paraId="61440B51" w14:textId="77777777" w:rsidTr="00CB6A10">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5D8238FE" w14:textId="77777777" w:rsidR="00CC47FC" w:rsidRPr="005F7EB0" w:rsidRDefault="00CC47FC" w:rsidP="00CB6A10">
            <w:pPr>
              <w:pStyle w:val="TAC"/>
            </w:pPr>
            <w:r w:rsidRPr="005F7EB0">
              <w:t>0</w:t>
            </w:r>
          </w:p>
        </w:tc>
        <w:tc>
          <w:tcPr>
            <w:tcW w:w="343.70pt" w:type="dxa"/>
            <w:tcBorders>
              <w:top w:val="nil"/>
              <w:start w:val="nil"/>
              <w:bottom w:val="nil"/>
              <w:end w:val="single" w:sz="4" w:space="0" w:color="auto"/>
            </w:tcBorders>
          </w:tcPr>
          <w:p w14:paraId="67D13DFD" w14:textId="77777777" w:rsidR="00CC47FC" w:rsidRPr="005F7EB0" w:rsidRDefault="00CC47FC" w:rsidP="00CB6A10">
            <w:pPr>
              <w:pStyle w:val="TAL"/>
            </w:pPr>
            <w:r>
              <w:t>The list type is a secure</w:t>
            </w:r>
            <w:r w:rsidR="00F7634F">
              <w:t>d</w:t>
            </w:r>
            <w:r>
              <w:t xml:space="preserve"> packet.</w:t>
            </w:r>
          </w:p>
        </w:tc>
      </w:tr>
      <w:tr w:rsidR="00CC47FC" w:rsidRPr="005F7EB0" w14:paraId="3156AE14" w14:textId="77777777" w:rsidTr="00CB6A10">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0A731EA9" w14:textId="77777777" w:rsidR="00CC47FC" w:rsidRPr="005F7EB0" w:rsidRDefault="00CC47FC" w:rsidP="00CB6A10">
            <w:pPr>
              <w:pStyle w:val="TAC"/>
            </w:pPr>
            <w:r w:rsidRPr="005F7EB0">
              <w:t>1</w:t>
            </w:r>
          </w:p>
        </w:tc>
        <w:tc>
          <w:tcPr>
            <w:tcW w:w="343.70pt" w:type="dxa"/>
            <w:tcBorders>
              <w:top w:val="nil"/>
              <w:start w:val="nil"/>
              <w:bottom w:val="nil"/>
              <w:end w:val="single" w:sz="4" w:space="0" w:color="auto"/>
            </w:tcBorders>
          </w:tcPr>
          <w:p w14:paraId="7D6BF303" w14:textId="77777777" w:rsidR="00CC47FC" w:rsidRPr="005F7EB0" w:rsidRDefault="00CC47FC" w:rsidP="00CB6A10">
            <w:pPr>
              <w:pStyle w:val="TAL"/>
            </w:pPr>
            <w:r>
              <w:t xml:space="preserve">The list type is a </w:t>
            </w:r>
            <w:r w:rsidRPr="00D40D4F">
              <w:t>"</w:t>
            </w:r>
            <w:r>
              <w:rPr>
                <w:lang w:val="es-ES"/>
              </w:rPr>
              <w:t>PLMN ID and access technology list</w:t>
            </w:r>
            <w:r w:rsidRPr="00D40D4F">
              <w:t>"</w:t>
            </w:r>
            <w:r>
              <w:rPr>
                <w:lang w:val="es-ES"/>
              </w:rPr>
              <w:t>.</w:t>
            </w:r>
          </w:p>
        </w:tc>
      </w:tr>
      <w:tr w:rsidR="00CC47FC" w:rsidRPr="005F7EB0" w14:paraId="04A36605" w14:textId="77777777" w:rsidTr="00CB6A10">
        <w:tblPrEx>
          <w:tblLook w:firstRow="1" w:lastRow="0" w:firstColumn="1" w:lastColumn="0" w:noHBand="0" w:noVBand="1"/>
        </w:tblPrEx>
        <w:trPr>
          <w:cantSplit/>
          <w:jc w:val="center"/>
        </w:trPr>
        <w:tc>
          <w:tcPr>
            <w:tcW w:w="10.20pt" w:type="dxa"/>
            <w:tcBorders>
              <w:top w:val="nil"/>
              <w:start w:val="single" w:sz="4" w:space="0" w:color="auto"/>
              <w:bottom w:val="nil"/>
              <w:end w:val="nil"/>
            </w:tcBorders>
          </w:tcPr>
          <w:p w14:paraId="656115FF" w14:textId="77777777" w:rsidR="00CC47FC" w:rsidRPr="005F7EB0" w:rsidRDefault="00CC47FC" w:rsidP="00CB6A10">
            <w:pPr>
              <w:pStyle w:val="TAC"/>
            </w:pPr>
          </w:p>
        </w:tc>
        <w:tc>
          <w:tcPr>
            <w:tcW w:w="343.70pt" w:type="dxa"/>
            <w:tcBorders>
              <w:top w:val="nil"/>
              <w:start w:val="nil"/>
              <w:bottom w:val="nil"/>
              <w:end w:val="single" w:sz="4" w:space="0" w:color="auto"/>
            </w:tcBorders>
          </w:tcPr>
          <w:p w14:paraId="5895C495" w14:textId="77777777" w:rsidR="00CC47FC" w:rsidRDefault="00CC47FC" w:rsidP="00CB6A10">
            <w:pPr>
              <w:pStyle w:val="TAL"/>
            </w:pPr>
          </w:p>
        </w:tc>
      </w:tr>
      <w:tr w:rsidR="00CC47FC" w:rsidRPr="005F7EB0" w14:paraId="4C52E6B0" w14:textId="77777777" w:rsidTr="00CB6A10">
        <w:trPr>
          <w:cantSplit/>
          <w:jc w:val="center"/>
        </w:trPr>
        <w:tc>
          <w:tcPr>
            <w:tcW w:w="354.10pt" w:type="dxa"/>
            <w:gridSpan w:val="2"/>
          </w:tcPr>
          <w:p w14:paraId="0B8D71C9" w14:textId="77777777" w:rsidR="00CC47FC" w:rsidRPr="005F7EB0" w:rsidRDefault="00CC47FC" w:rsidP="00CB6A10">
            <w:pPr>
              <w:pStyle w:val="TAL"/>
            </w:pPr>
            <w:r w:rsidRPr="005F7EB0">
              <w:t xml:space="preserve">Acknowledgement (ACK) value (octet </w:t>
            </w:r>
            <w:r>
              <w:t>4</w:t>
            </w:r>
            <w:r w:rsidRPr="005F7EB0">
              <w:t xml:space="preserve">, bit </w:t>
            </w:r>
            <w:r>
              <w:t>4</w:t>
            </w:r>
            <w:r w:rsidRPr="005F7EB0">
              <w:t>)</w:t>
            </w:r>
          </w:p>
        </w:tc>
      </w:tr>
      <w:tr w:rsidR="00CC47FC" w:rsidRPr="005F7EB0" w14:paraId="78B1E48B" w14:textId="77777777" w:rsidTr="00CB6A10">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2368D065" w14:textId="77777777" w:rsidR="00CC47FC" w:rsidRPr="005F7EB0" w:rsidRDefault="00CC47FC" w:rsidP="00CB6A10">
            <w:pPr>
              <w:pStyle w:val="TAC"/>
            </w:pPr>
            <w:r w:rsidRPr="005F7EB0">
              <w:t>0</w:t>
            </w:r>
          </w:p>
        </w:tc>
        <w:tc>
          <w:tcPr>
            <w:tcW w:w="343.70pt" w:type="dxa"/>
            <w:tcBorders>
              <w:top w:val="nil"/>
              <w:start w:val="nil"/>
              <w:bottom w:val="nil"/>
              <w:end w:val="single" w:sz="4" w:space="0" w:color="auto"/>
            </w:tcBorders>
          </w:tcPr>
          <w:p w14:paraId="070F8019" w14:textId="77777777" w:rsidR="00CC47FC" w:rsidRPr="005F7EB0" w:rsidRDefault="00CC47FC" w:rsidP="00CB6A10">
            <w:pPr>
              <w:pStyle w:val="TAL"/>
            </w:pPr>
            <w:r w:rsidRPr="005F7EB0">
              <w:t>acknowledgement not requested</w:t>
            </w:r>
          </w:p>
        </w:tc>
      </w:tr>
      <w:tr w:rsidR="00CC47FC" w:rsidRPr="005F7EB0" w14:paraId="6E47FA58" w14:textId="77777777" w:rsidTr="00CB6A10">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5B99A1CE" w14:textId="77777777" w:rsidR="00CC47FC" w:rsidRPr="005F7EB0" w:rsidRDefault="00CC47FC" w:rsidP="00CB6A10">
            <w:pPr>
              <w:pStyle w:val="TAC"/>
            </w:pPr>
            <w:r w:rsidRPr="005F7EB0">
              <w:t>1</w:t>
            </w:r>
          </w:p>
        </w:tc>
        <w:tc>
          <w:tcPr>
            <w:tcW w:w="343.70pt" w:type="dxa"/>
            <w:tcBorders>
              <w:top w:val="nil"/>
              <w:start w:val="nil"/>
              <w:bottom w:val="nil"/>
              <w:end w:val="single" w:sz="4" w:space="0" w:color="auto"/>
            </w:tcBorders>
          </w:tcPr>
          <w:p w14:paraId="2FE138AC" w14:textId="77777777" w:rsidR="00CC47FC" w:rsidRPr="005F7EB0" w:rsidRDefault="00CC47FC" w:rsidP="00CB6A10">
            <w:pPr>
              <w:pStyle w:val="TAL"/>
            </w:pPr>
            <w:r w:rsidRPr="005F7EB0">
              <w:t>acknowledgement requested</w:t>
            </w:r>
          </w:p>
        </w:tc>
      </w:tr>
      <w:tr w:rsidR="00CC47FC" w:rsidRPr="005F7EB0" w14:paraId="1505F82B" w14:textId="77777777" w:rsidTr="00CB6A10">
        <w:trPr>
          <w:cantSplit/>
          <w:jc w:val="center"/>
        </w:trPr>
        <w:tc>
          <w:tcPr>
            <w:tcW w:w="354.10pt" w:type="dxa"/>
            <w:gridSpan w:val="2"/>
          </w:tcPr>
          <w:p w14:paraId="5A5BF655" w14:textId="77777777" w:rsidR="00CC47FC" w:rsidRPr="005F7EB0" w:rsidRDefault="00CC47FC" w:rsidP="00CB6A10">
            <w:pPr>
              <w:pStyle w:val="TAL"/>
            </w:pPr>
          </w:p>
        </w:tc>
      </w:tr>
      <w:tr w:rsidR="00CC47FC" w:rsidRPr="005F7EB0" w14:paraId="3B1C9050" w14:textId="77777777" w:rsidTr="00CB6A10">
        <w:trPr>
          <w:cantSplit/>
          <w:jc w:val="center"/>
        </w:trPr>
        <w:tc>
          <w:tcPr>
            <w:tcW w:w="354.10pt" w:type="dxa"/>
            <w:gridSpan w:val="2"/>
          </w:tcPr>
          <w:p w14:paraId="210E4292" w14:textId="77777777" w:rsidR="00CC47FC" w:rsidRPr="005F7EB0" w:rsidRDefault="00CC47FC" w:rsidP="00A37ABE">
            <w:pPr>
              <w:pStyle w:val="TAL"/>
            </w:pPr>
            <w:r>
              <w:t>The secure packet is coded as specified in 3GPP TS 31.115 [22</w:t>
            </w:r>
            <w:r w:rsidR="00597B9E">
              <w:t>B</w:t>
            </w:r>
            <w:r>
              <w:t>].</w:t>
            </w:r>
          </w:p>
        </w:tc>
      </w:tr>
      <w:tr w:rsidR="00CC47FC" w:rsidRPr="005F7EB0" w14:paraId="138DD3E5" w14:textId="77777777" w:rsidTr="00CB6A10">
        <w:trPr>
          <w:cantSplit/>
          <w:jc w:val="center"/>
        </w:trPr>
        <w:tc>
          <w:tcPr>
            <w:tcW w:w="354.10pt" w:type="dxa"/>
            <w:gridSpan w:val="2"/>
          </w:tcPr>
          <w:p w14:paraId="51D92C85" w14:textId="77777777" w:rsidR="00CC47FC" w:rsidRPr="005F7EB0" w:rsidRDefault="00CC47FC" w:rsidP="00CB6A10">
            <w:pPr>
              <w:pStyle w:val="TAL"/>
            </w:pPr>
          </w:p>
        </w:tc>
      </w:tr>
      <w:tr w:rsidR="00CC47FC" w:rsidRPr="005F7EB0" w14:paraId="718FF551" w14:textId="77777777" w:rsidTr="00CB6A10">
        <w:trPr>
          <w:cantSplit/>
          <w:jc w:val="center"/>
        </w:trPr>
        <w:tc>
          <w:tcPr>
            <w:tcW w:w="354.10pt" w:type="dxa"/>
            <w:gridSpan w:val="2"/>
          </w:tcPr>
          <w:p w14:paraId="4306A90B" w14:textId="77777777" w:rsidR="00CC47FC" w:rsidRPr="005F7EB0" w:rsidRDefault="00CC47FC" w:rsidP="00CB6A10">
            <w:pPr>
              <w:pStyle w:val="TAL"/>
            </w:pPr>
            <w:r>
              <w:t xml:space="preserve">The PLMN ID and access technology list consists of PLMN ID and access technology </w:t>
            </w:r>
            <w:r>
              <w:rPr>
                <w:lang w:val="es-ES"/>
              </w:rPr>
              <w:t>identifier</w:t>
            </w:r>
            <w:r>
              <w:t xml:space="preserve"> and are coded as specified in </w:t>
            </w:r>
            <w:r w:rsidRPr="00B06824">
              <w:t>3GPP</w:t>
            </w:r>
            <w:r>
              <w:t> </w:t>
            </w:r>
            <w:r w:rsidRPr="00B06824">
              <w:t>TS</w:t>
            </w:r>
            <w:r>
              <w:t> 31.102 [22] subclause 4.2.5. The PLMN ID and access technology identifier are provided in decreasing order of priority, i.e. PLMN ID 1 indicates highest priority and PLMN ID n indicates lowest priority.</w:t>
            </w:r>
          </w:p>
        </w:tc>
      </w:tr>
    </w:tbl>
    <w:p w14:paraId="3AC31AF7" w14:textId="77777777" w:rsidR="00DF7D4A" w:rsidRDefault="00DF7D4A" w:rsidP="00DF7D4A">
      <w:pPr>
        <w:rPr>
          <w:noProof/>
        </w:rPr>
      </w:pPr>
    </w:p>
    <w:p w14:paraId="69EE36FE" w14:textId="77777777" w:rsidR="003E0676" w:rsidRDefault="00BE1133">
      <w:pPr>
        <w:pStyle w:val="4"/>
      </w:pPr>
      <w:bookmarkStart w:id="407" w:name="_Toc11419881"/>
      <w:r>
        <w:lastRenderedPageBreak/>
        <w:t>9.11</w:t>
      </w:r>
      <w:r w:rsidR="00C81E76">
        <w:t>.</w:t>
      </w:r>
      <w:r w:rsidR="00AD3951">
        <w:t>3.</w:t>
      </w:r>
      <w:r w:rsidR="00D94E92">
        <w:t>52</w:t>
      </w:r>
      <w:r w:rsidR="00C81E76" w:rsidRPr="003168A2">
        <w:tab/>
        <w:t>Time zone</w:t>
      </w:r>
      <w:bookmarkEnd w:id="407"/>
    </w:p>
    <w:p w14:paraId="72C09021" w14:textId="77777777" w:rsidR="00C81E76" w:rsidRPr="003168A2" w:rsidRDefault="00C81E76" w:rsidP="00C81E76">
      <w:r w:rsidRPr="003168A2">
        <w:t>See subclause 10.5.3.8 in 3GPP TS 24.008 [</w:t>
      </w:r>
      <w:r w:rsidR="00E04A35">
        <w:t>12</w:t>
      </w:r>
      <w:r w:rsidRPr="003168A2">
        <w:t>].</w:t>
      </w:r>
    </w:p>
    <w:p w14:paraId="6066245E" w14:textId="77777777" w:rsidR="003E0676" w:rsidRDefault="00BE1133">
      <w:pPr>
        <w:pStyle w:val="4"/>
      </w:pPr>
      <w:bookmarkStart w:id="408" w:name="_Toc11419882"/>
      <w:r>
        <w:t>9.11</w:t>
      </w:r>
      <w:r w:rsidR="00C81E76">
        <w:t>.</w:t>
      </w:r>
      <w:r w:rsidR="00AD3951">
        <w:t>3.</w:t>
      </w:r>
      <w:r w:rsidR="00D94E92">
        <w:t>53</w:t>
      </w:r>
      <w:r w:rsidR="00C81E76" w:rsidRPr="003168A2">
        <w:tab/>
        <w:t>Time zone and time</w:t>
      </w:r>
      <w:bookmarkEnd w:id="408"/>
    </w:p>
    <w:p w14:paraId="498E1705" w14:textId="77777777" w:rsidR="00C81E76" w:rsidRPr="003168A2" w:rsidRDefault="00C81E76" w:rsidP="00C81E76">
      <w:r w:rsidRPr="003168A2">
        <w:t>See subclause 10.5.3.9 in 3GPP TS 24.008 [</w:t>
      </w:r>
      <w:r w:rsidR="00E04A35">
        <w:t>12</w:t>
      </w:r>
      <w:r w:rsidRPr="003168A2">
        <w:t>].</w:t>
      </w:r>
    </w:p>
    <w:p w14:paraId="6B15F1BB" w14:textId="77777777" w:rsidR="00A00881" w:rsidRDefault="00A00881" w:rsidP="00A00881">
      <w:pPr>
        <w:pStyle w:val="4"/>
      </w:pPr>
      <w:bookmarkStart w:id="409" w:name="_Toc11419883"/>
      <w:r>
        <w:t>9.11.3.53A</w:t>
      </w:r>
      <w:r w:rsidRPr="003168A2">
        <w:tab/>
      </w:r>
      <w:r>
        <w:t>UE parameters update transparent container</w:t>
      </w:r>
      <w:bookmarkEnd w:id="409"/>
    </w:p>
    <w:p w14:paraId="43E787BF" w14:textId="77777777" w:rsidR="00A00881" w:rsidRDefault="00A00881" w:rsidP="00A00881">
      <w:r w:rsidRPr="003168A2">
        <w:t xml:space="preserve">The purpose of the </w:t>
      </w:r>
      <w:r>
        <w:t xml:space="preserve">UE parameters update transparent container when sent from the network to the UE </w:t>
      </w:r>
      <w:r w:rsidRPr="003168A2">
        <w:t xml:space="preserve">is </w:t>
      </w:r>
      <w:r>
        <w:t>to provide UE parameters update data,</w:t>
      </w:r>
      <w:r w:rsidRPr="00D40D4F">
        <w:t xml:space="preserve"> optional acknowledgement request</w:t>
      </w:r>
      <w:r>
        <w:t xml:space="preserve"> and optional re-registration request</w:t>
      </w:r>
      <w:r w:rsidRPr="00D40D4F">
        <w:t>.</w:t>
      </w:r>
      <w:r w:rsidRPr="007A458B">
        <w:t xml:space="preserve"> </w:t>
      </w:r>
      <w:r w:rsidRPr="003168A2">
        <w:t xml:space="preserve">The purpose of the </w:t>
      </w:r>
      <w:r>
        <w:t>UE parameters update transparent container</w:t>
      </w:r>
      <w:r w:rsidRPr="007F319A">
        <w:t xml:space="preserve"> </w:t>
      </w:r>
      <w:r>
        <w:t xml:space="preserve">when sent from the UE to the network </w:t>
      </w:r>
      <w:r w:rsidRPr="003168A2">
        <w:t xml:space="preserve">is to </w:t>
      </w:r>
      <w:r w:rsidRPr="00FE320E">
        <w:t xml:space="preserve">indicate </w:t>
      </w:r>
      <w:r>
        <w:t>the UE acknowledgement</w:t>
      </w:r>
      <w:r w:rsidRPr="00172182">
        <w:t xml:space="preserve"> </w:t>
      </w:r>
      <w:r>
        <w:t>of successful reception of the UE parameters update transparent container</w:t>
      </w:r>
      <w:r w:rsidRPr="00D40D4F">
        <w:t>.</w:t>
      </w:r>
    </w:p>
    <w:p w14:paraId="244F8B1F" w14:textId="77777777" w:rsidR="00A00881" w:rsidRPr="003168A2" w:rsidRDefault="00A00881" w:rsidP="00A00881">
      <w:r w:rsidRPr="003168A2">
        <w:t xml:space="preserve">The </w:t>
      </w:r>
      <w:r>
        <w:t>UE parameters update transparent container</w:t>
      </w:r>
      <w:r w:rsidRPr="003168A2">
        <w:t xml:space="preserve"> information element is coded as shown in figure </w:t>
      </w:r>
      <w:r>
        <w:t xml:space="preserve">9.11.3.53A.1, </w:t>
      </w:r>
      <w:r w:rsidRPr="003168A2">
        <w:t>figure </w:t>
      </w:r>
      <w:r>
        <w:t>9.11.3.53A.2,</w:t>
      </w:r>
      <w:r w:rsidRPr="003A148D">
        <w:t xml:space="preserve"> </w:t>
      </w:r>
      <w:r w:rsidRPr="003168A2">
        <w:t>figure </w:t>
      </w:r>
      <w:r>
        <w:t xml:space="preserve">9.11.3.53A.3, </w:t>
      </w:r>
      <w:r w:rsidRPr="003168A2">
        <w:t>figure </w:t>
      </w:r>
      <w:r>
        <w:t>9.11.3.53A.4,</w:t>
      </w:r>
      <w:r w:rsidRPr="00D40D90">
        <w:t xml:space="preserve"> </w:t>
      </w:r>
      <w:r w:rsidRPr="003168A2">
        <w:t>figure </w:t>
      </w:r>
      <w:r>
        <w:t xml:space="preserve">9.11.3.53A.5, </w:t>
      </w:r>
      <w:r w:rsidRPr="003168A2">
        <w:t>figure </w:t>
      </w:r>
      <w:r>
        <w:t xml:space="preserve">9.11.3.53A.6, </w:t>
      </w:r>
      <w:r w:rsidRPr="003168A2">
        <w:t>figure </w:t>
      </w:r>
      <w:r>
        <w:t>9.11.3.53A.7</w:t>
      </w:r>
      <w:r w:rsidRPr="003168A2">
        <w:t xml:space="preserve"> and table </w:t>
      </w:r>
      <w:r>
        <w:t>9.11.3.53A.1</w:t>
      </w:r>
      <w:r w:rsidRPr="003168A2">
        <w:t>.</w:t>
      </w:r>
    </w:p>
    <w:p w14:paraId="1A98EAD9" w14:textId="77777777" w:rsidR="00A00881" w:rsidRDefault="00A00881" w:rsidP="00A00881">
      <w:r w:rsidRPr="003168A2">
        <w:t xml:space="preserve">The </w:t>
      </w:r>
      <w:r>
        <w:t xml:space="preserve">UE parameters update transparent container </w:t>
      </w:r>
      <w:r w:rsidRPr="003168A2">
        <w:t xml:space="preserve">is a type </w:t>
      </w:r>
      <w:r>
        <w:t>6</w:t>
      </w:r>
      <w:r w:rsidRPr="003168A2">
        <w:t xml:space="preserve"> information element with a minimum length of </w:t>
      </w:r>
      <w:r>
        <w:t>20</w:t>
      </w:r>
      <w:r w:rsidRPr="003168A2">
        <w:t xml:space="preserve">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21"/>
        <w:gridCol w:w="721"/>
        <w:gridCol w:w="721"/>
        <w:gridCol w:w="722"/>
        <w:gridCol w:w="1137"/>
      </w:tblGrid>
      <w:tr w:rsidR="00A00881" w:rsidRPr="005F7EB0" w14:paraId="2366FE7F" w14:textId="77777777" w:rsidTr="003C71C7">
        <w:trPr>
          <w:cantSplit/>
          <w:jc w:val="center"/>
        </w:trPr>
        <w:tc>
          <w:tcPr>
            <w:tcW w:w="36.05pt" w:type="dxa"/>
            <w:tcBorders>
              <w:top w:val="nil"/>
              <w:start w:val="nil"/>
              <w:end w:val="nil"/>
            </w:tcBorders>
          </w:tcPr>
          <w:p w14:paraId="77763E5A" w14:textId="77777777" w:rsidR="00A00881" w:rsidRDefault="00A00881" w:rsidP="003C71C7">
            <w:pPr>
              <w:pStyle w:val="TAC"/>
            </w:pPr>
            <w:r>
              <w:t>8</w:t>
            </w:r>
          </w:p>
        </w:tc>
        <w:tc>
          <w:tcPr>
            <w:tcW w:w="36.05pt" w:type="dxa"/>
            <w:tcBorders>
              <w:top w:val="nil"/>
              <w:start w:val="nil"/>
              <w:end w:val="nil"/>
            </w:tcBorders>
          </w:tcPr>
          <w:p w14:paraId="0E42F364" w14:textId="77777777" w:rsidR="00A00881" w:rsidRDefault="00A00881" w:rsidP="003C71C7">
            <w:pPr>
              <w:pStyle w:val="TAC"/>
            </w:pPr>
            <w:r>
              <w:t>7</w:t>
            </w:r>
          </w:p>
        </w:tc>
        <w:tc>
          <w:tcPr>
            <w:tcW w:w="36.05pt" w:type="dxa"/>
            <w:tcBorders>
              <w:top w:val="nil"/>
              <w:start w:val="nil"/>
              <w:end w:val="nil"/>
            </w:tcBorders>
          </w:tcPr>
          <w:p w14:paraId="397FFDFF" w14:textId="77777777" w:rsidR="00A00881" w:rsidRDefault="00A00881" w:rsidP="003C71C7">
            <w:pPr>
              <w:pStyle w:val="TAC"/>
            </w:pPr>
            <w:r>
              <w:t>6</w:t>
            </w:r>
          </w:p>
        </w:tc>
        <w:tc>
          <w:tcPr>
            <w:tcW w:w="36.05pt" w:type="dxa"/>
            <w:tcBorders>
              <w:top w:val="nil"/>
              <w:start w:val="nil"/>
              <w:end w:val="nil"/>
            </w:tcBorders>
          </w:tcPr>
          <w:p w14:paraId="7E400217" w14:textId="77777777" w:rsidR="00A00881" w:rsidRDefault="00A00881" w:rsidP="003C71C7">
            <w:pPr>
              <w:pStyle w:val="TAC"/>
            </w:pPr>
            <w:r>
              <w:t>5</w:t>
            </w:r>
          </w:p>
        </w:tc>
        <w:tc>
          <w:tcPr>
            <w:tcW w:w="36.05pt" w:type="dxa"/>
            <w:tcBorders>
              <w:top w:val="nil"/>
              <w:start w:val="nil"/>
              <w:end w:val="nil"/>
            </w:tcBorders>
          </w:tcPr>
          <w:p w14:paraId="789D201E" w14:textId="77777777" w:rsidR="00A00881" w:rsidRDefault="00A00881" w:rsidP="003C71C7">
            <w:pPr>
              <w:pStyle w:val="TAC"/>
            </w:pPr>
            <w:r>
              <w:t>4</w:t>
            </w:r>
          </w:p>
        </w:tc>
        <w:tc>
          <w:tcPr>
            <w:tcW w:w="36.05pt" w:type="dxa"/>
            <w:tcBorders>
              <w:top w:val="nil"/>
              <w:start w:val="nil"/>
              <w:end w:val="nil"/>
            </w:tcBorders>
          </w:tcPr>
          <w:p w14:paraId="3EE6112A" w14:textId="77777777" w:rsidR="00A00881" w:rsidRDefault="00A00881" w:rsidP="003C71C7">
            <w:pPr>
              <w:pStyle w:val="TAC"/>
            </w:pPr>
            <w:r>
              <w:t>3</w:t>
            </w:r>
          </w:p>
        </w:tc>
        <w:tc>
          <w:tcPr>
            <w:tcW w:w="36.05pt" w:type="dxa"/>
            <w:tcBorders>
              <w:top w:val="nil"/>
              <w:start w:val="nil"/>
              <w:end w:val="nil"/>
            </w:tcBorders>
          </w:tcPr>
          <w:p w14:paraId="1B2D5240" w14:textId="77777777" w:rsidR="00A00881" w:rsidRDefault="00A00881" w:rsidP="003C71C7">
            <w:pPr>
              <w:pStyle w:val="TAC"/>
            </w:pPr>
            <w:r>
              <w:t>2</w:t>
            </w:r>
          </w:p>
        </w:tc>
        <w:tc>
          <w:tcPr>
            <w:tcW w:w="36.10pt" w:type="dxa"/>
            <w:tcBorders>
              <w:top w:val="nil"/>
              <w:start w:val="nil"/>
              <w:end w:val="nil"/>
            </w:tcBorders>
          </w:tcPr>
          <w:p w14:paraId="34B91A7F" w14:textId="77777777" w:rsidR="00A00881" w:rsidRDefault="00A00881" w:rsidP="003C71C7">
            <w:pPr>
              <w:pStyle w:val="TAC"/>
            </w:pPr>
            <w:r>
              <w:t>1</w:t>
            </w:r>
          </w:p>
        </w:tc>
        <w:tc>
          <w:tcPr>
            <w:tcW w:w="56.85pt" w:type="dxa"/>
            <w:tcBorders>
              <w:top w:val="nil"/>
              <w:start w:val="nil"/>
              <w:bottom w:val="nil"/>
              <w:end w:val="nil"/>
            </w:tcBorders>
          </w:tcPr>
          <w:p w14:paraId="3C3A4B49" w14:textId="77777777" w:rsidR="00A00881" w:rsidRPr="005F7EB0" w:rsidRDefault="00A00881" w:rsidP="003C71C7">
            <w:pPr>
              <w:pStyle w:val="TAL"/>
            </w:pPr>
          </w:p>
        </w:tc>
      </w:tr>
      <w:tr w:rsidR="00A00881" w:rsidRPr="005F7EB0" w14:paraId="2F1ADCFF" w14:textId="77777777" w:rsidTr="003C71C7">
        <w:trPr>
          <w:cantSplit/>
          <w:jc w:val="center"/>
        </w:trPr>
        <w:tc>
          <w:tcPr>
            <w:tcW w:w="288.45pt" w:type="dxa"/>
            <w:gridSpan w:val="8"/>
            <w:tcBorders>
              <w:top w:val="single" w:sz="4" w:space="0" w:color="auto"/>
              <w:end w:val="single" w:sz="4" w:space="0" w:color="auto"/>
            </w:tcBorders>
          </w:tcPr>
          <w:p w14:paraId="413E12D9" w14:textId="77777777" w:rsidR="00A00881" w:rsidRPr="005F7EB0" w:rsidRDefault="00A00881" w:rsidP="003C71C7">
            <w:pPr>
              <w:pStyle w:val="TAC"/>
            </w:pPr>
            <w:r>
              <w:t>UE parameters update transparent container</w:t>
            </w:r>
            <w:r w:rsidRPr="005F7EB0">
              <w:t xml:space="preserve"> IEI</w:t>
            </w:r>
          </w:p>
        </w:tc>
        <w:tc>
          <w:tcPr>
            <w:tcW w:w="56.85pt" w:type="dxa"/>
            <w:tcBorders>
              <w:top w:val="nil"/>
              <w:start w:val="nil"/>
              <w:bottom w:val="nil"/>
              <w:end w:val="nil"/>
            </w:tcBorders>
          </w:tcPr>
          <w:p w14:paraId="0565D7F7" w14:textId="77777777" w:rsidR="00A00881" w:rsidRPr="005F7EB0" w:rsidRDefault="00A00881" w:rsidP="003C71C7">
            <w:pPr>
              <w:pStyle w:val="TAL"/>
            </w:pPr>
            <w:r w:rsidRPr="005F7EB0">
              <w:t>octet 1</w:t>
            </w:r>
          </w:p>
        </w:tc>
      </w:tr>
      <w:tr w:rsidR="00A00881" w:rsidRPr="005F7EB0" w14:paraId="7366641A" w14:textId="77777777" w:rsidTr="003C71C7">
        <w:trPr>
          <w:cantSplit/>
          <w:jc w:val="center"/>
        </w:trPr>
        <w:tc>
          <w:tcPr>
            <w:tcW w:w="288.45pt" w:type="dxa"/>
            <w:gridSpan w:val="8"/>
            <w:tcBorders>
              <w:top w:val="single" w:sz="4" w:space="0" w:color="auto"/>
              <w:end w:val="single" w:sz="4" w:space="0" w:color="auto"/>
            </w:tcBorders>
          </w:tcPr>
          <w:p w14:paraId="349CFA4E" w14:textId="77777777" w:rsidR="00A00881" w:rsidRPr="005F7EB0" w:rsidRDefault="00A00881" w:rsidP="003C71C7">
            <w:pPr>
              <w:pStyle w:val="TAC"/>
            </w:pPr>
            <w:r w:rsidRPr="005F7EB0">
              <w:t xml:space="preserve">Length of </w:t>
            </w:r>
            <w:r>
              <w:t>UE parameters update transparent container</w:t>
            </w:r>
            <w:r w:rsidRPr="005F7EB0">
              <w:t xml:space="preserve"> contents</w:t>
            </w:r>
          </w:p>
        </w:tc>
        <w:tc>
          <w:tcPr>
            <w:tcW w:w="56.85pt" w:type="dxa"/>
            <w:tcBorders>
              <w:top w:val="nil"/>
              <w:start w:val="nil"/>
              <w:bottom w:val="nil"/>
              <w:end w:val="nil"/>
            </w:tcBorders>
          </w:tcPr>
          <w:p w14:paraId="053B49BF" w14:textId="77777777" w:rsidR="00A00881" w:rsidRDefault="00A00881" w:rsidP="003C71C7">
            <w:pPr>
              <w:pStyle w:val="TAL"/>
            </w:pPr>
            <w:r w:rsidRPr="005F7EB0">
              <w:t>octet 2</w:t>
            </w:r>
          </w:p>
          <w:p w14:paraId="4E88DBD5" w14:textId="77777777" w:rsidR="00A00881" w:rsidRPr="005F7EB0" w:rsidRDefault="00A00881" w:rsidP="003C71C7">
            <w:pPr>
              <w:pStyle w:val="TAL"/>
            </w:pPr>
            <w:r>
              <w:t>octet 3</w:t>
            </w:r>
          </w:p>
        </w:tc>
      </w:tr>
      <w:tr w:rsidR="00A00881" w:rsidRPr="005F7EB0" w14:paraId="4E58CB6C" w14:textId="77777777" w:rsidTr="003C71C7">
        <w:trPr>
          <w:cantSplit/>
          <w:jc w:val="center"/>
        </w:trPr>
        <w:tc>
          <w:tcPr>
            <w:tcW w:w="288.45pt" w:type="dxa"/>
            <w:gridSpan w:val="8"/>
            <w:tcBorders>
              <w:top w:val="single" w:sz="4" w:space="0" w:color="auto"/>
              <w:end w:val="single" w:sz="4" w:space="0" w:color="auto"/>
            </w:tcBorders>
          </w:tcPr>
          <w:p w14:paraId="3A1B1E99" w14:textId="77777777" w:rsidR="00A00881" w:rsidRDefault="00A00881" w:rsidP="003C71C7">
            <w:pPr>
              <w:pStyle w:val="TAC"/>
            </w:pPr>
            <w:r>
              <w:t>UE parameters update header</w:t>
            </w:r>
          </w:p>
        </w:tc>
        <w:tc>
          <w:tcPr>
            <w:tcW w:w="56.85pt" w:type="dxa"/>
            <w:tcBorders>
              <w:top w:val="nil"/>
              <w:start w:val="nil"/>
              <w:bottom w:val="nil"/>
              <w:end w:val="nil"/>
            </w:tcBorders>
          </w:tcPr>
          <w:p w14:paraId="3D71B5D0" w14:textId="77777777" w:rsidR="00A00881" w:rsidRDefault="00A00881" w:rsidP="003C71C7">
            <w:pPr>
              <w:pStyle w:val="TAL"/>
            </w:pPr>
            <w:r>
              <w:t>octet 4</w:t>
            </w:r>
          </w:p>
        </w:tc>
      </w:tr>
      <w:tr w:rsidR="00A00881" w:rsidRPr="005F7EB0" w14:paraId="70C79132" w14:textId="77777777" w:rsidTr="003C71C7">
        <w:trPr>
          <w:cantSplit/>
          <w:jc w:val="center"/>
        </w:trPr>
        <w:tc>
          <w:tcPr>
            <w:tcW w:w="288.45pt" w:type="dxa"/>
            <w:gridSpan w:val="8"/>
            <w:tcBorders>
              <w:top w:val="single" w:sz="4" w:space="0" w:color="auto"/>
              <w:end w:val="single" w:sz="4" w:space="0" w:color="auto"/>
            </w:tcBorders>
          </w:tcPr>
          <w:p w14:paraId="3F80C66D" w14:textId="77777777" w:rsidR="00A00881" w:rsidRPr="005F7EB0" w:rsidRDefault="00A00881" w:rsidP="003C71C7">
            <w:pPr>
              <w:pStyle w:val="TAC"/>
            </w:pPr>
            <w:r>
              <w:t>UPU-MAC-I</w:t>
            </w:r>
            <w:r w:rsidRPr="00C616E8">
              <w:rPr>
                <w:vertAlign w:val="subscript"/>
              </w:rPr>
              <w:t>AUSF</w:t>
            </w:r>
          </w:p>
        </w:tc>
        <w:tc>
          <w:tcPr>
            <w:tcW w:w="56.85pt" w:type="dxa"/>
            <w:tcBorders>
              <w:top w:val="nil"/>
              <w:start w:val="nil"/>
              <w:bottom w:val="nil"/>
              <w:end w:val="nil"/>
            </w:tcBorders>
          </w:tcPr>
          <w:p w14:paraId="4A49156B" w14:textId="77777777" w:rsidR="00A00881" w:rsidRPr="005F7EB0" w:rsidRDefault="00A00881" w:rsidP="003C71C7">
            <w:pPr>
              <w:pStyle w:val="TAL"/>
            </w:pPr>
            <w:r>
              <w:t xml:space="preserve">octet 5-20 </w:t>
            </w:r>
          </w:p>
        </w:tc>
      </w:tr>
      <w:tr w:rsidR="00A00881" w:rsidRPr="005F7EB0" w14:paraId="51A92265" w14:textId="77777777" w:rsidTr="003C71C7">
        <w:trPr>
          <w:cantSplit/>
          <w:jc w:val="center"/>
        </w:trPr>
        <w:tc>
          <w:tcPr>
            <w:tcW w:w="288.45pt" w:type="dxa"/>
            <w:gridSpan w:val="8"/>
            <w:tcBorders>
              <w:top w:val="single" w:sz="4" w:space="0" w:color="auto"/>
              <w:end w:val="single" w:sz="4" w:space="0" w:color="auto"/>
            </w:tcBorders>
          </w:tcPr>
          <w:p w14:paraId="331A1783" w14:textId="77777777" w:rsidR="00A00881" w:rsidRDefault="00A00881" w:rsidP="003C71C7">
            <w:pPr>
              <w:pStyle w:val="TAC"/>
            </w:pPr>
            <w:r>
              <w:t>Counter</w:t>
            </w:r>
            <w:r>
              <w:rPr>
                <w:vertAlign w:val="subscript"/>
              </w:rPr>
              <w:t>UPU</w:t>
            </w:r>
          </w:p>
        </w:tc>
        <w:tc>
          <w:tcPr>
            <w:tcW w:w="56.85pt" w:type="dxa"/>
            <w:tcBorders>
              <w:top w:val="nil"/>
              <w:start w:val="nil"/>
              <w:bottom w:val="nil"/>
              <w:end w:val="nil"/>
            </w:tcBorders>
          </w:tcPr>
          <w:p w14:paraId="0B04C93F" w14:textId="77777777" w:rsidR="00A00881" w:rsidRDefault="00A00881" w:rsidP="003C71C7">
            <w:pPr>
              <w:pStyle w:val="TAL"/>
            </w:pPr>
            <w:r>
              <w:t>octet 21-22</w:t>
            </w:r>
          </w:p>
        </w:tc>
      </w:tr>
      <w:tr w:rsidR="00A00881" w:rsidRPr="005F7EB0" w14:paraId="57B98F8F" w14:textId="77777777" w:rsidTr="003C71C7">
        <w:trPr>
          <w:cantSplit/>
          <w:trHeight w:val="104"/>
          <w:jc w:val="center"/>
        </w:trPr>
        <w:tc>
          <w:tcPr>
            <w:tcW w:w="288.45pt" w:type="dxa"/>
            <w:gridSpan w:val="8"/>
            <w:tcBorders>
              <w:top w:val="single" w:sz="4" w:space="0" w:color="auto"/>
              <w:start w:val="single" w:sz="4" w:space="0" w:color="auto"/>
              <w:bottom w:val="single" w:sz="4" w:space="0" w:color="auto"/>
              <w:end w:val="single" w:sz="4" w:space="0" w:color="auto"/>
            </w:tcBorders>
          </w:tcPr>
          <w:p w14:paraId="6099527C" w14:textId="77777777" w:rsidR="00A00881" w:rsidRDefault="00A00881" w:rsidP="003C71C7">
            <w:pPr>
              <w:pStyle w:val="TAC"/>
              <w:rPr>
                <w:lang w:val="es-ES"/>
              </w:rPr>
            </w:pPr>
            <w:r>
              <w:rPr>
                <w:lang w:val="es-ES"/>
              </w:rPr>
              <w:t>UE parameters update list</w:t>
            </w:r>
          </w:p>
        </w:tc>
        <w:tc>
          <w:tcPr>
            <w:tcW w:w="56.85pt" w:type="dxa"/>
            <w:tcBorders>
              <w:top w:val="nil"/>
              <w:start w:val="single" w:sz="4" w:space="0" w:color="auto"/>
              <w:bottom w:val="nil"/>
              <w:end w:val="nil"/>
            </w:tcBorders>
          </w:tcPr>
          <w:p w14:paraId="74FE380F" w14:textId="77777777" w:rsidR="00A00881" w:rsidRPr="005F7EB0" w:rsidRDefault="00A00881" w:rsidP="003C71C7">
            <w:pPr>
              <w:pStyle w:val="TAL"/>
            </w:pPr>
            <w:r w:rsidRPr="005F7EB0">
              <w:t xml:space="preserve">octet </w:t>
            </w:r>
            <w:r>
              <w:t xml:space="preserve">23* </w:t>
            </w:r>
            <w:r w:rsidRPr="005F7EB0">
              <w:t>-</w:t>
            </w:r>
            <w:r>
              <w:t xml:space="preserve"> n*</w:t>
            </w:r>
          </w:p>
        </w:tc>
      </w:tr>
    </w:tbl>
    <w:p w14:paraId="04C54163" w14:textId="77777777" w:rsidR="00A00881" w:rsidRDefault="00A00881" w:rsidP="00A00881">
      <w:pPr>
        <w:pStyle w:val="TF"/>
      </w:pPr>
      <w:r w:rsidRPr="00E51631">
        <w:t>Figure </w:t>
      </w:r>
      <w:r>
        <w:t>9.11.3.53A</w:t>
      </w:r>
      <w:r w:rsidRPr="00E51631">
        <w:t>.</w:t>
      </w:r>
      <w:r>
        <w:t>1</w:t>
      </w:r>
      <w:r w:rsidRPr="00E51631">
        <w:t xml:space="preserve">: </w:t>
      </w:r>
      <w:r>
        <w:t>UE parameters update</w:t>
      </w:r>
      <w:r w:rsidRPr="00E51631">
        <w:t xml:space="preserve"> transparent container information element</w:t>
      </w:r>
      <w:r>
        <w:t xml:space="preserve"> </w:t>
      </w:r>
      <w:r w:rsidRPr="00E51631">
        <w:t xml:space="preserve">for </w:t>
      </w:r>
      <w:r>
        <w:t>UE parameters</w:t>
      </w:r>
      <w:r>
        <w:rPr>
          <w:lang w:val="es-ES"/>
        </w:rPr>
        <w:t xml:space="preserve"> update data type</w:t>
      </w:r>
      <w:r>
        <w:t xml:space="preserve"> with value </w:t>
      </w:r>
      <w:r w:rsidRPr="00E51631">
        <w:t>"0"</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150"/>
        <w:gridCol w:w="571"/>
        <w:gridCol w:w="139"/>
        <w:gridCol w:w="582"/>
        <w:gridCol w:w="138"/>
        <w:gridCol w:w="583"/>
        <w:gridCol w:w="137"/>
        <w:gridCol w:w="584"/>
        <w:gridCol w:w="136"/>
        <w:gridCol w:w="733"/>
        <w:gridCol w:w="618"/>
        <w:gridCol w:w="900"/>
        <w:gridCol w:w="498"/>
        <w:gridCol w:w="141"/>
        <w:gridCol w:w="996"/>
        <w:gridCol w:w="165"/>
      </w:tblGrid>
      <w:tr w:rsidR="00325A62" w14:paraId="4FECBE3A" w14:textId="77777777" w:rsidTr="00325A62">
        <w:trPr>
          <w:gridBefore w:val="1"/>
          <w:wBefore w:w="7.50pt" w:type="dxa"/>
          <w:cantSplit/>
          <w:jc w:val="center"/>
        </w:trPr>
        <w:tc>
          <w:tcPr>
            <w:tcW w:w="35.50pt" w:type="dxa"/>
            <w:gridSpan w:val="2"/>
            <w:tcBorders>
              <w:top w:val="nil"/>
              <w:start w:val="nil"/>
              <w:bottom w:val="nil"/>
              <w:end w:val="nil"/>
            </w:tcBorders>
          </w:tcPr>
          <w:p w14:paraId="1E6A1DAD" w14:textId="77777777" w:rsidR="00325A62" w:rsidRDefault="00325A62" w:rsidP="00325A62">
            <w:pPr>
              <w:pStyle w:val="TAC"/>
            </w:pPr>
            <w:r>
              <w:t>8</w:t>
            </w:r>
          </w:p>
        </w:tc>
        <w:tc>
          <w:tcPr>
            <w:tcW w:w="36pt" w:type="dxa"/>
            <w:gridSpan w:val="2"/>
            <w:tcBorders>
              <w:top w:val="nil"/>
              <w:start w:val="nil"/>
              <w:bottom w:val="nil"/>
              <w:end w:val="nil"/>
            </w:tcBorders>
          </w:tcPr>
          <w:p w14:paraId="68013DDA" w14:textId="77777777" w:rsidR="00325A62" w:rsidRDefault="00325A62" w:rsidP="00325A62">
            <w:pPr>
              <w:pStyle w:val="TAC"/>
            </w:pPr>
            <w:r>
              <w:t>7</w:t>
            </w:r>
          </w:p>
        </w:tc>
        <w:tc>
          <w:tcPr>
            <w:tcW w:w="36pt" w:type="dxa"/>
            <w:gridSpan w:val="2"/>
            <w:tcBorders>
              <w:top w:val="nil"/>
              <w:start w:val="nil"/>
              <w:bottom w:val="nil"/>
              <w:end w:val="nil"/>
            </w:tcBorders>
          </w:tcPr>
          <w:p w14:paraId="12AEC364" w14:textId="77777777" w:rsidR="00325A62" w:rsidRDefault="00325A62" w:rsidP="00325A62">
            <w:pPr>
              <w:pStyle w:val="TAC"/>
            </w:pPr>
            <w:r>
              <w:t>6</w:t>
            </w:r>
          </w:p>
        </w:tc>
        <w:tc>
          <w:tcPr>
            <w:tcW w:w="36pt" w:type="dxa"/>
            <w:gridSpan w:val="2"/>
            <w:tcBorders>
              <w:top w:val="nil"/>
              <w:start w:val="nil"/>
              <w:bottom w:val="nil"/>
              <w:end w:val="nil"/>
            </w:tcBorders>
          </w:tcPr>
          <w:p w14:paraId="558A9C15" w14:textId="77777777" w:rsidR="00325A62" w:rsidRDefault="00325A62" w:rsidP="00325A62">
            <w:pPr>
              <w:pStyle w:val="TAC"/>
            </w:pPr>
            <w:r>
              <w:t>5</w:t>
            </w:r>
          </w:p>
        </w:tc>
        <w:tc>
          <w:tcPr>
            <w:tcW w:w="36.65pt" w:type="dxa"/>
            <w:tcBorders>
              <w:top w:val="nil"/>
              <w:start w:val="nil"/>
              <w:bottom w:val="nil"/>
              <w:end w:val="nil"/>
            </w:tcBorders>
          </w:tcPr>
          <w:p w14:paraId="4192B9C8" w14:textId="77777777" w:rsidR="00325A62" w:rsidRDefault="00325A62" w:rsidP="00325A62">
            <w:pPr>
              <w:pStyle w:val="TAC"/>
            </w:pPr>
            <w:r>
              <w:t>4</w:t>
            </w:r>
          </w:p>
        </w:tc>
        <w:tc>
          <w:tcPr>
            <w:tcW w:w="30.90pt" w:type="dxa"/>
            <w:tcBorders>
              <w:top w:val="nil"/>
              <w:start w:val="nil"/>
              <w:bottom w:val="nil"/>
              <w:end w:val="nil"/>
            </w:tcBorders>
          </w:tcPr>
          <w:p w14:paraId="34EDF391" w14:textId="77777777" w:rsidR="00325A62" w:rsidRDefault="00325A62" w:rsidP="00325A62">
            <w:pPr>
              <w:pStyle w:val="TAC"/>
            </w:pPr>
            <w:r>
              <w:t>3</w:t>
            </w:r>
          </w:p>
        </w:tc>
        <w:tc>
          <w:tcPr>
            <w:tcW w:w="45pt" w:type="dxa"/>
            <w:tcBorders>
              <w:top w:val="nil"/>
              <w:start w:val="nil"/>
              <w:bottom w:val="nil"/>
              <w:end w:val="nil"/>
            </w:tcBorders>
          </w:tcPr>
          <w:p w14:paraId="27A5C736" w14:textId="77777777" w:rsidR="00325A62" w:rsidRDefault="00325A62" w:rsidP="00325A62">
            <w:pPr>
              <w:pStyle w:val="TAC"/>
            </w:pPr>
            <w:r>
              <w:t>2</w:t>
            </w:r>
          </w:p>
        </w:tc>
        <w:tc>
          <w:tcPr>
            <w:tcW w:w="31.95pt" w:type="dxa"/>
            <w:gridSpan w:val="2"/>
            <w:tcBorders>
              <w:top w:val="nil"/>
              <w:start w:val="nil"/>
              <w:bottom w:val="nil"/>
              <w:end w:val="nil"/>
            </w:tcBorders>
          </w:tcPr>
          <w:p w14:paraId="1DD82BAD" w14:textId="77777777" w:rsidR="00325A62" w:rsidRDefault="00325A62" w:rsidP="00325A62">
            <w:pPr>
              <w:pStyle w:val="TAC"/>
            </w:pPr>
            <w:r>
              <w:t>1</w:t>
            </w:r>
          </w:p>
        </w:tc>
        <w:tc>
          <w:tcPr>
            <w:tcW w:w="58.05pt" w:type="dxa"/>
            <w:gridSpan w:val="2"/>
            <w:tcBorders>
              <w:top w:val="nil"/>
              <w:start w:val="nil"/>
              <w:bottom w:val="nil"/>
              <w:end w:val="nil"/>
            </w:tcBorders>
          </w:tcPr>
          <w:p w14:paraId="09104326" w14:textId="77777777" w:rsidR="00325A62" w:rsidRDefault="00325A62" w:rsidP="00325A62">
            <w:pPr>
              <w:pStyle w:val="TAL"/>
            </w:pPr>
          </w:p>
        </w:tc>
      </w:tr>
      <w:tr w:rsidR="00325A62" w14:paraId="7196FDD9" w14:textId="77777777" w:rsidTr="00325A62">
        <w:trPr>
          <w:gridAfter w:val="1"/>
          <w:wAfter w:w="8.25pt" w:type="dxa"/>
          <w:cantSplit/>
          <w:trHeight w:val="104"/>
          <w:jc w:val="center"/>
        </w:trPr>
        <w:tc>
          <w:tcPr>
            <w:tcW w:w="36.05pt" w:type="dxa"/>
            <w:gridSpan w:val="2"/>
            <w:tcBorders>
              <w:top w:val="single" w:sz="4" w:space="0" w:color="auto"/>
              <w:start w:val="single" w:sz="4" w:space="0" w:color="auto"/>
              <w:bottom w:val="single" w:sz="4" w:space="0" w:color="auto"/>
              <w:end w:val="single" w:sz="4" w:space="0" w:color="auto"/>
            </w:tcBorders>
          </w:tcPr>
          <w:p w14:paraId="484AA477" w14:textId="77777777" w:rsidR="00325A62" w:rsidRDefault="00325A62" w:rsidP="00325A62">
            <w:pPr>
              <w:pStyle w:val="TAC"/>
            </w:pPr>
            <w:r>
              <w:t>0</w:t>
            </w:r>
          </w:p>
          <w:p w14:paraId="72944A8F" w14:textId="77777777" w:rsidR="00325A62" w:rsidRDefault="00325A62" w:rsidP="00325A62">
            <w:pPr>
              <w:pStyle w:val="TAC"/>
              <w:rPr>
                <w:lang w:val="es-ES"/>
              </w:rPr>
            </w:pPr>
            <w:r>
              <w:t>Spare</w:t>
            </w:r>
          </w:p>
        </w:tc>
        <w:tc>
          <w:tcPr>
            <w:tcW w:w="36.05pt" w:type="dxa"/>
            <w:gridSpan w:val="2"/>
            <w:tcBorders>
              <w:top w:val="single" w:sz="4" w:space="0" w:color="auto"/>
              <w:start w:val="single" w:sz="4" w:space="0" w:color="auto"/>
              <w:bottom w:val="single" w:sz="4" w:space="0" w:color="auto"/>
              <w:end w:val="single" w:sz="4" w:space="0" w:color="auto"/>
            </w:tcBorders>
          </w:tcPr>
          <w:p w14:paraId="3DFD4E47" w14:textId="77777777" w:rsidR="00325A62" w:rsidRDefault="00325A62" w:rsidP="00325A62">
            <w:pPr>
              <w:pStyle w:val="TAC"/>
            </w:pPr>
            <w:r>
              <w:t>0</w:t>
            </w:r>
          </w:p>
          <w:p w14:paraId="39B0DD39" w14:textId="77777777" w:rsidR="00325A62" w:rsidRDefault="00325A62" w:rsidP="00325A62">
            <w:pPr>
              <w:pStyle w:val="TAC"/>
              <w:rPr>
                <w:lang w:val="es-ES"/>
              </w:rPr>
            </w:pPr>
            <w:r>
              <w:t>Spare</w:t>
            </w:r>
          </w:p>
        </w:tc>
        <w:tc>
          <w:tcPr>
            <w:tcW w:w="36.05pt" w:type="dxa"/>
            <w:gridSpan w:val="2"/>
            <w:tcBorders>
              <w:top w:val="single" w:sz="4" w:space="0" w:color="auto"/>
              <w:start w:val="single" w:sz="4" w:space="0" w:color="auto"/>
              <w:bottom w:val="single" w:sz="4" w:space="0" w:color="auto"/>
              <w:end w:val="single" w:sz="4" w:space="0" w:color="auto"/>
            </w:tcBorders>
          </w:tcPr>
          <w:p w14:paraId="5123AEF8" w14:textId="77777777" w:rsidR="00325A62" w:rsidRDefault="00325A62" w:rsidP="00325A62">
            <w:pPr>
              <w:pStyle w:val="TAC"/>
            </w:pPr>
            <w:r>
              <w:t>0</w:t>
            </w:r>
          </w:p>
          <w:p w14:paraId="60FC4313" w14:textId="77777777" w:rsidR="00325A62" w:rsidRDefault="00325A62" w:rsidP="00325A62">
            <w:pPr>
              <w:pStyle w:val="TAC"/>
              <w:rPr>
                <w:lang w:val="es-ES"/>
              </w:rPr>
            </w:pPr>
            <w:r>
              <w:t>Spare</w:t>
            </w:r>
          </w:p>
        </w:tc>
        <w:tc>
          <w:tcPr>
            <w:tcW w:w="36.05pt" w:type="dxa"/>
            <w:gridSpan w:val="2"/>
            <w:tcBorders>
              <w:top w:val="single" w:sz="4" w:space="0" w:color="auto"/>
              <w:start w:val="single" w:sz="4" w:space="0" w:color="auto"/>
              <w:bottom w:val="single" w:sz="4" w:space="0" w:color="auto"/>
              <w:end w:val="single" w:sz="4" w:space="0" w:color="auto"/>
            </w:tcBorders>
          </w:tcPr>
          <w:p w14:paraId="48A607B8" w14:textId="77777777" w:rsidR="00325A62" w:rsidRDefault="00325A62" w:rsidP="00325A62">
            <w:pPr>
              <w:pStyle w:val="TAC"/>
            </w:pPr>
            <w:r>
              <w:t>0</w:t>
            </w:r>
          </w:p>
          <w:p w14:paraId="2482F330" w14:textId="77777777" w:rsidR="00325A62" w:rsidRDefault="00325A62" w:rsidP="00325A62">
            <w:pPr>
              <w:pStyle w:val="TAC"/>
              <w:rPr>
                <w:lang w:val="es-ES"/>
              </w:rPr>
            </w:pPr>
            <w:r>
              <w:t>Spare</w:t>
            </w:r>
          </w:p>
        </w:tc>
        <w:tc>
          <w:tcPr>
            <w:tcW w:w="144.25pt" w:type="dxa"/>
            <w:gridSpan w:val="5"/>
            <w:tcBorders>
              <w:top w:val="single" w:sz="4" w:space="0" w:color="auto"/>
              <w:start w:val="single" w:sz="4" w:space="0" w:color="auto"/>
              <w:bottom w:val="single" w:sz="4" w:space="0" w:color="auto"/>
              <w:end w:val="single" w:sz="4" w:space="0" w:color="auto"/>
            </w:tcBorders>
          </w:tcPr>
          <w:p w14:paraId="4EB84E01" w14:textId="77777777" w:rsidR="00325A62" w:rsidRDefault="00325A62" w:rsidP="00325A62">
            <w:pPr>
              <w:pStyle w:val="TAC"/>
            </w:pPr>
            <w:r>
              <w:rPr>
                <w:lang w:val="es-ES"/>
              </w:rPr>
              <w:t>UE parameters update data set 1 type</w:t>
            </w:r>
          </w:p>
        </w:tc>
        <w:tc>
          <w:tcPr>
            <w:tcW w:w="56.85pt" w:type="dxa"/>
            <w:gridSpan w:val="2"/>
            <w:tcBorders>
              <w:top w:val="nil"/>
              <w:start w:val="nil"/>
              <w:bottom w:val="nil"/>
              <w:end w:val="nil"/>
            </w:tcBorders>
          </w:tcPr>
          <w:p w14:paraId="0F9566D7" w14:textId="77777777" w:rsidR="00325A62" w:rsidRDefault="00325A62" w:rsidP="00325A62">
            <w:pPr>
              <w:pStyle w:val="TAL"/>
            </w:pPr>
            <w:r>
              <w:t>octet 23*</w:t>
            </w:r>
          </w:p>
        </w:tc>
      </w:tr>
      <w:tr w:rsidR="00325A62" w14:paraId="78376243" w14:textId="77777777" w:rsidTr="00325A62">
        <w:trPr>
          <w:gridAfter w:val="1"/>
          <w:wAfter w:w="8.25pt" w:type="dxa"/>
          <w:cantSplit/>
          <w:trHeight w:val="104"/>
          <w:jc w:val="center"/>
        </w:trPr>
        <w:tc>
          <w:tcPr>
            <w:tcW w:w="288.45pt" w:type="dxa"/>
            <w:gridSpan w:val="13"/>
            <w:tcBorders>
              <w:top w:val="single" w:sz="4" w:space="0" w:color="auto"/>
              <w:start w:val="single" w:sz="4" w:space="0" w:color="auto"/>
              <w:bottom w:val="single" w:sz="4" w:space="0" w:color="auto"/>
              <w:end w:val="single" w:sz="4" w:space="0" w:color="auto"/>
            </w:tcBorders>
          </w:tcPr>
          <w:p w14:paraId="4895736E" w14:textId="77777777" w:rsidR="00325A62" w:rsidRDefault="00325A62" w:rsidP="00325A62">
            <w:pPr>
              <w:pStyle w:val="TAC"/>
            </w:pPr>
            <w:r>
              <w:t>Length of UE parameters update data set 1</w:t>
            </w:r>
          </w:p>
        </w:tc>
        <w:tc>
          <w:tcPr>
            <w:tcW w:w="56.85pt" w:type="dxa"/>
            <w:gridSpan w:val="2"/>
            <w:tcBorders>
              <w:top w:val="nil"/>
              <w:start w:val="nil"/>
              <w:bottom w:val="nil"/>
              <w:end w:val="nil"/>
            </w:tcBorders>
          </w:tcPr>
          <w:p w14:paraId="287A17B5" w14:textId="77777777" w:rsidR="00325A62" w:rsidRDefault="00325A62" w:rsidP="00325A62">
            <w:pPr>
              <w:pStyle w:val="TAL"/>
            </w:pPr>
            <w:r>
              <w:t>octet 24*-</w:t>
            </w:r>
          </w:p>
          <w:p w14:paraId="6EEC3EF0" w14:textId="77777777" w:rsidR="00325A62" w:rsidRDefault="00325A62" w:rsidP="00325A62">
            <w:pPr>
              <w:pStyle w:val="TAL"/>
            </w:pPr>
            <w:r>
              <w:t>25*</w:t>
            </w:r>
          </w:p>
        </w:tc>
      </w:tr>
      <w:tr w:rsidR="00325A62" w14:paraId="69B9F7B9" w14:textId="77777777" w:rsidTr="00325A62">
        <w:trPr>
          <w:gridAfter w:val="1"/>
          <w:wAfter w:w="8.25pt" w:type="dxa"/>
          <w:cantSplit/>
          <w:trHeight w:val="104"/>
          <w:jc w:val="center"/>
        </w:trPr>
        <w:tc>
          <w:tcPr>
            <w:tcW w:w="288.45pt" w:type="dxa"/>
            <w:gridSpan w:val="13"/>
            <w:tcBorders>
              <w:top w:val="single" w:sz="4" w:space="0" w:color="auto"/>
              <w:start w:val="single" w:sz="4" w:space="0" w:color="auto"/>
              <w:bottom w:val="single" w:sz="4" w:space="0" w:color="auto"/>
              <w:end w:val="single" w:sz="4" w:space="0" w:color="auto"/>
            </w:tcBorders>
          </w:tcPr>
          <w:p w14:paraId="7FC1A5E3" w14:textId="77777777" w:rsidR="00325A62" w:rsidRDefault="00325A62" w:rsidP="00325A62">
            <w:pPr>
              <w:pStyle w:val="TAC"/>
            </w:pPr>
            <w:r>
              <w:t>UE parameters update data set 1</w:t>
            </w:r>
          </w:p>
        </w:tc>
        <w:tc>
          <w:tcPr>
            <w:tcW w:w="56.85pt" w:type="dxa"/>
            <w:gridSpan w:val="2"/>
            <w:tcBorders>
              <w:top w:val="nil"/>
              <w:start w:val="nil"/>
              <w:bottom w:val="nil"/>
              <w:end w:val="nil"/>
            </w:tcBorders>
          </w:tcPr>
          <w:p w14:paraId="4305F7EA" w14:textId="77777777" w:rsidR="00325A62" w:rsidRDefault="00325A62" w:rsidP="00325A62">
            <w:pPr>
              <w:pStyle w:val="TAL"/>
            </w:pPr>
            <w:r>
              <w:t>octet 26*-</w:t>
            </w:r>
          </w:p>
          <w:p w14:paraId="5704AEFD" w14:textId="77777777" w:rsidR="00325A62" w:rsidRDefault="00325A62" w:rsidP="00325A62">
            <w:pPr>
              <w:pStyle w:val="TAL"/>
            </w:pPr>
            <w:r>
              <w:t>x*</w:t>
            </w:r>
          </w:p>
        </w:tc>
      </w:tr>
      <w:tr w:rsidR="00325A62" w14:paraId="3220A6E0" w14:textId="77777777" w:rsidTr="00325A62">
        <w:trPr>
          <w:gridAfter w:val="1"/>
          <w:wAfter w:w="8.25pt" w:type="dxa"/>
          <w:cantSplit/>
          <w:trHeight w:val="104"/>
          <w:jc w:val="center"/>
        </w:trPr>
        <w:tc>
          <w:tcPr>
            <w:tcW w:w="288.45pt" w:type="dxa"/>
            <w:gridSpan w:val="13"/>
            <w:tcBorders>
              <w:top w:val="single" w:sz="4" w:space="0" w:color="auto"/>
              <w:start w:val="single" w:sz="4" w:space="0" w:color="auto"/>
              <w:bottom w:val="single" w:sz="4" w:space="0" w:color="auto"/>
              <w:end w:val="single" w:sz="4" w:space="0" w:color="auto"/>
            </w:tcBorders>
          </w:tcPr>
          <w:p w14:paraId="1E616FEA" w14:textId="77777777" w:rsidR="00325A62" w:rsidRDefault="00325A62" w:rsidP="00325A62">
            <w:pPr>
              <w:pStyle w:val="TAC"/>
            </w:pPr>
            <w:r>
              <w:t>…</w:t>
            </w:r>
          </w:p>
        </w:tc>
        <w:tc>
          <w:tcPr>
            <w:tcW w:w="56.85pt" w:type="dxa"/>
            <w:gridSpan w:val="2"/>
            <w:tcBorders>
              <w:top w:val="nil"/>
              <w:start w:val="nil"/>
              <w:bottom w:val="nil"/>
              <w:end w:val="nil"/>
            </w:tcBorders>
          </w:tcPr>
          <w:p w14:paraId="1B0F3994" w14:textId="77777777" w:rsidR="00325A62" w:rsidRDefault="00325A62" w:rsidP="00325A62">
            <w:pPr>
              <w:pStyle w:val="TAL"/>
            </w:pPr>
          </w:p>
        </w:tc>
      </w:tr>
      <w:tr w:rsidR="00325A62" w14:paraId="533348BF" w14:textId="77777777" w:rsidTr="00325A62">
        <w:trPr>
          <w:gridAfter w:val="1"/>
          <w:wAfter w:w="8.25pt" w:type="dxa"/>
          <w:cantSplit/>
          <w:trHeight w:val="104"/>
          <w:jc w:val="center"/>
        </w:trPr>
        <w:tc>
          <w:tcPr>
            <w:tcW w:w="36.05pt" w:type="dxa"/>
            <w:gridSpan w:val="2"/>
            <w:tcBorders>
              <w:top w:val="single" w:sz="4" w:space="0" w:color="auto"/>
              <w:start w:val="single" w:sz="4" w:space="0" w:color="auto"/>
              <w:bottom w:val="single" w:sz="4" w:space="0" w:color="auto"/>
              <w:end w:val="single" w:sz="4" w:space="0" w:color="auto"/>
            </w:tcBorders>
          </w:tcPr>
          <w:p w14:paraId="29AEBD7D" w14:textId="77777777" w:rsidR="00325A62" w:rsidRDefault="00325A62" w:rsidP="00325A62">
            <w:pPr>
              <w:pStyle w:val="TAC"/>
            </w:pPr>
            <w:r>
              <w:t>0</w:t>
            </w:r>
          </w:p>
          <w:p w14:paraId="2FA81D48" w14:textId="77777777" w:rsidR="00325A62" w:rsidRDefault="00325A62" w:rsidP="00325A62">
            <w:pPr>
              <w:pStyle w:val="TAC"/>
            </w:pPr>
            <w:r>
              <w:t>Spare</w:t>
            </w:r>
          </w:p>
        </w:tc>
        <w:tc>
          <w:tcPr>
            <w:tcW w:w="36.05pt" w:type="dxa"/>
            <w:gridSpan w:val="2"/>
            <w:tcBorders>
              <w:top w:val="single" w:sz="4" w:space="0" w:color="auto"/>
              <w:start w:val="single" w:sz="4" w:space="0" w:color="auto"/>
              <w:bottom w:val="single" w:sz="4" w:space="0" w:color="auto"/>
              <w:end w:val="single" w:sz="4" w:space="0" w:color="auto"/>
            </w:tcBorders>
          </w:tcPr>
          <w:p w14:paraId="5F7827D3" w14:textId="77777777" w:rsidR="00325A62" w:rsidRDefault="00325A62" w:rsidP="00325A62">
            <w:pPr>
              <w:pStyle w:val="TAC"/>
            </w:pPr>
            <w:r>
              <w:t>0</w:t>
            </w:r>
          </w:p>
          <w:p w14:paraId="1F9CAD3C" w14:textId="77777777" w:rsidR="00325A62" w:rsidRDefault="00325A62" w:rsidP="00325A62">
            <w:pPr>
              <w:pStyle w:val="TAC"/>
            </w:pPr>
            <w:r>
              <w:t>Spare</w:t>
            </w:r>
          </w:p>
        </w:tc>
        <w:tc>
          <w:tcPr>
            <w:tcW w:w="36.05pt" w:type="dxa"/>
            <w:gridSpan w:val="2"/>
            <w:tcBorders>
              <w:top w:val="single" w:sz="4" w:space="0" w:color="auto"/>
              <w:start w:val="single" w:sz="4" w:space="0" w:color="auto"/>
              <w:bottom w:val="single" w:sz="4" w:space="0" w:color="auto"/>
              <w:end w:val="single" w:sz="4" w:space="0" w:color="auto"/>
            </w:tcBorders>
          </w:tcPr>
          <w:p w14:paraId="58AE99A2" w14:textId="77777777" w:rsidR="00325A62" w:rsidRDefault="00325A62" w:rsidP="00325A62">
            <w:pPr>
              <w:pStyle w:val="TAC"/>
            </w:pPr>
            <w:r>
              <w:t>0</w:t>
            </w:r>
          </w:p>
          <w:p w14:paraId="3D48B697" w14:textId="77777777" w:rsidR="00325A62" w:rsidRDefault="00325A62" w:rsidP="00325A62">
            <w:pPr>
              <w:pStyle w:val="TAC"/>
            </w:pPr>
            <w:r>
              <w:t>Spare</w:t>
            </w:r>
          </w:p>
        </w:tc>
        <w:tc>
          <w:tcPr>
            <w:tcW w:w="36.05pt" w:type="dxa"/>
            <w:gridSpan w:val="2"/>
            <w:tcBorders>
              <w:top w:val="single" w:sz="4" w:space="0" w:color="auto"/>
              <w:start w:val="single" w:sz="4" w:space="0" w:color="auto"/>
              <w:bottom w:val="single" w:sz="4" w:space="0" w:color="auto"/>
              <w:end w:val="single" w:sz="4" w:space="0" w:color="auto"/>
            </w:tcBorders>
          </w:tcPr>
          <w:p w14:paraId="2991976C" w14:textId="77777777" w:rsidR="00325A62" w:rsidRDefault="00325A62" w:rsidP="00325A62">
            <w:pPr>
              <w:pStyle w:val="TAC"/>
            </w:pPr>
            <w:r>
              <w:t>0</w:t>
            </w:r>
          </w:p>
          <w:p w14:paraId="516AD889" w14:textId="77777777" w:rsidR="00325A62" w:rsidRDefault="00325A62" w:rsidP="00325A62">
            <w:pPr>
              <w:pStyle w:val="TAC"/>
            </w:pPr>
            <w:r>
              <w:t>Spare</w:t>
            </w:r>
          </w:p>
        </w:tc>
        <w:tc>
          <w:tcPr>
            <w:tcW w:w="144.25pt" w:type="dxa"/>
            <w:gridSpan w:val="5"/>
            <w:tcBorders>
              <w:top w:val="single" w:sz="4" w:space="0" w:color="auto"/>
              <w:start w:val="single" w:sz="4" w:space="0" w:color="auto"/>
              <w:bottom w:val="single" w:sz="4" w:space="0" w:color="auto"/>
              <w:end w:val="single" w:sz="4" w:space="0" w:color="auto"/>
            </w:tcBorders>
          </w:tcPr>
          <w:p w14:paraId="0B01D27E" w14:textId="77777777" w:rsidR="00325A62" w:rsidRDefault="00325A62" w:rsidP="00325A62">
            <w:pPr>
              <w:pStyle w:val="TAC"/>
            </w:pPr>
            <w:r>
              <w:t>UE parameters update data set n type</w:t>
            </w:r>
          </w:p>
        </w:tc>
        <w:tc>
          <w:tcPr>
            <w:tcW w:w="56.85pt" w:type="dxa"/>
            <w:gridSpan w:val="2"/>
            <w:tcBorders>
              <w:top w:val="nil"/>
              <w:start w:val="nil"/>
              <w:bottom w:val="nil"/>
              <w:end w:val="nil"/>
            </w:tcBorders>
          </w:tcPr>
          <w:p w14:paraId="5FF4F3A1" w14:textId="77777777" w:rsidR="00325A62" w:rsidRDefault="00325A62" w:rsidP="00325A62">
            <w:pPr>
              <w:pStyle w:val="TAL"/>
            </w:pPr>
            <w:r>
              <w:t>octet y*</w:t>
            </w:r>
          </w:p>
        </w:tc>
      </w:tr>
      <w:tr w:rsidR="00325A62" w14:paraId="7128B9CE" w14:textId="77777777" w:rsidTr="00325A62">
        <w:trPr>
          <w:gridAfter w:val="1"/>
          <w:wAfter w:w="8.25pt" w:type="dxa"/>
          <w:cantSplit/>
          <w:trHeight w:val="104"/>
          <w:jc w:val="center"/>
        </w:trPr>
        <w:tc>
          <w:tcPr>
            <w:tcW w:w="288.45pt" w:type="dxa"/>
            <w:gridSpan w:val="13"/>
            <w:tcBorders>
              <w:top w:val="single" w:sz="4" w:space="0" w:color="auto"/>
              <w:start w:val="single" w:sz="4" w:space="0" w:color="auto"/>
              <w:bottom w:val="single" w:sz="4" w:space="0" w:color="auto"/>
              <w:end w:val="single" w:sz="4" w:space="0" w:color="auto"/>
            </w:tcBorders>
          </w:tcPr>
          <w:p w14:paraId="717A9862" w14:textId="77777777" w:rsidR="00325A62" w:rsidRDefault="00325A62" w:rsidP="00325A62">
            <w:pPr>
              <w:pStyle w:val="TAC"/>
            </w:pPr>
            <w:r>
              <w:t>Length of UE parameters update data set n</w:t>
            </w:r>
          </w:p>
        </w:tc>
        <w:tc>
          <w:tcPr>
            <w:tcW w:w="56.85pt" w:type="dxa"/>
            <w:gridSpan w:val="2"/>
            <w:tcBorders>
              <w:top w:val="nil"/>
              <w:start w:val="nil"/>
              <w:bottom w:val="nil"/>
              <w:end w:val="nil"/>
            </w:tcBorders>
          </w:tcPr>
          <w:p w14:paraId="0734CF02" w14:textId="77777777" w:rsidR="00325A62" w:rsidRDefault="00325A62" w:rsidP="00325A62">
            <w:pPr>
              <w:pStyle w:val="TAL"/>
            </w:pPr>
            <w:r>
              <w:t>octet y+1*-</w:t>
            </w:r>
          </w:p>
          <w:p w14:paraId="0FF62651" w14:textId="77777777" w:rsidR="00325A62" w:rsidRDefault="00325A62" w:rsidP="00325A62">
            <w:pPr>
              <w:pStyle w:val="TAL"/>
            </w:pPr>
            <w:r>
              <w:t>y+2*</w:t>
            </w:r>
          </w:p>
        </w:tc>
      </w:tr>
      <w:tr w:rsidR="00325A62" w14:paraId="3CCD0221" w14:textId="77777777" w:rsidTr="00325A62">
        <w:trPr>
          <w:gridAfter w:val="1"/>
          <w:wAfter w:w="8.25pt" w:type="dxa"/>
          <w:cantSplit/>
          <w:trHeight w:val="104"/>
          <w:jc w:val="center"/>
        </w:trPr>
        <w:tc>
          <w:tcPr>
            <w:tcW w:w="288.45pt" w:type="dxa"/>
            <w:gridSpan w:val="13"/>
            <w:tcBorders>
              <w:top w:val="single" w:sz="4" w:space="0" w:color="auto"/>
              <w:start w:val="single" w:sz="4" w:space="0" w:color="auto"/>
              <w:bottom w:val="single" w:sz="4" w:space="0" w:color="auto"/>
              <w:end w:val="single" w:sz="4" w:space="0" w:color="auto"/>
            </w:tcBorders>
          </w:tcPr>
          <w:p w14:paraId="426CFF82" w14:textId="77777777" w:rsidR="00325A62" w:rsidRDefault="00325A62" w:rsidP="00325A62">
            <w:pPr>
              <w:pStyle w:val="TAC"/>
            </w:pPr>
            <w:r>
              <w:t>UE parameters update data set n</w:t>
            </w:r>
          </w:p>
        </w:tc>
        <w:tc>
          <w:tcPr>
            <w:tcW w:w="56.85pt" w:type="dxa"/>
            <w:gridSpan w:val="2"/>
            <w:tcBorders>
              <w:top w:val="nil"/>
              <w:start w:val="nil"/>
              <w:bottom w:val="nil"/>
              <w:end w:val="nil"/>
            </w:tcBorders>
          </w:tcPr>
          <w:p w14:paraId="6A92F8D0" w14:textId="77777777" w:rsidR="00325A62" w:rsidRDefault="00325A62" w:rsidP="00325A62">
            <w:pPr>
              <w:pStyle w:val="TAL"/>
            </w:pPr>
            <w:r>
              <w:t>octet y+3*-</w:t>
            </w:r>
          </w:p>
          <w:p w14:paraId="2360348E" w14:textId="77777777" w:rsidR="00325A62" w:rsidRDefault="00325A62" w:rsidP="00325A62">
            <w:pPr>
              <w:pStyle w:val="TAL"/>
            </w:pPr>
            <w:r>
              <w:t>n*</w:t>
            </w:r>
          </w:p>
        </w:tc>
      </w:tr>
    </w:tbl>
    <w:p w14:paraId="1FD77DF6" w14:textId="77777777" w:rsidR="00325A62" w:rsidRDefault="00325A62" w:rsidP="00A00881">
      <w:pPr>
        <w:pStyle w:val="TF"/>
      </w:pPr>
      <w:r>
        <w:t>Figure 9.11.3.53A.2: UE parameters update list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21"/>
        <w:gridCol w:w="721"/>
        <w:gridCol w:w="721"/>
        <w:gridCol w:w="722"/>
        <w:gridCol w:w="1137"/>
      </w:tblGrid>
      <w:tr w:rsidR="00A00881" w:rsidRPr="005F7EB0" w14:paraId="6DE1E925" w14:textId="77777777" w:rsidTr="003C71C7">
        <w:trPr>
          <w:cantSplit/>
          <w:jc w:val="center"/>
        </w:trPr>
        <w:tc>
          <w:tcPr>
            <w:tcW w:w="36.05pt" w:type="dxa"/>
            <w:tcBorders>
              <w:top w:val="nil"/>
              <w:start w:val="nil"/>
              <w:end w:val="nil"/>
            </w:tcBorders>
          </w:tcPr>
          <w:p w14:paraId="29081545" w14:textId="77777777" w:rsidR="00A00881" w:rsidRDefault="00A00881" w:rsidP="003C71C7">
            <w:pPr>
              <w:pStyle w:val="TAC"/>
            </w:pPr>
            <w:r>
              <w:t>8</w:t>
            </w:r>
          </w:p>
        </w:tc>
        <w:tc>
          <w:tcPr>
            <w:tcW w:w="36.05pt" w:type="dxa"/>
            <w:tcBorders>
              <w:top w:val="nil"/>
              <w:start w:val="nil"/>
              <w:end w:val="nil"/>
            </w:tcBorders>
          </w:tcPr>
          <w:p w14:paraId="3624B5CF" w14:textId="77777777" w:rsidR="00A00881" w:rsidRDefault="00A00881" w:rsidP="003C71C7">
            <w:pPr>
              <w:pStyle w:val="TAC"/>
            </w:pPr>
            <w:r>
              <w:t>7</w:t>
            </w:r>
          </w:p>
        </w:tc>
        <w:tc>
          <w:tcPr>
            <w:tcW w:w="36.05pt" w:type="dxa"/>
            <w:tcBorders>
              <w:top w:val="nil"/>
              <w:start w:val="nil"/>
              <w:end w:val="nil"/>
            </w:tcBorders>
          </w:tcPr>
          <w:p w14:paraId="395F9373" w14:textId="77777777" w:rsidR="00A00881" w:rsidRDefault="00A00881" w:rsidP="003C71C7">
            <w:pPr>
              <w:pStyle w:val="TAC"/>
            </w:pPr>
            <w:r>
              <w:t>6</w:t>
            </w:r>
          </w:p>
        </w:tc>
        <w:tc>
          <w:tcPr>
            <w:tcW w:w="36.05pt" w:type="dxa"/>
            <w:tcBorders>
              <w:top w:val="nil"/>
              <w:start w:val="nil"/>
              <w:end w:val="nil"/>
            </w:tcBorders>
          </w:tcPr>
          <w:p w14:paraId="22A88709" w14:textId="77777777" w:rsidR="00A00881" w:rsidRDefault="00A00881" w:rsidP="003C71C7">
            <w:pPr>
              <w:pStyle w:val="TAC"/>
            </w:pPr>
            <w:r>
              <w:t>5</w:t>
            </w:r>
          </w:p>
        </w:tc>
        <w:tc>
          <w:tcPr>
            <w:tcW w:w="36.05pt" w:type="dxa"/>
            <w:tcBorders>
              <w:top w:val="nil"/>
              <w:start w:val="nil"/>
              <w:end w:val="nil"/>
            </w:tcBorders>
          </w:tcPr>
          <w:p w14:paraId="36511918" w14:textId="77777777" w:rsidR="00A00881" w:rsidRDefault="00A00881" w:rsidP="003C71C7">
            <w:pPr>
              <w:pStyle w:val="TAC"/>
            </w:pPr>
            <w:r>
              <w:t>4</w:t>
            </w:r>
          </w:p>
        </w:tc>
        <w:tc>
          <w:tcPr>
            <w:tcW w:w="36.05pt" w:type="dxa"/>
            <w:tcBorders>
              <w:top w:val="nil"/>
              <w:start w:val="nil"/>
              <w:end w:val="nil"/>
            </w:tcBorders>
          </w:tcPr>
          <w:p w14:paraId="603C89BB" w14:textId="77777777" w:rsidR="00A00881" w:rsidRDefault="00A00881" w:rsidP="003C71C7">
            <w:pPr>
              <w:pStyle w:val="TAC"/>
            </w:pPr>
            <w:r>
              <w:t>3</w:t>
            </w:r>
          </w:p>
        </w:tc>
        <w:tc>
          <w:tcPr>
            <w:tcW w:w="36.05pt" w:type="dxa"/>
            <w:tcBorders>
              <w:top w:val="nil"/>
              <w:start w:val="nil"/>
              <w:end w:val="nil"/>
            </w:tcBorders>
          </w:tcPr>
          <w:p w14:paraId="0D7CA6E0" w14:textId="77777777" w:rsidR="00A00881" w:rsidRDefault="00A00881" w:rsidP="003C71C7">
            <w:pPr>
              <w:pStyle w:val="TAC"/>
            </w:pPr>
            <w:r>
              <w:t>2</w:t>
            </w:r>
          </w:p>
        </w:tc>
        <w:tc>
          <w:tcPr>
            <w:tcW w:w="36.10pt" w:type="dxa"/>
            <w:tcBorders>
              <w:top w:val="nil"/>
              <w:start w:val="nil"/>
              <w:end w:val="nil"/>
            </w:tcBorders>
          </w:tcPr>
          <w:p w14:paraId="021A8DFC" w14:textId="77777777" w:rsidR="00A00881" w:rsidRDefault="00A00881" w:rsidP="003C71C7">
            <w:pPr>
              <w:pStyle w:val="TAC"/>
            </w:pPr>
            <w:r>
              <w:t>1</w:t>
            </w:r>
          </w:p>
        </w:tc>
        <w:tc>
          <w:tcPr>
            <w:tcW w:w="56.85pt" w:type="dxa"/>
            <w:tcBorders>
              <w:top w:val="nil"/>
              <w:start w:val="nil"/>
              <w:bottom w:val="nil"/>
              <w:end w:val="nil"/>
            </w:tcBorders>
          </w:tcPr>
          <w:p w14:paraId="4FC5AF46" w14:textId="77777777" w:rsidR="00A00881" w:rsidRPr="005F7EB0" w:rsidRDefault="00A00881" w:rsidP="003C71C7">
            <w:pPr>
              <w:pStyle w:val="TAL"/>
            </w:pPr>
          </w:p>
        </w:tc>
      </w:tr>
      <w:tr w:rsidR="00A00881" w:rsidRPr="005F7EB0" w14:paraId="5A79C014" w14:textId="77777777" w:rsidTr="003C71C7">
        <w:trPr>
          <w:cantSplit/>
          <w:trHeight w:val="104"/>
          <w:jc w:val="center"/>
        </w:trPr>
        <w:tc>
          <w:tcPr>
            <w:tcW w:w="288.45pt" w:type="dxa"/>
            <w:gridSpan w:val="8"/>
            <w:tcBorders>
              <w:top w:val="single" w:sz="4" w:space="0" w:color="auto"/>
              <w:start w:val="single" w:sz="4" w:space="0" w:color="auto"/>
              <w:bottom w:val="single" w:sz="4" w:space="0" w:color="auto"/>
              <w:end w:val="single" w:sz="4" w:space="0" w:color="auto"/>
            </w:tcBorders>
          </w:tcPr>
          <w:p w14:paraId="0EBA23AF" w14:textId="77777777" w:rsidR="00A00881" w:rsidRDefault="00A00881" w:rsidP="003C71C7">
            <w:pPr>
              <w:pStyle w:val="TAC"/>
              <w:rPr>
                <w:lang w:val="es-ES"/>
              </w:rPr>
            </w:pPr>
            <w:r>
              <w:rPr>
                <w:lang w:val="es-ES"/>
              </w:rPr>
              <w:t>Secured packet</w:t>
            </w:r>
          </w:p>
        </w:tc>
        <w:tc>
          <w:tcPr>
            <w:tcW w:w="56.85pt" w:type="dxa"/>
            <w:tcBorders>
              <w:top w:val="nil"/>
              <w:start w:val="single" w:sz="4" w:space="0" w:color="auto"/>
              <w:bottom w:val="nil"/>
              <w:end w:val="nil"/>
            </w:tcBorders>
          </w:tcPr>
          <w:p w14:paraId="15F7B224" w14:textId="77777777" w:rsidR="00A00881" w:rsidRPr="005F7EB0" w:rsidRDefault="00A00881" w:rsidP="003C71C7">
            <w:pPr>
              <w:pStyle w:val="TAL"/>
            </w:pPr>
            <w:r w:rsidRPr="005F7EB0">
              <w:t xml:space="preserve">octet </w:t>
            </w:r>
            <w:r>
              <w:t xml:space="preserve">a* </w:t>
            </w:r>
            <w:r w:rsidRPr="005F7EB0">
              <w:t>-</w:t>
            </w:r>
            <w:r>
              <w:t xml:space="preserve"> a+</w:t>
            </w:r>
            <w:r w:rsidR="00921956">
              <w:t>z</w:t>
            </w:r>
            <w:r>
              <w:t>*</w:t>
            </w:r>
          </w:p>
        </w:tc>
      </w:tr>
    </w:tbl>
    <w:p w14:paraId="0BCAB787" w14:textId="77777777" w:rsidR="00A00881" w:rsidRDefault="00A00881" w:rsidP="00A00881">
      <w:pPr>
        <w:pStyle w:val="TF"/>
      </w:pPr>
      <w:r w:rsidRPr="00E51631">
        <w:t>Figure </w:t>
      </w:r>
      <w:r>
        <w:t>9.11.3.53A</w:t>
      </w:r>
      <w:r w:rsidRPr="00E51631">
        <w:t>.</w:t>
      </w:r>
      <w:r>
        <w:t>3</w:t>
      </w:r>
      <w:r w:rsidRPr="00E51631">
        <w:t xml:space="preserve">: </w:t>
      </w:r>
      <w:r>
        <w:t>UE parameters update</w:t>
      </w:r>
      <w:r w:rsidRPr="00E51631">
        <w:t xml:space="preserve"> </w:t>
      </w:r>
      <w:r>
        <w:t xml:space="preserve">data set for UE parameters update data set type with value </w:t>
      </w:r>
      <w:r w:rsidRPr="00E51631">
        <w:t>"</w:t>
      </w:r>
      <w:r>
        <w:t>000</w:t>
      </w:r>
      <w:r w:rsidRPr="00E51631">
        <w:t>0</w:t>
      </w:r>
      <w:r>
        <w:t>0001</w:t>
      </w:r>
      <w:r w:rsidRPr="00E51631">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21"/>
        <w:gridCol w:w="721"/>
        <w:gridCol w:w="721"/>
        <w:gridCol w:w="722"/>
        <w:gridCol w:w="1137"/>
      </w:tblGrid>
      <w:tr w:rsidR="00A00881" w:rsidRPr="005F7EB0" w14:paraId="26D3B443" w14:textId="77777777" w:rsidTr="003C71C7">
        <w:trPr>
          <w:cantSplit/>
          <w:jc w:val="center"/>
        </w:trPr>
        <w:tc>
          <w:tcPr>
            <w:tcW w:w="36.05pt" w:type="dxa"/>
            <w:tcBorders>
              <w:top w:val="nil"/>
              <w:start w:val="nil"/>
              <w:end w:val="nil"/>
            </w:tcBorders>
          </w:tcPr>
          <w:p w14:paraId="7AEF7DF9" w14:textId="77777777" w:rsidR="00A00881" w:rsidRDefault="00A00881" w:rsidP="003C71C7">
            <w:pPr>
              <w:pStyle w:val="TAC"/>
            </w:pPr>
            <w:r>
              <w:t>8</w:t>
            </w:r>
          </w:p>
        </w:tc>
        <w:tc>
          <w:tcPr>
            <w:tcW w:w="36.05pt" w:type="dxa"/>
            <w:tcBorders>
              <w:top w:val="nil"/>
              <w:start w:val="nil"/>
              <w:end w:val="nil"/>
            </w:tcBorders>
          </w:tcPr>
          <w:p w14:paraId="50C0A1AE" w14:textId="77777777" w:rsidR="00A00881" w:rsidRDefault="00A00881" w:rsidP="003C71C7">
            <w:pPr>
              <w:pStyle w:val="TAC"/>
            </w:pPr>
            <w:r>
              <w:t>7</w:t>
            </w:r>
          </w:p>
        </w:tc>
        <w:tc>
          <w:tcPr>
            <w:tcW w:w="36.05pt" w:type="dxa"/>
            <w:tcBorders>
              <w:top w:val="nil"/>
              <w:start w:val="nil"/>
              <w:end w:val="nil"/>
            </w:tcBorders>
          </w:tcPr>
          <w:p w14:paraId="09078387" w14:textId="77777777" w:rsidR="00A00881" w:rsidRDefault="00A00881" w:rsidP="003C71C7">
            <w:pPr>
              <w:pStyle w:val="TAC"/>
            </w:pPr>
            <w:r>
              <w:t>6</w:t>
            </w:r>
          </w:p>
        </w:tc>
        <w:tc>
          <w:tcPr>
            <w:tcW w:w="36.05pt" w:type="dxa"/>
            <w:tcBorders>
              <w:top w:val="nil"/>
              <w:start w:val="nil"/>
              <w:end w:val="nil"/>
            </w:tcBorders>
          </w:tcPr>
          <w:p w14:paraId="004D9A6E" w14:textId="77777777" w:rsidR="00A00881" w:rsidRDefault="00A00881" w:rsidP="003C71C7">
            <w:pPr>
              <w:pStyle w:val="TAC"/>
            </w:pPr>
            <w:r>
              <w:t>5</w:t>
            </w:r>
          </w:p>
        </w:tc>
        <w:tc>
          <w:tcPr>
            <w:tcW w:w="36.05pt" w:type="dxa"/>
            <w:tcBorders>
              <w:top w:val="nil"/>
              <w:start w:val="nil"/>
              <w:end w:val="nil"/>
            </w:tcBorders>
          </w:tcPr>
          <w:p w14:paraId="3C2A0CE8" w14:textId="77777777" w:rsidR="00A00881" w:rsidRDefault="00A00881" w:rsidP="003C71C7">
            <w:pPr>
              <w:pStyle w:val="TAC"/>
            </w:pPr>
            <w:r>
              <w:t>4</w:t>
            </w:r>
          </w:p>
        </w:tc>
        <w:tc>
          <w:tcPr>
            <w:tcW w:w="36.05pt" w:type="dxa"/>
            <w:tcBorders>
              <w:top w:val="nil"/>
              <w:start w:val="nil"/>
              <w:end w:val="nil"/>
            </w:tcBorders>
          </w:tcPr>
          <w:p w14:paraId="343DFACC" w14:textId="77777777" w:rsidR="00A00881" w:rsidRDefault="00A00881" w:rsidP="003C71C7">
            <w:pPr>
              <w:pStyle w:val="TAC"/>
            </w:pPr>
            <w:r>
              <w:t>3</w:t>
            </w:r>
          </w:p>
        </w:tc>
        <w:tc>
          <w:tcPr>
            <w:tcW w:w="36.05pt" w:type="dxa"/>
            <w:tcBorders>
              <w:top w:val="nil"/>
              <w:start w:val="nil"/>
              <w:end w:val="nil"/>
            </w:tcBorders>
          </w:tcPr>
          <w:p w14:paraId="48CB3628" w14:textId="77777777" w:rsidR="00A00881" w:rsidRDefault="00A00881" w:rsidP="003C71C7">
            <w:pPr>
              <w:pStyle w:val="TAC"/>
            </w:pPr>
            <w:r>
              <w:t>2</w:t>
            </w:r>
          </w:p>
        </w:tc>
        <w:tc>
          <w:tcPr>
            <w:tcW w:w="36.10pt" w:type="dxa"/>
            <w:tcBorders>
              <w:top w:val="nil"/>
              <w:start w:val="nil"/>
              <w:end w:val="nil"/>
            </w:tcBorders>
          </w:tcPr>
          <w:p w14:paraId="36E97266" w14:textId="77777777" w:rsidR="00A00881" w:rsidRDefault="00A00881" w:rsidP="003C71C7">
            <w:pPr>
              <w:pStyle w:val="TAC"/>
            </w:pPr>
            <w:r>
              <w:t>1</w:t>
            </w:r>
          </w:p>
        </w:tc>
        <w:tc>
          <w:tcPr>
            <w:tcW w:w="56.85pt" w:type="dxa"/>
            <w:tcBorders>
              <w:top w:val="nil"/>
              <w:start w:val="nil"/>
              <w:bottom w:val="nil"/>
              <w:end w:val="nil"/>
            </w:tcBorders>
          </w:tcPr>
          <w:p w14:paraId="34D6930A" w14:textId="77777777" w:rsidR="00A00881" w:rsidRPr="005F7EB0" w:rsidRDefault="00A00881" w:rsidP="003C71C7">
            <w:pPr>
              <w:pStyle w:val="TAL"/>
            </w:pPr>
          </w:p>
        </w:tc>
      </w:tr>
      <w:tr w:rsidR="00A00881" w:rsidRPr="005F7EB0" w14:paraId="70DBFF56" w14:textId="77777777" w:rsidTr="003C71C7">
        <w:trPr>
          <w:cantSplit/>
          <w:trHeight w:val="104"/>
          <w:jc w:val="center"/>
        </w:trPr>
        <w:tc>
          <w:tcPr>
            <w:tcW w:w="288.45pt" w:type="dxa"/>
            <w:gridSpan w:val="8"/>
            <w:tcBorders>
              <w:top w:val="single" w:sz="4" w:space="0" w:color="auto"/>
              <w:start w:val="single" w:sz="4" w:space="0" w:color="auto"/>
              <w:bottom w:val="single" w:sz="4" w:space="0" w:color="auto"/>
              <w:end w:val="single" w:sz="4" w:space="0" w:color="auto"/>
            </w:tcBorders>
          </w:tcPr>
          <w:p w14:paraId="22B728B6" w14:textId="77777777" w:rsidR="00A00881" w:rsidRDefault="00A00881" w:rsidP="003C71C7">
            <w:pPr>
              <w:pStyle w:val="TAC"/>
              <w:rPr>
                <w:lang w:val="es-ES"/>
              </w:rPr>
            </w:pPr>
            <w:r>
              <w:rPr>
                <w:lang w:val="es-ES"/>
              </w:rPr>
              <w:t>Default configured NSSAI</w:t>
            </w:r>
          </w:p>
        </w:tc>
        <w:tc>
          <w:tcPr>
            <w:tcW w:w="56.85pt" w:type="dxa"/>
            <w:tcBorders>
              <w:top w:val="nil"/>
              <w:start w:val="single" w:sz="4" w:space="0" w:color="auto"/>
              <w:bottom w:val="nil"/>
              <w:end w:val="nil"/>
            </w:tcBorders>
          </w:tcPr>
          <w:p w14:paraId="67A194B3" w14:textId="77777777" w:rsidR="00A00881" w:rsidRDefault="00A00881" w:rsidP="003C71C7">
            <w:pPr>
              <w:pStyle w:val="TAL"/>
            </w:pPr>
            <w:r w:rsidRPr="005F7EB0">
              <w:t xml:space="preserve">octet </w:t>
            </w:r>
            <w:r>
              <w:t xml:space="preserve">b* </w:t>
            </w:r>
            <w:r w:rsidRPr="005F7EB0">
              <w:t>-</w:t>
            </w:r>
            <w:r>
              <w:t xml:space="preserve"> </w:t>
            </w:r>
          </w:p>
          <w:p w14:paraId="3CD274EA" w14:textId="77777777" w:rsidR="00A00881" w:rsidRPr="005F7EB0" w:rsidRDefault="00A00881" w:rsidP="003C71C7">
            <w:pPr>
              <w:pStyle w:val="TAL"/>
            </w:pPr>
            <w:r>
              <w:t>c*</w:t>
            </w:r>
          </w:p>
        </w:tc>
      </w:tr>
    </w:tbl>
    <w:p w14:paraId="42DF6746" w14:textId="77777777" w:rsidR="00A00881" w:rsidRDefault="00A00881" w:rsidP="00920167">
      <w:pPr>
        <w:pStyle w:val="TF"/>
      </w:pPr>
      <w:r w:rsidRPr="00E51631">
        <w:t>Figure </w:t>
      </w:r>
      <w:r>
        <w:t>9.11.3.53A</w:t>
      </w:r>
      <w:r w:rsidRPr="00E51631">
        <w:t>.</w:t>
      </w:r>
      <w:r>
        <w:t>4</w:t>
      </w:r>
      <w:r w:rsidRPr="00E51631">
        <w:t xml:space="preserve">: </w:t>
      </w:r>
      <w:r>
        <w:t>UE parameters update</w:t>
      </w:r>
      <w:r w:rsidRPr="00E51631">
        <w:t xml:space="preserve"> </w:t>
      </w:r>
      <w:r>
        <w:t xml:space="preserve">data set for UE parameters update data set type with value </w:t>
      </w:r>
      <w:r w:rsidRPr="00E51631">
        <w:t>"</w:t>
      </w:r>
      <w:r>
        <w:t>000</w:t>
      </w:r>
      <w:r w:rsidRPr="00E51631">
        <w:t>0</w:t>
      </w:r>
      <w:r>
        <w:t>0010</w:t>
      </w:r>
      <w:r w:rsidRPr="00E51631">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5769"/>
        <w:gridCol w:w="1137"/>
      </w:tblGrid>
      <w:tr w:rsidR="00A00881" w:rsidRPr="005F7EB0" w14:paraId="7FCE015D" w14:textId="77777777" w:rsidTr="003C71C7">
        <w:trPr>
          <w:cantSplit/>
          <w:jc w:val="center"/>
        </w:trPr>
        <w:tc>
          <w:tcPr>
            <w:tcW w:w="288.45pt" w:type="dxa"/>
            <w:tcBorders>
              <w:top w:val="single" w:sz="4" w:space="0" w:color="auto"/>
              <w:end w:val="single" w:sz="4" w:space="0" w:color="auto"/>
            </w:tcBorders>
          </w:tcPr>
          <w:p w14:paraId="0F89CAF7" w14:textId="77777777" w:rsidR="00A00881" w:rsidRPr="005F7EB0" w:rsidRDefault="00A00881" w:rsidP="003C71C7">
            <w:pPr>
              <w:pStyle w:val="TAC"/>
            </w:pPr>
            <w:r>
              <w:lastRenderedPageBreak/>
              <w:t>UE parameters update transparent container</w:t>
            </w:r>
            <w:r w:rsidRPr="005F7EB0">
              <w:t xml:space="preserve"> IEI</w:t>
            </w:r>
          </w:p>
        </w:tc>
        <w:tc>
          <w:tcPr>
            <w:tcW w:w="56.85pt" w:type="dxa"/>
            <w:tcBorders>
              <w:top w:val="nil"/>
              <w:start w:val="nil"/>
              <w:bottom w:val="nil"/>
              <w:end w:val="nil"/>
            </w:tcBorders>
          </w:tcPr>
          <w:p w14:paraId="343C13BD" w14:textId="77777777" w:rsidR="00A00881" w:rsidRPr="005F7EB0" w:rsidRDefault="00A00881" w:rsidP="003C71C7">
            <w:pPr>
              <w:pStyle w:val="TAL"/>
            </w:pPr>
            <w:r w:rsidRPr="005F7EB0">
              <w:t>octet 1</w:t>
            </w:r>
          </w:p>
        </w:tc>
      </w:tr>
      <w:tr w:rsidR="00A00881" w:rsidRPr="005F7EB0" w14:paraId="4D5F22E6" w14:textId="77777777" w:rsidTr="003C71C7">
        <w:trPr>
          <w:cantSplit/>
          <w:jc w:val="center"/>
        </w:trPr>
        <w:tc>
          <w:tcPr>
            <w:tcW w:w="288.45pt" w:type="dxa"/>
            <w:tcBorders>
              <w:top w:val="single" w:sz="4" w:space="0" w:color="auto"/>
              <w:end w:val="single" w:sz="4" w:space="0" w:color="auto"/>
            </w:tcBorders>
          </w:tcPr>
          <w:p w14:paraId="1D174679" w14:textId="77777777" w:rsidR="00A00881" w:rsidRDefault="00A00881" w:rsidP="003C71C7">
            <w:pPr>
              <w:pStyle w:val="TAC"/>
            </w:pPr>
            <w:r w:rsidRPr="005F7EB0">
              <w:t xml:space="preserve">Length of </w:t>
            </w:r>
            <w:r>
              <w:t>UE parameters update transparent container</w:t>
            </w:r>
            <w:r w:rsidRPr="005F7EB0">
              <w:t xml:space="preserve"> contents</w:t>
            </w:r>
          </w:p>
        </w:tc>
        <w:tc>
          <w:tcPr>
            <w:tcW w:w="56.85pt" w:type="dxa"/>
            <w:tcBorders>
              <w:top w:val="nil"/>
              <w:start w:val="nil"/>
              <w:bottom w:val="nil"/>
              <w:end w:val="nil"/>
            </w:tcBorders>
          </w:tcPr>
          <w:p w14:paraId="20F742D6" w14:textId="77777777" w:rsidR="00A00881" w:rsidRDefault="00A00881" w:rsidP="003C71C7">
            <w:pPr>
              <w:pStyle w:val="TAL"/>
            </w:pPr>
            <w:r w:rsidRPr="005F7EB0">
              <w:t>octet 2</w:t>
            </w:r>
          </w:p>
          <w:p w14:paraId="48CBCC08" w14:textId="77777777" w:rsidR="00A00881" w:rsidRPr="005F7EB0" w:rsidRDefault="00A00881" w:rsidP="003C71C7">
            <w:pPr>
              <w:pStyle w:val="TAL"/>
            </w:pPr>
            <w:r>
              <w:t>octet 3</w:t>
            </w:r>
          </w:p>
        </w:tc>
      </w:tr>
      <w:tr w:rsidR="00A00881" w:rsidRPr="005F7EB0" w14:paraId="390ACF84" w14:textId="77777777" w:rsidTr="003C71C7">
        <w:trPr>
          <w:cantSplit/>
          <w:jc w:val="center"/>
        </w:trPr>
        <w:tc>
          <w:tcPr>
            <w:tcW w:w="288.45pt" w:type="dxa"/>
            <w:tcBorders>
              <w:top w:val="single" w:sz="4" w:space="0" w:color="auto"/>
              <w:end w:val="single" w:sz="4" w:space="0" w:color="auto"/>
            </w:tcBorders>
          </w:tcPr>
          <w:p w14:paraId="55CAC325" w14:textId="77777777" w:rsidR="00A00881" w:rsidRDefault="00A00881" w:rsidP="003C71C7">
            <w:pPr>
              <w:pStyle w:val="TAC"/>
            </w:pPr>
            <w:r>
              <w:t>UE parameters update header</w:t>
            </w:r>
          </w:p>
        </w:tc>
        <w:tc>
          <w:tcPr>
            <w:tcW w:w="56.85pt" w:type="dxa"/>
            <w:tcBorders>
              <w:top w:val="nil"/>
              <w:start w:val="nil"/>
              <w:bottom w:val="nil"/>
              <w:end w:val="nil"/>
            </w:tcBorders>
          </w:tcPr>
          <w:p w14:paraId="5EAD4A5E" w14:textId="77777777" w:rsidR="00A00881" w:rsidRDefault="00A00881" w:rsidP="003C71C7">
            <w:pPr>
              <w:pStyle w:val="TAL"/>
            </w:pPr>
            <w:r w:rsidRPr="005F7EB0">
              <w:t xml:space="preserve">octet </w:t>
            </w:r>
            <w:r>
              <w:t>4</w:t>
            </w:r>
          </w:p>
        </w:tc>
      </w:tr>
      <w:tr w:rsidR="00A00881" w:rsidRPr="005F7EB0" w14:paraId="6A21A6D9" w14:textId="77777777" w:rsidTr="003C71C7">
        <w:trPr>
          <w:cantSplit/>
          <w:jc w:val="center"/>
        </w:trPr>
        <w:tc>
          <w:tcPr>
            <w:tcW w:w="288.45pt" w:type="dxa"/>
            <w:tcBorders>
              <w:top w:val="single" w:sz="4" w:space="0" w:color="auto"/>
              <w:end w:val="single" w:sz="4" w:space="0" w:color="auto"/>
            </w:tcBorders>
          </w:tcPr>
          <w:p w14:paraId="6EC7CCD9" w14:textId="77777777" w:rsidR="00A00881" w:rsidRPr="005F7EB0" w:rsidRDefault="00A00881" w:rsidP="003C71C7">
            <w:pPr>
              <w:pStyle w:val="TAC"/>
            </w:pPr>
            <w:r>
              <w:t>UPU-MAC-I</w:t>
            </w:r>
            <w:r w:rsidRPr="00FB4BA6">
              <w:rPr>
                <w:vertAlign w:val="subscript"/>
              </w:rPr>
              <w:t>UE</w:t>
            </w:r>
          </w:p>
        </w:tc>
        <w:tc>
          <w:tcPr>
            <w:tcW w:w="56.85pt" w:type="dxa"/>
            <w:tcBorders>
              <w:top w:val="nil"/>
              <w:start w:val="nil"/>
              <w:bottom w:val="nil"/>
              <w:end w:val="nil"/>
            </w:tcBorders>
          </w:tcPr>
          <w:p w14:paraId="020A8F21" w14:textId="77777777" w:rsidR="00A00881" w:rsidRPr="005F7EB0" w:rsidRDefault="00A00881" w:rsidP="003C71C7">
            <w:pPr>
              <w:pStyle w:val="TAL"/>
            </w:pPr>
            <w:r>
              <w:t>octet 5 - 20</w:t>
            </w:r>
          </w:p>
        </w:tc>
      </w:tr>
    </w:tbl>
    <w:p w14:paraId="280AC613" w14:textId="77777777" w:rsidR="00A00881" w:rsidRPr="003168A2" w:rsidRDefault="00A00881" w:rsidP="00920167">
      <w:pPr>
        <w:pStyle w:val="TF"/>
      </w:pPr>
      <w:r w:rsidRPr="00BD0557">
        <w:t>Figure</w:t>
      </w:r>
      <w:r w:rsidRPr="003168A2">
        <w:t> </w:t>
      </w:r>
      <w:r>
        <w:t>9.11.3.53A</w:t>
      </w:r>
      <w:r w:rsidRPr="00BD0557">
        <w:t>.</w:t>
      </w:r>
      <w:r>
        <w:t>5</w:t>
      </w:r>
      <w:r w:rsidRPr="00BD0557">
        <w:t xml:space="preserve">: </w:t>
      </w:r>
      <w:r>
        <w:t>UE parameters update transparent container</w:t>
      </w:r>
      <w:r w:rsidRPr="00CD1151">
        <w:t xml:space="preserve"> </w:t>
      </w:r>
      <w:r w:rsidRPr="00BD0557">
        <w:t>information element</w:t>
      </w:r>
      <w:r>
        <w:t xml:space="preserve"> </w:t>
      </w:r>
      <w:r w:rsidRPr="00E51631">
        <w:t xml:space="preserve">for </w:t>
      </w:r>
      <w:r>
        <w:t>UE parameters</w:t>
      </w:r>
      <w:r>
        <w:rPr>
          <w:lang w:val="es-ES"/>
        </w:rPr>
        <w:t xml:space="preserve"> update data type</w:t>
      </w:r>
      <w:r>
        <w:t xml:space="preserve"> with value </w:t>
      </w:r>
      <w:r w:rsidRPr="00E51631">
        <w:t>"</w:t>
      </w:r>
      <w:r>
        <w:t>1</w:t>
      </w:r>
      <w:r w:rsidRPr="00E51631">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150"/>
        <w:gridCol w:w="571"/>
        <w:gridCol w:w="139"/>
        <w:gridCol w:w="582"/>
        <w:gridCol w:w="138"/>
        <w:gridCol w:w="583"/>
        <w:gridCol w:w="137"/>
        <w:gridCol w:w="584"/>
        <w:gridCol w:w="136"/>
        <w:gridCol w:w="576"/>
        <w:gridCol w:w="157"/>
        <w:gridCol w:w="461"/>
        <w:gridCol w:w="157"/>
        <w:gridCol w:w="743"/>
        <w:gridCol w:w="157"/>
        <w:gridCol w:w="498"/>
        <w:gridCol w:w="141"/>
        <w:gridCol w:w="996"/>
        <w:gridCol w:w="165"/>
      </w:tblGrid>
      <w:tr w:rsidR="00A00881" w14:paraId="1706B753" w14:textId="77777777" w:rsidTr="003C71C7">
        <w:trPr>
          <w:gridBefore w:val="1"/>
          <w:wBefore w:w="7.50pt" w:type="dxa"/>
          <w:cantSplit/>
          <w:jc w:val="center"/>
        </w:trPr>
        <w:tc>
          <w:tcPr>
            <w:tcW w:w="35.50pt" w:type="dxa"/>
            <w:gridSpan w:val="2"/>
            <w:tcBorders>
              <w:top w:val="nil"/>
              <w:start w:val="nil"/>
              <w:bottom w:val="nil"/>
              <w:end w:val="nil"/>
            </w:tcBorders>
          </w:tcPr>
          <w:p w14:paraId="405D9F51" w14:textId="77777777" w:rsidR="00A00881" w:rsidRDefault="00A00881" w:rsidP="003C71C7">
            <w:pPr>
              <w:pStyle w:val="TAC"/>
            </w:pPr>
            <w:r>
              <w:t>8</w:t>
            </w:r>
          </w:p>
        </w:tc>
        <w:tc>
          <w:tcPr>
            <w:tcW w:w="36pt" w:type="dxa"/>
            <w:gridSpan w:val="2"/>
            <w:tcBorders>
              <w:top w:val="nil"/>
              <w:start w:val="nil"/>
              <w:bottom w:val="nil"/>
              <w:end w:val="nil"/>
            </w:tcBorders>
          </w:tcPr>
          <w:p w14:paraId="62B5CD27" w14:textId="77777777" w:rsidR="00A00881" w:rsidRDefault="00A00881" w:rsidP="003C71C7">
            <w:pPr>
              <w:pStyle w:val="TAC"/>
            </w:pPr>
            <w:r>
              <w:t>7</w:t>
            </w:r>
          </w:p>
        </w:tc>
        <w:tc>
          <w:tcPr>
            <w:tcW w:w="36pt" w:type="dxa"/>
            <w:gridSpan w:val="2"/>
            <w:tcBorders>
              <w:top w:val="nil"/>
              <w:start w:val="nil"/>
              <w:bottom w:val="nil"/>
              <w:end w:val="nil"/>
            </w:tcBorders>
          </w:tcPr>
          <w:p w14:paraId="738C2C21" w14:textId="77777777" w:rsidR="00A00881" w:rsidRDefault="00A00881" w:rsidP="003C71C7">
            <w:pPr>
              <w:pStyle w:val="TAC"/>
            </w:pPr>
            <w:r>
              <w:t>6</w:t>
            </w:r>
          </w:p>
        </w:tc>
        <w:tc>
          <w:tcPr>
            <w:tcW w:w="36pt" w:type="dxa"/>
            <w:gridSpan w:val="2"/>
            <w:tcBorders>
              <w:top w:val="nil"/>
              <w:start w:val="nil"/>
              <w:bottom w:val="nil"/>
              <w:end w:val="nil"/>
            </w:tcBorders>
          </w:tcPr>
          <w:p w14:paraId="6385DB75" w14:textId="77777777" w:rsidR="00A00881" w:rsidRDefault="00A00881" w:rsidP="003C71C7">
            <w:pPr>
              <w:pStyle w:val="TAC"/>
            </w:pPr>
            <w:r>
              <w:t>5</w:t>
            </w:r>
          </w:p>
        </w:tc>
        <w:tc>
          <w:tcPr>
            <w:tcW w:w="36.65pt" w:type="dxa"/>
            <w:gridSpan w:val="2"/>
            <w:tcBorders>
              <w:top w:val="nil"/>
              <w:start w:val="nil"/>
              <w:bottom w:val="nil"/>
              <w:end w:val="nil"/>
            </w:tcBorders>
          </w:tcPr>
          <w:p w14:paraId="2140FFE2" w14:textId="77777777" w:rsidR="00A00881" w:rsidRDefault="00A00881" w:rsidP="003C71C7">
            <w:pPr>
              <w:pStyle w:val="TAC"/>
            </w:pPr>
            <w:r>
              <w:t>4</w:t>
            </w:r>
          </w:p>
        </w:tc>
        <w:tc>
          <w:tcPr>
            <w:tcW w:w="30.90pt" w:type="dxa"/>
            <w:gridSpan w:val="2"/>
            <w:tcBorders>
              <w:top w:val="nil"/>
              <w:start w:val="nil"/>
              <w:bottom w:val="nil"/>
              <w:end w:val="nil"/>
            </w:tcBorders>
          </w:tcPr>
          <w:p w14:paraId="55A5358D" w14:textId="77777777" w:rsidR="00A00881" w:rsidRDefault="00A00881" w:rsidP="003C71C7">
            <w:pPr>
              <w:pStyle w:val="TAC"/>
            </w:pPr>
            <w:r>
              <w:t>3</w:t>
            </w:r>
          </w:p>
        </w:tc>
        <w:tc>
          <w:tcPr>
            <w:tcW w:w="45pt" w:type="dxa"/>
            <w:gridSpan w:val="2"/>
            <w:tcBorders>
              <w:top w:val="nil"/>
              <w:start w:val="nil"/>
              <w:bottom w:val="nil"/>
              <w:end w:val="nil"/>
            </w:tcBorders>
          </w:tcPr>
          <w:p w14:paraId="3E0441C2" w14:textId="77777777" w:rsidR="00A00881" w:rsidRDefault="00A00881" w:rsidP="003C71C7">
            <w:pPr>
              <w:pStyle w:val="TAC"/>
            </w:pPr>
            <w:r>
              <w:t>2</w:t>
            </w:r>
          </w:p>
        </w:tc>
        <w:tc>
          <w:tcPr>
            <w:tcW w:w="31.95pt" w:type="dxa"/>
            <w:gridSpan w:val="2"/>
            <w:tcBorders>
              <w:top w:val="nil"/>
              <w:start w:val="nil"/>
              <w:bottom w:val="nil"/>
              <w:end w:val="nil"/>
            </w:tcBorders>
          </w:tcPr>
          <w:p w14:paraId="445B79A8" w14:textId="77777777" w:rsidR="00A00881" w:rsidRDefault="00A00881" w:rsidP="003C71C7">
            <w:pPr>
              <w:pStyle w:val="TAC"/>
            </w:pPr>
            <w:r>
              <w:t>1</w:t>
            </w:r>
          </w:p>
        </w:tc>
        <w:tc>
          <w:tcPr>
            <w:tcW w:w="58.05pt" w:type="dxa"/>
            <w:gridSpan w:val="2"/>
            <w:tcBorders>
              <w:top w:val="nil"/>
              <w:start w:val="nil"/>
              <w:bottom w:val="nil"/>
              <w:end w:val="nil"/>
            </w:tcBorders>
          </w:tcPr>
          <w:p w14:paraId="0456F521" w14:textId="77777777" w:rsidR="00A00881" w:rsidRDefault="00A00881" w:rsidP="003C71C7">
            <w:pPr>
              <w:pStyle w:val="TAL"/>
            </w:pPr>
          </w:p>
        </w:tc>
      </w:tr>
      <w:tr w:rsidR="00A00881" w14:paraId="7B3B7E84" w14:textId="77777777" w:rsidTr="003C71C7">
        <w:trPr>
          <w:gridAfter w:val="1"/>
          <w:wAfter w:w="8.25pt" w:type="dxa"/>
          <w:cantSplit/>
          <w:trHeight w:val="104"/>
          <w:jc w:val="center"/>
        </w:trPr>
        <w:tc>
          <w:tcPr>
            <w:tcW w:w="36.05pt" w:type="dxa"/>
            <w:gridSpan w:val="2"/>
            <w:tcBorders>
              <w:top w:val="single" w:sz="4" w:space="0" w:color="auto"/>
              <w:start w:val="single" w:sz="4" w:space="0" w:color="auto"/>
              <w:bottom w:val="single" w:sz="4" w:space="0" w:color="auto"/>
              <w:end w:val="single" w:sz="4" w:space="0" w:color="auto"/>
            </w:tcBorders>
          </w:tcPr>
          <w:p w14:paraId="77B3B7CD" w14:textId="77777777" w:rsidR="00A00881" w:rsidRDefault="00A00881" w:rsidP="003C71C7">
            <w:pPr>
              <w:pStyle w:val="TAC"/>
            </w:pPr>
            <w:r>
              <w:t>0</w:t>
            </w:r>
          </w:p>
          <w:p w14:paraId="449F2CB5" w14:textId="77777777" w:rsidR="00A00881" w:rsidRDefault="00A00881" w:rsidP="003C71C7">
            <w:pPr>
              <w:pStyle w:val="TAC"/>
              <w:rPr>
                <w:lang w:val="es-ES"/>
              </w:rPr>
            </w:pPr>
            <w:r>
              <w:t>Spare</w:t>
            </w:r>
          </w:p>
        </w:tc>
        <w:tc>
          <w:tcPr>
            <w:tcW w:w="36.05pt" w:type="dxa"/>
            <w:gridSpan w:val="2"/>
            <w:tcBorders>
              <w:top w:val="single" w:sz="4" w:space="0" w:color="auto"/>
              <w:start w:val="single" w:sz="4" w:space="0" w:color="auto"/>
              <w:bottom w:val="single" w:sz="4" w:space="0" w:color="auto"/>
              <w:end w:val="single" w:sz="4" w:space="0" w:color="auto"/>
            </w:tcBorders>
          </w:tcPr>
          <w:p w14:paraId="2982F1B3" w14:textId="77777777" w:rsidR="00A00881" w:rsidRDefault="00A00881" w:rsidP="003C71C7">
            <w:pPr>
              <w:pStyle w:val="TAC"/>
            </w:pPr>
            <w:r>
              <w:t>0</w:t>
            </w:r>
          </w:p>
          <w:p w14:paraId="1F7F209E" w14:textId="77777777" w:rsidR="00A00881" w:rsidRDefault="00A00881" w:rsidP="003C71C7">
            <w:pPr>
              <w:pStyle w:val="TAC"/>
              <w:rPr>
                <w:lang w:val="es-ES"/>
              </w:rPr>
            </w:pPr>
            <w:r>
              <w:t>Spare</w:t>
            </w:r>
          </w:p>
        </w:tc>
        <w:tc>
          <w:tcPr>
            <w:tcW w:w="36.05pt" w:type="dxa"/>
            <w:gridSpan w:val="2"/>
            <w:tcBorders>
              <w:top w:val="single" w:sz="4" w:space="0" w:color="auto"/>
              <w:start w:val="single" w:sz="4" w:space="0" w:color="auto"/>
              <w:bottom w:val="single" w:sz="4" w:space="0" w:color="auto"/>
              <w:end w:val="single" w:sz="4" w:space="0" w:color="auto"/>
            </w:tcBorders>
          </w:tcPr>
          <w:p w14:paraId="6B1316E7" w14:textId="77777777" w:rsidR="00A00881" w:rsidRDefault="00A00881" w:rsidP="003C71C7">
            <w:pPr>
              <w:pStyle w:val="TAC"/>
            </w:pPr>
            <w:r>
              <w:t>0</w:t>
            </w:r>
          </w:p>
          <w:p w14:paraId="56627D06" w14:textId="77777777" w:rsidR="00A00881" w:rsidRDefault="00A00881" w:rsidP="003C71C7">
            <w:pPr>
              <w:pStyle w:val="TAC"/>
              <w:rPr>
                <w:lang w:val="es-ES"/>
              </w:rPr>
            </w:pPr>
            <w:r>
              <w:t>Spare</w:t>
            </w:r>
          </w:p>
        </w:tc>
        <w:tc>
          <w:tcPr>
            <w:tcW w:w="36.05pt" w:type="dxa"/>
            <w:gridSpan w:val="2"/>
            <w:tcBorders>
              <w:top w:val="single" w:sz="4" w:space="0" w:color="auto"/>
              <w:start w:val="single" w:sz="4" w:space="0" w:color="auto"/>
              <w:bottom w:val="single" w:sz="4" w:space="0" w:color="auto"/>
              <w:end w:val="single" w:sz="4" w:space="0" w:color="auto"/>
            </w:tcBorders>
          </w:tcPr>
          <w:p w14:paraId="1B63389B" w14:textId="77777777" w:rsidR="00A00881" w:rsidRDefault="00A00881" w:rsidP="003C71C7">
            <w:pPr>
              <w:pStyle w:val="TAC"/>
            </w:pPr>
            <w:r>
              <w:t>0</w:t>
            </w:r>
          </w:p>
          <w:p w14:paraId="487F5B97" w14:textId="77777777" w:rsidR="00A00881" w:rsidRDefault="00A00881" w:rsidP="003C71C7">
            <w:pPr>
              <w:pStyle w:val="TAC"/>
              <w:rPr>
                <w:lang w:val="es-ES"/>
              </w:rPr>
            </w:pPr>
            <w:r>
              <w:t>Spare</w:t>
            </w:r>
          </w:p>
        </w:tc>
        <w:tc>
          <w:tcPr>
            <w:tcW w:w="35.60pt" w:type="dxa"/>
            <w:gridSpan w:val="2"/>
            <w:tcBorders>
              <w:top w:val="single" w:sz="4" w:space="0" w:color="auto"/>
              <w:start w:val="single" w:sz="4" w:space="0" w:color="auto"/>
              <w:bottom w:val="single" w:sz="4" w:space="0" w:color="auto"/>
              <w:end w:val="single" w:sz="4" w:space="0" w:color="auto"/>
            </w:tcBorders>
          </w:tcPr>
          <w:p w14:paraId="58E97C0E" w14:textId="77777777" w:rsidR="00A00881" w:rsidRDefault="00A00881" w:rsidP="003C71C7">
            <w:pPr>
              <w:pStyle w:val="TAC"/>
              <w:rPr>
                <w:lang w:val="es-ES"/>
              </w:rPr>
            </w:pPr>
            <w:r>
              <w:rPr>
                <w:lang w:val="es-ES"/>
              </w:rPr>
              <w:t>0</w:t>
            </w:r>
          </w:p>
          <w:p w14:paraId="10491AE0" w14:textId="77777777" w:rsidR="00A00881" w:rsidRDefault="00A00881" w:rsidP="003C71C7">
            <w:pPr>
              <w:pStyle w:val="TAC"/>
            </w:pPr>
            <w:r>
              <w:rPr>
                <w:lang w:val="es-ES"/>
              </w:rPr>
              <w:t>Spare</w:t>
            </w:r>
          </w:p>
        </w:tc>
        <w:tc>
          <w:tcPr>
            <w:tcW w:w="30.90pt" w:type="dxa"/>
            <w:gridSpan w:val="2"/>
            <w:tcBorders>
              <w:top w:val="single" w:sz="4" w:space="0" w:color="auto"/>
              <w:start w:val="single" w:sz="4" w:space="0" w:color="auto"/>
              <w:bottom w:val="single" w:sz="4" w:space="0" w:color="auto"/>
              <w:end w:val="single" w:sz="4" w:space="0" w:color="auto"/>
            </w:tcBorders>
          </w:tcPr>
          <w:p w14:paraId="5F98CB88" w14:textId="77777777" w:rsidR="00A00881" w:rsidRDefault="00A00881" w:rsidP="003C71C7">
            <w:pPr>
              <w:pStyle w:val="TAC"/>
            </w:pPr>
            <w:r>
              <w:rPr>
                <w:lang w:val="es-ES"/>
              </w:rPr>
              <w:t>REG</w:t>
            </w:r>
          </w:p>
        </w:tc>
        <w:tc>
          <w:tcPr>
            <w:tcW w:w="45pt" w:type="dxa"/>
            <w:gridSpan w:val="2"/>
            <w:tcBorders>
              <w:top w:val="single" w:sz="4" w:space="0" w:color="auto"/>
              <w:start w:val="single" w:sz="4" w:space="0" w:color="auto"/>
              <w:bottom w:val="single" w:sz="4" w:space="0" w:color="auto"/>
              <w:end w:val="single" w:sz="4" w:space="0" w:color="auto"/>
            </w:tcBorders>
          </w:tcPr>
          <w:p w14:paraId="03C4F72D" w14:textId="77777777" w:rsidR="00A00881" w:rsidRDefault="00A00881" w:rsidP="003C71C7">
            <w:pPr>
              <w:pStyle w:val="TAC"/>
            </w:pPr>
            <w:r>
              <w:rPr>
                <w:lang w:val="es-ES"/>
              </w:rPr>
              <w:t>ACK</w:t>
            </w:r>
          </w:p>
        </w:tc>
        <w:tc>
          <w:tcPr>
            <w:tcW w:w="32.75pt" w:type="dxa"/>
            <w:gridSpan w:val="2"/>
            <w:tcBorders>
              <w:top w:val="single" w:sz="4" w:space="0" w:color="auto"/>
              <w:start w:val="single" w:sz="4" w:space="0" w:color="auto"/>
              <w:bottom w:val="single" w:sz="4" w:space="0" w:color="auto"/>
              <w:end w:val="single" w:sz="4" w:space="0" w:color="auto"/>
            </w:tcBorders>
          </w:tcPr>
          <w:p w14:paraId="364B39DD" w14:textId="77777777" w:rsidR="00A00881" w:rsidRDefault="00A00881" w:rsidP="003C71C7">
            <w:pPr>
              <w:pStyle w:val="TAC"/>
            </w:pPr>
            <w:r>
              <w:t>UPU data type</w:t>
            </w:r>
          </w:p>
        </w:tc>
        <w:tc>
          <w:tcPr>
            <w:tcW w:w="56.85pt" w:type="dxa"/>
            <w:gridSpan w:val="2"/>
            <w:tcBorders>
              <w:top w:val="nil"/>
              <w:start w:val="nil"/>
              <w:bottom w:val="nil"/>
              <w:end w:val="nil"/>
            </w:tcBorders>
          </w:tcPr>
          <w:p w14:paraId="7EF795D1" w14:textId="77777777" w:rsidR="00A00881" w:rsidRDefault="00A00881" w:rsidP="003C71C7">
            <w:pPr>
              <w:pStyle w:val="TAL"/>
            </w:pPr>
            <w:r>
              <w:t>octet 4</w:t>
            </w:r>
          </w:p>
        </w:tc>
      </w:tr>
    </w:tbl>
    <w:p w14:paraId="34717714" w14:textId="77777777" w:rsidR="00A00881" w:rsidRDefault="00A00881" w:rsidP="00A00881">
      <w:pPr>
        <w:pStyle w:val="TF"/>
      </w:pPr>
      <w:r>
        <w:t xml:space="preserve">Figure 9.11.3.53A.6: UE parameters update header for </w:t>
      </w:r>
      <w:r>
        <w:rPr>
          <w:lang w:val="es-ES"/>
        </w:rPr>
        <w:t>UE parameters update data type</w:t>
      </w:r>
      <w:r>
        <w:t xml:space="preserve"> with value "0"</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12"/>
        <w:gridCol w:w="618"/>
        <w:gridCol w:w="900"/>
        <w:gridCol w:w="655"/>
        <w:gridCol w:w="1137"/>
      </w:tblGrid>
      <w:tr w:rsidR="00A00881" w14:paraId="3C8D19F8" w14:textId="77777777" w:rsidTr="003C71C7">
        <w:trPr>
          <w:cantSplit/>
          <w:trHeight w:val="104"/>
          <w:jc w:val="center"/>
        </w:trPr>
        <w:tc>
          <w:tcPr>
            <w:tcW w:w="36.05pt" w:type="dxa"/>
            <w:tcBorders>
              <w:top w:val="nil"/>
              <w:start w:val="nil"/>
              <w:bottom w:val="single" w:sz="4" w:space="0" w:color="auto"/>
              <w:end w:val="nil"/>
            </w:tcBorders>
          </w:tcPr>
          <w:p w14:paraId="7FF20E1B" w14:textId="77777777" w:rsidR="00A00881" w:rsidRDefault="00A00881" w:rsidP="003C71C7">
            <w:pPr>
              <w:pStyle w:val="TAC"/>
            </w:pPr>
            <w:r>
              <w:t>8</w:t>
            </w:r>
          </w:p>
        </w:tc>
        <w:tc>
          <w:tcPr>
            <w:tcW w:w="36.05pt" w:type="dxa"/>
            <w:tcBorders>
              <w:top w:val="nil"/>
              <w:start w:val="nil"/>
              <w:bottom w:val="single" w:sz="4" w:space="0" w:color="auto"/>
              <w:end w:val="nil"/>
            </w:tcBorders>
          </w:tcPr>
          <w:p w14:paraId="04142BD5" w14:textId="77777777" w:rsidR="00A00881" w:rsidRDefault="00A00881" w:rsidP="003C71C7">
            <w:pPr>
              <w:pStyle w:val="TAC"/>
            </w:pPr>
            <w:r>
              <w:t>7</w:t>
            </w:r>
          </w:p>
        </w:tc>
        <w:tc>
          <w:tcPr>
            <w:tcW w:w="36.05pt" w:type="dxa"/>
            <w:tcBorders>
              <w:top w:val="nil"/>
              <w:start w:val="nil"/>
              <w:bottom w:val="single" w:sz="4" w:space="0" w:color="auto"/>
              <w:end w:val="nil"/>
            </w:tcBorders>
          </w:tcPr>
          <w:p w14:paraId="14E22DF9" w14:textId="77777777" w:rsidR="00A00881" w:rsidRDefault="00A00881" w:rsidP="003C71C7">
            <w:pPr>
              <w:pStyle w:val="TAC"/>
            </w:pPr>
            <w:r>
              <w:t>6</w:t>
            </w:r>
          </w:p>
        </w:tc>
        <w:tc>
          <w:tcPr>
            <w:tcW w:w="36.05pt" w:type="dxa"/>
            <w:tcBorders>
              <w:top w:val="nil"/>
              <w:start w:val="nil"/>
              <w:bottom w:val="single" w:sz="4" w:space="0" w:color="auto"/>
              <w:end w:val="nil"/>
            </w:tcBorders>
          </w:tcPr>
          <w:p w14:paraId="440A67A6" w14:textId="77777777" w:rsidR="00A00881" w:rsidRDefault="00A00881" w:rsidP="003C71C7">
            <w:pPr>
              <w:pStyle w:val="TAC"/>
            </w:pPr>
            <w:r>
              <w:t>5</w:t>
            </w:r>
          </w:p>
        </w:tc>
        <w:tc>
          <w:tcPr>
            <w:tcW w:w="35.60pt" w:type="dxa"/>
            <w:tcBorders>
              <w:top w:val="nil"/>
              <w:start w:val="nil"/>
              <w:bottom w:val="single" w:sz="4" w:space="0" w:color="auto"/>
              <w:end w:val="nil"/>
            </w:tcBorders>
          </w:tcPr>
          <w:p w14:paraId="5E371C00" w14:textId="77777777" w:rsidR="00A00881" w:rsidRDefault="00A00881" w:rsidP="003C71C7">
            <w:pPr>
              <w:pStyle w:val="TAC"/>
            </w:pPr>
            <w:r>
              <w:t>4</w:t>
            </w:r>
          </w:p>
        </w:tc>
        <w:tc>
          <w:tcPr>
            <w:tcW w:w="30.90pt" w:type="dxa"/>
            <w:tcBorders>
              <w:top w:val="nil"/>
              <w:start w:val="nil"/>
              <w:bottom w:val="single" w:sz="4" w:space="0" w:color="auto"/>
              <w:end w:val="nil"/>
            </w:tcBorders>
          </w:tcPr>
          <w:p w14:paraId="033A1DE5" w14:textId="77777777" w:rsidR="00A00881" w:rsidRDefault="00A00881" w:rsidP="003C71C7">
            <w:pPr>
              <w:pStyle w:val="TAC"/>
            </w:pPr>
            <w:r>
              <w:t>3</w:t>
            </w:r>
          </w:p>
        </w:tc>
        <w:tc>
          <w:tcPr>
            <w:tcW w:w="45pt" w:type="dxa"/>
            <w:tcBorders>
              <w:top w:val="nil"/>
              <w:start w:val="nil"/>
              <w:bottom w:val="single" w:sz="4" w:space="0" w:color="auto"/>
              <w:end w:val="nil"/>
            </w:tcBorders>
          </w:tcPr>
          <w:p w14:paraId="67999143" w14:textId="77777777" w:rsidR="00A00881" w:rsidRDefault="00A00881" w:rsidP="003C71C7">
            <w:pPr>
              <w:pStyle w:val="TAC"/>
            </w:pPr>
            <w:r>
              <w:t>2</w:t>
            </w:r>
          </w:p>
        </w:tc>
        <w:tc>
          <w:tcPr>
            <w:tcW w:w="32.75pt" w:type="dxa"/>
            <w:tcBorders>
              <w:top w:val="nil"/>
              <w:start w:val="nil"/>
              <w:bottom w:val="single" w:sz="4" w:space="0" w:color="auto"/>
              <w:end w:val="nil"/>
            </w:tcBorders>
          </w:tcPr>
          <w:p w14:paraId="0966A497" w14:textId="77777777" w:rsidR="00A00881" w:rsidRDefault="00A00881" w:rsidP="003C71C7">
            <w:pPr>
              <w:pStyle w:val="TAC"/>
            </w:pPr>
            <w:r>
              <w:t>1</w:t>
            </w:r>
          </w:p>
        </w:tc>
        <w:tc>
          <w:tcPr>
            <w:tcW w:w="56.85pt" w:type="dxa"/>
            <w:tcBorders>
              <w:top w:val="nil"/>
              <w:start w:val="nil"/>
              <w:bottom w:val="nil"/>
              <w:end w:val="nil"/>
            </w:tcBorders>
          </w:tcPr>
          <w:p w14:paraId="41C4F8E4" w14:textId="77777777" w:rsidR="00A00881" w:rsidRDefault="00A00881" w:rsidP="003C71C7">
            <w:pPr>
              <w:pStyle w:val="TAL"/>
            </w:pPr>
          </w:p>
        </w:tc>
      </w:tr>
      <w:tr w:rsidR="00A00881" w14:paraId="5A9DDF49" w14:textId="77777777" w:rsidTr="003C71C7">
        <w:trPr>
          <w:cantSplit/>
          <w:trHeight w:val="104"/>
          <w:jc w:val="center"/>
        </w:trPr>
        <w:tc>
          <w:tcPr>
            <w:tcW w:w="36.05pt" w:type="dxa"/>
            <w:tcBorders>
              <w:top w:val="single" w:sz="4" w:space="0" w:color="auto"/>
              <w:start w:val="single" w:sz="4" w:space="0" w:color="auto"/>
              <w:bottom w:val="single" w:sz="4" w:space="0" w:color="auto"/>
              <w:end w:val="single" w:sz="4" w:space="0" w:color="auto"/>
            </w:tcBorders>
          </w:tcPr>
          <w:p w14:paraId="0C2A2274" w14:textId="77777777" w:rsidR="00A00881" w:rsidRDefault="00A00881" w:rsidP="003C71C7">
            <w:pPr>
              <w:pStyle w:val="TAC"/>
            </w:pPr>
            <w:r>
              <w:t>0</w:t>
            </w:r>
          </w:p>
          <w:p w14:paraId="47786A12" w14:textId="77777777" w:rsidR="00A00881" w:rsidRDefault="00A00881" w:rsidP="003C71C7">
            <w:pPr>
              <w:pStyle w:val="TAC"/>
              <w:rPr>
                <w:lang w:val="es-ES"/>
              </w:rPr>
            </w:pPr>
            <w:r>
              <w:t>Spare</w:t>
            </w:r>
          </w:p>
        </w:tc>
        <w:tc>
          <w:tcPr>
            <w:tcW w:w="36.05pt" w:type="dxa"/>
            <w:tcBorders>
              <w:top w:val="single" w:sz="4" w:space="0" w:color="auto"/>
              <w:start w:val="single" w:sz="4" w:space="0" w:color="auto"/>
              <w:bottom w:val="single" w:sz="4" w:space="0" w:color="auto"/>
              <w:end w:val="single" w:sz="4" w:space="0" w:color="auto"/>
            </w:tcBorders>
          </w:tcPr>
          <w:p w14:paraId="718A1BA3" w14:textId="77777777" w:rsidR="00A00881" w:rsidRDefault="00A00881" w:rsidP="003C71C7">
            <w:pPr>
              <w:pStyle w:val="TAC"/>
            </w:pPr>
            <w:r>
              <w:t>0</w:t>
            </w:r>
          </w:p>
          <w:p w14:paraId="5A533A05" w14:textId="77777777" w:rsidR="00A00881" w:rsidRDefault="00A00881" w:rsidP="003C71C7">
            <w:pPr>
              <w:pStyle w:val="TAC"/>
              <w:rPr>
                <w:lang w:val="es-ES"/>
              </w:rPr>
            </w:pPr>
            <w:r>
              <w:t>Spare</w:t>
            </w:r>
          </w:p>
        </w:tc>
        <w:tc>
          <w:tcPr>
            <w:tcW w:w="36.05pt" w:type="dxa"/>
            <w:tcBorders>
              <w:top w:val="single" w:sz="4" w:space="0" w:color="auto"/>
              <w:start w:val="single" w:sz="4" w:space="0" w:color="auto"/>
              <w:bottom w:val="single" w:sz="4" w:space="0" w:color="auto"/>
              <w:end w:val="single" w:sz="4" w:space="0" w:color="auto"/>
            </w:tcBorders>
          </w:tcPr>
          <w:p w14:paraId="45E5AAC2" w14:textId="77777777" w:rsidR="00A00881" w:rsidRDefault="00A00881" w:rsidP="003C71C7">
            <w:pPr>
              <w:pStyle w:val="TAC"/>
            </w:pPr>
            <w:r>
              <w:t>0</w:t>
            </w:r>
          </w:p>
          <w:p w14:paraId="16D49F42" w14:textId="77777777" w:rsidR="00A00881" w:rsidRDefault="00A00881" w:rsidP="003C71C7">
            <w:pPr>
              <w:pStyle w:val="TAC"/>
              <w:rPr>
                <w:lang w:val="es-ES"/>
              </w:rPr>
            </w:pPr>
            <w:r>
              <w:t>Spare</w:t>
            </w:r>
          </w:p>
        </w:tc>
        <w:tc>
          <w:tcPr>
            <w:tcW w:w="36.05pt" w:type="dxa"/>
            <w:tcBorders>
              <w:top w:val="single" w:sz="4" w:space="0" w:color="auto"/>
              <w:start w:val="single" w:sz="4" w:space="0" w:color="auto"/>
              <w:bottom w:val="single" w:sz="4" w:space="0" w:color="auto"/>
              <w:end w:val="single" w:sz="4" w:space="0" w:color="auto"/>
            </w:tcBorders>
          </w:tcPr>
          <w:p w14:paraId="75EE6517" w14:textId="77777777" w:rsidR="00A00881" w:rsidRDefault="00A00881" w:rsidP="003C71C7">
            <w:pPr>
              <w:pStyle w:val="TAC"/>
            </w:pPr>
            <w:r>
              <w:t>0</w:t>
            </w:r>
          </w:p>
          <w:p w14:paraId="55A91372" w14:textId="77777777" w:rsidR="00A00881" w:rsidRDefault="00A00881" w:rsidP="003C71C7">
            <w:pPr>
              <w:pStyle w:val="TAC"/>
              <w:rPr>
                <w:lang w:val="es-ES"/>
              </w:rPr>
            </w:pPr>
            <w:r>
              <w:t>Spare</w:t>
            </w:r>
          </w:p>
        </w:tc>
        <w:tc>
          <w:tcPr>
            <w:tcW w:w="35.60pt" w:type="dxa"/>
            <w:tcBorders>
              <w:top w:val="single" w:sz="4" w:space="0" w:color="auto"/>
              <w:start w:val="single" w:sz="4" w:space="0" w:color="auto"/>
              <w:bottom w:val="single" w:sz="4" w:space="0" w:color="auto"/>
              <w:end w:val="single" w:sz="4" w:space="0" w:color="auto"/>
            </w:tcBorders>
          </w:tcPr>
          <w:p w14:paraId="525BF26D" w14:textId="77777777" w:rsidR="00A00881" w:rsidRDefault="00A00881" w:rsidP="003C71C7">
            <w:pPr>
              <w:pStyle w:val="TAC"/>
            </w:pPr>
            <w:r>
              <w:t>0</w:t>
            </w:r>
          </w:p>
          <w:p w14:paraId="2C701CA9" w14:textId="77777777" w:rsidR="00A00881" w:rsidRDefault="00A00881" w:rsidP="003C71C7">
            <w:pPr>
              <w:pStyle w:val="TAC"/>
            </w:pPr>
            <w:r>
              <w:t>Spare</w:t>
            </w:r>
          </w:p>
        </w:tc>
        <w:tc>
          <w:tcPr>
            <w:tcW w:w="30.90pt" w:type="dxa"/>
            <w:tcBorders>
              <w:top w:val="single" w:sz="4" w:space="0" w:color="auto"/>
              <w:start w:val="single" w:sz="4" w:space="0" w:color="auto"/>
              <w:bottom w:val="single" w:sz="4" w:space="0" w:color="auto"/>
              <w:end w:val="single" w:sz="4" w:space="0" w:color="auto"/>
            </w:tcBorders>
          </w:tcPr>
          <w:p w14:paraId="640849CC" w14:textId="77777777" w:rsidR="00A00881" w:rsidRDefault="00A00881" w:rsidP="003C71C7">
            <w:pPr>
              <w:pStyle w:val="TAC"/>
            </w:pPr>
            <w:r>
              <w:t>0</w:t>
            </w:r>
          </w:p>
          <w:p w14:paraId="2D03FF1C" w14:textId="77777777" w:rsidR="00A00881" w:rsidRDefault="00A00881" w:rsidP="003C71C7">
            <w:pPr>
              <w:pStyle w:val="TAC"/>
            </w:pPr>
            <w:r>
              <w:t>Spare</w:t>
            </w:r>
          </w:p>
        </w:tc>
        <w:tc>
          <w:tcPr>
            <w:tcW w:w="45pt" w:type="dxa"/>
            <w:tcBorders>
              <w:top w:val="single" w:sz="4" w:space="0" w:color="auto"/>
              <w:start w:val="single" w:sz="4" w:space="0" w:color="auto"/>
              <w:bottom w:val="single" w:sz="4" w:space="0" w:color="auto"/>
              <w:end w:val="single" w:sz="4" w:space="0" w:color="auto"/>
            </w:tcBorders>
          </w:tcPr>
          <w:p w14:paraId="0D5EB383" w14:textId="77777777" w:rsidR="00A00881" w:rsidRDefault="00A00881" w:rsidP="003C71C7">
            <w:pPr>
              <w:pStyle w:val="TAC"/>
            </w:pPr>
            <w:r>
              <w:t>0</w:t>
            </w:r>
          </w:p>
          <w:p w14:paraId="05195002" w14:textId="77777777" w:rsidR="00A00881" w:rsidRDefault="00A00881" w:rsidP="003C71C7">
            <w:pPr>
              <w:pStyle w:val="TAC"/>
            </w:pPr>
            <w:r>
              <w:t>Spare</w:t>
            </w:r>
          </w:p>
        </w:tc>
        <w:tc>
          <w:tcPr>
            <w:tcW w:w="32.75pt" w:type="dxa"/>
            <w:tcBorders>
              <w:top w:val="single" w:sz="4" w:space="0" w:color="auto"/>
              <w:start w:val="single" w:sz="4" w:space="0" w:color="auto"/>
              <w:bottom w:val="single" w:sz="4" w:space="0" w:color="auto"/>
              <w:end w:val="single" w:sz="4" w:space="0" w:color="auto"/>
            </w:tcBorders>
          </w:tcPr>
          <w:p w14:paraId="371EFEAC" w14:textId="77777777" w:rsidR="00A00881" w:rsidRDefault="00A00881" w:rsidP="003C71C7">
            <w:pPr>
              <w:pStyle w:val="TAC"/>
            </w:pPr>
            <w:r>
              <w:t>UPU data type</w:t>
            </w:r>
          </w:p>
        </w:tc>
        <w:tc>
          <w:tcPr>
            <w:tcW w:w="56.85pt" w:type="dxa"/>
            <w:tcBorders>
              <w:top w:val="nil"/>
              <w:start w:val="nil"/>
              <w:bottom w:val="nil"/>
              <w:end w:val="nil"/>
            </w:tcBorders>
          </w:tcPr>
          <w:p w14:paraId="3B1CCAD3" w14:textId="77777777" w:rsidR="00A00881" w:rsidRDefault="00A00881" w:rsidP="003C71C7">
            <w:pPr>
              <w:pStyle w:val="TAL"/>
            </w:pPr>
            <w:r>
              <w:t>octet 4</w:t>
            </w:r>
          </w:p>
        </w:tc>
      </w:tr>
    </w:tbl>
    <w:p w14:paraId="758BDD2A" w14:textId="77777777" w:rsidR="00A00881" w:rsidRDefault="00A00881" w:rsidP="00A00881">
      <w:pPr>
        <w:pStyle w:val="TF"/>
      </w:pPr>
      <w:r>
        <w:t xml:space="preserve">Figure 9.11.3.53A.7: UE parameters update header for </w:t>
      </w:r>
      <w:r>
        <w:rPr>
          <w:lang w:val="es-ES"/>
        </w:rPr>
        <w:t>UE parameters update data type</w:t>
      </w:r>
      <w:r>
        <w:t xml:space="preserve"> with value "1"</w:t>
      </w:r>
    </w:p>
    <w:p w14:paraId="11B098CF" w14:textId="77777777" w:rsidR="00A00881" w:rsidRDefault="00A00881" w:rsidP="00A00881">
      <w:pPr>
        <w:pStyle w:val="TH"/>
      </w:pPr>
      <w:r w:rsidRPr="003168A2">
        <w:t>Table </w:t>
      </w:r>
      <w:r>
        <w:t>9.11.3.53A.1</w:t>
      </w:r>
      <w:r w:rsidRPr="003168A2">
        <w:t xml:space="preserve">: </w:t>
      </w:r>
      <w:r>
        <w:t>UE parameters update transparent container</w:t>
      </w:r>
      <w:r w:rsidRPr="003168A2">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04"/>
        <w:gridCol w:w="6883"/>
        <w:tblGridChange w:id="410">
          <w:tblGrid>
            <w:gridCol w:w="204"/>
            <w:gridCol w:w="6883"/>
          </w:tblGrid>
        </w:tblGridChange>
      </w:tblGrid>
      <w:tr w:rsidR="00A00881" w:rsidRPr="005F7EB0" w14:paraId="2515190E" w14:textId="77777777" w:rsidTr="00920167">
        <w:trPr>
          <w:cantSplit/>
          <w:jc w:val="center"/>
        </w:trPr>
        <w:tc>
          <w:tcPr>
            <w:tcW w:w="354.35pt" w:type="dxa"/>
            <w:gridSpan w:val="2"/>
          </w:tcPr>
          <w:p w14:paraId="3EE2FD1D" w14:textId="77777777" w:rsidR="00A00881" w:rsidRPr="005F7EB0" w:rsidRDefault="00A00881" w:rsidP="003C71C7">
            <w:pPr>
              <w:pStyle w:val="TAL"/>
            </w:pPr>
            <w:r>
              <w:t>UPU-MAC-I</w:t>
            </w:r>
            <w:r w:rsidRPr="001776E6">
              <w:rPr>
                <w:vertAlign w:val="subscript"/>
              </w:rPr>
              <w:t>AUSF</w:t>
            </w:r>
            <w:r>
              <w:t>, UPU-MAC-I</w:t>
            </w:r>
            <w:r w:rsidRPr="00FB4BA6">
              <w:rPr>
                <w:vertAlign w:val="subscript"/>
              </w:rPr>
              <w:t>UE</w:t>
            </w:r>
            <w:r>
              <w:t xml:space="preserve"> and Counter</w:t>
            </w:r>
            <w:r>
              <w:rPr>
                <w:vertAlign w:val="subscript"/>
              </w:rPr>
              <w:t>UPU</w:t>
            </w:r>
            <w:r>
              <w:t xml:space="preserve"> are coded as </w:t>
            </w:r>
            <w:r>
              <w:rPr>
                <w:rFonts w:hint="eastAsia"/>
                <w:lang w:eastAsia="zh-CN"/>
              </w:rPr>
              <w:t xml:space="preserve">specified in </w:t>
            </w:r>
            <w:r w:rsidRPr="00B06824">
              <w:t>3GPP</w:t>
            </w:r>
            <w:r>
              <w:t> </w:t>
            </w:r>
            <w:r w:rsidRPr="00B06824">
              <w:t>TS</w:t>
            </w:r>
            <w:r>
              <w:t> 33.501 [24]</w:t>
            </w:r>
          </w:p>
        </w:tc>
      </w:tr>
      <w:tr w:rsidR="00A00881" w:rsidRPr="005F7EB0" w14:paraId="7AB618A3" w14:textId="77777777" w:rsidTr="00920167">
        <w:trPr>
          <w:cantSplit/>
          <w:jc w:val="center"/>
        </w:trPr>
        <w:tc>
          <w:tcPr>
            <w:tcW w:w="354.35pt" w:type="dxa"/>
            <w:gridSpan w:val="2"/>
          </w:tcPr>
          <w:p w14:paraId="356EE78F" w14:textId="77777777" w:rsidR="00A00881" w:rsidRDefault="00A00881" w:rsidP="003C71C7">
            <w:pPr>
              <w:pStyle w:val="TAL"/>
            </w:pPr>
          </w:p>
        </w:tc>
      </w:tr>
      <w:tr w:rsidR="00A00881" w:rsidRPr="005F7EB0" w14:paraId="331933B6" w14:textId="77777777" w:rsidTr="00920167">
        <w:trPr>
          <w:cantSplit/>
          <w:jc w:val="center"/>
        </w:trPr>
        <w:tc>
          <w:tcPr>
            <w:tcW w:w="354.35pt" w:type="dxa"/>
            <w:gridSpan w:val="2"/>
          </w:tcPr>
          <w:p w14:paraId="36DC0E31" w14:textId="77777777" w:rsidR="00A00881" w:rsidRPr="005F7EB0" w:rsidRDefault="00A00881" w:rsidP="003C71C7">
            <w:pPr>
              <w:pStyle w:val="TAL"/>
            </w:pPr>
            <w:r>
              <w:rPr>
                <w:lang w:val="es-ES"/>
              </w:rPr>
              <w:t>UPU data type</w:t>
            </w:r>
            <w:r>
              <w:t xml:space="preserve"> </w:t>
            </w:r>
            <w:r w:rsidRPr="005F7EB0">
              <w:t xml:space="preserve">(octet </w:t>
            </w:r>
            <w:r>
              <w:t>4</w:t>
            </w:r>
            <w:r w:rsidRPr="005F7EB0">
              <w:t>, bit</w:t>
            </w:r>
            <w:r>
              <w:t xml:space="preserve"> 1</w:t>
            </w:r>
            <w:r w:rsidRPr="005F7EB0">
              <w:t>)</w:t>
            </w:r>
          </w:p>
        </w:tc>
      </w:tr>
      <w:tr w:rsidR="00A00881" w14:paraId="64846BDE" w14:textId="77777777" w:rsidTr="00920167">
        <w:trPr>
          <w:cantSplit/>
          <w:jc w:val="center"/>
        </w:trPr>
        <w:tc>
          <w:tcPr>
            <w:tcW w:w="10.20pt" w:type="dxa"/>
            <w:tcBorders>
              <w:top w:val="nil"/>
              <w:start w:val="single" w:sz="4" w:space="0" w:color="auto"/>
              <w:bottom w:val="nil"/>
              <w:end w:val="nil"/>
            </w:tcBorders>
          </w:tcPr>
          <w:p w14:paraId="68E192A6" w14:textId="77777777" w:rsidR="00A00881" w:rsidRDefault="00A00881" w:rsidP="003C71C7">
            <w:pPr>
              <w:pStyle w:val="TAC"/>
            </w:pPr>
            <w:r>
              <w:t>0</w:t>
            </w:r>
          </w:p>
        </w:tc>
        <w:tc>
          <w:tcPr>
            <w:tcW w:w="344.15pt" w:type="dxa"/>
            <w:tcBorders>
              <w:top w:val="nil"/>
              <w:start w:val="nil"/>
              <w:bottom w:val="nil"/>
              <w:end w:val="single" w:sz="4" w:space="0" w:color="auto"/>
            </w:tcBorders>
          </w:tcPr>
          <w:p w14:paraId="30C3D9B9" w14:textId="77777777" w:rsidR="00A00881" w:rsidRDefault="00A00881" w:rsidP="003C71C7">
            <w:pPr>
              <w:pStyle w:val="TAL"/>
            </w:pPr>
            <w:r>
              <w:t>The UE parameters update transparent container carries a UE parameters update list</w:t>
            </w:r>
          </w:p>
        </w:tc>
      </w:tr>
      <w:tr w:rsidR="00A00881" w14:paraId="38249E2D" w14:textId="77777777" w:rsidTr="00920167">
        <w:trPr>
          <w:cantSplit/>
          <w:jc w:val="center"/>
        </w:trPr>
        <w:tc>
          <w:tcPr>
            <w:tcW w:w="10.20pt" w:type="dxa"/>
            <w:tcBorders>
              <w:top w:val="nil"/>
              <w:start w:val="single" w:sz="4" w:space="0" w:color="auto"/>
              <w:bottom w:val="nil"/>
              <w:end w:val="nil"/>
            </w:tcBorders>
          </w:tcPr>
          <w:p w14:paraId="472AFF6F" w14:textId="77777777" w:rsidR="00A00881" w:rsidRDefault="00A00881" w:rsidP="003C71C7">
            <w:pPr>
              <w:pStyle w:val="TAC"/>
            </w:pPr>
            <w:r>
              <w:t>1</w:t>
            </w:r>
          </w:p>
        </w:tc>
        <w:tc>
          <w:tcPr>
            <w:tcW w:w="344.15pt" w:type="dxa"/>
            <w:tcBorders>
              <w:top w:val="nil"/>
              <w:start w:val="nil"/>
              <w:bottom w:val="nil"/>
              <w:end w:val="single" w:sz="4" w:space="0" w:color="auto"/>
            </w:tcBorders>
          </w:tcPr>
          <w:p w14:paraId="579632B8" w14:textId="77777777" w:rsidR="00A00881" w:rsidRDefault="00A00881" w:rsidP="003C71C7">
            <w:pPr>
              <w:pStyle w:val="TAL"/>
            </w:pPr>
            <w:r>
              <w:t>The UE parameters update transparent container carries an acknowledgement of successful reception of a UE parameters update list</w:t>
            </w:r>
          </w:p>
        </w:tc>
      </w:tr>
      <w:tr w:rsidR="00A00881" w:rsidRPr="005F7EB0" w14:paraId="58E06C57" w14:textId="77777777" w:rsidTr="00920167">
        <w:trPr>
          <w:cantSplit/>
          <w:jc w:val="center"/>
        </w:trPr>
        <w:tc>
          <w:tcPr>
            <w:tcW w:w="354.35pt" w:type="dxa"/>
            <w:gridSpan w:val="2"/>
          </w:tcPr>
          <w:p w14:paraId="6FD4FC50" w14:textId="77777777" w:rsidR="00A00881" w:rsidRPr="005F7EB0" w:rsidRDefault="00A00881" w:rsidP="003C71C7">
            <w:pPr>
              <w:pStyle w:val="TAL"/>
            </w:pPr>
          </w:p>
        </w:tc>
      </w:tr>
      <w:tr w:rsidR="00A00881" w:rsidRPr="005F7EB0" w14:paraId="5B0ABD56" w14:textId="77777777" w:rsidTr="00920167">
        <w:trPr>
          <w:cantSplit/>
          <w:jc w:val="center"/>
        </w:trPr>
        <w:tc>
          <w:tcPr>
            <w:tcW w:w="354.35pt" w:type="dxa"/>
            <w:gridSpan w:val="2"/>
          </w:tcPr>
          <w:p w14:paraId="34A9395F" w14:textId="77777777" w:rsidR="00A00881" w:rsidRPr="005F7EB0" w:rsidRDefault="00A00881" w:rsidP="003C71C7">
            <w:pPr>
              <w:pStyle w:val="TAL"/>
            </w:pPr>
            <w:r w:rsidRPr="005F7EB0">
              <w:t xml:space="preserve">Acknowledgement (ACK) value (octet </w:t>
            </w:r>
            <w:r>
              <w:t>4</w:t>
            </w:r>
            <w:r w:rsidRPr="005F7EB0">
              <w:t xml:space="preserve">, bit </w:t>
            </w:r>
            <w:r>
              <w:t>2</w:t>
            </w:r>
            <w:r w:rsidRPr="005F7EB0">
              <w:t>)</w:t>
            </w:r>
          </w:p>
        </w:tc>
      </w:tr>
      <w:tr w:rsidR="00A00881" w:rsidRPr="005F7EB0" w14:paraId="76B0EE70" w14:textId="77777777" w:rsidTr="00920167">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460E858D" w14:textId="77777777" w:rsidR="00A00881" w:rsidRPr="005F7EB0" w:rsidRDefault="00A00881" w:rsidP="003C71C7">
            <w:pPr>
              <w:pStyle w:val="TAC"/>
            </w:pPr>
            <w:r w:rsidRPr="005F7EB0">
              <w:t>0</w:t>
            </w:r>
          </w:p>
        </w:tc>
        <w:tc>
          <w:tcPr>
            <w:tcW w:w="344.15pt" w:type="dxa"/>
            <w:tcBorders>
              <w:top w:val="nil"/>
              <w:start w:val="nil"/>
              <w:bottom w:val="nil"/>
              <w:end w:val="single" w:sz="4" w:space="0" w:color="auto"/>
            </w:tcBorders>
          </w:tcPr>
          <w:p w14:paraId="36264EFC" w14:textId="77777777" w:rsidR="00A00881" w:rsidRPr="005F7EB0" w:rsidRDefault="00A00881" w:rsidP="003C71C7">
            <w:pPr>
              <w:pStyle w:val="TAL"/>
            </w:pPr>
            <w:r w:rsidRPr="005F7EB0">
              <w:t>acknowledgement not requested</w:t>
            </w:r>
          </w:p>
        </w:tc>
      </w:tr>
      <w:tr w:rsidR="00A00881" w:rsidRPr="005F7EB0" w14:paraId="4AB3A73A" w14:textId="77777777" w:rsidTr="00920167">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7CB8372B" w14:textId="77777777" w:rsidR="00A00881" w:rsidRPr="005F7EB0" w:rsidRDefault="00A00881" w:rsidP="003C71C7">
            <w:pPr>
              <w:pStyle w:val="TAC"/>
            </w:pPr>
            <w:r w:rsidRPr="005F7EB0">
              <w:t>1</w:t>
            </w:r>
          </w:p>
        </w:tc>
        <w:tc>
          <w:tcPr>
            <w:tcW w:w="344.15pt" w:type="dxa"/>
            <w:tcBorders>
              <w:top w:val="nil"/>
              <w:start w:val="nil"/>
              <w:bottom w:val="nil"/>
              <w:end w:val="single" w:sz="4" w:space="0" w:color="auto"/>
            </w:tcBorders>
          </w:tcPr>
          <w:p w14:paraId="42296FD2" w14:textId="77777777" w:rsidR="00A00881" w:rsidRPr="005F7EB0" w:rsidRDefault="00A00881" w:rsidP="003C71C7">
            <w:pPr>
              <w:pStyle w:val="TAL"/>
            </w:pPr>
            <w:r w:rsidRPr="005F7EB0">
              <w:t>acknowledgement requested</w:t>
            </w:r>
          </w:p>
        </w:tc>
      </w:tr>
      <w:tr w:rsidR="00A00881" w:rsidRPr="005F7EB0" w14:paraId="061D25BA" w14:textId="77777777" w:rsidTr="00920167">
        <w:trPr>
          <w:cantSplit/>
          <w:jc w:val="center"/>
        </w:trPr>
        <w:tc>
          <w:tcPr>
            <w:tcW w:w="354.35pt" w:type="dxa"/>
            <w:gridSpan w:val="2"/>
          </w:tcPr>
          <w:p w14:paraId="69233109" w14:textId="77777777" w:rsidR="00A00881" w:rsidRPr="005F7EB0" w:rsidRDefault="00A00881" w:rsidP="003C71C7">
            <w:pPr>
              <w:pStyle w:val="TAL"/>
            </w:pPr>
          </w:p>
        </w:tc>
      </w:tr>
      <w:tr w:rsidR="00A00881" w:rsidRPr="005F7EB0" w14:paraId="6AA5F3F8" w14:textId="77777777" w:rsidTr="00920167">
        <w:trPr>
          <w:cantSplit/>
          <w:jc w:val="center"/>
        </w:trPr>
        <w:tc>
          <w:tcPr>
            <w:tcW w:w="354.35pt" w:type="dxa"/>
            <w:gridSpan w:val="2"/>
          </w:tcPr>
          <w:p w14:paraId="273D02ED" w14:textId="77777777" w:rsidR="00A00881" w:rsidRPr="005F7EB0" w:rsidRDefault="00A00881" w:rsidP="003C71C7">
            <w:pPr>
              <w:pStyle w:val="TAL"/>
            </w:pPr>
            <w:r>
              <w:t>Re-registration</w:t>
            </w:r>
            <w:r w:rsidRPr="005F7EB0">
              <w:t xml:space="preserve"> (</w:t>
            </w:r>
            <w:r>
              <w:t>REG</w:t>
            </w:r>
            <w:r w:rsidRPr="005F7EB0">
              <w:t xml:space="preserve">) value (octet </w:t>
            </w:r>
            <w:r>
              <w:t>4</w:t>
            </w:r>
            <w:r w:rsidRPr="005F7EB0">
              <w:t xml:space="preserve">, bit </w:t>
            </w:r>
            <w:r>
              <w:t>3</w:t>
            </w:r>
            <w:r w:rsidRPr="005F7EB0">
              <w:t>)</w:t>
            </w:r>
          </w:p>
        </w:tc>
      </w:tr>
      <w:tr w:rsidR="00A00881" w:rsidRPr="005F7EB0" w14:paraId="79D8D208" w14:textId="77777777" w:rsidTr="00920167">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7B8D61EF" w14:textId="77777777" w:rsidR="00A00881" w:rsidRPr="005F7EB0" w:rsidRDefault="00A00881" w:rsidP="003C71C7">
            <w:pPr>
              <w:pStyle w:val="TAC"/>
            </w:pPr>
            <w:r w:rsidRPr="005F7EB0">
              <w:t>0</w:t>
            </w:r>
          </w:p>
        </w:tc>
        <w:tc>
          <w:tcPr>
            <w:tcW w:w="344.15pt" w:type="dxa"/>
            <w:tcBorders>
              <w:top w:val="nil"/>
              <w:start w:val="nil"/>
              <w:bottom w:val="nil"/>
              <w:end w:val="single" w:sz="4" w:space="0" w:color="auto"/>
            </w:tcBorders>
          </w:tcPr>
          <w:p w14:paraId="79F2FCCA" w14:textId="77777777" w:rsidR="00A00881" w:rsidRPr="005F7EB0" w:rsidRDefault="00A00881" w:rsidP="003C71C7">
            <w:pPr>
              <w:pStyle w:val="TAL"/>
            </w:pPr>
            <w:r>
              <w:t>re-registration</w:t>
            </w:r>
            <w:r w:rsidRPr="005F7EB0">
              <w:t>t not requested</w:t>
            </w:r>
          </w:p>
        </w:tc>
      </w:tr>
      <w:tr w:rsidR="00A00881" w:rsidRPr="005F7EB0" w14:paraId="63DBAE82" w14:textId="77777777" w:rsidTr="00920167">
        <w:tblPrEx>
          <w:tblLook w:firstRow="1" w:lastRow="0" w:firstColumn="1" w:lastColumn="0" w:noHBand="0" w:noVBand="1"/>
        </w:tblPrEx>
        <w:trPr>
          <w:cantSplit/>
          <w:jc w:val="center"/>
        </w:trPr>
        <w:tc>
          <w:tcPr>
            <w:tcW w:w="10.20pt" w:type="dxa"/>
            <w:tcBorders>
              <w:top w:val="nil"/>
              <w:start w:val="single" w:sz="4" w:space="0" w:color="auto"/>
              <w:bottom w:val="nil"/>
              <w:end w:val="nil"/>
            </w:tcBorders>
            <w:hideMark/>
          </w:tcPr>
          <w:p w14:paraId="0DFE7877" w14:textId="77777777" w:rsidR="00A00881" w:rsidRPr="005F7EB0" w:rsidRDefault="00A00881" w:rsidP="003C71C7">
            <w:pPr>
              <w:pStyle w:val="TAC"/>
            </w:pPr>
            <w:r w:rsidRPr="005F7EB0">
              <w:t>1</w:t>
            </w:r>
          </w:p>
        </w:tc>
        <w:tc>
          <w:tcPr>
            <w:tcW w:w="344.15pt" w:type="dxa"/>
            <w:tcBorders>
              <w:top w:val="nil"/>
              <w:start w:val="nil"/>
              <w:bottom w:val="nil"/>
              <w:end w:val="single" w:sz="4" w:space="0" w:color="auto"/>
            </w:tcBorders>
          </w:tcPr>
          <w:p w14:paraId="766034EF" w14:textId="77777777" w:rsidR="00A00881" w:rsidRPr="005F7EB0" w:rsidRDefault="00A00881" w:rsidP="003C71C7">
            <w:pPr>
              <w:pStyle w:val="TAL"/>
            </w:pPr>
            <w:r>
              <w:t>re-registration</w:t>
            </w:r>
            <w:r w:rsidRPr="005F7EB0">
              <w:t xml:space="preserve"> requested</w:t>
            </w:r>
          </w:p>
        </w:tc>
      </w:tr>
      <w:tr w:rsidR="00A00881" w:rsidRPr="005F7EB0" w14:paraId="2B46DDE2" w14:textId="77777777" w:rsidTr="00920167">
        <w:trPr>
          <w:cantSplit/>
          <w:jc w:val="center"/>
        </w:trPr>
        <w:tc>
          <w:tcPr>
            <w:tcW w:w="354.35pt" w:type="dxa"/>
            <w:gridSpan w:val="2"/>
          </w:tcPr>
          <w:p w14:paraId="7DC28A76" w14:textId="77777777" w:rsidR="00A00881" w:rsidRPr="005F7EB0" w:rsidRDefault="00A00881" w:rsidP="003C71C7">
            <w:pPr>
              <w:pStyle w:val="TAL"/>
            </w:pPr>
          </w:p>
        </w:tc>
      </w:tr>
      <w:tr w:rsidR="00A00881" w:rsidRPr="005F7EB0" w14:paraId="1845790E" w14:textId="77777777" w:rsidTr="003C71C7">
        <w:trPr>
          <w:cantSplit/>
          <w:jc w:val="center"/>
        </w:trPr>
        <w:tc>
          <w:tcPr>
            <w:tcW w:w="354.35pt" w:type="dxa"/>
            <w:gridSpan w:val="2"/>
          </w:tcPr>
          <w:p w14:paraId="58BAFB3F" w14:textId="77777777" w:rsidR="00A00881" w:rsidRDefault="00A00881" w:rsidP="003C71C7">
            <w:pPr>
              <w:pStyle w:val="TAL"/>
            </w:pPr>
            <w:r>
              <w:t>UE parameters update data set type</w:t>
            </w:r>
          </w:p>
        </w:tc>
      </w:tr>
      <w:tr w:rsidR="00A00881" w:rsidRPr="005F7EB0" w14:paraId="05411A69" w14:textId="77777777" w:rsidTr="003C71C7">
        <w:trPr>
          <w:cantSplit/>
          <w:jc w:val="center"/>
        </w:trPr>
        <w:tc>
          <w:tcPr>
            <w:tcW w:w="354.35pt" w:type="dxa"/>
            <w:gridSpan w:val="2"/>
          </w:tcPr>
          <w:p w14:paraId="3C41C768" w14:textId="77777777" w:rsidR="00A00881" w:rsidRDefault="00A00881" w:rsidP="003C71C7">
            <w:pPr>
              <w:pStyle w:val="TAL"/>
            </w:pPr>
            <w:r>
              <w:t>Bits</w:t>
            </w:r>
          </w:p>
          <w:p w14:paraId="428BB8E6" w14:textId="77777777" w:rsidR="00A00881" w:rsidRDefault="00A00881" w:rsidP="003C71C7">
            <w:pPr>
              <w:pStyle w:val="TAL"/>
            </w:pPr>
            <w:r>
              <w:t>4 3 2 1</w:t>
            </w:r>
          </w:p>
        </w:tc>
      </w:tr>
      <w:tr w:rsidR="00A00881" w:rsidRPr="005F7EB0" w14:paraId="45E5E40B" w14:textId="77777777" w:rsidTr="003C71C7">
        <w:trPr>
          <w:cantSplit/>
          <w:jc w:val="center"/>
        </w:trPr>
        <w:tc>
          <w:tcPr>
            <w:tcW w:w="354.35pt" w:type="dxa"/>
            <w:gridSpan w:val="2"/>
          </w:tcPr>
          <w:p w14:paraId="2D9EF33B" w14:textId="77777777" w:rsidR="00A00881" w:rsidRDefault="00A00881" w:rsidP="003C71C7">
            <w:pPr>
              <w:pStyle w:val="TAL"/>
            </w:pPr>
            <w:r>
              <w:t>0 0 0 1 Routing indicator update data</w:t>
            </w:r>
          </w:p>
        </w:tc>
      </w:tr>
      <w:tr w:rsidR="00A00881" w:rsidRPr="005F7EB0" w14:paraId="4BA67B5B" w14:textId="77777777" w:rsidTr="003C71C7">
        <w:trPr>
          <w:cantSplit/>
          <w:jc w:val="center"/>
        </w:trPr>
        <w:tc>
          <w:tcPr>
            <w:tcW w:w="354.35pt" w:type="dxa"/>
            <w:gridSpan w:val="2"/>
          </w:tcPr>
          <w:p w14:paraId="1F6A4A06" w14:textId="77777777" w:rsidR="00A00881" w:rsidRDefault="00A00881" w:rsidP="003C71C7">
            <w:pPr>
              <w:pStyle w:val="TAL"/>
            </w:pPr>
            <w:r>
              <w:t>0 0 1 0 Default configured NSSAI update data</w:t>
            </w:r>
          </w:p>
        </w:tc>
      </w:tr>
      <w:tr w:rsidR="00A00881" w:rsidRPr="005F7EB0" w14:paraId="76150437" w14:textId="77777777" w:rsidTr="003C71C7">
        <w:trPr>
          <w:cantSplit/>
          <w:jc w:val="center"/>
        </w:trPr>
        <w:tc>
          <w:tcPr>
            <w:tcW w:w="354.35pt" w:type="dxa"/>
            <w:gridSpan w:val="2"/>
          </w:tcPr>
          <w:p w14:paraId="4CD72E38" w14:textId="77777777" w:rsidR="00A00881" w:rsidRDefault="00A00881" w:rsidP="003C71C7">
            <w:pPr>
              <w:pStyle w:val="TAL"/>
            </w:pPr>
          </w:p>
        </w:tc>
      </w:tr>
      <w:tr w:rsidR="00A00881" w:rsidRPr="005F7EB0" w14:paraId="4D7C7D61" w14:textId="77777777" w:rsidTr="003C71C7">
        <w:trPr>
          <w:cantSplit/>
          <w:jc w:val="center"/>
        </w:trPr>
        <w:tc>
          <w:tcPr>
            <w:tcW w:w="354.35pt" w:type="dxa"/>
            <w:gridSpan w:val="2"/>
          </w:tcPr>
          <w:p w14:paraId="1F4FA513" w14:textId="77777777" w:rsidR="00A00881" w:rsidRDefault="00A00881" w:rsidP="003C71C7">
            <w:pPr>
              <w:pStyle w:val="TAL"/>
            </w:pPr>
            <w:r>
              <w:t>All other values are reserved</w:t>
            </w:r>
          </w:p>
        </w:tc>
      </w:tr>
      <w:tr w:rsidR="00A00881" w:rsidRPr="005F7EB0" w14:paraId="05829B0A" w14:textId="77777777" w:rsidTr="003C71C7">
        <w:trPr>
          <w:cantSplit/>
          <w:jc w:val="center"/>
        </w:trPr>
        <w:tc>
          <w:tcPr>
            <w:tcW w:w="354.35pt" w:type="dxa"/>
            <w:gridSpan w:val="2"/>
          </w:tcPr>
          <w:p w14:paraId="3BE2C3E9" w14:textId="77777777" w:rsidR="00A00881" w:rsidRDefault="00A00881" w:rsidP="003C71C7">
            <w:pPr>
              <w:pStyle w:val="TAL"/>
            </w:pPr>
          </w:p>
        </w:tc>
      </w:tr>
      <w:tr w:rsidR="00A00881" w:rsidRPr="005F7EB0" w14:paraId="6E08B1E3" w14:textId="77777777" w:rsidTr="00920167">
        <w:trPr>
          <w:cantSplit/>
          <w:jc w:val="center"/>
        </w:trPr>
        <w:tc>
          <w:tcPr>
            <w:tcW w:w="354.35pt" w:type="dxa"/>
            <w:gridSpan w:val="2"/>
          </w:tcPr>
          <w:p w14:paraId="7E82767E" w14:textId="77777777" w:rsidR="00A00881" w:rsidRPr="005F7EB0" w:rsidRDefault="00A00881" w:rsidP="003C71C7">
            <w:pPr>
              <w:pStyle w:val="TAL"/>
            </w:pPr>
            <w:r>
              <w:t>The secured packet is coded as specified in 3GPP TS 31.115 [22B].</w:t>
            </w:r>
          </w:p>
        </w:tc>
      </w:tr>
      <w:tr w:rsidR="00A00881" w:rsidRPr="005F7EB0" w14:paraId="5241F6AA" w14:textId="77777777" w:rsidTr="00920167">
        <w:trPr>
          <w:cantSplit/>
          <w:jc w:val="center"/>
        </w:trPr>
        <w:tc>
          <w:tcPr>
            <w:tcW w:w="354.35pt" w:type="dxa"/>
            <w:gridSpan w:val="2"/>
          </w:tcPr>
          <w:p w14:paraId="5E9D43E1" w14:textId="77777777" w:rsidR="00A00881" w:rsidRPr="005F7EB0" w:rsidRDefault="00A00881" w:rsidP="003C71C7">
            <w:pPr>
              <w:pStyle w:val="TAL"/>
            </w:pPr>
          </w:p>
        </w:tc>
      </w:tr>
      <w:tr w:rsidR="00A00881" w:rsidRPr="005F7EB0" w14:paraId="7A6B3085" w14:textId="77777777" w:rsidTr="00920167">
        <w:trPr>
          <w:cantSplit/>
          <w:jc w:val="center"/>
        </w:trPr>
        <w:tc>
          <w:tcPr>
            <w:tcW w:w="354.35pt" w:type="dxa"/>
            <w:gridSpan w:val="2"/>
          </w:tcPr>
          <w:p w14:paraId="47A0AF20" w14:textId="77777777" w:rsidR="00A00881" w:rsidRPr="005F7EB0" w:rsidRDefault="00A00881" w:rsidP="003C71C7">
            <w:pPr>
              <w:pStyle w:val="TAL"/>
            </w:pPr>
            <w:r>
              <w:t>The default configured NSSAI is encoded as the value part of the NSSAI IE (see subclause 9.11.3.37).</w:t>
            </w:r>
          </w:p>
        </w:tc>
      </w:tr>
    </w:tbl>
    <w:p w14:paraId="7D314C9C" w14:textId="77777777" w:rsidR="00A00881" w:rsidRDefault="00A00881" w:rsidP="00A00881">
      <w:pPr>
        <w:rPr>
          <w:noProof/>
        </w:rPr>
      </w:pPr>
    </w:p>
    <w:p w14:paraId="6754E4E5" w14:textId="77777777" w:rsidR="003D18FE" w:rsidRDefault="00BE1133" w:rsidP="003D18FE">
      <w:pPr>
        <w:pStyle w:val="4"/>
      </w:pPr>
      <w:bookmarkStart w:id="411" w:name="_Toc11419884"/>
      <w:r>
        <w:t>9.11</w:t>
      </w:r>
      <w:r w:rsidR="003D18FE">
        <w:t>.3</w:t>
      </w:r>
      <w:r w:rsidR="003D18FE" w:rsidRPr="003168A2">
        <w:t>.</w:t>
      </w:r>
      <w:r w:rsidR="00D94E92">
        <w:t>54</w:t>
      </w:r>
      <w:r w:rsidR="003D18FE" w:rsidRPr="003168A2">
        <w:tab/>
        <w:t>UE security capability</w:t>
      </w:r>
      <w:bookmarkEnd w:id="411"/>
    </w:p>
    <w:p w14:paraId="3EDE1882" w14:textId="77777777" w:rsidR="003D18FE" w:rsidRPr="003168A2" w:rsidRDefault="003D18FE" w:rsidP="003D18FE">
      <w:r w:rsidRPr="003168A2">
        <w:t xml:space="preserve">The UE </w:t>
      </w:r>
      <w:r w:rsidRPr="003168A2">
        <w:rPr>
          <w:iCs/>
        </w:rPr>
        <w:t xml:space="preserve">security </w:t>
      </w:r>
      <w:r w:rsidRPr="003168A2">
        <w:t xml:space="preserve">capability information element is used by the </w:t>
      </w:r>
      <w:r w:rsidR="006C2C33">
        <w:t xml:space="preserve">UE and by the </w:t>
      </w:r>
      <w:r w:rsidRPr="003168A2">
        <w:t xml:space="preserve">network to indicate which security algorithms are supported by the UE in </w:t>
      </w:r>
      <w:r>
        <w:t>N</w:t>
      </w:r>
      <w:r w:rsidRPr="003168A2">
        <w:t xml:space="preserve">1 mode </w:t>
      </w:r>
      <w:r w:rsidR="002A61C9">
        <w:t xml:space="preserve">for NAS security as well as which security algorithms are supported over NR and E-UTRA </w:t>
      </w:r>
      <w:r w:rsidR="00305C01" w:rsidRPr="000059C6">
        <w:t>connected to 5GCN</w:t>
      </w:r>
      <w:r w:rsidR="006C2C33" w:rsidRPr="00934209">
        <w:t xml:space="preserve"> </w:t>
      </w:r>
      <w:r w:rsidR="006C2C33">
        <w:t>for AS security</w:t>
      </w:r>
      <w:r w:rsidRPr="003168A2">
        <w:t>.</w:t>
      </w:r>
    </w:p>
    <w:p w14:paraId="695EFB9B" w14:textId="77777777" w:rsidR="003D18FE" w:rsidRPr="003168A2" w:rsidRDefault="003D18FE" w:rsidP="003D18FE">
      <w:r w:rsidRPr="003168A2">
        <w:t xml:space="preserve">The UE </w:t>
      </w:r>
      <w:r w:rsidRPr="003168A2">
        <w:rPr>
          <w:iCs/>
        </w:rPr>
        <w:t xml:space="preserve">security </w:t>
      </w:r>
      <w:r w:rsidRPr="003168A2">
        <w:t>capability information element is coded as shown in figure </w:t>
      </w:r>
      <w:r w:rsidR="00BE1133">
        <w:t>9.11</w:t>
      </w:r>
      <w:r>
        <w:t>.3</w:t>
      </w:r>
      <w:r w:rsidRPr="003168A2">
        <w:t>.</w:t>
      </w:r>
      <w:r w:rsidR="00D94E92">
        <w:t>54</w:t>
      </w:r>
      <w:r w:rsidRPr="003168A2">
        <w:t>.1 and table </w:t>
      </w:r>
      <w:r w:rsidR="00BE1133">
        <w:t>9.11</w:t>
      </w:r>
      <w:r>
        <w:t>.3</w:t>
      </w:r>
      <w:r w:rsidRPr="003168A2">
        <w:t>.</w:t>
      </w:r>
      <w:r w:rsidR="00D94E92">
        <w:t>54</w:t>
      </w:r>
      <w:r w:rsidRPr="003168A2">
        <w:t>.1.</w:t>
      </w:r>
    </w:p>
    <w:p w14:paraId="7BE754FA" w14:textId="77777777" w:rsidR="003D18FE" w:rsidRPr="003168A2" w:rsidRDefault="003D18FE" w:rsidP="003D18FE">
      <w:r w:rsidRPr="003168A2">
        <w:t xml:space="preserve">The UE </w:t>
      </w:r>
      <w:r w:rsidRPr="003168A2">
        <w:rPr>
          <w:iCs/>
        </w:rPr>
        <w:t xml:space="preserve">security capability </w:t>
      </w:r>
      <w:r w:rsidRPr="003168A2">
        <w:t xml:space="preserve">is a type 4 information element with a minimum length of 4 octets and a maximum length of </w:t>
      </w:r>
      <w:r w:rsidR="00152086">
        <w:t>10</w:t>
      </w:r>
      <w:r w:rsidR="00152086" w:rsidRPr="003168A2">
        <w:t xml:space="preserve"> </w:t>
      </w:r>
      <w:r w:rsidRPr="003168A2">
        <w:t>octets.</w:t>
      </w:r>
    </w:p>
    <w:p w14:paraId="74B3FBB2" w14:textId="77777777" w:rsidR="003D18FE" w:rsidRPr="003168A2" w:rsidRDefault="003D18FE" w:rsidP="003D18FE">
      <w:r w:rsidRPr="003168A2">
        <w:t>Octets 5</w:t>
      </w:r>
      <w:r>
        <w:t xml:space="preserve"> </w:t>
      </w:r>
      <w:r w:rsidR="006C2C33">
        <w:t xml:space="preserve">to 10 </w:t>
      </w:r>
      <w:r w:rsidRPr="003168A2">
        <w:t>are optional. If octet 5 is included, then also octet 6 shall be included.</w:t>
      </w:r>
    </w:p>
    <w:p w14:paraId="37CBC5B0" w14:textId="77777777" w:rsidR="000C4F90" w:rsidRDefault="003D18FE" w:rsidP="000C4F90">
      <w:r w:rsidRPr="003168A2">
        <w:lastRenderedPageBreak/>
        <w:t xml:space="preserve">If the UE </w:t>
      </w:r>
      <w:r w:rsidR="006C2C33">
        <w:t xml:space="preserve">does </w:t>
      </w:r>
      <w:r w:rsidR="002A61C9">
        <w:t>not support any security algorithm for AS security over E-UTRA</w:t>
      </w:r>
      <w:r w:rsidR="00305C01">
        <w:t xml:space="preserve"> </w:t>
      </w:r>
      <w:r w:rsidR="00305C01" w:rsidRPr="000059C6">
        <w:t>connected to 5GCN</w:t>
      </w:r>
      <w:r w:rsidR="002A61C9">
        <w:t xml:space="preserve">, </w:t>
      </w:r>
      <w:r w:rsidR="006C2C33">
        <w:t xml:space="preserve">it shall not include </w:t>
      </w:r>
      <w:r w:rsidRPr="003168A2">
        <w:t>octets 5</w:t>
      </w:r>
      <w:r>
        <w:t xml:space="preserve"> and</w:t>
      </w:r>
      <w:r w:rsidRPr="003168A2">
        <w:t xml:space="preserve"> 6.</w:t>
      </w:r>
      <w:r w:rsidR="006C2C33">
        <w:t xml:space="preserve"> The UE shall not include octets 7 to 10.</w:t>
      </w:r>
    </w:p>
    <w:p w14:paraId="1F6BCBAE" w14:textId="77777777" w:rsidR="006C2C33" w:rsidRDefault="000C4F90" w:rsidP="000C4F90">
      <w:r>
        <w:t xml:space="preserve">If the </w:t>
      </w:r>
      <w:r w:rsidRPr="006A6FE7">
        <w:t>UE does not support any security algorithm for AS security over E-UTRA connected to 5GCN,</w:t>
      </w:r>
      <w:r>
        <w:t xml:space="preserve"> and if</w:t>
      </w:r>
      <w:r w:rsidRPr="006A6FE7">
        <w:t xml:space="preserve"> the network includes octet</w:t>
      </w:r>
      <w:r>
        <w:t>s</w:t>
      </w:r>
      <w:r w:rsidRPr="006A6FE7">
        <w:t xml:space="preserve"> 7 </w:t>
      </w:r>
      <w:r>
        <w:t xml:space="preserve">to 10, </w:t>
      </w:r>
      <w:r w:rsidRPr="006A6FE7">
        <w:t>then the network shall also include octet</w:t>
      </w:r>
      <w:r>
        <w:t>s</w:t>
      </w:r>
      <w:r w:rsidRPr="006A6FE7">
        <w:t xml:space="preserve"> 5 to 6.</w:t>
      </w:r>
    </w:p>
    <w:p w14:paraId="0571846B" w14:textId="77777777" w:rsidR="003D18FE" w:rsidRDefault="006C2C33" w:rsidP="006C2C33">
      <w:r w:rsidRPr="000B6475">
        <w:rPr>
          <w:lang w:val="en-US" w:eastAsia="ko-KR"/>
        </w:rPr>
        <w:t xml:space="preserve">If </w:t>
      </w:r>
      <w:r>
        <w:rPr>
          <w:lang w:val="en-US" w:eastAsia="ko-KR"/>
        </w:rPr>
        <w:t xml:space="preserve">the network includes </w:t>
      </w:r>
      <w:r w:rsidRPr="000B6475">
        <w:rPr>
          <w:lang w:val="en-US" w:eastAsia="ko-KR"/>
        </w:rPr>
        <w:t xml:space="preserve">octet </w:t>
      </w:r>
      <w:r>
        <w:rPr>
          <w:lang w:val="en-US" w:eastAsia="ko-KR"/>
        </w:rPr>
        <w:t>7</w:t>
      </w:r>
      <w:r w:rsidRPr="000B6475">
        <w:rPr>
          <w:lang w:val="en-US" w:eastAsia="ko-KR"/>
        </w:rPr>
        <w:t xml:space="preserve">, then </w:t>
      </w:r>
      <w:r>
        <w:rPr>
          <w:lang w:val="en-US" w:eastAsia="ko-KR"/>
        </w:rPr>
        <w:t xml:space="preserve">it shall include </w:t>
      </w:r>
      <w:r w:rsidRPr="000B6475">
        <w:rPr>
          <w:lang w:val="en-US" w:eastAsia="ko-KR"/>
        </w:rPr>
        <w:t xml:space="preserve">also octet </w:t>
      </w:r>
      <w:r>
        <w:rPr>
          <w:lang w:val="en-US" w:eastAsia="ko-KR"/>
        </w:rPr>
        <w:t>8</w:t>
      </w:r>
      <w:r w:rsidRPr="000B6475">
        <w:rPr>
          <w:lang w:val="en-US" w:eastAsia="ko-KR"/>
        </w:rPr>
        <w:t>.</w:t>
      </w:r>
      <w:r>
        <w:rPr>
          <w:lang w:val="en-US" w:eastAsia="ko-KR"/>
        </w:rPr>
        <w:t xml:space="preserve"> </w:t>
      </w:r>
      <w:r w:rsidRPr="00CF32E9">
        <w:rPr>
          <w:lang w:val="en-US" w:eastAsia="ko-KR"/>
        </w:rPr>
        <w:t xml:space="preserve">If the network includes octet </w:t>
      </w:r>
      <w:r>
        <w:rPr>
          <w:lang w:val="en-US" w:eastAsia="ko-KR"/>
        </w:rPr>
        <w:t>9</w:t>
      </w:r>
      <w:r w:rsidRPr="00CF32E9">
        <w:rPr>
          <w:lang w:val="en-US" w:eastAsia="ko-KR"/>
        </w:rPr>
        <w:t>, then it shall include also octet 1</w:t>
      </w:r>
      <w:r>
        <w:rPr>
          <w:lang w:val="en-US" w:eastAsia="ko-KR"/>
        </w:rPr>
        <w:t>0</w:t>
      </w:r>
      <w:r w:rsidRPr="00CF32E9">
        <w:rPr>
          <w:lang w:val="en-US" w:eastAsia="ko-KR"/>
        </w:rPr>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21"/>
        <w:gridCol w:w="721"/>
        <w:gridCol w:w="721"/>
        <w:gridCol w:w="722"/>
        <w:gridCol w:w="1137"/>
        <w:tblGridChange w:id="412">
          <w:tblGrid>
            <w:gridCol w:w="721"/>
            <w:gridCol w:w="721"/>
            <w:gridCol w:w="721"/>
            <w:gridCol w:w="721"/>
            <w:gridCol w:w="721"/>
            <w:gridCol w:w="721"/>
            <w:gridCol w:w="721"/>
            <w:gridCol w:w="722"/>
            <w:gridCol w:w="1137"/>
          </w:tblGrid>
        </w:tblGridChange>
      </w:tblGrid>
      <w:tr w:rsidR="00CC47FC" w:rsidRPr="005F7EB0" w14:paraId="5E76B0CF" w14:textId="77777777" w:rsidTr="00CB6A10">
        <w:trPr>
          <w:cantSplit/>
          <w:jc w:val="center"/>
        </w:trPr>
        <w:tc>
          <w:tcPr>
            <w:tcW w:w="36.05pt" w:type="dxa"/>
            <w:tcBorders>
              <w:top w:val="nil"/>
              <w:start w:val="nil"/>
              <w:end w:val="nil"/>
            </w:tcBorders>
          </w:tcPr>
          <w:p w14:paraId="6EF1A4CE" w14:textId="77777777" w:rsidR="00CC47FC" w:rsidRPr="005F7EB0" w:rsidRDefault="00CC47FC" w:rsidP="00CB6A10">
            <w:pPr>
              <w:pStyle w:val="TAC"/>
              <w:rPr>
                <w:lang w:eastAsia="en-US"/>
              </w:rPr>
            </w:pPr>
            <w:r>
              <w:rPr>
                <w:lang w:eastAsia="en-US"/>
              </w:rPr>
              <w:t>8</w:t>
            </w:r>
          </w:p>
        </w:tc>
        <w:tc>
          <w:tcPr>
            <w:tcW w:w="36.05pt" w:type="dxa"/>
            <w:tcBorders>
              <w:top w:val="nil"/>
              <w:start w:val="nil"/>
              <w:end w:val="nil"/>
            </w:tcBorders>
          </w:tcPr>
          <w:p w14:paraId="474C6BEC" w14:textId="77777777" w:rsidR="00CC47FC" w:rsidRPr="005F7EB0" w:rsidRDefault="00CC47FC" w:rsidP="00CB6A10">
            <w:pPr>
              <w:pStyle w:val="TAC"/>
              <w:rPr>
                <w:lang w:eastAsia="en-US"/>
              </w:rPr>
            </w:pPr>
            <w:r>
              <w:rPr>
                <w:lang w:eastAsia="en-US"/>
              </w:rPr>
              <w:t>7</w:t>
            </w:r>
          </w:p>
        </w:tc>
        <w:tc>
          <w:tcPr>
            <w:tcW w:w="36.05pt" w:type="dxa"/>
            <w:tcBorders>
              <w:top w:val="nil"/>
              <w:start w:val="nil"/>
              <w:end w:val="nil"/>
            </w:tcBorders>
          </w:tcPr>
          <w:p w14:paraId="59D50497" w14:textId="77777777" w:rsidR="00CC47FC" w:rsidRPr="005F7EB0" w:rsidRDefault="00CC47FC" w:rsidP="00CB6A10">
            <w:pPr>
              <w:pStyle w:val="TAC"/>
              <w:rPr>
                <w:lang w:eastAsia="en-US"/>
              </w:rPr>
            </w:pPr>
            <w:r>
              <w:rPr>
                <w:lang w:eastAsia="en-US"/>
              </w:rPr>
              <w:t>6</w:t>
            </w:r>
          </w:p>
        </w:tc>
        <w:tc>
          <w:tcPr>
            <w:tcW w:w="36.05pt" w:type="dxa"/>
            <w:tcBorders>
              <w:top w:val="nil"/>
              <w:start w:val="nil"/>
              <w:end w:val="nil"/>
            </w:tcBorders>
          </w:tcPr>
          <w:p w14:paraId="5C1DF61C" w14:textId="77777777" w:rsidR="00CC47FC" w:rsidRPr="005F7EB0" w:rsidRDefault="00CC47FC" w:rsidP="00CB6A10">
            <w:pPr>
              <w:pStyle w:val="TAC"/>
              <w:rPr>
                <w:lang w:eastAsia="en-US"/>
              </w:rPr>
            </w:pPr>
            <w:r>
              <w:rPr>
                <w:lang w:eastAsia="en-US"/>
              </w:rPr>
              <w:t>5</w:t>
            </w:r>
          </w:p>
        </w:tc>
        <w:tc>
          <w:tcPr>
            <w:tcW w:w="36.05pt" w:type="dxa"/>
            <w:tcBorders>
              <w:top w:val="nil"/>
              <w:start w:val="nil"/>
              <w:end w:val="nil"/>
            </w:tcBorders>
          </w:tcPr>
          <w:p w14:paraId="04778789" w14:textId="77777777" w:rsidR="00CC47FC" w:rsidRPr="005F7EB0" w:rsidRDefault="00CC47FC" w:rsidP="00CB6A10">
            <w:pPr>
              <w:pStyle w:val="TAC"/>
              <w:rPr>
                <w:lang w:eastAsia="en-US"/>
              </w:rPr>
            </w:pPr>
            <w:r>
              <w:rPr>
                <w:lang w:eastAsia="en-US"/>
              </w:rPr>
              <w:t>4</w:t>
            </w:r>
          </w:p>
        </w:tc>
        <w:tc>
          <w:tcPr>
            <w:tcW w:w="36.05pt" w:type="dxa"/>
            <w:tcBorders>
              <w:top w:val="nil"/>
              <w:start w:val="nil"/>
              <w:end w:val="nil"/>
            </w:tcBorders>
          </w:tcPr>
          <w:p w14:paraId="789753CE" w14:textId="77777777" w:rsidR="00CC47FC" w:rsidRPr="005F7EB0" w:rsidRDefault="00CC47FC" w:rsidP="00CB6A10">
            <w:pPr>
              <w:pStyle w:val="TAC"/>
              <w:rPr>
                <w:lang w:eastAsia="en-US"/>
              </w:rPr>
            </w:pPr>
            <w:r>
              <w:rPr>
                <w:lang w:eastAsia="en-US"/>
              </w:rPr>
              <w:t>3</w:t>
            </w:r>
          </w:p>
        </w:tc>
        <w:tc>
          <w:tcPr>
            <w:tcW w:w="36.05pt" w:type="dxa"/>
            <w:tcBorders>
              <w:top w:val="nil"/>
              <w:start w:val="nil"/>
              <w:end w:val="nil"/>
            </w:tcBorders>
          </w:tcPr>
          <w:p w14:paraId="6076F926" w14:textId="77777777" w:rsidR="00CC47FC" w:rsidRPr="005F7EB0" w:rsidRDefault="00CC47FC" w:rsidP="00CB6A10">
            <w:pPr>
              <w:pStyle w:val="TAC"/>
              <w:rPr>
                <w:lang w:eastAsia="en-US"/>
              </w:rPr>
            </w:pPr>
            <w:r>
              <w:rPr>
                <w:lang w:eastAsia="en-US"/>
              </w:rPr>
              <w:t>2</w:t>
            </w:r>
          </w:p>
        </w:tc>
        <w:tc>
          <w:tcPr>
            <w:tcW w:w="36.10pt" w:type="dxa"/>
            <w:tcBorders>
              <w:top w:val="nil"/>
              <w:start w:val="nil"/>
              <w:end w:val="nil"/>
            </w:tcBorders>
          </w:tcPr>
          <w:p w14:paraId="4F41159F" w14:textId="77777777" w:rsidR="00CC47FC" w:rsidRPr="005F7EB0" w:rsidRDefault="00CC47FC" w:rsidP="00CB6A10">
            <w:pPr>
              <w:pStyle w:val="TAC"/>
              <w:rPr>
                <w:lang w:eastAsia="en-US"/>
              </w:rPr>
            </w:pPr>
            <w:r>
              <w:rPr>
                <w:lang w:eastAsia="en-US"/>
              </w:rPr>
              <w:t>1</w:t>
            </w:r>
          </w:p>
        </w:tc>
        <w:tc>
          <w:tcPr>
            <w:tcW w:w="56.85pt" w:type="dxa"/>
            <w:tcBorders>
              <w:top w:val="nil"/>
              <w:start w:val="nil"/>
              <w:bottom w:val="nil"/>
              <w:end w:val="nil"/>
            </w:tcBorders>
          </w:tcPr>
          <w:p w14:paraId="0EE76768" w14:textId="77777777" w:rsidR="00CC47FC" w:rsidRPr="005F7EB0" w:rsidRDefault="00CC47FC" w:rsidP="00CB6A10">
            <w:pPr>
              <w:pStyle w:val="TAL"/>
              <w:rPr>
                <w:lang w:eastAsia="en-US"/>
              </w:rPr>
            </w:pPr>
          </w:p>
        </w:tc>
      </w:tr>
      <w:tr w:rsidR="003D18FE" w:rsidRPr="005F7EB0" w14:paraId="7E01E78F" w14:textId="77777777" w:rsidTr="00F033ED">
        <w:trPr>
          <w:cantSplit/>
          <w:jc w:val="center"/>
        </w:trPr>
        <w:tc>
          <w:tcPr>
            <w:tcW w:w="288.45pt" w:type="dxa"/>
            <w:gridSpan w:val="8"/>
            <w:tcBorders>
              <w:top w:val="single" w:sz="4" w:space="0" w:color="auto"/>
              <w:end w:val="single" w:sz="4" w:space="0" w:color="auto"/>
            </w:tcBorders>
          </w:tcPr>
          <w:p w14:paraId="0A69DF9A" w14:textId="77777777" w:rsidR="003D18FE" w:rsidRPr="005F7EB0" w:rsidRDefault="003D18FE" w:rsidP="00F033ED">
            <w:pPr>
              <w:pStyle w:val="TAC"/>
              <w:rPr>
                <w:lang w:eastAsia="en-US"/>
              </w:rPr>
            </w:pPr>
            <w:r w:rsidRPr="005F7EB0">
              <w:rPr>
                <w:lang w:eastAsia="en-US"/>
              </w:rPr>
              <w:t xml:space="preserve">UE </w:t>
            </w:r>
            <w:r w:rsidRPr="005F7EB0">
              <w:rPr>
                <w:iCs/>
                <w:lang w:eastAsia="en-US"/>
              </w:rPr>
              <w:t>security capability</w:t>
            </w:r>
            <w:r w:rsidRPr="005F7EB0">
              <w:rPr>
                <w:lang w:eastAsia="en-US"/>
              </w:rPr>
              <w:t xml:space="preserve"> IEI</w:t>
            </w:r>
          </w:p>
        </w:tc>
        <w:tc>
          <w:tcPr>
            <w:tcW w:w="56.85pt" w:type="dxa"/>
            <w:tcBorders>
              <w:top w:val="nil"/>
              <w:start w:val="nil"/>
              <w:bottom w:val="nil"/>
              <w:end w:val="nil"/>
            </w:tcBorders>
          </w:tcPr>
          <w:p w14:paraId="1AB3C7BA" w14:textId="77777777" w:rsidR="003D18FE" w:rsidRPr="005F7EB0" w:rsidRDefault="003D18FE" w:rsidP="00F033ED">
            <w:pPr>
              <w:pStyle w:val="TAL"/>
              <w:rPr>
                <w:lang w:eastAsia="en-US"/>
              </w:rPr>
            </w:pPr>
            <w:r w:rsidRPr="005F7EB0">
              <w:rPr>
                <w:lang w:eastAsia="en-US"/>
              </w:rPr>
              <w:t>octet 1</w:t>
            </w:r>
          </w:p>
        </w:tc>
      </w:tr>
      <w:tr w:rsidR="003D18FE" w:rsidRPr="005F7EB0" w14:paraId="78729B74" w14:textId="77777777" w:rsidTr="00F033ED">
        <w:trPr>
          <w:cantSplit/>
          <w:jc w:val="center"/>
        </w:trPr>
        <w:tc>
          <w:tcPr>
            <w:tcW w:w="288.45pt" w:type="dxa"/>
            <w:gridSpan w:val="8"/>
            <w:tcBorders>
              <w:top w:val="single" w:sz="4" w:space="0" w:color="auto"/>
              <w:end w:val="single" w:sz="4" w:space="0" w:color="auto"/>
            </w:tcBorders>
          </w:tcPr>
          <w:p w14:paraId="2A1D539C" w14:textId="77777777" w:rsidR="003D18FE" w:rsidRPr="005F7EB0" w:rsidRDefault="003D18FE" w:rsidP="00F033ED">
            <w:pPr>
              <w:pStyle w:val="TAC"/>
              <w:rPr>
                <w:lang w:eastAsia="en-US"/>
              </w:rPr>
            </w:pPr>
            <w:r w:rsidRPr="005F7EB0">
              <w:rPr>
                <w:lang w:eastAsia="en-US"/>
              </w:rPr>
              <w:t xml:space="preserve">Length of UE </w:t>
            </w:r>
            <w:r w:rsidRPr="005F7EB0">
              <w:rPr>
                <w:iCs/>
                <w:lang w:eastAsia="en-US"/>
              </w:rPr>
              <w:t>security capability contents</w:t>
            </w:r>
          </w:p>
        </w:tc>
        <w:tc>
          <w:tcPr>
            <w:tcW w:w="56.85pt" w:type="dxa"/>
            <w:tcBorders>
              <w:top w:val="nil"/>
              <w:start w:val="nil"/>
              <w:bottom w:val="nil"/>
              <w:end w:val="nil"/>
            </w:tcBorders>
          </w:tcPr>
          <w:p w14:paraId="421D487C" w14:textId="77777777" w:rsidR="003D18FE" w:rsidRPr="005F7EB0" w:rsidRDefault="003D18FE" w:rsidP="00F033ED">
            <w:pPr>
              <w:pStyle w:val="TAL"/>
              <w:rPr>
                <w:lang w:eastAsia="en-US"/>
              </w:rPr>
            </w:pPr>
            <w:r w:rsidRPr="005F7EB0">
              <w:rPr>
                <w:lang w:eastAsia="en-US"/>
              </w:rPr>
              <w:t>octet 2</w:t>
            </w:r>
          </w:p>
        </w:tc>
      </w:tr>
      <w:tr w:rsidR="003D18FE" w:rsidRPr="005F7EB0" w14:paraId="29599D06" w14:textId="77777777" w:rsidTr="00F033ED">
        <w:trPr>
          <w:cantSplit/>
          <w:trHeight w:val="104"/>
          <w:jc w:val="center"/>
        </w:trPr>
        <w:tc>
          <w:tcPr>
            <w:tcW w:w="36.05pt" w:type="dxa"/>
            <w:tcBorders>
              <w:top w:val="nil"/>
              <w:bottom w:val="single" w:sz="4" w:space="0" w:color="auto"/>
              <w:end w:val="single" w:sz="4" w:space="0" w:color="auto"/>
            </w:tcBorders>
          </w:tcPr>
          <w:p w14:paraId="5FC2AC3F" w14:textId="77777777" w:rsidR="003D18FE" w:rsidRPr="005F7EB0" w:rsidRDefault="003D18FE" w:rsidP="00F033ED">
            <w:pPr>
              <w:pStyle w:val="TAC"/>
              <w:rPr>
                <w:lang w:eastAsia="en-US"/>
              </w:rPr>
            </w:pPr>
          </w:p>
          <w:p w14:paraId="4A56D782" w14:textId="77777777" w:rsidR="003D18FE" w:rsidRPr="005F7EB0" w:rsidRDefault="003D18FE" w:rsidP="00F033ED">
            <w:pPr>
              <w:pStyle w:val="TAC"/>
              <w:rPr>
                <w:lang w:val="es-ES" w:eastAsia="en-US"/>
              </w:rPr>
            </w:pPr>
            <w:r w:rsidRPr="005F7EB0">
              <w:rPr>
                <w:lang w:val="es-ES" w:eastAsia="en-US"/>
              </w:rPr>
              <w:t>5G-EA0</w:t>
            </w:r>
          </w:p>
        </w:tc>
        <w:tc>
          <w:tcPr>
            <w:tcW w:w="36.05pt" w:type="dxa"/>
            <w:tcBorders>
              <w:top w:val="nil"/>
              <w:bottom w:val="single" w:sz="4" w:space="0" w:color="auto"/>
              <w:end w:val="single" w:sz="4" w:space="0" w:color="auto"/>
            </w:tcBorders>
          </w:tcPr>
          <w:p w14:paraId="00968247" w14:textId="77777777" w:rsidR="003D18FE" w:rsidRPr="005F7EB0" w:rsidRDefault="003D18FE" w:rsidP="00F033ED">
            <w:pPr>
              <w:pStyle w:val="TAC"/>
              <w:rPr>
                <w:lang w:eastAsia="en-US"/>
              </w:rPr>
            </w:pPr>
            <w:r w:rsidRPr="005F7EB0">
              <w:rPr>
                <w:lang w:eastAsia="en-US"/>
              </w:rPr>
              <w:t>128-</w:t>
            </w:r>
          </w:p>
          <w:p w14:paraId="29108E6C" w14:textId="77777777" w:rsidR="003D18FE" w:rsidRPr="005F7EB0" w:rsidRDefault="003D18FE" w:rsidP="00F033ED">
            <w:pPr>
              <w:pStyle w:val="TAC"/>
              <w:rPr>
                <w:lang w:val="es-ES" w:eastAsia="en-US"/>
              </w:rPr>
            </w:pPr>
            <w:r w:rsidRPr="005F7EB0">
              <w:rPr>
                <w:lang w:val="es-ES" w:eastAsia="en-US"/>
              </w:rPr>
              <w:t>5G-EA1</w:t>
            </w:r>
          </w:p>
        </w:tc>
        <w:tc>
          <w:tcPr>
            <w:tcW w:w="36.05pt" w:type="dxa"/>
            <w:tcBorders>
              <w:top w:val="nil"/>
              <w:bottom w:val="single" w:sz="4" w:space="0" w:color="auto"/>
              <w:end w:val="single" w:sz="4" w:space="0" w:color="auto"/>
            </w:tcBorders>
          </w:tcPr>
          <w:p w14:paraId="7B349AA7" w14:textId="77777777" w:rsidR="003D18FE" w:rsidRPr="005F7EB0" w:rsidRDefault="003D18FE" w:rsidP="00F033ED">
            <w:pPr>
              <w:pStyle w:val="TAC"/>
              <w:rPr>
                <w:lang w:eastAsia="en-US"/>
              </w:rPr>
            </w:pPr>
            <w:r w:rsidRPr="005F7EB0">
              <w:rPr>
                <w:lang w:eastAsia="en-US"/>
              </w:rPr>
              <w:t>128-</w:t>
            </w:r>
          </w:p>
          <w:p w14:paraId="2C1DE0B5" w14:textId="77777777" w:rsidR="003D18FE" w:rsidRPr="005F7EB0" w:rsidRDefault="003D18FE" w:rsidP="00F033ED">
            <w:pPr>
              <w:pStyle w:val="TAC"/>
              <w:rPr>
                <w:lang w:val="es-ES" w:eastAsia="en-US"/>
              </w:rPr>
            </w:pPr>
            <w:r w:rsidRPr="005F7EB0">
              <w:rPr>
                <w:lang w:val="es-ES" w:eastAsia="en-US"/>
              </w:rPr>
              <w:t>5G-EA2</w:t>
            </w:r>
          </w:p>
        </w:tc>
        <w:tc>
          <w:tcPr>
            <w:tcW w:w="36.05pt" w:type="dxa"/>
            <w:tcBorders>
              <w:top w:val="nil"/>
              <w:bottom w:val="single" w:sz="4" w:space="0" w:color="auto"/>
              <w:end w:val="single" w:sz="4" w:space="0" w:color="auto"/>
            </w:tcBorders>
          </w:tcPr>
          <w:p w14:paraId="11424E82" w14:textId="77777777" w:rsidR="003D18FE" w:rsidRPr="005F7EB0" w:rsidRDefault="003D18FE" w:rsidP="00F033ED">
            <w:pPr>
              <w:pStyle w:val="TAC"/>
              <w:rPr>
                <w:lang w:eastAsia="en-US"/>
              </w:rPr>
            </w:pPr>
            <w:r w:rsidRPr="005F7EB0">
              <w:rPr>
                <w:lang w:eastAsia="en-US"/>
              </w:rPr>
              <w:t>128-</w:t>
            </w:r>
          </w:p>
          <w:p w14:paraId="37CA8108" w14:textId="77777777" w:rsidR="003D18FE" w:rsidRPr="005F7EB0" w:rsidRDefault="003D18FE" w:rsidP="00F033ED">
            <w:pPr>
              <w:pStyle w:val="TAC"/>
              <w:rPr>
                <w:lang w:val="es-ES" w:eastAsia="en-US"/>
              </w:rPr>
            </w:pPr>
            <w:r w:rsidRPr="005F7EB0">
              <w:rPr>
                <w:lang w:val="es-ES" w:eastAsia="en-US"/>
              </w:rPr>
              <w:t>5G-EA3</w:t>
            </w:r>
          </w:p>
        </w:tc>
        <w:tc>
          <w:tcPr>
            <w:tcW w:w="36.05pt" w:type="dxa"/>
            <w:tcBorders>
              <w:top w:val="nil"/>
              <w:bottom w:val="single" w:sz="4" w:space="0" w:color="auto"/>
              <w:end w:val="single" w:sz="4" w:space="0" w:color="auto"/>
            </w:tcBorders>
          </w:tcPr>
          <w:p w14:paraId="6EC4E566" w14:textId="77777777" w:rsidR="003D18FE" w:rsidRPr="005F7EB0" w:rsidRDefault="003D18FE" w:rsidP="00F033ED">
            <w:pPr>
              <w:pStyle w:val="TAC"/>
              <w:rPr>
                <w:lang w:eastAsia="en-US"/>
              </w:rPr>
            </w:pPr>
          </w:p>
          <w:p w14:paraId="12A15D90" w14:textId="77777777" w:rsidR="003D18FE" w:rsidRPr="005F7EB0" w:rsidRDefault="003D18FE" w:rsidP="00F033ED">
            <w:pPr>
              <w:pStyle w:val="TAC"/>
              <w:rPr>
                <w:lang w:eastAsia="en-US"/>
              </w:rPr>
            </w:pPr>
            <w:r w:rsidRPr="005F7EB0">
              <w:rPr>
                <w:lang w:val="es-ES" w:eastAsia="en-US"/>
              </w:rPr>
              <w:t>5G-EA4</w:t>
            </w:r>
          </w:p>
        </w:tc>
        <w:tc>
          <w:tcPr>
            <w:tcW w:w="36.05pt" w:type="dxa"/>
            <w:tcBorders>
              <w:top w:val="nil"/>
              <w:bottom w:val="single" w:sz="4" w:space="0" w:color="auto"/>
              <w:end w:val="single" w:sz="4" w:space="0" w:color="auto"/>
            </w:tcBorders>
          </w:tcPr>
          <w:p w14:paraId="538F192E" w14:textId="77777777" w:rsidR="003D18FE" w:rsidRPr="005F7EB0" w:rsidRDefault="003D18FE" w:rsidP="00F033ED">
            <w:pPr>
              <w:pStyle w:val="TAC"/>
              <w:rPr>
                <w:lang w:val="es-ES" w:eastAsia="en-US"/>
              </w:rPr>
            </w:pPr>
          </w:p>
          <w:p w14:paraId="33C5D892" w14:textId="77777777" w:rsidR="003D18FE" w:rsidRPr="005F7EB0" w:rsidRDefault="003D18FE" w:rsidP="00F033ED">
            <w:pPr>
              <w:pStyle w:val="TAC"/>
              <w:rPr>
                <w:lang w:eastAsia="en-US"/>
              </w:rPr>
            </w:pPr>
            <w:r w:rsidRPr="005F7EB0">
              <w:rPr>
                <w:lang w:val="es-ES" w:eastAsia="en-US"/>
              </w:rPr>
              <w:t>5G-EA5</w:t>
            </w:r>
          </w:p>
        </w:tc>
        <w:tc>
          <w:tcPr>
            <w:tcW w:w="36.05pt" w:type="dxa"/>
            <w:tcBorders>
              <w:top w:val="nil"/>
              <w:bottom w:val="single" w:sz="4" w:space="0" w:color="auto"/>
              <w:end w:val="single" w:sz="4" w:space="0" w:color="auto"/>
            </w:tcBorders>
          </w:tcPr>
          <w:p w14:paraId="4812313B" w14:textId="77777777" w:rsidR="003D18FE" w:rsidRPr="005F7EB0" w:rsidRDefault="003D18FE" w:rsidP="00F033ED">
            <w:pPr>
              <w:pStyle w:val="TAC"/>
              <w:rPr>
                <w:lang w:val="es-ES" w:eastAsia="en-US"/>
              </w:rPr>
            </w:pPr>
          </w:p>
          <w:p w14:paraId="7CF77640" w14:textId="77777777" w:rsidR="003D18FE" w:rsidRPr="005F7EB0" w:rsidRDefault="003D18FE" w:rsidP="00F033ED">
            <w:pPr>
              <w:pStyle w:val="TAC"/>
              <w:rPr>
                <w:lang w:eastAsia="en-US"/>
              </w:rPr>
            </w:pPr>
            <w:r w:rsidRPr="005F7EB0">
              <w:rPr>
                <w:lang w:val="es-ES" w:eastAsia="en-US"/>
              </w:rPr>
              <w:t>5G-EA6</w:t>
            </w:r>
          </w:p>
        </w:tc>
        <w:tc>
          <w:tcPr>
            <w:tcW w:w="36.10pt" w:type="dxa"/>
            <w:tcBorders>
              <w:top w:val="nil"/>
              <w:bottom w:val="single" w:sz="4" w:space="0" w:color="auto"/>
              <w:end w:val="single" w:sz="4" w:space="0" w:color="auto"/>
            </w:tcBorders>
          </w:tcPr>
          <w:p w14:paraId="3C8082F1" w14:textId="77777777" w:rsidR="003D18FE" w:rsidRPr="005F7EB0" w:rsidRDefault="003D18FE" w:rsidP="00F033ED">
            <w:pPr>
              <w:pStyle w:val="TAC"/>
              <w:rPr>
                <w:lang w:val="es-ES" w:eastAsia="en-US"/>
              </w:rPr>
            </w:pPr>
          </w:p>
          <w:p w14:paraId="292C1D9C" w14:textId="77777777" w:rsidR="003D18FE" w:rsidRPr="005F7EB0" w:rsidRDefault="003D18FE" w:rsidP="00F033ED">
            <w:pPr>
              <w:pStyle w:val="TAC"/>
              <w:rPr>
                <w:lang w:eastAsia="en-US"/>
              </w:rPr>
            </w:pPr>
            <w:r w:rsidRPr="005F7EB0">
              <w:rPr>
                <w:lang w:val="es-ES" w:eastAsia="en-US"/>
              </w:rPr>
              <w:t>5G-EA7</w:t>
            </w:r>
          </w:p>
        </w:tc>
        <w:tc>
          <w:tcPr>
            <w:tcW w:w="56.85pt" w:type="dxa"/>
            <w:tcBorders>
              <w:top w:val="nil"/>
              <w:start w:val="nil"/>
              <w:bottom w:val="nil"/>
              <w:end w:val="nil"/>
            </w:tcBorders>
          </w:tcPr>
          <w:p w14:paraId="1C78BD25" w14:textId="77777777" w:rsidR="003D18FE" w:rsidRPr="005F7EB0" w:rsidRDefault="003D18FE" w:rsidP="00F033ED">
            <w:pPr>
              <w:pStyle w:val="TAL"/>
              <w:rPr>
                <w:lang w:eastAsia="en-US"/>
              </w:rPr>
            </w:pPr>
          </w:p>
          <w:p w14:paraId="5EFCF541" w14:textId="77777777" w:rsidR="003D18FE" w:rsidRPr="005F7EB0" w:rsidRDefault="003D18FE" w:rsidP="00F033ED">
            <w:pPr>
              <w:pStyle w:val="TAL"/>
              <w:rPr>
                <w:lang w:eastAsia="en-US"/>
              </w:rPr>
            </w:pPr>
            <w:r w:rsidRPr="005F7EB0">
              <w:rPr>
                <w:lang w:eastAsia="en-US"/>
              </w:rPr>
              <w:t>octet 3</w:t>
            </w:r>
          </w:p>
        </w:tc>
      </w:tr>
      <w:tr w:rsidR="003D18FE" w:rsidRPr="005F7EB0" w14:paraId="69163B3B" w14:textId="77777777" w:rsidTr="00F033ED">
        <w:trPr>
          <w:cantSplit/>
          <w:trHeight w:val="104"/>
          <w:jc w:val="center"/>
        </w:trPr>
        <w:tc>
          <w:tcPr>
            <w:tcW w:w="36.05pt" w:type="dxa"/>
            <w:tcBorders>
              <w:top w:val="nil"/>
              <w:start w:val="single" w:sz="4" w:space="0" w:color="auto"/>
              <w:bottom w:val="single" w:sz="4" w:space="0" w:color="auto"/>
              <w:end w:val="single" w:sz="4" w:space="0" w:color="auto"/>
            </w:tcBorders>
          </w:tcPr>
          <w:p w14:paraId="6DE9C3EC" w14:textId="77777777" w:rsidR="003D18FE" w:rsidRPr="005F7EB0" w:rsidRDefault="003D18FE" w:rsidP="00F033ED">
            <w:pPr>
              <w:pStyle w:val="TAC"/>
              <w:rPr>
                <w:lang w:eastAsia="en-US"/>
              </w:rPr>
            </w:pPr>
          </w:p>
          <w:p w14:paraId="3C0E1F48" w14:textId="77777777" w:rsidR="003D18FE" w:rsidRPr="005F7EB0" w:rsidRDefault="003D18FE" w:rsidP="00F033ED">
            <w:pPr>
              <w:pStyle w:val="TAC"/>
              <w:rPr>
                <w:lang w:val="es-ES" w:eastAsia="en-US"/>
              </w:rPr>
            </w:pPr>
            <w:r w:rsidRPr="005F7EB0">
              <w:rPr>
                <w:lang w:val="es-ES" w:eastAsia="en-US"/>
              </w:rPr>
              <w:t>5G-</w:t>
            </w:r>
            <w:r w:rsidRPr="005F7EB0">
              <w:rPr>
                <w:rFonts w:hint="eastAsia"/>
                <w:lang w:val="es-ES" w:eastAsia="ko-KR"/>
              </w:rPr>
              <w:t>IA0</w:t>
            </w:r>
          </w:p>
        </w:tc>
        <w:tc>
          <w:tcPr>
            <w:tcW w:w="36.05pt" w:type="dxa"/>
            <w:tcBorders>
              <w:top w:val="nil"/>
              <w:start w:val="single" w:sz="4" w:space="0" w:color="auto"/>
              <w:bottom w:val="single" w:sz="4" w:space="0" w:color="auto"/>
              <w:end w:val="single" w:sz="4" w:space="0" w:color="auto"/>
            </w:tcBorders>
          </w:tcPr>
          <w:p w14:paraId="04D2F263" w14:textId="77777777" w:rsidR="003D18FE" w:rsidRPr="005F7EB0" w:rsidRDefault="003D18FE" w:rsidP="00F033ED">
            <w:pPr>
              <w:pStyle w:val="TAC"/>
              <w:rPr>
                <w:lang w:eastAsia="en-US"/>
              </w:rPr>
            </w:pPr>
            <w:r w:rsidRPr="005F7EB0">
              <w:rPr>
                <w:lang w:eastAsia="en-US"/>
              </w:rPr>
              <w:t>128-</w:t>
            </w:r>
          </w:p>
          <w:p w14:paraId="2BA982A7" w14:textId="77777777" w:rsidR="003D18FE" w:rsidRPr="005F7EB0" w:rsidRDefault="003D18FE" w:rsidP="00F033ED">
            <w:pPr>
              <w:pStyle w:val="TAC"/>
              <w:rPr>
                <w:lang w:val="es-ES" w:eastAsia="en-US"/>
              </w:rPr>
            </w:pPr>
            <w:r w:rsidRPr="005F7EB0">
              <w:rPr>
                <w:lang w:val="es-ES" w:eastAsia="en-US"/>
              </w:rPr>
              <w:t>5G-IA1</w:t>
            </w:r>
          </w:p>
        </w:tc>
        <w:tc>
          <w:tcPr>
            <w:tcW w:w="36.05pt" w:type="dxa"/>
            <w:tcBorders>
              <w:top w:val="nil"/>
              <w:start w:val="single" w:sz="4" w:space="0" w:color="auto"/>
              <w:bottom w:val="single" w:sz="4" w:space="0" w:color="auto"/>
              <w:end w:val="single" w:sz="4" w:space="0" w:color="auto"/>
            </w:tcBorders>
          </w:tcPr>
          <w:p w14:paraId="21060D79" w14:textId="77777777" w:rsidR="003D18FE" w:rsidRPr="005F7EB0" w:rsidRDefault="003D18FE" w:rsidP="00F033ED">
            <w:pPr>
              <w:pStyle w:val="TAC"/>
              <w:rPr>
                <w:lang w:eastAsia="en-US"/>
              </w:rPr>
            </w:pPr>
            <w:r w:rsidRPr="005F7EB0">
              <w:rPr>
                <w:lang w:eastAsia="en-US"/>
              </w:rPr>
              <w:t>128-</w:t>
            </w:r>
          </w:p>
          <w:p w14:paraId="003F9568" w14:textId="77777777" w:rsidR="003D18FE" w:rsidRPr="005F7EB0" w:rsidRDefault="003D18FE" w:rsidP="00F033ED">
            <w:pPr>
              <w:pStyle w:val="TAC"/>
              <w:rPr>
                <w:lang w:val="es-ES" w:eastAsia="en-US"/>
              </w:rPr>
            </w:pPr>
            <w:r w:rsidRPr="005F7EB0">
              <w:rPr>
                <w:lang w:val="es-ES" w:eastAsia="en-US"/>
              </w:rPr>
              <w:t>5G-IA2</w:t>
            </w:r>
          </w:p>
        </w:tc>
        <w:tc>
          <w:tcPr>
            <w:tcW w:w="36.05pt" w:type="dxa"/>
            <w:tcBorders>
              <w:top w:val="nil"/>
              <w:start w:val="single" w:sz="4" w:space="0" w:color="auto"/>
              <w:bottom w:val="single" w:sz="4" w:space="0" w:color="auto"/>
              <w:end w:val="single" w:sz="4" w:space="0" w:color="auto"/>
            </w:tcBorders>
          </w:tcPr>
          <w:p w14:paraId="22535DF9" w14:textId="77777777" w:rsidR="003D18FE" w:rsidRPr="005F7EB0" w:rsidRDefault="003D18FE" w:rsidP="00F033ED">
            <w:pPr>
              <w:pStyle w:val="TAC"/>
              <w:rPr>
                <w:lang w:eastAsia="en-US"/>
              </w:rPr>
            </w:pPr>
            <w:r w:rsidRPr="005F7EB0">
              <w:rPr>
                <w:lang w:eastAsia="en-US"/>
              </w:rPr>
              <w:t>128-</w:t>
            </w:r>
          </w:p>
          <w:p w14:paraId="7348CCDB" w14:textId="77777777" w:rsidR="003D18FE" w:rsidRPr="005F7EB0" w:rsidRDefault="003D18FE" w:rsidP="00F033ED">
            <w:pPr>
              <w:pStyle w:val="TAC"/>
              <w:rPr>
                <w:lang w:val="es-ES" w:eastAsia="en-US"/>
              </w:rPr>
            </w:pPr>
            <w:r w:rsidRPr="005F7EB0">
              <w:rPr>
                <w:lang w:val="es-ES" w:eastAsia="en-US"/>
              </w:rPr>
              <w:t>5G-IA3</w:t>
            </w:r>
          </w:p>
        </w:tc>
        <w:tc>
          <w:tcPr>
            <w:tcW w:w="36.05pt" w:type="dxa"/>
            <w:tcBorders>
              <w:top w:val="nil"/>
              <w:start w:val="single" w:sz="4" w:space="0" w:color="auto"/>
              <w:bottom w:val="single" w:sz="4" w:space="0" w:color="auto"/>
              <w:end w:val="single" w:sz="4" w:space="0" w:color="auto"/>
            </w:tcBorders>
          </w:tcPr>
          <w:p w14:paraId="4AE7ED03" w14:textId="77777777" w:rsidR="003D18FE" w:rsidRPr="005F7EB0" w:rsidRDefault="003D18FE" w:rsidP="00F033ED">
            <w:pPr>
              <w:pStyle w:val="TAC"/>
              <w:rPr>
                <w:lang w:eastAsia="en-US"/>
              </w:rPr>
            </w:pPr>
          </w:p>
          <w:p w14:paraId="3E7C64E1" w14:textId="77777777" w:rsidR="003D18FE" w:rsidRPr="005F7EB0" w:rsidRDefault="003D18FE" w:rsidP="00F033ED">
            <w:pPr>
              <w:pStyle w:val="TAC"/>
              <w:rPr>
                <w:lang w:eastAsia="en-US"/>
              </w:rPr>
            </w:pPr>
            <w:r w:rsidRPr="005F7EB0">
              <w:rPr>
                <w:lang w:val="es-ES" w:eastAsia="en-US"/>
              </w:rPr>
              <w:t>5G-IA4</w:t>
            </w:r>
          </w:p>
        </w:tc>
        <w:tc>
          <w:tcPr>
            <w:tcW w:w="36.05pt" w:type="dxa"/>
            <w:tcBorders>
              <w:top w:val="nil"/>
              <w:start w:val="single" w:sz="4" w:space="0" w:color="auto"/>
              <w:bottom w:val="single" w:sz="4" w:space="0" w:color="auto"/>
              <w:end w:val="single" w:sz="4" w:space="0" w:color="auto"/>
            </w:tcBorders>
          </w:tcPr>
          <w:p w14:paraId="4536EEF1" w14:textId="77777777" w:rsidR="003D18FE" w:rsidRPr="005F7EB0" w:rsidRDefault="003D18FE" w:rsidP="00F033ED">
            <w:pPr>
              <w:pStyle w:val="TAC"/>
              <w:rPr>
                <w:lang w:val="es-ES" w:eastAsia="en-US"/>
              </w:rPr>
            </w:pPr>
          </w:p>
          <w:p w14:paraId="67798045" w14:textId="77777777" w:rsidR="003D18FE" w:rsidRPr="005F7EB0" w:rsidRDefault="003D18FE" w:rsidP="00F033ED">
            <w:pPr>
              <w:pStyle w:val="TAC"/>
              <w:rPr>
                <w:lang w:val="es-ES" w:eastAsia="en-US"/>
              </w:rPr>
            </w:pPr>
            <w:r w:rsidRPr="005F7EB0">
              <w:rPr>
                <w:lang w:val="es-ES" w:eastAsia="en-US"/>
              </w:rPr>
              <w:t>5G-IA5</w:t>
            </w:r>
          </w:p>
        </w:tc>
        <w:tc>
          <w:tcPr>
            <w:tcW w:w="36.05pt" w:type="dxa"/>
            <w:tcBorders>
              <w:top w:val="nil"/>
              <w:start w:val="single" w:sz="4" w:space="0" w:color="auto"/>
              <w:bottom w:val="single" w:sz="4" w:space="0" w:color="auto"/>
              <w:end w:val="single" w:sz="4" w:space="0" w:color="auto"/>
            </w:tcBorders>
          </w:tcPr>
          <w:p w14:paraId="3B3AC669" w14:textId="77777777" w:rsidR="003D18FE" w:rsidRPr="005F7EB0" w:rsidRDefault="003D18FE" w:rsidP="00F033ED">
            <w:pPr>
              <w:pStyle w:val="TAC"/>
              <w:rPr>
                <w:lang w:val="es-ES" w:eastAsia="en-US"/>
              </w:rPr>
            </w:pPr>
          </w:p>
          <w:p w14:paraId="58DA80D6" w14:textId="77777777" w:rsidR="003D18FE" w:rsidRPr="005F7EB0" w:rsidRDefault="003D18FE" w:rsidP="00F033ED">
            <w:pPr>
              <w:pStyle w:val="TAC"/>
              <w:rPr>
                <w:lang w:val="es-ES" w:eastAsia="en-US"/>
              </w:rPr>
            </w:pPr>
            <w:r w:rsidRPr="005F7EB0">
              <w:rPr>
                <w:lang w:val="es-ES" w:eastAsia="en-US"/>
              </w:rPr>
              <w:t>5G-IA6</w:t>
            </w:r>
          </w:p>
        </w:tc>
        <w:tc>
          <w:tcPr>
            <w:tcW w:w="36.10pt" w:type="dxa"/>
            <w:tcBorders>
              <w:top w:val="nil"/>
              <w:start w:val="single" w:sz="4" w:space="0" w:color="auto"/>
              <w:bottom w:val="single" w:sz="4" w:space="0" w:color="auto"/>
              <w:end w:val="single" w:sz="4" w:space="0" w:color="auto"/>
            </w:tcBorders>
          </w:tcPr>
          <w:p w14:paraId="518D71A6" w14:textId="77777777" w:rsidR="003D18FE" w:rsidRPr="005F7EB0" w:rsidRDefault="003D18FE" w:rsidP="00F033ED">
            <w:pPr>
              <w:pStyle w:val="TAC"/>
              <w:rPr>
                <w:lang w:eastAsia="en-US"/>
              </w:rPr>
            </w:pPr>
          </w:p>
          <w:p w14:paraId="3A4DDA53" w14:textId="77777777" w:rsidR="003D18FE" w:rsidRPr="005F7EB0" w:rsidRDefault="003D18FE" w:rsidP="00F033ED">
            <w:pPr>
              <w:pStyle w:val="TAC"/>
              <w:rPr>
                <w:lang w:val="es-ES" w:eastAsia="en-US"/>
              </w:rPr>
            </w:pPr>
            <w:r w:rsidRPr="005F7EB0">
              <w:rPr>
                <w:lang w:val="es-ES" w:eastAsia="en-US"/>
              </w:rPr>
              <w:t>5G-</w:t>
            </w:r>
            <w:r w:rsidRPr="005F7EB0">
              <w:rPr>
                <w:lang w:eastAsia="en-US"/>
              </w:rPr>
              <w:t>IA7</w:t>
            </w:r>
          </w:p>
        </w:tc>
        <w:tc>
          <w:tcPr>
            <w:tcW w:w="56.85pt" w:type="dxa"/>
            <w:tcBorders>
              <w:top w:val="nil"/>
              <w:start w:val="nil"/>
              <w:bottom w:val="nil"/>
              <w:end w:val="nil"/>
            </w:tcBorders>
          </w:tcPr>
          <w:p w14:paraId="57BD8701" w14:textId="77777777" w:rsidR="003D18FE" w:rsidRPr="005F7EB0" w:rsidRDefault="003D18FE" w:rsidP="00F033ED">
            <w:pPr>
              <w:pStyle w:val="TAL"/>
              <w:rPr>
                <w:lang w:eastAsia="en-US"/>
              </w:rPr>
            </w:pPr>
          </w:p>
          <w:p w14:paraId="1CF11DF0" w14:textId="77777777" w:rsidR="003D18FE" w:rsidRPr="005F7EB0" w:rsidRDefault="003D18FE" w:rsidP="00F033ED">
            <w:pPr>
              <w:pStyle w:val="TAL"/>
              <w:rPr>
                <w:lang w:eastAsia="en-US"/>
              </w:rPr>
            </w:pPr>
            <w:r w:rsidRPr="005F7EB0">
              <w:rPr>
                <w:lang w:eastAsia="en-US"/>
              </w:rPr>
              <w:t>octet 4</w:t>
            </w:r>
          </w:p>
        </w:tc>
      </w:tr>
      <w:tr w:rsidR="003D18FE" w:rsidRPr="005F7EB0" w14:paraId="59E5C49E" w14:textId="77777777" w:rsidTr="00152086">
        <w:trPr>
          <w:cantSplit/>
          <w:trHeight w:val="104"/>
          <w:jc w:val="center"/>
        </w:trPr>
        <w:tc>
          <w:tcPr>
            <w:tcW w:w="36.05pt" w:type="dxa"/>
            <w:tcBorders>
              <w:top w:val="nil"/>
              <w:start w:val="single" w:sz="4" w:space="0" w:color="auto"/>
              <w:bottom w:val="single" w:sz="4" w:space="0" w:color="auto"/>
              <w:end w:val="single" w:sz="4" w:space="0" w:color="auto"/>
            </w:tcBorders>
          </w:tcPr>
          <w:p w14:paraId="14EB255F" w14:textId="77777777" w:rsidR="003D18FE" w:rsidRPr="005F7EB0" w:rsidRDefault="003D18FE" w:rsidP="00F033ED">
            <w:pPr>
              <w:pStyle w:val="TAC"/>
              <w:rPr>
                <w:lang w:eastAsia="en-US"/>
              </w:rPr>
            </w:pPr>
          </w:p>
          <w:p w14:paraId="1C05664F" w14:textId="77777777" w:rsidR="003D18FE" w:rsidRPr="005F7EB0" w:rsidRDefault="003D18FE" w:rsidP="00F033ED">
            <w:pPr>
              <w:pStyle w:val="TAC"/>
              <w:rPr>
                <w:lang w:val="es-ES" w:eastAsia="en-US"/>
              </w:rPr>
            </w:pPr>
            <w:r w:rsidRPr="005F7EB0">
              <w:rPr>
                <w:lang w:val="es-ES" w:eastAsia="en-US"/>
              </w:rPr>
              <w:t>EEA0</w:t>
            </w:r>
          </w:p>
        </w:tc>
        <w:tc>
          <w:tcPr>
            <w:tcW w:w="36.05pt" w:type="dxa"/>
            <w:tcBorders>
              <w:top w:val="nil"/>
              <w:start w:val="single" w:sz="4" w:space="0" w:color="auto"/>
              <w:bottom w:val="single" w:sz="4" w:space="0" w:color="auto"/>
              <w:end w:val="single" w:sz="4" w:space="0" w:color="auto"/>
            </w:tcBorders>
          </w:tcPr>
          <w:p w14:paraId="1632B267" w14:textId="77777777" w:rsidR="003D18FE" w:rsidRPr="005F7EB0" w:rsidRDefault="003D18FE" w:rsidP="00F033ED">
            <w:pPr>
              <w:pStyle w:val="TAC"/>
              <w:rPr>
                <w:lang w:eastAsia="en-US"/>
              </w:rPr>
            </w:pPr>
            <w:r w:rsidRPr="005F7EB0">
              <w:rPr>
                <w:lang w:eastAsia="en-US"/>
              </w:rPr>
              <w:t>128-</w:t>
            </w:r>
          </w:p>
          <w:p w14:paraId="31F2DAC2" w14:textId="77777777" w:rsidR="003D18FE" w:rsidRPr="005F7EB0" w:rsidRDefault="003D18FE" w:rsidP="00F033ED">
            <w:pPr>
              <w:pStyle w:val="TAC"/>
              <w:rPr>
                <w:lang w:val="es-ES" w:eastAsia="en-US"/>
              </w:rPr>
            </w:pPr>
            <w:r w:rsidRPr="005F7EB0">
              <w:rPr>
                <w:lang w:val="es-ES" w:eastAsia="en-US"/>
              </w:rPr>
              <w:t>EEA1</w:t>
            </w:r>
          </w:p>
        </w:tc>
        <w:tc>
          <w:tcPr>
            <w:tcW w:w="36.05pt" w:type="dxa"/>
            <w:tcBorders>
              <w:top w:val="nil"/>
              <w:start w:val="single" w:sz="4" w:space="0" w:color="auto"/>
              <w:bottom w:val="single" w:sz="4" w:space="0" w:color="auto"/>
              <w:end w:val="single" w:sz="4" w:space="0" w:color="auto"/>
            </w:tcBorders>
          </w:tcPr>
          <w:p w14:paraId="4CBF06F0" w14:textId="77777777" w:rsidR="003D18FE" w:rsidRPr="005F7EB0" w:rsidRDefault="003D18FE" w:rsidP="00F033ED">
            <w:pPr>
              <w:pStyle w:val="TAC"/>
              <w:rPr>
                <w:lang w:eastAsia="en-US"/>
              </w:rPr>
            </w:pPr>
            <w:r w:rsidRPr="005F7EB0">
              <w:rPr>
                <w:lang w:eastAsia="en-US"/>
              </w:rPr>
              <w:t>128-</w:t>
            </w:r>
          </w:p>
          <w:p w14:paraId="577A0372" w14:textId="77777777" w:rsidR="003D18FE" w:rsidRPr="005F7EB0" w:rsidRDefault="003D18FE" w:rsidP="00F033ED">
            <w:pPr>
              <w:pStyle w:val="TAC"/>
              <w:rPr>
                <w:lang w:val="es-ES" w:eastAsia="en-US"/>
              </w:rPr>
            </w:pPr>
            <w:r w:rsidRPr="005F7EB0">
              <w:rPr>
                <w:lang w:val="es-ES" w:eastAsia="en-US"/>
              </w:rPr>
              <w:t>EEA2</w:t>
            </w:r>
          </w:p>
        </w:tc>
        <w:tc>
          <w:tcPr>
            <w:tcW w:w="36.05pt" w:type="dxa"/>
            <w:tcBorders>
              <w:top w:val="nil"/>
              <w:start w:val="single" w:sz="4" w:space="0" w:color="auto"/>
              <w:bottom w:val="single" w:sz="4" w:space="0" w:color="auto"/>
              <w:end w:val="single" w:sz="4" w:space="0" w:color="auto"/>
            </w:tcBorders>
          </w:tcPr>
          <w:p w14:paraId="7EE31995" w14:textId="77777777" w:rsidR="003D18FE" w:rsidRPr="005F7EB0" w:rsidRDefault="003D18FE" w:rsidP="00F033ED">
            <w:pPr>
              <w:pStyle w:val="TAC"/>
              <w:rPr>
                <w:lang w:eastAsia="en-US"/>
              </w:rPr>
            </w:pPr>
            <w:r w:rsidRPr="005F7EB0">
              <w:rPr>
                <w:lang w:eastAsia="en-US"/>
              </w:rPr>
              <w:t>128-</w:t>
            </w:r>
          </w:p>
          <w:p w14:paraId="69595BEB" w14:textId="77777777" w:rsidR="003D18FE" w:rsidRPr="005F7EB0" w:rsidRDefault="003D18FE" w:rsidP="00F033ED">
            <w:pPr>
              <w:pStyle w:val="TAC"/>
              <w:rPr>
                <w:lang w:val="es-ES" w:eastAsia="en-US"/>
              </w:rPr>
            </w:pPr>
            <w:r w:rsidRPr="005F7EB0">
              <w:rPr>
                <w:lang w:val="es-ES" w:eastAsia="en-US"/>
              </w:rPr>
              <w:t>EEA3</w:t>
            </w:r>
          </w:p>
        </w:tc>
        <w:tc>
          <w:tcPr>
            <w:tcW w:w="36.05pt" w:type="dxa"/>
            <w:tcBorders>
              <w:top w:val="nil"/>
              <w:start w:val="single" w:sz="4" w:space="0" w:color="auto"/>
              <w:bottom w:val="single" w:sz="4" w:space="0" w:color="auto"/>
              <w:end w:val="single" w:sz="4" w:space="0" w:color="auto"/>
            </w:tcBorders>
          </w:tcPr>
          <w:p w14:paraId="24282AB4" w14:textId="77777777" w:rsidR="003D18FE" w:rsidRPr="005F7EB0" w:rsidRDefault="003D18FE" w:rsidP="00F033ED">
            <w:pPr>
              <w:pStyle w:val="TAC"/>
              <w:rPr>
                <w:lang w:eastAsia="en-US"/>
              </w:rPr>
            </w:pPr>
          </w:p>
          <w:p w14:paraId="33FAF72F" w14:textId="77777777" w:rsidR="003D18FE" w:rsidRPr="005F7EB0" w:rsidRDefault="003D18FE" w:rsidP="00F033ED">
            <w:pPr>
              <w:pStyle w:val="TAC"/>
              <w:rPr>
                <w:lang w:eastAsia="en-US"/>
              </w:rPr>
            </w:pPr>
            <w:r w:rsidRPr="005F7EB0">
              <w:rPr>
                <w:lang w:val="es-ES" w:eastAsia="en-US"/>
              </w:rPr>
              <w:t>EEA4</w:t>
            </w:r>
          </w:p>
        </w:tc>
        <w:tc>
          <w:tcPr>
            <w:tcW w:w="36.05pt" w:type="dxa"/>
            <w:tcBorders>
              <w:top w:val="nil"/>
              <w:start w:val="single" w:sz="4" w:space="0" w:color="auto"/>
              <w:bottom w:val="single" w:sz="4" w:space="0" w:color="auto"/>
              <w:end w:val="single" w:sz="4" w:space="0" w:color="auto"/>
            </w:tcBorders>
          </w:tcPr>
          <w:p w14:paraId="3DE99DF7" w14:textId="77777777" w:rsidR="003D18FE" w:rsidRPr="005F7EB0" w:rsidRDefault="003D18FE" w:rsidP="00F033ED">
            <w:pPr>
              <w:pStyle w:val="TAC"/>
              <w:rPr>
                <w:lang w:val="es-ES" w:eastAsia="en-US"/>
              </w:rPr>
            </w:pPr>
          </w:p>
          <w:p w14:paraId="465DE90B" w14:textId="77777777" w:rsidR="003D18FE" w:rsidRPr="005F7EB0" w:rsidRDefault="003D18FE" w:rsidP="00F033ED">
            <w:pPr>
              <w:pStyle w:val="TAC"/>
              <w:rPr>
                <w:lang w:val="es-ES" w:eastAsia="en-US"/>
              </w:rPr>
            </w:pPr>
            <w:r w:rsidRPr="005F7EB0">
              <w:rPr>
                <w:lang w:val="es-ES" w:eastAsia="en-US"/>
              </w:rPr>
              <w:t>EEA5</w:t>
            </w:r>
          </w:p>
        </w:tc>
        <w:tc>
          <w:tcPr>
            <w:tcW w:w="36.05pt" w:type="dxa"/>
            <w:tcBorders>
              <w:top w:val="nil"/>
              <w:start w:val="single" w:sz="4" w:space="0" w:color="auto"/>
              <w:bottom w:val="single" w:sz="4" w:space="0" w:color="auto"/>
              <w:end w:val="single" w:sz="4" w:space="0" w:color="auto"/>
            </w:tcBorders>
          </w:tcPr>
          <w:p w14:paraId="1BC21C72" w14:textId="77777777" w:rsidR="003D18FE" w:rsidRPr="005F7EB0" w:rsidRDefault="003D18FE" w:rsidP="00F033ED">
            <w:pPr>
              <w:pStyle w:val="TAC"/>
              <w:rPr>
                <w:lang w:val="es-ES" w:eastAsia="en-US"/>
              </w:rPr>
            </w:pPr>
          </w:p>
          <w:p w14:paraId="00CA05E7" w14:textId="77777777" w:rsidR="003D18FE" w:rsidRPr="005F7EB0" w:rsidRDefault="003D18FE" w:rsidP="00F033ED">
            <w:pPr>
              <w:pStyle w:val="TAC"/>
              <w:rPr>
                <w:lang w:val="es-ES" w:eastAsia="en-US"/>
              </w:rPr>
            </w:pPr>
            <w:r w:rsidRPr="005F7EB0">
              <w:rPr>
                <w:lang w:val="es-ES" w:eastAsia="en-US"/>
              </w:rPr>
              <w:t>EEA6</w:t>
            </w:r>
          </w:p>
        </w:tc>
        <w:tc>
          <w:tcPr>
            <w:tcW w:w="36.10pt" w:type="dxa"/>
            <w:tcBorders>
              <w:top w:val="nil"/>
              <w:start w:val="single" w:sz="4" w:space="0" w:color="auto"/>
              <w:bottom w:val="single" w:sz="4" w:space="0" w:color="auto"/>
              <w:end w:val="single" w:sz="4" w:space="0" w:color="auto"/>
            </w:tcBorders>
          </w:tcPr>
          <w:p w14:paraId="61512324" w14:textId="77777777" w:rsidR="003D18FE" w:rsidRPr="005F7EB0" w:rsidRDefault="003D18FE" w:rsidP="00F033ED">
            <w:pPr>
              <w:pStyle w:val="TAC"/>
              <w:rPr>
                <w:lang w:val="es-ES" w:eastAsia="en-US"/>
              </w:rPr>
            </w:pPr>
          </w:p>
          <w:p w14:paraId="00BE0D13" w14:textId="77777777" w:rsidR="003D18FE" w:rsidRPr="005F7EB0" w:rsidRDefault="003D18FE" w:rsidP="00F033ED">
            <w:pPr>
              <w:pStyle w:val="TAC"/>
              <w:rPr>
                <w:lang w:val="es-ES" w:eastAsia="en-US"/>
              </w:rPr>
            </w:pPr>
            <w:r w:rsidRPr="005F7EB0">
              <w:rPr>
                <w:lang w:val="es-ES" w:eastAsia="en-US"/>
              </w:rPr>
              <w:t>EEA7</w:t>
            </w:r>
          </w:p>
        </w:tc>
        <w:tc>
          <w:tcPr>
            <w:tcW w:w="56.85pt" w:type="dxa"/>
            <w:tcBorders>
              <w:top w:val="nil"/>
              <w:start w:val="nil"/>
              <w:bottom w:val="nil"/>
              <w:end w:val="nil"/>
            </w:tcBorders>
          </w:tcPr>
          <w:p w14:paraId="16084D8C" w14:textId="77777777" w:rsidR="003D18FE" w:rsidRPr="005F7EB0" w:rsidRDefault="003D18FE" w:rsidP="00F033ED">
            <w:pPr>
              <w:pStyle w:val="TAL"/>
              <w:rPr>
                <w:lang w:eastAsia="en-US"/>
              </w:rPr>
            </w:pPr>
          </w:p>
          <w:p w14:paraId="5793BDD0" w14:textId="77777777" w:rsidR="003D18FE" w:rsidRPr="005F7EB0" w:rsidRDefault="003D18FE" w:rsidP="00F033ED">
            <w:pPr>
              <w:pStyle w:val="TAL"/>
              <w:rPr>
                <w:lang w:eastAsia="en-US"/>
              </w:rPr>
            </w:pPr>
            <w:r w:rsidRPr="005F7EB0">
              <w:rPr>
                <w:lang w:eastAsia="en-US"/>
              </w:rPr>
              <w:t>octet 5*</w:t>
            </w:r>
          </w:p>
        </w:tc>
      </w:tr>
      <w:tr w:rsidR="003D18FE" w:rsidRPr="005F7EB0" w14:paraId="58167E1F" w14:textId="77777777" w:rsidTr="00152086">
        <w:trPr>
          <w:cantSplit/>
          <w:trHeight w:val="104"/>
          <w:jc w:val="center"/>
        </w:trPr>
        <w:tc>
          <w:tcPr>
            <w:tcW w:w="36.05pt" w:type="dxa"/>
            <w:tcBorders>
              <w:top w:val="single" w:sz="4" w:space="0" w:color="auto"/>
              <w:start w:val="single" w:sz="4" w:space="0" w:color="auto"/>
              <w:bottom w:val="single" w:sz="4" w:space="0" w:color="auto"/>
              <w:end w:val="single" w:sz="4" w:space="0" w:color="auto"/>
            </w:tcBorders>
          </w:tcPr>
          <w:p w14:paraId="5EB4C0B5" w14:textId="77777777" w:rsidR="003D18FE" w:rsidRPr="005F7EB0" w:rsidRDefault="003D18FE" w:rsidP="00F033ED">
            <w:pPr>
              <w:pStyle w:val="TAC"/>
              <w:rPr>
                <w:lang w:eastAsia="en-US"/>
              </w:rPr>
            </w:pPr>
          </w:p>
          <w:p w14:paraId="5751BB64" w14:textId="77777777" w:rsidR="003D18FE" w:rsidRPr="005F7EB0" w:rsidRDefault="003D18FE" w:rsidP="00F033ED">
            <w:pPr>
              <w:pStyle w:val="TAC"/>
              <w:rPr>
                <w:lang w:val="es-ES" w:eastAsia="en-US"/>
              </w:rPr>
            </w:pPr>
            <w:r w:rsidRPr="005F7EB0">
              <w:rPr>
                <w:rFonts w:hint="eastAsia"/>
                <w:lang w:val="es-ES" w:eastAsia="ko-KR"/>
              </w:rPr>
              <w:t>EIA0</w:t>
            </w:r>
          </w:p>
        </w:tc>
        <w:tc>
          <w:tcPr>
            <w:tcW w:w="36.05pt" w:type="dxa"/>
            <w:tcBorders>
              <w:top w:val="single" w:sz="4" w:space="0" w:color="auto"/>
              <w:start w:val="single" w:sz="4" w:space="0" w:color="auto"/>
              <w:bottom w:val="single" w:sz="4" w:space="0" w:color="auto"/>
              <w:end w:val="single" w:sz="4" w:space="0" w:color="auto"/>
            </w:tcBorders>
          </w:tcPr>
          <w:p w14:paraId="758ECAC9" w14:textId="77777777" w:rsidR="003D18FE" w:rsidRPr="005F7EB0" w:rsidRDefault="003D18FE" w:rsidP="00F033ED">
            <w:pPr>
              <w:pStyle w:val="TAC"/>
              <w:rPr>
                <w:lang w:eastAsia="en-US"/>
              </w:rPr>
            </w:pPr>
            <w:r w:rsidRPr="005F7EB0">
              <w:rPr>
                <w:lang w:eastAsia="en-US"/>
              </w:rPr>
              <w:t>128-</w:t>
            </w:r>
          </w:p>
          <w:p w14:paraId="02066A99" w14:textId="77777777" w:rsidR="003D18FE" w:rsidRPr="005F7EB0" w:rsidRDefault="003D18FE" w:rsidP="00F033ED">
            <w:pPr>
              <w:pStyle w:val="TAC"/>
              <w:rPr>
                <w:lang w:val="es-ES" w:eastAsia="en-US"/>
              </w:rPr>
            </w:pPr>
            <w:r w:rsidRPr="005F7EB0">
              <w:rPr>
                <w:lang w:val="es-ES" w:eastAsia="en-US"/>
              </w:rPr>
              <w:t>EIA1</w:t>
            </w:r>
          </w:p>
        </w:tc>
        <w:tc>
          <w:tcPr>
            <w:tcW w:w="36.05pt" w:type="dxa"/>
            <w:tcBorders>
              <w:top w:val="single" w:sz="4" w:space="0" w:color="auto"/>
              <w:start w:val="single" w:sz="4" w:space="0" w:color="auto"/>
              <w:bottom w:val="single" w:sz="4" w:space="0" w:color="auto"/>
              <w:end w:val="single" w:sz="4" w:space="0" w:color="auto"/>
            </w:tcBorders>
          </w:tcPr>
          <w:p w14:paraId="4B342083" w14:textId="77777777" w:rsidR="003D18FE" w:rsidRPr="005F7EB0" w:rsidRDefault="003D18FE" w:rsidP="00F033ED">
            <w:pPr>
              <w:pStyle w:val="TAC"/>
              <w:rPr>
                <w:lang w:eastAsia="en-US"/>
              </w:rPr>
            </w:pPr>
            <w:r w:rsidRPr="005F7EB0">
              <w:rPr>
                <w:lang w:eastAsia="en-US"/>
              </w:rPr>
              <w:t>128-</w:t>
            </w:r>
          </w:p>
          <w:p w14:paraId="29D00C86" w14:textId="77777777" w:rsidR="003D18FE" w:rsidRPr="005F7EB0" w:rsidRDefault="003D18FE" w:rsidP="00F033ED">
            <w:pPr>
              <w:pStyle w:val="TAC"/>
              <w:rPr>
                <w:lang w:val="es-ES" w:eastAsia="en-US"/>
              </w:rPr>
            </w:pPr>
            <w:r w:rsidRPr="005F7EB0">
              <w:rPr>
                <w:lang w:val="es-ES" w:eastAsia="en-US"/>
              </w:rPr>
              <w:t>EIA2</w:t>
            </w:r>
          </w:p>
        </w:tc>
        <w:tc>
          <w:tcPr>
            <w:tcW w:w="36.05pt" w:type="dxa"/>
            <w:tcBorders>
              <w:top w:val="single" w:sz="4" w:space="0" w:color="auto"/>
              <w:start w:val="single" w:sz="4" w:space="0" w:color="auto"/>
              <w:bottom w:val="single" w:sz="4" w:space="0" w:color="auto"/>
              <w:end w:val="single" w:sz="4" w:space="0" w:color="auto"/>
            </w:tcBorders>
          </w:tcPr>
          <w:p w14:paraId="2D7D2D60" w14:textId="77777777" w:rsidR="003D18FE" w:rsidRPr="005F7EB0" w:rsidRDefault="003D18FE" w:rsidP="00F033ED">
            <w:pPr>
              <w:pStyle w:val="TAC"/>
              <w:rPr>
                <w:lang w:eastAsia="en-US"/>
              </w:rPr>
            </w:pPr>
            <w:r w:rsidRPr="005F7EB0">
              <w:rPr>
                <w:lang w:eastAsia="en-US"/>
              </w:rPr>
              <w:t>128-</w:t>
            </w:r>
          </w:p>
          <w:p w14:paraId="3642744C" w14:textId="77777777" w:rsidR="003D18FE" w:rsidRPr="005F7EB0" w:rsidRDefault="003D18FE" w:rsidP="00F033ED">
            <w:pPr>
              <w:pStyle w:val="TAC"/>
              <w:rPr>
                <w:lang w:val="es-ES" w:eastAsia="en-US"/>
              </w:rPr>
            </w:pPr>
            <w:r w:rsidRPr="005F7EB0">
              <w:rPr>
                <w:lang w:val="es-ES" w:eastAsia="en-US"/>
              </w:rPr>
              <w:t>EIA3</w:t>
            </w:r>
          </w:p>
        </w:tc>
        <w:tc>
          <w:tcPr>
            <w:tcW w:w="36.05pt" w:type="dxa"/>
            <w:tcBorders>
              <w:top w:val="single" w:sz="4" w:space="0" w:color="auto"/>
              <w:start w:val="single" w:sz="4" w:space="0" w:color="auto"/>
              <w:bottom w:val="single" w:sz="4" w:space="0" w:color="auto"/>
              <w:end w:val="single" w:sz="4" w:space="0" w:color="auto"/>
            </w:tcBorders>
          </w:tcPr>
          <w:p w14:paraId="2E7458D5" w14:textId="77777777" w:rsidR="003D18FE" w:rsidRPr="005F7EB0" w:rsidRDefault="003D18FE" w:rsidP="00F033ED">
            <w:pPr>
              <w:pStyle w:val="TAC"/>
              <w:rPr>
                <w:lang w:eastAsia="en-US"/>
              </w:rPr>
            </w:pPr>
          </w:p>
          <w:p w14:paraId="4080B952" w14:textId="77777777" w:rsidR="003D18FE" w:rsidRPr="005F7EB0" w:rsidRDefault="003D18FE" w:rsidP="00F033ED">
            <w:pPr>
              <w:pStyle w:val="TAC"/>
              <w:rPr>
                <w:lang w:eastAsia="en-US"/>
              </w:rPr>
            </w:pPr>
            <w:r w:rsidRPr="005F7EB0">
              <w:rPr>
                <w:lang w:val="es-ES" w:eastAsia="en-US"/>
              </w:rPr>
              <w:t>EIA4</w:t>
            </w:r>
          </w:p>
        </w:tc>
        <w:tc>
          <w:tcPr>
            <w:tcW w:w="36.05pt" w:type="dxa"/>
            <w:tcBorders>
              <w:top w:val="single" w:sz="4" w:space="0" w:color="auto"/>
              <w:start w:val="single" w:sz="4" w:space="0" w:color="auto"/>
              <w:bottom w:val="single" w:sz="4" w:space="0" w:color="auto"/>
              <w:end w:val="single" w:sz="4" w:space="0" w:color="auto"/>
            </w:tcBorders>
          </w:tcPr>
          <w:p w14:paraId="255265BE" w14:textId="77777777" w:rsidR="003D18FE" w:rsidRPr="005F7EB0" w:rsidRDefault="003D18FE" w:rsidP="00F033ED">
            <w:pPr>
              <w:pStyle w:val="TAC"/>
              <w:rPr>
                <w:lang w:val="es-ES" w:eastAsia="en-US"/>
              </w:rPr>
            </w:pPr>
          </w:p>
          <w:p w14:paraId="6515F387" w14:textId="77777777" w:rsidR="003D18FE" w:rsidRPr="005F7EB0" w:rsidRDefault="003D18FE" w:rsidP="00F033ED">
            <w:pPr>
              <w:pStyle w:val="TAC"/>
              <w:rPr>
                <w:lang w:val="es-ES" w:eastAsia="en-US"/>
              </w:rPr>
            </w:pPr>
            <w:r w:rsidRPr="005F7EB0">
              <w:rPr>
                <w:lang w:val="es-ES" w:eastAsia="en-US"/>
              </w:rPr>
              <w:t>EIA5</w:t>
            </w:r>
          </w:p>
        </w:tc>
        <w:tc>
          <w:tcPr>
            <w:tcW w:w="36.05pt" w:type="dxa"/>
            <w:tcBorders>
              <w:top w:val="single" w:sz="4" w:space="0" w:color="auto"/>
              <w:start w:val="single" w:sz="4" w:space="0" w:color="auto"/>
              <w:bottom w:val="single" w:sz="4" w:space="0" w:color="auto"/>
              <w:end w:val="single" w:sz="4" w:space="0" w:color="auto"/>
            </w:tcBorders>
          </w:tcPr>
          <w:p w14:paraId="162C6327" w14:textId="77777777" w:rsidR="003D18FE" w:rsidRPr="005F7EB0" w:rsidRDefault="003D18FE" w:rsidP="00F033ED">
            <w:pPr>
              <w:pStyle w:val="TAC"/>
              <w:rPr>
                <w:lang w:val="es-ES" w:eastAsia="en-US"/>
              </w:rPr>
            </w:pPr>
          </w:p>
          <w:p w14:paraId="3FE4923B" w14:textId="77777777" w:rsidR="003D18FE" w:rsidRPr="005F7EB0" w:rsidRDefault="003D18FE" w:rsidP="00F033ED">
            <w:pPr>
              <w:pStyle w:val="TAC"/>
              <w:rPr>
                <w:lang w:val="es-ES" w:eastAsia="en-US"/>
              </w:rPr>
            </w:pPr>
            <w:r w:rsidRPr="005F7EB0">
              <w:rPr>
                <w:lang w:val="es-ES" w:eastAsia="en-US"/>
              </w:rPr>
              <w:t>EIA6</w:t>
            </w:r>
          </w:p>
        </w:tc>
        <w:tc>
          <w:tcPr>
            <w:tcW w:w="36.10pt" w:type="dxa"/>
            <w:tcBorders>
              <w:top w:val="single" w:sz="4" w:space="0" w:color="auto"/>
              <w:start w:val="single" w:sz="4" w:space="0" w:color="auto"/>
              <w:bottom w:val="single" w:sz="4" w:space="0" w:color="auto"/>
              <w:end w:val="single" w:sz="4" w:space="0" w:color="auto"/>
            </w:tcBorders>
          </w:tcPr>
          <w:p w14:paraId="3ECAAAB7" w14:textId="77777777" w:rsidR="003D18FE" w:rsidRPr="005F7EB0" w:rsidRDefault="003D18FE" w:rsidP="00F033ED">
            <w:pPr>
              <w:pStyle w:val="TAC"/>
              <w:rPr>
                <w:lang w:eastAsia="en-US"/>
              </w:rPr>
            </w:pPr>
          </w:p>
          <w:p w14:paraId="0003FAB0" w14:textId="77777777" w:rsidR="003D18FE" w:rsidRPr="005F7EB0" w:rsidRDefault="003D18FE" w:rsidP="00F033ED">
            <w:pPr>
              <w:pStyle w:val="TAC"/>
              <w:rPr>
                <w:lang w:val="es-ES" w:eastAsia="en-US"/>
              </w:rPr>
            </w:pPr>
            <w:r w:rsidRPr="005F7EB0">
              <w:rPr>
                <w:lang w:eastAsia="en-US"/>
              </w:rPr>
              <w:t>EIA7</w:t>
            </w:r>
          </w:p>
        </w:tc>
        <w:tc>
          <w:tcPr>
            <w:tcW w:w="56.85pt" w:type="dxa"/>
            <w:tcBorders>
              <w:top w:val="nil"/>
              <w:start w:val="nil"/>
              <w:bottom w:val="nil"/>
              <w:end w:val="nil"/>
            </w:tcBorders>
          </w:tcPr>
          <w:p w14:paraId="33B4DB00" w14:textId="77777777" w:rsidR="003D18FE" w:rsidRPr="005F7EB0" w:rsidRDefault="003D18FE" w:rsidP="00F033ED">
            <w:pPr>
              <w:pStyle w:val="TAL"/>
              <w:rPr>
                <w:lang w:eastAsia="en-US"/>
              </w:rPr>
            </w:pPr>
          </w:p>
          <w:p w14:paraId="3C425728" w14:textId="77777777" w:rsidR="003D18FE" w:rsidRPr="005F7EB0" w:rsidRDefault="003D18FE" w:rsidP="00F033ED">
            <w:pPr>
              <w:pStyle w:val="TAL"/>
              <w:rPr>
                <w:lang w:eastAsia="en-US"/>
              </w:rPr>
            </w:pPr>
            <w:r w:rsidRPr="005F7EB0">
              <w:rPr>
                <w:lang w:eastAsia="en-US"/>
              </w:rPr>
              <w:t>octet 6*</w:t>
            </w:r>
          </w:p>
        </w:tc>
      </w:tr>
      <w:tr w:rsidR="00152086" w:rsidRPr="005F7EB0" w14:paraId="646EE78F" w14:textId="77777777" w:rsidTr="00152086">
        <w:trPr>
          <w:cantSplit/>
          <w:trHeight w:val="104"/>
          <w:jc w:val="center"/>
        </w:trPr>
        <w:tc>
          <w:tcPr>
            <w:tcW w:w="36.05pt" w:type="dxa"/>
            <w:tcBorders>
              <w:top w:val="single" w:sz="4" w:space="0" w:color="auto"/>
              <w:start w:val="single" w:sz="4" w:space="0" w:color="auto"/>
              <w:bottom w:val="nil"/>
              <w:end w:val="nil"/>
            </w:tcBorders>
          </w:tcPr>
          <w:p w14:paraId="71F152A9" w14:textId="77777777" w:rsidR="00152086" w:rsidRPr="005F7EB0" w:rsidRDefault="00152086" w:rsidP="00F033ED">
            <w:pPr>
              <w:pStyle w:val="TAC"/>
              <w:rPr>
                <w:lang w:eastAsia="en-US"/>
              </w:rPr>
            </w:pPr>
            <w:r>
              <w:rPr>
                <w:lang w:eastAsia="en-US"/>
              </w:rPr>
              <w:t>0</w:t>
            </w:r>
          </w:p>
        </w:tc>
        <w:tc>
          <w:tcPr>
            <w:tcW w:w="36.05pt" w:type="dxa"/>
            <w:tcBorders>
              <w:top w:val="single" w:sz="4" w:space="0" w:color="auto"/>
              <w:start w:val="nil"/>
              <w:bottom w:val="nil"/>
              <w:end w:val="nil"/>
            </w:tcBorders>
          </w:tcPr>
          <w:p w14:paraId="51FD10B5" w14:textId="77777777" w:rsidR="00152086" w:rsidRPr="005F7EB0" w:rsidRDefault="00152086" w:rsidP="00F033ED">
            <w:pPr>
              <w:pStyle w:val="TAC"/>
              <w:rPr>
                <w:lang w:eastAsia="en-US"/>
              </w:rPr>
            </w:pPr>
            <w:r>
              <w:rPr>
                <w:lang w:eastAsia="en-US"/>
              </w:rPr>
              <w:t>0</w:t>
            </w:r>
          </w:p>
        </w:tc>
        <w:tc>
          <w:tcPr>
            <w:tcW w:w="36.05pt" w:type="dxa"/>
            <w:tcBorders>
              <w:top w:val="single" w:sz="4" w:space="0" w:color="auto"/>
              <w:start w:val="nil"/>
              <w:bottom w:val="nil"/>
              <w:end w:val="nil"/>
            </w:tcBorders>
          </w:tcPr>
          <w:p w14:paraId="7476DE92" w14:textId="77777777" w:rsidR="00152086" w:rsidRPr="005F7EB0" w:rsidRDefault="00152086" w:rsidP="00F033ED">
            <w:pPr>
              <w:pStyle w:val="TAC"/>
              <w:rPr>
                <w:lang w:eastAsia="en-US"/>
              </w:rPr>
            </w:pPr>
            <w:r>
              <w:rPr>
                <w:lang w:eastAsia="en-US"/>
              </w:rPr>
              <w:t>0</w:t>
            </w:r>
          </w:p>
        </w:tc>
        <w:tc>
          <w:tcPr>
            <w:tcW w:w="36.05pt" w:type="dxa"/>
            <w:tcBorders>
              <w:top w:val="single" w:sz="4" w:space="0" w:color="auto"/>
              <w:start w:val="nil"/>
              <w:bottom w:val="nil"/>
              <w:end w:val="nil"/>
            </w:tcBorders>
          </w:tcPr>
          <w:p w14:paraId="0F4579AF" w14:textId="77777777" w:rsidR="00152086" w:rsidRPr="005F7EB0" w:rsidRDefault="00152086" w:rsidP="00F033ED">
            <w:pPr>
              <w:pStyle w:val="TAC"/>
              <w:rPr>
                <w:lang w:eastAsia="en-US"/>
              </w:rPr>
            </w:pPr>
            <w:r>
              <w:rPr>
                <w:lang w:eastAsia="en-US"/>
              </w:rPr>
              <w:t>0</w:t>
            </w:r>
          </w:p>
        </w:tc>
        <w:tc>
          <w:tcPr>
            <w:tcW w:w="36.05pt" w:type="dxa"/>
            <w:tcBorders>
              <w:top w:val="single" w:sz="4" w:space="0" w:color="auto"/>
              <w:start w:val="nil"/>
              <w:bottom w:val="nil"/>
              <w:end w:val="nil"/>
            </w:tcBorders>
          </w:tcPr>
          <w:p w14:paraId="7759DEC0" w14:textId="77777777" w:rsidR="00152086" w:rsidRPr="005F7EB0" w:rsidRDefault="00152086" w:rsidP="00F033ED">
            <w:pPr>
              <w:pStyle w:val="TAC"/>
              <w:rPr>
                <w:lang w:eastAsia="en-US"/>
              </w:rPr>
            </w:pPr>
            <w:r>
              <w:rPr>
                <w:lang w:eastAsia="en-US"/>
              </w:rPr>
              <w:t>0</w:t>
            </w:r>
          </w:p>
        </w:tc>
        <w:tc>
          <w:tcPr>
            <w:tcW w:w="36.05pt" w:type="dxa"/>
            <w:tcBorders>
              <w:top w:val="single" w:sz="4" w:space="0" w:color="auto"/>
              <w:start w:val="nil"/>
              <w:bottom w:val="nil"/>
              <w:end w:val="nil"/>
            </w:tcBorders>
          </w:tcPr>
          <w:p w14:paraId="4DC36416" w14:textId="77777777" w:rsidR="00152086" w:rsidRPr="005F7EB0" w:rsidRDefault="00152086" w:rsidP="00F033ED">
            <w:pPr>
              <w:pStyle w:val="TAC"/>
              <w:rPr>
                <w:lang w:val="es-ES" w:eastAsia="en-US"/>
              </w:rPr>
            </w:pPr>
            <w:r>
              <w:rPr>
                <w:lang w:val="es-ES" w:eastAsia="en-US"/>
              </w:rPr>
              <w:t>0</w:t>
            </w:r>
          </w:p>
        </w:tc>
        <w:tc>
          <w:tcPr>
            <w:tcW w:w="36.05pt" w:type="dxa"/>
            <w:tcBorders>
              <w:top w:val="single" w:sz="4" w:space="0" w:color="auto"/>
              <w:start w:val="nil"/>
              <w:bottom w:val="nil"/>
              <w:end w:val="nil"/>
            </w:tcBorders>
          </w:tcPr>
          <w:p w14:paraId="5BE36F0A" w14:textId="77777777" w:rsidR="00152086" w:rsidRPr="005F7EB0" w:rsidRDefault="00152086" w:rsidP="00F033ED">
            <w:pPr>
              <w:pStyle w:val="TAC"/>
              <w:rPr>
                <w:lang w:val="es-ES" w:eastAsia="en-US"/>
              </w:rPr>
            </w:pPr>
            <w:r>
              <w:rPr>
                <w:lang w:val="es-ES" w:eastAsia="en-US"/>
              </w:rPr>
              <w:t>0</w:t>
            </w:r>
          </w:p>
        </w:tc>
        <w:tc>
          <w:tcPr>
            <w:tcW w:w="36.10pt" w:type="dxa"/>
            <w:tcBorders>
              <w:top w:val="single" w:sz="4" w:space="0" w:color="auto"/>
              <w:start w:val="nil"/>
              <w:bottom w:val="nil"/>
              <w:end w:val="single" w:sz="4" w:space="0" w:color="auto"/>
            </w:tcBorders>
          </w:tcPr>
          <w:p w14:paraId="3F27C4AD" w14:textId="77777777" w:rsidR="00152086" w:rsidRPr="005F7EB0" w:rsidRDefault="00152086" w:rsidP="00F033ED">
            <w:pPr>
              <w:pStyle w:val="TAC"/>
              <w:rPr>
                <w:lang w:eastAsia="en-US"/>
              </w:rPr>
            </w:pPr>
            <w:r>
              <w:rPr>
                <w:lang w:eastAsia="en-US"/>
              </w:rPr>
              <w:t>0</w:t>
            </w:r>
          </w:p>
        </w:tc>
        <w:tc>
          <w:tcPr>
            <w:tcW w:w="56.85pt" w:type="dxa"/>
            <w:tcBorders>
              <w:top w:val="nil"/>
              <w:start w:val="nil"/>
              <w:bottom w:val="nil"/>
              <w:end w:val="nil"/>
            </w:tcBorders>
          </w:tcPr>
          <w:p w14:paraId="73B0E5DB" w14:textId="77777777" w:rsidR="00152086" w:rsidRPr="005F7EB0" w:rsidRDefault="00152086" w:rsidP="00F033ED">
            <w:pPr>
              <w:pStyle w:val="TAL"/>
              <w:rPr>
                <w:lang w:eastAsia="en-US"/>
              </w:rPr>
            </w:pPr>
          </w:p>
        </w:tc>
      </w:tr>
      <w:tr w:rsidR="00152086" w:rsidRPr="005F7EB0" w14:paraId="4403E7CE" w14:textId="77777777" w:rsidTr="00B44ADC">
        <w:trPr>
          <w:cantSplit/>
          <w:trHeight w:val="104"/>
          <w:jc w:val="center"/>
        </w:trPr>
        <w:tc>
          <w:tcPr>
            <w:tcW w:w="288.45pt" w:type="dxa"/>
            <w:gridSpan w:val="8"/>
            <w:tcBorders>
              <w:top w:val="nil"/>
              <w:start w:val="single" w:sz="4" w:space="0" w:color="auto"/>
              <w:bottom w:val="single" w:sz="4" w:space="0" w:color="auto"/>
              <w:end w:val="single" w:sz="4" w:space="0" w:color="auto"/>
            </w:tcBorders>
          </w:tcPr>
          <w:p w14:paraId="0DB65376" w14:textId="77777777" w:rsidR="00152086" w:rsidRDefault="00152086" w:rsidP="00F033ED">
            <w:pPr>
              <w:pStyle w:val="TAC"/>
              <w:rPr>
                <w:lang w:eastAsia="en-US"/>
              </w:rPr>
            </w:pPr>
            <w:r>
              <w:rPr>
                <w:lang w:eastAsia="en-US"/>
              </w:rPr>
              <w:t>Spare</w:t>
            </w:r>
          </w:p>
        </w:tc>
        <w:tc>
          <w:tcPr>
            <w:tcW w:w="56.85pt" w:type="dxa"/>
            <w:tcBorders>
              <w:top w:val="nil"/>
              <w:start w:val="nil"/>
              <w:bottom w:val="nil"/>
              <w:end w:val="nil"/>
            </w:tcBorders>
          </w:tcPr>
          <w:p w14:paraId="26AC88AC" w14:textId="77777777" w:rsidR="00152086" w:rsidRPr="005F7EB0" w:rsidRDefault="00152086" w:rsidP="00F033ED">
            <w:pPr>
              <w:pStyle w:val="TAL"/>
              <w:rPr>
                <w:lang w:eastAsia="en-US"/>
              </w:rPr>
            </w:pPr>
            <w:r>
              <w:rPr>
                <w:lang w:eastAsia="en-US"/>
              </w:rPr>
              <w:t>octet 7* -10*</w:t>
            </w:r>
          </w:p>
        </w:tc>
      </w:tr>
    </w:tbl>
    <w:p w14:paraId="64E0A1F3" w14:textId="77777777" w:rsidR="006C2C33" w:rsidRPr="00CC0C94" w:rsidRDefault="006C2C33" w:rsidP="006C2C33">
      <w:pPr>
        <w:pStyle w:val="TAN"/>
      </w:pPr>
    </w:p>
    <w:p w14:paraId="18B1D87F" w14:textId="77777777" w:rsidR="003D18FE" w:rsidRPr="00BB587E" w:rsidRDefault="003D18FE" w:rsidP="00621D46">
      <w:pPr>
        <w:pStyle w:val="TF"/>
      </w:pPr>
      <w:r w:rsidRPr="00456F26">
        <w:t>Figure </w:t>
      </w:r>
      <w:r w:rsidR="00BE1133">
        <w:t>9.11</w:t>
      </w:r>
      <w:r w:rsidRPr="00456F26">
        <w:t>.3</w:t>
      </w:r>
      <w:r w:rsidRPr="0082495A">
        <w:t>.</w:t>
      </w:r>
      <w:r w:rsidR="00D94E92">
        <w:t>54</w:t>
      </w:r>
      <w:r w:rsidRPr="0082495A">
        <w:t>.1: UE security capability</w:t>
      </w:r>
      <w:r w:rsidRPr="00BB587E">
        <w:t xml:space="preserve"> information element</w:t>
      </w:r>
    </w:p>
    <w:p w14:paraId="79CB4538" w14:textId="77777777" w:rsidR="003D18FE" w:rsidRPr="003168A2" w:rsidRDefault="003D18FE" w:rsidP="003D18FE">
      <w:pPr>
        <w:pStyle w:val="TH"/>
      </w:pPr>
      <w:r w:rsidRPr="003168A2">
        <w:lastRenderedPageBreak/>
        <w:t>Table </w:t>
      </w:r>
      <w:r w:rsidR="00BE1133">
        <w:t>9.11</w:t>
      </w:r>
      <w:r>
        <w:t>.3</w:t>
      </w:r>
      <w:r w:rsidRPr="003168A2">
        <w:t>.</w:t>
      </w:r>
      <w:r w:rsidR="00D94E92">
        <w:t>54</w:t>
      </w:r>
      <w:r w:rsidRPr="003168A2">
        <w:t xml:space="preserve">.1: UE </w:t>
      </w:r>
      <w:r w:rsidRPr="003168A2">
        <w:rPr>
          <w:iCs/>
        </w:rPr>
        <w:t>security capability</w:t>
      </w:r>
      <w:r w:rsidRPr="003168A2">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48"/>
        <w:gridCol w:w="284"/>
        <w:gridCol w:w="283"/>
        <w:gridCol w:w="236"/>
        <w:gridCol w:w="6014"/>
        <w:gridCol w:w="8"/>
      </w:tblGrid>
      <w:tr w:rsidR="00CC47FC" w:rsidRPr="005F7EB0" w14:paraId="49413086" w14:textId="77777777" w:rsidTr="00CB6A10">
        <w:trPr>
          <w:cantSplit/>
          <w:jc w:val="center"/>
        </w:trPr>
        <w:tc>
          <w:tcPr>
            <w:tcW w:w="353.65pt" w:type="dxa"/>
            <w:gridSpan w:val="6"/>
          </w:tcPr>
          <w:p w14:paraId="062B6152" w14:textId="77777777" w:rsidR="00CC47FC" w:rsidRPr="005F7EB0" w:rsidRDefault="00CC47FC" w:rsidP="00CB6A10">
            <w:pPr>
              <w:pStyle w:val="TAL"/>
              <w:rPr>
                <w:lang w:eastAsia="en-US"/>
              </w:rPr>
            </w:pPr>
            <w:r w:rsidRPr="005F7EB0">
              <w:rPr>
                <w:lang w:eastAsia="en-US"/>
              </w:rPr>
              <w:t>5GS encryption algorithms supported (see NOTE</w:t>
            </w:r>
            <w:r w:rsidRPr="005F7EB0">
              <w:rPr>
                <w:lang w:val="en-US" w:eastAsia="en-US"/>
              </w:rPr>
              <w:t> </w:t>
            </w:r>
            <w:r w:rsidRPr="005F7EB0">
              <w:rPr>
                <w:lang w:eastAsia="en-US"/>
              </w:rPr>
              <w:t>1) (octet 3)</w:t>
            </w:r>
          </w:p>
        </w:tc>
      </w:tr>
      <w:tr w:rsidR="00CC47FC" w:rsidRPr="005F7EB0" w14:paraId="4F09BA7A" w14:textId="77777777" w:rsidTr="00CB6A10">
        <w:trPr>
          <w:cantSplit/>
          <w:jc w:val="center"/>
        </w:trPr>
        <w:tc>
          <w:tcPr>
            <w:tcW w:w="353.65pt" w:type="dxa"/>
            <w:gridSpan w:val="6"/>
          </w:tcPr>
          <w:p w14:paraId="64EF652F" w14:textId="77777777" w:rsidR="00CC47FC" w:rsidRPr="005F7EB0" w:rsidRDefault="00CC47FC" w:rsidP="00CB6A10">
            <w:pPr>
              <w:pStyle w:val="TAL"/>
              <w:rPr>
                <w:lang w:eastAsia="en-US"/>
              </w:rPr>
            </w:pPr>
          </w:p>
        </w:tc>
      </w:tr>
      <w:tr w:rsidR="00CC47FC" w:rsidRPr="005F7EB0" w14:paraId="19D8DE3F" w14:textId="77777777" w:rsidTr="00CB6A10">
        <w:trPr>
          <w:cantSplit/>
          <w:jc w:val="center"/>
        </w:trPr>
        <w:tc>
          <w:tcPr>
            <w:tcW w:w="353.65pt" w:type="dxa"/>
            <w:gridSpan w:val="6"/>
          </w:tcPr>
          <w:p w14:paraId="4343C492" w14:textId="77777777" w:rsidR="00CC47FC" w:rsidRPr="005F7EB0" w:rsidRDefault="00CC47FC" w:rsidP="00CB6A10">
            <w:pPr>
              <w:pStyle w:val="TAL"/>
              <w:rPr>
                <w:lang w:eastAsia="en-US"/>
              </w:rPr>
            </w:pPr>
            <w:r w:rsidRPr="005F7EB0">
              <w:rPr>
                <w:lang w:eastAsia="en-US"/>
              </w:rPr>
              <w:t>5GS encryption algorithm 5G-EA0 supported (octet 3, bit 8)</w:t>
            </w:r>
          </w:p>
        </w:tc>
      </w:tr>
      <w:tr w:rsidR="00CC47FC" w:rsidRPr="005F7EB0" w14:paraId="1EFF89EE" w14:textId="77777777" w:rsidTr="00CB6A10">
        <w:trPr>
          <w:gridAfter w:val="1"/>
          <w:wAfter w:w="0.40pt" w:type="dxa"/>
          <w:cantSplit/>
          <w:jc w:val="center"/>
        </w:trPr>
        <w:tc>
          <w:tcPr>
            <w:tcW w:w="12.40pt" w:type="dxa"/>
          </w:tcPr>
          <w:p w14:paraId="2FD2DC1F" w14:textId="77777777" w:rsidR="00CC47FC" w:rsidRPr="005F7EB0" w:rsidRDefault="00CC47FC" w:rsidP="00CB6A10">
            <w:pPr>
              <w:pStyle w:val="TAC"/>
              <w:rPr>
                <w:lang w:eastAsia="en-US"/>
              </w:rPr>
            </w:pPr>
            <w:r w:rsidRPr="005F7EB0">
              <w:rPr>
                <w:lang w:eastAsia="en-US"/>
              </w:rPr>
              <w:t>0</w:t>
            </w:r>
          </w:p>
        </w:tc>
        <w:tc>
          <w:tcPr>
            <w:tcW w:w="14.20pt" w:type="dxa"/>
          </w:tcPr>
          <w:p w14:paraId="475364CF" w14:textId="77777777" w:rsidR="00CC47FC" w:rsidRPr="005F7EB0" w:rsidRDefault="00CC47FC" w:rsidP="00CB6A10">
            <w:pPr>
              <w:pStyle w:val="TAC"/>
              <w:rPr>
                <w:lang w:eastAsia="en-US"/>
              </w:rPr>
            </w:pPr>
          </w:p>
        </w:tc>
        <w:tc>
          <w:tcPr>
            <w:tcW w:w="14.15pt" w:type="dxa"/>
          </w:tcPr>
          <w:p w14:paraId="654F20FB" w14:textId="77777777" w:rsidR="00CC47FC" w:rsidRPr="005F7EB0" w:rsidRDefault="00CC47FC" w:rsidP="00CB6A10">
            <w:pPr>
              <w:pStyle w:val="TAC"/>
              <w:rPr>
                <w:lang w:eastAsia="en-US"/>
              </w:rPr>
            </w:pPr>
          </w:p>
        </w:tc>
        <w:tc>
          <w:tcPr>
            <w:tcW w:w="11.80pt" w:type="dxa"/>
          </w:tcPr>
          <w:p w14:paraId="27B11779" w14:textId="77777777" w:rsidR="00CC47FC" w:rsidRPr="005F7EB0" w:rsidRDefault="00CC47FC" w:rsidP="00CB6A10">
            <w:pPr>
              <w:pStyle w:val="TAC"/>
              <w:rPr>
                <w:lang w:eastAsia="en-US"/>
              </w:rPr>
            </w:pPr>
          </w:p>
        </w:tc>
        <w:tc>
          <w:tcPr>
            <w:tcW w:w="300.70pt" w:type="dxa"/>
            <w:shd w:val="clear" w:color="auto" w:fill="auto"/>
          </w:tcPr>
          <w:p w14:paraId="4FDE5213" w14:textId="77777777" w:rsidR="00CC47FC" w:rsidRPr="005F7EB0" w:rsidRDefault="00CC47FC" w:rsidP="00CB6A10">
            <w:pPr>
              <w:pStyle w:val="TAL"/>
              <w:rPr>
                <w:lang w:eastAsia="en-US"/>
              </w:rPr>
            </w:pPr>
            <w:r w:rsidRPr="005F7EB0">
              <w:rPr>
                <w:lang w:eastAsia="en-US"/>
              </w:rPr>
              <w:t>5GS encryption algorithm 5G-EA0 not supported</w:t>
            </w:r>
          </w:p>
        </w:tc>
      </w:tr>
      <w:tr w:rsidR="00CC47FC" w:rsidRPr="005F7EB0" w14:paraId="1D1AB1FD" w14:textId="77777777" w:rsidTr="00CB6A10">
        <w:trPr>
          <w:gridAfter w:val="1"/>
          <w:wAfter w:w="0.40pt" w:type="dxa"/>
          <w:cantSplit/>
          <w:jc w:val="center"/>
        </w:trPr>
        <w:tc>
          <w:tcPr>
            <w:tcW w:w="12.40pt" w:type="dxa"/>
          </w:tcPr>
          <w:p w14:paraId="4C5B3FEF" w14:textId="77777777" w:rsidR="00CC47FC" w:rsidRPr="005F7EB0" w:rsidRDefault="00CC47FC" w:rsidP="00CB6A10">
            <w:pPr>
              <w:pStyle w:val="TAC"/>
              <w:rPr>
                <w:lang w:eastAsia="en-US"/>
              </w:rPr>
            </w:pPr>
            <w:r w:rsidRPr="005F7EB0">
              <w:rPr>
                <w:lang w:eastAsia="en-US"/>
              </w:rPr>
              <w:t>1</w:t>
            </w:r>
          </w:p>
        </w:tc>
        <w:tc>
          <w:tcPr>
            <w:tcW w:w="14.20pt" w:type="dxa"/>
          </w:tcPr>
          <w:p w14:paraId="63B090CF" w14:textId="77777777" w:rsidR="00CC47FC" w:rsidRPr="005F7EB0" w:rsidRDefault="00CC47FC" w:rsidP="00CB6A10">
            <w:pPr>
              <w:pStyle w:val="TAC"/>
              <w:rPr>
                <w:lang w:eastAsia="en-US"/>
              </w:rPr>
            </w:pPr>
          </w:p>
        </w:tc>
        <w:tc>
          <w:tcPr>
            <w:tcW w:w="14.15pt" w:type="dxa"/>
          </w:tcPr>
          <w:p w14:paraId="07B03F00" w14:textId="77777777" w:rsidR="00CC47FC" w:rsidRPr="005F7EB0" w:rsidRDefault="00CC47FC" w:rsidP="00CB6A10">
            <w:pPr>
              <w:pStyle w:val="TAC"/>
              <w:rPr>
                <w:lang w:eastAsia="en-US"/>
              </w:rPr>
            </w:pPr>
          </w:p>
        </w:tc>
        <w:tc>
          <w:tcPr>
            <w:tcW w:w="11.80pt" w:type="dxa"/>
          </w:tcPr>
          <w:p w14:paraId="0F6DA8C3" w14:textId="77777777" w:rsidR="00CC47FC" w:rsidRPr="005F7EB0" w:rsidRDefault="00CC47FC" w:rsidP="00CB6A10">
            <w:pPr>
              <w:pStyle w:val="TAC"/>
              <w:rPr>
                <w:lang w:eastAsia="en-US"/>
              </w:rPr>
            </w:pPr>
          </w:p>
        </w:tc>
        <w:tc>
          <w:tcPr>
            <w:tcW w:w="300.70pt" w:type="dxa"/>
            <w:shd w:val="clear" w:color="auto" w:fill="auto"/>
          </w:tcPr>
          <w:p w14:paraId="7CEFF86F" w14:textId="77777777" w:rsidR="00CC47FC" w:rsidRPr="005F7EB0" w:rsidRDefault="00CC47FC" w:rsidP="00CB6A10">
            <w:pPr>
              <w:pStyle w:val="TAL"/>
              <w:rPr>
                <w:lang w:eastAsia="en-US"/>
              </w:rPr>
            </w:pPr>
            <w:r w:rsidRPr="005F7EB0">
              <w:rPr>
                <w:lang w:eastAsia="en-US"/>
              </w:rPr>
              <w:t>5GS encryption algorithm 5G-EA0 supported</w:t>
            </w:r>
          </w:p>
        </w:tc>
      </w:tr>
      <w:tr w:rsidR="00CC47FC" w:rsidRPr="005F7EB0" w14:paraId="1DE76435" w14:textId="77777777" w:rsidTr="00CB6A10">
        <w:trPr>
          <w:cantSplit/>
          <w:jc w:val="center"/>
        </w:trPr>
        <w:tc>
          <w:tcPr>
            <w:tcW w:w="353.65pt" w:type="dxa"/>
            <w:gridSpan w:val="6"/>
          </w:tcPr>
          <w:p w14:paraId="242AED89" w14:textId="77777777" w:rsidR="00CC47FC" w:rsidRPr="005F7EB0" w:rsidRDefault="00CC47FC" w:rsidP="00CB6A10">
            <w:pPr>
              <w:pStyle w:val="TAL"/>
              <w:rPr>
                <w:lang w:eastAsia="en-US"/>
              </w:rPr>
            </w:pPr>
          </w:p>
        </w:tc>
      </w:tr>
      <w:tr w:rsidR="00CC47FC" w:rsidRPr="005F7EB0" w14:paraId="703F500C" w14:textId="77777777" w:rsidTr="00CB6A10">
        <w:trPr>
          <w:cantSplit/>
          <w:jc w:val="center"/>
        </w:trPr>
        <w:tc>
          <w:tcPr>
            <w:tcW w:w="353.65pt" w:type="dxa"/>
            <w:gridSpan w:val="6"/>
          </w:tcPr>
          <w:p w14:paraId="50FC0B03" w14:textId="77777777" w:rsidR="00CC47FC" w:rsidRPr="005F7EB0" w:rsidRDefault="00CC47FC" w:rsidP="00CB6A10">
            <w:pPr>
              <w:pStyle w:val="TAL"/>
              <w:rPr>
                <w:lang w:eastAsia="en-US"/>
              </w:rPr>
            </w:pPr>
            <w:r w:rsidRPr="005F7EB0">
              <w:rPr>
                <w:lang w:eastAsia="en-US"/>
              </w:rPr>
              <w:t>5GS encryption algorithm 128-5G-EA1 supported (octet 3, bit 7)</w:t>
            </w:r>
          </w:p>
        </w:tc>
      </w:tr>
      <w:tr w:rsidR="00CC47FC" w:rsidRPr="005F7EB0" w14:paraId="2271D23A" w14:textId="77777777" w:rsidTr="00CB6A10">
        <w:trPr>
          <w:gridAfter w:val="1"/>
          <w:wAfter w:w="0.40pt" w:type="dxa"/>
          <w:cantSplit/>
          <w:jc w:val="center"/>
        </w:trPr>
        <w:tc>
          <w:tcPr>
            <w:tcW w:w="12.40pt" w:type="dxa"/>
          </w:tcPr>
          <w:p w14:paraId="47EED405" w14:textId="77777777" w:rsidR="00CC47FC" w:rsidRPr="005F7EB0" w:rsidRDefault="00CC47FC" w:rsidP="00CB6A10">
            <w:pPr>
              <w:pStyle w:val="TAC"/>
              <w:rPr>
                <w:lang w:eastAsia="en-US"/>
              </w:rPr>
            </w:pPr>
            <w:r w:rsidRPr="005F7EB0">
              <w:rPr>
                <w:lang w:eastAsia="en-US"/>
              </w:rPr>
              <w:t>0</w:t>
            </w:r>
          </w:p>
        </w:tc>
        <w:tc>
          <w:tcPr>
            <w:tcW w:w="14.20pt" w:type="dxa"/>
          </w:tcPr>
          <w:p w14:paraId="3048A0CE" w14:textId="77777777" w:rsidR="00CC47FC" w:rsidRPr="005F7EB0" w:rsidRDefault="00CC47FC" w:rsidP="00CB6A10">
            <w:pPr>
              <w:pStyle w:val="TAC"/>
              <w:rPr>
                <w:lang w:eastAsia="en-US"/>
              </w:rPr>
            </w:pPr>
          </w:p>
        </w:tc>
        <w:tc>
          <w:tcPr>
            <w:tcW w:w="14.15pt" w:type="dxa"/>
          </w:tcPr>
          <w:p w14:paraId="6D4DC245" w14:textId="77777777" w:rsidR="00CC47FC" w:rsidRPr="005F7EB0" w:rsidRDefault="00CC47FC" w:rsidP="00CB6A10">
            <w:pPr>
              <w:pStyle w:val="TAC"/>
              <w:rPr>
                <w:lang w:eastAsia="en-US"/>
              </w:rPr>
            </w:pPr>
          </w:p>
        </w:tc>
        <w:tc>
          <w:tcPr>
            <w:tcW w:w="11.80pt" w:type="dxa"/>
          </w:tcPr>
          <w:p w14:paraId="5B22BD30" w14:textId="77777777" w:rsidR="00CC47FC" w:rsidRPr="005F7EB0" w:rsidRDefault="00CC47FC" w:rsidP="00CB6A10">
            <w:pPr>
              <w:pStyle w:val="TAC"/>
              <w:rPr>
                <w:lang w:eastAsia="en-US"/>
              </w:rPr>
            </w:pPr>
          </w:p>
        </w:tc>
        <w:tc>
          <w:tcPr>
            <w:tcW w:w="300.70pt" w:type="dxa"/>
            <w:shd w:val="clear" w:color="auto" w:fill="auto"/>
          </w:tcPr>
          <w:p w14:paraId="5EC0B879" w14:textId="77777777" w:rsidR="00CC47FC" w:rsidRPr="005F7EB0" w:rsidRDefault="00CC47FC" w:rsidP="00CB6A10">
            <w:pPr>
              <w:pStyle w:val="TAL"/>
              <w:rPr>
                <w:lang w:eastAsia="en-US"/>
              </w:rPr>
            </w:pPr>
            <w:r w:rsidRPr="005F7EB0">
              <w:rPr>
                <w:lang w:eastAsia="en-US"/>
              </w:rPr>
              <w:t>5GS encryption algorithm 128-5G-EA1 not supported</w:t>
            </w:r>
          </w:p>
        </w:tc>
      </w:tr>
      <w:tr w:rsidR="00CC47FC" w:rsidRPr="005F7EB0" w14:paraId="054EB401" w14:textId="77777777" w:rsidTr="00CB6A10">
        <w:trPr>
          <w:gridAfter w:val="1"/>
          <w:wAfter w:w="0.40pt" w:type="dxa"/>
          <w:cantSplit/>
          <w:jc w:val="center"/>
        </w:trPr>
        <w:tc>
          <w:tcPr>
            <w:tcW w:w="12.40pt" w:type="dxa"/>
          </w:tcPr>
          <w:p w14:paraId="039AAD80" w14:textId="77777777" w:rsidR="00CC47FC" w:rsidRPr="005F7EB0" w:rsidRDefault="00CC47FC" w:rsidP="00CB6A10">
            <w:pPr>
              <w:pStyle w:val="TAC"/>
              <w:rPr>
                <w:lang w:eastAsia="en-US"/>
              </w:rPr>
            </w:pPr>
            <w:r w:rsidRPr="005F7EB0">
              <w:rPr>
                <w:lang w:eastAsia="en-US"/>
              </w:rPr>
              <w:t>1</w:t>
            </w:r>
          </w:p>
        </w:tc>
        <w:tc>
          <w:tcPr>
            <w:tcW w:w="14.20pt" w:type="dxa"/>
          </w:tcPr>
          <w:p w14:paraId="5FFEC457" w14:textId="77777777" w:rsidR="00CC47FC" w:rsidRPr="005F7EB0" w:rsidRDefault="00CC47FC" w:rsidP="00CB6A10">
            <w:pPr>
              <w:pStyle w:val="TAC"/>
              <w:rPr>
                <w:lang w:eastAsia="en-US"/>
              </w:rPr>
            </w:pPr>
          </w:p>
        </w:tc>
        <w:tc>
          <w:tcPr>
            <w:tcW w:w="14.15pt" w:type="dxa"/>
          </w:tcPr>
          <w:p w14:paraId="4BBF2A53" w14:textId="77777777" w:rsidR="00CC47FC" w:rsidRPr="005F7EB0" w:rsidRDefault="00CC47FC" w:rsidP="00CB6A10">
            <w:pPr>
              <w:pStyle w:val="TAC"/>
              <w:rPr>
                <w:lang w:eastAsia="en-US"/>
              </w:rPr>
            </w:pPr>
          </w:p>
        </w:tc>
        <w:tc>
          <w:tcPr>
            <w:tcW w:w="11.80pt" w:type="dxa"/>
          </w:tcPr>
          <w:p w14:paraId="7FC7A17E" w14:textId="77777777" w:rsidR="00CC47FC" w:rsidRPr="005F7EB0" w:rsidRDefault="00CC47FC" w:rsidP="00CB6A10">
            <w:pPr>
              <w:pStyle w:val="TAC"/>
              <w:rPr>
                <w:lang w:eastAsia="en-US"/>
              </w:rPr>
            </w:pPr>
          </w:p>
        </w:tc>
        <w:tc>
          <w:tcPr>
            <w:tcW w:w="300.70pt" w:type="dxa"/>
            <w:shd w:val="clear" w:color="auto" w:fill="auto"/>
          </w:tcPr>
          <w:p w14:paraId="288B5BD5" w14:textId="77777777" w:rsidR="00CC47FC" w:rsidRPr="005F7EB0" w:rsidRDefault="00CC47FC" w:rsidP="00CB6A10">
            <w:pPr>
              <w:pStyle w:val="TAL"/>
              <w:rPr>
                <w:lang w:eastAsia="en-US"/>
              </w:rPr>
            </w:pPr>
            <w:r w:rsidRPr="005F7EB0">
              <w:rPr>
                <w:lang w:eastAsia="en-US"/>
              </w:rPr>
              <w:t>5GS encryption algorithm 128-5G-EA1 supported</w:t>
            </w:r>
          </w:p>
        </w:tc>
      </w:tr>
      <w:tr w:rsidR="00CC47FC" w:rsidRPr="005F7EB0" w14:paraId="66E8A7DB" w14:textId="77777777" w:rsidTr="00CB6A10">
        <w:trPr>
          <w:cantSplit/>
          <w:jc w:val="center"/>
        </w:trPr>
        <w:tc>
          <w:tcPr>
            <w:tcW w:w="353.65pt" w:type="dxa"/>
            <w:gridSpan w:val="6"/>
          </w:tcPr>
          <w:p w14:paraId="375C31A0" w14:textId="77777777" w:rsidR="00CC47FC" w:rsidRPr="005F7EB0" w:rsidRDefault="00CC47FC" w:rsidP="00CB6A10">
            <w:pPr>
              <w:pStyle w:val="TAL"/>
              <w:rPr>
                <w:lang w:eastAsia="en-US"/>
              </w:rPr>
            </w:pPr>
          </w:p>
        </w:tc>
      </w:tr>
      <w:tr w:rsidR="00CC47FC" w:rsidRPr="005F7EB0" w14:paraId="6DE857BF" w14:textId="77777777" w:rsidTr="00CB6A10">
        <w:trPr>
          <w:cantSplit/>
          <w:jc w:val="center"/>
        </w:trPr>
        <w:tc>
          <w:tcPr>
            <w:tcW w:w="353.65pt" w:type="dxa"/>
            <w:gridSpan w:val="6"/>
          </w:tcPr>
          <w:p w14:paraId="067C6982" w14:textId="77777777" w:rsidR="00CC47FC" w:rsidRPr="005F7EB0" w:rsidRDefault="00CC47FC" w:rsidP="00CB6A10">
            <w:pPr>
              <w:pStyle w:val="TAL"/>
              <w:rPr>
                <w:lang w:eastAsia="en-US"/>
              </w:rPr>
            </w:pPr>
            <w:r w:rsidRPr="005F7EB0">
              <w:rPr>
                <w:lang w:eastAsia="en-US"/>
              </w:rPr>
              <w:t>5GS encryption algorithm 128-5G-EA2 supported (octet 3, bit 6)</w:t>
            </w:r>
          </w:p>
        </w:tc>
      </w:tr>
      <w:tr w:rsidR="00CC47FC" w:rsidRPr="005F7EB0" w14:paraId="0E69FD2B" w14:textId="77777777" w:rsidTr="00CB6A10">
        <w:trPr>
          <w:gridAfter w:val="1"/>
          <w:wAfter w:w="0.40pt" w:type="dxa"/>
          <w:cantSplit/>
          <w:jc w:val="center"/>
        </w:trPr>
        <w:tc>
          <w:tcPr>
            <w:tcW w:w="12.40pt" w:type="dxa"/>
          </w:tcPr>
          <w:p w14:paraId="057B2B15" w14:textId="77777777" w:rsidR="00CC47FC" w:rsidRPr="005F7EB0" w:rsidRDefault="00CC47FC" w:rsidP="00CB6A10">
            <w:pPr>
              <w:pStyle w:val="TAC"/>
              <w:rPr>
                <w:lang w:eastAsia="en-US"/>
              </w:rPr>
            </w:pPr>
            <w:r w:rsidRPr="005F7EB0">
              <w:rPr>
                <w:lang w:eastAsia="en-US"/>
              </w:rPr>
              <w:t>0</w:t>
            </w:r>
          </w:p>
        </w:tc>
        <w:tc>
          <w:tcPr>
            <w:tcW w:w="14.20pt" w:type="dxa"/>
          </w:tcPr>
          <w:p w14:paraId="61307F4C" w14:textId="77777777" w:rsidR="00CC47FC" w:rsidRPr="005F7EB0" w:rsidRDefault="00CC47FC" w:rsidP="00CB6A10">
            <w:pPr>
              <w:pStyle w:val="TAC"/>
              <w:rPr>
                <w:lang w:eastAsia="en-US"/>
              </w:rPr>
            </w:pPr>
          </w:p>
        </w:tc>
        <w:tc>
          <w:tcPr>
            <w:tcW w:w="14.15pt" w:type="dxa"/>
          </w:tcPr>
          <w:p w14:paraId="1C906911" w14:textId="77777777" w:rsidR="00CC47FC" w:rsidRPr="005F7EB0" w:rsidRDefault="00CC47FC" w:rsidP="00CB6A10">
            <w:pPr>
              <w:pStyle w:val="TAC"/>
              <w:rPr>
                <w:lang w:eastAsia="en-US"/>
              </w:rPr>
            </w:pPr>
          </w:p>
        </w:tc>
        <w:tc>
          <w:tcPr>
            <w:tcW w:w="11.80pt" w:type="dxa"/>
          </w:tcPr>
          <w:p w14:paraId="6B1B7E93" w14:textId="77777777" w:rsidR="00CC47FC" w:rsidRPr="005F7EB0" w:rsidRDefault="00CC47FC" w:rsidP="00CB6A10">
            <w:pPr>
              <w:pStyle w:val="TAC"/>
              <w:rPr>
                <w:lang w:eastAsia="en-US"/>
              </w:rPr>
            </w:pPr>
          </w:p>
        </w:tc>
        <w:tc>
          <w:tcPr>
            <w:tcW w:w="300.70pt" w:type="dxa"/>
            <w:shd w:val="clear" w:color="auto" w:fill="auto"/>
          </w:tcPr>
          <w:p w14:paraId="18D3BF99" w14:textId="77777777" w:rsidR="00CC47FC" w:rsidRPr="005F7EB0" w:rsidRDefault="00CC47FC" w:rsidP="00CB6A10">
            <w:pPr>
              <w:pStyle w:val="TAL"/>
              <w:rPr>
                <w:lang w:eastAsia="en-US"/>
              </w:rPr>
            </w:pPr>
            <w:r w:rsidRPr="005F7EB0">
              <w:rPr>
                <w:lang w:eastAsia="en-US"/>
              </w:rPr>
              <w:t>5GS encryption algorithm 128-5G-EA2 not supported</w:t>
            </w:r>
          </w:p>
        </w:tc>
      </w:tr>
      <w:tr w:rsidR="00CC47FC" w:rsidRPr="005F7EB0" w14:paraId="0BCF8F81" w14:textId="77777777" w:rsidTr="00CB6A10">
        <w:trPr>
          <w:gridAfter w:val="1"/>
          <w:wAfter w:w="0.40pt" w:type="dxa"/>
          <w:cantSplit/>
          <w:jc w:val="center"/>
        </w:trPr>
        <w:tc>
          <w:tcPr>
            <w:tcW w:w="12.40pt" w:type="dxa"/>
          </w:tcPr>
          <w:p w14:paraId="13221106" w14:textId="77777777" w:rsidR="00CC47FC" w:rsidRPr="005F7EB0" w:rsidRDefault="00CC47FC" w:rsidP="00CB6A10">
            <w:pPr>
              <w:pStyle w:val="TAC"/>
              <w:rPr>
                <w:lang w:eastAsia="en-US"/>
              </w:rPr>
            </w:pPr>
            <w:r w:rsidRPr="005F7EB0">
              <w:rPr>
                <w:lang w:eastAsia="en-US"/>
              </w:rPr>
              <w:t>1</w:t>
            </w:r>
          </w:p>
        </w:tc>
        <w:tc>
          <w:tcPr>
            <w:tcW w:w="14.20pt" w:type="dxa"/>
          </w:tcPr>
          <w:p w14:paraId="1CF3C1B6" w14:textId="77777777" w:rsidR="00CC47FC" w:rsidRPr="005F7EB0" w:rsidRDefault="00CC47FC" w:rsidP="00CB6A10">
            <w:pPr>
              <w:pStyle w:val="TAC"/>
              <w:rPr>
                <w:lang w:eastAsia="en-US"/>
              </w:rPr>
            </w:pPr>
          </w:p>
        </w:tc>
        <w:tc>
          <w:tcPr>
            <w:tcW w:w="14.15pt" w:type="dxa"/>
          </w:tcPr>
          <w:p w14:paraId="4E5B353D" w14:textId="77777777" w:rsidR="00CC47FC" w:rsidRPr="005F7EB0" w:rsidRDefault="00CC47FC" w:rsidP="00CB6A10">
            <w:pPr>
              <w:pStyle w:val="TAC"/>
              <w:rPr>
                <w:lang w:eastAsia="en-US"/>
              </w:rPr>
            </w:pPr>
          </w:p>
        </w:tc>
        <w:tc>
          <w:tcPr>
            <w:tcW w:w="11.80pt" w:type="dxa"/>
          </w:tcPr>
          <w:p w14:paraId="1C164200" w14:textId="77777777" w:rsidR="00CC47FC" w:rsidRPr="005F7EB0" w:rsidRDefault="00CC47FC" w:rsidP="00CB6A10">
            <w:pPr>
              <w:pStyle w:val="TAC"/>
              <w:rPr>
                <w:lang w:eastAsia="en-US"/>
              </w:rPr>
            </w:pPr>
          </w:p>
        </w:tc>
        <w:tc>
          <w:tcPr>
            <w:tcW w:w="300.70pt" w:type="dxa"/>
            <w:shd w:val="clear" w:color="auto" w:fill="auto"/>
          </w:tcPr>
          <w:p w14:paraId="1CEEAF80" w14:textId="77777777" w:rsidR="00CC47FC" w:rsidRPr="005F7EB0" w:rsidRDefault="00CC47FC" w:rsidP="00CB6A10">
            <w:pPr>
              <w:pStyle w:val="TAL"/>
              <w:rPr>
                <w:lang w:eastAsia="en-US"/>
              </w:rPr>
            </w:pPr>
            <w:r w:rsidRPr="005F7EB0">
              <w:rPr>
                <w:lang w:eastAsia="en-US"/>
              </w:rPr>
              <w:t>5GS encryption algorithm 128-5G-EA2 supported</w:t>
            </w:r>
          </w:p>
        </w:tc>
      </w:tr>
      <w:tr w:rsidR="00CC47FC" w:rsidRPr="005F7EB0" w14:paraId="6AF86475" w14:textId="77777777" w:rsidTr="00CB6A10">
        <w:trPr>
          <w:cantSplit/>
          <w:jc w:val="center"/>
        </w:trPr>
        <w:tc>
          <w:tcPr>
            <w:tcW w:w="353.65pt" w:type="dxa"/>
            <w:gridSpan w:val="6"/>
          </w:tcPr>
          <w:p w14:paraId="34C0FEB6" w14:textId="77777777" w:rsidR="00CC47FC" w:rsidRPr="005F7EB0" w:rsidRDefault="00CC47FC" w:rsidP="00CB6A10">
            <w:pPr>
              <w:pStyle w:val="TAL"/>
              <w:rPr>
                <w:lang w:eastAsia="en-US"/>
              </w:rPr>
            </w:pPr>
          </w:p>
        </w:tc>
      </w:tr>
      <w:tr w:rsidR="00CC47FC" w:rsidRPr="005F7EB0" w14:paraId="736D3592" w14:textId="77777777" w:rsidTr="00CB6A10">
        <w:trPr>
          <w:cantSplit/>
          <w:jc w:val="center"/>
        </w:trPr>
        <w:tc>
          <w:tcPr>
            <w:tcW w:w="353.65pt" w:type="dxa"/>
            <w:gridSpan w:val="6"/>
          </w:tcPr>
          <w:p w14:paraId="5632BC43" w14:textId="77777777" w:rsidR="00CC47FC" w:rsidRPr="005F7EB0" w:rsidRDefault="00CC47FC" w:rsidP="00CB6A10">
            <w:pPr>
              <w:pStyle w:val="TAL"/>
              <w:rPr>
                <w:lang w:eastAsia="en-US"/>
              </w:rPr>
            </w:pPr>
            <w:r w:rsidRPr="005F7EB0">
              <w:rPr>
                <w:lang w:eastAsia="en-US"/>
              </w:rPr>
              <w:t>5GS encryption algorithm 128-5G-EA3 supported (octet 3, bit 5)</w:t>
            </w:r>
          </w:p>
        </w:tc>
      </w:tr>
      <w:tr w:rsidR="00CC47FC" w:rsidRPr="005F7EB0" w14:paraId="602CAA87" w14:textId="77777777" w:rsidTr="00CB6A10">
        <w:trPr>
          <w:gridAfter w:val="1"/>
          <w:wAfter w:w="0.40pt" w:type="dxa"/>
          <w:cantSplit/>
          <w:jc w:val="center"/>
        </w:trPr>
        <w:tc>
          <w:tcPr>
            <w:tcW w:w="12.40pt" w:type="dxa"/>
          </w:tcPr>
          <w:p w14:paraId="3FAD1D12" w14:textId="77777777" w:rsidR="00CC47FC" w:rsidRPr="005F7EB0" w:rsidRDefault="00CC47FC" w:rsidP="00CB6A10">
            <w:pPr>
              <w:pStyle w:val="TAC"/>
              <w:rPr>
                <w:lang w:eastAsia="en-US"/>
              </w:rPr>
            </w:pPr>
            <w:r w:rsidRPr="005F7EB0">
              <w:rPr>
                <w:lang w:eastAsia="en-US"/>
              </w:rPr>
              <w:t>0</w:t>
            </w:r>
          </w:p>
        </w:tc>
        <w:tc>
          <w:tcPr>
            <w:tcW w:w="14.20pt" w:type="dxa"/>
          </w:tcPr>
          <w:p w14:paraId="6F411F44" w14:textId="77777777" w:rsidR="00CC47FC" w:rsidRPr="005F7EB0" w:rsidRDefault="00CC47FC" w:rsidP="00CB6A10">
            <w:pPr>
              <w:pStyle w:val="TAC"/>
              <w:rPr>
                <w:lang w:eastAsia="en-US"/>
              </w:rPr>
            </w:pPr>
          </w:p>
        </w:tc>
        <w:tc>
          <w:tcPr>
            <w:tcW w:w="14.15pt" w:type="dxa"/>
          </w:tcPr>
          <w:p w14:paraId="30596AD7" w14:textId="77777777" w:rsidR="00CC47FC" w:rsidRPr="005F7EB0" w:rsidRDefault="00CC47FC" w:rsidP="00CB6A10">
            <w:pPr>
              <w:pStyle w:val="TAC"/>
              <w:rPr>
                <w:lang w:eastAsia="en-US"/>
              </w:rPr>
            </w:pPr>
          </w:p>
        </w:tc>
        <w:tc>
          <w:tcPr>
            <w:tcW w:w="11.80pt" w:type="dxa"/>
          </w:tcPr>
          <w:p w14:paraId="71648CC0" w14:textId="77777777" w:rsidR="00CC47FC" w:rsidRPr="005F7EB0" w:rsidRDefault="00CC47FC" w:rsidP="00CB6A10">
            <w:pPr>
              <w:pStyle w:val="TAC"/>
              <w:rPr>
                <w:lang w:eastAsia="en-US"/>
              </w:rPr>
            </w:pPr>
          </w:p>
        </w:tc>
        <w:tc>
          <w:tcPr>
            <w:tcW w:w="300.70pt" w:type="dxa"/>
            <w:shd w:val="clear" w:color="auto" w:fill="auto"/>
          </w:tcPr>
          <w:p w14:paraId="39788900" w14:textId="77777777" w:rsidR="00CC47FC" w:rsidRPr="005F7EB0" w:rsidRDefault="00CC47FC" w:rsidP="00CB6A10">
            <w:pPr>
              <w:pStyle w:val="TAL"/>
              <w:rPr>
                <w:lang w:eastAsia="en-US"/>
              </w:rPr>
            </w:pPr>
            <w:r w:rsidRPr="005F7EB0">
              <w:rPr>
                <w:lang w:eastAsia="en-US"/>
              </w:rPr>
              <w:t>5GS encryption algorithm 128-5G-EA3 not supported</w:t>
            </w:r>
          </w:p>
        </w:tc>
      </w:tr>
      <w:tr w:rsidR="00CC47FC" w:rsidRPr="005F7EB0" w14:paraId="2B955357" w14:textId="77777777" w:rsidTr="00CB6A10">
        <w:trPr>
          <w:gridAfter w:val="1"/>
          <w:wAfter w:w="0.40pt" w:type="dxa"/>
          <w:cantSplit/>
          <w:jc w:val="center"/>
        </w:trPr>
        <w:tc>
          <w:tcPr>
            <w:tcW w:w="12.40pt" w:type="dxa"/>
          </w:tcPr>
          <w:p w14:paraId="2C96DB9B" w14:textId="77777777" w:rsidR="00CC47FC" w:rsidRPr="005F7EB0" w:rsidRDefault="00CC47FC" w:rsidP="00CB6A10">
            <w:pPr>
              <w:pStyle w:val="TAC"/>
              <w:rPr>
                <w:lang w:eastAsia="en-US"/>
              </w:rPr>
            </w:pPr>
            <w:r w:rsidRPr="005F7EB0">
              <w:rPr>
                <w:lang w:eastAsia="en-US"/>
              </w:rPr>
              <w:t>1</w:t>
            </w:r>
          </w:p>
        </w:tc>
        <w:tc>
          <w:tcPr>
            <w:tcW w:w="14.20pt" w:type="dxa"/>
          </w:tcPr>
          <w:p w14:paraId="327385A1" w14:textId="77777777" w:rsidR="00CC47FC" w:rsidRPr="005F7EB0" w:rsidRDefault="00CC47FC" w:rsidP="00CB6A10">
            <w:pPr>
              <w:pStyle w:val="TAC"/>
              <w:rPr>
                <w:lang w:eastAsia="en-US"/>
              </w:rPr>
            </w:pPr>
          </w:p>
        </w:tc>
        <w:tc>
          <w:tcPr>
            <w:tcW w:w="14.15pt" w:type="dxa"/>
          </w:tcPr>
          <w:p w14:paraId="14DA2D6F" w14:textId="77777777" w:rsidR="00CC47FC" w:rsidRPr="005F7EB0" w:rsidRDefault="00CC47FC" w:rsidP="00CB6A10">
            <w:pPr>
              <w:pStyle w:val="TAC"/>
              <w:rPr>
                <w:lang w:eastAsia="en-US"/>
              </w:rPr>
            </w:pPr>
          </w:p>
        </w:tc>
        <w:tc>
          <w:tcPr>
            <w:tcW w:w="11.80pt" w:type="dxa"/>
          </w:tcPr>
          <w:p w14:paraId="110DBACB" w14:textId="77777777" w:rsidR="00CC47FC" w:rsidRPr="005F7EB0" w:rsidRDefault="00CC47FC" w:rsidP="00CB6A10">
            <w:pPr>
              <w:pStyle w:val="TAC"/>
              <w:rPr>
                <w:lang w:eastAsia="en-US"/>
              </w:rPr>
            </w:pPr>
          </w:p>
        </w:tc>
        <w:tc>
          <w:tcPr>
            <w:tcW w:w="300.70pt" w:type="dxa"/>
            <w:shd w:val="clear" w:color="auto" w:fill="auto"/>
          </w:tcPr>
          <w:p w14:paraId="56C3AB74" w14:textId="77777777" w:rsidR="00CC47FC" w:rsidRPr="005F7EB0" w:rsidRDefault="00CC47FC" w:rsidP="00CB6A10">
            <w:pPr>
              <w:pStyle w:val="TAL"/>
              <w:rPr>
                <w:lang w:eastAsia="en-US"/>
              </w:rPr>
            </w:pPr>
            <w:r w:rsidRPr="005F7EB0">
              <w:rPr>
                <w:lang w:eastAsia="en-US"/>
              </w:rPr>
              <w:t>5GS encryption algorithm 128-5G-EA3 supported</w:t>
            </w:r>
          </w:p>
        </w:tc>
      </w:tr>
      <w:tr w:rsidR="00CC47FC" w:rsidRPr="005F7EB0" w14:paraId="2A7B1A1A" w14:textId="77777777" w:rsidTr="00CB6A10">
        <w:trPr>
          <w:cantSplit/>
          <w:jc w:val="center"/>
        </w:trPr>
        <w:tc>
          <w:tcPr>
            <w:tcW w:w="353.65pt" w:type="dxa"/>
            <w:gridSpan w:val="6"/>
          </w:tcPr>
          <w:p w14:paraId="1AAAEE0D" w14:textId="77777777" w:rsidR="00CC47FC" w:rsidRPr="005F7EB0" w:rsidRDefault="00CC47FC" w:rsidP="00CB6A10">
            <w:pPr>
              <w:pStyle w:val="TAL"/>
              <w:rPr>
                <w:lang w:eastAsia="en-US"/>
              </w:rPr>
            </w:pPr>
          </w:p>
        </w:tc>
      </w:tr>
      <w:tr w:rsidR="00CC47FC" w:rsidRPr="005F7EB0" w14:paraId="0DA8C2FB" w14:textId="77777777" w:rsidTr="00CB6A10">
        <w:trPr>
          <w:cantSplit/>
          <w:jc w:val="center"/>
        </w:trPr>
        <w:tc>
          <w:tcPr>
            <w:tcW w:w="353.65pt" w:type="dxa"/>
            <w:gridSpan w:val="6"/>
          </w:tcPr>
          <w:p w14:paraId="4FA525D2" w14:textId="77777777" w:rsidR="00CC47FC" w:rsidRPr="005F7EB0" w:rsidRDefault="00CC47FC" w:rsidP="00CB6A10">
            <w:pPr>
              <w:pStyle w:val="TAL"/>
              <w:rPr>
                <w:lang w:eastAsia="en-US"/>
              </w:rPr>
            </w:pPr>
            <w:r w:rsidRPr="005F7EB0">
              <w:rPr>
                <w:lang w:eastAsia="en-US"/>
              </w:rPr>
              <w:t>5GS encryption algorithm 5G-EA4 supported (octet 3, bit 4)</w:t>
            </w:r>
          </w:p>
        </w:tc>
      </w:tr>
      <w:tr w:rsidR="00CC47FC" w:rsidRPr="005F7EB0" w14:paraId="55D46629" w14:textId="77777777" w:rsidTr="00CB6A10">
        <w:trPr>
          <w:gridAfter w:val="1"/>
          <w:wAfter w:w="0.40pt" w:type="dxa"/>
          <w:cantSplit/>
          <w:jc w:val="center"/>
        </w:trPr>
        <w:tc>
          <w:tcPr>
            <w:tcW w:w="12.40pt" w:type="dxa"/>
          </w:tcPr>
          <w:p w14:paraId="1E4CDAEC" w14:textId="77777777" w:rsidR="00CC47FC" w:rsidRPr="005F7EB0" w:rsidRDefault="00CC47FC" w:rsidP="00CB6A10">
            <w:pPr>
              <w:pStyle w:val="TAC"/>
              <w:rPr>
                <w:lang w:eastAsia="en-US"/>
              </w:rPr>
            </w:pPr>
            <w:r w:rsidRPr="005F7EB0">
              <w:rPr>
                <w:lang w:eastAsia="en-US"/>
              </w:rPr>
              <w:t>0</w:t>
            </w:r>
          </w:p>
        </w:tc>
        <w:tc>
          <w:tcPr>
            <w:tcW w:w="14.20pt" w:type="dxa"/>
          </w:tcPr>
          <w:p w14:paraId="05774B02" w14:textId="77777777" w:rsidR="00CC47FC" w:rsidRPr="005F7EB0" w:rsidRDefault="00CC47FC" w:rsidP="00CB6A10">
            <w:pPr>
              <w:pStyle w:val="TAC"/>
              <w:rPr>
                <w:lang w:eastAsia="en-US"/>
              </w:rPr>
            </w:pPr>
          </w:p>
        </w:tc>
        <w:tc>
          <w:tcPr>
            <w:tcW w:w="14.15pt" w:type="dxa"/>
          </w:tcPr>
          <w:p w14:paraId="4C8532D7" w14:textId="77777777" w:rsidR="00CC47FC" w:rsidRPr="005F7EB0" w:rsidRDefault="00CC47FC" w:rsidP="00CB6A10">
            <w:pPr>
              <w:pStyle w:val="TAC"/>
              <w:rPr>
                <w:lang w:eastAsia="en-US"/>
              </w:rPr>
            </w:pPr>
          </w:p>
        </w:tc>
        <w:tc>
          <w:tcPr>
            <w:tcW w:w="11.80pt" w:type="dxa"/>
          </w:tcPr>
          <w:p w14:paraId="2CFC34E7" w14:textId="77777777" w:rsidR="00CC47FC" w:rsidRPr="005F7EB0" w:rsidRDefault="00CC47FC" w:rsidP="00CB6A10">
            <w:pPr>
              <w:pStyle w:val="TAC"/>
              <w:rPr>
                <w:lang w:eastAsia="en-US"/>
              </w:rPr>
            </w:pPr>
          </w:p>
        </w:tc>
        <w:tc>
          <w:tcPr>
            <w:tcW w:w="300.70pt" w:type="dxa"/>
            <w:shd w:val="clear" w:color="auto" w:fill="auto"/>
          </w:tcPr>
          <w:p w14:paraId="628650BE" w14:textId="77777777" w:rsidR="00CC47FC" w:rsidRPr="005F7EB0" w:rsidRDefault="00CC47FC" w:rsidP="00CB6A10">
            <w:pPr>
              <w:pStyle w:val="TAL"/>
              <w:rPr>
                <w:lang w:eastAsia="en-US"/>
              </w:rPr>
            </w:pPr>
            <w:r w:rsidRPr="005F7EB0">
              <w:rPr>
                <w:lang w:eastAsia="en-US"/>
              </w:rPr>
              <w:t>5GS encryption algorithm 5G-EA4 not supported</w:t>
            </w:r>
          </w:p>
        </w:tc>
      </w:tr>
      <w:tr w:rsidR="00CC47FC" w:rsidRPr="005F7EB0" w14:paraId="3E4646A0" w14:textId="77777777" w:rsidTr="00CB6A10">
        <w:trPr>
          <w:gridAfter w:val="1"/>
          <w:wAfter w:w="0.40pt" w:type="dxa"/>
          <w:cantSplit/>
          <w:jc w:val="center"/>
        </w:trPr>
        <w:tc>
          <w:tcPr>
            <w:tcW w:w="12.40pt" w:type="dxa"/>
          </w:tcPr>
          <w:p w14:paraId="50600444" w14:textId="77777777" w:rsidR="00CC47FC" w:rsidRPr="005F7EB0" w:rsidRDefault="00CC47FC" w:rsidP="00CB6A10">
            <w:pPr>
              <w:pStyle w:val="TAC"/>
              <w:rPr>
                <w:lang w:eastAsia="en-US"/>
              </w:rPr>
            </w:pPr>
            <w:r w:rsidRPr="005F7EB0">
              <w:rPr>
                <w:lang w:eastAsia="en-US"/>
              </w:rPr>
              <w:t>1</w:t>
            </w:r>
          </w:p>
        </w:tc>
        <w:tc>
          <w:tcPr>
            <w:tcW w:w="14.20pt" w:type="dxa"/>
          </w:tcPr>
          <w:p w14:paraId="0E908896" w14:textId="77777777" w:rsidR="00CC47FC" w:rsidRPr="005F7EB0" w:rsidRDefault="00CC47FC" w:rsidP="00CB6A10">
            <w:pPr>
              <w:pStyle w:val="TAC"/>
              <w:rPr>
                <w:lang w:eastAsia="en-US"/>
              </w:rPr>
            </w:pPr>
          </w:p>
        </w:tc>
        <w:tc>
          <w:tcPr>
            <w:tcW w:w="14.15pt" w:type="dxa"/>
          </w:tcPr>
          <w:p w14:paraId="59D49AD6" w14:textId="77777777" w:rsidR="00CC47FC" w:rsidRPr="005F7EB0" w:rsidRDefault="00CC47FC" w:rsidP="00CB6A10">
            <w:pPr>
              <w:pStyle w:val="TAC"/>
              <w:rPr>
                <w:lang w:eastAsia="en-US"/>
              </w:rPr>
            </w:pPr>
          </w:p>
        </w:tc>
        <w:tc>
          <w:tcPr>
            <w:tcW w:w="11.80pt" w:type="dxa"/>
          </w:tcPr>
          <w:p w14:paraId="4C44F45C" w14:textId="77777777" w:rsidR="00CC47FC" w:rsidRPr="005F7EB0" w:rsidRDefault="00CC47FC" w:rsidP="00CB6A10">
            <w:pPr>
              <w:pStyle w:val="TAC"/>
              <w:rPr>
                <w:lang w:eastAsia="en-US"/>
              </w:rPr>
            </w:pPr>
          </w:p>
        </w:tc>
        <w:tc>
          <w:tcPr>
            <w:tcW w:w="300.70pt" w:type="dxa"/>
            <w:shd w:val="clear" w:color="auto" w:fill="auto"/>
          </w:tcPr>
          <w:p w14:paraId="0C5F477D" w14:textId="77777777" w:rsidR="00CC47FC" w:rsidRPr="005F7EB0" w:rsidRDefault="00CC47FC" w:rsidP="00CB6A10">
            <w:pPr>
              <w:pStyle w:val="TAL"/>
              <w:rPr>
                <w:lang w:eastAsia="en-US"/>
              </w:rPr>
            </w:pPr>
            <w:r w:rsidRPr="005F7EB0">
              <w:rPr>
                <w:lang w:eastAsia="en-US"/>
              </w:rPr>
              <w:t>5GS encryption algorithm 5G-EA4 supported</w:t>
            </w:r>
          </w:p>
        </w:tc>
      </w:tr>
      <w:tr w:rsidR="00CC47FC" w:rsidRPr="005F7EB0" w14:paraId="6DD3E884" w14:textId="77777777" w:rsidTr="00CB6A10">
        <w:trPr>
          <w:cantSplit/>
          <w:jc w:val="center"/>
        </w:trPr>
        <w:tc>
          <w:tcPr>
            <w:tcW w:w="353.65pt" w:type="dxa"/>
            <w:gridSpan w:val="6"/>
          </w:tcPr>
          <w:p w14:paraId="29103527" w14:textId="77777777" w:rsidR="00CC47FC" w:rsidRPr="005F7EB0" w:rsidRDefault="00CC47FC" w:rsidP="00CB6A10">
            <w:pPr>
              <w:pStyle w:val="TAL"/>
              <w:rPr>
                <w:lang w:eastAsia="en-US"/>
              </w:rPr>
            </w:pPr>
          </w:p>
        </w:tc>
      </w:tr>
      <w:tr w:rsidR="00CC47FC" w:rsidRPr="005F7EB0" w14:paraId="15A2EAE7" w14:textId="77777777" w:rsidTr="00CB6A10">
        <w:trPr>
          <w:cantSplit/>
          <w:jc w:val="center"/>
        </w:trPr>
        <w:tc>
          <w:tcPr>
            <w:tcW w:w="353.65pt" w:type="dxa"/>
            <w:gridSpan w:val="6"/>
          </w:tcPr>
          <w:p w14:paraId="758BF780" w14:textId="77777777" w:rsidR="00CC47FC" w:rsidRPr="005F7EB0" w:rsidRDefault="00CC47FC" w:rsidP="00CB6A10">
            <w:pPr>
              <w:pStyle w:val="TAL"/>
              <w:rPr>
                <w:lang w:eastAsia="en-US"/>
              </w:rPr>
            </w:pPr>
            <w:r w:rsidRPr="005F7EB0">
              <w:rPr>
                <w:lang w:eastAsia="en-US"/>
              </w:rPr>
              <w:t>5GS encryption algorithm 5G-EA5 supported (octet 3, bit 3)</w:t>
            </w:r>
          </w:p>
        </w:tc>
      </w:tr>
      <w:tr w:rsidR="00CC47FC" w:rsidRPr="005F7EB0" w14:paraId="7AD46033" w14:textId="77777777" w:rsidTr="00CB6A10">
        <w:trPr>
          <w:gridAfter w:val="1"/>
          <w:wAfter w:w="0.40pt" w:type="dxa"/>
          <w:cantSplit/>
          <w:jc w:val="center"/>
        </w:trPr>
        <w:tc>
          <w:tcPr>
            <w:tcW w:w="12.40pt" w:type="dxa"/>
          </w:tcPr>
          <w:p w14:paraId="261A6E12" w14:textId="77777777" w:rsidR="00CC47FC" w:rsidRPr="005F7EB0" w:rsidRDefault="00CC47FC" w:rsidP="00CB6A10">
            <w:pPr>
              <w:pStyle w:val="TAC"/>
              <w:rPr>
                <w:lang w:eastAsia="en-US"/>
              </w:rPr>
            </w:pPr>
            <w:r w:rsidRPr="005F7EB0">
              <w:rPr>
                <w:lang w:eastAsia="en-US"/>
              </w:rPr>
              <w:t>0</w:t>
            </w:r>
          </w:p>
        </w:tc>
        <w:tc>
          <w:tcPr>
            <w:tcW w:w="14.20pt" w:type="dxa"/>
          </w:tcPr>
          <w:p w14:paraId="5EFD6D52" w14:textId="77777777" w:rsidR="00CC47FC" w:rsidRPr="005F7EB0" w:rsidRDefault="00CC47FC" w:rsidP="00CB6A10">
            <w:pPr>
              <w:pStyle w:val="TAC"/>
              <w:rPr>
                <w:lang w:eastAsia="en-US"/>
              </w:rPr>
            </w:pPr>
          </w:p>
        </w:tc>
        <w:tc>
          <w:tcPr>
            <w:tcW w:w="14.15pt" w:type="dxa"/>
          </w:tcPr>
          <w:p w14:paraId="3B57D940" w14:textId="77777777" w:rsidR="00CC47FC" w:rsidRPr="005F7EB0" w:rsidRDefault="00CC47FC" w:rsidP="00CB6A10">
            <w:pPr>
              <w:pStyle w:val="TAC"/>
              <w:rPr>
                <w:lang w:eastAsia="en-US"/>
              </w:rPr>
            </w:pPr>
          </w:p>
        </w:tc>
        <w:tc>
          <w:tcPr>
            <w:tcW w:w="11.80pt" w:type="dxa"/>
          </w:tcPr>
          <w:p w14:paraId="34364CC2" w14:textId="77777777" w:rsidR="00CC47FC" w:rsidRPr="005F7EB0" w:rsidRDefault="00CC47FC" w:rsidP="00CB6A10">
            <w:pPr>
              <w:pStyle w:val="TAC"/>
              <w:rPr>
                <w:lang w:eastAsia="en-US"/>
              </w:rPr>
            </w:pPr>
          </w:p>
        </w:tc>
        <w:tc>
          <w:tcPr>
            <w:tcW w:w="300.70pt" w:type="dxa"/>
            <w:shd w:val="clear" w:color="auto" w:fill="auto"/>
          </w:tcPr>
          <w:p w14:paraId="222B8685" w14:textId="77777777" w:rsidR="00CC47FC" w:rsidRPr="005F7EB0" w:rsidRDefault="00CC47FC" w:rsidP="00CB6A10">
            <w:pPr>
              <w:pStyle w:val="TAL"/>
              <w:rPr>
                <w:lang w:eastAsia="en-US"/>
              </w:rPr>
            </w:pPr>
            <w:r w:rsidRPr="005F7EB0">
              <w:rPr>
                <w:lang w:eastAsia="en-US"/>
              </w:rPr>
              <w:t>5GS encryption algorithm 5G-EA5 not supported</w:t>
            </w:r>
          </w:p>
        </w:tc>
      </w:tr>
      <w:tr w:rsidR="00CC47FC" w:rsidRPr="005F7EB0" w14:paraId="353BFC44" w14:textId="77777777" w:rsidTr="00CB6A10">
        <w:trPr>
          <w:gridAfter w:val="1"/>
          <w:wAfter w:w="0.40pt" w:type="dxa"/>
          <w:cantSplit/>
          <w:jc w:val="center"/>
        </w:trPr>
        <w:tc>
          <w:tcPr>
            <w:tcW w:w="12.40pt" w:type="dxa"/>
          </w:tcPr>
          <w:p w14:paraId="407B7419" w14:textId="77777777" w:rsidR="00CC47FC" w:rsidRPr="005F7EB0" w:rsidRDefault="00CC47FC" w:rsidP="00CB6A10">
            <w:pPr>
              <w:pStyle w:val="TAC"/>
              <w:rPr>
                <w:lang w:eastAsia="en-US"/>
              </w:rPr>
            </w:pPr>
            <w:r w:rsidRPr="005F7EB0">
              <w:rPr>
                <w:lang w:eastAsia="en-US"/>
              </w:rPr>
              <w:t>1</w:t>
            </w:r>
          </w:p>
        </w:tc>
        <w:tc>
          <w:tcPr>
            <w:tcW w:w="14.20pt" w:type="dxa"/>
          </w:tcPr>
          <w:p w14:paraId="5B21A864" w14:textId="77777777" w:rsidR="00CC47FC" w:rsidRPr="005F7EB0" w:rsidRDefault="00CC47FC" w:rsidP="00CB6A10">
            <w:pPr>
              <w:pStyle w:val="TAC"/>
              <w:rPr>
                <w:lang w:eastAsia="en-US"/>
              </w:rPr>
            </w:pPr>
          </w:p>
        </w:tc>
        <w:tc>
          <w:tcPr>
            <w:tcW w:w="14.15pt" w:type="dxa"/>
          </w:tcPr>
          <w:p w14:paraId="3545DED8" w14:textId="77777777" w:rsidR="00CC47FC" w:rsidRPr="005F7EB0" w:rsidRDefault="00CC47FC" w:rsidP="00CB6A10">
            <w:pPr>
              <w:pStyle w:val="TAC"/>
              <w:rPr>
                <w:lang w:eastAsia="en-US"/>
              </w:rPr>
            </w:pPr>
          </w:p>
        </w:tc>
        <w:tc>
          <w:tcPr>
            <w:tcW w:w="11.80pt" w:type="dxa"/>
          </w:tcPr>
          <w:p w14:paraId="5482C821" w14:textId="77777777" w:rsidR="00CC47FC" w:rsidRPr="005F7EB0" w:rsidRDefault="00CC47FC" w:rsidP="00CB6A10">
            <w:pPr>
              <w:pStyle w:val="TAC"/>
              <w:rPr>
                <w:lang w:eastAsia="en-US"/>
              </w:rPr>
            </w:pPr>
          </w:p>
        </w:tc>
        <w:tc>
          <w:tcPr>
            <w:tcW w:w="300.70pt" w:type="dxa"/>
            <w:shd w:val="clear" w:color="auto" w:fill="auto"/>
          </w:tcPr>
          <w:p w14:paraId="384474A7" w14:textId="77777777" w:rsidR="00CC47FC" w:rsidRPr="005F7EB0" w:rsidRDefault="00CC47FC" w:rsidP="00CB6A10">
            <w:pPr>
              <w:pStyle w:val="TAL"/>
              <w:rPr>
                <w:lang w:eastAsia="en-US"/>
              </w:rPr>
            </w:pPr>
            <w:r w:rsidRPr="005F7EB0">
              <w:rPr>
                <w:lang w:eastAsia="en-US"/>
              </w:rPr>
              <w:t>5GS encryption algorithm 5G-EA5 supported</w:t>
            </w:r>
          </w:p>
        </w:tc>
      </w:tr>
      <w:tr w:rsidR="00CC47FC" w:rsidRPr="005F7EB0" w14:paraId="760490F8" w14:textId="77777777" w:rsidTr="00CB6A10">
        <w:trPr>
          <w:cantSplit/>
          <w:jc w:val="center"/>
        </w:trPr>
        <w:tc>
          <w:tcPr>
            <w:tcW w:w="353.65pt" w:type="dxa"/>
            <w:gridSpan w:val="6"/>
          </w:tcPr>
          <w:p w14:paraId="59498F1F" w14:textId="77777777" w:rsidR="00CC47FC" w:rsidRPr="005F7EB0" w:rsidRDefault="00CC47FC" w:rsidP="00CB6A10">
            <w:pPr>
              <w:pStyle w:val="TAL"/>
              <w:rPr>
                <w:lang w:eastAsia="en-US"/>
              </w:rPr>
            </w:pPr>
          </w:p>
        </w:tc>
      </w:tr>
      <w:tr w:rsidR="00CC47FC" w:rsidRPr="005F7EB0" w14:paraId="6447C064" w14:textId="77777777" w:rsidTr="00CB6A10">
        <w:trPr>
          <w:cantSplit/>
          <w:jc w:val="center"/>
        </w:trPr>
        <w:tc>
          <w:tcPr>
            <w:tcW w:w="353.65pt" w:type="dxa"/>
            <w:gridSpan w:val="6"/>
          </w:tcPr>
          <w:p w14:paraId="283A6BD6" w14:textId="77777777" w:rsidR="00CC47FC" w:rsidRPr="005F7EB0" w:rsidRDefault="00CC47FC" w:rsidP="00CB6A10">
            <w:pPr>
              <w:pStyle w:val="TAL"/>
              <w:rPr>
                <w:lang w:eastAsia="en-US"/>
              </w:rPr>
            </w:pPr>
            <w:r w:rsidRPr="005F7EB0">
              <w:rPr>
                <w:lang w:eastAsia="en-US"/>
              </w:rPr>
              <w:t>5GS encryption algorithm 5G-EA6 supported (octet 3, bit 2)</w:t>
            </w:r>
          </w:p>
        </w:tc>
      </w:tr>
      <w:tr w:rsidR="00CC47FC" w:rsidRPr="005F7EB0" w14:paraId="63D1CBF0" w14:textId="77777777" w:rsidTr="00CB6A10">
        <w:trPr>
          <w:gridAfter w:val="1"/>
          <w:wAfter w:w="0.40pt" w:type="dxa"/>
          <w:cantSplit/>
          <w:jc w:val="center"/>
        </w:trPr>
        <w:tc>
          <w:tcPr>
            <w:tcW w:w="12.40pt" w:type="dxa"/>
          </w:tcPr>
          <w:p w14:paraId="2FAC9964" w14:textId="77777777" w:rsidR="00CC47FC" w:rsidRPr="005F7EB0" w:rsidRDefault="00CC47FC" w:rsidP="00CB6A10">
            <w:pPr>
              <w:pStyle w:val="TAC"/>
              <w:rPr>
                <w:lang w:eastAsia="en-US"/>
              </w:rPr>
            </w:pPr>
            <w:r w:rsidRPr="005F7EB0">
              <w:rPr>
                <w:lang w:eastAsia="en-US"/>
              </w:rPr>
              <w:t>0</w:t>
            </w:r>
          </w:p>
        </w:tc>
        <w:tc>
          <w:tcPr>
            <w:tcW w:w="14.20pt" w:type="dxa"/>
          </w:tcPr>
          <w:p w14:paraId="0B855BBC" w14:textId="77777777" w:rsidR="00CC47FC" w:rsidRPr="005F7EB0" w:rsidRDefault="00CC47FC" w:rsidP="00CB6A10">
            <w:pPr>
              <w:pStyle w:val="TAC"/>
              <w:rPr>
                <w:lang w:eastAsia="en-US"/>
              </w:rPr>
            </w:pPr>
          </w:p>
        </w:tc>
        <w:tc>
          <w:tcPr>
            <w:tcW w:w="14.15pt" w:type="dxa"/>
          </w:tcPr>
          <w:p w14:paraId="161CFCF0" w14:textId="77777777" w:rsidR="00CC47FC" w:rsidRPr="005F7EB0" w:rsidRDefault="00CC47FC" w:rsidP="00CB6A10">
            <w:pPr>
              <w:pStyle w:val="TAC"/>
              <w:rPr>
                <w:lang w:eastAsia="en-US"/>
              </w:rPr>
            </w:pPr>
          </w:p>
        </w:tc>
        <w:tc>
          <w:tcPr>
            <w:tcW w:w="11.80pt" w:type="dxa"/>
          </w:tcPr>
          <w:p w14:paraId="71203B28" w14:textId="77777777" w:rsidR="00CC47FC" w:rsidRPr="005F7EB0" w:rsidRDefault="00CC47FC" w:rsidP="00CB6A10">
            <w:pPr>
              <w:pStyle w:val="TAC"/>
              <w:rPr>
                <w:lang w:eastAsia="en-US"/>
              </w:rPr>
            </w:pPr>
          </w:p>
        </w:tc>
        <w:tc>
          <w:tcPr>
            <w:tcW w:w="300.70pt" w:type="dxa"/>
            <w:shd w:val="clear" w:color="auto" w:fill="auto"/>
          </w:tcPr>
          <w:p w14:paraId="7C8A61AB" w14:textId="77777777" w:rsidR="00CC47FC" w:rsidRPr="005F7EB0" w:rsidRDefault="00CC47FC" w:rsidP="00CB6A10">
            <w:pPr>
              <w:pStyle w:val="TAL"/>
              <w:rPr>
                <w:lang w:eastAsia="en-US"/>
              </w:rPr>
            </w:pPr>
            <w:r w:rsidRPr="005F7EB0">
              <w:rPr>
                <w:lang w:eastAsia="en-US"/>
              </w:rPr>
              <w:t>5GS encryption algorithm 5G-EA6 not supported</w:t>
            </w:r>
          </w:p>
        </w:tc>
      </w:tr>
      <w:tr w:rsidR="00CC47FC" w:rsidRPr="005F7EB0" w14:paraId="0B5010BB" w14:textId="77777777" w:rsidTr="00CB6A10">
        <w:trPr>
          <w:gridAfter w:val="1"/>
          <w:wAfter w:w="0.40pt" w:type="dxa"/>
          <w:cantSplit/>
          <w:jc w:val="center"/>
        </w:trPr>
        <w:tc>
          <w:tcPr>
            <w:tcW w:w="12.40pt" w:type="dxa"/>
          </w:tcPr>
          <w:p w14:paraId="0289A8E8" w14:textId="77777777" w:rsidR="00CC47FC" w:rsidRPr="005F7EB0" w:rsidRDefault="00CC47FC" w:rsidP="00CB6A10">
            <w:pPr>
              <w:pStyle w:val="TAC"/>
              <w:rPr>
                <w:lang w:eastAsia="en-US"/>
              </w:rPr>
            </w:pPr>
            <w:r w:rsidRPr="005F7EB0">
              <w:rPr>
                <w:lang w:eastAsia="en-US"/>
              </w:rPr>
              <w:t>1</w:t>
            </w:r>
          </w:p>
        </w:tc>
        <w:tc>
          <w:tcPr>
            <w:tcW w:w="14.20pt" w:type="dxa"/>
          </w:tcPr>
          <w:p w14:paraId="76218347" w14:textId="77777777" w:rsidR="00CC47FC" w:rsidRPr="005F7EB0" w:rsidRDefault="00CC47FC" w:rsidP="00CB6A10">
            <w:pPr>
              <w:pStyle w:val="TAC"/>
              <w:rPr>
                <w:lang w:eastAsia="en-US"/>
              </w:rPr>
            </w:pPr>
          </w:p>
        </w:tc>
        <w:tc>
          <w:tcPr>
            <w:tcW w:w="14.15pt" w:type="dxa"/>
          </w:tcPr>
          <w:p w14:paraId="7EB62112" w14:textId="77777777" w:rsidR="00CC47FC" w:rsidRPr="005F7EB0" w:rsidRDefault="00CC47FC" w:rsidP="00CB6A10">
            <w:pPr>
              <w:pStyle w:val="TAC"/>
              <w:rPr>
                <w:lang w:eastAsia="en-US"/>
              </w:rPr>
            </w:pPr>
          </w:p>
        </w:tc>
        <w:tc>
          <w:tcPr>
            <w:tcW w:w="11.80pt" w:type="dxa"/>
          </w:tcPr>
          <w:p w14:paraId="2C1F9E0F" w14:textId="77777777" w:rsidR="00CC47FC" w:rsidRPr="005F7EB0" w:rsidRDefault="00CC47FC" w:rsidP="00CB6A10">
            <w:pPr>
              <w:pStyle w:val="TAC"/>
              <w:rPr>
                <w:lang w:eastAsia="en-US"/>
              </w:rPr>
            </w:pPr>
          </w:p>
        </w:tc>
        <w:tc>
          <w:tcPr>
            <w:tcW w:w="300.70pt" w:type="dxa"/>
            <w:shd w:val="clear" w:color="auto" w:fill="auto"/>
          </w:tcPr>
          <w:p w14:paraId="53FF7C4A" w14:textId="77777777" w:rsidR="00CC47FC" w:rsidRPr="005F7EB0" w:rsidRDefault="00CC47FC" w:rsidP="00CB6A10">
            <w:pPr>
              <w:pStyle w:val="TAL"/>
              <w:rPr>
                <w:lang w:eastAsia="en-US"/>
              </w:rPr>
            </w:pPr>
            <w:r w:rsidRPr="005F7EB0">
              <w:rPr>
                <w:lang w:eastAsia="en-US"/>
              </w:rPr>
              <w:t>5GS encryption algorithm 5G-EA6 supported</w:t>
            </w:r>
          </w:p>
        </w:tc>
      </w:tr>
      <w:tr w:rsidR="00CC47FC" w:rsidRPr="005F7EB0" w14:paraId="73ADFFEF" w14:textId="77777777" w:rsidTr="00CB6A10">
        <w:trPr>
          <w:cantSplit/>
          <w:jc w:val="center"/>
        </w:trPr>
        <w:tc>
          <w:tcPr>
            <w:tcW w:w="353.65pt" w:type="dxa"/>
            <w:gridSpan w:val="6"/>
          </w:tcPr>
          <w:p w14:paraId="199E945A" w14:textId="77777777" w:rsidR="00CC47FC" w:rsidRPr="005F7EB0" w:rsidRDefault="00CC47FC" w:rsidP="00CB6A10">
            <w:pPr>
              <w:pStyle w:val="TAL"/>
              <w:rPr>
                <w:lang w:eastAsia="en-US"/>
              </w:rPr>
            </w:pPr>
          </w:p>
        </w:tc>
      </w:tr>
      <w:tr w:rsidR="00CC47FC" w:rsidRPr="005F7EB0" w14:paraId="40B0B054" w14:textId="77777777" w:rsidTr="00CB6A10">
        <w:trPr>
          <w:cantSplit/>
          <w:jc w:val="center"/>
        </w:trPr>
        <w:tc>
          <w:tcPr>
            <w:tcW w:w="353.65pt" w:type="dxa"/>
            <w:gridSpan w:val="6"/>
          </w:tcPr>
          <w:p w14:paraId="75405959" w14:textId="77777777" w:rsidR="00CC47FC" w:rsidRPr="005F7EB0" w:rsidRDefault="00CC47FC" w:rsidP="00CB6A10">
            <w:pPr>
              <w:pStyle w:val="TAL"/>
              <w:rPr>
                <w:lang w:eastAsia="en-US"/>
              </w:rPr>
            </w:pPr>
            <w:r w:rsidRPr="005F7EB0">
              <w:rPr>
                <w:lang w:eastAsia="en-US"/>
              </w:rPr>
              <w:t>5GS encryption algorithm 5G-EA7 supported (octet 3, bit 1)</w:t>
            </w:r>
          </w:p>
        </w:tc>
      </w:tr>
      <w:tr w:rsidR="00CC47FC" w:rsidRPr="005F7EB0" w14:paraId="6036656A" w14:textId="77777777" w:rsidTr="00CB6A10">
        <w:trPr>
          <w:gridAfter w:val="1"/>
          <w:wAfter w:w="0.40pt" w:type="dxa"/>
          <w:cantSplit/>
          <w:jc w:val="center"/>
        </w:trPr>
        <w:tc>
          <w:tcPr>
            <w:tcW w:w="12.40pt" w:type="dxa"/>
          </w:tcPr>
          <w:p w14:paraId="5569703D" w14:textId="77777777" w:rsidR="00CC47FC" w:rsidRPr="005F7EB0" w:rsidRDefault="00CC47FC" w:rsidP="00CB6A10">
            <w:pPr>
              <w:pStyle w:val="TAC"/>
              <w:rPr>
                <w:lang w:eastAsia="en-US"/>
              </w:rPr>
            </w:pPr>
            <w:r w:rsidRPr="005F7EB0">
              <w:rPr>
                <w:lang w:eastAsia="en-US"/>
              </w:rPr>
              <w:t>0</w:t>
            </w:r>
          </w:p>
        </w:tc>
        <w:tc>
          <w:tcPr>
            <w:tcW w:w="14.20pt" w:type="dxa"/>
          </w:tcPr>
          <w:p w14:paraId="4903B950" w14:textId="77777777" w:rsidR="00CC47FC" w:rsidRPr="005F7EB0" w:rsidRDefault="00CC47FC" w:rsidP="00CB6A10">
            <w:pPr>
              <w:pStyle w:val="TAC"/>
              <w:rPr>
                <w:lang w:eastAsia="en-US"/>
              </w:rPr>
            </w:pPr>
          </w:p>
        </w:tc>
        <w:tc>
          <w:tcPr>
            <w:tcW w:w="14.15pt" w:type="dxa"/>
          </w:tcPr>
          <w:p w14:paraId="2EE91425" w14:textId="77777777" w:rsidR="00CC47FC" w:rsidRPr="005F7EB0" w:rsidRDefault="00CC47FC" w:rsidP="00CB6A10">
            <w:pPr>
              <w:pStyle w:val="TAC"/>
              <w:rPr>
                <w:lang w:eastAsia="en-US"/>
              </w:rPr>
            </w:pPr>
          </w:p>
        </w:tc>
        <w:tc>
          <w:tcPr>
            <w:tcW w:w="11.80pt" w:type="dxa"/>
          </w:tcPr>
          <w:p w14:paraId="3EB6A05D" w14:textId="77777777" w:rsidR="00CC47FC" w:rsidRPr="005F7EB0" w:rsidRDefault="00CC47FC" w:rsidP="00CB6A10">
            <w:pPr>
              <w:pStyle w:val="TAC"/>
              <w:rPr>
                <w:lang w:eastAsia="en-US"/>
              </w:rPr>
            </w:pPr>
          </w:p>
        </w:tc>
        <w:tc>
          <w:tcPr>
            <w:tcW w:w="300.70pt" w:type="dxa"/>
            <w:shd w:val="clear" w:color="auto" w:fill="auto"/>
          </w:tcPr>
          <w:p w14:paraId="7F32F037" w14:textId="77777777" w:rsidR="00CC47FC" w:rsidRPr="005F7EB0" w:rsidRDefault="00CC47FC" w:rsidP="00CB6A10">
            <w:pPr>
              <w:pStyle w:val="TAL"/>
              <w:rPr>
                <w:lang w:eastAsia="en-US"/>
              </w:rPr>
            </w:pPr>
            <w:r w:rsidRPr="005F7EB0">
              <w:rPr>
                <w:lang w:eastAsia="en-US"/>
              </w:rPr>
              <w:t>5GS encryption algorithm 5G-EA7 not supported</w:t>
            </w:r>
          </w:p>
        </w:tc>
      </w:tr>
      <w:tr w:rsidR="00CC47FC" w:rsidRPr="005F7EB0" w14:paraId="4D65AE94" w14:textId="77777777" w:rsidTr="00CB6A10">
        <w:trPr>
          <w:gridAfter w:val="1"/>
          <w:wAfter w:w="0.40pt" w:type="dxa"/>
          <w:cantSplit/>
          <w:jc w:val="center"/>
        </w:trPr>
        <w:tc>
          <w:tcPr>
            <w:tcW w:w="12.40pt" w:type="dxa"/>
          </w:tcPr>
          <w:p w14:paraId="21DD8207" w14:textId="77777777" w:rsidR="00CC47FC" w:rsidRPr="005F7EB0" w:rsidRDefault="00CC47FC" w:rsidP="00CB6A10">
            <w:pPr>
              <w:pStyle w:val="TAC"/>
              <w:rPr>
                <w:lang w:eastAsia="en-US"/>
              </w:rPr>
            </w:pPr>
            <w:r w:rsidRPr="005F7EB0">
              <w:rPr>
                <w:lang w:eastAsia="en-US"/>
              </w:rPr>
              <w:t>1</w:t>
            </w:r>
          </w:p>
        </w:tc>
        <w:tc>
          <w:tcPr>
            <w:tcW w:w="14.20pt" w:type="dxa"/>
          </w:tcPr>
          <w:p w14:paraId="49D21D4F" w14:textId="77777777" w:rsidR="00CC47FC" w:rsidRPr="005F7EB0" w:rsidRDefault="00CC47FC" w:rsidP="00CB6A10">
            <w:pPr>
              <w:pStyle w:val="TAC"/>
              <w:rPr>
                <w:lang w:eastAsia="en-US"/>
              </w:rPr>
            </w:pPr>
          </w:p>
        </w:tc>
        <w:tc>
          <w:tcPr>
            <w:tcW w:w="14.15pt" w:type="dxa"/>
          </w:tcPr>
          <w:p w14:paraId="1CBB4694" w14:textId="77777777" w:rsidR="00CC47FC" w:rsidRPr="005F7EB0" w:rsidRDefault="00CC47FC" w:rsidP="00CB6A10">
            <w:pPr>
              <w:pStyle w:val="TAC"/>
              <w:rPr>
                <w:lang w:eastAsia="en-US"/>
              </w:rPr>
            </w:pPr>
          </w:p>
        </w:tc>
        <w:tc>
          <w:tcPr>
            <w:tcW w:w="11.80pt" w:type="dxa"/>
          </w:tcPr>
          <w:p w14:paraId="578F5E4D" w14:textId="77777777" w:rsidR="00CC47FC" w:rsidRPr="005F7EB0" w:rsidRDefault="00CC47FC" w:rsidP="00CB6A10">
            <w:pPr>
              <w:pStyle w:val="TAC"/>
              <w:rPr>
                <w:lang w:eastAsia="en-US"/>
              </w:rPr>
            </w:pPr>
          </w:p>
        </w:tc>
        <w:tc>
          <w:tcPr>
            <w:tcW w:w="300.70pt" w:type="dxa"/>
            <w:shd w:val="clear" w:color="auto" w:fill="auto"/>
          </w:tcPr>
          <w:p w14:paraId="32219534" w14:textId="77777777" w:rsidR="00CC47FC" w:rsidRPr="005F7EB0" w:rsidRDefault="00CC47FC" w:rsidP="00CB6A10">
            <w:pPr>
              <w:pStyle w:val="TAL"/>
              <w:rPr>
                <w:lang w:eastAsia="en-US"/>
              </w:rPr>
            </w:pPr>
            <w:r w:rsidRPr="005F7EB0">
              <w:rPr>
                <w:lang w:eastAsia="en-US"/>
              </w:rPr>
              <w:t>5GS encryption algorithm 5G-EA7 supported</w:t>
            </w:r>
          </w:p>
        </w:tc>
      </w:tr>
      <w:tr w:rsidR="00CC47FC" w:rsidRPr="005F7EB0" w14:paraId="503F0B7C" w14:textId="77777777" w:rsidTr="00CB6A10">
        <w:trPr>
          <w:cantSplit/>
          <w:jc w:val="center"/>
        </w:trPr>
        <w:tc>
          <w:tcPr>
            <w:tcW w:w="353.65pt" w:type="dxa"/>
            <w:gridSpan w:val="6"/>
          </w:tcPr>
          <w:p w14:paraId="50E73091" w14:textId="77777777" w:rsidR="00CC47FC" w:rsidRPr="005F7EB0" w:rsidRDefault="00CC47FC" w:rsidP="00CB6A10">
            <w:pPr>
              <w:pStyle w:val="TAL"/>
              <w:rPr>
                <w:lang w:eastAsia="en-US"/>
              </w:rPr>
            </w:pPr>
          </w:p>
        </w:tc>
      </w:tr>
      <w:tr w:rsidR="00CC47FC" w:rsidRPr="005F7EB0" w14:paraId="5FB50458" w14:textId="77777777" w:rsidTr="00CB6A10">
        <w:trPr>
          <w:cantSplit/>
          <w:jc w:val="center"/>
        </w:trPr>
        <w:tc>
          <w:tcPr>
            <w:tcW w:w="353.65pt" w:type="dxa"/>
            <w:gridSpan w:val="6"/>
          </w:tcPr>
          <w:p w14:paraId="1DA8619A" w14:textId="77777777" w:rsidR="00CC47FC" w:rsidRPr="005F7EB0" w:rsidRDefault="00CC47FC" w:rsidP="00CB6A10">
            <w:pPr>
              <w:pStyle w:val="TAL"/>
              <w:rPr>
                <w:lang w:eastAsia="en-US"/>
              </w:rPr>
            </w:pPr>
            <w:r w:rsidRPr="005F7EB0">
              <w:rPr>
                <w:lang w:eastAsia="en-US"/>
              </w:rPr>
              <w:t>5GS integrity algorithms supported (see NOTE</w:t>
            </w:r>
            <w:r w:rsidRPr="005F7EB0">
              <w:rPr>
                <w:lang w:val="en-US" w:eastAsia="en-US"/>
              </w:rPr>
              <w:t> 2</w:t>
            </w:r>
            <w:r w:rsidRPr="005F7EB0">
              <w:rPr>
                <w:lang w:eastAsia="en-US"/>
              </w:rPr>
              <w:t>) (octet 4)</w:t>
            </w:r>
          </w:p>
        </w:tc>
      </w:tr>
      <w:tr w:rsidR="00CC47FC" w:rsidRPr="005F7EB0" w14:paraId="198657C8" w14:textId="77777777" w:rsidTr="00CB6A10">
        <w:trPr>
          <w:cantSplit/>
          <w:jc w:val="center"/>
        </w:trPr>
        <w:tc>
          <w:tcPr>
            <w:tcW w:w="353.65pt" w:type="dxa"/>
            <w:gridSpan w:val="6"/>
          </w:tcPr>
          <w:p w14:paraId="3E749509" w14:textId="77777777" w:rsidR="00CC47FC" w:rsidRPr="005F7EB0" w:rsidRDefault="00CC47FC" w:rsidP="00CB6A10">
            <w:pPr>
              <w:pStyle w:val="TAL"/>
              <w:rPr>
                <w:lang w:eastAsia="en-US"/>
              </w:rPr>
            </w:pPr>
          </w:p>
        </w:tc>
      </w:tr>
      <w:tr w:rsidR="00CC47FC" w:rsidRPr="005F7EB0" w14:paraId="74C3877F" w14:textId="77777777" w:rsidTr="00CB6A10">
        <w:trPr>
          <w:cantSplit/>
          <w:jc w:val="center"/>
        </w:trPr>
        <w:tc>
          <w:tcPr>
            <w:tcW w:w="353.65pt" w:type="dxa"/>
            <w:gridSpan w:val="6"/>
          </w:tcPr>
          <w:p w14:paraId="51E26182" w14:textId="77777777" w:rsidR="00CC47FC" w:rsidRPr="005F7EB0" w:rsidRDefault="00CC47FC" w:rsidP="00CB6A10">
            <w:pPr>
              <w:pStyle w:val="TAL"/>
              <w:rPr>
                <w:lang w:eastAsia="en-US"/>
              </w:rPr>
            </w:pPr>
            <w:r w:rsidRPr="005F7EB0">
              <w:rPr>
                <w:lang w:eastAsia="en-US"/>
              </w:rPr>
              <w:t>5GS integrity algorithm 5G-IA0 supported (octet 4, bit 8)</w:t>
            </w:r>
          </w:p>
        </w:tc>
      </w:tr>
      <w:tr w:rsidR="00CC47FC" w:rsidRPr="005F7EB0" w14:paraId="24A21D80" w14:textId="77777777" w:rsidTr="00CB6A10">
        <w:trPr>
          <w:gridAfter w:val="1"/>
          <w:wAfter w:w="0.40pt" w:type="dxa"/>
          <w:cantSplit/>
          <w:jc w:val="center"/>
        </w:trPr>
        <w:tc>
          <w:tcPr>
            <w:tcW w:w="12.40pt" w:type="dxa"/>
          </w:tcPr>
          <w:p w14:paraId="0C321A16" w14:textId="77777777" w:rsidR="00CC47FC" w:rsidRPr="005F7EB0" w:rsidRDefault="00CC47FC" w:rsidP="00CB6A10">
            <w:pPr>
              <w:pStyle w:val="TAC"/>
              <w:rPr>
                <w:lang w:eastAsia="en-US"/>
              </w:rPr>
            </w:pPr>
            <w:r w:rsidRPr="005F7EB0">
              <w:rPr>
                <w:lang w:eastAsia="en-US"/>
              </w:rPr>
              <w:t>0</w:t>
            </w:r>
          </w:p>
        </w:tc>
        <w:tc>
          <w:tcPr>
            <w:tcW w:w="14.20pt" w:type="dxa"/>
          </w:tcPr>
          <w:p w14:paraId="791F76B6" w14:textId="77777777" w:rsidR="00CC47FC" w:rsidRPr="005F7EB0" w:rsidRDefault="00CC47FC" w:rsidP="00CB6A10">
            <w:pPr>
              <w:pStyle w:val="TAC"/>
              <w:rPr>
                <w:lang w:eastAsia="en-US"/>
              </w:rPr>
            </w:pPr>
          </w:p>
        </w:tc>
        <w:tc>
          <w:tcPr>
            <w:tcW w:w="14.15pt" w:type="dxa"/>
          </w:tcPr>
          <w:p w14:paraId="471A1136" w14:textId="77777777" w:rsidR="00CC47FC" w:rsidRPr="005F7EB0" w:rsidRDefault="00CC47FC" w:rsidP="00CB6A10">
            <w:pPr>
              <w:pStyle w:val="TAC"/>
              <w:rPr>
                <w:lang w:eastAsia="en-US"/>
              </w:rPr>
            </w:pPr>
          </w:p>
        </w:tc>
        <w:tc>
          <w:tcPr>
            <w:tcW w:w="11.80pt" w:type="dxa"/>
          </w:tcPr>
          <w:p w14:paraId="4E133070" w14:textId="77777777" w:rsidR="00CC47FC" w:rsidRPr="005F7EB0" w:rsidRDefault="00CC47FC" w:rsidP="00CB6A10">
            <w:pPr>
              <w:pStyle w:val="TAC"/>
              <w:rPr>
                <w:lang w:eastAsia="en-US"/>
              </w:rPr>
            </w:pPr>
          </w:p>
        </w:tc>
        <w:tc>
          <w:tcPr>
            <w:tcW w:w="300.70pt" w:type="dxa"/>
            <w:shd w:val="clear" w:color="auto" w:fill="auto"/>
          </w:tcPr>
          <w:p w14:paraId="51362123" w14:textId="77777777" w:rsidR="00CC47FC" w:rsidRPr="005F7EB0" w:rsidRDefault="00CC47FC" w:rsidP="00CB6A10">
            <w:pPr>
              <w:pStyle w:val="TAL"/>
              <w:rPr>
                <w:lang w:eastAsia="en-US"/>
              </w:rPr>
            </w:pPr>
            <w:r w:rsidRPr="005F7EB0">
              <w:rPr>
                <w:lang w:eastAsia="en-US"/>
              </w:rPr>
              <w:t>5GS integrity algorithm 5G-IA0 not supported</w:t>
            </w:r>
          </w:p>
        </w:tc>
      </w:tr>
      <w:tr w:rsidR="00CC47FC" w:rsidRPr="005F7EB0" w14:paraId="45DA236E" w14:textId="77777777" w:rsidTr="00CB6A10">
        <w:trPr>
          <w:gridAfter w:val="1"/>
          <w:wAfter w:w="0.40pt" w:type="dxa"/>
          <w:cantSplit/>
          <w:jc w:val="center"/>
        </w:trPr>
        <w:tc>
          <w:tcPr>
            <w:tcW w:w="12.40pt" w:type="dxa"/>
          </w:tcPr>
          <w:p w14:paraId="7A526C8C" w14:textId="77777777" w:rsidR="00CC47FC" w:rsidRPr="005F7EB0" w:rsidRDefault="00CC47FC" w:rsidP="00CB6A10">
            <w:pPr>
              <w:pStyle w:val="TAC"/>
              <w:rPr>
                <w:lang w:eastAsia="en-US"/>
              </w:rPr>
            </w:pPr>
            <w:r w:rsidRPr="005F7EB0">
              <w:rPr>
                <w:lang w:eastAsia="en-US"/>
              </w:rPr>
              <w:t>1</w:t>
            </w:r>
          </w:p>
        </w:tc>
        <w:tc>
          <w:tcPr>
            <w:tcW w:w="14.20pt" w:type="dxa"/>
          </w:tcPr>
          <w:p w14:paraId="471B27C7" w14:textId="77777777" w:rsidR="00CC47FC" w:rsidRPr="005F7EB0" w:rsidRDefault="00CC47FC" w:rsidP="00CB6A10">
            <w:pPr>
              <w:pStyle w:val="TAC"/>
              <w:rPr>
                <w:lang w:eastAsia="en-US"/>
              </w:rPr>
            </w:pPr>
          </w:p>
        </w:tc>
        <w:tc>
          <w:tcPr>
            <w:tcW w:w="14.15pt" w:type="dxa"/>
          </w:tcPr>
          <w:p w14:paraId="77D1CCF0" w14:textId="77777777" w:rsidR="00CC47FC" w:rsidRPr="005F7EB0" w:rsidRDefault="00CC47FC" w:rsidP="00CB6A10">
            <w:pPr>
              <w:pStyle w:val="TAC"/>
              <w:rPr>
                <w:lang w:eastAsia="en-US"/>
              </w:rPr>
            </w:pPr>
          </w:p>
        </w:tc>
        <w:tc>
          <w:tcPr>
            <w:tcW w:w="11.80pt" w:type="dxa"/>
          </w:tcPr>
          <w:p w14:paraId="46B0169D" w14:textId="77777777" w:rsidR="00CC47FC" w:rsidRPr="005F7EB0" w:rsidRDefault="00CC47FC" w:rsidP="00CB6A10">
            <w:pPr>
              <w:pStyle w:val="TAC"/>
              <w:rPr>
                <w:lang w:eastAsia="en-US"/>
              </w:rPr>
            </w:pPr>
          </w:p>
        </w:tc>
        <w:tc>
          <w:tcPr>
            <w:tcW w:w="300.70pt" w:type="dxa"/>
            <w:shd w:val="clear" w:color="auto" w:fill="auto"/>
          </w:tcPr>
          <w:p w14:paraId="6C604F96" w14:textId="77777777" w:rsidR="00CC47FC" w:rsidRPr="005F7EB0" w:rsidRDefault="00CC47FC" w:rsidP="00CB6A10">
            <w:pPr>
              <w:pStyle w:val="TAL"/>
              <w:rPr>
                <w:lang w:eastAsia="en-US"/>
              </w:rPr>
            </w:pPr>
            <w:r w:rsidRPr="005F7EB0">
              <w:rPr>
                <w:lang w:eastAsia="en-US"/>
              </w:rPr>
              <w:t>5GS integrity algorithm 5G-IA0 supported</w:t>
            </w:r>
          </w:p>
        </w:tc>
      </w:tr>
      <w:tr w:rsidR="00CC47FC" w:rsidRPr="005F7EB0" w14:paraId="5003EC5A" w14:textId="77777777" w:rsidTr="00CB6A10">
        <w:trPr>
          <w:cantSplit/>
          <w:jc w:val="center"/>
        </w:trPr>
        <w:tc>
          <w:tcPr>
            <w:tcW w:w="353.65pt" w:type="dxa"/>
            <w:gridSpan w:val="6"/>
          </w:tcPr>
          <w:p w14:paraId="5C8E0934" w14:textId="77777777" w:rsidR="00CC47FC" w:rsidRPr="005F7EB0" w:rsidRDefault="00CC47FC" w:rsidP="00CB6A10">
            <w:pPr>
              <w:pStyle w:val="TAL"/>
              <w:rPr>
                <w:lang w:eastAsia="en-US"/>
              </w:rPr>
            </w:pPr>
          </w:p>
        </w:tc>
      </w:tr>
      <w:tr w:rsidR="00CC47FC" w:rsidRPr="005F7EB0" w14:paraId="299B99DF" w14:textId="77777777" w:rsidTr="00CB6A10">
        <w:trPr>
          <w:cantSplit/>
          <w:jc w:val="center"/>
        </w:trPr>
        <w:tc>
          <w:tcPr>
            <w:tcW w:w="353.65pt" w:type="dxa"/>
            <w:gridSpan w:val="6"/>
          </w:tcPr>
          <w:p w14:paraId="418F1814" w14:textId="77777777" w:rsidR="00CC47FC" w:rsidRPr="005F7EB0" w:rsidRDefault="00CC47FC" w:rsidP="00CB6A10">
            <w:pPr>
              <w:pStyle w:val="TAL"/>
              <w:rPr>
                <w:lang w:eastAsia="en-US"/>
              </w:rPr>
            </w:pPr>
            <w:r w:rsidRPr="005F7EB0">
              <w:rPr>
                <w:lang w:eastAsia="en-US"/>
              </w:rPr>
              <w:t>5GS integrity algorithm 128-5G-IA1 supported (octet 4, bit 7)</w:t>
            </w:r>
          </w:p>
        </w:tc>
      </w:tr>
      <w:tr w:rsidR="00CC47FC" w:rsidRPr="005F7EB0" w14:paraId="496CF607" w14:textId="77777777" w:rsidTr="00CB6A10">
        <w:trPr>
          <w:gridAfter w:val="1"/>
          <w:wAfter w:w="0.40pt" w:type="dxa"/>
          <w:cantSplit/>
          <w:jc w:val="center"/>
        </w:trPr>
        <w:tc>
          <w:tcPr>
            <w:tcW w:w="12.40pt" w:type="dxa"/>
          </w:tcPr>
          <w:p w14:paraId="516ADB59" w14:textId="77777777" w:rsidR="00CC47FC" w:rsidRPr="005F7EB0" w:rsidRDefault="00CC47FC" w:rsidP="00CB6A10">
            <w:pPr>
              <w:pStyle w:val="TAC"/>
              <w:rPr>
                <w:lang w:eastAsia="en-US"/>
              </w:rPr>
            </w:pPr>
            <w:r w:rsidRPr="005F7EB0">
              <w:rPr>
                <w:lang w:eastAsia="en-US"/>
              </w:rPr>
              <w:t>0</w:t>
            </w:r>
          </w:p>
        </w:tc>
        <w:tc>
          <w:tcPr>
            <w:tcW w:w="14.20pt" w:type="dxa"/>
          </w:tcPr>
          <w:p w14:paraId="0B6DCF49" w14:textId="77777777" w:rsidR="00CC47FC" w:rsidRPr="005F7EB0" w:rsidRDefault="00CC47FC" w:rsidP="00CB6A10">
            <w:pPr>
              <w:pStyle w:val="TAC"/>
              <w:rPr>
                <w:lang w:eastAsia="en-US"/>
              </w:rPr>
            </w:pPr>
          </w:p>
        </w:tc>
        <w:tc>
          <w:tcPr>
            <w:tcW w:w="14.15pt" w:type="dxa"/>
          </w:tcPr>
          <w:p w14:paraId="0EB5D0DB" w14:textId="77777777" w:rsidR="00CC47FC" w:rsidRPr="005F7EB0" w:rsidRDefault="00CC47FC" w:rsidP="00CB6A10">
            <w:pPr>
              <w:pStyle w:val="TAC"/>
              <w:rPr>
                <w:lang w:eastAsia="en-US"/>
              </w:rPr>
            </w:pPr>
          </w:p>
        </w:tc>
        <w:tc>
          <w:tcPr>
            <w:tcW w:w="11.80pt" w:type="dxa"/>
          </w:tcPr>
          <w:p w14:paraId="701A10E9" w14:textId="77777777" w:rsidR="00CC47FC" w:rsidRPr="005F7EB0" w:rsidRDefault="00CC47FC" w:rsidP="00CB6A10">
            <w:pPr>
              <w:pStyle w:val="TAC"/>
              <w:rPr>
                <w:lang w:eastAsia="en-US"/>
              </w:rPr>
            </w:pPr>
          </w:p>
        </w:tc>
        <w:tc>
          <w:tcPr>
            <w:tcW w:w="300.70pt" w:type="dxa"/>
            <w:shd w:val="clear" w:color="auto" w:fill="auto"/>
          </w:tcPr>
          <w:p w14:paraId="3307B30E" w14:textId="77777777" w:rsidR="00CC47FC" w:rsidRPr="005F7EB0" w:rsidRDefault="00CC47FC" w:rsidP="00CB6A10">
            <w:pPr>
              <w:pStyle w:val="TAL"/>
              <w:rPr>
                <w:lang w:eastAsia="en-US"/>
              </w:rPr>
            </w:pPr>
            <w:r w:rsidRPr="005F7EB0">
              <w:rPr>
                <w:lang w:eastAsia="en-US"/>
              </w:rPr>
              <w:t>5GS integrity algorithm 128-5G-IA1 not supported</w:t>
            </w:r>
          </w:p>
        </w:tc>
      </w:tr>
      <w:tr w:rsidR="00CC47FC" w:rsidRPr="005F7EB0" w14:paraId="19BE48A4" w14:textId="77777777" w:rsidTr="00CB6A10">
        <w:trPr>
          <w:gridAfter w:val="1"/>
          <w:wAfter w:w="0.40pt" w:type="dxa"/>
          <w:cantSplit/>
          <w:jc w:val="center"/>
        </w:trPr>
        <w:tc>
          <w:tcPr>
            <w:tcW w:w="12.40pt" w:type="dxa"/>
          </w:tcPr>
          <w:p w14:paraId="7427517E" w14:textId="77777777" w:rsidR="00CC47FC" w:rsidRPr="005F7EB0" w:rsidRDefault="00CC47FC" w:rsidP="00CB6A10">
            <w:pPr>
              <w:pStyle w:val="TAC"/>
              <w:rPr>
                <w:lang w:eastAsia="en-US"/>
              </w:rPr>
            </w:pPr>
            <w:r w:rsidRPr="005F7EB0">
              <w:rPr>
                <w:lang w:eastAsia="en-US"/>
              </w:rPr>
              <w:t>1</w:t>
            </w:r>
          </w:p>
        </w:tc>
        <w:tc>
          <w:tcPr>
            <w:tcW w:w="14.20pt" w:type="dxa"/>
          </w:tcPr>
          <w:p w14:paraId="236E3EA5" w14:textId="77777777" w:rsidR="00CC47FC" w:rsidRPr="005F7EB0" w:rsidRDefault="00CC47FC" w:rsidP="00CB6A10">
            <w:pPr>
              <w:pStyle w:val="TAC"/>
              <w:rPr>
                <w:lang w:eastAsia="en-US"/>
              </w:rPr>
            </w:pPr>
          </w:p>
        </w:tc>
        <w:tc>
          <w:tcPr>
            <w:tcW w:w="14.15pt" w:type="dxa"/>
          </w:tcPr>
          <w:p w14:paraId="5765FAC2" w14:textId="77777777" w:rsidR="00CC47FC" w:rsidRPr="005F7EB0" w:rsidRDefault="00CC47FC" w:rsidP="00CB6A10">
            <w:pPr>
              <w:pStyle w:val="TAC"/>
              <w:rPr>
                <w:lang w:eastAsia="en-US"/>
              </w:rPr>
            </w:pPr>
          </w:p>
        </w:tc>
        <w:tc>
          <w:tcPr>
            <w:tcW w:w="11.80pt" w:type="dxa"/>
          </w:tcPr>
          <w:p w14:paraId="7E51D4DE" w14:textId="77777777" w:rsidR="00CC47FC" w:rsidRPr="005F7EB0" w:rsidRDefault="00CC47FC" w:rsidP="00CB6A10">
            <w:pPr>
              <w:pStyle w:val="TAC"/>
              <w:rPr>
                <w:lang w:eastAsia="en-US"/>
              </w:rPr>
            </w:pPr>
          </w:p>
        </w:tc>
        <w:tc>
          <w:tcPr>
            <w:tcW w:w="300.70pt" w:type="dxa"/>
            <w:shd w:val="clear" w:color="auto" w:fill="auto"/>
          </w:tcPr>
          <w:p w14:paraId="2460342C" w14:textId="77777777" w:rsidR="00CC47FC" w:rsidRPr="005F7EB0" w:rsidRDefault="00CC47FC" w:rsidP="00CB6A10">
            <w:pPr>
              <w:pStyle w:val="TAL"/>
              <w:rPr>
                <w:lang w:eastAsia="en-US"/>
              </w:rPr>
            </w:pPr>
            <w:r w:rsidRPr="005F7EB0">
              <w:rPr>
                <w:lang w:eastAsia="en-US"/>
              </w:rPr>
              <w:t>5GS integrity algorithm 128-5G-IA1 supported</w:t>
            </w:r>
          </w:p>
        </w:tc>
      </w:tr>
      <w:tr w:rsidR="00CC47FC" w:rsidRPr="005F7EB0" w14:paraId="68A6E9C8" w14:textId="77777777" w:rsidTr="00CB6A10">
        <w:trPr>
          <w:cantSplit/>
          <w:jc w:val="center"/>
        </w:trPr>
        <w:tc>
          <w:tcPr>
            <w:tcW w:w="353.65pt" w:type="dxa"/>
            <w:gridSpan w:val="6"/>
          </w:tcPr>
          <w:p w14:paraId="33F56816" w14:textId="77777777" w:rsidR="00CC47FC" w:rsidRPr="005F7EB0" w:rsidRDefault="00CC47FC" w:rsidP="00CB6A10">
            <w:pPr>
              <w:pStyle w:val="TAL"/>
              <w:rPr>
                <w:lang w:eastAsia="en-US"/>
              </w:rPr>
            </w:pPr>
          </w:p>
        </w:tc>
      </w:tr>
      <w:tr w:rsidR="00CC47FC" w:rsidRPr="005F7EB0" w14:paraId="168C3405" w14:textId="77777777" w:rsidTr="00CB6A10">
        <w:trPr>
          <w:cantSplit/>
          <w:jc w:val="center"/>
        </w:trPr>
        <w:tc>
          <w:tcPr>
            <w:tcW w:w="353.65pt" w:type="dxa"/>
            <w:gridSpan w:val="6"/>
          </w:tcPr>
          <w:p w14:paraId="66639D08" w14:textId="77777777" w:rsidR="00CC47FC" w:rsidRPr="005F7EB0" w:rsidRDefault="00CC47FC" w:rsidP="00CB6A10">
            <w:pPr>
              <w:pStyle w:val="TAL"/>
              <w:rPr>
                <w:lang w:eastAsia="en-US"/>
              </w:rPr>
            </w:pPr>
            <w:r w:rsidRPr="005F7EB0">
              <w:rPr>
                <w:lang w:eastAsia="en-US"/>
              </w:rPr>
              <w:t>5GS integrity algorithm 128-5G-IA2 supported (octet 4, bit 6)</w:t>
            </w:r>
          </w:p>
        </w:tc>
      </w:tr>
      <w:tr w:rsidR="00CC47FC" w:rsidRPr="005F7EB0" w14:paraId="6E26964C" w14:textId="77777777" w:rsidTr="00CB6A10">
        <w:trPr>
          <w:gridAfter w:val="1"/>
          <w:wAfter w:w="0.40pt" w:type="dxa"/>
          <w:cantSplit/>
          <w:jc w:val="center"/>
        </w:trPr>
        <w:tc>
          <w:tcPr>
            <w:tcW w:w="12.40pt" w:type="dxa"/>
          </w:tcPr>
          <w:p w14:paraId="1BB45DD0" w14:textId="77777777" w:rsidR="00CC47FC" w:rsidRPr="005F7EB0" w:rsidRDefault="00CC47FC" w:rsidP="00CB6A10">
            <w:pPr>
              <w:pStyle w:val="TAC"/>
              <w:rPr>
                <w:lang w:eastAsia="en-US"/>
              </w:rPr>
            </w:pPr>
            <w:r w:rsidRPr="005F7EB0">
              <w:rPr>
                <w:lang w:eastAsia="en-US"/>
              </w:rPr>
              <w:t>0</w:t>
            </w:r>
          </w:p>
        </w:tc>
        <w:tc>
          <w:tcPr>
            <w:tcW w:w="14.20pt" w:type="dxa"/>
          </w:tcPr>
          <w:p w14:paraId="717FBEAA" w14:textId="77777777" w:rsidR="00CC47FC" w:rsidRPr="005F7EB0" w:rsidRDefault="00CC47FC" w:rsidP="00CB6A10">
            <w:pPr>
              <w:pStyle w:val="TAC"/>
              <w:rPr>
                <w:lang w:eastAsia="en-US"/>
              </w:rPr>
            </w:pPr>
          </w:p>
        </w:tc>
        <w:tc>
          <w:tcPr>
            <w:tcW w:w="14.15pt" w:type="dxa"/>
          </w:tcPr>
          <w:p w14:paraId="4CC2723F" w14:textId="77777777" w:rsidR="00CC47FC" w:rsidRPr="005F7EB0" w:rsidRDefault="00CC47FC" w:rsidP="00CB6A10">
            <w:pPr>
              <w:pStyle w:val="TAC"/>
              <w:rPr>
                <w:lang w:eastAsia="en-US"/>
              </w:rPr>
            </w:pPr>
          </w:p>
        </w:tc>
        <w:tc>
          <w:tcPr>
            <w:tcW w:w="11.80pt" w:type="dxa"/>
          </w:tcPr>
          <w:p w14:paraId="5AA5C9B4" w14:textId="77777777" w:rsidR="00CC47FC" w:rsidRPr="005F7EB0" w:rsidRDefault="00CC47FC" w:rsidP="00CB6A10">
            <w:pPr>
              <w:pStyle w:val="TAC"/>
              <w:rPr>
                <w:lang w:eastAsia="en-US"/>
              </w:rPr>
            </w:pPr>
          </w:p>
        </w:tc>
        <w:tc>
          <w:tcPr>
            <w:tcW w:w="300.70pt" w:type="dxa"/>
            <w:shd w:val="clear" w:color="auto" w:fill="auto"/>
          </w:tcPr>
          <w:p w14:paraId="2537F108" w14:textId="77777777" w:rsidR="00CC47FC" w:rsidRPr="005F7EB0" w:rsidRDefault="00CC47FC" w:rsidP="00CB6A10">
            <w:pPr>
              <w:pStyle w:val="TAL"/>
              <w:rPr>
                <w:lang w:eastAsia="en-US"/>
              </w:rPr>
            </w:pPr>
            <w:r w:rsidRPr="005F7EB0">
              <w:rPr>
                <w:lang w:eastAsia="en-US"/>
              </w:rPr>
              <w:t>5GS integrity algorithm 128-5G-IA2 not supported</w:t>
            </w:r>
          </w:p>
        </w:tc>
      </w:tr>
      <w:tr w:rsidR="00CC47FC" w:rsidRPr="005F7EB0" w14:paraId="1D908894" w14:textId="77777777" w:rsidTr="00CB6A10">
        <w:trPr>
          <w:gridAfter w:val="1"/>
          <w:wAfter w:w="0.40pt" w:type="dxa"/>
          <w:cantSplit/>
          <w:jc w:val="center"/>
        </w:trPr>
        <w:tc>
          <w:tcPr>
            <w:tcW w:w="12.40pt" w:type="dxa"/>
          </w:tcPr>
          <w:p w14:paraId="5960CC02" w14:textId="77777777" w:rsidR="00CC47FC" w:rsidRPr="005F7EB0" w:rsidRDefault="00CC47FC" w:rsidP="00CB6A10">
            <w:pPr>
              <w:pStyle w:val="TAC"/>
              <w:rPr>
                <w:lang w:eastAsia="en-US"/>
              </w:rPr>
            </w:pPr>
            <w:r w:rsidRPr="005F7EB0">
              <w:rPr>
                <w:lang w:eastAsia="en-US"/>
              </w:rPr>
              <w:t>1</w:t>
            </w:r>
          </w:p>
        </w:tc>
        <w:tc>
          <w:tcPr>
            <w:tcW w:w="14.20pt" w:type="dxa"/>
          </w:tcPr>
          <w:p w14:paraId="717F3FDE" w14:textId="77777777" w:rsidR="00CC47FC" w:rsidRPr="005F7EB0" w:rsidRDefault="00CC47FC" w:rsidP="00CB6A10">
            <w:pPr>
              <w:pStyle w:val="TAC"/>
              <w:rPr>
                <w:lang w:eastAsia="en-US"/>
              </w:rPr>
            </w:pPr>
          </w:p>
        </w:tc>
        <w:tc>
          <w:tcPr>
            <w:tcW w:w="14.15pt" w:type="dxa"/>
          </w:tcPr>
          <w:p w14:paraId="39C20B01" w14:textId="77777777" w:rsidR="00CC47FC" w:rsidRPr="005F7EB0" w:rsidRDefault="00CC47FC" w:rsidP="00CB6A10">
            <w:pPr>
              <w:pStyle w:val="TAC"/>
              <w:rPr>
                <w:lang w:eastAsia="en-US"/>
              </w:rPr>
            </w:pPr>
          </w:p>
        </w:tc>
        <w:tc>
          <w:tcPr>
            <w:tcW w:w="11.80pt" w:type="dxa"/>
          </w:tcPr>
          <w:p w14:paraId="642CF9CE" w14:textId="77777777" w:rsidR="00CC47FC" w:rsidRPr="005F7EB0" w:rsidRDefault="00CC47FC" w:rsidP="00CB6A10">
            <w:pPr>
              <w:pStyle w:val="TAC"/>
              <w:rPr>
                <w:lang w:eastAsia="en-US"/>
              </w:rPr>
            </w:pPr>
          </w:p>
        </w:tc>
        <w:tc>
          <w:tcPr>
            <w:tcW w:w="300.70pt" w:type="dxa"/>
            <w:shd w:val="clear" w:color="auto" w:fill="auto"/>
          </w:tcPr>
          <w:p w14:paraId="2C7848E0" w14:textId="77777777" w:rsidR="00CC47FC" w:rsidRPr="005F7EB0" w:rsidRDefault="00CC47FC" w:rsidP="00CB6A10">
            <w:pPr>
              <w:pStyle w:val="TAL"/>
              <w:rPr>
                <w:lang w:eastAsia="en-US"/>
              </w:rPr>
            </w:pPr>
            <w:r w:rsidRPr="005F7EB0">
              <w:rPr>
                <w:lang w:eastAsia="en-US"/>
              </w:rPr>
              <w:t>5GS integrity algorithm 128-5G-IA2 supported</w:t>
            </w:r>
          </w:p>
        </w:tc>
      </w:tr>
      <w:tr w:rsidR="00CC47FC" w:rsidRPr="005F7EB0" w14:paraId="07020196" w14:textId="77777777" w:rsidTr="00CB6A10">
        <w:trPr>
          <w:cantSplit/>
          <w:jc w:val="center"/>
        </w:trPr>
        <w:tc>
          <w:tcPr>
            <w:tcW w:w="353.65pt" w:type="dxa"/>
            <w:gridSpan w:val="6"/>
          </w:tcPr>
          <w:p w14:paraId="4CD44904" w14:textId="77777777" w:rsidR="00CC47FC" w:rsidRPr="005F7EB0" w:rsidRDefault="00CC47FC" w:rsidP="00CB6A10">
            <w:pPr>
              <w:pStyle w:val="TAL"/>
              <w:rPr>
                <w:lang w:eastAsia="en-US"/>
              </w:rPr>
            </w:pPr>
          </w:p>
        </w:tc>
      </w:tr>
      <w:tr w:rsidR="00CC47FC" w:rsidRPr="005F7EB0" w14:paraId="6BC02933" w14:textId="77777777" w:rsidTr="00CB6A10">
        <w:trPr>
          <w:cantSplit/>
          <w:jc w:val="center"/>
        </w:trPr>
        <w:tc>
          <w:tcPr>
            <w:tcW w:w="353.65pt" w:type="dxa"/>
            <w:gridSpan w:val="6"/>
          </w:tcPr>
          <w:p w14:paraId="730396E1" w14:textId="77777777" w:rsidR="00CC47FC" w:rsidRPr="005F7EB0" w:rsidRDefault="00CC47FC" w:rsidP="00CB6A10">
            <w:pPr>
              <w:pStyle w:val="TAL"/>
              <w:rPr>
                <w:lang w:eastAsia="en-US"/>
              </w:rPr>
            </w:pPr>
            <w:r w:rsidRPr="005F7EB0">
              <w:rPr>
                <w:lang w:eastAsia="en-US"/>
              </w:rPr>
              <w:t>5GS integrity algorithm 128-5G-IA3 supported (octet 4, bit 5)</w:t>
            </w:r>
          </w:p>
        </w:tc>
      </w:tr>
      <w:tr w:rsidR="00CC47FC" w:rsidRPr="005F7EB0" w14:paraId="02E09CCD" w14:textId="77777777" w:rsidTr="00CB6A10">
        <w:trPr>
          <w:gridAfter w:val="1"/>
          <w:wAfter w:w="0.40pt" w:type="dxa"/>
          <w:cantSplit/>
          <w:jc w:val="center"/>
        </w:trPr>
        <w:tc>
          <w:tcPr>
            <w:tcW w:w="12.40pt" w:type="dxa"/>
          </w:tcPr>
          <w:p w14:paraId="45F98648" w14:textId="77777777" w:rsidR="00CC47FC" w:rsidRPr="005F7EB0" w:rsidRDefault="00CC47FC" w:rsidP="00CB6A10">
            <w:pPr>
              <w:pStyle w:val="TAC"/>
              <w:rPr>
                <w:lang w:eastAsia="en-US"/>
              </w:rPr>
            </w:pPr>
            <w:r w:rsidRPr="005F7EB0">
              <w:rPr>
                <w:lang w:eastAsia="en-US"/>
              </w:rPr>
              <w:t>0</w:t>
            </w:r>
          </w:p>
        </w:tc>
        <w:tc>
          <w:tcPr>
            <w:tcW w:w="14.20pt" w:type="dxa"/>
          </w:tcPr>
          <w:p w14:paraId="10A162A2" w14:textId="77777777" w:rsidR="00CC47FC" w:rsidRPr="005F7EB0" w:rsidRDefault="00CC47FC" w:rsidP="00CB6A10">
            <w:pPr>
              <w:pStyle w:val="TAC"/>
              <w:rPr>
                <w:lang w:eastAsia="en-US"/>
              </w:rPr>
            </w:pPr>
          </w:p>
        </w:tc>
        <w:tc>
          <w:tcPr>
            <w:tcW w:w="14.15pt" w:type="dxa"/>
          </w:tcPr>
          <w:p w14:paraId="1A51989A" w14:textId="77777777" w:rsidR="00CC47FC" w:rsidRPr="005F7EB0" w:rsidRDefault="00CC47FC" w:rsidP="00CB6A10">
            <w:pPr>
              <w:pStyle w:val="TAC"/>
              <w:rPr>
                <w:lang w:eastAsia="en-US"/>
              </w:rPr>
            </w:pPr>
          </w:p>
        </w:tc>
        <w:tc>
          <w:tcPr>
            <w:tcW w:w="11.80pt" w:type="dxa"/>
          </w:tcPr>
          <w:p w14:paraId="475804D1" w14:textId="77777777" w:rsidR="00CC47FC" w:rsidRPr="005F7EB0" w:rsidRDefault="00CC47FC" w:rsidP="00CB6A10">
            <w:pPr>
              <w:pStyle w:val="TAC"/>
              <w:rPr>
                <w:lang w:eastAsia="en-US"/>
              </w:rPr>
            </w:pPr>
          </w:p>
        </w:tc>
        <w:tc>
          <w:tcPr>
            <w:tcW w:w="300.70pt" w:type="dxa"/>
            <w:shd w:val="clear" w:color="auto" w:fill="auto"/>
          </w:tcPr>
          <w:p w14:paraId="16BD9A99" w14:textId="77777777" w:rsidR="00CC47FC" w:rsidRPr="005F7EB0" w:rsidRDefault="00CC47FC" w:rsidP="00CB6A10">
            <w:pPr>
              <w:pStyle w:val="TAL"/>
              <w:rPr>
                <w:lang w:eastAsia="en-US"/>
              </w:rPr>
            </w:pPr>
            <w:r w:rsidRPr="005F7EB0">
              <w:rPr>
                <w:lang w:eastAsia="en-US"/>
              </w:rPr>
              <w:t>5GS integrity algorithm 128-5G-IA3 not supported</w:t>
            </w:r>
          </w:p>
        </w:tc>
      </w:tr>
      <w:tr w:rsidR="00CC47FC" w:rsidRPr="005F7EB0" w14:paraId="3B16570A" w14:textId="77777777" w:rsidTr="00CB6A10">
        <w:trPr>
          <w:gridAfter w:val="1"/>
          <w:wAfter w:w="0.40pt" w:type="dxa"/>
          <w:cantSplit/>
          <w:jc w:val="center"/>
        </w:trPr>
        <w:tc>
          <w:tcPr>
            <w:tcW w:w="12.40pt" w:type="dxa"/>
          </w:tcPr>
          <w:p w14:paraId="7DEC274E" w14:textId="77777777" w:rsidR="00CC47FC" w:rsidRPr="005F7EB0" w:rsidRDefault="00CC47FC" w:rsidP="00CB6A10">
            <w:pPr>
              <w:pStyle w:val="TAC"/>
              <w:rPr>
                <w:lang w:eastAsia="en-US"/>
              </w:rPr>
            </w:pPr>
            <w:r w:rsidRPr="005F7EB0">
              <w:rPr>
                <w:lang w:eastAsia="en-US"/>
              </w:rPr>
              <w:t>1</w:t>
            </w:r>
          </w:p>
        </w:tc>
        <w:tc>
          <w:tcPr>
            <w:tcW w:w="14.20pt" w:type="dxa"/>
          </w:tcPr>
          <w:p w14:paraId="67ACDC70" w14:textId="77777777" w:rsidR="00CC47FC" w:rsidRPr="005F7EB0" w:rsidRDefault="00CC47FC" w:rsidP="00CB6A10">
            <w:pPr>
              <w:pStyle w:val="TAC"/>
              <w:rPr>
                <w:lang w:eastAsia="en-US"/>
              </w:rPr>
            </w:pPr>
          </w:p>
        </w:tc>
        <w:tc>
          <w:tcPr>
            <w:tcW w:w="14.15pt" w:type="dxa"/>
          </w:tcPr>
          <w:p w14:paraId="6D91A441" w14:textId="77777777" w:rsidR="00CC47FC" w:rsidRPr="005F7EB0" w:rsidRDefault="00CC47FC" w:rsidP="00CB6A10">
            <w:pPr>
              <w:pStyle w:val="TAC"/>
              <w:rPr>
                <w:lang w:eastAsia="en-US"/>
              </w:rPr>
            </w:pPr>
          </w:p>
        </w:tc>
        <w:tc>
          <w:tcPr>
            <w:tcW w:w="11.80pt" w:type="dxa"/>
          </w:tcPr>
          <w:p w14:paraId="07573D37" w14:textId="77777777" w:rsidR="00CC47FC" w:rsidRPr="005F7EB0" w:rsidRDefault="00CC47FC" w:rsidP="00CB6A10">
            <w:pPr>
              <w:pStyle w:val="TAC"/>
              <w:rPr>
                <w:lang w:eastAsia="en-US"/>
              </w:rPr>
            </w:pPr>
          </w:p>
        </w:tc>
        <w:tc>
          <w:tcPr>
            <w:tcW w:w="300.70pt" w:type="dxa"/>
            <w:shd w:val="clear" w:color="auto" w:fill="auto"/>
          </w:tcPr>
          <w:p w14:paraId="38D4142A" w14:textId="77777777" w:rsidR="00CC47FC" w:rsidRPr="005F7EB0" w:rsidRDefault="00CC47FC" w:rsidP="00CB6A10">
            <w:pPr>
              <w:pStyle w:val="TAL"/>
              <w:rPr>
                <w:lang w:eastAsia="en-US"/>
              </w:rPr>
            </w:pPr>
            <w:r w:rsidRPr="005F7EB0">
              <w:rPr>
                <w:lang w:eastAsia="en-US"/>
              </w:rPr>
              <w:t>5GS integrity algorithm 128-5G-IA3 supported</w:t>
            </w:r>
          </w:p>
        </w:tc>
      </w:tr>
      <w:tr w:rsidR="00CC47FC" w:rsidRPr="005F7EB0" w14:paraId="5C61D6DA" w14:textId="77777777" w:rsidTr="00CB6A10">
        <w:trPr>
          <w:cantSplit/>
          <w:jc w:val="center"/>
        </w:trPr>
        <w:tc>
          <w:tcPr>
            <w:tcW w:w="353.65pt" w:type="dxa"/>
            <w:gridSpan w:val="6"/>
          </w:tcPr>
          <w:p w14:paraId="6315F4EB" w14:textId="77777777" w:rsidR="00CC47FC" w:rsidRPr="005F7EB0" w:rsidRDefault="00CC47FC" w:rsidP="00CB6A10">
            <w:pPr>
              <w:pStyle w:val="TAL"/>
              <w:rPr>
                <w:lang w:eastAsia="en-US"/>
              </w:rPr>
            </w:pPr>
          </w:p>
        </w:tc>
      </w:tr>
      <w:tr w:rsidR="00CC47FC" w:rsidRPr="005F7EB0" w14:paraId="2C1E6B2E" w14:textId="77777777" w:rsidTr="00CB6A10">
        <w:trPr>
          <w:cantSplit/>
          <w:jc w:val="center"/>
        </w:trPr>
        <w:tc>
          <w:tcPr>
            <w:tcW w:w="353.65pt" w:type="dxa"/>
            <w:gridSpan w:val="6"/>
          </w:tcPr>
          <w:p w14:paraId="307C5039" w14:textId="77777777" w:rsidR="00CC47FC" w:rsidRPr="005F7EB0" w:rsidRDefault="00CC47FC" w:rsidP="00CB6A10">
            <w:pPr>
              <w:pStyle w:val="TAL"/>
              <w:rPr>
                <w:lang w:eastAsia="en-US"/>
              </w:rPr>
            </w:pPr>
            <w:r w:rsidRPr="005F7EB0">
              <w:rPr>
                <w:lang w:eastAsia="en-US"/>
              </w:rPr>
              <w:t>5GS integrity algorithm 5G-IA4 supported (octet 4, bit 4)</w:t>
            </w:r>
          </w:p>
        </w:tc>
      </w:tr>
      <w:tr w:rsidR="00CC47FC" w:rsidRPr="005F7EB0" w14:paraId="3D18621D" w14:textId="77777777" w:rsidTr="00CB6A10">
        <w:trPr>
          <w:gridAfter w:val="1"/>
          <w:wAfter w:w="0.40pt" w:type="dxa"/>
          <w:cantSplit/>
          <w:jc w:val="center"/>
        </w:trPr>
        <w:tc>
          <w:tcPr>
            <w:tcW w:w="12.40pt" w:type="dxa"/>
          </w:tcPr>
          <w:p w14:paraId="2602A0B3" w14:textId="77777777" w:rsidR="00CC47FC" w:rsidRPr="005F7EB0" w:rsidRDefault="00CC47FC" w:rsidP="00CB6A10">
            <w:pPr>
              <w:pStyle w:val="TAC"/>
              <w:rPr>
                <w:lang w:eastAsia="en-US"/>
              </w:rPr>
            </w:pPr>
            <w:r w:rsidRPr="005F7EB0">
              <w:rPr>
                <w:lang w:eastAsia="en-US"/>
              </w:rPr>
              <w:t>0</w:t>
            </w:r>
          </w:p>
        </w:tc>
        <w:tc>
          <w:tcPr>
            <w:tcW w:w="14.20pt" w:type="dxa"/>
          </w:tcPr>
          <w:p w14:paraId="4DDBB676" w14:textId="77777777" w:rsidR="00CC47FC" w:rsidRPr="005F7EB0" w:rsidRDefault="00CC47FC" w:rsidP="00CB6A10">
            <w:pPr>
              <w:pStyle w:val="TAC"/>
              <w:rPr>
                <w:lang w:eastAsia="en-US"/>
              </w:rPr>
            </w:pPr>
          </w:p>
        </w:tc>
        <w:tc>
          <w:tcPr>
            <w:tcW w:w="14.15pt" w:type="dxa"/>
          </w:tcPr>
          <w:p w14:paraId="00F3B8FE" w14:textId="77777777" w:rsidR="00CC47FC" w:rsidRPr="005F7EB0" w:rsidRDefault="00CC47FC" w:rsidP="00CB6A10">
            <w:pPr>
              <w:pStyle w:val="TAC"/>
              <w:rPr>
                <w:lang w:eastAsia="en-US"/>
              </w:rPr>
            </w:pPr>
          </w:p>
        </w:tc>
        <w:tc>
          <w:tcPr>
            <w:tcW w:w="11.80pt" w:type="dxa"/>
          </w:tcPr>
          <w:p w14:paraId="210C9FDF" w14:textId="77777777" w:rsidR="00CC47FC" w:rsidRPr="005F7EB0" w:rsidRDefault="00CC47FC" w:rsidP="00CB6A10">
            <w:pPr>
              <w:pStyle w:val="TAC"/>
              <w:rPr>
                <w:lang w:eastAsia="en-US"/>
              </w:rPr>
            </w:pPr>
          </w:p>
        </w:tc>
        <w:tc>
          <w:tcPr>
            <w:tcW w:w="300.70pt" w:type="dxa"/>
            <w:shd w:val="clear" w:color="auto" w:fill="auto"/>
          </w:tcPr>
          <w:p w14:paraId="7C5DFF4F" w14:textId="77777777" w:rsidR="00CC47FC" w:rsidRPr="005F7EB0" w:rsidRDefault="00CC47FC" w:rsidP="00CB6A10">
            <w:pPr>
              <w:pStyle w:val="TAL"/>
              <w:rPr>
                <w:lang w:eastAsia="en-US"/>
              </w:rPr>
            </w:pPr>
            <w:r w:rsidRPr="005F7EB0">
              <w:rPr>
                <w:lang w:eastAsia="en-US"/>
              </w:rPr>
              <w:t>5GS integrity algorithm 5G-IA4 not supported</w:t>
            </w:r>
          </w:p>
        </w:tc>
      </w:tr>
      <w:tr w:rsidR="00CC47FC" w:rsidRPr="005F7EB0" w14:paraId="73D5109F" w14:textId="77777777" w:rsidTr="00CB6A10">
        <w:trPr>
          <w:gridAfter w:val="1"/>
          <w:wAfter w:w="0.40pt" w:type="dxa"/>
          <w:cantSplit/>
          <w:jc w:val="center"/>
        </w:trPr>
        <w:tc>
          <w:tcPr>
            <w:tcW w:w="12.40pt" w:type="dxa"/>
          </w:tcPr>
          <w:p w14:paraId="6B78BDB0" w14:textId="77777777" w:rsidR="00CC47FC" w:rsidRPr="005F7EB0" w:rsidRDefault="00CC47FC" w:rsidP="00CB6A10">
            <w:pPr>
              <w:pStyle w:val="TAC"/>
              <w:rPr>
                <w:lang w:eastAsia="en-US"/>
              </w:rPr>
            </w:pPr>
            <w:r w:rsidRPr="005F7EB0">
              <w:rPr>
                <w:lang w:eastAsia="en-US"/>
              </w:rPr>
              <w:t>1</w:t>
            </w:r>
          </w:p>
        </w:tc>
        <w:tc>
          <w:tcPr>
            <w:tcW w:w="14.20pt" w:type="dxa"/>
          </w:tcPr>
          <w:p w14:paraId="1211E9E6" w14:textId="77777777" w:rsidR="00CC47FC" w:rsidRPr="005F7EB0" w:rsidRDefault="00CC47FC" w:rsidP="00CB6A10">
            <w:pPr>
              <w:pStyle w:val="TAC"/>
              <w:rPr>
                <w:lang w:eastAsia="en-US"/>
              </w:rPr>
            </w:pPr>
          </w:p>
        </w:tc>
        <w:tc>
          <w:tcPr>
            <w:tcW w:w="14.15pt" w:type="dxa"/>
          </w:tcPr>
          <w:p w14:paraId="5446D1D4" w14:textId="77777777" w:rsidR="00CC47FC" w:rsidRPr="005F7EB0" w:rsidRDefault="00CC47FC" w:rsidP="00CB6A10">
            <w:pPr>
              <w:pStyle w:val="TAC"/>
              <w:rPr>
                <w:lang w:eastAsia="en-US"/>
              </w:rPr>
            </w:pPr>
          </w:p>
        </w:tc>
        <w:tc>
          <w:tcPr>
            <w:tcW w:w="11.80pt" w:type="dxa"/>
          </w:tcPr>
          <w:p w14:paraId="3BEC917A" w14:textId="77777777" w:rsidR="00CC47FC" w:rsidRPr="005F7EB0" w:rsidRDefault="00CC47FC" w:rsidP="00CB6A10">
            <w:pPr>
              <w:pStyle w:val="TAC"/>
              <w:rPr>
                <w:lang w:eastAsia="en-US"/>
              </w:rPr>
            </w:pPr>
          </w:p>
        </w:tc>
        <w:tc>
          <w:tcPr>
            <w:tcW w:w="300.70pt" w:type="dxa"/>
            <w:shd w:val="clear" w:color="auto" w:fill="auto"/>
          </w:tcPr>
          <w:p w14:paraId="7D95B887" w14:textId="77777777" w:rsidR="00CC47FC" w:rsidRPr="005F7EB0" w:rsidRDefault="00CC47FC" w:rsidP="00CB6A10">
            <w:pPr>
              <w:pStyle w:val="TAL"/>
              <w:rPr>
                <w:lang w:eastAsia="en-US"/>
              </w:rPr>
            </w:pPr>
            <w:r w:rsidRPr="005F7EB0">
              <w:rPr>
                <w:lang w:eastAsia="en-US"/>
              </w:rPr>
              <w:t>5GS integrity algorithm 5G-IA4 supported</w:t>
            </w:r>
          </w:p>
        </w:tc>
      </w:tr>
      <w:tr w:rsidR="00CC47FC" w:rsidRPr="005F7EB0" w14:paraId="1AB6B23E" w14:textId="77777777" w:rsidTr="00CB6A10">
        <w:trPr>
          <w:cantSplit/>
          <w:jc w:val="center"/>
        </w:trPr>
        <w:tc>
          <w:tcPr>
            <w:tcW w:w="353.65pt" w:type="dxa"/>
            <w:gridSpan w:val="6"/>
          </w:tcPr>
          <w:p w14:paraId="4FEB8E16" w14:textId="77777777" w:rsidR="00CC47FC" w:rsidRPr="005F7EB0" w:rsidRDefault="00CC47FC" w:rsidP="00CB6A10">
            <w:pPr>
              <w:pStyle w:val="TAL"/>
              <w:rPr>
                <w:lang w:eastAsia="en-US"/>
              </w:rPr>
            </w:pPr>
          </w:p>
        </w:tc>
      </w:tr>
      <w:tr w:rsidR="00CC47FC" w:rsidRPr="005F7EB0" w14:paraId="61B0561B" w14:textId="77777777" w:rsidTr="00CB6A10">
        <w:trPr>
          <w:cantSplit/>
          <w:jc w:val="center"/>
        </w:trPr>
        <w:tc>
          <w:tcPr>
            <w:tcW w:w="353.65pt" w:type="dxa"/>
            <w:gridSpan w:val="6"/>
          </w:tcPr>
          <w:p w14:paraId="6DE0BC9A" w14:textId="77777777" w:rsidR="00CC47FC" w:rsidRPr="005F7EB0" w:rsidRDefault="00CC47FC" w:rsidP="00CB6A10">
            <w:pPr>
              <w:pStyle w:val="TAL"/>
              <w:rPr>
                <w:lang w:eastAsia="en-US"/>
              </w:rPr>
            </w:pPr>
            <w:r w:rsidRPr="005F7EB0">
              <w:rPr>
                <w:lang w:eastAsia="en-US"/>
              </w:rPr>
              <w:t>5GS integrity algorithm 5G-IA5 supported (octet 4, bit 3)</w:t>
            </w:r>
          </w:p>
        </w:tc>
      </w:tr>
      <w:tr w:rsidR="00CC47FC" w:rsidRPr="005F7EB0" w14:paraId="1EE57277" w14:textId="77777777" w:rsidTr="00CB6A10">
        <w:trPr>
          <w:gridAfter w:val="1"/>
          <w:wAfter w:w="0.40pt" w:type="dxa"/>
          <w:cantSplit/>
          <w:jc w:val="center"/>
        </w:trPr>
        <w:tc>
          <w:tcPr>
            <w:tcW w:w="12.40pt" w:type="dxa"/>
          </w:tcPr>
          <w:p w14:paraId="44E434E2" w14:textId="77777777" w:rsidR="00CC47FC" w:rsidRPr="005F7EB0" w:rsidRDefault="00CC47FC" w:rsidP="00CB6A10">
            <w:pPr>
              <w:pStyle w:val="TAC"/>
              <w:rPr>
                <w:lang w:eastAsia="en-US"/>
              </w:rPr>
            </w:pPr>
            <w:r w:rsidRPr="005F7EB0">
              <w:rPr>
                <w:lang w:eastAsia="en-US"/>
              </w:rPr>
              <w:t>0</w:t>
            </w:r>
          </w:p>
        </w:tc>
        <w:tc>
          <w:tcPr>
            <w:tcW w:w="14.20pt" w:type="dxa"/>
          </w:tcPr>
          <w:p w14:paraId="01CD8B3C" w14:textId="77777777" w:rsidR="00CC47FC" w:rsidRPr="005F7EB0" w:rsidRDefault="00CC47FC" w:rsidP="00CB6A10">
            <w:pPr>
              <w:pStyle w:val="TAC"/>
              <w:rPr>
                <w:lang w:eastAsia="en-US"/>
              </w:rPr>
            </w:pPr>
          </w:p>
        </w:tc>
        <w:tc>
          <w:tcPr>
            <w:tcW w:w="14.15pt" w:type="dxa"/>
          </w:tcPr>
          <w:p w14:paraId="45633B10" w14:textId="77777777" w:rsidR="00CC47FC" w:rsidRPr="005F7EB0" w:rsidRDefault="00CC47FC" w:rsidP="00CB6A10">
            <w:pPr>
              <w:pStyle w:val="TAC"/>
              <w:rPr>
                <w:lang w:eastAsia="en-US"/>
              </w:rPr>
            </w:pPr>
          </w:p>
        </w:tc>
        <w:tc>
          <w:tcPr>
            <w:tcW w:w="11.80pt" w:type="dxa"/>
          </w:tcPr>
          <w:p w14:paraId="0ADDAC7C" w14:textId="77777777" w:rsidR="00CC47FC" w:rsidRPr="005F7EB0" w:rsidRDefault="00CC47FC" w:rsidP="00CB6A10">
            <w:pPr>
              <w:pStyle w:val="TAC"/>
              <w:rPr>
                <w:lang w:eastAsia="en-US"/>
              </w:rPr>
            </w:pPr>
          </w:p>
        </w:tc>
        <w:tc>
          <w:tcPr>
            <w:tcW w:w="300.70pt" w:type="dxa"/>
            <w:shd w:val="clear" w:color="auto" w:fill="auto"/>
          </w:tcPr>
          <w:p w14:paraId="752EC917" w14:textId="77777777" w:rsidR="00CC47FC" w:rsidRPr="005F7EB0" w:rsidRDefault="00CC47FC" w:rsidP="00CB6A10">
            <w:pPr>
              <w:pStyle w:val="TAL"/>
              <w:rPr>
                <w:lang w:eastAsia="en-US"/>
              </w:rPr>
            </w:pPr>
            <w:r w:rsidRPr="005F7EB0">
              <w:rPr>
                <w:lang w:eastAsia="en-US"/>
              </w:rPr>
              <w:t>5GS integrity algorithm 5G-IA5 not supported</w:t>
            </w:r>
          </w:p>
        </w:tc>
      </w:tr>
      <w:tr w:rsidR="00CC47FC" w:rsidRPr="005F7EB0" w14:paraId="498E349E" w14:textId="77777777" w:rsidTr="00CB6A10">
        <w:trPr>
          <w:gridAfter w:val="1"/>
          <w:wAfter w:w="0.40pt" w:type="dxa"/>
          <w:cantSplit/>
          <w:jc w:val="center"/>
        </w:trPr>
        <w:tc>
          <w:tcPr>
            <w:tcW w:w="12.40pt" w:type="dxa"/>
          </w:tcPr>
          <w:p w14:paraId="6365037D" w14:textId="77777777" w:rsidR="00CC47FC" w:rsidRPr="005F7EB0" w:rsidRDefault="00CC47FC" w:rsidP="00CB6A10">
            <w:pPr>
              <w:pStyle w:val="TAC"/>
              <w:rPr>
                <w:lang w:eastAsia="en-US"/>
              </w:rPr>
            </w:pPr>
            <w:r w:rsidRPr="005F7EB0">
              <w:rPr>
                <w:lang w:eastAsia="en-US"/>
              </w:rPr>
              <w:t>1</w:t>
            </w:r>
          </w:p>
        </w:tc>
        <w:tc>
          <w:tcPr>
            <w:tcW w:w="14.20pt" w:type="dxa"/>
          </w:tcPr>
          <w:p w14:paraId="3543BE75" w14:textId="77777777" w:rsidR="00CC47FC" w:rsidRPr="005F7EB0" w:rsidRDefault="00CC47FC" w:rsidP="00CB6A10">
            <w:pPr>
              <w:pStyle w:val="TAC"/>
              <w:rPr>
                <w:lang w:eastAsia="en-US"/>
              </w:rPr>
            </w:pPr>
          </w:p>
        </w:tc>
        <w:tc>
          <w:tcPr>
            <w:tcW w:w="14.15pt" w:type="dxa"/>
          </w:tcPr>
          <w:p w14:paraId="02EE6580" w14:textId="77777777" w:rsidR="00CC47FC" w:rsidRPr="005F7EB0" w:rsidRDefault="00CC47FC" w:rsidP="00CB6A10">
            <w:pPr>
              <w:pStyle w:val="TAC"/>
              <w:rPr>
                <w:lang w:eastAsia="en-US"/>
              </w:rPr>
            </w:pPr>
          </w:p>
        </w:tc>
        <w:tc>
          <w:tcPr>
            <w:tcW w:w="11.80pt" w:type="dxa"/>
          </w:tcPr>
          <w:p w14:paraId="0EB88E8F" w14:textId="77777777" w:rsidR="00CC47FC" w:rsidRPr="005F7EB0" w:rsidRDefault="00CC47FC" w:rsidP="00CB6A10">
            <w:pPr>
              <w:pStyle w:val="TAC"/>
              <w:rPr>
                <w:lang w:eastAsia="en-US"/>
              </w:rPr>
            </w:pPr>
          </w:p>
        </w:tc>
        <w:tc>
          <w:tcPr>
            <w:tcW w:w="300.70pt" w:type="dxa"/>
            <w:shd w:val="clear" w:color="auto" w:fill="auto"/>
          </w:tcPr>
          <w:p w14:paraId="5941BA20" w14:textId="77777777" w:rsidR="00CC47FC" w:rsidRPr="005F7EB0" w:rsidRDefault="00CC47FC" w:rsidP="00CB6A10">
            <w:pPr>
              <w:pStyle w:val="TAL"/>
              <w:rPr>
                <w:lang w:eastAsia="en-US"/>
              </w:rPr>
            </w:pPr>
            <w:r w:rsidRPr="005F7EB0">
              <w:rPr>
                <w:lang w:eastAsia="en-US"/>
              </w:rPr>
              <w:t>5GS integrity algorithm 5G-IA5 supported</w:t>
            </w:r>
          </w:p>
        </w:tc>
      </w:tr>
      <w:tr w:rsidR="00CC47FC" w:rsidRPr="005F7EB0" w14:paraId="6BC63C76" w14:textId="77777777" w:rsidTr="00CB6A10">
        <w:trPr>
          <w:cantSplit/>
          <w:jc w:val="center"/>
        </w:trPr>
        <w:tc>
          <w:tcPr>
            <w:tcW w:w="353.65pt" w:type="dxa"/>
            <w:gridSpan w:val="6"/>
          </w:tcPr>
          <w:p w14:paraId="6F8566D0" w14:textId="77777777" w:rsidR="00CC47FC" w:rsidRPr="005F7EB0" w:rsidRDefault="00CC47FC" w:rsidP="00CB6A10">
            <w:pPr>
              <w:pStyle w:val="TAL"/>
              <w:rPr>
                <w:lang w:eastAsia="en-US"/>
              </w:rPr>
            </w:pPr>
          </w:p>
        </w:tc>
      </w:tr>
      <w:tr w:rsidR="00CC47FC" w:rsidRPr="005F7EB0" w14:paraId="3C435FC6" w14:textId="77777777" w:rsidTr="00CB6A10">
        <w:trPr>
          <w:cantSplit/>
          <w:jc w:val="center"/>
        </w:trPr>
        <w:tc>
          <w:tcPr>
            <w:tcW w:w="353.65pt" w:type="dxa"/>
            <w:gridSpan w:val="6"/>
          </w:tcPr>
          <w:p w14:paraId="2F0A614C" w14:textId="77777777" w:rsidR="00CC47FC" w:rsidRPr="005F7EB0" w:rsidRDefault="00CC47FC" w:rsidP="00CB6A10">
            <w:pPr>
              <w:pStyle w:val="TAL"/>
              <w:rPr>
                <w:lang w:eastAsia="en-US"/>
              </w:rPr>
            </w:pPr>
            <w:r w:rsidRPr="005F7EB0">
              <w:rPr>
                <w:lang w:eastAsia="en-US"/>
              </w:rPr>
              <w:t>5GS integrity algorithm 5G-IA6supported (octet 4, bit 2)</w:t>
            </w:r>
          </w:p>
        </w:tc>
      </w:tr>
      <w:tr w:rsidR="00CC47FC" w:rsidRPr="005F7EB0" w14:paraId="7E1786B0" w14:textId="77777777" w:rsidTr="00CB6A10">
        <w:trPr>
          <w:gridAfter w:val="1"/>
          <w:wAfter w:w="0.40pt" w:type="dxa"/>
          <w:cantSplit/>
          <w:jc w:val="center"/>
        </w:trPr>
        <w:tc>
          <w:tcPr>
            <w:tcW w:w="12.40pt" w:type="dxa"/>
          </w:tcPr>
          <w:p w14:paraId="7FBE0D7C" w14:textId="77777777" w:rsidR="00CC47FC" w:rsidRPr="005F7EB0" w:rsidRDefault="00CC47FC" w:rsidP="00CB6A10">
            <w:pPr>
              <w:pStyle w:val="TAC"/>
              <w:rPr>
                <w:lang w:eastAsia="en-US"/>
              </w:rPr>
            </w:pPr>
            <w:r w:rsidRPr="005F7EB0">
              <w:rPr>
                <w:lang w:eastAsia="en-US"/>
              </w:rPr>
              <w:t>0</w:t>
            </w:r>
          </w:p>
        </w:tc>
        <w:tc>
          <w:tcPr>
            <w:tcW w:w="14.20pt" w:type="dxa"/>
          </w:tcPr>
          <w:p w14:paraId="39185717" w14:textId="77777777" w:rsidR="00CC47FC" w:rsidRPr="005F7EB0" w:rsidRDefault="00CC47FC" w:rsidP="00CB6A10">
            <w:pPr>
              <w:pStyle w:val="TAC"/>
              <w:rPr>
                <w:lang w:eastAsia="en-US"/>
              </w:rPr>
            </w:pPr>
          </w:p>
        </w:tc>
        <w:tc>
          <w:tcPr>
            <w:tcW w:w="14.15pt" w:type="dxa"/>
          </w:tcPr>
          <w:p w14:paraId="75D1EFBC" w14:textId="77777777" w:rsidR="00CC47FC" w:rsidRPr="005F7EB0" w:rsidRDefault="00CC47FC" w:rsidP="00CB6A10">
            <w:pPr>
              <w:pStyle w:val="TAC"/>
              <w:rPr>
                <w:lang w:eastAsia="en-US"/>
              </w:rPr>
            </w:pPr>
          </w:p>
        </w:tc>
        <w:tc>
          <w:tcPr>
            <w:tcW w:w="11.80pt" w:type="dxa"/>
          </w:tcPr>
          <w:p w14:paraId="11E6EC19" w14:textId="77777777" w:rsidR="00CC47FC" w:rsidRPr="005F7EB0" w:rsidRDefault="00CC47FC" w:rsidP="00CB6A10">
            <w:pPr>
              <w:pStyle w:val="TAC"/>
              <w:rPr>
                <w:lang w:eastAsia="en-US"/>
              </w:rPr>
            </w:pPr>
          </w:p>
        </w:tc>
        <w:tc>
          <w:tcPr>
            <w:tcW w:w="300.70pt" w:type="dxa"/>
            <w:shd w:val="clear" w:color="auto" w:fill="auto"/>
          </w:tcPr>
          <w:p w14:paraId="62FC24AA" w14:textId="77777777" w:rsidR="00CC47FC" w:rsidRPr="005F7EB0" w:rsidRDefault="00CC47FC" w:rsidP="00CB6A10">
            <w:pPr>
              <w:pStyle w:val="TAL"/>
              <w:rPr>
                <w:lang w:eastAsia="en-US"/>
              </w:rPr>
            </w:pPr>
            <w:r w:rsidRPr="005F7EB0">
              <w:rPr>
                <w:lang w:eastAsia="en-US"/>
              </w:rPr>
              <w:t>5GS integrity algorithm 5G-IA6 not supported</w:t>
            </w:r>
          </w:p>
        </w:tc>
      </w:tr>
      <w:tr w:rsidR="00CC47FC" w:rsidRPr="005F7EB0" w14:paraId="4C0CAD87" w14:textId="77777777" w:rsidTr="00CB6A10">
        <w:trPr>
          <w:gridAfter w:val="1"/>
          <w:wAfter w:w="0.40pt" w:type="dxa"/>
          <w:cantSplit/>
          <w:jc w:val="center"/>
        </w:trPr>
        <w:tc>
          <w:tcPr>
            <w:tcW w:w="12.40pt" w:type="dxa"/>
          </w:tcPr>
          <w:p w14:paraId="67971495" w14:textId="77777777" w:rsidR="00CC47FC" w:rsidRPr="005F7EB0" w:rsidRDefault="00CC47FC" w:rsidP="00CB6A10">
            <w:pPr>
              <w:pStyle w:val="TAC"/>
              <w:rPr>
                <w:lang w:eastAsia="en-US"/>
              </w:rPr>
            </w:pPr>
            <w:r w:rsidRPr="005F7EB0">
              <w:rPr>
                <w:lang w:eastAsia="en-US"/>
              </w:rPr>
              <w:t>1</w:t>
            </w:r>
          </w:p>
        </w:tc>
        <w:tc>
          <w:tcPr>
            <w:tcW w:w="14.20pt" w:type="dxa"/>
          </w:tcPr>
          <w:p w14:paraId="29FD81B4" w14:textId="77777777" w:rsidR="00CC47FC" w:rsidRPr="005F7EB0" w:rsidRDefault="00CC47FC" w:rsidP="00CB6A10">
            <w:pPr>
              <w:pStyle w:val="TAC"/>
              <w:rPr>
                <w:lang w:eastAsia="en-US"/>
              </w:rPr>
            </w:pPr>
          </w:p>
        </w:tc>
        <w:tc>
          <w:tcPr>
            <w:tcW w:w="14.15pt" w:type="dxa"/>
          </w:tcPr>
          <w:p w14:paraId="7D65AD9B" w14:textId="77777777" w:rsidR="00CC47FC" w:rsidRPr="005F7EB0" w:rsidRDefault="00CC47FC" w:rsidP="00CB6A10">
            <w:pPr>
              <w:pStyle w:val="TAC"/>
              <w:rPr>
                <w:lang w:eastAsia="en-US"/>
              </w:rPr>
            </w:pPr>
          </w:p>
        </w:tc>
        <w:tc>
          <w:tcPr>
            <w:tcW w:w="11.80pt" w:type="dxa"/>
          </w:tcPr>
          <w:p w14:paraId="40C1FDA2" w14:textId="77777777" w:rsidR="00CC47FC" w:rsidRPr="005F7EB0" w:rsidRDefault="00CC47FC" w:rsidP="00CB6A10">
            <w:pPr>
              <w:pStyle w:val="TAC"/>
              <w:rPr>
                <w:lang w:eastAsia="en-US"/>
              </w:rPr>
            </w:pPr>
          </w:p>
        </w:tc>
        <w:tc>
          <w:tcPr>
            <w:tcW w:w="300.70pt" w:type="dxa"/>
            <w:shd w:val="clear" w:color="auto" w:fill="auto"/>
          </w:tcPr>
          <w:p w14:paraId="6D2C0019" w14:textId="77777777" w:rsidR="00CC47FC" w:rsidRPr="005F7EB0" w:rsidRDefault="00CC47FC" w:rsidP="00CB6A10">
            <w:pPr>
              <w:pStyle w:val="TAL"/>
              <w:rPr>
                <w:lang w:eastAsia="en-US"/>
              </w:rPr>
            </w:pPr>
            <w:r w:rsidRPr="005F7EB0">
              <w:rPr>
                <w:lang w:eastAsia="en-US"/>
              </w:rPr>
              <w:t>5GS integrity algorithm 5G-IA6 supported</w:t>
            </w:r>
          </w:p>
        </w:tc>
      </w:tr>
      <w:tr w:rsidR="00CC47FC" w:rsidRPr="005F7EB0" w14:paraId="025C59D9" w14:textId="77777777" w:rsidTr="00CB6A10">
        <w:trPr>
          <w:cantSplit/>
          <w:jc w:val="center"/>
        </w:trPr>
        <w:tc>
          <w:tcPr>
            <w:tcW w:w="353.65pt" w:type="dxa"/>
            <w:gridSpan w:val="6"/>
          </w:tcPr>
          <w:p w14:paraId="1D69E3FE" w14:textId="77777777" w:rsidR="00CC47FC" w:rsidRPr="005F7EB0" w:rsidRDefault="00CC47FC" w:rsidP="00CB6A10">
            <w:pPr>
              <w:pStyle w:val="TAL"/>
              <w:rPr>
                <w:lang w:eastAsia="en-US"/>
              </w:rPr>
            </w:pPr>
          </w:p>
        </w:tc>
      </w:tr>
      <w:tr w:rsidR="00CC47FC" w:rsidRPr="005F7EB0" w14:paraId="21041641" w14:textId="77777777" w:rsidTr="00CB6A10">
        <w:trPr>
          <w:cantSplit/>
          <w:jc w:val="center"/>
        </w:trPr>
        <w:tc>
          <w:tcPr>
            <w:tcW w:w="353.65pt" w:type="dxa"/>
            <w:gridSpan w:val="6"/>
          </w:tcPr>
          <w:p w14:paraId="2BEF93C1" w14:textId="77777777" w:rsidR="00CC47FC" w:rsidRPr="005F7EB0" w:rsidRDefault="00CC47FC" w:rsidP="00CB6A10">
            <w:pPr>
              <w:pStyle w:val="TAL"/>
              <w:rPr>
                <w:lang w:eastAsia="en-US"/>
              </w:rPr>
            </w:pPr>
            <w:r w:rsidRPr="005F7EB0">
              <w:rPr>
                <w:lang w:eastAsia="en-US"/>
              </w:rPr>
              <w:t>5GS integrity algorithm 5G-IA7 supported (octet 4, bit 1)</w:t>
            </w:r>
          </w:p>
        </w:tc>
      </w:tr>
      <w:tr w:rsidR="00CC47FC" w:rsidRPr="005F7EB0" w14:paraId="3998798D" w14:textId="77777777" w:rsidTr="00CB6A10">
        <w:trPr>
          <w:gridAfter w:val="1"/>
          <w:wAfter w:w="0.40pt" w:type="dxa"/>
          <w:cantSplit/>
          <w:jc w:val="center"/>
        </w:trPr>
        <w:tc>
          <w:tcPr>
            <w:tcW w:w="12.40pt" w:type="dxa"/>
          </w:tcPr>
          <w:p w14:paraId="34D67C81" w14:textId="77777777" w:rsidR="00CC47FC" w:rsidRPr="005F7EB0" w:rsidRDefault="00CC47FC" w:rsidP="00CB6A10">
            <w:pPr>
              <w:pStyle w:val="TAC"/>
              <w:rPr>
                <w:lang w:eastAsia="en-US"/>
              </w:rPr>
            </w:pPr>
            <w:r w:rsidRPr="005F7EB0">
              <w:rPr>
                <w:lang w:eastAsia="en-US"/>
              </w:rPr>
              <w:t>0</w:t>
            </w:r>
          </w:p>
        </w:tc>
        <w:tc>
          <w:tcPr>
            <w:tcW w:w="14.20pt" w:type="dxa"/>
          </w:tcPr>
          <w:p w14:paraId="23731FE1" w14:textId="77777777" w:rsidR="00CC47FC" w:rsidRPr="005F7EB0" w:rsidRDefault="00CC47FC" w:rsidP="00CB6A10">
            <w:pPr>
              <w:pStyle w:val="TAC"/>
              <w:rPr>
                <w:lang w:eastAsia="en-US"/>
              </w:rPr>
            </w:pPr>
          </w:p>
        </w:tc>
        <w:tc>
          <w:tcPr>
            <w:tcW w:w="14.15pt" w:type="dxa"/>
          </w:tcPr>
          <w:p w14:paraId="129ACB5D" w14:textId="77777777" w:rsidR="00CC47FC" w:rsidRPr="005F7EB0" w:rsidRDefault="00CC47FC" w:rsidP="00CB6A10">
            <w:pPr>
              <w:pStyle w:val="TAC"/>
              <w:rPr>
                <w:lang w:eastAsia="en-US"/>
              </w:rPr>
            </w:pPr>
          </w:p>
        </w:tc>
        <w:tc>
          <w:tcPr>
            <w:tcW w:w="11.80pt" w:type="dxa"/>
          </w:tcPr>
          <w:p w14:paraId="57787358" w14:textId="77777777" w:rsidR="00CC47FC" w:rsidRPr="005F7EB0" w:rsidRDefault="00CC47FC" w:rsidP="00CB6A10">
            <w:pPr>
              <w:pStyle w:val="TAC"/>
              <w:rPr>
                <w:lang w:eastAsia="en-US"/>
              </w:rPr>
            </w:pPr>
          </w:p>
        </w:tc>
        <w:tc>
          <w:tcPr>
            <w:tcW w:w="300.70pt" w:type="dxa"/>
            <w:shd w:val="clear" w:color="auto" w:fill="auto"/>
          </w:tcPr>
          <w:p w14:paraId="42EDD887" w14:textId="77777777" w:rsidR="00CC47FC" w:rsidRPr="005F7EB0" w:rsidRDefault="00CC47FC" w:rsidP="00CB6A10">
            <w:pPr>
              <w:pStyle w:val="TAL"/>
              <w:rPr>
                <w:lang w:eastAsia="en-US"/>
              </w:rPr>
            </w:pPr>
            <w:r w:rsidRPr="005F7EB0">
              <w:rPr>
                <w:lang w:eastAsia="en-US"/>
              </w:rPr>
              <w:t>5GS integrity algorithm 5G-IA7 not supported</w:t>
            </w:r>
          </w:p>
        </w:tc>
      </w:tr>
      <w:tr w:rsidR="00CC47FC" w:rsidRPr="005F7EB0" w14:paraId="7CB0C276" w14:textId="77777777" w:rsidTr="00CB6A10">
        <w:trPr>
          <w:gridAfter w:val="1"/>
          <w:wAfter w:w="0.40pt" w:type="dxa"/>
          <w:cantSplit/>
          <w:jc w:val="center"/>
        </w:trPr>
        <w:tc>
          <w:tcPr>
            <w:tcW w:w="12.40pt" w:type="dxa"/>
          </w:tcPr>
          <w:p w14:paraId="297BED24" w14:textId="77777777" w:rsidR="00CC47FC" w:rsidRPr="005F7EB0" w:rsidRDefault="00CC47FC" w:rsidP="00CB6A10">
            <w:pPr>
              <w:pStyle w:val="TAC"/>
              <w:rPr>
                <w:lang w:eastAsia="en-US"/>
              </w:rPr>
            </w:pPr>
            <w:r w:rsidRPr="005F7EB0">
              <w:rPr>
                <w:lang w:eastAsia="en-US"/>
              </w:rPr>
              <w:lastRenderedPageBreak/>
              <w:t>1</w:t>
            </w:r>
          </w:p>
        </w:tc>
        <w:tc>
          <w:tcPr>
            <w:tcW w:w="14.20pt" w:type="dxa"/>
          </w:tcPr>
          <w:p w14:paraId="12454C88" w14:textId="77777777" w:rsidR="00CC47FC" w:rsidRPr="005F7EB0" w:rsidRDefault="00CC47FC" w:rsidP="00CB6A10">
            <w:pPr>
              <w:pStyle w:val="TAC"/>
              <w:rPr>
                <w:lang w:eastAsia="en-US"/>
              </w:rPr>
            </w:pPr>
          </w:p>
        </w:tc>
        <w:tc>
          <w:tcPr>
            <w:tcW w:w="14.15pt" w:type="dxa"/>
          </w:tcPr>
          <w:p w14:paraId="0795B7B4" w14:textId="77777777" w:rsidR="00CC47FC" w:rsidRPr="005F7EB0" w:rsidRDefault="00CC47FC" w:rsidP="00CB6A10">
            <w:pPr>
              <w:pStyle w:val="TAC"/>
              <w:rPr>
                <w:lang w:eastAsia="en-US"/>
              </w:rPr>
            </w:pPr>
          </w:p>
        </w:tc>
        <w:tc>
          <w:tcPr>
            <w:tcW w:w="11.80pt" w:type="dxa"/>
          </w:tcPr>
          <w:p w14:paraId="15B53402" w14:textId="77777777" w:rsidR="00CC47FC" w:rsidRPr="005F7EB0" w:rsidRDefault="00CC47FC" w:rsidP="00CB6A10">
            <w:pPr>
              <w:pStyle w:val="TAC"/>
              <w:rPr>
                <w:lang w:eastAsia="en-US"/>
              </w:rPr>
            </w:pPr>
          </w:p>
        </w:tc>
        <w:tc>
          <w:tcPr>
            <w:tcW w:w="300.70pt" w:type="dxa"/>
            <w:shd w:val="clear" w:color="auto" w:fill="auto"/>
          </w:tcPr>
          <w:p w14:paraId="6398EC5E" w14:textId="77777777" w:rsidR="00CC47FC" w:rsidRPr="005F7EB0" w:rsidRDefault="00CC47FC" w:rsidP="00CB6A10">
            <w:pPr>
              <w:pStyle w:val="TAL"/>
              <w:rPr>
                <w:lang w:eastAsia="en-US"/>
              </w:rPr>
            </w:pPr>
            <w:r w:rsidRPr="005F7EB0">
              <w:rPr>
                <w:lang w:eastAsia="en-US"/>
              </w:rPr>
              <w:t>5GS integrity algorithm 5G-IA7 supported</w:t>
            </w:r>
          </w:p>
        </w:tc>
      </w:tr>
      <w:tr w:rsidR="00CC47FC" w:rsidRPr="005F7EB0" w14:paraId="28CC76DE" w14:textId="77777777" w:rsidTr="00CB6A10">
        <w:trPr>
          <w:cantSplit/>
          <w:jc w:val="center"/>
        </w:trPr>
        <w:tc>
          <w:tcPr>
            <w:tcW w:w="353.65pt" w:type="dxa"/>
            <w:gridSpan w:val="6"/>
          </w:tcPr>
          <w:p w14:paraId="242133C9" w14:textId="77777777" w:rsidR="00CC47FC" w:rsidRPr="005F7EB0" w:rsidRDefault="00CC47FC" w:rsidP="00CB6A10">
            <w:pPr>
              <w:pStyle w:val="TAL"/>
              <w:rPr>
                <w:lang w:eastAsia="en-US"/>
              </w:rPr>
            </w:pPr>
          </w:p>
        </w:tc>
      </w:tr>
      <w:tr w:rsidR="00CC47FC" w:rsidRPr="005F7EB0" w14:paraId="58ECB9BA" w14:textId="77777777" w:rsidTr="00CB6A10">
        <w:trPr>
          <w:cantSplit/>
          <w:jc w:val="center"/>
        </w:trPr>
        <w:tc>
          <w:tcPr>
            <w:tcW w:w="353.65pt" w:type="dxa"/>
            <w:gridSpan w:val="6"/>
          </w:tcPr>
          <w:p w14:paraId="46F8FC1D" w14:textId="77777777" w:rsidR="00CC47FC" w:rsidRPr="005F7EB0" w:rsidRDefault="00CC47FC" w:rsidP="00CB6A10">
            <w:pPr>
              <w:pStyle w:val="TAL"/>
              <w:rPr>
                <w:lang w:eastAsia="en-US"/>
              </w:rPr>
            </w:pPr>
            <w:r w:rsidRPr="005F7EB0">
              <w:rPr>
                <w:lang w:eastAsia="en-US"/>
              </w:rPr>
              <w:t>EPS encryption algorithms supported (see NOTE</w:t>
            </w:r>
            <w:r w:rsidRPr="005F7EB0">
              <w:rPr>
                <w:lang w:val="en-US" w:eastAsia="en-US"/>
              </w:rPr>
              <w:t> 3</w:t>
            </w:r>
            <w:r w:rsidRPr="005F7EB0">
              <w:rPr>
                <w:lang w:eastAsia="en-US"/>
              </w:rPr>
              <w:t>) (octet 5)</w:t>
            </w:r>
          </w:p>
        </w:tc>
      </w:tr>
      <w:tr w:rsidR="00CC47FC" w:rsidRPr="005F7EB0" w14:paraId="24D54108" w14:textId="77777777" w:rsidTr="00CB6A10">
        <w:trPr>
          <w:cantSplit/>
          <w:jc w:val="center"/>
        </w:trPr>
        <w:tc>
          <w:tcPr>
            <w:tcW w:w="353.65pt" w:type="dxa"/>
            <w:gridSpan w:val="6"/>
          </w:tcPr>
          <w:p w14:paraId="0C9E0292" w14:textId="77777777" w:rsidR="00CC47FC" w:rsidRPr="005F7EB0" w:rsidRDefault="00CC47FC" w:rsidP="00CB6A10">
            <w:pPr>
              <w:pStyle w:val="TAL"/>
              <w:rPr>
                <w:lang w:eastAsia="en-US"/>
              </w:rPr>
            </w:pPr>
          </w:p>
        </w:tc>
      </w:tr>
      <w:tr w:rsidR="00CC47FC" w:rsidRPr="005F7EB0" w14:paraId="5B403232" w14:textId="77777777" w:rsidTr="00CB6A10">
        <w:trPr>
          <w:cantSplit/>
          <w:jc w:val="center"/>
        </w:trPr>
        <w:tc>
          <w:tcPr>
            <w:tcW w:w="353.65pt" w:type="dxa"/>
            <w:gridSpan w:val="6"/>
          </w:tcPr>
          <w:p w14:paraId="242C86E8" w14:textId="77777777" w:rsidR="00CC47FC" w:rsidRPr="005F7EB0" w:rsidRDefault="00CC47FC" w:rsidP="00CB6A10">
            <w:pPr>
              <w:pStyle w:val="TAL"/>
              <w:rPr>
                <w:lang w:eastAsia="en-US"/>
              </w:rPr>
            </w:pPr>
            <w:r w:rsidRPr="005F7EB0">
              <w:rPr>
                <w:lang w:eastAsia="en-US"/>
              </w:rPr>
              <w:t>EPS encryption algorithm EEA0 supported (octet 5, bit 8)</w:t>
            </w:r>
          </w:p>
        </w:tc>
      </w:tr>
      <w:tr w:rsidR="00CC47FC" w:rsidRPr="005F7EB0" w14:paraId="3902F1D5" w14:textId="77777777" w:rsidTr="00CB6A10">
        <w:trPr>
          <w:gridAfter w:val="1"/>
          <w:wAfter w:w="0.40pt" w:type="dxa"/>
          <w:cantSplit/>
          <w:jc w:val="center"/>
        </w:trPr>
        <w:tc>
          <w:tcPr>
            <w:tcW w:w="12.40pt" w:type="dxa"/>
          </w:tcPr>
          <w:p w14:paraId="48D27FAE" w14:textId="77777777" w:rsidR="00CC47FC" w:rsidRPr="005F7EB0" w:rsidRDefault="00CC47FC" w:rsidP="00CB6A10">
            <w:pPr>
              <w:pStyle w:val="TAC"/>
              <w:rPr>
                <w:lang w:eastAsia="en-US"/>
              </w:rPr>
            </w:pPr>
            <w:r w:rsidRPr="005F7EB0">
              <w:rPr>
                <w:lang w:eastAsia="en-US"/>
              </w:rPr>
              <w:t>0</w:t>
            </w:r>
          </w:p>
        </w:tc>
        <w:tc>
          <w:tcPr>
            <w:tcW w:w="14.20pt" w:type="dxa"/>
          </w:tcPr>
          <w:p w14:paraId="4E79160B" w14:textId="77777777" w:rsidR="00CC47FC" w:rsidRPr="005F7EB0" w:rsidRDefault="00CC47FC" w:rsidP="00CB6A10">
            <w:pPr>
              <w:pStyle w:val="TAC"/>
              <w:rPr>
                <w:lang w:eastAsia="en-US"/>
              </w:rPr>
            </w:pPr>
          </w:p>
        </w:tc>
        <w:tc>
          <w:tcPr>
            <w:tcW w:w="14.15pt" w:type="dxa"/>
          </w:tcPr>
          <w:p w14:paraId="164F8A0D" w14:textId="77777777" w:rsidR="00CC47FC" w:rsidRPr="005F7EB0" w:rsidRDefault="00CC47FC" w:rsidP="00CB6A10">
            <w:pPr>
              <w:pStyle w:val="TAC"/>
              <w:rPr>
                <w:lang w:eastAsia="en-US"/>
              </w:rPr>
            </w:pPr>
          </w:p>
        </w:tc>
        <w:tc>
          <w:tcPr>
            <w:tcW w:w="11.80pt" w:type="dxa"/>
          </w:tcPr>
          <w:p w14:paraId="046FD756" w14:textId="77777777" w:rsidR="00CC47FC" w:rsidRPr="005F7EB0" w:rsidRDefault="00CC47FC" w:rsidP="00CB6A10">
            <w:pPr>
              <w:pStyle w:val="TAC"/>
              <w:rPr>
                <w:lang w:eastAsia="en-US"/>
              </w:rPr>
            </w:pPr>
          </w:p>
        </w:tc>
        <w:tc>
          <w:tcPr>
            <w:tcW w:w="300.70pt" w:type="dxa"/>
            <w:shd w:val="clear" w:color="auto" w:fill="auto"/>
          </w:tcPr>
          <w:p w14:paraId="51A4C413" w14:textId="77777777" w:rsidR="00CC47FC" w:rsidRPr="005F7EB0" w:rsidRDefault="00CC47FC" w:rsidP="00CB6A10">
            <w:pPr>
              <w:pStyle w:val="TAL"/>
              <w:rPr>
                <w:lang w:eastAsia="en-US"/>
              </w:rPr>
            </w:pPr>
            <w:r w:rsidRPr="005F7EB0">
              <w:rPr>
                <w:lang w:eastAsia="en-US"/>
              </w:rPr>
              <w:t>EPS encryption algorithm EEA0 not supported</w:t>
            </w:r>
          </w:p>
        </w:tc>
      </w:tr>
      <w:tr w:rsidR="00CC47FC" w:rsidRPr="005F7EB0" w14:paraId="094B07AA" w14:textId="77777777" w:rsidTr="00CB6A10">
        <w:trPr>
          <w:gridAfter w:val="1"/>
          <w:wAfter w:w="0.40pt" w:type="dxa"/>
          <w:cantSplit/>
          <w:jc w:val="center"/>
        </w:trPr>
        <w:tc>
          <w:tcPr>
            <w:tcW w:w="12.40pt" w:type="dxa"/>
          </w:tcPr>
          <w:p w14:paraId="4104458E" w14:textId="77777777" w:rsidR="00CC47FC" w:rsidRPr="005F7EB0" w:rsidRDefault="00CC47FC" w:rsidP="00CB6A10">
            <w:pPr>
              <w:pStyle w:val="TAC"/>
              <w:rPr>
                <w:lang w:eastAsia="en-US"/>
              </w:rPr>
            </w:pPr>
            <w:r w:rsidRPr="005F7EB0">
              <w:rPr>
                <w:lang w:eastAsia="en-US"/>
              </w:rPr>
              <w:t>1</w:t>
            </w:r>
          </w:p>
        </w:tc>
        <w:tc>
          <w:tcPr>
            <w:tcW w:w="14.20pt" w:type="dxa"/>
          </w:tcPr>
          <w:p w14:paraId="5BED35DF" w14:textId="77777777" w:rsidR="00CC47FC" w:rsidRPr="005F7EB0" w:rsidRDefault="00CC47FC" w:rsidP="00CB6A10">
            <w:pPr>
              <w:pStyle w:val="TAC"/>
              <w:rPr>
                <w:lang w:eastAsia="en-US"/>
              </w:rPr>
            </w:pPr>
          </w:p>
        </w:tc>
        <w:tc>
          <w:tcPr>
            <w:tcW w:w="14.15pt" w:type="dxa"/>
          </w:tcPr>
          <w:p w14:paraId="36388B52" w14:textId="77777777" w:rsidR="00CC47FC" w:rsidRPr="005F7EB0" w:rsidRDefault="00CC47FC" w:rsidP="00CB6A10">
            <w:pPr>
              <w:pStyle w:val="TAC"/>
              <w:rPr>
                <w:lang w:eastAsia="en-US"/>
              </w:rPr>
            </w:pPr>
          </w:p>
        </w:tc>
        <w:tc>
          <w:tcPr>
            <w:tcW w:w="11.80pt" w:type="dxa"/>
          </w:tcPr>
          <w:p w14:paraId="3245A46D" w14:textId="77777777" w:rsidR="00CC47FC" w:rsidRPr="005F7EB0" w:rsidRDefault="00CC47FC" w:rsidP="00CB6A10">
            <w:pPr>
              <w:pStyle w:val="TAC"/>
              <w:rPr>
                <w:lang w:eastAsia="en-US"/>
              </w:rPr>
            </w:pPr>
          </w:p>
        </w:tc>
        <w:tc>
          <w:tcPr>
            <w:tcW w:w="300.70pt" w:type="dxa"/>
            <w:shd w:val="clear" w:color="auto" w:fill="auto"/>
          </w:tcPr>
          <w:p w14:paraId="34C1C90F" w14:textId="77777777" w:rsidR="00CC47FC" w:rsidRPr="005F7EB0" w:rsidRDefault="00CC47FC" w:rsidP="00CB6A10">
            <w:pPr>
              <w:pStyle w:val="TAL"/>
              <w:rPr>
                <w:lang w:eastAsia="en-US"/>
              </w:rPr>
            </w:pPr>
            <w:r w:rsidRPr="005F7EB0">
              <w:rPr>
                <w:lang w:eastAsia="en-US"/>
              </w:rPr>
              <w:t>EPS encryption algorithm EEA0 supported</w:t>
            </w:r>
          </w:p>
        </w:tc>
      </w:tr>
      <w:tr w:rsidR="00CC47FC" w:rsidRPr="005F7EB0" w14:paraId="0B510C00" w14:textId="77777777" w:rsidTr="00CB6A10">
        <w:trPr>
          <w:cantSplit/>
          <w:jc w:val="center"/>
        </w:trPr>
        <w:tc>
          <w:tcPr>
            <w:tcW w:w="353.65pt" w:type="dxa"/>
            <w:gridSpan w:val="6"/>
          </w:tcPr>
          <w:p w14:paraId="1E71B59D" w14:textId="77777777" w:rsidR="00CC47FC" w:rsidRPr="005F7EB0" w:rsidRDefault="00CC47FC" w:rsidP="00CB6A10">
            <w:pPr>
              <w:pStyle w:val="TAL"/>
              <w:rPr>
                <w:lang w:eastAsia="en-US"/>
              </w:rPr>
            </w:pPr>
          </w:p>
        </w:tc>
      </w:tr>
      <w:tr w:rsidR="00CC47FC" w:rsidRPr="005F7EB0" w14:paraId="7C59BDAC" w14:textId="77777777" w:rsidTr="00CB6A10">
        <w:trPr>
          <w:cantSplit/>
          <w:jc w:val="center"/>
        </w:trPr>
        <w:tc>
          <w:tcPr>
            <w:tcW w:w="353.65pt" w:type="dxa"/>
            <w:gridSpan w:val="6"/>
          </w:tcPr>
          <w:p w14:paraId="3F4605CF" w14:textId="77777777" w:rsidR="00CC47FC" w:rsidRPr="005F7EB0" w:rsidRDefault="00CC47FC" w:rsidP="00CB6A10">
            <w:pPr>
              <w:pStyle w:val="TAL"/>
              <w:rPr>
                <w:lang w:eastAsia="en-US"/>
              </w:rPr>
            </w:pPr>
            <w:r w:rsidRPr="005F7EB0">
              <w:rPr>
                <w:lang w:eastAsia="en-US"/>
              </w:rPr>
              <w:t>EPS encryption algorithm 128-EEA1 supported (octet 5, bit 7)</w:t>
            </w:r>
          </w:p>
        </w:tc>
      </w:tr>
      <w:tr w:rsidR="00CC47FC" w:rsidRPr="005F7EB0" w14:paraId="1D8FF556" w14:textId="77777777" w:rsidTr="00CB6A10">
        <w:trPr>
          <w:gridAfter w:val="1"/>
          <w:wAfter w:w="0.40pt" w:type="dxa"/>
          <w:cantSplit/>
          <w:jc w:val="center"/>
        </w:trPr>
        <w:tc>
          <w:tcPr>
            <w:tcW w:w="12.40pt" w:type="dxa"/>
          </w:tcPr>
          <w:p w14:paraId="19CE69C5" w14:textId="77777777" w:rsidR="00CC47FC" w:rsidRPr="005F7EB0" w:rsidRDefault="00CC47FC" w:rsidP="00CB6A10">
            <w:pPr>
              <w:pStyle w:val="TAC"/>
              <w:rPr>
                <w:lang w:eastAsia="en-US"/>
              </w:rPr>
            </w:pPr>
            <w:r w:rsidRPr="005F7EB0">
              <w:rPr>
                <w:lang w:eastAsia="en-US"/>
              </w:rPr>
              <w:t>0</w:t>
            </w:r>
          </w:p>
        </w:tc>
        <w:tc>
          <w:tcPr>
            <w:tcW w:w="14.20pt" w:type="dxa"/>
          </w:tcPr>
          <w:p w14:paraId="1EBC6ED4" w14:textId="77777777" w:rsidR="00CC47FC" w:rsidRPr="005F7EB0" w:rsidRDefault="00CC47FC" w:rsidP="00CB6A10">
            <w:pPr>
              <w:pStyle w:val="TAC"/>
              <w:rPr>
                <w:lang w:eastAsia="en-US"/>
              </w:rPr>
            </w:pPr>
          </w:p>
        </w:tc>
        <w:tc>
          <w:tcPr>
            <w:tcW w:w="14.15pt" w:type="dxa"/>
          </w:tcPr>
          <w:p w14:paraId="3DF480B3" w14:textId="77777777" w:rsidR="00CC47FC" w:rsidRPr="005F7EB0" w:rsidRDefault="00CC47FC" w:rsidP="00CB6A10">
            <w:pPr>
              <w:pStyle w:val="TAC"/>
              <w:rPr>
                <w:lang w:eastAsia="en-US"/>
              </w:rPr>
            </w:pPr>
          </w:p>
        </w:tc>
        <w:tc>
          <w:tcPr>
            <w:tcW w:w="11.80pt" w:type="dxa"/>
          </w:tcPr>
          <w:p w14:paraId="67FA2A04" w14:textId="77777777" w:rsidR="00CC47FC" w:rsidRPr="005F7EB0" w:rsidRDefault="00CC47FC" w:rsidP="00CB6A10">
            <w:pPr>
              <w:pStyle w:val="TAC"/>
              <w:rPr>
                <w:lang w:eastAsia="en-US"/>
              </w:rPr>
            </w:pPr>
          </w:p>
        </w:tc>
        <w:tc>
          <w:tcPr>
            <w:tcW w:w="300.70pt" w:type="dxa"/>
            <w:shd w:val="clear" w:color="auto" w:fill="auto"/>
          </w:tcPr>
          <w:p w14:paraId="032AD73D" w14:textId="77777777" w:rsidR="00CC47FC" w:rsidRPr="005F7EB0" w:rsidRDefault="00CC47FC" w:rsidP="00CB6A10">
            <w:pPr>
              <w:pStyle w:val="TAL"/>
              <w:rPr>
                <w:lang w:eastAsia="en-US"/>
              </w:rPr>
            </w:pPr>
            <w:r w:rsidRPr="005F7EB0">
              <w:rPr>
                <w:lang w:eastAsia="en-US"/>
              </w:rPr>
              <w:t>EPS encryption algorithm 128-EEA1 not supported</w:t>
            </w:r>
          </w:p>
        </w:tc>
      </w:tr>
      <w:tr w:rsidR="00CC47FC" w:rsidRPr="005F7EB0" w14:paraId="388835BF" w14:textId="77777777" w:rsidTr="00CB6A10">
        <w:trPr>
          <w:gridAfter w:val="1"/>
          <w:wAfter w:w="0.40pt" w:type="dxa"/>
          <w:cantSplit/>
          <w:jc w:val="center"/>
        </w:trPr>
        <w:tc>
          <w:tcPr>
            <w:tcW w:w="12.40pt" w:type="dxa"/>
          </w:tcPr>
          <w:p w14:paraId="36C3A43C" w14:textId="77777777" w:rsidR="00CC47FC" w:rsidRPr="005F7EB0" w:rsidRDefault="00CC47FC" w:rsidP="00CB6A10">
            <w:pPr>
              <w:pStyle w:val="TAC"/>
              <w:rPr>
                <w:lang w:eastAsia="en-US"/>
              </w:rPr>
            </w:pPr>
            <w:r w:rsidRPr="005F7EB0">
              <w:rPr>
                <w:lang w:eastAsia="en-US"/>
              </w:rPr>
              <w:t>1</w:t>
            </w:r>
          </w:p>
        </w:tc>
        <w:tc>
          <w:tcPr>
            <w:tcW w:w="14.20pt" w:type="dxa"/>
          </w:tcPr>
          <w:p w14:paraId="0A8060ED" w14:textId="77777777" w:rsidR="00CC47FC" w:rsidRPr="005F7EB0" w:rsidRDefault="00CC47FC" w:rsidP="00CB6A10">
            <w:pPr>
              <w:pStyle w:val="TAC"/>
              <w:rPr>
                <w:lang w:eastAsia="en-US"/>
              </w:rPr>
            </w:pPr>
          </w:p>
        </w:tc>
        <w:tc>
          <w:tcPr>
            <w:tcW w:w="14.15pt" w:type="dxa"/>
          </w:tcPr>
          <w:p w14:paraId="7A131061" w14:textId="77777777" w:rsidR="00CC47FC" w:rsidRPr="005F7EB0" w:rsidRDefault="00CC47FC" w:rsidP="00CB6A10">
            <w:pPr>
              <w:pStyle w:val="TAC"/>
              <w:rPr>
                <w:lang w:eastAsia="en-US"/>
              </w:rPr>
            </w:pPr>
          </w:p>
        </w:tc>
        <w:tc>
          <w:tcPr>
            <w:tcW w:w="11.80pt" w:type="dxa"/>
          </w:tcPr>
          <w:p w14:paraId="4868407D" w14:textId="77777777" w:rsidR="00CC47FC" w:rsidRPr="005F7EB0" w:rsidRDefault="00CC47FC" w:rsidP="00CB6A10">
            <w:pPr>
              <w:pStyle w:val="TAC"/>
              <w:rPr>
                <w:lang w:eastAsia="en-US"/>
              </w:rPr>
            </w:pPr>
          </w:p>
        </w:tc>
        <w:tc>
          <w:tcPr>
            <w:tcW w:w="300.70pt" w:type="dxa"/>
            <w:shd w:val="clear" w:color="auto" w:fill="auto"/>
          </w:tcPr>
          <w:p w14:paraId="627EE0F0" w14:textId="77777777" w:rsidR="00CC47FC" w:rsidRPr="005F7EB0" w:rsidRDefault="00CC47FC" w:rsidP="00CB6A10">
            <w:pPr>
              <w:pStyle w:val="TAL"/>
              <w:rPr>
                <w:lang w:eastAsia="en-US"/>
              </w:rPr>
            </w:pPr>
            <w:r w:rsidRPr="005F7EB0">
              <w:rPr>
                <w:lang w:eastAsia="en-US"/>
              </w:rPr>
              <w:t>EPS encryption algorithm 128-EEA1 supported</w:t>
            </w:r>
          </w:p>
        </w:tc>
      </w:tr>
      <w:tr w:rsidR="00CC47FC" w:rsidRPr="005F7EB0" w14:paraId="1F82457C" w14:textId="77777777" w:rsidTr="00CB6A10">
        <w:trPr>
          <w:cantSplit/>
          <w:jc w:val="center"/>
        </w:trPr>
        <w:tc>
          <w:tcPr>
            <w:tcW w:w="353.65pt" w:type="dxa"/>
            <w:gridSpan w:val="6"/>
          </w:tcPr>
          <w:p w14:paraId="5C82C311" w14:textId="77777777" w:rsidR="00CC47FC" w:rsidRPr="005F7EB0" w:rsidRDefault="00CC47FC" w:rsidP="00CB6A10">
            <w:pPr>
              <w:pStyle w:val="TAL"/>
              <w:rPr>
                <w:lang w:eastAsia="en-US"/>
              </w:rPr>
            </w:pPr>
          </w:p>
        </w:tc>
      </w:tr>
      <w:tr w:rsidR="00CC47FC" w:rsidRPr="005F7EB0" w14:paraId="013326AA" w14:textId="77777777" w:rsidTr="00CB6A10">
        <w:trPr>
          <w:cantSplit/>
          <w:jc w:val="center"/>
        </w:trPr>
        <w:tc>
          <w:tcPr>
            <w:tcW w:w="353.65pt" w:type="dxa"/>
            <w:gridSpan w:val="6"/>
          </w:tcPr>
          <w:p w14:paraId="63B06582" w14:textId="77777777" w:rsidR="00CC47FC" w:rsidRPr="005F7EB0" w:rsidRDefault="00CC47FC" w:rsidP="00CB6A10">
            <w:pPr>
              <w:pStyle w:val="TAL"/>
              <w:rPr>
                <w:lang w:eastAsia="en-US"/>
              </w:rPr>
            </w:pPr>
            <w:r w:rsidRPr="005F7EB0">
              <w:rPr>
                <w:lang w:eastAsia="en-US"/>
              </w:rPr>
              <w:t>EPS encryption algorithm 128-EEA2 supported (octet 5, bit 6)</w:t>
            </w:r>
          </w:p>
        </w:tc>
      </w:tr>
      <w:tr w:rsidR="00CC47FC" w:rsidRPr="005F7EB0" w14:paraId="50160A42" w14:textId="77777777" w:rsidTr="00CB6A10">
        <w:trPr>
          <w:gridAfter w:val="1"/>
          <w:wAfter w:w="0.40pt" w:type="dxa"/>
          <w:cantSplit/>
          <w:jc w:val="center"/>
        </w:trPr>
        <w:tc>
          <w:tcPr>
            <w:tcW w:w="12.40pt" w:type="dxa"/>
          </w:tcPr>
          <w:p w14:paraId="225EF398" w14:textId="77777777" w:rsidR="00CC47FC" w:rsidRPr="005F7EB0" w:rsidRDefault="00CC47FC" w:rsidP="00CB6A10">
            <w:pPr>
              <w:pStyle w:val="TAC"/>
              <w:rPr>
                <w:lang w:eastAsia="en-US"/>
              </w:rPr>
            </w:pPr>
            <w:r w:rsidRPr="005F7EB0">
              <w:rPr>
                <w:lang w:eastAsia="en-US"/>
              </w:rPr>
              <w:t>0</w:t>
            </w:r>
          </w:p>
        </w:tc>
        <w:tc>
          <w:tcPr>
            <w:tcW w:w="14.20pt" w:type="dxa"/>
          </w:tcPr>
          <w:p w14:paraId="2FB3CBAA" w14:textId="77777777" w:rsidR="00CC47FC" w:rsidRPr="005F7EB0" w:rsidRDefault="00CC47FC" w:rsidP="00CB6A10">
            <w:pPr>
              <w:pStyle w:val="TAC"/>
              <w:rPr>
                <w:lang w:eastAsia="en-US"/>
              </w:rPr>
            </w:pPr>
          </w:p>
        </w:tc>
        <w:tc>
          <w:tcPr>
            <w:tcW w:w="14.15pt" w:type="dxa"/>
          </w:tcPr>
          <w:p w14:paraId="1F98F5A4" w14:textId="77777777" w:rsidR="00CC47FC" w:rsidRPr="005F7EB0" w:rsidRDefault="00CC47FC" w:rsidP="00CB6A10">
            <w:pPr>
              <w:pStyle w:val="TAC"/>
              <w:rPr>
                <w:lang w:eastAsia="en-US"/>
              </w:rPr>
            </w:pPr>
          </w:p>
        </w:tc>
        <w:tc>
          <w:tcPr>
            <w:tcW w:w="11.80pt" w:type="dxa"/>
          </w:tcPr>
          <w:p w14:paraId="4A144B3D" w14:textId="77777777" w:rsidR="00CC47FC" w:rsidRPr="005F7EB0" w:rsidRDefault="00CC47FC" w:rsidP="00CB6A10">
            <w:pPr>
              <w:pStyle w:val="TAC"/>
              <w:rPr>
                <w:lang w:eastAsia="en-US"/>
              </w:rPr>
            </w:pPr>
          </w:p>
        </w:tc>
        <w:tc>
          <w:tcPr>
            <w:tcW w:w="300.70pt" w:type="dxa"/>
            <w:shd w:val="clear" w:color="auto" w:fill="auto"/>
          </w:tcPr>
          <w:p w14:paraId="07973D44" w14:textId="77777777" w:rsidR="00CC47FC" w:rsidRPr="005F7EB0" w:rsidRDefault="00CC47FC" w:rsidP="00CB6A10">
            <w:pPr>
              <w:pStyle w:val="TAL"/>
              <w:rPr>
                <w:lang w:eastAsia="en-US"/>
              </w:rPr>
            </w:pPr>
            <w:r w:rsidRPr="005F7EB0">
              <w:rPr>
                <w:lang w:eastAsia="en-US"/>
              </w:rPr>
              <w:t>EPS encryption algorithm 128-EEA2 not supported</w:t>
            </w:r>
          </w:p>
        </w:tc>
      </w:tr>
      <w:tr w:rsidR="00CC47FC" w:rsidRPr="005F7EB0" w14:paraId="1E4B762A" w14:textId="77777777" w:rsidTr="00CB6A10">
        <w:trPr>
          <w:gridAfter w:val="1"/>
          <w:wAfter w:w="0.40pt" w:type="dxa"/>
          <w:cantSplit/>
          <w:jc w:val="center"/>
        </w:trPr>
        <w:tc>
          <w:tcPr>
            <w:tcW w:w="12.40pt" w:type="dxa"/>
          </w:tcPr>
          <w:p w14:paraId="7894546C" w14:textId="77777777" w:rsidR="00CC47FC" w:rsidRPr="005F7EB0" w:rsidRDefault="00CC47FC" w:rsidP="00CB6A10">
            <w:pPr>
              <w:pStyle w:val="TAC"/>
              <w:rPr>
                <w:lang w:eastAsia="en-US"/>
              </w:rPr>
            </w:pPr>
            <w:r w:rsidRPr="005F7EB0">
              <w:rPr>
                <w:lang w:eastAsia="en-US"/>
              </w:rPr>
              <w:t>1</w:t>
            </w:r>
          </w:p>
        </w:tc>
        <w:tc>
          <w:tcPr>
            <w:tcW w:w="14.20pt" w:type="dxa"/>
          </w:tcPr>
          <w:p w14:paraId="6D77BA41" w14:textId="77777777" w:rsidR="00CC47FC" w:rsidRPr="005F7EB0" w:rsidRDefault="00CC47FC" w:rsidP="00CB6A10">
            <w:pPr>
              <w:pStyle w:val="TAC"/>
              <w:rPr>
                <w:lang w:eastAsia="en-US"/>
              </w:rPr>
            </w:pPr>
          </w:p>
        </w:tc>
        <w:tc>
          <w:tcPr>
            <w:tcW w:w="14.15pt" w:type="dxa"/>
          </w:tcPr>
          <w:p w14:paraId="253135BE" w14:textId="77777777" w:rsidR="00CC47FC" w:rsidRPr="005F7EB0" w:rsidRDefault="00CC47FC" w:rsidP="00CB6A10">
            <w:pPr>
              <w:pStyle w:val="TAC"/>
              <w:rPr>
                <w:lang w:eastAsia="en-US"/>
              </w:rPr>
            </w:pPr>
          </w:p>
        </w:tc>
        <w:tc>
          <w:tcPr>
            <w:tcW w:w="11.80pt" w:type="dxa"/>
          </w:tcPr>
          <w:p w14:paraId="6BE783AD" w14:textId="77777777" w:rsidR="00CC47FC" w:rsidRPr="005F7EB0" w:rsidRDefault="00CC47FC" w:rsidP="00CB6A10">
            <w:pPr>
              <w:pStyle w:val="TAC"/>
              <w:rPr>
                <w:lang w:eastAsia="en-US"/>
              </w:rPr>
            </w:pPr>
          </w:p>
        </w:tc>
        <w:tc>
          <w:tcPr>
            <w:tcW w:w="300.70pt" w:type="dxa"/>
            <w:shd w:val="clear" w:color="auto" w:fill="auto"/>
          </w:tcPr>
          <w:p w14:paraId="2BB372E5" w14:textId="77777777" w:rsidR="00CC47FC" w:rsidRPr="005F7EB0" w:rsidRDefault="00CC47FC" w:rsidP="00CB6A10">
            <w:pPr>
              <w:pStyle w:val="TAL"/>
              <w:rPr>
                <w:lang w:eastAsia="en-US"/>
              </w:rPr>
            </w:pPr>
            <w:r w:rsidRPr="005F7EB0">
              <w:rPr>
                <w:lang w:eastAsia="en-US"/>
              </w:rPr>
              <w:t>EPS encryption algorithm 128-EEA2 supported</w:t>
            </w:r>
          </w:p>
        </w:tc>
      </w:tr>
      <w:tr w:rsidR="00CC47FC" w:rsidRPr="005F7EB0" w14:paraId="4BD90D34" w14:textId="77777777" w:rsidTr="00CB6A10">
        <w:trPr>
          <w:cantSplit/>
          <w:jc w:val="center"/>
        </w:trPr>
        <w:tc>
          <w:tcPr>
            <w:tcW w:w="353.65pt" w:type="dxa"/>
            <w:gridSpan w:val="6"/>
          </w:tcPr>
          <w:p w14:paraId="5000DADC" w14:textId="77777777" w:rsidR="00CC47FC" w:rsidRPr="005F7EB0" w:rsidRDefault="00CC47FC" w:rsidP="00CB6A10">
            <w:pPr>
              <w:pStyle w:val="TAL"/>
              <w:rPr>
                <w:lang w:eastAsia="en-US"/>
              </w:rPr>
            </w:pPr>
          </w:p>
        </w:tc>
      </w:tr>
      <w:tr w:rsidR="00CC47FC" w:rsidRPr="005F7EB0" w14:paraId="7F249633" w14:textId="77777777" w:rsidTr="00CB6A10">
        <w:trPr>
          <w:cantSplit/>
          <w:jc w:val="center"/>
        </w:trPr>
        <w:tc>
          <w:tcPr>
            <w:tcW w:w="353.65pt" w:type="dxa"/>
            <w:gridSpan w:val="6"/>
          </w:tcPr>
          <w:p w14:paraId="60DC5137" w14:textId="77777777" w:rsidR="00CC47FC" w:rsidRPr="005F7EB0" w:rsidRDefault="00CC47FC" w:rsidP="00CB6A10">
            <w:pPr>
              <w:pStyle w:val="TAL"/>
              <w:rPr>
                <w:lang w:eastAsia="en-US"/>
              </w:rPr>
            </w:pPr>
            <w:r w:rsidRPr="005F7EB0">
              <w:rPr>
                <w:lang w:eastAsia="en-US"/>
              </w:rPr>
              <w:t>EPS encryption algorithm 128-EEA3 supported (octet 5, bit 5)</w:t>
            </w:r>
          </w:p>
        </w:tc>
      </w:tr>
      <w:tr w:rsidR="00CC47FC" w:rsidRPr="005F7EB0" w14:paraId="33787354" w14:textId="77777777" w:rsidTr="00CB6A10">
        <w:trPr>
          <w:gridAfter w:val="1"/>
          <w:wAfter w:w="0.40pt" w:type="dxa"/>
          <w:cantSplit/>
          <w:jc w:val="center"/>
        </w:trPr>
        <w:tc>
          <w:tcPr>
            <w:tcW w:w="12.40pt" w:type="dxa"/>
          </w:tcPr>
          <w:p w14:paraId="39A31FF5" w14:textId="77777777" w:rsidR="00CC47FC" w:rsidRPr="005F7EB0" w:rsidRDefault="00CC47FC" w:rsidP="00CB6A10">
            <w:pPr>
              <w:pStyle w:val="TAC"/>
              <w:rPr>
                <w:lang w:eastAsia="en-US"/>
              </w:rPr>
            </w:pPr>
            <w:r w:rsidRPr="005F7EB0">
              <w:rPr>
                <w:lang w:eastAsia="en-US"/>
              </w:rPr>
              <w:t>0</w:t>
            </w:r>
          </w:p>
        </w:tc>
        <w:tc>
          <w:tcPr>
            <w:tcW w:w="14.20pt" w:type="dxa"/>
          </w:tcPr>
          <w:p w14:paraId="420DD68A" w14:textId="77777777" w:rsidR="00CC47FC" w:rsidRPr="005F7EB0" w:rsidRDefault="00CC47FC" w:rsidP="00CB6A10">
            <w:pPr>
              <w:pStyle w:val="TAC"/>
              <w:rPr>
                <w:lang w:eastAsia="en-US"/>
              </w:rPr>
            </w:pPr>
          </w:p>
        </w:tc>
        <w:tc>
          <w:tcPr>
            <w:tcW w:w="14.15pt" w:type="dxa"/>
          </w:tcPr>
          <w:p w14:paraId="27EC527D" w14:textId="77777777" w:rsidR="00CC47FC" w:rsidRPr="005F7EB0" w:rsidRDefault="00CC47FC" w:rsidP="00CB6A10">
            <w:pPr>
              <w:pStyle w:val="TAC"/>
              <w:rPr>
                <w:lang w:eastAsia="en-US"/>
              </w:rPr>
            </w:pPr>
          </w:p>
        </w:tc>
        <w:tc>
          <w:tcPr>
            <w:tcW w:w="11.80pt" w:type="dxa"/>
          </w:tcPr>
          <w:p w14:paraId="30253D88" w14:textId="77777777" w:rsidR="00CC47FC" w:rsidRPr="005F7EB0" w:rsidRDefault="00CC47FC" w:rsidP="00CB6A10">
            <w:pPr>
              <w:pStyle w:val="TAC"/>
              <w:rPr>
                <w:lang w:eastAsia="en-US"/>
              </w:rPr>
            </w:pPr>
          </w:p>
        </w:tc>
        <w:tc>
          <w:tcPr>
            <w:tcW w:w="300.70pt" w:type="dxa"/>
            <w:shd w:val="clear" w:color="auto" w:fill="auto"/>
          </w:tcPr>
          <w:p w14:paraId="1FB6661F" w14:textId="77777777" w:rsidR="00CC47FC" w:rsidRPr="005F7EB0" w:rsidRDefault="00CC47FC" w:rsidP="00CB6A10">
            <w:pPr>
              <w:pStyle w:val="TAL"/>
              <w:rPr>
                <w:lang w:eastAsia="en-US"/>
              </w:rPr>
            </w:pPr>
            <w:r w:rsidRPr="005F7EB0">
              <w:rPr>
                <w:lang w:eastAsia="en-US"/>
              </w:rPr>
              <w:t>EPS encryption algorithm 128-EEA3 not supported</w:t>
            </w:r>
          </w:p>
        </w:tc>
      </w:tr>
      <w:tr w:rsidR="00CC47FC" w:rsidRPr="005F7EB0" w14:paraId="47DDBAA7" w14:textId="77777777" w:rsidTr="00CB6A10">
        <w:trPr>
          <w:gridAfter w:val="1"/>
          <w:wAfter w:w="0.40pt" w:type="dxa"/>
          <w:cantSplit/>
          <w:jc w:val="center"/>
        </w:trPr>
        <w:tc>
          <w:tcPr>
            <w:tcW w:w="12.40pt" w:type="dxa"/>
          </w:tcPr>
          <w:p w14:paraId="2EED1C9B" w14:textId="77777777" w:rsidR="00CC47FC" w:rsidRPr="005F7EB0" w:rsidRDefault="00CC47FC" w:rsidP="00CB6A10">
            <w:pPr>
              <w:pStyle w:val="TAC"/>
              <w:rPr>
                <w:lang w:eastAsia="en-US"/>
              </w:rPr>
            </w:pPr>
            <w:r w:rsidRPr="005F7EB0">
              <w:rPr>
                <w:lang w:eastAsia="en-US"/>
              </w:rPr>
              <w:t>1</w:t>
            </w:r>
          </w:p>
        </w:tc>
        <w:tc>
          <w:tcPr>
            <w:tcW w:w="14.20pt" w:type="dxa"/>
          </w:tcPr>
          <w:p w14:paraId="596F3DE6" w14:textId="77777777" w:rsidR="00CC47FC" w:rsidRPr="005F7EB0" w:rsidRDefault="00CC47FC" w:rsidP="00CB6A10">
            <w:pPr>
              <w:pStyle w:val="TAC"/>
              <w:rPr>
                <w:lang w:eastAsia="en-US"/>
              </w:rPr>
            </w:pPr>
          </w:p>
        </w:tc>
        <w:tc>
          <w:tcPr>
            <w:tcW w:w="14.15pt" w:type="dxa"/>
          </w:tcPr>
          <w:p w14:paraId="1BA6875C" w14:textId="77777777" w:rsidR="00CC47FC" w:rsidRPr="005F7EB0" w:rsidRDefault="00CC47FC" w:rsidP="00CB6A10">
            <w:pPr>
              <w:pStyle w:val="TAC"/>
              <w:rPr>
                <w:lang w:eastAsia="en-US"/>
              </w:rPr>
            </w:pPr>
          </w:p>
        </w:tc>
        <w:tc>
          <w:tcPr>
            <w:tcW w:w="11.80pt" w:type="dxa"/>
          </w:tcPr>
          <w:p w14:paraId="5EA38FFD" w14:textId="77777777" w:rsidR="00CC47FC" w:rsidRPr="005F7EB0" w:rsidRDefault="00CC47FC" w:rsidP="00CB6A10">
            <w:pPr>
              <w:pStyle w:val="TAC"/>
              <w:rPr>
                <w:lang w:eastAsia="en-US"/>
              </w:rPr>
            </w:pPr>
          </w:p>
        </w:tc>
        <w:tc>
          <w:tcPr>
            <w:tcW w:w="300.70pt" w:type="dxa"/>
            <w:shd w:val="clear" w:color="auto" w:fill="auto"/>
          </w:tcPr>
          <w:p w14:paraId="43D7C642" w14:textId="77777777" w:rsidR="00CC47FC" w:rsidRPr="005F7EB0" w:rsidRDefault="00CC47FC" w:rsidP="00CB6A10">
            <w:pPr>
              <w:pStyle w:val="TAL"/>
              <w:rPr>
                <w:lang w:eastAsia="en-US"/>
              </w:rPr>
            </w:pPr>
            <w:r w:rsidRPr="005F7EB0">
              <w:rPr>
                <w:lang w:eastAsia="en-US"/>
              </w:rPr>
              <w:t>EPS encryption algorithm 128-EEA3 supported</w:t>
            </w:r>
          </w:p>
        </w:tc>
      </w:tr>
      <w:tr w:rsidR="00CC47FC" w:rsidRPr="005F7EB0" w14:paraId="7B1EA752" w14:textId="77777777" w:rsidTr="00CB6A10">
        <w:trPr>
          <w:cantSplit/>
          <w:jc w:val="center"/>
        </w:trPr>
        <w:tc>
          <w:tcPr>
            <w:tcW w:w="353.65pt" w:type="dxa"/>
            <w:gridSpan w:val="6"/>
          </w:tcPr>
          <w:p w14:paraId="204E68FE" w14:textId="77777777" w:rsidR="00CC47FC" w:rsidRPr="005F7EB0" w:rsidRDefault="00CC47FC" w:rsidP="00CB6A10">
            <w:pPr>
              <w:pStyle w:val="TAL"/>
              <w:rPr>
                <w:lang w:eastAsia="en-US"/>
              </w:rPr>
            </w:pPr>
          </w:p>
        </w:tc>
      </w:tr>
      <w:tr w:rsidR="00CC47FC" w:rsidRPr="005F7EB0" w14:paraId="17753E8A" w14:textId="77777777" w:rsidTr="00CB6A10">
        <w:trPr>
          <w:cantSplit/>
          <w:jc w:val="center"/>
        </w:trPr>
        <w:tc>
          <w:tcPr>
            <w:tcW w:w="353.65pt" w:type="dxa"/>
            <w:gridSpan w:val="6"/>
          </w:tcPr>
          <w:p w14:paraId="6205E6D4" w14:textId="77777777" w:rsidR="00CC47FC" w:rsidRPr="005F7EB0" w:rsidRDefault="00CC47FC" w:rsidP="00CB6A10">
            <w:pPr>
              <w:pStyle w:val="TAL"/>
              <w:rPr>
                <w:lang w:eastAsia="en-US"/>
              </w:rPr>
            </w:pPr>
            <w:r w:rsidRPr="005F7EB0">
              <w:rPr>
                <w:lang w:eastAsia="en-US"/>
              </w:rPr>
              <w:t>EPS encryption algorithm EEA4 supported (octet 5, bit 4)</w:t>
            </w:r>
          </w:p>
        </w:tc>
      </w:tr>
      <w:tr w:rsidR="00CC47FC" w:rsidRPr="005F7EB0" w14:paraId="739E7E15" w14:textId="77777777" w:rsidTr="00CB6A10">
        <w:trPr>
          <w:gridAfter w:val="1"/>
          <w:wAfter w:w="0.40pt" w:type="dxa"/>
          <w:cantSplit/>
          <w:jc w:val="center"/>
        </w:trPr>
        <w:tc>
          <w:tcPr>
            <w:tcW w:w="12.40pt" w:type="dxa"/>
          </w:tcPr>
          <w:p w14:paraId="07ED00B7" w14:textId="77777777" w:rsidR="00CC47FC" w:rsidRPr="005F7EB0" w:rsidRDefault="00CC47FC" w:rsidP="00CB6A10">
            <w:pPr>
              <w:pStyle w:val="TAC"/>
              <w:rPr>
                <w:lang w:eastAsia="en-US"/>
              </w:rPr>
            </w:pPr>
            <w:r w:rsidRPr="005F7EB0">
              <w:rPr>
                <w:lang w:eastAsia="en-US"/>
              </w:rPr>
              <w:t>0</w:t>
            </w:r>
          </w:p>
        </w:tc>
        <w:tc>
          <w:tcPr>
            <w:tcW w:w="14.20pt" w:type="dxa"/>
          </w:tcPr>
          <w:p w14:paraId="2A411205" w14:textId="77777777" w:rsidR="00CC47FC" w:rsidRPr="005F7EB0" w:rsidRDefault="00CC47FC" w:rsidP="00CB6A10">
            <w:pPr>
              <w:pStyle w:val="TAC"/>
              <w:rPr>
                <w:lang w:eastAsia="en-US"/>
              </w:rPr>
            </w:pPr>
          </w:p>
        </w:tc>
        <w:tc>
          <w:tcPr>
            <w:tcW w:w="14.15pt" w:type="dxa"/>
          </w:tcPr>
          <w:p w14:paraId="1D5D23BC" w14:textId="77777777" w:rsidR="00CC47FC" w:rsidRPr="005F7EB0" w:rsidRDefault="00CC47FC" w:rsidP="00CB6A10">
            <w:pPr>
              <w:pStyle w:val="TAC"/>
              <w:rPr>
                <w:lang w:eastAsia="en-US"/>
              </w:rPr>
            </w:pPr>
          </w:p>
        </w:tc>
        <w:tc>
          <w:tcPr>
            <w:tcW w:w="11.80pt" w:type="dxa"/>
          </w:tcPr>
          <w:p w14:paraId="19309594" w14:textId="77777777" w:rsidR="00CC47FC" w:rsidRPr="005F7EB0" w:rsidRDefault="00CC47FC" w:rsidP="00CB6A10">
            <w:pPr>
              <w:pStyle w:val="TAC"/>
              <w:rPr>
                <w:lang w:eastAsia="en-US"/>
              </w:rPr>
            </w:pPr>
          </w:p>
        </w:tc>
        <w:tc>
          <w:tcPr>
            <w:tcW w:w="300.70pt" w:type="dxa"/>
            <w:shd w:val="clear" w:color="auto" w:fill="auto"/>
          </w:tcPr>
          <w:p w14:paraId="77E6FDAB" w14:textId="77777777" w:rsidR="00CC47FC" w:rsidRPr="005F7EB0" w:rsidRDefault="00CC47FC" w:rsidP="00CB6A10">
            <w:pPr>
              <w:pStyle w:val="TAL"/>
              <w:rPr>
                <w:lang w:eastAsia="en-US"/>
              </w:rPr>
            </w:pPr>
            <w:r w:rsidRPr="005F7EB0">
              <w:rPr>
                <w:lang w:eastAsia="en-US"/>
              </w:rPr>
              <w:t>EPS encryption algorithm EEA4 not supported</w:t>
            </w:r>
          </w:p>
        </w:tc>
      </w:tr>
      <w:tr w:rsidR="00CC47FC" w:rsidRPr="005F7EB0" w14:paraId="72DF649B" w14:textId="77777777" w:rsidTr="00CB6A10">
        <w:trPr>
          <w:gridAfter w:val="1"/>
          <w:wAfter w:w="0.40pt" w:type="dxa"/>
          <w:cantSplit/>
          <w:jc w:val="center"/>
        </w:trPr>
        <w:tc>
          <w:tcPr>
            <w:tcW w:w="12.40pt" w:type="dxa"/>
          </w:tcPr>
          <w:p w14:paraId="2257DA4D" w14:textId="77777777" w:rsidR="00CC47FC" w:rsidRPr="005F7EB0" w:rsidRDefault="00CC47FC" w:rsidP="00CB6A10">
            <w:pPr>
              <w:pStyle w:val="TAC"/>
              <w:rPr>
                <w:lang w:eastAsia="en-US"/>
              </w:rPr>
            </w:pPr>
            <w:r w:rsidRPr="005F7EB0">
              <w:rPr>
                <w:lang w:eastAsia="en-US"/>
              </w:rPr>
              <w:t>1</w:t>
            </w:r>
          </w:p>
        </w:tc>
        <w:tc>
          <w:tcPr>
            <w:tcW w:w="14.20pt" w:type="dxa"/>
          </w:tcPr>
          <w:p w14:paraId="1F5E7A64" w14:textId="77777777" w:rsidR="00CC47FC" w:rsidRPr="005F7EB0" w:rsidRDefault="00CC47FC" w:rsidP="00CB6A10">
            <w:pPr>
              <w:pStyle w:val="TAC"/>
              <w:rPr>
                <w:lang w:eastAsia="en-US"/>
              </w:rPr>
            </w:pPr>
          </w:p>
        </w:tc>
        <w:tc>
          <w:tcPr>
            <w:tcW w:w="14.15pt" w:type="dxa"/>
          </w:tcPr>
          <w:p w14:paraId="068A0D92" w14:textId="77777777" w:rsidR="00CC47FC" w:rsidRPr="005F7EB0" w:rsidRDefault="00CC47FC" w:rsidP="00CB6A10">
            <w:pPr>
              <w:pStyle w:val="TAC"/>
              <w:rPr>
                <w:lang w:eastAsia="en-US"/>
              </w:rPr>
            </w:pPr>
          </w:p>
        </w:tc>
        <w:tc>
          <w:tcPr>
            <w:tcW w:w="11.80pt" w:type="dxa"/>
          </w:tcPr>
          <w:p w14:paraId="79375933" w14:textId="77777777" w:rsidR="00CC47FC" w:rsidRPr="005F7EB0" w:rsidRDefault="00CC47FC" w:rsidP="00CB6A10">
            <w:pPr>
              <w:pStyle w:val="TAC"/>
              <w:rPr>
                <w:lang w:eastAsia="en-US"/>
              </w:rPr>
            </w:pPr>
          </w:p>
        </w:tc>
        <w:tc>
          <w:tcPr>
            <w:tcW w:w="300.70pt" w:type="dxa"/>
            <w:shd w:val="clear" w:color="auto" w:fill="auto"/>
          </w:tcPr>
          <w:p w14:paraId="5B65FE73" w14:textId="77777777" w:rsidR="00CC47FC" w:rsidRPr="005F7EB0" w:rsidRDefault="00CC47FC" w:rsidP="00CB6A10">
            <w:pPr>
              <w:pStyle w:val="TAL"/>
              <w:rPr>
                <w:lang w:eastAsia="en-US"/>
              </w:rPr>
            </w:pPr>
            <w:r w:rsidRPr="005F7EB0">
              <w:rPr>
                <w:lang w:eastAsia="en-US"/>
              </w:rPr>
              <w:t>EPS encryption algorithm EEA4 supported</w:t>
            </w:r>
          </w:p>
        </w:tc>
      </w:tr>
      <w:tr w:rsidR="00CC47FC" w:rsidRPr="005F7EB0" w14:paraId="0FBAC4F6" w14:textId="77777777" w:rsidTr="00CB6A10">
        <w:trPr>
          <w:cantSplit/>
          <w:jc w:val="center"/>
        </w:trPr>
        <w:tc>
          <w:tcPr>
            <w:tcW w:w="353.65pt" w:type="dxa"/>
            <w:gridSpan w:val="6"/>
          </w:tcPr>
          <w:p w14:paraId="7F237E8C" w14:textId="77777777" w:rsidR="00CC47FC" w:rsidRPr="005F7EB0" w:rsidRDefault="00CC47FC" w:rsidP="00CB6A10">
            <w:pPr>
              <w:pStyle w:val="TAL"/>
              <w:rPr>
                <w:lang w:eastAsia="en-US"/>
              </w:rPr>
            </w:pPr>
          </w:p>
        </w:tc>
      </w:tr>
      <w:tr w:rsidR="00CC47FC" w:rsidRPr="005F7EB0" w14:paraId="513F549F" w14:textId="77777777" w:rsidTr="00CB6A10">
        <w:trPr>
          <w:cantSplit/>
          <w:jc w:val="center"/>
        </w:trPr>
        <w:tc>
          <w:tcPr>
            <w:tcW w:w="353.65pt" w:type="dxa"/>
            <w:gridSpan w:val="6"/>
          </w:tcPr>
          <w:p w14:paraId="0B22CDD6" w14:textId="77777777" w:rsidR="00CC47FC" w:rsidRPr="005F7EB0" w:rsidRDefault="00CC47FC" w:rsidP="00CB6A10">
            <w:pPr>
              <w:pStyle w:val="TAL"/>
              <w:rPr>
                <w:lang w:eastAsia="en-US"/>
              </w:rPr>
            </w:pPr>
            <w:r w:rsidRPr="005F7EB0">
              <w:rPr>
                <w:lang w:eastAsia="en-US"/>
              </w:rPr>
              <w:t>EPS encryption algorithm EEA5 supported (octet 5, bit 3)</w:t>
            </w:r>
          </w:p>
        </w:tc>
      </w:tr>
      <w:tr w:rsidR="00CC47FC" w:rsidRPr="005F7EB0" w14:paraId="31E209E6" w14:textId="77777777" w:rsidTr="00CB6A10">
        <w:trPr>
          <w:gridAfter w:val="1"/>
          <w:wAfter w:w="0.40pt" w:type="dxa"/>
          <w:cantSplit/>
          <w:jc w:val="center"/>
        </w:trPr>
        <w:tc>
          <w:tcPr>
            <w:tcW w:w="12.40pt" w:type="dxa"/>
          </w:tcPr>
          <w:p w14:paraId="059E355A" w14:textId="77777777" w:rsidR="00CC47FC" w:rsidRPr="005F7EB0" w:rsidRDefault="00CC47FC" w:rsidP="00CB6A10">
            <w:pPr>
              <w:pStyle w:val="TAC"/>
              <w:rPr>
                <w:lang w:eastAsia="en-US"/>
              </w:rPr>
            </w:pPr>
            <w:r w:rsidRPr="005F7EB0">
              <w:rPr>
                <w:lang w:eastAsia="en-US"/>
              </w:rPr>
              <w:t>0</w:t>
            </w:r>
          </w:p>
        </w:tc>
        <w:tc>
          <w:tcPr>
            <w:tcW w:w="14.20pt" w:type="dxa"/>
          </w:tcPr>
          <w:p w14:paraId="21716C27" w14:textId="77777777" w:rsidR="00CC47FC" w:rsidRPr="005F7EB0" w:rsidRDefault="00CC47FC" w:rsidP="00CB6A10">
            <w:pPr>
              <w:pStyle w:val="TAC"/>
              <w:rPr>
                <w:lang w:eastAsia="en-US"/>
              </w:rPr>
            </w:pPr>
          </w:p>
        </w:tc>
        <w:tc>
          <w:tcPr>
            <w:tcW w:w="14.15pt" w:type="dxa"/>
          </w:tcPr>
          <w:p w14:paraId="174EDF53" w14:textId="77777777" w:rsidR="00CC47FC" w:rsidRPr="005F7EB0" w:rsidRDefault="00CC47FC" w:rsidP="00CB6A10">
            <w:pPr>
              <w:pStyle w:val="TAC"/>
              <w:rPr>
                <w:lang w:eastAsia="en-US"/>
              </w:rPr>
            </w:pPr>
          </w:p>
        </w:tc>
        <w:tc>
          <w:tcPr>
            <w:tcW w:w="11.80pt" w:type="dxa"/>
          </w:tcPr>
          <w:p w14:paraId="47DA2DBF" w14:textId="77777777" w:rsidR="00CC47FC" w:rsidRPr="005F7EB0" w:rsidRDefault="00CC47FC" w:rsidP="00CB6A10">
            <w:pPr>
              <w:pStyle w:val="TAC"/>
              <w:rPr>
                <w:lang w:eastAsia="en-US"/>
              </w:rPr>
            </w:pPr>
          </w:p>
        </w:tc>
        <w:tc>
          <w:tcPr>
            <w:tcW w:w="300.70pt" w:type="dxa"/>
            <w:shd w:val="clear" w:color="auto" w:fill="auto"/>
          </w:tcPr>
          <w:p w14:paraId="1819D3E0" w14:textId="77777777" w:rsidR="00CC47FC" w:rsidRPr="005F7EB0" w:rsidRDefault="00CC47FC" w:rsidP="00CB6A10">
            <w:pPr>
              <w:pStyle w:val="TAL"/>
              <w:rPr>
                <w:lang w:eastAsia="en-US"/>
              </w:rPr>
            </w:pPr>
            <w:r w:rsidRPr="005F7EB0">
              <w:rPr>
                <w:lang w:eastAsia="en-US"/>
              </w:rPr>
              <w:t>EPS encryption algorithm EEA5 not supported</w:t>
            </w:r>
          </w:p>
        </w:tc>
      </w:tr>
      <w:tr w:rsidR="00CC47FC" w:rsidRPr="005F7EB0" w14:paraId="26472E8C" w14:textId="77777777" w:rsidTr="00CB6A10">
        <w:trPr>
          <w:gridAfter w:val="1"/>
          <w:wAfter w:w="0.40pt" w:type="dxa"/>
          <w:cantSplit/>
          <w:jc w:val="center"/>
        </w:trPr>
        <w:tc>
          <w:tcPr>
            <w:tcW w:w="12.40pt" w:type="dxa"/>
          </w:tcPr>
          <w:p w14:paraId="47A28802" w14:textId="77777777" w:rsidR="00CC47FC" w:rsidRPr="005F7EB0" w:rsidRDefault="00CC47FC" w:rsidP="00CB6A10">
            <w:pPr>
              <w:pStyle w:val="TAC"/>
              <w:rPr>
                <w:lang w:eastAsia="en-US"/>
              </w:rPr>
            </w:pPr>
            <w:r w:rsidRPr="005F7EB0">
              <w:rPr>
                <w:lang w:eastAsia="en-US"/>
              </w:rPr>
              <w:t>1</w:t>
            </w:r>
          </w:p>
        </w:tc>
        <w:tc>
          <w:tcPr>
            <w:tcW w:w="14.20pt" w:type="dxa"/>
          </w:tcPr>
          <w:p w14:paraId="41488B32" w14:textId="77777777" w:rsidR="00CC47FC" w:rsidRPr="005F7EB0" w:rsidRDefault="00CC47FC" w:rsidP="00CB6A10">
            <w:pPr>
              <w:pStyle w:val="TAC"/>
              <w:rPr>
                <w:lang w:eastAsia="en-US"/>
              </w:rPr>
            </w:pPr>
          </w:p>
        </w:tc>
        <w:tc>
          <w:tcPr>
            <w:tcW w:w="14.15pt" w:type="dxa"/>
          </w:tcPr>
          <w:p w14:paraId="1710C82C" w14:textId="77777777" w:rsidR="00CC47FC" w:rsidRPr="005F7EB0" w:rsidRDefault="00CC47FC" w:rsidP="00CB6A10">
            <w:pPr>
              <w:pStyle w:val="TAC"/>
              <w:rPr>
                <w:lang w:eastAsia="en-US"/>
              </w:rPr>
            </w:pPr>
          </w:p>
        </w:tc>
        <w:tc>
          <w:tcPr>
            <w:tcW w:w="11.80pt" w:type="dxa"/>
          </w:tcPr>
          <w:p w14:paraId="79DBECA3" w14:textId="77777777" w:rsidR="00CC47FC" w:rsidRPr="005F7EB0" w:rsidRDefault="00CC47FC" w:rsidP="00CB6A10">
            <w:pPr>
              <w:pStyle w:val="TAC"/>
              <w:rPr>
                <w:lang w:eastAsia="en-US"/>
              </w:rPr>
            </w:pPr>
          </w:p>
        </w:tc>
        <w:tc>
          <w:tcPr>
            <w:tcW w:w="300.70pt" w:type="dxa"/>
            <w:shd w:val="clear" w:color="auto" w:fill="auto"/>
          </w:tcPr>
          <w:p w14:paraId="05123350" w14:textId="77777777" w:rsidR="00CC47FC" w:rsidRPr="005F7EB0" w:rsidRDefault="00CC47FC" w:rsidP="00CB6A10">
            <w:pPr>
              <w:pStyle w:val="TAL"/>
              <w:rPr>
                <w:lang w:eastAsia="en-US"/>
              </w:rPr>
            </w:pPr>
            <w:r w:rsidRPr="005F7EB0">
              <w:rPr>
                <w:lang w:eastAsia="en-US"/>
              </w:rPr>
              <w:t>EPS encryption algorithm EEA5 supported</w:t>
            </w:r>
          </w:p>
        </w:tc>
      </w:tr>
      <w:tr w:rsidR="00CC47FC" w:rsidRPr="005F7EB0" w14:paraId="68B46758" w14:textId="77777777" w:rsidTr="00CB6A10">
        <w:trPr>
          <w:cantSplit/>
          <w:jc w:val="center"/>
        </w:trPr>
        <w:tc>
          <w:tcPr>
            <w:tcW w:w="353.65pt" w:type="dxa"/>
            <w:gridSpan w:val="6"/>
          </w:tcPr>
          <w:p w14:paraId="13D18A54" w14:textId="77777777" w:rsidR="00CC47FC" w:rsidRPr="005F7EB0" w:rsidRDefault="00CC47FC" w:rsidP="00CB6A10">
            <w:pPr>
              <w:pStyle w:val="TAL"/>
              <w:rPr>
                <w:lang w:eastAsia="en-US"/>
              </w:rPr>
            </w:pPr>
          </w:p>
        </w:tc>
      </w:tr>
      <w:tr w:rsidR="00CC47FC" w:rsidRPr="005F7EB0" w14:paraId="12AC3816" w14:textId="77777777" w:rsidTr="00CB6A10">
        <w:trPr>
          <w:cantSplit/>
          <w:jc w:val="center"/>
        </w:trPr>
        <w:tc>
          <w:tcPr>
            <w:tcW w:w="353.65pt" w:type="dxa"/>
            <w:gridSpan w:val="6"/>
          </w:tcPr>
          <w:p w14:paraId="6BED88F6" w14:textId="77777777" w:rsidR="00CC47FC" w:rsidRPr="005F7EB0" w:rsidRDefault="00CC47FC" w:rsidP="00CB6A10">
            <w:pPr>
              <w:pStyle w:val="TAL"/>
              <w:rPr>
                <w:lang w:eastAsia="en-US"/>
              </w:rPr>
            </w:pPr>
            <w:r w:rsidRPr="005F7EB0">
              <w:rPr>
                <w:lang w:eastAsia="en-US"/>
              </w:rPr>
              <w:t>EPS encryption algorithm EEA6 supported (octet 5, bit 2)</w:t>
            </w:r>
          </w:p>
        </w:tc>
      </w:tr>
      <w:tr w:rsidR="00CC47FC" w:rsidRPr="005F7EB0" w14:paraId="386E3B04" w14:textId="77777777" w:rsidTr="00CB6A10">
        <w:trPr>
          <w:gridAfter w:val="1"/>
          <w:wAfter w:w="0.40pt" w:type="dxa"/>
          <w:cantSplit/>
          <w:jc w:val="center"/>
        </w:trPr>
        <w:tc>
          <w:tcPr>
            <w:tcW w:w="12.40pt" w:type="dxa"/>
          </w:tcPr>
          <w:p w14:paraId="73F05B10" w14:textId="77777777" w:rsidR="00CC47FC" w:rsidRPr="005F7EB0" w:rsidRDefault="00CC47FC" w:rsidP="00CB6A10">
            <w:pPr>
              <w:pStyle w:val="TAC"/>
              <w:rPr>
                <w:lang w:eastAsia="en-US"/>
              </w:rPr>
            </w:pPr>
            <w:r w:rsidRPr="005F7EB0">
              <w:rPr>
                <w:lang w:eastAsia="en-US"/>
              </w:rPr>
              <w:t>0</w:t>
            </w:r>
          </w:p>
        </w:tc>
        <w:tc>
          <w:tcPr>
            <w:tcW w:w="14.20pt" w:type="dxa"/>
          </w:tcPr>
          <w:p w14:paraId="66E2620E" w14:textId="77777777" w:rsidR="00CC47FC" w:rsidRPr="005F7EB0" w:rsidRDefault="00CC47FC" w:rsidP="00CB6A10">
            <w:pPr>
              <w:pStyle w:val="TAC"/>
              <w:rPr>
                <w:lang w:eastAsia="en-US"/>
              </w:rPr>
            </w:pPr>
          </w:p>
        </w:tc>
        <w:tc>
          <w:tcPr>
            <w:tcW w:w="14.15pt" w:type="dxa"/>
          </w:tcPr>
          <w:p w14:paraId="15D8ACFF" w14:textId="77777777" w:rsidR="00CC47FC" w:rsidRPr="005F7EB0" w:rsidRDefault="00CC47FC" w:rsidP="00CB6A10">
            <w:pPr>
              <w:pStyle w:val="TAC"/>
              <w:rPr>
                <w:lang w:eastAsia="en-US"/>
              </w:rPr>
            </w:pPr>
          </w:p>
        </w:tc>
        <w:tc>
          <w:tcPr>
            <w:tcW w:w="11.80pt" w:type="dxa"/>
          </w:tcPr>
          <w:p w14:paraId="34717A6B" w14:textId="77777777" w:rsidR="00CC47FC" w:rsidRPr="005F7EB0" w:rsidRDefault="00CC47FC" w:rsidP="00CB6A10">
            <w:pPr>
              <w:pStyle w:val="TAC"/>
              <w:rPr>
                <w:lang w:eastAsia="en-US"/>
              </w:rPr>
            </w:pPr>
          </w:p>
        </w:tc>
        <w:tc>
          <w:tcPr>
            <w:tcW w:w="300.70pt" w:type="dxa"/>
            <w:shd w:val="clear" w:color="auto" w:fill="auto"/>
          </w:tcPr>
          <w:p w14:paraId="0072352A" w14:textId="77777777" w:rsidR="00CC47FC" w:rsidRPr="005F7EB0" w:rsidRDefault="00CC47FC" w:rsidP="00CB6A10">
            <w:pPr>
              <w:pStyle w:val="TAL"/>
              <w:rPr>
                <w:lang w:eastAsia="en-US"/>
              </w:rPr>
            </w:pPr>
            <w:r w:rsidRPr="005F7EB0">
              <w:rPr>
                <w:lang w:eastAsia="en-US"/>
              </w:rPr>
              <w:t>EPS encryption algorithm EEA6 not supported</w:t>
            </w:r>
          </w:p>
        </w:tc>
      </w:tr>
      <w:tr w:rsidR="00CC47FC" w:rsidRPr="005F7EB0" w14:paraId="5E5DBF88" w14:textId="77777777" w:rsidTr="00CB6A10">
        <w:trPr>
          <w:gridAfter w:val="1"/>
          <w:wAfter w:w="0.40pt" w:type="dxa"/>
          <w:cantSplit/>
          <w:jc w:val="center"/>
        </w:trPr>
        <w:tc>
          <w:tcPr>
            <w:tcW w:w="12.40pt" w:type="dxa"/>
          </w:tcPr>
          <w:p w14:paraId="77DAC91D" w14:textId="77777777" w:rsidR="00CC47FC" w:rsidRPr="005F7EB0" w:rsidRDefault="00CC47FC" w:rsidP="00CB6A10">
            <w:pPr>
              <w:pStyle w:val="TAC"/>
              <w:rPr>
                <w:lang w:eastAsia="en-US"/>
              </w:rPr>
            </w:pPr>
            <w:r w:rsidRPr="005F7EB0">
              <w:rPr>
                <w:lang w:eastAsia="en-US"/>
              </w:rPr>
              <w:t>1</w:t>
            </w:r>
          </w:p>
        </w:tc>
        <w:tc>
          <w:tcPr>
            <w:tcW w:w="14.20pt" w:type="dxa"/>
          </w:tcPr>
          <w:p w14:paraId="1F625FD6" w14:textId="77777777" w:rsidR="00CC47FC" w:rsidRPr="005F7EB0" w:rsidRDefault="00CC47FC" w:rsidP="00CB6A10">
            <w:pPr>
              <w:pStyle w:val="TAC"/>
              <w:rPr>
                <w:lang w:eastAsia="en-US"/>
              </w:rPr>
            </w:pPr>
          </w:p>
        </w:tc>
        <w:tc>
          <w:tcPr>
            <w:tcW w:w="14.15pt" w:type="dxa"/>
          </w:tcPr>
          <w:p w14:paraId="1C0369CA" w14:textId="77777777" w:rsidR="00CC47FC" w:rsidRPr="005F7EB0" w:rsidRDefault="00CC47FC" w:rsidP="00CB6A10">
            <w:pPr>
              <w:pStyle w:val="TAC"/>
              <w:rPr>
                <w:lang w:eastAsia="en-US"/>
              </w:rPr>
            </w:pPr>
          </w:p>
        </w:tc>
        <w:tc>
          <w:tcPr>
            <w:tcW w:w="11.80pt" w:type="dxa"/>
          </w:tcPr>
          <w:p w14:paraId="49FE2414" w14:textId="77777777" w:rsidR="00CC47FC" w:rsidRPr="005F7EB0" w:rsidRDefault="00CC47FC" w:rsidP="00CB6A10">
            <w:pPr>
              <w:pStyle w:val="TAC"/>
              <w:rPr>
                <w:lang w:eastAsia="en-US"/>
              </w:rPr>
            </w:pPr>
          </w:p>
        </w:tc>
        <w:tc>
          <w:tcPr>
            <w:tcW w:w="300.70pt" w:type="dxa"/>
            <w:shd w:val="clear" w:color="auto" w:fill="auto"/>
          </w:tcPr>
          <w:p w14:paraId="35BAE7DC" w14:textId="77777777" w:rsidR="00CC47FC" w:rsidRPr="005F7EB0" w:rsidRDefault="00CC47FC" w:rsidP="00CB6A10">
            <w:pPr>
              <w:pStyle w:val="TAL"/>
              <w:rPr>
                <w:lang w:eastAsia="en-US"/>
              </w:rPr>
            </w:pPr>
            <w:r w:rsidRPr="005F7EB0">
              <w:rPr>
                <w:lang w:eastAsia="en-US"/>
              </w:rPr>
              <w:t>EPS encryption algorithm EEA6 supported</w:t>
            </w:r>
          </w:p>
        </w:tc>
      </w:tr>
      <w:tr w:rsidR="00CC47FC" w:rsidRPr="005F7EB0" w14:paraId="367406EF" w14:textId="77777777" w:rsidTr="00CB6A10">
        <w:trPr>
          <w:cantSplit/>
          <w:jc w:val="center"/>
        </w:trPr>
        <w:tc>
          <w:tcPr>
            <w:tcW w:w="353.65pt" w:type="dxa"/>
            <w:gridSpan w:val="6"/>
          </w:tcPr>
          <w:p w14:paraId="4D89B1BA" w14:textId="77777777" w:rsidR="00CC47FC" w:rsidRPr="005F7EB0" w:rsidRDefault="00CC47FC" w:rsidP="00CB6A10">
            <w:pPr>
              <w:pStyle w:val="TAL"/>
              <w:rPr>
                <w:lang w:eastAsia="en-US"/>
              </w:rPr>
            </w:pPr>
          </w:p>
        </w:tc>
      </w:tr>
      <w:tr w:rsidR="00CC47FC" w:rsidRPr="005F7EB0" w14:paraId="18ECFF8D" w14:textId="77777777" w:rsidTr="00CB6A10">
        <w:trPr>
          <w:cantSplit/>
          <w:jc w:val="center"/>
        </w:trPr>
        <w:tc>
          <w:tcPr>
            <w:tcW w:w="353.65pt" w:type="dxa"/>
            <w:gridSpan w:val="6"/>
          </w:tcPr>
          <w:p w14:paraId="1C3ADAEA" w14:textId="77777777" w:rsidR="00CC47FC" w:rsidRPr="005F7EB0" w:rsidRDefault="00CC47FC" w:rsidP="00CB6A10">
            <w:pPr>
              <w:pStyle w:val="TAL"/>
              <w:rPr>
                <w:lang w:eastAsia="en-US"/>
              </w:rPr>
            </w:pPr>
            <w:r w:rsidRPr="005F7EB0">
              <w:rPr>
                <w:lang w:eastAsia="en-US"/>
              </w:rPr>
              <w:t>EPS encryption algorithm EEA7 supported (octet 5, bit 1)</w:t>
            </w:r>
          </w:p>
        </w:tc>
      </w:tr>
      <w:tr w:rsidR="00CC47FC" w:rsidRPr="005F7EB0" w14:paraId="2E76AD0C" w14:textId="77777777" w:rsidTr="00CB6A10">
        <w:trPr>
          <w:gridAfter w:val="1"/>
          <w:wAfter w:w="0.40pt" w:type="dxa"/>
          <w:cantSplit/>
          <w:jc w:val="center"/>
        </w:trPr>
        <w:tc>
          <w:tcPr>
            <w:tcW w:w="12.40pt" w:type="dxa"/>
          </w:tcPr>
          <w:p w14:paraId="57149512" w14:textId="77777777" w:rsidR="00CC47FC" w:rsidRPr="005F7EB0" w:rsidRDefault="00CC47FC" w:rsidP="00CB6A10">
            <w:pPr>
              <w:pStyle w:val="TAC"/>
              <w:rPr>
                <w:lang w:eastAsia="en-US"/>
              </w:rPr>
            </w:pPr>
            <w:r w:rsidRPr="005F7EB0">
              <w:rPr>
                <w:lang w:eastAsia="en-US"/>
              </w:rPr>
              <w:t>0</w:t>
            </w:r>
          </w:p>
        </w:tc>
        <w:tc>
          <w:tcPr>
            <w:tcW w:w="14.20pt" w:type="dxa"/>
          </w:tcPr>
          <w:p w14:paraId="4BA7AD01" w14:textId="77777777" w:rsidR="00CC47FC" w:rsidRPr="005F7EB0" w:rsidRDefault="00CC47FC" w:rsidP="00CB6A10">
            <w:pPr>
              <w:pStyle w:val="TAC"/>
              <w:rPr>
                <w:lang w:eastAsia="en-US"/>
              </w:rPr>
            </w:pPr>
          </w:p>
        </w:tc>
        <w:tc>
          <w:tcPr>
            <w:tcW w:w="14.15pt" w:type="dxa"/>
          </w:tcPr>
          <w:p w14:paraId="7AA4D48E" w14:textId="77777777" w:rsidR="00CC47FC" w:rsidRPr="005F7EB0" w:rsidRDefault="00CC47FC" w:rsidP="00CB6A10">
            <w:pPr>
              <w:pStyle w:val="TAC"/>
              <w:rPr>
                <w:lang w:eastAsia="en-US"/>
              </w:rPr>
            </w:pPr>
          </w:p>
        </w:tc>
        <w:tc>
          <w:tcPr>
            <w:tcW w:w="11.80pt" w:type="dxa"/>
          </w:tcPr>
          <w:p w14:paraId="207B3995" w14:textId="77777777" w:rsidR="00CC47FC" w:rsidRPr="005F7EB0" w:rsidRDefault="00CC47FC" w:rsidP="00CB6A10">
            <w:pPr>
              <w:pStyle w:val="TAC"/>
              <w:rPr>
                <w:lang w:eastAsia="en-US"/>
              </w:rPr>
            </w:pPr>
          </w:p>
        </w:tc>
        <w:tc>
          <w:tcPr>
            <w:tcW w:w="300.70pt" w:type="dxa"/>
            <w:shd w:val="clear" w:color="auto" w:fill="auto"/>
          </w:tcPr>
          <w:p w14:paraId="325CD57B" w14:textId="77777777" w:rsidR="00CC47FC" w:rsidRPr="005F7EB0" w:rsidRDefault="00CC47FC" w:rsidP="00CB6A10">
            <w:pPr>
              <w:pStyle w:val="TAL"/>
              <w:rPr>
                <w:lang w:eastAsia="en-US"/>
              </w:rPr>
            </w:pPr>
            <w:r w:rsidRPr="005F7EB0">
              <w:rPr>
                <w:lang w:eastAsia="en-US"/>
              </w:rPr>
              <w:t>EPS encryption algorithm EEA7 not supported</w:t>
            </w:r>
          </w:p>
        </w:tc>
      </w:tr>
      <w:tr w:rsidR="00CC47FC" w:rsidRPr="005F7EB0" w14:paraId="1293BD98" w14:textId="77777777" w:rsidTr="00CB6A10">
        <w:trPr>
          <w:gridAfter w:val="1"/>
          <w:wAfter w:w="0.40pt" w:type="dxa"/>
          <w:cantSplit/>
          <w:jc w:val="center"/>
        </w:trPr>
        <w:tc>
          <w:tcPr>
            <w:tcW w:w="12.40pt" w:type="dxa"/>
          </w:tcPr>
          <w:p w14:paraId="19D96547" w14:textId="77777777" w:rsidR="00CC47FC" w:rsidRPr="005F7EB0" w:rsidRDefault="00CC47FC" w:rsidP="00CB6A10">
            <w:pPr>
              <w:pStyle w:val="TAC"/>
              <w:rPr>
                <w:lang w:eastAsia="en-US"/>
              </w:rPr>
            </w:pPr>
            <w:r w:rsidRPr="005F7EB0">
              <w:rPr>
                <w:lang w:eastAsia="en-US"/>
              </w:rPr>
              <w:t>1</w:t>
            </w:r>
          </w:p>
        </w:tc>
        <w:tc>
          <w:tcPr>
            <w:tcW w:w="14.20pt" w:type="dxa"/>
          </w:tcPr>
          <w:p w14:paraId="440F05F2" w14:textId="77777777" w:rsidR="00CC47FC" w:rsidRPr="005F7EB0" w:rsidRDefault="00CC47FC" w:rsidP="00CB6A10">
            <w:pPr>
              <w:pStyle w:val="TAC"/>
              <w:rPr>
                <w:lang w:eastAsia="en-US"/>
              </w:rPr>
            </w:pPr>
          </w:p>
        </w:tc>
        <w:tc>
          <w:tcPr>
            <w:tcW w:w="14.15pt" w:type="dxa"/>
          </w:tcPr>
          <w:p w14:paraId="0F63F4C0" w14:textId="77777777" w:rsidR="00CC47FC" w:rsidRPr="005F7EB0" w:rsidRDefault="00CC47FC" w:rsidP="00CB6A10">
            <w:pPr>
              <w:pStyle w:val="TAC"/>
              <w:rPr>
                <w:lang w:eastAsia="en-US"/>
              </w:rPr>
            </w:pPr>
          </w:p>
        </w:tc>
        <w:tc>
          <w:tcPr>
            <w:tcW w:w="11.80pt" w:type="dxa"/>
          </w:tcPr>
          <w:p w14:paraId="08B12971" w14:textId="77777777" w:rsidR="00CC47FC" w:rsidRPr="005F7EB0" w:rsidRDefault="00CC47FC" w:rsidP="00CB6A10">
            <w:pPr>
              <w:pStyle w:val="TAC"/>
              <w:rPr>
                <w:lang w:eastAsia="en-US"/>
              </w:rPr>
            </w:pPr>
          </w:p>
        </w:tc>
        <w:tc>
          <w:tcPr>
            <w:tcW w:w="300.70pt" w:type="dxa"/>
            <w:shd w:val="clear" w:color="auto" w:fill="auto"/>
          </w:tcPr>
          <w:p w14:paraId="0F8F96AA" w14:textId="77777777" w:rsidR="00CC47FC" w:rsidRPr="005F7EB0" w:rsidRDefault="00CC47FC" w:rsidP="00CB6A10">
            <w:pPr>
              <w:pStyle w:val="TAL"/>
              <w:rPr>
                <w:lang w:eastAsia="en-US"/>
              </w:rPr>
            </w:pPr>
            <w:r w:rsidRPr="005F7EB0">
              <w:rPr>
                <w:lang w:eastAsia="en-US"/>
              </w:rPr>
              <w:t>EPS encryption algorithm EEA7 supported</w:t>
            </w:r>
          </w:p>
        </w:tc>
      </w:tr>
      <w:tr w:rsidR="00CC47FC" w:rsidRPr="005F7EB0" w14:paraId="6858A232" w14:textId="77777777" w:rsidTr="00CB6A10">
        <w:trPr>
          <w:cantSplit/>
          <w:jc w:val="center"/>
        </w:trPr>
        <w:tc>
          <w:tcPr>
            <w:tcW w:w="353.65pt" w:type="dxa"/>
            <w:gridSpan w:val="6"/>
          </w:tcPr>
          <w:p w14:paraId="48DD2EC9" w14:textId="77777777" w:rsidR="00CC47FC" w:rsidRPr="005F7EB0" w:rsidRDefault="00CC47FC" w:rsidP="00CB6A10">
            <w:pPr>
              <w:pStyle w:val="TAL"/>
              <w:rPr>
                <w:lang w:eastAsia="en-US"/>
              </w:rPr>
            </w:pPr>
          </w:p>
        </w:tc>
      </w:tr>
      <w:tr w:rsidR="00CC47FC" w:rsidRPr="005F7EB0" w14:paraId="32365C16" w14:textId="77777777" w:rsidTr="00CB6A10">
        <w:trPr>
          <w:cantSplit/>
          <w:jc w:val="center"/>
        </w:trPr>
        <w:tc>
          <w:tcPr>
            <w:tcW w:w="353.65pt" w:type="dxa"/>
            <w:gridSpan w:val="6"/>
          </w:tcPr>
          <w:p w14:paraId="2B533574" w14:textId="77777777" w:rsidR="00CC47FC" w:rsidRPr="005F7EB0" w:rsidRDefault="00CC47FC" w:rsidP="00CB6A10">
            <w:pPr>
              <w:pStyle w:val="TAL"/>
              <w:rPr>
                <w:lang w:eastAsia="en-US"/>
              </w:rPr>
            </w:pPr>
            <w:r w:rsidRPr="005F7EB0">
              <w:rPr>
                <w:lang w:eastAsia="en-US"/>
              </w:rPr>
              <w:t>EPS integrity algorithms supported (see NOTE</w:t>
            </w:r>
            <w:r w:rsidRPr="005F7EB0">
              <w:rPr>
                <w:lang w:val="en-US" w:eastAsia="en-US"/>
              </w:rPr>
              <w:t> 4</w:t>
            </w:r>
            <w:r w:rsidRPr="005F7EB0">
              <w:rPr>
                <w:lang w:eastAsia="en-US"/>
              </w:rPr>
              <w:t>) (octet 6)</w:t>
            </w:r>
          </w:p>
        </w:tc>
      </w:tr>
      <w:tr w:rsidR="00CC47FC" w:rsidRPr="005F7EB0" w14:paraId="086766F3" w14:textId="77777777" w:rsidTr="00CB6A10">
        <w:trPr>
          <w:cantSplit/>
          <w:jc w:val="center"/>
        </w:trPr>
        <w:tc>
          <w:tcPr>
            <w:tcW w:w="353.65pt" w:type="dxa"/>
            <w:gridSpan w:val="6"/>
          </w:tcPr>
          <w:p w14:paraId="6A7793A1" w14:textId="77777777" w:rsidR="00CC47FC" w:rsidRPr="005F7EB0" w:rsidRDefault="00CC47FC" w:rsidP="00CB6A10">
            <w:pPr>
              <w:pStyle w:val="TAL"/>
              <w:rPr>
                <w:lang w:eastAsia="en-US"/>
              </w:rPr>
            </w:pPr>
          </w:p>
        </w:tc>
      </w:tr>
      <w:tr w:rsidR="00CC47FC" w:rsidRPr="005F7EB0" w14:paraId="522801A0" w14:textId="77777777" w:rsidTr="00CB6A10">
        <w:trPr>
          <w:cantSplit/>
          <w:jc w:val="center"/>
        </w:trPr>
        <w:tc>
          <w:tcPr>
            <w:tcW w:w="353.65pt" w:type="dxa"/>
            <w:gridSpan w:val="6"/>
          </w:tcPr>
          <w:p w14:paraId="01E53B7E" w14:textId="77777777" w:rsidR="00CC47FC" w:rsidRPr="005F7EB0" w:rsidRDefault="00CC47FC" w:rsidP="00CB6A10">
            <w:pPr>
              <w:pStyle w:val="TAL"/>
              <w:rPr>
                <w:lang w:eastAsia="en-US"/>
              </w:rPr>
            </w:pPr>
            <w:r w:rsidRPr="005F7EB0">
              <w:rPr>
                <w:lang w:eastAsia="en-US"/>
              </w:rPr>
              <w:t>EPS integrity algorithm EIA</w:t>
            </w:r>
            <w:r w:rsidRPr="005F7EB0">
              <w:rPr>
                <w:rFonts w:hint="eastAsia"/>
                <w:lang w:eastAsia="ko-KR"/>
              </w:rPr>
              <w:t>0</w:t>
            </w:r>
            <w:r w:rsidRPr="005F7EB0">
              <w:rPr>
                <w:lang w:eastAsia="en-US"/>
              </w:rPr>
              <w:t xml:space="preserve"> supported (octet 6, bit </w:t>
            </w:r>
            <w:r w:rsidRPr="005F7EB0">
              <w:rPr>
                <w:rFonts w:hint="eastAsia"/>
                <w:lang w:eastAsia="ko-KR"/>
              </w:rPr>
              <w:t>8</w:t>
            </w:r>
            <w:r w:rsidRPr="005F7EB0">
              <w:rPr>
                <w:lang w:eastAsia="en-US"/>
              </w:rPr>
              <w:t>)</w:t>
            </w:r>
          </w:p>
        </w:tc>
      </w:tr>
      <w:tr w:rsidR="00CC47FC" w:rsidRPr="005F7EB0" w14:paraId="097B7360" w14:textId="77777777" w:rsidTr="00CB6A10">
        <w:trPr>
          <w:gridAfter w:val="1"/>
          <w:wAfter w:w="0.40pt" w:type="dxa"/>
          <w:cantSplit/>
          <w:jc w:val="center"/>
        </w:trPr>
        <w:tc>
          <w:tcPr>
            <w:tcW w:w="12.40pt" w:type="dxa"/>
          </w:tcPr>
          <w:p w14:paraId="63D34173" w14:textId="77777777" w:rsidR="00CC47FC" w:rsidRPr="005F7EB0" w:rsidRDefault="00CC47FC" w:rsidP="00CB6A10">
            <w:pPr>
              <w:pStyle w:val="TAC"/>
              <w:rPr>
                <w:lang w:eastAsia="en-US"/>
              </w:rPr>
            </w:pPr>
            <w:r w:rsidRPr="005F7EB0">
              <w:rPr>
                <w:lang w:eastAsia="en-US"/>
              </w:rPr>
              <w:t>0</w:t>
            </w:r>
          </w:p>
        </w:tc>
        <w:tc>
          <w:tcPr>
            <w:tcW w:w="14.20pt" w:type="dxa"/>
          </w:tcPr>
          <w:p w14:paraId="3A82BFF4" w14:textId="77777777" w:rsidR="00CC47FC" w:rsidRPr="005F7EB0" w:rsidRDefault="00CC47FC" w:rsidP="00CB6A10">
            <w:pPr>
              <w:pStyle w:val="TAC"/>
              <w:rPr>
                <w:lang w:eastAsia="en-US"/>
              </w:rPr>
            </w:pPr>
          </w:p>
        </w:tc>
        <w:tc>
          <w:tcPr>
            <w:tcW w:w="14.15pt" w:type="dxa"/>
          </w:tcPr>
          <w:p w14:paraId="450AD20D" w14:textId="77777777" w:rsidR="00CC47FC" w:rsidRPr="005F7EB0" w:rsidRDefault="00CC47FC" w:rsidP="00CB6A10">
            <w:pPr>
              <w:pStyle w:val="TAC"/>
              <w:rPr>
                <w:lang w:eastAsia="en-US"/>
              </w:rPr>
            </w:pPr>
          </w:p>
        </w:tc>
        <w:tc>
          <w:tcPr>
            <w:tcW w:w="11.80pt" w:type="dxa"/>
          </w:tcPr>
          <w:p w14:paraId="4B291177" w14:textId="77777777" w:rsidR="00CC47FC" w:rsidRPr="005F7EB0" w:rsidRDefault="00CC47FC" w:rsidP="00CB6A10">
            <w:pPr>
              <w:pStyle w:val="TAC"/>
              <w:rPr>
                <w:lang w:eastAsia="en-US"/>
              </w:rPr>
            </w:pPr>
          </w:p>
        </w:tc>
        <w:tc>
          <w:tcPr>
            <w:tcW w:w="300.70pt" w:type="dxa"/>
            <w:shd w:val="clear" w:color="auto" w:fill="auto"/>
          </w:tcPr>
          <w:p w14:paraId="018FECC8" w14:textId="77777777" w:rsidR="00CC47FC" w:rsidRPr="005F7EB0" w:rsidRDefault="00CC47FC" w:rsidP="00CB6A10">
            <w:pPr>
              <w:pStyle w:val="TAL"/>
              <w:rPr>
                <w:lang w:eastAsia="en-US"/>
              </w:rPr>
            </w:pPr>
            <w:r w:rsidRPr="005F7EB0">
              <w:rPr>
                <w:lang w:eastAsia="en-US"/>
              </w:rPr>
              <w:t>EPS integrity algorithm EIA</w:t>
            </w:r>
            <w:r w:rsidRPr="005F7EB0">
              <w:rPr>
                <w:rFonts w:hint="eastAsia"/>
                <w:lang w:eastAsia="ko-KR"/>
              </w:rPr>
              <w:t>0</w:t>
            </w:r>
            <w:r w:rsidRPr="005F7EB0">
              <w:rPr>
                <w:lang w:eastAsia="en-US"/>
              </w:rPr>
              <w:t xml:space="preserve"> not supported</w:t>
            </w:r>
          </w:p>
        </w:tc>
      </w:tr>
      <w:tr w:rsidR="00CC47FC" w:rsidRPr="005F7EB0" w14:paraId="6865B5F9" w14:textId="77777777" w:rsidTr="00CB6A10">
        <w:trPr>
          <w:gridAfter w:val="1"/>
          <w:wAfter w:w="0.40pt" w:type="dxa"/>
          <w:cantSplit/>
          <w:jc w:val="center"/>
        </w:trPr>
        <w:tc>
          <w:tcPr>
            <w:tcW w:w="12.40pt" w:type="dxa"/>
          </w:tcPr>
          <w:p w14:paraId="6005DEA0" w14:textId="77777777" w:rsidR="00CC47FC" w:rsidRPr="005F7EB0" w:rsidRDefault="00CC47FC" w:rsidP="00CB6A10">
            <w:pPr>
              <w:pStyle w:val="TAC"/>
              <w:rPr>
                <w:lang w:eastAsia="en-US"/>
              </w:rPr>
            </w:pPr>
            <w:r w:rsidRPr="005F7EB0">
              <w:rPr>
                <w:lang w:eastAsia="en-US"/>
              </w:rPr>
              <w:t>1</w:t>
            </w:r>
          </w:p>
        </w:tc>
        <w:tc>
          <w:tcPr>
            <w:tcW w:w="14.20pt" w:type="dxa"/>
          </w:tcPr>
          <w:p w14:paraId="5C3A80AB" w14:textId="77777777" w:rsidR="00CC47FC" w:rsidRPr="005F7EB0" w:rsidRDefault="00CC47FC" w:rsidP="00CB6A10">
            <w:pPr>
              <w:pStyle w:val="TAC"/>
              <w:rPr>
                <w:lang w:eastAsia="en-US"/>
              </w:rPr>
            </w:pPr>
          </w:p>
        </w:tc>
        <w:tc>
          <w:tcPr>
            <w:tcW w:w="14.15pt" w:type="dxa"/>
          </w:tcPr>
          <w:p w14:paraId="4B670EDD" w14:textId="77777777" w:rsidR="00CC47FC" w:rsidRPr="005F7EB0" w:rsidRDefault="00CC47FC" w:rsidP="00CB6A10">
            <w:pPr>
              <w:pStyle w:val="TAC"/>
              <w:rPr>
                <w:lang w:eastAsia="en-US"/>
              </w:rPr>
            </w:pPr>
          </w:p>
        </w:tc>
        <w:tc>
          <w:tcPr>
            <w:tcW w:w="11.80pt" w:type="dxa"/>
          </w:tcPr>
          <w:p w14:paraId="4BB21FF5" w14:textId="77777777" w:rsidR="00CC47FC" w:rsidRPr="005F7EB0" w:rsidRDefault="00CC47FC" w:rsidP="00CB6A10">
            <w:pPr>
              <w:pStyle w:val="TAC"/>
              <w:rPr>
                <w:lang w:eastAsia="en-US"/>
              </w:rPr>
            </w:pPr>
          </w:p>
        </w:tc>
        <w:tc>
          <w:tcPr>
            <w:tcW w:w="300.70pt" w:type="dxa"/>
            <w:shd w:val="clear" w:color="auto" w:fill="auto"/>
          </w:tcPr>
          <w:p w14:paraId="0B80D485" w14:textId="77777777" w:rsidR="00CC47FC" w:rsidRPr="005F7EB0" w:rsidRDefault="00CC47FC" w:rsidP="00CB6A10">
            <w:pPr>
              <w:pStyle w:val="TAL"/>
              <w:rPr>
                <w:lang w:eastAsia="en-US"/>
              </w:rPr>
            </w:pPr>
            <w:r w:rsidRPr="005F7EB0">
              <w:rPr>
                <w:lang w:eastAsia="en-US"/>
              </w:rPr>
              <w:t>EPS integrity algorithm EIA</w:t>
            </w:r>
            <w:r w:rsidRPr="005F7EB0">
              <w:rPr>
                <w:rFonts w:hint="eastAsia"/>
                <w:lang w:eastAsia="ko-KR"/>
              </w:rPr>
              <w:t>0</w:t>
            </w:r>
            <w:r w:rsidRPr="005F7EB0">
              <w:rPr>
                <w:lang w:eastAsia="en-US"/>
              </w:rPr>
              <w:t xml:space="preserve"> supported</w:t>
            </w:r>
          </w:p>
        </w:tc>
      </w:tr>
      <w:tr w:rsidR="00CC47FC" w:rsidRPr="005F7EB0" w14:paraId="0DE8F0A6" w14:textId="77777777" w:rsidTr="00CB6A10">
        <w:trPr>
          <w:cantSplit/>
          <w:jc w:val="center"/>
        </w:trPr>
        <w:tc>
          <w:tcPr>
            <w:tcW w:w="353.65pt" w:type="dxa"/>
            <w:gridSpan w:val="6"/>
          </w:tcPr>
          <w:p w14:paraId="2103127C" w14:textId="77777777" w:rsidR="00CC47FC" w:rsidRPr="005F7EB0" w:rsidRDefault="00CC47FC" w:rsidP="00CB6A10">
            <w:pPr>
              <w:pStyle w:val="TAL"/>
              <w:rPr>
                <w:lang w:eastAsia="en-US"/>
              </w:rPr>
            </w:pPr>
          </w:p>
        </w:tc>
      </w:tr>
      <w:tr w:rsidR="00CC47FC" w:rsidRPr="005F7EB0" w14:paraId="7F9B0E21" w14:textId="77777777" w:rsidTr="00CB6A10">
        <w:trPr>
          <w:cantSplit/>
          <w:jc w:val="center"/>
        </w:trPr>
        <w:tc>
          <w:tcPr>
            <w:tcW w:w="353.65pt" w:type="dxa"/>
            <w:gridSpan w:val="6"/>
          </w:tcPr>
          <w:p w14:paraId="3C64BC5D" w14:textId="77777777" w:rsidR="00CC47FC" w:rsidRPr="005F7EB0" w:rsidRDefault="00CC47FC" w:rsidP="00CB6A10">
            <w:pPr>
              <w:pStyle w:val="TAL"/>
              <w:rPr>
                <w:lang w:eastAsia="en-US"/>
              </w:rPr>
            </w:pPr>
            <w:r w:rsidRPr="005F7EB0">
              <w:rPr>
                <w:lang w:eastAsia="en-US"/>
              </w:rPr>
              <w:t>EPS integrity algorithm 128-EIA1 supported (octet 6, bit 7)</w:t>
            </w:r>
          </w:p>
        </w:tc>
      </w:tr>
      <w:tr w:rsidR="00CC47FC" w:rsidRPr="005F7EB0" w14:paraId="5C1D1470" w14:textId="77777777" w:rsidTr="00CB6A10">
        <w:trPr>
          <w:gridAfter w:val="1"/>
          <w:wAfter w:w="0.40pt" w:type="dxa"/>
          <w:cantSplit/>
          <w:jc w:val="center"/>
        </w:trPr>
        <w:tc>
          <w:tcPr>
            <w:tcW w:w="12.40pt" w:type="dxa"/>
          </w:tcPr>
          <w:p w14:paraId="7A79F9BA" w14:textId="77777777" w:rsidR="00CC47FC" w:rsidRPr="005F7EB0" w:rsidRDefault="00CC47FC" w:rsidP="00CB6A10">
            <w:pPr>
              <w:pStyle w:val="TAC"/>
              <w:rPr>
                <w:lang w:eastAsia="en-US"/>
              </w:rPr>
            </w:pPr>
            <w:r w:rsidRPr="005F7EB0">
              <w:rPr>
                <w:lang w:eastAsia="en-US"/>
              </w:rPr>
              <w:t>0</w:t>
            </w:r>
          </w:p>
        </w:tc>
        <w:tc>
          <w:tcPr>
            <w:tcW w:w="14.20pt" w:type="dxa"/>
          </w:tcPr>
          <w:p w14:paraId="346E4A95" w14:textId="77777777" w:rsidR="00CC47FC" w:rsidRPr="005F7EB0" w:rsidRDefault="00CC47FC" w:rsidP="00CB6A10">
            <w:pPr>
              <w:pStyle w:val="TAC"/>
              <w:rPr>
                <w:lang w:eastAsia="en-US"/>
              </w:rPr>
            </w:pPr>
          </w:p>
        </w:tc>
        <w:tc>
          <w:tcPr>
            <w:tcW w:w="14.15pt" w:type="dxa"/>
          </w:tcPr>
          <w:p w14:paraId="06301345" w14:textId="77777777" w:rsidR="00CC47FC" w:rsidRPr="005F7EB0" w:rsidRDefault="00CC47FC" w:rsidP="00CB6A10">
            <w:pPr>
              <w:pStyle w:val="TAC"/>
              <w:rPr>
                <w:lang w:eastAsia="en-US"/>
              </w:rPr>
            </w:pPr>
          </w:p>
        </w:tc>
        <w:tc>
          <w:tcPr>
            <w:tcW w:w="11.80pt" w:type="dxa"/>
          </w:tcPr>
          <w:p w14:paraId="7D5FE912" w14:textId="77777777" w:rsidR="00CC47FC" w:rsidRPr="005F7EB0" w:rsidRDefault="00CC47FC" w:rsidP="00CB6A10">
            <w:pPr>
              <w:pStyle w:val="TAC"/>
              <w:rPr>
                <w:lang w:eastAsia="en-US"/>
              </w:rPr>
            </w:pPr>
          </w:p>
        </w:tc>
        <w:tc>
          <w:tcPr>
            <w:tcW w:w="300.70pt" w:type="dxa"/>
            <w:shd w:val="clear" w:color="auto" w:fill="auto"/>
          </w:tcPr>
          <w:p w14:paraId="637D61C8" w14:textId="77777777" w:rsidR="00CC47FC" w:rsidRPr="005F7EB0" w:rsidRDefault="00CC47FC" w:rsidP="00CB6A10">
            <w:pPr>
              <w:pStyle w:val="TAL"/>
              <w:rPr>
                <w:lang w:eastAsia="en-US"/>
              </w:rPr>
            </w:pPr>
            <w:r w:rsidRPr="005F7EB0">
              <w:rPr>
                <w:lang w:eastAsia="en-US"/>
              </w:rPr>
              <w:t>EPS integrity algorithm 128-EIA1 not supported</w:t>
            </w:r>
          </w:p>
        </w:tc>
      </w:tr>
      <w:tr w:rsidR="00CC47FC" w:rsidRPr="005F7EB0" w14:paraId="439545D8" w14:textId="77777777" w:rsidTr="00CB6A10">
        <w:trPr>
          <w:gridAfter w:val="1"/>
          <w:wAfter w:w="0.40pt" w:type="dxa"/>
          <w:cantSplit/>
          <w:jc w:val="center"/>
        </w:trPr>
        <w:tc>
          <w:tcPr>
            <w:tcW w:w="12.40pt" w:type="dxa"/>
          </w:tcPr>
          <w:p w14:paraId="62A60445" w14:textId="77777777" w:rsidR="00CC47FC" w:rsidRPr="005F7EB0" w:rsidRDefault="00CC47FC" w:rsidP="00CB6A10">
            <w:pPr>
              <w:pStyle w:val="TAC"/>
              <w:rPr>
                <w:lang w:eastAsia="en-US"/>
              </w:rPr>
            </w:pPr>
            <w:r w:rsidRPr="005F7EB0">
              <w:rPr>
                <w:lang w:eastAsia="en-US"/>
              </w:rPr>
              <w:t>1</w:t>
            </w:r>
          </w:p>
        </w:tc>
        <w:tc>
          <w:tcPr>
            <w:tcW w:w="14.20pt" w:type="dxa"/>
          </w:tcPr>
          <w:p w14:paraId="15FEC760" w14:textId="77777777" w:rsidR="00CC47FC" w:rsidRPr="005F7EB0" w:rsidRDefault="00CC47FC" w:rsidP="00CB6A10">
            <w:pPr>
              <w:pStyle w:val="TAC"/>
              <w:rPr>
                <w:lang w:eastAsia="en-US"/>
              </w:rPr>
            </w:pPr>
          </w:p>
        </w:tc>
        <w:tc>
          <w:tcPr>
            <w:tcW w:w="14.15pt" w:type="dxa"/>
          </w:tcPr>
          <w:p w14:paraId="6A336E76" w14:textId="77777777" w:rsidR="00CC47FC" w:rsidRPr="005F7EB0" w:rsidRDefault="00CC47FC" w:rsidP="00CB6A10">
            <w:pPr>
              <w:pStyle w:val="TAC"/>
              <w:rPr>
                <w:lang w:eastAsia="en-US"/>
              </w:rPr>
            </w:pPr>
          </w:p>
        </w:tc>
        <w:tc>
          <w:tcPr>
            <w:tcW w:w="11.80pt" w:type="dxa"/>
          </w:tcPr>
          <w:p w14:paraId="522194BC" w14:textId="77777777" w:rsidR="00CC47FC" w:rsidRPr="005F7EB0" w:rsidRDefault="00CC47FC" w:rsidP="00CB6A10">
            <w:pPr>
              <w:pStyle w:val="TAC"/>
              <w:rPr>
                <w:lang w:eastAsia="en-US"/>
              </w:rPr>
            </w:pPr>
          </w:p>
        </w:tc>
        <w:tc>
          <w:tcPr>
            <w:tcW w:w="300.70pt" w:type="dxa"/>
            <w:shd w:val="clear" w:color="auto" w:fill="auto"/>
          </w:tcPr>
          <w:p w14:paraId="6D53D167" w14:textId="77777777" w:rsidR="00CC47FC" w:rsidRPr="005F7EB0" w:rsidRDefault="00CC47FC" w:rsidP="00CB6A10">
            <w:pPr>
              <w:pStyle w:val="TAL"/>
              <w:rPr>
                <w:lang w:eastAsia="en-US"/>
              </w:rPr>
            </w:pPr>
            <w:r w:rsidRPr="005F7EB0">
              <w:rPr>
                <w:lang w:eastAsia="en-US"/>
              </w:rPr>
              <w:t>EPS integrity algorithm 128-EIA1 supported</w:t>
            </w:r>
          </w:p>
        </w:tc>
      </w:tr>
      <w:tr w:rsidR="00CC47FC" w:rsidRPr="005F7EB0" w14:paraId="6D81C9D2" w14:textId="77777777" w:rsidTr="00CB6A10">
        <w:trPr>
          <w:cantSplit/>
          <w:jc w:val="center"/>
        </w:trPr>
        <w:tc>
          <w:tcPr>
            <w:tcW w:w="353.65pt" w:type="dxa"/>
            <w:gridSpan w:val="6"/>
          </w:tcPr>
          <w:p w14:paraId="50A538D3" w14:textId="77777777" w:rsidR="00CC47FC" w:rsidRPr="005F7EB0" w:rsidRDefault="00CC47FC" w:rsidP="00CB6A10">
            <w:pPr>
              <w:pStyle w:val="TAL"/>
              <w:rPr>
                <w:lang w:eastAsia="en-US"/>
              </w:rPr>
            </w:pPr>
          </w:p>
        </w:tc>
      </w:tr>
      <w:tr w:rsidR="00CC47FC" w:rsidRPr="005F7EB0" w14:paraId="5535759C" w14:textId="77777777" w:rsidTr="00CB6A10">
        <w:trPr>
          <w:cantSplit/>
          <w:jc w:val="center"/>
        </w:trPr>
        <w:tc>
          <w:tcPr>
            <w:tcW w:w="353.65pt" w:type="dxa"/>
            <w:gridSpan w:val="6"/>
          </w:tcPr>
          <w:p w14:paraId="27286EF5" w14:textId="77777777" w:rsidR="00CC47FC" w:rsidRPr="005F7EB0" w:rsidRDefault="00CC47FC" w:rsidP="00CB6A10">
            <w:pPr>
              <w:pStyle w:val="TAL"/>
              <w:rPr>
                <w:lang w:eastAsia="en-US"/>
              </w:rPr>
            </w:pPr>
            <w:r w:rsidRPr="005F7EB0">
              <w:rPr>
                <w:lang w:eastAsia="en-US"/>
              </w:rPr>
              <w:t>EPS integrity algorithm 128-EIA2 supported (octet 6, bit 6)</w:t>
            </w:r>
          </w:p>
        </w:tc>
      </w:tr>
      <w:tr w:rsidR="00CC47FC" w:rsidRPr="005F7EB0" w14:paraId="1A359C35" w14:textId="77777777" w:rsidTr="00CB6A10">
        <w:trPr>
          <w:gridAfter w:val="1"/>
          <w:wAfter w:w="0.40pt" w:type="dxa"/>
          <w:cantSplit/>
          <w:jc w:val="center"/>
        </w:trPr>
        <w:tc>
          <w:tcPr>
            <w:tcW w:w="12.40pt" w:type="dxa"/>
          </w:tcPr>
          <w:p w14:paraId="7EEDBBE2" w14:textId="77777777" w:rsidR="00CC47FC" w:rsidRPr="005F7EB0" w:rsidRDefault="00CC47FC" w:rsidP="00CB6A10">
            <w:pPr>
              <w:pStyle w:val="TAC"/>
              <w:rPr>
                <w:lang w:eastAsia="en-US"/>
              </w:rPr>
            </w:pPr>
            <w:r w:rsidRPr="005F7EB0">
              <w:rPr>
                <w:lang w:eastAsia="en-US"/>
              </w:rPr>
              <w:t>0</w:t>
            </w:r>
          </w:p>
        </w:tc>
        <w:tc>
          <w:tcPr>
            <w:tcW w:w="14.20pt" w:type="dxa"/>
          </w:tcPr>
          <w:p w14:paraId="014DC19F" w14:textId="77777777" w:rsidR="00CC47FC" w:rsidRPr="005F7EB0" w:rsidRDefault="00CC47FC" w:rsidP="00CB6A10">
            <w:pPr>
              <w:pStyle w:val="TAC"/>
              <w:rPr>
                <w:lang w:eastAsia="en-US"/>
              </w:rPr>
            </w:pPr>
          </w:p>
        </w:tc>
        <w:tc>
          <w:tcPr>
            <w:tcW w:w="14.15pt" w:type="dxa"/>
          </w:tcPr>
          <w:p w14:paraId="1F098F43" w14:textId="77777777" w:rsidR="00CC47FC" w:rsidRPr="005F7EB0" w:rsidRDefault="00CC47FC" w:rsidP="00CB6A10">
            <w:pPr>
              <w:pStyle w:val="TAC"/>
              <w:rPr>
                <w:lang w:eastAsia="en-US"/>
              </w:rPr>
            </w:pPr>
          </w:p>
        </w:tc>
        <w:tc>
          <w:tcPr>
            <w:tcW w:w="11.80pt" w:type="dxa"/>
          </w:tcPr>
          <w:p w14:paraId="4CC9AE0B" w14:textId="77777777" w:rsidR="00CC47FC" w:rsidRPr="005F7EB0" w:rsidRDefault="00CC47FC" w:rsidP="00CB6A10">
            <w:pPr>
              <w:pStyle w:val="TAC"/>
              <w:rPr>
                <w:lang w:eastAsia="en-US"/>
              </w:rPr>
            </w:pPr>
          </w:p>
        </w:tc>
        <w:tc>
          <w:tcPr>
            <w:tcW w:w="300.70pt" w:type="dxa"/>
            <w:shd w:val="clear" w:color="auto" w:fill="auto"/>
          </w:tcPr>
          <w:p w14:paraId="7026C3E2" w14:textId="77777777" w:rsidR="00CC47FC" w:rsidRPr="005F7EB0" w:rsidRDefault="00CC47FC" w:rsidP="00CB6A10">
            <w:pPr>
              <w:pStyle w:val="TAL"/>
              <w:rPr>
                <w:lang w:eastAsia="en-US"/>
              </w:rPr>
            </w:pPr>
            <w:r w:rsidRPr="005F7EB0">
              <w:rPr>
                <w:lang w:eastAsia="en-US"/>
              </w:rPr>
              <w:t>EPS integrity algorithm 128-EIA2 not supported</w:t>
            </w:r>
          </w:p>
        </w:tc>
      </w:tr>
      <w:tr w:rsidR="00CC47FC" w:rsidRPr="005F7EB0" w14:paraId="27BFA91F" w14:textId="77777777" w:rsidTr="00CB6A10">
        <w:trPr>
          <w:gridAfter w:val="1"/>
          <w:wAfter w:w="0.40pt" w:type="dxa"/>
          <w:cantSplit/>
          <w:jc w:val="center"/>
        </w:trPr>
        <w:tc>
          <w:tcPr>
            <w:tcW w:w="12.40pt" w:type="dxa"/>
          </w:tcPr>
          <w:p w14:paraId="15B64E56" w14:textId="77777777" w:rsidR="00CC47FC" w:rsidRPr="005F7EB0" w:rsidRDefault="00CC47FC" w:rsidP="00CB6A10">
            <w:pPr>
              <w:pStyle w:val="TAC"/>
              <w:rPr>
                <w:lang w:eastAsia="en-US"/>
              </w:rPr>
            </w:pPr>
            <w:r w:rsidRPr="005F7EB0">
              <w:rPr>
                <w:lang w:eastAsia="en-US"/>
              </w:rPr>
              <w:t>1</w:t>
            </w:r>
          </w:p>
        </w:tc>
        <w:tc>
          <w:tcPr>
            <w:tcW w:w="14.20pt" w:type="dxa"/>
          </w:tcPr>
          <w:p w14:paraId="0DE7EBBF" w14:textId="77777777" w:rsidR="00CC47FC" w:rsidRPr="005F7EB0" w:rsidRDefault="00CC47FC" w:rsidP="00CB6A10">
            <w:pPr>
              <w:pStyle w:val="TAC"/>
              <w:rPr>
                <w:lang w:eastAsia="en-US"/>
              </w:rPr>
            </w:pPr>
          </w:p>
        </w:tc>
        <w:tc>
          <w:tcPr>
            <w:tcW w:w="14.15pt" w:type="dxa"/>
          </w:tcPr>
          <w:p w14:paraId="154BC233" w14:textId="77777777" w:rsidR="00CC47FC" w:rsidRPr="005F7EB0" w:rsidRDefault="00CC47FC" w:rsidP="00CB6A10">
            <w:pPr>
              <w:pStyle w:val="TAC"/>
              <w:rPr>
                <w:lang w:eastAsia="en-US"/>
              </w:rPr>
            </w:pPr>
          </w:p>
        </w:tc>
        <w:tc>
          <w:tcPr>
            <w:tcW w:w="11.80pt" w:type="dxa"/>
          </w:tcPr>
          <w:p w14:paraId="1665E0C4" w14:textId="77777777" w:rsidR="00CC47FC" w:rsidRPr="005F7EB0" w:rsidRDefault="00CC47FC" w:rsidP="00CB6A10">
            <w:pPr>
              <w:pStyle w:val="TAC"/>
              <w:rPr>
                <w:lang w:eastAsia="en-US"/>
              </w:rPr>
            </w:pPr>
          </w:p>
        </w:tc>
        <w:tc>
          <w:tcPr>
            <w:tcW w:w="300.70pt" w:type="dxa"/>
            <w:shd w:val="clear" w:color="auto" w:fill="auto"/>
          </w:tcPr>
          <w:p w14:paraId="5D6C888E" w14:textId="77777777" w:rsidR="00CC47FC" w:rsidRPr="005F7EB0" w:rsidRDefault="00CC47FC" w:rsidP="00CB6A10">
            <w:pPr>
              <w:pStyle w:val="TAL"/>
              <w:rPr>
                <w:lang w:eastAsia="en-US"/>
              </w:rPr>
            </w:pPr>
            <w:r w:rsidRPr="005F7EB0">
              <w:rPr>
                <w:lang w:eastAsia="en-US"/>
              </w:rPr>
              <w:t>EPS integrity algorithm 128-EIA2 supported</w:t>
            </w:r>
          </w:p>
        </w:tc>
      </w:tr>
      <w:tr w:rsidR="00CC47FC" w:rsidRPr="005F7EB0" w14:paraId="5358E435" w14:textId="77777777" w:rsidTr="00CB6A10">
        <w:trPr>
          <w:cantSplit/>
          <w:jc w:val="center"/>
        </w:trPr>
        <w:tc>
          <w:tcPr>
            <w:tcW w:w="353.65pt" w:type="dxa"/>
            <w:gridSpan w:val="6"/>
          </w:tcPr>
          <w:p w14:paraId="7EC7D590" w14:textId="77777777" w:rsidR="00CC47FC" w:rsidRPr="005F7EB0" w:rsidRDefault="00CC47FC" w:rsidP="00CB6A10">
            <w:pPr>
              <w:pStyle w:val="TAL"/>
              <w:rPr>
                <w:lang w:eastAsia="en-US"/>
              </w:rPr>
            </w:pPr>
          </w:p>
        </w:tc>
      </w:tr>
      <w:tr w:rsidR="00CC47FC" w:rsidRPr="005F7EB0" w14:paraId="33E238C6" w14:textId="77777777" w:rsidTr="00CB6A10">
        <w:trPr>
          <w:cantSplit/>
          <w:jc w:val="center"/>
        </w:trPr>
        <w:tc>
          <w:tcPr>
            <w:tcW w:w="353.65pt" w:type="dxa"/>
            <w:gridSpan w:val="6"/>
          </w:tcPr>
          <w:p w14:paraId="14379881" w14:textId="77777777" w:rsidR="00CC47FC" w:rsidRPr="005F7EB0" w:rsidRDefault="00CC47FC" w:rsidP="00CB6A10">
            <w:pPr>
              <w:pStyle w:val="TAL"/>
              <w:rPr>
                <w:lang w:eastAsia="en-US"/>
              </w:rPr>
            </w:pPr>
            <w:r w:rsidRPr="005F7EB0">
              <w:rPr>
                <w:lang w:eastAsia="en-US"/>
              </w:rPr>
              <w:t>EPS integrity algorithm 128-EIA3 supported (octet 6, bit 5)</w:t>
            </w:r>
          </w:p>
        </w:tc>
      </w:tr>
      <w:tr w:rsidR="00CC47FC" w:rsidRPr="005F7EB0" w14:paraId="43353124" w14:textId="77777777" w:rsidTr="00CB6A10">
        <w:trPr>
          <w:gridAfter w:val="1"/>
          <w:wAfter w:w="0.40pt" w:type="dxa"/>
          <w:cantSplit/>
          <w:jc w:val="center"/>
        </w:trPr>
        <w:tc>
          <w:tcPr>
            <w:tcW w:w="12.40pt" w:type="dxa"/>
          </w:tcPr>
          <w:p w14:paraId="08A8C858" w14:textId="77777777" w:rsidR="00CC47FC" w:rsidRPr="005F7EB0" w:rsidRDefault="00CC47FC" w:rsidP="00CB6A10">
            <w:pPr>
              <w:pStyle w:val="TAC"/>
              <w:rPr>
                <w:lang w:eastAsia="en-US"/>
              </w:rPr>
            </w:pPr>
            <w:r w:rsidRPr="005F7EB0">
              <w:rPr>
                <w:lang w:eastAsia="en-US"/>
              </w:rPr>
              <w:t>0</w:t>
            </w:r>
          </w:p>
        </w:tc>
        <w:tc>
          <w:tcPr>
            <w:tcW w:w="14.20pt" w:type="dxa"/>
          </w:tcPr>
          <w:p w14:paraId="4E1A853A" w14:textId="77777777" w:rsidR="00CC47FC" w:rsidRPr="005F7EB0" w:rsidRDefault="00CC47FC" w:rsidP="00CB6A10">
            <w:pPr>
              <w:pStyle w:val="TAC"/>
              <w:rPr>
                <w:lang w:eastAsia="en-US"/>
              </w:rPr>
            </w:pPr>
          </w:p>
        </w:tc>
        <w:tc>
          <w:tcPr>
            <w:tcW w:w="14.15pt" w:type="dxa"/>
          </w:tcPr>
          <w:p w14:paraId="6A75D0D1" w14:textId="77777777" w:rsidR="00CC47FC" w:rsidRPr="005F7EB0" w:rsidRDefault="00CC47FC" w:rsidP="00CB6A10">
            <w:pPr>
              <w:pStyle w:val="TAC"/>
              <w:rPr>
                <w:lang w:eastAsia="en-US"/>
              </w:rPr>
            </w:pPr>
          </w:p>
        </w:tc>
        <w:tc>
          <w:tcPr>
            <w:tcW w:w="11.80pt" w:type="dxa"/>
          </w:tcPr>
          <w:p w14:paraId="44D8DE75" w14:textId="77777777" w:rsidR="00CC47FC" w:rsidRPr="005F7EB0" w:rsidRDefault="00CC47FC" w:rsidP="00CB6A10">
            <w:pPr>
              <w:pStyle w:val="TAC"/>
              <w:rPr>
                <w:lang w:eastAsia="en-US"/>
              </w:rPr>
            </w:pPr>
          </w:p>
        </w:tc>
        <w:tc>
          <w:tcPr>
            <w:tcW w:w="300.70pt" w:type="dxa"/>
            <w:shd w:val="clear" w:color="auto" w:fill="auto"/>
          </w:tcPr>
          <w:p w14:paraId="4EDB03FF" w14:textId="77777777" w:rsidR="00CC47FC" w:rsidRPr="005F7EB0" w:rsidRDefault="00CC47FC" w:rsidP="00CB6A10">
            <w:pPr>
              <w:pStyle w:val="TAL"/>
              <w:rPr>
                <w:lang w:eastAsia="en-US"/>
              </w:rPr>
            </w:pPr>
            <w:r w:rsidRPr="005F7EB0">
              <w:rPr>
                <w:lang w:eastAsia="en-US"/>
              </w:rPr>
              <w:t>EPS integrity algorithm 128-EIA3 not supported</w:t>
            </w:r>
          </w:p>
        </w:tc>
      </w:tr>
      <w:tr w:rsidR="00CC47FC" w:rsidRPr="005F7EB0" w14:paraId="2BEDD716" w14:textId="77777777" w:rsidTr="00CB6A10">
        <w:trPr>
          <w:gridAfter w:val="1"/>
          <w:wAfter w:w="0.40pt" w:type="dxa"/>
          <w:cantSplit/>
          <w:jc w:val="center"/>
        </w:trPr>
        <w:tc>
          <w:tcPr>
            <w:tcW w:w="12.40pt" w:type="dxa"/>
          </w:tcPr>
          <w:p w14:paraId="6AAB144F" w14:textId="77777777" w:rsidR="00CC47FC" w:rsidRPr="005F7EB0" w:rsidRDefault="00CC47FC" w:rsidP="00CB6A10">
            <w:pPr>
              <w:pStyle w:val="TAC"/>
              <w:rPr>
                <w:lang w:eastAsia="en-US"/>
              </w:rPr>
            </w:pPr>
            <w:r w:rsidRPr="005F7EB0">
              <w:rPr>
                <w:lang w:eastAsia="en-US"/>
              </w:rPr>
              <w:t>1</w:t>
            </w:r>
          </w:p>
        </w:tc>
        <w:tc>
          <w:tcPr>
            <w:tcW w:w="14.20pt" w:type="dxa"/>
          </w:tcPr>
          <w:p w14:paraId="4036F98F" w14:textId="77777777" w:rsidR="00CC47FC" w:rsidRPr="005F7EB0" w:rsidRDefault="00CC47FC" w:rsidP="00CB6A10">
            <w:pPr>
              <w:pStyle w:val="TAC"/>
              <w:rPr>
                <w:lang w:eastAsia="en-US"/>
              </w:rPr>
            </w:pPr>
          </w:p>
        </w:tc>
        <w:tc>
          <w:tcPr>
            <w:tcW w:w="14.15pt" w:type="dxa"/>
          </w:tcPr>
          <w:p w14:paraId="1810BB25" w14:textId="77777777" w:rsidR="00CC47FC" w:rsidRPr="005F7EB0" w:rsidRDefault="00CC47FC" w:rsidP="00CB6A10">
            <w:pPr>
              <w:pStyle w:val="TAC"/>
              <w:rPr>
                <w:lang w:eastAsia="en-US"/>
              </w:rPr>
            </w:pPr>
          </w:p>
        </w:tc>
        <w:tc>
          <w:tcPr>
            <w:tcW w:w="11.80pt" w:type="dxa"/>
          </w:tcPr>
          <w:p w14:paraId="54E825E6" w14:textId="77777777" w:rsidR="00CC47FC" w:rsidRPr="005F7EB0" w:rsidRDefault="00CC47FC" w:rsidP="00CB6A10">
            <w:pPr>
              <w:pStyle w:val="TAC"/>
              <w:rPr>
                <w:lang w:eastAsia="en-US"/>
              </w:rPr>
            </w:pPr>
          </w:p>
        </w:tc>
        <w:tc>
          <w:tcPr>
            <w:tcW w:w="300.70pt" w:type="dxa"/>
            <w:shd w:val="clear" w:color="auto" w:fill="auto"/>
          </w:tcPr>
          <w:p w14:paraId="6902CFE1" w14:textId="77777777" w:rsidR="00CC47FC" w:rsidRPr="005F7EB0" w:rsidRDefault="00CC47FC" w:rsidP="00CB6A10">
            <w:pPr>
              <w:pStyle w:val="TAL"/>
              <w:rPr>
                <w:lang w:eastAsia="en-US"/>
              </w:rPr>
            </w:pPr>
            <w:r w:rsidRPr="005F7EB0">
              <w:rPr>
                <w:lang w:eastAsia="en-US"/>
              </w:rPr>
              <w:t>EPS integrity algorithm 128-EIA3 supported</w:t>
            </w:r>
          </w:p>
        </w:tc>
      </w:tr>
      <w:tr w:rsidR="00CC47FC" w:rsidRPr="005F7EB0" w14:paraId="52015412" w14:textId="77777777" w:rsidTr="00CB6A10">
        <w:trPr>
          <w:cantSplit/>
          <w:jc w:val="center"/>
        </w:trPr>
        <w:tc>
          <w:tcPr>
            <w:tcW w:w="353.65pt" w:type="dxa"/>
            <w:gridSpan w:val="6"/>
          </w:tcPr>
          <w:p w14:paraId="5E61337E" w14:textId="77777777" w:rsidR="00CC47FC" w:rsidRPr="005F7EB0" w:rsidRDefault="00CC47FC" w:rsidP="00CB6A10">
            <w:pPr>
              <w:pStyle w:val="TAL"/>
              <w:rPr>
                <w:lang w:eastAsia="en-US"/>
              </w:rPr>
            </w:pPr>
          </w:p>
        </w:tc>
      </w:tr>
      <w:tr w:rsidR="00CC47FC" w:rsidRPr="005F7EB0" w14:paraId="493923AB" w14:textId="77777777" w:rsidTr="00CB6A10">
        <w:trPr>
          <w:cantSplit/>
          <w:jc w:val="center"/>
        </w:trPr>
        <w:tc>
          <w:tcPr>
            <w:tcW w:w="353.65pt" w:type="dxa"/>
            <w:gridSpan w:val="6"/>
          </w:tcPr>
          <w:p w14:paraId="18031494" w14:textId="77777777" w:rsidR="00CC47FC" w:rsidRPr="005F7EB0" w:rsidRDefault="00CC47FC" w:rsidP="00CB6A10">
            <w:pPr>
              <w:pStyle w:val="TAL"/>
              <w:rPr>
                <w:lang w:eastAsia="en-US"/>
              </w:rPr>
            </w:pPr>
            <w:r w:rsidRPr="005F7EB0">
              <w:rPr>
                <w:lang w:eastAsia="en-US"/>
              </w:rPr>
              <w:t>EPS integrity algorithm EIA4 supported (octet 6, bit 4)</w:t>
            </w:r>
          </w:p>
        </w:tc>
      </w:tr>
      <w:tr w:rsidR="00CC47FC" w:rsidRPr="005F7EB0" w14:paraId="5772B219" w14:textId="77777777" w:rsidTr="00CB6A10">
        <w:trPr>
          <w:gridAfter w:val="1"/>
          <w:wAfter w:w="0.40pt" w:type="dxa"/>
          <w:cantSplit/>
          <w:jc w:val="center"/>
        </w:trPr>
        <w:tc>
          <w:tcPr>
            <w:tcW w:w="12.40pt" w:type="dxa"/>
          </w:tcPr>
          <w:p w14:paraId="301A2FEA" w14:textId="77777777" w:rsidR="00CC47FC" w:rsidRPr="005F7EB0" w:rsidRDefault="00CC47FC" w:rsidP="00CB6A10">
            <w:pPr>
              <w:pStyle w:val="TAC"/>
              <w:rPr>
                <w:lang w:eastAsia="en-US"/>
              </w:rPr>
            </w:pPr>
            <w:r w:rsidRPr="005F7EB0">
              <w:rPr>
                <w:lang w:eastAsia="en-US"/>
              </w:rPr>
              <w:t>0</w:t>
            </w:r>
          </w:p>
        </w:tc>
        <w:tc>
          <w:tcPr>
            <w:tcW w:w="14.20pt" w:type="dxa"/>
          </w:tcPr>
          <w:p w14:paraId="77ACE0D9" w14:textId="77777777" w:rsidR="00CC47FC" w:rsidRPr="005F7EB0" w:rsidRDefault="00CC47FC" w:rsidP="00CB6A10">
            <w:pPr>
              <w:pStyle w:val="TAC"/>
              <w:rPr>
                <w:lang w:eastAsia="en-US"/>
              </w:rPr>
            </w:pPr>
          </w:p>
        </w:tc>
        <w:tc>
          <w:tcPr>
            <w:tcW w:w="14.15pt" w:type="dxa"/>
          </w:tcPr>
          <w:p w14:paraId="3E3AD18E" w14:textId="77777777" w:rsidR="00CC47FC" w:rsidRPr="005F7EB0" w:rsidRDefault="00CC47FC" w:rsidP="00CB6A10">
            <w:pPr>
              <w:pStyle w:val="TAC"/>
              <w:rPr>
                <w:lang w:eastAsia="en-US"/>
              </w:rPr>
            </w:pPr>
          </w:p>
        </w:tc>
        <w:tc>
          <w:tcPr>
            <w:tcW w:w="11.80pt" w:type="dxa"/>
          </w:tcPr>
          <w:p w14:paraId="7185FDA3" w14:textId="77777777" w:rsidR="00CC47FC" w:rsidRPr="005F7EB0" w:rsidRDefault="00CC47FC" w:rsidP="00CB6A10">
            <w:pPr>
              <w:pStyle w:val="TAC"/>
              <w:rPr>
                <w:lang w:eastAsia="en-US"/>
              </w:rPr>
            </w:pPr>
          </w:p>
        </w:tc>
        <w:tc>
          <w:tcPr>
            <w:tcW w:w="300.70pt" w:type="dxa"/>
            <w:shd w:val="clear" w:color="auto" w:fill="auto"/>
          </w:tcPr>
          <w:p w14:paraId="3C605A3D" w14:textId="77777777" w:rsidR="00CC47FC" w:rsidRPr="005F7EB0" w:rsidRDefault="00CC47FC" w:rsidP="00CB6A10">
            <w:pPr>
              <w:pStyle w:val="TAL"/>
              <w:rPr>
                <w:lang w:eastAsia="en-US"/>
              </w:rPr>
            </w:pPr>
            <w:r w:rsidRPr="005F7EB0">
              <w:rPr>
                <w:lang w:eastAsia="en-US"/>
              </w:rPr>
              <w:t>EPS integrity algorithm EIA4 not supported</w:t>
            </w:r>
          </w:p>
        </w:tc>
      </w:tr>
      <w:tr w:rsidR="00CC47FC" w:rsidRPr="005F7EB0" w14:paraId="4B4B3C92" w14:textId="77777777" w:rsidTr="00CB6A10">
        <w:trPr>
          <w:gridAfter w:val="1"/>
          <w:wAfter w:w="0.40pt" w:type="dxa"/>
          <w:cantSplit/>
          <w:jc w:val="center"/>
        </w:trPr>
        <w:tc>
          <w:tcPr>
            <w:tcW w:w="12.40pt" w:type="dxa"/>
          </w:tcPr>
          <w:p w14:paraId="66273E0C" w14:textId="77777777" w:rsidR="00CC47FC" w:rsidRPr="005F7EB0" w:rsidRDefault="00CC47FC" w:rsidP="00CB6A10">
            <w:pPr>
              <w:pStyle w:val="TAC"/>
              <w:rPr>
                <w:lang w:eastAsia="en-US"/>
              </w:rPr>
            </w:pPr>
            <w:r w:rsidRPr="005F7EB0">
              <w:rPr>
                <w:lang w:eastAsia="en-US"/>
              </w:rPr>
              <w:t>1</w:t>
            </w:r>
          </w:p>
        </w:tc>
        <w:tc>
          <w:tcPr>
            <w:tcW w:w="14.20pt" w:type="dxa"/>
          </w:tcPr>
          <w:p w14:paraId="0A8451D1" w14:textId="77777777" w:rsidR="00CC47FC" w:rsidRPr="005F7EB0" w:rsidRDefault="00CC47FC" w:rsidP="00CB6A10">
            <w:pPr>
              <w:pStyle w:val="TAC"/>
              <w:rPr>
                <w:lang w:eastAsia="en-US"/>
              </w:rPr>
            </w:pPr>
          </w:p>
        </w:tc>
        <w:tc>
          <w:tcPr>
            <w:tcW w:w="14.15pt" w:type="dxa"/>
          </w:tcPr>
          <w:p w14:paraId="11437148" w14:textId="77777777" w:rsidR="00CC47FC" w:rsidRPr="005F7EB0" w:rsidRDefault="00CC47FC" w:rsidP="00CB6A10">
            <w:pPr>
              <w:pStyle w:val="TAC"/>
              <w:rPr>
                <w:lang w:eastAsia="en-US"/>
              </w:rPr>
            </w:pPr>
          </w:p>
        </w:tc>
        <w:tc>
          <w:tcPr>
            <w:tcW w:w="11.80pt" w:type="dxa"/>
          </w:tcPr>
          <w:p w14:paraId="635D8D07" w14:textId="77777777" w:rsidR="00CC47FC" w:rsidRPr="005F7EB0" w:rsidRDefault="00CC47FC" w:rsidP="00CB6A10">
            <w:pPr>
              <w:pStyle w:val="TAC"/>
              <w:rPr>
                <w:lang w:eastAsia="en-US"/>
              </w:rPr>
            </w:pPr>
          </w:p>
        </w:tc>
        <w:tc>
          <w:tcPr>
            <w:tcW w:w="300.70pt" w:type="dxa"/>
            <w:shd w:val="clear" w:color="auto" w:fill="auto"/>
          </w:tcPr>
          <w:p w14:paraId="16F83663" w14:textId="77777777" w:rsidR="00CC47FC" w:rsidRPr="005F7EB0" w:rsidRDefault="00CC47FC" w:rsidP="00CB6A10">
            <w:pPr>
              <w:pStyle w:val="TAL"/>
              <w:rPr>
                <w:lang w:eastAsia="en-US"/>
              </w:rPr>
            </w:pPr>
            <w:r w:rsidRPr="005F7EB0">
              <w:rPr>
                <w:lang w:eastAsia="en-US"/>
              </w:rPr>
              <w:t>EPS integrity algorithm EIA4 supported</w:t>
            </w:r>
          </w:p>
        </w:tc>
      </w:tr>
      <w:tr w:rsidR="00CC47FC" w:rsidRPr="005F7EB0" w14:paraId="0BD496C4" w14:textId="77777777" w:rsidTr="00CB6A10">
        <w:trPr>
          <w:cantSplit/>
          <w:jc w:val="center"/>
        </w:trPr>
        <w:tc>
          <w:tcPr>
            <w:tcW w:w="353.65pt" w:type="dxa"/>
            <w:gridSpan w:val="6"/>
          </w:tcPr>
          <w:p w14:paraId="205F8741" w14:textId="77777777" w:rsidR="00CC47FC" w:rsidRPr="005F7EB0" w:rsidRDefault="00CC47FC" w:rsidP="00CB6A10">
            <w:pPr>
              <w:pStyle w:val="TAL"/>
              <w:rPr>
                <w:lang w:eastAsia="en-US"/>
              </w:rPr>
            </w:pPr>
          </w:p>
        </w:tc>
      </w:tr>
      <w:tr w:rsidR="00CC47FC" w:rsidRPr="005F7EB0" w14:paraId="615B3702" w14:textId="77777777" w:rsidTr="00CB6A10">
        <w:trPr>
          <w:cantSplit/>
          <w:jc w:val="center"/>
        </w:trPr>
        <w:tc>
          <w:tcPr>
            <w:tcW w:w="353.65pt" w:type="dxa"/>
            <w:gridSpan w:val="6"/>
          </w:tcPr>
          <w:p w14:paraId="75A8A1FC" w14:textId="77777777" w:rsidR="00CC47FC" w:rsidRPr="005F7EB0" w:rsidRDefault="00CC47FC" w:rsidP="00CB6A10">
            <w:pPr>
              <w:pStyle w:val="TAL"/>
              <w:rPr>
                <w:lang w:eastAsia="en-US"/>
              </w:rPr>
            </w:pPr>
            <w:r w:rsidRPr="005F7EB0">
              <w:rPr>
                <w:lang w:eastAsia="en-US"/>
              </w:rPr>
              <w:t>EPS integrity algorithm EIA5 supported (octet 6, bit 3)</w:t>
            </w:r>
          </w:p>
        </w:tc>
      </w:tr>
      <w:tr w:rsidR="00CC47FC" w:rsidRPr="005F7EB0" w14:paraId="3DF509E6" w14:textId="77777777" w:rsidTr="00CB6A10">
        <w:trPr>
          <w:gridAfter w:val="1"/>
          <w:wAfter w:w="0.40pt" w:type="dxa"/>
          <w:cantSplit/>
          <w:jc w:val="center"/>
        </w:trPr>
        <w:tc>
          <w:tcPr>
            <w:tcW w:w="12.40pt" w:type="dxa"/>
          </w:tcPr>
          <w:p w14:paraId="035A2850" w14:textId="77777777" w:rsidR="00CC47FC" w:rsidRPr="005F7EB0" w:rsidRDefault="00CC47FC" w:rsidP="00CB6A10">
            <w:pPr>
              <w:pStyle w:val="TAC"/>
              <w:rPr>
                <w:lang w:eastAsia="en-US"/>
              </w:rPr>
            </w:pPr>
            <w:r w:rsidRPr="005F7EB0">
              <w:rPr>
                <w:lang w:eastAsia="en-US"/>
              </w:rPr>
              <w:t>0</w:t>
            </w:r>
          </w:p>
        </w:tc>
        <w:tc>
          <w:tcPr>
            <w:tcW w:w="14.20pt" w:type="dxa"/>
          </w:tcPr>
          <w:p w14:paraId="34C93DB6" w14:textId="77777777" w:rsidR="00CC47FC" w:rsidRPr="005F7EB0" w:rsidRDefault="00CC47FC" w:rsidP="00CB6A10">
            <w:pPr>
              <w:pStyle w:val="TAC"/>
              <w:rPr>
                <w:lang w:eastAsia="en-US"/>
              </w:rPr>
            </w:pPr>
          </w:p>
        </w:tc>
        <w:tc>
          <w:tcPr>
            <w:tcW w:w="14.15pt" w:type="dxa"/>
          </w:tcPr>
          <w:p w14:paraId="27512EE2" w14:textId="77777777" w:rsidR="00CC47FC" w:rsidRPr="005F7EB0" w:rsidRDefault="00CC47FC" w:rsidP="00CB6A10">
            <w:pPr>
              <w:pStyle w:val="TAC"/>
              <w:rPr>
                <w:lang w:eastAsia="en-US"/>
              </w:rPr>
            </w:pPr>
          </w:p>
        </w:tc>
        <w:tc>
          <w:tcPr>
            <w:tcW w:w="11.80pt" w:type="dxa"/>
          </w:tcPr>
          <w:p w14:paraId="70805DAE" w14:textId="77777777" w:rsidR="00CC47FC" w:rsidRPr="005F7EB0" w:rsidRDefault="00CC47FC" w:rsidP="00CB6A10">
            <w:pPr>
              <w:pStyle w:val="TAC"/>
              <w:rPr>
                <w:lang w:eastAsia="en-US"/>
              </w:rPr>
            </w:pPr>
          </w:p>
        </w:tc>
        <w:tc>
          <w:tcPr>
            <w:tcW w:w="300.70pt" w:type="dxa"/>
            <w:shd w:val="clear" w:color="auto" w:fill="auto"/>
          </w:tcPr>
          <w:p w14:paraId="0796C44A" w14:textId="77777777" w:rsidR="00CC47FC" w:rsidRPr="005F7EB0" w:rsidRDefault="00CC47FC" w:rsidP="00CB6A10">
            <w:pPr>
              <w:pStyle w:val="TAL"/>
              <w:rPr>
                <w:lang w:eastAsia="en-US"/>
              </w:rPr>
            </w:pPr>
            <w:r w:rsidRPr="005F7EB0">
              <w:rPr>
                <w:lang w:eastAsia="en-US"/>
              </w:rPr>
              <w:t>EPS integrity algorithm EIA5 not supported</w:t>
            </w:r>
          </w:p>
        </w:tc>
      </w:tr>
      <w:tr w:rsidR="00CC47FC" w:rsidRPr="005F7EB0" w14:paraId="4AFE8738" w14:textId="77777777" w:rsidTr="00CB6A10">
        <w:trPr>
          <w:gridAfter w:val="1"/>
          <w:wAfter w:w="0.40pt" w:type="dxa"/>
          <w:cantSplit/>
          <w:jc w:val="center"/>
        </w:trPr>
        <w:tc>
          <w:tcPr>
            <w:tcW w:w="12.40pt" w:type="dxa"/>
          </w:tcPr>
          <w:p w14:paraId="7C898D2D" w14:textId="77777777" w:rsidR="00CC47FC" w:rsidRPr="005F7EB0" w:rsidRDefault="00CC47FC" w:rsidP="00CB6A10">
            <w:pPr>
              <w:pStyle w:val="TAC"/>
              <w:rPr>
                <w:lang w:eastAsia="en-US"/>
              </w:rPr>
            </w:pPr>
            <w:r w:rsidRPr="005F7EB0">
              <w:rPr>
                <w:lang w:eastAsia="en-US"/>
              </w:rPr>
              <w:t>1</w:t>
            </w:r>
          </w:p>
        </w:tc>
        <w:tc>
          <w:tcPr>
            <w:tcW w:w="14.20pt" w:type="dxa"/>
          </w:tcPr>
          <w:p w14:paraId="43F9E245" w14:textId="77777777" w:rsidR="00CC47FC" w:rsidRPr="005F7EB0" w:rsidRDefault="00CC47FC" w:rsidP="00CB6A10">
            <w:pPr>
              <w:pStyle w:val="TAC"/>
              <w:rPr>
                <w:lang w:eastAsia="en-US"/>
              </w:rPr>
            </w:pPr>
          </w:p>
        </w:tc>
        <w:tc>
          <w:tcPr>
            <w:tcW w:w="14.15pt" w:type="dxa"/>
          </w:tcPr>
          <w:p w14:paraId="646A52B2" w14:textId="77777777" w:rsidR="00CC47FC" w:rsidRPr="005F7EB0" w:rsidRDefault="00CC47FC" w:rsidP="00CB6A10">
            <w:pPr>
              <w:pStyle w:val="TAC"/>
              <w:rPr>
                <w:lang w:eastAsia="en-US"/>
              </w:rPr>
            </w:pPr>
          </w:p>
        </w:tc>
        <w:tc>
          <w:tcPr>
            <w:tcW w:w="11.80pt" w:type="dxa"/>
          </w:tcPr>
          <w:p w14:paraId="5DF36A80" w14:textId="77777777" w:rsidR="00CC47FC" w:rsidRPr="005F7EB0" w:rsidRDefault="00CC47FC" w:rsidP="00CB6A10">
            <w:pPr>
              <w:pStyle w:val="TAC"/>
              <w:rPr>
                <w:lang w:eastAsia="en-US"/>
              </w:rPr>
            </w:pPr>
          </w:p>
        </w:tc>
        <w:tc>
          <w:tcPr>
            <w:tcW w:w="300.70pt" w:type="dxa"/>
            <w:shd w:val="clear" w:color="auto" w:fill="auto"/>
          </w:tcPr>
          <w:p w14:paraId="5E49A9A8" w14:textId="77777777" w:rsidR="00CC47FC" w:rsidRPr="005F7EB0" w:rsidRDefault="00CC47FC" w:rsidP="00CB6A10">
            <w:pPr>
              <w:pStyle w:val="TAL"/>
              <w:rPr>
                <w:lang w:eastAsia="en-US"/>
              </w:rPr>
            </w:pPr>
            <w:r w:rsidRPr="005F7EB0">
              <w:rPr>
                <w:lang w:eastAsia="en-US"/>
              </w:rPr>
              <w:t>EPS integrity algorithm EIA5 supported</w:t>
            </w:r>
          </w:p>
        </w:tc>
      </w:tr>
      <w:tr w:rsidR="00CC47FC" w:rsidRPr="005F7EB0" w14:paraId="1E00DC0F" w14:textId="77777777" w:rsidTr="00CB6A10">
        <w:trPr>
          <w:cantSplit/>
          <w:jc w:val="center"/>
        </w:trPr>
        <w:tc>
          <w:tcPr>
            <w:tcW w:w="353.65pt" w:type="dxa"/>
            <w:gridSpan w:val="6"/>
          </w:tcPr>
          <w:p w14:paraId="21964C7B" w14:textId="77777777" w:rsidR="00CC47FC" w:rsidRPr="005F7EB0" w:rsidRDefault="00CC47FC" w:rsidP="00CB6A10">
            <w:pPr>
              <w:pStyle w:val="TAL"/>
              <w:rPr>
                <w:lang w:eastAsia="en-US"/>
              </w:rPr>
            </w:pPr>
          </w:p>
        </w:tc>
      </w:tr>
      <w:tr w:rsidR="00CC47FC" w:rsidRPr="005F7EB0" w14:paraId="7E242A70" w14:textId="77777777" w:rsidTr="00CB6A10">
        <w:trPr>
          <w:cantSplit/>
          <w:jc w:val="center"/>
        </w:trPr>
        <w:tc>
          <w:tcPr>
            <w:tcW w:w="353.65pt" w:type="dxa"/>
            <w:gridSpan w:val="6"/>
          </w:tcPr>
          <w:p w14:paraId="2206E8F8" w14:textId="77777777" w:rsidR="00CC47FC" w:rsidRPr="005F7EB0" w:rsidRDefault="00CC47FC" w:rsidP="00CB6A10">
            <w:pPr>
              <w:pStyle w:val="TAL"/>
              <w:rPr>
                <w:lang w:eastAsia="en-US"/>
              </w:rPr>
            </w:pPr>
            <w:r w:rsidRPr="005F7EB0">
              <w:rPr>
                <w:lang w:eastAsia="en-US"/>
              </w:rPr>
              <w:t>EPS integrity algorithm EIA6 supported (octet 6, bit 2)</w:t>
            </w:r>
          </w:p>
        </w:tc>
      </w:tr>
      <w:tr w:rsidR="00CC47FC" w:rsidRPr="005F7EB0" w14:paraId="5C2DC8D8" w14:textId="77777777" w:rsidTr="00CB6A10">
        <w:trPr>
          <w:gridAfter w:val="1"/>
          <w:wAfter w:w="0.40pt" w:type="dxa"/>
          <w:cantSplit/>
          <w:jc w:val="center"/>
        </w:trPr>
        <w:tc>
          <w:tcPr>
            <w:tcW w:w="12.40pt" w:type="dxa"/>
          </w:tcPr>
          <w:p w14:paraId="4C7CFB4E" w14:textId="77777777" w:rsidR="00CC47FC" w:rsidRPr="005F7EB0" w:rsidRDefault="00CC47FC" w:rsidP="00CB6A10">
            <w:pPr>
              <w:pStyle w:val="TAC"/>
              <w:rPr>
                <w:lang w:eastAsia="en-US"/>
              </w:rPr>
            </w:pPr>
            <w:r w:rsidRPr="005F7EB0">
              <w:rPr>
                <w:lang w:eastAsia="en-US"/>
              </w:rPr>
              <w:t>0</w:t>
            </w:r>
          </w:p>
        </w:tc>
        <w:tc>
          <w:tcPr>
            <w:tcW w:w="14.20pt" w:type="dxa"/>
          </w:tcPr>
          <w:p w14:paraId="71C1B979" w14:textId="77777777" w:rsidR="00CC47FC" w:rsidRPr="005F7EB0" w:rsidRDefault="00CC47FC" w:rsidP="00CB6A10">
            <w:pPr>
              <w:pStyle w:val="TAC"/>
              <w:rPr>
                <w:lang w:eastAsia="en-US"/>
              </w:rPr>
            </w:pPr>
          </w:p>
        </w:tc>
        <w:tc>
          <w:tcPr>
            <w:tcW w:w="14.15pt" w:type="dxa"/>
          </w:tcPr>
          <w:p w14:paraId="2FF54481" w14:textId="77777777" w:rsidR="00CC47FC" w:rsidRPr="005F7EB0" w:rsidRDefault="00CC47FC" w:rsidP="00CB6A10">
            <w:pPr>
              <w:pStyle w:val="TAC"/>
              <w:rPr>
                <w:lang w:eastAsia="en-US"/>
              </w:rPr>
            </w:pPr>
          </w:p>
        </w:tc>
        <w:tc>
          <w:tcPr>
            <w:tcW w:w="11.80pt" w:type="dxa"/>
          </w:tcPr>
          <w:p w14:paraId="6F51D1EA" w14:textId="77777777" w:rsidR="00CC47FC" w:rsidRPr="005F7EB0" w:rsidRDefault="00CC47FC" w:rsidP="00CB6A10">
            <w:pPr>
              <w:pStyle w:val="TAC"/>
              <w:rPr>
                <w:lang w:eastAsia="en-US"/>
              </w:rPr>
            </w:pPr>
          </w:p>
        </w:tc>
        <w:tc>
          <w:tcPr>
            <w:tcW w:w="300.70pt" w:type="dxa"/>
            <w:shd w:val="clear" w:color="auto" w:fill="auto"/>
          </w:tcPr>
          <w:p w14:paraId="30EF0208" w14:textId="77777777" w:rsidR="00CC47FC" w:rsidRPr="005F7EB0" w:rsidRDefault="00CC47FC" w:rsidP="00CB6A10">
            <w:pPr>
              <w:pStyle w:val="TAL"/>
              <w:rPr>
                <w:lang w:eastAsia="en-US"/>
              </w:rPr>
            </w:pPr>
            <w:r w:rsidRPr="005F7EB0">
              <w:rPr>
                <w:lang w:eastAsia="en-US"/>
              </w:rPr>
              <w:t>EPS integrity algorithm EIA6 not supported</w:t>
            </w:r>
          </w:p>
        </w:tc>
      </w:tr>
      <w:tr w:rsidR="00CC47FC" w:rsidRPr="005F7EB0" w14:paraId="4946A539" w14:textId="77777777" w:rsidTr="00CB6A10">
        <w:trPr>
          <w:gridAfter w:val="1"/>
          <w:wAfter w:w="0.40pt" w:type="dxa"/>
          <w:cantSplit/>
          <w:jc w:val="center"/>
        </w:trPr>
        <w:tc>
          <w:tcPr>
            <w:tcW w:w="12.40pt" w:type="dxa"/>
          </w:tcPr>
          <w:p w14:paraId="637EDB70" w14:textId="77777777" w:rsidR="00CC47FC" w:rsidRPr="005F7EB0" w:rsidRDefault="00CC47FC" w:rsidP="00CB6A10">
            <w:pPr>
              <w:pStyle w:val="TAC"/>
              <w:rPr>
                <w:lang w:eastAsia="en-US"/>
              </w:rPr>
            </w:pPr>
            <w:r w:rsidRPr="005F7EB0">
              <w:rPr>
                <w:lang w:eastAsia="en-US"/>
              </w:rPr>
              <w:t>1</w:t>
            </w:r>
          </w:p>
        </w:tc>
        <w:tc>
          <w:tcPr>
            <w:tcW w:w="14.20pt" w:type="dxa"/>
          </w:tcPr>
          <w:p w14:paraId="14B530C8" w14:textId="77777777" w:rsidR="00CC47FC" w:rsidRPr="005F7EB0" w:rsidRDefault="00CC47FC" w:rsidP="00CB6A10">
            <w:pPr>
              <w:pStyle w:val="TAC"/>
              <w:rPr>
                <w:lang w:eastAsia="en-US"/>
              </w:rPr>
            </w:pPr>
          </w:p>
        </w:tc>
        <w:tc>
          <w:tcPr>
            <w:tcW w:w="14.15pt" w:type="dxa"/>
          </w:tcPr>
          <w:p w14:paraId="061D1B03" w14:textId="77777777" w:rsidR="00CC47FC" w:rsidRPr="005F7EB0" w:rsidRDefault="00CC47FC" w:rsidP="00CB6A10">
            <w:pPr>
              <w:pStyle w:val="TAC"/>
              <w:rPr>
                <w:lang w:eastAsia="en-US"/>
              </w:rPr>
            </w:pPr>
          </w:p>
        </w:tc>
        <w:tc>
          <w:tcPr>
            <w:tcW w:w="11.80pt" w:type="dxa"/>
          </w:tcPr>
          <w:p w14:paraId="25A1F7F7" w14:textId="77777777" w:rsidR="00CC47FC" w:rsidRPr="005F7EB0" w:rsidRDefault="00CC47FC" w:rsidP="00CB6A10">
            <w:pPr>
              <w:pStyle w:val="TAC"/>
              <w:rPr>
                <w:lang w:eastAsia="en-US"/>
              </w:rPr>
            </w:pPr>
          </w:p>
        </w:tc>
        <w:tc>
          <w:tcPr>
            <w:tcW w:w="300.70pt" w:type="dxa"/>
            <w:shd w:val="clear" w:color="auto" w:fill="auto"/>
          </w:tcPr>
          <w:p w14:paraId="51B28935" w14:textId="77777777" w:rsidR="00CC47FC" w:rsidRPr="005F7EB0" w:rsidRDefault="00CC47FC" w:rsidP="00CB6A10">
            <w:pPr>
              <w:pStyle w:val="TAL"/>
              <w:rPr>
                <w:lang w:eastAsia="en-US"/>
              </w:rPr>
            </w:pPr>
            <w:r w:rsidRPr="005F7EB0">
              <w:rPr>
                <w:lang w:eastAsia="en-US"/>
              </w:rPr>
              <w:t>EPS integrity algorithm EIA6 supported</w:t>
            </w:r>
          </w:p>
        </w:tc>
      </w:tr>
      <w:tr w:rsidR="00CC47FC" w:rsidRPr="005F7EB0" w14:paraId="6A160CE2" w14:textId="77777777" w:rsidTr="00CB6A10">
        <w:trPr>
          <w:cantSplit/>
          <w:jc w:val="center"/>
        </w:trPr>
        <w:tc>
          <w:tcPr>
            <w:tcW w:w="353.65pt" w:type="dxa"/>
            <w:gridSpan w:val="6"/>
          </w:tcPr>
          <w:p w14:paraId="363D55EC" w14:textId="77777777" w:rsidR="00CC47FC" w:rsidRPr="005F7EB0" w:rsidRDefault="00CC47FC" w:rsidP="00CB6A10">
            <w:pPr>
              <w:pStyle w:val="TAL"/>
              <w:rPr>
                <w:lang w:eastAsia="en-US"/>
              </w:rPr>
            </w:pPr>
          </w:p>
        </w:tc>
      </w:tr>
      <w:tr w:rsidR="00CC47FC" w:rsidRPr="005F7EB0" w14:paraId="7316D858" w14:textId="77777777" w:rsidTr="00CB6A10">
        <w:trPr>
          <w:cantSplit/>
          <w:jc w:val="center"/>
        </w:trPr>
        <w:tc>
          <w:tcPr>
            <w:tcW w:w="353.65pt" w:type="dxa"/>
            <w:gridSpan w:val="6"/>
          </w:tcPr>
          <w:p w14:paraId="6AF9253F" w14:textId="77777777" w:rsidR="00CC47FC" w:rsidRPr="005F7EB0" w:rsidRDefault="00CC47FC" w:rsidP="00CB6A10">
            <w:pPr>
              <w:pStyle w:val="TAL"/>
              <w:rPr>
                <w:lang w:eastAsia="en-US"/>
              </w:rPr>
            </w:pPr>
            <w:r w:rsidRPr="005F7EB0">
              <w:rPr>
                <w:lang w:eastAsia="en-US"/>
              </w:rPr>
              <w:t>EPS integrity algorithm EIA7 supported (octet 6, bit 1)</w:t>
            </w:r>
          </w:p>
        </w:tc>
      </w:tr>
      <w:tr w:rsidR="00CC47FC" w:rsidRPr="005F7EB0" w14:paraId="193252B1" w14:textId="77777777" w:rsidTr="00CB6A10">
        <w:trPr>
          <w:gridAfter w:val="1"/>
          <w:wAfter w:w="0.40pt" w:type="dxa"/>
          <w:cantSplit/>
          <w:jc w:val="center"/>
        </w:trPr>
        <w:tc>
          <w:tcPr>
            <w:tcW w:w="12.40pt" w:type="dxa"/>
          </w:tcPr>
          <w:p w14:paraId="4E76AEEA" w14:textId="77777777" w:rsidR="00CC47FC" w:rsidRPr="005F7EB0" w:rsidRDefault="00CC47FC" w:rsidP="00CB6A10">
            <w:pPr>
              <w:pStyle w:val="TAC"/>
              <w:rPr>
                <w:lang w:eastAsia="en-US"/>
              </w:rPr>
            </w:pPr>
            <w:r w:rsidRPr="005F7EB0">
              <w:rPr>
                <w:lang w:eastAsia="en-US"/>
              </w:rPr>
              <w:t>0</w:t>
            </w:r>
          </w:p>
        </w:tc>
        <w:tc>
          <w:tcPr>
            <w:tcW w:w="14.20pt" w:type="dxa"/>
          </w:tcPr>
          <w:p w14:paraId="3A212618" w14:textId="77777777" w:rsidR="00CC47FC" w:rsidRPr="005F7EB0" w:rsidRDefault="00CC47FC" w:rsidP="00CB6A10">
            <w:pPr>
              <w:pStyle w:val="TAC"/>
              <w:rPr>
                <w:lang w:eastAsia="en-US"/>
              </w:rPr>
            </w:pPr>
          </w:p>
        </w:tc>
        <w:tc>
          <w:tcPr>
            <w:tcW w:w="14.15pt" w:type="dxa"/>
          </w:tcPr>
          <w:p w14:paraId="24BF2D74" w14:textId="77777777" w:rsidR="00CC47FC" w:rsidRPr="005F7EB0" w:rsidRDefault="00CC47FC" w:rsidP="00CB6A10">
            <w:pPr>
              <w:pStyle w:val="TAC"/>
              <w:rPr>
                <w:lang w:eastAsia="en-US"/>
              </w:rPr>
            </w:pPr>
          </w:p>
        </w:tc>
        <w:tc>
          <w:tcPr>
            <w:tcW w:w="11.80pt" w:type="dxa"/>
          </w:tcPr>
          <w:p w14:paraId="553F8099" w14:textId="77777777" w:rsidR="00CC47FC" w:rsidRPr="005F7EB0" w:rsidRDefault="00CC47FC" w:rsidP="00CB6A10">
            <w:pPr>
              <w:pStyle w:val="TAC"/>
              <w:rPr>
                <w:lang w:eastAsia="en-US"/>
              </w:rPr>
            </w:pPr>
          </w:p>
        </w:tc>
        <w:tc>
          <w:tcPr>
            <w:tcW w:w="300.70pt" w:type="dxa"/>
            <w:shd w:val="clear" w:color="auto" w:fill="auto"/>
          </w:tcPr>
          <w:p w14:paraId="00355609" w14:textId="77777777" w:rsidR="00CC47FC" w:rsidRPr="005F7EB0" w:rsidRDefault="00CC47FC" w:rsidP="00CB6A10">
            <w:pPr>
              <w:pStyle w:val="TAL"/>
              <w:rPr>
                <w:lang w:eastAsia="en-US"/>
              </w:rPr>
            </w:pPr>
            <w:r w:rsidRPr="005F7EB0">
              <w:rPr>
                <w:lang w:eastAsia="en-US"/>
              </w:rPr>
              <w:t>EPS integrity algorithm EIA7 not supported</w:t>
            </w:r>
          </w:p>
        </w:tc>
      </w:tr>
      <w:tr w:rsidR="00CC47FC" w:rsidRPr="005F7EB0" w14:paraId="56167A53" w14:textId="77777777" w:rsidTr="00CB6A10">
        <w:trPr>
          <w:gridAfter w:val="1"/>
          <w:wAfter w:w="0.40pt" w:type="dxa"/>
          <w:cantSplit/>
          <w:jc w:val="center"/>
        </w:trPr>
        <w:tc>
          <w:tcPr>
            <w:tcW w:w="12.40pt" w:type="dxa"/>
          </w:tcPr>
          <w:p w14:paraId="3A9B055A" w14:textId="77777777" w:rsidR="00CC47FC" w:rsidRPr="005F7EB0" w:rsidRDefault="00CC47FC" w:rsidP="00CB6A10">
            <w:pPr>
              <w:pStyle w:val="TAC"/>
              <w:rPr>
                <w:lang w:eastAsia="en-US"/>
              </w:rPr>
            </w:pPr>
            <w:r w:rsidRPr="005F7EB0">
              <w:rPr>
                <w:lang w:eastAsia="en-US"/>
              </w:rPr>
              <w:lastRenderedPageBreak/>
              <w:t>1</w:t>
            </w:r>
          </w:p>
        </w:tc>
        <w:tc>
          <w:tcPr>
            <w:tcW w:w="14.20pt" w:type="dxa"/>
          </w:tcPr>
          <w:p w14:paraId="6829269D" w14:textId="77777777" w:rsidR="00CC47FC" w:rsidRPr="005F7EB0" w:rsidRDefault="00CC47FC" w:rsidP="00CB6A10">
            <w:pPr>
              <w:pStyle w:val="TAC"/>
              <w:rPr>
                <w:lang w:eastAsia="en-US"/>
              </w:rPr>
            </w:pPr>
          </w:p>
        </w:tc>
        <w:tc>
          <w:tcPr>
            <w:tcW w:w="14.15pt" w:type="dxa"/>
          </w:tcPr>
          <w:p w14:paraId="0DBB4E0C" w14:textId="77777777" w:rsidR="00CC47FC" w:rsidRPr="005F7EB0" w:rsidRDefault="00CC47FC" w:rsidP="00CB6A10">
            <w:pPr>
              <w:pStyle w:val="TAC"/>
              <w:rPr>
                <w:lang w:eastAsia="en-US"/>
              </w:rPr>
            </w:pPr>
          </w:p>
        </w:tc>
        <w:tc>
          <w:tcPr>
            <w:tcW w:w="11.80pt" w:type="dxa"/>
          </w:tcPr>
          <w:p w14:paraId="65ADE33F" w14:textId="77777777" w:rsidR="00CC47FC" w:rsidRPr="005F7EB0" w:rsidRDefault="00CC47FC" w:rsidP="00CB6A10">
            <w:pPr>
              <w:pStyle w:val="TAC"/>
              <w:rPr>
                <w:lang w:eastAsia="en-US"/>
              </w:rPr>
            </w:pPr>
          </w:p>
        </w:tc>
        <w:tc>
          <w:tcPr>
            <w:tcW w:w="300.70pt" w:type="dxa"/>
            <w:shd w:val="clear" w:color="auto" w:fill="auto"/>
          </w:tcPr>
          <w:p w14:paraId="5AF3CD43" w14:textId="77777777" w:rsidR="00CC47FC" w:rsidRPr="005F7EB0" w:rsidRDefault="00CC47FC" w:rsidP="00CB6A10">
            <w:pPr>
              <w:pStyle w:val="TAL"/>
              <w:rPr>
                <w:lang w:eastAsia="en-US"/>
              </w:rPr>
            </w:pPr>
            <w:r w:rsidRPr="005F7EB0">
              <w:rPr>
                <w:lang w:eastAsia="en-US"/>
              </w:rPr>
              <w:t>EPS integrity algorithm EIA7 supported</w:t>
            </w:r>
          </w:p>
        </w:tc>
      </w:tr>
      <w:tr w:rsidR="00CC47FC" w:rsidRPr="005F7EB0" w14:paraId="6C7F9375" w14:textId="77777777" w:rsidTr="00CB6A10">
        <w:trPr>
          <w:cantSplit/>
          <w:jc w:val="center"/>
        </w:trPr>
        <w:tc>
          <w:tcPr>
            <w:tcW w:w="353.65pt" w:type="dxa"/>
            <w:gridSpan w:val="6"/>
          </w:tcPr>
          <w:p w14:paraId="375FAD13" w14:textId="77777777" w:rsidR="00CC47FC" w:rsidRPr="005F7EB0" w:rsidRDefault="00CC47FC" w:rsidP="00CB6A10">
            <w:pPr>
              <w:pStyle w:val="TAL"/>
              <w:rPr>
                <w:lang w:eastAsia="en-US"/>
              </w:rPr>
            </w:pPr>
          </w:p>
        </w:tc>
      </w:tr>
      <w:tr w:rsidR="00CC47FC" w:rsidRPr="005F7EB0" w14:paraId="45EB815D" w14:textId="77777777" w:rsidTr="00CB6A10">
        <w:trPr>
          <w:cantSplit/>
          <w:jc w:val="center"/>
        </w:trPr>
        <w:tc>
          <w:tcPr>
            <w:tcW w:w="353.65pt" w:type="dxa"/>
            <w:gridSpan w:val="6"/>
          </w:tcPr>
          <w:p w14:paraId="7548DC5F" w14:textId="77777777" w:rsidR="000C4F90" w:rsidRDefault="000C4F90" w:rsidP="000C4F90">
            <w:pPr>
              <w:pStyle w:val="TAL"/>
            </w:pPr>
            <w:r>
              <w:t xml:space="preserve">For the UE not supporting </w:t>
            </w:r>
            <w:r w:rsidRPr="006F41E1">
              <w:t>any security algorithm for AS security over E-UTRA connected to 5GCN</w:t>
            </w:r>
            <w:r>
              <w:t>,</w:t>
            </w:r>
            <w:r w:rsidRPr="006F41E1">
              <w:t xml:space="preserve"> </w:t>
            </w:r>
            <w:r>
              <w:t>all bits in octets 5</w:t>
            </w:r>
            <w:r w:rsidRPr="005F7EB0">
              <w:t xml:space="preserve"> to </w:t>
            </w:r>
            <w:r>
              <w:t>10</w:t>
            </w:r>
            <w:r w:rsidRPr="005F7EB0">
              <w:t xml:space="preserve"> are spare and shall be </w:t>
            </w:r>
            <w:r>
              <w:t>ignored</w:t>
            </w:r>
            <w:r w:rsidRPr="005F7EB0">
              <w:t xml:space="preserve">, if the respective octet is </w:t>
            </w:r>
            <w:r>
              <w:t xml:space="preserve">received with </w:t>
            </w:r>
            <w:r w:rsidRPr="005F7EB0">
              <w:t>the information element.</w:t>
            </w:r>
          </w:p>
          <w:p w14:paraId="073B25DF" w14:textId="77777777" w:rsidR="006C2C33" w:rsidRDefault="006C2C33" w:rsidP="006C2C33">
            <w:pPr>
              <w:pStyle w:val="TAL"/>
            </w:pPr>
            <w:r>
              <w:t xml:space="preserve">For the UE </w:t>
            </w:r>
            <w:r w:rsidR="000C4F90">
              <w:t>supporting at least one</w:t>
            </w:r>
            <w:r w:rsidR="000C4F90" w:rsidRPr="006F41E1">
              <w:t xml:space="preserve"> security algorithm for AS security over E-UTRA connected to 5GCN</w:t>
            </w:r>
            <w:r w:rsidR="000C4F90">
              <w:t xml:space="preserve"> </w:t>
            </w:r>
            <w:r>
              <w:t>a</w:t>
            </w:r>
            <w:r w:rsidR="00CC47FC">
              <w:t>ll bits in octets 7</w:t>
            </w:r>
            <w:r w:rsidR="00CC47FC" w:rsidRPr="005F7EB0">
              <w:t xml:space="preserve"> to </w:t>
            </w:r>
            <w:r w:rsidR="00CC47FC">
              <w:t>10</w:t>
            </w:r>
            <w:r w:rsidR="00CC47FC" w:rsidRPr="005F7EB0">
              <w:t xml:space="preserve"> are spare and shall be </w:t>
            </w:r>
            <w:r>
              <w:t>ignored</w:t>
            </w:r>
            <w:r w:rsidR="00CC47FC" w:rsidRPr="005F7EB0">
              <w:t xml:space="preserve">, if the respective octet is </w:t>
            </w:r>
            <w:r>
              <w:t xml:space="preserve">received with </w:t>
            </w:r>
            <w:r w:rsidR="00CC47FC" w:rsidRPr="005F7EB0">
              <w:t>the information element.</w:t>
            </w:r>
          </w:p>
          <w:p w14:paraId="03288B25" w14:textId="77777777" w:rsidR="00CC47FC" w:rsidRDefault="006C2C33" w:rsidP="006C2C33">
            <w:pPr>
              <w:pStyle w:val="TAL"/>
              <w:rPr>
                <w:lang w:eastAsia="en-US"/>
              </w:rPr>
            </w:pPr>
            <w:r>
              <w:rPr>
                <w:lang w:eastAsia="en-US"/>
              </w:rPr>
              <w:t xml:space="preserve">If the AMF receives any of the octets </w:t>
            </w:r>
            <w:r w:rsidRPr="000C1B1A">
              <w:rPr>
                <w:lang w:eastAsia="en-US"/>
              </w:rPr>
              <w:t>7 to 10</w:t>
            </w:r>
            <w:r>
              <w:rPr>
                <w:lang w:eastAsia="en-US"/>
              </w:rPr>
              <w:t xml:space="preserve"> (NOTE 5), it shall store the octets as received and include them when sending the UE security capability information element to the UE.</w:t>
            </w:r>
          </w:p>
          <w:p w14:paraId="456EC795" w14:textId="77777777" w:rsidR="006C2C33" w:rsidRPr="005F7EB0" w:rsidRDefault="006C2C33" w:rsidP="006C2C33">
            <w:pPr>
              <w:pStyle w:val="TAL"/>
              <w:rPr>
                <w:lang w:eastAsia="en-US"/>
              </w:rPr>
            </w:pPr>
          </w:p>
        </w:tc>
      </w:tr>
      <w:tr w:rsidR="00CC47FC" w:rsidRPr="005F7EB0" w14:paraId="64F00FEE" w14:textId="77777777" w:rsidTr="00CB6A10">
        <w:trPr>
          <w:cantSplit/>
          <w:jc w:val="center"/>
        </w:trPr>
        <w:tc>
          <w:tcPr>
            <w:tcW w:w="353.65pt" w:type="dxa"/>
            <w:gridSpan w:val="6"/>
          </w:tcPr>
          <w:p w14:paraId="76CE9C48" w14:textId="77777777" w:rsidR="00CC47FC" w:rsidRPr="005F7EB0" w:rsidRDefault="00CC47FC" w:rsidP="00CB6A10">
            <w:pPr>
              <w:pStyle w:val="TAN"/>
              <w:rPr>
                <w:lang w:eastAsia="en-US"/>
              </w:rPr>
            </w:pPr>
            <w:r w:rsidRPr="005F7EB0">
              <w:rPr>
                <w:rFonts w:hint="eastAsia"/>
                <w:lang w:eastAsia="en-US"/>
              </w:rPr>
              <w:t>NOTE</w:t>
            </w:r>
            <w:r w:rsidRPr="005F7EB0">
              <w:rPr>
                <w:lang w:val="en-US" w:eastAsia="en-US"/>
              </w:rPr>
              <w:t> 1</w:t>
            </w:r>
            <w:r w:rsidRPr="005F7EB0">
              <w:rPr>
                <w:rFonts w:hint="eastAsia"/>
                <w:lang w:eastAsia="en-US"/>
              </w:rPr>
              <w:t>:</w:t>
            </w:r>
            <w:r w:rsidRPr="005F7EB0">
              <w:rPr>
                <w:lang w:eastAsia="en-US"/>
              </w:rPr>
              <w:tab/>
              <w:t>The code points in octet 3 are used to indicate support for 5GS encryption algorithms for NAS security in N1 mode and support for 5GS encryption algorithms for AS security over NR.</w:t>
            </w:r>
          </w:p>
          <w:p w14:paraId="6F4E6BA4" w14:textId="77777777" w:rsidR="00CC47FC" w:rsidRPr="005F7EB0" w:rsidRDefault="00CC47FC" w:rsidP="00CB6A10">
            <w:pPr>
              <w:pStyle w:val="TAN"/>
              <w:rPr>
                <w:lang w:eastAsia="en-US"/>
              </w:rPr>
            </w:pPr>
            <w:r w:rsidRPr="005F7EB0">
              <w:rPr>
                <w:rFonts w:hint="eastAsia"/>
                <w:lang w:eastAsia="en-US"/>
              </w:rPr>
              <w:t>NOTE</w:t>
            </w:r>
            <w:r w:rsidRPr="005F7EB0">
              <w:rPr>
                <w:lang w:val="en-US" w:eastAsia="en-US"/>
              </w:rPr>
              <w:t> 2</w:t>
            </w:r>
            <w:r w:rsidRPr="005F7EB0">
              <w:rPr>
                <w:rFonts w:hint="eastAsia"/>
                <w:lang w:eastAsia="en-US"/>
              </w:rPr>
              <w:t>:</w:t>
            </w:r>
            <w:r w:rsidRPr="005F7EB0">
              <w:rPr>
                <w:lang w:eastAsia="en-US"/>
              </w:rPr>
              <w:tab/>
              <w:t>The code points in octet 4 are used to indicate support for 5GS integrity algorithms for NAS security in N1 mode and support for 5GS integrity algorithms for AS security over NR.</w:t>
            </w:r>
          </w:p>
          <w:p w14:paraId="2E846B97" w14:textId="77777777" w:rsidR="00CC47FC" w:rsidRPr="005F7EB0" w:rsidRDefault="00CC47FC" w:rsidP="00CB6A10">
            <w:pPr>
              <w:pStyle w:val="TAN"/>
              <w:rPr>
                <w:lang w:eastAsia="en-US"/>
              </w:rPr>
            </w:pPr>
            <w:r w:rsidRPr="005F7EB0">
              <w:rPr>
                <w:rFonts w:hint="eastAsia"/>
                <w:lang w:eastAsia="en-US"/>
              </w:rPr>
              <w:t>NOTE</w:t>
            </w:r>
            <w:r w:rsidRPr="005F7EB0">
              <w:rPr>
                <w:lang w:val="en-US" w:eastAsia="en-US"/>
              </w:rPr>
              <w:t> 3</w:t>
            </w:r>
            <w:r w:rsidRPr="005F7EB0">
              <w:rPr>
                <w:rFonts w:hint="eastAsia"/>
                <w:lang w:eastAsia="en-US"/>
              </w:rPr>
              <w:t>:</w:t>
            </w:r>
            <w:r w:rsidRPr="005F7EB0">
              <w:rPr>
                <w:lang w:eastAsia="en-US"/>
              </w:rPr>
              <w:tab/>
              <w:t>The code points in octet 5 are used to indicate support for EPS encryption algorithms for AS security over E-UTRA</w:t>
            </w:r>
            <w:r>
              <w:t xml:space="preserve"> </w:t>
            </w:r>
            <w:r w:rsidRPr="004A1453">
              <w:t>connected to 5GCN</w:t>
            </w:r>
            <w:r w:rsidRPr="005F7EB0">
              <w:rPr>
                <w:lang w:eastAsia="en-US"/>
              </w:rPr>
              <w:t>.</w:t>
            </w:r>
          </w:p>
          <w:p w14:paraId="292040D2" w14:textId="77777777" w:rsidR="00CC47FC" w:rsidRDefault="00CC47FC" w:rsidP="00CB6A10">
            <w:pPr>
              <w:pStyle w:val="TAN"/>
              <w:rPr>
                <w:lang w:eastAsia="en-US"/>
              </w:rPr>
            </w:pPr>
            <w:r w:rsidRPr="005F7EB0">
              <w:rPr>
                <w:rFonts w:hint="eastAsia"/>
                <w:lang w:eastAsia="en-US"/>
              </w:rPr>
              <w:t>NOTE</w:t>
            </w:r>
            <w:r w:rsidRPr="005F7EB0">
              <w:rPr>
                <w:lang w:val="en-US" w:eastAsia="en-US"/>
              </w:rPr>
              <w:t> 4</w:t>
            </w:r>
            <w:r w:rsidRPr="005F7EB0">
              <w:rPr>
                <w:rFonts w:hint="eastAsia"/>
                <w:lang w:eastAsia="en-US"/>
              </w:rPr>
              <w:t>:</w:t>
            </w:r>
            <w:r w:rsidRPr="005F7EB0">
              <w:rPr>
                <w:lang w:eastAsia="en-US"/>
              </w:rPr>
              <w:tab/>
              <w:t>The code points in octet 6 are used to indicate support for EPS integrity algorithms for AS security over E-UTRA</w:t>
            </w:r>
            <w:r>
              <w:t xml:space="preserve"> </w:t>
            </w:r>
            <w:r w:rsidRPr="00387026">
              <w:t>connected to 5GCN</w:t>
            </w:r>
            <w:r w:rsidRPr="005F7EB0">
              <w:rPr>
                <w:lang w:eastAsia="en-US"/>
              </w:rPr>
              <w:t>.</w:t>
            </w:r>
          </w:p>
          <w:p w14:paraId="55637E45" w14:textId="77777777" w:rsidR="006C2C33" w:rsidRPr="005F7EB0" w:rsidRDefault="006C2C33" w:rsidP="00CB6A10">
            <w:pPr>
              <w:pStyle w:val="TAN"/>
              <w:rPr>
                <w:lang w:eastAsia="en-US"/>
              </w:rPr>
            </w:pPr>
            <w:r w:rsidRPr="005F7EB0">
              <w:rPr>
                <w:rFonts w:hint="eastAsia"/>
                <w:lang w:eastAsia="en-US"/>
              </w:rPr>
              <w:t>NOTE</w:t>
            </w:r>
            <w:r w:rsidRPr="005F7EB0">
              <w:rPr>
                <w:lang w:val="en-US" w:eastAsia="en-US"/>
              </w:rPr>
              <w:t> </w:t>
            </w:r>
            <w:r>
              <w:rPr>
                <w:lang w:val="en-US" w:eastAsia="en-US"/>
              </w:rPr>
              <w:t>5</w:t>
            </w:r>
            <w:r w:rsidRPr="005F7EB0">
              <w:rPr>
                <w:rFonts w:hint="eastAsia"/>
                <w:lang w:eastAsia="en-US"/>
              </w:rPr>
              <w:t>:</w:t>
            </w:r>
            <w:r w:rsidRPr="005F7EB0">
              <w:rPr>
                <w:lang w:eastAsia="en-US"/>
              </w:rPr>
              <w:tab/>
              <w:t xml:space="preserve">The </w:t>
            </w:r>
            <w:r>
              <w:rPr>
                <w:lang w:eastAsia="en-US"/>
              </w:rPr>
              <w:t>AMF can receive this information element also from another AMF or MME during N1 mode to N1 mode or S1 mode to N1 mode handover preparation.</w:t>
            </w:r>
          </w:p>
        </w:tc>
      </w:tr>
    </w:tbl>
    <w:p w14:paraId="68A008C2" w14:textId="77777777" w:rsidR="003D18FE" w:rsidRDefault="003D18FE" w:rsidP="00621D46">
      <w:pPr>
        <w:pStyle w:val="TAN"/>
      </w:pPr>
    </w:p>
    <w:p w14:paraId="5E7CD883" w14:textId="77777777" w:rsidR="00714943" w:rsidRPr="00AE01ED" w:rsidRDefault="00BE1133" w:rsidP="00714943">
      <w:pPr>
        <w:pStyle w:val="4"/>
      </w:pPr>
      <w:bookmarkStart w:id="413" w:name="_Toc11419885"/>
      <w:r>
        <w:t>9.11</w:t>
      </w:r>
      <w:r w:rsidR="00714943">
        <w:t>.3.5</w:t>
      </w:r>
      <w:r w:rsidR="00D94E92">
        <w:t>5</w:t>
      </w:r>
      <w:r w:rsidR="00714943" w:rsidRPr="002E4167">
        <w:tab/>
      </w:r>
      <w:r w:rsidR="00714943" w:rsidRPr="00AE01ED">
        <w:t>UE's usage setting</w:t>
      </w:r>
      <w:bookmarkEnd w:id="413"/>
    </w:p>
    <w:p w14:paraId="768AF1DA" w14:textId="77777777" w:rsidR="00714943" w:rsidRPr="00882ADD" w:rsidRDefault="00714943" w:rsidP="00714943">
      <w:r w:rsidRPr="00882ADD">
        <w:t xml:space="preserve">The purpose of the UE's usage setting information element is to provide the network with the UE's usage setting </w:t>
      </w:r>
      <w:r>
        <w:t>as defined in 3GPP T</w:t>
      </w:r>
      <w:r w:rsidRPr="00B6630E">
        <w:t>S</w:t>
      </w:r>
      <w:r>
        <w:t> </w:t>
      </w:r>
      <w:r w:rsidRPr="00B6630E">
        <w:t>2</w:t>
      </w:r>
      <w:r>
        <w:t>4</w:t>
      </w:r>
      <w:r w:rsidRPr="00B6630E">
        <w:t>.</w:t>
      </w:r>
      <w:r>
        <w:t>301 </w:t>
      </w:r>
      <w:r w:rsidRPr="00B6630E">
        <w:t>[</w:t>
      </w:r>
      <w:r>
        <w:t>1</w:t>
      </w:r>
      <w:r w:rsidR="00E04A35">
        <w:t>5</w:t>
      </w:r>
      <w:r w:rsidRPr="00B6630E">
        <w:t>]</w:t>
      </w:r>
      <w:r w:rsidRPr="00882ADD">
        <w:t xml:space="preserve">. The network uses </w:t>
      </w:r>
      <w:r w:rsidRPr="00882ADD">
        <w:rPr>
          <w:bCs/>
        </w:rPr>
        <w:t xml:space="preserve">the UE's usage setting </w:t>
      </w:r>
      <w:r w:rsidRPr="00882ADD">
        <w:t>to select the RFSP index.</w:t>
      </w:r>
    </w:p>
    <w:p w14:paraId="4B6D3759" w14:textId="77777777" w:rsidR="00714943" w:rsidRDefault="00714943" w:rsidP="00714943">
      <w:pPr>
        <w:rPr>
          <w:lang w:val="en-US"/>
        </w:rPr>
      </w:pPr>
      <w:r>
        <w:rPr>
          <w:lang w:val="en-US"/>
        </w:rPr>
        <w:t>The UE's usage setting information element is coded as shown in figure </w:t>
      </w:r>
      <w:r w:rsidR="00BE1133">
        <w:rPr>
          <w:lang w:val="en-US"/>
        </w:rPr>
        <w:t>9.11</w:t>
      </w:r>
      <w:r>
        <w:t>.3.5</w:t>
      </w:r>
      <w:r w:rsidR="00D94E92">
        <w:t>5</w:t>
      </w:r>
      <w:r>
        <w:t>.1</w:t>
      </w:r>
      <w:r>
        <w:rPr>
          <w:lang w:val="en-US"/>
        </w:rPr>
        <w:t xml:space="preserve"> and table </w:t>
      </w:r>
      <w:r w:rsidR="00BE1133">
        <w:rPr>
          <w:lang w:val="en-US"/>
        </w:rPr>
        <w:t>9.11</w:t>
      </w:r>
      <w:r>
        <w:t>.3.5</w:t>
      </w:r>
      <w:r w:rsidR="00D94E92">
        <w:t>5</w:t>
      </w:r>
      <w:r>
        <w:t>.1</w:t>
      </w:r>
      <w:r>
        <w:rPr>
          <w:lang w:val="en-US"/>
        </w:rPr>
        <w:t>.</w:t>
      </w:r>
    </w:p>
    <w:p w14:paraId="37F1349D" w14:textId="77777777" w:rsidR="00714943" w:rsidRDefault="00714943" w:rsidP="00714943">
      <w:r w:rsidRPr="003168A2">
        <w:t xml:space="preserve">The </w:t>
      </w:r>
      <w:r>
        <w:t xml:space="preserve">UE's usage setting </w:t>
      </w:r>
      <w:r w:rsidRPr="003168A2">
        <w:t xml:space="preserve">is a type 4 information element with a length of </w:t>
      </w:r>
      <w:r>
        <w:t>3</w:t>
      </w:r>
      <w:r w:rsidRPr="003168A2">
        <w:t xml:space="preserve"> octets</w:t>
      </w:r>
      <w:r>
        <w: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21"/>
        <w:gridCol w:w="721"/>
        <w:gridCol w:w="721"/>
        <w:gridCol w:w="722"/>
        <w:gridCol w:w="1137"/>
      </w:tblGrid>
      <w:tr w:rsidR="00CC47FC" w:rsidRPr="005F7EB0" w14:paraId="1BF1729B" w14:textId="77777777" w:rsidTr="00CB6A10">
        <w:trPr>
          <w:cantSplit/>
          <w:jc w:val="center"/>
        </w:trPr>
        <w:tc>
          <w:tcPr>
            <w:tcW w:w="36.05pt" w:type="dxa"/>
            <w:tcBorders>
              <w:top w:val="nil"/>
              <w:start w:val="nil"/>
              <w:end w:val="nil"/>
            </w:tcBorders>
          </w:tcPr>
          <w:p w14:paraId="3B7C385D" w14:textId="77777777" w:rsidR="00CC47FC" w:rsidRPr="005F7EB0" w:rsidRDefault="00CC47FC" w:rsidP="00CB6A10">
            <w:pPr>
              <w:pStyle w:val="TAC"/>
              <w:rPr>
                <w:lang w:eastAsia="en-US"/>
              </w:rPr>
            </w:pPr>
            <w:r>
              <w:rPr>
                <w:lang w:eastAsia="en-US"/>
              </w:rPr>
              <w:t>8</w:t>
            </w:r>
          </w:p>
        </w:tc>
        <w:tc>
          <w:tcPr>
            <w:tcW w:w="36.05pt" w:type="dxa"/>
            <w:tcBorders>
              <w:top w:val="nil"/>
              <w:start w:val="nil"/>
              <w:end w:val="nil"/>
            </w:tcBorders>
          </w:tcPr>
          <w:p w14:paraId="278B0CA5" w14:textId="77777777" w:rsidR="00CC47FC" w:rsidRPr="005F7EB0" w:rsidRDefault="00CC47FC" w:rsidP="00CB6A10">
            <w:pPr>
              <w:pStyle w:val="TAC"/>
              <w:rPr>
                <w:lang w:eastAsia="en-US"/>
              </w:rPr>
            </w:pPr>
            <w:r>
              <w:rPr>
                <w:lang w:eastAsia="en-US"/>
              </w:rPr>
              <w:t>7</w:t>
            </w:r>
          </w:p>
        </w:tc>
        <w:tc>
          <w:tcPr>
            <w:tcW w:w="36.05pt" w:type="dxa"/>
            <w:tcBorders>
              <w:top w:val="nil"/>
              <w:start w:val="nil"/>
              <w:end w:val="nil"/>
            </w:tcBorders>
          </w:tcPr>
          <w:p w14:paraId="1C70ED03" w14:textId="77777777" w:rsidR="00CC47FC" w:rsidRPr="005F7EB0" w:rsidRDefault="00CC47FC" w:rsidP="00CB6A10">
            <w:pPr>
              <w:pStyle w:val="TAC"/>
              <w:rPr>
                <w:lang w:eastAsia="en-US"/>
              </w:rPr>
            </w:pPr>
            <w:r>
              <w:rPr>
                <w:lang w:eastAsia="en-US"/>
              </w:rPr>
              <w:t>6</w:t>
            </w:r>
          </w:p>
        </w:tc>
        <w:tc>
          <w:tcPr>
            <w:tcW w:w="36.05pt" w:type="dxa"/>
            <w:tcBorders>
              <w:top w:val="nil"/>
              <w:start w:val="nil"/>
              <w:end w:val="nil"/>
            </w:tcBorders>
          </w:tcPr>
          <w:p w14:paraId="3341421D" w14:textId="77777777" w:rsidR="00CC47FC" w:rsidRPr="005F7EB0" w:rsidRDefault="00CC47FC" w:rsidP="00CB6A10">
            <w:pPr>
              <w:pStyle w:val="TAC"/>
              <w:rPr>
                <w:lang w:eastAsia="en-US"/>
              </w:rPr>
            </w:pPr>
            <w:r>
              <w:rPr>
                <w:lang w:eastAsia="en-US"/>
              </w:rPr>
              <w:t>5</w:t>
            </w:r>
          </w:p>
        </w:tc>
        <w:tc>
          <w:tcPr>
            <w:tcW w:w="36.05pt" w:type="dxa"/>
            <w:tcBorders>
              <w:top w:val="nil"/>
              <w:start w:val="nil"/>
              <w:end w:val="nil"/>
            </w:tcBorders>
          </w:tcPr>
          <w:p w14:paraId="69922AF3" w14:textId="77777777" w:rsidR="00CC47FC" w:rsidRPr="005F7EB0" w:rsidRDefault="00CC47FC" w:rsidP="00CB6A10">
            <w:pPr>
              <w:pStyle w:val="TAC"/>
              <w:rPr>
                <w:lang w:eastAsia="en-US"/>
              </w:rPr>
            </w:pPr>
            <w:r>
              <w:rPr>
                <w:lang w:eastAsia="en-US"/>
              </w:rPr>
              <w:t>4</w:t>
            </w:r>
          </w:p>
        </w:tc>
        <w:tc>
          <w:tcPr>
            <w:tcW w:w="36.05pt" w:type="dxa"/>
            <w:tcBorders>
              <w:top w:val="nil"/>
              <w:start w:val="nil"/>
              <w:end w:val="nil"/>
            </w:tcBorders>
          </w:tcPr>
          <w:p w14:paraId="27869301" w14:textId="77777777" w:rsidR="00CC47FC" w:rsidRPr="005F7EB0" w:rsidRDefault="00CC47FC" w:rsidP="00CB6A10">
            <w:pPr>
              <w:pStyle w:val="TAC"/>
              <w:rPr>
                <w:lang w:eastAsia="en-US"/>
              </w:rPr>
            </w:pPr>
            <w:r>
              <w:rPr>
                <w:lang w:eastAsia="en-US"/>
              </w:rPr>
              <w:t>3</w:t>
            </w:r>
          </w:p>
        </w:tc>
        <w:tc>
          <w:tcPr>
            <w:tcW w:w="36.05pt" w:type="dxa"/>
            <w:tcBorders>
              <w:top w:val="nil"/>
              <w:start w:val="nil"/>
              <w:end w:val="nil"/>
            </w:tcBorders>
          </w:tcPr>
          <w:p w14:paraId="70C26853" w14:textId="77777777" w:rsidR="00CC47FC" w:rsidRPr="005F7EB0" w:rsidRDefault="00CC47FC" w:rsidP="00CB6A10">
            <w:pPr>
              <w:pStyle w:val="TAC"/>
              <w:rPr>
                <w:lang w:eastAsia="en-US"/>
              </w:rPr>
            </w:pPr>
            <w:r>
              <w:rPr>
                <w:lang w:eastAsia="en-US"/>
              </w:rPr>
              <w:t>2</w:t>
            </w:r>
          </w:p>
        </w:tc>
        <w:tc>
          <w:tcPr>
            <w:tcW w:w="36.10pt" w:type="dxa"/>
            <w:tcBorders>
              <w:top w:val="nil"/>
              <w:start w:val="nil"/>
              <w:end w:val="nil"/>
            </w:tcBorders>
          </w:tcPr>
          <w:p w14:paraId="6D29259F" w14:textId="77777777" w:rsidR="00CC47FC" w:rsidRPr="005F7EB0" w:rsidRDefault="00CC47FC" w:rsidP="00CB6A10">
            <w:pPr>
              <w:pStyle w:val="TAC"/>
              <w:rPr>
                <w:lang w:eastAsia="en-US"/>
              </w:rPr>
            </w:pPr>
            <w:r>
              <w:rPr>
                <w:lang w:eastAsia="en-US"/>
              </w:rPr>
              <w:t>1</w:t>
            </w:r>
          </w:p>
        </w:tc>
        <w:tc>
          <w:tcPr>
            <w:tcW w:w="56.85pt" w:type="dxa"/>
            <w:tcBorders>
              <w:top w:val="nil"/>
              <w:start w:val="nil"/>
              <w:bottom w:val="nil"/>
              <w:end w:val="nil"/>
            </w:tcBorders>
          </w:tcPr>
          <w:p w14:paraId="5E952D23" w14:textId="77777777" w:rsidR="00CC47FC" w:rsidRPr="005F7EB0" w:rsidRDefault="00CC47FC" w:rsidP="00CB6A10">
            <w:pPr>
              <w:pStyle w:val="TAL"/>
              <w:rPr>
                <w:lang w:eastAsia="en-US"/>
              </w:rPr>
            </w:pPr>
          </w:p>
        </w:tc>
      </w:tr>
      <w:tr w:rsidR="00714943" w:rsidRPr="005F7EB0" w14:paraId="70D1C636" w14:textId="77777777" w:rsidTr="003A1791">
        <w:trPr>
          <w:cantSplit/>
          <w:jc w:val="center"/>
        </w:trPr>
        <w:tc>
          <w:tcPr>
            <w:tcW w:w="288.45pt" w:type="dxa"/>
            <w:gridSpan w:val="8"/>
            <w:tcBorders>
              <w:top w:val="single" w:sz="4" w:space="0" w:color="auto"/>
              <w:end w:val="single" w:sz="4" w:space="0" w:color="auto"/>
            </w:tcBorders>
          </w:tcPr>
          <w:p w14:paraId="18C66473" w14:textId="77777777" w:rsidR="00714943" w:rsidRPr="005F7EB0" w:rsidRDefault="00714943" w:rsidP="003A1791">
            <w:pPr>
              <w:pStyle w:val="TAC"/>
              <w:rPr>
                <w:lang w:eastAsia="en-US"/>
              </w:rPr>
            </w:pPr>
            <w:r w:rsidRPr="005F7EB0">
              <w:rPr>
                <w:lang w:eastAsia="en-US"/>
              </w:rPr>
              <w:t>UE's usage setting IEI</w:t>
            </w:r>
          </w:p>
        </w:tc>
        <w:tc>
          <w:tcPr>
            <w:tcW w:w="56.85pt" w:type="dxa"/>
            <w:tcBorders>
              <w:top w:val="nil"/>
              <w:start w:val="nil"/>
              <w:bottom w:val="nil"/>
              <w:end w:val="nil"/>
            </w:tcBorders>
          </w:tcPr>
          <w:p w14:paraId="0E0855D7" w14:textId="77777777" w:rsidR="00714943" w:rsidRPr="005F7EB0" w:rsidRDefault="00714943" w:rsidP="003A1791">
            <w:pPr>
              <w:pStyle w:val="TAL"/>
              <w:rPr>
                <w:lang w:eastAsia="en-US"/>
              </w:rPr>
            </w:pPr>
            <w:r w:rsidRPr="005F7EB0">
              <w:rPr>
                <w:lang w:eastAsia="en-US"/>
              </w:rPr>
              <w:t>octet 1</w:t>
            </w:r>
          </w:p>
        </w:tc>
      </w:tr>
      <w:tr w:rsidR="00714943" w:rsidRPr="005F7EB0" w14:paraId="7495E125" w14:textId="77777777" w:rsidTr="003A1791">
        <w:trPr>
          <w:cantSplit/>
          <w:jc w:val="center"/>
        </w:trPr>
        <w:tc>
          <w:tcPr>
            <w:tcW w:w="288.45pt" w:type="dxa"/>
            <w:gridSpan w:val="8"/>
            <w:tcBorders>
              <w:top w:val="single" w:sz="4" w:space="0" w:color="auto"/>
              <w:end w:val="single" w:sz="4" w:space="0" w:color="auto"/>
            </w:tcBorders>
          </w:tcPr>
          <w:p w14:paraId="3AADECCB" w14:textId="77777777" w:rsidR="00714943" w:rsidRPr="005F7EB0" w:rsidRDefault="00714943" w:rsidP="003A1791">
            <w:pPr>
              <w:pStyle w:val="TAC"/>
              <w:rPr>
                <w:lang w:eastAsia="en-US"/>
              </w:rPr>
            </w:pPr>
            <w:r w:rsidRPr="005F7EB0">
              <w:rPr>
                <w:lang w:eastAsia="en-US"/>
              </w:rPr>
              <w:t>Length of UE's usage setting contents</w:t>
            </w:r>
          </w:p>
        </w:tc>
        <w:tc>
          <w:tcPr>
            <w:tcW w:w="56.85pt" w:type="dxa"/>
            <w:tcBorders>
              <w:top w:val="nil"/>
              <w:start w:val="nil"/>
              <w:bottom w:val="nil"/>
              <w:end w:val="nil"/>
            </w:tcBorders>
          </w:tcPr>
          <w:p w14:paraId="3D62063B" w14:textId="77777777" w:rsidR="00714943" w:rsidRPr="005F7EB0" w:rsidRDefault="00714943" w:rsidP="003A1791">
            <w:pPr>
              <w:pStyle w:val="TAL"/>
              <w:rPr>
                <w:lang w:eastAsia="en-US"/>
              </w:rPr>
            </w:pPr>
            <w:r w:rsidRPr="005F7EB0">
              <w:rPr>
                <w:lang w:eastAsia="en-US"/>
              </w:rPr>
              <w:t>octet 2</w:t>
            </w:r>
          </w:p>
        </w:tc>
      </w:tr>
      <w:tr w:rsidR="00714943" w:rsidRPr="005F7EB0" w14:paraId="44F237B0" w14:textId="77777777" w:rsidTr="003A1791">
        <w:trPr>
          <w:cantSplit/>
          <w:trHeight w:val="104"/>
          <w:jc w:val="center"/>
        </w:trPr>
        <w:tc>
          <w:tcPr>
            <w:tcW w:w="36.05pt" w:type="dxa"/>
            <w:tcBorders>
              <w:top w:val="nil"/>
              <w:bottom w:val="single" w:sz="4" w:space="0" w:color="auto"/>
              <w:end w:val="single" w:sz="4" w:space="0" w:color="auto"/>
            </w:tcBorders>
          </w:tcPr>
          <w:p w14:paraId="34EB2EDF" w14:textId="77777777" w:rsidR="00714943" w:rsidRPr="005F7EB0" w:rsidRDefault="00714943" w:rsidP="003A1791">
            <w:pPr>
              <w:pStyle w:val="TAC"/>
              <w:rPr>
                <w:lang w:eastAsia="en-US"/>
              </w:rPr>
            </w:pPr>
            <w:r w:rsidRPr="005F7EB0">
              <w:rPr>
                <w:lang w:eastAsia="en-US"/>
              </w:rPr>
              <w:t>0</w:t>
            </w:r>
          </w:p>
          <w:p w14:paraId="3D71E02D" w14:textId="77777777" w:rsidR="00714943" w:rsidRPr="005F7EB0" w:rsidRDefault="00714943" w:rsidP="003A1791">
            <w:pPr>
              <w:pStyle w:val="TAC"/>
              <w:rPr>
                <w:lang w:val="es-ES" w:eastAsia="en-US"/>
              </w:rPr>
            </w:pPr>
            <w:r w:rsidRPr="005F7EB0">
              <w:rPr>
                <w:lang w:eastAsia="en-US"/>
              </w:rPr>
              <w:t>Spare</w:t>
            </w:r>
          </w:p>
        </w:tc>
        <w:tc>
          <w:tcPr>
            <w:tcW w:w="36.05pt" w:type="dxa"/>
            <w:tcBorders>
              <w:top w:val="nil"/>
              <w:bottom w:val="single" w:sz="4" w:space="0" w:color="auto"/>
              <w:end w:val="single" w:sz="4" w:space="0" w:color="auto"/>
            </w:tcBorders>
          </w:tcPr>
          <w:p w14:paraId="54B1FCE8" w14:textId="77777777" w:rsidR="00714943" w:rsidRPr="005F7EB0" w:rsidRDefault="00714943" w:rsidP="003A1791">
            <w:pPr>
              <w:pStyle w:val="TAC"/>
              <w:rPr>
                <w:lang w:eastAsia="en-US"/>
              </w:rPr>
            </w:pPr>
            <w:r w:rsidRPr="005F7EB0">
              <w:rPr>
                <w:lang w:eastAsia="en-US"/>
              </w:rPr>
              <w:t>0</w:t>
            </w:r>
          </w:p>
          <w:p w14:paraId="4B4032F6" w14:textId="77777777" w:rsidR="00714943" w:rsidRPr="005F7EB0" w:rsidRDefault="00714943" w:rsidP="003A1791">
            <w:pPr>
              <w:pStyle w:val="TAC"/>
              <w:rPr>
                <w:lang w:val="es-ES" w:eastAsia="en-US"/>
              </w:rPr>
            </w:pPr>
            <w:r w:rsidRPr="005F7EB0">
              <w:rPr>
                <w:lang w:eastAsia="en-US"/>
              </w:rPr>
              <w:t>Spare</w:t>
            </w:r>
          </w:p>
        </w:tc>
        <w:tc>
          <w:tcPr>
            <w:tcW w:w="36.05pt" w:type="dxa"/>
            <w:tcBorders>
              <w:top w:val="nil"/>
              <w:bottom w:val="single" w:sz="4" w:space="0" w:color="auto"/>
              <w:end w:val="single" w:sz="4" w:space="0" w:color="auto"/>
            </w:tcBorders>
          </w:tcPr>
          <w:p w14:paraId="78EFE9AC" w14:textId="77777777" w:rsidR="00714943" w:rsidRPr="005F7EB0" w:rsidRDefault="00714943" w:rsidP="003A1791">
            <w:pPr>
              <w:pStyle w:val="TAC"/>
              <w:rPr>
                <w:lang w:eastAsia="en-US"/>
              </w:rPr>
            </w:pPr>
            <w:r w:rsidRPr="005F7EB0">
              <w:rPr>
                <w:lang w:eastAsia="en-US"/>
              </w:rPr>
              <w:t>0</w:t>
            </w:r>
          </w:p>
          <w:p w14:paraId="26E45150" w14:textId="77777777" w:rsidR="00714943" w:rsidRPr="005F7EB0" w:rsidRDefault="00714943" w:rsidP="003A1791">
            <w:pPr>
              <w:pStyle w:val="TAC"/>
              <w:rPr>
                <w:lang w:val="es-ES" w:eastAsia="en-US"/>
              </w:rPr>
            </w:pPr>
            <w:r w:rsidRPr="005F7EB0">
              <w:rPr>
                <w:lang w:eastAsia="en-US"/>
              </w:rPr>
              <w:t>Spare</w:t>
            </w:r>
          </w:p>
        </w:tc>
        <w:tc>
          <w:tcPr>
            <w:tcW w:w="36.05pt" w:type="dxa"/>
            <w:tcBorders>
              <w:top w:val="nil"/>
              <w:bottom w:val="single" w:sz="4" w:space="0" w:color="auto"/>
              <w:end w:val="single" w:sz="4" w:space="0" w:color="auto"/>
            </w:tcBorders>
          </w:tcPr>
          <w:p w14:paraId="20103E36" w14:textId="77777777" w:rsidR="00714943" w:rsidRPr="005F7EB0" w:rsidRDefault="00714943" w:rsidP="003A1791">
            <w:pPr>
              <w:pStyle w:val="TAC"/>
              <w:rPr>
                <w:lang w:eastAsia="en-US"/>
              </w:rPr>
            </w:pPr>
            <w:r w:rsidRPr="005F7EB0">
              <w:rPr>
                <w:lang w:eastAsia="en-US"/>
              </w:rPr>
              <w:t>0</w:t>
            </w:r>
          </w:p>
          <w:p w14:paraId="2A2F506C" w14:textId="77777777" w:rsidR="00714943" w:rsidRPr="005F7EB0" w:rsidRDefault="00714943" w:rsidP="003A1791">
            <w:pPr>
              <w:pStyle w:val="TAC"/>
              <w:rPr>
                <w:lang w:val="es-ES" w:eastAsia="en-US"/>
              </w:rPr>
            </w:pPr>
            <w:r w:rsidRPr="005F7EB0">
              <w:rPr>
                <w:lang w:eastAsia="en-US"/>
              </w:rPr>
              <w:t>Spare</w:t>
            </w:r>
          </w:p>
        </w:tc>
        <w:tc>
          <w:tcPr>
            <w:tcW w:w="36.05pt" w:type="dxa"/>
            <w:tcBorders>
              <w:top w:val="nil"/>
              <w:bottom w:val="single" w:sz="4" w:space="0" w:color="auto"/>
              <w:end w:val="single" w:sz="4" w:space="0" w:color="auto"/>
            </w:tcBorders>
          </w:tcPr>
          <w:p w14:paraId="742CF88D" w14:textId="77777777" w:rsidR="00714943" w:rsidRPr="005F7EB0" w:rsidRDefault="00714943" w:rsidP="003A1791">
            <w:pPr>
              <w:pStyle w:val="TAC"/>
              <w:rPr>
                <w:lang w:eastAsia="en-US"/>
              </w:rPr>
            </w:pPr>
            <w:r w:rsidRPr="005F7EB0">
              <w:rPr>
                <w:lang w:eastAsia="en-US"/>
              </w:rPr>
              <w:t>0</w:t>
            </w:r>
          </w:p>
          <w:p w14:paraId="7C4837B3" w14:textId="77777777" w:rsidR="00714943" w:rsidRPr="005F7EB0" w:rsidRDefault="00714943" w:rsidP="003A1791">
            <w:pPr>
              <w:pStyle w:val="TAC"/>
              <w:rPr>
                <w:lang w:eastAsia="en-US"/>
              </w:rPr>
            </w:pPr>
            <w:r w:rsidRPr="005F7EB0">
              <w:rPr>
                <w:lang w:eastAsia="en-US"/>
              </w:rPr>
              <w:t>Spare</w:t>
            </w:r>
          </w:p>
        </w:tc>
        <w:tc>
          <w:tcPr>
            <w:tcW w:w="36.05pt" w:type="dxa"/>
            <w:tcBorders>
              <w:top w:val="nil"/>
              <w:bottom w:val="single" w:sz="4" w:space="0" w:color="auto"/>
              <w:end w:val="single" w:sz="4" w:space="0" w:color="auto"/>
            </w:tcBorders>
          </w:tcPr>
          <w:p w14:paraId="798DBF3E" w14:textId="77777777" w:rsidR="00714943" w:rsidRPr="005F7EB0" w:rsidRDefault="00714943" w:rsidP="003A1791">
            <w:pPr>
              <w:pStyle w:val="TAC"/>
              <w:rPr>
                <w:lang w:val="es-ES" w:eastAsia="en-US"/>
              </w:rPr>
            </w:pPr>
            <w:r w:rsidRPr="005F7EB0">
              <w:rPr>
                <w:lang w:val="es-ES" w:eastAsia="en-US"/>
              </w:rPr>
              <w:t>0</w:t>
            </w:r>
          </w:p>
          <w:p w14:paraId="4DEE990C" w14:textId="77777777" w:rsidR="00714943" w:rsidRPr="005F7EB0" w:rsidRDefault="00714943" w:rsidP="003A1791">
            <w:pPr>
              <w:pStyle w:val="TAC"/>
              <w:rPr>
                <w:lang w:eastAsia="en-US"/>
              </w:rPr>
            </w:pPr>
            <w:r w:rsidRPr="005F7EB0">
              <w:rPr>
                <w:lang w:eastAsia="en-US"/>
              </w:rPr>
              <w:t>Spare</w:t>
            </w:r>
          </w:p>
        </w:tc>
        <w:tc>
          <w:tcPr>
            <w:tcW w:w="36.05pt" w:type="dxa"/>
            <w:tcBorders>
              <w:top w:val="nil"/>
              <w:bottom w:val="single" w:sz="4" w:space="0" w:color="auto"/>
              <w:end w:val="single" w:sz="4" w:space="0" w:color="auto"/>
            </w:tcBorders>
          </w:tcPr>
          <w:p w14:paraId="55722E03" w14:textId="77777777" w:rsidR="00714943" w:rsidRPr="005F7EB0" w:rsidRDefault="00714943" w:rsidP="003A1791">
            <w:pPr>
              <w:pStyle w:val="TAC"/>
              <w:rPr>
                <w:lang w:val="es-ES" w:eastAsia="en-US"/>
              </w:rPr>
            </w:pPr>
            <w:r w:rsidRPr="005F7EB0">
              <w:rPr>
                <w:lang w:val="es-ES" w:eastAsia="en-US"/>
              </w:rPr>
              <w:t>0</w:t>
            </w:r>
          </w:p>
          <w:p w14:paraId="185BFBF7" w14:textId="77777777" w:rsidR="00714943" w:rsidRPr="005F7EB0" w:rsidRDefault="00714943" w:rsidP="003A1791">
            <w:pPr>
              <w:pStyle w:val="TAC"/>
              <w:rPr>
                <w:lang w:eastAsia="en-US"/>
              </w:rPr>
            </w:pPr>
            <w:r w:rsidRPr="005F7EB0">
              <w:rPr>
                <w:lang w:eastAsia="en-US"/>
              </w:rPr>
              <w:t>Spare</w:t>
            </w:r>
          </w:p>
        </w:tc>
        <w:tc>
          <w:tcPr>
            <w:tcW w:w="36.10pt" w:type="dxa"/>
            <w:tcBorders>
              <w:top w:val="nil"/>
              <w:bottom w:val="single" w:sz="4" w:space="0" w:color="auto"/>
              <w:end w:val="single" w:sz="4" w:space="0" w:color="auto"/>
            </w:tcBorders>
          </w:tcPr>
          <w:p w14:paraId="1BDDE22A" w14:textId="77777777" w:rsidR="00714943" w:rsidRPr="005F7EB0" w:rsidRDefault="00714943" w:rsidP="003A1791">
            <w:pPr>
              <w:pStyle w:val="TAC"/>
              <w:rPr>
                <w:lang w:eastAsia="en-US"/>
              </w:rPr>
            </w:pPr>
            <w:r w:rsidRPr="005F7EB0">
              <w:rPr>
                <w:lang w:val="es-ES" w:eastAsia="en-US"/>
              </w:rPr>
              <w:t>UE's usage setting</w:t>
            </w:r>
          </w:p>
        </w:tc>
        <w:tc>
          <w:tcPr>
            <w:tcW w:w="56.85pt" w:type="dxa"/>
            <w:tcBorders>
              <w:top w:val="nil"/>
              <w:start w:val="nil"/>
              <w:bottom w:val="nil"/>
              <w:end w:val="nil"/>
            </w:tcBorders>
          </w:tcPr>
          <w:p w14:paraId="2A3A17E9" w14:textId="77777777" w:rsidR="00714943" w:rsidRPr="005F7EB0" w:rsidRDefault="00714943" w:rsidP="003A1791">
            <w:pPr>
              <w:pStyle w:val="TAL"/>
              <w:rPr>
                <w:lang w:eastAsia="en-US"/>
              </w:rPr>
            </w:pPr>
          </w:p>
          <w:p w14:paraId="11B41765" w14:textId="77777777" w:rsidR="00714943" w:rsidRPr="005F7EB0" w:rsidRDefault="00714943" w:rsidP="003A1791">
            <w:pPr>
              <w:pStyle w:val="TAL"/>
              <w:rPr>
                <w:lang w:eastAsia="en-US"/>
              </w:rPr>
            </w:pPr>
            <w:r w:rsidRPr="005F7EB0">
              <w:rPr>
                <w:lang w:eastAsia="en-US"/>
              </w:rPr>
              <w:t>octet 3</w:t>
            </w:r>
          </w:p>
        </w:tc>
      </w:tr>
    </w:tbl>
    <w:p w14:paraId="1B4F250B" w14:textId="77777777" w:rsidR="00714943" w:rsidRPr="00BD0557" w:rsidRDefault="00714943" w:rsidP="00714943">
      <w:pPr>
        <w:pStyle w:val="TF"/>
      </w:pPr>
      <w:r w:rsidRPr="00BD0557">
        <w:t>Figure </w:t>
      </w:r>
      <w:r w:rsidR="00BE1133">
        <w:t>9.11</w:t>
      </w:r>
      <w:r w:rsidRPr="00BD0557">
        <w:t>.</w:t>
      </w:r>
      <w:r>
        <w:t>3.5</w:t>
      </w:r>
      <w:r w:rsidR="00D94E92">
        <w:t>5</w:t>
      </w:r>
      <w:r>
        <w:t xml:space="preserve">.1: UE's usage setting </w:t>
      </w:r>
      <w:r w:rsidRPr="00BD0557">
        <w:t>information element</w:t>
      </w:r>
    </w:p>
    <w:p w14:paraId="464CE320" w14:textId="77777777" w:rsidR="00714943" w:rsidRDefault="00714943" w:rsidP="00714943">
      <w:pPr>
        <w:pStyle w:val="TH"/>
      </w:pPr>
      <w:r>
        <w:t>Table</w:t>
      </w:r>
      <w:r w:rsidRPr="003168A2">
        <w:t> </w:t>
      </w:r>
      <w:r w:rsidR="00BE1133">
        <w:t>9.11</w:t>
      </w:r>
      <w:r>
        <w:t>.3.5</w:t>
      </w:r>
      <w:r w:rsidR="00D94E92">
        <w:t>5</w:t>
      </w:r>
      <w:r>
        <w:t>.1: UE's usage setting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75"/>
        <w:gridCol w:w="284"/>
        <w:gridCol w:w="283"/>
        <w:gridCol w:w="236"/>
        <w:gridCol w:w="6039"/>
      </w:tblGrid>
      <w:tr w:rsidR="00CC47FC" w:rsidRPr="005F7EB0" w14:paraId="5F5FF0E8" w14:textId="77777777" w:rsidTr="00CB6A10">
        <w:trPr>
          <w:cantSplit/>
          <w:jc w:val="center"/>
        </w:trPr>
        <w:tc>
          <w:tcPr>
            <w:tcW w:w="355.85pt" w:type="dxa"/>
            <w:gridSpan w:val="5"/>
          </w:tcPr>
          <w:p w14:paraId="0EB20B16" w14:textId="77777777" w:rsidR="00CC47FC" w:rsidRPr="005F7EB0" w:rsidRDefault="00CC47FC" w:rsidP="00CB6A10">
            <w:pPr>
              <w:pStyle w:val="TAL"/>
              <w:rPr>
                <w:lang w:eastAsia="en-US"/>
              </w:rPr>
            </w:pPr>
            <w:r w:rsidRPr="005F7EB0">
              <w:rPr>
                <w:lang w:eastAsia="en-US"/>
              </w:rPr>
              <w:t>UE's usage setting (octet 3, bit 1)</w:t>
            </w:r>
          </w:p>
        </w:tc>
      </w:tr>
      <w:tr w:rsidR="00CC47FC" w:rsidRPr="005F7EB0" w14:paraId="49A08602" w14:textId="77777777" w:rsidTr="00CB6A10">
        <w:trPr>
          <w:cantSplit/>
          <w:jc w:val="center"/>
        </w:trPr>
        <w:tc>
          <w:tcPr>
            <w:tcW w:w="13.75pt" w:type="dxa"/>
          </w:tcPr>
          <w:p w14:paraId="7EA9CAAC" w14:textId="77777777" w:rsidR="00CC47FC" w:rsidRPr="005F7EB0" w:rsidRDefault="00CC47FC" w:rsidP="00CB6A10">
            <w:pPr>
              <w:pStyle w:val="TAC"/>
              <w:rPr>
                <w:lang w:eastAsia="en-US"/>
              </w:rPr>
            </w:pPr>
            <w:r w:rsidRPr="005F7EB0">
              <w:rPr>
                <w:lang w:eastAsia="en-US"/>
              </w:rPr>
              <w:t>0</w:t>
            </w:r>
          </w:p>
        </w:tc>
        <w:tc>
          <w:tcPr>
            <w:tcW w:w="14.20pt" w:type="dxa"/>
          </w:tcPr>
          <w:p w14:paraId="52D112E2" w14:textId="77777777" w:rsidR="00CC47FC" w:rsidRPr="005F7EB0" w:rsidRDefault="00CC47FC" w:rsidP="00CB6A10">
            <w:pPr>
              <w:pStyle w:val="TAC"/>
              <w:rPr>
                <w:lang w:eastAsia="en-US"/>
              </w:rPr>
            </w:pPr>
          </w:p>
        </w:tc>
        <w:tc>
          <w:tcPr>
            <w:tcW w:w="14.15pt" w:type="dxa"/>
          </w:tcPr>
          <w:p w14:paraId="39CE3F3E" w14:textId="77777777" w:rsidR="00CC47FC" w:rsidRPr="005F7EB0" w:rsidRDefault="00CC47FC" w:rsidP="00CB6A10">
            <w:pPr>
              <w:pStyle w:val="TAC"/>
              <w:rPr>
                <w:lang w:eastAsia="en-US"/>
              </w:rPr>
            </w:pPr>
          </w:p>
        </w:tc>
        <w:tc>
          <w:tcPr>
            <w:tcW w:w="11.80pt" w:type="dxa"/>
          </w:tcPr>
          <w:p w14:paraId="385D10E1" w14:textId="77777777" w:rsidR="00CC47FC" w:rsidRPr="005F7EB0" w:rsidRDefault="00CC47FC" w:rsidP="00CB6A10">
            <w:pPr>
              <w:pStyle w:val="TAC"/>
              <w:rPr>
                <w:lang w:eastAsia="en-US"/>
              </w:rPr>
            </w:pPr>
          </w:p>
        </w:tc>
        <w:tc>
          <w:tcPr>
            <w:tcW w:w="301.95pt" w:type="dxa"/>
            <w:shd w:val="clear" w:color="auto" w:fill="auto"/>
          </w:tcPr>
          <w:p w14:paraId="655D5C08" w14:textId="77777777" w:rsidR="00CC47FC" w:rsidRPr="005F7EB0" w:rsidRDefault="00CC47FC" w:rsidP="00CB6A10">
            <w:pPr>
              <w:pStyle w:val="TAL"/>
              <w:rPr>
                <w:lang w:eastAsia="en-US"/>
              </w:rPr>
            </w:pPr>
            <w:r w:rsidRPr="005F7EB0">
              <w:rPr>
                <w:lang w:eastAsia="en-US"/>
              </w:rPr>
              <w:t>voice centric</w:t>
            </w:r>
          </w:p>
        </w:tc>
      </w:tr>
      <w:tr w:rsidR="00CC47FC" w:rsidRPr="005F7EB0" w14:paraId="472DDE3D" w14:textId="77777777" w:rsidTr="00CB6A10">
        <w:trPr>
          <w:cantSplit/>
          <w:jc w:val="center"/>
        </w:trPr>
        <w:tc>
          <w:tcPr>
            <w:tcW w:w="13.75pt" w:type="dxa"/>
          </w:tcPr>
          <w:p w14:paraId="2E41D22B" w14:textId="77777777" w:rsidR="00CC47FC" w:rsidRPr="005F7EB0" w:rsidRDefault="00CC47FC" w:rsidP="00CB6A10">
            <w:pPr>
              <w:pStyle w:val="TAC"/>
              <w:rPr>
                <w:lang w:eastAsia="en-US"/>
              </w:rPr>
            </w:pPr>
            <w:r w:rsidRPr="005F7EB0">
              <w:rPr>
                <w:lang w:eastAsia="en-US"/>
              </w:rPr>
              <w:t>1</w:t>
            </w:r>
          </w:p>
        </w:tc>
        <w:tc>
          <w:tcPr>
            <w:tcW w:w="14.20pt" w:type="dxa"/>
          </w:tcPr>
          <w:p w14:paraId="2E28947D" w14:textId="77777777" w:rsidR="00CC47FC" w:rsidRPr="005F7EB0" w:rsidRDefault="00CC47FC" w:rsidP="00CB6A10">
            <w:pPr>
              <w:pStyle w:val="TAC"/>
              <w:rPr>
                <w:lang w:eastAsia="en-US"/>
              </w:rPr>
            </w:pPr>
          </w:p>
        </w:tc>
        <w:tc>
          <w:tcPr>
            <w:tcW w:w="14.15pt" w:type="dxa"/>
          </w:tcPr>
          <w:p w14:paraId="65D54338" w14:textId="77777777" w:rsidR="00CC47FC" w:rsidRPr="005F7EB0" w:rsidRDefault="00CC47FC" w:rsidP="00CB6A10">
            <w:pPr>
              <w:pStyle w:val="TAC"/>
              <w:rPr>
                <w:lang w:eastAsia="en-US"/>
              </w:rPr>
            </w:pPr>
          </w:p>
        </w:tc>
        <w:tc>
          <w:tcPr>
            <w:tcW w:w="11.80pt" w:type="dxa"/>
          </w:tcPr>
          <w:p w14:paraId="4180A3F2" w14:textId="77777777" w:rsidR="00CC47FC" w:rsidRPr="005F7EB0" w:rsidRDefault="00CC47FC" w:rsidP="00CB6A10">
            <w:pPr>
              <w:pStyle w:val="TAC"/>
              <w:rPr>
                <w:lang w:eastAsia="en-US"/>
              </w:rPr>
            </w:pPr>
          </w:p>
        </w:tc>
        <w:tc>
          <w:tcPr>
            <w:tcW w:w="301.95pt" w:type="dxa"/>
            <w:shd w:val="clear" w:color="auto" w:fill="auto"/>
          </w:tcPr>
          <w:p w14:paraId="7F1E4444" w14:textId="77777777" w:rsidR="00CC47FC" w:rsidRPr="005F7EB0" w:rsidRDefault="00CC47FC" w:rsidP="00CB6A10">
            <w:pPr>
              <w:pStyle w:val="TAL"/>
              <w:rPr>
                <w:lang w:eastAsia="en-US"/>
              </w:rPr>
            </w:pPr>
            <w:r w:rsidRPr="005F7EB0">
              <w:rPr>
                <w:lang w:eastAsia="en-US"/>
              </w:rPr>
              <w:t>data centric</w:t>
            </w:r>
          </w:p>
        </w:tc>
      </w:tr>
      <w:tr w:rsidR="00CC47FC" w:rsidRPr="005F7EB0" w14:paraId="157F7E81" w14:textId="77777777" w:rsidTr="00CB6A10">
        <w:trPr>
          <w:cantSplit/>
          <w:jc w:val="center"/>
        </w:trPr>
        <w:tc>
          <w:tcPr>
            <w:tcW w:w="355.85pt" w:type="dxa"/>
            <w:gridSpan w:val="5"/>
          </w:tcPr>
          <w:p w14:paraId="45B3959D" w14:textId="77777777" w:rsidR="00CC47FC" w:rsidRPr="005F7EB0" w:rsidRDefault="00CC47FC" w:rsidP="00CB6A10">
            <w:pPr>
              <w:pStyle w:val="TAL"/>
              <w:rPr>
                <w:lang w:eastAsia="en-US"/>
              </w:rPr>
            </w:pPr>
          </w:p>
        </w:tc>
      </w:tr>
      <w:tr w:rsidR="00CC47FC" w:rsidRPr="005F7EB0" w14:paraId="3D9348AB" w14:textId="77777777" w:rsidTr="00CB6A10">
        <w:trPr>
          <w:cantSplit/>
          <w:jc w:val="center"/>
        </w:trPr>
        <w:tc>
          <w:tcPr>
            <w:tcW w:w="355.85pt" w:type="dxa"/>
            <w:gridSpan w:val="5"/>
          </w:tcPr>
          <w:p w14:paraId="5724E5DE" w14:textId="77777777" w:rsidR="00CC47FC" w:rsidRPr="005F7EB0" w:rsidRDefault="00CC47FC" w:rsidP="00CB6A10">
            <w:pPr>
              <w:pStyle w:val="TAL"/>
              <w:rPr>
                <w:lang w:eastAsia="en-US"/>
              </w:rPr>
            </w:pPr>
            <w:r w:rsidRPr="005F7EB0">
              <w:rPr>
                <w:lang w:eastAsia="en-US"/>
              </w:rPr>
              <w:t>All other bits in the octet 3 are spare and shall be coded as zero,</w:t>
            </w:r>
          </w:p>
        </w:tc>
      </w:tr>
    </w:tbl>
    <w:p w14:paraId="5657ABDA" w14:textId="77777777" w:rsidR="00BB130A" w:rsidRDefault="00BB130A" w:rsidP="00BB130A"/>
    <w:p w14:paraId="7C689AF7" w14:textId="77777777" w:rsidR="003E0676" w:rsidRDefault="00BE1133">
      <w:pPr>
        <w:pStyle w:val="4"/>
      </w:pPr>
      <w:bookmarkStart w:id="414" w:name="_Toc11419886"/>
      <w:r>
        <w:t>9.11</w:t>
      </w:r>
      <w:r w:rsidR="000F7585">
        <w:t>.</w:t>
      </w:r>
      <w:r w:rsidR="00AD3951">
        <w:t>3.</w:t>
      </w:r>
      <w:r w:rsidR="00714943">
        <w:t>5</w:t>
      </w:r>
      <w:r w:rsidR="00D94E92">
        <w:t>6</w:t>
      </w:r>
      <w:r w:rsidR="000F7585" w:rsidRPr="00477BEE">
        <w:tab/>
      </w:r>
      <w:r w:rsidR="000F7585">
        <w:t>UE status</w:t>
      </w:r>
      <w:bookmarkEnd w:id="414"/>
    </w:p>
    <w:p w14:paraId="540DEE97" w14:textId="77777777" w:rsidR="000F7585" w:rsidRDefault="000F7585" w:rsidP="000F7585">
      <w:r w:rsidRPr="003168A2">
        <w:t xml:space="preserve">The purpose of the </w:t>
      </w:r>
      <w:r>
        <w:t>UE status</w:t>
      </w:r>
      <w:r w:rsidRPr="007F319A">
        <w:t xml:space="preserve"> </w:t>
      </w:r>
      <w:r w:rsidRPr="003168A2">
        <w:t xml:space="preserve">information element is to provide the network with information concerning aspects of the </w:t>
      </w:r>
      <w:r>
        <w:t xml:space="preserve">current </w:t>
      </w:r>
      <w:r w:rsidRPr="003168A2">
        <w:t xml:space="preserve">UE </w:t>
      </w:r>
      <w:r>
        <w:t>registration status which is used for interworking with EPS</w:t>
      </w:r>
      <w:r w:rsidRPr="003168A2">
        <w:t>.</w:t>
      </w:r>
    </w:p>
    <w:p w14:paraId="3586F03F" w14:textId="77777777" w:rsidR="000F7585" w:rsidRPr="003168A2" w:rsidRDefault="000F7585" w:rsidP="000F7585">
      <w:r w:rsidRPr="003168A2">
        <w:t xml:space="preserve">The </w:t>
      </w:r>
      <w:r>
        <w:t>UE status</w:t>
      </w:r>
      <w:r w:rsidRPr="003168A2">
        <w:t xml:space="preserve"> information element is coded as shown in figure </w:t>
      </w:r>
      <w:r w:rsidR="00BE1133">
        <w:t>9.11</w:t>
      </w:r>
      <w:r>
        <w:t>.</w:t>
      </w:r>
      <w:r w:rsidR="00AD3951">
        <w:t>3.</w:t>
      </w:r>
      <w:r w:rsidR="00714943">
        <w:t>5</w:t>
      </w:r>
      <w:r w:rsidR="00D94E92">
        <w:t>6</w:t>
      </w:r>
      <w:r>
        <w:t>.1</w:t>
      </w:r>
      <w:r w:rsidRPr="003168A2">
        <w:t xml:space="preserve"> and table </w:t>
      </w:r>
      <w:r w:rsidR="00BE1133">
        <w:t>9.11</w:t>
      </w:r>
      <w:r>
        <w:t>.</w:t>
      </w:r>
      <w:r w:rsidR="00AD3951">
        <w:t>3.</w:t>
      </w:r>
      <w:r w:rsidR="00714943">
        <w:t>5</w:t>
      </w:r>
      <w:r w:rsidR="00D94E92">
        <w:t>6</w:t>
      </w:r>
      <w:r>
        <w:t>.1</w:t>
      </w:r>
      <w:r w:rsidRPr="003168A2">
        <w:t>.</w:t>
      </w:r>
    </w:p>
    <w:p w14:paraId="14BB6F1D" w14:textId="77777777" w:rsidR="000F7585" w:rsidRPr="003168A2" w:rsidRDefault="000F7585" w:rsidP="000F7585">
      <w:r w:rsidRPr="003168A2">
        <w:t xml:space="preserve">The </w:t>
      </w:r>
      <w:r>
        <w:t>UE status</w:t>
      </w:r>
      <w:r w:rsidRPr="003168A2">
        <w:t xml:space="preserve"> is a type 4 information element with a length of </w:t>
      </w:r>
      <w:r>
        <w:t>3</w:t>
      </w:r>
      <w:r w:rsidRPr="003168A2">
        <w:t xml:space="preserve">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21"/>
        <w:gridCol w:w="721"/>
        <w:gridCol w:w="721"/>
        <w:gridCol w:w="722"/>
        <w:gridCol w:w="1137"/>
      </w:tblGrid>
      <w:tr w:rsidR="00CC47FC" w:rsidRPr="005F7EB0" w14:paraId="7C94652C" w14:textId="77777777" w:rsidTr="00CB6A10">
        <w:trPr>
          <w:cantSplit/>
          <w:jc w:val="center"/>
        </w:trPr>
        <w:tc>
          <w:tcPr>
            <w:tcW w:w="36.05pt" w:type="dxa"/>
            <w:tcBorders>
              <w:top w:val="nil"/>
              <w:start w:val="nil"/>
              <w:end w:val="nil"/>
            </w:tcBorders>
          </w:tcPr>
          <w:p w14:paraId="75A27749" w14:textId="77777777" w:rsidR="00CC47FC" w:rsidRPr="005F7EB0" w:rsidRDefault="00CC47FC" w:rsidP="00CB6A10">
            <w:pPr>
              <w:pStyle w:val="TAC"/>
              <w:rPr>
                <w:lang w:eastAsia="en-US"/>
              </w:rPr>
            </w:pPr>
            <w:r>
              <w:rPr>
                <w:lang w:eastAsia="en-US"/>
              </w:rPr>
              <w:lastRenderedPageBreak/>
              <w:t>8</w:t>
            </w:r>
          </w:p>
        </w:tc>
        <w:tc>
          <w:tcPr>
            <w:tcW w:w="36.05pt" w:type="dxa"/>
            <w:tcBorders>
              <w:top w:val="nil"/>
              <w:start w:val="nil"/>
              <w:end w:val="nil"/>
            </w:tcBorders>
          </w:tcPr>
          <w:p w14:paraId="74C71DDB" w14:textId="77777777" w:rsidR="00CC47FC" w:rsidRPr="005F7EB0" w:rsidRDefault="00CC47FC" w:rsidP="00CB6A10">
            <w:pPr>
              <w:pStyle w:val="TAC"/>
              <w:rPr>
                <w:lang w:eastAsia="en-US"/>
              </w:rPr>
            </w:pPr>
            <w:r>
              <w:rPr>
                <w:lang w:eastAsia="en-US"/>
              </w:rPr>
              <w:t>7</w:t>
            </w:r>
          </w:p>
        </w:tc>
        <w:tc>
          <w:tcPr>
            <w:tcW w:w="36.05pt" w:type="dxa"/>
            <w:tcBorders>
              <w:top w:val="nil"/>
              <w:start w:val="nil"/>
              <w:end w:val="nil"/>
            </w:tcBorders>
          </w:tcPr>
          <w:p w14:paraId="15D161F5" w14:textId="77777777" w:rsidR="00CC47FC" w:rsidRPr="005F7EB0" w:rsidRDefault="00CC47FC" w:rsidP="00CB6A10">
            <w:pPr>
              <w:pStyle w:val="TAC"/>
              <w:rPr>
                <w:lang w:eastAsia="en-US"/>
              </w:rPr>
            </w:pPr>
            <w:r>
              <w:rPr>
                <w:lang w:eastAsia="en-US"/>
              </w:rPr>
              <w:t>6</w:t>
            </w:r>
          </w:p>
        </w:tc>
        <w:tc>
          <w:tcPr>
            <w:tcW w:w="36.05pt" w:type="dxa"/>
            <w:tcBorders>
              <w:top w:val="nil"/>
              <w:start w:val="nil"/>
              <w:end w:val="nil"/>
            </w:tcBorders>
          </w:tcPr>
          <w:p w14:paraId="1CA7B02C" w14:textId="77777777" w:rsidR="00CC47FC" w:rsidRPr="005F7EB0" w:rsidRDefault="00CC47FC" w:rsidP="00CB6A10">
            <w:pPr>
              <w:pStyle w:val="TAC"/>
              <w:rPr>
                <w:lang w:eastAsia="en-US"/>
              </w:rPr>
            </w:pPr>
            <w:r>
              <w:rPr>
                <w:lang w:eastAsia="en-US"/>
              </w:rPr>
              <w:t>5</w:t>
            </w:r>
          </w:p>
        </w:tc>
        <w:tc>
          <w:tcPr>
            <w:tcW w:w="36.05pt" w:type="dxa"/>
            <w:tcBorders>
              <w:top w:val="nil"/>
              <w:start w:val="nil"/>
              <w:end w:val="nil"/>
            </w:tcBorders>
          </w:tcPr>
          <w:p w14:paraId="681E5C5A" w14:textId="77777777" w:rsidR="00CC47FC" w:rsidRPr="005F7EB0" w:rsidRDefault="00CC47FC" w:rsidP="00CB6A10">
            <w:pPr>
              <w:pStyle w:val="TAC"/>
              <w:rPr>
                <w:lang w:eastAsia="en-US"/>
              </w:rPr>
            </w:pPr>
            <w:r>
              <w:rPr>
                <w:lang w:eastAsia="en-US"/>
              </w:rPr>
              <w:t>4</w:t>
            </w:r>
          </w:p>
        </w:tc>
        <w:tc>
          <w:tcPr>
            <w:tcW w:w="36.05pt" w:type="dxa"/>
            <w:tcBorders>
              <w:top w:val="nil"/>
              <w:start w:val="nil"/>
              <w:end w:val="nil"/>
            </w:tcBorders>
          </w:tcPr>
          <w:p w14:paraId="6FC9D6C3" w14:textId="77777777" w:rsidR="00CC47FC" w:rsidRPr="005F7EB0" w:rsidRDefault="00CC47FC" w:rsidP="00CB6A10">
            <w:pPr>
              <w:pStyle w:val="TAC"/>
              <w:rPr>
                <w:lang w:eastAsia="en-US"/>
              </w:rPr>
            </w:pPr>
            <w:r>
              <w:rPr>
                <w:lang w:eastAsia="en-US"/>
              </w:rPr>
              <w:t>3</w:t>
            </w:r>
          </w:p>
        </w:tc>
        <w:tc>
          <w:tcPr>
            <w:tcW w:w="36.05pt" w:type="dxa"/>
            <w:tcBorders>
              <w:top w:val="nil"/>
              <w:start w:val="nil"/>
              <w:end w:val="nil"/>
            </w:tcBorders>
          </w:tcPr>
          <w:p w14:paraId="2D40F086" w14:textId="77777777" w:rsidR="00CC47FC" w:rsidRPr="005F7EB0" w:rsidRDefault="00CC47FC" w:rsidP="00CB6A10">
            <w:pPr>
              <w:pStyle w:val="TAC"/>
              <w:rPr>
                <w:lang w:eastAsia="en-US"/>
              </w:rPr>
            </w:pPr>
            <w:r>
              <w:rPr>
                <w:lang w:eastAsia="en-US"/>
              </w:rPr>
              <w:t>2</w:t>
            </w:r>
          </w:p>
        </w:tc>
        <w:tc>
          <w:tcPr>
            <w:tcW w:w="36.10pt" w:type="dxa"/>
            <w:tcBorders>
              <w:top w:val="nil"/>
              <w:start w:val="nil"/>
              <w:end w:val="nil"/>
            </w:tcBorders>
          </w:tcPr>
          <w:p w14:paraId="2F581DEC" w14:textId="77777777" w:rsidR="00CC47FC" w:rsidRPr="005F7EB0" w:rsidRDefault="00CC47FC" w:rsidP="00CB6A10">
            <w:pPr>
              <w:pStyle w:val="TAC"/>
              <w:rPr>
                <w:lang w:eastAsia="en-US"/>
              </w:rPr>
            </w:pPr>
            <w:r>
              <w:rPr>
                <w:lang w:eastAsia="en-US"/>
              </w:rPr>
              <w:t>1</w:t>
            </w:r>
          </w:p>
        </w:tc>
        <w:tc>
          <w:tcPr>
            <w:tcW w:w="56.85pt" w:type="dxa"/>
            <w:tcBorders>
              <w:top w:val="nil"/>
              <w:start w:val="nil"/>
              <w:bottom w:val="nil"/>
              <w:end w:val="nil"/>
            </w:tcBorders>
          </w:tcPr>
          <w:p w14:paraId="6280A705" w14:textId="77777777" w:rsidR="00CC47FC" w:rsidRPr="005F7EB0" w:rsidRDefault="00CC47FC" w:rsidP="00CB6A10">
            <w:pPr>
              <w:pStyle w:val="TAL"/>
              <w:rPr>
                <w:lang w:eastAsia="en-US"/>
              </w:rPr>
            </w:pPr>
          </w:p>
        </w:tc>
      </w:tr>
      <w:tr w:rsidR="000F7585" w:rsidRPr="005F7EB0" w14:paraId="288DCAE2" w14:textId="77777777" w:rsidTr="000F5712">
        <w:trPr>
          <w:cantSplit/>
          <w:jc w:val="center"/>
        </w:trPr>
        <w:tc>
          <w:tcPr>
            <w:tcW w:w="288.45pt" w:type="dxa"/>
            <w:gridSpan w:val="8"/>
            <w:tcBorders>
              <w:top w:val="single" w:sz="4" w:space="0" w:color="auto"/>
              <w:end w:val="single" w:sz="4" w:space="0" w:color="auto"/>
            </w:tcBorders>
          </w:tcPr>
          <w:p w14:paraId="63FA3A93" w14:textId="77777777" w:rsidR="000F7585" w:rsidRPr="005F7EB0" w:rsidRDefault="000F7585" w:rsidP="000F5712">
            <w:pPr>
              <w:pStyle w:val="TAC"/>
              <w:rPr>
                <w:lang w:eastAsia="en-US"/>
              </w:rPr>
            </w:pPr>
            <w:r w:rsidRPr="005F7EB0">
              <w:rPr>
                <w:lang w:eastAsia="en-US"/>
              </w:rPr>
              <w:t>UE status IEI</w:t>
            </w:r>
          </w:p>
        </w:tc>
        <w:tc>
          <w:tcPr>
            <w:tcW w:w="56.85pt" w:type="dxa"/>
            <w:tcBorders>
              <w:top w:val="nil"/>
              <w:start w:val="nil"/>
              <w:bottom w:val="nil"/>
              <w:end w:val="nil"/>
            </w:tcBorders>
          </w:tcPr>
          <w:p w14:paraId="11A60155" w14:textId="77777777" w:rsidR="000F7585" w:rsidRPr="005F7EB0" w:rsidRDefault="000F7585" w:rsidP="000F5712">
            <w:pPr>
              <w:pStyle w:val="TAL"/>
              <w:rPr>
                <w:lang w:eastAsia="en-US"/>
              </w:rPr>
            </w:pPr>
            <w:r w:rsidRPr="005F7EB0">
              <w:rPr>
                <w:lang w:eastAsia="en-US"/>
              </w:rPr>
              <w:t>octet 1</w:t>
            </w:r>
          </w:p>
        </w:tc>
      </w:tr>
      <w:tr w:rsidR="000F7585" w:rsidRPr="005F7EB0" w14:paraId="028BFFB1" w14:textId="77777777" w:rsidTr="000F5712">
        <w:trPr>
          <w:cantSplit/>
          <w:jc w:val="center"/>
        </w:trPr>
        <w:tc>
          <w:tcPr>
            <w:tcW w:w="288.45pt" w:type="dxa"/>
            <w:gridSpan w:val="8"/>
            <w:tcBorders>
              <w:top w:val="single" w:sz="4" w:space="0" w:color="auto"/>
              <w:end w:val="single" w:sz="4" w:space="0" w:color="auto"/>
            </w:tcBorders>
          </w:tcPr>
          <w:p w14:paraId="62AD11FF" w14:textId="77777777" w:rsidR="000F7585" w:rsidRPr="005F7EB0" w:rsidRDefault="000F7585" w:rsidP="000F5712">
            <w:pPr>
              <w:pStyle w:val="TAC"/>
              <w:rPr>
                <w:lang w:eastAsia="en-US"/>
              </w:rPr>
            </w:pPr>
            <w:r w:rsidRPr="005F7EB0">
              <w:rPr>
                <w:lang w:eastAsia="en-US"/>
              </w:rPr>
              <w:t>Length of UE status contents</w:t>
            </w:r>
          </w:p>
        </w:tc>
        <w:tc>
          <w:tcPr>
            <w:tcW w:w="56.85pt" w:type="dxa"/>
            <w:tcBorders>
              <w:top w:val="nil"/>
              <w:start w:val="nil"/>
              <w:bottom w:val="nil"/>
              <w:end w:val="nil"/>
            </w:tcBorders>
          </w:tcPr>
          <w:p w14:paraId="249851EF" w14:textId="77777777" w:rsidR="000F7585" w:rsidRPr="005F7EB0" w:rsidRDefault="000F7585" w:rsidP="000F5712">
            <w:pPr>
              <w:pStyle w:val="TAL"/>
              <w:rPr>
                <w:lang w:eastAsia="en-US"/>
              </w:rPr>
            </w:pPr>
            <w:r w:rsidRPr="005F7EB0">
              <w:rPr>
                <w:lang w:eastAsia="en-US"/>
              </w:rPr>
              <w:t>octet 2</w:t>
            </w:r>
          </w:p>
        </w:tc>
      </w:tr>
      <w:tr w:rsidR="000F7585" w:rsidRPr="005F7EB0" w14:paraId="6531E34A" w14:textId="77777777" w:rsidTr="000F5712">
        <w:trPr>
          <w:cantSplit/>
          <w:trHeight w:val="104"/>
          <w:jc w:val="center"/>
        </w:trPr>
        <w:tc>
          <w:tcPr>
            <w:tcW w:w="36.05pt" w:type="dxa"/>
            <w:tcBorders>
              <w:top w:val="nil"/>
              <w:bottom w:val="single" w:sz="4" w:space="0" w:color="auto"/>
              <w:end w:val="single" w:sz="4" w:space="0" w:color="auto"/>
            </w:tcBorders>
          </w:tcPr>
          <w:p w14:paraId="4FDCCFD0" w14:textId="77777777" w:rsidR="000F7585" w:rsidRPr="005F7EB0" w:rsidRDefault="000F7585" w:rsidP="000F5712">
            <w:pPr>
              <w:pStyle w:val="TAC"/>
              <w:rPr>
                <w:lang w:eastAsia="en-US"/>
              </w:rPr>
            </w:pPr>
            <w:r w:rsidRPr="005F7EB0">
              <w:rPr>
                <w:lang w:eastAsia="en-US"/>
              </w:rPr>
              <w:t>0</w:t>
            </w:r>
          </w:p>
          <w:p w14:paraId="651D4657" w14:textId="77777777" w:rsidR="000F7585" w:rsidRPr="005F7EB0" w:rsidRDefault="000F7585" w:rsidP="000F5712">
            <w:pPr>
              <w:pStyle w:val="TAC"/>
              <w:rPr>
                <w:lang w:val="es-ES" w:eastAsia="en-US"/>
              </w:rPr>
            </w:pPr>
            <w:r w:rsidRPr="005F7EB0">
              <w:rPr>
                <w:lang w:eastAsia="en-US"/>
              </w:rPr>
              <w:t>Spare</w:t>
            </w:r>
          </w:p>
        </w:tc>
        <w:tc>
          <w:tcPr>
            <w:tcW w:w="36.05pt" w:type="dxa"/>
            <w:tcBorders>
              <w:top w:val="nil"/>
              <w:bottom w:val="single" w:sz="4" w:space="0" w:color="auto"/>
              <w:end w:val="single" w:sz="4" w:space="0" w:color="auto"/>
            </w:tcBorders>
          </w:tcPr>
          <w:p w14:paraId="2F20580A" w14:textId="77777777" w:rsidR="000F7585" w:rsidRPr="005F7EB0" w:rsidRDefault="000F7585" w:rsidP="000F5712">
            <w:pPr>
              <w:pStyle w:val="TAC"/>
              <w:rPr>
                <w:lang w:eastAsia="en-US"/>
              </w:rPr>
            </w:pPr>
            <w:r w:rsidRPr="005F7EB0">
              <w:rPr>
                <w:lang w:eastAsia="en-US"/>
              </w:rPr>
              <w:t>0</w:t>
            </w:r>
          </w:p>
          <w:p w14:paraId="06DE48B6" w14:textId="77777777" w:rsidR="000F7585" w:rsidRPr="005F7EB0" w:rsidRDefault="000F7585" w:rsidP="000F5712">
            <w:pPr>
              <w:pStyle w:val="TAC"/>
              <w:rPr>
                <w:lang w:val="es-ES" w:eastAsia="en-US"/>
              </w:rPr>
            </w:pPr>
            <w:r w:rsidRPr="005F7EB0">
              <w:rPr>
                <w:lang w:eastAsia="en-US"/>
              </w:rPr>
              <w:t>Spare</w:t>
            </w:r>
          </w:p>
        </w:tc>
        <w:tc>
          <w:tcPr>
            <w:tcW w:w="36.05pt" w:type="dxa"/>
            <w:tcBorders>
              <w:top w:val="nil"/>
              <w:bottom w:val="single" w:sz="4" w:space="0" w:color="auto"/>
              <w:end w:val="single" w:sz="4" w:space="0" w:color="auto"/>
            </w:tcBorders>
          </w:tcPr>
          <w:p w14:paraId="18980FC3" w14:textId="77777777" w:rsidR="000F7585" w:rsidRPr="005F7EB0" w:rsidRDefault="000F7585" w:rsidP="000F5712">
            <w:pPr>
              <w:pStyle w:val="TAC"/>
              <w:rPr>
                <w:lang w:eastAsia="en-US"/>
              </w:rPr>
            </w:pPr>
            <w:r w:rsidRPr="005F7EB0">
              <w:rPr>
                <w:lang w:eastAsia="en-US"/>
              </w:rPr>
              <w:t>0</w:t>
            </w:r>
          </w:p>
          <w:p w14:paraId="1CA174AC" w14:textId="77777777" w:rsidR="000F7585" w:rsidRPr="005F7EB0" w:rsidRDefault="000F7585" w:rsidP="000F5712">
            <w:pPr>
              <w:pStyle w:val="TAC"/>
              <w:rPr>
                <w:lang w:val="es-ES" w:eastAsia="en-US"/>
              </w:rPr>
            </w:pPr>
            <w:r w:rsidRPr="005F7EB0">
              <w:rPr>
                <w:lang w:eastAsia="en-US"/>
              </w:rPr>
              <w:t>Spare</w:t>
            </w:r>
          </w:p>
        </w:tc>
        <w:tc>
          <w:tcPr>
            <w:tcW w:w="36.05pt" w:type="dxa"/>
            <w:tcBorders>
              <w:top w:val="nil"/>
              <w:bottom w:val="single" w:sz="4" w:space="0" w:color="auto"/>
              <w:end w:val="single" w:sz="4" w:space="0" w:color="auto"/>
            </w:tcBorders>
          </w:tcPr>
          <w:p w14:paraId="7905B33D" w14:textId="77777777" w:rsidR="000F7585" w:rsidRPr="005F7EB0" w:rsidRDefault="000F7585" w:rsidP="000F5712">
            <w:pPr>
              <w:pStyle w:val="TAC"/>
              <w:rPr>
                <w:lang w:eastAsia="en-US"/>
              </w:rPr>
            </w:pPr>
            <w:r w:rsidRPr="005F7EB0">
              <w:rPr>
                <w:lang w:eastAsia="en-US"/>
              </w:rPr>
              <w:t>0</w:t>
            </w:r>
          </w:p>
          <w:p w14:paraId="6ABA134F" w14:textId="77777777" w:rsidR="000F7585" w:rsidRPr="005F7EB0" w:rsidRDefault="000F7585" w:rsidP="000F5712">
            <w:pPr>
              <w:pStyle w:val="TAC"/>
              <w:rPr>
                <w:lang w:val="es-ES" w:eastAsia="en-US"/>
              </w:rPr>
            </w:pPr>
            <w:r w:rsidRPr="005F7EB0">
              <w:rPr>
                <w:lang w:eastAsia="en-US"/>
              </w:rPr>
              <w:t>Spare</w:t>
            </w:r>
          </w:p>
        </w:tc>
        <w:tc>
          <w:tcPr>
            <w:tcW w:w="36.05pt" w:type="dxa"/>
            <w:tcBorders>
              <w:top w:val="nil"/>
              <w:bottom w:val="single" w:sz="4" w:space="0" w:color="auto"/>
              <w:end w:val="single" w:sz="4" w:space="0" w:color="auto"/>
            </w:tcBorders>
          </w:tcPr>
          <w:p w14:paraId="7F83AA1E" w14:textId="77777777" w:rsidR="000F7585" w:rsidRPr="005F7EB0" w:rsidRDefault="000F7585" w:rsidP="000F5712">
            <w:pPr>
              <w:pStyle w:val="TAC"/>
              <w:rPr>
                <w:lang w:eastAsia="en-US"/>
              </w:rPr>
            </w:pPr>
            <w:r w:rsidRPr="005F7EB0">
              <w:rPr>
                <w:lang w:eastAsia="en-US"/>
              </w:rPr>
              <w:t>0</w:t>
            </w:r>
          </w:p>
          <w:p w14:paraId="79223ABB" w14:textId="77777777" w:rsidR="000F7585" w:rsidRPr="005F7EB0" w:rsidRDefault="000F7585" w:rsidP="000F5712">
            <w:pPr>
              <w:pStyle w:val="TAC"/>
              <w:rPr>
                <w:lang w:eastAsia="en-US"/>
              </w:rPr>
            </w:pPr>
            <w:r w:rsidRPr="005F7EB0">
              <w:rPr>
                <w:lang w:eastAsia="en-US"/>
              </w:rPr>
              <w:t>Spare</w:t>
            </w:r>
          </w:p>
        </w:tc>
        <w:tc>
          <w:tcPr>
            <w:tcW w:w="36.05pt" w:type="dxa"/>
            <w:tcBorders>
              <w:top w:val="nil"/>
              <w:bottom w:val="single" w:sz="4" w:space="0" w:color="auto"/>
              <w:end w:val="single" w:sz="4" w:space="0" w:color="auto"/>
            </w:tcBorders>
          </w:tcPr>
          <w:p w14:paraId="3133FF43" w14:textId="77777777" w:rsidR="000F7585" w:rsidRPr="005F7EB0" w:rsidRDefault="000F7585" w:rsidP="000F5712">
            <w:pPr>
              <w:pStyle w:val="TAC"/>
              <w:rPr>
                <w:lang w:val="es-ES" w:eastAsia="en-US"/>
              </w:rPr>
            </w:pPr>
            <w:r w:rsidRPr="005F7EB0">
              <w:rPr>
                <w:lang w:val="es-ES" w:eastAsia="en-US"/>
              </w:rPr>
              <w:t>0</w:t>
            </w:r>
          </w:p>
          <w:p w14:paraId="32D47366" w14:textId="77777777" w:rsidR="000F7585" w:rsidRPr="005F7EB0" w:rsidRDefault="000F7585" w:rsidP="000F5712">
            <w:pPr>
              <w:pStyle w:val="TAC"/>
              <w:rPr>
                <w:lang w:eastAsia="en-US"/>
              </w:rPr>
            </w:pPr>
            <w:r w:rsidRPr="005F7EB0">
              <w:rPr>
                <w:lang w:eastAsia="en-US"/>
              </w:rPr>
              <w:t>Spare</w:t>
            </w:r>
          </w:p>
        </w:tc>
        <w:tc>
          <w:tcPr>
            <w:tcW w:w="36.05pt" w:type="dxa"/>
            <w:tcBorders>
              <w:top w:val="nil"/>
              <w:bottom w:val="single" w:sz="4" w:space="0" w:color="auto"/>
              <w:end w:val="single" w:sz="4" w:space="0" w:color="auto"/>
            </w:tcBorders>
          </w:tcPr>
          <w:p w14:paraId="1B5BE387" w14:textId="77777777" w:rsidR="000F7585" w:rsidRPr="005F7EB0" w:rsidRDefault="00235070" w:rsidP="00235070">
            <w:pPr>
              <w:pStyle w:val="TAC"/>
              <w:rPr>
                <w:lang w:eastAsia="en-US"/>
              </w:rPr>
            </w:pPr>
            <w:r w:rsidRPr="005F7EB0">
              <w:rPr>
                <w:lang w:val="es-ES" w:eastAsia="en-US"/>
              </w:rPr>
              <w:t>N1 mode reg</w:t>
            </w:r>
          </w:p>
        </w:tc>
        <w:tc>
          <w:tcPr>
            <w:tcW w:w="36.10pt" w:type="dxa"/>
            <w:tcBorders>
              <w:top w:val="nil"/>
              <w:bottom w:val="single" w:sz="4" w:space="0" w:color="auto"/>
              <w:end w:val="single" w:sz="4" w:space="0" w:color="auto"/>
            </w:tcBorders>
          </w:tcPr>
          <w:p w14:paraId="2F3472DB" w14:textId="77777777" w:rsidR="000F7585" w:rsidRPr="005F7EB0" w:rsidRDefault="000F7585" w:rsidP="000F5712">
            <w:pPr>
              <w:pStyle w:val="TAC"/>
              <w:rPr>
                <w:lang w:eastAsia="en-US"/>
              </w:rPr>
            </w:pPr>
            <w:r w:rsidRPr="005F7EB0">
              <w:rPr>
                <w:lang w:val="es-ES" w:eastAsia="en-US"/>
              </w:rPr>
              <w:t>S1 mode reg</w:t>
            </w:r>
          </w:p>
        </w:tc>
        <w:tc>
          <w:tcPr>
            <w:tcW w:w="56.85pt" w:type="dxa"/>
            <w:tcBorders>
              <w:top w:val="nil"/>
              <w:start w:val="nil"/>
              <w:bottom w:val="nil"/>
              <w:end w:val="nil"/>
            </w:tcBorders>
          </w:tcPr>
          <w:p w14:paraId="0A2719F9" w14:textId="77777777" w:rsidR="000F7585" w:rsidRPr="005F7EB0" w:rsidRDefault="000F7585" w:rsidP="000F5712">
            <w:pPr>
              <w:pStyle w:val="TAL"/>
              <w:rPr>
                <w:lang w:eastAsia="en-US"/>
              </w:rPr>
            </w:pPr>
          </w:p>
          <w:p w14:paraId="191C13D7" w14:textId="77777777" w:rsidR="000F7585" w:rsidRPr="005F7EB0" w:rsidRDefault="000F7585" w:rsidP="000F5712">
            <w:pPr>
              <w:pStyle w:val="TAL"/>
              <w:rPr>
                <w:lang w:eastAsia="en-US"/>
              </w:rPr>
            </w:pPr>
            <w:r w:rsidRPr="005F7EB0">
              <w:rPr>
                <w:lang w:eastAsia="en-US"/>
              </w:rPr>
              <w:t>octet 3</w:t>
            </w:r>
          </w:p>
        </w:tc>
      </w:tr>
    </w:tbl>
    <w:p w14:paraId="45E972F6" w14:textId="77777777" w:rsidR="000F7585" w:rsidRPr="00BD0557" w:rsidRDefault="000F7585" w:rsidP="000F7585">
      <w:pPr>
        <w:pStyle w:val="TF"/>
      </w:pPr>
      <w:r w:rsidRPr="00BD0557">
        <w:t>Figure </w:t>
      </w:r>
      <w:r w:rsidR="00BE1133">
        <w:t>9.11</w:t>
      </w:r>
      <w:r w:rsidRPr="00BD0557">
        <w:t>.</w:t>
      </w:r>
      <w:r w:rsidR="00AD3951">
        <w:t>3.</w:t>
      </w:r>
      <w:r w:rsidR="00714943">
        <w:t>5</w:t>
      </w:r>
      <w:r w:rsidR="00D94E92">
        <w:t>6</w:t>
      </w:r>
      <w:r w:rsidRPr="00BD0557">
        <w:t>.1: UE status information element</w:t>
      </w:r>
    </w:p>
    <w:p w14:paraId="27EC227B" w14:textId="77777777" w:rsidR="000F7585" w:rsidRDefault="000F7585" w:rsidP="000F7585">
      <w:pPr>
        <w:pStyle w:val="TH"/>
      </w:pPr>
      <w:r w:rsidRPr="003168A2">
        <w:t>Table </w:t>
      </w:r>
      <w:r w:rsidR="00BE1133">
        <w:t>9.11</w:t>
      </w:r>
      <w:r>
        <w:t>.</w:t>
      </w:r>
      <w:r w:rsidR="00AD3951">
        <w:t>3.</w:t>
      </w:r>
      <w:r w:rsidR="00714943">
        <w:t>5</w:t>
      </w:r>
      <w:r w:rsidR="00D94E92">
        <w:t>6</w:t>
      </w:r>
      <w:r>
        <w:t>.1</w:t>
      </w:r>
      <w:r w:rsidRPr="003168A2">
        <w:t xml:space="preserve">: </w:t>
      </w:r>
      <w:r>
        <w:t xml:space="preserve">UE </w:t>
      </w:r>
      <w:r w:rsidRPr="006A74A9">
        <w:t>status</w:t>
      </w:r>
      <w:r w:rsidRPr="003168A2">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68"/>
        <w:gridCol w:w="284"/>
        <w:gridCol w:w="283"/>
        <w:gridCol w:w="236"/>
        <w:gridCol w:w="6040"/>
      </w:tblGrid>
      <w:tr w:rsidR="00CC47FC" w:rsidRPr="005F7EB0" w14:paraId="24F6C8A1" w14:textId="77777777" w:rsidTr="00CB6A10">
        <w:trPr>
          <w:cantSplit/>
          <w:jc w:val="center"/>
        </w:trPr>
        <w:tc>
          <w:tcPr>
            <w:tcW w:w="355.55pt" w:type="dxa"/>
            <w:gridSpan w:val="5"/>
          </w:tcPr>
          <w:p w14:paraId="28F39DBB" w14:textId="77777777" w:rsidR="00CC47FC" w:rsidRPr="005F7EB0" w:rsidRDefault="00CC47FC" w:rsidP="00CB6A10">
            <w:pPr>
              <w:pStyle w:val="TAL"/>
              <w:rPr>
                <w:lang w:eastAsia="en-US"/>
              </w:rPr>
            </w:pPr>
            <w:r w:rsidRPr="005F7EB0">
              <w:rPr>
                <w:lang w:eastAsia="en-US"/>
              </w:rPr>
              <w:t>EMM registration status (</w:t>
            </w:r>
            <w:r w:rsidRPr="005F7EB0">
              <w:rPr>
                <w:lang w:val="es-ES" w:eastAsia="en-US"/>
              </w:rPr>
              <w:t>S1 mode reg</w:t>
            </w:r>
            <w:r w:rsidRPr="005F7EB0">
              <w:rPr>
                <w:lang w:eastAsia="en-US"/>
              </w:rPr>
              <w:t>) (octet 3, bit 1)</w:t>
            </w:r>
          </w:p>
        </w:tc>
      </w:tr>
      <w:tr w:rsidR="00CC47FC" w:rsidRPr="005F7EB0" w14:paraId="5A28A151" w14:textId="77777777" w:rsidTr="00CB6A10">
        <w:trPr>
          <w:cantSplit/>
          <w:jc w:val="center"/>
        </w:trPr>
        <w:tc>
          <w:tcPr>
            <w:tcW w:w="13.40pt" w:type="dxa"/>
          </w:tcPr>
          <w:p w14:paraId="2A7B9D15" w14:textId="77777777" w:rsidR="00CC47FC" w:rsidRPr="005F7EB0" w:rsidRDefault="00CC47FC" w:rsidP="00CB6A10">
            <w:pPr>
              <w:pStyle w:val="TAC"/>
              <w:rPr>
                <w:lang w:eastAsia="en-US"/>
              </w:rPr>
            </w:pPr>
            <w:r w:rsidRPr="005F7EB0">
              <w:rPr>
                <w:lang w:eastAsia="en-US"/>
              </w:rPr>
              <w:t>0</w:t>
            </w:r>
          </w:p>
        </w:tc>
        <w:tc>
          <w:tcPr>
            <w:tcW w:w="14.20pt" w:type="dxa"/>
          </w:tcPr>
          <w:p w14:paraId="63460B3D" w14:textId="77777777" w:rsidR="00CC47FC" w:rsidRPr="005F7EB0" w:rsidRDefault="00CC47FC" w:rsidP="00CB6A10">
            <w:pPr>
              <w:pStyle w:val="TAC"/>
              <w:rPr>
                <w:lang w:eastAsia="en-US"/>
              </w:rPr>
            </w:pPr>
          </w:p>
        </w:tc>
        <w:tc>
          <w:tcPr>
            <w:tcW w:w="14.15pt" w:type="dxa"/>
          </w:tcPr>
          <w:p w14:paraId="112A107C" w14:textId="77777777" w:rsidR="00CC47FC" w:rsidRPr="005F7EB0" w:rsidRDefault="00CC47FC" w:rsidP="00CB6A10">
            <w:pPr>
              <w:pStyle w:val="TAC"/>
              <w:rPr>
                <w:lang w:eastAsia="en-US"/>
              </w:rPr>
            </w:pPr>
          </w:p>
        </w:tc>
        <w:tc>
          <w:tcPr>
            <w:tcW w:w="11.80pt" w:type="dxa"/>
          </w:tcPr>
          <w:p w14:paraId="15C7190D" w14:textId="77777777" w:rsidR="00CC47FC" w:rsidRPr="005F7EB0" w:rsidRDefault="00CC47FC" w:rsidP="00CB6A10">
            <w:pPr>
              <w:pStyle w:val="TAC"/>
              <w:rPr>
                <w:lang w:eastAsia="en-US"/>
              </w:rPr>
            </w:pPr>
          </w:p>
        </w:tc>
        <w:tc>
          <w:tcPr>
            <w:tcW w:w="302pt" w:type="dxa"/>
            <w:shd w:val="clear" w:color="auto" w:fill="auto"/>
          </w:tcPr>
          <w:p w14:paraId="1218BD73" w14:textId="77777777" w:rsidR="00CC47FC" w:rsidRPr="005F7EB0" w:rsidRDefault="00CC47FC" w:rsidP="00CB6A10">
            <w:pPr>
              <w:pStyle w:val="TAL"/>
              <w:rPr>
                <w:lang w:eastAsia="en-US"/>
              </w:rPr>
            </w:pPr>
            <w:r w:rsidRPr="005F7EB0">
              <w:rPr>
                <w:lang w:eastAsia="en-US"/>
              </w:rPr>
              <w:t>UE is not in EMM-REGISTERED state</w:t>
            </w:r>
          </w:p>
        </w:tc>
      </w:tr>
      <w:tr w:rsidR="00CC47FC" w:rsidRPr="005F7EB0" w14:paraId="0812895C" w14:textId="77777777" w:rsidTr="00CB6A10">
        <w:trPr>
          <w:cantSplit/>
          <w:jc w:val="center"/>
        </w:trPr>
        <w:tc>
          <w:tcPr>
            <w:tcW w:w="13.40pt" w:type="dxa"/>
          </w:tcPr>
          <w:p w14:paraId="63C197A3" w14:textId="77777777" w:rsidR="00CC47FC" w:rsidRPr="005F7EB0" w:rsidRDefault="00CC47FC" w:rsidP="00CB6A10">
            <w:pPr>
              <w:pStyle w:val="TAC"/>
              <w:rPr>
                <w:lang w:eastAsia="en-US"/>
              </w:rPr>
            </w:pPr>
            <w:r w:rsidRPr="005F7EB0">
              <w:rPr>
                <w:lang w:eastAsia="en-US"/>
              </w:rPr>
              <w:t>1</w:t>
            </w:r>
          </w:p>
        </w:tc>
        <w:tc>
          <w:tcPr>
            <w:tcW w:w="14.20pt" w:type="dxa"/>
          </w:tcPr>
          <w:p w14:paraId="14E321AF" w14:textId="77777777" w:rsidR="00CC47FC" w:rsidRPr="005F7EB0" w:rsidRDefault="00CC47FC" w:rsidP="00CB6A10">
            <w:pPr>
              <w:pStyle w:val="TAC"/>
              <w:rPr>
                <w:lang w:eastAsia="en-US"/>
              </w:rPr>
            </w:pPr>
          </w:p>
        </w:tc>
        <w:tc>
          <w:tcPr>
            <w:tcW w:w="14.15pt" w:type="dxa"/>
          </w:tcPr>
          <w:p w14:paraId="688FE567" w14:textId="77777777" w:rsidR="00CC47FC" w:rsidRPr="005F7EB0" w:rsidRDefault="00CC47FC" w:rsidP="00CB6A10">
            <w:pPr>
              <w:pStyle w:val="TAC"/>
              <w:rPr>
                <w:lang w:eastAsia="en-US"/>
              </w:rPr>
            </w:pPr>
          </w:p>
        </w:tc>
        <w:tc>
          <w:tcPr>
            <w:tcW w:w="11.80pt" w:type="dxa"/>
          </w:tcPr>
          <w:p w14:paraId="73608E69" w14:textId="77777777" w:rsidR="00CC47FC" w:rsidRPr="005F7EB0" w:rsidRDefault="00CC47FC" w:rsidP="00CB6A10">
            <w:pPr>
              <w:pStyle w:val="TAC"/>
              <w:rPr>
                <w:lang w:eastAsia="en-US"/>
              </w:rPr>
            </w:pPr>
          </w:p>
        </w:tc>
        <w:tc>
          <w:tcPr>
            <w:tcW w:w="302pt" w:type="dxa"/>
            <w:shd w:val="clear" w:color="auto" w:fill="auto"/>
          </w:tcPr>
          <w:p w14:paraId="5A4444DC" w14:textId="77777777" w:rsidR="00CC47FC" w:rsidRPr="005F7EB0" w:rsidRDefault="00CC47FC" w:rsidP="00CB6A10">
            <w:pPr>
              <w:pStyle w:val="TAL"/>
              <w:rPr>
                <w:lang w:eastAsia="en-US"/>
              </w:rPr>
            </w:pPr>
            <w:r w:rsidRPr="005F7EB0">
              <w:rPr>
                <w:lang w:eastAsia="en-US"/>
              </w:rPr>
              <w:t>UE is in EMM-REGISTERED state</w:t>
            </w:r>
          </w:p>
        </w:tc>
      </w:tr>
      <w:tr w:rsidR="00CC47FC" w:rsidRPr="005F7EB0" w14:paraId="21D164BC" w14:textId="77777777" w:rsidTr="00CB6A10">
        <w:trPr>
          <w:cantSplit/>
          <w:jc w:val="center"/>
        </w:trPr>
        <w:tc>
          <w:tcPr>
            <w:tcW w:w="355.55pt" w:type="dxa"/>
            <w:gridSpan w:val="5"/>
          </w:tcPr>
          <w:p w14:paraId="4A2C554E" w14:textId="77777777" w:rsidR="00CC47FC" w:rsidRPr="005F7EB0" w:rsidRDefault="00CC47FC" w:rsidP="00CB6A10">
            <w:pPr>
              <w:pStyle w:val="TAL"/>
              <w:rPr>
                <w:lang w:eastAsia="en-US"/>
              </w:rPr>
            </w:pPr>
          </w:p>
        </w:tc>
      </w:tr>
      <w:tr w:rsidR="00CC47FC" w:rsidRPr="00281583" w14:paraId="4B4D599C" w14:textId="77777777" w:rsidTr="00CB6A10">
        <w:trPr>
          <w:cantSplit/>
          <w:jc w:val="center"/>
        </w:trPr>
        <w:tc>
          <w:tcPr>
            <w:tcW w:w="355.55pt" w:type="dxa"/>
            <w:gridSpan w:val="5"/>
          </w:tcPr>
          <w:p w14:paraId="79123A23" w14:textId="77777777" w:rsidR="00CC47FC" w:rsidRPr="005F7EB0" w:rsidRDefault="00CC47FC" w:rsidP="00CB6A10">
            <w:pPr>
              <w:pStyle w:val="TAL"/>
              <w:rPr>
                <w:lang w:val="sv-SE" w:eastAsia="en-US"/>
              </w:rPr>
            </w:pPr>
            <w:r w:rsidRPr="005F7EB0">
              <w:rPr>
                <w:lang w:val="sv-SE" w:eastAsia="en-US"/>
              </w:rPr>
              <w:t>5GMM registration status (</w:t>
            </w:r>
            <w:r w:rsidRPr="005F7EB0">
              <w:rPr>
                <w:lang w:val="es-ES" w:eastAsia="en-US"/>
              </w:rPr>
              <w:t>N1 mode reg</w:t>
            </w:r>
            <w:r w:rsidRPr="005F7EB0">
              <w:rPr>
                <w:lang w:val="sv-SE" w:eastAsia="en-US"/>
              </w:rPr>
              <w:t>) (octet 3, bit 2)</w:t>
            </w:r>
          </w:p>
        </w:tc>
      </w:tr>
      <w:tr w:rsidR="00CC47FC" w:rsidRPr="005F7EB0" w14:paraId="28E23E51" w14:textId="77777777" w:rsidTr="00CB6A10">
        <w:trPr>
          <w:cantSplit/>
          <w:jc w:val="center"/>
        </w:trPr>
        <w:tc>
          <w:tcPr>
            <w:tcW w:w="13.40pt" w:type="dxa"/>
          </w:tcPr>
          <w:p w14:paraId="71738A1D" w14:textId="77777777" w:rsidR="00CC47FC" w:rsidRPr="005F7EB0" w:rsidRDefault="00CC47FC" w:rsidP="00CB6A10">
            <w:pPr>
              <w:pStyle w:val="TAC"/>
              <w:rPr>
                <w:lang w:eastAsia="en-US"/>
              </w:rPr>
            </w:pPr>
            <w:r w:rsidRPr="005F7EB0">
              <w:rPr>
                <w:lang w:eastAsia="en-US"/>
              </w:rPr>
              <w:t>0</w:t>
            </w:r>
          </w:p>
        </w:tc>
        <w:tc>
          <w:tcPr>
            <w:tcW w:w="14.20pt" w:type="dxa"/>
          </w:tcPr>
          <w:p w14:paraId="78866F92" w14:textId="77777777" w:rsidR="00CC47FC" w:rsidRPr="005F7EB0" w:rsidRDefault="00CC47FC" w:rsidP="00CB6A10">
            <w:pPr>
              <w:pStyle w:val="TAC"/>
              <w:rPr>
                <w:lang w:eastAsia="en-US"/>
              </w:rPr>
            </w:pPr>
          </w:p>
        </w:tc>
        <w:tc>
          <w:tcPr>
            <w:tcW w:w="14.15pt" w:type="dxa"/>
          </w:tcPr>
          <w:p w14:paraId="587329C0" w14:textId="77777777" w:rsidR="00CC47FC" w:rsidRPr="005F7EB0" w:rsidRDefault="00CC47FC" w:rsidP="00CB6A10">
            <w:pPr>
              <w:pStyle w:val="TAC"/>
              <w:rPr>
                <w:lang w:eastAsia="en-US"/>
              </w:rPr>
            </w:pPr>
          </w:p>
        </w:tc>
        <w:tc>
          <w:tcPr>
            <w:tcW w:w="11.80pt" w:type="dxa"/>
          </w:tcPr>
          <w:p w14:paraId="55159260" w14:textId="77777777" w:rsidR="00CC47FC" w:rsidRPr="005F7EB0" w:rsidRDefault="00CC47FC" w:rsidP="00CB6A10">
            <w:pPr>
              <w:pStyle w:val="TAC"/>
              <w:rPr>
                <w:lang w:eastAsia="en-US"/>
              </w:rPr>
            </w:pPr>
          </w:p>
        </w:tc>
        <w:tc>
          <w:tcPr>
            <w:tcW w:w="302pt" w:type="dxa"/>
            <w:shd w:val="clear" w:color="auto" w:fill="auto"/>
          </w:tcPr>
          <w:p w14:paraId="379D4EBB" w14:textId="77777777" w:rsidR="00CC47FC" w:rsidRPr="005F7EB0" w:rsidRDefault="00CC47FC" w:rsidP="00CB6A10">
            <w:pPr>
              <w:pStyle w:val="TAL"/>
              <w:rPr>
                <w:lang w:eastAsia="en-US"/>
              </w:rPr>
            </w:pPr>
            <w:r w:rsidRPr="005F7EB0">
              <w:rPr>
                <w:lang w:eastAsia="en-US"/>
              </w:rPr>
              <w:t>UE is not in 5GMM-REGISTERED state</w:t>
            </w:r>
          </w:p>
        </w:tc>
      </w:tr>
      <w:tr w:rsidR="00CC47FC" w:rsidRPr="005F7EB0" w14:paraId="7CB99A0F" w14:textId="77777777" w:rsidTr="00CB6A10">
        <w:trPr>
          <w:cantSplit/>
          <w:jc w:val="center"/>
        </w:trPr>
        <w:tc>
          <w:tcPr>
            <w:tcW w:w="13.40pt" w:type="dxa"/>
          </w:tcPr>
          <w:p w14:paraId="0A7D6FDD" w14:textId="77777777" w:rsidR="00CC47FC" w:rsidRPr="005F7EB0" w:rsidRDefault="00CC47FC" w:rsidP="00CB6A10">
            <w:pPr>
              <w:pStyle w:val="TAC"/>
              <w:rPr>
                <w:lang w:eastAsia="en-US"/>
              </w:rPr>
            </w:pPr>
            <w:r w:rsidRPr="005F7EB0">
              <w:rPr>
                <w:lang w:eastAsia="en-US"/>
              </w:rPr>
              <w:t>1</w:t>
            </w:r>
          </w:p>
        </w:tc>
        <w:tc>
          <w:tcPr>
            <w:tcW w:w="14.20pt" w:type="dxa"/>
          </w:tcPr>
          <w:p w14:paraId="09391AE0" w14:textId="77777777" w:rsidR="00CC47FC" w:rsidRPr="005F7EB0" w:rsidRDefault="00CC47FC" w:rsidP="00CB6A10">
            <w:pPr>
              <w:pStyle w:val="TAC"/>
              <w:rPr>
                <w:lang w:eastAsia="en-US"/>
              </w:rPr>
            </w:pPr>
          </w:p>
        </w:tc>
        <w:tc>
          <w:tcPr>
            <w:tcW w:w="14.15pt" w:type="dxa"/>
          </w:tcPr>
          <w:p w14:paraId="6EC8AF95" w14:textId="77777777" w:rsidR="00CC47FC" w:rsidRPr="005F7EB0" w:rsidRDefault="00CC47FC" w:rsidP="00CB6A10">
            <w:pPr>
              <w:pStyle w:val="TAC"/>
              <w:rPr>
                <w:lang w:eastAsia="en-US"/>
              </w:rPr>
            </w:pPr>
          </w:p>
        </w:tc>
        <w:tc>
          <w:tcPr>
            <w:tcW w:w="11.80pt" w:type="dxa"/>
          </w:tcPr>
          <w:p w14:paraId="2404C76A" w14:textId="77777777" w:rsidR="00CC47FC" w:rsidRPr="005F7EB0" w:rsidRDefault="00CC47FC" w:rsidP="00CB6A10">
            <w:pPr>
              <w:pStyle w:val="TAC"/>
              <w:rPr>
                <w:lang w:eastAsia="en-US"/>
              </w:rPr>
            </w:pPr>
          </w:p>
        </w:tc>
        <w:tc>
          <w:tcPr>
            <w:tcW w:w="302pt" w:type="dxa"/>
            <w:shd w:val="clear" w:color="auto" w:fill="auto"/>
          </w:tcPr>
          <w:p w14:paraId="6662F0B7" w14:textId="77777777" w:rsidR="00CC47FC" w:rsidRPr="005F7EB0" w:rsidRDefault="00CC47FC" w:rsidP="00CB6A10">
            <w:pPr>
              <w:pStyle w:val="TAL"/>
              <w:rPr>
                <w:lang w:eastAsia="en-US"/>
              </w:rPr>
            </w:pPr>
            <w:r w:rsidRPr="005F7EB0">
              <w:rPr>
                <w:lang w:eastAsia="en-US"/>
              </w:rPr>
              <w:t>UE is in 5GMM-REGISTERED state</w:t>
            </w:r>
          </w:p>
        </w:tc>
      </w:tr>
      <w:tr w:rsidR="00CC47FC" w:rsidRPr="005F7EB0" w14:paraId="0A2E4B2E" w14:textId="77777777" w:rsidTr="00CB6A10">
        <w:trPr>
          <w:cantSplit/>
          <w:jc w:val="center"/>
        </w:trPr>
        <w:tc>
          <w:tcPr>
            <w:tcW w:w="355.55pt" w:type="dxa"/>
            <w:gridSpan w:val="5"/>
          </w:tcPr>
          <w:p w14:paraId="77581BC5" w14:textId="77777777" w:rsidR="00CC47FC" w:rsidRPr="005F7EB0" w:rsidRDefault="00CC47FC" w:rsidP="00CB6A10">
            <w:pPr>
              <w:pStyle w:val="TAL"/>
              <w:rPr>
                <w:lang w:eastAsia="en-US"/>
              </w:rPr>
            </w:pPr>
          </w:p>
        </w:tc>
      </w:tr>
      <w:tr w:rsidR="00CC47FC" w:rsidRPr="005F7EB0" w14:paraId="7D937A69" w14:textId="77777777" w:rsidTr="00CB6A10">
        <w:trPr>
          <w:cantSplit/>
          <w:jc w:val="center"/>
        </w:trPr>
        <w:tc>
          <w:tcPr>
            <w:tcW w:w="355.55pt" w:type="dxa"/>
            <w:gridSpan w:val="5"/>
          </w:tcPr>
          <w:p w14:paraId="2D06EBDE" w14:textId="77777777" w:rsidR="00CC47FC" w:rsidRPr="005F7EB0" w:rsidRDefault="00CC47FC" w:rsidP="00CB6A10">
            <w:pPr>
              <w:pStyle w:val="TAL"/>
              <w:rPr>
                <w:lang w:eastAsia="en-US"/>
              </w:rPr>
            </w:pPr>
            <w:r w:rsidRPr="005F7EB0">
              <w:rPr>
                <w:lang w:eastAsia="en-US"/>
              </w:rPr>
              <w:t>All other bits in the octet 3 are spare and shall be coded as zero.</w:t>
            </w:r>
          </w:p>
        </w:tc>
      </w:tr>
    </w:tbl>
    <w:p w14:paraId="1DCC1B63" w14:textId="77777777" w:rsidR="000F7585" w:rsidRPr="00FE320E" w:rsidRDefault="000F7585" w:rsidP="00BB130A"/>
    <w:p w14:paraId="3A436794" w14:textId="77777777" w:rsidR="00EC7164" w:rsidRDefault="00BE1133" w:rsidP="00EC7164">
      <w:pPr>
        <w:pStyle w:val="4"/>
      </w:pPr>
      <w:bookmarkStart w:id="415" w:name="_Toc11419887"/>
      <w:r>
        <w:t>9.11</w:t>
      </w:r>
      <w:r w:rsidR="00EC7164">
        <w:t>.3.5</w:t>
      </w:r>
      <w:r w:rsidR="00D94E92">
        <w:t>7</w:t>
      </w:r>
      <w:r w:rsidR="00EC7164" w:rsidRPr="003168A2">
        <w:tab/>
      </w:r>
      <w:r w:rsidR="00EC7164">
        <w:t>Uplink data status</w:t>
      </w:r>
      <w:bookmarkEnd w:id="415"/>
    </w:p>
    <w:p w14:paraId="46E95E99" w14:textId="77777777" w:rsidR="00EC7164" w:rsidRPr="00913BB3" w:rsidRDefault="00EC7164" w:rsidP="00EC7164">
      <w:r w:rsidRPr="004553B6">
        <w:t xml:space="preserve">The purpose of the </w:t>
      </w:r>
      <w:r>
        <w:t>U</w:t>
      </w:r>
      <w:r w:rsidRPr="004553B6">
        <w:t xml:space="preserve">plink data status information element is to indicate to the network which preserved </w:t>
      </w:r>
      <w:r>
        <w:t>PDU sessions</w:t>
      </w:r>
      <w:r w:rsidRPr="003168A2">
        <w:t xml:space="preserve"> </w:t>
      </w:r>
      <w:r w:rsidRPr="004553B6">
        <w:t xml:space="preserve">have uplink data pending. </w:t>
      </w:r>
    </w:p>
    <w:p w14:paraId="01DEF884" w14:textId="77777777" w:rsidR="00EC7164" w:rsidRPr="00913BB3" w:rsidRDefault="00EC7164" w:rsidP="00EC7164">
      <w:r w:rsidRPr="00913BB3">
        <w:t>The Uplink data status information element is coded as shown in figure </w:t>
      </w:r>
      <w:r w:rsidR="00BE1133" w:rsidRPr="00913BB3">
        <w:t>9.11</w:t>
      </w:r>
      <w:r w:rsidRPr="00913BB3">
        <w:t>.3.5</w:t>
      </w:r>
      <w:r w:rsidR="00B90455" w:rsidRPr="00913BB3">
        <w:t>7</w:t>
      </w:r>
      <w:r w:rsidRPr="00913BB3">
        <w:t>.1 and table </w:t>
      </w:r>
      <w:r w:rsidR="00BE1133" w:rsidRPr="00913BB3">
        <w:t>9.11</w:t>
      </w:r>
      <w:r w:rsidRPr="00913BB3">
        <w:t>.3.5</w:t>
      </w:r>
      <w:r w:rsidR="00B90455" w:rsidRPr="00913BB3">
        <w:t>7</w:t>
      </w:r>
      <w:r w:rsidRPr="00913BB3">
        <w:t>.1.</w:t>
      </w:r>
    </w:p>
    <w:p w14:paraId="61F086C4" w14:textId="77777777" w:rsidR="00EC7164" w:rsidRPr="00913BB3" w:rsidRDefault="00EC7164" w:rsidP="00EC7164">
      <w:r w:rsidRPr="00913BB3">
        <w:t>The Uplink data status information element is a type 4 information element with minimum length of 4 octets a maximum length of 34 octets.</w:t>
      </w:r>
    </w:p>
    <w:tbl>
      <w:tblPr>
        <w:tblW w:w="0pt" w:type="auto"/>
        <w:jc w:val="center"/>
        <w:tblLayout w:type="fixed"/>
        <w:tblCellMar>
          <w:start w:w="1.40pt" w:type="dxa"/>
          <w:end w:w="2.80pt" w:type="dxa"/>
        </w:tblCellMar>
        <w:tblLook w:firstRow="0" w:lastRow="0" w:firstColumn="0" w:lastColumn="0" w:noHBand="0" w:noVBand="0"/>
      </w:tblPr>
      <w:tblGrid>
        <w:gridCol w:w="708"/>
        <w:gridCol w:w="709"/>
        <w:gridCol w:w="709"/>
        <w:gridCol w:w="709"/>
        <w:gridCol w:w="708"/>
        <w:gridCol w:w="709"/>
        <w:gridCol w:w="709"/>
        <w:gridCol w:w="709"/>
        <w:gridCol w:w="1134"/>
      </w:tblGrid>
      <w:tr w:rsidR="00EC7164" w:rsidRPr="00913BB3" w14:paraId="054CED01" w14:textId="77777777" w:rsidTr="00F05392">
        <w:trPr>
          <w:cantSplit/>
          <w:jc w:val="center"/>
        </w:trPr>
        <w:tc>
          <w:tcPr>
            <w:tcW w:w="35.40pt" w:type="dxa"/>
            <w:tcBorders>
              <w:bottom w:val="single" w:sz="4" w:space="0" w:color="auto"/>
            </w:tcBorders>
          </w:tcPr>
          <w:p w14:paraId="636EEA7D" w14:textId="77777777" w:rsidR="00EC7164" w:rsidRPr="00913BB3" w:rsidRDefault="00EC7164" w:rsidP="00F05392">
            <w:pPr>
              <w:pStyle w:val="TAC"/>
              <w:rPr>
                <w:lang w:eastAsia="en-US"/>
              </w:rPr>
            </w:pPr>
            <w:r w:rsidRPr="00913BB3">
              <w:rPr>
                <w:lang w:eastAsia="en-US"/>
              </w:rPr>
              <w:t>8</w:t>
            </w:r>
          </w:p>
        </w:tc>
        <w:tc>
          <w:tcPr>
            <w:tcW w:w="35.45pt" w:type="dxa"/>
            <w:tcBorders>
              <w:bottom w:val="single" w:sz="4" w:space="0" w:color="auto"/>
            </w:tcBorders>
          </w:tcPr>
          <w:p w14:paraId="3126B3B9" w14:textId="77777777" w:rsidR="00EC7164" w:rsidRPr="00913BB3" w:rsidRDefault="00EC7164" w:rsidP="00F05392">
            <w:pPr>
              <w:pStyle w:val="TAC"/>
              <w:rPr>
                <w:lang w:eastAsia="en-US"/>
              </w:rPr>
            </w:pPr>
            <w:r w:rsidRPr="00913BB3">
              <w:rPr>
                <w:lang w:eastAsia="en-US"/>
              </w:rPr>
              <w:t>7</w:t>
            </w:r>
          </w:p>
        </w:tc>
        <w:tc>
          <w:tcPr>
            <w:tcW w:w="35.45pt" w:type="dxa"/>
            <w:tcBorders>
              <w:bottom w:val="single" w:sz="4" w:space="0" w:color="auto"/>
            </w:tcBorders>
          </w:tcPr>
          <w:p w14:paraId="34C992C7" w14:textId="77777777" w:rsidR="00EC7164" w:rsidRPr="00913BB3" w:rsidRDefault="00EC7164" w:rsidP="00F05392">
            <w:pPr>
              <w:pStyle w:val="TAC"/>
              <w:rPr>
                <w:lang w:eastAsia="en-US"/>
              </w:rPr>
            </w:pPr>
            <w:r w:rsidRPr="00913BB3">
              <w:rPr>
                <w:lang w:eastAsia="en-US"/>
              </w:rPr>
              <w:t>6</w:t>
            </w:r>
          </w:p>
        </w:tc>
        <w:tc>
          <w:tcPr>
            <w:tcW w:w="35.45pt" w:type="dxa"/>
            <w:tcBorders>
              <w:bottom w:val="single" w:sz="4" w:space="0" w:color="auto"/>
            </w:tcBorders>
          </w:tcPr>
          <w:p w14:paraId="3410BC94" w14:textId="77777777" w:rsidR="00EC7164" w:rsidRPr="00913BB3" w:rsidRDefault="00EC7164" w:rsidP="00F05392">
            <w:pPr>
              <w:pStyle w:val="TAC"/>
              <w:rPr>
                <w:lang w:eastAsia="en-US"/>
              </w:rPr>
            </w:pPr>
            <w:r w:rsidRPr="00913BB3">
              <w:rPr>
                <w:lang w:eastAsia="en-US"/>
              </w:rPr>
              <w:t>5</w:t>
            </w:r>
          </w:p>
        </w:tc>
        <w:tc>
          <w:tcPr>
            <w:tcW w:w="35.40pt" w:type="dxa"/>
            <w:tcBorders>
              <w:bottom w:val="single" w:sz="4" w:space="0" w:color="auto"/>
            </w:tcBorders>
          </w:tcPr>
          <w:p w14:paraId="011F3CE8" w14:textId="77777777" w:rsidR="00EC7164" w:rsidRPr="00913BB3" w:rsidRDefault="00EC7164" w:rsidP="00F05392">
            <w:pPr>
              <w:pStyle w:val="TAC"/>
              <w:rPr>
                <w:lang w:eastAsia="en-US"/>
              </w:rPr>
            </w:pPr>
            <w:r w:rsidRPr="00913BB3">
              <w:rPr>
                <w:lang w:eastAsia="en-US"/>
              </w:rPr>
              <w:t>4</w:t>
            </w:r>
          </w:p>
        </w:tc>
        <w:tc>
          <w:tcPr>
            <w:tcW w:w="35.45pt" w:type="dxa"/>
            <w:tcBorders>
              <w:bottom w:val="single" w:sz="4" w:space="0" w:color="auto"/>
            </w:tcBorders>
          </w:tcPr>
          <w:p w14:paraId="26703A2B" w14:textId="77777777" w:rsidR="00EC7164" w:rsidRPr="00913BB3" w:rsidRDefault="00EC7164" w:rsidP="00F05392">
            <w:pPr>
              <w:pStyle w:val="TAC"/>
              <w:rPr>
                <w:lang w:eastAsia="en-US"/>
              </w:rPr>
            </w:pPr>
            <w:r w:rsidRPr="00913BB3">
              <w:rPr>
                <w:lang w:eastAsia="en-US"/>
              </w:rPr>
              <w:t>3</w:t>
            </w:r>
          </w:p>
        </w:tc>
        <w:tc>
          <w:tcPr>
            <w:tcW w:w="35.45pt" w:type="dxa"/>
            <w:tcBorders>
              <w:bottom w:val="single" w:sz="4" w:space="0" w:color="auto"/>
            </w:tcBorders>
          </w:tcPr>
          <w:p w14:paraId="3A744BB4" w14:textId="77777777" w:rsidR="00EC7164" w:rsidRPr="00913BB3" w:rsidRDefault="00EC7164" w:rsidP="00F05392">
            <w:pPr>
              <w:pStyle w:val="TAC"/>
              <w:rPr>
                <w:lang w:eastAsia="en-US"/>
              </w:rPr>
            </w:pPr>
            <w:r w:rsidRPr="00913BB3">
              <w:rPr>
                <w:lang w:eastAsia="en-US"/>
              </w:rPr>
              <w:t>2</w:t>
            </w:r>
          </w:p>
        </w:tc>
        <w:tc>
          <w:tcPr>
            <w:tcW w:w="35.45pt" w:type="dxa"/>
            <w:tcBorders>
              <w:bottom w:val="single" w:sz="4" w:space="0" w:color="auto"/>
            </w:tcBorders>
          </w:tcPr>
          <w:p w14:paraId="1A8913B2" w14:textId="77777777" w:rsidR="00EC7164" w:rsidRPr="00913BB3" w:rsidRDefault="00EC7164" w:rsidP="00F05392">
            <w:pPr>
              <w:pStyle w:val="TAC"/>
              <w:rPr>
                <w:lang w:eastAsia="en-US"/>
              </w:rPr>
            </w:pPr>
            <w:r w:rsidRPr="00913BB3">
              <w:rPr>
                <w:lang w:eastAsia="en-US"/>
              </w:rPr>
              <w:t>1</w:t>
            </w:r>
          </w:p>
        </w:tc>
        <w:tc>
          <w:tcPr>
            <w:tcW w:w="56.70pt" w:type="dxa"/>
          </w:tcPr>
          <w:p w14:paraId="17C540A0" w14:textId="77777777" w:rsidR="00EC7164" w:rsidRPr="00913BB3" w:rsidRDefault="00EC7164" w:rsidP="00F05392">
            <w:pPr>
              <w:pStyle w:val="TAC"/>
              <w:rPr>
                <w:lang w:eastAsia="en-US"/>
              </w:rPr>
            </w:pPr>
          </w:p>
        </w:tc>
      </w:tr>
      <w:tr w:rsidR="00EC7164" w:rsidRPr="00913BB3" w14:paraId="7DD9AE0F" w14:textId="77777777" w:rsidTr="00F05392">
        <w:trPr>
          <w:cantSplit/>
          <w:jc w:val="center"/>
        </w:trPr>
        <w:tc>
          <w:tcPr>
            <w:tcW w:w="283.50pt" w:type="dxa"/>
            <w:gridSpan w:val="8"/>
            <w:tcBorders>
              <w:top w:val="single" w:sz="4" w:space="0" w:color="auto"/>
              <w:start w:val="single" w:sz="6" w:space="0" w:color="auto"/>
              <w:bottom w:val="single" w:sz="6" w:space="0" w:color="auto"/>
              <w:end w:val="single" w:sz="6" w:space="0" w:color="auto"/>
            </w:tcBorders>
          </w:tcPr>
          <w:p w14:paraId="732CFFA6" w14:textId="77777777" w:rsidR="00EC7164" w:rsidRPr="00913BB3" w:rsidRDefault="00EC7164" w:rsidP="00F05392">
            <w:pPr>
              <w:pStyle w:val="TAC"/>
              <w:rPr>
                <w:lang w:eastAsia="en-US"/>
              </w:rPr>
            </w:pPr>
            <w:r w:rsidRPr="00913BB3">
              <w:rPr>
                <w:lang w:eastAsia="en-US"/>
              </w:rPr>
              <w:t>Uplink data status IEI</w:t>
            </w:r>
          </w:p>
        </w:tc>
        <w:tc>
          <w:tcPr>
            <w:tcW w:w="56.70pt" w:type="dxa"/>
          </w:tcPr>
          <w:p w14:paraId="20587DAA" w14:textId="77777777" w:rsidR="00EC7164" w:rsidRPr="00913BB3" w:rsidRDefault="00EC7164" w:rsidP="00F05392">
            <w:pPr>
              <w:pStyle w:val="TAL"/>
              <w:rPr>
                <w:lang w:eastAsia="en-US"/>
              </w:rPr>
            </w:pPr>
            <w:r w:rsidRPr="00913BB3">
              <w:rPr>
                <w:lang w:eastAsia="en-US"/>
              </w:rPr>
              <w:t>octet 1</w:t>
            </w:r>
          </w:p>
        </w:tc>
      </w:tr>
      <w:tr w:rsidR="00EC7164" w:rsidRPr="00913BB3" w14:paraId="050BAB41" w14:textId="77777777" w:rsidTr="00F05392">
        <w:trPr>
          <w:cantSplit/>
          <w:jc w:val="center"/>
        </w:trPr>
        <w:tc>
          <w:tcPr>
            <w:tcW w:w="283.50pt" w:type="dxa"/>
            <w:gridSpan w:val="8"/>
            <w:tcBorders>
              <w:top w:val="single" w:sz="6" w:space="0" w:color="auto"/>
              <w:start w:val="single" w:sz="6" w:space="0" w:color="auto"/>
              <w:bottom w:val="single" w:sz="6" w:space="0" w:color="auto"/>
              <w:end w:val="single" w:sz="6" w:space="0" w:color="auto"/>
            </w:tcBorders>
          </w:tcPr>
          <w:p w14:paraId="22F76458" w14:textId="77777777" w:rsidR="00EC7164" w:rsidRPr="00913BB3" w:rsidRDefault="00EC7164" w:rsidP="00F05392">
            <w:pPr>
              <w:pStyle w:val="TAC"/>
              <w:rPr>
                <w:lang w:eastAsia="en-US"/>
              </w:rPr>
            </w:pPr>
            <w:r w:rsidRPr="00913BB3">
              <w:rPr>
                <w:lang w:eastAsia="en-US"/>
              </w:rPr>
              <w:t>Length of uplink data status contents</w:t>
            </w:r>
          </w:p>
        </w:tc>
        <w:tc>
          <w:tcPr>
            <w:tcW w:w="56.70pt" w:type="dxa"/>
          </w:tcPr>
          <w:p w14:paraId="07D15738" w14:textId="77777777" w:rsidR="00EC7164" w:rsidRPr="00913BB3" w:rsidRDefault="00EC7164" w:rsidP="00F05392">
            <w:pPr>
              <w:pStyle w:val="TAL"/>
              <w:rPr>
                <w:lang w:eastAsia="en-US"/>
              </w:rPr>
            </w:pPr>
            <w:r w:rsidRPr="00913BB3">
              <w:rPr>
                <w:lang w:eastAsia="en-US"/>
              </w:rPr>
              <w:t>octet 2</w:t>
            </w:r>
          </w:p>
        </w:tc>
      </w:tr>
      <w:tr w:rsidR="00EC7164" w:rsidRPr="00913BB3" w14:paraId="2CAF5CDB" w14:textId="77777777" w:rsidTr="00F05392">
        <w:trPr>
          <w:cantSplit/>
          <w:jc w:val="center"/>
        </w:trPr>
        <w:tc>
          <w:tcPr>
            <w:tcW w:w="35.40pt" w:type="dxa"/>
            <w:tcBorders>
              <w:top w:val="single" w:sz="6" w:space="0" w:color="auto"/>
              <w:start w:val="single" w:sz="6" w:space="0" w:color="auto"/>
              <w:bottom w:val="single" w:sz="6" w:space="0" w:color="auto"/>
              <w:end w:val="single" w:sz="6" w:space="0" w:color="auto"/>
            </w:tcBorders>
          </w:tcPr>
          <w:p w14:paraId="2BB5A106" w14:textId="77777777" w:rsidR="00EC7164" w:rsidRPr="00913BB3" w:rsidRDefault="00EC7164" w:rsidP="00F05392">
            <w:pPr>
              <w:pStyle w:val="TAC"/>
              <w:rPr>
                <w:lang w:eastAsia="en-US"/>
              </w:rPr>
            </w:pPr>
            <w:r w:rsidRPr="00913BB3">
              <w:rPr>
                <w:lang w:eastAsia="en-US"/>
              </w:rPr>
              <w:t>PSI</w:t>
            </w:r>
          </w:p>
          <w:p w14:paraId="71EF36CC" w14:textId="77777777" w:rsidR="00EC7164" w:rsidRPr="00913BB3" w:rsidRDefault="00EC7164" w:rsidP="00F05392">
            <w:pPr>
              <w:pStyle w:val="TAC"/>
              <w:rPr>
                <w:lang w:eastAsia="en-US"/>
              </w:rPr>
            </w:pPr>
            <w:r w:rsidRPr="00913BB3">
              <w:rPr>
                <w:lang w:eastAsia="en-US"/>
              </w:rPr>
              <w:t>(7)</w:t>
            </w:r>
          </w:p>
        </w:tc>
        <w:tc>
          <w:tcPr>
            <w:tcW w:w="35.45pt" w:type="dxa"/>
            <w:tcBorders>
              <w:top w:val="single" w:sz="6" w:space="0" w:color="auto"/>
              <w:bottom w:val="single" w:sz="6" w:space="0" w:color="auto"/>
              <w:end w:val="single" w:sz="6" w:space="0" w:color="auto"/>
            </w:tcBorders>
          </w:tcPr>
          <w:p w14:paraId="0116253A" w14:textId="77777777" w:rsidR="00EC7164" w:rsidRPr="00913BB3" w:rsidRDefault="00EC7164" w:rsidP="00F05392">
            <w:pPr>
              <w:pStyle w:val="TAC"/>
              <w:rPr>
                <w:lang w:eastAsia="en-US"/>
              </w:rPr>
            </w:pPr>
            <w:r w:rsidRPr="00913BB3">
              <w:rPr>
                <w:lang w:eastAsia="en-US"/>
              </w:rPr>
              <w:t>PSI</w:t>
            </w:r>
          </w:p>
          <w:p w14:paraId="499ED1F3" w14:textId="77777777" w:rsidR="00EC7164" w:rsidRPr="00913BB3" w:rsidRDefault="00EC7164" w:rsidP="00F05392">
            <w:pPr>
              <w:pStyle w:val="TAC"/>
              <w:rPr>
                <w:lang w:eastAsia="en-US"/>
              </w:rPr>
            </w:pPr>
            <w:r w:rsidRPr="00913BB3">
              <w:rPr>
                <w:lang w:eastAsia="en-US"/>
              </w:rPr>
              <w:t>(6)</w:t>
            </w:r>
          </w:p>
        </w:tc>
        <w:tc>
          <w:tcPr>
            <w:tcW w:w="35.45pt" w:type="dxa"/>
            <w:tcBorders>
              <w:top w:val="single" w:sz="6" w:space="0" w:color="auto"/>
              <w:bottom w:val="single" w:sz="6" w:space="0" w:color="auto"/>
              <w:end w:val="single" w:sz="6" w:space="0" w:color="auto"/>
            </w:tcBorders>
          </w:tcPr>
          <w:p w14:paraId="6CE933BD" w14:textId="77777777" w:rsidR="00EC7164" w:rsidRPr="00913BB3" w:rsidRDefault="00EC7164" w:rsidP="00F05392">
            <w:pPr>
              <w:pStyle w:val="TAC"/>
              <w:rPr>
                <w:lang w:eastAsia="en-US"/>
              </w:rPr>
            </w:pPr>
            <w:r w:rsidRPr="00913BB3">
              <w:rPr>
                <w:lang w:eastAsia="en-US"/>
              </w:rPr>
              <w:t>PSI</w:t>
            </w:r>
          </w:p>
          <w:p w14:paraId="4972C482" w14:textId="77777777" w:rsidR="00EC7164" w:rsidRPr="00913BB3" w:rsidRDefault="00EC7164" w:rsidP="00F05392">
            <w:pPr>
              <w:pStyle w:val="TAC"/>
              <w:rPr>
                <w:lang w:eastAsia="en-US"/>
              </w:rPr>
            </w:pPr>
            <w:r w:rsidRPr="00913BB3">
              <w:rPr>
                <w:lang w:eastAsia="en-US"/>
              </w:rPr>
              <w:t>(5)</w:t>
            </w:r>
          </w:p>
        </w:tc>
        <w:tc>
          <w:tcPr>
            <w:tcW w:w="35.45pt" w:type="dxa"/>
            <w:tcBorders>
              <w:top w:val="single" w:sz="6" w:space="0" w:color="auto"/>
              <w:bottom w:val="single" w:sz="6" w:space="0" w:color="auto"/>
              <w:end w:val="single" w:sz="6" w:space="0" w:color="auto"/>
            </w:tcBorders>
            <w:shd w:val="clear" w:color="auto" w:fill="auto"/>
          </w:tcPr>
          <w:p w14:paraId="52E989F7" w14:textId="77777777" w:rsidR="00EC7164" w:rsidRPr="00913BB3" w:rsidRDefault="00EC7164" w:rsidP="00F05392">
            <w:pPr>
              <w:pStyle w:val="TAC"/>
              <w:rPr>
                <w:lang w:eastAsia="en-US"/>
              </w:rPr>
            </w:pPr>
            <w:r w:rsidRPr="00913BB3">
              <w:rPr>
                <w:lang w:eastAsia="en-US"/>
              </w:rPr>
              <w:t>PSI</w:t>
            </w:r>
          </w:p>
          <w:p w14:paraId="645EA14B" w14:textId="77777777" w:rsidR="00EC7164" w:rsidRPr="00913BB3" w:rsidRDefault="00EC7164" w:rsidP="00F05392">
            <w:pPr>
              <w:pStyle w:val="TAC"/>
              <w:rPr>
                <w:lang w:eastAsia="en-US"/>
              </w:rPr>
            </w:pPr>
            <w:r w:rsidRPr="00913BB3">
              <w:rPr>
                <w:lang w:eastAsia="en-US"/>
              </w:rPr>
              <w:t>(4)</w:t>
            </w:r>
          </w:p>
        </w:tc>
        <w:tc>
          <w:tcPr>
            <w:tcW w:w="35.40pt" w:type="dxa"/>
            <w:tcBorders>
              <w:top w:val="single" w:sz="6" w:space="0" w:color="auto"/>
              <w:bottom w:val="single" w:sz="6" w:space="0" w:color="auto"/>
              <w:end w:val="single" w:sz="6" w:space="0" w:color="auto"/>
            </w:tcBorders>
            <w:shd w:val="clear" w:color="auto" w:fill="auto"/>
          </w:tcPr>
          <w:p w14:paraId="1D5EAEE9" w14:textId="77777777" w:rsidR="00EC7164" w:rsidRPr="00913BB3" w:rsidRDefault="00EC7164" w:rsidP="00F05392">
            <w:pPr>
              <w:pStyle w:val="TAC"/>
              <w:rPr>
                <w:lang w:eastAsia="en-US"/>
              </w:rPr>
            </w:pPr>
            <w:r w:rsidRPr="00913BB3">
              <w:rPr>
                <w:lang w:eastAsia="en-US"/>
              </w:rPr>
              <w:t>PSI</w:t>
            </w:r>
          </w:p>
          <w:p w14:paraId="5468F35D" w14:textId="77777777" w:rsidR="00EC7164" w:rsidRPr="00913BB3" w:rsidRDefault="00EC7164" w:rsidP="00F05392">
            <w:pPr>
              <w:pStyle w:val="TAC"/>
              <w:rPr>
                <w:lang w:eastAsia="en-US"/>
              </w:rPr>
            </w:pPr>
            <w:r w:rsidRPr="00913BB3">
              <w:rPr>
                <w:lang w:eastAsia="en-US"/>
              </w:rPr>
              <w:t>(3)</w:t>
            </w:r>
          </w:p>
        </w:tc>
        <w:tc>
          <w:tcPr>
            <w:tcW w:w="35.45pt" w:type="dxa"/>
            <w:tcBorders>
              <w:top w:val="single" w:sz="6" w:space="0" w:color="auto"/>
              <w:bottom w:val="single" w:sz="6" w:space="0" w:color="auto"/>
              <w:end w:val="single" w:sz="6" w:space="0" w:color="auto"/>
            </w:tcBorders>
            <w:shd w:val="clear" w:color="auto" w:fill="auto"/>
          </w:tcPr>
          <w:p w14:paraId="594D2501" w14:textId="77777777" w:rsidR="00EC7164" w:rsidRPr="00913BB3" w:rsidRDefault="00EC7164" w:rsidP="00F05392">
            <w:pPr>
              <w:pStyle w:val="TAC"/>
              <w:rPr>
                <w:lang w:eastAsia="en-US"/>
              </w:rPr>
            </w:pPr>
            <w:r w:rsidRPr="00913BB3">
              <w:rPr>
                <w:lang w:eastAsia="en-US"/>
              </w:rPr>
              <w:t>PSI</w:t>
            </w:r>
          </w:p>
          <w:p w14:paraId="7F91789E" w14:textId="77777777" w:rsidR="00EC7164" w:rsidRPr="00913BB3" w:rsidRDefault="00EC7164" w:rsidP="00F05392">
            <w:pPr>
              <w:pStyle w:val="TAC"/>
              <w:rPr>
                <w:lang w:eastAsia="en-US"/>
              </w:rPr>
            </w:pPr>
            <w:r w:rsidRPr="00913BB3">
              <w:rPr>
                <w:lang w:eastAsia="en-US"/>
              </w:rPr>
              <w:t>(2)</w:t>
            </w:r>
          </w:p>
        </w:tc>
        <w:tc>
          <w:tcPr>
            <w:tcW w:w="35.45pt" w:type="dxa"/>
            <w:tcBorders>
              <w:top w:val="single" w:sz="6" w:space="0" w:color="auto"/>
              <w:bottom w:val="single" w:sz="6" w:space="0" w:color="auto"/>
              <w:end w:val="single" w:sz="6" w:space="0" w:color="auto"/>
            </w:tcBorders>
            <w:shd w:val="clear" w:color="auto" w:fill="auto"/>
          </w:tcPr>
          <w:p w14:paraId="0ACD3CC3" w14:textId="77777777" w:rsidR="00EC7164" w:rsidRPr="00913BB3" w:rsidRDefault="00EC7164" w:rsidP="00F05392">
            <w:pPr>
              <w:pStyle w:val="TAC"/>
              <w:rPr>
                <w:lang w:eastAsia="en-US"/>
              </w:rPr>
            </w:pPr>
            <w:r w:rsidRPr="00913BB3">
              <w:rPr>
                <w:lang w:eastAsia="en-US"/>
              </w:rPr>
              <w:t>PSI</w:t>
            </w:r>
          </w:p>
          <w:p w14:paraId="7EA0C5F3" w14:textId="77777777" w:rsidR="00EC7164" w:rsidRPr="00913BB3" w:rsidRDefault="00EC7164" w:rsidP="00F05392">
            <w:pPr>
              <w:pStyle w:val="TAC"/>
              <w:rPr>
                <w:lang w:eastAsia="en-US"/>
              </w:rPr>
            </w:pPr>
            <w:r w:rsidRPr="00913BB3">
              <w:rPr>
                <w:lang w:eastAsia="en-US"/>
              </w:rPr>
              <w:t>(1)</w:t>
            </w:r>
          </w:p>
        </w:tc>
        <w:tc>
          <w:tcPr>
            <w:tcW w:w="35.45pt" w:type="dxa"/>
            <w:tcBorders>
              <w:top w:val="single" w:sz="6" w:space="0" w:color="auto"/>
              <w:bottom w:val="single" w:sz="6" w:space="0" w:color="auto"/>
              <w:end w:val="single" w:sz="6" w:space="0" w:color="auto"/>
            </w:tcBorders>
            <w:shd w:val="clear" w:color="auto" w:fill="auto"/>
          </w:tcPr>
          <w:p w14:paraId="78D6F58F" w14:textId="77777777" w:rsidR="00EC7164" w:rsidRPr="00913BB3" w:rsidRDefault="00EC7164" w:rsidP="00F05392">
            <w:pPr>
              <w:pStyle w:val="TAC"/>
              <w:rPr>
                <w:lang w:eastAsia="en-US"/>
              </w:rPr>
            </w:pPr>
            <w:r w:rsidRPr="00913BB3">
              <w:rPr>
                <w:lang w:eastAsia="en-US"/>
              </w:rPr>
              <w:t>PSI</w:t>
            </w:r>
          </w:p>
          <w:p w14:paraId="69975992" w14:textId="77777777" w:rsidR="00EC7164" w:rsidRPr="00913BB3" w:rsidRDefault="00EC7164" w:rsidP="00F05392">
            <w:pPr>
              <w:pStyle w:val="TAC"/>
              <w:rPr>
                <w:lang w:eastAsia="en-US"/>
              </w:rPr>
            </w:pPr>
            <w:r w:rsidRPr="00913BB3">
              <w:rPr>
                <w:lang w:eastAsia="en-US"/>
              </w:rPr>
              <w:t>(0)</w:t>
            </w:r>
          </w:p>
        </w:tc>
        <w:tc>
          <w:tcPr>
            <w:tcW w:w="56.70pt" w:type="dxa"/>
          </w:tcPr>
          <w:p w14:paraId="6E542228" w14:textId="77777777" w:rsidR="00EC7164" w:rsidRPr="00913BB3" w:rsidRDefault="00EC7164" w:rsidP="00F05392">
            <w:pPr>
              <w:pStyle w:val="TAL"/>
              <w:rPr>
                <w:lang w:eastAsia="en-US"/>
              </w:rPr>
            </w:pPr>
            <w:r w:rsidRPr="00913BB3">
              <w:rPr>
                <w:lang w:eastAsia="en-US"/>
              </w:rPr>
              <w:t>octet 3</w:t>
            </w:r>
          </w:p>
        </w:tc>
      </w:tr>
      <w:tr w:rsidR="00EC7164" w:rsidRPr="00913BB3" w14:paraId="1D38F779" w14:textId="77777777" w:rsidTr="00F05392">
        <w:trPr>
          <w:cantSplit/>
          <w:jc w:val="center"/>
        </w:trPr>
        <w:tc>
          <w:tcPr>
            <w:tcW w:w="35.40pt" w:type="dxa"/>
            <w:tcBorders>
              <w:top w:val="single" w:sz="6" w:space="0" w:color="auto"/>
              <w:start w:val="single" w:sz="6" w:space="0" w:color="auto"/>
              <w:bottom w:val="single" w:sz="6" w:space="0" w:color="auto"/>
              <w:end w:val="single" w:sz="6" w:space="0" w:color="auto"/>
            </w:tcBorders>
          </w:tcPr>
          <w:p w14:paraId="5E8A0F01" w14:textId="77777777" w:rsidR="00EC7164" w:rsidRPr="00913BB3" w:rsidRDefault="00EC7164" w:rsidP="00F05392">
            <w:pPr>
              <w:pStyle w:val="TAC"/>
              <w:rPr>
                <w:lang w:eastAsia="en-US"/>
              </w:rPr>
            </w:pPr>
            <w:r w:rsidRPr="00913BB3">
              <w:rPr>
                <w:lang w:eastAsia="en-US"/>
              </w:rPr>
              <w:t>PSI</w:t>
            </w:r>
          </w:p>
          <w:p w14:paraId="716E8435" w14:textId="77777777" w:rsidR="00EC7164" w:rsidRPr="00913BB3" w:rsidRDefault="00EC7164" w:rsidP="00F05392">
            <w:pPr>
              <w:pStyle w:val="TAC"/>
              <w:rPr>
                <w:lang w:eastAsia="en-US"/>
              </w:rPr>
            </w:pPr>
            <w:r w:rsidRPr="00913BB3">
              <w:rPr>
                <w:lang w:eastAsia="en-US"/>
              </w:rPr>
              <w:t>(15)</w:t>
            </w:r>
          </w:p>
        </w:tc>
        <w:tc>
          <w:tcPr>
            <w:tcW w:w="35.45pt" w:type="dxa"/>
            <w:tcBorders>
              <w:top w:val="single" w:sz="6" w:space="0" w:color="auto"/>
              <w:bottom w:val="single" w:sz="6" w:space="0" w:color="auto"/>
              <w:end w:val="single" w:sz="6" w:space="0" w:color="auto"/>
            </w:tcBorders>
          </w:tcPr>
          <w:p w14:paraId="37D2E635" w14:textId="77777777" w:rsidR="00EC7164" w:rsidRPr="00913BB3" w:rsidRDefault="00EC7164" w:rsidP="00F05392">
            <w:pPr>
              <w:pStyle w:val="TAC"/>
              <w:rPr>
                <w:lang w:eastAsia="en-US"/>
              </w:rPr>
            </w:pPr>
            <w:r w:rsidRPr="00913BB3">
              <w:rPr>
                <w:lang w:eastAsia="en-US"/>
              </w:rPr>
              <w:t>PSI</w:t>
            </w:r>
          </w:p>
          <w:p w14:paraId="30D649F5" w14:textId="77777777" w:rsidR="00EC7164" w:rsidRPr="00913BB3" w:rsidRDefault="00EC7164" w:rsidP="00F05392">
            <w:pPr>
              <w:pStyle w:val="TAC"/>
              <w:rPr>
                <w:lang w:eastAsia="en-US"/>
              </w:rPr>
            </w:pPr>
            <w:r w:rsidRPr="00913BB3">
              <w:rPr>
                <w:lang w:eastAsia="en-US"/>
              </w:rPr>
              <w:t>(14)</w:t>
            </w:r>
          </w:p>
        </w:tc>
        <w:tc>
          <w:tcPr>
            <w:tcW w:w="35.45pt" w:type="dxa"/>
            <w:tcBorders>
              <w:top w:val="single" w:sz="6" w:space="0" w:color="auto"/>
              <w:bottom w:val="single" w:sz="6" w:space="0" w:color="auto"/>
              <w:end w:val="single" w:sz="6" w:space="0" w:color="auto"/>
            </w:tcBorders>
          </w:tcPr>
          <w:p w14:paraId="27E01984" w14:textId="77777777" w:rsidR="00EC7164" w:rsidRPr="00913BB3" w:rsidRDefault="00EC7164" w:rsidP="00F05392">
            <w:pPr>
              <w:pStyle w:val="TAC"/>
              <w:rPr>
                <w:lang w:eastAsia="en-US"/>
              </w:rPr>
            </w:pPr>
            <w:r w:rsidRPr="00913BB3">
              <w:rPr>
                <w:lang w:eastAsia="en-US"/>
              </w:rPr>
              <w:t>PSI</w:t>
            </w:r>
          </w:p>
          <w:p w14:paraId="5B3FAACD" w14:textId="77777777" w:rsidR="00EC7164" w:rsidRPr="00913BB3" w:rsidRDefault="00EC7164" w:rsidP="00F05392">
            <w:pPr>
              <w:pStyle w:val="TAC"/>
              <w:rPr>
                <w:lang w:eastAsia="en-US"/>
              </w:rPr>
            </w:pPr>
            <w:r w:rsidRPr="00913BB3">
              <w:rPr>
                <w:lang w:eastAsia="en-US"/>
              </w:rPr>
              <w:t>(13)</w:t>
            </w:r>
          </w:p>
        </w:tc>
        <w:tc>
          <w:tcPr>
            <w:tcW w:w="35.45pt" w:type="dxa"/>
            <w:tcBorders>
              <w:top w:val="single" w:sz="6" w:space="0" w:color="auto"/>
              <w:bottom w:val="single" w:sz="6" w:space="0" w:color="auto"/>
              <w:end w:val="single" w:sz="6" w:space="0" w:color="auto"/>
            </w:tcBorders>
          </w:tcPr>
          <w:p w14:paraId="3488701C" w14:textId="77777777" w:rsidR="00EC7164" w:rsidRPr="00913BB3" w:rsidRDefault="00EC7164" w:rsidP="00F05392">
            <w:pPr>
              <w:pStyle w:val="TAC"/>
              <w:rPr>
                <w:lang w:eastAsia="en-US"/>
              </w:rPr>
            </w:pPr>
            <w:r w:rsidRPr="00913BB3">
              <w:rPr>
                <w:lang w:eastAsia="en-US"/>
              </w:rPr>
              <w:t>PSI</w:t>
            </w:r>
          </w:p>
          <w:p w14:paraId="7141C2C0" w14:textId="77777777" w:rsidR="00EC7164" w:rsidRPr="00913BB3" w:rsidRDefault="00EC7164" w:rsidP="00F05392">
            <w:pPr>
              <w:pStyle w:val="TAC"/>
              <w:rPr>
                <w:lang w:eastAsia="en-US"/>
              </w:rPr>
            </w:pPr>
            <w:r w:rsidRPr="00913BB3">
              <w:rPr>
                <w:lang w:eastAsia="en-US"/>
              </w:rPr>
              <w:t>(12)</w:t>
            </w:r>
          </w:p>
        </w:tc>
        <w:tc>
          <w:tcPr>
            <w:tcW w:w="35.40pt" w:type="dxa"/>
            <w:tcBorders>
              <w:top w:val="single" w:sz="6" w:space="0" w:color="auto"/>
              <w:bottom w:val="single" w:sz="6" w:space="0" w:color="auto"/>
              <w:end w:val="single" w:sz="6" w:space="0" w:color="auto"/>
            </w:tcBorders>
          </w:tcPr>
          <w:p w14:paraId="02D94520" w14:textId="77777777" w:rsidR="00EC7164" w:rsidRPr="00913BB3" w:rsidRDefault="00EC7164" w:rsidP="00F05392">
            <w:pPr>
              <w:pStyle w:val="TAC"/>
              <w:rPr>
                <w:lang w:eastAsia="en-US"/>
              </w:rPr>
            </w:pPr>
            <w:r w:rsidRPr="00913BB3">
              <w:rPr>
                <w:lang w:eastAsia="en-US"/>
              </w:rPr>
              <w:t>PSI</w:t>
            </w:r>
          </w:p>
          <w:p w14:paraId="643D9C63" w14:textId="77777777" w:rsidR="00EC7164" w:rsidRPr="00913BB3" w:rsidRDefault="00EC7164" w:rsidP="00F05392">
            <w:pPr>
              <w:pStyle w:val="TAC"/>
              <w:rPr>
                <w:lang w:eastAsia="en-US"/>
              </w:rPr>
            </w:pPr>
            <w:r w:rsidRPr="00913BB3">
              <w:rPr>
                <w:lang w:eastAsia="en-US"/>
              </w:rPr>
              <w:t>(11)</w:t>
            </w:r>
          </w:p>
        </w:tc>
        <w:tc>
          <w:tcPr>
            <w:tcW w:w="35.45pt" w:type="dxa"/>
            <w:tcBorders>
              <w:top w:val="single" w:sz="6" w:space="0" w:color="auto"/>
              <w:bottom w:val="single" w:sz="6" w:space="0" w:color="auto"/>
              <w:end w:val="single" w:sz="6" w:space="0" w:color="auto"/>
            </w:tcBorders>
          </w:tcPr>
          <w:p w14:paraId="2AA571E9" w14:textId="77777777" w:rsidR="00EC7164" w:rsidRPr="00913BB3" w:rsidRDefault="00EC7164" w:rsidP="00F05392">
            <w:pPr>
              <w:pStyle w:val="TAC"/>
              <w:rPr>
                <w:lang w:eastAsia="en-US"/>
              </w:rPr>
            </w:pPr>
            <w:r w:rsidRPr="00913BB3">
              <w:rPr>
                <w:lang w:eastAsia="en-US"/>
              </w:rPr>
              <w:t>PSI</w:t>
            </w:r>
          </w:p>
          <w:p w14:paraId="280FD05D" w14:textId="77777777" w:rsidR="00EC7164" w:rsidRPr="00913BB3" w:rsidRDefault="00EC7164" w:rsidP="00F05392">
            <w:pPr>
              <w:pStyle w:val="TAC"/>
              <w:rPr>
                <w:lang w:eastAsia="en-US"/>
              </w:rPr>
            </w:pPr>
            <w:r w:rsidRPr="00913BB3">
              <w:rPr>
                <w:lang w:eastAsia="en-US"/>
              </w:rPr>
              <w:t>(10)</w:t>
            </w:r>
          </w:p>
        </w:tc>
        <w:tc>
          <w:tcPr>
            <w:tcW w:w="35.45pt" w:type="dxa"/>
            <w:tcBorders>
              <w:top w:val="single" w:sz="6" w:space="0" w:color="auto"/>
              <w:bottom w:val="single" w:sz="6" w:space="0" w:color="auto"/>
              <w:end w:val="single" w:sz="6" w:space="0" w:color="auto"/>
            </w:tcBorders>
          </w:tcPr>
          <w:p w14:paraId="01B935AA" w14:textId="77777777" w:rsidR="00EC7164" w:rsidRPr="00913BB3" w:rsidRDefault="00EC7164" w:rsidP="00F05392">
            <w:pPr>
              <w:pStyle w:val="TAC"/>
              <w:rPr>
                <w:lang w:eastAsia="en-US"/>
              </w:rPr>
            </w:pPr>
            <w:r w:rsidRPr="00913BB3">
              <w:rPr>
                <w:lang w:eastAsia="en-US"/>
              </w:rPr>
              <w:t>PSI</w:t>
            </w:r>
          </w:p>
          <w:p w14:paraId="394C5EE0" w14:textId="77777777" w:rsidR="00EC7164" w:rsidRPr="00913BB3" w:rsidRDefault="00EC7164" w:rsidP="00F05392">
            <w:pPr>
              <w:pStyle w:val="TAC"/>
              <w:rPr>
                <w:lang w:eastAsia="en-US"/>
              </w:rPr>
            </w:pPr>
            <w:r w:rsidRPr="00913BB3">
              <w:rPr>
                <w:lang w:eastAsia="en-US"/>
              </w:rPr>
              <w:t>(9)</w:t>
            </w:r>
          </w:p>
        </w:tc>
        <w:tc>
          <w:tcPr>
            <w:tcW w:w="35.45pt" w:type="dxa"/>
            <w:tcBorders>
              <w:top w:val="single" w:sz="6" w:space="0" w:color="auto"/>
              <w:bottom w:val="single" w:sz="6" w:space="0" w:color="auto"/>
              <w:end w:val="single" w:sz="6" w:space="0" w:color="auto"/>
            </w:tcBorders>
          </w:tcPr>
          <w:p w14:paraId="41E07FFC" w14:textId="77777777" w:rsidR="00EC7164" w:rsidRPr="00913BB3" w:rsidRDefault="00EC7164" w:rsidP="00F05392">
            <w:pPr>
              <w:pStyle w:val="TAC"/>
              <w:rPr>
                <w:lang w:eastAsia="en-US"/>
              </w:rPr>
            </w:pPr>
            <w:r w:rsidRPr="00913BB3">
              <w:rPr>
                <w:lang w:eastAsia="en-US"/>
              </w:rPr>
              <w:t>PSI</w:t>
            </w:r>
          </w:p>
          <w:p w14:paraId="5C9AB166" w14:textId="77777777" w:rsidR="00EC7164" w:rsidRPr="00913BB3" w:rsidRDefault="00EC7164" w:rsidP="00F05392">
            <w:pPr>
              <w:pStyle w:val="TAC"/>
              <w:rPr>
                <w:lang w:eastAsia="en-US"/>
              </w:rPr>
            </w:pPr>
            <w:r w:rsidRPr="00913BB3">
              <w:rPr>
                <w:lang w:eastAsia="en-US"/>
              </w:rPr>
              <w:t>(8)</w:t>
            </w:r>
          </w:p>
        </w:tc>
        <w:tc>
          <w:tcPr>
            <w:tcW w:w="56.70pt" w:type="dxa"/>
          </w:tcPr>
          <w:p w14:paraId="35948181" w14:textId="77777777" w:rsidR="00EC7164" w:rsidRPr="00913BB3" w:rsidRDefault="00EC7164" w:rsidP="00F05392">
            <w:pPr>
              <w:pStyle w:val="TAL"/>
              <w:rPr>
                <w:lang w:eastAsia="en-US"/>
              </w:rPr>
            </w:pPr>
            <w:r w:rsidRPr="00913BB3">
              <w:rPr>
                <w:lang w:eastAsia="en-US"/>
              </w:rPr>
              <w:t>octet 4</w:t>
            </w:r>
          </w:p>
        </w:tc>
      </w:tr>
      <w:tr w:rsidR="00EC7164" w:rsidRPr="00913BB3" w14:paraId="45DD1402" w14:textId="77777777" w:rsidTr="00F05392">
        <w:trPr>
          <w:cantSplit/>
          <w:jc w:val="center"/>
        </w:trPr>
        <w:tc>
          <w:tcPr>
            <w:tcW w:w="35.40pt" w:type="dxa"/>
            <w:tcBorders>
              <w:top w:val="single" w:sz="6" w:space="0" w:color="auto"/>
              <w:start w:val="single" w:sz="6" w:space="0" w:color="auto"/>
            </w:tcBorders>
          </w:tcPr>
          <w:p w14:paraId="2D7AACFB" w14:textId="77777777" w:rsidR="00EC7164" w:rsidRPr="00913BB3" w:rsidRDefault="00EC7164" w:rsidP="00F05392">
            <w:pPr>
              <w:pStyle w:val="TAC"/>
              <w:rPr>
                <w:lang w:eastAsia="en-US"/>
              </w:rPr>
            </w:pPr>
            <w:r w:rsidRPr="00913BB3">
              <w:rPr>
                <w:lang w:eastAsia="en-US"/>
              </w:rPr>
              <w:t>0</w:t>
            </w:r>
          </w:p>
        </w:tc>
        <w:tc>
          <w:tcPr>
            <w:tcW w:w="35.45pt" w:type="dxa"/>
            <w:tcBorders>
              <w:top w:val="single" w:sz="6" w:space="0" w:color="auto"/>
            </w:tcBorders>
          </w:tcPr>
          <w:p w14:paraId="564AF2B9" w14:textId="77777777" w:rsidR="00EC7164" w:rsidRPr="00913BB3" w:rsidRDefault="00EC7164" w:rsidP="00F05392">
            <w:pPr>
              <w:pStyle w:val="TAC"/>
              <w:rPr>
                <w:lang w:eastAsia="en-US"/>
              </w:rPr>
            </w:pPr>
            <w:r w:rsidRPr="00913BB3">
              <w:rPr>
                <w:lang w:eastAsia="en-US"/>
              </w:rPr>
              <w:t>0</w:t>
            </w:r>
          </w:p>
        </w:tc>
        <w:tc>
          <w:tcPr>
            <w:tcW w:w="35.45pt" w:type="dxa"/>
            <w:tcBorders>
              <w:top w:val="single" w:sz="6" w:space="0" w:color="auto"/>
            </w:tcBorders>
          </w:tcPr>
          <w:p w14:paraId="144E7F5F" w14:textId="77777777" w:rsidR="00EC7164" w:rsidRPr="00913BB3" w:rsidRDefault="00EC7164" w:rsidP="00F05392">
            <w:pPr>
              <w:pStyle w:val="TAC"/>
              <w:rPr>
                <w:lang w:eastAsia="en-US"/>
              </w:rPr>
            </w:pPr>
            <w:r w:rsidRPr="00913BB3">
              <w:rPr>
                <w:lang w:eastAsia="en-US"/>
              </w:rPr>
              <w:t>0</w:t>
            </w:r>
          </w:p>
        </w:tc>
        <w:tc>
          <w:tcPr>
            <w:tcW w:w="35.45pt" w:type="dxa"/>
            <w:tcBorders>
              <w:top w:val="single" w:sz="6" w:space="0" w:color="auto"/>
            </w:tcBorders>
          </w:tcPr>
          <w:p w14:paraId="22792306" w14:textId="77777777" w:rsidR="00EC7164" w:rsidRPr="00913BB3" w:rsidRDefault="00EC7164" w:rsidP="00F05392">
            <w:pPr>
              <w:pStyle w:val="TAC"/>
              <w:rPr>
                <w:lang w:eastAsia="en-US"/>
              </w:rPr>
            </w:pPr>
            <w:r w:rsidRPr="00913BB3">
              <w:rPr>
                <w:lang w:eastAsia="en-US"/>
              </w:rPr>
              <w:t>0</w:t>
            </w:r>
          </w:p>
        </w:tc>
        <w:tc>
          <w:tcPr>
            <w:tcW w:w="35.40pt" w:type="dxa"/>
            <w:tcBorders>
              <w:top w:val="single" w:sz="6" w:space="0" w:color="auto"/>
            </w:tcBorders>
          </w:tcPr>
          <w:p w14:paraId="1C4169E9" w14:textId="77777777" w:rsidR="00EC7164" w:rsidRPr="00913BB3" w:rsidRDefault="00EC7164" w:rsidP="00F05392">
            <w:pPr>
              <w:pStyle w:val="TAC"/>
              <w:rPr>
                <w:lang w:eastAsia="en-US"/>
              </w:rPr>
            </w:pPr>
            <w:r w:rsidRPr="00913BB3">
              <w:rPr>
                <w:lang w:eastAsia="en-US"/>
              </w:rPr>
              <w:t>0</w:t>
            </w:r>
          </w:p>
        </w:tc>
        <w:tc>
          <w:tcPr>
            <w:tcW w:w="35.45pt" w:type="dxa"/>
            <w:tcBorders>
              <w:top w:val="single" w:sz="6" w:space="0" w:color="auto"/>
            </w:tcBorders>
          </w:tcPr>
          <w:p w14:paraId="1488C320" w14:textId="77777777" w:rsidR="00EC7164" w:rsidRPr="00913BB3" w:rsidRDefault="00EC7164" w:rsidP="00F05392">
            <w:pPr>
              <w:pStyle w:val="TAC"/>
              <w:rPr>
                <w:lang w:eastAsia="en-US"/>
              </w:rPr>
            </w:pPr>
            <w:r w:rsidRPr="00913BB3">
              <w:rPr>
                <w:lang w:eastAsia="en-US"/>
              </w:rPr>
              <w:t>0</w:t>
            </w:r>
          </w:p>
        </w:tc>
        <w:tc>
          <w:tcPr>
            <w:tcW w:w="35.45pt" w:type="dxa"/>
            <w:tcBorders>
              <w:top w:val="single" w:sz="6" w:space="0" w:color="auto"/>
            </w:tcBorders>
          </w:tcPr>
          <w:p w14:paraId="5DB24DEF" w14:textId="77777777" w:rsidR="00EC7164" w:rsidRPr="00913BB3" w:rsidRDefault="00EC7164" w:rsidP="00F05392">
            <w:pPr>
              <w:pStyle w:val="TAC"/>
              <w:rPr>
                <w:lang w:eastAsia="en-US"/>
              </w:rPr>
            </w:pPr>
            <w:r w:rsidRPr="00913BB3">
              <w:rPr>
                <w:lang w:eastAsia="en-US"/>
              </w:rPr>
              <w:t>0</w:t>
            </w:r>
          </w:p>
        </w:tc>
        <w:tc>
          <w:tcPr>
            <w:tcW w:w="35.45pt" w:type="dxa"/>
            <w:tcBorders>
              <w:top w:val="single" w:sz="6" w:space="0" w:color="auto"/>
              <w:end w:val="single" w:sz="6" w:space="0" w:color="auto"/>
            </w:tcBorders>
          </w:tcPr>
          <w:p w14:paraId="1C64A337" w14:textId="77777777" w:rsidR="00EC7164" w:rsidRPr="00913BB3" w:rsidRDefault="00EC7164" w:rsidP="00F05392">
            <w:pPr>
              <w:pStyle w:val="TAC"/>
              <w:rPr>
                <w:lang w:eastAsia="en-US"/>
              </w:rPr>
            </w:pPr>
            <w:r w:rsidRPr="00913BB3">
              <w:rPr>
                <w:lang w:eastAsia="en-US"/>
              </w:rPr>
              <w:t>0</w:t>
            </w:r>
          </w:p>
        </w:tc>
        <w:tc>
          <w:tcPr>
            <w:tcW w:w="56.70pt" w:type="dxa"/>
          </w:tcPr>
          <w:p w14:paraId="5BD64334" w14:textId="77777777" w:rsidR="00EC7164" w:rsidRPr="00913BB3" w:rsidRDefault="00EC7164" w:rsidP="00F05392">
            <w:pPr>
              <w:pStyle w:val="TAL"/>
              <w:rPr>
                <w:lang w:eastAsia="en-US"/>
              </w:rPr>
            </w:pPr>
          </w:p>
        </w:tc>
      </w:tr>
      <w:tr w:rsidR="00EC7164" w:rsidRPr="00913BB3" w14:paraId="43DEBFF3" w14:textId="77777777" w:rsidTr="00F05392">
        <w:trPr>
          <w:cantSplit/>
          <w:jc w:val="center"/>
        </w:trPr>
        <w:tc>
          <w:tcPr>
            <w:tcW w:w="283.50pt" w:type="dxa"/>
            <w:gridSpan w:val="8"/>
            <w:tcBorders>
              <w:start w:val="single" w:sz="6" w:space="0" w:color="auto"/>
              <w:bottom w:val="single" w:sz="6" w:space="0" w:color="auto"/>
              <w:end w:val="single" w:sz="6" w:space="0" w:color="auto"/>
            </w:tcBorders>
          </w:tcPr>
          <w:p w14:paraId="4D555CB4" w14:textId="77777777" w:rsidR="00EC7164" w:rsidRPr="00913BB3" w:rsidRDefault="00EC7164" w:rsidP="00F05392">
            <w:pPr>
              <w:pStyle w:val="TAC"/>
              <w:rPr>
                <w:lang w:eastAsia="en-US"/>
              </w:rPr>
            </w:pPr>
            <w:r w:rsidRPr="00913BB3">
              <w:rPr>
                <w:lang w:eastAsia="en-US"/>
              </w:rPr>
              <w:t>spare</w:t>
            </w:r>
          </w:p>
        </w:tc>
        <w:tc>
          <w:tcPr>
            <w:tcW w:w="56.70pt" w:type="dxa"/>
          </w:tcPr>
          <w:p w14:paraId="5ED24645" w14:textId="77777777" w:rsidR="00EC7164" w:rsidRPr="00913BB3" w:rsidRDefault="00EC7164" w:rsidP="00F05392">
            <w:pPr>
              <w:pStyle w:val="TAL"/>
              <w:rPr>
                <w:lang w:eastAsia="en-US"/>
              </w:rPr>
            </w:pPr>
            <w:r w:rsidRPr="00913BB3">
              <w:rPr>
                <w:lang w:eastAsia="en-US"/>
              </w:rPr>
              <w:t>octet 5* -34*</w:t>
            </w:r>
          </w:p>
        </w:tc>
      </w:tr>
    </w:tbl>
    <w:p w14:paraId="5376A2EB" w14:textId="77777777" w:rsidR="00EC7164" w:rsidRPr="00913BB3" w:rsidRDefault="00EC7164" w:rsidP="00EC7164">
      <w:pPr>
        <w:pStyle w:val="TF"/>
      </w:pPr>
      <w:r w:rsidRPr="00913BB3">
        <w:t>Figure </w:t>
      </w:r>
      <w:r w:rsidR="00BE1133" w:rsidRPr="00913BB3">
        <w:t>9.11</w:t>
      </w:r>
      <w:r w:rsidRPr="00913BB3">
        <w:t>.3.5</w:t>
      </w:r>
      <w:r w:rsidR="00B90455" w:rsidRPr="00913BB3">
        <w:t>7</w:t>
      </w:r>
      <w:r w:rsidRPr="00913BB3">
        <w:t>.1: Uplink data status information element</w:t>
      </w:r>
    </w:p>
    <w:p w14:paraId="095502D1" w14:textId="77777777" w:rsidR="00EC7164" w:rsidRPr="00913BB3" w:rsidRDefault="00EC7164" w:rsidP="00EC7164">
      <w:pPr>
        <w:pStyle w:val="TH"/>
      </w:pPr>
      <w:r w:rsidRPr="00913BB3">
        <w:t>Table </w:t>
      </w:r>
      <w:r w:rsidR="00BE1133" w:rsidRPr="00913BB3">
        <w:t>9.11</w:t>
      </w:r>
      <w:r w:rsidRPr="00913BB3">
        <w:t>.3.</w:t>
      </w:r>
      <w:r w:rsidR="00556D6E" w:rsidRPr="00913BB3">
        <w:t>5</w:t>
      </w:r>
      <w:r w:rsidR="00B90455" w:rsidRPr="00913BB3">
        <w:t>7</w:t>
      </w:r>
      <w:r w:rsidRPr="00913BB3">
        <w:t>.1: Uplink data status information element</w:t>
      </w:r>
    </w:p>
    <w:tbl>
      <w:tblPr>
        <w:tblW w:w="0pt" w:type="auto"/>
        <w:jc w:val="center"/>
        <w:tblLayout w:type="fixed"/>
        <w:tblCellMar>
          <w:start w:w="1.40pt" w:type="dxa"/>
          <w:end w:w="1.40pt" w:type="dxa"/>
        </w:tblCellMar>
        <w:tblLook w:firstRow="0" w:lastRow="0" w:firstColumn="0" w:lastColumn="0" w:noHBand="0" w:noVBand="0"/>
      </w:tblPr>
      <w:tblGrid>
        <w:gridCol w:w="9073"/>
      </w:tblGrid>
      <w:tr w:rsidR="00EC7164" w:rsidRPr="00913BB3" w14:paraId="083D16E1" w14:textId="77777777" w:rsidTr="00F05392">
        <w:trPr>
          <w:cantSplit/>
          <w:jc w:val="center"/>
        </w:trPr>
        <w:tc>
          <w:tcPr>
            <w:tcW w:w="453.65pt" w:type="dxa"/>
            <w:tcBorders>
              <w:top w:val="single" w:sz="6" w:space="0" w:color="auto"/>
              <w:start w:val="single" w:sz="6" w:space="0" w:color="auto"/>
              <w:bottom w:val="single" w:sz="6" w:space="0" w:color="auto"/>
              <w:end w:val="single" w:sz="6" w:space="0" w:color="auto"/>
            </w:tcBorders>
            <w:shd w:val="clear" w:color="auto" w:fill="auto"/>
          </w:tcPr>
          <w:p w14:paraId="1D59BF8E" w14:textId="77777777" w:rsidR="00EC7164" w:rsidRPr="00913BB3" w:rsidRDefault="00EC7164" w:rsidP="00F05392">
            <w:pPr>
              <w:pStyle w:val="TAL"/>
              <w:rPr>
                <w:lang w:eastAsia="en-US"/>
              </w:rPr>
            </w:pPr>
            <w:r w:rsidRPr="00913BB3">
              <w:rPr>
                <w:lang w:eastAsia="en-US"/>
              </w:rPr>
              <w:t>PSI(x) shall be coded as follows:</w:t>
            </w:r>
          </w:p>
          <w:p w14:paraId="171663D5" w14:textId="77777777" w:rsidR="00EC7164" w:rsidRPr="00913BB3" w:rsidRDefault="00EC7164" w:rsidP="00F05392">
            <w:pPr>
              <w:pStyle w:val="TAL"/>
              <w:rPr>
                <w:lang w:eastAsia="en-US"/>
              </w:rPr>
            </w:pPr>
          </w:p>
          <w:p w14:paraId="5100B387" w14:textId="77777777" w:rsidR="00EC7164" w:rsidRPr="00913BB3" w:rsidRDefault="00EC7164" w:rsidP="00F05392">
            <w:pPr>
              <w:pStyle w:val="TAL"/>
              <w:rPr>
                <w:lang w:eastAsia="en-US"/>
              </w:rPr>
            </w:pPr>
            <w:r w:rsidRPr="00913BB3">
              <w:rPr>
                <w:lang w:eastAsia="en-US"/>
              </w:rPr>
              <w:t>PSI(0):</w:t>
            </w:r>
          </w:p>
          <w:p w14:paraId="22F41105" w14:textId="77777777" w:rsidR="00EC7164" w:rsidRPr="00913BB3" w:rsidRDefault="00EC7164" w:rsidP="00F05392">
            <w:pPr>
              <w:pStyle w:val="TAL"/>
              <w:rPr>
                <w:lang w:eastAsia="en-US"/>
              </w:rPr>
            </w:pPr>
            <w:r w:rsidRPr="00913BB3">
              <w:rPr>
                <w:lang w:eastAsia="en-US"/>
              </w:rPr>
              <w:t>Bit 1 of octet 3 is spare and shall be coded as zero.</w:t>
            </w:r>
          </w:p>
          <w:p w14:paraId="083DB188" w14:textId="77777777" w:rsidR="00EC7164" w:rsidRPr="00913BB3" w:rsidRDefault="00EC7164" w:rsidP="00F05392">
            <w:pPr>
              <w:pStyle w:val="TAL"/>
              <w:rPr>
                <w:lang w:eastAsia="en-US"/>
              </w:rPr>
            </w:pPr>
          </w:p>
          <w:p w14:paraId="41D0512C" w14:textId="77777777" w:rsidR="00EC7164" w:rsidRPr="00913BB3" w:rsidRDefault="00EC7164" w:rsidP="00F05392">
            <w:pPr>
              <w:pStyle w:val="TAL"/>
              <w:rPr>
                <w:lang w:eastAsia="en-US"/>
              </w:rPr>
            </w:pPr>
            <w:r w:rsidRPr="00913BB3">
              <w:rPr>
                <w:lang w:eastAsia="en-US"/>
              </w:rPr>
              <w:t>PSI(1) – PSI(15):</w:t>
            </w:r>
          </w:p>
          <w:p w14:paraId="6FC6E99C" w14:textId="77777777" w:rsidR="00EC7164" w:rsidRPr="00913BB3" w:rsidRDefault="00EC7164" w:rsidP="00F05392">
            <w:pPr>
              <w:pStyle w:val="TAL"/>
              <w:rPr>
                <w:lang w:eastAsia="en-US"/>
              </w:rPr>
            </w:pPr>
            <w:r w:rsidRPr="00913BB3">
              <w:rPr>
                <w:lang w:eastAsia="en-US"/>
              </w:rPr>
              <w:t>0</w:t>
            </w:r>
            <w:r w:rsidRPr="00913BB3">
              <w:rPr>
                <w:lang w:eastAsia="en-US"/>
              </w:rPr>
              <w:tab/>
              <w:t>indicates that no uplink data are pending for the corresponding PDU session identity.</w:t>
            </w:r>
          </w:p>
          <w:p w14:paraId="3CFD03B4" w14:textId="77777777" w:rsidR="00EC7164" w:rsidRPr="00913BB3" w:rsidRDefault="00EC7164" w:rsidP="00F05392">
            <w:pPr>
              <w:pStyle w:val="TAL"/>
              <w:rPr>
                <w:lang w:eastAsia="en-US"/>
              </w:rPr>
            </w:pPr>
            <w:r w:rsidRPr="00913BB3">
              <w:rPr>
                <w:lang w:eastAsia="en-US"/>
              </w:rPr>
              <w:t>1</w:t>
            </w:r>
            <w:r w:rsidRPr="00913BB3">
              <w:rPr>
                <w:lang w:eastAsia="en-US"/>
              </w:rPr>
              <w:tab/>
              <w:t>indicates that uplink data are pending for the corresponding PDU session identity</w:t>
            </w:r>
            <w:r w:rsidRPr="00913BB3">
              <w:rPr>
                <w:rFonts w:cs="Arial"/>
                <w:szCs w:val="18"/>
                <w:lang w:eastAsia="en-US"/>
              </w:rPr>
              <w:t>.</w:t>
            </w:r>
          </w:p>
          <w:p w14:paraId="5183D7F2" w14:textId="77777777" w:rsidR="00EC7164" w:rsidRPr="00913BB3" w:rsidRDefault="00EC7164" w:rsidP="00F05392">
            <w:pPr>
              <w:pStyle w:val="TAL"/>
              <w:rPr>
                <w:lang w:eastAsia="en-US"/>
              </w:rPr>
            </w:pPr>
          </w:p>
          <w:p w14:paraId="4A004AA9" w14:textId="77777777" w:rsidR="00EC7164" w:rsidRPr="00913BB3" w:rsidRDefault="00EC7164" w:rsidP="00F05392">
            <w:pPr>
              <w:pStyle w:val="TAL"/>
              <w:rPr>
                <w:lang w:eastAsia="en-US"/>
              </w:rPr>
            </w:pPr>
            <w:r w:rsidRPr="00913BB3">
              <w:rPr>
                <w:lang w:eastAsia="en-US"/>
              </w:rPr>
              <w:t>All bits in octet 5 to 34 are spare and shall be coded as zero, if the respective octet is included in the information element.</w:t>
            </w:r>
          </w:p>
        </w:tc>
      </w:tr>
    </w:tbl>
    <w:p w14:paraId="2AA37547" w14:textId="77777777" w:rsidR="00EC7164" w:rsidRPr="00913BB3" w:rsidRDefault="00EC7164" w:rsidP="00EC7164"/>
    <w:p w14:paraId="5BD6FFD4" w14:textId="77777777" w:rsidR="002319E1" w:rsidRPr="00CC0C94" w:rsidRDefault="002319E1" w:rsidP="002319E1">
      <w:pPr>
        <w:pStyle w:val="4"/>
      </w:pPr>
      <w:bookmarkStart w:id="416" w:name="_Toc11419888"/>
      <w:r w:rsidRPr="00CC0C94">
        <w:t>9.</w:t>
      </w:r>
      <w:r>
        <w:t>11</w:t>
      </w:r>
      <w:r w:rsidRPr="00CC0C94">
        <w:t>.3.</w:t>
      </w:r>
      <w:r>
        <w:t>58</w:t>
      </w:r>
      <w:r w:rsidRPr="00CC0C94">
        <w:tab/>
      </w:r>
      <w:r w:rsidRPr="00CC0C94">
        <w:rPr>
          <w:lang w:val="cs-CZ"/>
        </w:rPr>
        <w:t>Non-3GPP NW</w:t>
      </w:r>
      <w:r w:rsidRPr="00CC0C94">
        <w:t xml:space="preserve"> provided policies</w:t>
      </w:r>
      <w:bookmarkEnd w:id="416"/>
    </w:p>
    <w:p w14:paraId="62215C74" w14:textId="77777777" w:rsidR="002319E1" w:rsidRPr="00CC0C94" w:rsidRDefault="002319E1" w:rsidP="002319E1">
      <w:r w:rsidRPr="00CC0C94">
        <w:t>See subclause 10.5.5.37</w:t>
      </w:r>
      <w:r w:rsidRPr="00CC0C94">
        <w:rPr>
          <w:rFonts w:hint="eastAsia"/>
          <w:lang w:eastAsia="ko-KR"/>
        </w:rPr>
        <w:t xml:space="preserve"> </w:t>
      </w:r>
      <w:r w:rsidRPr="00CC0C94">
        <w:t>in 3GPP TS 24.008 [1</w:t>
      </w:r>
      <w:r>
        <w:t>2</w:t>
      </w:r>
      <w:r w:rsidRPr="00CC0C94">
        <w:t>].</w:t>
      </w:r>
    </w:p>
    <w:p w14:paraId="34E4B252" w14:textId="77777777" w:rsidR="00DC1CF3" w:rsidRDefault="00DC1CF3" w:rsidP="00DC1CF3">
      <w:pPr>
        <w:pStyle w:val="4"/>
      </w:pPr>
      <w:bookmarkStart w:id="417" w:name="_Toc11419889"/>
      <w:r>
        <w:t>9.11.3.59</w:t>
      </w:r>
      <w:r>
        <w:tab/>
      </w:r>
      <w:r w:rsidRPr="00901946">
        <w:rPr>
          <w:rFonts w:hint="eastAsia"/>
        </w:rPr>
        <w:t>EPS bearer</w:t>
      </w:r>
      <w:r w:rsidRPr="00901946">
        <w:t xml:space="preserve"> context</w:t>
      </w:r>
      <w:r w:rsidRPr="00901946">
        <w:rPr>
          <w:rFonts w:hint="eastAsia"/>
        </w:rPr>
        <w:t xml:space="preserve"> status</w:t>
      </w:r>
      <w:bookmarkEnd w:id="417"/>
    </w:p>
    <w:p w14:paraId="4499C802" w14:textId="77777777" w:rsidR="00DC1CF3" w:rsidRPr="003168A2" w:rsidRDefault="00DC1CF3" w:rsidP="00DC1CF3">
      <w:r w:rsidRPr="003168A2">
        <w:t>See subclause </w:t>
      </w:r>
      <w:r w:rsidRPr="00CC0C94">
        <w:t>9.9.2.1</w:t>
      </w:r>
      <w:r>
        <w:t xml:space="preserve"> in 3GPP TS 24.301</w:t>
      </w:r>
      <w:r w:rsidRPr="003168A2">
        <w:t> [</w:t>
      </w:r>
      <w:r>
        <w:t>15</w:t>
      </w:r>
      <w:r w:rsidRPr="003168A2">
        <w:t>].</w:t>
      </w:r>
    </w:p>
    <w:p w14:paraId="5A9AD4DC" w14:textId="77777777" w:rsidR="00931200" w:rsidRDefault="00931200" w:rsidP="00931200">
      <w:pPr>
        <w:pStyle w:val="4"/>
      </w:pPr>
      <w:bookmarkStart w:id="418" w:name="_Toc11419890"/>
      <w:r>
        <w:lastRenderedPageBreak/>
        <w:t>9.11.3.</w:t>
      </w:r>
      <w:r w:rsidR="00DC1CF3">
        <w:t>60</w:t>
      </w:r>
      <w:r>
        <w:tab/>
        <w:t>Extended DRX parameters</w:t>
      </w:r>
      <w:bookmarkEnd w:id="418"/>
    </w:p>
    <w:p w14:paraId="00E4D77D" w14:textId="77777777" w:rsidR="00931200" w:rsidRPr="003168A2" w:rsidRDefault="00931200" w:rsidP="00931200">
      <w:r w:rsidRPr="003168A2">
        <w:t>See subclause </w:t>
      </w:r>
      <w:r>
        <w:t xml:space="preserve">10.5.5.32 in </w:t>
      </w:r>
      <w:r w:rsidRPr="007F5164">
        <w:t>3GPP TS 24.008 [</w:t>
      </w:r>
      <w:r>
        <w:t>12</w:t>
      </w:r>
      <w:r w:rsidRPr="007F5164">
        <w:t>]</w:t>
      </w:r>
      <w:r w:rsidRPr="003168A2">
        <w:t>.</w:t>
      </w:r>
    </w:p>
    <w:p w14:paraId="662B8889" w14:textId="77777777" w:rsidR="001E10CB" w:rsidRPr="00CC0C94" w:rsidRDefault="001E10CB" w:rsidP="001E10CB">
      <w:pPr>
        <w:pStyle w:val="4"/>
        <w:rPr>
          <w:lang w:val="en-US"/>
        </w:rPr>
      </w:pPr>
      <w:bookmarkStart w:id="419" w:name="_Toc11419891"/>
      <w:r w:rsidRPr="00CC0C94">
        <w:rPr>
          <w:lang w:val="en-US"/>
        </w:rPr>
        <w:t>9.</w:t>
      </w:r>
      <w:r>
        <w:rPr>
          <w:lang w:val="en-US"/>
        </w:rPr>
        <w:t>11</w:t>
      </w:r>
      <w:r w:rsidRPr="00CC0C94">
        <w:rPr>
          <w:lang w:val="en-US"/>
        </w:rPr>
        <w:t>.</w:t>
      </w:r>
      <w:r>
        <w:rPr>
          <w:lang w:val="en-US"/>
        </w:rPr>
        <w:t>3.61</w:t>
      </w:r>
      <w:r w:rsidRPr="00CC0C94">
        <w:rPr>
          <w:lang w:val="en-US"/>
        </w:rPr>
        <w:tab/>
        <w:t>Mobile station classmark 2</w:t>
      </w:r>
      <w:bookmarkEnd w:id="419"/>
    </w:p>
    <w:p w14:paraId="2F21DD78" w14:textId="77777777" w:rsidR="001E10CB" w:rsidRPr="00CC0C94" w:rsidRDefault="001E10CB" w:rsidP="001E10CB">
      <w:r w:rsidRPr="00CC0C94">
        <w:t>See subclause 10.5.1.6 in 3GPP TS 24.008 [1</w:t>
      </w:r>
      <w:r>
        <w:t>2</w:t>
      </w:r>
      <w:r w:rsidRPr="00CC0C94">
        <w:t>].</w:t>
      </w:r>
    </w:p>
    <w:p w14:paraId="413A0089" w14:textId="77777777" w:rsidR="001E10CB" w:rsidRPr="00CC0C94" w:rsidRDefault="001E10CB" w:rsidP="001E10CB">
      <w:pPr>
        <w:pStyle w:val="4"/>
        <w:rPr>
          <w:lang w:val="en-US"/>
        </w:rPr>
      </w:pPr>
      <w:bookmarkStart w:id="420" w:name="_Toc11419892"/>
      <w:r w:rsidRPr="00CC0C94">
        <w:rPr>
          <w:lang w:val="en-US"/>
        </w:rPr>
        <w:t>9.</w:t>
      </w:r>
      <w:r>
        <w:rPr>
          <w:lang w:val="en-US"/>
        </w:rPr>
        <w:t>11</w:t>
      </w:r>
      <w:r w:rsidRPr="00CC0C94">
        <w:rPr>
          <w:lang w:val="en-US"/>
        </w:rPr>
        <w:t>.</w:t>
      </w:r>
      <w:r>
        <w:rPr>
          <w:lang w:val="en-US"/>
        </w:rPr>
        <w:t>3.62</w:t>
      </w:r>
      <w:r w:rsidRPr="00CC0C94">
        <w:rPr>
          <w:lang w:val="en-US"/>
        </w:rPr>
        <w:tab/>
        <w:t>Supported codec list</w:t>
      </w:r>
      <w:bookmarkEnd w:id="420"/>
    </w:p>
    <w:p w14:paraId="69336D98" w14:textId="77777777" w:rsidR="001E10CB" w:rsidRPr="00CC0C94" w:rsidRDefault="001E10CB" w:rsidP="001E10CB">
      <w:pPr>
        <w:rPr>
          <w:noProof/>
        </w:rPr>
      </w:pPr>
      <w:r w:rsidRPr="00CC0C94">
        <w:t>See subclause 10.5.4.32 in 3GPP TS 24.008 [1</w:t>
      </w:r>
      <w:r>
        <w:t>2</w:t>
      </w:r>
      <w:r w:rsidRPr="00CC0C94">
        <w:t>].</w:t>
      </w:r>
    </w:p>
    <w:p w14:paraId="75005AA6" w14:textId="77777777" w:rsidR="00D05895" w:rsidRDefault="00D05895" w:rsidP="00D05895">
      <w:pPr>
        <w:pStyle w:val="4"/>
      </w:pPr>
      <w:bookmarkStart w:id="421" w:name="_Toc11419893"/>
      <w:r>
        <w:t>9.11.3.63</w:t>
      </w:r>
      <w:r>
        <w:tab/>
        <w:t>MA PDU session information</w:t>
      </w:r>
      <w:bookmarkEnd w:id="421"/>
    </w:p>
    <w:p w14:paraId="29A28ADE" w14:textId="77777777" w:rsidR="00D05895" w:rsidRDefault="00D05895" w:rsidP="00D05895">
      <w:pPr>
        <w:rPr>
          <w:lang w:val="en-US"/>
        </w:rPr>
      </w:pPr>
      <w:r>
        <w:rPr>
          <w:lang w:val="en-US"/>
        </w:rPr>
        <w:t xml:space="preserve">The purpose of the MA PDU session information information element is to convey the </w:t>
      </w:r>
      <w:r w:rsidRPr="00FD75DD">
        <w:rPr>
          <w:lang w:val="en-US"/>
        </w:rPr>
        <w:t>MA-related</w:t>
      </w:r>
      <w:r>
        <w:rPr>
          <w:lang w:val="en-US"/>
        </w:rPr>
        <w:t xml:space="preserve"> information for the </w:t>
      </w:r>
      <w:r>
        <w:rPr>
          <w:lang w:val="en-US" w:eastAsia="ko-KR"/>
        </w:rPr>
        <w:t>PDU session.</w:t>
      </w:r>
    </w:p>
    <w:p w14:paraId="5BB6242A" w14:textId="77777777" w:rsidR="00D05895" w:rsidRDefault="00D05895" w:rsidP="00D05895">
      <w:pPr>
        <w:rPr>
          <w:lang w:val="en-US"/>
        </w:rPr>
      </w:pPr>
      <w:r>
        <w:rPr>
          <w:lang w:val="en-US"/>
        </w:rPr>
        <w:t>The MA PDU session information information element is coded as shown in figure 9.11</w:t>
      </w:r>
      <w:r>
        <w:t>.3.63.1</w:t>
      </w:r>
      <w:r>
        <w:rPr>
          <w:lang w:val="en-US"/>
        </w:rPr>
        <w:t xml:space="preserve"> and table 9.11</w:t>
      </w:r>
      <w:r>
        <w:t>.3.63.1</w:t>
      </w:r>
      <w:r>
        <w:rPr>
          <w:lang w:val="en-US"/>
        </w:rPr>
        <w:t>.</w:t>
      </w:r>
    </w:p>
    <w:p w14:paraId="75963DF7" w14:textId="77777777" w:rsidR="00D05895" w:rsidRDefault="00D05895" w:rsidP="00D05895">
      <w:pPr>
        <w:rPr>
          <w:lang w:val="en-US"/>
        </w:rPr>
      </w:pPr>
      <w:r>
        <w:rPr>
          <w:lang w:val="en-US"/>
        </w:rPr>
        <w:t>The MA PDU session information 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560"/>
      </w:tblGrid>
      <w:tr w:rsidR="00D05895" w:rsidRPr="005F7EB0" w14:paraId="01B1F04B" w14:textId="77777777" w:rsidTr="009B4EB9">
        <w:trPr>
          <w:cantSplit/>
          <w:jc w:val="center"/>
        </w:trPr>
        <w:tc>
          <w:tcPr>
            <w:tcW w:w="35.45pt" w:type="dxa"/>
            <w:tcBorders>
              <w:top w:val="nil"/>
              <w:start w:val="nil"/>
              <w:bottom w:val="nil"/>
              <w:end w:val="nil"/>
            </w:tcBorders>
          </w:tcPr>
          <w:p w14:paraId="1FD41D5A" w14:textId="77777777" w:rsidR="00D05895" w:rsidRPr="005F7EB0" w:rsidRDefault="00D05895" w:rsidP="009B4EB9">
            <w:pPr>
              <w:pStyle w:val="TAC"/>
            </w:pPr>
            <w:r w:rsidRPr="005F7EB0">
              <w:t>8</w:t>
            </w:r>
          </w:p>
        </w:tc>
        <w:tc>
          <w:tcPr>
            <w:tcW w:w="35.45pt" w:type="dxa"/>
            <w:tcBorders>
              <w:top w:val="nil"/>
              <w:start w:val="nil"/>
              <w:bottom w:val="nil"/>
              <w:end w:val="nil"/>
            </w:tcBorders>
          </w:tcPr>
          <w:p w14:paraId="2776B979" w14:textId="77777777" w:rsidR="00D05895" w:rsidRPr="005F7EB0" w:rsidRDefault="00D05895" w:rsidP="009B4EB9">
            <w:pPr>
              <w:pStyle w:val="TAC"/>
            </w:pPr>
            <w:r w:rsidRPr="005F7EB0">
              <w:t>7</w:t>
            </w:r>
          </w:p>
        </w:tc>
        <w:tc>
          <w:tcPr>
            <w:tcW w:w="35.45pt" w:type="dxa"/>
            <w:tcBorders>
              <w:top w:val="nil"/>
              <w:start w:val="nil"/>
              <w:bottom w:val="nil"/>
              <w:end w:val="nil"/>
            </w:tcBorders>
          </w:tcPr>
          <w:p w14:paraId="10B61E24" w14:textId="77777777" w:rsidR="00D05895" w:rsidRPr="005F7EB0" w:rsidRDefault="00D05895" w:rsidP="009B4EB9">
            <w:pPr>
              <w:pStyle w:val="TAC"/>
            </w:pPr>
            <w:r w:rsidRPr="005F7EB0">
              <w:t>6</w:t>
            </w:r>
          </w:p>
        </w:tc>
        <w:tc>
          <w:tcPr>
            <w:tcW w:w="35.45pt" w:type="dxa"/>
            <w:tcBorders>
              <w:top w:val="nil"/>
              <w:start w:val="nil"/>
              <w:bottom w:val="nil"/>
              <w:end w:val="nil"/>
            </w:tcBorders>
          </w:tcPr>
          <w:p w14:paraId="35AF13FC" w14:textId="77777777" w:rsidR="00D05895" w:rsidRPr="005F7EB0" w:rsidRDefault="00D05895" w:rsidP="009B4EB9">
            <w:pPr>
              <w:pStyle w:val="TAC"/>
            </w:pPr>
            <w:r w:rsidRPr="005F7EB0">
              <w:t>5</w:t>
            </w:r>
          </w:p>
        </w:tc>
        <w:tc>
          <w:tcPr>
            <w:tcW w:w="35.45pt" w:type="dxa"/>
            <w:tcBorders>
              <w:top w:val="nil"/>
              <w:start w:val="nil"/>
              <w:bottom w:val="nil"/>
              <w:end w:val="nil"/>
            </w:tcBorders>
          </w:tcPr>
          <w:p w14:paraId="189E7A46" w14:textId="77777777" w:rsidR="00D05895" w:rsidRPr="005F7EB0" w:rsidRDefault="00D05895" w:rsidP="009B4EB9">
            <w:pPr>
              <w:pStyle w:val="TAC"/>
            </w:pPr>
            <w:r w:rsidRPr="005F7EB0">
              <w:t>4</w:t>
            </w:r>
          </w:p>
        </w:tc>
        <w:tc>
          <w:tcPr>
            <w:tcW w:w="35.45pt" w:type="dxa"/>
            <w:tcBorders>
              <w:top w:val="nil"/>
              <w:start w:val="nil"/>
              <w:bottom w:val="nil"/>
              <w:end w:val="nil"/>
            </w:tcBorders>
          </w:tcPr>
          <w:p w14:paraId="12C58D19" w14:textId="77777777" w:rsidR="00D05895" w:rsidRPr="005F7EB0" w:rsidRDefault="00D05895" w:rsidP="009B4EB9">
            <w:pPr>
              <w:pStyle w:val="TAC"/>
            </w:pPr>
            <w:r w:rsidRPr="005F7EB0">
              <w:t>3</w:t>
            </w:r>
          </w:p>
        </w:tc>
        <w:tc>
          <w:tcPr>
            <w:tcW w:w="35.45pt" w:type="dxa"/>
            <w:tcBorders>
              <w:top w:val="nil"/>
              <w:start w:val="nil"/>
              <w:bottom w:val="nil"/>
              <w:end w:val="nil"/>
            </w:tcBorders>
          </w:tcPr>
          <w:p w14:paraId="3FC2BE5D" w14:textId="77777777" w:rsidR="00D05895" w:rsidRPr="005F7EB0" w:rsidRDefault="00D05895" w:rsidP="009B4EB9">
            <w:pPr>
              <w:pStyle w:val="TAC"/>
            </w:pPr>
            <w:r w:rsidRPr="005F7EB0">
              <w:t>2</w:t>
            </w:r>
          </w:p>
        </w:tc>
        <w:tc>
          <w:tcPr>
            <w:tcW w:w="35.45pt" w:type="dxa"/>
            <w:tcBorders>
              <w:top w:val="nil"/>
              <w:start w:val="nil"/>
              <w:bottom w:val="nil"/>
              <w:end w:val="nil"/>
            </w:tcBorders>
          </w:tcPr>
          <w:p w14:paraId="2D0DDE29" w14:textId="77777777" w:rsidR="00D05895" w:rsidRPr="005F7EB0" w:rsidRDefault="00D05895" w:rsidP="009B4EB9">
            <w:pPr>
              <w:pStyle w:val="TAC"/>
            </w:pPr>
            <w:r w:rsidRPr="005F7EB0">
              <w:t>1</w:t>
            </w:r>
          </w:p>
        </w:tc>
        <w:tc>
          <w:tcPr>
            <w:tcW w:w="78pt" w:type="dxa"/>
            <w:tcBorders>
              <w:top w:val="nil"/>
              <w:start w:val="nil"/>
              <w:bottom w:val="nil"/>
              <w:end w:val="nil"/>
            </w:tcBorders>
          </w:tcPr>
          <w:p w14:paraId="0810A5B6" w14:textId="77777777" w:rsidR="00D05895" w:rsidRPr="005F7EB0" w:rsidRDefault="00D05895" w:rsidP="009B4EB9">
            <w:pPr>
              <w:pStyle w:val="TAL"/>
            </w:pPr>
          </w:p>
        </w:tc>
      </w:tr>
      <w:tr w:rsidR="00D05895" w:rsidRPr="005F7EB0" w14:paraId="722A6521" w14:textId="77777777" w:rsidTr="009B4EB9">
        <w:trPr>
          <w:cantSplit/>
          <w:jc w:val="center"/>
        </w:trPr>
        <w:tc>
          <w:tcPr>
            <w:tcW w:w="141.80pt" w:type="dxa"/>
            <w:gridSpan w:val="4"/>
            <w:tcBorders>
              <w:top w:val="single" w:sz="4" w:space="0" w:color="auto"/>
              <w:start w:val="single" w:sz="4" w:space="0" w:color="auto"/>
              <w:bottom w:val="single" w:sz="4" w:space="0" w:color="auto"/>
              <w:end w:val="single" w:sz="4" w:space="0" w:color="auto"/>
            </w:tcBorders>
          </w:tcPr>
          <w:p w14:paraId="225C1110" w14:textId="77777777" w:rsidR="00D05895" w:rsidRPr="004B11B4" w:rsidRDefault="00D05895" w:rsidP="009B4EB9">
            <w:pPr>
              <w:pStyle w:val="TAC"/>
              <w:rPr>
                <w:lang w:val="fr-FR"/>
              </w:rPr>
            </w:pPr>
            <w:r w:rsidRPr="004B11B4">
              <w:rPr>
                <w:lang w:val="fr-FR"/>
              </w:rPr>
              <w:t>MA PDU session information IEI</w:t>
            </w:r>
          </w:p>
        </w:tc>
        <w:tc>
          <w:tcPr>
            <w:tcW w:w="141.80pt" w:type="dxa"/>
            <w:gridSpan w:val="4"/>
            <w:tcBorders>
              <w:top w:val="single" w:sz="4" w:space="0" w:color="auto"/>
              <w:start w:val="single" w:sz="4" w:space="0" w:color="auto"/>
              <w:bottom w:val="single" w:sz="4" w:space="0" w:color="auto"/>
              <w:end w:val="single" w:sz="4" w:space="0" w:color="auto"/>
            </w:tcBorders>
          </w:tcPr>
          <w:p w14:paraId="410765E9" w14:textId="77777777" w:rsidR="00D05895" w:rsidRPr="004B11B4" w:rsidRDefault="00D05895" w:rsidP="009B4EB9">
            <w:pPr>
              <w:pStyle w:val="TAC"/>
              <w:rPr>
                <w:lang w:val="fr-FR"/>
              </w:rPr>
            </w:pPr>
            <w:r w:rsidRPr="004B11B4">
              <w:rPr>
                <w:lang w:val="fr-FR"/>
              </w:rPr>
              <w:t>MA PDU session information value</w:t>
            </w:r>
          </w:p>
        </w:tc>
        <w:tc>
          <w:tcPr>
            <w:tcW w:w="78pt" w:type="dxa"/>
            <w:tcBorders>
              <w:top w:val="nil"/>
              <w:start w:val="nil"/>
              <w:bottom w:val="nil"/>
              <w:end w:val="nil"/>
            </w:tcBorders>
          </w:tcPr>
          <w:p w14:paraId="53DD76FB" w14:textId="77777777" w:rsidR="00D05895" w:rsidRPr="005F7EB0" w:rsidRDefault="00D05895" w:rsidP="009B4EB9">
            <w:pPr>
              <w:pStyle w:val="TAL"/>
            </w:pPr>
            <w:r w:rsidRPr="005F7EB0">
              <w:t>octet 1</w:t>
            </w:r>
          </w:p>
        </w:tc>
      </w:tr>
    </w:tbl>
    <w:p w14:paraId="5F769D0B" w14:textId="77777777" w:rsidR="00D05895" w:rsidRPr="004B11B4" w:rsidRDefault="00D05895" w:rsidP="00D05895">
      <w:pPr>
        <w:pStyle w:val="TF"/>
        <w:rPr>
          <w:lang w:val="fr-FR"/>
        </w:rPr>
      </w:pPr>
      <w:r w:rsidRPr="004B11B4">
        <w:rPr>
          <w:lang w:val="fr-FR"/>
        </w:rPr>
        <w:t>Figure 9.11.3.</w:t>
      </w:r>
      <w:r>
        <w:rPr>
          <w:lang w:val="fr-FR"/>
        </w:rPr>
        <w:t>63</w:t>
      </w:r>
      <w:r w:rsidRPr="004B11B4">
        <w:rPr>
          <w:lang w:val="fr-FR"/>
        </w:rPr>
        <w:t>.1: MA PDU session information information element</w:t>
      </w:r>
    </w:p>
    <w:p w14:paraId="6473AB26" w14:textId="77777777" w:rsidR="00D05895" w:rsidRPr="004B11B4" w:rsidRDefault="00D05895" w:rsidP="00D05895">
      <w:pPr>
        <w:pStyle w:val="TH"/>
        <w:rPr>
          <w:lang w:val="fr-FR"/>
        </w:rPr>
      </w:pPr>
      <w:r w:rsidRPr="004B11B4">
        <w:rPr>
          <w:lang w:val="fr-FR"/>
        </w:rPr>
        <w:t>Table 9.11.3.</w:t>
      </w:r>
      <w:r>
        <w:rPr>
          <w:lang w:val="fr-FR"/>
        </w:rPr>
        <w:t>63</w:t>
      </w:r>
      <w:r w:rsidRPr="004B11B4">
        <w:rPr>
          <w:lang w:val="fr-FR"/>
        </w:rPr>
        <w:t>.1: MA PDU session information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321"/>
        <w:gridCol w:w="336"/>
        <w:gridCol w:w="294"/>
        <w:gridCol w:w="294"/>
        <w:gridCol w:w="5879"/>
      </w:tblGrid>
      <w:tr w:rsidR="00D05895" w:rsidRPr="005F7EB0" w14:paraId="10346CD3" w14:textId="77777777" w:rsidTr="009B4EB9">
        <w:trPr>
          <w:cantSplit/>
          <w:jc w:val="center"/>
        </w:trPr>
        <w:tc>
          <w:tcPr>
            <w:tcW w:w="356.20pt" w:type="dxa"/>
            <w:gridSpan w:val="5"/>
            <w:hideMark/>
          </w:tcPr>
          <w:p w14:paraId="4479D02F" w14:textId="77777777" w:rsidR="00D05895" w:rsidRPr="005F7EB0" w:rsidRDefault="00D05895" w:rsidP="009B4EB9">
            <w:pPr>
              <w:pStyle w:val="TAL"/>
            </w:pPr>
            <w:r>
              <w:t xml:space="preserve">MA PDU session </w:t>
            </w:r>
            <w:r>
              <w:rPr>
                <w:lang w:val="en-US"/>
              </w:rPr>
              <w:t xml:space="preserve">information </w:t>
            </w:r>
            <w:r w:rsidRPr="005F7EB0">
              <w:t>value (octet 1, bit 1 to bit 4)</w:t>
            </w:r>
          </w:p>
        </w:tc>
      </w:tr>
      <w:tr w:rsidR="00D05895" w:rsidRPr="005F7EB0" w14:paraId="10366E69" w14:textId="77777777" w:rsidTr="009B4EB9">
        <w:trPr>
          <w:cantSplit/>
          <w:jc w:val="center"/>
        </w:trPr>
        <w:tc>
          <w:tcPr>
            <w:tcW w:w="356.20pt" w:type="dxa"/>
            <w:gridSpan w:val="5"/>
          </w:tcPr>
          <w:p w14:paraId="463F94A6" w14:textId="77777777" w:rsidR="00D05895" w:rsidRPr="005F7EB0" w:rsidRDefault="00D05895" w:rsidP="009B4EB9">
            <w:pPr>
              <w:pStyle w:val="TAL"/>
            </w:pPr>
          </w:p>
        </w:tc>
      </w:tr>
      <w:tr w:rsidR="00D05895" w:rsidRPr="005F7EB0" w14:paraId="2C970BE3" w14:textId="77777777" w:rsidTr="009B4EB9">
        <w:trPr>
          <w:cantSplit/>
          <w:jc w:val="center"/>
        </w:trPr>
        <w:tc>
          <w:tcPr>
            <w:tcW w:w="356.20pt" w:type="dxa"/>
            <w:gridSpan w:val="5"/>
            <w:hideMark/>
          </w:tcPr>
          <w:p w14:paraId="13367E46" w14:textId="77777777" w:rsidR="00D05895" w:rsidRPr="005F7EB0" w:rsidRDefault="00D05895" w:rsidP="009B4EB9">
            <w:pPr>
              <w:pStyle w:val="TAL"/>
            </w:pPr>
            <w:r w:rsidRPr="005F7EB0">
              <w:t>Bits</w:t>
            </w:r>
          </w:p>
        </w:tc>
      </w:tr>
      <w:tr w:rsidR="00D05895" w:rsidRPr="005F7EB0" w14:paraId="7467D026" w14:textId="77777777" w:rsidTr="009B4EB9">
        <w:trPr>
          <w:cantSplit/>
          <w:trHeight w:val="221"/>
          <w:jc w:val="center"/>
        </w:trPr>
        <w:tc>
          <w:tcPr>
            <w:tcW w:w="16.05pt" w:type="dxa"/>
          </w:tcPr>
          <w:p w14:paraId="39AFCFBE" w14:textId="77777777" w:rsidR="00D05895" w:rsidRPr="00920167" w:rsidRDefault="00D05895" w:rsidP="009B4EB9">
            <w:pPr>
              <w:pStyle w:val="TAL"/>
            </w:pPr>
            <w:r>
              <w:t>4</w:t>
            </w:r>
          </w:p>
        </w:tc>
        <w:tc>
          <w:tcPr>
            <w:tcW w:w="16.80pt" w:type="dxa"/>
          </w:tcPr>
          <w:p w14:paraId="28C1826B" w14:textId="77777777" w:rsidR="00D05895" w:rsidRPr="00920167" w:rsidRDefault="00D05895" w:rsidP="009B4EB9">
            <w:pPr>
              <w:pStyle w:val="TAL"/>
            </w:pPr>
            <w:r>
              <w:t>3</w:t>
            </w:r>
          </w:p>
        </w:tc>
        <w:tc>
          <w:tcPr>
            <w:tcW w:w="14.70pt" w:type="dxa"/>
          </w:tcPr>
          <w:p w14:paraId="22B506E8" w14:textId="77777777" w:rsidR="00D05895" w:rsidRPr="00920167" w:rsidRDefault="00D05895" w:rsidP="009B4EB9">
            <w:pPr>
              <w:pStyle w:val="TAL"/>
            </w:pPr>
            <w:r>
              <w:t>2</w:t>
            </w:r>
          </w:p>
        </w:tc>
        <w:tc>
          <w:tcPr>
            <w:tcW w:w="14.70pt" w:type="dxa"/>
          </w:tcPr>
          <w:p w14:paraId="15D6C96D" w14:textId="77777777" w:rsidR="00D05895" w:rsidRPr="005F7EB0" w:rsidRDefault="00D05895" w:rsidP="009B4EB9">
            <w:pPr>
              <w:pStyle w:val="TAL"/>
            </w:pPr>
            <w:r>
              <w:t>1</w:t>
            </w:r>
          </w:p>
        </w:tc>
        <w:tc>
          <w:tcPr>
            <w:tcW w:w="293.95pt" w:type="dxa"/>
          </w:tcPr>
          <w:p w14:paraId="6BFA1796" w14:textId="77777777" w:rsidR="00D05895" w:rsidRPr="005F7EB0" w:rsidRDefault="00D05895" w:rsidP="009B4EB9">
            <w:pPr>
              <w:pStyle w:val="TAL"/>
            </w:pPr>
          </w:p>
        </w:tc>
      </w:tr>
      <w:tr w:rsidR="00D05895" w:rsidRPr="005F7EB0" w14:paraId="0019157A" w14:textId="77777777" w:rsidTr="009B4EB9">
        <w:trPr>
          <w:cantSplit/>
          <w:trHeight w:val="219"/>
          <w:jc w:val="center"/>
        </w:trPr>
        <w:tc>
          <w:tcPr>
            <w:tcW w:w="16.05pt" w:type="dxa"/>
          </w:tcPr>
          <w:p w14:paraId="4DA928FB" w14:textId="77777777" w:rsidR="00D05895" w:rsidRDefault="00D05895" w:rsidP="009B4EB9">
            <w:pPr>
              <w:pStyle w:val="TAL"/>
            </w:pPr>
            <w:r>
              <w:t>0</w:t>
            </w:r>
          </w:p>
        </w:tc>
        <w:tc>
          <w:tcPr>
            <w:tcW w:w="16.80pt" w:type="dxa"/>
          </w:tcPr>
          <w:p w14:paraId="6D9603AA" w14:textId="77777777" w:rsidR="00D05895" w:rsidRDefault="00D05895" w:rsidP="009B4EB9">
            <w:pPr>
              <w:pStyle w:val="TAL"/>
            </w:pPr>
            <w:r>
              <w:t>0</w:t>
            </w:r>
          </w:p>
        </w:tc>
        <w:tc>
          <w:tcPr>
            <w:tcW w:w="14.70pt" w:type="dxa"/>
          </w:tcPr>
          <w:p w14:paraId="2F1792D6" w14:textId="77777777" w:rsidR="00D05895" w:rsidRDefault="00D05895" w:rsidP="009B4EB9">
            <w:pPr>
              <w:pStyle w:val="TAL"/>
            </w:pPr>
            <w:r>
              <w:t>0</w:t>
            </w:r>
          </w:p>
        </w:tc>
        <w:tc>
          <w:tcPr>
            <w:tcW w:w="14.70pt" w:type="dxa"/>
          </w:tcPr>
          <w:p w14:paraId="3668DBCF" w14:textId="77777777" w:rsidR="00D05895" w:rsidRDefault="00D05895" w:rsidP="009B4EB9">
            <w:pPr>
              <w:pStyle w:val="TAL"/>
            </w:pPr>
            <w:r>
              <w:t>1</w:t>
            </w:r>
          </w:p>
        </w:tc>
        <w:tc>
          <w:tcPr>
            <w:tcW w:w="293.95pt" w:type="dxa"/>
          </w:tcPr>
          <w:p w14:paraId="6FC55349" w14:textId="77777777" w:rsidR="00D05895" w:rsidRDefault="00D05895" w:rsidP="009B4EB9">
            <w:pPr>
              <w:pStyle w:val="TAL"/>
            </w:pPr>
            <w:r>
              <w:t>MA PDU session network upgrade is allowed</w:t>
            </w:r>
          </w:p>
        </w:tc>
      </w:tr>
      <w:tr w:rsidR="00D05895" w:rsidRPr="005F7EB0" w14:paraId="36034BA9" w14:textId="77777777" w:rsidTr="009B4EB9">
        <w:trPr>
          <w:cantSplit/>
          <w:jc w:val="center"/>
        </w:trPr>
        <w:tc>
          <w:tcPr>
            <w:tcW w:w="356.20pt" w:type="dxa"/>
            <w:gridSpan w:val="5"/>
          </w:tcPr>
          <w:p w14:paraId="5D59A9D5" w14:textId="77777777" w:rsidR="00D05895" w:rsidRPr="005F7EB0" w:rsidRDefault="00D05895" w:rsidP="009B4EB9">
            <w:pPr>
              <w:pStyle w:val="TAL"/>
            </w:pPr>
          </w:p>
          <w:p w14:paraId="53D53947" w14:textId="77777777" w:rsidR="00D05895" w:rsidRPr="005F7EB0" w:rsidRDefault="00D05895" w:rsidP="009B4EB9">
            <w:pPr>
              <w:pStyle w:val="TAL"/>
            </w:pPr>
            <w:r w:rsidRPr="005F7EB0">
              <w:t xml:space="preserve">All other values are </w:t>
            </w:r>
            <w:r>
              <w:t>spare</w:t>
            </w:r>
            <w:r w:rsidRPr="005F7EB0">
              <w:t>.</w:t>
            </w:r>
          </w:p>
        </w:tc>
      </w:tr>
    </w:tbl>
    <w:p w14:paraId="377A5754" w14:textId="77777777" w:rsidR="00D05895" w:rsidRDefault="00D05895" w:rsidP="00D05895"/>
    <w:p w14:paraId="6B750F8C" w14:textId="77777777" w:rsidR="00142D85" w:rsidRPr="00913BB3" w:rsidRDefault="00BE1133" w:rsidP="00142D85">
      <w:pPr>
        <w:pStyle w:val="3"/>
      </w:pPr>
      <w:bookmarkStart w:id="422" w:name="_Toc11419894"/>
      <w:r w:rsidRPr="00913BB3">
        <w:t>9.11</w:t>
      </w:r>
      <w:r w:rsidR="00142D85" w:rsidRPr="00913BB3">
        <w:t>.4</w:t>
      </w:r>
      <w:r w:rsidR="00142D85" w:rsidRPr="00913BB3">
        <w:tab/>
        <w:t>5GS session management (5GSM) information elements</w:t>
      </w:r>
      <w:bookmarkEnd w:id="422"/>
    </w:p>
    <w:p w14:paraId="04E26C7E" w14:textId="77777777" w:rsidR="00B864F4" w:rsidRPr="00913BB3" w:rsidRDefault="00BE1133" w:rsidP="00B864F4">
      <w:pPr>
        <w:pStyle w:val="4"/>
      </w:pPr>
      <w:bookmarkStart w:id="423" w:name="_Toc11419895"/>
      <w:r w:rsidRPr="00913BB3">
        <w:t>9.11</w:t>
      </w:r>
      <w:r w:rsidR="00B864F4" w:rsidRPr="00913BB3">
        <w:t>.4.1</w:t>
      </w:r>
      <w:r w:rsidR="00B864F4" w:rsidRPr="00913BB3">
        <w:tab/>
        <w:t>5GSM capability</w:t>
      </w:r>
      <w:bookmarkEnd w:id="423"/>
    </w:p>
    <w:p w14:paraId="7D68D059" w14:textId="77777777" w:rsidR="00B864F4" w:rsidRPr="00913BB3" w:rsidRDefault="00B864F4" w:rsidP="00B864F4">
      <w:pPr>
        <w:rPr>
          <w:lang w:val="en-US"/>
        </w:rPr>
      </w:pPr>
      <w:r w:rsidRPr="00913BB3">
        <w:rPr>
          <w:lang w:val="en-US"/>
        </w:rPr>
        <w:t>The purpose of the 5G</w:t>
      </w:r>
      <w:r w:rsidRPr="00913BB3">
        <w:t xml:space="preserve">SM capability </w:t>
      </w:r>
      <w:r w:rsidRPr="00913BB3">
        <w:rPr>
          <w:lang w:val="en-US"/>
        </w:rPr>
        <w:t>information element is to indicate UE capability related to the PDU session management.</w:t>
      </w:r>
    </w:p>
    <w:p w14:paraId="390DD779" w14:textId="77777777" w:rsidR="00B864F4" w:rsidRPr="00913BB3" w:rsidRDefault="00B864F4" w:rsidP="00B864F4">
      <w:pPr>
        <w:rPr>
          <w:lang w:val="en-US"/>
        </w:rPr>
      </w:pPr>
      <w:r w:rsidRPr="00913BB3">
        <w:rPr>
          <w:lang w:val="en-US"/>
        </w:rPr>
        <w:t>The 5G</w:t>
      </w:r>
      <w:r w:rsidRPr="00913BB3">
        <w:t>SM capability</w:t>
      </w:r>
      <w:r w:rsidRPr="00913BB3">
        <w:rPr>
          <w:lang w:val="en-US"/>
        </w:rPr>
        <w:t xml:space="preserve"> information element is coded as shown in figure </w:t>
      </w:r>
      <w:r w:rsidR="00BE1133" w:rsidRPr="00913BB3">
        <w:t>9.11</w:t>
      </w:r>
      <w:r w:rsidRPr="00913BB3">
        <w:t>.4.1.1</w:t>
      </w:r>
      <w:r w:rsidRPr="00913BB3">
        <w:rPr>
          <w:lang w:val="en-US"/>
        </w:rPr>
        <w:t xml:space="preserve"> and table </w:t>
      </w:r>
      <w:r w:rsidR="00BE1133" w:rsidRPr="00913BB3">
        <w:t>9.11</w:t>
      </w:r>
      <w:r w:rsidRPr="00913BB3">
        <w:t>.4.1.1</w:t>
      </w:r>
      <w:r w:rsidRPr="00913BB3">
        <w:rPr>
          <w:lang w:val="en-US"/>
        </w:rPr>
        <w:t>.</w:t>
      </w:r>
    </w:p>
    <w:p w14:paraId="63102195" w14:textId="77777777" w:rsidR="00B864F4" w:rsidRPr="00913BB3" w:rsidRDefault="00B864F4" w:rsidP="00B864F4">
      <w:pPr>
        <w:rPr>
          <w:lang w:val="en-US"/>
        </w:rPr>
      </w:pPr>
      <w:r w:rsidRPr="00913BB3">
        <w:rPr>
          <w:lang w:val="en-US"/>
        </w:rPr>
        <w:t>The 5G</w:t>
      </w:r>
      <w:r w:rsidRPr="00913BB3">
        <w:t xml:space="preserve">SM capability </w:t>
      </w:r>
      <w:r w:rsidRPr="00913BB3">
        <w:rPr>
          <w:lang w:val="en-US"/>
        </w:rPr>
        <w:t xml:space="preserve">is a type 4 information element </w:t>
      </w:r>
      <w:r w:rsidRPr="00913BB3">
        <w:t>with a minimum length of 3 octets and a maximum length of 15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21"/>
        <w:gridCol w:w="721"/>
        <w:gridCol w:w="721"/>
        <w:gridCol w:w="722"/>
        <w:gridCol w:w="1137"/>
      </w:tblGrid>
      <w:tr w:rsidR="00CC47FC" w:rsidRPr="00913BB3" w14:paraId="78F20663" w14:textId="77777777" w:rsidTr="00CB6A10">
        <w:trPr>
          <w:cantSplit/>
          <w:jc w:val="center"/>
        </w:trPr>
        <w:tc>
          <w:tcPr>
            <w:tcW w:w="36.05pt" w:type="dxa"/>
            <w:tcBorders>
              <w:top w:val="nil"/>
              <w:start w:val="nil"/>
              <w:bottom w:val="single" w:sz="4" w:space="0" w:color="auto"/>
              <w:end w:val="nil"/>
            </w:tcBorders>
          </w:tcPr>
          <w:p w14:paraId="7CE54F28" w14:textId="77777777" w:rsidR="00CC47FC" w:rsidRPr="00913BB3" w:rsidRDefault="00CC47FC" w:rsidP="00CB6A10">
            <w:pPr>
              <w:pStyle w:val="TAC"/>
              <w:rPr>
                <w:lang w:eastAsia="en-US"/>
              </w:rPr>
            </w:pPr>
            <w:r w:rsidRPr="00913BB3">
              <w:rPr>
                <w:lang w:eastAsia="en-US"/>
              </w:rPr>
              <w:t>8</w:t>
            </w:r>
          </w:p>
        </w:tc>
        <w:tc>
          <w:tcPr>
            <w:tcW w:w="36.05pt" w:type="dxa"/>
            <w:tcBorders>
              <w:top w:val="nil"/>
              <w:start w:val="nil"/>
              <w:bottom w:val="single" w:sz="4" w:space="0" w:color="auto"/>
              <w:end w:val="nil"/>
            </w:tcBorders>
          </w:tcPr>
          <w:p w14:paraId="041A9F4E" w14:textId="77777777" w:rsidR="00CC47FC" w:rsidRPr="00913BB3" w:rsidRDefault="00CC47FC" w:rsidP="00CB6A10">
            <w:pPr>
              <w:pStyle w:val="TAC"/>
              <w:rPr>
                <w:lang w:eastAsia="en-US"/>
              </w:rPr>
            </w:pPr>
            <w:r w:rsidRPr="00913BB3">
              <w:rPr>
                <w:lang w:eastAsia="en-US"/>
              </w:rPr>
              <w:t>7</w:t>
            </w:r>
          </w:p>
        </w:tc>
        <w:tc>
          <w:tcPr>
            <w:tcW w:w="36.05pt" w:type="dxa"/>
            <w:tcBorders>
              <w:top w:val="nil"/>
              <w:start w:val="nil"/>
              <w:bottom w:val="single" w:sz="4" w:space="0" w:color="auto"/>
              <w:end w:val="nil"/>
            </w:tcBorders>
          </w:tcPr>
          <w:p w14:paraId="0C5E2ADC" w14:textId="77777777" w:rsidR="00CC47FC" w:rsidRPr="00913BB3" w:rsidRDefault="00CC47FC" w:rsidP="00CB6A10">
            <w:pPr>
              <w:pStyle w:val="TAC"/>
              <w:rPr>
                <w:lang w:eastAsia="en-US"/>
              </w:rPr>
            </w:pPr>
            <w:r w:rsidRPr="00913BB3">
              <w:rPr>
                <w:lang w:eastAsia="en-US"/>
              </w:rPr>
              <w:t>6</w:t>
            </w:r>
          </w:p>
        </w:tc>
        <w:tc>
          <w:tcPr>
            <w:tcW w:w="36.05pt" w:type="dxa"/>
            <w:tcBorders>
              <w:top w:val="nil"/>
              <w:start w:val="nil"/>
              <w:bottom w:val="single" w:sz="4" w:space="0" w:color="auto"/>
              <w:end w:val="nil"/>
            </w:tcBorders>
          </w:tcPr>
          <w:p w14:paraId="139F0441" w14:textId="77777777" w:rsidR="00CC47FC" w:rsidRPr="00913BB3" w:rsidRDefault="00CC47FC" w:rsidP="00CB6A10">
            <w:pPr>
              <w:pStyle w:val="TAC"/>
              <w:rPr>
                <w:lang w:eastAsia="en-US"/>
              </w:rPr>
            </w:pPr>
            <w:r w:rsidRPr="00913BB3">
              <w:rPr>
                <w:lang w:eastAsia="en-US"/>
              </w:rPr>
              <w:t>5</w:t>
            </w:r>
          </w:p>
        </w:tc>
        <w:tc>
          <w:tcPr>
            <w:tcW w:w="36.05pt" w:type="dxa"/>
            <w:tcBorders>
              <w:top w:val="nil"/>
              <w:start w:val="nil"/>
              <w:bottom w:val="single" w:sz="4" w:space="0" w:color="auto"/>
              <w:end w:val="nil"/>
            </w:tcBorders>
          </w:tcPr>
          <w:p w14:paraId="5672EC48" w14:textId="77777777" w:rsidR="00CC47FC" w:rsidRPr="00913BB3" w:rsidRDefault="00CC47FC" w:rsidP="00CB6A10">
            <w:pPr>
              <w:pStyle w:val="TAC"/>
              <w:rPr>
                <w:lang w:eastAsia="en-US"/>
              </w:rPr>
            </w:pPr>
            <w:r w:rsidRPr="00913BB3">
              <w:rPr>
                <w:lang w:eastAsia="en-US"/>
              </w:rPr>
              <w:t>4</w:t>
            </w:r>
          </w:p>
        </w:tc>
        <w:tc>
          <w:tcPr>
            <w:tcW w:w="36.05pt" w:type="dxa"/>
            <w:tcBorders>
              <w:top w:val="nil"/>
              <w:start w:val="nil"/>
              <w:bottom w:val="single" w:sz="4" w:space="0" w:color="auto"/>
              <w:end w:val="nil"/>
            </w:tcBorders>
          </w:tcPr>
          <w:p w14:paraId="11DF689D" w14:textId="77777777" w:rsidR="00CC47FC" w:rsidRPr="00913BB3" w:rsidRDefault="00CC47FC" w:rsidP="00CB6A10">
            <w:pPr>
              <w:pStyle w:val="TAC"/>
              <w:rPr>
                <w:lang w:eastAsia="en-US"/>
              </w:rPr>
            </w:pPr>
            <w:r w:rsidRPr="00913BB3">
              <w:rPr>
                <w:lang w:eastAsia="en-US"/>
              </w:rPr>
              <w:t>3</w:t>
            </w:r>
          </w:p>
        </w:tc>
        <w:tc>
          <w:tcPr>
            <w:tcW w:w="36.05pt" w:type="dxa"/>
            <w:tcBorders>
              <w:top w:val="nil"/>
              <w:start w:val="nil"/>
              <w:bottom w:val="single" w:sz="4" w:space="0" w:color="auto"/>
              <w:end w:val="nil"/>
            </w:tcBorders>
          </w:tcPr>
          <w:p w14:paraId="42BD1C70" w14:textId="77777777" w:rsidR="00CC47FC" w:rsidRPr="00913BB3" w:rsidRDefault="00CC47FC" w:rsidP="00CB6A10">
            <w:pPr>
              <w:pStyle w:val="TAC"/>
              <w:rPr>
                <w:lang w:eastAsia="en-US"/>
              </w:rPr>
            </w:pPr>
            <w:r w:rsidRPr="00913BB3">
              <w:rPr>
                <w:lang w:eastAsia="en-US"/>
              </w:rPr>
              <w:t>2</w:t>
            </w:r>
          </w:p>
        </w:tc>
        <w:tc>
          <w:tcPr>
            <w:tcW w:w="36.10pt" w:type="dxa"/>
            <w:tcBorders>
              <w:top w:val="nil"/>
              <w:start w:val="nil"/>
              <w:bottom w:val="single" w:sz="4" w:space="0" w:color="auto"/>
              <w:end w:val="nil"/>
            </w:tcBorders>
          </w:tcPr>
          <w:p w14:paraId="6BF8C083" w14:textId="77777777" w:rsidR="00CC47FC" w:rsidRPr="00913BB3" w:rsidRDefault="00CC47FC" w:rsidP="00CB6A10">
            <w:pPr>
              <w:pStyle w:val="TAC"/>
              <w:rPr>
                <w:lang w:eastAsia="en-US"/>
              </w:rPr>
            </w:pPr>
            <w:r w:rsidRPr="00913BB3">
              <w:rPr>
                <w:lang w:eastAsia="en-US"/>
              </w:rPr>
              <w:t>1</w:t>
            </w:r>
          </w:p>
        </w:tc>
        <w:tc>
          <w:tcPr>
            <w:tcW w:w="56.85pt" w:type="dxa"/>
            <w:tcBorders>
              <w:top w:val="nil"/>
              <w:start w:val="nil"/>
              <w:bottom w:val="nil"/>
              <w:end w:val="nil"/>
            </w:tcBorders>
          </w:tcPr>
          <w:p w14:paraId="40FE5AE6" w14:textId="77777777" w:rsidR="00CC47FC" w:rsidRPr="00913BB3" w:rsidRDefault="00CC47FC" w:rsidP="00CB6A10">
            <w:pPr>
              <w:pStyle w:val="TAL"/>
              <w:rPr>
                <w:lang w:eastAsia="en-US"/>
              </w:rPr>
            </w:pPr>
          </w:p>
        </w:tc>
      </w:tr>
      <w:tr w:rsidR="00B864F4" w:rsidRPr="00913BB3" w14:paraId="51BF7C80" w14:textId="77777777" w:rsidTr="00715A82">
        <w:trPr>
          <w:cantSplit/>
          <w:jc w:val="center"/>
        </w:trPr>
        <w:tc>
          <w:tcPr>
            <w:tcW w:w="288.45pt" w:type="dxa"/>
            <w:gridSpan w:val="8"/>
            <w:tcBorders>
              <w:top w:val="single" w:sz="4" w:space="0" w:color="auto"/>
              <w:start w:val="single" w:sz="4" w:space="0" w:color="auto"/>
              <w:bottom w:val="single" w:sz="4" w:space="0" w:color="auto"/>
              <w:end w:val="single" w:sz="4" w:space="0" w:color="auto"/>
            </w:tcBorders>
          </w:tcPr>
          <w:p w14:paraId="77EC0630" w14:textId="77777777" w:rsidR="00B864F4" w:rsidRPr="00913BB3" w:rsidRDefault="00B864F4" w:rsidP="00613277">
            <w:pPr>
              <w:pStyle w:val="TAC"/>
              <w:rPr>
                <w:lang w:eastAsia="en-US"/>
              </w:rPr>
            </w:pPr>
            <w:r w:rsidRPr="00913BB3">
              <w:rPr>
                <w:lang w:eastAsia="en-US"/>
              </w:rPr>
              <w:t>5GSM capability IEI</w:t>
            </w:r>
          </w:p>
        </w:tc>
        <w:tc>
          <w:tcPr>
            <w:tcW w:w="56.85pt" w:type="dxa"/>
            <w:tcBorders>
              <w:top w:val="nil"/>
              <w:start w:val="nil"/>
              <w:bottom w:val="nil"/>
              <w:end w:val="nil"/>
            </w:tcBorders>
          </w:tcPr>
          <w:p w14:paraId="34B653F4" w14:textId="77777777" w:rsidR="00B864F4" w:rsidRPr="00913BB3" w:rsidRDefault="00B864F4" w:rsidP="00613277">
            <w:pPr>
              <w:pStyle w:val="TAL"/>
              <w:rPr>
                <w:lang w:eastAsia="en-US"/>
              </w:rPr>
            </w:pPr>
            <w:r w:rsidRPr="00913BB3">
              <w:rPr>
                <w:lang w:eastAsia="en-US"/>
              </w:rPr>
              <w:t>octet 1</w:t>
            </w:r>
          </w:p>
        </w:tc>
      </w:tr>
      <w:tr w:rsidR="00B864F4" w:rsidRPr="00913BB3" w14:paraId="297C723B" w14:textId="77777777" w:rsidTr="00715A82">
        <w:trPr>
          <w:cantSplit/>
          <w:jc w:val="center"/>
        </w:trPr>
        <w:tc>
          <w:tcPr>
            <w:tcW w:w="288.45pt" w:type="dxa"/>
            <w:gridSpan w:val="8"/>
            <w:tcBorders>
              <w:top w:val="single" w:sz="4" w:space="0" w:color="auto"/>
              <w:start w:val="single" w:sz="4" w:space="0" w:color="auto"/>
              <w:bottom w:val="single" w:sz="4" w:space="0" w:color="auto"/>
              <w:end w:val="single" w:sz="4" w:space="0" w:color="auto"/>
            </w:tcBorders>
          </w:tcPr>
          <w:p w14:paraId="3A181191" w14:textId="77777777" w:rsidR="00B864F4" w:rsidRPr="00913BB3" w:rsidRDefault="00B864F4" w:rsidP="00613277">
            <w:pPr>
              <w:pStyle w:val="TAC"/>
              <w:rPr>
                <w:lang w:eastAsia="en-US"/>
              </w:rPr>
            </w:pPr>
            <w:r w:rsidRPr="00913BB3">
              <w:rPr>
                <w:lang w:eastAsia="en-US"/>
              </w:rPr>
              <w:t>Length of 5GSM capability contents</w:t>
            </w:r>
          </w:p>
        </w:tc>
        <w:tc>
          <w:tcPr>
            <w:tcW w:w="56.85pt" w:type="dxa"/>
            <w:tcBorders>
              <w:top w:val="nil"/>
              <w:start w:val="nil"/>
              <w:bottom w:val="nil"/>
              <w:end w:val="nil"/>
            </w:tcBorders>
          </w:tcPr>
          <w:p w14:paraId="4866C410" w14:textId="77777777" w:rsidR="00B864F4" w:rsidRPr="00913BB3" w:rsidRDefault="00B864F4" w:rsidP="00613277">
            <w:pPr>
              <w:pStyle w:val="TAL"/>
              <w:rPr>
                <w:lang w:eastAsia="en-US"/>
              </w:rPr>
            </w:pPr>
            <w:r w:rsidRPr="00913BB3">
              <w:rPr>
                <w:lang w:eastAsia="en-US"/>
              </w:rPr>
              <w:t>octet 2</w:t>
            </w:r>
          </w:p>
        </w:tc>
      </w:tr>
      <w:tr w:rsidR="00B864F4" w:rsidRPr="00913BB3" w14:paraId="3257898B" w14:textId="77777777" w:rsidTr="00715A82">
        <w:trPr>
          <w:cantSplit/>
          <w:trHeight w:val="539"/>
          <w:jc w:val="center"/>
        </w:trPr>
        <w:tc>
          <w:tcPr>
            <w:tcW w:w="36.05pt" w:type="dxa"/>
            <w:tcBorders>
              <w:top w:val="nil"/>
              <w:start w:val="single" w:sz="4" w:space="0" w:color="auto"/>
              <w:bottom w:val="single" w:sz="4" w:space="0" w:color="auto"/>
              <w:end w:val="single" w:sz="4" w:space="0" w:color="auto"/>
            </w:tcBorders>
          </w:tcPr>
          <w:p w14:paraId="263701CD" w14:textId="77777777" w:rsidR="00B864F4" w:rsidRPr="00913BB3" w:rsidRDefault="00B864F4" w:rsidP="00613277">
            <w:pPr>
              <w:pStyle w:val="TAC"/>
              <w:rPr>
                <w:lang w:eastAsia="en-US"/>
              </w:rPr>
            </w:pPr>
            <w:r w:rsidRPr="00913BB3">
              <w:rPr>
                <w:lang w:eastAsia="en-US"/>
              </w:rPr>
              <w:t>0</w:t>
            </w:r>
          </w:p>
          <w:p w14:paraId="274CCA13" w14:textId="77777777" w:rsidR="00B864F4" w:rsidRPr="00913BB3" w:rsidRDefault="00B864F4" w:rsidP="00613277">
            <w:pPr>
              <w:pStyle w:val="TAC"/>
              <w:rPr>
                <w:lang w:eastAsia="en-US"/>
              </w:rPr>
            </w:pPr>
            <w:r w:rsidRPr="00913BB3">
              <w:rPr>
                <w:lang w:eastAsia="en-US"/>
              </w:rPr>
              <w:t>Spare</w:t>
            </w:r>
          </w:p>
        </w:tc>
        <w:tc>
          <w:tcPr>
            <w:tcW w:w="36.05pt" w:type="dxa"/>
            <w:tcBorders>
              <w:top w:val="nil"/>
              <w:start w:val="single" w:sz="4" w:space="0" w:color="auto"/>
              <w:bottom w:val="single" w:sz="4" w:space="0" w:color="auto"/>
              <w:end w:val="single" w:sz="4" w:space="0" w:color="auto"/>
            </w:tcBorders>
          </w:tcPr>
          <w:p w14:paraId="47F10202" w14:textId="77777777" w:rsidR="00B864F4" w:rsidRPr="00913BB3" w:rsidRDefault="00B864F4" w:rsidP="00613277">
            <w:pPr>
              <w:pStyle w:val="TAC"/>
              <w:rPr>
                <w:lang w:eastAsia="en-US"/>
              </w:rPr>
            </w:pPr>
            <w:r w:rsidRPr="00913BB3">
              <w:rPr>
                <w:lang w:eastAsia="en-US"/>
              </w:rPr>
              <w:t>0</w:t>
            </w:r>
          </w:p>
          <w:p w14:paraId="03E6EF08" w14:textId="77777777" w:rsidR="00B864F4" w:rsidRPr="00913BB3" w:rsidRDefault="00B864F4" w:rsidP="00613277">
            <w:pPr>
              <w:pStyle w:val="TAC"/>
              <w:rPr>
                <w:lang w:eastAsia="en-US"/>
              </w:rPr>
            </w:pPr>
            <w:r w:rsidRPr="00913BB3">
              <w:rPr>
                <w:lang w:eastAsia="en-US"/>
              </w:rPr>
              <w:t>Spare</w:t>
            </w:r>
          </w:p>
        </w:tc>
        <w:tc>
          <w:tcPr>
            <w:tcW w:w="36.05pt" w:type="dxa"/>
            <w:tcBorders>
              <w:top w:val="nil"/>
              <w:start w:val="single" w:sz="4" w:space="0" w:color="auto"/>
              <w:bottom w:val="single" w:sz="4" w:space="0" w:color="auto"/>
              <w:end w:val="single" w:sz="4" w:space="0" w:color="auto"/>
            </w:tcBorders>
          </w:tcPr>
          <w:p w14:paraId="4D6CB363" w14:textId="77777777" w:rsidR="00B864F4" w:rsidRPr="00913BB3" w:rsidRDefault="00B864F4" w:rsidP="00613277">
            <w:pPr>
              <w:pStyle w:val="TAC"/>
              <w:rPr>
                <w:lang w:eastAsia="en-US"/>
              </w:rPr>
            </w:pPr>
            <w:r w:rsidRPr="00913BB3">
              <w:rPr>
                <w:lang w:eastAsia="en-US"/>
              </w:rPr>
              <w:t>0</w:t>
            </w:r>
          </w:p>
          <w:p w14:paraId="5E2AC09E" w14:textId="77777777" w:rsidR="00B864F4" w:rsidRPr="00913BB3" w:rsidRDefault="00B864F4" w:rsidP="009C2F20">
            <w:pPr>
              <w:pStyle w:val="TAC"/>
              <w:rPr>
                <w:lang w:eastAsia="en-US"/>
              </w:rPr>
            </w:pPr>
            <w:r w:rsidRPr="00913BB3">
              <w:rPr>
                <w:lang w:eastAsia="en-US"/>
              </w:rPr>
              <w:t>Spare</w:t>
            </w:r>
          </w:p>
        </w:tc>
        <w:tc>
          <w:tcPr>
            <w:tcW w:w="36.05pt" w:type="dxa"/>
            <w:tcBorders>
              <w:top w:val="nil"/>
              <w:start w:val="single" w:sz="4" w:space="0" w:color="auto"/>
              <w:bottom w:val="single" w:sz="4" w:space="0" w:color="auto"/>
              <w:end w:val="single" w:sz="4" w:space="0" w:color="auto"/>
            </w:tcBorders>
          </w:tcPr>
          <w:p w14:paraId="292C5D91" w14:textId="77777777" w:rsidR="00F722AC" w:rsidRPr="009A212A" w:rsidRDefault="00F722AC" w:rsidP="00F722AC">
            <w:pPr>
              <w:pStyle w:val="TAC"/>
            </w:pPr>
          </w:p>
          <w:p w14:paraId="260E5A4B" w14:textId="77777777" w:rsidR="00B864F4" w:rsidRPr="00913BB3" w:rsidRDefault="00F722AC" w:rsidP="00F722AC">
            <w:pPr>
              <w:pStyle w:val="TAC"/>
              <w:rPr>
                <w:lang w:val="es-ES" w:eastAsia="ja-JP"/>
              </w:rPr>
            </w:pPr>
            <w:r w:rsidRPr="009A212A">
              <w:t>MPTCP</w:t>
            </w:r>
          </w:p>
        </w:tc>
        <w:tc>
          <w:tcPr>
            <w:tcW w:w="36.05pt" w:type="dxa"/>
            <w:tcBorders>
              <w:top w:val="nil"/>
              <w:start w:val="single" w:sz="4" w:space="0" w:color="auto"/>
              <w:bottom w:val="single" w:sz="4" w:space="0" w:color="auto"/>
              <w:end w:val="single" w:sz="4" w:space="0" w:color="auto"/>
            </w:tcBorders>
          </w:tcPr>
          <w:p w14:paraId="0FAAC830" w14:textId="77777777" w:rsidR="00B864F4" w:rsidRPr="00913BB3" w:rsidRDefault="00F722AC" w:rsidP="007A176E">
            <w:pPr>
              <w:pStyle w:val="TAC"/>
              <w:rPr>
                <w:lang w:eastAsia="en-US"/>
              </w:rPr>
            </w:pPr>
            <w:r w:rsidRPr="009A212A">
              <w:t>ATS-LL</w:t>
            </w:r>
          </w:p>
        </w:tc>
        <w:tc>
          <w:tcPr>
            <w:tcW w:w="36.05pt" w:type="dxa"/>
            <w:tcBorders>
              <w:top w:val="nil"/>
              <w:start w:val="single" w:sz="4" w:space="0" w:color="auto"/>
              <w:bottom w:val="single" w:sz="4" w:space="0" w:color="auto"/>
              <w:end w:val="single" w:sz="4" w:space="0" w:color="auto"/>
            </w:tcBorders>
          </w:tcPr>
          <w:p w14:paraId="25CEA438" w14:textId="77777777" w:rsidR="00B864F4" w:rsidRPr="00913BB3" w:rsidRDefault="00CC0985" w:rsidP="006B5D89">
            <w:pPr>
              <w:pStyle w:val="TAC"/>
              <w:rPr>
                <w:lang w:eastAsia="en-US"/>
              </w:rPr>
            </w:pPr>
            <w:r>
              <w:rPr>
                <w:lang w:eastAsia="en-US"/>
              </w:rPr>
              <w:t>EPT-S1</w:t>
            </w:r>
          </w:p>
        </w:tc>
        <w:tc>
          <w:tcPr>
            <w:tcW w:w="36.05pt" w:type="dxa"/>
            <w:tcBorders>
              <w:top w:val="nil"/>
              <w:start w:val="single" w:sz="4" w:space="0" w:color="auto"/>
              <w:bottom w:val="single" w:sz="4" w:space="0" w:color="auto"/>
              <w:end w:val="single" w:sz="4" w:space="0" w:color="auto"/>
            </w:tcBorders>
          </w:tcPr>
          <w:p w14:paraId="037EB677" w14:textId="77777777" w:rsidR="00B864F4" w:rsidRPr="00913BB3" w:rsidRDefault="00613277" w:rsidP="005A066F">
            <w:pPr>
              <w:pStyle w:val="TAC"/>
              <w:rPr>
                <w:lang w:eastAsia="en-US"/>
              </w:rPr>
            </w:pPr>
            <w:r w:rsidRPr="00913BB3">
              <w:rPr>
                <w:lang w:eastAsia="en-US"/>
              </w:rPr>
              <w:t xml:space="preserve">MH6-PDU </w:t>
            </w:r>
          </w:p>
        </w:tc>
        <w:tc>
          <w:tcPr>
            <w:tcW w:w="36.10pt" w:type="dxa"/>
            <w:tcBorders>
              <w:top w:val="nil"/>
              <w:start w:val="single" w:sz="4" w:space="0" w:color="auto"/>
              <w:bottom w:val="single" w:sz="4" w:space="0" w:color="auto"/>
              <w:end w:val="single" w:sz="4" w:space="0" w:color="auto"/>
            </w:tcBorders>
          </w:tcPr>
          <w:p w14:paraId="2F2A9699" w14:textId="77777777" w:rsidR="00B864F4" w:rsidRPr="00913BB3" w:rsidRDefault="00B864F4" w:rsidP="007D565A">
            <w:pPr>
              <w:pStyle w:val="TAC"/>
              <w:rPr>
                <w:lang w:eastAsia="en-US"/>
              </w:rPr>
            </w:pPr>
            <w:r w:rsidRPr="00913BB3">
              <w:rPr>
                <w:lang w:eastAsia="en-US"/>
              </w:rPr>
              <w:t>RqoS</w:t>
            </w:r>
          </w:p>
        </w:tc>
        <w:tc>
          <w:tcPr>
            <w:tcW w:w="56.85pt" w:type="dxa"/>
            <w:tcBorders>
              <w:top w:val="nil"/>
              <w:start w:val="nil"/>
              <w:bottom w:val="nil"/>
              <w:end w:val="nil"/>
            </w:tcBorders>
          </w:tcPr>
          <w:p w14:paraId="0FE03B3C" w14:textId="77777777" w:rsidR="00B864F4" w:rsidRPr="00913BB3" w:rsidRDefault="00B864F4" w:rsidP="007D565A">
            <w:pPr>
              <w:pStyle w:val="TAL"/>
              <w:rPr>
                <w:lang w:eastAsia="en-US"/>
              </w:rPr>
            </w:pPr>
          </w:p>
          <w:p w14:paraId="284D237F" w14:textId="77777777" w:rsidR="00B864F4" w:rsidRPr="00913BB3" w:rsidRDefault="00B864F4" w:rsidP="002E49C6">
            <w:pPr>
              <w:pStyle w:val="TAL"/>
              <w:rPr>
                <w:lang w:eastAsia="en-US"/>
              </w:rPr>
            </w:pPr>
            <w:r w:rsidRPr="00913BB3">
              <w:rPr>
                <w:lang w:eastAsia="en-US"/>
              </w:rPr>
              <w:t>octet 3</w:t>
            </w:r>
          </w:p>
        </w:tc>
      </w:tr>
      <w:tr w:rsidR="00B864F4" w:rsidRPr="00913BB3" w14:paraId="1318C580" w14:textId="77777777" w:rsidTr="00715A82">
        <w:trPr>
          <w:cantSplit/>
          <w:trHeight w:val="104"/>
          <w:jc w:val="center"/>
        </w:trPr>
        <w:tc>
          <w:tcPr>
            <w:tcW w:w="36.05pt" w:type="dxa"/>
            <w:tcBorders>
              <w:top w:val="single" w:sz="4" w:space="0" w:color="auto"/>
              <w:start w:val="single" w:sz="4" w:space="0" w:color="auto"/>
              <w:bottom w:val="nil"/>
              <w:end w:val="nil"/>
            </w:tcBorders>
          </w:tcPr>
          <w:p w14:paraId="63445B22" w14:textId="77777777" w:rsidR="00B864F4" w:rsidRPr="00913BB3" w:rsidRDefault="00B864F4" w:rsidP="00613277">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506905B0" w14:textId="77777777" w:rsidR="00B864F4" w:rsidRPr="00913BB3" w:rsidRDefault="00B864F4" w:rsidP="00613277">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680BFEB6" w14:textId="77777777" w:rsidR="00B864F4" w:rsidRPr="00913BB3" w:rsidRDefault="00B864F4" w:rsidP="009C2F20">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2F377ACA" w14:textId="77777777" w:rsidR="00B864F4" w:rsidRPr="00913BB3" w:rsidRDefault="00B864F4" w:rsidP="009C2F20">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7E6E55B8" w14:textId="77777777" w:rsidR="00B864F4" w:rsidRPr="00913BB3" w:rsidRDefault="00B864F4" w:rsidP="009C2F20">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69DB78D7" w14:textId="77777777" w:rsidR="00B864F4" w:rsidRPr="00913BB3" w:rsidRDefault="00B864F4" w:rsidP="009C2F20">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23B7B9D5" w14:textId="77777777" w:rsidR="00B864F4" w:rsidRPr="00913BB3" w:rsidRDefault="00B864F4" w:rsidP="007A176E">
            <w:pPr>
              <w:pStyle w:val="TAC"/>
              <w:rPr>
                <w:lang w:val="es-ES" w:eastAsia="en-US"/>
              </w:rPr>
            </w:pPr>
            <w:r w:rsidRPr="00913BB3">
              <w:rPr>
                <w:lang w:val="es-ES" w:eastAsia="en-US"/>
              </w:rPr>
              <w:t>0</w:t>
            </w:r>
          </w:p>
        </w:tc>
        <w:tc>
          <w:tcPr>
            <w:tcW w:w="36.10pt" w:type="dxa"/>
            <w:tcBorders>
              <w:top w:val="single" w:sz="4" w:space="0" w:color="auto"/>
              <w:start w:val="nil"/>
              <w:bottom w:val="nil"/>
              <w:end w:val="single" w:sz="4" w:space="0" w:color="auto"/>
            </w:tcBorders>
          </w:tcPr>
          <w:p w14:paraId="5A60DF2B" w14:textId="77777777" w:rsidR="00B864F4" w:rsidRPr="00913BB3" w:rsidRDefault="00B864F4" w:rsidP="007A176E">
            <w:pPr>
              <w:pStyle w:val="TAC"/>
              <w:rPr>
                <w:lang w:val="es-ES" w:eastAsia="en-US"/>
              </w:rPr>
            </w:pPr>
            <w:r w:rsidRPr="00913BB3">
              <w:rPr>
                <w:lang w:val="es-ES" w:eastAsia="en-US"/>
              </w:rPr>
              <w:t>0</w:t>
            </w:r>
          </w:p>
        </w:tc>
        <w:tc>
          <w:tcPr>
            <w:tcW w:w="56.85pt" w:type="dxa"/>
            <w:vMerge w:val="restart"/>
            <w:tcBorders>
              <w:top w:val="nil"/>
              <w:start w:val="nil"/>
              <w:bottom w:val="nil"/>
              <w:end w:val="nil"/>
            </w:tcBorders>
          </w:tcPr>
          <w:p w14:paraId="515E56B4" w14:textId="77777777" w:rsidR="00B864F4" w:rsidRPr="00913BB3" w:rsidRDefault="00B864F4" w:rsidP="006B5D89">
            <w:pPr>
              <w:pStyle w:val="TAL"/>
              <w:rPr>
                <w:lang w:eastAsia="en-US"/>
              </w:rPr>
            </w:pPr>
          </w:p>
          <w:p w14:paraId="2B310851" w14:textId="77777777" w:rsidR="00B864F4" w:rsidRPr="00913BB3" w:rsidRDefault="00B864F4" w:rsidP="00B87A98">
            <w:pPr>
              <w:pStyle w:val="TAL"/>
              <w:rPr>
                <w:lang w:eastAsia="en-US"/>
              </w:rPr>
            </w:pPr>
            <w:r w:rsidRPr="00913BB3">
              <w:rPr>
                <w:lang w:eastAsia="en-US"/>
              </w:rPr>
              <w:t>octet 4* -15*</w:t>
            </w:r>
          </w:p>
        </w:tc>
      </w:tr>
      <w:tr w:rsidR="00B864F4" w:rsidRPr="00913BB3" w14:paraId="596DFFF4" w14:textId="77777777" w:rsidTr="00715A82">
        <w:trPr>
          <w:cantSplit/>
          <w:trHeight w:val="104"/>
          <w:jc w:val="center"/>
        </w:trPr>
        <w:tc>
          <w:tcPr>
            <w:tcW w:w="288.45pt" w:type="dxa"/>
            <w:gridSpan w:val="8"/>
            <w:tcBorders>
              <w:top w:val="nil"/>
              <w:start w:val="single" w:sz="4" w:space="0" w:color="auto"/>
              <w:bottom w:val="single" w:sz="4" w:space="0" w:color="auto"/>
              <w:end w:val="single" w:sz="4" w:space="0" w:color="auto"/>
            </w:tcBorders>
          </w:tcPr>
          <w:p w14:paraId="385D6A36" w14:textId="77777777" w:rsidR="00B864F4" w:rsidRPr="00913BB3" w:rsidRDefault="00B864F4" w:rsidP="00613277">
            <w:pPr>
              <w:pStyle w:val="TAC"/>
              <w:rPr>
                <w:lang w:val="es-ES" w:eastAsia="en-US"/>
              </w:rPr>
            </w:pPr>
            <w:r w:rsidRPr="00913BB3">
              <w:rPr>
                <w:lang w:val="es-ES" w:eastAsia="en-US"/>
              </w:rPr>
              <w:t>Spare</w:t>
            </w:r>
          </w:p>
        </w:tc>
        <w:tc>
          <w:tcPr>
            <w:tcW w:w="56.85pt" w:type="dxa"/>
            <w:vMerge/>
            <w:tcBorders>
              <w:top w:val="nil"/>
              <w:start w:val="nil"/>
              <w:bottom w:val="nil"/>
              <w:end w:val="nil"/>
            </w:tcBorders>
            <w:vAlign w:val="center"/>
          </w:tcPr>
          <w:p w14:paraId="72C0619F" w14:textId="77777777" w:rsidR="00B864F4" w:rsidRPr="00913BB3" w:rsidRDefault="00B864F4" w:rsidP="00621D46">
            <w:pPr>
              <w:pStyle w:val="TAL"/>
              <w:rPr>
                <w:lang w:eastAsia="en-US"/>
              </w:rPr>
            </w:pPr>
          </w:p>
        </w:tc>
      </w:tr>
    </w:tbl>
    <w:p w14:paraId="6C0122C2" w14:textId="77777777" w:rsidR="00B864F4" w:rsidRPr="00913BB3" w:rsidRDefault="00B864F4" w:rsidP="00B864F4">
      <w:pPr>
        <w:pStyle w:val="TF"/>
      </w:pPr>
      <w:r w:rsidRPr="00913BB3">
        <w:t>Figure </w:t>
      </w:r>
      <w:r w:rsidR="00BE1133" w:rsidRPr="00913BB3">
        <w:t>9.11</w:t>
      </w:r>
      <w:r w:rsidRPr="00913BB3">
        <w:t>.4.1.1: 5GSM capability information element</w:t>
      </w:r>
    </w:p>
    <w:p w14:paraId="029F54A2" w14:textId="77777777" w:rsidR="00B864F4" w:rsidRPr="00913BB3" w:rsidRDefault="00B864F4" w:rsidP="00B864F4">
      <w:pPr>
        <w:pStyle w:val="TH"/>
      </w:pPr>
      <w:r w:rsidRPr="00913BB3">
        <w:lastRenderedPageBreak/>
        <w:t>Table</w:t>
      </w:r>
      <w:r w:rsidRPr="00913BB3">
        <w:rPr>
          <w:lang w:val="en-US"/>
        </w:rPr>
        <w:t> </w:t>
      </w:r>
      <w:r w:rsidR="00BE1133" w:rsidRPr="00913BB3">
        <w:t>9.11</w:t>
      </w:r>
      <w:r w:rsidRPr="00913BB3">
        <w:t>.4.1.1: 5GSM capability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68"/>
        <w:gridCol w:w="284"/>
        <w:gridCol w:w="283"/>
        <w:gridCol w:w="236"/>
        <w:gridCol w:w="6040"/>
      </w:tblGrid>
      <w:tr w:rsidR="00CC47FC" w:rsidRPr="00913BB3" w14:paraId="4DCA5055" w14:textId="77777777" w:rsidTr="00CB6A10">
        <w:trPr>
          <w:cantSplit/>
          <w:jc w:val="center"/>
        </w:trPr>
        <w:tc>
          <w:tcPr>
            <w:tcW w:w="355.55pt" w:type="dxa"/>
            <w:gridSpan w:val="5"/>
            <w:tcBorders>
              <w:top w:val="single" w:sz="4" w:space="0" w:color="auto"/>
              <w:start w:val="single" w:sz="4" w:space="0" w:color="auto"/>
              <w:bottom w:val="nil"/>
              <w:end w:val="single" w:sz="4" w:space="0" w:color="auto"/>
            </w:tcBorders>
          </w:tcPr>
          <w:p w14:paraId="357E6A8C" w14:textId="77777777" w:rsidR="00CC47FC" w:rsidRPr="00913BB3" w:rsidRDefault="00CC47FC" w:rsidP="00CB6A10">
            <w:pPr>
              <w:pStyle w:val="TAL"/>
              <w:rPr>
                <w:lang w:eastAsia="en-US"/>
              </w:rPr>
            </w:pPr>
            <w:r w:rsidRPr="00913BB3">
              <w:rPr>
                <w:lang w:eastAsia="en-US"/>
              </w:rPr>
              <w:t>5GSM capability value</w:t>
            </w:r>
          </w:p>
        </w:tc>
      </w:tr>
      <w:tr w:rsidR="00CC47FC" w:rsidRPr="00913BB3" w14:paraId="60531601" w14:textId="77777777" w:rsidTr="00CB6A10">
        <w:trPr>
          <w:cantSplit/>
          <w:jc w:val="center"/>
        </w:trPr>
        <w:tc>
          <w:tcPr>
            <w:tcW w:w="355.55pt" w:type="dxa"/>
            <w:gridSpan w:val="5"/>
            <w:tcBorders>
              <w:top w:val="nil"/>
              <w:start w:val="single" w:sz="4" w:space="0" w:color="auto"/>
              <w:bottom w:val="nil"/>
              <w:end w:val="single" w:sz="4" w:space="0" w:color="auto"/>
            </w:tcBorders>
          </w:tcPr>
          <w:p w14:paraId="6578A4B1" w14:textId="77777777" w:rsidR="00CC47FC" w:rsidRPr="00913BB3" w:rsidRDefault="00CC47FC" w:rsidP="00CB6A10">
            <w:pPr>
              <w:pStyle w:val="TAL"/>
              <w:rPr>
                <w:lang w:eastAsia="en-US"/>
              </w:rPr>
            </w:pPr>
            <w:r w:rsidRPr="00913BB3">
              <w:rPr>
                <w:lang w:eastAsia="en-US"/>
              </w:rPr>
              <w:t>RqoS(octet 3, bit 1)</w:t>
            </w:r>
          </w:p>
        </w:tc>
      </w:tr>
      <w:tr w:rsidR="00CC47FC" w:rsidRPr="00913BB3" w14:paraId="4463C7B8" w14:textId="77777777" w:rsidTr="00CB6A10">
        <w:trPr>
          <w:cantSplit/>
          <w:jc w:val="center"/>
        </w:trPr>
        <w:tc>
          <w:tcPr>
            <w:tcW w:w="355.55pt" w:type="dxa"/>
            <w:gridSpan w:val="5"/>
            <w:tcBorders>
              <w:top w:val="nil"/>
              <w:start w:val="single" w:sz="4" w:space="0" w:color="auto"/>
              <w:bottom w:val="nil"/>
              <w:end w:val="single" w:sz="4" w:space="0" w:color="auto"/>
            </w:tcBorders>
          </w:tcPr>
          <w:p w14:paraId="6E80204B" w14:textId="77777777" w:rsidR="00CC47FC" w:rsidRPr="00913BB3" w:rsidRDefault="00CC47FC" w:rsidP="00CB6A10">
            <w:pPr>
              <w:pStyle w:val="TAL"/>
              <w:rPr>
                <w:lang w:eastAsia="en-US"/>
              </w:rPr>
            </w:pPr>
            <w:r w:rsidRPr="00913BB3">
              <w:rPr>
                <w:lang w:eastAsia="en-US"/>
              </w:rPr>
              <w:t>This bit indicates the 5GSM capability to support reflective QoS.</w:t>
            </w:r>
          </w:p>
        </w:tc>
      </w:tr>
      <w:tr w:rsidR="00CC47FC" w:rsidRPr="00913BB3" w14:paraId="0924AE98" w14:textId="77777777" w:rsidTr="00CB6A10">
        <w:trPr>
          <w:cantSplit/>
          <w:jc w:val="center"/>
        </w:trPr>
        <w:tc>
          <w:tcPr>
            <w:tcW w:w="13.40pt" w:type="dxa"/>
            <w:tcBorders>
              <w:top w:val="nil"/>
              <w:start w:val="single" w:sz="4" w:space="0" w:color="auto"/>
              <w:bottom w:val="nil"/>
              <w:end w:val="nil"/>
            </w:tcBorders>
          </w:tcPr>
          <w:p w14:paraId="42F1BC07" w14:textId="77777777" w:rsidR="00CC47FC" w:rsidRPr="00913BB3" w:rsidRDefault="00CC47FC" w:rsidP="00CB6A10">
            <w:pPr>
              <w:pStyle w:val="TAL"/>
              <w:rPr>
                <w:lang w:eastAsia="en-US"/>
              </w:rPr>
            </w:pPr>
            <w:r w:rsidRPr="00913BB3">
              <w:rPr>
                <w:lang w:eastAsia="en-US"/>
              </w:rPr>
              <w:t>0</w:t>
            </w:r>
          </w:p>
        </w:tc>
        <w:tc>
          <w:tcPr>
            <w:tcW w:w="14.20pt" w:type="dxa"/>
            <w:tcBorders>
              <w:top w:val="nil"/>
              <w:start w:val="nil"/>
              <w:bottom w:val="nil"/>
              <w:end w:val="nil"/>
            </w:tcBorders>
          </w:tcPr>
          <w:p w14:paraId="4EC73EBF" w14:textId="77777777" w:rsidR="00CC47FC" w:rsidRPr="00913BB3" w:rsidRDefault="00CC47FC" w:rsidP="00CB6A10">
            <w:pPr>
              <w:pStyle w:val="TAL"/>
              <w:rPr>
                <w:lang w:eastAsia="en-US"/>
              </w:rPr>
            </w:pPr>
          </w:p>
        </w:tc>
        <w:tc>
          <w:tcPr>
            <w:tcW w:w="14.15pt" w:type="dxa"/>
            <w:tcBorders>
              <w:top w:val="nil"/>
              <w:start w:val="nil"/>
              <w:bottom w:val="nil"/>
              <w:end w:val="nil"/>
            </w:tcBorders>
          </w:tcPr>
          <w:p w14:paraId="4CBEF5EF" w14:textId="77777777" w:rsidR="00CC47FC" w:rsidRPr="00913BB3" w:rsidRDefault="00CC47FC" w:rsidP="00CB6A10">
            <w:pPr>
              <w:pStyle w:val="TAL"/>
              <w:rPr>
                <w:lang w:eastAsia="en-US"/>
              </w:rPr>
            </w:pPr>
          </w:p>
        </w:tc>
        <w:tc>
          <w:tcPr>
            <w:tcW w:w="11.80pt" w:type="dxa"/>
            <w:tcBorders>
              <w:top w:val="nil"/>
              <w:start w:val="nil"/>
              <w:bottom w:val="nil"/>
              <w:end w:val="nil"/>
            </w:tcBorders>
          </w:tcPr>
          <w:p w14:paraId="54EDB5C7" w14:textId="77777777" w:rsidR="00CC47FC" w:rsidRPr="00913BB3" w:rsidRDefault="00CC47FC" w:rsidP="00CB6A10">
            <w:pPr>
              <w:pStyle w:val="TAL"/>
              <w:rPr>
                <w:lang w:eastAsia="en-US"/>
              </w:rPr>
            </w:pPr>
          </w:p>
        </w:tc>
        <w:tc>
          <w:tcPr>
            <w:tcW w:w="302pt" w:type="dxa"/>
            <w:tcBorders>
              <w:top w:val="nil"/>
              <w:start w:val="nil"/>
              <w:bottom w:val="nil"/>
              <w:end w:val="single" w:sz="4" w:space="0" w:color="auto"/>
            </w:tcBorders>
          </w:tcPr>
          <w:p w14:paraId="3E6378F9" w14:textId="77777777" w:rsidR="00CC47FC" w:rsidRPr="00913BB3" w:rsidRDefault="00CC47FC" w:rsidP="00CB6A10">
            <w:pPr>
              <w:pStyle w:val="TAL"/>
              <w:rPr>
                <w:u w:val="single"/>
                <w:lang w:eastAsia="en-US"/>
              </w:rPr>
            </w:pPr>
            <w:r w:rsidRPr="00913BB3">
              <w:rPr>
                <w:lang w:eastAsia="en-US"/>
              </w:rPr>
              <w:t>Reflective QoS not supported</w:t>
            </w:r>
          </w:p>
        </w:tc>
      </w:tr>
      <w:tr w:rsidR="00CC47FC" w:rsidRPr="00913BB3" w14:paraId="7D72590B" w14:textId="77777777" w:rsidTr="00CB6A10">
        <w:trPr>
          <w:cantSplit/>
          <w:jc w:val="center"/>
        </w:trPr>
        <w:tc>
          <w:tcPr>
            <w:tcW w:w="13.40pt" w:type="dxa"/>
            <w:tcBorders>
              <w:top w:val="nil"/>
              <w:start w:val="single" w:sz="4" w:space="0" w:color="auto"/>
              <w:bottom w:val="nil"/>
              <w:end w:val="nil"/>
            </w:tcBorders>
          </w:tcPr>
          <w:p w14:paraId="5F4AB14B" w14:textId="77777777" w:rsidR="00CC47FC" w:rsidRPr="00913BB3" w:rsidRDefault="00CC47FC" w:rsidP="00CB6A10">
            <w:pPr>
              <w:pStyle w:val="TAL"/>
              <w:rPr>
                <w:lang w:eastAsia="en-US"/>
              </w:rPr>
            </w:pPr>
            <w:r w:rsidRPr="00913BB3">
              <w:rPr>
                <w:lang w:eastAsia="en-US"/>
              </w:rPr>
              <w:t>1</w:t>
            </w:r>
          </w:p>
        </w:tc>
        <w:tc>
          <w:tcPr>
            <w:tcW w:w="14.20pt" w:type="dxa"/>
            <w:tcBorders>
              <w:top w:val="nil"/>
              <w:start w:val="nil"/>
              <w:bottom w:val="nil"/>
              <w:end w:val="nil"/>
            </w:tcBorders>
          </w:tcPr>
          <w:p w14:paraId="4F806D4D" w14:textId="77777777" w:rsidR="00CC47FC" w:rsidRPr="00913BB3" w:rsidRDefault="00CC47FC" w:rsidP="00CB6A10">
            <w:pPr>
              <w:pStyle w:val="TAL"/>
              <w:rPr>
                <w:lang w:eastAsia="en-US"/>
              </w:rPr>
            </w:pPr>
          </w:p>
        </w:tc>
        <w:tc>
          <w:tcPr>
            <w:tcW w:w="14.15pt" w:type="dxa"/>
            <w:tcBorders>
              <w:top w:val="nil"/>
              <w:start w:val="nil"/>
              <w:bottom w:val="nil"/>
              <w:end w:val="nil"/>
            </w:tcBorders>
          </w:tcPr>
          <w:p w14:paraId="0CEE01C3" w14:textId="77777777" w:rsidR="00CC47FC" w:rsidRPr="00913BB3" w:rsidRDefault="00CC47FC" w:rsidP="00CB6A10">
            <w:pPr>
              <w:pStyle w:val="TAL"/>
              <w:rPr>
                <w:lang w:eastAsia="en-US"/>
              </w:rPr>
            </w:pPr>
          </w:p>
        </w:tc>
        <w:tc>
          <w:tcPr>
            <w:tcW w:w="11.80pt" w:type="dxa"/>
            <w:tcBorders>
              <w:top w:val="nil"/>
              <w:start w:val="nil"/>
              <w:bottom w:val="nil"/>
              <w:end w:val="nil"/>
            </w:tcBorders>
          </w:tcPr>
          <w:p w14:paraId="21C640B3" w14:textId="77777777" w:rsidR="00CC47FC" w:rsidRPr="00913BB3" w:rsidRDefault="00CC47FC" w:rsidP="00CB6A10">
            <w:pPr>
              <w:pStyle w:val="TAL"/>
              <w:rPr>
                <w:lang w:eastAsia="en-US"/>
              </w:rPr>
            </w:pPr>
          </w:p>
        </w:tc>
        <w:tc>
          <w:tcPr>
            <w:tcW w:w="302pt" w:type="dxa"/>
            <w:tcBorders>
              <w:top w:val="nil"/>
              <w:start w:val="nil"/>
              <w:bottom w:val="nil"/>
              <w:end w:val="single" w:sz="4" w:space="0" w:color="auto"/>
            </w:tcBorders>
          </w:tcPr>
          <w:p w14:paraId="4DACE8F8" w14:textId="77777777" w:rsidR="00CC47FC" w:rsidRPr="00913BB3" w:rsidRDefault="00CC47FC" w:rsidP="00CB6A10">
            <w:pPr>
              <w:pStyle w:val="TAL"/>
              <w:rPr>
                <w:u w:val="single"/>
                <w:lang w:eastAsia="en-US"/>
              </w:rPr>
            </w:pPr>
            <w:r w:rsidRPr="00913BB3">
              <w:rPr>
                <w:lang w:eastAsia="en-US"/>
              </w:rPr>
              <w:t>Reflective QoS supported</w:t>
            </w:r>
          </w:p>
        </w:tc>
      </w:tr>
      <w:tr w:rsidR="00CC47FC" w:rsidRPr="00913BB3" w14:paraId="6B150177" w14:textId="77777777" w:rsidTr="00CB6A10">
        <w:trPr>
          <w:cantSplit/>
          <w:jc w:val="center"/>
        </w:trPr>
        <w:tc>
          <w:tcPr>
            <w:tcW w:w="355.55pt" w:type="dxa"/>
            <w:gridSpan w:val="5"/>
            <w:tcBorders>
              <w:top w:val="nil"/>
              <w:start w:val="single" w:sz="4" w:space="0" w:color="auto"/>
              <w:bottom w:val="nil"/>
              <w:end w:val="single" w:sz="4" w:space="0" w:color="auto"/>
            </w:tcBorders>
          </w:tcPr>
          <w:p w14:paraId="26CEEADE" w14:textId="77777777" w:rsidR="00CC47FC" w:rsidRPr="00913BB3" w:rsidRDefault="00CC47FC" w:rsidP="00CB6A10">
            <w:pPr>
              <w:pStyle w:val="TAL"/>
              <w:rPr>
                <w:lang w:eastAsia="en-US"/>
              </w:rPr>
            </w:pPr>
          </w:p>
        </w:tc>
      </w:tr>
      <w:tr w:rsidR="00CC47FC" w:rsidRPr="00913BB3" w14:paraId="5ACB1948" w14:textId="77777777" w:rsidTr="00CB6A10">
        <w:trPr>
          <w:cantSplit/>
          <w:jc w:val="center"/>
        </w:trPr>
        <w:tc>
          <w:tcPr>
            <w:tcW w:w="355.55pt" w:type="dxa"/>
            <w:gridSpan w:val="5"/>
            <w:tcBorders>
              <w:top w:val="nil"/>
              <w:start w:val="single" w:sz="4" w:space="0" w:color="auto"/>
              <w:bottom w:val="nil"/>
              <w:end w:val="single" w:sz="4" w:space="0" w:color="auto"/>
            </w:tcBorders>
          </w:tcPr>
          <w:p w14:paraId="1FE622A0" w14:textId="77777777" w:rsidR="00CC47FC" w:rsidRPr="00913BB3" w:rsidRDefault="00CC47FC" w:rsidP="00CB6A10">
            <w:pPr>
              <w:pStyle w:val="TAL"/>
              <w:rPr>
                <w:lang w:eastAsia="en-US"/>
              </w:rPr>
            </w:pPr>
            <w:r w:rsidRPr="00913BB3">
              <w:rPr>
                <w:lang w:eastAsia="en-US"/>
              </w:rPr>
              <w:t>Multi-homed IPv6 PDU session (MH6-PDU) (octet 3, bit 2)</w:t>
            </w:r>
          </w:p>
        </w:tc>
      </w:tr>
      <w:tr w:rsidR="00CC47FC" w:rsidRPr="00913BB3" w14:paraId="5AA9D4FC" w14:textId="77777777" w:rsidTr="00CB6A10">
        <w:trPr>
          <w:cantSplit/>
          <w:jc w:val="center"/>
        </w:trPr>
        <w:tc>
          <w:tcPr>
            <w:tcW w:w="355.55pt" w:type="dxa"/>
            <w:gridSpan w:val="5"/>
            <w:tcBorders>
              <w:top w:val="nil"/>
              <w:start w:val="single" w:sz="4" w:space="0" w:color="auto"/>
              <w:bottom w:val="nil"/>
              <w:end w:val="single" w:sz="4" w:space="0" w:color="auto"/>
            </w:tcBorders>
          </w:tcPr>
          <w:p w14:paraId="3C95D219" w14:textId="77777777" w:rsidR="00CC47FC" w:rsidRPr="00913BB3" w:rsidRDefault="00CC47FC" w:rsidP="00CB6A10">
            <w:pPr>
              <w:pStyle w:val="TAL"/>
              <w:rPr>
                <w:lang w:eastAsia="en-US"/>
              </w:rPr>
            </w:pPr>
            <w:r w:rsidRPr="00913BB3">
              <w:rPr>
                <w:lang w:eastAsia="en-US"/>
              </w:rPr>
              <w:t>This bit indicates the 5GSM capability for Multi-homed IPv6 PDU session.</w:t>
            </w:r>
          </w:p>
        </w:tc>
      </w:tr>
      <w:tr w:rsidR="00CC47FC" w:rsidRPr="00913BB3" w14:paraId="16525491" w14:textId="77777777" w:rsidTr="00CB6A10">
        <w:trPr>
          <w:cantSplit/>
          <w:jc w:val="center"/>
        </w:trPr>
        <w:tc>
          <w:tcPr>
            <w:tcW w:w="13.40pt" w:type="dxa"/>
            <w:tcBorders>
              <w:top w:val="nil"/>
              <w:start w:val="single" w:sz="4" w:space="0" w:color="auto"/>
              <w:bottom w:val="nil"/>
              <w:end w:val="nil"/>
            </w:tcBorders>
          </w:tcPr>
          <w:p w14:paraId="405CA176" w14:textId="77777777" w:rsidR="00CC47FC" w:rsidRPr="00913BB3" w:rsidRDefault="00CC47FC" w:rsidP="00CB6A10">
            <w:pPr>
              <w:pStyle w:val="TAL"/>
              <w:rPr>
                <w:lang w:eastAsia="en-US"/>
              </w:rPr>
            </w:pPr>
            <w:r w:rsidRPr="00913BB3">
              <w:rPr>
                <w:lang w:eastAsia="en-US"/>
              </w:rPr>
              <w:t>0</w:t>
            </w:r>
          </w:p>
        </w:tc>
        <w:tc>
          <w:tcPr>
            <w:tcW w:w="14.20pt" w:type="dxa"/>
            <w:tcBorders>
              <w:top w:val="nil"/>
              <w:start w:val="nil"/>
              <w:bottom w:val="nil"/>
              <w:end w:val="nil"/>
            </w:tcBorders>
          </w:tcPr>
          <w:p w14:paraId="3CAB0482" w14:textId="77777777" w:rsidR="00CC47FC" w:rsidRPr="00913BB3" w:rsidRDefault="00CC47FC" w:rsidP="00CB6A10">
            <w:pPr>
              <w:pStyle w:val="TAL"/>
              <w:rPr>
                <w:lang w:eastAsia="en-US"/>
              </w:rPr>
            </w:pPr>
          </w:p>
        </w:tc>
        <w:tc>
          <w:tcPr>
            <w:tcW w:w="14.15pt" w:type="dxa"/>
            <w:tcBorders>
              <w:top w:val="nil"/>
              <w:start w:val="nil"/>
              <w:bottom w:val="nil"/>
              <w:end w:val="nil"/>
            </w:tcBorders>
          </w:tcPr>
          <w:p w14:paraId="07D8C480" w14:textId="77777777" w:rsidR="00CC47FC" w:rsidRPr="00913BB3" w:rsidRDefault="00CC47FC" w:rsidP="00CB6A10">
            <w:pPr>
              <w:pStyle w:val="TAL"/>
              <w:rPr>
                <w:lang w:eastAsia="en-US"/>
              </w:rPr>
            </w:pPr>
          </w:p>
        </w:tc>
        <w:tc>
          <w:tcPr>
            <w:tcW w:w="11.80pt" w:type="dxa"/>
            <w:tcBorders>
              <w:top w:val="nil"/>
              <w:start w:val="nil"/>
              <w:bottom w:val="nil"/>
              <w:end w:val="nil"/>
            </w:tcBorders>
          </w:tcPr>
          <w:p w14:paraId="21F70ABD" w14:textId="77777777" w:rsidR="00CC47FC" w:rsidRPr="00913BB3" w:rsidRDefault="00CC47FC" w:rsidP="00CB6A10">
            <w:pPr>
              <w:pStyle w:val="TAL"/>
              <w:rPr>
                <w:lang w:eastAsia="en-US"/>
              </w:rPr>
            </w:pPr>
          </w:p>
        </w:tc>
        <w:tc>
          <w:tcPr>
            <w:tcW w:w="302pt" w:type="dxa"/>
            <w:tcBorders>
              <w:top w:val="nil"/>
              <w:start w:val="nil"/>
              <w:bottom w:val="nil"/>
              <w:end w:val="single" w:sz="4" w:space="0" w:color="auto"/>
            </w:tcBorders>
          </w:tcPr>
          <w:p w14:paraId="1D63BCE5" w14:textId="77777777" w:rsidR="00CC47FC" w:rsidRPr="00913BB3" w:rsidRDefault="00CC47FC" w:rsidP="00CB6A10">
            <w:pPr>
              <w:pStyle w:val="TAL"/>
              <w:rPr>
                <w:u w:val="single"/>
                <w:lang w:eastAsia="en-US"/>
              </w:rPr>
            </w:pPr>
            <w:r w:rsidRPr="00913BB3">
              <w:rPr>
                <w:lang w:eastAsia="en-US"/>
              </w:rPr>
              <w:t>Multi-homed IPv6 PDU session not supported</w:t>
            </w:r>
          </w:p>
        </w:tc>
      </w:tr>
      <w:tr w:rsidR="00CC47FC" w:rsidRPr="00913BB3" w14:paraId="6BC2312D" w14:textId="77777777" w:rsidTr="00CB6A10">
        <w:trPr>
          <w:cantSplit/>
          <w:jc w:val="center"/>
        </w:trPr>
        <w:tc>
          <w:tcPr>
            <w:tcW w:w="13.40pt" w:type="dxa"/>
            <w:tcBorders>
              <w:top w:val="nil"/>
              <w:start w:val="single" w:sz="4" w:space="0" w:color="auto"/>
              <w:bottom w:val="nil"/>
              <w:end w:val="nil"/>
            </w:tcBorders>
          </w:tcPr>
          <w:p w14:paraId="6F82FB11" w14:textId="77777777" w:rsidR="00CC47FC" w:rsidRPr="00913BB3" w:rsidRDefault="00CC47FC" w:rsidP="00CB6A10">
            <w:pPr>
              <w:pStyle w:val="TAL"/>
              <w:rPr>
                <w:lang w:eastAsia="en-US"/>
              </w:rPr>
            </w:pPr>
            <w:r w:rsidRPr="00913BB3">
              <w:rPr>
                <w:lang w:eastAsia="en-US"/>
              </w:rPr>
              <w:t>1</w:t>
            </w:r>
          </w:p>
        </w:tc>
        <w:tc>
          <w:tcPr>
            <w:tcW w:w="14.20pt" w:type="dxa"/>
            <w:tcBorders>
              <w:top w:val="nil"/>
              <w:start w:val="nil"/>
              <w:bottom w:val="nil"/>
              <w:end w:val="nil"/>
            </w:tcBorders>
          </w:tcPr>
          <w:p w14:paraId="0EE6A474" w14:textId="77777777" w:rsidR="00CC47FC" w:rsidRPr="00913BB3" w:rsidRDefault="00CC47FC" w:rsidP="00CB6A10">
            <w:pPr>
              <w:pStyle w:val="TAL"/>
              <w:rPr>
                <w:lang w:eastAsia="en-US"/>
              </w:rPr>
            </w:pPr>
          </w:p>
        </w:tc>
        <w:tc>
          <w:tcPr>
            <w:tcW w:w="14.15pt" w:type="dxa"/>
            <w:tcBorders>
              <w:top w:val="nil"/>
              <w:start w:val="nil"/>
              <w:bottom w:val="nil"/>
              <w:end w:val="nil"/>
            </w:tcBorders>
          </w:tcPr>
          <w:p w14:paraId="413FB18F" w14:textId="77777777" w:rsidR="00CC47FC" w:rsidRPr="00913BB3" w:rsidRDefault="00CC47FC" w:rsidP="00CB6A10">
            <w:pPr>
              <w:pStyle w:val="TAL"/>
              <w:rPr>
                <w:lang w:eastAsia="en-US"/>
              </w:rPr>
            </w:pPr>
          </w:p>
        </w:tc>
        <w:tc>
          <w:tcPr>
            <w:tcW w:w="11.80pt" w:type="dxa"/>
            <w:tcBorders>
              <w:top w:val="nil"/>
              <w:start w:val="nil"/>
              <w:bottom w:val="nil"/>
              <w:end w:val="nil"/>
            </w:tcBorders>
          </w:tcPr>
          <w:p w14:paraId="438B965D" w14:textId="77777777" w:rsidR="00CC47FC" w:rsidRPr="00913BB3" w:rsidRDefault="00CC47FC" w:rsidP="00CB6A10">
            <w:pPr>
              <w:pStyle w:val="TAL"/>
              <w:rPr>
                <w:lang w:eastAsia="en-US"/>
              </w:rPr>
            </w:pPr>
          </w:p>
        </w:tc>
        <w:tc>
          <w:tcPr>
            <w:tcW w:w="302pt" w:type="dxa"/>
            <w:tcBorders>
              <w:top w:val="nil"/>
              <w:start w:val="nil"/>
              <w:bottom w:val="nil"/>
              <w:end w:val="single" w:sz="4" w:space="0" w:color="auto"/>
            </w:tcBorders>
          </w:tcPr>
          <w:p w14:paraId="5D143856" w14:textId="77777777" w:rsidR="00CC47FC" w:rsidRPr="00913BB3" w:rsidRDefault="00CC47FC" w:rsidP="00CB6A10">
            <w:pPr>
              <w:pStyle w:val="TAL"/>
              <w:rPr>
                <w:u w:val="single"/>
                <w:lang w:eastAsia="en-US"/>
              </w:rPr>
            </w:pPr>
            <w:r w:rsidRPr="00913BB3">
              <w:rPr>
                <w:lang w:eastAsia="en-US"/>
              </w:rPr>
              <w:t>Multi-homed IPv6 PDU session supported</w:t>
            </w:r>
          </w:p>
        </w:tc>
      </w:tr>
      <w:tr w:rsidR="00CC47FC" w:rsidRPr="00913BB3" w14:paraId="6797B86F" w14:textId="77777777" w:rsidTr="00CB6A10">
        <w:trPr>
          <w:cantSplit/>
          <w:jc w:val="center"/>
        </w:trPr>
        <w:tc>
          <w:tcPr>
            <w:tcW w:w="355.55pt" w:type="dxa"/>
            <w:gridSpan w:val="5"/>
            <w:tcBorders>
              <w:top w:val="nil"/>
              <w:start w:val="single" w:sz="4" w:space="0" w:color="auto"/>
              <w:bottom w:val="nil"/>
              <w:end w:val="single" w:sz="4" w:space="0" w:color="auto"/>
            </w:tcBorders>
          </w:tcPr>
          <w:p w14:paraId="13E587CE" w14:textId="77777777" w:rsidR="00CC47FC" w:rsidRPr="00913BB3" w:rsidRDefault="00CC47FC" w:rsidP="00CB6A10">
            <w:pPr>
              <w:pStyle w:val="TAL"/>
              <w:rPr>
                <w:lang w:eastAsia="en-US"/>
              </w:rPr>
            </w:pPr>
          </w:p>
        </w:tc>
      </w:tr>
      <w:tr w:rsidR="00CC0985" w:rsidRPr="00913BB3" w14:paraId="7944DD1A" w14:textId="77777777" w:rsidTr="003E0A8E">
        <w:trPr>
          <w:cantSplit/>
          <w:jc w:val="center"/>
        </w:trPr>
        <w:tc>
          <w:tcPr>
            <w:tcW w:w="355.55pt" w:type="dxa"/>
            <w:gridSpan w:val="5"/>
            <w:tcBorders>
              <w:top w:val="nil"/>
              <w:start w:val="single" w:sz="4" w:space="0" w:color="auto"/>
              <w:bottom w:val="nil"/>
              <w:end w:val="single" w:sz="4" w:space="0" w:color="auto"/>
            </w:tcBorders>
          </w:tcPr>
          <w:p w14:paraId="428B68EB" w14:textId="77777777" w:rsidR="00CC0985" w:rsidRPr="00913BB3" w:rsidRDefault="00CC0985" w:rsidP="003E0A8E">
            <w:pPr>
              <w:pStyle w:val="TAL"/>
              <w:rPr>
                <w:lang w:eastAsia="en-US"/>
              </w:rPr>
            </w:pPr>
            <w:r>
              <w:rPr>
                <w:lang w:eastAsia="en-US"/>
              </w:rPr>
              <w:t xml:space="preserve">Ethernet PDN type in S1 mode </w:t>
            </w:r>
            <w:r w:rsidRPr="00913BB3">
              <w:rPr>
                <w:lang w:eastAsia="en-US"/>
              </w:rPr>
              <w:t>(</w:t>
            </w:r>
            <w:r>
              <w:rPr>
                <w:lang w:eastAsia="en-US"/>
              </w:rPr>
              <w:t>EPT-S1</w:t>
            </w:r>
            <w:r w:rsidRPr="00913BB3">
              <w:rPr>
                <w:lang w:eastAsia="en-US"/>
              </w:rPr>
              <w:t xml:space="preserve">) (octet 3, bit </w:t>
            </w:r>
            <w:r>
              <w:rPr>
                <w:lang w:eastAsia="en-US"/>
              </w:rPr>
              <w:t>3</w:t>
            </w:r>
            <w:r w:rsidRPr="00913BB3">
              <w:rPr>
                <w:lang w:eastAsia="en-US"/>
              </w:rPr>
              <w:t>)</w:t>
            </w:r>
          </w:p>
        </w:tc>
      </w:tr>
      <w:tr w:rsidR="00CC0985" w:rsidRPr="00913BB3" w14:paraId="64D778BC" w14:textId="77777777" w:rsidTr="003E0A8E">
        <w:trPr>
          <w:cantSplit/>
          <w:jc w:val="center"/>
        </w:trPr>
        <w:tc>
          <w:tcPr>
            <w:tcW w:w="355.55pt" w:type="dxa"/>
            <w:gridSpan w:val="5"/>
            <w:tcBorders>
              <w:top w:val="nil"/>
              <w:start w:val="single" w:sz="4" w:space="0" w:color="auto"/>
              <w:bottom w:val="nil"/>
              <w:end w:val="single" w:sz="4" w:space="0" w:color="auto"/>
            </w:tcBorders>
          </w:tcPr>
          <w:p w14:paraId="61E33790" w14:textId="77777777" w:rsidR="00CC0985" w:rsidRPr="00913BB3" w:rsidRDefault="00CC0985" w:rsidP="003E0A8E">
            <w:pPr>
              <w:pStyle w:val="TAL"/>
              <w:rPr>
                <w:lang w:eastAsia="en-US"/>
              </w:rPr>
            </w:pPr>
            <w:r w:rsidRPr="00913BB3">
              <w:rPr>
                <w:lang w:eastAsia="en-US"/>
              </w:rPr>
              <w:t xml:space="preserve">This bit indicates </w:t>
            </w:r>
            <w:r>
              <w:rPr>
                <w:lang w:eastAsia="en-US"/>
              </w:rPr>
              <w:t xml:space="preserve">UE's </w:t>
            </w:r>
            <w:r w:rsidRPr="00913BB3">
              <w:rPr>
                <w:lang w:eastAsia="en-US"/>
              </w:rPr>
              <w:t xml:space="preserve">5GSM capability </w:t>
            </w:r>
            <w:r>
              <w:rPr>
                <w:lang w:eastAsia="en-US"/>
              </w:rPr>
              <w:t>for Ethernet PDN type in S1 mode</w:t>
            </w:r>
            <w:r w:rsidRPr="00913BB3">
              <w:rPr>
                <w:lang w:eastAsia="en-US"/>
              </w:rPr>
              <w:t>.</w:t>
            </w:r>
          </w:p>
        </w:tc>
      </w:tr>
      <w:tr w:rsidR="00CC0985" w:rsidRPr="00913BB3" w14:paraId="406B1D2E" w14:textId="77777777" w:rsidTr="003E0A8E">
        <w:trPr>
          <w:cantSplit/>
          <w:jc w:val="center"/>
        </w:trPr>
        <w:tc>
          <w:tcPr>
            <w:tcW w:w="13.40pt" w:type="dxa"/>
            <w:tcBorders>
              <w:top w:val="nil"/>
              <w:start w:val="single" w:sz="4" w:space="0" w:color="auto"/>
              <w:bottom w:val="nil"/>
              <w:end w:val="nil"/>
            </w:tcBorders>
          </w:tcPr>
          <w:p w14:paraId="393FB3F1" w14:textId="77777777" w:rsidR="00CC0985" w:rsidRPr="00913BB3" w:rsidRDefault="00CC0985" w:rsidP="003E0A8E">
            <w:pPr>
              <w:pStyle w:val="TAL"/>
              <w:rPr>
                <w:lang w:eastAsia="en-US"/>
              </w:rPr>
            </w:pPr>
            <w:r w:rsidRPr="00913BB3">
              <w:rPr>
                <w:lang w:eastAsia="en-US"/>
              </w:rPr>
              <w:t>0</w:t>
            </w:r>
          </w:p>
        </w:tc>
        <w:tc>
          <w:tcPr>
            <w:tcW w:w="14.20pt" w:type="dxa"/>
            <w:tcBorders>
              <w:top w:val="nil"/>
              <w:start w:val="nil"/>
              <w:bottom w:val="nil"/>
              <w:end w:val="nil"/>
            </w:tcBorders>
          </w:tcPr>
          <w:p w14:paraId="5BE6F0C0" w14:textId="77777777" w:rsidR="00CC0985" w:rsidRPr="00913BB3" w:rsidRDefault="00CC0985" w:rsidP="003E0A8E">
            <w:pPr>
              <w:pStyle w:val="TAL"/>
              <w:rPr>
                <w:lang w:eastAsia="en-US"/>
              </w:rPr>
            </w:pPr>
          </w:p>
        </w:tc>
        <w:tc>
          <w:tcPr>
            <w:tcW w:w="14.15pt" w:type="dxa"/>
            <w:tcBorders>
              <w:top w:val="nil"/>
              <w:start w:val="nil"/>
              <w:bottom w:val="nil"/>
              <w:end w:val="nil"/>
            </w:tcBorders>
          </w:tcPr>
          <w:p w14:paraId="45AEEB8A" w14:textId="77777777" w:rsidR="00CC0985" w:rsidRPr="00913BB3" w:rsidRDefault="00CC0985" w:rsidP="003E0A8E">
            <w:pPr>
              <w:pStyle w:val="TAL"/>
              <w:rPr>
                <w:lang w:eastAsia="en-US"/>
              </w:rPr>
            </w:pPr>
          </w:p>
        </w:tc>
        <w:tc>
          <w:tcPr>
            <w:tcW w:w="11.80pt" w:type="dxa"/>
            <w:tcBorders>
              <w:top w:val="nil"/>
              <w:start w:val="nil"/>
              <w:bottom w:val="nil"/>
              <w:end w:val="nil"/>
            </w:tcBorders>
          </w:tcPr>
          <w:p w14:paraId="628ED549" w14:textId="77777777" w:rsidR="00CC0985" w:rsidRPr="00913BB3" w:rsidRDefault="00CC0985" w:rsidP="003E0A8E">
            <w:pPr>
              <w:pStyle w:val="TAL"/>
              <w:rPr>
                <w:lang w:eastAsia="en-US"/>
              </w:rPr>
            </w:pPr>
          </w:p>
        </w:tc>
        <w:tc>
          <w:tcPr>
            <w:tcW w:w="302pt" w:type="dxa"/>
            <w:tcBorders>
              <w:top w:val="nil"/>
              <w:start w:val="nil"/>
              <w:bottom w:val="nil"/>
              <w:end w:val="single" w:sz="4" w:space="0" w:color="auto"/>
            </w:tcBorders>
          </w:tcPr>
          <w:p w14:paraId="1C994EA7" w14:textId="77777777" w:rsidR="00CC0985" w:rsidRPr="00913BB3" w:rsidRDefault="00CC0985" w:rsidP="003E0A8E">
            <w:pPr>
              <w:pStyle w:val="TAL"/>
              <w:rPr>
                <w:u w:val="single"/>
                <w:lang w:eastAsia="en-US"/>
              </w:rPr>
            </w:pPr>
            <w:r>
              <w:rPr>
                <w:lang w:eastAsia="en-US"/>
              </w:rPr>
              <w:t>Ethernet PDN type in S1 mode</w:t>
            </w:r>
            <w:r w:rsidRPr="00913BB3">
              <w:rPr>
                <w:lang w:eastAsia="en-US"/>
              </w:rPr>
              <w:t xml:space="preserve"> not supported</w:t>
            </w:r>
          </w:p>
        </w:tc>
      </w:tr>
      <w:tr w:rsidR="00CC0985" w:rsidRPr="00913BB3" w14:paraId="7AB946BB" w14:textId="77777777" w:rsidTr="003E0A8E">
        <w:trPr>
          <w:cantSplit/>
          <w:jc w:val="center"/>
        </w:trPr>
        <w:tc>
          <w:tcPr>
            <w:tcW w:w="13.40pt" w:type="dxa"/>
            <w:tcBorders>
              <w:top w:val="nil"/>
              <w:start w:val="single" w:sz="4" w:space="0" w:color="auto"/>
              <w:bottom w:val="nil"/>
              <w:end w:val="nil"/>
            </w:tcBorders>
          </w:tcPr>
          <w:p w14:paraId="684B569C" w14:textId="77777777" w:rsidR="00CC0985" w:rsidRPr="00913BB3" w:rsidRDefault="00CC0985" w:rsidP="003E0A8E">
            <w:pPr>
              <w:pStyle w:val="TAL"/>
              <w:rPr>
                <w:lang w:eastAsia="en-US"/>
              </w:rPr>
            </w:pPr>
            <w:r w:rsidRPr="00913BB3">
              <w:rPr>
                <w:lang w:eastAsia="en-US"/>
              </w:rPr>
              <w:t>1</w:t>
            </w:r>
          </w:p>
        </w:tc>
        <w:tc>
          <w:tcPr>
            <w:tcW w:w="14.20pt" w:type="dxa"/>
            <w:tcBorders>
              <w:top w:val="nil"/>
              <w:start w:val="nil"/>
              <w:bottom w:val="nil"/>
              <w:end w:val="nil"/>
            </w:tcBorders>
          </w:tcPr>
          <w:p w14:paraId="2D4683E7" w14:textId="77777777" w:rsidR="00CC0985" w:rsidRPr="00913BB3" w:rsidRDefault="00CC0985" w:rsidP="003E0A8E">
            <w:pPr>
              <w:pStyle w:val="TAL"/>
              <w:rPr>
                <w:lang w:eastAsia="en-US"/>
              </w:rPr>
            </w:pPr>
          </w:p>
        </w:tc>
        <w:tc>
          <w:tcPr>
            <w:tcW w:w="14.15pt" w:type="dxa"/>
            <w:tcBorders>
              <w:top w:val="nil"/>
              <w:start w:val="nil"/>
              <w:bottom w:val="nil"/>
              <w:end w:val="nil"/>
            </w:tcBorders>
          </w:tcPr>
          <w:p w14:paraId="053EF79C" w14:textId="77777777" w:rsidR="00CC0985" w:rsidRPr="00913BB3" w:rsidRDefault="00CC0985" w:rsidP="003E0A8E">
            <w:pPr>
              <w:pStyle w:val="TAL"/>
              <w:rPr>
                <w:lang w:eastAsia="en-US"/>
              </w:rPr>
            </w:pPr>
          </w:p>
        </w:tc>
        <w:tc>
          <w:tcPr>
            <w:tcW w:w="11.80pt" w:type="dxa"/>
            <w:tcBorders>
              <w:top w:val="nil"/>
              <w:start w:val="nil"/>
              <w:bottom w:val="nil"/>
              <w:end w:val="nil"/>
            </w:tcBorders>
          </w:tcPr>
          <w:p w14:paraId="5BADC21C" w14:textId="77777777" w:rsidR="00CC0985" w:rsidRPr="00913BB3" w:rsidRDefault="00CC0985" w:rsidP="003E0A8E">
            <w:pPr>
              <w:pStyle w:val="TAL"/>
              <w:rPr>
                <w:lang w:eastAsia="en-US"/>
              </w:rPr>
            </w:pPr>
          </w:p>
        </w:tc>
        <w:tc>
          <w:tcPr>
            <w:tcW w:w="302pt" w:type="dxa"/>
            <w:tcBorders>
              <w:top w:val="nil"/>
              <w:start w:val="nil"/>
              <w:bottom w:val="nil"/>
              <w:end w:val="single" w:sz="4" w:space="0" w:color="auto"/>
            </w:tcBorders>
          </w:tcPr>
          <w:p w14:paraId="33FC8CFB" w14:textId="77777777" w:rsidR="00CC0985" w:rsidRPr="00913BB3" w:rsidRDefault="00CC0985" w:rsidP="003E0A8E">
            <w:pPr>
              <w:pStyle w:val="TAL"/>
              <w:rPr>
                <w:u w:val="single"/>
                <w:lang w:eastAsia="en-US"/>
              </w:rPr>
            </w:pPr>
            <w:r>
              <w:rPr>
                <w:lang w:eastAsia="en-US"/>
              </w:rPr>
              <w:t>Ethernet PDN type in S1 mode</w:t>
            </w:r>
            <w:r w:rsidRPr="00913BB3">
              <w:rPr>
                <w:lang w:eastAsia="en-US"/>
              </w:rPr>
              <w:t xml:space="preserve"> supported</w:t>
            </w:r>
          </w:p>
        </w:tc>
      </w:tr>
      <w:tr w:rsidR="00CC0985" w:rsidRPr="00913BB3" w14:paraId="6E0054AA" w14:textId="77777777" w:rsidTr="003E0A8E">
        <w:trPr>
          <w:cantSplit/>
          <w:jc w:val="center"/>
        </w:trPr>
        <w:tc>
          <w:tcPr>
            <w:tcW w:w="355.55pt" w:type="dxa"/>
            <w:gridSpan w:val="5"/>
            <w:tcBorders>
              <w:top w:val="nil"/>
              <w:start w:val="single" w:sz="4" w:space="0" w:color="auto"/>
              <w:bottom w:val="nil"/>
              <w:end w:val="single" w:sz="4" w:space="0" w:color="auto"/>
            </w:tcBorders>
          </w:tcPr>
          <w:p w14:paraId="30DB7410" w14:textId="77777777" w:rsidR="00CC0985" w:rsidRPr="00913BB3" w:rsidRDefault="00CC0985" w:rsidP="003E0A8E">
            <w:pPr>
              <w:pStyle w:val="TAL"/>
              <w:rPr>
                <w:lang w:eastAsia="en-US"/>
              </w:rPr>
            </w:pPr>
          </w:p>
        </w:tc>
      </w:tr>
      <w:tr w:rsidR="00F722AC" w:rsidRPr="009A212A" w14:paraId="734B5C02" w14:textId="77777777" w:rsidTr="00F722AC">
        <w:trPr>
          <w:cantSplit/>
          <w:jc w:val="center"/>
        </w:trPr>
        <w:tc>
          <w:tcPr>
            <w:tcW w:w="355.55pt" w:type="dxa"/>
            <w:gridSpan w:val="5"/>
            <w:tcBorders>
              <w:top w:val="nil"/>
              <w:start w:val="single" w:sz="4" w:space="0" w:color="auto"/>
              <w:bottom w:val="nil"/>
              <w:end w:val="single" w:sz="4" w:space="0" w:color="auto"/>
            </w:tcBorders>
          </w:tcPr>
          <w:p w14:paraId="1DBCE935" w14:textId="77777777" w:rsidR="00F722AC" w:rsidRPr="009A212A" w:rsidRDefault="00F722AC" w:rsidP="00F722AC">
            <w:pPr>
              <w:pStyle w:val="TAL"/>
              <w:rPr>
                <w:rFonts w:hint="eastAsia"/>
                <w:lang w:eastAsia="zh-CN"/>
              </w:rPr>
            </w:pPr>
            <w:r w:rsidRPr="009A212A">
              <w:rPr>
                <w:rFonts w:hint="eastAsia"/>
                <w:lang w:eastAsia="zh-CN"/>
              </w:rPr>
              <w:t xml:space="preserve">ATSSS </w:t>
            </w:r>
            <w:r w:rsidRPr="009A212A">
              <w:rPr>
                <w:lang w:eastAsia="zh-CN"/>
              </w:rPr>
              <w:t xml:space="preserve">Low-Layer functionality (ATS-LL) (octet 3, bit </w:t>
            </w:r>
            <w:r>
              <w:rPr>
                <w:lang w:eastAsia="zh-CN"/>
              </w:rPr>
              <w:t>4</w:t>
            </w:r>
            <w:r w:rsidRPr="009A212A">
              <w:rPr>
                <w:lang w:eastAsia="zh-CN"/>
              </w:rPr>
              <w:t>)</w:t>
            </w:r>
          </w:p>
        </w:tc>
      </w:tr>
      <w:tr w:rsidR="00F722AC" w:rsidRPr="009A212A" w14:paraId="36026D2C" w14:textId="77777777" w:rsidTr="00F722AC">
        <w:trPr>
          <w:cantSplit/>
          <w:jc w:val="center"/>
        </w:trPr>
        <w:tc>
          <w:tcPr>
            <w:tcW w:w="355.55pt" w:type="dxa"/>
            <w:gridSpan w:val="5"/>
            <w:tcBorders>
              <w:top w:val="nil"/>
              <w:start w:val="single" w:sz="4" w:space="0" w:color="auto"/>
              <w:bottom w:val="nil"/>
              <w:end w:val="single" w:sz="4" w:space="0" w:color="auto"/>
            </w:tcBorders>
          </w:tcPr>
          <w:p w14:paraId="2D15BD0D" w14:textId="77777777" w:rsidR="00F722AC" w:rsidRPr="009A212A" w:rsidRDefault="00F722AC" w:rsidP="00F722AC">
            <w:pPr>
              <w:pStyle w:val="TAL"/>
              <w:rPr>
                <w:rFonts w:hint="eastAsia"/>
                <w:lang w:eastAsia="zh-CN"/>
              </w:rPr>
            </w:pPr>
            <w:r w:rsidRPr="009A212A">
              <w:rPr>
                <w:rFonts w:hint="eastAsia"/>
                <w:lang w:eastAsia="zh-CN"/>
              </w:rPr>
              <w:t>This bit indicates the 5</w:t>
            </w:r>
            <w:r w:rsidRPr="009A212A">
              <w:rPr>
                <w:lang w:eastAsia="zh-CN"/>
              </w:rPr>
              <w:t>GS</w:t>
            </w:r>
            <w:r w:rsidRPr="009A212A">
              <w:rPr>
                <w:rFonts w:hint="eastAsia"/>
                <w:lang w:eastAsia="zh-CN"/>
              </w:rPr>
              <w:t xml:space="preserve">M capability </w:t>
            </w:r>
            <w:r>
              <w:rPr>
                <w:lang w:eastAsia="zh-CN"/>
              </w:rPr>
              <w:t xml:space="preserve">to </w:t>
            </w:r>
            <w:r w:rsidRPr="009A212A">
              <w:rPr>
                <w:lang w:eastAsia="zh-CN"/>
              </w:rPr>
              <w:t>support</w:t>
            </w:r>
            <w:r w:rsidRPr="009A212A">
              <w:rPr>
                <w:rFonts w:hint="eastAsia"/>
                <w:lang w:eastAsia="zh-CN"/>
              </w:rPr>
              <w:t xml:space="preserve"> </w:t>
            </w:r>
            <w:r w:rsidRPr="009A212A">
              <w:rPr>
                <w:lang w:eastAsia="zh-CN"/>
              </w:rPr>
              <w:t>ATSSS Low-Layer functionality</w:t>
            </w:r>
          </w:p>
        </w:tc>
      </w:tr>
      <w:tr w:rsidR="00F722AC" w:rsidRPr="009A212A" w14:paraId="6C517202" w14:textId="77777777" w:rsidTr="00F722AC">
        <w:trPr>
          <w:cantSplit/>
          <w:jc w:val="center"/>
        </w:trPr>
        <w:tc>
          <w:tcPr>
            <w:tcW w:w="13.40pt" w:type="dxa"/>
            <w:tcBorders>
              <w:top w:val="nil"/>
              <w:start w:val="single" w:sz="4" w:space="0" w:color="auto"/>
              <w:bottom w:val="nil"/>
              <w:end w:val="nil"/>
            </w:tcBorders>
          </w:tcPr>
          <w:p w14:paraId="1622F579" w14:textId="77777777" w:rsidR="00F722AC" w:rsidRPr="009A212A" w:rsidRDefault="00F722AC" w:rsidP="00F722AC">
            <w:pPr>
              <w:pStyle w:val="TAL"/>
            </w:pPr>
            <w:r w:rsidRPr="009A212A">
              <w:t>0</w:t>
            </w:r>
          </w:p>
        </w:tc>
        <w:tc>
          <w:tcPr>
            <w:tcW w:w="14.20pt" w:type="dxa"/>
            <w:tcBorders>
              <w:top w:val="nil"/>
              <w:start w:val="nil"/>
              <w:bottom w:val="nil"/>
              <w:end w:val="nil"/>
            </w:tcBorders>
          </w:tcPr>
          <w:p w14:paraId="562FD72E" w14:textId="77777777" w:rsidR="00F722AC" w:rsidRPr="009A212A" w:rsidRDefault="00F722AC" w:rsidP="00F722AC">
            <w:pPr>
              <w:pStyle w:val="TAL"/>
            </w:pPr>
          </w:p>
        </w:tc>
        <w:tc>
          <w:tcPr>
            <w:tcW w:w="14.15pt" w:type="dxa"/>
            <w:tcBorders>
              <w:top w:val="nil"/>
              <w:start w:val="nil"/>
              <w:bottom w:val="nil"/>
              <w:end w:val="nil"/>
            </w:tcBorders>
          </w:tcPr>
          <w:p w14:paraId="045EF0B5" w14:textId="77777777" w:rsidR="00F722AC" w:rsidRPr="009A212A" w:rsidRDefault="00F722AC" w:rsidP="00F722AC">
            <w:pPr>
              <w:pStyle w:val="TAL"/>
            </w:pPr>
          </w:p>
        </w:tc>
        <w:tc>
          <w:tcPr>
            <w:tcW w:w="11.80pt" w:type="dxa"/>
            <w:tcBorders>
              <w:top w:val="nil"/>
              <w:start w:val="nil"/>
              <w:bottom w:val="nil"/>
              <w:end w:val="nil"/>
            </w:tcBorders>
          </w:tcPr>
          <w:p w14:paraId="4944FFEF" w14:textId="77777777" w:rsidR="00F722AC" w:rsidRPr="009A212A" w:rsidRDefault="00F722AC" w:rsidP="00F722AC">
            <w:pPr>
              <w:pStyle w:val="TAL"/>
            </w:pPr>
          </w:p>
        </w:tc>
        <w:tc>
          <w:tcPr>
            <w:tcW w:w="302pt" w:type="dxa"/>
            <w:tcBorders>
              <w:top w:val="nil"/>
              <w:start w:val="nil"/>
              <w:bottom w:val="nil"/>
              <w:end w:val="single" w:sz="4" w:space="0" w:color="auto"/>
            </w:tcBorders>
          </w:tcPr>
          <w:p w14:paraId="771B45CB" w14:textId="77777777" w:rsidR="00F722AC" w:rsidRPr="009A212A" w:rsidRDefault="00F722AC" w:rsidP="00F722AC">
            <w:pPr>
              <w:pStyle w:val="TAL"/>
              <w:rPr>
                <w:u w:val="single"/>
              </w:rPr>
            </w:pPr>
            <w:r w:rsidRPr="009A212A">
              <w:t>ATSSS Low-Layer functionality not supported</w:t>
            </w:r>
          </w:p>
        </w:tc>
      </w:tr>
      <w:tr w:rsidR="00F722AC" w:rsidRPr="009A212A" w14:paraId="20BE2FB4" w14:textId="77777777" w:rsidTr="00F722AC">
        <w:trPr>
          <w:cantSplit/>
          <w:jc w:val="center"/>
        </w:trPr>
        <w:tc>
          <w:tcPr>
            <w:tcW w:w="13.40pt" w:type="dxa"/>
            <w:tcBorders>
              <w:top w:val="nil"/>
              <w:start w:val="single" w:sz="4" w:space="0" w:color="auto"/>
              <w:bottom w:val="nil"/>
              <w:end w:val="nil"/>
            </w:tcBorders>
          </w:tcPr>
          <w:p w14:paraId="0B8F9AE9" w14:textId="77777777" w:rsidR="00F722AC" w:rsidRPr="009A212A" w:rsidRDefault="00F722AC" w:rsidP="00F722AC">
            <w:pPr>
              <w:pStyle w:val="TAL"/>
            </w:pPr>
            <w:r w:rsidRPr="009A212A">
              <w:t>1</w:t>
            </w:r>
          </w:p>
        </w:tc>
        <w:tc>
          <w:tcPr>
            <w:tcW w:w="14.20pt" w:type="dxa"/>
            <w:tcBorders>
              <w:top w:val="nil"/>
              <w:start w:val="nil"/>
              <w:bottom w:val="nil"/>
              <w:end w:val="nil"/>
            </w:tcBorders>
          </w:tcPr>
          <w:p w14:paraId="1F368A94" w14:textId="77777777" w:rsidR="00F722AC" w:rsidRPr="009A212A" w:rsidRDefault="00F722AC" w:rsidP="00F722AC">
            <w:pPr>
              <w:pStyle w:val="TAL"/>
            </w:pPr>
          </w:p>
        </w:tc>
        <w:tc>
          <w:tcPr>
            <w:tcW w:w="14.15pt" w:type="dxa"/>
            <w:tcBorders>
              <w:top w:val="nil"/>
              <w:start w:val="nil"/>
              <w:bottom w:val="nil"/>
              <w:end w:val="nil"/>
            </w:tcBorders>
          </w:tcPr>
          <w:p w14:paraId="0A6F1082" w14:textId="77777777" w:rsidR="00F722AC" w:rsidRPr="009A212A" w:rsidRDefault="00F722AC" w:rsidP="00F722AC">
            <w:pPr>
              <w:pStyle w:val="TAL"/>
            </w:pPr>
          </w:p>
        </w:tc>
        <w:tc>
          <w:tcPr>
            <w:tcW w:w="11.80pt" w:type="dxa"/>
            <w:tcBorders>
              <w:top w:val="nil"/>
              <w:start w:val="nil"/>
              <w:bottom w:val="nil"/>
              <w:end w:val="nil"/>
            </w:tcBorders>
          </w:tcPr>
          <w:p w14:paraId="61D8FC4E" w14:textId="77777777" w:rsidR="00F722AC" w:rsidRPr="009A212A" w:rsidRDefault="00F722AC" w:rsidP="00F722AC">
            <w:pPr>
              <w:pStyle w:val="TAL"/>
            </w:pPr>
          </w:p>
        </w:tc>
        <w:tc>
          <w:tcPr>
            <w:tcW w:w="302pt" w:type="dxa"/>
            <w:tcBorders>
              <w:top w:val="nil"/>
              <w:start w:val="nil"/>
              <w:bottom w:val="nil"/>
              <w:end w:val="single" w:sz="4" w:space="0" w:color="auto"/>
            </w:tcBorders>
          </w:tcPr>
          <w:p w14:paraId="5C541533" w14:textId="77777777" w:rsidR="00F722AC" w:rsidRPr="009A212A" w:rsidRDefault="00F722AC" w:rsidP="00F722AC">
            <w:pPr>
              <w:pStyle w:val="TAL"/>
              <w:rPr>
                <w:u w:val="single"/>
              </w:rPr>
            </w:pPr>
            <w:r w:rsidRPr="009A212A">
              <w:rPr>
                <w:lang w:eastAsia="zh-CN"/>
              </w:rPr>
              <w:t>ATSSS Low-Layer functionality</w:t>
            </w:r>
            <w:r w:rsidRPr="009A212A">
              <w:t xml:space="preserve"> supported</w:t>
            </w:r>
          </w:p>
        </w:tc>
      </w:tr>
      <w:tr w:rsidR="00F722AC" w:rsidRPr="009A212A" w14:paraId="0D5BBFD9" w14:textId="77777777" w:rsidTr="00F722AC">
        <w:trPr>
          <w:cantSplit/>
          <w:jc w:val="center"/>
        </w:trPr>
        <w:tc>
          <w:tcPr>
            <w:tcW w:w="355.55pt" w:type="dxa"/>
            <w:gridSpan w:val="5"/>
            <w:tcBorders>
              <w:top w:val="nil"/>
              <w:start w:val="single" w:sz="4" w:space="0" w:color="auto"/>
              <w:bottom w:val="nil"/>
              <w:end w:val="single" w:sz="4" w:space="0" w:color="auto"/>
            </w:tcBorders>
          </w:tcPr>
          <w:p w14:paraId="3B38CEA1" w14:textId="77777777" w:rsidR="00F722AC" w:rsidRPr="009A212A" w:rsidRDefault="00F722AC" w:rsidP="00F722AC">
            <w:pPr>
              <w:pStyle w:val="TAL"/>
              <w:rPr>
                <w:rFonts w:hint="eastAsia"/>
                <w:lang w:eastAsia="zh-CN"/>
              </w:rPr>
            </w:pPr>
          </w:p>
        </w:tc>
      </w:tr>
      <w:tr w:rsidR="00F722AC" w:rsidRPr="009A212A" w14:paraId="69E222E1" w14:textId="77777777" w:rsidTr="00F722AC">
        <w:trPr>
          <w:cantSplit/>
          <w:jc w:val="center"/>
        </w:trPr>
        <w:tc>
          <w:tcPr>
            <w:tcW w:w="355.55pt" w:type="dxa"/>
            <w:gridSpan w:val="5"/>
            <w:tcBorders>
              <w:top w:val="nil"/>
              <w:start w:val="single" w:sz="4" w:space="0" w:color="auto"/>
              <w:bottom w:val="nil"/>
              <w:end w:val="single" w:sz="4" w:space="0" w:color="auto"/>
            </w:tcBorders>
          </w:tcPr>
          <w:p w14:paraId="13DB94A4" w14:textId="77777777" w:rsidR="00F722AC" w:rsidRPr="009A212A" w:rsidRDefault="00F722AC" w:rsidP="00F722AC">
            <w:pPr>
              <w:pStyle w:val="TAL"/>
              <w:rPr>
                <w:rFonts w:hint="eastAsia"/>
                <w:lang w:eastAsia="zh-CN"/>
              </w:rPr>
            </w:pPr>
            <w:r w:rsidRPr="009A212A">
              <w:rPr>
                <w:rFonts w:hint="eastAsia"/>
                <w:lang w:eastAsia="zh-CN"/>
              </w:rPr>
              <w:t>MPTCP functionality</w:t>
            </w:r>
            <w:r w:rsidRPr="009A212A">
              <w:rPr>
                <w:lang w:eastAsia="zh-CN"/>
              </w:rPr>
              <w:t xml:space="preserve"> (MPTCP) (octet 3, bit </w:t>
            </w:r>
            <w:r>
              <w:rPr>
                <w:lang w:eastAsia="zh-CN"/>
              </w:rPr>
              <w:t>5</w:t>
            </w:r>
            <w:r w:rsidRPr="009A212A">
              <w:rPr>
                <w:lang w:eastAsia="zh-CN"/>
              </w:rPr>
              <w:t>)</w:t>
            </w:r>
          </w:p>
        </w:tc>
      </w:tr>
      <w:tr w:rsidR="00F722AC" w:rsidRPr="009A212A" w14:paraId="5B621A18" w14:textId="77777777" w:rsidTr="00F722AC">
        <w:trPr>
          <w:cantSplit/>
          <w:jc w:val="center"/>
        </w:trPr>
        <w:tc>
          <w:tcPr>
            <w:tcW w:w="355.55pt" w:type="dxa"/>
            <w:gridSpan w:val="5"/>
            <w:tcBorders>
              <w:top w:val="nil"/>
              <w:start w:val="single" w:sz="4" w:space="0" w:color="auto"/>
              <w:bottom w:val="nil"/>
              <w:end w:val="single" w:sz="4" w:space="0" w:color="auto"/>
            </w:tcBorders>
          </w:tcPr>
          <w:p w14:paraId="236100A2" w14:textId="77777777" w:rsidR="00F722AC" w:rsidRPr="009A212A" w:rsidRDefault="00F722AC" w:rsidP="00F722AC">
            <w:pPr>
              <w:pStyle w:val="TAL"/>
              <w:rPr>
                <w:rFonts w:hint="eastAsia"/>
                <w:lang w:eastAsia="zh-CN"/>
              </w:rPr>
            </w:pPr>
            <w:r w:rsidRPr="009A212A">
              <w:rPr>
                <w:lang w:eastAsia="zh-CN"/>
              </w:rPr>
              <w:t xml:space="preserve">This bit indicates the 5GSM capability </w:t>
            </w:r>
            <w:r>
              <w:rPr>
                <w:lang w:eastAsia="zh-CN"/>
              </w:rPr>
              <w:t>to</w:t>
            </w:r>
            <w:r w:rsidRPr="009A212A">
              <w:rPr>
                <w:lang w:eastAsia="zh-CN"/>
              </w:rPr>
              <w:t xml:space="preserve"> support MPTCP functionality</w:t>
            </w:r>
          </w:p>
        </w:tc>
      </w:tr>
      <w:tr w:rsidR="00F722AC" w:rsidRPr="009A212A" w14:paraId="0BCAFC18" w14:textId="77777777" w:rsidTr="00F722AC">
        <w:trPr>
          <w:cantSplit/>
          <w:jc w:val="center"/>
        </w:trPr>
        <w:tc>
          <w:tcPr>
            <w:tcW w:w="13.40pt" w:type="dxa"/>
            <w:tcBorders>
              <w:top w:val="nil"/>
              <w:start w:val="single" w:sz="4" w:space="0" w:color="auto"/>
              <w:bottom w:val="nil"/>
              <w:end w:val="nil"/>
            </w:tcBorders>
          </w:tcPr>
          <w:p w14:paraId="5D90035A" w14:textId="77777777" w:rsidR="00F722AC" w:rsidRPr="009A212A" w:rsidRDefault="00F722AC" w:rsidP="00F722AC">
            <w:pPr>
              <w:pStyle w:val="TAL"/>
            </w:pPr>
            <w:r w:rsidRPr="009A212A">
              <w:t>0</w:t>
            </w:r>
          </w:p>
        </w:tc>
        <w:tc>
          <w:tcPr>
            <w:tcW w:w="14.20pt" w:type="dxa"/>
            <w:tcBorders>
              <w:top w:val="nil"/>
              <w:start w:val="nil"/>
              <w:bottom w:val="nil"/>
              <w:end w:val="nil"/>
            </w:tcBorders>
          </w:tcPr>
          <w:p w14:paraId="78DD7E77" w14:textId="77777777" w:rsidR="00F722AC" w:rsidRPr="009A212A" w:rsidRDefault="00F722AC" w:rsidP="00F722AC">
            <w:pPr>
              <w:pStyle w:val="TAL"/>
            </w:pPr>
          </w:p>
        </w:tc>
        <w:tc>
          <w:tcPr>
            <w:tcW w:w="14.15pt" w:type="dxa"/>
            <w:tcBorders>
              <w:top w:val="nil"/>
              <w:start w:val="nil"/>
              <w:bottom w:val="nil"/>
              <w:end w:val="nil"/>
            </w:tcBorders>
          </w:tcPr>
          <w:p w14:paraId="64499536" w14:textId="77777777" w:rsidR="00F722AC" w:rsidRPr="009A212A" w:rsidRDefault="00F722AC" w:rsidP="00F722AC">
            <w:pPr>
              <w:pStyle w:val="TAL"/>
            </w:pPr>
          </w:p>
        </w:tc>
        <w:tc>
          <w:tcPr>
            <w:tcW w:w="11.80pt" w:type="dxa"/>
            <w:tcBorders>
              <w:top w:val="nil"/>
              <w:start w:val="nil"/>
              <w:bottom w:val="nil"/>
              <w:end w:val="nil"/>
            </w:tcBorders>
          </w:tcPr>
          <w:p w14:paraId="75EE2DBA" w14:textId="77777777" w:rsidR="00F722AC" w:rsidRPr="009A212A" w:rsidRDefault="00F722AC" w:rsidP="00F722AC">
            <w:pPr>
              <w:pStyle w:val="TAL"/>
            </w:pPr>
          </w:p>
        </w:tc>
        <w:tc>
          <w:tcPr>
            <w:tcW w:w="302pt" w:type="dxa"/>
            <w:tcBorders>
              <w:top w:val="nil"/>
              <w:start w:val="nil"/>
              <w:bottom w:val="nil"/>
              <w:end w:val="single" w:sz="4" w:space="0" w:color="auto"/>
            </w:tcBorders>
          </w:tcPr>
          <w:p w14:paraId="4D5D351A" w14:textId="77777777" w:rsidR="00F722AC" w:rsidRPr="009A212A" w:rsidRDefault="00F722AC" w:rsidP="00F722AC">
            <w:pPr>
              <w:pStyle w:val="TAL"/>
              <w:rPr>
                <w:u w:val="single"/>
              </w:rPr>
            </w:pPr>
            <w:r w:rsidRPr="009A212A">
              <w:t>MPTCP functionality not supported</w:t>
            </w:r>
          </w:p>
        </w:tc>
      </w:tr>
      <w:tr w:rsidR="00F722AC" w:rsidRPr="009A212A" w14:paraId="284456BA" w14:textId="77777777" w:rsidTr="00F722AC">
        <w:trPr>
          <w:cantSplit/>
          <w:jc w:val="center"/>
        </w:trPr>
        <w:tc>
          <w:tcPr>
            <w:tcW w:w="13.40pt" w:type="dxa"/>
            <w:tcBorders>
              <w:top w:val="nil"/>
              <w:start w:val="single" w:sz="4" w:space="0" w:color="auto"/>
              <w:bottom w:val="nil"/>
              <w:end w:val="nil"/>
            </w:tcBorders>
          </w:tcPr>
          <w:p w14:paraId="0535C970" w14:textId="77777777" w:rsidR="00F722AC" w:rsidRPr="009A212A" w:rsidRDefault="00F722AC" w:rsidP="00F722AC">
            <w:pPr>
              <w:pStyle w:val="TAL"/>
            </w:pPr>
            <w:r w:rsidRPr="009A212A">
              <w:t>1</w:t>
            </w:r>
          </w:p>
        </w:tc>
        <w:tc>
          <w:tcPr>
            <w:tcW w:w="14.20pt" w:type="dxa"/>
            <w:tcBorders>
              <w:top w:val="nil"/>
              <w:start w:val="nil"/>
              <w:bottom w:val="nil"/>
              <w:end w:val="nil"/>
            </w:tcBorders>
          </w:tcPr>
          <w:p w14:paraId="7B7D814F" w14:textId="77777777" w:rsidR="00F722AC" w:rsidRPr="009A212A" w:rsidRDefault="00F722AC" w:rsidP="00F722AC">
            <w:pPr>
              <w:pStyle w:val="TAL"/>
            </w:pPr>
          </w:p>
        </w:tc>
        <w:tc>
          <w:tcPr>
            <w:tcW w:w="14.15pt" w:type="dxa"/>
            <w:tcBorders>
              <w:top w:val="nil"/>
              <w:start w:val="nil"/>
              <w:bottom w:val="nil"/>
              <w:end w:val="nil"/>
            </w:tcBorders>
          </w:tcPr>
          <w:p w14:paraId="18D6B9AC" w14:textId="77777777" w:rsidR="00F722AC" w:rsidRPr="009A212A" w:rsidRDefault="00F722AC" w:rsidP="00F722AC">
            <w:pPr>
              <w:pStyle w:val="TAL"/>
            </w:pPr>
          </w:p>
        </w:tc>
        <w:tc>
          <w:tcPr>
            <w:tcW w:w="11.80pt" w:type="dxa"/>
            <w:tcBorders>
              <w:top w:val="nil"/>
              <w:start w:val="nil"/>
              <w:bottom w:val="nil"/>
              <w:end w:val="nil"/>
            </w:tcBorders>
          </w:tcPr>
          <w:p w14:paraId="009DCCA3" w14:textId="77777777" w:rsidR="00F722AC" w:rsidRPr="009A212A" w:rsidRDefault="00F722AC" w:rsidP="00F722AC">
            <w:pPr>
              <w:pStyle w:val="TAL"/>
            </w:pPr>
          </w:p>
        </w:tc>
        <w:tc>
          <w:tcPr>
            <w:tcW w:w="302pt" w:type="dxa"/>
            <w:tcBorders>
              <w:top w:val="nil"/>
              <w:start w:val="nil"/>
              <w:bottom w:val="nil"/>
              <w:end w:val="single" w:sz="4" w:space="0" w:color="auto"/>
            </w:tcBorders>
          </w:tcPr>
          <w:p w14:paraId="40C031D4" w14:textId="77777777" w:rsidR="00F722AC" w:rsidRPr="009A212A" w:rsidRDefault="00F722AC" w:rsidP="00F722AC">
            <w:pPr>
              <w:pStyle w:val="TAL"/>
              <w:rPr>
                <w:u w:val="single"/>
              </w:rPr>
            </w:pPr>
            <w:r w:rsidRPr="009A212A">
              <w:rPr>
                <w:lang w:eastAsia="zh-CN"/>
              </w:rPr>
              <w:t>MPTCP functionality</w:t>
            </w:r>
            <w:r w:rsidRPr="009A212A">
              <w:t xml:space="preserve"> supported</w:t>
            </w:r>
          </w:p>
        </w:tc>
      </w:tr>
      <w:tr w:rsidR="00F722AC" w:rsidRPr="009A212A" w14:paraId="3EBA11DF" w14:textId="77777777" w:rsidTr="00F722AC">
        <w:trPr>
          <w:cantSplit/>
          <w:jc w:val="center"/>
        </w:trPr>
        <w:tc>
          <w:tcPr>
            <w:tcW w:w="355.55pt" w:type="dxa"/>
            <w:gridSpan w:val="5"/>
            <w:tcBorders>
              <w:top w:val="nil"/>
              <w:start w:val="single" w:sz="4" w:space="0" w:color="auto"/>
              <w:bottom w:val="nil"/>
              <w:end w:val="single" w:sz="4" w:space="0" w:color="auto"/>
            </w:tcBorders>
          </w:tcPr>
          <w:p w14:paraId="60BFF22A" w14:textId="77777777" w:rsidR="00F722AC" w:rsidRPr="009A212A" w:rsidRDefault="00F722AC" w:rsidP="00F722AC">
            <w:pPr>
              <w:pStyle w:val="TAL"/>
            </w:pPr>
          </w:p>
        </w:tc>
      </w:tr>
      <w:tr w:rsidR="00CC47FC" w:rsidRPr="00913BB3" w14:paraId="23E42A76" w14:textId="77777777" w:rsidTr="00CB6A10">
        <w:trPr>
          <w:cantSplit/>
          <w:jc w:val="center"/>
        </w:trPr>
        <w:tc>
          <w:tcPr>
            <w:tcW w:w="355.55pt" w:type="dxa"/>
            <w:gridSpan w:val="5"/>
            <w:tcBorders>
              <w:top w:val="nil"/>
              <w:start w:val="single" w:sz="4" w:space="0" w:color="auto"/>
              <w:bottom w:val="nil"/>
              <w:end w:val="single" w:sz="4" w:space="0" w:color="auto"/>
            </w:tcBorders>
          </w:tcPr>
          <w:p w14:paraId="034C5EF9" w14:textId="77777777" w:rsidR="00CC47FC" w:rsidRPr="00913BB3" w:rsidRDefault="00CC47FC" w:rsidP="00CB6A10">
            <w:pPr>
              <w:pStyle w:val="TAL"/>
              <w:rPr>
                <w:lang w:eastAsia="en-US"/>
              </w:rPr>
            </w:pPr>
            <w:r w:rsidRPr="00913BB3">
              <w:rPr>
                <w:lang w:eastAsia="en-US"/>
              </w:rPr>
              <w:t>All other bits in octet 3 to 15 are spare and shall be coded as zero, if the respective octet is included in the information element.</w:t>
            </w:r>
          </w:p>
        </w:tc>
      </w:tr>
      <w:tr w:rsidR="00CC47FC" w:rsidRPr="00913BB3" w14:paraId="6F2CE8C3" w14:textId="77777777" w:rsidTr="00CB6A10">
        <w:trPr>
          <w:cantSplit/>
          <w:jc w:val="center"/>
        </w:trPr>
        <w:tc>
          <w:tcPr>
            <w:tcW w:w="355.55pt" w:type="dxa"/>
            <w:gridSpan w:val="5"/>
            <w:tcBorders>
              <w:top w:val="nil"/>
              <w:start w:val="single" w:sz="4" w:space="0" w:color="auto"/>
              <w:bottom w:val="single" w:sz="4" w:space="0" w:color="auto"/>
              <w:end w:val="single" w:sz="4" w:space="0" w:color="auto"/>
            </w:tcBorders>
          </w:tcPr>
          <w:p w14:paraId="033DA699" w14:textId="77777777" w:rsidR="00CC47FC" w:rsidRPr="00913BB3" w:rsidRDefault="00CC47FC" w:rsidP="00CB6A10">
            <w:pPr>
              <w:pStyle w:val="TAL"/>
              <w:rPr>
                <w:lang w:eastAsia="en-US"/>
              </w:rPr>
            </w:pPr>
          </w:p>
        </w:tc>
      </w:tr>
    </w:tbl>
    <w:p w14:paraId="28EA6EFD" w14:textId="77777777" w:rsidR="00B864F4" w:rsidRPr="00913BB3" w:rsidRDefault="00B864F4" w:rsidP="00B864F4"/>
    <w:p w14:paraId="44B0AAEA" w14:textId="77777777" w:rsidR="00966E4A" w:rsidRPr="00913BB3" w:rsidRDefault="00BE1133" w:rsidP="00966E4A">
      <w:pPr>
        <w:pStyle w:val="4"/>
      </w:pPr>
      <w:bookmarkStart w:id="424" w:name="_Toc11419896"/>
      <w:r w:rsidRPr="00913BB3">
        <w:t>9.11</w:t>
      </w:r>
      <w:r w:rsidR="00966E4A" w:rsidRPr="00913BB3">
        <w:t>.4.</w:t>
      </w:r>
      <w:r w:rsidR="00B864F4" w:rsidRPr="00913BB3">
        <w:t>2</w:t>
      </w:r>
      <w:r w:rsidR="00966E4A" w:rsidRPr="00913BB3">
        <w:tab/>
        <w:t>5GSM cause</w:t>
      </w:r>
      <w:bookmarkEnd w:id="424"/>
    </w:p>
    <w:p w14:paraId="4899A607" w14:textId="77777777" w:rsidR="00966E4A" w:rsidRPr="00913BB3" w:rsidRDefault="00966E4A" w:rsidP="00966E4A">
      <w:r w:rsidRPr="00913BB3">
        <w:t>The purpose of the 5GSM cause information element is to indicate the reason why a 5GSM request is rejected.</w:t>
      </w:r>
    </w:p>
    <w:p w14:paraId="49833E46" w14:textId="77777777" w:rsidR="00966E4A" w:rsidRPr="00913BB3" w:rsidRDefault="00966E4A" w:rsidP="00966E4A">
      <w:r w:rsidRPr="00913BB3">
        <w:t>The 5GSM cause information element is coded as shown in figure </w:t>
      </w:r>
      <w:r w:rsidR="00BE1133" w:rsidRPr="00913BB3">
        <w:t>9.11</w:t>
      </w:r>
      <w:r w:rsidRPr="00913BB3">
        <w:t>.4.</w:t>
      </w:r>
      <w:r w:rsidR="00B864F4" w:rsidRPr="00913BB3">
        <w:t>2</w:t>
      </w:r>
      <w:r w:rsidRPr="00913BB3">
        <w:t>.1 and table </w:t>
      </w:r>
      <w:r w:rsidR="00BE1133" w:rsidRPr="00913BB3">
        <w:t>9.11</w:t>
      </w:r>
      <w:r w:rsidRPr="00913BB3">
        <w:t>.4.</w:t>
      </w:r>
      <w:r w:rsidR="00B864F4" w:rsidRPr="00913BB3">
        <w:t>2</w:t>
      </w:r>
      <w:r w:rsidRPr="00913BB3">
        <w:t>.1.</w:t>
      </w:r>
    </w:p>
    <w:p w14:paraId="4AF8D434" w14:textId="77777777" w:rsidR="00966E4A" w:rsidRPr="00913BB3" w:rsidRDefault="00966E4A" w:rsidP="00966E4A">
      <w:r w:rsidRPr="00913BB3">
        <w:t>The 5GSM cause is a type 3 information element with 2 octets length.</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81"/>
        <w:gridCol w:w="780"/>
        <w:gridCol w:w="779"/>
        <w:gridCol w:w="708"/>
        <w:gridCol w:w="709"/>
        <w:gridCol w:w="781"/>
        <w:gridCol w:w="708"/>
        <w:gridCol w:w="1560"/>
      </w:tblGrid>
      <w:tr w:rsidR="00966E4A" w:rsidRPr="00913BB3" w14:paraId="71B7FA49" w14:textId="77777777" w:rsidTr="00000E30">
        <w:trPr>
          <w:cantSplit/>
          <w:jc w:val="center"/>
        </w:trPr>
        <w:tc>
          <w:tcPr>
            <w:tcW w:w="35.45pt" w:type="dxa"/>
            <w:tcBorders>
              <w:top w:val="nil"/>
              <w:start w:val="nil"/>
              <w:bottom w:val="nil"/>
              <w:end w:val="nil"/>
            </w:tcBorders>
          </w:tcPr>
          <w:p w14:paraId="46F1A163" w14:textId="77777777" w:rsidR="00966E4A" w:rsidRPr="00913BB3" w:rsidRDefault="00966E4A" w:rsidP="00000E30">
            <w:pPr>
              <w:pStyle w:val="TAC"/>
              <w:rPr>
                <w:lang w:eastAsia="en-US"/>
              </w:rPr>
            </w:pPr>
            <w:r w:rsidRPr="00913BB3">
              <w:rPr>
                <w:lang w:eastAsia="en-US"/>
              </w:rPr>
              <w:t>8</w:t>
            </w:r>
          </w:p>
        </w:tc>
        <w:tc>
          <w:tcPr>
            <w:tcW w:w="39.05pt" w:type="dxa"/>
            <w:tcBorders>
              <w:top w:val="nil"/>
              <w:start w:val="nil"/>
              <w:bottom w:val="nil"/>
              <w:end w:val="nil"/>
            </w:tcBorders>
          </w:tcPr>
          <w:p w14:paraId="3EC92C48" w14:textId="77777777" w:rsidR="00966E4A" w:rsidRPr="00913BB3" w:rsidRDefault="00966E4A" w:rsidP="00000E30">
            <w:pPr>
              <w:pStyle w:val="TAC"/>
              <w:rPr>
                <w:lang w:eastAsia="en-US"/>
              </w:rPr>
            </w:pPr>
            <w:r w:rsidRPr="00913BB3">
              <w:rPr>
                <w:lang w:eastAsia="en-US"/>
              </w:rPr>
              <w:t>7</w:t>
            </w:r>
          </w:p>
        </w:tc>
        <w:tc>
          <w:tcPr>
            <w:tcW w:w="39pt" w:type="dxa"/>
            <w:tcBorders>
              <w:top w:val="nil"/>
              <w:start w:val="nil"/>
              <w:bottom w:val="nil"/>
              <w:end w:val="nil"/>
            </w:tcBorders>
          </w:tcPr>
          <w:p w14:paraId="46B48D6A" w14:textId="77777777" w:rsidR="00966E4A" w:rsidRPr="00913BB3" w:rsidRDefault="00966E4A" w:rsidP="00000E30">
            <w:pPr>
              <w:pStyle w:val="TAC"/>
              <w:rPr>
                <w:lang w:eastAsia="en-US"/>
              </w:rPr>
            </w:pPr>
            <w:r w:rsidRPr="00913BB3">
              <w:rPr>
                <w:lang w:eastAsia="en-US"/>
              </w:rPr>
              <w:t>6</w:t>
            </w:r>
          </w:p>
        </w:tc>
        <w:tc>
          <w:tcPr>
            <w:tcW w:w="38.95pt" w:type="dxa"/>
            <w:tcBorders>
              <w:top w:val="nil"/>
              <w:start w:val="nil"/>
              <w:bottom w:val="nil"/>
              <w:end w:val="nil"/>
            </w:tcBorders>
          </w:tcPr>
          <w:p w14:paraId="17A1EB62" w14:textId="77777777" w:rsidR="00966E4A" w:rsidRPr="00913BB3" w:rsidRDefault="00966E4A" w:rsidP="00000E30">
            <w:pPr>
              <w:pStyle w:val="TAC"/>
              <w:rPr>
                <w:lang w:eastAsia="en-US"/>
              </w:rPr>
            </w:pPr>
            <w:r w:rsidRPr="00913BB3">
              <w:rPr>
                <w:lang w:eastAsia="en-US"/>
              </w:rPr>
              <w:t>5</w:t>
            </w:r>
          </w:p>
        </w:tc>
        <w:tc>
          <w:tcPr>
            <w:tcW w:w="35.40pt" w:type="dxa"/>
            <w:tcBorders>
              <w:top w:val="nil"/>
              <w:start w:val="nil"/>
              <w:bottom w:val="nil"/>
              <w:end w:val="nil"/>
            </w:tcBorders>
          </w:tcPr>
          <w:p w14:paraId="39CFDA34" w14:textId="77777777" w:rsidR="00966E4A" w:rsidRPr="00913BB3" w:rsidRDefault="00966E4A" w:rsidP="00000E30">
            <w:pPr>
              <w:pStyle w:val="TAC"/>
              <w:rPr>
                <w:lang w:eastAsia="en-US"/>
              </w:rPr>
            </w:pPr>
            <w:r w:rsidRPr="00913BB3">
              <w:rPr>
                <w:lang w:eastAsia="en-US"/>
              </w:rPr>
              <w:t>4</w:t>
            </w:r>
          </w:p>
        </w:tc>
        <w:tc>
          <w:tcPr>
            <w:tcW w:w="35.45pt" w:type="dxa"/>
            <w:tcBorders>
              <w:top w:val="nil"/>
              <w:start w:val="nil"/>
              <w:bottom w:val="nil"/>
              <w:end w:val="nil"/>
            </w:tcBorders>
          </w:tcPr>
          <w:p w14:paraId="75F2E14B" w14:textId="77777777" w:rsidR="00966E4A" w:rsidRPr="00913BB3" w:rsidRDefault="00966E4A" w:rsidP="00000E30">
            <w:pPr>
              <w:pStyle w:val="TAC"/>
              <w:rPr>
                <w:lang w:eastAsia="en-US"/>
              </w:rPr>
            </w:pPr>
            <w:r w:rsidRPr="00913BB3">
              <w:rPr>
                <w:lang w:eastAsia="en-US"/>
              </w:rPr>
              <w:t>3</w:t>
            </w:r>
          </w:p>
        </w:tc>
        <w:tc>
          <w:tcPr>
            <w:tcW w:w="39.05pt" w:type="dxa"/>
            <w:tcBorders>
              <w:top w:val="nil"/>
              <w:start w:val="nil"/>
              <w:bottom w:val="nil"/>
              <w:end w:val="nil"/>
            </w:tcBorders>
          </w:tcPr>
          <w:p w14:paraId="01B9E360" w14:textId="77777777" w:rsidR="00966E4A" w:rsidRPr="00913BB3" w:rsidRDefault="00966E4A" w:rsidP="00000E30">
            <w:pPr>
              <w:pStyle w:val="TAC"/>
              <w:rPr>
                <w:lang w:eastAsia="en-US"/>
              </w:rPr>
            </w:pPr>
            <w:r w:rsidRPr="00913BB3">
              <w:rPr>
                <w:lang w:eastAsia="en-US"/>
              </w:rPr>
              <w:t>2</w:t>
            </w:r>
          </w:p>
        </w:tc>
        <w:tc>
          <w:tcPr>
            <w:tcW w:w="35.40pt" w:type="dxa"/>
            <w:tcBorders>
              <w:top w:val="nil"/>
              <w:start w:val="nil"/>
              <w:bottom w:val="nil"/>
              <w:end w:val="nil"/>
            </w:tcBorders>
          </w:tcPr>
          <w:p w14:paraId="5354875B" w14:textId="77777777" w:rsidR="00966E4A" w:rsidRPr="00913BB3" w:rsidRDefault="00966E4A" w:rsidP="00000E30">
            <w:pPr>
              <w:pStyle w:val="TAC"/>
              <w:rPr>
                <w:lang w:eastAsia="en-US"/>
              </w:rPr>
            </w:pPr>
            <w:r w:rsidRPr="00913BB3">
              <w:rPr>
                <w:lang w:eastAsia="en-US"/>
              </w:rPr>
              <w:t>1</w:t>
            </w:r>
          </w:p>
        </w:tc>
        <w:tc>
          <w:tcPr>
            <w:tcW w:w="78pt" w:type="dxa"/>
            <w:tcBorders>
              <w:top w:val="nil"/>
              <w:start w:val="nil"/>
              <w:bottom w:val="nil"/>
              <w:end w:val="nil"/>
            </w:tcBorders>
          </w:tcPr>
          <w:p w14:paraId="6CD991B7" w14:textId="77777777" w:rsidR="00966E4A" w:rsidRPr="00913BB3" w:rsidRDefault="00966E4A" w:rsidP="00000E30">
            <w:pPr>
              <w:pStyle w:val="TAL"/>
              <w:rPr>
                <w:lang w:eastAsia="en-US"/>
              </w:rPr>
            </w:pPr>
          </w:p>
        </w:tc>
      </w:tr>
      <w:tr w:rsidR="00966E4A" w:rsidRPr="00913BB3" w14:paraId="5C2F0EEE" w14:textId="77777777" w:rsidTr="00000E30">
        <w:trPr>
          <w:cantSplit/>
          <w:jc w:val="center"/>
        </w:trPr>
        <w:tc>
          <w:tcPr>
            <w:tcW w:w="297.75pt" w:type="dxa"/>
            <w:gridSpan w:val="8"/>
            <w:tcBorders>
              <w:top w:val="single" w:sz="4" w:space="0" w:color="auto"/>
              <w:bottom w:val="single" w:sz="4" w:space="0" w:color="auto"/>
              <w:end w:val="single" w:sz="4" w:space="0" w:color="auto"/>
            </w:tcBorders>
          </w:tcPr>
          <w:p w14:paraId="3A09B66F" w14:textId="77777777" w:rsidR="00966E4A" w:rsidRPr="00913BB3" w:rsidRDefault="00966E4A" w:rsidP="00000E30">
            <w:pPr>
              <w:pStyle w:val="TAC"/>
              <w:rPr>
                <w:lang w:eastAsia="en-US"/>
              </w:rPr>
            </w:pPr>
            <w:r w:rsidRPr="00913BB3">
              <w:rPr>
                <w:lang w:eastAsia="en-US"/>
              </w:rPr>
              <w:t>5GSM cause IEI</w:t>
            </w:r>
          </w:p>
        </w:tc>
        <w:tc>
          <w:tcPr>
            <w:tcW w:w="78pt" w:type="dxa"/>
            <w:tcBorders>
              <w:top w:val="nil"/>
              <w:start w:val="nil"/>
              <w:bottom w:val="nil"/>
              <w:end w:val="nil"/>
            </w:tcBorders>
          </w:tcPr>
          <w:p w14:paraId="21A89A2A" w14:textId="77777777" w:rsidR="00966E4A" w:rsidRPr="00913BB3" w:rsidRDefault="00966E4A" w:rsidP="00000E30">
            <w:pPr>
              <w:pStyle w:val="TAL"/>
              <w:rPr>
                <w:lang w:eastAsia="en-US"/>
              </w:rPr>
            </w:pPr>
            <w:r w:rsidRPr="00913BB3">
              <w:rPr>
                <w:lang w:eastAsia="en-US"/>
              </w:rPr>
              <w:t>octet 1</w:t>
            </w:r>
          </w:p>
        </w:tc>
      </w:tr>
      <w:tr w:rsidR="00966E4A" w:rsidRPr="00913BB3" w14:paraId="3B4110FD" w14:textId="77777777" w:rsidTr="00000E30">
        <w:trPr>
          <w:cantSplit/>
          <w:jc w:val="center"/>
        </w:trPr>
        <w:tc>
          <w:tcPr>
            <w:tcW w:w="297.75pt" w:type="dxa"/>
            <w:gridSpan w:val="8"/>
            <w:tcBorders>
              <w:top w:val="single" w:sz="4" w:space="0" w:color="auto"/>
              <w:end w:val="single" w:sz="4" w:space="0" w:color="auto"/>
            </w:tcBorders>
          </w:tcPr>
          <w:p w14:paraId="145C99DA" w14:textId="77777777" w:rsidR="00966E4A" w:rsidRPr="00913BB3" w:rsidRDefault="00966E4A" w:rsidP="00000E30">
            <w:pPr>
              <w:pStyle w:val="TAC"/>
              <w:rPr>
                <w:lang w:eastAsia="en-US"/>
              </w:rPr>
            </w:pPr>
            <w:r w:rsidRPr="00913BB3">
              <w:rPr>
                <w:lang w:eastAsia="en-US"/>
              </w:rPr>
              <w:t>Cause value</w:t>
            </w:r>
          </w:p>
        </w:tc>
        <w:tc>
          <w:tcPr>
            <w:tcW w:w="78pt" w:type="dxa"/>
            <w:tcBorders>
              <w:top w:val="nil"/>
              <w:start w:val="nil"/>
              <w:bottom w:val="nil"/>
              <w:end w:val="nil"/>
            </w:tcBorders>
          </w:tcPr>
          <w:p w14:paraId="3F870E6C" w14:textId="77777777" w:rsidR="00966E4A" w:rsidRPr="00913BB3" w:rsidRDefault="00966E4A" w:rsidP="00000E30">
            <w:pPr>
              <w:pStyle w:val="TAL"/>
              <w:rPr>
                <w:lang w:eastAsia="en-US"/>
              </w:rPr>
            </w:pPr>
            <w:r w:rsidRPr="00913BB3">
              <w:rPr>
                <w:lang w:eastAsia="en-US"/>
              </w:rPr>
              <w:t>octet 2</w:t>
            </w:r>
          </w:p>
        </w:tc>
      </w:tr>
    </w:tbl>
    <w:p w14:paraId="4A3585E3" w14:textId="77777777" w:rsidR="00966E4A" w:rsidRPr="00913BB3" w:rsidRDefault="00966E4A" w:rsidP="00966E4A">
      <w:pPr>
        <w:pStyle w:val="TF"/>
        <w:rPr>
          <w:lang w:val="fr-FR"/>
        </w:rPr>
      </w:pPr>
      <w:r w:rsidRPr="00913BB3">
        <w:rPr>
          <w:lang w:val="fr-FR"/>
        </w:rPr>
        <w:t>Figure </w:t>
      </w:r>
      <w:r w:rsidR="00BE1133" w:rsidRPr="00913BB3">
        <w:rPr>
          <w:lang w:val="fr-FR"/>
        </w:rPr>
        <w:t>9.11</w:t>
      </w:r>
      <w:r w:rsidRPr="00913BB3">
        <w:rPr>
          <w:lang w:val="fr-FR"/>
        </w:rPr>
        <w:t>.4.</w:t>
      </w:r>
      <w:r w:rsidR="00B864F4" w:rsidRPr="00913BB3">
        <w:rPr>
          <w:lang w:val="fr-FR"/>
        </w:rPr>
        <w:t>2</w:t>
      </w:r>
      <w:r w:rsidRPr="00913BB3">
        <w:rPr>
          <w:lang w:val="fr-FR"/>
        </w:rPr>
        <w:t>.1: 5GSM cause information element</w:t>
      </w:r>
    </w:p>
    <w:p w14:paraId="025E365A" w14:textId="77777777" w:rsidR="00966E4A" w:rsidRPr="00913BB3" w:rsidRDefault="00966E4A" w:rsidP="00966E4A">
      <w:pPr>
        <w:pStyle w:val="TH"/>
        <w:rPr>
          <w:lang w:val="fr-FR"/>
        </w:rPr>
      </w:pPr>
      <w:r w:rsidRPr="00913BB3">
        <w:rPr>
          <w:lang w:val="fr-FR"/>
        </w:rPr>
        <w:lastRenderedPageBreak/>
        <w:t>Table </w:t>
      </w:r>
      <w:r w:rsidR="00BE1133" w:rsidRPr="00913BB3">
        <w:rPr>
          <w:lang w:val="fr-FR"/>
        </w:rPr>
        <w:t>9.11</w:t>
      </w:r>
      <w:r w:rsidRPr="00913BB3">
        <w:rPr>
          <w:lang w:val="fr-FR"/>
        </w:rPr>
        <w:t>.4.</w:t>
      </w:r>
      <w:r w:rsidR="00B864F4" w:rsidRPr="00913BB3">
        <w:rPr>
          <w:lang w:val="fr-FR"/>
        </w:rPr>
        <w:t>2</w:t>
      </w:r>
      <w:r w:rsidRPr="00913BB3">
        <w:rPr>
          <w:lang w:val="fr-FR"/>
        </w:rPr>
        <w:t>.1: 5GSM cause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33"/>
        <w:gridCol w:w="251"/>
        <w:gridCol w:w="33"/>
        <w:gridCol w:w="252"/>
        <w:gridCol w:w="33"/>
        <w:gridCol w:w="250"/>
        <w:gridCol w:w="33"/>
        <w:gridCol w:w="250"/>
        <w:gridCol w:w="33"/>
        <w:gridCol w:w="327"/>
        <w:gridCol w:w="33"/>
        <w:gridCol w:w="251"/>
        <w:gridCol w:w="33"/>
        <w:gridCol w:w="251"/>
        <w:gridCol w:w="33"/>
        <w:gridCol w:w="215"/>
        <w:gridCol w:w="33"/>
        <w:gridCol w:w="712"/>
        <w:gridCol w:w="33"/>
        <w:gridCol w:w="4078"/>
        <w:gridCol w:w="33"/>
      </w:tblGrid>
      <w:tr w:rsidR="00966E4A" w:rsidRPr="00913BB3" w14:paraId="09C128D8" w14:textId="77777777" w:rsidTr="00CD23D6">
        <w:trPr>
          <w:gridAfter w:val="1"/>
          <w:wAfter w:w="1.65pt" w:type="dxa"/>
          <w:jc w:val="center"/>
        </w:trPr>
        <w:tc>
          <w:tcPr>
            <w:tcW w:w="358.35pt" w:type="dxa"/>
            <w:gridSpan w:val="20"/>
          </w:tcPr>
          <w:p w14:paraId="7357C8D9" w14:textId="77777777" w:rsidR="00966E4A" w:rsidRPr="00913BB3" w:rsidRDefault="00966E4A" w:rsidP="00000E30">
            <w:pPr>
              <w:pStyle w:val="TAL"/>
              <w:rPr>
                <w:lang w:val="fr-FR" w:eastAsia="en-US"/>
              </w:rPr>
            </w:pPr>
            <w:r w:rsidRPr="00913BB3">
              <w:rPr>
                <w:lang w:eastAsia="en-US"/>
              </w:rPr>
              <w:t>Cause value (octet 2)</w:t>
            </w:r>
          </w:p>
        </w:tc>
      </w:tr>
      <w:tr w:rsidR="00966E4A" w:rsidRPr="00913BB3" w14:paraId="4782DC5C" w14:textId="77777777" w:rsidTr="00CD23D6">
        <w:trPr>
          <w:gridAfter w:val="1"/>
          <w:wAfter w:w="1.65pt" w:type="dxa"/>
          <w:jc w:val="center"/>
        </w:trPr>
        <w:tc>
          <w:tcPr>
            <w:tcW w:w="358.35pt" w:type="dxa"/>
            <w:gridSpan w:val="20"/>
          </w:tcPr>
          <w:p w14:paraId="5248A230" w14:textId="77777777" w:rsidR="00966E4A" w:rsidRPr="00913BB3" w:rsidRDefault="00966E4A" w:rsidP="00000E30">
            <w:pPr>
              <w:pStyle w:val="TAL"/>
              <w:rPr>
                <w:lang w:eastAsia="en-US"/>
              </w:rPr>
            </w:pPr>
            <w:r w:rsidRPr="00913BB3">
              <w:rPr>
                <w:lang w:eastAsia="en-US"/>
              </w:rPr>
              <w:t>Bits</w:t>
            </w:r>
          </w:p>
        </w:tc>
      </w:tr>
      <w:tr w:rsidR="00966E4A" w:rsidRPr="00913BB3" w14:paraId="72E2759E" w14:textId="77777777" w:rsidTr="00CD23D6">
        <w:trPr>
          <w:gridAfter w:val="1"/>
          <w:wAfter w:w="1.65pt" w:type="dxa"/>
          <w:jc w:val="center"/>
        </w:trPr>
        <w:tc>
          <w:tcPr>
            <w:tcW w:w="14.20pt" w:type="dxa"/>
            <w:gridSpan w:val="2"/>
          </w:tcPr>
          <w:p w14:paraId="024C95DC" w14:textId="77777777" w:rsidR="00966E4A" w:rsidRPr="00913BB3" w:rsidRDefault="00966E4A" w:rsidP="00B864F4">
            <w:pPr>
              <w:pStyle w:val="TAH"/>
              <w:rPr>
                <w:lang w:eastAsia="en-US"/>
              </w:rPr>
            </w:pPr>
            <w:r w:rsidRPr="00913BB3">
              <w:rPr>
                <w:lang w:eastAsia="en-US"/>
              </w:rPr>
              <w:t>8</w:t>
            </w:r>
          </w:p>
        </w:tc>
        <w:tc>
          <w:tcPr>
            <w:tcW w:w="14.25pt" w:type="dxa"/>
            <w:gridSpan w:val="2"/>
          </w:tcPr>
          <w:p w14:paraId="4F1DC3A1" w14:textId="77777777" w:rsidR="00966E4A" w:rsidRPr="00913BB3" w:rsidRDefault="00966E4A" w:rsidP="00B864F4">
            <w:pPr>
              <w:pStyle w:val="TAH"/>
              <w:rPr>
                <w:lang w:eastAsia="en-US"/>
              </w:rPr>
            </w:pPr>
            <w:r w:rsidRPr="00913BB3">
              <w:rPr>
                <w:lang w:eastAsia="en-US"/>
              </w:rPr>
              <w:t>7</w:t>
            </w:r>
          </w:p>
        </w:tc>
        <w:tc>
          <w:tcPr>
            <w:tcW w:w="14.15pt" w:type="dxa"/>
            <w:gridSpan w:val="2"/>
          </w:tcPr>
          <w:p w14:paraId="43E6E5DC" w14:textId="77777777" w:rsidR="00966E4A" w:rsidRPr="00913BB3" w:rsidRDefault="00966E4A" w:rsidP="00B864F4">
            <w:pPr>
              <w:pStyle w:val="TAH"/>
              <w:rPr>
                <w:lang w:eastAsia="en-US"/>
              </w:rPr>
            </w:pPr>
            <w:r w:rsidRPr="00913BB3">
              <w:rPr>
                <w:lang w:eastAsia="en-US"/>
              </w:rPr>
              <w:t>6</w:t>
            </w:r>
          </w:p>
        </w:tc>
        <w:tc>
          <w:tcPr>
            <w:tcW w:w="14.15pt" w:type="dxa"/>
            <w:gridSpan w:val="2"/>
          </w:tcPr>
          <w:p w14:paraId="0C0D08C2" w14:textId="77777777" w:rsidR="00966E4A" w:rsidRPr="00913BB3" w:rsidRDefault="00966E4A" w:rsidP="00B864F4">
            <w:pPr>
              <w:pStyle w:val="TAH"/>
              <w:rPr>
                <w:lang w:eastAsia="en-US"/>
              </w:rPr>
            </w:pPr>
            <w:r w:rsidRPr="00913BB3">
              <w:rPr>
                <w:lang w:eastAsia="en-US"/>
              </w:rPr>
              <w:t>5</w:t>
            </w:r>
          </w:p>
        </w:tc>
        <w:tc>
          <w:tcPr>
            <w:tcW w:w="18pt" w:type="dxa"/>
            <w:gridSpan w:val="2"/>
          </w:tcPr>
          <w:p w14:paraId="6B15BA2A" w14:textId="77777777" w:rsidR="00966E4A" w:rsidRPr="00913BB3" w:rsidRDefault="00966E4A" w:rsidP="00B864F4">
            <w:pPr>
              <w:pStyle w:val="TAH"/>
              <w:rPr>
                <w:lang w:eastAsia="en-US"/>
              </w:rPr>
            </w:pPr>
            <w:r w:rsidRPr="00913BB3">
              <w:rPr>
                <w:lang w:eastAsia="en-US"/>
              </w:rPr>
              <w:t>4</w:t>
            </w:r>
          </w:p>
        </w:tc>
        <w:tc>
          <w:tcPr>
            <w:tcW w:w="14.20pt" w:type="dxa"/>
            <w:gridSpan w:val="2"/>
          </w:tcPr>
          <w:p w14:paraId="3B93C63C" w14:textId="77777777" w:rsidR="00966E4A" w:rsidRPr="00913BB3" w:rsidRDefault="00966E4A" w:rsidP="00B864F4">
            <w:pPr>
              <w:pStyle w:val="TAH"/>
              <w:rPr>
                <w:lang w:eastAsia="en-US"/>
              </w:rPr>
            </w:pPr>
            <w:r w:rsidRPr="00913BB3">
              <w:rPr>
                <w:lang w:eastAsia="en-US"/>
              </w:rPr>
              <w:t>3</w:t>
            </w:r>
          </w:p>
        </w:tc>
        <w:tc>
          <w:tcPr>
            <w:tcW w:w="14.20pt" w:type="dxa"/>
            <w:gridSpan w:val="2"/>
          </w:tcPr>
          <w:p w14:paraId="2F28B1B5" w14:textId="77777777" w:rsidR="00966E4A" w:rsidRPr="00913BB3" w:rsidRDefault="00966E4A" w:rsidP="00B864F4">
            <w:pPr>
              <w:pStyle w:val="TAH"/>
              <w:rPr>
                <w:lang w:eastAsia="en-US"/>
              </w:rPr>
            </w:pPr>
            <w:r w:rsidRPr="00913BB3">
              <w:rPr>
                <w:lang w:eastAsia="en-US"/>
              </w:rPr>
              <w:t>2</w:t>
            </w:r>
          </w:p>
        </w:tc>
        <w:tc>
          <w:tcPr>
            <w:tcW w:w="12.40pt" w:type="dxa"/>
            <w:gridSpan w:val="2"/>
          </w:tcPr>
          <w:p w14:paraId="4736324A" w14:textId="77777777" w:rsidR="00966E4A" w:rsidRPr="00913BB3" w:rsidRDefault="00966E4A" w:rsidP="00B864F4">
            <w:pPr>
              <w:pStyle w:val="TAH"/>
              <w:rPr>
                <w:lang w:eastAsia="en-US"/>
              </w:rPr>
            </w:pPr>
            <w:r w:rsidRPr="00913BB3">
              <w:rPr>
                <w:lang w:eastAsia="en-US"/>
              </w:rPr>
              <w:t>1</w:t>
            </w:r>
          </w:p>
        </w:tc>
        <w:tc>
          <w:tcPr>
            <w:tcW w:w="37.25pt" w:type="dxa"/>
            <w:gridSpan w:val="2"/>
          </w:tcPr>
          <w:p w14:paraId="053409F1" w14:textId="77777777" w:rsidR="00966E4A" w:rsidRPr="00913BB3" w:rsidRDefault="00966E4A" w:rsidP="00B864F4">
            <w:pPr>
              <w:pStyle w:val="TAL"/>
              <w:rPr>
                <w:lang w:eastAsia="en-US"/>
              </w:rPr>
            </w:pPr>
          </w:p>
        </w:tc>
        <w:tc>
          <w:tcPr>
            <w:tcW w:w="205.55pt" w:type="dxa"/>
            <w:gridSpan w:val="2"/>
          </w:tcPr>
          <w:p w14:paraId="386E19D9" w14:textId="77777777" w:rsidR="00966E4A" w:rsidRPr="00913BB3" w:rsidRDefault="00966E4A" w:rsidP="00B864F4">
            <w:pPr>
              <w:pStyle w:val="TAL"/>
              <w:rPr>
                <w:lang w:eastAsia="en-US"/>
              </w:rPr>
            </w:pPr>
          </w:p>
        </w:tc>
      </w:tr>
      <w:tr w:rsidR="001A18BD" w:rsidRPr="00913BB3" w14:paraId="3E063742" w14:textId="77777777" w:rsidTr="0011526D">
        <w:trPr>
          <w:gridAfter w:val="1"/>
          <w:wAfter w:w="1.65pt" w:type="dxa"/>
          <w:jc w:val="center"/>
        </w:trPr>
        <w:tc>
          <w:tcPr>
            <w:tcW w:w="14.20pt" w:type="dxa"/>
            <w:gridSpan w:val="2"/>
            <w:tcBorders>
              <w:top w:val="nil"/>
              <w:start w:val="single" w:sz="4" w:space="0" w:color="auto"/>
              <w:bottom w:val="nil"/>
              <w:end w:val="nil"/>
            </w:tcBorders>
          </w:tcPr>
          <w:p w14:paraId="74C71BCA" w14:textId="77777777" w:rsidR="001A18BD" w:rsidRPr="00913BB3" w:rsidRDefault="001A18BD" w:rsidP="0011526D">
            <w:pPr>
              <w:pStyle w:val="TAC"/>
              <w:rPr>
                <w:lang w:eastAsia="en-US"/>
              </w:rPr>
            </w:pPr>
            <w:r>
              <w:rPr>
                <w:lang w:eastAsia="en-US"/>
              </w:rPr>
              <w:t>0</w:t>
            </w:r>
          </w:p>
        </w:tc>
        <w:tc>
          <w:tcPr>
            <w:tcW w:w="14.25pt" w:type="dxa"/>
            <w:gridSpan w:val="2"/>
            <w:tcBorders>
              <w:top w:val="nil"/>
              <w:start w:val="nil"/>
              <w:bottom w:val="nil"/>
              <w:end w:val="nil"/>
            </w:tcBorders>
          </w:tcPr>
          <w:p w14:paraId="15821C15" w14:textId="77777777" w:rsidR="001A18BD" w:rsidRPr="00913BB3" w:rsidRDefault="001A18BD" w:rsidP="0011526D">
            <w:pPr>
              <w:pStyle w:val="TAC"/>
              <w:rPr>
                <w:lang w:eastAsia="en-US"/>
              </w:rPr>
            </w:pPr>
            <w:r>
              <w:rPr>
                <w:lang w:eastAsia="en-US"/>
              </w:rPr>
              <w:t>0</w:t>
            </w:r>
          </w:p>
        </w:tc>
        <w:tc>
          <w:tcPr>
            <w:tcW w:w="14.15pt" w:type="dxa"/>
            <w:gridSpan w:val="2"/>
            <w:tcBorders>
              <w:top w:val="nil"/>
              <w:start w:val="nil"/>
              <w:bottom w:val="nil"/>
              <w:end w:val="nil"/>
            </w:tcBorders>
          </w:tcPr>
          <w:p w14:paraId="3B7C034F" w14:textId="77777777" w:rsidR="001A18BD" w:rsidRPr="00913BB3" w:rsidRDefault="001A18BD" w:rsidP="0011526D">
            <w:pPr>
              <w:pStyle w:val="TAC"/>
              <w:rPr>
                <w:lang w:eastAsia="en-US"/>
              </w:rPr>
            </w:pPr>
            <w:r>
              <w:rPr>
                <w:lang w:eastAsia="en-US"/>
              </w:rPr>
              <w:t>0</w:t>
            </w:r>
          </w:p>
        </w:tc>
        <w:tc>
          <w:tcPr>
            <w:tcW w:w="14.15pt" w:type="dxa"/>
            <w:gridSpan w:val="2"/>
            <w:tcBorders>
              <w:top w:val="nil"/>
              <w:start w:val="nil"/>
              <w:bottom w:val="nil"/>
              <w:end w:val="nil"/>
            </w:tcBorders>
          </w:tcPr>
          <w:p w14:paraId="1F97B196" w14:textId="77777777" w:rsidR="001A18BD" w:rsidRPr="00913BB3" w:rsidRDefault="001A18BD" w:rsidP="0011526D">
            <w:pPr>
              <w:pStyle w:val="TAC"/>
              <w:rPr>
                <w:lang w:eastAsia="en-US"/>
              </w:rPr>
            </w:pPr>
            <w:r>
              <w:rPr>
                <w:lang w:eastAsia="en-US"/>
              </w:rPr>
              <w:t>0</w:t>
            </w:r>
          </w:p>
        </w:tc>
        <w:tc>
          <w:tcPr>
            <w:tcW w:w="18pt" w:type="dxa"/>
            <w:gridSpan w:val="2"/>
            <w:tcBorders>
              <w:top w:val="nil"/>
              <w:start w:val="nil"/>
              <w:bottom w:val="nil"/>
              <w:end w:val="nil"/>
            </w:tcBorders>
          </w:tcPr>
          <w:p w14:paraId="198490B3" w14:textId="77777777" w:rsidR="001A18BD" w:rsidRPr="00913BB3" w:rsidRDefault="001A18BD" w:rsidP="0011526D">
            <w:pPr>
              <w:pStyle w:val="TAC"/>
              <w:rPr>
                <w:lang w:eastAsia="en-US"/>
              </w:rPr>
            </w:pPr>
            <w:r>
              <w:rPr>
                <w:lang w:eastAsia="en-US"/>
              </w:rPr>
              <w:t>1</w:t>
            </w:r>
          </w:p>
        </w:tc>
        <w:tc>
          <w:tcPr>
            <w:tcW w:w="14.20pt" w:type="dxa"/>
            <w:gridSpan w:val="2"/>
            <w:tcBorders>
              <w:top w:val="nil"/>
              <w:start w:val="nil"/>
              <w:bottom w:val="nil"/>
              <w:end w:val="nil"/>
            </w:tcBorders>
          </w:tcPr>
          <w:p w14:paraId="0DAFE844" w14:textId="77777777" w:rsidR="001A18BD" w:rsidRPr="00913BB3" w:rsidRDefault="001A18BD" w:rsidP="0011526D">
            <w:pPr>
              <w:pStyle w:val="TAC"/>
              <w:rPr>
                <w:lang w:eastAsia="en-US"/>
              </w:rPr>
            </w:pPr>
            <w:r>
              <w:rPr>
                <w:lang w:eastAsia="en-US"/>
              </w:rPr>
              <w:t>0</w:t>
            </w:r>
          </w:p>
        </w:tc>
        <w:tc>
          <w:tcPr>
            <w:tcW w:w="14.20pt" w:type="dxa"/>
            <w:gridSpan w:val="2"/>
            <w:tcBorders>
              <w:top w:val="nil"/>
              <w:start w:val="nil"/>
              <w:bottom w:val="nil"/>
              <w:end w:val="nil"/>
            </w:tcBorders>
          </w:tcPr>
          <w:p w14:paraId="306E25E3" w14:textId="77777777" w:rsidR="001A18BD" w:rsidRPr="00913BB3" w:rsidRDefault="001A18BD" w:rsidP="0011526D">
            <w:pPr>
              <w:pStyle w:val="TAC"/>
              <w:rPr>
                <w:lang w:eastAsia="en-US"/>
              </w:rPr>
            </w:pPr>
            <w:r>
              <w:rPr>
                <w:lang w:eastAsia="en-US"/>
              </w:rPr>
              <w:t>0</w:t>
            </w:r>
          </w:p>
        </w:tc>
        <w:tc>
          <w:tcPr>
            <w:tcW w:w="12.40pt" w:type="dxa"/>
            <w:gridSpan w:val="2"/>
            <w:tcBorders>
              <w:top w:val="nil"/>
              <w:start w:val="nil"/>
              <w:bottom w:val="nil"/>
              <w:end w:val="nil"/>
            </w:tcBorders>
          </w:tcPr>
          <w:p w14:paraId="0CB03D40" w14:textId="77777777" w:rsidR="001A18BD" w:rsidRPr="00913BB3" w:rsidRDefault="001A18BD" w:rsidP="0011526D">
            <w:pPr>
              <w:pStyle w:val="TAC"/>
              <w:rPr>
                <w:lang w:eastAsia="en-US"/>
              </w:rPr>
            </w:pPr>
            <w:r>
              <w:rPr>
                <w:lang w:eastAsia="en-US"/>
              </w:rPr>
              <w:t>0</w:t>
            </w:r>
          </w:p>
        </w:tc>
        <w:tc>
          <w:tcPr>
            <w:tcW w:w="37.25pt" w:type="dxa"/>
            <w:gridSpan w:val="2"/>
            <w:tcBorders>
              <w:top w:val="nil"/>
              <w:start w:val="nil"/>
              <w:bottom w:val="nil"/>
              <w:end w:val="nil"/>
            </w:tcBorders>
          </w:tcPr>
          <w:p w14:paraId="602A742C" w14:textId="77777777" w:rsidR="001A18BD" w:rsidRPr="00913BB3" w:rsidRDefault="001A18BD" w:rsidP="0011526D">
            <w:pPr>
              <w:pStyle w:val="TAL"/>
              <w:rPr>
                <w:color w:val="000000"/>
                <w:lang w:val="en-US" w:eastAsia="en-US"/>
              </w:rPr>
            </w:pPr>
          </w:p>
        </w:tc>
        <w:tc>
          <w:tcPr>
            <w:tcW w:w="205.55pt" w:type="dxa"/>
            <w:gridSpan w:val="2"/>
            <w:tcBorders>
              <w:top w:val="nil"/>
              <w:start w:val="nil"/>
              <w:bottom w:val="nil"/>
              <w:end w:val="single" w:sz="4" w:space="0" w:color="auto"/>
            </w:tcBorders>
          </w:tcPr>
          <w:p w14:paraId="57B7B777" w14:textId="77777777" w:rsidR="001A18BD" w:rsidRPr="00913BB3" w:rsidRDefault="001A18BD" w:rsidP="0011526D">
            <w:pPr>
              <w:pStyle w:val="TAL"/>
              <w:rPr>
                <w:lang w:eastAsia="en-US"/>
              </w:rPr>
            </w:pPr>
            <w:r>
              <w:rPr>
                <w:lang w:eastAsia="en-US"/>
              </w:rPr>
              <w:t>O</w:t>
            </w:r>
            <w:r w:rsidRPr="00733644">
              <w:rPr>
                <w:lang w:eastAsia="en-US"/>
              </w:rPr>
              <w:t>perator determined barring</w:t>
            </w:r>
          </w:p>
        </w:tc>
      </w:tr>
      <w:tr w:rsidR="002F3300" w:rsidRPr="00913BB3" w14:paraId="4DB505CA" w14:textId="77777777" w:rsidTr="00CD23D6">
        <w:trPr>
          <w:gridAfter w:val="1"/>
          <w:wAfter w:w="1.65pt" w:type="dxa"/>
          <w:jc w:val="center"/>
        </w:trPr>
        <w:tc>
          <w:tcPr>
            <w:tcW w:w="14.20pt" w:type="dxa"/>
            <w:gridSpan w:val="2"/>
            <w:tcBorders>
              <w:top w:val="nil"/>
              <w:start w:val="single" w:sz="4" w:space="0" w:color="auto"/>
              <w:bottom w:val="nil"/>
              <w:end w:val="nil"/>
            </w:tcBorders>
          </w:tcPr>
          <w:p w14:paraId="0F82AF74" w14:textId="77777777" w:rsidR="002F3300" w:rsidRPr="00913BB3" w:rsidRDefault="002F3300"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2391ABC4" w14:textId="77777777" w:rsidR="002F3300" w:rsidRPr="00913BB3" w:rsidRDefault="002F3300"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267741A4" w14:textId="77777777" w:rsidR="002F3300" w:rsidRPr="00913BB3" w:rsidRDefault="002F3300"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481DF656" w14:textId="77777777" w:rsidR="002F3300" w:rsidRPr="00913BB3" w:rsidRDefault="002F3300" w:rsidP="00B864F4">
            <w:pPr>
              <w:pStyle w:val="TAC"/>
              <w:rPr>
                <w:lang w:eastAsia="en-US"/>
              </w:rPr>
            </w:pPr>
            <w:r w:rsidRPr="00913BB3">
              <w:rPr>
                <w:lang w:eastAsia="en-US"/>
              </w:rPr>
              <w:t>1</w:t>
            </w:r>
          </w:p>
        </w:tc>
        <w:tc>
          <w:tcPr>
            <w:tcW w:w="18pt" w:type="dxa"/>
            <w:gridSpan w:val="2"/>
            <w:tcBorders>
              <w:top w:val="nil"/>
              <w:start w:val="nil"/>
              <w:bottom w:val="nil"/>
              <w:end w:val="nil"/>
            </w:tcBorders>
          </w:tcPr>
          <w:p w14:paraId="40801F34" w14:textId="77777777" w:rsidR="002F3300" w:rsidRPr="00913BB3" w:rsidRDefault="002F3300"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0E39DF31" w14:textId="77777777" w:rsidR="002F3300" w:rsidRPr="00913BB3" w:rsidRDefault="002F3300"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5D341159" w14:textId="77777777" w:rsidR="002F3300" w:rsidRPr="00913BB3" w:rsidRDefault="002F3300" w:rsidP="00B864F4">
            <w:pPr>
              <w:pStyle w:val="TAC"/>
              <w:rPr>
                <w:lang w:eastAsia="en-US"/>
              </w:rPr>
            </w:pPr>
            <w:r w:rsidRPr="00913BB3">
              <w:rPr>
                <w:lang w:eastAsia="en-US"/>
              </w:rPr>
              <w:t>1</w:t>
            </w:r>
          </w:p>
        </w:tc>
        <w:tc>
          <w:tcPr>
            <w:tcW w:w="12.40pt" w:type="dxa"/>
            <w:gridSpan w:val="2"/>
            <w:tcBorders>
              <w:top w:val="nil"/>
              <w:start w:val="nil"/>
              <w:bottom w:val="nil"/>
              <w:end w:val="nil"/>
            </w:tcBorders>
          </w:tcPr>
          <w:p w14:paraId="318A662A" w14:textId="77777777" w:rsidR="002F3300" w:rsidRPr="00913BB3" w:rsidRDefault="002F3300" w:rsidP="00B864F4">
            <w:pPr>
              <w:pStyle w:val="TAC"/>
              <w:rPr>
                <w:lang w:eastAsia="en-US"/>
              </w:rPr>
            </w:pPr>
            <w:r w:rsidRPr="00913BB3">
              <w:rPr>
                <w:lang w:eastAsia="en-US"/>
              </w:rPr>
              <w:t>0</w:t>
            </w:r>
          </w:p>
        </w:tc>
        <w:tc>
          <w:tcPr>
            <w:tcW w:w="37.25pt" w:type="dxa"/>
            <w:gridSpan w:val="2"/>
            <w:tcBorders>
              <w:top w:val="nil"/>
              <w:start w:val="nil"/>
              <w:bottom w:val="nil"/>
              <w:end w:val="nil"/>
            </w:tcBorders>
          </w:tcPr>
          <w:p w14:paraId="257E2324" w14:textId="77777777" w:rsidR="002F3300" w:rsidRPr="00913BB3" w:rsidRDefault="002F3300" w:rsidP="00B864F4">
            <w:pPr>
              <w:pStyle w:val="TAL"/>
              <w:rPr>
                <w:color w:val="000000"/>
                <w:lang w:val="en-US" w:eastAsia="en-US"/>
              </w:rPr>
            </w:pPr>
          </w:p>
        </w:tc>
        <w:tc>
          <w:tcPr>
            <w:tcW w:w="205.55pt" w:type="dxa"/>
            <w:gridSpan w:val="2"/>
            <w:tcBorders>
              <w:top w:val="nil"/>
              <w:start w:val="nil"/>
              <w:bottom w:val="nil"/>
              <w:end w:val="single" w:sz="4" w:space="0" w:color="auto"/>
            </w:tcBorders>
          </w:tcPr>
          <w:p w14:paraId="7316D34C" w14:textId="77777777" w:rsidR="002F3300" w:rsidRPr="00913BB3" w:rsidRDefault="002F3300" w:rsidP="00B864F4">
            <w:pPr>
              <w:pStyle w:val="TAL"/>
              <w:rPr>
                <w:lang w:eastAsia="en-US"/>
              </w:rPr>
            </w:pPr>
            <w:r w:rsidRPr="00913BB3">
              <w:rPr>
                <w:lang w:eastAsia="en-US"/>
              </w:rPr>
              <w:t>Insufficient resources</w:t>
            </w:r>
          </w:p>
        </w:tc>
      </w:tr>
      <w:tr w:rsidR="002F3300" w:rsidRPr="00913BB3" w14:paraId="7DE0E1DD" w14:textId="77777777" w:rsidTr="00CD23D6">
        <w:trPr>
          <w:gridAfter w:val="1"/>
          <w:wAfter w:w="1.65pt" w:type="dxa"/>
          <w:jc w:val="center"/>
        </w:trPr>
        <w:tc>
          <w:tcPr>
            <w:tcW w:w="14.20pt" w:type="dxa"/>
            <w:gridSpan w:val="2"/>
            <w:tcBorders>
              <w:top w:val="nil"/>
              <w:start w:val="single" w:sz="4" w:space="0" w:color="auto"/>
              <w:bottom w:val="nil"/>
              <w:end w:val="nil"/>
            </w:tcBorders>
          </w:tcPr>
          <w:p w14:paraId="34AC07E6" w14:textId="77777777" w:rsidR="002F3300" w:rsidRPr="00913BB3" w:rsidRDefault="002F3300"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46B7E383" w14:textId="77777777" w:rsidR="002F3300" w:rsidRPr="00913BB3" w:rsidRDefault="002F3300"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179FF415" w14:textId="77777777" w:rsidR="002F3300" w:rsidRPr="00913BB3" w:rsidRDefault="002F3300"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6E6374C9" w14:textId="77777777" w:rsidR="002F3300" w:rsidRPr="00913BB3" w:rsidRDefault="002F3300" w:rsidP="00B864F4">
            <w:pPr>
              <w:pStyle w:val="TAC"/>
              <w:rPr>
                <w:lang w:eastAsia="en-US"/>
              </w:rPr>
            </w:pPr>
            <w:r w:rsidRPr="00913BB3">
              <w:rPr>
                <w:lang w:eastAsia="en-US"/>
              </w:rPr>
              <w:t>1</w:t>
            </w:r>
          </w:p>
        </w:tc>
        <w:tc>
          <w:tcPr>
            <w:tcW w:w="18pt" w:type="dxa"/>
            <w:gridSpan w:val="2"/>
            <w:tcBorders>
              <w:top w:val="nil"/>
              <w:start w:val="nil"/>
              <w:bottom w:val="nil"/>
              <w:end w:val="nil"/>
            </w:tcBorders>
          </w:tcPr>
          <w:p w14:paraId="788434D5" w14:textId="77777777" w:rsidR="002F3300" w:rsidRPr="00913BB3" w:rsidRDefault="002F3300"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02EBCC4A" w14:textId="77777777" w:rsidR="002F3300" w:rsidRPr="00913BB3" w:rsidRDefault="002F3300"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2B08DE91" w14:textId="77777777" w:rsidR="002F3300" w:rsidRPr="00913BB3" w:rsidRDefault="002F3300" w:rsidP="00B864F4">
            <w:pPr>
              <w:pStyle w:val="TAC"/>
              <w:rPr>
                <w:lang w:eastAsia="en-US"/>
              </w:rPr>
            </w:pPr>
            <w:r w:rsidRPr="00913BB3">
              <w:rPr>
                <w:lang w:eastAsia="en-US"/>
              </w:rPr>
              <w:t>1</w:t>
            </w:r>
          </w:p>
        </w:tc>
        <w:tc>
          <w:tcPr>
            <w:tcW w:w="12.40pt" w:type="dxa"/>
            <w:gridSpan w:val="2"/>
            <w:tcBorders>
              <w:top w:val="nil"/>
              <w:start w:val="nil"/>
              <w:bottom w:val="nil"/>
              <w:end w:val="nil"/>
            </w:tcBorders>
          </w:tcPr>
          <w:p w14:paraId="0E4F368D" w14:textId="77777777" w:rsidR="002F3300" w:rsidRPr="00913BB3" w:rsidRDefault="002F3300" w:rsidP="00B864F4">
            <w:pPr>
              <w:pStyle w:val="TAC"/>
              <w:rPr>
                <w:lang w:eastAsia="en-US"/>
              </w:rPr>
            </w:pPr>
            <w:r w:rsidRPr="00913BB3">
              <w:rPr>
                <w:lang w:eastAsia="en-US"/>
              </w:rPr>
              <w:t>1</w:t>
            </w:r>
          </w:p>
        </w:tc>
        <w:tc>
          <w:tcPr>
            <w:tcW w:w="37.25pt" w:type="dxa"/>
            <w:gridSpan w:val="2"/>
            <w:tcBorders>
              <w:top w:val="nil"/>
              <w:start w:val="nil"/>
              <w:bottom w:val="nil"/>
              <w:end w:val="nil"/>
            </w:tcBorders>
          </w:tcPr>
          <w:p w14:paraId="0FEC697C" w14:textId="77777777" w:rsidR="002F3300" w:rsidRPr="00913BB3" w:rsidRDefault="002F3300" w:rsidP="00B864F4">
            <w:pPr>
              <w:pStyle w:val="TAL"/>
              <w:rPr>
                <w:color w:val="000000"/>
                <w:lang w:val="en-US" w:eastAsia="en-US"/>
              </w:rPr>
            </w:pPr>
          </w:p>
        </w:tc>
        <w:tc>
          <w:tcPr>
            <w:tcW w:w="205.55pt" w:type="dxa"/>
            <w:gridSpan w:val="2"/>
            <w:tcBorders>
              <w:top w:val="nil"/>
              <w:start w:val="nil"/>
              <w:bottom w:val="nil"/>
              <w:end w:val="single" w:sz="4" w:space="0" w:color="auto"/>
            </w:tcBorders>
          </w:tcPr>
          <w:p w14:paraId="7B977E9A" w14:textId="77777777" w:rsidR="002F3300" w:rsidRPr="00913BB3" w:rsidRDefault="002F3300" w:rsidP="00B864F4">
            <w:pPr>
              <w:pStyle w:val="TAL"/>
              <w:rPr>
                <w:lang w:eastAsia="en-US"/>
              </w:rPr>
            </w:pPr>
            <w:r w:rsidRPr="00913BB3">
              <w:rPr>
                <w:lang w:eastAsia="en-US"/>
              </w:rPr>
              <w:t>Missing or unknown DNN</w:t>
            </w:r>
          </w:p>
        </w:tc>
      </w:tr>
      <w:tr w:rsidR="00B87A98" w:rsidRPr="00913BB3" w14:paraId="755CC302" w14:textId="77777777" w:rsidTr="00CD23D6">
        <w:trPr>
          <w:gridAfter w:val="1"/>
          <w:wAfter w:w="1.65pt" w:type="dxa"/>
          <w:jc w:val="center"/>
        </w:trPr>
        <w:tc>
          <w:tcPr>
            <w:tcW w:w="14.20pt" w:type="dxa"/>
            <w:gridSpan w:val="2"/>
            <w:tcBorders>
              <w:top w:val="nil"/>
              <w:start w:val="single" w:sz="4" w:space="0" w:color="auto"/>
              <w:bottom w:val="nil"/>
              <w:end w:val="nil"/>
            </w:tcBorders>
          </w:tcPr>
          <w:p w14:paraId="3745C84F" w14:textId="77777777" w:rsidR="00B87A98" w:rsidRPr="00913BB3" w:rsidRDefault="00B87A98" w:rsidP="00B87A98">
            <w:pPr>
              <w:pStyle w:val="TAC"/>
              <w:rPr>
                <w:lang w:eastAsia="en-US"/>
              </w:rPr>
            </w:pPr>
            <w:r w:rsidRPr="00913BB3">
              <w:rPr>
                <w:lang w:eastAsia="en-US"/>
              </w:rPr>
              <w:t>0</w:t>
            </w:r>
          </w:p>
        </w:tc>
        <w:tc>
          <w:tcPr>
            <w:tcW w:w="14.25pt" w:type="dxa"/>
            <w:gridSpan w:val="2"/>
            <w:tcBorders>
              <w:top w:val="nil"/>
              <w:start w:val="nil"/>
              <w:bottom w:val="nil"/>
              <w:end w:val="nil"/>
            </w:tcBorders>
          </w:tcPr>
          <w:p w14:paraId="0B223D45" w14:textId="77777777" w:rsidR="00B87A98" w:rsidRPr="00913BB3" w:rsidRDefault="00B87A98" w:rsidP="00B87A98">
            <w:pPr>
              <w:pStyle w:val="TAC"/>
              <w:rPr>
                <w:lang w:eastAsia="en-US"/>
              </w:rPr>
            </w:pPr>
            <w:r w:rsidRPr="00913BB3">
              <w:rPr>
                <w:lang w:eastAsia="en-US"/>
              </w:rPr>
              <w:t>0</w:t>
            </w:r>
          </w:p>
        </w:tc>
        <w:tc>
          <w:tcPr>
            <w:tcW w:w="14.15pt" w:type="dxa"/>
            <w:gridSpan w:val="2"/>
            <w:tcBorders>
              <w:top w:val="nil"/>
              <w:start w:val="nil"/>
              <w:bottom w:val="nil"/>
              <w:end w:val="nil"/>
            </w:tcBorders>
          </w:tcPr>
          <w:p w14:paraId="3B9526E1" w14:textId="77777777" w:rsidR="00B87A98" w:rsidRPr="00913BB3" w:rsidRDefault="00B87A98" w:rsidP="00B87A98">
            <w:pPr>
              <w:pStyle w:val="TAC"/>
              <w:rPr>
                <w:lang w:eastAsia="en-US"/>
              </w:rPr>
            </w:pPr>
            <w:r w:rsidRPr="00913BB3">
              <w:rPr>
                <w:lang w:eastAsia="en-US"/>
              </w:rPr>
              <w:t>0</w:t>
            </w:r>
          </w:p>
        </w:tc>
        <w:tc>
          <w:tcPr>
            <w:tcW w:w="14.15pt" w:type="dxa"/>
            <w:gridSpan w:val="2"/>
            <w:tcBorders>
              <w:top w:val="nil"/>
              <w:start w:val="nil"/>
              <w:bottom w:val="nil"/>
              <w:end w:val="nil"/>
            </w:tcBorders>
          </w:tcPr>
          <w:p w14:paraId="64016306" w14:textId="77777777" w:rsidR="00B87A98" w:rsidRPr="00913BB3" w:rsidRDefault="00B87A98" w:rsidP="00B87A98">
            <w:pPr>
              <w:pStyle w:val="TAC"/>
              <w:rPr>
                <w:lang w:eastAsia="en-US"/>
              </w:rPr>
            </w:pPr>
            <w:r w:rsidRPr="00913BB3">
              <w:rPr>
                <w:lang w:eastAsia="en-US"/>
              </w:rPr>
              <w:t>1</w:t>
            </w:r>
          </w:p>
        </w:tc>
        <w:tc>
          <w:tcPr>
            <w:tcW w:w="18pt" w:type="dxa"/>
            <w:gridSpan w:val="2"/>
            <w:tcBorders>
              <w:top w:val="nil"/>
              <w:start w:val="nil"/>
              <w:bottom w:val="nil"/>
              <w:end w:val="nil"/>
            </w:tcBorders>
          </w:tcPr>
          <w:p w14:paraId="2440BC7E" w14:textId="77777777" w:rsidR="00B87A98" w:rsidRPr="00913BB3" w:rsidRDefault="00B87A98" w:rsidP="00B87A98">
            <w:pPr>
              <w:pStyle w:val="TAC"/>
              <w:rPr>
                <w:lang w:eastAsia="en-US"/>
              </w:rPr>
            </w:pPr>
            <w:r w:rsidRPr="00913BB3">
              <w:rPr>
                <w:lang w:eastAsia="en-US"/>
              </w:rPr>
              <w:t>1</w:t>
            </w:r>
          </w:p>
        </w:tc>
        <w:tc>
          <w:tcPr>
            <w:tcW w:w="14.20pt" w:type="dxa"/>
            <w:gridSpan w:val="2"/>
            <w:tcBorders>
              <w:top w:val="nil"/>
              <w:start w:val="nil"/>
              <w:bottom w:val="nil"/>
              <w:end w:val="nil"/>
            </w:tcBorders>
          </w:tcPr>
          <w:p w14:paraId="628BE30C" w14:textId="77777777" w:rsidR="00B87A98" w:rsidRPr="00913BB3" w:rsidRDefault="00B87A98" w:rsidP="00B87A98">
            <w:pPr>
              <w:pStyle w:val="TAC"/>
              <w:rPr>
                <w:lang w:eastAsia="en-US"/>
              </w:rPr>
            </w:pPr>
            <w:r w:rsidRPr="00913BB3">
              <w:rPr>
                <w:lang w:eastAsia="en-US"/>
              </w:rPr>
              <w:t>1</w:t>
            </w:r>
          </w:p>
        </w:tc>
        <w:tc>
          <w:tcPr>
            <w:tcW w:w="14.20pt" w:type="dxa"/>
            <w:gridSpan w:val="2"/>
            <w:tcBorders>
              <w:top w:val="nil"/>
              <w:start w:val="nil"/>
              <w:bottom w:val="nil"/>
              <w:end w:val="nil"/>
            </w:tcBorders>
          </w:tcPr>
          <w:p w14:paraId="2B9222D2" w14:textId="77777777" w:rsidR="00B87A98" w:rsidRPr="00913BB3" w:rsidRDefault="00B87A98" w:rsidP="00B87A98">
            <w:pPr>
              <w:pStyle w:val="TAC"/>
              <w:rPr>
                <w:lang w:eastAsia="en-US"/>
              </w:rPr>
            </w:pPr>
            <w:r w:rsidRPr="00913BB3">
              <w:rPr>
                <w:lang w:eastAsia="en-US"/>
              </w:rPr>
              <w:t>0</w:t>
            </w:r>
          </w:p>
        </w:tc>
        <w:tc>
          <w:tcPr>
            <w:tcW w:w="12.40pt" w:type="dxa"/>
            <w:gridSpan w:val="2"/>
            <w:tcBorders>
              <w:top w:val="nil"/>
              <w:start w:val="nil"/>
              <w:bottom w:val="nil"/>
              <w:end w:val="nil"/>
            </w:tcBorders>
          </w:tcPr>
          <w:p w14:paraId="204E9581" w14:textId="77777777" w:rsidR="00B87A98" w:rsidRPr="00913BB3" w:rsidRDefault="00B87A98" w:rsidP="00B87A98">
            <w:pPr>
              <w:pStyle w:val="TAC"/>
              <w:rPr>
                <w:lang w:eastAsia="en-US"/>
              </w:rPr>
            </w:pPr>
            <w:r w:rsidRPr="00913BB3">
              <w:rPr>
                <w:lang w:eastAsia="en-US"/>
              </w:rPr>
              <w:t>0</w:t>
            </w:r>
          </w:p>
        </w:tc>
        <w:tc>
          <w:tcPr>
            <w:tcW w:w="37.25pt" w:type="dxa"/>
            <w:gridSpan w:val="2"/>
            <w:tcBorders>
              <w:top w:val="nil"/>
              <w:start w:val="nil"/>
              <w:bottom w:val="nil"/>
              <w:end w:val="nil"/>
            </w:tcBorders>
          </w:tcPr>
          <w:p w14:paraId="01CA26B8" w14:textId="77777777" w:rsidR="00B87A98" w:rsidRPr="00913BB3" w:rsidRDefault="00B87A98" w:rsidP="00B87A98">
            <w:pPr>
              <w:pStyle w:val="TAL"/>
              <w:rPr>
                <w:color w:val="000000"/>
                <w:lang w:val="en-US" w:eastAsia="en-US"/>
              </w:rPr>
            </w:pPr>
          </w:p>
        </w:tc>
        <w:tc>
          <w:tcPr>
            <w:tcW w:w="205.55pt" w:type="dxa"/>
            <w:gridSpan w:val="2"/>
            <w:tcBorders>
              <w:top w:val="nil"/>
              <w:start w:val="nil"/>
              <w:bottom w:val="nil"/>
              <w:end w:val="single" w:sz="4" w:space="0" w:color="auto"/>
            </w:tcBorders>
          </w:tcPr>
          <w:p w14:paraId="433C24CE" w14:textId="77777777" w:rsidR="00B87A98" w:rsidRPr="00913BB3" w:rsidRDefault="00B87A98" w:rsidP="00B87A98">
            <w:pPr>
              <w:pStyle w:val="TAL"/>
              <w:rPr>
                <w:lang w:eastAsia="en-US"/>
              </w:rPr>
            </w:pPr>
            <w:r w:rsidRPr="00913BB3">
              <w:rPr>
                <w:lang w:eastAsia="en-US"/>
              </w:rPr>
              <w:t>Unknown PDU session type</w:t>
            </w:r>
          </w:p>
        </w:tc>
      </w:tr>
      <w:tr w:rsidR="00966E4A" w:rsidRPr="00913BB3" w14:paraId="2E697EFC" w14:textId="77777777" w:rsidTr="00CD23D6">
        <w:trPr>
          <w:gridAfter w:val="1"/>
          <w:wAfter w:w="1.65pt" w:type="dxa"/>
          <w:jc w:val="center"/>
        </w:trPr>
        <w:tc>
          <w:tcPr>
            <w:tcW w:w="14.20pt" w:type="dxa"/>
            <w:gridSpan w:val="2"/>
            <w:tcBorders>
              <w:top w:val="nil"/>
              <w:start w:val="single" w:sz="4" w:space="0" w:color="auto"/>
              <w:bottom w:val="nil"/>
              <w:end w:val="nil"/>
            </w:tcBorders>
          </w:tcPr>
          <w:p w14:paraId="02B22236"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06D7161C" w14:textId="77777777" w:rsidR="00966E4A" w:rsidRPr="00913BB3" w:rsidRDefault="00966E4A"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0477F543" w14:textId="77777777" w:rsidR="00966E4A" w:rsidRPr="00913BB3" w:rsidRDefault="00966E4A"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0908C195" w14:textId="77777777" w:rsidR="00966E4A" w:rsidRPr="00913BB3" w:rsidRDefault="00966E4A" w:rsidP="00B864F4">
            <w:pPr>
              <w:pStyle w:val="TAC"/>
              <w:rPr>
                <w:lang w:eastAsia="en-US"/>
              </w:rPr>
            </w:pPr>
            <w:r w:rsidRPr="00913BB3">
              <w:rPr>
                <w:lang w:eastAsia="en-US"/>
              </w:rPr>
              <w:t>1</w:t>
            </w:r>
          </w:p>
        </w:tc>
        <w:tc>
          <w:tcPr>
            <w:tcW w:w="18pt" w:type="dxa"/>
            <w:gridSpan w:val="2"/>
            <w:tcBorders>
              <w:top w:val="nil"/>
              <w:start w:val="nil"/>
              <w:bottom w:val="nil"/>
              <w:end w:val="nil"/>
            </w:tcBorders>
          </w:tcPr>
          <w:p w14:paraId="2FF728D4" w14:textId="77777777" w:rsidR="00966E4A" w:rsidRPr="00913BB3" w:rsidRDefault="00966E4A"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37E62CB1" w14:textId="77777777" w:rsidR="00966E4A" w:rsidRPr="00913BB3" w:rsidRDefault="00966E4A"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144D4B2C" w14:textId="77777777" w:rsidR="00966E4A" w:rsidRPr="00913BB3" w:rsidRDefault="00966E4A" w:rsidP="00B864F4">
            <w:pPr>
              <w:pStyle w:val="TAC"/>
              <w:rPr>
                <w:lang w:eastAsia="en-US"/>
              </w:rPr>
            </w:pPr>
            <w:r w:rsidRPr="00913BB3">
              <w:rPr>
                <w:lang w:eastAsia="en-US"/>
              </w:rPr>
              <w:t>0</w:t>
            </w:r>
          </w:p>
        </w:tc>
        <w:tc>
          <w:tcPr>
            <w:tcW w:w="12.40pt" w:type="dxa"/>
            <w:gridSpan w:val="2"/>
            <w:tcBorders>
              <w:top w:val="nil"/>
              <w:start w:val="nil"/>
              <w:bottom w:val="nil"/>
              <w:end w:val="nil"/>
            </w:tcBorders>
          </w:tcPr>
          <w:p w14:paraId="74499014" w14:textId="77777777" w:rsidR="00966E4A" w:rsidRPr="00913BB3" w:rsidRDefault="00966E4A" w:rsidP="00B864F4">
            <w:pPr>
              <w:pStyle w:val="TAC"/>
              <w:rPr>
                <w:lang w:eastAsia="en-US"/>
              </w:rPr>
            </w:pPr>
            <w:r w:rsidRPr="00913BB3">
              <w:rPr>
                <w:lang w:eastAsia="en-US"/>
              </w:rPr>
              <w:t>1</w:t>
            </w:r>
          </w:p>
        </w:tc>
        <w:tc>
          <w:tcPr>
            <w:tcW w:w="37.25pt" w:type="dxa"/>
            <w:gridSpan w:val="2"/>
            <w:tcBorders>
              <w:top w:val="nil"/>
              <w:start w:val="nil"/>
              <w:bottom w:val="nil"/>
              <w:end w:val="nil"/>
            </w:tcBorders>
          </w:tcPr>
          <w:p w14:paraId="452938D7"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59766765" w14:textId="77777777" w:rsidR="00966E4A" w:rsidRPr="00913BB3" w:rsidRDefault="00966E4A" w:rsidP="00B864F4">
            <w:pPr>
              <w:pStyle w:val="TAL"/>
              <w:rPr>
                <w:lang w:eastAsia="en-US"/>
              </w:rPr>
            </w:pPr>
            <w:r w:rsidRPr="00913BB3">
              <w:rPr>
                <w:lang w:eastAsia="en-US"/>
              </w:rPr>
              <w:t xml:space="preserve">User authentication </w:t>
            </w:r>
            <w:r w:rsidR="007848D6" w:rsidRPr="00913BB3">
              <w:rPr>
                <w:lang w:eastAsia="en-US"/>
              </w:rPr>
              <w:t xml:space="preserve">or authorization </w:t>
            </w:r>
            <w:r w:rsidRPr="00913BB3">
              <w:rPr>
                <w:lang w:eastAsia="en-US"/>
              </w:rPr>
              <w:t>failed</w:t>
            </w:r>
          </w:p>
        </w:tc>
      </w:tr>
      <w:tr w:rsidR="00966E4A" w:rsidRPr="00913BB3" w14:paraId="7AD569EB" w14:textId="77777777" w:rsidTr="00CD23D6">
        <w:trPr>
          <w:gridAfter w:val="1"/>
          <w:wAfter w:w="1.65pt" w:type="dxa"/>
          <w:jc w:val="center"/>
        </w:trPr>
        <w:tc>
          <w:tcPr>
            <w:tcW w:w="14.20pt" w:type="dxa"/>
            <w:gridSpan w:val="2"/>
            <w:tcBorders>
              <w:top w:val="nil"/>
              <w:start w:val="single" w:sz="4" w:space="0" w:color="auto"/>
              <w:bottom w:val="nil"/>
              <w:end w:val="nil"/>
            </w:tcBorders>
          </w:tcPr>
          <w:p w14:paraId="2039559A"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5295B66F" w14:textId="77777777" w:rsidR="00966E4A" w:rsidRPr="00913BB3" w:rsidRDefault="00966E4A"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548490B9" w14:textId="77777777" w:rsidR="00966E4A" w:rsidRPr="00913BB3" w:rsidRDefault="00966E4A"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7CB0DF39" w14:textId="77777777" w:rsidR="00966E4A" w:rsidRPr="00913BB3" w:rsidRDefault="00966E4A" w:rsidP="00B864F4">
            <w:pPr>
              <w:pStyle w:val="TAC"/>
              <w:rPr>
                <w:lang w:eastAsia="en-US"/>
              </w:rPr>
            </w:pPr>
            <w:r w:rsidRPr="00913BB3">
              <w:rPr>
                <w:lang w:eastAsia="en-US"/>
              </w:rPr>
              <w:t>1</w:t>
            </w:r>
          </w:p>
        </w:tc>
        <w:tc>
          <w:tcPr>
            <w:tcW w:w="18pt" w:type="dxa"/>
            <w:gridSpan w:val="2"/>
            <w:tcBorders>
              <w:top w:val="nil"/>
              <w:start w:val="nil"/>
              <w:bottom w:val="nil"/>
              <w:end w:val="nil"/>
            </w:tcBorders>
          </w:tcPr>
          <w:p w14:paraId="28707BA1" w14:textId="77777777" w:rsidR="00966E4A" w:rsidRPr="00913BB3" w:rsidRDefault="00966E4A"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7E4394F1" w14:textId="77777777" w:rsidR="00966E4A" w:rsidRPr="00913BB3" w:rsidRDefault="00966E4A"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01B5F05E" w14:textId="77777777" w:rsidR="00966E4A" w:rsidRPr="00913BB3" w:rsidRDefault="00966E4A" w:rsidP="00B864F4">
            <w:pPr>
              <w:pStyle w:val="TAC"/>
              <w:rPr>
                <w:lang w:eastAsia="en-US"/>
              </w:rPr>
            </w:pPr>
            <w:r w:rsidRPr="00913BB3">
              <w:rPr>
                <w:lang w:eastAsia="en-US"/>
              </w:rPr>
              <w:t>1</w:t>
            </w:r>
          </w:p>
        </w:tc>
        <w:tc>
          <w:tcPr>
            <w:tcW w:w="12.40pt" w:type="dxa"/>
            <w:gridSpan w:val="2"/>
            <w:tcBorders>
              <w:top w:val="nil"/>
              <w:start w:val="nil"/>
              <w:bottom w:val="nil"/>
              <w:end w:val="nil"/>
            </w:tcBorders>
          </w:tcPr>
          <w:p w14:paraId="3BD301B8" w14:textId="77777777" w:rsidR="00966E4A" w:rsidRPr="00913BB3" w:rsidRDefault="00966E4A" w:rsidP="00B864F4">
            <w:pPr>
              <w:pStyle w:val="TAC"/>
              <w:rPr>
                <w:lang w:eastAsia="en-US"/>
              </w:rPr>
            </w:pPr>
            <w:r w:rsidRPr="00913BB3">
              <w:rPr>
                <w:lang w:eastAsia="en-US"/>
              </w:rPr>
              <w:t>1</w:t>
            </w:r>
          </w:p>
        </w:tc>
        <w:tc>
          <w:tcPr>
            <w:tcW w:w="37.25pt" w:type="dxa"/>
            <w:gridSpan w:val="2"/>
            <w:tcBorders>
              <w:top w:val="nil"/>
              <w:start w:val="nil"/>
              <w:bottom w:val="nil"/>
              <w:end w:val="nil"/>
            </w:tcBorders>
          </w:tcPr>
          <w:p w14:paraId="28F5B2D5"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74DA6EB1" w14:textId="77777777" w:rsidR="00966E4A" w:rsidRPr="00913BB3" w:rsidRDefault="00966E4A" w:rsidP="00B864F4">
            <w:pPr>
              <w:pStyle w:val="TAL"/>
              <w:rPr>
                <w:lang w:eastAsia="en-US"/>
              </w:rPr>
            </w:pPr>
            <w:r w:rsidRPr="00913BB3">
              <w:rPr>
                <w:lang w:eastAsia="en-US"/>
              </w:rPr>
              <w:t>Request rejected, unspecified</w:t>
            </w:r>
          </w:p>
        </w:tc>
      </w:tr>
      <w:tr w:rsidR="001A18BD" w:rsidRPr="00913BB3" w14:paraId="1E1EADAB" w14:textId="77777777" w:rsidTr="0011526D">
        <w:trPr>
          <w:gridAfter w:val="1"/>
          <w:wAfter w:w="1.65pt" w:type="dxa"/>
          <w:jc w:val="center"/>
        </w:trPr>
        <w:tc>
          <w:tcPr>
            <w:tcW w:w="14.20pt" w:type="dxa"/>
            <w:gridSpan w:val="2"/>
            <w:tcBorders>
              <w:top w:val="nil"/>
              <w:start w:val="single" w:sz="4" w:space="0" w:color="auto"/>
              <w:bottom w:val="nil"/>
              <w:end w:val="nil"/>
            </w:tcBorders>
          </w:tcPr>
          <w:p w14:paraId="684D52AE" w14:textId="77777777" w:rsidR="001A18BD" w:rsidRPr="00913BB3" w:rsidRDefault="001A18BD" w:rsidP="0011526D">
            <w:pPr>
              <w:pStyle w:val="TAC"/>
              <w:rPr>
                <w:lang w:eastAsia="en-US"/>
              </w:rPr>
            </w:pPr>
            <w:r>
              <w:rPr>
                <w:lang w:eastAsia="en-US"/>
              </w:rPr>
              <w:t>0</w:t>
            </w:r>
          </w:p>
        </w:tc>
        <w:tc>
          <w:tcPr>
            <w:tcW w:w="14.25pt" w:type="dxa"/>
            <w:gridSpan w:val="2"/>
            <w:tcBorders>
              <w:top w:val="nil"/>
              <w:start w:val="nil"/>
              <w:bottom w:val="nil"/>
              <w:end w:val="nil"/>
            </w:tcBorders>
          </w:tcPr>
          <w:p w14:paraId="7969D638" w14:textId="77777777" w:rsidR="001A18BD" w:rsidRPr="00913BB3" w:rsidRDefault="001A18BD" w:rsidP="0011526D">
            <w:pPr>
              <w:pStyle w:val="TAC"/>
              <w:rPr>
                <w:lang w:eastAsia="en-US"/>
              </w:rPr>
            </w:pPr>
            <w:r>
              <w:rPr>
                <w:lang w:eastAsia="en-US"/>
              </w:rPr>
              <w:t>0</w:t>
            </w:r>
          </w:p>
        </w:tc>
        <w:tc>
          <w:tcPr>
            <w:tcW w:w="14.15pt" w:type="dxa"/>
            <w:gridSpan w:val="2"/>
            <w:tcBorders>
              <w:top w:val="nil"/>
              <w:start w:val="nil"/>
              <w:bottom w:val="nil"/>
              <w:end w:val="nil"/>
            </w:tcBorders>
          </w:tcPr>
          <w:p w14:paraId="6C4C0998" w14:textId="77777777" w:rsidR="001A18BD" w:rsidRPr="00913BB3" w:rsidRDefault="001A18BD" w:rsidP="0011526D">
            <w:pPr>
              <w:pStyle w:val="TAC"/>
              <w:rPr>
                <w:lang w:eastAsia="en-US"/>
              </w:rPr>
            </w:pPr>
            <w:r>
              <w:rPr>
                <w:lang w:eastAsia="en-US"/>
              </w:rPr>
              <w:t>1</w:t>
            </w:r>
          </w:p>
        </w:tc>
        <w:tc>
          <w:tcPr>
            <w:tcW w:w="14.15pt" w:type="dxa"/>
            <w:gridSpan w:val="2"/>
            <w:tcBorders>
              <w:top w:val="nil"/>
              <w:start w:val="nil"/>
              <w:bottom w:val="nil"/>
              <w:end w:val="nil"/>
            </w:tcBorders>
          </w:tcPr>
          <w:p w14:paraId="3C18F1BF" w14:textId="77777777" w:rsidR="001A18BD" w:rsidRPr="00913BB3" w:rsidRDefault="001A18BD" w:rsidP="0011526D">
            <w:pPr>
              <w:pStyle w:val="TAC"/>
              <w:rPr>
                <w:lang w:eastAsia="en-US"/>
              </w:rPr>
            </w:pPr>
            <w:r>
              <w:rPr>
                <w:lang w:eastAsia="en-US"/>
              </w:rPr>
              <w:t>0</w:t>
            </w:r>
          </w:p>
        </w:tc>
        <w:tc>
          <w:tcPr>
            <w:tcW w:w="18pt" w:type="dxa"/>
            <w:gridSpan w:val="2"/>
            <w:tcBorders>
              <w:top w:val="nil"/>
              <w:start w:val="nil"/>
              <w:bottom w:val="nil"/>
              <w:end w:val="nil"/>
            </w:tcBorders>
          </w:tcPr>
          <w:p w14:paraId="23FF0B06" w14:textId="77777777" w:rsidR="001A18BD" w:rsidRPr="00913BB3" w:rsidRDefault="001A18BD" w:rsidP="0011526D">
            <w:pPr>
              <w:pStyle w:val="TAC"/>
              <w:rPr>
                <w:lang w:eastAsia="en-US"/>
              </w:rPr>
            </w:pPr>
            <w:r>
              <w:rPr>
                <w:lang w:eastAsia="en-US"/>
              </w:rPr>
              <w:t>0</w:t>
            </w:r>
          </w:p>
        </w:tc>
        <w:tc>
          <w:tcPr>
            <w:tcW w:w="14.20pt" w:type="dxa"/>
            <w:gridSpan w:val="2"/>
            <w:tcBorders>
              <w:top w:val="nil"/>
              <w:start w:val="nil"/>
              <w:bottom w:val="nil"/>
              <w:end w:val="nil"/>
            </w:tcBorders>
          </w:tcPr>
          <w:p w14:paraId="0A56A878" w14:textId="77777777" w:rsidR="001A18BD" w:rsidRPr="00913BB3" w:rsidRDefault="001A18BD" w:rsidP="0011526D">
            <w:pPr>
              <w:pStyle w:val="TAC"/>
              <w:rPr>
                <w:lang w:eastAsia="en-US"/>
              </w:rPr>
            </w:pPr>
            <w:r>
              <w:rPr>
                <w:lang w:eastAsia="en-US"/>
              </w:rPr>
              <w:t>0</w:t>
            </w:r>
          </w:p>
        </w:tc>
        <w:tc>
          <w:tcPr>
            <w:tcW w:w="14.20pt" w:type="dxa"/>
            <w:gridSpan w:val="2"/>
            <w:tcBorders>
              <w:top w:val="nil"/>
              <w:start w:val="nil"/>
              <w:bottom w:val="nil"/>
              <w:end w:val="nil"/>
            </w:tcBorders>
          </w:tcPr>
          <w:p w14:paraId="3989BB6B" w14:textId="77777777" w:rsidR="001A18BD" w:rsidRPr="00913BB3" w:rsidRDefault="001A18BD" w:rsidP="0011526D">
            <w:pPr>
              <w:pStyle w:val="TAC"/>
              <w:rPr>
                <w:lang w:eastAsia="en-US"/>
              </w:rPr>
            </w:pPr>
            <w:r>
              <w:rPr>
                <w:lang w:eastAsia="en-US"/>
              </w:rPr>
              <w:t>0</w:t>
            </w:r>
          </w:p>
        </w:tc>
        <w:tc>
          <w:tcPr>
            <w:tcW w:w="12.40pt" w:type="dxa"/>
            <w:gridSpan w:val="2"/>
            <w:tcBorders>
              <w:top w:val="nil"/>
              <w:start w:val="nil"/>
              <w:bottom w:val="nil"/>
              <w:end w:val="nil"/>
            </w:tcBorders>
          </w:tcPr>
          <w:p w14:paraId="73E7B7B5" w14:textId="77777777" w:rsidR="001A18BD" w:rsidRPr="00913BB3" w:rsidRDefault="001A18BD" w:rsidP="0011526D">
            <w:pPr>
              <w:pStyle w:val="TAC"/>
              <w:rPr>
                <w:lang w:eastAsia="en-US"/>
              </w:rPr>
            </w:pPr>
            <w:r>
              <w:rPr>
                <w:lang w:eastAsia="en-US"/>
              </w:rPr>
              <w:t>0</w:t>
            </w:r>
          </w:p>
        </w:tc>
        <w:tc>
          <w:tcPr>
            <w:tcW w:w="37.25pt" w:type="dxa"/>
            <w:gridSpan w:val="2"/>
            <w:tcBorders>
              <w:top w:val="nil"/>
              <w:start w:val="nil"/>
              <w:bottom w:val="nil"/>
              <w:end w:val="nil"/>
            </w:tcBorders>
          </w:tcPr>
          <w:p w14:paraId="1B7F91AB" w14:textId="77777777" w:rsidR="001A18BD" w:rsidRPr="00913BB3" w:rsidRDefault="001A18BD" w:rsidP="0011526D">
            <w:pPr>
              <w:pStyle w:val="TAL"/>
              <w:rPr>
                <w:color w:val="000000"/>
                <w:lang w:val="en-US" w:eastAsia="en-US"/>
              </w:rPr>
            </w:pPr>
          </w:p>
        </w:tc>
        <w:tc>
          <w:tcPr>
            <w:tcW w:w="205.55pt" w:type="dxa"/>
            <w:gridSpan w:val="2"/>
            <w:tcBorders>
              <w:top w:val="nil"/>
              <w:start w:val="nil"/>
              <w:bottom w:val="nil"/>
              <w:end w:val="single" w:sz="4" w:space="0" w:color="auto"/>
            </w:tcBorders>
          </w:tcPr>
          <w:p w14:paraId="08040ACA" w14:textId="77777777" w:rsidR="001A18BD" w:rsidRPr="00913BB3" w:rsidRDefault="001A18BD" w:rsidP="0011526D">
            <w:pPr>
              <w:pStyle w:val="TAL"/>
              <w:rPr>
                <w:lang w:eastAsia="en-US"/>
              </w:rPr>
            </w:pPr>
            <w:r>
              <w:rPr>
                <w:lang w:eastAsia="en-US"/>
              </w:rPr>
              <w:t>S</w:t>
            </w:r>
            <w:r w:rsidRPr="00733644">
              <w:rPr>
                <w:lang w:eastAsia="en-US"/>
              </w:rPr>
              <w:t>ervice option not supported</w:t>
            </w:r>
          </w:p>
        </w:tc>
      </w:tr>
      <w:tr w:rsidR="001A18BD" w:rsidRPr="00913BB3" w14:paraId="6059466E" w14:textId="77777777" w:rsidTr="0011526D">
        <w:trPr>
          <w:gridAfter w:val="1"/>
          <w:wAfter w:w="1.65pt" w:type="dxa"/>
          <w:jc w:val="center"/>
        </w:trPr>
        <w:tc>
          <w:tcPr>
            <w:tcW w:w="14.20pt" w:type="dxa"/>
            <w:gridSpan w:val="2"/>
            <w:tcBorders>
              <w:top w:val="nil"/>
              <w:start w:val="single" w:sz="4" w:space="0" w:color="auto"/>
              <w:bottom w:val="nil"/>
              <w:end w:val="nil"/>
            </w:tcBorders>
          </w:tcPr>
          <w:p w14:paraId="19F93B23" w14:textId="77777777" w:rsidR="001A18BD" w:rsidRPr="00913BB3" w:rsidRDefault="001A18BD" w:rsidP="0011526D">
            <w:pPr>
              <w:pStyle w:val="TAC"/>
              <w:rPr>
                <w:lang w:eastAsia="en-US"/>
              </w:rPr>
            </w:pPr>
            <w:r>
              <w:rPr>
                <w:lang w:eastAsia="en-US"/>
              </w:rPr>
              <w:t>0</w:t>
            </w:r>
          </w:p>
        </w:tc>
        <w:tc>
          <w:tcPr>
            <w:tcW w:w="14.25pt" w:type="dxa"/>
            <w:gridSpan w:val="2"/>
            <w:tcBorders>
              <w:top w:val="nil"/>
              <w:start w:val="nil"/>
              <w:bottom w:val="nil"/>
              <w:end w:val="nil"/>
            </w:tcBorders>
          </w:tcPr>
          <w:p w14:paraId="095E622B" w14:textId="77777777" w:rsidR="001A18BD" w:rsidRPr="00913BB3" w:rsidRDefault="001A18BD" w:rsidP="0011526D">
            <w:pPr>
              <w:pStyle w:val="TAC"/>
              <w:rPr>
                <w:lang w:eastAsia="en-US"/>
              </w:rPr>
            </w:pPr>
            <w:r>
              <w:rPr>
                <w:lang w:eastAsia="en-US"/>
              </w:rPr>
              <w:t>0</w:t>
            </w:r>
          </w:p>
        </w:tc>
        <w:tc>
          <w:tcPr>
            <w:tcW w:w="14.15pt" w:type="dxa"/>
            <w:gridSpan w:val="2"/>
            <w:tcBorders>
              <w:top w:val="nil"/>
              <w:start w:val="nil"/>
              <w:bottom w:val="nil"/>
              <w:end w:val="nil"/>
            </w:tcBorders>
          </w:tcPr>
          <w:p w14:paraId="04E8C4CC" w14:textId="77777777" w:rsidR="001A18BD" w:rsidRPr="00913BB3" w:rsidRDefault="001A18BD" w:rsidP="0011526D">
            <w:pPr>
              <w:pStyle w:val="TAC"/>
              <w:rPr>
                <w:lang w:eastAsia="en-US"/>
              </w:rPr>
            </w:pPr>
            <w:r>
              <w:rPr>
                <w:lang w:eastAsia="en-US"/>
              </w:rPr>
              <w:t>1</w:t>
            </w:r>
          </w:p>
        </w:tc>
        <w:tc>
          <w:tcPr>
            <w:tcW w:w="14.15pt" w:type="dxa"/>
            <w:gridSpan w:val="2"/>
            <w:tcBorders>
              <w:top w:val="nil"/>
              <w:start w:val="nil"/>
              <w:bottom w:val="nil"/>
              <w:end w:val="nil"/>
            </w:tcBorders>
          </w:tcPr>
          <w:p w14:paraId="70D269EC" w14:textId="77777777" w:rsidR="001A18BD" w:rsidRPr="00913BB3" w:rsidRDefault="001A18BD" w:rsidP="0011526D">
            <w:pPr>
              <w:pStyle w:val="TAC"/>
              <w:rPr>
                <w:lang w:eastAsia="en-US"/>
              </w:rPr>
            </w:pPr>
            <w:r>
              <w:rPr>
                <w:lang w:eastAsia="en-US"/>
              </w:rPr>
              <w:t>0</w:t>
            </w:r>
          </w:p>
        </w:tc>
        <w:tc>
          <w:tcPr>
            <w:tcW w:w="18pt" w:type="dxa"/>
            <w:gridSpan w:val="2"/>
            <w:tcBorders>
              <w:top w:val="nil"/>
              <w:start w:val="nil"/>
              <w:bottom w:val="nil"/>
              <w:end w:val="nil"/>
            </w:tcBorders>
          </w:tcPr>
          <w:p w14:paraId="53367C31" w14:textId="77777777" w:rsidR="001A18BD" w:rsidRPr="00913BB3" w:rsidRDefault="001A18BD" w:rsidP="0011526D">
            <w:pPr>
              <w:pStyle w:val="TAC"/>
              <w:rPr>
                <w:lang w:eastAsia="en-US"/>
              </w:rPr>
            </w:pPr>
            <w:r>
              <w:rPr>
                <w:lang w:eastAsia="en-US"/>
              </w:rPr>
              <w:t>0</w:t>
            </w:r>
          </w:p>
        </w:tc>
        <w:tc>
          <w:tcPr>
            <w:tcW w:w="14.20pt" w:type="dxa"/>
            <w:gridSpan w:val="2"/>
            <w:tcBorders>
              <w:top w:val="nil"/>
              <w:start w:val="nil"/>
              <w:bottom w:val="nil"/>
              <w:end w:val="nil"/>
            </w:tcBorders>
          </w:tcPr>
          <w:p w14:paraId="6C474E92" w14:textId="77777777" w:rsidR="001A18BD" w:rsidRPr="00913BB3" w:rsidRDefault="001A18BD" w:rsidP="0011526D">
            <w:pPr>
              <w:pStyle w:val="TAC"/>
              <w:rPr>
                <w:lang w:eastAsia="en-US"/>
              </w:rPr>
            </w:pPr>
            <w:r>
              <w:rPr>
                <w:lang w:eastAsia="en-US"/>
              </w:rPr>
              <w:t>0</w:t>
            </w:r>
          </w:p>
        </w:tc>
        <w:tc>
          <w:tcPr>
            <w:tcW w:w="14.20pt" w:type="dxa"/>
            <w:gridSpan w:val="2"/>
            <w:tcBorders>
              <w:top w:val="nil"/>
              <w:start w:val="nil"/>
              <w:bottom w:val="nil"/>
              <w:end w:val="nil"/>
            </w:tcBorders>
          </w:tcPr>
          <w:p w14:paraId="069E3107" w14:textId="77777777" w:rsidR="001A18BD" w:rsidRPr="00913BB3" w:rsidRDefault="001A18BD" w:rsidP="0011526D">
            <w:pPr>
              <w:pStyle w:val="TAC"/>
              <w:rPr>
                <w:lang w:eastAsia="en-US"/>
              </w:rPr>
            </w:pPr>
            <w:r>
              <w:rPr>
                <w:lang w:eastAsia="en-US"/>
              </w:rPr>
              <w:t>0</w:t>
            </w:r>
          </w:p>
        </w:tc>
        <w:tc>
          <w:tcPr>
            <w:tcW w:w="12.40pt" w:type="dxa"/>
            <w:gridSpan w:val="2"/>
            <w:tcBorders>
              <w:top w:val="nil"/>
              <w:start w:val="nil"/>
              <w:bottom w:val="nil"/>
              <w:end w:val="nil"/>
            </w:tcBorders>
          </w:tcPr>
          <w:p w14:paraId="7DCB81ED" w14:textId="77777777" w:rsidR="001A18BD" w:rsidRPr="00913BB3" w:rsidRDefault="001A18BD" w:rsidP="0011526D">
            <w:pPr>
              <w:pStyle w:val="TAC"/>
              <w:rPr>
                <w:lang w:eastAsia="en-US"/>
              </w:rPr>
            </w:pPr>
            <w:r>
              <w:rPr>
                <w:lang w:eastAsia="en-US"/>
              </w:rPr>
              <w:t>1</w:t>
            </w:r>
          </w:p>
        </w:tc>
        <w:tc>
          <w:tcPr>
            <w:tcW w:w="37.25pt" w:type="dxa"/>
            <w:gridSpan w:val="2"/>
            <w:tcBorders>
              <w:top w:val="nil"/>
              <w:start w:val="nil"/>
              <w:bottom w:val="nil"/>
              <w:end w:val="nil"/>
            </w:tcBorders>
          </w:tcPr>
          <w:p w14:paraId="03445DA2" w14:textId="77777777" w:rsidR="001A18BD" w:rsidRPr="00913BB3" w:rsidRDefault="001A18BD" w:rsidP="0011526D">
            <w:pPr>
              <w:pStyle w:val="TAL"/>
              <w:rPr>
                <w:color w:val="000000"/>
                <w:lang w:val="en-US" w:eastAsia="en-US"/>
              </w:rPr>
            </w:pPr>
          </w:p>
        </w:tc>
        <w:tc>
          <w:tcPr>
            <w:tcW w:w="205.55pt" w:type="dxa"/>
            <w:gridSpan w:val="2"/>
            <w:tcBorders>
              <w:top w:val="nil"/>
              <w:start w:val="nil"/>
              <w:bottom w:val="nil"/>
              <w:end w:val="single" w:sz="4" w:space="0" w:color="auto"/>
            </w:tcBorders>
          </w:tcPr>
          <w:p w14:paraId="70C8BF21" w14:textId="77777777" w:rsidR="001A18BD" w:rsidRPr="00913BB3" w:rsidRDefault="001A18BD" w:rsidP="0011526D">
            <w:pPr>
              <w:pStyle w:val="TAL"/>
              <w:rPr>
                <w:lang w:eastAsia="en-US"/>
              </w:rPr>
            </w:pPr>
            <w:r>
              <w:rPr>
                <w:lang w:eastAsia="en-US"/>
              </w:rPr>
              <w:t>R</w:t>
            </w:r>
            <w:r w:rsidRPr="00733644">
              <w:rPr>
                <w:lang w:eastAsia="en-US"/>
              </w:rPr>
              <w:t>equested service option not subscribed</w:t>
            </w:r>
          </w:p>
        </w:tc>
      </w:tr>
      <w:tr w:rsidR="002D192C" w:rsidRPr="00913BB3" w14:paraId="3627FB8C" w14:textId="77777777" w:rsidTr="00CD23D6">
        <w:trPr>
          <w:gridAfter w:val="1"/>
          <w:wAfter w:w="1.65pt" w:type="dxa"/>
          <w:jc w:val="center"/>
        </w:trPr>
        <w:tc>
          <w:tcPr>
            <w:tcW w:w="14.20pt" w:type="dxa"/>
            <w:gridSpan w:val="2"/>
            <w:tcBorders>
              <w:top w:val="nil"/>
              <w:start w:val="single" w:sz="4" w:space="0" w:color="auto"/>
              <w:bottom w:val="nil"/>
              <w:end w:val="nil"/>
            </w:tcBorders>
          </w:tcPr>
          <w:p w14:paraId="5BEFDB07" w14:textId="77777777" w:rsidR="002D192C" w:rsidRPr="00913BB3" w:rsidRDefault="002D192C" w:rsidP="002D192C">
            <w:pPr>
              <w:pStyle w:val="TAC"/>
              <w:rPr>
                <w:lang w:eastAsia="en-US"/>
              </w:rPr>
            </w:pPr>
            <w:r w:rsidRPr="00913BB3">
              <w:rPr>
                <w:lang w:eastAsia="en-US"/>
              </w:rPr>
              <w:t>0</w:t>
            </w:r>
          </w:p>
        </w:tc>
        <w:tc>
          <w:tcPr>
            <w:tcW w:w="14.25pt" w:type="dxa"/>
            <w:gridSpan w:val="2"/>
            <w:tcBorders>
              <w:top w:val="nil"/>
              <w:start w:val="nil"/>
              <w:bottom w:val="nil"/>
              <w:end w:val="nil"/>
            </w:tcBorders>
          </w:tcPr>
          <w:p w14:paraId="1BB2790E" w14:textId="77777777" w:rsidR="002D192C" w:rsidRPr="00913BB3" w:rsidRDefault="002D192C" w:rsidP="002D192C">
            <w:pPr>
              <w:pStyle w:val="TAC"/>
              <w:rPr>
                <w:lang w:eastAsia="en-US"/>
              </w:rPr>
            </w:pPr>
            <w:r w:rsidRPr="00913BB3">
              <w:rPr>
                <w:lang w:eastAsia="en-US"/>
              </w:rPr>
              <w:t>0</w:t>
            </w:r>
          </w:p>
        </w:tc>
        <w:tc>
          <w:tcPr>
            <w:tcW w:w="14.15pt" w:type="dxa"/>
            <w:gridSpan w:val="2"/>
            <w:tcBorders>
              <w:top w:val="nil"/>
              <w:start w:val="nil"/>
              <w:bottom w:val="nil"/>
              <w:end w:val="nil"/>
            </w:tcBorders>
          </w:tcPr>
          <w:p w14:paraId="28DADBF0" w14:textId="77777777" w:rsidR="002D192C" w:rsidRPr="00913BB3" w:rsidRDefault="002D192C" w:rsidP="002D192C">
            <w:pPr>
              <w:pStyle w:val="TAC"/>
              <w:rPr>
                <w:lang w:eastAsia="en-US"/>
              </w:rPr>
            </w:pPr>
            <w:r w:rsidRPr="00913BB3">
              <w:rPr>
                <w:lang w:eastAsia="en-US"/>
              </w:rPr>
              <w:t>1</w:t>
            </w:r>
          </w:p>
        </w:tc>
        <w:tc>
          <w:tcPr>
            <w:tcW w:w="14.15pt" w:type="dxa"/>
            <w:gridSpan w:val="2"/>
            <w:tcBorders>
              <w:top w:val="nil"/>
              <w:start w:val="nil"/>
              <w:bottom w:val="nil"/>
              <w:end w:val="nil"/>
            </w:tcBorders>
          </w:tcPr>
          <w:p w14:paraId="6F345576" w14:textId="77777777" w:rsidR="002D192C" w:rsidRPr="00913BB3" w:rsidRDefault="002D192C" w:rsidP="002D192C">
            <w:pPr>
              <w:pStyle w:val="TAC"/>
              <w:rPr>
                <w:lang w:eastAsia="en-US"/>
              </w:rPr>
            </w:pPr>
            <w:r w:rsidRPr="00913BB3">
              <w:rPr>
                <w:lang w:eastAsia="en-US"/>
              </w:rPr>
              <w:t>0</w:t>
            </w:r>
          </w:p>
        </w:tc>
        <w:tc>
          <w:tcPr>
            <w:tcW w:w="18pt" w:type="dxa"/>
            <w:gridSpan w:val="2"/>
            <w:tcBorders>
              <w:top w:val="nil"/>
              <w:start w:val="nil"/>
              <w:bottom w:val="nil"/>
              <w:end w:val="nil"/>
            </w:tcBorders>
          </w:tcPr>
          <w:p w14:paraId="45BF7073" w14:textId="77777777" w:rsidR="002D192C" w:rsidRPr="00913BB3" w:rsidRDefault="002D192C" w:rsidP="002D192C">
            <w:pPr>
              <w:pStyle w:val="TAC"/>
              <w:rPr>
                <w:lang w:eastAsia="en-US"/>
              </w:rPr>
            </w:pPr>
            <w:r w:rsidRPr="00913BB3">
              <w:rPr>
                <w:lang w:eastAsia="en-US"/>
              </w:rPr>
              <w:t>0</w:t>
            </w:r>
          </w:p>
        </w:tc>
        <w:tc>
          <w:tcPr>
            <w:tcW w:w="14.20pt" w:type="dxa"/>
            <w:gridSpan w:val="2"/>
            <w:tcBorders>
              <w:top w:val="nil"/>
              <w:start w:val="nil"/>
              <w:bottom w:val="nil"/>
              <w:end w:val="nil"/>
            </w:tcBorders>
          </w:tcPr>
          <w:p w14:paraId="5C49CADC" w14:textId="77777777" w:rsidR="002D192C" w:rsidRPr="00913BB3" w:rsidRDefault="002D192C" w:rsidP="002D192C">
            <w:pPr>
              <w:pStyle w:val="TAC"/>
              <w:rPr>
                <w:lang w:eastAsia="en-US"/>
              </w:rPr>
            </w:pPr>
            <w:r w:rsidRPr="00913BB3">
              <w:rPr>
                <w:lang w:eastAsia="en-US"/>
              </w:rPr>
              <w:t>0</w:t>
            </w:r>
          </w:p>
        </w:tc>
        <w:tc>
          <w:tcPr>
            <w:tcW w:w="14.20pt" w:type="dxa"/>
            <w:gridSpan w:val="2"/>
            <w:tcBorders>
              <w:top w:val="nil"/>
              <w:start w:val="nil"/>
              <w:bottom w:val="nil"/>
              <w:end w:val="nil"/>
            </w:tcBorders>
          </w:tcPr>
          <w:p w14:paraId="15F84705" w14:textId="77777777" w:rsidR="002D192C" w:rsidRPr="00913BB3" w:rsidRDefault="002D192C" w:rsidP="002D192C">
            <w:pPr>
              <w:pStyle w:val="TAC"/>
              <w:rPr>
                <w:lang w:eastAsia="en-US"/>
              </w:rPr>
            </w:pPr>
            <w:r w:rsidRPr="00913BB3">
              <w:rPr>
                <w:lang w:eastAsia="en-US"/>
              </w:rPr>
              <w:t>1</w:t>
            </w:r>
          </w:p>
        </w:tc>
        <w:tc>
          <w:tcPr>
            <w:tcW w:w="12.40pt" w:type="dxa"/>
            <w:gridSpan w:val="2"/>
            <w:tcBorders>
              <w:top w:val="nil"/>
              <w:start w:val="nil"/>
              <w:bottom w:val="nil"/>
              <w:end w:val="nil"/>
            </w:tcBorders>
          </w:tcPr>
          <w:p w14:paraId="70C95046" w14:textId="77777777" w:rsidR="002D192C" w:rsidRPr="00913BB3" w:rsidRDefault="002D192C" w:rsidP="002D192C">
            <w:pPr>
              <w:pStyle w:val="TAC"/>
              <w:rPr>
                <w:lang w:eastAsia="en-US"/>
              </w:rPr>
            </w:pPr>
            <w:r w:rsidRPr="00913BB3">
              <w:rPr>
                <w:lang w:eastAsia="en-US"/>
              </w:rPr>
              <w:t>0</w:t>
            </w:r>
          </w:p>
        </w:tc>
        <w:tc>
          <w:tcPr>
            <w:tcW w:w="37.25pt" w:type="dxa"/>
            <w:gridSpan w:val="2"/>
            <w:tcBorders>
              <w:top w:val="nil"/>
              <w:start w:val="nil"/>
              <w:bottom w:val="nil"/>
              <w:end w:val="nil"/>
            </w:tcBorders>
          </w:tcPr>
          <w:p w14:paraId="761975E0" w14:textId="77777777" w:rsidR="002D192C" w:rsidRPr="00913BB3" w:rsidRDefault="002D192C" w:rsidP="002D192C">
            <w:pPr>
              <w:pStyle w:val="TAL"/>
              <w:rPr>
                <w:color w:val="000000"/>
                <w:lang w:val="en-US" w:eastAsia="en-US"/>
              </w:rPr>
            </w:pPr>
          </w:p>
        </w:tc>
        <w:tc>
          <w:tcPr>
            <w:tcW w:w="205.55pt" w:type="dxa"/>
            <w:gridSpan w:val="2"/>
            <w:tcBorders>
              <w:top w:val="nil"/>
              <w:start w:val="nil"/>
              <w:bottom w:val="nil"/>
              <w:end w:val="single" w:sz="4" w:space="0" w:color="auto"/>
            </w:tcBorders>
          </w:tcPr>
          <w:p w14:paraId="49CC1AAB" w14:textId="77777777" w:rsidR="002D192C" w:rsidRPr="00913BB3" w:rsidRDefault="002D192C" w:rsidP="002D192C">
            <w:pPr>
              <w:pStyle w:val="TAL"/>
              <w:rPr>
                <w:lang w:eastAsia="en-US"/>
              </w:rPr>
            </w:pPr>
            <w:r w:rsidRPr="00913BB3">
              <w:rPr>
                <w:lang w:eastAsia="en-US"/>
              </w:rPr>
              <w:t>Service option temporarily out of order</w:t>
            </w:r>
          </w:p>
        </w:tc>
      </w:tr>
      <w:tr w:rsidR="002D192C" w:rsidRPr="00913BB3" w14:paraId="5AB6B944" w14:textId="77777777" w:rsidTr="00CD23D6">
        <w:trPr>
          <w:gridAfter w:val="1"/>
          <w:wAfter w:w="1.65pt" w:type="dxa"/>
          <w:jc w:val="center"/>
        </w:trPr>
        <w:tc>
          <w:tcPr>
            <w:tcW w:w="14.20pt" w:type="dxa"/>
            <w:gridSpan w:val="2"/>
            <w:tcBorders>
              <w:top w:val="nil"/>
              <w:start w:val="single" w:sz="4" w:space="0" w:color="auto"/>
              <w:bottom w:val="nil"/>
              <w:end w:val="nil"/>
            </w:tcBorders>
          </w:tcPr>
          <w:p w14:paraId="36E9F324" w14:textId="77777777" w:rsidR="002D192C" w:rsidRPr="00913BB3" w:rsidRDefault="002D192C" w:rsidP="002D192C">
            <w:pPr>
              <w:pStyle w:val="TAC"/>
              <w:rPr>
                <w:lang w:eastAsia="en-US"/>
              </w:rPr>
            </w:pPr>
            <w:r w:rsidRPr="00913BB3">
              <w:rPr>
                <w:lang w:eastAsia="en-US"/>
              </w:rPr>
              <w:t>0</w:t>
            </w:r>
          </w:p>
        </w:tc>
        <w:tc>
          <w:tcPr>
            <w:tcW w:w="14.25pt" w:type="dxa"/>
            <w:gridSpan w:val="2"/>
            <w:tcBorders>
              <w:top w:val="nil"/>
              <w:start w:val="nil"/>
              <w:bottom w:val="nil"/>
              <w:end w:val="nil"/>
            </w:tcBorders>
          </w:tcPr>
          <w:p w14:paraId="48217848" w14:textId="77777777" w:rsidR="002D192C" w:rsidRPr="00913BB3" w:rsidRDefault="002D192C" w:rsidP="002D192C">
            <w:pPr>
              <w:pStyle w:val="TAC"/>
              <w:rPr>
                <w:lang w:eastAsia="en-US"/>
              </w:rPr>
            </w:pPr>
            <w:r w:rsidRPr="00913BB3">
              <w:rPr>
                <w:lang w:eastAsia="en-US"/>
              </w:rPr>
              <w:t>0</w:t>
            </w:r>
          </w:p>
        </w:tc>
        <w:tc>
          <w:tcPr>
            <w:tcW w:w="14.15pt" w:type="dxa"/>
            <w:gridSpan w:val="2"/>
            <w:tcBorders>
              <w:top w:val="nil"/>
              <w:start w:val="nil"/>
              <w:bottom w:val="nil"/>
              <w:end w:val="nil"/>
            </w:tcBorders>
          </w:tcPr>
          <w:p w14:paraId="47103195" w14:textId="77777777" w:rsidR="002D192C" w:rsidRPr="00913BB3" w:rsidRDefault="002D192C" w:rsidP="002D192C">
            <w:pPr>
              <w:pStyle w:val="TAC"/>
              <w:rPr>
                <w:lang w:eastAsia="en-US"/>
              </w:rPr>
            </w:pPr>
            <w:r w:rsidRPr="00913BB3">
              <w:rPr>
                <w:lang w:eastAsia="en-US"/>
              </w:rPr>
              <w:t>1</w:t>
            </w:r>
          </w:p>
        </w:tc>
        <w:tc>
          <w:tcPr>
            <w:tcW w:w="14.15pt" w:type="dxa"/>
            <w:gridSpan w:val="2"/>
            <w:tcBorders>
              <w:top w:val="nil"/>
              <w:start w:val="nil"/>
              <w:bottom w:val="nil"/>
              <w:end w:val="nil"/>
            </w:tcBorders>
          </w:tcPr>
          <w:p w14:paraId="534AE949" w14:textId="77777777" w:rsidR="002D192C" w:rsidRPr="00913BB3" w:rsidRDefault="002D192C" w:rsidP="002D192C">
            <w:pPr>
              <w:pStyle w:val="TAC"/>
              <w:rPr>
                <w:lang w:eastAsia="en-US"/>
              </w:rPr>
            </w:pPr>
            <w:r w:rsidRPr="00913BB3">
              <w:rPr>
                <w:lang w:eastAsia="en-US"/>
              </w:rPr>
              <w:t>0</w:t>
            </w:r>
          </w:p>
        </w:tc>
        <w:tc>
          <w:tcPr>
            <w:tcW w:w="18pt" w:type="dxa"/>
            <w:gridSpan w:val="2"/>
            <w:tcBorders>
              <w:top w:val="nil"/>
              <w:start w:val="nil"/>
              <w:bottom w:val="nil"/>
              <w:end w:val="nil"/>
            </w:tcBorders>
          </w:tcPr>
          <w:p w14:paraId="7BE46C48" w14:textId="77777777" w:rsidR="002D192C" w:rsidRPr="00913BB3" w:rsidRDefault="002D192C" w:rsidP="002D192C">
            <w:pPr>
              <w:pStyle w:val="TAC"/>
              <w:rPr>
                <w:lang w:eastAsia="en-US"/>
              </w:rPr>
            </w:pPr>
            <w:r w:rsidRPr="00913BB3">
              <w:rPr>
                <w:lang w:eastAsia="en-US"/>
              </w:rPr>
              <w:t>0</w:t>
            </w:r>
          </w:p>
        </w:tc>
        <w:tc>
          <w:tcPr>
            <w:tcW w:w="14.20pt" w:type="dxa"/>
            <w:gridSpan w:val="2"/>
            <w:tcBorders>
              <w:top w:val="nil"/>
              <w:start w:val="nil"/>
              <w:bottom w:val="nil"/>
              <w:end w:val="nil"/>
            </w:tcBorders>
          </w:tcPr>
          <w:p w14:paraId="051B1366" w14:textId="77777777" w:rsidR="002D192C" w:rsidRPr="00913BB3" w:rsidRDefault="002D192C" w:rsidP="002D192C">
            <w:pPr>
              <w:pStyle w:val="TAC"/>
              <w:rPr>
                <w:lang w:eastAsia="en-US"/>
              </w:rPr>
            </w:pPr>
            <w:r w:rsidRPr="00913BB3">
              <w:rPr>
                <w:lang w:eastAsia="en-US"/>
              </w:rPr>
              <w:t>0</w:t>
            </w:r>
          </w:p>
        </w:tc>
        <w:tc>
          <w:tcPr>
            <w:tcW w:w="14.20pt" w:type="dxa"/>
            <w:gridSpan w:val="2"/>
            <w:tcBorders>
              <w:top w:val="nil"/>
              <w:start w:val="nil"/>
              <w:bottom w:val="nil"/>
              <w:end w:val="nil"/>
            </w:tcBorders>
          </w:tcPr>
          <w:p w14:paraId="7AC3F2AA" w14:textId="77777777" w:rsidR="002D192C" w:rsidRPr="00913BB3" w:rsidRDefault="002D192C" w:rsidP="002D192C">
            <w:pPr>
              <w:pStyle w:val="TAC"/>
              <w:rPr>
                <w:lang w:eastAsia="en-US"/>
              </w:rPr>
            </w:pPr>
            <w:r w:rsidRPr="00913BB3">
              <w:rPr>
                <w:lang w:eastAsia="en-US"/>
              </w:rPr>
              <w:t>1</w:t>
            </w:r>
          </w:p>
        </w:tc>
        <w:tc>
          <w:tcPr>
            <w:tcW w:w="12.40pt" w:type="dxa"/>
            <w:gridSpan w:val="2"/>
            <w:tcBorders>
              <w:top w:val="nil"/>
              <w:start w:val="nil"/>
              <w:bottom w:val="nil"/>
              <w:end w:val="nil"/>
            </w:tcBorders>
          </w:tcPr>
          <w:p w14:paraId="4A414FF4" w14:textId="77777777" w:rsidR="002D192C" w:rsidRPr="00913BB3" w:rsidRDefault="002D192C" w:rsidP="002D192C">
            <w:pPr>
              <w:pStyle w:val="TAC"/>
              <w:rPr>
                <w:lang w:eastAsia="en-US"/>
              </w:rPr>
            </w:pPr>
            <w:r w:rsidRPr="00913BB3">
              <w:rPr>
                <w:lang w:eastAsia="en-US"/>
              </w:rPr>
              <w:t>1</w:t>
            </w:r>
          </w:p>
        </w:tc>
        <w:tc>
          <w:tcPr>
            <w:tcW w:w="37.25pt" w:type="dxa"/>
            <w:gridSpan w:val="2"/>
            <w:tcBorders>
              <w:top w:val="nil"/>
              <w:start w:val="nil"/>
              <w:bottom w:val="nil"/>
              <w:end w:val="nil"/>
            </w:tcBorders>
          </w:tcPr>
          <w:p w14:paraId="46A52892" w14:textId="77777777" w:rsidR="002D192C" w:rsidRPr="00913BB3" w:rsidRDefault="002D192C" w:rsidP="002D192C">
            <w:pPr>
              <w:pStyle w:val="TAL"/>
              <w:rPr>
                <w:color w:val="000000"/>
                <w:lang w:val="en-US" w:eastAsia="en-US"/>
              </w:rPr>
            </w:pPr>
          </w:p>
        </w:tc>
        <w:tc>
          <w:tcPr>
            <w:tcW w:w="205.55pt" w:type="dxa"/>
            <w:gridSpan w:val="2"/>
            <w:tcBorders>
              <w:top w:val="nil"/>
              <w:start w:val="nil"/>
              <w:bottom w:val="nil"/>
              <w:end w:val="single" w:sz="4" w:space="0" w:color="auto"/>
            </w:tcBorders>
          </w:tcPr>
          <w:p w14:paraId="49123637" w14:textId="77777777" w:rsidR="002D192C" w:rsidRPr="00913BB3" w:rsidRDefault="002D192C" w:rsidP="002D192C">
            <w:pPr>
              <w:pStyle w:val="TAL"/>
              <w:rPr>
                <w:lang w:eastAsia="en-US"/>
              </w:rPr>
            </w:pPr>
            <w:r w:rsidRPr="00913BB3">
              <w:rPr>
                <w:lang w:eastAsia="en-US"/>
              </w:rPr>
              <w:t>PTI already in use</w:t>
            </w:r>
          </w:p>
        </w:tc>
      </w:tr>
      <w:tr w:rsidR="00966E4A" w:rsidRPr="00913BB3" w14:paraId="0E7984AB" w14:textId="77777777" w:rsidTr="00CD23D6">
        <w:trPr>
          <w:gridAfter w:val="1"/>
          <w:wAfter w:w="1.65pt" w:type="dxa"/>
          <w:jc w:val="center"/>
        </w:trPr>
        <w:tc>
          <w:tcPr>
            <w:tcW w:w="14.20pt" w:type="dxa"/>
            <w:gridSpan w:val="2"/>
            <w:tcBorders>
              <w:top w:val="nil"/>
              <w:start w:val="single" w:sz="4" w:space="0" w:color="auto"/>
              <w:bottom w:val="nil"/>
              <w:end w:val="nil"/>
            </w:tcBorders>
          </w:tcPr>
          <w:p w14:paraId="2EEE4503"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05DA5FBB" w14:textId="77777777" w:rsidR="00966E4A" w:rsidRPr="00913BB3" w:rsidRDefault="00966E4A"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25974208"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36CCF01E" w14:textId="77777777" w:rsidR="00966E4A" w:rsidRPr="00913BB3" w:rsidRDefault="00966E4A" w:rsidP="00B864F4">
            <w:pPr>
              <w:pStyle w:val="TAC"/>
              <w:rPr>
                <w:lang w:eastAsia="en-US"/>
              </w:rPr>
            </w:pPr>
            <w:r w:rsidRPr="00913BB3">
              <w:rPr>
                <w:lang w:eastAsia="en-US"/>
              </w:rPr>
              <w:t>0</w:t>
            </w:r>
          </w:p>
        </w:tc>
        <w:tc>
          <w:tcPr>
            <w:tcW w:w="18pt" w:type="dxa"/>
            <w:gridSpan w:val="2"/>
            <w:tcBorders>
              <w:top w:val="nil"/>
              <w:start w:val="nil"/>
              <w:bottom w:val="nil"/>
              <w:end w:val="nil"/>
            </w:tcBorders>
          </w:tcPr>
          <w:p w14:paraId="6F24861D"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6739F0DB" w14:textId="77777777" w:rsidR="00966E4A" w:rsidRPr="00913BB3" w:rsidRDefault="00966E4A"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34D9F82C" w14:textId="77777777" w:rsidR="00966E4A" w:rsidRPr="00913BB3" w:rsidRDefault="00966E4A" w:rsidP="00B864F4">
            <w:pPr>
              <w:pStyle w:val="TAC"/>
              <w:rPr>
                <w:lang w:eastAsia="en-US"/>
              </w:rPr>
            </w:pPr>
            <w:r w:rsidRPr="00913BB3">
              <w:rPr>
                <w:lang w:eastAsia="en-US"/>
              </w:rPr>
              <w:t>0</w:t>
            </w:r>
          </w:p>
        </w:tc>
        <w:tc>
          <w:tcPr>
            <w:tcW w:w="12.40pt" w:type="dxa"/>
            <w:gridSpan w:val="2"/>
            <w:tcBorders>
              <w:top w:val="nil"/>
              <w:start w:val="nil"/>
              <w:bottom w:val="nil"/>
              <w:end w:val="nil"/>
            </w:tcBorders>
          </w:tcPr>
          <w:p w14:paraId="29127811" w14:textId="77777777" w:rsidR="00966E4A" w:rsidRPr="00913BB3" w:rsidRDefault="00966E4A" w:rsidP="00B864F4">
            <w:pPr>
              <w:pStyle w:val="TAC"/>
              <w:rPr>
                <w:lang w:eastAsia="en-US"/>
              </w:rPr>
            </w:pPr>
            <w:r w:rsidRPr="00913BB3">
              <w:rPr>
                <w:lang w:eastAsia="en-US"/>
              </w:rPr>
              <w:t>0</w:t>
            </w:r>
          </w:p>
        </w:tc>
        <w:tc>
          <w:tcPr>
            <w:tcW w:w="37.25pt" w:type="dxa"/>
            <w:gridSpan w:val="2"/>
            <w:tcBorders>
              <w:top w:val="nil"/>
              <w:start w:val="nil"/>
              <w:bottom w:val="nil"/>
              <w:end w:val="nil"/>
            </w:tcBorders>
          </w:tcPr>
          <w:p w14:paraId="4494F3F9"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21608275" w14:textId="77777777" w:rsidR="00966E4A" w:rsidRPr="00913BB3" w:rsidRDefault="00966E4A" w:rsidP="00B864F4">
            <w:pPr>
              <w:pStyle w:val="TAL"/>
              <w:rPr>
                <w:lang w:eastAsia="en-US"/>
              </w:rPr>
            </w:pPr>
            <w:r w:rsidRPr="00913BB3">
              <w:rPr>
                <w:lang w:eastAsia="en-US"/>
              </w:rPr>
              <w:t>Regular deactivation</w:t>
            </w:r>
          </w:p>
        </w:tc>
      </w:tr>
      <w:tr w:rsidR="001A18BD" w:rsidRPr="00913BB3" w14:paraId="279413D0" w14:textId="77777777" w:rsidTr="0011526D">
        <w:trPr>
          <w:gridAfter w:val="1"/>
          <w:wAfter w:w="1.65pt" w:type="dxa"/>
          <w:jc w:val="center"/>
        </w:trPr>
        <w:tc>
          <w:tcPr>
            <w:tcW w:w="14.20pt" w:type="dxa"/>
            <w:gridSpan w:val="2"/>
            <w:tcBorders>
              <w:top w:val="nil"/>
              <w:start w:val="single" w:sz="4" w:space="0" w:color="auto"/>
              <w:bottom w:val="nil"/>
              <w:end w:val="nil"/>
            </w:tcBorders>
          </w:tcPr>
          <w:p w14:paraId="66E35681" w14:textId="77777777" w:rsidR="001A18BD" w:rsidRPr="00913BB3" w:rsidRDefault="001A18BD" w:rsidP="0011526D">
            <w:pPr>
              <w:pStyle w:val="TAC"/>
              <w:rPr>
                <w:lang w:eastAsia="en-US"/>
              </w:rPr>
            </w:pPr>
            <w:r w:rsidRPr="00913BB3">
              <w:rPr>
                <w:lang w:eastAsia="en-US"/>
              </w:rPr>
              <w:t>0</w:t>
            </w:r>
          </w:p>
        </w:tc>
        <w:tc>
          <w:tcPr>
            <w:tcW w:w="14.25pt" w:type="dxa"/>
            <w:gridSpan w:val="2"/>
            <w:tcBorders>
              <w:top w:val="nil"/>
              <w:start w:val="nil"/>
              <w:bottom w:val="nil"/>
              <w:end w:val="nil"/>
            </w:tcBorders>
          </w:tcPr>
          <w:p w14:paraId="3A7A9085" w14:textId="77777777" w:rsidR="001A18BD" w:rsidRPr="00913BB3" w:rsidRDefault="001A18BD" w:rsidP="0011526D">
            <w:pPr>
              <w:pStyle w:val="TAC"/>
              <w:rPr>
                <w:lang w:eastAsia="en-US"/>
              </w:rPr>
            </w:pPr>
            <w:r w:rsidRPr="00913BB3">
              <w:rPr>
                <w:lang w:eastAsia="en-US"/>
              </w:rPr>
              <w:t>0</w:t>
            </w:r>
          </w:p>
        </w:tc>
        <w:tc>
          <w:tcPr>
            <w:tcW w:w="14.15pt" w:type="dxa"/>
            <w:gridSpan w:val="2"/>
            <w:tcBorders>
              <w:top w:val="nil"/>
              <w:start w:val="nil"/>
              <w:bottom w:val="nil"/>
              <w:end w:val="nil"/>
            </w:tcBorders>
          </w:tcPr>
          <w:p w14:paraId="0B070940" w14:textId="77777777" w:rsidR="001A18BD" w:rsidRPr="00913BB3" w:rsidRDefault="001A18BD" w:rsidP="0011526D">
            <w:pPr>
              <w:pStyle w:val="TAC"/>
              <w:rPr>
                <w:lang w:eastAsia="en-US"/>
              </w:rPr>
            </w:pPr>
            <w:r w:rsidRPr="00913BB3">
              <w:rPr>
                <w:lang w:eastAsia="en-US"/>
              </w:rPr>
              <w:t>1</w:t>
            </w:r>
          </w:p>
        </w:tc>
        <w:tc>
          <w:tcPr>
            <w:tcW w:w="14.15pt" w:type="dxa"/>
            <w:gridSpan w:val="2"/>
            <w:tcBorders>
              <w:top w:val="nil"/>
              <w:start w:val="nil"/>
              <w:bottom w:val="nil"/>
              <w:end w:val="nil"/>
            </w:tcBorders>
          </w:tcPr>
          <w:p w14:paraId="27FA81F1" w14:textId="77777777" w:rsidR="001A18BD" w:rsidRPr="00913BB3" w:rsidRDefault="001A18BD" w:rsidP="0011526D">
            <w:pPr>
              <w:pStyle w:val="TAC"/>
              <w:rPr>
                <w:lang w:eastAsia="en-US"/>
              </w:rPr>
            </w:pPr>
            <w:r w:rsidRPr="00913BB3">
              <w:rPr>
                <w:lang w:eastAsia="en-US"/>
              </w:rPr>
              <w:t>0</w:t>
            </w:r>
          </w:p>
        </w:tc>
        <w:tc>
          <w:tcPr>
            <w:tcW w:w="18pt" w:type="dxa"/>
            <w:gridSpan w:val="2"/>
            <w:tcBorders>
              <w:top w:val="nil"/>
              <w:start w:val="nil"/>
              <w:bottom w:val="nil"/>
              <w:end w:val="nil"/>
            </w:tcBorders>
          </w:tcPr>
          <w:p w14:paraId="5057BC0A" w14:textId="77777777" w:rsidR="001A18BD" w:rsidRPr="00913BB3" w:rsidRDefault="001A18BD" w:rsidP="0011526D">
            <w:pPr>
              <w:pStyle w:val="TAC"/>
              <w:rPr>
                <w:lang w:eastAsia="en-US"/>
              </w:rPr>
            </w:pPr>
            <w:r w:rsidRPr="00913BB3">
              <w:rPr>
                <w:lang w:eastAsia="en-US"/>
              </w:rPr>
              <w:t>0</w:t>
            </w:r>
          </w:p>
        </w:tc>
        <w:tc>
          <w:tcPr>
            <w:tcW w:w="14.20pt" w:type="dxa"/>
            <w:gridSpan w:val="2"/>
            <w:tcBorders>
              <w:top w:val="nil"/>
              <w:start w:val="nil"/>
              <w:bottom w:val="nil"/>
              <w:end w:val="nil"/>
            </w:tcBorders>
          </w:tcPr>
          <w:p w14:paraId="50D59C08" w14:textId="77777777" w:rsidR="001A18BD" w:rsidRPr="00913BB3" w:rsidRDefault="001A18BD" w:rsidP="0011526D">
            <w:pPr>
              <w:pStyle w:val="TAC"/>
              <w:rPr>
                <w:lang w:eastAsia="en-US"/>
              </w:rPr>
            </w:pPr>
            <w:r w:rsidRPr="00913BB3">
              <w:rPr>
                <w:lang w:eastAsia="en-US"/>
              </w:rPr>
              <w:t>1</w:t>
            </w:r>
          </w:p>
        </w:tc>
        <w:tc>
          <w:tcPr>
            <w:tcW w:w="14.20pt" w:type="dxa"/>
            <w:gridSpan w:val="2"/>
            <w:tcBorders>
              <w:top w:val="nil"/>
              <w:start w:val="nil"/>
              <w:bottom w:val="nil"/>
              <w:end w:val="nil"/>
            </w:tcBorders>
          </w:tcPr>
          <w:p w14:paraId="2DCFB4ED" w14:textId="77777777" w:rsidR="001A18BD" w:rsidRPr="00913BB3" w:rsidRDefault="001A18BD" w:rsidP="0011526D">
            <w:pPr>
              <w:pStyle w:val="TAC"/>
              <w:rPr>
                <w:lang w:eastAsia="en-US"/>
              </w:rPr>
            </w:pPr>
            <w:r>
              <w:rPr>
                <w:lang w:eastAsia="en-US"/>
              </w:rPr>
              <w:t>1</w:t>
            </w:r>
          </w:p>
        </w:tc>
        <w:tc>
          <w:tcPr>
            <w:tcW w:w="12.40pt" w:type="dxa"/>
            <w:gridSpan w:val="2"/>
            <w:tcBorders>
              <w:top w:val="nil"/>
              <w:start w:val="nil"/>
              <w:bottom w:val="nil"/>
              <w:end w:val="nil"/>
            </w:tcBorders>
          </w:tcPr>
          <w:p w14:paraId="145CAFA8" w14:textId="77777777" w:rsidR="001A18BD" w:rsidRPr="00913BB3" w:rsidRDefault="001A18BD" w:rsidP="0011526D">
            <w:pPr>
              <w:pStyle w:val="TAC"/>
              <w:rPr>
                <w:lang w:eastAsia="en-US"/>
              </w:rPr>
            </w:pPr>
            <w:r w:rsidRPr="00913BB3">
              <w:rPr>
                <w:lang w:eastAsia="en-US"/>
              </w:rPr>
              <w:t>0</w:t>
            </w:r>
          </w:p>
        </w:tc>
        <w:tc>
          <w:tcPr>
            <w:tcW w:w="37.25pt" w:type="dxa"/>
            <w:gridSpan w:val="2"/>
            <w:tcBorders>
              <w:top w:val="nil"/>
              <w:start w:val="nil"/>
              <w:bottom w:val="nil"/>
              <w:end w:val="nil"/>
            </w:tcBorders>
          </w:tcPr>
          <w:p w14:paraId="42CB856A" w14:textId="77777777" w:rsidR="001A18BD" w:rsidRPr="00913BB3" w:rsidRDefault="001A18BD" w:rsidP="0011526D">
            <w:pPr>
              <w:pStyle w:val="TAL"/>
              <w:rPr>
                <w:lang w:val="en-US" w:eastAsia="en-US"/>
              </w:rPr>
            </w:pPr>
          </w:p>
        </w:tc>
        <w:tc>
          <w:tcPr>
            <w:tcW w:w="205.55pt" w:type="dxa"/>
            <w:gridSpan w:val="2"/>
            <w:tcBorders>
              <w:top w:val="nil"/>
              <w:start w:val="nil"/>
              <w:bottom w:val="nil"/>
              <w:end w:val="single" w:sz="4" w:space="0" w:color="auto"/>
            </w:tcBorders>
          </w:tcPr>
          <w:p w14:paraId="14CA14FE" w14:textId="77777777" w:rsidR="001A18BD" w:rsidRPr="00913BB3" w:rsidRDefault="001A18BD" w:rsidP="0011526D">
            <w:pPr>
              <w:pStyle w:val="TAL"/>
              <w:rPr>
                <w:lang w:eastAsia="en-US"/>
              </w:rPr>
            </w:pPr>
            <w:r>
              <w:rPr>
                <w:lang w:eastAsia="en-US"/>
              </w:rPr>
              <w:t>N</w:t>
            </w:r>
            <w:r w:rsidRPr="00733644">
              <w:rPr>
                <w:lang w:eastAsia="en-US"/>
              </w:rPr>
              <w:t>etwork failure</w:t>
            </w:r>
          </w:p>
        </w:tc>
      </w:tr>
      <w:tr w:rsidR="00966E4A" w:rsidRPr="00913BB3" w14:paraId="626BA80E" w14:textId="77777777" w:rsidTr="00CD23D6">
        <w:trPr>
          <w:gridAfter w:val="1"/>
          <w:wAfter w:w="1.65pt" w:type="dxa"/>
          <w:jc w:val="center"/>
        </w:trPr>
        <w:tc>
          <w:tcPr>
            <w:tcW w:w="14.20pt" w:type="dxa"/>
            <w:gridSpan w:val="2"/>
            <w:tcBorders>
              <w:top w:val="nil"/>
              <w:start w:val="single" w:sz="4" w:space="0" w:color="auto"/>
              <w:bottom w:val="nil"/>
              <w:end w:val="nil"/>
            </w:tcBorders>
          </w:tcPr>
          <w:p w14:paraId="76C8ED99"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154FFB06" w14:textId="77777777" w:rsidR="00966E4A" w:rsidRPr="00913BB3" w:rsidRDefault="00966E4A"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385DD325"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027A149A" w14:textId="77777777" w:rsidR="00966E4A" w:rsidRPr="00913BB3" w:rsidRDefault="00966E4A" w:rsidP="00B864F4">
            <w:pPr>
              <w:pStyle w:val="TAC"/>
              <w:rPr>
                <w:lang w:eastAsia="en-US"/>
              </w:rPr>
            </w:pPr>
            <w:r w:rsidRPr="00913BB3">
              <w:rPr>
                <w:lang w:eastAsia="en-US"/>
              </w:rPr>
              <w:t>0</w:t>
            </w:r>
          </w:p>
        </w:tc>
        <w:tc>
          <w:tcPr>
            <w:tcW w:w="18pt" w:type="dxa"/>
            <w:gridSpan w:val="2"/>
            <w:tcBorders>
              <w:top w:val="nil"/>
              <w:start w:val="nil"/>
              <w:bottom w:val="nil"/>
              <w:end w:val="nil"/>
            </w:tcBorders>
          </w:tcPr>
          <w:p w14:paraId="2075097A"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44F94345" w14:textId="77777777" w:rsidR="00966E4A" w:rsidRPr="00913BB3" w:rsidRDefault="00966E4A"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29969685" w14:textId="77777777" w:rsidR="00966E4A" w:rsidRPr="00913BB3" w:rsidRDefault="00966E4A" w:rsidP="00B864F4">
            <w:pPr>
              <w:pStyle w:val="TAC"/>
              <w:rPr>
                <w:lang w:eastAsia="en-US"/>
              </w:rPr>
            </w:pPr>
            <w:r w:rsidRPr="00913BB3">
              <w:rPr>
                <w:lang w:eastAsia="en-US"/>
              </w:rPr>
              <w:t>1</w:t>
            </w:r>
          </w:p>
        </w:tc>
        <w:tc>
          <w:tcPr>
            <w:tcW w:w="12.40pt" w:type="dxa"/>
            <w:gridSpan w:val="2"/>
            <w:tcBorders>
              <w:top w:val="nil"/>
              <w:start w:val="nil"/>
              <w:bottom w:val="nil"/>
              <w:end w:val="nil"/>
            </w:tcBorders>
          </w:tcPr>
          <w:p w14:paraId="111927BD" w14:textId="77777777" w:rsidR="00966E4A" w:rsidRPr="00913BB3" w:rsidRDefault="00966E4A" w:rsidP="00B864F4">
            <w:pPr>
              <w:pStyle w:val="TAC"/>
              <w:rPr>
                <w:lang w:eastAsia="en-US"/>
              </w:rPr>
            </w:pPr>
            <w:r w:rsidRPr="00913BB3">
              <w:rPr>
                <w:lang w:eastAsia="en-US"/>
              </w:rPr>
              <w:t>1</w:t>
            </w:r>
          </w:p>
        </w:tc>
        <w:tc>
          <w:tcPr>
            <w:tcW w:w="37.25pt" w:type="dxa"/>
            <w:gridSpan w:val="2"/>
            <w:tcBorders>
              <w:top w:val="nil"/>
              <w:start w:val="nil"/>
              <w:bottom w:val="nil"/>
              <w:end w:val="nil"/>
            </w:tcBorders>
          </w:tcPr>
          <w:p w14:paraId="0D1632B6"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27A43AAC" w14:textId="77777777" w:rsidR="00966E4A" w:rsidRPr="00913BB3" w:rsidRDefault="00966E4A" w:rsidP="00B864F4">
            <w:pPr>
              <w:pStyle w:val="TAL"/>
              <w:rPr>
                <w:lang w:eastAsia="en-US"/>
              </w:rPr>
            </w:pPr>
            <w:r w:rsidRPr="00913BB3">
              <w:rPr>
                <w:lang w:eastAsia="en-US"/>
              </w:rPr>
              <w:t>Reactivation requested</w:t>
            </w:r>
          </w:p>
        </w:tc>
      </w:tr>
      <w:tr w:rsidR="00F907A3" w:rsidRPr="00913BB3" w14:paraId="5CA4A8B7" w14:textId="77777777" w:rsidTr="00245D53">
        <w:trPr>
          <w:gridAfter w:val="1"/>
          <w:wAfter w:w="1.65pt" w:type="dxa"/>
          <w:jc w:val="center"/>
        </w:trPr>
        <w:tc>
          <w:tcPr>
            <w:tcW w:w="14.20pt" w:type="dxa"/>
            <w:gridSpan w:val="2"/>
            <w:tcBorders>
              <w:top w:val="nil"/>
              <w:start w:val="single" w:sz="4" w:space="0" w:color="auto"/>
              <w:bottom w:val="nil"/>
              <w:end w:val="nil"/>
            </w:tcBorders>
          </w:tcPr>
          <w:p w14:paraId="571B1D8A" w14:textId="77777777" w:rsidR="00F907A3" w:rsidRPr="00913BB3" w:rsidRDefault="00F907A3" w:rsidP="00245D53">
            <w:pPr>
              <w:pStyle w:val="TAC"/>
            </w:pPr>
            <w:r>
              <w:t>0</w:t>
            </w:r>
          </w:p>
        </w:tc>
        <w:tc>
          <w:tcPr>
            <w:tcW w:w="14.25pt" w:type="dxa"/>
            <w:gridSpan w:val="2"/>
            <w:tcBorders>
              <w:top w:val="nil"/>
              <w:start w:val="nil"/>
              <w:bottom w:val="nil"/>
              <w:end w:val="nil"/>
            </w:tcBorders>
          </w:tcPr>
          <w:p w14:paraId="46492C05" w14:textId="77777777" w:rsidR="00F907A3" w:rsidRPr="00913BB3" w:rsidRDefault="00F907A3" w:rsidP="00245D53">
            <w:pPr>
              <w:pStyle w:val="TAC"/>
            </w:pPr>
            <w:r>
              <w:t>0</w:t>
            </w:r>
          </w:p>
        </w:tc>
        <w:tc>
          <w:tcPr>
            <w:tcW w:w="14.15pt" w:type="dxa"/>
            <w:gridSpan w:val="2"/>
            <w:tcBorders>
              <w:top w:val="nil"/>
              <w:start w:val="nil"/>
              <w:bottom w:val="nil"/>
              <w:end w:val="nil"/>
            </w:tcBorders>
          </w:tcPr>
          <w:p w14:paraId="002AA372" w14:textId="77777777" w:rsidR="00F907A3" w:rsidRPr="00913BB3" w:rsidRDefault="00F907A3" w:rsidP="00245D53">
            <w:pPr>
              <w:pStyle w:val="TAC"/>
            </w:pPr>
            <w:r>
              <w:t>1</w:t>
            </w:r>
          </w:p>
        </w:tc>
        <w:tc>
          <w:tcPr>
            <w:tcW w:w="14.15pt" w:type="dxa"/>
            <w:gridSpan w:val="2"/>
            <w:tcBorders>
              <w:top w:val="nil"/>
              <w:start w:val="nil"/>
              <w:bottom w:val="nil"/>
              <w:end w:val="nil"/>
            </w:tcBorders>
          </w:tcPr>
          <w:p w14:paraId="7ECD07E7" w14:textId="77777777" w:rsidR="00F907A3" w:rsidRPr="00913BB3" w:rsidRDefault="00F907A3" w:rsidP="00245D53">
            <w:pPr>
              <w:pStyle w:val="TAC"/>
            </w:pPr>
            <w:r>
              <w:t>0</w:t>
            </w:r>
          </w:p>
        </w:tc>
        <w:tc>
          <w:tcPr>
            <w:tcW w:w="18pt" w:type="dxa"/>
            <w:gridSpan w:val="2"/>
            <w:tcBorders>
              <w:top w:val="nil"/>
              <w:start w:val="nil"/>
              <w:bottom w:val="nil"/>
              <w:end w:val="nil"/>
            </w:tcBorders>
          </w:tcPr>
          <w:p w14:paraId="1AB531AB" w14:textId="77777777" w:rsidR="00F907A3" w:rsidRPr="00913BB3" w:rsidRDefault="00F907A3" w:rsidP="00245D53">
            <w:pPr>
              <w:pStyle w:val="TAC"/>
            </w:pPr>
            <w:r>
              <w:t>1</w:t>
            </w:r>
          </w:p>
        </w:tc>
        <w:tc>
          <w:tcPr>
            <w:tcW w:w="14.20pt" w:type="dxa"/>
            <w:gridSpan w:val="2"/>
            <w:tcBorders>
              <w:top w:val="nil"/>
              <w:start w:val="nil"/>
              <w:bottom w:val="nil"/>
              <w:end w:val="nil"/>
            </w:tcBorders>
          </w:tcPr>
          <w:p w14:paraId="343F1BA7" w14:textId="77777777" w:rsidR="00F907A3" w:rsidRPr="00913BB3" w:rsidRDefault="00F907A3" w:rsidP="00245D53">
            <w:pPr>
              <w:pStyle w:val="TAC"/>
            </w:pPr>
            <w:r>
              <w:t>0</w:t>
            </w:r>
          </w:p>
        </w:tc>
        <w:tc>
          <w:tcPr>
            <w:tcW w:w="14.20pt" w:type="dxa"/>
            <w:gridSpan w:val="2"/>
            <w:tcBorders>
              <w:top w:val="nil"/>
              <w:start w:val="nil"/>
              <w:bottom w:val="nil"/>
              <w:end w:val="nil"/>
            </w:tcBorders>
          </w:tcPr>
          <w:p w14:paraId="7414A7C9" w14:textId="77777777" w:rsidR="00F907A3" w:rsidRPr="00913BB3" w:rsidRDefault="00F907A3" w:rsidP="00245D53">
            <w:pPr>
              <w:pStyle w:val="TAC"/>
            </w:pPr>
            <w:r>
              <w:t>0</w:t>
            </w:r>
          </w:p>
        </w:tc>
        <w:tc>
          <w:tcPr>
            <w:tcW w:w="12.40pt" w:type="dxa"/>
            <w:gridSpan w:val="2"/>
            <w:tcBorders>
              <w:top w:val="nil"/>
              <w:start w:val="nil"/>
              <w:bottom w:val="nil"/>
              <w:end w:val="nil"/>
            </w:tcBorders>
          </w:tcPr>
          <w:p w14:paraId="5775CD38" w14:textId="77777777" w:rsidR="00F907A3" w:rsidRPr="00913BB3" w:rsidRDefault="00F907A3" w:rsidP="00245D53">
            <w:pPr>
              <w:pStyle w:val="TAC"/>
            </w:pPr>
            <w:r>
              <w:t>1</w:t>
            </w:r>
          </w:p>
        </w:tc>
        <w:tc>
          <w:tcPr>
            <w:tcW w:w="37.25pt" w:type="dxa"/>
            <w:gridSpan w:val="2"/>
            <w:tcBorders>
              <w:top w:val="nil"/>
              <w:start w:val="nil"/>
              <w:bottom w:val="nil"/>
              <w:end w:val="nil"/>
            </w:tcBorders>
          </w:tcPr>
          <w:p w14:paraId="5D4EB948" w14:textId="77777777" w:rsidR="00F907A3" w:rsidRPr="00913BB3" w:rsidRDefault="00F907A3" w:rsidP="00245D53">
            <w:pPr>
              <w:pStyle w:val="TAL"/>
              <w:rPr>
                <w:lang w:val="en-US"/>
              </w:rPr>
            </w:pPr>
          </w:p>
        </w:tc>
        <w:tc>
          <w:tcPr>
            <w:tcW w:w="205.55pt" w:type="dxa"/>
            <w:gridSpan w:val="2"/>
            <w:tcBorders>
              <w:top w:val="nil"/>
              <w:start w:val="nil"/>
              <w:bottom w:val="nil"/>
              <w:end w:val="single" w:sz="4" w:space="0" w:color="auto"/>
            </w:tcBorders>
          </w:tcPr>
          <w:p w14:paraId="3026D420" w14:textId="77777777" w:rsidR="00F907A3" w:rsidRPr="00913BB3" w:rsidRDefault="00F907A3" w:rsidP="00245D53">
            <w:pPr>
              <w:pStyle w:val="TAL"/>
              <w:rPr>
                <w:rFonts w:hint="eastAsia"/>
                <w:lang w:eastAsia="zh-CN"/>
              </w:rPr>
            </w:pPr>
            <w:r w:rsidRPr="007A355B">
              <w:rPr>
                <w:lang w:eastAsia="zh-CN"/>
              </w:rPr>
              <w:t>Semantic error in the TFT operation</w:t>
            </w:r>
          </w:p>
        </w:tc>
      </w:tr>
      <w:tr w:rsidR="00F907A3" w:rsidRPr="00913BB3" w14:paraId="6F5A17C3" w14:textId="77777777" w:rsidTr="00245D53">
        <w:trPr>
          <w:gridAfter w:val="1"/>
          <w:wAfter w:w="1.65pt" w:type="dxa"/>
          <w:jc w:val="center"/>
        </w:trPr>
        <w:tc>
          <w:tcPr>
            <w:tcW w:w="14.20pt" w:type="dxa"/>
            <w:gridSpan w:val="2"/>
            <w:tcBorders>
              <w:top w:val="nil"/>
              <w:start w:val="single" w:sz="4" w:space="0" w:color="auto"/>
              <w:bottom w:val="nil"/>
              <w:end w:val="nil"/>
            </w:tcBorders>
          </w:tcPr>
          <w:p w14:paraId="33E94D32" w14:textId="77777777" w:rsidR="00F907A3" w:rsidRPr="00913BB3" w:rsidRDefault="00F907A3" w:rsidP="00245D53">
            <w:pPr>
              <w:pStyle w:val="TAC"/>
            </w:pPr>
            <w:r>
              <w:t>0</w:t>
            </w:r>
          </w:p>
        </w:tc>
        <w:tc>
          <w:tcPr>
            <w:tcW w:w="14.25pt" w:type="dxa"/>
            <w:gridSpan w:val="2"/>
            <w:tcBorders>
              <w:top w:val="nil"/>
              <w:start w:val="nil"/>
              <w:bottom w:val="nil"/>
              <w:end w:val="nil"/>
            </w:tcBorders>
          </w:tcPr>
          <w:p w14:paraId="18435367" w14:textId="77777777" w:rsidR="00F907A3" w:rsidRPr="00913BB3" w:rsidRDefault="00F907A3" w:rsidP="00245D53">
            <w:pPr>
              <w:pStyle w:val="TAC"/>
            </w:pPr>
            <w:r>
              <w:t>0</w:t>
            </w:r>
          </w:p>
        </w:tc>
        <w:tc>
          <w:tcPr>
            <w:tcW w:w="14.15pt" w:type="dxa"/>
            <w:gridSpan w:val="2"/>
            <w:tcBorders>
              <w:top w:val="nil"/>
              <w:start w:val="nil"/>
              <w:bottom w:val="nil"/>
              <w:end w:val="nil"/>
            </w:tcBorders>
          </w:tcPr>
          <w:p w14:paraId="69E360E5" w14:textId="77777777" w:rsidR="00F907A3" w:rsidRPr="00913BB3" w:rsidRDefault="00F907A3" w:rsidP="00245D53">
            <w:pPr>
              <w:pStyle w:val="TAC"/>
            </w:pPr>
            <w:r>
              <w:t>1</w:t>
            </w:r>
          </w:p>
        </w:tc>
        <w:tc>
          <w:tcPr>
            <w:tcW w:w="14.15pt" w:type="dxa"/>
            <w:gridSpan w:val="2"/>
            <w:tcBorders>
              <w:top w:val="nil"/>
              <w:start w:val="nil"/>
              <w:bottom w:val="nil"/>
              <w:end w:val="nil"/>
            </w:tcBorders>
          </w:tcPr>
          <w:p w14:paraId="53092029" w14:textId="77777777" w:rsidR="00F907A3" w:rsidRPr="00913BB3" w:rsidRDefault="00F907A3" w:rsidP="00245D53">
            <w:pPr>
              <w:pStyle w:val="TAC"/>
            </w:pPr>
            <w:r>
              <w:t>0</w:t>
            </w:r>
          </w:p>
        </w:tc>
        <w:tc>
          <w:tcPr>
            <w:tcW w:w="18pt" w:type="dxa"/>
            <w:gridSpan w:val="2"/>
            <w:tcBorders>
              <w:top w:val="nil"/>
              <w:start w:val="nil"/>
              <w:bottom w:val="nil"/>
              <w:end w:val="nil"/>
            </w:tcBorders>
          </w:tcPr>
          <w:p w14:paraId="20239F1C" w14:textId="77777777" w:rsidR="00F907A3" w:rsidRPr="00913BB3" w:rsidRDefault="00F907A3" w:rsidP="00245D53">
            <w:pPr>
              <w:pStyle w:val="TAC"/>
            </w:pPr>
            <w:r>
              <w:t>1</w:t>
            </w:r>
          </w:p>
        </w:tc>
        <w:tc>
          <w:tcPr>
            <w:tcW w:w="14.20pt" w:type="dxa"/>
            <w:gridSpan w:val="2"/>
            <w:tcBorders>
              <w:top w:val="nil"/>
              <w:start w:val="nil"/>
              <w:bottom w:val="nil"/>
              <w:end w:val="nil"/>
            </w:tcBorders>
          </w:tcPr>
          <w:p w14:paraId="119BC353" w14:textId="77777777" w:rsidR="00F907A3" w:rsidRPr="00913BB3" w:rsidRDefault="00F907A3" w:rsidP="00245D53">
            <w:pPr>
              <w:pStyle w:val="TAC"/>
            </w:pPr>
            <w:r>
              <w:t>0</w:t>
            </w:r>
          </w:p>
        </w:tc>
        <w:tc>
          <w:tcPr>
            <w:tcW w:w="14.20pt" w:type="dxa"/>
            <w:gridSpan w:val="2"/>
            <w:tcBorders>
              <w:top w:val="nil"/>
              <w:start w:val="nil"/>
              <w:bottom w:val="nil"/>
              <w:end w:val="nil"/>
            </w:tcBorders>
          </w:tcPr>
          <w:p w14:paraId="1FA10BF0" w14:textId="77777777" w:rsidR="00F907A3" w:rsidRPr="00913BB3" w:rsidRDefault="00F907A3" w:rsidP="00245D53">
            <w:pPr>
              <w:pStyle w:val="TAC"/>
            </w:pPr>
            <w:r>
              <w:t>1</w:t>
            </w:r>
          </w:p>
        </w:tc>
        <w:tc>
          <w:tcPr>
            <w:tcW w:w="12.40pt" w:type="dxa"/>
            <w:gridSpan w:val="2"/>
            <w:tcBorders>
              <w:top w:val="nil"/>
              <w:start w:val="nil"/>
              <w:bottom w:val="nil"/>
              <w:end w:val="nil"/>
            </w:tcBorders>
          </w:tcPr>
          <w:p w14:paraId="0053C64A" w14:textId="77777777" w:rsidR="00F907A3" w:rsidRPr="00913BB3" w:rsidRDefault="00F907A3" w:rsidP="00245D53">
            <w:pPr>
              <w:pStyle w:val="TAC"/>
            </w:pPr>
            <w:r>
              <w:t>0</w:t>
            </w:r>
          </w:p>
        </w:tc>
        <w:tc>
          <w:tcPr>
            <w:tcW w:w="37.25pt" w:type="dxa"/>
            <w:gridSpan w:val="2"/>
            <w:tcBorders>
              <w:top w:val="nil"/>
              <w:start w:val="nil"/>
              <w:bottom w:val="nil"/>
              <w:end w:val="nil"/>
            </w:tcBorders>
          </w:tcPr>
          <w:p w14:paraId="28EABF07" w14:textId="77777777" w:rsidR="00F907A3" w:rsidRPr="00913BB3" w:rsidRDefault="00F907A3" w:rsidP="00245D53">
            <w:pPr>
              <w:pStyle w:val="TAL"/>
              <w:rPr>
                <w:lang w:val="en-US"/>
              </w:rPr>
            </w:pPr>
          </w:p>
        </w:tc>
        <w:tc>
          <w:tcPr>
            <w:tcW w:w="205.55pt" w:type="dxa"/>
            <w:gridSpan w:val="2"/>
            <w:tcBorders>
              <w:top w:val="nil"/>
              <w:start w:val="nil"/>
              <w:bottom w:val="nil"/>
              <w:end w:val="single" w:sz="4" w:space="0" w:color="auto"/>
            </w:tcBorders>
          </w:tcPr>
          <w:p w14:paraId="50AF4796" w14:textId="77777777" w:rsidR="00F907A3" w:rsidRPr="00913BB3" w:rsidRDefault="00F907A3" w:rsidP="00245D53">
            <w:pPr>
              <w:pStyle w:val="TAL"/>
              <w:rPr>
                <w:rFonts w:hint="eastAsia"/>
                <w:lang w:eastAsia="zh-CN"/>
              </w:rPr>
            </w:pPr>
            <w:r w:rsidRPr="007A355B">
              <w:rPr>
                <w:lang w:eastAsia="zh-CN"/>
              </w:rPr>
              <w:t>Syntactical error in the TFT operation</w:t>
            </w:r>
          </w:p>
        </w:tc>
      </w:tr>
      <w:tr w:rsidR="00AE7C54" w:rsidRPr="00913BB3" w14:paraId="65C7B703" w14:textId="77777777" w:rsidTr="00CD23D6">
        <w:trPr>
          <w:gridAfter w:val="1"/>
          <w:wAfter w:w="1.65pt" w:type="dxa"/>
          <w:jc w:val="center"/>
        </w:trPr>
        <w:tc>
          <w:tcPr>
            <w:tcW w:w="14.20pt" w:type="dxa"/>
            <w:gridSpan w:val="2"/>
            <w:tcBorders>
              <w:top w:val="nil"/>
              <w:start w:val="single" w:sz="4" w:space="0" w:color="auto"/>
              <w:bottom w:val="nil"/>
              <w:end w:val="nil"/>
            </w:tcBorders>
          </w:tcPr>
          <w:p w14:paraId="6E4E7E9C" w14:textId="77777777" w:rsidR="00AE7C54" w:rsidRPr="00913BB3" w:rsidRDefault="00AE7C54"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545C20BB" w14:textId="77777777" w:rsidR="00AE7C54" w:rsidRPr="00913BB3" w:rsidRDefault="00AE7C54"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6D607BB9" w14:textId="77777777" w:rsidR="00AE7C54" w:rsidRPr="00913BB3" w:rsidRDefault="00AE7C54"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29776796" w14:textId="77777777" w:rsidR="00AE7C54" w:rsidRPr="00913BB3" w:rsidRDefault="00AE7C54" w:rsidP="00B864F4">
            <w:pPr>
              <w:pStyle w:val="TAC"/>
              <w:rPr>
                <w:lang w:eastAsia="en-US"/>
              </w:rPr>
            </w:pPr>
            <w:r w:rsidRPr="00913BB3">
              <w:rPr>
                <w:lang w:eastAsia="en-US"/>
              </w:rPr>
              <w:t>0</w:t>
            </w:r>
          </w:p>
        </w:tc>
        <w:tc>
          <w:tcPr>
            <w:tcW w:w="18pt" w:type="dxa"/>
            <w:gridSpan w:val="2"/>
            <w:tcBorders>
              <w:top w:val="nil"/>
              <w:start w:val="nil"/>
              <w:bottom w:val="nil"/>
              <w:end w:val="nil"/>
            </w:tcBorders>
          </w:tcPr>
          <w:p w14:paraId="64CDB73D" w14:textId="77777777" w:rsidR="00AE7C54" w:rsidRPr="00913BB3" w:rsidRDefault="00AE7C54"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42FB7F85" w14:textId="77777777" w:rsidR="00AE7C54" w:rsidRPr="00913BB3" w:rsidRDefault="00AE7C54"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4557DB6C" w14:textId="77777777" w:rsidR="00AE7C54" w:rsidRPr="00913BB3" w:rsidRDefault="00AE7C54" w:rsidP="00B864F4">
            <w:pPr>
              <w:pStyle w:val="TAC"/>
              <w:rPr>
                <w:lang w:eastAsia="en-US"/>
              </w:rPr>
            </w:pPr>
            <w:r w:rsidRPr="00913BB3">
              <w:rPr>
                <w:lang w:eastAsia="en-US"/>
              </w:rPr>
              <w:t>1</w:t>
            </w:r>
          </w:p>
        </w:tc>
        <w:tc>
          <w:tcPr>
            <w:tcW w:w="12.40pt" w:type="dxa"/>
            <w:gridSpan w:val="2"/>
            <w:tcBorders>
              <w:top w:val="nil"/>
              <w:start w:val="nil"/>
              <w:bottom w:val="nil"/>
              <w:end w:val="nil"/>
            </w:tcBorders>
          </w:tcPr>
          <w:p w14:paraId="56898A5C" w14:textId="77777777" w:rsidR="00AE7C54" w:rsidRPr="00913BB3" w:rsidRDefault="00AE7C54" w:rsidP="00B864F4">
            <w:pPr>
              <w:pStyle w:val="TAC"/>
              <w:rPr>
                <w:lang w:eastAsia="en-US"/>
              </w:rPr>
            </w:pPr>
            <w:r w:rsidRPr="00913BB3">
              <w:rPr>
                <w:lang w:eastAsia="en-US"/>
              </w:rPr>
              <w:t>1</w:t>
            </w:r>
          </w:p>
        </w:tc>
        <w:tc>
          <w:tcPr>
            <w:tcW w:w="37.25pt" w:type="dxa"/>
            <w:gridSpan w:val="2"/>
            <w:tcBorders>
              <w:top w:val="nil"/>
              <w:start w:val="nil"/>
              <w:bottom w:val="nil"/>
              <w:end w:val="nil"/>
            </w:tcBorders>
          </w:tcPr>
          <w:p w14:paraId="758DDA3D" w14:textId="77777777" w:rsidR="00AE7C54" w:rsidRPr="00913BB3" w:rsidRDefault="00AE7C54" w:rsidP="00B864F4">
            <w:pPr>
              <w:pStyle w:val="TAL"/>
              <w:rPr>
                <w:lang w:val="en-US" w:eastAsia="en-US"/>
              </w:rPr>
            </w:pPr>
          </w:p>
        </w:tc>
        <w:tc>
          <w:tcPr>
            <w:tcW w:w="205.55pt" w:type="dxa"/>
            <w:gridSpan w:val="2"/>
            <w:tcBorders>
              <w:top w:val="nil"/>
              <w:start w:val="nil"/>
              <w:bottom w:val="nil"/>
              <w:end w:val="single" w:sz="4" w:space="0" w:color="auto"/>
            </w:tcBorders>
          </w:tcPr>
          <w:p w14:paraId="5DFA48CD" w14:textId="77777777" w:rsidR="00AE7C54" w:rsidRPr="00913BB3" w:rsidRDefault="00AE7C54" w:rsidP="00B864F4">
            <w:pPr>
              <w:pStyle w:val="TAL"/>
              <w:rPr>
                <w:lang w:eastAsia="en-US"/>
              </w:rPr>
            </w:pPr>
            <w:r w:rsidRPr="00913BB3">
              <w:rPr>
                <w:rFonts w:hint="eastAsia"/>
                <w:lang w:eastAsia="zh-CN"/>
              </w:rPr>
              <w:t>Invalid PDU session identity</w:t>
            </w:r>
          </w:p>
        </w:tc>
      </w:tr>
      <w:tr w:rsidR="00C07D1A" w:rsidRPr="00913BB3" w14:paraId="0212B6F5" w14:textId="77777777" w:rsidTr="00CD23D6">
        <w:trPr>
          <w:gridAfter w:val="1"/>
          <w:wAfter w:w="1.65pt" w:type="dxa"/>
          <w:jc w:val="center"/>
        </w:trPr>
        <w:tc>
          <w:tcPr>
            <w:tcW w:w="14.20pt" w:type="dxa"/>
            <w:gridSpan w:val="2"/>
            <w:tcBorders>
              <w:top w:val="nil"/>
              <w:start w:val="single" w:sz="4" w:space="0" w:color="auto"/>
              <w:bottom w:val="nil"/>
              <w:end w:val="nil"/>
            </w:tcBorders>
          </w:tcPr>
          <w:p w14:paraId="39C4E66D" w14:textId="77777777" w:rsidR="00C07D1A" w:rsidRPr="00913BB3" w:rsidRDefault="00C07D1A" w:rsidP="00B864F4">
            <w:pPr>
              <w:pStyle w:val="TAC"/>
              <w:rPr>
                <w:lang w:eastAsia="en-US"/>
              </w:rPr>
            </w:pPr>
            <w:r w:rsidRPr="00913BB3">
              <w:t>0</w:t>
            </w:r>
          </w:p>
        </w:tc>
        <w:tc>
          <w:tcPr>
            <w:tcW w:w="14.25pt" w:type="dxa"/>
            <w:gridSpan w:val="2"/>
            <w:tcBorders>
              <w:top w:val="nil"/>
              <w:start w:val="nil"/>
              <w:bottom w:val="nil"/>
              <w:end w:val="nil"/>
            </w:tcBorders>
          </w:tcPr>
          <w:p w14:paraId="51C8B27F" w14:textId="77777777" w:rsidR="00C07D1A" w:rsidRPr="00913BB3" w:rsidRDefault="00C07D1A" w:rsidP="00B864F4">
            <w:pPr>
              <w:pStyle w:val="TAC"/>
              <w:rPr>
                <w:lang w:eastAsia="en-US"/>
              </w:rPr>
            </w:pPr>
            <w:r w:rsidRPr="00913BB3">
              <w:t>0</w:t>
            </w:r>
          </w:p>
        </w:tc>
        <w:tc>
          <w:tcPr>
            <w:tcW w:w="14.15pt" w:type="dxa"/>
            <w:gridSpan w:val="2"/>
            <w:tcBorders>
              <w:top w:val="nil"/>
              <w:start w:val="nil"/>
              <w:bottom w:val="nil"/>
              <w:end w:val="nil"/>
            </w:tcBorders>
          </w:tcPr>
          <w:p w14:paraId="1B74963E" w14:textId="77777777" w:rsidR="00C07D1A" w:rsidRPr="00913BB3" w:rsidRDefault="00C07D1A" w:rsidP="00B864F4">
            <w:pPr>
              <w:pStyle w:val="TAC"/>
              <w:rPr>
                <w:lang w:eastAsia="en-US"/>
              </w:rPr>
            </w:pPr>
            <w:r w:rsidRPr="00913BB3">
              <w:t>1</w:t>
            </w:r>
          </w:p>
        </w:tc>
        <w:tc>
          <w:tcPr>
            <w:tcW w:w="14.15pt" w:type="dxa"/>
            <w:gridSpan w:val="2"/>
            <w:tcBorders>
              <w:top w:val="nil"/>
              <w:start w:val="nil"/>
              <w:bottom w:val="nil"/>
              <w:end w:val="nil"/>
            </w:tcBorders>
          </w:tcPr>
          <w:p w14:paraId="62B495C6" w14:textId="77777777" w:rsidR="00C07D1A" w:rsidRPr="00913BB3" w:rsidRDefault="00C07D1A" w:rsidP="00B864F4">
            <w:pPr>
              <w:pStyle w:val="TAC"/>
              <w:rPr>
                <w:lang w:eastAsia="en-US"/>
              </w:rPr>
            </w:pPr>
            <w:r w:rsidRPr="00913BB3">
              <w:t>0</w:t>
            </w:r>
          </w:p>
        </w:tc>
        <w:tc>
          <w:tcPr>
            <w:tcW w:w="18pt" w:type="dxa"/>
            <w:gridSpan w:val="2"/>
            <w:tcBorders>
              <w:top w:val="nil"/>
              <w:start w:val="nil"/>
              <w:bottom w:val="nil"/>
              <w:end w:val="nil"/>
            </w:tcBorders>
          </w:tcPr>
          <w:p w14:paraId="44E2B12F" w14:textId="77777777" w:rsidR="00C07D1A" w:rsidRPr="00913BB3" w:rsidRDefault="00C07D1A" w:rsidP="00B864F4">
            <w:pPr>
              <w:pStyle w:val="TAC"/>
              <w:rPr>
                <w:lang w:eastAsia="en-US"/>
              </w:rPr>
            </w:pPr>
            <w:r w:rsidRPr="00913BB3">
              <w:t>1</w:t>
            </w:r>
          </w:p>
        </w:tc>
        <w:tc>
          <w:tcPr>
            <w:tcW w:w="14.20pt" w:type="dxa"/>
            <w:gridSpan w:val="2"/>
            <w:tcBorders>
              <w:top w:val="nil"/>
              <w:start w:val="nil"/>
              <w:bottom w:val="nil"/>
              <w:end w:val="nil"/>
            </w:tcBorders>
          </w:tcPr>
          <w:p w14:paraId="47B43343" w14:textId="77777777" w:rsidR="00C07D1A" w:rsidRPr="00913BB3" w:rsidRDefault="00C07D1A" w:rsidP="00B864F4">
            <w:pPr>
              <w:pStyle w:val="TAC"/>
              <w:rPr>
                <w:lang w:eastAsia="en-US"/>
              </w:rPr>
            </w:pPr>
            <w:r w:rsidRPr="00913BB3">
              <w:t>1</w:t>
            </w:r>
          </w:p>
        </w:tc>
        <w:tc>
          <w:tcPr>
            <w:tcW w:w="14.20pt" w:type="dxa"/>
            <w:gridSpan w:val="2"/>
            <w:tcBorders>
              <w:top w:val="nil"/>
              <w:start w:val="nil"/>
              <w:bottom w:val="nil"/>
              <w:end w:val="nil"/>
            </w:tcBorders>
          </w:tcPr>
          <w:p w14:paraId="671F6D5A" w14:textId="77777777" w:rsidR="00C07D1A" w:rsidRPr="00913BB3" w:rsidRDefault="00C07D1A" w:rsidP="00B864F4">
            <w:pPr>
              <w:pStyle w:val="TAC"/>
              <w:rPr>
                <w:lang w:eastAsia="en-US"/>
              </w:rPr>
            </w:pPr>
            <w:r w:rsidRPr="00913BB3">
              <w:t>0</w:t>
            </w:r>
          </w:p>
        </w:tc>
        <w:tc>
          <w:tcPr>
            <w:tcW w:w="12.40pt" w:type="dxa"/>
            <w:gridSpan w:val="2"/>
            <w:tcBorders>
              <w:top w:val="nil"/>
              <w:start w:val="nil"/>
              <w:bottom w:val="nil"/>
              <w:end w:val="nil"/>
            </w:tcBorders>
          </w:tcPr>
          <w:p w14:paraId="3BB2F1A2" w14:textId="77777777" w:rsidR="00C07D1A" w:rsidRPr="00913BB3" w:rsidRDefault="00C07D1A" w:rsidP="00B864F4">
            <w:pPr>
              <w:pStyle w:val="TAC"/>
              <w:rPr>
                <w:lang w:eastAsia="en-US"/>
              </w:rPr>
            </w:pPr>
            <w:r w:rsidRPr="00913BB3">
              <w:t>0</w:t>
            </w:r>
          </w:p>
        </w:tc>
        <w:tc>
          <w:tcPr>
            <w:tcW w:w="37.25pt" w:type="dxa"/>
            <w:gridSpan w:val="2"/>
            <w:tcBorders>
              <w:top w:val="nil"/>
              <w:start w:val="nil"/>
              <w:bottom w:val="nil"/>
              <w:end w:val="nil"/>
            </w:tcBorders>
          </w:tcPr>
          <w:p w14:paraId="5AECA8D2" w14:textId="77777777" w:rsidR="00C07D1A" w:rsidRPr="00913BB3" w:rsidRDefault="00C07D1A" w:rsidP="00B864F4">
            <w:pPr>
              <w:pStyle w:val="TAL"/>
              <w:rPr>
                <w:lang w:val="en-US" w:eastAsia="en-US"/>
              </w:rPr>
            </w:pPr>
          </w:p>
        </w:tc>
        <w:tc>
          <w:tcPr>
            <w:tcW w:w="205.55pt" w:type="dxa"/>
            <w:gridSpan w:val="2"/>
            <w:tcBorders>
              <w:top w:val="nil"/>
              <w:start w:val="nil"/>
              <w:bottom w:val="nil"/>
              <w:end w:val="single" w:sz="4" w:space="0" w:color="auto"/>
            </w:tcBorders>
          </w:tcPr>
          <w:p w14:paraId="44155961" w14:textId="77777777" w:rsidR="00C07D1A" w:rsidRPr="00913BB3" w:rsidRDefault="00C07D1A" w:rsidP="00B864F4">
            <w:pPr>
              <w:pStyle w:val="TAL"/>
              <w:rPr>
                <w:lang w:eastAsia="en-US"/>
              </w:rPr>
            </w:pPr>
            <w:r w:rsidRPr="00913BB3">
              <w:t>Semantic errors in packet filter(s)</w:t>
            </w:r>
          </w:p>
        </w:tc>
      </w:tr>
      <w:tr w:rsidR="00C07D1A" w:rsidRPr="00913BB3" w14:paraId="3BC07A92" w14:textId="77777777" w:rsidTr="00CD23D6">
        <w:trPr>
          <w:gridAfter w:val="1"/>
          <w:wAfter w:w="1.65pt" w:type="dxa"/>
          <w:jc w:val="center"/>
        </w:trPr>
        <w:tc>
          <w:tcPr>
            <w:tcW w:w="14.20pt" w:type="dxa"/>
            <w:gridSpan w:val="2"/>
            <w:tcBorders>
              <w:top w:val="nil"/>
              <w:start w:val="single" w:sz="4" w:space="0" w:color="auto"/>
              <w:bottom w:val="nil"/>
              <w:end w:val="nil"/>
            </w:tcBorders>
          </w:tcPr>
          <w:p w14:paraId="23018AE1" w14:textId="77777777" w:rsidR="00C07D1A" w:rsidRPr="00913BB3" w:rsidRDefault="00C07D1A" w:rsidP="00B864F4">
            <w:pPr>
              <w:pStyle w:val="TAC"/>
              <w:rPr>
                <w:lang w:eastAsia="en-US"/>
              </w:rPr>
            </w:pPr>
            <w:r w:rsidRPr="00913BB3">
              <w:t>0</w:t>
            </w:r>
          </w:p>
        </w:tc>
        <w:tc>
          <w:tcPr>
            <w:tcW w:w="14.25pt" w:type="dxa"/>
            <w:gridSpan w:val="2"/>
            <w:tcBorders>
              <w:top w:val="nil"/>
              <w:start w:val="nil"/>
              <w:bottom w:val="nil"/>
              <w:end w:val="nil"/>
            </w:tcBorders>
          </w:tcPr>
          <w:p w14:paraId="0D39A439" w14:textId="77777777" w:rsidR="00C07D1A" w:rsidRPr="00913BB3" w:rsidRDefault="00C07D1A" w:rsidP="00B864F4">
            <w:pPr>
              <w:pStyle w:val="TAC"/>
              <w:rPr>
                <w:lang w:eastAsia="en-US"/>
              </w:rPr>
            </w:pPr>
            <w:r w:rsidRPr="00913BB3">
              <w:t>0</w:t>
            </w:r>
          </w:p>
        </w:tc>
        <w:tc>
          <w:tcPr>
            <w:tcW w:w="14.15pt" w:type="dxa"/>
            <w:gridSpan w:val="2"/>
            <w:tcBorders>
              <w:top w:val="nil"/>
              <w:start w:val="nil"/>
              <w:bottom w:val="nil"/>
              <w:end w:val="nil"/>
            </w:tcBorders>
          </w:tcPr>
          <w:p w14:paraId="775DD7F3" w14:textId="77777777" w:rsidR="00C07D1A" w:rsidRPr="00913BB3" w:rsidRDefault="00C07D1A" w:rsidP="00B864F4">
            <w:pPr>
              <w:pStyle w:val="TAC"/>
              <w:rPr>
                <w:lang w:eastAsia="en-US"/>
              </w:rPr>
            </w:pPr>
            <w:r w:rsidRPr="00913BB3">
              <w:t>1</w:t>
            </w:r>
          </w:p>
        </w:tc>
        <w:tc>
          <w:tcPr>
            <w:tcW w:w="14.15pt" w:type="dxa"/>
            <w:gridSpan w:val="2"/>
            <w:tcBorders>
              <w:top w:val="nil"/>
              <w:start w:val="nil"/>
              <w:bottom w:val="nil"/>
              <w:end w:val="nil"/>
            </w:tcBorders>
          </w:tcPr>
          <w:p w14:paraId="66327CC9" w14:textId="77777777" w:rsidR="00C07D1A" w:rsidRPr="00913BB3" w:rsidRDefault="00C07D1A" w:rsidP="00B864F4">
            <w:pPr>
              <w:pStyle w:val="TAC"/>
              <w:rPr>
                <w:lang w:eastAsia="en-US"/>
              </w:rPr>
            </w:pPr>
            <w:r w:rsidRPr="00913BB3">
              <w:t>0</w:t>
            </w:r>
          </w:p>
        </w:tc>
        <w:tc>
          <w:tcPr>
            <w:tcW w:w="18pt" w:type="dxa"/>
            <w:gridSpan w:val="2"/>
            <w:tcBorders>
              <w:top w:val="nil"/>
              <w:start w:val="nil"/>
              <w:bottom w:val="nil"/>
              <w:end w:val="nil"/>
            </w:tcBorders>
          </w:tcPr>
          <w:p w14:paraId="39EA206F" w14:textId="77777777" w:rsidR="00C07D1A" w:rsidRPr="00913BB3" w:rsidRDefault="00C07D1A" w:rsidP="00B864F4">
            <w:pPr>
              <w:pStyle w:val="TAC"/>
              <w:rPr>
                <w:lang w:eastAsia="en-US"/>
              </w:rPr>
            </w:pPr>
            <w:r w:rsidRPr="00913BB3">
              <w:t>1</w:t>
            </w:r>
          </w:p>
        </w:tc>
        <w:tc>
          <w:tcPr>
            <w:tcW w:w="14.20pt" w:type="dxa"/>
            <w:gridSpan w:val="2"/>
            <w:tcBorders>
              <w:top w:val="nil"/>
              <w:start w:val="nil"/>
              <w:bottom w:val="nil"/>
              <w:end w:val="nil"/>
            </w:tcBorders>
          </w:tcPr>
          <w:p w14:paraId="65EB0E00" w14:textId="77777777" w:rsidR="00C07D1A" w:rsidRPr="00913BB3" w:rsidRDefault="00C07D1A" w:rsidP="00B864F4">
            <w:pPr>
              <w:pStyle w:val="TAC"/>
              <w:rPr>
                <w:lang w:eastAsia="en-US"/>
              </w:rPr>
            </w:pPr>
            <w:r w:rsidRPr="00913BB3">
              <w:t>1</w:t>
            </w:r>
          </w:p>
        </w:tc>
        <w:tc>
          <w:tcPr>
            <w:tcW w:w="14.20pt" w:type="dxa"/>
            <w:gridSpan w:val="2"/>
            <w:tcBorders>
              <w:top w:val="nil"/>
              <w:start w:val="nil"/>
              <w:bottom w:val="nil"/>
              <w:end w:val="nil"/>
            </w:tcBorders>
          </w:tcPr>
          <w:p w14:paraId="05850160" w14:textId="77777777" w:rsidR="00C07D1A" w:rsidRPr="00913BB3" w:rsidRDefault="00C07D1A" w:rsidP="00B864F4">
            <w:pPr>
              <w:pStyle w:val="TAC"/>
              <w:rPr>
                <w:lang w:eastAsia="en-US"/>
              </w:rPr>
            </w:pPr>
            <w:r w:rsidRPr="00913BB3">
              <w:t>0</w:t>
            </w:r>
          </w:p>
        </w:tc>
        <w:tc>
          <w:tcPr>
            <w:tcW w:w="12.40pt" w:type="dxa"/>
            <w:gridSpan w:val="2"/>
            <w:tcBorders>
              <w:top w:val="nil"/>
              <w:start w:val="nil"/>
              <w:bottom w:val="nil"/>
              <w:end w:val="nil"/>
            </w:tcBorders>
          </w:tcPr>
          <w:p w14:paraId="5A927E84" w14:textId="77777777" w:rsidR="00C07D1A" w:rsidRPr="00913BB3" w:rsidRDefault="00C07D1A" w:rsidP="00B864F4">
            <w:pPr>
              <w:pStyle w:val="TAC"/>
              <w:rPr>
                <w:lang w:eastAsia="en-US"/>
              </w:rPr>
            </w:pPr>
            <w:r w:rsidRPr="00913BB3">
              <w:t>1</w:t>
            </w:r>
          </w:p>
        </w:tc>
        <w:tc>
          <w:tcPr>
            <w:tcW w:w="37.25pt" w:type="dxa"/>
            <w:gridSpan w:val="2"/>
            <w:tcBorders>
              <w:top w:val="nil"/>
              <w:start w:val="nil"/>
              <w:bottom w:val="nil"/>
              <w:end w:val="nil"/>
            </w:tcBorders>
          </w:tcPr>
          <w:p w14:paraId="410C6219" w14:textId="77777777" w:rsidR="00C07D1A" w:rsidRPr="00913BB3" w:rsidRDefault="00C07D1A" w:rsidP="00B864F4">
            <w:pPr>
              <w:pStyle w:val="TAL"/>
              <w:rPr>
                <w:lang w:val="en-US" w:eastAsia="en-US"/>
              </w:rPr>
            </w:pPr>
          </w:p>
        </w:tc>
        <w:tc>
          <w:tcPr>
            <w:tcW w:w="205.55pt" w:type="dxa"/>
            <w:gridSpan w:val="2"/>
            <w:tcBorders>
              <w:top w:val="nil"/>
              <w:start w:val="nil"/>
              <w:bottom w:val="nil"/>
              <w:end w:val="single" w:sz="4" w:space="0" w:color="auto"/>
            </w:tcBorders>
          </w:tcPr>
          <w:p w14:paraId="131C3240" w14:textId="77777777" w:rsidR="00C07D1A" w:rsidRPr="00913BB3" w:rsidRDefault="00C07D1A" w:rsidP="00B864F4">
            <w:pPr>
              <w:pStyle w:val="TAL"/>
              <w:rPr>
                <w:lang w:eastAsia="en-US"/>
              </w:rPr>
            </w:pPr>
            <w:r w:rsidRPr="00913BB3">
              <w:t>Syntactical error in packet filter(s)</w:t>
            </w:r>
          </w:p>
        </w:tc>
      </w:tr>
      <w:tr w:rsidR="00821EEF" w:rsidRPr="00913BB3" w14:paraId="748026FA" w14:textId="77777777" w:rsidTr="00CE60D4">
        <w:trPr>
          <w:gridAfter w:val="1"/>
          <w:wAfter w:w="1.65pt" w:type="dxa"/>
          <w:jc w:val="center"/>
        </w:trPr>
        <w:tc>
          <w:tcPr>
            <w:tcW w:w="14.20pt" w:type="dxa"/>
            <w:gridSpan w:val="2"/>
            <w:tcBorders>
              <w:top w:val="nil"/>
              <w:start w:val="single" w:sz="4" w:space="0" w:color="auto"/>
              <w:bottom w:val="nil"/>
              <w:end w:val="nil"/>
            </w:tcBorders>
          </w:tcPr>
          <w:p w14:paraId="622B0B27" w14:textId="77777777" w:rsidR="00821EEF" w:rsidRPr="00913BB3" w:rsidRDefault="00821EEF" w:rsidP="00CE60D4">
            <w:pPr>
              <w:pStyle w:val="TAC"/>
              <w:rPr>
                <w:lang w:eastAsia="en-US"/>
              </w:rPr>
            </w:pPr>
            <w:r w:rsidRPr="00913BB3">
              <w:rPr>
                <w:lang w:eastAsia="en-US"/>
              </w:rPr>
              <w:t>0</w:t>
            </w:r>
          </w:p>
        </w:tc>
        <w:tc>
          <w:tcPr>
            <w:tcW w:w="14.25pt" w:type="dxa"/>
            <w:gridSpan w:val="2"/>
            <w:tcBorders>
              <w:top w:val="nil"/>
              <w:start w:val="nil"/>
              <w:bottom w:val="nil"/>
              <w:end w:val="nil"/>
            </w:tcBorders>
          </w:tcPr>
          <w:p w14:paraId="2857C863" w14:textId="77777777" w:rsidR="00821EEF" w:rsidRPr="00913BB3" w:rsidRDefault="00821EEF" w:rsidP="00CE60D4">
            <w:pPr>
              <w:pStyle w:val="TAC"/>
              <w:rPr>
                <w:lang w:eastAsia="en-US"/>
              </w:rPr>
            </w:pPr>
            <w:r w:rsidRPr="00913BB3">
              <w:rPr>
                <w:lang w:eastAsia="en-US"/>
              </w:rPr>
              <w:t>0</w:t>
            </w:r>
          </w:p>
        </w:tc>
        <w:tc>
          <w:tcPr>
            <w:tcW w:w="14.15pt" w:type="dxa"/>
            <w:gridSpan w:val="2"/>
            <w:tcBorders>
              <w:top w:val="nil"/>
              <w:start w:val="nil"/>
              <w:bottom w:val="nil"/>
              <w:end w:val="nil"/>
            </w:tcBorders>
          </w:tcPr>
          <w:p w14:paraId="4AAF430C" w14:textId="77777777" w:rsidR="00821EEF" w:rsidRPr="00913BB3" w:rsidRDefault="00821EEF" w:rsidP="00CE60D4">
            <w:pPr>
              <w:pStyle w:val="TAC"/>
              <w:rPr>
                <w:lang w:eastAsia="en-US"/>
              </w:rPr>
            </w:pPr>
            <w:r w:rsidRPr="00913BB3">
              <w:rPr>
                <w:lang w:eastAsia="en-US"/>
              </w:rPr>
              <w:t>1</w:t>
            </w:r>
          </w:p>
        </w:tc>
        <w:tc>
          <w:tcPr>
            <w:tcW w:w="14.15pt" w:type="dxa"/>
            <w:gridSpan w:val="2"/>
            <w:tcBorders>
              <w:top w:val="nil"/>
              <w:start w:val="nil"/>
              <w:bottom w:val="nil"/>
              <w:end w:val="nil"/>
            </w:tcBorders>
          </w:tcPr>
          <w:p w14:paraId="40AC0F55" w14:textId="77777777" w:rsidR="00821EEF" w:rsidRPr="00913BB3" w:rsidRDefault="00821EEF" w:rsidP="00CE60D4">
            <w:pPr>
              <w:pStyle w:val="TAC"/>
              <w:rPr>
                <w:lang w:eastAsia="en-US"/>
              </w:rPr>
            </w:pPr>
            <w:r w:rsidRPr="00913BB3">
              <w:rPr>
                <w:lang w:eastAsia="en-US"/>
              </w:rPr>
              <w:t>0</w:t>
            </w:r>
          </w:p>
        </w:tc>
        <w:tc>
          <w:tcPr>
            <w:tcW w:w="18pt" w:type="dxa"/>
            <w:gridSpan w:val="2"/>
            <w:tcBorders>
              <w:top w:val="nil"/>
              <w:start w:val="nil"/>
              <w:bottom w:val="nil"/>
              <w:end w:val="nil"/>
            </w:tcBorders>
          </w:tcPr>
          <w:p w14:paraId="23D4FFE8" w14:textId="77777777" w:rsidR="00821EEF" w:rsidRPr="00913BB3" w:rsidRDefault="00936475" w:rsidP="00CE60D4">
            <w:pPr>
              <w:pStyle w:val="TAC"/>
              <w:rPr>
                <w:lang w:eastAsia="en-US"/>
              </w:rPr>
            </w:pPr>
            <w:r>
              <w:rPr>
                <w:lang w:eastAsia="en-US"/>
              </w:rPr>
              <w:t>1</w:t>
            </w:r>
          </w:p>
        </w:tc>
        <w:tc>
          <w:tcPr>
            <w:tcW w:w="14.20pt" w:type="dxa"/>
            <w:gridSpan w:val="2"/>
            <w:tcBorders>
              <w:top w:val="nil"/>
              <w:start w:val="nil"/>
              <w:bottom w:val="nil"/>
              <w:end w:val="nil"/>
            </w:tcBorders>
          </w:tcPr>
          <w:p w14:paraId="3D6A1A75" w14:textId="77777777" w:rsidR="00821EEF" w:rsidRPr="00913BB3" w:rsidRDefault="00821EEF" w:rsidP="00CE60D4">
            <w:pPr>
              <w:pStyle w:val="TAC"/>
              <w:rPr>
                <w:lang w:eastAsia="en-US"/>
              </w:rPr>
            </w:pPr>
            <w:r w:rsidRPr="00913BB3">
              <w:rPr>
                <w:lang w:eastAsia="en-US"/>
              </w:rPr>
              <w:t>1</w:t>
            </w:r>
          </w:p>
        </w:tc>
        <w:tc>
          <w:tcPr>
            <w:tcW w:w="14.20pt" w:type="dxa"/>
            <w:gridSpan w:val="2"/>
            <w:tcBorders>
              <w:top w:val="nil"/>
              <w:start w:val="nil"/>
              <w:bottom w:val="nil"/>
              <w:end w:val="nil"/>
            </w:tcBorders>
          </w:tcPr>
          <w:p w14:paraId="2A85D6AB" w14:textId="77777777" w:rsidR="00821EEF" w:rsidRPr="00913BB3" w:rsidRDefault="00821EEF" w:rsidP="00821EEF">
            <w:pPr>
              <w:pStyle w:val="TAC"/>
              <w:rPr>
                <w:lang w:eastAsia="en-US"/>
              </w:rPr>
            </w:pPr>
            <w:r w:rsidRPr="00913BB3">
              <w:rPr>
                <w:lang w:eastAsia="en-US"/>
              </w:rPr>
              <w:t>1</w:t>
            </w:r>
          </w:p>
        </w:tc>
        <w:tc>
          <w:tcPr>
            <w:tcW w:w="12.40pt" w:type="dxa"/>
            <w:gridSpan w:val="2"/>
            <w:tcBorders>
              <w:top w:val="nil"/>
              <w:start w:val="nil"/>
              <w:bottom w:val="nil"/>
              <w:end w:val="nil"/>
            </w:tcBorders>
          </w:tcPr>
          <w:p w14:paraId="6B8921A1" w14:textId="77777777" w:rsidR="00821EEF" w:rsidRPr="00913BB3" w:rsidRDefault="00821EEF" w:rsidP="00CE60D4">
            <w:pPr>
              <w:pStyle w:val="TAC"/>
              <w:rPr>
                <w:lang w:eastAsia="en-US"/>
              </w:rPr>
            </w:pPr>
            <w:r w:rsidRPr="00913BB3">
              <w:rPr>
                <w:lang w:eastAsia="en-US"/>
              </w:rPr>
              <w:t>0</w:t>
            </w:r>
          </w:p>
        </w:tc>
        <w:tc>
          <w:tcPr>
            <w:tcW w:w="37.25pt" w:type="dxa"/>
            <w:gridSpan w:val="2"/>
            <w:tcBorders>
              <w:top w:val="nil"/>
              <w:start w:val="nil"/>
              <w:bottom w:val="nil"/>
              <w:end w:val="nil"/>
            </w:tcBorders>
          </w:tcPr>
          <w:p w14:paraId="06DC1095" w14:textId="77777777" w:rsidR="00821EEF" w:rsidRPr="00913BB3" w:rsidRDefault="00821EEF" w:rsidP="00CE60D4">
            <w:pPr>
              <w:pStyle w:val="TAL"/>
              <w:rPr>
                <w:lang w:val="en-US" w:eastAsia="en-US"/>
              </w:rPr>
            </w:pPr>
          </w:p>
        </w:tc>
        <w:tc>
          <w:tcPr>
            <w:tcW w:w="205.55pt" w:type="dxa"/>
            <w:gridSpan w:val="2"/>
            <w:tcBorders>
              <w:top w:val="nil"/>
              <w:start w:val="nil"/>
              <w:bottom w:val="nil"/>
              <w:end w:val="single" w:sz="4" w:space="0" w:color="auto"/>
            </w:tcBorders>
          </w:tcPr>
          <w:p w14:paraId="4374D79B" w14:textId="77777777" w:rsidR="00821EEF" w:rsidRPr="00913BB3" w:rsidRDefault="00821EEF" w:rsidP="00CE60D4">
            <w:pPr>
              <w:pStyle w:val="TAL"/>
              <w:rPr>
                <w:lang w:eastAsia="en-US"/>
              </w:rPr>
            </w:pPr>
            <w:r w:rsidRPr="00913BB3">
              <w:t>Out of LADN service area</w:t>
            </w:r>
          </w:p>
        </w:tc>
      </w:tr>
      <w:tr w:rsidR="00C07D1A" w:rsidRPr="00913BB3" w14:paraId="2B899555" w14:textId="77777777" w:rsidTr="00CD23D6">
        <w:trPr>
          <w:gridAfter w:val="1"/>
          <w:wAfter w:w="1.65pt" w:type="dxa"/>
          <w:jc w:val="center"/>
        </w:trPr>
        <w:tc>
          <w:tcPr>
            <w:tcW w:w="14.20pt" w:type="dxa"/>
            <w:gridSpan w:val="2"/>
            <w:tcBorders>
              <w:top w:val="nil"/>
              <w:start w:val="single" w:sz="4" w:space="0" w:color="auto"/>
              <w:bottom w:val="nil"/>
              <w:end w:val="nil"/>
            </w:tcBorders>
          </w:tcPr>
          <w:p w14:paraId="73644492" w14:textId="77777777" w:rsidR="00C07D1A" w:rsidRPr="00913BB3" w:rsidRDefault="00C07D1A" w:rsidP="00B864F4">
            <w:pPr>
              <w:pStyle w:val="TAC"/>
              <w:rPr>
                <w:lang w:eastAsia="en-US"/>
              </w:rPr>
            </w:pPr>
            <w:r w:rsidRPr="00913BB3">
              <w:t>0</w:t>
            </w:r>
          </w:p>
        </w:tc>
        <w:tc>
          <w:tcPr>
            <w:tcW w:w="14.25pt" w:type="dxa"/>
            <w:gridSpan w:val="2"/>
            <w:tcBorders>
              <w:top w:val="nil"/>
              <w:start w:val="nil"/>
              <w:bottom w:val="nil"/>
              <w:end w:val="nil"/>
            </w:tcBorders>
          </w:tcPr>
          <w:p w14:paraId="68A789B3" w14:textId="77777777" w:rsidR="00C07D1A" w:rsidRPr="00913BB3" w:rsidRDefault="00C07D1A" w:rsidP="00B864F4">
            <w:pPr>
              <w:pStyle w:val="TAC"/>
              <w:rPr>
                <w:lang w:eastAsia="en-US"/>
              </w:rPr>
            </w:pPr>
            <w:r w:rsidRPr="00913BB3">
              <w:t>0</w:t>
            </w:r>
          </w:p>
        </w:tc>
        <w:tc>
          <w:tcPr>
            <w:tcW w:w="14.15pt" w:type="dxa"/>
            <w:gridSpan w:val="2"/>
            <w:tcBorders>
              <w:top w:val="nil"/>
              <w:start w:val="nil"/>
              <w:bottom w:val="nil"/>
              <w:end w:val="nil"/>
            </w:tcBorders>
          </w:tcPr>
          <w:p w14:paraId="7E5A912F" w14:textId="77777777" w:rsidR="00C07D1A" w:rsidRPr="00913BB3" w:rsidRDefault="00C07D1A" w:rsidP="00B864F4">
            <w:pPr>
              <w:pStyle w:val="TAC"/>
              <w:rPr>
                <w:lang w:eastAsia="en-US"/>
              </w:rPr>
            </w:pPr>
            <w:r w:rsidRPr="00913BB3">
              <w:t>1</w:t>
            </w:r>
          </w:p>
        </w:tc>
        <w:tc>
          <w:tcPr>
            <w:tcW w:w="14.15pt" w:type="dxa"/>
            <w:gridSpan w:val="2"/>
            <w:tcBorders>
              <w:top w:val="nil"/>
              <w:start w:val="nil"/>
              <w:bottom w:val="nil"/>
              <w:end w:val="nil"/>
            </w:tcBorders>
          </w:tcPr>
          <w:p w14:paraId="7380AD42" w14:textId="77777777" w:rsidR="00C07D1A" w:rsidRPr="00913BB3" w:rsidRDefault="00C07D1A" w:rsidP="00B864F4">
            <w:pPr>
              <w:pStyle w:val="TAC"/>
              <w:rPr>
                <w:lang w:eastAsia="en-US"/>
              </w:rPr>
            </w:pPr>
            <w:r w:rsidRPr="00913BB3">
              <w:t>0</w:t>
            </w:r>
          </w:p>
        </w:tc>
        <w:tc>
          <w:tcPr>
            <w:tcW w:w="18pt" w:type="dxa"/>
            <w:gridSpan w:val="2"/>
            <w:tcBorders>
              <w:top w:val="nil"/>
              <w:start w:val="nil"/>
              <w:bottom w:val="nil"/>
              <w:end w:val="nil"/>
            </w:tcBorders>
          </w:tcPr>
          <w:p w14:paraId="2A83C07A" w14:textId="77777777" w:rsidR="00C07D1A" w:rsidRPr="00913BB3" w:rsidRDefault="00C07D1A" w:rsidP="00B864F4">
            <w:pPr>
              <w:pStyle w:val="TAC"/>
              <w:rPr>
                <w:lang w:eastAsia="en-US"/>
              </w:rPr>
            </w:pPr>
            <w:r w:rsidRPr="00913BB3">
              <w:t>1</w:t>
            </w:r>
          </w:p>
        </w:tc>
        <w:tc>
          <w:tcPr>
            <w:tcW w:w="14.20pt" w:type="dxa"/>
            <w:gridSpan w:val="2"/>
            <w:tcBorders>
              <w:top w:val="nil"/>
              <w:start w:val="nil"/>
              <w:bottom w:val="nil"/>
              <w:end w:val="nil"/>
            </w:tcBorders>
          </w:tcPr>
          <w:p w14:paraId="1B7BD9C5" w14:textId="77777777" w:rsidR="00C07D1A" w:rsidRPr="00913BB3" w:rsidRDefault="00C07D1A" w:rsidP="00B864F4">
            <w:pPr>
              <w:pStyle w:val="TAC"/>
              <w:rPr>
                <w:lang w:eastAsia="en-US"/>
              </w:rPr>
            </w:pPr>
            <w:r w:rsidRPr="00913BB3">
              <w:t>1</w:t>
            </w:r>
          </w:p>
        </w:tc>
        <w:tc>
          <w:tcPr>
            <w:tcW w:w="14.20pt" w:type="dxa"/>
            <w:gridSpan w:val="2"/>
            <w:tcBorders>
              <w:top w:val="nil"/>
              <w:start w:val="nil"/>
              <w:bottom w:val="nil"/>
              <w:end w:val="nil"/>
            </w:tcBorders>
          </w:tcPr>
          <w:p w14:paraId="795E1F0C" w14:textId="77777777" w:rsidR="00C07D1A" w:rsidRPr="00913BB3" w:rsidRDefault="00C07D1A" w:rsidP="00B864F4">
            <w:pPr>
              <w:pStyle w:val="TAC"/>
              <w:rPr>
                <w:lang w:eastAsia="en-US"/>
              </w:rPr>
            </w:pPr>
            <w:r w:rsidRPr="00913BB3">
              <w:t>1</w:t>
            </w:r>
          </w:p>
        </w:tc>
        <w:tc>
          <w:tcPr>
            <w:tcW w:w="12.40pt" w:type="dxa"/>
            <w:gridSpan w:val="2"/>
            <w:tcBorders>
              <w:top w:val="nil"/>
              <w:start w:val="nil"/>
              <w:bottom w:val="nil"/>
              <w:end w:val="nil"/>
            </w:tcBorders>
          </w:tcPr>
          <w:p w14:paraId="2ADA1050" w14:textId="77777777" w:rsidR="00C07D1A" w:rsidRPr="00913BB3" w:rsidRDefault="00C07D1A" w:rsidP="00B864F4">
            <w:pPr>
              <w:pStyle w:val="TAC"/>
              <w:rPr>
                <w:lang w:eastAsia="en-US"/>
              </w:rPr>
            </w:pPr>
            <w:r w:rsidRPr="00913BB3">
              <w:t>1</w:t>
            </w:r>
          </w:p>
        </w:tc>
        <w:tc>
          <w:tcPr>
            <w:tcW w:w="37.25pt" w:type="dxa"/>
            <w:gridSpan w:val="2"/>
            <w:tcBorders>
              <w:top w:val="nil"/>
              <w:start w:val="nil"/>
              <w:bottom w:val="nil"/>
              <w:end w:val="nil"/>
            </w:tcBorders>
          </w:tcPr>
          <w:p w14:paraId="0AB097C5" w14:textId="77777777" w:rsidR="00C07D1A" w:rsidRPr="00913BB3" w:rsidRDefault="00C07D1A" w:rsidP="00B864F4">
            <w:pPr>
              <w:pStyle w:val="TAL"/>
              <w:rPr>
                <w:lang w:val="en-US" w:eastAsia="en-US"/>
              </w:rPr>
            </w:pPr>
          </w:p>
        </w:tc>
        <w:tc>
          <w:tcPr>
            <w:tcW w:w="205.55pt" w:type="dxa"/>
            <w:gridSpan w:val="2"/>
            <w:tcBorders>
              <w:top w:val="nil"/>
              <w:start w:val="nil"/>
              <w:bottom w:val="nil"/>
              <w:end w:val="single" w:sz="4" w:space="0" w:color="auto"/>
            </w:tcBorders>
          </w:tcPr>
          <w:p w14:paraId="33BB17B7" w14:textId="77777777" w:rsidR="00C07D1A" w:rsidRPr="00913BB3" w:rsidRDefault="00C07D1A" w:rsidP="00B864F4">
            <w:pPr>
              <w:pStyle w:val="TAL"/>
              <w:rPr>
                <w:lang w:eastAsia="en-US"/>
              </w:rPr>
            </w:pPr>
            <w:r w:rsidRPr="00913BB3">
              <w:t>PTI mismatch</w:t>
            </w:r>
          </w:p>
        </w:tc>
      </w:tr>
      <w:tr w:rsidR="00966E4A" w:rsidRPr="00913BB3" w14:paraId="3F6F0689" w14:textId="77777777" w:rsidTr="00CD23D6">
        <w:trPr>
          <w:gridAfter w:val="1"/>
          <w:wAfter w:w="1.65pt" w:type="dxa"/>
          <w:jc w:val="center"/>
        </w:trPr>
        <w:tc>
          <w:tcPr>
            <w:tcW w:w="14.20pt" w:type="dxa"/>
            <w:gridSpan w:val="2"/>
            <w:tcBorders>
              <w:top w:val="nil"/>
              <w:start w:val="single" w:sz="4" w:space="0" w:color="auto"/>
              <w:bottom w:val="nil"/>
              <w:end w:val="nil"/>
            </w:tcBorders>
          </w:tcPr>
          <w:p w14:paraId="5832AD27"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2B2991C1" w14:textId="77777777" w:rsidR="00966E4A" w:rsidRPr="00913BB3" w:rsidRDefault="00966E4A"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74C951C2"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6A52659A" w14:textId="77777777" w:rsidR="00966E4A" w:rsidRPr="00913BB3" w:rsidRDefault="00966E4A" w:rsidP="00B864F4">
            <w:pPr>
              <w:pStyle w:val="TAC"/>
              <w:rPr>
                <w:lang w:eastAsia="en-US"/>
              </w:rPr>
            </w:pPr>
            <w:r w:rsidRPr="00913BB3">
              <w:rPr>
                <w:lang w:eastAsia="en-US"/>
              </w:rPr>
              <w:t>1</w:t>
            </w:r>
          </w:p>
        </w:tc>
        <w:tc>
          <w:tcPr>
            <w:tcW w:w="18pt" w:type="dxa"/>
            <w:gridSpan w:val="2"/>
            <w:tcBorders>
              <w:top w:val="nil"/>
              <w:start w:val="nil"/>
              <w:bottom w:val="nil"/>
              <w:end w:val="nil"/>
            </w:tcBorders>
          </w:tcPr>
          <w:p w14:paraId="7610B4F6"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79FB3068"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347D0D7A" w14:textId="77777777" w:rsidR="00966E4A" w:rsidRPr="00913BB3" w:rsidRDefault="00966E4A" w:rsidP="00B864F4">
            <w:pPr>
              <w:pStyle w:val="TAC"/>
              <w:rPr>
                <w:lang w:eastAsia="en-US"/>
              </w:rPr>
            </w:pPr>
            <w:r w:rsidRPr="00913BB3">
              <w:rPr>
                <w:lang w:eastAsia="en-US"/>
              </w:rPr>
              <w:t>1</w:t>
            </w:r>
          </w:p>
        </w:tc>
        <w:tc>
          <w:tcPr>
            <w:tcW w:w="12.40pt" w:type="dxa"/>
            <w:gridSpan w:val="2"/>
            <w:tcBorders>
              <w:top w:val="nil"/>
              <w:start w:val="nil"/>
              <w:bottom w:val="nil"/>
              <w:end w:val="nil"/>
            </w:tcBorders>
          </w:tcPr>
          <w:p w14:paraId="3C7AD95D" w14:textId="77777777" w:rsidR="00966E4A" w:rsidRPr="00913BB3" w:rsidRDefault="00966E4A" w:rsidP="00B864F4">
            <w:pPr>
              <w:pStyle w:val="TAC"/>
              <w:rPr>
                <w:lang w:eastAsia="en-US"/>
              </w:rPr>
            </w:pPr>
            <w:r w:rsidRPr="00913BB3">
              <w:rPr>
                <w:lang w:eastAsia="en-US"/>
              </w:rPr>
              <w:t>0</w:t>
            </w:r>
          </w:p>
        </w:tc>
        <w:tc>
          <w:tcPr>
            <w:tcW w:w="37.25pt" w:type="dxa"/>
            <w:gridSpan w:val="2"/>
            <w:tcBorders>
              <w:top w:val="nil"/>
              <w:start w:val="nil"/>
              <w:bottom w:val="nil"/>
              <w:end w:val="nil"/>
            </w:tcBorders>
          </w:tcPr>
          <w:p w14:paraId="4FF188AB"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0014F7B2" w14:textId="77777777" w:rsidR="00966E4A" w:rsidRPr="00913BB3" w:rsidRDefault="00966E4A" w:rsidP="00B864F4">
            <w:pPr>
              <w:pStyle w:val="TAL"/>
              <w:rPr>
                <w:lang w:eastAsia="en-US"/>
              </w:rPr>
            </w:pPr>
            <w:r w:rsidRPr="00913BB3">
              <w:rPr>
                <w:lang w:eastAsia="en-US"/>
              </w:rPr>
              <w:t>PDU session type I</w:t>
            </w:r>
            <w:r w:rsidR="002F3300" w:rsidRPr="00913BB3">
              <w:rPr>
                <w:lang w:eastAsia="en-US"/>
              </w:rPr>
              <w:t>P</w:t>
            </w:r>
            <w:r w:rsidRPr="00913BB3">
              <w:rPr>
                <w:lang w:eastAsia="en-US"/>
              </w:rPr>
              <w:t>v4 only allowed</w:t>
            </w:r>
          </w:p>
        </w:tc>
      </w:tr>
      <w:tr w:rsidR="00966E4A" w:rsidRPr="00913BB3" w14:paraId="6E6FC008" w14:textId="77777777" w:rsidTr="00CD23D6">
        <w:trPr>
          <w:gridAfter w:val="1"/>
          <w:wAfter w:w="1.65pt" w:type="dxa"/>
          <w:jc w:val="center"/>
        </w:trPr>
        <w:tc>
          <w:tcPr>
            <w:tcW w:w="14.20pt" w:type="dxa"/>
            <w:gridSpan w:val="2"/>
            <w:tcBorders>
              <w:top w:val="nil"/>
              <w:start w:val="single" w:sz="4" w:space="0" w:color="auto"/>
              <w:bottom w:val="nil"/>
              <w:end w:val="nil"/>
            </w:tcBorders>
          </w:tcPr>
          <w:p w14:paraId="215A8951"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2952BDD9" w14:textId="77777777" w:rsidR="00966E4A" w:rsidRPr="00913BB3" w:rsidRDefault="00966E4A"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6649E401"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3BBCE0B7" w14:textId="77777777" w:rsidR="00966E4A" w:rsidRPr="00913BB3" w:rsidRDefault="00966E4A" w:rsidP="00B864F4">
            <w:pPr>
              <w:pStyle w:val="TAC"/>
              <w:rPr>
                <w:lang w:eastAsia="en-US"/>
              </w:rPr>
            </w:pPr>
            <w:r w:rsidRPr="00913BB3">
              <w:rPr>
                <w:lang w:eastAsia="en-US"/>
              </w:rPr>
              <w:t>1</w:t>
            </w:r>
          </w:p>
        </w:tc>
        <w:tc>
          <w:tcPr>
            <w:tcW w:w="18pt" w:type="dxa"/>
            <w:gridSpan w:val="2"/>
            <w:tcBorders>
              <w:top w:val="nil"/>
              <w:start w:val="nil"/>
              <w:bottom w:val="nil"/>
              <w:end w:val="nil"/>
            </w:tcBorders>
          </w:tcPr>
          <w:p w14:paraId="5805AAF7"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6C7CA171"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044A527B" w14:textId="77777777" w:rsidR="00966E4A" w:rsidRPr="00913BB3" w:rsidRDefault="00966E4A" w:rsidP="00B864F4">
            <w:pPr>
              <w:pStyle w:val="TAC"/>
              <w:rPr>
                <w:lang w:eastAsia="en-US"/>
              </w:rPr>
            </w:pPr>
            <w:r w:rsidRPr="00913BB3">
              <w:rPr>
                <w:lang w:eastAsia="en-US"/>
              </w:rPr>
              <w:t>1</w:t>
            </w:r>
          </w:p>
        </w:tc>
        <w:tc>
          <w:tcPr>
            <w:tcW w:w="12.40pt" w:type="dxa"/>
            <w:gridSpan w:val="2"/>
            <w:tcBorders>
              <w:top w:val="nil"/>
              <w:start w:val="nil"/>
              <w:bottom w:val="nil"/>
              <w:end w:val="nil"/>
            </w:tcBorders>
          </w:tcPr>
          <w:p w14:paraId="324AF7D9" w14:textId="77777777" w:rsidR="00966E4A" w:rsidRPr="00913BB3" w:rsidRDefault="00966E4A" w:rsidP="00B864F4">
            <w:pPr>
              <w:pStyle w:val="TAC"/>
              <w:rPr>
                <w:lang w:eastAsia="en-US"/>
              </w:rPr>
            </w:pPr>
            <w:r w:rsidRPr="00913BB3">
              <w:rPr>
                <w:lang w:eastAsia="en-US"/>
              </w:rPr>
              <w:t>1</w:t>
            </w:r>
          </w:p>
        </w:tc>
        <w:tc>
          <w:tcPr>
            <w:tcW w:w="37.25pt" w:type="dxa"/>
            <w:gridSpan w:val="2"/>
            <w:tcBorders>
              <w:top w:val="nil"/>
              <w:start w:val="nil"/>
              <w:bottom w:val="nil"/>
              <w:end w:val="nil"/>
            </w:tcBorders>
          </w:tcPr>
          <w:p w14:paraId="01131E65"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5581C502" w14:textId="77777777" w:rsidR="00966E4A" w:rsidRPr="00913BB3" w:rsidRDefault="00966E4A" w:rsidP="00B864F4">
            <w:pPr>
              <w:pStyle w:val="TAL"/>
              <w:rPr>
                <w:lang w:eastAsia="en-US"/>
              </w:rPr>
            </w:pPr>
            <w:r w:rsidRPr="00913BB3">
              <w:rPr>
                <w:lang w:eastAsia="en-US"/>
              </w:rPr>
              <w:t>PDU session type I</w:t>
            </w:r>
            <w:r w:rsidR="002F3300" w:rsidRPr="00913BB3">
              <w:rPr>
                <w:lang w:eastAsia="en-US"/>
              </w:rPr>
              <w:t>P</w:t>
            </w:r>
            <w:r w:rsidRPr="00913BB3">
              <w:rPr>
                <w:lang w:eastAsia="en-US"/>
              </w:rPr>
              <w:t>v6 only allowed</w:t>
            </w:r>
          </w:p>
        </w:tc>
      </w:tr>
      <w:tr w:rsidR="00C07D1A" w:rsidRPr="00913BB3" w14:paraId="400244C2" w14:textId="77777777" w:rsidTr="00CD23D6">
        <w:trPr>
          <w:gridAfter w:val="1"/>
          <w:wAfter w:w="1.65pt" w:type="dxa"/>
          <w:jc w:val="center"/>
        </w:trPr>
        <w:tc>
          <w:tcPr>
            <w:tcW w:w="14.20pt" w:type="dxa"/>
            <w:gridSpan w:val="2"/>
            <w:tcBorders>
              <w:top w:val="nil"/>
              <w:start w:val="single" w:sz="4" w:space="0" w:color="auto"/>
              <w:bottom w:val="nil"/>
              <w:end w:val="nil"/>
            </w:tcBorders>
          </w:tcPr>
          <w:p w14:paraId="5026E432" w14:textId="77777777" w:rsidR="00C07D1A" w:rsidRPr="00913BB3" w:rsidRDefault="00C07D1A" w:rsidP="00B864F4">
            <w:pPr>
              <w:pStyle w:val="TAC"/>
              <w:rPr>
                <w:lang w:eastAsia="en-US"/>
              </w:rPr>
            </w:pPr>
            <w:r w:rsidRPr="00913BB3">
              <w:t>0</w:t>
            </w:r>
          </w:p>
        </w:tc>
        <w:tc>
          <w:tcPr>
            <w:tcW w:w="14.25pt" w:type="dxa"/>
            <w:gridSpan w:val="2"/>
            <w:tcBorders>
              <w:top w:val="nil"/>
              <w:start w:val="nil"/>
              <w:bottom w:val="nil"/>
              <w:end w:val="nil"/>
            </w:tcBorders>
          </w:tcPr>
          <w:p w14:paraId="7F0D4493" w14:textId="77777777" w:rsidR="00C07D1A" w:rsidRPr="00913BB3" w:rsidRDefault="00C07D1A" w:rsidP="00B864F4">
            <w:pPr>
              <w:pStyle w:val="TAC"/>
              <w:rPr>
                <w:lang w:eastAsia="en-US"/>
              </w:rPr>
            </w:pPr>
            <w:r w:rsidRPr="00913BB3">
              <w:t>0</w:t>
            </w:r>
          </w:p>
        </w:tc>
        <w:tc>
          <w:tcPr>
            <w:tcW w:w="14.15pt" w:type="dxa"/>
            <w:gridSpan w:val="2"/>
            <w:tcBorders>
              <w:top w:val="nil"/>
              <w:start w:val="nil"/>
              <w:bottom w:val="nil"/>
              <w:end w:val="nil"/>
            </w:tcBorders>
          </w:tcPr>
          <w:p w14:paraId="3B0CC99E" w14:textId="77777777" w:rsidR="00C07D1A" w:rsidRPr="00913BB3" w:rsidRDefault="00C07D1A" w:rsidP="00B864F4">
            <w:pPr>
              <w:pStyle w:val="TAC"/>
              <w:rPr>
                <w:lang w:eastAsia="en-US"/>
              </w:rPr>
            </w:pPr>
            <w:r w:rsidRPr="00913BB3">
              <w:t>1</w:t>
            </w:r>
          </w:p>
        </w:tc>
        <w:tc>
          <w:tcPr>
            <w:tcW w:w="14.15pt" w:type="dxa"/>
            <w:gridSpan w:val="2"/>
            <w:tcBorders>
              <w:top w:val="nil"/>
              <w:start w:val="nil"/>
              <w:bottom w:val="nil"/>
              <w:end w:val="nil"/>
            </w:tcBorders>
          </w:tcPr>
          <w:p w14:paraId="749F82F2" w14:textId="77777777" w:rsidR="00C07D1A" w:rsidRPr="00913BB3" w:rsidRDefault="00C07D1A" w:rsidP="00B864F4">
            <w:pPr>
              <w:pStyle w:val="TAC"/>
              <w:rPr>
                <w:lang w:eastAsia="en-US"/>
              </w:rPr>
            </w:pPr>
            <w:r w:rsidRPr="00913BB3">
              <w:t>1</w:t>
            </w:r>
          </w:p>
        </w:tc>
        <w:tc>
          <w:tcPr>
            <w:tcW w:w="18pt" w:type="dxa"/>
            <w:gridSpan w:val="2"/>
            <w:tcBorders>
              <w:top w:val="nil"/>
              <w:start w:val="nil"/>
              <w:bottom w:val="nil"/>
              <w:end w:val="nil"/>
            </w:tcBorders>
          </w:tcPr>
          <w:p w14:paraId="266F61DF" w14:textId="77777777" w:rsidR="00C07D1A" w:rsidRPr="00913BB3" w:rsidRDefault="00C07D1A" w:rsidP="00B864F4">
            <w:pPr>
              <w:pStyle w:val="TAC"/>
              <w:rPr>
                <w:lang w:eastAsia="en-US"/>
              </w:rPr>
            </w:pPr>
            <w:r w:rsidRPr="00913BB3">
              <w:t>0</w:t>
            </w:r>
          </w:p>
        </w:tc>
        <w:tc>
          <w:tcPr>
            <w:tcW w:w="14.20pt" w:type="dxa"/>
            <w:gridSpan w:val="2"/>
            <w:tcBorders>
              <w:top w:val="nil"/>
              <w:start w:val="nil"/>
              <w:bottom w:val="nil"/>
              <w:end w:val="nil"/>
            </w:tcBorders>
          </w:tcPr>
          <w:p w14:paraId="1A0A677B" w14:textId="77777777" w:rsidR="00C07D1A" w:rsidRPr="00913BB3" w:rsidRDefault="00C07D1A" w:rsidP="00B864F4">
            <w:pPr>
              <w:pStyle w:val="TAC"/>
              <w:rPr>
                <w:lang w:eastAsia="en-US"/>
              </w:rPr>
            </w:pPr>
            <w:r w:rsidRPr="00913BB3">
              <w:t>1</w:t>
            </w:r>
          </w:p>
        </w:tc>
        <w:tc>
          <w:tcPr>
            <w:tcW w:w="14.20pt" w:type="dxa"/>
            <w:gridSpan w:val="2"/>
            <w:tcBorders>
              <w:top w:val="nil"/>
              <w:start w:val="nil"/>
              <w:bottom w:val="nil"/>
              <w:end w:val="nil"/>
            </w:tcBorders>
          </w:tcPr>
          <w:p w14:paraId="1C308764" w14:textId="77777777" w:rsidR="00C07D1A" w:rsidRPr="00913BB3" w:rsidRDefault="00C07D1A" w:rsidP="00B864F4">
            <w:pPr>
              <w:pStyle w:val="TAC"/>
              <w:rPr>
                <w:lang w:eastAsia="en-US"/>
              </w:rPr>
            </w:pPr>
            <w:r w:rsidRPr="00913BB3">
              <w:t>1</w:t>
            </w:r>
          </w:p>
        </w:tc>
        <w:tc>
          <w:tcPr>
            <w:tcW w:w="12.40pt" w:type="dxa"/>
            <w:gridSpan w:val="2"/>
            <w:tcBorders>
              <w:top w:val="nil"/>
              <w:start w:val="nil"/>
              <w:bottom w:val="nil"/>
              <w:end w:val="nil"/>
            </w:tcBorders>
          </w:tcPr>
          <w:p w14:paraId="0CC6D987" w14:textId="77777777" w:rsidR="00C07D1A" w:rsidRPr="00913BB3" w:rsidRDefault="00C07D1A" w:rsidP="00B864F4">
            <w:pPr>
              <w:pStyle w:val="TAC"/>
              <w:rPr>
                <w:lang w:eastAsia="en-US"/>
              </w:rPr>
            </w:pPr>
            <w:r w:rsidRPr="00913BB3">
              <w:t>0</w:t>
            </w:r>
          </w:p>
        </w:tc>
        <w:tc>
          <w:tcPr>
            <w:tcW w:w="37.25pt" w:type="dxa"/>
            <w:gridSpan w:val="2"/>
            <w:tcBorders>
              <w:top w:val="nil"/>
              <w:start w:val="nil"/>
              <w:bottom w:val="nil"/>
              <w:end w:val="nil"/>
            </w:tcBorders>
          </w:tcPr>
          <w:p w14:paraId="4393CD7C" w14:textId="77777777" w:rsidR="00C07D1A" w:rsidRPr="00913BB3" w:rsidRDefault="00C07D1A" w:rsidP="00B864F4">
            <w:pPr>
              <w:pStyle w:val="TAL"/>
              <w:rPr>
                <w:lang w:val="en-US" w:eastAsia="en-US"/>
              </w:rPr>
            </w:pPr>
          </w:p>
        </w:tc>
        <w:tc>
          <w:tcPr>
            <w:tcW w:w="205.55pt" w:type="dxa"/>
            <w:gridSpan w:val="2"/>
            <w:tcBorders>
              <w:top w:val="nil"/>
              <w:start w:val="nil"/>
              <w:bottom w:val="nil"/>
              <w:end w:val="single" w:sz="4" w:space="0" w:color="auto"/>
            </w:tcBorders>
          </w:tcPr>
          <w:p w14:paraId="183EE5CA" w14:textId="77777777" w:rsidR="00C07D1A" w:rsidRPr="00913BB3" w:rsidRDefault="00C07D1A" w:rsidP="00B864F4">
            <w:pPr>
              <w:pStyle w:val="TAL"/>
              <w:rPr>
                <w:lang w:eastAsia="en-US"/>
              </w:rPr>
            </w:pPr>
            <w:r w:rsidRPr="00913BB3">
              <w:rPr>
                <w:lang w:eastAsia="zh-CN"/>
              </w:rPr>
              <w:t>PDU session does not exist</w:t>
            </w:r>
          </w:p>
        </w:tc>
      </w:tr>
      <w:tr w:rsidR="002F3300" w:rsidRPr="00913BB3" w14:paraId="43F73D0C" w14:textId="77777777" w:rsidTr="00CD23D6">
        <w:trPr>
          <w:gridAfter w:val="1"/>
          <w:wAfter w:w="1.65pt" w:type="dxa"/>
          <w:jc w:val="center"/>
        </w:trPr>
        <w:tc>
          <w:tcPr>
            <w:tcW w:w="14.20pt" w:type="dxa"/>
            <w:gridSpan w:val="2"/>
            <w:tcBorders>
              <w:top w:val="nil"/>
              <w:start w:val="single" w:sz="4" w:space="0" w:color="auto"/>
              <w:bottom w:val="nil"/>
              <w:end w:val="nil"/>
            </w:tcBorders>
          </w:tcPr>
          <w:p w14:paraId="3214A02B" w14:textId="77777777" w:rsidR="002F3300" w:rsidRPr="00913BB3" w:rsidRDefault="002F3300"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5C51555B" w14:textId="77777777" w:rsidR="002F3300" w:rsidRPr="00913BB3" w:rsidRDefault="002F3300"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374465B1" w14:textId="77777777" w:rsidR="002F3300" w:rsidRPr="00913BB3" w:rsidRDefault="002F3300"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55FE04C7" w14:textId="77777777" w:rsidR="002F3300" w:rsidRPr="00913BB3" w:rsidRDefault="002F3300" w:rsidP="00B864F4">
            <w:pPr>
              <w:pStyle w:val="TAC"/>
              <w:rPr>
                <w:lang w:eastAsia="en-US"/>
              </w:rPr>
            </w:pPr>
            <w:r w:rsidRPr="00913BB3">
              <w:rPr>
                <w:lang w:eastAsia="en-US"/>
              </w:rPr>
              <w:t>0</w:t>
            </w:r>
          </w:p>
        </w:tc>
        <w:tc>
          <w:tcPr>
            <w:tcW w:w="18pt" w:type="dxa"/>
            <w:gridSpan w:val="2"/>
            <w:tcBorders>
              <w:top w:val="nil"/>
              <w:start w:val="nil"/>
              <w:bottom w:val="nil"/>
              <w:end w:val="nil"/>
            </w:tcBorders>
          </w:tcPr>
          <w:p w14:paraId="0D0A1918" w14:textId="77777777" w:rsidR="002F3300" w:rsidRPr="00913BB3" w:rsidRDefault="002F3300"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5771562E" w14:textId="77777777" w:rsidR="002F3300" w:rsidRPr="00913BB3" w:rsidRDefault="002F3300"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3203FFD9" w14:textId="77777777" w:rsidR="002F3300" w:rsidRPr="00913BB3" w:rsidRDefault="002F3300" w:rsidP="00B864F4">
            <w:pPr>
              <w:pStyle w:val="TAC"/>
              <w:rPr>
                <w:lang w:eastAsia="en-US"/>
              </w:rPr>
            </w:pPr>
            <w:r w:rsidRPr="00913BB3">
              <w:rPr>
                <w:lang w:eastAsia="en-US"/>
              </w:rPr>
              <w:t>1</w:t>
            </w:r>
          </w:p>
        </w:tc>
        <w:tc>
          <w:tcPr>
            <w:tcW w:w="12.40pt" w:type="dxa"/>
            <w:gridSpan w:val="2"/>
            <w:tcBorders>
              <w:top w:val="nil"/>
              <w:start w:val="nil"/>
              <w:bottom w:val="nil"/>
              <w:end w:val="nil"/>
            </w:tcBorders>
          </w:tcPr>
          <w:p w14:paraId="5E7AF934" w14:textId="77777777" w:rsidR="002F3300" w:rsidRPr="00913BB3" w:rsidRDefault="002F3300" w:rsidP="00B864F4">
            <w:pPr>
              <w:pStyle w:val="TAC"/>
              <w:rPr>
                <w:lang w:eastAsia="en-US"/>
              </w:rPr>
            </w:pPr>
            <w:r w:rsidRPr="00913BB3">
              <w:rPr>
                <w:lang w:eastAsia="en-US"/>
              </w:rPr>
              <w:t>1</w:t>
            </w:r>
          </w:p>
        </w:tc>
        <w:tc>
          <w:tcPr>
            <w:tcW w:w="37.25pt" w:type="dxa"/>
            <w:gridSpan w:val="2"/>
            <w:tcBorders>
              <w:top w:val="nil"/>
              <w:start w:val="nil"/>
              <w:bottom w:val="nil"/>
              <w:end w:val="nil"/>
            </w:tcBorders>
          </w:tcPr>
          <w:p w14:paraId="2EB723C5" w14:textId="77777777" w:rsidR="002F3300" w:rsidRPr="00913BB3" w:rsidRDefault="002F3300" w:rsidP="00B864F4">
            <w:pPr>
              <w:pStyle w:val="TAL"/>
              <w:rPr>
                <w:lang w:eastAsia="en-US"/>
              </w:rPr>
            </w:pPr>
          </w:p>
        </w:tc>
        <w:tc>
          <w:tcPr>
            <w:tcW w:w="205.55pt" w:type="dxa"/>
            <w:gridSpan w:val="2"/>
            <w:tcBorders>
              <w:top w:val="nil"/>
              <w:start w:val="nil"/>
              <w:bottom w:val="nil"/>
              <w:end w:val="single" w:sz="4" w:space="0" w:color="auto"/>
            </w:tcBorders>
          </w:tcPr>
          <w:p w14:paraId="42E41B47" w14:textId="77777777" w:rsidR="002F3300" w:rsidRPr="00913BB3" w:rsidRDefault="002F3300" w:rsidP="00B864F4">
            <w:pPr>
              <w:pStyle w:val="TAL"/>
              <w:rPr>
                <w:lang w:eastAsia="en-US"/>
              </w:rPr>
            </w:pPr>
            <w:r w:rsidRPr="00913BB3">
              <w:rPr>
                <w:lang w:eastAsia="en-US"/>
              </w:rPr>
              <w:t>Insufficient resources</w:t>
            </w:r>
            <w:r w:rsidRPr="00913BB3">
              <w:rPr>
                <w:rFonts w:hint="eastAsia"/>
                <w:lang w:eastAsia="en-US"/>
              </w:rPr>
              <w:t xml:space="preserve"> for specific slice and DNN</w:t>
            </w:r>
          </w:p>
        </w:tc>
      </w:tr>
      <w:tr w:rsidR="002F3300" w:rsidRPr="00913BB3" w14:paraId="3119A092" w14:textId="77777777" w:rsidTr="00CD23D6">
        <w:trPr>
          <w:gridAfter w:val="1"/>
          <w:wAfter w:w="1.65pt" w:type="dxa"/>
          <w:jc w:val="center"/>
        </w:trPr>
        <w:tc>
          <w:tcPr>
            <w:tcW w:w="14.20pt" w:type="dxa"/>
            <w:gridSpan w:val="2"/>
            <w:tcBorders>
              <w:top w:val="nil"/>
              <w:start w:val="single" w:sz="4" w:space="0" w:color="auto"/>
              <w:bottom w:val="nil"/>
              <w:end w:val="nil"/>
            </w:tcBorders>
          </w:tcPr>
          <w:p w14:paraId="7EEDCF6B" w14:textId="77777777" w:rsidR="002F3300" w:rsidRPr="00913BB3" w:rsidRDefault="002F3300"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043B48D1" w14:textId="77777777" w:rsidR="002F3300" w:rsidRPr="00913BB3" w:rsidRDefault="002F3300"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716520A9" w14:textId="77777777" w:rsidR="002F3300" w:rsidRPr="00913BB3" w:rsidRDefault="002F3300"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4FA2F013" w14:textId="77777777" w:rsidR="002F3300" w:rsidRPr="00913BB3" w:rsidRDefault="002F3300" w:rsidP="00B864F4">
            <w:pPr>
              <w:pStyle w:val="TAC"/>
              <w:rPr>
                <w:lang w:eastAsia="en-US"/>
              </w:rPr>
            </w:pPr>
            <w:r w:rsidRPr="00913BB3">
              <w:rPr>
                <w:lang w:eastAsia="en-US"/>
              </w:rPr>
              <w:t>0</w:t>
            </w:r>
          </w:p>
        </w:tc>
        <w:tc>
          <w:tcPr>
            <w:tcW w:w="18pt" w:type="dxa"/>
            <w:gridSpan w:val="2"/>
            <w:tcBorders>
              <w:top w:val="nil"/>
              <w:start w:val="nil"/>
              <w:bottom w:val="nil"/>
              <w:end w:val="nil"/>
            </w:tcBorders>
          </w:tcPr>
          <w:p w14:paraId="38E0EC55" w14:textId="77777777" w:rsidR="002F3300" w:rsidRPr="00913BB3" w:rsidRDefault="002F3300"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27D75425" w14:textId="77777777" w:rsidR="002F3300" w:rsidRPr="00913BB3" w:rsidRDefault="002F3300"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0AC3CC10" w14:textId="77777777" w:rsidR="002F3300" w:rsidRPr="00913BB3" w:rsidRDefault="002F3300" w:rsidP="00B864F4">
            <w:pPr>
              <w:pStyle w:val="TAC"/>
              <w:rPr>
                <w:lang w:eastAsia="en-US"/>
              </w:rPr>
            </w:pPr>
            <w:r w:rsidRPr="00913BB3">
              <w:rPr>
                <w:lang w:eastAsia="en-US"/>
              </w:rPr>
              <w:t>0</w:t>
            </w:r>
          </w:p>
        </w:tc>
        <w:tc>
          <w:tcPr>
            <w:tcW w:w="12.40pt" w:type="dxa"/>
            <w:gridSpan w:val="2"/>
            <w:tcBorders>
              <w:top w:val="nil"/>
              <w:start w:val="nil"/>
              <w:bottom w:val="nil"/>
              <w:end w:val="nil"/>
            </w:tcBorders>
          </w:tcPr>
          <w:p w14:paraId="14783345" w14:textId="77777777" w:rsidR="002F3300" w:rsidRPr="00913BB3" w:rsidRDefault="002F3300" w:rsidP="00B864F4">
            <w:pPr>
              <w:pStyle w:val="TAC"/>
              <w:rPr>
                <w:lang w:eastAsia="en-US"/>
              </w:rPr>
            </w:pPr>
            <w:r w:rsidRPr="00913BB3">
              <w:rPr>
                <w:lang w:eastAsia="en-US"/>
              </w:rPr>
              <w:t>0</w:t>
            </w:r>
          </w:p>
        </w:tc>
        <w:tc>
          <w:tcPr>
            <w:tcW w:w="37.25pt" w:type="dxa"/>
            <w:gridSpan w:val="2"/>
            <w:tcBorders>
              <w:top w:val="nil"/>
              <w:start w:val="nil"/>
              <w:bottom w:val="nil"/>
              <w:end w:val="nil"/>
            </w:tcBorders>
          </w:tcPr>
          <w:p w14:paraId="62538D0B" w14:textId="77777777" w:rsidR="002F3300" w:rsidRPr="00913BB3" w:rsidRDefault="002F3300" w:rsidP="00B864F4">
            <w:pPr>
              <w:pStyle w:val="TAL"/>
              <w:rPr>
                <w:lang w:eastAsia="en-US"/>
              </w:rPr>
            </w:pPr>
          </w:p>
        </w:tc>
        <w:tc>
          <w:tcPr>
            <w:tcW w:w="205.55pt" w:type="dxa"/>
            <w:gridSpan w:val="2"/>
            <w:tcBorders>
              <w:top w:val="nil"/>
              <w:start w:val="nil"/>
              <w:bottom w:val="nil"/>
              <w:end w:val="single" w:sz="4" w:space="0" w:color="auto"/>
            </w:tcBorders>
          </w:tcPr>
          <w:p w14:paraId="3A56DAEE" w14:textId="77777777" w:rsidR="002F3300" w:rsidRPr="00913BB3" w:rsidRDefault="002F3300" w:rsidP="00B864F4">
            <w:pPr>
              <w:pStyle w:val="TAL"/>
              <w:rPr>
                <w:lang w:eastAsia="en-US"/>
              </w:rPr>
            </w:pPr>
            <w:r w:rsidRPr="00913BB3">
              <w:rPr>
                <w:lang w:eastAsia="en-US"/>
              </w:rPr>
              <w:t xml:space="preserve">Not supported </w:t>
            </w:r>
            <w:r w:rsidRPr="00913BB3">
              <w:rPr>
                <w:lang w:eastAsia="zh-CN"/>
              </w:rPr>
              <w:t>SSC mode</w:t>
            </w:r>
          </w:p>
        </w:tc>
      </w:tr>
      <w:tr w:rsidR="00651E5F" w:rsidRPr="00913BB3" w14:paraId="0AA20B99" w14:textId="77777777" w:rsidTr="00CD23D6">
        <w:trPr>
          <w:gridAfter w:val="1"/>
          <w:wAfter w:w="1.65pt" w:type="dxa"/>
          <w:jc w:val="center"/>
        </w:trPr>
        <w:tc>
          <w:tcPr>
            <w:tcW w:w="14.20pt" w:type="dxa"/>
            <w:gridSpan w:val="2"/>
            <w:tcBorders>
              <w:top w:val="nil"/>
              <w:start w:val="single" w:sz="4" w:space="0" w:color="auto"/>
              <w:bottom w:val="nil"/>
              <w:end w:val="nil"/>
            </w:tcBorders>
          </w:tcPr>
          <w:p w14:paraId="3F31DF26" w14:textId="77777777" w:rsidR="00651E5F" w:rsidRPr="00913BB3" w:rsidRDefault="00651E5F" w:rsidP="00715A82">
            <w:pPr>
              <w:pStyle w:val="TAC"/>
              <w:rPr>
                <w:lang w:eastAsia="en-US"/>
              </w:rPr>
            </w:pPr>
            <w:r w:rsidRPr="00913BB3">
              <w:rPr>
                <w:lang w:eastAsia="en-US"/>
              </w:rPr>
              <w:t>0</w:t>
            </w:r>
          </w:p>
        </w:tc>
        <w:tc>
          <w:tcPr>
            <w:tcW w:w="14.25pt" w:type="dxa"/>
            <w:gridSpan w:val="2"/>
            <w:tcBorders>
              <w:top w:val="nil"/>
              <w:start w:val="nil"/>
              <w:bottom w:val="nil"/>
              <w:end w:val="nil"/>
            </w:tcBorders>
          </w:tcPr>
          <w:p w14:paraId="774A9409" w14:textId="77777777" w:rsidR="00651E5F" w:rsidRPr="00913BB3" w:rsidRDefault="00651E5F" w:rsidP="00715A82">
            <w:pPr>
              <w:pStyle w:val="TAC"/>
              <w:rPr>
                <w:lang w:eastAsia="en-US"/>
              </w:rPr>
            </w:pPr>
            <w:r w:rsidRPr="00913BB3">
              <w:rPr>
                <w:lang w:eastAsia="en-US"/>
              </w:rPr>
              <w:t>1</w:t>
            </w:r>
          </w:p>
        </w:tc>
        <w:tc>
          <w:tcPr>
            <w:tcW w:w="14.15pt" w:type="dxa"/>
            <w:gridSpan w:val="2"/>
            <w:tcBorders>
              <w:top w:val="nil"/>
              <w:start w:val="nil"/>
              <w:bottom w:val="nil"/>
              <w:end w:val="nil"/>
            </w:tcBorders>
          </w:tcPr>
          <w:p w14:paraId="031E184E" w14:textId="77777777" w:rsidR="00651E5F" w:rsidRPr="00913BB3" w:rsidRDefault="00651E5F" w:rsidP="00715A82">
            <w:pPr>
              <w:pStyle w:val="TAC"/>
              <w:rPr>
                <w:lang w:eastAsia="en-US"/>
              </w:rPr>
            </w:pPr>
            <w:r w:rsidRPr="00913BB3">
              <w:rPr>
                <w:lang w:eastAsia="en-US"/>
              </w:rPr>
              <w:t>0</w:t>
            </w:r>
          </w:p>
        </w:tc>
        <w:tc>
          <w:tcPr>
            <w:tcW w:w="14.15pt" w:type="dxa"/>
            <w:gridSpan w:val="2"/>
            <w:tcBorders>
              <w:top w:val="nil"/>
              <w:start w:val="nil"/>
              <w:bottom w:val="nil"/>
              <w:end w:val="nil"/>
            </w:tcBorders>
          </w:tcPr>
          <w:p w14:paraId="349725B4" w14:textId="77777777" w:rsidR="00651E5F" w:rsidRPr="00913BB3" w:rsidRDefault="00651E5F" w:rsidP="00715A82">
            <w:pPr>
              <w:pStyle w:val="TAC"/>
              <w:rPr>
                <w:lang w:eastAsia="en-US"/>
              </w:rPr>
            </w:pPr>
            <w:r w:rsidRPr="00913BB3">
              <w:rPr>
                <w:lang w:eastAsia="en-US"/>
              </w:rPr>
              <w:t>0</w:t>
            </w:r>
          </w:p>
        </w:tc>
        <w:tc>
          <w:tcPr>
            <w:tcW w:w="18pt" w:type="dxa"/>
            <w:gridSpan w:val="2"/>
            <w:tcBorders>
              <w:top w:val="nil"/>
              <w:start w:val="nil"/>
              <w:bottom w:val="nil"/>
              <w:end w:val="nil"/>
            </w:tcBorders>
          </w:tcPr>
          <w:p w14:paraId="258E3B2B" w14:textId="77777777" w:rsidR="00651E5F" w:rsidRPr="00913BB3" w:rsidRDefault="00651E5F" w:rsidP="00715A82">
            <w:pPr>
              <w:pStyle w:val="TAC"/>
              <w:rPr>
                <w:lang w:eastAsia="en-US"/>
              </w:rPr>
            </w:pPr>
            <w:r w:rsidRPr="00913BB3">
              <w:rPr>
                <w:lang w:eastAsia="en-US"/>
              </w:rPr>
              <w:t>0</w:t>
            </w:r>
          </w:p>
        </w:tc>
        <w:tc>
          <w:tcPr>
            <w:tcW w:w="14.20pt" w:type="dxa"/>
            <w:gridSpan w:val="2"/>
            <w:tcBorders>
              <w:top w:val="nil"/>
              <w:start w:val="nil"/>
              <w:bottom w:val="nil"/>
              <w:end w:val="nil"/>
            </w:tcBorders>
          </w:tcPr>
          <w:p w14:paraId="5C80A3C1" w14:textId="77777777" w:rsidR="00651E5F" w:rsidRPr="00913BB3" w:rsidRDefault="00651E5F" w:rsidP="00715A82">
            <w:pPr>
              <w:pStyle w:val="TAC"/>
              <w:rPr>
                <w:lang w:eastAsia="en-US"/>
              </w:rPr>
            </w:pPr>
            <w:r w:rsidRPr="00913BB3">
              <w:rPr>
                <w:lang w:eastAsia="en-US"/>
              </w:rPr>
              <w:t>1</w:t>
            </w:r>
          </w:p>
        </w:tc>
        <w:tc>
          <w:tcPr>
            <w:tcW w:w="14.20pt" w:type="dxa"/>
            <w:gridSpan w:val="2"/>
            <w:tcBorders>
              <w:top w:val="nil"/>
              <w:start w:val="nil"/>
              <w:bottom w:val="nil"/>
              <w:end w:val="nil"/>
            </w:tcBorders>
          </w:tcPr>
          <w:p w14:paraId="4E1719B9" w14:textId="77777777" w:rsidR="00651E5F" w:rsidRPr="00913BB3" w:rsidRDefault="00651E5F" w:rsidP="00715A82">
            <w:pPr>
              <w:pStyle w:val="TAC"/>
              <w:rPr>
                <w:lang w:eastAsia="en-US"/>
              </w:rPr>
            </w:pPr>
            <w:r w:rsidRPr="00913BB3">
              <w:rPr>
                <w:lang w:eastAsia="en-US"/>
              </w:rPr>
              <w:t>0</w:t>
            </w:r>
          </w:p>
        </w:tc>
        <w:tc>
          <w:tcPr>
            <w:tcW w:w="12.40pt" w:type="dxa"/>
            <w:gridSpan w:val="2"/>
            <w:tcBorders>
              <w:top w:val="nil"/>
              <w:start w:val="nil"/>
              <w:bottom w:val="nil"/>
              <w:end w:val="nil"/>
            </w:tcBorders>
          </w:tcPr>
          <w:p w14:paraId="6742BCA6" w14:textId="77777777" w:rsidR="00651E5F" w:rsidRPr="00913BB3" w:rsidRDefault="00651E5F" w:rsidP="00651E5F">
            <w:pPr>
              <w:pStyle w:val="TAC"/>
              <w:rPr>
                <w:lang w:eastAsia="en-US"/>
              </w:rPr>
            </w:pPr>
            <w:r w:rsidRPr="00913BB3">
              <w:rPr>
                <w:lang w:eastAsia="en-US"/>
              </w:rPr>
              <w:t>1</w:t>
            </w:r>
          </w:p>
        </w:tc>
        <w:tc>
          <w:tcPr>
            <w:tcW w:w="37.25pt" w:type="dxa"/>
            <w:gridSpan w:val="2"/>
            <w:tcBorders>
              <w:top w:val="nil"/>
              <w:start w:val="nil"/>
              <w:bottom w:val="nil"/>
              <w:end w:val="nil"/>
            </w:tcBorders>
          </w:tcPr>
          <w:p w14:paraId="064C2278" w14:textId="77777777" w:rsidR="00651E5F" w:rsidRPr="00913BB3" w:rsidRDefault="00651E5F" w:rsidP="00715A82">
            <w:pPr>
              <w:pStyle w:val="TAL"/>
              <w:rPr>
                <w:lang w:eastAsia="en-US"/>
              </w:rPr>
            </w:pPr>
          </w:p>
        </w:tc>
        <w:tc>
          <w:tcPr>
            <w:tcW w:w="205.55pt" w:type="dxa"/>
            <w:gridSpan w:val="2"/>
            <w:tcBorders>
              <w:top w:val="nil"/>
              <w:start w:val="nil"/>
              <w:bottom w:val="nil"/>
              <w:end w:val="single" w:sz="4" w:space="0" w:color="auto"/>
            </w:tcBorders>
          </w:tcPr>
          <w:p w14:paraId="31D31A3B" w14:textId="77777777" w:rsidR="00651E5F" w:rsidRPr="00913BB3" w:rsidRDefault="00651E5F" w:rsidP="00715A82">
            <w:pPr>
              <w:pStyle w:val="TAL"/>
              <w:rPr>
                <w:lang w:eastAsia="en-US"/>
              </w:rPr>
            </w:pPr>
            <w:r w:rsidRPr="00913BB3">
              <w:rPr>
                <w:lang w:eastAsia="en-US"/>
              </w:rPr>
              <w:t>Insufficient resources for specific slice</w:t>
            </w:r>
          </w:p>
        </w:tc>
      </w:tr>
      <w:tr w:rsidR="00577AE0" w:rsidRPr="00913BB3" w14:paraId="7BFB6158" w14:textId="77777777" w:rsidTr="00577AE0">
        <w:trPr>
          <w:gridAfter w:val="1"/>
          <w:wAfter w:w="1.65pt" w:type="dxa"/>
          <w:jc w:val="center"/>
        </w:trPr>
        <w:tc>
          <w:tcPr>
            <w:tcW w:w="14.20pt" w:type="dxa"/>
            <w:gridSpan w:val="2"/>
            <w:tcBorders>
              <w:top w:val="nil"/>
              <w:start w:val="single" w:sz="4" w:space="0" w:color="auto"/>
              <w:bottom w:val="nil"/>
              <w:end w:val="nil"/>
            </w:tcBorders>
          </w:tcPr>
          <w:p w14:paraId="05A3AEF9" w14:textId="77777777" w:rsidR="00577AE0" w:rsidRPr="00913BB3" w:rsidRDefault="00577AE0" w:rsidP="00577AE0">
            <w:pPr>
              <w:pStyle w:val="TAC"/>
              <w:rPr>
                <w:lang w:eastAsia="en-US"/>
              </w:rPr>
            </w:pPr>
            <w:r w:rsidRPr="00913BB3">
              <w:rPr>
                <w:lang w:eastAsia="en-US"/>
              </w:rPr>
              <w:t>0</w:t>
            </w:r>
          </w:p>
        </w:tc>
        <w:tc>
          <w:tcPr>
            <w:tcW w:w="14.25pt" w:type="dxa"/>
            <w:gridSpan w:val="2"/>
            <w:tcBorders>
              <w:top w:val="nil"/>
              <w:start w:val="nil"/>
              <w:bottom w:val="nil"/>
              <w:end w:val="nil"/>
            </w:tcBorders>
          </w:tcPr>
          <w:p w14:paraId="737C3762" w14:textId="77777777" w:rsidR="00577AE0" w:rsidRPr="00913BB3" w:rsidRDefault="00577AE0" w:rsidP="00577AE0">
            <w:pPr>
              <w:pStyle w:val="TAC"/>
              <w:rPr>
                <w:lang w:eastAsia="en-US"/>
              </w:rPr>
            </w:pPr>
            <w:r w:rsidRPr="00913BB3">
              <w:rPr>
                <w:lang w:eastAsia="en-US"/>
              </w:rPr>
              <w:t>1</w:t>
            </w:r>
          </w:p>
        </w:tc>
        <w:tc>
          <w:tcPr>
            <w:tcW w:w="14.15pt" w:type="dxa"/>
            <w:gridSpan w:val="2"/>
            <w:tcBorders>
              <w:top w:val="nil"/>
              <w:start w:val="nil"/>
              <w:bottom w:val="nil"/>
              <w:end w:val="nil"/>
            </w:tcBorders>
          </w:tcPr>
          <w:p w14:paraId="7F659BE4" w14:textId="77777777" w:rsidR="00577AE0" w:rsidRPr="00913BB3" w:rsidRDefault="00577AE0" w:rsidP="00577AE0">
            <w:pPr>
              <w:pStyle w:val="TAC"/>
              <w:rPr>
                <w:lang w:eastAsia="en-US"/>
              </w:rPr>
            </w:pPr>
            <w:r w:rsidRPr="00913BB3">
              <w:rPr>
                <w:lang w:eastAsia="en-US"/>
              </w:rPr>
              <w:t>0</w:t>
            </w:r>
          </w:p>
        </w:tc>
        <w:tc>
          <w:tcPr>
            <w:tcW w:w="14.15pt" w:type="dxa"/>
            <w:gridSpan w:val="2"/>
            <w:tcBorders>
              <w:top w:val="nil"/>
              <w:start w:val="nil"/>
              <w:bottom w:val="nil"/>
              <w:end w:val="nil"/>
            </w:tcBorders>
          </w:tcPr>
          <w:p w14:paraId="781A6C3E" w14:textId="77777777" w:rsidR="00577AE0" w:rsidRPr="00913BB3" w:rsidRDefault="00577AE0" w:rsidP="00577AE0">
            <w:pPr>
              <w:pStyle w:val="TAC"/>
              <w:rPr>
                <w:lang w:eastAsia="en-US"/>
              </w:rPr>
            </w:pPr>
            <w:r w:rsidRPr="00913BB3">
              <w:rPr>
                <w:lang w:eastAsia="en-US"/>
              </w:rPr>
              <w:t>0</w:t>
            </w:r>
          </w:p>
        </w:tc>
        <w:tc>
          <w:tcPr>
            <w:tcW w:w="18pt" w:type="dxa"/>
            <w:gridSpan w:val="2"/>
            <w:tcBorders>
              <w:top w:val="nil"/>
              <w:start w:val="nil"/>
              <w:bottom w:val="nil"/>
              <w:end w:val="nil"/>
            </w:tcBorders>
          </w:tcPr>
          <w:p w14:paraId="28B76E73" w14:textId="77777777" w:rsidR="00577AE0" w:rsidRPr="00913BB3" w:rsidRDefault="00577AE0" w:rsidP="00577AE0">
            <w:pPr>
              <w:pStyle w:val="TAC"/>
              <w:rPr>
                <w:lang w:eastAsia="en-US"/>
              </w:rPr>
            </w:pPr>
            <w:r w:rsidRPr="00913BB3">
              <w:rPr>
                <w:lang w:eastAsia="en-US"/>
              </w:rPr>
              <w:t>0</w:t>
            </w:r>
          </w:p>
        </w:tc>
        <w:tc>
          <w:tcPr>
            <w:tcW w:w="14.20pt" w:type="dxa"/>
            <w:gridSpan w:val="2"/>
            <w:tcBorders>
              <w:top w:val="nil"/>
              <w:start w:val="nil"/>
              <w:bottom w:val="nil"/>
              <w:end w:val="nil"/>
            </w:tcBorders>
          </w:tcPr>
          <w:p w14:paraId="20150939" w14:textId="77777777" w:rsidR="00577AE0" w:rsidRPr="00913BB3" w:rsidRDefault="00577AE0" w:rsidP="00577AE0">
            <w:pPr>
              <w:pStyle w:val="TAC"/>
              <w:rPr>
                <w:lang w:eastAsia="en-US"/>
              </w:rPr>
            </w:pPr>
            <w:r w:rsidRPr="00913BB3">
              <w:rPr>
                <w:lang w:eastAsia="en-US"/>
              </w:rPr>
              <w:t>1</w:t>
            </w:r>
          </w:p>
        </w:tc>
        <w:tc>
          <w:tcPr>
            <w:tcW w:w="14.20pt" w:type="dxa"/>
            <w:gridSpan w:val="2"/>
            <w:tcBorders>
              <w:top w:val="nil"/>
              <w:start w:val="nil"/>
              <w:bottom w:val="nil"/>
              <w:end w:val="nil"/>
            </w:tcBorders>
          </w:tcPr>
          <w:p w14:paraId="620F8235" w14:textId="77777777" w:rsidR="00577AE0" w:rsidRPr="00913BB3" w:rsidRDefault="00577AE0" w:rsidP="00577AE0">
            <w:pPr>
              <w:pStyle w:val="TAC"/>
              <w:rPr>
                <w:lang w:eastAsia="en-US"/>
              </w:rPr>
            </w:pPr>
            <w:r w:rsidRPr="00913BB3">
              <w:rPr>
                <w:lang w:eastAsia="en-US"/>
              </w:rPr>
              <w:t>1</w:t>
            </w:r>
          </w:p>
        </w:tc>
        <w:tc>
          <w:tcPr>
            <w:tcW w:w="12.40pt" w:type="dxa"/>
            <w:gridSpan w:val="2"/>
            <w:tcBorders>
              <w:top w:val="nil"/>
              <w:start w:val="nil"/>
              <w:bottom w:val="nil"/>
              <w:end w:val="nil"/>
            </w:tcBorders>
          </w:tcPr>
          <w:p w14:paraId="0803156E" w14:textId="77777777" w:rsidR="00577AE0" w:rsidRPr="00913BB3" w:rsidRDefault="00577AE0" w:rsidP="00577AE0">
            <w:pPr>
              <w:pStyle w:val="TAC"/>
              <w:rPr>
                <w:lang w:eastAsia="en-US"/>
              </w:rPr>
            </w:pPr>
            <w:r w:rsidRPr="00913BB3">
              <w:rPr>
                <w:lang w:eastAsia="en-US"/>
              </w:rPr>
              <w:t>0</w:t>
            </w:r>
          </w:p>
        </w:tc>
        <w:tc>
          <w:tcPr>
            <w:tcW w:w="37.25pt" w:type="dxa"/>
            <w:gridSpan w:val="2"/>
            <w:tcBorders>
              <w:top w:val="nil"/>
              <w:start w:val="nil"/>
              <w:bottom w:val="nil"/>
              <w:end w:val="nil"/>
            </w:tcBorders>
          </w:tcPr>
          <w:p w14:paraId="7959DF32" w14:textId="77777777" w:rsidR="00577AE0" w:rsidRPr="00913BB3" w:rsidRDefault="00577AE0" w:rsidP="00577AE0">
            <w:pPr>
              <w:pStyle w:val="TAL"/>
              <w:rPr>
                <w:lang w:eastAsia="en-US"/>
              </w:rPr>
            </w:pPr>
          </w:p>
        </w:tc>
        <w:tc>
          <w:tcPr>
            <w:tcW w:w="205.55pt" w:type="dxa"/>
            <w:gridSpan w:val="2"/>
            <w:tcBorders>
              <w:top w:val="nil"/>
              <w:start w:val="nil"/>
              <w:bottom w:val="nil"/>
              <w:end w:val="single" w:sz="4" w:space="0" w:color="auto"/>
            </w:tcBorders>
          </w:tcPr>
          <w:p w14:paraId="07D470E3" w14:textId="77777777" w:rsidR="00577AE0" w:rsidRPr="00913BB3" w:rsidRDefault="00577AE0" w:rsidP="00577AE0">
            <w:pPr>
              <w:pStyle w:val="TAL"/>
              <w:rPr>
                <w:lang w:eastAsia="en-US"/>
              </w:rPr>
            </w:pPr>
            <w:r w:rsidRPr="00913BB3">
              <w:rPr>
                <w:lang w:eastAsia="en-US"/>
              </w:rPr>
              <w:t xml:space="preserve">Missing or unknown DNN in a </w:t>
            </w:r>
            <w:r w:rsidRPr="00913BB3">
              <w:rPr>
                <w:rFonts w:hint="eastAsia"/>
                <w:lang w:eastAsia="en-US"/>
              </w:rPr>
              <w:t>slice</w:t>
            </w:r>
          </w:p>
        </w:tc>
      </w:tr>
      <w:tr w:rsidR="00CC6115" w:rsidRPr="00913BB3" w14:paraId="477C7D40" w14:textId="77777777" w:rsidTr="00CD23D6">
        <w:trPr>
          <w:gridAfter w:val="1"/>
          <w:wAfter w:w="1.65pt" w:type="dxa"/>
          <w:jc w:val="center"/>
        </w:trPr>
        <w:tc>
          <w:tcPr>
            <w:tcW w:w="14.20pt" w:type="dxa"/>
            <w:gridSpan w:val="2"/>
            <w:tcBorders>
              <w:top w:val="nil"/>
              <w:start w:val="single" w:sz="4" w:space="0" w:color="auto"/>
              <w:bottom w:val="nil"/>
              <w:end w:val="nil"/>
            </w:tcBorders>
          </w:tcPr>
          <w:p w14:paraId="75D2659A" w14:textId="77777777" w:rsidR="00CC6115" w:rsidRPr="00913BB3" w:rsidRDefault="00CC6115" w:rsidP="00865794">
            <w:pPr>
              <w:pStyle w:val="TAC"/>
              <w:rPr>
                <w:lang w:eastAsia="en-US"/>
              </w:rPr>
            </w:pPr>
            <w:r w:rsidRPr="00913BB3">
              <w:rPr>
                <w:lang w:eastAsia="en-US"/>
              </w:rPr>
              <w:t>0</w:t>
            </w:r>
          </w:p>
        </w:tc>
        <w:tc>
          <w:tcPr>
            <w:tcW w:w="14.25pt" w:type="dxa"/>
            <w:gridSpan w:val="2"/>
            <w:tcBorders>
              <w:top w:val="nil"/>
              <w:start w:val="nil"/>
              <w:bottom w:val="nil"/>
              <w:end w:val="nil"/>
            </w:tcBorders>
          </w:tcPr>
          <w:p w14:paraId="2390AFDF" w14:textId="77777777" w:rsidR="00CC6115" w:rsidRPr="00913BB3" w:rsidRDefault="00CC6115" w:rsidP="00865794">
            <w:pPr>
              <w:pStyle w:val="TAC"/>
              <w:rPr>
                <w:lang w:eastAsia="en-US"/>
              </w:rPr>
            </w:pPr>
            <w:r w:rsidRPr="00913BB3">
              <w:rPr>
                <w:lang w:eastAsia="en-US"/>
              </w:rPr>
              <w:t>1</w:t>
            </w:r>
          </w:p>
        </w:tc>
        <w:tc>
          <w:tcPr>
            <w:tcW w:w="14.15pt" w:type="dxa"/>
            <w:gridSpan w:val="2"/>
            <w:tcBorders>
              <w:top w:val="nil"/>
              <w:start w:val="nil"/>
              <w:bottom w:val="nil"/>
              <w:end w:val="nil"/>
            </w:tcBorders>
          </w:tcPr>
          <w:p w14:paraId="00B7B949" w14:textId="77777777" w:rsidR="00CC6115" w:rsidRPr="00913BB3" w:rsidRDefault="00CC6115" w:rsidP="00865794">
            <w:pPr>
              <w:pStyle w:val="TAC"/>
              <w:rPr>
                <w:lang w:eastAsia="en-US"/>
              </w:rPr>
            </w:pPr>
            <w:r w:rsidRPr="00913BB3">
              <w:rPr>
                <w:lang w:eastAsia="en-US"/>
              </w:rPr>
              <w:t>0</w:t>
            </w:r>
          </w:p>
        </w:tc>
        <w:tc>
          <w:tcPr>
            <w:tcW w:w="14.15pt" w:type="dxa"/>
            <w:gridSpan w:val="2"/>
            <w:tcBorders>
              <w:top w:val="nil"/>
              <w:start w:val="nil"/>
              <w:bottom w:val="nil"/>
              <w:end w:val="nil"/>
            </w:tcBorders>
          </w:tcPr>
          <w:p w14:paraId="234BCCA2" w14:textId="77777777" w:rsidR="00CC6115" w:rsidRPr="00913BB3" w:rsidRDefault="00CC6115" w:rsidP="00865794">
            <w:pPr>
              <w:pStyle w:val="TAC"/>
              <w:rPr>
                <w:lang w:eastAsia="en-US"/>
              </w:rPr>
            </w:pPr>
            <w:r w:rsidRPr="00913BB3">
              <w:rPr>
                <w:lang w:eastAsia="en-US"/>
              </w:rPr>
              <w:t>1</w:t>
            </w:r>
          </w:p>
        </w:tc>
        <w:tc>
          <w:tcPr>
            <w:tcW w:w="18pt" w:type="dxa"/>
            <w:gridSpan w:val="2"/>
            <w:tcBorders>
              <w:top w:val="nil"/>
              <w:start w:val="nil"/>
              <w:bottom w:val="nil"/>
              <w:end w:val="nil"/>
            </w:tcBorders>
          </w:tcPr>
          <w:p w14:paraId="2DF635A6" w14:textId="77777777" w:rsidR="00CC6115" w:rsidRPr="00913BB3" w:rsidRDefault="00CC6115" w:rsidP="00865794">
            <w:pPr>
              <w:pStyle w:val="TAC"/>
              <w:rPr>
                <w:lang w:eastAsia="en-US"/>
              </w:rPr>
            </w:pPr>
            <w:r w:rsidRPr="00913BB3">
              <w:rPr>
                <w:lang w:eastAsia="en-US"/>
              </w:rPr>
              <w:t>0</w:t>
            </w:r>
          </w:p>
        </w:tc>
        <w:tc>
          <w:tcPr>
            <w:tcW w:w="14.20pt" w:type="dxa"/>
            <w:gridSpan w:val="2"/>
            <w:tcBorders>
              <w:top w:val="nil"/>
              <w:start w:val="nil"/>
              <w:bottom w:val="nil"/>
              <w:end w:val="nil"/>
            </w:tcBorders>
          </w:tcPr>
          <w:p w14:paraId="5974FBA1" w14:textId="77777777" w:rsidR="00CC6115" w:rsidRPr="00913BB3" w:rsidRDefault="00CC6115" w:rsidP="00865794">
            <w:pPr>
              <w:pStyle w:val="TAC"/>
              <w:rPr>
                <w:lang w:eastAsia="en-US"/>
              </w:rPr>
            </w:pPr>
            <w:r w:rsidRPr="00913BB3">
              <w:rPr>
                <w:lang w:eastAsia="en-US"/>
              </w:rPr>
              <w:t>0</w:t>
            </w:r>
          </w:p>
        </w:tc>
        <w:tc>
          <w:tcPr>
            <w:tcW w:w="14.20pt" w:type="dxa"/>
            <w:gridSpan w:val="2"/>
            <w:tcBorders>
              <w:top w:val="nil"/>
              <w:start w:val="nil"/>
              <w:bottom w:val="nil"/>
              <w:end w:val="nil"/>
            </w:tcBorders>
          </w:tcPr>
          <w:p w14:paraId="77E63B45" w14:textId="77777777" w:rsidR="00CC6115" w:rsidRPr="00913BB3" w:rsidRDefault="00CC6115" w:rsidP="00865794">
            <w:pPr>
              <w:pStyle w:val="TAC"/>
              <w:rPr>
                <w:lang w:eastAsia="en-US"/>
              </w:rPr>
            </w:pPr>
            <w:r w:rsidRPr="00913BB3">
              <w:rPr>
                <w:lang w:eastAsia="en-US"/>
              </w:rPr>
              <w:t>0</w:t>
            </w:r>
          </w:p>
        </w:tc>
        <w:tc>
          <w:tcPr>
            <w:tcW w:w="12.40pt" w:type="dxa"/>
            <w:gridSpan w:val="2"/>
            <w:tcBorders>
              <w:top w:val="nil"/>
              <w:start w:val="nil"/>
              <w:bottom w:val="nil"/>
              <w:end w:val="nil"/>
            </w:tcBorders>
          </w:tcPr>
          <w:p w14:paraId="567CBE40" w14:textId="77777777" w:rsidR="00CC6115" w:rsidRPr="00913BB3" w:rsidRDefault="00CC6115" w:rsidP="00865794">
            <w:pPr>
              <w:pStyle w:val="TAC"/>
              <w:rPr>
                <w:lang w:eastAsia="en-US"/>
              </w:rPr>
            </w:pPr>
            <w:r w:rsidRPr="00913BB3">
              <w:rPr>
                <w:lang w:eastAsia="en-US"/>
              </w:rPr>
              <w:t>1</w:t>
            </w:r>
          </w:p>
        </w:tc>
        <w:tc>
          <w:tcPr>
            <w:tcW w:w="37.25pt" w:type="dxa"/>
            <w:gridSpan w:val="2"/>
            <w:tcBorders>
              <w:top w:val="nil"/>
              <w:start w:val="nil"/>
              <w:bottom w:val="nil"/>
              <w:end w:val="nil"/>
            </w:tcBorders>
          </w:tcPr>
          <w:p w14:paraId="0A9B8494" w14:textId="77777777" w:rsidR="00CC6115" w:rsidRPr="00913BB3" w:rsidRDefault="00CC6115" w:rsidP="00865794">
            <w:pPr>
              <w:pStyle w:val="TAL"/>
              <w:rPr>
                <w:lang w:eastAsia="en-US"/>
              </w:rPr>
            </w:pPr>
          </w:p>
        </w:tc>
        <w:tc>
          <w:tcPr>
            <w:tcW w:w="205.55pt" w:type="dxa"/>
            <w:gridSpan w:val="2"/>
            <w:tcBorders>
              <w:top w:val="nil"/>
              <w:start w:val="nil"/>
              <w:bottom w:val="nil"/>
              <w:end w:val="single" w:sz="4" w:space="0" w:color="auto"/>
            </w:tcBorders>
          </w:tcPr>
          <w:p w14:paraId="0B39E7C1" w14:textId="77777777" w:rsidR="00CC6115" w:rsidRPr="00913BB3" w:rsidRDefault="00CC6115" w:rsidP="00865794">
            <w:pPr>
              <w:pStyle w:val="TAL"/>
              <w:rPr>
                <w:lang w:eastAsia="en-US"/>
              </w:rPr>
            </w:pPr>
            <w:r w:rsidRPr="00913BB3">
              <w:rPr>
                <w:lang w:eastAsia="en-US"/>
              </w:rPr>
              <w:t>Invalid PTI value</w:t>
            </w:r>
          </w:p>
        </w:tc>
      </w:tr>
      <w:tr w:rsidR="003C6DE7" w:rsidRPr="00913BB3" w14:paraId="2D52DF77" w14:textId="77777777" w:rsidTr="00CE60D4">
        <w:trPr>
          <w:gridAfter w:val="1"/>
          <w:wAfter w:w="1.65pt" w:type="dxa"/>
          <w:jc w:val="center"/>
        </w:trPr>
        <w:tc>
          <w:tcPr>
            <w:tcW w:w="14.20pt" w:type="dxa"/>
            <w:gridSpan w:val="2"/>
            <w:tcBorders>
              <w:top w:val="nil"/>
              <w:start w:val="single" w:sz="4" w:space="0" w:color="auto"/>
              <w:bottom w:val="nil"/>
              <w:end w:val="nil"/>
            </w:tcBorders>
          </w:tcPr>
          <w:p w14:paraId="0DDDEB8D" w14:textId="77777777" w:rsidR="003C6DE7" w:rsidRPr="00913BB3" w:rsidRDefault="00333D81" w:rsidP="00CE60D4">
            <w:pPr>
              <w:pStyle w:val="TAC"/>
            </w:pPr>
            <w:r w:rsidRPr="00913BB3">
              <w:t>0</w:t>
            </w:r>
          </w:p>
        </w:tc>
        <w:tc>
          <w:tcPr>
            <w:tcW w:w="14.25pt" w:type="dxa"/>
            <w:gridSpan w:val="2"/>
            <w:tcBorders>
              <w:top w:val="nil"/>
              <w:start w:val="nil"/>
              <w:bottom w:val="nil"/>
              <w:end w:val="nil"/>
            </w:tcBorders>
          </w:tcPr>
          <w:p w14:paraId="15A237E6" w14:textId="77777777" w:rsidR="003C6DE7" w:rsidRPr="00913BB3" w:rsidRDefault="00333D81" w:rsidP="00CE60D4">
            <w:pPr>
              <w:pStyle w:val="TAC"/>
            </w:pPr>
            <w:r w:rsidRPr="00913BB3">
              <w:t>1</w:t>
            </w:r>
          </w:p>
        </w:tc>
        <w:tc>
          <w:tcPr>
            <w:tcW w:w="14.15pt" w:type="dxa"/>
            <w:gridSpan w:val="2"/>
            <w:tcBorders>
              <w:top w:val="nil"/>
              <w:start w:val="nil"/>
              <w:bottom w:val="nil"/>
              <w:end w:val="nil"/>
            </w:tcBorders>
          </w:tcPr>
          <w:p w14:paraId="0B472476" w14:textId="77777777" w:rsidR="003C6DE7" w:rsidRPr="00913BB3" w:rsidRDefault="00333D81" w:rsidP="00CE60D4">
            <w:pPr>
              <w:pStyle w:val="TAC"/>
            </w:pPr>
            <w:r w:rsidRPr="00913BB3">
              <w:t>0</w:t>
            </w:r>
          </w:p>
        </w:tc>
        <w:tc>
          <w:tcPr>
            <w:tcW w:w="14.15pt" w:type="dxa"/>
            <w:gridSpan w:val="2"/>
            <w:tcBorders>
              <w:top w:val="nil"/>
              <w:start w:val="nil"/>
              <w:bottom w:val="nil"/>
              <w:end w:val="nil"/>
            </w:tcBorders>
          </w:tcPr>
          <w:p w14:paraId="434E754B" w14:textId="77777777" w:rsidR="003C6DE7" w:rsidRPr="00913BB3" w:rsidRDefault="00333D81" w:rsidP="00CE60D4">
            <w:pPr>
              <w:pStyle w:val="TAC"/>
            </w:pPr>
            <w:r w:rsidRPr="00913BB3">
              <w:t>1</w:t>
            </w:r>
          </w:p>
        </w:tc>
        <w:tc>
          <w:tcPr>
            <w:tcW w:w="18pt" w:type="dxa"/>
            <w:gridSpan w:val="2"/>
            <w:tcBorders>
              <w:top w:val="nil"/>
              <w:start w:val="nil"/>
              <w:bottom w:val="nil"/>
              <w:end w:val="nil"/>
            </w:tcBorders>
          </w:tcPr>
          <w:p w14:paraId="33F6A174" w14:textId="77777777" w:rsidR="003C6DE7" w:rsidRPr="00913BB3" w:rsidRDefault="00333D81" w:rsidP="00CE60D4">
            <w:pPr>
              <w:pStyle w:val="TAC"/>
            </w:pPr>
            <w:r w:rsidRPr="00913BB3">
              <w:t>0</w:t>
            </w:r>
          </w:p>
        </w:tc>
        <w:tc>
          <w:tcPr>
            <w:tcW w:w="14.20pt" w:type="dxa"/>
            <w:gridSpan w:val="2"/>
            <w:tcBorders>
              <w:top w:val="nil"/>
              <w:start w:val="nil"/>
              <w:bottom w:val="nil"/>
              <w:end w:val="nil"/>
            </w:tcBorders>
          </w:tcPr>
          <w:p w14:paraId="179CA580" w14:textId="77777777" w:rsidR="003C6DE7" w:rsidRPr="00913BB3" w:rsidRDefault="00A505CF" w:rsidP="00A505CF">
            <w:pPr>
              <w:pStyle w:val="TAC"/>
            </w:pPr>
            <w:r w:rsidRPr="00913BB3">
              <w:t>0</w:t>
            </w:r>
          </w:p>
        </w:tc>
        <w:tc>
          <w:tcPr>
            <w:tcW w:w="14.20pt" w:type="dxa"/>
            <w:gridSpan w:val="2"/>
            <w:tcBorders>
              <w:top w:val="nil"/>
              <w:start w:val="nil"/>
              <w:bottom w:val="nil"/>
              <w:end w:val="nil"/>
            </w:tcBorders>
          </w:tcPr>
          <w:p w14:paraId="6F85E87A" w14:textId="77777777" w:rsidR="003C6DE7" w:rsidRPr="00913BB3" w:rsidRDefault="00333D81" w:rsidP="00CE60D4">
            <w:pPr>
              <w:pStyle w:val="TAC"/>
            </w:pPr>
            <w:r w:rsidRPr="00913BB3">
              <w:t>1</w:t>
            </w:r>
          </w:p>
        </w:tc>
        <w:tc>
          <w:tcPr>
            <w:tcW w:w="12.40pt" w:type="dxa"/>
            <w:gridSpan w:val="2"/>
            <w:tcBorders>
              <w:top w:val="nil"/>
              <w:start w:val="nil"/>
              <w:bottom w:val="nil"/>
              <w:end w:val="nil"/>
            </w:tcBorders>
          </w:tcPr>
          <w:p w14:paraId="7F348D5F" w14:textId="77777777" w:rsidR="003C6DE7" w:rsidRPr="00913BB3" w:rsidRDefault="00A505CF" w:rsidP="00A505CF">
            <w:pPr>
              <w:pStyle w:val="TAC"/>
            </w:pPr>
            <w:r w:rsidRPr="00913BB3">
              <w:t>0</w:t>
            </w:r>
          </w:p>
        </w:tc>
        <w:tc>
          <w:tcPr>
            <w:tcW w:w="37.25pt" w:type="dxa"/>
            <w:gridSpan w:val="2"/>
            <w:tcBorders>
              <w:top w:val="nil"/>
              <w:start w:val="nil"/>
              <w:bottom w:val="nil"/>
              <w:end w:val="nil"/>
            </w:tcBorders>
          </w:tcPr>
          <w:p w14:paraId="1E207BDC" w14:textId="77777777" w:rsidR="003C6DE7" w:rsidRPr="00913BB3" w:rsidRDefault="003C6DE7" w:rsidP="00CE60D4">
            <w:pPr>
              <w:pStyle w:val="TAL"/>
            </w:pPr>
          </w:p>
        </w:tc>
        <w:tc>
          <w:tcPr>
            <w:tcW w:w="205.55pt" w:type="dxa"/>
            <w:gridSpan w:val="2"/>
            <w:tcBorders>
              <w:top w:val="nil"/>
              <w:start w:val="nil"/>
              <w:bottom w:val="nil"/>
              <w:end w:val="single" w:sz="4" w:space="0" w:color="auto"/>
            </w:tcBorders>
          </w:tcPr>
          <w:p w14:paraId="5F3C749F" w14:textId="77777777" w:rsidR="003C6DE7" w:rsidRPr="00913BB3" w:rsidRDefault="003C6DE7" w:rsidP="00CE60D4">
            <w:pPr>
              <w:pStyle w:val="TAL"/>
            </w:pPr>
            <w:r w:rsidRPr="00913BB3">
              <w:t>Maximum data rate per UE for user-plane integrity protection is too low</w:t>
            </w:r>
          </w:p>
        </w:tc>
      </w:tr>
      <w:tr w:rsidR="003C6DE7" w:rsidRPr="00913BB3" w14:paraId="3D664082" w14:textId="77777777" w:rsidTr="00CE60D4">
        <w:trPr>
          <w:gridAfter w:val="1"/>
          <w:wAfter w:w="1.65pt" w:type="dxa"/>
          <w:jc w:val="center"/>
        </w:trPr>
        <w:tc>
          <w:tcPr>
            <w:tcW w:w="14.20pt" w:type="dxa"/>
            <w:gridSpan w:val="2"/>
          </w:tcPr>
          <w:p w14:paraId="5F539AB1" w14:textId="77777777" w:rsidR="003C6DE7" w:rsidRPr="00913BB3" w:rsidRDefault="00A505CF" w:rsidP="00CE60D4">
            <w:pPr>
              <w:pStyle w:val="TAC"/>
              <w:rPr>
                <w:lang w:eastAsia="en-US"/>
              </w:rPr>
            </w:pPr>
            <w:r w:rsidRPr="00913BB3">
              <w:rPr>
                <w:lang w:eastAsia="en-US"/>
              </w:rPr>
              <w:t>0</w:t>
            </w:r>
          </w:p>
        </w:tc>
        <w:tc>
          <w:tcPr>
            <w:tcW w:w="14.25pt" w:type="dxa"/>
            <w:gridSpan w:val="2"/>
          </w:tcPr>
          <w:p w14:paraId="25625690" w14:textId="77777777" w:rsidR="003C6DE7" w:rsidRPr="00913BB3" w:rsidRDefault="00A505CF" w:rsidP="00CE60D4">
            <w:pPr>
              <w:pStyle w:val="TAC"/>
              <w:rPr>
                <w:lang w:eastAsia="en-US"/>
              </w:rPr>
            </w:pPr>
            <w:r w:rsidRPr="00913BB3">
              <w:rPr>
                <w:lang w:eastAsia="en-US"/>
              </w:rPr>
              <w:t>1</w:t>
            </w:r>
          </w:p>
        </w:tc>
        <w:tc>
          <w:tcPr>
            <w:tcW w:w="14.15pt" w:type="dxa"/>
            <w:gridSpan w:val="2"/>
          </w:tcPr>
          <w:p w14:paraId="489F991F" w14:textId="77777777" w:rsidR="003C6DE7" w:rsidRPr="00913BB3" w:rsidRDefault="00A505CF" w:rsidP="00CE60D4">
            <w:pPr>
              <w:pStyle w:val="TAC"/>
              <w:rPr>
                <w:lang w:eastAsia="en-US"/>
              </w:rPr>
            </w:pPr>
            <w:r w:rsidRPr="00913BB3">
              <w:rPr>
                <w:lang w:eastAsia="en-US"/>
              </w:rPr>
              <w:t>0</w:t>
            </w:r>
          </w:p>
        </w:tc>
        <w:tc>
          <w:tcPr>
            <w:tcW w:w="14.15pt" w:type="dxa"/>
            <w:gridSpan w:val="2"/>
          </w:tcPr>
          <w:p w14:paraId="2DC206B1" w14:textId="77777777" w:rsidR="003C6DE7" w:rsidRPr="00913BB3" w:rsidRDefault="00A505CF" w:rsidP="00CE60D4">
            <w:pPr>
              <w:pStyle w:val="TAC"/>
              <w:rPr>
                <w:lang w:eastAsia="en-US"/>
              </w:rPr>
            </w:pPr>
            <w:r w:rsidRPr="00913BB3">
              <w:rPr>
                <w:lang w:eastAsia="en-US"/>
              </w:rPr>
              <w:t>1</w:t>
            </w:r>
          </w:p>
        </w:tc>
        <w:tc>
          <w:tcPr>
            <w:tcW w:w="18pt" w:type="dxa"/>
            <w:gridSpan w:val="2"/>
          </w:tcPr>
          <w:p w14:paraId="07877245" w14:textId="77777777" w:rsidR="003C6DE7" w:rsidRPr="00913BB3" w:rsidRDefault="00A505CF" w:rsidP="00CE60D4">
            <w:pPr>
              <w:pStyle w:val="TAC"/>
              <w:rPr>
                <w:lang w:eastAsia="en-US"/>
              </w:rPr>
            </w:pPr>
            <w:r w:rsidRPr="00913BB3">
              <w:rPr>
                <w:lang w:eastAsia="en-US"/>
              </w:rPr>
              <w:t>0</w:t>
            </w:r>
          </w:p>
        </w:tc>
        <w:tc>
          <w:tcPr>
            <w:tcW w:w="14.20pt" w:type="dxa"/>
            <w:gridSpan w:val="2"/>
          </w:tcPr>
          <w:p w14:paraId="72377CDB" w14:textId="77777777" w:rsidR="003C6DE7" w:rsidRPr="00913BB3" w:rsidRDefault="00A505CF" w:rsidP="00CE60D4">
            <w:pPr>
              <w:pStyle w:val="TAC"/>
              <w:rPr>
                <w:lang w:eastAsia="en-US"/>
              </w:rPr>
            </w:pPr>
            <w:r w:rsidRPr="00913BB3">
              <w:rPr>
                <w:lang w:eastAsia="en-US"/>
              </w:rPr>
              <w:t>0</w:t>
            </w:r>
          </w:p>
        </w:tc>
        <w:tc>
          <w:tcPr>
            <w:tcW w:w="14.20pt" w:type="dxa"/>
            <w:gridSpan w:val="2"/>
          </w:tcPr>
          <w:p w14:paraId="55BDDBD0" w14:textId="77777777" w:rsidR="003C6DE7" w:rsidRPr="00913BB3" w:rsidRDefault="00A505CF" w:rsidP="00CE60D4">
            <w:pPr>
              <w:pStyle w:val="TAC"/>
              <w:rPr>
                <w:lang w:eastAsia="en-US"/>
              </w:rPr>
            </w:pPr>
            <w:r w:rsidRPr="00913BB3">
              <w:rPr>
                <w:lang w:eastAsia="en-US"/>
              </w:rPr>
              <w:t>1</w:t>
            </w:r>
          </w:p>
        </w:tc>
        <w:tc>
          <w:tcPr>
            <w:tcW w:w="12.40pt" w:type="dxa"/>
            <w:gridSpan w:val="2"/>
          </w:tcPr>
          <w:p w14:paraId="6FA696F2" w14:textId="77777777" w:rsidR="003C6DE7" w:rsidRPr="00913BB3" w:rsidRDefault="00A505CF" w:rsidP="00CE60D4">
            <w:pPr>
              <w:pStyle w:val="TAC"/>
              <w:rPr>
                <w:lang w:eastAsia="en-US"/>
              </w:rPr>
            </w:pPr>
            <w:r w:rsidRPr="00913BB3">
              <w:rPr>
                <w:lang w:eastAsia="en-US"/>
              </w:rPr>
              <w:t>1</w:t>
            </w:r>
          </w:p>
        </w:tc>
        <w:tc>
          <w:tcPr>
            <w:tcW w:w="37.25pt" w:type="dxa"/>
            <w:gridSpan w:val="2"/>
          </w:tcPr>
          <w:p w14:paraId="64F9C0B1" w14:textId="77777777" w:rsidR="003C6DE7" w:rsidRPr="00913BB3" w:rsidRDefault="003C6DE7" w:rsidP="00CE60D4">
            <w:pPr>
              <w:pStyle w:val="TAL"/>
              <w:rPr>
                <w:lang w:eastAsia="en-US"/>
              </w:rPr>
            </w:pPr>
          </w:p>
        </w:tc>
        <w:tc>
          <w:tcPr>
            <w:tcW w:w="205.55pt" w:type="dxa"/>
            <w:gridSpan w:val="2"/>
          </w:tcPr>
          <w:p w14:paraId="5C622D07" w14:textId="77777777" w:rsidR="003C6DE7" w:rsidRPr="00913BB3" w:rsidRDefault="003C6DE7" w:rsidP="00CE60D4">
            <w:pPr>
              <w:pStyle w:val="TAL"/>
              <w:rPr>
                <w:lang w:eastAsia="en-US"/>
              </w:rPr>
            </w:pPr>
            <w:r w:rsidRPr="00913BB3">
              <w:t>Semantic error in the QoS operation</w:t>
            </w:r>
          </w:p>
        </w:tc>
      </w:tr>
      <w:tr w:rsidR="003C6DE7" w:rsidRPr="00913BB3" w14:paraId="13D19DB8" w14:textId="77777777" w:rsidTr="00CE60D4">
        <w:trPr>
          <w:gridAfter w:val="1"/>
          <w:wAfter w:w="1.65pt" w:type="dxa"/>
          <w:jc w:val="center"/>
        </w:trPr>
        <w:tc>
          <w:tcPr>
            <w:tcW w:w="14.20pt" w:type="dxa"/>
            <w:gridSpan w:val="2"/>
          </w:tcPr>
          <w:p w14:paraId="16C58256" w14:textId="77777777" w:rsidR="003C6DE7" w:rsidRPr="00913BB3" w:rsidRDefault="00A505CF" w:rsidP="00CE60D4">
            <w:pPr>
              <w:pStyle w:val="TAC"/>
              <w:rPr>
                <w:lang w:eastAsia="en-US"/>
              </w:rPr>
            </w:pPr>
            <w:r w:rsidRPr="00913BB3">
              <w:rPr>
                <w:lang w:eastAsia="en-US"/>
              </w:rPr>
              <w:t>0</w:t>
            </w:r>
          </w:p>
        </w:tc>
        <w:tc>
          <w:tcPr>
            <w:tcW w:w="14.25pt" w:type="dxa"/>
            <w:gridSpan w:val="2"/>
          </w:tcPr>
          <w:p w14:paraId="3225DF2E" w14:textId="77777777" w:rsidR="003C6DE7" w:rsidRPr="00913BB3" w:rsidRDefault="00A505CF" w:rsidP="00CE60D4">
            <w:pPr>
              <w:pStyle w:val="TAC"/>
              <w:rPr>
                <w:lang w:eastAsia="en-US"/>
              </w:rPr>
            </w:pPr>
            <w:r w:rsidRPr="00913BB3">
              <w:rPr>
                <w:lang w:eastAsia="en-US"/>
              </w:rPr>
              <w:t>1</w:t>
            </w:r>
          </w:p>
        </w:tc>
        <w:tc>
          <w:tcPr>
            <w:tcW w:w="14.15pt" w:type="dxa"/>
            <w:gridSpan w:val="2"/>
          </w:tcPr>
          <w:p w14:paraId="71EFBB8E" w14:textId="77777777" w:rsidR="003C6DE7" w:rsidRPr="00913BB3" w:rsidRDefault="00A505CF" w:rsidP="00CE60D4">
            <w:pPr>
              <w:pStyle w:val="TAC"/>
              <w:rPr>
                <w:lang w:eastAsia="en-US"/>
              </w:rPr>
            </w:pPr>
            <w:r w:rsidRPr="00913BB3">
              <w:rPr>
                <w:lang w:eastAsia="en-US"/>
              </w:rPr>
              <w:t>0</w:t>
            </w:r>
          </w:p>
        </w:tc>
        <w:tc>
          <w:tcPr>
            <w:tcW w:w="14.15pt" w:type="dxa"/>
            <w:gridSpan w:val="2"/>
          </w:tcPr>
          <w:p w14:paraId="14FB1A3E" w14:textId="77777777" w:rsidR="003C6DE7" w:rsidRPr="00913BB3" w:rsidRDefault="00A505CF" w:rsidP="00CE60D4">
            <w:pPr>
              <w:pStyle w:val="TAC"/>
              <w:rPr>
                <w:lang w:eastAsia="en-US"/>
              </w:rPr>
            </w:pPr>
            <w:r w:rsidRPr="00913BB3">
              <w:rPr>
                <w:lang w:eastAsia="en-US"/>
              </w:rPr>
              <w:t>1</w:t>
            </w:r>
          </w:p>
        </w:tc>
        <w:tc>
          <w:tcPr>
            <w:tcW w:w="18pt" w:type="dxa"/>
            <w:gridSpan w:val="2"/>
          </w:tcPr>
          <w:p w14:paraId="002A867B" w14:textId="77777777" w:rsidR="003C6DE7" w:rsidRPr="00913BB3" w:rsidRDefault="00A505CF" w:rsidP="00CE60D4">
            <w:pPr>
              <w:pStyle w:val="TAC"/>
              <w:rPr>
                <w:lang w:eastAsia="en-US"/>
              </w:rPr>
            </w:pPr>
            <w:r w:rsidRPr="00913BB3">
              <w:rPr>
                <w:lang w:eastAsia="en-US"/>
              </w:rPr>
              <w:t>0</w:t>
            </w:r>
          </w:p>
        </w:tc>
        <w:tc>
          <w:tcPr>
            <w:tcW w:w="14.20pt" w:type="dxa"/>
            <w:gridSpan w:val="2"/>
          </w:tcPr>
          <w:p w14:paraId="7A75DADF" w14:textId="77777777" w:rsidR="003C6DE7" w:rsidRPr="00913BB3" w:rsidRDefault="00A505CF" w:rsidP="00CE60D4">
            <w:pPr>
              <w:pStyle w:val="TAC"/>
              <w:rPr>
                <w:lang w:eastAsia="en-US"/>
              </w:rPr>
            </w:pPr>
            <w:r w:rsidRPr="00913BB3">
              <w:rPr>
                <w:lang w:eastAsia="en-US"/>
              </w:rPr>
              <w:t>1</w:t>
            </w:r>
          </w:p>
        </w:tc>
        <w:tc>
          <w:tcPr>
            <w:tcW w:w="14.20pt" w:type="dxa"/>
            <w:gridSpan w:val="2"/>
          </w:tcPr>
          <w:p w14:paraId="165A9414" w14:textId="77777777" w:rsidR="003C6DE7" w:rsidRPr="00913BB3" w:rsidRDefault="00A505CF" w:rsidP="00CE60D4">
            <w:pPr>
              <w:pStyle w:val="TAC"/>
              <w:rPr>
                <w:lang w:eastAsia="en-US"/>
              </w:rPr>
            </w:pPr>
            <w:r w:rsidRPr="00913BB3">
              <w:rPr>
                <w:lang w:eastAsia="en-US"/>
              </w:rPr>
              <w:t>0</w:t>
            </w:r>
          </w:p>
        </w:tc>
        <w:tc>
          <w:tcPr>
            <w:tcW w:w="12.40pt" w:type="dxa"/>
            <w:gridSpan w:val="2"/>
          </w:tcPr>
          <w:p w14:paraId="2BEF76E5" w14:textId="77777777" w:rsidR="003C6DE7" w:rsidRPr="00913BB3" w:rsidRDefault="00A505CF" w:rsidP="00CE60D4">
            <w:pPr>
              <w:pStyle w:val="TAC"/>
              <w:rPr>
                <w:lang w:eastAsia="en-US"/>
              </w:rPr>
            </w:pPr>
            <w:r w:rsidRPr="00913BB3">
              <w:rPr>
                <w:lang w:eastAsia="en-US"/>
              </w:rPr>
              <w:t>0</w:t>
            </w:r>
          </w:p>
        </w:tc>
        <w:tc>
          <w:tcPr>
            <w:tcW w:w="37.25pt" w:type="dxa"/>
            <w:gridSpan w:val="2"/>
          </w:tcPr>
          <w:p w14:paraId="1CB0E870" w14:textId="77777777" w:rsidR="003C6DE7" w:rsidRPr="00913BB3" w:rsidRDefault="003C6DE7" w:rsidP="00CE60D4">
            <w:pPr>
              <w:pStyle w:val="TAL"/>
              <w:rPr>
                <w:lang w:eastAsia="en-US"/>
              </w:rPr>
            </w:pPr>
          </w:p>
        </w:tc>
        <w:tc>
          <w:tcPr>
            <w:tcW w:w="205.55pt" w:type="dxa"/>
            <w:gridSpan w:val="2"/>
          </w:tcPr>
          <w:p w14:paraId="49D1E1D6" w14:textId="77777777" w:rsidR="003C6DE7" w:rsidRPr="00913BB3" w:rsidRDefault="003C6DE7" w:rsidP="00CE60D4">
            <w:pPr>
              <w:pStyle w:val="TAL"/>
              <w:rPr>
                <w:lang w:eastAsia="en-US"/>
              </w:rPr>
            </w:pPr>
            <w:r w:rsidRPr="00913BB3">
              <w:t>Syntactical error in the QoS operation</w:t>
            </w:r>
          </w:p>
        </w:tc>
      </w:tr>
      <w:tr w:rsidR="009D64E1" w:rsidRPr="00913BB3" w14:paraId="4DDCA0E2" w14:textId="77777777" w:rsidTr="00B51475">
        <w:trPr>
          <w:gridBefore w:val="1"/>
          <w:wBefore w:w="1.65pt" w:type="dxa"/>
          <w:jc w:val="center"/>
        </w:trPr>
        <w:tc>
          <w:tcPr>
            <w:tcW w:w="14.20pt" w:type="dxa"/>
            <w:gridSpan w:val="2"/>
            <w:tcBorders>
              <w:top w:val="nil"/>
              <w:start w:val="single" w:sz="4" w:space="0" w:color="auto"/>
              <w:bottom w:val="nil"/>
              <w:end w:val="nil"/>
            </w:tcBorders>
          </w:tcPr>
          <w:p w14:paraId="6B9C608D" w14:textId="77777777" w:rsidR="009D64E1" w:rsidRPr="00913BB3" w:rsidRDefault="009D64E1" w:rsidP="00B51475">
            <w:pPr>
              <w:pStyle w:val="TAC"/>
            </w:pPr>
            <w:r>
              <w:t>0</w:t>
            </w:r>
          </w:p>
        </w:tc>
        <w:tc>
          <w:tcPr>
            <w:tcW w:w="14.25pt" w:type="dxa"/>
            <w:gridSpan w:val="2"/>
            <w:tcBorders>
              <w:top w:val="nil"/>
              <w:start w:val="nil"/>
              <w:bottom w:val="nil"/>
              <w:end w:val="nil"/>
            </w:tcBorders>
          </w:tcPr>
          <w:p w14:paraId="6930F0B7" w14:textId="77777777" w:rsidR="009D64E1" w:rsidRPr="00913BB3" w:rsidRDefault="009D64E1" w:rsidP="00B51475">
            <w:pPr>
              <w:pStyle w:val="TAC"/>
            </w:pPr>
            <w:r>
              <w:t>1</w:t>
            </w:r>
          </w:p>
        </w:tc>
        <w:tc>
          <w:tcPr>
            <w:tcW w:w="14.15pt" w:type="dxa"/>
            <w:gridSpan w:val="2"/>
            <w:tcBorders>
              <w:top w:val="nil"/>
              <w:start w:val="nil"/>
              <w:bottom w:val="nil"/>
              <w:end w:val="nil"/>
            </w:tcBorders>
          </w:tcPr>
          <w:p w14:paraId="158F811D" w14:textId="77777777" w:rsidR="009D64E1" w:rsidRPr="00913BB3" w:rsidRDefault="009D64E1" w:rsidP="00B51475">
            <w:pPr>
              <w:pStyle w:val="TAC"/>
            </w:pPr>
            <w:r>
              <w:t>0</w:t>
            </w:r>
          </w:p>
        </w:tc>
        <w:tc>
          <w:tcPr>
            <w:tcW w:w="14.15pt" w:type="dxa"/>
            <w:gridSpan w:val="2"/>
            <w:tcBorders>
              <w:top w:val="nil"/>
              <w:start w:val="nil"/>
              <w:bottom w:val="nil"/>
              <w:end w:val="nil"/>
            </w:tcBorders>
          </w:tcPr>
          <w:p w14:paraId="3D58E6D7" w14:textId="77777777" w:rsidR="009D64E1" w:rsidRPr="00913BB3" w:rsidRDefault="009D64E1" w:rsidP="00B51475">
            <w:pPr>
              <w:pStyle w:val="TAC"/>
            </w:pPr>
            <w:r>
              <w:t>1</w:t>
            </w:r>
          </w:p>
        </w:tc>
        <w:tc>
          <w:tcPr>
            <w:tcW w:w="18pt" w:type="dxa"/>
            <w:gridSpan w:val="2"/>
            <w:tcBorders>
              <w:top w:val="nil"/>
              <w:start w:val="nil"/>
              <w:bottom w:val="nil"/>
              <w:end w:val="nil"/>
            </w:tcBorders>
          </w:tcPr>
          <w:p w14:paraId="169C8D84" w14:textId="77777777" w:rsidR="009D64E1" w:rsidRPr="00913BB3" w:rsidRDefault="009D64E1" w:rsidP="00B51475">
            <w:pPr>
              <w:pStyle w:val="TAC"/>
            </w:pPr>
            <w:r>
              <w:t>0</w:t>
            </w:r>
          </w:p>
        </w:tc>
        <w:tc>
          <w:tcPr>
            <w:tcW w:w="14.20pt" w:type="dxa"/>
            <w:gridSpan w:val="2"/>
            <w:tcBorders>
              <w:top w:val="nil"/>
              <w:start w:val="nil"/>
              <w:bottom w:val="nil"/>
              <w:end w:val="nil"/>
            </w:tcBorders>
          </w:tcPr>
          <w:p w14:paraId="0EEDB867" w14:textId="77777777" w:rsidR="009D64E1" w:rsidRPr="00913BB3" w:rsidRDefault="009D64E1" w:rsidP="00B51475">
            <w:pPr>
              <w:pStyle w:val="TAC"/>
            </w:pPr>
            <w:r>
              <w:t>1</w:t>
            </w:r>
          </w:p>
        </w:tc>
        <w:tc>
          <w:tcPr>
            <w:tcW w:w="14.20pt" w:type="dxa"/>
            <w:gridSpan w:val="2"/>
            <w:tcBorders>
              <w:top w:val="nil"/>
              <w:start w:val="nil"/>
              <w:bottom w:val="nil"/>
              <w:end w:val="nil"/>
            </w:tcBorders>
          </w:tcPr>
          <w:p w14:paraId="50C80AC7" w14:textId="77777777" w:rsidR="009D64E1" w:rsidRPr="00913BB3" w:rsidRDefault="009D64E1" w:rsidP="00B51475">
            <w:pPr>
              <w:pStyle w:val="TAC"/>
            </w:pPr>
            <w:r>
              <w:t>0</w:t>
            </w:r>
          </w:p>
        </w:tc>
        <w:tc>
          <w:tcPr>
            <w:tcW w:w="12.40pt" w:type="dxa"/>
            <w:gridSpan w:val="2"/>
            <w:tcBorders>
              <w:top w:val="nil"/>
              <w:start w:val="nil"/>
              <w:bottom w:val="nil"/>
              <w:end w:val="nil"/>
            </w:tcBorders>
          </w:tcPr>
          <w:p w14:paraId="25525973" w14:textId="77777777" w:rsidR="009D64E1" w:rsidRPr="00913BB3" w:rsidRDefault="009D64E1" w:rsidP="00B51475">
            <w:pPr>
              <w:pStyle w:val="TAC"/>
            </w:pPr>
            <w:r>
              <w:t>1</w:t>
            </w:r>
          </w:p>
        </w:tc>
        <w:tc>
          <w:tcPr>
            <w:tcW w:w="37.25pt" w:type="dxa"/>
            <w:gridSpan w:val="2"/>
            <w:tcBorders>
              <w:top w:val="nil"/>
              <w:start w:val="nil"/>
              <w:bottom w:val="nil"/>
              <w:end w:val="nil"/>
            </w:tcBorders>
          </w:tcPr>
          <w:p w14:paraId="633E4C7E" w14:textId="77777777" w:rsidR="009D64E1" w:rsidRPr="00913BB3" w:rsidRDefault="009D64E1" w:rsidP="00B51475">
            <w:pPr>
              <w:pStyle w:val="TAL"/>
              <w:rPr>
                <w:lang w:val="en-US"/>
              </w:rPr>
            </w:pPr>
          </w:p>
        </w:tc>
        <w:tc>
          <w:tcPr>
            <w:tcW w:w="205.55pt" w:type="dxa"/>
            <w:gridSpan w:val="2"/>
            <w:tcBorders>
              <w:top w:val="nil"/>
              <w:start w:val="nil"/>
              <w:bottom w:val="nil"/>
              <w:end w:val="single" w:sz="4" w:space="0" w:color="auto"/>
            </w:tcBorders>
          </w:tcPr>
          <w:p w14:paraId="6809750F" w14:textId="77777777" w:rsidR="009D64E1" w:rsidRPr="00913BB3" w:rsidRDefault="009D64E1" w:rsidP="00B51475">
            <w:pPr>
              <w:pStyle w:val="TAL"/>
            </w:pPr>
            <w:r>
              <w:t>Invalid mapped EPS bearer identity</w:t>
            </w:r>
          </w:p>
        </w:tc>
      </w:tr>
      <w:tr w:rsidR="00966E4A" w:rsidRPr="00913BB3" w14:paraId="116CB110" w14:textId="77777777" w:rsidTr="00CD23D6">
        <w:trPr>
          <w:gridAfter w:val="1"/>
          <w:wAfter w:w="1.65pt" w:type="dxa"/>
          <w:jc w:val="center"/>
        </w:trPr>
        <w:tc>
          <w:tcPr>
            <w:tcW w:w="14.20pt" w:type="dxa"/>
            <w:gridSpan w:val="2"/>
            <w:tcBorders>
              <w:top w:val="nil"/>
              <w:start w:val="single" w:sz="4" w:space="0" w:color="auto"/>
              <w:bottom w:val="nil"/>
              <w:end w:val="nil"/>
            </w:tcBorders>
          </w:tcPr>
          <w:p w14:paraId="2414CF2D"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4D5CB95A"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793FA0E3" w14:textId="77777777" w:rsidR="00966E4A" w:rsidRPr="00913BB3" w:rsidRDefault="00966E4A" w:rsidP="00B864F4">
            <w:pPr>
              <w:pStyle w:val="TAC"/>
              <w:rPr>
                <w:lang w:eastAsia="en-US"/>
              </w:rPr>
            </w:pPr>
            <w:r w:rsidRPr="00913BB3">
              <w:rPr>
                <w:lang w:eastAsia="en-US"/>
              </w:rPr>
              <w:t>0</w:t>
            </w:r>
          </w:p>
        </w:tc>
        <w:tc>
          <w:tcPr>
            <w:tcW w:w="14.15pt" w:type="dxa"/>
            <w:gridSpan w:val="2"/>
            <w:tcBorders>
              <w:top w:val="nil"/>
              <w:start w:val="nil"/>
              <w:bottom w:val="nil"/>
              <w:end w:val="nil"/>
            </w:tcBorders>
          </w:tcPr>
          <w:p w14:paraId="190C1396" w14:textId="77777777" w:rsidR="00966E4A" w:rsidRPr="00913BB3" w:rsidRDefault="00966E4A" w:rsidP="00B864F4">
            <w:pPr>
              <w:pStyle w:val="TAC"/>
              <w:rPr>
                <w:lang w:eastAsia="en-US"/>
              </w:rPr>
            </w:pPr>
            <w:r w:rsidRPr="00913BB3">
              <w:rPr>
                <w:lang w:eastAsia="en-US"/>
              </w:rPr>
              <w:t>1</w:t>
            </w:r>
          </w:p>
        </w:tc>
        <w:tc>
          <w:tcPr>
            <w:tcW w:w="18pt" w:type="dxa"/>
            <w:gridSpan w:val="2"/>
            <w:tcBorders>
              <w:top w:val="nil"/>
              <w:start w:val="nil"/>
              <w:bottom w:val="nil"/>
              <w:end w:val="nil"/>
            </w:tcBorders>
          </w:tcPr>
          <w:p w14:paraId="7F58235A" w14:textId="77777777" w:rsidR="00966E4A" w:rsidRPr="00913BB3" w:rsidRDefault="00966E4A"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735126EF" w14:textId="77777777" w:rsidR="00966E4A" w:rsidRPr="00913BB3" w:rsidRDefault="00966E4A"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0B4F86C1" w14:textId="77777777" w:rsidR="00966E4A" w:rsidRPr="00913BB3" w:rsidRDefault="00966E4A" w:rsidP="00B864F4">
            <w:pPr>
              <w:pStyle w:val="TAC"/>
              <w:rPr>
                <w:lang w:eastAsia="en-US"/>
              </w:rPr>
            </w:pPr>
            <w:r w:rsidRPr="00913BB3">
              <w:rPr>
                <w:lang w:eastAsia="en-US"/>
              </w:rPr>
              <w:t>1</w:t>
            </w:r>
          </w:p>
        </w:tc>
        <w:tc>
          <w:tcPr>
            <w:tcW w:w="12.40pt" w:type="dxa"/>
            <w:gridSpan w:val="2"/>
            <w:tcBorders>
              <w:top w:val="nil"/>
              <w:start w:val="nil"/>
              <w:bottom w:val="nil"/>
              <w:end w:val="nil"/>
            </w:tcBorders>
          </w:tcPr>
          <w:p w14:paraId="04F14B32" w14:textId="77777777" w:rsidR="00966E4A" w:rsidRPr="00913BB3" w:rsidRDefault="00966E4A" w:rsidP="00B864F4">
            <w:pPr>
              <w:pStyle w:val="TAC"/>
              <w:rPr>
                <w:lang w:eastAsia="en-US"/>
              </w:rPr>
            </w:pPr>
            <w:r w:rsidRPr="00913BB3">
              <w:rPr>
                <w:lang w:eastAsia="en-US"/>
              </w:rPr>
              <w:t>1</w:t>
            </w:r>
          </w:p>
        </w:tc>
        <w:tc>
          <w:tcPr>
            <w:tcW w:w="37.25pt" w:type="dxa"/>
            <w:gridSpan w:val="2"/>
            <w:tcBorders>
              <w:top w:val="nil"/>
              <w:start w:val="nil"/>
              <w:bottom w:val="nil"/>
              <w:end w:val="nil"/>
            </w:tcBorders>
          </w:tcPr>
          <w:p w14:paraId="37DE6FAB"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6B6EB6EE" w14:textId="77777777" w:rsidR="00966E4A" w:rsidRPr="00913BB3" w:rsidRDefault="00966E4A" w:rsidP="00B864F4">
            <w:pPr>
              <w:pStyle w:val="TAL"/>
              <w:rPr>
                <w:lang w:eastAsia="en-US"/>
              </w:rPr>
            </w:pPr>
            <w:r w:rsidRPr="00913BB3">
              <w:rPr>
                <w:lang w:eastAsia="en-US"/>
              </w:rPr>
              <w:t>Semantically incorrect message</w:t>
            </w:r>
          </w:p>
        </w:tc>
      </w:tr>
      <w:tr w:rsidR="00966E4A" w:rsidRPr="00913BB3" w14:paraId="482002FB" w14:textId="77777777" w:rsidTr="00CD23D6">
        <w:trPr>
          <w:gridAfter w:val="1"/>
          <w:wAfter w:w="1.65pt" w:type="dxa"/>
          <w:jc w:val="center"/>
        </w:trPr>
        <w:tc>
          <w:tcPr>
            <w:tcW w:w="14.20pt" w:type="dxa"/>
            <w:gridSpan w:val="2"/>
            <w:tcBorders>
              <w:top w:val="nil"/>
              <w:start w:val="single" w:sz="4" w:space="0" w:color="auto"/>
              <w:bottom w:val="nil"/>
              <w:end w:val="nil"/>
            </w:tcBorders>
          </w:tcPr>
          <w:p w14:paraId="11D17C2C"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2C9550CB"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7749470C"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51378641" w14:textId="77777777" w:rsidR="00966E4A" w:rsidRPr="00913BB3" w:rsidRDefault="00966E4A" w:rsidP="00B864F4">
            <w:pPr>
              <w:pStyle w:val="TAC"/>
              <w:rPr>
                <w:lang w:eastAsia="en-US"/>
              </w:rPr>
            </w:pPr>
            <w:r w:rsidRPr="00913BB3">
              <w:rPr>
                <w:lang w:eastAsia="en-US"/>
              </w:rPr>
              <w:t>0</w:t>
            </w:r>
          </w:p>
        </w:tc>
        <w:tc>
          <w:tcPr>
            <w:tcW w:w="18pt" w:type="dxa"/>
            <w:gridSpan w:val="2"/>
            <w:tcBorders>
              <w:top w:val="nil"/>
              <w:start w:val="nil"/>
              <w:bottom w:val="nil"/>
              <w:end w:val="nil"/>
            </w:tcBorders>
          </w:tcPr>
          <w:p w14:paraId="5A263EDB"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08465032"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0C7F5294" w14:textId="77777777" w:rsidR="00966E4A" w:rsidRPr="00913BB3" w:rsidRDefault="00966E4A" w:rsidP="00B864F4">
            <w:pPr>
              <w:pStyle w:val="TAC"/>
              <w:rPr>
                <w:lang w:eastAsia="en-US"/>
              </w:rPr>
            </w:pPr>
            <w:r w:rsidRPr="00913BB3">
              <w:rPr>
                <w:lang w:eastAsia="en-US"/>
              </w:rPr>
              <w:t>0</w:t>
            </w:r>
          </w:p>
        </w:tc>
        <w:tc>
          <w:tcPr>
            <w:tcW w:w="12.40pt" w:type="dxa"/>
            <w:gridSpan w:val="2"/>
            <w:tcBorders>
              <w:top w:val="nil"/>
              <w:start w:val="nil"/>
              <w:bottom w:val="nil"/>
              <w:end w:val="nil"/>
            </w:tcBorders>
          </w:tcPr>
          <w:p w14:paraId="0B8FA507" w14:textId="77777777" w:rsidR="00966E4A" w:rsidRPr="00913BB3" w:rsidRDefault="00966E4A" w:rsidP="00B864F4">
            <w:pPr>
              <w:pStyle w:val="TAC"/>
              <w:rPr>
                <w:lang w:eastAsia="en-US"/>
              </w:rPr>
            </w:pPr>
            <w:r w:rsidRPr="00913BB3">
              <w:rPr>
                <w:lang w:eastAsia="en-US"/>
              </w:rPr>
              <w:t>0</w:t>
            </w:r>
          </w:p>
        </w:tc>
        <w:tc>
          <w:tcPr>
            <w:tcW w:w="37.25pt" w:type="dxa"/>
            <w:gridSpan w:val="2"/>
            <w:tcBorders>
              <w:top w:val="nil"/>
              <w:start w:val="nil"/>
              <w:bottom w:val="nil"/>
              <w:end w:val="nil"/>
            </w:tcBorders>
          </w:tcPr>
          <w:p w14:paraId="20BAA5EE"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337C71A1" w14:textId="77777777" w:rsidR="00966E4A" w:rsidRPr="00913BB3" w:rsidRDefault="00966E4A" w:rsidP="00B864F4">
            <w:pPr>
              <w:pStyle w:val="TAL"/>
              <w:rPr>
                <w:lang w:eastAsia="en-US"/>
              </w:rPr>
            </w:pPr>
            <w:r w:rsidRPr="00913BB3">
              <w:rPr>
                <w:lang w:eastAsia="en-US"/>
              </w:rPr>
              <w:t>Invalid mandatory information</w:t>
            </w:r>
          </w:p>
        </w:tc>
      </w:tr>
      <w:tr w:rsidR="00966E4A" w:rsidRPr="00913BB3" w14:paraId="4D7BB23E" w14:textId="77777777" w:rsidTr="00CD23D6">
        <w:trPr>
          <w:gridAfter w:val="1"/>
          <w:wAfter w:w="1.65pt" w:type="dxa"/>
          <w:jc w:val="center"/>
        </w:trPr>
        <w:tc>
          <w:tcPr>
            <w:tcW w:w="14.20pt" w:type="dxa"/>
            <w:gridSpan w:val="2"/>
            <w:tcBorders>
              <w:top w:val="nil"/>
              <w:start w:val="single" w:sz="4" w:space="0" w:color="auto"/>
              <w:bottom w:val="nil"/>
              <w:end w:val="nil"/>
            </w:tcBorders>
          </w:tcPr>
          <w:p w14:paraId="0F1F3AB1"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3C1B542B"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7F78D47A"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597C4ADF" w14:textId="77777777" w:rsidR="00966E4A" w:rsidRPr="00913BB3" w:rsidRDefault="00966E4A" w:rsidP="00B864F4">
            <w:pPr>
              <w:pStyle w:val="TAC"/>
              <w:rPr>
                <w:lang w:eastAsia="en-US"/>
              </w:rPr>
            </w:pPr>
            <w:r w:rsidRPr="00913BB3">
              <w:rPr>
                <w:lang w:eastAsia="en-US"/>
              </w:rPr>
              <w:t>0</w:t>
            </w:r>
          </w:p>
        </w:tc>
        <w:tc>
          <w:tcPr>
            <w:tcW w:w="18pt" w:type="dxa"/>
            <w:gridSpan w:val="2"/>
            <w:tcBorders>
              <w:top w:val="nil"/>
              <w:start w:val="nil"/>
              <w:bottom w:val="nil"/>
              <w:end w:val="nil"/>
            </w:tcBorders>
          </w:tcPr>
          <w:p w14:paraId="10514546"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18DB565D"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318CEFA6" w14:textId="77777777" w:rsidR="00966E4A" w:rsidRPr="00913BB3" w:rsidRDefault="00966E4A" w:rsidP="00B864F4">
            <w:pPr>
              <w:pStyle w:val="TAC"/>
              <w:rPr>
                <w:lang w:eastAsia="en-US"/>
              </w:rPr>
            </w:pPr>
            <w:r w:rsidRPr="00913BB3">
              <w:rPr>
                <w:lang w:eastAsia="en-US"/>
              </w:rPr>
              <w:t>0</w:t>
            </w:r>
          </w:p>
        </w:tc>
        <w:tc>
          <w:tcPr>
            <w:tcW w:w="12.40pt" w:type="dxa"/>
            <w:gridSpan w:val="2"/>
            <w:tcBorders>
              <w:top w:val="nil"/>
              <w:start w:val="nil"/>
              <w:bottom w:val="nil"/>
              <w:end w:val="nil"/>
            </w:tcBorders>
          </w:tcPr>
          <w:p w14:paraId="06D2802F" w14:textId="77777777" w:rsidR="00966E4A" w:rsidRPr="00913BB3" w:rsidRDefault="00966E4A" w:rsidP="00B864F4">
            <w:pPr>
              <w:pStyle w:val="TAC"/>
              <w:rPr>
                <w:lang w:eastAsia="en-US"/>
              </w:rPr>
            </w:pPr>
            <w:r w:rsidRPr="00913BB3">
              <w:rPr>
                <w:lang w:eastAsia="en-US"/>
              </w:rPr>
              <w:t>1</w:t>
            </w:r>
          </w:p>
        </w:tc>
        <w:tc>
          <w:tcPr>
            <w:tcW w:w="37.25pt" w:type="dxa"/>
            <w:gridSpan w:val="2"/>
            <w:tcBorders>
              <w:top w:val="nil"/>
              <w:start w:val="nil"/>
              <w:bottom w:val="nil"/>
              <w:end w:val="nil"/>
            </w:tcBorders>
          </w:tcPr>
          <w:p w14:paraId="548C4C7C"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255F20D8" w14:textId="77777777" w:rsidR="00966E4A" w:rsidRPr="00913BB3" w:rsidRDefault="00966E4A" w:rsidP="00B864F4">
            <w:pPr>
              <w:pStyle w:val="TAL"/>
              <w:rPr>
                <w:lang w:eastAsia="en-US"/>
              </w:rPr>
            </w:pPr>
            <w:r w:rsidRPr="00913BB3">
              <w:rPr>
                <w:lang w:eastAsia="en-US"/>
              </w:rPr>
              <w:t>Message type non-existent or not implemented</w:t>
            </w:r>
          </w:p>
        </w:tc>
      </w:tr>
      <w:tr w:rsidR="00966E4A" w:rsidRPr="00913BB3" w14:paraId="4918CE3E" w14:textId="77777777" w:rsidTr="00CD23D6">
        <w:trPr>
          <w:gridAfter w:val="1"/>
          <w:wAfter w:w="1.65pt" w:type="dxa"/>
          <w:jc w:val="center"/>
        </w:trPr>
        <w:tc>
          <w:tcPr>
            <w:tcW w:w="14.20pt" w:type="dxa"/>
            <w:gridSpan w:val="2"/>
            <w:tcBorders>
              <w:top w:val="nil"/>
              <w:start w:val="single" w:sz="4" w:space="0" w:color="auto"/>
              <w:bottom w:val="nil"/>
              <w:end w:val="nil"/>
            </w:tcBorders>
          </w:tcPr>
          <w:p w14:paraId="1D71E212"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34FA9572"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0C440624"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28AC50BF" w14:textId="77777777" w:rsidR="00966E4A" w:rsidRPr="00913BB3" w:rsidRDefault="00966E4A" w:rsidP="00B864F4">
            <w:pPr>
              <w:pStyle w:val="TAC"/>
              <w:rPr>
                <w:lang w:eastAsia="en-US"/>
              </w:rPr>
            </w:pPr>
            <w:r w:rsidRPr="00913BB3">
              <w:rPr>
                <w:lang w:eastAsia="en-US"/>
              </w:rPr>
              <w:t>0</w:t>
            </w:r>
          </w:p>
        </w:tc>
        <w:tc>
          <w:tcPr>
            <w:tcW w:w="18pt" w:type="dxa"/>
            <w:gridSpan w:val="2"/>
            <w:tcBorders>
              <w:top w:val="nil"/>
              <w:start w:val="nil"/>
              <w:bottom w:val="nil"/>
              <w:end w:val="nil"/>
            </w:tcBorders>
          </w:tcPr>
          <w:p w14:paraId="75A275AB"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7489097E"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483E2806" w14:textId="77777777" w:rsidR="00966E4A" w:rsidRPr="00913BB3" w:rsidRDefault="00966E4A" w:rsidP="00B864F4">
            <w:pPr>
              <w:pStyle w:val="TAC"/>
              <w:rPr>
                <w:lang w:eastAsia="en-US"/>
              </w:rPr>
            </w:pPr>
            <w:r w:rsidRPr="00913BB3">
              <w:rPr>
                <w:lang w:eastAsia="en-US"/>
              </w:rPr>
              <w:t>1</w:t>
            </w:r>
          </w:p>
        </w:tc>
        <w:tc>
          <w:tcPr>
            <w:tcW w:w="12.40pt" w:type="dxa"/>
            <w:gridSpan w:val="2"/>
            <w:tcBorders>
              <w:top w:val="nil"/>
              <w:start w:val="nil"/>
              <w:bottom w:val="nil"/>
              <w:end w:val="nil"/>
            </w:tcBorders>
          </w:tcPr>
          <w:p w14:paraId="139254C2" w14:textId="77777777" w:rsidR="00966E4A" w:rsidRPr="00913BB3" w:rsidRDefault="00966E4A" w:rsidP="00B864F4">
            <w:pPr>
              <w:pStyle w:val="TAC"/>
              <w:rPr>
                <w:lang w:eastAsia="en-US"/>
              </w:rPr>
            </w:pPr>
            <w:r w:rsidRPr="00913BB3">
              <w:rPr>
                <w:lang w:eastAsia="en-US"/>
              </w:rPr>
              <w:t>0</w:t>
            </w:r>
          </w:p>
        </w:tc>
        <w:tc>
          <w:tcPr>
            <w:tcW w:w="37.25pt" w:type="dxa"/>
            <w:gridSpan w:val="2"/>
            <w:tcBorders>
              <w:top w:val="nil"/>
              <w:start w:val="nil"/>
              <w:bottom w:val="nil"/>
              <w:end w:val="nil"/>
            </w:tcBorders>
          </w:tcPr>
          <w:p w14:paraId="6FCA6380"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42581B36" w14:textId="77777777" w:rsidR="00966E4A" w:rsidRPr="00913BB3" w:rsidRDefault="00966E4A" w:rsidP="00B864F4">
            <w:pPr>
              <w:pStyle w:val="TAL"/>
              <w:rPr>
                <w:lang w:eastAsia="en-US"/>
              </w:rPr>
            </w:pPr>
            <w:r w:rsidRPr="00913BB3">
              <w:rPr>
                <w:lang w:eastAsia="en-US"/>
              </w:rPr>
              <w:t>Message type not compatible with the protocol state</w:t>
            </w:r>
          </w:p>
        </w:tc>
      </w:tr>
      <w:tr w:rsidR="00966E4A" w:rsidRPr="00913BB3" w14:paraId="08EA75A5" w14:textId="77777777" w:rsidTr="00CD23D6">
        <w:trPr>
          <w:gridAfter w:val="1"/>
          <w:wAfter w:w="1.65pt" w:type="dxa"/>
          <w:jc w:val="center"/>
        </w:trPr>
        <w:tc>
          <w:tcPr>
            <w:tcW w:w="14.20pt" w:type="dxa"/>
            <w:gridSpan w:val="2"/>
            <w:tcBorders>
              <w:top w:val="nil"/>
              <w:start w:val="single" w:sz="4" w:space="0" w:color="auto"/>
              <w:bottom w:val="nil"/>
              <w:end w:val="nil"/>
            </w:tcBorders>
          </w:tcPr>
          <w:p w14:paraId="57AD0261"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2341259F"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154D0B32"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47B34D1D" w14:textId="77777777" w:rsidR="00966E4A" w:rsidRPr="00913BB3" w:rsidRDefault="00966E4A" w:rsidP="00B864F4">
            <w:pPr>
              <w:pStyle w:val="TAC"/>
              <w:rPr>
                <w:lang w:eastAsia="en-US"/>
              </w:rPr>
            </w:pPr>
            <w:r w:rsidRPr="00913BB3">
              <w:rPr>
                <w:lang w:eastAsia="en-US"/>
              </w:rPr>
              <w:t>0</w:t>
            </w:r>
          </w:p>
        </w:tc>
        <w:tc>
          <w:tcPr>
            <w:tcW w:w="18pt" w:type="dxa"/>
            <w:gridSpan w:val="2"/>
            <w:tcBorders>
              <w:top w:val="nil"/>
              <w:start w:val="nil"/>
              <w:bottom w:val="nil"/>
              <w:end w:val="nil"/>
            </w:tcBorders>
          </w:tcPr>
          <w:p w14:paraId="44A2241B"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1B500018"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67205BDA" w14:textId="77777777" w:rsidR="00966E4A" w:rsidRPr="00913BB3" w:rsidRDefault="00966E4A" w:rsidP="00B864F4">
            <w:pPr>
              <w:pStyle w:val="TAC"/>
              <w:rPr>
                <w:lang w:eastAsia="en-US"/>
              </w:rPr>
            </w:pPr>
            <w:r w:rsidRPr="00913BB3">
              <w:rPr>
                <w:lang w:eastAsia="en-US"/>
              </w:rPr>
              <w:t>1</w:t>
            </w:r>
          </w:p>
        </w:tc>
        <w:tc>
          <w:tcPr>
            <w:tcW w:w="12.40pt" w:type="dxa"/>
            <w:gridSpan w:val="2"/>
            <w:tcBorders>
              <w:top w:val="nil"/>
              <w:start w:val="nil"/>
              <w:bottom w:val="nil"/>
              <w:end w:val="nil"/>
            </w:tcBorders>
          </w:tcPr>
          <w:p w14:paraId="5F70B0CE" w14:textId="77777777" w:rsidR="00966E4A" w:rsidRPr="00913BB3" w:rsidRDefault="00966E4A" w:rsidP="00B864F4">
            <w:pPr>
              <w:pStyle w:val="TAC"/>
              <w:rPr>
                <w:lang w:eastAsia="en-US"/>
              </w:rPr>
            </w:pPr>
            <w:r w:rsidRPr="00913BB3">
              <w:rPr>
                <w:lang w:eastAsia="en-US"/>
              </w:rPr>
              <w:t>1</w:t>
            </w:r>
          </w:p>
        </w:tc>
        <w:tc>
          <w:tcPr>
            <w:tcW w:w="37.25pt" w:type="dxa"/>
            <w:gridSpan w:val="2"/>
            <w:tcBorders>
              <w:top w:val="nil"/>
              <w:start w:val="nil"/>
              <w:bottom w:val="nil"/>
              <w:end w:val="nil"/>
            </w:tcBorders>
          </w:tcPr>
          <w:p w14:paraId="013BBD49"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6BD942F4" w14:textId="77777777" w:rsidR="00966E4A" w:rsidRPr="00913BB3" w:rsidRDefault="00966E4A" w:rsidP="00B864F4">
            <w:pPr>
              <w:pStyle w:val="TAL"/>
              <w:rPr>
                <w:lang w:val="fr-FR" w:eastAsia="en-US"/>
              </w:rPr>
            </w:pPr>
            <w:r w:rsidRPr="00913BB3">
              <w:rPr>
                <w:lang w:val="fr-FR" w:eastAsia="en-US"/>
              </w:rPr>
              <w:t>Information element non-existent or not implemented</w:t>
            </w:r>
          </w:p>
        </w:tc>
      </w:tr>
      <w:tr w:rsidR="00966E4A" w:rsidRPr="00913BB3" w14:paraId="243DC3C0" w14:textId="77777777" w:rsidTr="00CD23D6">
        <w:trPr>
          <w:gridAfter w:val="1"/>
          <w:wAfter w:w="1.65pt" w:type="dxa"/>
          <w:jc w:val="center"/>
        </w:trPr>
        <w:tc>
          <w:tcPr>
            <w:tcW w:w="14.20pt" w:type="dxa"/>
            <w:gridSpan w:val="2"/>
            <w:tcBorders>
              <w:top w:val="nil"/>
              <w:start w:val="single" w:sz="4" w:space="0" w:color="auto"/>
              <w:bottom w:val="nil"/>
              <w:end w:val="nil"/>
            </w:tcBorders>
          </w:tcPr>
          <w:p w14:paraId="25AFE248"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6788A57E"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0041BB9A"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74C6BAD7" w14:textId="77777777" w:rsidR="00966E4A" w:rsidRPr="00913BB3" w:rsidRDefault="00966E4A" w:rsidP="00B864F4">
            <w:pPr>
              <w:pStyle w:val="TAC"/>
              <w:rPr>
                <w:lang w:eastAsia="en-US"/>
              </w:rPr>
            </w:pPr>
            <w:r w:rsidRPr="00913BB3">
              <w:rPr>
                <w:lang w:eastAsia="en-US"/>
              </w:rPr>
              <w:t>0</w:t>
            </w:r>
          </w:p>
        </w:tc>
        <w:tc>
          <w:tcPr>
            <w:tcW w:w="18pt" w:type="dxa"/>
            <w:gridSpan w:val="2"/>
            <w:tcBorders>
              <w:top w:val="nil"/>
              <w:start w:val="nil"/>
              <w:bottom w:val="nil"/>
              <w:end w:val="nil"/>
            </w:tcBorders>
          </w:tcPr>
          <w:p w14:paraId="06FAB748"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5B55F9AE" w14:textId="77777777" w:rsidR="00966E4A" w:rsidRPr="00913BB3" w:rsidRDefault="00966E4A"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0C586EB7" w14:textId="77777777" w:rsidR="00966E4A" w:rsidRPr="00913BB3" w:rsidRDefault="00966E4A" w:rsidP="00B864F4">
            <w:pPr>
              <w:pStyle w:val="TAC"/>
              <w:rPr>
                <w:lang w:eastAsia="en-US"/>
              </w:rPr>
            </w:pPr>
            <w:r w:rsidRPr="00913BB3">
              <w:rPr>
                <w:lang w:eastAsia="en-US"/>
              </w:rPr>
              <w:t>0</w:t>
            </w:r>
          </w:p>
        </w:tc>
        <w:tc>
          <w:tcPr>
            <w:tcW w:w="12.40pt" w:type="dxa"/>
            <w:gridSpan w:val="2"/>
            <w:tcBorders>
              <w:top w:val="nil"/>
              <w:start w:val="nil"/>
              <w:bottom w:val="nil"/>
              <w:end w:val="nil"/>
            </w:tcBorders>
          </w:tcPr>
          <w:p w14:paraId="379C288A" w14:textId="77777777" w:rsidR="00966E4A" w:rsidRPr="00913BB3" w:rsidRDefault="00966E4A" w:rsidP="00B864F4">
            <w:pPr>
              <w:pStyle w:val="TAC"/>
              <w:rPr>
                <w:lang w:eastAsia="en-US"/>
              </w:rPr>
            </w:pPr>
            <w:r w:rsidRPr="00913BB3">
              <w:rPr>
                <w:lang w:eastAsia="en-US"/>
              </w:rPr>
              <w:t>0</w:t>
            </w:r>
          </w:p>
        </w:tc>
        <w:tc>
          <w:tcPr>
            <w:tcW w:w="37.25pt" w:type="dxa"/>
            <w:gridSpan w:val="2"/>
            <w:tcBorders>
              <w:top w:val="nil"/>
              <w:start w:val="nil"/>
              <w:bottom w:val="nil"/>
              <w:end w:val="nil"/>
            </w:tcBorders>
          </w:tcPr>
          <w:p w14:paraId="7CCC0999" w14:textId="77777777" w:rsidR="00966E4A" w:rsidRPr="00913BB3" w:rsidRDefault="00966E4A" w:rsidP="00B864F4">
            <w:pPr>
              <w:pStyle w:val="TAL"/>
              <w:rPr>
                <w:lang w:val="en-US" w:eastAsia="en-US"/>
              </w:rPr>
            </w:pPr>
          </w:p>
        </w:tc>
        <w:tc>
          <w:tcPr>
            <w:tcW w:w="205.55pt" w:type="dxa"/>
            <w:gridSpan w:val="2"/>
            <w:tcBorders>
              <w:top w:val="nil"/>
              <w:start w:val="nil"/>
              <w:bottom w:val="nil"/>
              <w:end w:val="single" w:sz="4" w:space="0" w:color="auto"/>
            </w:tcBorders>
          </w:tcPr>
          <w:p w14:paraId="3A99401F" w14:textId="77777777" w:rsidR="00966E4A" w:rsidRPr="00913BB3" w:rsidRDefault="00966E4A" w:rsidP="00B864F4">
            <w:pPr>
              <w:pStyle w:val="TAL"/>
              <w:rPr>
                <w:lang w:eastAsia="en-US"/>
              </w:rPr>
            </w:pPr>
            <w:r w:rsidRPr="00913BB3">
              <w:rPr>
                <w:lang w:eastAsia="en-US"/>
              </w:rPr>
              <w:t>Conditional IE error</w:t>
            </w:r>
          </w:p>
        </w:tc>
      </w:tr>
      <w:tr w:rsidR="00966E4A" w:rsidRPr="00913BB3" w14:paraId="47BED794" w14:textId="77777777" w:rsidTr="00CD23D6">
        <w:trPr>
          <w:gridAfter w:val="1"/>
          <w:wAfter w:w="1.65pt" w:type="dxa"/>
          <w:jc w:val="center"/>
        </w:trPr>
        <w:tc>
          <w:tcPr>
            <w:tcW w:w="14.20pt" w:type="dxa"/>
            <w:gridSpan w:val="2"/>
            <w:tcBorders>
              <w:top w:val="nil"/>
              <w:start w:val="single" w:sz="4" w:space="0" w:color="auto"/>
              <w:bottom w:val="nil"/>
              <w:end w:val="nil"/>
            </w:tcBorders>
          </w:tcPr>
          <w:p w14:paraId="708B5219" w14:textId="77777777" w:rsidR="00966E4A" w:rsidRPr="00913BB3" w:rsidRDefault="00966E4A" w:rsidP="00B864F4">
            <w:pPr>
              <w:pStyle w:val="TAC"/>
              <w:rPr>
                <w:lang w:eastAsia="en-US"/>
              </w:rPr>
            </w:pPr>
            <w:r w:rsidRPr="00913BB3">
              <w:rPr>
                <w:lang w:eastAsia="en-US"/>
              </w:rPr>
              <w:t>0</w:t>
            </w:r>
          </w:p>
        </w:tc>
        <w:tc>
          <w:tcPr>
            <w:tcW w:w="14.25pt" w:type="dxa"/>
            <w:gridSpan w:val="2"/>
            <w:tcBorders>
              <w:top w:val="nil"/>
              <w:start w:val="nil"/>
              <w:bottom w:val="nil"/>
              <w:end w:val="nil"/>
            </w:tcBorders>
          </w:tcPr>
          <w:p w14:paraId="2BD96F83"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4F97B3C1" w14:textId="77777777" w:rsidR="00966E4A" w:rsidRPr="00913BB3" w:rsidRDefault="00966E4A" w:rsidP="00B864F4">
            <w:pPr>
              <w:pStyle w:val="TAC"/>
              <w:rPr>
                <w:lang w:eastAsia="en-US"/>
              </w:rPr>
            </w:pPr>
            <w:r w:rsidRPr="00913BB3">
              <w:rPr>
                <w:lang w:eastAsia="en-US"/>
              </w:rPr>
              <w:t>1</w:t>
            </w:r>
          </w:p>
        </w:tc>
        <w:tc>
          <w:tcPr>
            <w:tcW w:w="14.15pt" w:type="dxa"/>
            <w:gridSpan w:val="2"/>
            <w:tcBorders>
              <w:top w:val="nil"/>
              <w:start w:val="nil"/>
              <w:bottom w:val="nil"/>
              <w:end w:val="nil"/>
            </w:tcBorders>
          </w:tcPr>
          <w:p w14:paraId="09D7D1AD" w14:textId="77777777" w:rsidR="00966E4A" w:rsidRPr="00913BB3" w:rsidRDefault="00966E4A" w:rsidP="00B864F4">
            <w:pPr>
              <w:pStyle w:val="TAC"/>
              <w:rPr>
                <w:lang w:eastAsia="en-US"/>
              </w:rPr>
            </w:pPr>
            <w:r w:rsidRPr="00913BB3">
              <w:rPr>
                <w:lang w:eastAsia="en-US"/>
              </w:rPr>
              <w:t>0</w:t>
            </w:r>
          </w:p>
        </w:tc>
        <w:tc>
          <w:tcPr>
            <w:tcW w:w="18pt" w:type="dxa"/>
            <w:gridSpan w:val="2"/>
            <w:tcBorders>
              <w:top w:val="nil"/>
              <w:start w:val="nil"/>
              <w:bottom w:val="nil"/>
              <w:end w:val="nil"/>
            </w:tcBorders>
          </w:tcPr>
          <w:p w14:paraId="3793962A" w14:textId="77777777" w:rsidR="00966E4A" w:rsidRPr="00913BB3" w:rsidRDefault="00966E4A" w:rsidP="00B864F4">
            <w:pPr>
              <w:pStyle w:val="TAC"/>
              <w:rPr>
                <w:lang w:eastAsia="en-US"/>
              </w:rPr>
            </w:pPr>
            <w:r w:rsidRPr="00913BB3">
              <w:rPr>
                <w:lang w:eastAsia="en-US"/>
              </w:rPr>
              <w:t>0</w:t>
            </w:r>
          </w:p>
        </w:tc>
        <w:tc>
          <w:tcPr>
            <w:tcW w:w="14.20pt" w:type="dxa"/>
            <w:gridSpan w:val="2"/>
            <w:tcBorders>
              <w:top w:val="nil"/>
              <w:start w:val="nil"/>
              <w:bottom w:val="nil"/>
              <w:end w:val="nil"/>
            </w:tcBorders>
          </w:tcPr>
          <w:p w14:paraId="33F4AB91" w14:textId="77777777" w:rsidR="00966E4A" w:rsidRPr="00913BB3" w:rsidRDefault="00966E4A" w:rsidP="00B864F4">
            <w:pPr>
              <w:pStyle w:val="TAC"/>
              <w:rPr>
                <w:lang w:eastAsia="en-US"/>
              </w:rPr>
            </w:pPr>
            <w:r w:rsidRPr="00913BB3">
              <w:rPr>
                <w:lang w:eastAsia="en-US"/>
              </w:rPr>
              <w:t>1</w:t>
            </w:r>
          </w:p>
        </w:tc>
        <w:tc>
          <w:tcPr>
            <w:tcW w:w="14.20pt" w:type="dxa"/>
            <w:gridSpan w:val="2"/>
            <w:tcBorders>
              <w:top w:val="nil"/>
              <w:start w:val="nil"/>
              <w:bottom w:val="nil"/>
              <w:end w:val="nil"/>
            </w:tcBorders>
          </w:tcPr>
          <w:p w14:paraId="4C669924" w14:textId="77777777" w:rsidR="00966E4A" w:rsidRPr="00913BB3" w:rsidRDefault="00966E4A" w:rsidP="00B864F4">
            <w:pPr>
              <w:pStyle w:val="TAC"/>
              <w:rPr>
                <w:lang w:eastAsia="en-US"/>
              </w:rPr>
            </w:pPr>
            <w:r w:rsidRPr="00913BB3">
              <w:rPr>
                <w:lang w:eastAsia="en-US"/>
              </w:rPr>
              <w:t>0</w:t>
            </w:r>
          </w:p>
        </w:tc>
        <w:tc>
          <w:tcPr>
            <w:tcW w:w="12.40pt" w:type="dxa"/>
            <w:gridSpan w:val="2"/>
            <w:tcBorders>
              <w:top w:val="nil"/>
              <w:start w:val="nil"/>
              <w:bottom w:val="nil"/>
              <w:end w:val="nil"/>
            </w:tcBorders>
          </w:tcPr>
          <w:p w14:paraId="170DCE27" w14:textId="77777777" w:rsidR="00966E4A" w:rsidRPr="00913BB3" w:rsidRDefault="00966E4A" w:rsidP="00B864F4">
            <w:pPr>
              <w:pStyle w:val="TAC"/>
              <w:rPr>
                <w:lang w:eastAsia="en-US"/>
              </w:rPr>
            </w:pPr>
            <w:r w:rsidRPr="00913BB3">
              <w:rPr>
                <w:lang w:eastAsia="en-US"/>
              </w:rPr>
              <w:t>1</w:t>
            </w:r>
          </w:p>
        </w:tc>
        <w:tc>
          <w:tcPr>
            <w:tcW w:w="37.25pt" w:type="dxa"/>
            <w:gridSpan w:val="2"/>
            <w:tcBorders>
              <w:top w:val="nil"/>
              <w:start w:val="nil"/>
              <w:bottom w:val="nil"/>
              <w:end w:val="nil"/>
            </w:tcBorders>
          </w:tcPr>
          <w:p w14:paraId="07AA5A01" w14:textId="77777777" w:rsidR="00966E4A" w:rsidRPr="00913BB3" w:rsidRDefault="00966E4A" w:rsidP="00B864F4">
            <w:pPr>
              <w:pStyle w:val="TAL"/>
              <w:rPr>
                <w:lang w:eastAsia="en-US"/>
              </w:rPr>
            </w:pPr>
          </w:p>
        </w:tc>
        <w:tc>
          <w:tcPr>
            <w:tcW w:w="205.55pt" w:type="dxa"/>
            <w:gridSpan w:val="2"/>
            <w:tcBorders>
              <w:top w:val="nil"/>
              <w:start w:val="nil"/>
              <w:bottom w:val="nil"/>
              <w:end w:val="single" w:sz="4" w:space="0" w:color="auto"/>
            </w:tcBorders>
          </w:tcPr>
          <w:p w14:paraId="2D4B95CE" w14:textId="77777777" w:rsidR="00966E4A" w:rsidRPr="00913BB3" w:rsidRDefault="00966E4A" w:rsidP="00B864F4">
            <w:pPr>
              <w:pStyle w:val="TAL"/>
              <w:rPr>
                <w:lang w:eastAsia="en-US"/>
              </w:rPr>
            </w:pPr>
            <w:r w:rsidRPr="00913BB3">
              <w:rPr>
                <w:lang w:eastAsia="en-US"/>
              </w:rPr>
              <w:t>Message not compatible with the protocol state</w:t>
            </w:r>
          </w:p>
        </w:tc>
      </w:tr>
      <w:tr w:rsidR="00966E4A" w:rsidRPr="00913BB3" w14:paraId="565C2D38" w14:textId="77777777" w:rsidTr="00CD23D6">
        <w:trPr>
          <w:gridAfter w:val="1"/>
          <w:wAfter w:w="1.65pt" w:type="dxa"/>
          <w:jc w:val="center"/>
        </w:trPr>
        <w:tc>
          <w:tcPr>
            <w:tcW w:w="14.20pt" w:type="dxa"/>
            <w:gridSpan w:val="2"/>
          </w:tcPr>
          <w:p w14:paraId="7F611723" w14:textId="77777777" w:rsidR="00966E4A" w:rsidRPr="00913BB3" w:rsidRDefault="00966E4A" w:rsidP="00B864F4">
            <w:pPr>
              <w:pStyle w:val="TAC"/>
              <w:rPr>
                <w:lang w:eastAsia="en-US"/>
              </w:rPr>
            </w:pPr>
            <w:r w:rsidRPr="00913BB3">
              <w:rPr>
                <w:lang w:eastAsia="en-US"/>
              </w:rPr>
              <w:t>0</w:t>
            </w:r>
          </w:p>
        </w:tc>
        <w:tc>
          <w:tcPr>
            <w:tcW w:w="14.25pt" w:type="dxa"/>
            <w:gridSpan w:val="2"/>
          </w:tcPr>
          <w:p w14:paraId="4AC199C4" w14:textId="77777777" w:rsidR="00966E4A" w:rsidRPr="00913BB3" w:rsidRDefault="00966E4A" w:rsidP="00B864F4">
            <w:pPr>
              <w:pStyle w:val="TAC"/>
              <w:rPr>
                <w:lang w:eastAsia="en-US"/>
              </w:rPr>
            </w:pPr>
            <w:r w:rsidRPr="00913BB3">
              <w:rPr>
                <w:lang w:eastAsia="en-US"/>
              </w:rPr>
              <w:t>1</w:t>
            </w:r>
          </w:p>
        </w:tc>
        <w:tc>
          <w:tcPr>
            <w:tcW w:w="14.15pt" w:type="dxa"/>
            <w:gridSpan w:val="2"/>
          </w:tcPr>
          <w:p w14:paraId="0034DE61" w14:textId="77777777" w:rsidR="00966E4A" w:rsidRPr="00913BB3" w:rsidRDefault="00966E4A" w:rsidP="00B864F4">
            <w:pPr>
              <w:pStyle w:val="TAC"/>
              <w:rPr>
                <w:lang w:eastAsia="en-US"/>
              </w:rPr>
            </w:pPr>
            <w:r w:rsidRPr="00913BB3">
              <w:rPr>
                <w:lang w:eastAsia="en-US"/>
              </w:rPr>
              <w:t>1</w:t>
            </w:r>
          </w:p>
        </w:tc>
        <w:tc>
          <w:tcPr>
            <w:tcW w:w="14.15pt" w:type="dxa"/>
            <w:gridSpan w:val="2"/>
          </w:tcPr>
          <w:p w14:paraId="0743F17B" w14:textId="77777777" w:rsidR="00966E4A" w:rsidRPr="00913BB3" w:rsidRDefault="00966E4A" w:rsidP="00B864F4">
            <w:pPr>
              <w:pStyle w:val="TAC"/>
              <w:rPr>
                <w:lang w:eastAsia="en-US"/>
              </w:rPr>
            </w:pPr>
            <w:r w:rsidRPr="00913BB3">
              <w:rPr>
                <w:lang w:eastAsia="en-US"/>
              </w:rPr>
              <w:t>0</w:t>
            </w:r>
          </w:p>
        </w:tc>
        <w:tc>
          <w:tcPr>
            <w:tcW w:w="18pt" w:type="dxa"/>
            <w:gridSpan w:val="2"/>
          </w:tcPr>
          <w:p w14:paraId="54939EAD" w14:textId="77777777" w:rsidR="00966E4A" w:rsidRPr="00913BB3" w:rsidRDefault="00966E4A" w:rsidP="00B864F4">
            <w:pPr>
              <w:pStyle w:val="TAC"/>
              <w:rPr>
                <w:lang w:eastAsia="en-US"/>
              </w:rPr>
            </w:pPr>
            <w:r w:rsidRPr="00913BB3">
              <w:rPr>
                <w:lang w:eastAsia="en-US"/>
              </w:rPr>
              <w:t>1</w:t>
            </w:r>
          </w:p>
        </w:tc>
        <w:tc>
          <w:tcPr>
            <w:tcW w:w="14.20pt" w:type="dxa"/>
            <w:gridSpan w:val="2"/>
          </w:tcPr>
          <w:p w14:paraId="3E3B3465" w14:textId="77777777" w:rsidR="00966E4A" w:rsidRPr="00913BB3" w:rsidRDefault="00966E4A" w:rsidP="00B864F4">
            <w:pPr>
              <w:pStyle w:val="TAC"/>
              <w:rPr>
                <w:lang w:eastAsia="en-US"/>
              </w:rPr>
            </w:pPr>
            <w:r w:rsidRPr="00913BB3">
              <w:rPr>
                <w:lang w:eastAsia="en-US"/>
              </w:rPr>
              <w:t>1</w:t>
            </w:r>
          </w:p>
        </w:tc>
        <w:tc>
          <w:tcPr>
            <w:tcW w:w="14.20pt" w:type="dxa"/>
            <w:gridSpan w:val="2"/>
          </w:tcPr>
          <w:p w14:paraId="0055E448" w14:textId="77777777" w:rsidR="00966E4A" w:rsidRPr="00913BB3" w:rsidRDefault="00966E4A" w:rsidP="00B864F4">
            <w:pPr>
              <w:pStyle w:val="TAC"/>
              <w:rPr>
                <w:lang w:eastAsia="en-US"/>
              </w:rPr>
            </w:pPr>
            <w:r w:rsidRPr="00913BB3">
              <w:rPr>
                <w:lang w:eastAsia="en-US"/>
              </w:rPr>
              <w:t>1</w:t>
            </w:r>
          </w:p>
        </w:tc>
        <w:tc>
          <w:tcPr>
            <w:tcW w:w="12.40pt" w:type="dxa"/>
            <w:gridSpan w:val="2"/>
          </w:tcPr>
          <w:p w14:paraId="7A234C9C" w14:textId="77777777" w:rsidR="00966E4A" w:rsidRPr="00913BB3" w:rsidRDefault="00966E4A" w:rsidP="00B864F4">
            <w:pPr>
              <w:pStyle w:val="TAC"/>
              <w:rPr>
                <w:lang w:eastAsia="en-US"/>
              </w:rPr>
            </w:pPr>
            <w:r w:rsidRPr="00913BB3">
              <w:rPr>
                <w:lang w:eastAsia="en-US"/>
              </w:rPr>
              <w:t>1</w:t>
            </w:r>
          </w:p>
        </w:tc>
        <w:tc>
          <w:tcPr>
            <w:tcW w:w="37.25pt" w:type="dxa"/>
            <w:gridSpan w:val="2"/>
          </w:tcPr>
          <w:p w14:paraId="373EEE31" w14:textId="77777777" w:rsidR="00966E4A" w:rsidRPr="00913BB3" w:rsidRDefault="00966E4A" w:rsidP="00B864F4">
            <w:pPr>
              <w:pStyle w:val="TAL"/>
              <w:rPr>
                <w:lang w:eastAsia="en-US"/>
              </w:rPr>
            </w:pPr>
          </w:p>
        </w:tc>
        <w:tc>
          <w:tcPr>
            <w:tcW w:w="205.55pt" w:type="dxa"/>
            <w:gridSpan w:val="2"/>
          </w:tcPr>
          <w:p w14:paraId="044496DC" w14:textId="77777777" w:rsidR="00966E4A" w:rsidRPr="00913BB3" w:rsidRDefault="00966E4A" w:rsidP="00B864F4">
            <w:pPr>
              <w:pStyle w:val="TAL"/>
              <w:rPr>
                <w:lang w:eastAsia="en-US"/>
              </w:rPr>
            </w:pPr>
            <w:r w:rsidRPr="00913BB3">
              <w:rPr>
                <w:lang w:eastAsia="en-US"/>
              </w:rPr>
              <w:t>Protocol error, unspecified</w:t>
            </w:r>
          </w:p>
        </w:tc>
      </w:tr>
      <w:tr w:rsidR="00966E4A" w:rsidRPr="00913BB3" w14:paraId="4B600E8C" w14:textId="77777777" w:rsidTr="00CD23D6">
        <w:trPr>
          <w:gridAfter w:val="1"/>
          <w:wAfter w:w="1.65pt" w:type="dxa"/>
          <w:jc w:val="center"/>
        </w:trPr>
        <w:tc>
          <w:tcPr>
            <w:tcW w:w="14.20pt" w:type="dxa"/>
            <w:gridSpan w:val="2"/>
          </w:tcPr>
          <w:p w14:paraId="293F9922" w14:textId="77777777" w:rsidR="00966E4A" w:rsidRPr="00913BB3" w:rsidRDefault="00966E4A" w:rsidP="00B864F4">
            <w:pPr>
              <w:pStyle w:val="TAC"/>
              <w:rPr>
                <w:lang w:eastAsia="en-US"/>
              </w:rPr>
            </w:pPr>
          </w:p>
        </w:tc>
        <w:tc>
          <w:tcPr>
            <w:tcW w:w="14.25pt" w:type="dxa"/>
            <w:gridSpan w:val="2"/>
          </w:tcPr>
          <w:p w14:paraId="07E27463" w14:textId="77777777" w:rsidR="00966E4A" w:rsidRPr="00913BB3" w:rsidRDefault="00966E4A" w:rsidP="00B864F4">
            <w:pPr>
              <w:pStyle w:val="TAC"/>
              <w:rPr>
                <w:lang w:eastAsia="en-US"/>
              </w:rPr>
            </w:pPr>
          </w:p>
        </w:tc>
        <w:tc>
          <w:tcPr>
            <w:tcW w:w="14.15pt" w:type="dxa"/>
            <w:gridSpan w:val="2"/>
          </w:tcPr>
          <w:p w14:paraId="1597B4F0" w14:textId="77777777" w:rsidR="00966E4A" w:rsidRPr="00913BB3" w:rsidRDefault="00966E4A" w:rsidP="00B864F4">
            <w:pPr>
              <w:pStyle w:val="TAC"/>
              <w:rPr>
                <w:lang w:eastAsia="en-US"/>
              </w:rPr>
            </w:pPr>
          </w:p>
        </w:tc>
        <w:tc>
          <w:tcPr>
            <w:tcW w:w="14.15pt" w:type="dxa"/>
            <w:gridSpan w:val="2"/>
          </w:tcPr>
          <w:p w14:paraId="78050CC9" w14:textId="77777777" w:rsidR="00966E4A" w:rsidRPr="00913BB3" w:rsidRDefault="00966E4A" w:rsidP="00B864F4">
            <w:pPr>
              <w:pStyle w:val="TAC"/>
              <w:rPr>
                <w:lang w:eastAsia="en-US"/>
              </w:rPr>
            </w:pPr>
          </w:p>
        </w:tc>
        <w:tc>
          <w:tcPr>
            <w:tcW w:w="18pt" w:type="dxa"/>
            <w:gridSpan w:val="2"/>
          </w:tcPr>
          <w:p w14:paraId="74C884A9" w14:textId="77777777" w:rsidR="00966E4A" w:rsidRPr="00913BB3" w:rsidRDefault="00966E4A" w:rsidP="00B864F4">
            <w:pPr>
              <w:pStyle w:val="TAC"/>
              <w:rPr>
                <w:lang w:eastAsia="en-US"/>
              </w:rPr>
            </w:pPr>
          </w:p>
        </w:tc>
        <w:tc>
          <w:tcPr>
            <w:tcW w:w="14.20pt" w:type="dxa"/>
            <w:gridSpan w:val="2"/>
          </w:tcPr>
          <w:p w14:paraId="4B963B29" w14:textId="77777777" w:rsidR="00966E4A" w:rsidRPr="00913BB3" w:rsidRDefault="00966E4A" w:rsidP="00B864F4">
            <w:pPr>
              <w:pStyle w:val="TAC"/>
              <w:rPr>
                <w:lang w:eastAsia="en-US"/>
              </w:rPr>
            </w:pPr>
          </w:p>
        </w:tc>
        <w:tc>
          <w:tcPr>
            <w:tcW w:w="14.20pt" w:type="dxa"/>
            <w:gridSpan w:val="2"/>
          </w:tcPr>
          <w:p w14:paraId="5D685FCC" w14:textId="77777777" w:rsidR="00966E4A" w:rsidRPr="00913BB3" w:rsidRDefault="00966E4A" w:rsidP="00B864F4">
            <w:pPr>
              <w:pStyle w:val="TAC"/>
              <w:rPr>
                <w:lang w:eastAsia="en-US"/>
              </w:rPr>
            </w:pPr>
          </w:p>
        </w:tc>
        <w:tc>
          <w:tcPr>
            <w:tcW w:w="12.40pt" w:type="dxa"/>
            <w:gridSpan w:val="2"/>
          </w:tcPr>
          <w:p w14:paraId="082FEF07" w14:textId="77777777" w:rsidR="00966E4A" w:rsidRPr="00913BB3" w:rsidRDefault="00966E4A" w:rsidP="00B864F4">
            <w:pPr>
              <w:pStyle w:val="TAC"/>
              <w:rPr>
                <w:lang w:eastAsia="en-US"/>
              </w:rPr>
            </w:pPr>
          </w:p>
        </w:tc>
        <w:tc>
          <w:tcPr>
            <w:tcW w:w="37.25pt" w:type="dxa"/>
            <w:gridSpan w:val="2"/>
          </w:tcPr>
          <w:p w14:paraId="31F191D2" w14:textId="77777777" w:rsidR="00966E4A" w:rsidRPr="00913BB3" w:rsidRDefault="00966E4A" w:rsidP="00B864F4">
            <w:pPr>
              <w:pStyle w:val="TAL"/>
              <w:rPr>
                <w:lang w:eastAsia="en-US"/>
              </w:rPr>
            </w:pPr>
          </w:p>
        </w:tc>
        <w:tc>
          <w:tcPr>
            <w:tcW w:w="205.55pt" w:type="dxa"/>
            <w:gridSpan w:val="2"/>
          </w:tcPr>
          <w:p w14:paraId="1B73FA8F" w14:textId="77777777" w:rsidR="00966E4A" w:rsidRPr="00913BB3" w:rsidRDefault="00966E4A" w:rsidP="00B864F4">
            <w:pPr>
              <w:pStyle w:val="TAL"/>
              <w:rPr>
                <w:lang w:eastAsia="en-US"/>
              </w:rPr>
            </w:pPr>
          </w:p>
        </w:tc>
      </w:tr>
      <w:tr w:rsidR="00966E4A" w:rsidRPr="00913BB3" w14:paraId="09C6E2E1" w14:textId="77777777" w:rsidTr="00CD23D6">
        <w:trPr>
          <w:gridAfter w:val="1"/>
          <w:wAfter w:w="1.65pt" w:type="dxa"/>
          <w:jc w:val="center"/>
        </w:trPr>
        <w:tc>
          <w:tcPr>
            <w:tcW w:w="358.35pt" w:type="dxa"/>
            <w:gridSpan w:val="20"/>
          </w:tcPr>
          <w:p w14:paraId="3F1AFF74" w14:textId="77777777" w:rsidR="00966E4A" w:rsidRPr="00913BB3" w:rsidRDefault="00966E4A" w:rsidP="003C0F9E">
            <w:pPr>
              <w:pStyle w:val="TAL"/>
              <w:rPr>
                <w:lang w:eastAsia="en-US"/>
              </w:rPr>
            </w:pPr>
            <w:r w:rsidRPr="00913BB3">
              <w:rPr>
                <w:lang w:eastAsia="en-US"/>
              </w:rPr>
              <w:t>Any other value received by the UE shall be treated as 0010 0010, "service option temporarily out of order". Any other value received by the network shall be treated as 0110 1111, "protocol error, unspecified".</w:t>
            </w:r>
          </w:p>
        </w:tc>
      </w:tr>
    </w:tbl>
    <w:p w14:paraId="2DFA8E22" w14:textId="77777777" w:rsidR="00966E4A" w:rsidRPr="00913BB3" w:rsidRDefault="00966E4A" w:rsidP="00966E4A"/>
    <w:p w14:paraId="002B7144" w14:textId="77777777" w:rsidR="003E5C70" w:rsidRPr="00913BB3" w:rsidRDefault="003E5C70" w:rsidP="003E5C70">
      <w:pPr>
        <w:pStyle w:val="4"/>
      </w:pPr>
      <w:bookmarkStart w:id="425" w:name="_Toc11419897"/>
      <w:r w:rsidRPr="00913BB3">
        <w:t>9.11.4.</w:t>
      </w:r>
      <w:r w:rsidR="005103CB" w:rsidRPr="00913BB3">
        <w:t>3</w:t>
      </w:r>
      <w:r w:rsidRPr="00913BB3">
        <w:tab/>
        <w:t>Always-on PDU session indication</w:t>
      </w:r>
      <w:bookmarkEnd w:id="425"/>
    </w:p>
    <w:p w14:paraId="1DA4F90C" w14:textId="77777777" w:rsidR="003E5C70" w:rsidRPr="00913BB3" w:rsidRDefault="003E5C70" w:rsidP="003E5C70">
      <w:r w:rsidRPr="00913BB3">
        <w:t>The purpose of the Always-on PDU session indication information element is to indicate whether a PDU session is established as an always-on PDU session.</w:t>
      </w:r>
    </w:p>
    <w:p w14:paraId="5CF315CE" w14:textId="77777777" w:rsidR="003E5C70" w:rsidRPr="00913BB3" w:rsidRDefault="003E5C70" w:rsidP="003E5C70">
      <w:r w:rsidRPr="00913BB3">
        <w:t>The Always-on PDU session indication information element is coded as shown in figure 9.11.4.</w:t>
      </w:r>
      <w:r w:rsidR="005103CB" w:rsidRPr="00913BB3">
        <w:t>3</w:t>
      </w:r>
      <w:r w:rsidRPr="00913BB3">
        <w:t>.1 and table 9.11.4.</w:t>
      </w:r>
      <w:r w:rsidR="005103CB" w:rsidRPr="00913BB3">
        <w:t>3</w:t>
      </w:r>
      <w:r w:rsidRPr="00913BB3">
        <w:t>.1.</w:t>
      </w:r>
    </w:p>
    <w:p w14:paraId="74985CE5" w14:textId="77777777" w:rsidR="003E5C70" w:rsidRPr="00913BB3" w:rsidRDefault="003E5C70" w:rsidP="003E5C70">
      <w:r w:rsidRPr="00913BB3">
        <w:t>The Always-on PDU session indication 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3E5C70" w:rsidRPr="00913BB3" w14:paraId="4DC2A560" w14:textId="77777777" w:rsidTr="000B30B6">
        <w:trPr>
          <w:cantSplit/>
          <w:jc w:val="center"/>
        </w:trPr>
        <w:tc>
          <w:tcPr>
            <w:tcW w:w="35.45pt" w:type="dxa"/>
            <w:tcBorders>
              <w:top w:val="nil"/>
              <w:start w:val="nil"/>
              <w:bottom w:val="nil"/>
              <w:end w:val="nil"/>
            </w:tcBorders>
            <w:hideMark/>
          </w:tcPr>
          <w:p w14:paraId="1430ADF6"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8</w:t>
            </w:r>
          </w:p>
        </w:tc>
        <w:tc>
          <w:tcPr>
            <w:tcW w:w="35.45pt" w:type="dxa"/>
            <w:tcBorders>
              <w:top w:val="nil"/>
              <w:start w:val="nil"/>
              <w:bottom w:val="nil"/>
              <w:end w:val="nil"/>
            </w:tcBorders>
            <w:hideMark/>
          </w:tcPr>
          <w:p w14:paraId="2A8E7815"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7</w:t>
            </w:r>
          </w:p>
        </w:tc>
        <w:tc>
          <w:tcPr>
            <w:tcW w:w="35.45pt" w:type="dxa"/>
            <w:tcBorders>
              <w:top w:val="nil"/>
              <w:start w:val="nil"/>
              <w:bottom w:val="nil"/>
              <w:end w:val="nil"/>
            </w:tcBorders>
            <w:hideMark/>
          </w:tcPr>
          <w:p w14:paraId="36A17C92"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6</w:t>
            </w:r>
          </w:p>
        </w:tc>
        <w:tc>
          <w:tcPr>
            <w:tcW w:w="35.45pt" w:type="dxa"/>
            <w:tcBorders>
              <w:top w:val="nil"/>
              <w:start w:val="nil"/>
              <w:bottom w:val="nil"/>
              <w:end w:val="nil"/>
            </w:tcBorders>
            <w:hideMark/>
          </w:tcPr>
          <w:p w14:paraId="6C34B6B1"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5</w:t>
            </w:r>
          </w:p>
        </w:tc>
        <w:tc>
          <w:tcPr>
            <w:tcW w:w="35.45pt" w:type="dxa"/>
            <w:tcBorders>
              <w:top w:val="nil"/>
              <w:start w:val="nil"/>
              <w:bottom w:val="nil"/>
              <w:end w:val="nil"/>
            </w:tcBorders>
            <w:hideMark/>
          </w:tcPr>
          <w:p w14:paraId="3D519358"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4</w:t>
            </w:r>
          </w:p>
        </w:tc>
        <w:tc>
          <w:tcPr>
            <w:tcW w:w="35.45pt" w:type="dxa"/>
            <w:tcBorders>
              <w:top w:val="nil"/>
              <w:start w:val="nil"/>
              <w:bottom w:val="nil"/>
              <w:end w:val="nil"/>
            </w:tcBorders>
            <w:hideMark/>
          </w:tcPr>
          <w:p w14:paraId="7D8E784C"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3</w:t>
            </w:r>
          </w:p>
        </w:tc>
        <w:tc>
          <w:tcPr>
            <w:tcW w:w="35.45pt" w:type="dxa"/>
            <w:tcBorders>
              <w:top w:val="nil"/>
              <w:start w:val="nil"/>
              <w:bottom w:val="nil"/>
              <w:end w:val="nil"/>
            </w:tcBorders>
            <w:hideMark/>
          </w:tcPr>
          <w:p w14:paraId="5DA9F9F0"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2</w:t>
            </w:r>
          </w:p>
        </w:tc>
        <w:tc>
          <w:tcPr>
            <w:tcW w:w="35.45pt" w:type="dxa"/>
            <w:tcBorders>
              <w:top w:val="nil"/>
              <w:start w:val="nil"/>
              <w:bottom w:val="nil"/>
              <w:end w:val="nil"/>
            </w:tcBorders>
            <w:hideMark/>
          </w:tcPr>
          <w:p w14:paraId="5CE64F9E"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1</w:t>
            </w:r>
          </w:p>
        </w:tc>
        <w:tc>
          <w:tcPr>
            <w:tcW w:w="78pt" w:type="dxa"/>
            <w:tcBorders>
              <w:top w:val="nil"/>
              <w:start w:val="nil"/>
              <w:bottom w:val="nil"/>
              <w:end w:val="nil"/>
            </w:tcBorders>
          </w:tcPr>
          <w:p w14:paraId="0A893BAA" w14:textId="77777777" w:rsidR="003E5C70" w:rsidRPr="00913BB3" w:rsidRDefault="003E5C70" w:rsidP="000B30B6">
            <w:pPr>
              <w:keepNext/>
              <w:keepLines/>
              <w:spacing w:after="0pt"/>
              <w:rPr>
                <w:rFonts w:ascii="Arial" w:hAnsi="Arial"/>
                <w:sz w:val="18"/>
              </w:rPr>
            </w:pPr>
          </w:p>
        </w:tc>
      </w:tr>
      <w:tr w:rsidR="003E5C70" w:rsidRPr="00913BB3" w14:paraId="51DABE32" w14:textId="77777777" w:rsidTr="000B30B6">
        <w:trPr>
          <w:cantSplit/>
          <w:jc w:val="center"/>
        </w:trPr>
        <w:tc>
          <w:tcPr>
            <w:tcW w:w="141.80pt" w:type="dxa"/>
            <w:gridSpan w:val="4"/>
            <w:tcBorders>
              <w:top w:val="single" w:sz="4" w:space="0" w:color="auto"/>
              <w:start w:val="single" w:sz="4" w:space="0" w:color="auto"/>
              <w:bottom w:val="single" w:sz="4" w:space="0" w:color="auto"/>
              <w:end w:val="single" w:sz="4" w:space="0" w:color="auto"/>
            </w:tcBorders>
            <w:hideMark/>
          </w:tcPr>
          <w:p w14:paraId="3F4F2BB1"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Always-on PDU session indication IEI</w:t>
            </w:r>
          </w:p>
        </w:tc>
        <w:tc>
          <w:tcPr>
            <w:tcW w:w="35.45pt" w:type="dxa"/>
            <w:tcBorders>
              <w:top w:val="single" w:sz="4" w:space="0" w:color="auto"/>
              <w:start w:val="single" w:sz="4" w:space="0" w:color="auto"/>
              <w:bottom w:val="single" w:sz="4" w:space="0" w:color="auto"/>
              <w:end w:val="single" w:sz="4" w:space="0" w:color="auto"/>
            </w:tcBorders>
          </w:tcPr>
          <w:p w14:paraId="5B4BFAA5"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0</w:t>
            </w:r>
          </w:p>
          <w:p w14:paraId="0CDB6183"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Spare</w:t>
            </w:r>
          </w:p>
        </w:tc>
        <w:tc>
          <w:tcPr>
            <w:tcW w:w="35.45pt" w:type="dxa"/>
            <w:tcBorders>
              <w:top w:val="single" w:sz="4" w:space="0" w:color="auto"/>
              <w:start w:val="single" w:sz="4" w:space="0" w:color="auto"/>
              <w:bottom w:val="single" w:sz="4" w:space="0" w:color="auto"/>
              <w:end w:val="single" w:sz="4" w:space="0" w:color="auto"/>
            </w:tcBorders>
          </w:tcPr>
          <w:p w14:paraId="5738A2B3"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0</w:t>
            </w:r>
          </w:p>
          <w:p w14:paraId="32C68B23"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Spare</w:t>
            </w:r>
          </w:p>
        </w:tc>
        <w:tc>
          <w:tcPr>
            <w:tcW w:w="35.45pt" w:type="dxa"/>
            <w:tcBorders>
              <w:top w:val="single" w:sz="4" w:space="0" w:color="auto"/>
              <w:start w:val="single" w:sz="4" w:space="0" w:color="auto"/>
              <w:bottom w:val="single" w:sz="4" w:space="0" w:color="auto"/>
              <w:end w:val="single" w:sz="4" w:space="0" w:color="auto"/>
            </w:tcBorders>
          </w:tcPr>
          <w:p w14:paraId="05D49CF4"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0</w:t>
            </w:r>
          </w:p>
          <w:p w14:paraId="4895EAF2"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Spare</w:t>
            </w:r>
          </w:p>
        </w:tc>
        <w:tc>
          <w:tcPr>
            <w:tcW w:w="35.45pt" w:type="dxa"/>
            <w:tcBorders>
              <w:top w:val="single" w:sz="4" w:space="0" w:color="auto"/>
              <w:start w:val="single" w:sz="4" w:space="0" w:color="auto"/>
              <w:bottom w:val="single" w:sz="4" w:space="0" w:color="auto"/>
              <w:end w:val="single" w:sz="4" w:space="0" w:color="auto"/>
            </w:tcBorders>
          </w:tcPr>
          <w:p w14:paraId="3A63297F"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APSI</w:t>
            </w:r>
          </w:p>
        </w:tc>
        <w:tc>
          <w:tcPr>
            <w:tcW w:w="78pt" w:type="dxa"/>
            <w:tcBorders>
              <w:top w:val="nil"/>
              <w:start w:val="nil"/>
              <w:bottom w:val="nil"/>
              <w:end w:val="nil"/>
            </w:tcBorders>
            <w:hideMark/>
          </w:tcPr>
          <w:p w14:paraId="093BAFFA" w14:textId="77777777" w:rsidR="003E5C70" w:rsidRPr="00913BB3" w:rsidRDefault="003E5C70" w:rsidP="000B30B6">
            <w:pPr>
              <w:keepNext/>
              <w:keepLines/>
              <w:spacing w:after="0pt"/>
              <w:rPr>
                <w:rFonts w:ascii="Arial" w:hAnsi="Arial"/>
                <w:sz w:val="18"/>
              </w:rPr>
            </w:pPr>
            <w:r w:rsidRPr="00913BB3">
              <w:rPr>
                <w:rFonts w:ascii="Arial" w:hAnsi="Arial"/>
                <w:sz w:val="18"/>
              </w:rPr>
              <w:t>octet 1</w:t>
            </w:r>
          </w:p>
        </w:tc>
      </w:tr>
    </w:tbl>
    <w:p w14:paraId="4FBF5CBB" w14:textId="77777777" w:rsidR="003E5C70" w:rsidRPr="00913BB3" w:rsidRDefault="003E5C70" w:rsidP="003E5C70">
      <w:pPr>
        <w:keepLines/>
        <w:spacing w:after="12pt"/>
        <w:jc w:val="center"/>
        <w:rPr>
          <w:rFonts w:ascii="Arial" w:hAnsi="Arial"/>
          <w:b/>
          <w:lang w:eastAsia="x-none"/>
        </w:rPr>
      </w:pPr>
      <w:r w:rsidRPr="00913BB3">
        <w:rPr>
          <w:rFonts w:ascii="Arial" w:hAnsi="Arial"/>
          <w:b/>
          <w:lang w:eastAsia="x-none"/>
        </w:rPr>
        <w:t>Figure 9.11.4.</w:t>
      </w:r>
      <w:r w:rsidR="005103CB" w:rsidRPr="00913BB3">
        <w:rPr>
          <w:rFonts w:ascii="Arial" w:hAnsi="Arial"/>
          <w:b/>
          <w:lang w:eastAsia="x-none"/>
        </w:rPr>
        <w:t>3</w:t>
      </w:r>
      <w:r w:rsidRPr="00913BB3">
        <w:rPr>
          <w:rFonts w:ascii="Arial" w:hAnsi="Arial"/>
          <w:b/>
          <w:lang w:eastAsia="x-none"/>
        </w:rPr>
        <w:t>.1: Always-on PDU session indication</w:t>
      </w:r>
    </w:p>
    <w:p w14:paraId="7B55403B" w14:textId="77777777" w:rsidR="003E5C70" w:rsidRPr="00913BB3" w:rsidRDefault="003E5C70" w:rsidP="003E5C70">
      <w:pPr>
        <w:keepNext/>
        <w:keepLines/>
        <w:spacing w:before="3pt"/>
        <w:jc w:val="center"/>
        <w:rPr>
          <w:rFonts w:ascii="Arial" w:hAnsi="Arial"/>
          <w:b/>
          <w:lang w:eastAsia="x-none"/>
        </w:rPr>
      </w:pPr>
      <w:r w:rsidRPr="00913BB3">
        <w:rPr>
          <w:rFonts w:ascii="Arial" w:hAnsi="Arial"/>
          <w:b/>
          <w:lang w:eastAsia="x-none"/>
        </w:rPr>
        <w:lastRenderedPageBreak/>
        <w:t>Table 9.11.4.</w:t>
      </w:r>
      <w:r w:rsidR="005103CB" w:rsidRPr="00913BB3">
        <w:rPr>
          <w:rFonts w:ascii="Arial" w:hAnsi="Arial"/>
          <w:b/>
          <w:lang w:eastAsia="x-none"/>
        </w:rPr>
        <w:t>3</w:t>
      </w:r>
      <w:r w:rsidRPr="00913BB3">
        <w:rPr>
          <w:rFonts w:ascii="Arial" w:hAnsi="Arial"/>
          <w:b/>
          <w:lang w:eastAsia="x-none"/>
        </w:rPr>
        <w:t>.1: Always-on PDU session indication</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86"/>
        <w:gridCol w:w="6803"/>
        <w:gridCol w:w="8"/>
      </w:tblGrid>
      <w:tr w:rsidR="003E5C70" w:rsidRPr="00913BB3" w14:paraId="351C862C" w14:textId="77777777" w:rsidTr="000B30B6">
        <w:trPr>
          <w:gridAfter w:val="1"/>
          <w:wAfter w:w="0.40pt" w:type="dxa"/>
          <w:cantSplit/>
          <w:jc w:val="center"/>
        </w:trPr>
        <w:tc>
          <w:tcPr>
            <w:tcW w:w="354.45pt" w:type="dxa"/>
            <w:gridSpan w:val="2"/>
          </w:tcPr>
          <w:p w14:paraId="108E1085" w14:textId="77777777" w:rsidR="003E5C70" w:rsidRPr="00913BB3" w:rsidRDefault="003E5C70" w:rsidP="000B30B6">
            <w:pPr>
              <w:keepNext/>
              <w:keepLines/>
              <w:spacing w:after="0pt"/>
              <w:rPr>
                <w:rFonts w:ascii="Arial" w:hAnsi="Arial"/>
                <w:sz w:val="18"/>
              </w:rPr>
            </w:pPr>
            <w:r w:rsidRPr="00913BB3">
              <w:rPr>
                <w:rFonts w:ascii="Arial" w:hAnsi="Arial"/>
                <w:sz w:val="18"/>
              </w:rPr>
              <w:t>Always-on PDU session indication (APSI) (octet 1)</w:t>
            </w:r>
          </w:p>
        </w:tc>
      </w:tr>
      <w:tr w:rsidR="003E5C70" w:rsidRPr="00913BB3" w14:paraId="11724686" w14:textId="77777777" w:rsidTr="000B30B6">
        <w:trPr>
          <w:gridAfter w:val="1"/>
          <w:wAfter w:w="0.40pt" w:type="dxa"/>
          <w:cantSplit/>
          <w:jc w:val="center"/>
        </w:trPr>
        <w:tc>
          <w:tcPr>
            <w:tcW w:w="354.45pt" w:type="dxa"/>
            <w:gridSpan w:val="2"/>
          </w:tcPr>
          <w:p w14:paraId="2254273E" w14:textId="77777777" w:rsidR="003E5C70" w:rsidRPr="00913BB3" w:rsidRDefault="003E5C70" w:rsidP="000B30B6">
            <w:pPr>
              <w:keepNext/>
              <w:keepLines/>
              <w:spacing w:after="0pt"/>
              <w:rPr>
                <w:rFonts w:ascii="Arial" w:hAnsi="Arial"/>
                <w:sz w:val="18"/>
              </w:rPr>
            </w:pPr>
          </w:p>
        </w:tc>
      </w:tr>
      <w:tr w:rsidR="003E5C70" w:rsidRPr="00913BB3" w14:paraId="201AB6CC" w14:textId="77777777" w:rsidTr="000B30B6">
        <w:trPr>
          <w:gridAfter w:val="1"/>
          <w:wAfter w:w="0.40pt" w:type="dxa"/>
          <w:cantSplit/>
          <w:jc w:val="center"/>
        </w:trPr>
        <w:tc>
          <w:tcPr>
            <w:tcW w:w="354.45pt" w:type="dxa"/>
            <w:gridSpan w:val="2"/>
          </w:tcPr>
          <w:p w14:paraId="680843B7" w14:textId="77777777" w:rsidR="003E5C70" w:rsidRPr="00913BB3" w:rsidRDefault="003E5C70" w:rsidP="000B30B6">
            <w:pPr>
              <w:keepNext/>
              <w:keepLines/>
              <w:spacing w:after="0pt"/>
              <w:rPr>
                <w:rFonts w:ascii="Arial" w:hAnsi="Arial"/>
                <w:sz w:val="18"/>
              </w:rPr>
            </w:pPr>
            <w:r w:rsidRPr="00913BB3">
              <w:rPr>
                <w:rFonts w:ascii="Arial" w:hAnsi="Arial"/>
                <w:sz w:val="18"/>
              </w:rPr>
              <w:t>Bit</w:t>
            </w:r>
          </w:p>
        </w:tc>
      </w:tr>
      <w:tr w:rsidR="003E5C70" w:rsidRPr="00913BB3" w14:paraId="258AE325" w14:textId="77777777" w:rsidTr="000B30B6">
        <w:tblPrEx>
          <w:tblLook w:firstRow="0" w:lastRow="0" w:firstColumn="0" w:lastColumn="0" w:noHBand="0" w:noVBand="0"/>
        </w:tblPrEx>
        <w:trPr>
          <w:cantSplit/>
          <w:jc w:val="center"/>
        </w:trPr>
        <w:tc>
          <w:tcPr>
            <w:tcW w:w="14.30pt" w:type="dxa"/>
          </w:tcPr>
          <w:p w14:paraId="3BE3787E" w14:textId="77777777" w:rsidR="003E5C70" w:rsidRPr="00913BB3" w:rsidRDefault="003E5C70" w:rsidP="000B30B6">
            <w:pPr>
              <w:keepNext/>
              <w:keepLines/>
              <w:spacing w:after="0pt"/>
              <w:jc w:val="center"/>
              <w:rPr>
                <w:rFonts w:ascii="Arial" w:hAnsi="Arial" w:hint="eastAsia"/>
                <w:b/>
                <w:sz w:val="18"/>
                <w:lang w:eastAsia="zh-CN"/>
              </w:rPr>
            </w:pPr>
            <w:r w:rsidRPr="00913BB3">
              <w:rPr>
                <w:rFonts w:ascii="Arial" w:hAnsi="Arial" w:hint="eastAsia"/>
                <w:b/>
                <w:sz w:val="18"/>
                <w:lang w:eastAsia="zh-CN"/>
              </w:rPr>
              <w:t>1</w:t>
            </w:r>
          </w:p>
        </w:tc>
        <w:tc>
          <w:tcPr>
            <w:tcW w:w="340.55pt" w:type="dxa"/>
            <w:gridSpan w:val="2"/>
          </w:tcPr>
          <w:p w14:paraId="20923F16" w14:textId="77777777" w:rsidR="003E5C70" w:rsidRPr="00913BB3" w:rsidRDefault="003E5C70" w:rsidP="000B30B6">
            <w:pPr>
              <w:keepNext/>
              <w:keepLines/>
              <w:spacing w:after="0pt"/>
              <w:rPr>
                <w:rFonts w:ascii="Arial" w:hAnsi="Arial"/>
                <w:sz w:val="18"/>
              </w:rPr>
            </w:pPr>
          </w:p>
        </w:tc>
      </w:tr>
      <w:tr w:rsidR="003E5C70" w:rsidRPr="00913BB3" w14:paraId="796839C4" w14:textId="77777777" w:rsidTr="000B30B6">
        <w:trPr>
          <w:gridAfter w:val="1"/>
          <w:wAfter w:w="0.40pt" w:type="dxa"/>
          <w:cantSplit/>
          <w:jc w:val="center"/>
        </w:trPr>
        <w:tc>
          <w:tcPr>
            <w:tcW w:w="14.30pt" w:type="dxa"/>
            <w:hideMark/>
          </w:tcPr>
          <w:p w14:paraId="5C38C61A" w14:textId="77777777" w:rsidR="003E5C70" w:rsidRPr="00913BB3" w:rsidRDefault="003E5C70" w:rsidP="000B30B6">
            <w:pPr>
              <w:keepNext/>
              <w:keepLines/>
              <w:spacing w:after="0pt"/>
              <w:rPr>
                <w:rFonts w:ascii="Arial" w:hAnsi="Arial"/>
                <w:sz w:val="18"/>
              </w:rPr>
            </w:pPr>
            <w:r w:rsidRPr="00913BB3">
              <w:rPr>
                <w:rFonts w:ascii="Arial" w:hAnsi="Arial"/>
                <w:sz w:val="18"/>
              </w:rPr>
              <w:t>0</w:t>
            </w:r>
          </w:p>
        </w:tc>
        <w:tc>
          <w:tcPr>
            <w:tcW w:w="340.15pt" w:type="dxa"/>
          </w:tcPr>
          <w:p w14:paraId="0914AE1D" w14:textId="77777777" w:rsidR="003E5C70" w:rsidRPr="00913BB3" w:rsidRDefault="003E5C70" w:rsidP="000B30B6">
            <w:pPr>
              <w:keepNext/>
              <w:keepLines/>
              <w:spacing w:after="0pt"/>
              <w:rPr>
                <w:rFonts w:ascii="Arial" w:hAnsi="Arial"/>
                <w:sz w:val="18"/>
              </w:rPr>
            </w:pPr>
            <w:r w:rsidRPr="00913BB3">
              <w:rPr>
                <w:rFonts w:ascii="Arial" w:hAnsi="Arial"/>
                <w:sz w:val="18"/>
              </w:rPr>
              <w:t>Always-on PDU session not allowed</w:t>
            </w:r>
          </w:p>
        </w:tc>
      </w:tr>
      <w:tr w:rsidR="003E5C70" w:rsidRPr="00913BB3" w14:paraId="4A77675B" w14:textId="77777777" w:rsidTr="000B30B6">
        <w:trPr>
          <w:gridAfter w:val="1"/>
          <w:wAfter w:w="0.40pt" w:type="dxa"/>
          <w:cantSplit/>
          <w:jc w:val="center"/>
        </w:trPr>
        <w:tc>
          <w:tcPr>
            <w:tcW w:w="14.30pt" w:type="dxa"/>
            <w:hideMark/>
          </w:tcPr>
          <w:p w14:paraId="2E7D0CFD" w14:textId="77777777" w:rsidR="003E5C70" w:rsidRPr="00913BB3" w:rsidRDefault="003E5C70" w:rsidP="000B30B6">
            <w:pPr>
              <w:keepNext/>
              <w:keepLines/>
              <w:spacing w:after="0pt"/>
              <w:rPr>
                <w:rFonts w:ascii="Arial" w:hAnsi="Arial"/>
                <w:sz w:val="18"/>
              </w:rPr>
            </w:pPr>
            <w:r w:rsidRPr="00913BB3">
              <w:rPr>
                <w:rFonts w:ascii="Arial" w:hAnsi="Arial"/>
                <w:sz w:val="18"/>
              </w:rPr>
              <w:t>1</w:t>
            </w:r>
          </w:p>
        </w:tc>
        <w:tc>
          <w:tcPr>
            <w:tcW w:w="340.15pt" w:type="dxa"/>
          </w:tcPr>
          <w:p w14:paraId="0E681842" w14:textId="77777777" w:rsidR="003E5C70" w:rsidRPr="00913BB3" w:rsidRDefault="003E5C70" w:rsidP="000B30B6">
            <w:pPr>
              <w:keepNext/>
              <w:keepLines/>
              <w:spacing w:after="0pt"/>
              <w:rPr>
                <w:rFonts w:ascii="Arial" w:hAnsi="Arial"/>
                <w:sz w:val="18"/>
              </w:rPr>
            </w:pPr>
            <w:r w:rsidRPr="00913BB3">
              <w:rPr>
                <w:rFonts w:ascii="Arial" w:hAnsi="Arial"/>
                <w:sz w:val="18"/>
              </w:rPr>
              <w:t>Always-on PDU session required</w:t>
            </w:r>
          </w:p>
        </w:tc>
      </w:tr>
      <w:tr w:rsidR="003E5C70" w:rsidRPr="00913BB3" w14:paraId="58748613" w14:textId="77777777" w:rsidTr="000B30B6">
        <w:trPr>
          <w:gridAfter w:val="1"/>
          <w:wAfter w:w="0.40pt" w:type="dxa"/>
          <w:cantSplit/>
          <w:jc w:val="center"/>
        </w:trPr>
        <w:tc>
          <w:tcPr>
            <w:tcW w:w="354.45pt" w:type="dxa"/>
            <w:gridSpan w:val="2"/>
          </w:tcPr>
          <w:p w14:paraId="61C4DD8E" w14:textId="77777777" w:rsidR="003E5C70" w:rsidRPr="00913BB3" w:rsidRDefault="003E5C70" w:rsidP="000B30B6">
            <w:pPr>
              <w:keepNext/>
              <w:keepLines/>
              <w:spacing w:after="0pt"/>
              <w:rPr>
                <w:rFonts w:ascii="Arial" w:hAnsi="Arial"/>
                <w:sz w:val="18"/>
              </w:rPr>
            </w:pPr>
          </w:p>
        </w:tc>
      </w:tr>
      <w:tr w:rsidR="003E5C70" w:rsidRPr="00913BB3" w14:paraId="37A0371D" w14:textId="77777777" w:rsidTr="000B30B6">
        <w:trPr>
          <w:gridAfter w:val="1"/>
          <w:wAfter w:w="0.40pt" w:type="dxa"/>
          <w:cantSplit/>
          <w:jc w:val="center"/>
        </w:trPr>
        <w:tc>
          <w:tcPr>
            <w:tcW w:w="354.45pt" w:type="dxa"/>
            <w:gridSpan w:val="2"/>
            <w:tcBorders>
              <w:bottom w:val="single" w:sz="4" w:space="0" w:color="auto"/>
            </w:tcBorders>
          </w:tcPr>
          <w:p w14:paraId="0948598D" w14:textId="77777777" w:rsidR="003E5C70" w:rsidRPr="00913BB3" w:rsidRDefault="003E5C70" w:rsidP="000B30B6">
            <w:pPr>
              <w:keepNext/>
              <w:keepLines/>
              <w:spacing w:after="0pt"/>
              <w:rPr>
                <w:rFonts w:ascii="Arial" w:hAnsi="Arial"/>
                <w:sz w:val="18"/>
              </w:rPr>
            </w:pPr>
            <w:r w:rsidRPr="00913BB3">
              <w:rPr>
                <w:rFonts w:ascii="Arial" w:hAnsi="Arial"/>
                <w:sz w:val="18"/>
              </w:rPr>
              <w:t>Bits 2, 3 and 4 are spare and shall be coded as zero,</w:t>
            </w:r>
          </w:p>
        </w:tc>
      </w:tr>
    </w:tbl>
    <w:p w14:paraId="186F128D" w14:textId="77777777" w:rsidR="003E5C70" w:rsidRPr="00913BB3" w:rsidRDefault="003E5C70" w:rsidP="003E5C70"/>
    <w:p w14:paraId="78277BD8" w14:textId="77777777" w:rsidR="003E5C70" w:rsidRPr="00913BB3" w:rsidRDefault="003E5C70" w:rsidP="003E5C70">
      <w:pPr>
        <w:pStyle w:val="4"/>
      </w:pPr>
      <w:bookmarkStart w:id="426" w:name="_Toc11419898"/>
      <w:r w:rsidRPr="00913BB3">
        <w:t>9.11.4.</w:t>
      </w:r>
      <w:r w:rsidR="005103CB" w:rsidRPr="00913BB3">
        <w:t>4</w:t>
      </w:r>
      <w:r w:rsidRPr="00913BB3">
        <w:tab/>
        <w:t>Always-on PDU session requested</w:t>
      </w:r>
      <w:bookmarkEnd w:id="426"/>
    </w:p>
    <w:p w14:paraId="1DC6F865" w14:textId="77777777" w:rsidR="003E5C70" w:rsidRPr="00913BB3" w:rsidRDefault="003E5C70" w:rsidP="003E5C70">
      <w:r w:rsidRPr="00913BB3">
        <w:t>The purpose of the Always-on PDU session requested information element is to indicate whether a PDU session is requested to be established as an always-on PDU session.</w:t>
      </w:r>
    </w:p>
    <w:p w14:paraId="7533F5F5" w14:textId="77777777" w:rsidR="003E5C70" w:rsidRPr="00913BB3" w:rsidRDefault="003E5C70" w:rsidP="003E5C70">
      <w:r w:rsidRPr="00913BB3">
        <w:t>The Always-on PDU session requested information element is coded as shown in figure 9.11.4.</w:t>
      </w:r>
      <w:r w:rsidR="005103CB" w:rsidRPr="00913BB3">
        <w:t>4</w:t>
      </w:r>
      <w:r w:rsidRPr="00913BB3">
        <w:t>.1 and table 9.11.4.</w:t>
      </w:r>
      <w:r w:rsidR="005103CB" w:rsidRPr="00913BB3">
        <w:t>4</w:t>
      </w:r>
      <w:r w:rsidRPr="00913BB3">
        <w:t>.1.</w:t>
      </w:r>
    </w:p>
    <w:p w14:paraId="656FABD7" w14:textId="77777777" w:rsidR="003E5C70" w:rsidRPr="00913BB3" w:rsidRDefault="003E5C70" w:rsidP="003E5C70">
      <w:r w:rsidRPr="00913BB3">
        <w:t>The Always-on PDU session requested 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1" w:lastRow="0" w:firstColumn="1" w:lastColumn="0" w:noHBand="0" w:noVBand="1"/>
      </w:tblPr>
      <w:tblGrid>
        <w:gridCol w:w="709"/>
        <w:gridCol w:w="709"/>
        <w:gridCol w:w="709"/>
        <w:gridCol w:w="709"/>
        <w:gridCol w:w="709"/>
        <w:gridCol w:w="709"/>
        <w:gridCol w:w="709"/>
        <w:gridCol w:w="709"/>
        <w:gridCol w:w="1560"/>
      </w:tblGrid>
      <w:tr w:rsidR="003E5C70" w:rsidRPr="00913BB3" w14:paraId="49676283" w14:textId="77777777" w:rsidTr="000B30B6">
        <w:trPr>
          <w:cantSplit/>
          <w:jc w:val="center"/>
        </w:trPr>
        <w:tc>
          <w:tcPr>
            <w:tcW w:w="35.45pt" w:type="dxa"/>
            <w:tcBorders>
              <w:top w:val="nil"/>
              <w:start w:val="nil"/>
              <w:bottom w:val="nil"/>
              <w:end w:val="nil"/>
            </w:tcBorders>
            <w:hideMark/>
          </w:tcPr>
          <w:p w14:paraId="0820506B"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8</w:t>
            </w:r>
          </w:p>
        </w:tc>
        <w:tc>
          <w:tcPr>
            <w:tcW w:w="35.45pt" w:type="dxa"/>
            <w:tcBorders>
              <w:top w:val="nil"/>
              <w:start w:val="nil"/>
              <w:bottom w:val="nil"/>
              <w:end w:val="nil"/>
            </w:tcBorders>
            <w:hideMark/>
          </w:tcPr>
          <w:p w14:paraId="5AB9CF45"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7</w:t>
            </w:r>
          </w:p>
        </w:tc>
        <w:tc>
          <w:tcPr>
            <w:tcW w:w="35.45pt" w:type="dxa"/>
            <w:tcBorders>
              <w:top w:val="nil"/>
              <w:start w:val="nil"/>
              <w:bottom w:val="nil"/>
              <w:end w:val="nil"/>
            </w:tcBorders>
            <w:hideMark/>
          </w:tcPr>
          <w:p w14:paraId="25515EF6"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6</w:t>
            </w:r>
          </w:p>
        </w:tc>
        <w:tc>
          <w:tcPr>
            <w:tcW w:w="35.45pt" w:type="dxa"/>
            <w:tcBorders>
              <w:top w:val="nil"/>
              <w:start w:val="nil"/>
              <w:bottom w:val="nil"/>
              <w:end w:val="nil"/>
            </w:tcBorders>
            <w:hideMark/>
          </w:tcPr>
          <w:p w14:paraId="3DB4D57D"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5</w:t>
            </w:r>
          </w:p>
        </w:tc>
        <w:tc>
          <w:tcPr>
            <w:tcW w:w="35.45pt" w:type="dxa"/>
            <w:tcBorders>
              <w:top w:val="nil"/>
              <w:start w:val="nil"/>
              <w:bottom w:val="nil"/>
              <w:end w:val="nil"/>
            </w:tcBorders>
            <w:hideMark/>
          </w:tcPr>
          <w:p w14:paraId="5D6EF93F"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4</w:t>
            </w:r>
          </w:p>
        </w:tc>
        <w:tc>
          <w:tcPr>
            <w:tcW w:w="35.45pt" w:type="dxa"/>
            <w:tcBorders>
              <w:top w:val="nil"/>
              <w:start w:val="nil"/>
              <w:bottom w:val="nil"/>
              <w:end w:val="nil"/>
            </w:tcBorders>
            <w:hideMark/>
          </w:tcPr>
          <w:p w14:paraId="055CC1C1"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3</w:t>
            </w:r>
          </w:p>
        </w:tc>
        <w:tc>
          <w:tcPr>
            <w:tcW w:w="35.45pt" w:type="dxa"/>
            <w:tcBorders>
              <w:top w:val="nil"/>
              <w:start w:val="nil"/>
              <w:bottom w:val="nil"/>
              <w:end w:val="nil"/>
            </w:tcBorders>
            <w:hideMark/>
          </w:tcPr>
          <w:p w14:paraId="5281B0C0"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2</w:t>
            </w:r>
          </w:p>
        </w:tc>
        <w:tc>
          <w:tcPr>
            <w:tcW w:w="35.45pt" w:type="dxa"/>
            <w:tcBorders>
              <w:top w:val="nil"/>
              <w:start w:val="nil"/>
              <w:bottom w:val="nil"/>
              <w:end w:val="nil"/>
            </w:tcBorders>
            <w:hideMark/>
          </w:tcPr>
          <w:p w14:paraId="546692F6"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1</w:t>
            </w:r>
          </w:p>
        </w:tc>
        <w:tc>
          <w:tcPr>
            <w:tcW w:w="78pt" w:type="dxa"/>
            <w:tcBorders>
              <w:top w:val="nil"/>
              <w:start w:val="nil"/>
              <w:bottom w:val="nil"/>
              <w:end w:val="nil"/>
            </w:tcBorders>
          </w:tcPr>
          <w:p w14:paraId="7E20BFB4" w14:textId="77777777" w:rsidR="003E5C70" w:rsidRPr="00913BB3" w:rsidRDefault="003E5C70" w:rsidP="000B30B6">
            <w:pPr>
              <w:keepNext/>
              <w:keepLines/>
              <w:spacing w:after="0pt"/>
              <w:rPr>
                <w:rFonts w:ascii="Arial" w:hAnsi="Arial"/>
                <w:sz w:val="18"/>
              </w:rPr>
            </w:pPr>
          </w:p>
        </w:tc>
      </w:tr>
      <w:tr w:rsidR="003E5C70" w:rsidRPr="00913BB3" w14:paraId="17BC9D9F" w14:textId="77777777" w:rsidTr="000B30B6">
        <w:trPr>
          <w:cantSplit/>
          <w:jc w:val="center"/>
        </w:trPr>
        <w:tc>
          <w:tcPr>
            <w:tcW w:w="141.80pt" w:type="dxa"/>
            <w:gridSpan w:val="4"/>
            <w:tcBorders>
              <w:top w:val="single" w:sz="4" w:space="0" w:color="auto"/>
              <w:start w:val="single" w:sz="4" w:space="0" w:color="auto"/>
              <w:bottom w:val="single" w:sz="4" w:space="0" w:color="auto"/>
              <w:end w:val="single" w:sz="4" w:space="0" w:color="auto"/>
            </w:tcBorders>
            <w:hideMark/>
          </w:tcPr>
          <w:p w14:paraId="1E3B1AD3"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Always-on PDU session requested IEI</w:t>
            </w:r>
          </w:p>
        </w:tc>
        <w:tc>
          <w:tcPr>
            <w:tcW w:w="35.45pt" w:type="dxa"/>
            <w:tcBorders>
              <w:top w:val="single" w:sz="4" w:space="0" w:color="auto"/>
              <w:start w:val="single" w:sz="4" w:space="0" w:color="auto"/>
              <w:bottom w:val="single" w:sz="4" w:space="0" w:color="auto"/>
              <w:end w:val="single" w:sz="4" w:space="0" w:color="auto"/>
            </w:tcBorders>
          </w:tcPr>
          <w:p w14:paraId="5C80E552"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0</w:t>
            </w:r>
          </w:p>
          <w:p w14:paraId="57EA5E5E"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Spare</w:t>
            </w:r>
          </w:p>
        </w:tc>
        <w:tc>
          <w:tcPr>
            <w:tcW w:w="35.45pt" w:type="dxa"/>
            <w:tcBorders>
              <w:top w:val="single" w:sz="4" w:space="0" w:color="auto"/>
              <w:start w:val="single" w:sz="4" w:space="0" w:color="auto"/>
              <w:bottom w:val="single" w:sz="4" w:space="0" w:color="auto"/>
              <w:end w:val="single" w:sz="4" w:space="0" w:color="auto"/>
            </w:tcBorders>
          </w:tcPr>
          <w:p w14:paraId="55332559"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0</w:t>
            </w:r>
          </w:p>
          <w:p w14:paraId="262CA212"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Spare</w:t>
            </w:r>
          </w:p>
        </w:tc>
        <w:tc>
          <w:tcPr>
            <w:tcW w:w="35.45pt" w:type="dxa"/>
            <w:tcBorders>
              <w:top w:val="single" w:sz="4" w:space="0" w:color="auto"/>
              <w:start w:val="single" w:sz="4" w:space="0" w:color="auto"/>
              <w:bottom w:val="single" w:sz="4" w:space="0" w:color="auto"/>
              <w:end w:val="single" w:sz="4" w:space="0" w:color="auto"/>
            </w:tcBorders>
          </w:tcPr>
          <w:p w14:paraId="1952651B"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0</w:t>
            </w:r>
          </w:p>
          <w:p w14:paraId="08FD8B1D"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Spare</w:t>
            </w:r>
          </w:p>
        </w:tc>
        <w:tc>
          <w:tcPr>
            <w:tcW w:w="35.45pt" w:type="dxa"/>
            <w:tcBorders>
              <w:top w:val="single" w:sz="4" w:space="0" w:color="auto"/>
              <w:start w:val="single" w:sz="4" w:space="0" w:color="auto"/>
              <w:bottom w:val="single" w:sz="4" w:space="0" w:color="auto"/>
              <w:end w:val="single" w:sz="4" w:space="0" w:color="auto"/>
            </w:tcBorders>
          </w:tcPr>
          <w:p w14:paraId="01CE83E6" w14:textId="77777777" w:rsidR="003E5C70" w:rsidRPr="00913BB3" w:rsidRDefault="003E5C70" w:rsidP="000B30B6">
            <w:pPr>
              <w:keepNext/>
              <w:keepLines/>
              <w:spacing w:after="0pt"/>
              <w:jc w:val="center"/>
              <w:rPr>
                <w:rFonts w:ascii="Arial" w:hAnsi="Arial"/>
                <w:sz w:val="18"/>
              </w:rPr>
            </w:pPr>
            <w:r w:rsidRPr="00913BB3">
              <w:rPr>
                <w:rFonts w:ascii="Arial" w:hAnsi="Arial"/>
                <w:sz w:val="18"/>
              </w:rPr>
              <w:t>APSR</w:t>
            </w:r>
          </w:p>
        </w:tc>
        <w:tc>
          <w:tcPr>
            <w:tcW w:w="78pt" w:type="dxa"/>
            <w:tcBorders>
              <w:top w:val="nil"/>
              <w:start w:val="nil"/>
              <w:bottom w:val="nil"/>
              <w:end w:val="nil"/>
            </w:tcBorders>
            <w:hideMark/>
          </w:tcPr>
          <w:p w14:paraId="6AA6B00C" w14:textId="77777777" w:rsidR="003E5C70" w:rsidRPr="00913BB3" w:rsidRDefault="003E5C70" w:rsidP="000B30B6">
            <w:pPr>
              <w:keepNext/>
              <w:keepLines/>
              <w:spacing w:after="0pt"/>
              <w:rPr>
                <w:rFonts w:ascii="Arial" w:hAnsi="Arial"/>
                <w:sz w:val="18"/>
              </w:rPr>
            </w:pPr>
            <w:r w:rsidRPr="00913BB3">
              <w:rPr>
                <w:rFonts w:ascii="Arial" w:hAnsi="Arial"/>
                <w:sz w:val="18"/>
              </w:rPr>
              <w:t>octet 1</w:t>
            </w:r>
          </w:p>
        </w:tc>
      </w:tr>
    </w:tbl>
    <w:p w14:paraId="39F79E66" w14:textId="77777777" w:rsidR="003E5C70" w:rsidRPr="00913BB3" w:rsidRDefault="003E5C70" w:rsidP="00920167">
      <w:pPr>
        <w:pStyle w:val="TF"/>
      </w:pPr>
      <w:r w:rsidRPr="00913BB3">
        <w:t>Figure 9.11.4.</w:t>
      </w:r>
      <w:r w:rsidR="005103CB" w:rsidRPr="00913BB3">
        <w:t>4</w:t>
      </w:r>
      <w:r w:rsidRPr="00913BB3">
        <w:t xml:space="preserve">.1: Always-on PDU session </w:t>
      </w:r>
      <w:r w:rsidR="00831FB3" w:rsidRPr="00913BB3">
        <w:t>requested</w:t>
      </w:r>
    </w:p>
    <w:p w14:paraId="6B848D63" w14:textId="77777777" w:rsidR="003E5C70" w:rsidRPr="00913BB3" w:rsidRDefault="003E5C70" w:rsidP="00920167">
      <w:pPr>
        <w:pStyle w:val="TH"/>
      </w:pPr>
      <w:r w:rsidRPr="00913BB3">
        <w:t>Table 9.11.4.</w:t>
      </w:r>
      <w:r w:rsidR="005103CB" w:rsidRPr="00913BB3">
        <w:t>4</w:t>
      </w:r>
      <w:r w:rsidRPr="00913BB3">
        <w:t>.1: Always-on PDU session requested</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86"/>
        <w:gridCol w:w="6785"/>
      </w:tblGrid>
      <w:tr w:rsidR="00CC47FC" w:rsidRPr="00913BB3" w14:paraId="0E50EB45" w14:textId="77777777" w:rsidTr="00CB6A10">
        <w:trPr>
          <w:cantSplit/>
          <w:jc w:val="center"/>
        </w:trPr>
        <w:tc>
          <w:tcPr>
            <w:tcW w:w="353.55pt" w:type="dxa"/>
            <w:gridSpan w:val="2"/>
          </w:tcPr>
          <w:p w14:paraId="5731031A" w14:textId="77777777" w:rsidR="00CC47FC" w:rsidRPr="00913BB3" w:rsidRDefault="00CC47FC" w:rsidP="00CB6A10">
            <w:pPr>
              <w:keepNext/>
              <w:keepLines/>
              <w:spacing w:after="0pt"/>
              <w:rPr>
                <w:rFonts w:ascii="Arial" w:hAnsi="Arial"/>
                <w:sz w:val="18"/>
              </w:rPr>
            </w:pPr>
            <w:r w:rsidRPr="00913BB3">
              <w:rPr>
                <w:rFonts w:ascii="Arial" w:hAnsi="Arial"/>
                <w:sz w:val="18"/>
              </w:rPr>
              <w:t>Always-on PDU session requested (APSR) (octet 1)</w:t>
            </w:r>
          </w:p>
        </w:tc>
      </w:tr>
      <w:tr w:rsidR="00CC47FC" w:rsidRPr="00913BB3" w14:paraId="2BFB8294" w14:textId="77777777" w:rsidTr="00CB6A10">
        <w:trPr>
          <w:cantSplit/>
          <w:jc w:val="center"/>
        </w:trPr>
        <w:tc>
          <w:tcPr>
            <w:tcW w:w="353.55pt" w:type="dxa"/>
            <w:gridSpan w:val="2"/>
          </w:tcPr>
          <w:p w14:paraId="515E5BFB" w14:textId="77777777" w:rsidR="00CC47FC" w:rsidRPr="00913BB3" w:rsidRDefault="00CC47FC" w:rsidP="00CB6A10">
            <w:pPr>
              <w:keepNext/>
              <w:keepLines/>
              <w:spacing w:after="0pt"/>
              <w:rPr>
                <w:rFonts w:ascii="Arial" w:hAnsi="Arial"/>
                <w:sz w:val="18"/>
              </w:rPr>
            </w:pPr>
          </w:p>
        </w:tc>
      </w:tr>
      <w:tr w:rsidR="00CC47FC" w:rsidRPr="00913BB3" w14:paraId="5C162E9D" w14:textId="77777777" w:rsidTr="00CB6A10">
        <w:trPr>
          <w:cantSplit/>
          <w:jc w:val="center"/>
        </w:trPr>
        <w:tc>
          <w:tcPr>
            <w:tcW w:w="353.55pt" w:type="dxa"/>
            <w:gridSpan w:val="2"/>
          </w:tcPr>
          <w:p w14:paraId="6ACD2BCC" w14:textId="77777777" w:rsidR="00CC47FC" w:rsidRPr="00913BB3" w:rsidRDefault="00CC47FC" w:rsidP="00CB6A10">
            <w:pPr>
              <w:keepNext/>
              <w:keepLines/>
              <w:spacing w:after="0pt"/>
              <w:rPr>
                <w:rFonts w:ascii="Arial" w:hAnsi="Arial"/>
                <w:sz w:val="18"/>
              </w:rPr>
            </w:pPr>
            <w:r w:rsidRPr="00913BB3">
              <w:rPr>
                <w:rFonts w:ascii="Arial" w:hAnsi="Arial"/>
                <w:sz w:val="18"/>
              </w:rPr>
              <w:t>Bit</w:t>
            </w:r>
          </w:p>
        </w:tc>
      </w:tr>
      <w:tr w:rsidR="00CC47FC" w:rsidRPr="00913BB3" w14:paraId="559DD4C1" w14:textId="77777777" w:rsidTr="00CB6A10">
        <w:tblPrEx>
          <w:tblLook w:firstRow="0" w:lastRow="0" w:firstColumn="0" w:lastColumn="0" w:noHBand="0" w:noVBand="0"/>
        </w:tblPrEx>
        <w:trPr>
          <w:cantSplit/>
          <w:jc w:val="center"/>
        </w:trPr>
        <w:tc>
          <w:tcPr>
            <w:tcW w:w="14.30pt" w:type="dxa"/>
          </w:tcPr>
          <w:p w14:paraId="5A072077" w14:textId="77777777" w:rsidR="00CC47FC" w:rsidRPr="00913BB3" w:rsidRDefault="00CC47FC" w:rsidP="00CB6A10">
            <w:pPr>
              <w:keepNext/>
              <w:keepLines/>
              <w:spacing w:after="0pt"/>
              <w:jc w:val="center"/>
              <w:rPr>
                <w:rFonts w:ascii="Arial" w:hAnsi="Arial"/>
                <w:b/>
                <w:sz w:val="18"/>
              </w:rPr>
            </w:pPr>
            <w:r w:rsidRPr="00913BB3">
              <w:rPr>
                <w:rFonts w:ascii="Arial" w:hAnsi="Arial" w:hint="eastAsia"/>
                <w:b/>
                <w:sz w:val="18"/>
              </w:rPr>
              <w:t>1</w:t>
            </w:r>
          </w:p>
        </w:tc>
        <w:tc>
          <w:tcPr>
            <w:tcW w:w="339.25pt" w:type="dxa"/>
          </w:tcPr>
          <w:p w14:paraId="5E75507E" w14:textId="77777777" w:rsidR="00CC47FC" w:rsidRPr="00913BB3" w:rsidRDefault="00CC47FC" w:rsidP="00CB6A10">
            <w:pPr>
              <w:keepNext/>
              <w:keepLines/>
              <w:spacing w:after="0pt"/>
              <w:rPr>
                <w:rFonts w:ascii="Arial" w:hAnsi="Arial"/>
                <w:sz w:val="18"/>
              </w:rPr>
            </w:pPr>
          </w:p>
        </w:tc>
      </w:tr>
      <w:tr w:rsidR="00CC47FC" w:rsidRPr="00913BB3" w14:paraId="0A1A1668" w14:textId="77777777" w:rsidTr="00CB6A10">
        <w:trPr>
          <w:cantSplit/>
          <w:jc w:val="center"/>
        </w:trPr>
        <w:tc>
          <w:tcPr>
            <w:tcW w:w="14.30pt" w:type="dxa"/>
            <w:hideMark/>
          </w:tcPr>
          <w:p w14:paraId="22F7C7EE" w14:textId="77777777" w:rsidR="00CC47FC" w:rsidRPr="00913BB3" w:rsidRDefault="00CC47FC" w:rsidP="00CB6A10">
            <w:pPr>
              <w:keepNext/>
              <w:keepLines/>
              <w:spacing w:after="0pt"/>
              <w:rPr>
                <w:rFonts w:ascii="Arial" w:hAnsi="Arial"/>
                <w:sz w:val="18"/>
              </w:rPr>
            </w:pPr>
            <w:r w:rsidRPr="00913BB3">
              <w:rPr>
                <w:rFonts w:ascii="Arial" w:hAnsi="Arial"/>
                <w:sz w:val="18"/>
              </w:rPr>
              <w:t>0</w:t>
            </w:r>
          </w:p>
        </w:tc>
        <w:tc>
          <w:tcPr>
            <w:tcW w:w="339.25pt" w:type="dxa"/>
          </w:tcPr>
          <w:p w14:paraId="16BDCACF" w14:textId="77777777" w:rsidR="00CC47FC" w:rsidRPr="00913BB3" w:rsidRDefault="00CC47FC" w:rsidP="00CB6A10">
            <w:pPr>
              <w:keepNext/>
              <w:keepLines/>
              <w:spacing w:after="0pt"/>
              <w:rPr>
                <w:rFonts w:ascii="Arial" w:hAnsi="Arial"/>
                <w:sz w:val="18"/>
              </w:rPr>
            </w:pPr>
            <w:r w:rsidRPr="00913BB3">
              <w:rPr>
                <w:rFonts w:ascii="Arial" w:hAnsi="Arial"/>
                <w:sz w:val="18"/>
              </w:rPr>
              <w:t>Always-on PDU session not requested</w:t>
            </w:r>
          </w:p>
        </w:tc>
      </w:tr>
      <w:tr w:rsidR="00CC47FC" w:rsidRPr="00913BB3" w14:paraId="4A200D6C" w14:textId="77777777" w:rsidTr="00CB6A10">
        <w:trPr>
          <w:cantSplit/>
          <w:jc w:val="center"/>
        </w:trPr>
        <w:tc>
          <w:tcPr>
            <w:tcW w:w="14.30pt" w:type="dxa"/>
            <w:hideMark/>
          </w:tcPr>
          <w:p w14:paraId="25DA57E5" w14:textId="77777777" w:rsidR="00CC47FC" w:rsidRPr="00913BB3" w:rsidRDefault="00CC47FC" w:rsidP="00CB6A10">
            <w:pPr>
              <w:keepNext/>
              <w:keepLines/>
              <w:spacing w:after="0pt"/>
              <w:rPr>
                <w:rFonts w:ascii="Arial" w:hAnsi="Arial"/>
                <w:sz w:val="18"/>
              </w:rPr>
            </w:pPr>
            <w:r w:rsidRPr="00913BB3">
              <w:rPr>
                <w:rFonts w:ascii="Arial" w:hAnsi="Arial"/>
                <w:sz w:val="18"/>
              </w:rPr>
              <w:t>1</w:t>
            </w:r>
          </w:p>
        </w:tc>
        <w:tc>
          <w:tcPr>
            <w:tcW w:w="339.25pt" w:type="dxa"/>
          </w:tcPr>
          <w:p w14:paraId="446AA3F0" w14:textId="77777777" w:rsidR="00CC47FC" w:rsidRPr="00913BB3" w:rsidRDefault="00CC47FC" w:rsidP="00CB6A10">
            <w:pPr>
              <w:keepNext/>
              <w:keepLines/>
              <w:spacing w:after="0pt"/>
              <w:rPr>
                <w:rFonts w:ascii="Arial" w:hAnsi="Arial"/>
                <w:sz w:val="18"/>
              </w:rPr>
            </w:pPr>
            <w:r w:rsidRPr="00913BB3">
              <w:rPr>
                <w:rFonts w:ascii="Arial" w:hAnsi="Arial"/>
                <w:sz w:val="18"/>
              </w:rPr>
              <w:t>Always-on PDU session requested</w:t>
            </w:r>
          </w:p>
        </w:tc>
      </w:tr>
      <w:tr w:rsidR="00CC47FC" w:rsidRPr="00913BB3" w14:paraId="52EECD7F" w14:textId="77777777" w:rsidTr="00CB6A10">
        <w:trPr>
          <w:cantSplit/>
          <w:jc w:val="center"/>
        </w:trPr>
        <w:tc>
          <w:tcPr>
            <w:tcW w:w="353.55pt" w:type="dxa"/>
            <w:gridSpan w:val="2"/>
          </w:tcPr>
          <w:p w14:paraId="4AAFBCE7" w14:textId="77777777" w:rsidR="00CC47FC" w:rsidRPr="00913BB3" w:rsidRDefault="00CC47FC" w:rsidP="00CB6A10">
            <w:pPr>
              <w:keepNext/>
              <w:keepLines/>
              <w:spacing w:after="0pt"/>
              <w:rPr>
                <w:rFonts w:ascii="Arial" w:hAnsi="Arial"/>
                <w:sz w:val="18"/>
              </w:rPr>
            </w:pPr>
          </w:p>
        </w:tc>
      </w:tr>
      <w:tr w:rsidR="00CC47FC" w:rsidRPr="00913BB3" w14:paraId="11523FFC" w14:textId="77777777" w:rsidTr="00CB6A10">
        <w:trPr>
          <w:cantSplit/>
          <w:jc w:val="center"/>
        </w:trPr>
        <w:tc>
          <w:tcPr>
            <w:tcW w:w="353.55pt" w:type="dxa"/>
            <w:gridSpan w:val="2"/>
          </w:tcPr>
          <w:p w14:paraId="2E4E6A56" w14:textId="77777777" w:rsidR="00CC47FC" w:rsidRPr="00913BB3" w:rsidRDefault="00CC47FC" w:rsidP="00CB6A10">
            <w:pPr>
              <w:keepNext/>
              <w:keepLines/>
              <w:spacing w:after="0pt"/>
              <w:rPr>
                <w:rFonts w:ascii="Arial" w:hAnsi="Arial"/>
                <w:sz w:val="18"/>
              </w:rPr>
            </w:pPr>
            <w:r w:rsidRPr="00913BB3">
              <w:rPr>
                <w:rFonts w:ascii="Arial" w:hAnsi="Arial"/>
                <w:sz w:val="18"/>
              </w:rPr>
              <w:t>Bits 2, 3 and 4 are spare and shall be coded as zero,</w:t>
            </w:r>
          </w:p>
        </w:tc>
      </w:tr>
    </w:tbl>
    <w:p w14:paraId="1B6D58C0" w14:textId="77777777" w:rsidR="003E5C70" w:rsidRPr="00913BB3" w:rsidRDefault="003E5C70" w:rsidP="003E5C70"/>
    <w:p w14:paraId="4CF28C0D" w14:textId="77777777" w:rsidR="009C2F20" w:rsidRPr="00913BB3" w:rsidRDefault="00BE1133" w:rsidP="009C2F20">
      <w:pPr>
        <w:pStyle w:val="4"/>
      </w:pPr>
      <w:bookmarkStart w:id="427" w:name="_Toc11419899"/>
      <w:r w:rsidRPr="00913BB3">
        <w:t>9.11</w:t>
      </w:r>
      <w:r w:rsidR="009C2F20" w:rsidRPr="00913BB3">
        <w:t>.4.</w:t>
      </w:r>
      <w:r w:rsidR="00545CA8" w:rsidRPr="00913BB3">
        <w:t>5</w:t>
      </w:r>
      <w:r w:rsidR="009C2F20" w:rsidRPr="00913BB3">
        <w:tab/>
        <w:t>Allowed SSC mode</w:t>
      </w:r>
      <w:bookmarkEnd w:id="427"/>
    </w:p>
    <w:p w14:paraId="0FF3A172" w14:textId="77777777" w:rsidR="009C2F20" w:rsidRPr="00913BB3" w:rsidRDefault="009C2F20" w:rsidP="009C2F20">
      <w:pPr>
        <w:rPr>
          <w:lang w:val="en-US"/>
        </w:rPr>
      </w:pPr>
      <w:r w:rsidRPr="00913BB3">
        <w:rPr>
          <w:lang w:val="en-US"/>
        </w:rPr>
        <w:t>The purpose of the Allowed SSC mode</w:t>
      </w:r>
      <w:r w:rsidRPr="00913BB3">
        <w:t xml:space="preserve"> </w:t>
      </w:r>
      <w:r w:rsidRPr="00913BB3">
        <w:rPr>
          <w:lang w:val="en-US"/>
        </w:rPr>
        <w:t>information element is to indicate the SSC modes allowed to be used by the UE for the PDU session.</w:t>
      </w:r>
    </w:p>
    <w:p w14:paraId="10855A46" w14:textId="77777777" w:rsidR="009C2F20" w:rsidRPr="00913BB3" w:rsidRDefault="009C2F20" w:rsidP="009C2F20">
      <w:pPr>
        <w:rPr>
          <w:lang w:val="en-US"/>
        </w:rPr>
      </w:pPr>
      <w:r w:rsidRPr="00913BB3">
        <w:rPr>
          <w:lang w:val="en-US"/>
        </w:rPr>
        <w:t>The Allowed SSC mode information element is coded as shown in figure </w:t>
      </w:r>
      <w:r w:rsidR="00BE1133" w:rsidRPr="00913BB3">
        <w:rPr>
          <w:lang w:val="en-US"/>
        </w:rPr>
        <w:t>9.11</w:t>
      </w:r>
      <w:r w:rsidRPr="00913BB3">
        <w:t>.4.</w:t>
      </w:r>
      <w:r w:rsidR="005103CB" w:rsidRPr="00913BB3">
        <w:t>5</w:t>
      </w:r>
      <w:r w:rsidRPr="00913BB3">
        <w:t>.1</w:t>
      </w:r>
      <w:r w:rsidRPr="00913BB3">
        <w:rPr>
          <w:lang w:val="en-US"/>
        </w:rPr>
        <w:t xml:space="preserve"> and table </w:t>
      </w:r>
      <w:r w:rsidR="00BE1133" w:rsidRPr="00913BB3">
        <w:rPr>
          <w:lang w:val="en-US"/>
        </w:rPr>
        <w:t>9.11</w:t>
      </w:r>
      <w:r w:rsidRPr="00913BB3">
        <w:t>.4.</w:t>
      </w:r>
      <w:r w:rsidR="005103CB" w:rsidRPr="00913BB3">
        <w:t>5</w:t>
      </w:r>
      <w:r w:rsidRPr="00913BB3">
        <w:t>.1</w:t>
      </w:r>
      <w:r w:rsidRPr="00913BB3">
        <w:rPr>
          <w:lang w:val="en-US"/>
        </w:rPr>
        <w:t>.</w:t>
      </w:r>
    </w:p>
    <w:p w14:paraId="66E4EA52" w14:textId="77777777" w:rsidR="009C2F20" w:rsidRPr="00913BB3" w:rsidRDefault="009C2F20" w:rsidP="009C2F20">
      <w:pPr>
        <w:rPr>
          <w:lang w:val="en-US"/>
        </w:rPr>
      </w:pPr>
      <w:r w:rsidRPr="00913BB3">
        <w:rPr>
          <w:lang w:val="en-US"/>
        </w:rPr>
        <w:t>The Allowed SSC mode</w:t>
      </w:r>
      <w:r w:rsidRPr="00913BB3">
        <w:t xml:space="preserve"> </w:t>
      </w:r>
      <w:r w:rsidRPr="00913BB3">
        <w:rPr>
          <w:lang w:val="en-US"/>
        </w:rPr>
        <w:t>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560"/>
      </w:tblGrid>
      <w:tr w:rsidR="0034693B" w:rsidRPr="00913BB3" w14:paraId="0E81FF9B" w14:textId="77777777" w:rsidTr="00375EA9">
        <w:trPr>
          <w:cantSplit/>
          <w:jc w:val="center"/>
        </w:trPr>
        <w:tc>
          <w:tcPr>
            <w:tcW w:w="35.45pt" w:type="dxa"/>
            <w:tcBorders>
              <w:top w:val="nil"/>
              <w:start w:val="nil"/>
              <w:bottom w:val="nil"/>
              <w:end w:val="nil"/>
            </w:tcBorders>
          </w:tcPr>
          <w:p w14:paraId="76FE4326" w14:textId="77777777" w:rsidR="0034693B" w:rsidRPr="00913BB3" w:rsidRDefault="0034693B" w:rsidP="00375EA9">
            <w:pPr>
              <w:pStyle w:val="TAC"/>
              <w:rPr>
                <w:lang w:eastAsia="en-US"/>
              </w:rPr>
            </w:pPr>
            <w:r w:rsidRPr="00913BB3">
              <w:rPr>
                <w:lang w:eastAsia="en-US"/>
              </w:rPr>
              <w:t>8</w:t>
            </w:r>
          </w:p>
        </w:tc>
        <w:tc>
          <w:tcPr>
            <w:tcW w:w="35.45pt" w:type="dxa"/>
            <w:tcBorders>
              <w:top w:val="nil"/>
              <w:start w:val="nil"/>
              <w:bottom w:val="nil"/>
              <w:end w:val="nil"/>
            </w:tcBorders>
          </w:tcPr>
          <w:p w14:paraId="1362F035" w14:textId="77777777" w:rsidR="0034693B" w:rsidRPr="00913BB3" w:rsidRDefault="0034693B" w:rsidP="00375EA9">
            <w:pPr>
              <w:pStyle w:val="TAC"/>
              <w:rPr>
                <w:lang w:eastAsia="en-US"/>
              </w:rPr>
            </w:pPr>
            <w:r w:rsidRPr="00913BB3">
              <w:rPr>
                <w:lang w:eastAsia="en-US"/>
              </w:rPr>
              <w:t>7</w:t>
            </w:r>
          </w:p>
        </w:tc>
        <w:tc>
          <w:tcPr>
            <w:tcW w:w="35.45pt" w:type="dxa"/>
            <w:tcBorders>
              <w:top w:val="nil"/>
              <w:start w:val="nil"/>
              <w:bottom w:val="nil"/>
              <w:end w:val="nil"/>
            </w:tcBorders>
          </w:tcPr>
          <w:p w14:paraId="55A5EE34" w14:textId="77777777" w:rsidR="0034693B" w:rsidRPr="00913BB3" w:rsidRDefault="0034693B" w:rsidP="00375EA9">
            <w:pPr>
              <w:pStyle w:val="TAC"/>
              <w:rPr>
                <w:lang w:eastAsia="en-US"/>
              </w:rPr>
            </w:pPr>
            <w:r w:rsidRPr="00913BB3">
              <w:rPr>
                <w:lang w:eastAsia="en-US"/>
              </w:rPr>
              <w:t>6</w:t>
            </w:r>
          </w:p>
        </w:tc>
        <w:tc>
          <w:tcPr>
            <w:tcW w:w="35.45pt" w:type="dxa"/>
            <w:tcBorders>
              <w:top w:val="nil"/>
              <w:start w:val="nil"/>
              <w:bottom w:val="nil"/>
              <w:end w:val="nil"/>
            </w:tcBorders>
          </w:tcPr>
          <w:p w14:paraId="59B02FA2" w14:textId="77777777" w:rsidR="0034693B" w:rsidRPr="00913BB3" w:rsidRDefault="0034693B" w:rsidP="00375EA9">
            <w:pPr>
              <w:pStyle w:val="TAC"/>
              <w:rPr>
                <w:lang w:eastAsia="en-US"/>
              </w:rPr>
            </w:pPr>
            <w:r w:rsidRPr="00913BB3">
              <w:rPr>
                <w:lang w:eastAsia="en-US"/>
              </w:rPr>
              <w:t>5</w:t>
            </w:r>
          </w:p>
        </w:tc>
        <w:tc>
          <w:tcPr>
            <w:tcW w:w="35.45pt" w:type="dxa"/>
            <w:tcBorders>
              <w:top w:val="nil"/>
              <w:start w:val="nil"/>
              <w:bottom w:val="nil"/>
              <w:end w:val="nil"/>
            </w:tcBorders>
          </w:tcPr>
          <w:p w14:paraId="57204586" w14:textId="77777777" w:rsidR="0034693B" w:rsidRPr="00913BB3" w:rsidRDefault="0034693B" w:rsidP="00375EA9">
            <w:pPr>
              <w:pStyle w:val="TAC"/>
              <w:rPr>
                <w:lang w:eastAsia="en-US"/>
              </w:rPr>
            </w:pPr>
            <w:r w:rsidRPr="00913BB3">
              <w:rPr>
                <w:lang w:eastAsia="en-US"/>
              </w:rPr>
              <w:t>4</w:t>
            </w:r>
          </w:p>
        </w:tc>
        <w:tc>
          <w:tcPr>
            <w:tcW w:w="35.45pt" w:type="dxa"/>
            <w:tcBorders>
              <w:top w:val="nil"/>
              <w:start w:val="nil"/>
              <w:bottom w:val="nil"/>
              <w:end w:val="nil"/>
            </w:tcBorders>
          </w:tcPr>
          <w:p w14:paraId="0C180032" w14:textId="77777777" w:rsidR="0034693B" w:rsidRPr="00913BB3" w:rsidRDefault="0034693B" w:rsidP="00375EA9">
            <w:pPr>
              <w:pStyle w:val="TAC"/>
              <w:rPr>
                <w:lang w:eastAsia="en-US"/>
              </w:rPr>
            </w:pPr>
            <w:r w:rsidRPr="00913BB3">
              <w:rPr>
                <w:lang w:eastAsia="en-US"/>
              </w:rPr>
              <w:t>3</w:t>
            </w:r>
          </w:p>
        </w:tc>
        <w:tc>
          <w:tcPr>
            <w:tcW w:w="35.45pt" w:type="dxa"/>
            <w:tcBorders>
              <w:top w:val="nil"/>
              <w:start w:val="nil"/>
              <w:bottom w:val="nil"/>
              <w:end w:val="nil"/>
            </w:tcBorders>
          </w:tcPr>
          <w:p w14:paraId="0FCC41D4" w14:textId="77777777" w:rsidR="0034693B" w:rsidRPr="00913BB3" w:rsidRDefault="0034693B" w:rsidP="00375EA9">
            <w:pPr>
              <w:pStyle w:val="TAC"/>
              <w:rPr>
                <w:lang w:eastAsia="en-US"/>
              </w:rPr>
            </w:pPr>
            <w:r w:rsidRPr="00913BB3">
              <w:rPr>
                <w:lang w:eastAsia="en-US"/>
              </w:rPr>
              <w:t>2</w:t>
            </w:r>
          </w:p>
        </w:tc>
        <w:tc>
          <w:tcPr>
            <w:tcW w:w="35.45pt" w:type="dxa"/>
            <w:tcBorders>
              <w:top w:val="nil"/>
              <w:start w:val="nil"/>
              <w:bottom w:val="nil"/>
              <w:end w:val="nil"/>
            </w:tcBorders>
          </w:tcPr>
          <w:p w14:paraId="2A061651" w14:textId="77777777" w:rsidR="0034693B" w:rsidRPr="00913BB3" w:rsidRDefault="0034693B" w:rsidP="00375EA9">
            <w:pPr>
              <w:pStyle w:val="TAC"/>
              <w:rPr>
                <w:lang w:eastAsia="en-US"/>
              </w:rPr>
            </w:pPr>
            <w:r w:rsidRPr="00913BB3">
              <w:rPr>
                <w:lang w:eastAsia="en-US"/>
              </w:rPr>
              <w:t>1</w:t>
            </w:r>
          </w:p>
        </w:tc>
        <w:tc>
          <w:tcPr>
            <w:tcW w:w="78pt" w:type="dxa"/>
            <w:tcBorders>
              <w:top w:val="nil"/>
              <w:start w:val="nil"/>
              <w:bottom w:val="nil"/>
              <w:end w:val="nil"/>
            </w:tcBorders>
          </w:tcPr>
          <w:p w14:paraId="4692F306" w14:textId="77777777" w:rsidR="0034693B" w:rsidRPr="00913BB3" w:rsidRDefault="0034693B" w:rsidP="00375EA9">
            <w:pPr>
              <w:pStyle w:val="TAL"/>
              <w:rPr>
                <w:lang w:eastAsia="en-US"/>
              </w:rPr>
            </w:pPr>
          </w:p>
        </w:tc>
      </w:tr>
      <w:tr w:rsidR="0034693B" w:rsidRPr="00913BB3" w14:paraId="638D8895" w14:textId="77777777" w:rsidTr="00375EA9">
        <w:trPr>
          <w:cantSplit/>
          <w:jc w:val="center"/>
        </w:trPr>
        <w:tc>
          <w:tcPr>
            <w:tcW w:w="141.80pt" w:type="dxa"/>
            <w:gridSpan w:val="4"/>
            <w:tcBorders>
              <w:top w:val="single" w:sz="4" w:space="0" w:color="auto"/>
              <w:start w:val="single" w:sz="4" w:space="0" w:color="auto"/>
              <w:bottom w:val="single" w:sz="4" w:space="0" w:color="auto"/>
              <w:end w:val="single" w:sz="4" w:space="0" w:color="auto"/>
            </w:tcBorders>
          </w:tcPr>
          <w:p w14:paraId="2C37894B" w14:textId="77777777" w:rsidR="0034693B" w:rsidRPr="00913BB3" w:rsidRDefault="0034693B" w:rsidP="00375EA9">
            <w:pPr>
              <w:pStyle w:val="TAC"/>
              <w:rPr>
                <w:lang w:eastAsia="en-US"/>
              </w:rPr>
            </w:pPr>
            <w:r w:rsidRPr="00913BB3">
              <w:rPr>
                <w:lang w:eastAsia="en-US"/>
              </w:rPr>
              <w:t>Allowed SSC mode IEI</w:t>
            </w:r>
          </w:p>
        </w:tc>
        <w:tc>
          <w:tcPr>
            <w:tcW w:w="35.45pt" w:type="dxa"/>
            <w:tcBorders>
              <w:top w:val="single" w:sz="4" w:space="0" w:color="auto"/>
              <w:start w:val="single" w:sz="4" w:space="0" w:color="auto"/>
              <w:bottom w:val="single" w:sz="4" w:space="0" w:color="auto"/>
              <w:end w:val="single" w:sz="4" w:space="0" w:color="auto"/>
            </w:tcBorders>
          </w:tcPr>
          <w:p w14:paraId="699ACD9F" w14:textId="77777777" w:rsidR="0034693B" w:rsidRPr="00913BB3" w:rsidRDefault="0034693B" w:rsidP="00375EA9">
            <w:pPr>
              <w:pStyle w:val="TAC"/>
              <w:rPr>
                <w:lang w:eastAsia="en-US"/>
              </w:rPr>
            </w:pPr>
            <w:r w:rsidRPr="00913BB3">
              <w:rPr>
                <w:lang w:eastAsia="en-US"/>
              </w:rPr>
              <w:t>0</w:t>
            </w:r>
          </w:p>
          <w:p w14:paraId="72CF429F" w14:textId="77777777" w:rsidR="0034693B" w:rsidRPr="00913BB3" w:rsidRDefault="0034693B" w:rsidP="00375EA9">
            <w:pPr>
              <w:pStyle w:val="TAC"/>
              <w:rPr>
                <w:lang w:eastAsia="en-US"/>
              </w:rPr>
            </w:pPr>
            <w:r w:rsidRPr="00913BB3">
              <w:rPr>
                <w:lang w:eastAsia="en-US"/>
              </w:rPr>
              <w:t>Spare</w:t>
            </w:r>
          </w:p>
        </w:tc>
        <w:tc>
          <w:tcPr>
            <w:tcW w:w="35.45pt" w:type="dxa"/>
            <w:tcBorders>
              <w:top w:val="single" w:sz="4" w:space="0" w:color="auto"/>
              <w:start w:val="single" w:sz="4" w:space="0" w:color="auto"/>
              <w:bottom w:val="single" w:sz="4" w:space="0" w:color="auto"/>
              <w:end w:val="single" w:sz="4" w:space="0" w:color="auto"/>
            </w:tcBorders>
          </w:tcPr>
          <w:p w14:paraId="143BC341" w14:textId="77777777" w:rsidR="0034693B" w:rsidRPr="00913BB3" w:rsidRDefault="0034693B" w:rsidP="00375EA9">
            <w:pPr>
              <w:pStyle w:val="TAC"/>
              <w:rPr>
                <w:lang w:eastAsia="en-US"/>
              </w:rPr>
            </w:pPr>
            <w:r w:rsidRPr="00913BB3">
              <w:rPr>
                <w:lang w:eastAsia="en-US"/>
              </w:rPr>
              <w:t xml:space="preserve">SSC3 </w:t>
            </w:r>
          </w:p>
        </w:tc>
        <w:tc>
          <w:tcPr>
            <w:tcW w:w="35.45pt" w:type="dxa"/>
            <w:tcBorders>
              <w:top w:val="single" w:sz="4" w:space="0" w:color="auto"/>
              <w:start w:val="single" w:sz="4" w:space="0" w:color="auto"/>
              <w:bottom w:val="single" w:sz="4" w:space="0" w:color="auto"/>
              <w:end w:val="single" w:sz="4" w:space="0" w:color="auto"/>
            </w:tcBorders>
          </w:tcPr>
          <w:p w14:paraId="53BE40E5" w14:textId="77777777" w:rsidR="0034693B" w:rsidRPr="00913BB3" w:rsidRDefault="0034693B" w:rsidP="00375EA9">
            <w:pPr>
              <w:pStyle w:val="TAC"/>
              <w:rPr>
                <w:lang w:eastAsia="en-US"/>
              </w:rPr>
            </w:pPr>
            <w:r w:rsidRPr="00913BB3">
              <w:rPr>
                <w:lang w:eastAsia="en-US"/>
              </w:rPr>
              <w:t>SSC2</w:t>
            </w:r>
          </w:p>
        </w:tc>
        <w:tc>
          <w:tcPr>
            <w:tcW w:w="35.45pt" w:type="dxa"/>
            <w:tcBorders>
              <w:top w:val="single" w:sz="4" w:space="0" w:color="auto"/>
              <w:start w:val="single" w:sz="4" w:space="0" w:color="auto"/>
              <w:bottom w:val="single" w:sz="4" w:space="0" w:color="auto"/>
              <w:end w:val="single" w:sz="4" w:space="0" w:color="auto"/>
            </w:tcBorders>
          </w:tcPr>
          <w:p w14:paraId="44CC7871" w14:textId="77777777" w:rsidR="0034693B" w:rsidRPr="00913BB3" w:rsidRDefault="0034693B" w:rsidP="00375EA9">
            <w:pPr>
              <w:pStyle w:val="TAC"/>
              <w:rPr>
                <w:lang w:eastAsia="en-US"/>
              </w:rPr>
            </w:pPr>
            <w:r w:rsidRPr="00913BB3">
              <w:rPr>
                <w:lang w:eastAsia="en-US"/>
              </w:rPr>
              <w:t>SSC1</w:t>
            </w:r>
          </w:p>
        </w:tc>
        <w:tc>
          <w:tcPr>
            <w:tcW w:w="78pt" w:type="dxa"/>
            <w:tcBorders>
              <w:top w:val="nil"/>
              <w:start w:val="nil"/>
              <w:bottom w:val="nil"/>
              <w:end w:val="nil"/>
            </w:tcBorders>
          </w:tcPr>
          <w:p w14:paraId="73356C6D" w14:textId="77777777" w:rsidR="0034693B" w:rsidRPr="00913BB3" w:rsidRDefault="0034693B" w:rsidP="00375EA9">
            <w:pPr>
              <w:pStyle w:val="TAL"/>
              <w:rPr>
                <w:lang w:eastAsia="en-US"/>
              </w:rPr>
            </w:pPr>
            <w:r w:rsidRPr="00913BB3">
              <w:rPr>
                <w:lang w:eastAsia="en-US"/>
              </w:rPr>
              <w:t>octet 1</w:t>
            </w:r>
          </w:p>
        </w:tc>
      </w:tr>
    </w:tbl>
    <w:p w14:paraId="47BDA70D" w14:textId="77777777" w:rsidR="009C2F20" w:rsidRPr="00913BB3" w:rsidRDefault="009C2F20" w:rsidP="009C2F20">
      <w:pPr>
        <w:pStyle w:val="TF"/>
      </w:pPr>
      <w:r w:rsidRPr="00913BB3">
        <w:t>Figure </w:t>
      </w:r>
      <w:r w:rsidR="00BE1133" w:rsidRPr="00913BB3">
        <w:t>9.11</w:t>
      </w:r>
      <w:r w:rsidRPr="00913BB3">
        <w:t>.4.</w:t>
      </w:r>
      <w:r w:rsidR="005103CB" w:rsidRPr="00913BB3">
        <w:t>5</w:t>
      </w:r>
      <w:r w:rsidRPr="00913BB3">
        <w:t>.1: Allowed SSC mode information element</w:t>
      </w:r>
    </w:p>
    <w:p w14:paraId="51BE7F47" w14:textId="77777777" w:rsidR="009C2F20" w:rsidRPr="00913BB3" w:rsidRDefault="009C2F20" w:rsidP="009C2F20">
      <w:pPr>
        <w:pStyle w:val="TH"/>
      </w:pPr>
      <w:r w:rsidRPr="00913BB3">
        <w:lastRenderedPageBreak/>
        <w:t>Table </w:t>
      </w:r>
      <w:r w:rsidR="00BE1133" w:rsidRPr="00913BB3">
        <w:t>9.11</w:t>
      </w:r>
      <w:r w:rsidRPr="00913BB3">
        <w:t>.4.</w:t>
      </w:r>
      <w:r w:rsidR="005103CB" w:rsidRPr="00913BB3">
        <w:t>5</w:t>
      </w:r>
      <w:r w:rsidRPr="00913BB3">
        <w:t>.1: Allowed SSC mode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1690"/>
        <w:gridCol w:w="4872"/>
      </w:tblGrid>
      <w:tr w:rsidR="009C2F20" w:rsidRPr="00913BB3" w14:paraId="056A57AE" w14:textId="77777777" w:rsidTr="007629BD">
        <w:trPr>
          <w:cantSplit/>
          <w:trHeight w:val="233"/>
          <w:jc w:val="center"/>
        </w:trPr>
        <w:tc>
          <w:tcPr>
            <w:tcW w:w="328.10pt" w:type="dxa"/>
            <w:gridSpan w:val="2"/>
            <w:tcBorders>
              <w:top w:val="single" w:sz="4" w:space="0" w:color="auto"/>
              <w:start w:val="single" w:sz="4" w:space="0" w:color="auto"/>
              <w:bottom w:val="nil"/>
              <w:end w:val="single" w:sz="4" w:space="0" w:color="auto"/>
            </w:tcBorders>
          </w:tcPr>
          <w:p w14:paraId="1425B3AB" w14:textId="77777777" w:rsidR="009C2F20" w:rsidRPr="00913BB3" w:rsidRDefault="009C2F20" w:rsidP="00691B57">
            <w:pPr>
              <w:pStyle w:val="TAL"/>
              <w:rPr>
                <w:lang w:eastAsia="en-US"/>
              </w:rPr>
            </w:pPr>
            <w:r w:rsidRPr="00913BB3">
              <w:rPr>
                <w:lang w:eastAsia="en-US"/>
              </w:rPr>
              <w:t>SSC</w:t>
            </w:r>
            <w:r w:rsidR="00984253" w:rsidRPr="00913BB3">
              <w:rPr>
                <w:lang w:eastAsia="en-US"/>
              </w:rPr>
              <w:t>1</w:t>
            </w:r>
            <w:r w:rsidRPr="00913BB3">
              <w:rPr>
                <w:lang w:eastAsia="en-US"/>
              </w:rPr>
              <w:t xml:space="preserve"> (octet</w:t>
            </w:r>
            <w:r w:rsidR="00DB778F" w:rsidRPr="00913BB3">
              <w:rPr>
                <w:lang w:eastAsia="en-US"/>
              </w:rPr>
              <w:t xml:space="preserve"> </w:t>
            </w:r>
            <w:r w:rsidRPr="00913BB3">
              <w:rPr>
                <w:lang w:eastAsia="en-US"/>
              </w:rPr>
              <w:t>1, bit 1)</w:t>
            </w:r>
          </w:p>
        </w:tc>
      </w:tr>
      <w:tr w:rsidR="007629BD" w:rsidRPr="00913BB3" w14:paraId="63A58244" w14:textId="77777777" w:rsidTr="007629BD">
        <w:trPr>
          <w:cantSplit/>
          <w:trHeight w:val="233"/>
          <w:jc w:val="center"/>
        </w:trPr>
        <w:tc>
          <w:tcPr>
            <w:tcW w:w="328.10pt" w:type="dxa"/>
            <w:gridSpan w:val="2"/>
            <w:tcBorders>
              <w:top w:val="nil"/>
              <w:start w:val="single" w:sz="4" w:space="0" w:color="auto"/>
              <w:end w:val="single" w:sz="4" w:space="0" w:color="auto"/>
            </w:tcBorders>
          </w:tcPr>
          <w:p w14:paraId="5BB2564C" w14:textId="77777777" w:rsidR="007629BD" w:rsidRPr="00913BB3" w:rsidRDefault="007629BD" w:rsidP="00691B57">
            <w:pPr>
              <w:pStyle w:val="TAL"/>
              <w:rPr>
                <w:lang w:eastAsia="en-US"/>
              </w:rPr>
            </w:pPr>
            <w:r w:rsidRPr="00913BB3">
              <w:rPr>
                <w:lang w:eastAsia="en-US"/>
              </w:rPr>
              <w:t>Bit</w:t>
            </w:r>
          </w:p>
        </w:tc>
      </w:tr>
      <w:tr w:rsidR="009C2F20" w:rsidRPr="00913BB3" w14:paraId="60C3FF4C" w14:textId="77777777" w:rsidTr="005F7EB0">
        <w:trPr>
          <w:cantSplit/>
          <w:jc w:val="center"/>
        </w:trPr>
        <w:tc>
          <w:tcPr>
            <w:tcW w:w="84.50pt" w:type="dxa"/>
            <w:tcBorders>
              <w:top w:val="nil"/>
              <w:start w:val="single" w:sz="4" w:space="0" w:color="auto"/>
              <w:bottom w:val="nil"/>
              <w:end w:val="nil"/>
            </w:tcBorders>
            <w:hideMark/>
          </w:tcPr>
          <w:p w14:paraId="5F8350AE" w14:textId="77777777" w:rsidR="009C2F20" w:rsidRPr="00913BB3" w:rsidRDefault="009C2F20" w:rsidP="004A336D">
            <w:pPr>
              <w:pStyle w:val="TAL"/>
            </w:pPr>
            <w:r w:rsidRPr="00913BB3">
              <w:t>1</w:t>
            </w:r>
          </w:p>
        </w:tc>
        <w:tc>
          <w:tcPr>
            <w:tcW w:w="243.60pt" w:type="dxa"/>
            <w:tcBorders>
              <w:top w:val="nil"/>
              <w:start w:val="nil"/>
              <w:bottom w:val="nil"/>
              <w:end w:val="single" w:sz="4" w:space="0" w:color="auto"/>
            </w:tcBorders>
          </w:tcPr>
          <w:p w14:paraId="4BBB0537" w14:textId="77777777" w:rsidR="009C2F20" w:rsidRPr="00913BB3" w:rsidRDefault="009C2F20" w:rsidP="007461A8">
            <w:pPr>
              <w:pStyle w:val="TAL"/>
              <w:rPr>
                <w:lang w:eastAsia="en-US"/>
              </w:rPr>
            </w:pPr>
          </w:p>
        </w:tc>
      </w:tr>
      <w:tr w:rsidR="009C2F20" w:rsidRPr="00913BB3" w14:paraId="6268D488" w14:textId="77777777" w:rsidTr="005F7EB0">
        <w:trPr>
          <w:cantSplit/>
          <w:jc w:val="center"/>
        </w:trPr>
        <w:tc>
          <w:tcPr>
            <w:tcW w:w="84.50pt" w:type="dxa"/>
            <w:tcBorders>
              <w:top w:val="nil"/>
              <w:start w:val="single" w:sz="4" w:space="0" w:color="auto"/>
              <w:bottom w:val="nil"/>
              <w:end w:val="nil"/>
            </w:tcBorders>
            <w:hideMark/>
          </w:tcPr>
          <w:p w14:paraId="5A25EB29" w14:textId="77777777" w:rsidR="009C2F20" w:rsidRPr="00913BB3" w:rsidRDefault="009C2F20" w:rsidP="007461A8">
            <w:pPr>
              <w:pStyle w:val="TAL"/>
              <w:rPr>
                <w:lang w:eastAsia="en-US"/>
              </w:rPr>
            </w:pPr>
            <w:r w:rsidRPr="00913BB3">
              <w:rPr>
                <w:lang w:eastAsia="en-US"/>
              </w:rPr>
              <w:t>0</w:t>
            </w:r>
          </w:p>
        </w:tc>
        <w:tc>
          <w:tcPr>
            <w:tcW w:w="243.60pt" w:type="dxa"/>
            <w:tcBorders>
              <w:top w:val="nil"/>
              <w:start w:val="nil"/>
              <w:bottom w:val="nil"/>
              <w:end w:val="single" w:sz="4" w:space="0" w:color="auto"/>
            </w:tcBorders>
          </w:tcPr>
          <w:p w14:paraId="7BBB7AF4" w14:textId="77777777" w:rsidR="009C2F20" w:rsidRPr="00913BB3" w:rsidRDefault="009C2F20" w:rsidP="007461A8">
            <w:pPr>
              <w:pStyle w:val="TAL"/>
              <w:rPr>
                <w:lang w:eastAsia="en-US"/>
              </w:rPr>
            </w:pPr>
            <w:r w:rsidRPr="00913BB3">
              <w:rPr>
                <w:lang w:eastAsia="en-US"/>
              </w:rPr>
              <w:t>SSC mode 1 not allowed</w:t>
            </w:r>
          </w:p>
        </w:tc>
      </w:tr>
      <w:tr w:rsidR="009C2F20" w:rsidRPr="00913BB3" w14:paraId="558A9317" w14:textId="77777777" w:rsidTr="005F7EB0">
        <w:trPr>
          <w:cantSplit/>
          <w:jc w:val="center"/>
        </w:trPr>
        <w:tc>
          <w:tcPr>
            <w:tcW w:w="84.50pt" w:type="dxa"/>
            <w:tcBorders>
              <w:top w:val="nil"/>
              <w:start w:val="single" w:sz="4" w:space="0" w:color="auto"/>
              <w:bottom w:val="nil"/>
              <w:end w:val="nil"/>
            </w:tcBorders>
            <w:hideMark/>
          </w:tcPr>
          <w:p w14:paraId="6AAE42D7" w14:textId="77777777" w:rsidR="009C2F20" w:rsidRPr="00913BB3" w:rsidRDefault="009C2F20" w:rsidP="007461A8">
            <w:pPr>
              <w:pStyle w:val="TAL"/>
              <w:rPr>
                <w:lang w:eastAsia="en-US"/>
              </w:rPr>
            </w:pPr>
            <w:r w:rsidRPr="00913BB3">
              <w:rPr>
                <w:lang w:eastAsia="en-US"/>
              </w:rPr>
              <w:t>1</w:t>
            </w:r>
          </w:p>
        </w:tc>
        <w:tc>
          <w:tcPr>
            <w:tcW w:w="243.60pt" w:type="dxa"/>
            <w:tcBorders>
              <w:top w:val="nil"/>
              <w:start w:val="nil"/>
              <w:bottom w:val="nil"/>
              <w:end w:val="single" w:sz="4" w:space="0" w:color="auto"/>
            </w:tcBorders>
          </w:tcPr>
          <w:p w14:paraId="3A471F5A" w14:textId="77777777" w:rsidR="009C2F20" w:rsidRPr="00913BB3" w:rsidRDefault="009C2F20" w:rsidP="007461A8">
            <w:pPr>
              <w:pStyle w:val="TAL"/>
              <w:rPr>
                <w:lang w:eastAsia="en-US"/>
              </w:rPr>
            </w:pPr>
            <w:r w:rsidRPr="00913BB3">
              <w:rPr>
                <w:lang w:eastAsia="en-US"/>
              </w:rPr>
              <w:t>SSC mode 1 allowed</w:t>
            </w:r>
          </w:p>
        </w:tc>
      </w:tr>
      <w:tr w:rsidR="009C2F20" w:rsidRPr="00913BB3" w14:paraId="261D51D7" w14:textId="77777777" w:rsidTr="005F7EB0">
        <w:trPr>
          <w:cantSplit/>
          <w:jc w:val="center"/>
        </w:trPr>
        <w:tc>
          <w:tcPr>
            <w:tcW w:w="84.50pt" w:type="dxa"/>
            <w:tcBorders>
              <w:top w:val="nil"/>
              <w:start w:val="single" w:sz="4" w:space="0" w:color="auto"/>
              <w:bottom w:val="nil"/>
              <w:end w:val="nil"/>
            </w:tcBorders>
          </w:tcPr>
          <w:p w14:paraId="4039B990" w14:textId="77777777" w:rsidR="009C2F20" w:rsidRPr="00913BB3" w:rsidRDefault="009C2F20" w:rsidP="007461A8">
            <w:pPr>
              <w:pStyle w:val="TAL"/>
              <w:rPr>
                <w:lang w:eastAsia="en-US"/>
              </w:rPr>
            </w:pPr>
          </w:p>
        </w:tc>
        <w:tc>
          <w:tcPr>
            <w:tcW w:w="243.60pt" w:type="dxa"/>
            <w:tcBorders>
              <w:top w:val="nil"/>
              <w:start w:val="nil"/>
              <w:bottom w:val="nil"/>
              <w:end w:val="single" w:sz="4" w:space="0" w:color="auto"/>
            </w:tcBorders>
          </w:tcPr>
          <w:p w14:paraId="0190ABD9" w14:textId="77777777" w:rsidR="009C2F20" w:rsidRPr="00913BB3" w:rsidRDefault="009C2F20" w:rsidP="007461A8">
            <w:pPr>
              <w:pStyle w:val="TAL"/>
              <w:rPr>
                <w:lang w:eastAsia="en-US"/>
              </w:rPr>
            </w:pPr>
          </w:p>
        </w:tc>
      </w:tr>
      <w:tr w:rsidR="009C2F20" w:rsidRPr="00913BB3" w14:paraId="29304663" w14:textId="77777777" w:rsidTr="005F7EB0">
        <w:trPr>
          <w:cantSplit/>
          <w:jc w:val="center"/>
        </w:trPr>
        <w:tc>
          <w:tcPr>
            <w:tcW w:w="328.10pt" w:type="dxa"/>
            <w:gridSpan w:val="2"/>
            <w:tcBorders>
              <w:top w:val="nil"/>
              <w:start w:val="single" w:sz="4" w:space="0" w:color="auto"/>
              <w:bottom w:val="nil"/>
              <w:end w:val="single" w:sz="4" w:space="0" w:color="auto"/>
            </w:tcBorders>
          </w:tcPr>
          <w:p w14:paraId="4DD96CD0" w14:textId="77777777" w:rsidR="009C2F20" w:rsidRPr="00913BB3" w:rsidRDefault="009C2F20" w:rsidP="00691B57">
            <w:pPr>
              <w:pStyle w:val="TAL"/>
              <w:rPr>
                <w:lang w:eastAsia="en-US"/>
              </w:rPr>
            </w:pPr>
            <w:r w:rsidRPr="00913BB3">
              <w:rPr>
                <w:lang w:eastAsia="en-US"/>
              </w:rPr>
              <w:t>SSC</w:t>
            </w:r>
            <w:r w:rsidR="008E1275">
              <w:t>2</w:t>
            </w:r>
            <w:r w:rsidRPr="00913BB3">
              <w:rPr>
                <w:lang w:eastAsia="en-US"/>
              </w:rPr>
              <w:t xml:space="preserve"> (octet</w:t>
            </w:r>
            <w:r w:rsidR="00DB778F" w:rsidRPr="00913BB3">
              <w:rPr>
                <w:lang w:eastAsia="en-US"/>
              </w:rPr>
              <w:t xml:space="preserve"> </w:t>
            </w:r>
            <w:r w:rsidRPr="00913BB3">
              <w:rPr>
                <w:lang w:eastAsia="en-US"/>
              </w:rPr>
              <w:t>1, bit 2)</w:t>
            </w:r>
          </w:p>
        </w:tc>
      </w:tr>
      <w:tr w:rsidR="007629BD" w:rsidRPr="00913BB3" w14:paraId="4123038A" w14:textId="77777777" w:rsidTr="00E105DD">
        <w:trPr>
          <w:cantSplit/>
          <w:trHeight w:val="233"/>
          <w:jc w:val="center"/>
        </w:trPr>
        <w:tc>
          <w:tcPr>
            <w:tcW w:w="328.10pt" w:type="dxa"/>
            <w:gridSpan w:val="2"/>
            <w:tcBorders>
              <w:top w:val="nil"/>
              <w:start w:val="single" w:sz="4" w:space="0" w:color="auto"/>
              <w:end w:val="single" w:sz="4" w:space="0" w:color="auto"/>
            </w:tcBorders>
          </w:tcPr>
          <w:p w14:paraId="3C090574" w14:textId="77777777" w:rsidR="007629BD" w:rsidRPr="00913BB3" w:rsidRDefault="007629BD" w:rsidP="00E105DD">
            <w:pPr>
              <w:pStyle w:val="TAL"/>
              <w:rPr>
                <w:lang w:eastAsia="en-US"/>
              </w:rPr>
            </w:pPr>
            <w:r w:rsidRPr="00913BB3">
              <w:rPr>
                <w:lang w:eastAsia="en-US"/>
              </w:rPr>
              <w:t>Bit</w:t>
            </w:r>
          </w:p>
        </w:tc>
      </w:tr>
      <w:tr w:rsidR="009C2F20" w:rsidRPr="00913BB3" w14:paraId="55521B07" w14:textId="77777777" w:rsidTr="005F7EB0">
        <w:trPr>
          <w:cantSplit/>
          <w:jc w:val="center"/>
        </w:trPr>
        <w:tc>
          <w:tcPr>
            <w:tcW w:w="84.50pt" w:type="dxa"/>
            <w:tcBorders>
              <w:top w:val="nil"/>
              <w:start w:val="single" w:sz="4" w:space="0" w:color="auto"/>
              <w:bottom w:val="nil"/>
              <w:end w:val="nil"/>
            </w:tcBorders>
          </w:tcPr>
          <w:p w14:paraId="774B9B26" w14:textId="77777777" w:rsidR="009C2F20" w:rsidRPr="00913BB3" w:rsidRDefault="009C2F20" w:rsidP="004A336D">
            <w:pPr>
              <w:pStyle w:val="TAL"/>
            </w:pPr>
            <w:r w:rsidRPr="00913BB3">
              <w:t>2</w:t>
            </w:r>
          </w:p>
        </w:tc>
        <w:tc>
          <w:tcPr>
            <w:tcW w:w="243.60pt" w:type="dxa"/>
            <w:tcBorders>
              <w:top w:val="nil"/>
              <w:start w:val="nil"/>
              <w:bottom w:val="nil"/>
              <w:end w:val="single" w:sz="4" w:space="0" w:color="auto"/>
            </w:tcBorders>
          </w:tcPr>
          <w:p w14:paraId="2A8BEEBA" w14:textId="77777777" w:rsidR="009C2F20" w:rsidRPr="00913BB3" w:rsidRDefault="009C2F20" w:rsidP="007461A8">
            <w:pPr>
              <w:pStyle w:val="TAL"/>
              <w:rPr>
                <w:lang w:eastAsia="en-US"/>
              </w:rPr>
            </w:pPr>
          </w:p>
        </w:tc>
      </w:tr>
      <w:tr w:rsidR="009C2F20" w:rsidRPr="00913BB3" w14:paraId="3447F980" w14:textId="77777777" w:rsidTr="005F7EB0">
        <w:trPr>
          <w:cantSplit/>
          <w:jc w:val="center"/>
        </w:trPr>
        <w:tc>
          <w:tcPr>
            <w:tcW w:w="84.50pt" w:type="dxa"/>
            <w:tcBorders>
              <w:top w:val="nil"/>
              <w:start w:val="single" w:sz="4" w:space="0" w:color="auto"/>
              <w:bottom w:val="nil"/>
              <w:end w:val="nil"/>
            </w:tcBorders>
          </w:tcPr>
          <w:p w14:paraId="49E3C3FE" w14:textId="77777777" w:rsidR="009C2F20" w:rsidRPr="00913BB3" w:rsidRDefault="009C2F20" w:rsidP="007461A8">
            <w:pPr>
              <w:pStyle w:val="TAL"/>
              <w:rPr>
                <w:lang w:eastAsia="en-US"/>
              </w:rPr>
            </w:pPr>
            <w:r w:rsidRPr="00913BB3">
              <w:rPr>
                <w:lang w:eastAsia="en-US"/>
              </w:rPr>
              <w:t>0</w:t>
            </w:r>
          </w:p>
        </w:tc>
        <w:tc>
          <w:tcPr>
            <w:tcW w:w="243.60pt" w:type="dxa"/>
            <w:tcBorders>
              <w:top w:val="nil"/>
              <w:start w:val="nil"/>
              <w:bottom w:val="nil"/>
              <w:end w:val="single" w:sz="4" w:space="0" w:color="auto"/>
            </w:tcBorders>
          </w:tcPr>
          <w:p w14:paraId="41E2C90E" w14:textId="77777777" w:rsidR="009C2F20" w:rsidRPr="00913BB3" w:rsidRDefault="009C2F20" w:rsidP="007461A8">
            <w:pPr>
              <w:pStyle w:val="TAL"/>
              <w:rPr>
                <w:lang w:eastAsia="en-US"/>
              </w:rPr>
            </w:pPr>
            <w:r w:rsidRPr="00913BB3">
              <w:rPr>
                <w:lang w:eastAsia="en-US"/>
              </w:rPr>
              <w:t>SSC mode 2 not allowed</w:t>
            </w:r>
          </w:p>
        </w:tc>
      </w:tr>
      <w:tr w:rsidR="009C2F20" w:rsidRPr="00913BB3" w14:paraId="4EDFCF7D" w14:textId="77777777" w:rsidTr="005F7EB0">
        <w:trPr>
          <w:cantSplit/>
          <w:jc w:val="center"/>
        </w:trPr>
        <w:tc>
          <w:tcPr>
            <w:tcW w:w="84.50pt" w:type="dxa"/>
            <w:tcBorders>
              <w:top w:val="nil"/>
              <w:start w:val="single" w:sz="4" w:space="0" w:color="auto"/>
              <w:bottom w:val="nil"/>
              <w:end w:val="nil"/>
            </w:tcBorders>
          </w:tcPr>
          <w:p w14:paraId="483B6E0E" w14:textId="77777777" w:rsidR="009C2F20" w:rsidRPr="00913BB3" w:rsidRDefault="009C2F20" w:rsidP="007461A8">
            <w:pPr>
              <w:pStyle w:val="TAL"/>
              <w:rPr>
                <w:lang w:eastAsia="en-US"/>
              </w:rPr>
            </w:pPr>
            <w:r w:rsidRPr="00913BB3">
              <w:rPr>
                <w:lang w:eastAsia="en-US"/>
              </w:rPr>
              <w:t>1</w:t>
            </w:r>
          </w:p>
        </w:tc>
        <w:tc>
          <w:tcPr>
            <w:tcW w:w="243.60pt" w:type="dxa"/>
            <w:tcBorders>
              <w:top w:val="nil"/>
              <w:start w:val="nil"/>
              <w:bottom w:val="nil"/>
              <w:end w:val="single" w:sz="4" w:space="0" w:color="auto"/>
            </w:tcBorders>
          </w:tcPr>
          <w:p w14:paraId="2AF9DEA9" w14:textId="77777777" w:rsidR="009C2F20" w:rsidRPr="00913BB3" w:rsidRDefault="009C2F20" w:rsidP="007461A8">
            <w:pPr>
              <w:pStyle w:val="TAL"/>
              <w:rPr>
                <w:lang w:eastAsia="en-US"/>
              </w:rPr>
            </w:pPr>
            <w:r w:rsidRPr="00913BB3">
              <w:rPr>
                <w:lang w:eastAsia="en-US"/>
              </w:rPr>
              <w:t>SSC mode 2 allowed</w:t>
            </w:r>
          </w:p>
        </w:tc>
      </w:tr>
      <w:tr w:rsidR="009C2F20" w:rsidRPr="00913BB3" w14:paraId="031F91B6" w14:textId="77777777" w:rsidTr="005F7EB0">
        <w:trPr>
          <w:cantSplit/>
          <w:jc w:val="center"/>
        </w:trPr>
        <w:tc>
          <w:tcPr>
            <w:tcW w:w="84.50pt" w:type="dxa"/>
            <w:tcBorders>
              <w:top w:val="nil"/>
              <w:start w:val="single" w:sz="4" w:space="0" w:color="auto"/>
              <w:bottom w:val="nil"/>
              <w:end w:val="nil"/>
            </w:tcBorders>
          </w:tcPr>
          <w:p w14:paraId="7B27BCEF" w14:textId="77777777" w:rsidR="009C2F20" w:rsidRPr="00913BB3" w:rsidRDefault="009C2F20" w:rsidP="007461A8">
            <w:pPr>
              <w:pStyle w:val="TAL"/>
              <w:rPr>
                <w:lang w:eastAsia="en-US"/>
              </w:rPr>
            </w:pPr>
          </w:p>
        </w:tc>
        <w:tc>
          <w:tcPr>
            <w:tcW w:w="243.60pt" w:type="dxa"/>
            <w:tcBorders>
              <w:top w:val="nil"/>
              <w:start w:val="nil"/>
              <w:bottom w:val="nil"/>
              <w:end w:val="single" w:sz="4" w:space="0" w:color="auto"/>
            </w:tcBorders>
          </w:tcPr>
          <w:p w14:paraId="3E880473" w14:textId="77777777" w:rsidR="009C2F20" w:rsidRPr="00913BB3" w:rsidRDefault="009C2F20" w:rsidP="007461A8">
            <w:pPr>
              <w:pStyle w:val="TAL"/>
              <w:rPr>
                <w:lang w:eastAsia="en-US"/>
              </w:rPr>
            </w:pPr>
          </w:p>
        </w:tc>
      </w:tr>
      <w:tr w:rsidR="009C2F20" w:rsidRPr="00913BB3" w14:paraId="5AC7EC1F" w14:textId="77777777" w:rsidTr="005F7EB0">
        <w:trPr>
          <w:cantSplit/>
          <w:jc w:val="center"/>
        </w:trPr>
        <w:tc>
          <w:tcPr>
            <w:tcW w:w="328.10pt" w:type="dxa"/>
            <w:gridSpan w:val="2"/>
            <w:tcBorders>
              <w:top w:val="nil"/>
              <w:start w:val="single" w:sz="4" w:space="0" w:color="auto"/>
              <w:bottom w:val="nil"/>
              <w:end w:val="single" w:sz="4" w:space="0" w:color="auto"/>
            </w:tcBorders>
          </w:tcPr>
          <w:p w14:paraId="6D25B61A" w14:textId="77777777" w:rsidR="009C2F20" w:rsidRPr="00913BB3" w:rsidRDefault="009C2F20" w:rsidP="00691B57">
            <w:pPr>
              <w:pStyle w:val="TAL"/>
              <w:rPr>
                <w:lang w:eastAsia="en-US"/>
              </w:rPr>
            </w:pPr>
            <w:r w:rsidRPr="00913BB3">
              <w:rPr>
                <w:lang w:eastAsia="en-US"/>
              </w:rPr>
              <w:t>SSC</w:t>
            </w:r>
            <w:r w:rsidR="00984253" w:rsidRPr="00913BB3">
              <w:rPr>
                <w:lang w:eastAsia="en-US"/>
              </w:rPr>
              <w:t>3</w:t>
            </w:r>
            <w:r w:rsidRPr="00913BB3">
              <w:rPr>
                <w:lang w:eastAsia="en-US"/>
              </w:rPr>
              <w:t xml:space="preserve"> (octet</w:t>
            </w:r>
            <w:r w:rsidR="00DB778F" w:rsidRPr="00913BB3">
              <w:rPr>
                <w:lang w:eastAsia="en-US"/>
              </w:rPr>
              <w:t xml:space="preserve"> </w:t>
            </w:r>
            <w:r w:rsidRPr="00913BB3">
              <w:rPr>
                <w:lang w:eastAsia="en-US"/>
              </w:rPr>
              <w:t>1, bit 3)</w:t>
            </w:r>
          </w:p>
        </w:tc>
      </w:tr>
      <w:tr w:rsidR="007629BD" w:rsidRPr="00913BB3" w14:paraId="7F7F8ED6" w14:textId="77777777" w:rsidTr="00E105DD">
        <w:trPr>
          <w:cantSplit/>
          <w:trHeight w:val="233"/>
          <w:jc w:val="center"/>
        </w:trPr>
        <w:tc>
          <w:tcPr>
            <w:tcW w:w="328.10pt" w:type="dxa"/>
            <w:gridSpan w:val="2"/>
            <w:tcBorders>
              <w:top w:val="nil"/>
              <w:start w:val="single" w:sz="4" w:space="0" w:color="auto"/>
              <w:end w:val="single" w:sz="4" w:space="0" w:color="auto"/>
            </w:tcBorders>
          </w:tcPr>
          <w:p w14:paraId="42BA4897" w14:textId="77777777" w:rsidR="007629BD" w:rsidRPr="00913BB3" w:rsidRDefault="007629BD" w:rsidP="00E105DD">
            <w:pPr>
              <w:pStyle w:val="TAL"/>
              <w:rPr>
                <w:lang w:eastAsia="en-US"/>
              </w:rPr>
            </w:pPr>
            <w:r w:rsidRPr="00913BB3">
              <w:rPr>
                <w:lang w:eastAsia="en-US"/>
              </w:rPr>
              <w:t>Bit</w:t>
            </w:r>
          </w:p>
        </w:tc>
      </w:tr>
      <w:tr w:rsidR="009C2F20" w:rsidRPr="00913BB3" w14:paraId="11805338" w14:textId="77777777" w:rsidTr="005F7EB0">
        <w:trPr>
          <w:cantSplit/>
          <w:jc w:val="center"/>
        </w:trPr>
        <w:tc>
          <w:tcPr>
            <w:tcW w:w="84.50pt" w:type="dxa"/>
            <w:tcBorders>
              <w:top w:val="nil"/>
              <w:start w:val="single" w:sz="4" w:space="0" w:color="auto"/>
              <w:bottom w:val="nil"/>
              <w:end w:val="nil"/>
            </w:tcBorders>
          </w:tcPr>
          <w:p w14:paraId="5B979A9B" w14:textId="77777777" w:rsidR="009C2F20" w:rsidRPr="00913BB3" w:rsidRDefault="009C2F20" w:rsidP="004A336D">
            <w:pPr>
              <w:pStyle w:val="TAL"/>
            </w:pPr>
            <w:r w:rsidRPr="00913BB3">
              <w:t>3</w:t>
            </w:r>
          </w:p>
        </w:tc>
        <w:tc>
          <w:tcPr>
            <w:tcW w:w="243.60pt" w:type="dxa"/>
            <w:tcBorders>
              <w:top w:val="nil"/>
              <w:start w:val="nil"/>
              <w:bottom w:val="nil"/>
              <w:end w:val="single" w:sz="4" w:space="0" w:color="auto"/>
            </w:tcBorders>
          </w:tcPr>
          <w:p w14:paraId="621317AE" w14:textId="77777777" w:rsidR="009C2F20" w:rsidRPr="00913BB3" w:rsidRDefault="009C2F20" w:rsidP="007461A8">
            <w:pPr>
              <w:pStyle w:val="TAL"/>
              <w:rPr>
                <w:lang w:eastAsia="en-US"/>
              </w:rPr>
            </w:pPr>
          </w:p>
        </w:tc>
      </w:tr>
      <w:tr w:rsidR="009C2F20" w:rsidRPr="00913BB3" w14:paraId="501A7A11" w14:textId="77777777" w:rsidTr="005F7EB0">
        <w:trPr>
          <w:cantSplit/>
          <w:jc w:val="center"/>
        </w:trPr>
        <w:tc>
          <w:tcPr>
            <w:tcW w:w="84.50pt" w:type="dxa"/>
            <w:tcBorders>
              <w:top w:val="nil"/>
              <w:start w:val="single" w:sz="4" w:space="0" w:color="auto"/>
              <w:bottom w:val="nil"/>
              <w:end w:val="nil"/>
            </w:tcBorders>
          </w:tcPr>
          <w:p w14:paraId="03053921" w14:textId="77777777" w:rsidR="009C2F20" w:rsidRPr="00913BB3" w:rsidRDefault="009C2F20" w:rsidP="009F7FB2">
            <w:pPr>
              <w:pStyle w:val="TAL"/>
            </w:pPr>
            <w:r w:rsidRPr="00913BB3">
              <w:t>0</w:t>
            </w:r>
          </w:p>
        </w:tc>
        <w:tc>
          <w:tcPr>
            <w:tcW w:w="243.60pt" w:type="dxa"/>
            <w:tcBorders>
              <w:top w:val="nil"/>
              <w:start w:val="nil"/>
              <w:bottom w:val="nil"/>
              <w:end w:val="single" w:sz="4" w:space="0" w:color="auto"/>
            </w:tcBorders>
          </w:tcPr>
          <w:p w14:paraId="7A6D59C9" w14:textId="77777777" w:rsidR="009C2F20" w:rsidRPr="00913BB3" w:rsidRDefault="009C2F20" w:rsidP="007461A8">
            <w:pPr>
              <w:pStyle w:val="TAL"/>
              <w:rPr>
                <w:lang w:eastAsia="en-US"/>
              </w:rPr>
            </w:pPr>
            <w:r w:rsidRPr="00913BB3">
              <w:rPr>
                <w:lang w:eastAsia="en-US"/>
              </w:rPr>
              <w:t>SSC mode 3 not allowed</w:t>
            </w:r>
          </w:p>
        </w:tc>
      </w:tr>
      <w:tr w:rsidR="009C2F20" w:rsidRPr="00913BB3" w14:paraId="482A74F6" w14:textId="77777777" w:rsidTr="005F7EB0">
        <w:trPr>
          <w:cantSplit/>
          <w:jc w:val="center"/>
        </w:trPr>
        <w:tc>
          <w:tcPr>
            <w:tcW w:w="84.50pt" w:type="dxa"/>
            <w:tcBorders>
              <w:top w:val="nil"/>
              <w:start w:val="single" w:sz="4" w:space="0" w:color="auto"/>
              <w:bottom w:val="nil"/>
              <w:end w:val="nil"/>
            </w:tcBorders>
          </w:tcPr>
          <w:p w14:paraId="22C9CD4C" w14:textId="77777777" w:rsidR="009C2F20" w:rsidRPr="00913BB3" w:rsidRDefault="009C2F20" w:rsidP="009F7FB2">
            <w:pPr>
              <w:pStyle w:val="TAL"/>
            </w:pPr>
            <w:r w:rsidRPr="00913BB3">
              <w:t>1</w:t>
            </w:r>
          </w:p>
        </w:tc>
        <w:tc>
          <w:tcPr>
            <w:tcW w:w="243.60pt" w:type="dxa"/>
            <w:tcBorders>
              <w:top w:val="nil"/>
              <w:start w:val="nil"/>
              <w:bottom w:val="nil"/>
              <w:end w:val="single" w:sz="4" w:space="0" w:color="auto"/>
            </w:tcBorders>
          </w:tcPr>
          <w:p w14:paraId="32D59E66" w14:textId="77777777" w:rsidR="009C2F20" w:rsidRPr="00913BB3" w:rsidRDefault="009C2F20" w:rsidP="007461A8">
            <w:pPr>
              <w:pStyle w:val="TAL"/>
              <w:rPr>
                <w:lang w:eastAsia="en-US"/>
              </w:rPr>
            </w:pPr>
            <w:r w:rsidRPr="00913BB3">
              <w:rPr>
                <w:lang w:eastAsia="en-US"/>
              </w:rPr>
              <w:t>SSC mode 3 allowed</w:t>
            </w:r>
          </w:p>
        </w:tc>
      </w:tr>
      <w:tr w:rsidR="00B96AC9" w:rsidRPr="00913BB3" w14:paraId="6CFC12C1" w14:textId="77777777" w:rsidTr="00A91282">
        <w:trPr>
          <w:cantSplit/>
          <w:jc w:val="center"/>
        </w:trPr>
        <w:tc>
          <w:tcPr>
            <w:tcW w:w="328.10pt" w:type="dxa"/>
            <w:gridSpan w:val="2"/>
            <w:tcBorders>
              <w:top w:val="nil"/>
              <w:start w:val="single" w:sz="4" w:space="0" w:color="auto"/>
              <w:bottom w:val="nil"/>
              <w:end w:val="single" w:sz="4" w:space="0" w:color="auto"/>
            </w:tcBorders>
          </w:tcPr>
          <w:p w14:paraId="1FD5ED44" w14:textId="77777777" w:rsidR="00B96AC9" w:rsidRPr="00913BB3" w:rsidRDefault="00B96AC9" w:rsidP="00A91282">
            <w:pPr>
              <w:pStyle w:val="TAL"/>
              <w:rPr>
                <w:lang w:eastAsia="en-US"/>
              </w:rPr>
            </w:pPr>
          </w:p>
        </w:tc>
      </w:tr>
      <w:tr w:rsidR="009C2F20" w:rsidRPr="00913BB3" w14:paraId="4C226CA7" w14:textId="77777777" w:rsidTr="005F7EB0">
        <w:trPr>
          <w:cantSplit/>
          <w:jc w:val="center"/>
        </w:trPr>
        <w:tc>
          <w:tcPr>
            <w:tcW w:w="328.10pt" w:type="dxa"/>
            <w:gridSpan w:val="2"/>
            <w:tcBorders>
              <w:top w:val="nil"/>
              <w:start w:val="single" w:sz="4" w:space="0" w:color="auto"/>
              <w:bottom w:val="single" w:sz="4" w:space="0" w:color="auto"/>
              <w:end w:val="single" w:sz="4" w:space="0" w:color="auto"/>
            </w:tcBorders>
          </w:tcPr>
          <w:p w14:paraId="1D687A24" w14:textId="77777777" w:rsidR="009C2F20" w:rsidRPr="00913BB3" w:rsidRDefault="009C2F20" w:rsidP="007461A8">
            <w:pPr>
              <w:pStyle w:val="TAL"/>
              <w:rPr>
                <w:lang w:eastAsia="en-US"/>
              </w:rPr>
            </w:pPr>
            <w:r w:rsidRPr="00913BB3">
              <w:rPr>
                <w:lang w:eastAsia="en-US"/>
              </w:rPr>
              <w:t>Bit 4 is spare and shall be encoded as zero.</w:t>
            </w:r>
          </w:p>
        </w:tc>
      </w:tr>
    </w:tbl>
    <w:p w14:paraId="5FAF17A3" w14:textId="77777777" w:rsidR="009C2F20" w:rsidRPr="00913BB3" w:rsidRDefault="009C2F20" w:rsidP="009C2F20">
      <w:pPr>
        <w:rPr>
          <w:noProof/>
        </w:rPr>
      </w:pPr>
    </w:p>
    <w:p w14:paraId="5B2AA14E" w14:textId="77777777" w:rsidR="003E0676" w:rsidRPr="00913BB3" w:rsidRDefault="00BE1133">
      <w:pPr>
        <w:pStyle w:val="4"/>
      </w:pPr>
      <w:bookmarkStart w:id="428" w:name="_Toc11419900"/>
      <w:r w:rsidRPr="00913BB3">
        <w:t>9.11</w:t>
      </w:r>
      <w:r w:rsidR="00966E4A" w:rsidRPr="00913BB3">
        <w:t>.4.</w:t>
      </w:r>
      <w:r w:rsidR="005103CB" w:rsidRPr="00913BB3">
        <w:t>6</w:t>
      </w:r>
      <w:r w:rsidR="00966E4A" w:rsidRPr="00913BB3">
        <w:tab/>
        <w:t>Extended protocol configuration options</w:t>
      </w:r>
      <w:bookmarkEnd w:id="428"/>
    </w:p>
    <w:p w14:paraId="0D7B060E" w14:textId="77777777" w:rsidR="00966E4A" w:rsidRPr="00913BB3" w:rsidRDefault="00966E4A" w:rsidP="00966E4A">
      <w:r w:rsidRPr="00913BB3">
        <w:t>See subclause 10.5.6.3A in 3GPP TS 24.008 [</w:t>
      </w:r>
      <w:r w:rsidR="00E04A35" w:rsidRPr="00913BB3">
        <w:t>12</w:t>
      </w:r>
      <w:r w:rsidRPr="00913BB3">
        <w:t>].</w:t>
      </w:r>
    </w:p>
    <w:p w14:paraId="43A3FCF6" w14:textId="77777777" w:rsidR="003E5C70" w:rsidRPr="00913BB3" w:rsidRDefault="003E5C70" w:rsidP="003E5C70">
      <w:pPr>
        <w:pStyle w:val="4"/>
      </w:pPr>
      <w:bookmarkStart w:id="429" w:name="_Toc11419901"/>
      <w:r w:rsidRPr="00913BB3">
        <w:t>9.11.4.</w:t>
      </w:r>
      <w:r w:rsidR="005103CB" w:rsidRPr="00913BB3">
        <w:t>7</w:t>
      </w:r>
      <w:r w:rsidRPr="00913BB3">
        <w:tab/>
        <w:t>Integrity protection maximum data rate</w:t>
      </w:r>
      <w:bookmarkEnd w:id="429"/>
    </w:p>
    <w:p w14:paraId="052C33DA" w14:textId="77777777" w:rsidR="003E5C70" w:rsidRPr="00913BB3" w:rsidRDefault="003E5C70" w:rsidP="00A95266">
      <w:pPr>
        <w:rPr>
          <w:lang w:val="en-US"/>
        </w:rPr>
      </w:pPr>
      <w:r w:rsidRPr="00913BB3">
        <w:rPr>
          <w:lang w:val="en-US"/>
        </w:rPr>
        <w:t xml:space="preserve">The purpose of the </w:t>
      </w:r>
      <w:r w:rsidRPr="00913BB3">
        <w:t>integrity protection maximum data rate</w:t>
      </w:r>
      <w:r w:rsidRPr="00913BB3">
        <w:rPr>
          <w:lang w:val="en-US"/>
        </w:rPr>
        <w:t xml:space="preserve"> information element is for the UE to indicate to the network the </w:t>
      </w:r>
      <w:r w:rsidRPr="00913BB3">
        <w:t>maximum data rate per UE for user-plane integrity protection</w:t>
      </w:r>
      <w:r w:rsidR="00BA40F3" w:rsidRPr="00913BB3">
        <w:t xml:space="preserve"> for uplink and the maximum data rate per UE for user-plane integrity protection for downlink that are </w:t>
      </w:r>
      <w:r w:rsidRPr="00913BB3">
        <w:t>supported by the UE</w:t>
      </w:r>
      <w:r w:rsidRPr="00913BB3">
        <w:rPr>
          <w:lang w:val="en-US"/>
        </w:rPr>
        <w:t>.</w:t>
      </w:r>
    </w:p>
    <w:p w14:paraId="0BCDD471" w14:textId="77777777" w:rsidR="003E5C70" w:rsidRPr="00913BB3" w:rsidRDefault="003E5C70" w:rsidP="003E5C70">
      <w:pPr>
        <w:rPr>
          <w:lang w:val="en-US"/>
        </w:rPr>
      </w:pPr>
      <w:r w:rsidRPr="00913BB3">
        <w:rPr>
          <w:lang w:val="en-US"/>
        </w:rPr>
        <w:t xml:space="preserve">The </w:t>
      </w:r>
      <w:r w:rsidRPr="00913BB3">
        <w:t>integrity protection maximum data rate</w:t>
      </w:r>
      <w:r w:rsidRPr="00913BB3">
        <w:rPr>
          <w:lang w:val="en-US"/>
        </w:rPr>
        <w:t xml:space="preserve"> is coded as shown in figure </w:t>
      </w:r>
      <w:r w:rsidRPr="00913BB3">
        <w:t>9.11.4.</w:t>
      </w:r>
      <w:r w:rsidR="005103CB" w:rsidRPr="00913BB3">
        <w:t>7</w:t>
      </w:r>
      <w:r w:rsidRPr="00913BB3">
        <w:t>.1</w:t>
      </w:r>
      <w:r w:rsidRPr="00913BB3">
        <w:rPr>
          <w:lang w:val="en-US"/>
        </w:rPr>
        <w:t xml:space="preserve"> and table </w:t>
      </w:r>
      <w:r w:rsidRPr="00913BB3">
        <w:t>9.11.4.</w:t>
      </w:r>
      <w:r w:rsidR="005103CB" w:rsidRPr="00913BB3">
        <w:t>7</w:t>
      </w:r>
      <w:r w:rsidRPr="00913BB3">
        <w:t>.2</w:t>
      </w:r>
      <w:r w:rsidRPr="00913BB3">
        <w:rPr>
          <w:lang w:val="en-US"/>
        </w:rPr>
        <w:t>.</w:t>
      </w:r>
    </w:p>
    <w:p w14:paraId="725BA6E6" w14:textId="77777777" w:rsidR="003E5C70" w:rsidRPr="00913BB3" w:rsidRDefault="003E5C70" w:rsidP="003E5C70">
      <w:r w:rsidRPr="00913BB3">
        <w:rPr>
          <w:lang w:val="en-US"/>
        </w:rPr>
        <w:t xml:space="preserve">The </w:t>
      </w:r>
      <w:r w:rsidRPr="00913BB3">
        <w:t>integrity protection maximum data rate</w:t>
      </w:r>
      <w:r w:rsidRPr="00913BB3">
        <w:rPr>
          <w:lang w:val="en-US"/>
        </w:rPr>
        <w:t xml:space="preserve"> is a type 3 information element </w:t>
      </w:r>
      <w:r w:rsidRPr="00913BB3">
        <w:t xml:space="preserve">with a length of </w:t>
      </w:r>
      <w:r w:rsidR="00BA40F3" w:rsidRPr="00913BB3">
        <w:t>3</w:t>
      </w:r>
      <w:r w:rsidRPr="00913BB3">
        <w:t xml:space="preserve">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560"/>
      </w:tblGrid>
      <w:tr w:rsidR="003E5C70" w:rsidRPr="00913BB3" w14:paraId="041EB03E" w14:textId="77777777" w:rsidTr="000B30B6">
        <w:trPr>
          <w:cantSplit/>
          <w:jc w:val="center"/>
        </w:trPr>
        <w:tc>
          <w:tcPr>
            <w:tcW w:w="35.45pt" w:type="dxa"/>
            <w:tcBorders>
              <w:top w:val="nil"/>
              <w:start w:val="nil"/>
              <w:bottom w:val="nil"/>
              <w:end w:val="nil"/>
            </w:tcBorders>
          </w:tcPr>
          <w:p w14:paraId="411EBA12" w14:textId="77777777" w:rsidR="003E5C70" w:rsidRPr="00913BB3" w:rsidRDefault="003E5C70" w:rsidP="000B30B6">
            <w:pPr>
              <w:pStyle w:val="TAC"/>
            </w:pPr>
            <w:r w:rsidRPr="00913BB3">
              <w:t>8</w:t>
            </w:r>
          </w:p>
        </w:tc>
        <w:tc>
          <w:tcPr>
            <w:tcW w:w="35.45pt" w:type="dxa"/>
            <w:tcBorders>
              <w:top w:val="nil"/>
              <w:start w:val="nil"/>
              <w:bottom w:val="nil"/>
              <w:end w:val="nil"/>
            </w:tcBorders>
          </w:tcPr>
          <w:p w14:paraId="52D50966" w14:textId="77777777" w:rsidR="003E5C70" w:rsidRPr="00913BB3" w:rsidRDefault="003E5C70" w:rsidP="000B30B6">
            <w:pPr>
              <w:pStyle w:val="TAC"/>
            </w:pPr>
            <w:r w:rsidRPr="00913BB3">
              <w:t>7</w:t>
            </w:r>
          </w:p>
        </w:tc>
        <w:tc>
          <w:tcPr>
            <w:tcW w:w="35.45pt" w:type="dxa"/>
            <w:tcBorders>
              <w:top w:val="nil"/>
              <w:start w:val="nil"/>
              <w:bottom w:val="nil"/>
              <w:end w:val="nil"/>
            </w:tcBorders>
          </w:tcPr>
          <w:p w14:paraId="51D6651F" w14:textId="77777777" w:rsidR="003E5C70" w:rsidRPr="00913BB3" w:rsidRDefault="003E5C70" w:rsidP="000B30B6">
            <w:pPr>
              <w:pStyle w:val="TAC"/>
            </w:pPr>
            <w:r w:rsidRPr="00913BB3">
              <w:t>6</w:t>
            </w:r>
          </w:p>
        </w:tc>
        <w:tc>
          <w:tcPr>
            <w:tcW w:w="35.45pt" w:type="dxa"/>
            <w:tcBorders>
              <w:top w:val="nil"/>
              <w:start w:val="nil"/>
              <w:bottom w:val="nil"/>
              <w:end w:val="nil"/>
            </w:tcBorders>
          </w:tcPr>
          <w:p w14:paraId="28F232A6" w14:textId="77777777" w:rsidR="003E5C70" w:rsidRPr="00913BB3" w:rsidRDefault="003E5C70" w:rsidP="000B30B6">
            <w:pPr>
              <w:pStyle w:val="TAC"/>
            </w:pPr>
            <w:r w:rsidRPr="00913BB3">
              <w:t>5</w:t>
            </w:r>
          </w:p>
        </w:tc>
        <w:tc>
          <w:tcPr>
            <w:tcW w:w="35.45pt" w:type="dxa"/>
            <w:tcBorders>
              <w:top w:val="nil"/>
              <w:start w:val="nil"/>
              <w:bottom w:val="nil"/>
              <w:end w:val="nil"/>
            </w:tcBorders>
          </w:tcPr>
          <w:p w14:paraId="6E8DE2B8" w14:textId="77777777" w:rsidR="003E5C70" w:rsidRPr="00913BB3" w:rsidRDefault="003E5C70" w:rsidP="000B30B6">
            <w:pPr>
              <w:pStyle w:val="TAC"/>
            </w:pPr>
            <w:r w:rsidRPr="00913BB3">
              <w:t>4</w:t>
            </w:r>
          </w:p>
        </w:tc>
        <w:tc>
          <w:tcPr>
            <w:tcW w:w="35.45pt" w:type="dxa"/>
            <w:tcBorders>
              <w:top w:val="nil"/>
              <w:start w:val="nil"/>
              <w:bottom w:val="nil"/>
              <w:end w:val="nil"/>
            </w:tcBorders>
          </w:tcPr>
          <w:p w14:paraId="543F9392" w14:textId="77777777" w:rsidR="003E5C70" w:rsidRPr="00913BB3" w:rsidRDefault="003E5C70" w:rsidP="000B30B6">
            <w:pPr>
              <w:pStyle w:val="TAC"/>
            </w:pPr>
            <w:r w:rsidRPr="00913BB3">
              <w:t>3</w:t>
            </w:r>
          </w:p>
        </w:tc>
        <w:tc>
          <w:tcPr>
            <w:tcW w:w="35.45pt" w:type="dxa"/>
            <w:tcBorders>
              <w:top w:val="nil"/>
              <w:start w:val="nil"/>
              <w:bottom w:val="nil"/>
              <w:end w:val="nil"/>
            </w:tcBorders>
          </w:tcPr>
          <w:p w14:paraId="260D2314" w14:textId="77777777" w:rsidR="003E5C70" w:rsidRPr="00913BB3" w:rsidRDefault="003E5C70" w:rsidP="000B30B6">
            <w:pPr>
              <w:pStyle w:val="TAC"/>
            </w:pPr>
            <w:r w:rsidRPr="00913BB3">
              <w:t>2</w:t>
            </w:r>
          </w:p>
        </w:tc>
        <w:tc>
          <w:tcPr>
            <w:tcW w:w="35.45pt" w:type="dxa"/>
            <w:tcBorders>
              <w:top w:val="nil"/>
              <w:start w:val="nil"/>
              <w:bottom w:val="nil"/>
              <w:end w:val="nil"/>
            </w:tcBorders>
          </w:tcPr>
          <w:p w14:paraId="61078457" w14:textId="77777777" w:rsidR="003E5C70" w:rsidRPr="00913BB3" w:rsidRDefault="003E5C70" w:rsidP="000B30B6">
            <w:pPr>
              <w:pStyle w:val="TAC"/>
            </w:pPr>
            <w:r w:rsidRPr="00913BB3">
              <w:t>1</w:t>
            </w:r>
          </w:p>
        </w:tc>
        <w:tc>
          <w:tcPr>
            <w:tcW w:w="78pt" w:type="dxa"/>
            <w:tcBorders>
              <w:top w:val="nil"/>
              <w:start w:val="nil"/>
              <w:bottom w:val="nil"/>
              <w:end w:val="nil"/>
            </w:tcBorders>
          </w:tcPr>
          <w:p w14:paraId="786CE1C8" w14:textId="77777777" w:rsidR="003E5C70" w:rsidRPr="00913BB3" w:rsidRDefault="003E5C70" w:rsidP="000B30B6">
            <w:pPr>
              <w:pStyle w:val="TAL"/>
            </w:pPr>
          </w:p>
        </w:tc>
      </w:tr>
      <w:tr w:rsidR="003E5C70" w:rsidRPr="00913BB3" w14:paraId="25D329B1" w14:textId="77777777" w:rsidTr="000B30B6">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285BF44C" w14:textId="77777777" w:rsidR="003E5C70" w:rsidRPr="00913BB3" w:rsidRDefault="003E5C70" w:rsidP="000B30B6">
            <w:pPr>
              <w:pStyle w:val="TAC"/>
            </w:pPr>
            <w:r w:rsidRPr="00913BB3">
              <w:t>Integrity protection maximum data rate IEI</w:t>
            </w:r>
          </w:p>
        </w:tc>
        <w:tc>
          <w:tcPr>
            <w:tcW w:w="78pt" w:type="dxa"/>
            <w:tcBorders>
              <w:top w:val="nil"/>
              <w:start w:val="nil"/>
              <w:bottom w:val="nil"/>
              <w:end w:val="nil"/>
            </w:tcBorders>
          </w:tcPr>
          <w:p w14:paraId="6AB7BCCE" w14:textId="77777777" w:rsidR="003E5C70" w:rsidRPr="00913BB3" w:rsidRDefault="003E5C70" w:rsidP="000B30B6">
            <w:pPr>
              <w:pStyle w:val="TAL"/>
            </w:pPr>
            <w:r w:rsidRPr="00913BB3">
              <w:t>octet 1</w:t>
            </w:r>
          </w:p>
        </w:tc>
      </w:tr>
      <w:tr w:rsidR="003E5C70" w:rsidRPr="00913BB3" w14:paraId="42CD3F25" w14:textId="77777777" w:rsidTr="000B30B6">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30F332A2" w14:textId="77777777" w:rsidR="003E5C70" w:rsidRPr="00913BB3" w:rsidRDefault="003E5C70" w:rsidP="000B30B6">
            <w:pPr>
              <w:pStyle w:val="TAC"/>
            </w:pPr>
            <w:r w:rsidRPr="00913BB3">
              <w:t>Maximum data rate per UE for user-plane integrity protection</w:t>
            </w:r>
            <w:r w:rsidR="00BA40F3" w:rsidRPr="00913BB3">
              <w:t xml:space="preserve"> for uplink</w:t>
            </w:r>
          </w:p>
        </w:tc>
        <w:tc>
          <w:tcPr>
            <w:tcW w:w="78pt" w:type="dxa"/>
            <w:tcBorders>
              <w:top w:val="nil"/>
              <w:start w:val="nil"/>
              <w:bottom w:val="nil"/>
              <w:end w:val="nil"/>
            </w:tcBorders>
          </w:tcPr>
          <w:p w14:paraId="7CEA47B1" w14:textId="77777777" w:rsidR="003E5C70" w:rsidRPr="00913BB3" w:rsidRDefault="003E5C70" w:rsidP="000B30B6">
            <w:pPr>
              <w:pStyle w:val="TAL"/>
            </w:pPr>
            <w:r w:rsidRPr="00913BB3">
              <w:t>octet 2</w:t>
            </w:r>
          </w:p>
        </w:tc>
      </w:tr>
      <w:tr w:rsidR="00BA40F3" w:rsidRPr="00913BB3" w14:paraId="79B3AD38" w14:textId="77777777" w:rsidTr="000B30B6">
        <w:trPr>
          <w:cantSplit/>
          <w:jc w:val="center"/>
        </w:trPr>
        <w:tc>
          <w:tcPr>
            <w:tcW w:w="283.60pt" w:type="dxa"/>
            <w:gridSpan w:val="8"/>
            <w:tcBorders>
              <w:top w:val="single" w:sz="4" w:space="0" w:color="auto"/>
              <w:start w:val="single" w:sz="4" w:space="0" w:color="auto"/>
              <w:bottom w:val="single" w:sz="4" w:space="0" w:color="auto"/>
              <w:end w:val="single" w:sz="4" w:space="0" w:color="auto"/>
            </w:tcBorders>
          </w:tcPr>
          <w:p w14:paraId="56FC535E" w14:textId="77777777" w:rsidR="00BA40F3" w:rsidRPr="00913BB3" w:rsidRDefault="00BA40F3" w:rsidP="00BA40F3">
            <w:pPr>
              <w:pStyle w:val="TAC"/>
            </w:pPr>
            <w:r w:rsidRPr="00913BB3">
              <w:t>Maximum data rate per UE for user-plane integrity protection for downlink</w:t>
            </w:r>
          </w:p>
        </w:tc>
        <w:tc>
          <w:tcPr>
            <w:tcW w:w="78pt" w:type="dxa"/>
            <w:tcBorders>
              <w:top w:val="nil"/>
              <w:start w:val="nil"/>
              <w:bottom w:val="nil"/>
              <w:end w:val="nil"/>
            </w:tcBorders>
          </w:tcPr>
          <w:p w14:paraId="291730B1" w14:textId="77777777" w:rsidR="00BA40F3" w:rsidRPr="00913BB3" w:rsidRDefault="00BA40F3" w:rsidP="00BA40F3">
            <w:pPr>
              <w:pStyle w:val="TAL"/>
            </w:pPr>
            <w:r w:rsidRPr="00913BB3">
              <w:t>octet 3</w:t>
            </w:r>
          </w:p>
        </w:tc>
      </w:tr>
    </w:tbl>
    <w:p w14:paraId="7D094303" w14:textId="77777777" w:rsidR="003E5C70" w:rsidRPr="00913BB3" w:rsidRDefault="003E5C70" w:rsidP="003E5C70">
      <w:pPr>
        <w:pStyle w:val="TF"/>
      </w:pPr>
      <w:r w:rsidRPr="00913BB3">
        <w:t>Figure 9.11.4.</w:t>
      </w:r>
      <w:r w:rsidR="005103CB" w:rsidRPr="00913BB3">
        <w:t>7</w:t>
      </w:r>
      <w:r w:rsidRPr="00913BB3">
        <w:t>.1: Integrity protection maximum data rate information element</w:t>
      </w:r>
    </w:p>
    <w:p w14:paraId="675CCC17" w14:textId="77777777" w:rsidR="003E5C70" w:rsidRPr="00913BB3" w:rsidRDefault="003E5C70" w:rsidP="003E5C70">
      <w:pPr>
        <w:pStyle w:val="TH"/>
      </w:pPr>
      <w:r w:rsidRPr="00913BB3">
        <w:t>Table</w:t>
      </w:r>
      <w:r w:rsidRPr="00913BB3">
        <w:rPr>
          <w:lang w:val="en-US"/>
        </w:rPr>
        <w:t> </w:t>
      </w:r>
      <w:r w:rsidRPr="00913BB3">
        <w:t>9.11.4.</w:t>
      </w:r>
      <w:r w:rsidR="005103CB" w:rsidRPr="00913BB3">
        <w:t>7</w:t>
      </w:r>
      <w:r w:rsidRPr="00913BB3">
        <w:t>.2: Integrity protection maximum data rate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84"/>
        <w:gridCol w:w="285"/>
        <w:gridCol w:w="283"/>
        <w:gridCol w:w="283"/>
        <w:gridCol w:w="284"/>
        <w:gridCol w:w="284"/>
        <w:gridCol w:w="284"/>
        <w:gridCol w:w="284"/>
        <w:gridCol w:w="709"/>
        <w:gridCol w:w="4111"/>
      </w:tblGrid>
      <w:tr w:rsidR="00BA40F3" w:rsidRPr="00913BB3" w14:paraId="3A9A8E02" w14:textId="77777777" w:rsidTr="006E05ED">
        <w:trPr>
          <w:jc w:val="center"/>
        </w:trPr>
        <w:tc>
          <w:tcPr>
            <w:tcW w:w="354.55pt" w:type="dxa"/>
            <w:gridSpan w:val="10"/>
          </w:tcPr>
          <w:p w14:paraId="6E0E6DE3" w14:textId="77777777" w:rsidR="00BA40F3" w:rsidRPr="00913BB3" w:rsidRDefault="00BA40F3" w:rsidP="006E05ED">
            <w:pPr>
              <w:pStyle w:val="TAL"/>
            </w:pPr>
            <w:r w:rsidRPr="00913BB3">
              <w:t>Maximum data rate per UE for user-plane integrity protection for uplink (octet 2)</w:t>
            </w:r>
          </w:p>
        </w:tc>
      </w:tr>
      <w:tr w:rsidR="00BA40F3" w:rsidRPr="00913BB3" w14:paraId="71BFE3BA" w14:textId="77777777" w:rsidTr="006E05ED">
        <w:trPr>
          <w:jc w:val="center"/>
        </w:trPr>
        <w:tc>
          <w:tcPr>
            <w:tcW w:w="354.55pt" w:type="dxa"/>
            <w:gridSpan w:val="10"/>
          </w:tcPr>
          <w:p w14:paraId="5646B5F9" w14:textId="77777777" w:rsidR="00BA40F3" w:rsidRPr="00913BB3" w:rsidRDefault="00BA40F3" w:rsidP="006E05ED">
            <w:pPr>
              <w:pStyle w:val="TAL"/>
            </w:pPr>
            <w:r w:rsidRPr="00913BB3">
              <w:t>Bits</w:t>
            </w:r>
          </w:p>
        </w:tc>
      </w:tr>
      <w:tr w:rsidR="00BA40F3" w:rsidRPr="00913BB3" w14:paraId="134330C5" w14:textId="77777777" w:rsidTr="006E05ED">
        <w:trPr>
          <w:jc w:val="center"/>
        </w:trPr>
        <w:tc>
          <w:tcPr>
            <w:tcW w:w="14.20pt" w:type="dxa"/>
          </w:tcPr>
          <w:p w14:paraId="69904157" w14:textId="77777777" w:rsidR="00BA40F3" w:rsidRPr="00913BB3" w:rsidRDefault="00BA40F3" w:rsidP="006E05ED">
            <w:pPr>
              <w:pStyle w:val="TAH"/>
            </w:pPr>
            <w:r w:rsidRPr="00913BB3">
              <w:t>8</w:t>
            </w:r>
          </w:p>
        </w:tc>
        <w:tc>
          <w:tcPr>
            <w:tcW w:w="14.25pt" w:type="dxa"/>
          </w:tcPr>
          <w:p w14:paraId="5E27A0AA" w14:textId="77777777" w:rsidR="00BA40F3" w:rsidRPr="00913BB3" w:rsidRDefault="00BA40F3" w:rsidP="006E05ED">
            <w:pPr>
              <w:pStyle w:val="TAH"/>
            </w:pPr>
            <w:r w:rsidRPr="00913BB3">
              <w:t>7</w:t>
            </w:r>
          </w:p>
        </w:tc>
        <w:tc>
          <w:tcPr>
            <w:tcW w:w="14.15pt" w:type="dxa"/>
          </w:tcPr>
          <w:p w14:paraId="314B6F7A" w14:textId="77777777" w:rsidR="00BA40F3" w:rsidRPr="00913BB3" w:rsidRDefault="00BA40F3" w:rsidP="006E05ED">
            <w:pPr>
              <w:pStyle w:val="TAH"/>
            </w:pPr>
            <w:r w:rsidRPr="00913BB3">
              <w:t>6</w:t>
            </w:r>
          </w:p>
        </w:tc>
        <w:tc>
          <w:tcPr>
            <w:tcW w:w="14.15pt" w:type="dxa"/>
          </w:tcPr>
          <w:p w14:paraId="36006D5E" w14:textId="77777777" w:rsidR="00BA40F3" w:rsidRPr="00913BB3" w:rsidRDefault="00BA40F3" w:rsidP="006E05ED">
            <w:pPr>
              <w:pStyle w:val="TAH"/>
            </w:pPr>
            <w:r w:rsidRPr="00913BB3">
              <w:t>5</w:t>
            </w:r>
          </w:p>
        </w:tc>
        <w:tc>
          <w:tcPr>
            <w:tcW w:w="14.20pt" w:type="dxa"/>
          </w:tcPr>
          <w:p w14:paraId="49708504" w14:textId="77777777" w:rsidR="00BA40F3" w:rsidRPr="00913BB3" w:rsidRDefault="00BA40F3" w:rsidP="006E05ED">
            <w:pPr>
              <w:pStyle w:val="TAH"/>
            </w:pPr>
            <w:r w:rsidRPr="00913BB3">
              <w:t>4</w:t>
            </w:r>
          </w:p>
        </w:tc>
        <w:tc>
          <w:tcPr>
            <w:tcW w:w="14.20pt" w:type="dxa"/>
          </w:tcPr>
          <w:p w14:paraId="7CABCA6F" w14:textId="77777777" w:rsidR="00BA40F3" w:rsidRPr="00913BB3" w:rsidRDefault="00BA40F3" w:rsidP="006E05ED">
            <w:pPr>
              <w:pStyle w:val="TAH"/>
            </w:pPr>
            <w:r w:rsidRPr="00913BB3">
              <w:t>3</w:t>
            </w:r>
          </w:p>
        </w:tc>
        <w:tc>
          <w:tcPr>
            <w:tcW w:w="14.20pt" w:type="dxa"/>
          </w:tcPr>
          <w:p w14:paraId="6581F850" w14:textId="77777777" w:rsidR="00BA40F3" w:rsidRPr="00913BB3" w:rsidRDefault="00BA40F3" w:rsidP="006E05ED">
            <w:pPr>
              <w:pStyle w:val="TAH"/>
            </w:pPr>
            <w:r w:rsidRPr="00913BB3">
              <w:t>2</w:t>
            </w:r>
          </w:p>
        </w:tc>
        <w:tc>
          <w:tcPr>
            <w:tcW w:w="14.20pt" w:type="dxa"/>
          </w:tcPr>
          <w:p w14:paraId="461FF5CB" w14:textId="77777777" w:rsidR="00BA40F3" w:rsidRPr="00913BB3" w:rsidRDefault="00BA40F3" w:rsidP="006E05ED">
            <w:pPr>
              <w:pStyle w:val="TAH"/>
            </w:pPr>
            <w:r w:rsidRPr="00913BB3">
              <w:t>1</w:t>
            </w:r>
          </w:p>
        </w:tc>
        <w:tc>
          <w:tcPr>
            <w:tcW w:w="35.45pt" w:type="dxa"/>
          </w:tcPr>
          <w:p w14:paraId="532559B1" w14:textId="77777777" w:rsidR="00BA40F3" w:rsidRPr="00913BB3" w:rsidRDefault="00BA40F3" w:rsidP="006E05ED">
            <w:pPr>
              <w:pStyle w:val="TAL"/>
            </w:pPr>
          </w:p>
        </w:tc>
        <w:tc>
          <w:tcPr>
            <w:tcW w:w="205.55pt" w:type="dxa"/>
          </w:tcPr>
          <w:p w14:paraId="5AEEB92F" w14:textId="77777777" w:rsidR="00BA40F3" w:rsidRPr="00913BB3" w:rsidRDefault="00BA40F3" w:rsidP="006E05ED">
            <w:pPr>
              <w:pStyle w:val="TAL"/>
            </w:pPr>
          </w:p>
        </w:tc>
      </w:tr>
      <w:tr w:rsidR="00BA40F3" w:rsidRPr="00913BB3" w14:paraId="7850FD18" w14:textId="77777777" w:rsidTr="006E05ED">
        <w:trPr>
          <w:jc w:val="center"/>
        </w:trPr>
        <w:tc>
          <w:tcPr>
            <w:tcW w:w="14.20pt" w:type="dxa"/>
          </w:tcPr>
          <w:p w14:paraId="13B2B03D" w14:textId="77777777" w:rsidR="00BA40F3" w:rsidRPr="00913BB3" w:rsidRDefault="00BA40F3" w:rsidP="006E05ED">
            <w:pPr>
              <w:pStyle w:val="TAC"/>
            </w:pPr>
            <w:r w:rsidRPr="00913BB3">
              <w:t>0</w:t>
            </w:r>
          </w:p>
        </w:tc>
        <w:tc>
          <w:tcPr>
            <w:tcW w:w="14.25pt" w:type="dxa"/>
          </w:tcPr>
          <w:p w14:paraId="491FD041" w14:textId="77777777" w:rsidR="00BA40F3" w:rsidRPr="00913BB3" w:rsidRDefault="00BA40F3" w:rsidP="006E05ED">
            <w:pPr>
              <w:pStyle w:val="TAC"/>
            </w:pPr>
            <w:r w:rsidRPr="00913BB3">
              <w:t>0</w:t>
            </w:r>
          </w:p>
        </w:tc>
        <w:tc>
          <w:tcPr>
            <w:tcW w:w="14.15pt" w:type="dxa"/>
          </w:tcPr>
          <w:p w14:paraId="64851B03" w14:textId="77777777" w:rsidR="00BA40F3" w:rsidRPr="00913BB3" w:rsidRDefault="00BA40F3" w:rsidP="006E05ED">
            <w:pPr>
              <w:pStyle w:val="TAC"/>
            </w:pPr>
            <w:r w:rsidRPr="00913BB3">
              <w:t>0</w:t>
            </w:r>
          </w:p>
        </w:tc>
        <w:tc>
          <w:tcPr>
            <w:tcW w:w="14.15pt" w:type="dxa"/>
          </w:tcPr>
          <w:p w14:paraId="616A3447" w14:textId="77777777" w:rsidR="00BA40F3" w:rsidRPr="00913BB3" w:rsidRDefault="00BA40F3" w:rsidP="006E05ED">
            <w:pPr>
              <w:pStyle w:val="TAC"/>
            </w:pPr>
            <w:r w:rsidRPr="00913BB3">
              <w:t>0</w:t>
            </w:r>
          </w:p>
        </w:tc>
        <w:tc>
          <w:tcPr>
            <w:tcW w:w="14.20pt" w:type="dxa"/>
          </w:tcPr>
          <w:p w14:paraId="4264811A" w14:textId="77777777" w:rsidR="00BA40F3" w:rsidRPr="00913BB3" w:rsidRDefault="00BA40F3" w:rsidP="006E05ED">
            <w:pPr>
              <w:pStyle w:val="TAC"/>
            </w:pPr>
            <w:r w:rsidRPr="00913BB3">
              <w:t>0</w:t>
            </w:r>
          </w:p>
        </w:tc>
        <w:tc>
          <w:tcPr>
            <w:tcW w:w="14.20pt" w:type="dxa"/>
          </w:tcPr>
          <w:p w14:paraId="24B99F35" w14:textId="77777777" w:rsidR="00BA40F3" w:rsidRPr="00913BB3" w:rsidRDefault="00BA40F3" w:rsidP="006E05ED">
            <w:pPr>
              <w:pStyle w:val="TAC"/>
            </w:pPr>
            <w:r w:rsidRPr="00913BB3">
              <w:t>0</w:t>
            </w:r>
          </w:p>
        </w:tc>
        <w:tc>
          <w:tcPr>
            <w:tcW w:w="14.20pt" w:type="dxa"/>
          </w:tcPr>
          <w:p w14:paraId="001D8927" w14:textId="77777777" w:rsidR="00BA40F3" w:rsidRPr="00913BB3" w:rsidRDefault="00BA40F3" w:rsidP="006E05ED">
            <w:pPr>
              <w:pStyle w:val="TAC"/>
            </w:pPr>
            <w:r w:rsidRPr="00913BB3">
              <w:t>0</w:t>
            </w:r>
          </w:p>
        </w:tc>
        <w:tc>
          <w:tcPr>
            <w:tcW w:w="14.20pt" w:type="dxa"/>
          </w:tcPr>
          <w:p w14:paraId="082348EE" w14:textId="77777777" w:rsidR="00BA40F3" w:rsidRPr="00913BB3" w:rsidRDefault="00BA40F3" w:rsidP="006E05ED">
            <w:pPr>
              <w:pStyle w:val="TAC"/>
            </w:pPr>
            <w:r w:rsidRPr="00913BB3">
              <w:t>0</w:t>
            </w:r>
          </w:p>
        </w:tc>
        <w:tc>
          <w:tcPr>
            <w:tcW w:w="35.45pt" w:type="dxa"/>
          </w:tcPr>
          <w:p w14:paraId="4CB188EF" w14:textId="77777777" w:rsidR="00BA40F3" w:rsidRPr="00913BB3" w:rsidRDefault="00BA40F3" w:rsidP="006E05ED">
            <w:pPr>
              <w:pStyle w:val="TAL"/>
            </w:pPr>
          </w:p>
        </w:tc>
        <w:tc>
          <w:tcPr>
            <w:tcW w:w="205.55pt" w:type="dxa"/>
          </w:tcPr>
          <w:p w14:paraId="51DF2310" w14:textId="77777777" w:rsidR="00BA40F3" w:rsidRPr="00913BB3" w:rsidRDefault="00BA40F3" w:rsidP="006E05ED">
            <w:pPr>
              <w:pStyle w:val="TAL"/>
            </w:pPr>
            <w:r w:rsidRPr="00913BB3">
              <w:t>64 kbps</w:t>
            </w:r>
          </w:p>
        </w:tc>
      </w:tr>
      <w:tr w:rsidR="00BA40F3" w:rsidRPr="00913BB3" w14:paraId="00E5A9AB" w14:textId="77777777" w:rsidTr="006E05ED">
        <w:trPr>
          <w:jc w:val="center"/>
        </w:trPr>
        <w:tc>
          <w:tcPr>
            <w:tcW w:w="14.20pt" w:type="dxa"/>
          </w:tcPr>
          <w:p w14:paraId="560A6B37" w14:textId="77777777" w:rsidR="00BA40F3" w:rsidRPr="00913BB3" w:rsidRDefault="00BA40F3" w:rsidP="006E05ED">
            <w:pPr>
              <w:pStyle w:val="TAC"/>
            </w:pPr>
            <w:r w:rsidRPr="00913BB3">
              <w:t>1</w:t>
            </w:r>
          </w:p>
        </w:tc>
        <w:tc>
          <w:tcPr>
            <w:tcW w:w="14.25pt" w:type="dxa"/>
          </w:tcPr>
          <w:p w14:paraId="68C01397" w14:textId="77777777" w:rsidR="00BA40F3" w:rsidRPr="00913BB3" w:rsidRDefault="00BA40F3" w:rsidP="006E05ED">
            <w:pPr>
              <w:pStyle w:val="TAC"/>
            </w:pPr>
            <w:r w:rsidRPr="00913BB3">
              <w:t>1</w:t>
            </w:r>
          </w:p>
        </w:tc>
        <w:tc>
          <w:tcPr>
            <w:tcW w:w="14.15pt" w:type="dxa"/>
          </w:tcPr>
          <w:p w14:paraId="2BBC764D" w14:textId="77777777" w:rsidR="00BA40F3" w:rsidRPr="00913BB3" w:rsidRDefault="00BA40F3" w:rsidP="006E05ED">
            <w:pPr>
              <w:pStyle w:val="TAC"/>
            </w:pPr>
            <w:r w:rsidRPr="00913BB3">
              <w:t>1</w:t>
            </w:r>
          </w:p>
        </w:tc>
        <w:tc>
          <w:tcPr>
            <w:tcW w:w="14.15pt" w:type="dxa"/>
          </w:tcPr>
          <w:p w14:paraId="781337C5" w14:textId="77777777" w:rsidR="00BA40F3" w:rsidRPr="00913BB3" w:rsidRDefault="00BA40F3" w:rsidP="006E05ED">
            <w:pPr>
              <w:pStyle w:val="TAC"/>
            </w:pPr>
            <w:r w:rsidRPr="00913BB3">
              <w:t>1</w:t>
            </w:r>
          </w:p>
        </w:tc>
        <w:tc>
          <w:tcPr>
            <w:tcW w:w="14.20pt" w:type="dxa"/>
          </w:tcPr>
          <w:p w14:paraId="144F6B91" w14:textId="77777777" w:rsidR="00BA40F3" w:rsidRPr="00913BB3" w:rsidRDefault="00BA40F3" w:rsidP="006E05ED">
            <w:pPr>
              <w:pStyle w:val="TAC"/>
            </w:pPr>
            <w:r w:rsidRPr="00913BB3">
              <w:t>1</w:t>
            </w:r>
          </w:p>
        </w:tc>
        <w:tc>
          <w:tcPr>
            <w:tcW w:w="14.20pt" w:type="dxa"/>
          </w:tcPr>
          <w:p w14:paraId="45DE5BD6" w14:textId="77777777" w:rsidR="00BA40F3" w:rsidRPr="00913BB3" w:rsidRDefault="00BA40F3" w:rsidP="006E05ED">
            <w:pPr>
              <w:pStyle w:val="TAC"/>
            </w:pPr>
            <w:r w:rsidRPr="00913BB3">
              <w:t>1</w:t>
            </w:r>
          </w:p>
        </w:tc>
        <w:tc>
          <w:tcPr>
            <w:tcW w:w="14.20pt" w:type="dxa"/>
          </w:tcPr>
          <w:p w14:paraId="7E76097D" w14:textId="77777777" w:rsidR="00BA40F3" w:rsidRPr="00913BB3" w:rsidRDefault="00BA40F3" w:rsidP="006E05ED">
            <w:pPr>
              <w:pStyle w:val="TAC"/>
            </w:pPr>
            <w:r w:rsidRPr="00913BB3">
              <w:t>1</w:t>
            </w:r>
          </w:p>
        </w:tc>
        <w:tc>
          <w:tcPr>
            <w:tcW w:w="14.20pt" w:type="dxa"/>
          </w:tcPr>
          <w:p w14:paraId="1156FE11" w14:textId="77777777" w:rsidR="00BA40F3" w:rsidRPr="00913BB3" w:rsidRDefault="00BA40F3" w:rsidP="006E05ED">
            <w:pPr>
              <w:pStyle w:val="TAC"/>
            </w:pPr>
            <w:r w:rsidRPr="00913BB3">
              <w:t>1</w:t>
            </w:r>
          </w:p>
        </w:tc>
        <w:tc>
          <w:tcPr>
            <w:tcW w:w="35.45pt" w:type="dxa"/>
          </w:tcPr>
          <w:p w14:paraId="515D9D2E" w14:textId="77777777" w:rsidR="00BA40F3" w:rsidRPr="00913BB3" w:rsidRDefault="00BA40F3" w:rsidP="006E05ED">
            <w:pPr>
              <w:pStyle w:val="TAL"/>
            </w:pPr>
          </w:p>
        </w:tc>
        <w:tc>
          <w:tcPr>
            <w:tcW w:w="205.55pt" w:type="dxa"/>
          </w:tcPr>
          <w:p w14:paraId="0F63C0BC" w14:textId="77777777" w:rsidR="00BA40F3" w:rsidRPr="00913BB3" w:rsidRDefault="00BA40F3" w:rsidP="006E05ED">
            <w:pPr>
              <w:pStyle w:val="TAL"/>
            </w:pPr>
            <w:r w:rsidRPr="00913BB3">
              <w:t>Full data rate</w:t>
            </w:r>
          </w:p>
        </w:tc>
      </w:tr>
      <w:tr w:rsidR="00BA40F3" w:rsidRPr="00913BB3" w14:paraId="001CC6E8" w14:textId="77777777" w:rsidTr="006E05ED">
        <w:trPr>
          <w:jc w:val="center"/>
        </w:trPr>
        <w:tc>
          <w:tcPr>
            <w:tcW w:w="354.55pt" w:type="dxa"/>
            <w:gridSpan w:val="10"/>
          </w:tcPr>
          <w:p w14:paraId="05AAAF89" w14:textId="77777777" w:rsidR="00BA40F3" w:rsidRPr="00913BB3" w:rsidRDefault="00BA40F3" w:rsidP="006E05ED">
            <w:pPr>
              <w:pStyle w:val="TAL"/>
            </w:pPr>
            <w:r w:rsidRPr="00913BB3">
              <w:t>All other values are spare</w:t>
            </w:r>
            <w:r w:rsidR="00BE2772">
              <w:t>.</w:t>
            </w:r>
            <w:r w:rsidR="00BE2772" w:rsidRPr="00CC0C94">
              <w:t xml:space="preserve"> If received they shall be interpreted as </w:t>
            </w:r>
            <w:r w:rsidR="00BE2772" w:rsidRPr="00913BB3">
              <w:t>"64 kbps"</w:t>
            </w:r>
            <w:r w:rsidR="00BE2772">
              <w:t>.</w:t>
            </w:r>
          </w:p>
        </w:tc>
      </w:tr>
      <w:tr w:rsidR="00BA40F3" w:rsidRPr="00913BB3" w14:paraId="177C8437" w14:textId="77777777" w:rsidTr="006E05ED">
        <w:trPr>
          <w:jc w:val="center"/>
        </w:trPr>
        <w:tc>
          <w:tcPr>
            <w:tcW w:w="354.55pt" w:type="dxa"/>
            <w:gridSpan w:val="10"/>
          </w:tcPr>
          <w:p w14:paraId="6B0770BA" w14:textId="77777777" w:rsidR="00BA40F3" w:rsidRPr="00913BB3" w:rsidRDefault="00BA40F3" w:rsidP="006E05ED">
            <w:pPr>
              <w:pStyle w:val="TAL"/>
            </w:pPr>
          </w:p>
        </w:tc>
      </w:tr>
      <w:tr w:rsidR="00BA40F3" w:rsidRPr="00913BB3" w14:paraId="68D6FE3E" w14:textId="77777777" w:rsidTr="006E05ED">
        <w:trPr>
          <w:jc w:val="center"/>
        </w:trPr>
        <w:tc>
          <w:tcPr>
            <w:tcW w:w="354.55pt" w:type="dxa"/>
            <w:gridSpan w:val="10"/>
          </w:tcPr>
          <w:p w14:paraId="1EE8ECF4" w14:textId="77777777" w:rsidR="00BA40F3" w:rsidRPr="00913BB3" w:rsidRDefault="00BA40F3" w:rsidP="006E05ED">
            <w:pPr>
              <w:pStyle w:val="TAL"/>
            </w:pPr>
            <w:r w:rsidRPr="00913BB3">
              <w:t>Maximum data rate per UE for user-plane integrity protection for downlink (octet 3)</w:t>
            </w:r>
          </w:p>
        </w:tc>
      </w:tr>
      <w:tr w:rsidR="00BA40F3" w:rsidRPr="00913BB3" w14:paraId="493B7329" w14:textId="77777777" w:rsidTr="006E05ED">
        <w:trPr>
          <w:jc w:val="center"/>
        </w:trPr>
        <w:tc>
          <w:tcPr>
            <w:tcW w:w="354.55pt" w:type="dxa"/>
            <w:gridSpan w:val="10"/>
          </w:tcPr>
          <w:p w14:paraId="1AE473CE" w14:textId="77777777" w:rsidR="00BA40F3" w:rsidRPr="00913BB3" w:rsidRDefault="00BA40F3" w:rsidP="006E05ED">
            <w:pPr>
              <w:pStyle w:val="TAL"/>
            </w:pPr>
            <w:r w:rsidRPr="00913BB3">
              <w:t>Bits</w:t>
            </w:r>
          </w:p>
        </w:tc>
      </w:tr>
      <w:tr w:rsidR="00BA40F3" w:rsidRPr="00913BB3" w14:paraId="30C43FBA" w14:textId="77777777" w:rsidTr="006E05ED">
        <w:trPr>
          <w:jc w:val="center"/>
        </w:trPr>
        <w:tc>
          <w:tcPr>
            <w:tcW w:w="14.20pt" w:type="dxa"/>
          </w:tcPr>
          <w:p w14:paraId="08BDD71F" w14:textId="77777777" w:rsidR="00BA40F3" w:rsidRPr="00913BB3" w:rsidRDefault="00BA40F3" w:rsidP="006E05ED">
            <w:pPr>
              <w:pStyle w:val="TAH"/>
            </w:pPr>
            <w:r w:rsidRPr="00913BB3">
              <w:t>8</w:t>
            </w:r>
          </w:p>
        </w:tc>
        <w:tc>
          <w:tcPr>
            <w:tcW w:w="14.25pt" w:type="dxa"/>
          </w:tcPr>
          <w:p w14:paraId="75F270F6" w14:textId="77777777" w:rsidR="00BA40F3" w:rsidRPr="00913BB3" w:rsidRDefault="00BA40F3" w:rsidP="006E05ED">
            <w:pPr>
              <w:pStyle w:val="TAH"/>
            </w:pPr>
            <w:r w:rsidRPr="00913BB3">
              <w:t>7</w:t>
            </w:r>
          </w:p>
        </w:tc>
        <w:tc>
          <w:tcPr>
            <w:tcW w:w="14.15pt" w:type="dxa"/>
          </w:tcPr>
          <w:p w14:paraId="70E4901D" w14:textId="77777777" w:rsidR="00BA40F3" w:rsidRPr="00913BB3" w:rsidRDefault="00BA40F3" w:rsidP="006E05ED">
            <w:pPr>
              <w:pStyle w:val="TAH"/>
            </w:pPr>
            <w:r w:rsidRPr="00913BB3">
              <w:t>6</w:t>
            </w:r>
          </w:p>
        </w:tc>
        <w:tc>
          <w:tcPr>
            <w:tcW w:w="14.15pt" w:type="dxa"/>
          </w:tcPr>
          <w:p w14:paraId="0B79A764" w14:textId="77777777" w:rsidR="00BA40F3" w:rsidRPr="00913BB3" w:rsidRDefault="00BA40F3" w:rsidP="006E05ED">
            <w:pPr>
              <w:pStyle w:val="TAH"/>
            </w:pPr>
            <w:r w:rsidRPr="00913BB3">
              <w:t>5</w:t>
            </w:r>
          </w:p>
        </w:tc>
        <w:tc>
          <w:tcPr>
            <w:tcW w:w="14.20pt" w:type="dxa"/>
          </w:tcPr>
          <w:p w14:paraId="55176EBC" w14:textId="77777777" w:rsidR="00BA40F3" w:rsidRPr="00913BB3" w:rsidRDefault="00BA40F3" w:rsidP="006E05ED">
            <w:pPr>
              <w:pStyle w:val="TAH"/>
            </w:pPr>
            <w:r w:rsidRPr="00913BB3">
              <w:t>4</w:t>
            </w:r>
          </w:p>
        </w:tc>
        <w:tc>
          <w:tcPr>
            <w:tcW w:w="14.20pt" w:type="dxa"/>
          </w:tcPr>
          <w:p w14:paraId="7F00001B" w14:textId="77777777" w:rsidR="00BA40F3" w:rsidRPr="00913BB3" w:rsidRDefault="00BA40F3" w:rsidP="006E05ED">
            <w:pPr>
              <w:pStyle w:val="TAH"/>
            </w:pPr>
            <w:r w:rsidRPr="00913BB3">
              <w:t>3</w:t>
            </w:r>
          </w:p>
        </w:tc>
        <w:tc>
          <w:tcPr>
            <w:tcW w:w="14.20pt" w:type="dxa"/>
          </w:tcPr>
          <w:p w14:paraId="3E10F588" w14:textId="77777777" w:rsidR="00BA40F3" w:rsidRPr="00913BB3" w:rsidRDefault="00BA40F3" w:rsidP="006E05ED">
            <w:pPr>
              <w:pStyle w:val="TAH"/>
            </w:pPr>
            <w:r w:rsidRPr="00913BB3">
              <w:t>2</w:t>
            </w:r>
          </w:p>
        </w:tc>
        <w:tc>
          <w:tcPr>
            <w:tcW w:w="14.20pt" w:type="dxa"/>
          </w:tcPr>
          <w:p w14:paraId="2BA847A3" w14:textId="77777777" w:rsidR="00BA40F3" w:rsidRPr="00913BB3" w:rsidRDefault="00BA40F3" w:rsidP="006E05ED">
            <w:pPr>
              <w:pStyle w:val="TAH"/>
            </w:pPr>
            <w:r w:rsidRPr="00913BB3">
              <w:t>1</w:t>
            </w:r>
          </w:p>
        </w:tc>
        <w:tc>
          <w:tcPr>
            <w:tcW w:w="35.45pt" w:type="dxa"/>
          </w:tcPr>
          <w:p w14:paraId="71D0FAE6" w14:textId="77777777" w:rsidR="00BA40F3" w:rsidRPr="00913BB3" w:rsidRDefault="00BA40F3" w:rsidP="006E05ED">
            <w:pPr>
              <w:pStyle w:val="TAL"/>
            </w:pPr>
          </w:p>
        </w:tc>
        <w:tc>
          <w:tcPr>
            <w:tcW w:w="205.55pt" w:type="dxa"/>
          </w:tcPr>
          <w:p w14:paraId="79363CB7" w14:textId="77777777" w:rsidR="00BA40F3" w:rsidRPr="00913BB3" w:rsidRDefault="00BA40F3" w:rsidP="006E05ED">
            <w:pPr>
              <w:pStyle w:val="TAL"/>
            </w:pPr>
          </w:p>
        </w:tc>
      </w:tr>
      <w:tr w:rsidR="00BA40F3" w:rsidRPr="00913BB3" w14:paraId="3CBDC679" w14:textId="77777777" w:rsidTr="006E05ED">
        <w:trPr>
          <w:jc w:val="center"/>
        </w:trPr>
        <w:tc>
          <w:tcPr>
            <w:tcW w:w="14.20pt" w:type="dxa"/>
          </w:tcPr>
          <w:p w14:paraId="73CD9729" w14:textId="77777777" w:rsidR="00BA40F3" w:rsidRPr="00913BB3" w:rsidRDefault="00BA40F3" w:rsidP="006E05ED">
            <w:pPr>
              <w:pStyle w:val="TAC"/>
            </w:pPr>
            <w:r w:rsidRPr="00913BB3">
              <w:t>0</w:t>
            </w:r>
          </w:p>
        </w:tc>
        <w:tc>
          <w:tcPr>
            <w:tcW w:w="14.25pt" w:type="dxa"/>
          </w:tcPr>
          <w:p w14:paraId="312D02DF" w14:textId="77777777" w:rsidR="00BA40F3" w:rsidRPr="00913BB3" w:rsidRDefault="00BA40F3" w:rsidP="006E05ED">
            <w:pPr>
              <w:pStyle w:val="TAC"/>
            </w:pPr>
            <w:r w:rsidRPr="00913BB3">
              <w:t>0</w:t>
            </w:r>
          </w:p>
        </w:tc>
        <w:tc>
          <w:tcPr>
            <w:tcW w:w="14.15pt" w:type="dxa"/>
          </w:tcPr>
          <w:p w14:paraId="26D3EBF8" w14:textId="77777777" w:rsidR="00BA40F3" w:rsidRPr="00913BB3" w:rsidRDefault="00BA40F3" w:rsidP="006E05ED">
            <w:pPr>
              <w:pStyle w:val="TAC"/>
            </w:pPr>
            <w:r w:rsidRPr="00913BB3">
              <w:t>0</w:t>
            </w:r>
          </w:p>
        </w:tc>
        <w:tc>
          <w:tcPr>
            <w:tcW w:w="14.15pt" w:type="dxa"/>
          </w:tcPr>
          <w:p w14:paraId="2B106375" w14:textId="77777777" w:rsidR="00BA40F3" w:rsidRPr="00913BB3" w:rsidRDefault="00BA40F3" w:rsidP="006E05ED">
            <w:pPr>
              <w:pStyle w:val="TAC"/>
            </w:pPr>
            <w:r w:rsidRPr="00913BB3">
              <w:t>0</w:t>
            </w:r>
          </w:p>
        </w:tc>
        <w:tc>
          <w:tcPr>
            <w:tcW w:w="14.20pt" w:type="dxa"/>
          </w:tcPr>
          <w:p w14:paraId="2EC45B98" w14:textId="77777777" w:rsidR="00BA40F3" w:rsidRPr="00913BB3" w:rsidRDefault="00BA40F3" w:rsidP="006E05ED">
            <w:pPr>
              <w:pStyle w:val="TAC"/>
            </w:pPr>
            <w:r w:rsidRPr="00913BB3">
              <w:t>0</w:t>
            </w:r>
          </w:p>
        </w:tc>
        <w:tc>
          <w:tcPr>
            <w:tcW w:w="14.20pt" w:type="dxa"/>
          </w:tcPr>
          <w:p w14:paraId="3DFA92C3" w14:textId="77777777" w:rsidR="00BA40F3" w:rsidRPr="00913BB3" w:rsidRDefault="00BA40F3" w:rsidP="006E05ED">
            <w:pPr>
              <w:pStyle w:val="TAC"/>
            </w:pPr>
            <w:r w:rsidRPr="00913BB3">
              <w:t>0</w:t>
            </w:r>
          </w:p>
        </w:tc>
        <w:tc>
          <w:tcPr>
            <w:tcW w:w="14.20pt" w:type="dxa"/>
          </w:tcPr>
          <w:p w14:paraId="50DD13B0" w14:textId="77777777" w:rsidR="00BA40F3" w:rsidRPr="00913BB3" w:rsidRDefault="00BA40F3" w:rsidP="006E05ED">
            <w:pPr>
              <w:pStyle w:val="TAC"/>
            </w:pPr>
            <w:r w:rsidRPr="00913BB3">
              <w:t>0</w:t>
            </w:r>
          </w:p>
        </w:tc>
        <w:tc>
          <w:tcPr>
            <w:tcW w:w="14.20pt" w:type="dxa"/>
          </w:tcPr>
          <w:p w14:paraId="4C492067" w14:textId="77777777" w:rsidR="00BA40F3" w:rsidRPr="00913BB3" w:rsidRDefault="00BA40F3" w:rsidP="006E05ED">
            <w:pPr>
              <w:pStyle w:val="TAC"/>
            </w:pPr>
            <w:r w:rsidRPr="00913BB3">
              <w:t>0</w:t>
            </w:r>
          </w:p>
        </w:tc>
        <w:tc>
          <w:tcPr>
            <w:tcW w:w="35.45pt" w:type="dxa"/>
          </w:tcPr>
          <w:p w14:paraId="2C6CE49D" w14:textId="77777777" w:rsidR="00BA40F3" w:rsidRPr="00913BB3" w:rsidRDefault="00BA40F3" w:rsidP="006E05ED">
            <w:pPr>
              <w:pStyle w:val="TAL"/>
            </w:pPr>
          </w:p>
        </w:tc>
        <w:tc>
          <w:tcPr>
            <w:tcW w:w="205.55pt" w:type="dxa"/>
          </w:tcPr>
          <w:p w14:paraId="688B22AA" w14:textId="77777777" w:rsidR="00BA40F3" w:rsidRPr="00913BB3" w:rsidRDefault="00BA40F3" w:rsidP="006E05ED">
            <w:pPr>
              <w:pStyle w:val="TAL"/>
            </w:pPr>
            <w:r w:rsidRPr="00913BB3">
              <w:t>64 kbps</w:t>
            </w:r>
          </w:p>
        </w:tc>
      </w:tr>
      <w:tr w:rsidR="00BA40F3" w:rsidRPr="00913BB3" w14:paraId="310D6805" w14:textId="77777777" w:rsidTr="006E05ED">
        <w:trPr>
          <w:jc w:val="center"/>
        </w:trPr>
        <w:tc>
          <w:tcPr>
            <w:tcW w:w="14.20pt" w:type="dxa"/>
          </w:tcPr>
          <w:p w14:paraId="5773ED51" w14:textId="77777777" w:rsidR="00BA40F3" w:rsidRPr="00913BB3" w:rsidRDefault="00BA40F3" w:rsidP="006E05ED">
            <w:pPr>
              <w:pStyle w:val="TAC"/>
            </w:pPr>
            <w:r w:rsidRPr="00913BB3">
              <w:t>1</w:t>
            </w:r>
          </w:p>
        </w:tc>
        <w:tc>
          <w:tcPr>
            <w:tcW w:w="14.25pt" w:type="dxa"/>
          </w:tcPr>
          <w:p w14:paraId="156422B5" w14:textId="77777777" w:rsidR="00BA40F3" w:rsidRPr="00913BB3" w:rsidRDefault="00BA40F3" w:rsidP="006E05ED">
            <w:pPr>
              <w:pStyle w:val="TAC"/>
            </w:pPr>
            <w:r w:rsidRPr="00913BB3">
              <w:t>1</w:t>
            </w:r>
          </w:p>
        </w:tc>
        <w:tc>
          <w:tcPr>
            <w:tcW w:w="14.15pt" w:type="dxa"/>
          </w:tcPr>
          <w:p w14:paraId="3D942AE8" w14:textId="77777777" w:rsidR="00BA40F3" w:rsidRPr="00913BB3" w:rsidRDefault="00BA40F3" w:rsidP="006E05ED">
            <w:pPr>
              <w:pStyle w:val="TAC"/>
            </w:pPr>
            <w:r w:rsidRPr="00913BB3">
              <w:t>1</w:t>
            </w:r>
          </w:p>
        </w:tc>
        <w:tc>
          <w:tcPr>
            <w:tcW w:w="14.15pt" w:type="dxa"/>
          </w:tcPr>
          <w:p w14:paraId="783EE61D" w14:textId="77777777" w:rsidR="00BA40F3" w:rsidRPr="00913BB3" w:rsidRDefault="00BA40F3" w:rsidP="006E05ED">
            <w:pPr>
              <w:pStyle w:val="TAC"/>
            </w:pPr>
            <w:r w:rsidRPr="00913BB3">
              <w:t>1</w:t>
            </w:r>
          </w:p>
        </w:tc>
        <w:tc>
          <w:tcPr>
            <w:tcW w:w="14.20pt" w:type="dxa"/>
          </w:tcPr>
          <w:p w14:paraId="200ECC97" w14:textId="77777777" w:rsidR="00BA40F3" w:rsidRPr="00913BB3" w:rsidRDefault="00BA40F3" w:rsidP="006E05ED">
            <w:pPr>
              <w:pStyle w:val="TAC"/>
            </w:pPr>
            <w:r w:rsidRPr="00913BB3">
              <w:t>1</w:t>
            </w:r>
          </w:p>
        </w:tc>
        <w:tc>
          <w:tcPr>
            <w:tcW w:w="14.20pt" w:type="dxa"/>
          </w:tcPr>
          <w:p w14:paraId="72CB7F9D" w14:textId="77777777" w:rsidR="00BA40F3" w:rsidRPr="00913BB3" w:rsidRDefault="00BA40F3" w:rsidP="006E05ED">
            <w:pPr>
              <w:pStyle w:val="TAC"/>
            </w:pPr>
            <w:r w:rsidRPr="00913BB3">
              <w:t>1</w:t>
            </w:r>
          </w:p>
        </w:tc>
        <w:tc>
          <w:tcPr>
            <w:tcW w:w="14.20pt" w:type="dxa"/>
          </w:tcPr>
          <w:p w14:paraId="03EBA42C" w14:textId="77777777" w:rsidR="00BA40F3" w:rsidRPr="00913BB3" w:rsidRDefault="00BA40F3" w:rsidP="006E05ED">
            <w:pPr>
              <w:pStyle w:val="TAC"/>
            </w:pPr>
            <w:r w:rsidRPr="00913BB3">
              <w:t>1</w:t>
            </w:r>
          </w:p>
        </w:tc>
        <w:tc>
          <w:tcPr>
            <w:tcW w:w="14.20pt" w:type="dxa"/>
          </w:tcPr>
          <w:p w14:paraId="0205E276" w14:textId="77777777" w:rsidR="00BA40F3" w:rsidRPr="00913BB3" w:rsidRDefault="00BA40F3" w:rsidP="006E05ED">
            <w:pPr>
              <w:pStyle w:val="TAC"/>
            </w:pPr>
            <w:r w:rsidRPr="00913BB3">
              <w:t>1</w:t>
            </w:r>
          </w:p>
        </w:tc>
        <w:tc>
          <w:tcPr>
            <w:tcW w:w="35.45pt" w:type="dxa"/>
          </w:tcPr>
          <w:p w14:paraId="36CD7E5E" w14:textId="77777777" w:rsidR="00BA40F3" w:rsidRPr="00913BB3" w:rsidRDefault="00BA40F3" w:rsidP="006E05ED">
            <w:pPr>
              <w:pStyle w:val="TAL"/>
            </w:pPr>
          </w:p>
        </w:tc>
        <w:tc>
          <w:tcPr>
            <w:tcW w:w="205.55pt" w:type="dxa"/>
          </w:tcPr>
          <w:p w14:paraId="0475AA28" w14:textId="77777777" w:rsidR="00BA40F3" w:rsidRPr="00913BB3" w:rsidRDefault="00BA40F3" w:rsidP="006E05ED">
            <w:pPr>
              <w:pStyle w:val="TAL"/>
            </w:pPr>
            <w:r w:rsidRPr="00913BB3">
              <w:t>Full data rate</w:t>
            </w:r>
          </w:p>
        </w:tc>
      </w:tr>
      <w:tr w:rsidR="00BA40F3" w:rsidRPr="00913BB3" w14:paraId="7405EF32" w14:textId="77777777" w:rsidTr="006E05ED">
        <w:trPr>
          <w:jc w:val="center"/>
        </w:trPr>
        <w:tc>
          <w:tcPr>
            <w:tcW w:w="354.55pt" w:type="dxa"/>
            <w:gridSpan w:val="10"/>
          </w:tcPr>
          <w:p w14:paraId="6A5C5717" w14:textId="77777777" w:rsidR="00BA40F3" w:rsidRPr="00913BB3" w:rsidRDefault="00BA40F3" w:rsidP="006E05ED">
            <w:pPr>
              <w:pStyle w:val="TAL"/>
            </w:pPr>
          </w:p>
          <w:p w14:paraId="7385EDEF" w14:textId="77777777" w:rsidR="00BA40F3" w:rsidRPr="00913BB3" w:rsidRDefault="00BE2772" w:rsidP="006E05ED">
            <w:pPr>
              <w:pStyle w:val="TAL"/>
            </w:pPr>
            <w:r w:rsidRPr="00913BB3">
              <w:t>All other values are spare</w:t>
            </w:r>
            <w:r>
              <w:t>.</w:t>
            </w:r>
            <w:r w:rsidRPr="00CC0C94">
              <w:t xml:space="preserve"> If received they shall be interpreted as </w:t>
            </w:r>
            <w:r w:rsidRPr="00913BB3">
              <w:t>"64 kbps"</w:t>
            </w:r>
            <w:r>
              <w:t>.</w:t>
            </w:r>
          </w:p>
        </w:tc>
      </w:tr>
    </w:tbl>
    <w:p w14:paraId="22B6374B" w14:textId="77777777" w:rsidR="003E5C70" w:rsidRPr="00913BB3" w:rsidRDefault="003E5C70" w:rsidP="003E5C70"/>
    <w:p w14:paraId="437401E7" w14:textId="77777777" w:rsidR="00931584" w:rsidRPr="00913BB3" w:rsidRDefault="00BE1133" w:rsidP="00931584">
      <w:pPr>
        <w:pStyle w:val="4"/>
      </w:pPr>
      <w:bookmarkStart w:id="430" w:name="_Toc11419902"/>
      <w:r w:rsidRPr="00913BB3">
        <w:lastRenderedPageBreak/>
        <w:t>9.11</w:t>
      </w:r>
      <w:r w:rsidR="00931584" w:rsidRPr="00913BB3">
        <w:t>.4.</w:t>
      </w:r>
      <w:r w:rsidR="005103CB" w:rsidRPr="00913BB3">
        <w:t>8</w:t>
      </w:r>
      <w:r w:rsidR="00931584" w:rsidRPr="00913BB3">
        <w:tab/>
        <w:t>Mapped EPS bearer contexts</w:t>
      </w:r>
      <w:bookmarkEnd w:id="430"/>
    </w:p>
    <w:p w14:paraId="5479C399" w14:textId="77777777" w:rsidR="00931584" w:rsidRPr="00913BB3" w:rsidRDefault="00931584" w:rsidP="00931584">
      <w:r w:rsidRPr="00913BB3">
        <w:t>The purpose of the mapped EPS bearer contexts information element is to indicate a set of EPS contexts for a PDU session, as described in subclause 6.1.4</w:t>
      </w:r>
      <w:r w:rsidR="00450F3B" w:rsidRPr="00913BB3">
        <w:t>.1</w:t>
      </w:r>
      <w:r w:rsidRPr="00913BB3">
        <w:t>.</w:t>
      </w:r>
    </w:p>
    <w:p w14:paraId="5E51A5C3" w14:textId="77777777" w:rsidR="00931584" w:rsidRPr="00913BB3" w:rsidRDefault="00931584" w:rsidP="00931584">
      <w:r w:rsidRPr="00913BB3">
        <w:t>The mapped EPS bearer contexts information element is a type 6 information element with a minimum length of 7 octet and a maximum length of 65538 octets.</w:t>
      </w:r>
    </w:p>
    <w:p w14:paraId="7D511A3B" w14:textId="77777777" w:rsidR="00931584" w:rsidRPr="00913BB3" w:rsidRDefault="00931584" w:rsidP="00931584">
      <w:r w:rsidRPr="00913BB3">
        <w:t>The mapped EPS bearer contexts</w:t>
      </w:r>
      <w:r w:rsidRPr="00913BB3">
        <w:rPr>
          <w:i/>
        </w:rPr>
        <w:t xml:space="preserve"> </w:t>
      </w:r>
      <w:r w:rsidRPr="00913BB3">
        <w:t>information element is coded as shown in figure </w:t>
      </w:r>
      <w:r w:rsidR="00BE1133" w:rsidRPr="00913BB3">
        <w:t>9.11</w:t>
      </w:r>
      <w:r w:rsidRPr="00913BB3">
        <w:t>.4.</w:t>
      </w:r>
      <w:r w:rsidR="005103CB" w:rsidRPr="00913BB3">
        <w:t>8</w:t>
      </w:r>
      <w:r w:rsidRPr="00913BB3">
        <w:t>.1, figure </w:t>
      </w:r>
      <w:r w:rsidR="00BE1133" w:rsidRPr="00913BB3">
        <w:t>9.11</w:t>
      </w:r>
      <w:r w:rsidRPr="00913BB3">
        <w:t>.4.</w:t>
      </w:r>
      <w:r w:rsidR="005103CB" w:rsidRPr="00913BB3">
        <w:t>8</w:t>
      </w:r>
      <w:r w:rsidRPr="00913BB3">
        <w:t>.2, figure </w:t>
      </w:r>
      <w:r w:rsidR="00BE1133" w:rsidRPr="00913BB3">
        <w:t>9.11</w:t>
      </w:r>
      <w:r w:rsidRPr="00913BB3">
        <w:t>.4.</w:t>
      </w:r>
      <w:r w:rsidR="005103CB" w:rsidRPr="00913BB3">
        <w:t>8</w:t>
      </w:r>
      <w:r w:rsidRPr="00913BB3">
        <w:t>.3 and table </w:t>
      </w:r>
      <w:r w:rsidR="00BE1133" w:rsidRPr="00913BB3">
        <w:t>9.11</w:t>
      </w:r>
      <w:r w:rsidRPr="00913BB3">
        <w:t>.4.</w:t>
      </w:r>
      <w:r w:rsidR="005103CB" w:rsidRPr="00913BB3">
        <w:t>8</w:t>
      </w:r>
      <w:r w:rsidRPr="00913BB3">
        <w:t>.1.</w:t>
      </w:r>
    </w:p>
    <w:tbl>
      <w:tblPr>
        <w:tblW w:w="0pt" w:type="auto"/>
        <w:jc w:val="center"/>
        <w:tblLayout w:type="fixed"/>
        <w:tblCellMar>
          <w:start w:w="1.40pt" w:type="dxa"/>
          <w:end w:w="2.80pt" w:type="dxa"/>
        </w:tblCellMar>
        <w:tblLook w:firstRow="0" w:lastRow="0" w:firstColumn="0" w:lastColumn="0" w:noHBand="0" w:noVBand="0"/>
      </w:tblPr>
      <w:tblGrid>
        <w:gridCol w:w="2249"/>
        <w:gridCol w:w="592"/>
        <w:gridCol w:w="594"/>
        <w:gridCol w:w="594"/>
        <w:gridCol w:w="594"/>
        <w:gridCol w:w="593"/>
        <w:gridCol w:w="594"/>
        <w:gridCol w:w="594"/>
        <w:gridCol w:w="523"/>
        <w:gridCol w:w="993"/>
        <w:gridCol w:w="28"/>
      </w:tblGrid>
      <w:tr w:rsidR="00CC47FC" w:rsidRPr="00913BB3" w14:paraId="46970E79" w14:textId="77777777" w:rsidTr="00CB6A10">
        <w:trPr>
          <w:cantSplit/>
          <w:trHeight w:val="284"/>
          <w:jc w:val="center"/>
        </w:trPr>
        <w:tc>
          <w:tcPr>
            <w:tcW w:w="112.45pt" w:type="dxa"/>
          </w:tcPr>
          <w:p w14:paraId="2B6834F5" w14:textId="77777777" w:rsidR="00CC47FC" w:rsidRPr="00913BB3" w:rsidRDefault="00CC47FC" w:rsidP="00CB6A10">
            <w:pPr>
              <w:pStyle w:val="TAC"/>
              <w:rPr>
                <w:lang w:eastAsia="en-US"/>
              </w:rPr>
            </w:pPr>
          </w:p>
        </w:tc>
        <w:tc>
          <w:tcPr>
            <w:tcW w:w="29.60pt" w:type="dxa"/>
            <w:tcBorders>
              <w:bottom w:val="single" w:sz="6" w:space="0" w:color="auto"/>
            </w:tcBorders>
          </w:tcPr>
          <w:p w14:paraId="57C467A8" w14:textId="77777777" w:rsidR="00CC47FC" w:rsidRPr="00913BB3" w:rsidRDefault="00CC47FC" w:rsidP="00CB6A10">
            <w:pPr>
              <w:pStyle w:val="TAC"/>
              <w:rPr>
                <w:lang w:eastAsia="en-US"/>
              </w:rPr>
            </w:pPr>
            <w:r w:rsidRPr="00913BB3">
              <w:rPr>
                <w:lang w:eastAsia="en-US"/>
              </w:rPr>
              <w:t>8</w:t>
            </w:r>
          </w:p>
        </w:tc>
        <w:tc>
          <w:tcPr>
            <w:tcW w:w="29.70pt" w:type="dxa"/>
            <w:tcBorders>
              <w:bottom w:val="single" w:sz="6" w:space="0" w:color="auto"/>
            </w:tcBorders>
          </w:tcPr>
          <w:p w14:paraId="24C96AE7" w14:textId="77777777" w:rsidR="00CC47FC" w:rsidRPr="00913BB3" w:rsidRDefault="00CC47FC" w:rsidP="00CB6A10">
            <w:pPr>
              <w:pStyle w:val="TAC"/>
              <w:rPr>
                <w:lang w:eastAsia="en-US"/>
              </w:rPr>
            </w:pPr>
            <w:r w:rsidRPr="00913BB3">
              <w:rPr>
                <w:lang w:eastAsia="en-US"/>
              </w:rPr>
              <w:t>7</w:t>
            </w:r>
          </w:p>
        </w:tc>
        <w:tc>
          <w:tcPr>
            <w:tcW w:w="29.70pt" w:type="dxa"/>
            <w:tcBorders>
              <w:bottom w:val="single" w:sz="6" w:space="0" w:color="auto"/>
            </w:tcBorders>
          </w:tcPr>
          <w:p w14:paraId="5E16F5B6" w14:textId="77777777" w:rsidR="00CC47FC" w:rsidRPr="00913BB3" w:rsidRDefault="00CC47FC" w:rsidP="00CB6A10">
            <w:pPr>
              <w:pStyle w:val="TAC"/>
              <w:rPr>
                <w:lang w:eastAsia="en-US"/>
              </w:rPr>
            </w:pPr>
            <w:r w:rsidRPr="00913BB3">
              <w:rPr>
                <w:lang w:eastAsia="en-US"/>
              </w:rPr>
              <w:t>6</w:t>
            </w:r>
          </w:p>
        </w:tc>
        <w:tc>
          <w:tcPr>
            <w:tcW w:w="29.70pt" w:type="dxa"/>
            <w:tcBorders>
              <w:bottom w:val="single" w:sz="6" w:space="0" w:color="auto"/>
            </w:tcBorders>
          </w:tcPr>
          <w:p w14:paraId="31DD2022" w14:textId="77777777" w:rsidR="00CC47FC" w:rsidRPr="00913BB3" w:rsidRDefault="00CC47FC" w:rsidP="00CB6A10">
            <w:pPr>
              <w:pStyle w:val="TAC"/>
              <w:rPr>
                <w:lang w:eastAsia="en-US"/>
              </w:rPr>
            </w:pPr>
            <w:r w:rsidRPr="00913BB3">
              <w:rPr>
                <w:lang w:eastAsia="en-US"/>
              </w:rPr>
              <w:t>5</w:t>
            </w:r>
          </w:p>
        </w:tc>
        <w:tc>
          <w:tcPr>
            <w:tcW w:w="29.65pt" w:type="dxa"/>
            <w:tcBorders>
              <w:bottom w:val="single" w:sz="6" w:space="0" w:color="auto"/>
            </w:tcBorders>
          </w:tcPr>
          <w:p w14:paraId="0B268A1A" w14:textId="77777777" w:rsidR="00CC47FC" w:rsidRPr="00913BB3" w:rsidRDefault="00CC47FC" w:rsidP="00CB6A10">
            <w:pPr>
              <w:pStyle w:val="TAC"/>
              <w:rPr>
                <w:lang w:eastAsia="en-US"/>
              </w:rPr>
            </w:pPr>
            <w:r w:rsidRPr="00913BB3">
              <w:rPr>
                <w:lang w:eastAsia="en-US"/>
              </w:rPr>
              <w:t>4</w:t>
            </w:r>
          </w:p>
        </w:tc>
        <w:tc>
          <w:tcPr>
            <w:tcW w:w="29.70pt" w:type="dxa"/>
            <w:tcBorders>
              <w:bottom w:val="single" w:sz="6" w:space="0" w:color="auto"/>
            </w:tcBorders>
          </w:tcPr>
          <w:p w14:paraId="608CC170" w14:textId="77777777" w:rsidR="00CC47FC" w:rsidRPr="00913BB3" w:rsidRDefault="00CC47FC" w:rsidP="00CB6A10">
            <w:pPr>
              <w:pStyle w:val="TAC"/>
              <w:rPr>
                <w:lang w:eastAsia="en-US"/>
              </w:rPr>
            </w:pPr>
            <w:r w:rsidRPr="00913BB3">
              <w:rPr>
                <w:lang w:eastAsia="en-US"/>
              </w:rPr>
              <w:t>3</w:t>
            </w:r>
          </w:p>
        </w:tc>
        <w:tc>
          <w:tcPr>
            <w:tcW w:w="29.70pt" w:type="dxa"/>
            <w:tcBorders>
              <w:bottom w:val="single" w:sz="6" w:space="0" w:color="auto"/>
            </w:tcBorders>
          </w:tcPr>
          <w:p w14:paraId="12E5D628" w14:textId="77777777" w:rsidR="00CC47FC" w:rsidRPr="00913BB3" w:rsidRDefault="00CC47FC" w:rsidP="00CB6A10">
            <w:pPr>
              <w:pStyle w:val="TAC"/>
              <w:rPr>
                <w:lang w:eastAsia="en-US"/>
              </w:rPr>
            </w:pPr>
            <w:r w:rsidRPr="00913BB3">
              <w:rPr>
                <w:lang w:eastAsia="en-US"/>
              </w:rPr>
              <w:t>2</w:t>
            </w:r>
          </w:p>
        </w:tc>
        <w:tc>
          <w:tcPr>
            <w:tcW w:w="26.15pt" w:type="dxa"/>
            <w:tcBorders>
              <w:bottom w:val="single" w:sz="6" w:space="0" w:color="auto"/>
            </w:tcBorders>
          </w:tcPr>
          <w:p w14:paraId="165588A9" w14:textId="77777777" w:rsidR="00CC47FC" w:rsidRPr="00913BB3" w:rsidRDefault="00CC47FC" w:rsidP="00CB6A10">
            <w:pPr>
              <w:pStyle w:val="TAC"/>
              <w:rPr>
                <w:lang w:eastAsia="en-US"/>
              </w:rPr>
            </w:pPr>
            <w:r w:rsidRPr="00913BB3">
              <w:rPr>
                <w:lang w:eastAsia="en-US"/>
              </w:rPr>
              <w:t>1</w:t>
            </w:r>
          </w:p>
        </w:tc>
        <w:tc>
          <w:tcPr>
            <w:tcW w:w="51.05pt" w:type="dxa"/>
            <w:gridSpan w:val="2"/>
            <w:tcBorders>
              <w:start w:val="nil"/>
            </w:tcBorders>
          </w:tcPr>
          <w:p w14:paraId="6A6883D9" w14:textId="77777777" w:rsidR="00CC47FC" w:rsidRPr="00913BB3" w:rsidRDefault="00CC47FC" w:rsidP="00CB6A10">
            <w:pPr>
              <w:pStyle w:val="TAC"/>
              <w:rPr>
                <w:lang w:eastAsia="en-US"/>
              </w:rPr>
            </w:pPr>
          </w:p>
        </w:tc>
      </w:tr>
      <w:tr w:rsidR="00CC47FC" w:rsidRPr="00913BB3" w14:paraId="3BE18B55" w14:textId="77777777" w:rsidTr="00CB6A10">
        <w:trPr>
          <w:cantSplit/>
          <w:jc w:val="center"/>
        </w:trPr>
        <w:tc>
          <w:tcPr>
            <w:tcW w:w="112.45pt" w:type="dxa"/>
            <w:tcBorders>
              <w:end w:val="single" w:sz="6" w:space="0" w:color="auto"/>
            </w:tcBorders>
          </w:tcPr>
          <w:p w14:paraId="2C130E5A" w14:textId="77777777" w:rsidR="00CC47FC" w:rsidRPr="00913BB3" w:rsidRDefault="00CC47FC" w:rsidP="00CB6A10">
            <w:pPr>
              <w:pStyle w:val="TAC"/>
              <w:rPr>
                <w:lang w:eastAsia="en-US"/>
              </w:rPr>
            </w:pPr>
          </w:p>
        </w:tc>
        <w:tc>
          <w:tcPr>
            <w:tcW w:w="233.90pt" w:type="dxa"/>
            <w:gridSpan w:val="8"/>
            <w:tcBorders>
              <w:top w:val="single" w:sz="6" w:space="0" w:color="auto"/>
              <w:start w:val="single" w:sz="6" w:space="0" w:color="auto"/>
              <w:bottom w:val="single" w:sz="6" w:space="0" w:color="auto"/>
              <w:end w:val="single" w:sz="6" w:space="0" w:color="auto"/>
            </w:tcBorders>
          </w:tcPr>
          <w:p w14:paraId="721A56BA" w14:textId="77777777" w:rsidR="00CC47FC" w:rsidRPr="00913BB3" w:rsidRDefault="00CC47FC" w:rsidP="00CB6A10">
            <w:pPr>
              <w:pStyle w:val="TAC"/>
              <w:rPr>
                <w:lang w:eastAsia="en-US"/>
              </w:rPr>
            </w:pPr>
            <w:r w:rsidRPr="00913BB3">
              <w:rPr>
                <w:rFonts w:hint="eastAsia"/>
                <w:lang w:eastAsia="zh-CN"/>
              </w:rPr>
              <w:t>Mapped EPS</w:t>
            </w:r>
            <w:r w:rsidRPr="00913BB3">
              <w:rPr>
                <w:lang w:eastAsia="en-US"/>
              </w:rPr>
              <w:t xml:space="preserve"> bearer contexts IEI</w:t>
            </w:r>
          </w:p>
        </w:tc>
        <w:tc>
          <w:tcPr>
            <w:tcW w:w="51.05pt" w:type="dxa"/>
            <w:gridSpan w:val="2"/>
          </w:tcPr>
          <w:p w14:paraId="777E1B12" w14:textId="77777777" w:rsidR="00CC47FC" w:rsidRPr="00913BB3" w:rsidRDefault="00CC47FC" w:rsidP="00CB6A10">
            <w:pPr>
              <w:pStyle w:val="TAL"/>
              <w:rPr>
                <w:lang w:eastAsia="en-US"/>
              </w:rPr>
            </w:pPr>
            <w:r w:rsidRPr="00913BB3">
              <w:rPr>
                <w:lang w:eastAsia="en-US"/>
              </w:rPr>
              <w:t>octet 1</w:t>
            </w:r>
          </w:p>
        </w:tc>
      </w:tr>
      <w:tr w:rsidR="00CC47FC" w:rsidRPr="00913BB3" w14:paraId="791AAC52" w14:textId="77777777" w:rsidTr="00CB6A10">
        <w:trPr>
          <w:cantSplit/>
          <w:jc w:val="center"/>
        </w:trPr>
        <w:tc>
          <w:tcPr>
            <w:tcW w:w="112.45pt" w:type="dxa"/>
            <w:tcBorders>
              <w:end w:val="single" w:sz="6" w:space="0" w:color="auto"/>
            </w:tcBorders>
          </w:tcPr>
          <w:p w14:paraId="56AB1737" w14:textId="77777777" w:rsidR="00CC47FC" w:rsidRPr="00913BB3" w:rsidRDefault="00CC47FC" w:rsidP="00CB6A10">
            <w:pPr>
              <w:pStyle w:val="TAC"/>
              <w:rPr>
                <w:lang w:eastAsia="en-US"/>
              </w:rPr>
            </w:pPr>
          </w:p>
        </w:tc>
        <w:tc>
          <w:tcPr>
            <w:tcW w:w="233.90pt" w:type="dxa"/>
            <w:gridSpan w:val="8"/>
            <w:vMerge w:val="restart"/>
            <w:tcBorders>
              <w:top w:val="single" w:sz="6" w:space="0" w:color="auto"/>
              <w:start w:val="single" w:sz="6" w:space="0" w:color="auto"/>
              <w:end w:val="single" w:sz="6" w:space="0" w:color="auto"/>
            </w:tcBorders>
          </w:tcPr>
          <w:p w14:paraId="7CA682ED" w14:textId="77777777" w:rsidR="00CC47FC" w:rsidRPr="00913BB3" w:rsidRDefault="00CC47FC" w:rsidP="00CB6A10">
            <w:pPr>
              <w:pStyle w:val="TAC"/>
              <w:rPr>
                <w:lang w:eastAsia="en-US"/>
              </w:rPr>
            </w:pPr>
            <w:r w:rsidRPr="00913BB3">
              <w:rPr>
                <w:lang w:eastAsia="en-US"/>
              </w:rPr>
              <w:t xml:space="preserve">Length of </w:t>
            </w:r>
            <w:r w:rsidRPr="00913BB3">
              <w:rPr>
                <w:rFonts w:hint="eastAsia"/>
                <w:lang w:eastAsia="zh-CN"/>
              </w:rPr>
              <w:t>Mapped EPS</w:t>
            </w:r>
            <w:r w:rsidRPr="00913BB3">
              <w:rPr>
                <w:lang w:eastAsia="en-US"/>
              </w:rPr>
              <w:t xml:space="preserve"> bearer contexts contents</w:t>
            </w:r>
          </w:p>
        </w:tc>
        <w:tc>
          <w:tcPr>
            <w:tcW w:w="51.05pt" w:type="dxa"/>
            <w:gridSpan w:val="2"/>
          </w:tcPr>
          <w:p w14:paraId="1AF9B829" w14:textId="77777777" w:rsidR="00CC47FC" w:rsidRPr="00913BB3" w:rsidRDefault="00CC47FC" w:rsidP="00CB6A10">
            <w:pPr>
              <w:pStyle w:val="TAL"/>
              <w:rPr>
                <w:lang w:eastAsia="en-US"/>
              </w:rPr>
            </w:pPr>
            <w:r w:rsidRPr="00913BB3">
              <w:rPr>
                <w:lang w:eastAsia="en-US"/>
              </w:rPr>
              <w:t>octet 2</w:t>
            </w:r>
          </w:p>
        </w:tc>
      </w:tr>
      <w:tr w:rsidR="00CC47FC" w:rsidRPr="00913BB3" w14:paraId="79871754" w14:textId="77777777" w:rsidTr="00CB6A10">
        <w:trPr>
          <w:cantSplit/>
          <w:jc w:val="center"/>
        </w:trPr>
        <w:tc>
          <w:tcPr>
            <w:tcW w:w="112.45pt" w:type="dxa"/>
            <w:tcBorders>
              <w:end w:val="single" w:sz="6" w:space="0" w:color="auto"/>
            </w:tcBorders>
          </w:tcPr>
          <w:p w14:paraId="0F51C52C" w14:textId="77777777" w:rsidR="00CC47FC" w:rsidRPr="00913BB3" w:rsidRDefault="00CC47FC" w:rsidP="00CB6A10">
            <w:pPr>
              <w:pStyle w:val="TAC"/>
              <w:rPr>
                <w:lang w:eastAsia="en-US"/>
              </w:rPr>
            </w:pPr>
          </w:p>
        </w:tc>
        <w:tc>
          <w:tcPr>
            <w:tcW w:w="233.90pt" w:type="dxa"/>
            <w:gridSpan w:val="8"/>
            <w:vMerge/>
            <w:tcBorders>
              <w:start w:val="single" w:sz="6" w:space="0" w:color="auto"/>
              <w:bottom w:val="single" w:sz="6" w:space="0" w:color="auto"/>
              <w:end w:val="single" w:sz="6" w:space="0" w:color="auto"/>
            </w:tcBorders>
          </w:tcPr>
          <w:p w14:paraId="4F05D45E" w14:textId="77777777" w:rsidR="00CC47FC" w:rsidRPr="00913BB3" w:rsidRDefault="00CC47FC" w:rsidP="00CB6A10">
            <w:pPr>
              <w:pStyle w:val="TAC"/>
              <w:rPr>
                <w:lang w:eastAsia="en-US"/>
              </w:rPr>
            </w:pPr>
          </w:p>
        </w:tc>
        <w:tc>
          <w:tcPr>
            <w:tcW w:w="51.05pt" w:type="dxa"/>
            <w:gridSpan w:val="2"/>
          </w:tcPr>
          <w:p w14:paraId="2DB0FA82" w14:textId="77777777" w:rsidR="00CC47FC" w:rsidRPr="00913BB3" w:rsidRDefault="00CC47FC" w:rsidP="00CB6A10">
            <w:pPr>
              <w:pStyle w:val="TAL"/>
              <w:rPr>
                <w:lang w:eastAsia="en-US"/>
              </w:rPr>
            </w:pPr>
            <w:r w:rsidRPr="00913BB3">
              <w:rPr>
                <w:lang w:eastAsia="en-US"/>
              </w:rPr>
              <w:t>octet 3</w:t>
            </w:r>
          </w:p>
        </w:tc>
      </w:tr>
      <w:tr w:rsidR="00CC47FC" w:rsidRPr="00913BB3" w14:paraId="0CB52C93" w14:textId="77777777" w:rsidTr="00CB6A10">
        <w:trPr>
          <w:cantSplit/>
          <w:jc w:val="center"/>
        </w:trPr>
        <w:tc>
          <w:tcPr>
            <w:tcW w:w="112.45pt" w:type="dxa"/>
            <w:tcBorders>
              <w:end w:val="single" w:sz="6" w:space="0" w:color="auto"/>
            </w:tcBorders>
          </w:tcPr>
          <w:p w14:paraId="4E96E401" w14:textId="77777777" w:rsidR="00CC47FC" w:rsidRPr="00913BB3" w:rsidRDefault="00CC47FC" w:rsidP="00CB6A10">
            <w:pPr>
              <w:pStyle w:val="TAC"/>
              <w:rPr>
                <w:lang w:eastAsia="en-US"/>
              </w:rPr>
            </w:pPr>
          </w:p>
        </w:tc>
        <w:tc>
          <w:tcPr>
            <w:tcW w:w="233.90pt" w:type="dxa"/>
            <w:gridSpan w:val="8"/>
            <w:tcBorders>
              <w:top w:val="single" w:sz="6" w:space="0" w:color="auto"/>
              <w:start w:val="single" w:sz="6" w:space="0" w:color="auto"/>
              <w:bottom w:val="single" w:sz="6" w:space="0" w:color="auto"/>
              <w:end w:val="single" w:sz="6" w:space="0" w:color="auto"/>
            </w:tcBorders>
          </w:tcPr>
          <w:p w14:paraId="0DB5E930" w14:textId="77777777" w:rsidR="00CC47FC" w:rsidRPr="00913BB3" w:rsidRDefault="00CC47FC" w:rsidP="00CB6A10">
            <w:pPr>
              <w:pStyle w:val="TAC"/>
              <w:rPr>
                <w:lang w:eastAsia="en-US"/>
              </w:rPr>
            </w:pPr>
          </w:p>
          <w:p w14:paraId="16BF7C5B" w14:textId="77777777" w:rsidR="00CC47FC" w:rsidRPr="00913BB3" w:rsidRDefault="00CC47FC" w:rsidP="00CB6A10">
            <w:pPr>
              <w:pStyle w:val="TAC"/>
              <w:rPr>
                <w:lang w:eastAsia="en-US"/>
              </w:rPr>
            </w:pPr>
            <w:r w:rsidRPr="00913BB3">
              <w:rPr>
                <w:lang w:eastAsia="zh-CN"/>
              </w:rPr>
              <w:t xml:space="preserve">Mapped </w:t>
            </w:r>
            <w:r w:rsidRPr="00913BB3">
              <w:rPr>
                <w:rFonts w:hint="eastAsia"/>
                <w:lang w:eastAsia="zh-CN"/>
              </w:rPr>
              <w:t>EPS</w:t>
            </w:r>
            <w:r w:rsidRPr="00913BB3">
              <w:rPr>
                <w:lang w:eastAsia="en-US"/>
              </w:rPr>
              <w:t xml:space="preserve"> bearer context 1</w:t>
            </w:r>
          </w:p>
          <w:p w14:paraId="4B125F16" w14:textId="77777777" w:rsidR="00CC47FC" w:rsidRPr="00913BB3" w:rsidRDefault="00CC47FC" w:rsidP="00CB6A10">
            <w:pPr>
              <w:pStyle w:val="TAC"/>
              <w:rPr>
                <w:lang w:eastAsia="en-US"/>
              </w:rPr>
            </w:pPr>
          </w:p>
        </w:tc>
        <w:tc>
          <w:tcPr>
            <w:tcW w:w="51.05pt" w:type="dxa"/>
            <w:gridSpan w:val="2"/>
            <w:tcBorders>
              <w:start w:val="single" w:sz="6" w:space="0" w:color="auto"/>
            </w:tcBorders>
          </w:tcPr>
          <w:p w14:paraId="1AD6B965" w14:textId="77777777" w:rsidR="00CC47FC" w:rsidRPr="00913BB3" w:rsidRDefault="00CC47FC" w:rsidP="00CB6A10">
            <w:pPr>
              <w:pStyle w:val="TAL"/>
              <w:rPr>
                <w:lang w:eastAsia="en-US"/>
              </w:rPr>
            </w:pPr>
            <w:r w:rsidRPr="00913BB3">
              <w:rPr>
                <w:lang w:eastAsia="en-US"/>
              </w:rPr>
              <w:t>octet 4</w:t>
            </w:r>
          </w:p>
          <w:p w14:paraId="3A930878" w14:textId="77777777" w:rsidR="00CC47FC" w:rsidRPr="00913BB3" w:rsidRDefault="00CC47FC" w:rsidP="00CB6A10">
            <w:pPr>
              <w:pStyle w:val="TAL"/>
              <w:rPr>
                <w:lang w:eastAsia="en-US"/>
              </w:rPr>
            </w:pPr>
          </w:p>
          <w:p w14:paraId="35B8C6F3" w14:textId="77777777" w:rsidR="00CC47FC" w:rsidRPr="00913BB3" w:rsidRDefault="00CC47FC" w:rsidP="00CB6A10">
            <w:pPr>
              <w:pStyle w:val="TAL"/>
              <w:rPr>
                <w:lang w:eastAsia="en-US"/>
              </w:rPr>
            </w:pPr>
            <w:r w:rsidRPr="00913BB3">
              <w:rPr>
                <w:lang w:eastAsia="en-US"/>
              </w:rPr>
              <w:t>octet u</w:t>
            </w:r>
          </w:p>
        </w:tc>
      </w:tr>
      <w:tr w:rsidR="00CC47FC" w:rsidRPr="00913BB3" w14:paraId="51DF0C32" w14:textId="77777777" w:rsidTr="00CB6A10">
        <w:trPr>
          <w:cantSplit/>
          <w:jc w:val="center"/>
        </w:trPr>
        <w:tc>
          <w:tcPr>
            <w:tcW w:w="112.45pt" w:type="dxa"/>
            <w:tcBorders>
              <w:end w:val="single" w:sz="6" w:space="0" w:color="auto"/>
            </w:tcBorders>
          </w:tcPr>
          <w:p w14:paraId="1D7BC425" w14:textId="77777777" w:rsidR="00CC47FC" w:rsidRPr="00913BB3" w:rsidRDefault="00CC47FC" w:rsidP="00CB6A10">
            <w:pPr>
              <w:pStyle w:val="TAC"/>
              <w:rPr>
                <w:lang w:eastAsia="en-US"/>
              </w:rPr>
            </w:pPr>
          </w:p>
        </w:tc>
        <w:tc>
          <w:tcPr>
            <w:tcW w:w="233.90pt" w:type="dxa"/>
            <w:gridSpan w:val="8"/>
            <w:tcBorders>
              <w:top w:val="single" w:sz="6" w:space="0" w:color="auto"/>
              <w:start w:val="single" w:sz="6" w:space="0" w:color="auto"/>
              <w:bottom w:val="single" w:sz="6" w:space="0" w:color="auto"/>
              <w:end w:val="single" w:sz="6" w:space="0" w:color="auto"/>
            </w:tcBorders>
          </w:tcPr>
          <w:p w14:paraId="30207085" w14:textId="77777777" w:rsidR="00CC47FC" w:rsidRPr="00913BB3" w:rsidRDefault="00CC47FC" w:rsidP="00CB6A10">
            <w:pPr>
              <w:pStyle w:val="TAC"/>
              <w:rPr>
                <w:lang w:eastAsia="en-US"/>
              </w:rPr>
            </w:pPr>
          </w:p>
          <w:p w14:paraId="6789772E" w14:textId="77777777" w:rsidR="00CC47FC" w:rsidRPr="00913BB3" w:rsidRDefault="00CC47FC" w:rsidP="00CB6A10">
            <w:pPr>
              <w:pStyle w:val="TAC"/>
              <w:rPr>
                <w:lang w:eastAsia="en-US"/>
              </w:rPr>
            </w:pPr>
            <w:r w:rsidRPr="00913BB3">
              <w:rPr>
                <w:lang w:eastAsia="zh-CN"/>
              </w:rPr>
              <w:t xml:space="preserve">Mapped </w:t>
            </w:r>
            <w:r w:rsidRPr="00913BB3">
              <w:rPr>
                <w:rFonts w:hint="eastAsia"/>
                <w:lang w:eastAsia="zh-CN"/>
              </w:rPr>
              <w:t>EPS</w:t>
            </w:r>
            <w:r w:rsidRPr="00913BB3">
              <w:rPr>
                <w:lang w:eastAsia="en-US"/>
              </w:rPr>
              <w:t xml:space="preserve"> bearer context 2</w:t>
            </w:r>
          </w:p>
          <w:p w14:paraId="1FAE09E3" w14:textId="77777777" w:rsidR="00CC47FC" w:rsidRPr="00913BB3" w:rsidRDefault="00CC47FC" w:rsidP="00CB6A10">
            <w:pPr>
              <w:pStyle w:val="TAC"/>
              <w:rPr>
                <w:lang w:eastAsia="en-US"/>
              </w:rPr>
            </w:pPr>
          </w:p>
        </w:tc>
        <w:tc>
          <w:tcPr>
            <w:tcW w:w="51.05pt" w:type="dxa"/>
            <w:gridSpan w:val="2"/>
            <w:tcBorders>
              <w:start w:val="single" w:sz="6" w:space="0" w:color="auto"/>
            </w:tcBorders>
          </w:tcPr>
          <w:p w14:paraId="72BE0BB3" w14:textId="77777777" w:rsidR="00CC47FC" w:rsidRPr="00913BB3" w:rsidRDefault="00CC47FC" w:rsidP="00CB6A10">
            <w:pPr>
              <w:pStyle w:val="TAL"/>
              <w:rPr>
                <w:lang w:eastAsia="en-US"/>
              </w:rPr>
            </w:pPr>
            <w:r w:rsidRPr="00913BB3">
              <w:rPr>
                <w:lang w:eastAsia="en-US"/>
              </w:rPr>
              <w:t>octet u+1</w:t>
            </w:r>
          </w:p>
          <w:p w14:paraId="7FD3C1BE" w14:textId="77777777" w:rsidR="00CC47FC" w:rsidRPr="00913BB3" w:rsidRDefault="00CC47FC" w:rsidP="00CB6A10">
            <w:pPr>
              <w:pStyle w:val="TAL"/>
              <w:rPr>
                <w:lang w:eastAsia="en-US"/>
              </w:rPr>
            </w:pPr>
          </w:p>
          <w:p w14:paraId="79BC8FA1" w14:textId="77777777" w:rsidR="00CC47FC" w:rsidRPr="00913BB3" w:rsidRDefault="00CC47FC" w:rsidP="00CB6A10">
            <w:pPr>
              <w:pStyle w:val="TAL"/>
              <w:rPr>
                <w:lang w:eastAsia="en-US"/>
              </w:rPr>
            </w:pPr>
            <w:r w:rsidRPr="00913BB3">
              <w:rPr>
                <w:lang w:eastAsia="en-US"/>
              </w:rPr>
              <w:t>octet v</w:t>
            </w:r>
          </w:p>
        </w:tc>
      </w:tr>
      <w:tr w:rsidR="00CC47FC" w:rsidRPr="00913BB3" w14:paraId="430EEDC5" w14:textId="77777777" w:rsidTr="00CB6A10">
        <w:trPr>
          <w:cantSplit/>
          <w:jc w:val="center"/>
        </w:trPr>
        <w:tc>
          <w:tcPr>
            <w:tcW w:w="112.45pt" w:type="dxa"/>
            <w:tcBorders>
              <w:end w:val="single" w:sz="6" w:space="0" w:color="auto"/>
            </w:tcBorders>
          </w:tcPr>
          <w:p w14:paraId="74E3CBFA" w14:textId="77777777" w:rsidR="00CC47FC" w:rsidRPr="00913BB3" w:rsidRDefault="00CC47FC" w:rsidP="00CB6A10">
            <w:pPr>
              <w:pStyle w:val="TAC"/>
              <w:rPr>
                <w:lang w:eastAsia="en-US"/>
              </w:rPr>
            </w:pPr>
          </w:p>
        </w:tc>
        <w:tc>
          <w:tcPr>
            <w:tcW w:w="233.90pt" w:type="dxa"/>
            <w:gridSpan w:val="8"/>
            <w:tcBorders>
              <w:top w:val="single" w:sz="6" w:space="0" w:color="auto"/>
              <w:start w:val="single" w:sz="6" w:space="0" w:color="auto"/>
              <w:bottom w:val="single" w:sz="6" w:space="0" w:color="auto"/>
              <w:end w:val="single" w:sz="6" w:space="0" w:color="auto"/>
            </w:tcBorders>
          </w:tcPr>
          <w:p w14:paraId="621532A6" w14:textId="77777777" w:rsidR="00CC47FC" w:rsidRPr="00913BB3" w:rsidRDefault="00CC47FC" w:rsidP="00CB6A10">
            <w:pPr>
              <w:pStyle w:val="TAC"/>
              <w:rPr>
                <w:lang w:eastAsia="en-US"/>
              </w:rPr>
            </w:pPr>
          </w:p>
          <w:p w14:paraId="6244FBD2" w14:textId="77777777" w:rsidR="00CC47FC" w:rsidRPr="00913BB3" w:rsidRDefault="00CC47FC" w:rsidP="00CB6A10">
            <w:pPr>
              <w:pStyle w:val="TAC"/>
              <w:rPr>
                <w:lang w:eastAsia="en-US"/>
              </w:rPr>
            </w:pPr>
            <w:r w:rsidRPr="00913BB3">
              <w:rPr>
                <w:lang w:eastAsia="en-US"/>
              </w:rPr>
              <w:t>…</w:t>
            </w:r>
          </w:p>
          <w:p w14:paraId="0B7D8840" w14:textId="77777777" w:rsidR="00CC47FC" w:rsidRPr="00913BB3" w:rsidRDefault="00CC47FC" w:rsidP="00CB6A10">
            <w:pPr>
              <w:pStyle w:val="TAC"/>
              <w:rPr>
                <w:lang w:eastAsia="en-US"/>
              </w:rPr>
            </w:pPr>
          </w:p>
        </w:tc>
        <w:tc>
          <w:tcPr>
            <w:tcW w:w="51.05pt" w:type="dxa"/>
            <w:gridSpan w:val="2"/>
            <w:tcBorders>
              <w:start w:val="single" w:sz="6" w:space="0" w:color="auto"/>
            </w:tcBorders>
          </w:tcPr>
          <w:p w14:paraId="69E0B45F" w14:textId="77777777" w:rsidR="00CC47FC" w:rsidRPr="00913BB3" w:rsidRDefault="00CC47FC" w:rsidP="00CB6A10">
            <w:pPr>
              <w:pStyle w:val="TAL"/>
              <w:rPr>
                <w:lang w:eastAsia="en-US"/>
              </w:rPr>
            </w:pPr>
            <w:r w:rsidRPr="00913BB3">
              <w:rPr>
                <w:lang w:eastAsia="en-US"/>
              </w:rPr>
              <w:t>octet v+1</w:t>
            </w:r>
          </w:p>
          <w:p w14:paraId="6C749865" w14:textId="77777777" w:rsidR="00CC47FC" w:rsidRPr="00913BB3" w:rsidRDefault="00CC47FC" w:rsidP="00CB6A10">
            <w:pPr>
              <w:pStyle w:val="TAL"/>
              <w:rPr>
                <w:lang w:eastAsia="en-US"/>
              </w:rPr>
            </w:pPr>
          </w:p>
          <w:p w14:paraId="50074C82" w14:textId="77777777" w:rsidR="00CC47FC" w:rsidRPr="00913BB3" w:rsidRDefault="00CC47FC" w:rsidP="00CB6A10">
            <w:pPr>
              <w:pStyle w:val="TAL"/>
              <w:rPr>
                <w:lang w:eastAsia="en-US"/>
              </w:rPr>
            </w:pPr>
            <w:r w:rsidRPr="00913BB3">
              <w:rPr>
                <w:lang w:eastAsia="en-US"/>
              </w:rPr>
              <w:t>octet w</w:t>
            </w:r>
          </w:p>
        </w:tc>
      </w:tr>
      <w:tr w:rsidR="00CC47FC" w:rsidRPr="00913BB3" w14:paraId="65817532" w14:textId="77777777" w:rsidTr="00CB6A10">
        <w:tblPrEx>
          <w:tblCellMar>
            <w:start w:w="2.80pt" w:type="dxa"/>
          </w:tblCellMar>
        </w:tblPrEx>
        <w:trPr>
          <w:gridAfter w:val="1"/>
          <w:wAfter w:w="1.40pt" w:type="dxa"/>
          <w:cantSplit/>
          <w:jc w:val="center"/>
        </w:trPr>
        <w:tc>
          <w:tcPr>
            <w:tcW w:w="112.45pt" w:type="dxa"/>
            <w:tcBorders>
              <w:end w:val="single" w:sz="6" w:space="0" w:color="auto"/>
            </w:tcBorders>
          </w:tcPr>
          <w:p w14:paraId="2EC4708A" w14:textId="77777777" w:rsidR="00CC47FC" w:rsidRPr="00913BB3" w:rsidRDefault="00CC47FC" w:rsidP="00CB6A10">
            <w:pPr>
              <w:pStyle w:val="TAC"/>
              <w:rPr>
                <w:lang w:eastAsia="en-US"/>
              </w:rPr>
            </w:pPr>
          </w:p>
        </w:tc>
        <w:tc>
          <w:tcPr>
            <w:tcW w:w="233.90pt" w:type="dxa"/>
            <w:gridSpan w:val="8"/>
            <w:tcBorders>
              <w:top w:val="single" w:sz="6" w:space="0" w:color="auto"/>
              <w:start w:val="single" w:sz="6" w:space="0" w:color="auto"/>
              <w:bottom w:val="single" w:sz="6" w:space="0" w:color="auto"/>
              <w:end w:val="single" w:sz="6" w:space="0" w:color="auto"/>
            </w:tcBorders>
          </w:tcPr>
          <w:p w14:paraId="411E2D08" w14:textId="77777777" w:rsidR="00CC47FC" w:rsidRPr="00913BB3" w:rsidRDefault="00CC47FC" w:rsidP="00CB6A10">
            <w:pPr>
              <w:pStyle w:val="TAC"/>
              <w:rPr>
                <w:lang w:eastAsia="en-US"/>
              </w:rPr>
            </w:pPr>
          </w:p>
          <w:p w14:paraId="3DB27003" w14:textId="77777777" w:rsidR="00CC47FC" w:rsidRPr="00913BB3" w:rsidRDefault="00CC47FC" w:rsidP="00CB6A10">
            <w:pPr>
              <w:pStyle w:val="TAC"/>
              <w:rPr>
                <w:lang w:eastAsia="en-US"/>
              </w:rPr>
            </w:pPr>
            <w:r w:rsidRPr="00913BB3">
              <w:rPr>
                <w:lang w:eastAsia="zh-CN"/>
              </w:rPr>
              <w:t xml:space="preserve">Mapped </w:t>
            </w:r>
            <w:r w:rsidRPr="00913BB3">
              <w:rPr>
                <w:rFonts w:hint="eastAsia"/>
                <w:lang w:eastAsia="zh-CN"/>
              </w:rPr>
              <w:t>EPS</w:t>
            </w:r>
            <w:r w:rsidRPr="00913BB3">
              <w:rPr>
                <w:lang w:eastAsia="en-US"/>
              </w:rPr>
              <w:t xml:space="preserve"> bearer context n</w:t>
            </w:r>
          </w:p>
          <w:p w14:paraId="017FF058" w14:textId="77777777" w:rsidR="00CC47FC" w:rsidRPr="00913BB3" w:rsidRDefault="00CC47FC" w:rsidP="00CB6A10">
            <w:pPr>
              <w:pStyle w:val="TAC"/>
              <w:rPr>
                <w:lang w:eastAsia="en-US"/>
              </w:rPr>
            </w:pPr>
          </w:p>
        </w:tc>
        <w:tc>
          <w:tcPr>
            <w:tcW w:w="49.65pt" w:type="dxa"/>
            <w:tcBorders>
              <w:start w:val="single" w:sz="6" w:space="0" w:color="auto"/>
            </w:tcBorders>
          </w:tcPr>
          <w:p w14:paraId="24341DDD" w14:textId="77777777" w:rsidR="00CC47FC" w:rsidRPr="00913BB3" w:rsidRDefault="00CC47FC" w:rsidP="00CB6A10">
            <w:pPr>
              <w:pStyle w:val="TAL"/>
              <w:rPr>
                <w:lang w:eastAsia="en-US"/>
              </w:rPr>
            </w:pPr>
            <w:r w:rsidRPr="00913BB3">
              <w:rPr>
                <w:lang w:eastAsia="en-US"/>
              </w:rPr>
              <w:t>octet w+1</w:t>
            </w:r>
          </w:p>
          <w:p w14:paraId="7E6A5C1B" w14:textId="77777777" w:rsidR="00CC47FC" w:rsidRPr="00913BB3" w:rsidRDefault="00CC47FC" w:rsidP="00CB6A10">
            <w:pPr>
              <w:pStyle w:val="TAL"/>
              <w:rPr>
                <w:lang w:eastAsia="en-US"/>
              </w:rPr>
            </w:pPr>
          </w:p>
          <w:p w14:paraId="515C85AF" w14:textId="77777777" w:rsidR="00CC47FC" w:rsidRPr="00913BB3" w:rsidRDefault="00CC47FC" w:rsidP="00CB6A10">
            <w:pPr>
              <w:pStyle w:val="TAL"/>
              <w:rPr>
                <w:lang w:eastAsia="en-US"/>
              </w:rPr>
            </w:pPr>
            <w:r w:rsidRPr="00913BB3">
              <w:rPr>
                <w:lang w:eastAsia="en-US"/>
              </w:rPr>
              <w:t>octet x</w:t>
            </w:r>
          </w:p>
        </w:tc>
      </w:tr>
    </w:tbl>
    <w:p w14:paraId="3279EB36" w14:textId="77777777" w:rsidR="00931584" w:rsidRPr="00913BB3" w:rsidRDefault="00931584" w:rsidP="00931584">
      <w:pPr>
        <w:pStyle w:val="TF"/>
      </w:pPr>
      <w:r w:rsidRPr="00913BB3">
        <w:t>Figure </w:t>
      </w:r>
      <w:r w:rsidR="00BE1133" w:rsidRPr="00913BB3">
        <w:t>9.11</w:t>
      </w:r>
      <w:r w:rsidRPr="00913BB3">
        <w:t>.4.</w:t>
      </w:r>
      <w:r w:rsidR="005103CB" w:rsidRPr="00913BB3">
        <w:t>8</w:t>
      </w:r>
      <w:r w:rsidRPr="00913BB3">
        <w:t xml:space="preserve">.1: </w:t>
      </w:r>
      <w:r w:rsidRPr="00913BB3">
        <w:rPr>
          <w:rFonts w:hint="eastAsia"/>
          <w:lang w:eastAsia="zh-CN"/>
        </w:rPr>
        <w:t>Mapped EPS</w:t>
      </w:r>
      <w:r w:rsidRPr="00913BB3">
        <w:t xml:space="preserve"> bearer contexts</w:t>
      </w:r>
    </w:p>
    <w:tbl>
      <w:tblPr>
        <w:tblW w:w="0pt" w:type="auto"/>
        <w:jc w:val="center"/>
        <w:tblLayout w:type="fixed"/>
        <w:tblCellMar>
          <w:start w:w="1.40pt" w:type="dxa"/>
          <w:end w:w="2.80pt" w:type="dxa"/>
        </w:tblCellMar>
        <w:tblLook w:firstRow="0" w:lastRow="0" w:firstColumn="0" w:lastColumn="0" w:noHBand="0" w:noVBand="0"/>
      </w:tblPr>
      <w:tblGrid>
        <w:gridCol w:w="2240"/>
        <w:gridCol w:w="592"/>
        <w:gridCol w:w="542"/>
        <w:gridCol w:w="52"/>
        <w:gridCol w:w="594"/>
        <w:gridCol w:w="63"/>
        <w:gridCol w:w="531"/>
        <w:gridCol w:w="36"/>
        <w:gridCol w:w="557"/>
        <w:gridCol w:w="594"/>
        <w:gridCol w:w="594"/>
        <w:gridCol w:w="523"/>
        <w:gridCol w:w="1021"/>
      </w:tblGrid>
      <w:tr w:rsidR="00931584" w:rsidRPr="00913BB3" w14:paraId="2CAAAFF2" w14:textId="77777777" w:rsidTr="00CA50C8">
        <w:trPr>
          <w:cantSplit/>
          <w:jc w:val="center"/>
        </w:trPr>
        <w:tc>
          <w:tcPr>
            <w:tcW w:w="112pt" w:type="dxa"/>
          </w:tcPr>
          <w:p w14:paraId="0A414D9D" w14:textId="77777777" w:rsidR="00931584" w:rsidRPr="00913BB3" w:rsidRDefault="00931584" w:rsidP="007461A8">
            <w:pPr>
              <w:pStyle w:val="TAC"/>
              <w:rPr>
                <w:lang w:eastAsia="en-US"/>
              </w:rPr>
            </w:pPr>
          </w:p>
        </w:tc>
        <w:tc>
          <w:tcPr>
            <w:tcW w:w="29.60pt" w:type="dxa"/>
            <w:tcBorders>
              <w:bottom w:val="single" w:sz="6" w:space="0" w:color="auto"/>
            </w:tcBorders>
          </w:tcPr>
          <w:p w14:paraId="064B2F18" w14:textId="77777777" w:rsidR="00931584" w:rsidRPr="00913BB3" w:rsidRDefault="00931584" w:rsidP="007461A8">
            <w:pPr>
              <w:pStyle w:val="TAC"/>
              <w:rPr>
                <w:lang w:eastAsia="en-US"/>
              </w:rPr>
            </w:pPr>
            <w:r w:rsidRPr="00913BB3">
              <w:rPr>
                <w:lang w:eastAsia="en-US"/>
              </w:rPr>
              <w:t>8</w:t>
            </w:r>
          </w:p>
        </w:tc>
        <w:tc>
          <w:tcPr>
            <w:tcW w:w="29.70pt" w:type="dxa"/>
            <w:gridSpan w:val="2"/>
            <w:tcBorders>
              <w:bottom w:val="single" w:sz="6" w:space="0" w:color="auto"/>
            </w:tcBorders>
          </w:tcPr>
          <w:p w14:paraId="0D5A61E5" w14:textId="77777777" w:rsidR="00931584" w:rsidRPr="00913BB3" w:rsidRDefault="00931584" w:rsidP="007461A8">
            <w:pPr>
              <w:pStyle w:val="TAC"/>
              <w:rPr>
                <w:lang w:eastAsia="en-US"/>
              </w:rPr>
            </w:pPr>
            <w:r w:rsidRPr="00913BB3">
              <w:rPr>
                <w:lang w:eastAsia="en-US"/>
              </w:rPr>
              <w:t>7</w:t>
            </w:r>
          </w:p>
        </w:tc>
        <w:tc>
          <w:tcPr>
            <w:tcW w:w="29.70pt" w:type="dxa"/>
            <w:tcBorders>
              <w:bottom w:val="single" w:sz="6" w:space="0" w:color="auto"/>
            </w:tcBorders>
          </w:tcPr>
          <w:p w14:paraId="5F6A4E2E" w14:textId="77777777" w:rsidR="00931584" w:rsidRPr="00913BB3" w:rsidRDefault="00931584" w:rsidP="007461A8">
            <w:pPr>
              <w:pStyle w:val="TAC"/>
              <w:rPr>
                <w:lang w:eastAsia="en-US"/>
              </w:rPr>
            </w:pPr>
            <w:r w:rsidRPr="00913BB3">
              <w:rPr>
                <w:lang w:eastAsia="en-US"/>
              </w:rPr>
              <w:t>6</w:t>
            </w:r>
          </w:p>
        </w:tc>
        <w:tc>
          <w:tcPr>
            <w:tcW w:w="29.70pt" w:type="dxa"/>
            <w:gridSpan w:val="2"/>
            <w:tcBorders>
              <w:bottom w:val="single" w:sz="6" w:space="0" w:color="auto"/>
            </w:tcBorders>
          </w:tcPr>
          <w:p w14:paraId="0C461933" w14:textId="77777777" w:rsidR="00931584" w:rsidRPr="00913BB3" w:rsidRDefault="00931584" w:rsidP="007461A8">
            <w:pPr>
              <w:pStyle w:val="TAC"/>
              <w:rPr>
                <w:lang w:eastAsia="en-US"/>
              </w:rPr>
            </w:pPr>
            <w:r w:rsidRPr="00913BB3">
              <w:rPr>
                <w:lang w:eastAsia="en-US"/>
              </w:rPr>
              <w:t>5</w:t>
            </w:r>
          </w:p>
        </w:tc>
        <w:tc>
          <w:tcPr>
            <w:tcW w:w="29.65pt" w:type="dxa"/>
            <w:gridSpan w:val="2"/>
            <w:tcBorders>
              <w:bottom w:val="single" w:sz="6" w:space="0" w:color="auto"/>
            </w:tcBorders>
          </w:tcPr>
          <w:p w14:paraId="78416EE0" w14:textId="77777777" w:rsidR="00931584" w:rsidRPr="00913BB3" w:rsidRDefault="00931584" w:rsidP="007461A8">
            <w:pPr>
              <w:pStyle w:val="TAC"/>
              <w:rPr>
                <w:lang w:eastAsia="en-US"/>
              </w:rPr>
            </w:pPr>
            <w:r w:rsidRPr="00913BB3">
              <w:rPr>
                <w:lang w:eastAsia="en-US"/>
              </w:rPr>
              <w:t>4</w:t>
            </w:r>
          </w:p>
        </w:tc>
        <w:tc>
          <w:tcPr>
            <w:tcW w:w="29.70pt" w:type="dxa"/>
            <w:tcBorders>
              <w:bottom w:val="single" w:sz="6" w:space="0" w:color="auto"/>
            </w:tcBorders>
          </w:tcPr>
          <w:p w14:paraId="01476DCE" w14:textId="77777777" w:rsidR="00931584" w:rsidRPr="00913BB3" w:rsidRDefault="00931584" w:rsidP="007461A8">
            <w:pPr>
              <w:pStyle w:val="TAC"/>
              <w:rPr>
                <w:lang w:eastAsia="en-US"/>
              </w:rPr>
            </w:pPr>
            <w:r w:rsidRPr="00913BB3">
              <w:rPr>
                <w:lang w:eastAsia="en-US"/>
              </w:rPr>
              <w:t>3</w:t>
            </w:r>
          </w:p>
        </w:tc>
        <w:tc>
          <w:tcPr>
            <w:tcW w:w="29.70pt" w:type="dxa"/>
            <w:tcBorders>
              <w:bottom w:val="single" w:sz="6" w:space="0" w:color="auto"/>
            </w:tcBorders>
          </w:tcPr>
          <w:p w14:paraId="2C4C3701" w14:textId="77777777" w:rsidR="00931584" w:rsidRPr="00913BB3" w:rsidRDefault="00931584" w:rsidP="007461A8">
            <w:pPr>
              <w:pStyle w:val="TAC"/>
              <w:rPr>
                <w:lang w:eastAsia="en-US"/>
              </w:rPr>
            </w:pPr>
            <w:r w:rsidRPr="00913BB3">
              <w:rPr>
                <w:lang w:eastAsia="en-US"/>
              </w:rPr>
              <w:t>2</w:t>
            </w:r>
          </w:p>
        </w:tc>
        <w:tc>
          <w:tcPr>
            <w:tcW w:w="26.15pt" w:type="dxa"/>
            <w:tcBorders>
              <w:bottom w:val="single" w:sz="6" w:space="0" w:color="auto"/>
            </w:tcBorders>
          </w:tcPr>
          <w:p w14:paraId="02E6D991" w14:textId="77777777" w:rsidR="00931584" w:rsidRPr="00913BB3" w:rsidRDefault="00931584" w:rsidP="007461A8">
            <w:pPr>
              <w:pStyle w:val="TAC"/>
              <w:rPr>
                <w:lang w:eastAsia="en-US"/>
              </w:rPr>
            </w:pPr>
            <w:r w:rsidRPr="00913BB3">
              <w:rPr>
                <w:lang w:eastAsia="en-US"/>
              </w:rPr>
              <w:t>1</w:t>
            </w:r>
          </w:p>
        </w:tc>
        <w:tc>
          <w:tcPr>
            <w:tcW w:w="51.05pt" w:type="dxa"/>
            <w:tcBorders>
              <w:start w:val="nil"/>
            </w:tcBorders>
          </w:tcPr>
          <w:p w14:paraId="6D353121" w14:textId="77777777" w:rsidR="00931584" w:rsidRPr="00913BB3" w:rsidRDefault="00931584" w:rsidP="007461A8">
            <w:pPr>
              <w:pStyle w:val="TAC"/>
              <w:rPr>
                <w:lang w:eastAsia="en-US"/>
              </w:rPr>
            </w:pPr>
          </w:p>
        </w:tc>
      </w:tr>
      <w:tr w:rsidR="00931584" w:rsidRPr="00913BB3" w14:paraId="55E28FBD" w14:textId="77777777" w:rsidTr="00CA50C8">
        <w:trPr>
          <w:cantSplit/>
          <w:jc w:val="center"/>
        </w:trPr>
        <w:tc>
          <w:tcPr>
            <w:tcW w:w="112pt" w:type="dxa"/>
            <w:tcBorders>
              <w:end w:val="single" w:sz="6" w:space="0" w:color="auto"/>
            </w:tcBorders>
          </w:tcPr>
          <w:p w14:paraId="2B2CADE8" w14:textId="77777777" w:rsidR="00931584" w:rsidRPr="00913BB3" w:rsidRDefault="00931584" w:rsidP="007461A8">
            <w:pPr>
              <w:pStyle w:val="TAC"/>
              <w:rPr>
                <w:lang w:eastAsia="en-US"/>
              </w:rPr>
            </w:pPr>
          </w:p>
        </w:tc>
        <w:tc>
          <w:tcPr>
            <w:tcW w:w="233.90pt" w:type="dxa"/>
            <w:gridSpan w:val="11"/>
            <w:tcBorders>
              <w:top w:val="single" w:sz="6" w:space="0" w:color="auto"/>
              <w:start w:val="single" w:sz="6" w:space="0" w:color="auto"/>
              <w:bottom w:val="single" w:sz="6" w:space="0" w:color="auto"/>
              <w:end w:val="single" w:sz="6" w:space="0" w:color="auto"/>
            </w:tcBorders>
          </w:tcPr>
          <w:p w14:paraId="6C1872B2" w14:textId="77777777" w:rsidR="00931584" w:rsidRPr="00913BB3" w:rsidRDefault="00931584" w:rsidP="007461A8">
            <w:pPr>
              <w:pStyle w:val="TAC"/>
              <w:rPr>
                <w:lang w:eastAsia="en-US"/>
              </w:rPr>
            </w:pPr>
            <w:r w:rsidRPr="00913BB3">
              <w:rPr>
                <w:lang w:eastAsia="en-US"/>
              </w:rPr>
              <w:t>EPS bearer identity</w:t>
            </w:r>
          </w:p>
        </w:tc>
        <w:tc>
          <w:tcPr>
            <w:tcW w:w="51.05pt" w:type="dxa"/>
          </w:tcPr>
          <w:p w14:paraId="00F51991" w14:textId="77777777" w:rsidR="00931584" w:rsidRPr="00913BB3" w:rsidRDefault="00931584" w:rsidP="007461A8">
            <w:pPr>
              <w:pStyle w:val="TAL"/>
              <w:rPr>
                <w:lang w:eastAsia="en-US"/>
              </w:rPr>
            </w:pPr>
            <w:r w:rsidRPr="00913BB3">
              <w:rPr>
                <w:lang w:eastAsia="en-US"/>
              </w:rPr>
              <w:t>octet 4</w:t>
            </w:r>
          </w:p>
        </w:tc>
      </w:tr>
      <w:tr w:rsidR="00931584" w:rsidRPr="00913BB3" w14:paraId="1C298F12" w14:textId="77777777" w:rsidTr="00CA50C8">
        <w:trPr>
          <w:cantSplit/>
          <w:jc w:val="center"/>
        </w:trPr>
        <w:tc>
          <w:tcPr>
            <w:tcW w:w="112pt" w:type="dxa"/>
            <w:tcBorders>
              <w:end w:val="single" w:sz="6" w:space="0" w:color="auto"/>
            </w:tcBorders>
          </w:tcPr>
          <w:p w14:paraId="6FB12B1D" w14:textId="77777777" w:rsidR="00931584" w:rsidRPr="00913BB3" w:rsidRDefault="00931584" w:rsidP="007461A8">
            <w:pPr>
              <w:pStyle w:val="TAC"/>
              <w:rPr>
                <w:lang w:eastAsia="en-US"/>
              </w:rPr>
            </w:pPr>
          </w:p>
        </w:tc>
        <w:tc>
          <w:tcPr>
            <w:tcW w:w="233.90pt" w:type="dxa"/>
            <w:gridSpan w:val="11"/>
            <w:tcBorders>
              <w:top w:val="single" w:sz="6" w:space="0" w:color="auto"/>
              <w:start w:val="single" w:sz="6" w:space="0" w:color="auto"/>
              <w:bottom w:val="single" w:sz="6" w:space="0" w:color="auto"/>
              <w:end w:val="single" w:sz="6" w:space="0" w:color="auto"/>
            </w:tcBorders>
          </w:tcPr>
          <w:p w14:paraId="7ACFDA96" w14:textId="77777777" w:rsidR="00931584" w:rsidRPr="00913BB3" w:rsidRDefault="00931584" w:rsidP="007461A8">
            <w:pPr>
              <w:pStyle w:val="TAC"/>
              <w:rPr>
                <w:lang w:eastAsia="zh-CN"/>
              </w:rPr>
            </w:pPr>
            <w:r w:rsidRPr="00913BB3">
              <w:rPr>
                <w:rFonts w:hint="eastAsia"/>
                <w:lang w:eastAsia="zh-CN"/>
              </w:rPr>
              <w:t xml:space="preserve">Length of </w:t>
            </w:r>
            <w:r w:rsidRPr="00913BB3">
              <w:rPr>
                <w:lang w:eastAsia="zh-CN"/>
              </w:rPr>
              <w:t xml:space="preserve">Mapped </w:t>
            </w:r>
            <w:r w:rsidRPr="00913BB3">
              <w:rPr>
                <w:rFonts w:hint="eastAsia"/>
                <w:lang w:eastAsia="zh-CN"/>
              </w:rPr>
              <w:t>EPS bearer context</w:t>
            </w:r>
          </w:p>
        </w:tc>
        <w:tc>
          <w:tcPr>
            <w:tcW w:w="51.05pt" w:type="dxa"/>
          </w:tcPr>
          <w:p w14:paraId="1301B1CB" w14:textId="77777777" w:rsidR="00931584" w:rsidRPr="00913BB3" w:rsidRDefault="00931584" w:rsidP="007461A8">
            <w:pPr>
              <w:pStyle w:val="TAL"/>
              <w:rPr>
                <w:lang w:eastAsia="en-US"/>
              </w:rPr>
            </w:pPr>
            <w:r w:rsidRPr="00913BB3">
              <w:rPr>
                <w:lang w:eastAsia="en-US"/>
              </w:rPr>
              <w:t>octet 5</w:t>
            </w:r>
          </w:p>
          <w:p w14:paraId="430E719E" w14:textId="77777777" w:rsidR="00931584" w:rsidRPr="00913BB3" w:rsidRDefault="00931584" w:rsidP="007461A8">
            <w:pPr>
              <w:pStyle w:val="TAL"/>
              <w:rPr>
                <w:lang w:eastAsia="en-US"/>
              </w:rPr>
            </w:pPr>
            <w:r w:rsidRPr="00913BB3">
              <w:rPr>
                <w:lang w:eastAsia="en-US"/>
              </w:rPr>
              <w:t>octet 6</w:t>
            </w:r>
          </w:p>
        </w:tc>
      </w:tr>
      <w:tr w:rsidR="00931584" w:rsidRPr="00913BB3" w14:paraId="671D11F9" w14:textId="77777777" w:rsidTr="00CA50C8">
        <w:trPr>
          <w:cantSplit/>
          <w:jc w:val="center"/>
        </w:trPr>
        <w:tc>
          <w:tcPr>
            <w:tcW w:w="112pt" w:type="dxa"/>
            <w:tcBorders>
              <w:end w:val="single" w:sz="6" w:space="0" w:color="auto"/>
            </w:tcBorders>
          </w:tcPr>
          <w:p w14:paraId="016262C2" w14:textId="77777777" w:rsidR="00931584" w:rsidRPr="00913BB3" w:rsidRDefault="00931584" w:rsidP="007461A8">
            <w:pPr>
              <w:pStyle w:val="TAC"/>
              <w:rPr>
                <w:lang w:eastAsia="en-US"/>
              </w:rPr>
            </w:pPr>
          </w:p>
        </w:tc>
        <w:tc>
          <w:tcPr>
            <w:tcW w:w="56.70pt" w:type="dxa"/>
            <w:gridSpan w:val="2"/>
            <w:tcBorders>
              <w:top w:val="single" w:sz="6" w:space="0" w:color="auto"/>
              <w:start w:val="single" w:sz="6" w:space="0" w:color="auto"/>
              <w:bottom w:val="single" w:sz="6" w:space="0" w:color="auto"/>
              <w:end w:val="single" w:sz="6" w:space="0" w:color="auto"/>
            </w:tcBorders>
          </w:tcPr>
          <w:p w14:paraId="36736F50" w14:textId="77777777" w:rsidR="00931584" w:rsidRPr="00913BB3" w:rsidRDefault="001B5A75" w:rsidP="007461A8">
            <w:pPr>
              <w:pStyle w:val="TAC"/>
              <w:rPr>
                <w:lang w:eastAsia="en-US"/>
              </w:rPr>
            </w:pPr>
            <w:r w:rsidRPr="00913BB3">
              <w:rPr>
                <w:lang w:eastAsia="en-US"/>
              </w:rPr>
              <w:t>O</w:t>
            </w:r>
            <w:r w:rsidR="00931584" w:rsidRPr="00913BB3">
              <w:rPr>
                <w:lang w:eastAsia="en-US"/>
              </w:rPr>
              <w:t>peration code</w:t>
            </w:r>
          </w:p>
        </w:tc>
        <w:tc>
          <w:tcPr>
            <w:tcW w:w="35.45pt" w:type="dxa"/>
            <w:gridSpan w:val="3"/>
            <w:tcBorders>
              <w:top w:val="single" w:sz="6" w:space="0" w:color="auto"/>
              <w:start w:val="single" w:sz="6" w:space="0" w:color="auto"/>
              <w:bottom w:val="single" w:sz="6" w:space="0" w:color="auto"/>
              <w:end w:val="single" w:sz="6" w:space="0" w:color="auto"/>
            </w:tcBorders>
          </w:tcPr>
          <w:p w14:paraId="05822ACE" w14:textId="77777777" w:rsidR="00931584" w:rsidRPr="00913BB3" w:rsidRDefault="004C1F94" w:rsidP="007461A8">
            <w:pPr>
              <w:pStyle w:val="TAC"/>
              <w:rPr>
                <w:lang w:eastAsia="en-US"/>
              </w:rPr>
            </w:pPr>
            <w:r w:rsidRPr="00913BB3">
              <w:rPr>
                <w:lang w:eastAsia="en-US"/>
              </w:rPr>
              <w:t>0</w:t>
            </w:r>
          </w:p>
          <w:p w14:paraId="6DB0DE80" w14:textId="77777777" w:rsidR="004C1F94" w:rsidRPr="00913BB3" w:rsidRDefault="004C1F94" w:rsidP="007461A8">
            <w:pPr>
              <w:pStyle w:val="TAC"/>
              <w:rPr>
                <w:lang w:eastAsia="en-US"/>
              </w:rPr>
            </w:pPr>
            <w:r w:rsidRPr="00913BB3">
              <w:rPr>
                <w:lang w:eastAsia="en-US"/>
              </w:rPr>
              <w:t>Spare</w:t>
            </w:r>
          </w:p>
        </w:tc>
        <w:tc>
          <w:tcPr>
            <w:tcW w:w="28.35pt" w:type="dxa"/>
            <w:gridSpan w:val="2"/>
            <w:tcBorders>
              <w:top w:val="single" w:sz="6" w:space="0" w:color="auto"/>
              <w:start w:val="single" w:sz="6" w:space="0" w:color="auto"/>
              <w:bottom w:val="single" w:sz="6" w:space="0" w:color="auto"/>
              <w:end w:val="single" w:sz="6" w:space="0" w:color="auto"/>
            </w:tcBorders>
          </w:tcPr>
          <w:p w14:paraId="3554C126" w14:textId="77777777" w:rsidR="00931584" w:rsidRPr="00913BB3" w:rsidRDefault="00931584" w:rsidP="007461A8">
            <w:pPr>
              <w:pStyle w:val="TAC"/>
              <w:rPr>
                <w:lang w:eastAsia="en-US"/>
              </w:rPr>
            </w:pPr>
            <w:r w:rsidRPr="00913BB3">
              <w:rPr>
                <w:lang w:eastAsia="en-US"/>
              </w:rPr>
              <w:t xml:space="preserve">E bit </w:t>
            </w:r>
          </w:p>
        </w:tc>
        <w:tc>
          <w:tcPr>
            <w:tcW w:w="113.40pt" w:type="dxa"/>
            <w:gridSpan w:val="4"/>
            <w:tcBorders>
              <w:top w:val="single" w:sz="6" w:space="0" w:color="auto"/>
              <w:start w:val="single" w:sz="6" w:space="0" w:color="auto"/>
              <w:bottom w:val="single" w:sz="6" w:space="0" w:color="auto"/>
              <w:end w:val="single" w:sz="6" w:space="0" w:color="auto"/>
            </w:tcBorders>
          </w:tcPr>
          <w:p w14:paraId="0F8290F8" w14:textId="77777777" w:rsidR="00931584" w:rsidRPr="00913BB3" w:rsidRDefault="00931584" w:rsidP="007461A8">
            <w:pPr>
              <w:pStyle w:val="TAC"/>
              <w:rPr>
                <w:lang w:eastAsia="en-US"/>
              </w:rPr>
            </w:pPr>
            <w:r w:rsidRPr="00913BB3">
              <w:rPr>
                <w:lang w:eastAsia="en-US"/>
              </w:rPr>
              <w:t>Number of EPS parameters</w:t>
            </w:r>
          </w:p>
        </w:tc>
        <w:tc>
          <w:tcPr>
            <w:tcW w:w="51.05pt" w:type="dxa"/>
            <w:tcBorders>
              <w:start w:val="single" w:sz="6" w:space="0" w:color="auto"/>
            </w:tcBorders>
          </w:tcPr>
          <w:p w14:paraId="1F003C7C" w14:textId="77777777" w:rsidR="00931584" w:rsidRPr="00913BB3" w:rsidRDefault="00931584" w:rsidP="007461A8">
            <w:pPr>
              <w:pStyle w:val="TAL"/>
              <w:rPr>
                <w:lang w:eastAsia="en-US"/>
              </w:rPr>
            </w:pPr>
            <w:r w:rsidRPr="00913BB3">
              <w:rPr>
                <w:lang w:eastAsia="en-US"/>
              </w:rPr>
              <w:t>octet 7</w:t>
            </w:r>
          </w:p>
        </w:tc>
      </w:tr>
      <w:tr w:rsidR="00CA50C8" w:rsidRPr="00913BB3" w14:paraId="77336414" w14:textId="77777777" w:rsidTr="00CA50C8">
        <w:trPr>
          <w:cantSplit/>
          <w:jc w:val="center"/>
        </w:trPr>
        <w:tc>
          <w:tcPr>
            <w:tcW w:w="112pt" w:type="dxa"/>
            <w:tcBorders>
              <w:end w:val="single" w:sz="6" w:space="0" w:color="auto"/>
            </w:tcBorders>
          </w:tcPr>
          <w:p w14:paraId="61476EBF" w14:textId="77777777" w:rsidR="00CA50C8" w:rsidRPr="00913BB3" w:rsidRDefault="00CA50C8" w:rsidP="00CE60D4">
            <w:pPr>
              <w:pStyle w:val="TAC"/>
              <w:rPr>
                <w:lang w:eastAsia="en-US"/>
              </w:rPr>
            </w:pPr>
          </w:p>
        </w:tc>
        <w:tc>
          <w:tcPr>
            <w:tcW w:w="233.90pt" w:type="dxa"/>
            <w:gridSpan w:val="11"/>
            <w:tcBorders>
              <w:top w:val="single" w:sz="6" w:space="0" w:color="auto"/>
              <w:start w:val="single" w:sz="6" w:space="0" w:color="auto"/>
              <w:bottom w:val="single" w:sz="6" w:space="0" w:color="auto"/>
              <w:end w:val="single" w:sz="6" w:space="0" w:color="auto"/>
            </w:tcBorders>
          </w:tcPr>
          <w:p w14:paraId="0C7087CE" w14:textId="77777777" w:rsidR="00CA50C8" w:rsidRPr="00913BB3" w:rsidRDefault="00CA50C8" w:rsidP="00821EEF">
            <w:pPr>
              <w:pStyle w:val="TAC"/>
              <w:rPr>
                <w:lang w:eastAsia="zh-CN"/>
              </w:rPr>
            </w:pPr>
            <w:r w:rsidRPr="00913BB3">
              <w:rPr>
                <w:lang w:eastAsia="en-US"/>
              </w:rPr>
              <w:t>EPS parameters list</w:t>
            </w:r>
          </w:p>
        </w:tc>
        <w:tc>
          <w:tcPr>
            <w:tcW w:w="51.05pt" w:type="dxa"/>
          </w:tcPr>
          <w:p w14:paraId="5416AB53" w14:textId="77777777" w:rsidR="00CA50C8" w:rsidRPr="00913BB3" w:rsidRDefault="00CA50C8" w:rsidP="00CE60D4">
            <w:pPr>
              <w:pStyle w:val="TAL"/>
              <w:rPr>
                <w:lang w:eastAsia="en-US"/>
              </w:rPr>
            </w:pPr>
            <w:r w:rsidRPr="00913BB3">
              <w:rPr>
                <w:lang w:eastAsia="en-US"/>
              </w:rPr>
              <w:t>octet 8</w:t>
            </w:r>
          </w:p>
          <w:p w14:paraId="04B75F8E" w14:textId="77777777" w:rsidR="00CA50C8" w:rsidRPr="00913BB3" w:rsidRDefault="00CA50C8" w:rsidP="00CE60D4">
            <w:pPr>
              <w:pStyle w:val="TAL"/>
              <w:rPr>
                <w:lang w:eastAsia="en-US"/>
              </w:rPr>
            </w:pPr>
          </w:p>
          <w:p w14:paraId="09D97A3E" w14:textId="77777777" w:rsidR="00CA50C8" w:rsidRPr="00913BB3" w:rsidRDefault="00CA50C8" w:rsidP="00821EEF">
            <w:pPr>
              <w:pStyle w:val="TAL"/>
              <w:rPr>
                <w:lang w:eastAsia="en-US"/>
              </w:rPr>
            </w:pPr>
            <w:r w:rsidRPr="00913BB3">
              <w:rPr>
                <w:lang w:eastAsia="en-US"/>
              </w:rPr>
              <w:t>octet u</w:t>
            </w:r>
          </w:p>
        </w:tc>
      </w:tr>
    </w:tbl>
    <w:p w14:paraId="09933F04" w14:textId="77777777" w:rsidR="00931584" w:rsidRPr="00913BB3" w:rsidRDefault="00931584" w:rsidP="00931584">
      <w:pPr>
        <w:pStyle w:val="TF"/>
      </w:pPr>
      <w:r w:rsidRPr="00913BB3">
        <w:t>Figure </w:t>
      </w:r>
      <w:r w:rsidR="00BE1133" w:rsidRPr="00913BB3">
        <w:t>9.11</w:t>
      </w:r>
      <w:r w:rsidRPr="00913BB3">
        <w:t>.4.</w:t>
      </w:r>
      <w:r w:rsidR="005103CB" w:rsidRPr="00913BB3">
        <w:t>8</w:t>
      </w:r>
      <w:r w:rsidRPr="00913BB3">
        <w:t xml:space="preserve">.2: Mapped </w:t>
      </w:r>
      <w:r w:rsidRPr="00913BB3">
        <w:rPr>
          <w:rFonts w:hint="eastAsia"/>
          <w:lang w:eastAsia="zh-CN"/>
        </w:rPr>
        <w:t>EPS</w:t>
      </w:r>
      <w:r w:rsidRPr="00913BB3">
        <w:t xml:space="preserve"> bearer context</w:t>
      </w:r>
    </w:p>
    <w:p w14:paraId="70E537B8" w14:textId="77777777" w:rsidR="00931584" w:rsidRPr="00913BB3" w:rsidRDefault="00931584" w:rsidP="00931584">
      <w:pPr>
        <w:pStyle w:val="TF"/>
      </w:pPr>
    </w:p>
    <w:tbl>
      <w:tblPr>
        <w:tblW w:w="0pt" w:type="auto"/>
        <w:jc w:val="center"/>
        <w:tblLayout w:type="fixed"/>
        <w:tblCellMar>
          <w:start w:w="2.80pt" w:type="dxa"/>
          <w:end w:w="2.80pt" w:type="dxa"/>
        </w:tblCellMar>
        <w:tblLook w:firstRow="0" w:lastRow="0" w:firstColumn="0" w:lastColumn="0" w:noHBand="0" w:noVBand="0"/>
      </w:tblPr>
      <w:tblGrid>
        <w:gridCol w:w="2126"/>
        <w:gridCol w:w="607"/>
        <w:gridCol w:w="608"/>
        <w:gridCol w:w="608"/>
        <w:gridCol w:w="608"/>
        <w:gridCol w:w="608"/>
        <w:gridCol w:w="608"/>
        <w:gridCol w:w="608"/>
        <w:gridCol w:w="608"/>
        <w:gridCol w:w="1265"/>
      </w:tblGrid>
      <w:tr w:rsidR="00CC47FC" w:rsidRPr="00913BB3" w14:paraId="17A79697" w14:textId="77777777" w:rsidTr="00CB6A10">
        <w:trPr>
          <w:cantSplit/>
          <w:jc w:val="center"/>
        </w:trPr>
        <w:tc>
          <w:tcPr>
            <w:tcW w:w="106.30pt" w:type="dxa"/>
          </w:tcPr>
          <w:p w14:paraId="249781AF" w14:textId="77777777" w:rsidR="00CC47FC" w:rsidRPr="00913BB3" w:rsidRDefault="00CC47FC" w:rsidP="00CB6A10">
            <w:pPr>
              <w:pStyle w:val="TAC"/>
              <w:rPr>
                <w:lang w:eastAsia="en-US"/>
              </w:rPr>
            </w:pPr>
          </w:p>
        </w:tc>
        <w:tc>
          <w:tcPr>
            <w:tcW w:w="30.35pt" w:type="dxa"/>
            <w:tcBorders>
              <w:bottom w:val="single" w:sz="6" w:space="0" w:color="auto"/>
            </w:tcBorders>
          </w:tcPr>
          <w:p w14:paraId="6356E985" w14:textId="77777777" w:rsidR="00CC47FC" w:rsidRPr="00913BB3" w:rsidRDefault="00CC47FC" w:rsidP="00CB6A10">
            <w:pPr>
              <w:pStyle w:val="TAC"/>
              <w:rPr>
                <w:lang w:eastAsia="en-US"/>
              </w:rPr>
            </w:pPr>
            <w:r w:rsidRPr="00913BB3">
              <w:rPr>
                <w:lang w:eastAsia="en-US"/>
              </w:rPr>
              <w:t>8</w:t>
            </w:r>
          </w:p>
        </w:tc>
        <w:tc>
          <w:tcPr>
            <w:tcW w:w="30.40pt" w:type="dxa"/>
            <w:tcBorders>
              <w:bottom w:val="single" w:sz="6" w:space="0" w:color="auto"/>
            </w:tcBorders>
          </w:tcPr>
          <w:p w14:paraId="18497015" w14:textId="77777777" w:rsidR="00CC47FC" w:rsidRPr="00913BB3" w:rsidRDefault="00CC47FC" w:rsidP="00CB6A10">
            <w:pPr>
              <w:pStyle w:val="TAC"/>
              <w:rPr>
                <w:lang w:eastAsia="en-US"/>
              </w:rPr>
            </w:pPr>
            <w:r w:rsidRPr="00913BB3">
              <w:rPr>
                <w:lang w:eastAsia="en-US"/>
              </w:rPr>
              <w:t>7</w:t>
            </w:r>
          </w:p>
        </w:tc>
        <w:tc>
          <w:tcPr>
            <w:tcW w:w="30.40pt" w:type="dxa"/>
            <w:tcBorders>
              <w:bottom w:val="single" w:sz="6" w:space="0" w:color="auto"/>
            </w:tcBorders>
          </w:tcPr>
          <w:p w14:paraId="545D8429" w14:textId="77777777" w:rsidR="00CC47FC" w:rsidRPr="00913BB3" w:rsidRDefault="00CC47FC" w:rsidP="00CB6A10">
            <w:pPr>
              <w:pStyle w:val="TAC"/>
              <w:rPr>
                <w:lang w:eastAsia="en-US"/>
              </w:rPr>
            </w:pPr>
            <w:r w:rsidRPr="00913BB3">
              <w:rPr>
                <w:lang w:eastAsia="en-US"/>
              </w:rPr>
              <w:t>6</w:t>
            </w:r>
          </w:p>
        </w:tc>
        <w:tc>
          <w:tcPr>
            <w:tcW w:w="30.40pt" w:type="dxa"/>
            <w:tcBorders>
              <w:bottom w:val="single" w:sz="6" w:space="0" w:color="auto"/>
            </w:tcBorders>
          </w:tcPr>
          <w:p w14:paraId="22A3EB05" w14:textId="77777777" w:rsidR="00CC47FC" w:rsidRPr="00913BB3" w:rsidRDefault="00CC47FC" w:rsidP="00CB6A10">
            <w:pPr>
              <w:pStyle w:val="TAC"/>
              <w:rPr>
                <w:lang w:eastAsia="en-US"/>
              </w:rPr>
            </w:pPr>
            <w:r w:rsidRPr="00913BB3">
              <w:rPr>
                <w:lang w:eastAsia="en-US"/>
              </w:rPr>
              <w:t>5</w:t>
            </w:r>
          </w:p>
        </w:tc>
        <w:tc>
          <w:tcPr>
            <w:tcW w:w="30.40pt" w:type="dxa"/>
            <w:tcBorders>
              <w:bottom w:val="single" w:sz="6" w:space="0" w:color="auto"/>
            </w:tcBorders>
          </w:tcPr>
          <w:p w14:paraId="057BD54B" w14:textId="77777777" w:rsidR="00CC47FC" w:rsidRPr="00913BB3" w:rsidRDefault="00CC47FC" w:rsidP="00CB6A10">
            <w:pPr>
              <w:pStyle w:val="TAC"/>
              <w:rPr>
                <w:lang w:eastAsia="en-US"/>
              </w:rPr>
            </w:pPr>
            <w:r w:rsidRPr="00913BB3">
              <w:rPr>
                <w:lang w:eastAsia="en-US"/>
              </w:rPr>
              <w:t>4</w:t>
            </w:r>
          </w:p>
        </w:tc>
        <w:tc>
          <w:tcPr>
            <w:tcW w:w="30.40pt" w:type="dxa"/>
            <w:tcBorders>
              <w:bottom w:val="single" w:sz="6" w:space="0" w:color="auto"/>
            </w:tcBorders>
          </w:tcPr>
          <w:p w14:paraId="7AB253BE" w14:textId="77777777" w:rsidR="00CC47FC" w:rsidRPr="00913BB3" w:rsidRDefault="00CC47FC" w:rsidP="00CB6A10">
            <w:pPr>
              <w:pStyle w:val="TAC"/>
              <w:rPr>
                <w:lang w:eastAsia="en-US"/>
              </w:rPr>
            </w:pPr>
            <w:r w:rsidRPr="00913BB3">
              <w:rPr>
                <w:lang w:eastAsia="en-US"/>
              </w:rPr>
              <w:t>3</w:t>
            </w:r>
          </w:p>
        </w:tc>
        <w:tc>
          <w:tcPr>
            <w:tcW w:w="30.40pt" w:type="dxa"/>
            <w:tcBorders>
              <w:bottom w:val="single" w:sz="6" w:space="0" w:color="auto"/>
            </w:tcBorders>
          </w:tcPr>
          <w:p w14:paraId="26439464" w14:textId="77777777" w:rsidR="00CC47FC" w:rsidRPr="00913BB3" w:rsidRDefault="00CC47FC" w:rsidP="00CB6A10">
            <w:pPr>
              <w:pStyle w:val="TAC"/>
              <w:rPr>
                <w:lang w:eastAsia="en-US"/>
              </w:rPr>
            </w:pPr>
            <w:r w:rsidRPr="00913BB3">
              <w:rPr>
                <w:lang w:eastAsia="en-US"/>
              </w:rPr>
              <w:t>2</w:t>
            </w:r>
          </w:p>
        </w:tc>
        <w:tc>
          <w:tcPr>
            <w:tcW w:w="30.40pt" w:type="dxa"/>
            <w:tcBorders>
              <w:bottom w:val="single" w:sz="6" w:space="0" w:color="auto"/>
            </w:tcBorders>
          </w:tcPr>
          <w:p w14:paraId="09A07741" w14:textId="77777777" w:rsidR="00CC47FC" w:rsidRPr="00913BB3" w:rsidRDefault="00CC47FC" w:rsidP="00CB6A10">
            <w:pPr>
              <w:pStyle w:val="TAC"/>
              <w:rPr>
                <w:lang w:eastAsia="en-US"/>
              </w:rPr>
            </w:pPr>
            <w:r w:rsidRPr="00913BB3">
              <w:rPr>
                <w:lang w:eastAsia="en-US"/>
              </w:rPr>
              <w:t>1</w:t>
            </w:r>
          </w:p>
        </w:tc>
        <w:tc>
          <w:tcPr>
            <w:tcW w:w="63.25pt" w:type="dxa"/>
          </w:tcPr>
          <w:p w14:paraId="6C0BB18E" w14:textId="77777777" w:rsidR="00CC47FC" w:rsidRPr="00913BB3" w:rsidRDefault="00CC47FC" w:rsidP="00CB6A10">
            <w:pPr>
              <w:pStyle w:val="TAL"/>
              <w:rPr>
                <w:lang w:eastAsia="en-US"/>
              </w:rPr>
            </w:pPr>
          </w:p>
        </w:tc>
      </w:tr>
      <w:tr w:rsidR="00931584" w:rsidRPr="00913BB3" w14:paraId="6DA28EBE" w14:textId="77777777" w:rsidTr="00CC47FC">
        <w:trPr>
          <w:cantSplit/>
          <w:jc w:val="center"/>
        </w:trPr>
        <w:tc>
          <w:tcPr>
            <w:tcW w:w="106.30pt" w:type="dxa"/>
            <w:tcBorders>
              <w:end w:val="single" w:sz="6" w:space="0" w:color="auto"/>
            </w:tcBorders>
          </w:tcPr>
          <w:p w14:paraId="1348D807" w14:textId="77777777" w:rsidR="00931584" w:rsidRPr="00913BB3" w:rsidRDefault="00931584" w:rsidP="007461A8">
            <w:pPr>
              <w:pStyle w:val="TAC"/>
              <w:rPr>
                <w:lang w:eastAsia="en-US"/>
              </w:rPr>
            </w:pPr>
          </w:p>
        </w:tc>
        <w:tc>
          <w:tcPr>
            <w:tcW w:w="243.15pt" w:type="dxa"/>
            <w:gridSpan w:val="8"/>
            <w:tcBorders>
              <w:top w:val="single" w:sz="6" w:space="0" w:color="auto"/>
              <w:start w:val="single" w:sz="6" w:space="0" w:color="auto"/>
              <w:bottom w:val="single" w:sz="6" w:space="0" w:color="auto"/>
              <w:end w:val="single" w:sz="6" w:space="0" w:color="auto"/>
            </w:tcBorders>
          </w:tcPr>
          <w:p w14:paraId="6C944EB8" w14:textId="77777777" w:rsidR="00931584" w:rsidRPr="00913BB3" w:rsidRDefault="00931584" w:rsidP="007461A8">
            <w:pPr>
              <w:pStyle w:val="TAC"/>
              <w:rPr>
                <w:lang w:eastAsia="en-US"/>
              </w:rPr>
            </w:pPr>
            <w:r w:rsidRPr="00913BB3">
              <w:rPr>
                <w:lang w:eastAsia="en-US"/>
              </w:rPr>
              <w:t>EPS parameter identifier 1</w:t>
            </w:r>
          </w:p>
        </w:tc>
        <w:tc>
          <w:tcPr>
            <w:tcW w:w="63.25pt" w:type="dxa"/>
            <w:tcBorders>
              <w:start w:val="single" w:sz="6" w:space="0" w:color="auto"/>
            </w:tcBorders>
          </w:tcPr>
          <w:p w14:paraId="109CE24E" w14:textId="77777777" w:rsidR="00931584" w:rsidRPr="00913BB3" w:rsidRDefault="00931584" w:rsidP="007461A8">
            <w:pPr>
              <w:pStyle w:val="TAL"/>
              <w:rPr>
                <w:lang w:eastAsia="en-US"/>
              </w:rPr>
            </w:pPr>
            <w:r w:rsidRPr="00913BB3">
              <w:rPr>
                <w:lang w:eastAsia="en-US"/>
              </w:rPr>
              <w:t xml:space="preserve">octet </w:t>
            </w:r>
            <w:r w:rsidR="003E642E" w:rsidRPr="00913BB3">
              <w:t>8</w:t>
            </w:r>
          </w:p>
        </w:tc>
      </w:tr>
      <w:tr w:rsidR="00931584" w:rsidRPr="00913BB3" w14:paraId="7E99D6E6" w14:textId="77777777" w:rsidTr="00CC47FC">
        <w:trPr>
          <w:cantSplit/>
          <w:jc w:val="center"/>
        </w:trPr>
        <w:tc>
          <w:tcPr>
            <w:tcW w:w="106.30pt" w:type="dxa"/>
            <w:tcBorders>
              <w:end w:val="single" w:sz="6" w:space="0" w:color="auto"/>
            </w:tcBorders>
          </w:tcPr>
          <w:p w14:paraId="104B0903" w14:textId="77777777" w:rsidR="00931584" w:rsidRPr="00913BB3" w:rsidRDefault="00931584" w:rsidP="007461A8">
            <w:pPr>
              <w:pStyle w:val="TAC"/>
              <w:rPr>
                <w:lang w:eastAsia="en-US"/>
              </w:rPr>
            </w:pPr>
          </w:p>
        </w:tc>
        <w:tc>
          <w:tcPr>
            <w:tcW w:w="243.15pt" w:type="dxa"/>
            <w:gridSpan w:val="8"/>
            <w:tcBorders>
              <w:top w:val="single" w:sz="6" w:space="0" w:color="auto"/>
              <w:start w:val="single" w:sz="6" w:space="0" w:color="auto"/>
              <w:bottom w:val="single" w:sz="6" w:space="0" w:color="auto"/>
              <w:end w:val="single" w:sz="6" w:space="0" w:color="auto"/>
            </w:tcBorders>
          </w:tcPr>
          <w:p w14:paraId="29A5607A" w14:textId="77777777" w:rsidR="00931584" w:rsidRPr="00913BB3" w:rsidRDefault="00931584" w:rsidP="007461A8">
            <w:pPr>
              <w:pStyle w:val="TAC"/>
              <w:rPr>
                <w:lang w:eastAsia="en-US"/>
              </w:rPr>
            </w:pPr>
            <w:r w:rsidRPr="00913BB3">
              <w:rPr>
                <w:lang w:eastAsia="en-US"/>
              </w:rPr>
              <w:t>Length of EPS parameter contents 1</w:t>
            </w:r>
          </w:p>
        </w:tc>
        <w:tc>
          <w:tcPr>
            <w:tcW w:w="63.25pt" w:type="dxa"/>
            <w:tcBorders>
              <w:start w:val="single" w:sz="6" w:space="0" w:color="auto"/>
            </w:tcBorders>
          </w:tcPr>
          <w:p w14:paraId="4872FE7D" w14:textId="77777777" w:rsidR="00931584" w:rsidRPr="00913BB3" w:rsidRDefault="00931584" w:rsidP="007461A8">
            <w:pPr>
              <w:pStyle w:val="TAL"/>
              <w:rPr>
                <w:lang w:eastAsia="en-US"/>
              </w:rPr>
            </w:pPr>
            <w:r w:rsidRPr="00913BB3">
              <w:rPr>
                <w:lang w:eastAsia="en-US"/>
              </w:rPr>
              <w:t xml:space="preserve">octet </w:t>
            </w:r>
            <w:r w:rsidR="003E642E" w:rsidRPr="00913BB3">
              <w:t>9</w:t>
            </w:r>
          </w:p>
        </w:tc>
      </w:tr>
      <w:tr w:rsidR="00931584" w:rsidRPr="00913BB3" w14:paraId="5B6A30B8" w14:textId="77777777" w:rsidTr="00CC47FC">
        <w:trPr>
          <w:cantSplit/>
          <w:jc w:val="center"/>
        </w:trPr>
        <w:tc>
          <w:tcPr>
            <w:tcW w:w="106.30pt" w:type="dxa"/>
            <w:tcBorders>
              <w:end w:val="single" w:sz="6" w:space="0" w:color="auto"/>
            </w:tcBorders>
          </w:tcPr>
          <w:p w14:paraId="6ED63F6C" w14:textId="77777777" w:rsidR="00931584" w:rsidRPr="00913BB3" w:rsidRDefault="00931584" w:rsidP="007461A8">
            <w:pPr>
              <w:pStyle w:val="TAC"/>
              <w:rPr>
                <w:lang w:eastAsia="en-US"/>
              </w:rPr>
            </w:pPr>
          </w:p>
        </w:tc>
        <w:tc>
          <w:tcPr>
            <w:tcW w:w="243.15pt" w:type="dxa"/>
            <w:gridSpan w:val="8"/>
            <w:tcBorders>
              <w:top w:val="single" w:sz="6" w:space="0" w:color="auto"/>
              <w:start w:val="single" w:sz="6" w:space="0" w:color="auto"/>
              <w:bottom w:val="single" w:sz="6" w:space="0" w:color="auto"/>
              <w:end w:val="single" w:sz="6" w:space="0" w:color="auto"/>
            </w:tcBorders>
          </w:tcPr>
          <w:p w14:paraId="2C4BF478" w14:textId="77777777" w:rsidR="00931584" w:rsidRPr="00913BB3" w:rsidRDefault="00931584" w:rsidP="007461A8">
            <w:pPr>
              <w:pStyle w:val="TAC"/>
              <w:rPr>
                <w:lang w:eastAsia="en-US"/>
              </w:rPr>
            </w:pPr>
            <w:r w:rsidRPr="00913BB3">
              <w:rPr>
                <w:lang w:eastAsia="en-US"/>
              </w:rPr>
              <w:t>EPS parameter contents 1</w:t>
            </w:r>
          </w:p>
        </w:tc>
        <w:tc>
          <w:tcPr>
            <w:tcW w:w="63.25pt" w:type="dxa"/>
            <w:tcBorders>
              <w:start w:val="single" w:sz="6" w:space="0" w:color="auto"/>
            </w:tcBorders>
          </w:tcPr>
          <w:p w14:paraId="78EE5829" w14:textId="77777777" w:rsidR="00931584" w:rsidRPr="00913BB3" w:rsidRDefault="00931584" w:rsidP="007461A8">
            <w:pPr>
              <w:pStyle w:val="TAL"/>
              <w:rPr>
                <w:lang w:eastAsia="en-US"/>
              </w:rPr>
            </w:pPr>
            <w:r w:rsidRPr="00913BB3">
              <w:rPr>
                <w:lang w:eastAsia="en-US"/>
              </w:rPr>
              <w:t xml:space="preserve">octet </w:t>
            </w:r>
            <w:r w:rsidR="003E642E" w:rsidRPr="00913BB3">
              <w:t>10</w:t>
            </w:r>
          </w:p>
          <w:p w14:paraId="6AB9226A" w14:textId="77777777" w:rsidR="00931584" w:rsidRPr="00913BB3" w:rsidRDefault="00931584" w:rsidP="007461A8">
            <w:pPr>
              <w:pStyle w:val="TAL"/>
              <w:rPr>
                <w:lang w:eastAsia="en-US"/>
              </w:rPr>
            </w:pPr>
            <w:r w:rsidRPr="00913BB3">
              <w:rPr>
                <w:lang w:eastAsia="en-US"/>
              </w:rPr>
              <w:t>octet h</w:t>
            </w:r>
          </w:p>
        </w:tc>
      </w:tr>
      <w:tr w:rsidR="00931584" w:rsidRPr="00913BB3" w14:paraId="5DB67E3E" w14:textId="77777777" w:rsidTr="00CC47FC">
        <w:trPr>
          <w:cantSplit/>
          <w:jc w:val="center"/>
        </w:trPr>
        <w:tc>
          <w:tcPr>
            <w:tcW w:w="106.30pt" w:type="dxa"/>
            <w:tcBorders>
              <w:end w:val="single" w:sz="6" w:space="0" w:color="auto"/>
            </w:tcBorders>
          </w:tcPr>
          <w:p w14:paraId="13DBF87C" w14:textId="77777777" w:rsidR="00931584" w:rsidRPr="00913BB3" w:rsidRDefault="00931584" w:rsidP="007461A8">
            <w:pPr>
              <w:pStyle w:val="TAC"/>
              <w:rPr>
                <w:lang w:eastAsia="en-US"/>
              </w:rPr>
            </w:pPr>
          </w:p>
        </w:tc>
        <w:tc>
          <w:tcPr>
            <w:tcW w:w="243.15pt" w:type="dxa"/>
            <w:gridSpan w:val="8"/>
            <w:tcBorders>
              <w:top w:val="single" w:sz="6" w:space="0" w:color="auto"/>
              <w:start w:val="single" w:sz="6" w:space="0" w:color="auto"/>
              <w:bottom w:val="single" w:sz="6" w:space="0" w:color="auto"/>
              <w:end w:val="single" w:sz="6" w:space="0" w:color="auto"/>
            </w:tcBorders>
          </w:tcPr>
          <w:p w14:paraId="78D86743" w14:textId="77777777" w:rsidR="00931584" w:rsidRPr="00913BB3" w:rsidRDefault="00931584" w:rsidP="007461A8">
            <w:pPr>
              <w:pStyle w:val="TAC"/>
              <w:rPr>
                <w:lang w:eastAsia="en-US"/>
              </w:rPr>
            </w:pPr>
            <w:r w:rsidRPr="00913BB3">
              <w:rPr>
                <w:lang w:eastAsia="en-US"/>
              </w:rPr>
              <w:t>EPS parameter identifier 2</w:t>
            </w:r>
          </w:p>
        </w:tc>
        <w:tc>
          <w:tcPr>
            <w:tcW w:w="63.25pt" w:type="dxa"/>
            <w:tcBorders>
              <w:start w:val="single" w:sz="6" w:space="0" w:color="auto"/>
            </w:tcBorders>
          </w:tcPr>
          <w:p w14:paraId="20FE7AB7" w14:textId="77777777" w:rsidR="00931584" w:rsidRPr="00913BB3" w:rsidRDefault="00931584" w:rsidP="007461A8">
            <w:pPr>
              <w:pStyle w:val="TAL"/>
              <w:rPr>
                <w:lang w:eastAsia="en-US"/>
              </w:rPr>
            </w:pPr>
            <w:r w:rsidRPr="00913BB3">
              <w:rPr>
                <w:lang w:eastAsia="en-US"/>
              </w:rPr>
              <w:t>octet h+1</w:t>
            </w:r>
          </w:p>
        </w:tc>
      </w:tr>
      <w:tr w:rsidR="00931584" w:rsidRPr="00913BB3" w14:paraId="7A4AE33B" w14:textId="77777777" w:rsidTr="00CC47FC">
        <w:trPr>
          <w:cantSplit/>
          <w:jc w:val="center"/>
        </w:trPr>
        <w:tc>
          <w:tcPr>
            <w:tcW w:w="106.30pt" w:type="dxa"/>
            <w:tcBorders>
              <w:end w:val="single" w:sz="6" w:space="0" w:color="auto"/>
            </w:tcBorders>
          </w:tcPr>
          <w:p w14:paraId="3D160078" w14:textId="77777777" w:rsidR="00931584" w:rsidRPr="00913BB3" w:rsidRDefault="00931584" w:rsidP="007461A8">
            <w:pPr>
              <w:pStyle w:val="TAC"/>
              <w:rPr>
                <w:lang w:eastAsia="en-US"/>
              </w:rPr>
            </w:pPr>
          </w:p>
        </w:tc>
        <w:tc>
          <w:tcPr>
            <w:tcW w:w="243.15pt" w:type="dxa"/>
            <w:gridSpan w:val="8"/>
            <w:tcBorders>
              <w:top w:val="single" w:sz="6" w:space="0" w:color="auto"/>
              <w:start w:val="single" w:sz="6" w:space="0" w:color="auto"/>
              <w:bottom w:val="single" w:sz="6" w:space="0" w:color="auto"/>
              <w:end w:val="single" w:sz="6" w:space="0" w:color="auto"/>
            </w:tcBorders>
          </w:tcPr>
          <w:p w14:paraId="101CBD4F" w14:textId="77777777" w:rsidR="00931584" w:rsidRPr="00913BB3" w:rsidRDefault="00931584" w:rsidP="007461A8">
            <w:pPr>
              <w:pStyle w:val="TAC"/>
              <w:rPr>
                <w:lang w:eastAsia="en-US"/>
              </w:rPr>
            </w:pPr>
            <w:r w:rsidRPr="00913BB3">
              <w:rPr>
                <w:lang w:eastAsia="en-US"/>
              </w:rPr>
              <w:t>Length of EPS parameter contents 2</w:t>
            </w:r>
          </w:p>
        </w:tc>
        <w:tc>
          <w:tcPr>
            <w:tcW w:w="63.25pt" w:type="dxa"/>
            <w:tcBorders>
              <w:start w:val="single" w:sz="6" w:space="0" w:color="auto"/>
            </w:tcBorders>
          </w:tcPr>
          <w:p w14:paraId="39973EA4" w14:textId="77777777" w:rsidR="00931584" w:rsidRPr="00913BB3" w:rsidRDefault="00931584" w:rsidP="007461A8">
            <w:pPr>
              <w:pStyle w:val="TAL"/>
              <w:rPr>
                <w:lang w:eastAsia="en-US"/>
              </w:rPr>
            </w:pPr>
            <w:r w:rsidRPr="00913BB3">
              <w:rPr>
                <w:lang w:eastAsia="en-US"/>
              </w:rPr>
              <w:t>octet h+2</w:t>
            </w:r>
          </w:p>
        </w:tc>
      </w:tr>
      <w:tr w:rsidR="00931584" w:rsidRPr="00913BB3" w14:paraId="2D8C0FAE" w14:textId="77777777" w:rsidTr="00CC47FC">
        <w:trPr>
          <w:cantSplit/>
          <w:jc w:val="center"/>
        </w:trPr>
        <w:tc>
          <w:tcPr>
            <w:tcW w:w="106.30pt" w:type="dxa"/>
            <w:tcBorders>
              <w:end w:val="single" w:sz="6" w:space="0" w:color="auto"/>
            </w:tcBorders>
          </w:tcPr>
          <w:p w14:paraId="25FC3D7B" w14:textId="77777777" w:rsidR="00931584" w:rsidRPr="00913BB3" w:rsidRDefault="00931584" w:rsidP="007461A8">
            <w:pPr>
              <w:pStyle w:val="TAC"/>
              <w:rPr>
                <w:lang w:eastAsia="en-US"/>
              </w:rPr>
            </w:pPr>
          </w:p>
        </w:tc>
        <w:tc>
          <w:tcPr>
            <w:tcW w:w="243.15pt" w:type="dxa"/>
            <w:gridSpan w:val="8"/>
            <w:tcBorders>
              <w:top w:val="single" w:sz="6" w:space="0" w:color="auto"/>
              <w:start w:val="single" w:sz="6" w:space="0" w:color="auto"/>
              <w:bottom w:val="single" w:sz="6" w:space="0" w:color="auto"/>
              <w:end w:val="single" w:sz="6" w:space="0" w:color="auto"/>
            </w:tcBorders>
          </w:tcPr>
          <w:p w14:paraId="58CF52A7" w14:textId="77777777" w:rsidR="00931584" w:rsidRPr="00913BB3" w:rsidRDefault="00931584" w:rsidP="007461A8">
            <w:pPr>
              <w:pStyle w:val="TAC"/>
              <w:rPr>
                <w:lang w:eastAsia="en-US"/>
              </w:rPr>
            </w:pPr>
            <w:r w:rsidRPr="00913BB3">
              <w:rPr>
                <w:lang w:eastAsia="en-US"/>
              </w:rPr>
              <w:t>EPS parameter contents 2</w:t>
            </w:r>
          </w:p>
        </w:tc>
        <w:tc>
          <w:tcPr>
            <w:tcW w:w="63.25pt" w:type="dxa"/>
            <w:tcBorders>
              <w:start w:val="single" w:sz="6" w:space="0" w:color="auto"/>
            </w:tcBorders>
          </w:tcPr>
          <w:p w14:paraId="24A2A8A3" w14:textId="77777777" w:rsidR="00931584" w:rsidRPr="00913BB3" w:rsidRDefault="00931584" w:rsidP="007461A8">
            <w:pPr>
              <w:pStyle w:val="TAL"/>
              <w:rPr>
                <w:lang w:eastAsia="en-US"/>
              </w:rPr>
            </w:pPr>
            <w:r w:rsidRPr="00913BB3">
              <w:rPr>
                <w:lang w:eastAsia="en-US"/>
              </w:rPr>
              <w:t>octet h+3</w:t>
            </w:r>
          </w:p>
          <w:p w14:paraId="0F2C3223" w14:textId="77777777" w:rsidR="00931584" w:rsidRPr="00913BB3" w:rsidRDefault="00931584" w:rsidP="007461A8">
            <w:pPr>
              <w:pStyle w:val="TAL"/>
              <w:rPr>
                <w:lang w:eastAsia="en-US"/>
              </w:rPr>
            </w:pPr>
            <w:r w:rsidRPr="00913BB3">
              <w:rPr>
                <w:lang w:eastAsia="en-US"/>
              </w:rPr>
              <w:t>octet i</w:t>
            </w:r>
          </w:p>
        </w:tc>
      </w:tr>
      <w:tr w:rsidR="00931584" w:rsidRPr="00913BB3" w14:paraId="28EB38C6" w14:textId="77777777" w:rsidTr="00CC47FC">
        <w:trPr>
          <w:cantSplit/>
          <w:jc w:val="center"/>
        </w:trPr>
        <w:tc>
          <w:tcPr>
            <w:tcW w:w="106.30pt" w:type="dxa"/>
            <w:tcBorders>
              <w:end w:val="single" w:sz="6" w:space="0" w:color="auto"/>
            </w:tcBorders>
          </w:tcPr>
          <w:p w14:paraId="71424B11" w14:textId="77777777" w:rsidR="00931584" w:rsidRPr="00913BB3" w:rsidRDefault="00931584" w:rsidP="007461A8">
            <w:pPr>
              <w:pStyle w:val="TAC"/>
              <w:rPr>
                <w:lang w:eastAsia="en-US"/>
              </w:rPr>
            </w:pPr>
          </w:p>
        </w:tc>
        <w:tc>
          <w:tcPr>
            <w:tcW w:w="243.15pt" w:type="dxa"/>
            <w:gridSpan w:val="8"/>
            <w:tcBorders>
              <w:top w:val="single" w:sz="6" w:space="0" w:color="auto"/>
              <w:start w:val="single" w:sz="6" w:space="0" w:color="auto"/>
              <w:bottom w:val="single" w:sz="6" w:space="0" w:color="auto"/>
              <w:end w:val="single" w:sz="6" w:space="0" w:color="auto"/>
            </w:tcBorders>
          </w:tcPr>
          <w:p w14:paraId="1746C89C" w14:textId="77777777" w:rsidR="00931584" w:rsidRPr="00913BB3" w:rsidRDefault="00931584" w:rsidP="007461A8">
            <w:pPr>
              <w:pStyle w:val="TAC"/>
              <w:rPr>
                <w:lang w:eastAsia="en-US"/>
              </w:rPr>
            </w:pPr>
            <w:r w:rsidRPr="00913BB3">
              <w:rPr>
                <w:lang w:eastAsia="en-US"/>
              </w:rPr>
              <w:t>…</w:t>
            </w:r>
          </w:p>
        </w:tc>
        <w:tc>
          <w:tcPr>
            <w:tcW w:w="63.25pt" w:type="dxa"/>
            <w:tcBorders>
              <w:start w:val="single" w:sz="6" w:space="0" w:color="auto"/>
            </w:tcBorders>
          </w:tcPr>
          <w:p w14:paraId="118ABED9" w14:textId="77777777" w:rsidR="00931584" w:rsidRPr="00913BB3" w:rsidRDefault="00931584" w:rsidP="007461A8">
            <w:pPr>
              <w:pStyle w:val="TAL"/>
              <w:rPr>
                <w:lang w:eastAsia="en-US"/>
              </w:rPr>
            </w:pPr>
            <w:r w:rsidRPr="00913BB3">
              <w:rPr>
                <w:lang w:eastAsia="en-US"/>
              </w:rPr>
              <w:t>octet i+1</w:t>
            </w:r>
          </w:p>
          <w:p w14:paraId="12C84AD3" w14:textId="77777777" w:rsidR="00931584" w:rsidRPr="00913BB3" w:rsidRDefault="00931584" w:rsidP="007461A8">
            <w:pPr>
              <w:pStyle w:val="TAL"/>
              <w:rPr>
                <w:lang w:eastAsia="en-US"/>
              </w:rPr>
            </w:pPr>
            <w:r w:rsidRPr="00913BB3">
              <w:rPr>
                <w:lang w:eastAsia="en-US"/>
              </w:rPr>
              <w:t>octet j</w:t>
            </w:r>
          </w:p>
        </w:tc>
      </w:tr>
      <w:tr w:rsidR="00931584" w:rsidRPr="00913BB3" w14:paraId="71E74D84" w14:textId="77777777" w:rsidTr="00CC47FC">
        <w:trPr>
          <w:cantSplit/>
          <w:jc w:val="center"/>
        </w:trPr>
        <w:tc>
          <w:tcPr>
            <w:tcW w:w="106.30pt" w:type="dxa"/>
            <w:tcBorders>
              <w:end w:val="single" w:sz="6" w:space="0" w:color="auto"/>
            </w:tcBorders>
          </w:tcPr>
          <w:p w14:paraId="62EDDFA4" w14:textId="77777777" w:rsidR="00931584" w:rsidRPr="00913BB3" w:rsidRDefault="00931584" w:rsidP="007461A8">
            <w:pPr>
              <w:pStyle w:val="TAC"/>
              <w:rPr>
                <w:lang w:eastAsia="en-US"/>
              </w:rPr>
            </w:pPr>
          </w:p>
        </w:tc>
        <w:tc>
          <w:tcPr>
            <w:tcW w:w="243.15pt" w:type="dxa"/>
            <w:gridSpan w:val="8"/>
            <w:tcBorders>
              <w:top w:val="single" w:sz="6" w:space="0" w:color="auto"/>
              <w:start w:val="single" w:sz="6" w:space="0" w:color="auto"/>
              <w:bottom w:val="single" w:sz="6" w:space="0" w:color="auto"/>
              <w:end w:val="single" w:sz="6" w:space="0" w:color="auto"/>
            </w:tcBorders>
          </w:tcPr>
          <w:p w14:paraId="5AA97D01" w14:textId="77777777" w:rsidR="00931584" w:rsidRPr="00913BB3" w:rsidRDefault="00931584" w:rsidP="007461A8">
            <w:pPr>
              <w:pStyle w:val="TAC"/>
              <w:rPr>
                <w:lang w:eastAsia="en-US"/>
              </w:rPr>
            </w:pPr>
            <w:r w:rsidRPr="00913BB3">
              <w:rPr>
                <w:lang w:eastAsia="en-US"/>
              </w:rPr>
              <w:t>EPS parameter identifier N</w:t>
            </w:r>
          </w:p>
        </w:tc>
        <w:tc>
          <w:tcPr>
            <w:tcW w:w="63.25pt" w:type="dxa"/>
            <w:tcBorders>
              <w:start w:val="single" w:sz="6" w:space="0" w:color="auto"/>
            </w:tcBorders>
          </w:tcPr>
          <w:p w14:paraId="332D74D1" w14:textId="77777777" w:rsidR="00931584" w:rsidRPr="00913BB3" w:rsidRDefault="00931584" w:rsidP="007461A8">
            <w:pPr>
              <w:pStyle w:val="TAL"/>
              <w:rPr>
                <w:lang w:eastAsia="en-US"/>
              </w:rPr>
            </w:pPr>
            <w:r w:rsidRPr="00913BB3">
              <w:rPr>
                <w:lang w:eastAsia="en-US"/>
              </w:rPr>
              <w:t>octet j+1</w:t>
            </w:r>
          </w:p>
        </w:tc>
      </w:tr>
      <w:tr w:rsidR="00931584" w:rsidRPr="00913BB3" w14:paraId="22EB0CCC" w14:textId="77777777" w:rsidTr="00CC47FC">
        <w:trPr>
          <w:cantSplit/>
          <w:jc w:val="center"/>
        </w:trPr>
        <w:tc>
          <w:tcPr>
            <w:tcW w:w="106.30pt" w:type="dxa"/>
            <w:tcBorders>
              <w:end w:val="single" w:sz="6" w:space="0" w:color="auto"/>
            </w:tcBorders>
          </w:tcPr>
          <w:p w14:paraId="5195A7C1" w14:textId="77777777" w:rsidR="00931584" w:rsidRPr="00913BB3" w:rsidRDefault="00931584" w:rsidP="007461A8">
            <w:pPr>
              <w:pStyle w:val="TAC"/>
              <w:rPr>
                <w:lang w:eastAsia="en-US"/>
              </w:rPr>
            </w:pPr>
          </w:p>
        </w:tc>
        <w:tc>
          <w:tcPr>
            <w:tcW w:w="243.15pt" w:type="dxa"/>
            <w:gridSpan w:val="8"/>
            <w:tcBorders>
              <w:top w:val="single" w:sz="6" w:space="0" w:color="auto"/>
              <w:start w:val="single" w:sz="6" w:space="0" w:color="auto"/>
              <w:bottom w:val="single" w:sz="6" w:space="0" w:color="auto"/>
              <w:end w:val="single" w:sz="6" w:space="0" w:color="auto"/>
            </w:tcBorders>
          </w:tcPr>
          <w:p w14:paraId="7551790B" w14:textId="77777777" w:rsidR="00931584" w:rsidRPr="00913BB3" w:rsidRDefault="00931584" w:rsidP="007461A8">
            <w:pPr>
              <w:pStyle w:val="TAC"/>
              <w:rPr>
                <w:lang w:eastAsia="en-US"/>
              </w:rPr>
            </w:pPr>
            <w:r w:rsidRPr="00913BB3">
              <w:rPr>
                <w:lang w:eastAsia="en-US"/>
              </w:rPr>
              <w:t>Length of EPS parameter contents N</w:t>
            </w:r>
          </w:p>
        </w:tc>
        <w:tc>
          <w:tcPr>
            <w:tcW w:w="63.25pt" w:type="dxa"/>
            <w:tcBorders>
              <w:start w:val="single" w:sz="6" w:space="0" w:color="auto"/>
            </w:tcBorders>
          </w:tcPr>
          <w:p w14:paraId="519D8458" w14:textId="77777777" w:rsidR="00931584" w:rsidRPr="00913BB3" w:rsidRDefault="00931584" w:rsidP="007461A8">
            <w:pPr>
              <w:pStyle w:val="TAL"/>
              <w:rPr>
                <w:lang w:eastAsia="en-US"/>
              </w:rPr>
            </w:pPr>
            <w:r w:rsidRPr="00913BB3">
              <w:rPr>
                <w:lang w:eastAsia="en-US"/>
              </w:rPr>
              <w:t>octet j+2</w:t>
            </w:r>
          </w:p>
        </w:tc>
      </w:tr>
      <w:tr w:rsidR="00931584" w:rsidRPr="00913BB3" w14:paraId="64E336ED" w14:textId="77777777" w:rsidTr="00CC47FC">
        <w:trPr>
          <w:cantSplit/>
          <w:jc w:val="center"/>
        </w:trPr>
        <w:tc>
          <w:tcPr>
            <w:tcW w:w="106.30pt" w:type="dxa"/>
            <w:tcBorders>
              <w:end w:val="single" w:sz="6" w:space="0" w:color="auto"/>
            </w:tcBorders>
          </w:tcPr>
          <w:p w14:paraId="2E56A602" w14:textId="77777777" w:rsidR="00931584" w:rsidRPr="00913BB3" w:rsidRDefault="00931584" w:rsidP="007461A8">
            <w:pPr>
              <w:pStyle w:val="TAC"/>
              <w:rPr>
                <w:lang w:eastAsia="en-US"/>
              </w:rPr>
            </w:pPr>
          </w:p>
        </w:tc>
        <w:tc>
          <w:tcPr>
            <w:tcW w:w="243.15pt" w:type="dxa"/>
            <w:gridSpan w:val="8"/>
            <w:tcBorders>
              <w:top w:val="single" w:sz="6" w:space="0" w:color="auto"/>
              <w:start w:val="single" w:sz="6" w:space="0" w:color="auto"/>
              <w:bottom w:val="single" w:sz="6" w:space="0" w:color="auto"/>
              <w:end w:val="single" w:sz="6" w:space="0" w:color="auto"/>
            </w:tcBorders>
          </w:tcPr>
          <w:p w14:paraId="4D2B6189" w14:textId="77777777" w:rsidR="00931584" w:rsidRPr="00913BB3" w:rsidRDefault="00931584" w:rsidP="007461A8">
            <w:pPr>
              <w:pStyle w:val="TAC"/>
              <w:rPr>
                <w:lang w:eastAsia="en-US"/>
              </w:rPr>
            </w:pPr>
            <w:r w:rsidRPr="00913BB3">
              <w:rPr>
                <w:lang w:eastAsia="en-US"/>
              </w:rPr>
              <w:t>EPS parameter contents N</w:t>
            </w:r>
          </w:p>
        </w:tc>
        <w:tc>
          <w:tcPr>
            <w:tcW w:w="63.25pt" w:type="dxa"/>
            <w:tcBorders>
              <w:start w:val="single" w:sz="6" w:space="0" w:color="auto"/>
            </w:tcBorders>
          </w:tcPr>
          <w:p w14:paraId="14499133" w14:textId="77777777" w:rsidR="00931584" w:rsidRPr="00913BB3" w:rsidRDefault="00931584" w:rsidP="007461A8">
            <w:pPr>
              <w:pStyle w:val="TAL"/>
              <w:rPr>
                <w:lang w:eastAsia="en-US"/>
              </w:rPr>
            </w:pPr>
            <w:r w:rsidRPr="00913BB3">
              <w:rPr>
                <w:lang w:eastAsia="en-US"/>
              </w:rPr>
              <w:t>octet j+3</w:t>
            </w:r>
          </w:p>
          <w:p w14:paraId="65540F7E" w14:textId="77777777" w:rsidR="00931584" w:rsidRPr="00913BB3" w:rsidRDefault="00931584" w:rsidP="007461A8">
            <w:pPr>
              <w:pStyle w:val="TAL"/>
              <w:rPr>
                <w:lang w:eastAsia="en-US"/>
              </w:rPr>
            </w:pPr>
            <w:r w:rsidRPr="00913BB3">
              <w:rPr>
                <w:lang w:eastAsia="en-US"/>
              </w:rPr>
              <w:t xml:space="preserve">octet </w:t>
            </w:r>
            <w:r w:rsidR="003E642E" w:rsidRPr="00913BB3">
              <w:t>u</w:t>
            </w:r>
          </w:p>
        </w:tc>
      </w:tr>
    </w:tbl>
    <w:p w14:paraId="7BBF2059" w14:textId="77777777" w:rsidR="00931584" w:rsidRPr="00913BB3" w:rsidRDefault="00931584" w:rsidP="00931584">
      <w:pPr>
        <w:pStyle w:val="TF"/>
      </w:pPr>
      <w:r w:rsidRPr="00913BB3">
        <w:t>Figure </w:t>
      </w:r>
      <w:r w:rsidR="00BE1133" w:rsidRPr="00913BB3">
        <w:t>9.11</w:t>
      </w:r>
      <w:r w:rsidRPr="00913BB3">
        <w:t>.4.</w:t>
      </w:r>
      <w:r w:rsidR="005103CB" w:rsidRPr="00913BB3">
        <w:t>8</w:t>
      </w:r>
      <w:r w:rsidRPr="00913BB3">
        <w:t>.3: EPS parameters list</w:t>
      </w:r>
    </w:p>
    <w:p w14:paraId="6E48F901" w14:textId="77777777" w:rsidR="00931584" w:rsidRPr="00913BB3" w:rsidRDefault="00931584" w:rsidP="00931584">
      <w:pPr>
        <w:pStyle w:val="TH"/>
      </w:pPr>
      <w:r w:rsidRPr="00913BB3">
        <w:lastRenderedPageBreak/>
        <w:t>Table </w:t>
      </w:r>
      <w:r w:rsidR="00BE1133" w:rsidRPr="00913BB3">
        <w:t>9.11</w:t>
      </w:r>
      <w:r w:rsidRPr="00913BB3">
        <w:t>.</w:t>
      </w:r>
      <w:r w:rsidRPr="00913BB3">
        <w:rPr>
          <w:rFonts w:hint="eastAsia"/>
        </w:rPr>
        <w:t>4</w:t>
      </w:r>
      <w:r w:rsidRPr="00913BB3">
        <w:t>.</w:t>
      </w:r>
      <w:r w:rsidR="005103CB" w:rsidRPr="00913BB3">
        <w:t>8</w:t>
      </w:r>
      <w:r w:rsidRPr="00913BB3">
        <w:t>.</w:t>
      </w:r>
      <w:r w:rsidRPr="00913BB3">
        <w:rPr>
          <w:rFonts w:hint="eastAsia"/>
        </w:rPr>
        <w:t>1</w:t>
      </w:r>
      <w:r w:rsidRPr="00913BB3">
        <w:t xml:space="preserve">: </w:t>
      </w:r>
      <w:r w:rsidRPr="00913BB3">
        <w:rPr>
          <w:rFonts w:hint="eastAsia"/>
        </w:rPr>
        <w:t>Mapped EPS</w:t>
      </w:r>
      <w:r w:rsidRPr="00913BB3">
        <w:t xml:space="preserve"> bearer contexts information element</w:t>
      </w:r>
    </w:p>
    <w:tbl>
      <w:tblPr>
        <w:tblW w:w="0pt" w:type="auto"/>
        <w:jc w:val="center"/>
        <w:tblLayout w:type="fixed"/>
        <w:tblCellMar>
          <w:start w:w="1.40pt" w:type="dxa"/>
          <w:end w:w="2.80pt" w:type="dxa"/>
        </w:tblCellMar>
        <w:tblLook w:firstRow="0" w:lastRow="0" w:firstColumn="0" w:lastColumn="0" w:noHBand="0" w:noVBand="0"/>
      </w:tblPr>
      <w:tblGrid>
        <w:gridCol w:w="6805"/>
      </w:tblGrid>
      <w:tr w:rsidR="00931584" w:rsidRPr="00913BB3" w14:paraId="00034185" w14:textId="77777777" w:rsidTr="007461A8">
        <w:trPr>
          <w:jc w:val="center"/>
        </w:trPr>
        <w:tc>
          <w:tcPr>
            <w:tcW w:w="340.25pt" w:type="dxa"/>
            <w:tcBorders>
              <w:top w:val="single" w:sz="6" w:space="0" w:color="auto"/>
              <w:start w:val="single" w:sz="6" w:space="0" w:color="auto"/>
              <w:bottom w:val="single" w:sz="6" w:space="0" w:color="auto"/>
              <w:end w:val="single" w:sz="6" w:space="0" w:color="auto"/>
            </w:tcBorders>
          </w:tcPr>
          <w:p w14:paraId="0085932E" w14:textId="77777777" w:rsidR="00931584" w:rsidRPr="00913BB3" w:rsidRDefault="00931584" w:rsidP="007461A8">
            <w:pPr>
              <w:pStyle w:val="TAL"/>
              <w:rPr>
                <w:lang w:eastAsia="zh-CN"/>
              </w:rPr>
            </w:pPr>
            <w:r w:rsidRPr="00913BB3">
              <w:rPr>
                <w:rFonts w:hint="eastAsia"/>
                <w:lang w:eastAsia="zh-CN"/>
              </w:rPr>
              <w:t>EPS bearer identity (</w:t>
            </w:r>
            <w:r w:rsidRPr="00913BB3">
              <w:rPr>
                <w:lang w:eastAsia="zh-CN"/>
              </w:rPr>
              <w:t>octet 4</w:t>
            </w:r>
            <w:r w:rsidRPr="00913BB3">
              <w:rPr>
                <w:rFonts w:hint="eastAsia"/>
                <w:lang w:eastAsia="zh-CN"/>
              </w:rPr>
              <w:t>)</w:t>
            </w:r>
          </w:p>
          <w:p w14:paraId="1F6BE9E9" w14:textId="77777777" w:rsidR="00931584" w:rsidRPr="00913BB3" w:rsidRDefault="00931584" w:rsidP="007461A8">
            <w:pPr>
              <w:pStyle w:val="TAL"/>
              <w:rPr>
                <w:lang w:eastAsia="en-US"/>
              </w:rPr>
            </w:pPr>
          </w:p>
          <w:p w14:paraId="09F94AD8" w14:textId="77777777" w:rsidR="00931584" w:rsidRPr="00913BB3" w:rsidRDefault="00931584" w:rsidP="007461A8">
            <w:pPr>
              <w:pStyle w:val="TAL"/>
              <w:rPr>
                <w:lang w:eastAsia="en-US"/>
              </w:rPr>
            </w:pPr>
            <w:r w:rsidRPr="00913BB3">
              <w:rPr>
                <w:lang w:eastAsia="en-US"/>
              </w:rPr>
              <w:t>T</w:t>
            </w:r>
            <w:r w:rsidRPr="00913BB3">
              <w:rPr>
                <w:rFonts w:hint="eastAsia"/>
                <w:lang w:eastAsia="en-US"/>
              </w:rPr>
              <w:t xml:space="preserve">he EPS bearer identity is </w:t>
            </w:r>
            <w:r w:rsidRPr="00913BB3">
              <w:rPr>
                <w:lang w:eastAsia="en-US"/>
              </w:rPr>
              <w:t>used to identity the EPS bearer,</w:t>
            </w:r>
            <w:r w:rsidRPr="00913BB3">
              <w:rPr>
                <w:rFonts w:hint="eastAsia"/>
                <w:lang w:eastAsia="en-US"/>
              </w:rPr>
              <w:t xml:space="preserve"> and is coded as specified in subclause 9.3.2</w:t>
            </w:r>
            <w:r w:rsidRPr="00913BB3">
              <w:rPr>
                <w:lang w:eastAsia="en-US"/>
              </w:rPr>
              <w:t xml:space="preserve"> </w:t>
            </w:r>
            <w:r w:rsidRPr="00913BB3">
              <w:rPr>
                <w:rFonts w:hint="eastAsia"/>
                <w:lang w:eastAsia="en-US"/>
              </w:rPr>
              <w:t>of 3GPP TS 24.301 [</w:t>
            </w:r>
            <w:r w:rsidRPr="00913BB3">
              <w:rPr>
                <w:lang w:eastAsia="en-US"/>
              </w:rPr>
              <w:t>1</w:t>
            </w:r>
            <w:r w:rsidR="00E04A35" w:rsidRPr="00913BB3">
              <w:rPr>
                <w:lang w:eastAsia="en-US"/>
              </w:rPr>
              <w:t>5</w:t>
            </w:r>
            <w:r w:rsidRPr="00913BB3">
              <w:rPr>
                <w:rFonts w:hint="eastAsia"/>
                <w:lang w:eastAsia="en-US"/>
              </w:rPr>
              <w:t>].</w:t>
            </w:r>
          </w:p>
          <w:p w14:paraId="3BB8EC1D" w14:textId="77777777" w:rsidR="00931584" w:rsidRPr="00913BB3" w:rsidRDefault="00931584" w:rsidP="007461A8">
            <w:pPr>
              <w:pStyle w:val="TAL"/>
              <w:rPr>
                <w:lang w:eastAsia="en-US"/>
              </w:rPr>
            </w:pPr>
          </w:p>
          <w:p w14:paraId="4046FA1A" w14:textId="77777777" w:rsidR="00931584" w:rsidRPr="00913BB3" w:rsidRDefault="00931584" w:rsidP="007461A8">
            <w:pPr>
              <w:pStyle w:val="TAL"/>
              <w:rPr>
                <w:lang w:eastAsia="en-US"/>
              </w:rPr>
            </w:pPr>
            <w:r w:rsidRPr="00913BB3">
              <w:rPr>
                <w:lang w:eastAsia="en-US"/>
              </w:rPr>
              <w:t>Operation code (bits 8 to 7 of octet 7)</w:t>
            </w:r>
            <w:r w:rsidRPr="00913BB3">
              <w:rPr>
                <w:lang w:eastAsia="en-US"/>
              </w:rPr>
              <w:br/>
              <w:t>Bits</w:t>
            </w:r>
            <w:r w:rsidRPr="00913BB3">
              <w:rPr>
                <w:lang w:eastAsia="en-US"/>
              </w:rPr>
              <w:br/>
              <w:t>8 7</w:t>
            </w:r>
          </w:p>
          <w:p w14:paraId="7DF58644" w14:textId="77777777" w:rsidR="00931584" w:rsidRPr="00913BB3" w:rsidRDefault="00931584" w:rsidP="007461A8">
            <w:pPr>
              <w:pStyle w:val="TAL"/>
              <w:rPr>
                <w:lang w:eastAsia="en-US"/>
              </w:rPr>
            </w:pPr>
            <w:r w:rsidRPr="00913BB3">
              <w:rPr>
                <w:lang w:eastAsia="en-US"/>
              </w:rPr>
              <w:t>0 0 Reserved</w:t>
            </w:r>
            <w:r w:rsidRPr="00913BB3">
              <w:rPr>
                <w:lang w:eastAsia="en-US"/>
              </w:rPr>
              <w:br/>
              <w:t xml:space="preserve">0 1 Create new </w:t>
            </w:r>
            <w:r w:rsidRPr="00913BB3">
              <w:rPr>
                <w:rFonts w:hint="eastAsia"/>
                <w:lang w:eastAsia="zh-CN"/>
              </w:rPr>
              <w:t>EPS bearer</w:t>
            </w:r>
          </w:p>
          <w:p w14:paraId="4F2CE234" w14:textId="77777777" w:rsidR="00931584" w:rsidRPr="00913BB3" w:rsidRDefault="00931584" w:rsidP="007461A8">
            <w:pPr>
              <w:pStyle w:val="TAL"/>
              <w:rPr>
                <w:lang w:eastAsia="en-US"/>
              </w:rPr>
            </w:pPr>
            <w:r w:rsidRPr="00913BB3">
              <w:rPr>
                <w:lang w:eastAsia="en-US"/>
              </w:rPr>
              <w:t xml:space="preserve">1 0 Delete existing </w:t>
            </w:r>
            <w:r w:rsidRPr="00913BB3">
              <w:rPr>
                <w:rFonts w:hint="eastAsia"/>
                <w:lang w:eastAsia="zh-CN"/>
              </w:rPr>
              <w:t>EPS bearer</w:t>
            </w:r>
          </w:p>
          <w:p w14:paraId="07EEB657" w14:textId="77777777" w:rsidR="00931584" w:rsidRPr="00913BB3" w:rsidRDefault="00931584" w:rsidP="007461A8">
            <w:pPr>
              <w:pStyle w:val="TAL"/>
              <w:rPr>
                <w:lang w:eastAsia="en-US"/>
              </w:rPr>
            </w:pPr>
            <w:r w:rsidRPr="00913BB3">
              <w:rPr>
                <w:lang w:eastAsia="en-US"/>
              </w:rPr>
              <w:t xml:space="preserve">1 1 Modify existing </w:t>
            </w:r>
            <w:r w:rsidRPr="00913BB3">
              <w:rPr>
                <w:rFonts w:hint="eastAsia"/>
                <w:lang w:eastAsia="zh-CN"/>
              </w:rPr>
              <w:t>EPS bearer</w:t>
            </w:r>
          </w:p>
          <w:p w14:paraId="6BD5EC16" w14:textId="77777777" w:rsidR="00931584" w:rsidRPr="00913BB3" w:rsidRDefault="00931584" w:rsidP="007461A8">
            <w:pPr>
              <w:pStyle w:val="TAL"/>
              <w:rPr>
                <w:lang w:eastAsia="en-US"/>
              </w:rPr>
            </w:pPr>
          </w:p>
          <w:p w14:paraId="08CF08F3" w14:textId="77777777" w:rsidR="004C1F94" w:rsidRPr="00913BB3" w:rsidRDefault="004C1F94" w:rsidP="004C1F94">
            <w:pPr>
              <w:pStyle w:val="TAL"/>
            </w:pPr>
            <w:r w:rsidRPr="00913BB3">
              <w:t>Bit 6 of octet 7 is spare and shall be coded as zero.</w:t>
            </w:r>
          </w:p>
          <w:p w14:paraId="0996F69F" w14:textId="77777777" w:rsidR="00931584" w:rsidRPr="00913BB3" w:rsidRDefault="00931584" w:rsidP="007461A8">
            <w:pPr>
              <w:pStyle w:val="TAL"/>
              <w:rPr>
                <w:lang w:eastAsia="en-US"/>
              </w:rPr>
            </w:pPr>
          </w:p>
          <w:p w14:paraId="7F7FE8E8" w14:textId="77777777" w:rsidR="00931584" w:rsidRPr="00913BB3" w:rsidRDefault="00931584" w:rsidP="007461A8">
            <w:pPr>
              <w:pStyle w:val="TAL"/>
              <w:rPr>
                <w:lang w:eastAsia="en-US"/>
              </w:rPr>
            </w:pPr>
            <w:r w:rsidRPr="00913BB3">
              <w:rPr>
                <w:lang w:eastAsia="en-US"/>
              </w:rPr>
              <w:t>E bit (bit 5 of octet 7)</w:t>
            </w:r>
          </w:p>
          <w:p w14:paraId="6917007E" w14:textId="77777777" w:rsidR="00931584" w:rsidRPr="00913BB3" w:rsidRDefault="00931584" w:rsidP="007461A8">
            <w:pPr>
              <w:pStyle w:val="TAL"/>
              <w:rPr>
                <w:lang w:eastAsia="en-US"/>
              </w:rPr>
            </w:pPr>
            <w:r w:rsidRPr="00913BB3">
              <w:rPr>
                <w:lang w:eastAsia="en-US"/>
              </w:rPr>
              <w:t xml:space="preserve">For the "create new </w:t>
            </w:r>
            <w:r w:rsidRPr="00913BB3">
              <w:rPr>
                <w:rFonts w:hint="eastAsia"/>
                <w:lang w:eastAsia="zh-CN"/>
              </w:rPr>
              <w:t>EPS bearer</w:t>
            </w:r>
            <w:r w:rsidRPr="00913BB3">
              <w:rPr>
                <w:lang w:eastAsia="en-US"/>
              </w:rPr>
              <w:t>" operation, the E bit is encoded as follows:</w:t>
            </w:r>
          </w:p>
          <w:p w14:paraId="327AD77D" w14:textId="77777777" w:rsidR="00931584" w:rsidRPr="00913BB3" w:rsidRDefault="00931584" w:rsidP="007461A8">
            <w:pPr>
              <w:pStyle w:val="TAL"/>
              <w:rPr>
                <w:lang w:eastAsia="en-US"/>
              </w:rPr>
            </w:pPr>
            <w:r w:rsidRPr="00913BB3">
              <w:rPr>
                <w:lang w:eastAsia="en-US"/>
              </w:rPr>
              <w:t>Bit</w:t>
            </w:r>
            <w:r w:rsidRPr="00913BB3">
              <w:rPr>
                <w:lang w:eastAsia="en-US"/>
              </w:rPr>
              <w:br/>
              <w:t>5</w:t>
            </w:r>
          </w:p>
          <w:p w14:paraId="2DA99799" w14:textId="77777777" w:rsidR="00931584" w:rsidRPr="00913BB3" w:rsidRDefault="00931584" w:rsidP="007461A8">
            <w:pPr>
              <w:pStyle w:val="TAL"/>
              <w:rPr>
                <w:lang w:eastAsia="en-US"/>
              </w:rPr>
            </w:pPr>
            <w:r w:rsidRPr="00913BB3">
              <w:rPr>
                <w:lang w:eastAsia="en-US"/>
              </w:rPr>
              <w:t>0</w:t>
            </w:r>
            <w:r w:rsidRPr="00913BB3">
              <w:rPr>
                <w:lang w:eastAsia="en-US"/>
              </w:rPr>
              <w:tab/>
              <w:t>parameters list is not included</w:t>
            </w:r>
          </w:p>
          <w:p w14:paraId="5E29A378" w14:textId="77777777" w:rsidR="00931584" w:rsidRPr="00913BB3" w:rsidRDefault="00931584" w:rsidP="007461A8">
            <w:pPr>
              <w:pStyle w:val="TAL"/>
              <w:rPr>
                <w:lang w:eastAsia="en-US"/>
              </w:rPr>
            </w:pPr>
            <w:r w:rsidRPr="00913BB3">
              <w:rPr>
                <w:lang w:eastAsia="en-US"/>
              </w:rPr>
              <w:t>1</w:t>
            </w:r>
            <w:r w:rsidRPr="00913BB3">
              <w:rPr>
                <w:lang w:eastAsia="en-US"/>
              </w:rPr>
              <w:tab/>
              <w:t>parameters list is included</w:t>
            </w:r>
          </w:p>
          <w:p w14:paraId="7E711918" w14:textId="77777777" w:rsidR="00122A89" w:rsidRPr="00913BB3" w:rsidRDefault="00122A89" w:rsidP="007461A8">
            <w:pPr>
              <w:pStyle w:val="TAL"/>
              <w:rPr>
                <w:lang w:eastAsia="en-US"/>
              </w:rPr>
            </w:pPr>
          </w:p>
          <w:p w14:paraId="53DC9A24" w14:textId="77777777" w:rsidR="00931584" w:rsidRPr="00913BB3" w:rsidRDefault="00931584" w:rsidP="007461A8">
            <w:pPr>
              <w:pStyle w:val="TAL"/>
              <w:rPr>
                <w:lang w:eastAsia="en-US"/>
              </w:rPr>
            </w:pPr>
            <w:r w:rsidRPr="00913BB3">
              <w:rPr>
                <w:lang w:eastAsia="en-US"/>
              </w:rPr>
              <w:t xml:space="preserve">For the "modify existing </w:t>
            </w:r>
            <w:r w:rsidRPr="00913BB3">
              <w:rPr>
                <w:rFonts w:hint="eastAsia"/>
                <w:lang w:eastAsia="zh-CN"/>
              </w:rPr>
              <w:t>EPS bearer</w:t>
            </w:r>
            <w:r w:rsidRPr="00913BB3">
              <w:rPr>
                <w:lang w:eastAsia="en-US"/>
              </w:rPr>
              <w:t>" operation, the E bit is encoded as follows:</w:t>
            </w:r>
          </w:p>
          <w:p w14:paraId="51122A9F" w14:textId="77777777" w:rsidR="00931584" w:rsidRPr="00913BB3" w:rsidRDefault="00931584" w:rsidP="007461A8">
            <w:pPr>
              <w:pStyle w:val="TAL"/>
              <w:rPr>
                <w:lang w:eastAsia="en-US"/>
              </w:rPr>
            </w:pPr>
            <w:r w:rsidRPr="00913BB3">
              <w:rPr>
                <w:lang w:eastAsia="en-US"/>
              </w:rPr>
              <w:t>Bit</w:t>
            </w:r>
            <w:r w:rsidRPr="00913BB3">
              <w:rPr>
                <w:lang w:eastAsia="en-US"/>
              </w:rPr>
              <w:br/>
              <w:t>5</w:t>
            </w:r>
          </w:p>
          <w:p w14:paraId="40FA03E8" w14:textId="77777777" w:rsidR="00931584" w:rsidRPr="00913BB3" w:rsidRDefault="00931584" w:rsidP="007461A8">
            <w:pPr>
              <w:pStyle w:val="TAL"/>
              <w:rPr>
                <w:lang w:eastAsia="en-US"/>
              </w:rPr>
            </w:pPr>
            <w:r w:rsidRPr="00913BB3">
              <w:rPr>
                <w:lang w:eastAsia="en-US"/>
              </w:rPr>
              <w:t>0</w:t>
            </w:r>
            <w:r w:rsidRPr="00913BB3">
              <w:rPr>
                <w:lang w:eastAsia="en-US"/>
              </w:rPr>
              <w:tab/>
              <w:t>previously provided parameters list extension</w:t>
            </w:r>
          </w:p>
          <w:p w14:paraId="5274B592" w14:textId="77777777" w:rsidR="00931584" w:rsidRPr="00913BB3" w:rsidRDefault="00931584" w:rsidP="007461A8">
            <w:pPr>
              <w:pStyle w:val="TAL"/>
              <w:rPr>
                <w:lang w:eastAsia="en-US"/>
              </w:rPr>
            </w:pPr>
            <w:r w:rsidRPr="00913BB3">
              <w:rPr>
                <w:lang w:eastAsia="en-US"/>
              </w:rPr>
              <w:t>1</w:t>
            </w:r>
            <w:r w:rsidRPr="00913BB3">
              <w:rPr>
                <w:lang w:eastAsia="en-US"/>
              </w:rPr>
              <w:tab/>
              <w:t>previously provided parameters list replacement</w:t>
            </w:r>
          </w:p>
          <w:p w14:paraId="62667728" w14:textId="77777777" w:rsidR="00931584" w:rsidRPr="00913BB3" w:rsidRDefault="00931584" w:rsidP="007461A8">
            <w:pPr>
              <w:pStyle w:val="TAL"/>
              <w:rPr>
                <w:lang w:eastAsia="en-US"/>
              </w:rPr>
            </w:pPr>
          </w:p>
          <w:p w14:paraId="0FF62090" w14:textId="77777777" w:rsidR="00931584" w:rsidRPr="00913BB3" w:rsidRDefault="00931584" w:rsidP="007461A8">
            <w:pPr>
              <w:pStyle w:val="TAL"/>
              <w:rPr>
                <w:lang w:eastAsia="en-US"/>
              </w:rPr>
            </w:pPr>
            <w:r w:rsidRPr="00913BB3">
              <w:rPr>
                <w:lang w:eastAsia="en-US"/>
              </w:rPr>
              <w:t xml:space="preserve">If the E bit is set to "parameters list is not included", the number of </w:t>
            </w:r>
            <w:r w:rsidRPr="00913BB3">
              <w:rPr>
                <w:rFonts w:hint="eastAsia"/>
                <w:lang w:eastAsia="zh-CN"/>
              </w:rPr>
              <w:t xml:space="preserve">EPS </w:t>
            </w:r>
            <w:r w:rsidRPr="00913BB3">
              <w:rPr>
                <w:lang w:eastAsia="en-US"/>
              </w:rPr>
              <w:t xml:space="preserve">parameters field has zero value. If the E bit is set to "parameters list is included", the number of </w:t>
            </w:r>
            <w:r w:rsidRPr="00913BB3">
              <w:rPr>
                <w:rFonts w:hint="eastAsia"/>
                <w:lang w:eastAsia="zh-CN"/>
              </w:rPr>
              <w:t xml:space="preserve">EPS </w:t>
            </w:r>
            <w:r w:rsidRPr="00913BB3">
              <w:rPr>
                <w:lang w:eastAsia="en-US"/>
              </w:rPr>
              <w:t>parameters field has non-zero value. If the E bit is set to "previously provided parameters list extension" or "previously provided parameters list replacement", the number of parameters field can have zero or non-zero value.</w:t>
            </w:r>
          </w:p>
          <w:p w14:paraId="704BDE6B" w14:textId="77777777" w:rsidR="00C555ED" w:rsidRDefault="00C555ED" w:rsidP="00C555ED">
            <w:pPr>
              <w:pStyle w:val="TAL"/>
              <w:rPr>
                <w:lang w:eastAsia="en-US"/>
              </w:rPr>
            </w:pPr>
          </w:p>
          <w:p w14:paraId="29A0B239" w14:textId="77777777" w:rsidR="00931584" w:rsidRDefault="00C555ED" w:rsidP="00C555ED">
            <w:pPr>
              <w:pStyle w:val="TAL"/>
              <w:rPr>
                <w:lang w:eastAsia="en-US"/>
              </w:rPr>
            </w:pPr>
            <w:r>
              <w:rPr>
                <w:lang w:eastAsia="en-US"/>
              </w:rPr>
              <w:t>For the "create new EPS bearer" operation and "delete existing EPS bearer" operation, bit 5 of octet 7 is ignored.</w:t>
            </w:r>
          </w:p>
          <w:p w14:paraId="14E1F838" w14:textId="77777777" w:rsidR="00C555ED" w:rsidRPr="00913BB3" w:rsidRDefault="00C555ED" w:rsidP="00C555ED">
            <w:pPr>
              <w:pStyle w:val="TAL"/>
              <w:rPr>
                <w:lang w:eastAsia="en-US"/>
              </w:rPr>
            </w:pPr>
          </w:p>
          <w:p w14:paraId="3BFC4912" w14:textId="77777777" w:rsidR="00931584" w:rsidRPr="00913BB3" w:rsidRDefault="00931584" w:rsidP="007461A8">
            <w:pPr>
              <w:pStyle w:val="TAL"/>
              <w:rPr>
                <w:lang w:eastAsia="en-US"/>
              </w:rPr>
            </w:pPr>
            <w:r w:rsidRPr="00913BB3">
              <w:rPr>
                <w:lang w:eastAsia="en-US"/>
              </w:rPr>
              <w:t xml:space="preserve">Number of </w:t>
            </w:r>
            <w:r w:rsidRPr="00913BB3">
              <w:rPr>
                <w:rFonts w:hint="eastAsia"/>
                <w:lang w:eastAsia="zh-CN"/>
              </w:rPr>
              <w:t xml:space="preserve">EPS </w:t>
            </w:r>
            <w:r w:rsidRPr="00913BB3">
              <w:rPr>
                <w:lang w:eastAsia="en-US"/>
              </w:rPr>
              <w:t>parameters (bits 4 to 1 of octet 7)</w:t>
            </w:r>
          </w:p>
          <w:p w14:paraId="588C1160" w14:textId="77777777" w:rsidR="00931584" w:rsidRPr="00913BB3" w:rsidRDefault="00931584" w:rsidP="007461A8">
            <w:pPr>
              <w:pStyle w:val="TAL"/>
              <w:rPr>
                <w:lang w:eastAsia="en-US"/>
              </w:rPr>
            </w:pPr>
            <w:r w:rsidRPr="00913BB3">
              <w:rPr>
                <w:lang w:eastAsia="en-US"/>
              </w:rPr>
              <w:t xml:space="preserve">The number of </w:t>
            </w:r>
            <w:r w:rsidRPr="00913BB3">
              <w:rPr>
                <w:rFonts w:hint="eastAsia"/>
                <w:lang w:eastAsia="zh-CN"/>
              </w:rPr>
              <w:t xml:space="preserve">EPS </w:t>
            </w:r>
            <w:r w:rsidRPr="00913BB3">
              <w:rPr>
                <w:lang w:eastAsia="en-US"/>
              </w:rPr>
              <w:t xml:space="preserve">parameters contains the binary coding for the number of </w:t>
            </w:r>
            <w:r w:rsidRPr="00913BB3">
              <w:rPr>
                <w:rFonts w:hint="eastAsia"/>
                <w:lang w:eastAsia="zh-CN"/>
              </w:rPr>
              <w:t xml:space="preserve">EPS </w:t>
            </w:r>
            <w:r w:rsidRPr="00913BB3">
              <w:rPr>
                <w:lang w:eastAsia="en-US"/>
              </w:rPr>
              <w:t xml:space="preserve">parameters in the </w:t>
            </w:r>
            <w:r w:rsidRPr="00913BB3">
              <w:rPr>
                <w:rFonts w:hint="eastAsia"/>
                <w:lang w:eastAsia="zh-CN"/>
              </w:rPr>
              <w:t xml:space="preserve">EPS </w:t>
            </w:r>
            <w:r w:rsidRPr="00913BB3">
              <w:rPr>
                <w:lang w:eastAsia="en-US"/>
              </w:rPr>
              <w:t xml:space="preserve">parameters list field. The number of </w:t>
            </w:r>
            <w:r w:rsidRPr="00913BB3">
              <w:rPr>
                <w:rFonts w:hint="eastAsia"/>
                <w:lang w:eastAsia="zh-CN"/>
              </w:rPr>
              <w:t xml:space="preserve">EPS </w:t>
            </w:r>
            <w:r w:rsidRPr="00913BB3">
              <w:rPr>
                <w:lang w:eastAsia="en-US"/>
              </w:rPr>
              <w:t xml:space="preserve">parameters field is encoded in bits </w:t>
            </w:r>
            <w:r w:rsidR="00936475">
              <w:rPr>
                <w:lang w:eastAsia="en-US"/>
              </w:rPr>
              <w:t>4</w:t>
            </w:r>
            <w:r w:rsidRPr="00913BB3">
              <w:rPr>
                <w:lang w:eastAsia="en-US"/>
              </w:rPr>
              <w:t xml:space="preserve"> through 1 of octet x+1 where bit </w:t>
            </w:r>
            <w:r w:rsidR="00936475">
              <w:rPr>
                <w:lang w:eastAsia="en-US"/>
              </w:rPr>
              <w:t>4</w:t>
            </w:r>
            <w:r w:rsidR="00936475" w:rsidRPr="00913BB3">
              <w:rPr>
                <w:lang w:eastAsia="en-US"/>
              </w:rPr>
              <w:t xml:space="preserve"> </w:t>
            </w:r>
            <w:r w:rsidRPr="00913BB3">
              <w:rPr>
                <w:lang w:eastAsia="en-US"/>
              </w:rPr>
              <w:t xml:space="preserve">is the most significant and bit 1 is the least significant bit. </w:t>
            </w:r>
          </w:p>
          <w:p w14:paraId="108387EA" w14:textId="77777777" w:rsidR="00931584" w:rsidRPr="00913BB3" w:rsidRDefault="00931584" w:rsidP="007461A8">
            <w:pPr>
              <w:pStyle w:val="TAL"/>
              <w:rPr>
                <w:lang w:eastAsia="en-US"/>
              </w:rPr>
            </w:pPr>
          </w:p>
          <w:p w14:paraId="2101CF09" w14:textId="77777777" w:rsidR="00931584" w:rsidRPr="00913BB3" w:rsidRDefault="00931584" w:rsidP="007461A8">
            <w:pPr>
              <w:pStyle w:val="TAL"/>
              <w:rPr>
                <w:lang w:eastAsia="en-US"/>
              </w:rPr>
            </w:pPr>
            <w:r w:rsidRPr="00913BB3">
              <w:rPr>
                <w:rFonts w:hint="eastAsia"/>
                <w:lang w:eastAsia="zh-CN"/>
              </w:rPr>
              <w:t xml:space="preserve">EPS </w:t>
            </w:r>
            <w:r w:rsidRPr="00913BB3">
              <w:rPr>
                <w:lang w:eastAsia="en-US"/>
              </w:rPr>
              <w:t>parameters list (octets 8 to u)</w:t>
            </w:r>
          </w:p>
          <w:p w14:paraId="5D705A7E" w14:textId="77777777" w:rsidR="00931584" w:rsidRPr="00913BB3" w:rsidRDefault="00931584" w:rsidP="007461A8">
            <w:pPr>
              <w:pStyle w:val="TAL"/>
              <w:rPr>
                <w:lang w:eastAsia="en-US"/>
              </w:rPr>
            </w:pPr>
            <w:r w:rsidRPr="00913BB3">
              <w:rPr>
                <w:lang w:eastAsia="en-US"/>
              </w:rPr>
              <w:t xml:space="preserve">The </w:t>
            </w:r>
            <w:r w:rsidRPr="00913BB3">
              <w:rPr>
                <w:rFonts w:hint="eastAsia"/>
                <w:lang w:eastAsia="zh-CN"/>
              </w:rPr>
              <w:t xml:space="preserve">EPS </w:t>
            </w:r>
            <w:r w:rsidRPr="00913BB3">
              <w:rPr>
                <w:lang w:eastAsia="en-US"/>
              </w:rPr>
              <w:t xml:space="preserve">parameters list contains a variable number of </w:t>
            </w:r>
            <w:r w:rsidRPr="00913BB3">
              <w:rPr>
                <w:rFonts w:hint="eastAsia"/>
                <w:lang w:eastAsia="zh-CN"/>
              </w:rPr>
              <w:t xml:space="preserve">EPS </w:t>
            </w:r>
            <w:r w:rsidRPr="00913BB3">
              <w:rPr>
                <w:lang w:eastAsia="en-US"/>
              </w:rPr>
              <w:t>parameters.</w:t>
            </w:r>
          </w:p>
          <w:p w14:paraId="3A4C85E4" w14:textId="77777777" w:rsidR="00931584" w:rsidRPr="00913BB3" w:rsidRDefault="00931584" w:rsidP="007461A8">
            <w:pPr>
              <w:pStyle w:val="TAL"/>
              <w:rPr>
                <w:lang w:eastAsia="en-US"/>
              </w:rPr>
            </w:pPr>
          </w:p>
          <w:p w14:paraId="24B947CF" w14:textId="77777777" w:rsidR="00931584" w:rsidRPr="00913BB3" w:rsidRDefault="00931584" w:rsidP="007461A8">
            <w:pPr>
              <w:pStyle w:val="TAL"/>
              <w:rPr>
                <w:lang w:eastAsia="en-US"/>
              </w:rPr>
            </w:pPr>
            <w:r w:rsidRPr="00913BB3">
              <w:rPr>
                <w:lang w:eastAsia="en-US"/>
              </w:rPr>
              <w:t>Each EPS parameter included in the EPS parameters list is of variable length and consists of:</w:t>
            </w:r>
          </w:p>
          <w:p w14:paraId="73048AB7" w14:textId="77777777" w:rsidR="00931584" w:rsidRPr="00913BB3" w:rsidRDefault="00931584" w:rsidP="007461A8">
            <w:pPr>
              <w:pStyle w:val="TAL"/>
              <w:rPr>
                <w:lang w:eastAsia="en-US"/>
              </w:rPr>
            </w:pPr>
            <w:r w:rsidRPr="00913BB3">
              <w:rPr>
                <w:lang w:eastAsia="en-US"/>
              </w:rPr>
              <w:t>-</w:t>
            </w:r>
            <w:r w:rsidRPr="00913BB3">
              <w:rPr>
                <w:lang w:eastAsia="en-US"/>
              </w:rPr>
              <w:tab/>
              <w:t xml:space="preserve">an EPS parameter identifier (1 octet); </w:t>
            </w:r>
            <w:r w:rsidRPr="00913BB3">
              <w:rPr>
                <w:lang w:eastAsia="en-US"/>
              </w:rPr>
              <w:br/>
              <w:t>-</w:t>
            </w:r>
            <w:r w:rsidRPr="00913BB3">
              <w:rPr>
                <w:lang w:eastAsia="en-US"/>
              </w:rPr>
              <w:tab/>
              <w:t>the length of the EPS parameter contents (1 octet); and</w:t>
            </w:r>
            <w:r w:rsidRPr="00913BB3">
              <w:rPr>
                <w:lang w:eastAsia="en-US"/>
              </w:rPr>
              <w:br/>
              <w:t>-</w:t>
            </w:r>
            <w:r w:rsidRPr="00913BB3">
              <w:rPr>
                <w:lang w:eastAsia="en-US"/>
              </w:rPr>
              <w:tab/>
              <w:t>the EPS parameter contents itself (variable amount of octets).</w:t>
            </w:r>
          </w:p>
          <w:p w14:paraId="104A895E" w14:textId="77777777" w:rsidR="00931584" w:rsidRPr="00913BB3" w:rsidRDefault="00931584" w:rsidP="007461A8">
            <w:pPr>
              <w:pStyle w:val="TAL"/>
              <w:rPr>
                <w:lang w:eastAsia="en-US"/>
              </w:rPr>
            </w:pPr>
          </w:p>
          <w:p w14:paraId="16848A6E" w14:textId="77777777" w:rsidR="00931584" w:rsidRPr="00913BB3" w:rsidRDefault="00931584" w:rsidP="007461A8">
            <w:pPr>
              <w:pStyle w:val="TAL"/>
              <w:rPr>
                <w:lang w:eastAsia="en-US"/>
              </w:rPr>
            </w:pPr>
            <w:r w:rsidRPr="00913BB3">
              <w:rPr>
                <w:lang w:eastAsia="en-US"/>
              </w:rPr>
              <w:t>The EPS parameter identifier field is used to identify each EPS parameter included in the EPS parameters list and it contains the hexadecimal coding of the EPS parameter identifier. Bit 8 of the EPS parameter identifier field contains the most significant bit and bit 1 contains the least significant bit. In this version of the protocol, the following EPS parameter identifiers are specified:</w:t>
            </w:r>
          </w:p>
          <w:p w14:paraId="75BF6909" w14:textId="77777777" w:rsidR="00931584" w:rsidRPr="00913BB3" w:rsidRDefault="00931584" w:rsidP="007461A8">
            <w:pPr>
              <w:pStyle w:val="TAL"/>
              <w:rPr>
                <w:lang w:val="en-US" w:eastAsia="en-US"/>
              </w:rPr>
            </w:pPr>
            <w:r w:rsidRPr="00913BB3">
              <w:rPr>
                <w:lang w:val="en-US" w:eastAsia="en-US"/>
              </w:rPr>
              <w:t>-</w:t>
            </w:r>
            <w:r w:rsidRPr="00913BB3">
              <w:rPr>
                <w:lang w:val="en-US" w:eastAsia="en-US"/>
              </w:rPr>
              <w:tab/>
              <w:t>01H (</w:t>
            </w:r>
            <w:r w:rsidRPr="00913BB3">
              <w:rPr>
                <w:lang w:eastAsia="en-US"/>
              </w:rPr>
              <w:t>M</w:t>
            </w:r>
            <w:r w:rsidRPr="00913BB3">
              <w:rPr>
                <w:rFonts w:hint="eastAsia"/>
                <w:lang w:eastAsia="en-US"/>
              </w:rPr>
              <w:t xml:space="preserve">apped EPS QoS </w:t>
            </w:r>
            <w:r w:rsidRPr="00913BB3">
              <w:rPr>
                <w:lang w:eastAsia="en-US"/>
              </w:rPr>
              <w:t>parameters</w:t>
            </w:r>
            <w:r w:rsidRPr="00913BB3">
              <w:rPr>
                <w:lang w:val="en-US" w:eastAsia="en-US"/>
              </w:rPr>
              <w:t>);</w:t>
            </w:r>
            <w:r w:rsidRPr="00913BB3">
              <w:rPr>
                <w:lang w:val="en-US" w:eastAsia="en-US"/>
              </w:rPr>
              <w:br/>
              <w:t>-</w:t>
            </w:r>
            <w:r w:rsidRPr="00913BB3">
              <w:rPr>
                <w:lang w:val="en-US" w:eastAsia="en-US"/>
              </w:rPr>
              <w:tab/>
              <w:t>02H (</w:t>
            </w:r>
            <w:r w:rsidRPr="00913BB3">
              <w:rPr>
                <w:lang w:eastAsia="en-US"/>
              </w:rPr>
              <w:t>M</w:t>
            </w:r>
            <w:r w:rsidRPr="00913BB3">
              <w:rPr>
                <w:rFonts w:hint="eastAsia"/>
                <w:lang w:eastAsia="en-US"/>
              </w:rPr>
              <w:t xml:space="preserve">apped extended EPS QoS </w:t>
            </w:r>
            <w:r w:rsidRPr="00913BB3">
              <w:rPr>
                <w:lang w:eastAsia="en-US"/>
              </w:rPr>
              <w:t>parameters</w:t>
            </w:r>
            <w:r w:rsidRPr="00913BB3">
              <w:rPr>
                <w:lang w:val="en-US" w:eastAsia="en-US"/>
              </w:rPr>
              <w:t>); and</w:t>
            </w:r>
          </w:p>
          <w:p w14:paraId="4B2D7E9F" w14:textId="77777777" w:rsidR="00931584" w:rsidRPr="00913BB3" w:rsidRDefault="00931584" w:rsidP="007461A8">
            <w:pPr>
              <w:pStyle w:val="TAL"/>
              <w:rPr>
                <w:lang w:eastAsia="en-US"/>
              </w:rPr>
            </w:pPr>
            <w:r w:rsidRPr="00913BB3">
              <w:rPr>
                <w:lang w:eastAsia="en-US"/>
              </w:rPr>
              <w:t>-</w:t>
            </w:r>
            <w:r w:rsidRPr="00913BB3">
              <w:rPr>
                <w:lang w:eastAsia="en-US"/>
              </w:rPr>
              <w:tab/>
              <w:t>03H (Traffic flow template).</w:t>
            </w:r>
          </w:p>
          <w:p w14:paraId="2B5F7972" w14:textId="77777777" w:rsidR="00931584" w:rsidRPr="00913BB3" w:rsidRDefault="00931584" w:rsidP="007461A8">
            <w:pPr>
              <w:pStyle w:val="TAL"/>
              <w:rPr>
                <w:lang w:eastAsia="en-US"/>
              </w:rPr>
            </w:pPr>
            <w:r w:rsidRPr="00913BB3">
              <w:rPr>
                <w:lang w:eastAsia="en-US"/>
              </w:rPr>
              <w:t>-</w:t>
            </w:r>
            <w:r w:rsidRPr="00913BB3">
              <w:rPr>
                <w:lang w:eastAsia="en-US"/>
              </w:rPr>
              <w:tab/>
              <w:t>04H (APN-AMBR).</w:t>
            </w:r>
          </w:p>
          <w:p w14:paraId="08C2E289" w14:textId="77777777" w:rsidR="00931584" w:rsidRPr="00913BB3" w:rsidRDefault="00931584" w:rsidP="007461A8">
            <w:pPr>
              <w:pStyle w:val="TAL"/>
              <w:rPr>
                <w:lang w:eastAsia="en-US"/>
              </w:rPr>
            </w:pPr>
            <w:r w:rsidRPr="00913BB3">
              <w:rPr>
                <w:lang w:eastAsia="en-US"/>
              </w:rPr>
              <w:t>-</w:t>
            </w:r>
            <w:r w:rsidRPr="00913BB3">
              <w:rPr>
                <w:lang w:eastAsia="en-US"/>
              </w:rPr>
              <w:tab/>
              <w:t>05H (extended APN-AMBR).</w:t>
            </w:r>
          </w:p>
          <w:p w14:paraId="37794643" w14:textId="77777777" w:rsidR="00931584" w:rsidRPr="00913BB3" w:rsidRDefault="00931584" w:rsidP="007461A8">
            <w:pPr>
              <w:pStyle w:val="TAL"/>
              <w:rPr>
                <w:lang w:eastAsia="en-US"/>
              </w:rPr>
            </w:pPr>
          </w:p>
          <w:p w14:paraId="42893D6D" w14:textId="77777777" w:rsidR="00931584" w:rsidRPr="00913BB3" w:rsidRDefault="00931584" w:rsidP="007461A8">
            <w:pPr>
              <w:pStyle w:val="TAL"/>
              <w:rPr>
                <w:lang w:eastAsia="en-US"/>
              </w:rPr>
            </w:pPr>
            <w:r w:rsidRPr="00913BB3">
              <w:rPr>
                <w:lang w:eastAsia="en-US"/>
              </w:rPr>
              <w:t>If the EPS parameters list contains an EPS parameter identifier that is not supported by the receiving entity the corresponding EPS parameter shall be discarded.</w:t>
            </w:r>
          </w:p>
          <w:p w14:paraId="26064435" w14:textId="77777777" w:rsidR="00931584" w:rsidRPr="00913BB3" w:rsidRDefault="00931584" w:rsidP="007461A8">
            <w:pPr>
              <w:pStyle w:val="TAL"/>
              <w:rPr>
                <w:lang w:eastAsia="en-US"/>
              </w:rPr>
            </w:pPr>
          </w:p>
          <w:p w14:paraId="59737547" w14:textId="77777777" w:rsidR="00931584" w:rsidRPr="00913BB3" w:rsidRDefault="00931584" w:rsidP="007461A8">
            <w:pPr>
              <w:pStyle w:val="TAL"/>
              <w:rPr>
                <w:lang w:eastAsia="en-US"/>
              </w:rPr>
            </w:pPr>
            <w:r w:rsidRPr="00913BB3">
              <w:rPr>
                <w:lang w:eastAsia="en-US"/>
              </w:rPr>
              <w:lastRenderedPageBreak/>
              <w:t>The length of EPS parameter contents field contains the binary coded representation of the length of the EPS parameter contents field. The first bit in transmission order is the most significant bit.</w:t>
            </w:r>
          </w:p>
          <w:p w14:paraId="3D66FE55" w14:textId="77777777" w:rsidR="00931584" w:rsidRPr="00913BB3" w:rsidRDefault="00931584" w:rsidP="007461A8">
            <w:pPr>
              <w:pStyle w:val="TAL"/>
              <w:rPr>
                <w:lang w:eastAsia="en-US"/>
              </w:rPr>
            </w:pPr>
          </w:p>
          <w:p w14:paraId="3337DF0B" w14:textId="77777777" w:rsidR="00931584" w:rsidRPr="00913BB3" w:rsidRDefault="00931584" w:rsidP="007461A8">
            <w:pPr>
              <w:pStyle w:val="TAL"/>
              <w:rPr>
                <w:lang w:eastAsia="en-US"/>
              </w:rPr>
            </w:pPr>
            <w:r w:rsidRPr="00913BB3">
              <w:rPr>
                <w:lang w:eastAsia="en-US"/>
              </w:rPr>
              <w:t xml:space="preserve">When the parameter identifier indicates </w:t>
            </w:r>
            <w:r w:rsidRPr="00913BB3">
              <w:rPr>
                <w:rFonts w:hint="eastAsia"/>
                <w:lang w:eastAsia="en-US"/>
              </w:rPr>
              <w:t xml:space="preserve">mapped EPS QoS </w:t>
            </w:r>
            <w:r w:rsidRPr="00913BB3">
              <w:rPr>
                <w:lang w:eastAsia="en-US"/>
              </w:rPr>
              <w:t>parameters</w:t>
            </w:r>
            <w:r w:rsidRPr="00913BB3">
              <w:rPr>
                <w:rFonts w:hint="eastAsia"/>
                <w:lang w:eastAsia="en-US"/>
              </w:rPr>
              <w:t xml:space="preserve">, </w:t>
            </w:r>
            <w:r w:rsidRPr="00913BB3">
              <w:rPr>
                <w:lang w:eastAsia="en-US"/>
              </w:rPr>
              <w:t xml:space="preserve">the </w:t>
            </w:r>
            <w:r w:rsidRPr="00913BB3">
              <w:rPr>
                <w:rFonts w:hint="eastAsia"/>
                <w:lang w:eastAsia="en-US"/>
              </w:rPr>
              <w:t xml:space="preserve">length and </w:t>
            </w:r>
            <w:r w:rsidRPr="00913BB3">
              <w:rPr>
                <w:lang w:eastAsia="en-US"/>
              </w:rPr>
              <w:t xml:space="preserve">parameter contents </w:t>
            </w:r>
            <w:r w:rsidRPr="00913BB3">
              <w:rPr>
                <w:rFonts w:hint="eastAsia"/>
                <w:lang w:eastAsia="en-US"/>
              </w:rPr>
              <w:t>field are coded as specified in subclause 9.9.4.3</w:t>
            </w:r>
            <w:r w:rsidRPr="00913BB3">
              <w:rPr>
                <w:lang w:eastAsia="en-US"/>
              </w:rPr>
              <w:t xml:space="preserve"> of 3GPP TS 24.301 [1</w:t>
            </w:r>
            <w:r w:rsidR="00E04A35" w:rsidRPr="00913BB3">
              <w:rPr>
                <w:lang w:eastAsia="en-US"/>
              </w:rPr>
              <w:t>5</w:t>
            </w:r>
            <w:r w:rsidRPr="00913BB3">
              <w:rPr>
                <w:lang w:eastAsia="en-US"/>
              </w:rPr>
              <w:t>].</w:t>
            </w:r>
          </w:p>
          <w:p w14:paraId="01746C83" w14:textId="77777777" w:rsidR="00931584" w:rsidRPr="00913BB3" w:rsidRDefault="00931584" w:rsidP="007461A8">
            <w:pPr>
              <w:pStyle w:val="TAL"/>
              <w:rPr>
                <w:lang w:eastAsia="en-US"/>
              </w:rPr>
            </w:pPr>
          </w:p>
          <w:p w14:paraId="6A7383F3" w14:textId="77777777" w:rsidR="00931584" w:rsidRPr="00913BB3" w:rsidRDefault="00931584" w:rsidP="007461A8">
            <w:pPr>
              <w:pStyle w:val="TAL"/>
              <w:rPr>
                <w:lang w:eastAsia="en-US"/>
              </w:rPr>
            </w:pPr>
            <w:r w:rsidRPr="00913BB3">
              <w:rPr>
                <w:lang w:eastAsia="en-US"/>
              </w:rPr>
              <w:t xml:space="preserve">When the parameter identifier indicates </w:t>
            </w:r>
            <w:r w:rsidRPr="00913BB3">
              <w:rPr>
                <w:rFonts w:hint="eastAsia"/>
                <w:lang w:eastAsia="en-US"/>
              </w:rPr>
              <w:t xml:space="preserve">mapped extended EPS QoS </w:t>
            </w:r>
            <w:r w:rsidRPr="00913BB3">
              <w:rPr>
                <w:lang w:eastAsia="en-US"/>
              </w:rPr>
              <w:t>parameters</w:t>
            </w:r>
            <w:r w:rsidRPr="00913BB3">
              <w:rPr>
                <w:rFonts w:hint="eastAsia"/>
                <w:lang w:eastAsia="en-US"/>
              </w:rPr>
              <w:t xml:space="preserve">, </w:t>
            </w:r>
            <w:r w:rsidRPr="00913BB3">
              <w:rPr>
                <w:lang w:eastAsia="en-US"/>
              </w:rPr>
              <w:t xml:space="preserve">the </w:t>
            </w:r>
            <w:r w:rsidRPr="00913BB3">
              <w:rPr>
                <w:rFonts w:hint="eastAsia"/>
                <w:lang w:eastAsia="en-US"/>
              </w:rPr>
              <w:t xml:space="preserve">length and </w:t>
            </w:r>
            <w:r w:rsidRPr="00913BB3">
              <w:rPr>
                <w:lang w:eastAsia="en-US"/>
              </w:rPr>
              <w:t xml:space="preserve">parameter contents </w:t>
            </w:r>
            <w:r w:rsidRPr="00913BB3">
              <w:rPr>
                <w:rFonts w:hint="eastAsia"/>
                <w:lang w:eastAsia="en-US"/>
              </w:rPr>
              <w:t>field are coded as specified in subclause 9.9.4.30</w:t>
            </w:r>
            <w:r w:rsidRPr="00913BB3">
              <w:rPr>
                <w:lang w:eastAsia="en-US"/>
              </w:rPr>
              <w:t xml:space="preserve"> </w:t>
            </w:r>
            <w:r w:rsidRPr="00913BB3">
              <w:rPr>
                <w:rFonts w:hint="eastAsia"/>
                <w:lang w:eastAsia="en-US"/>
              </w:rPr>
              <w:t>of 3GPP TS 24.301 [</w:t>
            </w:r>
            <w:r w:rsidRPr="00913BB3">
              <w:rPr>
                <w:lang w:eastAsia="en-US"/>
              </w:rPr>
              <w:t>1</w:t>
            </w:r>
            <w:r w:rsidR="00E04A35" w:rsidRPr="00913BB3">
              <w:rPr>
                <w:lang w:eastAsia="en-US"/>
              </w:rPr>
              <w:t>5</w:t>
            </w:r>
            <w:r w:rsidRPr="00913BB3">
              <w:rPr>
                <w:rFonts w:hint="eastAsia"/>
                <w:lang w:eastAsia="en-US"/>
              </w:rPr>
              <w:t>].</w:t>
            </w:r>
          </w:p>
          <w:p w14:paraId="6C9A017A" w14:textId="77777777" w:rsidR="00931584" w:rsidRPr="00913BB3" w:rsidRDefault="00931584" w:rsidP="007461A8">
            <w:pPr>
              <w:pStyle w:val="TAL"/>
              <w:rPr>
                <w:lang w:eastAsia="en-US"/>
              </w:rPr>
            </w:pPr>
          </w:p>
          <w:p w14:paraId="6B37A8D1" w14:textId="77777777" w:rsidR="00931584" w:rsidRPr="00913BB3" w:rsidRDefault="00931584" w:rsidP="007461A8">
            <w:pPr>
              <w:pStyle w:val="TAL"/>
              <w:rPr>
                <w:lang w:eastAsia="en-US"/>
              </w:rPr>
            </w:pPr>
            <w:r w:rsidRPr="00913BB3">
              <w:rPr>
                <w:lang w:eastAsia="en-US"/>
              </w:rPr>
              <w:t>When the parameter identifier indicates</w:t>
            </w:r>
            <w:r w:rsidRPr="00913BB3">
              <w:rPr>
                <w:rFonts w:hint="eastAsia"/>
                <w:lang w:eastAsia="en-US"/>
              </w:rPr>
              <w:t xml:space="preserve"> </w:t>
            </w:r>
            <w:r w:rsidRPr="00913BB3">
              <w:rPr>
                <w:lang w:eastAsia="en-US"/>
              </w:rPr>
              <w:t>traffic flow template</w:t>
            </w:r>
            <w:r w:rsidRPr="00913BB3">
              <w:rPr>
                <w:rFonts w:hint="eastAsia"/>
                <w:lang w:eastAsia="en-US"/>
              </w:rPr>
              <w:t>,</w:t>
            </w:r>
            <w:r w:rsidRPr="00913BB3">
              <w:rPr>
                <w:lang w:eastAsia="en-US"/>
              </w:rPr>
              <w:t xml:space="preserve"> the </w:t>
            </w:r>
            <w:r w:rsidRPr="00913BB3">
              <w:rPr>
                <w:rFonts w:hint="eastAsia"/>
                <w:lang w:eastAsia="en-US"/>
              </w:rPr>
              <w:t>length and parameter contents field</w:t>
            </w:r>
            <w:r w:rsidRPr="00913BB3">
              <w:rPr>
                <w:lang w:eastAsia="en-US"/>
              </w:rPr>
              <w:t xml:space="preserve"> </w:t>
            </w:r>
            <w:r w:rsidRPr="00913BB3">
              <w:rPr>
                <w:rFonts w:hint="eastAsia"/>
                <w:lang w:eastAsia="en-US"/>
              </w:rPr>
              <w:t xml:space="preserve">are </w:t>
            </w:r>
            <w:r w:rsidRPr="00913BB3">
              <w:rPr>
                <w:lang w:eastAsia="en-US"/>
              </w:rPr>
              <w:t>coded from octet 2 as shown figure 1</w:t>
            </w:r>
            <w:r w:rsidRPr="00913BB3">
              <w:rPr>
                <w:rFonts w:hint="eastAsia"/>
                <w:lang w:eastAsia="en-US"/>
              </w:rPr>
              <w:t>0</w:t>
            </w:r>
            <w:r w:rsidRPr="00913BB3">
              <w:rPr>
                <w:lang w:eastAsia="en-US"/>
              </w:rPr>
              <w:t>.</w:t>
            </w:r>
            <w:r w:rsidRPr="00913BB3">
              <w:rPr>
                <w:rFonts w:hint="eastAsia"/>
                <w:lang w:eastAsia="en-US"/>
              </w:rPr>
              <w:t>5</w:t>
            </w:r>
            <w:r w:rsidRPr="00913BB3">
              <w:rPr>
                <w:lang w:eastAsia="en-US"/>
              </w:rPr>
              <w:t>.1</w:t>
            </w:r>
            <w:r w:rsidRPr="00913BB3">
              <w:rPr>
                <w:rFonts w:hint="eastAsia"/>
                <w:lang w:eastAsia="en-US"/>
              </w:rPr>
              <w:t>44 and table</w:t>
            </w:r>
            <w:r w:rsidRPr="00913BB3">
              <w:rPr>
                <w:lang w:eastAsia="en-US"/>
              </w:rPr>
              <w:t> 10.5.162</w:t>
            </w:r>
            <w:r w:rsidRPr="00913BB3">
              <w:rPr>
                <w:rFonts w:hint="eastAsia"/>
                <w:lang w:eastAsia="en-US"/>
              </w:rPr>
              <w:t xml:space="preserve"> of</w:t>
            </w:r>
            <w:r w:rsidRPr="00913BB3">
              <w:rPr>
                <w:lang w:eastAsia="en-US"/>
              </w:rPr>
              <w:t xml:space="preserve"> 3GPP TS 24.008 [</w:t>
            </w:r>
            <w:r w:rsidR="00E04A35" w:rsidRPr="00913BB3">
              <w:rPr>
                <w:lang w:eastAsia="en-US"/>
              </w:rPr>
              <w:t>12</w:t>
            </w:r>
            <w:r w:rsidRPr="00913BB3">
              <w:rPr>
                <w:lang w:eastAsia="en-US"/>
              </w:rPr>
              <w:t>].</w:t>
            </w:r>
          </w:p>
          <w:p w14:paraId="515451BC" w14:textId="77777777" w:rsidR="00931584" w:rsidRPr="00913BB3" w:rsidRDefault="00931584" w:rsidP="007461A8">
            <w:pPr>
              <w:pStyle w:val="TAN"/>
              <w:rPr>
                <w:lang w:eastAsia="en-US"/>
              </w:rPr>
            </w:pPr>
          </w:p>
          <w:p w14:paraId="2AD08439" w14:textId="77777777" w:rsidR="00931584" w:rsidRPr="00913BB3" w:rsidRDefault="00931584" w:rsidP="007461A8">
            <w:pPr>
              <w:pStyle w:val="TAL"/>
              <w:rPr>
                <w:lang w:eastAsia="en-US"/>
              </w:rPr>
            </w:pPr>
            <w:r w:rsidRPr="00913BB3">
              <w:rPr>
                <w:lang w:eastAsia="en-US"/>
              </w:rPr>
              <w:t>When the parameter identifier indicates APN-AMBR, the length and parameter contents field are coded as specified in subclause 9.9.4.2 of 3GPP TS 24.301 [1</w:t>
            </w:r>
            <w:r w:rsidR="00E04A35" w:rsidRPr="00913BB3">
              <w:rPr>
                <w:lang w:eastAsia="en-US"/>
              </w:rPr>
              <w:t>5</w:t>
            </w:r>
            <w:r w:rsidRPr="00913BB3">
              <w:rPr>
                <w:lang w:eastAsia="en-US"/>
              </w:rPr>
              <w:t>].</w:t>
            </w:r>
          </w:p>
          <w:p w14:paraId="1C6D39E7" w14:textId="77777777" w:rsidR="00931584" w:rsidRPr="00913BB3" w:rsidRDefault="00931584" w:rsidP="007461A8">
            <w:pPr>
              <w:pStyle w:val="TAL"/>
              <w:rPr>
                <w:lang w:eastAsia="en-US"/>
              </w:rPr>
            </w:pPr>
          </w:p>
          <w:p w14:paraId="2553196D" w14:textId="77777777" w:rsidR="00931584" w:rsidRPr="00913BB3" w:rsidRDefault="00931584" w:rsidP="00E04A35">
            <w:pPr>
              <w:pStyle w:val="TAL"/>
              <w:rPr>
                <w:lang w:eastAsia="en-US"/>
              </w:rPr>
            </w:pPr>
            <w:r w:rsidRPr="00913BB3">
              <w:rPr>
                <w:lang w:eastAsia="en-US"/>
              </w:rPr>
              <w:t>When the parameter identifier indicates Extended</w:t>
            </w:r>
            <w:r w:rsidR="000475A8" w:rsidRPr="00913BB3">
              <w:rPr>
                <w:lang w:eastAsia="en-US"/>
              </w:rPr>
              <w:t xml:space="preserve"> </w:t>
            </w:r>
            <w:r w:rsidRPr="00913BB3">
              <w:rPr>
                <w:lang w:eastAsia="en-US"/>
              </w:rPr>
              <w:t>APN-AMBR, the length and parameter contents field are coded as specified in subclause 9.9.4.29 of 3GPP TS 24.301 [1</w:t>
            </w:r>
            <w:r w:rsidR="00E04A35" w:rsidRPr="00913BB3">
              <w:rPr>
                <w:lang w:eastAsia="en-US"/>
              </w:rPr>
              <w:t>5</w:t>
            </w:r>
            <w:r w:rsidRPr="00913BB3">
              <w:rPr>
                <w:lang w:eastAsia="en-US"/>
              </w:rPr>
              <w:t>].</w:t>
            </w:r>
          </w:p>
        </w:tc>
      </w:tr>
    </w:tbl>
    <w:p w14:paraId="17F53368" w14:textId="77777777" w:rsidR="00931584" w:rsidRPr="00913BB3" w:rsidRDefault="00931584" w:rsidP="00931584"/>
    <w:p w14:paraId="34C1D714" w14:textId="77777777" w:rsidR="007C1329" w:rsidRPr="00913BB3" w:rsidRDefault="00BE1133" w:rsidP="007C1329">
      <w:pPr>
        <w:pStyle w:val="4"/>
      </w:pPr>
      <w:bookmarkStart w:id="431" w:name="_Toc11419903"/>
      <w:r w:rsidRPr="00913BB3">
        <w:t>9.11</w:t>
      </w:r>
      <w:r w:rsidR="007C1329" w:rsidRPr="00913BB3">
        <w:t>.4.</w:t>
      </w:r>
      <w:r w:rsidR="005103CB" w:rsidRPr="00913BB3">
        <w:t>9</w:t>
      </w:r>
      <w:r w:rsidR="007C1329" w:rsidRPr="00913BB3">
        <w:tab/>
        <w:t>Maximum number of supported packet filters</w:t>
      </w:r>
      <w:bookmarkEnd w:id="431"/>
    </w:p>
    <w:p w14:paraId="0B64E7B5" w14:textId="77777777" w:rsidR="007C1329" w:rsidRPr="00913BB3" w:rsidRDefault="007C1329" w:rsidP="007C1329">
      <w:pPr>
        <w:rPr>
          <w:lang w:val="en-US"/>
        </w:rPr>
      </w:pPr>
      <w:r w:rsidRPr="00913BB3">
        <w:rPr>
          <w:lang w:val="en-US"/>
        </w:rPr>
        <w:t xml:space="preserve">The purpose of the Maximum number of supported packet filters information element is for the UE to indicate to the network the maximum number of packet filters, associated with signaled QoS rules, that can be supported by the UE for the PDU session that is being established, when the </w:t>
      </w:r>
      <w:r w:rsidRPr="00913BB3">
        <w:t>PDU session type "IPv4", "IPv6", "IPv4v6" or "Ethernet"</w:t>
      </w:r>
      <w:r w:rsidRPr="00913BB3">
        <w:rPr>
          <w:lang w:val="en-US"/>
        </w:rPr>
        <w:t>.</w:t>
      </w:r>
    </w:p>
    <w:p w14:paraId="3919C6E2" w14:textId="77777777" w:rsidR="007C1329" w:rsidRPr="00913BB3" w:rsidRDefault="007C1329" w:rsidP="007C1329">
      <w:pPr>
        <w:rPr>
          <w:lang w:val="en-US"/>
        </w:rPr>
      </w:pPr>
      <w:r w:rsidRPr="00913BB3">
        <w:rPr>
          <w:lang w:val="en-US"/>
        </w:rPr>
        <w:t>The Maximum number of supported packet filters is coded as shown in figure </w:t>
      </w:r>
      <w:r w:rsidR="00BE1133" w:rsidRPr="00913BB3">
        <w:t>9.11</w:t>
      </w:r>
      <w:r w:rsidRPr="00913BB3">
        <w:t>.4.</w:t>
      </w:r>
      <w:r w:rsidR="005103CB" w:rsidRPr="00913BB3">
        <w:t>9</w:t>
      </w:r>
      <w:r w:rsidRPr="00913BB3">
        <w:t>.1</w:t>
      </w:r>
      <w:r w:rsidRPr="00913BB3">
        <w:rPr>
          <w:lang w:val="en-US"/>
        </w:rPr>
        <w:t xml:space="preserve"> and table </w:t>
      </w:r>
      <w:r w:rsidR="00BE1133" w:rsidRPr="00913BB3">
        <w:t>9.11</w:t>
      </w:r>
      <w:r w:rsidRPr="00913BB3">
        <w:t>.4.</w:t>
      </w:r>
      <w:r w:rsidR="005103CB" w:rsidRPr="00913BB3">
        <w:t>9</w:t>
      </w:r>
      <w:r w:rsidRPr="00913BB3">
        <w:t>.</w:t>
      </w:r>
      <w:r w:rsidR="009F7A26" w:rsidRPr="00913BB3">
        <w:t>1</w:t>
      </w:r>
      <w:r w:rsidRPr="00913BB3">
        <w:rPr>
          <w:lang w:val="en-US"/>
        </w:rPr>
        <w:t>.</w:t>
      </w:r>
    </w:p>
    <w:p w14:paraId="2CEFB02B" w14:textId="77777777" w:rsidR="007C1329" w:rsidRPr="00913BB3" w:rsidRDefault="007C1329" w:rsidP="007C1329">
      <w:pPr>
        <w:rPr>
          <w:lang w:val="en-US"/>
        </w:rPr>
      </w:pPr>
      <w:r w:rsidRPr="00913BB3">
        <w:rPr>
          <w:lang w:val="en-US"/>
        </w:rPr>
        <w:t xml:space="preserve">The Maximum number of supported packet filters is a type 3 information element </w:t>
      </w:r>
      <w:r w:rsidRPr="00913BB3">
        <w:t>with a length of 3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15"/>
        <w:gridCol w:w="706"/>
        <w:gridCol w:w="721"/>
        <w:gridCol w:w="721"/>
        <w:gridCol w:w="721"/>
        <w:gridCol w:w="722"/>
        <w:gridCol w:w="1137"/>
      </w:tblGrid>
      <w:tr w:rsidR="003E642E" w:rsidRPr="00913BB3" w14:paraId="425F9C34" w14:textId="77777777" w:rsidTr="006E05ED">
        <w:trPr>
          <w:cantSplit/>
          <w:jc w:val="center"/>
        </w:trPr>
        <w:tc>
          <w:tcPr>
            <w:tcW w:w="36.05pt" w:type="dxa"/>
            <w:tcBorders>
              <w:top w:val="nil"/>
              <w:start w:val="nil"/>
              <w:bottom w:val="single" w:sz="4" w:space="0" w:color="auto"/>
              <w:end w:val="nil"/>
            </w:tcBorders>
          </w:tcPr>
          <w:p w14:paraId="02463E89" w14:textId="77777777" w:rsidR="003E642E" w:rsidRPr="00913BB3" w:rsidRDefault="003E642E" w:rsidP="006E05ED">
            <w:pPr>
              <w:pStyle w:val="TAC"/>
              <w:rPr>
                <w:lang w:val="en-US"/>
              </w:rPr>
            </w:pPr>
            <w:r w:rsidRPr="00913BB3">
              <w:rPr>
                <w:lang w:val="en-US"/>
              </w:rPr>
              <w:t>8</w:t>
            </w:r>
          </w:p>
        </w:tc>
        <w:tc>
          <w:tcPr>
            <w:tcW w:w="36.05pt" w:type="dxa"/>
            <w:tcBorders>
              <w:top w:val="nil"/>
              <w:start w:val="nil"/>
              <w:bottom w:val="single" w:sz="4" w:space="0" w:color="auto"/>
              <w:end w:val="nil"/>
            </w:tcBorders>
          </w:tcPr>
          <w:p w14:paraId="5BD9CA3C" w14:textId="77777777" w:rsidR="003E642E" w:rsidRPr="00913BB3" w:rsidRDefault="003E642E" w:rsidP="006E05ED">
            <w:pPr>
              <w:pStyle w:val="TAC"/>
              <w:rPr>
                <w:lang w:val="en-US"/>
              </w:rPr>
            </w:pPr>
            <w:r w:rsidRPr="00913BB3">
              <w:rPr>
                <w:lang w:val="en-US"/>
              </w:rPr>
              <w:t>7</w:t>
            </w:r>
          </w:p>
        </w:tc>
        <w:tc>
          <w:tcPr>
            <w:tcW w:w="36.05pt" w:type="dxa"/>
            <w:tcBorders>
              <w:top w:val="nil"/>
              <w:start w:val="nil"/>
              <w:bottom w:val="single" w:sz="4" w:space="0" w:color="auto"/>
              <w:end w:val="nil"/>
            </w:tcBorders>
          </w:tcPr>
          <w:p w14:paraId="4D30500B" w14:textId="77777777" w:rsidR="003E642E" w:rsidRPr="00913BB3" w:rsidRDefault="003E642E" w:rsidP="006E05ED">
            <w:pPr>
              <w:pStyle w:val="TAC"/>
              <w:rPr>
                <w:lang w:val="en-US"/>
              </w:rPr>
            </w:pPr>
            <w:r w:rsidRPr="00913BB3">
              <w:rPr>
                <w:lang w:val="en-US"/>
              </w:rPr>
              <w:t>6</w:t>
            </w:r>
          </w:p>
        </w:tc>
        <w:tc>
          <w:tcPr>
            <w:tcW w:w="36.05pt" w:type="dxa"/>
            <w:gridSpan w:val="2"/>
            <w:tcBorders>
              <w:top w:val="nil"/>
              <w:start w:val="nil"/>
              <w:bottom w:val="single" w:sz="4" w:space="0" w:color="auto"/>
              <w:end w:val="nil"/>
            </w:tcBorders>
          </w:tcPr>
          <w:p w14:paraId="517B8438" w14:textId="77777777" w:rsidR="003E642E" w:rsidRPr="00913BB3" w:rsidRDefault="003E642E" w:rsidP="006E05ED">
            <w:pPr>
              <w:pStyle w:val="TAC"/>
              <w:rPr>
                <w:lang w:val="en-US"/>
              </w:rPr>
            </w:pPr>
            <w:r w:rsidRPr="00913BB3">
              <w:rPr>
                <w:lang w:val="en-US"/>
              </w:rPr>
              <w:t>5</w:t>
            </w:r>
          </w:p>
        </w:tc>
        <w:tc>
          <w:tcPr>
            <w:tcW w:w="36.05pt" w:type="dxa"/>
            <w:tcBorders>
              <w:top w:val="nil"/>
              <w:start w:val="nil"/>
              <w:bottom w:val="single" w:sz="4" w:space="0" w:color="auto"/>
              <w:end w:val="nil"/>
            </w:tcBorders>
          </w:tcPr>
          <w:p w14:paraId="0A8C4A77" w14:textId="77777777" w:rsidR="003E642E" w:rsidRPr="00913BB3" w:rsidRDefault="003E642E" w:rsidP="006E05ED">
            <w:pPr>
              <w:pStyle w:val="TAC"/>
              <w:rPr>
                <w:lang w:val="en-US"/>
              </w:rPr>
            </w:pPr>
            <w:r w:rsidRPr="00913BB3">
              <w:rPr>
                <w:lang w:val="en-US"/>
              </w:rPr>
              <w:t>4</w:t>
            </w:r>
          </w:p>
        </w:tc>
        <w:tc>
          <w:tcPr>
            <w:tcW w:w="36.05pt" w:type="dxa"/>
            <w:tcBorders>
              <w:top w:val="nil"/>
              <w:start w:val="nil"/>
              <w:bottom w:val="single" w:sz="4" w:space="0" w:color="auto"/>
              <w:end w:val="nil"/>
            </w:tcBorders>
          </w:tcPr>
          <w:p w14:paraId="43115CD8" w14:textId="77777777" w:rsidR="003E642E" w:rsidRPr="00913BB3" w:rsidRDefault="003E642E" w:rsidP="006E05ED">
            <w:pPr>
              <w:pStyle w:val="TAC"/>
              <w:rPr>
                <w:lang w:val="en-US"/>
              </w:rPr>
            </w:pPr>
            <w:r w:rsidRPr="00913BB3">
              <w:rPr>
                <w:lang w:val="en-US"/>
              </w:rPr>
              <w:t>3</w:t>
            </w:r>
          </w:p>
        </w:tc>
        <w:tc>
          <w:tcPr>
            <w:tcW w:w="36.05pt" w:type="dxa"/>
            <w:tcBorders>
              <w:top w:val="nil"/>
              <w:start w:val="nil"/>
              <w:bottom w:val="single" w:sz="4" w:space="0" w:color="auto"/>
              <w:end w:val="nil"/>
            </w:tcBorders>
          </w:tcPr>
          <w:p w14:paraId="0C23AB5B" w14:textId="77777777" w:rsidR="003E642E" w:rsidRPr="00913BB3" w:rsidRDefault="003E642E" w:rsidP="006E05ED">
            <w:pPr>
              <w:pStyle w:val="TAC"/>
              <w:rPr>
                <w:lang w:val="en-US"/>
              </w:rPr>
            </w:pPr>
            <w:r w:rsidRPr="00913BB3">
              <w:rPr>
                <w:lang w:val="en-US"/>
              </w:rPr>
              <w:t>2</w:t>
            </w:r>
          </w:p>
        </w:tc>
        <w:tc>
          <w:tcPr>
            <w:tcW w:w="36.10pt" w:type="dxa"/>
            <w:tcBorders>
              <w:top w:val="nil"/>
              <w:start w:val="nil"/>
              <w:bottom w:val="single" w:sz="4" w:space="0" w:color="auto"/>
              <w:end w:val="nil"/>
            </w:tcBorders>
          </w:tcPr>
          <w:p w14:paraId="4F717037" w14:textId="77777777" w:rsidR="003E642E" w:rsidRPr="00913BB3" w:rsidRDefault="003E642E" w:rsidP="006E05ED">
            <w:pPr>
              <w:pStyle w:val="TAC"/>
              <w:rPr>
                <w:lang w:val="en-US"/>
              </w:rPr>
            </w:pPr>
            <w:r w:rsidRPr="00913BB3">
              <w:rPr>
                <w:lang w:val="en-US"/>
              </w:rPr>
              <w:t>1</w:t>
            </w:r>
          </w:p>
        </w:tc>
        <w:tc>
          <w:tcPr>
            <w:tcW w:w="56.85pt" w:type="dxa"/>
            <w:tcBorders>
              <w:top w:val="nil"/>
              <w:start w:val="nil"/>
              <w:bottom w:val="nil"/>
              <w:end w:val="nil"/>
            </w:tcBorders>
          </w:tcPr>
          <w:p w14:paraId="4DEAC39F" w14:textId="77777777" w:rsidR="003E642E" w:rsidRPr="00913BB3" w:rsidRDefault="003E642E" w:rsidP="006E05ED">
            <w:pPr>
              <w:pStyle w:val="TAL"/>
            </w:pPr>
          </w:p>
        </w:tc>
      </w:tr>
      <w:tr w:rsidR="003E642E" w:rsidRPr="00913BB3" w14:paraId="5377D27A" w14:textId="77777777" w:rsidTr="006E05ED">
        <w:trPr>
          <w:cantSplit/>
          <w:jc w:val="center"/>
        </w:trPr>
        <w:tc>
          <w:tcPr>
            <w:tcW w:w="288.45pt" w:type="dxa"/>
            <w:gridSpan w:val="9"/>
            <w:tcBorders>
              <w:top w:val="single" w:sz="4" w:space="0" w:color="auto"/>
              <w:start w:val="single" w:sz="4" w:space="0" w:color="auto"/>
              <w:bottom w:val="single" w:sz="4" w:space="0" w:color="auto"/>
              <w:end w:val="single" w:sz="4" w:space="0" w:color="auto"/>
            </w:tcBorders>
          </w:tcPr>
          <w:p w14:paraId="68F850E1" w14:textId="77777777" w:rsidR="003E642E" w:rsidRPr="00913BB3" w:rsidRDefault="003E642E" w:rsidP="006E05ED">
            <w:pPr>
              <w:pStyle w:val="TAC"/>
            </w:pPr>
            <w:r w:rsidRPr="00913BB3">
              <w:rPr>
                <w:lang w:val="en-US"/>
              </w:rPr>
              <w:t>Maximum number of supported packet filters</w:t>
            </w:r>
            <w:r w:rsidRPr="00913BB3">
              <w:t xml:space="preserve"> IEI</w:t>
            </w:r>
          </w:p>
        </w:tc>
        <w:tc>
          <w:tcPr>
            <w:tcW w:w="56.85pt" w:type="dxa"/>
            <w:tcBorders>
              <w:top w:val="nil"/>
              <w:start w:val="nil"/>
              <w:bottom w:val="nil"/>
              <w:end w:val="nil"/>
            </w:tcBorders>
          </w:tcPr>
          <w:p w14:paraId="1943A759" w14:textId="77777777" w:rsidR="003E642E" w:rsidRPr="00913BB3" w:rsidRDefault="003E642E" w:rsidP="006E05ED">
            <w:pPr>
              <w:pStyle w:val="TAL"/>
            </w:pPr>
            <w:r w:rsidRPr="00913BB3">
              <w:t>octet 1</w:t>
            </w:r>
          </w:p>
        </w:tc>
      </w:tr>
      <w:tr w:rsidR="003E642E" w:rsidRPr="00913BB3" w14:paraId="516E8BF0" w14:textId="77777777" w:rsidTr="006E05ED">
        <w:trPr>
          <w:cantSplit/>
          <w:jc w:val="center"/>
        </w:trPr>
        <w:tc>
          <w:tcPr>
            <w:tcW w:w="288.45pt" w:type="dxa"/>
            <w:gridSpan w:val="9"/>
            <w:tcBorders>
              <w:top w:val="single" w:sz="4" w:space="0" w:color="auto"/>
              <w:start w:val="single" w:sz="4" w:space="0" w:color="auto"/>
              <w:end w:val="single" w:sz="4" w:space="0" w:color="auto"/>
            </w:tcBorders>
          </w:tcPr>
          <w:p w14:paraId="36D287A9" w14:textId="77777777" w:rsidR="003E642E" w:rsidRPr="00913BB3" w:rsidRDefault="003E642E" w:rsidP="006E05ED">
            <w:pPr>
              <w:pStyle w:val="TAC"/>
            </w:pPr>
            <w:r w:rsidRPr="00913BB3">
              <w:t>Maximum number of supported packet filters</w:t>
            </w:r>
          </w:p>
        </w:tc>
        <w:tc>
          <w:tcPr>
            <w:tcW w:w="56.85pt" w:type="dxa"/>
            <w:tcBorders>
              <w:top w:val="nil"/>
              <w:start w:val="nil"/>
              <w:bottom w:val="nil"/>
              <w:end w:val="nil"/>
            </w:tcBorders>
          </w:tcPr>
          <w:p w14:paraId="45AB231B" w14:textId="77777777" w:rsidR="003E642E" w:rsidRPr="00913BB3" w:rsidRDefault="003E642E" w:rsidP="006E05ED">
            <w:pPr>
              <w:pStyle w:val="TAL"/>
            </w:pPr>
            <w:r w:rsidRPr="00913BB3">
              <w:t>octet 2</w:t>
            </w:r>
          </w:p>
        </w:tc>
      </w:tr>
      <w:tr w:rsidR="003E642E" w:rsidRPr="00913BB3" w14:paraId="205182F5" w14:textId="77777777" w:rsidTr="006E05ED">
        <w:trPr>
          <w:cantSplit/>
          <w:jc w:val="center"/>
        </w:trPr>
        <w:tc>
          <w:tcPr>
            <w:tcW w:w="108.90pt" w:type="dxa"/>
            <w:gridSpan w:val="4"/>
            <w:tcBorders>
              <w:start w:val="single" w:sz="4" w:space="0" w:color="auto"/>
              <w:bottom w:val="single" w:sz="4" w:space="0" w:color="auto"/>
              <w:end w:val="single" w:sz="4" w:space="0" w:color="auto"/>
            </w:tcBorders>
          </w:tcPr>
          <w:p w14:paraId="18FB5AD2" w14:textId="77777777" w:rsidR="003E642E" w:rsidRPr="00913BB3" w:rsidRDefault="003E642E" w:rsidP="006E05ED">
            <w:pPr>
              <w:pStyle w:val="TAC"/>
            </w:pPr>
            <w:r w:rsidRPr="00913BB3">
              <w:t>Maximum number of supported packet filters (continued)</w:t>
            </w:r>
          </w:p>
        </w:tc>
        <w:tc>
          <w:tcPr>
            <w:tcW w:w="35.30pt" w:type="dxa"/>
            <w:tcBorders>
              <w:start w:val="single" w:sz="4" w:space="0" w:color="auto"/>
              <w:bottom w:val="single" w:sz="4" w:space="0" w:color="auto"/>
              <w:end w:val="single" w:sz="4" w:space="0" w:color="auto"/>
            </w:tcBorders>
            <w:vAlign w:val="center"/>
          </w:tcPr>
          <w:p w14:paraId="7DD7DB97" w14:textId="77777777" w:rsidR="003E642E" w:rsidRPr="00913BB3" w:rsidRDefault="003E642E" w:rsidP="006E05ED">
            <w:pPr>
              <w:pStyle w:val="TAC"/>
            </w:pPr>
            <w:r w:rsidRPr="00913BB3">
              <w:t>0</w:t>
            </w:r>
          </w:p>
          <w:p w14:paraId="5D101DA0" w14:textId="77777777" w:rsidR="003E642E" w:rsidRPr="00913BB3" w:rsidRDefault="003E642E" w:rsidP="006E05ED">
            <w:pPr>
              <w:pStyle w:val="TAC"/>
            </w:pPr>
            <w:r w:rsidRPr="00913BB3">
              <w:t>Spare</w:t>
            </w:r>
          </w:p>
        </w:tc>
        <w:tc>
          <w:tcPr>
            <w:tcW w:w="36.05pt" w:type="dxa"/>
            <w:tcBorders>
              <w:start w:val="single" w:sz="4" w:space="0" w:color="auto"/>
              <w:bottom w:val="single" w:sz="4" w:space="0" w:color="auto"/>
              <w:end w:val="single" w:sz="4" w:space="0" w:color="auto"/>
            </w:tcBorders>
            <w:vAlign w:val="center"/>
          </w:tcPr>
          <w:p w14:paraId="4E4D6102" w14:textId="77777777" w:rsidR="003E642E" w:rsidRPr="00913BB3" w:rsidRDefault="003E642E" w:rsidP="006E05ED">
            <w:pPr>
              <w:pStyle w:val="TAC"/>
            </w:pPr>
            <w:r w:rsidRPr="00913BB3">
              <w:t>0</w:t>
            </w:r>
          </w:p>
          <w:p w14:paraId="098F7A6C" w14:textId="77777777" w:rsidR="003E642E" w:rsidRPr="00913BB3" w:rsidRDefault="003E642E" w:rsidP="006E05ED">
            <w:pPr>
              <w:pStyle w:val="TAC"/>
            </w:pPr>
            <w:r w:rsidRPr="00913BB3">
              <w:t>Spare</w:t>
            </w:r>
          </w:p>
        </w:tc>
        <w:tc>
          <w:tcPr>
            <w:tcW w:w="36.05pt" w:type="dxa"/>
            <w:tcBorders>
              <w:start w:val="single" w:sz="4" w:space="0" w:color="auto"/>
              <w:bottom w:val="single" w:sz="4" w:space="0" w:color="auto"/>
              <w:end w:val="single" w:sz="4" w:space="0" w:color="auto"/>
            </w:tcBorders>
            <w:vAlign w:val="center"/>
          </w:tcPr>
          <w:p w14:paraId="60583BE7" w14:textId="77777777" w:rsidR="003E642E" w:rsidRPr="00913BB3" w:rsidRDefault="003E642E" w:rsidP="006E05ED">
            <w:pPr>
              <w:pStyle w:val="TAC"/>
            </w:pPr>
            <w:r w:rsidRPr="00913BB3">
              <w:t>0</w:t>
            </w:r>
          </w:p>
          <w:p w14:paraId="33FEEF60" w14:textId="77777777" w:rsidR="003E642E" w:rsidRPr="00913BB3" w:rsidRDefault="003E642E" w:rsidP="006E05ED">
            <w:pPr>
              <w:pStyle w:val="TAC"/>
            </w:pPr>
            <w:r w:rsidRPr="00913BB3">
              <w:t>Spare</w:t>
            </w:r>
          </w:p>
        </w:tc>
        <w:tc>
          <w:tcPr>
            <w:tcW w:w="36.05pt" w:type="dxa"/>
            <w:tcBorders>
              <w:start w:val="single" w:sz="4" w:space="0" w:color="auto"/>
              <w:bottom w:val="single" w:sz="4" w:space="0" w:color="auto"/>
              <w:end w:val="single" w:sz="4" w:space="0" w:color="auto"/>
            </w:tcBorders>
            <w:vAlign w:val="center"/>
          </w:tcPr>
          <w:p w14:paraId="56320346" w14:textId="77777777" w:rsidR="003E642E" w:rsidRPr="00913BB3" w:rsidRDefault="003E642E" w:rsidP="006E05ED">
            <w:pPr>
              <w:pStyle w:val="TAC"/>
            </w:pPr>
            <w:r w:rsidRPr="00913BB3">
              <w:t>0</w:t>
            </w:r>
          </w:p>
          <w:p w14:paraId="57B4869F" w14:textId="77777777" w:rsidR="003E642E" w:rsidRPr="00913BB3" w:rsidRDefault="003E642E" w:rsidP="006E05ED">
            <w:pPr>
              <w:pStyle w:val="TAC"/>
            </w:pPr>
            <w:r w:rsidRPr="00913BB3">
              <w:t>Spare</w:t>
            </w:r>
          </w:p>
        </w:tc>
        <w:tc>
          <w:tcPr>
            <w:tcW w:w="36.10pt" w:type="dxa"/>
            <w:tcBorders>
              <w:start w:val="single" w:sz="4" w:space="0" w:color="auto"/>
              <w:bottom w:val="single" w:sz="4" w:space="0" w:color="auto"/>
              <w:end w:val="single" w:sz="4" w:space="0" w:color="auto"/>
            </w:tcBorders>
            <w:vAlign w:val="center"/>
          </w:tcPr>
          <w:p w14:paraId="439D54B5" w14:textId="77777777" w:rsidR="003E642E" w:rsidRPr="00913BB3" w:rsidRDefault="003E642E" w:rsidP="006E05ED">
            <w:pPr>
              <w:pStyle w:val="TAC"/>
            </w:pPr>
            <w:r w:rsidRPr="00913BB3">
              <w:t>0</w:t>
            </w:r>
          </w:p>
          <w:p w14:paraId="05C78085" w14:textId="77777777" w:rsidR="003E642E" w:rsidRPr="00913BB3" w:rsidRDefault="003E642E" w:rsidP="006E05ED">
            <w:pPr>
              <w:pStyle w:val="TAC"/>
            </w:pPr>
            <w:r w:rsidRPr="00913BB3">
              <w:t>Spare</w:t>
            </w:r>
          </w:p>
        </w:tc>
        <w:tc>
          <w:tcPr>
            <w:tcW w:w="56.85pt" w:type="dxa"/>
            <w:tcBorders>
              <w:top w:val="nil"/>
              <w:start w:val="nil"/>
              <w:bottom w:val="nil"/>
              <w:end w:val="nil"/>
            </w:tcBorders>
          </w:tcPr>
          <w:p w14:paraId="519A1CD9" w14:textId="77777777" w:rsidR="003E642E" w:rsidRPr="00913BB3" w:rsidRDefault="003E642E" w:rsidP="006E05ED">
            <w:pPr>
              <w:pStyle w:val="TAL"/>
            </w:pPr>
            <w:r w:rsidRPr="00913BB3">
              <w:t>octet 3</w:t>
            </w:r>
          </w:p>
        </w:tc>
      </w:tr>
    </w:tbl>
    <w:p w14:paraId="7219A779" w14:textId="77777777" w:rsidR="007C1329" w:rsidRPr="00913BB3" w:rsidRDefault="007C1329" w:rsidP="007C1329">
      <w:pPr>
        <w:pStyle w:val="TF"/>
      </w:pPr>
      <w:r w:rsidRPr="00913BB3">
        <w:t>Figure </w:t>
      </w:r>
      <w:r w:rsidR="00BE1133" w:rsidRPr="00913BB3">
        <w:t>9.11</w:t>
      </w:r>
      <w:r w:rsidRPr="00913BB3">
        <w:t>.4.</w:t>
      </w:r>
      <w:r w:rsidR="005103CB" w:rsidRPr="00913BB3">
        <w:t>9</w:t>
      </w:r>
      <w:r w:rsidRPr="00913BB3">
        <w:t>.1: Maximum number of supported packet filters information element</w:t>
      </w:r>
    </w:p>
    <w:p w14:paraId="5D3ACF2E" w14:textId="77777777" w:rsidR="007C1329" w:rsidRPr="00913BB3" w:rsidRDefault="007C1329" w:rsidP="007C1329">
      <w:pPr>
        <w:pStyle w:val="TH"/>
      </w:pPr>
      <w:r w:rsidRPr="00913BB3">
        <w:t>Table</w:t>
      </w:r>
      <w:r w:rsidRPr="00913BB3">
        <w:rPr>
          <w:lang w:val="en-US"/>
        </w:rPr>
        <w:t> </w:t>
      </w:r>
      <w:r w:rsidR="00BE1133" w:rsidRPr="00913BB3">
        <w:t>9.11</w:t>
      </w:r>
      <w:r w:rsidRPr="00913BB3">
        <w:t>.4.</w:t>
      </w:r>
      <w:r w:rsidR="005103CB" w:rsidRPr="00913BB3">
        <w:t>9</w:t>
      </w:r>
      <w:r w:rsidRPr="00913BB3">
        <w:t>.</w:t>
      </w:r>
      <w:r w:rsidR="009F7A26" w:rsidRPr="00913BB3">
        <w:t>1</w:t>
      </w:r>
      <w:r w:rsidRPr="00913BB3">
        <w:t>: Maximum number of supported packet filters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7113"/>
      </w:tblGrid>
      <w:tr w:rsidR="007C1329" w:rsidRPr="00913BB3" w14:paraId="7280D1DA" w14:textId="77777777" w:rsidTr="000E44B8">
        <w:trPr>
          <w:cantSplit/>
          <w:jc w:val="center"/>
        </w:trPr>
        <w:tc>
          <w:tcPr>
            <w:tcW w:w="355.65pt" w:type="dxa"/>
            <w:tcBorders>
              <w:top w:val="single" w:sz="4" w:space="0" w:color="auto"/>
              <w:start w:val="single" w:sz="4" w:space="0" w:color="auto"/>
              <w:bottom w:val="nil"/>
              <w:end w:val="single" w:sz="4" w:space="0" w:color="auto"/>
            </w:tcBorders>
          </w:tcPr>
          <w:p w14:paraId="342B0C3A" w14:textId="77777777" w:rsidR="007C1329" w:rsidRPr="00913BB3" w:rsidRDefault="007C1329" w:rsidP="000E44B8">
            <w:pPr>
              <w:pStyle w:val="TAL"/>
              <w:rPr>
                <w:lang w:eastAsia="en-US"/>
              </w:rPr>
            </w:pPr>
            <w:r w:rsidRPr="00913BB3">
              <w:rPr>
                <w:lang w:eastAsia="en-US"/>
              </w:rPr>
              <w:t>Maximum number of supported packet filters (octet 2 to 3)</w:t>
            </w:r>
          </w:p>
        </w:tc>
      </w:tr>
      <w:tr w:rsidR="007C1329" w:rsidRPr="00913BB3" w14:paraId="49D29520" w14:textId="77777777" w:rsidTr="000E44B8">
        <w:trPr>
          <w:cantSplit/>
          <w:jc w:val="center"/>
        </w:trPr>
        <w:tc>
          <w:tcPr>
            <w:tcW w:w="355.65pt" w:type="dxa"/>
            <w:tcBorders>
              <w:top w:val="nil"/>
              <w:start w:val="single" w:sz="4" w:space="0" w:color="auto"/>
              <w:bottom w:val="nil"/>
              <w:end w:val="single" w:sz="4" w:space="0" w:color="auto"/>
            </w:tcBorders>
          </w:tcPr>
          <w:p w14:paraId="52FF8EA8" w14:textId="77777777" w:rsidR="007C1329" w:rsidRPr="00913BB3" w:rsidRDefault="007C1329" w:rsidP="000E44B8">
            <w:pPr>
              <w:pStyle w:val="TAL"/>
              <w:rPr>
                <w:lang w:eastAsia="en-US"/>
              </w:rPr>
            </w:pPr>
          </w:p>
          <w:p w14:paraId="3110A39D" w14:textId="77777777" w:rsidR="007C1329" w:rsidRPr="00913BB3" w:rsidRDefault="007C1329" w:rsidP="000E44B8">
            <w:pPr>
              <w:pStyle w:val="TAL"/>
              <w:rPr>
                <w:lang w:eastAsia="en-US"/>
              </w:rPr>
            </w:pPr>
            <w:r w:rsidRPr="00913BB3">
              <w:rPr>
                <w:lang w:eastAsia="en-US"/>
              </w:rPr>
              <w:t xml:space="preserve">In the Maximum number of supported packet filters field bit 8 of the first octet is the most significant bit and bit </w:t>
            </w:r>
            <w:r w:rsidR="00AE7C54" w:rsidRPr="00913BB3">
              <w:t>6</w:t>
            </w:r>
            <w:r w:rsidRPr="00913BB3">
              <w:rPr>
                <w:lang w:eastAsia="en-US"/>
              </w:rPr>
              <w:t xml:space="preserve"> of second octet is the least significant bit. Bit </w:t>
            </w:r>
            <w:r w:rsidR="009F7A26" w:rsidRPr="00913BB3">
              <w:rPr>
                <w:lang w:eastAsia="en-US"/>
              </w:rPr>
              <w:t xml:space="preserve">5 </w:t>
            </w:r>
            <w:r w:rsidRPr="00913BB3">
              <w:rPr>
                <w:lang w:eastAsia="en-US"/>
              </w:rPr>
              <w:t>to bit 1 of the second octet are spare bits and shall be coded as zero.</w:t>
            </w:r>
          </w:p>
          <w:p w14:paraId="66619D0B" w14:textId="77777777" w:rsidR="007C1329" w:rsidRPr="00913BB3" w:rsidRDefault="007C1329" w:rsidP="000E44B8">
            <w:pPr>
              <w:pStyle w:val="TAL"/>
              <w:rPr>
                <w:lang w:eastAsia="en-US"/>
              </w:rPr>
            </w:pPr>
            <w:r w:rsidRPr="00913BB3">
              <w:rPr>
                <w:lang w:eastAsia="en-US"/>
              </w:rPr>
              <w:t xml:space="preserve">The number of supported packet filters shall be in the range of 17 to 1024. </w:t>
            </w:r>
          </w:p>
        </w:tc>
      </w:tr>
      <w:tr w:rsidR="007C1329" w:rsidRPr="00913BB3" w14:paraId="25EDD0F8" w14:textId="77777777" w:rsidTr="000E44B8">
        <w:trPr>
          <w:cantSplit/>
          <w:jc w:val="center"/>
        </w:trPr>
        <w:tc>
          <w:tcPr>
            <w:tcW w:w="355.65pt" w:type="dxa"/>
            <w:tcBorders>
              <w:top w:val="nil"/>
              <w:start w:val="single" w:sz="4" w:space="0" w:color="auto"/>
              <w:bottom w:val="single" w:sz="4" w:space="0" w:color="auto"/>
              <w:end w:val="single" w:sz="4" w:space="0" w:color="auto"/>
            </w:tcBorders>
          </w:tcPr>
          <w:p w14:paraId="2EAFB635" w14:textId="77777777" w:rsidR="007C1329" w:rsidRPr="00913BB3" w:rsidRDefault="007C1329" w:rsidP="000E44B8">
            <w:pPr>
              <w:pStyle w:val="TAL"/>
              <w:rPr>
                <w:lang w:eastAsia="en-US"/>
              </w:rPr>
            </w:pPr>
          </w:p>
        </w:tc>
      </w:tr>
    </w:tbl>
    <w:p w14:paraId="2F767909" w14:textId="77777777" w:rsidR="007C1329" w:rsidRPr="00913BB3" w:rsidRDefault="007C1329" w:rsidP="007C1329"/>
    <w:p w14:paraId="6F0E17EC" w14:textId="77777777" w:rsidR="00663265" w:rsidRPr="00913BB3" w:rsidRDefault="00BE1133" w:rsidP="00663265">
      <w:pPr>
        <w:pStyle w:val="4"/>
      </w:pPr>
      <w:bookmarkStart w:id="432" w:name="_Toc11419904"/>
      <w:r w:rsidRPr="00913BB3">
        <w:t>9.11</w:t>
      </w:r>
      <w:r w:rsidR="00663265" w:rsidRPr="00913BB3">
        <w:t>.4.</w:t>
      </w:r>
      <w:r w:rsidR="005103CB" w:rsidRPr="00913BB3">
        <w:t>10</w:t>
      </w:r>
      <w:r w:rsidR="00663265" w:rsidRPr="00913BB3">
        <w:tab/>
        <w:t>PDU address</w:t>
      </w:r>
      <w:bookmarkEnd w:id="432"/>
    </w:p>
    <w:p w14:paraId="0AB8A7C8" w14:textId="77777777" w:rsidR="004E4A5F" w:rsidRPr="00913BB3" w:rsidRDefault="00663265" w:rsidP="004E4A5F">
      <w:r w:rsidRPr="00913BB3">
        <w:t>The purpose of the PDU address information element is to assign to the UE</w:t>
      </w:r>
      <w:r w:rsidR="004E4A5F" w:rsidRPr="00913BB3">
        <w:t>:</w:t>
      </w:r>
    </w:p>
    <w:p w14:paraId="69095E9F" w14:textId="77777777" w:rsidR="004E4A5F" w:rsidRPr="00913BB3" w:rsidRDefault="004E4A5F" w:rsidP="00621D46">
      <w:pPr>
        <w:pStyle w:val="B1"/>
      </w:pPr>
      <w:r w:rsidRPr="00913BB3">
        <w:t>-</w:t>
      </w:r>
      <w:r w:rsidRPr="00913BB3">
        <w:tab/>
      </w:r>
      <w:r w:rsidR="00663265" w:rsidRPr="00913BB3">
        <w:t>an I</w:t>
      </w:r>
      <w:r w:rsidRPr="00913BB3">
        <w:t>P</w:t>
      </w:r>
      <w:r w:rsidR="00663265" w:rsidRPr="00913BB3">
        <w:t>v4 address associated with a PDU session</w:t>
      </w:r>
      <w:r w:rsidRPr="00913BB3">
        <w:t>;</w:t>
      </w:r>
    </w:p>
    <w:p w14:paraId="277FF818" w14:textId="77777777" w:rsidR="004E4A5F" w:rsidRPr="00913BB3" w:rsidRDefault="004E4A5F" w:rsidP="00621D46">
      <w:pPr>
        <w:pStyle w:val="B1"/>
      </w:pPr>
      <w:r w:rsidRPr="00913BB3">
        <w:t>-</w:t>
      </w:r>
      <w:r w:rsidRPr="00913BB3">
        <w:tab/>
      </w:r>
      <w:r w:rsidR="00663265" w:rsidRPr="00913BB3">
        <w:t xml:space="preserve">an </w:t>
      </w:r>
      <w:r w:rsidR="00663265" w:rsidRPr="00913BB3">
        <w:rPr>
          <w:rFonts w:eastAsia="MS Mincho"/>
        </w:rPr>
        <w:t>interface identifier for the I</w:t>
      </w:r>
      <w:r w:rsidRPr="00913BB3">
        <w:rPr>
          <w:rFonts w:eastAsia="MS Mincho"/>
        </w:rPr>
        <w:t>P</w:t>
      </w:r>
      <w:r w:rsidR="00663265" w:rsidRPr="00913BB3">
        <w:rPr>
          <w:rFonts w:eastAsia="MS Mincho"/>
        </w:rPr>
        <w:t>v6 link local address</w:t>
      </w:r>
      <w:r w:rsidR="00663265" w:rsidRPr="00913BB3">
        <w:t xml:space="preserve"> associated with </w:t>
      </w:r>
      <w:r w:rsidRPr="00913BB3">
        <w:t>the</w:t>
      </w:r>
      <w:r w:rsidR="00663265" w:rsidRPr="00913BB3">
        <w:t xml:space="preserve"> PDU session</w:t>
      </w:r>
      <w:r w:rsidRPr="00913BB3">
        <w:t>; or</w:t>
      </w:r>
    </w:p>
    <w:p w14:paraId="735D6DA2" w14:textId="77777777" w:rsidR="00663265" w:rsidRPr="00913BB3" w:rsidRDefault="004E4A5F" w:rsidP="00621D46">
      <w:pPr>
        <w:pStyle w:val="B1"/>
      </w:pPr>
      <w:r w:rsidRPr="00913BB3">
        <w:t>-</w:t>
      </w:r>
      <w:r w:rsidRPr="00913BB3">
        <w:tab/>
        <w:t xml:space="preserve">an IPv4 address and an </w:t>
      </w:r>
      <w:r w:rsidRPr="00913BB3">
        <w:rPr>
          <w:rFonts w:eastAsia="MS Mincho"/>
        </w:rPr>
        <w:t>interface identifier for the IPv6 link local address,</w:t>
      </w:r>
      <w:r w:rsidRPr="00913BB3">
        <w:t xml:space="preserve"> associated with the PDU session</w:t>
      </w:r>
      <w:r w:rsidR="00663265" w:rsidRPr="00913BB3">
        <w:t>.</w:t>
      </w:r>
    </w:p>
    <w:p w14:paraId="6243D38A" w14:textId="77777777" w:rsidR="00663265" w:rsidRPr="00913BB3" w:rsidRDefault="00663265" w:rsidP="00663265">
      <w:r w:rsidRPr="00913BB3">
        <w:t>The PDU address information element is coded as shown in figure </w:t>
      </w:r>
      <w:r w:rsidR="00BE1133" w:rsidRPr="00913BB3">
        <w:t>9.11</w:t>
      </w:r>
      <w:r w:rsidRPr="00913BB3">
        <w:t>.4</w:t>
      </w:r>
      <w:r w:rsidR="00D95550" w:rsidRPr="00913BB3">
        <w:t>.</w:t>
      </w:r>
      <w:r w:rsidR="005103CB" w:rsidRPr="00913BB3">
        <w:t>10</w:t>
      </w:r>
      <w:r w:rsidRPr="00913BB3">
        <w:t>.1 and table </w:t>
      </w:r>
      <w:r w:rsidR="00BE1133" w:rsidRPr="00913BB3">
        <w:t>9.11</w:t>
      </w:r>
      <w:r w:rsidRPr="00913BB3">
        <w:t>.4.</w:t>
      </w:r>
      <w:r w:rsidR="005103CB" w:rsidRPr="00913BB3">
        <w:t>10</w:t>
      </w:r>
      <w:r w:rsidRPr="00913BB3">
        <w:t>.1.</w:t>
      </w:r>
    </w:p>
    <w:p w14:paraId="5F17405B" w14:textId="77777777" w:rsidR="00663265" w:rsidRPr="00913BB3" w:rsidRDefault="00663265" w:rsidP="00663265">
      <w:r w:rsidRPr="00913BB3">
        <w:t>The PD</w:t>
      </w:r>
      <w:r w:rsidR="00655B9A" w:rsidRPr="00913BB3">
        <w:t>U</w:t>
      </w:r>
      <w:r w:rsidRPr="00913BB3">
        <w:t xml:space="preserve"> address is a type 4 information element with </w:t>
      </w:r>
      <w:r w:rsidR="00132264" w:rsidRPr="00913BB3">
        <w:t xml:space="preserve">minimum </w:t>
      </w:r>
      <w:r w:rsidRPr="00913BB3">
        <w:t>length of 7</w:t>
      </w:r>
      <w:r w:rsidR="00132264" w:rsidRPr="00913BB3">
        <w:t xml:space="preserve"> octets and a maximum length of</w:t>
      </w:r>
      <w:r w:rsidRPr="00913BB3">
        <w:t xml:space="preserve"> 1</w:t>
      </w:r>
      <w:r w:rsidR="004E4A5F" w:rsidRPr="00913BB3">
        <w:t>5</w:t>
      </w:r>
      <w:r w:rsidRPr="00913BB3">
        <w:t xml:space="preserve"> octets.</w:t>
      </w:r>
    </w:p>
    <w:tbl>
      <w:tblPr>
        <w:tblW w:w="0pt" w:type="auto"/>
        <w:jc w:val="center"/>
        <w:tblLayout w:type="fixed"/>
        <w:tblCellMar>
          <w:start w:w="1.40pt" w:type="dxa"/>
          <w:end w:w="2.80pt" w:type="dxa"/>
        </w:tblCellMar>
        <w:tblLook w:firstRow="0" w:lastRow="0" w:firstColumn="0" w:lastColumn="0" w:noHBand="0" w:noVBand="0"/>
      </w:tblPr>
      <w:tblGrid>
        <w:gridCol w:w="684"/>
        <w:gridCol w:w="28"/>
        <w:gridCol w:w="681"/>
        <w:gridCol w:w="28"/>
        <w:gridCol w:w="681"/>
        <w:gridCol w:w="28"/>
        <w:gridCol w:w="681"/>
        <w:gridCol w:w="28"/>
        <w:gridCol w:w="681"/>
        <w:gridCol w:w="28"/>
        <w:gridCol w:w="709"/>
        <w:gridCol w:w="709"/>
        <w:gridCol w:w="729"/>
        <w:gridCol w:w="1111"/>
      </w:tblGrid>
      <w:tr w:rsidR="00CC47FC" w:rsidRPr="00913BB3" w14:paraId="481C9364" w14:textId="77777777" w:rsidTr="00CB6A10">
        <w:trPr>
          <w:cantSplit/>
          <w:jc w:val="center"/>
        </w:trPr>
        <w:tc>
          <w:tcPr>
            <w:tcW w:w="35.60pt" w:type="dxa"/>
            <w:gridSpan w:val="2"/>
          </w:tcPr>
          <w:p w14:paraId="1A0CBA21" w14:textId="77777777" w:rsidR="00CC47FC" w:rsidRPr="00913BB3" w:rsidRDefault="00CC47FC" w:rsidP="00CB6A10">
            <w:pPr>
              <w:pStyle w:val="TAC"/>
              <w:rPr>
                <w:lang w:eastAsia="en-US"/>
              </w:rPr>
            </w:pPr>
            <w:r w:rsidRPr="00913BB3">
              <w:rPr>
                <w:lang w:eastAsia="en-US"/>
              </w:rPr>
              <w:lastRenderedPageBreak/>
              <w:t>8</w:t>
            </w:r>
          </w:p>
        </w:tc>
        <w:tc>
          <w:tcPr>
            <w:tcW w:w="35.45pt" w:type="dxa"/>
            <w:gridSpan w:val="2"/>
          </w:tcPr>
          <w:p w14:paraId="754D3A02" w14:textId="77777777" w:rsidR="00CC47FC" w:rsidRPr="00913BB3" w:rsidRDefault="00CC47FC" w:rsidP="00CB6A10">
            <w:pPr>
              <w:pStyle w:val="TAC"/>
              <w:rPr>
                <w:lang w:eastAsia="en-US"/>
              </w:rPr>
            </w:pPr>
            <w:r w:rsidRPr="00913BB3">
              <w:rPr>
                <w:lang w:eastAsia="en-US"/>
              </w:rPr>
              <w:t>7</w:t>
            </w:r>
          </w:p>
        </w:tc>
        <w:tc>
          <w:tcPr>
            <w:tcW w:w="35.45pt" w:type="dxa"/>
            <w:gridSpan w:val="2"/>
          </w:tcPr>
          <w:p w14:paraId="2EB75D82" w14:textId="77777777" w:rsidR="00CC47FC" w:rsidRPr="00913BB3" w:rsidRDefault="00CC47FC" w:rsidP="00CB6A10">
            <w:pPr>
              <w:pStyle w:val="TAC"/>
              <w:rPr>
                <w:lang w:eastAsia="en-US"/>
              </w:rPr>
            </w:pPr>
            <w:r w:rsidRPr="00913BB3">
              <w:rPr>
                <w:lang w:eastAsia="en-US"/>
              </w:rPr>
              <w:t>6</w:t>
            </w:r>
          </w:p>
        </w:tc>
        <w:tc>
          <w:tcPr>
            <w:tcW w:w="35.45pt" w:type="dxa"/>
            <w:gridSpan w:val="2"/>
          </w:tcPr>
          <w:p w14:paraId="4B8B0497" w14:textId="77777777" w:rsidR="00CC47FC" w:rsidRPr="00913BB3" w:rsidRDefault="00CC47FC" w:rsidP="00CB6A10">
            <w:pPr>
              <w:pStyle w:val="TAC"/>
              <w:rPr>
                <w:lang w:eastAsia="en-US"/>
              </w:rPr>
            </w:pPr>
            <w:r w:rsidRPr="00913BB3">
              <w:rPr>
                <w:lang w:eastAsia="en-US"/>
              </w:rPr>
              <w:t>5</w:t>
            </w:r>
          </w:p>
        </w:tc>
        <w:tc>
          <w:tcPr>
            <w:tcW w:w="35.45pt" w:type="dxa"/>
            <w:gridSpan w:val="2"/>
          </w:tcPr>
          <w:p w14:paraId="2F3BEFD2" w14:textId="77777777" w:rsidR="00CC47FC" w:rsidRPr="00913BB3" w:rsidRDefault="00CC47FC" w:rsidP="00CB6A10">
            <w:pPr>
              <w:pStyle w:val="TAC"/>
              <w:rPr>
                <w:lang w:eastAsia="en-US"/>
              </w:rPr>
            </w:pPr>
            <w:r w:rsidRPr="00913BB3">
              <w:rPr>
                <w:lang w:eastAsia="en-US"/>
              </w:rPr>
              <w:t>4</w:t>
            </w:r>
          </w:p>
        </w:tc>
        <w:tc>
          <w:tcPr>
            <w:tcW w:w="35.45pt" w:type="dxa"/>
          </w:tcPr>
          <w:p w14:paraId="296C1266" w14:textId="77777777" w:rsidR="00CC47FC" w:rsidRPr="00913BB3" w:rsidRDefault="00CC47FC" w:rsidP="00CB6A10">
            <w:pPr>
              <w:pStyle w:val="TAC"/>
              <w:rPr>
                <w:lang w:eastAsia="en-US"/>
              </w:rPr>
            </w:pPr>
            <w:r w:rsidRPr="00913BB3">
              <w:rPr>
                <w:lang w:eastAsia="en-US"/>
              </w:rPr>
              <w:t>3</w:t>
            </w:r>
          </w:p>
        </w:tc>
        <w:tc>
          <w:tcPr>
            <w:tcW w:w="35.45pt" w:type="dxa"/>
          </w:tcPr>
          <w:p w14:paraId="320A94FE" w14:textId="77777777" w:rsidR="00CC47FC" w:rsidRPr="00913BB3" w:rsidRDefault="00CC47FC" w:rsidP="00CB6A10">
            <w:pPr>
              <w:pStyle w:val="TAC"/>
              <w:rPr>
                <w:lang w:eastAsia="en-US"/>
              </w:rPr>
            </w:pPr>
            <w:r w:rsidRPr="00913BB3">
              <w:rPr>
                <w:lang w:eastAsia="en-US"/>
              </w:rPr>
              <w:t>2</w:t>
            </w:r>
          </w:p>
        </w:tc>
        <w:tc>
          <w:tcPr>
            <w:tcW w:w="36.45pt" w:type="dxa"/>
          </w:tcPr>
          <w:p w14:paraId="5B02A81E" w14:textId="77777777" w:rsidR="00CC47FC" w:rsidRPr="00913BB3" w:rsidRDefault="00CC47FC" w:rsidP="00CB6A10">
            <w:pPr>
              <w:pStyle w:val="TAC"/>
              <w:rPr>
                <w:lang w:eastAsia="en-US"/>
              </w:rPr>
            </w:pPr>
            <w:r w:rsidRPr="00913BB3">
              <w:rPr>
                <w:lang w:eastAsia="en-US"/>
              </w:rPr>
              <w:t>1</w:t>
            </w:r>
          </w:p>
        </w:tc>
        <w:tc>
          <w:tcPr>
            <w:tcW w:w="55.55pt" w:type="dxa"/>
          </w:tcPr>
          <w:p w14:paraId="0FF86A8E" w14:textId="77777777" w:rsidR="00CC47FC" w:rsidRPr="00913BB3" w:rsidRDefault="00CC47FC" w:rsidP="00CB6A10">
            <w:pPr>
              <w:pStyle w:val="TAL"/>
              <w:rPr>
                <w:lang w:eastAsia="en-US"/>
              </w:rPr>
            </w:pPr>
          </w:p>
        </w:tc>
      </w:tr>
      <w:tr w:rsidR="00CC47FC" w:rsidRPr="00913BB3" w14:paraId="2B758957" w14:textId="77777777" w:rsidTr="00CB6A10">
        <w:trPr>
          <w:jc w:val="center"/>
        </w:trPr>
        <w:tc>
          <w:tcPr>
            <w:tcW w:w="284.75pt" w:type="dxa"/>
            <w:gridSpan w:val="13"/>
            <w:tcBorders>
              <w:top w:val="single" w:sz="6" w:space="0" w:color="auto"/>
              <w:start w:val="single" w:sz="6" w:space="0" w:color="auto"/>
              <w:bottom w:val="single" w:sz="6" w:space="0" w:color="auto"/>
              <w:end w:val="single" w:sz="6" w:space="0" w:color="auto"/>
            </w:tcBorders>
          </w:tcPr>
          <w:p w14:paraId="0B4F39F3" w14:textId="77777777" w:rsidR="00CC47FC" w:rsidRPr="00913BB3" w:rsidRDefault="00CC47FC" w:rsidP="00CB6A10">
            <w:pPr>
              <w:pStyle w:val="TAC"/>
              <w:rPr>
                <w:lang w:eastAsia="en-US"/>
              </w:rPr>
            </w:pPr>
            <w:r w:rsidRPr="00913BB3">
              <w:rPr>
                <w:lang w:eastAsia="en-US"/>
              </w:rPr>
              <w:t>PDU address IEI</w:t>
            </w:r>
          </w:p>
        </w:tc>
        <w:tc>
          <w:tcPr>
            <w:tcW w:w="55.55pt" w:type="dxa"/>
          </w:tcPr>
          <w:p w14:paraId="796ED1DA" w14:textId="77777777" w:rsidR="00CC47FC" w:rsidRPr="00913BB3" w:rsidRDefault="00CC47FC" w:rsidP="00CB6A10">
            <w:pPr>
              <w:pStyle w:val="TAL"/>
              <w:rPr>
                <w:lang w:eastAsia="en-US"/>
              </w:rPr>
            </w:pPr>
            <w:r w:rsidRPr="00913BB3">
              <w:rPr>
                <w:lang w:eastAsia="en-US"/>
              </w:rPr>
              <w:t>octet 1</w:t>
            </w:r>
          </w:p>
        </w:tc>
      </w:tr>
      <w:tr w:rsidR="00CC47FC" w:rsidRPr="00913BB3" w14:paraId="383CC09E" w14:textId="77777777" w:rsidTr="00CB6A10">
        <w:trPr>
          <w:jc w:val="center"/>
        </w:trPr>
        <w:tc>
          <w:tcPr>
            <w:tcW w:w="284.75pt" w:type="dxa"/>
            <w:gridSpan w:val="13"/>
            <w:tcBorders>
              <w:start w:val="single" w:sz="6" w:space="0" w:color="auto"/>
              <w:bottom w:val="single" w:sz="6" w:space="0" w:color="auto"/>
              <w:end w:val="single" w:sz="6" w:space="0" w:color="auto"/>
            </w:tcBorders>
          </w:tcPr>
          <w:p w14:paraId="57228CDF" w14:textId="77777777" w:rsidR="00CC47FC" w:rsidRPr="00913BB3" w:rsidRDefault="00CC47FC" w:rsidP="00CB6A10">
            <w:pPr>
              <w:pStyle w:val="TAC"/>
              <w:rPr>
                <w:lang w:eastAsia="en-US"/>
              </w:rPr>
            </w:pPr>
            <w:r w:rsidRPr="00913BB3">
              <w:rPr>
                <w:lang w:eastAsia="en-US"/>
              </w:rPr>
              <w:t>Length of PDU address contents</w:t>
            </w:r>
          </w:p>
        </w:tc>
        <w:tc>
          <w:tcPr>
            <w:tcW w:w="55.55pt" w:type="dxa"/>
          </w:tcPr>
          <w:p w14:paraId="63831EAD" w14:textId="77777777" w:rsidR="00CC47FC" w:rsidRPr="00913BB3" w:rsidRDefault="00CC47FC" w:rsidP="00CB6A10">
            <w:pPr>
              <w:pStyle w:val="TAL"/>
              <w:rPr>
                <w:lang w:eastAsia="en-US"/>
              </w:rPr>
            </w:pPr>
            <w:r w:rsidRPr="00913BB3">
              <w:rPr>
                <w:lang w:eastAsia="en-US"/>
              </w:rPr>
              <w:t>octet 2</w:t>
            </w:r>
          </w:p>
        </w:tc>
      </w:tr>
      <w:tr w:rsidR="00CC47FC" w:rsidRPr="00913BB3" w14:paraId="279EA556" w14:textId="77777777" w:rsidTr="00CB6A10">
        <w:tblPrEx>
          <w:tblBorders>
            <w:top w:val="single" w:sz="6" w:space="0" w:color="auto"/>
            <w:start w:val="single" w:sz="6" w:space="0" w:color="auto"/>
            <w:bottom w:val="single" w:sz="6" w:space="0" w:color="auto"/>
            <w:end w:val="single" w:sz="6" w:space="0" w:color="auto"/>
          </w:tblBorders>
        </w:tblPrEx>
        <w:trPr>
          <w:cantSplit/>
          <w:jc w:val="center"/>
        </w:trPr>
        <w:tc>
          <w:tcPr>
            <w:tcW w:w="34.20pt" w:type="dxa"/>
            <w:tcBorders>
              <w:top w:val="single" w:sz="6" w:space="0" w:color="auto"/>
              <w:start w:val="single" w:sz="6" w:space="0" w:color="auto"/>
              <w:bottom w:val="nil"/>
              <w:end w:val="nil"/>
            </w:tcBorders>
          </w:tcPr>
          <w:p w14:paraId="0DB64B36" w14:textId="77777777" w:rsidR="00CC47FC" w:rsidRPr="00913BB3" w:rsidRDefault="00CC47FC" w:rsidP="00CB6A10">
            <w:pPr>
              <w:pStyle w:val="TAC"/>
              <w:rPr>
                <w:lang w:eastAsia="en-US"/>
              </w:rPr>
            </w:pPr>
            <w:r w:rsidRPr="00913BB3">
              <w:rPr>
                <w:lang w:eastAsia="en-US"/>
              </w:rPr>
              <w:t>0</w:t>
            </w:r>
          </w:p>
        </w:tc>
        <w:tc>
          <w:tcPr>
            <w:tcW w:w="35.45pt" w:type="dxa"/>
            <w:gridSpan w:val="2"/>
            <w:tcBorders>
              <w:top w:val="single" w:sz="6" w:space="0" w:color="auto"/>
              <w:start w:val="nil"/>
              <w:bottom w:val="nil"/>
              <w:end w:val="nil"/>
            </w:tcBorders>
          </w:tcPr>
          <w:p w14:paraId="257019FB" w14:textId="77777777" w:rsidR="00CC47FC" w:rsidRPr="00913BB3" w:rsidRDefault="00CC47FC" w:rsidP="00CB6A10">
            <w:pPr>
              <w:pStyle w:val="TAC"/>
              <w:rPr>
                <w:lang w:eastAsia="en-US"/>
              </w:rPr>
            </w:pPr>
            <w:r w:rsidRPr="00913BB3">
              <w:rPr>
                <w:lang w:eastAsia="en-US"/>
              </w:rPr>
              <w:t>0</w:t>
            </w:r>
          </w:p>
        </w:tc>
        <w:tc>
          <w:tcPr>
            <w:tcW w:w="35.45pt" w:type="dxa"/>
            <w:gridSpan w:val="2"/>
            <w:tcBorders>
              <w:top w:val="single" w:sz="6" w:space="0" w:color="auto"/>
              <w:start w:val="nil"/>
              <w:bottom w:val="nil"/>
              <w:end w:val="nil"/>
            </w:tcBorders>
          </w:tcPr>
          <w:p w14:paraId="58A170F9" w14:textId="77777777" w:rsidR="00CC47FC" w:rsidRPr="00913BB3" w:rsidRDefault="00CC47FC" w:rsidP="00CB6A10">
            <w:pPr>
              <w:pStyle w:val="TAC"/>
              <w:rPr>
                <w:lang w:eastAsia="en-US"/>
              </w:rPr>
            </w:pPr>
            <w:r w:rsidRPr="00913BB3">
              <w:rPr>
                <w:lang w:eastAsia="en-US"/>
              </w:rPr>
              <w:t>0</w:t>
            </w:r>
          </w:p>
        </w:tc>
        <w:tc>
          <w:tcPr>
            <w:tcW w:w="35.45pt" w:type="dxa"/>
            <w:gridSpan w:val="2"/>
            <w:tcBorders>
              <w:top w:val="single" w:sz="6" w:space="0" w:color="auto"/>
              <w:start w:val="nil"/>
              <w:bottom w:val="nil"/>
              <w:end w:val="nil"/>
            </w:tcBorders>
          </w:tcPr>
          <w:p w14:paraId="4477E28A" w14:textId="77777777" w:rsidR="00CC47FC" w:rsidRPr="00913BB3" w:rsidRDefault="00CC47FC" w:rsidP="00CB6A10">
            <w:pPr>
              <w:pStyle w:val="TAC"/>
              <w:rPr>
                <w:lang w:eastAsia="en-US"/>
              </w:rPr>
            </w:pPr>
            <w:r w:rsidRPr="00913BB3">
              <w:rPr>
                <w:lang w:eastAsia="en-US"/>
              </w:rPr>
              <w:t>0</w:t>
            </w:r>
          </w:p>
        </w:tc>
        <w:tc>
          <w:tcPr>
            <w:tcW w:w="35.45pt" w:type="dxa"/>
            <w:gridSpan w:val="2"/>
            <w:tcBorders>
              <w:top w:val="single" w:sz="6" w:space="0" w:color="auto"/>
              <w:start w:val="nil"/>
              <w:bottom w:val="nil"/>
              <w:end w:val="single" w:sz="6" w:space="0" w:color="auto"/>
            </w:tcBorders>
          </w:tcPr>
          <w:p w14:paraId="463A990E" w14:textId="77777777" w:rsidR="00CC47FC" w:rsidRPr="00913BB3" w:rsidRDefault="00CC47FC" w:rsidP="00CB6A10">
            <w:pPr>
              <w:pStyle w:val="TAC"/>
              <w:rPr>
                <w:lang w:eastAsia="en-US"/>
              </w:rPr>
            </w:pPr>
            <w:r w:rsidRPr="00913BB3">
              <w:rPr>
                <w:lang w:eastAsia="en-US"/>
              </w:rPr>
              <w:t>0</w:t>
            </w:r>
          </w:p>
        </w:tc>
        <w:tc>
          <w:tcPr>
            <w:tcW w:w="108.75pt" w:type="dxa"/>
            <w:gridSpan w:val="4"/>
            <w:vMerge w:val="restart"/>
            <w:tcBorders>
              <w:top w:val="single" w:sz="6" w:space="0" w:color="auto"/>
              <w:start w:val="single" w:sz="6" w:space="0" w:color="auto"/>
              <w:end w:val="single" w:sz="6" w:space="0" w:color="auto"/>
            </w:tcBorders>
          </w:tcPr>
          <w:p w14:paraId="510E8E85" w14:textId="77777777" w:rsidR="00CC47FC" w:rsidRPr="00913BB3" w:rsidRDefault="00CC47FC" w:rsidP="00CB6A10">
            <w:pPr>
              <w:pStyle w:val="TAC"/>
              <w:rPr>
                <w:lang w:eastAsia="en-US"/>
              </w:rPr>
            </w:pPr>
            <w:r w:rsidRPr="00913BB3">
              <w:rPr>
                <w:lang w:eastAsia="en-US"/>
              </w:rPr>
              <w:t>PDU session type value</w:t>
            </w:r>
          </w:p>
        </w:tc>
        <w:tc>
          <w:tcPr>
            <w:tcW w:w="55.55pt" w:type="dxa"/>
            <w:vMerge w:val="restart"/>
            <w:tcBorders>
              <w:top w:val="nil"/>
              <w:start w:val="single" w:sz="6" w:space="0" w:color="auto"/>
              <w:end w:val="nil"/>
            </w:tcBorders>
          </w:tcPr>
          <w:p w14:paraId="367E5564" w14:textId="77777777" w:rsidR="00CC47FC" w:rsidRPr="00913BB3" w:rsidRDefault="00CC47FC" w:rsidP="00CB6A10">
            <w:pPr>
              <w:pStyle w:val="TAL"/>
              <w:rPr>
                <w:lang w:eastAsia="en-US"/>
              </w:rPr>
            </w:pPr>
            <w:r w:rsidRPr="00913BB3">
              <w:rPr>
                <w:lang w:eastAsia="en-US"/>
              </w:rPr>
              <w:t>octet 3</w:t>
            </w:r>
          </w:p>
        </w:tc>
      </w:tr>
      <w:tr w:rsidR="00CC47FC" w:rsidRPr="00913BB3" w14:paraId="2DF1EBFC" w14:textId="77777777" w:rsidTr="00CB6A10">
        <w:tblPrEx>
          <w:tblBorders>
            <w:top w:val="single" w:sz="6" w:space="0" w:color="auto"/>
            <w:start w:val="single" w:sz="6" w:space="0" w:color="auto"/>
            <w:bottom w:val="single" w:sz="6" w:space="0" w:color="auto"/>
            <w:end w:val="single" w:sz="6" w:space="0" w:color="auto"/>
          </w:tblBorders>
        </w:tblPrEx>
        <w:trPr>
          <w:cantSplit/>
          <w:jc w:val="center"/>
        </w:trPr>
        <w:tc>
          <w:tcPr>
            <w:tcW w:w="176pt" w:type="dxa"/>
            <w:gridSpan w:val="9"/>
            <w:tcBorders>
              <w:top w:val="nil"/>
              <w:start w:val="single" w:sz="6" w:space="0" w:color="auto"/>
              <w:bottom w:val="single" w:sz="6" w:space="0" w:color="auto"/>
              <w:end w:val="single" w:sz="6" w:space="0" w:color="auto"/>
            </w:tcBorders>
          </w:tcPr>
          <w:p w14:paraId="0C399D13" w14:textId="77777777" w:rsidR="00CC47FC" w:rsidRPr="00913BB3" w:rsidRDefault="00CC47FC" w:rsidP="00CB6A10">
            <w:pPr>
              <w:pStyle w:val="TAC"/>
              <w:rPr>
                <w:lang w:eastAsia="en-US"/>
              </w:rPr>
            </w:pPr>
            <w:r w:rsidRPr="00913BB3">
              <w:rPr>
                <w:lang w:eastAsia="en-US"/>
              </w:rPr>
              <w:t>spare</w:t>
            </w:r>
          </w:p>
        </w:tc>
        <w:tc>
          <w:tcPr>
            <w:tcW w:w="108.75pt" w:type="dxa"/>
            <w:gridSpan w:val="4"/>
            <w:vMerge/>
            <w:tcBorders>
              <w:start w:val="single" w:sz="6" w:space="0" w:color="auto"/>
              <w:bottom w:val="single" w:sz="6" w:space="0" w:color="auto"/>
              <w:end w:val="single" w:sz="6" w:space="0" w:color="auto"/>
            </w:tcBorders>
          </w:tcPr>
          <w:p w14:paraId="194BAAA9" w14:textId="77777777" w:rsidR="00CC47FC" w:rsidRPr="00913BB3" w:rsidRDefault="00CC47FC" w:rsidP="00CB6A10">
            <w:pPr>
              <w:pStyle w:val="TAC"/>
              <w:rPr>
                <w:lang w:eastAsia="en-US"/>
              </w:rPr>
            </w:pPr>
          </w:p>
        </w:tc>
        <w:tc>
          <w:tcPr>
            <w:tcW w:w="55.55pt" w:type="dxa"/>
            <w:vMerge/>
            <w:tcBorders>
              <w:start w:val="single" w:sz="6" w:space="0" w:color="auto"/>
              <w:bottom w:val="nil"/>
              <w:end w:val="nil"/>
            </w:tcBorders>
          </w:tcPr>
          <w:p w14:paraId="06DED72F" w14:textId="77777777" w:rsidR="00CC47FC" w:rsidRPr="00913BB3" w:rsidRDefault="00CC47FC" w:rsidP="00CB6A10">
            <w:pPr>
              <w:pStyle w:val="TAL"/>
              <w:rPr>
                <w:lang w:eastAsia="en-US"/>
              </w:rPr>
            </w:pPr>
          </w:p>
        </w:tc>
      </w:tr>
      <w:tr w:rsidR="00CC47FC" w:rsidRPr="00913BB3" w14:paraId="44181434" w14:textId="77777777" w:rsidTr="00CB6A10">
        <w:tblPrEx>
          <w:tblBorders>
            <w:top w:val="single" w:sz="6" w:space="0" w:color="auto"/>
            <w:start w:val="single" w:sz="6" w:space="0" w:color="auto"/>
            <w:bottom w:val="single" w:sz="6" w:space="0" w:color="auto"/>
            <w:end w:val="single" w:sz="6" w:space="0" w:color="auto"/>
          </w:tblBorders>
        </w:tblPrEx>
        <w:trPr>
          <w:trHeight w:val="641"/>
          <w:jc w:val="center"/>
        </w:trPr>
        <w:tc>
          <w:tcPr>
            <w:tcW w:w="284.75pt" w:type="dxa"/>
            <w:gridSpan w:val="13"/>
            <w:tcBorders>
              <w:top w:val="single" w:sz="6" w:space="0" w:color="auto"/>
              <w:start w:val="single" w:sz="6" w:space="0" w:color="auto"/>
              <w:bottom w:val="single" w:sz="6" w:space="0" w:color="auto"/>
              <w:end w:val="single" w:sz="6" w:space="0" w:color="auto"/>
            </w:tcBorders>
          </w:tcPr>
          <w:p w14:paraId="34F6E815" w14:textId="77777777" w:rsidR="00CC47FC" w:rsidRPr="00913BB3" w:rsidRDefault="00CC47FC" w:rsidP="00CB6A10">
            <w:pPr>
              <w:pStyle w:val="TAC"/>
              <w:rPr>
                <w:lang w:eastAsia="en-US"/>
              </w:rPr>
            </w:pPr>
          </w:p>
          <w:p w14:paraId="7F3236AE" w14:textId="77777777" w:rsidR="00CC47FC" w:rsidRPr="00913BB3" w:rsidRDefault="00CC47FC" w:rsidP="00CB6A10">
            <w:pPr>
              <w:pStyle w:val="TAC"/>
              <w:rPr>
                <w:lang w:eastAsia="en-US"/>
              </w:rPr>
            </w:pPr>
            <w:r w:rsidRPr="00913BB3">
              <w:rPr>
                <w:lang w:eastAsia="en-US"/>
              </w:rPr>
              <w:t>PDU address information</w:t>
            </w:r>
          </w:p>
          <w:p w14:paraId="4468B53C" w14:textId="77777777" w:rsidR="00CC47FC" w:rsidRPr="00913BB3" w:rsidRDefault="00CC47FC" w:rsidP="00CB6A10">
            <w:pPr>
              <w:pStyle w:val="TAC"/>
              <w:rPr>
                <w:lang w:eastAsia="en-US"/>
              </w:rPr>
            </w:pPr>
          </w:p>
        </w:tc>
        <w:tc>
          <w:tcPr>
            <w:tcW w:w="55.55pt" w:type="dxa"/>
            <w:tcBorders>
              <w:top w:val="nil"/>
              <w:start w:val="single" w:sz="6" w:space="0" w:color="auto"/>
              <w:bottom w:val="nil"/>
              <w:end w:val="nil"/>
            </w:tcBorders>
          </w:tcPr>
          <w:p w14:paraId="7FFD9ABB" w14:textId="77777777" w:rsidR="00CC47FC" w:rsidRPr="00913BB3" w:rsidRDefault="00CC47FC" w:rsidP="00CB6A10">
            <w:pPr>
              <w:pStyle w:val="TAL"/>
              <w:rPr>
                <w:lang w:eastAsia="en-US"/>
              </w:rPr>
            </w:pPr>
            <w:r w:rsidRPr="00913BB3">
              <w:rPr>
                <w:lang w:eastAsia="en-US"/>
              </w:rPr>
              <w:t>octet 4</w:t>
            </w:r>
          </w:p>
          <w:p w14:paraId="3F25F344" w14:textId="77777777" w:rsidR="00CC47FC" w:rsidRPr="00913BB3" w:rsidRDefault="00CC47FC" w:rsidP="00CB6A10">
            <w:pPr>
              <w:pStyle w:val="TAL"/>
              <w:rPr>
                <w:lang w:eastAsia="en-US"/>
              </w:rPr>
            </w:pPr>
          </w:p>
          <w:p w14:paraId="2DF250F2" w14:textId="77777777" w:rsidR="00CC47FC" w:rsidRPr="00913BB3" w:rsidRDefault="00CC47FC" w:rsidP="00CB6A10">
            <w:pPr>
              <w:pStyle w:val="TAL"/>
              <w:rPr>
                <w:lang w:eastAsia="en-US"/>
              </w:rPr>
            </w:pPr>
            <w:r w:rsidRPr="00913BB3">
              <w:rPr>
                <w:lang w:eastAsia="en-US"/>
              </w:rPr>
              <w:t>octet 15</w:t>
            </w:r>
          </w:p>
        </w:tc>
      </w:tr>
    </w:tbl>
    <w:p w14:paraId="6ACBE2E2" w14:textId="77777777" w:rsidR="00663265" w:rsidRPr="00913BB3" w:rsidRDefault="00663265" w:rsidP="00663265">
      <w:pPr>
        <w:pStyle w:val="TF"/>
      </w:pPr>
      <w:r w:rsidRPr="00913BB3">
        <w:t>Figure </w:t>
      </w:r>
      <w:r w:rsidR="00BE1133" w:rsidRPr="00913BB3">
        <w:t>9.11</w:t>
      </w:r>
      <w:r w:rsidRPr="00913BB3">
        <w:t>.4.</w:t>
      </w:r>
      <w:r w:rsidR="005103CB" w:rsidRPr="00913BB3">
        <w:t>10</w:t>
      </w:r>
      <w:r w:rsidRPr="00913BB3">
        <w:t>.1: PDU address information element</w:t>
      </w:r>
    </w:p>
    <w:p w14:paraId="2ACBE9B2" w14:textId="77777777" w:rsidR="00663265" w:rsidRPr="00913BB3" w:rsidRDefault="00663265" w:rsidP="00663265">
      <w:pPr>
        <w:pStyle w:val="TH"/>
      </w:pPr>
      <w:r w:rsidRPr="00913BB3">
        <w:t>Table </w:t>
      </w:r>
      <w:r w:rsidR="00BE1133" w:rsidRPr="00913BB3">
        <w:t>9.11</w:t>
      </w:r>
      <w:r w:rsidRPr="00913BB3">
        <w:t>.4.</w:t>
      </w:r>
      <w:r w:rsidR="005103CB" w:rsidRPr="00913BB3">
        <w:t>10</w:t>
      </w:r>
      <w:r w:rsidRPr="00913BB3">
        <w:t>.1: PDU address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56"/>
        <w:gridCol w:w="284"/>
        <w:gridCol w:w="283"/>
        <w:gridCol w:w="283"/>
        <w:gridCol w:w="5991"/>
      </w:tblGrid>
      <w:tr w:rsidR="00CC47FC" w:rsidRPr="00913BB3" w14:paraId="4EDB6F70" w14:textId="77777777" w:rsidTr="00CB6A10">
        <w:trPr>
          <w:cantSplit/>
          <w:jc w:val="center"/>
        </w:trPr>
        <w:tc>
          <w:tcPr>
            <w:tcW w:w="354.85pt" w:type="dxa"/>
            <w:gridSpan w:val="5"/>
          </w:tcPr>
          <w:p w14:paraId="6BD11339" w14:textId="77777777" w:rsidR="00CC47FC" w:rsidRPr="00913BB3" w:rsidRDefault="00CC47FC" w:rsidP="00CB6A10">
            <w:pPr>
              <w:pStyle w:val="TAL"/>
              <w:rPr>
                <w:lang w:eastAsia="en-US"/>
              </w:rPr>
            </w:pPr>
            <w:r w:rsidRPr="00913BB3">
              <w:rPr>
                <w:lang w:eastAsia="en-US"/>
              </w:rPr>
              <w:t>PDU session type value (octet 3)</w:t>
            </w:r>
          </w:p>
        </w:tc>
      </w:tr>
      <w:tr w:rsidR="00CC47FC" w:rsidRPr="00913BB3" w14:paraId="16031B2B" w14:textId="77777777" w:rsidTr="00CB6A10">
        <w:trPr>
          <w:cantSplit/>
          <w:jc w:val="center"/>
        </w:trPr>
        <w:tc>
          <w:tcPr>
            <w:tcW w:w="354.85pt" w:type="dxa"/>
            <w:gridSpan w:val="5"/>
          </w:tcPr>
          <w:p w14:paraId="534EEDBC" w14:textId="77777777" w:rsidR="00CC47FC" w:rsidRPr="00913BB3" w:rsidRDefault="00CC47FC" w:rsidP="00CB6A10">
            <w:pPr>
              <w:pStyle w:val="TAL"/>
              <w:rPr>
                <w:lang w:eastAsia="en-US"/>
              </w:rPr>
            </w:pPr>
            <w:r w:rsidRPr="00913BB3">
              <w:rPr>
                <w:lang w:eastAsia="en-US"/>
              </w:rPr>
              <w:t>Bits</w:t>
            </w:r>
          </w:p>
        </w:tc>
      </w:tr>
      <w:tr w:rsidR="00CC47FC" w:rsidRPr="00913BB3" w14:paraId="74C332C5" w14:textId="77777777" w:rsidTr="00CB6A10">
        <w:trPr>
          <w:cantSplit/>
          <w:jc w:val="center"/>
        </w:trPr>
        <w:tc>
          <w:tcPr>
            <w:tcW w:w="12.80pt" w:type="dxa"/>
          </w:tcPr>
          <w:p w14:paraId="1035FA3F" w14:textId="77777777" w:rsidR="00CC47FC" w:rsidRPr="00913BB3" w:rsidRDefault="00CC47FC" w:rsidP="00CB6A10">
            <w:pPr>
              <w:pStyle w:val="TAH"/>
              <w:rPr>
                <w:lang w:eastAsia="en-US"/>
              </w:rPr>
            </w:pPr>
            <w:r w:rsidRPr="00913BB3">
              <w:rPr>
                <w:lang w:eastAsia="en-US"/>
              </w:rPr>
              <w:t>3</w:t>
            </w:r>
          </w:p>
        </w:tc>
        <w:tc>
          <w:tcPr>
            <w:tcW w:w="14.20pt" w:type="dxa"/>
          </w:tcPr>
          <w:p w14:paraId="01CDEA27" w14:textId="77777777" w:rsidR="00CC47FC" w:rsidRPr="00913BB3" w:rsidRDefault="00CC47FC" w:rsidP="00CB6A10">
            <w:pPr>
              <w:pStyle w:val="TAH"/>
              <w:rPr>
                <w:lang w:eastAsia="en-US"/>
              </w:rPr>
            </w:pPr>
            <w:r w:rsidRPr="00913BB3">
              <w:rPr>
                <w:lang w:eastAsia="en-US"/>
              </w:rPr>
              <w:t>2</w:t>
            </w:r>
          </w:p>
        </w:tc>
        <w:tc>
          <w:tcPr>
            <w:tcW w:w="14.15pt" w:type="dxa"/>
          </w:tcPr>
          <w:p w14:paraId="539C9489" w14:textId="77777777" w:rsidR="00CC47FC" w:rsidRPr="00913BB3" w:rsidRDefault="00CC47FC" w:rsidP="00CB6A10">
            <w:pPr>
              <w:pStyle w:val="TAH"/>
              <w:rPr>
                <w:lang w:eastAsia="en-US"/>
              </w:rPr>
            </w:pPr>
            <w:r w:rsidRPr="00913BB3">
              <w:rPr>
                <w:lang w:eastAsia="en-US"/>
              </w:rPr>
              <w:t>1</w:t>
            </w:r>
          </w:p>
        </w:tc>
        <w:tc>
          <w:tcPr>
            <w:tcW w:w="14.15pt" w:type="dxa"/>
          </w:tcPr>
          <w:p w14:paraId="38FB38B8" w14:textId="77777777" w:rsidR="00CC47FC" w:rsidRPr="00913BB3" w:rsidRDefault="00CC47FC" w:rsidP="00CB6A10">
            <w:pPr>
              <w:pStyle w:val="TAH"/>
              <w:rPr>
                <w:lang w:eastAsia="en-US"/>
              </w:rPr>
            </w:pPr>
          </w:p>
        </w:tc>
        <w:tc>
          <w:tcPr>
            <w:tcW w:w="299.55pt" w:type="dxa"/>
          </w:tcPr>
          <w:p w14:paraId="18BBB95F" w14:textId="77777777" w:rsidR="00CC47FC" w:rsidRPr="00913BB3" w:rsidRDefault="00CC47FC" w:rsidP="00CB6A10">
            <w:pPr>
              <w:pStyle w:val="TAL"/>
              <w:rPr>
                <w:lang w:eastAsia="en-US"/>
              </w:rPr>
            </w:pPr>
          </w:p>
        </w:tc>
      </w:tr>
      <w:tr w:rsidR="00CC47FC" w:rsidRPr="00913BB3" w14:paraId="7BD85063" w14:textId="77777777" w:rsidTr="00CB6A10">
        <w:trPr>
          <w:cantSplit/>
          <w:jc w:val="center"/>
        </w:trPr>
        <w:tc>
          <w:tcPr>
            <w:tcW w:w="12.80pt" w:type="dxa"/>
          </w:tcPr>
          <w:p w14:paraId="7F7FB7C8" w14:textId="77777777" w:rsidR="00CC47FC" w:rsidRPr="00913BB3" w:rsidRDefault="00CC47FC" w:rsidP="00CB6A10">
            <w:pPr>
              <w:pStyle w:val="TAC"/>
              <w:rPr>
                <w:lang w:eastAsia="en-US"/>
              </w:rPr>
            </w:pPr>
            <w:r w:rsidRPr="00913BB3">
              <w:rPr>
                <w:lang w:eastAsia="en-US"/>
              </w:rPr>
              <w:t>0</w:t>
            </w:r>
          </w:p>
        </w:tc>
        <w:tc>
          <w:tcPr>
            <w:tcW w:w="14.20pt" w:type="dxa"/>
          </w:tcPr>
          <w:p w14:paraId="61BA7C8C" w14:textId="77777777" w:rsidR="00CC47FC" w:rsidRPr="00913BB3" w:rsidRDefault="00CC47FC" w:rsidP="00CB6A10">
            <w:pPr>
              <w:pStyle w:val="TAC"/>
              <w:rPr>
                <w:lang w:eastAsia="en-US"/>
              </w:rPr>
            </w:pPr>
            <w:r w:rsidRPr="00913BB3">
              <w:rPr>
                <w:lang w:eastAsia="en-US"/>
              </w:rPr>
              <w:t>0</w:t>
            </w:r>
          </w:p>
        </w:tc>
        <w:tc>
          <w:tcPr>
            <w:tcW w:w="14.15pt" w:type="dxa"/>
          </w:tcPr>
          <w:p w14:paraId="4A4901AB" w14:textId="77777777" w:rsidR="00CC47FC" w:rsidRPr="00913BB3" w:rsidRDefault="00CC47FC" w:rsidP="00CB6A10">
            <w:pPr>
              <w:pStyle w:val="TAC"/>
              <w:rPr>
                <w:lang w:eastAsia="en-US"/>
              </w:rPr>
            </w:pPr>
            <w:r w:rsidRPr="00913BB3">
              <w:rPr>
                <w:lang w:eastAsia="en-US"/>
              </w:rPr>
              <w:t>1</w:t>
            </w:r>
          </w:p>
        </w:tc>
        <w:tc>
          <w:tcPr>
            <w:tcW w:w="14.15pt" w:type="dxa"/>
          </w:tcPr>
          <w:p w14:paraId="6DD1CBCB" w14:textId="77777777" w:rsidR="00CC47FC" w:rsidRPr="00913BB3" w:rsidRDefault="00CC47FC" w:rsidP="00CB6A10">
            <w:pPr>
              <w:pStyle w:val="TAC"/>
              <w:rPr>
                <w:lang w:eastAsia="en-US"/>
              </w:rPr>
            </w:pPr>
          </w:p>
        </w:tc>
        <w:tc>
          <w:tcPr>
            <w:tcW w:w="299.55pt" w:type="dxa"/>
          </w:tcPr>
          <w:p w14:paraId="24842050" w14:textId="77777777" w:rsidR="00CC47FC" w:rsidRPr="00913BB3" w:rsidRDefault="00CC47FC" w:rsidP="00CB6A10">
            <w:pPr>
              <w:pStyle w:val="TAL"/>
              <w:rPr>
                <w:lang w:eastAsia="en-US"/>
              </w:rPr>
            </w:pPr>
            <w:r w:rsidRPr="00913BB3">
              <w:rPr>
                <w:lang w:eastAsia="en-US"/>
              </w:rPr>
              <w:t>IPv4</w:t>
            </w:r>
          </w:p>
        </w:tc>
      </w:tr>
      <w:tr w:rsidR="00CC47FC" w:rsidRPr="00913BB3" w14:paraId="5EEB8569" w14:textId="77777777" w:rsidTr="00CB6A10">
        <w:trPr>
          <w:cantSplit/>
          <w:jc w:val="center"/>
        </w:trPr>
        <w:tc>
          <w:tcPr>
            <w:tcW w:w="12.80pt" w:type="dxa"/>
          </w:tcPr>
          <w:p w14:paraId="3490D010" w14:textId="77777777" w:rsidR="00CC47FC" w:rsidRPr="00913BB3" w:rsidRDefault="00CC47FC" w:rsidP="00CB6A10">
            <w:pPr>
              <w:pStyle w:val="TAC"/>
              <w:rPr>
                <w:lang w:eastAsia="en-US"/>
              </w:rPr>
            </w:pPr>
            <w:r w:rsidRPr="00913BB3">
              <w:rPr>
                <w:lang w:eastAsia="en-US"/>
              </w:rPr>
              <w:t>0</w:t>
            </w:r>
          </w:p>
        </w:tc>
        <w:tc>
          <w:tcPr>
            <w:tcW w:w="14.20pt" w:type="dxa"/>
          </w:tcPr>
          <w:p w14:paraId="328AD772" w14:textId="77777777" w:rsidR="00CC47FC" w:rsidRPr="00913BB3" w:rsidRDefault="00CC47FC" w:rsidP="00CB6A10">
            <w:pPr>
              <w:pStyle w:val="TAC"/>
              <w:rPr>
                <w:lang w:eastAsia="en-US"/>
              </w:rPr>
            </w:pPr>
            <w:r w:rsidRPr="00913BB3">
              <w:rPr>
                <w:lang w:eastAsia="en-US"/>
              </w:rPr>
              <w:t>1</w:t>
            </w:r>
          </w:p>
        </w:tc>
        <w:tc>
          <w:tcPr>
            <w:tcW w:w="14.15pt" w:type="dxa"/>
          </w:tcPr>
          <w:p w14:paraId="1377FDE5" w14:textId="77777777" w:rsidR="00CC47FC" w:rsidRPr="00913BB3" w:rsidRDefault="00CC47FC" w:rsidP="00CB6A10">
            <w:pPr>
              <w:pStyle w:val="TAC"/>
              <w:rPr>
                <w:lang w:eastAsia="en-US"/>
              </w:rPr>
            </w:pPr>
            <w:r w:rsidRPr="00913BB3">
              <w:rPr>
                <w:lang w:eastAsia="en-US"/>
              </w:rPr>
              <w:t>0</w:t>
            </w:r>
          </w:p>
        </w:tc>
        <w:tc>
          <w:tcPr>
            <w:tcW w:w="14.15pt" w:type="dxa"/>
          </w:tcPr>
          <w:p w14:paraId="7D53E69F" w14:textId="77777777" w:rsidR="00CC47FC" w:rsidRPr="00913BB3" w:rsidRDefault="00CC47FC" w:rsidP="00CB6A10">
            <w:pPr>
              <w:pStyle w:val="TAC"/>
              <w:rPr>
                <w:lang w:eastAsia="en-US"/>
              </w:rPr>
            </w:pPr>
          </w:p>
        </w:tc>
        <w:tc>
          <w:tcPr>
            <w:tcW w:w="299.55pt" w:type="dxa"/>
          </w:tcPr>
          <w:p w14:paraId="16C356F4" w14:textId="77777777" w:rsidR="00CC47FC" w:rsidRPr="00913BB3" w:rsidRDefault="00CC47FC" w:rsidP="00CB6A10">
            <w:pPr>
              <w:pStyle w:val="TAL"/>
              <w:rPr>
                <w:lang w:eastAsia="en-US"/>
              </w:rPr>
            </w:pPr>
            <w:r w:rsidRPr="00913BB3">
              <w:rPr>
                <w:lang w:eastAsia="en-US"/>
              </w:rPr>
              <w:t>IPv6</w:t>
            </w:r>
          </w:p>
        </w:tc>
      </w:tr>
      <w:tr w:rsidR="00CC47FC" w:rsidRPr="00913BB3" w14:paraId="73B223F8" w14:textId="77777777" w:rsidTr="00CB6A10">
        <w:trPr>
          <w:cantSplit/>
          <w:jc w:val="center"/>
        </w:trPr>
        <w:tc>
          <w:tcPr>
            <w:tcW w:w="12.80pt" w:type="dxa"/>
          </w:tcPr>
          <w:p w14:paraId="0C6A04E2" w14:textId="77777777" w:rsidR="00CC47FC" w:rsidRPr="00913BB3" w:rsidRDefault="00CC47FC" w:rsidP="00CB6A10">
            <w:pPr>
              <w:pStyle w:val="TAC"/>
              <w:rPr>
                <w:lang w:eastAsia="en-US"/>
              </w:rPr>
            </w:pPr>
            <w:r w:rsidRPr="00913BB3">
              <w:rPr>
                <w:lang w:eastAsia="en-US"/>
              </w:rPr>
              <w:t>0</w:t>
            </w:r>
          </w:p>
        </w:tc>
        <w:tc>
          <w:tcPr>
            <w:tcW w:w="14.20pt" w:type="dxa"/>
          </w:tcPr>
          <w:p w14:paraId="5A4A0F9E" w14:textId="77777777" w:rsidR="00CC47FC" w:rsidRPr="00913BB3" w:rsidRDefault="00CC47FC" w:rsidP="00CB6A10">
            <w:pPr>
              <w:pStyle w:val="TAC"/>
              <w:rPr>
                <w:lang w:eastAsia="en-US"/>
              </w:rPr>
            </w:pPr>
            <w:r w:rsidRPr="00913BB3">
              <w:rPr>
                <w:lang w:eastAsia="en-US"/>
              </w:rPr>
              <w:t>1</w:t>
            </w:r>
          </w:p>
        </w:tc>
        <w:tc>
          <w:tcPr>
            <w:tcW w:w="14.15pt" w:type="dxa"/>
          </w:tcPr>
          <w:p w14:paraId="6645FF1B" w14:textId="77777777" w:rsidR="00CC47FC" w:rsidRPr="00913BB3" w:rsidRDefault="00CC47FC" w:rsidP="00CB6A10">
            <w:pPr>
              <w:pStyle w:val="TAC"/>
              <w:rPr>
                <w:lang w:eastAsia="en-US"/>
              </w:rPr>
            </w:pPr>
            <w:r w:rsidRPr="00913BB3">
              <w:rPr>
                <w:lang w:eastAsia="en-US"/>
              </w:rPr>
              <w:t>1</w:t>
            </w:r>
          </w:p>
        </w:tc>
        <w:tc>
          <w:tcPr>
            <w:tcW w:w="14.15pt" w:type="dxa"/>
          </w:tcPr>
          <w:p w14:paraId="26589F6D" w14:textId="77777777" w:rsidR="00CC47FC" w:rsidRPr="00913BB3" w:rsidRDefault="00CC47FC" w:rsidP="00CB6A10">
            <w:pPr>
              <w:pStyle w:val="TAC"/>
              <w:rPr>
                <w:lang w:eastAsia="en-US"/>
              </w:rPr>
            </w:pPr>
          </w:p>
        </w:tc>
        <w:tc>
          <w:tcPr>
            <w:tcW w:w="299.55pt" w:type="dxa"/>
          </w:tcPr>
          <w:p w14:paraId="30E8F2AA" w14:textId="77777777" w:rsidR="00CC47FC" w:rsidRPr="00913BB3" w:rsidRDefault="00CC47FC" w:rsidP="00CB6A10">
            <w:pPr>
              <w:pStyle w:val="TAL"/>
              <w:rPr>
                <w:lang w:eastAsia="en-US"/>
              </w:rPr>
            </w:pPr>
            <w:r w:rsidRPr="00913BB3">
              <w:rPr>
                <w:lang w:eastAsia="en-US"/>
              </w:rPr>
              <w:t>IPv4v6</w:t>
            </w:r>
          </w:p>
        </w:tc>
      </w:tr>
      <w:tr w:rsidR="00CC47FC" w:rsidRPr="00913BB3" w14:paraId="64566865" w14:textId="77777777" w:rsidTr="00CB6A10">
        <w:trPr>
          <w:cantSplit/>
          <w:jc w:val="center"/>
        </w:trPr>
        <w:tc>
          <w:tcPr>
            <w:tcW w:w="354.85pt" w:type="dxa"/>
            <w:gridSpan w:val="5"/>
          </w:tcPr>
          <w:p w14:paraId="141AD47C" w14:textId="77777777" w:rsidR="00CC47FC" w:rsidRPr="00913BB3" w:rsidRDefault="00CC47FC" w:rsidP="00CB6A10">
            <w:pPr>
              <w:pStyle w:val="TAL"/>
              <w:rPr>
                <w:lang w:eastAsia="en-US"/>
              </w:rPr>
            </w:pPr>
          </w:p>
        </w:tc>
      </w:tr>
      <w:tr w:rsidR="00CC47FC" w:rsidRPr="00913BB3" w14:paraId="48616F69" w14:textId="77777777" w:rsidTr="00CB6A10">
        <w:trPr>
          <w:cantSplit/>
          <w:jc w:val="center"/>
        </w:trPr>
        <w:tc>
          <w:tcPr>
            <w:tcW w:w="354.85pt" w:type="dxa"/>
            <w:gridSpan w:val="5"/>
          </w:tcPr>
          <w:p w14:paraId="61EFD23E" w14:textId="77777777" w:rsidR="00CC47FC" w:rsidRPr="00913BB3" w:rsidRDefault="00CC47FC" w:rsidP="00CB6A10">
            <w:pPr>
              <w:pStyle w:val="TAL"/>
              <w:rPr>
                <w:lang w:eastAsia="en-US"/>
              </w:rPr>
            </w:pPr>
            <w:r w:rsidRPr="00913BB3">
              <w:rPr>
                <w:lang w:eastAsia="en-US"/>
              </w:rPr>
              <w:t>All other values are reserved.</w:t>
            </w:r>
          </w:p>
        </w:tc>
      </w:tr>
      <w:tr w:rsidR="00CC47FC" w:rsidRPr="00913BB3" w14:paraId="490BA75D" w14:textId="77777777" w:rsidTr="00CB6A10">
        <w:trPr>
          <w:cantSplit/>
          <w:jc w:val="center"/>
        </w:trPr>
        <w:tc>
          <w:tcPr>
            <w:tcW w:w="354.85pt" w:type="dxa"/>
            <w:gridSpan w:val="5"/>
          </w:tcPr>
          <w:p w14:paraId="5CFBF5A5" w14:textId="77777777" w:rsidR="00CC47FC" w:rsidRPr="00913BB3" w:rsidRDefault="00CC47FC" w:rsidP="00CB6A10">
            <w:pPr>
              <w:pStyle w:val="TAL"/>
              <w:rPr>
                <w:lang w:eastAsia="en-US"/>
              </w:rPr>
            </w:pPr>
          </w:p>
        </w:tc>
      </w:tr>
      <w:tr w:rsidR="00CC47FC" w:rsidRPr="00913BB3" w14:paraId="7A329AC9" w14:textId="77777777" w:rsidTr="00CB6A10">
        <w:trPr>
          <w:cantSplit/>
          <w:jc w:val="center"/>
        </w:trPr>
        <w:tc>
          <w:tcPr>
            <w:tcW w:w="354.85pt" w:type="dxa"/>
            <w:gridSpan w:val="5"/>
          </w:tcPr>
          <w:p w14:paraId="5F206E41" w14:textId="77777777" w:rsidR="00CC47FC" w:rsidRPr="00913BB3" w:rsidRDefault="00CC47FC" w:rsidP="00CB6A10">
            <w:pPr>
              <w:pStyle w:val="TAL"/>
              <w:rPr>
                <w:lang w:eastAsia="en-US"/>
              </w:rPr>
            </w:pPr>
            <w:r w:rsidRPr="00913BB3">
              <w:rPr>
                <w:lang w:eastAsia="en-US"/>
              </w:rPr>
              <w:t xml:space="preserve">Bit </w:t>
            </w:r>
            <w:smartTag w:uri="urn:schemas-microsoft-com:office:smarttags" w:element="time">
              <w:smartTagPr>
                <w:attr w:name="Hour" w:val="7"/>
                <w:attr w:name="Minute" w:val="56"/>
              </w:smartTagPr>
              <w:r w:rsidRPr="00913BB3">
                <w:rPr>
                  <w:lang w:eastAsia="en-US"/>
                </w:rPr>
                <w:t>4 to 8</w:t>
              </w:r>
            </w:smartTag>
            <w:r w:rsidRPr="00913BB3">
              <w:rPr>
                <w:lang w:eastAsia="en-US"/>
              </w:rPr>
              <w:t xml:space="preserve"> of octet 3 are spare and shall be coded as zero.</w:t>
            </w:r>
          </w:p>
        </w:tc>
      </w:tr>
      <w:tr w:rsidR="00CC47FC" w:rsidRPr="00913BB3" w14:paraId="1475E17E" w14:textId="77777777" w:rsidTr="00CB6A10">
        <w:trPr>
          <w:cantSplit/>
          <w:jc w:val="center"/>
        </w:trPr>
        <w:tc>
          <w:tcPr>
            <w:tcW w:w="354.85pt" w:type="dxa"/>
            <w:gridSpan w:val="5"/>
          </w:tcPr>
          <w:p w14:paraId="026915CC" w14:textId="77777777" w:rsidR="00CC47FC" w:rsidRPr="00913BB3" w:rsidRDefault="00CC47FC" w:rsidP="00CB6A10">
            <w:pPr>
              <w:pStyle w:val="TAL"/>
              <w:rPr>
                <w:lang w:eastAsia="en-US"/>
              </w:rPr>
            </w:pPr>
          </w:p>
        </w:tc>
      </w:tr>
      <w:tr w:rsidR="00CC47FC" w:rsidRPr="00913BB3" w14:paraId="1ED94D16" w14:textId="77777777" w:rsidTr="00CB6A10">
        <w:trPr>
          <w:cantSplit/>
          <w:jc w:val="center"/>
        </w:trPr>
        <w:tc>
          <w:tcPr>
            <w:tcW w:w="354.85pt" w:type="dxa"/>
            <w:gridSpan w:val="5"/>
          </w:tcPr>
          <w:p w14:paraId="095862F7" w14:textId="77777777" w:rsidR="00CC47FC" w:rsidRPr="00913BB3" w:rsidRDefault="00CC47FC" w:rsidP="00CB6A10">
            <w:pPr>
              <w:pStyle w:val="TAL"/>
              <w:rPr>
                <w:lang w:eastAsia="en-US"/>
              </w:rPr>
            </w:pPr>
            <w:r w:rsidRPr="00913BB3">
              <w:rPr>
                <w:lang w:eastAsia="en-US"/>
              </w:rPr>
              <w:t>PDU address information (octet 4 to 15)</w:t>
            </w:r>
          </w:p>
        </w:tc>
      </w:tr>
      <w:tr w:rsidR="00CC47FC" w:rsidRPr="00913BB3" w14:paraId="6DD3B080" w14:textId="77777777" w:rsidTr="00CB6A10">
        <w:trPr>
          <w:cantSplit/>
          <w:jc w:val="center"/>
        </w:trPr>
        <w:tc>
          <w:tcPr>
            <w:tcW w:w="354.85pt" w:type="dxa"/>
            <w:gridSpan w:val="5"/>
          </w:tcPr>
          <w:p w14:paraId="116F170B" w14:textId="77777777" w:rsidR="00CC47FC" w:rsidRPr="00913BB3" w:rsidRDefault="00CC47FC" w:rsidP="00CB6A10">
            <w:pPr>
              <w:pStyle w:val="TAL"/>
              <w:rPr>
                <w:lang w:eastAsia="en-US"/>
              </w:rPr>
            </w:pPr>
          </w:p>
        </w:tc>
      </w:tr>
      <w:tr w:rsidR="00CC47FC" w:rsidRPr="00913BB3" w14:paraId="0BFDA8C0" w14:textId="77777777" w:rsidTr="00CB6A10">
        <w:trPr>
          <w:cantSplit/>
          <w:jc w:val="center"/>
        </w:trPr>
        <w:tc>
          <w:tcPr>
            <w:tcW w:w="354.85pt" w:type="dxa"/>
            <w:gridSpan w:val="5"/>
          </w:tcPr>
          <w:p w14:paraId="6D26FE7B" w14:textId="77777777" w:rsidR="00CC47FC" w:rsidRPr="00913BB3" w:rsidRDefault="00CC47FC" w:rsidP="00CB6A10">
            <w:pPr>
              <w:pStyle w:val="TAL"/>
              <w:rPr>
                <w:lang w:eastAsia="en-US"/>
              </w:rPr>
            </w:pPr>
            <w:r w:rsidRPr="00913BB3">
              <w:rPr>
                <w:lang w:eastAsia="en-US"/>
              </w:rPr>
              <w:t>If the PDU session type value indicates IPv4, the PDU address information in octet 4 to octet 7 contains an IPv4 address.</w:t>
            </w:r>
          </w:p>
        </w:tc>
      </w:tr>
      <w:tr w:rsidR="00CC47FC" w:rsidRPr="00913BB3" w14:paraId="2A6407B0" w14:textId="77777777" w:rsidTr="00CB6A10">
        <w:trPr>
          <w:cantSplit/>
          <w:jc w:val="center"/>
        </w:trPr>
        <w:tc>
          <w:tcPr>
            <w:tcW w:w="354.85pt" w:type="dxa"/>
            <w:gridSpan w:val="5"/>
          </w:tcPr>
          <w:p w14:paraId="1D3F8F2A" w14:textId="77777777" w:rsidR="00CC47FC" w:rsidRPr="00913BB3" w:rsidRDefault="00CC47FC" w:rsidP="00CB6A10">
            <w:pPr>
              <w:pStyle w:val="TAL"/>
              <w:rPr>
                <w:lang w:eastAsia="en-US"/>
              </w:rPr>
            </w:pPr>
          </w:p>
        </w:tc>
      </w:tr>
      <w:tr w:rsidR="00CC47FC" w:rsidRPr="00913BB3" w14:paraId="25A05773" w14:textId="77777777" w:rsidTr="00CB6A10">
        <w:trPr>
          <w:cantSplit/>
          <w:jc w:val="center"/>
        </w:trPr>
        <w:tc>
          <w:tcPr>
            <w:tcW w:w="354.85pt" w:type="dxa"/>
            <w:gridSpan w:val="5"/>
            <w:tcBorders>
              <w:start w:val="single" w:sz="4" w:space="0" w:color="auto"/>
              <w:end w:val="single" w:sz="4" w:space="0" w:color="auto"/>
            </w:tcBorders>
          </w:tcPr>
          <w:p w14:paraId="5A87C513" w14:textId="77777777" w:rsidR="00CC47FC" w:rsidRPr="00913BB3" w:rsidRDefault="00CC47FC" w:rsidP="00CB6A10">
            <w:pPr>
              <w:pStyle w:val="TAL"/>
              <w:rPr>
                <w:lang w:eastAsia="en-US"/>
              </w:rPr>
            </w:pPr>
            <w:r w:rsidRPr="00913BB3">
              <w:rPr>
                <w:lang w:eastAsia="en-US"/>
              </w:rPr>
              <w:t>If the PDU session type value indicates IPv6, the PDU address information in octet 4 to octet 11 contains an interface identifier for the IPv6 link local address.</w:t>
            </w:r>
          </w:p>
        </w:tc>
      </w:tr>
      <w:tr w:rsidR="00CC47FC" w:rsidRPr="00913BB3" w14:paraId="3DC5CC4C" w14:textId="77777777" w:rsidTr="00CB6A10">
        <w:trPr>
          <w:cantSplit/>
          <w:jc w:val="center"/>
        </w:trPr>
        <w:tc>
          <w:tcPr>
            <w:tcW w:w="354.85pt" w:type="dxa"/>
            <w:gridSpan w:val="5"/>
            <w:tcBorders>
              <w:start w:val="single" w:sz="4" w:space="0" w:color="auto"/>
              <w:end w:val="single" w:sz="4" w:space="0" w:color="auto"/>
            </w:tcBorders>
          </w:tcPr>
          <w:p w14:paraId="13479FB0" w14:textId="77777777" w:rsidR="00CC47FC" w:rsidRPr="00913BB3" w:rsidRDefault="00CC47FC" w:rsidP="00CB6A10">
            <w:pPr>
              <w:pStyle w:val="TAL"/>
              <w:rPr>
                <w:lang w:eastAsia="en-US"/>
              </w:rPr>
            </w:pPr>
          </w:p>
        </w:tc>
      </w:tr>
      <w:tr w:rsidR="00CC47FC" w:rsidRPr="00913BB3" w14:paraId="496A50DC" w14:textId="77777777" w:rsidTr="00CB6A10">
        <w:trPr>
          <w:cantSplit/>
          <w:jc w:val="center"/>
        </w:trPr>
        <w:tc>
          <w:tcPr>
            <w:tcW w:w="354.85pt" w:type="dxa"/>
            <w:gridSpan w:val="5"/>
            <w:tcBorders>
              <w:start w:val="single" w:sz="4" w:space="0" w:color="auto"/>
              <w:bottom w:val="single" w:sz="4" w:space="0" w:color="auto"/>
              <w:end w:val="single" w:sz="4" w:space="0" w:color="auto"/>
            </w:tcBorders>
          </w:tcPr>
          <w:p w14:paraId="683B63A3" w14:textId="77777777" w:rsidR="00CC47FC" w:rsidRPr="00913BB3" w:rsidRDefault="00CC47FC" w:rsidP="00CB6A10">
            <w:pPr>
              <w:pStyle w:val="TAL"/>
              <w:rPr>
                <w:lang w:eastAsia="en-US"/>
              </w:rPr>
            </w:pPr>
            <w:r w:rsidRPr="00913BB3">
              <w:rPr>
                <w:lang w:eastAsia="en-US"/>
              </w:rPr>
              <w:t>If the PDU session type value indicates IPv4v6, the PDU address information in octet 4 to octet 11 contains an interface identifier for the IPv6 link local address and in octet 12 to octet 15 contains an IPv4 address.</w:t>
            </w:r>
          </w:p>
        </w:tc>
      </w:tr>
    </w:tbl>
    <w:p w14:paraId="0EACF04D" w14:textId="77777777" w:rsidR="00663265" w:rsidRPr="00913BB3" w:rsidRDefault="00663265" w:rsidP="00663265"/>
    <w:p w14:paraId="1B8B6E6D" w14:textId="77777777" w:rsidR="00C81E76" w:rsidRPr="00913BB3" w:rsidRDefault="00BE1133" w:rsidP="00564F7B">
      <w:pPr>
        <w:pStyle w:val="4"/>
      </w:pPr>
      <w:bookmarkStart w:id="433" w:name="_Toc11419905"/>
      <w:r w:rsidRPr="00913BB3">
        <w:t>9.11</w:t>
      </w:r>
      <w:r w:rsidR="00C81E76" w:rsidRPr="00913BB3">
        <w:t>.</w:t>
      </w:r>
      <w:r w:rsidR="00564F7B" w:rsidRPr="00913BB3">
        <w:t>4.</w:t>
      </w:r>
      <w:r w:rsidR="005103CB" w:rsidRPr="00913BB3">
        <w:t>11</w:t>
      </w:r>
      <w:r w:rsidR="00C81E76" w:rsidRPr="00913BB3">
        <w:tab/>
        <w:t>PDU session type</w:t>
      </w:r>
      <w:bookmarkEnd w:id="433"/>
    </w:p>
    <w:p w14:paraId="4F1804C4" w14:textId="77777777" w:rsidR="00C81E76" w:rsidRPr="00913BB3" w:rsidRDefault="00C81E76" w:rsidP="00C81E76">
      <w:pPr>
        <w:rPr>
          <w:lang w:val="en-US"/>
        </w:rPr>
      </w:pPr>
      <w:r w:rsidRPr="00913BB3">
        <w:rPr>
          <w:lang w:val="en-US"/>
        </w:rPr>
        <w:t xml:space="preserve">The purpose of the </w:t>
      </w:r>
      <w:r w:rsidRPr="00913BB3">
        <w:t xml:space="preserve">PDU session type </w:t>
      </w:r>
      <w:r w:rsidRPr="00913BB3">
        <w:rPr>
          <w:lang w:val="en-US"/>
        </w:rPr>
        <w:t>information element is to indicate type of the PDU session.</w:t>
      </w:r>
    </w:p>
    <w:p w14:paraId="677BC3BE" w14:textId="77777777" w:rsidR="00C81E76" w:rsidRPr="00913BB3" w:rsidRDefault="00C81E76" w:rsidP="00C81E76">
      <w:pPr>
        <w:rPr>
          <w:lang w:val="en-US"/>
        </w:rPr>
      </w:pPr>
      <w:r w:rsidRPr="00913BB3">
        <w:rPr>
          <w:lang w:val="en-US"/>
        </w:rPr>
        <w:t xml:space="preserve">The </w:t>
      </w:r>
      <w:r w:rsidRPr="00913BB3">
        <w:t>PDU session type</w:t>
      </w:r>
      <w:r w:rsidRPr="00913BB3">
        <w:rPr>
          <w:lang w:val="en-US"/>
        </w:rPr>
        <w:t xml:space="preserve"> information element is coded as shown in figure </w:t>
      </w:r>
      <w:r w:rsidR="00BE1133" w:rsidRPr="00913BB3">
        <w:t>9.11</w:t>
      </w:r>
      <w:r w:rsidRPr="00913BB3">
        <w:t>.</w:t>
      </w:r>
      <w:r w:rsidR="00564F7B" w:rsidRPr="00913BB3">
        <w:t>4</w:t>
      </w:r>
      <w:r w:rsidRPr="00913BB3">
        <w:t>.</w:t>
      </w:r>
      <w:r w:rsidR="005103CB" w:rsidRPr="00913BB3">
        <w:t>11</w:t>
      </w:r>
      <w:r w:rsidR="00564F7B" w:rsidRPr="00913BB3">
        <w:t>.</w:t>
      </w:r>
      <w:r w:rsidR="00C91182" w:rsidRPr="00913BB3">
        <w:t>1</w:t>
      </w:r>
      <w:r w:rsidRPr="00913BB3">
        <w:rPr>
          <w:lang w:val="en-US"/>
        </w:rPr>
        <w:t xml:space="preserve"> and table </w:t>
      </w:r>
      <w:r w:rsidR="00BE1133" w:rsidRPr="00913BB3">
        <w:t>9.11</w:t>
      </w:r>
      <w:r w:rsidRPr="00913BB3">
        <w:t>.</w:t>
      </w:r>
      <w:r w:rsidR="00564F7B" w:rsidRPr="00913BB3">
        <w:t>4</w:t>
      </w:r>
      <w:r w:rsidRPr="00913BB3">
        <w:t>.</w:t>
      </w:r>
      <w:r w:rsidR="005103CB" w:rsidRPr="00913BB3">
        <w:t>11</w:t>
      </w:r>
      <w:r w:rsidR="00564F7B" w:rsidRPr="00913BB3">
        <w:t>.</w:t>
      </w:r>
      <w:r w:rsidR="00C91182" w:rsidRPr="00913BB3">
        <w:t>1</w:t>
      </w:r>
      <w:r w:rsidRPr="00913BB3">
        <w:rPr>
          <w:lang w:val="en-US"/>
        </w:rPr>
        <w:t>.</w:t>
      </w:r>
    </w:p>
    <w:p w14:paraId="1211497C" w14:textId="77777777" w:rsidR="00C81E76" w:rsidRPr="00913BB3" w:rsidRDefault="00C81E76" w:rsidP="00C81E76">
      <w:pPr>
        <w:rPr>
          <w:lang w:val="en-US"/>
        </w:rPr>
      </w:pPr>
      <w:r w:rsidRPr="00913BB3">
        <w:rPr>
          <w:lang w:val="en-US"/>
        </w:rPr>
        <w:t xml:space="preserve">The </w:t>
      </w:r>
      <w:r w:rsidRPr="00913BB3">
        <w:t xml:space="preserve">PDU session type </w:t>
      </w:r>
      <w:r w:rsidRPr="00913BB3">
        <w:rPr>
          <w:lang w:val="en-US"/>
        </w:rPr>
        <w:t>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560"/>
      </w:tblGrid>
      <w:tr w:rsidR="00E57247" w:rsidRPr="00913BB3" w14:paraId="0546F614" w14:textId="77777777" w:rsidTr="00375EA9">
        <w:trPr>
          <w:cantSplit/>
          <w:jc w:val="center"/>
        </w:trPr>
        <w:tc>
          <w:tcPr>
            <w:tcW w:w="35.45pt" w:type="dxa"/>
            <w:tcBorders>
              <w:top w:val="nil"/>
              <w:start w:val="nil"/>
              <w:bottom w:val="nil"/>
              <w:end w:val="nil"/>
            </w:tcBorders>
          </w:tcPr>
          <w:p w14:paraId="3C3CDE62" w14:textId="77777777" w:rsidR="00E57247" w:rsidRPr="00913BB3" w:rsidRDefault="00E57247" w:rsidP="00375EA9">
            <w:pPr>
              <w:pStyle w:val="TAC"/>
              <w:rPr>
                <w:lang w:eastAsia="en-US"/>
              </w:rPr>
            </w:pPr>
            <w:r w:rsidRPr="00913BB3">
              <w:rPr>
                <w:lang w:eastAsia="en-US"/>
              </w:rPr>
              <w:t>8</w:t>
            </w:r>
          </w:p>
        </w:tc>
        <w:tc>
          <w:tcPr>
            <w:tcW w:w="35.45pt" w:type="dxa"/>
            <w:tcBorders>
              <w:top w:val="nil"/>
              <w:start w:val="nil"/>
              <w:bottom w:val="nil"/>
              <w:end w:val="nil"/>
            </w:tcBorders>
          </w:tcPr>
          <w:p w14:paraId="062C2242" w14:textId="77777777" w:rsidR="00E57247" w:rsidRPr="00913BB3" w:rsidRDefault="00E57247" w:rsidP="00375EA9">
            <w:pPr>
              <w:pStyle w:val="TAC"/>
              <w:rPr>
                <w:lang w:eastAsia="en-US"/>
              </w:rPr>
            </w:pPr>
            <w:r w:rsidRPr="00913BB3">
              <w:rPr>
                <w:lang w:eastAsia="en-US"/>
              </w:rPr>
              <w:t>7</w:t>
            </w:r>
          </w:p>
        </w:tc>
        <w:tc>
          <w:tcPr>
            <w:tcW w:w="35.45pt" w:type="dxa"/>
            <w:tcBorders>
              <w:top w:val="nil"/>
              <w:start w:val="nil"/>
              <w:bottom w:val="nil"/>
              <w:end w:val="nil"/>
            </w:tcBorders>
          </w:tcPr>
          <w:p w14:paraId="662AEA7B" w14:textId="77777777" w:rsidR="00E57247" w:rsidRPr="00913BB3" w:rsidRDefault="00E57247" w:rsidP="00375EA9">
            <w:pPr>
              <w:pStyle w:val="TAC"/>
              <w:rPr>
                <w:lang w:eastAsia="en-US"/>
              </w:rPr>
            </w:pPr>
            <w:r w:rsidRPr="00913BB3">
              <w:rPr>
                <w:lang w:eastAsia="en-US"/>
              </w:rPr>
              <w:t>6</w:t>
            </w:r>
          </w:p>
        </w:tc>
        <w:tc>
          <w:tcPr>
            <w:tcW w:w="35.45pt" w:type="dxa"/>
            <w:tcBorders>
              <w:top w:val="nil"/>
              <w:start w:val="nil"/>
              <w:bottom w:val="nil"/>
              <w:end w:val="nil"/>
            </w:tcBorders>
          </w:tcPr>
          <w:p w14:paraId="17726CD8" w14:textId="77777777" w:rsidR="00E57247" w:rsidRPr="00913BB3" w:rsidRDefault="00E57247" w:rsidP="00375EA9">
            <w:pPr>
              <w:pStyle w:val="TAC"/>
              <w:rPr>
                <w:lang w:eastAsia="en-US"/>
              </w:rPr>
            </w:pPr>
            <w:r w:rsidRPr="00913BB3">
              <w:rPr>
                <w:lang w:eastAsia="en-US"/>
              </w:rPr>
              <w:t>5</w:t>
            </w:r>
          </w:p>
        </w:tc>
        <w:tc>
          <w:tcPr>
            <w:tcW w:w="35.45pt" w:type="dxa"/>
            <w:tcBorders>
              <w:top w:val="nil"/>
              <w:start w:val="nil"/>
              <w:bottom w:val="nil"/>
              <w:end w:val="nil"/>
            </w:tcBorders>
          </w:tcPr>
          <w:p w14:paraId="1BC64D1F" w14:textId="77777777" w:rsidR="00E57247" w:rsidRPr="00913BB3" w:rsidRDefault="00E57247" w:rsidP="00375EA9">
            <w:pPr>
              <w:pStyle w:val="TAC"/>
              <w:rPr>
                <w:lang w:eastAsia="en-US"/>
              </w:rPr>
            </w:pPr>
            <w:r w:rsidRPr="00913BB3">
              <w:rPr>
                <w:lang w:eastAsia="en-US"/>
              </w:rPr>
              <w:t>4</w:t>
            </w:r>
          </w:p>
        </w:tc>
        <w:tc>
          <w:tcPr>
            <w:tcW w:w="35.45pt" w:type="dxa"/>
            <w:tcBorders>
              <w:top w:val="nil"/>
              <w:start w:val="nil"/>
              <w:bottom w:val="nil"/>
              <w:end w:val="nil"/>
            </w:tcBorders>
          </w:tcPr>
          <w:p w14:paraId="21897003" w14:textId="77777777" w:rsidR="00E57247" w:rsidRPr="00913BB3" w:rsidRDefault="00E57247" w:rsidP="00375EA9">
            <w:pPr>
              <w:pStyle w:val="TAC"/>
              <w:rPr>
                <w:lang w:eastAsia="en-US"/>
              </w:rPr>
            </w:pPr>
            <w:r w:rsidRPr="00913BB3">
              <w:rPr>
                <w:lang w:eastAsia="en-US"/>
              </w:rPr>
              <w:t>3</w:t>
            </w:r>
          </w:p>
        </w:tc>
        <w:tc>
          <w:tcPr>
            <w:tcW w:w="35.45pt" w:type="dxa"/>
            <w:tcBorders>
              <w:top w:val="nil"/>
              <w:start w:val="nil"/>
              <w:bottom w:val="nil"/>
              <w:end w:val="nil"/>
            </w:tcBorders>
          </w:tcPr>
          <w:p w14:paraId="309ADD16" w14:textId="77777777" w:rsidR="00E57247" w:rsidRPr="00913BB3" w:rsidRDefault="00E57247" w:rsidP="00375EA9">
            <w:pPr>
              <w:pStyle w:val="TAC"/>
              <w:rPr>
                <w:lang w:eastAsia="en-US"/>
              </w:rPr>
            </w:pPr>
            <w:r w:rsidRPr="00913BB3">
              <w:rPr>
                <w:lang w:eastAsia="en-US"/>
              </w:rPr>
              <w:t>2</w:t>
            </w:r>
          </w:p>
        </w:tc>
        <w:tc>
          <w:tcPr>
            <w:tcW w:w="35.45pt" w:type="dxa"/>
            <w:tcBorders>
              <w:top w:val="nil"/>
              <w:start w:val="nil"/>
              <w:bottom w:val="nil"/>
              <w:end w:val="nil"/>
            </w:tcBorders>
          </w:tcPr>
          <w:p w14:paraId="40205F19" w14:textId="77777777" w:rsidR="00E57247" w:rsidRPr="00913BB3" w:rsidRDefault="00E57247" w:rsidP="00375EA9">
            <w:pPr>
              <w:pStyle w:val="TAC"/>
              <w:rPr>
                <w:lang w:eastAsia="en-US"/>
              </w:rPr>
            </w:pPr>
            <w:r w:rsidRPr="00913BB3">
              <w:rPr>
                <w:lang w:eastAsia="en-US"/>
              </w:rPr>
              <w:t>1</w:t>
            </w:r>
          </w:p>
        </w:tc>
        <w:tc>
          <w:tcPr>
            <w:tcW w:w="78pt" w:type="dxa"/>
            <w:tcBorders>
              <w:top w:val="nil"/>
              <w:start w:val="nil"/>
              <w:bottom w:val="nil"/>
              <w:end w:val="nil"/>
            </w:tcBorders>
          </w:tcPr>
          <w:p w14:paraId="34ED0E36" w14:textId="77777777" w:rsidR="00E57247" w:rsidRPr="00913BB3" w:rsidRDefault="00E57247" w:rsidP="00375EA9">
            <w:pPr>
              <w:pStyle w:val="TAL"/>
              <w:rPr>
                <w:lang w:eastAsia="en-US"/>
              </w:rPr>
            </w:pPr>
          </w:p>
        </w:tc>
      </w:tr>
      <w:tr w:rsidR="00E57247" w:rsidRPr="00913BB3" w14:paraId="76CCAED6" w14:textId="77777777" w:rsidTr="00375EA9">
        <w:trPr>
          <w:cantSplit/>
          <w:jc w:val="center"/>
        </w:trPr>
        <w:tc>
          <w:tcPr>
            <w:tcW w:w="141.80pt" w:type="dxa"/>
            <w:gridSpan w:val="4"/>
            <w:tcBorders>
              <w:top w:val="single" w:sz="4" w:space="0" w:color="auto"/>
              <w:start w:val="single" w:sz="4" w:space="0" w:color="auto"/>
              <w:bottom w:val="single" w:sz="4" w:space="0" w:color="auto"/>
              <w:end w:val="single" w:sz="4" w:space="0" w:color="auto"/>
            </w:tcBorders>
          </w:tcPr>
          <w:p w14:paraId="0E5B032F" w14:textId="77777777" w:rsidR="00E57247" w:rsidRPr="00913BB3" w:rsidRDefault="00E57247" w:rsidP="00375EA9">
            <w:pPr>
              <w:pStyle w:val="TAC"/>
              <w:rPr>
                <w:lang w:eastAsia="en-US"/>
              </w:rPr>
            </w:pPr>
            <w:r w:rsidRPr="00913BB3">
              <w:rPr>
                <w:lang w:eastAsia="en-US"/>
              </w:rPr>
              <w:t>PDU session type IEI</w:t>
            </w:r>
          </w:p>
        </w:tc>
        <w:tc>
          <w:tcPr>
            <w:tcW w:w="35.45pt" w:type="dxa"/>
            <w:tcBorders>
              <w:top w:val="single" w:sz="4" w:space="0" w:color="auto"/>
              <w:start w:val="single" w:sz="4" w:space="0" w:color="auto"/>
              <w:bottom w:val="single" w:sz="4" w:space="0" w:color="auto"/>
              <w:end w:val="single" w:sz="4" w:space="0" w:color="auto"/>
            </w:tcBorders>
          </w:tcPr>
          <w:p w14:paraId="5495D21A" w14:textId="77777777" w:rsidR="00E57247" w:rsidRPr="00913BB3" w:rsidRDefault="00E57247" w:rsidP="00375EA9">
            <w:pPr>
              <w:pStyle w:val="TAC"/>
              <w:rPr>
                <w:lang w:eastAsia="en-US"/>
              </w:rPr>
            </w:pPr>
            <w:r w:rsidRPr="00913BB3">
              <w:rPr>
                <w:lang w:eastAsia="en-US"/>
              </w:rPr>
              <w:t>0</w:t>
            </w:r>
          </w:p>
          <w:p w14:paraId="12AA19D9" w14:textId="77777777" w:rsidR="00E57247" w:rsidRPr="00913BB3" w:rsidRDefault="00E57247" w:rsidP="00375EA9">
            <w:pPr>
              <w:pStyle w:val="TAC"/>
              <w:rPr>
                <w:lang w:eastAsia="en-US"/>
              </w:rPr>
            </w:pPr>
            <w:r w:rsidRPr="00913BB3">
              <w:rPr>
                <w:lang w:eastAsia="en-US"/>
              </w:rPr>
              <w:t>Spare</w:t>
            </w:r>
          </w:p>
        </w:tc>
        <w:tc>
          <w:tcPr>
            <w:tcW w:w="106.35pt" w:type="dxa"/>
            <w:gridSpan w:val="3"/>
            <w:tcBorders>
              <w:top w:val="single" w:sz="4" w:space="0" w:color="auto"/>
              <w:start w:val="single" w:sz="4" w:space="0" w:color="auto"/>
              <w:bottom w:val="single" w:sz="4" w:space="0" w:color="auto"/>
              <w:end w:val="single" w:sz="4" w:space="0" w:color="auto"/>
            </w:tcBorders>
          </w:tcPr>
          <w:p w14:paraId="22AE4A9D" w14:textId="77777777" w:rsidR="00E57247" w:rsidRPr="00913BB3" w:rsidRDefault="00E57247" w:rsidP="00375EA9">
            <w:pPr>
              <w:pStyle w:val="TAC"/>
              <w:rPr>
                <w:lang w:eastAsia="en-US"/>
              </w:rPr>
            </w:pPr>
            <w:r w:rsidRPr="00913BB3">
              <w:rPr>
                <w:lang w:eastAsia="en-US"/>
              </w:rPr>
              <w:t>PDU session type value</w:t>
            </w:r>
          </w:p>
        </w:tc>
        <w:tc>
          <w:tcPr>
            <w:tcW w:w="78pt" w:type="dxa"/>
            <w:tcBorders>
              <w:top w:val="nil"/>
              <w:start w:val="nil"/>
              <w:bottom w:val="nil"/>
              <w:end w:val="nil"/>
            </w:tcBorders>
          </w:tcPr>
          <w:p w14:paraId="13712608" w14:textId="77777777" w:rsidR="00E57247" w:rsidRPr="00913BB3" w:rsidRDefault="00E57247" w:rsidP="00375EA9">
            <w:pPr>
              <w:pStyle w:val="TAL"/>
              <w:rPr>
                <w:lang w:eastAsia="en-US"/>
              </w:rPr>
            </w:pPr>
            <w:r w:rsidRPr="00913BB3">
              <w:rPr>
                <w:lang w:eastAsia="en-US"/>
              </w:rPr>
              <w:t>octet 1</w:t>
            </w:r>
          </w:p>
        </w:tc>
      </w:tr>
    </w:tbl>
    <w:p w14:paraId="255C2ED8" w14:textId="77777777" w:rsidR="00C81E76" w:rsidRPr="00913BB3" w:rsidRDefault="00C81E76" w:rsidP="00C81E76">
      <w:pPr>
        <w:pStyle w:val="TF"/>
        <w:rPr>
          <w:lang w:val="fr-FR"/>
        </w:rPr>
      </w:pPr>
      <w:r w:rsidRPr="00913BB3">
        <w:rPr>
          <w:lang w:val="fr-FR"/>
        </w:rPr>
        <w:t>Figure </w:t>
      </w:r>
      <w:r w:rsidR="00BE1133" w:rsidRPr="00913BB3">
        <w:rPr>
          <w:lang w:val="fr-FR"/>
        </w:rPr>
        <w:t>9.11</w:t>
      </w:r>
      <w:r w:rsidRPr="00913BB3">
        <w:rPr>
          <w:lang w:val="fr-FR"/>
        </w:rPr>
        <w:t>.</w:t>
      </w:r>
      <w:r w:rsidR="00564F7B" w:rsidRPr="00913BB3">
        <w:rPr>
          <w:lang w:val="fr-FR"/>
        </w:rPr>
        <w:t>4</w:t>
      </w:r>
      <w:r w:rsidRPr="00913BB3">
        <w:rPr>
          <w:lang w:val="fr-FR"/>
        </w:rPr>
        <w:t>.</w:t>
      </w:r>
      <w:r w:rsidR="005103CB" w:rsidRPr="00913BB3">
        <w:rPr>
          <w:lang w:val="fr-FR"/>
        </w:rPr>
        <w:t>11</w:t>
      </w:r>
      <w:r w:rsidR="00564F7B" w:rsidRPr="00913BB3">
        <w:rPr>
          <w:lang w:val="fr-FR"/>
        </w:rPr>
        <w:t>.</w:t>
      </w:r>
      <w:r w:rsidR="00C91182" w:rsidRPr="00913BB3">
        <w:rPr>
          <w:lang w:val="fr-FR"/>
        </w:rPr>
        <w:t>1</w:t>
      </w:r>
      <w:r w:rsidRPr="00913BB3">
        <w:rPr>
          <w:lang w:val="fr-FR"/>
        </w:rPr>
        <w:t>: PDU session type information element</w:t>
      </w:r>
    </w:p>
    <w:p w14:paraId="5C7DEBE9" w14:textId="77777777" w:rsidR="00C81E76" w:rsidRPr="00913BB3" w:rsidRDefault="00C81E76" w:rsidP="00C81E76">
      <w:pPr>
        <w:pStyle w:val="TH"/>
        <w:rPr>
          <w:lang w:val="fr-FR"/>
        </w:rPr>
      </w:pPr>
      <w:r w:rsidRPr="00913BB3">
        <w:rPr>
          <w:lang w:val="fr-FR"/>
        </w:rPr>
        <w:t>Table </w:t>
      </w:r>
      <w:r w:rsidR="00BE1133" w:rsidRPr="00913BB3">
        <w:rPr>
          <w:lang w:val="fr-FR"/>
        </w:rPr>
        <w:t>9.11</w:t>
      </w:r>
      <w:r w:rsidRPr="00913BB3">
        <w:rPr>
          <w:lang w:val="fr-FR"/>
        </w:rPr>
        <w:t>.</w:t>
      </w:r>
      <w:r w:rsidR="00564F7B" w:rsidRPr="00913BB3">
        <w:rPr>
          <w:lang w:val="fr-FR"/>
        </w:rPr>
        <w:t>4</w:t>
      </w:r>
      <w:r w:rsidRPr="00913BB3">
        <w:rPr>
          <w:lang w:val="fr-FR"/>
        </w:rPr>
        <w:t>.</w:t>
      </w:r>
      <w:r w:rsidR="005103CB" w:rsidRPr="00913BB3">
        <w:rPr>
          <w:lang w:val="fr-FR"/>
        </w:rPr>
        <w:t>11</w:t>
      </w:r>
      <w:r w:rsidR="00564F7B" w:rsidRPr="00913BB3">
        <w:rPr>
          <w:lang w:val="fr-FR"/>
        </w:rPr>
        <w:t>.</w:t>
      </w:r>
      <w:r w:rsidR="00C91182" w:rsidRPr="00913BB3">
        <w:rPr>
          <w:lang w:val="fr-FR"/>
        </w:rPr>
        <w:t>1</w:t>
      </w:r>
      <w:r w:rsidRPr="00913BB3">
        <w:rPr>
          <w:lang w:val="fr-FR"/>
        </w:rPr>
        <w:t>: PDU session type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28"/>
        <w:gridCol w:w="284"/>
        <w:gridCol w:w="283"/>
        <w:gridCol w:w="283"/>
        <w:gridCol w:w="6005"/>
      </w:tblGrid>
      <w:tr w:rsidR="00CC47FC" w:rsidRPr="00913BB3" w14:paraId="7CC8BF66" w14:textId="77777777" w:rsidTr="00CB6A10">
        <w:trPr>
          <w:cantSplit/>
          <w:jc w:val="center"/>
        </w:trPr>
        <w:tc>
          <w:tcPr>
            <w:tcW w:w="354.15pt" w:type="dxa"/>
            <w:gridSpan w:val="5"/>
            <w:tcBorders>
              <w:top w:val="single" w:sz="4" w:space="0" w:color="auto"/>
              <w:start w:val="single" w:sz="4" w:space="0" w:color="auto"/>
              <w:bottom w:val="nil"/>
              <w:end w:val="single" w:sz="4" w:space="0" w:color="auto"/>
            </w:tcBorders>
            <w:hideMark/>
          </w:tcPr>
          <w:p w14:paraId="65D02282" w14:textId="77777777" w:rsidR="00CC47FC" w:rsidRPr="00913BB3" w:rsidRDefault="00CC47FC" w:rsidP="00CB6A10">
            <w:pPr>
              <w:pStyle w:val="TAL"/>
              <w:rPr>
                <w:lang w:eastAsia="en-US"/>
              </w:rPr>
            </w:pPr>
            <w:r w:rsidRPr="00913BB3">
              <w:rPr>
                <w:lang w:eastAsia="en-US"/>
              </w:rPr>
              <w:t>PDU session type value (octet 1, bit 1 to bit 3)</w:t>
            </w:r>
          </w:p>
        </w:tc>
      </w:tr>
      <w:tr w:rsidR="00CC47FC" w:rsidRPr="00913BB3" w14:paraId="534ABA63" w14:textId="77777777" w:rsidTr="00CB6A10">
        <w:trPr>
          <w:cantSplit/>
          <w:jc w:val="center"/>
        </w:trPr>
        <w:tc>
          <w:tcPr>
            <w:tcW w:w="354.15pt" w:type="dxa"/>
            <w:gridSpan w:val="5"/>
            <w:tcBorders>
              <w:top w:val="nil"/>
              <w:start w:val="single" w:sz="4" w:space="0" w:color="auto"/>
              <w:bottom w:val="nil"/>
              <w:end w:val="single" w:sz="4" w:space="0" w:color="auto"/>
            </w:tcBorders>
            <w:hideMark/>
          </w:tcPr>
          <w:p w14:paraId="3C6394A8" w14:textId="77777777" w:rsidR="00CC47FC" w:rsidRPr="00913BB3" w:rsidRDefault="00CC47FC" w:rsidP="00CB6A10">
            <w:pPr>
              <w:pStyle w:val="TAL"/>
              <w:rPr>
                <w:lang w:eastAsia="en-US"/>
              </w:rPr>
            </w:pPr>
            <w:r w:rsidRPr="00913BB3">
              <w:rPr>
                <w:lang w:eastAsia="en-US"/>
              </w:rPr>
              <w:t>Bits</w:t>
            </w:r>
          </w:p>
        </w:tc>
      </w:tr>
      <w:tr w:rsidR="00CC47FC" w:rsidRPr="00913BB3" w14:paraId="6A48363E" w14:textId="77777777" w:rsidTr="00CB6A10">
        <w:tblPrEx>
          <w:tblLook w:firstRow="0" w:lastRow="0" w:firstColumn="0" w:lastColumn="0" w:noHBand="0" w:noVBand="0"/>
        </w:tblPrEx>
        <w:trPr>
          <w:cantSplit/>
          <w:jc w:val="center"/>
        </w:trPr>
        <w:tc>
          <w:tcPr>
            <w:tcW w:w="11.40pt" w:type="dxa"/>
          </w:tcPr>
          <w:p w14:paraId="74DD3B22" w14:textId="77777777" w:rsidR="00CC47FC" w:rsidRPr="00913BB3" w:rsidRDefault="00CC47FC" w:rsidP="00CB6A10">
            <w:pPr>
              <w:pStyle w:val="TAH"/>
              <w:rPr>
                <w:lang w:eastAsia="en-US"/>
              </w:rPr>
            </w:pPr>
            <w:r w:rsidRPr="00913BB3">
              <w:rPr>
                <w:lang w:eastAsia="en-US"/>
              </w:rPr>
              <w:t>3</w:t>
            </w:r>
          </w:p>
        </w:tc>
        <w:tc>
          <w:tcPr>
            <w:tcW w:w="14.20pt" w:type="dxa"/>
          </w:tcPr>
          <w:p w14:paraId="66327904" w14:textId="77777777" w:rsidR="00CC47FC" w:rsidRPr="00913BB3" w:rsidRDefault="00CC47FC" w:rsidP="00CB6A10">
            <w:pPr>
              <w:pStyle w:val="TAH"/>
              <w:rPr>
                <w:lang w:eastAsia="en-US"/>
              </w:rPr>
            </w:pPr>
            <w:r w:rsidRPr="00913BB3">
              <w:rPr>
                <w:lang w:eastAsia="en-US"/>
              </w:rPr>
              <w:t>2</w:t>
            </w:r>
          </w:p>
        </w:tc>
        <w:tc>
          <w:tcPr>
            <w:tcW w:w="14.15pt" w:type="dxa"/>
          </w:tcPr>
          <w:p w14:paraId="39597D6C" w14:textId="77777777" w:rsidR="00CC47FC" w:rsidRPr="00913BB3" w:rsidRDefault="00CC47FC" w:rsidP="00CB6A10">
            <w:pPr>
              <w:pStyle w:val="TAH"/>
              <w:rPr>
                <w:lang w:eastAsia="en-US"/>
              </w:rPr>
            </w:pPr>
            <w:r w:rsidRPr="00913BB3">
              <w:rPr>
                <w:lang w:eastAsia="en-US"/>
              </w:rPr>
              <w:t>1</w:t>
            </w:r>
          </w:p>
        </w:tc>
        <w:tc>
          <w:tcPr>
            <w:tcW w:w="14.15pt" w:type="dxa"/>
          </w:tcPr>
          <w:p w14:paraId="392D7273" w14:textId="77777777" w:rsidR="00CC47FC" w:rsidRPr="00913BB3" w:rsidRDefault="00CC47FC" w:rsidP="00CB6A10">
            <w:pPr>
              <w:pStyle w:val="TAH"/>
              <w:rPr>
                <w:lang w:eastAsia="en-US"/>
              </w:rPr>
            </w:pPr>
          </w:p>
        </w:tc>
        <w:tc>
          <w:tcPr>
            <w:tcW w:w="300.25pt" w:type="dxa"/>
          </w:tcPr>
          <w:p w14:paraId="1F8C73EE" w14:textId="77777777" w:rsidR="00CC47FC" w:rsidRPr="00913BB3" w:rsidRDefault="00CC47FC" w:rsidP="00CB6A10">
            <w:pPr>
              <w:pStyle w:val="TAL"/>
              <w:rPr>
                <w:lang w:eastAsia="en-US"/>
              </w:rPr>
            </w:pPr>
          </w:p>
        </w:tc>
      </w:tr>
      <w:tr w:rsidR="00CC47FC" w:rsidRPr="00913BB3" w14:paraId="2B50C72E" w14:textId="77777777" w:rsidTr="00CB6A10">
        <w:tblPrEx>
          <w:tblLook w:firstRow="0" w:lastRow="0" w:firstColumn="0" w:lastColumn="0" w:noHBand="0" w:noVBand="0"/>
        </w:tblPrEx>
        <w:trPr>
          <w:cantSplit/>
          <w:jc w:val="center"/>
        </w:trPr>
        <w:tc>
          <w:tcPr>
            <w:tcW w:w="11.40pt" w:type="dxa"/>
          </w:tcPr>
          <w:p w14:paraId="6F55DEFC" w14:textId="77777777" w:rsidR="00CC47FC" w:rsidRPr="00913BB3" w:rsidRDefault="00CC47FC" w:rsidP="00CB6A10">
            <w:pPr>
              <w:pStyle w:val="TAC"/>
              <w:rPr>
                <w:lang w:eastAsia="en-US"/>
              </w:rPr>
            </w:pPr>
            <w:r w:rsidRPr="00913BB3">
              <w:rPr>
                <w:lang w:eastAsia="en-US"/>
              </w:rPr>
              <w:t>0</w:t>
            </w:r>
          </w:p>
        </w:tc>
        <w:tc>
          <w:tcPr>
            <w:tcW w:w="14.20pt" w:type="dxa"/>
          </w:tcPr>
          <w:p w14:paraId="4C584A0E" w14:textId="77777777" w:rsidR="00CC47FC" w:rsidRPr="00913BB3" w:rsidRDefault="00CC47FC" w:rsidP="00CB6A10">
            <w:pPr>
              <w:pStyle w:val="TAC"/>
              <w:rPr>
                <w:lang w:eastAsia="en-US"/>
              </w:rPr>
            </w:pPr>
            <w:r w:rsidRPr="00913BB3">
              <w:rPr>
                <w:lang w:eastAsia="en-US"/>
              </w:rPr>
              <w:t>0</w:t>
            </w:r>
          </w:p>
        </w:tc>
        <w:tc>
          <w:tcPr>
            <w:tcW w:w="14.15pt" w:type="dxa"/>
          </w:tcPr>
          <w:p w14:paraId="721DD320" w14:textId="77777777" w:rsidR="00CC47FC" w:rsidRPr="00913BB3" w:rsidRDefault="00CC47FC" w:rsidP="00CB6A10">
            <w:pPr>
              <w:pStyle w:val="TAC"/>
              <w:rPr>
                <w:lang w:eastAsia="en-US"/>
              </w:rPr>
            </w:pPr>
            <w:r w:rsidRPr="00913BB3">
              <w:rPr>
                <w:lang w:eastAsia="en-US"/>
              </w:rPr>
              <w:t>1</w:t>
            </w:r>
          </w:p>
        </w:tc>
        <w:tc>
          <w:tcPr>
            <w:tcW w:w="14.15pt" w:type="dxa"/>
          </w:tcPr>
          <w:p w14:paraId="7D395CDF" w14:textId="77777777" w:rsidR="00CC47FC" w:rsidRPr="00913BB3" w:rsidRDefault="00CC47FC" w:rsidP="00CB6A10">
            <w:pPr>
              <w:pStyle w:val="TAC"/>
              <w:rPr>
                <w:lang w:eastAsia="en-US"/>
              </w:rPr>
            </w:pPr>
          </w:p>
        </w:tc>
        <w:tc>
          <w:tcPr>
            <w:tcW w:w="300.25pt" w:type="dxa"/>
          </w:tcPr>
          <w:p w14:paraId="1CACC6BB" w14:textId="77777777" w:rsidR="00CC47FC" w:rsidRPr="00913BB3" w:rsidRDefault="00CC47FC" w:rsidP="00CB6A10">
            <w:pPr>
              <w:pStyle w:val="TAL"/>
              <w:rPr>
                <w:lang w:eastAsia="en-US"/>
              </w:rPr>
            </w:pPr>
            <w:r w:rsidRPr="00913BB3">
              <w:rPr>
                <w:lang w:eastAsia="en-US"/>
              </w:rPr>
              <w:t>IPv4</w:t>
            </w:r>
          </w:p>
        </w:tc>
      </w:tr>
      <w:tr w:rsidR="00CC47FC" w:rsidRPr="00913BB3" w14:paraId="6EA3F2FD" w14:textId="77777777" w:rsidTr="00CB6A10">
        <w:tblPrEx>
          <w:tblLook w:firstRow="0" w:lastRow="0" w:firstColumn="0" w:lastColumn="0" w:noHBand="0" w:noVBand="0"/>
        </w:tblPrEx>
        <w:trPr>
          <w:cantSplit/>
          <w:jc w:val="center"/>
        </w:trPr>
        <w:tc>
          <w:tcPr>
            <w:tcW w:w="11.40pt" w:type="dxa"/>
          </w:tcPr>
          <w:p w14:paraId="54F601FB" w14:textId="77777777" w:rsidR="00CC47FC" w:rsidRPr="00913BB3" w:rsidRDefault="00CC47FC" w:rsidP="00CB6A10">
            <w:pPr>
              <w:pStyle w:val="TAC"/>
              <w:rPr>
                <w:lang w:eastAsia="en-US"/>
              </w:rPr>
            </w:pPr>
            <w:r w:rsidRPr="00913BB3">
              <w:rPr>
                <w:lang w:eastAsia="en-US"/>
              </w:rPr>
              <w:t>0</w:t>
            </w:r>
          </w:p>
        </w:tc>
        <w:tc>
          <w:tcPr>
            <w:tcW w:w="14.20pt" w:type="dxa"/>
          </w:tcPr>
          <w:p w14:paraId="7CB6E4F4" w14:textId="77777777" w:rsidR="00CC47FC" w:rsidRPr="00913BB3" w:rsidRDefault="00CC47FC" w:rsidP="00CB6A10">
            <w:pPr>
              <w:pStyle w:val="TAC"/>
              <w:rPr>
                <w:lang w:eastAsia="en-US"/>
              </w:rPr>
            </w:pPr>
            <w:r w:rsidRPr="00913BB3">
              <w:rPr>
                <w:lang w:eastAsia="en-US"/>
              </w:rPr>
              <w:t>1</w:t>
            </w:r>
          </w:p>
        </w:tc>
        <w:tc>
          <w:tcPr>
            <w:tcW w:w="14.15pt" w:type="dxa"/>
          </w:tcPr>
          <w:p w14:paraId="0F7A5EA1" w14:textId="77777777" w:rsidR="00CC47FC" w:rsidRPr="00913BB3" w:rsidRDefault="00CC47FC" w:rsidP="00CB6A10">
            <w:pPr>
              <w:pStyle w:val="TAC"/>
              <w:rPr>
                <w:lang w:eastAsia="en-US"/>
              </w:rPr>
            </w:pPr>
            <w:r w:rsidRPr="00913BB3">
              <w:rPr>
                <w:lang w:eastAsia="en-US"/>
              </w:rPr>
              <w:t>0</w:t>
            </w:r>
          </w:p>
        </w:tc>
        <w:tc>
          <w:tcPr>
            <w:tcW w:w="14.15pt" w:type="dxa"/>
          </w:tcPr>
          <w:p w14:paraId="648CEEDF" w14:textId="77777777" w:rsidR="00CC47FC" w:rsidRPr="00913BB3" w:rsidRDefault="00CC47FC" w:rsidP="00CB6A10">
            <w:pPr>
              <w:pStyle w:val="TAC"/>
              <w:rPr>
                <w:lang w:eastAsia="en-US"/>
              </w:rPr>
            </w:pPr>
          </w:p>
        </w:tc>
        <w:tc>
          <w:tcPr>
            <w:tcW w:w="300.25pt" w:type="dxa"/>
          </w:tcPr>
          <w:p w14:paraId="0DB4DD8C" w14:textId="77777777" w:rsidR="00CC47FC" w:rsidRPr="00913BB3" w:rsidRDefault="00CC47FC" w:rsidP="00CB6A10">
            <w:pPr>
              <w:pStyle w:val="TAL"/>
              <w:rPr>
                <w:lang w:eastAsia="en-US"/>
              </w:rPr>
            </w:pPr>
            <w:r w:rsidRPr="00913BB3">
              <w:rPr>
                <w:lang w:eastAsia="en-US"/>
              </w:rPr>
              <w:t>IPv6</w:t>
            </w:r>
          </w:p>
        </w:tc>
      </w:tr>
      <w:tr w:rsidR="00CC47FC" w:rsidRPr="00913BB3" w14:paraId="34535A78" w14:textId="77777777" w:rsidTr="00CB6A10">
        <w:tblPrEx>
          <w:tblLook w:firstRow="0" w:lastRow="0" w:firstColumn="0" w:lastColumn="0" w:noHBand="0" w:noVBand="0"/>
        </w:tblPrEx>
        <w:trPr>
          <w:cantSplit/>
          <w:jc w:val="center"/>
        </w:trPr>
        <w:tc>
          <w:tcPr>
            <w:tcW w:w="11.40pt" w:type="dxa"/>
          </w:tcPr>
          <w:p w14:paraId="22ADB76B" w14:textId="77777777" w:rsidR="00CC47FC" w:rsidRPr="00913BB3" w:rsidRDefault="00CC47FC" w:rsidP="00CB6A10">
            <w:pPr>
              <w:pStyle w:val="TAC"/>
              <w:rPr>
                <w:lang w:eastAsia="en-US"/>
              </w:rPr>
            </w:pPr>
            <w:r w:rsidRPr="00913BB3">
              <w:rPr>
                <w:lang w:eastAsia="en-US"/>
              </w:rPr>
              <w:t>0</w:t>
            </w:r>
          </w:p>
        </w:tc>
        <w:tc>
          <w:tcPr>
            <w:tcW w:w="14.20pt" w:type="dxa"/>
          </w:tcPr>
          <w:p w14:paraId="7D623FBC" w14:textId="77777777" w:rsidR="00CC47FC" w:rsidRPr="00913BB3" w:rsidRDefault="00CC47FC" w:rsidP="00CB6A10">
            <w:pPr>
              <w:pStyle w:val="TAC"/>
              <w:rPr>
                <w:lang w:eastAsia="en-US"/>
              </w:rPr>
            </w:pPr>
            <w:r w:rsidRPr="00913BB3">
              <w:rPr>
                <w:lang w:eastAsia="en-US"/>
              </w:rPr>
              <w:t>1</w:t>
            </w:r>
          </w:p>
        </w:tc>
        <w:tc>
          <w:tcPr>
            <w:tcW w:w="14.15pt" w:type="dxa"/>
          </w:tcPr>
          <w:p w14:paraId="3D341485" w14:textId="77777777" w:rsidR="00CC47FC" w:rsidRPr="00913BB3" w:rsidRDefault="00CC47FC" w:rsidP="00CB6A10">
            <w:pPr>
              <w:pStyle w:val="TAC"/>
              <w:rPr>
                <w:lang w:eastAsia="en-US"/>
              </w:rPr>
            </w:pPr>
            <w:r w:rsidRPr="00913BB3">
              <w:rPr>
                <w:lang w:eastAsia="en-US"/>
              </w:rPr>
              <w:t>1</w:t>
            </w:r>
          </w:p>
        </w:tc>
        <w:tc>
          <w:tcPr>
            <w:tcW w:w="14.15pt" w:type="dxa"/>
          </w:tcPr>
          <w:p w14:paraId="12040AA9" w14:textId="77777777" w:rsidR="00CC47FC" w:rsidRPr="00913BB3" w:rsidRDefault="00CC47FC" w:rsidP="00CB6A10">
            <w:pPr>
              <w:pStyle w:val="TAC"/>
              <w:rPr>
                <w:lang w:eastAsia="en-US"/>
              </w:rPr>
            </w:pPr>
          </w:p>
        </w:tc>
        <w:tc>
          <w:tcPr>
            <w:tcW w:w="300.25pt" w:type="dxa"/>
          </w:tcPr>
          <w:p w14:paraId="4019AECA" w14:textId="77777777" w:rsidR="00CC47FC" w:rsidRPr="00913BB3" w:rsidRDefault="00CC47FC" w:rsidP="00CB6A10">
            <w:pPr>
              <w:pStyle w:val="TAL"/>
              <w:rPr>
                <w:lang w:eastAsia="en-US"/>
              </w:rPr>
            </w:pPr>
            <w:r w:rsidRPr="00913BB3">
              <w:rPr>
                <w:lang w:eastAsia="en-US"/>
              </w:rPr>
              <w:t>IPv4v6</w:t>
            </w:r>
          </w:p>
        </w:tc>
      </w:tr>
      <w:tr w:rsidR="00CC47FC" w:rsidRPr="00913BB3" w14:paraId="5ACA85D3" w14:textId="77777777" w:rsidTr="00CB6A10">
        <w:tblPrEx>
          <w:tblLook w:firstRow="0" w:lastRow="0" w:firstColumn="0" w:lastColumn="0" w:noHBand="0" w:noVBand="0"/>
        </w:tblPrEx>
        <w:trPr>
          <w:cantSplit/>
          <w:jc w:val="center"/>
        </w:trPr>
        <w:tc>
          <w:tcPr>
            <w:tcW w:w="11.40pt" w:type="dxa"/>
          </w:tcPr>
          <w:p w14:paraId="7CC27453" w14:textId="77777777" w:rsidR="00CC47FC" w:rsidRPr="00913BB3" w:rsidRDefault="00CC47FC" w:rsidP="00CB6A10">
            <w:pPr>
              <w:pStyle w:val="TAC"/>
              <w:rPr>
                <w:lang w:eastAsia="en-US"/>
              </w:rPr>
            </w:pPr>
            <w:r w:rsidRPr="00913BB3">
              <w:rPr>
                <w:lang w:eastAsia="en-US"/>
              </w:rPr>
              <w:t>1</w:t>
            </w:r>
          </w:p>
        </w:tc>
        <w:tc>
          <w:tcPr>
            <w:tcW w:w="14.20pt" w:type="dxa"/>
          </w:tcPr>
          <w:p w14:paraId="4AF57FF9" w14:textId="77777777" w:rsidR="00CC47FC" w:rsidRPr="00913BB3" w:rsidRDefault="00CC47FC" w:rsidP="00CB6A10">
            <w:pPr>
              <w:pStyle w:val="TAC"/>
              <w:rPr>
                <w:lang w:eastAsia="en-US"/>
              </w:rPr>
            </w:pPr>
            <w:r w:rsidRPr="00913BB3">
              <w:rPr>
                <w:lang w:eastAsia="en-US"/>
              </w:rPr>
              <w:t>0</w:t>
            </w:r>
          </w:p>
        </w:tc>
        <w:tc>
          <w:tcPr>
            <w:tcW w:w="14.15pt" w:type="dxa"/>
          </w:tcPr>
          <w:p w14:paraId="473B5BFB" w14:textId="77777777" w:rsidR="00CC47FC" w:rsidRPr="00913BB3" w:rsidRDefault="00CC47FC" w:rsidP="00CB6A10">
            <w:pPr>
              <w:pStyle w:val="TAC"/>
              <w:rPr>
                <w:lang w:eastAsia="en-US"/>
              </w:rPr>
            </w:pPr>
            <w:r w:rsidRPr="00913BB3">
              <w:rPr>
                <w:lang w:eastAsia="en-US"/>
              </w:rPr>
              <w:t>0</w:t>
            </w:r>
          </w:p>
        </w:tc>
        <w:tc>
          <w:tcPr>
            <w:tcW w:w="14.15pt" w:type="dxa"/>
          </w:tcPr>
          <w:p w14:paraId="4B4494EF" w14:textId="77777777" w:rsidR="00CC47FC" w:rsidRPr="00913BB3" w:rsidRDefault="00CC47FC" w:rsidP="00CB6A10">
            <w:pPr>
              <w:pStyle w:val="TAC"/>
              <w:rPr>
                <w:lang w:eastAsia="en-US"/>
              </w:rPr>
            </w:pPr>
          </w:p>
        </w:tc>
        <w:tc>
          <w:tcPr>
            <w:tcW w:w="300.25pt" w:type="dxa"/>
          </w:tcPr>
          <w:p w14:paraId="21126C1E" w14:textId="77777777" w:rsidR="00CC47FC" w:rsidRPr="00913BB3" w:rsidRDefault="00CC47FC" w:rsidP="00CB6A10">
            <w:pPr>
              <w:pStyle w:val="TAL"/>
              <w:rPr>
                <w:lang w:eastAsia="en-US"/>
              </w:rPr>
            </w:pPr>
            <w:r w:rsidRPr="00913BB3">
              <w:rPr>
                <w:lang w:eastAsia="en-US"/>
              </w:rPr>
              <w:t>Unstructured</w:t>
            </w:r>
          </w:p>
        </w:tc>
      </w:tr>
      <w:tr w:rsidR="00CC47FC" w:rsidRPr="00913BB3" w14:paraId="5784BFF7" w14:textId="77777777" w:rsidTr="00CB6A10">
        <w:tblPrEx>
          <w:tblLook w:firstRow="0" w:lastRow="0" w:firstColumn="0" w:lastColumn="0" w:noHBand="0" w:noVBand="0"/>
        </w:tblPrEx>
        <w:trPr>
          <w:cantSplit/>
          <w:jc w:val="center"/>
        </w:trPr>
        <w:tc>
          <w:tcPr>
            <w:tcW w:w="11.40pt" w:type="dxa"/>
          </w:tcPr>
          <w:p w14:paraId="267CE212" w14:textId="77777777" w:rsidR="00CC47FC" w:rsidRPr="00913BB3" w:rsidRDefault="00CC47FC" w:rsidP="00CB6A10">
            <w:pPr>
              <w:pStyle w:val="TAC"/>
              <w:rPr>
                <w:lang w:eastAsia="en-US"/>
              </w:rPr>
            </w:pPr>
            <w:r w:rsidRPr="00913BB3">
              <w:rPr>
                <w:lang w:eastAsia="en-US"/>
              </w:rPr>
              <w:t>1</w:t>
            </w:r>
          </w:p>
        </w:tc>
        <w:tc>
          <w:tcPr>
            <w:tcW w:w="14.20pt" w:type="dxa"/>
          </w:tcPr>
          <w:p w14:paraId="1FF98E07" w14:textId="77777777" w:rsidR="00CC47FC" w:rsidRPr="00913BB3" w:rsidRDefault="00CC47FC" w:rsidP="00CB6A10">
            <w:pPr>
              <w:pStyle w:val="TAC"/>
              <w:rPr>
                <w:lang w:eastAsia="en-US"/>
              </w:rPr>
            </w:pPr>
            <w:r w:rsidRPr="00913BB3">
              <w:rPr>
                <w:lang w:eastAsia="en-US"/>
              </w:rPr>
              <w:t>0</w:t>
            </w:r>
          </w:p>
        </w:tc>
        <w:tc>
          <w:tcPr>
            <w:tcW w:w="14.15pt" w:type="dxa"/>
          </w:tcPr>
          <w:p w14:paraId="43CA72F1" w14:textId="77777777" w:rsidR="00CC47FC" w:rsidRPr="00913BB3" w:rsidRDefault="00CC47FC" w:rsidP="00CB6A10">
            <w:pPr>
              <w:pStyle w:val="TAC"/>
              <w:rPr>
                <w:lang w:eastAsia="en-US"/>
              </w:rPr>
            </w:pPr>
            <w:r w:rsidRPr="00913BB3">
              <w:rPr>
                <w:lang w:eastAsia="en-US"/>
              </w:rPr>
              <w:t>1</w:t>
            </w:r>
          </w:p>
        </w:tc>
        <w:tc>
          <w:tcPr>
            <w:tcW w:w="14.15pt" w:type="dxa"/>
          </w:tcPr>
          <w:p w14:paraId="48A85D91" w14:textId="77777777" w:rsidR="00CC47FC" w:rsidRPr="00913BB3" w:rsidRDefault="00CC47FC" w:rsidP="00CB6A10">
            <w:pPr>
              <w:pStyle w:val="TAC"/>
              <w:rPr>
                <w:lang w:eastAsia="en-US"/>
              </w:rPr>
            </w:pPr>
          </w:p>
        </w:tc>
        <w:tc>
          <w:tcPr>
            <w:tcW w:w="300.25pt" w:type="dxa"/>
          </w:tcPr>
          <w:p w14:paraId="7E1A7198" w14:textId="77777777" w:rsidR="00CC47FC" w:rsidRPr="00913BB3" w:rsidRDefault="00CC47FC" w:rsidP="00CB6A10">
            <w:pPr>
              <w:pStyle w:val="TAL"/>
              <w:rPr>
                <w:lang w:eastAsia="en-US"/>
              </w:rPr>
            </w:pPr>
            <w:r w:rsidRPr="00913BB3">
              <w:rPr>
                <w:lang w:eastAsia="en-US"/>
              </w:rPr>
              <w:t>Ethernet</w:t>
            </w:r>
          </w:p>
        </w:tc>
      </w:tr>
      <w:tr w:rsidR="00CC47FC" w:rsidRPr="00913BB3" w14:paraId="602B2270" w14:textId="77777777" w:rsidTr="00CB6A10">
        <w:tblPrEx>
          <w:tblLook w:firstRow="0" w:lastRow="0" w:firstColumn="0" w:lastColumn="0" w:noHBand="0" w:noVBand="0"/>
        </w:tblPrEx>
        <w:trPr>
          <w:cantSplit/>
          <w:jc w:val="center"/>
        </w:trPr>
        <w:tc>
          <w:tcPr>
            <w:tcW w:w="11.40pt" w:type="dxa"/>
          </w:tcPr>
          <w:p w14:paraId="1AC5485D" w14:textId="77777777" w:rsidR="00CC47FC" w:rsidRPr="00913BB3" w:rsidRDefault="00CC47FC" w:rsidP="00CB6A10">
            <w:pPr>
              <w:pStyle w:val="TAC"/>
              <w:rPr>
                <w:lang w:eastAsia="en-US"/>
              </w:rPr>
            </w:pPr>
            <w:r w:rsidRPr="00913BB3">
              <w:rPr>
                <w:lang w:eastAsia="en-US"/>
              </w:rPr>
              <w:t>1</w:t>
            </w:r>
          </w:p>
        </w:tc>
        <w:tc>
          <w:tcPr>
            <w:tcW w:w="14.20pt" w:type="dxa"/>
          </w:tcPr>
          <w:p w14:paraId="1D75E543" w14:textId="77777777" w:rsidR="00CC47FC" w:rsidRPr="00913BB3" w:rsidRDefault="00CC47FC" w:rsidP="00CB6A10">
            <w:pPr>
              <w:pStyle w:val="TAC"/>
              <w:rPr>
                <w:lang w:eastAsia="en-US"/>
              </w:rPr>
            </w:pPr>
            <w:r w:rsidRPr="00913BB3">
              <w:rPr>
                <w:lang w:eastAsia="en-US"/>
              </w:rPr>
              <w:t>1</w:t>
            </w:r>
          </w:p>
        </w:tc>
        <w:tc>
          <w:tcPr>
            <w:tcW w:w="14.15pt" w:type="dxa"/>
          </w:tcPr>
          <w:p w14:paraId="4EE90E23" w14:textId="77777777" w:rsidR="00CC47FC" w:rsidRPr="00913BB3" w:rsidRDefault="00CC47FC" w:rsidP="00CB6A10">
            <w:pPr>
              <w:pStyle w:val="TAC"/>
              <w:rPr>
                <w:lang w:eastAsia="en-US"/>
              </w:rPr>
            </w:pPr>
            <w:r w:rsidRPr="00913BB3">
              <w:rPr>
                <w:lang w:eastAsia="en-US"/>
              </w:rPr>
              <w:t>1</w:t>
            </w:r>
          </w:p>
        </w:tc>
        <w:tc>
          <w:tcPr>
            <w:tcW w:w="14.15pt" w:type="dxa"/>
          </w:tcPr>
          <w:p w14:paraId="5DD0238A" w14:textId="77777777" w:rsidR="00CC47FC" w:rsidRPr="00913BB3" w:rsidRDefault="00CC47FC" w:rsidP="00CB6A10">
            <w:pPr>
              <w:pStyle w:val="TAC"/>
              <w:rPr>
                <w:lang w:eastAsia="en-US"/>
              </w:rPr>
            </w:pPr>
          </w:p>
        </w:tc>
        <w:tc>
          <w:tcPr>
            <w:tcW w:w="300.25pt" w:type="dxa"/>
          </w:tcPr>
          <w:p w14:paraId="14F04246" w14:textId="77777777" w:rsidR="00CC47FC" w:rsidRPr="00913BB3" w:rsidRDefault="00CC47FC" w:rsidP="00CB6A10">
            <w:pPr>
              <w:pStyle w:val="TAL"/>
              <w:rPr>
                <w:lang w:eastAsia="en-US"/>
              </w:rPr>
            </w:pPr>
            <w:r w:rsidRPr="00913BB3">
              <w:rPr>
                <w:lang w:eastAsia="en-US"/>
              </w:rPr>
              <w:t>reserved</w:t>
            </w:r>
          </w:p>
        </w:tc>
      </w:tr>
      <w:tr w:rsidR="00CC47FC" w:rsidRPr="00913BB3" w14:paraId="1469C763" w14:textId="77777777" w:rsidTr="00CB6A10">
        <w:trPr>
          <w:cantSplit/>
          <w:jc w:val="center"/>
        </w:trPr>
        <w:tc>
          <w:tcPr>
            <w:tcW w:w="354.15pt" w:type="dxa"/>
            <w:gridSpan w:val="5"/>
            <w:tcBorders>
              <w:top w:val="nil"/>
              <w:start w:val="single" w:sz="4" w:space="0" w:color="auto"/>
              <w:bottom w:val="nil"/>
              <w:end w:val="single" w:sz="4" w:space="0" w:color="auto"/>
            </w:tcBorders>
            <w:hideMark/>
          </w:tcPr>
          <w:p w14:paraId="71D50690" w14:textId="77777777" w:rsidR="00CC47FC" w:rsidRPr="00913BB3" w:rsidRDefault="00CC47FC" w:rsidP="00CB6A10">
            <w:pPr>
              <w:pStyle w:val="TAL"/>
              <w:rPr>
                <w:lang w:eastAsia="en-US"/>
              </w:rPr>
            </w:pPr>
          </w:p>
        </w:tc>
      </w:tr>
      <w:tr w:rsidR="00CC47FC" w:rsidRPr="00913BB3" w14:paraId="25D69D69" w14:textId="77777777" w:rsidTr="00CB6A10">
        <w:trPr>
          <w:cantSplit/>
          <w:jc w:val="center"/>
        </w:trPr>
        <w:tc>
          <w:tcPr>
            <w:tcW w:w="354.15pt" w:type="dxa"/>
            <w:gridSpan w:val="5"/>
            <w:tcBorders>
              <w:top w:val="nil"/>
              <w:start w:val="single" w:sz="4" w:space="0" w:color="auto"/>
              <w:bottom w:val="single" w:sz="4" w:space="0" w:color="auto"/>
              <w:end w:val="single" w:sz="4" w:space="0" w:color="auto"/>
            </w:tcBorders>
          </w:tcPr>
          <w:p w14:paraId="3912EB38" w14:textId="77777777" w:rsidR="00CC47FC" w:rsidRPr="00913BB3" w:rsidRDefault="00CC47FC" w:rsidP="00CB6A10">
            <w:pPr>
              <w:pStyle w:val="TAL"/>
              <w:rPr>
                <w:lang w:eastAsia="en-US"/>
              </w:rPr>
            </w:pPr>
            <w:r w:rsidRPr="00913BB3">
              <w:rPr>
                <w:lang w:eastAsia="en-US"/>
              </w:rPr>
              <w:t>All other values are unused and shall be interpreted as "IPv4v6", if received by the UE or the network.</w:t>
            </w:r>
          </w:p>
        </w:tc>
      </w:tr>
    </w:tbl>
    <w:p w14:paraId="3561855C" w14:textId="77777777" w:rsidR="00C81E76" w:rsidRPr="00913BB3" w:rsidRDefault="00C81E76" w:rsidP="00C81E76"/>
    <w:p w14:paraId="7945E772" w14:textId="77777777" w:rsidR="005103CB" w:rsidRPr="00913BB3" w:rsidRDefault="005103CB" w:rsidP="005103CB">
      <w:pPr>
        <w:pStyle w:val="4"/>
      </w:pPr>
      <w:bookmarkStart w:id="434" w:name="_Toc11419906"/>
      <w:r w:rsidRPr="00913BB3">
        <w:lastRenderedPageBreak/>
        <w:t>9.11.4.12</w:t>
      </w:r>
      <w:r w:rsidRPr="00913BB3">
        <w:tab/>
        <w:t>QoS flow descriptions</w:t>
      </w:r>
      <w:bookmarkEnd w:id="434"/>
    </w:p>
    <w:p w14:paraId="09CCF621" w14:textId="77777777" w:rsidR="005103CB" w:rsidRPr="00913BB3" w:rsidRDefault="005103CB" w:rsidP="005103CB">
      <w:r w:rsidRPr="00913BB3">
        <w:t>The purpose of the QoS flow descriptions information element is to indicate a set of QoS flow descriptions to be used by the UE, where each QoS flow description is a set of parameters as described in subclause 6.2.5.1.1.</w:t>
      </w:r>
      <w:r w:rsidR="009B1C01" w:rsidRPr="00913BB3">
        <w:t>4</w:t>
      </w:r>
      <w:r w:rsidRPr="00913BB3">
        <w:t>.</w:t>
      </w:r>
    </w:p>
    <w:p w14:paraId="170B1141" w14:textId="77777777" w:rsidR="005103CB" w:rsidRPr="00913BB3" w:rsidRDefault="005103CB" w:rsidP="005103CB">
      <w:r w:rsidRPr="00913BB3">
        <w:t xml:space="preserve">The QoS flow descriptions information element is a type 6 information element with a minimum length of </w:t>
      </w:r>
      <w:r w:rsidR="004A7ABD">
        <w:t>6</w:t>
      </w:r>
      <w:r w:rsidRPr="00913BB3">
        <w:t xml:space="preserve"> octets. The maximum length for the information element is 65538 octets.</w:t>
      </w:r>
    </w:p>
    <w:p w14:paraId="1EA1A61C" w14:textId="77777777" w:rsidR="005103CB" w:rsidRPr="00913BB3" w:rsidRDefault="005103CB" w:rsidP="005103CB">
      <w:r w:rsidRPr="00913BB3">
        <w:t>The QoS flow descriptions information element is coded as shown in figure 9.11.4.12.1, figure 9.11.4.12.2, figure 9.11.4.12.3, figure 9.11.4.12.4, and table 9.11.4.12.1.</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81"/>
        <w:gridCol w:w="780"/>
        <w:gridCol w:w="779"/>
        <w:gridCol w:w="708"/>
        <w:gridCol w:w="709"/>
        <w:gridCol w:w="781"/>
        <w:gridCol w:w="708"/>
        <w:gridCol w:w="1560"/>
      </w:tblGrid>
      <w:tr w:rsidR="005103CB" w:rsidRPr="00913BB3" w14:paraId="1E805126" w14:textId="77777777" w:rsidTr="000B30B6">
        <w:trPr>
          <w:cantSplit/>
          <w:jc w:val="center"/>
        </w:trPr>
        <w:tc>
          <w:tcPr>
            <w:tcW w:w="35.45pt" w:type="dxa"/>
            <w:tcBorders>
              <w:top w:val="nil"/>
              <w:start w:val="nil"/>
              <w:bottom w:val="nil"/>
              <w:end w:val="nil"/>
            </w:tcBorders>
          </w:tcPr>
          <w:p w14:paraId="3A6E3C31" w14:textId="77777777" w:rsidR="005103CB" w:rsidRPr="00913BB3" w:rsidRDefault="005103CB" w:rsidP="000B30B6">
            <w:pPr>
              <w:pStyle w:val="TAC"/>
            </w:pPr>
            <w:r w:rsidRPr="00913BB3">
              <w:t>8</w:t>
            </w:r>
          </w:p>
        </w:tc>
        <w:tc>
          <w:tcPr>
            <w:tcW w:w="39.05pt" w:type="dxa"/>
            <w:tcBorders>
              <w:top w:val="nil"/>
              <w:start w:val="nil"/>
              <w:bottom w:val="nil"/>
              <w:end w:val="nil"/>
            </w:tcBorders>
          </w:tcPr>
          <w:p w14:paraId="3207EA3C" w14:textId="77777777" w:rsidR="005103CB" w:rsidRPr="00913BB3" w:rsidRDefault="005103CB" w:rsidP="000B30B6">
            <w:pPr>
              <w:pStyle w:val="TAC"/>
            </w:pPr>
            <w:r w:rsidRPr="00913BB3">
              <w:t>7</w:t>
            </w:r>
          </w:p>
        </w:tc>
        <w:tc>
          <w:tcPr>
            <w:tcW w:w="39pt" w:type="dxa"/>
            <w:tcBorders>
              <w:top w:val="nil"/>
              <w:start w:val="nil"/>
              <w:bottom w:val="nil"/>
              <w:end w:val="nil"/>
            </w:tcBorders>
          </w:tcPr>
          <w:p w14:paraId="74B1CFBE" w14:textId="77777777" w:rsidR="005103CB" w:rsidRPr="00913BB3" w:rsidRDefault="005103CB" w:rsidP="000B30B6">
            <w:pPr>
              <w:pStyle w:val="TAC"/>
            </w:pPr>
            <w:r w:rsidRPr="00913BB3">
              <w:t>6</w:t>
            </w:r>
          </w:p>
        </w:tc>
        <w:tc>
          <w:tcPr>
            <w:tcW w:w="38.95pt" w:type="dxa"/>
            <w:tcBorders>
              <w:top w:val="nil"/>
              <w:start w:val="nil"/>
              <w:bottom w:val="nil"/>
              <w:end w:val="nil"/>
            </w:tcBorders>
          </w:tcPr>
          <w:p w14:paraId="647BA4F5" w14:textId="77777777" w:rsidR="005103CB" w:rsidRPr="00913BB3" w:rsidRDefault="005103CB" w:rsidP="000B30B6">
            <w:pPr>
              <w:pStyle w:val="TAC"/>
            </w:pPr>
            <w:r w:rsidRPr="00913BB3">
              <w:t>5</w:t>
            </w:r>
          </w:p>
        </w:tc>
        <w:tc>
          <w:tcPr>
            <w:tcW w:w="35.40pt" w:type="dxa"/>
            <w:tcBorders>
              <w:top w:val="nil"/>
              <w:start w:val="nil"/>
              <w:bottom w:val="nil"/>
              <w:end w:val="nil"/>
            </w:tcBorders>
          </w:tcPr>
          <w:p w14:paraId="76742B6F" w14:textId="77777777" w:rsidR="005103CB" w:rsidRPr="00913BB3" w:rsidRDefault="005103CB" w:rsidP="000B30B6">
            <w:pPr>
              <w:pStyle w:val="TAC"/>
            </w:pPr>
            <w:r w:rsidRPr="00913BB3">
              <w:t>4</w:t>
            </w:r>
          </w:p>
        </w:tc>
        <w:tc>
          <w:tcPr>
            <w:tcW w:w="35.45pt" w:type="dxa"/>
            <w:tcBorders>
              <w:top w:val="nil"/>
              <w:start w:val="nil"/>
              <w:bottom w:val="nil"/>
              <w:end w:val="nil"/>
            </w:tcBorders>
          </w:tcPr>
          <w:p w14:paraId="61B338C2" w14:textId="77777777" w:rsidR="005103CB" w:rsidRPr="00913BB3" w:rsidRDefault="005103CB" w:rsidP="000B30B6">
            <w:pPr>
              <w:pStyle w:val="TAC"/>
            </w:pPr>
            <w:r w:rsidRPr="00913BB3">
              <w:t>3</w:t>
            </w:r>
          </w:p>
        </w:tc>
        <w:tc>
          <w:tcPr>
            <w:tcW w:w="39.05pt" w:type="dxa"/>
            <w:tcBorders>
              <w:top w:val="nil"/>
              <w:start w:val="nil"/>
              <w:bottom w:val="nil"/>
              <w:end w:val="nil"/>
            </w:tcBorders>
          </w:tcPr>
          <w:p w14:paraId="339558FF" w14:textId="77777777" w:rsidR="005103CB" w:rsidRPr="00913BB3" w:rsidRDefault="005103CB" w:rsidP="000B30B6">
            <w:pPr>
              <w:pStyle w:val="TAC"/>
            </w:pPr>
            <w:r w:rsidRPr="00913BB3">
              <w:t>2</w:t>
            </w:r>
          </w:p>
        </w:tc>
        <w:tc>
          <w:tcPr>
            <w:tcW w:w="35.40pt" w:type="dxa"/>
            <w:tcBorders>
              <w:top w:val="nil"/>
              <w:start w:val="nil"/>
              <w:bottom w:val="nil"/>
              <w:end w:val="nil"/>
            </w:tcBorders>
          </w:tcPr>
          <w:p w14:paraId="03840568" w14:textId="77777777" w:rsidR="005103CB" w:rsidRPr="00913BB3" w:rsidRDefault="005103CB" w:rsidP="000B30B6">
            <w:pPr>
              <w:pStyle w:val="TAC"/>
            </w:pPr>
            <w:r w:rsidRPr="00913BB3">
              <w:t>1</w:t>
            </w:r>
          </w:p>
        </w:tc>
        <w:tc>
          <w:tcPr>
            <w:tcW w:w="78pt" w:type="dxa"/>
            <w:tcBorders>
              <w:top w:val="nil"/>
              <w:start w:val="nil"/>
              <w:bottom w:val="nil"/>
              <w:end w:val="nil"/>
            </w:tcBorders>
          </w:tcPr>
          <w:p w14:paraId="7AD0274B" w14:textId="77777777" w:rsidR="005103CB" w:rsidRPr="00913BB3" w:rsidRDefault="005103CB" w:rsidP="000B30B6">
            <w:pPr>
              <w:pStyle w:val="TAL"/>
            </w:pPr>
          </w:p>
        </w:tc>
      </w:tr>
      <w:tr w:rsidR="005103CB" w:rsidRPr="00913BB3" w14:paraId="395CAEC9" w14:textId="77777777" w:rsidTr="000B30B6">
        <w:trPr>
          <w:cantSplit/>
          <w:jc w:val="center"/>
        </w:trPr>
        <w:tc>
          <w:tcPr>
            <w:tcW w:w="297.75pt" w:type="dxa"/>
            <w:gridSpan w:val="8"/>
            <w:tcBorders>
              <w:top w:val="single" w:sz="4" w:space="0" w:color="auto"/>
              <w:end w:val="single" w:sz="4" w:space="0" w:color="auto"/>
            </w:tcBorders>
          </w:tcPr>
          <w:p w14:paraId="3BB5DDAC" w14:textId="77777777" w:rsidR="005103CB" w:rsidRPr="00913BB3" w:rsidRDefault="005103CB" w:rsidP="000B30B6">
            <w:pPr>
              <w:pStyle w:val="TAC"/>
            </w:pPr>
            <w:r w:rsidRPr="00913BB3">
              <w:t>QoS flow descriptions IEI</w:t>
            </w:r>
          </w:p>
        </w:tc>
        <w:tc>
          <w:tcPr>
            <w:tcW w:w="78pt" w:type="dxa"/>
            <w:tcBorders>
              <w:top w:val="nil"/>
              <w:start w:val="nil"/>
              <w:bottom w:val="nil"/>
              <w:end w:val="nil"/>
            </w:tcBorders>
          </w:tcPr>
          <w:p w14:paraId="4B05D22C" w14:textId="77777777" w:rsidR="005103CB" w:rsidRPr="00913BB3" w:rsidRDefault="005103CB" w:rsidP="000B30B6">
            <w:pPr>
              <w:pStyle w:val="TAL"/>
            </w:pPr>
            <w:r w:rsidRPr="00913BB3">
              <w:t>octet 1</w:t>
            </w:r>
          </w:p>
        </w:tc>
      </w:tr>
      <w:tr w:rsidR="005103CB" w:rsidRPr="00913BB3" w14:paraId="2F0134FA" w14:textId="77777777" w:rsidTr="000B30B6">
        <w:trPr>
          <w:cantSplit/>
          <w:jc w:val="center"/>
        </w:trPr>
        <w:tc>
          <w:tcPr>
            <w:tcW w:w="297.75pt" w:type="dxa"/>
            <w:gridSpan w:val="8"/>
            <w:tcBorders>
              <w:top w:val="single" w:sz="4" w:space="0" w:color="auto"/>
              <w:end w:val="single" w:sz="4" w:space="0" w:color="auto"/>
            </w:tcBorders>
          </w:tcPr>
          <w:p w14:paraId="33AA35D4" w14:textId="77777777" w:rsidR="005103CB" w:rsidRPr="00913BB3" w:rsidRDefault="005103CB" w:rsidP="000B30B6">
            <w:pPr>
              <w:pStyle w:val="TAC"/>
            </w:pPr>
          </w:p>
          <w:p w14:paraId="23DFD392" w14:textId="77777777" w:rsidR="005103CB" w:rsidRPr="00913BB3" w:rsidRDefault="005103CB" w:rsidP="000B30B6">
            <w:pPr>
              <w:pStyle w:val="TAC"/>
            </w:pPr>
            <w:r w:rsidRPr="00913BB3">
              <w:t>Length of QoS flow descriptions contents</w:t>
            </w:r>
          </w:p>
        </w:tc>
        <w:tc>
          <w:tcPr>
            <w:tcW w:w="78pt" w:type="dxa"/>
            <w:tcBorders>
              <w:top w:val="nil"/>
              <w:start w:val="nil"/>
              <w:bottom w:val="nil"/>
              <w:end w:val="nil"/>
            </w:tcBorders>
          </w:tcPr>
          <w:p w14:paraId="5CC43B70" w14:textId="77777777" w:rsidR="005103CB" w:rsidRPr="00913BB3" w:rsidRDefault="005103CB" w:rsidP="000B30B6">
            <w:pPr>
              <w:pStyle w:val="TAL"/>
            </w:pPr>
            <w:r w:rsidRPr="00913BB3">
              <w:t>octet 2</w:t>
            </w:r>
          </w:p>
          <w:p w14:paraId="6F2928C0" w14:textId="77777777" w:rsidR="005103CB" w:rsidRPr="00913BB3" w:rsidRDefault="005103CB" w:rsidP="000B30B6">
            <w:pPr>
              <w:pStyle w:val="TAL"/>
            </w:pPr>
          </w:p>
          <w:p w14:paraId="190D51A0" w14:textId="77777777" w:rsidR="005103CB" w:rsidRPr="00913BB3" w:rsidRDefault="005103CB" w:rsidP="000B30B6">
            <w:pPr>
              <w:pStyle w:val="TAL"/>
            </w:pPr>
            <w:r w:rsidRPr="00913BB3">
              <w:t>octet 3</w:t>
            </w:r>
          </w:p>
        </w:tc>
      </w:tr>
      <w:tr w:rsidR="005103CB" w:rsidRPr="00913BB3" w14:paraId="6F15F7A7" w14:textId="77777777" w:rsidTr="000B30B6">
        <w:trPr>
          <w:cantSplit/>
          <w:jc w:val="center"/>
        </w:trPr>
        <w:tc>
          <w:tcPr>
            <w:tcW w:w="297.75pt" w:type="dxa"/>
            <w:gridSpan w:val="8"/>
            <w:tcBorders>
              <w:top w:val="single" w:sz="4" w:space="0" w:color="auto"/>
              <w:end w:val="single" w:sz="4" w:space="0" w:color="auto"/>
            </w:tcBorders>
          </w:tcPr>
          <w:p w14:paraId="5C5A2A18" w14:textId="77777777" w:rsidR="005103CB" w:rsidRPr="00913BB3" w:rsidRDefault="005103CB" w:rsidP="000B30B6">
            <w:pPr>
              <w:pStyle w:val="TAC"/>
            </w:pPr>
          </w:p>
          <w:p w14:paraId="0A0DBB4E" w14:textId="77777777" w:rsidR="005103CB" w:rsidRPr="00913BB3" w:rsidRDefault="005103CB" w:rsidP="000B30B6">
            <w:pPr>
              <w:pStyle w:val="TAC"/>
            </w:pPr>
            <w:r w:rsidRPr="00913BB3">
              <w:t>QoS flow description 1</w:t>
            </w:r>
          </w:p>
        </w:tc>
        <w:tc>
          <w:tcPr>
            <w:tcW w:w="78pt" w:type="dxa"/>
            <w:tcBorders>
              <w:top w:val="nil"/>
              <w:start w:val="nil"/>
              <w:bottom w:val="nil"/>
              <w:end w:val="nil"/>
            </w:tcBorders>
          </w:tcPr>
          <w:p w14:paraId="4BD757FB" w14:textId="77777777" w:rsidR="005103CB" w:rsidRPr="00913BB3" w:rsidRDefault="005103CB" w:rsidP="000B30B6">
            <w:pPr>
              <w:pStyle w:val="TAL"/>
            </w:pPr>
            <w:r w:rsidRPr="00913BB3">
              <w:t>octet 4</w:t>
            </w:r>
          </w:p>
          <w:p w14:paraId="1F571E50" w14:textId="77777777" w:rsidR="005103CB" w:rsidRPr="00913BB3" w:rsidRDefault="005103CB" w:rsidP="000B30B6">
            <w:pPr>
              <w:pStyle w:val="TAL"/>
            </w:pPr>
          </w:p>
          <w:p w14:paraId="6C32ACA4" w14:textId="77777777" w:rsidR="005103CB" w:rsidRPr="00913BB3" w:rsidRDefault="005103CB" w:rsidP="000B30B6">
            <w:pPr>
              <w:pStyle w:val="TAL"/>
            </w:pPr>
            <w:r w:rsidRPr="00913BB3">
              <w:t>octet u</w:t>
            </w:r>
          </w:p>
        </w:tc>
      </w:tr>
      <w:tr w:rsidR="005103CB" w:rsidRPr="00913BB3" w14:paraId="03A27B52" w14:textId="77777777" w:rsidTr="000B30B6">
        <w:trPr>
          <w:cantSplit/>
          <w:jc w:val="center"/>
        </w:trPr>
        <w:tc>
          <w:tcPr>
            <w:tcW w:w="297.75pt" w:type="dxa"/>
            <w:gridSpan w:val="8"/>
            <w:tcBorders>
              <w:top w:val="single" w:sz="4" w:space="0" w:color="auto"/>
              <w:end w:val="single" w:sz="4" w:space="0" w:color="auto"/>
            </w:tcBorders>
          </w:tcPr>
          <w:p w14:paraId="38CAA70C" w14:textId="77777777" w:rsidR="005103CB" w:rsidRPr="00913BB3" w:rsidRDefault="005103CB" w:rsidP="000B30B6">
            <w:pPr>
              <w:pStyle w:val="TAC"/>
            </w:pPr>
          </w:p>
          <w:p w14:paraId="5177480E" w14:textId="77777777" w:rsidR="005103CB" w:rsidRPr="00913BB3" w:rsidRDefault="005103CB" w:rsidP="000B30B6">
            <w:pPr>
              <w:pStyle w:val="TAC"/>
            </w:pPr>
            <w:r w:rsidRPr="00913BB3">
              <w:t>QoS flow description 2</w:t>
            </w:r>
          </w:p>
        </w:tc>
        <w:tc>
          <w:tcPr>
            <w:tcW w:w="78pt" w:type="dxa"/>
            <w:tcBorders>
              <w:top w:val="nil"/>
              <w:start w:val="nil"/>
              <w:bottom w:val="nil"/>
              <w:end w:val="nil"/>
            </w:tcBorders>
          </w:tcPr>
          <w:p w14:paraId="681432FA" w14:textId="77777777" w:rsidR="005103CB" w:rsidRPr="00913BB3" w:rsidRDefault="005103CB" w:rsidP="000B30B6">
            <w:pPr>
              <w:pStyle w:val="TAL"/>
            </w:pPr>
            <w:r w:rsidRPr="00913BB3">
              <w:t>octet u+1</w:t>
            </w:r>
          </w:p>
          <w:p w14:paraId="69F47E41" w14:textId="77777777" w:rsidR="005103CB" w:rsidRPr="00913BB3" w:rsidRDefault="005103CB" w:rsidP="000B30B6">
            <w:pPr>
              <w:pStyle w:val="TAL"/>
            </w:pPr>
          </w:p>
          <w:p w14:paraId="639C70DB" w14:textId="77777777" w:rsidR="005103CB" w:rsidRPr="00913BB3" w:rsidRDefault="005103CB" w:rsidP="000B30B6">
            <w:pPr>
              <w:pStyle w:val="TAL"/>
            </w:pPr>
            <w:r w:rsidRPr="00913BB3">
              <w:t>octet v</w:t>
            </w:r>
          </w:p>
        </w:tc>
      </w:tr>
      <w:tr w:rsidR="005103CB" w:rsidRPr="00913BB3" w14:paraId="7548D093" w14:textId="77777777" w:rsidTr="000B30B6">
        <w:trPr>
          <w:cantSplit/>
          <w:jc w:val="center"/>
        </w:trPr>
        <w:tc>
          <w:tcPr>
            <w:tcW w:w="297.75pt" w:type="dxa"/>
            <w:gridSpan w:val="8"/>
            <w:tcBorders>
              <w:top w:val="single" w:sz="4" w:space="0" w:color="auto"/>
              <w:end w:val="single" w:sz="4" w:space="0" w:color="auto"/>
            </w:tcBorders>
          </w:tcPr>
          <w:p w14:paraId="0B61B2A3" w14:textId="77777777" w:rsidR="005103CB" w:rsidRPr="00913BB3" w:rsidRDefault="005103CB" w:rsidP="000B30B6">
            <w:pPr>
              <w:pStyle w:val="TAC"/>
            </w:pPr>
            <w:r w:rsidRPr="00913BB3">
              <w:t>...</w:t>
            </w:r>
          </w:p>
        </w:tc>
        <w:tc>
          <w:tcPr>
            <w:tcW w:w="78pt" w:type="dxa"/>
            <w:tcBorders>
              <w:top w:val="nil"/>
              <w:start w:val="nil"/>
              <w:bottom w:val="nil"/>
              <w:end w:val="nil"/>
            </w:tcBorders>
          </w:tcPr>
          <w:p w14:paraId="3E0ED362" w14:textId="77777777" w:rsidR="005103CB" w:rsidRPr="00913BB3" w:rsidRDefault="005103CB" w:rsidP="000B30B6">
            <w:pPr>
              <w:pStyle w:val="TAL"/>
            </w:pPr>
            <w:r w:rsidRPr="00913BB3">
              <w:t>octet v+1</w:t>
            </w:r>
          </w:p>
          <w:p w14:paraId="59D02AF8" w14:textId="77777777" w:rsidR="005103CB" w:rsidRPr="00913BB3" w:rsidRDefault="005103CB" w:rsidP="000B30B6">
            <w:pPr>
              <w:pStyle w:val="TAL"/>
            </w:pPr>
          </w:p>
          <w:p w14:paraId="220D5A2A" w14:textId="77777777" w:rsidR="005103CB" w:rsidRPr="00913BB3" w:rsidRDefault="005103CB" w:rsidP="000B30B6">
            <w:pPr>
              <w:pStyle w:val="TAL"/>
            </w:pPr>
            <w:r w:rsidRPr="00913BB3">
              <w:t>octet w</w:t>
            </w:r>
          </w:p>
        </w:tc>
      </w:tr>
      <w:tr w:rsidR="005103CB" w:rsidRPr="00913BB3" w14:paraId="2D44E39F" w14:textId="77777777" w:rsidTr="000B30B6">
        <w:trPr>
          <w:cantSplit/>
          <w:jc w:val="center"/>
        </w:trPr>
        <w:tc>
          <w:tcPr>
            <w:tcW w:w="297.75pt" w:type="dxa"/>
            <w:gridSpan w:val="8"/>
            <w:tcBorders>
              <w:top w:val="single" w:sz="4" w:space="0" w:color="auto"/>
              <w:end w:val="single" w:sz="4" w:space="0" w:color="auto"/>
            </w:tcBorders>
          </w:tcPr>
          <w:p w14:paraId="05769702" w14:textId="77777777" w:rsidR="005103CB" w:rsidRPr="00913BB3" w:rsidRDefault="005103CB" w:rsidP="000B30B6">
            <w:pPr>
              <w:pStyle w:val="TAC"/>
            </w:pPr>
          </w:p>
          <w:p w14:paraId="318BE817" w14:textId="77777777" w:rsidR="005103CB" w:rsidRPr="00913BB3" w:rsidRDefault="005103CB" w:rsidP="000B30B6">
            <w:pPr>
              <w:pStyle w:val="TAC"/>
            </w:pPr>
            <w:r w:rsidRPr="00913BB3">
              <w:t>QoS flow description n</w:t>
            </w:r>
          </w:p>
        </w:tc>
        <w:tc>
          <w:tcPr>
            <w:tcW w:w="78pt" w:type="dxa"/>
            <w:tcBorders>
              <w:top w:val="nil"/>
              <w:start w:val="nil"/>
              <w:bottom w:val="nil"/>
              <w:end w:val="nil"/>
            </w:tcBorders>
          </w:tcPr>
          <w:p w14:paraId="5F539551" w14:textId="77777777" w:rsidR="005103CB" w:rsidRPr="00913BB3" w:rsidRDefault="005103CB" w:rsidP="000B30B6">
            <w:pPr>
              <w:pStyle w:val="TAL"/>
            </w:pPr>
            <w:r w:rsidRPr="00913BB3">
              <w:t>octet w+1</w:t>
            </w:r>
          </w:p>
          <w:p w14:paraId="249431E6" w14:textId="77777777" w:rsidR="005103CB" w:rsidRPr="00913BB3" w:rsidRDefault="005103CB" w:rsidP="000B30B6">
            <w:pPr>
              <w:pStyle w:val="TAL"/>
            </w:pPr>
          </w:p>
          <w:p w14:paraId="644B067D" w14:textId="77777777" w:rsidR="005103CB" w:rsidRPr="00913BB3" w:rsidRDefault="005103CB" w:rsidP="000B30B6">
            <w:pPr>
              <w:pStyle w:val="TAL"/>
            </w:pPr>
            <w:r w:rsidRPr="00913BB3">
              <w:t>octet x</w:t>
            </w:r>
          </w:p>
        </w:tc>
      </w:tr>
    </w:tbl>
    <w:p w14:paraId="46DD080E" w14:textId="77777777" w:rsidR="005103CB" w:rsidRPr="00913BB3" w:rsidRDefault="005103CB" w:rsidP="005103CB">
      <w:pPr>
        <w:pStyle w:val="TF"/>
      </w:pPr>
      <w:r w:rsidRPr="00913BB3">
        <w:t>Figure 9.11.4.12.1: QoS flow descriptions information element</w:t>
      </w:r>
    </w:p>
    <w:p w14:paraId="288ACAE4" w14:textId="77777777" w:rsidR="005103CB" w:rsidRPr="00913BB3" w:rsidRDefault="005103CB" w:rsidP="005103CB"/>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35"/>
        <w:gridCol w:w="746"/>
        <w:gridCol w:w="743"/>
        <w:gridCol w:w="37"/>
        <w:gridCol w:w="707"/>
        <w:gridCol w:w="72"/>
        <w:gridCol w:w="672"/>
        <w:gridCol w:w="36"/>
        <w:gridCol w:w="709"/>
        <w:gridCol w:w="744"/>
        <w:gridCol w:w="37"/>
        <w:gridCol w:w="710"/>
        <w:gridCol w:w="1560"/>
      </w:tblGrid>
      <w:tr w:rsidR="005103CB" w:rsidRPr="00913BB3" w14:paraId="345612CF" w14:textId="77777777" w:rsidTr="000B30B6">
        <w:trPr>
          <w:cantSplit/>
          <w:jc w:val="center"/>
        </w:trPr>
        <w:tc>
          <w:tcPr>
            <w:tcW w:w="35.45pt" w:type="dxa"/>
            <w:tcBorders>
              <w:top w:val="nil"/>
              <w:start w:val="nil"/>
              <w:bottom w:val="nil"/>
              <w:end w:val="nil"/>
            </w:tcBorders>
          </w:tcPr>
          <w:p w14:paraId="6F966371" w14:textId="77777777" w:rsidR="005103CB" w:rsidRPr="00913BB3" w:rsidRDefault="005103CB" w:rsidP="000B30B6">
            <w:pPr>
              <w:pStyle w:val="TAC"/>
            </w:pPr>
            <w:r w:rsidRPr="00913BB3">
              <w:t>8</w:t>
            </w:r>
          </w:p>
        </w:tc>
        <w:tc>
          <w:tcPr>
            <w:tcW w:w="39.05pt" w:type="dxa"/>
            <w:gridSpan w:val="2"/>
            <w:tcBorders>
              <w:top w:val="nil"/>
              <w:start w:val="nil"/>
              <w:bottom w:val="nil"/>
              <w:end w:val="nil"/>
            </w:tcBorders>
          </w:tcPr>
          <w:p w14:paraId="7771E55A" w14:textId="77777777" w:rsidR="005103CB" w:rsidRPr="00913BB3" w:rsidRDefault="005103CB" w:rsidP="000B30B6">
            <w:pPr>
              <w:pStyle w:val="TAC"/>
            </w:pPr>
            <w:r w:rsidRPr="00913BB3">
              <w:t>7</w:t>
            </w:r>
          </w:p>
        </w:tc>
        <w:tc>
          <w:tcPr>
            <w:tcW w:w="39pt" w:type="dxa"/>
            <w:gridSpan w:val="2"/>
            <w:tcBorders>
              <w:top w:val="nil"/>
              <w:start w:val="nil"/>
              <w:bottom w:val="nil"/>
              <w:end w:val="nil"/>
            </w:tcBorders>
          </w:tcPr>
          <w:p w14:paraId="67789EE9" w14:textId="77777777" w:rsidR="005103CB" w:rsidRPr="00913BB3" w:rsidRDefault="005103CB" w:rsidP="000B30B6">
            <w:pPr>
              <w:pStyle w:val="TAC"/>
            </w:pPr>
            <w:r w:rsidRPr="00913BB3">
              <w:t>6</w:t>
            </w:r>
          </w:p>
        </w:tc>
        <w:tc>
          <w:tcPr>
            <w:tcW w:w="38.95pt" w:type="dxa"/>
            <w:gridSpan w:val="2"/>
            <w:tcBorders>
              <w:top w:val="nil"/>
              <w:start w:val="nil"/>
              <w:bottom w:val="nil"/>
              <w:end w:val="nil"/>
            </w:tcBorders>
          </w:tcPr>
          <w:p w14:paraId="19753C2B" w14:textId="77777777" w:rsidR="005103CB" w:rsidRPr="00913BB3" w:rsidRDefault="005103CB" w:rsidP="000B30B6">
            <w:pPr>
              <w:pStyle w:val="TAC"/>
            </w:pPr>
            <w:r w:rsidRPr="00913BB3">
              <w:t>5</w:t>
            </w:r>
          </w:p>
        </w:tc>
        <w:tc>
          <w:tcPr>
            <w:tcW w:w="35.40pt" w:type="dxa"/>
            <w:gridSpan w:val="2"/>
            <w:tcBorders>
              <w:top w:val="nil"/>
              <w:start w:val="nil"/>
              <w:bottom w:val="nil"/>
              <w:end w:val="nil"/>
            </w:tcBorders>
          </w:tcPr>
          <w:p w14:paraId="41920A33" w14:textId="77777777" w:rsidR="005103CB" w:rsidRPr="00913BB3" w:rsidRDefault="005103CB" w:rsidP="000B30B6">
            <w:pPr>
              <w:pStyle w:val="TAC"/>
            </w:pPr>
            <w:r w:rsidRPr="00913BB3">
              <w:t>4</w:t>
            </w:r>
          </w:p>
        </w:tc>
        <w:tc>
          <w:tcPr>
            <w:tcW w:w="35.45pt" w:type="dxa"/>
            <w:tcBorders>
              <w:top w:val="nil"/>
              <w:start w:val="nil"/>
              <w:bottom w:val="nil"/>
              <w:end w:val="nil"/>
            </w:tcBorders>
          </w:tcPr>
          <w:p w14:paraId="1A9E126F" w14:textId="77777777" w:rsidR="005103CB" w:rsidRPr="00913BB3" w:rsidRDefault="005103CB" w:rsidP="000B30B6">
            <w:pPr>
              <w:pStyle w:val="TAC"/>
            </w:pPr>
            <w:r w:rsidRPr="00913BB3">
              <w:t>3</w:t>
            </w:r>
          </w:p>
        </w:tc>
        <w:tc>
          <w:tcPr>
            <w:tcW w:w="39.05pt" w:type="dxa"/>
            <w:gridSpan w:val="2"/>
            <w:tcBorders>
              <w:top w:val="nil"/>
              <w:start w:val="nil"/>
              <w:bottom w:val="nil"/>
              <w:end w:val="nil"/>
            </w:tcBorders>
          </w:tcPr>
          <w:p w14:paraId="3D35DFE0" w14:textId="77777777" w:rsidR="005103CB" w:rsidRPr="00913BB3" w:rsidRDefault="005103CB" w:rsidP="000B30B6">
            <w:pPr>
              <w:pStyle w:val="TAC"/>
            </w:pPr>
            <w:r w:rsidRPr="00913BB3">
              <w:t>2</w:t>
            </w:r>
          </w:p>
        </w:tc>
        <w:tc>
          <w:tcPr>
            <w:tcW w:w="35.50pt" w:type="dxa"/>
            <w:tcBorders>
              <w:top w:val="nil"/>
              <w:start w:val="nil"/>
              <w:bottom w:val="nil"/>
              <w:end w:val="nil"/>
            </w:tcBorders>
          </w:tcPr>
          <w:p w14:paraId="56DA6D04" w14:textId="77777777" w:rsidR="005103CB" w:rsidRPr="00913BB3" w:rsidRDefault="005103CB" w:rsidP="000B30B6">
            <w:pPr>
              <w:pStyle w:val="TAC"/>
            </w:pPr>
            <w:r w:rsidRPr="00913BB3">
              <w:t>1</w:t>
            </w:r>
          </w:p>
        </w:tc>
        <w:tc>
          <w:tcPr>
            <w:tcW w:w="78pt" w:type="dxa"/>
            <w:tcBorders>
              <w:top w:val="nil"/>
              <w:start w:val="nil"/>
              <w:bottom w:val="nil"/>
              <w:end w:val="nil"/>
            </w:tcBorders>
          </w:tcPr>
          <w:p w14:paraId="149507B9" w14:textId="77777777" w:rsidR="005103CB" w:rsidRPr="00913BB3" w:rsidRDefault="005103CB" w:rsidP="000B30B6">
            <w:pPr>
              <w:pStyle w:val="TAL"/>
            </w:pPr>
          </w:p>
        </w:tc>
      </w:tr>
      <w:tr w:rsidR="005103CB" w:rsidRPr="00913BB3" w14:paraId="2F1705ED" w14:textId="77777777" w:rsidTr="000B30B6">
        <w:trPr>
          <w:cantSplit/>
          <w:jc w:val="center"/>
        </w:trPr>
        <w:tc>
          <w:tcPr>
            <w:tcW w:w="37.20pt" w:type="dxa"/>
            <w:gridSpan w:val="2"/>
            <w:tcBorders>
              <w:top w:val="single" w:sz="4" w:space="0" w:color="auto"/>
              <w:end w:val="single" w:sz="4" w:space="0" w:color="auto"/>
            </w:tcBorders>
          </w:tcPr>
          <w:p w14:paraId="651C576E" w14:textId="77777777" w:rsidR="005103CB" w:rsidRPr="00913BB3" w:rsidRDefault="005103CB" w:rsidP="000B30B6">
            <w:pPr>
              <w:pStyle w:val="TAC"/>
            </w:pPr>
            <w:r w:rsidRPr="00913BB3">
              <w:t>0</w:t>
            </w:r>
          </w:p>
          <w:p w14:paraId="0B52F4B3" w14:textId="77777777" w:rsidR="005103CB" w:rsidRPr="00913BB3" w:rsidRDefault="005103CB" w:rsidP="000B30B6">
            <w:pPr>
              <w:pStyle w:val="TAC"/>
            </w:pPr>
            <w:r w:rsidRPr="00913BB3">
              <w:t>Spare</w:t>
            </w:r>
          </w:p>
        </w:tc>
        <w:tc>
          <w:tcPr>
            <w:tcW w:w="37.30pt" w:type="dxa"/>
            <w:tcBorders>
              <w:top w:val="single" w:sz="4" w:space="0" w:color="auto"/>
              <w:end w:val="single" w:sz="4" w:space="0" w:color="auto"/>
            </w:tcBorders>
          </w:tcPr>
          <w:p w14:paraId="0882336C" w14:textId="77777777" w:rsidR="005103CB" w:rsidRPr="00913BB3" w:rsidRDefault="005103CB" w:rsidP="000B30B6">
            <w:pPr>
              <w:pStyle w:val="TAC"/>
            </w:pPr>
            <w:r w:rsidRPr="00913BB3">
              <w:t>0</w:t>
            </w:r>
          </w:p>
          <w:p w14:paraId="05FB7926" w14:textId="77777777" w:rsidR="005103CB" w:rsidRPr="00913BB3" w:rsidRDefault="005103CB" w:rsidP="000B30B6">
            <w:pPr>
              <w:pStyle w:val="TAC"/>
            </w:pPr>
            <w:r w:rsidRPr="00913BB3">
              <w:t>Spare</w:t>
            </w:r>
          </w:p>
        </w:tc>
        <w:tc>
          <w:tcPr>
            <w:tcW w:w="223.35pt" w:type="dxa"/>
            <w:gridSpan w:val="10"/>
            <w:tcBorders>
              <w:top w:val="single" w:sz="4" w:space="0" w:color="auto"/>
              <w:end w:val="single" w:sz="4" w:space="0" w:color="auto"/>
            </w:tcBorders>
          </w:tcPr>
          <w:p w14:paraId="1B636227" w14:textId="77777777" w:rsidR="005103CB" w:rsidRPr="00913BB3" w:rsidRDefault="005103CB" w:rsidP="000B30B6">
            <w:pPr>
              <w:pStyle w:val="TAC"/>
            </w:pPr>
            <w:r w:rsidRPr="00913BB3">
              <w:t>QFI</w:t>
            </w:r>
          </w:p>
        </w:tc>
        <w:tc>
          <w:tcPr>
            <w:tcW w:w="78pt" w:type="dxa"/>
            <w:tcBorders>
              <w:top w:val="nil"/>
              <w:start w:val="nil"/>
              <w:bottom w:val="nil"/>
              <w:end w:val="nil"/>
            </w:tcBorders>
          </w:tcPr>
          <w:p w14:paraId="4EB92040" w14:textId="77777777" w:rsidR="005103CB" w:rsidRPr="00913BB3" w:rsidRDefault="005103CB" w:rsidP="000B30B6">
            <w:pPr>
              <w:pStyle w:val="TAL"/>
            </w:pPr>
            <w:r w:rsidRPr="00913BB3">
              <w:t>octet 4</w:t>
            </w:r>
          </w:p>
        </w:tc>
      </w:tr>
      <w:tr w:rsidR="005103CB" w:rsidRPr="00913BB3" w14:paraId="2F043E05" w14:textId="77777777" w:rsidTr="000B30B6">
        <w:trPr>
          <w:cantSplit/>
          <w:jc w:val="center"/>
        </w:trPr>
        <w:tc>
          <w:tcPr>
            <w:tcW w:w="111.65pt" w:type="dxa"/>
            <w:gridSpan w:val="4"/>
            <w:tcBorders>
              <w:top w:val="single" w:sz="4" w:space="0" w:color="auto"/>
              <w:end w:val="single" w:sz="4" w:space="0" w:color="auto"/>
            </w:tcBorders>
          </w:tcPr>
          <w:p w14:paraId="214B244D" w14:textId="77777777" w:rsidR="005103CB" w:rsidRPr="00913BB3" w:rsidRDefault="005103CB" w:rsidP="000B30B6">
            <w:pPr>
              <w:pStyle w:val="TAC"/>
            </w:pPr>
            <w:r w:rsidRPr="00913BB3">
              <w:t>Operation code</w:t>
            </w:r>
          </w:p>
        </w:tc>
        <w:tc>
          <w:tcPr>
            <w:tcW w:w="37.20pt" w:type="dxa"/>
            <w:gridSpan w:val="2"/>
            <w:tcBorders>
              <w:top w:val="single" w:sz="4" w:space="0" w:color="auto"/>
              <w:end w:val="single" w:sz="4" w:space="0" w:color="auto"/>
            </w:tcBorders>
          </w:tcPr>
          <w:p w14:paraId="5ABC5139" w14:textId="77777777" w:rsidR="005103CB" w:rsidRPr="00913BB3" w:rsidRDefault="005103CB" w:rsidP="000B30B6">
            <w:pPr>
              <w:pStyle w:val="TAC"/>
            </w:pPr>
            <w:r w:rsidRPr="00913BB3">
              <w:t>0</w:t>
            </w:r>
          </w:p>
          <w:p w14:paraId="0584DAD7" w14:textId="77777777" w:rsidR="005103CB" w:rsidRPr="00913BB3" w:rsidRDefault="005103CB" w:rsidP="000B30B6">
            <w:pPr>
              <w:pStyle w:val="TAC"/>
            </w:pPr>
            <w:r w:rsidRPr="00913BB3">
              <w:t>Spare</w:t>
            </w:r>
          </w:p>
        </w:tc>
        <w:tc>
          <w:tcPr>
            <w:tcW w:w="37.20pt" w:type="dxa"/>
            <w:gridSpan w:val="2"/>
            <w:tcBorders>
              <w:top w:val="single" w:sz="4" w:space="0" w:color="auto"/>
              <w:end w:val="single" w:sz="4" w:space="0" w:color="auto"/>
            </w:tcBorders>
          </w:tcPr>
          <w:p w14:paraId="54CC297E" w14:textId="77777777" w:rsidR="005103CB" w:rsidRPr="00913BB3" w:rsidRDefault="005103CB" w:rsidP="000B30B6">
            <w:pPr>
              <w:pStyle w:val="TAC"/>
            </w:pPr>
            <w:r w:rsidRPr="00913BB3">
              <w:t>0</w:t>
            </w:r>
          </w:p>
          <w:p w14:paraId="3760BA3D" w14:textId="77777777" w:rsidR="005103CB" w:rsidRPr="00913BB3" w:rsidRDefault="005103CB" w:rsidP="000B30B6">
            <w:pPr>
              <w:pStyle w:val="TAC"/>
            </w:pPr>
            <w:r w:rsidRPr="00913BB3">
              <w:t>Spare</w:t>
            </w:r>
          </w:p>
        </w:tc>
        <w:tc>
          <w:tcPr>
            <w:tcW w:w="37.25pt" w:type="dxa"/>
            <w:gridSpan w:val="2"/>
            <w:tcBorders>
              <w:top w:val="single" w:sz="4" w:space="0" w:color="auto"/>
              <w:end w:val="single" w:sz="4" w:space="0" w:color="auto"/>
            </w:tcBorders>
          </w:tcPr>
          <w:p w14:paraId="14D58C7B" w14:textId="77777777" w:rsidR="005103CB" w:rsidRPr="00913BB3" w:rsidRDefault="005103CB" w:rsidP="000B30B6">
            <w:pPr>
              <w:pStyle w:val="TAC"/>
            </w:pPr>
            <w:r w:rsidRPr="00913BB3">
              <w:t>0</w:t>
            </w:r>
          </w:p>
          <w:p w14:paraId="5F7B07C0" w14:textId="77777777" w:rsidR="005103CB" w:rsidRPr="00913BB3" w:rsidRDefault="005103CB" w:rsidP="000B30B6">
            <w:pPr>
              <w:pStyle w:val="TAC"/>
            </w:pPr>
            <w:r w:rsidRPr="00913BB3">
              <w:t>Spare</w:t>
            </w:r>
          </w:p>
        </w:tc>
        <w:tc>
          <w:tcPr>
            <w:tcW w:w="37.20pt" w:type="dxa"/>
            <w:tcBorders>
              <w:top w:val="single" w:sz="4" w:space="0" w:color="auto"/>
              <w:end w:val="single" w:sz="4" w:space="0" w:color="auto"/>
            </w:tcBorders>
          </w:tcPr>
          <w:p w14:paraId="0DE52C04" w14:textId="77777777" w:rsidR="005103CB" w:rsidRPr="00913BB3" w:rsidRDefault="005103CB" w:rsidP="000B30B6">
            <w:pPr>
              <w:pStyle w:val="TAC"/>
            </w:pPr>
            <w:r w:rsidRPr="00913BB3">
              <w:t>0</w:t>
            </w:r>
          </w:p>
          <w:p w14:paraId="2BD65212" w14:textId="77777777" w:rsidR="005103CB" w:rsidRPr="00913BB3" w:rsidRDefault="005103CB" w:rsidP="000B30B6">
            <w:pPr>
              <w:pStyle w:val="TAC"/>
            </w:pPr>
            <w:r w:rsidRPr="00913BB3">
              <w:t>Spare</w:t>
            </w:r>
          </w:p>
        </w:tc>
        <w:tc>
          <w:tcPr>
            <w:tcW w:w="37.35pt" w:type="dxa"/>
            <w:gridSpan w:val="2"/>
            <w:tcBorders>
              <w:top w:val="single" w:sz="4" w:space="0" w:color="auto"/>
              <w:end w:val="single" w:sz="4" w:space="0" w:color="auto"/>
            </w:tcBorders>
          </w:tcPr>
          <w:p w14:paraId="5817545B" w14:textId="77777777" w:rsidR="005103CB" w:rsidRPr="00913BB3" w:rsidRDefault="005103CB" w:rsidP="000B30B6">
            <w:pPr>
              <w:pStyle w:val="TAC"/>
            </w:pPr>
            <w:r w:rsidRPr="00913BB3">
              <w:t>0</w:t>
            </w:r>
          </w:p>
          <w:p w14:paraId="120BFC68" w14:textId="77777777" w:rsidR="005103CB" w:rsidRPr="00913BB3" w:rsidRDefault="005103CB" w:rsidP="000B30B6">
            <w:pPr>
              <w:pStyle w:val="TAC"/>
            </w:pPr>
            <w:r w:rsidRPr="00913BB3">
              <w:t>Spare</w:t>
            </w:r>
          </w:p>
        </w:tc>
        <w:tc>
          <w:tcPr>
            <w:tcW w:w="78pt" w:type="dxa"/>
            <w:tcBorders>
              <w:top w:val="nil"/>
              <w:start w:val="nil"/>
              <w:bottom w:val="nil"/>
              <w:end w:val="nil"/>
            </w:tcBorders>
          </w:tcPr>
          <w:p w14:paraId="70DED0FC" w14:textId="77777777" w:rsidR="005103CB" w:rsidRPr="00913BB3" w:rsidRDefault="005103CB" w:rsidP="000B30B6">
            <w:pPr>
              <w:pStyle w:val="TAL"/>
            </w:pPr>
            <w:r w:rsidRPr="00913BB3">
              <w:t>octet 5</w:t>
            </w:r>
          </w:p>
        </w:tc>
      </w:tr>
      <w:tr w:rsidR="005103CB" w:rsidRPr="00913BB3" w14:paraId="24EFCC1D" w14:textId="77777777" w:rsidTr="000B30B6">
        <w:trPr>
          <w:cantSplit/>
          <w:jc w:val="center"/>
        </w:trPr>
        <w:tc>
          <w:tcPr>
            <w:tcW w:w="37.20pt" w:type="dxa"/>
            <w:gridSpan w:val="2"/>
            <w:tcBorders>
              <w:top w:val="single" w:sz="4" w:space="0" w:color="auto"/>
              <w:end w:val="single" w:sz="4" w:space="0" w:color="auto"/>
            </w:tcBorders>
          </w:tcPr>
          <w:p w14:paraId="50CC2400" w14:textId="77777777" w:rsidR="005103CB" w:rsidRPr="00913BB3" w:rsidRDefault="005103CB" w:rsidP="000B30B6">
            <w:pPr>
              <w:pStyle w:val="TAC"/>
            </w:pPr>
            <w:r w:rsidRPr="00913BB3">
              <w:t>0</w:t>
            </w:r>
          </w:p>
          <w:p w14:paraId="428DFA34" w14:textId="77777777" w:rsidR="005103CB" w:rsidRPr="00913BB3" w:rsidRDefault="005103CB" w:rsidP="000B30B6">
            <w:pPr>
              <w:pStyle w:val="TAC"/>
            </w:pPr>
            <w:r w:rsidRPr="00913BB3">
              <w:t>Spare</w:t>
            </w:r>
          </w:p>
        </w:tc>
        <w:tc>
          <w:tcPr>
            <w:tcW w:w="37.30pt" w:type="dxa"/>
            <w:tcBorders>
              <w:top w:val="single" w:sz="4" w:space="0" w:color="auto"/>
              <w:end w:val="single" w:sz="4" w:space="0" w:color="auto"/>
            </w:tcBorders>
          </w:tcPr>
          <w:p w14:paraId="5BC46D70" w14:textId="77777777" w:rsidR="005103CB" w:rsidRPr="00913BB3" w:rsidRDefault="005103CB" w:rsidP="000B30B6">
            <w:pPr>
              <w:pStyle w:val="TAC"/>
            </w:pPr>
            <w:r w:rsidRPr="00913BB3">
              <w:t>E</w:t>
            </w:r>
          </w:p>
        </w:tc>
        <w:tc>
          <w:tcPr>
            <w:tcW w:w="223.35pt" w:type="dxa"/>
            <w:gridSpan w:val="10"/>
            <w:tcBorders>
              <w:top w:val="single" w:sz="4" w:space="0" w:color="auto"/>
              <w:end w:val="single" w:sz="4" w:space="0" w:color="auto"/>
            </w:tcBorders>
          </w:tcPr>
          <w:p w14:paraId="19A745A5" w14:textId="77777777" w:rsidR="005103CB" w:rsidRPr="00913BB3" w:rsidRDefault="005103CB" w:rsidP="000B30B6">
            <w:pPr>
              <w:pStyle w:val="TAC"/>
            </w:pPr>
            <w:r w:rsidRPr="00913BB3">
              <w:t>Number of parameters</w:t>
            </w:r>
          </w:p>
        </w:tc>
        <w:tc>
          <w:tcPr>
            <w:tcW w:w="78pt" w:type="dxa"/>
            <w:tcBorders>
              <w:top w:val="nil"/>
              <w:start w:val="nil"/>
              <w:bottom w:val="nil"/>
              <w:end w:val="nil"/>
            </w:tcBorders>
          </w:tcPr>
          <w:p w14:paraId="41278A42" w14:textId="77777777" w:rsidR="005103CB" w:rsidRPr="00913BB3" w:rsidRDefault="005103CB" w:rsidP="000B30B6">
            <w:pPr>
              <w:pStyle w:val="TAL"/>
            </w:pPr>
            <w:r w:rsidRPr="00913BB3">
              <w:t>octet 6</w:t>
            </w:r>
          </w:p>
        </w:tc>
      </w:tr>
      <w:tr w:rsidR="005103CB" w:rsidRPr="00913BB3" w14:paraId="0E5D4B1D" w14:textId="77777777" w:rsidTr="000B30B6">
        <w:trPr>
          <w:cantSplit/>
          <w:jc w:val="center"/>
        </w:trPr>
        <w:tc>
          <w:tcPr>
            <w:tcW w:w="297.85pt" w:type="dxa"/>
            <w:gridSpan w:val="13"/>
            <w:tcBorders>
              <w:top w:val="single" w:sz="4" w:space="0" w:color="auto"/>
              <w:end w:val="single" w:sz="4" w:space="0" w:color="auto"/>
            </w:tcBorders>
          </w:tcPr>
          <w:p w14:paraId="1E76289D" w14:textId="77777777" w:rsidR="005103CB" w:rsidRPr="00913BB3" w:rsidRDefault="005103CB" w:rsidP="000B30B6">
            <w:pPr>
              <w:pStyle w:val="TAC"/>
            </w:pPr>
          </w:p>
          <w:p w14:paraId="3600CBBA" w14:textId="77777777" w:rsidR="005103CB" w:rsidRPr="00913BB3" w:rsidRDefault="005103CB" w:rsidP="000B30B6">
            <w:pPr>
              <w:pStyle w:val="TAC"/>
            </w:pPr>
            <w:r w:rsidRPr="00913BB3">
              <w:t>Parameters list</w:t>
            </w:r>
          </w:p>
        </w:tc>
        <w:tc>
          <w:tcPr>
            <w:tcW w:w="78pt" w:type="dxa"/>
            <w:tcBorders>
              <w:top w:val="nil"/>
              <w:start w:val="nil"/>
              <w:bottom w:val="nil"/>
              <w:end w:val="nil"/>
            </w:tcBorders>
          </w:tcPr>
          <w:p w14:paraId="57947D5A" w14:textId="77777777" w:rsidR="005103CB" w:rsidRPr="00913BB3" w:rsidRDefault="005103CB" w:rsidP="000B30B6">
            <w:pPr>
              <w:pStyle w:val="TAL"/>
            </w:pPr>
            <w:r w:rsidRPr="00913BB3">
              <w:t>octet 7*</w:t>
            </w:r>
          </w:p>
          <w:p w14:paraId="7699DD47" w14:textId="77777777" w:rsidR="005103CB" w:rsidRPr="00913BB3" w:rsidRDefault="005103CB" w:rsidP="000B30B6">
            <w:pPr>
              <w:pStyle w:val="TAL"/>
            </w:pPr>
          </w:p>
          <w:p w14:paraId="07CAE91A" w14:textId="77777777" w:rsidR="005103CB" w:rsidRPr="00913BB3" w:rsidRDefault="005103CB" w:rsidP="000B30B6">
            <w:pPr>
              <w:pStyle w:val="TAL"/>
            </w:pPr>
            <w:r w:rsidRPr="00913BB3">
              <w:t>octet u*</w:t>
            </w:r>
          </w:p>
        </w:tc>
      </w:tr>
    </w:tbl>
    <w:p w14:paraId="2C1741A5" w14:textId="77777777" w:rsidR="005103CB" w:rsidRPr="00913BB3" w:rsidRDefault="005103CB" w:rsidP="005103CB">
      <w:pPr>
        <w:pStyle w:val="TF"/>
      </w:pPr>
      <w:r w:rsidRPr="00913BB3">
        <w:t xml:space="preserve">Figure 9.11.4.12.2: QoS flow description </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81"/>
        <w:gridCol w:w="780"/>
        <w:gridCol w:w="779"/>
        <w:gridCol w:w="708"/>
        <w:gridCol w:w="709"/>
        <w:gridCol w:w="781"/>
        <w:gridCol w:w="708"/>
        <w:gridCol w:w="1560"/>
      </w:tblGrid>
      <w:tr w:rsidR="005103CB" w:rsidRPr="00913BB3" w14:paraId="1FBE298B" w14:textId="77777777" w:rsidTr="000B30B6">
        <w:trPr>
          <w:cantSplit/>
          <w:jc w:val="center"/>
        </w:trPr>
        <w:tc>
          <w:tcPr>
            <w:tcW w:w="35.45pt" w:type="dxa"/>
            <w:tcBorders>
              <w:top w:val="nil"/>
              <w:start w:val="nil"/>
              <w:bottom w:val="nil"/>
              <w:end w:val="nil"/>
            </w:tcBorders>
          </w:tcPr>
          <w:p w14:paraId="133E33EE" w14:textId="77777777" w:rsidR="005103CB" w:rsidRPr="00913BB3" w:rsidRDefault="005103CB" w:rsidP="000B30B6">
            <w:pPr>
              <w:pStyle w:val="TAC"/>
            </w:pPr>
            <w:r w:rsidRPr="00913BB3">
              <w:t>8</w:t>
            </w:r>
          </w:p>
        </w:tc>
        <w:tc>
          <w:tcPr>
            <w:tcW w:w="39.05pt" w:type="dxa"/>
            <w:tcBorders>
              <w:top w:val="nil"/>
              <w:start w:val="nil"/>
              <w:bottom w:val="nil"/>
              <w:end w:val="nil"/>
            </w:tcBorders>
          </w:tcPr>
          <w:p w14:paraId="545AF4E5" w14:textId="77777777" w:rsidR="005103CB" w:rsidRPr="00913BB3" w:rsidRDefault="005103CB" w:rsidP="000B30B6">
            <w:pPr>
              <w:pStyle w:val="TAC"/>
            </w:pPr>
            <w:r w:rsidRPr="00913BB3">
              <w:t>7</w:t>
            </w:r>
          </w:p>
        </w:tc>
        <w:tc>
          <w:tcPr>
            <w:tcW w:w="39pt" w:type="dxa"/>
            <w:tcBorders>
              <w:top w:val="nil"/>
              <w:start w:val="nil"/>
              <w:bottom w:val="nil"/>
              <w:end w:val="nil"/>
            </w:tcBorders>
          </w:tcPr>
          <w:p w14:paraId="4071E150" w14:textId="77777777" w:rsidR="005103CB" w:rsidRPr="00913BB3" w:rsidRDefault="005103CB" w:rsidP="000B30B6">
            <w:pPr>
              <w:pStyle w:val="TAC"/>
            </w:pPr>
            <w:r w:rsidRPr="00913BB3">
              <w:t>6</w:t>
            </w:r>
          </w:p>
        </w:tc>
        <w:tc>
          <w:tcPr>
            <w:tcW w:w="38.95pt" w:type="dxa"/>
            <w:tcBorders>
              <w:top w:val="nil"/>
              <w:start w:val="nil"/>
              <w:bottom w:val="nil"/>
              <w:end w:val="nil"/>
            </w:tcBorders>
          </w:tcPr>
          <w:p w14:paraId="6BDD9805" w14:textId="77777777" w:rsidR="005103CB" w:rsidRPr="00913BB3" w:rsidRDefault="005103CB" w:rsidP="000B30B6">
            <w:pPr>
              <w:pStyle w:val="TAC"/>
            </w:pPr>
            <w:r w:rsidRPr="00913BB3">
              <w:t>5</w:t>
            </w:r>
          </w:p>
        </w:tc>
        <w:tc>
          <w:tcPr>
            <w:tcW w:w="35.40pt" w:type="dxa"/>
            <w:tcBorders>
              <w:top w:val="nil"/>
              <w:start w:val="nil"/>
              <w:bottom w:val="nil"/>
              <w:end w:val="nil"/>
            </w:tcBorders>
          </w:tcPr>
          <w:p w14:paraId="2F1DEF7A" w14:textId="77777777" w:rsidR="005103CB" w:rsidRPr="00913BB3" w:rsidRDefault="005103CB" w:rsidP="000B30B6">
            <w:pPr>
              <w:pStyle w:val="TAC"/>
            </w:pPr>
            <w:r w:rsidRPr="00913BB3">
              <w:t>4</w:t>
            </w:r>
          </w:p>
        </w:tc>
        <w:tc>
          <w:tcPr>
            <w:tcW w:w="35.45pt" w:type="dxa"/>
            <w:tcBorders>
              <w:top w:val="nil"/>
              <w:start w:val="nil"/>
              <w:bottom w:val="nil"/>
              <w:end w:val="nil"/>
            </w:tcBorders>
          </w:tcPr>
          <w:p w14:paraId="2A78F84F" w14:textId="77777777" w:rsidR="005103CB" w:rsidRPr="00913BB3" w:rsidRDefault="005103CB" w:rsidP="000B30B6">
            <w:pPr>
              <w:pStyle w:val="TAC"/>
            </w:pPr>
            <w:r w:rsidRPr="00913BB3">
              <w:t>3</w:t>
            </w:r>
          </w:p>
        </w:tc>
        <w:tc>
          <w:tcPr>
            <w:tcW w:w="39.05pt" w:type="dxa"/>
            <w:tcBorders>
              <w:top w:val="nil"/>
              <w:start w:val="nil"/>
              <w:bottom w:val="nil"/>
              <w:end w:val="nil"/>
            </w:tcBorders>
          </w:tcPr>
          <w:p w14:paraId="7DDAB222" w14:textId="77777777" w:rsidR="005103CB" w:rsidRPr="00913BB3" w:rsidRDefault="005103CB" w:rsidP="000B30B6">
            <w:pPr>
              <w:pStyle w:val="TAC"/>
            </w:pPr>
            <w:r w:rsidRPr="00913BB3">
              <w:t>2</w:t>
            </w:r>
          </w:p>
        </w:tc>
        <w:tc>
          <w:tcPr>
            <w:tcW w:w="35.40pt" w:type="dxa"/>
            <w:tcBorders>
              <w:top w:val="nil"/>
              <w:start w:val="nil"/>
              <w:bottom w:val="nil"/>
              <w:end w:val="nil"/>
            </w:tcBorders>
          </w:tcPr>
          <w:p w14:paraId="49F0AE79" w14:textId="77777777" w:rsidR="005103CB" w:rsidRPr="00913BB3" w:rsidRDefault="005103CB" w:rsidP="000B30B6">
            <w:pPr>
              <w:pStyle w:val="TAC"/>
            </w:pPr>
            <w:r w:rsidRPr="00913BB3">
              <w:t>1</w:t>
            </w:r>
          </w:p>
        </w:tc>
        <w:tc>
          <w:tcPr>
            <w:tcW w:w="78pt" w:type="dxa"/>
            <w:tcBorders>
              <w:top w:val="nil"/>
              <w:start w:val="nil"/>
              <w:bottom w:val="nil"/>
              <w:end w:val="nil"/>
            </w:tcBorders>
          </w:tcPr>
          <w:p w14:paraId="316235FE" w14:textId="77777777" w:rsidR="005103CB" w:rsidRPr="00913BB3" w:rsidRDefault="005103CB" w:rsidP="000B30B6">
            <w:pPr>
              <w:pStyle w:val="TAL"/>
            </w:pPr>
          </w:p>
        </w:tc>
      </w:tr>
      <w:tr w:rsidR="005103CB" w:rsidRPr="00913BB3" w14:paraId="31CA0AD6" w14:textId="77777777" w:rsidTr="000B30B6">
        <w:trPr>
          <w:cantSplit/>
          <w:jc w:val="center"/>
        </w:trPr>
        <w:tc>
          <w:tcPr>
            <w:tcW w:w="297.75pt" w:type="dxa"/>
            <w:gridSpan w:val="8"/>
            <w:tcBorders>
              <w:top w:val="single" w:sz="4" w:space="0" w:color="auto"/>
              <w:end w:val="single" w:sz="4" w:space="0" w:color="auto"/>
            </w:tcBorders>
          </w:tcPr>
          <w:p w14:paraId="5D4C6BEC" w14:textId="77777777" w:rsidR="005103CB" w:rsidRPr="00913BB3" w:rsidRDefault="005103CB" w:rsidP="000B30B6">
            <w:pPr>
              <w:pStyle w:val="TAC"/>
            </w:pPr>
          </w:p>
          <w:p w14:paraId="57D51FF0" w14:textId="77777777" w:rsidR="005103CB" w:rsidRPr="00913BB3" w:rsidRDefault="005103CB" w:rsidP="000B30B6">
            <w:pPr>
              <w:pStyle w:val="TAC"/>
            </w:pPr>
            <w:r w:rsidRPr="00913BB3">
              <w:t>Parameter 1</w:t>
            </w:r>
          </w:p>
        </w:tc>
        <w:tc>
          <w:tcPr>
            <w:tcW w:w="78pt" w:type="dxa"/>
            <w:tcBorders>
              <w:top w:val="nil"/>
              <w:start w:val="nil"/>
              <w:bottom w:val="nil"/>
              <w:end w:val="nil"/>
            </w:tcBorders>
          </w:tcPr>
          <w:p w14:paraId="263726E9" w14:textId="77777777" w:rsidR="005103CB" w:rsidRPr="00913BB3" w:rsidRDefault="005103CB" w:rsidP="000B30B6">
            <w:pPr>
              <w:pStyle w:val="TAL"/>
            </w:pPr>
            <w:r w:rsidRPr="00913BB3">
              <w:t>octet 7</w:t>
            </w:r>
          </w:p>
          <w:p w14:paraId="2CDC81A0" w14:textId="77777777" w:rsidR="005103CB" w:rsidRPr="00913BB3" w:rsidRDefault="005103CB" w:rsidP="000B30B6">
            <w:pPr>
              <w:pStyle w:val="TAL"/>
            </w:pPr>
          </w:p>
          <w:p w14:paraId="2265ADD2" w14:textId="77777777" w:rsidR="005103CB" w:rsidRPr="00913BB3" w:rsidRDefault="005103CB" w:rsidP="000B30B6">
            <w:pPr>
              <w:pStyle w:val="TAL"/>
            </w:pPr>
            <w:r w:rsidRPr="00913BB3">
              <w:t>octet m</w:t>
            </w:r>
          </w:p>
        </w:tc>
      </w:tr>
      <w:tr w:rsidR="005103CB" w:rsidRPr="00913BB3" w14:paraId="47D18BE6" w14:textId="77777777" w:rsidTr="000B30B6">
        <w:trPr>
          <w:cantSplit/>
          <w:jc w:val="center"/>
        </w:trPr>
        <w:tc>
          <w:tcPr>
            <w:tcW w:w="297.75pt" w:type="dxa"/>
            <w:gridSpan w:val="8"/>
            <w:tcBorders>
              <w:top w:val="single" w:sz="4" w:space="0" w:color="auto"/>
              <w:end w:val="single" w:sz="4" w:space="0" w:color="auto"/>
            </w:tcBorders>
          </w:tcPr>
          <w:p w14:paraId="2F0E7A67" w14:textId="77777777" w:rsidR="005103CB" w:rsidRPr="00913BB3" w:rsidRDefault="005103CB" w:rsidP="000B30B6">
            <w:pPr>
              <w:pStyle w:val="TAC"/>
            </w:pPr>
          </w:p>
          <w:p w14:paraId="597A7FE8" w14:textId="77777777" w:rsidR="005103CB" w:rsidRPr="00913BB3" w:rsidRDefault="005103CB" w:rsidP="000B30B6">
            <w:pPr>
              <w:pStyle w:val="TAC"/>
            </w:pPr>
            <w:r w:rsidRPr="00913BB3">
              <w:t>Parameter 2</w:t>
            </w:r>
          </w:p>
        </w:tc>
        <w:tc>
          <w:tcPr>
            <w:tcW w:w="78pt" w:type="dxa"/>
            <w:tcBorders>
              <w:top w:val="nil"/>
              <w:start w:val="nil"/>
              <w:bottom w:val="nil"/>
              <w:end w:val="nil"/>
            </w:tcBorders>
          </w:tcPr>
          <w:p w14:paraId="4B89D3DA" w14:textId="77777777" w:rsidR="005103CB" w:rsidRPr="00913BB3" w:rsidRDefault="005103CB" w:rsidP="000B30B6">
            <w:pPr>
              <w:pStyle w:val="TAL"/>
            </w:pPr>
            <w:r w:rsidRPr="00913BB3">
              <w:t>octet m+1</w:t>
            </w:r>
          </w:p>
          <w:p w14:paraId="0191339B" w14:textId="77777777" w:rsidR="005103CB" w:rsidRPr="00913BB3" w:rsidRDefault="005103CB" w:rsidP="000B30B6">
            <w:pPr>
              <w:pStyle w:val="TAL"/>
            </w:pPr>
          </w:p>
          <w:p w14:paraId="3A7579E1" w14:textId="77777777" w:rsidR="005103CB" w:rsidRPr="00913BB3" w:rsidRDefault="005103CB" w:rsidP="000B30B6">
            <w:pPr>
              <w:pStyle w:val="TAL"/>
            </w:pPr>
            <w:r w:rsidRPr="00913BB3">
              <w:t>octet n</w:t>
            </w:r>
          </w:p>
        </w:tc>
      </w:tr>
      <w:tr w:rsidR="005103CB" w:rsidRPr="00913BB3" w14:paraId="503F81D5" w14:textId="77777777" w:rsidTr="000B30B6">
        <w:trPr>
          <w:cantSplit/>
          <w:jc w:val="center"/>
        </w:trPr>
        <w:tc>
          <w:tcPr>
            <w:tcW w:w="297.75pt" w:type="dxa"/>
            <w:gridSpan w:val="8"/>
            <w:tcBorders>
              <w:top w:val="single" w:sz="4" w:space="0" w:color="auto"/>
              <w:end w:val="single" w:sz="4" w:space="0" w:color="auto"/>
            </w:tcBorders>
          </w:tcPr>
          <w:p w14:paraId="4CF0CFB8" w14:textId="77777777" w:rsidR="005103CB" w:rsidRPr="00913BB3" w:rsidRDefault="005103CB" w:rsidP="000B30B6">
            <w:pPr>
              <w:pStyle w:val="TAC"/>
            </w:pPr>
            <w:r w:rsidRPr="00913BB3">
              <w:t>...</w:t>
            </w:r>
          </w:p>
        </w:tc>
        <w:tc>
          <w:tcPr>
            <w:tcW w:w="78pt" w:type="dxa"/>
            <w:tcBorders>
              <w:top w:val="nil"/>
              <w:start w:val="nil"/>
              <w:bottom w:val="nil"/>
              <w:end w:val="nil"/>
            </w:tcBorders>
          </w:tcPr>
          <w:p w14:paraId="4D5DA587" w14:textId="77777777" w:rsidR="005103CB" w:rsidRPr="00913BB3" w:rsidRDefault="005103CB" w:rsidP="000B30B6">
            <w:pPr>
              <w:pStyle w:val="TAL"/>
            </w:pPr>
            <w:r w:rsidRPr="00913BB3">
              <w:t>octet n+1</w:t>
            </w:r>
          </w:p>
          <w:p w14:paraId="1CA40429" w14:textId="77777777" w:rsidR="005103CB" w:rsidRPr="00913BB3" w:rsidRDefault="005103CB" w:rsidP="000B30B6">
            <w:pPr>
              <w:pStyle w:val="TAL"/>
            </w:pPr>
          </w:p>
          <w:p w14:paraId="5B4063BF" w14:textId="77777777" w:rsidR="005103CB" w:rsidRPr="00913BB3" w:rsidRDefault="005103CB" w:rsidP="000B30B6">
            <w:pPr>
              <w:pStyle w:val="TAL"/>
            </w:pPr>
            <w:r w:rsidRPr="00913BB3">
              <w:t>octet o</w:t>
            </w:r>
          </w:p>
        </w:tc>
      </w:tr>
      <w:tr w:rsidR="005103CB" w:rsidRPr="00913BB3" w14:paraId="0F628236" w14:textId="77777777" w:rsidTr="000B30B6">
        <w:trPr>
          <w:cantSplit/>
          <w:jc w:val="center"/>
        </w:trPr>
        <w:tc>
          <w:tcPr>
            <w:tcW w:w="297.75pt" w:type="dxa"/>
            <w:gridSpan w:val="8"/>
            <w:tcBorders>
              <w:top w:val="single" w:sz="4" w:space="0" w:color="auto"/>
              <w:end w:val="single" w:sz="4" w:space="0" w:color="auto"/>
            </w:tcBorders>
          </w:tcPr>
          <w:p w14:paraId="2F64B45A" w14:textId="77777777" w:rsidR="005103CB" w:rsidRPr="00913BB3" w:rsidRDefault="005103CB" w:rsidP="000B30B6">
            <w:pPr>
              <w:pStyle w:val="TAC"/>
            </w:pPr>
          </w:p>
          <w:p w14:paraId="4567B0B8" w14:textId="77777777" w:rsidR="005103CB" w:rsidRPr="00913BB3" w:rsidRDefault="005103CB" w:rsidP="000B30B6">
            <w:pPr>
              <w:pStyle w:val="TAC"/>
            </w:pPr>
            <w:r w:rsidRPr="00913BB3">
              <w:t>Parameter n</w:t>
            </w:r>
          </w:p>
        </w:tc>
        <w:tc>
          <w:tcPr>
            <w:tcW w:w="78pt" w:type="dxa"/>
            <w:tcBorders>
              <w:top w:val="nil"/>
              <w:start w:val="nil"/>
              <w:bottom w:val="nil"/>
              <w:end w:val="nil"/>
            </w:tcBorders>
          </w:tcPr>
          <w:p w14:paraId="35F35C62" w14:textId="77777777" w:rsidR="005103CB" w:rsidRPr="00913BB3" w:rsidRDefault="005103CB" w:rsidP="000B30B6">
            <w:pPr>
              <w:pStyle w:val="TAL"/>
            </w:pPr>
            <w:r w:rsidRPr="00913BB3">
              <w:t>octet o+1</w:t>
            </w:r>
          </w:p>
          <w:p w14:paraId="542BF7C3" w14:textId="77777777" w:rsidR="005103CB" w:rsidRPr="00913BB3" w:rsidRDefault="005103CB" w:rsidP="000B30B6">
            <w:pPr>
              <w:pStyle w:val="TAL"/>
            </w:pPr>
          </w:p>
          <w:p w14:paraId="35CCDDB7" w14:textId="77777777" w:rsidR="005103CB" w:rsidRPr="00913BB3" w:rsidRDefault="005103CB" w:rsidP="000B30B6">
            <w:pPr>
              <w:pStyle w:val="TAL"/>
            </w:pPr>
            <w:r w:rsidRPr="00913BB3">
              <w:t>octet u</w:t>
            </w:r>
          </w:p>
        </w:tc>
      </w:tr>
    </w:tbl>
    <w:p w14:paraId="512A0518" w14:textId="77777777" w:rsidR="005103CB" w:rsidRPr="00913BB3" w:rsidRDefault="005103CB" w:rsidP="005103CB">
      <w:pPr>
        <w:pStyle w:val="TF"/>
      </w:pPr>
      <w:r w:rsidRPr="00913BB3">
        <w:t>Figure 9.11.4.12.3: Parameters list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81"/>
        <w:gridCol w:w="780"/>
        <w:gridCol w:w="779"/>
        <w:gridCol w:w="708"/>
        <w:gridCol w:w="709"/>
        <w:gridCol w:w="781"/>
        <w:gridCol w:w="708"/>
        <w:gridCol w:w="1560"/>
      </w:tblGrid>
      <w:tr w:rsidR="005103CB" w:rsidRPr="00913BB3" w14:paraId="3EB3F22E" w14:textId="77777777" w:rsidTr="000B30B6">
        <w:trPr>
          <w:cantSplit/>
          <w:jc w:val="center"/>
        </w:trPr>
        <w:tc>
          <w:tcPr>
            <w:tcW w:w="35.45pt" w:type="dxa"/>
            <w:tcBorders>
              <w:top w:val="nil"/>
              <w:start w:val="nil"/>
              <w:bottom w:val="nil"/>
              <w:end w:val="nil"/>
            </w:tcBorders>
          </w:tcPr>
          <w:p w14:paraId="54123B64" w14:textId="77777777" w:rsidR="005103CB" w:rsidRPr="00913BB3" w:rsidRDefault="005103CB" w:rsidP="000B30B6">
            <w:pPr>
              <w:pStyle w:val="TAC"/>
            </w:pPr>
            <w:r w:rsidRPr="00913BB3">
              <w:t>8</w:t>
            </w:r>
          </w:p>
        </w:tc>
        <w:tc>
          <w:tcPr>
            <w:tcW w:w="39.05pt" w:type="dxa"/>
            <w:tcBorders>
              <w:top w:val="nil"/>
              <w:start w:val="nil"/>
              <w:bottom w:val="nil"/>
              <w:end w:val="nil"/>
            </w:tcBorders>
          </w:tcPr>
          <w:p w14:paraId="5A7D44B7" w14:textId="77777777" w:rsidR="005103CB" w:rsidRPr="00913BB3" w:rsidRDefault="005103CB" w:rsidP="000B30B6">
            <w:pPr>
              <w:pStyle w:val="TAC"/>
            </w:pPr>
            <w:r w:rsidRPr="00913BB3">
              <w:t>7</w:t>
            </w:r>
          </w:p>
        </w:tc>
        <w:tc>
          <w:tcPr>
            <w:tcW w:w="39pt" w:type="dxa"/>
            <w:tcBorders>
              <w:top w:val="nil"/>
              <w:start w:val="nil"/>
              <w:bottom w:val="nil"/>
              <w:end w:val="nil"/>
            </w:tcBorders>
          </w:tcPr>
          <w:p w14:paraId="12C21512" w14:textId="77777777" w:rsidR="005103CB" w:rsidRPr="00913BB3" w:rsidRDefault="005103CB" w:rsidP="000B30B6">
            <w:pPr>
              <w:pStyle w:val="TAC"/>
            </w:pPr>
            <w:r w:rsidRPr="00913BB3">
              <w:t>6</w:t>
            </w:r>
          </w:p>
        </w:tc>
        <w:tc>
          <w:tcPr>
            <w:tcW w:w="38.95pt" w:type="dxa"/>
            <w:tcBorders>
              <w:top w:val="nil"/>
              <w:start w:val="nil"/>
              <w:bottom w:val="nil"/>
              <w:end w:val="nil"/>
            </w:tcBorders>
          </w:tcPr>
          <w:p w14:paraId="3AAF1F4B" w14:textId="77777777" w:rsidR="005103CB" w:rsidRPr="00913BB3" w:rsidRDefault="005103CB" w:rsidP="000B30B6">
            <w:pPr>
              <w:pStyle w:val="TAC"/>
            </w:pPr>
            <w:r w:rsidRPr="00913BB3">
              <w:t>5</w:t>
            </w:r>
          </w:p>
        </w:tc>
        <w:tc>
          <w:tcPr>
            <w:tcW w:w="35.40pt" w:type="dxa"/>
            <w:tcBorders>
              <w:top w:val="nil"/>
              <w:start w:val="nil"/>
              <w:bottom w:val="nil"/>
              <w:end w:val="nil"/>
            </w:tcBorders>
          </w:tcPr>
          <w:p w14:paraId="6B504C39" w14:textId="77777777" w:rsidR="005103CB" w:rsidRPr="00913BB3" w:rsidRDefault="005103CB" w:rsidP="000B30B6">
            <w:pPr>
              <w:pStyle w:val="TAC"/>
            </w:pPr>
            <w:r w:rsidRPr="00913BB3">
              <w:t>4</w:t>
            </w:r>
          </w:p>
        </w:tc>
        <w:tc>
          <w:tcPr>
            <w:tcW w:w="35.45pt" w:type="dxa"/>
            <w:tcBorders>
              <w:top w:val="nil"/>
              <w:start w:val="nil"/>
              <w:bottom w:val="nil"/>
              <w:end w:val="nil"/>
            </w:tcBorders>
          </w:tcPr>
          <w:p w14:paraId="02890798" w14:textId="77777777" w:rsidR="005103CB" w:rsidRPr="00913BB3" w:rsidRDefault="005103CB" w:rsidP="000B30B6">
            <w:pPr>
              <w:pStyle w:val="TAC"/>
            </w:pPr>
            <w:r w:rsidRPr="00913BB3">
              <w:t>3</w:t>
            </w:r>
          </w:p>
        </w:tc>
        <w:tc>
          <w:tcPr>
            <w:tcW w:w="39.05pt" w:type="dxa"/>
            <w:tcBorders>
              <w:top w:val="nil"/>
              <w:start w:val="nil"/>
              <w:bottom w:val="nil"/>
              <w:end w:val="nil"/>
            </w:tcBorders>
          </w:tcPr>
          <w:p w14:paraId="5DF50073" w14:textId="77777777" w:rsidR="005103CB" w:rsidRPr="00913BB3" w:rsidRDefault="005103CB" w:rsidP="000B30B6">
            <w:pPr>
              <w:pStyle w:val="TAC"/>
            </w:pPr>
            <w:r w:rsidRPr="00913BB3">
              <w:t>2</w:t>
            </w:r>
          </w:p>
        </w:tc>
        <w:tc>
          <w:tcPr>
            <w:tcW w:w="35.40pt" w:type="dxa"/>
            <w:tcBorders>
              <w:top w:val="nil"/>
              <w:start w:val="nil"/>
              <w:bottom w:val="nil"/>
              <w:end w:val="nil"/>
            </w:tcBorders>
          </w:tcPr>
          <w:p w14:paraId="1B1F1865" w14:textId="77777777" w:rsidR="005103CB" w:rsidRPr="00913BB3" w:rsidRDefault="005103CB" w:rsidP="000B30B6">
            <w:pPr>
              <w:pStyle w:val="TAC"/>
            </w:pPr>
            <w:r w:rsidRPr="00913BB3">
              <w:t>1</w:t>
            </w:r>
          </w:p>
        </w:tc>
        <w:tc>
          <w:tcPr>
            <w:tcW w:w="78pt" w:type="dxa"/>
            <w:tcBorders>
              <w:top w:val="nil"/>
              <w:start w:val="nil"/>
              <w:bottom w:val="nil"/>
              <w:end w:val="nil"/>
            </w:tcBorders>
          </w:tcPr>
          <w:p w14:paraId="12F7924B" w14:textId="77777777" w:rsidR="005103CB" w:rsidRPr="00913BB3" w:rsidRDefault="005103CB" w:rsidP="000B30B6">
            <w:pPr>
              <w:pStyle w:val="TAL"/>
            </w:pPr>
          </w:p>
        </w:tc>
      </w:tr>
      <w:tr w:rsidR="005103CB" w:rsidRPr="00913BB3" w14:paraId="0610F21A" w14:textId="77777777" w:rsidTr="000B30B6">
        <w:trPr>
          <w:cantSplit/>
          <w:jc w:val="center"/>
        </w:trPr>
        <w:tc>
          <w:tcPr>
            <w:tcW w:w="297.75pt" w:type="dxa"/>
            <w:gridSpan w:val="8"/>
            <w:tcBorders>
              <w:top w:val="single" w:sz="4" w:space="0" w:color="auto"/>
              <w:end w:val="single" w:sz="4" w:space="0" w:color="auto"/>
            </w:tcBorders>
          </w:tcPr>
          <w:p w14:paraId="185EABA0" w14:textId="77777777" w:rsidR="005103CB" w:rsidRPr="00913BB3" w:rsidRDefault="005103CB" w:rsidP="000B30B6">
            <w:pPr>
              <w:pStyle w:val="TAC"/>
            </w:pPr>
            <w:r w:rsidRPr="00913BB3">
              <w:t>Parameter identifier</w:t>
            </w:r>
          </w:p>
        </w:tc>
        <w:tc>
          <w:tcPr>
            <w:tcW w:w="78pt" w:type="dxa"/>
            <w:tcBorders>
              <w:top w:val="nil"/>
              <w:start w:val="nil"/>
              <w:bottom w:val="nil"/>
              <w:end w:val="nil"/>
            </w:tcBorders>
          </w:tcPr>
          <w:p w14:paraId="02EAD599" w14:textId="77777777" w:rsidR="005103CB" w:rsidRPr="00913BB3" w:rsidRDefault="005103CB" w:rsidP="000B30B6">
            <w:pPr>
              <w:pStyle w:val="TAL"/>
            </w:pPr>
            <w:r w:rsidRPr="00913BB3">
              <w:t>octet 7</w:t>
            </w:r>
          </w:p>
        </w:tc>
      </w:tr>
      <w:tr w:rsidR="005103CB" w:rsidRPr="00913BB3" w14:paraId="696E5EFD" w14:textId="77777777" w:rsidTr="000B30B6">
        <w:trPr>
          <w:cantSplit/>
          <w:jc w:val="center"/>
        </w:trPr>
        <w:tc>
          <w:tcPr>
            <w:tcW w:w="297.75pt" w:type="dxa"/>
            <w:gridSpan w:val="8"/>
            <w:tcBorders>
              <w:top w:val="single" w:sz="4" w:space="0" w:color="auto"/>
              <w:end w:val="single" w:sz="4" w:space="0" w:color="auto"/>
            </w:tcBorders>
          </w:tcPr>
          <w:p w14:paraId="532486AB" w14:textId="77777777" w:rsidR="005103CB" w:rsidRPr="00913BB3" w:rsidRDefault="005103CB" w:rsidP="000B30B6">
            <w:pPr>
              <w:pStyle w:val="TAC"/>
            </w:pPr>
            <w:r w:rsidRPr="00913BB3">
              <w:t>Length of parameter contents</w:t>
            </w:r>
          </w:p>
        </w:tc>
        <w:tc>
          <w:tcPr>
            <w:tcW w:w="78pt" w:type="dxa"/>
            <w:tcBorders>
              <w:top w:val="nil"/>
              <w:start w:val="nil"/>
              <w:bottom w:val="nil"/>
              <w:end w:val="nil"/>
            </w:tcBorders>
          </w:tcPr>
          <w:p w14:paraId="3B4F39EF" w14:textId="77777777" w:rsidR="005103CB" w:rsidRPr="00913BB3" w:rsidRDefault="005103CB" w:rsidP="000B30B6">
            <w:pPr>
              <w:pStyle w:val="TAL"/>
            </w:pPr>
            <w:r w:rsidRPr="00913BB3">
              <w:t>octet 8</w:t>
            </w:r>
          </w:p>
        </w:tc>
      </w:tr>
      <w:tr w:rsidR="005103CB" w:rsidRPr="00913BB3" w14:paraId="2AC1E31A" w14:textId="77777777" w:rsidTr="000B30B6">
        <w:trPr>
          <w:cantSplit/>
          <w:jc w:val="center"/>
        </w:trPr>
        <w:tc>
          <w:tcPr>
            <w:tcW w:w="297.75pt" w:type="dxa"/>
            <w:gridSpan w:val="8"/>
            <w:tcBorders>
              <w:top w:val="single" w:sz="4" w:space="0" w:color="auto"/>
              <w:end w:val="single" w:sz="4" w:space="0" w:color="auto"/>
            </w:tcBorders>
          </w:tcPr>
          <w:p w14:paraId="4A3EEF98" w14:textId="77777777" w:rsidR="005103CB" w:rsidRPr="00913BB3" w:rsidRDefault="005103CB" w:rsidP="000B30B6">
            <w:pPr>
              <w:pStyle w:val="TAC"/>
            </w:pPr>
            <w:r w:rsidRPr="00913BB3">
              <w:t>Parameter contents</w:t>
            </w:r>
          </w:p>
        </w:tc>
        <w:tc>
          <w:tcPr>
            <w:tcW w:w="78pt" w:type="dxa"/>
            <w:tcBorders>
              <w:top w:val="nil"/>
              <w:start w:val="nil"/>
              <w:bottom w:val="nil"/>
              <w:end w:val="nil"/>
            </w:tcBorders>
          </w:tcPr>
          <w:p w14:paraId="6B7A7255" w14:textId="77777777" w:rsidR="005103CB" w:rsidRPr="00913BB3" w:rsidRDefault="005103CB" w:rsidP="000B30B6">
            <w:pPr>
              <w:pStyle w:val="TAL"/>
            </w:pPr>
            <w:r w:rsidRPr="00913BB3">
              <w:t>octet 9</w:t>
            </w:r>
          </w:p>
          <w:p w14:paraId="53811818" w14:textId="77777777" w:rsidR="005103CB" w:rsidRPr="00913BB3" w:rsidRDefault="005103CB" w:rsidP="000B30B6">
            <w:pPr>
              <w:pStyle w:val="TAL"/>
            </w:pPr>
          </w:p>
          <w:p w14:paraId="1A863C3E" w14:textId="77777777" w:rsidR="005103CB" w:rsidRPr="00913BB3" w:rsidRDefault="005103CB" w:rsidP="000B30B6">
            <w:pPr>
              <w:pStyle w:val="TAL"/>
            </w:pPr>
            <w:r w:rsidRPr="00913BB3">
              <w:t>octet m</w:t>
            </w:r>
          </w:p>
        </w:tc>
      </w:tr>
    </w:tbl>
    <w:p w14:paraId="6B322858" w14:textId="77777777" w:rsidR="005103CB" w:rsidRPr="00913BB3" w:rsidRDefault="005103CB" w:rsidP="005103CB">
      <w:pPr>
        <w:pStyle w:val="TF"/>
      </w:pPr>
      <w:r w:rsidRPr="00913BB3">
        <w:t>Figure 9.11.4.12.4: Parameter</w:t>
      </w:r>
    </w:p>
    <w:p w14:paraId="7E42B83E" w14:textId="77777777" w:rsidR="005103CB" w:rsidRPr="00913BB3" w:rsidRDefault="005103CB" w:rsidP="005103CB">
      <w:pPr>
        <w:pStyle w:val="TH"/>
      </w:pPr>
      <w:r w:rsidRPr="00913BB3">
        <w:rPr>
          <w:lang w:val="fr-FR"/>
        </w:rPr>
        <w:lastRenderedPageBreak/>
        <w:t>Table </w:t>
      </w:r>
      <w:r w:rsidRPr="00913BB3">
        <w:t>9.11.4.12.1: QoS flow descriptions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7167"/>
      </w:tblGrid>
      <w:tr w:rsidR="005103CB" w:rsidRPr="00913BB3" w14:paraId="34B8AD5A" w14:textId="77777777" w:rsidTr="000B30B6">
        <w:trPr>
          <w:jc w:val="center"/>
        </w:trPr>
        <w:tc>
          <w:tcPr>
            <w:tcW w:w="358.35pt" w:type="dxa"/>
          </w:tcPr>
          <w:p w14:paraId="60A32186" w14:textId="77777777" w:rsidR="005103CB" w:rsidRPr="00913BB3" w:rsidRDefault="005103CB" w:rsidP="000B30B6">
            <w:pPr>
              <w:pStyle w:val="TAL"/>
            </w:pPr>
            <w:r w:rsidRPr="00913BB3">
              <w:t>QoS flow identifier (QFI) (bits 6 to 1 of octet 4)</w:t>
            </w:r>
          </w:p>
          <w:p w14:paraId="6D4A0D62" w14:textId="77777777" w:rsidR="005103CB" w:rsidRPr="00913BB3" w:rsidRDefault="005103CB" w:rsidP="000B30B6">
            <w:pPr>
              <w:pStyle w:val="TAL"/>
            </w:pPr>
            <w:r w:rsidRPr="00913BB3">
              <w:t>QFI field contains the QoS flow identifier.</w:t>
            </w:r>
          </w:p>
          <w:p w14:paraId="4CF06488" w14:textId="77777777" w:rsidR="005103CB" w:rsidRPr="00913BB3" w:rsidRDefault="005103CB" w:rsidP="000B30B6">
            <w:pPr>
              <w:pStyle w:val="TAL"/>
            </w:pPr>
            <w:r w:rsidRPr="00913BB3">
              <w:t>Bits</w:t>
            </w:r>
          </w:p>
          <w:p w14:paraId="3D4DA008" w14:textId="77777777" w:rsidR="005103CB" w:rsidRPr="00913BB3" w:rsidRDefault="005103CB" w:rsidP="000B30B6">
            <w:pPr>
              <w:pStyle w:val="TAL"/>
            </w:pPr>
            <w:r w:rsidRPr="00913BB3">
              <w:t>6 5 4 3 2 1</w:t>
            </w:r>
          </w:p>
          <w:p w14:paraId="66011896" w14:textId="77777777" w:rsidR="005103CB" w:rsidRPr="00913BB3" w:rsidRDefault="005103CB" w:rsidP="000B30B6">
            <w:pPr>
              <w:pStyle w:val="TAL"/>
            </w:pPr>
            <w:r w:rsidRPr="00913BB3">
              <w:t>0 0 0 0 0 0</w:t>
            </w:r>
            <w:r w:rsidRPr="00913BB3">
              <w:tab/>
            </w:r>
            <w:r w:rsidR="003B5551" w:rsidRPr="00913BB3">
              <w:t>no QoS flow identifier assigned</w:t>
            </w:r>
          </w:p>
          <w:p w14:paraId="53192FD9" w14:textId="77777777" w:rsidR="003B5551" w:rsidRPr="00913BB3" w:rsidRDefault="003B5551" w:rsidP="000B30B6">
            <w:pPr>
              <w:pStyle w:val="TAL"/>
            </w:pPr>
            <w:r w:rsidRPr="00913BB3">
              <w:t xml:space="preserve">0 0 0 0 0 </w:t>
            </w:r>
            <w:r w:rsidRPr="00913BB3">
              <w:rPr>
                <w:rFonts w:hint="eastAsia"/>
                <w:lang w:eastAsia="zh-CN"/>
              </w:rPr>
              <w:t>1</w:t>
            </w:r>
            <w:r w:rsidR="00913BB3">
              <w:tab/>
            </w:r>
            <w:r w:rsidRPr="00913BB3">
              <w:t>QFI 1</w:t>
            </w:r>
          </w:p>
          <w:p w14:paraId="084D6D41" w14:textId="77777777" w:rsidR="005103CB" w:rsidRPr="00913BB3" w:rsidRDefault="005103CB" w:rsidP="000B30B6">
            <w:pPr>
              <w:pStyle w:val="TAL"/>
            </w:pPr>
            <w:r w:rsidRPr="00913BB3">
              <w:tab/>
              <w:t>to</w:t>
            </w:r>
          </w:p>
          <w:p w14:paraId="1D650CCA" w14:textId="77777777" w:rsidR="005103CB" w:rsidRPr="00913BB3" w:rsidRDefault="005103CB" w:rsidP="000B30B6">
            <w:pPr>
              <w:pStyle w:val="TAL"/>
            </w:pPr>
            <w:r w:rsidRPr="00913BB3">
              <w:t>1 1 1 1 1 1</w:t>
            </w:r>
            <w:r w:rsidR="00913BB3">
              <w:tab/>
            </w:r>
            <w:r w:rsidRPr="00913BB3">
              <w:t>QFI 63</w:t>
            </w:r>
          </w:p>
          <w:p w14:paraId="48A8615F" w14:textId="77777777" w:rsidR="003B5551" w:rsidRPr="00913BB3" w:rsidRDefault="003B5551" w:rsidP="003B5551">
            <w:pPr>
              <w:pStyle w:val="TAL"/>
            </w:pPr>
            <w:r w:rsidRPr="00913BB3">
              <w:t>The network shall not set the QFI value to 0.</w:t>
            </w:r>
          </w:p>
          <w:p w14:paraId="7EAC57FE" w14:textId="77777777" w:rsidR="005103CB" w:rsidRPr="00913BB3" w:rsidRDefault="005103CB" w:rsidP="000B30B6">
            <w:pPr>
              <w:pStyle w:val="TAL"/>
            </w:pPr>
          </w:p>
        </w:tc>
      </w:tr>
      <w:tr w:rsidR="005103CB" w:rsidRPr="00913BB3" w14:paraId="364F7722" w14:textId="77777777" w:rsidTr="000B30B6">
        <w:trPr>
          <w:jc w:val="center"/>
        </w:trPr>
        <w:tc>
          <w:tcPr>
            <w:tcW w:w="358.35pt" w:type="dxa"/>
          </w:tcPr>
          <w:p w14:paraId="2BDF15C3" w14:textId="77777777" w:rsidR="005103CB" w:rsidRPr="00913BB3" w:rsidRDefault="005103CB" w:rsidP="000B30B6">
            <w:pPr>
              <w:pStyle w:val="TAL"/>
            </w:pPr>
            <w:r w:rsidRPr="00913BB3">
              <w:t>Operation code (bits 8 to 6 of octet 5)</w:t>
            </w:r>
          </w:p>
          <w:p w14:paraId="285298EE" w14:textId="77777777" w:rsidR="005103CB" w:rsidRPr="00913BB3" w:rsidRDefault="005103CB" w:rsidP="000B30B6">
            <w:pPr>
              <w:pStyle w:val="TAL"/>
            </w:pPr>
            <w:r w:rsidRPr="00913BB3">
              <w:t>Bits</w:t>
            </w:r>
          </w:p>
          <w:p w14:paraId="03C1BA0E" w14:textId="77777777" w:rsidR="005103CB" w:rsidRPr="00913BB3" w:rsidRDefault="005103CB" w:rsidP="000B30B6">
            <w:pPr>
              <w:pStyle w:val="TAL"/>
            </w:pPr>
            <w:r w:rsidRPr="00913BB3">
              <w:t>8 7 6</w:t>
            </w:r>
          </w:p>
          <w:p w14:paraId="3A0B6B86" w14:textId="77777777" w:rsidR="005103CB" w:rsidRPr="00913BB3" w:rsidRDefault="005103CB" w:rsidP="000B30B6">
            <w:pPr>
              <w:pStyle w:val="TAL"/>
            </w:pPr>
            <w:r w:rsidRPr="00913BB3">
              <w:t>0 0 1</w:t>
            </w:r>
            <w:r w:rsidRPr="00913BB3">
              <w:tab/>
              <w:t>Create new QoS flow description</w:t>
            </w:r>
          </w:p>
          <w:p w14:paraId="6328D59C" w14:textId="77777777" w:rsidR="005103CB" w:rsidRPr="00913BB3" w:rsidRDefault="005103CB" w:rsidP="000B30B6">
            <w:pPr>
              <w:pStyle w:val="TAL"/>
            </w:pPr>
            <w:r w:rsidRPr="00913BB3">
              <w:t>0 1 0</w:t>
            </w:r>
            <w:r w:rsidRPr="00913BB3">
              <w:tab/>
              <w:t>Delete existing QoS flow description</w:t>
            </w:r>
          </w:p>
          <w:p w14:paraId="3097AB06" w14:textId="77777777" w:rsidR="005103CB" w:rsidRPr="00913BB3" w:rsidRDefault="005103CB" w:rsidP="000B30B6">
            <w:pPr>
              <w:pStyle w:val="TAL"/>
            </w:pPr>
            <w:r w:rsidRPr="00913BB3">
              <w:t>0 1 1</w:t>
            </w:r>
            <w:r w:rsidRPr="00913BB3">
              <w:tab/>
              <w:t>Modify existing QoS flow description</w:t>
            </w:r>
          </w:p>
          <w:p w14:paraId="4588C77E" w14:textId="77777777" w:rsidR="005103CB" w:rsidRPr="00913BB3" w:rsidRDefault="005103CB" w:rsidP="000B30B6">
            <w:pPr>
              <w:pStyle w:val="TAL"/>
            </w:pPr>
            <w:r w:rsidRPr="00913BB3">
              <w:t>All other values are reserved.</w:t>
            </w:r>
          </w:p>
          <w:p w14:paraId="2B59FD19" w14:textId="77777777" w:rsidR="005103CB" w:rsidRPr="00913BB3" w:rsidRDefault="005103CB" w:rsidP="000B30B6">
            <w:pPr>
              <w:pStyle w:val="TAL"/>
            </w:pPr>
          </w:p>
        </w:tc>
      </w:tr>
      <w:tr w:rsidR="005103CB" w:rsidRPr="00913BB3" w14:paraId="506AEA0D" w14:textId="77777777" w:rsidTr="000B30B6">
        <w:trPr>
          <w:jc w:val="center"/>
        </w:trPr>
        <w:tc>
          <w:tcPr>
            <w:tcW w:w="358.35pt" w:type="dxa"/>
          </w:tcPr>
          <w:p w14:paraId="219A1F08" w14:textId="77777777" w:rsidR="005103CB" w:rsidRPr="00913BB3" w:rsidRDefault="005103CB" w:rsidP="000B30B6">
            <w:pPr>
              <w:pStyle w:val="TAL"/>
            </w:pPr>
            <w:r w:rsidRPr="00913BB3">
              <w:t>E bit (bit 7 of octet 6)</w:t>
            </w:r>
          </w:p>
          <w:p w14:paraId="30A53AEB" w14:textId="77777777" w:rsidR="005103CB" w:rsidRPr="00913BB3" w:rsidRDefault="005103CB" w:rsidP="000B30B6">
            <w:pPr>
              <w:pStyle w:val="TAL"/>
            </w:pPr>
            <w:r w:rsidRPr="00913BB3">
              <w:t>For the "create new QoS flow description" operation, the E bit is encoded as follows:</w:t>
            </w:r>
          </w:p>
          <w:p w14:paraId="4DD20803" w14:textId="77777777" w:rsidR="005103CB" w:rsidRPr="00913BB3" w:rsidRDefault="005103CB" w:rsidP="000B30B6">
            <w:pPr>
              <w:pStyle w:val="TAL"/>
            </w:pPr>
            <w:r w:rsidRPr="00913BB3">
              <w:t>Bit</w:t>
            </w:r>
            <w:r w:rsidRPr="00913BB3">
              <w:br/>
              <w:t>7</w:t>
            </w:r>
          </w:p>
          <w:p w14:paraId="0D8A2F3D" w14:textId="77777777" w:rsidR="005103CB" w:rsidRPr="00913BB3" w:rsidRDefault="005103CB" w:rsidP="000B30B6">
            <w:pPr>
              <w:pStyle w:val="TAL"/>
            </w:pPr>
            <w:r w:rsidRPr="00913BB3">
              <w:t>0</w:t>
            </w:r>
            <w:r w:rsidRPr="00913BB3">
              <w:tab/>
              <w:t>reserved</w:t>
            </w:r>
          </w:p>
          <w:p w14:paraId="0942E9F7" w14:textId="77777777" w:rsidR="005103CB" w:rsidRPr="00913BB3" w:rsidRDefault="005103CB" w:rsidP="000B30B6">
            <w:pPr>
              <w:pStyle w:val="TAL"/>
            </w:pPr>
            <w:r w:rsidRPr="00913BB3">
              <w:t>1</w:t>
            </w:r>
            <w:r w:rsidRPr="00913BB3">
              <w:tab/>
              <w:t>parameters list is included</w:t>
            </w:r>
          </w:p>
          <w:p w14:paraId="6716620C" w14:textId="77777777" w:rsidR="005103CB" w:rsidRPr="00913BB3" w:rsidRDefault="005103CB" w:rsidP="000B30B6">
            <w:pPr>
              <w:pStyle w:val="TAL"/>
            </w:pPr>
          </w:p>
          <w:p w14:paraId="60BC64D6" w14:textId="77777777" w:rsidR="00224068" w:rsidRPr="00913BB3" w:rsidRDefault="00224068" w:rsidP="00224068">
            <w:pPr>
              <w:pStyle w:val="TAL"/>
            </w:pPr>
            <w:bookmarkStart w:id="435" w:name="OLE_LINK49"/>
            <w:bookmarkStart w:id="436" w:name="OLE_LINK50"/>
            <w:r w:rsidRPr="00913BB3">
              <w:t>For the "Delete existing QoS flow description" operation</w:t>
            </w:r>
            <w:bookmarkEnd w:id="435"/>
            <w:bookmarkEnd w:id="436"/>
            <w:r w:rsidRPr="00913BB3">
              <w:t>, the E bit is encoded as follows:</w:t>
            </w:r>
          </w:p>
          <w:p w14:paraId="367556F6" w14:textId="77777777" w:rsidR="00224068" w:rsidRPr="00913BB3" w:rsidRDefault="00224068" w:rsidP="00224068">
            <w:pPr>
              <w:pStyle w:val="TAL"/>
            </w:pPr>
            <w:r w:rsidRPr="00913BB3">
              <w:t>Bit</w:t>
            </w:r>
            <w:r w:rsidRPr="00913BB3">
              <w:br/>
              <w:t>7</w:t>
            </w:r>
          </w:p>
          <w:p w14:paraId="4E95E073" w14:textId="77777777" w:rsidR="00224068" w:rsidRPr="00913BB3" w:rsidRDefault="00224068" w:rsidP="00224068">
            <w:pPr>
              <w:pStyle w:val="TAL"/>
            </w:pPr>
            <w:r w:rsidRPr="00913BB3">
              <w:t>0</w:t>
            </w:r>
            <w:r w:rsidRPr="00913BB3">
              <w:tab/>
              <w:t>parameters list is not included</w:t>
            </w:r>
          </w:p>
          <w:p w14:paraId="66D087BF" w14:textId="77777777" w:rsidR="00224068" w:rsidRPr="00913BB3" w:rsidRDefault="00224068" w:rsidP="00224068">
            <w:pPr>
              <w:pStyle w:val="TAL"/>
            </w:pPr>
            <w:r w:rsidRPr="00913BB3">
              <w:t>1</w:t>
            </w:r>
            <w:r w:rsidRPr="00913BB3">
              <w:tab/>
              <w:t>reserved</w:t>
            </w:r>
          </w:p>
          <w:p w14:paraId="68F4A0C5" w14:textId="77777777" w:rsidR="00224068" w:rsidRPr="00913BB3" w:rsidRDefault="00224068" w:rsidP="00224068">
            <w:pPr>
              <w:pStyle w:val="TAL"/>
            </w:pPr>
          </w:p>
          <w:p w14:paraId="0BC8A579" w14:textId="77777777" w:rsidR="005103CB" w:rsidRPr="00913BB3" w:rsidRDefault="005103CB" w:rsidP="000B30B6">
            <w:pPr>
              <w:pStyle w:val="TAL"/>
            </w:pPr>
            <w:r w:rsidRPr="00913BB3">
              <w:t>For the "modify existing QoS flow description" operation, the E bit is encoded as follows:</w:t>
            </w:r>
          </w:p>
          <w:p w14:paraId="2B80C8C2" w14:textId="77777777" w:rsidR="005103CB" w:rsidRPr="00913BB3" w:rsidRDefault="005103CB" w:rsidP="000B30B6">
            <w:pPr>
              <w:pStyle w:val="TAL"/>
            </w:pPr>
            <w:r w:rsidRPr="00913BB3">
              <w:t>Bit</w:t>
            </w:r>
            <w:r w:rsidRPr="00913BB3">
              <w:br/>
              <w:t>7</w:t>
            </w:r>
          </w:p>
          <w:p w14:paraId="06A27DFE" w14:textId="77777777" w:rsidR="005103CB" w:rsidRPr="00913BB3" w:rsidRDefault="005103CB" w:rsidP="000B30B6">
            <w:pPr>
              <w:pStyle w:val="TAL"/>
            </w:pPr>
            <w:r w:rsidRPr="00913BB3">
              <w:t>0</w:t>
            </w:r>
            <w:r w:rsidRPr="00913BB3">
              <w:tab/>
            </w:r>
            <w:r w:rsidR="000E56E4" w:rsidRPr="00913BB3">
              <w:t xml:space="preserve">extension of </w:t>
            </w:r>
            <w:r w:rsidRPr="00913BB3">
              <w:t>previously provided parameters</w:t>
            </w:r>
          </w:p>
          <w:p w14:paraId="22C81FA4" w14:textId="77777777" w:rsidR="005103CB" w:rsidRPr="00913BB3" w:rsidRDefault="005103CB" w:rsidP="000B30B6">
            <w:pPr>
              <w:pStyle w:val="TAL"/>
            </w:pPr>
            <w:r w:rsidRPr="00913BB3">
              <w:t>1</w:t>
            </w:r>
            <w:r w:rsidRPr="00913BB3">
              <w:tab/>
            </w:r>
            <w:r w:rsidR="000E56E4" w:rsidRPr="00913BB3">
              <w:t xml:space="preserve">replacement of all </w:t>
            </w:r>
            <w:r w:rsidRPr="00913BB3">
              <w:t>previously provided parameters</w:t>
            </w:r>
          </w:p>
          <w:p w14:paraId="72728A0D" w14:textId="77777777" w:rsidR="005103CB" w:rsidRPr="00913BB3" w:rsidRDefault="005103CB" w:rsidP="000B30B6">
            <w:pPr>
              <w:pStyle w:val="TAL"/>
            </w:pPr>
          </w:p>
          <w:p w14:paraId="2F270CC2" w14:textId="77777777" w:rsidR="005103CB" w:rsidRPr="00913BB3" w:rsidRDefault="005103CB" w:rsidP="000B30B6">
            <w:pPr>
              <w:pStyle w:val="TAL"/>
            </w:pPr>
            <w:r w:rsidRPr="00913BB3">
              <w:t>If the E bit is set to "parameters list is not included", the number of parameters field has zero value. If the E bit is set to "parameters list is included", the number of parameters field has non-zero value. If the E bit is set to "</w:t>
            </w:r>
            <w:r w:rsidR="000E56E4" w:rsidRPr="00913BB3">
              <w:t xml:space="preserve">extension of </w:t>
            </w:r>
            <w:r w:rsidRPr="00913BB3">
              <w:t>previously provided parameters" or "</w:t>
            </w:r>
            <w:r w:rsidR="000E56E4" w:rsidRPr="00913BB3">
              <w:t xml:space="preserve">replacement of all </w:t>
            </w:r>
            <w:r w:rsidRPr="00913BB3">
              <w:t xml:space="preserve">previously provided parameters", the number of parameters field </w:t>
            </w:r>
            <w:r w:rsidR="009B1C01" w:rsidRPr="00913BB3">
              <w:t xml:space="preserve">has </w:t>
            </w:r>
            <w:r w:rsidRPr="00913BB3">
              <w:t>non-zero value.</w:t>
            </w:r>
            <w:r w:rsidR="000E56E4" w:rsidRPr="00913BB3">
              <w:t xml:space="preserve"> If the E bit is set to "extension of previously provided parameters" and one of the parameters in the new parameters list already exists in the previously provided parameters, the parameter shall be set to the new value.</w:t>
            </w:r>
          </w:p>
          <w:p w14:paraId="08214805" w14:textId="77777777" w:rsidR="005103CB" w:rsidRPr="00913BB3" w:rsidRDefault="005103CB" w:rsidP="000B30B6">
            <w:pPr>
              <w:pStyle w:val="TAL"/>
            </w:pPr>
          </w:p>
          <w:p w14:paraId="7FD49D9D" w14:textId="77777777" w:rsidR="005103CB" w:rsidRPr="00913BB3" w:rsidRDefault="005103CB" w:rsidP="000B30B6">
            <w:pPr>
              <w:pStyle w:val="TAL"/>
            </w:pPr>
            <w:r w:rsidRPr="00913BB3">
              <w:t xml:space="preserve">Number of parameters (bits 6 to 1 of octet </w:t>
            </w:r>
            <w:r w:rsidR="00224068" w:rsidRPr="00913BB3">
              <w:t>6</w:t>
            </w:r>
            <w:r w:rsidRPr="00913BB3">
              <w:t>)</w:t>
            </w:r>
          </w:p>
          <w:p w14:paraId="1AAF79E9" w14:textId="77777777" w:rsidR="005103CB" w:rsidRPr="00913BB3" w:rsidRDefault="005103CB" w:rsidP="000B30B6">
            <w:pPr>
              <w:pStyle w:val="TAL"/>
            </w:pPr>
            <w:r w:rsidRPr="00913BB3">
              <w:t xml:space="preserve">The number of parameters field contains the binary coding for the number of parameters in the parameters list field. The number of parameters field is encoded in bits 6 through 1 of octet </w:t>
            </w:r>
            <w:r w:rsidR="00224068" w:rsidRPr="00913BB3">
              <w:t>6</w:t>
            </w:r>
            <w:r w:rsidRPr="00913BB3">
              <w:t xml:space="preserve"> where bit 6 is the most significant and bit 1 is the least significant bit. </w:t>
            </w:r>
          </w:p>
          <w:p w14:paraId="58E4AC72" w14:textId="77777777" w:rsidR="005103CB" w:rsidRPr="00913BB3" w:rsidRDefault="005103CB" w:rsidP="000B30B6">
            <w:pPr>
              <w:pStyle w:val="TAL"/>
            </w:pPr>
          </w:p>
          <w:p w14:paraId="57B87238" w14:textId="77777777" w:rsidR="005103CB" w:rsidRPr="00913BB3" w:rsidRDefault="005103CB" w:rsidP="000B30B6">
            <w:pPr>
              <w:pStyle w:val="TAL"/>
            </w:pPr>
            <w:r w:rsidRPr="00913BB3">
              <w:t>Parameters list (octets 7 to u)</w:t>
            </w:r>
          </w:p>
          <w:p w14:paraId="5A02C242" w14:textId="77777777" w:rsidR="005103CB" w:rsidRPr="00913BB3" w:rsidRDefault="005103CB" w:rsidP="000B30B6">
            <w:pPr>
              <w:pStyle w:val="TAL"/>
            </w:pPr>
            <w:r w:rsidRPr="00913BB3">
              <w:t>The parameters list contains a variable number of parameters.</w:t>
            </w:r>
          </w:p>
          <w:p w14:paraId="36E337BE" w14:textId="77777777" w:rsidR="005103CB" w:rsidRPr="00913BB3" w:rsidRDefault="005103CB" w:rsidP="000B30B6">
            <w:pPr>
              <w:pStyle w:val="TAL"/>
            </w:pPr>
          </w:p>
          <w:p w14:paraId="45DE3EBA" w14:textId="77777777" w:rsidR="005103CB" w:rsidRPr="00913BB3" w:rsidRDefault="005103CB" w:rsidP="000B30B6">
            <w:pPr>
              <w:pStyle w:val="TAL"/>
            </w:pPr>
            <w:r w:rsidRPr="00913BB3">
              <w:t>Each parameter included in the parameters list is of variable length and consists of:</w:t>
            </w:r>
          </w:p>
          <w:p w14:paraId="7A194314" w14:textId="77777777" w:rsidR="005103CB" w:rsidRPr="00913BB3" w:rsidRDefault="005103CB" w:rsidP="000B30B6">
            <w:pPr>
              <w:pStyle w:val="TAL"/>
            </w:pPr>
            <w:r w:rsidRPr="00913BB3">
              <w:t>-</w:t>
            </w:r>
            <w:r w:rsidRPr="00913BB3">
              <w:tab/>
              <w:t xml:space="preserve">a parameter identifier (1 octet); </w:t>
            </w:r>
            <w:r w:rsidRPr="00913BB3">
              <w:br/>
              <w:t>-</w:t>
            </w:r>
            <w:r w:rsidRPr="00913BB3">
              <w:tab/>
              <w:t>the length of the parameter contents (1 octet); and</w:t>
            </w:r>
            <w:r w:rsidRPr="00913BB3">
              <w:br/>
              <w:t>-</w:t>
            </w:r>
            <w:r w:rsidRPr="00913BB3">
              <w:tab/>
              <w:t>the parameter contents itself (variable amount of octets).</w:t>
            </w:r>
          </w:p>
          <w:p w14:paraId="362F4A7B" w14:textId="77777777" w:rsidR="005103CB" w:rsidRPr="00913BB3" w:rsidRDefault="005103CB" w:rsidP="000B30B6">
            <w:pPr>
              <w:pStyle w:val="TAL"/>
            </w:pPr>
          </w:p>
          <w:p w14:paraId="4F492008" w14:textId="77777777" w:rsidR="005103CB" w:rsidRPr="00913BB3" w:rsidRDefault="005103CB" w:rsidP="000B30B6">
            <w:pPr>
              <w:pStyle w:val="TAL"/>
            </w:pPr>
            <w:r w:rsidRPr="00913BB3">
              <w:t>The parameter identifier field is used to identify each parameter included in the parameters list and it contains the hexadecimal coding of the parameter identifier. Bit 8 of the parameter identifier field contains the most significant bit and bit 1 contains the least significant bit. In this version of the protocol, the following parameter identifiers are specified:</w:t>
            </w:r>
          </w:p>
          <w:p w14:paraId="435EBA75" w14:textId="77777777" w:rsidR="005103CB" w:rsidRPr="00913BB3" w:rsidRDefault="005103CB" w:rsidP="000B30B6">
            <w:pPr>
              <w:pStyle w:val="TAL"/>
              <w:rPr>
                <w:lang w:val="en-US"/>
              </w:rPr>
            </w:pPr>
            <w:r w:rsidRPr="00913BB3">
              <w:rPr>
                <w:lang w:val="en-US"/>
              </w:rPr>
              <w:t>-</w:t>
            </w:r>
            <w:r w:rsidRPr="00913BB3">
              <w:rPr>
                <w:lang w:val="en-US"/>
              </w:rPr>
              <w:tab/>
              <w:t>01H (5QI);</w:t>
            </w:r>
            <w:r w:rsidRPr="00913BB3">
              <w:rPr>
                <w:lang w:val="en-US"/>
              </w:rPr>
              <w:br/>
            </w:r>
            <w:r w:rsidRPr="00913BB3">
              <w:rPr>
                <w:lang w:val="en-US"/>
              </w:rPr>
              <w:lastRenderedPageBreak/>
              <w:t>-</w:t>
            </w:r>
            <w:r w:rsidRPr="00913BB3">
              <w:rPr>
                <w:lang w:val="en-US"/>
              </w:rPr>
              <w:tab/>
              <w:t>02H (GFBR uplink);</w:t>
            </w:r>
          </w:p>
          <w:p w14:paraId="2423F565" w14:textId="77777777" w:rsidR="005103CB" w:rsidRPr="00913BB3" w:rsidRDefault="005103CB" w:rsidP="000B30B6">
            <w:pPr>
              <w:pStyle w:val="TAL"/>
            </w:pPr>
            <w:r w:rsidRPr="00913BB3">
              <w:t>-</w:t>
            </w:r>
            <w:r w:rsidRPr="00913BB3">
              <w:tab/>
              <w:t>03H (GFBR downlink);</w:t>
            </w:r>
          </w:p>
          <w:p w14:paraId="1289E3D5" w14:textId="77777777" w:rsidR="005103CB" w:rsidRPr="00913BB3" w:rsidRDefault="005103CB" w:rsidP="000B30B6">
            <w:pPr>
              <w:pStyle w:val="TAL"/>
            </w:pPr>
            <w:r w:rsidRPr="00913BB3">
              <w:t>-</w:t>
            </w:r>
            <w:r w:rsidRPr="00913BB3">
              <w:tab/>
              <w:t>04H (MFBR uplink);</w:t>
            </w:r>
          </w:p>
          <w:p w14:paraId="4EF62870" w14:textId="77777777" w:rsidR="005103CB" w:rsidRPr="00913BB3" w:rsidRDefault="005103CB" w:rsidP="000B30B6">
            <w:pPr>
              <w:pStyle w:val="TAL"/>
            </w:pPr>
            <w:r w:rsidRPr="00913BB3">
              <w:t>-</w:t>
            </w:r>
            <w:r w:rsidRPr="00913BB3">
              <w:tab/>
              <w:t>05H (MFBR downlink);</w:t>
            </w:r>
          </w:p>
          <w:p w14:paraId="547A2428" w14:textId="77777777" w:rsidR="005103CB" w:rsidRPr="00913BB3" w:rsidRDefault="005103CB" w:rsidP="000B30B6">
            <w:pPr>
              <w:pStyle w:val="TAL"/>
            </w:pPr>
            <w:r w:rsidRPr="00913BB3">
              <w:t>-</w:t>
            </w:r>
            <w:r w:rsidRPr="00913BB3">
              <w:tab/>
              <w:t>06H (</w:t>
            </w:r>
            <w:r w:rsidRPr="00913BB3">
              <w:rPr>
                <w:noProof/>
                <w:lang w:val="en-US"/>
              </w:rPr>
              <w:t>Averaging window</w:t>
            </w:r>
            <w:r w:rsidRPr="00913BB3">
              <w:t>); and</w:t>
            </w:r>
          </w:p>
          <w:p w14:paraId="6CC9F9B5" w14:textId="77777777" w:rsidR="005103CB" w:rsidRPr="00913BB3" w:rsidRDefault="005103CB" w:rsidP="000B30B6">
            <w:pPr>
              <w:pStyle w:val="TAL"/>
            </w:pPr>
            <w:r w:rsidRPr="00913BB3">
              <w:t>-</w:t>
            </w:r>
            <w:r w:rsidRPr="00913BB3">
              <w:tab/>
              <w:t>07H (</w:t>
            </w:r>
            <w:r w:rsidRPr="00913BB3">
              <w:rPr>
                <w:rFonts w:hint="eastAsia"/>
              </w:rPr>
              <w:t>EPS bearer identity</w:t>
            </w:r>
            <w:r w:rsidRPr="00913BB3">
              <w:t>).</w:t>
            </w:r>
          </w:p>
          <w:p w14:paraId="1B7D732B" w14:textId="77777777" w:rsidR="005103CB" w:rsidRPr="00913BB3" w:rsidRDefault="005103CB" w:rsidP="000B30B6">
            <w:pPr>
              <w:pStyle w:val="TAL"/>
            </w:pPr>
          </w:p>
          <w:p w14:paraId="36B7E701" w14:textId="77777777" w:rsidR="005103CB" w:rsidRPr="00913BB3" w:rsidRDefault="005103CB" w:rsidP="000B30B6">
            <w:pPr>
              <w:pStyle w:val="TAL"/>
            </w:pPr>
            <w:r w:rsidRPr="00913BB3">
              <w:t>If the parameters list contains a parameter identifier that is not supported by the receiving entity the corresponding parameter shall be discarded.</w:t>
            </w:r>
          </w:p>
          <w:p w14:paraId="4825D58C" w14:textId="77777777" w:rsidR="005103CB" w:rsidRPr="00913BB3" w:rsidRDefault="005103CB" w:rsidP="000B30B6">
            <w:pPr>
              <w:pStyle w:val="TAL"/>
            </w:pPr>
            <w:r w:rsidRPr="00913BB3">
              <w:t>The length of parameter contents field contains the binary coded representation of the length of the parameter contents field. The first bit in transmission order is the most significant bit.</w:t>
            </w:r>
          </w:p>
          <w:p w14:paraId="6E7E40EF" w14:textId="77777777" w:rsidR="005103CB" w:rsidRPr="00913BB3" w:rsidRDefault="005103CB" w:rsidP="000B30B6">
            <w:pPr>
              <w:pStyle w:val="TAL"/>
            </w:pPr>
          </w:p>
          <w:p w14:paraId="7C8E124C" w14:textId="77777777" w:rsidR="005103CB" w:rsidRPr="00913BB3" w:rsidRDefault="005103CB" w:rsidP="000B30B6">
            <w:pPr>
              <w:pStyle w:val="TAL"/>
            </w:pPr>
            <w:r w:rsidRPr="00913BB3">
              <w:t>When the parameter identifier indicates 5QI, the parameter contents field contains the binary representation of 5G QoS identifier (5QI) that is one octet in length.</w:t>
            </w:r>
          </w:p>
          <w:p w14:paraId="7160E903" w14:textId="77777777" w:rsidR="005103CB" w:rsidRPr="00913BB3" w:rsidRDefault="005103CB" w:rsidP="000B30B6">
            <w:pPr>
              <w:pStyle w:val="TAL"/>
            </w:pPr>
          </w:p>
          <w:p w14:paraId="2DD81E96" w14:textId="77777777" w:rsidR="005103CB" w:rsidRPr="00913BB3" w:rsidRDefault="005103CB" w:rsidP="000B30B6">
            <w:pPr>
              <w:pStyle w:val="TAL"/>
              <w:rPr>
                <w:lang w:eastAsia="ja-JP"/>
              </w:rPr>
            </w:pPr>
            <w:r w:rsidRPr="00913BB3">
              <w:t>5QI:</w:t>
            </w:r>
          </w:p>
          <w:p w14:paraId="571A3C21" w14:textId="77777777" w:rsidR="005103CB" w:rsidRPr="00913BB3" w:rsidRDefault="005103CB" w:rsidP="000B30B6">
            <w:pPr>
              <w:pStyle w:val="TAL"/>
            </w:pPr>
            <w:r w:rsidRPr="00913BB3">
              <w:t>Bits</w:t>
            </w:r>
          </w:p>
          <w:p w14:paraId="24819D73" w14:textId="77777777" w:rsidR="005103CB" w:rsidRPr="00913BB3" w:rsidRDefault="005103CB" w:rsidP="000B30B6">
            <w:pPr>
              <w:pStyle w:val="TAL"/>
            </w:pPr>
            <w:r w:rsidRPr="00913BB3">
              <w:t>8 7 6 5 4 3 2 1</w:t>
            </w:r>
          </w:p>
          <w:p w14:paraId="1B8207FE" w14:textId="77777777" w:rsidR="005103CB" w:rsidRPr="00913BB3" w:rsidRDefault="005103CB" w:rsidP="000B30B6">
            <w:pPr>
              <w:pStyle w:val="TAL"/>
              <w:rPr>
                <w:lang w:val="it-IT"/>
              </w:rPr>
            </w:pPr>
            <w:r w:rsidRPr="00913BB3">
              <w:rPr>
                <w:lang w:val="it-IT"/>
              </w:rPr>
              <w:t xml:space="preserve">0 0 0 0 </w:t>
            </w:r>
            <w:r w:rsidRPr="00913BB3">
              <w:rPr>
                <w:lang w:val="it-IT" w:eastAsia="ja-JP"/>
              </w:rPr>
              <w:t xml:space="preserve">0 </w:t>
            </w:r>
            <w:r w:rsidRPr="00913BB3">
              <w:rPr>
                <w:lang w:val="it-IT"/>
              </w:rPr>
              <w:t>0 0 0</w:t>
            </w:r>
            <w:r w:rsidR="00913BB3">
              <w:rPr>
                <w:lang w:val="it-IT" w:eastAsia="ja-JP"/>
              </w:rPr>
              <w:tab/>
            </w:r>
            <w:r w:rsidRPr="00913BB3">
              <w:rPr>
                <w:lang w:val="it-IT"/>
              </w:rPr>
              <w:t>Reserved</w:t>
            </w:r>
          </w:p>
          <w:p w14:paraId="66794C20" w14:textId="77777777" w:rsidR="005103CB" w:rsidRPr="00913BB3" w:rsidRDefault="005103CB" w:rsidP="000B30B6">
            <w:pPr>
              <w:pStyle w:val="TAL"/>
              <w:rPr>
                <w:lang w:val="it-IT" w:eastAsia="ja-JP"/>
              </w:rPr>
            </w:pPr>
            <w:r w:rsidRPr="00913BB3">
              <w:rPr>
                <w:lang w:val="it-IT"/>
              </w:rPr>
              <w:t xml:space="preserve">0 0 0 0 </w:t>
            </w:r>
            <w:r w:rsidRPr="00913BB3">
              <w:rPr>
                <w:lang w:val="it-IT" w:eastAsia="ja-JP"/>
              </w:rPr>
              <w:t xml:space="preserve">0 </w:t>
            </w:r>
            <w:r w:rsidRPr="00913BB3">
              <w:rPr>
                <w:lang w:val="it-IT"/>
              </w:rPr>
              <w:t>0 0 1</w:t>
            </w:r>
            <w:r w:rsidR="00913BB3">
              <w:rPr>
                <w:lang w:val="it-IT"/>
              </w:rPr>
              <w:tab/>
            </w:r>
            <w:r w:rsidRPr="00913BB3">
              <w:rPr>
                <w:lang w:val="it-IT" w:eastAsia="ja-JP"/>
              </w:rPr>
              <w:t>5QI 1</w:t>
            </w:r>
          </w:p>
          <w:p w14:paraId="566A51F2" w14:textId="77777777" w:rsidR="005103CB" w:rsidRPr="00913BB3" w:rsidRDefault="005103CB" w:rsidP="000B30B6">
            <w:pPr>
              <w:pStyle w:val="TAL"/>
              <w:rPr>
                <w:lang w:val="it-IT" w:eastAsia="ja-JP"/>
              </w:rPr>
            </w:pPr>
            <w:r w:rsidRPr="00913BB3">
              <w:rPr>
                <w:lang w:val="it-IT"/>
              </w:rPr>
              <w:t xml:space="preserve">0 0 0 0 </w:t>
            </w:r>
            <w:r w:rsidRPr="00913BB3">
              <w:rPr>
                <w:lang w:val="it-IT" w:eastAsia="ja-JP"/>
              </w:rPr>
              <w:t xml:space="preserve">0 0 </w:t>
            </w:r>
            <w:r w:rsidRPr="00913BB3">
              <w:rPr>
                <w:lang w:val="it-IT"/>
              </w:rPr>
              <w:t>1</w:t>
            </w:r>
            <w:r w:rsidRPr="00913BB3">
              <w:rPr>
                <w:lang w:val="it-IT" w:eastAsia="ja-JP"/>
              </w:rPr>
              <w:t xml:space="preserve"> 0</w:t>
            </w:r>
            <w:r w:rsidR="00913BB3">
              <w:rPr>
                <w:lang w:val="it-IT" w:eastAsia="ja-JP"/>
              </w:rPr>
              <w:tab/>
            </w:r>
            <w:r w:rsidRPr="00913BB3">
              <w:rPr>
                <w:lang w:val="it-IT" w:eastAsia="ja-JP"/>
              </w:rPr>
              <w:t>5QI 2</w:t>
            </w:r>
          </w:p>
          <w:p w14:paraId="47D6A773" w14:textId="77777777" w:rsidR="005103CB" w:rsidRPr="00913BB3" w:rsidRDefault="005103CB" w:rsidP="000B30B6">
            <w:pPr>
              <w:pStyle w:val="TAL"/>
              <w:rPr>
                <w:lang w:val="it-IT" w:eastAsia="ja-JP"/>
              </w:rPr>
            </w:pPr>
            <w:r w:rsidRPr="00913BB3">
              <w:rPr>
                <w:lang w:val="it-IT"/>
              </w:rPr>
              <w:t xml:space="preserve">0 0 0 0 </w:t>
            </w:r>
            <w:r w:rsidRPr="00913BB3">
              <w:rPr>
                <w:lang w:val="it-IT" w:eastAsia="ja-JP"/>
              </w:rPr>
              <w:t>0 0 1 1</w:t>
            </w:r>
            <w:r w:rsidR="00913BB3">
              <w:rPr>
                <w:lang w:val="it-IT" w:eastAsia="ja-JP"/>
              </w:rPr>
              <w:tab/>
            </w:r>
            <w:r w:rsidRPr="00913BB3">
              <w:rPr>
                <w:lang w:val="it-IT" w:eastAsia="ja-JP"/>
              </w:rPr>
              <w:t>5QI 3</w:t>
            </w:r>
          </w:p>
          <w:p w14:paraId="10E2CE42" w14:textId="77777777" w:rsidR="005103CB" w:rsidRPr="00913BB3" w:rsidRDefault="005103CB" w:rsidP="000B30B6">
            <w:pPr>
              <w:pStyle w:val="TAL"/>
              <w:rPr>
                <w:lang w:val="it-IT" w:eastAsia="ja-JP"/>
              </w:rPr>
            </w:pPr>
            <w:r w:rsidRPr="00913BB3">
              <w:rPr>
                <w:lang w:val="it-IT"/>
              </w:rPr>
              <w:t xml:space="preserve">0 0 0 0 </w:t>
            </w:r>
            <w:r w:rsidRPr="00913BB3">
              <w:rPr>
                <w:lang w:val="it-IT" w:eastAsia="ja-JP"/>
              </w:rPr>
              <w:t>0 1 0 0</w:t>
            </w:r>
            <w:r w:rsidR="00913BB3">
              <w:rPr>
                <w:lang w:val="it-IT" w:eastAsia="ja-JP"/>
              </w:rPr>
              <w:tab/>
            </w:r>
            <w:r w:rsidRPr="00913BB3">
              <w:rPr>
                <w:lang w:val="it-IT" w:eastAsia="ja-JP"/>
              </w:rPr>
              <w:t>5QI 4</w:t>
            </w:r>
          </w:p>
          <w:p w14:paraId="680F6788" w14:textId="77777777" w:rsidR="005103CB" w:rsidRPr="00913BB3" w:rsidRDefault="005103CB" w:rsidP="000B30B6">
            <w:pPr>
              <w:pStyle w:val="TAL"/>
              <w:rPr>
                <w:lang w:val="it-IT" w:eastAsia="ja-JP"/>
              </w:rPr>
            </w:pPr>
            <w:r w:rsidRPr="00913BB3">
              <w:rPr>
                <w:lang w:val="it-IT"/>
              </w:rPr>
              <w:t xml:space="preserve">0 0 0 0 0 </w:t>
            </w:r>
            <w:r w:rsidRPr="00913BB3">
              <w:rPr>
                <w:lang w:val="it-IT" w:eastAsia="ja-JP"/>
              </w:rPr>
              <w:t>1 0 1</w:t>
            </w:r>
            <w:r w:rsidR="00913BB3">
              <w:rPr>
                <w:lang w:val="it-IT" w:eastAsia="ja-JP"/>
              </w:rPr>
              <w:tab/>
            </w:r>
            <w:r w:rsidRPr="00913BB3">
              <w:rPr>
                <w:lang w:val="it-IT" w:eastAsia="ja-JP"/>
              </w:rPr>
              <w:t>5QI 5</w:t>
            </w:r>
          </w:p>
          <w:p w14:paraId="3203B708" w14:textId="77777777" w:rsidR="005103CB" w:rsidRPr="00913BB3" w:rsidRDefault="005103CB" w:rsidP="000B30B6">
            <w:pPr>
              <w:pStyle w:val="TAL"/>
              <w:rPr>
                <w:lang w:val="it-IT" w:eastAsia="ja-JP"/>
              </w:rPr>
            </w:pPr>
            <w:r w:rsidRPr="00913BB3">
              <w:rPr>
                <w:lang w:val="it-IT"/>
              </w:rPr>
              <w:t xml:space="preserve">0 0 0 0 </w:t>
            </w:r>
            <w:r w:rsidRPr="00913BB3">
              <w:rPr>
                <w:lang w:val="it-IT" w:eastAsia="ja-JP"/>
              </w:rPr>
              <w:t>0 1 1 0</w:t>
            </w:r>
            <w:r w:rsidR="00913BB3">
              <w:rPr>
                <w:lang w:val="it-IT" w:eastAsia="ja-JP"/>
              </w:rPr>
              <w:tab/>
            </w:r>
            <w:r w:rsidRPr="00913BB3">
              <w:rPr>
                <w:lang w:val="it-IT" w:eastAsia="ja-JP"/>
              </w:rPr>
              <w:t>5QI 6</w:t>
            </w:r>
          </w:p>
          <w:p w14:paraId="53917397" w14:textId="77777777" w:rsidR="005103CB" w:rsidRPr="00913BB3" w:rsidRDefault="005103CB" w:rsidP="000B30B6">
            <w:pPr>
              <w:pStyle w:val="TAL"/>
              <w:rPr>
                <w:lang w:val="it-IT" w:eastAsia="ja-JP"/>
              </w:rPr>
            </w:pPr>
            <w:r w:rsidRPr="00913BB3">
              <w:rPr>
                <w:lang w:val="it-IT"/>
              </w:rPr>
              <w:t xml:space="preserve">0 0 0 0 </w:t>
            </w:r>
            <w:r w:rsidRPr="00913BB3">
              <w:rPr>
                <w:lang w:val="it-IT" w:eastAsia="ja-JP"/>
              </w:rPr>
              <w:t>0 1 1 1</w:t>
            </w:r>
            <w:r w:rsidR="00913BB3">
              <w:rPr>
                <w:lang w:val="it-IT" w:eastAsia="ja-JP"/>
              </w:rPr>
              <w:tab/>
            </w:r>
            <w:r w:rsidRPr="00913BB3">
              <w:rPr>
                <w:lang w:val="it-IT" w:eastAsia="ja-JP"/>
              </w:rPr>
              <w:t>5QI 7</w:t>
            </w:r>
          </w:p>
          <w:p w14:paraId="0E0C3EDA" w14:textId="77777777" w:rsidR="005103CB" w:rsidRPr="00913BB3" w:rsidRDefault="005103CB" w:rsidP="000B30B6">
            <w:pPr>
              <w:pStyle w:val="TAL"/>
              <w:rPr>
                <w:lang w:val="it-IT" w:eastAsia="ja-JP"/>
              </w:rPr>
            </w:pPr>
            <w:r w:rsidRPr="00913BB3">
              <w:rPr>
                <w:lang w:val="it-IT"/>
              </w:rPr>
              <w:t xml:space="preserve">0 0 0 0 </w:t>
            </w:r>
            <w:r w:rsidRPr="00913BB3">
              <w:rPr>
                <w:lang w:val="it-IT" w:eastAsia="ja-JP"/>
              </w:rPr>
              <w:t>1 0 0 0</w:t>
            </w:r>
            <w:r w:rsidR="00913BB3">
              <w:rPr>
                <w:lang w:val="it-IT" w:eastAsia="ja-JP"/>
              </w:rPr>
              <w:tab/>
            </w:r>
            <w:r w:rsidRPr="00913BB3">
              <w:rPr>
                <w:lang w:val="it-IT" w:eastAsia="ja-JP"/>
              </w:rPr>
              <w:t>5QI 8</w:t>
            </w:r>
          </w:p>
          <w:p w14:paraId="06D3E041" w14:textId="77777777" w:rsidR="005103CB" w:rsidRPr="00913BB3" w:rsidRDefault="005103CB" w:rsidP="000B30B6">
            <w:pPr>
              <w:pStyle w:val="TAL"/>
              <w:rPr>
                <w:lang w:val="it-IT" w:eastAsia="ja-JP"/>
              </w:rPr>
            </w:pPr>
            <w:r w:rsidRPr="00913BB3">
              <w:rPr>
                <w:lang w:val="it-IT"/>
              </w:rPr>
              <w:t xml:space="preserve">0 0 0 0 </w:t>
            </w:r>
            <w:r w:rsidRPr="00913BB3">
              <w:rPr>
                <w:lang w:val="it-IT" w:eastAsia="ja-JP"/>
              </w:rPr>
              <w:t>1 0 0 1</w:t>
            </w:r>
            <w:r w:rsidR="00913BB3">
              <w:rPr>
                <w:lang w:val="it-IT" w:eastAsia="ja-JP"/>
              </w:rPr>
              <w:tab/>
            </w:r>
            <w:r w:rsidRPr="00913BB3">
              <w:rPr>
                <w:lang w:val="it-IT" w:eastAsia="ja-JP"/>
              </w:rPr>
              <w:t>5QI 9</w:t>
            </w:r>
          </w:p>
          <w:p w14:paraId="094ED3CA" w14:textId="77777777" w:rsidR="005103CB" w:rsidRPr="00913BB3" w:rsidRDefault="005103CB" w:rsidP="000B30B6">
            <w:pPr>
              <w:pStyle w:val="TAL"/>
              <w:rPr>
                <w:lang w:eastAsia="ja-JP"/>
              </w:rPr>
            </w:pPr>
            <w:r w:rsidRPr="00913BB3">
              <w:rPr>
                <w:lang w:eastAsia="ja-JP"/>
              </w:rPr>
              <w:t>0 0 0 0 1 0 1 0</w:t>
            </w:r>
          </w:p>
          <w:p w14:paraId="301FAC5F" w14:textId="77777777" w:rsidR="005103CB" w:rsidRPr="00913BB3" w:rsidRDefault="00913BB3" w:rsidP="000B30B6">
            <w:pPr>
              <w:pStyle w:val="TAL"/>
              <w:rPr>
                <w:lang w:eastAsia="ja-JP"/>
              </w:rPr>
            </w:pPr>
            <w:r>
              <w:rPr>
                <w:lang w:eastAsia="ja-JP"/>
              </w:rPr>
              <w:tab/>
            </w:r>
            <w:r w:rsidR="005103CB" w:rsidRPr="00913BB3">
              <w:rPr>
                <w:lang w:eastAsia="ja-JP"/>
              </w:rPr>
              <w:t>to</w:t>
            </w:r>
            <w:r>
              <w:rPr>
                <w:lang w:eastAsia="ja-JP"/>
              </w:rPr>
              <w:tab/>
            </w:r>
            <w:r>
              <w:rPr>
                <w:lang w:eastAsia="ja-JP"/>
              </w:rPr>
              <w:tab/>
            </w:r>
            <w:r w:rsidR="005103CB" w:rsidRPr="00913BB3">
              <w:rPr>
                <w:lang w:eastAsia="ja-JP"/>
              </w:rPr>
              <w:t>Spare</w:t>
            </w:r>
          </w:p>
          <w:p w14:paraId="4A2496FF" w14:textId="77777777" w:rsidR="005103CB" w:rsidRPr="00913BB3" w:rsidRDefault="005103CB" w:rsidP="000B30B6">
            <w:pPr>
              <w:pStyle w:val="TAL"/>
              <w:rPr>
                <w:lang w:val="it-IT"/>
              </w:rPr>
            </w:pPr>
            <w:r w:rsidRPr="00913BB3">
              <w:rPr>
                <w:lang w:val="it-IT"/>
              </w:rPr>
              <w:t xml:space="preserve">0 1 0 0 </w:t>
            </w:r>
            <w:r w:rsidRPr="00913BB3">
              <w:rPr>
                <w:lang w:val="it-IT" w:eastAsia="ja-JP"/>
              </w:rPr>
              <w:t>0 0 0 0</w:t>
            </w:r>
          </w:p>
          <w:p w14:paraId="78C19059" w14:textId="77777777" w:rsidR="005103CB" w:rsidRPr="00913BB3" w:rsidRDefault="005103CB" w:rsidP="000B30B6">
            <w:pPr>
              <w:pStyle w:val="TAL"/>
              <w:rPr>
                <w:lang w:val="it-IT" w:eastAsia="ja-JP"/>
              </w:rPr>
            </w:pPr>
            <w:r w:rsidRPr="00913BB3">
              <w:rPr>
                <w:lang w:val="it-IT"/>
              </w:rPr>
              <w:t xml:space="preserve">0 1 0 0 </w:t>
            </w:r>
            <w:r w:rsidRPr="00913BB3">
              <w:rPr>
                <w:lang w:val="it-IT" w:eastAsia="ja-JP"/>
              </w:rPr>
              <w:t>0 0 0 1</w:t>
            </w:r>
            <w:r w:rsidR="00913BB3">
              <w:rPr>
                <w:lang w:val="it-IT" w:eastAsia="ja-JP"/>
              </w:rPr>
              <w:tab/>
            </w:r>
            <w:r w:rsidRPr="00913BB3">
              <w:rPr>
                <w:lang w:val="it-IT" w:eastAsia="ja-JP"/>
              </w:rPr>
              <w:t>5QI 65</w:t>
            </w:r>
          </w:p>
          <w:p w14:paraId="34CB8CC3" w14:textId="77777777" w:rsidR="005103CB" w:rsidRPr="00913BB3" w:rsidRDefault="005103CB" w:rsidP="000B30B6">
            <w:pPr>
              <w:pStyle w:val="TAL"/>
              <w:rPr>
                <w:lang w:val="it-IT" w:eastAsia="ja-JP"/>
              </w:rPr>
            </w:pPr>
            <w:r w:rsidRPr="00913BB3">
              <w:rPr>
                <w:lang w:val="it-IT"/>
              </w:rPr>
              <w:t xml:space="preserve">0 1 0 0 </w:t>
            </w:r>
            <w:r w:rsidRPr="00913BB3">
              <w:rPr>
                <w:lang w:val="it-IT" w:eastAsia="ja-JP"/>
              </w:rPr>
              <w:t>0 0 1 0</w:t>
            </w:r>
            <w:r w:rsidR="00913BB3">
              <w:rPr>
                <w:lang w:val="it-IT" w:eastAsia="ja-JP"/>
              </w:rPr>
              <w:tab/>
            </w:r>
            <w:r w:rsidRPr="00913BB3">
              <w:rPr>
                <w:lang w:val="it-IT" w:eastAsia="ja-JP"/>
              </w:rPr>
              <w:t>5QI 66</w:t>
            </w:r>
          </w:p>
          <w:p w14:paraId="7FE3D400" w14:textId="77777777" w:rsidR="002319E1" w:rsidRPr="00913BB3" w:rsidRDefault="002319E1" w:rsidP="002319E1">
            <w:pPr>
              <w:pStyle w:val="TAL"/>
              <w:rPr>
                <w:lang w:val="it-IT" w:eastAsia="ja-JP"/>
              </w:rPr>
            </w:pPr>
            <w:r w:rsidRPr="00913BB3">
              <w:rPr>
                <w:lang w:val="it-IT"/>
              </w:rPr>
              <w:t xml:space="preserve">0 1 0 0 </w:t>
            </w:r>
            <w:r w:rsidRPr="00913BB3">
              <w:rPr>
                <w:lang w:val="it-IT" w:eastAsia="ja-JP"/>
              </w:rPr>
              <w:t xml:space="preserve">0 0 1 </w:t>
            </w:r>
            <w:r>
              <w:rPr>
                <w:lang w:val="it-IT" w:eastAsia="ja-JP"/>
              </w:rPr>
              <w:t>1</w:t>
            </w:r>
            <w:r>
              <w:rPr>
                <w:lang w:val="it-IT" w:eastAsia="ja-JP"/>
              </w:rPr>
              <w:tab/>
            </w:r>
            <w:r w:rsidRPr="00913BB3">
              <w:rPr>
                <w:lang w:val="it-IT" w:eastAsia="ja-JP"/>
              </w:rPr>
              <w:t>5QI 6</w:t>
            </w:r>
            <w:r>
              <w:rPr>
                <w:lang w:val="it-IT" w:eastAsia="ja-JP"/>
              </w:rPr>
              <w:t>7</w:t>
            </w:r>
          </w:p>
          <w:p w14:paraId="624908EC" w14:textId="77777777" w:rsidR="005103CB" w:rsidRPr="00913BB3" w:rsidRDefault="005103CB" w:rsidP="000B30B6">
            <w:pPr>
              <w:pStyle w:val="TAL"/>
              <w:rPr>
                <w:lang w:val="it-IT"/>
              </w:rPr>
            </w:pPr>
            <w:r w:rsidRPr="00913BB3">
              <w:rPr>
                <w:lang w:val="it-IT"/>
              </w:rPr>
              <w:t xml:space="preserve">0 1 0 0 </w:t>
            </w:r>
            <w:r w:rsidRPr="00913BB3">
              <w:rPr>
                <w:lang w:val="it-IT" w:eastAsia="ja-JP"/>
              </w:rPr>
              <w:t>0 1 0 0</w:t>
            </w:r>
            <w:r w:rsidR="002319E1">
              <w:rPr>
                <w:lang w:val="it-IT" w:eastAsia="ja-JP"/>
              </w:rPr>
              <w:tab/>
              <w:t>Spare</w:t>
            </w:r>
          </w:p>
          <w:p w14:paraId="26E82891" w14:textId="77777777" w:rsidR="005103CB" w:rsidRPr="00913BB3" w:rsidRDefault="005103CB" w:rsidP="000B30B6">
            <w:pPr>
              <w:pStyle w:val="TAL"/>
              <w:rPr>
                <w:lang w:val="it-IT" w:eastAsia="ja-JP"/>
              </w:rPr>
            </w:pPr>
            <w:r w:rsidRPr="00913BB3">
              <w:rPr>
                <w:lang w:val="it-IT"/>
              </w:rPr>
              <w:t xml:space="preserve">0 1 0 0 </w:t>
            </w:r>
            <w:r w:rsidRPr="00913BB3">
              <w:rPr>
                <w:lang w:val="it-IT" w:eastAsia="ja-JP"/>
              </w:rPr>
              <w:t>0 1 0 1</w:t>
            </w:r>
            <w:r w:rsidR="00913BB3">
              <w:rPr>
                <w:lang w:val="it-IT" w:eastAsia="ja-JP"/>
              </w:rPr>
              <w:tab/>
            </w:r>
            <w:r w:rsidRPr="00913BB3">
              <w:rPr>
                <w:lang w:val="it-IT" w:eastAsia="ja-JP"/>
              </w:rPr>
              <w:t>5QI 69</w:t>
            </w:r>
          </w:p>
          <w:p w14:paraId="33690C8E" w14:textId="77777777" w:rsidR="005103CB" w:rsidRPr="00913BB3" w:rsidRDefault="005103CB" w:rsidP="000B30B6">
            <w:pPr>
              <w:pStyle w:val="TAL"/>
              <w:rPr>
                <w:lang w:val="it-IT" w:eastAsia="ja-JP"/>
              </w:rPr>
            </w:pPr>
            <w:r w:rsidRPr="00913BB3">
              <w:rPr>
                <w:lang w:val="it-IT"/>
              </w:rPr>
              <w:t xml:space="preserve">0 1 0 0 </w:t>
            </w:r>
            <w:r w:rsidRPr="00913BB3">
              <w:rPr>
                <w:lang w:val="it-IT" w:eastAsia="ja-JP"/>
              </w:rPr>
              <w:t>0 1 1 0</w:t>
            </w:r>
            <w:r w:rsidR="00913BB3">
              <w:rPr>
                <w:lang w:val="it-IT" w:eastAsia="ja-JP"/>
              </w:rPr>
              <w:tab/>
            </w:r>
            <w:r w:rsidRPr="00913BB3">
              <w:rPr>
                <w:lang w:val="it-IT" w:eastAsia="ja-JP"/>
              </w:rPr>
              <w:t>5QI 70</w:t>
            </w:r>
          </w:p>
          <w:p w14:paraId="6013812B" w14:textId="77777777" w:rsidR="00287D37" w:rsidRPr="00913BB3" w:rsidRDefault="00287D37" w:rsidP="00287D37">
            <w:pPr>
              <w:pStyle w:val="TAL"/>
              <w:rPr>
                <w:lang w:val="it-IT" w:eastAsia="ja-JP"/>
              </w:rPr>
            </w:pPr>
            <w:r w:rsidRPr="00913BB3">
              <w:rPr>
                <w:lang w:val="it-IT"/>
              </w:rPr>
              <w:t xml:space="preserve">0 1 0 0 </w:t>
            </w:r>
            <w:r w:rsidRPr="00913BB3">
              <w:rPr>
                <w:lang w:val="it-IT" w:eastAsia="ja-JP"/>
              </w:rPr>
              <w:t xml:space="preserve">0 1 1 </w:t>
            </w:r>
            <w:r>
              <w:rPr>
                <w:lang w:val="it-IT" w:eastAsia="ja-JP"/>
              </w:rPr>
              <w:t>1</w:t>
            </w:r>
            <w:r>
              <w:rPr>
                <w:lang w:val="it-IT" w:eastAsia="ja-JP"/>
              </w:rPr>
              <w:tab/>
            </w:r>
            <w:r w:rsidRPr="00913BB3">
              <w:rPr>
                <w:lang w:val="it-IT" w:eastAsia="ja-JP"/>
              </w:rPr>
              <w:t>5QI 7</w:t>
            </w:r>
            <w:r>
              <w:rPr>
                <w:lang w:val="it-IT" w:eastAsia="ja-JP"/>
              </w:rPr>
              <w:t>1</w:t>
            </w:r>
          </w:p>
          <w:p w14:paraId="674F49CD" w14:textId="77777777" w:rsidR="00287D37" w:rsidRPr="00913BB3" w:rsidRDefault="00287D37" w:rsidP="00287D37">
            <w:pPr>
              <w:pStyle w:val="TAL"/>
              <w:rPr>
                <w:lang w:val="it-IT" w:eastAsia="ja-JP"/>
              </w:rPr>
            </w:pPr>
            <w:r w:rsidRPr="00913BB3">
              <w:rPr>
                <w:lang w:val="it-IT"/>
              </w:rPr>
              <w:t xml:space="preserve">0 1 0 0 </w:t>
            </w:r>
            <w:r>
              <w:rPr>
                <w:lang w:val="it-IT" w:eastAsia="ja-JP"/>
              </w:rPr>
              <w:t>1</w:t>
            </w:r>
            <w:r w:rsidRPr="00913BB3">
              <w:rPr>
                <w:lang w:val="it-IT" w:eastAsia="ja-JP"/>
              </w:rPr>
              <w:t xml:space="preserve"> </w:t>
            </w:r>
            <w:r>
              <w:rPr>
                <w:lang w:val="it-IT" w:eastAsia="ja-JP"/>
              </w:rPr>
              <w:t>0</w:t>
            </w:r>
            <w:r w:rsidRPr="00913BB3">
              <w:rPr>
                <w:lang w:val="it-IT" w:eastAsia="ja-JP"/>
              </w:rPr>
              <w:t xml:space="preserve"> </w:t>
            </w:r>
            <w:r>
              <w:rPr>
                <w:lang w:val="it-IT" w:eastAsia="ja-JP"/>
              </w:rPr>
              <w:t>0</w:t>
            </w:r>
            <w:r w:rsidRPr="00913BB3">
              <w:rPr>
                <w:lang w:val="it-IT" w:eastAsia="ja-JP"/>
              </w:rPr>
              <w:t xml:space="preserve"> 0</w:t>
            </w:r>
            <w:r>
              <w:rPr>
                <w:lang w:val="it-IT" w:eastAsia="ja-JP"/>
              </w:rPr>
              <w:tab/>
            </w:r>
            <w:r w:rsidRPr="00913BB3">
              <w:rPr>
                <w:lang w:val="it-IT" w:eastAsia="ja-JP"/>
              </w:rPr>
              <w:t>5QI 7</w:t>
            </w:r>
            <w:r>
              <w:rPr>
                <w:lang w:val="it-IT" w:eastAsia="ja-JP"/>
              </w:rPr>
              <w:t>2</w:t>
            </w:r>
          </w:p>
          <w:p w14:paraId="67CF2EFD" w14:textId="77777777" w:rsidR="00287D37" w:rsidRPr="00913BB3" w:rsidRDefault="00287D37" w:rsidP="00287D37">
            <w:pPr>
              <w:pStyle w:val="TAL"/>
              <w:rPr>
                <w:lang w:val="it-IT" w:eastAsia="ja-JP"/>
              </w:rPr>
            </w:pPr>
            <w:r w:rsidRPr="00913BB3">
              <w:rPr>
                <w:lang w:val="it-IT"/>
              </w:rPr>
              <w:t xml:space="preserve">0 1 0 0 </w:t>
            </w:r>
            <w:r>
              <w:rPr>
                <w:lang w:val="it-IT"/>
              </w:rPr>
              <w:t>1</w:t>
            </w:r>
            <w:r w:rsidRPr="00913BB3">
              <w:rPr>
                <w:lang w:val="it-IT" w:eastAsia="ja-JP"/>
              </w:rPr>
              <w:t xml:space="preserve"> </w:t>
            </w:r>
            <w:r>
              <w:rPr>
                <w:lang w:val="it-IT" w:eastAsia="ja-JP"/>
              </w:rPr>
              <w:t>0</w:t>
            </w:r>
            <w:r w:rsidRPr="00913BB3">
              <w:rPr>
                <w:lang w:val="it-IT" w:eastAsia="ja-JP"/>
              </w:rPr>
              <w:t xml:space="preserve"> </w:t>
            </w:r>
            <w:r>
              <w:rPr>
                <w:lang w:val="it-IT" w:eastAsia="ja-JP"/>
              </w:rPr>
              <w:t>0</w:t>
            </w:r>
            <w:r w:rsidRPr="00913BB3">
              <w:rPr>
                <w:lang w:val="it-IT" w:eastAsia="ja-JP"/>
              </w:rPr>
              <w:t xml:space="preserve"> </w:t>
            </w:r>
            <w:r>
              <w:rPr>
                <w:lang w:val="it-IT" w:eastAsia="ja-JP"/>
              </w:rPr>
              <w:t>1</w:t>
            </w:r>
            <w:r>
              <w:rPr>
                <w:lang w:val="it-IT" w:eastAsia="ja-JP"/>
              </w:rPr>
              <w:tab/>
            </w:r>
            <w:r w:rsidRPr="00913BB3">
              <w:rPr>
                <w:lang w:val="it-IT" w:eastAsia="ja-JP"/>
              </w:rPr>
              <w:t>5QI 7</w:t>
            </w:r>
            <w:r>
              <w:rPr>
                <w:lang w:val="it-IT" w:eastAsia="ja-JP"/>
              </w:rPr>
              <w:t>3</w:t>
            </w:r>
          </w:p>
          <w:p w14:paraId="124A80DF" w14:textId="77777777" w:rsidR="00287D37" w:rsidRPr="00913BB3" w:rsidRDefault="00287D37" w:rsidP="00287D37">
            <w:pPr>
              <w:pStyle w:val="TAL"/>
              <w:rPr>
                <w:lang w:val="it-IT" w:eastAsia="ja-JP"/>
              </w:rPr>
            </w:pPr>
            <w:r w:rsidRPr="00913BB3">
              <w:rPr>
                <w:lang w:val="it-IT"/>
              </w:rPr>
              <w:t xml:space="preserve">0 1 0 0 </w:t>
            </w:r>
            <w:r>
              <w:rPr>
                <w:lang w:val="it-IT" w:eastAsia="ja-JP"/>
              </w:rPr>
              <w:t>1</w:t>
            </w:r>
            <w:r w:rsidRPr="00913BB3">
              <w:rPr>
                <w:lang w:val="it-IT" w:eastAsia="ja-JP"/>
              </w:rPr>
              <w:t xml:space="preserve"> </w:t>
            </w:r>
            <w:r>
              <w:rPr>
                <w:lang w:val="it-IT" w:eastAsia="ja-JP"/>
              </w:rPr>
              <w:t>0</w:t>
            </w:r>
            <w:r w:rsidRPr="00913BB3">
              <w:rPr>
                <w:lang w:val="it-IT" w:eastAsia="ja-JP"/>
              </w:rPr>
              <w:t xml:space="preserve"> 1 </w:t>
            </w:r>
            <w:r>
              <w:rPr>
                <w:lang w:val="it-IT" w:eastAsia="ja-JP"/>
              </w:rPr>
              <w:t>0</w:t>
            </w:r>
            <w:r>
              <w:rPr>
                <w:lang w:val="it-IT" w:eastAsia="ja-JP"/>
              </w:rPr>
              <w:tab/>
            </w:r>
            <w:r w:rsidRPr="00913BB3">
              <w:rPr>
                <w:lang w:val="it-IT" w:eastAsia="ja-JP"/>
              </w:rPr>
              <w:t>5QI 7</w:t>
            </w:r>
            <w:r>
              <w:rPr>
                <w:lang w:val="it-IT" w:eastAsia="ja-JP"/>
              </w:rPr>
              <w:t>4</w:t>
            </w:r>
          </w:p>
          <w:p w14:paraId="4F3EA023" w14:textId="77777777" w:rsidR="005103CB" w:rsidRPr="00913BB3" w:rsidRDefault="005103CB" w:rsidP="000B30B6">
            <w:pPr>
              <w:pStyle w:val="TAL"/>
              <w:rPr>
                <w:lang w:val="it-IT" w:eastAsia="ja-JP"/>
              </w:rPr>
            </w:pPr>
            <w:r w:rsidRPr="00913BB3">
              <w:rPr>
                <w:lang w:val="it-IT"/>
              </w:rPr>
              <w:t xml:space="preserve">0 1 0 0 </w:t>
            </w:r>
            <w:r w:rsidRPr="003E135B">
              <w:rPr>
                <w:lang w:val="it-IT" w:eastAsia="ja-JP"/>
              </w:rPr>
              <w:t>1 0 1</w:t>
            </w:r>
            <w:r w:rsidRPr="00913BB3">
              <w:rPr>
                <w:lang w:val="it-IT" w:eastAsia="ja-JP"/>
              </w:rPr>
              <w:t xml:space="preserve"> 1</w:t>
            </w:r>
            <w:r w:rsidR="00913BB3">
              <w:rPr>
                <w:lang w:val="it-IT" w:eastAsia="ja-JP"/>
              </w:rPr>
              <w:tab/>
            </w:r>
            <w:r w:rsidRPr="00913BB3">
              <w:rPr>
                <w:lang w:val="it-IT" w:eastAsia="ja-JP"/>
              </w:rPr>
              <w:t>5QI 75</w:t>
            </w:r>
          </w:p>
          <w:p w14:paraId="3092303D" w14:textId="77777777" w:rsidR="00287D37" w:rsidRPr="00913BB3" w:rsidRDefault="00287D37" w:rsidP="00287D37">
            <w:pPr>
              <w:pStyle w:val="TAL"/>
              <w:rPr>
                <w:lang w:val="it-IT" w:eastAsia="ja-JP"/>
              </w:rPr>
            </w:pPr>
            <w:r w:rsidRPr="00913BB3">
              <w:rPr>
                <w:lang w:val="it-IT"/>
              </w:rPr>
              <w:t xml:space="preserve">0 1 0 0 </w:t>
            </w:r>
            <w:r>
              <w:rPr>
                <w:lang w:val="it-IT" w:eastAsia="ja-JP"/>
              </w:rPr>
              <w:t>1</w:t>
            </w:r>
            <w:r w:rsidRPr="00913BB3">
              <w:rPr>
                <w:lang w:val="it-IT" w:eastAsia="ja-JP"/>
              </w:rPr>
              <w:t xml:space="preserve"> 1 </w:t>
            </w:r>
            <w:r>
              <w:rPr>
                <w:lang w:val="it-IT" w:eastAsia="ja-JP"/>
              </w:rPr>
              <w:t>0</w:t>
            </w:r>
            <w:r w:rsidRPr="00913BB3">
              <w:rPr>
                <w:lang w:val="it-IT" w:eastAsia="ja-JP"/>
              </w:rPr>
              <w:t xml:space="preserve"> 0</w:t>
            </w:r>
            <w:r>
              <w:rPr>
                <w:lang w:val="it-IT" w:eastAsia="ja-JP"/>
              </w:rPr>
              <w:tab/>
            </w:r>
            <w:r w:rsidRPr="00913BB3">
              <w:rPr>
                <w:lang w:val="it-IT" w:eastAsia="ja-JP"/>
              </w:rPr>
              <w:t>5QI 7</w:t>
            </w:r>
            <w:r>
              <w:rPr>
                <w:lang w:val="it-IT" w:eastAsia="ja-JP"/>
              </w:rPr>
              <w:t>6</w:t>
            </w:r>
          </w:p>
          <w:p w14:paraId="73515F9C" w14:textId="77777777" w:rsidR="005103CB" w:rsidRPr="00913BB3" w:rsidRDefault="005103CB" w:rsidP="000B30B6">
            <w:pPr>
              <w:pStyle w:val="TAL"/>
              <w:rPr>
                <w:lang w:eastAsia="ja-JP"/>
              </w:rPr>
            </w:pPr>
            <w:r w:rsidRPr="00913BB3">
              <w:rPr>
                <w:lang w:eastAsia="ja-JP"/>
              </w:rPr>
              <w:t xml:space="preserve">0 1 0 0 1 1 0 </w:t>
            </w:r>
            <w:r w:rsidR="00287D37">
              <w:rPr>
                <w:lang w:eastAsia="ja-JP"/>
              </w:rPr>
              <w:t>1</w:t>
            </w:r>
          </w:p>
          <w:p w14:paraId="13CDE081" w14:textId="77777777" w:rsidR="005103CB" w:rsidRPr="00913BB3" w:rsidRDefault="00913BB3" w:rsidP="000B30B6">
            <w:pPr>
              <w:pStyle w:val="TAL"/>
              <w:rPr>
                <w:lang w:eastAsia="ja-JP"/>
              </w:rPr>
            </w:pPr>
            <w:r>
              <w:rPr>
                <w:lang w:eastAsia="ja-JP"/>
              </w:rPr>
              <w:tab/>
            </w:r>
            <w:r w:rsidR="005103CB" w:rsidRPr="00913BB3">
              <w:rPr>
                <w:lang w:eastAsia="ja-JP"/>
              </w:rPr>
              <w:t>to</w:t>
            </w:r>
            <w:r>
              <w:rPr>
                <w:lang w:eastAsia="ja-JP"/>
              </w:rPr>
              <w:tab/>
            </w:r>
            <w:r>
              <w:rPr>
                <w:lang w:eastAsia="ja-JP"/>
              </w:rPr>
              <w:tab/>
            </w:r>
            <w:r w:rsidR="005103CB" w:rsidRPr="00913BB3">
              <w:rPr>
                <w:lang w:eastAsia="ja-JP"/>
              </w:rPr>
              <w:t>Spare</w:t>
            </w:r>
          </w:p>
          <w:p w14:paraId="5C2A8004" w14:textId="77777777" w:rsidR="005103CB" w:rsidRPr="00913BB3" w:rsidRDefault="005103CB" w:rsidP="000B30B6">
            <w:pPr>
              <w:pStyle w:val="TAL"/>
              <w:rPr>
                <w:lang w:eastAsia="ja-JP"/>
              </w:rPr>
            </w:pPr>
            <w:r w:rsidRPr="00913BB3">
              <w:rPr>
                <w:lang w:eastAsia="ja-JP"/>
              </w:rPr>
              <w:t>0 1 0 0 1 1 1 0</w:t>
            </w:r>
          </w:p>
          <w:p w14:paraId="657DFA69" w14:textId="77777777" w:rsidR="005103CB" w:rsidRPr="00913BB3" w:rsidRDefault="005103CB" w:rsidP="000B30B6">
            <w:pPr>
              <w:pStyle w:val="TAL"/>
              <w:rPr>
                <w:lang w:val="it-IT" w:eastAsia="ja-JP"/>
              </w:rPr>
            </w:pPr>
            <w:r w:rsidRPr="00913BB3">
              <w:rPr>
                <w:lang w:val="it-IT"/>
              </w:rPr>
              <w:t xml:space="preserve">0 1 0 0 </w:t>
            </w:r>
            <w:r w:rsidRPr="00913BB3">
              <w:rPr>
                <w:lang w:eastAsia="ja-JP"/>
              </w:rPr>
              <w:t>1 1 1</w:t>
            </w:r>
            <w:r w:rsidRPr="00913BB3">
              <w:rPr>
                <w:lang w:val="it-IT" w:eastAsia="ja-JP"/>
              </w:rPr>
              <w:t xml:space="preserve"> 1</w:t>
            </w:r>
            <w:r w:rsidR="00913BB3">
              <w:rPr>
                <w:lang w:val="it-IT" w:eastAsia="ja-JP"/>
              </w:rPr>
              <w:tab/>
            </w:r>
            <w:r w:rsidRPr="00913BB3">
              <w:rPr>
                <w:lang w:val="it-IT" w:eastAsia="ja-JP"/>
              </w:rPr>
              <w:t>5QI 79</w:t>
            </w:r>
          </w:p>
          <w:p w14:paraId="2CFC69A2" w14:textId="77777777" w:rsidR="002319E1" w:rsidRPr="00913BB3" w:rsidRDefault="002319E1" w:rsidP="002319E1">
            <w:pPr>
              <w:pStyle w:val="TAL"/>
              <w:rPr>
                <w:lang w:val="it-IT" w:eastAsia="ja-JP"/>
              </w:rPr>
            </w:pPr>
            <w:r w:rsidRPr="00913BB3">
              <w:rPr>
                <w:lang w:val="it-IT"/>
              </w:rPr>
              <w:t xml:space="preserve">0 1 0 </w:t>
            </w:r>
            <w:r>
              <w:rPr>
                <w:lang w:val="it-IT"/>
              </w:rPr>
              <w:t>1</w:t>
            </w:r>
            <w:r w:rsidRPr="00913BB3">
              <w:rPr>
                <w:lang w:val="it-IT"/>
              </w:rPr>
              <w:t xml:space="preserve"> </w:t>
            </w:r>
            <w:r w:rsidRPr="0085304B">
              <w:rPr>
                <w:lang w:val="sv-SE" w:eastAsia="ja-JP"/>
              </w:rPr>
              <w:t>0 0 0</w:t>
            </w:r>
            <w:r w:rsidRPr="00913BB3">
              <w:rPr>
                <w:lang w:val="it-IT" w:eastAsia="ja-JP"/>
              </w:rPr>
              <w:t xml:space="preserve"> </w:t>
            </w:r>
            <w:r>
              <w:rPr>
                <w:lang w:val="it-IT" w:eastAsia="ja-JP"/>
              </w:rPr>
              <w:t>0</w:t>
            </w:r>
            <w:r>
              <w:rPr>
                <w:lang w:val="it-IT" w:eastAsia="ja-JP"/>
              </w:rPr>
              <w:tab/>
            </w:r>
            <w:r w:rsidRPr="00913BB3">
              <w:rPr>
                <w:lang w:val="it-IT" w:eastAsia="ja-JP"/>
              </w:rPr>
              <w:t xml:space="preserve">5QI </w:t>
            </w:r>
            <w:r>
              <w:rPr>
                <w:lang w:val="it-IT" w:eastAsia="ja-JP"/>
              </w:rPr>
              <w:t>80</w:t>
            </w:r>
          </w:p>
          <w:p w14:paraId="6A6D3D5F" w14:textId="77777777" w:rsidR="002319E1" w:rsidRPr="00913BB3" w:rsidRDefault="002319E1" w:rsidP="002319E1">
            <w:pPr>
              <w:pStyle w:val="TAL"/>
              <w:rPr>
                <w:lang w:val="it-IT" w:eastAsia="ja-JP"/>
              </w:rPr>
            </w:pPr>
            <w:r w:rsidRPr="00913BB3">
              <w:rPr>
                <w:lang w:val="it-IT"/>
              </w:rPr>
              <w:t xml:space="preserve">0 1 0 </w:t>
            </w:r>
            <w:r>
              <w:rPr>
                <w:lang w:val="it-IT"/>
              </w:rPr>
              <w:t>1</w:t>
            </w:r>
            <w:r w:rsidRPr="00913BB3">
              <w:rPr>
                <w:lang w:val="it-IT"/>
              </w:rPr>
              <w:t xml:space="preserve"> </w:t>
            </w:r>
            <w:r w:rsidRPr="0085304B">
              <w:rPr>
                <w:lang w:val="sv-SE" w:eastAsia="ja-JP"/>
              </w:rPr>
              <w:t>0 0 0</w:t>
            </w:r>
            <w:r w:rsidRPr="00913BB3">
              <w:rPr>
                <w:lang w:val="it-IT" w:eastAsia="ja-JP"/>
              </w:rPr>
              <w:t xml:space="preserve"> </w:t>
            </w:r>
            <w:r>
              <w:rPr>
                <w:lang w:val="it-IT" w:eastAsia="ja-JP"/>
              </w:rPr>
              <w:t>1</w:t>
            </w:r>
            <w:r>
              <w:rPr>
                <w:lang w:val="it-IT" w:eastAsia="ja-JP"/>
              </w:rPr>
              <w:tab/>
              <w:t>Spare</w:t>
            </w:r>
          </w:p>
          <w:p w14:paraId="7BD85753" w14:textId="77777777" w:rsidR="002319E1" w:rsidRPr="00913BB3" w:rsidRDefault="002319E1" w:rsidP="002319E1">
            <w:pPr>
              <w:pStyle w:val="TAL"/>
              <w:rPr>
                <w:lang w:val="it-IT" w:eastAsia="ja-JP"/>
              </w:rPr>
            </w:pPr>
            <w:r w:rsidRPr="00913BB3">
              <w:rPr>
                <w:lang w:val="it-IT"/>
              </w:rPr>
              <w:t xml:space="preserve">0 1 0 </w:t>
            </w:r>
            <w:r>
              <w:rPr>
                <w:lang w:val="it-IT"/>
              </w:rPr>
              <w:t>1</w:t>
            </w:r>
            <w:r w:rsidRPr="00913BB3">
              <w:rPr>
                <w:lang w:val="it-IT"/>
              </w:rPr>
              <w:t xml:space="preserve"> </w:t>
            </w:r>
            <w:r w:rsidRPr="0085304B">
              <w:rPr>
                <w:lang w:val="sv-SE" w:eastAsia="ja-JP"/>
              </w:rPr>
              <w:t>0 0 1</w:t>
            </w:r>
            <w:r w:rsidRPr="00913BB3">
              <w:rPr>
                <w:lang w:val="it-IT" w:eastAsia="ja-JP"/>
              </w:rPr>
              <w:t xml:space="preserve"> </w:t>
            </w:r>
            <w:r>
              <w:rPr>
                <w:lang w:val="it-IT" w:eastAsia="ja-JP"/>
              </w:rPr>
              <w:t>0</w:t>
            </w:r>
            <w:r>
              <w:rPr>
                <w:lang w:val="it-IT" w:eastAsia="ja-JP"/>
              </w:rPr>
              <w:tab/>
            </w:r>
            <w:r w:rsidRPr="00913BB3">
              <w:rPr>
                <w:lang w:val="it-IT" w:eastAsia="ja-JP"/>
              </w:rPr>
              <w:t xml:space="preserve">5QI </w:t>
            </w:r>
            <w:r>
              <w:rPr>
                <w:lang w:val="it-IT" w:eastAsia="ja-JP"/>
              </w:rPr>
              <w:t>82</w:t>
            </w:r>
          </w:p>
          <w:p w14:paraId="359B07FC" w14:textId="77777777" w:rsidR="002319E1" w:rsidRPr="00913BB3" w:rsidRDefault="002319E1" w:rsidP="002319E1">
            <w:pPr>
              <w:pStyle w:val="TAL"/>
              <w:rPr>
                <w:lang w:val="it-IT" w:eastAsia="ja-JP"/>
              </w:rPr>
            </w:pPr>
            <w:r w:rsidRPr="00913BB3">
              <w:rPr>
                <w:lang w:val="it-IT"/>
              </w:rPr>
              <w:t xml:space="preserve">0 1 0 </w:t>
            </w:r>
            <w:r>
              <w:rPr>
                <w:lang w:val="it-IT"/>
              </w:rPr>
              <w:t>1</w:t>
            </w:r>
            <w:r w:rsidRPr="00913BB3">
              <w:rPr>
                <w:lang w:val="it-IT"/>
              </w:rPr>
              <w:t xml:space="preserve"> </w:t>
            </w:r>
            <w:r w:rsidRPr="00AD72FE">
              <w:rPr>
                <w:lang w:val="sv-SE" w:eastAsia="ja-JP"/>
              </w:rPr>
              <w:t>0 0 1</w:t>
            </w:r>
            <w:r w:rsidRPr="00913BB3">
              <w:rPr>
                <w:lang w:val="it-IT" w:eastAsia="ja-JP"/>
              </w:rPr>
              <w:t xml:space="preserve"> </w:t>
            </w:r>
            <w:r>
              <w:rPr>
                <w:lang w:val="it-IT" w:eastAsia="ja-JP"/>
              </w:rPr>
              <w:t>1</w:t>
            </w:r>
            <w:r>
              <w:rPr>
                <w:lang w:val="it-IT" w:eastAsia="ja-JP"/>
              </w:rPr>
              <w:tab/>
            </w:r>
            <w:r w:rsidRPr="00913BB3">
              <w:rPr>
                <w:lang w:val="it-IT" w:eastAsia="ja-JP"/>
              </w:rPr>
              <w:t xml:space="preserve">5QI </w:t>
            </w:r>
            <w:r>
              <w:rPr>
                <w:lang w:val="it-IT" w:eastAsia="ja-JP"/>
              </w:rPr>
              <w:t>83</w:t>
            </w:r>
          </w:p>
          <w:p w14:paraId="178E19B4" w14:textId="77777777" w:rsidR="002319E1" w:rsidRPr="00913BB3" w:rsidRDefault="002319E1" w:rsidP="002319E1">
            <w:pPr>
              <w:pStyle w:val="TAL"/>
              <w:rPr>
                <w:lang w:val="it-IT" w:eastAsia="ja-JP"/>
              </w:rPr>
            </w:pPr>
            <w:r w:rsidRPr="00913BB3">
              <w:rPr>
                <w:lang w:val="it-IT"/>
              </w:rPr>
              <w:t xml:space="preserve">0 1 0 </w:t>
            </w:r>
            <w:r>
              <w:rPr>
                <w:lang w:val="it-IT"/>
              </w:rPr>
              <w:t>1</w:t>
            </w:r>
            <w:r w:rsidRPr="00913BB3">
              <w:rPr>
                <w:lang w:val="it-IT"/>
              </w:rPr>
              <w:t xml:space="preserve"> </w:t>
            </w:r>
            <w:r w:rsidRPr="00AD72FE">
              <w:rPr>
                <w:lang w:val="sv-SE" w:eastAsia="ja-JP"/>
              </w:rPr>
              <w:t xml:space="preserve">0 </w:t>
            </w:r>
            <w:r>
              <w:rPr>
                <w:lang w:val="sv-SE" w:eastAsia="ja-JP"/>
              </w:rPr>
              <w:t>1</w:t>
            </w:r>
            <w:r w:rsidRPr="00AD72FE">
              <w:rPr>
                <w:lang w:val="sv-SE" w:eastAsia="ja-JP"/>
              </w:rPr>
              <w:t xml:space="preserve"> </w:t>
            </w:r>
            <w:r>
              <w:rPr>
                <w:lang w:val="sv-SE" w:eastAsia="ja-JP"/>
              </w:rPr>
              <w:t>0</w:t>
            </w:r>
            <w:r w:rsidRPr="00913BB3">
              <w:rPr>
                <w:lang w:val="it-IT" w:eastAsia="ja-JP"/>
              </w:rPr>
              <w:t xml:space="preserve"> </w:t>
            </w:r>
            <w:r>
              <w:rPr>
                <w:lang w:val="it-IT" w:eastAsia="ja-JP"/>
              </w:rPr>
              <w:t>0</w:t>
            </w:r>
            <w:r>
              <w:rPr>
                <w:lang w:val="it-IT" w:eastAsia="ja-JP"/>
              </w:rPr>
              <w:tab/>
            </w:r>
            <w:r w:rsidRPr="00913BB3">
              <w:rPr>
                <w:lang w:val="it-IT" w:eastAsia="ja-JP"/>
              </w:rPr>
              <w:t xml:space="preserve">5QI </w:t>
            </w:r>
            <w:r>
              <w:rPr>
                <w:lang w:val="it-IT" w:eastAsia="ja-JP"/>
              </w:rPr>
              <w:t>84</w:t>
            </w:r>
          </w:p>
          <w:p w14:paraId="417CC8FC" w14:textId="77777777" w:rsidR="002319E1" w:rsidRPr="00913BB3" w:rsidRDefault="002319E1" w:rsidP="002319E1">
            <w:pPr>
              <w:pStyle w:val="TAL"/>
              <w:rPr>
                <w:lang w:val="it-IT" w:eastAsia="ja-JP"/>
              </w:rPr>
            </w:pPr>
            <w:r w:rsidRPr="00913BB3">
              <w:rPr>
                <w:lang w:val="it-IT"/>
              </w:rPr>
              <w:t xml:space="preserve">0 1 0 </w:t>
            </w:r>
            <w:r>
              <w:rPr>
                <w:lang w:val="it-IT"/>
              </w:rPr>
              <w:t>1</w:t>
            </w:r>
            <w:r w:rsidRPr="00913BB3">
              <w:rPr>
                <w:lang w:val="it-IT"/>
              </w:rPr>
              <w:t xml:space="preserve"> </w:t>
            </w:r>
            <w:r w:rsidRPr="00AD72FE">
              <w:rPr>
                <w:lang w:val="sv-SE" w:eastAsia="ja-JP"/>
              </w:rPr>
              <w:t xml:space="preserve">0 </w:t>
            </w:r>
            <w:r>
              <w:rPr>
                <w:lang w:val="sv-SE" w:eastAsia="ja-JP"/>
              </w:rPr>
              <w:t>1</w:t>
            </w:r>
            <w:r w:rsidRPr="00AD72FE">
              <w:rPr>
                <w:lang w:val="sv-SE" w:eastAsia="ja-JP"/>
              </w:rPr>
              <w:t xml:space="preserve"> </w:t>
            </w:r>
            <w:r>
              <w:rPr>
                <w:lang w:val="sv-SE" w:eastAsia="ja-JP"/>
              </w:rPr>
              <w:t>0</w:t>
            </w:r>
            <w:r w:rsidRPr="00913BB3">
              <w:rPr>
                <w:lang w:val="it-IT" w:eastAsia="ja-JP"/>
              </w:rPr>
              <w:t xml:space="preserve"> </w:t>
            </w:r>
            <w:r>
              <w:rPr>
                <w:lang w:val="it-IT" w:eastAsia="ja-JP"/>
              </w:rPr>
              <w:t>1</w:t>
            </w:r>
            <w:r>
              <w:rPr>
                <w:lang w:val="it-IT" w:eastAsia="ja-JP"/>
              </w:rPr>
              <w:tab/>
            </w:r>
            <w:r w:rsidRPr="00913BB3">
              <w:rPr>
                <w:lang w:val="it-IT" w:eastAsia="ja-JP"/>
              </w:rPr>
              <w:t xml:space="preserve">5QI </w:t>
            </w:r>
            <w:r>
              <w:rPr>
                <w:lang w:val="it-IT" w:eastAsia="ja-JP"/>
              </w:rPr>
              <w:t>85</w:t>
            </w:r>
          </w:p>
          <w:p w14:paraId="6B374708" w14:textId="77777777" w:rsidR="005103CB" w:rsidRPr="00913BB3" w:rsidRDefault="005103CB" w:rsidP="000B30B6">
            <w:pPr>
              <w:pStyle w:val="TAL"/>
              <w:rPr>
                <w:lang w:eastAsia="ja-JP"/>
              </w:rPr>
            </w:pPr>
            <w:r w:rsidRPr="00913BB3">
              <w:rPr>
                <w:lang w:eastAsia="ja-JP"/>
              </w:rPr>
              <w:t xml:space="preserve">0 1 0 1 0 </w:t>
            </w:r>
            <w:r w:rsidR="002319E1">
              <w:rPr>
                <w:lang w:eastAsia="ja-JP"/>
              </w:rPr>
              <w:t>1</w:t>
            </w:r>
            <w:r w:rsidRPr="00913BB3">
              <w:rPr>
                <w:lang w:eastAsia="ja-JP"/>
              </w:rPr>
              <w:t xml:space="preserve"> </w:t>
            </w:r>
            <w:r w:rsidR="002319E1">
              <w:rPr>
                <w:lang w:eastAsia="ja-JP"/>
              </w:rPr>
              <w:t>1</w:t>
            </w:r>
            <w:r w:rsidRPr="00913BB3">
              <w:rPr>
                <w:lang w:eastAsia="ja-JP"/>
              </w:rPr>
              <w:t xml:space="preserve"> 0</w:t>
            </w:r>
          </w:p>
          <w:p w14:paraId="42ACF5CB" w14:textId="77777777" w:rsidR="005103CB" w:rsidRPr="00913BB3" w:rsidRDefault="00913BB3" w:rsidP="000B30B6">
            <w:pPr>
              <w:pStyle w:val="TAL"/>
              <w:rPr>
                <w:lang w:eastAsia="ja-JP"/>
              </w:rPr>
            </w:pPr>
            <w:r>
              <w:rPr>
                <w:lang w:eastAsia="ja-JP"/>
              </w:rPr>
              <w:tab/>
            </w:r>
            <w:r w:rsidR="005103CB" w:rsidRPr="00913BB3">
              <w:rPr>
                <w:lang w:eastAsia="ja-JP"/>
              </w:rPr>
              <w:t>to</w:t>
            </w:r>
            <w:r>
              <w:rPr>
                <w:lang w:eastAsia="ja-JP"/>
              </w:rPr>
              <w:tab/>
            </w:r>
            <w:r>
              <w:rPr>
                <w:lang w:eastAsia="ja-JP"/>
              </w:rPr>
              <w:tab/>
            </w:r>
            <w:r w:rsidR="005103CB" w:rsidRPr="00913BB3">
              <w:rPr>
                <w:lang w:eastAsia="ja-JP"/>
              </w:rPr>
              <w:t>Spare</w:t>
            </w:r>
          </w:p>
          <w:p w14:paraId="005E3834" w14:textId="77777777" w:rsidR="005103CB" w:rsidRPr="00913BB3" w:rsidRDefault="005103CB" w:rsidP="000B30B6">
            <w:pPr>
              <w:pStyle w:val="TAL"/>
              <w:rPr>
                <w:lang w:eastAsia="ja-JP"/>
              </w:rPr>
            </w:pPr>
            <w:r w:rsidRPr="00913BB3">
              <w:rPr>
                <w:lang w:eastAsia="ja-JP"/>
              </w:rPr>
              <w:t>0 1 1 1 1 1 1 1</w:t>
            </w:r>
          </w:p>
          <w:p w14:paraId="399ED2FF" w14:textId="77777777" w:rsidR="005103CB" w:rsidRPr="00913BB3" w:rsidRDefault="005103CB" w:rsidP="000B30B6">
            <w:pPr>
              <w:pStyle w:val="TAL"/>
              <w:rPr>
                <w:lang w:eastAsia="ja-JP"/>
              </w:rPr>
            </w:pPr>
            <w:r w:rsidRPr="00913BB3">
              <w:rPr>
                <w:lang w:eastAsia="ja-JP"/>
              </w:rPr>
              <w:t>1 0 0 0 0 0 0 0</w:t>
            </w:r>
          </w:p>
          <w:p w14:paraId="1D114BA5" w14:textId="77777777" w:rsidR="005103CB" w:rsidRPr="00913BB3" w:rsidRDefault="00913BB3" w:rsidP="000B30B6">
            <w:pPr>
              <w:pStyle w:val="TAL"/>
              <w:rPr>
                <w:lang w:eastAsia="ja-JP"/>
              </w:rPr>
            </w:pPr>
            <w:r>
              <w:rPr>
                <w:lang w:eastAsia="ja-JP"/>
              </w:rPr>
              <w:tab/>
            </w:r>
            <w:r w:rsidR="005103CB" w:rsidRPr="00913BB3">
              <w:rPr>
                <w:lang w:eastAsia="ja-JP"/>
              </w:rPr>
              <w:t>to</w:t>
            </w:r>
            <w:r>
              <w:rPr>
                <w:lang w:eastAsia="ja-JP"/>
              </w:rPr>
              <w:tab/>
            </w:r>
            <w:r>
              <w:rPr>
                <w:lang w:eastAsia="ja-JP"/>
              </w:rPr>
              <w:tab/>
            </w:r>
            <w:r w:rsidR="005103CB" w:rsidRPr="00913BB3">
              <w:rPr>
                <w:lang w:eastAsia="ja-JP"/>
              </w:rPr>
              <w:t>Operator-specific 5QIs</w:t>
            </w:r>
          </w:p>
          <w:p w14:paraId="3B8FB3FC" w14:textId="77777777" w:rsidR="005103CB" w:rsidRPr="00913BB3" w:rsidRDefault="005103CB" w:rsidP="000B30B6">
            <w:pPr>
              <w:pStyle w:val="TAL"/>
              <w:rPr>
                <w:lang w:eastAsia="ja-JP"/>
              </w:rPr>
            </w:pPr>
            <w:r w:rsidRPr="00913BB3">
              <w:rPr>
                <w:lang w:eastAsia="ja-JP"/>
              </w:rPr>
              <w:t>1 1 1 1 1 1 1 0</w:t>
            </w:r>
          </w:p>
          <w:p w14:paraId="12F8A97C" w14:textId="77777777" w:rsidR="005103CB" w:rsidRPr="00913BB3" w:rsidRDefault="005103CB" w:rsidP="000B30B6">
            <w:pPr>
              <w:pStyle w:val="TAL"/>
              <w:rPr>
                <w:lang w:eastAsia="ja-JP"/>
              </w:rPr>
            </w:pPr>
            <w:r w:rsidRPr="00913BB3">
              <w:t xml:space="preserve">1 1 1 1 </w:t>
            </w:r>
            <w:r w:rsidRPr="00913BB3">
              <w:rPr>
                <w:lang w:eastAsia="ja-JP"/>
              </w:rPr>
              <w:t>1 1 1 1</w:t>
            </w:r>
            <w:r w:rsidR="00913BB3">
              <w:rPr>
                <w:lang w:eastAsia="ja-JP"/>
              </w:rPr>
              <w:tab/>
            </w:r>
            <w:r w:rsidRPr="00913BB3">
              <w:rPr>
                <w:lang w:eastAsia="ja-JP"/>
              </w:rPr>
              <w:t>Reserved</w:t>
            </w:r>
          </w:p>
          <w:p w14:paraId="688AB2D7" w14:textId="77777777" w:rsidR="005103CB" w:rsidRPr="00913BB3" w:rsidRDefault="005103CB" w:rsidP="000B30B6">
            <w:pPr>
              <w:pStyle w:val="TAL"/>
              <w:rPr>
                <w:lang w:eastAsia="ja-JP"/>
              </w:rPr>
            </w:pPr>
          </w:p>
          <w:p w14:paraId="2BFBD62C" w14:textId="77777777" w:rsidR="005103CB" w:rsidRPr="00913BB3" w:rsidRDefault="005103CB" w:rsidP="000B30B6">
            <w:pPr>
              <w:pStyle w:val="TAL"/>
              <w:rPr>
                <w:lang w:eastAsia="ja-JP"/>
              </w:rPr>
            </w:pPr>
            <w:r w:rsidRPr="00913BB3">
              <w:rPr>
                <w:lang w:eastAsia="ja-JP"/>
              </w:rPr>
              <w:t xml:space="preserve">The network shall </w:t>
            </w:r>
            <w:r w:rsidRPr="00913BB3">
              <w:rPr>
                <w:rFonts w:hint="eastAsia"/>
              </w:rPr>
              <w:t>consider</w:t>
            </w:r>
            <w:r w:rsidRPr="00913BB3">
              <w:rPr>
                <w:lang w:eastAsia="ja-JP"/>
              </w:rPr>
              <w:t xml:space="preserve"> all other values not explicitly defined in this version of the protocol</w:t>
            </w:r>
            <w:r w:rsidRPr="00913BB3">
              <w:rPr>
                <w:rFonts w:hint="eastAsia"/>
              </w:rPr>
              <w:t xml:space="preserve"> as unsupported</w:t>
            </w:r>
            <w:r w:rsidRPr="00913BB3">
              <w:rPr>
                <w:lang w:eastAsia="ja-JP"/>
              </w:rPr>
              <w:t>.</w:t>
            </w:r>
          </w:p>
          <w:p w14:paraId="77541752" w14:textId="77777777" w:rsidR="005103CB" w:rsidRPr="00913BB3" w:rsidRDefault="005103CB" w:rsidP="000B30B6">
            <w:pPr>
              <w:pStyle w:val="TAL"/>
              <w:rPr>
                <w:lang w:eastAsia="ja-JP"/>
              </w:rPr>
            </w:pPr>
          </w:p>
          <w:p w14:paraId="700F8D9C" w14:textId="77777777" w:rsidR="005103CB" w:rsidRPr="00913BB3" w:rsidRDefault="005103CB" w:rsidP="000B30B6">
            <w:pPr>
              <w:pStyle w:val="TAL"/>
            </w:pPr>
            <w:r w:rsidRPr="00913BB3">
              <w:t>If the UE receives a 5QI value (excluding the reserved 5QI values) that it does not understand, the UE shall choose a 5QI value from the set of 5QI values defined in this version of the protocol (see 3GPP TS 23.501 [8]) and associated with:</w:t>
            </w:r>
          </w:p>
          <w:p w14:paraId="1FB89E5F" w14:textId="77777777" w:rsidR="005103CB" w:rsidRPr="00913BB3" w:rsidRDefault="005103CB" w:rsidP="000B30B6">
            <w:pPr>
              <w:pStyle w:val="TAL"/>
            </w:pPr>
            <w:r w:rsidRPr="00913BB3">
              <w:lastRenderedPageBreak/>
              <w:tab/>
              <w:t>-</w:t>
            </w:r>
            <w:r w:rsidRPr="00913BB3">
              <w:tab/>
              <w:t>GBR QoS flows, if the QoS flow includes a GFBR uplink parameter and a GFBR downlink parameter; and</w:t>
            </w:r>
          </w:p>
          <w:p w14:paraId="08A0705E" w14:textId="77777777" w:rsidR="005103CB" w:rsidRPr="00913BB3" w:rsidRDefault="005103CB" w:rsidP="000B30B6">
            <w:pPr>
              <w:pStyle w:val="TAL"/>
            </w:pPr>
            <w:r w:rsidRPr="00913BB3">
              <w:tab/>
              <w:t>-</w:t>
            </w:r>
            <w:r w:rsidRPr="00913BB3">
              <w:tab/>
              <w:t>non-GBR QoS flows, if the QoS flow does not include a GFBR uplink parameter or does not include a GFBR downlink parameter.</w:t>
            </w:r>
          </w:p>
          <w:p w14:paraId="0E036F10" w14:textId="77777777" w:rsidR="005103CB" w:rsidRPr="00913BB3" w:rsidRDefault="005103CB" w:rsidP="000B30B6">
            <w:pPr>
              <w:pStyle w:val="TAL"/>
              <w:rPr>
                <w:lang w:eastAsia="ko-KR"/>
              </w:rPr>
            </w:pPr>
          </w:p>
          <w:p w14:paraId="34C87308" w14:textId="77777777" w:rsidR="005103CB" w:rsidRPr="00913BB3" w:rsidRDefault="005103CB" w:rsidP="000B30B6">
            <w:pPr>
              <w:pStyle w:val="TAL"/>
              <w:rPr>
                <w:lang w:eastAsia="ja-JP"/>
              </w:rPr>
            </w:pPr>
            <w:r w:rsidRPr="00913BB3">
              <w:rPr>
                <w:lang w:eastAsia="ja-JP"/>
              </w:rPr>
              <w:t>The UE shall use this chosen 5QI value for internal operations only. The UE shall use the received 5QI value in subsequent NAS signalling procedures.</w:t>
            </w:r>
          </w:p>
          <w:p w14:paraId="08F1D8EB" w14:textId="77777777" w:rsidR="005103CB" w:rsidRPr="00913BB3" w:rsidRDefault="005103CB" w:rsidP="000B30B6">
            <w:pPr>
              <w:pStyle w:val="TAL"/>
            </w:pPr>
          </w:p>
          <w:p w14:paraId="411B6F23" w14:textId="77777777" w:rsidR="005103CB" w:rsidRPr="00913BB3" w:rsidRDefault="005103CB" w:rsidP="000B30B6">
            <w:pPr>
              <w:pStyle w:val="TAL"/>
            </w:pPr>
            <w:r w:rsidRPr="00913BB3">
              <w:t xml:space="preserve">When the parameter identifier indicates "GFBR uplink", the parameter contents field contains one octet indicating the unit of the </w:t>
            </w:r>
            <w:r w:rsidRPr="00913BB3">
              <w:rPr>
                <w:lang w:eastAsia="ja-JP"/>
              </w:rPr>
              <w:t xml:space="preserve">guaranteed flow bit rate for uplink followed by two octets containing the value of </w:t>
            </w:r>
            <w:r w:rsidRPr="00913BB3">
              <w:t xml:space="preserve">the </w:t>
            </w:r>
            <w:r w:rsidRPr="00913BB3">
              <w:rPr>
                <w:noProof/>
                <w:lang w:val="en-US"/>
              </w:rPr>
              <w:t>guaranteed flow bit rate for uplink</w:t>
            </w:r>
            <w:r w:rsidRPr="00913BB3">
              <w:t>.</w:t>
            </w:r>
          </w:p>
          <w:p w14:paraId="54835B4B" w14:textId="77777777" w:rsidR="005103CB" w:rsidRPr="00913BB3" w:rsidRDefault="005103CB" w:rsidP="000B30B6">
            <w:pPr>
              <w:pStyle w:val="TAL"/>
            </w:pPr>
            <w:r w:rsidRPr="00913BB3">
              <w:t xml:space="preserve">Unit of the </w:t>
            </w:r>
            <w:r w:rsidRPr="00913BB3">
              <w:rPr>
                <w:lang w:eastAsia="ja-JP"/>
              </w:rPr>
              <w:t>guaranteed flow bit rate for uplink (octet 1)</w:t>
            </w:r>
          </w:p>
          <w:p w14:paraId="4E523452" w14:textId="77777777" w:rsidR="005103CB" w:rsidRPr="00913BB3" w:rsidRDefault="005103CB" w:rsidP="000B30B6">
            <w:pPr>
              <w:pStyle w:val="TAL"/>
            </w:pPr>
            <w:r w:rsidRPr="00913BB3">
              <w:t>Bits</w:t>
            </w:r>
          </w:p>
          <w:p w14:paraId="42AE1318" w14:textId="77777777" w:rsidR="005103CB" w:rsidRPr="00913BB3" w:rsidRDefault="005103CB" w:rsidP="000B30B6">
            <w:pPr>
              <w:pStyle w:val="TAL"/>
            </w:pPr>
            <w:r w:rsidRPr="00913BB3">
              <w:t>8 7 6 5 4 3 2 1</w:t>
            </w:r>
          </w:p>
          <w:p w14:paraId="2B1F4960" w14:textId="77777777" w:rsidR="005103CB" w:rsidRPr="00913BB3" w:rsidRDefault="005103CB" w:rsidP="000B30B6">
            <w:pPr>
              <w:pStyle w:val="TAL"/>
            </w:pPr>
            <w:r w:rsidRPr="00913BB3">
              <w:t>0 0 0 0 0 0 0 0</w:t>
            </w:r>
            <w:r w:rsidRPr="00913BB3">
              <w:tab/>
              <w:t>value is not used</w:t>
            </w:r>
          </w:p>
          <w:p w14:paraId="6A4EB08E" w14:textId="77777777" w:rsidR="005103CB" w:rsidRPr="00913BB3" w:rsidRDefault="005103CB" w:rsidP="000B30B6">
            <w:pPr>
              <w:pStyle w:val="TAL"/>
            </w:pPr>
            <w:r w:rsidRPr="00913BB3">
              <w:t>0 0 0 0 0 0 0 1</w:t>
            </w:r>
            <w:r w:rsidRPr="00913BB3">
              <w:tab/>
              <w:t>value is incremented in multiples of 1 Kbps</w:t>
            </w:r>
          </w:p>
          <w:p w14:paraId="67D818C4" w14:textId="77777777" w:rsidR="005103CB" w:rsidRPr="00913BB3" w:rsidRDefault="005103CB" w:rsidP="000B30B6">
            <w:pPr>
              <w:pStyle w:val="TAL"/>
            </w:pPr>
            <w:r w:rsidRPr="00913BB3">
              <w:t>0 0 0 0 0 0 1 0</w:t>
            </w:r>
            <w:r w:rsidRPr="00913BB3">
              <w:tab/>
              <w:t>value is incremented in multiples of 4 Kbps</w:t>
            </w:r>
          </w:p>
          <w:p w14:paraId="683B0798" w14:textId="77777777" w:rsidR="005103CB" w:rsidRPr="00913BB3" w:rsidRDefault="005103CB" w:rsidP="000B30B6">
            <w:pPr>
              <w:pStyle w:val="TAL"/>
            </w:pPr>
            <w:r w:rsidRPr="00913BB3">
              <w:t>0 0 0 0 0 0 1 1</w:t>
            </w:r>
            <w:r w:rsidRPr="00913BB3">
              <w:tab/>
              <w:t>value is incremented in multiples of 16 Kbps</w:t>
            </w:r>
          </w:p>
          <w:p w14:paraId="3B9F3DBE" w14:textId="77777777" w:rsidR="005103CB" w:rsidRPr="00913BB3" w:rsidRDefault="005103CB" w:rsidP="000B30B6">
            <w:pPr>
              <w:pStyle w:val="TAL"/>
            </w:pPr>
            <w:r w:rsidRPr="00913BB3">
              <w:t>0 0 0 0 0 1 0 0</w:t>
            </w:r>
            <w:r w:rsidRPr="00913BB3">
              <w:tab/>
              <w:t>value is incremented in multiples of 64 Kbps</w:t>
            </w:r>
          </w:p>
          <w:p w14:paraId="67106E99" w14:textId="77777777" w:rsidR="005103CB" w:rsidRPr="00913BB3" w:rsidRDefault="005103CB" w:rsidP="000B30B6">
            <w:pPr>
              <w:pStyle w:val="TAL"/>
            </w:pPr>
            <w:r w:rsidRPr="00913BB3">
              <w:t>0 0 0 0 0 1 0 1</w:t>
            </w:r>
            <w:r w:rsidRPr="00913BB3">
              <w:tab/>
              <w:t>value is incremented in multiples of 256 Kbps</w:t>
            </w:r>
          </w:p>
          <w:p w14:paraId="7C6FD5D8" w14:textId="77777777" w:rsidR="005103CB" w:rsidRPr="00913BB3" w:rsidRDefault="005103CB" w:rsidP="000B30B6">
            <w:pPr>
              <w:pStyle w:val="TAL"/>
            </w:pPr>
            <w:r w:rsidRPr="00913BB3">
              <w:t>0 0 0 0 0 1 1 0</w:t>
            </w:r>
            <w:r w:rsidRPr="00913BB3">
              <w:tab/>
              <w:t>value is incremented in multiples of 1 Mbps</w:t>
            </w:r>
          </w:p>
          <w:p w14:paraId="696BBFBE" w14:textId="77777777" w:rsidR="005103CB" w:rsidRPr="00913BB3" w:rsidRDefault="005103CB" w:rsidP="000B30B6">
            <w:pPr>
              <w:pStyle w:val="TAL"/>
            </w:pPr>
            <w:r w:rsidRPr="00913BB3">
              <w:t>0 0 0 0 0 1 1 1</w:t>
            </w:r>
            <w:r w:rsidRPr="00913BB3">
              <w:tab/>
              <w:t>value is incremented in multiples of 4 Mbps</w:t>
            </w:r>
          </w:p>
          <w:p w14:paraId="65A7DB06" w14:textId="77777777" w:rsidR="005103CB" w:rsidRPr="00913BB3" w:rsidRDefault="005103CB" w:rsidP="000B30B6">
            <w:pPr>
              <w:pStyle w:val="TAL"/>
            </w:pPr>
            <w:r w:rsidRPr="00913BB3">
              <w:t>0 0 0 0 1 0 0 0</w:t>
            </w:r>
            <w:r w:rsidRPr="00913BB3">
              <w:tab/>
              <w:t>value is incremented in multiples of 16 Mbps</w:t>
            </w:r>
          </w:p>
          <w:p w14:paraId="738A70CF" w14:textId="77777777" w:rsidR="005103CB" w:rsidRPr="00913BB3" w:rsidRDefault="005103CB" w:rsidP="000B30B6">
            <w:pPr>
              <w:pStyle w:val="TAL"/>
            </w:pPr>
            <w:r w:rsidRPr="00913BB3">
              <w:t>0 0 0 0 1 0 0 1</w:t>
            </w:r>
            <w:r w:rsidRPr="00913BB3">
              <w:tab/>
              <w:t>value is incremented in multiples of 64 Mbps</w:t>
            </w:r>
          </w:p>
          <w:p w14:paraId="2116AA2A" w14:textId="77777777" w:rsidR="005103CB" w:rsidRPr="00913BB3" w:rsidRDefault="005103CB" w:rsidP="000B30B6">
            <w:pPr>
              <w:pStyle w:val="TAL"/>
            </w:pPr>
            <w:r w:rsidRPr="00913BB3">
              <w:t>0 0 0 0 1 0 1 0</w:t>
            </w:r>
            <w:r w:rsidRPr="00913BB3">
              <w:tab/>
              <w:t>value is incremented in multiples of 256 Mbps</w:t>
            </w:r>
          </w:p>
          <w:p w14:paraId="7D8AD58F" w14:textId="77777777" w:rsidR="005103CB" w:rsidRPr="00913BB3" w:rsidRDefault="005103CB" w:rsidP="000B30B6">
            <w:pPr>
              <w:pStyle w:val="TAL"/>
            </w:pPr>
            <w:r w:rsidRPr="00913BB3">
              <w:t>0 0 0 0 1 0 1 1</w:t>
            </w:r>
            <w:r w:rsidRPr="00913BB3">
              <w:tab/>
              <w:t>value is incremented in multiples of 1 Gbps</w:t>
            </w:r>
          </w:p>
          <w:p w14:paraId="522FDA04" w14:textId="77777777" w:rsidR="005103CB" w:rsidRPr="00913BB3" w:rsidRDefault="005103CB" w:rsidP="000B30B6">
            <w:pPr>
              <w:pStyle w:val="TAL"/>
            </w:pPr>
            <w:r w:rsidRPr="00913BB3">
              <w:t>0 0 0 0 1 1 0 0</w:t>
            </w:r>
            <w:r w:rsidRPr="00913BB3">
              <w:tab/>
              <w:t>value is incremented in multiples of 4 Gbps</w:t>
            </w:r>
          </w:p>
          <w:p w14:paraId="10CBAA17" w14:textId="77777777" w:rsidR="005103CB" w:rsidRPr="00913BB3" w:rsidRDefault="005103CB" w:rsidP="000B30B6">
            <w:pPr>
              <w:pStyle w:val="TAL"/>
            </w:pPr>
            <w:r w:rsidRPr="00913BB3">
              <w:t>0 0 0 0 1 1 0 1</w:t>
            </w:r>
            <w:r w:rsidRPr="00913BB3">
              <w:tab/>
              <w:t>value is incremented in multiples of 16 Gbps</w:t>
            </w:r>
          </w:p>
          <w:p w14:paraId="7048F7A3" w14:textId="77777777" w:rsidR="005103CB" w:rsidRPr="00913BB3" w:rsidRDefault="005103CB" w:rsidP="000B30B6">
            <w:pPr>
              <w:pStyle w:val="TAL"/>
            </w:pPr>
            <w:r w:rsidRPr="00913BB3">
              <w:t>0 0 0 0 1 1 1 0</w:t>
            </w:r>
            <w:r w:rsidRPr="00913BB3">
              <w:tab/>
              <w:t>value is incremented in multiples of 64 Gbps</w:t>
            </w:r>
          </w:p>
          <w:p w14:paraId="3A512CC3" w14:textId="77777777" w:rsidR="005103CB" w:rsidRPr="00913BB3" w:rsidRDefault="005103CB" w:rsidP="000B30B6">
            <w:pPr>
              <w:pStyle w:val="TAL"/>
            </w:pPr>
            <w:r w:rsidRPr="00913BB3">
              <w:t>0 0 0 0 1 1 1 1</w:t>
            </w:r>
            <w:r w:rsidRPr="00913BB3">
              <w:tab/>
              <w:t>value is incremented in multiples of 256 Gbps</w:t>
            </w:r>
          </w:p>
          <w:p w14:paraId="572F1B1E" w14:textId="77777777" w:rsidR="005103CB" w:rsidRPr="00913BB3" w:rsidRDefault="005103CB" w:rsidP="000B30B6">
            <w:pPr>
              <w:pStyle w:val="TAL"/>
            </w:pPr>
            <w:r w:rsidRPr="00913BB3">
              <w:t>0 0 0 1 0 0 0 0</w:t>
            </w:r>
            <w:r w:rsidRPr="00913BB3">
              <w:tab/>
              <w:t>value is incremented in multiples of 1 Tbps</w:t>
            </w:r>
          </w:p>
          <w:p w14:paraId="4530256A" w14:textId="77777777" w:rsidR="005103CB" w:rsidRPr="00913BB3" w:rsidRDefault="005103CB" w:rsidP="000B30B6">
            <w:pPr>
              <w:pStyle w:val="TAL"/>
            </w:pPr>
            <w:r w:rsidRPr="00913BB3">
              <w:t>0 0 0 1 0 0 0 1</w:t>
            </w:r>
            <w:r w:rsidRPr="00913BB3">
              <w:tab/>
              <w:t>value is incremented in multiples of 4 Tbps</w:t>
            </w:r>
          </w:p>
          <w:p w14:paraId="63183357" w14:textId="77777777" w:rsidR="005103CB" w:rsidRPr="00913BB3" w:rsidRDefault="005103CB" w:rsidP="000B30B6">
            <w:pPr>
              <w:pStyle w:val="TAL"/>
            </w:pPr>
            <w:r w:rsidRPr="00913BB3">
              <w:t>0 0 0 1 0 0 1 0</w:t>
            </w:r>
            <w:r w:rsidRPr="00913BB3">
              <w:tab/>
              <w:t>value is incremented in multiples of 16 Tbps</w:t>
            </w:r>
          </w:p>
          <w:p w14:paraId="327676A9" w14:textId="77777777" w:rsidR="005103CB" w:rsidRPr="00913BB3" w:rsidRDefault="005103CB" w:rsidP="000B30B6">
            <w:pPr>
              <w:pStyle w:val="TAL"/>
            </w:pPr>
            <w:r w:rsidRPr="00913BB3">
              <w:t>0 0 0 1 0 0 1 1</w:t>
            </w:r>
            <w:r w:rsidRPr="00913BB3">
              <w:tab/>
              <w:t>value is incremented in multiples of 64 Tbps</w:t>
            </w:r>
          </w:p>
          <w:p w14:paraId="05B2F402" w14:textId="77777777" w:rsidR="005103CB" w:rsidRPr="00913BB3" w:rsidRDefault="005103CB" w:rsidP="000B30B6">
            <w:pPr>
              <w:pStyle w:val="TAL"/>
            </w:pPr>
            <w:r w:rsidRPr="00913BB3">
              <w:t>0 0 0 1 0 1 0 0</w:t>
            </w:r>
            <w:r w:rsidRPr="00913BB3">
              <w:tab/>
              <w:t>value is incremented in multiples of 256 Tbps</w:t>
            </w:r>
          </w:p>
          <w:p w14:paraId="3D47B68F" w14:textId="77777777" w:rsidR="005103CB" w:rsidRPr="00913BB3" w:rsidRDefault="005103CB" w:rsidP="000B30B6">
            <w:pPr>
              <w:pStyle w:val="TAL"/>
            </w:pPr>
            <w:r w:rsidRPr="00913BB3">
              <w:t>0 0 0 1 0 1 0 1</w:t>
            </w:r>
            <w:r w:rsidRPr="00913BB3">
              <w:tab/>
              <w:t>value is incremented in multiples of 1 Pbps</w:t>
            </w:r>
          </w:p>
          <w:p w14:paraId="033370E2" w14:textId="77777777" w:rsidR="005103CB" w:rsidRPr="00913BB3" w:rsidRDefault="005103CB" w:rsidP="000B30B6">
            <w:pPr>
              <w:pStyle w:val="TAL"/>
            </w:pPr>
            <w:r w:rsidRPr="00913BB3">
              <w:t>0 0 0 1 0 1 1 0</w:t>
            </w:r>
            <w:r w:rsidRPr="00913BB3">
              <w:tab/>
              <w:t>value is incremented in multiples of 4 Pbps</w:t>
            </w:r>
          </w:p>
          <w:p w14:paraId="677E34EA" w14:textId="77777777" w:rsidR="005103CB" w:rsidRPr="00913BB3" w:rsidRDefault="005103CB" w:rsidP="000B30B6">
            <w:pPr>
              <w:pStyle w:val="TAL"/>
            </w:pPr>
            <w:r w:rsidRPr="00913BB3">
              <w:t>0 0 0 1 0 1 1 1</w:t>
            </w:r>
            <w:r w:rsidRPr="00913BB3">
              <w:tab/>
              <w:t>value is incremented in multiples of 16 Pbps</w:t>
            </w:r>
          </w:p>
          <w:p w14:paraId="6FC0D24B" w14:textId="77777777" w:rsidR="005103CB" w:rsidRPr="00913BB3" w:rsidRDefault="005103CB" w:rsidP="000B30B6">
            <w:pPr>
              <w:pStyle w:val="TAL"/>
            </w:pPr>
            <w:r w:rsidRPr="00913BB3">
              <w:t>0 0 0 1 1 0 0 0</w:t>
            </w:r>
            <w:r w:rsidRPr="00913BB3">
              <w:tab/>
              <w:t>value is incremented in multiples of 64 Pbps</w:t>
            </w:r>
          </w:p>
          <w:p w14:paraId="53507D8F" w14:textId="77777777" w:rsidR="005103CB" w:rsidRPr="00913BB3" w:rsidRDefault="005103CB" w:rsidP="000B30B6">
            <w:pPr>
              <w:pStyle w:val="TAL"/>
            </w:pPr>
            <w:r w:rsidRPr="00913BB3">
              <w:t>0 0 0 1 1 0 0 1</w:t>
            </w:r>
            <w:r w:rsidRPr="00913BB3">
              <w:tab/>
              <w:t>value is incremented in multiples of 256 Pbps</w:t>
            </w:r>
          </w:p>
          <w:p w14:paraId="51EDA998" w14:textId="77777777" w:rsidR="005103CB" w:rsidRPr="00913BB3" w:rsidRDefault="005103CB" w:rsidP="000B30B6">
            <w:pPr>
              <w:pStyle w:val="TAL"/>
            </w:pPr>
            <w:r w:rsidRPr="00913BB3">
              <w:t>Other values shall be interpreted as multiples of 256 Pbps in this version of the protocol.</w:t>
            </w:r>
          </w:p>
          <w:p w14:paraId="25901379" w14:textId="77777777" w:rsidR="005103CB" w:rsidRPr="00913BB3" w:rsidRDefault="005103CB" w:rsidP="000B30B6">
            <w:pPr>
              <w:pStyle w:val="TAL"/>
            </w:pPr>
          </w:p>
          <w:p w14:paraId="2347C7F9" w14:textId="77777777" w:rsidR="005103CB" w:rsidRPr="00913BB3" w:rsidRDefault="005103CB" w:rsidP="000B30B6">
            <w:pPr>
              <w:pStyle w:val="TAL"/>
              <w:rPr>
                <w:lang w:eastAsia="ja-JP"/>
              </w:rPr>
            </w:pPr>
            <w:r w:rsidRPr="00913BB3">
              <w:rPr>
                <w:noProof/>
                <w:lang w:val="en-US"/>
              </w:rPr>
              <w:t>Value of the guaranteed flow bit rate for uplink</w:t>
            </w:r>
            <w:r w:rsidRPr="00913BB3">
              <w:rPr>
                <w:lang w:eastAsia="ja-JP"/>
              </w:rPr>
              <w:t xml:space="preserve"> (octets 2 and 3)</w:t>
            </w:r>
          </w:p>
          <w:p w14:paraId="13CF6C15" w14:textId="77777777" w:rsidR="005103CB" w:rsidRPr="00913BB3" w:rsidRDefault="005103CB" w:rsidP="000B30B6">
            <w:pPr>
              <w:pStyle w:val="TAL"/>
              <w:rPr>
                <w:lang w:eastAsia="ja-JP"/>
              </w:rPr>
            </w:pPr>
            <w:r w:rsidRPr="00913BB3">
              <w:t xml:space="preserve">Octets 2 and 3 represent the binary coded value of the </w:t>
            </w:r>
            <w:r w:rsidRPr="00913BB3">
              <w:rPr>
                <w:noProof/>
                <w:lang w:val="en-US"/>
              </w:rPr>
              <w:t xml:space="preserve">guaranteed flow bit rate for uplink </w:t>
            </w:r>
            <w:r w:rsidRPr="00913BB3">
              <w:rPr>
                <w:lang w:eastAsia="ja-JP"/>
              </w:rPr>
              <w:t xml:space="preserve">in units defined by the </w:t>
            </w:r>
            <w:r w:rsidRPr="00913BB3">
              <w:t xml:space="preserve">unit of the </w:t>
            </w:r>
            <w:r w:rsidRPr="00913BB3">
              <w:rPr>
                <w:lang w:eastAsia="ja-JP"/>
              </w:rPr>
              <w:t>guaranteed flow bit rate for uplink.</w:t>
            </w:r>
          </w:p>
          <w:p w14:paraId="17722631" w14:textId="77777777" w:rsidR="005103CB" w:rsidRPr="00913BB3" w:rsidRDefault="005103CB" w:rsidP="000B30B6">
            <w:pPr>
              <w:pStyle w:val="TAL"/>
            </w:pPr>
          </w:p>
          <w:p w14:paraId="112FE0FF" w14:textId="77777777" w:rsidR="005103CB" w:rsidRPr="00913BB3" w:rsidRDefault="005103CB" w:rsidP="000B30B6">
            <w:pPr>
              <w:pStyle w:val="TAL"/>
            </w:pPr>
            <w:r w:rsidRPr="00913BB3">
              <w:t xml:space="preserve">When the parameter identifier indicates "GFBR downlink", the parameter contents field contains one octet indicating the unit of the </w:t>
            </w:r>
            <w:r w:rsidRPr="00913BB3">
              <w:rPr>
                <w:lang w:eastAsia="ja-JP"/>
              </w:rPr>
              <w:t xml:space="preserve">guaranteed flow bit rate for downlink followed by two octets containing the value of </w:t>
            </w:r>
            <w:r w:rsidRPr="00913BB3">
              <w:t xml:space="preserve">the </w:t>
            </w:r>
            <w:r w:rsidRPr="00913BB3">
              <w:rPr>
                <w:noProof/>
                <w:lang w:val="en-US"/>
              </w:rPr>
              <w:t>guaranteed flow bit rate for downlink</w:t>
            </w:r>
            <w:r w:rsidRPr="00913BB3">
              <w:t>.</w:t>
            </w:r>
          </w:p>
          <w:p w14:paraId="74D75D24" w14:textId="77777777" w:rsidR="005103CB" w:rsidRPr="00913BB3" w:rsidRDefault="005103CB" w:rsidP="000B30B6">
            <w:pPr>
              <w:pStyle w:val="TAL"/>
            </w:pPr>
          </w:p>
          <w:p w14:paraId="051D2B5D" w14:textId="77777777" w:rsidR="005103CB" w:rsidRPr="00913BB3" w:rsidRDefault="005103CB" w:rsidP="000B30B6">
            <w:pPr>
              <w:pStyle w:val="TAL"/>
            </w:pPr>
            <w:r w:rsidRPr="00913BB3">
              <w:t xml:space="preserve">Unit of the </w:t>
            </w:r>
            <w:r w:rsidRPr="00913BB3">
              <w:rPr>
                <w:lang w:eastAsia="ja-JP"/>
              </w:rPr>
              <w:t>guaranteed flow bit rate for downlink (octet 1)</w:t>
            </w:r>
          </w:p>
          <w:p w14:paraId="4B1536DF" w14:textId="77777777" w:rsidR="005103CB" w:rsidRPr="00913BB3" w:rsidRDefault="005103CB" w:rsidP="000B30B6">
            <w:pPr>
              <w:pStyle w:val="TAL"/>
            </w:pPr>
            <w:r w:rsidRPr="00913BB3">
              <w:t xml:space="preserve">The coding is identical to that of the unit of the </w:t>
            </w:r>
            <w:r w:rsidRPr="00913BB3">
              <w:rPr>
                <w:lang w:eastAsia="ja-JP"/>
              </w:rPr>
              <w:t>guaranteed flow bit rate for uplink</w:t>
            </w:r>
            <w:r w:rsidRPr="00913BB3">
              <w:t>.</w:t>
            </w:r>
          </w:p>
          <w:p w14:paraId="07E6E9AC" w14:textId="77777777" w:rsidR="005103CB" w:rsidRPr="00913BB3" w:rsidRDefault="005103CB" w:rsidP="000B30B6">
            <w:pPr>
              <w:pStyle w:val="TAL"/>
            </w:pPr>
          </w:p>
          <w:p w14:paraId="409F2B19" w14:textId="77777777" w:rsidR="005103CB" w:rsidRPr="00913BB3" w:rsidRDefault="005103CB" w:rsidP="000B30B6">
            <w:pPr>
              <w:pStyle w:val="TAL"/>
              <w:rPr>
                <w:lang w:eastAsia="ja-JP"/>
              </w:rPr>
            </w:pPr>
            <w:r w:rsidRPr="00913BB3">
              <w:rPr>
                <w:noProof/>
                <w:lang w:val="en-US"/>
              </w:rPr>
              <w:t>Value of the guaranteed flow bit rate for downlink</w:t>
            </w:r>
            <w:r w:rsidRPr="00913BB3">
              <w:rPr>
                <w:lang w:eastAsia="ja-JP"/>
              </w:rPr>
              <w:t xml:space="preserve"> (octets 2 and 3)</w:t>
            </w:r>
          </w:p>
          <w:p w14:paraId="35454017" w14:textId="77777777" w:rsidR="005103CB" w:rsidRPr="00913BB3" w:rsidRDefault="005103CB" w:rsidP="000B30B6">
            <w:pPr>
              <w:pStyle w:val="TAL"/>
              <w:rPr>
                <w:lang w:eastAsia="ja-JP"/>
              </w:rPr>
            </w:pPr>
            <w:r w:rsidRPr="00913BB3">
              <w:t xml:space="preserve">Octets 2 and 3 represent the binary coded value of the </w:t>
            </w:r>
            <w:r w:rsidRPr="00913BB3">
              <w:rPr>
                <w:noProof/>
                <w:lang w:val="en-US"/>
              </w:rPr>
              <w:t xml:space="preserve">guaranteed flow bit rate for downlink </w:t>
            </w:r>
            <w:r w:rsidRPr="00913BB3">
              <w:rPr>
                <w:lang w:eastAsia="ja-JP"/>
              </w:rPr>
              <w:t xml:space="preserve">in units defined by the </w:t>
            </w:r>
            <w:r w:rsidRPr="00913BB3">
              <w:t xml:space="preserve">unit of the </w:t>
            </w:r>
            <w:r w:rsidRPr="00913BB3">
              <w:rPr>
                <w:lang w:eastAsia="ja-JP"/>
              </w:rPr>
              <w:t>guaranteed flow bit rate for downlink.</w:t>
            </w:r>
          </w:p>
          <w:p w14:paraId="3CB87C4F" w14:textId="77777777" w:rsidR="005103CB" w:rsidRPr="00913BB3" w:rsidRDefault="005103CB" w:rsidP="000B30B6">
            <w:pPr>
              <w:pStyle w:val="TAL"/>
            </w:pPr>
          </w:p>
          <w:p w14:paraId="0C85C742" w14:textId="77777777" w:rsidR="005103CB" w:rsidRPr="00913BB3" w:rsidRDefault="005103CB" w:rsidP="000B30B6">
            <w:pPr>
              <w:pStyle w:val="TAL"/>
            </w:pPr>
            <w:r w:rsidRPr="00913BB3">
              <w:t xml:space="preserve">When the parameter identifier indicates "MFBR uplink", the parameter contents field contains the one octet indicating the unit of the </w:t>
            </w:r>
            <w:r w:rsidRPr="00913BB3">
              <w:rPr>
                <w:lang w:eastAsia="ja-JP"/>
              </w:rPr>
              <w:t xml:space="preserve">maximum flow bit rate for uplink followed by two octets containing the value of </w:t>
            </w:r>
            <w:r w:rsidRPr="00913BB3">
              <w:rPr>
                <w:noProof/>
                <w:lang w:val="en-US"/>
              </w:rPr>
              <w:t>maximum flow bit rate for uplink</w:t>
            </w:r>
            <w:r w:rsidRPr="00913BB3">
              <w:t>.</w:t>
            </w:r>
          </w:p>
          <w:p w14:paraId="0339D951" w14:textId="77777777" w:rsidR="005103CB" w:rsidRPr="00913BB3" w:rsidRDefault="005103CB" w:rsidP="000B30B6">
            <w:pPr>
              <w:pStyle w:val="TAL"/>
            </w:pPr>
          </w:p>
          <w:p w14:paraId="5D529D97" w14:textId="77777777" w:rsidR="005103CB" w:rsidRPr="00913BB3" w:rsidRDefault="005103CB" w:rsidP="000B30B6">
            <w:pPr>
              <w:pStyle w:val="TAL"/>
            </w:pPr>
            <w:r w:rsidRPr="00913BB3">
              <w:t xml:space="preserve">Unit of the </w:t>
            </w:r>
            <w:r w:rsidRPr="00913BB3">
              <w:rPr>
                <w:noProof/>
                <w:lang w:val="en-US"/>
              </w:rPr>
              <w:t xml:space="preserve">maximum </w:t>
            </w:r>
            <w:r w:rsidRPr="00913BB3">
              <w:rPr>
                <w:lang w:eastAsia="ja-JP"/>
              </w:rPr>
              <w:t>flow bit rate for uplink (octet 1)</w:t>
            </w:r>
          </w:p>
          <w:p w14:paraId="4574874B" w14:textId="77777777" w:rsidR="005103CB" w:rsidRPr="00913BB3" w:rsidRDefault="005103CB" w:rsidP="000B30B6">
            <w:pPr>
              <w:pStyle w:val="TAL"/>
            </w:pPr>
            <w:r w:rsidRPr="00913BB3">
              <w:t xml:space="preserve">The coding is identical to that of the unit of the </w:t>
            </w:r>
            <w:r w:rsidRPr="00913BB3">
              <w:rPr>
                <w:lang w:eastAsia="ja-JP"/>
              </w:rPr>
              <w:t>guaranteed flow bit rate for uplink</w:t>
            </w:r>
            <w:r w:rsidRPr="00913BB3">
              <w:t>.</w:t>
            </w:r>
          </w:p>
          <w:p w14:paraId="22772622" w14:textId="77777777" w:rsidR="005103CB" w:rsidRPr="00913BB3" w:rsidRDefault="005103CB" w:rsidP="000B30B6">
            <w:pPr>
              <w:pStyle w:val="TAL"/>
            </w:pPr>
          </w:p>
          <w:p w14:paraId="4FFEB0AE" w14:textId="77777777" w:rsidR="005103CB" w:rsidRPr="00913BB3" w:rsidRDefault="005103CB" w:rsidP="000B30B6">
            <w:pPr>
              <w:pStyle w:val="TAL"/>
              <w:rPr>
                <w:lang w:eastAsia="ja-JP"/>
              </w:rPr>
            </w:pPr>
            <w:r w:rsidRPr="00913BB3">
              <w:rPr>
                <w:noProof/>
                <w:lang w:val="en-US"/>
              </w:rPr>
              <w:t>Value of the maximum flow bit rate for uplink</w:t>
            </w:r>
            <w:r w:rsidRPr="00913BB3">
              <w:rPr>
                <w:lang w:eastAsia="ja-JP"/>
              </w:rPr>
              <w:t xml:space="preserve"> (octets 2 and 3)</w:t>
            </w:r>
          </w:p>
          <w:p w14:paraId="78CCE43D" w14:textId="77777777" w:rsidR="005103CB" w:rsidRPr="00913BB3" w:rsidRDefault="005103CB" w:rsidP="000B30B6">
            <w:pPr>
              <w:pStyle w:val="TAL"/>
              <w:rPr>
                <w:lang w:eastAsia="ja-JP"/>
              </w:rPr>
            </w:pPr>
            <w:r w:rsidRPr="00913BB3">
              <w:t xml:space="preserve">Octets 2 and 3 represent the binary coded value of the </w:t>
            </w:r>
            <w:r w:rsidRPr="00913BB3">
              <w:rPr>
                <w:noProof/>
                <w:lang w:val="en-US"/>
              </w:rPr>
              <w:t xml:space="preserve">maximum flow bit rate for uplink </w:t>
            </w:r>
            <w:r w:rsidRPr="00913BB3">
              <w:rPr>
                <w:lang w:eastAsia="ja-JP"/>
              </w:rPr>
              <w:t xml:space="preserve">in units defined by the </w:t>
            </w:r>
            <w:r w:rsidRPr="00913BB3">
              <w:t xml:space="preserve">unit of the </w:t>
            </w:r>
            <w:r w:rsidRPr="00913BB3">
              <w:rPr>
                <w:lang w:eastAsia="ja-JP"/>
              </w:rPr>
              <w:t>maximum flow bit rate for uplink.</w:t>
            </w:r>
          </w:p>
          <w:p w14:paraId="675D00FA" w14:textId="77777777" w:rsidR="005103CB" w:rsidRPr="00913BB3" w:rsidRDefault="005103CB" w:rsidP="000B30B6">
            <w:pPr>
              <w:pStyle w:val="TAL"/>
            </w:pPr>
          </w:p>
          <w:p w14:paraId="75FB6ABB" w14:textId="77777777" w:rsidR="005103CB" w:rsidRPr="00913BB3" w:rsidRDefault="005103CB" w:rsidP="000B30B6">
            <w:pPr>
              <w:pStyle w:val="TAL"/>
            </w:pPr>
            <w:r w:rsidRPr="00913BB3">
              <w:lastRenderedPageBreak/>
              <w:t xml:space="preserve">When the parameter identifier indicates "MFBR downlink", the parameter contents field contains one octet indicating the unit of the </w:t>
            </w:r>
            <w:r w:rsidRPr="00913BB3">
              <w:rPr>
                <w:lang w:eastAsia="ja-JP"/>
              </w:rPr>
              <w:t xml:space="preserve">maximum flow bit rate for downlink followed by two octets containing the value of </w:t>
            </w:r>
            <w:r w:rsidRPr="00913BB3">
              <w:t xml:space="preserve">the </w:t>
            </w:r>
            <w:r w:rsidRPr="00913BB3">
              <w:rPr>
                <w:noProof/>
                <w:lang w:val="en-US"/>
              </w:rPr>
              <w:t>maximum flow bit rate for downlink</w:t>
            </w:r>
            <w:r w:rsidRPr="00913BB3">
              <w:t>.</w:t>
            </w:r>
          </w:p>
          <w:p w14:paraId="493A8810" w14:textId="77777777" w:rsidR="005103CB" w:rsidRPr="00913BB3" w:rsidRDefault="005103CB" w:rsidP="000B30B6">
            <w:pPr>
              <w:pStyle w:val="TAL"/>
            </w:pPr>
          </w:p>
          <w:p w14:paraId="658298AA" w14:textId="77777777" w:rsidR="005103CB" w:rsidRPr="00913BB3" w:rsidRDefault="005103CB" w:rsidP="000B30B6">
            <w:pPr>
              <w:pStyle w:val="TAL"/>
            </w:pPr>
            <w:r w:rsidRPr="00913BB3">
              <w:t xml:space="preserve">Unit of the </w:t>
            </w:r>
            <w:r w:rsidRPr="00913BB3">
              <w:rPr>
                <w:noProof/>
                <w:lang w:val="en-US"/>
              </w:rPr>
              <w:t xml:space="preserve">maximum </w:t>
            </w:r>
            <w:r w:rsidRPr="00913BB3">
              <w:rPr>
                <w:lang w:eastAsia="ja-JP"/>
              </w:rPr>
              <w:t>flow bit rate for downlink (octet 1)</w:t>
            </w:r>
          </w:p>
          <w:p w14:paraId="5E279D34" w14:textId="77777777" w:rsidR="005103CB" w:rsidRPr="00913BB3" w:rsidRDefault="005103CB" w:rsidP="000B30B6">
            <w:pPr>
              <w:pStyle w:val="TAL"/>
            </w:pPr>
            <w:r w:rsidRPr="00913BB3">
              <w:t xml:space="preserve">The coding is identical to that of the unit of the </w:t>
            </w:r>
            <w:r w:rsidRPr="00913BB3">
              <w:rPr>
                <w:lang w:eastAsia="ja-JP"/>
              </w:rPr>
              <w:t>guaranteed flow bit rate for uplink</w:t>
            </w:r>
            <w:r w:rsidRPr="00913BB3">
              <w:t>.</w:t>
            </w:r>
          </w:p>
          <w:p w14:paraId="30C6BFDD" w14:textId="77777777" w:rsidR="005103CB" w:rsidRPr="00913BB3" w:rsidRDefault="005103CB" w:rsidP="000B30B6">
            <w:pPr>
              <w:pStyle w:val="TAL"/>
            </w:pPr>
          </w:p>
          <w:p w14:paraId="53BB514F" w14:textId="77777777" w:rsidR="005103CB" w:rsidRPr="00913BB3" w:rsidRDefault="005103CB" w:rsidP="000B30B6">
            <w:pPr>
              <w:pStyle w:val="TAL"/>
              <w:rPr>
                <w:lang w:eastAsia="ja-JP"/>
              </w:rPr>
            </w:pPr>
            <w:r w:rsidRPr="00913BB3">
              <w:rPr>
                <w:noProof/>
                <w:lang w:val="en-US"/>
              </w:rPr>
              <w:t>Value of the maximum flow bit rate for downlink</w:t>
            </w:r>
            <w:r w:rsidRPr="00913BB3">
              <w:rPr>
                <w:lang w:eastAsia="ja-JP"/>
              </w:rPr>
              <w:t xml:space="preserve"> (octets 2 and 3)</w:t>
            </w:r>
          </w:p>
          <w:p w14:paraId="542B1D3D" w14:textId="77777777" w:rsidR="005103CB" w:rsidRPr="00913BB3" w:rsidRDefault="005103CB" w:rsidP="000B30B6">
            <w:pPr>
              <w:pStyle w:val="TAL"/>
              <w:rPr>
                <w:lang w:eastAsia="ja-JP"/>
              </w:rPr>
            </w:pPr>
            <w:r w:rsidRPr="00913BB3">
              <w:t xml:space="preserve">Octets 2 and 3 represent the binary coded value of the </w:t>
            </w:r>
            <w:r w:rsidRPr="00913BB3">
              <w:rPr>
                <w:noProof/>
                <w:lang w:val="en-US"/>
              </w:rPr>
              <w:t xml:space="preserve">maximum flow bit rate for downlink </w:t>
            </w:r>
            <w:r w:rsidRPr="00913BB3">
              <w:rPr>
                <w:lang w:eastAsia="ja-JP"/>
              </w:rPr>
              <w:t xml:space="preserve">in units defined by the </w:t>
            </w:r>
            <w:r w:rsidRPr="00913BB3">
              <w:t xml:space="preserve">unit of the </w:t>
            </w:r>
            <w:r w:rsidRPr="00913BB3">
              <w:rPr>
                <w:lang w:eastAsia="ja-JP"/>
              </w:rPr>
              <w:t>maximum flow bit rate for downlink.</w:t>
            </w:r>
          </w:p>
          <w:p w14:paraId="150D8953" w14:textId="77777777" w:rsidR="005103CB" w:rsidRPr="00913BB3" w:rsidRDefault="005103CB" w:rsidP="000B30B6">
            <w:pPr>
              <w:pStyle w:val="TAL"/>
            </w:pPr>
          </w:p>
          <w:p w14:paraId="4359F8AA" w14:textId="77777777" w:rsidR="005103CB" w:rsidRPr="00913BB3" w:rsidRDefault="005103CB" w:rsidP="000B30B6">
            <w:pPr>
              <w:pStyle w:val="TAL"/>
            </w:pPr>
            <w:r w:rsidRPr="00913BB3">
              <w:t>When the parameter identifier indicates "</w:t>
            </w:r>
            <w:r w:rsidRPr="00913BB3">
              <w:rPr>
                <w:noProof/>
                <w:lang w:val="en-US"/>
              </w:rPr>
              <w:t>averaging window</w:t>
            </w:r>
            <w:r w:rsidRPr="00913BB3">
              <w:t xml:space="preserve">", the parameter contents field contains the binary representation of </w:t>
            </w:r>
            <w:r w:rsidRPr="00913BB3">
              <w:rPr>
                <w:noProof/>
                <w:lang w:val="en-US"/>
              </w:rPr>
              <w:t xml:space="preserve">the averaging window for both </w:t>
            </w:r>
            <w:r w:rsidRPr="00913BB3">
              <w:t>uplink and downlink</w:t>
            </w:r>
            <w:r w:rsidRPr="00913BB3">
              <w:rPr>
                <w:noProof/>
                <w:lang w:val="en-US"/>
              </w:rPr>
              <w:t xml:space="preserve"> in milliseconds and </w:t>
            </w:r>
            <w:r w:rsidRPr="00913BB3">
              <w:t>the parameter contents field is two octets in length.</w:t>
            </w:r>
          </w:p>
          <w:p w14:paraId="6DA55E7B" w14:textId="77777777" w:rsidR="005103CB" w:rsidRPr="00913BB3" w:rsidRDefault="005103CB" w:rsidP="000B30B6">
            <w:pPr>
              <w:pStyle w:val="TAL"/>
            </w:pPr>
          </w:p>
          <w:p w14:paraId="7C2694E2" w14:textId="77777777" w:rsidR="005103CB" w:rsidRPr="00913BB3" w:rsidRDefault="005103CB" w:rsidP="000B30B6">
            <w:pPr>
              <w:pStyle w:val="TAL"/>
            </w:pPr>
            <w:r w:rsidRPr="00913BB3">
              <w:t xml:space="preserve">When the parameter identifier indicates </w:t>
            </w:r>
            <w:r w:rsidRPr="00913BB3">
              <w:rPr>
                <w:rFonts w:hint="eastAsia"/>
              </w:rPr>
              <w:t>EPS bearer identity, the length of EPS bearer identity is one octet and parameter contents field is coded as specified in subclause 9.3.2</w:t>
            </w:r>
            <w:r w:rsidRPr="00913BB3">
              <w:t xml:space="preserve"> </w:t>
            </w:r>
            <w:r w:rsidRPr="00913BB3">
              <w:rPr>
                <w:rFonts w:hint="eastAsia"/>
              </w:rPr>
              <w:t>of 3GPP TS 24.301 [</w:t>
            </w:r>
            <w:r w:rsidRPr="00913BB3">
              <w:t>15</w:t>
            </w:r>
            <w:r w:rsidRPr="00913BB3">
              <w:rPr>
                <w:rFonts w:hint="eastAsia"/>
              </w:rPr>
              <w:t>]</w:t>
            </w:r>
            <w:r w:rsidRPr="00913BB3">
              <w:t xml:space="preserve"> (see NOTE)</w:t>
            </w:r>
            <w:r w:rsidRPr="00913BB3">
              <w:rPr>
                <w:rFonts w:hint="eastAsia"/>
              </w:rPr>
              <w:t>.</w:t>
            </w:r>
            <w:r w:rsidRPr="00913BB3">
              <w:t xml:space="preserve"> The UE shall not include the </w:t>
            </w:r>
            <w:r w:rsidRPr="00913BB3">
              <w:rPr>
                <w:rFonts w:hint="eastAsia"/>
              </w:rPr>
              <w:t>EPS bearer identity</w:t>
            </w:r>
            <w:r w:rsidRPr="00913BB3">
              <w:t xml:space="preserve"> parameter in any </w:t>
            </w:r>
            <w:r w:rsidR="009965B5" w:rsidRPr="00913BB3">
              <w:t>mobile originated</w:t>
            </w:r>
            <w:r w:rsidRPr="00913BB3">
              <w:t xml:space="preserve"> 5GSM messages.</w:t>
            </w:r>
          </w:p>
          <w:p w14:paraId="6F2A9A36" w14:textId="77777777" w:rsidR="005103CB" w:rsidRPr="00913BB3" w:rsidRDefault="005103CB" w:rsidP="000B30B6">
            <w:pPr>
              <w:pStyle w:val="TAL"/>
            </w:pPr>
          </w:p>
        </w:tc>
      </w:tr>
      <w:tr w:rsidR="005103CB" w:rsidRPr="00913BB3" w14:paraId="4930CAFC" w14:textId="77777777" w:rsidTr="000B30B6">
        <w:trPr>
          <w:jc w:val="center"/>
        </w:trPr>
        <w:tc>
          <w:tcPr>
            <w:tcW w:w="358.35pt" w:type="dxa"/>
            <w:tcBorders>
              <w:bottom w:val="single" w:sz="4" w:space="0" w:color="auto"/>
            </w:tcBorders>
          </w:tcPr>
          <w:p w14:paraId="30A1C5DF" w14:textId="77777777" w:rsidR="005103CB" w:rsidRPr="00913BB3" w:rsidRDefault="005103CB" w:rsidP="000B30B6">
            <w:pPr>
              <w:pStyle w:val="TAL"/>
            </w:pPr>
          </w:p>
        </w:tc>
      </w:tr>
      <w:tr w:rsidR="005103CB" w:rsidRPr="00913BB3" w14:paraId="34D26CE5" w14:textId="77777777" w:rsidTr="000B30B6">
        <w:trPr>
          <w:jc w:val="center"/>
        </w:trPr>
        <w:tc>
          <w:tcPr>
            <w:tcW w:w="358.35pt" w:type="dxa"/>
            <w:tcBorders>
              <w:top w:val="single" w:sz="4" w:space="0" w:color="auto"/>
              <w:bottom w:val="single" w:sz="4" w:space="0" w:color="auto"/>
            </w:tcBorders>
          </w:tcPr>
          <w:p w14:paraId="6FE8109E" w14:textId="77777777" w:rsidR="005103CB" w:rsidRPr="00913BB3" w:rsidRDefault="005103CB" w:rsidP="000B30B6">
            <w:pPr>
              <w:pStyle w:val="TAN"/>
            </w:pPr>
            <w:r w:rsidRPr="00913BB3">
              <w:t>NOTE:</w:t>
            </w:r>
            <w:r w:rsidRPr="00913BB3">
              <w:tab/>
              <w:t>The total number of EPS bearer identities included in all QoS flow descriptions of a UE cannot exceed fifteen.</w:t>
            </w:r>
          </w:p>
        </w:tc>
      </w:tr>
    </w:tbl>
    <w:p w14:paraId="07A84B76" w14:textId="77777777" w:rsidR="005103CB" w:rsidRPr="00913BB3" w:rsidRDefault="005103CB" w:rsidP="005103CB"/>
    <w:p w14:paraId="5E639F2B" w14:textId="77777777" w:rsidR="000F5712" w:rsidRPr="00913BB3" w:rsidRDefault="00BE1133" w:rsidP="000F5712">
      <w:pPr>
        <w:pStyle w:val="4"/>
      </w:pPr>
      <w:bookmarkStart w:id="437" w:name="_Toc11419907"/>
      <w:r w:rsidRPr="00913BB3">
        <w:t>9.11</w:t>
      </w:r>
      <w:r w:rsidR="000F5712" w:rsidRPr="00913BB3">
        <w:t>.4.</w:t>
      </w:r>
      <w:r w:rsidR="005103CB" w:rsidRPr="00913BB3">
        <w:t>13</w:t>
      </w:r>
      <w:r w:rsidR="000F5712" w:rsidRPr="00913BB3">
        <w:tab/>
        <w:t>QoS rules</w:t>
      </w:r>
      <w:bookmarkEnd w:id="437"/>
    </w:p>
    <w:p w14:paraId="2EDE2264" w14:textId="77777777" w:rsidR="000F5712" w:rsidRPr="00913BB3" w:rsidRDefault="000F5712" w:rsidP="000F5712">
      <w:r w:rsidRPr="00913BB3">
        <w:t>The purpose of the QoS rules</w:t>
      </w:r>
      <w:r w:rsidRPr="00913BB3">
        <w:rPr>
          <w:i/>
        </w:rPr>
        <w:t xml:space="preserve"> </w:t>
      </w:r>
      <w:r w:rsidRPr="00913BB3">
        <w:t xml:space="preserve">information element is to </w:t>
      </w:r>
      <w:r w:rsidR="00810656" w:rsidRPr="00913BB3">
        <w:t>indicate a set of QoS rules</w:t>
      </w:r>
      <w:r w:rsidR="00931584" w:rsidRPr="00913BB3">
        <w:t xml:space="preserve"> to be used by the UE</w:t>
      </w:r>
      <w:r w:rsidR="005D45F1" w:rsidRPr="00913BB3">
        <w:t>,</w:t>
      </w:r>
      <w:r w:rsidR="00810656" w:rsidRPr="00913BB3">
        <w:t xml:space="preserve"> where each QoS rule is a </w:t>
      </w:r>
      <w:r w:rsidRPr="00913BB3">
        <w:t xml:space="preserve">set of parameters </w:t>
      </w:r>
      <w:r w:rsidR="00810656" w:rsidRPr="00913BB3">
        <w:t>as described in subclause 6.2.5.1.1.2</w:t>
      </w:r>
      <w:r w:rsidRPr="00913BB3">
        <w:t>:</w:t>
      </w:r>
    </w:p>
    <w:p w14:paraId="1ADA3424" w14:textId="77777777" w:rsidR="000F5712" w:rsidRPr="00913BB3" w:rsidRDefault="00572CEC" w:rsidP="000F5712">
      <w:pPr>
        <w:pStyle w:val="B1"/>
      </w:pPr>
      <w:r w:rsidRPr="00913BB3">
        <w:t>a)</w:t>
      </w:r>
      <w:r w:rsidR="000F5712" w:rsidRPr="00913BB3">
        <w:tab/>
        <w:t>for classification and marking of uplink user traffic; and</w:t>
      </w:r>
    </w:p>
    <w:p w14:paraId="400F0C70" w14:textId="77777777" w:rsidR="000F5712" w:rsidRPr="00913BB3" w:rsidRDefault="00572CEC" w:rsidP="000F5712">
      <w:pPr>
        <w:pStyle w:val="B1"/>
      </w:pPr>
      <w:r w:rsidRPr="00913BB3">
        <w:t>b)</w:t>
      </w:r>
      <w:r w:rsidR="000F5712" w:rsidRPr="00913BB3">
        <w:tab/>
        <w:t>for identification of a QoS flow which the network is to use for a particular downlink user traffic.</w:t>
      </w:r>
    </w:p>
    <w:p w14:paraId="1C5D09D8" w14:textId="77777777" w:rsidR="000F5712" w:rsidRPr="00913BB3" w:rsidRDefault="000F5712" w:rsidP="000F5712">
      <w:pPr>
        <w:pStyle w:val="NO"/>
      </w:pPr>
      <w:bookmarkStart w:id="438" w:name="_Hlk493750505"/>
      <w:r w:rsidRPr="00913BB3">
        <w:t>NOTE:</w:t>
      </w:r>
      <w:r w:rsidRPr="00913BB3">
        <w:tab/>
        <w:t>The UE needs to be aware of a QoS flow which the network is to use for a particular downlink user traffic e.g. to determine whether a resource is available for downlink media of a media stream of an SDP media description provided by the UE in an IMS session.</w:t>
      </w:r>
    </w:p>
    <w:bookmarkEnd w:id="438"/>
    <w:p w14:paraId="384F5F30" w14:textId="77777777" w:rsidR="000F5712" w:rsidRPr="00913BB3" w:rsidRDefault="000F5712" w:rsidP="000F5712">
      <w:r w:rsidRPr="00913BB3">
        <w:t>The QoS rules may contain a set of packet filters consisting of zero or more packet filters for UL direction, zero or more packet filters for DL direction, zero or more packet filters for both UL and DL directions or any combinations of these. The set of packet filters determine the traffic mapping to QoS flows.</w:t>
      </w:r>
    </w:p>
    <w:p w14:paraId="5803855C" w14:textId="77777777" w:rsidR="000F5712" w:rsidRPr="00913BB3" w:rsidRDefault="000F5712" w:rsidP="00B23D47">
      <w:r w:rsidRPr="00913BB3">
        <w:t xml:space="preserve">The QoS </w:t>
      </w:r>
      <w:r w:rsidR="00E51A15" w:rsidRPr="00913BB3">
        <w:t xml:space="preserve">rules </w:t>
      </w:r>
      <w:r w:rsidRPr="00913BB3">
        <w:t>information element is a type 6 information element with a minimum length of 7 octets. The maximum length for the information element is 65538 octets.</w:t>
      </w:r>
    </w:p>
    <w:p w14:paraId="1A1FFADB" w14:textId="77777777" w:rsidR="000F5712" w:rsidRPr="00913BB3" w:rsidRDefault="000F5712" w:rsidP="000F5712">
      <w:r w:rsidRPr="00913BB3">
        <w:t>The QoS rules</w:t>
      </w:r>
      <w:r w:rsidRPr="00913BB3">
        <w:rPr>
          <w:i/>
        </w:rPr>
        <w:t xml:space="preserve"> </w:t>
      </w:r>
      <w:r w:rsidRPr="00913BB3">
        <w:t>information element is coded as shown in figure</w:t>
      </w:r>
      <w:bookmarkStart w:id="439" w:name="_Hlk483983523"/>
      <w:r w:rsidRPr="00913BB3">
        <w:t> </w:t>
      </w:r>
      <w:r w:rsidR="00BE1133" w:rsidRPr="00913BB3">
        <w:t>9.11</w:t>
      </w:r>
      <w:r w:rsidRPr="00913BB3">
        <w:t>.4.</w:t>
      </w:r>
      <w:r w:rsidR="005103CB" w:rsidRPr="00913BB3">
        <w:t>13</w:t>
      </w:r>
      <w:r w:rsidRPr="00913BB3">
        <w:t>.1</w:t>
      </w:r>
      <w:bookmarkEnd w:id="439"/>
      <w:r w:rsidRPr="00913BB3">
        <w:t>, figure </w:t>
      </w:r>
      <w:r w:rsidR="00BE1133" w:rsidRPr="00913BB3">
        <w:t>9.11</w:t>
      </w:r>
      <w:r w:rsidRPr="00913BB3">
        <w:t>.4.</w:t>
      </w:r>
      <w:r w:rsidR="005103CB" w:rsidRPr="00913BB3">
        <w:t>13</w:t>
      </w:r>
      <w:r w:rsidRPr="00913BB3">
        <w:t>.2, figure </w:t>
      </w:r>
      <w:r w:rsidR="00BE1133" w:rsidRPr="00913BB3">
        <w:t>9.11</w:t>
      </w:r>
      <w:r w:rsidRPr="00913BB3">
        <w:t>.4.</w:t>
      </w:r>
      <w:r w:rsidR="005103CB" w:rsidRPr="00913BB3">
        <w:t>13</w:t>
      </w:r>
      <w:r w:rsidRPr="00913BB3">
        <w:t>.3</w:t>
      </w:r>
      <w:r w:rsidR="00C756D6" w:rsidRPr="00913BB3">
        <w:t>, figure </w:t>
      </w:r>
      <w:r w:rsidR="00BE1133" w:rsidRPr="00913BB3">
        <w:t>9.11</w:t>
      </w:r>
      <w:r w:rsidR="00C756D6" w:rsidRPr="00913BB3">
        <w:t>.4.</w:t>
      </w:r>
      <w:r w:rsidR="005103CB" w:rsidRPr="00913BB3">
        <w:t>13</w:t>
      </w:r>
      <w:r w:rsidR="00C756D6" w:rsidRPr="00913BB3">
        <w:t>.4</w:t>
      </w:r>
      <w:r w:rsidRPr="00913BB3">
        <w:t xml:space="preserve"> and table </w:t>
      </w:r>
      <w:r w:rsidR="00BE1133" w:rsidRPr="00913BB3">
        <w:t>9.11</w:t>
      </w:r>
      <w:r w:rsidRPr="00913BB3">
        <w:t>.4.</w:t>
      </w:r>
      <w:r w:rsidR="005103CB" w:rsidRPr="00913BB3">
        <w:t>13</w:t>
      </w:r>
      <w:r w:rsidRPr="00913BB3">
        <w:t>.1.</w:t>
      </w:r>
    </w:p>
    <w:tbl>
      <w:tblPr>
        <w:tblW w:w="0pt" w:type="auto"/>
        <w:jc w:val="center"/>
        <w:tblLayout w:type="fixed"/>
        <w:tblCellMar>
          <w:start w:w="1.40pt" w:type="dxa"/>
          <w:end w:w="2.80pt" w:type="dxa"/>
        </w:tblCellMar>
        <w:tblLook w:firstRow="0" w:lastRow="0" w:firstColumn="0" w:lastColumn="0" w:noHBand="0" w:noVBand="0"/>
      </w:tblPr>
      <w:tblGrid>
        <w:gridCol w:w="2268"/>
        <w:gridCol w:w="564"/>
        <w:gridCol w:w="594"/>
        <w:gridCol w:w="594"/>
        <w:gridCol w:w="594"/>
        <w:gridCol w:w="593"/>
        <w:gridCol w:w="594"/>
        <w:gridCol w:w="594"/>
        <w:gridCol w:w="594"/>
        <w:gridCol w:w="950"/>
      </w:tblGrid>
      <w:tr w:rsidR="000F5712" w:rsidRPr="00913BB3" w14:paraId="2156B553" w14:textId="77777777" w:rsidTr="008D77C5">
        <w:trPr>
          <w:cantSplit/>
          <w:jc w:val="center"/>
        </w:trPr>
        <w:tc>
          <w:tcPr>
            <w:tcW w:w="113.40pt" w:type="dxa"/>
          </w:tcPr>
          <w:p w14:paraId="57E774A1" w14:textId="77777777" w:rsidR="000F5712" w:rsidRPr="00913BB3" w:rsidRDefault="000F5712" w:rsidP="000F5712">
            <w:pPr>
              <w:pStyle w:val="TAC"/>
              <w:rPr>
                <w:lang w:eastAsia="en-US"/>
              </w:rPr>
            </w:pPr>
          </w:p>
        </w:tc>
        <w:tc>
          <w:tcPr>
            <w:tcW w:w="28.20pt" w:type="dxa"/>
            <w:tcBorders>
              <w:bottom w:val="single" w:sz="6" w:space="0" w:color="auto"/>
            </w:tcBorders>
          </w:tcPr>
          <w:p w14:paraId="657232DB" w14:textId="77777777" w:rsidR="000F5712" w:rsidRPr="00913BB3" w:rsidRDefault="000F5712" w:rsidP="000F5712">
            <w:pPr>
              <w:pStyle w:val="TAC"/>
              <w:rPr>
                <w:lang w:eastAsia="en-US"/>
              </w:rPr>
            </w:pPr>
            <w:r w:rsidRPr="00913BB3">
              <w:rPr>
                <w:lang w:eastAsia="en-US"/>
              </w:rPr>
              <w:t>8</w:t>
            </w:r>
          </w:p>
        </w:tc>
        <w:tc>
          <w:tcPr>
            <w:tcW w:w="29.70pt" w:type="dxa"/>
            <w:tcBorders>
              <w:bottom w:val="single" w:sz="6" w:space="0" w:color="auto"/>
            </w:tcBorders>
          </w:tcPr>
          <w:p w14:paraId="6915EAC0" w14:textId="77777777" w:rsidR="000F5712" w:rsidRPr="00913BB3" w:rsidRDefault="000F5712" w:rsidP="000F5712">
            <w:pPr>
              <w:pStyle w:val="TAC"/>
              <w:rPr>
                <w:lang w:eastAsia="en-US"/>
              </w:rPr>
            </w:pPr>
            <w:r w:rsidRPr="00913BB3">
              <w:rPr>
                <w:lang w:eastAsia="en-US"/>
              </w:rPr>
              <w:t>7</w:t>
            </w:r>
          </w:p>
        </w:tc>
        <w:tc>
          <w:tcPr>
            <w:tcW w:w="29.70pt" w:type="dxa"/>
            <w:tcBorders>
              <w:bottom w:val="single" w:sz="6" w:space="0" w:color="auto"/>
            </w:tcBorders>
          </w:tcPr>
          <w:p w14:paraId="08DBB6DF" w14:textId="77777777" w:rsidR="000F5712" w:rsidRPr="00913BB3" w:rsidRDefault="000F5712" w:rsidP="000F5712">
            <w:pPr>
              <w:pStyle w:val="TAC"/>
              <w:rPr>
                <w:lang w:eastAsia="en-US"/>
              </w:rPr>
            </w:pPr>
            <w:r w:rsidRPr="00913BB3">
              <w:rPr>
                <w:lang w:eastAsia="en-US"/>
              </w:rPr>
              <w:t>6</w:t>
            </w:r>
          </w:p>
        </w:tc>
        <w:tc>
          <w:tcPr>
            <w:tcW w:w="29.70pt" w:type="dxa"/>
            <w:tcBorders>
              <w:bottom w:val="single" w:sz="6" w:space="0" w:color="auto"/>
            </w:tcBorders>
          </w:tcPr>
          <w:p w14:paraId="70034ACC" w14:textId="77777777" w:rsidR="000F5712" w:rsidRPr="00913BB3" w:rsidRDefault="000F5712" w:rsidP="000F5712">
            <w:pPr>
              <w:pStyle w:val="TAC"/>
              <w:rPr>
                <w:lang w:eastAsia="en-US"/>
              </w:rPr>
            </w:pPr>
            <w:r w:rsidRPr="00913BB3">
              <w:rPr>
                <w:lang w:eastAsia="en-US"/>
              </w:rPr>
              <w:t>5</w:t>
            </w:r>
          </w:p>
        </w:tc>
        <w:tc>
          <w:tcPr>
            <w:tcW w:w="29.65pt" w:type="dxa"/>
            <w:tcBorders>
              <w:bottom w:val="single" w:sz="6" w:space="0" w:color="auto"/>
            </w:tcBorders>
          </w:tcPr>
          <w:p w14:paraId="49596061" w14:textId="77777777" w:rsidR="000F5712" w:rsidRPr="00913BB3" w:rsidRDefault="000F5712" w:rsidP="000F5712">
            <w:pPr>
              <w:pStyle w:val="TAC"/>
              <w:rPr>
                <w:lang w:eastAsia="en-US"/>
              </w:rPr>
            </w:pPr>
            <w:r w:rsidRPr="00913BB3">
              <w:rPr>
                <w:lang w:eastAsia="en-US"/>
              </w:rPr>
              <w:t>4</w:t>
            </w:r>
          </w:p>
        </w:tc>
        <w:tc>
          <w:tcPr>
            <w:tcW w:w="29.70pt" w:type="dxa"/>
            <w:tcBorders>
              <w:bottom w:val="single" w:sz="6" w:space="0" w:color="auto"/>
            </w:tcBorders>
          </w:tcPr>
          <w:p w14:paraId="04D35537" w14:textId="77777777" w:rsidR="000F5712" w:rsidRPr="00913BB3" w:rsidRDefault="000F5712" w:rsidP="000F5712">
            <w:pPr>
              <w:pStyle w:val="TAC"/>
              <w:rPr>
                <w:lang w:eastAsia="en-US"/>
              </w:rPr>
            </w:pPr>
            <w:r w:rsidRPr="00913BB3">
              <w:rPr>
                <w:lang w:eastAsia="en-US"/>
              </w:rPr>
              <w:t>3</w:t>
            </w:r>
          </w:p>
        </w:tc>
        <w:tc>
          <w:tcPr>
            <w:tcW w:w="29.70pt" w:type="dxa"/>
            <w:tcBorders>
              <w:bottom w:val="single" w:sz="6" w:space="0" w:color="auto"/>
            </w:tcBorders>
          </w:tcPr>
          <w:p w14:paraId="3A78C8A4" w14:textId="77777777" w:rsidR="000F5712" w:rsidRPr="00913BB3" w:rsidRDefault="000F5712" w:rsidP="000F5712">
            <w:pPr>
              <w:pStyle w:val="TAC"/>
              <w:rPr>
                <w:lang w:eastAsia="en-US"/>
              </w:rPr>
            </w:pPr>
            <w:r w:rsidRPr="00913BB3">
              <w:rPr>
                <w:lang w:eastAsia="en-US"/>
              </w:rPr>
              <w:t>2</w:t>
            </w:r>
          </w:p>
        </w:tc>
        <w:tc>
          <w:tcPr>
            <w:tcW w:w="29.70pt" w:type="dxa"/>
            <w:tcBorders>
              <w:bottom w:val="single" w:sz="6" w:space="0" w:color="auto"/>
            </w:tcBorders>
          </w:tcPr>
          <w:p w14:paraId="46B6151E" w14:textId="77777777" w:rsidR="000F5712" w:rsidRPr="00913BB3" w:rsidRDefault="000F5712" w:rsidP="000F5712">
            <w:pPr>
              <w:pStyle w:val="TAC"/>
              <w:rPr>
                <w:lang w:eastAsia="en-US"/>
              </w:rPr>
            </w:pPr>
            <w:r w:rsidRPr="00913BB3">
              <w:rPr>
                <w:lang w:eastAsia="en-US"/>
              </w:rPr>
              <w:t>1</w:t>
            </w:r>
          </w:p>
        </w:tc>
        <w:tc>
          <w:tcPr>
            <w:tcW w:w="47.50pt" w:type="dxa"/>
            <w:tcBorders>
              <w:start w:val="nil"/>
            </w:tcBorders>
          </w:tcPr>
          <w:p w14:paraId="5254FC0F" w14:textId="77777777" w:rsidR="000F5712" w:rsidRPr="00913BB3" w:rsidRDefault="000F5712" w:rsidP="000F5712">
            <w:pPr>
              <w:pStyle w:val="TAC"/>
              <w:rPr>
                <w:lang w:eastAsia="en-US"/>
              </w:rPr>
            </w:pPr>
          </w:p>
        </w:tc>
      </w:tr>
      <w:tr w:rsidR="000F5712" w:rsidRPr="00913BB3" w14:paraId="7D460F39" w14:textId="77777777" w:rsidTr="008D77C5">
        <w:trPr>
          <w:cantSplit/>
          <w:jc w:val="center"/>
        </w:trPr>
        <w:tc>
          <w:tcPr>
            <w:tcW w:w="113.40pt" w:type="dxa"/>
            <w:tcBorders>
              <w:end w:val="single" w:sz="6" w:space="0" w:color="auto"/>
            </w:tcBorders>
          </w:tcPr>
          <w:p w14:paraId="1676FDE2" w14:textId="77777777" w:rsidR="000F5712" w:rsidRPr="00913BB3" w:rsidRDefault="000F5712" w:rsidP="000F5712">
            <w:pPr>
              <w:pStyle w:val="TAC"/>
              <w:rPr>
                <w:lang w:eastAsia="en-US"/>
              </w:rPr>
            </w:pPr>
          </w:p>
        </w:tc>
        <w:tc>
          <w:tcPr>
            <w:tcW w:w="236.05pt" w:type="dxa"/>
            <w:gridSpan w:val="8"/>
            <w:tcBorders>
              <w:top w:val="single" w:sz="6" w:space="0" w:color="auto"/>
              <w:start w:val="single" w:sz="6" w:space="0" w:color="auto"/>
              <w:bottom w:val="single" w:sz="6" w:space="0" w:color="auto"/>
              <w:end w:val="single" w:sz="6" w:space="0" w:color="auto"/>
            </w:tcBorders>
          </w:tcPr>
          <w:p w14:paraId="6DF67A93" w14:textId="77777777" w:rsidR="000F5712" w:rsidRPr="00913BB3" w:rsidRDefault="000F5712" w:rsidP="000F5712">
            <w:pPr>
              <w:pStyle w:val="TAC"/>
              <w:rPr>
                <w:lang w:eastAsia="en-US"/>
              </w:rPr>
            </w:pPr>
            <w:r w:rsidRPr="00913BB3">
              <w:rPr>
                <w:lang w:eastAsia="en-US"/>
              </w:rPr>
              <w:t>QoS rules IEI</w:t>
            </w:r>
          </w:p>
        </w:tc>
        <w:tc>
          <w:tcPr>
            <w:tcW w:w="47.50pt" w:type="dxa"/>
          </w:tcPr>
          <w:p w14:paraId="23C95171" w14:textId="77777777" w:rsidR="000F5712" w:rsidRPr="00913BB3" w:rsidRDefault="000F5712" w:rsidP="000F5712">
            <w:pPr>
              <w:pStyle w:val="TAL"/>
              <w:rPr>
                <w:lang w:eastAsia="en-US"/>
              </w:rPr>
            </w:pPr>
            <w:r w:rsidRPr="00913BB3">
              <w:rPr>
                <w:lang w:eastAsia="en-US"/>
              </w:rPr>
              <w:t>octet 1</w:t>
            </w:r>
          </w:p>
        </w:tc>
      </w:tr>
      <w:tr w:rsidR="000F5712" w:rsidRPr="00913BB3" w14:paraId="352FC35E" w14:textId="77777777" w:rsidTr="008D77C5">
        <w:trPr>
          <w:cantSplit/>
          <w:jc w:val="center"/>
        </w:trPr>
        <w:tc>
          <w:tcPr>
            <w:tcW w:w="113.40pt" w:type="dxa"/>
            <w:tcBorders>
              <w:end w:val="single" w:sz="6" w:space="0" w:color="auto"/>
            </w:tcBorders>
          </w:tcPr>
          <w:p w14:paraId="03C3003C" w14:textId="77777777" w:rsidR="000F5712" w:rsidRPr="00913BB3" w:rsidRDefault="000F5712" w:rsidP="000F5712">
            <w:pPr>
              <w:pStyle w:val="TAC"/>
              <w:rPr>
                <w:lang w:eastAsia="en-US"/>
              </w:rPr>
            </w:pPr>
          </w:p>
        </w:tc>
        <w:tc>
          <w:tcPr>
            <w:tcW w:w="236.05pt" w:type="dxa"/>
            <w:gridSpan w:val="8"/>
            <w:vMerge w:val="restart"/>
            <w:tcBorders>
              <w:top w:val="single" w:sz="6" w:space="0" w:color="auto"/>
              <w:start w:val="single" w:sz="6" w:space="0" w:color="auto"/>
              <w:end w:val="single" w:sz="6" w:space="0" w:color="auto"/>
            </w:tcBorders>
          </w:tcPr>
          <w:p w14:paraId="6AECC174" w14:textId="77777777" w:rsidR="000F5712" w:rsidRPr="00913BB3" w:rsidRDefault="000F5712" w:rsidP="000F5712">
            <w:pPr>
              <w:pStyle w:val="TAC"/>
              <w:rPr>
                <w:lang w:eastAsia="en-US"/>
              </w:rPr>
            </w:pPr>
            <w:r w:rsidRPr="00913BB3">
              <w:rPr>
                <w:lang w:eastAsia="en-US"/>
              </w:rPr>
              <w:t>Length of QoS rules IE</w:t>
            </w:r>
          </w:p>
        </w:tc>
        <w:tc>
          <w:tcPr>
            <w:tcW w:w="47.50pt" w:type="dxa"/>
          </w:tcPr>
          <w:p w14:paraId="17C6802C" w14:textId="77777777" w:rsidR="000F5712" w:rsidRPr="00913BB3" w:rsidRDefault="000F5712" w:rsidP="000F5712">
            <w:pPr>
              <w:pStyle w:val="TAL"/>
              <w:rPr>
                <w:lang w:eastAsia="en-US"/>
              </w:rPr>
            </w:pPr>
            <w:r w:rsidRPr="00913BB3">
              <w:rPr>
                <w:lang w:eastAsia="en-US"/>
              </w:rPr>
              <w:t>octet 2</w:t>
            </w:r>
          </w:p>
        </w:tc>
      </w:tr>
      <w:tr w:rsidR="000F5712" w:rsidRPr="00913BB3" w14:paraId="351B082F" w14:textId="77777777" w:rsidTr="008D77C5">
        <w:trPr>
          <w:cantSplit/>
          <w:jc w:val="center"/>
        </w:trPr>
        <w:tc>
          <w:tcPr>
            <w:tcW w:w="113.40pt" w:type="dxa"/>
            <w:tcBorders>
              <w:end w:val="single" w:sz="6" w:space="0" w:color="auto"/>
            </w:tcBorders>
          </w:tcPr>
          <w:p w14:paraId="0466CD83" w14:textId="77777777" w:rsidR="000F5712" w:rsidRPr="00913BB3" w:rsidRDefault="000F5712" w:rsidP="000F5712">
            <w:pPr>
              <w:pStyle w:val="TAC"/>
              <w:rPr>
                <w:lang w:eastAsia="en-US"/>
              </w:rPr>
            </w:pPr>
          </w:p>
        </w:tc>
        <w:tc>
          <w:tcPr>
            <w:tcW w:w="236.05pt" w:type="dxa"/>
            <w:gridSpan w:val="8"/>
            <w:vMerge/>
            <w:tcBorders>
              <w:start w:val="single" w:sz="6" w:space="0" w:color="auto"/>
              <w:bottom w:val="single" w:sz="6" w:space="0" w:color="auto"/>
              <w:end w:val="single" w:sz="6" w:space="0" w:color="auto"/>
            </w:tcBorders>
          </w:tcPr>
          <w:p w14:paraId="76E6BE54" w14:textId="77777777" w:rsidR="000F5712" w:rsidRPr="00913BB3" w:rsidRDefault="000F5712" w:rsidP="000F5712">
            <w:pPr>
              <w:pStyle w:val="TAC"/>
              <w:rPr>
                <w:lang w:eastAsia="en-US"/>
              </w:rPr>
            </w:pPr>
          </w:p>
        </w:tc>
        <w:tc>
          <w:tcPr>
            <w:tcW w:w="47.50pt" w:type="dxa"/>
          </w:tcPr>
          <w:p w14:paraId="0D208F02" w14:textId="77777777" w:rsidR="000F5712" w:rsidRPr="00913BB3" w:rsidRDefault="000F5712" w:rsidP="000F5712">
            <w:pPr>
              <w:pStyle w:val="TAL"/>
              <w:rPr>
                <w:lang w:eastAsia="en-US"/>
              </w:rPr>
            </w:pPr>
            <w:r w:rsidRPr="00913BB3">
              <w:rPr>
                <w:lang w:eastAsia="en-US"/>
              </w:rPr>
              <w:t>octet 3</w:t>
            </w:r>
          </w:p>
        </w:tc>
      </w:tr>
      <w:tr w:rsidR="000F5712" w:rsidRPr="00913BB3" w14:paraId="72AB9EA9" w14:textId="77777777" w:rsidTr="008D77C5">
        <w:trPr>
          <w:cantSplit/>
          <w:jc w:val="center"/>
        </w:trPr>
        <w:tc>
          <w:tcPr>
            <w:tcW w:w="113.40pt" w:type="dxa"/>
            <w:tcBorders>
              <w:end w:val="single" w:sz="6" w:space="0" w:color="auto"/>
            </w:tcBorders>
          </w:tcPr>
          <w:p w14:paraId="6915BF59" w14:textId="77777777" w:rsidR="000F5712" w:rsidRPr="00913BB3" w:rsidRDefault="000F5712" w:rsidP="000F5712">
            <w:pPr>
              <w:pStyle w:val="TAC"/>
              <w:rPr>
                <w:lang w:eastAsia="en-US"/>
              </w:rPr>
            </w:pPr>
          </w:p>
        </w:tc>
        <w:tc>
          <w:tcPr>
            <w:tcW w:w="236.05pt" w:type="dxa"/>
            <w:gridSpan w:val="8"/>
            <w:tcBorders>
              <w:top w:val="single" w:sz="6" w:space="0" w:color="auto"/>
              <w:start w:val="single" w:sz="6" w:space="0" w:color="auto"/>
              <w:bottom w:val="single" w:sz="6" w:space="0" w:color="auto"/>
              <w:end w:val="single" w:sz="6" w:space="0" w:color="auto"/>
            </w:tcBorders>
          </w:tcPr>
          <w:p w14:paraId="025AB617" w14:textId="77777777" w:rsidR="000F5712" w:rsidRPr="00913BB3" w:rsidRDefault="000F5712" w:rsidP="000F5712">
            <w:pPr>
              <w:pStyle w:val="TAC"/>
              <w:rPr>
                <w:lang w:eastAsia="en-US"/>
              </w:rPr>
            </w:pPr>
          </w:p>
          <w:p w14:paraId="6D085463" w14:textId="77777777" w:rsidR="000F5712" w:rsidRPr="00913BB3" w:rsidRDefault="000F5712" w:rsidP="000F5712">
            <w:pPr>
              <w:pStyle w:val="TAC"/>
              <w:rPr>
                <w:lang w:eastAsia="en-US"/>
              </w:rPr>
            </w:pPr>
            <w:r w:rsidRPr="00913BB3">
              <w:rPr>
                <w:lang w:eastAsia="en-US"/>
              </w:rPr>
              <w:t>QoS rule 1</w:t>
            </w:r>
          </w:p>
          <w:p w14:paraId="739A5778" w14:textId="77777777" w:rsidR="000F5712" w:rsidRPr="00913BB3" w:rsidRDefault="000F5712" w:rsidP="000F5712">
            <w:pPr>
              <w:pStyle w:val="TAC"/>
              <w:rPr>
                <w:lang w:eastAsia="en-US"/>
              </w:rPr>
            </w:pPr>
          </w:p>
        </w:tc>
        <w:tc>
          <w:tcPr>
            <w:tcW w:w="47.50pt" w:type="dxa"/>
            <w:tcBorders>
              <w:start w:val="single" w:sz="6" w:space="0" w:color="auto"/>
            </w:tcBorders>
          </w:tcPr>
          <w:p w14:paraId="031A90F5" w14:textId="77777777" w:rsidR="000F5712" w:rsidRPr="00913BB3" w:rsidRDefault="000F5712" w:rsidP="000F5712">
            <w:pPr>
              <w:pStyle w:val="TAL"/>
              <w:rPr>
                <w:lang w:eastAsia="en-US"/>
              </w:rPr>
            </w:pPr>
            <w:r w:rsidRPr="00913BB3">
              <w:rPr>
                <w:lang w:eastAsia="en-US"/>
              </w:rPr>
              <w:t>octet 4</w:t>
            </w:r>
          </w:p>
          <w:p w14:paraId="2D37ABF2" w14:textId="77777777" w:rsidR="000F5712" w:rsidRPr="00913BB3" w:rsidRDefault="000F5712" w:rsidP="000F5712">
            <w:pPr>
              <w:pStyle w:val="TAL"/>
              <w:rPr>
                <w:lang w:eastAsia="en-US"/>
              </w:rPr>
            </w:pPr>
          </w:p>
          <w:p w14:paraId="4BCC2B72" w14:textId="77777777" w:rsidR="000F5712" w:rsidRPr="00913BB3" w:rsidRDefault="000F5712" w:rsidP="000F5712">
            <w:pPr>
              <w:pStyle w:val="TAL"/>
              <w:rPr>
                <w:lang w:eastAsia="en-US"/>
              </w:rPr>
            </w:pPr>
            <w:r w:rsidRPr="00913BB3">
              <w:rPr>
                <w:lang w:eastAsia="en-US"/>
              </w:rPr>
              <w:t>octet u</w:t>
            </w:r>
          </w:p>
        </w:tc>
      </w:tr>
      <w:tr w:rsidR="000F5712" w:rsidRPr="00913BB3" w14:paraId="721C692E" w14:textId="77777777" w:rsidTr="008D77C5">
        <w:trPr>
          <w:cantSplit/>
          <w:jc w:val="center"/>
        </w:trPr>
        <w:tc>
          <w:tcPr>
            <w:tcW w:w="113.40pt" w:type="dxa"/>
            <w:tcBorders>
              <w:end w:val="single" w:sz="6" w:space="0" w:color="auto"/>
            </w:tcBorders>
          </w:tcPr>
          <w:p w14:paraId="3CF2A8F7" w14:textId="77777777" w:rsidR="000F5712" w:rsidRPr="00913BB3" w:rsidRDefault="000F5712" w:rsidP="000F5712">
            <w:pPr>
              <w:pStyle w:val="TAC"/>
              <w:rPr>
                <w:lang w:eastAsia="en-US"/>
              </w:rPr>
            </w:pPr>
          </w:p>
        </w:tc>
        <w:tc>
          <w:tcPr>
            <w:tcW w:w="236.05pt" w:type="dxa"/>
            <w:gridSpan w:val="8"/>
            <w:tcBorders>
              <w:top w:val="single" w:sz="6" w:space="0" w:color="auto"/>
              <w:start w:val="single" w:sz="6" w:space="0" w:color="auto"/>
              <w:bottom w:val="single" w:sz="6" w:space="0" w:color="auto"/>
              <w:end w:val="single" w:sz="6" w:space="0" w:color="auto"/>
            </w:tcBorders>
          </w:tcPr>
          <w:p w14:paraId="4448D10A" w14:textId="77777777" w:rsidR="000F5712" w:rsidRPr="00913BB3" w:rsidRDefault="000F5712" w:rsidP="000F5712">
            <w:pPr>
              <w:pStyle w:val="TAC"/>
              <w:rPr>
                <w:lang w:eastAsia="en-US"/>
              </w:rPr>
            </w:pPr>
          </w:p>
          <w:p w14:paraId="38884726" w14:textId="77777777" w:rsidR="000F5712" w:rsidRPr="00913BB3" w:rsidRDefault="000F5712" w:rsidP="000F5712">
            <w:pPr>
              <w:pStyle w:val="TAC"/>
              <w:rPr>
                <w:lang w:eastAsia="en-US"/>
              </w:rPr>
            </w:pPr>
            <w:r w:rsidRPr="00913BB3">
              <w:rPr>
                <w:lang w:eastAsia="en-US"/>
              </w:rPr>
              <w:t>QoS rule 2</w:t>
            </w:r>
          </w:p>
          <w:p w14:paraId="5F1E4077" w14:textId="77777777" w:rsidR="000F5712" w:rsidRPr="00913BB3" w:rsidRDefault="000F5712" w:rsidP="000F5712">
            <w:pPr>
              <w:pStyle w:val="TAC"/>
              <w:rPr>
                <w:lang w:eastAsia="en-US"/>
              </w:rPr>
            </w:pPr>
          </w:p>
        </w:tc>
        <w:tc>
          <w:tcPr>
            <w:tcW w:w="47.50pt" w:type="dxa"/>
            <w:tcBorders>
              <w:start w:val="single" w:sz="6" w:space="0" w:color="auto"/>
            </w:tcBorders>
          </w:tcPr>
          <w:p w14:paraId="269BEFE5" w14:textId="77777777" w:rsidR="000F5712" w:rsidRPr="00913BB3" w:rsidRDefault="000F5712" w:rsidP="000F5712">
            <w:pPr>
              <w:pStyle w:val="TAL"/>
              <w:rPr>
                <w:lang w:eastAsia="en-US"/>
              </w:rPr>
            </w:pPr>
            <w:r w:rsidRPr="00913BB3">
              <w:rPr>
                <w:lang w:eastAsia="en-US"/>
              </w:rPr>
              <w:t>octet u+1</w:t>
            </w:r>
          </w:p>
          <w:p w14:paraId="474EF5CA" w14:textId="77777777" w:rsidR="000F5712" w:rsidRPr="00913BB3" w:rsidRDefault="000F5712" w:rsidP="000F5712">
            <w:pPr>
              <w:pStyle w:val="TAL"/>
              <w:rPr>
                <w:lang w:eastAsia="en-US"/>
              </w:rPr>
            </w:pPr>
          </w:p>
          <w:p w14:paraId="3B3818CE" w14:textId="77777777" w:rsidR="000F5712" w:rsidRPr="00913BB3" w:rsidRDefault="000F5712" w:rsidP="000F5712">
            <w:pPr>
              <w:pStyle w:val="TAL"/>
              <w:rPr>
                <w:lang w:eastAsia="en-US"/>
              </w:rPr>
            </w:pPr>
            <w:r w:rsidRPr="00913BB3">
              <w:rPr>
                <w:lang w:eastAsia="en-US"/>
              </w:rPr>
              <w:t>octet v</w:t>
            </w:r>
          </w:p>
        </w:tc>
      </w:tr>
      <w:tr w:rsidR="000F5712" w:rsidRPr="00913BB3" w14:paraId="4550A5F4" w14:textId="77777777" w:rsidTr="008D77C5">
        <w:trPr>
          <w:cantSplit/>
          <w:jc w:val="center"/>
        </w:trPr>
        <w:tc>
          <w:tcPr>
            <w:tcW w:w="113.40pt" w:type="dxa"/>
            <w:tcBorders>
              <w:end w:val="single" w:sz="6" w:space="0" w:color="auto"/>
            </w:tcBorders>
          </w:tcPr>
          <w:p w14:paraId="46FBFB74" w14:textId="77777777" w:rsidR="000F5712" w:rsidRPr="00913BB3" w:rsidRDefault="000F5712" w:rsidP="000F5712">
            <w:pPr>
              <w:pStyle w:val="TAC"/>
              <w:rPr>
                <w:lang w:eastAsia="en-US"/>
              </w:rPr>
            </w:pPr>
          </w:p>
        </w:tc>
        <w:tc>
          <w:tcPr>
            <w:tcW w:w="236.05pt" w:type="dxa"/>
            <w:gridSpan w:val="8"/>
            <w:tcBorders>
              <w:top w:val="single" w:sz="6" w:space="0" w:color="auto"/>
              <w:start w:val="single" w:sz="6" w:space="0" w:color="auto"/>
              <w:bottom w:val="single" w:sz="6" w:space="0" w:color="auto"/>
              <w:end w:val="single" w:sz="6" w:space="0" w:color="auto"/>
            </w:tcBorders>
          </w:tcPr>
          <w:p w14:paraId="4BEA60CA" w14:textId="77777777" w:rsidR="000F5712" w:rsidRPr="00913BB3" w:rsidRDefault="000F5712" w:rsidP="000F5712">
            <w:pPr>
              <w:pStyle w:val="TAC"/>
              <w:rPr>
                <w:lang w:eastAsia="en-US"/>
              </w:rPr>
            </w:pPr>
          </w:p>
          <w:p w14:paraId="79900271" w14:textId="77777777" w:rsidR="000F5712" w:rsidRPr="00913BB3" w:rsidRDefault="000F5712" w:rsidP="000F5712">
            <w:pPr>
              <w:pStyle w:val="TAC"/>
              <w:rPr>
                <w:lang w:eastAsia="en-US"/>
              </w:rPr>
            </w:pPr>
            <w:r w:rsidRPr="00913BB3">
              <w:rPr>
                <w:lang w:eastAsia="en-US"/>
              </w:rPr>
              <w:t>…</w:t>
            </w:r>
          </w:p>
          <w:p w14:paraId="24BA99D2" w14:textId="77777777" w:rsidR="000F5712" w:rsidRPr="00913BB3" w:rsidRDefault="000F5712" w:rsidP="000F5712">
            <w:pPr>
              <w:pStyle w:val="TAC"/>
              <w:rPr>
                <w:lang w:eastAsia="en-US"/>
              </w:rPr>
            </w:pPr>
          </w:p>
        </w:tc>
        <w:tc>
          <w:tcPr>
            <w:tcW w:w="47.50pt" w:type="dxa"/>
            <w:tcBorders>
              <w:start w:val="single" w:sz="6" w:space="0" w:color="auto"/>
            </w:tcBorders>
          </w:tcPr>
          <w:p w14:paraId="25ABCF01" w14:textId="77777777" w:rsidR="000F5712" w:rsidRPr="00913BB3" w:rsidRDefault="000F5712" w:rsidP="000F5712">
            <w:pPr>
              <w:pStyle w:val="TAL"/>
              <w:rPr>
                <w:lang w:eastAsia="en-US"/>
              </w:rPr>
            </w:pPr>
            <w:r w:rsidRPr="00913BB3">
              <w:rPr>
                <w:lang w:eastAsia="en-US"/>
              </w:rPr>
              <w:t>octet v+1</w:t>
            </w:r>
          </w:p>
          <w:p w14:paraId="4B31184D" w14:textId="77777777" w:rsidR="000F5712" w:rsidRPr="00913BB3" w:rsidRDefault="000F5712" w:rsidP="000F5712">
            <w:pPr>
              <w:pStyle w:val="TAL"/>
              <w:rPr>
                <w:lang w:eastAsia="en-US"/>
              </w:rPr>
            </w:pPr>
          </w:p>
          <w:p w14:paraId="357E31FE" w14:textId="77777777" w:rsidR="000F5712" w:rsidRPr="00913BB3" w:rsidRDefault="000F5712" w:rsidP="000F5712">
            <w:pPr>
              <w:pStyle w:val="TAL"/>
              <w:rPr>
                <w:lang w:eastAsia="en-US"/>
              </w:rPr>
            </w:pPr>
            <w:r w:rsidRPr="00913BB3">
              <w:rPr>
                <w:lang w:eastAsia="en-US"/>
              </w:rPr>
              <w:t>octet w</w:t>
            </w:r>
          </w:p>
        </w:tc>
      </w:tr>
      <w:tr w:rsidR="008D77C5" w:rsidRPr="00913BB3" w14:paraId="6F903FD9" w14:textId="77777777" w:rsidTr="008D77C5">
        <w:trPr>
          <w:cantSplit/>
          <w:jc w:val="center"/>
        </w:trPr>
        <w:tc>
          <w:tcPr>
            <w:tcW w:w="113.40pt" w:type="dxa"/>
            <w:tcBorders>
              <w:end w:val="single" w:sz="6" w:space="0" w:color="auto"/>
            </w:tcBorders>
          </w:tcPr>
          <w:p w14:paraId="41FB62D3" w14:textId="77777777" w:rsidR="008D77C5" w:rsidRPr="00913BB3" w:rsidRDefault="008D77C5" w:rsidP="008D77C5">
            <w:pPr>
              <w:pStyle w:val="TAC"/>
              <w:rPr>
                <w:lang w:eastAsia="en-US"/>
              </w:rPr>
            </w:pPr>
          </w:p>
        </w:tc>
        <w:tc>
          <w:tcPr>
            <w:tcW w:w="236.05pt" w:type="dxa"/>
            <w:gridSpan w:val="8"/>
            <w:tcBorders>
              <w:top w:val="single" w:sz="6" w:space="0" w:color="auto"/>
              <w:start w:val="single" w:sz="6" w:space="0" w:color="auto"/>
              <w:bottom w:val="single" w:sz="6" w:space="0" w:color="auto"/>
              <w:end w:val="single" w:sz="6" w:space="0" w:color="auto"/>
            </w:tcBorders>
          </w:tcPr>
          <w:p w14:paraId="640B02AE" w14:textId="77777777" w:rsidR="008D77C5" w:rsidRPr="00913BB3" w:rsidRDefault="008D77C5" w:rsidP="008D77C5">
            <w:pPr>
              <w:pStyle w:val="TAC"/>
              <w:rPr>
                <w:lang w:eastAsia="en-US"/>
              </w:rPr>
            </w:pPr>
          </w:p>
          <w:p w14:paraId="1572B8BC" w14:textId="77777777" w:rsidR="008D77C5" w:rsidRPr="00913BB3" w:rsidRDefault="008D77C5" w:rsidP="008D77C5">
            <w:pPr>
              <w:pStyle w:val="TAC"/>
              <w:rPr>
                <w:lang w:eastAsia="en-US"/>
              </w:rPr>
            </w:pPr>
            <w:r w:rsidRPr="00913BB3">
              <w:rPr>
                <w:lang w:eastAsia="en-US"/>
              </w:rPr>
              <w:t>QoS rule n</w:t>
            </w:r>
          </w:p>
          <w:p w14:paraId="6D25D0DF" w14:textId="77777777" w:rsidR="008D77C5" w:rsidRPr="00913BB3" w:rsidRDefault="008D77C5" w:rsidP="008D77C5">
            <w:pPr>
              <w:pStyle w:val="TAC"/>
              <w:rPr>
                <w:lang w:eastAsia="en-US"/>
              </w:rPr>
            </w:pPr>
          </w:p>
        </w:tc>
        <w:tc>
          <w:tcPr>
            <w:tcW w:w="47.50pt" w:type="dxa"/>
            <w:tcBorders>
              <w:start w:val="single" w:sz="6" w:space="0" w:color="auto"/>
            </w:tcBorders>
          </w:tcPr>
          <w:p w14:paraId="5ECAED47" w14:textId="77777777" w:rsidR="008D77C5" w:rsidRPr="00913BB3" w:rsidRDefault="008D77C5" w:rsidP="008D77C5">
            <w:pPr>
              <w:pStyle w:val="TAL"/>
              <w:rPr>
                <w:lang w:eastAsia="en-US"/>
              </w:rPr>
            </w:pPr>
            <w:r w:rsidRPr="00913BB3">
              <w:rPr>
                <w:lang w:eastAsia="en-US"/>
              </w:rPr>
              <w:t>octet w+1</w:t>
            </w:r>
          </w:p>
          <w:p w14:paraId="29FD96C9" w14:textId="77777777" w:rsidR="008D77C5" w:rsidRPr="00913BB3" w:rsidRDefault="008D77C5" w:rsidP="008D77C5">
            <w:pPr>
              <w:pStyle w:val="TAL"/>
              <w:rPr>
                <w:lang w:eastAsia="en-US"/>
              </w:rPr>
            </w:pPr>
          </w:p>
          <w:p w14:paraId="008E5645" w14:textId="77777777" w:rsidR="008D77C5" w:rsidRPr="00913BB3" w:rsidRDefault="008D77C5" w:rsidP="008D77C5">
            <w:pPr>
              <w:pStyle w:val="TAL"/>
              <w:rPr>
                <w:lang w:eastAsia="en-US"/>
              </w:rPr>
            </w:pPr>
            <w:r w:rsidRPr="00913BB3">
              <w:rPr>
                <w:lang w:eastAsia="en-US"/>
              </w:rPr>
              <w:t>octet x</w:t>
            </w:r>
          </w:p>
        </w:tc>
      </w:tr>
    </w:tbl>
    <w:p w14:paraId="0BEE5D2D" w14:textId="77777777" w:rsidR="000F5712" w:rsidRPr="00913BB3" w:rsidRDefault="000F5712" w:rsidP="000F5712">
      <w:pPr>
        <w:pStyle w:val="TF"/>
      </w:pPr>
      <w:r w:rsidRPr="00913BB3">
        <w:t>Figure </w:t>
      </w:r>
      <w:r w:rsidR="00BE1133" w:rsidRPr="00913BB3">
        <w:t>9.11</w:t>
      </w:r>
      <w:r w:rsidRPr="00913BB3">
        <w:t>.4.</w:t>
      </w:r>
      <w:r w:rsidR="005103CB" w:rsidRPr="00913BB3">
        <w:t>13</w:t>
      </w:r>
      <w:r w:rsidRPr="00913BB3">
        <w:t>.1: QoS rules information element</w:t>
      </w:r>
    </w:p>
    <w:p w14:paraId="5279313B" w14:textId="77777777" w:rsidR="000F5712" w:rsidRPr="00913BB3" w:rsidRDefault="000F5712" w:rsidP="000F5712">
      <w:pPr>
        <w:pStyle w:val="TH"/>
      </w:pPr>
    </w:p>
    <w:tbl>
      <w:tblPr>
        <w:tblW w:w="0pt" w:type="auto"/>
        <w:jc w:val="center"/>
        <w:tblLayout w:type="fixed"/>
        <w:tblCellMar>
          <w:start w:w="1.40pt" w:type="dxa"/>
          <w:end w:w="2.80pt" w:type="dxa"/>
        </w:tblCellMar>
        <w:tblLook w:firstRow="0" w:lastRow="0" w:firstColumn="0" w:lastColumn="0" w:noHBand="0" w:noVBand="0"/>
      </w:tblPr>
      <w:tblGrid>
        <w:gridCol w:w="2268"/>
        <w:gridCol w:w="564"/>
        <w:gridCol w:w="594"/>
        <w:gridCol w:w="594"/>
        <w:gridCol w:w="19"/>
        <w:gridCol w:w="575"/>
        <w:gridCol w:w="145"/>
        <w:gridCol w:w="448"/>
        <w:gridCol w:w="594"/>
        <w:gridCol w:w="594"/>
        <w:gridCol w:w="594"/>
        <w:gridCol w:w="950"/>
      </w:tblGrid>
      <w:tr w:rsidR="000F5712" w:rsidRPr="00913BB3" w14:paraId="716AAA0C" w14:textId="77777777" w:rsidTr="00621D46">
        <w:trPr>
          <w:cantSplit/>
          <w:jc w:val="center"/>
        </w:trPr>
        <w:tc>
          <w:tcPr>
            <w:tcW w:w="113.40pt" w:type="dxa"/>
          </w:tcPr>
          <w:p w14:paraId="0E6292E2" w14:textId="77777777" w:rsidR="000F5712" w:rsidRPr="00913BB3" w:rsidRDefault="000F5712" w:rsidP="000F5712">
            <w:pPr>
              <w:pStyle w:val="TAC"/>
              <w:rPr>
                <w:lang w:eastAsia="en-US"/>
              </w:rPr>
            </w:pPr>
          </w:p>
        </w:tc>
        <w:tc>
          <w:tcPr>
            <w:tcW w:w="28.20pt" w:type="dxa"/>
            <w:tcBorders>
              <w:bottom w:val="single" w:sz="6" w:space="0" w:color="auto"/>
            </w:tcBorders>
          </w:tcPr>
          <w:p w14:paraId="76A99189" w14:textId="77777777" w:rsidR="000F5712" w:rsidRPr="00913BB3" w:rsidRDefault="000F5712" w:rsidP="000F5712">
            <w:pPr>
              <w:pStyle w:val="TAC"/>
              <w:rPr>
                <w:lang w:eastAsia="en-US"/>
              </w:rPr>
            </w:pPr>
            <w:r w:rsidRPr="00913BB3">
              <w:rPr>
                <w:lang w:eastAsia="en-US"/>
              </w:rPr>
              <w:t>8</w:t>
            </w:r>
          </w:p>
        </w:tc>
        <w:tc>
          <w:tcPr>
            <w:tcW w:w="29.70pt" w:type="dxa"/>
            <w:tcBorders>
              <w:bottom w:val="single" w:sz="6" w:space="0" w:color="auto"/>
            </w:tcBorders>
          </w:tcPr>
          <w:p w14:paraId="62411FC4" w14:textId="77777777" w:rsidR="000F5712" w:rsidRPr="00913BB3" w:rsidRDefault="000F5712" w:rsidP="000F5712">
            <w:pPr>
              <w:pStyle w:val="TAC"/>
              <w:rPr>
                <w:lang w:eastAsia="en-US"/>
              </w:rPr>
            </w:pPr>
            <w:r w:rsidRPr="00913BB3">
              <w:rPr>
                <w:lang w:eastAsia="en-US"/>
              </w:rPr>
              <w:t>7</w:t>
            </w:r>
          </w:p>
        </w:tc>
        <w:tc>
          <w:tcPr>
            <w:tcW w:w="29.70pt" w:type="dxa"/>
            <w:tcBorders>
              <w:bottom w:val="single" w:sz="6" w:space="0" w:color="auto"/>
            </w:tcBorders>
          </w:tcPr>
          <w:p w14:paraId="776C8ABA" w14:textId="77777777" w:rsidR="000F5712" w:rsidRPr="00913BB3" w:rsidRDefault="000F5712" w:rsidP="000F5712">
            <w:pPr>
              <w:pStyle w:val="TAC"/>
              <w:rPr>
                <w:lang w:eastAsia="en-US"/>
              </w:rPr>
            </w:pPr>
            <w:r w:rsidRPr="00913BB3">
              <w:rPr>
                <w:lang w:eastAsia="en-US"/>
              </w:rPr>
              <w:t>6</w:t>
            </w:r>
          </w:p>
        </w:tc>
        <w:tc>
          <w:tcPr>
            <w:tcW w:w="29.70pt" w:type="dxa"/>
            <w:gridSpan w:val="2"/>
            <w:tcBorders>
              <w:bottom w:val="single" w:sz="6" w:space="0" w:color="auto"/>
            </w:tcBorders>
          </w:tcPr>
          <w:p w14:paraId="1A12EA53" w14:textId="77777777" w:rsidR="000F5712" w:rsidRPr="00913BB3" w:rsidRDefault="000F5712" w:rsidP="000F5712">
            <w:pPr>
              <w:pStyle w:val="TAC"/>
              <w:rPr>
                <w:lang w:eastAsia="en-US"/>
              </w:rPr>
            </w:pPr>
            <w:r w:rsidRPr="00913BB3">
              <w:rPr>
                <w:lang w:eastAsia="en-US"/>
              </w:rPr>
              <w:t>5</w:t>
            </w:r>
          </w:p>
        </w:tc>
        <w:tc>
          <w:tcPr>
            <w:tcW w:w="29.65pt" w:type="dxa"/>
            <w:gridSpan w:val="2"/>
            <w:tcBorders>
              <w:bottom w:val="single" w:sz="6" w:space="0" w:color="auto"/>
            </w:tcBorders>
          </w:tcPr>
          <w:p w14:paraId="62B4233B" w14:textId="77777777" w:rsidR="000F5712" w:rsidRPr="00913BB3" w:rsidRDefault="000F5712" w:rsidP="000F5712">
            <w:pPr>
              <w:pStyle w:val="TAC"/>
              <w:rPr>
                <w:lang w:eastAsia="en-US"/>
              </w:rPr>
            </w:pPr>
            <w:r w:rsidRPr="00913BB3">
              <w:rPr>
                <w:lang w:eastAsia="en-US"/>
              </w:rPr>
              <w:t>4</w:t>
            </w:r>
          </w:p>
        </w:tc>
        <w:tc>
          <w:tcPr>
            <w:tcW w:w="29.70pt" w:type="dxa"/>
            <w:tcBorders>
              <w:bottom w:val="single" w:sz="6" w:space="0" w:color="auto"/>
            </w:tcBorders>
          </w:tcPr>
          <w:p w14:paraId="33B8674D" w14:textId="77777777" w:rsidR="000F5712" w:rsidRPr="00913BB3" w:rsidRDefault="000F5712" w:rsidP="000F5712">
            <w:pPr>
              <w:pStyle w:val="TAC"/>
              <w:rPr>
                <w:lang w:eastAsia="en-US"/>
              </w:rPr>
            </w:pPr>
            <w:r w:rsidRPr="00913BB3">
              <w:rPr>
                <w:lang w:eastAsia="en-US"/>
              </w:rPr>
              <w:t>3</w:t>
            </w:r>
          </w:p>
        </w:tc>
        <w:tc>
          <w:tcPr>
            <w:tcW w:w="29.70pt" w:type="dxa"/>
            <w:tcBorders>
              <w:bottom w:val="single" w:sz="6" w:space="0" w:color="auto"/>
            </w:tcBorders>
          </w:tcPr>
          <w:p w14:paraId="445FB8C8" w14:textId="77777777" w:rsidR="000F5712" w:rsidRPr="00913BB3" w:rsidRDefault="000F5712" w:rsidP="000F5712">
            <w:pPr>
              <w:pStyle w:val="TAC"/>
              <w:rPr>
                <w:lang w:eastAsia="en-US"/>
              </w:rPr>
            </w:pPr>
            <w:r w:rsidRPr="00913BB3">
              <w:rPr>
                <w:lang w:eastAsia="en-US"/>
              </w:rPr>
              <w:t>2</w:t>
            </w:r>
          </w:p>
        </w:tc>
        <w:tc>
          <w:tcPr>
            <w:tcW w:w="29.70pt" w:type="dxa"/>
            <w:tcBorders>
              <w:bottom w:val="single" w:sz="6" w:space="0" w:color="auto"/>
            </w:tcBorders>
          </w:tcPr>
          <w:p w14:paraId="2740B942" w14:textId="77777777" w:rsidR="000F5712" w:rsidRPr="00913BB3" w:rsidRDefault="000F5712" w:rsidP="000F5712">
            <w:pPr>
              <w:pStyle w:val="TAC"/>
              <w:rPr>
                <w:lang w:eastAsia="en-US"/>
              </w:rPr>
            </w:pPr>
            <w:r w:rsidRPr="00913BB3">
              <w:rPr>
                <w:lang w:eastAsia="en-US"/>
              </w:rPr>
              <w:t>1</w:t>
            </w:r>
          </w:p>
        </w:tc>
        <w:tc>
          <w:tcPr>
            <w:tcW w:w="47.50pt" w:type="dxa"/>
            <w:tcBorders>
              <w:start w:val="nil"/>
            </w:tcBorders>
          </w:tcPr>
          <w:p w14:paraId="790FE254" w14:textId="77777777" w:rsidR="000F5712" w:rsidRPr="00913BB3" w:rsidRDefault="000F5712" w:rsidP="000F5712">
            <w:pPr>
              <w:pStyle w:val="TAC"/>
              <w:rPr>
                <w:lang w:eastAsia="en-US"/>
              </w:rPr>
            </w:pPr>
          </w:p>
        </w:tc>
      </w:tr>
      <w:tr w:rsidR="000F5712" w:rsidRPr="00913BB3" w14:paraId="7F7CC75E" w14:textId="77777777" w:rsidTr="00621D46">
        <w:trPr>
          <w:cantSplit/>
          <w:jc w:val="center"/>
        </w:trPr>
        <w:tc>
          <w:tcPr>
            <w:tcW w:w="113.40pt" w:type="dxa"/>
            <w:tcBorders>
              <w:end w:val="single" w:sz="6" w:space="0" w:color="auto"/>
            </w:tcBorders>
          </w:tcPr>
          <w:p w14:paraId="240A802D" w14:textId="77777777" w:rsidR="000F5712" w:rsidRPr="00913BB3" w:rsidRDefault="000F5712" w:rsidP="000F5712">
            <w:pPr>
              <w:pStyle w:val="TAC"/>
              <w:rPr>
                <w:lang w:eastAsia="en-US"/>
              </w:rPr>
            </w:pPr>
          </w:p>
        </w:tc>
        <w:tc>
          <w:tcPr>
            <w:tcW w:w="236.05pt" w:type="dxa"/>
            <w:gridSpan w:val="10"/>
            <w:tcBorders>
              <w:top w:val="single" w:sz="6" w:space="0" w:color="auto"/>
              <w:start w:val="single" w:sz="6" w:space="0" w:color="auto"/>
              <w:bottom w:val="single" w:sz="6" w:space="0" w:color="auto"/>
              <w:end w:val="single" w:sz="6" w:space="0" w:color="auto"/>
            </w:tcBorders>
          </w:tcPr>
          <w:p w14:paraId="41E414E4" w14:textId="77777777" w:rsidR="000F5712" w:rsidRPr="00913BB3" w:rsidRDefault="000F5712" w:rsidP="000F5712">
            <w:pPr>
              <w:pStyle w:val="TAC"/>
              <w:rPr>
                <w:lang w:eastAsia="en-US"/>
              </w:rPr>
            </w:pPr>
            <w:r w:rsidRPr="00913BB3">
              <w:rPr>
                <w:lang w:eastAsia="en-US"/>
              </w:rPr>
              <w:t>QoS rule identifier</w:t>
            </w:r>
          </w:p>
        </w:tc>
        <w:tc>
          <w:tcPr>
            <w:tcW w:w="47.50pt" w:type="dxa"/>
          </w:tcPr>
          <w:p w14:paraId="660240CC" w14:textId="77777777" w:rsidR="000F5712" w:rsidRPr="00913BB3" w:rsidRDefault="000F5712" w:rsidP="000F5712">
            <w:pPr>
              <w:pStyle w:val="TAL"/>
              <w:rPr>
                <w:lang w:eastAsia="en-US"/>
              </w:rPr>
            </w:pPr>
            <w:r w:rsidRPr="00913BB3">
              <w:rPr>
                <w:lang w:eastAsia="en-US"/>
              </w:rPr>
              <w:t>octet 4</w:t>
            </w:r>
          </w:p>
        </w:tc>
      </w:tr>
      <w:tr w:rsidR="000F5712" w:rsidRPr="00913BB3" w14:paraId="18223E03" w14:textId="77777777" w:rsidTr="00621D46">
        <w:trPr>
          <w:cantSplit/>
          <w:jc w:val="center"/>
        </w:trPr>
        <w:tc>
          <w:tcPr>
            <w:tcW w:w="113.40pt" w:type="dxa"/>
            <w:tcBorders>
              <w:end w:val="single" w:sz="6" w:space="0" w:color="auto"/>
            </w:tcBorders>
          </w:tcPr>
          <w:p w14:paraId="70F96B9D" w14:textId="77777777" w:rsidR="000F5712" w:rsidRPr="00913BB3" w:rsidRDefault="000F5712" w:rsidP="000F5712">
            <w:pPr>
              <w:pStyle w:val="TAC"/>
              <w:rPr>
                <w:lang w:eastAsia="en-US"/>
              </w:rPr>
            </w:pPr>
          </w:p>
        </w:tc>
        <w:tc>
          <w:tcPr>
            <w:tcW w:w="236.05pt" w:type="dxa"/>
            <w:gridSpan w:val="10"/>
            <w:vMerge w:val="restart"/>
            <w:tcBorders>
              <w:top w:val="single" w:sz="6" w:space="0" w:color="auto"/>
              <w:start w:val="single" w:sz="6" w:space="0" w:color="auto"/>
              <w:end w:val="single" w:sz="6" w:space="0" w:color="auto"/>
            </w:tcBorders>
          </w:tcPr>
          <w:p w14:paraId="2BA259A7" w14:textId="77777777" w:rsidR="000F5712" w:rsidRPr="00913BB3" w:rsidRDefault="000F5712" w:rsidP="000F5712">
            <w:pPr>
              <w:pStyle w:val="TAC"/>
              <w:rPr>
                <w:lang w:eastAsia="en-US"/>
              </w:rPr>
            </w:pPr>
            <w:r w:rsidRPr="00913BB3">
              <w:rPr>
                <w:lang w:eastAsia="en-US"/>
              </w:rPr>
              <w:t>Length of QoS rule</w:t>
            </w:r>
          </w:p>
        </w:tc>
        <w:tc>
          <w:tcPr>
            <w:tcW w:w="47.50pt" w:type="dxa"/>
          </w:tcPr>
          <w:p w14:paraId="0E5619A3" w14:textId="77777777" w:rsidR="000F5712" w:rsidRPr="00913BB3" w:rsidRDefault="000F5712" w:rsidP="000F5712">
            <w:pPr>
              <w:pStyle w:val="TAL"/>
              <w:rPr>
                <w:lang w:eastAsia="en-US"/>
              </w:rPr>
            </w:pPr>
            <w:r w:rsidRPr="00913BB3">
              <w:rPr>
                <w:lang w:eastAsia="en-US"/>
              </w:rPr>
              <w:t>octet 5</w:t>
            </w:r>
          </w:p>
        </w:tc>
      </w:tr>
      <w:tr w:rsidR="000F5712" w:rsidRPr="00913BB3" w14:paraId="1E39BD2A" w14:textId="77777777" w:rsidTr="00621D46">
        <w:trPr>
          <w:cantSplit/>
          <w:jc w:val="center"/>
        </w:trPr>
        <w:tc>
          <w:tcPr>
            <w:tcW w:w="113.40pt" w:type="dxa"/>
            <w:tcBorders>
              <w:end w:val="single" w:sz="6" w:space="0" w:color="auto"/>
            </w:tcBorders>
          </w:tcPr>
          <w:p w14:paraId="74B1AA9D" w14:textId="77777777" w:rsidR="000F5712" w:rsidRPr="00913BB3" w:rsidRDefault="000F5712" w:rsidP="000F5712">
            <w:pPr>
              <w:pStyle w:val="TAC"/>
              <w:rPr>
                <w:lang w:eastAsia="en-US"/>
              </w:rPr>
            </w:pPr>
          </w:p>
        </w:tc>
        <w:tc>
          <w:tcPr>
            <w:tcW w:w="236.05pt" w:type="dxa"/>
            <w:gridSpan w:val="10"/>
            <w:vMerge/>
            <w:tcBorders>
              <w:start w:val="single" w:sz="6" w:space="0" w:color="auto"/>
              <w:bottom w:val="single" w:sz="6" w:space="0" w:color="auto"/>
              <w:end w:val="single" w:sz="6" w:space="0" w:color="auto"/>
            </w:tcBorders>
          </w:tcPr>
          <w:p w14:paraId="5EEB4BB5" w14:textId="77777777" w:rsidR="000F5712" w:rsidRPr="00913BB3" w:rsidRDefault="000F5712" w:rsidP="000F5712">
            <w:pPr>
              <w:pStyle w:val="TAC"/>
              <w:rPr>
                <w:lang w:eastAsia="en-US"/>
              </w:rPr>
            </w:pPr>
          </w:p>
        </w:tc>
        <w:tc>
          <w:tcPr>
            <w:tcW w:w="47.50pt" w:type="dxa"/>
          </w:tcPr>
          <w:p w14:paraId="03C45691" w14:textId="77777777" w:rsidR="000F5712" w:rsidRPr="00913BB3" w:rsidRDefault="000F5712" w:rsidP="000F5712">
            <w:pPr>
              <w:pStyle w:val="TAL"/>
              <w:rPr>
                <w:lang w:eastAsia="en-US"/>
              </w:rPr>
            </w:pPr>
            <w:r w:rsidRPr="00913BB3">
              <w:rPr>
                <w:lang w:eastAsia="en-US"/>
              </w:rPr>
              <w:t>octet 6</w:t>
            </w:r>
          </w:p>
        </w:tc>
      </w:tr>
      <w:tr w:rsidR="000F5712" w:rsidRPr="00913BB3" w14:paraId="22FDEB1E" w14:textId="77777777" w:rsidTr="00621D46">
        <w:trPr>
          <w:cantSplit/>
          <w:jc w:val="center"/>
        </w:trPr>
        <w:tc>
          <w:tcPr>
            <w:tcW w:w="113.40pt" w:type="dxa"/>
            <w:tcBorders>
              <w:end w:val="single" w:sz="6" w:space="0" w:color="auto"/>
            </w:tcBorders>
          </w:tcPr>
          <w:p w14:paraId="281AA87C" w14:textId="77777777" w:rsidR="000F5712" w:rsidRPr="00913BB3" w:rsidRDefault="000F5712" w:rsidP="000F5712">
            <w:pPr>
              <w:pStyle w:val="TAC"/>
              <w:rPr>
                <w:lang w:eastAsia="en-US"/>
              </w:rPr>
            </w:pPr>
          </w:p>
        </w:tc>
        <w:tc>
          <w:tcPr>
            <w:tcW w:w="88.55pt" w:type="dxa"/>
            <w:gridSpan w:val="4"/>
            <w:tcBorders>
              <w:top w:val="single" w:sz="6" w:space="0" w:color="auto"/>
              <w:start w:val="single" w:sz="6" w:space="0" w:color="auto"/>
              <w:bottom w:val="single" w:sz="6" w:space="0" w:color="auto"/>
              <w:end w:val="single" w:sz="6" w:space="0" w:color="auto"/>
            </w:tcBorders>
          </w:tcPr>
          <w:p w14:paraId="21BE67AD" w14:textId="77777777" w:rsidR="000F5712" w:rsidRPr="00913BB3" w:rsidRDefault="000F5712" w:rsidP="000F5712">
            <w:pPr>
              <w:pStyle w:val="TAC"/>
              <w:rPr>
                <w:lang w:eastAsia="en-US"/>
              </w:rPr>
            </w:pPr>
            <w:r w:rsidRPr="00913BB3">
              <w:rPr>
                <w:lang w:eastAsia="en-US"/>
              </w:rPr>
              <w:t>Rule operation code</w:t>
            </w:r>
          </w:p>
        </w:tc>
        <w:tc>
          <w:tcPr>
            <w:tcW w:w="36pt" w:type="dxa"/>
            <w:gridSpan w:val="2"/>
            <w:tcBorders>
              <w:top w:val="single" w:sz="6" w:space="0" w:color="auto"/>
              <w:start w:val="single" w:sz="6" w:space="0" w:color="auto"/>
              <w:bottom w:val="single" w:sz="6" w:space="0" w:color="auto"/>
              <w:end w:val="single" w:sz="6" w:space="0" w:color="auto"/>
            </w:tcBorders>
          </w:tcPr>
          <w:p w14:paraId="209C2E64" w14:textId="77777777" w:rsidR="000F5712" w:rsidRPr="00913BB3" w:rsidRDefault="000F5712" w:rsidP="000F5712">
            <w:pPr>
              <w:pStyle w:val="TAC"/>
              <w:rPr>
                <w:lang w:eastAsia="en-US"/>
              </w:rPr>
            </w:pPr>
            <w:r w:rsidRPr="00913BB3">
              <w:rPr>
                <w:lang w:eastAsia="en-US"/>
              </w:rPr>
              <w:t>DQR bit</w:t>
            </w:r>
          </w:p>
        </w:tc>
        <w:tc>
          <w:tcPr>
            <w:tcW w:w="111.50pt" w:type="dxa"/>
            <w:gridSpan w:val="4"/>
            <w:tcBorders>
              <w:top w:val="single" w:sz="6" w:space="0" w:color="auto"/>
              <w:start w:val="single" w:sz="6" w:space="0" w:color="auto"/>
              <w:bottom w:val="single" w:sz="6" w:space="0" w:color="auto"/>
              <w:end w:val="single" w:sz="6" w:space="0" w:color="auto"/>
            </w:tcBorders>
          </w:tcPr>
          <w:p w14:paraId="22AC844D" w14:textId="77777777" w:rsidR="000F5712" w:rsidRPr="00913BB3" w:rsidRDefault="000F5712" w:rsidP="000F5712">
            <w:pPr>
              <w:pStyle w:val="TAC"/>
              <w:rPr>
                <w:lang w:eastAsia="en-US"/>
              </w:rPr>
            </w:pPr>
            <w:r w:rsidRPr="00913BB3">
              <w:rPr>
                <w:lang w:eastAsia="en-US"/>
              </w:rPr>
              <w:t>Number of packet filters</w:t>
            </w:r>
          </w:p>
        </w:tc>
        <w:tc>
          <w:tcPr>
            <w:tcW w:w="47.50pt" w:type="dxa"/>
            <w:tcBorders>
              <w:start w:val="single" w:sz="6" w:space="0" w:color="auto"/>
            </w:tcBorders>
          </w:tcPr>
          <w:p w14:paraId="4F5C4CDF" w14:textId="77777777" w:rsidR="000F5712" w:rsidRPr="00913BB3" w:rsidRDefault="000F5712" w:rsidP="000F5712">
            <w:pPr>
              <w:pStyle w:val="TAL"/>
              <w:rPr>
                <w:lang w:eastAsia="en-US"/>
              </w:rPr>
            </w:pPr>
            <w:r w:rsidRPr="00913BB3">
              <w:rPr>
                <w:lang w:eastAsia="en-US"/>
              </w:rPr>
              <w:t>octet 7</w:t>
            </w:r>
          </w:p>
        </w:tc>
      </w:tr>
      <w:tr w:rsidR="000F5712" w:rsidRPr="00913BB3" w14:paraId="080E9E02" w14:textId="77777777" w:rsidTr="00621D46">
        <w:trPr>
          <w:cantSplit/>
          <w:jc w:val="center"/>
        </w:trPr>
        <w:tc>
          <w:tcPr>
            <w:tcW w:w="113.40pt" w:type="dxa"/>
            <w:tcBorders>
              <w:end w:val="single" w:sz="6" w:space="0" w:color="auto"/>
            </w:tcBorders>
          </w:tcPr>
          <w:p w14:paraId="0231AB27" w14:textId="77777777" w:rsidR="000F5712" w:rsidRPr="00913BB3" w:rsidRDefault="000F5712" w:rsidP="000F5712">
            <w:pPr>
              <w:pStyle w:val="TAC"/>
              <w:rPr>
                <w:lang w:eastAsia="en-US"/>
              </w:rPr>
            </w:pPr>
          </w:p>
        </w:tc>
        <w:tc>
          <w:tcPr>
            <w:tcW w:w="236.05pt" w:type="dxa"/>
            <w:gridSpan w:val="10"/>
            <w:tcBorders>
              <w:top w:val="single" w:sz="6" w:space="0" w:color="auto"/>
              <w:start w:val="single" w:sz="6" w:space="0" w:color="auto"/>
              <w:bottom w:val="single" w:sz="6" w:space="0" w:color="auto"/>
              <w:end w:val="single" w:sz="6" w:space="0" w:color="auto"/>
            </w:tcBorders>
          </w:tcPr>
          <w:p w14:paraId="467FB50F" w14:textId="77777777" w:rsidR="000F5712" w:rsidRPr="00913BB3" w:rsidRDefault="000F5712" w:rsidP="000F5712">
            <w:pPr>
              <w:pStyle w:val="TAC"/>
              <w:rPr>
                <w:lang w:eastAsia="en-US"/>
              </w:rPr>
            </w:pPr>
          </w:p>
          <w:p w14:paraId="2C51DBA4" w14:textId="77777777" w:rsidR="000F5712" w:rsidRPr="00913BB3" w:rsidRDefault="000F5712" w:rsidP="000F5712">
            <w:pPr>
              <w:pStyle w:val="TAC"/>
              <w:rPr>
                <w:lang w:eastAsia="en-US"/>
              </w:rPr>
            </w:pPr>
            <w:r w:rsidRPr="00913BB3">
              <w:rPr>
                <w:lang w:eastAsia="en-US"/>
              </w:rPr>
              <w:t>Packet filter list</w:t>
            </w:r>
          </w:p>
        </w:tc>
        <w:tc>
          <w:tcPr>
            <w:tcW w:w="47.50pt" w:type="dxa"/>
            <w:tcBorders>
              <w:start w:val="single" w:sz="6" w:space="0" w:color="auto"/>
            </w:tcBorders>
          </w:tcPr>
          <w:p w14:paraId="5B63EF3A" w14:textId="77777777" w:rsidR="000F5712" w:rsidRPr="00913BB3" w:rsidRDefault="000F5712" w:rsidP="000F5712">
            <w:pPr>
              <w:pStyle w:val="TAL"/>
              <w:rPr>
                <w:lang w:eastAsia="en-US"/>
              </w:rPr>
            </w:pPr>
            <w:r w:rsidRPr="00913BB3">
              <w:rPr>
                <w:lang w:eastAsia="en-US"/>
              </w:rPr>
              <w:t>octet 8*</w:t>
            </w:r>
          </w:p>
          <w:p w14:paraId="23DD7D4E" w14:textId="77777777" w:rsidR="000F5712" w:rsidRPr="00913BB3" w:rsidRDefault="000F5712" w:rsidP="000F5712">
            <w:pPr>
              <w:pStyle w:val="TAL"/>
              <w:rPr>
                <w:lang w:eastAsia="en-US"/>
              </w:rPr>
            </w:pPr>
          </w:p>
          <w:p w14:paraId="031CEF22" w14:textId="77777777" w:rsidR="000F5712" w:rsidRPr="00913BB3" w:rsidRDefault="000F5712" w:rsidP="000F5712">
            <w:pPr>
              <w:pStyle w:val="TAL"/>
              <w:rPr>
                <w:lang w:eastAsia="en-US"/>
              </w:rPr>
            </w:pPr>
            <w:r w:rsidRPr="00913BB3">
              <w:rPr>
                <w:lang w:eastAsia="en-US"/>
              </w:rPr>
              <w:t xml:space="preserve">octet </w:t>
            </w:r>
            <w:r w:rsidR="009965B5" w:rsidRPr="00913BB3">
              <w:t>m</w:t>
            </w:r>
            <w:r w:rsidR="000E56E4" w:rsidRPr="00913BB3">
              <w:t>*</w:t>
            </w:r>
          </w:p>
        </w:tc>
      </w:tr>
      <w:tr w:rsidR="00D15E5E" w:rsidRPr="00913BB3" w14:paraId="226A8FF0" w14:textId="77777777" w:rsidTr="00B30773">
        <w:trPr>
          <w:cantSplit/>
          <w:jc w:val="center"/>
        </w:trPr>
        <w:tc>
          <w:tcPr>
            <w:tcW w:w="113.40pt" w:type="dxa"/>
            <w:tcBorders>
              <w:end w:val="single" w:sz="6" w:space="0" w:color="auto"/>
            </w:tcBorders>
          </w:tcPr>
          <w:p w14:paraId="33D05E1D" w14:textId="77777777" w:rsidR="00D15E5E" w:rsidRPr="00913BB3" w:rsidRDefault="00D15E5E" w:rsidP="00D15E5E">
            <w:pPr>
              <w:pStyle w:val="TAC"/>
              <w:rPr>
                <w:lang w:eastAsia="en-US"/>
              </w:rPr>
            </w:pPr>
          </w:p>
        </w:tc>
        <w:tc>
          <w:tcPr>
            <w:tcW w:w="236.05pt" w:type="dxa"/>
            <w:gridSpan w:val="10"/>
            <w:tcBorders>
              <w:top w:val="single" w:sz="6" w:space="0" w:color="auto"/>
              <w:start w:val="single" w:sz="6" w:space="0" w:color="auto"/>
              <w:bottom w:val="single" w:sz="6" w:space="0" w:color="auto"/>
              <w:end w:val="single" w:sz="6" w:space="0" w:color="auto"/>
            </w:tcBorders>
          </w:tcPr>
          <w:p w14:paraId="5BB74F86" w14:textId="77777777" w:rsidR="00D15E5E" w:rsidRPr="00913BB3" w:rsidRDefault="00D15E5E" w:rsidP="00D15E5E">
            <w:pPr>
              <w:pStyle w:val="TAC"/>
              <w:rPr>
                <w:lang w:eastAsia="en-US"/>
              </w:rPr>
            </w:pPr>
            <w:r w:rsidRPr="00913BB3">
              <w:rPr>
                <w:lang w:eastAsia="en-US"/>
              </w:rPr>
              <w:t>QoS rule precedence</w:t>
            </w:r>
          </w:p>
        </w:tc>
        <w:tc>
          <w:tcPr>
            <w:tcW w:w="47.50pt" w:type="dxa"/>
            <w:tcBorders>
              <w:start w:val="single" w:sz="6" w:space="0" w:color="auto"/>
            </w:tcBorders>
          </w:tcPr>
          <w:p w14:paraId="22729FD6" w14:textId="77777777" w:rsidR="00D15E5E" w:rsidRPr="00913BB3" w:rsidRDefault="00D15E5E" w:rsidP="00D15E5E">
            <w:pPr>
              <w:pStyle w:val="TAL"/>
              <w:rPr>
                <w:lang w:eastAsia="en-US"/>
              </w:rPr>
            </w:pPr>
            <w:r w:rsidRPr="00913BB3">
              <w:rPr>
                <w:lang w:eastAsia="en-US"/>
              </w:rPr>
              <w:t xml:space="preserve">octet </w:t>
            </w:r>
            <w:r w:rsidR="00520CB3">
              <w:rPr>
                <w:lang w:eastAsia="en-US"/>
              </w:rPr>
              <w:t>m</w:t>
            </w:r>
            <w:r w:rsidRPr="00913BB3">
              <w:rPr>
                <w:lang w:eastAsia="en-US"/>
              </w:rPr>
              <w:t>+1*</w:t>
            </w:r>
          </w:p>
        </w:tc>
      </w:tr>
      <w:tr w:rsidR="00D15E5E" w:rsidRPr="00913BB3" w14:paraId="309208DD" w14:textId="77777777" w:rsidTr="00B30773">
        <w:trPr>
          <w:cantSplit/>
          <w:jc w:val="center"/>
        </w:trPr>
        <w:tc>
          <w:tcPr>
            <w:tcW w:w="113.40pt" w:type="dxa"/>
            <w:tcBorders>
              <w:end w:val="single" w:sz="6" w:space="0" w:color="auto"/>
            </w:tcBorders>
          </w:tcPr>
          <w:p w14:paraId="6D20B0B1" w14:textId="77777777" w:rsidR="00D15E5E" w:rsidRPr="00913BB3" w:rsidRDefault="00D15E5E" w:rsidP="00D15E5E">
            <w:pPr>
              <w:pStyle w:val="TAC"/>
              <w:rPr>
                <w:lang w:eastAsia="en-US"/>
              </w:rPr>
            </w:pPr>
          </w:p>
        </w:tc>
        <w:tc>
          <w:tcPr>
            <w:tcW w:w="28.20pt" w:type="dxa"/>
            <w:tcBorders>
              <w:top w:val="single" w:sz="6" w:space="0" w:color="auto"/>
              <w:start w:val="single" w:sz="6" w:space="0" w:color="auto"/>
              <w:bottom w:val="single" w:sz="6" w:space="0" w:color="auto"/>
              <w:end w:val="single" w:sz="6" w:space="0" w:color="auto"/>
            </w:tcBorders>
          </w:tcPr>
          <w:p w14:paraId="1A277395" w14:textId="77777777" w:rsidR="00D15E5E" w:rsidRPr="00913BB3" w:rsidRDefault="00D15E5E" w:rsidP="00D15E5E">
            <w:pPr>
              <w:pStyle w:val="TAC"/>
              <w:rPr>
                <w:lang w:eastAsia="en-US"/>
              </w:rPr>
            </w:pPr>
            <w:r w:rsidRPr="00913BB3">
              <w:rPr>
                <w:lang w:eastAsia="en-US"/>
              </w:rPr>
              <w:t>0</w:t>
            </w:r>
          </w:p>
          <w:p w14:paraId="7689E993" w14:textId="77777777" w:rsidR="00D15E5E" w:rsidRPr="00913BB3" w:rsidRDefault="00D15E5E" w:rsidP="00D15E5E">
            <w:pPr>
              <w:pStyle w:val="TAC"/>
              <w:rPr>
                <w:lang w:eastAsia="en-US"/>
              </w:rPr>
            </w:pPr>
            <w:r w:rsidRPr="00913BB3">
              <w:rPr>
                <w:lang w:eastAsia="en-US"/>
              </w:rPr>
              <w:t>Spare</w:t>
            </w:r>
          </w:p>
        </w:tc>
        <w:tc>
          <w:tcPr>
            <w:tcW w:w="29.70pt" w:type="dxa"/>
            <w:tcBorders>
              <w:top w:val="single" w:sz="6" w:space="0" w:color="auto"/>
              <w:start w:val="single" w:sz="6" w:space="0" w:color="auto"/>
              <w:bottom w:val="single" w:sz="6" w:space="0" w:color="auto"/>
              <w:end w:val="single" w:sz="6" w:space="0" w:color="auto"/>
            </w:tcBorders>
          </w:tcPr>
          <w:p w14:paraId="23D2B36D" w14:textId="77777777" w:rsidR="00D15E5E" w:rsidRPr="00913BB3" w:rsidRDefault="009965B5" w:rsidP="00D15E5E">
            <w:pPr>
              <w:pStyle w:val="TAC"/>
              <w:rPr>
                <w:lang w:eastAsia="en-US"/>
              </w:rPr>
            </w:pPr>
            <w:r w:rsidRPr="00913BB3">
              <w:rPr>
                <w:lang w:eastAsia="en-US"/>
              </w:rPr>
              <w:t>Segregation</w:t>
            </w:r>
          </w:p>
        </w:tc>
        <w:tc>
          <w:tcPr>
            <w:tcW w:w="178.15pt" w:type="dxa"/>
            <w:gridSpan w:val="8"/>
            <w:tcBorders>
              <w:top w:val="single" w:sz="6" w:space="0" w:color="auto"/>
              <w:start w:val="single" w:sz="6" w:space="0" w:color="auto"/>
              <w:bottom w:val="single" w:sz="6" w:space="0" w:color="auto"/>
              <w:end w:val="single" w:sz="6" w:space="0" w:color="auto"/>
            </w:tcBorders>
          </w:tcPr>
          <w:p w14:paraId="653A1C5C" w14:textId="77777777" w:rsidR="00D15E5E" w:rsidRPr="00913BB3" w:rsidRDefault="00D15E5E" w:rsidP="00D15E5E">
            <w:pPr>
              <w:pStyle w:val="TAC"/>
              <w:rPr>
                <w:lang w:eastAsia="en-US"/>
              </w:rPr>
            </w:pPr>
            <w:r w:rsidRPr="00913BB3">
              <w:rPr>
                <w:lang w:eastAsia="en-US"/>
              </w:rPr>
              <w:t>QoS flow identifier (QFI)</w:t>
            </w:r>
          </w:p>
        </w:tc>
        <w:tc>
          <w:tcPr>
            <w:tcW w:w="47.50pt" w:type="dxa"/>
            <w:tcBorders>
              <w:start w:val="single" w:sz="6" w:space="0" w:color="auto"/>
            </w:tcBorders>
          </w:tcPr>
          <w:p w14:paraId="015EE55E" w14:textId="77777777" w:rsidR="00D15E5E" w:rsidRPr="00913BB3" w:rsidRDefault="00D15E5E" w:rsidP="00D15E5E">
            <w:pPr>
              <w:pStyle w:val="TAL"/>
              <w:rPr>
                <w:lang w:eastAsia="en-US"/>
              </w:rPr>
            </w:pPr>
            <w:r w:rsidRPr="00913BB3">
              <w:rPr>
                <w:lang w:eastAsia="en-US"/>
              </w:rPr>
              <w:t xml:space="preserve">octet </w:t>
            </w:r>
            <w:r w:rsidR="00520CB3">
              <w:rPr>
                <w:lang w:eastAsia="en-US"/>
              </w:rPr>
              <w:t>m</w:t>
            </w:r>
            <w:r w:rsidRPr="00913BB3">
              <w:rPr>
                <w:lang w:eastAsia="en-US"/>
              </w:rPr>
              <w:t>+2*</w:t>
            </w:r>
          </w:p>
        </w:tc>
      </w:tr>
    </w:tbl>
    <w:p w14:paraId="6D6AC539" w14:textId="77777777" w:rsidR="000F5712" w:rsidRPr="00913BB3" w:rsidRDefault="000F5712" w:rsidP="000F5712">
      <w:pPr>
        <w:pStyle w:val="TF"/>
      </w:pPr>
      <w:r w:rsidRPr="00913BB3">
        <w:t>Figure </w:t>
      </w:r>
      <w:r w:rsidR="00BE1133" w:rsidRPr="00913BB3">
        <w:t>9.11</w:t>
      </w:r>
      <w:r w:rsidRPr="00913BB3">
        <w:t>.4.</w:t>
      </w:r>
      <w:r w:rsidR="005103CB" w:rsidRPr="00913BB3">
        <w:t>13</w:t>
      </w:r>
      <w:r w:rsidRPr="00913BB3">
        <w:t xml:space="preserve">.2: QoS rule </w:t>
      </w:r>
      <w:r w:rsidR="00D3679C" w:rsidRPr="00913BB3">
        <w:t>(u=</w:t>
      </w:r>
      <w:r w:rsidR="00520CB3">
        <w:t>m</w:t>
      </w:r>
      <w:r w:rsidR="00D3679C" w:rsidRPr="00913BB3">
        <w:t>+2)</w:t>
      </w:r>
    </w:p>
    <w:p w14:paraId="341D173A" w14:textId="77777777" w:rsidR="000F5712" w:rsidRPr="00913BB3" w:rsidRDefault="000F5712" w:rsidP="000F5712">
      <w:pPr>
        <w:pStyle w:val="TH"/>
      </w:pPr>
    </w:p>
    <w:tbl>
      <w:tblPr>
        <w:tblW w:w="0pt" w:type="auto"/>
        <w:jc w:val="center"/>
        <w:tblLayout w:type="fixed"/>
        <w:tblCellMar>
          <w:start w:w="1.40pt" w:type="dxa"/>
          <w:end w:w="2.80pt" w:type="dxa"/>
        </w:tblCellMar>
        <w:tblLook w:firstRow="0" w:lastRow="0" w:firstColumn="0" w:lastColumn="0" w:noHBand="0" w:noVBand="0"/>
      </w:tblPr>
      <w:tblGrid>
        <w:gridCol w:w="2239"/>
        <w:gridCol w:w="593"/>
        <w:gridCol w:w="594"/>
        <w:gridCol w:w="594"/>
        <w:gridCol w:w="594"/>
        <w:gridCol w:w="593"/>
        <w:gridCol w:w="594"/>
        <w:gridCol w:w="594"/>
        <w:gridCol w:w="594"/>
        <w:gridCol w:w="950"/>
      </w:tblGrid>
      <w:tr w:rsidR="000F5712" w:rsidRPr="00913BB3" w14:paraId="7C4E60F6" w14:textId="77777777" w:rsidTr="000F5712">
        <w:trPr>
          <w:cantSplit/>
          <w:jc w:val="center"/>
        </w:trPr>
        <w:tc>
          <w:tcPr>
            <w:tcW w:w="111.95pt" w:type="dxa"/>
          </w:tcPr>
          <w:p w14:paraId="5B10E383" w14:textId="77777777" w:rsidR="000F5712" w:rsidRPr="00913BB3" w:rsidRDefault="000F5712" w:rsidP="000F5712">
            <w:pPr>
              <w:pStyle w:val="TAC"/>
              <w:rPr>
                <w:lang w:eastAsia="en-US"/>
              </w:rPr>
            </w:pPr>
          </w:p>
        </w:tc>
        <w:tc>
          <w:tcPr>
            <w:tcW w:w="29.65pt" w:type="dxa"/>
            <w:tcBorders>
              <w:bottom w:val="single" w:sz="6" w:space="0" w:color="auto"/>
            </w:tcBorders>
          </w:tcPr>
          <w:p w14:paraId="31F4F175" w14:textId="77777777" w:rsidR="000F5712" w:rsidRPr="00913BB3" w:rsidRDefault="000F5712" w:rsidP="000F5712">
            <w:pPr>
              <w:pStyle w:val="TAC"/>
              <w:rPr>
                <w:lang w:eastAsia="en-US"/>
              </w:rPr>
            </w:pPr>
            <w:r w:rsidRPr="00913BB3">
              <w:rPr>
                <w:lang w:eastAsia="en-US"/>
              </w:rPr>
              <w:t>8</w:t>
            </w:r>
          </w:p>
        </w:tc>
        <w:tc>
          <w:tcPr>
            <w:tcW w:w="29.70pt" w:type="dxa"/>
            <w:tcBorders>
              <w:bottom w:val="single" w:sz="6" w:space="0" w:color="auto"/>
            </w:tcBorders>
          </w:tcPr>
          <w:p w14:paraId="1CDFD951" w14:textId="77777777" w:rsidR="000F5712" w:rsidRPr="00913BB3" w:rsidRDefault="000F5712" w:rsidP="000F5712">
            <w:pPr>
              <w:pStyle w:val="TAC"/>
              <w:rPr>
                <w:lang w:eastAsia="en-US"/>
              </w:rPr>
            </w:pPr>
            <w:r w:rsidRPr="00913BB3">
              <w:rPr>
                <w:lang w:eastAsia="en-US"/>
              </w:rPr>
              <w:t>7</w:t>
            </w:r>
          </w:p>
        </w:tc>
        <w:tc>
          <w:tcPr>
            <w:tcW w:w="29.70pt" w:type="dxa"/>
            <w:tcBorders>
              <w:bottom w:val="single" w:sz="6" w:space="0" w:color="auto"/>
            </w:tcBorders>
          </w:tcPr>
          <w:p w14:paraId="52A0BAA9" w14:textId="77777777" w:rsidR="000F5712" w:rsidRPr="00913BB3" w:rsidRDefault="000F5712" w:rsidP="000F5712">
            <w:pPr>
              <w:pStyle w:val="TAC"/>
              <w:rPr>
                <w:lang w:eastAsia="en-US"/>
              </w:rPr>
            </w:pPr>
            <w:r w:rsidRPr="00913BB3">
              <w:rPr>
                <w:lang w:eastAsia="en-US"/>
              </w:rPr>
              <w:t>6</w:t>
            </w:r>
          </w:p>
        </w:tc>
        <w:tc>
          <w:tcPr>
            <w:tcW w:w="29.70pt" w:type="dxa"/>
            <w:tcBorders>
              <w:bottom w:val="single" w:sz="6" w:space="0" w:color="auto"/>
            </w:tcBorders>
          </w:tcPr>
          <w:p w14:paraId="7B25D51C" w14:textId="77777777" w:rsidR="000F5712" w:rsidRPr="00913BB3" w:rsidRDefault="000F5712" w:rsidP="000F5712">
            <w:pPr>
              <w:pStyle w:val="TAC"/>
              <w:rPr>
                <w:lang w:eastAsia="en-US"/>
              </w:rPr>
            </w:pPr>
            <w:r w:rsidRPr="00913BB3">
              <w:rPr>
                <w:lang w:eastAsia="en-US"/>
              </w:rPr>
              <w:t>5</w:t>
            </w:r>
          </w:p>
        </w:tc>
        <w:tc>
          <w:tcPr>
            <w:tcW w:w="29.65pt" w:type="dxa"/>
            <w:tcBorders>
              <w:bottom w:val="single" w:sz="6" w:space="0" w:color="auto"/>
            </w:tcBorders>
          </w:tcPr>
          <w:p w14:paraId="756D8CB4" w14:textId="77777777" w:rsidR="000F5712" w:rsidRPr="00913BB3" w:rsidRDefault="000F5712" w:rsidP="000F5712">
            <w:pPr>
              <w:pStyle w:val="TAC"/>
              <w:rPr>
                <w:lang w:eastAsia="en-US"/>
              </w:rPr>
            </w:pPr>
            <w:r w:rsidRPr="00913BB3">
              <w:rPr>
                <w:lang w:eastAsia="en-US"/>
              </w:rPr>
              <w:t>4</w:t>
            </w:r>
          </w:p>
        </w:tc>
        <w:tc>
          <w:tcPr>
            <w:tcW w:w="29.70pt" w:type="dxa"/>
            <w:tcBorders>
              <w:bottom w:val="single" w:sz="6" w:space="0" w:color="auto"/>
            </w:tcBorders>
          </w:tcPr>
          <w:p w14:paraId="06BBC736" w14:textId="77777777" w:rsidR="000F5712" w:rsidRPr="00913BB3" w:rsidRDefault="000F5712" w:rsidP="000F5712">
            <w:pPr>
              <w:pStyle w:val="TAC"/>
              <w:rPr>
                <w:lang w:eastAsia="en-US"/>
              </w:rPr>
            </w:pPr>
            <w:r w:rsidRPr="00913BB3">
              <w:rPr>
                <w:lang w:eastAsia="en-US"/>
              </w:rPr>
              <w:t>3</w:t>
            </w:r>
          </w:p>
        </w:tc>
        <w:tc>
          <w:tcPr>
            <w:tcW w:w="29.70pt" w:type="dxa"/>
            <w:tcBorders>
              <w:bottom w:val="single" w:sz="6" w:space="0" w:color="auto"/>
            </w:tcBorders>
          </w:tcPr>
          <w:p w14:paraId="6CD612CB" w14:textId="77777777" w:rsidR="000F5712" w:rsidRPr="00913BB3" w:rsidRDefault="000F5712" w:rsidP="000F5712">
            <w:pPr>
              <w:pStyle w:val="TAC"/>
              <w:rPr>
                <w:lang w:eastAsia="en-US"/>
              </w:rPr>
            </w:pPr>
            <w:r w:rsidRPr="00913BB3">
              <w:rPr>
                <w:lang w:eastAsia="en-US"/>
              </w:rPr>
              <w:t>2</w:t>
            </w:r>
          </w:p>
        </w:tc>
        <w:tc>
          <w:tcPr>
            <w:tcW w:w="29.70pt" w:type="dxa"/>
            <w:tcBorders>
              <w:bottom w:val="single" w:sz="6" w:space="0" w:color="auto"/>
            </w:tcBorders>
          </w:tcPr>
          <w:p w14:paraId="6B9BEE14" w14:textId="77777777" w:rsidR="000F5712" w:rsidRPr="00913BB3" w:rsidRDefault="000F5712" w:rsidP="000F5712">
            <w:pPr>
              <w:pStyle w:val="TAC"/>
              <w:rPr>
                <w:lang w:eastAsia="en-US"/>
              </w:rPr>
            </w:pPr>
            <w:r w:rsidRPr="00913BB3">
              <w:rPr>
                <w:lang w:eastAsia="en-US"/>
              </w:rPr>
              <w:t>1</w:t>
            </w:r>
          </w:p>
        </w:tc>
        <w:tc>
          <w:tcPr>
            <w:tcW w:w="47.50pt" w:type="dxa"/>
            <w:tcBorders>
              <w:start w:val="nil"/>
            </w:tcBorders>
          </w:tcPr>
          <w:p w14:paraId="58096AAD" w14:textId="77777777" w:rsidR="000F5712" w:rsidRPr="00913BB3" w:rsidRDefault="000F5712" w:rsidP="000F5712">
            <w:pPr>
              <w:pStyle w:val="TAC"/>
              <w:rPr>
                <w:lang w:eastAsia="en-US"/>
              </w:rPr>
            </w:pPr>
          </w:p>
        </w:tc>
      </w:tr>
      <w:tr w:rsidR="000F5712" w:rsidRPr="00913BB3" w14:paraId="16C900A8" w14:textId="77777777" w:rsidTr="000F5712">
        <w:trPr>
          <w:cantSplit/>
          <w:trHeight w:val="83"/>
          <w:jc w:val="center"/>
        </w:trPr>
        <w:tc>
          <w:tcPr>
            <w:tcW w:w="111.95pt" w:type="dxa"/>
            <w:vMerge w:val="restart"/>
            <w:tcBorders>
              <w:end w:val="single" w:sz="6" w:space="0" w:color="auto"/>
            </w:tcBorders>
          </w:tcPr>
          <w:p w14:paraId="65EAAFB5" w14:textId="77777777" w:rsidR="000F5712" w:rsidRPr="00913BB3" w:rsidRDefault="000F5712" w:rsidP="000F5712">
            <w:pPr>
              <w:pStyle w:val="TAC"/>
              <w:rPr>
                <w:lang w:eastAsia="en-US"/>
              </w:rPr>
            </w:pPr>
          </w:p>
        </w:tc>
        <w:tc>
          <w:tcPr>
            <w:tcW w:w="29.65pt" w:type="dxa"/>
            <w:tcBorders>
              <w:top w:val="single" w:sz="6" w:space="0" w:color="auto"/>
              <w:start w:val="single" w:sz="6" w:space="0" w:color="auto"/>
            </w:tcBorders>
          </w:tcPr>
          <w:p w14:paraId="776393C8" w14:textId="77777777" w:rsidR="000F5712" w:rsidRPr="00913BB3" w:rsidRDefault="000F5712" w:rsidP="000F5712">
            <w:pPr>
              <w:pStyle w:val="TAC"/>
              <w:rPr>
                <w:lang w:eastAsia="en-US"/>
              </w:rPr>
            </w:pPr>
            <w:r w:rsidRPr="00913BB3">
              <w:rPr>
                <w:lang w:eastAsia="en-US"/>
              </w:rPr>
              <w:t>0</w:t>
            </w:r>
          </w:p>
        </w:tc>
        <w:tc>
          <w:tcPr>
            <w:tcW w:w="29.70pt" w:type="dxa"/>
            <w:tcBorders>
              <w:top w:val="single" w:sz="6" w:space="0" w:color="auto"/>
            </w:tcBorders>
          </w:tcPr>
          <w:p w14:paraId="4229687A" w14:textId="77777777" w:rsidR="000F5712" w:rsidRPr="00913BB3" w:rsidRDefault="000F5712" w:rsidP="000F5712">
            <w:pPr>
              <w:pStyle w:val="TAC"/>
              <w:rPr>
                <w:lang w:eastAsia="en-US"/>
              </w:rPr>
            </w:pPr>
            <w:r w:rsidRPr="00913BB3">
              <w:rPr>
                <w:lang w:eastAsia="en-US"/>
              </w:rPr>
              <w:t>0</w:t>
            </w:r>
          </w:p>
        </w:tc>
        <w:tc>
          <w:tcPr>
            <w:tcW w:w="29.70pt" w:type="dxa"/>
            <w:tcBorders>
              <w:top w:val="single" w:sz="6" w:space="0" w:color="auto"/>
            </w:tcBorders>
          </w:tcPr>
          <w:p w14:paraId="4999DDDF" w14:textId="77777777" w:rsidR="000F5712" w:rsidRPr="00913BB3" w:rsidRDefault="000F5712" w:rsidP="000F5712">
            <w:pPr>
              <w:pStyle w:val="TAC"/>
              <w:rPr>
                <w:lang w:eastAsia="en-US"/>
              </w:rPr>
            </w:pPr>
            <w:r w:rsidRPr="00913BB3">
              <w:rPr>
                <w:lang w:eastAsia="en-US"/>
              </w:rPr>
              <w:t>0</w:t>
            </w:r>
          </w:p>
        </w:tc>
        <w:tc>
          <w:tcPr>
            <w:tcW w:w="29.70pt" w:type="dxa"/>
            <w:tcBorders>
              <w:top w:val="single" w:sz="6" w:space="0" w:color="auto"/>
              <w:end w:val="single" w:sz="6" w:space="0" w:color="auto"/>
            </w:tcBorders>
          </w:tcPr>
          <w:p w14:paraId="2EE18DC7" w14:textId="77777777" w:rsidR="000F5712" w:rsidRPr="00913BB3" w:rsidRDefault="000F5712" w:rsidP="000F5712">
            <w:pPr>
              <w:pStyle w:val="TAC"/>
              <w:rPr>
                <w:lang w:eastAsia="en-US"/>
              </w:rPr>
            </w:pPr>
            <w:r w:rsidRPr="00913BB3">
              <w:rPr>
                <w:lang w:eastAsia="en-US"/>
              </w:rPr>
              <w:t>0</w:t>
            </w:r>
          </w:p>
        </w:tc>
        <w:tc>
          <w:tcPr>
            <w:tcW w:w="118.75pt" w:type="dxa"/>
            <w:gridSpan w:val="4"/>
            <w:vMerge w:val="restart"/>
            <w:tcBorders>
              <w:top w:val="single" w:sz="6" w:space="0" w:color="auto"/>
              <w:start w:val="single" w:sz="6" w:space="0" w:color="auto"/>
              <w:end w:val="single" w:sz="6" w:space="0" w:color="auto"/>
            </w:tcBorders>
          </w:tcPr>
          <w:p w14:paraId="1E08D600" w14:textId="77777777" w:rsidR="000F5712" w:rsidRPr="00913BB3" w:rsidRDefault="000F5712" w:rsidP="000F5712">
            <w:pPr>
              <w:pStyle w:val="TAC"/>
              <w:rPr>
                <w:lang w:eastAsia="en-US"/>
              </w:rPr>
            </w:pPr>
            <w:r w:rsidRPr="00913BB3">
              <w:rPr>
                <w:lang w:eastAsia="en-US"/>
              </w:rPr>
              <w:t>Packet filter identifier 1</w:t>
            </w:r>
          </w:p>
        </w:tc>
        <w:tc>
          <w:tcPr>
            <w:tcW w:w="47.50pt" w:type="dxa"/>
            <w:vMerge w:val="restart"/>
            <w:tcBorders>
              <w:start w:val="single" w:sz="6" w:space="0" w:color="auto"/>
            </w:tcBorders>
          </w:tcPr>
          <w:p w14:paraId="54067525" w14:textId="77777777" w:rsidR="000F5712" w:rsidRPr="00913BB3" w:rsidRDefault="000F5712" w:rsidP="000F5712">
            <w:pPr>
              <w:pStyle w:val="TAL"/>
              <w:rPr>
                <w:lang w:eastAsia="en-US"/>
              </w:rPr>
            </w:pPr>
            <w:r w:rsidRPr="00913BB3">
              <w:rPr>
                <w:lang w:eastAsia="en-US"/>
              </w:rPr>
              <w:t>octet 8</w:t>
            </w:r>
          </w:p>
        </w:tc>
      </w:tr>
      <w:tr w:rsidR="000F5712" w:rsidRPr="00913BB3" w14:paraId="580204CD" w14:textId="77777777" w:rsidTr="000F5712">
        <w:trPr>
          <w:cantSplit/>
          <w:trHeight w:val="82"/>
          <w:jc w:val="center"/>
        </w:trPr>
        <w:tc>
          <w:tcPr>
            <w:tcW w:w="111.95pt" w:type="dxa"/>
            <w:vMerge/>
            <w:tcBorders>
              <w:end w:val="single" w:sz="6" w:space="0" w:color="auto"/>
            </w:tcBorders>
          </w:tcPr>
          <w:p w14:paraId="382AFC4E" w14:textId="77777777" w:rsidR="000F5712" w:rsidRPr="00913BB3" w:rsidRDefault="000F5712" w:rsidP="000F5712">
            <w:pPr>
              <w:pStyle w:val="TAC"/>
              <w:rPr>
                <w:lang w:eastAsia="en-US"/>
              </w:rPr>
            </w:pPr>
          </w:p>
        </w:tc>
        <w:tc>
          <w:tcPr>
            <w:tcW w:w="118.75pt" w:type="dxa"/>
            <w:gridSpan w:val="4"/>
            <w:tcBorders>
              <w:start w:val="single" w:sz="6" w:space="0" w:color="auto"/>
              <w:bottom w:val="single" w:sz="6" w:space="0" w:color="auto"/>
              <w:end w:val="single" w:sz="6" w:space="0" w:color="auto"/>
            </w:tcBorders>
          </w:tcPr>
          <w:p w14:paraId="641E1CEB" w14:textId="77777777" w:rsidR="000F5712" w:rsidRPr="00913BB3" w:rsidRDefault="000F5712" w:rsidP="000F5712">
            <w:pPr>
              <w:pStyle w:val="TAC"/>
              <w:rPr>
                <w:lang w:eastAsia="en-US"/>
              </w:rPr>
            </w:pPr>
            <w:r w:rsidRPr="00913BB3">
              <w:rPr>
                <w:lang w:eastAsia="en-US"/>
              </w:rPr>
              <w:t>Spare</w:t>
            </w:r>
          </w:p>
        </w:tc>
        <w:tc>
          <w:tcPr>
            <w:tcW w:w="118.75pt" w:type="dxa"/>
            <w:gridSpan w:val="4"/>
            <w:vMerge/>
            <w:tcBorders>
              <w:start w:val="single" w:sz="6" w:space="0" w:color="auto"/>
              <w:bottom w:val="single" w:sz="6" w:space="0" w:color="auto"/>
              <w:end w:val="single" w:sz="6" w:space="0" w:color="auto"/>
            </w:tcBorders>
          </w:tcPr>
          <w:p w14:paraId="72484261" w14:textId="77777777" w:rsidR="000F5712" w:rsidRPr="00913BB3" w:rsidRDefault="000F5712" w:rsidP="000F5712">
            <w:pPr>
              <w:pStyle w:val="TAC"/>
              <w:rPr>
                <w:lang w:eastAsia="en-US"/>
              </w:rPr>
            </w:pPr>
          </w:p>
        </w:tc>
        <w:tc>
          <w:tcPr>
            <w:tcW w:w="47.50pt" w:type="dxa"/>
            <w:vMerge/>
            <w:tcBorders>
              <w:start w:val="single" w:sz="6" w:space="0" w:color="auto"/>
            </w:tcBorders>
          </w:tcPr>
          <w:p w14:paraId="5927695D" w14:textId="77777777" w:rsidR="000F5712" w:rsidRPr="00913BB3" w:rsidRDefault="000F5712" w:rsidP="000F5712">
            <w:pPr>
              <w:pStyle w:val="TAL"/>
              <w:rPr>
                <w:lang w:eastAsia="en-US"/>
              </w:rPr>
            </w:pPr>
          </w:p>
        </w:tc>
      </w:tr>
      <w:tr w:rsidR="000F5712" w:rsidRPr="00913BB3" w14:paraId="69A28B34" w14:textId="77777777" w:rsidTr="000F5712">
        <w:trPr>
          <w:cantSplit/>
          <w:trHeight w:val="83"/>
          <w:jc w:val="center"/>
        </w:trPr>
        <w:tc>
          <w:tcPr>
            <w:tcW w:w="111.95pt" w:type="dxa"/>
            <w:vMerge w:val="restart"/>
            <w:tcBorders>
              <w:end w:val="single" w:sz="6" w:space="0" w:color="auto"/>
            </w:tcBorders>
          </w:tcPr>
          <w:p w14:paraId="607F1B84" w14:textId="77777777" w:rsidR="000F5712" w:rsidRPr="00913BB3" w:rsidRDefault="000F5712" w:rsidP="000F5712">
            <w:pPr>
              <w:pStyle w:val="TAC"/>
              <w:rPr>
                <w:lang w:eastAsia="en-US"/>
              </w:rPr>
            </w:pPr>
          </w:p>
        </w:tc>
        <w:tc>
          <w:tcPr>
            <w:tcW w:w="29.65pt" w:type="dxa"/>
            <w:tcBorders>
              <w:top w:val="single" w:sz="6" w:space="0" w:color="auto"/>
              <w:start w:val="single" w:sz="6" w:space="0" w:color="auto"/>
            </w:tcBorders>
          </w:tcPr>
          <w:p w14:paraId="074F7824" w14:textId="77777777" w:rsidR="000F5712" w:rsidRPr="00913BB3" w:rsidRDefault="000F5712" w:rsidP="000F5712">
            <w:pPr>
              <w:pStyle w:val="TAC"/>
              <w:rPr>
                <w:lang w:eastAsia="en-US"/>
              </w:rPr>
            </w:pPr>
            <w:r w:rsidRPr="00913BB3">
              <w:rPr>
                <w:lang w:eastAsia="en-US"/>
              </w:rPr>
              <w:t>0</w:t>
            </w:r>
          </w:p>
        </w:tc>
        <w:tc>
          <w:tcPr>
            <w:tcW w:w="29.70pt" w:type="dxa"/>
            <w:tcBorders>
              <w:top w:val="single" w:sz="6" w:space="0" w:color="auto"/>
            </w:tcBorders>
          </w:tcPr>
          <w:p w14:paraId="0EC0A0BF" w14:textId="77777777" w:rsidR="000F5712" w:rsidRPr="00913BB3" w:rsidRDefault="000F5712" w:rsidP="000F5712">
            <w:pPr>
              <w:pStyle w:val="TAC"/>
              <w:rPr>
                <w:lang w:eastAsia="en-US"/>
              </w:rPr>
            </w:pPr>
            <w:r w:rsidRPr="00913BB3">
              <w:rPr>
                <w:lang w:eastAsia="en-US"/>
              </w:rPr>
              <w:t>0</w:t>
            </w:r>
          </w:p>
        </w:tc>
        <w:tc>
          <w:tcPr>
            <w:tcW w:w="29.70pt" w:type="dxa"/>
            <w:tcBorders>
              <w:top w:val="single" w:sz="6" w:space="0" w:color="auto"/>
            </w:tcBorders>
          </w:tcPr>
          <w:p w14:paraId="0EE3848D" w14:textId="77777777" w:rsidR="000F5712" w:rsidRPr="00913BB3" w:rsidRDefault="000F5712" w:rsidP="000F5712">
            <w:pPr>
              <w:pStyle w:val="TAC"/>
              <w:rPr>
                <w:lang w:eastAsia="en-US"/>
              </w:rPr>
            </w:pPr>
            <w:r w:rsidRPr="00913BB3">
              <w:rPr>
                <w:lang w:eastAsia="en-US"/>
              </w:rPr>
              <w:t>0</w:t>
            </w:r>
          </w:p>
        </w:tc>
        <w:tc>
          <w:tcPr>
            <w:tcW w:w="29.70pt" w:type="dxa"/>
            <w:tcBorders>
              <w:top w:val="single" w:sz="6" w:space="0" w:color="auto"/>
              <w:end w:val="single" w:sz="6" w:space="0" w:color="auto"/>
            </w:tcBorders>
          </w:tcPr>
          <w:p w14:paraId="4960BB70" w14:textId="77777777" w:rsidR="000F5712" w:rsidRPr="00913BB3" w:rsidRDefault="000F5712" w:rsidP="000F5712">
            <w:pPr>
              <w:pStyle w:val="TAC"/>
              <w:rPr>
                <w:lang w:eastAsia="en-US"/>
              </w:rPr>
            </w:pPr>
            <w:r w:rsidRPr="00913BB3">
              <w:rPr>
                <w:lang w:eastAsia="en-US"/>
              </w:rPr>
              <w:t>0</w:t>
            </w:r>
          </w:p>
        </w:tc>
        <w:tc>
          <w:tcPr>
            <w:tcW w:w="118.75pt" w:type="dxa"/>
            <w:gridSpan w:val="4"/>
            <w:vMerge w:val="restart"/>
            <w:tcBorders>
              <w:top w:val="single" w:sz="6" w:space="0" w:color="auto"/>
              <w:start w:val="single" w:sz="6" w:space="0" w:color="auto"/>
              <w:end w:val="single" w:sz="6" w:space="0" w:color="auto"/>
            </w:tcBorders>
          </w:tcPr>
          <w:p w14:paraId="1F038398" w14:textId="77777777" w:rsidR="000F5712" w:rsidRPr="00913BB3" w:rsidRDefault="000F5712" w:rsidP="000F5712">
            <w:pPr>
              <w:pStyle w:val="TAC"/>
              <w:rPr>
                <w:lang w:eastAsia="en-US"/>
              </w:rPr>
            </w:pPr>
            <w:r w:rsidRPr="00913BB3">
              <w:rPr>
                <w:lang w:eastAsia="en-US"/>
              </w:rPr>
              <w:t>Packet filter identifier 2</w:t>
            </w:r>
          </w:p>
        </w:tc>
        <w:tc>
          <w:tcPr>
            <w:tcW w:w="47.50pt" w:type="dxa"/>
            <w:vMerge w:val="restart"/>
            <w:tcBorders>
              <w:start w:val="single" w:sz="6" w:space="0" w:color="auto"/>
            </w:tcBorders>
          </w:tcPr>
          <w:p w14:paraId="64DC11C4" w14:textId="77777777" w:rsidR="000F5712" w:rsidRPr="00913BB3" w:rsidRDefault="000F5712" w:rsidP="000F5712">
            <w:pPr>
              <w:pStyle w:val="TAL"/>
              <w:rPr>
                <w:lang w:eastAsia="en-US"/>
              </w:rPr>
            </w:pPr>
            <w:r w:rsidRPr="00913BB3">
              <w:rPr>
                <w:lang w:eastAsia="en-US"/>
              </w:rPr>
              <w:t>octet 9</w:t>
            </w:r>
          </w:p>
        </w:tc>
      </w:tr>
      <w:tr w:rsidR="000F5712" w:rsidRPr="00913BB3" w14:paraId="584022C8" w14:textId="77777777" w:rsidTr="000F5712">
        <w:trPr>
          <w:cantSplit/>
          <w:trHeight w:val="82"/>
          <w:jc w:val="center"/>
        </w:trPr>
        <w:tc>
          <w:tcPr>
            <w:tcW w:w="111.95pt" w:type="dxa"/>
            <w:vMerge/>
            <w:tcBorders>
              <w:end w:val="single" w:sz="6" w:space="0" w:color="auto"/>
            </w:tcBorders>
          </w:tcPr>
          <w:p w14:paraId="1BC34586" w14:textId="77777777" w:rsidR="000F5712" w:rsidRPr="00913BB3" w:rsidRDefault="000F5712" w:rsidP="000F5712">
            <w:pPr>
              <w:pStyle w:val="TAC"/>
              <w:rPr>
                <w:lang w:eastAsia="en-US"/>
              </w:rPr>
            </w:pPr>
          </w:p>
        </w:tc>
        <w:tc>
          <w:tcPr>
            <w:tcW w:w="118.75pt" w:type="dxa"/>
            <w:gridSpan w:val="4"/>
            <w:tcBorders>
              <w:start w:val="single" w:sz="6" w:space="0" w:color="auto"/>
              <w:bottom w:val="single" w:sz="6" w:space="0" w:color="auto"/>
              <w:end w:val="single" w:sz="6" w:space="0" w:color="auto"/>
            </w:tcBorders>
          </w:tcPr>
          <w:p w14:paraId="2D4EF448" w14:textId="77777777" w:rsidR="000F5712" w:rsidRPr="00913BB3" w:rsidRDefault="000F5712" w:rsidP="000F5712">
            <w:pPr>
              <w:pStyle w:val="TAC"/>
              <w:rPr>
                <w:lang w:eastAsia="en-US"/>
              </w:rPr>
            </w:pPr>
            <w:r w:rsidRPr="00913BB3">
              <w:rPr>
                <w:lang w:eastAsia="en-US"/>
              </w:rPr>
              <w:t>Spare</w:t>
            </w:r>
          </w:p>
        </w:tc>
        <w:tc>
          <w:tcPr>
            <w:tcW w:w="118.75pt" w:type="dxa"/>
            <w:gridSpan w:val="4"/>
            <w:vMerge/>
            <w:tcBorders>
              <w:start w:val="single" w:sz="6" w:space="0" w:color="auto"/>
              <w:bottom w:val="single" w:sz="6" w:space="0" w:color="auto"/>
              <w:end w:val="single" w:sz="6" w:space="0" w:color="auto"/>
            </w:tcBorders>
          </w:tcPr>
          <w:p w14:paraId="48FE3663" w14:textId="77777777" w:rsidR="000F5712" w:rsidRPr="00913BB3" w:rsidRDefault="000F5712" w:rsidP="000F5712">
            <w:pPr>
              <w:pStyle w:val="TAC"/>
              <w:rPr>
                <w:lang w:eastAsia="en-US"/>
              </w:rPr>
            </w:pPr>
          </w:p>
        </w:tc>
        <w:tc>
          <w:tcPr>
            <w:tcW w:w="47.50pt" w:type="dxa"/>
            <w:vMerge/>
            <w:tcBorders>
              <w:start w:val="single" w:sz="6" w:space="0" w:color="auto"/>
            </w:tcBorders>
          </w:tcPr>
          <w:p w14:paraId="5B7951B3" w14:textId="77777777" w:rsidR="000F5712" w:rsidRPr="00913BB3" w:rsidRDefault="000F5712" w:rsidP="000F5712">
            <w:pPr>
              <w:pStyle w:val="TAL"/>
              <w:rPr>
                <w:lang w:eastAsia="en-US"/>
              </w:rPr>
            </w:pPr>
          </w:p>
        </w:tc>
      </w:tr>
      <w:tr w:rsidR="000F5712" w:rsidRPr="00913BB3" w14:paraId="0695DBDB" w14:textId="77777777" w:rsidTr="000F5712">
        <w:trPr>
          <w:cantSplit/>
          <w:jc w:val="center"/>
        </w:trPr>
        <w:tc>
          <w:tcPr>
            <w:tcW w:w="111.95pt" w:type="dxa"/>
            <w:tcBorders>
              <w:end w:val="single" w:sz="6" w:space="0" w:color="auto"/>
            </w:tcBorders>
          </w:tcPr>
          <w:p w14:paraId="2F833BEF" w14:textId="77777777" w:rsidR="000F5712" w:rsidRPr="00913BB3" w:rsidRDefault="000F5712" w:rsidP="000F5712">
            <w:pPr>
              <w:pStyle w:val="TAC"/>
              <w:rPr>
                <w:lang w:eastAsia="en-US"/>
              </w:rPr>
            </w:pPr>
          </w:p>
        </w:tc>
        <w:tc>
          <w:tcPr>
            <w:tcW w:w="237.50pt" w:type="dxa"/>
            <w:gridSpan w:val="8"/>
            <w:tcBorders>
              <w:top w:val="single" w:sz="6" w:space="0" w:color="auto"/>
              <w:start w:val="single" w:sz="6" w:space="0" w:color="auto"/>
              <w:bottom w:val="single" w:sz="6" w:space="0" w:color="auto"/>
              <w:end w:val="single" w:sz="6" w:space="0" w:color="auto"/>
            </w:tcBorders>
          </w:tcPr>
          <w:p w14:paraId="589EFB2B" w14:textId="77777777" w:rsidR="000F5712" w:rsidRPr="00913BB3" w:rsidRDefault="000F5712" w:rsidP="000F5712">
            <w:pPr>
              <w:pStyle w:val="TAC"/>
              <w:rPr>
                <w:lang w:eastAsia="en-US"/>
              </w:rPr>
            </w:pPr>
            <w:r w:rsidRPr="00913BB3">
              <w:rPr>
                <w:lang w:eastAsia="en-US"/>
              </w:rPr>
              <w:t>…</w:t>
            </w:r>
          </w:p>
        </w:tc>
        <w:tc>
          <w:tcPr>
            <w:tcW w:w="47.50pt" w:type="dxa"/>
            <w:tcBorders>
              <w:start w:val="single" w:sz="6" w:space="0" w:color="auto"/>
            </w:tcBorders>
          </w:tcPr>
          <w:p w14:paraId="66167510" w14:textId="77777777" w:rsidR="000F5712" w:rsidRPr="00913BB3" w:rsidRDefault="000F5712" w:rsidP="000F5712">
            <w:pPr>
              <w:pStyle w:val="TAL"/>
              <w:rPr>
                <w:lang w:eastAsia="en-US"/>
              </w:rPr>
            </w:pPr>
          </w:p>
        </w:tc>
      </w:tr>
      <w:tr w:rsidR="000F5712" w:rsidRPr="00913BB3" w14:paraId="3232654E" w14:textId="77777777" w:rsidTr="000F5712">
        <w:trPr>
          <w:cantSplit/>
          <w:trHeight w:val="83"/>
          <w:jc w:val="center"/>
        </w:trPr>
        <w:tc>
          <w:tcPr>
            <w:tcW w:w="111.95pt" w:type="dxa"/>
            <w:vMerge w:val="restart"/>
            <w:tcBorders>
              <w:end w:val="single" w:sz="6" w:space="0" w:color="auto"/>
            </w:tcBorders>
          </w:tcPr>
          <w:p w14:paraId="3E200965" w14:textId="77777777" w:rsidR="000F5712" w:rsidRPr="00913BB3" w:rsidRDefault="000F5712" w:rsidP="000F5712">
            <w:pPr>
              <w:pStyle w:val="TAC"/>
              <w:rPr>
                <w:lang w:eastAsia="en-US"/>
              </w:rPr>
            </w:pPr>
          </w:p>
        </w:tc>
        <w:tc>
          <w:tcPr>
            <w:tcW w:w="29.65pt" w:type="dxa"/>
            <w:tcBorders>
              <w:top w:val="single" w:sz="6" w:space="0" w:color="auto"/>
              <w:start w:val="single" w:sz="6" w:space="0" w:color="auto"/>
            </w:tcBorders>
          </w:tcPr>
          <w:p w14:paraId="6E15414E" w14:textId="77777777" w:rsidR="000F5712" w:rsidRPr="00913BB3" w:rsidRDefault="000F5712" w:rsidP="000F5712">
            <w:pPr>
              <w:pStyle w:val="TAC"/>
              <w:rPr>
                <w:lang w:eastAsia="en-US"/>
              </w:rPr>
            </w:pPr>
            <w:r w:rsidRPr="00913BB3">
              <w:rPr>
                <w:lang w:eastAsia="en-US"/>
              </w:rPr>
              <w:t>0</w:t>
            </w:r>
          </w:p>
        </w:tc>
        <w:tc>
          <w:tcPr>
            <w:tcW w:w="29.70pt" w:type="dxa"/>
            <w:tcBorders>
              <w:top w:val="single" w:sz="6" w:space="0" w:color="auto"/>
            </w:tcBorders>
          </w:tcPr>
          <w:p w14:paraId="40773077" w14:textId="77777777" w:rsidR="000F5712" w:rsidRPr="00913BB3" w:rsidRDefault="000F5712" w:rsidP="000F5712">
            <w:pPr>
              <w:pStyle w:val="TAC"/>
              <w:rPr>
                <w:lang w:eastAsia="en-US"/>
              </w:rPr>
            </w:pPr>
            <w:r w:rsidRPr="00913BB3">
              <w:rPr>
                <w:lang w:eastAsia="en-US"/>
              </w:rPr>
              <w:t>0</w:t>
            </w:r>
          </w:p>
        </w:tc>
        <w:tc>
          <w:tcPr>
            <w:tcW w:w="29.70pt" w:type="dxa"/>
            <w:tcBorders>
              <w:top w:val="single" w:sz="6" w:space="0" w:color="auto"/>
            </w:tcBorders>
          </w:tcPr>
          <w:p w14:paraId="378B2B0F" w14:textId="77777777" w:rsidR="000F5712" w:rsidRPr="00913BB3" w:rsidRDefault="000F5712" w:rsidP="000F5712">
            <w:pPr>
              <w:pStyle w:val="TAC"/>
              <w:rPr>
                <w:lang w:eastAsia="en-US"/>
              </w:rPr>
            </w:pPr>
            <w:r w:rsidRPr="00913BB3">
              <w:rPr>
                <w:lang w:eastAsia="en-US"/>
              </w:rPr>
              <w:t>0</w:t>
            </w:r>
          </w:p>
        </w:tc>
        <w:tc>
          <w:tcPr>
            <w:tcW w:w="29.70pt" w:type="dxa"/>
            <w:tcBorders>
              <w:top w:val="single" w:sz="6" w:space="0" w:color="auto"/>
              <w:end w:val="single" w:sz="6" w:space="0" w:color="auto"/>
            </w:tcBorders>
          </w:tcPr>
          <w:p w14:paraId="70FFB284" w14:textId="77777777" w:rsidR="000F5712" w:rsidRPr="00913BB3" w:rsidRDefault="000F5712" w:rsidP="000F5712">
            <w:pPr>
              <w:pStyle w:val="TAC"/>
              <w:rPr>
                <w:lang w:eastAsia="en-US"/>
              </w:rPr>
            </w:pPr>
            <w:r w:rsidRPr="00913BB3">
              <w:rPr>
                <w:lang w:eastAsia="en-US"/>
              </w:rPr>
              <w:t>0</w:t>
            </w:r>
          </w:p>
        </w:tc>
        <w:tc>
          <w:tcPr>
            <w:tcW w:w="118.75pt" w:type="dxa"/>
            <w:gridSpan w:val="4"/>
            <w:vMerge w:val="restart"/>
            <w:tcBorders>
              <w:top w:val="single" w:sz="6" w:space="0" w:color="auto"/>
              <w:start w:val="single" w:sz="6" w:space="0" w:color="auto"/>
              <w:end w:val="single" w:sz="6" w:space="0" w:color="auto"/>
            </w:tcBorders>
          </w:tcPr>
          <w:p w14:paraId="1C706A84" w14:textId="77777777" w:rsidR="000F5712" w:rsidRPr="00913BB3" w:rsidRDefault="000F5712" w:rsidP="000F5712">
            <w:pPr>
              <w:pStyle w:val="TAC"/>
              <w:rPr>
                <w:lang w:eastAsia="en-US"/>
              </w:rPr>
            </w:pPr>
            <w:r w:rsidRPr="00913BB3">
              <w:rPr>
                <w:lang w:eastAsia="en-US"/>
              </w:rPr>
              <w:t>Packet filter identifier N</w:t>
            </w:r>
          </w:p>
        </w:tc>
        <w:tc>
          <w:tcPr>
            <w:tcW w:w="47.50pt" w:type="dxa"/>
            <w:vMerge w:val="restart"/>
            <w:tcBorders>
              <w:start w:val="single" w:sz="6" w:space="0" w:color="auto"/>
            </w:tcBorders>
          </w:tcPr>
          <w:p w14:paraId="1FB30779" w14:textId="77777777" w:rsidR="000F5712" w:rsidRPr="00913BB3" w:rsidRDefault="000F5712" w:rsidP="00D3679C">
            <w:pPr>
              <w:pStyle w:val="TAL"/>
              <w:rPr>
                <w:lang w:eastAsia="en-US"/>
              </w:rPr>
            </w:pPr>
            <w:r w:rsidRPr="00913BB3">
              <w:rPr>
                <w:lang w:eastAsia="en-US"/>
              </w:rPr>
              <w:t xml:space="preserve">octet </w:t>
            </w:r>
            <w:r w:rsidR="00D3679C" w:rsidRPr="00913BB3">
              <w:rPr>
                <w:lang w:eastAsia="en-US"/>
              </w:rPr>
              <w:t>N</w:t>
            </w:r>
            <w:r w:rsidRPr="00913BB3">
              <w:rPr>
                <w:lang w:eastAsia="en-US"/>
              </w:rPr>
              <w:t>+</w:t>
            </w:r>
            <w:r w:rsidR="00D3679C" w:rsidRPr="00913BB3">
              <w:rPr>
                <w:lang w:eastAsia="en-US"/>
              </w:rPr>
              <w:t>7</w:t>
            </w:r>
          </w:p>
        </w:tc>
      </w:tr>
      <w:tr w:rsidR="000F5712" w:rsidRPr="00913BB3" w14:paraId="7139BCAF" w14:textId="77777777" w:rsidTr="000F5712">
        <w:trPr>
          <w:cantSplit/>
          <w:trHeight w:val="82"/>
          <w:jc w:val="center"/>
        </w:trPr>
        <w:tc>
          <w:tcPr>
            <w:tcW w:w="111.95pt" w:type="dxa"/>
            <w:vMerge/>
            <w:tcBorders>
              <w:end w:val="single" w:sz="6" w:space="0" w:color="auto"/>
            </w:tcBorders>
          </w:tcPr>
          <w:p w14:paraId="52652B97" w14:textId="77777777" w:rsidR="000F5712" w:rsidRPr="00913BB3" w:rsidRDefault="000F5712" w:rsidP="000F5712">
            <w:pPr>
              <w:pStyle w:val="TAC"/>
              <w:rPr>
                <w:lang w:eastAsia="en-US"/>
              </w:rPr>
            </w:pPr>
          </w:p>
        </w:tc>
        <w:tc>
          <w:tcPr>
            <w:tcW w:w="118.75pt" w:type="dxa"/>
            <w:gridSpan w:val="4"/>
            <w:tcBorders>
              <w:start w:val="single" w:sz="6" w:space="0" w:color="auto"/>
              <w:bottom w:val="single" w:sz="6" w:space="0" w:color="auto"/>
              <w:end w:val="single" w:sz="6" w:space="0" w:color="auto"/>
            </w:tcBorders>
          </w:tcPr>
          <w:p w14:paraId="0E4619EC" w14:textId="77777777" w:rsidR="000F5712" w:rsidRPr="00913BB3" w:rsidRDefault="000F5712" w:rsidP="000F5712">
            <w:pPr>
              <w:pStyle w:val="TAC"/>
              <w:rPr>
                <w:lang w:eastAsia="en-US"/>
              </w:rPr>
            </w:pPr>
            <w:r w:rsidRPr="00913BB3">
              <w:rPr>
                <w:lang w:eastAsia="en-US"/>
              </w:rPr>
              <w:t>Spare</w:t>
            </w:r>
          </w:p>
        </w:tc>
        <w:tc>
          <w:tcPr>
            <w:tcW w:w="118.75pt" w:type="dxa"/>
            <w:gridSpan w:val="4"/>
            <w:vMerge/>
            <w:tcBorders>
              <w:start w:val="single" w:sz="6" w:space="0" w:color="auto"/>
              <w:bottom w:val="single" w:sz="6" w:space="0" w:color="auto"/>
              <w:end w:val="single" w:sz="6" w:space="0" w:color="auto"/>
            </w:tcBorders>
          </w:tcPr>
          <w:p w14:paraId="325D32F3" w14:textId="77777777" w:rsidR="000F5712" w:rsidRPr="00913BB3" w:rsidRDefault="000F5712" w:rsidP="000F5712">
            <w:pPr>
              <w:pStyle w:val="TAC"/>
              <w:rPr>
                <w:lang w:eastAsia="en-US"/>
              </w:rPr>
            </w:pPr>
          </w:p>
        </w:tc>
        <w:tc>
          <w:tcPr>
            <w:tcW w:w="47.50pt" w:type="dxa"/>
            <w:vMerge/>
            <w:tcBorders>
              <w:start w:val="single" w:sz="6" w:space="0" w:color="auto"/>
            </w:tcBorders>
          </w:tcPr>
          <w:p w14:paraId="3C78614E" w14:textId="77777777" w:rsidR="000F5712" w:rsidRPr="00913BB3" w:rsidRDefault="000F5712" w:rsidP="000F5712">
            <w:pPr>
              <w:pStyle w:val="TAC"/>
              <w:rPr>
                <w:lang w:eastAsia="en-US"/>
              </w:rPr>
            </w:pPr>
          </w:p>
        </w:tc>
      </w:tr>
    </w:tbl>
    <w:p w14:paraId="4F086D20" w14:textId="77777777" w:rsidR="000F5712" w:rsidRPr="00913BB3" w:rsidRDefault="000F5712" w:rsidP="000F5712">
      <w:pPr>
        <w:pStyle w:val="TF"/>
      </w:pPr>
      <w:r w:rsidRPr="00913BB3">
        <w:t>Figure </w:t>
      </w:r>
      <w:r w:rsidR="00BE1133" w:rsidRPr="00913BB3">
        <w:t>9.11</w:t>
      </w:r>
      <w:r w:rsidR="00C756D6" w:rsidRPr="00913BB3">
        <w:t>.</w:t>
      </w:r>
      <w:r w:rsidRPr="00913BB3">
        <w:t>4.</w:t>
      </w:r>
      <w:r w:rsidR="005103CB" w:rsidRPr="00913BB3">
        <w:t>13</w:t>
      </w:r>
      <w:r w:rsidRPr="00913BB3">
        <w:t>.3: Packet filter list when the rule operation is "modify existing QoS rule and delete packet filters" (</w:t>
      </w:r>
      <w:r w:rsidR="003B5551" w:rsidRPr="00913BB3">
        <w:t>z</w:t>
      </w:r>
      <w:r w:rsidRPr="00913BB3">
        <w:t>=N+</w:t>
      </w:r>
      <w:r w:rsidR="00D3679C" w:rsidRPr="00913BB3">
        <w:t>7</w:t>
      </w:r>
      <w:r w:rsidRPr="00913BB3">
        <w:t>)</w:t>
      </w:r>
    </w:p>
    <w:p w14:paraId="114F3FAB" w14:textId="77777777" w:rsidR="000F5712" w:rsidRPr="00913BB3" w:rsidRDefault="000F5712" w:rsidP="000F5712">
      <w:pPr>
        <w:pStyle w:val="TH"/>
      </w:pPr>
    </w:p>
    <w:tbl>
      <w:tblPr>
        <w:tblW w:w="0pt" w:type="auto"/>
        <w:jc w:val="center"/>
        <w:tblLayout w:type="fixed"/>
        <w:tblCellMar>
          <w:start w:w="1.40pt" w:type="dxa"/>
          <w:end w:w="2.80pt" w:type="dxa"/>
        </w:tblCellMar>
        <w:tblLook w:firstRow="0" w:lastRow="0" w:firstColumn="0" w:lastColumn="0" w:noHBand="0" w:noVBand="0"/>
      </w:tblPr>
      <w:tblGrid>
        <w:gridCol w:w="2426"/>
        <w:gridCol w:w="307"/>
        <w:gridCol w:w="608"/>
        <w:gridCol w:w="608"/>
        <w:gridCol w:w="608"/>
        <w:gridCol w:w="607"/>
        <w:gridCol w:w="608"/>
        <w:gridCol w:w="608"/>
        <w:gridCol w:w="610"/>
        <w:gridCol w:w="1265"/>
      </w:tblGrid>
      <w:tr w:rsidR="000F5712" w:rsidRPr="00913BB3" w14:paraId="144154B4" w14:textId="77777777" w:rsidTr="000F5712">
        <w:trPr>
          <w:cantSplit/>
          <w:jc w:val="center"/>
        </w:trPr>
        <w:tc>
          <w:tcPr>
            <w:tcW w:w="121.30pt" w:type="dxa"/>
          </w:tcPr>
          <w:p w14:paraId="284A2AD6" w14:textId="77777777" w:rsidR="000F5712" w:rsidRPr="00913BB3" w:rsidRDefault="000F5712" w:rsidP="000F5712">
            <w:pPr>
              <w:pStyle w:val="TAC"/>
              <w:rPr>
                <w:lang w:eastAsia="en-US"/>
              </w:rPr>
            </w:pPr>
          </w:p>
        </w:tc>
        <w:tc>
          <w:tcPr>
            <w:tcW w:w="15.35pt" w:type="dxa"/>
          </w:tcPr>
          <w:p w14:paraId="405A118F" w14:textId="77777777" w:rsidR="000F5712" w:rsidRPr="00913BB3" w:rsidRDefault="000F5712" w:rsidP="000F5712">
            <w:pPr>
              <w:pStyle w:val="TAC"/>
              <w:rPr>
                <w:lang w:eastAsia="en-US"/>
              </w:rPr>
            </w:pPr>
            <w:r w:rsidRPr="00913BB3">
              <w:rPr>
                <w:lang w:eastAsia="en-US"/>
              </w:rPr>
              <w:t>8</w:t>
            </w:r>
          </w:p>
        </w:tc>
        <w:tc>
          <w:tcPr>
            <w:tcW w:w="30.40pt" w:type="dxa"/>
          </w:tcPr>
          <w:p w14:paraId="5A606F2B" w14:textId="77777777" w:rsidR="000F5712" w:rsidRPr="00913BB3" w:rsidRDefault="000F5712" w:rsidP="000F5712">
            <w:pPr>
              <w:pStyle w:val="TAC"/>
              <w:rPr>
                <w:lang w:eastAsia="en-US"/>
              </w:rPr>
            </w:pPr>
            <w:r w:rsidRPr="00913BB3">
              <w:rPr>
                <w:lang w:eastAsia="en-US"/>
              </w:rPr>
              <w:t>7</w:t>
            </w:r>
          </w:p>
        </w:tc>
        <w:tc>
          <w:tcPr>
            <w:tcW w:w="30.40pt" w:type="dxa"/>
            <w:tcBorders>
              <w:bottom w:val="single" w:sz="6" w:space="0" w:color="auto"/>
            </w:tcBorders>
          </w:tcPr>
          <w:p w14:paraId="4095A4C1" w14:textId="77777777" w:rsidR="000F5712" w:rsidRPr="00913BB3" w:rsidRDefault="000F5712" w:rsidP="000F5712">
            <w:pPr>
              <w:pStyle w:val="TAC"/>
              <w:rPr>
                <w:lang w:eastAsia="en-US"/>
              </w:rPr>
            </w:pPr>
            <w:r w:rsidRPr="00913BB3">
              <w:rPr>
                <w:lang w:eastAsia="en-US"/>
              </w:rPr>
              <w:t>6</w:t>
            </w:r>
          </w:p>
        </w:tc>
        <w:tc>
          <w:tcPr>
            <w:tcW w:w="30.40pt" w:type="dxa"/>
            <w:tcBorders>
              <w:bottom w:val="single" w:sz="6" w:space="0" w:color="auto"/>
            </w:tcBorders>
          </w:tcPr>
          <w:p w14:paraId="47DE5BAD" w14:textId="77777777" w:rsidR="000F5712" w:rsidRPr="00913BB3" w:rsidRDefault="000F5712" w:rsidP="000F5712">
            <w:pPr>
              <w:pStyle w:val="TAC"/>
              <w:rPr>
                <w:lang w:eastAsia="en-US"/>
              </w:rPr>
            </w:pPr>
            <w:r w:rsidRPr="00913BB3">
              <w:rPr>
                <w:lang w:eastAsia="en-US"/>
              </w:rPr>
              <w:t>5</w:t>
            </w:r>
          </w:p>
        </w:tc>
        <w:tc>
          <w:tcPr>
            <w:tcW w:w="30.35pt" w:type="dxa"/>
          </w:tcPr>
          <w:p w14:paraId="386FD457" w14:textId="77777777" w:rsidR="000F5712" w:rsidRPr="00913BB3" w:rsidRDefault="000F5712" w:rsidP="000F5712">
            <w:pPr>
              <w:pStyle w:val="TAC"/>
              <w:rPr>
                <w:lang w:eastAsia="en-US"/>
              </w:rPr>
            </w:pPr>
            <w:r w:rsidRPr="00913BB3">
              <w:rPr>
                <w:lang w:eastAsia="en-US"/>
              </w:rPr>
              <w:t>4</w:t>
            </w:r>
          </w:p>
        </w:tc>
        <w:tc>
          <w:tcPr>
            <w:tcW w:w="30.40pt" w:type="dxa"/>
          </w:tcPr>
          <w:p w14:paraId="3531D4F0" w14:textId="77777777" w:rsidR="000F5712" w:rsidRPr="00913BB3" w:rsidRDefault="000F5712" w:rsidP="000F5712">
            <w:pPr>
              <w:pStyle w:val="TAC"/>
              <w:rPr>
                <w:lang w:eastAsia="en-US"/>
              </w:rPr>
            </w:pPr>
            <w:r w:rsidRPr="00913BB3">
              <w:rPr>
                <w:lang w:eastAsia="en-US"/>
              </w:rPr>
              <w:t>3</w:t>
            </w:r>
          </w:p>
        </w:tc>
        <w:tc>
          <w:tcPr>
            <w:tcW w:w="30.40pt" w:type="dxa"/>
          </w:tcPr>
          <w:p w14:paraId="53C2D207" w14:textId="77777777" w:rsidR="000F5712" w:rsidRPr="00913BB3" w:rsidRDefault="000F5712" w:rsidP="000F5712">
            <w:pPr>
              <w:pStyle w:val="TAC"/>
              <w:rPr>
                <w:lang w:eastAsia="en-US"/>
              </w:rPr>
            </w:pPr>
            <w:r w:rsidRPr="00913BB3">
              <w:rPr>
                <w:lang w:eastAsia="en-US"/>
              </w:rPr>
              <w:t>2</w:t>
            </w:r>
          </w:p>
        </w:tc>
        <w:tc>
          <w:tcPr>
            <w:tcW w:w="30.50pt" w:type="dxa"/>
          </w:tcPr>
          <w:p w14:paraId="74004463" w14:textId="77777777" w:rsidR="000F5712" w:rsidRPr="00913BB3" w:rsidRDefault="000F5712" w:rsidP="000F5712">
            <w:pPr>
              <w:pStyle w:val="TAC"/>
              <w:rPr>
                <w:lang w:eastAsia="en-US"/>
              </w:rPr>
            </w:pPr>
            <w:r w:rsidRPr="00913BB3">
              <w:rPr>
                <w:lang w:eastAsia="en-US"/>
              </w:rPr>
              <w:t>1</w:t>
            </w:r>
          </w:p>
        </w:tc>
        <w:tc>
          <w:tcPr>
            <w:tcW w:w="63.25pt" w:type="dxa"/>
          </w:tcPr>
          <w:p w14:paraId="494C6EBE" w14:textId="77777777" w:rsidR="000F5712" w:rsidRPr="00913BB3" w:rsidRDefault="000F5712" w:rsidP="000F5712">
            <w:pPr>
              <w:pStyle w:val="TAL"/>
              <w:rPr>
                <w:lang w:eastAsia="en-US"/>
              </w:rPr>
            </w:pPr>
          </w:p>
        </w:tc>
      </w:tr>
      <w:tr w:rsidR="000F5712" w:rsidRPr="00913BB3" w14:paraId="4FF41462" w14:textId="77777777" w:rsidTr="000F5712">
        <w:trPr>
          <w:cantSplit/>
          <w:trHeight w:val="165"/>
          <w:jc w:val="center"/>
        </w:trPr>
        <w:tc>
          <w:tcPr>
            <w:tcW w:w="121.30pt" w:type="dxa"/>
            <w:vMerge w:val="restart"/>
            <w:tcBorders>
              <w:end w:val="single" w:sz="6" w:space="0" w:color="auto"/>
            </w:tcBorders>
          </w:tcPr>
          <w:p w14:paraId="295B4386" w14:textId="77777777" w:rsidR="000F5712" w:rsidRPr="00913BB3" w:rsidRDefault="000F5712" w:rsidP="000F5712">
            <w:pPr>
              <w:pStyle w:val="TAC"/>
              <w:rPr>
                <w:lang w:eastAsia="en-US"/>
              </w:rPr>
            </w:pPr>
          </w:p>
        </w:tc>
        <w:tc>
          <w:tcPr>
            <w:tcW w:w="15.35pt" w:type="dxa"/>
            <w:tcBorders>
              <w:top w:val="single" w:sz="6" w:space="0" w:color="auto"/>
              <w:start w:val="single" w:sz="6" w:space="0" w:color="auto"/>
            </w:tcBorders>
          </w:tcPr>
          <w:p w14:paraId="2D3A461F" w14:textId="77777777" w:rsidR="000F5712" w:rsidRPr="00913BB3" w:rsidRDefault="000F5712" w:rsidP="000F5712">
            <w:pPr>
              <w:pStyle w:val="TAC"/>
              <w:rPr>
                <w:lang w:eastAsia="en-US"/>
              </w:rPr>
            </w:pPr>
            <w:r w:rsidRPr="00913BB3">
              <w:rPr>
                <w:lang w:eastAsia="en-US"/>
              </w:rPr>
              <w:t>0</w:t>
            </w:r>
          </w:p>
        </w:tc>
        <w:tc>
          <w:tcPr>
            <w:tcW w:w="30.40pt" w:type="dxa"/>
            <w:tcBorders>
              <w:top w:val="single" w:sz="6" w:space="0" w:color="auto"/>
              <w:end w:val="single" w:sz="4" w:space="0" w:color="auto"/>
            </w:tcBorders>
          </w:tcPr>
          <w:p w14:paraId="2FA0CFF4" w14:textId="77777777" w:rsidR="000F5712" w:rsidRPr="00913BB3" w:rsidRDefault="000F5712" w:rsidP="000F5712">
            <w:pPr>
              <w:pStyle w:val="TAC"/>
              <w:rPr>
                <w:lang w:eastAsia="en-US"/>
              </w:rPr>
            </w:pPr>
            <w:r w:rsidRPr="00913BB3">
              <w:rPr>
                <w:lang w:eastAsia="en-US"/>
              </w:rPr>
              <w:t>0</w:t>
            </w:r>
          </w:p>
        </w:tc>
        <w:tc>
          <w:tcPr>
            <w:tcW w:w="60.80pt" w:type="dxa"/>
            <w:gridSpan w:val="2"/>
            <w:vMerge w:val="restart"/>
            <w:tcBorders>
              <w:top w:val="single" w:sz="6" w:space="0" w:color="auto"/>
              <w:start w:val="single" w:sz="4" w:space="0" w:color="auto"/>
              <w:bottom w:val="single" w:sz="6" w:space="0" w:color="auto"/>
              <w:end w:val="single" w:sz="6" w:space="0" w:color="auto"/>
            </w:tcBorders>
            <w:shd w:val="clear" w:color="auto" w:fill="auto"/>
          </w:tcPr>
          <w:p w14:paraId="4756A26D" w14:textId="77777777" w:rsidR="000F5712" w:rsidRPr="00913BB3" w:rsidRDefault="000F5712" w:rsidP="000F5712">
            <w:pPr>
              <w:pStyle w:val="TAC"/>
              <w:rPr>
                <w:lang w:eastAsia="en-US"/>
              </w:rPr>
            </w:pPr>
            <w:r w:rsidRPr="00913BB3">
              <w:rPr>
                <w:lang w:eastAsia="en-US"/>
              </w:rPr>
              <w:t>Packet filter direction 1</w:t>
            </w:r>
          </w:p>
        </w:tc>
        <w:tc>
          <w:tcPr>
            <w:tcW w:w="121.65pt" w:type="dxa"/>
            <w:gridSpan w:val="4"/>
            <w:vMerge w:val="restart"/>
            <w:tcBorders>
              <w:top w:val="single" w:sz="6" w:space="0" w:color="auto"/>
              <w:start w:val="single" w:sz="6" w:space="0" w:color="auto"/>
              <w:end w:val="single" w:sz="6" w:space="0" w:color="auto"/>
            </w:tcBorders>
          </w:tcPr>
          <w:p w14:paraId="61A200D1" w14:textId="77777777" w:rsidR="000F5712" w:rsidRPr="00913BB3" w:rsidRDefault="000F5712" w:rsidP="000F5712">
            <w:pPr>
              <w:pStyle w:val="TAC"/>
              <w:rPr>
                <w:lang w:eastAsia="en-US"/>
              </w:rPr>
            </w:pPr>
            <w:r w:rsidRPr="00913BB3">
              <w:rPr>
                <w:lang w:eastAsia="en-US"/>
              </w:rPr>
              <w:t>Packet filter identifier 1</w:t>
            </w:r>
          </w:p>
        </w:tc>
        <w:tc>
          <w:tcPr>
            <w:tcW w:w="63.25pt" w:type="dxa"/>
            <w:vMerge w:val="restart"/>
            <w:tcBorders>
              <w:start w:val="single" w:sz="6" w:space="0" w:color="auto"/>
            </w:tcBorders>
          </w:tcPr>
          <w:p w14:paraId="1F064E3C" w14:textId="77777777" w:rsidR="000F5712" w:rsidRPr="00913BB3" w:rsidRDefault="000F5712" w:rsidP="000F5712">
            <w:pPr>
              <w:pStyle w:val="TAL"/>
              <w:rPr>
                <w:lang w:eastAsia="en-US"/>
              </w:rPr>
            </w:pPr>
            <w:r w:rsidRPr="00913BB3">
              <w:rPr>
                <w:lang w:eastAsia="en-US"/>
              </w:rPr>
              <w:t>octet 8</w:t>
            </w:r>
          </w:p>
        </w:tc>
      </w:tr>
      <w:tr w:rsidR="000F5712" w:rsidRPr="00913BB3" w14:paraId="61646300" w14:textId="77777777" w:rsidTr="000F5712">
        <w:trPr>
          <w:cantSplit/>
          <w:trHeight w:val="165"/>
          <w:jc w:val="center"/>
        </w:trPr>
        <w:tc>
          <w:tcPr>
            <w:tcW w:w="121.30pt" w:type="dxa"/>
            <w:vMerge/>
            <w:tcBorders>
              <w:end w:val="single" w:sz="6" w:space="0" w:color="auto"/>
            </w:tcBorders>
          </w:tcPr>
          <w:p w14:paraId="61BEE378" w14:textId="77777777" w:rsidR="000F5712" w:rsidRPr="00913BB3" w:rsidRDefault="000F5712" w:rsidP="000F5712">
            <w:pPr>
              <w:pStyle w:val="TAC"/>
              <w:rPr>
                <w:lang w:eastAsia="en-US"/>
              </w:rPr>
            </w:pPr>
          </w:p>
        </w:tc>
        <w:tc>
          <w:tcPr>
            <w:tcW w:w="45.75pt" w:type="dxa"/>
            <w:gridSpan w:val="2"/>
            <w:tcBorders>
              <w:start w:val="single" w:sz="6" w:space="0" w:color="auto"/>
              <w:bottom w:val="single" w:sz="6" w:space="0" w:color="auto"/>
              <w:end w:val="single" w:sz="4" w:space="0" w:color="auto"/>
            </w:tcBorders>
          </w:tcPr>
          <w:p w14:paraId="732953B3" w14:textId="77777777" w:rsidR="000F5712" w:rsidRPr="00913BB3" w:rsidRDefault="000F5712" w:rsidP="000F5712">
            <w:pPr>
              <w:pStyle w:val="TAC"/>
              <w:rPr>
                <w:lang w:eastAsia="en-US"/>
              </w:rPr>
            </w:pPr>
            <w:r w:rsidRPr="00913BB3">
              <w:rPr>
                <w:lang w:eastAsia="en-US"/>
              </w:rPr>
              <w:t>Spare</w:t>
            </w:r>
          </w:p>
        </w:tc>
        <w:tc>
          <w:tcPr>
            <w:tcW w:w="60.80pt" w:type="dxa"/>
            <w:gridSpan w:val="2"/>
            <w:vMerge/>
            <w:tcBorders>
              <w:start w:val="single" w:sz="4" w:space="0" w:color="auto"/>
              <w:bottom w:val="single" w:sz="6" w:space="0" w:color="auto"/>
              <w:end w:val="single" w:sz="6" w:space="0" w:color="auto"/>
            </w:tcBorders>
          </w:tcPr>
          <w:p w14:paraId="137CE374" w14:textId="77777777" w:rsidR="000F5712" w:rsidRPr="00913BB3" w:rsidRDefault="000F5712" w:rsidP="000F5712">
            <w:pPr>
              <w:pStyle w:val="TAC"/>
              <w:rPr>
                <w:lang w:eastAsia="en-US"/>
              </w:rPr>
            </w:pPr>
          </w:p>
        </w:tc>
        <w:tc>
          <w:tcPr>
            <w:tcW w:w="121.65pt" w:type="dxa"/>
            <w:gridSpan w:val="4"/>
            <w:vMerge/>
            <w:tcBorders>
              <w:start w:val="single" w:sz="6" w:space="0" w:color="auto"/>
              <w:bottom w:val="single" w:sz="6" w:space="0" w:color="auto"/>
              <w:end w:val="single" w:sz="6" w:space="0" w:color="auto"/>
            </w:tcBorders>
          </w:tcPr>
          <w:p w14:paraId="392EA27F" w14:textId="77777777" w:rsidR="000F5712" w:rsidRPr="00913BB3" w:rsidRDefault="000F5712" w:rsidP="000F5712">
            <w:pPr>
              <w:pStyle w:val="TAC"/>
              <w:rPr>
                <w:lang w:eastAsia="en-US"/>
              </w:rPr>
            </w:pPr>
          </w:p>
        </w:tc>
        <w:tc>
          <w:tcPr>
            <w:tcW w:w="63.25pt" w:type="dxa"/>
            <w:vMerge/>
            <w:tcBorders>
              <w:start w:val="single" w:sz="6" w:space="0" w:color="auto"/>
            </w:tcBorders>
          </w:tcPr>
          <w:p w14:paraId="4D1CB54F" w14:textId="77777777" w:rsidR="000F5712" w:rsidRPr="00913BB3" w:rsidRDefault="000F5712" w:rsidP="000F5712">
            <w:pPr>
              <w:pStyle w:val="TAC"/>
              <w:rPr>
                <w:lang w:eastAsia="en-US"/>
              </w:rPr>
            </w:pPr>
          </w:p>
        </w:tc>
      </w:tr>
      <w:tr w:rsidR="000F5712" w:rsidRPr="00913BB3" w14:paraId="6D6050C6" w14:textId="77777777" w:rsidTr="000F5712">
        <w:trPr>
          <w:cantSplit/>
          <w:jc w:val="center"/>
        </w:trPr>
        <w:tc>
          <w:tcPr>
            <w:tcW w:w="121.30pt" w:type="dxa"/>
            <w:tcBorders>
              <w:end w:val="single" w:sz="6" w:space="0" w:color="auto"/>
            </w:tcBorders>
          </w:tcPr>
          <w:p w14:paraId="6336E5E4" w14:textId="77777777" w:rsidR="000F5712" w:rsidRPr="00913BB3" w:rsidRDefault="000F5712" w:rsidP="000F5712">
            <w:pPr>
              <w:pStyle w:val="TAC"/>
              <w:rPr>
                <w:lang w:eastAsia="en-US"/>
              </w:rPr>
            </w:pPr>
          </w:p>
        </w:tc>
        <w:tc>
          <w:tcPr>
            <w:tcW w:w="228.20pt" w:type="dxa"/>
            <w:gridSpan w:val="8"/>
            <w:tcBorders>
              <w:top w:val="single" w:sz="6" w:space="0" w:color="auto"/>
              <w:start w:val="single" w:sz="6" w:space="0" w:color="auto"/>
              <w:bottom w:val="single" w:sz="6" w:space="0" w:color="auto"/>
              <w:end w:val="single" w:sz="6" w:space="0" w:color="auto"/>
            </w:tcBorders>
          </w:tcPr>
          <w:p w14:paraId="4C1E5570" w14:textId="77777777" w:rsidR="000F5712" w:rsidRPr="00913BB3" w:rsidRDefault="000F5712" w:rsidP="000F5712">
            <w:pPr>
              <w:pStyle w:val="TAC"/>
              <w:rPr>
                <w:lang w:eastAsia="en-US"/>
              </w:rPr>
            </w:pPr>
            <w:r w:rsidRPr="00913BB3">
              <w:rPr>
                <w:lang w:eastAsia="en-US"/>
              </w:rPr>
              <w:t>Length of packet filter contents 1</w:t>
            </w:r>
          </w:p>
        </w:tc>
        <w:tc>
          <w:tcPr>
            <w:tcW w:w="63.25pt" w:type="dxa"/>
            <w:tcBorders>
              <w:start w:val="single" w:sz="6" w:space="0" w:color="auto"/>
            </w:tcBorders>
          </w:tcPr>
          <w:p w14:paraId="42C07BF5" w14:textId="77777777" w:rsidR="000F5712" w:rsidRPr="00913BB3" w:rsidRDefault="000F5712" w:rsidP="000F5712">
            <w:pPr>
              <w:pStyle w:val="TAL"/>
              <w:rPr>
                <w:lang w:eastAsia="en-US"/>
              </w:rPr>
            </w:pPr>
            <w:r w:rsidRPr="00913BB3">
              <w:rPr>
                <w:lang w:eastAsia="en-US"/>
              </w:rPr>
              <w:t>octet 9</w:t>
            </w:r>
          </w:p>
        </w:tc>
      </w:tr>
      <w:tr w:rsidR="000F5712" w:rsidRPr="00913BB3" w14:paraId="75768091" w14:textId="77777777" w:rsidTr="000F5712">
        <w:trPr>
          <w:cantSplit/>
          <w:jc w:val="center"/>
        </w:trPr>
        <w:tc>
          <w:tcPr>
            <w:tcW w:w="121.30pt" w:type="dxa"/>
            <w:tcBorders>
              <w:end w:val="single" w:sz="6" w:space="0" w:color="auto"/>
            </w:tcBorders>
          </w:tcPr>
          <w:p w14:paraId="2307B5EA" w14:textId="77777777" w:rsidR="000F5712" w:rsidRPr="00913BB3" w:rsidRDefault="000F5712" w:rsidP="000F5712">
            <w:pPr>
              <w:pStyle w:val="TAC"/>
              <w:rPr>
                <w:lang w:eastAsia="en-US"/>
              </w:rPr>
            </w:pPr>
          </w:p>
        </w:tc>
        <w:tc>
          <w:tcPr>
            <w:tcW w:w="228.20pt" w:type="dxa"/>
            <w:gridSpan w:val="8"/>
            <w:tcBorders>
              <w:top w:val="single" w:sz="6" w:space="0" w:color="auto"/>
              <w:start w:val="single" w:sz="6" w:space="0" w:color="auto"/>
              <w:bottom w:val="single" w:sz="6" w:space="0" w:color="auto"/>
              <w:end w:val="single" w:sz="6" w:space="0" w:color="auto"/>
            </w:tcBorders>
          </w:tcPr>
          <w:p w14:paraId="79DAA0C1" w14:textId="77777777" w:rsidR="000F5712" w:rsidRPr="00913BB3" w:rsidRDefault="000F5712" w:rsidP="000F5712">
            <w:pPr>
              <w:pStyle w:val="TAC"/>
              <w:rPr>
                <w:lang w:eastAsia="en-US"/>
              </w:rPr>
            </w:pPr>
            <w:r w:rsidRPr="00913BB3">
              <w:rPr>
                <w:lang w:eastAsia="en-US"/>
              </w:rPr>
              <w:t>Packet filter contents 1</w:t>
            </w:r>
          </w:p>
        </w:tc>
        <w:tc>
          <w:tcPr>
            <w:tcW w:w="63.25pt" w:type="dxa"/>
            <w:tcBorders>
              <w:start w:val="single" w:sz="6" w:space="0" w:color="auto"/>
            </w:tcBorders>
          </w:tcPr>
          <w:p w14:paraId="535608A5" w14:textId="77777777" w:rsidR="000F5712" w:rsidRPr="00913BB3" w:rsidRDefault="000F5712" w:rsidP="000F5712">
            <w:pPr>
              <w:pStyle w:val="TAL"/>
              <w:rPr>
                <w:lang w:eastAsia="en-US"/>
              </w:rPr>
            </w:pPr>
            <w:r w:rsidRPr="00913BB3">
              <w:rPr>
                <w:lang w:eastAsia="en-US"/>
              </w:rPr>
              <w:t>octet 10</w:t>
            </w:r>
          </w:p>
          <w:p w14:paraId="26967796" w14:textId="77777777" w:rsidR="000F5712" w:rsidRPr="00913BB3" w:rsidRDefault="000F5712" w:rsidP="000F5712">
            <w:pPr>
              <w:pStyle w:val="TAL"/>
              <w:rPr>
                <w:lang w:eastAsia="en-US"/>
              </w:rPr>
            </w:pPr>
            <w:r w:rsidRPr="00913BB3">
              <w:rPr>
                <w:lang w:eastAsia="en-US"/>
              </w:rPr>
              <w:t>octet m</w:t>
            </w:r>
          </w:p>
        </w:tc>
      </w:tr>
      <w:tr w:rsidR="000F5712" w:rsidRPr="00913BB3" w14:paraId="5FBB5B82" w14:textId="77777777" w:rsidTr="000F5712">
        <w:trPr>
          <w:cantSplit/>
          <w:trHeight w:val="165"/>
          <w:jc w:val="center"/>
        </w:trPr>
        <w:tc>
          <w:tcPr>
            <w:tcW w:w="121.30pt" w:type="dxa"/>
            <w:vMerge w:val="restart"/>
            <w:tcBorders>
              <w:end w:val="single" w:sz="6" w:space="0" w:color="auto"/>
            </w:tcBorders>
          </w:tcPr>
          <w:p w14:paraId="5E2F3B07" w14:textId="77777777" w:rsidR="000F5712" w:rsidRPr="00913BB3" w:rsidRDefault="000F5712" w:rsidP="000F5712">
            <w:pPr>
              <w:pStyle w:val="TAC"/>
              <w:rPr>
                <w:lang w:eastAsia="en-US"/>
              </w:rPr>
            </w:pPr>
          </w:p>
        </w:tc>
        <w:tc>
          <w:tcPr>
            <w:tcW w:w="15.35pt" w:type="dxa"/>
            <w:tcBorders>
              <w:top w:val="single" w:sz="6" w:space="0" w:color="auto"/>
              <w:start w:val="single" w:sz="6" w:space="0" w:color="auto"/>
            </w:tcBorders>
          </w:tcPr>
          <w:p w14:paraId="54F85B3A" w14:textId="77777777" w:rsidR="000F5712" w:rsidRPr="00913BB3" w:rsidRDefault="000F5712" w:rsidP="000F5712">
            <w:pPr>
              <w:pStyle w:val="TAC"/>
              <w:rPr>
                <w:lang w:eastAsia="en-US"/>
              </w:rPr>
            </w:pPr>
            <w:r w:rsidRPr="00913BB3">
              <w:rPr>
                <w:lang w:eastAsia="en-US"/>
              </w:rPr>
              <w:t>0</w:t>
            </w:r>
          </w:p>
        </w:tc>
        <w:tc>
          <w:tcPr>
            <w:tcW w:w="30.40pt" w:type="dxa"/>
            <w:tcBorders>
              <w:top w:val="single" w:sz="6" w:space="0" w:color="auto"/>
              <w:end w:val="single" w:sz="4" w:space="0" w:color="auto"/>
            </w:tcBorders>
          </w:tcPr>
          <w:p w14:paraId="56D0982F" w14:textId="77777777" w:rsidR="000F5712" w:rsidRPr="00913BB3" w:rsidRDefault="000F5712" w:rsidP="000F5712">
            <w:pPr>
              <w:pStyle w:val="TAC"/>
              <w:rPr>
                <w:lang w:eastAsia="en-US"/>
              </w:rPr>
            </w:pPr>
            <w:r w:rsidRPr="00913BB3">
              <w:rPr>
                <w:lang w:eastAsia="en-US"/>
              </w:rPr>
              <w:t>0</w:t>
            </w:r>
          </w:p>
        </w:tc>
        <w:tc>
          <w:tcPr>
            <w:tcW w:w="60.80pt" w:type="dxa"/>
            <w:gridSpan w:val="2"/>
            <w:vMerge w:val="restart"/>
            <w:tcBorders>
              <w:top w:val="single" w:sz="6" w:space="0" w:color="auto"/>
              <w:start w:val="single" w:sz="4" w:space="0" w:color="auto"/>
              <w:bottom w:val="single" w:sz="6" w:space="0" w:color="auto"/>
              <w:end w:val="single" w:sz="6" w:space="0" w:color="auto"/>
            </w:tcBorders>
            <w:shd w:val="clear" w:color="auto" w:fill="auto"/>
          </w:tcPr>
          <w:p w14:paraId="1B6B344B" w14:textId="77777777" w:rsidR="000F5712" w:rsidRPr="00913BB3" w:rsidRDefault="000F5712" w:rsidP="000F5712">
            <w:pPr>
              <w:pStyle w:val="TAC"/>
              <w:rPr>
                <w:lang w:eastAsia="en-US"/>
              </w:rPr>
            </w:pPr>
            <w:r w:rsidRPr="00913BB3">
              <w:rPr>
                <w:lang w:eastAsia="en-US"/>
              </w:rPr>
              <w:t>Packet filter direction 2</w:t>
            </w:r>
          </w:p>
        </w:tc>
        <w:tc>
          <w:tcPr>
            <w:tcW w:w="121.65pt" w:type="dxa"/>
            <w:gridSpan w:val="4"/>
            <w:vMerge w:val="restart"/>
            <w:tcBorders>
              <w:top w:val="single" w:sz="6" w:space="0" w:color="auto"/>
              <w:start w:val="single" w:sz="6" w:space="0" w:color="auto"/>
              <w:end w:val="single" w:sz="6" w:space="0" w:color="auto"/>
            </w:tcBorders>
          </w:tcPr>
          <w:p w14:paraId="7AC1E654" w14:textId="77777777" w:rsidR="000F5712" w:rsidRPr="00913BB3" w:rsidRDefault="000F5712" w:rsidP="000F5712">
            <w:pPr>
              <w:pStyle w:val="TAC"/>
              <w:rPr>
                <w:lang w:eastAsia="en-US"/>
              </w:rPr>
            </w:pPr>
            <w:r w:rsidRPr="00913BB3">
              <w:rPr>
                <w:lang w:eastAsia="en-US"/>
              </w:rPr>
              <w:t>Packet filter identifier 2</w:t>
            </w:r>
          </w:p>
        </w:tc>
        <w:tc>
          <w:tcPr>
            <w:tcW w:w="63.25pt" w:type="dxa"/>
            <w:vMerge w:val="restart"/>
            <w:tcBorders>
              <w:start w:val="single" w:sz="6" w:space="0" w:color="auto"/>
            </w:tcBorders>
          </w:tcPr>
          <w:p w14:paraId="7BAE107C" w14:textId="77777777" w:rsidR="000F5712" w:rsidRPr="00913BB3" w:rsidRDefault="000F5712" w:rsidP="000F5712">
            <w:pPr>
              <w:pStyle w:val="TAL"/>
              <w:rPr>
                <w:lang w:eastAsia="en-US"/>
              </w:rPr>
            </w:pPr>
            <w:r w:rsidRPr="00913BB3">
              <w:rPr>
                <w:lang w:eastAsia="en-US"/>
              </w:rPr>
              <w:t>octet m+1</w:t>
            </w:r>
          </w:p>
        </w:tc>
      </w:tr>
      <w:tr w:rsidR="000F5712" w:rsidRPr="00913BB3" w14:paraId="29809A53" w14:textId="77777777" w:rsidTr="000F5712">
        <w:trPr>
          <w:cantSplit/>
          <w:trHeight w:val="165"/>
          <w:jc w:val="center"/>
        </w:trPr>
        <w:tc>
          <w:tcPr>
            <w:tcW w:w="121.30pt" w:type="dxa"/>
            <w:vMerge/>
            <w:tcBorders>
              <w:end w:val="single" w:sz="6" w:space="0" w:color="auto"/>
            </w:tcBorders>
          </w:tcPr>
          <w:p w14:paraId="31B26ACF" w14:textId="77777777" w:rsidR="000F5712" w:rsidRPr="00913BB3" w:rsidRDefault="000F5712" w:rsidP="000F5712">
            <w:pPr>
              <w:pStyle w:val="TAC"/>
              <w:rPr>
                <w:lang w:eastAsia="en-US"/>
              </w:rPr>
            </w:pPr>
          </w:p>
        </w:tc>
        <w:tc>
          <w:tcPr>
            <w:tcW w:w="45.75pt" w:type="dxa"/>
            <w:gridSpan w:val="2"/>
            <w:tcBorders>
              <w:start w:val="single" w:sz="6" w:space="0" w:color="auto"/>
              <w:bottom w:val="single" w:sz="6" w:space="0" w:color="auto"/>
              <w:end w:val="single" w:sz="4" w:space="0" w:color="auto"/>
            </w:tcBorders>
          </w:tcPr>
          <w:p w14:paraId="24B86636" w14:textId="77777777" w:rsidR="000F5712" w:rsidRPr="00913BB3" w:rsidRDefault="000F5712" w:rsidP="000F5712">
            <w:pPr>
              <w:pStyle w:val="TAC"/>
              <w:rPr>
                <w:lang w:eastAsia="en-US"/>
              </w:rPr>
            </w:pPr>
            <w:r w:rsidRPr="00913BB3">
              <w:rPr>
                <w:lang w:eastAsia="en-US"/>
              </w:rPr>
              <w:t>Spare</w:t>
            </w:r>
          </w:p>
        </w:tc>
        <w:tc>
          <w:tcPr>
            <w:tcW w:w="60.80pt" w:type="dxa"/>
            <w:gridSpan w:val="2"/>
            <w:vMerge/>
            <w:tcBorders>
              <w:start w:val="single" w:sz="4" w:space="0" w:color="auto"/>
              <w:bottom w:val="single" w:sz="6" w:space="0" w:color="auto"/>
              <w:end w:val="single" w:sz="6" w:space="0" w:color="auto"/>
            </w:tcBorders>
          </w:tcPr>
          <w:p w14:paraId="5135E561" w14:textId="77777777" w:rsidR="000F5712" w:rsidRPr="00913BB3" w:rsidRDefault="000F5712" w:rsidP="000F5712">
            <w:pPr>
              <w:pStyle w:val="TAC"/>
              <w:rPr>
                <w:lang w:eastAsia="en-US"/>
              </w:rPr>
            </w:pPr>
          </w:p>
        </w:tc>
        <w:tc>
          <w:tcPr>
            <w:tcW w:w="121.65pt" w:type="dxa"/>
            <w:gridSpan w:val="4"/>
            <w:vMerge/>
            <w:tcBorders>
              <w:start w:val="single" w:sz="6" w:space="0" w:color="auto"/>
              <w:bottom w:val="single" w:sz="6" w:space="0" w:color="auto"/>
              <w:end w:val="single" w:sz="6" w:space="0" w:color="auto"/>
            </w:tcBorders>
          </w:tcPr>
          <w:p w14:paraId="1BADAA2F" w14:textId="77777777" w:rsidR="000F5712" w:rsidRPr="00913BB3" w:rsidRDefault="000F5712" w:rsidP="000F5712">
            <w:pPr>
              <w:pStyle w:val="TAC"/>
              <w:rPr>
                <w:lang w:eastAsia="en-US"/>
              </w:rPr>
            </w:pPr>
          </w:p>
        </w:tc>
        <w:tc>
          <w:tcPr>
            <w:tcW w:w="63.25pt" w:type="dxa"/>
            <w:vMerge/>
            <w:tcBorders>
              <w:start w:val="single" w:sz="6" w:space="0" w:color="auto"/>
            </w:tcBorders>
          </w:tcPr>
          <w:p w14:paraId="70668EC9" w14:textId="77777777" w:rsidR="000F5712" w:rsidRPr="00913BB3" w:rsidRDefault="000F5712" w:rsidP="000F5712">
            <w:pPr>
              <w:pStyle w:val="TAL"/>
              <w:rPr>
                <w:lang w:eastAsia="en-US"/>
              </w:rPr>
            </w:pPr>
          </w:p>
        </w:tc>
      </w:tr>
      <w:tr w:rsidR="000F5712" w:rsidRPr="00913BB3" w14:paraId="1B642BC4" w14:textId="77777777" w:rsidTr="000F5712">
        <w:trPr>
          <w:cantSplit/>
          <w:jc w:val="center"/>
        </w:trPr>
        <w:tc>
          <w:tcPr>
            <w:tcW w:w="121.30pt" w:type="dxa"/>
            <w:tcBorders>
              <w:end w:val="single" w:sz="6" w:space="0" w:color="auto"/>
            </w:tcBorders>
          </w:tcPr>
          <w:p w14:paraId="45AD2BCF" w14:textId="77777777" w:rsidR="000F5712" w:rsidRPr="00913BB3" w:rsidRDefault="000F5712" w:rsidP="000F5712">
            <w:pPr>
              <w:pStyle w:val="TAC"/>
              <w:rPr>
                <w:lang w:eastAsia="en-US"/>
              </w:rPr>
            </w:pPr>
          </w:p>
        </w:tc>
        <w:tc>
          <w:tcPr>
            <w:tcW w:w="228.20pt" w:type="dxa"/>
            <w:gridSpan w:val="8"/>
            <w:tcBorders>
              <w:top w:val="single" w:sz="6" w:space="0" w:color="auto"/>
              <w:start w:val="single" w:sz="6" w:space="0" w:color="auto"/>
              <w:bottom w:val="single" w:sz="6" w:space="0" w:color="auto"/>
              <w:end w:val="single" w:sz="6" w:space="0" w:color="auto"/>
            </w:tcBorders>
          </w:tcPr>
          <w:p w14:paraId="1F766CE2" w14:textId="77777777" w:rsidR="000F5712" w:rsidRPr="00913BB3" w:rsidRDefault="000F5712" w:rsidP="000F5712">
            <w:pPr>
              <w:pStyle w:val="TAC"/>
              <w:rPr>
                <w:lang w:eastAsia="en-US"/>
              </w:rPr>
            </w:pPr>
            <w:r w:rsidRPr="00913BB3">
              <w:rPr>
                <w:lang w:eastAsia="en-US"/>
              </w:rPr>
              <w:t>Length of packet filter contents 2</w:t>
            </w:r>
          </w:p>
        </w:tc>
        <w:tc>
          <w:tcPr>
            <w:tcW w:w="63.25pt" w:type="dxa"/>
            <w:tcBorders>
              <w:start w:val="single" w:sz="6" w:space="0" w:color="auto"/>
            </w:tcBorders>
          </w:tcPr>
          <w:p w14:paraId="1D3BD4EC" w14:textId="77777777" w:rsidR="000F5712" w:rsidRPr="00913BB3" w:rsidRDefault="000F5712" w:rsidP="000F5712">
            <w:pPr>
              <w:pStyle w:val="TAL"/>
              <w:rPr>
                <w:lang w:eastAsia="en-US"/>
              </w:rPr>
            </w:pPr>
            <w:r w:rsidRPr="00913BB3">
              <w:rPr>
                <w:lang w:eastAsia="en-US"/>
              </w:rPr>
              <w:t>octet m+2</w:t>
            </w:r>
          </w:p>
        </w:tc>
      </w:tr>
      <w:tr w:rsidR="000F5712" w:rsidRPr="00913BB3" w14:paraId="5614BEC4" w14:textId="77777777" w:rsidTr="000F5712">
        <w:trPr>
          <w:cantSplit/>
          <w:jc w:val="center"/>
        </w:trPr>
        <w:tc>
          <w:tcPr>
            <w:tcW w:w="121.30pt" w:type="dxa"/>
            <w:tcBorders>
              <w:end w:val="single" w:sz="6" w:space="0" w:color="auto"/>
            </w:tcBorders>
          </w:tcPr>
          <w:p w14:paraId="6CEFC35C" w14:textId="77777777" w:rsidR="000F5712" w:rsidRPr="00913BB3" w:rsidRDefault="000F5712" w:rsidP="000F5712">
            <w:pPr>
              <w:pStyle w:val="TAC"/>
              <w:rPr>
                <w:lang w:eastAsia="en-US"/>
              </w:rPr>
            </w:pPr>
          </w:p>
        </w:tc>
        <w:tc>
          <w:tcPr>
            <w:tcW w:w="228.20pt" w:type="dxa"/>
            <w:gridSpan w:val="8"/>
            <w:tcBorders>
              <w:top w:val="single" w:sz="6" w:space="0" w:color="auto"/>
              <w:start w:val="single" w:sz="6" w:space="0" w:color="auto"/>
              <w:bottom w:val="single" w:sz="6" w:space="0" w:color="auto"/>
              <w:end w:val="single" w:sz="6" w:space="0" w:color="auto"/>
            </w:tcBorders>
          </w:tcPr>
          <w:p w14:paraId="4526935D" w14:textId="77777777" w:rsidR="000F5712" w:rsidRPr="00913BB3" w:rsidRDefault="000F5712" w:rsidP="000F5712">
            <w:pPr>
              <w:pStyle w:val="TAC"/>
              <w:rPr>
                <w:lang w:eastAsia="en-US"/>
              </w:rPr>
            </w:pPr>
            <w:r w:rsidRPr="00913BB3">
              <w:rPr>
                <w:lang w:eastAsia="en-US"/>
              </w:rPr>
              <w:t>Packet filter contents 2</w:t>
            </w:r>
          </w:p>
        </w:tc>
        <w:tc>
          <w:tcPr>
            <w:tcW w:w="63.25pt" w:type="dxa"/>
            <w:tcBorders>
              <w:start w:val="single" w:sz="6" w:space="0" w:color="auto"/>
            </w:tcBorders>
          </w:tcPr>
          <w:p w14:paraId="73F022D6" w14:textId="77777777" w:rsidR="000F5712" w:rsidRPr="00913BB3" w:rsidRDefault="000F5712" w:rsidP="000F5712">
            <w:pPr>
              <w:pStyle w:val="TAL"/>
              <w:rPr>
                <w:lang w:eastAsia="en-US"/>
              </w:rPr>
            </w:pPr>
            <w:r w:rsidRPr="00913BB3">
              <w:rPr>
                <w:lang w:eastAsia="en-US"/>
              </w:rPr>
              <w:t>octet m+3</w:t>
            </w:r>
          </w:p>
          <w:p w14:paraId="5E755397" w14:textId="77777777" w:rsidR="000F5712" w:rsidRPr="00913BB3" w:rsidRDefault="000F5712" w:rsidP="000F5712">
            <w:pPr>
              <w:pStyle w:val="TAL"/>
              <w:rPr>
                <w:lang w:eastAsia="en-US"/>
              </w:rPr>
            </w:pPr>
            <w:r w:rsidRPr="00913BB3">
              <w:rPr>
                <w:lang w:eastAsia="en-US"/>
              </w:rPr>
              <w:t>octet n</w:t>
            </w:r>
          </w:p>
        </w:tc>
      </w:tr>
      <w:tr w:rsidR="000F5712" w:rsidRPr="00913BB3" w14:paraId="77743061" w14:textId="77777777" w:rsidTr="000F5712">
        <w:trPr>
          <w:cantSplit/>
          <w:jc w:val="center"/>
        </w:trPr>
        <w:tc>
          <w:tcPr>
            <w:tcW w:w="121.30pt" w:type="dxa"/>
            <w:tcBorders>
              <w:end w:val="single" w:sz="6" w:space="0" w:color="auto"/>
            </w:tcBorders>
          </w:tcPr>
          <w:p w14:paraId="74E74928" w14:textId="77777777" w:rsidR="000F5712" w:rsidRPr="00913BB3" w:rsidRDefault="000F5712" w:rsidP="000F5712">
            <w:pPr>
              <w:pStyle w:val="TAC"/>
              <w:rPr>
                <w:lang w:eastAsia="en-US"/>
              </w:rPr>
            </w:pPr>
          </w:p>
        </w:tc>
        <w:tc>
          <w:tcPr>
            <w:tcW w:w="228.20pt" w:type="dxa"/>
            <w:gridSpan w:val="8"/>
            <w:tcBorders>
              <w:top w:val="single" w:sz="6" w:space="0" w:color="auto"/>
              <w:start w:val="single" w:sz="6" w:space="0" w:color="auto"/>
              <w:bottom w:val="single" w:sz="6" w:space="0" w:color="auto"/>
              <w:end w:val="single" w:sz="6" w:space="0" w:color="auto"/>
            </w:tcBorders>
          </w:tcPr>
          <w:p w14:paraId="67EE6935" w14:textId="77777777" w:rsidR="000F5712" w:rsidRPr="00913BB3" w:rsidRDefault="000F5712" w:rsidP="000F5712">
            <w:pPr>
              <w:pStyle w:val="TAC"/>
              <w:rPr>
                <w:lang w:eastAsia="en-US"/>
              </w:rPr>
            </w:pPr>
            <w:r w:rsidRPr="00913BB3">
              <w:rPr>
                <w:lang w:eastAsia="en-US"/>
              </w:rPr>
              <w:t>…</w:t>
            </w:r>
          </w:p>
        </w:tc>
        <w:tc>
          <w:tcPr>
            <w:tcW w:w="63.25pt" w:type="dxa"/>
            <w:tcBorders>
              <w:start w:val="single" w:sz="6" w:space="0" w:color="auto"/>
            </w:tcBorders>
          </w:tcPr>
          <w:p w14:paraId="404702D3" w14:textId="77777777" w:rsidR="000F5712" w:rsidRPr="00913BB3" w:rsidRDefault="000F5712" w:rsidP="000F5712">
            <w:pPr>
              <w:pStyle w:val="TAL"/>
              <w:rPr>
                <w:lang w:eastAsia="en-US"/>
              </w:rPr>
            </w:pPr>
            <w:r w:rsidRPr="00913BB3">
              <w:rPr>
                <w:lang w:eastAsia="en-US"/>
              </w:rPr>
              <w:t>octet n+1</w:t>
            </w:r>
          </w:p>
          <w:p w14:paraId="7F443A0E" w14:textId="77777777" w:rsidR="000F5712" w:rsidRPr="00913BB3" w:rsidRDefault="000F5712" w:rsidP="000F5712">
            <w:pPr>
              <w:pStyle w:val="TAL"/>
              <w:rPr>
                <w:lang w:eastAsia="en-US"/>
              </w:rPr>
            </w:pPr>
            <w:r w:rsidRPr="00913BB3">
              <w:rPr>
                <w:lang w:eastAsia="en-US"/>
              </w:rPr>
              <w:t>octet y</w:t>
            </w:r>
          </w:p>
        </w:tc>
      </w:tr>
      <w:tr w:rsidR="000F5712" w:rsidRPr="00913BB3" w14:paraId="391122B7" w14:textId="77777777" w:rsidTr="000F5712">
        <w:trPr>
          <w:cantSplit/>
          <w:trHeight w:val="165"/>
          <w:jc w:val="center"/>
        </w:trPr>
        <w:tc>
          <w:tcPr>
            <w:tcW w:w="121.30pt" w:type="dxa"/>
            <w:vMerge w:val="restart"/>
            <w:tcBorders>
              <w:end w:val="single" w:sz="6" w:space="0" w:color="auto"/>
            </w:tcBorders>
          </w:tcPr>
          <w:p w14:paraId="3F70FED6" w14:textId="77777777" w:rsidR="000F5712" w:rsidRPr="00913BB3" w:rsidRDefault="000F5712" w:rsidP="000F5712">
            <w:pPr>
              <w:pStyle w:val="TAC"/>
              <w:rPr>
                <w:lang w:eastAsia="en-US"/>
              </w:rPr>
            </w:pPr>
          </w:p>
        </w:tc>
        <w:tc>
          <w:tcPr>
            <w:tcW w:w="15.35pt" w:type="dxa"/>
            <w:tcBorders>
              <w:top w:val="single" w:sz="6" w:space="0" w:color="auto"/>
              <w:start w:val="single" w:sz="6" w:space="0" w:color="auto"/>
            </w:tcBorders>
          </w:tcPr>
          <w:p w14:paraId="6CED2C7C" w14:textId="77777777" w:rsidR="000F5712" w:rsidRPr="00913BB3" w:rsidRDefault="000F5712" w:rsidP="000F5712">
            <w:pPr>
              <w:pStyle w:val="TAC"/>
              <w:rPr>
                <w:lang w:eastAsia="en-US"/>
              </w:rPr>
            </w:pPr>
            <w:r w:rsidRPr="00913BB3">
              <w:rPr>
                <w:lang w:eastAsia="en-US"/>
              </w:rPr>
              <w:t>0</w:t>
            </w:r>
          </w:p>
        </w:tc>
        <w:tc>
          <w:tcPr>
            <w:tcW w:w="30.40pt" w:type="dxa"/>
            <w:tcBorders>
              <w:top w:val="single" w:sz="6" w:space="0" w:color="auto"/>
              <w:end w:val="single" w:sz="4" w:space="0" w:color="auto"/>
            </w:tcBorders>
          </w:tcPr>
          <w:p w14:paraId="61D07B98" w14:textId="77777777" w:rsidR="000F5712" w:rsidRPr="00913BB3" w:rsidRDefault="000F5712" w:rsidP="000F5712">
            <w:pPr>
              <w:pStyle w:val="TAC"/>
              <w:rPr>
                <w:lang w:eastAsia="en-US"/>
              </w:rPr>
            </w:pPr>
            <w:r w:rsidRPr="00913BB3">
              <w:rPr>
                <w:lang w:eastAsia="en-US"/>
              </w:rPr>
              <w:t>0</w:t>
            </w:r>
          </w:p>
        </w:tc>
        <w:tc>
          <w:tcPr>
            <w:tcW w:w="60.80pt" w:type="dxa"/>
            <w:gridSpan w:val="2"/>
            <w:vMerge w:val="restart"/>
            <w:tcBorders>
              <w:top w:val="single" w:sz="6" w:space="0" w:color="auto"/>
              <w:start w:val="single" w:sz="4" w:space="0" w:color="auto"/>
              <w:bottom w:val="single" w:sz="6" w:space="0" w:color="auto"/>
              <w:end w:val="single" w:sz="6" w:space="0" w:color="auto"/>
            </w:tcBorders>
            <w:shd w:val="clear" w:color="auto" w:fill="auto"/>
          </w:tcPr>
          <w:p w14:paraId="16225B73" w14:textId="77777777" w:rsidR="000F5712" w:rsidRPr="00913BB3" w:rsidRDefault="000F5712" w:rsidP="000F5712">
            <w:pPr>
              <w:pStyle w:val="TAC"/>
              <w:rPr>
                <w:lang w:eastAsia="en-US"/>
              </w:rPr>
            </w:pPr>
            <w:r w:rsidRPr="00913BB3">
              <w:rPr>
                <w:lang w:eastAsia="en-US"/>
              </w:rPr>
              <w:t>Packet filter direction N</w:t>
            </w:r>
            <w:r w:rsidRPr="00913BB3" w:rsidDel="000657E8">
              <w:rPr>
                <w:lang w:eastAsia="en-US"/>
              </w:rPr>
              <w:t xml:space="preserve"> </w:t>
            </w:r>
          </w:p>
        </w:tc>
        <w:tc>
          <w:tcPr>
            <w:tcW w:w="121.65pt" w:type="dxa"/>
            <w:gridSpan w:val="4"/>
            <w:vMerge w:val="restart"/>
            <w:tcBorders>
              <w:top w:val="single" w:sz="6" w:space="0" w:color="auto"/>
              <w:start w:val="single" w:sz="6" w:space="0" w:color="auto"/>
              <w:end w:val="single" w:sz="6" w:space="0" w:color="auto"/>
            </w:tcBorders>
          </w:tcPr>
          <w:p w14:paraId="3F1B0D77" w14:textId="77777777" w:rsidR="000F5712" w:rsidRPr="00913BB3" w:rsidRDefault="000F5712" w:rsidP="000F5712">
            <w:pPr>
              <w:pStyle w:val="TAC"/>
              <w:rPr>
                <w:lang w:eastAsia="en-US"/>
              </w:rPr>
            </w:pPr>
            <w:r w:rsidRPr="00913BB3">
              <w:rPr>
                <w:lang w:eastAsia="en-US"/>
              </w:rPr>
              <w:t>Packet filter identifier N</w:t>
            </w:r>
          </w:p>
        </w:tc>
        <w:tc>
          <w:tcPr>
            <w:tcW w:w="63.25pt" w:type="dxa"/>
            <w:vMerge w:val="restart"/>
            <w:tcBorders>
              <w:start w:val="single" w:sz="6" w:space="0" w:color="auto"/>
            </w:tcBorders>
          </w:tcPr>
          <w:p w14:paraId="0BE05B09" w14:textId="77777777" w:rsidR="000F5712" w:rsidRPr="00913BB3" w:rsidRDefault="000F5712" w:rsidP="000F5712">
            <w:pPr>
              <w:pStyle w:val="TAL"/>
              <w:rPr>
                <w:lang w:eastAsia="en-US"/>
              </w:rPr>
            </w:pPr>
            <w:r w:rsidRPr="00913BB3">
              <w:rPr>
                <w:lang w:eastAsia="en-US"/>
              </w:rPr>
              <w:t>octet y+1</w:t>
            </w:r>
          </w:p>
        </w:tc>
      </w:tr>
      <w:tr w:rsidR="000F5712" w:rsidRPr="00913BB3" w14:paraId="79CEBC42" w14:textId="77777777" w:rsidTr="000F5712">
        <w:trPr>
          <w:cantSplit/>
          <w:trHeight w:val="165"/>
          <w:jc w:val="center"/>
        </w:trPr>
        <w:tc>
          <w:tcPr>
            <w:tcW w:w="121.30pt" w:type="dxa"/>
            <w:vMerge/>
            <w:tcBorders>
              <w:end w:val="single" w:sz="6" w:space="0" w:color="auto"/>
            </w:tcBorders>
          </w:tcPr>
          <w:p w14:paraId="616D9408" w14:textId="77777777" w:rsidR="000F5712" w:rsidRPr="00913BB3" w:rsidRDefault="000F5712" w:rsidP="000F5712">
            <w:pPr>
              <w:pStyle w:val="TAC"/>
              <w:rPr>
                <w:lang w:eastAsia="en-US"/>
              </w:rPr>
            </w:pPr>
          </w:p>
        </w:tc>
        <w:tc>
          <w:tcPr>
            <w:tcW w:w="45.75pt" w:type="dxa"/>
            <w:gridSpan w:val="2"/>
            <w:tcBorders>
              <w:start w:val="single" w:sz="6" w:space="0" w:color="auto"/>
              <w:bottom w:val="single" w:sz="6" w:space="0" w:color="auto"/>
              <w:end w:val="single" w:sz="4" w:space="0" w:color="auto"/>
            </w:tcBorders>
          </w:tcPr>
          <w:p w14:paraId="43D4D0AC" w14:textId="77777777" w:rsidR="000F5712" w:rsidRPr="00913BB3" w:rsidRDefault="000F5712" w:rsidP="000F5712">
            <w:pPr>
              <w:pStyle w:val="TAC"/>
              <w:rPr>
                <w:lang w:eastAsia="en-US"/>
              </w:rPr>
            </w:pPr>
            <w:r w:rsidRPr="00913BB3">
              <w:rPr>
                <w:lang w:eastAsia="en-US"/>
              </w:rPr>
              <w:t>Spare</w:t>
            </w:r>
          </w:p>
        </w:tc>
        <w:tc>
          <w:tcPr>
            <w:tcW w:w="60.80pt" w:type="dxa"/>
            <w:gridSpan w:val="2"/>
            <w:vMerge/>
            <w:tcBorders>
              <w:start w:val="single" w:sz="4" w:space="0" w:color="auto"/>
              <w:bottom w:val="single" w:sz="6" w:space="0" w:color="auto"/>
              <w:end w:val="single" w:sz="6" w:space="0" w:color="auto"/>
            </w:tcBorders>
          </w:tcPr>
          <w:p w14:paraId="56562130" w14:textId="77777777" w:rsidR="000F5712" w:rsidRPr="00913BB3" w:rsidRDefault="000F5712" w:rsidP="000F5712">
            <w:pPr>
              <w:pStyle w:val="TAC"/>
              <w:rPr>
                <w:lang w:eastAsia="en-US"/>
              </w:rPr>
            </w:pPr>
          </w:p>
        </w:tc>
        <w:tc>
          <w:tcPr>
            <w:tcW w:w="121.65pt" w:type="dxa"/>
            <w:gridSpan w:val="4"/>
            <w:vMerge/>
            <w:tcBorders>
              <w:start w:val="single" w:sz="6" w:space="0" w:color="auto"/>
              <w:bottom w:val="single" w:sz="6" w:space="0" w:color="auto"/>
              <w:end w:val="single" w:sz="6" w:space="0" w:color="auto"/>
            </w:tcBorders>
          </w:tcPr>
          <w:p w14:paraId="41440BF3" w14:textId="77777777" w:rsidR="000F5712" w:rsidRPr="00913BB3" w:rsidRDefault="000F5712" w:rsidP="000F5712">
            <w:pPr>
              <w:pStyle w:val="TAC"/>
              <w:rPr>
                <w:lang w:eastAsia="en-US"/>
              </w:rPr>
            </w:pPr>
          </w:p>
        </w:tc>
        <w:tc>
          <w:tcPr>
            <w:tcW w:w="63.25pt" w:type="dxa"/>
            <w:vMerge/>
            <w:tcBorders>
              <w:start w:val="single" w:sz="6" w:space="0" w:color="auto"/>
            </w:tcBorders>
          </w:tcPr>
          <w:p w14:paraId="6A8B3720" w14:textId="77777777" w:rsidR="000F5712" w:rsidRPr="00913BB3" w:rsidRDefault="000F5712" w:rsidP="000F5712">
            <w:pPr>
              <w:pStyle w:val="TAC"/>
              <w:rPr>
                <w:lang w:eastAsia="en-US"/>
              </w:rPr>
            </w:pPr>
          </w:p>
        </w:tc>
      </w:tr>
      <w:tr w:rsidR="000F5712" w:rsidRPr="00913BB3" w14:paraId="3053B8A4" w14:textId="77777777" w:rsidTr="000F5712">
        <w:trPr>
          <w:cantSplit/>
          <w:jc w:val="center"/>
        </w:trPr>
        <w:tc>
          <w:tcPr>
            <w:tcW w:w="121.30pt" w:type="dxa"/>
            <w:tcBorders>
              <w:end w:val="single" w:sz="6" w:space="0" w:color="auto"/>
            </w:tcBorders>
          </w:tcPr>
          <w:p w14:paraId="0B1936ED" w14:textId="77777777" w:rsidR="000F5712" w:rsidRPr="00913BB3" w:rsidRDefault="000F5712" w:rsidP="000F5712">
            <w:pPr>
              <w:pStyle w:val="TAC"/>
              <w:rPr>
                <w:lang w:eastAsia="en-US"/>
              </w:rPr>
            </w:pPr>
          </w:p>
        </w:tc>
        <w:tc>
          <w:tcPr>
            <w:tcW w:w="228.20pt" w:type="dxa"/>
            <w:gridSpan w:val="8"/>
            <w:tcBorders>
              <w:top w:val="single" w:sz="6" w:space="0" w:color="auto"/>
              <w:start w:val="single" w:sz="6" w:space="0" w:color="auto"/>
              <w:bottom w:val="single" w:sz="6" w:space="0" w:color="auto"/>
              <w:end w:val="single" w:sz="6" w:space="0" w:color="auto"/>
            </w:tcBorders>
          </w:tcPr>
          <w:p w14:paraId="615CDAD1" w14:textId="77777777" w:rsidR="000F5712" w:rsidRPr="00913BB3" w:rsidRDefault="000F5712" w:rsidP="000F5712">
            <w:pPr>
              <w:pStyle w:val="TAC"/>
              <w:rPr>
                <w:lang w:eastAsia="en-US"/>
              </w:rPr>
            </w:pPr>
            <w:r w:rsidRPr="00913BB3">
              <w:rPr>
                <w:lang w:eastAsia="en-US"/>
              </w:rPr>
              <w:t>Length of packet filter contents N</w:t>
            </w:r>
          </w:p>
        </w:tc>
        <w:tc>
          <w:tcPr>
            <w:tcW w:w="63.25pt" w:type="dxa"/>
            <w:tcBorders>
              <w:start w:val="single" w:sz="6" w:space="0" w:color="auto"/>
            </w:tcBorders>
          </w:tcPr>
          <w:p w14:paraId="42437106" w14:textId="77777777" w:rsidR="000F5712" w:rsidRPr="00913BB3" w:rsidRDefault="000F5712" w:rsidP="000F5712">
            <w:pPr>
              <w:pStyle w:val="TAL"/>
              <w:rPr>
                <w:lang w:eastAsia="en-US"/>
              </w:rPr>
            </w:pPr>
            <w:r w:rsidRPr="00913BB3">
              <w:rPr>
                <w:lang w:eastAsia="en-US"/>
              </w:rPr>
              <w:t>octet y+2</w:t>
            </w:r>
          </w:p>
        </w:tc>
      </w:tr>
      <w:tr w:rsidR="000F5712" w:rsidRPr="00913BB3" w14:paraId="573F5828" w14:textId="77777777" w:rsidTr="000F5712">
        <w:trPr>
          <w:cantSplit/>
          <w:jc w:val="center"/>
        </w:trPr>
        <w:tc>
          <w:tcPr>
            <w:tcW w:w="121.30pt" w:type="dxa"/>
            <w:tcBorders>
              <w:end w:val="single" w:sz="6" w:space="0" w:color="auto"/>
            </w:tcBorders>
          </w:tcPr>
          <w:p w14:paraId="16DF2DAB" w14:textId="77777777" w:rsidR="000F5712" w:rsidRPr="00913BB3" w:rsidRDefault="000F5712" w:rsidP="000F5712">
            <w:pPr>
              <w:pStyle w:val="TAC"/>
              <w:rPr>
                <w:lang w:eastAsia="en-US"/>
              </w:rPr>
            </w:pPr>
          </w:p>
        </w:tc>
        <w:tc>
          <w:tcPr>
            <w:tcW w:w="228.20pt" w:type="dxa"/>
            <w:gridSpan w:val="8"/>
            <w:tcBorders>
              <w:top w:val="single" w:sz="6" w:space="0" w:color="auto"/>
              <w:start w:val="single" w:sz="6" w:space="0" w:color="auto"/>
              <w:bottom w:val="single" w:sz="6" w:space="0" w:color="auto"/>
              <w:end w:val="single" w:sz="6" w:space="0" w:color="auto"/>
            </w:tcBorders>
          </w:tcPr>
          <w:p w14:paraId="0AE7B48B" w14:textId="77777777" w:rsidR="000F5712" w:rsidRPr="00913BB3" w:rsidRDefault="000F5712" w:rsidP="000F5712">
            <w:pPr>
              <w:pStyle w:val="TAC"/>
              <w:rPr>
                <w:lang w:eastAsia="en-US"/>
              </w:rPr>
            </w:pPr>
            <w:r w:rsidRPr="00913BB3">
              <w:rPr>
                <w:lang w:eastAsia="en-US"/>
              </w:rPr>
              <w:t>Packet filter contents N</w:t>
            </w:r>
          </w:p>
        </w:tc>
        <w:tc>
          <w:tcPr>
            <w:tcW w:w="63.25pt" w:type="dxa"/>
            <w:tcBorders>
              <w:start w:val="single" w:sz="6" w:space="0" w:color="auto"/>
            </w:tcBorders>
          </w:tcPr>
          <w:p w14:paraId="7605ED8B" w14:textId="77777777" w:rsidR="000F5712" w:rsidRPr="00913BB3" w:rsidRDefault="000F5712" w:rsidP="000F5712">
            <w:pPr>
              <w:pStyle w:val="TAL"/>
              <w:rPr>
                <w:lang w:eastAsia="en-US"/>
              </w:rPr>
            </w:pPr>
            <w:r w:rsidRPr="00913BB3">
              <w:rPr>
                <w:lang w:eastAsia="en-US"/>
              </w:rPr>
              <w:t>octet y+3</w:t>
            </w:r>
          </w:p>
          <w:p w14:paraId="5C76DE69" w14:textId="77777777" w:rsidR="000F5712" w:rsidRPr="00913BB3" w:rsidRDefault="000F5712" w:rsidP="000F5712">
            <w:pPr>
              <w:pStyle w:val="TAL"/>
              <w:rPr>
                <w:lang w:eastAsia="en-US"/>
              </w:rPr>
            </w:pPr>
            <w:r w:rsidRPr="00913BB3">
              <w:rPr>
                <w:lang w:eastAsia="en-US"/>
              </w:rPr>
              <w:t xml:space="preserve">octet </w:t>
            </w:r>
            <w:r w:rsidR="003B5551" w:rsidRPr="00913BB3">
              <w:rPr>
                <w:lang w:eastAsia="en-US"/>
              </w:rPr>
              <w:t>z</w:t>
            </w:r>
          </w:p>
        </w:tc>
      </w:tr>
    </w:tbl>
    <w:p w14:paraId="3425D398" w14:textId="77777777" w:rsidR="000F5712" w:rsidRPr="00913BB3" w:rsidRDefault="000F5712" w:rsidP="000F5712">
      <w:pPr>
        <w:pStyle w:val="TF"/>
      </w:pPr>
      <w:r w:rsidRPr="00913BB3">
        <w:t>Figure </w:t>
      </w:r>
      <w:r w:rsidR="00BE1133" w:rsidRPr="00913BB3">
        <w:t>9.11</w:t>
      </w:r>
      <w:r w:rsidR="00C756D6" w:rsidRPr="00913BB3">
        <w:t>.</w:t>
      </w:r>
      <w:r w:rsidRPr="00913BB3">
        <w:t>4.</w:t>
      </w:r>
      <w:r w:rsidR="005103CB" w:rsidRPr="00913BB3">
        <w:t>13</w:t>
      </w:r>
      <w:r w:rsidRPr="00913BB3">
        <w:t xml:space="preserve">.4: Packet filter list when the rule operation is "create new QoS rule", or "modify existing QoS rule and add packet filters" or "modify existing QoS rule and replace </w:t>
      </w:r>
      <w:r w:rsidR="005B39D2" w:rsidRPr="00913BB3">
        <w:t xml:space="preserve">all </w:t>
      </w:r>
      <w:r w:rsidRPr="00913BB3">
        <w:t>packet filters"</w:t>
      </w:r>
    </w:p>
    <w:p w14:paraId="2A3338A0" w14:textId="77777777" w:rsidR="000F5712" w:rsidRPr="00913BB3" w:rsidRDefault="000F5712" w:rsidP="000F5712">
      <w:pPr>
        <w:pStyle w:val="TH"/>
      </w:pPr>
      <w:r w:rsidRPr="00913BB3">
        <w:lastRenderedPageBreak/>
        <w:t>Table </w:t>
      </w:r>
      <w:r w:rsidR="00BE1133" w:rsidRPr="00913BB3">
        <w:t>9.11</w:t>
      </w:r>
      <w:r w:rsidR="00C756D6" w:rsidRPr="00913BB3">
        <w:t>.</w:t>
      </w:r>
      <w:r w:rsidRPr="00913BB3">
        <w:t>4.</w:t>
      </w:r>
      <w:r w:rsidR="005103CB" w:rsidRPr="00913BB3">
        <w:t>13</w:t>
      </w:r>
      <w:r w:rsidRPr="00913BB3">
        <w:t>.1: QoS rules information element</w:t>
      </w:r>
    </w:p>
    <w:tbl>
      <w:tblPr>
        <w:tblW w:w="0pt" w:type="auto"/>
        <w:jc w:val="center"/>
        <w:tblLayout w:type="fixed"/>
        <w:tblCellMar>
          <w:start w:w="1.40pt" w:type="dxa"/>
          <w:end w:w="2.80pt" w:type="dxa"/>
        </w:tblCellMar>
        <w:tblLook w:firstRow="0" w:lastRow="0" w:firstColumn="0" w:lastColumn="0" w:noHBand="0" w:noVBand="0"/>
      </w:tblPr>
      <w:tblGrid>
        <w:gridCol w:w="6805"/>
      </w:tblGrid>
      <w:tr w:rsidR="000F5712" w:rsidRPr="00913BB3" w14:paraId="60F58CE1" w14:textId="77777777" w:rsidTr="000F5712">
        <w:trPr>
          <w:jc w:val="center"/>
        </w:trPr>
        <w:tc>
          <w:tcPr>
            <w:tcW w:w="340.25pt" w:type="dxa"/>
            <w:tcBorders>
              <w:top w:val="single" w:sz="6" w:space="0" w:color="auto"/>
              <w:start w:val="single" w:sz="6" w:space="0" w:color="auto"/>
              <w:bottom w:val="single" w:sz="6" w:space="0" w:color="auto"/>
              <w:end w:val="single" w:sz="6" w:space="0" w:color="auto"/>
            </w:tcBorders>
          </w:tcPr>
          <w:p w14:paraId="0A1013C4" w14:textId="77777777" w:rsidR="000F5712" w:rsidRPr="00913BB3" w:rsidRDefault="000F5712" w:rsidP="000F5712">
            <w:pPr>
              <w:pStyle w:val="TAL"/>
              <w:rPr>
                <w:lang w:eastAsia="en-US"/>
              </w:rPr>
            </w:pPr>
            <w:r w:rsidRPr="00913BB3">
              <w:rPr>
                <w:lang w:eastAsia="en-US"/>
              </w:rPr>
              <w:t>QoS rule identifier (octet 4)</w:t>
            </w:r>
          </w:p>
          <w:p w14:paraId="25D2FE2D" w14:textId="77777777" w:rsidR="003B5551" w:rsidRPr="00913BB3" w:rsidRDefault="000F5712" w:rsidP="003B5551">
            <w:pPr>
              <w:pStyle w:val="TAL"/>
            </w:pPr>
            <w:r w:rsidRPr="00913BB3">
              <w:rPr>
                <w:lang w:eastAsia="en-US"/>
              </w:rPr>
              <w:t xml:space="preserve">The QoS rule identifier field is used to identify the QoS rule. </w:t>
            </w:r>
          </w:p>
          <w:p w14:paraId="2A6DD220" w14:textId="77777777" w:rsidR="003B5551" w:rsidRPr="00913BB3" w:rsidRDefault="003B5551" w:rsidP="003B5551">
            <w:pPr>
              <w:pStyle w:val="TAL"/>
            </w:pPr>
            <w:r w:rsidRPr="00913BB3">
              <w:t>Bits</w:t>
            </w:r>
          </w:p>
          <w:p w14:paraId="5222DDEE" w14:textId="77777777" w:rsidR="003B5551" w:rsidRPr="00913BB3" w:rsidRDefault="003B5551" w:rsidP="003B5551">
            <w:pPr>
              <w:pStyle w:val="TAL"/>
            </w:pPr>
            <w:r w:rsidRPr="00913BB3">
              <w:t>8 7 6 5 4 3 2 1</w:t>
            </w:r>
          </w:p>
          <w:p w14:paraId="1EA8D82B" w14:textId="77777777" w:rsidR="003B5551" w:rsidRPr="00913BB3" w:rsidRDefault="003B5551" w:rsidP="003B5551">
            <w:pPr>
              <w:pStyle w:val="TAL"/>
            </w:pPr>
            <w:r w:rsidRPr="00913BB3">
              <w:t>0 0 0 0 0 0 0 0</w:t>
            </w:r>
            <w:r w:rsidRPr="00913BB3">
              <w:tab/>
              <w:t>no QoS rule identifier assigned</w:t>
            </w:r>
          </w:p>
          <w:p w14:paraId="4E79A1E4" w14:textId="77777777" w:rsidR="003B5551" w:rsidRPr="00913BB3" w:rsidRDefault="003B5551" w:rsidP="003B5551">
            <w:pPr>
              <w:pStyle w:val="TAL"/>
            </w:pPr>
            <w:r w:rsidRPr="00913BB3">
              <w:t xml:space="preserve">0 0 0 0 0 0 0 </w:t>
            </w:r>
            <w:r w:rsidRPr="00913BB3">
              <w:rPr>
                <w:rFonts w:hint="eastAsia"/>
                <w:lang w:eastAsia="zh-CN"/>
              </w:rPr>
              <w:t>1</w:t>
            </w:r>
            <w:r w:rsidRPr="00913BB3">
              <w:tab/>
              <w:t>QRI 1</w:t>
            </w:r>
          </w:p>
          <w:p w14:paraId="2B44917B" w14:textId="77777777" w:rsidR="003B5551" w:rsidRPr="00913BB3" w:rsidRDefault="003B5551" w:rsidP="003B5551">
            <w:pPr>
              <w:pStyle w:val="TAL"/>
            </w:pPr>
            <w:r w:rsidRPr="00913BB3">
              <w:tab/>
              <w:t>to</w:t>
            </w:r>
          </w:p>
          <w:p w14:paraId="008DD382" w14:textId="77777777" w:rsidR="003B5551" w:rsidRPr="00913BB3" w:rsidRDefault="003B5551" w:rsidP="003B5551">
            <w:pPr>
              <w:pStyle w:val="TAL"/>
            </w:pPr>
            <w:r w:rsidRPr="00913BB3">
              <w:t>1 1 1 1 1 1 1 1</w:t>
            </w:r>
            <w:r w:rsidRPr="00913BB3">
              <w:tab/>
              <w:t>QRI 255</w:t>
            </w:r>
          </w:p>
          <w:p w14:paraId="5BF7E210" w14:textId="77777777" w:rsidR="003B5551" w:rsidRPr="00913BB3" w:rsidRDefault="003B5551" w:rsidP="003B5551">
            <w:pPr>
              <w:pStyle w:val="TAL"/>
            </w:pPr>
            <w:r w:rsidRPr="00913BB3">
              <w:t>The network shall not set the QRI value to 0.</w:t>
            </w:r>
          </w:p>
          <w:p w14:paraId="4FA876B9" w14:textId="77777777" w:rsidR="000F5712" w:rsidRPr="00913BB3" w:rsidRDefault="000F5712" w:rsidP="000F5712">
            <w:pPr>
              <w:pStyle w:val="TAL"/>
              <w:rPr>
                <w:lang w:eastAsia="en-US"/>
              </w:rPr>
            </w:pPr>
          </w:p>
          <w:p w14:paraId="0CDF86A1" w14:textId="77777777" w:rsidR="000F5712" w:rsidRPr="00913BB3" w:rsidRDefault="000F5712" w:rsidP="000F5712">
            <w:pPr>
              <w:pStyle w:val="TAL"/>
              <w:rPr>
                <w:lang w:eastAsia="en-US"/>
              </w:rPr>
            </w:pPr>
          </w:p>
          <w:p w14:paraId="763C85C8" w14:textId="77777777" w:rsidR="000F5712" w:rsidRPr="00913BB3" w:rsidRDefault="000F5712" w:rsidP="000F5712">
            <w:pPr>
              <w:pStyle w:val="TAL"/>
              <w:rPr>
                <w:lang w:eastAsia="en-US"/>
              </w:rPr>
            </w:pPr>
            <w:r w:rsidRPr="00913BB3">
              <w:rPr>
                <w:lang w:eastAsia="en-US"/>
              </w:rPr>
              <w:t xml:space="preserve">QoS rule precedence (octet </w:t>
            </w:r>
            <w:r w:rsidR="00520CB3">
              <w:t>m</w:t>
            </w:r>
            <w:r w:rsidRPr="00913BB3">
              <w:rPr>
                <w:lang w:eastAsia="en-US"/>
              </w:rPr>
              <w:t>+1)</w:t>
            </w:r>
          </w:p>
          <w:p w14:paraId="0AE54BCF" w14:textId="77777777" w:rsidR="000F5712" w:rsidRPr="00913BB3" w:rsidRDefault="000F5712" w:rsidP="000F5712">
            <w:pPr>
              <w:pStyle w:val="TAL"/>
              <w:rPr>
                <w:lang w:eastAsia="en-US"/>
              </w:rPr>
            </w:pPr>
            <w:r w:rsidRPr="00913BB3">
              <w:rPr>
                <w:lang w:eastAsia="en-US"/>
              </w:rPr>
              <w:t xml:space="preserve">The QoS rule precedence field is used to specify the precedence of the QoS rule among all QoS rules </w:t>
            </w:r>
            <w:r w:rsidR="00810656" w:rsidRPr="00913BB3">
              <w:rPr>
                <w:lang w:eastAsia="en-US"/>
              </w:rPr>
              <w:t xml:space="preserve">(both the signalled QoS rules as described in subclause 6.2.5.1.1.2 </w:t>
            </w:r>
            <w:r w:rsidRPr="00913BB3">
              <w:rPr>
                <w:lang w:eastAsia="en-US"/>
              </w:rPr>
              <w:t xml:space="preserve">and </w:t>
            </w:r>
            <w:r w:rsidR="00810656" w:rsidRPr="00913BB3">
              <w:rPr>
                <w:lang w:eastAsia="en-US"/>
              </w:rPr>
              <w:t xml:space="preserve">the </w:t>
            </w:r>
            <w:r w:rsidRPr="00913BB3">
              <w:rPr>
                <w:lang w:eastAsia="en-US"/>
              </w:rPr>
              <w:t>derived QoS rules</w:t>
            </w:r>
            <w:r w:rsidR="00810656" w:rsidRPr="00913BB3">
              <w:rPr>
                <w:lang w:eastAsia="en-US"/>
              </w:rPr>
              <w:t xml:space="preserve"> as described in subclause 6.2.5.1.1.3)</w:t>
            </w:r>
            <w:r w:rsidRPr="00913BB3">
              <w:rPr>
                <w:lang w:eastAsia="en-US"/>
              </w:rPr>
              <w:t xml:space="preserve"> associated with the PDU session of the QoS flow. This field includes the binary coded value of the QoS rule precedence in the range from 0 to 255 (decimal). The higher the value of the QoS rule precedence field, the lower the precedence of that QoS rule is.</w:t>
            </w:r>
            <w:r w:rsidR="003E642E" w:rsidRPr="00913BB3">
              <w:t xml:space="preserve"> For the "delete existing QoS rule" operation, the QoS rule precedence value field shall not be included. For the "create new QoS rule" operation, the QoS rule precedence value field shall be included.</w:t>
            </w:r>
          </w:p>
          <w:p w14:paraId="199A0B4F" w14:textId="77777777" w:rsidR="000F5712" w:rsidRPr="00913BB3" w:rsidRDefault="000F5712" w:rsidP="000F5712">
            <w:pPr>
              <w:pStyle w:val="TAL"/>
              <w:rPr>
                <w:lang w:eastAsia="en-US"/>
              </w:rPr>
            </w:pPr>
            <w:r w:rsidRPr="00913BB3">
              <w:rPr>
                <w:lang w:eastAsia="en-US"/>
              </w:rPr>
              <w:t>The value 80 (decimal) is reserved.</w:t>
            </w:r>
          </w:p>
          <w:p w14:paraId="45B097A3" w14:textId="77777777" w:rsidR="009965B5" w:rsidRPr="00913BB3" w:rsidRDefault="009965B5" w:rsidP="009965B5">
            <w:pPr>
              <w:pStyle w:val="TAL"/>
            </w:pPr>
          </w:p>
          <w:p w14:paraId="22B61C10" w14:textId="77777777" w:rsidR="009965B5" w:rsidRPr="00913BB3" w:rsidRDefault="009965B5" w:rsidP="009965B5">
            <w:pPr>
              <w:pStyle w:val="TAL"/>
            </w:pPr>
            <w:r w:rsidRPr="00913BB3">
              <w:t>Segregation bit (bit 7 of octet m+2)</w:t>
            </w:r>
            <w:r w:rsidR="00520CB3">
              <w:t xml:space="preserve"> </w:t>
            </w:r>
            <w:r w:rsidR="00520CB3" w:rsidRPr="00131129">
              <w:t>(</w:t>
            </w:r>
            <w:r w:rsidR="00520CB3">
              <w:t xml:space="preserve">see </w:t>
            </w:r>
            <w:r w:rsidR="00520CB3" w:rsidRPr="00131129">
              <w:t>NOTE</w:t>
            </w:r>
            <w:r w:rsidR="00520CB3">
              <w:t xml:space="preserve"> 1)</w:t>
            </w:r>
          </w:p>
          <w:p w14:paraId="3F5F4F1B" w14:textId="77777777" w:rsidR="009965B5" w:rsidRPr="00913BB3" w:rsidRDefault="009965B5" w:rsidP="009965B5">
            <w:pPr>
              <w:pStyle w:val="TAL"/>
            </w:pPr>
            <w:r w:rsidRPr="00913BB3">
              <w:t>In the UE to network direction the segregation bit indicates whether the UE is requesting the network to bind service data flows described by the QoS rule to a dedicated QoS Flow and it is encoded as follows. In the network to UE direction this bit is spare.</w:t>
            </w:r>
          </w:p>
          <w:p w14:paraId="466A889D" w14:textId="77777777" w:rsidR="009965B5" w:rsidRPr="00913BB3" w:rsidRDefault="009965B5" w:rsidP="009965B5">
            <w:pPr>
              <w:pStyle w:val="TAL"/>
            </w:pPr>
            <w:r w:rsidRPr="00913BB3">
              <w:t>Bit</w:t>
            </w:r>
          </w:p>
          <w:p w14:paraId="0007C5A8" w14:textId="77777777" w:rsidR="009965B5" w:rsidRPr="00913BB3" w:rsidRDefault="009965B5" w:rsidP="009965B5">
            <w:pPr>
              <w:pStyle w:val="TAL"/>
            </w:pPr>
            <w:r w:rsidRPr="00913BB3">
              <w:t>7</w:t>
            </w:r>
          </w:p>
          <w:p w14:paraId="4536709C" w14:textId="77777777" w:rsidR="009965B5" w:rsidRPr="00913BB3" w:rsidRDefault="009965B5" w:rsidP="009965B5">
            <w:pPr>
              <w:pStyle w:val="TAL"/>
            </w:pPr>
            <w:r w:rsidRPr="00913BB3">
              <w:t>0</w:t>
            </w:r>
            <w:r w:rsidRPr="00913BB3">
              <w:tab/>
              <w:t xml:space="preserve">Segregation not requested </w:t>
            </w:r>
          </w:p>
          <w:p w14:paraId="548ADB73" w14:textId="77777777" w:rsidR="009965B5" w:rsidRPr="00913BB3" w:rsidRDefault="009965B5" w:rsidP="009965B5">
            <w:pPr>
              <w:pStyle w:val="TAL"/>
            </w:pPr>
            <w:r w:rsidRPr="00913BB3">
              <w:t>1</w:t>
            </w:r>
            <w:r w:rsidRPr="00913BB3">
              <w:tab/>
              <w:t xml:space="preserve">Segregation requested </w:t>
            </w:r>
          </w:p>
          <w:p w14:paraId="6E11BCE4" w14:textId="77777777" w:rsidR="000F5712" w:rsidRPr="00913BB3" w:rsidRDefault="000F5712" w:rsidP="000F5712">
            <w:pPr>
              <w:pStyle w:val="TAL"/>
              <w:rPr>
                <w:lang w:eastAsia="en-US"/>
              </w:rPr>
            </w:pPr>
          </w:p>
          <w:p w14:paraId="3988692B" w14:textId="77777777" w:rsidR="000F5712" w:rsidRPr="00913BB3" w:rsidRDefault="000F5712" w:rsidP="000F5712">
            <w:pPr>
              <w:pStyle w:val="TAL"/>
              <w:rPr>
                <w:lang w:eastAsia="en-US"/>
              </w:rPr>
            </w:pPr>
            <w:r w:rsidRPr="00913BB3">
              <w:rPr>
                <w:lang w:eastAsia="en-US"/>
              </w:rPr>
              <w:t xml:space="preserve">QoS flow identifier </w:t>
            </w:r>
            <w:r w:rsidR="007461A8" w:rsidRPr="00913BB3">
              <w:rPr>
                <w:lang w:eastAsia="en-US"/>
              </w:rPr>
              <w:t xml:space="preserve">(QFI) </w:t>
            </w:r>
            <w:r w:rsidRPr="00913BB3">
              <w:rPr>
                <w:lang w:eastAsia="en-US"/>
              </w:rPr>
              <w:t>(</w:t>
            </w:r>
            <w:r w:rsidR="007461A8" w:rsidRPr="00913BB3">
              <w:rPr>
                <w:lang w:eastAsia="en-US"/>
              </w:rPr>
              <w:t xml:space="preserve">bits 6 to 1 of </w:t>
            </w:r>
            <w:r w:rsidRPr="00913BB3">
              <w:rPr>
                <w:lang w:eastAsia="en-US"/>
              </w:rPr>
              <w:t xml:space="preserve">octet </w:t>
            </w:r>
            <w:r w:rsidR="00520CB3">
              <w:rPr>
                <w:lang w:eastAsia="en-US"/>
              </w:rPr>
              <w:t>m</w:t>
            </w:r>
            <w:r w:rsidRPr="00913BB3">
              <w:rPr>
                <w:lang w:eastAsia="en-US"/>
              </w:rPr>
              <w:t>+2)</w:t>
            </w:r>
            <w:r w:rsidR="00520CB3">
              <w:rPr>
                <w:lang w:eastAsia="en-US"/>
              </w:rPr>
              <w:t xml:space="preserve"> (see NOTE 1)</w:t>
            </w:r>
          </w:p>
          <w:p w14:paraId="413777A7" w14:textId="77777777" w:rsidR="000F5712" w:rsidRPr="00913BB3" w:rsidRDefault="000F5712" w:rsidP="000F5712">
            <w:pPr>
              <w:pStyle w:val="TAL"/>
              <w:rPr>
                <w:lang w:eastAsia="en-US"/>
              </w:rPr>
            </w:pPr>
            <w:r w:rsidRPr="00913BB3">
              <w:rPr>
                <w:lang w:eastAsia="en-US"/>
              </w:rPr>
              <w:t xml:space="preserve">The QoS flow identifier </w:t>
            </w:r>
            <w:r w:rsidR="007461A8" w:rsidRPr="00913BB3">
              <w:rPr>
                <w:lang w:eastAsia="en-US"/>
              </w:rPr>
              <w:t xml:space="preserve">(QFI) </w:t>
            </w:r>
            <w:r w:rsidRPr="00913BB3">
              <w:rPr>
                <w:lang w:eastAsia="en-US"/>
              </w:rPr>
              <w:t xml:space="preserve">field </w:t>
            </w:r>
            <w:r w:rsidR="007461A8" w:rsidRPr="00913BB3">
              <w:rPr>
                <w:lang w:eastAsia="en-US"/>
              </w:rPr>
              <w:t xml:space="preserve">contains </w:t>
            </w:r>
            <w:r w:rsidRPr="00913BB3">
              <w:rPr>
                <w:lang w:eastAsia="en-US"/>
              </w:rPr>
              <w:t>the QoS flow</w:t>
            </w:r>
            <w:r w:rsidR="007461A8" w:rsidRPr="00913BB3">
              <w:rPr>
                <w:lang w:eastAsia="en-US"/>
              </w:rPr>
              <w:t xml:space="preserve"> identifier</w:t>
            </w:r>
            <w:r w:rsidRPr="00913BB3">
              <w:rPr>
                <w:lang w:eastAsia="en-US"/>
              </w:rPr>
              <w:t>.</w:t>
            </w:r>
          </w:p>
          <w:p w14:paraId="07F62421" w14:textId="77777777" w:rsidR="007461A8" w:rsidRPr="00913BB3" w:rsidRDefault="007461A8" w:rsidP="007461A8">
            <w:pPr>
              <w:pStyle w:val="TAL"/>
              <w:rPr>
                <w:lang w:eastAsia="en-US"/>
              </w:rPr>
            </w:pPr>
            <w:r w:rsidRPr="00913BB3">
              <w:rPr>
                <w:lang w:eastAsia="en-US"/>
              </w:rPr>
              <w:t>Bits</w:t>
            </w:r>
          </w:p>
          <w:p w14:paraId="08D4AD08" w14:textId="77777777" w:rsidR="007461A8" w:rsidRPr="00913BB3" w:rsidRDefault="007461A8" w:rsidP="007461A8">
            <w:pPr>
              <w:pStyle w:val="TAL"/>
              <w:rPr>
                <w:lang w:eastAsia="en-US"/>
              </w:rPr>
            </w:pPr>
            <w:r w:rsidRPr="00913BB3">
              <w:rPr>
                <w:lang w:eastAsia="en-US"/>
              </w:rPr>
              <w:t>6 5 4 3 2 1</w:t>
            </w:r>
          </w:p>
          <w:p w14:paraId="61FEB15E" w14:textId="77777777" w:rsidR="003B5551" w:rsidRPr="00913BB3" w:rsidRDefault="007461A8" w:rsidP="003B5551">
            <w:pPr>
              <w:pStyle w:val="TAL"/>
            </w:pPr>
            <w:r w:rsidRPr="00913BB3">
              <w:rPr>
                <w:lang w:eastAsia="en-US"/>
              </w:rPr>
              <w:t>0 0 0 0 0 0</w:t>
            </w:r>
            <w:r w:rsidR="00913BB3">
              <w:rPr>
                <w:lang w:eastAsia="en-US"/>
              </w:rPr>
              <w:tab/>
            </w:r>
            <w:r w:rsidR="003B5551" w:rsidRPr="00913BB3">
              <w:t>no QoS flow identifier assigned</w:t>
            </w:r>
          </w:p>
          <w:p w14:paraId="02E75C76" w14:textId="77777777" w:rsidR="007461A8" w:rsidRPr="00913BB3" w:rsidRDefault="003B5551" w:rsidP="007461A8">
            <w:pPr>
              <w:pStyle w:val="TAL"/>
            </w:pPr>
            <w:r w:rsidRPr="00913BB3">
              <w:t xml:space="preserve">0 0 0 0 0 </w:t>
            </w:r>
            <w:r w:rsidRPr="00913BB3">
              <w:rPr>
                <w:rFonts w:hint="eastAsia"/>
                <w:lang w:eastAsia="zh-CN"/>
              </w:rPr>
              <w:t>1</w:t>
            </w:r>
            <w:r w:rsidR="00913BB3">
              <w:tab/>
            </w:r>
            <w:r w:rsidRPr="00913BB3">
              <w:t>QFI 1</w:t>
            </w:r>
          </w:p>
          <w:p w14:paraId="00D2D145" w14:textId="77777777" w:rsidR="007461A8" w:rsidRPr="00913BB3" w:rsidRDefault="007461A8" w:rsidP="007461A8">
            <w:pPr>
              <w:pStyle w:val="TAL"/>
              <w:rPr>
                <w:lang w:eastAsia="en-US"/>
              </w:rPr>
            </w:pPr>
            <w:r w:rsidRPr="00913BB3">
              <w:rPr>
                <w:lang w:eastAsia="en-US"/>
              </w:rPr>
              <w:tab/>
              <w:t>to</w:t>
            </w:r>
          </w:p>
          <w:p w14:paraId="32B2F29A" w14:textId="77777777" w:rsidR="007461A8" w:rsidRPr="00913BB3" w:rsidRDefault="007461A8" w:rsidP="007461A8">
            <w:pPr>
              <w:pStyle w:val="TAL"/>
              <w:rPr>
                <w:lang w:eastAsia="en-US"/>
              </w:rPr>
            </w:pPr>
            <w:r w:rsidRPr="00913BB3">
              <w:rPr>
                <w:lang w:eastAsia="en-US"/>
              </w:rPr>
              <w:t>1 1 1 1 1 1</w:t>
            </w:r>
            <w:r w:rsidR="00913BB3">
              <w:rPr>
                <w:lang w:eastAsia="en-US"/>
              </w:rPr>
              <w:tab/>
            </w:r>
            <w:r w:rsidRPr="00913BB3">
              <w:rPr>
                <w:lang w:eastAsia="en-US"/>
              </w:rPr>
              <w:t>QFI 63</w:t>
            </w:r>
          </w:p>
          <w:p w14:paraId="1611C0B4" w14:textId="77777777" w:rsidR="003B5551" w:rsidRPr="00913BB3" w:rsidRDefault="003B5551" w:rsidP="003B5551">
            <w:pPr>
              <w:pStyle w:val="TAL"/>
            </w:pPr>
            <w:r w:rsidRPr="00913BB3">
              <w:t>The network shall not set the QFI value to 0.</w:t>
            </w:r>
          </w:p>
          <w:p w14:paraId="421A7A04" w14:textId="77777777" w:rsidR="007461A8" w:rsidRPr="00913BB3" w:rsidRDefault="003E642E" w:rsidP="007461A8">
            <w:pPr>
              <w:pStyle w:val="TAL"/>
              <w:rPr>
                <w:lang w:eastAsia="en-US"/>
              </w:rPr>
            </w:pPr>
            <w:r w:rsidRPr="00913BB3">
              <w:t>For the "delete existing QoS rule" operation, the QoS flow identifier value field shall not be included. For the "create new QoS rule" operation, the QoS flow identifier value field shall be included.</w:t>
            </w:r>
          </w:p>
          <w:p w14:paraId="0CC7CBA1" w14:textId="77777777" w:rsidR="000F5712" w:rsidRPr="00913BB3" w:rsidRDefault="000F5712" w:rsidP="000F5712">
            <w:pPr>
              <w:pStyle w:val="TAL"/>
              <w:rPr>
                <w:lang w:eastAsia="en-US"/>
              </w:rPr>
            </w:pPr>
            <w:r w:rsidRPr="00913BB3">
              <w:rPr>
                <w:lang w:eastAsia="en-US"/>
              </w:rPr>
              <w:br/>
              <w:t>DQR bit (bit 5 of octet 7)</w:t>
            </w:r>
          </w:p>
          <w:p w14:paraId="67DB84F3" w14:textId="77777777" w:rsidR="000F5712" w:rsidRPr="00913BB3" w:rsidRDefault="000F5712" w:rsidP="000F5712">
            <w:pPr>
              <w:pStyle w:val="TAL"/>
              <w:rPr>
                <w:lang w:eastAsia="en-US"/>
              </w:rPr>
            </w:pPr>
            <w:r w:rsidRPr="00913BB3">
              <w:rPr>
                <w:lang w:eastAsia="en-US"/>
              </w:rPr>
              <w:t>The DQR bit indicates whether the QoS rule is the default QoS rule and it is encoded as follows:</w:t>
            </w:r>
          </w:p>
          <w:p w14:paraId="6B885795" w14:textId="77777777" w:rsidR="000F5712" w:rsidRPr="00913BB3" w:rsidRDefault="000F5712" w:rsidP="000F5712">
            <w:pPr>
              <w:pStyle w:val="TAL"/>
              <w:rPr>
                <w:lang w:eastAsia="en-US"/>
              </w:rPr>
            </w:pPr>
            <w:r w:rsidRPr="00913BB3">
              <w:rPr>
                <w:lang w:eastAsia="en-US"/>
              </w:rPr>
              <w:t>Bit</w:t>
            </w:r>
          </w:p>
          <w:p w14:paraId="6894F240" w14:textId="77777777" w:rsidR="000F5712" w:rsidRPr="00913BB3" w:rsidRDefault="000F5712" w:rsidP="000F5712">
            <w:pPr>
              <w:pStyle w:val="TAL"/>
              <w:rPr>
                <w:lang w:eastAsia="en-US"/>
              </w:rPr>
            </w:pPr>
            <w:r w:rsidRPr="00913BB3">
              <w:rPr>
                <w:lang w:eastAsia="en-US"/>
              </w:rPr>
              <w:t>5</w:t>
            </w:r>
          </w:p>
          <w:p w14:paraId="351E7CA8" w14:textId="77777777" w:rsidR="000F5712" w:rsidRPr="00913BB3" w:rsidRDefault="000F5712" w:rsidP="000F5712">
            <w:pPr>
              <w:pStyle w:val="TAL"/>
              <w:rPr>
                <w:lang w:eastAsia="en-US"/>
              </w:rPr>
            </w:pPr>
            <w:r w:rsidRPr="00913BB3">
              <w:rPr>
                <w:lang w:eastAsia="en-US"/>
              </w:rPr>
              <w:t>0</w:t>
            </w:r>
            <w:r w:rsidRPr="00913BB3">
              <w:rPr>
                <w:lang w:eastAsia="en-US"/>
              </w:rPr>
              <w:tab/>
              <w:t>the QoS rule is not the default QoS rule.</w:t>
            </w:r>
          </w:p>
          <w:p w14:paraId="6DA11916" w14:textId="77777777" w:rsidR="000F5712" w:rsidRPr="00913BB3" w:rsidRDefault="000F5712" w:rsidP="000F5712">
            <w:pPr>
              <w:pStyle w:val="TAL"/>
              <w:rPr>
                <w:lang w:eastAsia="en-US"/>
              </w:rPr>
            </w:pPr>
            <w:r w:rsidRPr="00913BB3">
              <w:rPr>
                <w:lang w:eastAsia="en-US"/>
              </w:rPr>
              <w:t>1</w:t>
            </w:r>
            <w:r w:rsidRPr="00913BB3">
              <w:rPr>
                <w:lang w:eastAsia="en-US"/>
              </w:rPr>
              <w:tab/>
              <w:t>the QoS rule is the default QoS rule.</w:t>
            </w:r>
          </w:p>
          <w:p w14:paraId="584C5BF3" w14:textId="77777777" w:rsidR="000F5712" w:rsidRPr="00913BB3" w:rsidRDefault="000F5712" w:rsidP="000F5712">
            <w:pPr>
              <w:pStyle w:val="TAL"/>
              <w:rPr>
                <w:lang w:eastAsia="en-US"/>
              </w:rPr>
            </w:pPr>
          </w:p>
          <w:p w14:paraId="047055F8" w14:textId="77777777" w:rsidR="000F5712" w:rsidRPr="00913BB3" w:rsidRDefault="000F5712" w:rsidP="000F5712">
            <w:pPr>
              <w:pStyle w:val="TAL"/>
              <w:rPr>
                <w:lang w:eastAsia="en-US"/>
              </w:rPr>
            </w:pPr>
            <w:r w:rsidRPr="00913BB3">
              <w:rPr>
                <w:lang w:eastAsia="en-US"/>
              </w:rPr>
              <w:t>Rule operation code (bits 8 to 6 of octet 7)</w:t>
            </w:r>
            <w:r w:rsidRPr="00913BB3">
              <w:rPr>
                <w:lang w:eastAsia="en-US"/>
              </w:rPr>
              <w:br/>
              <w:t>Bits</w:t>
            </w:r>
            <w:r w:rsidRPr="00913BB3">
              <w:rPr>
                <w:lang w:eastAsia="en-US"/>
              </w:rPr>
              <w:br/>
              <w:t>8 7 6</w:t>
            </w:r>
          </w:p>
          <w:p w14:paraId="649EB2A7" w14:textId="77777777" w:rsidR="000F5712" w:rsidRPr="00913BB3" w:rsidRDefault="000F5712" w:rsidP="000F5712">
            <w:pPr>
              <w:pStyle w:val="TAL"/>
              <w:rPr>
                <w:lang w:eastAsia="en-US"/>
              </w:rPr>
            </w:pPr>
            <w:r w:rsidRPr="00913BB3">
              <w:rPr>
                <w:lang w:eastAsia="en-US"/>
              </w:rPr>
              <w:t>0 0 0</w:t>
            </w:r>
            <w:r w:rsidR="007461A8" w:rsidRPr="00913BB3">
              <w:rPr>
                <w:lang w:eastAsia="en-US"/>
              </w:rPr>
              <w:tab/>
            </w:r>
            <w:r w:rsidRPr="00913BB3">
              <w:rPr>
                <w:lang w:eastAsia="en-US"/>
              </w:rPr>
              <w:t>Reserved</w:t>
            </w:r>
            <w:r w:rsidRPr="00913BB3">
              <w:rPr>
                <w:lang w:eastAsia="en-US"/>
              </w:rPr>
              <w:br/>
              <w:t>0 0 1</w:t>
            </w:r>
            <w:r w:rsidR="007461A8" w:rsidRPr="00913BB3">
              <w:rPr>
                <w:lang w:eastAsia="en-US"/>
              </w:rPr>
              <w:tab/>
            </w:r>
            <w:r w:rsidRPr="00913BB3">
              <w:rPr>
                <w:lang w:eastAsia="en-US"/>
              </w:rPr>
              <w:t>Create new QoS rule</w:t>
            </w:r>
          </w:p>
          <w:p w14:paraId="3738AD46" w14:textId="77777777" w:rsidR="000F5712" w:rsidRPr="00913BB3" w:rsidRDefault="000F5712" w:rsidP="000F5712">
            <w:pPr>
              <w:pStyle w:val="TAL"/>
              <w:rPr>
                <w:lang w:eastAsia="en-US"/>
              </w:rPr>
            </w:pPr>
            <w:r w:rsidRPr="00913BB3">
              <w:rPr>
                <w:lang w:eastAsia="en-US"/>
              </w:rPr>
              <w:t>0 1 0</w:t>
            </w:r>
            <w:r w:rsidR="007461A8" w:rsidRPr="00913BB3">
              <w:rPr>
                <w:lang w:eastAsia="en-US"/>
              </w:rPr>
              <w:tab/>
            </w:r>
            <w:r w:rsidRPr="00913BB3">
              <w:rPr>
                <w:lang w:eastAsia="en-US"/>
              </w:rPr>
              <w:t>Delete existing QoS rule</w:t>
            </w:r>
          </w:p>
          <w:p w14:paraId="145C32E5" w14:textId="77777777" w:rsidR="000F5712" w:rsidRPr="00913BB3" w:rsidRDefault="000F5712" w:rsidP="000F5712">
            <w:pPr>
              <w:pStyle w:val="TAL"/>
              <w:rPr>
                <w:lang w:eastAsia="en-US"/>
              </w:rPr>
            </w:pPr>
            <w:r w:rsidRPr="00913BB3">
              <w:rPr>
                <w:lang w:eastAsia="en-US"/>
              </w:rPr>
              <w:t>0 1 1</w:t>
            </w:r>
            <w:r w:rsidR="007461A8" w:rsidRPr="00913BB3">
              <w:rPr>
                <w:lang w:eastAsia="en-US"/>
              </w:rPr>
              <w:tab/>
            </w:r>
            <w:r w:rsidRPr="00913BB3">
              <w:rPr>
                <w:lang w:eastAsia="en-US"/>
              </w:rPr>
              <w:t>Modify existing QoS rule and add packet filters</w:t>
            </w:r>
          </w:p>
          <w:p w14:paraId="30193437" w14:textId="77777777" w:rsidR="000F5712" w:rsidRPr="00913BB3" w:rsidRDefault="000F5712" w:rsidP="000F5712">
            <w:pPr>
              <w:pStyle w:val="TAL"/>
              <w:rPr>
                <w:lang w:eastAsia="en-US"/>
              </w:rPr>
            </w:pPr>
            <w:r w:rsidRPr="00913BB3">
              <w:rPr>
                <w:lang w:eastAsia="en-US"/>
              </w:rPr>
              <w:t>1 0 0</w:t>
            </w:r>
            <w:r w:rsidR="007461A8" w:rsidRPr="00913BB3">
              <w:rPr>
                <w:lang w:eastAsia="en-US"/>
              </w:rPr>
              <w:tab/>
            </w:r>
            <w:r w:rsidRPr="00913BB3">
              <w:rPr>
                <w:lang w:eastAsia="en-US"/>
              </w:rPr>
              <w:t xml:space="preserve">Modify existing QoS rule and replace </w:t>
            </w:r>
            <w:r w:rsidR="005B39D2" w:rsidRPr="00913BB3">
              <w:t xml:space="preserve">all </w:t>
            </w:r>
            <w:r w:rsidRPr="00913BB3">
              <w:rPr>
                <w:lang w:eastAsia="en-US"/>
              </w:rPr>
              <w:t>packet filters</w:t>
            </w:r>
          </w:p>
          <w:p w14:paraId="51F4DE39" w14:textId="77777777" w:rsidR="000F5712" w:rsidRPr="00913BB3" w:rsidRDefault="000F5712" w:rsidP="000F5712">
            <w:pPr>
              <w:pStyle w:val="TAL"/>
              <w:rPr>
                <w:lang w:eastAsia="en-US"/>
              </w:rPr>
            </w:pPr>
            <w:r w:rsidRPr="00913BB3">
              <w:rPr>
                <w:lang w:eastAsia="en-US"/>
              </w:rPr>
              <w:t>1 0 1</w:t>
            </w:r>
            <w:r w:rsidR="007461A8" w:rsidRPr="00913BB3">
              <w:rPr>
                <w:lang w:eastAsia="en-US"/>
              </w:rPr>
              <w:tab/>
            </w:r>
            <w:r w:rsidRPr="00913BB3">
              <w:rPr>
                <w:lang w:eastAsia="en-US"/>
              </w:rPr>
              <w:t>Modify existing QoS rule and delete packet filters</w:t>
            </w:r>
          </w:p>
          <w:p w14:paraId="39FE0C0C" w14:textId="77777777" w:rsidR="000F5712" w:rsidRPr="00913BB3" w:rsidRDefault="000F5712" w:rsidP="000F5712">
            <w:pPr>
              <w:pStyle w:val="TAL"/>
              <w:rPr>
                <w:lang w:eastAsia="en-US"/>
              </w:rPr>
            </w:pPr>
            <w:r w:rsidRPr="00913BB3">
              <w:rPr>
                <w:lang w:eastAsia="en-US"/>
              </w:rPr>
              <w:t>1 1 0</w:t>
            </w:r>
            <w:r w:rsidR="007461A8" w:rsidRPr="00913BB3">
              <w:rPr>
                <w:lang w:eastAsia="en-US"/>
              </w:rPr>
              <w:tab/>
            </w:r>
            <w:r w:rsidRPr="00913BB3">
              <w:rPr>
                <w:lang w:eastAsia="en-US"/>
              </w:rPr>
              <w:t>Modify existing QoS rule without modifying packet filters</w:t>
            </w:r>
          </w:p>
          <w:p w14:paraId="6220EBF1" w14:textId="77777777" w:rsidR="000F5712" w:rsidRPr="00913BB3" w:rsidRDefault="000F5712" w:rsidP="000F5712">
            <w:pPr>
              <w:pStyle w:val="TAL"/>
              <w:rPr>
                <w:lang w:eastAsia="en-US"/>
              </w:rPr>
            </w:pPr>
            <w:r w:rsidRPr="00913BB3">
              <w:rPr>
                <w:lang w:eastAsia="en-US"/>
              </w:rPr>
              <w:t>1 1 1</w:t>
            </w:r>
            <w:r w:rsidR="007461A8" w:rsidRPr="00913BB3">
              <w:rPr>
                <w:lang w:eastAsia="en-US"/>
              </w:rPr>
              <w:tab/>
            </w:r>
            <w:r w:rsidRPr="00913BB3">
              <w:rPr>
                <w:lang w:eastAsia="en-US"/>
              </w:rPr>
              <w:t>Reserved</w:t>
            </w:r>
          </w:p>
          <w:p w14:paraId="2408769C" w14:textId="77777777" w:rsidR="000F5712" w:rsidRPr="00913BB3" w:rsidRDefault="000F5712" w:rsidP="000F5712">
            <w:pPr>
              <w:pStyle w:val="TAL"/>
              <w:rPr>
                <w:lang w:eastAsia="en-US"/>
              </w:rPr>
            </w:pPr>
            <w:r w:rsidRPr="00913BB3">
              <w:rPr>
                <w:lang w:eastAsia="en-US"/>
              </w:rPr>
              <w:br/>
            </w:r>
            <w:r w:rsidRPr="00913BB3">
              <w:rPr>
                <w:lang w:eastAsia="en-US"/>
              </w:rPr>
              <w:lastRenderedPageBreak/>
              <w:t>Number of packet filters (bits 4 to 1 of octet 7</w:t>
            </w:r>
            <w:r w:rsidR="003C0F9E" w:rsidRPr="00913BB3">
              <w:rPr>
                <w:lang w:eastAsia="en-US"/>
              </w:rPr>
              <w:t>)</w:t>
            </w:r>
          </w:p>
          <w:p w14:paraId="73BB1463" w14:textId="77777777" w:rsidR="000F5712" w:rsidRPr="00913BB3" w:rsidRDefault="000F5712" w:rsidP="000F5712">
            <w:pPr>
              <w:pStyle w:val="TAL"/>
              <w:rPr>
                <w:lang w:eastAsia="en-US"/>
              </w:rPr>
            </w:pPr>
            <w:r w:rsidRPr="00913BB3">
              <w:rPr>
                <w:lang w:eastAsia="en-US"/>
              </w:rPr>
              <w:t xml:space="preserve">The number of packet filters contains the binary coding for the number of packet filters in the packet filter list. The number of packet filters field is encoded in bits 4 through 1 of octet 7 where bit 4 is the most significant and bit 1 is the least significant bit. For the </w:t>
            </w:r>
            <w:r w:rsidR="003C0F9E" w:rsidRPr="00913BB3">
              <w:rPr>
                <w:lang w:eastAsia="en-US"/>
              </w:rPr>
              <w:t>"</w:t>
            </w:r>
            <w:r w:rsidRPr="00913BB3">
              <w:rPr>
                <w:lang w:eastAsia="en-US"/>
              </w:rPr>
              <w:t>delete existing QoS rule</w:t>
            </w:r>
            <w:r w:rsidR="003C0F9E" w:rsidRPr="00913BB3">
              <w:rPr>
                <w:lang w:eastAsia="en-US"/>
              </w:rPr>
              <w:t>"</w:t>
            </w:r>
            <w:r w:rsidRPr="00913BB3">
              <w:rPr>
                <w:lang w:eastAsia="en-US"/>
              </w:rPr>
              <w:t xml:space="preserve"> operation and for the </w:t>
            </w:r>
            <w:r w:rsidR="003C0F9E" w:rsidRPr="00913BB3">
              <w:rPr>
                <w:lang w:eastAsia="en-US"/>
              </w:rPr>
              <w:t>"</w:t>
            </w:r>
            <w:r w:rsidRPr="00913BB3">
              <w:rPr>
                <w:lang w:eastAsia="en-US"/>
              </w:rPr>
              <w:t>modify existing QoS rule without modifying packet filters</w:t>
            </w:r>
            <w:r w:rsidR="003C0F9E" w:rsidRPr="00913BB3">
              <w:rPr>
                <w:lang w:eastAsia="en-US"/>
              </w:rPr>
              <w:t>"</w:t>
            </w:r>
            <w:r w:rsidRPr="00913BB3">
              <w:rPr>
                <w:lang w:eastAsia="en-US"/>
              </w:rPr>
              <w:t xml:space="preserve"> operation, the number of packet filters shall be coded as 0. For the </w:t>
            </w:r>
            <w:r w:rsidR="003C0F9E" w:rsidRPr="00913BB3">
              <w:rPr>
                <w:lang w:eastAsia="en-US"/>
              </w:rPr>
              <w:t>"</w:t>
            </w:r>
            <w:r w:rsidRPr="00913BB3">
              <w:rPr>
                <w:lang w:eastAsia="en-US"/>
              </w:rPr>
              <w:t>create new QoS rule</w:t>
            </w:r>
            <w:r w:rsidR="003C0F9E" w:rsidRPr="00913BB3">
              <w:rPr>
                <w:lang w:eastAsia="en-US"/>
              </w:rPr>
              <w:t>"</w:t>
            </w:r>
            <w:r w:rsidRPr="00913BB3">
              <w:rPr>
                <w:lang w:eastAsia="en-US"/>
              </w:rPr>
              <w:t xml:space="preserve"> operation and the </w:t>
            </w:r>
            <w:r w:rsidR="003C0F9E" w:rsidRPr="00913BB3">
              <w:rPr>
                <w:lang w:eastAsia="en-US"/>
              </w:rPr>
              <w:t>"</w:t>
            </w:r>
            <w:r w:rsidRPr="00913BB3">
              <w:rPr>
                <w:lang w:eastAsia="en-US"/>
              </w:rPr>
              <w:t xml:space="preserve">modify existing QoS rule and replace </w:t>
            </w:r>
            <w:r w:rsidR="005B39D2" w:rsidRPr="00913BB3">
              <w:t xml:space="preserve">all </w:t>
            </w:r>
            <w:r w:rsidRPr="00913BB3">
              <w:rPr>
                <w:lang w:eastAsia="en-US"/>
              </w:rPr>
              <w:t>packet filters</w:t>
            </w:r>
            <w:r w:rsidR="003C0F9E" w:rsidRPr="00913BB3">
              <w:rPr>
                <w:lang w:eastAsia="en-US"/>
              </w:rPr>
              <w:t>"</w:t>
            </w:r>
            <w:r w:rsidRPr="00913BB3">
              <w:rPr>
                <w:lang w:eastAsia="en-US"/>
              </w:rPr>
              <w:t xml:space="preserve"> operation, the number of packet filters shall be greater than or equal to 0 and less than or equal to 15. For all other operations, the number of packet filters shall be greater than 0 and less than or equal to 15. </w:t>
            </w:r>
          </w:p>
          <w:p w14:paraId="6B0A125F" w14:textId="77777777" w:rsidR="000F5712" w:rsidRPr="00913BB3" w:rsidRDefault="000F5712" w:rsidP="000F5712">
            <w:pPr>
              <w:pStyle w:val="TAL"/>
              <w:rPr>
                <w:lang w:eastAsia="en-US"/>
              </w:rPr>
            </w:pPr>
          </w:p>
          <w:p w14:paraId="7C6FC2D0" w14:textId="77777777" w:rsidR="000F5712" w:rsidRPr="00913BB3" w:rsidRDefault="000F5712" w:rsidP="000F5712">
            <w:pPr>
              <w:pStyle w:val="TAL"/>
              <w:rPr>
                <w:lang w:eastAsia="en-US"/>
              </w:rPr>
            </w:pPr>
            <w:r w:rsidRPr="00913BB3">
              <w:rPr>
                <w:lang w:eastAsia="en-US"/>
              </w:rPr>
              <w:t xml:space="preserve">Packet filter list (octets 8 to </w:t>
            </w:r>
            <w:r w:rsidR="000E56E4" w:rsidRPr="00913BB3">
              <w:t>m</w:t>
            </w:r>
            <w:r w:rsidRPr="00913BB3">
              <w:rPr>
                <w:lang w:eastAsia="en-US"/>
              </w:rPr>
              <w:t>)</w:t>
            </w:r>
          </w:p>
          <w:p w14:paraId="6691B2F3" w14:textId="77777777" w:rsidR="000F5712" w:rsidRPr="00913BB3" w:rsidRDefault="000F5712" w:rsidP="000F5712">
            <w:pPr>
              <w:pStyle w:val="TAL"/>
              <w:rPr>
                <w:lang w:eastAsia="en-US"/>
              </w:rPr>
            </w:pPr>
            <w:r w:rsidRPr="00913BB3">
              <w:rPr>
                <w:lang w:eastAsia="en-US"/>
              </w:rPr>
              <w:t>The packet filter list contains a variable number of packet filters.</w:t>
            </w:r>
          </w:p>
          <w:p w14:paraId="7E8B0B2F" w14:textId="77777777" w:rsidR="000F5712" w:rsidRPr="00913BB3" w:rsidRDefault="000F5712" w:rsidP="000F5712">
            <w:pPr>
              <w:pStyle w:val="TAL"/>
              <w:rPr>
                <w:lang w:eastAsia="en-US"/>
              </w:rPr>
            </w:pPr>
          </w:p>
          <w:p w14:paraId="37391465" w14:textId="77777777" w:rsidR="000F5712" w:rsidRPr="00913BB3" w:rsidRDefault="000F5712" w:rsidP="000F5712">
            <w:pPr>
              <w:pStyle w:val="TAL"/>
              <w:rPr>
                <w:lang w:eastAsia="en-US"/>
              </w:rPr>
            </w:pPr>
            <w:r w:rsidRPr="00913BB3">
              <w:rPr>
                <w:lang w:eastAsia="en-US"/>
              </w:rPr>
              <w:t xml:space="preserve">For the </w:t>
            </w:r>
            <w:r w:rsidR="003C0F9E" w:rsidRPr="00913BB3">
              <w:rPr>
                <w:lang w:eastAsia="en-US"/>
              </w:rPr>
              <w:t>"</w:t>
            </w:r>
            <w:r w:rsidRPr="00913BB3">
              <w:rPr>
                <w:lang w:eastAsia="en-US"/>
              </w:rPr>
              <w:t>delete existing QoS rule</w:t>
            </w:r>
            <w:r w:rsidR="003C0F9E" w:rsidRPr="00913BB3">
              <w:rPr>
                <w:lang w:eastAsia="en-US"/>
              </w:rPr>
              <w:t>"</w:t>
            </w:r>
            <w:r w:rsidRPr="00913BB3">
              <w:rPr>
                <w:lang w:eastAsia="en-US"/>
              </w:rPr>
              <w:t xml:space="preserve"> operation, the length of QoS rule field is set to one.</w:t>
            </w:r>
          </w:p>
          <w:p w14:paraId="23D02628" w14:textId="77777777" w:rsidR="000F5712" w:rsidRPr="00913BB3" w:rsidRDefault="000F5712" w:rsidP="000F5712">
            <w:pPr>
              <w:pStyle w:val="TAL"/>
              <w:rPr>
                <w:lang w:eastAsia="en-US"/>
              </w:rPr>
            </w:pPr>
          </w:p>
          <w:p w14:paraId="0354A09B" w14:textId="77777777" w:rsidR="000F5712" w:rsidRPr="00913BB3" w:rsidRDefault="000F5712" w:rsidP="000F5712">
            <w:pPr>
              <w:pStyle w:val="TAL"/>
              <w:rPr>
                <w:lang w:eastAsia="en-US"/>
              </w:rPr>
            </w:pPr>
            <w:r w:rsidRPr="00913BB3">
              <w:rPr>
                <w:lang w:eastAsia="en-US"/>
              </w:rPr>
              <w:t xml:space="preserve">For the </w:t>
            </w:r>
            <w:r w:rsidR="003C0F9E" w:rsidRPr="00913BB3">
              <w:rPr>
                <w:lang w:eastAsia="en-US"/>
              </w:rPr>
              <w:t>"</w:t>
            </w:r>
            <w:r w:rsidRPr="00913BB3">
              <w:rPr>
                <w:lang w:eastAsia="en-US"/>
              </w:rPr>
              <w:t>delete existing QoS rule</w:t>
            </w:r>
            <w:r w:rsidR="003C0F9E" w:rsidRPr="00913BB3">
              <w:rPr>
                <w:lang w:eastAsia="en-US"/>
              </w:rPr>
              <w:t>"</w:t>
            </w:r>
            <w:r w:rsidRPr="00913BB3">
              <w:rPr>
                <w:lang w:eastAsia="en-US"/>
              </w:rPr>
              <w:t xml:space="preserve"> operation and the </w:t>
            </w:r>
            <w:r w:rsidR="003C0F9E" w:rsidRPr="00913BB3">
              <w:rPr>
                <w:lang w:eastAsia="en-US"/>
              </w:rPr>
              <w:t>"</w:t>
            </w:r>
            <w:r w:rsidRPr="00913BB3">
              <w:rPr>
                <w:lang w:eastAsia="en-US"/>
              </w:rPr>
              <w:t>modify existing QoS rule without modifying packet filters</w:t>
            </w:r>
            <w:r w:rsidR="003C0F9E" w:rsidRPr="00913BB3">
              <w:rPr>
                <w:lang w:eastAsia="en-US"/>
              </w:rPr>
              <w:t>"</w:t>
            </w:r>
            <w:r w:rsidRPr="00913BB3">
              <w:rPr>
                <w:lang w:eastAsia="en-US"/>
              </w:rPr>
              <w:t xml:space="preserve"> operation, the packet filter list shall be empty.</w:t>
            </w:r>
          </w:p>
          <w:p w14:paraId="60A20624" w14:textId="77777777" w:rsidR="000F5712" w:rsidRPr="00913BB3" w:rsidRDefault="000F5712" w:rsidP="000F5712">
            <w:pPr>
              <w:pStyle w:val="TAL"/>
              <w:rPr>
                <w:lang w:eastAsia="en-US"/>
              </w:rPr>
            </w:pPr>
          </w:p>
          <w:p w14:paraId="42D276E3" w14:textId="77777777" w:rsidR="000F5712" w:rsidRPr="00913BB3" w:rsidRDefault="000F5712" w:rsidP="000F5712">
            <w:pPr>
              <w:pStyle w:val="TAL"/>
              <w:rPr>
                <w:lang w:eastAsia="en-US"/>
              </w:rPr>
            </w:pPr>
            <w:r w:rsidRPr="00913BB3">
              <w:rPr>
                <w:lang w:eastAsia="en-US"/>
              </w:rPr>
              <w:t xml:space="preserve">For the </w:t>
            </w:r>
            <w:r w:rsidR="003C0F9E" w:rsidRPr="00913BB3">
              <w:rPr>
                <w:lang w:eastAsia="en-US"/>
              </w:rPr>
              <w:t>"</w:t>
            </w:r>
            <w:r w:rsidRPr="00913BB3">
              <w:rPr>
                <w:lang w:eastAsia="en-US"/>
              </w:rPr>
              <w:t>modify existing QoS rule and delete packet filters</w:t>
            </w:r>
            <w:r w:rsidR="003C0F9E" w:rsidRPr="00913BB3">
              <w:rPr>
                <w:lang w:eastAsia="en-US"/>
              </w:rPr>
              <w:t>"</w:t>
            </w:r>
            <w:r w:rsidRPr="00913BB3">
              <w:rPr>
                <w:lang w:eastAsia="en-US"/>
              </w:rPr>
              <w:t xml:space="preserve"> operation, the packet filter list shall contain a variable number of packet filter identifiers. This number shall be derived from the coding of the number of packet filters field in octet 7.</w:t>
            </w:r>
          </w:p>
          <w:p w14:paraId="1F27AAD9" w14:textId="77777777" w:rsidR="000F5712" w:rsidRPr="00913BB3" w:rsidRDefault="000F5712" w:rsidP="000F5712">
            <w:pPr>
              <w:pStyle w:val="TAL"/>
              <w:rPr>
                <w:lang w:eastAsia="en-US"/>
              </w:rPr>
            </w:pPr>
          </w:p>
          <w:p w14:paraId="4FD20C24" w14:textId="77777777" w:rsidR="000F5712" w:rsidRPr="00913BB3" w:rsidRDefault="000F5712" w:rsidP="000F5712">
            <w:pPr>
              <w:pStyle w:val="TAL"/>
              <w:rPr>
                <w:lang w:eastAsia="en-US"/>
              </w:rPr>
            </w:pPr>
            <w:r w:rsidRPr="00913BB3">
              <w:rPr>
                <w:lang w:eastAsia="en-US"/>
              </w:rPr>
              <w:t xml:space="preserve">For the </w:t>
            </w:r>
            <w:r w:rsidR="003C0F9E" w:rsidRPr="00913BB3">
              <w:rPr>
                <w:lang w:eastAsia="en-US"/>
              </w:rPr>
              <w:t>"</w:t>
            </w:r>
            <w:r w:rsidRPr="00913BB3">
              <w:rPr>
                <w:lang w:eastAsia="en-US"/>
              </w:rPr>
              <w:t>create new QoS rule</w:t>
            </w:r>
            <w:r w:rsidR="003C0F9E" w:rsidRPr="00913BB3">
              <w:rPr>
                <w:lang w:eastAsia="en-US"/>
              </w:rPr>
              <w:t>"</w:t>
            </w:r>
            <w:r w:rsidRPr="00913BB3">
              <w:rPr>
                <w:lang w:eastAsia="en-US"/>
              </w:rPr>
              <w:t xml:space="preserve"> operation and for the </w:t>
            </w:r>
            <w:r w:rsidR="003C0F9E" w:rsidRPr="00913BB3">
              <w:rPr>
                <w:lang w:eastAsia="en-US"/>
              </w:rPr>
              <w:t>"</w:t>
            </w:r>
            <w:r w:rsidRPr="00913BB3">
              <w:rPr>
                <w:lang w:eastAsia="en-US"/>
              </w:rPr>
              <w:t xml:space="preserve">modify existing QoS rule and replace </w:t>
            </w:r>
            <w:r w:rsidR="005B39D2" w:rsidRPr="00913BB3">
              <w:t xml:space="preserve">all </w:t>
            </w:r>
            <w:r w:rsidRPr="00913BB3">
              <w:rPr>
                <w:lang w:eastAsia="en-US"/>
              </w:rPr>
              <w:t>packet filters</w:t>
            </w:r>
            <w:r w:rsidR="003C0F9E" w:rsidRPr="00913BB3">
              <w:rPr>
                <w:lang w:eastAsia="en-US"/>
              </w:rPr>
              <w:t>"</w:t>
            </w:r>
            <w:r w:rsidRPr="00913BB3">
              <w:rPr>
                <w:lang w:eastAsia="en-US"/>
              </w:rPr>
              <w:t xml:space="preserve"> operation, the packet filter list shall contain 0 or a variable number of packet filters. This number shall be derived from the coding of the number of packet filters field in octet 7.</w:t>
            </w:r>
          </w:p>
          <w:p w14:paraId="48289B97" w14:textId="77777777" w:rsidR="000F5712" w:rsidRPr="00913BB3" w:rsidRDefault="000F5712" w:rsidP="000F5712">
            <w:pPr>
              <w:pStyle w:val="TAL"/>
              <w:rPr>
                <w:lang w:eastAsia="en-US"/>
              </w:rPr>
            </w:pPr>
          </w:p>
          <w:p w14:paraId="58E5D9E1" w14:textId="77777777" w:rsidR="000F5712" w:rsidRPr="00913BB3" w:rsidRDefault="000F5712" w:rsidP="000F5712">
            <w:pPr>
              <w:pStyle w:val="TAL"/>
              <w:rPr>
                <w:lang w:eastAsia="en-US"/>
              </w:rPr>
            </w:pPr>
            <w:r w:rsidRPr="00913BB3">
              <w:rPr>
                <w:lang w:eastAsia="en-US"/>
              </w:rPr>
              <w:t xml:space="preserve">For the </w:t>
            </w:r>
            <w:r w:rsidR="003C0F9E" w:rsidRPr="00913BB3">
              <w:rPr>
                <w:lang w:eastAsia="en-US"/>
              </w:rPr>
              <w:t>"</w:t>
            </w:r>
            <w:r w:rsidRPr="00913BB3">
              <w:rPr>
                <w:lang w:eastAsia="en-US"/>
              </w:rPr>
              <w:t>modify existing QoS rule and add packet filters</w:t>
            </w:r>
            <w:r w:rsidR="003C0F9E" w:rsidRPr="00913BB3">
              <w:rPr>
                <w:lang w:eastAsia="en-US"/>
              </w:rPr>
              <w:t>"</w:t>
            </w:r>
            <w:r w:rsidRPr="00913BB3">
              <w:rPr>
                <w:lang w:eastAsia="en-US"/>
              </w:rPr>
              <w:t xml:space="preserve"> operation, the packet filter list shall contain a variable number of packet filters. This number shall be derived from the coding of the number of packet filters field in octet 7.</w:t>
            </w:r>
          </w:p>
          <w:p w14:paraId="04E46768" w14:textId="77777777" w:rsidR="000F5712" w:rsidRPr="00913BB3" w:rsidRDefault="000F5712" w:rsidP="000F5712">
            <w:pPr>
              <w:pStyle w:val="TAL"/>
              <w:rPr>
                <w:lang w:eastAsia="en-US"/>
              </w:rPr>
            </w:pPr>
          </w:p>
          <w:p w14:paraId="495FAC04" w14:textId="77777777" w:rsidR="000F5712" w:rsidRPr="00913BB3" w:rsidRDefault="000F5712" w:rsidP="000F5712">
            <w:pPr>
              <w:pStyle w:val="TAL"/>
              <w:rPr>
                <w:lang w:eastAsia="en-US"/>
              </w:rPr>
            </w:pPr>
            <w:r w:rsidRPr="00913BB3">
              <w:rPr>
                <w:lang w:eastAsia="en-US"/>
              </w:rPr>
              <w:t xml:space="preserve">Each packet filter is of variable length and consists of </w:t>
            </w:r>
          </w:p>
          <w:p w14:paraId="7656E7DF" w14:textId="77777777" w:rsidR="000F5712" w:rsidRPr="00913BB3" w:rsidRDefault="000F5712" w:rsidP="000F5712">
            <w:pPr>
              <w:pStyle w:val="TAL"/>
              <w:rPr>
                <w:lang w:eastAsia="en-US"/>
              </w:rPr>
            </w:pPr>
            <w:r w:rsidRPr="00913BB3">
              <w:rPr>
                <w:lang w:eastAsia="en-US"/>
              </w:rPr>
              <w:tab/>
              <w:t xml:space="preserve">a packet filter direction (2 bits); </w:t>
            </w:r>
            <w:r w:rsidRPr="00913BB3">
              <w:rPr>
                <w:lang w:eastAsia="en-US"/>
              </w:rPr>
              <w:br/>
              <w:t>-</w:t>
            </w:r>
            <w:r w:rsidRPr="00913BB3">
              <w:rPr>
                <w:lang w:eastAsia="en-US"/>
              </w:rPr>
              <w:tab/>
              <w:t xml:space="preserve">a packet filter identifier (4 bits); </w:t>
            </w:r>
            <w:r w:rsidRPr="00913BB3">
              <w:rPr>
                <w:lang w:eastAsia="en-US"/>
              </w:rPr>
              <w:br/>
              <w:t>-</w:t>
            </w:r>
            <w:r w:rsidRPr="00913BB3">
              <w:rPr>
                <w:lang w:eastAsia="en-US"/>
              </w:rPr>
              <w:tab/>
              <w:t>the length of the packet filter contents (1 octet); and</w:t>
            </w:r>
            <w:r w:rsidRPr="00913BB3">
              <w:rPr>
                <w:lang w:eastAsia="en-US"/>
              </w:rPr>
              <w:br/>
              <w:t>-</w:t>
            </w:r>
            <w:r w:rsidRPr="00913BB3">
              <w:rPr>
                <w:lang w:eastAsia="en-US"/>
              </w:rPr>
              <w:tab/>
              <w:t>the packet filter contents itself (variable amount of octets).</w:t>
            </w:r>
          </w:p>
          <w:p w14:paraId="7F0A4EB8" w14:textId="77777777" w:rsidR="000F5712" w:rsidRPr="00913BB3" w:rsidRDefault="000F5712" w:rsidP="000F5712">
            <w:pPr>
              <w:pStyle w:val="TAL"/>
              <w:rPr>
                <w:lang w:eastAsia="en-US"/>
              </w:rPr>
            </w:pPr>
          </w:p>
          <w:p w14:paraId="497ADAA9" w14:textId="77777777" w:rsidR="000F5712" w:rsidRPr="00913BB3" w:rsidRDefault="000F5712" w:rsidP="000F5712">
            <w:pPr>
              <w:pStyle w:val="TAL"/>
              <w:rPr>
                <w:lang w:eastAsia="en-US"/>
              </w:rPr>
            </w:pPr>
            <w:r w:rsidRPr="00913BB3">
              <w:rPr>
                <w:lang w:eastAsia="en-US"/>
              </w:rPr>
              <w:t xml:space="preserve">The </w:t>
            </w:r>
            <w:r w:rsidRPr="00913BB3">
              <w:rPr>
                <w:iCs/>
                <w:lang w:eastAsia="en-US"/>
              </w:rPr>
              <w:t>packet filter direction</w:t>
            </w:r>
            <w:r w:rsidRPr="00913BB3">
              <w:rPr>
                <w:lang w:eastAsia="en-US"/>
              </w:rPr>
              <w:t xml:space="preserve"> field is used to indicate for what traffic direction the filter applies.</w:t>
            </w:r>
          </w:p>
          <w:p w14:paraId="09235BF1" w14:textId="77777777" w:rsidR="000F5712" w:rsidRPr="00913BB3" w:rsidRDefault="000F5712" w:rsidP="000F5712">
            <w:pPr>
              <w:pStyle w:val="TAL"/>
              <w:rPr>
                <w:lang w:eastAsia="en-US"/>
              </w:rPr>
            </w:pPr>
            <w:r w:rsidRPr="00913BB3">
              <w:rPr>
                <w:lang w:eastAsia="en-US"/>
              </w:rPr>
              <w:t>Bits</w:t>
            </w:r>
          </w:p>
          <w:p w14:paraId="2C8AD829" w14:textId="77777777" w:rsidR="000F5712" w:rsidRPr="00913BB3" w:rsidRDefault="000F5712" w:rsidP="000F5712">
            <w:pPr>
              <w:pStyle w:val="TAL"/>
              <w:rPr>
                <w:lang w:eastAsia="en-US"/>
              </w:rPr>
            </w:pPr>
            <w:r w:rsidRPr="00913BB3">
              <w:rPr>
                <w:lang w:eastAsia="en-US"/>
              </w:rPr>
              <w:t>6 5</w:t>
            </w:r>
          </w:p>
          <w:p w14:paraId="65936BCB" w14:textId="77777777" w:rsidR="000F5712" w:rsidRPr="00913BB3" w:rsidRDefault="000F5712" w:rsidP="000F5712">
            <w:pPr>
              <w:pStyle w:val="TAL"/>
              <w:rPr>
                <w:lang w:eastAsia="en-US"/>
              </w:rPr>
            </w:pPr>
            <w:r w:rsidRPr="00913BB3">
              <w:rPr>
                <w:lang w:eastAsia="en-US"/>
              </w:rPr>
              <w:t>0 0</w:t>
            </w:r>
            <w:r w:rsidR="00893508" w:rsidRPr="00913BB3">
              <w:rPr>
                <w:lang w:eastAsia="en-US"/>
              </w:rPr>
              <w:tab/>
            </w:r>
            <w:r w:rsidRPr="00913BB3">
              <w:rPr>
                <w:lang w:eastAsia="en-US"/>
              </w:rPr>
              <w:t>reserved</w:t>
            </w:r>
          </w:p>
          <w:p w14:paraId="639B2ED9" w14:textId="77777777" w:rsidR="000F5712" w:rsidRPr="00913BB3" w:rsidRDefault="000F5712" w:rsidP="000F5712">
            <w:pPr>
              <w:pStyle w:val="TAL"/>
              <w:rPr>
                <w:lang w:eastAsia="en-US"/>
              </w:rPr>
            </w:pPr>
            <w:r w:rsidRPr="00913BB3">
              <w:rPr>
                <w:lang w:eastAsia="en-US"/>
              </w:rPr>
              <w:t>0 1</w:t>
            </w:r>
            <w:r w:rsidR="00893508" w:rsidRPr="00913BB3">
              <w:rPr>
                <w:lang w:eastAsia="en-US"/>
              </w:rPr>
              <w:tab/>
            </w:r>
            <w:r w:rsidRPr="00913BB3">
              <w:rPr>
                <w:lang w:eastAsia="en-US"/>
              </w:rPr>
              <w:t>downlink only</w:t>
            </w:r>
          </w:p>
          <w:p w14:paraId="53612E72" w14:textId="77777777" w:rsidR="000F5712" w:rsidRPr="00913BB3" w:rsidRDefault="000F5712" w:rsidP="000F5712">
            <w:pPr>
              <w:pStyle w:val="TAL"/>
              <w:rPr>
                <w:lang w:eastAsia="en-US"/>
              </w:rPr>
            </w:pPr>
            <w:r w:rsidRPr="00913BB3">
              <w:rPr>
                <w:lang w:eastAsia="en-US"/>
              </w:rPr>
              <w:t>1 0</w:t>
            </w:r>
            <w:r w:rsidR="00893508" w:rsidRPr="00913BB3">
              <w:rPr>
                <w:lang w:eastAsia="en-US"/>
              </w:rPr>
              <w:tab/>
            </w:r>
            <w:r w:rsidRPr="00913BB3">
              <w:rPr>
                <w:lang w:eastAsia="en-US"/>
              </w:rPr>
              <w:t>uplink only</w:t>
            </w:r>
          </w:p>
          <w:p w14:paraId="523FAFAB" w14:textId="77777777" w:rsidR="000F5712" w:rsidRPr="00913BB3" w:rsidRDefault="000F5712" w:rsidP="000F5712">
            <w:pPr>
              <w:pStyle w:val="TAL"/>
              <w:rPr>
                <w:lang w:eastAsia="en-US"/>
              </w:rPr>
            </w:pPr>
            <w:r w:rsidRPr="00913BB3">
              <w:rPr>
                <w:lang w:eastAsia="en-US"/>
              </w:rPr>
              <w:t>1 1</w:t>
            </w:r>
            <w:r w:rsidR="00893508" w:rsidRPr="00913BB3">
              <w:rPr>
                <w:lang w:eastAsia="en-US"/>
              </w:rPr>
              <w:tab/>
            </w:r>
            <w:r w:rsidRPr="00913BB3">
              <w:rPr>
                <w:lang w:eastAsia="en-US"/>
              </w:rPr>
              <w:t>bidirectional (see NOTE)</w:t>
            </w:r>
          </w:p>
          <w:p w14:paraId="70430E4E" w14:textId="77777777" w:rsidR="000F5712" w:rsidRPr="00913BB3" w:rsidRDefault="000F5712" w:rsidP="000F5712">
            <w:pPr>
              <w:pStyle w:val="TAL"/>
              <w:rPr>
                <w:lang w:eastAsia="en-US"/>
              </w:rPr>
            </w:pPr>
          </w:p>
          <w:p w14:paraId="5788C8B6" w14:textId="77777777" w:rsidR="000F5712" w:rsidRPr="00913BB3" w:rsidRDefault="000F5712" w:rsidP="000F5712">
            <w:pPr>
              <w:pStyle w:val="TAL"/>
              <w:rPr>
                <w:lang w:eastAsia="en-US"/>
              </w:rPr>
            </w:pPr>
            <w:r w:rsidRPr="00913BB3">
              <w:rPr>
                <w:lang w:eastAsia="en-US"/>
              </w:rPr>
              <w:t>The packet filter identifier field is used to identify each packet filter in a QoS rule. The least significant 4 bits are used.</w:t>
            </w:r>
          </w:p>
          <w:p w14:paraId="3588CA0E" w14:textId="77777777" w:rsidR="000F5712" w:rsidRPr="00913BB3" w:rsidRDefault="000F5712" w:rsidP="000F5712">
            <w:pPr>
              <w:pStyle w:val="TAL"/>
              <w:rPr>
                <w:lang w:eastAsia="en-US"/>
              </w:rPr>
            </w:pPr>
          </w:p>
          <w:p w14:paraId="5BBC500E" w14:textId="77777777" w:rsidR="000F5712" w:rsidRPr="00913BB3" w:rsidRDefault="000F5712" w:rsidP="000F5712">
            <w:pPr>
              <w:pStyle w:val="TAL"/>
              <w:rPr>
                <w:lang w:eastAsia="en-US"/>
              </w:rPr>
            </w:pPr>
            <w:r w:rsidRPr="00913BB3">
              <w:rPr>
                <w:lang w:eastAsia="en-US"/>
              </w:rPr>
              <w:t>The length of the packet filter contents field contains the binary coded representation of the length of the packet filter contents field of a packet filter. The first bit in transmission order is the most significant bit.</w:t>
            </w:r>
          </w:p>
          <w:p w14:paraId="6258022D" w14:textId="77777777" w:rsidR="000F5712" w:rsidRPr="00913BB3" w:rsidRDefault="000F5712" w:rsidP="000F5712">
            <w:pPr>
              <w:pStyle w:val="TAL"/>
              <w:rPr>
                <w:lang w:eastAsia="en-US"/>
              </w:rPr>
            </w:pPr>
          </w:p>
          <w:p w14:paraId="65585110" w14:textId="77777777" w:rsidR="000F5712" w:rsidRPr="00913BB3" w:rsidRDefault="000F5712" w:rsidP="000F5712">
            <w:pPr>
              <w:pStyle w:val="TAL"/>
              <w:rPr>
                <w:lang w:eastAsia="en-US"/>
              </w:rPr>
            </w:pPr>
            <w:r w:rsidRPr="00913BB3">
              <w:rPr>
                <w:lang w:eastAsia="en-US"/>
              </w:rPr>
              <w:t>The packet filter contents field is of variable size and contains a variable number (at least one) of packet filter components. Each packet filter component shall be encoded as a sequence of a one octet packet filter component type identifier and a fixed length packet filter component value field. The packet filter component type identifier shall be transmitted first.</w:t>
            </w:r>
          </w:p>
          <w:p w14:paraId="082AAF0E" w14:textId="77777777" w:rsidR="000F5712" w:rsidRPr="00913BB3" w:rsidRDefault="000F5712" w:rsidP="000F5712">
            <w:pPr>
              <w:pStyle w:val="TAL"/>
              <w:rPr>
                <w:lang w:eastAsia="en-US"/>
              </w:rPr>
            </w:pPr>
          </w:p>
          <w:p w14:paraId="688A5033" w14:textId="77777777" w:rsidR="000F5712" w:rsidRPr="00913BB3" w:rsidRDefault="000F5712" w:rsidP="000F5712">
            <w:pPr>
              <w:pStyle w:val="TAL"/>
              <w:rPr>
                <w:lang w:eastAsia="en-US"/>
              </w:rPr>
            </w:pPr>
            <w:r w:rsidRPr="00913BB3">
              <w:rPr>
                <w:lang w:eastAsia="en-US"/>
              </w:rPr>
              <w:t xml:space="preserve">In each packet filter, there shall not be more than one occurrence of each packet filter component type. Among the </w:t>
            </w:r>
            <w:r w:rsidR="003C0F9E" w:rsidRPr="00913BB3">
              <w:rPr>
                <w:lang w:eastAsia="en-US"/>
              </w:rPr>
              <w:t>"</w:t>
            </w:r>
            <w:r w:rsidRPr="00913BB3">
              <w:rPr>
                <w:lang w:eastAsia="en-US"/>
              </w:rPr>
              <w:t>I</w:t>
            </w:r>
            <w:r w:rsidR="004E4A5F" w:rsidRPr="00913BB3">
              <w:rPr>
                <w:lang w:eastAsia="en-US"/>
              </w:rPr>
              <w:t>P</w:t>
            </w:r>
            <w:r w:rsidRPr="00913BB3">
              <w:rPr>
                <w:lang w:eastAsia="en-US"/>
              </w:rPr>
              <w:t>v4 remote address type</w:t>
            </w:r>
            <w:r w:rsidR="003C0F9E" w:rsidRPr="00913BB3">
              <w:rPr>
                <w:lang w:eastAsia="en-US"/>
              </w:rPr>
              <w:t>"</w:t>
            </w:r>
            <w:r w:rsidRPr="00913BB3">
              <w:rPr>
                <w:lang w:eastAsia="en-US"/>
              </w:rPr>
              <w:t xml:space="preserve"> and </w:t>
            </w:r>
            <w:r w:rsidR="003C0F9E" w:rsidRPr="00913BB3">
              <w:rPr>
                <w:lang w:eastAsia="en-US"/>
              </w:rPr>
              <w:t>"</w:t>
            </w:r>
            <w:r w:rsidRPr="00913BB3">
              <w:rPr>
                <w:lang w:eastAsia="en-US"/>
              </w:rPr>
              <w:t>I</w:t>
            </w:r>
            <w:r w:rsidR="003C0F9E" w:rsidRPr="00913BB3">
              <w:rPr>
                <w:lang w:eastAsia="en-US"/>
              </w:rPr>
              <w:t>P</w:t>
            </w:r>
            <w:r w:rsidRPr="00913BB3">
              <w:rPr>
                <w:lang w:eastAsia="en-US"/>
              </w:rPr>
              <w:t>v6 remote address/prefix length type</w:t>
            </w:r>
            <w:r w:rsidR="003C0F9E" w:rsidRPr="00913BB3">
              <w:rPr>
                <w:lang w:eastAsia="en-US"/>
              </w:rPr>
              <w:t>"</w:t>
            </w:r>
            <w:r w:rsidRPr="00913BB3">
              <w:rPr>
                <w:lang w:eastAsia="en-US"/>
              </w:rPr>
              <w:t xml:space="preserve"> packet filter components, only one shall be present in one packet filter. Among the </w:t>
            </w:r>
            <w:r w:rsidR="003C0F9E" w:rsidRPr="00913BB3">
              <w:rPr>
                <w:lang w:eastAsia="en-US"/>
              </w:rPr>
              <w:t>"</w:t>
            </w:r>
            <w:r w:rsidRPr="00913BB3">
              <w:rPr>
                <w:lang w:eastAsia="en-US"/>
              </w:rPr>
              <w:t>I</w:t>
            </w:r>
            <w:r w:rsidR="003C0F9E" w:rsidRPr="00913BB3">
              <w:rPr>
                <w:lang w:eastAsia="en-US"/>
              </w:rPr>
              <w:t>P</w:t>
            </w:r>
            <w:r w:rsidRPr="00913BB3">
              <w:rPr>
                <w:lang w:eastAsia="en-US"/>
              </w:rPr>
              <w:t>v4 local address type</w:t>
            </w:r>
            <w:r w:rsidR="003C0F9E" w:rsidRPr="00913BB3">
              <w:rPr>
                <w:lang w:eastAsia="en-US"/>
              </w:rPr>
              <w:t>"</w:t>
            </w:r>
            <w:r w:rsidRPr="00913BB3">
              <w:rPr>
                <w:lang w:eastAsia="en-US"/>
              </w:rPr>
              <w:t xml:space="preserve"> and </w:t>
            </w:r>
            <w:r w:rsidR="003C0F9E" w:rsidRPr="00913BB3">
              <w:rPr>
                <w:lang w:eastAsia="en-US"/>
              </w:rPr>
              <w:t>"</w:t>
            </w:r>
            <w:r w:rsidRPr="00913BB3">
              <w:rPr>
                <w:lang w:eastAsia="en-US"/>
              </w:rPr>
              <w:t>I</w:t>
            </w:r>
            <w:r w:rsidR="003C0F9E" w:rsidRPr="00913BB3">
              <w:rPr>
                <w:lang w:eastAsia="en-US"/>
              </w:rPr>
              <w:t>P</w:t>
            </w:r>
            <w:r w:rsidRPr="00913BB3">
              <w:rPr>
                <w:lang w:eastAsia="en-US"/>
              </w:rPr>
              <w:t>v6 local address/prefix length type</w:t>
            </w:r>
            <w:r w:rsidR="003C0F9E" w:rsidRPr="00913BB3">
              <w:rPr>
                <w:lang w:eastAsia="en-US"/>
              </w:rPr>
              <w:t>"</w:t>
            </w:r>
            <w:r w:rsidRPr="00913BB3">
              <w:rPr>
                <w:lang w:eastAsia="en-US"/>
              </w:rPr>
              <w:t xml:space="preserve"> packet filter components, only one shall be present in one packet filter. Among the </w:t>
            </w:r>
            <w:r w:rsidR="003C0F9E" w:rsidRPr="00913BB3">
              <w:rPr>
                <w:lang w:eastAsia="en-US"/>
              </w:rPr>
              <w:t>"</w:t>
            </w:r>
            <w:r w:rsidRPr="00913BB3">
              <w:rPr>
                <w:lang w:eastAsia="en-US"/>
              </w:rPr>
              <w:t>single local port type</w:t>
            </w:r>
            <w:r w:rsidR="003C0F9E" w:rsidRPr="00913BB3">
              <w:rPr>
                <w:lang w:eastAsia="en-US"/>
              </w:rPr>
              <w:t>"</w:t>
            </w:r>
            <w:r w:rsidRPr="00913BB3">
              <w:rPr>
                <w:lang w:eastAsia="en-US"/>
              </w:rPr>
              <w:t xml:space="preserve"> and </w:t>
            </w:r>
            <w:r w:rsidR="003C0F9E" w:rsidRPr="00913BB3">
              <w:rPr>
                <w:lang w:eastAsia="en-US"/>
              </w:rPr>
              <w:t>"</w:t>
            </w:r>
            <w:r w:rsidRPr="00913BB3">
              <w:rPr>
                <w:lang w:eastAsia="en-US"/>
              </w:rPr>
              <w:t>local port range type</w:t>
            </w:r>
            <w:r w:rsidR="003C0F9E" w:rsidRPr="00913BB3">
              <w:rPr>
                <w:lang w:eastAsia="en-US"/>
              </w:rPr>
              <w:t>"</w:t>
            </w:r>
            <w:r w:rsidRPr="00913BB3">
              <w:rPr>
                <w:lang w:eastAsia="en-US"/>
              </w:rPr>
              <w:t xml:space="preserve"> packet filter </w:t>
            </w:r>
            <w:r w:rsidRPr="00913BB3">
              <w:rPr>
                <w:lang w:eastAsia="en-US"/>
              </w:rPr>
              <w:lastRenderedPageBreak/>
              <w:t xml:space="preserve">components, only one shall be present in one packet filter. Among the </w:t>
            </w:r>
            <w:r w:rsidR="003C0F9E" w:rsidRPr="00913BB3">
              <w:rPr>
                <w:lang w:eastAsia="en-US"/>
              </w:rPr>
              <w:t>"</w:t>
            </w:r>
            <w:r w:rsidRPr="00913BB3">
              <w:rPr>
                <w:lang w:eastAsia="en-US"/>
              </w:rPr>
              <w:t>single remote port type</w:t>
            </w:r>
            <w:r w:rsidR="003C0F9E" w:rsidRPr="00913BB3">
              <w:rPr>
                <w:lang w:eastAsia="en-US"/>
              </w:rPr>
              <w:t>"</w:t>
            </w:r>
            <w:r w:rsidRPr="00913BB3">
              <w:rPr>
                <w:lang w:eastAsia="en-US"/>
              </w:rPr>
              <w:t xml:space="preserve"> and </w:t>
            </w:r>
            <w:r w:rsidR="003C0F9E" w:rsidRPr="00913BB3">
              <w:rPr>
                <w:lang w:eastAsia="en-US"/>
              </w:rPr>
              <w:t>"</w:t>
            </w:r>
            <w:r w:rsidRPr="00913BB3">
              <w:rPr>
                <w:lang w:eastAsia="en-US"/>
              </w:rPr>
              <w:t>remote port range type</w:t>
            </w:r>
            <w:r w:rsidR="003C0F9E" w:rsidRPr="00913BB3">
              <w:rPr>
                <w:lang w:eastAsia="en-US"/>
              </w:rPr>
              <w:t>"</w:t>
            </w:r>
            <w:r w:rsidRPr="00913BB3">
              <w:rPr>
                <w:lang w:eastAsia="en-US"/>
              </w:rPr>
              <w:t xml:space="preserve"> packet filter components, only one shall be present in one packet filter.</w:t>
            </w:r>
            <w:r w:rsidR="00CA3988" w:rsidRPr="00913BB3">
              <w:rPr>
                <w:lang w:eastAsia="en-US"/>
              </w:rPr>
              <w:t xml:space="preserve"> If the "match-all type" packet filter component is present in the packet filter, no other packet filter component shall be present in the packet filter and the length of the packet filter contents field shall be set to one.</w:t>
            </w:r>
          </w:p>
          <w:p w14:paraId="1D33A380" w14:textId="77777777" w:rsidR="000F5712" w:rsidRPr="00913BB3" w:rsidRDefault="000F5712" w:rsidP="000F5712">
            <w:pPr>
              <w:pStyle w:val="TAL"/>
              <w:rPr>
                <w:lang w:eastAsia="en-US"/>
              </w:rPr>
            </w:pPr>
          </w:p>
          <w:p w14:paraId="61141959" w14:textId="77777777" w:rsidR="000F5712" w:rsidRPr="00913BB3" w:rsidRDefault="000F5712" w:rsidP="000F5712">
            <w:pPr>
              <w:pStyle w:val="TAL"/>
              <w:rPr>
                <w:lang w:eastAsia="en-US"/>
              </w:rPr>
            </w:pPr>
            <w:r w:rsidRPr="00913BB3">
              <w:rPr>
                <w:lang w:eastAsia="en-US"/>
              </w:rPr>
              <w:t>The term local refers to the UE and the term remote refers to an external network entity.</w:t>
            </w:r>
          </w:p>
          <w:p w14:paraId="5B1D5FD8" w14:textId="77777777" w:rsidR="000F5712" w:rsidRPr="00913BB3" w:rsidRDefault="000F5712" w:rsidP="000F5712">
            <w:pPr>
              <w:pStyle w:val="TAL"/>
              <w:rPr>
                <w:lang w:eastAsia="en-US"/>
              </w:rPr>
            </w:pPr>
          </w:p>
          <w:p w14:paraId="10F2CC9F" w14:textId="77777777" w:rsidR="000F5712" w:rsidRPr="00913BB3" w:rsidRDefault="000F5712" w:rsidP="000F5712">
            <w:pPr>
              <w:pStyle w:val="TAL"/>
              <w:rPr>
                <w:lang w:eastAsia="en-US"/>
              </w:rPr>
            </w:pPr>
            <w:r w:rsidRPr="00913BB3">
              <w:rPr>
                <w:lang w:eastAsia="en-US"/>
              </w:rPr>
              <w:t>Packet filter component type identifier</w:t>
            </w:r>
            <w:r w:rsidRPr="00913BB3">
              <w:rPr>
                <w:lang w:eastAsia="en-US"/>
              </w:rPr>
              <w:br/>
              <w:t>Bits</w:t>
            </w:r>
            <w:r w:rsidRPr="00913BB3">
              <w:rPr>
                <w:lang w:eastAsia="en-US"/>
              </w:rPr>
              <w:br/>
              <w:t>8 7 6 5 4 3 2 1</w:t>
            </w:r>
          </w:p>
          <w:p w14:paraId="4DA0997F" w14:textId="77777777" w:rsidR="000F5712" w:rsidRPr="00913BB3" w:rsidRDefault="00CA3988" w:rsidP="000F5712">
            <w:pPr>
              <w:pStyle w:val="TAL"/>
              <w:rPr>
                <w:lang w:eastAsia="en-US"/>
              </w:rPr>
            </w:pPr>
            <w:r w:rsidRPr="00913BB3">
              <w:rPr>
                <w:lang w:eastAsia="en-US"/>
              </w:rPr>
              <w:t>0 0 0 0 0 0 0 1</w:t>
            </w:r>
            <w:r w:rsidRPr="00913BB3">
              <w:rPr>
                <w:lang w:eastAsia="en-US"/>
              </w:rPr>
              <w:tab/>
              <w:t>Match-all type</w:t>
            </w:r>
            <w:r w:rsidRPr="00913BB3">
              <w:rPr>
                <w:lang w:eastAsia="en-US"/>
              </w:rPr>
              <w:br/>
            </w:r>
            <w:r w:rsidR="000F5712" w:rsidRPr="00913BB3">
              <w:rPr>
                <w:lang w:eastAsia="en-US"/>
              </w:rPr>
              <w:t>0 0 0 1 0 0 0 0</w:t>
            </w:r>
            <w:r w:rsidR="000F5712" w:rsidRPr="00913BB3">
              <w:rPr>
                <w:lang w:eastAsia="en-US"/>
              </w:rPr>
              <w:tab/>
              <w:t>I</w:t>
            </w:r>
            <w:r w:rsidR="003C0F9E" w:rsidRPr="00913BB3">
              <w:rPr>
                <w:lang w:eastAsia="en-US"/>
              </w:rPr>
              <w:t>P</w:t>
            </w:r>
            <w:r w:rsidR="000F5712" w:rsidRPr="00913BB3">
              <w:rPr>
                <w:lang w:eastAsia="en-US"/>
              </w:rPr>
              <w:t>v4 remote address type</w:t>
            </w:r>
            <w:r w:rsidR="000F5712" w:rsidRPr="00913BB3">
              <w:rPr>
                <w:lang w:eastAsia="en-US"/>
              </w:rPr>
              <w:br/>
              <w:t>0 0 0 1 0 0 0 1</w:t>
            </w:r>
            <w:r w:rsidR="000F5712" w:rsidRPr="00913BB3">
              <w:rPr>
                <w:lang w:eastAsia="en-US"/>
              </w:rPr>
              <w:tab/>
              <w:t>I</w:t>
            </w:r>
            <w:r w:rsidR="003C0F9E" w:rsidRPr="00913BB3">
              <w:rPr>
                <w:lang w:eastAsia="en-US"/>
              </w:rPr>
              <w:t>P</w:t>
            </w:r>
            <w:r w:rsidR="000F5712" w:rsidRPr="00913BB3">
              <w:rPr>
                <w:lang w:eastAsia="en-US"/>
              </w:rPr>
              <w:t xml:space="preserve">v4 local address type </w:t>
            </w:r>
            <w:r w:rsidR="000F5712" w:rsidRPr="00913BB3">
              <w:rPr>
                <w:lang w:eastAsia="en-US"/>
              </w:rPr>
              <w:br/>
              <w:t>0 0 1 0 0 0 0 1</w:t>
            </w:r>
            <w:r w:rsidR="000F5712" w:rsidRPr="00913BB3">
              <w:rPr>
                <w:lang w:eastAsia="en-US"/>
              </w:rPr>
              <w:tab/>
              <w:t>I</w:t>
            </w:r>
            <w:r w:rsidR="003C0F9E" w:rsidRPr="00913BB3">
              <w:rPr>
                <w:lang w:eastAsia="en-US"/>
              </w:rPr>
              <w:t>P</w:t>
            </w:r>
            <w:r w:rsidR="000F5712" w:rsidRPr="00913BB3">
              <w:rPr>
                <w:lang w:eastAsia="en-US"/>
              </w:rPr>
              <w:t>v6 remote address/prefix length type</w:t>
            </w:r>
            <w:r w:rsidR="000F5712" w:rsidRPr="00913BB3">
              <w:rPr>
                <w:lang w:eastAsia="en-US"/>
              </w:rPr>
              <w:br/>
              <w:t>0 0 1 0 0 0 1 1</w:t>
            </w:r>
            <w:r w:rsidR="000F5712" w:rsidRPr="00913BB3">
              <w:rPr>
                <w:lang w:eastAsia="en-US"/>
              </w:rPr>
              <w:tab/>
              <w:t>I</w:t>
            </w:r>
            <w:r w:rsidR="003C0F9E" w:rsidRPr="00913BB3">
              <w:rPr>
                <w:lang w:eastAsia="en-US"/>
              </w:rPr>
              <w:t>P</w:t>
            </w:r>
            <w:r w:rsidR="000F5712" w:rsidRPr="00913BB3">
              <w:rPr>
                <w:lang w:eastAsia="en-US"/>
              </w:rPr>
              <w:t>v6 local address/prefix length type</w:t>
            </w:r>
            <w:r w:rsidR="000F5712" w:rsidRPr="00913BB3">
              <w:rPr>
                <w:lang w:eastAsia="en-US"/>
              </w:rPr>
              <w:br/>
              <w:t>0 0 1 1 0 0 0 0</w:t>
            </w:r>
            <w:r w:rsidR="000F5712" w:rsidRPr="00913BB3">
              <w:rPr>
                <w:lang w:eastAsia="en-US"/>
              </w:rPr>
              <w:tab/>
              <w:t>Protocol identifier/Next header type</w:t>
            </w:r>
            <w:r w:rsidR="000F5712" w:rsidRPr="00913BB3">
              <w:rPr>
                <w:lang w:eastAsia="en-US"/>
              </w:rPr>
              <w:br/>
              <w:t>0 1 0 0 0 0 0 0</w:t>
            </w:r>
            <w:r w:rsidR="000F5712" w:rsidRPr="00913BB3">
              <w:rPr>
                <w:lang w:eastAsia="en-US"/>
              </w:rPr>
              <w:tab/>
              <w:t>Single local port type</w:t>
            </w:r>
            <w:r w:rsidR="000F5712" w:rsidRPr="00913BB3">
              <w:rPr>
                <w:lang w:eastAsia="en-US"/>
              </w:rPr>
              <w:br/>
              <w:t>0 1 0 0 0 0 0 1</w:t>
            </w:r>
            <w:r w:rsidR="000F5712" w:rsidRPr="00913BB3">
              <w:rPr>
                <w:lang w:eastAsia="en-US"/>
              </w:rPr>
              <w:tab/>
              <w:t>Local port range type</w:t>
            </w:r>
            <w:r w:rsidR="000F5712" w:rsidRPr="00913BB3">
              <w:rPr>
                <w:lang w:eastAsia="en-US"/>
              </w:rPr>
              <w:br/>
              <w:t>0 1 0 1 0 0 0 0</w:t>
            </w:r>
            <w:r w:rsidR="000F5712" w:rsidRPr="00913BB3">
              <w:rPr>
                <w:lang w:eastAsia="en-US"/>
              </w:rPr>
              <w:tab/>
              <w:t xml:space="preserve">Single remote port type </w:t>
            </w:r>
            <w:r w:rsidR="000F5712" w:rsidRPr="00913BB3">
              <w:rPr>
                <w:lang w:eastAsia="en-US"/>
              </w:rPr>
              <w:br/>
              <w:t>0 1 0 1 0 0 0 1</w:t>
            </w:r>
            <w:r w:rsidR="000F5712" w:rsidRPr="00913BB3">
              <w:rPr>
                <w:lang w:eastAsia="en-US"/>
              </w:rPr>
              <w:tab/>
              <w:t>Remote port range type</w:t>
            </w:r>
            <w:r w:rsidR="000F5712" w:rsidRPr="00913BB3">
              <w:rPr>
                <w:lang w:eastAsia="en-US"/>
              </w:rPr>
              <w:br/>
              <w:t>0 1 1 0 0 0 0 0</w:t>
            </w:r>
            <w:r w:rsidR="000F5712" w:rsidRPr="00913BB3">
              <w:rPr>
                <w:lang w:eastAsia="en-US"/>
              </w:rPr>
              <w:tab/>
              <w:t>Security parameter index type</w:t>
            </w:r>
            <w:r w:rsidR="000F5712" w:rsidRPr="00913BB3">
              <w:rPr>
                <w:lang w:eastAsia="en-US"/>
              </w:rPr>
              <w:br/>
              <w:t>0 1 1 1 0 0 0 0</w:t>
            </w:r>
            <w:r w:rsidR="000F5712" w:rsidRPr="00913BB3">
              <w:rPr>
                <w:lang w:eastAsia="en-US"/>
              </w:rPr>
              <w:tab/>
              <w:t>Type of service/Traffic class type</w:t>
            </w:r>
            <w:r w:rsidR="000F5712" w:rsidRPr="00913BB3">
              <w:rPr>
                <w:lang w:eastAsia="en-US"/>
              </w:rPr>
              <w:br/>
              <w:t>1 0 0 0 0 0 0 0</w:t>
            </w:r>
            <w:r w:rsidR="000F5712" w:rsidRPr="00913BB3">
              <w:rPr>
                <w:lang w:eastAsia="en-US"/>
              </w:rPr>
              <w:tab/>
              <w:t>Flow label type</w:t>
            </w:r>
          </w:p>
          <w:p w14:paraId="252D7DA5" w14:textId="77777777" w:rsidR="000F5712" w:rsidRPr="00913BB3" w:rsidRDefault="000F5712" w:rsidP="000F5712">
            <w:pPr>
              <w:pStyle w:val="TAL"/>
              <w:rPr>
                <w:lang w:eastAsia="en-US"/>
              </w:rPr>
            </w:pPr>
            <w:r w:rsidRPr="00913BB3">
              <w:rPr>
                <w:lang w:eastAsia="en-US"/>
              </w:rPr>
              <w:t>1 0 0 0 0 0 0 1</w:t>
            </w:r>
            <w:r w:rsidRPr="00913BB3">
              <w:rPr>
                <w:lang w:eastAsia="en-US"/>
              </w:rPr>
              <w:tab/>
              <w:t>Destination MAC address type</w:t>
            </w:r>
            <w:r w:rsidRPr="00913BB3">
              <w:rPr>
                <w:lang w:eastAsia="en-US"/>
              </w:rPr>
              <w:br/>
              <w:t>1 0 0 0 0 0 1 0</w:t>
            </w:r>
            <w:r w:rsidRPr="00913BB3">
              <w:rPr>
                <w:lang w:eastAsia="en-US"/>
              </w:rPr>
              <w:tab/>
              <w:t>Source MAC address type</w:t>
            </w:r>
            <w:r w:rsidRPr="00913BB3">
              <w:rPr>
                <w:lang w:eastAsia="en-US"/>
              </w:rPr>
              <w:br/>
              <w:t>1 0 0 0 0 0 1 1</w:t>
            </w:r>
            <w:r w:rsidRPr="00913BB3">
              <w:rPr>
                <w:lang w:eastAsia="en-US"/>
              </w:rPr>
              <w:tab/>
              <w:t>802.1Q C-TAG VID type</w:t>
            </w:r>
            <w:r w:rsidRPr="00913BB3">
              <w:rPr>
                <w:lang w:eastAsia="en-US"/>
              </w:rPr>
              <w:br/>
              <w:t>1 0 0 0 0 1 0 0</w:t>
            </w:r>
            <w:r w:rsidRPr="00913BB3">
              <w:rPr>
                <w:lang w:eastAsia="en-US"/>
              </w:rPr>
              <w:tab/>
              <w:t>802.1Q S-TAG VID type</w:t>
            </w:r>
            <w:r w:rsidRPr="00913BB3">
              <w:rPr>
                <w:lang w:eastAsia="en-US"/>
              </w:rPr>
              <w:br/>
              <w:t>1 0 0 0 0 1 0 1</w:t>
            </w:r>
            <w:r w:rsidRPr="00913BB3">
              <w:rPr>
                <w:lang w:eastAsia="en-US"/>
              </w:rPr>
              <w:tab/>
              <w:t>802.1Q C-TAG PCP/DEI type</w:t>
            </w:r>
            <w:r w:rsidRPr="00913BB3">
              <w:rPr>
                <w:lang w:eastAsia="en-US"/>
              </w:rPr>
              <w:br/>
              <w:t>1 0 0 0 0 1 1 0</w:t>
            </w:r>
            <w:r w:rsidRPr="00913BB3">
              <w:rPr>
                <w:lang w:eastAsia="en-US"/>
              </w:rPr>
              <w:tab/>
              <w:t>802.1Q S-TAG PCP/DEI type</w:t>
            </w:r>
            <w:r w:rsidRPr="00913BB3">
              <w:rPr>
                <w:lang w:eastAsia="en-US"/>
              </w:rPr>
              <w:br/>
              <w:t>1 0 0 0 0 1 1 1</w:t>
            </w:r>
            <w:r w:rsidRPr="00913BB3">
              <w:rPr>
                <w:lang w:eastAsia="en-US"/>
              </w:rPr>
              <w:tab/>
              <w:t>Ethertype type</w:t>
            </w:r>
          </w:p>
          <w:p w14:paraId="5D39FAFB" w14:textId="77777777" w:rsidR="000F5712" w:rsidRPr="00913BB3" w:rsidRDefault="000F5712" w:rsidP="000F5712">
            <w:pPr>
              <w:pStyle w:val="TAL"/>
              <w:rPr>
                <w:lang w:eastAsia="en-US"/>
              </w:rPr>
            </w:pPr>
            <w:r w:rsidRPr="00913BB3">
              <w:rPr>
                <w:lang w:eastAsia="en-US"/>
              </w:rPr>
              <w:t>All other values are reserved.</w:t>
            </w:r>
          </w:p>
          <w:p w14:paraId="145E596F" w14:textId="77777777" w:rsidR="000F5712" w:rsidRPr="00913BB3" w:rsidRDefault="000F5712" w:rsidP="000F5712">
            <w:pPr>
              <w:pStyle w:val="TAL"/>
              <w:rPr>
                <w:lang w:eastAsia="en-US"/>
              </w:rPr>
            </w:pPr>
          </w:p>
          <w:p w14:paraId="0299C089" w14:textId="77777777" w:rsidR="000F5712" w:rsidRPr="00913BB3" w:rsidRDefault="000F5712" w:rsidP="000F5712">
            <w:pPr>
              <w:pStyle w:val="TAL"/>
              <w:rPr>
                <w:lang w:eastAsia="en-US"/>
              </w:rPr>
            </w:pPr>
            <w:r w:rsidRPr="00913BB3">
              <w:rPr>
                <w:lang w:eastAsia="en-US"/>
              </w:rPr>
              <w:t>The description and valid combinations of packet filter component type identifiers in a packet filter are defined in 3GPP TS 23.</w:t>
            </w:r>
            <w:r w:rsidRPr="00913BB3">
              <w:rPr>
                <w:bCs/>
                <w:lang w:eastAsia="en-US"/>
              </w:rPr>
              <w:t>501 [</w:t>
            </w:r>
            <w:r w:rsidR="00B5047D" w:rsidRPr="00913BB3">
              <w:rPr>
                <w:bCs/>
                <w:lang w:eastAsia="en-US"/>
              </w:rPr>
              <w:t>8</w:t>
            </w:r>
            <w:r w:rsidRPr="00913BB3">
              <w:rPr>
                <w:bCs/>
                <w:lang w:eastAsia="en-US"/>
              </w:rPr>
              <w:t>]</w:t>
            </w:r>
            <w:r w:rsidRPr="00913BB3">
              <w:rPr>
                <w:lang w:eastAsia="en-US"/>
              </w:rPr>
              <w:t>.</w:t>
            </w:r>
          </w:p>
          <w:p w14:paraId="5F7BE6A3" w14:textId="77777777" w:rsidR="000F5712" w:rsidRPr="00913BB3" w:rsidRDefault="000F5712" w:rsidP="000F5712">
            <w:pPr>
              <w:pStyle w:val="TAL"/>
              <w:rPr>
                <w:lang w:eastAsia="en-US"/>
              </w:rPr>
            </w:pPr>
          </w:p>
          <w:p w14:paraId="2F4BF520" w14:textId="77777777" w:rsidR="00CA3988" w:rsidRPr="00913BB3" w:rsidRDefault="00CA3988" w:rsidP="00CA3988">
            <w:pPr>
              <w:pStyle w:val="TAL"/>
              <w:rPr>
                <w:lang w:eastAsia="en-US"/>
              </w:rPr>
            </w:pPr>
            <w:r w:rsidRPr="00913BB3">
              <w:rPr>
                <w:lang w:eastAsia="en-US"/>
              </w:rPr>
              <w:t>For "match-all type", the packet filter component shall not include the packet filter component value field.</w:t>
            </w:r>
          </w:p>
          <w:p w14:paraId="1007AB6A" w14:textId="77777777" w:rsidR="00CA3988" w:rsidRPr="00913BB3" w:rsidRDefault="00CA3988" w:rsidP="00CA3988">
            <w:pPr>
              <w:pStyle w:val="TAL"/>
              <w:rPr>
                <w:lang w:eastAsia="en-US"/>
              </w:rPr>
            </w:pPr>
          </w:p>
          <w:p w14:paraId="1147AC5F"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I</w:t>
            </w:r>
            <w:r w:rsidR="003C0F9E" w:rsidRPr="00913BB3">
              <w:rPr>
                <w:lang w:eastAsia="en-US"/>
              </w:rPr>
              <w:t>P</w:t>
            </w:r>
            <w:r w:rsidRPr="00913BB3">
              <w:rPr>
                <w:lang w:eastAsia="en-US"/>
              </w:rPr>
              <w:t>v4 remote address type</w:t>
            </w:r>
            <w:r w:rsidR="003C0F9E" w:rsidRPr="00913BB3">
              <w:rPr>
                <w:lang w:eastAsia="en-US"/>
              </w:rPr>
              <w:t>"</w:t>
            </w:r>
            <w:r w:rsidRPr="00913BB3">
              <w:rPr>
                <w:lang w:eastAsia="en-US"/>
              </w:rPr>
              <w:t>, the packet filter component value field shall be encoded as a sequence of a four octet I</w:t>
            </w:r>
            <w:r w:rsidR="003C0F9E" w:rsidRPr="00913BB3">
              <w:rPr>
                <w:lang w:eastAsia="en-US"/>
              </w:rPr>
              <w:t>P</w:t>
            </w:r>
            <w:r w:rsidRPr="00913BB3">
              <w:rPr>
                <w:lang w:eastAsia="en-US"/>
              </w:rPr>
              <w:t>v4 address field and a four octet I</w:t>
            </w:r>
            <w:r w:rsidR="003C0F9E" w:rsidRPr="00913BB3">
              <w:rPr>
                <w:lang w:eastAsia="en-US"/>
              </w:rPr>
              <w:t>P</w:t>
            </w:r>
            <w:r w:rsidRPr="00913BB3">
              <w:rPr>
                <w:lang w:eastAsia="en-US"/>
              </w:rPr>
              <w:t>v4 address mask field. The I</w:t>
            </w:r>
            <w:r w:rsidR="003C0F9E" w:rsidRPr="00913BB3">
              <w:rPr>
                <w:lang w:eastAsia="en-US"/>
              </w:rPr>
              <w:t>P</w:t>
            </w:r>
            <w:r w:rsidRPr="00913BB3">
              <w:rPr>
                <w:lang w:eastAsia="en-US"/>
              </w:rPr>
              <w:t>v4 address field shall be transmitted first.</w:t>
            </w:r>
          </w:p>
          <w:p w14:paraId="05AC6818" w14:textId="77777777" w:rsidR="000F5712" w:rsidRPr="00913BB3" w:rsidRDefault="000F5712" w:rsidP="000F5712">
            <w:pPr>
              <w:pStyle w:val="TAL"/>
              <w:rPr>
                <w:lang w:eastAsia="en-US"/>
              </w:rPr>
            </w:pPr>
          </w:p>
          <w:p w14:paraId="4222214F"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I</w:t>
            </w:r>
            <w:r w:rsidR="003C0F9E" w:rsidRPr="00913BB3">
              <w:rPr>
                <w:lang w:eastAsia="en-US"/>
              </w:rPr>
              <w:t>P</w:t>
            </w:r>
            <w:r w:rsidRPr="00913BB3">
              <w:rPr>
                <w:lang w:eastAsia="en-US"/>
              </w:rPr>
              <w:t>v4 local address type</w:t>
            </w:r>
            <w:r w:rsidR="003C0F9E" w:rsidRPr="00913BB3">
              <w:rPr>
                <w:lang w:eastAsia="en-US"/>
              </w:rPr>
              <w:t>"</w:t>
            </w:r>
            <w:r w:rsidRPr="00913BB3">
              <w:rPr>
                <w:lang w:eastAsia="en-US"/>
              </w:rPr>
              <w:t xml:space="preserve">, the packet filter component value field shall be encoded as defined for </w:t>
            </w:r>
            <w:r w:rsidR="003C0F9E" w:rsidRPr="00913BB3">
              <w:rPr>
                <w:lang w:eastAsia="en-US"/>
              </w:rPr>
              <w:t>"</w:t>
            </w:r>
            <w:r w:rsidRPr="00913BB3">
              <w:rPr>
                <w:lang w:eastAsia="en-US"/>
              </w:rPr>
              <w:t>I</w:t>
            </w:r>
            <w:r w:rsidR="003C0F9E" w:rsidRPr="00913BB3">
              <w:rPr>
                <w:lang w:eastAsia="en-US"/>
              </w:rPr>
              <w:t>P</w:t>
            </w:r>
            <w:r w:rsidRPr="00913BB3">
              <w:rPr>
                <w:lang w:eastAsia="en-US"/>
              </w:rPr>
              <w:t>v4 remote address type</w:t>
            </w:r>
            <w:r w:rsidR="003C0F9E" w:rsidRPr="00913BB3">
              <w:rPr>
                <w:lang w:eastAsia="en-US"/>
              </w:rPr>
              <w:t>"</w:t>
            </w:r>
            <w:r w:rsidRPr="00913BB3">
              <w:rPr>
                <w:lang w:eastAsia="en-US"/>
              </w:rPr>
              <w:t>.</w:t>
            </w:r>
            <w:r w:rsidRPr="00913BB3">
              <w:rPr>
                <w:lang w:eastAsia="en-US"/>
              </w:rPr>
              <w:br/>
            </w:r>
          </w:p>
          <w:p w14:paraId="32649D34"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I</w:t>
            </w:r>
            <w:r w:rsidR="003C0F9E" w:rsidRPr="00913BB3">
              <w:rPr>
                <w:lang w:eastAsia="en-US"/>
              </w:rPr>
              <w:t>P</w:t>
            </w:r>
            <w:r w:rsidRPr="00913BB3">
              <w:rPr>
                <w:lang w:eastAsia="en-US"/>
              </w:rPr>
              <w:t>v6 remote address/prefix length type</w:t>
            </w:r>
            <w:r w:rsidR="003C0F9E" w:rsidRPr="00913BB3">
              <w:rPr>
                <w:lang w:eastAsia="en-US"/>
              </w:rPr>
              <w:t>"</w:t>
            </w:r>
            <w:r w:rsidRPr="00913BB3">
              <w:rPr>
                <w:lang w:eastAsia="en-US"/>
              </w:rPr>
              <w:t>, the packet filter component value field shall be encoded as a sequence of a sixteen octet I</w:t>
            </w:r>
            <w:r w:rsidR="003C0F9E" w:rsidRPr="00913BB3">
              <w:rPr>
                <w:lang w:eastAsia="en-US"/>
              </w:rPr>
              <w:t>P</w:t>
            </w:r>
            <w:r w:rsidRPr="00913BB3">
              <w:rPr>
                <w:lang w:eastAsia="en-US"/>
              </w:rPr>
              <w:t>v6 address field and one octet prefix length field. The I</w:t>
            </w:r>
            <w:r w:rsidR="003C0F9E" w:rsidRPr="00913BB3">
              <w:rPr>
                <w:lang w:eastAsia="en-US"/>
              </w:rPr>
              <w:t>P</w:t>
            </w:r>
            <w:r w:rsidRPr="00913BB3">
              <w:rPr>
                <w:lang w:eastAsia="en-US"/>
              </w:rPr>
              <w:t>v6 address field shall be transmitted first.</w:t>
            </w:r>
            <w:r w:rsidRPr="00913BB3">
              <w:rPr>
                <w:lang w:eastAsia="en-US"/>
              </w:rPr>
              <w:br/>
            </w:r>
          </w:p>
          <w:p w14:paraId="58EFB4FF" w14:textId="77777777" w:rsidR="000F5712" w:rsidRPr="00913BB3" w:rsidRDefault="000F5712" w:rsidP="000F5712">
            <w:pPr>
              <w:pStyle w:val="TAL"/>
              <w:rPr>
                <w:lang w:eastAsia="en-US"/>
              </w:rPr>
            </w:pPr>
          </w:p>
          <w:p w14:paraId="7EFF840F"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I</w:t>
            </w:r>
            <w:r w:rsidR="003C0F9E" w:rsidRPr="00913BB3">
              <w:rPr>
                <w:lang w:eastAsia="en-US"/>
              </w:rPr>
              <w:t>P</w:t>
            </w:r>
            <w:r w:rsidRPr="00913BB3">
              <w:rPr>
                <w:lang w:eastAsia="en-US"/>
              </w:rPr>
              <w:t>v6 local address/prefix length type</w:t>
            </w:r>
            <w:r w:rsidR="003C0F9E" w:rsidRPr="00913BB3">
              <w:rPr>
                <w:lang w:eastAsia="en-US"/>
              </w:rPr>
              <w:t>"</w:t>
            </w:r>
            <w:r w:rsidRPr="00913BB3">
              <w:rPr>
                <w:lang w:eastAsia="en-US"/>
              </w:rPr>
              <w:t xml:space="preserve">, the packet filter component value field shall be encoded as defined for </w:t>
            </w:r>
            <w:r w:rsidR="003C0F9E" w:rsidRPr="00913BB3">
              <w:rPr>
                <w:lang w:eastAsia="en-US"/>
              </w:rPr>
              <w:t>"</w:t>
            </w:r>
            <w:r w:rsidRPr="00913BB3">
              <w:rPr>
                <w:lang w:eastAsia="en-US"/>
              </w:rPr>
              <w:t>I</w:t>
            </w:r>
            <w:r w:rsidR="003C0F9E" w:rsidRPr="00913BB3">
              <w:rPr>
                <w:lang w:eastAsia="en-US"/>
              </w:rPr>
              <w:t>P</w:t>
            </w:r>
            <w:r w:rsidRPr="00913BB3">
              <w:rPr>
                <w:lang w:eastAsia="en-US"/>
              </w:rPr>
              <w:t>v6 remote address /prefix length</w:t>
            </w:r>
            <w:r w:rsidR="003C0F9E" w:rsidRPr="00913BB3">
              <w:rPr>
                <w:lang w:eastAsia="en-US"/>
              </w:rPr>
              <w:t>"</w:t>
            </w:r>
            <w:r w:rsidRPr="00913BB3">
              <w:rPr>
                <w:lang w:eastAsia="en-US"/>
              </w:rPr>
              <w:t>.</w:t>
            </w:r>
          </w:p>
          <w:p w14:paraId="2B7A2318" w14:textId="77777777" w:rsidR="000F5712" w:rsidRPr="00913BB3" w:rsidRDefault="000F5712" w:rsidP="000F5712">
            <w:pPr>
              <w:pStyle w:val="TAL"/>
              <w:rPr>
                <w:lang w:eastAsia="en-US"/>
              </w:rPr>
            </w:pPr>
          </w:p>
          <w:p w14:paraId="07A11C13"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protocol identifier/Next header type</w:t>
            </w:r>
            <w:r w:rsidR="003C0F9E" w:rsidRPr="00913BB3">
              <w:rPr>
                <w:lang w:eastAsia="en-US"/>
              </w:rPr>
              <w:t>"</w:t>
            </w:r>
            <w:r w:rsidRPr="00913BB3">
              <w:rPr>
                <w:lang w:eastAsia="en-US"/>
              </w:rPr>
              <w:t>, the packet filter component value field shall be encoded as one octet which specifies the I</w:t>
            </w:r>
            <w:r w:rsidR="003C0F9E" w:rsidRPr="00913BB3">
              <w:rPr>
                <w:lang w:eastAsia="en-US"/>
              </w:rPr>
              <w:t>P</w:t>
            </w:r>
            <w:r w:rsidRPr="00913BB3">
              <w:rPr>
                <w:lang w:eastAsia="en-US"/>
              </w:rPr>
              <w:t>v4 protocol identifier or I</w:t>
            </w:r>
            <w:r w:rsidR="00DF27D7" w:rsidRPr="00913BB3">
              <w:rPr>
                <w:lang w:eastAsia="en-US"/>
              </w:rPr>
              <w:t>p</w:t>
            </w:r>
            <w:r w:rsidRPr="00913BB3">
              <w:rPr>
                <w:lang w:eastAsia="en-US"/>
              </w:rPr>
              <w:t>v6 next header.</w:t>
            </w:r>
          </w:p>
          <w:p w14:paraId="4ABEBBE6" w14:textId="77777777" w:rsidR="000F5712" w:rsidRPr="00913BB3" w:rsidRDefault="000F5712" w:rsidP="000F5712">
            <w:pPr>
              <w:pStyle w:val="TAL"/>
              <w:rPr>
                <w:lang w:eastAsia="en-US"/>
              </w:rPr>
            </w:pPr>
          </w:p>
          <w:p w14:paraId="123B4CD6"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single local port type</w:t>
            </w:r>
            <w:r w:rsidR="003C0F9E" w:rsidRPr="00913BB3">
              <w:rPr>
                <w:lang w:eastAsia="en-US"/>
              </w:rPr>
              <w:t>"</w:t>
            </w:r>
            <w:r w:rsidRPr="00913BB3">
              <w:rPr>
                <w:lang w:eastAsia="en-US"/>
              </w:rPr>
              <w:t xml:space="preserve"> and </w:t>
            </w:r>
            <w:r w:rsidR="003C0F9E" w:rsidRPr="00913BB3">
              <w:rPr>
                <w:lang w:eastAsia="en-US"/>
              </w:rPr>
              <w:t>"</w:t>
            </w:r>
            <w:r w:rsidRPr="00913BB3">
              <w:rPr>
                <w:lang w:eastAsia="en-US"/>
              </w:rPr>
              <w:t>single remote port type</w:t>
            </w:r>
            <w:r w:rsidR="003C0F9E" w:rsidRPr="00913BB3">
              <w:rPr>
                <w:lang w:eastAsia="en-US"/>
              </w:rPr>
              <w:t>"</w:t>
            </w:r>
            <w:r w:rsidRPr="00913BB3">
              <w:rPr>
                <w:lang w:eastAsia="en-US"/>
              </w:rPr>
              <w:t>, the packet filter component value field shall be encoded as two octet</w:t>
            </w:r>
            <w:r w:rsidR="003C0F9E" w:rsidRPr="00913BB3">
              <w:rPr>
                <w:lang w:eastAsia="en-US"/>
              </w:rPr>
              <w:t>s</w:t>
            </w:r>
            <w:r w:rsidRPr="00913BB3">
              <w:rPr>
                <w:lang w:eastAsia="en-US"/>
              </w:rPr>
              <w:t xml:space="preserve"> which specif</w:t>
            </w:r>
            <w:r w:rsidR="003C0F9E" w:rsidRPr="00913BB3">
              <w:rPr>
                <w:lang w:eastAsia="en-US"/>
              </w:rPr>
              <w:t>y</w:t>
            </w:r>
            <w:r w:rsidRPr="00913BB3">
              <w:rPr>
                <w:lang w:eastAsia="en-US"/>
              </w:rPr>
              <w:t xml:space="preserve"> a port number.</w:t>
            </w:r>
          </w:p>
          <w:p w14:paraId="07FF5EE6" w14:textId="77777777" w:rsidR="000F5712" w:rsidRPr="00913BB3" w:rsidRDefault="000F5712" w:rsidP="000F5712">
            <w:pPr>
              <w:pStyle w:val="TAL"/>
              <w:rPr>
                <w:lang w:eastAsia="en-US"/>
              </w:rPr>
            </w:pPr>
          </w:p>
          <w:p w14:paraId="6AE85706"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local port range type</w:t>
            </w:r>
            <w:r w:rsidR="003C0F9E" w:rsidRPr="00913BB3">
              <w:rPr>
                <w:lang w:eastAsia="en-US"/>
              </w:rPr>
              <w:t>"</w:t>
            </w:r>
            <w:r w:rsidRPr="00913BB3">
              <w:rPr>
                <w:lang w:eastAsia="en-US"/>
              </w:rPr>
              <w:t xml:space="preserve"> and </w:t>
            </w:r>
            <w:r w:rsidR="003C0F9E" w:rsidRPr="00913BB3">
              <w:rPr>
                <w:lang w:eastAsia="en-US"/>
              </w:rPr>
              <w:t>"</w:t>
            </w:r>
            <w:r w:rsidRPr="00913BB3">
              <w:rPr>
                <w:lang w:eastAsia="en-US"/>
              </w:rPr>
              <w:t>remote port range type</w:t>
            </w:r>
            <w:r w:rsidR="003C0F9E" w:rsidRPr="00913BB3">
              <w:rPr>
                <w:lang w:eastAsia="en-US"/>
              </w:rPr>
              <w:t>"</w:t>
            </w:r>
            <w:r w:rsidRPr="00913BB3">
              <w:rPr>
                <w:lang w:eastAsia="en-US"/>
              </w:rPr>
              <w:t>, the packet filter component value field shall be encoded as a sequence of a two octet port range low limit field and a two octet port range high limit field. The port range low limit field shall be transmitted first.</w:t>
            </w:r>
          </w:p>
          <w:p w14:paraId="6E5F673B" w14:textId="77777777" w:rsidR="000F5712" w:rsidRPr="00913BB3" w:rsidRDefault="000F5712" w:rsidP="000F5712">
            <w:pPr>
              <w:pStyle w:val="TAL"/>
              <w:rPr>
                <w:lang w:eastAsia="en-US"/>
              </w:rPr>
            </w:pPr>
          </w:p>
          <w:p w14:paraId="5D082B8E"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security parameter index</w:t>
            </w:r>
            <w:r w:rsidR="003C0F9E" w:rsidRPr="00913BB3">
              <w:rPr>
                <w:lang w:eastAsia="en-US"/>
              </w:rPr>
              <w:t>"</w:t>
            </w:r>
            <w:r w:rsidRPr="00913BB3">
              <w:rPr>
                <w:lang w:eastAsia="en-US"/>
              </w:rPr>
              <w:t xml:space="preserve">, the packet filter component value field shall be </w:t>
            </w:r>
            <w:r w:rsidRPr="00913BB3">
              <w:rPr>
                <w:lang w:eastAsia="en-US"/>
              </w:rPr>
              <w:lastRenderedPageBreak/>
              <w:t>encoded as four octets which specif</w:t>
            </w:r>
            <w:r w:rsidR="003C0F9E" w:rsidRPr="00913BB3">
              <w:rPr>
                <w:lang w:eastAsia="en-US"/>
              </w:rPr>
              <w:t>y</w:t>
            </w:r>
            <w:r w:rsidRPr="00913BB3">
              <w:rPr>
                <w:lang w:eastAsia="en-US"/>
              </w:rPr>
              <w:t xml:space="preserve"> the IPSec security parameter index.</w:t>
            </w:r>
          </w:p>
          <w:p w14:paraId="1D7BE0CC" w14:textId="77777777" w:rsidR="000F5712" w:rsidRPr="00913BB3" w:rsidRDefault="000F5712" w:rsidP="000F5712">
            <w:pPr>
              <w:pStyle w:val="TAL"/>
              <w:rPr>
                <w:lang w:eastAsia="en-US"/>
              </w:rPr>
            </w:pPr>
          </w:p>
          <w:p w14:paraId="346BAF67"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type of service/traffic class type</w:t>
            </w:r>
            <w:r w:rsidR="003C0F9E" w:rsidRPr="00913BB3">
              <w:rPr>
                <w:lang w:eastAsia="en-US"/>
              </w:rPr>
              <w:t>"</w:t>
            </w:r>
            <w:r w:rsidRPr="00913BB3">
              <w:rPr>
                <w:lang w:eastAsia="en-US"/>
              </w:rPr>
              <w:t>, the packet filter component value field shall be encoded as a sequence of a one octet type-of-service/traffic class field and a one octet type-of-service/traffic class mask field. The type-of-service/traffic class field shall be transmitted first.</w:t>
            </w:r>
          </w:p>
          <w:p w14:paraId="2234CC39" w14:textId="77777777" w:rsidR="000F5712" w:rsidRPr="00913BB3" w:rsidRDefault="000F5712" w:rsidP="000F5712">
            <w:pPr>
              <w:pStyle w:val="TAL"/>
              <w:rPr>
                <w:lang w:eastAsia="en-US"/>
              </w:rPr>
            </w:pPr>
          </w:p>
          <w:p w14:paraId="5E8B7D53"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flow label type</w:t>
            </w:r>
            <w:r w:rsidR="003C0F9E" w:rsidRPr="00913BB3">
              <w:rPr>
                <w:lang w:eastAsia="en-US"/>
              </w:rPr>
              <w:t>"</w:t>
            </w:r>
            <w:r w:rsidRPr="00913BB3">
              <w:rPr>
                <w:lang w:eastAsia="en-US"/>
              </w:rPr>
              <w:t>, the packet filter component value field shall be encoded as three octets which specif</w:t>
            </w:r>
            <w:r w:rsidR="003C0F9E" w:rsidRPr="00913BB3">
              <w:rPr>
                <w:lang w:eastAsia="en-US"/>
              </w:rPr>
              <w:t>y</w:t>
            </w:r>
            <w:r w:rsidRPr="00913BB3">
              <w:rPr>
                <w:lang w:eastAsia="en-US"/>
              </w:rPr>
              <w:t xml:space="preserve"> the I</w:t>
            </w:r>
            <w:r w:rsidR="003C0F9E" w:rsidRPr="00913BB3">
              <w:rPr>
                <w:lang w:eastAsia="en-US"/>
              </w:rPr>
              <w:t>P</w:t>
            </w:r>
            <w:r w:rsidRPr="00913BB3">
              <w:rPr>
                <w:lang w:eastAsia="en-US"/>
              </w:rPr>
              <w:t>v6 flow label. The bits 8 through 5 of the first octet shall be spare whereas the remaining 20 bits shall contain the I</w:t>
            </w:r>
            <w:r w:rsidR="003C0F9E" w:rsidRPr="00913BB3">
              <w:rPr>
                <w:lang w:eastAsia="en-US"/>
              </w:rPr>
              <w:t>P</w:t>
            </w:r>
            <w:r w:rsidRPr="00913BB3">
              <w:rPr>
                <w:lang w:eastAsia="en-US"/>
              </w:rPr>
              <w:t>v6 flow label.</w:t>
            </w:r>
          </w:p>
          <w:p w14:paraId="2853B218" w14:textId="77777777" w:rsidR="000F5712" w:rsidRPr="00913BB3" w:rsidRDefault="000F5712" w:rsidP="000F5712">
            <w:pPr>
              <w:pStyle w:val="TAL"/>
              <w:rPr>
                <w:lang w:eastAsia="en-US"/>
              </w:rPr>
            </w:pPr>
          </w:p>
          <w:p w14:paraId="2DE40D80"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destination MAC address type</w:t>
            </w:r>
            <w:r w:rsidR="003C0F9E" w:rsidRPr="00913BB3">
              <w:rPr>
                <w:lang w:eastAsia="en-US"/>
              </w:rPr>
              <w:t>"</w:t>
            </w:r>
            <w:r w:rsidRPr="00913BB3">
              <w:rPr>
                <w:lang w:eastAsia="en-US"/>
              </w:rPr>
              <w:t xml:space="preserve"> and </w:t>
            </w:r>
            <w:r w:rsidR="003C0F9E" w:rsidRPr="00913BB3">
              <w:rPr>
                <w:lang w:eastAsia="en-US"/>
              </w:rPr>
              <w:t>"</w:t>
            </w:r>
            <w:r w:rsidRPr="00913BB3">
              <w:rPr>
                <w:lang w:eastAsia="en-US"/>
              </w:rPr>
              <w:t>source MAC address type</w:t>
            </w:r>
            <w:r w:rsidR="003C0F9E" w:rsidRPr="00913BB3">
              <w:rPr>
                <w:lang w:eastAsia="en-US"/>
              </w:rPr>
              <w:t>"</w:t>
            </w:r>
            <w:r w:rsidRPr="00913BB3">
              <w:rPr>
                <w:lang w:eastAsia="en-US"/>
              </w:rPr>
              <w:t>, the packet filter component value field shall be encoded as 6 octets which specify a MAC address.</w:t>
            </w:r>
          </w:p>
          <w:p w14:paraId="20E6A59E" w14:textId="77777777" w:rsidR="000F5712" w:rsidRPr="00913BB3" w:rsidRDefault="000F5712" w:rsidP="000F5712">
            <w:pPr>
              <w:pStyle w:val="TAL"/>
              <w:rPr>
                <w:lang w:eastAsia="en-US"/>
              </w:rPr>
            </w:pPr>
          </w:p>
          <w:p w14:paraId="4B6C6821"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802.1Q C-TAG VID type</w:t>
            </w:r>
            <w:r w:rsidR="003C0F9E" w:rsidRPr="00913BB3">
              <w:rPr>
                <w:lang w:eastAsia="en-US"/>
              </w:rPr>
              <w:t>"</w:t>
            </w:r>
            <w:r w:rsidRPr="00913BB3">
              <w:rPr>
                <w:lang w:eastAsia="en-US"/>
              </w:rPr>
              <w:t>, the packet filter component value field shall be encoded as two octets which specify the VID of the customer-VLAN tag (C-TAG). The bits 8 through 5 of the first octet shall be spare whereas the remaining 12 bits shall contain the VID.</w:t>
            </w:r>
          </w:p>
          <w:p w14:paraId="18E389A4" w14:textId="77777777" w:rsidR="000F5712" w:rsidRPr="00913BB3" w:rsidRDefault="000F5712" w:rsidP="000F5712">
            <w:pPr>
              <w:pStyle w:val="TAL"/>
              <w:rPr>
                <w:lang w:eastAsia="en-US"/>
              </w:rPr>
            </w:pPr>
          </w:p>
          <w:p w14:paraId="6C240F46"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802.1Q S-TAG VID type</w:t>
            </w:r>
            <w:r w:rsidR="003C0F9E" w:rsidRPr="00913BB3">
              <w:rPr>
                <w:lang w:eastAsia="en-US"/>
              </w:rPr>
              <w:t>"</w:t>
            </w:r>
            <w:r w:rsidRPr="00913BB3">
              <w:rPr>
                <w:lang w:eastAsia="en-US"/>
              </w:rPr>
              <w:t>, the packet filter component value field shall be encoded as two octets which specify the VID of the service-VLAN tag (S-TAG). The bits 8 through 5 of the first octet shall be spare whereas the remaining 12 bits shall contain the VID.</w:t>
            </w:r>
          </w:p>
          <w:p w14:paraId="3E6AE132" w14:textId="77777777" w:rsidR="000F5712" w:rsidRPr="00913BB3" w:rsidRDefault="000F5712" w:rsidP="000F5712">
            <w:pPr>
              <w:pStyle w:val="TAL"/>
              <w:rPr>
                <w:lang w:eastAsia="en-US"/>
              </w:rPr>
            </w:pPr>
          </w:p>
          <w:p w14:paraId="254E233E"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802.1Q C-TAG PCP/DEI type</w:t>
            </w:r>
            <w:r w:rsidR="003C0F9E" w:rsidRPr="00913BB3">
              <w:rPr>
                <w:lang w:eastAsia="en-US"/>
              </w:rPr>
              <w:t>"</w:t>
            </w:r>
            <w:r w:rsidRPr="00913BB3">
              <w:rPr>
                <w:lang w:eastAsia="en-US"/>
              </w:rPr>
              <w:t>, the packet filter component value field shall be encoded as one octet which specifies the 802.1Q C-TAG PCP and DEI. The bits 8 through 5 of the octet shall be spare, the bits 4 through 2 contain the PCP and bit 1 contains the DEI.</w:t>
            </w:r>
          </w:p>
          <w:p w14:paraId="41AAC077" w14:textId="77777777" w:rsidR="000F5712" w:rsidRPr="00913BB3" w:rsidRDefault="000F5712" w:rsidP="000F5712">
            <w:pPr>
              <w:pStyle w:val="TAL"/>
              <w:rPr>
                <w:lang w:eastAsia="en-US"/>
              </w:rPr>
            </w:pPr>
          </w:p>
          <w:p w14:paraId="4EA65EE2"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802.1Q S-TAG PCP/DEI type</w:t>
            </w:r>
            <w:r w:rsidR="003C0F9E" w:rsidRPr="00913BB3">
              <w:rPr>
                <w:lang w:eastAsia="en-US"/>
              </w:rPr>
              <w:t>"</w:t>
            </w:r>
            <w:r w:rsidRPr="00913BB3">
              <w:rPr>
                <w:lang w:eastAsia="en-US"/>
              </w:rPr>
              <w:t>, the packet filter component value field shall be encoded as one octet which specifies the 802.1Q S-TAG PCP. The bits 8 through 5 of the octet shall be spare, the bits 4 through 2 contain the PCP and bit 1 contains the DEI.</w:t>
            </w:r>
          </w:p>
          <w:p w14:paraId="5F92F325" w14:textId="77777777" w:rsidR="000F5712" w:rsidRPr="00913BB3" w:rsidRDefault="000F5712" w:rsidP="000F5712">
            <w:pPr>
              <w:pStyle w:val="TAL"/>
              <w:rPr>
                <w:lang w:eastAsia="en-US"/>
              </w:rPr>
            </w:pPr>
          </w:p>
          <w:p w14:paraId="2386B3A0" w14:textId="77777777" w:rsidR="000F5712" w:rsidRPr="00913BB3" w:rsidRDefault="000F5712" w:rsidP="000F5712">
            <w:pPr>
              <w:pStyle w:val="TAL"/>
              <w:rPr>
                <w:lang w:eastAsia="en-US"/>
              </w:rPr>
            </w:pPr>
            <w:r w:rsidRPr="00913BB3">
              <w:rPr>
                <w:lang w:eastAsia="en-US"/>
              </w:rPr>
              <w:t xml:space="preserve">For </w:t>
            </w:r>
            <w:r w:rsidR="003C0F9E" w:rsidRPr="00913BB3">
              <w:rPr>
                <w:lang w:eastAsia="en-US"/>
              </w:rPr>
              <w:t>"</w:t>
            </w:r>
            <w:r w:rsidRPr="00913BB3">
              <w:rPr>
                <w:lang w:eastAsia="en-US"/>
              </w:rPr>
              <w:t>ethertype type</w:t>
            </w:r>
            <w:r w:rsidR="003C0F9E" w:rsidRPr="00913BB3">
              <w:rPr>
                <w:lang w:eastAsia="en-US"/>
              </w:rPr>
              <w:t>"</w:t>
            </w:r>
            <w:r w:rsidRPr="00913BB3">
              <w:rPr>
                <w:lang w:eastAsia="en-US"/>
              </w:rPr>
              <w:t>, the packet filter component value field shall be encoded as two octets which specify an ethertype.</w:t>
            </w:r>
          </w:p>
          <w:p w14:paraId="01A5CB29" w14:textId="77777777" w:rsidR="000F5712" w:rsidRPr="00913BB3" w:rsidRDefault="000F5712" w:rsidP="000F5712">
            <w:pPr>
              <w:pStyle w:val="TAL"/>
              <w:rPr>
                <w:lang w:eastAsia="en-US"/>
              </w:rPr>
            </w:pPr>
          </w:p>
          <w:p w14:paraId="506F82B0" w14:textId="77777777" w:rsidR="000F5712" w:rsidRPr="00913BB3" w:rsidRDefault="000F5712" w:rsidP="008B762D">
            <w:pPr>
              <w:pStyle w:val="TAL"/>
              <w:rPr>
                <w:lang w:eastAsia="en-US"/>
              </w:rPr>
            </w:pPr>
          </w:p>
        </w:tc>
      </w:tr>
      <w:tr w:rsidR="000F5712" w:rsidRPr="00913BB3" w14:paraId="415BBCB5" w14:textId="77777777" w:rsidTr="000F5712">
        <w:trPr>
          <w:jc w:val="center"/>
        </w:trPr>
        <w:tc>
          <w:tcPr>
            <w:tcW w:w="340.25pt" w:type="dxa"/>
            <w:tcBorders>
              <w:top w:val="single" w:sz="6" w:space="0" w:color="auto"/>
              <w:start w:val="single" w:sz="6" w:space="0" w:color="auto"/>
              <w:bottom w:val="single" w:sz="6" w:space="0" w:color="auto"/>
              <w:end w:val="single" w:sz="6" w:space="0" w:color="auto"/>
            </w:tcBorders>
          </w:tcPr>
          <w:p w14:paraId="472A6B1B" w14:textId="77777777" w:rsidR="003E0676" w:rsidRPr="00913BB3" w:rsidRDefault="00520CB3" w:rsidP="0027279D">
            <w:pPr>
              <w:pStyle w:val="TAN"/>
              <w:rPr>
                <w:lang w:eastAsia="en-US"/>
              </w:rPr>
            </w:pPr>
            <w:r w:rsidRPr="005F7EB0">
              <w:lastRenderedPageBreak/>
              <w:t>NOTE </w:t>
            </w:r>
            <w:r>
              <w:t>1</w:t>
            </w:r>
            <w:r w:rsidRPr="005F7EB0">
              <w:t>:</w:t>
            </w:r>
            <w:r w:rsidRPr="005F7EB0">
              <w:tab/>
            </w:r>
            <w:r>
              <w:t>O</w:t>
            </w:r>
            <w:r w:rsidRPr="005F7EB0">
              <w:t xml:space="preserve">ctet </w:t>
            </w:r>
            <w:r>
              <w:t>m+2 shall not be included without octet m+1</w:t>
            </w:r>
            <w:r w:rsidRPr="005F7EB0">
              <w:t>.</w:t>
            </w:r>
          </w:p>
        </w:tc>
      </w:tr>
    </w:tbl>
    <w:p w14:paraId="776333AF" w14:textId="77777777" w:rsidR="000F5712" w:rsidRPr="00913BB3" w:rsidRDefault="000F5712" w:rsidP="000F5712">
      <w:pPr>
        <w:rPr>
          <w:lang w:eastAsia="ko-KR"/>
        </w:rPr>
      </w:pPr>
    </w:p>
    <w:p w14:paraId="33C2A8CD" w14:textId="77777777" w:rsidR="000F5712" w:rsidRPr="00913BB3" w:rsidRDefault="00BE1133" w:rsidP="000F5712">
      <w:pPr>
        <w:pStyle w:val="4"/>
      </w:pPr>
      <w:bookmarkStart w:id="440" w:name="_Toc11419908"/>
      <w:r w:rsidRPr="00913BB3">
        <w:t>9.11</w:t>
      </w:r>
      <w:r w:rsidR="00C756D6" w:rsidRPr="00913BB3">
        <w:t>.</w:t>
      </w:r>
      <w:r w:rsidR="000F5712" w:rsidRPr="00913BB3">
        <w:t>4.</w:t>
      </w:r>
      <w:r w:rsidR="00B76768" w:rsidRPr="00913BB3">
        <w:t>1</w:t>
      </w:r>
      <w:r w:rsidR="005103CB" w:rsidRPr="00913BB3">
        <w:t>4</w:t>
      </w:r>
      <w:r w:rsidR="000F5712" w:rsidRPr="00913BB3">
        <w:tab/>
        <w:t>Session-AMBR</w:t>
      </w:r>
      <w:bookmarkEnd w:id="440"/>
    </w:p>
    <w:p w14:paraId="4DD28D6C" w14:textId="77777777" w:rsidR="000F5712" w:rsidRPr="00913BB3" w:rsidRDefault="000F5712" w:rsidP="000F5712">
      <w:r w:rsidRPr="00913BB3">
        <w:t>The purpose of the Session-AMBR information element is to indicate the initial subscribed PDU session aggregate maximum bit rate when the UE establishes a PDU session or to indicate the new subscribed PDU session aggregate maximum bit rate if it is changed by the network.</w:t>
      </w:r>
    </w:p>
    <w:p w14:paraId="218856FB" w14:textId="77777777" w:rsidR="000F5712" w:rsidRPr="00913BB3" w:rsidRDefault="000F5712" w:rsidP="000F5712">
      <w:r w:rsidRPr="00913BB3">
        <w:t>The Session-AMBR information element is coded as shown in figure </w:t>
      </w:r>
      <w:r w:rsidR="00BE1133" w:rsidRPr="00913BB3">
        <w:t>9.11</w:t>
      </w:r>
      <w:r w:rsidR="00C756D6" w:rsidRPr="00913BB3">
        <w:t>.</w:t>
      </w:r>
      <w:r w:rsidRPr="00913BB3">
        <w:t>4.</w:t>
      </w:r>
      <w:r w:rsidR="00B76768" w:rsidRPr="00913BB3">
        <w:t>1</w:t>
      </w:r>
      <w:r w:rsidR="005103CB" w:rsidRPr="00913BB3">
        <w:t>4</w:t>
      </w:r>
      <w:r w:rsidRPr="00913BB3">
        <w:t>.1 and table </w:t>
      </w:r>
      <w:r w:rsidR="00BE1133" w:rsidRPr="00913BB3">
        <w:t>9.11</w:t>
      </w:r>
      <w:r w:rsidR="00C756D6" w:rsidRPr="00913BB3">
        <w:t>.</w:t>
      </w:r>
      <w:r w:rsidRPr="00913BB3">
        <w:t>4.</w:t>
      </w:r>
      <w:r w:rsidR="00B76768" w:rsidRPr="00913BB3">
        <w:t>1</w:t>
      </w:r>
      <w:r w:rsidR="005103CB" w:rsidRPr="00913BB3">
        <w:t>4</w:t>
      </w:r>
      <w:r w:rsidRPr="00913BB3">
        <w:t>.1.</w:t>
      </w:r>
    </w:p>
    <w:p w14:paraId="067DA07F" w14:textId="77777777" w:rsidR="000F5712" w:rsidRPr="00913BB3" w:rsidRDefault="000F5712" w:rsidP="000F5712">
      <w:pPr>
        <w:rPr>
          <w:lang w:eastAsia="ko-KR"/>
        </w:rPr>
      </w:pPr>
      <w:r w:rsidRPr="00913BB3">
        <w:t>The Session-AMBR is a type 4 information element with a length of 8 octets.</w:t>
      </w:r>
    </w:p>
    <w:tbl>
      <w:tblPr>
        <w:tblW w:w="0pt" w:type="auto"/>
        <w:jc w:val="center"/>
        <w:tblLayout w:type="fixed"/>
        <w:tblCellMar>
          <w:start w:w="1.40pt" w:type="dxa"/>
          <w:end w:w="2.80pt" w:type="dxa"/>
        </w:tblCellMar>
        <w:tblLook w:firstRow="0" w:lastRow="0" w:firstColumn="0" w:lastColumn="0" w:noHBand="0" w:noVBand="0"/>
      </w:tblPr>
      <w:tblGrid>
        <w:gridCol w:w="708"/>
        <w:gridCol w:w="710"/>
        <w:gridCol w:w="709"/>
        <w:gridCol w:w="709"/>
        <w:gridCol w:w="710"/>
        <w:gridCol w:w="709"/>
        <w:gridCol w:w="709"/>
        <w:gridCol w:w="709"/>
        <w:gridCol w:w="1134"/>
      </w:tblGrid>
      <w:tr w:rsidR="000F5712" w:rsidRPr="00913BB3" w14:paraId="29A1F89E" w14:textId="77777777" w:rsidTr="000F5712">
        <w:trPr>
          <w:cantSplit/>
          <w:jc w:val="center"/>
        </w:trPr>
        <w:tc>
          <w:tcPr>
            <w:tcW w:w="35.40pt" w:type="dxa"/>
          </w:tcPr>
          <w:p w14:paraId="1C82DC4A" w14:textId="77777777" w:rsidR="000F5712" w:rsidRPr="00913BB3" w:rsidRDefault="000F5712" w:rsidP="000F5712">
            <w:pPr>
              <w:pStyle w:val="TAC"/>
              <w:rPr>
                <w:lang w:eastAsia="en-US"/>
              </w:rPr>
            </w:pPr>
            <w:r w:rsidRPr="00913BB3">
              <w:rPr>
                <w:lang w:eastAsia="en-US"/>
              </w:rPr>
              <w:t>8</w:t>
            </w:r>
          </w:p>
        </w:tc>
        <w:tc>
          <w:tcPr>
            <w:tcW w:w="35.50pt" w:type="dxa"/>
          </w:tcPr>
          <w:p w14:paraId="6349C68B" w14:textId="77777777" w:rsidR="000F5712" w:rsidRPr="00913BB3" w:rsidRDefault="000F5712" w:rsidP="000F5712">
            <w:pPr>
              <w:pStyle w:val="TAC"/>
              <w:rPr>
                <w:lang w:eastAsia="en-US"/>
              </w:rPr>
            </w:pPr>
            <w:r w:rsidRPr="00913BB3">
              <w:rPr>
                <w:lang w:eastAsia="en-US"/>
              </w:rPr>
              <w:t>7</w:t>
            </w:r>
          </w:p>
        </w:tc>
        <w:tc>
          <w:tcPr>
            <w:tcW w:w="35.45pt" w:type="dxa"/>
          </w:tcPr>
          <w:p w14:paraId="20529D29" w14:textId="77777777" w:rsidR="000F5712" w:rsidRPr="00913BB3" w:rsidRDefault="000F5712" w:rsidP="000F5712">
            <w:pPr>
              <w:pStyle w:val="TAC"/>
              <w:rPr>
                <w:lang w:eastAsia="en-US"/>
              </w:rPr>
            </w:pPr>
            <w:r w:rsidRPr="00913BB3">
              <w:rPr>
                <w:lang w:eastAsia="en-US"/>
              </w:rPr>
              <w:t>6</w:t>
            </w:r>
          </w:p>
        </w:tc>
        <w:tc>
          <w:tcPr>
            <w:tcW w:w="35.45pt" w:type="dxa"/>
          </w:tcPr>
          <w:p w14:paraId="1C63FF7E" w14:textId="77777777" w:rsidR="000F5712" w:rsidRPr="00913BB3" w:rsidRDefault="000F5712" w:rsidP="000F5712">
            <w:pPr>
              <w:pStyle w:val="TAC"/>
              <w:rPr>
                <w:lang w:eastAsia="en-US"/>
              </w:rPr>
            </w:pPr>
            <w:r w:rsidRPr="00913BB3">
              <w:rPr>
                <w:lang w:eastAsia="en-US"/>
              </w:rPr>
              <w:t>5</w:t>
            </w:r>
          </w:p>
        </w:tc>
        <w:tc>
          <w:tcPr>
            <w:tcW w:w="35.50pt" w:type="dxa"/>
          </w:tcPr>
          <w:p w14:paraId="434D5732" w14:textId="77777777" w:rsidR="000F5712" w:rsidRPr="00913BB3" w:rsidRDefault="000F5712" w:rsidP="000F5712">
            <w:pPr>
              <w:pStyle w:val="TAC"/>
              <w:rPr>
                <w:lang w:eastAsia="en-US"/>
              </w:rPr>
            </w:pPr>
            <w:r w:rsidRPr="00913BB3">
              <w:rPr>
                <w:lang w:eastAsia="en-US"/>
              </w:rPr>
              <w:t>4</w:t>
            </w:r>
          </w:p>
        </w:tc>
        <w:tc>
          <w:tcPr>
            <w:tcW w:w="35.45pt" w:type="dxa"/>
          </w:tcPr>
          <w:p w14:paraId="0916EB84" w14:textId="77777777" w:rsidR="000F5712" w:rsidRPr="00913BB3" w:rsidRDefault="000F5712" w:rsidP="000F5712">
            <w:pPr>
              <w:pStyle w:val="TAC"/>
              <w:rPr>
                <w:lang w:eastAsia="en-US"/>
              </w:rPr>
            </w:pPr>
            <w:r w:rsidRPr="00913BB3">
              <w:rPr>
                <w:lang w:eastAsia="en-US"/>
              </w:rPr>
              <w:t>3</w:t>
            </w:r>
          </w:p>
        </w:tc>
        <w:tc>
          <w:tcPr>
            <w:tcW w:w="35.45pt" w:type="dxa"/>
          </w:tcPr>
          <w:p w14:paraId="4F55CBF8" w14:textId="77777777" w:rsidR="000F5712" w:rsidRPr="00913BB3" w:rsidRDefault="000F5712" w:rsidP="000F5712">
            <w:pPr>
              <w:pStyle w:val="TAC"/>
              <w:rPr>
                <w:lang w:eastAsia="en-US"/>
              </w:rPr>
            </w:pPr>
            <w:r w:rsidRPr="00913BB3">
              <w:rPr>
                <w:lang w:eastAsia="en-US"/>
              </w:rPr>
              <w:t>2</w:t>
            </w:r>
          </w:p>
        </w:tc>
        <w:tc>
          <w:tcPr>
            <w:tcW w:w="35.45pt" w:type="dxa"/>
          </w:tcPr>
          <w:p w14:paraId="297EB898" w14:textId="77777777" w:rsidR="000F5712" w:rsidRPr="00913BB3" w:rsidRDefault="000F5712" w:rsidP="000F5712">
            <w:pPr>
              <w:pStyle w:val="TAC"/>
              <w:rPr>
                <w:lang w:eastAsia="en-US"/>
              </w:rPr>
            </w:pPr>
            <w:r w:rsidRPr="00913BB3">
              <w:rPr>
                <w:lang w:eastAsia="en-US"/>
              </w:rPr>
              <w:t>1</w:t>
            </w:r>
          </w:p>
        </w:tc>
        <w:tc>
          <w:tcPr>
            <w:tcW w:w="56.70pt" w:type="dxa"/>
          </w:tcPr>
          <w:p w14:paraId="7D7C6E57" w14:textId="77777777" w:rsidR="000F5712" w:rsidRPr="00913BB3" w:rsidRDefault="000F5712" w:rsidP="000F5712">
            <w:pPr>
              <w:pStyle w:val="TAL"/>
              <w:rPr>
                <w:lang w:eastAsia="en-US"/>
              </w:rPr>
            </w:pPr>
          </w:p>
        </w:tc>
      </w:tr>
      <w:tr w:rsidR="000F5712" w:rsidRPr="00913BB3" w14:paraId="73764911" w14:textId="77777777" w:rsidTr="000F5712">
        <w:trPr>
          <w:cantSplit/>
          <w:jc w:val="center"/>
        </w:trPr>
        <w:tc>
          <w:tcPr>
            <w:tcW w:w="283.65pt" w:type="dxa"/>
            <w:gridSpan w:val="8"/>
            <w:tcBorders>
              <w:top w:val="single" w:sz="6" w:space="0" w:color="auto"/>
              <w:start w:val="single" w:sz="6" w:space="0" w:color="auto"/>
              <w:bottom w:val="single" w:sz="6" w:space="0" w:color="auto"/>
              <w:end w:val="single" w:sz="6" w:space="0" w:color="auto"/>
            </w:tcBorders>
          </w:tcPr>
          <w:p w14:paraId="45CB865C" w14:textId="77777777" w:rsidR="000F5712" w:rsidRPr="00913BB3" w:rsidRDefault="000F5712" w:rsidP="000F5712">
            <w:pPr>
              <w:pStyle w:val="TAC"/>
              <w:rPr>
                <w:lang w:eastAsia="en-US"/>
              </w:rPr>
            </w:pPr>
            <w:r w:rsidRPr="00913BB3">
              <w:rPr>
                <w:lang w:eastAsia="en-US"/>
              </w:rPr>
              <w:t>Session-AMBR IEI</w:t>
            </w:r>
          </w:p>
        </w:tc>
        <w:tc>
          <w:tcPr>
            <w:tcW w:w="56.70pt" w:type="dxa"/>
          </w:tcPr>
          <w:p w14:paraId="2BEE63C5" w14:textId="77777777" w:rsidR="000F5712" w:rsidRPr="00913BB3" w:rsidRDefault="000F5712" w:rsidP="000F5712">
            <w:pPr>
              <w:pStyle w:val="TAL"/>
              <w:rPr>
                <w:lang w:eastAsia="en-US"/>
              </w:rPr>
            </w:pPr>
            <w:r w:rsidRPr="00913BB3">
              <w:rPr>
                <w:lang w:eastAsia="en-US"/>
              </w:rPr>
              <w:t>octet 1</w:t>
            </w:r>
          </w:p>
        </w:tc>
      </w:tr>
      <w:tr w:rsidR="000F5712" w:rsidRPr="00913BB3" w14:paraId="57A6678A" w14:textId="77777777" w:rsidTr="000F5712">
        <w:trPr>
          <w:cantSplit/>
          <w:jc w:val="center"/>
        </w:trPr>
        <w:tc>
          <w:tcPr>
            <w:tcW w:w="283.65pt" w:type="dxa"/>
            <w:gridSpan w:val="8"/>
            <w:tcBorders>
              <w:top w:val="single" w:sz="6" w:space="0" w:color="auto"/>
              <w:start w:val="single" w:sz="6" w:space="0" w:color="auto"/>
              <w:bottom w:val="single" w:sz="6" w:space="0" w:color="auto"/>
              <w:end w:val="single" w:sz="6" w:space="0" w:color="auto"/>
            </w:tcBorders>
          </w:tcPr>
          <w:p w14:paraId="1BDDFC7A" w14:textId="77777777" w:rsidR="000F5712" w:rsidRPr="00913BB3" w:rsidRDefault="000F5712" w:rsidP="000F5712">
            <w:pPr>
              <w:pStyle w:val="TAC"/>
              <w:rPr>
                <w:lang w:eastAsia="en-US"/>
              </w:rPr>
            </w:pPr>
            <w:r w:rsidRPr="00913BB3">
              <w:rPr>
                <w:lang w:eastAsia="en-US"/>
              </w:rPr>
              <w:t>Length of Session-AMBR contents</w:t>
            </w:r>
          </w:p>
        </w:tc>
        <w:tc>
          <w:tcPr>
            <w:tcW w:w="56.70pt" w:type="dxa"/>
          </w:tcPr>
          <w:p w14:paraId="2E2B8BFE" w14:textId="77777777" w:rsidR="000F5712" w:rsidRPr="00913BB3" w:rsidRDefault="000F5712" w:rsidP="000F5712">
            <w:pPr>
              <w:pStyle w:val="TAL"/>
              <w:rPr>
                <w:lang w:eastAsia="en-US"/>
              </w:rPr>
            </w:pPr>
            <w:r w:rsidRPr="00913BB3">
              <w:rPr>
                <w:lang w:eastAsia="en-US"/>
              </w:rPr>
              <w:t>octet 2</w:t>
            </w:r>
          </w:p>
        </w:tc>
      </w:tr>
      <w:tr w:rsidR="000F5712" w:rsidRPr="00913BB3" w14:paraId="48305CE9" w14:textId="77777777" w:rsidTr="000F5712">
        <w:trPr>
          <w:cantSplit/>
          <w:jc w:val="center"/>
        </w:trPr>
        <w:tc>
          <w:tcPr>
            <w:tcW w:w="283.65pt" w:type="dxa"/>
            <w:gridSpan w:val="8"/>
            <w:tcBorders>
              <w:top w:val="single" w:sz="6" w:space="0" w:color="auto"/>
              <w:start w:val="single" w:sz="6" w:space="0" w:color="auto"/>
              <w:end w:val="single" w:sz="6" w:space="0" w:color="auto"/>
            </w:tcBorders>
          </w:tcPr>
          <w:p w14:paraId="25DEF1ED" w14:textId="77777777" w:rsidR="000F5712" w:rsidRPr="00913BB3" w:rsidRDefault="000F5712" w:rsidP="000F5712">
            <w:pPr>
              <w:pStyle w:val="TAC"/>
              <w:rPr>
                <w:lang w:eastAsia="en-US"/>
              </w:rPr>
            </w:pPr>
            <w:r w:rsidRPr="00913BB3">
              <w:rPr>
                <w:lang w:eastAsia="en-US"/>
              </w:rPr>
              <w:t>Unit for Session-AMBR for downlink</w:t>
            </w:r>
          </w:p>
        </w:tc>
        <w:tc>
          <w:tcPr>
            <w:tcW w:w="56.70pt" w:type="dxa"/>
          </w:tcPr>
          <w:p w14:paraId="74F3CDF0" w14:textId="77777777" w:rsidR="000F5712" w:rsidRPr="00913BB3" w:rsidRDefault="000F5712" w:rsidP="000F5712">
            <w:pPr>
              <w:pStyle w:val="TAL"/>
              <w:rPr>
                <w:lang w:eastAsia="en-US"/>
              </w:rPr>
            </w:pPr>
            <w:r w:rsidRPr="00913BB3">
              <w:rPr>
                <w:lang w:eastAsia="en-US"/>
              </w:rPr>
              <w:t>octet 3</w:t>
            </w:r>
          </w:p>
        </w:tc>
      </w:tr>
      <w:tr w:rsidR="000F5712" w:rsidRPr="00913BB3" w14:paraId="7E1E82B9" w14:textId="77777777" w:rsidTr="000F5712">
        <w:trPr>
          <w:cantSplit/>
          <w:trHeight w:val="390"/>
          <w:jc w:val="center"/>
        </w:trPr>
        <w:tc>
          <w:tcPr>
            <w:tcW w:w="283.65pt" w:type="dxa"/>
            <w:gridSpan w:val="8"/>
            <w:tcBorders>
              <w:top w:val="single" w:sz="6" w:space="0" w:color="auto"/>
              <w:start w:val="single" w:sz="6" w:space="0" w:color="auto"/>
              <w:end w:val="single" w:sz="6" w:space="0" w:color="auto"/>
            </w:tcBorders>
          </w:tcPr>
          <w:p w14:paraId="02691FB4" w14:textId="77777777" w:rsidR="000F5712" w:rsidRPr="00913BB3" w:rsidRDefault="000F5712" w:rsidP="000F5712">
            <w:pPr>
              <w:pStyle w:val="TAC"/>
              <w:rPr>
                <w:lang w:eastAsia="en-US"/>
              </w:rPr>
            </w:pPr>
            <w:r w:rsidRPr="00913BB3">
              <w:rPr>
                <w:lang w:eastAsia="en-US"/>
              </w:rPr>
              <w:t>Session-AMBR for downlink</w:t>
            </w:r>
          </w:p>
        </w:tc>
        <w:tc>
          <w:tcPr>
            <w:tcW w:w="56.70pt" w:type="dxa"/>
          </w:tcPr>
          <w:p w14:paraId="15F1F3B1" w14:textId="77777777" w:rsidR="000F5712" w:rsidRPr="00913BB3" w:rsidRDefault="000F5712" w:rsidP="000F5712">
            <w:pPr>
              <w:pStyle w:val="TAL"/>
              <w:rPr>
                <w:lang w:eastAsia="en-US"/>
              </w:rPr>
            </w:pPr>
            <w:r w:rsidRPr="00913BB3">
              <w:rPr>
                <w:lang w:eastAsia="en-US"/>
              </w:rPr>
              <w:t>octet 4-5</w:t>
            </w:r>
          </w:p>
        </w:tc>
      </w:tr>
      <w:tr w:rsidR="000F5712" w:rsidRPr="00913BB3" w14:paraId="2D9A3924" w14:textId="77777777" w:rsidTr="000F5712">
        <w:trPr>
          <w:cantSplit/>
          <w:jc w:val="center"/>
        </w:trPr>
        <w:tc>
          <w:tcPr>
            <w:tcW w:w="283.65pt" w:type="dxa"/>
            <w:gridSpan w:val="8"/>
            <w:tcBorders>
              <w:top w:val="single" w:sz="6" w:space="0" w:color="auto"/>
              <w:start w:val="single" w:sz="6" w:space="0" w:color="auto"/>
              <w:bottom w:val="single" w:sz="6" w:space="0" w:color="auto"/>
              <w:end w:val="single" w:sz="6" w:space="0" w:color="auto"/>
            </w:tcBorders>
          </w:tcPr>
          <w:p w14:paraId="7389F79A" w14:textId="77777777" w:rsidR="000F5712" w:rsidRPr="00913BB3" w:rsidRDefault="000F5712" w:rsidP="000F5712">
            <w:pPr>
              <w:pStyle w:val="TAC"/>
              <w:rPr>
                <w:lang w:eastAsia="en-US"/>
              </w:rPr>
            </w:pPr>
            <w:r w:rsidRPr="00913BB3">
              <w:rPr>
                <w:lang w:eastAsia="en-US"/>
              </w:rPr>
              <w:t>Unit for Session-AMBR for uplink</w:t>
            </w:r>
          </w:p>
        </w:tc>
        <w:tc>
          <w:tcPr>
            <w:tcW w:w="56.70pt" w:type="dxa"/>
          </w:tcPr>
          <w:p w14:paraId="0EECCDA7" w14:textId="77777777" w:rsidR="000F5712" w:rsidRPr="00913BB3" w:rsidRDefault="000F5712" w:rsidP="000F5712">
            <w:pPr>
              <w:pStyle w:val="TAL"/>
              <w:rPr>
                <w:lang w:eastAsia="en-US"/>
              </w:rPr>
            </w:pPr>
            <w:r w:rsidRPr="00913BB3">
              <w:rPr>
                <w:lang w:eastAsia="en-US"/>
              </w:rPr>
              <w:t>octet 6</w:t>
            </w:r>
          </w:p>
        </w:tc>
      </w:tr>
      <w:tr w:rsidR="000F5712" w:rsidRPr="00913BB3" w14:paraId="1D7D338C" w14:textId="77777777" w:rsidTr="000F5712">
        <w:trPr>
          <w:cantSplit/>
          <w:trHeight w:val="390"/>
          <w:jc w:val="center"/>
        </w:trPr>
        <w:tc>
          <w:tcPr>
            <w:tcW w:w="283.65pt" w:type="dxa"/>
            <w:gridSpan w:val="8"/>
            <w:tcBorders>
              <w:top w:val="single" w:sz="6" w:space="0" w:color="auto"/>
              <w:start w:val="single" w:sz="6" w:space="0" w:color="auto"/>
              <w:bottom w:val="single" w:sz="6" w:space="0" w:color="auto"/>
              <w:end w:val="single" w:sz="6" w:space="0" w:color="auto"/>
            </w:tcBorders>
          </w:tcPr>
          <w:p w14:paraId="108ED9C5" w14:textId="77777777" w:rsidR="000F5712" w:rsidRPr="00913BB3" w:rsidRDefault="000F5712" w:rsidP="000F5712">
            <w:pPr>
              <w:pStyle w:val="TAC"/>
              <w:rPr>
                <w:lang w:eastAsia="en-US"/>
              </w:rPr>
            </w:pPr>
            <w:r w:rsidRPr="00913BB3">
              <w:rPr>
                <w:lang w:eastAsia="en-US"/>
              </w:rPr>
              <w:t>Session-AMBR for uplink</w:t>
            </w:r>
          </w:p>
        </w:tc>
        <w:tc>
          <w:tcPr>
            <w:tcW w:w="56.70pt" w:type="dxa"/>
          </w:tcPr>
          <w:p w14:paraId="53451D2D" w14:textId="77777777" w:rsidR="000F5712" w:rsidRPr="00913BB3" w:rsidRDefault="000F5712" w:rsidP="000F5712">
            <w:pPr>
              <w:pStyle w:val="TAL"/>
              <w:rPr>
                <w:lang w:eastAsia="en-US"/>
              </w:rPr>
            </w:pPr>
            <w:r w:rsidRPr="00913BB3">
              <w:rPr>
                <w:lang w:eastAsia="en-US"/>
              </w:rPr>
              <w:t>octet 7-8</w:t>
            </w:r>
          </w:p>
        </w:tc>
      </w:tr>
    </w:tbl>
    <w:p w14:paraId="672F406C" w14:textId="77777777" w:rsidR="000F5712" w:rsidRPr="00913BB3" w:rsidRDefault="000F5712" w:rsidP="000F5712">
      <w:pPr>
        <w:pStyle w:val="TF"/>
        <w:rPr>
          <w:lang w:val="fr-FR"/>
        </w:rPr>
      </w:pPr>
      <w:r w:rsidRPr="00913BB3">
        <w:rPr>
          <w:lang w:val="fr-FR"/>
        </w:rPr>
        <w:t>Figure </w:t>
      </w:r>
      <w:r w:rsidR="00BE1133" w:rsidRPr="00913BB3">
        <w:rPr>
          <w:lang w:val="fr-FR"/>
        </w:rPr>
        <w:t>9.11</w:t>
      </w:r>
      <w:r w:rsidR="00C756D6" w:rsidRPr="00913BB3">
        <w:rPr>
          <w:lang w:val="fr-FR"/>
        </w:rPr>
        <w:t>.</w:t>
      </w:r>
      <w:r w:rsidRPr="00913BB3">
        <w:rPr>
          <w:lang w:val="fr-FR"/>
        </w:rPr>
        <w:t>4.</w:t>
      </w:r>
      <w:r w:rsidR="00B76768" w:rsidRPr="00913BB3">
        <w:rPr>
          <w:lang w:val="fr-FR"/>
        </w:rPr>
        <w:t>1</w:t>
      </w:r>
      <w:r w:rsidR="005103CB" w:rsidRPr="00913BB3">
        <w:rPr>
          <w:lang w:val="fr-FR"/>
        </w:rPr>
        <w:t>4</w:t>
      </w:r>
      <w:r w:rsidRPr="00913BB3">
        <w:rPr>
          <w:lang w:val="fr-FR"/>
        </w:rPr>
        <w:t xml:space="preserve">.1: Session-AMBR information element </w:t>
      </w:r>
    </w:p>
    <w:p w14:paraId="1AC762C7" w14:textId="77777777" w:rsidR="000F5712" w:rsidRPr="00913BB3" w:rsidRDefault="000F5712" w:rsidP="000F5712">
      <w:pPr>
        <w:pStyle w:val="TH"/>
        <w:rPr>
          <w:lang w:val="fr-FR"/>
        </w:rPr>
      </w:pPr>
      <w:r w:rsidRPr="00913BB3">
        <w:rPr>
          <w:lang w:val="fr-FR"/>
        </w:rPr>
        <w:lastRenderedPageBreak/>
        <w:t>Table </w:t>
      </w:r>
      <w:r w:rsidR="00BE1133" w:rsidRPr="00913BB3">
        <w:rPr>
          <w:lang w:val="fr-FR"/>
        </w:rPr>
        <w:t>9.11</w:t>
      </w:r>
      <w:r w:rsidR="00C756D6" w:rsidRPr="00913BB3">
        <w:rPr>
          <w:lang w:val="fr-FR"/>
        </w:rPr>
        <w:t>.</w:t>
      </w:r>
      <w:r w:rsidRPr="00913BB3">
        <w:rPr>
          <w:lang w:val="fr-FR"/>
        </w:rPr>
        <w:t>4.</w:t>
      </w:r>
      <w:r w:rsidR="00B76768" w:rsidRPr="00913BB3">
        <w:rPr>
          <w:lang w:val="fr-FR"/>
        </w:rPr>
        <w:t>1</w:t>
      </w:r>
      <w:r w:rsidR="005103CB" w:rsidRPr="00913BB3">
        <w:rPr>
          <w:lang w:val="fr-FR"/>
        </w:rPr>
        <w:t>4</w:t>
      </w:r>
      <w:r w:rsidRPr="00913BB3">
        <w:rPr>
          <w:lang w:val="fr-FR"/>
        </w:rPr>
        <w:t>.1: Session-AMBR information element</w:t>
      </w:r>
    </w:p>
    <w:tbl>
      <w:tblPr>
        <w:tblW w:w="0pt" w:type="auto"/>
        <w:jc w:val="center"/>
        <w:tblLayout w:type="fixed"/>
        <w:tblCellMar>
          <w:start w:w="1.40pt" w:type="dxa"/>
          <w:end w:w="2.80pt" w:type="dxa"/>
        </w:tblCellMar>
        <w:tblLook w:firstRow="0" w:lastRow="0" w:firstColumn="0" w:lastColumn="0" w:noHBand="0" w:noVBand="0"/>
      </w:tblPr>
      <w:tblGrid>
        <w:gridCol w:w="6804"/>
      </w:tblGrid>
      <w:tr w:rsidR="000F5712" w:rsidRPr="00913BB3" w14:paraId="05E43986" w14:textId="77777777" w:rsidTr="000F5712">
        <w:trPr>
          <w:cantSplit/>
          <w:jc w:val="center"/>
        </w:trPr>
        <w:tc>
          <w:tcPr>
            <w:tcW w:w="340.20pt" w:type="dxa"/>
            <w:tcBorders>
              <w:top w:val="single" w:sz="6" w:space="0" w:color="auto"/>
              <w:start w:val="single" w:sz="6" w:space="0" w:color="auto"/>
              <w:bottom w:val="single" w:sz="6" w:space="0" w:color="auto"/>
              <w:end w:val="single" w:sz="6" w:space="0" w:color="auto"/>
            </w:tcBorders>
          </w:tcPr>
          <w:p w14:paraId="6E252337" w14:textId="77777777" w:rsidR="000F5712" w:rsidRPr="00913BB3" w:rsidRDefault="000F5712" w:rsidP="000F5712">
            <w:pPr>
              <w:pStyle w:val="TAL"/>
              <w:rPr>
                <w:lang w:eastAsia="en-US"/>
              </w:rPr>
            </w:pPr>
            <w:r w:rsidRPr="00913BB3">
              <w:rPr>
                <w:lang w:eastAsia="en-US"/>
              </w:rPr>
              <w:t>Unit for Session-AMBR for downlink (octet 3)</w:t>
            </w:r>
          </w:p>
          <w:p w14:paraId="21C4D44B" w14:textId="77777777" w:rsidR="000F5712" w:rsidRPr="00913BB3" w:rsidRDefault="000F5712" w:rsidP="000F5712">
            <w:pPr>
              <w:pStyle w:val="TAL"/>
              <w:rPr>
                <w:lang w:eastAsia="en-US"/>
              </w:rPr>
            </w:pPr>
          </w:p>
          <w:p w14:paraId="1710F686" w14:textId="77777777" w:rsidR="000F5712" w:rsidRPr="00913BB3" w:rsidRDefault="000F5712" w:rsidP="000F5712">
            <w:pPr>
              <w:pStyle w:val="TAL"/>
              <w:rPr>
                <w:lang w:eastAsia="en-US"/>
              </w:rPr>
            </w:pPr>
            <w:r w:rsidRPr="00913BB3">
              <w:rPr>
                <w:lang w:eastAsia="en-US"/>
              </w:rPr>
              <w:t>0 0 0 0 0 0 0 0</w:t>
            </w:r>
            <w:r w:rsidRPr="00913BB3">
              <w:rPr>
                <w:lang w:eastAsia="en-US"/>
              </w:rPr>
              <w:tab/>
              <w:t>value is not used</w:t>
            </w:r>
          </w:p>
          <w:p w14:paraId="00CE2BC7" w14:textId="77777777" w:rsidR="000F5712" w:rsidRPr="00913BB3" w:rsidRDefault="000F5712" w:rsidP="000F5712">
            <w:pPr>
              <w:pStyle w:val="TAL"/>
              <w:rPr>
                <w:lang w:eastAsia="en-US"/>
              </w:rPr>
            </w:pPr>
            <w:r w:rsidRPr="00913BB3">
              <w:rPr>
                <w:lang w:eastAsia="en-US"/>
              </w:rPr>
              <w:t>0 0 0 0 0 0 0 1</w:t>
            </w:r>
            <w:r w:rsidRPr="00913BB3">
              <w:rPr>
                <w:lang w:eastAsia="en-US"/>
              </w:rPr>
              <w:tab/>
              <w:t>value is incremented in multiples of 1 Kbps</w:t>
            </w:r>
          </w:p>
          <w:p w14:paraId="00723482" w14:textId="77777777" w:rsidR="000F5712" w:rsidRPr="00913BB3" w:rsidRDefault="000F5712" w:rsidP="000F5712">
            <w:pPr>
              <w:pStyle w:val="TAL"/>
              <w:rPr>
                <w:lang w:eastAsia="en-US"/>
              </w:rPr>
            </w:pPr>
            <w:r w:rsidRPr="00913BB3">
              <w:rPr>
                <w:lang w:eastAsia="en-US"/>
              </w:rPr>
              <w:t>0 0 0 0 0 0 1 0</w:t>
            </w:r>
            <w:r w:rsidRPr="00913BB3">
              <w:rPr>
                <w:lang w:eastAsia="en-US"/>
              </w:rPr>
              <w:tab/>
              <w:t>value is incremented in multiples of 4 Kbps</w:t>
            </w:r>
          </w:p>
          <w:p w14:paraId="38551015" w14:textId="77777777" w:rsidR="000F5712" w:rsidRPr="00913BB3" w:rsidRDefault="000F5712" w:rsidP="000F5712">
            <w:pPr>
              <w:pStyle w:val="TAL"/>
              <w:rPr>
                <w:lang w:eastAsia="en-US"/>
              </w:rPr>
            </w:pPr>
            <w:r w:rsidRPr="00913BB3">
              <w:rPr>
                <w:lang w:eastAsia="en-US"/>
              </w:rPr>
              <w:t>0 0 0 0 0 0 1 1</w:t>
            </w:r>
            <w:r w:rsidRPr="00913BB3">
              <w:rPr>
                <w:lang w:eastAsia="en-US"/>
              </w:rPr>
              <w:tab/>
              <w:t>value is incremented in multiples of 16 Kbps</w:t>
            </w:r>
          </w:p>
          <w:p w14:paraId="3256C517" w14:textId="77777777" w:rsidR="000F5712" w:rsidRPr="00913BB3" w:rsidRDefault="000F5712" w:rsidP="000F5712">
            <w:pPr>
              <w:pStyle w:val="TAL"/>
              <w:rPr>
                <w:lang w:eastAsia="en-US"/>
              </w:rPr>
            </w:pPr>
            <w:r w:rsidRPr="00913BB3">
              <w:rPr>
                <w:lang w:eastAsia="en-US"/>
              </w:rPr>
              <w:t>0 0 0 0 0 1 0 0</w:t>
            </w:r>
            <w:r w:rsidRPr="00913BB3">
              <w:rPr>
                <w:lang w:eastAsia="en-US"/>
              </w:rPr>
              <w:tab/>
              <w:t>value is incremented in multiples of 64 Kbps</w:t>
            </w:r>
          </w:p>
          <w:p w14:paraId="45D3CB36" w14:textId="77777777" w:rsidR="000F5712" w:rsidRPr="00913BB3" w:rsidRDefault="000F5712" w:rsidP="000F5712">
            <w:pPr>
              <w:pStyle w:val="TAL"/>
              <w:rPr>
                <w:lang w:eastAsia="en-US"/>
              </w:rPr>
            </w:pPr>
            <w:r w:rsidRPr="00913BB3">
              <w:rPr>
                <w:lang w:eastAsia="en-US"/>
              </w:rPr>
              <w:t>0 0 0 0 0 1 0 1</w:t>
            </w:r>
            <w:r w:rsidRPr="00913BB3">
              <w:rPr>
                <w:lang w:eastAsia="en-US"/>
              </w:rPr>
              <w:tab/>
              <w:t>value is incremented in multiples of 256 kbps</w:t>
            </w:r>
          </w:p>
          <w:p w14:paraId="6927B7DF" w14:textId="77777777" w:rsidR="000F5712" w:rsidRPr="00913BB3" w:rsidRDefault="000F5712" w:rsidP="000F5712">
            <w:pPr>
              <w:pStyle w:val="TAL"/>
              <w:rPr>
                <w:lang w:eastAsia="en-US"/>
              </w:rPr>
            </w:pPr>
            <w:r w:rsidRPr="00913BB3">
              <w:rPr>
                <w:lang w:eastAsia="en-US"/>
              </w:rPr>
              <w:t>0 0 0 0 0 1 1 0</w:t>
            </w:r>
            <w:r w:rsidRPr="00913BB3">
              <w:rPr>
                <w:lang w:eastAsia="en-US"/>
              </w:rPr>
              <w:tab/>
              <w:t>value is incremented in multiples of 1 Mbps</w:t>
            </w:r>
          </w:p>
          <w:p w14:paraId="33C5DD60" w14:textId="77777777" w:rsidR="000F5712" w:rsidRPr="00913BB3" w:rsidRDefault="000F5712" w:rsidP="000F5712">
            <w:pPr>
              <w:pStyle w:val="TAL"/>
              <w:rPr>
                <w:lang w:eastAsia="en-US"/>
              </w:rPr>
            </w:pPr>
            <w:r w:rsidRPr="00913BB3">
              <w:rPr>
                <w:lang w:eastAsia="en-US"/>
              </w:rPr>
              <w:t>0 0 0 0 0 1 1 1</w:t>
            </w:r>
            <w:r w:rsidRPr="00913BB3">
              <w:rPr>
                <w:lang w:eastAsia="en-US"/>
              </w:rPr>
              <w:tab/>
              <w:t>value is incremented in multiples of 4 Mbps</w:t>
            </w:r>
          </w:p>
          <w:p w14:paraId="48CA6CEA" w14:textId="77777777" w:rsidR="000F5712" w:rsidRPr="00913BB3" w:rsidRDefault="000F5712" w:rsidP="000F5712">
            <w:pPr>
              <w:pStyle w:val="TAL"/>
              <w:rPr>
                <w:lang w:eastAsia="en-US"/>
              </w:rPr>
            </w:pPr>
            <w:r w:rsidRPr="00913BB3">
              <w:rPr>
                <w:lang w:eastAsia="en-US"/>
              </w:rPr>
              <w:t>0 0 0 0 1 0 0 0</w:t>
            </w:r>
            <w:r w:rsidRPr="00913BB3">
              <w:rPr>
                <w:lang w:eastAsia="en-US"/>
              </w:rPr>
              <w:tab/>
              <w:t>value is incremented in multiples of 16 Mbps</w:t>
            </w:r>
          </w:p>
          <w:p w14:paraId="18C119F6" w14:textId="77777777" w:rsidR="000F5712" w:rsidRPr="00913BB3" w:rsidRDefault="000F5712" w:rsidP="000F5712">
            <w:pPr>
              <w:pStyle w:val="TAL"/>
              <w:rPr>
                <w:lang w:eastAsia="en-US"/>
              </w:rPr>
            </w:pPr>
            <w:r w:rsidRPr="00913BB3">
              <w:rPr>
                <w:lang w:eastAsia="en-US"/>
              </w:rPr>
              <w:t>0 0 0 0 1 0 0 1</w:t>
            </w:r>
            <w:r w:rsidRPr="00913BB3">
              <w:rPr>
                <w:lang w:eastAsia="en-US"/>
              </w:rPr>
              <w:tab/>
              <w:t>value is incremented in multiples of 64 Mbps</w:t>
            </w:r>
          </w:p>
          <w:p w14:paraId="430DBAC0" w14:textId="77777777" w:rsidR="000F5712" w:rsidRPr="00913BB3" w:rsidRDefault="000F5712" w:rsidP="000F5712">
            <w:pPr>
              <w:pStyle w:val="TAL"/>
              <w:rPr>
                <w:lang w:eastAsia="en-US"/>
              </w:rPr>
            </w:pPr>
            <w:r w:rsidRPr="00913BB3">
              <w:rPr>
                <w:lang w:eastAsia="en-US"/>
              </w:rPr>
              <w:t>0 0 0 0 1 0 1 0</w:t>
            </w:r>
            <w:r w:rsidRPr="00913BB3">
              <w:rPr>
                <w:lang w:eastAsia="en-US"/>
              </w:rPr>
              <w:tab/>
              <w:t>value is incremented in multiples of 256 Mbps</w:t>
            </w:r>
          </w:p>
          <w:p w14:paraId="00C21D10" w14:textId="77777777" w:rsidR="000F5712" w:rsidRPr="00913BB3" w:rsidRDefault="000F5712" w:rsidP="000F5712">
            <w:pPr>
              <w:pStyle w:val="TAL"/>
              <w:rPr>
                <w:lang w:eastAsia="en-US"/>
              </w:rPr>
            </w:pPr>
            <w:r w:rsidRPr="00913BB3">
              <w:rPr>
                <w:lang w:eastAsia="en-US"/>
              </w:rPr>
              <w:t>0 0 0 0 1 0 1 1</w:t>
            </w:r>
            <w:r w:rsidRPr="00913BB3">
              <w:rPr>
                <w:lang w:eastAsia="en-US"/>
              </w:rPr>
              <w:tab/>
              <w:t>value is incremented in multiples of 1 Gbps</w:t>
            </w:r>
          </w:p>
          <w:p w14:paraId="31E1A2F7" w14:textId="77777777" w:rsidR="000F5712" w:rsidRPr="00913BB3" w:rsidRDefault="000F5712" w:rsidP="000F5712">
            <w:pPr>
              <w:pStyle w:val="TAL"/>
              <w:rPr>
                <w:lang w:eastAsia="en-US"/>
              </w:rPr>
            </w:pPr>
            <w:r w:rsidRPr="00913BB3">
              <w:rPr>
                <w:lang w:eastAsia="en-US"/>
              </w:rPr>
              <w:t>0 0 0 0 1 1 0 0</w:t>
            </w:r>
            <w:r w:rsidRPr="00913BB3">
              <w:rPr>
                <w:lang w:eastAsia="en-US"/>
              </w:rPr>
              <w:tab/>
              <w:t>value is incremented in multiples of 4 Gbps</w:t>
            </w:r>
          </w:p>
          <w:p w14:paraId="3835A165" w14:textId="77777777" w:rsidR="000F5712" w:rsidRPr="00913BB3" w:rsidRDefault="000F5712" w:rsidP="000F5712">
            <w:pPr>
              <w:pStyle w:val="TAL"/>
              <w:rPr>
                <w:lang w:eastAsia="en-US"/>
              </w:rPr>
            </w:pPr>
            <w:r w:rsidRPr="00913BB3">
              <w:rPr>
                <w:lang w:eastAsia="en-US"/>
              </w:rPr>
              <w:t>0 0 0 0 1 1 0 1</w:t>
            </w:r>
            <w:r w:rsidRPr="00913BB3">
              <w:rPr>
                <w:lang w:eastAsia="en-US"/>
              </w:rPr>
              <w:tab/>
              <w:t>value is incremented in multiples of 16 Gbps</w:t>
            </w:r>
          </w:p>
          <w:p w14:paraId="7C7D5F7D" w14:textId="77777777" w:rsidR="000F5712" w:rsidRPr="00913BB3" w:rsidRDefault="000F5712" w:rsidP="000F5712">
            <w:pPr>
              <w:pStyle w:val="TAL"/>
              <w:rPr>
                <w:lang w:eastAsia="en-US"/>
              </w:rPr>
            </w:pPr>
            <w:r w:rsidRPr="00913BB3">
              <w:rPr>
                <w:lang w:eastAsia="en-US"/>
              </w:rPr>
              <w:t>0 0 0 0 1 1 1 0</w:t>
            </w:r>
            <w:r w:rsidRPr="00913BB3">
              <w:rPr>
                <w:lang w:eastAsia="en-US"/>
              </w:rPr>
              <w:tab/>
              <w:t>value is incremented in multiples of 64 Gbps</w:t>
            </w:r>
          </w:p>
          <w:p w14:paraId="70C544FB" w14:textId="77777777" w:rsidR="000F5712" w:rsidRPr="00913BB3" w:rsidRDefault="000F5712" w:rsidP="000F5712">
            <w:pPr>
              <w:pStyle w:val="TAL"/>
              <w:rPr>
                <w:lang w:eastAsia="en-US"/>
              </w:rPr>
            </w:pPr>
            <w:r w:rsidRPr="00913BB3">
              <w:rPr>
                <w:lang w:eastAsia="en-US"/>
              </w:rPr>
              <w:t>0 0 0 0 1 1 1 1</w:t>
            </w:r>
            <w:r w:rsidRPr="00913BB3">
              <w:rPr>
                <w:lang w:eastAsia="en-US"/>
              </w:rPr>
              <w:tab/>
              <w:t>value is incremented in multiples of 256 Gbps</w:t>
            </w:r>
          </w:p>
          <w:p w14:paraId="5AF433B7" w14:textId="77777777" w:rsidR="000F5712" w:rsidRPr="00913BB3" w:rsidRDefault="000F5712" w:rsidP="000F5712">
            <w:pPr>
              <w:pStyle w:val="TAL"/>
              <w:rPr>
                <w:lang w:eastAsia="en-US"/>
              </w:rPr>
            </w:pPr>
            <w:r w:rsidRPr="00913BB3">
              <w:rPr>
                <w:lang w:eastAsia="en-US"/>
              </w:rPr>
              <w:t>0 0 0 1 0 0 0 0</w:t>
            </w:r>
            <w:r w:rsidRPr="00913BB3">
              <w:rPr>
                <w:lang w:eastAsia="en-US"/>
              </w:rPr>
              <w:tab/>
              <w:t>value is incremented in multiples of 1 Tbps</w:t>
            </w:r>
          </w:p>
          <w:p w14:paraId="6570C7EC" w14:textId="77777777" w:rsidR="000F5712" w:rsidRPr="00913BB3" w:rsidRDefault="000F5712" w:rsidP="000F5712">
            <w:pPr>
              <w:pStyle w:val="TAL"/>
              <w:rPr>
                <w:lang w:eastAsia="en-US"/>
              </w:rPr>
            </w:pPr>
            <w:r w:rsidRPr="00913BB3">
              <w:rPr>
                <w:lang w:eastAsia="en-US"/>
              </w:rPr>
              <w:t>0 0 0 1 0 0 0 1</w:t>
            </w:r>
            <w:r w:rsidRPr="00913BB3">
              <w:rPr>
                <w:lang w:eastAsia="en-US"/>
              </w:rPr>
              <w:tab/>
              <w:t>value is incremented in multiples of 4 Tbps</w:t>
            </w:r>
          </w:p>
          <w:p w14:paraId="32B29DC6" w14:textId="77777777" w:rsidR="000F5712" w:rsidRPr="00913BB3" w:rsidRDefault="000F5712" w:rsidP="000F5712">
            <w:pPr>
              <w:pStyle w:val="TAL"/>
              <w:rPr>
                <w:lang w:eastAsia="en-US"/>
              </w:rPr>
            </w:pPr>
            <w:r w:rsidRPr="00913BB3">
              <w:rPr>
                <w:lang w:eastAsia="en-US"/>
              </w:rPr>
              <w:t>0 0 0 1 0 0 1 0</w:t>
            </w:r>
            <w:r w:rsidRPr="00913BB3">
              <w:rPr>
                <w:lang w:eastAsia="en-US"/>
              </w:rPr>
              <w:tab/>
              <w:t>value is incremented in multiples of 16 Tbps</w:t>
            </w:r>
          </w:p>
          <w:p w14:paraId="095B8422" w14:textId="77777777" w:rsidR="000F5712" w:rsidRPr="00913BB3" w:rsidRDefault="000F5712" w:rsidP="000F5712">
            <w:pPr>
              <w:pStyle w:val="TAL"/>
              <w:rPr>
                <w:lang w:eastAsia="en-US"/>
              </w:rPr>
            </w:pPr>
            <w:r w:rsidRPr="00913BB3">
              <w:rPr>
                <w:lang w:eastAsia="en-US"/>
              </w:rPr>
              <w:t>0 0 0 1 0 0 1 1</w:t>
            </w:r>
            <w:r w:rsidRPr="00913BB3">
              <w:rPr>
                <w:lang w:eastAsia="en-US"/>
              </w:rPr>
              <w:tab/>
              <w:t>value is incremented in multiples of 64 Tbps</w:t>
            </w:r>
          </w:p>
          <w:p w14:paraId="16E8BF9B" w14:textId="77777777" w:rsidR="000F5712" w:rsidRPr="00913BB3" w:rsidRDefault="000F5712" w:rsidP="000F5712">
            <w:pPr>
              <w:pStyle w:val="TAL"/>
              <w:rPr>
                <w:lang w:eastAsia="en-US"/>
              </w:rPr>
            </w:pPr>
            <w:r w:rsidRPr="00913BB3">
              <w:rPr>
                <w:lang w:eastAsia="en-US"/>
              </w:rPr>
              <w:t>0 0 0 1 0 1 0 0</w:t>
            </w:r>
            <w:r w:rsidRPr="00913BB3">
              <w:rPr>
                <w:lang w:eastAsia="en-US"/>
              </w:rPr>
              <w:tab/>
              <w:t>value is incremented in multiples of 256 Tbps</w:t>
            </w:r>
          </w:p>
          <w:p w14:paraId="7A0B5A12" w14:textId="77777777" w:rsidR="000F5712" w:rsidRPr="00913BB3" w:rsidRDefault="000F5712" w:rsidP="000F5712">
            <w:pPr>
              <w:pStyle w:val="TAL"/>
              <w:rPr>
                <w:lang w:eastAsia="en-US"/>
              </w:rPr>
            </w:pPr>
            <w:r w:rsidRPr="00913BB3">
              <w:rPr>
                <w:lang w:eastAsia="en-US"/>
              </w:rPr>
              <w:t>0 0 0 1 0 1 0 1</w:t>
            </w:r>
            <w:r w:rsidRPr="00913BB3">
              <w:rPr>
                <w:lang w:eastAsia="en-US"/>
              </w:rPr>
              <w:tab/>
              <w:t>value is incremented in multiples of 1 Pbps</w:t>
            </w:r>
          </w:p>
          <w:p w14:paraId="208B70A8" w14:textId="77777777" w:rsidR="000F5712" w:rsidRPr="00913BB3" w:rsidRDefault="000F5712" w:rsidP="000F5712">
            <w:pPr>
              <w:pStyle w:val="TAL"/>
              <w:rPr>
                <w:lang w:eastAsia="en-US"/>
              </w:rPr>
            </w:pPr>
            <w:r w:rsidRPr="00913BB3">
              <w:rPr>
                <w:lang w:eastAsia="en-US"/>
              </w:rPr>
              <w:t>0 0 0 1 0 1 1 0</w:t>
            </w:r>
            <w:r w:rsidRPr="00913BB3">
              <w:rPr>
                <w:lang w:eastAsia="en-US"/>
              </w:rPr>
              <w:tab/>
              <w:t>value is incremented in multiples of 4 Pbps</w:t>
            </w:r>
          </w:p>
          <w:p w14:paraId="206DAA49" w14:textId="77777777" w:rsidR="000F5712" w:rsidRPr="00913BB3" w:rsidRDefault="000F5712" w:rsidP="000F5712">
            <w:pPr>
              <w:pStyle w:val="TAL"/>
              <w:rPr>
                <w:lang w:eastAsia="en-US"/>
              </w:rPr>
            </w:pPr>
            <w:r w:rsidRPr="00913BB3">
              <w:rPr>
                <w:lang w:eastAsia="en-US"/>
              </w:rPr>
              <w:t>0 0 0 1 0 1 1 1</w:t>
            </w:r>
            <w:r w:rsidRPr="00913BB3">
              <w:rPr>
                <w:lang w:eastAsia="en-US"/>
              </w:rPr>
              <w:tab/>
              <w:t>value is incremented in multiples of 16 Pbps</w:t>
            </w:r>
          </w:p>
          <w:p w14:paraId="2A2A7069" w14:textId="77777777" w:rsidR="000F5712" w:rsidRPr="00913BB3" w:rsidRDefault="000F5712" w:rsidP="000F5712">
            <w:pPr>
              <w:pStyle w:val="TAL"/>
              <w:rPr>
                <w:lang w:eastAsia="en-US"/>
              </w:rPr>
            </w:pPr>
            <w:r w:rsidRPr="00913BB3">
              <w:rPr>
                <w:lang w:eastAsia="en-US"/>
              </w:rPr>
              <w:t>0 0 0 1 1 0 0 0</w:t>
            </w:r>
            <w:r w:rsidRPr="00913BB3">
              <w:rPr>
                <w:lang w:eastAsia="en-US"/>
              </w:rPr>
              <w:tab/>
              <w:t>value is incremented in multiples of 64 Pbps</w:t>
            </w:r>
          </w:p>
          <w:p w14:paraId="39274755" w14:textId="77777777" w:rsidR="000F5712" w:rsidRPr="00913BB3" w:rsidRDefault="000F5712" w:rsidP="000F5712">
            <w:pPr>
              <w:pStyle w:val="TAL"/>
              <w:rPr>
                <w:lang w:eastAsia="en-US"/>
              </w:rPr>
            </w:pPr>
            <w:r w:rsidRPr="00913BB3">
              <w:rPr>
                <w:lang w:eastAsia="en-US"/>
              </w:rPr>
              <w:t>0 0 0 1 1 0 0 1</w:t>
            </w:r>
            <w:r w:rsidRPr="00913BB3">
              <w:rPr>
                <w:lang w:eastAsia="en-US"/>
              </w:rPr>
              <w:tab/>
              <w:t>value is incremented in multiples of 256 Pbps</w:t>
            </w:r>
          </w:p>
          <w:p w14:paraId="32E863E4" w14:textId="77777777" w:rsidR="000F5712" w:rsidRPr="00913BB3" w:rsidRDefault="000F5712" w:rsidP="000F5712">
            <w:pPr>
              <w:pStyle w:val="TAL"/>
              <w:rPr>
                <w:lang w:eastAsia="en-US"/>
              </w:rPr>
            </w:pPr>
          </w:p>
          <w:p w14:paraId="184CFDC5" w14:textId="77777777" w:rsidR="000F5712" w:rsidRPr="00913BB3" w:rsidRDefault="000F5712" w:rsidP="000F5712">
            <w:pPr>
              <w:pStyle w:val="TAL"/>
              <w:rPr>
                <w:lang w:eastAsia="en-US"/>
              </w:rPr>
            </w:pPr>
            <w:r w:rsidRPr="00913BB3">
              <w:rPr>
                <w:lang w:eastAsia="en-US"/>
              </w:rPr>
              <w:t>Other values shall be interpreted as multiples of 256 Pbps in this version of the protocol.</w:t>
            </w:r>
          </w:p>
          <w:p w14:paraId="5CB01D2C" w14:textId="77777777" w:rsidR="000F5712" w:rsidRPr="00913BB3" w:rsidRDefault="000F5712" w:rsidP="000F5712">
            <w:pPr>
              <w:pStyle w:val="TAL"/>
              <w:rPr>
                <w:lang w:eastAsia="en-US"/>
              </w:rPr>
            </w:pPr>
          </w:p>
          <w:p w14:paraId="6B5BFA12" w14:textId="77777777" w:rsidR="000F5712" w:rsidRPr="00913BB3" w:rsidRDefault="000F5712" w:rsidP="000F5712">
            <w:pPr>
              <w:pStyle w:val="TAL"/>
              <w:rPr>
                <w:lang w:eastAsia="ja-JP"/>
              </w:rPr>
            </w:pPr>
            <w:r w:rsidRPr="00913BB3">
              <w:rPr>
                <w:lang w:eastAsia="en-US"/>
              </w:rPr>
              <w:t>Session-AMBR for downlink</w:t>
            </w:r>
            <w:r w:rsidRPr="00913BB3">
              <w:rPr>
                <w:lang w:eastAsia="ja-JP"/>
              </w:rPr>
              <w:t xml:space="preserve"> (octets 4 and 5)</w:t>
            </w:r>
          </w:p>
          <w:p w14:paraId="4295839E" w14:textId="77777777" w:rsidR="000F5712" w:rsidRPr="00913BB3" w:rsidRDefault="000F5712" w:rsidP="000F5712">
            <w:pPr>
              <w:pStyle w:val="TAL"/>
              <w:rPr>
                <w:lang w:eastAsia="ja-JP"/>
              </w:rPr>
            </w:pPr>
          </w:p>
          <w:p w14:paraId="7CE720A2" w14:textId="77777777" w:rsidR="000F5712" w:rsidRPr="00913BB3" w:rsidRDefault="000F5712" w:rsidP="000F5712">
            <w:pPr>
              <w:pStyle w:val="TAL"/>
              <w:rPr>
                <w:lang w:eastAsia="ja-JP"/>
              </w:rPr>
            </w:pPr>
            <w:r w:rsidRPr="00913BB3">
              <w:rPr>
                <w:lang w:eastAsia="en-US"/>
              </w:rPr>
              <w:t>Octets 4 and 5 represent the binary coded value of PDU session aggregated maximum bit rate for downlink in units defined by octet 3.</w:t>
            </w:r>
          </w:p>
          <w:p w14:paraId="49DBD7B1" w14:textId="77777777" w:rsidR="000F5712" w:rsidRPr="00913BB3" w:rsidRDefault="000F5712" w:rsidP="000F5712">
            <w:pPr>
              <w:pStyle w:val="TAL"/>
              <w:rPr>
                <w:lang w:eastAsia="ja-JP"/>
              </w:rPr>
            </w:pPr>
          </w:p>
          <w:p w14:paraId="11EE906C" w14:textId="77777777" w:rsidR="000F5712" w:rsidRPr="00913BB3" w:rsidRDefault="000F5712" w:rsidP="000F5712">
            <w:pPr>
              <w:pStyle w:val="TAL"/>
              <w:rPr>
                <w:lang w:eastAsia="en-US"/>
              </w:rPr>
            </w:pPr>
            <w:r w:rsidRPr="00913BB3">
              <w:rPr>
                <w:lang w:eastAsia="en-US"/>
              </w:rPr>
              <w:t>Unit for Session-AMBR for uplink (octet 6)</w:t>
            </w:r>
          </w:p>
          <w:p w14:paraId="08274106" w14:textId="77777777" w:rsidR="000F5712" w:rsidRPr="00913BB3" w:rsidRDefault="000F5712" w:rsidP="000F5712">
            <w:pPr>
              <w:pStyle w:val="TAL"/>
              <w:rPr>
                <w:lang w:eastAsia="en-US"/>
              </w:rPr>
            </w:pPr>
          </w:p>
          <w:p w14:paraId="64F64916" w14:textId="77777777" w:rsidR="000F5712" w:rsidRPr="00913BB3" w:rsidRDefault="000F5712" w:rsidP="000F5712">
            <w:pPr>
              <w:pStyle w:val="TAL"/>
              <w:rPr>
                <w:lang w:eastAsia="en-US"/>
              </w:rPr>
            </w:pPr>
            <w:r w:rsidRPr="00913BB3">
              <w:rPr>
                <w:lang w:eastAsia="en-US"/>
              </w:rPr>
              <w:t>The coding is identical to the unit coding defined for Session-AMBR for downlink</w:t>
            </w:r>
            <w:r w:rsidRPr="00913BB3">
              <w:rPr>
                <w:lang w:eastAsia="ja-JP"/>
              </w:rPr>
              <w:t xml:space="preserve"> </w:t>
            </w:r>
            <w:r w:rsidRPr="00913BB3">
              <w:rPr>
                <w:lang w:eastAsia="en-US"/>
              </w:rPr>
              <w:t>(octet 3)</w:t>
            </w:r>
          </w:p>
          <w:p w14:paraId="575EBCE3" w14:textId="77777777" w:rsidR="000F5712" w:rsidRPr="00913BB3" w:rsidRDefault="000F5712" w:rsidP="000F5712">
            <w:pPr>
              <w:pStyle w:val="TAL"/>
              <w:rPr>
                <w:lang w:eastAsia="en-US"/>
              </w:rPr>
            </w:pPr>
          </w:p>
          <w:p w14:paraId="68813FE2" w14:textId="77777777" w:rsidR="000F5712" w:rsidRPr="00913BB3" w:rsidRDefault="000F5712" w:rsidP="000F5712">
            <w:pPr>
              <w:pStyle w:val="TAL"/>
              <w:rPr>
                <w:lang w:eastAsia="ja-JP"/>
              </w:rPr>
            </w:pPr>
            <w:r w:rsidRPr="00913BB3">
              <w:rPr>
                <w:lang w:eastAsia="en-US"/>
              </w:rPr>
              <w:t xml:space="preserve">Session-AMBR for uplink </w:t>
            </w:r>
            <w:r w:rsidRPr="00913BB3">
              <w:rPr>
                <w:lang w:eastAsia="ja-JP"/>
              </w:rPr>
              <w:t>(octets 7 and 8)</w:t>
            </w:r>
          </w:p>
          <w:p w14:paraId="417C9EC3" w14:textId="77777777" w:rsidR="000F5712" w:rsidRPr="00913BB3" w:rsidRDefault="000F5712" w:rsidP="000F5712">
            <w:pPr>
              <w:pStyle w:val="TAL"/>
              <w:rPr>
                <w:lang w:eastAsia="ja-JP"/>
              </w:rPr>
            </w:pPr>
          </w:p>
          <w:p w14:paraId="64E37AA0" w14:textId="77777777" w:rsidR="000F5712" w:rsidRPr="00913BB3" w:rsidRDefault="000F5712" w:rsidP="000F5712">
            <w:pPr>
              <w:pStyle w:val="TAL"/>
              <w:rPr>
                <w:lang w:eastAsia="en-US"/>
              </w:rPr>
            </w:pPr>
            <w:r w:rsidRPr="00913BB3">
              <w:rPr>
                <w:lang w:eastAsia="en-US"/>
              </w:rPr>
              <w:t>Octets 7 and 8 represent the binary coded value of PDU session aggregated maximum bit rate for uplink in units defined by octet 6.</w:t>
            </w:r>
          </w:p>
        </w:tc>
      </w:tr>
    </w:tbl>
    <w:p w14:paraId="1F7F84A7" w14:textId="77777777" w:rsidR="00BB130A" w:rsidRPr="00913BB3" w:rsidRDefault="00BB130A" w:rsidP="00BB130A"/>
    <w:p w14:paraId="7A10AC44" w14:textId="77777777" w:rsidR="003E0676" w:rsidRPr="00913BB3" w:rsidRDefault="00BE1133">
      <w:pPr>
        <w:pStyle w:val="4"/>
      </w:pPr>
      <w:bookmarkStart w:id="441" w:name="_Toc11419909"/>
      <w:r w:rsidRPr="00913BB3">
        <w:t>9.11</w:t>
      </w:r>
      <w:r w:rsidR="00663265" w:rsidRPr="00913BB3">
        <w:t>.4.</w:t>
      </w:r>
      <w:r w:rsidR="00B76768" w:rsidRPr="00913BB3">
        <w:t>1</w:t>
      </w:r>
      <w:r w:rsidR="005103CB" w:rsidRPr="00913BB3">
        <w:t>5</w:t>
      </w:r>
      <w:r w:rsidR="00663265" w:rsidRPr="00913BB3">
        <w:tab/>
        <w:t>SM PDU DN request container</w:t>
      </w:r>
      <w:bookmarkEnd w:id="441"/>
    </w:p>
    <w:p w14:paraId="6CADB658" w14:textId="77777777" w:rsidR="00663265" w:rsidRPr="00913BB3" w:rsidRDefault="00663265" w:rsidP="00663265">
      <w:r w:rsidRPr="00913BB3">
        <w:t xml:space="preserve">The </w:t>
      </w:r>
      <w:r w:rsidR="0003188B" w:rsidRPr="00913BB3">
        <w:t xml:space="preserve">purpose of the </w:t>
      </w:r>
      <w:r w:rsidRPr="00913BB3">
        <w:t xml:space="preserve">SM PDU DN request container </w:t>
      </w:r>
      <w:r w:rsidR="0003188B" w:rsidRPr="00913BB3">
        <w:rPr>
          <w:lang w:val="en-US"/>
        </w:rPr>
        <w:t xml:space="preserve">information element is to carry </w:t>
      </w:r>
      <w:r w:rsidRPr="00913BB3">
        <w:t>a DN-specific identity of the UE in the network access identifier (NAI) format.</w:t>
      </w:r>
    </w:p>
    <w:p w14:paraId="5F3941BB" w14:textId="77777777" w:rsidR="0003188B" w:rsidRPr="00913BB3" w:rsidRDefault="0003188B" w:rsidP="0003188B">
      <w:pPr>
        <w:rPr>
          <w:lang w:val="en-US"/>
        </w:rPr>
      </w:pPr>
      <w:r w:rsidRPr="00913BB3">
        <w:rPr>
          <w:lang w:val="en-US"/>
        </w:rPr>
        <w:t xml:space="preserve">The </w:t>
      </w:r>
      <w:r w:rsidRPr="00913BB3">
        <w:t>SM PDU DN request container</w:t>
      </w:r>
      <w:r w:rsidRPr="00913BB3">
        <w:rPr>
          <w:lang w:val="en-US"/>
        </w:rPr>
        <w:t xml:space="preserve"> information element is coded as shown in figure </w:t>
      </w:r>
      <w:r w:rsidRPr="00913BB3">
        <w:t>9.11.4.15.1</w:t>
      </w:r>
      <w:r w:rsidRPr="00913BB3">
        <w:rPr>
          <w:lang w:val="en-US"/>
        </w:rPr>
        <w:t xml:space="preserve"> and table </w:t>
      </w:r>
      <w:r w:rsidRPr="00913BB3">
        <w:t>9.11.4.15.1</w:t>
      </w:r>
      <w:r w:rsidRPr="00913BB3">
        <w:rPr>
          <w:lang w:val="en-US"/>
        </w:rPr>
        <w:t>.</w:t>
      </w:r>
    </w:p>
    <w:p w14:paraId="329B9533" w14:textId="77777777" w:rsidR="0003188B" w:rsidRPr="00913BB3" w:rsidRDefault="0003188B" w:rsidP="0003188B">
      <w:r w:rsidRPr="00913BB3">
        <w:rPr>
          <w:lang w:val="en-US"/>
        </w:rPr>
        <w:t xml:space="preserve">The </w:t>
      </w:r>
      <w:r w:rsidRPr="00913BB3">
        <w:t xml:space="preserve">SM PDU DN request container </w:t>
      </w:r>
      <w:r w:rsidRPr="00913BB3">
        <w:rPr>
          <w:lang w:val="en-US"/>
        </w:rPr>
        <w:t>is a type 4 information element with minimal length of 3 octets and maximum length of 255 octets.</w:t>
      </w:r>
    </w:p>
    <w:p w14:paraId="15B79F72" w14:textId="77777777" w:rsidR="0003188B" w:rsidRPr="00913BB3" w:rsidRDefault="0003188B" w:rsidP="0003188B">
      <w:pPr>
        <w:pStyle w:val="TH"/>
      </w:pP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81"/>
        <w:gridCol w:w="780"/>
        <w:gridCol w:w="779"/>
        <w:gridCol w:w="496"/>
        <w:gridCol w:w="709"/>
        <w:gridCol w:w="993"/>
        <w:gridCol w:w="708"/>
        <w:gridCol w:w="1560"/>
      </w:tblGrid>
      <w:tr w:rsidR="0003188B" w:rsidRPr="00913BB3" w14:paraId="0A3D3B67" w14:textId="77777777" w:rsidTr="00422D3E">
        <w:trPr>
          <w:cantSplit/>
          <w:jc w:val="center"/>
        </w:trPr>
        <w:tc>
          <w:tcPr>
            <w:tcW w:w="35.45pt" w:type="dxa"/>
            <w:tcBorders>
              <w:top w:val="nil"/>
              <w:start w:val="nil"/>
              <w:bottom w:val="nil"/>
              <w:end w:val="nil"/>
            </w:tcBorders>
          </w:tcPr>
          <w:p w14:paraId="406C8AB1" w14:textId="77777777" w:rsidR="0003188B" w:rsidRPr="00913BB3" w:rsidRDefault="0003188B" w:rsidP="00422D3E">
            <w:pPr>
              <w:pStyle w:val="TAC"/>
              <w:rPr>
                <w:lang w:eastAsia="en-US"/>
              </w:rPr>
            </w:pPr>
            <w:r w:rsidRPr="00913BB3">
              <w:rPr>
                <w:lang w:eastAsia="en-US"/>
              </w:rPr>
              <w:t>8</w:t>
            </w:r>
          </w:p>
        </w:tc>
        <w:tc>
          <w:tcPr>
            <w:tcW w:w="39.05pt" w:type="dxa"/>
            <w:tcBorders>
              <w:top w:val="nil"/>
              <w:start w:val="nil"/>
              <w:bottom w:val="nil"/>
              <w:end w:val="nil"/>
            </w:tcBorders>
          </w:tcPr>
          <w:p w14:paraId="1F117D92" w14:textId="77777777" w:rsidR="0003188B" w:rsidRPr="00913BB3" w:rsidRDefault="0003188B" w:rsidP="00422D3E">
            <w:pPr>
              <w:pStyle w:val="TAC"/>
              <w:rPr>
                <w:lang w:eastAsia="en-US"/>
              </w:rPr>
            </w:pPr>
            <w:r w:rsidRPr="00913BB3">
              <w:rPr>
                <w:lang w:eastAsia="en-US"/>
              </w:rPr>
              <w:t>7</w:t>
            </w:r>
          </w:p>
        </w:tc>
        <w:tc>
          <w:tcPr>
            <w:tcW w:w="39pt" w:type="dxa"/>
            <w:tcBorders>
              <w:top w:val="nil"/>
              <w:start w:val="nil"/>
              <w:bottom w:val="nil"/>
              <w:end w:val="nil"/>
            </w:tcBorders>
          </w:tcPr>
          <w:p w14:paraId="7D0B18A3" w14:textId="77777777" w:rsidR="0003188B" w:rsidRPr="00913BB3" w:rsidRDefault="0003188B" w:rsidP="00422D3E">
            <w:pPr>
              <w:pStyle w:val="TAC"/>
              <w:rPr>
                <w:lang w:eastAsia="en-US"/>
              </w:rPr>
            </w:pPr>
            <w:r w:rsidRPr="00913BB3">
              <w:rPr>
                <w:lang w:eastAsia="en-US"/>
              </w:rPr>
              <w:t>6</w:t>
            </w:r>
          </w:p>
        </w:tc>
        <w:tc>
          <w:tcPr>
            <w:tcW w:w="38.95pt" w:type="dxa"/>
            <w:tcBorders>
              <w:top w:val="nil"/>
              <w:start w:val="nil"/>
              <w:bottom w:val="nil"/>
              <w:end w:val="nil"/>
            </w:tcBorders>
          </w:tcPr>
          <w:p w14:paraId="2DBD13CF" w14:textId="77777777" w:rsidR="0003188B" w:rsidRPr="00913BB3" w:rsidRDefault="0003188B" w:rsidP="00422D3E">
            <w:pPr>
              <w:pStyle w:val="TAC"/>
              <w:rPr>
                <w:lang w:eastAsia="en-US"/>
              </w:rPr>
            </w:pPr>
            <w:r w:rsidRPr="00913BB3">
              <w:rPr>
                <w:lang w:eastAsia="en-US"/>
              </w:rPr>
              <w:t>5</w:t>
            </w:r>
          </w:p>
        </w:tc>
        <w:tc>
          <w:tcPr>
            <w:tcW w:w="24.80pt" w:type="dxa"/>
            <w:tcBorders>
              <w:top w:val="nil"/>
              <w:start w:val="nil"/>
              <w:bottom w:val="nil"/>
              <w:end w:val="nil"/>
            </w:tcBorders>
          </w:tcPr>
          <w:p w14:paraId="49ADC9EF" w14:textId="77777777" w:rsidR="0003188B" w:rsidRPr="00913BB3" w:rsidRDefault="0003188B" w:rsidP="00422D3E">
            <w:pPr>
              <w:pStyle w:val="TAC"/>
              <w:rPr>
                <w:lang w:eastAsia="en-US"/>
              </w:rPr>
            </w:pPr>
            <w:r w:rsidRPr="00913BB3">
              <w:rPr>
                <w:lang w:eastAsia="en-US"/>
              </w:rPr>
              <w:t>4</w:t>
            </w:r>
          </w:p>
        </w:tc>
        <w:tc>
          <w:tcPr>
            <w:tcW w:w="35.45pt" w:type="dxa"/>
            <w:tcBorders>
              <w:top w:val="nil"/>
              <w:start w:val="nil"/>
              <w:bottom w:val="nil"/>
              <w:end w:val="nil"/>
            </w:tcBorders>
          </w:tcPr>
          <w:p w14:paraId="2B28B895" w14:textId="77777777" w:rsidR="0003188B" w:rsidRPr="00913BB3" w:rsidRDefault="0003188B" w:rsidP="00422D3E">
            <w:pPr>
              <w:pStyle w:val="TAC"/>
              <w:rPr>
                <w:lang w:eastAsia="en-US"/>
              </w:rPr>
            </w:pPr>
            <w:r w:rsidRPr="00913BB3">
              <w:rPr>
                <w:lang w:eastAsia="en-US"/>
              </w:rPr>
              <w:t>3</w:t>
            </w:r>
          </w:p>
        </w:tc>
        <w:tc>
          <w:tcPr>
            <w:tcW w:w="49.65pt" w:type="dxa"/>
            <w:tcBorders>
              <w:top w:val="nil"/>
              <w:start w:val="nil"/>
              <w:bottom w:val="nil"/>
              <w:end w:val="nil"/>
            </w:tcBorders>
          </w:tcPr>
          <w:p w14:paraId="543DEF0A" w14:textId="77777777" w:rsidR="0003188B" w:rsidRPr="00913BB3" w:rsidRDefault="0003188B" w:rsidP="00422D3E">
            <w:pPr>
              <w:pStyle w:val="TAC"/>
              <w:rPr>
                <w:lang w:eastAsia="en-US"/>
              </w:rPr>
            </w:pPr>
            <w:r w:rsidRPr="00913BB3">
              <w:rPr>
                <w:lang w:eastAsia="en-US"/>
              </w:rPr>
              <w:t>2</w:t>
            </w:r>
          </w:p>
        </w:tc>
        <w:tc>
          <w:tcPr>
            <w:tcW w:w="35.40pt" w:type="dxa"/>
            <w:tcBorders>
              <w:top w:val="nil"/>
              <w:start w:val="nil"/>
              <w:bottom w:val="nil"/>
              <w:end w:val="nil"/>
            </w:tcBorders>
          </w:tcPr>
          <w:p w14:paraId="67083456" w14:textId="77777777" w:rsidR="0003188B" w:rsidRPr="00913BB3" w:rsidRDefault="0003188B" w:rsidP="00422D3E">
            <w:pPr>
              <w:pStyle w:val="TAC"/>
              <w:rPr>
                <w:lang w:eastAsia="en-US"/>
              </w:rPr>
            </w:pPr>
            <w:r w:rsidRPr="00913BB3">
              <w:rPr>
                <w:lang w:eastAsia="en-US"/>
              </w:rPr>
              <w:t>1</w:t>
            </w:r>
          </w:p>
        </w:tc>
        <w:tc>
          <w:tcPr>
            <w:tcW w:w="78pt" w:type="dxa"/>
            <w:tcBorders>
              <w:top w:val="nil"/>
              <w:start w:val="nil"/>
              <w:bottom w:val="nil"/>
              <w:end w:val="nil"/>
            </w:tcBorders>
          </w:tcPr>
          <w:p w14:paraId="40CCC20D" w14:textId="77777777" w:rsidR="0003188B" w:rsidRPr="00913BB3" w:rsidRDefault="0003188B" w:rsidP="00422D3E">
            <w:pPr>
              <w:pStyle w:val="TAL"/>
              <w:rPr>
                <w:lang w:eastAsia="en-US"/>
              </w:rPr>
            </w:pPr>
          </w:p>
        </w:tc>
      </w:tr>
      <w:tr w:rsidR="0003188B" w:rsidRPr="00913BB3" w14:paraId="65C56E33" w14:textId="77777777" w:rsidTr="00422D3E">
        <w:trPr>
          <w:cantSplit/>
          <w:jc w:val="center"/>
        </w:trPr>
        <w:tc>
          <w:tcPr>
            <w:tcW w:w="297.75pt" w:type="dxa"/>
            <w:gridSpan w:val="8"/>
            <w:tcBorders>
              <w:top w:val="single" w:sz="4" w:space="0" w:color="auto"/>
              <w:bottom w:val="single" w:sz="4" w:space="0" w:color="auto"/>
              <w:end w:val="single" w:sz="4" w:space="0" w:color="auto"/>
            </w:tcBorders>
          </w:tcPr>
          <w:p w14:paraId="6A1C8740" w14:textId="77777777" w:rsidR="0003188B" w:rsidRPr="00913BB3" w:rsidRDefault="0003188B" w:rsidP="00422D3E">
            <w:pPr>
              <w:pStyle w:val="TAC"/>
              <w:rPr>
                <w:lang w:val="fr-FR" w:eastAsia="en-US"/>
              </w:rPr>
            </w:pPr>
            <w:r w:rsidRPr="00913BB3">
              <w:rPr>
                <w:lang w:val="fr-FR"/>
              </w:rPr>
              <w:t>SM PDU DN request container information</w:t>
            </w:r>
            <w:r w:rsidRPr="00913BB3">
              <w:rPr>
                <w:lang w:val="fr-FR" w:eastAsia="en-US"/>
              </w:rPr>
              <w:t xml:space="preserve"> IEI</w:t>
            </w:r>
          </w:p>
        </w:tc>
        <w:tc>
          <w:tcPr>
            <w:tcW w:w="78pt" w:type="dxa"/>
            <w:tcBorders>
              <w:top w:val="nil"/>
              <w:start w:val="nil"/>
              <w:bottom w:val="nil"/>
              <w:end w:val="nil"/>
            </w:tcBorders>
          </w:tcPr>
          <w:p w14:paraId="637DA23A" w14:textId="77777777" w:rsidR="0003188B" w:rsidRPr="00913BB3" w:rsidRDefault="0003188B" w:rsidP="00422D3E">
            <w:pPr>
              <w:pStyle w:val="TAL"/>
              <w:rPr>
                <w:lang w:eastAsia="en-US"/>
              </w:rPr>
            </w:pPr>
            <w:r w:rsidRPr="00913BB3">
              <w:rPr>
                <w:lang w:eastAsia="en-US"/>
              </w:rPr>
              <w:t>octet 1</w:t>
            </w:r>
          </w:p>
        </w:tc>
      </w:tr>
      <w:tr w:rsidR="0003188B" w:rsidRPr="00913BB3" w14:paraId="3AE0154B" w14:textId="77777777" w:rsidTr="00422D3E">
        <w:trPr>
          <w:cantSplit/>
          <w:jc w:val="center"/>
        </w:trPr>
        <w:tc>
          <w:tcPr>
            <w:tcW w:w="297.75pt" w:type="dxa"/>
            <w:gridSpan w:val="8"/>
            <w:tcBorders>
              <w:top w:val="single" w:sz="4" w:space="0" w:color="auto"/>
              <w:end w:val="single" w:sz="4" w:space="0" w:color="auto"/>
            </w:tcBorders>
          </w:tcPr>
          <w:p w14:paraId="62218047" w14:textId="77777777" w:rsidR="0003188B" w:rsidRPr="00913BB3" w:rsidRDefault="0003188B" w:rsidP="00422D3E">
            <w:pPr>
              <w:pStyle w:val="TAC"/>
              <w:rPr>
                <w:lang w:eastAsia="en-US"/>
              </w:rPr>
            </w:pPr>
            <w:r w:rsidRPr="00913BB3">
              <w:t>SM PDU DN request container</w:t>
            </w:r>
            <w:r w:rsidRPr="00913BB3">
              <w:rPr>
                <w:lang w:val="en-US"/>
              </w:rPr>
              <w:t xml:space="preserve"> information</w:t>
            </w:r>
            <w:r w:rsidRPr="00913BB3">
              <w:rPr>
                <w:lang w:eastAsia="en-US"/>
              </w:rPr>
              <w:t xml:space="preserve"> length</w:t>
            </w:r>
          </w:p>
        </w:tc>
        <w:tc>
          <w:tcPr>
            <w:tcW w:w="78pt" w:type="dxa"/>
            <w:tcBorders>
              <w:top w:val="nil"/>
              <w:start w:val="nil"/>
              <w:bottom w:val="nil"/>
              <w:end w:val="nil"/>
            </w:tcBorders>
          </w:tcPr>
          <w:p w14:paraId="3A431742" w14:textId="77777777" w:rsidR="0003188B" w:rsidRPr="00913BB3" w:rsidRDefault="0003188B" w:rsidP="00422D3E">
            <w:pPr>
              <w:pStyle w:val="TAL"/>
              <w:rPr>
                <w:lang w:eastAsia="en-US"/>
              </w:rPr>
            </w:pPr>
            <w:r w:rsidRPr="00913BB3">
              <w:rPr>
                <w:lang w:eastAsia="en-US"/>
              </w:rPr>
              <w:t>octet 2</w:t>
            </w:r>
          </w:p>
        </w:tc>
      </w:tr>
      <w:tr w:rsidR="0003188B" w:rsidRPr="00913BB3" w14:paraId="35314627" w14:textId="77777777" w:rsidTr="00422D3E">
        <w:trPr>
          <w:cantSplit/>
          <w:jc w:val="center"/>
        </w:trPr>
        <w:tc>
          <w:tcPr>
            <w:tcW w:w="297.75pt" w:type="dxa"/>
            <w:gridSpan w:val="8"/>
            <w:tcBorders>
              <w:top w:val="single" w:sz="4" w:space="0" w:color="auto"/>
              <w:start w:val="single" w:sz="4" w:space="0" w:color="auto"/>
              <w:bottom w:val="single" w:sz="4" w:space="0" w:color="auto"/>
              <w:end w:val="single" w:sz="4" w:space="0" w:color="auto"/>
            </w:tcBorders>
          </w:tcPr>
          <w:p w14:paraId="419DC1AD" w14:textId="77777777" w:rsidR="0003188B" w:rsidRPr="00913BB3" w:rsidRDefault="0003188B" w:rsidP="00422D3E">
            <w:pPr>
              <w:pStyle w:val="TAC"/>
              <w:rPr>
                <w:lang w:eastAsia="en-US"/>
              </w:rPr>
            </w:pPr>
            <w:r w:rsidRPr="00913BB3">
              <w:t>DN-specific identity</w:t>
            </w:r>
          </w:p>
        </w:tc>
        <w:tc>
          <w:tcPr>
            <w:tcW w:w="78pt" w:type="dxa"/>
            <w:tcBorders>
              <w:top w:val="nil"/>
              <w:start w:val="nil"/>
              <w:bottom w:val="nil"/>
              <w:end w:val="nil"/>
            </w:tcBorders>
          </w:tcPr>
          <w:p w14:paraId="5C1BE51C" w14:textId="77777777" w:rsidR="0003188B" w:rsidRPr="00913BB3" w:rsidRDefault="0003188B" w:rsidP="00422D3E">
            <w:pPr>
              <w:pStyle w:val="TAL"/>
              <w:rPr>
                <w:lang w:eastAsia="en-US"/>
              </w:rPr>
            </w:pPr>
            <w:r w:rsidRPr="00913BB3">
              <w:rPr>
                <w:lang w:eastAsia="en-US"/>
              </w:rPr>
              <w:t>octets 3*-n*</w:t>
            </w:r>
          </w:p>
        </w:tc>
      </w:tr>
    </w:tbl>
    <w:p w14:paraId="3E5D1DFC" w14:textId="77777777" w:rsidR="0003188B" w:rsidRPr="00913BB3" w:rsidRDefault="0003188B" w:rsidP="0003188B">
      <w:pPr>
        <w:pStyle w:val="TF"/>
        <w:rPr>
          <w:lang w:val="fr-FR"/>
        </w:rPr>
      </w:pPr>
      <w:r w:rsidRPr="00913BB3">
        <w:rPr>
          <w:lang w:val="fr-FR"/>
        </w:rPr>
        <w:t>Figure 9.11.4.15.1: SM PDU DN request container information element</w:t>
      </w:r>
    </w:p>
    <w:p w14:paraId="155421E5" w14:textId="77777777" w:rsidR="0003188B" w:rsidRPr="00913BB3" w:rsidRDefault="0003188B" w:rsidP="0003188B">
      <w:pPr>
        <w:pStyle w:val="TH"/>
        <w:rPr>
          <w:lang w:val="fr-FR"/>
        </w:rPr>
      </w:pPr>
      <w:r w:rsidRPr="00913BB3">
        <w:rPr>
          <w:lang w:val="fr-FR"/>
        </w:rPr>
        <w:lastRenderedPageBreak/>
        <w:t>Table </w:t>
      </w:r>
      <w:r w:rsidRPr="00913BB3">
        <w:t>9.11.4.15.1</w:t>
      </w:r>
      <w:r w:rsidRPr="00913BB3">
        <w:rPr>
          <w:lang w:val="fr-FR"/>
        </w:rPr>
        <w:t xml:space="preserve">: </w:t>
      </w:r>
      <w:r w:rsidRPr="00913BB3">
        <w:t>SM PDU DN request container</w:t>
      </w:r>
      <w:r w:rsidRPr="00913BB3">
        <w:rPr>
          <w:lang w:val="en-US"/>
        </w:rPr>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7087"/>
      </w:tblGrid>
      <w:tr w:rsidR="0003188B" w:rsidRPr="00913BB3" w14:paraId="0085875F" w14:textId="77777777" w:rsidTr="00422D3E">
        <w:trPr>
          <w:cantSplit/>
          <w:jc w:val="center"/>
        </w:trPr>
        <w:tc>
          <w:tcPr>
            <w:tcW w:w="354.35pt" w:type="dxa"/>
            <w:shd w:val="clear" w:color="auto" w:fill="FFFFFF"/>
          </w:tcPr>
          <w:p w14:paraId="57A4FD65" w14:textId="77777777" w:rsidR="0003188B" w:rsidRPr="00913BB3" w:rsidRDefault="0003188B" w:rsidP="00422D3E">
            <w:pPr>
              <w:pStyle w:val="TAL"/>
              <w:rPr>
                <w:lang w:eastAsia="en-US"/>
              </w:rPr>
            </w:pPr>
            <w:r w:rsidRPr="00913BB3">
              <w:t>DN-specific identity</w:t>
            </w:r>
            <w:r w:rsidRPr="00913BB3">
              <w:rPr>
                <w:lang w:eastAsia="en-US"/>
              </w:rPr>
              <w:t xml:space="preserve"> (octet 3 to octet n)</w:t>
            </w:r>
          </w:p>
          <w:p w14:paraId="6F99F629" w14:textId="77777777" w:rsidR="0003188B" w:rsidRPr="00913BB3" w:rsidRDefault="0003188B" w:rsidP="00422D3E">
            <w:pPr>
              <w:pStyle w:val="TAL"/>
              <w:rPr>
                <w:lang w:eastAsia="en-US"/>
              </w:rPr>
            </w:pPr>
            <w:r w:rsidRPr="00913BB3">
              <w:rPr>
                <w:lang w:eastAsia="en-US"/>
              </w:rPr>
              <w:t xml:space="preserve">A </w:t>
            </w:r>
            <w:r w:rsidRPr="00913BB3">
              <w:t>DN-specific identity of the UE in the network access identifier (NAI) format according to IETF RFC 7542 [37], encoded as UTF-8 string.</w:t>
            </w:r>
          </w:p>
        </w:tc>
      </w:tr>
    </w:tbl>
    <w:p w14:paraId="1DA70062" w14:textId="77777777" w:rsidR="0003188B" w:rsidRPr="00913BB3" w:rsidRDefault="0003188B" w:rsidP="0003188B"/>
    <w:p w14:paraId="2AC68446" w14:textId="77777777" w:rsidR="00C81E76" w:rsidRPr="00913BB3" w:rsidRDefault="00BE1133" w:rsidP="00BC2A7C">
      <w:pPr>
        <w:pStyle w:val="4"/>
      </w:pPr>
      <w:bookmarkStart w:id="442" w:name="_Toc11419910"/>
      <w:r w:rsidRPr="00913BB3">
        <w:t>9.11</w:t>
      </w:r>
      <w:r w:rsidR="00C81E76" w:rsidRPr="00913BB3">
        <w:t>.</w:t>
      </w:r>
      <w:r w:rsidR="00866A3D" w:rsidRPr="00913BB3">
        <w:t>4.</w:t>
      </w:r>
      <w:r w:rsidR="00C91182" w:rsidRPr="00913BB3">
        <w:t>1</w:t>
      </w:r>
      <w:r w:rsidR="005103CB" w:rsidRPr="00913BB3">
        <w:t>6</w:t>
      </w:r>
      <w:r w:rsidR="00C81E76" w:rsidRPr="00913BB3">
        <w:tab/>
        <w:t>SSC mode</w:t>
      </w:r>
      <w:bookmarkEnd w:id="442"/>
    </w:p>
    <w:p w14:paraId="1CCD3A26" w14:textId="77777777" w:rsidR="00C81E76" w:rsidRPr="00913BB3" w:rsidRDefault="00C81E76" w:rsidP="00C81E76">
      <w:pPr>
        <w:rPr>
          <w:lang w:val="en-US"/>
        </w:rPr>
      </w:pPr>
      <w:r w:rsidRPr="00913BB3">
        <w:rPr>
          <w:lang w:val="en-US"/>
        </w:rPr>
        <w:t xml:space="preserve">The purpose of the </w:t>
      </w:r>
      <w:r w:rsidRPr="00913BB3">
        <w:t xml:space="preserve">SSC mode </w:t>
      </w:r>
      <w:r w:rsidRPr="00913BB3">
        <w:rPr>
          <w:lang w:val="en-US"/>
        </w:rPr>
        <w:t xml:space="preserve">information element is to indicate </w:t>
      </w:r>
      <w:r w:rsidRPr="00913BB3">
        <w:t>SSC mode</w:t>
      </w:r>
      <w:r w:rsidRPr="00913BB3">
        <w:rPr>
          <w:lang w:val="en-US"/>
        </w:rPr>
        <w:t>.</w:t>
      </w:r>
    </w:p>
    <w:p w14:paraId="083C954B" w14:textId="77777777" w:rsidR="00C81E76" w:rsidRPr="00913BB3" w:rsidRDefault="00C81E76" w:rsidP="00C81E76">
      <w:pPr>
        <w:rPr>
          <w:lang w:val="en-US"/>
        </w:rPr>
      </w:pPr>
      <w:r w:rsidRPr="00913BB3">
        <w:rPr>
          <w:lang w:val="en-US"/>
        </w:rPr>
        <w:t xml:space="preserve">The </w:t>
      </w:r>
      <w:r w:rsidRPr="00913BB3">
        <w:t>SSC mode</w:t>
      </w:r>
      <w:r w:rsidRPr="00913BB3">
        <w:rPr>
          <w:lang w:val="en-US"/>
        </w:rPr>
        <w:t xml:space="preserve"> information element is coded as shown in figure </w:t>
      </w:r>
      <w:r w:rsidR="00BE1133" w:rsidRPr="00913BB3">
        <w:t>9.11</w:t>
      </w:r>
      <w:r w:rsidRPr="00913BB3">
        <w:t>.</w:t>
      </w:r>
      <w:r w:rsidR="00866A3D" w:rsidRPr="00913BB3">
        <w:t>4.</w:t>
      </w:r>
      <w:r w:rsidR="00C91182" w:rsidRPr="00913BB3">
        <w:t>1</w:t>
      </w:r>
      <w:r w:rsidR="005103CB" w:rsidRPr="00913BB3">
        <w:t>6</w:t>
      </w:r>
      <w:r w:rsidRPr="00913BB3">
        <w:t>.1</w:t>
      </w:r>
      <w:r w:rsidRPr="00913BB3">
        <w:rPr>
          <w:lang w:val="en-US"/>
        </w:rPr>
        <w:t xml:space="preserve"> and table </w:t>
      </w:r>
      <w:r w:rsidR="00BE1133" w:rsidRPr="00913BB3">
        <w:t>9.11</w:t>
      </w:r>
      <w:r w:rsidRPr="00913BB3">
        <w:t>.</w:t>
      </w:r>
      <w:r w:rsidR="00866A3D" w:rsidRPr="00913BB3">
        <w:t>4.</w:t>
      </w:r>
      <w:r w:rsidR="00C91182" w:rsidRPr="00913BB3">
        <w:t>1</w:t>
      </w:r>
      <w:r w:rsidR="005103CB" w:rsidRPr="00913BB3">
        <w:t>6</w:t>
      </w:r>
      <w:r w:rsidRPr="00913BB3">
        <w:t>.1</w:t>
      </w:r>
      <w:r w:rsidRPr="00913BB3">
        <w:rPr>
          <w:lang w:val="en-US"/>
        </w:rPr>
        <w:t>.</w:t>
      </w:r>
    </w:p>
    <w:p w14:paraId="17381309" w14:textId="77777777" w:rsidR="00C81E76" w:rsidRPr="00913BB3" w:rsidRDefault="00C81E76" w:rsidP="00C81E76">
      <w:pPr>
        <w:rPr>
          <w:lang w:val="en-US"/>
        </w:rPr>
      </w:pPr>
      <w:r w:rsidRPr="00913BB3">
        <w:rPr>
          <w:lang w:val="en-US"/>
        </w:rPr>
        <w:t xml:space="preserve">The </w:t>
      </w:r>
      <w:r w:rsidRPr="00913BB3">
        <w:t xml:space="preserve">SSC mode </w:t>
      </w:r>
      <w:r w:rsidRPr="00913BB3">
        <w:rPr>
          <w:lang w:val="en-US"/>
        </w:rPr>
        <w:t>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560"/>
      </w:tblGrid>
      <w:tr w:rsidR="004267A1" w:rsidRPr="00913BB3" w14:paraId="73DA76A7" w14:textId="77777777" w:rsidTr="00375EA9">
        <w:trPr>
          <w:cantSplit/>
          <w:jc w:val="center"/>
        </w:trPr>
        <w:tc>
          <w:tcPr>
            <w:tcW w:w="35.45pt" w:type="dxa"/>
            <w:tcBorders>
              <w:top w:val="nil"/>
              <w:start w:val="nil"/>
              <w:bottom w:val="nil"/>
              <w:end w:val="nil"/>
            </w:tcBorders>
          </w:tcPr>
          <w:p w14:paraId="5D3F059D" w14:textId="77777777" w:rsidR="004267A1" w:rsidRPr="00913BB3" w:rsidRDefault="004267A1" w:rsidP="00375EA9">
            <w:pPr>
              <w:pStyle w:val="TAC"/>
              <w:rPr>
                <w:lang w:eastAsia="en-US"/>
              </w:rPr>
            </w:pPr>
            <w:r w:rsidRPr="00913BB3">
              <w:rPr>
                <w:lang w:eastAsia="en-US"/>
              </w:rPr>
              <w:t>8</w:t>
            </w:r>
          </w:p>
        </w:tc>
        <w:tc>
          <w:tcPr>
            <w:tcW w:w="35.45pt" w:type="dxa"/>
            <w:tcBorders>
              <w:top w:val="nil"/>
              <w:start w:val="nil"/>
              <w:bottom w:val="nil"/>
              <w:end w:val="nil"/>
            </w:tcBorders>
          </w:tcPr>
          <w:p w14:paraId="55C74937" w14:textId="77777777" w:rsidR="004267A1" w:rsidRPr="00913BB3" w:rsidRDefault="004267A1" w:rsidP="00375EA9">
            <w:pPr>
              <w:pStyle w:val="TAC"/>
              <w:rPr>
                <w:lang w:eastAsia="en-US"/>
              </w:rPr>
            </w:pPr>
            <w:r w:rsidRPr="00913BB3">
              <w:rPr>
                <w:lang w:eastAsia="en-US"/>
              </w:rPr>
              <w:t>7</w:t>
            </w:r>
          </w:p>
        </w:tc>
        <w:tc>
          <w:tcPr>
            <w:tcW w:w="35.45pt" w:type="dxa"/>
            <w:tcBorders>
              <w:top w:val="nil"/>
              <w:start w:val="nil"/>
              <w:bottom w:val="nil"/>
              <w:end w:val="nil"/>
            </w:tcBorders>
          </w:tcPr>
          <w:p w14:paraId="595097CC" w14:textId="77777777" w:rsidR="004267A1" w:rsidRPr="00913BB3" w:rsidRDefault="004267A1" w:rsidP="00375EA9">
            <w:pPr>
              <w:pStyle w:val="TAC"/>
              <w:rPr>
                <w:lang w:eastAsia="en-US"/>
              </w:rPr>
            </w:pPr>
            <w:r w:rsidRPr="00913BB3">
              <w:rPr>
                <w:lang w:eastAsia="en-US"/>
              </w:rPr>
              <w:t>6</w:t>
            </w:r>
          </w:p>
        </w:tc>
        <w:tc>
          <w:tcPr>
            <w:tcW w:w="35.45pt" w:type="dxa"/>
            <w:tcBorders>
              <w:top w:val="nil"/>
              <w:start w:val="nil"/>
              <w:bottom w:val="nil"/>
              <w:end w:val="nil"/>
            </w:tcBorders>
          </w:tcPr>
          <w:p w14:paraId="03DC5EA1" w14:textId="77777777" w:rsidR="004267A1" w:rsidRPr="00913BB3" w:rsidRDefault="004267A1" w:rsidP="00375EA9">
            <w:pPr>
              <w:pStyle w:val="TAC"/>
              <w:rPr>
                <w:lang w:eastAsia="en-US"/>
              </w:rPr>
            </w:pPr>
            <w:r w:rsidRPr="00913BB3">
              <w:rPr>
                <w:lang w:eastAsia="en-US"/>
              </w:rPr>
              <w:t>5</w:t>
            </w:r>
          </w:p>
        </w:tc>
        <w:tc>
          <w:tcPr>
            <w:tcW w:w="35.45pt" w:type="dxa"/>
            <w:tcBorders>
              <w:top w:val="nil"/>
              <w:start w:val="nil"/>
              <w:bottom w:val="nil"/>
              <w:end w:val="nil"/>
            </w:tcBorders>
          </w:tcPr>
          <w:p w14:paraId="38270115" w14:textId="77777777" w:rsidR="004267A1" w:rsidRPr="00913BB3" w:rsidRDefault="004267A1" w:rsidP="00375EA9">
            <w:pPr>
              <w:pStyle w:val="TAC"/>
              <w:rPr>
                <w:lang w:eastAsia="en-US"/>
              </w:rPr>
            </w:pPr>
            <w:r w:rsidRPr="00913BB3">
              <w:rPr>
                <w:lang w:eastAsia="en-US"/>
              </w:rPr>
              <w:t>4</w:t>
            </w:r>
          </w:p>
        </w:tc>
        <w:tc>
          <w:tcPr>
            <w:tcW w:w="35.45pt" w:type="dxa"/>
            <w:tcBorders>
              <w:top w:val="nil"/>
              <w:start w:val="nil"/>
              <w:bottom w:val="nil"/>
              <w:end w:val="nil"/>
            </w:tcBorders>
          </w:tcPr>
          <w:p w14:paraId="4B615E1E" w14:textId="77777777" w:rsidR="004267A1" w:rsidRPr="00913BB3" w:rsidRDefault="004267A1" w:rsidP="00375EA9">
            <w:pPr>
              <w:pStyle w:val="TAC"/>
              <w:rPr>
                <w:lang w:eastAsia="en-US"/>
              </w:rPr>
            </w:pPr>
            <w:r w:rsidRPr="00913BB3">
              <w:rPr>
                <w:lang w:eastAsia="en-US"/>
              </w:rPr>
              <w:t>3</w:t>
            </w:r>
          </w:p>
        </w:tc>
        <w:tc>
          <w:tcPr>
            <w:tcW w:w="35.45pt" w:type="dxa"/>
            <w:tcBorders>
              <w:top w:val="nil"/>
              <w:start w:val="nil"/>
              <w:bottom w:val="nil"/>
              <w:end w:val="nil"/>
            </w:tcBorders>
          </w:tcPr>
          <w:p w14:paraId="7164766B" w14:textId="77777777" w:rsidR="004267A1" w:rsidRPr="00913BB3" w:rsidRDefault="004267A1" w:rsidP="00375EA9">
            <w:pPr>
              <w:pStyle w:val="TAC"/>
              <w:rPr>
                <w:lang w:eastAsia="en-US"/>
              </w:rPr>
            </w:pPr>
            <w:r w:rsidRPr="00913BB3">
              <w:rPr>
                <w:lang w:eastAsia="en-US"/>
              </w:rPr>
              <w:t>2</w:t>
            </w:r>
          </w:p>
        </w:tc>
        <w:tc>
          <w:tcPr>
            <w:tcW w:w="35.45pt" w:type="dxa"/>
            <w:tcBorders>
              <w:top w:val="nil"/>
              <w:start w:val="nil"/>
              <w:bottom w:val="nil"/>
              <w:end w:val="nil"/>
            </w:tcBorders>
          </w:tcPr>
          <w:p w14:paraId="361FD8B0" w14:textId="77777777" w:rsidR="004267A1" w:rsidRPr="00913BB3" w:rsidRDefault="004267A1" w:rsidP="00375EA9">
            <w:pPr>
              <w:pStyle w:val="TAC"/>
              <w:rPr>
                <w:lang w:eastAsia="en-US"/>
              </w:rPr>
            </w:pPr>
            <w:r w:rsidRPr="00913BB3">
              <w:rPr>
                <w:lang w:eastAsia="en-US"/>
              </w:rPr>
              <w:t>1</w:t>
            </w:r>
          </w:p>
        </w:tc>
        <w:tc>
          <w:tcPr>
            <w:tcW w:w="78pt" w:type="dxa"/>
            <w:tcBorders>
              <w:top w:val="nil"/>
              <w:start w:val="nil"/>
              <w:bottom w:val="nil"/>
              <w:end w:val="nil"/>
            </w:tcBorders>
          </w:tcPr>
          <w:p w14:paraId="7EC8AE7A" w14:textId="77777777" w:rsidR="004267A1" w:rsidRPr="00913BB3" w:rsidRDefault="004267A1" w:rsidP="00375EA9">
            <w:pPr>
              <w:pStyle w:val="TAL"/>
              <w:rPr>
                <w:lang w:eastAsia="en-US"/>
              </w:rPr>
            </w:pPr>
          </w:p>
        </w:tc>
      </w:tr>
      <w:tr w:rsidR="004267A1" w:rsidRPr="00913BB3" w14:paraId="227ED04C" w14:textId="77777777" w:rsidTr="00375EA9">
        <w:trPr>
          <w:cantSplit/>
          <w:jc w:val="center"/>
        </w:trPr>
        <w:tc>
          <w:tcPr>
            <w:tcW w:w="141.80pt" w:type="dxa"/>
            <w:gridSpan w:val="4"/>
            <w:tcBorders>
              <w:top w:val="single" w:sz="4" w:space="0" w:color="auto"/>
              <w:start w:val="single" w:sz="4" w:space="0" w:color="auto"/>
              <w:bottom w:val="single" w:sz="4" w:space="0" w:color="auto"/>
              <w:end w:val="single" w:sz="4" w:space="0" w:color="auto"/>
            </w:tcBorders>
          </w:tcPr>
          <w:p w14:paraId="1F06DA15" w14:textId="77777777" w:rsidR="004267A1" w:rsidRPr="00913BB3" w:rsidRDefault="004267A1" w:rsidP="00375EA9">
            <w:pPr>
              <w:pStyle w:val="TAC"/>
              <w:rPr>
                <w:lang w:eastAsia="en-US"/>
              </w:rPr>
            </w:pPr>
            <w:r w:rsidRPr="00913BB3">
              <w:rPr>
                <w:lang w:eastAsia="en-US"/>
              </w:rPr>
              <w:t>SSC mode IEI</w:t>
            </w:r>
          </w:p>
        </w:tc>
        <w:tc>
          <w:tcPr>
            <w:tcW w:w="35.45pt" w:type="dxa"/>
            <w:tcBorders>
              <w:top w:val="single" w:sz="4" w:space="0" w:color="auto"/>
              <w:start w:val="single" w:sz="4" w:space="0" w:color="auto"/>
              <w:bottom w:val="single" w:sz="4" w:space="0" w:color="auto"/>
              <w:end w:val="single" w:sz="4" w:space="0" w:color="auto"/>
            </w:tcBorders>
          </w:tcPr>
          <w:p w14:paraId="64E92361" w14:textId="77777777" w:rsidR="004267A1" w:rsidRPr="00913BB3" w:rsidRDefault="004267A1" w:rsidP="00375EA9">
            <w:pPr>
              <w:pStyle w:val="TAC"/>
              <w:rPr>
                <w:lang w:eastAsia="en-US"/>
              </w:rPr>
            </w:pPr>
            <w:r w:rsidRPr="00913BB3">
              <w:rPr>
                <w:lang w:eastAsia="en-US"/>
              </w:rPr>
              <w:t>0</w:t>
            </w:r>
          </w:p>
          <w:p w14:paraId="5EFF3294" w14:textId="77777777" w:rsidR="004267A1" w:rsidRPr="00913BB3" w:rsidRDefault="004267A1" w:rsidP="00375EA9">
            <w:pPr>
              <w:pStyle w:val="TAC"/>
              <w:rPr>
                <w:lang w:eastAsia="en-US"/>
              </w:rPr>
            </w:pPr>
            <w:r w:rsidRPr="00913BB3">
              <w:rPr>
                <w:lang w:eastAsia="en-US"/>
              </w:rPr>
              <w:t>Spare</w:t>
            </w:r>
          </w:p>
        </w:tc>
        <w:tc>
          <w:tcPr>
            <w:tcW w:w="106.35pt" w:type="dxa"/>
            <w:gridSpan w:val="3"/>
            <w:tcBorders>
              <w:top w:val="single" w:sz="4" w:space="0" w:color="auto"/>
              <w:start w:val="single" w:sz="4" w:space="0" w:color="auto"/>
              <w:bottom w:val="single" w:sz="4" w:space="0" w:color="auto"/>
              <w:end w:val="single" w:sz="4" w:space="0" w:color="auto"/>
            </w:tcBorders>
          </w:tcPr>
          <w:p w14:paraId="7F4438A5" w14:textId="77777777" w:rsidR="004267A1" w:rsidRPr="00913BB3" w:rsidRDefault="004267A1" w:rsidP="00375EA9">
            <w:pPr>
              <w:pStyle w:val="TAC"/>
              <w:rPr>
                <w:lang w:eastAsia="en-US"/>
              </w:rPr>
            </w:pPr>
            <w:r w:rsidRPr="00913BB3">
              <w:rPr>
                <w:lang w:eastAsia="en-US"/>
              </w:rPr>
              <w:t>SSC mode value</w:t>
            </w:r>
          </w:p>
        </w:tc>
        <w:tc>
          <w:tcPr>
            <w:tcW w:w="78pt" w:type="dxa"/>
            <w:tcBorders>
              <w:top w:val="nil"/>
              <w:start w:val="nil"/>
              <w:bottom w:val="nil"/>
              <w:end w:val="nil"/>
            </w:tcBorders>
          </w:tcPr>
          <w:p w14:paraId="773E0CD2" w14:textId="77777777" w:rsidR="004267A1" w:rsidRPr="00913BB3" w:rsidRDefault="004267A1" w:rsidP="00375EA9">
            <w:pPr>
              <w:pStyle w:val="TAL"/>
              <w:rPr>
                <w:lang w:eastAsia="en-US"/>
              </w:rPr>
            </w:pPr>
            <w:r w:rsidRPr="00913BB3">
              <w:rPr>
                <w:lang w:eastAsia="en-US"/>
              </w:rPr>
              <w:t>octet 1</w:t>
            </w:r>
          </w:p>
        </w:tc>
      </w:tr>
    </w:tbl>
    <w:p w14:paraId="7609BEC2" w14:textId="77777777" w:rsidR="00C81E76" w:rsidRPr="00913BB3" w:rsidRDefault="00C81E76" w:rsidP="00C81E76">
      <w:pPr>
        <w:pStyle w:val="TF"/>
        <w:rPr>
          <w:lang w:val="fr-FR"/>
        </w:rPr>
      </w:pPr>
      <w:r w:rsidRPr="00913BB3">
        <w:rPr>
          <w:lang w:val="fr-FR"/>
        </w:rPr>
        <w:t>Figure </w:t>
      </w:r>
      <w:r w:rsidR="00BE1133" w:rsidRPr="00913BB3">
        <w:rPr>
          <w:lang w:val="fr-FR"/>
        </w:rPr>
        <w:t>9.11</w:t>
      </w:r>
      <w:r w:rsidRPr="00913BB3">
        <w:rPr>
          <w:lang w:val="fr-FR"/>
        </w:rPr>
        <w:t>.</w:t>
      </w:r>
      <w:r w:rsidR="00866A3D" w:rsidRPr="00913BB3">
        <w:rPr>
          <w:lang w:val="fr-FR"/>
        </w:rPr>
        <w:t>4.</w:t>
      </w:r>
      <w:r w:rsidR="00C91182" w:rsidRPr="00913BB3">
        <w:rPr>
          <w:lang w:val="fr-FR"/>
        </w:rPr>
        <w:t>1</w:t>
      </w:r>
      <w:r w:rsidR="005103CB" w:rsidRPr="00913BB3">
        <w:rPr>
          <w:lang w:val="fr-FR"/>
        </w:rPr>
        <w:t>6</w:t>
      </w:r>
      <w:r w:rsidRPr="00913BB3">
        <w:rPr>
          <w:lang w:val="fr-FR"/>
        </w:rPr>
        <w:t>.1: SSC mode information element</w:t>
      </w:r>
    </w:p>
    <w:p w14:paraId="6EE81FCB" w14:textId="77777777" w:rsidR="00C81E76" w:rsidRPr="00913BB3" w:rsidRDefault="00C81E76" w:rsidP="00C81E76">
      <w:pPr>
        <w:pStyle w:val="TH"/>
        <w:rPr>
          <w:lang w:val="fr-FR"/>
        </w:rPr>
      </w:pPr>
      <w:r w:rsidRPr="00913BB3">
        <w:rPr>
          <w:lang w:val="fr-FR"/>
        </w:rPr>
        <w:t>Table </w:t>
      </w:r>
      <w:r w:rsidR="00BE1133" w:rsidRPr="00913BB3">
        <w:rPr>
          <w:lang w:val="fr-FR"/>
        </w:rPr>
        <w:t>9.11</w:t>
      </w:r>
      <w:r w:rsidRPr="00913BB3">
        <w:rPr>
          <w:lang w:val="fr-FR"/>
        </w:rPr>
        <w:t>.</w:t>
      </w:r>
      <w:r w:rsidR="00866A3D" w:rsidRPr="00913BB3">
        <w:rPr>
          <w:lang w:val="fr-FR"/>
        </w:rPr>
        <w:t>4.</w:t>
      </w:r>
      <w:r w:rsidR="00C91182" w:rsidRPr="00913BB3">
        <w:rPr>
          <w:lang w:val="fr-FR"/>
        </w:rPr>
        <w:t>1</w:t>
      </w:r>
      <w:r w:rsidR="005103CB" w:rsidRPr="00913BB3">
        <w:rPr>
          <w:lang w:val="fr-FR"/>
        </w:rPr>
        <w:t>6</w:t>
      </w:r>
      <w:r w:rsidRPr="00913BB3">
        <w:rPr>
          <w:lang w:val="fr-FR"/>
        </w:rPr>
        <w:t>.1: SSC mode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42"/>
        <w:gridCol w:w="284"/>
        <w:gridCol w:w="283"/>
        <w:gridCol w:w="283"/>
        <w:gridCol w:w="5953"/>
        <w:gridCol w:w="33"/>
      </w:tblGrid>
      <w:tr w:rsidR="00CC47FC" w:rsidRPr="00913BB3" w14:paraId="00416EED" w14:textId="77777777" w:rsidTr="00CB6A10">
        <w:trPr>
          <w:cantSplit/>
          <w:jc w:val="center"/>
        </w:trPr>
        <w:tc>
          <w:tcPr>
            <w:tcW w:w="353.90pt" w:type="dxa"/>
            <w:gridSpan w:val="6"/>
            <w:tcBorders>
              <w:top w:val="single" w:sz="4" w:space="0" w:color="auto"/>
              <w:start w:val="single" w:sz="4" w:space="0" w:color="auto"/>
              <w:bottom w:val="nil"/>
              <w:end w:val="single" w:sz="4" w:space="0" w:color="auto"/>
            </w:tcBorders>
            <w:hideMark/>
          </w:tcPr>
          <w:p w14:paraId="5A18B0BF" w14:textId="77777777" w:rsidR="00CC47FC" w:rsidRPr="00913BB3" w:rsidRDefault="00CC47FC" w:rsidP="00CB6A10">
            <w:pPr>
              <w:pStyle w:val="TAL"/>
              <w:rPr>
                <w:lang w:eastAsia="en-US"/>
              </w:rPr>
            </w:pPr>
            <w:r w:rsidRPr="00913BB3">
              <w:rPr>
                <w:lang w:eastAsia="en-US"/>
              </w:rPr>
              <w:t>SSC mode value (octet 1, bit 1 to bit 4)</w:t>
            </w:r>
          </w:p>
        </w:tc>
      </w:tr>
      <w:tr w:rsidR="00CC47FC" w:rsidRPr="00913BB3" w14:paraId="350D6D1B" w14:textId="77777777" w:rsidTr="00CB6A10">
        <w:trPr>
          <w:cantSplit/>
          <w:jc w:val="center"/>
        </w:trPr>
        <w:tc>
          <w:tcPr>
            <w:tcW w:w="353.90pt" w:type="dxa"/>
            <w:gridSpan w:val="6"/>
            <w:tcBorders>
              <w:top w:val="nil"/>
              <w:start w:val="single" w:sz="4" w:space="0" w:color="auto"/>
              <w:bottom w:val="nil"/>
              <w:end w:val="single" w:sz="4" w:space="0" w:color="auto"/>
            </w:tcBorders>
            <w:hideMark/>
          </w:tcPr>
          <w:p w14:paraId="69491DE9" w14:textId="77777777" w:rsidR="00CC47FC" w:rsidRPr="00913BB3" w:rsidRDefault="00CC47FC" w:rsidP="00CB6A10">
            <w:pPr>
              <w:pStyle w:val="TAL"/>
              <w:rPr>
                <w:lang w:eastAsia="en-US"/>
              </w:rPr>
            </w:pPr>
            <w:r w:rsidRPr="00913BB3">
              <w:rPr>
                <w:lang w:eastAsia="en-US"/>
              </w:rPr>
              <w:t>Bits</w:t>
            </w:r>
          </w:p>
        </w:tc>
      </w:tr>
      <w:tr w:rsidR="00CC47FC" w:rsidRPr="00913BB3" w14:paraId="6B674892" w14:textId="77777777" w:rsidTr="00CB6A10">
        <w:tblPrEx>
          <w:tblLook w:firstRow="0" w:lastRow="0" w:firstColumn="0" w:lastColumn="0" w:noHBand="0" w:noVBand="0"/>
        </w:tblPrEx>
        <w:trPr>
          <w:gridAfter w:val="1"/>
          <w:wAfter w:w="1.65pt" w:type="dxa"/>
          <w:cantSplit/>
          <w:jc w:val="center"/>
        </w:trPr>
        <w:tc>
          <w:tcPr>
            <w:tcW w:w="12.10pt" w:type="dxa"/>
          </w:tcPr>
          <w:p w14:paraId="5F1F7787" w14:textId="77777777" w:rsidR="00CC47FC" w:rsidRPr="00913BB3" w:rsidRDefault="00CC47FC" w:rsidP="00CB6A10">
            <w:pPr>
              <w:pStyle w:val="TAH"/>
              <w:rPr>
                <w:lang w:eastAsia="en-US"/>
              </w:rPr>
            </w:pPr>
            <w:r w:rsidRPr="00913BB3">
              <w:rPr>
                <w:lang w:eastAsia="en-US"/>
              </w:rPr>
              <w:t>3</w:t>
            </w:r>
          </w:p>
        </w:tc>
        <w:tc>
          <w:tcPr>
            <w:tcW w:w="14.20pt" w:type="dxa"/>
          </w:tcPr>
          <w:p w14:paraId="55396443" w14:textId="77777777" w:rsidR="00CC47FC" w:rsidRPr="00913BB3" w:rsidRDefault="00CC47FC" w:rsidP="00CB6A10">
            <w:pPr>
              <w:pStyle w:val="TAH"/>
              <w:rPr>
                <w:lang w:eastAsia="en-US"/>
              </w:rPr>
            </w:pPr>
            <w:r w:rsidRPr="00913BB3">
              <w:rPr>
                <w:lang w:eastAsia="en-US"/>
              </w:rPr>
              <w:t>2</w:t>
            </w:r>
          </w:p>
        </w:tc>
        <w:tc>
          <w:tcPr>
            <w:tcW w:w="14.15pt" w:type="dxa"/>
          </w:tcPr>
          <w:p w14:paraId="15C83F9A" w14:textId="77777777" w:rsidR="00CC47FC" w:rsidRPr="00913BB3" w:rsidRDefault="00CC47FC" w:rsidP="00CB6A10">
            <w:pPr>
              <w:pStyle w:val="TAH"/>
              <w:rPr>
                <w:lang w:eastAsia="en-US"/>
              </w:rPr>
            </w:pPr>
            <w:r w:rsidRPr="00913BB3">
              <w:rPr>
                <w:lang w:eastAsia="en-US"/>
              </w:rPr>
              <w:t>1</w:t>
            </w:r>
          </w:p>
        </w:tc>
        <w:tc>
          <w:tcPr>
            <w:tcW w:w="14.15pt" w:type="dxa"/>
          </w:tcPr>
          <w:p w14:paraId="3E3CA194" w14:textId="77777777" w:rsidR="00CC47FC" w:rsidRPr="00913BB3" w:rsidRDefault="00CC47FC" w:rsidP="00CB6A10">
            <w:pPr>
              <w:pStyle w:val="TAH"/>
              <w:rPr>
                <w:lang w:eastAsia="en-US"/>
              </w:rPr>
            </w:pPr>
          </w:p>
        </w:tc>
        <w:tc>
          <w:tcPr>
            <w:tcW w:w="297.65pt" w:type="dxa"/>
          </w:tcPr>
          <w:p w14:paraId="370F922B" w14:textId="77777777" w:rsidR="00CC47FC" w:rsidRPr="00913BB3" w:rsidRDefault="00CC47FC" w:rsidP="00CB6A10">
            <w:pPr>
              <w:pStyle w:val="TAL"/>
              <w:rPr>
                <w:lang w:eastAsia="en-US"/>
              </w:rPr>
            </w:pPr>
          </w:p>
        </w:tc>
      </w:tr>
      <w:tr w:rsidR="00CC47FC" w:rsidRPr="00913BB3" w14:paraId="598E6EE7" w14:textId="77777777" w:rsidTr="00CB6A10">
        <w:tblPrEx>
          <w:tblLook w:firstRow="0" w:lastRow="0" w:firstColumn="0" w:lastColumn="0" w:noHBand="0" w:noVBand="0"/>
        </w:tblPrEx>
        <w:trPr>
          <w:gridAfter w:val="1"/>
          <w:wAfter w:w="1.65pt" w:type="dxa"/>
          <w:cantSplit/>
          <w:jc w:val="center"/>
        </w:trPr>
        <w:tc>
          <w:tcPr>
            <w:tcW w:w="12.10pt" w:type="dxa"/>
          </w:tcPr>
          <w:p w14:paraId="7457F7C8" w14:textId="77777777" w:rsidR="00CC47FC" w:rsidRPr="00913BB3" w:rsidRDefault="00CC47FC" w:rsidP="00CB6A10">
            <w:pPr>
              <w:pStyle w:val="TAC"/>
              <w:rPr>
                <w:lang w:eastAsia="en-US"/>
              </w:rPr>
            </w:pPr>
            <w:r w:rsidRPr="00913BB3">
              <w:rPr>
                <w:lang w:eastAsia="en-US"/>
              </w:rPr>
              <w:t>0</w:t>
            </w:r>
          </w:p>
        </w:tc>
        <w:tc>
          <w:tcPr>
            <w:tcW w:w="14.20pt" w:type="dxa"/>
          </w:tcPr>
          <w:p w14:paraId="6DC99F7A" w14:textId="77777777" w:rsidR="00CC47FC" w:rsidRPr="00913BB3" w:rsidRDefault="00CC47FC" w:rsidP="00CB6A10">
            <w:pPr>
              <w:pStyle w:val="TAC"/>
              <w:rPr>
                <w:lang w:eastAsia="en-US"/>
              </w:rPr>
            </w:pPr>
            <w:r w:rsidRPr="00913BB3">
              <w:rPr>
                <w:lang w:eastAsia="en-US"/>
              </w:rPr>
              <w:t>0</w:t>
            </w:r>
          </w:p>
        </w:tc>
        <w:tc>
          <w:tcPr>
            <w:tcW w:w="14.15pt" w:type="dxa"/>
          </w:tcPr>
          <w:p w14:paraId="6AF7F3D8" w14:textId="77777777" w:rsidR="00CC47FC" w:rsidRPr="00913BB3" w:rsidRDefault="00CC47FC" w:rsidP="00CB6A10">
            <w:pPr>
              <w:pStyle w:val="TAC"/>
              <w:rPr>
                <w:lang w:eastAsia="en-US"/>
              </w:rPr>
            </w:pPr>
            <w:r w:rsidRPr="00913BB3">
              <w:rPr>
                <w:lang w:eastAsia="en-US"/>
              </w:rPr>
              <w:t>1</w:t>
            </w:r>
          </w:p>
        </w:tc>
        <w:tc>
          <w:tcPr>
            <w:tcW w:w="14.15pt" w:type="dxa"/>
          </w:tcPr>
          <w:p w14:paraId="45528E4B" w14:textId="77777777" w:rsidR="00CC47FC" w:rsidRPr="00913BB3" w:rsidRDefault="00CC47FC" w:rsidP="00CB6A10">
            <w:pPr>
              <w:pStyle w:val="TAC"/>
              <w:rPr>
                <w:lang w:eastAsia="en-US"/>
              </w:rPr>
            </w:pPr>
          </w:p>
        </w:tc>
        <w:tc>
          <w:tcPr>
            <w:tcW w:w="297.65pt" w:type="dxa"/>
          </w:tcPr>
          <w:p w14:paraId="0B29B196" w14:textId="77777777" w:rsidR="00CC47FC" w:rsidRPr="00913BB3" w:rsidRDefault="00CC47FC" w:rsidP="00CB6A10">
            <w:pPr>
              <w:pStyle w:val="TAL"/>
              <w:rPr>
                <w:lang w:eastAsia="en-US"/>
              </w:rPr>
            </w:pPr>
            <w:r w:rsidRPr="00913BB3">
              <w:rPr>
                <w:lang w:eastAsia="en-US"/>
              </w:rPr>
              <w:t>SSC mode 1</w:t>
            </w:r>
          </w:p>
        </w:tc>
      </w:tr>
      <w:tr w:rsidR="00CC47FC" w:rsidRPr="00913BB3" w14:paraId="4971B199" w14:textId="77777777" w:rsidTr="00CB6A10">
        <w:tblPrEx>
          <w:tblLook w:firstRow="0" w:lastRow="0" w:firstColumn="0" w:lastColumn="0" w:noHBand="0" w:noVBand="0"/>
        </w:tblPrEx>
        <w:trPr>
          <w:gridAfter w:val="1"/>
          <w:wAfter w:w="1.65pt" w:type="dxa"/>
          <w:cantSplit/>
          <w:jc w:val="center"/>
        </w:trPr>
        <w:tc>
          <w:tcPr>
            <w:tcW w:w="12.10pt" w:type="dxa"/>
          </w:tcPr>
          <w:p w14:paraId="48418296" w14:textId="77777777" w:rsidR="00CC47FC" w:rsidRPr="00913BB3" w:rsidRDefault="00CC47FC" w:rsidP="00CB6A10">
            <w:pPr>
              <w:pStyle w:val="TAC"/>
              <w:rPr>
                <w:lang w:eastAsia="en-US"/>
              </w:rPr>
            </w:pPr>
            <w:r w:rsidRPr="00913BB3">
              <w:rPr>
                <w:lang w:eastAsia="en-US"/>
              </w:rPr>
              <w:t>0</w:t>
            </w:r>
          </w:p>
        </w:tc>
        <w:tc>
          <w:tcPr>
            <w:tcW w:w="14.20pt" w:type="dxa"/>
          </w:tcPr>
          <w:p w14:paraId="143B9933" w14:textId="77777777" w:rsidR="00CC47FC" w:rsidRPr="00913BB3" w:rsidRDefault="00CC47FC" w:rsidP="00CB6A10">
            <w:pPr>
              <w:pStyle w:val="TAC"/>
              <w:rPr>
                <w:lang w:eastAsia="en-US"/>
              </w:rPr>
            </w:pPr>
            <w:r w:rsidRPr="00913BB3">
              <w:rPr>
                <w:lang w:eastAsia="en-US"/>
              </w:rPr>
              <w:t>1</w:t>
            </w:r>
          </w:p>
        </w:tc>
        <w:tc>
          <w:tcPr>
            <w:tcW w:w="14.15pt" w:type="dxa"/>
          </w:tcPr>
          <w:p w14:paraId="4D70F1CC" w14:textId="77777777" w:rsidR="00CC47FC" w:rsidRPr="00913BB3" w:rsidRDefault="00CC47FC" w:rsidP="00CB6A10">
            <w:pPr>
              <w:pStyle w:val="TAC"/>
              <w:rPr>
                <w:lang w:eastAsia="en-US"/>
              </w:rPr>
            </w:pPr>
            <w:r w:rsidRPr="00913BB3">
              <w:rPr>
                <w:lang w:eastAsia="en-US"/>
              </w:rPr>
              <w:t>0</w:t>
            </w:r>
          </w:p>
        </w:tc>
        <w:tc>
          <w:tcPr>
            <w:tcW w:w="14.15pt" w:type="dxa"/>
          </w:tcPr>
          <w:p w14:paraId="00F908C3" w14:textId="77777777" w:rsidR="00CC47FC" w:rsidRPr="00913BB3" w:rsidRDefault="00CC47FC" w:rsidP="00CB6A10">
            <w:pPr>
              <w:pStyle w:val="TAC"/>
              <w:rPr>
                <w:lang w:eastAsia="en-US"/>
              </w:rPr>
            </w:pPr>
          </w:p>
        </w:tc>
        <w:tc>
          <w:tcPr>
            <w:tcW w:w="297.65pt" w:type="dxa"/>
          </w:tcPr>
          <w:p w14:paraId="6CD1D8A9" w14:textId="77777777" w:rsidR="00CC47FC" w:rsidRPr="00913BB3" w:rsidRDefault="00CC47FC" w:rsidP="00CB6A10">
            <w:pPr>
              <w:pStyle w:val="TAL"/>
              <w:rPr>
                <w:lang w:eastAsia="en-US"/>
              </w:rPr>
            </w:pPr>
            <w:r w:rsidRPr="00913BB3">
              <w:rPr>
                <w:lang w:eastAsia="en-US"/>
              </w:rPr>
              <w:t>SSC mode 2</w:t>
            </w:r>
          </w:p>
        </w:tc>
      </w:tr>
      <w:tr w:rsidR="00CC47FC" w:rsidRPr="00913BB3" w14:paraId="26836E3A" w14:textId="77777777" w:rsidTr="00CB6A10">
        <w:tblPrEx>
          <w:tblLook w:firstRow="0" w:lastRow="0" w:firstColumn="0" w:lastColumn="0" w:noHBand="0" w:noVBand="0"/>
        </w:tblPrEx>
        <w:trPr>
          <w:gridAfter w:val="1"/>
          <w:wAfter w:w="1.65pt" w:type="dxa"/>
          <w:cantSplit/>
          <w:jc w:val="center"/>
        </w:trPr>
        <w:tc>
          <w:tcPr>
            <w:tcW w:w="12.10pt" w:type="dxa"/>
          </w:tcPr>
          <w:p w14:paraId="29B716AC" w14:textId="77777777" w:rsidR="00CC47FC" w:rsidRPr="00913BB3" w:rsidRDefault="00CC47FC" w:rsidP="00CB6A10">
            <w:pPr>
              <w:pStyle w:val="TAC"/>
              <w:rPr>
                <w:lang w:eastAsia="en-US"/>
              </w:rPr>
            </w:pPr>
            <w:r w:rsidRPr="00913BB3">
              <w:rPr>
                <w:lang w:eastAsia="en-US"/>
              </w:rPr>
              <w:t>0</w:t>
            </w:r>
          </w:p>
        </w:tc>
        <w:tc>
          <w:tcPr>
            <w:tcW w:w="14.20pt" w:type="dxa"/>
          </w:tcPr>
          <w:p w14:paraId="6FED8106" w14:textId="77777777" w:rsidR="00CC47FC" w:rsidRPr="00913BB3" w:rsidRDefault="00CC47FC" w:rsidP="00CB6A10">
            <w:pPr>
              <w:pStyle w:val="TAC"/>
              <w:rPr>
                <w:lang w:eastAsia="en-US"/>
              </w:rPr>
            </w:pPr>
            <w:r w:rsidRPr="00913BB3">
              <w:rPr>
                <w:lang w:eastAsia="en-US"/>
              </w:rPr>
              <w:t>1</w:t>
            </w:r>
          </w:p>
        </w:tc>
        <w:tc>
          <w:tcPr>
            <w:tcW w:w="14.15pt" w:type="dxa"/>
          </w:tcPr>
          <w:p w14:paraId="057BBA65" w14:textId="77777777" w:rsidR="00CC47FC" w:rsidRPr="00913BB3" w:rsidRDefault="00CC47FC" w:rsidP="00CB6A10">
            <w:pPr>
              <w:pStyle w:val="TAC"/>
              <w:rPr>
                <w:lang w:eastAsia="en-US"/>
              </w:rPr>
            </w:pPr>
            <w:r w:rsidRPr="00913BB3">
              <w:rPr>
                <w:lang w:eastAsia="en-US"/>
              </w:rPr>
              <w:t>1</w:t>
            </w:r>
          </w:p>
        </w:tc>
        <w:tc>
          <w:tcPr>
            <w:tcW w:w="14.15pt" w:type="dxa"/>
          </w:tcPr>
          <w:p w14:paraId="76AA67DD" w14:textId="77777777" w:rsidR="00CC47FC" w:rsidRPr="00913BB3" w:rsidRDefault="00CC47FC" w:rsidP="00CB6A10">
            <w:pPr>
              <w:pStyle w:val="TAC"/>
              <w:rPr>
                <w:lang w:eastAsia="en-US"/>
              </w:rPr>
            </w:pPr>
          </w:p>
        </w:tc>
        <w:tc>
          <w:tcPr>
            <w:tcW w:w="297.65pt" w:type="dxa"/>
          </w:tcPr>
          <w:p w14:paraId="025F8BD0" w14:textId="77777777" w:rsidR="00CC47FC" w:rsidRPr="00913BB3" w:rsidRDefault="00CC47FC" w:rsidP="00CB6A10">
            <w:pPr>
              <w:pStyle w:val="TAL"/>
              <w:rPr>
                <w:lang w:eastAsia="en-US"/>
              </w:rPr>
            </w:pPr>
            <w:r w:rsidRPr="00913BB3">
              <w:rPr>
                <w:lang w:eastAsia="en-US"/>
              </w:rPr>
              <w:t>SSC mode 3</w:t>
            </w:r>
          </w:p>
        </w:tc>
      </w:tr>
      <w:tr w:rsidR="00CC47FC" w:rsidRPr="00913BB3" w14:paraId="38EF08B4" w14:textId="77777777" w:rsidTr="00CB6A10">
        <w:tblPrEx>
          <w:tblLook w:firstRow="0" w:lastRow="0" w:firstColumn="0" w:lastColumn="0" w:noHBand="0" w:noVBand="0"/>
        </w:tblPrEx>
        <w:trPr>
          <w:gridAfter w:val="1"/>
          <w:wAfter w:w="1.65pt" w:type="dxa"/>
          <w:cantSplit/>
          <w:jc w:val="center"/>
        </w:trPr>
        <w:tc>
          <w:tcPr>
            <w:tcW w:w="12.10pt" w:type="dxa"/>
          </w:tcPr>
          <w:p w14:paraId="1B285B60" w14:textId="77777777" w:rsidR="00CC47FC" w:rsidRPr="00913BB3" w:rsidRDefault="00CC47FC" w:rsidP="00CB6A10">
            <w:pPr>
              <w:pStyle w:val="TAC"/>
              <w:rPr>
                <w:lang w:eastAsia="en-US"/>
              </w:rPr>
            </w:pPr>
            <w:r w:rsidRPr="00913BB3">
              <w:rPr>
                <w:lang w:eastAsia="en-US"/>
              </w:rPr>
              <w:t>1</w:t>
            </w:r>
          </w:p>
        </w:tc>
        <w:tc>
          <w:tcPr>
            <w:tcW w:w="14.20pt" w:type="dxa"/>
          </w:tcPr>
          <w:p w14:paraId="7646341C" w14:textId="77777777" w:rsidR="00CC47FC" w:rsidRPr="00913BB3" w:rsidRDefault="00CC47FC" w:rsidP="00CB6A10">
            <w:pPr>
              <w:pStyle w:val="TAC"/>
              <w:rPr>
                <w:lang w:eastAsia="en-US"/>
              </w:rPr>
            </w:pPr>
            <w:r w:rsidRPr="00913BB3">
              <w:rPr>
                <w:lang w:eastAsia="en-US"/>
              </w:rPr>
              <w:t>0</w:t>
            </w:r>
          </w:p>
        </w:tc>
        <w:tc>
          <w:tcPr>
            <w:tcW w:w="14.15pt" w:type="dxa"/>
          </w:tcPr>
          <w:p w14:paraId="7E4A05E3" w14:textId="77777777" w:rsidR="00CC47FC" w:rsidRPr="00913BB3" w:rsidRDefault="00CC47FC" w:rsidP="00CB6A10">
            <w:pPr>
              <w:pStyle w:val="TAC"/>
              <w:rPr>
                <w:lang w:eastAsia="en-US"/>
              </w:rPr>
            </w:pPr>
            <w:r w:rsidRPr="00913BB3">
              <w:rPr>
                <w:lang w:eastAsia="en-US"/>
              </w:rPr>
              <w:t>0</w:t>
            </w:r>
          </w:p>
        </w:tc>
        <w:tc>
          <w:tcPr>
            <w:tcW w:w="14.15pt" w:type="dxa"/>
          </w:tcPr>
          <w:p w14:paraId="78D0CF12" w14:textId="77777777" w:rsidR="00CC47FC" w:rsidRPr="00913BB3" w:rsidRDefault="00CC47FC" w:rsidP="00CB6A10">
            <w:pPr>
              <w:pStyle w:val="TAC"/>
              <w:rPr>
                <w:lang w:eastAsia="en-US"/>
              </w:rPr>
            </w:pPr>
          </w:p>
        </w:tc>
        <w:tc>
          <w:tcPr>
            <w:tcW w:w="297.65pt" w:type="dxa"/>
          </w:tcPr>
          <w:p w14:paraId="7DA4DE3F" w14:textId="77777777" w:rsidR="00CC47FC" w:rsidRPr="00913BB3" w:rsidRDefault="00CC47FC" w:rsidP="00CB6A10">
            <w:pPr>
              <w:pStyle w:val="TAL"/>
              <w:rPr>
                <w:lang w:eastAsia="en-US"/>
              </w:rPr>
            </w:pPr>
            <w:r w:rsidRPr="00913BB3">
              <w:rPr>
                <w:lang w:eastAsia="en-US"/>
              </w:rPr>
              <w:t>unused; shall be interpreted as "SSC mode 1", if received by the network</w:t>
            </w:r>
          </w:p>
        </w:tc>
      </w:tr>
      <w:tr w:rsidR="00CC47FC" w:rsidRPr="00913BB3" w14:paraId="49B81ED1" w14:textId="77777777" w:rsidTr="00CB6A10">
        <w:tblPrEx>
          <w:tblLook w:firstRow="0" w:lastRow="0" w:firstColumn="0" w:lastColumn="0" w:noHBand="0" w:noVBand="0"/>
        </w:tblPrEx>
        <w:trPr>
          <w:gridAfter w:val="1"/>
          <w:wAfter w:w="1.65pt" w:type="dxa"/>
          <w:cantSplit/>
          <w:jc w:val="center"/>
        </w:trPr>
        <w:tc>
          <w:tcPr>
            <w:tcW w:w="12.10pt" w:type="dxa"/>
          </w:tcPr>
          <w:p w14:paraId="452DB7EF" w14:textId="77777777" w:rsidR="00CC47FC" w:rsidRPr="00913BB3" w:rsidRDefault="00CC47FC" w:rsidP="00CB6A10">
            <w:pPr>
              <w:pStyle w:val="TAC"/>
              <w:rPr>
                <w:lang w:eastAsia="en-US"/>
              </w:rPr>
            </w:pPr>
            <w:r w:rsidRPr="00913BB3">
              <w:rPr>
                <w:lang w:eastAsia="en-US"/>
              </w:rPr>
              <w:t>1</w:t>
            </w:r>
          </w:p>
        </w:tc>
        <w:tc>
          <w:tcPr>
            <w:tcW w:w="14.20pt" w:type="dxa"/>
          </w:tcPr>
          <w:p w14:paraId="05F61DCD" w14:textId="77777777" w:rsidR="00CC47FC" w:rsidRPr="00913BB3" w:rsidRDefault="00CC47FC" w:rsidP="00CB6A10">
            <w:pPr>
              <w:pStyle w:val="TAC"/>
              <w:rPr>
                <w:lang w:eastAsia="en-US"/>
              </w:rPr>
            </w:pPr>
            <w:r w:rsidRPr="00913BB3">
              <w:rPr>
                <w:lang w:eastAsia="en-US"/>
              </w:rPr>
              <w:t>0</w:t>
            </w:r>
          </w:p>
        </w:tc>
        <w:tc>
          <w:tcPr>
            <w:tcW w:w="14.15pt" w:type="dxa"/>
          </w:tcPr>
          <w:p w14:paraId="4DE1EA02" w14:textId="77777777" w:rsidR="00CC47FC" w:rsidRPr="00913BB3" w:rsidRDefault="00CC47FC" w:rsidP="00CB6A10">
            <w:pPr>
              <w:pStyle w:val="TAC"/>
              <w:rPr>
                <w:lang w:eastAsia="en-US"/>
              </w:rPr>
            </w:pPr>
            <w:r w:rsidRPr="00913BB3">
              <w:rPr>
                <w:lang w:eastAsia="en-US"/>
              </w:rPr>
              <w:t>1</w:t>
            </w:r>
          </w:p>
        </w:tc>
        <w:tc>
          <w:tcPr>
            <w:tcW w:w="14.15pt" w:type="dxa"/>
          </w:tcPr>
          <w:p w14:paraId="6EDB32D4" w14:textId="77777777" w:rsidR="00CC47FC" w:rsidRPr="00913BB3" w:rsidRDefault="00CC47FC" w:rsidP="00CB6A10">
            <w:pPr>
              <w:pStyle w:val="TAC"/>
              <w:rPr>
                <w:lang w:eastAsia="en-US"/>
              </w:rPr>
            </w:pPr>
          </w:p>
        </w:tc>
        <w:tc>
          <w:tcPr>
            <w:tcW w:w="297.65pt" w:type="dxa"/>
          </w:tcPr>
          <w:p w14:paraId="6A39E2A1" w14:textId="77777777" w:rsidR="00CC47FC" w:rsidRPr="00913BB3" w:rsidRDefault="00CC47FC" w:rsidP="00CB6A10">
            <w:pPr>
              <w:pStyle w:val="TAL"/>
              <w:rPr>
                <w:lang w:eastAsia="en-US"/>
              </w:rPr>
            </w:pPr>
            <w:r w:rsidRPr="00913BB3">
              <w:rPr>
                <w:lang w:eastAsia="en-US"/>
              </w:rPr>
              <w:t>unused; shall be interpreted as "SSC mode 2", if received by the network</w:t>
            </w:r>
          </w:p>
        </w:tc>
      </w:tr>
      <w:tr w:rsidR="00CC47FC" w:rsidRPr="00913BB3" w14:paraId="3E4E5A13" w14:textId="77777777" w:rsidTr="00CB6A10">
        <w:tblPrEx>
          <w:tblLook w:firstRow="0" w:lastRow="0" w:firstColumn="0" w:lastColumn="0" w:noHBand="0" w:noVBand="0"/>
        </w:tblPrEx>
        <w:trPr>
          <w:gridAfter w:val="1"/>
          <w:wAfter w:w="1.65pt" w:type="dxa"/>
          <w:cantSplit/>
          <w:jc w:val="center"/>
        </w:trPr>
        <w:tc>
          <w:tcPr>
            <w:tcW w:w="12.10pt" w:type="dxa"/>
          </w:tcPr>
          <w:p w14:paraId="37831A15" w14:textId="77777777" w:rsidR="00CC47FC" w:rsidRPr="00913BB3" w:rsidRDefault="00CC47FC" w:rsidP="00CB6A10">
            <w:pPr>
              <w:pStyle w:val="TAC"/>
              <w:rPr>
                <w:lang w:eastAsia="en-US"/>
              </w:rPr>
            </w:pPr>
            <w:r w:rsidRPr="00913BB3">
              <w:rPr>
                <w:lang w:eastAsia="en-US"/>
              </w:rPr>
              <w:t>1</w:t>
            </w:r>
          </w:p>
        </w:tc>
        <w:tc>
          <w:tcPr>
            <w:tcW w:w="14.20pt" w:type="dxa"/>
          </w:tcPr>
          <w:p w14:paraId="3B8C6F85" w14:textId="77777777" w:rsidR="00CC47FC" w:rsidRPr="00913BB3" w:rsidRDefault="00CC47FC" w:rsidP="00CB6A10">
            <w:pPr>
              <w:pStyle w:val="TAC"/>
              <w:rPr>
                <w:lang w:eastAsia="en-US"/>
              </w:rPr>
            </w:pPr>
            <w:r w:rsidRPr="00913BB3">
              <w:rPr>
                <w:lang w:eastAsia="en-US"/>
              </w:rPr>
              <w:t>1</w:t>
            </w:r>
          </w:p>
        </w:tc>
        <w:tc>
          <w:tcPr>
            <w:tcW w:w="14.15pt" w:type="dxa"/>
          </w:tcPr>
          <w:p w14:paraId="159F1DA2" w14:textId="77777777" w:rsidR="00CC47FC" w:rsidRPr="00913BB3" w:rsidRDefault="00CC47FC" w:rsidP="00CB6A10">
            <w:pPr>
              <w:pStyle w:val="TAC"/>
              <w:rPr>
                <w:lang w:eastAsia="en-US"/>
              </w:rPr>
            </w:pPr>
            <w:r w:rsidRPr="00913BB3">
              <w:rPr>
                <w:lang w:eastAsia="en-US"/>
              </w:rPr>
              <w:t>0</w:t>
            </w:r>
          </w:p>
        </w:tc>
        <w:tc>
          <w:tcPr>
            <w:tcW w:w="14.15pt" w:type="dxa"/>
          </w:tcPr>
          <w:p w14:paraId="14407AF0" w14:textId="77777777" w:rsidR="00CC47FC" w:rsidRPr="00913BB3" w:rsidRDefault="00CC47FC" w:rsidP="00CB6A10">
            <w:pPr>
              <w:pStyle w:val="TAC"/>
              <w:rPr>
                <w:lang w:eastAsia="en-US"/>
              </w:rPr>
            </w:pPr>
          </w:p>
        </w:tc>
        <w:tc>
          <w:tcPr>
            <w:tcW w:w="297.65pt" w:type="dxa"/>
          </w:tcPr>
          <w:p w14:paraId="08B90DAD" w14:textId="77777777" w:rsidR="00CC47FC" w:rsidRPr="00913BB3" w:rsidRDefault="00CC47FC" w:rsidP="00CB6A10">
            <w:pPr>
              <w:pStyle w:val="TAL"/>
              <w:rPr>
                <w:lang w:eastAsia="en-US"/>
              </w:rPr>
            </w:pPr>
            <w:r w:rsidRPr="00913BB3">
              <w:rPr>
                <w:lang w:eastAsia="en-US"/>
              </w:rPr>
              <w:t>unused; shall be interpreted as "SSC mode 3", if received by the network</w:t>
            </w:r>
          </w:p>
        </w:tc>
      </w:tr>
      <w:tr w:rsidR="00CC47FC" w:rsidRPr="00913BB3" w14:paraId="2BF818F3" w14:textId="77777777" w:rsidTr="00CB6A10">
        <w:trPr>
          <w:cantSplit/>
          <w:jc w:val="center"/>
        </w:trPr>
        <w:tc>
          <w:tcPr>
            <w:tcW w:w="353.90pt" w:type="dxa"/>
            <w:gridSpan w:val="6"/>
            <w:tcBorders>
              <w:top w:val="nil"/>
              <w:start w:val="single" w:sz="4" w:space="0" w:color="auto"/>
              <w:bottom w:val="nil"/>
              <w:end w:val="single" w:sz="4" w:space="0" w:color="auto"/>
            </w:tcBorders>
            <w:hideMark/>
          </w:tcPr>
          <w:p w14:paraId="5EE25588" w14:textId="77777777" w:rsidR="00CC47FC" w:rsidRPr="00913BB3" w:rsidRDefault="00CC47FC" w:rsidP="00CB6A10">
            <w:pPr>
              <w:pStyle w:val="TAL"/>
              <w:rPr>
                <w:lang w:eastAsia="en-US"/>
              </w:rPr>
            </w:pPr>
          </w:p>
        </w:tc>
      </w:tr>
      <w:tr w:rsidR="00CC47FC" w:rsidRPr="00913BB3" w14:paraId="62640A26" w14:textId="77777777" w:rsidTr="00CB6A10">
        <w:trPr>
          <w:cantSplit/>
          <w:jc w:val="center"/>
        </w:trPr>
        <w:tc>
          <w:tcPr>
            <w:tcW w:w="353.90pt" w:type="dxa"/>
            <w:gridSpan w:val="6"/>
            <w:tcBorders>
              <w:top w:val="nil"/>
              <w:start w:val="single" w:sz="4" w:space="0" w:color="auto"/>
              <w:bottom w:val="single" w:sz="4" w:space="0" w:color="auto"/>
              <w:end w:val="single" w:sz="4" w:space="0" w:color="auto"/>
            </w:tcBorders>
          </w:tcPr>
          <w:p w14:paraId="67E1F43F" w14:textId="77777777" w:rsidR="00CC47FC" w:rsidRPr="00913BB3" w:rsidRDefault="00CC47FC" w:rsidP="00CB6A10">
            <w:pPr>
              <w:pStyle w:val="TAL"/>
              <w:rPr>
                <w:lang w:eastAsia="en-US"/>
              </w:rPr>
            </w:pPr>
            <w:r w:rsidRPr="00913BB3">
              <w:rPr>
                <w:lang w:eastAsia="en-US"/>
              </w:rPr>
              <w:t>All other values are reserved.</w:t>
            </w:r>
          </w:p>
        </w:tc>
      </w:tr>
    </w:tbl>
    <w:p w14:paraId="32E637E9" w14:textId="77777777" w:rsidR="00C81E76" w:rsidRPr="00913BB3" w:rsidRDefault="00C81E76" w:rsidP="00C81E76"/>
    <w:p w14:paraId="44FBB2E5" w14:textId="77777777" w:rsidR="004B00CB" w:rsidRPr="00405573" w:rsidRDefault="004B00CB" w:rsidP="004B00CB">
      <w:pPr>
        <w:pStyle w:val="4"/>
      </w:pPr>
      <w:bookmarkStart w:id="443" w:name="_Toc11419911"/>
      <w:r>
        <w:t>9.11.4.17</w:t>
      </w:r>
      <w:r w:rsidRPr="00405573">
        <w:tab/>
        <w:t>Re-attempt indicator</w:t>
      </w:r>
      <w:bookmarkEnd w:id="443"/>
    </w:p>
    <w:p w14:paraId="070ADF73" w14:textId="77777777" w:rsidR="004B00CB" w:rsidRPr="0019609F" w:rsidRDefault="004B00CB" w:rsidP="004B00CB">
      <w:r w:rsidRPr="0019609F">
        <w:t>The purpose of the</w:t>
      </w:r>
      <w:r>
        <w:t xml:space="preserve"> Re-attempt indicator</w:t>
      </w:r>
      <w:r w:rsidRPr="0019609F">
        <w:t xml:space="preserve"> information element is to </w:t>
      </w:r>
      <w:r w:rsidRPr="0019609F">
        <w:rPr>
          <w:lang w:val="en-US"/>
        </w:rPr>
        <w:t>indicate a condition under which the UE is allowed</w:t>
      </w:r>
      <w:r>
        <w:rPr>
          <w:lang w:val="en-US"/>
        </w:rPr>
        <w:t xml:space="preserve"> in the current PLMN for the same DNN,</w:t>
      </w:r>
      <w:r w:rsidRPr="0019609F">
        <w:rPr>
          <w:lang w:val="en-US"/>
        </w:rPr>
        <w:t xml:space="preserve"> to re</w:t>
      </w:r>
      <w:r>
        <w:rPr>
          <w:lang w:val="en-US"/>
        </w:rPr>
        <w:t>-</w:t>
      </w:r>
      <w:r w:rsidRPr="0019609F">
        <w:rPr>
          <w:lang w:val="en-US"/>
        </w:rPr>
        <w:t xml:space="preserve">attempt a session management </w:t>
      </w:r>
      <w:r>
        <w:rPr>
          <w:lang w:val="en-US"/>
        </w:rPr>
        <w:t>procedure (see 3GPP TS 24.301 [15]) corresponding to the 5GS session management procedure</w:t>
      </w:r>
      <w:r w:rsidRPr="0019609F">
        <w:rPr>
          <w:lang w:val="en-US"/>
        </w:rPr>
        <w:t xml:space="preserve"> which was rejected by the network.</w:t>
      </w:r>
    </w:p>
    <w:p w14:paraId="472AF39A" w14:textId="77777777" w:rsidR="004B00CB" w:rsidRDefault="004B00CB" w:rsidP="004B00CB">
      <w:r w:rsidRPr="0019609F">
        <w:t xml:space="preserve">The </w:t>
      </w:r>
      <w:r w:rsidRPr="00703346">
        <w:t>Re-attempt indicator</w:t>
      </w:r>
      <w:r w:rsidRPr="0019609F">
        <w:t xml:space="preserve"> information element is coded as shown in figure </w:t>
      </w:r>
      <w:r>
        <w:t>9.11.4.17.1</w:t>
      </w:r>
      <w:r w:rsidRPr="0019609F">
        <w:t xml:space="preserve"> and table </w:t>
      </w:r>
      <w:r>
        <w:t>9.11.4.17.1</w:t>
      </w:r>
      <w:r w:rsidRPr="0019609F">
        <w:t>.</w:t>
      </w:r>
    </w:p>
    <w:p w14:paraId="55D036F5" w14:textId="77777777" w:rsidR="004B00CB" w:rsidRPr="0019609F" w:rsidRDefault="004B00CB" w:rsidP="004B00CB">
      <w:pPr>
        <w:rPr>
          <w:lang w:val="en-US"/>
        </w:rPr>
      </w:pPr>
      <w:r>
        <w:t>The Re-attempt indicator is a type 4 information element with a length of 3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57"/>
        <w:gridCol w:w="8"/>
        <w:gridCol w:w="750"/>
        <w:gridCol w:w="16"/>
        <w:gridCol w:w="742"/>
        <w:gridCol w:w="23"/>
        <w:gridCol w:w="735"/>
        <w:gridCol w:w="31"/>
        <w:gridCol w:w="869"/>
        <w:gridCol w:w="709"/>
        <w:gridCol w:w="720"/>
        <w:gridCol w:w="23"/>
        <w:gridCol w:w="743"/>
        <w:gridCol w:w="884"/>
      </w:tblGrid>
      <w:tr w:rsidR="004B00CB" w:rsidRPr="0019609F" w14:paraId="284CD175" w14:textId="77777777" w:rsidTr="00173C9B">
        <w:trPr>
          <w:cantSplit/>
          <w:jc w:val="center"/>
        </w:trPr>
        <w:tc>
          <w:tcPr>
            <w:tcW w:w="38.25pt" w:type="dxa"/>
            <w:gridSpan w:val="2"/>
            <w:tcBorders>
              <w:top w:val="nil"/>
              <w:start w:val="nil"/>
              <w:end w:val="nil"/>
            </w:tcBorders>
          </w:tcPr>
          <w:p w14:paraId="2FD930F1" w14:textId="77777777" w:rsidR="004B00CB" w:rsidRPr="0019609F" w:rsidRDefault="004B00CB" w:rsidP="00173C9B">
            <w:pPr>
              <w:pStyle w:val="TAC"/>
            </w:pPr>
            <w:r w:rsidRPr="0019609F">
              <w:t>8</w:t>
            </w:r>
          </w:p>
        </w:tc>
        <w:tc>
          <w:tcPr>
            <w:tcW w:w="38.30pt" w:type="dxa"/>
            <w:gridSpan w:val="2"/>
            <w:tcBorders>
              <w:top w:val="nil"/>
              <w:start w:val="nil"/>
              <w:end w:val="nil"/>
            </w:tcBorders>
          </w:tcPr>
          <w:p w14:paraId="3A376285" w14:textId="77777777" w:rsidR="004B00CB" w:rsidRPr="0019609F" w:rsidRDefault="004B00CB" w:rsidP="00173C9B">
            <w:pPr>
              <w:pStyle w:val="TAC"/>
            </w:pPr>
            <w:r w:rsidRPr="0019609F">
              <w:t>7</w:t>
            </w:r>
          </w:p>
        </w:tc>
        <w:tc>
          <w:tcPr>
            <w:tcW w:w="38.25pt" w:type="dxa"/>
            <w:gridSpan w:val="2"/>
            <w:tcBorders>
              <w:top w:val="nil"/>
              <w:start w:val="nil"/>
              <w:end w:val="nil"/>
            </w:tcBorders>
          </w:tcPr>
          <w:p w14:paraId="79CB6167" w14:textId="77777777" w:rsidR="004B00CB" w:rsidRPr="0019609F" w:rsidRDefault="004B00CB" w:rsidP="00173C9B">
            <w:pPr>
              <w:pStyle w:val="TAC"/>
            </w:pPr>
            <w:r w:rsidRPr="0019609F">
              <w:t>6</w:t>
            </w:r>
          </w:p>
        </w:tc>
        <w:tc>
          <w:tcPr>
            <w:tcW w:w="38.30pt" w:type="dxa"/>
            <w:gridSpan w:val="2"/>
            <w:tcBorders>
              <w:top w:val="nil"/>
              <w:start w:val="nil"/>
              <w:end w:val="nil"/>
            </w:tcBorders>
          </w:tcPr>
          <w:p w14:paraId="0A64AB80" w14:textId="77777777" w:rsidR="004B00CB" w:rsidRPr="0019609F" w:rsidRDefault="004B00CB" w:rsidP="00173C9B">
            <w:pPr>
              <w:pStyle w:val="TAC"/>
            </w:pPr>
            <w:r w:rsidRPr="0019609F">
              <w:t>5</w:t>
            </w:r>
          </w:p>
        </w:tc>
        <w:tc>
          <w:tcPr>
            <w:tcW w:w="43.45pt" w:type="dxa"/>
            <w:tcBorders>
              <w:top w:val="nil"/>
              <w:start w:val="nil"/>
              <w:end w:val="nil"/>
            </w:tcBorders>
          </w:tcPr>
          <w:p w14:paraId="5314035F" w14:textId="77777777" w:rsidR="004B00CB" w:rsidRPr="0019609F" w:rsidRDefault="004B00CB" w:rsidP="00173C9B">
            <w:pPr>
              <w:pStyle w:val="TAC"/>
            </w:pPr>
            <w:r w:rsidRPr="0019609F">
              <w:t>4</w:t>
            </w:r>
          </w:p>
        </w:tc>
        <w:tc>
          <w:tcPr>
            <w:tcW w:w="35.45pt" w:type="dxa"/>
            <w:tcBorders>
              <w:top w:val="nil"/>
              <w:start w:val="nil"/>
              <w:end w:val="nil"/>
            </w:tcBorders>
          </w:tcPr>
          <w:p w14:paraId="41D2445B" w14:textId="77777777" w:rsidR="004B00CB" w:rsidRPr="0019609F" w:rsidRDefault="004B00CB" w:rsidP="00173C9B">
            <w:pPr>
              <w:pStyle w:val="TAC"/>
            </w:pPr>
            <w:r w:rsidRPr="0019609F">
              <w:t>3</w:t>
            </w:r>
          </w:p>
        </w:tc>
        <w:tc>
          <w:tcPr>
            <w:tcW w:w="36pt" w:type="dxa"/>
            <w:tcBorders>
              <w:top w:val="nil"/>
              <w:start w:val="nil"/>
              <w:end w:val="nil"/>
            </w:tcBorders>
          </w:tcPr>
          <w:p w14:paraId="3A951FAA" w14:textId="77777777" w:rsidR="004B00CB" w:rsidRPr="0019609F" w:rsidRDefault="004B00CB" w:rsidP="00173C9B">
            <w:pPr>
              <w:pStyle w:val="TAC"/>
            </w:pPr>
            <w:r w:rsidRPr="0019609F">
              <w:t>2</w:t>
            </w:r>
          </w:p>
        </w:tc>
        <w:tc>
          <w:tcPr>
            <w:tcW w:w="38.30pt" w:type="dxa"/>
            <w:gridSpan w:val="2"/>
            <w:tcBorders>
              <w:top w:val="nil"/>
              <w:start w:val="nil"/>
              <w:end w:val="nil"/>
            </w:tcBorders>
          </w:tcPr>
          <w:p w14:paraId="05EC96FA" w14:textId="77777777" w:rsidR="004B00CB" w:rsidRPr="0019609F" w:rsidRDefault="004B00CB" w:rsidP="00173C9B">
            <w:pPr>
              <w:pStyle w:val="TAC"/>
            </w:pPr>
            <w:r w:rsidRPr="0019609F">
              <w:t>1</w:t>
            </w:r>
          </w:p>
        </w:tc>
        <w:tc>
          <w:tcPr>
            <w:tcW w:w="44.20pt" w:type="dxa"/>
            <w:tcBorders>
              <w:top w:val="nil"/>
              <w:start w:val="nil"/>
              <w:bottom w:val="nil"/>
              <w:end w:val="nil"/>
            </w:tcBorders>
          </w:tcPr>
          <w:p w14:paraId="60689C9B" w14:textId="77777777" w:rsidR="004B00CB" w:rsidRPr="0019609F" w:rsidRDefault="004B00CB" w:rsidP="00173C9B">
            <w:pPr>
              <w:pStyle w:val="TAL"/>
            </w:pPr>
          </w:p>
        </w:tc>
      </w:tr>
      <w:tr w:rsidR="004B00CB" w:rsidRPr="0019609F" w14:paraId="36F90B2F" w14:textId="77777777" w:rsidTr="00173C9B">
        <w:trPr>
          <w:cantSplit/>
          <w:jc w:val="center"/>
        </w:trPr>
        <w:tc>
          <w:tcPr>
            <w:tcW w:w="306.30pt" w:type="dxa"/>
            <w:gridSpan w:val="13"/>
          </w:tcPr>
          <w:p w14:paraId="260C459B" w14:textId="77777777" w:rsidR="004B00CB" w:rsidRPr="00703346" w:rsidRDefault="004B00CB" w:rsidP="00173C9B">
            <w:pPr>
              <w:pStyle w:val="TAC"/>
            </w:pPr>
            <w:r w:rsidRPr="00703346">
              <w:t>Re</w:t>
            </w:r>
            <w:r>
              <w:t>-</w:t>
            </w:r>
            <w:r w:rsidRPr="00703346">
              <w:t>attempt indicator IEI</w:t>
            </w:r>
          </w:p>
        </w:tc>
        <w:tc>
          <w:tcPr>
            <w:tcW w:w="44.20pt" w:type="dxa"/>
            <w:tcBorders>
              <w:top w:val="nil"/>
              <w:start w:val="nil"/>
              <w:bottom w:val="nil"/>
              <w:end w:val="nil"/>
            </w:tcBorders>
          </w:tcPr>
          <w:p w14:paraId="3FD70574" w14:textId="77777777" w:rsidR="004B00CB" w:rsidRPr="0019609F" w:rsidRDefault="004B00CB" w:rsidP="00173C9B">
            <w:pPr>
              <w:pStyle w:val="TAL"/>
            </w:pPr>
            <w:r w:rsidRPr="0019609F">
              <w:t>octet 1</w:t>
            </w:r>
          </w:p>
        </w:tc>
      </w:tr>
      <w:tr w:rsidR="004B00CB" w:rsidRPr="0019609F" w14:paraId="22E80FA3" w14:textId="77777777" w:rsidTr="00173C9B">
        <w:trPr>
          <w:cantSplit/>
          <w:jc w:val="center"/>
        </w:trPr>
        <w:tc>
          <w:tcPr>
            <w:tcW w:w="306.30pt" w:type="dxa"/>
            <w:gridSpan w:val="13"/>
          </w:tcPr>
          <w:p w14:paraId="0B2ECDF6" w14:textId="77777777" w:rsidR="004B00CB" w:rsidRPr="00703346" w:rsidRDefault="004B00CB" w:rsidP="00173C9B">
            <w:pPr>
              <w:pStyle w:val="TAC"/>
            </w:pPr>
            <w:r w:rsidRPr="00703346">
              <w:t>Length of Re</w:t>
            </w:r>
            <w:r>
              <w:t>-</w:t>
            </w:r>
            <w:r w:rsidRPr="00703346">
              <w:t>attempt indicator contents</w:t>
            </w:r>
          </w:p>
        </w:tc>
        <w:tc>
          <w:tcPr>
            <w:tcW w:w="44.20pt" w:type="dxa"/>
            <w:tcBorders>
              <w:top w:val="nil"/>
              <w:start w:val="nil"/>
              <w:bottom w:val="nil"/>
              <w:end w:val="nil"/>
            </w:tcBorders>
          </w:tcPr>
          <w:p w14:paraId="1DA01F93" w14:textId="77777777" w:rsidR="004B00CB" w:rsidRPr="0019609F" w:rsidRDefault="004B00CB" w:rsidP="00173C9B">
            <w:pPr>
              <w:pStyle w:val="TAL"/>
            </w:pPr>
            <w:r w:rsidRPr="0019609F">
              <w:t>octet 2</w:t>
            </w:r>
          </w:p>
        </w:tc>
      </w:tr>
      <w:tr w:rsidR="004B00CB" w:rsidRPr="0019609F" w14:paraId="7301BE0E" w14:textId="77777777" w:rsidTr="00173C9B">
        <w:trPr>
          <w:cantSplit/>
          <w:trHeight w:val="145"/>
          <w:jc w:val="center"/>
        </w:trPr>
        <w:tc>
          <w:tcPr>
            <w:tcW w:w="37.85pt" w:type="dxa"/>
          </w:tcPr>
          <w:p w14:paraId="3BACB3C3" w14:textId="77777777" w:rsidR="004B00CB" w:rsidRPr="0019609F" w:rsidRDefault="004B00CB" w:rsidP="00173C9B">
            <w:pPr>
              <w:pStyle w:val="TAC"/>
            </w:pPr>
            <w:r w:rsidRPr="0019609F">
              <w:t>0</w:t>
            </w:r>
          </w:p>
          <w:p w14:paraId="6B79079E" w14:textId="77777777" w:rsidR="004B00CB" w:rsidRPr="0019609F" w:rsidRDefault="004B00CB" w:rsidP="00173C9B">
            <w:pPr>
              <w:pStyle w:val="TAC"/>
            </w:pPr>
            <w:r w:rsidRPr="0019609F">
              <w:t>Spare</w:t>
            </w:r>
          </w:p>
        </w:tc>
        <w:tc>
          <w:tcPr>
            <w:tcW w:w="37.90pt" w:type="dxa"/>
            <w:gridSpan w:val="2"/>
          </w:tcPr>
          <w:p w14:paraId="1D26390E" w14:textId="77777777" w:rsidR="004B00CB" w:rsidRPr="0019609F" w:rsidRDefault="004B00CB" w:rsidP="00173C9B">
            <w:pPr>
              <w:pStyle w:val="TAC"/>
            </w:pPr>
            <w:r w:rsidRPr="0019609F">
              <w:t>0</w:t>
            </w:r>
          </w:p>
          <w:p w14:paraId="5E677CEA" w14:textId="77777777" w:rsidR="004B00CB" w:rsidRPr="0019609F" w:rsidRDefault="004B00CB" w:rsidP="00173C9B">
            <w:pPr>
              <w:pStyle w:val="TAC"/>
            </w:pPr>
            <w:r w:rsidRPr="0019609F">
              <w:t>Spare</w:t>
            </w:r>
          </w:p>
        </w:tc>
        <w:tc>
          <w:tcPr>
            <w:tcW w:w="37.90pt" w:type="dxa"/>
            <w:gridSpan w:val="2"/>
          </w:tcPr>
          <w:p w14:paraId="43300B01" w14:textId="77777777" w:rsidR="004B00CB" w:rsidRPr="0019609F" w:rsidRDefault="004B00CB" w:rsidP="00173C9B">
            <w:pPr>
              <w:pStyle w:val="TAC"/>
            </w:pPr>
            <w:r w:rsidRPr="0019609F">
              <w:t>0</w:t>
            </w:r>
          </w:p>
          <w:p w14:paraId="2522F1B8" w14:textId="77777777" w:rsidR="004B00CB" w:rsidRPr="0019609F" w:rsidRDefault="004B00CB" w:rsidP="00173C9B">
            <w:pPr>
              <w:pStyle w:val="TAC"/>
            </w:pPr>
            <w:r w:rsidRPr="0019609F">
              <w:t>Spare</w:t>
            </w:r>
          </w:p>
        </w:tc>
        <w:tc>
          <w:tcPr>
            <w:tcW w:w="37.90pt" w:type="dxa"/>
            <w:gridSpan w:val="2"/>
          </w:tcPr>
          <w:p w14:paraId="489FD6D7" w14:textId="77777777" w:rsidR="004B00CB" w:rsidRPr="0019609F" w:rsidRDefault="004B00CB" w:rsidP="00173C9B">
            <w:pPr>
              <w:pStyle w:val="TAC"/>
            </w:pPr>
            <w:r w:rsidRPr="0019609F">
              <w:t>0</w:t>
            </w:r>
          </w:p>
          <w:p w14:paraId="3701DC62" w14:textId="77777777" w:rsidR="004B00CB" w:rsidRPr="0019609F" w:rsidRDefault="004B00CB" w:rsidP="00173C9B">
            <w:pPr>
              <w:pStyle w:val="TAC"/>
            </w:pPr>
            <w:r w:rsidRPr="0019609F">
              <w:t>Spare</w:t>
            </w:r>
          </w:p>
        </w:tc>
        <w:tc>
          <w:tcPr>
            <w:tcW w:w="45pt" w:type="dxa"/>
            <w:gridSpan w:val="2"/>
          </w:tcPr>
          <w:p w14:paraId="5D70731E" w14:textId="77777777" w:rsidR="004B00CB" w:rsidRPr="0019609F" w:rsidRDefault="004B00CB" w:rsidP="00173C9B">
            <w:pPr>
              <w:pStyle w:val="TAC"/>
            </w:pPr>
            <w:r w:rsidRPr="0019609F">
              <w:t>0</w:t>
            </w:r>
          </w:p>
          <w:p w14:paraId="3DFD25BB" w14:textId="77777777" w:rsidR="004B00CB" w:rsidRPr="0019609F" w:rsidRDefault="004B00CB" w:rsidP="00173C9B">
            <w:pPr>
              <w:pStyle w:val="TAC"/>
            </w:pPr>
            <w:r w:rsidRPr="0019609F">
              <w:t>Spare</w:t>
            </w:r>
          </w:p>
        </w:tc>
        <w:tc>
          <w:tcPr>
            <w:tcW w:w="35.45pt" w:type="dxa"/>
          </w:tcPr>
          <w:p w14:paraId="339D5CFD" w14:textId="77777777" w:rsidR="004B00CB" w:rsidRPr="0019609F" w:rsidRDefault="004B00CB" w:rsidP="00173C9B">
            <w:pPr>
              <w:pStyle w:val="TAC"/>
            </w:pPr>
            <w:r w:rsidRPr="0019609F">
              <w:t>0</w:t>
            </w:r>
          </w:p>
          <w:p w14:paraId="37051886" w14:textId="77777777" w:rsidR="004B00CB" w:rsidRPr="0019609F" w:rsidRDefault="004B00CB" w:rsidP="00173C9B">
            <w:pPr>
              <w:pStyle w:val="TAC"/>
            </w:pPr>
            <w:r w:rsidRPr="0019609F">
              <w:t>Spare</w:t>
            </w:r>
          </w:p>
        </w:tc>
        <w:tc>
          <w:tcPr>
            <w:tcW w:w="37.15pt" w:type="dxa"/>
            <w:gridSpan w:val="2"/>
          </w:tcPr>
          <w:p w14:paraId="598A9283" w14:textId="77777777" w:rsidR="004B00CB" w:rsidRPr="0019609F" w:rsidRDefault="004B00CB" w:rsidP="00173C9B">
            <w:pPr>
              <w:pStyle w:val="TAC"/>
            </w:pPr>
            <w:r w:rsidRPr="00287C82">
              <w:t>EPLMNC</w:t>
            </w:r>
          </w:p>
        </w:tc>
        <w:tc>
          <w:tcPr>
            <w:tcW w:w="37.15pt" w:type="dxa"/>
          </w:tcPr>
          <w:p w14:paraId="34239085" w14:textId="77777777" w:rsidR="004B00CB" w:rsidRPr="0019609F" w:rsidRDefault="004B00CB" w:rsidP="00173C9B">
            <w:pPr>
              <w:pStyle w:val="TAC"/>
            </w:pPr>
            <w:r>
              <w:t>RATC</w:t>
            </w:r>
          </w:p>
        </w:tc>
        <w:tc>
          <w:tcPr>
            <w:tcW w:w="44.20pt" w:type="dxa"/>
            <w:tcBorders>
              <w:top w:val="nil"/>
              <w:start w:val="nil"/>
              <w:bottom w:val="nil"/>
              <w:end w:val="nil"/>
            </w:tcBorders>
          </w:tcPr>
          <w:p w14:paraId="536C0B7E" w14:textId="77777777" w:rsidR="004B00CB" w:rsidRPr="0019609F" w:rsidRDefault="004B00CB" w:rsidP="00173C9B">
            <w:pPr>
              <w:pStyle w:val="TAL"/>
            </w:pPr>
            <w:r w:rsidRPr="0019609F">
              <w:t>octet 3</w:t>
            </w:r>
          </w:p>
        </w:tc>
      </w:tr>
    </w:tbl>
    <w:p w14:paraId="24E524C3" w14:textId="77777777" w:rsidR="004B00CB" w:rsidRPr="0019609F" w:rsidRDefault="004B00CB" w:rsidP="004B00CB">
      <w:pPr>
        <w:pStyle w:val="TF"/>
        <w:rPr>
          <w:lang w:val="fr-FR"/>
        </w:rPr>
      </w:pPr>
      <w:r w:rsidRPr="0019609F">
        <w:rPr>
          <w:lang w:val="fr-FR"/>
        </w:rPr>
        <w:t>Figure </w:t>
      </w:r>
      <w:r>
        <w:rPr>
          <w:lang w:val="fr-FR"/>
        </w:rPr>
        <w:t>9.11.4.17</w:t>
      </w:r>
      <w:r>
        <w:rPr>
          <w:lang w:val="en-US"/>
        </w:rPr>
        <w:t>.1</w:t>
      </w:r>
      <w:r w:rsidRPr="0019609F">
        <w:rPr>
          <w:lang w:val="fr-FR"/>
        </w:rPr>
        <w:t xml:space="preserve">: </w:t>
      </w:r>
      <w:r w:rsidRPr="0019609F">
        <w:rPr>
          <w:lang w:eastAsia="ko-KR"/>
        </w:rPr>
        <w:t xml:space="preserve">Re-attempt </w:t>
      </w:r>
      <w:r>
        <w:rPr>
          <w:lang w:eastAsia="ko-KR"/>
        </w:rPr>
        <w:t>indicator</w:t>
      </w:r>
    </w:p>
    <w:p w14:paraId="05C0021E" w14:textId="77777777" w:rsidR="004B00CB" w:rsidRPr="0019609F" w:rsidRDefault="004B00CB" w:rsidP="004B00CB">
      <w:pPr>
        <w:pStyle w:val="TH"/>
        <w:rPr>
          <w:lang w:val="en-US"/>
        </w:rPr>
      </w:pPr>
      <w:r w:rsidRPr="0019609F">
        <w:rPr>
          <w:lang w:val="en-US"/>
        </w:rPr>
        <w:lastRenderedPageBreak/>
        <w:t>Table </w:t>
      </w:r>
      <w:r>
        <w:rPr>
          <w:lang w:val="en-US"/>
        </w:rPr>
        <w:t>9.11.4.17.1</w:t>
      </w:r>
      <w:r w:rsidRPr="0019609F">
        <w:rPr>
          <w:lang w:val="en-US"/>
        </w:rPr>
        <w:t xml:space="preserve">: </w:t>
      </w:r>
      <w:r w:rsidRPr="0019609F">
        <w:rPr>
          <w:lang w:eastAsia="ko-KR"/>
        </w:rPr>
        <w:t>Re-attempt indicator</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86"/>
        <w:gridCol w:w="6803"/>
        <w:gridCol w:w="8"/>
      </w:tblGrid>
      <w:tr w:rsidR="004B00CB" w:rsidRPr="005F7EB0" w14:paraId="41D986D9" w14:textId="77777777" w:rsidTr="00173C9B">
        <w:trPr>
          <w:gridAfter w:val="1"/>
          <w:wAfter w:w="0.40pt" w:type="dxa"/>
          <w:cantSplit/>
          <w:jc w:val="center"/>
        </w:trPr>
        <w:tc>
          <w:tcPr>
            <w:tcW w:w="354.45pt" w:type="dxa"/>
            <w:gridSpan w:val="2"/>
          </w:tcPr>
          <w:p w14:paraId="321DF1FF" w14:textId="77777777" w:rsidR="004B00CB" w:rsidRPr="005F7EB0" w:rsidRDefault="004B00CB" w:rsidP="00173C9B">
            <w:pPr>
              <w:pStyle w:val="TAL"/>
            </w:pPr>
            <w:r>
              <w:t>RATC</w:t>
            </w:r>
            <w:r w:rsidRPr="005F7EB0">
              <w:t xml:space="preserve"> (o</w:t>
            </w:r>
            <w:r>
              <w:t>ctet 3, bit 1</w:t>
            </w:r>
            <w:r w:rsidRPr="005F7EB0">
              <w:t>)</w:t>
            </w:r>
          </w:p>
        </w:tc>
      </w:tr>
      <w:tr w:rsidR="004B00CB" w:rsidRPr="005F7EB0" w14:paraId="7BE958AE" w14:textId="77777777" w:rsidTr="00173C9B">
        <w:trPr>
          <w:gridAfter w:val="1"/>
          <w:wAfter w:w="0.40pt" w:type="dxa"/>
          <w:cantSplit/>
          <w:jc w:val="center"/>
        </w:trPr>
        <w:tc>
          <w:tcPr>
            <w:tcW w:w="354.45pt" w:type="dxa"/>
            <w:gridSpan w:val="2"/>
          </w:tcPr>
          <w:p w14:paraId="51170A0C" w14:textId="77777777" w:rsidR="004B00CB" w:rsidRPr="005F7EB0" w:rsidRDefault="004B00CB" w:rsidP="00173C9B">
            <w:pPr>
              <w:pStyle w:val="TAL"/>
            </w:pPr>
            <w:r w:rsidRPr="005F7EB0">
              <w:t>Bit</w:t>
            </w:r>
          </w:p>
        </w:tc>
      </w:tr>
      <w:tr w:rsidR="004B00CB" w:rsidRPr="005F7EB0" w14:paraId="3DC728F2" w14:textId="77777777" w:rsidTr="00173C9B">
        <w:tblPrEx>
          <w:tblLook w:firstRow="0" w:lastRow="0" w:firstColumn="0" w:lastColumn="0" w:noHBand="0" w:noVBand="0"/>
        </w:tblPrEx>
        <w:trPr>
          <w:cantSplit/>
          <w:jc w:val="center"/>
        </w:trPr>
        <w:tc>
          <w:tcPr>
            <w:tcW w:w="14.30pt" w:type="dxa"/>
          </w:tcPr>
          <w:p w14:paraId="41FC01BF" w14:textId="77777777" w:rsidR="004B00CB" w:rsidRPr="005F7EB0" w:rsidRDefault="004B00CB" w:rsidP="00173C9B">
            <w:pPr>
              <w:pStyle w:val="TAH"/>
            </w:pPr>
            <w:r w:rsidRPr="005F7EB0">
              <w:rPr>
                <w:rFonts w:hint="eastAsia"/>
              </w:rPr>
              <w:t>1</w:t>
            </w:r>
          </w:p>
        </w:tc>
        <w:tc>
          <w:tcPr>
            <w:tcW w:w="340.55pt" w:type="dxa"/>
            <w:gridSpan w:val="2"/>
          </w:tcPr>
          <w:p w14:paraId="7BDBE402" w14:textId="77777777" w:rsidR="004B00CB" w:rsidRPr="005F7EB0" w:rsidRDefault="004B00CB" w:rsidP="00173C9B">
            <w:pPr>
              <w:pStyle w:val="TAL"/>
            </w:pPr>
          </w:p>
        </w:tc>
      </w:tr>
      <w:tr w:rsidR="004B00CB" w:rsidRPr="005F7EB0" w14:paraId="266729BA" w14:textId="77777777" w:rsidTr="00173C9B">
        <w:trPr>
          <w:gridAfter w:val="1"/>
          <w:wAfter w:w="0.40pt" w:type="dxa"/>
          <w:cantSplit/>
          <w:jc w:val="center"/>
        </w:trPr>
        <w:tc>
          <w:tcPr>
            <w:tcW w:w="14.30pt" w:type="dxa"/>
            <w:hideMark/>
          </w:tcPr>
          <w:p w14:paraId="1C7AAE72" w14:textId="77777777" w:rsidR="004B00CB" w:rsidRPr="005F7EB0" w:rsidRDefault="004B00CB" w:rsidP="00173C9B">
            <w:pPr>
              <w:pStyle w:val="TAL"/>
            </w:pPr>
            <w:r w:rsidRPr="005F7EB0">
              <w:t>0</w:t>
            </w:r>
          </w:p>
        </w:tc>
        <w:tc>
          <w:tcPr>
            <w:tcW w:w="340.15pt" w:type="dxa"/>
          </w:tcPr>
          <w:p w14:paraId="29831FC9" w14:textId="77777777" w:rsidR="004B00CB" w:rsidRPr="005F7EB0" w:rsidRDefault="004B00CB" w:rsidP="00173C9B">
            <w:pPr>
              <w:pStyle w:val="TAL"/>
            </w:pPr>
            <w:r w:rsidRPr="009A4B75">
              <w:t>UE is allowed to re</w:t>
            </w:r>
            <w:r>
              <w:t>-attempt</w:t>
            </w:r>
            <w:r w:rsidRPr="009A4B75">
              <w:t xml:space="preserve"> the </w:t>
            </w:r>
            <w:r>
              <w:t>procedure in S1 mode</w:t>
            </w:r>
          </w:p>
        </w:tc>
      </w:tr>
      <w:tr w:rsidR="004B00CB" w:rsidRPr="005F7EB0" w14:paraId="452575D4" w14:textId="77777777" w:rsidTr="00173C9B">
        <w:trPr>
          <w:gridAfter w:val="1"/>
          <w:wAfter w:w="0.40pt" w:type="dxa"/>
          <w:cantSplit/>
          <w:jc w:val="center"/>
        </w:trPr>
        <w:tc>
          <w:tcPr>
            <w:tcW w:w="14.30pt" w:type="dxa"/>
            <w:hideMark/>
          </w:tcPr>
          <w:p w14:paraId="5EB897E4" w14:textId="77777777" w:rsidR="004B00CB" w:rsidRPr="005F7EB0" w:rsidRDefault="004B00CB" w:rsidP="00173C9B">
            <w:pPr>
              <w:pStyle w:val="TAL"/>
            </w:pPr>
            <w:r w:rsidRPr="005F7EB0">
              <w:t>1</w:t>
            </w:r>
          </w:p>
        </w:tc>
        <w:tc>
          <w:tcPr>
            <w:tcW w:w="340.15pt" w:type="dxa"/>
          </w:tcPr>
          <w:p w14:paraId="6AA7DF11" w14:textId="77777777" w:rsidR="004B00CB" w:rsidRPr="005F7EB0" w:rsidRDefault="004B00CB" w:rsidP="00173C9B">
            <w:pPr>
              <w:pStyle w:val="TAL"/>
            </w:pPr>
            <w:r w:rsidRPr="009A4B75">
              <w:t xml:space="preserve">UE is </w:t>
            </w:r>
            <w:r>
              <w:t xml:space="preserve">not </w:t>
            </w:r>
            <w:r w:rsidRPr="009A4B75">
              <w:t>allowed to re</w:t>
            </w:r>
            <w:r>
              <w:t>-attempt</w:t>
            </w:r>
            <w:r w:rsidRPr="009A4B75">
              <w:t xml:space="preserve"> the </w:t>
            </w:r>
            <w:r>
              <w:t>procedure in S1 mode</w:t>
            </w:r>
          </w:p>
        </w:tc>
      </w:tr>
      <w:tr w:rsidR="004B00CB" w:rsidRPr="005F7EB0" w14:paraId="55C0B051" w14:textId="77777777" w:rsidTr="00173C9B">
        <w:trPr>
          <w:gridAfter w:val="1"/>
          <w:wAfter w:w="0.40pt" w:type="dxa"/>
          <w:cantSplit/>
          <w:jc w:val="center"/>
        </w:trPr>
        <w:tc>
          <w:tcPr>
            <w:tcW w:w="354.45pt" w:type="dxa"/>
            <w:gridSpan w:val="2"/>
          </w:tcPr>
          <w:p w14:paraId="49261A03" w14:textId="77777777" w:rsidR="004B00CB" w:rsidRPr="005F7EB0" w:rsidRDefault="004B00CB" w:rsidP="00173C9B">
            <w:pPr>
              <w:pStyle w:val="TAL"/>
            </w:pPr>
          </w:p>
        </w:tc>
      </w:tr>
      <w:tr w:rsidR="004B00CB" w:rsidRPr="005F7EB0" w14:paraId="110F8311" w14:textId="77777777" w:rsidTr="00173C9B">
        <w:trPr>
          <w:gridAfter w:val="1"/>
          <w:wAfter w:w="0.40pt" w:type="dxa"/>
          <w:cantSplit/>
          <w:jc w:val="center"/>
        </w:trPr>
        <w:tc>
          <w:tcPr>
            <w:tcW w:w="354.45pt" w:type="dxa"/>
            <w:gridSpan w:val="2"/>
          </w:tcPr>
          <w:p w14:paraId="5C38FB5A" w14:textId="77777777" w:rsidR="004B00CB" w:rsidRDefault="004B00CB" w:rsidP="00173C9B">
            <w:pPr>
              <w:pStyle w:val="TAL"/>
            </w:pPr>
            <w:r>
              <w:t>EPLMNC (octet 3, bit 2)</w:t>
            </w:r>
          </w:p>
        </w:tc>
      </w:tr>
      <w:tr w:rsidR="004B00CB" w:rsidRPr="005F7EB0" w14:paraId="47BDE40C" w14:textId="77777777" w:rsidTr="00173C9B">
        <w:trPr>
          <w:gridAfter w:val="1"/>
          <w:wAfter w:w="0.40pt" w:type="dxa"/>
          <w:cantSplit/>
          <w:jc w:val="center"/>
        </w:trPr>
        <w:tc>
          <w:tcPr>
            <w:tcW w:w="354.45pt" w:type="dxa"/>
            <w:gridSpan w:val="2"/>
          </w:tcPr>
          <w:p w14:paraId="1B23CEB6" w14:textId="77777777" w:rsidR="004B00CB" w:rsidRPr="005F7EB0" w:rsidRDefault="004B00CB" w:rsidP="00173C9B">
            <w:pPr>
              <w:pStyle w:val="TAL"/>
            </w:pPr>
            <w:r>
              <w:t>Bit</w:t>
            </w:r>
          </w:p>
        </w:tc>
      </w:tr>
      <w:tr w:rsidR="004B00CB" w:rsidRPr="005F7EB0" w14:paraId="45BA90ED" w14:textId="77777777" w:rsidTr="00173C9B">
        <w:tblPrEx>
          <w:tblLook w:firstRow="0" w:lastRow="0" w:firstColumn="0" w:lastColumn="0" w:noHBand="0" w:noVBand="0"/>
        </w:tblPrEx>
        <w:trPr>
          <w:cantSplit/>
          <w:jc w:val="center"/>
        </w:trPr>
        <w:tc>
          <w:tcPr>
            <w:tcW w:w="14.30pt" w:type="dxa"/>
          </w:tcPr>
          <w:p w14:paraId="5AE28895" w14:textId="77777777" w:rsidR="004B00CB" w:rsidRPr="005F7EB0" w:rsidRDefault="004B00CB" w:rsidP="00173C9B">
            <w:pPr>
              <w:pStyle w:val="TAH"/>
            </w:pPr>
            <w:r>
              <w:rPr>
                <w:rFonts w:hint="eastAsia"/>
              </w:rPr>
              <w:t>2</w:t>
            </w:r>
          </w:p>
        </w:tc>
        <w:tc>
          <w:tcPr>
            <w:tcW w:w="340.55pt" w:type="dxa"/>
            <w:gridSpan w:val="2"/>
          </w:tcPr>
          <w:p w14:paraId="3F9EAF5E" w14:textId="77777777" w:rsidR="004B00CB" w:rsidRPr="005F7EB0" w:rsidRDefault="004B00CB" w:rsidP="00173C9B">
            <w:pPr>
              <w:pStyle w:val="TAL"/>
            </w:pPr>
          </w:p>
        </w:tc>
      </w:tr>
      <w:tr w:rsidR="004B00CB" w:rsidRPr="005F7EB0" w14:paraId="2120B842" w14:textId="77777777" w:rsidTr="00173C9B">
        <w:trPr>
          <w:gridAfter w:val="1"/>
          <w:wAfter w:w="0.40pt" w:type="dxa"/>
          <w:cantSplit/>
          <w:jc w:val="center"/>
        </w:trPr>
        <w:tc>
          <w:tcPr>
            <w:tcW w:w="14.30pt" w:type="dxa"/>
            <w:hideMark/>
          </w:tcPr>
          <w:p w14:paraId="21569D88" w14:textId="77777777" w:rsidR="004B00CB" w:rsidRPr="005F7EB0" w:rsidRDefault="004B00CB" w:rsidP="00173C9B">
            <w:pPr>
              <w:pStyle w:val="TAL"/>
            </w:pPr>
            <w:r w:rsidRPr="005F7EB0">
              <w:t>0</w:t>
            </w:r>
          </w:p>
        </w:tc>
        <w:tc>
          <w:tcPr>
            <w:tcW w:w="340.15pt" w:type="dxa"/>
          </w:tcPr>
          <w:p w14:paraId="12E61E2F" w14:textId="77777777" w:rsidR="004B00CB" w:rsidRPr="005F7EB0" w:rsidRDefault="004B00CB" w:rsidP="00173C9B">
            <w:pPr>
              <w:pStyle w:val="TAL"/>
            </w:pPr>
            <w:r>
              <w:t>UE is allowed to re-attempt the procedure in an equivalent PLMN</w:t>
            </w:r>
          </w:p>
        </w:tc>
      </w:tr>
      <w:tr w:rsidR="004B00CB" w:rsidRPr="005F7EB0" w14:paraId="1BFBFFAF" w14:textId="77777777" w:rsidTr="00173C9B">
        <w:trPr>
          <w:gridAfter w:val="1"/>
          <w:wAfter w:w="0.40pt" w:type="dxa"/>
          <w:cantSplit/>
          <w:jc w:val="center"/>
        </w:trPr>
        <w:tc>
          <w:tcPr>
            <w:tcW w:w="14.30pt" w:type="dxa"/>
            <w:hideMark/>
          </w:tcPr>
          <w:p w14:paraId="7F4984E1" w14:textId="77777777" w:rsidR="004B00CB" w:rsidRPr="005F7EB0" w:rsidRDefault="004B00CB" w:rsidP="00173C9B">
            <w:pPr>
              <w:pStyle w:val="TAL"/>
            </w:pPr>
            <w:r w:rsidRPr="005F7EB0">
              <w:t>1</w:t>
            </w:r>
          </w:p>
        </w:tc>
        <w:tc>
          <w:tcPr>
            <w:tcW w:w="340.15pt" w:type="dxa"/>
          </w:tcPr>
          <w:p w14:paraId="427BA1D3" w14:textId="77777777" w:rsidR="004B00CB" w:rsidRPr="005F7EB0" w:rsidRDefault="004B00CB" w:rsidP="00173C9B">
            <w:pPr>
              <w:pStyle w:val="TAL"/>
            </w:pPr>
            <w:r>
              <w:t>UE is not allowed to re-attempt the procedure in an equivalent PLMN</w:t>
            </w:r>
          </w:p>
        </w:tc>
      </w:tr>
      <w:tr w:rsidR="004B00CB" w:rsidRPr="005F7EB0" w14:paraId="075093F0" w14:textId="77777777" w:rsidTr="00173C9B">
        <w:trPr>
          <w:gridAfter w:val="1"/>
          <w:wAfter w:w="0.40pt" w:type="dxa"/>
          <w:cantSplit/>
          <w:jc w:val="center"/>
        </w:trPr>
        <w:tc>
          <w:tcPr>
            <w:tcW w:w="354.45pt" w:type="dxa"/>
            <w:gridSpan w:val="2"/>
          </w:tcPr>
          <w:p w14:paraId="2D8CA2DC" w14:textId="77777777" w:rsidR="004B00CB" w:rsidRDefault="004B00CB" w:rsidP="00173C9B">
            <w:pPr>
              <w:pStyle w:val="TAL"/>
            </w:pPr>
          </w:p>
        </w:tc>
      </w:tr>
      <w:tr w:rsidR="004B00CB" w:rsidRPr="005F7EB0" w14:paraId="1CFFD6C0" w14:textId="77777777" w:rsidTr="00173C9B">
        <w:trPr>
          <w:gridAfter w:val="1"/>
          <w:wAfter w:w="0.40pt" w:type="dxa"/>
          <w:cantSplit/>
          <w:jc w:val="center"/>
        </w:trPr>
        <w:tc>
          <w:tcPr>
            <w:tcW w:w="354.45pt" w:type="dxa"/>
            <w:gridSpan w:val="2"/>
          </w:tcPr>
          <w:p w14:paraId="394812A3" w14:textId="77777777" w:rsidR="004B00CB" w:rsidRPr="005F7EB0" w:rsidRDefault="004B00CB" w:rsidP="00173C9B">
            <w:pPr>
              <w:pStyle w:val="TAL"/>
            </w:pPr>
            <w:r>
              <w:t>Bits 3 to 8 of octet 3 are spare and shall be encoded as zero.</w:t>
            </w:r>
          </w:p>
        </w:tc>
      </w:tr>
    </w:tbl>
    <w:p w14:paraId="1DDE4DEE" w14:textId="77777777" w:rsidR="004B00CB" w:rsidRDefault="004B00CB" w:rsidP="0085304B"/>
    <w:p w14:paraId="7460768E" w14:textId="77777777" w:rsidR="00CC0985" w:rsidRPr="00913BB3" w:rsidRDefault="00CC0985" w:rsidP="00CC0985">
      <w:pPr>
        <w:pStyle w:val="4"/>
      </w:pPr>
      <w:bookmarkStart w:id="444" w:name="_Toc11419912"/>
      <w:r>
        <w:t>9.11.4.18</w:t>
      </w:r>
      <w:r w:rsidRPr="00913BB3">
        <w:tab/>
        <w:t xml:space="preserve">5GSM </w:t>
      </w:r>
      <w:r w:rsidRPr="00CC0C94">
        <w:t>network feature support</w:t>
      </w:r>
      <w:bookmarkEnd w:id="444"/>
    </w:p>
    <w:p w14:paraId="33B11049" w14:textId="77777777" w:rsidR="00CC0985" w:rsidRPr="00CC0C94" w:rsidRDefault="00CC0985" w:rsidP="00CC0985">
      <w:r w:rsidRPr="00CC0C94">
        <w:t xml:space="preserve">The purpose of the </w:t>
      </w:r>
      <w:r w:rsidRPr="00913BB3">
        <w:t xml:space="preserve">5GSM </w:t>
      </w:r>
      <w:r w:rsidRPr="00CC0C94">
        <w:t xml:space="preserve">network feature support information element is to indicate whether certain </w:t>
      </w:r>
      <w:r>
        <w:t xml:space="preserve">session management related </w:t>
      </w:r>
      <w:r w:rsidRPr="00CC0C94">
        <w:t>features are supported by the network.</w:t>
      </w:r>
    </w:p>
    <w:p w14:paraId="2ACA8D2C" w14:textId="77777777" w:rsidR="00CC0985" w:rsidRPr="00913BB3" w:rsidRDefault="00CC0985" w:rsidP="00CC0985">
      <w:pPr>
        <w:rPr>
          <w:lang w:val="en-US"/>
        </w:rPr>
      </w:pPr>
      <w:r w:rsidRPr="00913BB3">
        <w:rPr>
          <w:lang w:val="en-US"/>
        </w:rPr>
        <w:t xml:space="preserve">The </w:t>
      </w:r>
      <w:r w:rsidRPr="00913BB3">
        <w:t xml:space="preserve">5GSM </w:t>
      </w:r>
      <w:r w:rsidRPr="00CC0C94">
        <w:t>network feature support</w:t>
      </w:r>
      <w:r w:rsidRPr="00913BB3">
        <w:rPr>
          <w:lang w:val="en-US"/>
        </w:rPr>
        <w:t xml:space="preserve"> information element is coded as shown in figure </w:t>
      </w:r>
      <w:r>
        <w:t>9.11.4.18</w:t>
      </w:r>
      <w:r w:rsidRPr="00913BB3">
        <w:t>.1</w:t>
      </w:r>
      <w:r w:rsidRPr="00913BB3">
        <w:rPr>
          <w:lang w:val="en-US"/>
        </w:rPr>
        <w:t xml:space="preserve"> and table </w:t>
      </w:r>
      <w:r>
        <w:t>9.11.4.18</w:t>
      </w:r>
      <w:r w:rsidRPr="00913BB3">
        <w:t>.1</w:t>
      </w:r>
      <w:r w:rsidRPr="00913BB3">
        <w:rPr>
          <w:lang w:val="en-US"/>
        </w:rPr>
        <w:t>.</w:t>
      </w:r>
    </w:p>
    <w:p w14:paraId="3796A3DB" w14:textId="77777777" w:rsidR="00CC0985" w:rsidRPr="00913BB3" w:rsidRDefault="00CC0985" w:rsidP="00CC0985">
      <w:pPr>
        <w:rPr>
          <w:lang w:val="en-US"/>
        </w:rPr>
      </w:pPr>
      <w:r w:rsidRPr="00913BB3">
        <w:rPr>
          <w:lang w:val="en-US"/>
        </w:rPr>
        <w:t xml:space="preserve">The </w:t>
      </w:r>
      <w:r w:rsidRPr="00913BB3">
        <w:t xml:space="preserve">5GSM </w:t>
      </w:r>
      <w:r w:rsidRPr="00CC0C94">
        <w:t>network feature support</w:t>
      </w:r>
      <w:r w:rsidRPr="00913BB3">
        <w:t xml:space="preserve"> </w:t>
      </w:r>
      <w:r w:rsidRPr="00913BB3">
        <w:rPr>
          <w:lang w:val="en-US"/>
        </w:rPr>
        <w:t xml:space="preserve">is a type 4 information element </w:t>
      </w:r>
      <w:r w:rsidRPr="00913BB3">
        <w:t>with a minimum length of 3 octets and a maximum length of 15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21"/>
        <w:gridCol w:w="721"/>
        <w:gridCol w:w="721"/>
        <w:gridCol w:w="721"/>
        <w:gridCol w:w="721"/>
        <w:gridCol w:w="721"/>
        <w:gridCol w:w="721"/>
        <w:gridCol w:w="722"/>
        <w:gridCol w:w="1137"/>
      </w:tblGrid>
      <w:tr w:rsidR="00CC0985" w:rsidRPr="00913BB3" w14:paraId="32364ECF" w14:textId="77777777" w:rsidTr="003E0A8E">
        <w:trPr>
          <w:cantSplit/>
          <w:jc w:val="center"/>
        </w:trPr>
        <w:tc>
          <w:tcPr>
            <w:tcW w:w="36.05pt" w:type="dxa"/>
            <w:tcBorders>
              <w:top w:val="nil"/>
              <w:start w:val="nil"/>
              <w:bottom w:val="single" w:sz="4" w:space="0" w:color="auto"/>
              <w:end w:val="nil"/>
            </w:tcBorders>
          </w:tcPr>
          <w:p w14:paraId="2918DE5A" w14:textId="77777777" w:rsidR="00CC0985" w:rsidRPr="00913BB3" w:rsidRDefault="00CC0985" w:rsidP="003E0A8E">
            <w:pPr>
              <w:pStyle w:val="TAC"/>
              <w:rPr>
                <w:lang w:eastAsia="en-US"/>
              </w:rPr>
            </w:pPr>
            <w:r w:rsidRPr="00913BB3">
              <w:rPr>
                <w:lang w:eastAsia="en-US"/>
              </w:rPr>
              <w:t>8</w:t>
            </w:r>
          </w:p>
        </w:tc>
        <w:tc>
          <w:tcPr>
            <w:tcW w:w="36.05pt" w:type="dxa"/>
            <w:tcBorders>
              <w:top w:val="nil"/>
              <w:start w:val="nil"/>
              <w:bottom w:val="single" w:sz="4" w:space="0" w:color="auto"/>
              <w:end w:val="nil"/>
            </w:tcBorders>
          </w:tcPr>
          <w:p w14:paraId="3A16FBB6" w14:textId="77777777" w:rsidR="00CC0985" w:rsidRPr="00913BB3" w:rsidRDefault="00CC0985" w:rsidP="003E0A8E">
            <w:pPr>
              <w:pStyle w:val="TAC"/>
              <w:rPr>
                <w:lang w:eastAsia="en-US"/>
              </w:rPr>
            </w:pPr>
            <w:r w:rsidRPr="00913BB3">
              <w:rPr>
                <w:lang w:eastAsia="en-US"/>
              </w:rPr>
              <w:t>7</w:t>
            </w:r>
          </w:p>
        </w:tc>
        <w:tc>
          <w:tcPr>
            <w:tcW w:w="36.05pt" w:type="dxa"/>
            <w:tcBorders>
              <w:top w:val="nil"/>
              <w:start w:val="nil"/>
              <w:bottom w:val="single" w:sz="4" w:space="0" w:color="auto"/>
              <w:end w:val="nil"/>
            </w:tcBorders>
          </w:tcPr>
          <w:p w14:paraId="1EC346DE" w14:textId="77777777" w:rsidR="00CC0985" w:rsidRPr="00913BB3" w:rsidRDefault="00CC0985" w:rsidP="003E0A8E">
            <w:pPr>
              <w:pStyle w:val="TAC"/>
              <w:rPr>
                <w:lang w:eastAsia="en-US"/>
              </w:rPr>
            </w:pPr>
            <w:r w:rsidRPr="00913BB3">
              <w:rPr>
                <w:lang w:eastAsia="en-US"/>
              </w:rPr>
              <w:t>6</w:t>
            </w:r>
          </w:p>
        </w:tc>
        <w:tc>
          <w:tcPr>
            <w:tcW w:w="36.05pt" w:type="dxa"/>
            <w:tcBorders>
              <w:top w:val="nil"/>
              <w:start w:val="nil"/>
              <w:bottom w:val="single" w:sz="4" w:space="0" w:color="auto"/>
              <w:end w:val="nil"/>
            </w:tcBorders>
          </w:tcPr>
          <w:p w14:paraId="44826CA5" w14:textId="77777777" w:rsidR="00CC0985" w:rsidRPr="00913BB3" w:rsidRDefault="00CC0985" w:rsidP="003E0A8E">
            <w:pPr>
              <w:pStyle w:val="TAC"/>
              <w:rPr>
                <w:lang w:eastAsia="en-US"/>
              </w:rPr>
            </w:pPr>
            <w:r w:rsidRPr="00913BB3">
              <w:rPr>
                <w:lang w:eastAsia="en-US"/>
              </w:rPr>
              <w:t>5</w:t>
            </w:r>
          </w:p>
        </w:tc>
        <w:tc>
          <w:tcPr>
            <w:tcW w:w="36.05pt" w:type="dxa"/>
            <w:tcBorders>
              <w:top w:val="nil"/>
              <w:start w:val="nil"/>
              <w:bottom w:val="single" w:sz="4" w:space="0" w:color="auto"/>
              <w:end w:val="nil"/>
            </w:tcBorders>
          </w:tcPr>
          <w:p w14:paraId="5A8EC00B" w14:textId="77777777" w:rsidR="00CC0985" w:rsidRPr="00913BB3" w:rsidRDefault="00CC0985" w:rsidP="003E0A8E">
            <w:pPr>
              <w:pStyle w:val="TAC"/>
              <w:rPr>
                <w:lang w:eastAsia="en-US"/>
              </w:rPr>
            </w:pPr>
            <w:r w:rsidRPr="00913BB3">
              <w:rPr>
                <w:lang w:eastAsia="en-US"/>
              </w:rPr>
              <w:t>4</w:t>
            </w:r>
          </w:p>
        </w:tc>
        <w:tc>
          <w:tcPr>
            <w:tcW w:w="36.05pt" w:type="dxa"/>
            <w:tcBorders>
              <w:top w:val="nil"/>
              <w:start w:val="nil"/>
              <w:bottom w:val="single" w:sz="4" w:space="0" w:color="auto"/>
              <w:end w:val="nil"/>
            </w:tcBorders>
          </w:tcPr>
          <w:p w14:paraId="316A587D" w14:textId="77777777" w:rsidR="00CC0985" w:rsidRPr="00913BB3" w:rsidRDefault="00CC0985" w:rsidP="003E0A8E">
            <w:pPr>
              <w:pStyle w:val="TAC"/>
              <w:rPr>
                <w:lang w:eastAsia="en-US"/>
              </w:rPr>
            </w:pPr>
            <w:r w:rsidRPr="00913BB3">
              <w:rPr>
                <w:lang w:eastAsia="en-US"/>
              </w:rPr>
              <w:t>3</w:t>
            </w:r>
          </w:p>
        </w:tc>
        <w:tc>
          <w:tcPr>
            <w:tcW w:w="36.05pt" w:type="dxa"/>
            <w:tcBorders>
              <w:top w:val="nil"/>
              <w:start w:val="nil"/>
              <w:bottom w:val="single" w:sz="4" w:space="0" w:color="auto"/>
              <w:end w:val="nil"/>
            </w:tcBorders>
          </w:tcPr>
          <w:p w14:paraId="57D17BDD" w14:textId="77777777" w:rsidR="00CC0985" w:rsidRPr="00913BB3" w:rsidRDefault="00CC0985" w:rsidP="003E0A8E">
            <w:pPr>
              <w:pStyle w:val="TAC"/>
              <w:rPr>
                <w:lang w:eastAsia="en-US"/>
              </w:rPr>
            </w:pPr>
            <w:r w:rsidRPr="00913BB3">
              <w:rPr>
                <w:lang w:eastAsia="en-US"/>
              </w:rPr>
              <w:t>2</w:t>
            </w:r>
          </w:p>
        </w:tc>
        <w:tc>
          <w:tcPr>
            <w:tcW w:w="36.10pt" w:type="dxa"/>
            <w:tcBorders>
              <w:top w:val="nil"/>
              <w:start w:val="nil"/>
              <w:bottom w:val="single" w:sz="4" w:space="0" w:color="auto"/>
              <w:end w:val="nil"/>
            </w:tcBorders>
          </w:tcPr>
          <w:p w14:paraId="1A89BFEE" w14:textId="77777777" w:rsidR="00CC0985" w:rsidRPr="00913BB3" w:rsidRDefault="00CC0985" w:rsidP="003E0A8E">
            <w:pPr>
              <w:pStyle w:val="TAC"/>
              <w:rPr>
                <w:lang w:eastAsia="en-US"/>
              </w:rPr>
            </w:pPr>
            <w:r w:rsidRPr="00913BB3">
              <w:rPr>
                <w:lang w:eastAsia="en-US"/>
              </w:rPr>
              <w:t>1</w:t>
            </w:r>
          </w:p>
        </w:tc>
        <w:tc>
          <w:tcPr>
            <w:tcW w:w="56.85pt" w:type="dxa"/>
            <w:tcBorders>
              <w:top w:val="nil"/>
              <w:start w:val="nil"/>
              <w:bottom w:val="nil"/>
              <w:end w:val="nil"/>
            </w:tcBorders>
          </w:tcPr>
          <w:p w14:paraId="3194BD7E" w14:textId="77777777" w:rsidR="00CC0985" w:rsidRPr="00913BB3" w:rsidRDefault="00CC0985" w:rsidP="003E0A8E">
            <w:pPr>
              <w:pStyle w:val="TAL"/>
              <w:rPr>
                <w:lang w:eastAsia="en-US"/>
              </w:rPr>
            </w:pPr>
          </w:p>
        </w:tc>
      </w:tr>
      <w:tr w:rsidR="00CC0985" w:rsidRPr="00913BB3" w14:paraId="597FAFA9" w14:textId="77777777" w:rsidTr="003E0A8E">
        <w:trPr>
          <w:cantSplit/>
          <w:jc w:val="center"/>
        </w:trPr>
        <w:tc>
          <w:tcPr>
            <w:tcW w:w="288.45pt" w:type="dxa"/>
            <w:gridSpan w:val="8"/>
            <w:tcBorders>
              <w:top w:val="single" w:sz="4" w:space="0" w:color="auto"/>
              <w:start w:val="single" w:sz="4" w:space="0" w:color="auto"/>
              <w:bottom w:val="single" w:sz="4" w:space="0" w:color="auto"/>
              <w:end w:val="single" w:sz="4" w:space="0" w:color="auto"/>
            </w:tcBorders>
          </w:tcPr>
          <w:p w14:paraId="687A3257" w14:textId="77777777" w:rsidR="00CC0985" w:rsidRPr="00913BB3" w:rsidRDefault="00CC0985" w:rsidP="003E0A8E">
            <w:pPr>
              <w:pStyle w:val="TAC"/>
              <w:rPr>
                <w:lang w:eastAsia="en-US"/>
              </w:rPr>
            </w:pPr>
            <w:r w:rsidRPr="00913BB3">
              <w:t xml:space="preserve">5GSM </w:t>
            </w:r>
            <w:r w:rsidRPr="00CC0C94">
              <w:t>network feature support</w:t>
            </w:r>
            <w:r w:rsidRPr="00913BB3">
              <w:t xml:space="preserve"> </w:t>
            </w:r>
            <w:r w:rsidRPr="00913BB3">
              <w:rPr>
                <w:lang w:eastAsia="en-US"/>
              </w:rPr>
              <w:t>IEI</w:t>
            </w:r>
          </w:p>
        </w:tc>
        <w:tc>
          <w:tcPr>
            <w:tcW w:w="56.85pt" w:type="dxa"/>
            <w:tcBorders>
              <w:top w:val="nil"/>
              <w:start w:val="nil"/>
              <w:bottom w:val="nil"/>
              <w:end w:val="nil"/>
            </w:tcBorders>
          </w:tcPr>
          <w:p w14:paraId="32EA16F6" w14:textId="77777777" w:rsidR="00CC0985" w:rsidRPr="00913BB3" w:rsidRDefault="00CC0985" w:rsidP="003E0A8E">
            <w:pPr>
              <w:pStyle w:val="TAL"/>
              <w:rPr>
                <w:lang w:eastAsia="en-US"/>
              </w:rPr>
            </w:pPr>
            <w:r w:rsidRPr="00913BB3">
              <w:rPr>
                <w:lang w:eastAsia="en-US"/>
              </w:rPr>
              <w:t>octet 1</w:t>
            </w:r>
          </w:p>
        </w:tc>
      </w:tr>
      <w:tr w:rsidR="00CC0985" w:rsidRPr="00913BB3" w14:paraId="3DDCFEA2" w14:textId="77777777" w:rsidTr="003E0A8E">
        <w:trPr>
          <w:cantSplit/>
          <w:jc w:val="center"/>
        </w:trPr>
        <w:tc>
          <w:tcPr>
            <w:tcW w:w="288.45pt" w:type="dxa"/>
            <w:gridSpan w:val="8"/>
            <w:tcBorders>
              <w:top w:val="single" w:sz="4" w:space="0" w:color="auto"/>
              <w:start w:val="single" w:sz="4" w:space="0" w:color="auto"/>
              <w:bottom w:val="single" w:sz="4" w:space="0" w:color="auto"/>
              <w:end w:val="single" w:sz="4" w:space="0" w:color="auto"/>
            </w:tcBorders>
          </w:tcPr>
          <w:p w14:paraId="1282CD80" w14:textId="77777777" w:rsidR="00CC0985" w:rsidRPr="00913BB3" w:rsidRDefault="00CC0985" w:rsidP="003E0A8E">
            <w:pPr>
              <w:pStyle w:val="TAC"/>
              <w:rPr>
                <w:lang w:eastAsia="en-US"/>
              </w:rPr>
            </w:pPr>
            <w:r w:rsidRPr="00913BB3">
              <w:rPr>
                <w:lang w:eastAsia="en-US"/>
              </w:rPr>
              <w:t xml:space="preserve">Length of </w:t>
            </w:r>
            <w:r w:rsidRPr="00913BB3">
              <w:t xml:space="preserve">5GSM </w:t>
            </w:r>
            <w:r w:rsidRPr="00CC0C94">
              <w:t>network feature support</w:t>
            </w:r>
            <w:r w:rsidRPr="00913BB3">
              <w:t xml:space="preserve"> </w:t>
            </w:r>
            <w:r w:rsidRPr="00913BB3">
              <w:rPr>
                <w:lang w:eastAsia="en-US"/>
              </w:rPr>
              <w:t>contents</w:t>
            </w:r>
          </w:p>
        </w:tc>
        <w:tc>
          <w:tcPr>
            <w:tcW w:w="56.85pt" w:type="dxa"/>
            <w:tcBorders>
              <w:top w:val="nil"/>
              <w:start w:val="nil"/>
              <w:bottom w:val="nil"/>
              <w:end w:val="nil"/>
            </w:tcBorders>
          </w:tcPr>
          <w:p w14:paraId="3F125894" w14:textId="77777777" w:rsidR="00CC0985" w:rsidRPr="00913BB3" w:rsidRDefault="00CC0985" w:rsidP="003E0A8E">
            <w:pPr>
              <w:pStyle w:val="TAL"/>
              <w:rPr>
                <w:lang w:eastAsia="en-US"/>
              </w:rPr>
            </w:pPr>
            <w:r w:rsidRPr="00913BB3">
              <w:rPr>
                <w:lang w:eastAsia="en-US"/>
              </w:rPr>
              <w:t>octet 2</w:t>
            </w:r>
          </w:p>
        </w:tc>
      </w:tr>
      <w:tr w:rsidR="00CC0985" w:rsidRPr="00913BB3" w14:paraId="47395D9C" w14:textId="77777777" w:rsidTr="003E0A8E">
        <w:trPr>
          <w:cantSplit/>
          <w:trHeight w:val="539"/>
          <w:jc w:val="center"/>
        </w:trPr>
        <w:tc>
          <w:tcPr>
            <w:tcW w:w="36.05pt" w:type="dxa"/>
            <w:tcBorders>
              <w:top w:val="nil"/>
              <w:start w:val="single" w:sz="4" w:space="0" w:color="auto"/>
              <w:bottom w:val="single" w:sz="4" w:space="0" w:color="auto"/>
              <w:end w:val="single" w:sz="4" w:space="0" w:color="auto"/>
            </w:tcBorders>
          </w:tcPr>
          <w:p w14:paraId="622150A9" w14:textId="77777777" w:rsidR="00CC0985" w:rsidRPr="00913BB3" w:rsidRDefault="00CC0985" w:rsidP="003E0A8E">
            <w:pPr>
              <w:pStyle w:val="TAC"/>
              <w:rPr>
                <w:lang w:eastAsia="en-US"/>
              </w:rPr>
            </w:pPr>
            <w:r w:rsidRPr="00913BB3">
              <w:rPr>
                <w:lang w:eastAsia="en-US"/>
              </w:rPr>
              <w:t>0</w:t>
            </w:r>
          </w:p>
          <w:p w14:paraId="33204BFF" w14:textId="77777777" w:rsidR="00CC0985" w:rsidRPr="00913BB3" w:rsidRDefault="00CC0985" w:rsidP="003E0A8E">
            <w:pPr>
              <w:pStyle w:val="TAC"/>
              <w:rPr>
                <w:lang w:eastAsia="en-US"/>
              </w:rPr>
            </w:pPr>
            <w:r w:rsidRPr="00913BB3">
              <w:rPr>
                <w:lang w:eastAsia="en-US"/>
              </w:rPr>
              <w:t>Spare</w:t>
            </w:r>
          </w:p>
        </w:tc>
        <w:tc>
          <w:tcPr>
            <w:tcW w:w="36.05pt" w:type="dxa"/>
            <w:tcBorders>
              <w:top w:val="nil"/>
              <w:start w:val="single" w:sz="4" w:space="0" w:color="auto"/>
              <w:bottom w:val="single" w:sz="4" w:space="0" w:color="auto"/>
              <w:end w:val="single" w:sz="4" w:space="0" w:color="auto"/>
            </w:tcBorders>
          </w:tcPr>
          <w:p w14:paraId="79103EFD" w14:textId="77777777" w:rsidR="00CC0985" w:rsidRPr="00913BB3" w:rsidRDefault="00CC0985" w:rsidP="003E0A8E">
            <w:pPr>
              <w:pStyle w:val="TAC"/>
              <w:rPr>
                <w:lang w:eastAsia="en-US"/>
              </w:rPr>
            </w:pPr>
            <w:r w:rsidRPr="00913BB3">
              <w:rPr>
                <w:lang w:eastAsia="en-US"/>
              </w:rPr>
              <w:t>0</w:t>
            </w:r>
          </w:p>
          <w:p w14:paraId="7F4D6971" w14:textId="77777777" w:rsidR="00CC0985" w:rsidRPr="00913BB3" w:rsidRDefault="00CC0985" w:rsidP="003E0A8E">
            <w:pPr>
              <w:pStyle w:val="TAC"/>
              <w:rPr>
                <w:lang w:eastAsia="en-US"/>
              </w:rPr>
            </w:pPr>
            <w:r w:rsidRPr="00913BB3">
              <w:rPr>
                <w:lang w:eastAsia="en-US"/>
              </w:rPr>
              <w:t>Spare</w:t>
            </w:r>
          </w:p>
        </w:tc>
        <w:tc>
          <w:tcPr>
            <w:tcW w:w="36.05pt" w:type="dxa"/>
            <w:tcBorders>
              <w:top w:val="nil"/>
              <w:start w:val="single" w:sz="4" w:space="0" w:color="auto"/>
              <w:bottom w:val="single" w:sz="4" w:space="0" w:color="auto"/>
              <w:end w:val="single" w:sz="4" w:space="0" w:color="auto"/>
            </w:tcBorders>
          </w:tcPr>
          <w:p w14:paraId="57D305DE" w14:textId="77777777" w:rsidR="00CC0985" w:rsidRPr="00913BB3" w:rsidRDefault="00CC0985" w:rsidP="003E0A8E">
            <w:pPr>
              <w:pStyle w:val="TAC"/>
              <w:rPr>
                <w:lang w:eastAsia="en-US"/>
              </w:rPr>
            </w:pPr>
            <w:r w:rsidRPr="00913BB3">
              <w:rPr>
                <w:lang w:eastAsia="en-US"/>
              </w:rPr>
              <w:t>0</w:t>
            </w:r>
          </w:p>
          <w:p w14:paraId="5594EC31" w14:textId="77777777" w:rsidR="00CC0985" w:rsidRPr="00913BB3" w:rsidRDefault="00CC0985" w:rsidP="003E0A8E">
            <w:pPr>
              <w:pStyle w:val="TAC"/>
              <w:rPr>
                <w:lang w:eastAsia="en-US"/>
              </w:rPr>
            </w:pPr>
            <w:r w:rsidRPr="00913BB3">
              <w:rPr>
                <w:lang w:eastAsia="en-US"/>
              </w:rPr>
              <w:t>Spare</w:t>
            </w:r>
          </w:p>
        </w:tc>
        <w:tc>
          <w:tcPr>
            <w:tcW w:w="36.05pt" w:type="dxa"/>
            <w:tcBorders>
              <w:top w:val="nil"/>
              <w:start w:val="single" w:sz="4" w:space="0" w:color="auto"/>
              <w:bottom w:val="single" w:sz="4" w:space="0" w:color="auto"/>
              <w:end w:val="single" w:sz="4" w:space="0" w:color="auto"/>
            </w:tcBorders>
          </w:tcPr>
          <w:p w14:paraId="4D35E5C6" w14:textId="77777777" w:rsidR="00CC0985" w:rsidRPr="00913BB3" w:rsidRDefault="00CC0985" w:rsidP="003E0A8E">
            <w:pPr>
              <w:pStyle w:val="TAC"/>
              <w:rPr>
                <w:lang w:val="es-ES" w:eastAsia="ja-JP"/>
              </w:rPr>
            </w:pPr>
            <w:r w:rsidRPr="00913BB3">
              <w:rPr>
                <w:lang w:val="es-ES" w:eastAsia="ja-JP"/>
              </w:rPr>
              <w:t>0</w:t>
            </w:r>
          </w:p>
          <w:p w14:paraId="27BCABD5" w14:textId="77777777" w:rsidR="00CC0985" w:rsidRPr="00913BB3" w:rsidRDefault="00CC0985" w:rsidP="003E0A8E">
            <w:pPr>
              <w:pStyle w:val="TAC"/>
              <w:rPr>
                <w:lang w:val="es-ES" w:eastAsia="ja-JP"/>
              </w:rPr>
            </w:pPr>
            <w:r w:rsidRPr="00913BB3">
              <w:rPr>
                <w:lang w:val="es-ES" w:eastAsia="ja-JP"/>
              </w:rPr>
              <w:t>Spare</w:t>
            </w:r>
          </w:p>
        </w:tc>
        <w:tc>
          <w:tcPr>
            <w:tcW w:w="36.05pt" w:type="dxa"/>
            <w:tcBorders>
              <w:top w:val="nil"/>
              <w:start w:val="single" w:sz="4" w:space="0" w:color="auto"/>
              <w:bottom w:val="single" w:sz="4" w:space="0" w:color="auto"/>
              <w:end w:val="single" w:sz="4" w:space="0" w:color="auto"/>
            </w:tcBorders>
          </w:tcPr>
          <w:p w14:paraId="0C18C820" w14:textId="77777777" w:rsidR="00CC0985" w:rsidRPr="00913BB3" w:rsidRDefault="00CC0985" w:rsidP="003E0A8E">
            <w:pPr>
              <w:pStyle w:val="TAC"/>
              <w:rPr>
                <w:lang w:eastAsia="en-US"/>
              </w:rPr>
            </w:pPr>
            <w:r w:rsidRPr="00913BB3">
              <w:rPr>
                <w:lang w:eastAsia="en-US"/>
              </w:rPr>
              <w:t>0</w:t>
            </w:r>
          </w:p>
          <w:p w14:paraId="2DC21A84" w14:textId="77777777" w:rsidR="00CC0985" w:rsidRPr="00913BB3" w:rsidRDefault="00CC0985" w:rsidP="003E0A8E">
            <w:pPr>
              <w:pStyle w:val="TAC"/>
              <w:rPr>
                <w:lang w:eastAsia="en-US"/>
              </w:rPr>
            </w:pPr>
            <w:r w:rsidRPr="00913BB3">
              <w:rPr>
                <w:lang w:eastAsia="en-US"/>
              </w:rPr>
              <w:t>Spare</w:t>
            </w:r>
          </w:p>
        </w:tc>
        <w:tc>
          <w:tcPr>
            <w:tcW w:w="36.05pt" w:type="dxa"/>
            <w:tcBorders>
              <w:top w:val="nil"/>
              <w:start w:val="single" w:sz="4" w:space="0" w:color="auto"/>
              <w:bottom w:val="single" w:sz="4" w:space="0" w:color="auto"/>
              <w:end w:val="single" w:sz="4" w:space="0" w:color="auto"/>
            </w:tcBorders>
          </w:tcPr>
          <w:p w14:paraId="0A7FF7D9" w14:textId="77777777" w:rsidR="00CC0985" w:rsidRPr="00913BB3" w:rsidRDefault="00CC0985" w:rsidP="003E0A8E">
            <w:pPr>
              <w:pStyle w:val="TAC"/>
              <w:rPr>
                <w:lang w:eastAsia="en-US"/>
              </w:rPr>
            </w:pPr>
            <w:r w:rsidRPr="00913BB3">
              <w:rPr>
                <w:lang w:eastAsia="en-US"/>
              </w:rPr>
              <w:t>0</w:t>
            </w:r>
          </w:p>
          <w:p w14:paraId="6A53F4A7" w14:textId="77777777" w:rsidR="00CC0985" w:rsidRPr="00913BB3" w:rsidRDefault="00CC0985" w:rsidP="003E0A8E">
            <w:pPr>
              <w:pStyle w:val="TAC"/>
              <w:rPr>
                <w:lang w:eastAsia="en-US"/>
              </w:rPr>
            </w:pPr>
            <w:r w:rsidRPr="00913BB3">
              <w:rPr>
                <w:lang w:eastAsia="en-US"/>
              </w:rPr>
              <w:t>Spare</w:t>
            </w:r>
          </w:p>
        </w:tc>
        <w:tc>
          <w:tcPr>
            <w:tcW w:w="36.05pt" w:type="dxa"/>
            <w:tcBorders>
              <w:top w:val="nil"/>
              <w:start w:val="single" w:sz="4" w:space="0" w:color="auto"/>
              <w:bottom w:val="single" w:sz="4" w:space="0" w:color="auto"/>
              <w:end w:val="single" w:sz="4" w:space="0" w:color="auto"/>
            </w:tcBorders>
          </w:tcPr>
          <w:p w14:paraId="31DDAD0B" w14:textId="77777777" w:rsidR="00CC0985" w:rsidRPr="00913BB3" w:rsidRDefault="00CC0985" w:rsidP="003E0A8E">
            <w:pPr>
              <w:pStyle w:val="TAC"/>
              <w:rPr>
                <w:lang w:eastAsia="en-US"/>
              </w:rPr>
            </w:pPr>
            <w:r w:rsidRPr="00913BB3">
              <w:rPr>
                <w:lang w:eastAsia="en-US"/>
              </w:rPr>
              <w:t>0</w:t>
            </w:r>
          </w:p>
          <w:p w14:paraId="20445AEF" w14:textId="77777777" w:rsidR="00CC0985" w:rsidRPr="00913BB3" w:rsidRDefault="00CC0985" w:rsidP="003E0A8E">
            <w:pPr>
              <w:pStyle w:val="TAC"/>
              <w:rPr>
                <w:lang w:eastAsia="en-US"/>
              </w:rPr>
            </w:pPr>
            <w:r w:rsidRPr="00913BB3">
              <w:rPr>
                <w:lang w:eastAsia="en-US"/>
              </w:rPr>
              <w:t>Spare</w:t>
            </w:r>
          </w:p>
        </w:tc>
        <w:tc>
          <w:tcPr>
            <w:tcW w:w="36.10pt" w:type="dxa"/>
            <w:tcBorders>
              <w:top w:val="nil"/>
              <w:start w:val="single" w:sz="4" w:space="0" w:color="auto"/>
              <w:bottom w:val="single" w:sz="4" w:space="0" w:color="auto"/>
              <w:end w:val="single" w:sz="4" w:space="0" w:color="auto"/>
            </w:tcBorders>
          </w:tcPr>
          <w:p w14:paraId="796157CA" w14:textId="77777777" w:rsidR="00CC0985" w:rsidRPr="00913BB3" w:rsidRDefault="00CC0985" w:rsidP="003E0A8E">
            <w:pPr>
              <w:pStyle w:val="TAC"/>
              <w:rPr>
                <w:lang w:eastAsia="en-US"/>
              </w:rPr>
            </w:pPr>
            <w:r>
              <w:rPr>
                <w:lang w:eastAsia="en-US"/>
              </w:rPr>
              <w:t>EPT-S1</w:t>
            </w:r>
          </w:p>
        </w:tc>
        <w:tc>
          <w:tcPr>
            <w:tcW w:w="56.85pt" w:type="dxa"/>
            <w:tcBorders>
              <w:top w:val="nil"/>
              <w:start w:val="nil"/>
              <w:bottom w:val="nil"/>
              <w:end w:val="nil"/>
            </w:tcBorders>
          </w:tcPr>
          <w:p w14:paraId="2671DFD6" w14:textId="77777777" w:rsidR="00CC0985" w:rsidRPr="00913BB3" w:rsidRDefault="00CC0985" w:rsidP="003E0A8E">
            <w:pPr>
              <w:pStyle w:val="TAL"/>
              <w:rPr>
                <w:lang w:eastAsia="en-US"/>
              </w:rPr>
            </w:pPr>
          </w:p>
          <w:p w14:paraId="79A4ED87" w14:textId="77777777" w:rsidR="00CC0985" w:rsidRPr="00913BB3" w:rsidRDefault="00CC0985" w:rsidP="003E0A8E">
            <w:pPr>
              <w:pStyle w:val="TAL"/>
              <w:rPr>
                <w:lang w:eastAsia="en-US"/>
              </w:rPr>
            </w:pPr>
            <w:r w:rsidRPr="00913BB3">
              <w:rPr>
                <w:lang w:eastAsia="en-US"/>
              </w:rPr>
              <w:t>octet 3</w:t>
            </w:r>
          </w:p>
        </w:tc>
      </w:tr>
      <w:tr w:rsidR="00CC0985" w:rsidRPr="00913BB3" w14:paraId="2D7B5D95" w14:textId="77777777" w:rsidTr="003E0A8E">
        <w:trPr>
          <w:cantSplit/>
          <w:trHeight w:val="104"/>
          <w:jc w:val="center"/>
        </w:trPr>
        <w:tc>
          <w:tcPr>
            <w:tcW w:w="36.05pt" w:type="dxa"/>
            <w:tcBorders>
              <w:top w:val="single" w:sz="4" w:space="0" w:color="auto"/>
              <w:start w:val="single" w:sz="4" w:space="0" w:color="auto"/>
              <w:bottom w:val="nil"/>
              <w:end w:val="nil"/>
            </w:tcBorders>
          </w:tcPr>
          <w:p w14:paraId="7EC91664" w14:textId="77777777" w:rsidR="00CC0985" w:rsidRPr="00913BB3" w:rsidRDefault="00CC0985" w:rsidP="003E0A8E">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036CE9AD" w14:textId="77777777" w:rsidR="00CC0985" w:rsidRPr="00913BB3" w:rsidRDefault="00CC0985" w:rsidP="003E0A8E">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044D4255" w14:textId="77777777" w:rsidR="00CC0985" w:rsidRPr="00913BB3" w:rsidRDefault="00CC0985" w:rsidP="003E0A8E">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22F65800" w14:textId="77777777" w:rsidR="00CC0985" w:rsidRPr="00913BB3" w:rsidRDefault="00CC0985" w:rsidP="003E0A8E">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5F9AB66A" w14:textId="77777777" w:rsidR="00CC0985" w:rsidRPr="00913BB3" w:rsidRDefault="00CC0985" w:rsidP="003E0A8E">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4D54E61C" w14:textId="77777777" w:rsidR="00CC0985" w:rsidRPr="00913BB3" w:rsidRDefault="00CC0985" w:rsidP="003E0A8E">
            <w:pPr>
              <w:pStyle w:val="TAC"/>
              <w:rPr>
                <w:lang w:val="es-ES" w:eastAsia="en-US"/>
              </w:rPr>
            </w:pPr>
            <w:r w:rsidRPr="00913BB3">
              <w:rPr>
                <w:lang w:val="es-ES" w:eastAsia="en-US"/>
              </w:rPr>
              <w:t>0</w:t>
            </w:r>
          </w:p>
        </w:tc>
        <w:tc>
          <w:tcPr>
            <w:tcW w:w="36.05pt" w:type="dxa"/>
            <w:tcBorders>
              <w:top w:val="single" w:sz="4" w:space="0" w:color="auto"/>
              <w:start w:val="nil"/>
              <w:bottom w:val="nil"/>
              <w:end w:val="nil"/>
            </w:tcBorders>
          </w:tcPr>
          <w:p w14:paraId="4D0CA5B3" w14:textId="77777777" w:rsidR="00CC0985" w:rsidRPr="00913BB3" w:rsidRDefault="00CC0985" w:rsidP="003E0A8E">
            <w:pPr>
              <w:pStyle w:val="TAC"/>
              <w:rPr>
                <w:lang w:val="es-ES" w:eastAsia="en-US"/>
              </w:rPr>
            </w:pPr>
            <w:r w:rsidRPr="00913BB3">
              <w:rPr>
                <w:lang w:val="es-ES" w:eastAsia="en-US"/>
              </w:rPr>
              <w:t>0</w:t>
            </w:r>
          </w:p>
        </w:tc>
        <w:tc>
          <w:tcPr>
            <w:tcW w:w="36.10pt" w:type="dxa"/>
            <w:tcBorders>
              <w:top w:val="single" w:sz="4" w:space="0" w:color="auto"/>
              <w:start w:val="nil"/>
              <w:bottom w:val="nil"/>
              <w:end w:val="single" w:sz="4" w:space="0" w:color="auto"/>
            </w:tcBorders>
          </w:tcPr>
          <w:p w14:paraId="793DA295" w14:textId="77777777" w:rsidR="00CC0985" w:rsidRPr="00913BB3" w:rsidRDefault="00CC0985" w:rsidP="003E0A8E">
            <w:pPr>
              <w:pStyle w:val="TAC"/>
              <w:rPr>
                <w:lang w:val="es-ES" w:eastAsia="en-US"/>
              </w:rPr>
            </w:pPr>
            <w:r w:rsidRPr="00913BB3">
              <w:rPr>
                <w:lang w:val="es-ES" w:eastAsia="en-US"/>
              </w:rPr>
              <w:t>0</w:t>
            </w:r>
          </w:p>
        </w:tc>
        <w:tc>
          <w:tcPr>
            <w:tcW w:w="56.85pt" w:type="dxa"/>
            <w:vMerge w:val="restart"/>
            <w:tcBorders>
              <w:top w:val="nil"/>
              <w:start w:val="nil"/>
              <w:bottom w:val="nil"/>
              <w:end w:val="nil"/>
            </w:tcBorders>
          </w:tcPr>
          <w:p w14:paraId="4C93372C" w14:textId="77777777" w:rsidR="00CC0985" w:rsidRPr="00913BB3" w:rsidRDefault="00CC0985" w:rsidP="003E0A8E">
            <w:pPr>
              <w:pStyle w:val="TAL"/>
              <w:rPr>
                <w:lang w:eastAsia="en-US"/>
              </w:rPr>
            </w:pPr>
          </w:p>
          <w:p w14:paraId="46B8755D" w14:textId="77777777" w:rsidR="00CC0985" w:rsidRPr="00913BB3" w:rsidRDefault="00CC0985" w:rsidP="003E0A8E">
            <w:pPr>
              <w:pStyle w:val="TAL"/>
              <w:rPr>
                <w:lang w:eastAsia="en-US"/>
              </w:rPr>
            </w:pPr>
            <w:r w:rsidRPr="00913BB3">
              <w:rPr>
                <w:lang w:eastAsia="en-US"/>
              </w:rPr>
              <w:t>octet 4* -15*</w:t>
            </w:r>
          </w:p>
        </w:tc>
      </w:tr>
      <w:tr w:rsidR="00CC0985" w:rsidRPr="00913BB3" w14:paraId="502DF42D" w14:textId="77777777" w:rsidTr="003E0A8E">
        <w:trPr>
          <w:cantSplit/>
          <w:trHeight w:val="104"/>
          <w:jc w:val="center"/>
        </w:trPr>
        <w:tc>
          <w:tcPr>
            <w:tcW w:w="288.45pt" w:type="dxa"/>
            <w:gridSpan w:val="8"/>
            <w:tcBorders>
              <w:top w:val="nil"/>
              <w:start w:val="single" w:sz="4" w:space="0" w:color="auto"/>
              <w:bottom w:val="single" w:sz="4" w:space="0" w:color="auto"/>
              <w:end w:val="single" w:sz="4" w:space="0" w:color="auto"/>
            </w:tcBorders>
          </w:tcPr>
          <w:p w14:paraId="70C1ED13" w14:textId="77777777" w:rsidR="00CC0985" w:rsidRPr="00913BB3" w:rsidRDefault="00CC0985" w:rsidP="003E0A8E">
            <w:pPr>
              <w:pStyle w:val="TAC"/>
              <w:rPr>
                <w:lang w:val="es-ES" w:eastAsia="en-US"/>
              </w:rPr>
            </w:pPr>
            <w:r w:rsidRPr="00913BB3">
              <w:rPr>
                <w:lang w:val="es-ES" w:eastAsia="en-US"/>
              </w:rPr>
              <w:t>Spare</w:t>
            </w:r>
          </w:p>
        </w:tc>
        <w:tc>
          <w:tcPr>
            <w:tcW w:w="56.85pt" w:type="dxa"/>
            <w:vMerge/>
            <w:tcBorders>
              <w:top w:val="nil"/>
              <w:start w:val="nil"/>
              <w:bottom w:val="nil"/>
              <w:end w:val="nil"/>
            </w:tcBorders>
            <w:vAlign w:val="center"/>
          </w:tcPr>
          <w:p w14:paraId="5AB0EAD6" w14:textId="77777777" w:rsidR="00CC0985" w:rsidRPr="00913BB3" w:rsidRDefault="00CC0985" w:rsidP="003E0A8E">
            <w:pPr>
              <w:pStyle w:val="TAL"/>
              <w:rPr>
                <w:lang w:eastAsia="en-US"/>
              </w:rPr>
            </w:pPr>
          </w:p>
        </w:tc>
      </w:tr>
    </w:tbl>
    <w:p w14:paraId="0DFD336C" w14:textId="77777777" w:rsidR="00CC0985" w:rsidRPr="00913BB3" w:rsidRDefault="00CC0985" w:rsidP="00CC0985">
      <w:pPr>
        <w:pStyle w:val="TF"/>
      </w:pPr>
      <w:r w:rsidRPr="00913BB3">
        <w:t>Figure </w:t>
      </w:r>
      <w:r>
        <w:t>9.11.4.18</w:t>
      </w:r>
      <w:r w:rsidRPr="00913BB3">
        <w:t xml:space="preserve">.1: 5GSM </w:t>
      </w:r>
      <w:r w:rsidRPr="00CC0C94">
        <w:t>network feature support</w:t>
      </w:r>
      <w:r w:rsidRPr="00913BB3">
        <w:t xml:space="preserve"> information element</w:t>
      </w:r>
    </w:p>
    <w:p w14:paraId="45AA7E3E" w14:textId="77777777" w:rsidR="00CC0985" w:rsidRPr="00913BB3" w:rsidRDefault="00CC0985" w:rsidP="00CC0985">
      <w:pPr>
        <w:pStyle w:val="TH"/>
      </w:pPr>
      <w:r w:rsidRPr="00913BB3">
        <w:t>Table</w:t>
      </w:r>
      <w:r w:rsidRPr="00913BB3">
        <w:rPr>
          <w:lang w:val="en-US"/>
        </w:rPr>
        <w:t> </w:t>
      </w:r>
      <w:r>
        <w:t>9.11.4.18</w:t>
      </w:r>
      <w:r w:rsidRPr="00913BB3">
        <w:t xml:space="preserve">.1: 5GSM </w:t>
      </w:r>
      <w:r w:rsidRPr="00CC0C94">
        <w:t>network feature support</w:t>
      </w:r>
      <w:r w:rsidRPr="00913BB3">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0" w:lastRow="0" w:firstColumn="0" w:lastColumn="0" w:noHBand="0" w:noVBand="0"/>
      </w:tblPr>
      <w:tblGrid>
        <w:gridCol w:w="268"/>
        <w:gridCol w:w="284"/>
        <w:gridCol w:w="283"/>
        <w:gridCol w:w="236"/>
        <w:gridCol w:w="6040"/>
      </w:tblGrid>
      <w:tr w:rsidR="00CC0985" w:rsidRPr="00913BB3" w14:paraId="05C753B7" w14:textId="77777777" w:rsidTr="003E0A8E">
        <w:trPr>
          <w:cantSplit/>
          <w:jc w:val="center"/>
        </w:trPr>
        <w:tc>
          <w:tcPr>
            <w:tcW w:w="355.55pt" w:type="dxa"/>
            <w:gridSpan w:val="5"/>
            <w:tcBorders>
              <w:top w:val="single" w:sz="4" w:space="0" w:color="auto"/>
              <w:start w:val="single" w:sz="4" w:space="0" w:color="auto"/>
              <w:bottom w:val="nil"/>
              <w:end w:val="single" w:sz="4" w:space="0" w:color="auto"/>
            </w:tcBorders>
          </w:tcPr>
          <w:p w14:paraId="38B9D95B" w14:textId="77777777" w:rsidR="00CC0985" w:rsidRDefault="00CC0985" w:rsidP="003E0A8E">
            <w:pPr>
              <w:pStyle w:val="TAL"/>
              <w:rPr>
                <w:lang w:eastAsia="en-US"/>
              </w:rPr>
            </w:pPr>
            <w:r w:rsidRPr="00913BB3">
              <w:t xml:space="preserve">5GSM </w:t>
            </w:r>
            <w:r w:rsidRPr="00CC0C94">
              <w:t>network feature support</w:t>
            </w:r>
            <w:r w:rsidRPr="00913BB3">
              <w:t xml:space="preserve"> </w:t>
            </w:r>
            <w:r>
              <w:rPr>
                <w:lang w:eastAsia="en-US"/>
              </w:rPr>
              <w:t>contents</w:t>
            </w:r>
          </w:p>
          <w:p w14:paraId="4CD440D0" w14:textId="77777777" w:rsidR="00CC0985" w:rsidRPr="00913BB3" w:rsidRDefault="00CC0985" w:rsidP="003E0A8E">
            <w:pPr>
              <w:pStyle w:val="TAL"/>
              <w:rPr>
                <w:lang w:eastAsia="en-US"/>
              </w:rPr>
            </w:pPr>
          </w:p>
        </w:tc>
      </w:tr>
      <w:tr w:rsidR="00CC0985" w:rsidRPr="00913BB3" w14:paraId="0EE916DD" w14:textId="77777777" w:rsidTr="003E0A8E">
        <w:trPr>
          <w:cantSplit/>
          <w:jc w:val="center"/>
        </w:trPr>
        <w:tc>
          <w:tcPr>
            <w:tcW w:w="355.55pt" w:type="dxa"/>
            <w:gridSpan w:val="5"/>
            <w:tcBorders>
              <w:top w:val="nil"/>
              <w:start w:val="single" w:sz="4" w:space="0" w:color="auto"/>
              <w:bottom w:val="nil"/>
              <w:end w:val="single" w:sz="4" w:space="0" w:color="auto"/>
            </w:tcBorders>
          </w:tcPr>
          <w:p w14:paraId="4AE35963" w14:textId="77777777" w:rsidR="00CC0985" w:rsidRPr="00913BB3" w:rsidRDefault="00CC0985" w:rsidP="003E0A8E">
            <w:pPr>
              <w:pStyle w:val="TAL"/>
              <w:rPr>
                <w:lang w:eastAsia="en-US"/>
              </w:rPr>
            </w:pPr>
            <w:r>
              <w:t>Ethernet PDN type in S1 mode (</w:t>
            </w:r>
            <w:r>
              <w:rPr>
                <w:lang w:eastAsia="en-US"/>
              </w:rPr>
              <w:t xml:space="preserve">IEPT-S1) </w:t>
            </w:r>
            <w:r w:rsidRPr="00913BB3">
              <w:rPr>
                <w:lang w:eastAsia="en-US"/>
              </w:rPr>
              <w:t>(octet 3, bit 1)</w:t>
            </w:r>
          </w:p>
        </w:tc>
      </w:tr>
      <w:tr w:rsidR="00CC0985" w:rsidRPr="00913BB3" w14:paraId="7F511843" w14:textId="77777777" w:rsidTr="003E0A8E">
        <w:trPr>
          <w:cantSplit/>
          <w:jc w:val="center"/>
        </w:trPr>
        <w:tc>
          <w:tcPr>
            <w:tcW w:w="355.55pt" w:type="dxa"/>
            <w:gridSpan w:val="5"/>
            <w:tcBorders>
              <w:top w:val="nil"/>
              <w:start w:val="single" w:sz="4" w:space="0" w:color="auto"/>
              <w:bottom w:val="nil"/>
              <w:end w:val="single" w:sz="4" w:space="0" w:color="auto"/>
            </w:tcBorders>
          </w:tcPr>
          <w:p w14:paraId="1F1EE558" w14:textId="77777777" w:rsidR="00CC0985" w:rsidRPr="00913BB3" w:rsidRDefault="00CC0985" w:rsidP="003E0A8E">
            <w:pPr>
              <w:pStyle w:val="TAL"/>
              <w:rPr>
                <w:lang w:eastAsia="en-US"/>
              </w:rPr>
            </w:pPr>
            <w:r w:rsidRPr="00913BB3">
              <w:rPr>
                <w:lang w:eastAsia="en-US"/>
              </w:rPr>
              <w:t xml:space="preserve">This bit indicates </w:t>
            </w:r>
            <w:r>
              <w:rPr>
                <w:lang w:eastAsia="en-US"/>
              </w:rPr>
              <w:t xml:space="preserve">network's capability for </w:t>
            </w:r>
            <w:r>
              <w:t>Ethernet PDN type in S1 mode.</w:t>
            </w:r>
          </w:p>
        </w:tc>
      </w:tr>
      <w:tr w:rsidR="00CC0985" w:rsidRPr="00913BB3" w14:paraId="7E57C69F" w14:textId="77777777" w:rsidTr="003E0A8E">
        <w:trPr>
          <w:cantSplit/>
          <w:jc w:val="center"/>
        </w:trPr>
        <w:tc>
          <w:tcPr>
            <w:tcW w:w="13.40pt" w:type="dxa"/>
            <w:tcBorders>
              <w:top w:val="nil"/>
              <w:start w:val="single" w:sz="4" w:space="0" w:color="auto"/>
              <w:bottom w:val="nil"/>
              <w:end w:val="nil"/>
            </w:tcBorders>
          </w:tcPr>
          <w:p w14:paraId="651CC47D" w14:textId="77777777" w:rsidR="00CC0985" w:rsidRPr="00913BB3" w:rsidRDefault="00CC0985" w:rsidP="003E0A8E">
            <w:pPr>
              <w:pStyle w:val="TAL"/>
              <w:rPr>
                <w:lang w:eastAsia="en-US"/>
              </w:rPr>
            </w:pPr>
            <w:r w:rsidRPr="00913BB3">
              <w:rPr>
                <w:lang w:eastAsia="en-US"/>
              </w:rPr>
              <w:t>0</w:t>
            </w:r>
          </w:p>
        </w:tc>
        <w:tc>
          <w:tcPr>
            <w:tcW w:w="14.20pt" w:type="dxa"/>
            <w:tcBorders>
              <w:top w:val="nil"/>
              <w:start w:val="nil"/>
              <w:bottom w:val="nil"/>
              <w:end w:val="nil"/>
            </w:tcBorders>
          </w:tcPr>
          <w:p w14:paraId="1BAADCE2" w14:textId="77777777" w:rsidR="00CC0985" w:rsidRPr="00913BB3" w:rsidRDefault="00CC0985" w:rsidP="003E0A8E">
            <w:pPr>
              <w:pStyle w:val="TAL"/>
              <w:rPr>
                <w:lang w:eastAsia="en-US"/>
              </w:rPr>
            </w:pPr>
          </w:p>
        </w:tc>
        <w:tc>
          <w:tcPr>
            <w:tcW w:w="14.15pt" w:type="dxa"/>
            <w:tcBorders>
              <w:top w:val="nil"/>
              <w:start w:val="nil"/>
              <w:bottom w:val="nil"/>
              <w:end w:val="nil"/>
            </w:tcBorders>
          </w:tcPr>
          <w:p w14:paraId="04E88C0B" w14:textId="77777777" w:rsidR="00CC0985" w:rsidRPr="00913BB3" w:rsidRDefault="00CC0985" w:rsidP="003E0A8E">
            <w:pPr>
              <w:pStyle w:val="TAL"/>
              <w:rPr>
                <w:lang w:eastAsia="en-US"/>
              </w:rPr>
            </w:pPr>
          </w:p>
        </w:tc>
        <w:tc>
          <w:tcPr>
            <w:tcW w:w="11.80pt" w:type="dxa"/>
            <w:tcBorders>
              <w:top w:val="nil"/>
              <w:start w:val="nil"/>
              <w:bottom w:val="nil"/>
              <w:end w:val="nil"/>
            </w:tcBorders>
          </w:tcPr>
          <w:p w14:paraId="68512F7A" w14:textId="77777777" w:rsidR="00CC0985" w:rsidRPr="00913BB3" w:rsidRDefault="00CC0985" w:rsidP="003E0A8E">
            <w:pPr>
              <w:pStyle w:val="TAL"/>
              <w:rPr>
                <w:lang w:eastAsia="en-US"/>
              </w:rPr>
            </w:pPr>
          </w:p>
        </w:tc>
        <w:tc>
          <w:tcPr>
            <w:tcW w:w="302pt" w:type="dxa"/>
            <w:tcBorders>
              <w:top w:val="nil"/>
              <w:start w:val="nil"/>
              <w:bottom w:val="nil"/>
              <w:end w:val="single" w:sz="4" w:space="0" w:color="auto"/>
            </w:tcBorders>
          </w:tcPr>
          <w:p w14:paraId="0D973EFA" w14:textId="77777777" w:rsidR="00CC0985" w:rsidRPr="00913BB3" w:rsidRDefault="00CC0985" w:rsidP="003E0A8E">
            <w:pPr>
              <w:pStyle w:val="TAL"/>
              <w:rPr>
                <w:u w:val="single"/>
                <w:lang w:eastAsia="en-US"/>
              </w:rPr>
            </w:pPr>
            <w:r>
              <w:t>Ethernet PDN type in S1 mode not supported</w:t>
            </w:r>
          </w:p>
        </w:tc>
      </w:tr>
      <w:tr w:rsidR="00CC0985" w:rsidRPr="00913BB3" w14:paraId="2F44ADB2" w14:textId="77777777" w:rsidTr="003E0A8E">
        <w:trPr>
          <w:cantSplit/>
          <w:jc w:val="center"/>
        </w:trPr>
        <w:tc>
          <w:tcPr>
            <w:tcW w:w="13.40pt" w:type="dxa"/>
            <w:tcBorders>
              <w:top w:val="nil"/>
              <w:start w:val="single" w:sz="4" w:space="0" w:color="auto"/>
              <w:bottom w:val="nil"/>
              <w:end w:val="nil"/>
            </w:tcBorders>
          </w:tcPr>
          <w:p w14:paraId="086BBEBF" w14:textId="77777777" w:rsidR="00CC0985" w:rsidRPr="00913BB3" w:rsidRDefault="00CC0985" w:rsidP="003E0A8E">
            <w:pPr>
              <w:pStyle w:val="TAL"/>
              <w:rPr>
                <w:lang w:eastAsia="en-US"/>
              </w:rPr>
            </w:pPr>
            <w:r w:rsidRPr="00913BB3">
              <w:rPr>
                <w:lang w:eastAsia="en-US"/>
              </w:rPr>
              <w:t>1</w:t>
            </w:r>
          </w:p>
        </w:tc>
        <w:tc>
          <w:tcPr>
            <w:tcW w:w="14.20pt" w:type="dxa"/>
            <w:tcBorders>
              <w:top w:val="nil"/>
              <w:start w:val="nil"/>
              <w:bottom w:val="nil"/>
              <w:end w:val="nil"/>
            </w:tcBorders>
          </w:tcPr>
          <w:p w14:paraId="288157F7" w14:textId="77777777" w:rsidR="00CC0985" w:rsidRPr="00913BB3" w:rsidRDefault="00CC0985" w:rsidP="003E0A8E">
            <w:pPr>
              <w:pStyle w:val="TAL"/>
              <w:rPr>
                <w:lang w:eastAsia="en-US"/>
              </w:rPr>
            </w:pPr>
          </w:p>
        </w:tc>
        <w:tc>
          <w:tcPr>
            <w:tcW w:w="14.15pt" w:type="dxa"/>
            <w:tcBorders>
              <w:top w:val="nil"/>
              <w:start w:val="nil"/>
              <w:bottom w:val="nil"/>
              <w:end w:val="nil"/>
            </w:tcBorders>
          </w:tcPr>
          <w:p w14:paraId="05186983" w14:textId="77777777" w:rsidR="00CC0985" w:rsidRPr="00913BB3" w:rsidRDefault="00CC0985" w:rsidP="003E0A8E">
            <w:pPr>
              <w:pStyle w:val="TAL"/>
              <w:rPr>
                <w:lang w:eastAsia="en-US"/>
              </w:rPr>
            </w:pPr>
          </w:p>
        </w:tc>
        <w:tc>
          <w:tcPr>
            <w:tcW w:w="11.80pt" w:type="dxa"/>
            <w:tcBorders>
              <w:top w:val="nil"/>
              <w:start w:val="nil"/>
              <w:bottom w:val="nil"/>
              <w:end w:val="nil"/>
            </w:tcBorders>
          </w:tcPr>
          <w:p w14:paraId="149484B5" w14:textId="77777777" w:rsidR="00CC0985" w:rsidRPr="00913BB3" w:rsidRDefault="00CC0985" w:rsidP="003E0A8E">
            <w:pPr>
              <w:pStyle w:val="TAL"/>
              <w:rPr>
                <w:lang w:eastAsia="en-US"/>
              </w:rPr>
            </w:pPr>
          </w:p>
        </w:tc>
        <w:tc>
          <w:tcPr>
            <w:tcW w:w="302pt" w:type="dxa"/>
            <w:tcBorders>
              <w:top w:val="nil"/>
              <w:start w:val="nil"/>
              <w:bottom w:val="nil"/>
              <w:end w:val="single" w:sz="4" w:space="0" w:color="auto"/>
            </w:tcBorders>
          </w:tcPr>
          <w:p w14:paraId="20B3DD7C" w14:textId="77777777" w:rsidR="00CC0985" w:rsidRPr="00913BB3" w:rsidRDefault="00CC0985" w:rsidP="003E0A8E">
            <w:pPr>
              <w:pStyle w:val="TAL"/>
              <w:rPr>
                <w:u w:val="single"/>
                <w:lang w:eastAsia="en-US"/>
              </w:rPr>
            </w:pPr>
            <w:r>
              <w:t>Ethernet PDN type in S1 mode supported</w:t>
            </w:r>
          </w:p>
        </w:tc>
      </w:tr>
      <w:tr w:rsidR="00CC0985" w:rsidRPr="00913BB3" w14:paraId="3A8043FA" w14:textId="77777777" w:rsidTr="003E0A8E">
        <w:trPr>
          <w:cantSplit/>
          <w:jc w:val="center"/>
        </w:trPr>
        <w:tc>
          <w:tcPr>
            <w:tcW w:w="355.55pt" w:type="dxa"/>
            <w:gridSpan w:val="5"/>
            <w:tcBorders>
              <w:top w:val="nil"/>
              <w:start w:val="single" w:sz="4" w:space="0" w:color="auto"/>
              <w:bottom w:val="nil"/>
              <w:end w:val="single" w:sz="4" w:space="0" w:color="auto"/>
            </w:tcBorders>
          </w:tcPr>
          <w:p w14:paraId="78C862B9" w14:textId="77777777" w:rsidR="00CC0985" w:rsidRPr="00913BB3" w:rsidRDefault="00CC0985" w:rsidP="003E0A8E">
            <w:pPr>
              <w:pStyle w:val="TAL"/>
              <w:rPr>
                <w:lang w:eastAsia="en-US"/>
              </w:rPr>
            </w:pPr>
          </w:p>
        </w:tc>
      </w:tr>
      <w:tr w:rsidR="00CC0985" w:rsidRPr="00913BB3" w14:paraId="0DDB39B6" w14:textId="77777777" w:rsidTr="003E0A8E">
        <w:trPr>
          <w:cantSplit/>
          <w:jc w:val="center"/>
        </w:trPr>
        <w:tc>
          <w:tcPr>
            <w:tcW w:w="355.55pt" w:type="dxa"/>
            <w:gridSpan w:val="5"/>
            <w:tcBorders>
              <w:top w:val="nil"/>
              <w:start w:val="single" w:sz="4" w:space="0" w:color="auto"/>
              <w:bottom w:val="nil"/>
              <w:end w:val="single" w:sz="4" w:space="0" w:color="auto"/>
            </w:tcBorders>
          </w:tcPr>
          <w:p w14:paraId="65BC8F88" w14:textId="77777777" w:rsidR="00CC0985" w:rsidRPr="00913BB3" w:rsidRDefault="00CC0985" w:rsidP="003E0A8E">
            <w:pPr>
              <w:pStyle w:val="TAL"/>
              <w:rPr>
                <w:lang w:eastAsia="en-US"/>
              </w:rPr>
            </w:pPr>
            <w:r w:rsidRPr="00913BB3">
              <w:rPr>
                <w:lang w:eastAsia="en-US"/>
              </w:rPr>
              <w:t>All other bits in octet 3 to 15 are spare and shall be coded as zero, if the respective octet is included in the information element.</w:t>
            </w:r>
          </w:p>
        </w:tc>
      </w:tr>
      <w:tr w:rsidR="00CC0985" w:rsidRPr="00913BB3" w14:paraId="2C26A89D" w14:textId="77777777" w:rsidTr="003E0A8E">
        <w:trPr>
          <w:cantSplit/>
          <w:jc w:val="center"/>
        </w:trPr>
        <w:tc>
          <w:tcPr>
            <w:tcW w:w="355.55pt" w:type="dxa"/>
            <w:gridSpan w:val="5"/>
            <w:tcBorders>
              <w:top w:val="nil"/>
              <w:start w:val="single" w:sz="4" w:space="0" w:color="auto"/>
              <w:bottom w:val="single" w:sz="4" w:space="0" w:color="auto"/>
              <w:end w:val="single" w:sz="4" w:space="0" w:color="auto"/>
            </w:tcBorders>
          </w:tcPr>
          <w:p w14:paraId="2E41C4C6" w14:textId="77777777" w:rsidR="00CC0985" w:rsidRPr="00913BB3" w:rsidRDefault="00CC0985" w:rsidP="003E0A8E">
            <w:pPr>
              <w:pStyle w:val="TAL"/>
              <w:rPr>
                <w:lang w:eastAsia="en-US"/>
              </w:rPr>
            </w:pPr>
          </w:p>
        </w:tc>
      </w:tr>
    </w:tbl>
    <w:p w14:paraId="621F49DA" w14:textId="77777777" w:rsidR="00CC0985" w:rsidRPr="00913BB3" w:rsidRDefault="00CC0985" w:rsidP="00CC0985"/>
    <w:p w14:paraId="65612096" w14:textId="77777777" w:rsidR="00962360" w:rsidRPr="00913BB3" w:rsidRDefault="00962360" w:rsidP="004B11B4">
      <w:pPr>
        <w:pStyle w:val="4"/>
        <w:jc w:val="both"/>
      </w:pPr>
      <w:bookmarkStart w:id="445" w:name="_Toc11419913"/>
      <w:r>
        <w:t>9.11.4.19</w:t>
      </w:r>
      <w:r w:rsidRPr="00913BB3">
        <w:tab/>
        <w:t>Session-</w:t>
      </w:r>
      <w:r>
        <w:t>T</w:t>
      </w:r>
      <w:r w:rsidRPr="00913BB3">
        <w:t>MBR</w:t>
      </w:r>
      <w:bookmarkEnd w:id="445"/>
    </w:p>
    <w:p w14:paraId="5A2C0603" w14:textId="77777777" w:rsidR="00962360" w:rsidRPr="00913BB3" w:rsidRDefault="00962360" w:rsidP="00962360">
      <w:r w:rsidRPr="00913BB3">
        <w:t>The purpose of the Session-</w:t>
      </w:r>
      <w:r>
        <w:t>T</w:t>
      </w:r>
      <w:r w:rsidRPr="00913BB3">
        <w:t xml:space="preserve">MBR information element is to indicate the initial subscribed PDU session </w:t>
      </w:r>
      <w:r>
        <w:t xml:space="preserve">total </w:t>
      </w:r>
      <w:r w:rsidRPr="00913BB3">
        <w:t xml:space="preserve">maximum bit rate when a PDU session </w:t>
      </w:r>
      <w:r>
        <w:t xml:space="preserve">is </w:t>
      </w:r>
      <w:r w:rsidRPr="00913BB3">
        <w:t>establishe</w:t>
      </w:r>
      <w:r>
        <w:t xml:space="preserve">d </w:t>
      </w:r>
      <w:r w:rsidRPr="00913BB3">
        <w:t xml:space="preserve">or to indicate the </w:t>
      </w:r>
      <w:r>
        <w:t xml:space="preserve">new </w:t>
      </w:r>
      <w:r w:rsidRPr="00913BB3">
        <w:t>subscribed</w:t>
      </w:r>
      <w:r>
        <w:t xml:space="preserve"> </w:t>
      </w:r>
      <w:r w:rsidRPr="00913BB3">
        <w:t xml:space="preserve">PDU session </w:t>
      </w:r>
      <w:r>
        <w:t xml:space="preserve">total </w:t>
      </w:r>
      <w:r w:rsidRPr="00913BB3">
        <w:t>maximum bit rate if it is changed by the network.</w:t>
      </w:r>
    </w:p>
    <w:p w14:paraId="65EF9407" w14:textId="77777777" w:rsidR="00962360" w:rsidRPr="00913BB3" w:rsidRDefault="00962360" w:rsidP="00962360">
      <w:r w:rsidRPr="00913BB3">
        <w:t>The Session-</w:t>
      </w:r>
      <w:r>
        <w:t>T</w:t>
      </w:r>
      <w:r w:rsidRPr="00913BB3">
        <w:t>MBR information element is coded as shown in figure </w:t>
      </w:r>
      <w:r>
        <w:t>9.11.4.19</w:t>
      </w:r>
      <w:r w:rsidRPr="00913BB3">
        <w:t>.1 and table </w:t>
      </w:r>
      <w:r>
        <w:t>9.11.4.19</w:t>
      </w:r>
      <w:r w:rsidRPr="00913BB3">
        <w:t>.1.</w:t>
      </w:r>
    </w:p>
    <w:p w14:paraId="330EC2CF" w14:textId="77777777" w:rsidR="00962360" w:rsidRPr="00913BB3" w:rsidRDefault="00962360" w:rsidP="00962360">
      <w:pPr>
        <w:rPr>
          <w:lang w:eastAsia="ko-KR"/>
        </w:rPr>
      </w:pPr>
      <w:r w:rsidRPr="00913BB3">
        <w:t>The Session-</w:t>
      </w:r>
      <w:r>
        <w:t>T</w:t>
      </w:r>
      <w:r w:rsidRPr="00913BB3">
        <w:t>MBR is a type 4 information element with a length of 8 octets.</w:t>
      </w:r>
    </w:p>
    <w:tbl>
      <w:tblPr>
        <w:tblW w:w="0pt" w:type="auto"/>
        <w:jc w:val="center"/>
        <w:tblLayout w:type="fixed"/>
        <w:tblCellMar>
          <w:start w:w="1.40pt" w:type="dxa"/>
          <w:end w:w="2.80pt" w:type="dxa"/>
        </w:tblCellMar>
        <w:tblLook w:firstRow="0" w:lastRow="0" w:firstColumn="0" w:lastColumn="0" w:noHBand="0" w:noVBand="0"/>
      </w:tblPr>
      <w:tblGrid>
        <w:gridCol w:w="708"/>
        <w:gridCol w:w="710"/>
        <w:gridCol w:w="709"/>
        <w:gridCol w:w="709"/>
        <w:gridCol w:w="710"/>
        <w:gridCol w:w="709"/>
        <w:gridCol w:w="709"/>
        <w:gridCol w:w="709"/>
        <w:gridCol w:w="1134"/>
      </w:tblGrid>
      <w:tr w:rsidR="00962360" w:rsidRPr="00913BB3" w14:paraId="39825ED1" w14:textId="77777777" w:rsidTr="003E0A8E">
        <w:trPr>
          <w:cantSplit/>
          <w:jc w:val="center"/>
        </w:trPr>
        <w:tc>
          <w:tcPr>
            <w:tcW w:w="35.40pt" w:type="dxa"/>
          </w:tcPr>
          <w:p w14:paraId="5854591D" w14:textId="77777777" w:rsidR="00962360" w:rsidRPr="00913BB3" w:rsidRDefault="00962360" w:rsidP="003E0A8E">
            <w:pPr>
              <w:pStyle w:val="TAC"/>
              <w:rPr>
                <w:lang w:eastAsia="en-US"/>
              </w:rPr>
            </w:pPr>
            <w:r w:rsidRPr="00913BB3">
              <w:rPr>
                <w:lang w:eastAsia="en-US"/>
              </w:rPr>
              <w:lastRenderedPageBreak/>
              <w:t>8</w:t>
            </w:r>
          </w:p>
        </w:tc>
        <w:tc>
          <w:tcPr>
            <w:tcW w:w="35.50pt" w:type="dxa"/>
          </w:tcPr>
          <w:p w14:paraId="36EB862D" w14:textId="77777777" w:rsidR="00962360" w:rsidRPr="00913BB3" w:rsidRDefault="00962360" w:rsidP="003E0A8E">
            <w:pPr>
              <w:pStyle w:val="TAC"/>
              <w:rPr>
                <w:lang w:eastAsia="en-US"/>
              </w:rPr>
            </w:pPr>
            <w:r w:rsidRPr="00913BB3">
              <w:rPr>
                <w:lang w:eastAsia="en-US"/>
              </w:rPr>
              <w:t>7</w:t>
            </w:r>
          </w:p>
        </w:tc>
        <w:tc>
          <w:tcPr>
            <w:tcW w:w="35.45pt" w:type="dxa"/>
          </w:tcPr>
          <w:p w14:paraId="0487419F" w14:textId="77777777" w:rsidR="00962360" w:rsidRPr="00913BB3" w:rsidRDefault="00962360" w:rsidP="003E0A8E">
            <w:pPr>
              <w:pStyle w:val="TAC"/>
              <w:rPr>
                <w:lang w:eastAsia="en-US"/>
              </w:rPr>
            </w:pPr>
            <w:r w:rsidRPr="00913BB3">
              <w:rPr>
                <w:lang w:eastAsia="en-US"/>
              </w:rPr>
              <w:t>6</w:t>
            </w:r>
          </w:p>
        </w:tc>
        <w:tc>
          <w:tcPr>
            <w:tcW w:w="35.45pt" w:type="dxa"/>
          </w:tcPr>
          <w:p w14:paraId="53ED18FF" w14:textId="77777777" w:rsidR="00962360" w:rsidRPr="00913BB3" w:rsidRDefault="00962360" w:rsidP="003E0A8E">
            <w:pPr>
              <w:pStyle w:val="TAC"/>
              <w:rPr>
                <w:lang w:eastAsia="en-US"/>
              </w:rPr>
            </w:pPr>
            <w:r w:rsidRPr="00913BB3">
              <w:rPr>
                <w:lang w:eastAsia="en-US"/>
              </w:rPr>
              <w:t>5</w:t>
            </w:r>
          </w:p>
        </w:tc>
        <w:tc>
          <w:tcPr>
            <w:tcW w:w="35.50pt" w:type="dxa"/>
          </w:tcPr>
          <w:p w14:paraId="49E4DD3B" w14:textId="77777777" w:rsidR="00962360" w:rsidRPr="00913BB3" w:rsidRDefault="00962360" w:rsidP="003E0A8E">
            <w:pPr>
              <w:pStyle w:val="TAC"/>
              <w:rPr>
                <w:lang w:eastAsia="en-US"/>
              </w:rPr>
            </w:pPr>
            <w:r w:rsidRPr="00913BB3">
              <w:rPr>
                <w:lang w:eastAsia="en-US"/>
              </w:rPr>
              <w:t>4</w:t>
            </w:r>
          </w:p>
        </w:tc>
        <w:tc>
          <w:tcPr>
            <w:tcW w:w="35.45pt" w:type="dxa"/>
          </w:tcPr>
          <w:p w14:paraId="6C07FE2B" w14:textId="77777777" w:rsidR="00962360" w:rsidRPr="00913BB3" w:rsidRDefault="00962360" w:rsidP="003E0A8E">
            <w:pPr>
              <w:pStyle w:val="TAC"/>
              <w:rPr>
                <w:lang w:eastAsia="en-US"/>
              </w:rPr>
            </w:pPr>
            <w:r w:rsidRPr="00913BB3">
              <w:rPr>
                <w:lang w:eastAsia="en-US"/>
              </w:rPr>
              <w:t>3</w:t>
            </w:r>
          </w:p>
        </w:tc>
        <w:tc>
          <w:tcPr>
            <w:tcW w:w="35.45pt" w:type="dxa"/>
          </w:tcPr>
          <w:p w14:paraId="09AE9A61" w14:textId="77777777" w:rsidR="00962360" w:rsidRPr="00913BB3" w:rsidRDefault="00962360" w:rsidP="003E0A8E">
            <w:pPr>
              <w:pStyle w:val="TAC"/>
              <w:rPr>
                <w:lang w:eastAsia="en-US"/>
              </w:rPr>
            </w:pPr>
            <w:r w:rsidRPr="00913BB3">
              <w:rPr>
                <w:lang w:eastAsia="en-US"/>
              </w:rPr>
              <w:t>2</w:t>
            </w:r>
          </w:p>
        </w:tc>
        <w:tc>
          <w:tcPr>
            <w:tcW w:w="35.45pt" w:type="dxa"/>
          </w:tcPr>
          <w:p w14:paraId="0A653E4D" w14:textId="77777777" w:rsidR="00962360" w:rsidRPr="00913BB3" w:rsidRDefault="00962360" w:rsidP="003E0A8E">
            <w:pPr>
              <w:pStyle w:val="TAC"/>
              <w:rPr>
                <w:lang w:eastAsia="en-US"/>
              </w:rPr>
            </w:pPr>
            <w:r w:rsidRPr="00913BB3">
              <w:rPr>
                <w:lang w:eastAsia="en-US"/>
              </w:rPr>
              <w:t>1</w:t>
            </w:r>
          </w:p>
        </w:tc>
        <w:tc>
          <w:tcPr>
            <w:tcW w:w="56.70pt" w:type="dxa"/>
          </w:tcPr>
          <w:p w14:paraId="6913D940" w14:textId="77777777" w:rsidR="00962360" w:rsidRPr="00913BB3" w:rsidRDefault="00962360" w:rsidP="003E0A8E">
            <w:pPr>
              <w:pStyle w:val="TAL"/>
              <w:rPr>
                <w:lang w:eastAsia="en-US"/>
              </w:rPr>
            </w:pPr>
          </w:p>
        </w:tc>
      </w:tr>
      <w:tr w:rsidR="00962360" w:rsidRPr="00913BB3" w14:paraId="55CEF4F6" w14:textId="77777777" w:rsidTr="003E0A8E">
        <w:trPr>
          <w:cantSplit/>
          <w:jc w:val="center"/>
        </w:trPr>
        <w:tc>
          <w:tcPr>
            <w:tcW w:w="283.65pt" w:type="dxa"/>
            <w:gridSpan w:val="8"/>
            <w:tcBorders>
              <w:top w:val="single" w:sz="6" w:space="0" w:color="auto"/>
              <w:start w:val="single" w:sz="6" w:space="0" w:color="auto"/>
              <w:bottom w:val="single" w:sz="6" w:space="0" w:color="auto"/>
              <w:end w:val="single" w:sz="6" w:space="0" w:color="auto"/>
            </w:tcBorders>
          </w:tcPr>
          <w:p w14:paraId="597C4759" w14:textId="77777777" w:rsidR="00962360" w:rsidRPr="00913BB3" w:rsidRDefault="00962360" w:rsidP="003E0A8E">
            <w:pPr>
              <w:pStyle w:val="TAC"/>
              <w:rPr>
                <w:lang w:eastAsia="en-US"/>
              </w:rPr>
            </w:pPr>
            <w:r w:rsidRPr="00913BB3">
              <w:rPr>
                <w:lang w:eastAsia="en-US"/>
              </w:rPr>
              <w:t>Session-</w:t>
            </w:r>
            <w:r>
              <w:rPr>
                <w:lang w:eastAsia="en-US"/>
              </w:rPr>
              <w:t>TMBR</w:t>
            </w:r>
            <w:r w:rsidRPr="00913BB3">
              <w:rPr>
                <w:lang w:eastAsia="en-US"/>
              </w:rPr>
              <w:t xml:space="preserve"> IEI</w:t>
            </w:r>
          </w:p>
        </w:tc>
        <w:tc>
          <w:tcPr>
            <w:tcW w:w="56.70pt" w:type="dxa"/>
          </w:tcPr>
          <w:p w14:paraId="0FCA0FDB" w14:textId="77777777" w:rsidR="00962360" w:rsidRPr="00913BB3" w:rsidRDefault="00962360" w:rsidP="003E0A8E">
            <w:pPr>
              <w:pStyle w:val="TAL"/>
              <w:rPr>
                <w:lang w:eastAsia="en-US"/>
              </w:rPr>
            </w:pPr>
            <w:r w:rsidRPr="00913BB3">
              <w:rPr>
                <w:lang w:eastAsia="en-US"/>
              </w:rPr>
              <w:t>octet 1</w:t>
            </w:r>
          </w:p>
        </w:tc>
      </w:tr>
      <w:tr w:rsidR="00962360" w:rsidRPr="00913BB3" w14:paraId="09314377" w14:textId="77777777" w:rsidTr="003E0A8E">
        <w:trPr>
          <w:cantSplit/>
          <w:jc w:val="center"/>
        </w:trPr>
        <w:tc>
          <w:tcPr>
            <w:tcW w:w="283.65pt" w:type="dxa"/>
            <w:gridSpan w:val="8"/>
            <w:tcBorders>
              <w:top w:val="single" w:sz="6" w:space="0" w:color="auto"/>
              <w:start w:val="single" w:sz="6" w:space="0" w:color="auto"/>
              <w:bottom w:val="single" w:sz="6" w:space="0" w:color="auto"/>
              <w:end w:val="single" w:sz="6" w:space="0" w:color="auto"/>
            </w:tcBorders>
          </w:tcPr>
          <w:p w14:paraId="7F98683D" w14:textId="77777777" w:rsidR="00962360" w:rsidRPr="00913BB3" w:rsidRDefault="00962360" w:rsidP="003E0A8E">
            <w:pPr>
              <w:pStyle w:val="TAC"/>
              <w:rPr>
                <w:lang w:eastAsia="en-US"/>
              </w:rPr>
            </w:pPr>
            <w:r w:rsidRPr="00913BB3">
              <w:rPr>
                <w:lang w:eastAsia="en-US"/>
              </w:rPr>
              <w:t>Length of Session-</w:t>
            </w:r>
            <w:r>
              <w:rPr>
                <w:lang w:eastAsia="en-US"/>
              </w:rPr>
              <w:t>TMBR</w:t>
            </w:r>
            <w:r w:rsidRPr="00913BB3">
              <w:rPr>
                <w:lang w:eastAsia="en-US"/>
              </w:rPr>
              <w:t xml:space="preserve"> contents</w:t>
            </w:r>
          </w:p>
        </w:tc>
        <w:tc>
          <w:tcPr>
            <w:tcW w:w="56.70pt" w:type="dxa"/>
          </w:tcPr>
          <w:p w14:paraId="14E3FB6D" w14:textId="77777777" w:rsidR="00962360" w:rsidRPr="00913BB3" w:rsidRDefault="00962360" w:rsidP="003E0A8E">
            <w:pPr>
              <w:pStyle w:val="TAL"/>
              <w:rPr>
                <w:lang w:eastAsia="en-US"/>
              </w:rPr>
            </w:pPr>
            <w:r w:rsidRPr="00913BB3">
              <w:rPr>
                <w:lang w:eastAsia="en-US"/>
              </w:rPr>
              <w:t>octet 2</w:t>
            </w:r>
          </w:p>
        </w:tc>
      </w:tr>
      <w:tr w:rsidR="00962360" w:rsidRPr="00913BB3" w14:paraId="08EACACC" w14:textId="77777777" w:rsidTr="003E0A8E">
        <w:trPr>
          <w:cantSplit/>
          <w:jc w:val="center"/>
        </w:trPr>
        <w:tc>
          <w:tcPr>
            <w:tcW w:w="283.65pt" w:type="dxa"/>
            <w:gridSpan w:val="8"/>
            <w:tcBorders>
              <w:top w:val="single" w:sz="6" w:space="0" w:color="auto"/>
              <w:start w:val="single" w:sz="6" w:space="0" w:color="auto"/>
              <w:end w:val="single" w:sz="6" w:space="0" w:color="auto"/>
            </w:tcBorders>
          </w:tcPr>
          <w:p w14:paraId="41F5EEEB" w14:textId="77777777" w:rsidR="00962360" w:rsidRPr="00913BB3" w:rsidRDefault="00962360" w:rsidP="003E0A8E">
            <w:pPr>
              <w:pStyle w:val="TAC"/>
              <w:rPr>
                <w:lang w:eastAsia="en-US"/>
              </w:rPr>
            </w:pPr>
            <w:r w:rsidRPr="00913BB3">
              <w:rPr>
                <w:lang w:eastAsia="en-US"/>
              </w:rPr>
              <w:t>Unit for Session-</w:t>
            </w:r>
            <w:r>
              <w:rPr>
                <w:lang w:eastAsia="en-US"/>
              </w:rPr>
              <w:t>TMBR</w:t>
            </w:r>
            <w:r w:rsidRPr="00913BB3">
              <w:rPr>
                <w:lang w:eastAsia="en-US"/>
              </w:rPr>
              <w:t xml:space="preserve"> for downlink</w:t>
            </w:r>
          </w:p>
        </w:tc>
        <w:tc>
          <w:tcPr>
            <w:tcW w:w="56.70pt" w:type="dxa"/>
          </w:tcPr>
          <w:p w14:paraId="12DB7A2D" w14:textId="77777777" w:rsidR="00962360" w:rsidRPr="00913BB3" w:rsidRDefault="00962360" w:rsidP="003E0A8E">
            <w:pPr>
              <w:pStyle w:val="TAL"/>
              <w:rPr>
                <w:lang w:eastAsia="en-US"/>
              </w:rPr>
            </w:pPr>
            <w:r w:rsidRPr="00913BB3">
              <w:rPr>
                <w:lang w:eastAsia="en-US"/>
              </w:rPr>
              <w:t>octet 3</w:t>
            </w:r>
          </w:p>
        </w:tc>
      </w:tr>
      <w:tr w:rsidR="00962360" w:rsidRPr="00913BB3" w14:paraId="69620994" w14:textId="77777777" w:rsidTr="003E0A8E">
        <w:trPr>
          <w:cantSplit/>
          <w:trHeight w:val="390"/>
          <w:jc w:val="center"/>
        </w:trPr>
        <w:tc>
          <w:tcPr>
            <w:tcW w:w="283.65pt" w:type="dxa"/>
            <w:gridSpan w:val="8"/>
            <w:tcBorders>
              <w:top w:val="single" w:sz="6" w:space="0" w:color="auto"/>
              <w:start w:val="single" w:sz="6" w:space="0" w:color="auto"/>
              <w:end w:val="single" w:sz="6" w:space="0" w:color="auto"/>
            </w:tcBorders>
          </w:tcPr>
          <w:p w14:paraId="32729B4C" w14:textId="77777777" w:rsidR="00962360" w:rsidRPr="00913BB3" w:rsidRDefault="00962360" w:rsidP="003E0A8E">
            <w:pPr>
              <w:pStyle w:val="TAC"/>
              <w:rPr>
                <w:lang w:eastAsia="en-US"/>
              </w:rPr>
            </w:pPr>
            <w:r w:rsidRPr="00913BB3">
              <w:rPr>
                <w:lang w:eastAsia="en-US"/>
              </w:rPr>
              <w:t>Session-</w:t>
            </w:r>
            <w:r>
              <w:rPr>
                <w:lang w:eastAsia="en-US"/>
              </w:rPr>
              <w:t>TMBR</w:t>
            </w:r>
            <w:r w:rsidRPr="00913BB3">
              <w:rPr>
                <w:lang w:eastAsia="en-US"/>
              </w:rPr>
              <w:t xml:space="preserve"> for downlink</w:t>
            </w:r>
          </w:p>
        </w:tc>
        <w:tc>
          <w:tcPr>
            <w:tcW w:w="56.70pt" w:type="dxa"/>
          </w:tcPr>
          <w:p w14:paraId="71BC8C5F" w14:textId="77777777" w:rsidR="00962360" w:rsidRPr="00913BB3" w:rsidRDefault="00962360" w:rsidP="003E0A8E">
            <w:pPr>
              <w:pStyle w:val="TAL"/>
              <w:rPr>
                <w:lang w:eastAsia="en-US"/>
              </w:rPr>
            </w:pPr>
            <w:r w:rsidRPr="00913BB3">
              <w:rPr>
                <w:lang w:eastAsia="en-US"/>
              </w:rPr>
              <w:t>octet 4-5</w:t>
            </w:r>
          </w:p>
        </w:tc>
      </w:tr>
      <w:tr w:rsidR="00962360" w:rsidRPr="00913BB3" w14:paraId="4F4AD01B" w14:textId="77777777" w:rsidTr="003E0A8E">
        <w:trPr>
          <w:cantSplit/>
          <w:jc w:val="center"/>
        </w:trPr>
        <w:tc>
          <w:tcPr>
            <w:tcW w:w="283.65pt" w:type="dxa"/>
            <w:gridSpan w:val="8"/>
            <w:tcBorders>
              <w:top w:val="single" w:sz="6" w:space="0" w:color="auto"/>
              <w:start w:val="single" w:sz="6" w:space="0" w:color="auto"/>
              <w:bottom w:val="single" w:sz="6" w:space="0" w:color="auto"/>
              <w:end w:val="single" w:sz="6" w:space="0" w:color="auto"/>
            </w:tcBorders>
          </w:tcPr>
          <w:p w14:paraId="71165059" w14:textId="77777777" w:rsidR="00962360" w:rsidRPr="00913BB3" w:rsidRDefault="00962360" w:rsidP="003E0A8E">
            <w:pPr>
              <w:pStyle w:val="TAC"/>
              <w:rPr>
                <w:lang w:eastAsia="en-US"/>
              </w:rPr>
            </w:pPr>
            <w:r w:rsidRPr="00913BB3">
              <w:rPr>
                <w:lang w:eastAsia="en-US"/>
              </w:rPr>
              <w:t>Unit for Session-</w:t>
            </w:r>
            <w:r>
              <w:rPr>
                <w:lang w:eastAsia="en-US"/>
              </w:rPr>
              <w:t>TMBR</w:t>
            </w:r>
            <w:r w:rsidRPr="00913BB3">
              <w:rPr>
                <w:lang w:eastAsia="en-US"/>
              </w:rPr>
              <w:t xml:space="preserve"> for uplink</w:t>
            </w:r>
          </w:p>
        </w:tc>
        <w:tc>
          <w:tcPr>
            <w:tcW w:w="56.70pt" w:type="dxa"/>
          </w:tcPr>
          <w:p w14:paraId="00156185" w14:textId="77777777" w:rsidR="00962360" w:rsidRPr="00913BB3" w:rsidRDefault="00962360" w:rsidP="003E0A8E">
            <w:pPr>
              <w:pStyle w:val="TAL"/>
              <w:rPr>
                <w:lang w:eastAsia="en-US"/>
              </w:rPr>
            </w:pPr>
            <w:r w:rsidRPr="00913BB3">
              <w:rPr>
                <w:lang w:eastAsia="en-US"/>
              </w:rPr>
              <w:t>octet 6</w:t>
            </w:r>
          </w:p>
        </w:tc>
      </w:tr>
      <w:tr w:rsidR="00962360" w:rsidRPr="00913BB3" w14:paraId="01A0EE4A" w14:textId="77777777" w:rsidTr="003E0A8E">
        <w:trPr>
          <w:cantSplit/>
          <w:trHeight w:val="390"/>
          <w:jc w:val="center"/>
        </w:trPr>
        <w:tc>
          <w:tcPr>
            <w:tcW w:w="283.65pt" w:type="dxa"/>
            <w:gridSpan w:val="8"/>
            <w:tcBorders>
              <w:top w:val="single" w:sz="6" w:space="0" w:color="auto"/>
              <w:start w:val="single" w:sz="6" w:space="0" w:color="auto"/>
              <w:bottom w:val="single" w:sz="6" w:space="0" w:color="auto"/>
              <w:end w:val="single" w:sz="6" w:space="0" w:color="auto"/>
            </w:tcBorders>
          </w:tcPr>
          <w:p w14:paraId="041E7CC5" w14:textId="77777777" w:rsidR="00962360" w:rsidRPr="00913BB3" w:rsidRDefault="00962360" w:rsidP="003E0A8E">
            <w:pPr>
              <w:pStyle w:val="TAC"/>
              <w:rPr>
                <w:lang w:eastAsia="en-US"/>
              </w:rPr>
            </w:pPr>
            <w:r w:rsidRPr="00913BB3">
              <w:rPr>
                <w:lang w:eastAsia="en-US"/>
              </w:rPr>
              <w:t>Session-</w:t>
            </w:r>
            <w:r>
              <w:rPr>
                <w:lang w:eastAsia="en-US"/>
              </w:rPr>
              <w:t>TMBR</w:t>
            </w:r>
            <w:r w:rsidRPr="00913BB3">
              <w:rPr>
                <w:lang w:eastAsia="en-US"/>
              </w:rPr>
              <w:t xml:space="preserve"> for uplink</w:t>
            </w:r>
          </w:p>
        </w:tc>
        <w:tc>
          <w:tcPr>
            <w:tcW w:w="56.70pt" w:type="dxa"/>
          </w:tcPr>
          <w:p w14:paraId="20A55454" w14:textId="77777777" w:rsidR="00962360" w:rsidRPr="00913BB3" w:rsidRDefault="00962360" w:rsidP="003E0A8E">
            <w:pPr>
              <w:pStyle w:val="TAL"/>
              <w:rPr>
                <w:lang w:eastAsia="en-US"/>
              </w:rPr>
            </w:pPr>
            <w:r w:rsidRPr="00913BB3">
              <w:rPr>
                <w:lang w:eastAsia="en-US"/>
              </w:rPr>
              <w:t>octet 7-8</w:t>
            </w:r>
          </w:p>
        </w:tc>
      </w:tr>
    </w:tbl>
    <w:p w14:paraId="15E24335" w14:textId="77777777" w:rsidR="00962360" w:rsidRPr="00913BB3" w:rsidRDefault="00962360" w:rsidP="00962360">
      <w:pPr>
        <w:pStyle w:val="TF"/>
        <w:rPr>
          <w:lang w:val="fr-FR"/>
        </w:rPr>
      </w:pPr>
      <w:r w:rsidRPr="00913BB3">
        <w:rPr>
          <w:lang w:val="fr-FR"/>
        </w:rPr>
        <w:t>Figure </w:t>
      </w:r>
      <w:r>
        <w:rPr>
          <w:lang w:val="fr-FR"/>
        </w:rPr>
        <w:t>9.11.4.19</w:t>
      </w:r>
      <w:r w:rsidRPr="00913BB3">
        <w:rPr>
          <w:lang w:val="fr-FR"/>
        </w:rPr>
        <w:t>.1: Session-</w:t>
      </w:r>
      <w:r>
        <w:rPr>
          <w:lang w:val="fr-FR"/>
        </w:rPr>
        <w:t>TMBR</w:t>
      </w:r>
      <w:r w:rsidRPr="00913BB3">
        <w:rPr>
          <w:lang w:val="fr-FR"/>
        </w:rPr>
        <w:t xml:space="preserve"> information element </w:t>
      </w:r>
    </w:p>
    <w:p w14:paraId="2439162F" w14:textId="77777777" w:rsidR="00962360" w:rsidRPr="00913BB3" w:rsidRDefault="00962360" w:rsidP="00962360">
      <w:pPr>
        <w:pStyle w:val="TH"/>
        <w:rPr>
          <w:lang w:val="fr-FR"/>
        </w:rPr>
      </w:pPr>
      <w:r w:rsidRPr="00913BB3">
        <w:rPr>
          <w:lang w:val="fr-FR"/>
        </w:rPr>
        <w:t>Table </w:t>
      </w:r>
      <w:r>
        <w:rPr>
          <w:lang w:val="fr-FR"/>
        </w:rPr>
        <w:t>9.11.4.19</w:t>
      </w:r>
      <w:r w:rsidRPr="00913BB3">
        <w:rPr>
          <w:lang w:val="fr-FR"/>
        </w:rPr>
        <w:t>.1: Session-</w:t>
      </w:r>
      <w:r>
        <w:rPr>
          <w:lang w:val="fr-FR"/>
        </w:rPr>
        <w:t>TMBR</w:t>
      </w:r>
      <w:r w:rsidRPr="00913BB3">
        <w:rPr>
          <w:lang w:val="fr-FR"/>
        </w:rPr>
        <w:t xml:space="preserve"> information element</w:t>
      </w:r>
    </w:p>
    <w:tbl>
      <w:tblPr>
        <w:tblW w:w="0pt" w:type="auto"/>
        <w:jc w:val="center"/>
        <w:tblLayout w:type="fixed"/>
        <w:tblCellMar>
          <w:start w:w="1.40pt" w:type="dxa"/>
          <w:end w:w="2.80pt" w:type="dxa"/>
        </w:tblCellMar>
        <w:tblLook w:firstRow="0" w:lastRow="0" w:firstColumn="0" w:lastColumn="0" w:noHBand="0" w:noVBand="0"/>
      </w:tblPr>
      <w:tblGrid>
        <w:gridCol w:w="6804"/>
      </w:tblGrid>
      <w:tr w:rsidR="00962360" w:rsidRPr="00913BB3" w14:paraId="438F5FFF" w14:textId="77777777" w:rsidTr="003E0A8E">
        <w:trPr>
          <w:cantSplit/>
          <w:jc w:val="center"/>
        </w:trPr>
        <w:tc>
          <w:tcPr>
            <w:tcW w:w="340.20pt" w:type="dxa"/>
            <w:tcBorders>
              <w:top w:val="single" w:sz="6" w:space="0" w:color="auto"/>
              <w:start w:val="single" w:sz="6" w:space="0" w:color="auto"/>
              <w:bottom w:val="single" w:sz="6" w:space="0" w:color="auto"/>
              <w:end w:val="single" w:sz="6" w:space="0" w:color="auto"/>
            </w:tcBorders>
          </w:tcPr>
          <w:p w14:paraId="3D14C475" w14:textId="77777777" w:rsidR="00962360" w:rsidRPr="00913BB3" w:rsidRDefault="00962360" w:rsidP="003E0A8E">
            <w:pPr>
              <w:pStyle w:val="TAL"/>
              <w:rPr>
                <w:lang w:eastAsia="en-US"/>
              </w:rPr>
            </w:pPr>
            <w:r w:rsidRPr="00913BB3">
              <w:rPr>
                <w:lang w:eastAsia="en-US"/>
              </w:rPr>
              <w:t>Unit for Session-</w:t>
            </w:r>
            <w:r>
              <w:rPr>
                <w:lang w:eastAsia="en-US"/>
              </w:rPr>
              <w:t>TMBR</w:t>
            </w:r>
            <w:r w:rsidRPr="00913BB3">
              <w:rPr>
                <w:lang w:eastAsia="en-US"/>
              </w:rPr>
              <w:t xml:space="preserve"> for downlink (octet 3)</w:t>
            </w:r>
          </w:p>
          <w:p w14:paraId="60C18140" w14:textId="77777777" w:rsidR="00962360" w:rsidRPr="00913BB3" w:rsidRDefault="00962360" w:rsidP="003E0A8E">
            <w:pPr>
              <w:pStyle w:val="TAL"/>
              <w:rPr>
                <w:lang w:eastAsia="en-US"/>
              </w:rPr>
            </w:pPr>
          </w:p>
          <w:p w14:paraId="7A885401" w14:textId="77777777" w:rsidR="00962360" w:rsidRPr="00913BB3" w:rsidRDefault="00962360" w:rsidP="003E0A8E">
            <w:pPr>
              <w:pStyle w:val="TAL"/>
              <w:rPr>
                <w:lang w:eastAsia="en-US"/>
              </w:rPr>
            </w:pPr>
            <w:r w:rsidRPr="00913BB3">
              <w:rPr>
                <w:lang w:eastAsia="en-US"/>
              </w:rPr>
              <w:t>0 0 0 0 0 0 0 0</w:t>
            </w:r>
            <w:r w:rsidRPr="00913BB3">
              <w:rPr>
                <w:lang w:eastAsia="en-US"/>
              </w:rPr>
              <w:tab/>
              <w:t>value is not used</w:t>
            </w:r>
          </w:p>
          <w:p w14:paraId="5B0BAFCF" w14:textId="77777777" w:rsidR="00962360" w:rsidRPr="00913BB3" w:rsidRDefault="00962360" w:rsidP="003E0A8E">
            <w:pPr>
              <w:pStyle w:val="TAL"/>
              <w:rPr>
                <w:lang w:eastAsia="en-US"/>
              </w:rPr>
            </w:pPr>
            <w:r w:rsidRPr="00913BB3">
              <w:rPr>
                <w:lang w:eastAsia="en-US"/>
              </w:rPr>
              <w:t>0 0 0 0 0 0 0 1</w:t>
            </w:r>
            <w:r w:rsidRPr="00913BB3">
              <w:rPr>
                <w:lang w:eastAsia="en-US"/>
              </w:rPr>
              <w:tab/>
              <w:t>value is incremented in multiples of 1 Kbps</w:t>
            </w:r>
          </w:p>
          <w:p w14:paraId="6A64855E" w14:textId="77777777" w:rsidR="00962360" w:rsidRPr="00913BB3" w:rsidRDefault="00962360" w:rsidP="003E0A8E">
            <w:pPr>
              <w:pStyle w:val="TAL"/>
              <w:rPr>
                <w:lang w:eastAsia="en-US"/>
              </w:rPr>
            </w:pPr>
            <w:r w:rsidRPr="00913BB3">
              <w:rPr>
                <w:lang w:eastAsia="en-US"/>
              </w:rPr>
              <w:t>0 0 0 0 0 0 1 0</w:t>
            </w:r>
            <w:r w:rsidRPr="00913BB3">
              <w:rPr>
                <w:lang w:eastAsia="en-US"/>
              </w:rPr>
              <w:tab/>
              <w:t>value is incremented in multiples of 4 Kbps</w:t>
            </w:r>
          </w:p>
          <w:p w14:paraId="2D5D59F1" w14:textId="77777777" w:rsidR="00962360" w:rsidRPr="00913BB3" w:rsidRDefault="00962360" w:rsidP="003E0A8E">
            <w:pPr>
              <w:pStyle w:val="TAL"/>
              <w:rPr>
                <w:lang w:eastAsia="en-US"/>
              </w:rPr>
            </w:pPr>
            <w:r w:rsidRPr="00913BB3">
              <w:rPr>
                <w:lang w:eastAsia="en-US"/>
              </w:rPr>
              <w:t>0 0 0 0 0 0 1 1</w:t>
            </w:r>
            <w:r w:rsidRPr="00913BB3">
              <w:rPr>
                <w:lang w:eastAsia="en-US"/>
              </w:rPr>
              <w:tab/>
              <w:t>value is incremented in multiples of 16 Kbps</w:t>
            </w:r>
          </w:p>
          <w:p w14:paraId="71503084" w14:textId="77777777" w:rsidR="00962360" w:rsidRPr="00913BB3" w:rsidRDefault="00962360" w:rsidP="003E0A8E">
            <w:pPr>
              <w:pStyle w:val="TAL"/>
              <w:rPr>
                <w:lang w:eastAsia="en-US"/>
              </w:rPr>
            </w:pPr>
            <w:r w:rsidRPr="00913BB3">
              <w:rPr>
                <w:lang w:eastAsia="en-US"/>
              </w:rPr>
              <w:t>0 0 0 0 0 1 0 0</w:t>
            </w:r>
            <w:r w:rsidRPr="00913BB3">
              <w:rPr>
                <w:lang w:eastAsia="en-US"/>
              </w:rPr>
              <w:tab/>
              <w:t>value is incremented in multiples of 64 Kbps</w:t>
            </w:r>
          </w:p>
          <w:p w14:paraId="2C621A1C" w14:textId="77777777" w:rsidR="00962360" w:rsidRPr="00913BB3" w:rsidRDefault="00962360" w:rsidP="003E0A8E">
            <w:pPr>
              <w:pStyle w:val="TAL"/>
              <w:rPr>
                <w:lang w:eastAsia="en-US"/>
              </w:rPr>
            </w:pPr>
            <w:r w:rsidRPr="00913BB3">
              <w:rPr>
                <w:lang w:eastAsia="en-US"/>
              </w:rPr>
              <w:t>0 0 0 0 0 1 0 1</w:t>
            </w:r>
            <w:r w:rsidRPr="00913BB3">
              <w:rPr>
                <w:lang w:eastAsia="en-US"/>
              </w:rPr>
              <w:tab/>
              <w:t>value is incremented in multiples of 256 kbps</w:t>
            </w:r>
          </w:p>
          <w:p w14:paraId="4A907C36" w14:textId="77777777" w:rsidR="00962360" w:rsidRPr="00913BB3" w:rsidRDefault="00962360" w:rsidP="003E0A8E">
            <w:pPr>
              <w:pStyle w:val="TAL"/>
              <w:rPr>
                <w:lang w:eastAsia="en-US"/>
              </w:rPr>
            </w:pPr>
            <w:r w:rsidRPr="00913BB3">
              <w:rPr>
                <w:lang w:eastAsia="en-US"/>
              </w:rPr>
              <w:t>0 0 0 0 0 1 1 0</w:t>
            </w:r>
            <w:r w:rsidRPr="00913BB3">
              <w:rPr>
                <w:lang w:eastAsia="en-US"/>
              </w:rPr>
              <w:tab/>
              <w:t>value is incremented in multiples of 1 Mbps</w:t>
            </w:r>
          </w:p>
          <w:p w14:paraId="23FA0DDE" w14:textId="77777777" w:rsidR="00962360" w:rsidRPr="00913BB3" w:rsidRDefault="00962360" w:rsidP="003E0A8E">
            <w:pPr>
              <w:pStyle w:val="TAL"/>
              <w:rPr>
                <w:lang w:eastAsia="en-US"/>
              </w:rPr>
            </w:pPr>
            <w:r w:rsidRPr="00913BB3">
              <w:rPr>
                <w:lang w:eastAsia="en-US"/>
              </w:rPr>
              <w:t>0 0 0 0 0 1 1 1</w:t>
            </w:r>
            <w:r w:rsidRPr="00913BB3">
              <w:rPr>
                <w:lang w:eastAsia="en-US"/>
              </w:rPr>
              <w:tab/>
              <w:t>value is incremented in multiples of 4 Mbps</w:t>
            </w:r>
          </w:p>
          <w:p w14:paraId="4AF2C6DA" w14:textId="77777777" w:rsidR="00962360" w:rsidRPr="00913BB3" w:rsidRDefault="00962360" w:rsidP="003E0A8E">
            <w:pPr>
              <w:pStyle w:val="TAL"/>
              <w:rPr>
                <w:lang w:eastAsia="en-US"/>
              </w:rPr>
            </w:pPr>
            <w:r w:rsidRPr="00913BB3">
              <w:rPr>
                <w:lang w:eastAsia="en-US"/>
              </w:rPr>
              <w:t>0 0 0 0 1 0 0 0</w:t>
            </w:r>
            <w:r w:rsidRPr="00913BB3">
              <w:rPr>
                <w:lang w:eastAsia="en-US"/>
              </w:rPr>
              <w:tab/>
              <w:t>value is incremented in multiples of 16 Mbps</w:t>
            </w:r>
          </w:p>
          <w:p w14:paraId="5EC384CA" w14:textId="77777777" w:rsidR="00962360" w:rsidRPr="00913BB3" w:rsidRDefault="00962360" w:rsidP="003E0A8E">
            <w:pPr>
              <w:pStyle w:val="TAL"/>
              <w:rPr>
                <w:lang w:eastAsia="en-US"/>
              </w:rPr>
            </w:pPr>
            <w:r w:rsidRPr="00913BB3">
              <w:rPr>
                <w:lang w:eastAsia="en-US"/>
              </w:rPr>
              <w:t>0 0 0 0 1 0 0 1</w:t>
            </w:r>
            <w:r w:rsidRPr="00913BB3">
              <w:rPr>
                <w:lang w:eastAsia="en-US"/>
              </w:rPr>
              <w:tab/>
              <w:t>value is incremented in multiples of 64 Mbps</w:t>
            </w:r>
          </w:p>
          <w:p w14:paraId="0DCA334B" w14:textId="77777777" w:rsidR="00962360" w:rsidRPr="00913BB3" w:rsidRDefault="00962360" w:rsidP="003E0A8E">
            <w:pPr>
              <w:pStyle w:val="TAL"/>
              <w:rPr>
                <w:lang w:eastAsia="en-US"/>
              </w:rPr>
            </w:pPr>
            <w:r w:rsidRPr="00913BB3">
              <w:rPr>
                <w:lang w:eastAsia="en-US"/>
              </w:rPr>
              <w:t>0 0 0 0 1 0 1 0</w:t>
            </w:r>
            <w:r w:rsidRPr="00913BB3">
              <w:rPr>
                <w:lang w:eastAsia="en-US"/>
              </w:rPr>
              <w:tab/>
              <w:t>value is incremented in multiples of 256 Mbps</w:t>
            </w:r>
          </w:p>
          <w:p w14:paraId="211E8C08" w14:textId="77777777" w:rsidR="00962360" w:rsidRPr="00913BB3" w:rsidRDefault="00962360" w:rsidP="003E0A8E">
            <w:pPr>
              <w:pStyle w:val="TAL"/>
              <w:rPr>
                <w:lang w:eastAsia="en-US"/>
              </w:rPr>
            </w:pPr>
            <w:r w:rsidRPr="00913BB3">
              <w:rPr>
                <w:lang w:eastAsia="en-US"/>
              </w:rPr>
              <w:t>0 0 0 0 1 0 1 1</w:t>
            </w:r>
            <w:r w:rsidRPr="00913BB3">
              <w:rPr>
                <w:lang w:eastAsia="en-US"/>
              </w:rPr>
              <w:tab/>
              <w:t>value is incremented in multiples of 1 Gbps</w:t>
            </w:r>
          </w:p>
          <w:p w14:paraId="2BEEC2D5" w14:textId="77777777" w:rsidR="00962360" w:rsidRPr="00913BB3" w:rsidRDefault="00962360" w:rsidP="003E0A8E">
            <w:pPr>
              <w:pStyle w:val="TAL"/>
              <w:rPr>
                <w:lang w:eastAsia="en-US"/>
              </w:rPr>
            </w:pPr>
            <w:r w:rsidRPr="00913BB3">
              <w:rPr>
                <w:lang w:eastAsia="en-US"/>
              </w:rPr>
              <w:t>0 0 0 0 1 1 0 0</w:t>
            </w:r>
            <w:r w:rsidRPr="00913BB3">
              <w:rPr>
                <w:lang w:eastAsia="en-US"/>
              </w:rPr>
              <w:tab/>
              <w:t>value is incremented in multiples of 4 Gbps</w:t>
            </w:r>
          </w:p>
          <w:p w14:paraId="01B53A80" w14:textId="77777777" w:rsidR="00962360" w:rsidRPr="00913BB3" w:rsidRDefault="00962360" w:rsidP="003E0A8E">
            <w:pPr>
              <w:pStyle w:val="TAL"/>
              <w:rPr>
                <w:lang w:eastAsia="en-US"/>
              </w:rPr>
            </w:pPr>
            <w:r w:rsidRPr="00913BB3">
              <w:rPr>
                <w:lang w:eastAsia="en-US"/>
              </w:rPr>
              <w:t>0 0 0 0 1 1 0 1</w:t>
            </w:r>
            <w:r w:rsidRPr="00913BB3">
              <w:rPr>
                <w:lang w:eastAsia="en-US"/>
              </w:rPr>
              <w:tab/>
              <w:t>value is incremented in multiples of 16 Gbps</w:t>
            </w:r>
          </w:p>
          <w:p w14:paraId="2092012A" w14:textId="77777777" w:rsidR="00962360" w:rsidRPr="00913BB3" w:rsidRDefault="00962360" w:rsidP="003E0A8E">
            <w:pPr>
              <w:pStyle w:val="TAL"/>
              <w:rPr>
                <w:lang w:eastAsia="en-US"/>
              </w:rPr>
            </w:pPr>
            <w:r w:rsidRPr="00913BB3">
              <w:rPr>
                <w:lang w:eastAsia="en-US"/>
              </w:rPr>
              <w:t>0 0 0 0 1 1 1 0</w:t>
            </w:r>
            <w:r w:rsidRPr="00913BB3">
              <w:rPr>
                <w:lang w:eastAsia="en-US"/>
              </w:rPr>
              <w:tab/>
              <w:t>value is incremented in multiples of 64 Gbps</w:t>
            </w:r>
          </w:p>
          <w:p w14:paraId="1C4378BC" w14:textId="77777777" w:rsidR="00962360" w:rsidRPr="00913BB3" w:rsidRDefault="00962360" w:rsidP="003E0A8E">
            <w:pPr>
              <w:pStyle w:val="TAL"/>
              <w:rPr>
                <w:lang w:eastAsia="en-US"/>
              </w:rPr>
            </w:pPr>
            <w:r w:rsidRPr="00913BB3">
              <w:rPr>
                <w:lang w:eastAsia="en-US"/>
              </w:rPr>
              <w:t>0 0 0 0 1 1 1 1</w:t>
            </w:r>
            <w:r w:rsidRPr="00913BB3">
              <w:rPr>
                <w:lang w:eastAsia="en-US"/>
              </w:rPr>
              <w:tab/>
              <w:t>value is incremented in multiples of 256 Gbps</w:t>
            </w:r>
          </w:p>
          <w:p w14:paraId="637B91EC" w14:textId="77777777" w:rsidR="00962360" w:rsidRPr="00913BB3" w:rsidRDefault="00962360" w:rsidP="003E0A8E">
            <w:pPr>
              <w:pStyle w:val="TAL"/>
              <w:rPr>
                <w:lang w:eastAsia="en-US"/>
              </w:rPr>
            </w:pPr>
            <w:r w:rsidRPr="00913BB3">
              <w:rPr>
                <w:lang w:eastAsia="en-US"/>
              </w:rPr>
              <w:t>0 0 0 1 0 0 0 0</w:t>
            </w:r>
            <w:r w:rsidRPr="00913BB3">
              <w:rPr>
                <w:lang w:eastAsia="en-US"/>
              </w:rPr>
              <w:tab/>
              <w:t>value is incremented in multiples of 1 Tbps</w:t>
            </w:r>
          </w:p>
          <w:p w14:paraId="1699EB78" w14:textId="77777777" w:rsidR="00962360" w:rsidRPr="00913BB3" w:rsidRDefault="00962360" w:rsidP="003E0A8E">
            <w:pPr>
              <w:pStyle w:val="TAL"/>
              <w:rPr>
                <w:lang w:eastAsia="en-US"/>
              </w:rPr>
            </w:pPr>
            <w:r w:rsidRPr="00913BB3">
              <w:rPr>
                <w:lang w:eastAsia="en-US"/>
              </w:rPr>
              <w:t>0 0 0 1 0 0 0 1</w:t>
            </w:r>
            <w:r w:rsidRPr="00913BB3">
              <w:rPr>
                <w:lang w:eastAsia="en-US"/>
              </w:rPr>
              <w:tab/>
              <w:t>value is incremented in multiples of 4 Tbps</w:t>
            </w:r>
          </w:p>
          <w:p w14:paraId="29EB212E" w14:textId="77777777" w:rsidR="00962360" w:rsidRPr="00913BB3" w:rsidRDefault="00962360" w:rsidP="003E0A8E">
            <w:pPr>
              <w:pStyle w:val="TAL"/>
              <w:rPr>
                <w:lang w:eastAsia="en-US"/>
              </w:rPr>
            </w:pPr>
            <w:r w:rsidRPr="00913BB3">
              <w:rPr>
                <w:lang w:eastAsia="en-US"/>
              </w:rPr>
              <w:t>0 0 0 1 0 0 1 0</w:t>
            </w:r>
            <w:r w:rsidRPr="00913BB3">
              <w:rPr>
                <w:lang w:eastAsia="en-US"/>
              </w:rPr>
              <w:tab/>
              <w:t>value is incremented in multiples of 16 Tbps</w:t>
            </w:r>
          </w:p>
          <w:p w14:paraId="3C64993C" w14:textId="77777777" w:rsidR="00962360" w:rsidRPr="00913BB3" w:rsidRDefault="00962360" w:rsidP="003E0A8E">
            <w:pPr>
              <w:pStyle w:val="TAL"/>
              <w:rPr>
                <w:lang w:eastAsia="en-US"/>
              </w:rPr>
            </w:pPr>
            <w:r w:rsidRPr="00913BB3">
              <w:rPr>
                <w:lang w:eastAsia="en-US"/>
              </w:rPr>
              <w:t>0 0 0 1 0 0 1 1</w:t>
            </w:r>
            <w:r w:rsidRPr="00913BB3">
              <w:rPr>
                <w:lang w:eastAsia="en-US"/>
              </w:rPr>
              <w:tab/>
              <w:t>value is incremented in multiples of 64 Tbps</w:t>
            </w:r>
          </w:p>
          <w:p w14:paraId="7A575D1F" w14:textId="77777777" w:rsidR="00962360" w:rsidRPr="00913BB3" w:rsidRDefault="00962360" w:rsidP="003E0A8E">
            <w:pPr>
              <w:pStyle w:val="TAL"/>
              <w:rPr>
                <w:lang w:eastAsia="en-US"/>
              </w:rPr>
            </w:pPr>
            <w:r w:rsidRPr="00913BB3">
              <w:rPr>
                <w:lang w:eastAsia="en-US"/>
              </w:rPr>
              <w:t>0 0 0 1 0 1 0 0</w:t>
            </w:r>
            <w:r w:rsidRPr="00913BB3">
              <w:rPr>
                <w:lang w:eastAsia="en-US"/>
              </w:rPr>
              <w:tab/>
              <w:t>value is incremented in multiples of 256 Tbps</w:t>
            </w:r>
          </w:p>
          <w:p w14:paraId="049C75A9" w14:textId="77777777" w:rsidR="00962360" w:rsidRPr="00913BB3" w:rsidRDefault="00962360" w:rsidP="003E0A8E">
            <w:pPr>
              <w:pStyle w:val="TAL"/>
              <w:rPr>
                <w:lang w:eastAsia="en-US"/>
              </w:rPr>
            </w:pPr>
            <w:r w:rsidRPr="00913BB3">
              <w:rPr>
                <w:lang w:eastAsia="en-US"/>
              </w:rPr>
              <w:t>0 0 0 1 0 1 0 1</w:t>
            </w:r>
            <w:r w:rsidRPr="00913BB3">
              <w:rPr>
                <w:lang w:eastAsia="en-US"/>
              </w:rPr>
              <w:tab/>
              <w:t>value is incremented in multiples of 1 Pbps</w:t>
            </w:r>
          </w:p>
          <w:p w14:paraId="015A9091" w14:textId="77777777" w:rsidR="00962360" w:rsidRPr="00913BB3" w:rsidRDefault="00962360" w:rsidP="003E0A8E">
            <w:pPr>
              <w:pStyle w:val="TAL"/>
              <w:rPr>
                <w:lang w:eastAsia="en-US"/>
              </w:rPr>
            </w:pPr>
            <w:r w:rsidRPr="00913BB3">
              <w:rPr>
                <w:lang w:eastAsia="en-US"/>
              </w:rPr>
              <w:t>0 0 0 1 0 1 1 0</w:t>
            </w:r>
            <w:r w:rsidRPr="00913BB3">
              <w:rPr>
                <w:lang w:eastAsia="en-US"/>
              </w:rPr>
              <w:tab/>
              <w:t>value is incremented in multiples of 4 Pbps</w:t>
            </w:r>
          </w:p>
          <w:p w14:paraId="0A68B8AF" w14:textId="77777777" w:rsidR="00962360" w:rsidRPr="00913BB3" w:rsidRDefault="00962360" w:rsidP="003E0A8E">
            <w:pPr>
              <w:pStyle w:val="TAL"/>
              <w:rPr>
                <w:lang w:eastAsia="en-US"/>
              </w:rPr>
            </w:pPr>
            <w:r w:rsidRPr="00913BB3">
              <w:rPr>
                <w:lang w:eastAsia="en-US"/>
              </w:rPr>
              <w:t>0 0 0 1 0 1 1 1</w:t>
            </w:r>
            <w:r w:rsidRPr="00913BB3">
              <w:rPr>
                <w:lang w:eastAsia="en-US"/>
              </w:rPr>
              <w:tab/>
              <w:t>value is incremented in multiples of 16 Pbps</w:t>
            </w:r>
          </w:p>
          <w:p w14:paraId="6E81D947" w14:textId="77777777" w:rsidR="00962360" w:rsidRPr="00913BB3" w:rsidRDefault="00962360" w:rsidP="003E0A8E">
            <w:pPr>
              <w:pStyle w:val="TAL"/>
              <w:rPr>
                <w:lang w:eastAsia="en-US"/>
              </w:rPr>
            </w:pPr>
            <w:r w:rsidRPr="00913BB3">
              <w:rPr>
                <w:lang w:eastAsia="en-US"/>
              </w:rPr>
              <w:t>0 0 0 1 1 0 0 0</w:t>
            </w:r>
            <w:r w:rsidRPr="00913BB3">
              <w:rPr>
                <w:lang w:eastAsia="en-US"/>
              </w:rPr>
              <w:tab/>
              <w:t>value is incremented in multiples of 64 Pbps</w:t>
            </w:r>
          </w:p>
          <w:p w14:paraId="06797DFB" w14:textId="77777777" w:rsidR="00962360" w:rsidRPr="00913BB3" w:rsidRDefault="00962360" w:rsidP="003E0A8E">
            <w:pPr>
              <w:pStyle w:val="TAL"/>
              <w:rPr>
                <w:lang w:eastAsia="en-US"/>
              </w:rPr>
            </w:pPr>
            <w:r w:rsidRPr="00913BB3">
              <w:rPr>
                <w:lang w:eastAsia="en-US"/>
              </w:rPr>
              <w:t>0 0 0 1 1 0 0 1</w:t>
            </w:r>
            <w:r w:rsidRPr="00913BB3">
              <w:rPr>
                <w:lang w:eastAsia="en-US"/>
              </w:rPr>
              <w:tab/>
              <w:t>value is incremented in multiples of 256 Pbps</w:t>
            </w:r>
          </w:p>
          <w:p w14:paraId="7DE2C7BE" w14:textId="77777777" w:rsidR="00962360" w:rsidRPr="00913BB3" w:rsidRDefault="00962360" w:rsidP="003E0A8E">
            <w:pPr>
              <w:pStyle w:val="TAL"/>
              <w:rPr>
                <w:lang w:eastAsia="en-US"/>
              </w:rPr>
            </w:pPr>
          </w:p>
          <w:p w14:paraId="0015C1C2" w14:textId="77777777" w:rsidR="00962360" w:rsidRPr="00913BB3" w:rsidRDefault="00962360" w:rsidP="003E0A8E">
            <w:pPr>
              <w:pStyle w:val="TAL"/>
              <w:rPr>
                <w:lang w:eastAsia="en-US"/>
              </w:rPr>
            </w:pPr>
            <w:r w:rsidRPr="00913BB3">
              <w:rPr>
                <w:lang w:eastAsia="en-US"/>
              </w:rPr>
              <w:t>Other values shall be interpreted as multiples of 256 Pbps in this version of the protocol.</w:t>
            </w:r>
          </w:p>
          <w:p w14:paraId="5DB6DB29" w14:textId="77777777" w:rsidR="00962360" w:rsidRPr="00913BB3" w:rsidRDefault="00962360" w:rsidP="003E0A8E">
            <w:pPr>
              <w:pStyle w:val="TAL"/>
              <w:rPr>
                <w:lang w:eastAsia="en-US"/>
              </w:rPr>
            </w:pPr>
          </w:p>
          <w:p w14:paraId="4B0289C3" w14:textId="77777777" w:rsidR="00962360" w:rsidRPr="00913BB3" w:rsidRDefault="00962360" w:rsidP="003E0A8E">
            <w:pPr>
              <w:pStyle w:val="TAL"/>
              <w:rPr>
                <w:lang w:eastAsia="ja-JP"/>
              </w:rPr>
            </w:pPr>
            <w:r w:rsidRPr="00913BB3">
              <w:rPr>
                <w:lang w:eastAsia="en-US"/>
              </w:rPr>
              <w:t>Session-</w:t>
            </w:r>
            <w:r>
              <w:rPr>
                <w:lang w:eastAsia="en-US"/>
              </w:rPr>
              <w:t>TMBR</w:t>
            </w:r>
            <w:r w:rsidRPr="00913BB3">
              <w:rPr>
                <w:lang w:eastAsia="en-US"/>
              </w:rPr>
              <w:t xml:space="preserve"> for downlink</w:t>
            </w:r>
            <w:r w:rsidRPr="00913BB3">
              <w:rPr>
                <w:lang w:eastAsia="ja-JP"/>
              </w:rPr>
              <w:t xml:space="preserve"> (octets 4 and 5)</w:t>
            </w:r>
          </w:p>
          <w:p w14:paraId="3B6BEB76" w14:textId="77777777" w:rsidR="00962360" w:rsidRPr="00913BB3" w:rsidRDefault="00962360" w:rsidP="003E0A8E">
            <w:pPr>
              <w:pStyle w:val="TAL"/>
              <w:rPr>
                <w:lang w:eastAsia="ja-JP"/>
              </w:rPr>
            </w:pPr>
          </w:p>
          <w:p w14:paraId="3634DDBE" w14:textId="77777777" w:rsidR="00962360" w:rsidRPr="00913BB3" w:rsidRDefault="00962360" w:rsidP="003E0A8E">
            <w:pPr>
              <w:pStyle w:val="TAL"/>
              <w:rPr>
                <w:lang w:eastAsia="ja-JP"/>
              </w:rPr>
            </w:pPr>
            <w:r w:rsidRPr="00913BB3">
              <w:rPr>
                <w:lang w:eastAsia="en-US"/>
              </w:rPr>
              <w:t>Octets 4 and 5 represent the binary coded value of PDU session aggregated maximum bit rate for downlink in units defined by octet 3.</w:t>
            </w:r>
          </w:p>
          <w:p w14:paraId="252B8DA1" w14:textId="77777777" w:rsidR="00962360" w:rsidRPr="00913BB3" w:rsidRDefault="00962360" w:rsidP="003E0A8E">
            <w:pPr>
              <w:pStyle w:val="TAL"/>
              <w:rPr>
                <w:lang w:eastAsia="ja-JP"/>
              </w:rPr>
            </w:pPr>
          </w:p>
          <w:p w14:paraId="12E51788" w14:textId="77777777" w:rsidR="00962360" w:rsidRPr="00913BB3" w:rsidRDefault="00962360" w:rsidP="003E0A8E">
            <w:pPr>
              <w:pStyle w:val="TAL"/>
              <w:rPr>
                <w:lang w:eastAsia="en-US"/>
              </w:rPr>
            </w:pPr>
            <w:r w:rsidRPr="00913BB3">
              <w:rPr>
                <w:lang w:eastAsia="en-US"/>
              </w:rPr>
              <w:t>Unit for Session-</w:t>
            </w:r>
            <w:r>
              <w:rPr>
                <w:lang w:eastAsia="en-US"/>
              </w:rPr>
              <w:t>TMBR</w:t>
            </w:r>
            <w:r w:rsidRPr="00913BB3">
              <w:rPr>
                <w:lang w:eastAsia="en-US"/>
              </w:rPr>
              <w:t xml:space="preserve"> for uplink (octet 6)</w:t>
            </w:r>
          </w:p>
          <w:p w14:paraId="79C47F2A" w14:textId="77777777" w:rsidR="00962360" w:rsidRPr="00913BB3" w:rsidRDefault="00962360" w:rsidP="003E0A8E">
            <w:pPr>
              <w:pStyle w:val="TAL"/>
              <w:rPr>
                <w:lang w:eastAsia="en-US"/>
              </w:rPr>
            </w:pPr>
          </w:p>
          <w:p w14:paraId="024F6865" w14:textId="77777777" w:rsidR="00962360" w:rsidRPr="00913BB3" w:rsidRDefault="00962360" w:rsidP="003E0A8E">
            <w:pPr>
              <w:pStyle w:val="TAL"/>
              <w:rPr>
                <w:lang w:eastAsia="en-US"/>
              </w:rPr>
            </w:pPr>
            <w:r w:rsidRPr="00913BB3">
              <w:rPr>
                <w:lang w:eastAsia="en-US"/>
              </w:rPr>
              <w:t>The coding is identical to the unit coding defined for Session-</w:t>
            </w:r>
            <w:r>
              <w:rPr>
                <w:lang w:eastAsia="en-US"/>
              </w:rPr>
              <w:t>TMBR</w:t>
            </w:r>
            <w:r w:rsidRPr="00913BB3">
              <w:rPr>
                <w:lang w:eastAsia="en-US"/>
              </w:rPr>
              <w:t xml:space="preserve"> for downlink</w:t>
            </w:r>
            <w:r w:rsidRPr="00913BB3">
              <w:rPr>
                <w:lang w:eastAsia="ja-JP"/>
              </w:rPr>
              <w:t xml:space="preserve"> </w:t>
            </w:r>
            <w:r w:rsidRPr="00913BB3">
              <w:rPr>
                <w:lang w:eastAsia="en-US"/>
              </w:rPr>
              <w:t>(octet 3)</w:t>
            </w:r>
          </w:p>
          <w:p w14:paraId="3B64A12A" w14:textId="77777777" w:rsidR="00962360" w:rsidRPr="00913BB3" w:rsidRDefault="00962360" w:rsidP="003E0A8E">
            <w:pPr>
              <w:pStyle w:val="TAL"/>
              <w:rPr>
                <w:lang w:eastAsia="en-US"/>
              </w:rPr>
            </w:pPr>
          </w:p>
          <w:p w14:paraId="1E87A420" w14:textId="77777777" w:rsidR="00962360" w:rsidRPr="00913BB3" w:rsidRDefault="00962360" w:rsidP="003E0A8E">
            <w:pPr>
              <w:pStyle w:val="TAL"/>
              <w:rPr>
                <w:lang w:eastAsia="ja-JP"/>
              </w:rPr>
            </w:pPr>
            <w:r w:rsidRPr="00913BB3">
              <w:rPr>
                <w:lang w:eastAsia="en-US"/>
              </w:rPr>
              <w:t>Session-</w:t>
            </w:r>
            <w:r>
              <w:rPr>
                <w:lang w:eastAsia="en-US"/>
              </w:rPr>
              <w:t>TMBR</w:t>
            </w:r>
            <w:r w:rsidRPr="00913BB3">
              <w:rPr>
                <w:lang w:eastAsia="en-US"/>
              </w:rPr>
              <w:t xml:space="preserve"> for uplink </w:t>
            </w:r>
            <w:r w:rsidRPr="00913BB3">
              <w:rPr>
                <w:lang w:eastAsia="ja-JP"/>
              </w:rPr>
              <w:t>(octets 7 and 8)</w:t>
            </w:r>
          </w:p>
          <w:p w14:paraId="54B01E44" w14:textId="77777777" w:rsidR="00962360" w:rsidRPr="00913BB3" w:rsidRDefault="00962360" w:rsidP="003E0A8E">
            <w:pPr>
              <w:pStyle w:val="TAL"/>
              <w:rPr>
                <w:lang w:eastAsia="ja-JP"/>
              </w:rPr>
            </w:pPr>
          </w:p>
          <w:p w14:paraId="0385EADA" w14:textId="77777777" w:rsidR="00962360" w:rsidRPr="00913BB3" w:rsidRDefault="00962360" w:rsidP="003E0A8E">
            <w:pPr>
              <w:pStyle w:val="TAL"/>
              <w:rPr>
                <w:lang w:eastAsia="en-US"/>
              </w:rPr>
            </w:pPr>
            <w:r w:rsidRPr="00913BB3">
              <w:rPr>
                <w:lang w:eastAsia="en-US"/>
              </w:rPr>
              <w:t>Octets 7 and 8 represent the binary coded value of PDU session aggregated maximum bit rate for uplink in units defined by octet 6.</w:t>
            </w:r>
          </w:p>
        </w:tc>
      </w:tr>
    </w:tbl>
    <w:p w14:paraId="6E629951" w14:textId="77777777" w:rsidR="00962360" w:rsidRPr="00913BB3" w:rsidRDefault="00962360" w:rsidP="00962360"/>
    <w:p w14:paraId="57A0B6E7" w14:textId="77777777" w:rsidR="00F761B4" w:rsidRPr="00913BB3" w:rsidRDefault="00F761B4" w:rsidP="00F761B4">
      <w:pPr>
        <w:pStyle w:val="4"/>
      </w:pPr>
      <w:bookmarkStart w:id="446" w:name="_Toc11419914"/>
      <w:r w:rsidRPr="00F35F83">
        <w:t>9.11.4.</w:t>
      </w:r>
      <w:r>
        <w:t>20</w:t>
      </w:r>
      <w:r w:rsidRPr="00913BB3">
        <w:tab/>
      </w:r>
      <w:r w:rsidRPr="00945DCF">
        <w:t>Serving PLMN rate control</w:t>
      </w:r>
      <w:bookmarkEnd w:id="446"/>
    </w:p>
    <w:p w14:paraId="4B95AD22" w14:textId="77777777" w:rsidR="00F761B4" w:rsidRDefault="00F761B4" w:rsidP="00F761B4">
      <w:r w:rsidRPr="00913BB3">
        <w:t>See subclause </w:t>
      </w:r>
      <w:r w:rsidRPr="00945DCF">
        <w:t>9.9.4.28</w:t>
      </w:r>
      <w:r w:rsidRPr="00913BB3">
        <w:t xml:space="preserve"> in 3GPP TS 24.</w:t>
      </w:r>
      <w:r>
        <w:t>301</w:t>
      </w:r>
      <w:r w:rsidRPr="00913BB3">
        <w:t> [</w:t>
      </w:r>
      <w:r>
        <w:t>13</w:t>
      </w:r>
      <w:r w:rsidRPr="00913BB3">
        <w:t>].</w:t>
      </w:r>
    </w:p>
    <w:p w14:paraId="481FDCCC" w14:textId="77777777" w:rsidR="00D16EA4" w:rsidRPr="00405573" w:rsidRDefault="00D16EA4" w:rsidP="00D16EA4">
      <w:pPr>
        <w:pStyle w:val="4"/>
      </w:pPr>
      <w:bookmarkStart w:id="447" w:name="_Toc11419915"/>
      <w:r>
        <w:lastRenderedPageBreak/>
        <w:t>9.11.4.21</w:t>
      </w:r>
      <w:r w:rsidRPr="00405573">
        <w:tab/>
      </w:r>
      <w:r>
        <w:t>5GSM congestion r</w:t>
      </w:r>
      <w:r w:rsidRPr="00405573">
        <w:t>e-attempt indicator</w:t>
      </w:r>
      <w:bookmarkEnd w:id="447"/>
    </w:p>
    <w:p w14:paraId="09666A16" w14:textId="77777777" w:rsidR="00D16EA4" w:rsidRPr="0019609F" w:rsidRDefault="00D16EA4" w:rsidP="00D16EA4">
      <w:r w:rsidRPr="0019609F">
        <w:t>The purpose of the</w:t>
      </w:r>
      <w:r>
        <w:t xml:space="preserve"> 5GSM congestion re-attempt indicator</w:t>
      </w:r>
      <w:r w:rsidRPr="0019609F">
        <w:t xml:space="preserve"> information element is to </w:t>
      </w:r>
      <w:r w:rsidRPr="0019609F">
        <w:rPr>
          <w:lang w:val="en-US"/>
        </w:rPr>
        <w:t xml:space="preserve">indicate </w:t>
      </w:r>
      <w:r>
        <w:rPr>
          <w:lang w:val="en-US"/>
        </w:rPr>
        <w:t>whether the back-off timer is applied in the registered PLMN or all PLMNs</w:t>
      </w:r>
      <w:r w:rsidRPr="0019609F">
        <w:rPr>
          <w:lang w:val="en-US"/>
        </w:rPr>
        <w:t>.</w:t>
      </w:r>
    </w:p>
    <w:p w14:paraId="390077A7" w14:textId="77777777" w:rsidR="00D16EA4" w:rsidRDefault="00D16EA4" w:rsidP="00D16EA4">
      <w:r w:rsidRPr="0019609F">
        <w:t xml:space="preserve">The </w:t>
      </w:r>
      <w:r>
        <w:t>5GSM congestion r</w:t>
      </w:r>
      <w:r w:rsidRPr="00703346">
        <w:t>e-attempt indicator</w:t>
      </w:r>
      <w:r w:rsidRPr="0019609F">
        <w:t xml:space="preserve"> information element is coded as shown in figure </w:t>
      </w:r>
      <w:r>
        <w:t>9.11.4.21.1</w:t>
      </w:r>
      <w:r w:rsidRPr="0019609F">
        <w:t xml:space="preserve"> and table </w:t>
      </w:r>
      <w:r>
        <w:t>9.11.4.21.1</w:t>
      </w:r>
      <w:r w:rsidRPr="0019609F">
        <w:t>.</w:t>
      </w:r>
    </w:p>
    <w:p w14:paraId="61FB1B35" w14:textId="77777777" w:rsidR="00D16EA4" w:rsidRPr="0019609F" w:rsidRDefault="00D16EA4" w:rsidP="00D16EA4">
      <w:pPr>
        <w:rPr>
          <w:lang w:val="en-US"/>
        </w:rPr>
      </w:pPr>
      <w:r>
        <w:t>The 5GSM congestion re-attempt indicator is a type 4 information element with a length of 3 octets.</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757"/>
        <w:gridCol w:w="8"/>
        <w:gridCol w:w="750"/>
        <w:gridCol w:w="16"/>
        <w:gridCol w:w="742"/>
        <w:gridCol w:w="23"/>
        <w:gridCol w:w="735"/>
        <w:gridCol w:w="31"/>
        <w:gridCol w:w="869"/>
        <w:gridCol w:w="709"/>
        <w:gridCol w:w="720"/>
        <w:gridCol w:w="23"/>
        <w:gridCol w:w="743"/>
        <w:gridCol w:w="884"/>
      </w:tblGrid>
      <w:tr w:rsidR="00D16EA4" w:rsidRPr="0019609F" w14:paraId="57915269" w14:textId="77777777" w:rsidTr="00F722AC">
        <w:trPr>
          <w:cantSplit/>
          <w:jc w:val="center"/>
        </w:trPr>
        <w:tc>
          <w:tcPr>
            <w:tcW w:w="38.25pt" w:type="dxa"/>
            <w:gridSpan w:val="2"/>
            <w:tcBorders>
              <w:top w:val="nil"/>
              <w:start w:val="nil"/>
              <w:end w:val="nil"/>
            </w:tcBorders>
          </w:tcPr>
          <w:p w14:paraId="794F9C6A" w14:textId="77777777" w:rsidR="00D16EA4" w:rsidRPr="0019609F" w:rsidRDefault="00D16EA4" w:rsidP="00F722AC">
            <w:pPr>
              <w:pStyle w:val="TAC"/>
            </w:pPr>
            <w:r w:rsidRPr="0019609F">
              <w:t>8</w:t>
            </w:r>
          </w:p>
        </w:tc>
        <w:tc>
          <w:tcPr>
            <w:tcW w:w="38.30pt" w:type="dxa"/>
            <w:gridSpan w:val="2"/>
            <w:tcBorders>
              <w:top w:val="nil"/>
              <w:start w:val="nil"/>
              <w:end w:val="nil"/>
            </w:tcBorders>
          </w:tcPr>
          <w:p w14:paraId="7E307861" w14:textId="77777777" w:rsidR="00D16EA4" w:rsidRPr="0019609F" w:rsidRDefault="00D16EA4" w:rsidP="00F722AC">
            <w:pPr>
              <w:pStyle w:val="TAC"/>
            </w:pPr>
            <w:r w:rsidRPr="0019609F">
              <w:t>7</w:t>
            </w:r>
          </w:p>
        </w:tc>
        <w:tc>
          <w:tcPr>
            <w:tcW w:w="38.25pt" w:type="dxa"/>
            <w:gridSpan w:val="2"/>
            <w:tcBorders>
              <w:top w:val="nil"/>
              <w:start w:val="nil"/>
              <w:end w:val="nil"/>
            </w:tcBorders>
          </w:tcPr>
          <w:p w14:paraId="24871468" w14:textId="77777777" w:rsidR="00D16EA4" w:rsidRPr="0019609F" w:rsidRDefault="00D16EA4" w:rsidP="00F722AC">
            <w:pPr>
              <w:pStyle w:val="TAC"/>
            </w:pPr>
            <w:r w:rsidRPr="0019609F">
              <w:t>6</w:t>
            </w:r>
          </w:p>
        </w:tc>
        <w:tc>
          <w:tcPr>
            <w:tcW w:w="38.30pt" w:type="dxa"/>
            <w:gridSpan w:val="2"/>
            <w:tcBorders>
              <w:top w:val="nil"/>
              <w:start w:val="nil"/>
              <w:end w:val="nil"/>
            </w:tcBorders>
          </w:tcPr>
          <w:p w14:paraId="6D26944C" w14:textId="77777777" w:rsidR="00D16EA4" w:rsidRPr="0019609F" w:rsidRDefault="00D16EA4" w:rsidP="00F722AC">
            <w:pPr>
              <w:pStyle w:val="TAC"/>
            </w:pPr>
            <w:r w:rsidRPr="0019609F">
              <w:t>5</w:t>
            </w:r>
          </w:p>
        </w:tc>
        <w:tc>
          <w:tcPr>
            <w:tcW w:w="43.45pt" w:type="dxa"/>
            <w:tcBorders>
              <w:top w:val="nil"/>
              <w:start w:val="nil"/>
              <w:end w:val="nil"/>
            </w:tcBorders>
          </w:tcPr>
          <w:p w14:paraId="7C14227D" w14:textId="77777777" w:rsidR="00D16EA4" w:rsidRPr="0019609F" w:rsidRDefault="00D16EA4" w:rsidP="00F722AC">
            <w:pPr>
              <w:pStyle w:val="TAC"/>
            </w:pPr>
            <w:r w:rsidRPr="0019609F">
              <w:t>4</w:t>
            </w:r>
          </w:p>
        </w:tc>
        <w:tc>
          <w:tcPr>
            <w:tcW w:w="35.45pt" w:type="dxa"/>
            <w:tcBorders>
              <w:top w:val="nil"/>
              <w:start w:val="nil"/>
              <w:end w:val="nil"/>
            </w:tcBorders>
          </w:tcPr>
          <w:p w14:paraId="2B7C116B" w14:textId="77777777" w:rsidR="00D16EA4" w:rsidRPr="0019609F" w:rsidRDefault="00D16EA4" w:rsidP="00F722AC">
            <w:pPr>
              <w:pStyle w:val="TAC"/>
            </w:pPr>
            <w:r w:rsidRPr="0019609F">
              <w:t>3</w:t>
            </w:r>
          </w:p>
        </w:tc>
        <w:tc>
          <w:tcPr>
            <w:tcW w:w="36pt" w:type="dxa"/>
            <w:tcBorders>
              <w:top w:val="nil"/>
              <w:start w:val="nil"/>
              <w:end w:val="nil"/>
            </w:tcBorders>
          </w:tcPr>
          <w:p w14:paraId="51B50106" w14:textId="77777777" w:rsidR="00D16EA4" w:rsidRPr="0019609F" w:rsidRDefault="00D16EA4" w:rsidP="00F722AC">
            <w:pPr>
              <w:pStyle w:val="TAC"/>
            </w:pPr>
            <w:r w:rsidRPr="0019609F">
              <w:t>2</w:t>
            </w:r>
          </w:p>
        </w:tc>
        <w:tc>
          <w:tcPr>
            <w:tcW w:w="38.30pt" w:type="dxa"/>
            <w:gridSpan w:val="2"/>
            <w:tcBorders>
              <w:top w:val="nil"/>
              <w:start w:val="nil"/>
              <w:end w:val="nil"/>
            </w:tcBorders>
          </w:tcPr>
          <w:p w14:paraId="27F52424" w14:textId="77777777" w:rsidR="00D16EA4" w:rsidRPr="0019609F" w:rsidRDefault="00D16EA4" w:rsidP="00F722AC">
            <w:pPr>
              <w:pStyle w:val="TAC"/>
            </w:pPr>
            <w:r w:rsidRPr="0019609F">
              <w:t>1</w:t>
            </w:r>
          </w:p>
        </w:tc>
        <w:tc>
          <w:tcPr>
            <w:tcW w:w="44.20pt" w:type="dxa"/>
            <w:tcBorders>
              <w:top w:val="nil"/>
              <w:start w:val="nil"/>
              <w:bottom w:val="nil"/>
              <w:end w:val="nil"/>
            </w:tcBorders>
          </w:tcPr>
          <w:p w14:paraId="02782E35" w14:textId="77777777" w:rsidR="00D16EA4" w:rsidRPr="0019609F" w:rsidRDefault="00D16EA4" w:rsidP="00F722AC">
            <w:pPr>
              <w:pStyle w:val="TAL"/>
            </w:pPr>
          </w:p>
        </w:tc>
      </w:tr>
      <w:tr w:rsidR="00D16EA4" w:rsidRPr="0019609F" w14:paraId="3C62CB1E" w14:textId="77777777" w:rsidTr="00F722AC">
        <w:trPr>
          <w:cantSplit/>
          <w:jc w:val="center"/>
        </w:trPr>
        <w:tc>
          <w:tcPr>
            <w:tcW w:w="306.30pt" w:type="dxa"/>
            <w:gridSpan w:val="13"/>
          </w:tcPr>
          <w:p w14:paraId="7D1377F6" w14:textId="77777777" w:rsidR="00D16EA4" w:rsidRPr="00703346" w:rsidRDefault="00D16EA4" w:rsidP="00F722AC">
            <w:pPr>
              <w:pStyle w:val="TAC"/>
            </w:pPr>
            <w:r>
              <w:t>5GSM congestion r</w:t>
            </w:r>
            <w:r w:rsidRPr="00703346">
              <w:t>e</w:t>
            </w:r>
            <w:r>
              <w:t>-</w:t>
            </w:r>
            <w:r w:rsidRPr="00703346">
              <w:t>attempt indicator IEI</w:t>
            </w:r>
          </w:p>
        </w:tc>
        <w:tc>
          <w:tcPr>
            <w:tcW w:w="44.20pt" w:type="dxa"/>
            <w:tcBorders>
              <w:top w:val="nil"/>
              <w:start w:val="nil"/>
              <w:bottom w:val="nil"/>
              <w:end w:val="nil"/>
            </w:tcBorders>
          </w:tcPr>
          <w:p w14:paraId="6EEE05D6" w14:textId="77777777" w:rsidR="00D16EA4" w:rsidRPr="0019609F" w:rsidRDefault="00D16EA4" w:rsidP="00F722AC">
            <w:pPr>
              <w:pStyle w:val="TAL"/>
            </w:pPr>
            <w:r w:rsidRPr="0019609F">
              <w:t>octet 1</w:t>
            </w:r>
          </w:p>
        </w:tc>
      </w:tr>
      <w:tr w:rsidR="00D16EA4" w:rsidRPr="0019609F" w14:paraId="005983BE" w14:textId="77777777" w:rsidTr="00F722AC">
        <w:trPr>
          <w:cantSplit/>
          <w:jc w:val="center"/>
        </w:trPr>
        <w:tc>
          <w:tcPr>
            <w:tcW w:w="306.30pt" w:type="dxa"/>
            <w:gridSpan w:val="13"/>
          </w:tcPr>
          <w:p w14:paraId="351718CA" w14:textId="77777777" w:rsidR="00D16EA4" w:rsidRPr="00703346" w:rsidRDefault="00D16EA4" w:rsidP="00F722AC">
            <w:pPr>
              <w:pStyle w:val="TAC"/>
            </w:pPr>
            <w:r w:rsidRPr="00703346">
              <w:t xml:space="preserve">Length of </w:t>
            </w:r>
            <w:r>
              <w:t>5GSM congestion r</w:t>
            </w:r>
            <w:r w:rsidRPr="00703346">
              <w:t>e</w:t>
            </w:r>
            <w:r>
              <w:t>-</w:t>
            </w:r>
            <w:r w:rsidRPr="00703346">
              <w:t>attempt indicator contents</w:t>
            </w:r>
          </w:p>
        </w:tc>
        <w:tc>
          <w:tcPr>
            <w:tcW w:w="44.20pt" w:type="dxa"/>
            <w:tcBorders>
              <w:top w:val="nil"/>
              <w:start w:val="nil"/>
              <w:bottom w:val="nil"/>
              <w:end w:val="nil"/>
            </w:tcBorders>
          </w:tcPr>
          <w:p w14:paraId="521EBD85" w14:textId="77777777" w:rsidR="00D16EA4" w:rsidRPr="0019609F" w:rsidRDefault="00D16EA4" w:rsidP="00F722AC">
            <w:pPr>
              <w:pStyle w:val="TAL"/>
            </w:pPr>
            <w:r w:rsidRPr="0019609F">
              <w:t>octet 2</w:t>
            </w:r>
          </w:p>
        </w:tc>
      </w:tr>
      <w:tr w:rsidR="00D16EA4" w:rsidRPr="0019609F" w14:paraId="240F8199" w14:textId="77777777" w:rsidTr="00F722AC">
        <w:trPr>
          <w:cantSplit/>
          <w:trHeight w:val="145"/>
          <w:jc w:val="center"/>
        </w:trPr>
        <w:tc>
          <w:tcPr>
            <w:tcW w:w="37.85pt" w:type="dxa"/>
          </w:tcPr>
          <w:p w14:paraId="051FBD22" w14:textId="77777777" w:rsidR="00D16EA4" w:rsidRPr="0019609F" w:rsidRDefault="00D16EA4" w:rsidP="00F722AC">
            <w:pPr>
              <w:pStyle w:val="TAC"/>
            </w:pPr>
            <w:r w:rsidRPr="0019609F">
              <w:t>0</w:t>
            </w:r>
          </w:p>
          <w:p w14:paraId="2DA7822B" w14:textId="77777777" w:rsidR="00D16EA4" w:rsidRPr="0019609F" w:rsidRDefault="00D16EA4" w:rsidP="00F722AC">
            <w:pPr>
              <w:pStyle w:val="TAC"/>
            </w:pPr>
            <w:r w:rsidRPr="0019609F">
              <w:t>Spare</w:t>
            </w:r>
          </w:p>
        </w:tc>
        <w:tc>
          <w:tcPr>
            <w:tcW w:w="37.90pt" w:type="dxa"/>
            <w:gridSpan w:val="2"/>
          </w:tcPr>
          <w:p w14:paraId="0E39720B" w14:textId="77777777" w:rsidR="00D16EA4" w:rsidRPr="0019609F" w:rsidRDefault="00D16EA4" w:rsidP="00F722AC">
            <w:pPr>
              <w:pStyle w:val="TAC"/>
            </w:pPr>
            <w:r w:rsidRPr="0019609F">
              <w:t>0</w:t>
            </w:r>
          </w:p>
          <w:p w14:paraId="4CD8C90E" w14:textId="77777777" w:rsidR="00D16EA4" w:rsidRPr="0019609F" w:rsidRDefault="00D16EA4" w:rsidP="00F722AC">
            <w:pPr>
              <w:pStyle w:val="TAC"/>
            </w:pPr>
            <w:r w:rsidRPr="0019609F">
              <w:t>Spare</w:t>
            </w:r>
          </w:p>
        </w:tc>
        <w:tc>
          <w:tcPr>
            <w:tcW w:w="37.90pt" w:type="dxa"/>
            <w:gridSpan w:val="2"/>
          </w:tcPr>
          <w:p w14:paraId="33A5F0FF" w14:textId="77777777" w:rsidR="00D16EA4" w:rsidRPr="0019609F" w:rsidRDefault="00D16EA4" w:rsidP="00F722AC">
            <w:pPr>
              <w:pStyle w:val="TAC"/>
            </w:pPr>
            <w:r w:rsidRPr="0019609F">
              <w:t>0</w:t>
            </w:r>
          </w:p>
          <w:p w14:paraId="001B2CC6" w14:textId="77777777" w:rsidR="00D16EA4" w:rsidRPr="0019609F" w:rsidRDefault="00D16EA4" w:rsidP="00F722AC">
            <w:pPr>
              <w:pStyle w:val="TAC"/>
            </w:pPr>
            <w:r w:rsidRPr="0019609F">
              <w:t>Spare</w:t>
            </w:r>
          </w:p>
        </w:tc>
        <w:tc>
          <w:tcPr>
            <w:tcW w:w="37.90pt" w:type="dxa"/>
            <w:gridSpan w:val="2"/>
          </w:tcPr>
          <w:p w14:paraId="2D915C02" w14:textId="77777777" w:rsidR="00D16EA4" w:rsidRPr="0019609F" w:rsidRDefault="00D16EA4" w:rsidP="00F722AC">
            <w:pPr>
              <w:pStyle w:val="TAC"/>
            </w:pPr>
            <w:r w:rsidRPr="0019609F">
              <w:t>0</w:t>
            </w:r>
          </w:p>
          <w:p w14:paraId="3C83756C" w14:textId="77777777" w:rsidR="00D16EA4" w:rsidRPr="0019609F" w:rsidRDefault="00D16EA4" w:rsidP="00F722AC">
            <w:pPr>
              <w:pStyle w:val="TAC"/>
            </w:pPr>
            <w:r w:rsidRPr="0019609F">
              <w:t>Spare</w:t>
            </w:r>
          </w:p>
        </w:tc>
        <w:tc>
          <w:tcPr>
            <w:tcW w:w="45pt" w:type="dxa"/>
            <w:gridSpan w:val="2"/>
          </w:tcPr>
          <w:p w14:paraId="1A3C770B" w14:textId="77777777" w:rsidR="00D16EA4" w:rsidRPr="0019609F" w:rsidRDefault="00D16EA4" w:rsidP="00F722AC">
            <w:pPr>
              <w:pStyle w:val="TAC"/>
            </w:pPr>
            <w:r w:rsidRPr="0019609F">
              <w:t>0</w:t>
            </w:r>
          </w:p>
          <w:p w14:paraId="1CAFAD6D" w14:textId="77777777" w:rsidR="00D16EA4" w:rsidRPr="0019609F" w:rsidRDefault="00D16EA4" w:rsidP="00F722AC">
            <w:pPr>
              <w:pStyle w:val="TAC"/>
            </w:pPr>
            <w:r w:rsidRPr="0019609F">
              <w:t>Spare</w:t>
            </w:r>
          </w:p>
        </w:tc>
        <w:tc>
          <w:tcPr>
            <w:tcW w:w="35.45pt" w:type="dxa"/>
          </w:tcPr>
          <w:p w14:paraId="1A9CEC91" w14:textId="77777777" w:rsidR="00D16EA4" w:rsidRPr="0019609F" w:rsidRDefault="00D16EA4" w:rsidP="00F722AC">
            <w:pPr>
              <w:pStyle w:val="TAC"/>
            </w:pPr>
            <w:r w:rsidRPr="0019609F">
              <w:t>0</w:t>
            </w:r>
          </w:p>
          <w:p w14:paraId="112C3279" w14:textId="77777777" w:rsidR="00D16EA4" w:rsidRPr="0019609F" w:rsidRDefault="00D16EA4" w:rsidP="00F722AC">
            <w:pPr>
              <w:pStyle w:val="TAC"/>
            </w:pPr>
            <w:r w:rsidRPr="0019609F">
              <w:t>Spare</w:t>
            </w:r>
          </w:p>
        </w:tc>
        <w:tc>
          <w:tcPr>
            <w:tcW w:w="37.15pt" w:type="dxa"/>
            <w:gridSpan w:val="2"/>
          </w:tcPr>
          <w:p w14:paraId="6798FD7C" w14:textId="77777777" w:rsidR="00D16EA4" w:rsidRPr="0019609F" w:rsidRDefault="00D16EA4" w:rsidP="00F722AC">
            <w:pPr>
              <w:pStyle w:val="TAC"/>
            </w:pPr>
            <w:r w:rsidRPr="0019609F">
              <w:t>0</w:t>
            </w:r>
          </w:p>
          <w:p w14:paraId="73415A5B" w14:textId="77777777" w:rsidR="00D16EA4" w:rsidRPr="0019609F" w:rsidRDefault="00D16EA4" w:rsidP="00F722AC">
            <w:pPr>
              <w:pStyle w:val="TAC"/>
            </w:pPr>
            <w:r w:rsidRPr="0019609F">
              <w:t>Spare</w:t>
            </w:r>
          </w:p>
        </w:tc>
        <w:tc>
          <w:tcPr>
            <w:tcW w:w="37.15pt" w:type="dxa"/>
          </w:tcPr>
          <w:p w14:paraId="2D344CDF" w14:textId="77777777" w:rsidR="00D16EA4" w:rsidRPr="0019609F" w:rsidRDefault="00D16EA4" w:rsidP="00F722AC">
            <w:pPr>
              <w:pStyle w:val="TAC"/>
            </w:pPr>
            <w:r>
              <w:t>ABO</w:t>
            </w:r>
          </w:p>
        </w:tc>
        <w:tc>
          <w:tcPr>
            <w:tcW w:w="44.20pt" w:type="dxa"/>
            <w:tcBorders>
              <w:top w:val="nil"/>
              <w:start w:val="nil"/>
              <w:bottom w:val="nil"/>
              <w:end w:val="nil"/>
            </w:tcBorders>
          </w:tcPr>
          <w:p w14:paraId="4A75CB92" w14:textId="77777777" w:rsidR="00D16EA4" w:rsidRPr="0019609F" w:rsidRDefault="00D16EA4" w:rsidP="00F722AC">
            <w:pPr>
              <w:pStyle w:val="TAL"/>
            </w:pPr>
            <w:r w:rsidRPr="0019609F">
              <w:t>octet 3</w:t>
            </w:r>
          </w:p>
        </w:tc>
      </w:tr>
    </w:tbl>
    <w:p w14:paraId="01EB9118" w14:textId="77777777" w:rsidR="00D16EA4" w:rsidRPr="0019609F" w:rsidRDefault="00D16EA4" w:rsidP="00D16EA4">
      <w:pPr>
        <w:pStyle w:val="TF"/>
        <w:rPr>
          <w:lang w:val="fr-FR"/>
        </w:rPr>
      </w:pPr>
      <w:r w:rsidRPr="0019609F">
        <w:rPr>
          <w:lang w:val="fr-FR"/>
        </w:rPr>
        <w:t>Figure </w:t>
      </w:r>
      <w:r>
        <w:rPr>
          <w:lang w:val="fr-FR"/>
        </w:rPr>
        <w:t>9.11.4.21</w:t>
      </w:r>
      <w:r>
        <w:rPr>
          <w:lang w:val="en-US"/>
        </w:rPr>
        <w:t>.1</w:t>
      </w:r>
      <w:r w:rsidRPr="0019609F">
        <w:rPr>
          <w:lang w:val="fr-FR"/>
        </w:rPr>
        <w:t xml:space="preserve">: </w:t>
      </w:r>
      <w:r>
        <w:rPr>
          <w:lang w:val="fr-FR"/>
        </w:rPr>
        <w:t xml:space="preserve">5GSM congestion </w:t>
      </w:r>
      <w:r>
        <w:rPr>
          <w:lang w:eastAsia="ko-KR"/>
        </w:rPr>
        <w:t>r</w:t>
      </w:r>
      <w:r w:rsidRPr="0019609F">
        <w:rPr>
          <w:lang w:eastAsia="ko-KR"/>
        </w:rPr>
        <w:t xml:space="preserve">e-attempt </w:t>
      </w:r>
      <w:r>
        <w:rPr>
          <w:lang w:eastAsia="ko-KR"/>
        </w:rPr>
        <w:t>indicator</w:t>
      </w:r>
    </w:p>
    <w:p w14:paraId="4529F646" w14:textId="77777777" w:rsidR="00D16EA4" w:rsidRPr="0019609F" w:rsidRDefault="00D16EA4" w:rsidP="00D16EA4">
      <w:pPr>
        <w:pStyle w:val="TH"/>
        <w:rPr>
          <w:lang w:val="en-US"/>
        </w:rPr>
      </w:pPr>
      <w:r w:rsidRPr="0019609F">
        <w:rPr>
          <w:lang w:val="en-US"/>
        </w:rPr>
        <w:t>Table </w:t>
      </w:r>
      <w:r>
        <w:rPr>
          <w:lang w:val="en-US"/>
        </w:rPr>
        <w:t>9.11.4.21.1</w:t>
      </w:r>
      <w:r w:rsidRPr="0019609F">
        <w:rPr>
          <w:lang w:val="en-US"/>
        </w:rPr>
        <w:t xml:space="preserve">: </w:t>
      </w:r>
      <w:r>
        <w:rPr>
          <w:lang w:val="en-US"/>
        </w:rPr>
        <w:t xml:space="preserve">5GSM congestion </w:t>
      </w:r>
      <w:r>
        <w:rPr>
          <w:lang w:eastAsia="ko-KR"/>
        </w:rPr>
        <w:t>r</w:t>
      </w:r>
      <w:r w:rsidRPr="0019609F">
        <w:rPr>
          <w:lang w:eastAsia="ko-KR"/>
        </w:rPr>
        <w:t>e-attempt indicator</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86"/>
        <w:gridCol w:w="6803"/>
        <w:gridCol w:w="8"/>
      </w:tblGrid>
      <w:tr w:rsidR="00D16EA4" w:rsidRPr="005F7EB0" w14:paraId="3A571466" w14:textId="77777777" w:rsidTr="00F722AC">
        <w:trPr>
          <w:gridAfter w:val="1"/>
          <w:wAfter w:w="0.40pt" w:type="dxa"/>
          <w:cantSplit/>
          <w:jc w:val="center"/>
        </w:trPr>
        <w:tc>
          <w:tcPr>
            <w:tcW w:w="354.45pt" w:type="dxa"/>
            <w:gridSpan w:val="2"/>
          </w:tcPr>
          <w:p w14:paraId="75D9A9E1" w14:textId="77777777" w:rsidR="00D16EA4" w:rsidRPr="005F7EB0" w:rsidRDefault="00D16EA4" w:rsidP="00F722AC">
            <w:pPr>
              <w:pStyle w:val="TAL"/>
            </w:pPr>
            <w:r>
              <w:t>ABO (All PLMNs Back-off timer)</w:t>
            </w:r>
            <w:r w:rsidRPr="005F7EB0">
              <w:t xml:space="preserve"> (o</w:t>
            </w:r>
            <w:r>
              <w:t>ctet 3, bit 3</w:t>
            </w:r>
            <w:r w:rsidRPr="005F7EB0">
              <w:t>)</w:t>
            </w:r>
          </w:p>
        </w:tc>
      </w:tr>
      <w:tr w:rsidR="00D16EA4" w:rsidRPr="005F7EB0" w14:paraId="260EEB6F" w14:textId="77777777" w:rsidTr="00F722AC">
        <w:trPr>
          <w:gridAfter w:val="1"/>
          <w:wAfter w:w="0.40pt" w:type="dxa"/>
          <w:cantSplit/>
          <w:jc w:val="center"/>
        </w:trPr>
        <w:tc>
          <w:tcPr>
            <w:tcW w:w="354.45pt" w:type="dxa"/>
            <w:gridSpan w:val="2"/>
          </w:tcPr>
          <w:p w14:paraId="39B66A0B" w14:textId="77777777" w:rsidR="00D16EA4" w:rsidRPr="005F7EB0" w:rsidRDefault="00D16EA4" w:rsidP="00F722AC">
            <w:pPr>
              <w:pStyle w:val="TAL"/>
            </w:pPr>
            <w:r w:rsidRPr="005F7EB0">
              <w:t>Bit</w:t>
            </w:r>
          </w:p>
        </w:tc>
      </w:tr>
      <w:tr w:rsidR="00D16EA4" w:rsidRPr="005F7EB0" w14:paraId="7F27C826" w14:textId="77777777" w:rsidTr="00F722AC">
        <w:tblPrEx>
          <w:tblLook w:firstRow="0" w:lastRow="0" w:firstColumn="0" w:lastColumn="0" w:noHBand="0" w:noVBand="0"/>
        </w:tblPrEx>
        <w:trPr>
          <w:cantSplit/>
          <w:jc w:val="center"/>
        </w:trPr>
        <w:tc>
          <w:tcPr>
            <w:tcW w:w="14.30pt" w:type="dxa"/>
          </w:tcPr>
          <w:p w14:paraId="256AC716" w14:textId="77777777" w:rsidR="00D16EA4" w:rsidRPr="005F7EB0" w:rsidRDefault="00D16EA4" w:rsidP="00F722AC">
            <w:pPr>
              <w:pStyle w:val="TAH"/>
            </w:pPr>
            <w:r>
              <w:t>1</w:t>
            </w:r>
          </w:p>
        </w:tc>
        <w:tc>
          <w:tcPr>
            <w:tcW w:w="340.55pt" w:type="dxa"/>
            <w:gridSpan w:val="2"/>
          </w:tcPr>
          <w:p w14:paraId="0C644E98" w14:textId="77777777" w:rsidR="00D16EA4" w:rsidRPr="005F7EB0" w:rsidRDefault="00D16EA4" w:rsidP="00F722AC">
            <w:pPr>
              <w:pStyle w:val="TAL"/>
            </w:pPr>
          </w:p>
        </w:tc>
      </w:tr>
      <w:tr w:rsidR="00D16EA4" w:rsidRPr="005F7EB0" w14:paraId="4FB9A7F6" w14:textId="77777777" w:rsidTr="00F722AC">
        <w:trPr>
          <w:gridAfter w:val="1"/>
          <w:wAfter w:w="0.40pt" w:type="dxa"/>
          <w:cantSplit/>
          <w:jc w:val="center"/>
        </w:trPr>
        <w:tc>
          <w:tcPr>
            <w:tcW w:w="14.30pt" w:type="dxa"/>
            <w:hideMark/>
          </w:tcPr>
          <w:p w14:paraId="34365D15" w14:textId="77777777" w:rsidR="00D16EA4" w:rsidRPr="005F7EB0" w:rsidRDefault="00D16EA4" w:rsidP="00F722AC">
            <w:pPr>
              <w:pStyle w:val="TAL"/>
            </w:pPr>
            <w:r w:rsidRPr="005F7EB0">
              <w:t>0</w:t>
            </w:r>
          </w:p>
        </w:tc>
        <w:tc>
          <w:tcPr>
            <w:tcW w:w="340.15pt" w:type="dxa"/>
          </w:tcPr>
          <w:p w14:paraId="249DAB19" w14:textId="77777777" w:rsidR="00D16EA4" w:rsidRPr="005F7EB0" w:rsidRDefault="00D16EA4" w:rsidP="00F722AC">
            <w:pPr>
              <w:pStyle w:val="TAL"/>
            </w:pPr>
            <w:r>
              <w:t>The back-off timer is applied in the registered PLMN.</w:t>
            </w:r>
          </w:p>
        </w:tc>
      </w:tr>
      <w:tr w:rsidR="00D16EA4" w:rsidRPr="005F7EB0" w14:paraId="65837805" w14:textId="77777777" w:rsidTr="00F722AC">
        <w:trPr>
          <w:gridAfter w:val="1"/>
          <w:wAfter w:w="0.40pt" w:type="dxa"/>
          <w:cantSplit/>
          <w:jc w:val="center"/>
        </w:trPr>
        <w:tc>
          <w:tcPr>
            <w:tcW w:w="14.30pt" w:type="dxa"/>
            <w:hideMark/>
          </w:tcPr>
          <w:p w14:paraId="206D65F4" w14:textId="77777777" w:rsidR="00D16EA4" w:rsidRPr="005F7EB0" w:rsidRDefault="00D16EA4" w:rsidP="00F722AC">
            <w:pPr>
              <w:pStyle w:val="TAL"/>
            </w:pPr>
            <w:r w:rsidRPr="005F7EB0">
              <w:t>1</w:t>
            </w:r>
          </w:p>
        </w:tc>
        <w:tc>
          <w:tcPr>
            <w:tcW w:w="340.15pt" w:type="dxa"/>
          </w:tcPr>
          <w:p w14:paraId="1FED1676" w14:textId="77777777" w:rsidR="00D16EA4" w:rsidRPr="005F7EB0" w:rsidRDefault="00D16EA4" w:rsidP="00F722AC">
            <w:pPr>
              <w:pStyle w:val="TAL"/>
            </w:pPr>
            <w:r>
              <w:t>The back-off timer is applied in all PLMNs.</w:t>
            </w:r>
          </w:p>
        </w:tc>
      </w:tr>
      <w:tr w:rsidR="00D16EA4" w:rsidRPr="005F7EB0" w14:paraId="40AEDF6B" w14:textId="77777777" w:rsidTr="00F722AC">
        <w:trPr>
          <w:gridAfter w:val="1"/>
          <w:wAfter w:w="0.40pt" w:type="dxa"/>
          <w:cantSplit/>
          <w:jc w:val="center"/>
        </w:trPr>
        <w:tc>
          <w:tcPr>
            <w:tcW w:w="354.45pt" w:type="dxa"/>
            <w:gridSpan w:val="2"/>
          </w:tcPr>
          <w:p w14:paraId="7FA038C5" w14:textId="77777777" w:rsidR="00D16EA4" w:rsidRPr="005F7EB0" w:rsidRDefault="00D16EA4" w:rsidP="00F722AC">
            <w:pPr>
              <w:pStyle w:val="TAL"/>
            </w:pPr>
          </w:p>
        </w:tc>
      </w:tr>
      <w:tr w:rsidR="00D16EA4" w:rsidRPr="005F7EB0" w14:paraId="01E61705" w14:textId="77777777" w:rsidTr="00F722AC">
        <w:trPr>
          <w:gridAfter w:val="1"/>
          <w:wAfter w:w="0.40pt" w:type="dxa"/>
          <w:cantSplit/>
          <w:jc w:val="center"/>
        </w:trPr>
        <w:tc>
          <w:tcPr>
            <w:tcW w:w="354.45pt" w:type="dxa"/>
            <w:gridSpan w:val="2"/>
          </w:tcPr>
          <w:p w14:paraId="0FBDDD79" w14:textId="77777777" w:rsidR="00D16EA4" w:rsidRDefault="00D16EA4" w:rsidP="00F722AC">
            <w:pPr>
              <w:pStyle w:val="TAL"/>
            </w:pPr>
          </w:p>
        </w:tc>
      </w:tr>
      <w:tr w:rsidR="00D16EA4" w:rsidRPr="005F7EB0" w14:paraId="729071DA" w14:textId="77777777" w:rsidTr="00F722AC">
        <w:trPr>
          <w:gridAfter w:val="1"/>
          <w:wAfter w:w="0.40pt" w:type="dxa"/>
          <w:cantSplit/>
          <w:jc w:val="center"/>
        </w:trPr>
        <w:tc>
          <w:tcPr>
            <w:tcW w:w="354.45pt" w:type="dxa"/>
            <w:gridSpan w:val="2"/>
          </w:tcPr>
          <w:p w14:paraId="730DC6CC" w14:textId="77777777" w:rsidR="00D16EA4" w:rsidRPr="005F7EB0" w:rsidRDefault="00D16EA4" w:rsidP="00F722AC">
            <w:pPr>
              <w:pStyle w:val="TAL"/>
            </w:pPr>
            <w:r>
              <w:t>Bits 2 to 8 of octet 3 are spare and shall be encoded as zero.</w:t>
            </w:r>
          </w:p>
        </w:tc>
      </w:tr>
    </w:tbl>
    <w:p w14:paraId="2A6C9EC6" w14:textId="77777777" w:rsidR="00D16EA4" w:rsidRPr="004E4367" w:rsidRDefault="00D16EA4" w:rsidP="00D16EA4">
      <w:pPr>
        <w:rPr>
          <w:noProof/>
        </w:rPr>
      </w:pPr>
    </w:p>
    <w:p w14:paraId="2413DF08" w14:textId="77777777" w:rsidR="00F722AC" w:rsidRPr="00913BB3" w:rsidRDefault="00F722AC" w:rsidP="00F722AC">
      <w:pPr>
        <w:pStyle w:val="4"/>
      </w:pPr>
      <w:bookmarkStart w:id="448" w:name="_Toc11419916"/>
      <w:r>
        <w:t>9.11.4.22</w:t>
      </w:r>
      <w:r w:rsidRPr="00913BB3">
        <w:tab/>
      </w:r>
      <w:r>
        <w:t>ATSSS container</w:t>
      </w:r>
      <w:bookmarkEnd w:id="448"/>
    </w:p>
    <w:p w14:paraId="29600C3A" w14:textId="77777777" w:rsidR="00F722AC" w:rsidRDefault="00F722AC" w:rsidP="00F722AC">
      <w:r>
        <w:t>The purpose of the ATSSS</w:t>
      </w:r>
      <w:r w:rsidRPr="00EC3DFF">
        <w:t xml:space="preserve"> container</w:t>
      </w:r>
      <w:r>
        <w:rPr>
          <w:i/>
        </w:rPr>
        <w:t xml:space="preserve"> </w:t>
      </w:r>
      <w:r>
        <w:t>information element is to transfer parameters associated with ATSSS.</w:t>
      </w:r>
    </w:p>
    <w:p w14:paraId="64C1CA23" w14:textId="77777777" w:rsidR="00F722AC" w:rsidRPr="00913BB3" w:rsidRDefault="00F722AC" w:rsidP="00F722AC">
      <w:r w:rsidRPr="00913BB3">
        <w:t xml:space="preserve">The </w:t>
      </w:r>
      <w:r>
        <w:t>ATSSS container</w:t>
      </w:r>
      <w:r w:rsidRPr="00913BB3">
        <w:t xml:space="preserve"> information element is coded as shown in figure </w:t>
      </w:r>
      <w:r>
        <w:t>9.11.4.22</w:t>
      </w:r>
      <w:r w:rsidRPr="00913BB3">
        <w:t>.1 and table </w:t>
      </w:r>
      <w:r>
        <w:t>9.11.4.22</w:t>
      </w:r>
      <w:r w:rsidRPr="00913BB3">
        <w:t>.1.</w:t>
      </w:r>
    </w:p>
    <w:p w14:paraId="79747BF9" w14:textId="77777777" w:rsidR="00F722AC" w:rsidRDefault="00F722AC" w:rsidP="00F722AC">
      <w:r>
        <w:t xml:space="preserve">The </w:t>
      </w:r>
      <w:r w:rsidRPr="009C453A">
        <w:t>ATSSS container</w:t>
      </w:r>
      <w:r>
        <w:rPr>
          <w:i/>
        </w:rPr>
        <w:t xml:space="preserve"> </w:t>
      </w:r>
      <w:r>
        <w:t>is a type 4 information element with a minimum length of 3 octets and a maximum length of 65538 octets.</w:t>
      </w:r>
    </w:p>
    <w:tbl>
      <w:tblPr>
        <w:tblW w:w="0pt" w:type="auto"/>
        <w:jc w:val="center"/>
        <w:tblLayout w:type="fixed"/>
        <w:tblCellMar>
          <w:start w:w="1.40pt" w:type="dxa"/>
          <w:end w:w="2.80pt" w:type="dxa"/>
        </w:tblCellMar>
        <w:tblLook w:firstRow="1" w:lastRow="0" w:firstColumn="1" w:lastColumn="0" w:noHBand="0" w:noVBand="1"/>
      </w:tblPr>
      <w:tblGrid>
        <w:gridCol w:w="673"/>
        <w:gridCol w:w="673"/>
        <w:gridCol w:w="674"/>
        <w:gridCol w:w="673"/>
        <w:gridCol w:w="673"/>
        <w:gridCol w:w="674"/>
        <w:gridCol w:w="673"/>
        <w:gridCol w:w="674"/>
        <w:gridCol w:w="1134"/>
      </w:tblGrid>
      <w:tr w:rsidR="00F722AC" w14:paraId="127C88BC" w14:textId="77777777" w:rsidTr="00F722AC">
        <w:trPr>
          <w:cantSplit/>
          <w:jc w:val="center"/>
        </w:trPr>
        <w:tc>
          <w:tcPr>
            <w:tcW w:w="33.65pt" w:type="dxa"/>
            <w:hideMark/>
          </w:tcPr>
          <w:p w14:paraId="04C508CE" w14:textId="77777777" w:rsidR="00F722AC" w:rsidRPr="004E051B" w:rsidRDefault="00F722AC" w:rsidP="00F722AC">
            <w:pPr>
              <w:pStyle w:val="TAC"/>
            </w:pPr>
            <w:r w:rsidRPr="004E051B">
              <w:t>8</w:t>
            </w:r>
          </w:p>
        </w:tc>
        <w:tc>
          <w:tcPr>
            <w:tcW w:w="33.65pt" w:type="dxa"/>
            <w:hideMark/>
          </w:tcPr>
          <w:p w14:paraId="15EF785E" w14:textId="77777777" w:rsidR="00F722AC" w:rsidRPr="004E051B" w:rsidRDefault="00F722AC" w:rsidP="00F722AC">
            <w:pPr>
              <w:pStyle w:val="TAC"/>
            </w:pPr>
            <w:r w:rsidRPr="004E051B">
              <w:t>7</w:t>
            </w:r>
          </w:p>
        </w:tc>
        <w:tc>
          <w:tcPr>
            <w:tcW w:w="33.70pt" w:type="dxa"/>
            <w:hideMark/>
          </w:tcPr>
          <w:p w14:paraId="1EE96419" w14:textId="77777777" w:rsidR="00F722AC" w:rsidRPr="004E051B" w:rsidRDefault="00F722AC" w:rsidP="00F722AC">
            <w:pPr>
              <w:pStyle w:val="TAC"/>
            </w:pPr>
            <w:r w:rsidRPr="004E051B">
              <w:t>6</w:t>
            </w:r>
          </w:p>
        </w:tc>
        <w:tc>
          <w:tcPr>
            <w:tcW w:w="33.65pt" w:type="dxa"/>
            <w:hideMark/>
          </w:tcPr>
          <w:p w14:paraId="7AB1E487" w14:textId="77777777" w:rsidR="00F722AC" w:rsidRPr="004E051B" w:rsidRDefault="00F722AC" w:rsidP="00F722AC">
            <w:pPr>
              <w:pStyle w:val="TAC"/>
            </w:pPr>
            <w:r w:rsidRPr="004E051B">
              <w:t>5</w:t>
            </w:r>
          </w:p>
        </w:tc>
        <w:tc>
          <w:tcPr>
            <w:tcW w:w="33.65pt" w:type="dxa"/>
            <w:hideMark/>
          </w:tcPr>
          <w:p w14:paraId="1598F9E5" w14:textId="77777777" w:rsidR="00F722AC" w:rsidRPr="004E051B" w:rsidRDefault="00F722AC" w:rsidP="00F722AC">
            <w:pPr>
              <w:pStyle w:val="TAC"/>
            </w:pPr>
            <w:r w:rsidRPr="004E051B">
              <w:t>4</w:t>
            </w:r>
          </w:p>
        </w:tc>
        <w:tc>
          <w:tcPr>
            <w:tcW w:w="33.70pt" w:type="dxa"/>
            <w:hideMark/>
          </w:tcPr>
          <w:p w14:paraId="28B77A91" w14:textId="77777777" w:rsidR="00F722AC" w:rsidRPr="004E051B" w:rsidRDefault="00F722AC" w:rsidP="00F722AC">
            <w:pPr>
              <w:pStyle w:val="TAC"/>
            </w:pPr>
            <w:r w:rsidRPr="004E051B">
              <w:t>3</w:t>
            </w:r>
          </w:p>
        </w:tc>
        <w:tc>
          <w:tcPr>
            <w:tcW w:w="33.65pt" w:type="dxa"/>
            <w:hideMark/>
          </w:tcPr>
          <w:p w14:paraId="21E5E53E" w14:textId="77777777" w:rsidR="00F722AC" w:rsidRPr="004E051B" w:rsidRDefault="00F722AC" w:rsidP="00F722AC">
            <w:pPr>
              <w:pStyle w:val="TAC"/>
            </w:pPr>
            <w:r w:rsidRPr="004E051B">
              <w:t>2</w:t>
            </w:r>
          </w:p>
        </w:tc>
        <w:tc>
          <w:tcPr>
            <w:tcW w:w="33.70pt" w:type="dxa"/>
            <w:hideMark/>
          </w:tcPr>
          <w:p w14:paraId="0B9849D4" w14:textId="77777777" w:rsidR="00F722AC" w:rsidRPr="004E051B" w:rsidRDefault="00F722AC" w:rsidP="00F722AC">
            <w:pPr>
              <w:pStyle w:val="TAC"/>
            </w:pPr>
            <w:r w:rsidRPr="004E051B">
              <w:t>1</w:t>
            </w:r>
          </w:p>
        </w:tc>
        <w:tc>
          <w:tcPr>
            <w:tcW w:w="56.70pt" w:type="dxa"/>
          </w:tcPr>
          <w:p w14:paraId="6C54F65F" w14:textId="77777777" w:rsidR="00F722AC" w:rsidRPr="004E051B" w:rsidRDefault="00F722AC" w:rsidP="00F722AC">
            <w:pPr>
              <w:pStyle w:val="TAL"/>
            </w:pPr>
          </w:p>
        </w:tc>
      </w:tr>
      <w:tr w:rsidR="00F722AC" w14:paraId="7B0B7266" w14:textId="77777777" w:rsidTr="00F722AC">
        <w:trPr>
          <w:cantSplit/>
          <w:jc w:val="center"/>
        </w:trPr>
        <w:tc>
          <w:tcPr>
            <w:tcW w:w="269.35pt" w:type="dxa"/>
            <w:gridSpan w:val="8"/>
            <w:tcBorders>
              <w:top w:val="single" w:sz="6" w:space="0" w:color="auto"/>
              <w:start w:val="single" w:sz="6" w:space="0" w:color="auto"/>
              <w:bottom w:val="nil"/>
              <w:end w:val="single" w:sz="6" w:space="0" w:color="auto"/>
            </w:tcBorders>
            <w:hideMark/>
          </w:tcPr>
          <w:p w14:paraId="4E964F44" w14:textId="77777777" w:rsidR="00F722AC" w:rsidRPr="004E051B" w:rsidRDefault="00F722AC" w:rsidP="00F722AC">
            <w:pPr>
              <w:pStyle w:val="TAC"/>
            </w:pPr>
            <w:r>
              <w:t>ATSSS</w:t>
            </w:r>
            <w:r w:rsidRPr="004E051B">
              <w:t xml:space="preserve"> container IEI</w:t>
            </w:r>
          </w:p>
        </w:tc>
        <w:tc>
          <w:tcPr>
            <w:tcW w:w="56.70pt" w:type="dxa"/>
            <w:hideMark/>
          </w:tcPr>
          <w:p w14:paraId="776BBBAA" w14:textId="77777777" w:rsidR="00F722AC" w:rsidRPr="004E051B" w:rsidRDefault="00F722AC" w:rsidP="00F722AC">
            <w:pPr>
              <w:pStyle w:val="TAL"/>
            </w:pPr>
            <w:r w:rsidRPr="004E051B">
              <w:t>octet 1</w:t>
            </w:r>
          </w:p>
        </w:tc>
      </w:tr>
      <w:tr w:rsidR="00F722AC" w14:paraId="0A5CBF97" w14:textId="77777777" w:rsidTr="00F722AC">
        <w:trPr>
          <w:cantSplit/>
          <w:jc w:val="center"/>
        </w:trPr>
        <w:tc>
          <w:tcPr>
            <w:tcW w:w="269.35pt" w:type="dxa"/>
            <w:gridSpan w:val="8"/>
            <w:tcBorders>
              <w:top w:val="single" w:sz="6" w:space="0" w:color="auto"/>
              <w:start w:val="single" w:sz="6" w:space="0" w:color="auto"/>
              <w:bottom w:val="single" w:sz="4" w:space="0" w:color="auto"/>
              <w:end w:val="single" w:sz="6" w:space="0" w:color="auto"/>
            </w:tcBorders>
            <w:hideMark/>
          </w:tcPr>
          <w:p w14:paraId="0130A6D3" w14:textId="77777777" w:rsidR="00F722AC" w:rsidRPr="004E051B" w:rsidRDefault="00F722AC" w:rsidP="00F722AC">
            <w:pPr>
              <w:pStyle w:val="TAC"/>
            </w:pPr>
            <w:r w:rsidRPr="004E051B">
              <w:t xml:space="preserve">Length of </w:t>
            </w:r>
            <w:r>
              <w:t>ATSSS</w:t>
            </w:r>
            <w:r w:rsidRPr="004E051B">
              <w:t xml:space="preserve"> container contents</w:t>
            </w:r>
          </w:p>
        </w:tc>
        <w:tc>
          <w:tcPr>
            <w:tcW w:w="56.70pt" w:type="dxa"/>
            <w:hideMark/>
          </w:tcPr>
          <w:p w14:paraId="427C9231" w14:textId="77777777" w:rsidR="00F722AC" w:rsidRDefault="00F722AC" w:rsidP="00F722AC">
            <w:pPr>
              <w:pStyle w:val="TAL"/>
            </w:pPr>
            <w:r w:rsidRPr="004E051B">
              <w:t>octet 2</w:t>
            </w:r>
          </w:p>
          <w:p w14:paraId="40013BB7" w14:textId="77777777" w:rsidR="00F722AC" w:rsidRPr="004E051B" w:rsidRDefault="00F722AC" w:rsidP="00F722AC">
            <w:pPr>
              <w:pStyle w:val="TAL"/>
            </w:pPr>
            <w:r>
              <w:t>octet 3</w:t>
            </w:r>
          </w:p>
        </w:tc>
      </w:tr>
      <w:tr w:rsidR="00F722AC" w14:paraId="0611C1FC" w14:textId="77777777" w:rsidTr="00F722AC">
        <w:trPr>
          <w:cantSplit/>
          <w:jc w:val="center"/>
        </w:trPr>
        <w:tc>
          <w:tcPr>
            <w:tcW w:w="269.35pt" w:type="dxa"/>
            <w:gridSpan w:val="8"/>
            <w:tcBorders>
              <w:top w:val="single" w:sz="4" w:space="0" w:color="auto"/>
              <w:start w:val="single" w:sz="4" w:space="0" w:color="auto"/>
              <w:bottom w:val="single" w:sz="4" w:space="0" w:color="auto"/>
              <w:end w:val="single" w:sz="4" w:space="0" w:color="auto"/>
            </w:tcBorders>
            <w:hideMark/>
          </w:tcPr>
          <w:p w14:paraId="232EAABF" w14:textId="77777777" w:rsidR="00F722AC" w:rsidRPr="004E051B" w:rsidRDefault="00F722AC" w:rsidP="00F722AC">
            <w:pPr>
              <w:pStyle w:val="TAC"/>
            </w:pPr>
            <w:r w:rsidRPr="004E051B">
              <w:br/>
            </w:r>
            <w:r>
              <w:t>ATSSS</w:t>
            </w:r>
            <w:r w:rsidRPr="004E051B">
              <w:t xml:space="preserve"> container contents</w:t>
            </w:r>
          </w:p>
        </w:tc>
        <w:tc>
          <w:tcPr>
            <w:tcW w:w="56.70pt" w:type="dxa"/>
            <w:tcBorders>
              <w:start w:val="single" w:sz="4" w:space="0" w:color="auto"/>
            </w:tcBorders>
            <w:hideMark/>
          </w:tcPr>
          <w:p w14:paraId="50591F47" w14:textId="77777777" w:rsidR="00F722AC" w:rsidRPr="004E051B" w:rsidRDefault="00F722AC" w:rsidP="00F722AC">
            <w:pPr>
              <w:pStyle w:val="TAL"/>
            </w:pPr>
            <w:r w:rsidRPr="004E051B">
              <w:t xml:space="preserve">octet </w:t>
            </w:r>
            <w:r>
              <w:t>4</w:t>
            </w:r>
            <w:r w:rsidRPr="004E051B">
              <w:br/>
            </w:r>
            <w:r w:rsidRPr="004E051B">
              <w:br/>
              <w:t>octet x</w:t>
            </w:r>
          </w:p>
        </w:tc>
      </w:tr>
    </w:tbl>
    <w:p w14:paraId="724B9631" w14:textId="77777777" w:rsidR="00F722AC" w:rsidRPr="00913BB3" w:rsidRDefault="00F722AC" w:rsidP="00F722AC">
      <w:pPr>
        <w:pStyle w:val="TF"/>
        <w:rPr>
          <w:lang w:val="fr-FR"/>
        </w:rPr>
      </w:pPr>
      <w:r w:rsidRPr="00913BB3">
        <w:rPr>
          <w:lang w:val="fr-FR"/>
        </w:rPr>
        <w:t>Figure </w:t>
      </w:r>
      <w:r>
        <w:rPr>
          <w:lang w:val="fr-FR"/>
        </w:rPr>
        <w:t>9.11.4.22</w:t>
      </w:r>
      <w:r w:rsidRPr="00913BB3">
        <w:rPr>
          <w:lang w:val="fr-FR"/>
        </w:rPr>
        <w:t xml:space="preserve">.1: </w:t>
      </w:r>
      <w:r>
        <w:rPr>
          <w:lang w:val="fr-FR"/>
        </w:rPr>
        <w:t xml:space="preserve">ATSSS container </w:t>
      </w:r>
      <w:r w:rsidRPr="00913BB3">
        <w:rPr>
          <w:lang w:val="fr-FR"/>
        </w:rPr>
        <w:t xml:space="preserve">information element </w:t>
      </w:r>
    </w:p>
    <w:p w14:paraId="58CDD81A" w14:textId="77777777" w:rsidR="00F722AC" w:rsidRPr="00913BB3" w:rsidRDefault="00F722AC" w:rsidP="00F722AC">
      <w:pPr>
        <w:pStyle w:val="TH"/>
        <w:rPr>
          <w:lang w:val="fr-FR"/>
        </w:rPr>
      </w:pPr>
      <w:r w:rsidRPr="00913BB3">
        <w:rPr>
          <w:lang w:val="fr-FR"/>
        </w:rPr>
        <w:t>Table </w:t>
      </w:r>
      <w:r>
        <w:rPr>
          <w:lang w:val="fr-FR"/>
        </w:rPr>
        <w:t>9.11.4.22</w:t>
      </w:r>
      <w:r w:rsidRPr="00913BB3">
        <w:rPr>
          <w:lang w:val="fr-FR"/>
        </w:rPr>
        <w:t xml:space="preserve">.1: </w:t>
      </w:r>
      <w:r>
        <w:rPr>
          <w:lang w:val="fr-FR"/>
        </w:rPr>
        <w:t>ATSSS container</w:t>
      </w:r>
      <w:r w:rsidRPr="00913BB3">
        <w:rPr>
          <w:lang w:val="fr-FR"/>
        </w:rPr>
        <w:t xml:space="preserve"> 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end w:w="2.80pt" w:type="dxa"/>
        </w:tblCellMar>
        <w:tblLook w:firstRow="1" w:lastRow="0" w:firstColumn="1" w:lastColumn="0" w:noHBand="0" w:noVBand="1"/>
      </w:tblPr>
      <w:tblGrid>
        <w:gridCol w:w="6805"/>
      </w:tblGrid>
      <w:tr w:rsidR="00F722AC" w14:paraId="45E5C578" w14:textId="77777777" w:rsidTr="00F722AC">
        <w:trPr>
          <w:jc w:val="center"/>
        </w:trPr>
        <w:tc>
          <w:tcPr>
            <w:tcW w:w="340.25pt" w:type="dxa"/>
            <w:hideMark/>
          </w:tcPr>
          <w:p w14:paraId="6BE8327D" w14:textId="77777777" w:rsidR="00F722AC" w:rsidRPr="004E051B" w:rsidRDefault="00F722AC" w:rsidP="00F722AC">
            <w:pPr>
              <w:pStyle w:val="TAL"/>
              <w:rPr>
                <w:rFonts w:cs="Arial"/>
              </w:rPr>
            </w:pPr>
            <w:r>
              <w:t>ATSSS</w:t>
            </w:r>
            <w:r w:rsidRPr="004E051B">
              <w:t xml:space="preserve"> container contents </w:t>
            </w:r>
            <w:r>
              <w:t xml:space="preserve">are </w:t>
            </w:r>
            <w:r w:rsidRPr="004E051B">
              <w:t>defined in 3GPP TS 24</w:t>
            </w:r>
            <w:r>
              <w:t>.193</w:t>
            </w:r>
            <w:r w:rsidRPr="004E051B">
              <w:t> [</w:t>
            </w:r>
            <w:r>
              <w:t>46</w:t>
            </w:r>
            <w:r w:rsidRPr="004E051B">
              <w:t>].</w:t>
            </w:r>
          </w:p>
        </w:tc>
      </w:tr>
    </w:tbl>
    <w:p w14:paraId="1AD56157" w14:textId="77777777" w:rsidR="00F722AC" w:rsidRDefault="00F722AC" w:rsidP="00F722AC"/>
    <w:p w14:paraId="07040ACB" w14:textId="77777777" w:rsidR="009B4EB9" w:rsidRPr="00CC0C94" w:rsidRDefault="009B4EB9" w:rsidP="009B4EB9">
      <w:pPr>
        <w:pStyle w:val="4"/>
      </w:pPr>
      <w:bookmarkStart w:id="449" w:name="_Toc11419917"/>
      <w:r>
        <w:t>9.11.4.23</w:t>
      </w:r>
      <w:r w:rsidRPr="00CC0C94">
        <w:tab/>
        <w:t>Control plane only indication</w:t>
      </w:r>
      <w:bookmarkEnd w:id="449"/>
    </w:p>
    <w:p w14:paraId="411ECC76" w14:textId="77777777" w:rsidR="009B4EB9" w:rsidRPr="00CC0C94" w:rsidRDefault="009B4EB9" w:rsidP="009B4EB9">
      <w:r w:rsidRPr="00CC0C94">
        <w:t xml:space="preserve">The purpose of the </w:t>
      </w:r>
      <w:r>
        <w:rPr>
          <w:rFonts w:hint="eastAsia"/>
          <w:lang w:eastAsia="zh-CN"/>
        </w:rPr>
        <w:t>c</w:t>
      </w:r>
      <w:r w:rsidRPr="00CC0C94">
        <w:t xml:space="preserve">ontrol plane only indication information element is to indicate that a </w:t>
      </w:r>
      <w:r>
        <w:rPr>
          <w:rFonts w:hint="eastAsia"/>
          <w:lang w:eastAsia="zh-CN"/>
        </w:rPr>
        <w:t>PDU session</w:t>
      </w:r>
      <w:r w:rsidRPr="00CC0C94">
        <w:t xml:space="preserve"> </w:t>
      </w:r>
      <w:r w:rsidRPr="00CC0C94">
        <w:rPr>
          <w:lang w:eastAsia="zh-CN"/>
        </w:rPr>
        <w:t xml:space="preserve">is only for control plane CIoT </w:t>
      </w:r>
      <w:r>
        <w:rPr>
          <w:rFonts w:hint="eastAsia"/>
          <w:lang w:eastAsia="zh-CN"/>
        </w:rPr>
        <w:t>5GS</w:t>
      </w:r>
      <w:r w:rsidRPr="00CC0C94">
        <w:rPr>
          <w:lang w:eastAsia="zh-CN"/>
        </w:rPr>
        <w:t xml:space="preserve"> optimization</w:t>
      </w:r>
      <w:r w:rsidRPr="00CC0C94">
        <w:t>.</w:t>
      </w:r>
    </w:p>
    <w:p w14:paraId="5596A5FB" w14:textId="77777777" w:rsidR="009B4EB9" w:rsidRPr="00CC0C94" w:rsidRDefault="009B4EB9" w:rsidP="009B4EB9">
      <w:r w:rsidRPr="00CC0C94">
        <w:t xml:space="preserve">The </w:t>
      </w:r>
      <w:r>
        <w:rPr>
          <w:rFonts w:hint="eastAsia"/>
          <w:lang w:eastAsia="zh-CN"/>
        </w:rPr>
        <w:t>c</w:t>
      </w:r>
      <w:r w:rsidRPr="00CC0C94">
        <w:t>ontrol plane only indication information element is coded as shown in figure </w:t>
      </w:r>
      <w:r>
        <w:t>9.11.4.23</w:t>
      </w:r>
      <w:r w:rsidRPr="00CC0C94">
        <w:t>.1.</w:t>
      </w:r>
    </w:p>
    <w:p w14:paraId="0F6A633B" w14:textId="77777777" w:rsidR="009B4EB9" w:rsidRPr="00CC0C94" w:rsidRDefault="009B4EB9" w:rsidP="009B4EB9">
      <w:r w:rsidRPr="00CC0C94">
        <w:t xml:space="preserve">The </w:t>
      </w:r>
      <w:r>
        <w:rPr>
          <w:rFonts w:hint="eastAsia"/>
          <w:lang w:eastAsia="zh-CN"/>
        </w:rPr>
        <w:t>c</w:t>
      </w:r>
      <w:r w:rsidRPr="00CC0C94">
        <w:t>ontrol plane only indication is a type 1 information element.</w:t>
      </w:r>
    </w:p>
    <w:tbl>
      <w:tblPr>
        <w:tblW w:w="0pt" w:type="auto"/>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start w:w="1.40pt" w:type="dxa"/>
        </w:tblCellMar>
        <w:tblLook w:firstRow="0" w:lastRow="0" w:firstColumn="0" w:lastColumn="0" w:noHBand="0" w:noVBand="0"/>
      </w:tblPr>
      <w:tblGrid>
        <w:gridCol w:w="709"/>
        <w:gridCol w:w="709"/>
        <w:gridCol w:w="709"/>
        <w:gridCol w:w="709"/>
        <w:gridCol w:w="709"/>
        <w:gridCol w:w="709"/>
        <w:gridCol w:w="709"/>
        <w:gridCol w:w="709"/>
        <w:gridCol w:w="1134"/>
      </w:tblGrid>
      <w:tr w:rsidR="009B4EB9" w:rsidRPr="00CC0C94" w14:paraId="426FEB32" w14:textId="77777777" w:rsidTr="009B4EB9">
        <w:trPr>
          <w:cantSplit/>
          <w:jc w:val="center"/>
        </w:trPr>
        <w:tc>
          <w:tcPr>
            <w:tcW w:w="35.45pt" w:type="dxa"/>
            <w:tcBorders>
              <w:top w:val="nil"/>
              <w:start w:val="nil"/>
              <w:bottom w:val="nil"/>
              <w:end w:val="nil"/>
            </w:tcBorders>
          </w:tcPr>
          <w:p w14:paraId="7F6D8820" w14:textId="77777777" w:rsidR="009B4EB9" w:rsidRPr="00CC0C94" w:rsidRDefault="009B4EB9" w:rsidP="009B4EB9">
            <w:pPr>
              <w:pStyle w:val="TAC"/>
            </w:pPr>
            <w:r w:rsidRPr="00CC0C94">
              <w:lastRenderedPageBreak/>
              <w:t>8</w:t>
            </w:r>
          </w:p>
        </w:tc>
        <w:tc>
          <w:tcPr>
            <w:tcW w:w="35.45pt" w:type="dxa"/>
            <w:tcBorders>
              <w:top w:val="nil"/>
              <w:start w:val="nil"/>
              <w:bottom w:val="nil"/>
              <w:end w:val="nil"/>
            </w:tcBorders>
          </w:tcPr>
          <w:p w14:paraId="280C2E96" w14:textId="77777777" w:rsidR="009B4EB9" w:rsidRPr="00CC0C94" w:rsidRDefault="009B4EB9" w:rsidP="009B4EB9">
            <w:pPr>
              <w:pStyle w:val="TAC"/>
            </w:pPr>
            <w:r w:rsidRPr="00CC0C94">
              <w:t>7</w:t>
            </w:r>
          </w:p>
        </w:tc>
        <w:tc>
          <w:tcPr>
            <w:tcW w:w="35.45pt" w:type="dxa"/>
            <w:tcBorders>
              <w:top w:val="nil"/>
              <w:start w:val="nil"/>
              <w:bottom w:val="nil"/>
              <w:end w:val="nil"/>
            </w:tcBorders>
          </w:tcPr>
          <w:p w14:paraId="7663E6D0" w14:textId="77777777" w:rsidR="009B4EB9" w:rsidRPr="00CC0C94" w:rsidRDefault="009B4EB9" w:rsidP="009B4EB9">
            <w:pPr>
              <w:pStyle w:val="TAC"/>
            </w:pPr>
            <w:r w:rsidRPr="00CC0C94">
              <w:t>6</w:t>
            </w:r>
          </w:p>
        </w:tc>
        <w:tc>
          <w:tcPr>
            <w:tcW w:w="35.45pt" w:type="dxa"/>
            <w:tcBorders>
              <w:top w:val="nil"/>
              <w:start w:val="nil"/>
              <w:bottom w:val="nil"/>
              <w:end w:val="nil"/>
            </w:tcBorders>
          </w:tcPr>
          <w:p w14:paraId="719AADD9" w14:textId="77777777" w:rsidR="009B4EB9" w:rsidRPr="00CC0C94" w:rsidRDefault="009B4EB9" w:rsidP="009B4EB9">
            <w:pPr>
              <w:pStyle w:val="TAC"/>
            </w:pPr>
            <w:r w:rsidRPr="00CC0C94">
              <w:t>5</w:t>
            </w:r>
          </w:p>
        </w:tc>
        <w:tc>
          <w:tcPr>
            <w:tcW w:w="35.45pt" w:type="dxa"/>
            <w:tcBorders>
              <w:top w:val="nil"/>
              <w:start w:val="nil"/>
              <w:bottom w:val="nil"/>
              <w:end w:val="nil"/>
            </w:tcBorders>
          </w:tcPr>
          <w:p w14:paraId="560C5A70" w14:textId="77777777" w:rsidR="009B4EB9" w:rsidRPr="00CC0C94" w:rsidRDefault="009B4EB9" w:rsidP="009B4EB9">
            <w:pPr>
              <w:pStyle w:val="TAC"/>
            </w:pPr>
            <w:r w:rsidRPr="00CC0C94">
              <w:t>4</w:t>
            </w:r>
          </w:p>
        </w:tc>
        <w:tc>
          <w:tcPr>
            <w:tcW w:w="35.45pt" w:type="dxa"/>
            <w:tcBorders>
              <w:top w:val="nil"/>
              <w:start w:val="nil"/>
              <w:bottom w:val="nil"/>
              <w:end w:val="nil"/>
            </w:tcBorders>
          </w:tcPr>
          <w:p w14:paraId="32F6573A" w14:textId="77777777" w:rsidR="009B4EB9" w:rsidRPr="00CC0C94" w:rsidRDefault="009B4EB9" w:rsidP="009B4EB9">
            <w:pPr>
              <w:pStyle w:val="TAC"/>
            </w:pPr>
            <w:r w:rsidRPr="00CC0C94">
              <w:t>3</w:t>
            </w:r>
          </w:p>
        </w:tc>
        <w:tc>
          <w:tcPr>
            <w:tcW w:w="35.45pt" w:type="dxa"/>
            <w:tcBorders>
              <w:top w:val="nil"/>
              <w:start w:val="nil"/>
              <w:bottom w:val="nil"/>
              <w:end w:val="nil"/>
            </w:tcBorders>
          </w:tcPr>
          <w:p w14:paraId="2F7D0C0F" w14:textId="77777777" w:rsidR="009B4EB9" w:rsidRPr="00CC0C94" w:rsidRDefault="009B4EB9" w:rsidP="009B4EB9">
            <w:pPr>
              <w:pStyle w:val="TAC"/>
            </w:pPr>
            <w:r w:rsidRPr="00CC0C94">
              <w:t>2</w:t>
            </w:r>
          </w:p>
        </w:tc>
        <w:tc>
          <w:tcPr>
            <w:tcW w:w="35.45pt" w:type="dxa"/>
            <w:tcBorders>
              <w:top w:val="nil"/>
              <w:start w:val="nil"/>
              <w:bottom w:val="nil"/>
              <w:end w:val="nil"/>
            </w:tcBorders>
          </w:tcPr>
          <w:p w14:paraId="6B4479EE" w14:textId="77777777" w:rsidR="009B4EB9" w:rsidRPr="00CC0C94" w:rsidRDefault="009B4EB9" w:rsidP="009B4EB9">
            <w:pPr>
              <w:pStyle w:val="TAC"/>
            </w:pPr>
            <w:r w:rsidRPr="00CC0C94">
              <w:t>1</w:t>
            </w:r>
          </w:p>
        </w:tc>
        <w:tc>
          <w:tcPr>
            <w:tcW w:w="56.70pt" w:type="dxa"/>
            <w:tcBorders>
              <w:top w:val="nil"/>
              <w:start w:val="nil"/>
              <w:bottom w:val="nil"/>
              <w:end w:val="nil"/>
            </w:tcBorders>
          </w:tcPr>
          <w:p w14:paraId="3D06A189" w14:textId="77777777" w:rsidR="009B4EB9" w:rsidRPr="00CC0C94" w:rsidRDefault="009B4EB9" w:rsidP="009B4EB9">
            <w:pPr>
              <w:pStyle w:val="TAL"/>
            </w:pPr>
          </w:p>
        </w:tc>
      </w:tr>
      <w:tr w:rsidR="009B4EB9" w:rsidRPr="00CC0C94" w14:paraId="09798056" w14:textId="77777777" w:rsidTr="009B4EB9">
        <w:trPr>
          <w:cantSplit/>
          <w:jc w:val="center"/>
        </w:trPr>
        <w:tc>
          <w:tcPr>
            <w:tcW w:w="141.80pt" w:type="dxa"/>
            <w:gridSpan w:val="4"/>
            <w:tcBorders>
              <w:top w:val="single" w:sz="4" w:space="0" w:color="auto"/>
              <w:start w:val="single" w:sz="4" w:space="0" w:color="auto"/>
              <w:bottom w:val="single" w:sz="4" w:space="0" w:color="auto"/>
              <w:end w:val="single" w:sz="4" w:space="0" w:color="auto"/>
            </w:tcBorders>
          </w:tcPr>
          <w:p w14:paraId="5A9EC29E" w14:textId="77777777" w:rsidR="009B4EB9" w:rsidRPr="00CC0C94" w:rsidRDefault="009B4EB9" w:rsidP="009B4EB9">
            <w:pPr>
              <w:pStyle w:val="TAC"/>
            </w:pPr>
            <w:r w:rsidRPr="00CC0C94">
              <w:t>Control plane only indication IEI</w:t>
            </w:r>
          </w:p>
        </w:tc>
        <w:tc>
          <w:tcPr>
            <w:tcW w:w="35.45pt" w:type="dxa"/>
            <w:tcBorders>
              <w:top w:val="single" w:sz="4" w:space="0" w:color="auto"/>
              <w:start w:val="single" w:sz="4" w:space="0" w:color="auto"/>
              <w:bottom w:val="single" w:sz="4" w:space="0" w:color="auto"/>
              <w:end w:val="single" w:sz="4" w:space="0" w:color="auto"/>
            </w:tcBorders>
          </w:tcPr>
          <w:p w14:paraId="179CFEFE" w14:textId="77777777" w:rsidR="009B4EB9" w:rsidRPr="00CC0C94" w:rsidRDefault="009B4EB9" w:rsidP="009B4EB9">
            <w:pPr>
              <w:pStyle w:val="TAC"/>
            </w:pPr>
            <w:r w:rsidRPr="00CC0C94">
              <w:t>0</w:t>
            </w:r>
          </w:p>
          <w:p w14:paraId="7CEF16B5" w14:textId="77777777" w:rsidR="009B4EB9" w:rsidRPr="00CC0C94" w:rsidRDefault="009B4EB9" w:rsidP="009B4EB9">
            <w:pPr>
              <w:pStyle w:val="TAC"/>
            </w:pPr>
            <w:r w:rsidRPr="00CC0C94">
              <w:t>Spare</w:t>
            </w:r>
          </w:p>
        </w:tc>
        <w:tc>
          <w:tcPr>
            <w:tcW w:w="35.45pt" w:type="dxa"/>
            <w:tcBorders>
              <w:top w:val="single" w:sz="4" w:space="0" w:color="auto"/>
              <w:start w:val="single" w:sz="4" w:space="0" w:color="auto"/>
              <w:bottom w:val="single" w:sz="4" w:space="0" w:color="auto"/>
              <w:end w:val="single" w:sz="4" w:space="0" w:color="auto"/>
            </w:tcBorders>
          </w:tcPr>
          <w:p w14:paraId="7B47260C" w14:textId="77777777" w:rsidR="009B4EB9" w:rsidRPr="00CC0C94" w:rsidRDefault="009B4EB9" w:rsidP="009B4EB9">
            <w:pPr>
              <w:pStyle w:val="TAC"/>
            </w:pPr>
            <w:r w:rsidRPr="00CC0C94">
              <w:t>0</w:t>
            </w:r>
          </w:p>
          <w:p w14:paraId="738B83C8" w14:textId="77777777" w:rsidR="009B4EB9" w:rsidRPr="00CC0C94" w:rsidRDefault="009B4EB9" w:rsidP="009B4EB9">
            <w:pPr>
              <w:pStyle w:val="TAC"/>
            </w:pPr>
            <w:r w:rsidRPr="00CC0C94">
              <w:t>Spare</w:t>
            </w:r>
          </w:p>
        </w:tc>
        <w:tc>
          <w:tcPr>
            <w:tcW w:w="35.45pt" w:type="dxa"/>
            <w:tcBorders>
              <w:top w:val="single" w:sz="4" w:space="0" w:color="auto"/>
              <w:start w:val="single" w:sz="4" w:space="0" w:color="auto"/>
              <w:bottom w:val="single" w:sz="4" w:space="0" w:color="auto"/>
              <w:end w:val="single" w:sz="4" w:space="0" w:color="auto"/>
            </w:tcBorders>
          </w:tcPr>
          <w:p w14:paraId="4A4B7F60" w14:textId="77777777" w:rsidR="009B4EB9" w:rsidRPr="00CC0C94" w:rsidRDefault="009B4EB9" w:rsidP="009B4EB9">
            <w:pPr>
              <w:pStyle w:val="TAC"/>
            </w:pPr>
            <w:r w:rsidRPr="00CC0C94">
              <w:t>0</w:t>
            </w:r>
          </w:p>
          <w:p w14:paraId="4D62591F" w14:textId="77777777" w:rsidR="009B4EB9" w:rsidRPr="00CC0C94" w:rsidRDefault="009B4EB9" w:rsidP="009B4EB9">
            <w:pPr>
              <w:pStyle w:val="TAC"/>
            </w:pPr>
            <w:r w:rsidRPr="00CC0C94">
              <w:t>Spare</w:t>
            </w:r>
          </w:p>
        </w:tc>
        <w:tc>
          <w:tcPr>
            <w:tcW w:w="35.45pt" w:type="dxa"/>
            <w:tcBorders>
              <w:top w:val="single" w:sz="4" w:space="0" w:color="auto"/>
              <w:start w:val="single" w:sz="4" w:space="0" w:color="auto"/>
              <w:bottom w:val="single" w:sz="4" w:space="0" w:color="auto"/>
              <w:end w:val="single" w:sz="4" w:space="0" w:color="auto"/>
            </w:tcBorders>
          </w:tcPr>
          <w:p w14:paraId="5101CC88" w14:textId="77777777" w:rsidR="009B4EB9" w:rsidRPr="00CC0C94" w:rsidRDefault="009B4EB9" w:rsidP="009B4EB9">
            <w:pPr>
              <w:pStyle w:val="TAC"/>
            </w:pPr>
            <w:r w:rsidRPr="00CC0C94">
              <w:t>CPOI value</w:t>
            </w:r>
          </w:p>
        </w:tc>
        <w:tc>
          <w:tcPr>
            <w:tcW w:w="56.70pt" w:type="dxa"/>
            <w:tcBorders>
              <w:top w:val="nil"/>
              <w:start w:val="nil"/>
              <w:bottom w:val="nil"/>
              <w:end w:val="nil"/>
            </w:tcBorders>
          </w:tcPr>
          <w:p w14:paraId="4D10682E" w14:textId="77777777" w:rsidR="009B4EB9" w:rsidRPr="00CC0C94" w:rsidRDefault="009B4EB9" w:rsidP="009B4EB9">
            <w:pPr>
              <w:pStyle w:val="TAL"/>
            </w:pPr>
            <w:r w:rsidRPr="00CC0C94">
              <w:t>octet 1</w:t>
            </w:r>
          </w:p>
        </w:tc>
      </w:tr>
    </w:tbl>
    <w:p w14:paraId="153D0BA2" w14:textId="77777777" w:rsidR="009B4EB9" w:rsidRPr="00CC0C94" w:rsidRDefault="009B4EB9" w:rsidP="009B4EB9">
      <w:pPr>
        <w:pStyle w:val="TAN"/>
        <w:rPr>
          <w:lang w:val="en-US"/>
        </w:rPr>
      </w:pPr>
    </w:p>
    <w:p w14:paraId="61F3F5A7" w14:textId="77777777" w:rsidR="009B4EB9" w:rsidRPr="00CC0C94" w:rsidRDefault="009B4EB9" w:rsidP="009B4EB9">
      <w:pPr>
        <w:pStyle w:val="TF"/>
        <w:outlineLvl w:val="0"/>
      </w:pPr>
      <w:r w:rsidRPr="00CC0C94">
        <w:rPr>
          <w:lang w:val="fr-FR"/>
        </w:rPr>
        <w:t xml:space="preserve">Figure </w:t>
      </w:r>
      <w:r>
        <w:rPr>
          <w:lang w:val="fr-FR"/>
        </w:rPr>
        <w:t>9.11.4.23</w:t>
      </w:r>
      <w:r w:rsidRPr="00CC0C94">
        <w:rPr>
          <w:lang w:val="fr-FR"/>
        </w:rPr>
        <w:t xml:space="preserve">.1: Control plane only indication information </w:t>
      </w:r>
      <w:r w:rsidRPr="00CC0C94">
        <w:t>element</w:t>
      </w:r>
    </w:p>
    <w:p w14:paraId="67240386" w14:textId="77777777" w:rsidR="009B4EB9" w:rsidRPr="00CC0C94" w:rsidRDefault="009B4EB9" w:rsidP="009B4EB9">
      <w:pPr>
        <w:pStyle w:val="TH"/>
      </w:pPr>
      <w:r w:rsidRPr="00CC0C94">
        <w:t xml:space="preserve">Table </w:t>
      </w:r>
      <w:r>
        <w:t>9.11.4.23</w:t>
      </w:r>
      <w:r w:rsidRPr="00CC0C94">
        <w:t>.1: Control plane only indication</w:t>
      </w:r>
      <w:r w:rsidRPr="00CC0C94">
        <w:rPr>
          <w:lang w:val="en-US"/>
        </w:rPr>
        <w:t xml:space="preserve"> </w:t>
      </w:r>
      <w:r w:rsidRPr="00CC0C94">
        <w:t>information element</w:t>
      </w:r>
    </w:p>
    <w:tbl>
      <w:tblPr>
        <w:tblW w:w="0pt" w:type="auto"/>
        <w:jc w:val="center"/>
        <w:tblBorders>
          <w:top w:val="single" w:sz="4" w:space="0" w:color="auto"/>
          <w:start w:val="single" w:sz="4" w:space="0" w:color="auto"/>
          <w:bottom w:val="single" w:sz="4" w:space="0" w:color="auto"/>
          <w:end w:val="single" w:sz="4" w:space="0" w:color="auto"/>
        </w:tblBorders>
        <w:tblLayout w:type="fixed"/>
        <w:tblCellMar>
          <w:start w:w="1.40pt" w:type="dxa"/>
        </w:tblCellMar>
        <w:tblLook w:firstRow="1" w:lastRow="0" w:firstColumn="1" w:lastColumn="0" w:noHBand="0" w:noVBand="1"/>
      </w:tblPr>
      <w:tblGrid>
        <w:gridCol w:w="284"/>
        <w:gridCol w:w="6803"/>
      </w:tblGrid>
      <w:tr w:rsidR="009B4EB9" w:rsidRPr="00CC0C94" w14:paraId="295B604F" w14:textId="77777777" w:rsidTr="009B4EB9">
        <w:trPr>
          <w:cantSplit/>
          <w:jc w:val="center"/>
        </w:trPr>
        <w:tc>
          <w:tcPr>
            <w:tcW w:w="354.35pt" w:type="dxa"/>
            <w:gridSpan w:val="2"/>
            <w:tcBorders>
              <w:top w:val="single" w:sz="4" w:space="0" w:color="auto"/>
              <w:start w:val="single" w:sz="4" w:space="0" w:color="auto"/>
              <w:bottom w:val="nil"/>
              <w:end w:val="single" w:sz="4" w:space="0" w:color="auto"/>
            </w:tcBorders>
          </w:tcPr>
          <w:p w14:paraId="6BA80F2F" w14:textId="77777777" w:rsidR="009B4EB9" w:rsidRPr="00CC0C94" w:rsidRDefault="009B4EB9" w:rsidP="009B4EB9">
            <w:pPr>
              <w:pStyle w:val="TAL"/>
            </w:pPr>
            <w:r w:rsidRPr="00CC0C94">
              <w:t>Control plane only indication value (CPOI) (octet 1)</w:t>
            </w:r>
          </w:p>
        </w:tc>
      </w:tr>
      <w:tr w:rsidR="009B4EB9" w:rsidRPr="00CC0C94" w14:paraId="26DB893A" w14:textId="77777777" w:rsidTr="009B4EB9">
        <w:trPr>
          <w:cantSplit/>
          <w:jc w:val="center"/>
        </w:trPr>
        <w:tc>
          <w:tcPr>
            <w:tcW w:w="354.35pt" w:type="dxa"/>
            <w:gridSpan w:val="2"/>
            <w:tcBorders>
              <w:top w:val="nil"/>
              <w:start w:val="single" w:sz="4" w:space="0" w:color="auto"/>
              <w:bottom w:val="nil"/>
              <w:end w:val="single" w:sz="4" w:space="0" w:color="auto"/>
            </w:tcBorders>
          </w:tcPr>
          <w:p w14:paraId="318A6F45" w14:textId="77777777" w:rsidR="009B4EB9" w:rsidRPr="00CC0C94" w:rsidRDefault="009B4EB9" w:rsidP="009B4EB9">
            <w:pPr>
              <w:pStyle w:val="TAL"/>
            </w:pPr>
            <w:r w:rsidRPr="00CC0C94">
              <w:t>Bit</w:t>
            </w:r>
          </w:p>
        </w:tc>
      </w:tr>
      <w:tr w:rsidR="009B4EB9" w:rsidRPr="00CC0C94" w14:paraId="19E64D88" w14:textId="77777777" w:rsidTr="009B4EB9">
        <w:trPr>
          <w:cantSplit/>
          <w:jc w:val="center"/>
        </w:trPr>
        <w:tc>
          <w:tcPr>
            <w:tcW w:w="14.20pt" w:type="dxa"/>
            <w:tcBorders>
              <w:top w:val="nil"/>
              <w:start w:val="single" w:sz="4" w:space="0" w:color="auto"/>
              <w:bottom w:val="nil"/>
              <w:end w:val="nil"/>
            </w:tcBorders>
          </w:tcPr>
          <w:p w14:paraId="4F2C43C5" w14:textId="77777777" w:rsidR="009B4EB9" w:rsidRPr="00CC0C94" w:rsidRDefault="009B4EB9" w:rsidP="009B4EB9">
            <w:pPr>
              <w:pStyle w:val="TAH"/>
            </w:pPr>
            <w:r w:rsidRPr="00CC0C94">
              <w:t>1</w:t>
            </w:r>
          </w:p>
        </w:tc>
        <w:tc>
          <w:tcPr>
            <w:tcW w:w="340.15pt" w:type="dxa"/>
            <w:tcBorders>
              <w:top w:val="nil"/>
              <w:start w:val="nil"/>
              <w:bottom w:val="nil"/>
              <w:end w:val="single" w:sz="4" w:space="0" w:color="auto"/>
            </w:tcBorders>
          </w:tcPr>
          <w:p w14:paraId="7030C444" w14:textId="77777777" w:rsidR="009B4EB9" w:rsidRPr="00CC0C94" w:rsidRDefault="009B4EB9" w:rsidP="009B4EB9">
            <w:pPr>
              <w:pStyle w:val="TAL"/>
            </w:pPr>
          </w:p>
        </w:tc>
      </w:tr>
      <w:tr w:rsidR="009B4EB9" w:rsidRPr="00CC0C94" w14:paraId="4AFF1EC2" w14:textId="77777777" w:rsidTr="009B4EB9">
        <w:trPr>
          <w:cantSplit/>
          <w:jc w:val="center"/>
        </w:trPr>
        <w:tc>
          <w:tcPr>
            <w:tcW w:w="14.20pt" w:type="dxa"/>
            <w:tcBorders>
              <w:top w:val="nil"/>
              <w:start w:val="single" w:sz="4" w:space="0" w:color="auto"/>
              <w:bottom w:val="nil"/>
              <w:end w:val="nil"/>
            </w:tcBorders>
          </w:tcPr>
          <w:p w14:paraId="33391261" w14:textId="77777777" w:rsidR="009B4EB9" w:rsidRPr="00CC0C94" w:rsidRDefault="009B4EB9" w:rsidP="009B4EB9">
            <w:pPr>
              <w:pStyle w:val="TAC"/>
            </w:pPr>
            <w:r w:rsidRPr="00CC0C94">
              <w:t>0</w:t>
            </w:r>
          </w:p>
        </w:tc>
        <w:tc>
          <w:tcPr>
            <w:tcW w:w="340.15pt" w:type="dxa"/>
            <w:tcBorders>
              <w:top w:val="nil"/>
              <w:start w:val="nil"/>
              <w:bottom w:val="nil"/>
              <w:end w:val="single" w:sz="4" w:space="0" w:color="auto"/>
            </w:tcBorders>
          </w:tcPr>
          <w:p w14:paraId="2F82E104" w14:textId="77777777" w:rsidR="009B4EB9" w:rsidRPr="00CC0C94" w:rsidRDefault="009B4EB9" w:rsidP="009B4EB9">
            <w:pPr>
              <w:pStyle w:val="TAL"/>
            </w:pPr>
            <w:r w:rsidRPr="00CC0C94">
              <w:t>reserved</w:t>
            </w:r>
          </w:p>
        </w:tc>
      </w:tr>
      <w:tr w:rsidR="009B4EB9" w:rsidRPr="00CC0C94" w14:paraId="78F3759D" w14:textId="77777777" w:rsidTr="009B4EB9">
        <w:trPr>
          <w:cantSplit/>
          <w:jc w:val="center"/>
        </w:trPr>
        <w:tc>
          <w:tcPr>
            <w:tcW w:w="14.20pt" w:type="dxa"/>
            <w:tcBorders>
              <w:top w:val="nil"/>
              <w:start w:val="single" w:sz="4" w:space="0" w:color="auto"/>
              <w:bottom w:val="nil"/>
              <w:end w:val="nil"/>
            </w:tcBorders>
          </w:tcPr>
          <w:p w14:paraId="384BDD2E" w14:textId="77777777" w:rsidR="009B4EB9" w:rsidRPr="00CC0C94" w:rsidRDefault="009B4EB9" w:rsidP="009B4EB9">
            <w:pPr>
              <w:pStyle w:val="TAC"/>
            </w:pPr>
            <w:r w:rsidRPr="00CC0C94">
              <w:t>1</w:t>
            </w:r>
          </w:p>
        </w:tc>
        <w:tc>
          <w:tcPr>
            <w:tcW w:w="340.15pt" w:type="dxa"/>
            <w:tcBorders>
              <w:top w:val="nil"/>
              <w:start w:val="nil"/>
              <w:bottom w:val="nil"/>
              <w:end w:val="single" w:sz="4" w:space="0" w:color="auto"/>
            </w:tcBorders>
          </w:tcPr>
          <w:p w14:paraId="51710C58" w14:textId="77777777" w:rsidR="009B4EB9" w:rsidRPr="00CC0C94" w:rsidRDefault="009B4EB9" w:rsidP="009B4EB9">
            <w:pPr>
              <w:pStyle w:val="TAL"/>
            </w:pPr>
            <w:r>
              <w:rPr>
                <w:rFonts w:hint="eastAsia"/>
                <w:lang w:eastAsia="zh-CN"/>
              </w:rPr>
              <w:t>PDU</w:t>
            </w:r>
            <w:r w:rsidRPr="00CC0C94">
              <w:t xml:space="preserve"> </w:t>
            </w:r>
            <w:r>
              <w:rPr>
                <w:rFonts w:hint="eastAsia"/>
                <w:lang w:eastAsia="zh-CN"/>
              </w:rPr>
              <w:t>session</w:t>
            </w:r>
            <w:r w:rsidRPr="00CC0C94">
              <w:t xml:space="preserve"> can be used for control plane C</w:t>
            </w:r>
            <w:r>
              <w:rPr>
                <w:rFonts w:hint="eastAsia"/>
                <w:lang w:eastAsia="zh-CN"/>
              </w:rPr>
              <w:t>I</w:t>
            </w:r>
            <w:r w:rsidRPr="00CC0C94">
              <w:t>oT</w:t>
            </w:r>
            <w:r>
              <w:rPr>
                <w:rFonts w:hint="eastAsia"/>
                <w:lang w:eastAsia="zh-CN"/>
              </w:rPr>
              <w:t xml:space="preserve"> 5GS</w:t>
            </w:r>
            <w:r w:rsidRPr="00CC0C94">
              <w:t xml:space="preserve"> optimization only</w:t>
            </w:r>
          </w:p>
        </w:tc>
      </w:tr>
      <w:tr w:rsidR="009B4EB9" w:rsidRPr="00CC0C94" w14:paraId="63939667" w14:textId="77777777" w:rsidTr="009B4EB9">
        <w:trPr>
          <w:cantSplit/>
          <w:jc w:val="center"/>
        </w:trPr>
        <w:tc>
          <w:tcPr>
            <w:tcW w:w="354.35pt" w:type="dxa"/>
            <w:gridSpan w:val="2"/>
            <w:tcBorders>
              <w:top w:val="nil"/>
              <w:start w:val="single" w:sz="4" w:space="0" w:color="auto"/>
              <w:bottom w:val="nil"/>
              <w:end w:val="single" w:sz="4" w:space="0" w:color="auto"/>
            </w:tcBorders>
          </w:tcPr>
          <w:p w14:paraId="2EF40C96" w14:textId="77777777" w:rsidR="009B4EB9" w:rsidRPr="00CC0C94" w:rsidRDefault="009B4EB9" w:rsidP="009B4EB9">
            <w:pPr>
              <w:pStyle w:val="TAL"/>
            </w:pPr>
          </w:p>
        </w:tc>
      </w:tr>
      <w:tr w:rsidR="009B4EB9" w:rsidRPr="00CC0C94" w14:paraId="3B38A271" w14:textId="77777777" w:rsidTr="009B4EB9">
        <w:trPr>
          <w:cantSplit/>
          <w:jc w:val="center"/>
        </w:trPr>
        <w:tc>
          <w:tcPr>
            <w:tcW w:w="354.35pt" w:type="dxa"/>
            <w:gridSpan w:val="2"/>
            <w:tcBorders>
              <w:top w:val="nil"/>
              <w:start w:val="single" w:sz="4" w:space="0" w:color="auto"/>
              <w:bottom w:val="nil"/>
              <w:end w:val="single" w:sz="4" w:space="0" w:color="auto"/>
            </w:tcBorders>
          </w:tcPr>
          <w:p w14:paraId="2FFDEB4C" w14:textId="77777777" w:rsidR="009B4EB9" w:rsidRPr="00CC0C94" w:rsidRDefault="009B4EB9" w:rsidP="009B4EB9">
            <w:pPr>
              <w:pStyle w:val="TAL"/>
            </w:pPr>
            <w:r w:rsidRPr="00CC0C94">
              <w:t xml:space="preserve">The value 0 is reserved. If received, it shall be interpreted as if the </w:t>
            </w:r>
            <w:r>
              <w:rPr>
                <w:rFonts w:hint="eastAsia"/>
                <w:lang w:eastAsia="zh-CN"/>
              </w:rPr>
              <w:t>c</w:t>
            </w:r>
            <w:r w:rsidRPr="00CC0C94">
              <w:t xml:space="preserve">ontrol plane </w:t>
            </w:r>
            <w:r>
              <w:rPr>
                <w:rFonts w:hint="eastAsia"/>
                <w:lang w:eastAsia="zh-CN"/>
              </w:rPr>
              <w:t xml:space="preserve">only </w:t>
            </w:r>
            <w:r w:rsidRPr="00CC0C94">
              <w:t>indication IE was not included in the message.</w:t>
            </w:r>
          </w:p>
        </w:tc>
      </w:tr>
      <w:tr w:rsidR="009B4EB9" w:rsidRPr="00CC0C94" w14:paraId="0F96616C" w14:textId="77777777" w:rsidTr="009B4EB9">
        <w:trPr>
          <w:cantSplit/>
          <w:jc w:val="center"/>
        </w:trPr>
        <w:tc>
          <w:tcPr>
            <w:tcW w:w="354.35pt" w:type="dxa"/>
            <w:gridSpan w:val="2"/>
            <w:tcBorders>
              <w:top w:val="nil"/>
              <w:start w:val="single" w:sz="4" w:space="0" w:color="auto"/>
              <w:bottom w:val="nil"/>
              <w:end w:val="single" w:sz="4" w:space="0" w:color="auto"/>
            </w:tcBorders>
          </w:tcPr>
          <w:p w14:paraId="06BCAF1B" w14:textId="77777777" w:rsidR="009B4EB9" w:rsidRPr="00CC0C94" w:rsidRDefault="009B4EB9" w:rsidP="009B4EB9">
            <w:pPr>
              <w:pStyle w:val="TAL"/>
            </w:pPr>
            <w:r w:rsidRPr="00CC0C94">
              <w:t>Bits 4 to 2 of octet 1 are spare and shall be all encoded as zero.</w:t>
            </w:r>
          </w:p>
        </w:tc>
      </w:tr>
      <w:tr w:rsidR="009B4EB9" w:rsidRPr="00CC0C94" w14:paraId="62A19B1A" w14:textId="77777777" w:rsidTr="009B4EB9">
        <w:trPr>
          <w:cantSplit/>
          <w:jc w:val="center"/>
        </w:trPr>
        <w:tc>
          <w:tcPr>
            <w:tcW w:w="354.35pt" w:type="dxa"/>
            <w:gridSpan w:val="2"/>
            <w:tcBorders>
              <w:top w:val="nil"/>
              <w:start w:val="single" w:sz="4" w:space="0" w:color="auto"/>
              <w:bottom w:val="single" w:sz="4" w:space="0" w:color="auto"/>
              <w:end w:val="single" w:sz="4" w:space="0" w:color="auto"/>
            </w:tcBorders>
          </w:tcPr>
          <w:p w14:paraId="17243212" w14:textId="77777777" w:rsidR="009B4EB9" w:rsidRPr="00CC0C94" w:rsidRDefault="009B4EB9" w:rsidP="009B4EB9">
            <w:pPr>
              <w:pStyle w:val="TAL"/>
            </w:pPr>
          </w:p>
        </w:tc>
      </w:tr>
    </w:tbl>
    <w:p w14:paraId="6CC827FB" w14:textId="77777777" w:rsidR="009B4EB9" w:rsidRDefault="009B4EB9" w:rsidP="009B4EB9">
      <w:pPr>
        <w:rPr>
          <w:lang w:val="en-US" w:eastAsia="zh-CN"/>
        </w:rPr>
      </w:pPr>
    </w:p>
    <w:p w14:paraId="55B2CBD5" w14:textId="77777777" w:rsidR="00FC5005" w:rsidRPr="00913BB3" w:rsidRDefault="00FC5005" w:rsidP="00FC5005">
      <w:pPr>
        <w:pStyle w:val="2"/>
      </w:pPr>
      <w:bookmarkStart w:id="450" w:name="_Toc11419918"/>
      <w:r w:rsidRPr="00913BB3">
        <w:t>9.</w:t>
      </w:r>
      <w:r w:rsidR="00D95550" w:rsidRPr="00913BB3">
        <w:t>1</w:t>
      </w:r>
      <w:r w:rsidR="005C39A1" w:rsidRPr="00913BB3">
        <w:t>2</w:t>
      </w:r>
      <w:r w:rsidRPr="00913BB3">
        <w:tab/>
        <w:t>3GPP specific coding information defined within present document</w:t>
      </w:r>
      <w:bookmarkEnd w:id="450"/>
    </w:p>
    <w:p w14:paraId="474289C3" w14:textId="77777777" w:rsidR="00FC5005" w:rsidRPr="00913BB3" w:rsidRDefault="00FC5005" w:rsidP="00FC5005">
      <w:pPr>
        <w:pStyle w:val="3"/>
      </w:pPr>
      <w:bookmarkStart w:id="451" w:name="_Toc11419919"/>
      <w:r w:rsidRPr="00913BB3">
        <w:t>9.</w:t>
      </w:r>
      <w:r w:rsidR="00D95550" w:rsidRPr="00913BB3">
        <w:t>1</w:t>
      </w:r>
      <w:r w:rsidR="005C39A1" w:rsidRPr="00913BB3">
        <w:t>2</w:t>
      </w:r>
      <w:r w:rsidRPr="00913BB3">
        <w:t>.1</w:t>
      </w:r>
      <w:r w:rsidRPr="00913BB3">
        <w:tab/>
        <w:t>Serving network name (SNN)</w:t>
      </w:r>
      <w:bookmarkEnd w:id="451"/>
    </w:p>
    <w:p w14:paraId="5EABE072" w14:textId="77777777" w:rsidR="009D64E1" w:rsidRDefault="00FC5005" w:rsidP="009D64E1">
      <w:r w:rsidRPr="00913BB3">
        <w:t>The serving network name (SNN) is used</w:t>
      </w:r>
      <w:r w:rsidR="009D64E1">
        <w:t>:</w:t>
      </w:r>
    </w:p>
    <w:p w14:paraId="02CE50C1" w14:textId="77777777" w:rsidR="00FC5005" w:rsidRPr="00913BB3" w:rsidRDefault="009D64E1" w:rsidP="0085304B">
      <w:pPr>
        <w:pStyle w:val="B1"/>
      </w:pPr>
      <w:r>
        <w:t>-</w:t>
      </w:r>
      <w:r>
        <w:tab/>
      </w:r>
      <w:r w:rsidR="00FC5005" w:rsidRPr="00913BB3">
        <w:t xml:space="preserve">in the </w:t>
      </w:r>
      <w:r w:rsidR="00DB4045" w:rsidRPr="00913BB3">
        <w:t>N</w:t>
      </w:r>
      <w:r w:rsidR="00FC5005" w:rsidRPr="00913BB3">
        <w:t xml:space="preserve">etwork name field of the AT_KDF_INPUT attribute defined in </w:t>
      </w:r>
      <w:r w:rsidR="00FC5005" w:rsidRPr="00913BB3">
        <w:rPr>
          <w:iCs/>
          <w:snapToGrid w:val="0"/>
          <w:lang w:val="en-AU"/>
        </w:rPr>
        <w:t>IETF RFC 5448</w:t>
      </w:r>
      <w:r w:rsidR="00FC5005" w:rsidRPr="00913BB3">
        <w:t> [</w:t>
      </w:r>
      <w:r w:rsidR="00552CBE" w:rsidRPr="00913BB3">
        <w:t>40</w:t>
      </w:r>
      <w:r w:rsidR="00FC5005" w:rsidRPr="00913BB3">
        <w:t>]</w:t>
      </w:r>
      <w:r>
        <w:t>;</w:t>
      </w:r>
    </w:p>
    <w:p w14:paraId="3FFCBFB3" w14:textId="77777777" w:rsidR="009D64E1" w:rsidRDefault="009D64E1" w:rsidP="0085304B">
      <w:pPr>
        <w:pStyle w:val="B1"/>
      </w:pPr>
      <w:r>
        <w:t>-</w:t>
      </w:r>
      <w:r>
        <w:tab/>
        <w:t>in K</w:t>
      </w:r>
      <w:r w:rsidRPr="00DC2F80">
        <w:rPr>
          <w:vertAlign w:val="subscript"/>
        </w:rPr>
        <w:t>AUSF</w:t>
      </w:r>
      <w:r>
        <w:t xml:space="preserve"> derivation function as specified in 3GPP TS 33.501 [24] annex A; and</w:t>
      </w:r>
    </w:p>
    <w:p w14:paraId="5E5309B9" w14:textId="77777777" w:rsidR="009D64E1" w:rsidRPr="00913BB3" w:rsidRDefault="009D64E1" w:rsidP="0085304B">
      <w:pPr>
        <w:pStyle w:val="B1"/>
      </w:pPr>
      <w:r>
        <w:t>-</w:t>
      </w:r>
      <w:r>
        <w:tab/>
        <w:t xml:space="preserve">in </w:t>
      </w:r>
      <w:r w:rsidRPr="007B0C8B">
        <w:t>RES* and XRES* derivation function</w:t>
      </w:r>
      <w:r>
        <w:t xml:space="preserve"> as specified in 3GPP TS 33.501 [24] annex A</w:t>
      </w:r>
      <w:r w:rsidRPr="00913BB3">
        <w:t>.</w:t>
      </w:r>
    </w:p>
    <w:p w14:paraId="32A8EAEE" w14:textId="77777777" w:rsidR="00FC5005" w:rsidRPr="00913BB3" w:rsidRDefault="00FC5005" w:rsidP="00FC5005">
      <w:r w:rsidRPr="00913BB3">
        <w:t xml:space="preserve">SNN shall </w:t>
      </w:r>
      <w:r w:rsidR="00DB4045" w:rsidRPr="00913BB3">
        <w:t xml:space="preserve">contain a UTF-8 string </w:t>
      </w:r>
      <w:r w:rsidRPr="00913BB3">
        <w:t>without terminating null characters.</w:t>
      </w:r>
    </w:p>
    <w:p w14:paraId="15497572" w14:textId="77777777" w:rsidR="00FC5005" w:rsidRPr="00913BB3" w:rsidRDefault="00FC5005" w:rsidP="00FC5005">
      <w:r w:rsidRPr="00913BB3">
        <w:t>SNN is of maximum length of 1020 octets.</w:t>
      </w:r>
    </w:p>
    <w:p w14:paraId="3E2B46BE" w14:textId="77777777" w:rsidR="00FC5005" w:rsidRPr="00913BB3" w:rsidRDefault="00FC5005" w:rsidP="00FC5005">
      <w:r w:rsidRPr="00913BB3">
        <w:t>SNN consists of SNN-</w:t>
      </w:r>
      <w:r w:rsidR="00DB4045" w:rsidRPr="00913BB3">
        <w:t>service-code</w:t>
      </w:r>
      <w:r w:rsidRPr="00913BB3">
        <w:t xml:space="preserve"> and SNN-</w:t>
      </w:r>
      <w:r w:rsidR="00DB4045" w:rsidRPr="00913BB3">
        <w:t>network-identifier</w:t>
      </w:r>
      <w:r w:rsidRPr="00913BB3">
        <w:t>, delimited by a colon.</w:t>
      </w:r>
    </w:p>
    <w:p w14:paraId="1D45C6EF" w14:textId="77777777" w:rsidR="00FC5005" w:rsidRPr="00913BB3" w:rsidRDefault="00DB4045" w:rsidP="00FC5005">
      <w:r w:rsidRPr="00913BB3">
        <w:t>SNN-network-identifier</w:t>
      </w:r>
      <w:r w:rsidR="00FC5005" w:rsidRPr="00913BB3">
        <w:t xml:space="preserve"> identifies the serving PLMN.</w:t>
      </w:r>
    </w:p>
    <w:p w14:paraId="18ED857C" w14:textId="77777777" w:rsidR="00FC5005" w:rsidRPr="00913BB3" w:rsidRDefault="00FC5005" w:rsidP="00FC5005">
      <w:r w:rsidRPr="00913BB3">
        <w:t>MCC and MNC in the SNN-PLMN-ID are MCC and MNC of the serving PLMN. If the MNC of the serving PLMN has two digits, then a zero is added at the beginning.</w:t>
      </w:r>
    </w:p>
    <w:p w14:paraId="6B26A489" w14:textId="77777777" w:rsidR="00FC5005" w:rsidRPr="00913BB3" w:rsidRDefault="00FC5005" w:rsidP="00FC5005">
      <w:r w:rsidRPr="00913BB3">
        <w:t>ABNF syntax of SNN is specified in table 9.</w:t>
      </w:r>
      <w:r w:rsidR="00D95550" w:rsidRPr="00913BB3">
        <w:t>1</w:t>
      </w:r>
      <w:r w:rsidR="005C39A1" w:rsidRPr="00913BB3">
        <w:t>2</w:t>
      </w:r>
      <w:r w:rsidRPr="00913BB3">
        <w:t>.1.1</w:t>
      </w:r>
    </w:p>
    <w:p w14:paraId="44830857" w14:textId="77777777" w:rsidR="00FC5005" w:rsidRPr="00913BB3" w:rsidRDefault="00FC5005" w:rsidP="00FC5005">
      <w:pPr>
        <w:pStyle w:val="TH"/>
      </w:pPr>
      <w:r w:rsidRPr="00913BB3">
        <w:t>Table 9.</w:t>
      </w:r>
      <w:r w:rsidR="00D95550" w:rsidRPr="00913BB3">
        <w:t>1</w:t>
      </w:r>
      <w:r w:rsidR="005C39A1" w:rsidRPr="00913BB3">
        <w:t>2</w:t>
      </w:r>
      <w:r w:rsidRPr="00913BB3">
        <w:t>.1.1: ABNF syntax of SNN</w:t>
      </w:r>
    </w:p>
    <w:p w14:paraId="71E3D316" w14:textId="77777777" w:rsidR="00FC5005" w:rsidRPr="00913BB3" w:rsidRDefault="00FC5005" w:rsidP="00FC5005">
      <w:pPr>
        <w:pStyle w:val="PL"/>
        <w:pBdr>
          <w:top w:val="single" w:sz="4" w:space="1" w:color="auto"/>
          <w:left w:val="single" w:sz="4" w:space="4" w:color="auto"/>
          <w:bottom w:val="single" w:sz="4" w:space="1" w:color="auto"/>
          <w:right w:val="single" w:sz="4" w:space="4" w:color="auto"/>
        </w:pBdr>
      </w:pPr>
      <w:r w:rsidRPr="00913BB3">
        <w:t>SNN = SNN-</w:t>
      </w:r>
      <w:r w:rsidR="00DB4045" w:rsidRPr="00913BB3">
        <w:t>service-code</w:t>
      </w:r>
      <w:r w:rsidRPr="00913BB3">
        <w:t xml:space="preserve"> ":" SNN-</w:t>
      </w:r>
      <w:r w:rsidR="00DB4045" w:rsidRPr="00913BB3">
        <w:t>network-identifier</w:t>
      </w:r>
    </w:p>
    <w:p w14:paraId="4C25D8E5" w14:textId="77777777" w:rsidR="00FC5005" w:rsidRPr="00913BB3" w:rsidRDefault="00FC5005" w:rsidP="00FC5005">
      <w:pPr>
        <w:pStyle w:val="PL"/>
        <w:pBdr>
          <w:top w:val="single" w:sz="4" w:space="1" w:color="auto"/>
          <w:left w:val="single" w:sz="4" w:space="4" w:color="auto"/>
          <w:bottom w:val="single" w:sz="4" w:space="1" w:color="auto"/>
          <w:right w:val="single" w:sz="4" w:space="4" w:color="auto"/>
        </w:pBdr>
        <w:rPr>
          <w:lang w:val="fr-FR"/>
        </w:rPr>
      </w:pPr>
      <w:r w:rsidRPr="00913BB3">
        <w:rPr>
          <w:lang w:val="fr-FR"/>
        </w:rPr>
        <w:t>SNN-</w:t>
      </w:r>
      <w:r w:rsidR="00DB4045" w:rsidRPr="00913BB3">
        <w:rPr>
          <w:lang w:val="fr-FR"/>
        </w:rPr>
        <w:t>service-code</w:t>
      </w:r>
      <w:r w:rsidRPr="00913BB3">
        <w:rPr>
          <w:lang w:val="fr-FR"/>
        </w:rPr>
        <w:t xml:space="preserve"> = %x35.47 ; "5G"</w:t>
      </w:r>
    </w:p>
    <w:p w14:paraId="62FEA43A" w14:textId="77777777" w:rsidR="00FC5005" w:rsidRPr="00913BB3" w:rsidRDefault="00FC5005" w:rsidP="00FC5005">
      <w:pPr>
        <w:pStyle w:val="PL"/>
        <w:pBdr>
          <w:top w:val="single" w:sz="4" w:space="1" w:color="auto"/>
          <w:left w:val="single" w:sz="4" w:space="4" w:color="auto"/>
          <w:bottom w:val="single" w:sz="4" w:space="1" w:color="auto"/>
          <w:right w:val="single" w:sz="4" w:space="4" w:color="auto"/>
        </w:pBdr>
      </w:pPr>
      <w:r w:rsidRPr="00913BB3">
        <w:t>SNN-</w:t>
      </w:r>
      <w:r w:rsidR="00DB4045" w:rsidRPr="00913BB3">
        <w:t>network-identif</w:t>
      </w:r>
      <w:r w:rsidR="009D64E1">
        <w:t>i</w:t>
      </w:r>
      <w:r w:rsidR="00DB4045" w:rsidRPr="00913BB3">
        <w:t>er</w:t>
      </w:r>
      <w:r w:rsidRPr="00913BB3">
        <w:t xml:space="preserve"> = SNN-PLMN-ID</w:t>
      </w:r>
    </w:p>
    <w:p w14:paraId="5DEF3982" w14:textId="77777777" w:rsidR="00FC5005" w:rsidRPr="00913BB3" w:rsidRDefault="00E51A15" w:rsidP="00FC5005">
      <w:pPr>
        <w:pStyle w:val="PL"/>
        <w:pBdr>
          <w:top w:val="single" w:sz="4" w:space="1" w:color="auto"/>
          <w:left w:val="single" w:sz="4" w:space="4" w:color="auto"/>
          <w:bottom w:val="single" w:sz="4" w:space="1" w:color="auto"/>
          <w:right w:val="single" w:sz="4" w:space="4" w:color="auto"/>
        </w:pBdr>
        <w:rPr>
          <w:lang w:val="sv-SE"/>
        </w:rPr>
      </w:pPr>
      <w:r w:rsidRPr="00913BB3">
        <w:rPr>
          <w:lang w:val="sv-SE"/>
        </w:rPr>
        <w:t xml:space="preserve">SNN-PLMN-ID = SNN-mnc-string SNN-mnc-digits "." </w:t>
      </w:r>
      <w:r w:rsidR="00FC5005" w:rsidRPr="00913BB3">
        <w:rPr>
          <w:lang w:val="sv-SE"/>
        </w:rPr>
        <w:t>SNN-mcc-string SNN-mcc-digits "." SNN-3gppnetwork-string "." SNN-org-string</w:t>
      </w:r>
    </w:p>
    <w:p w14:paraId="3D7E1468" w14:textId="77777777" w:rsidR="00FC5005" w:rsidRPr="00913BB3" w:rsidRDefault="00FC5005" w:rsidP="00FC5005">
      <w:pPr>
        <w:pStyle w:val="PL"/>
        <w:pBdr>
          <w:top w:val="single" w:sz="4" w:space="1" w:color="auto"/>
          <w:left w:val="single" w:sz="4" w:space="4" w:color="auto"/>
          <w:bottom w:val="single" w:sz="4" w:space="1" w:color="auto"/>
          <w:right w:val="single" w:sz="4" w:space="4" w:color="auto"/>
        </w:pBdr>
        <w:rPr>
          <w:lang w:val="sv-SE"/>
        </w:rPr>
      </w:pPr>
    </w:p>
    <w:p w14:paraId="28E1AE01" w14:textId="77777777" w:rsidR="00FC5005" w:rsidRPr="00913BB3" w:rsidRDefault="00FC5005" w:rsidP="00FC5005">
      <w:pPr>
        <w:pStyle w:val="PL"/>
        <w:pBdr>
          <w:top w:val="single" w:sz="4" w:space="1" w:color="auto"/>
          <w:left w:val="single" w:sz="4" w:space="4" w:color="auto"/>
          <w:bottom w:val="single" w:sz="4" w:space="1" w:color="auto"/>
          <w:right w:val="single" w:sz="4" w:space="4" w:color="auto"/>
        </w:pBdr>
        <w:rPr>
          <w:lang w:val="sv-SE"/>
        </w:rPr>
      </w:pPr>
      <w:r w:rsidRPr="00913BB3">
        <w:rPr>
          <w:lang w:val="sv-SE"/>
        </w:rPr>
        <w:t>SNN-mnc-digits = DIGIT DIGIT DIGIT ; MNC of the PLMN ID</w:t>
      </w:r>
    </w:p>
    <w:p w14:paraId="74DD1621" w14:textId="77777777" w:rsidR="00FC5005" w:rsidRPr="00913BB3" w:rsidRDefault="00FC5005" w:rsidP="00FC5005">
      <w:pPr>
        <w:pStyle w:val="PL"/>
        <w:pBdr>
          <w:top w:val="single" w:sz="4" w:space="1" w:color="auto"/>
          <w:left w:val="single" w:sz="4" w:space="4" w:color="auto"/>
          <w:bottom w:val="single" w:sz="4" w:space="1" w:color="auto"/>
          <w:right w:val="single" w:sz="4" w:space="4" w:color="auto"/>
        </w:pBdr>
        <w:rPr>
          <w:lang w:val="sv-SE"/>
        </w:rPr>
      </w:pPr>
      <w:r w:rsidRPr="00913BB3">
        <w:rPr>
          <w:lang w:val="sv-SE"/>
        </w:rPr>
        <w:t>SNN-mcc-digits = DIGIT DIGIT DIGIT ; MCC of the PLMN ID</w:t>
      </w:r>
    </w:p>
    <w:p w14:paraId="60A6F1EA" w14:textId="77777777" w:rsidR="00FC5005" w:rsidRPr="00913BB3" w:rsidRDefault="00FC5005" w:rsidP="00FC5005">
      <w:pPr>
        <w:pStyle w:val="PL"/>
        <w:pBdr>
          <w:top w:val="single" w:sz="4" w:space="1" w:color="auto"/>
          <w:left w:val="single" w:sz="4" w:space="4" w:color="auto"/>
          <w:bottom w:val="single" w:sz="4" w:space="1" w:color="auto"/>
          <w:right w:val="single" w:sz="4" w:space="4" w:color="auto"/>
        </w:pBdr>
      </w:pPr>
      <w:r w:rsidRPr="00913BB3">
        <w:t>SNN-mnc-string = %x6d.6e.63 ; "mnc" in lower case</w:t>
      </w:r>
    </w:p>
    <w:p w14:paraId="7F9B76A5" w14:textId="77777777" w:rsidR="00FC5005" w:rsidRPr="00913BB3" w:rsidRDefault="00FC5005" w:rsidP="00FC5005">
      <w:pPr>
        <w:pStyle w:val="PL"/>
        <w:pBdr>
          <w:top w:val="single" w:sz="4" w:space="1" w:color="auto"/>
          <w:left w:val="single" w:sz="4" w:space="4" w:color="auto"/>
          <w:bottom w:val="single" w:sz="4" w:space="1" w:color="auto"/>
          <w:right w:val="single" w:sz="4" w:space="4" w:color="auto"/>
        </w:pBdr>
      </w:pPr>
      <w:r w:rsidRPr="00913BB3">
        <w:t>SNN-mcc-string = %x6d.63.63 ; "mcc" in lower case</w:t>
      </w:r>
    </w:p>
    <w:p w14:paraId="0A239394" w14:textId="77777777" w:rsidR="00FC5005" w:rsidRPr="00913BB3" w:rsidRDefault="00FC5005" w:rsidP="00FC5005">
      <w:pPr>
        <w:pStyle w:val="PL"/>
        <w:pBdr>
          <w:top w:val="single" w:sz="4" w:space="1" w:color="auto"/>
          <w:left w:val="single" w:sz="4" w:space="4" w:color="auto"/>
          <w:bottom w:val="single" w:sz="4" w:space="1" w:color="auto"/>
          <w:right w:val="single" w:sz="4" w:space="4" w:color="auto"/>
        </w:pBdr>
      </w:pPr>
      <w:r w:rsidRPr="00913BB3">
        <w:t>SNN-3gppnetwork-string = %x33.67.70.70.6e.65.74.77.6f.72.6b ; "3gppnetwork" in lower case</w:t>
      </w:r>
    </w:p>
    <w:p w14:paraId="11E13D28" w14:textId="77777777" w:rsidR="00FC5005" w:rsidRPr="00913BB3" w:rsidRDefault="00FC5005" w:rsidP="00FC5005">
      <w:pPr>
        <w:pStyle w:val="PL"/>
        <w:pBdr>
          <w:top w:val="single" w:sz="4" w:space="1" w:color="auto"/>
          <w:left w:val="single" w:sz="4" w:space="4" w:color="auto"/>
          <w:bottom w:val="single" w:sz="4" w:space="1" w:color="auto"/>
          <w:right w:val="single" w:sz="4" w:space="4" w:color="auto"/>
        </w:pBdr>
      </w:pPr>
      <w:r w:rsidRPr="00913BB3">
        <w:t>SNN-org-string = %x6f.72.67 ; "org" in lower case</w:t>
      </w:r>
    </w:p>
    <w:p w14:paraId="08F3D757" w14:textId="77777777" w:rsidR="00FC5005" w:rsidRPr="00913BB3" w:rsidRDefault="00FC5005" w:rsidP="00FC5005">
      <w:pPr>
        <w:pStyle w:val="PL"/>
        <w:pBdr>
          <w:top w:val="single" w:sz="4" w:space="1" w:color="auto"/>
          <w:left w:val="single" w:sz="4" w:space="4" w:color="auto"/>
          <w:bottom w:val="single" w:sz="4" w:space="1" w:color="auto"/>
          <w:right w:val="single" w:sz="4" w:space="4" w:color="auto"/>
        </w:pBdr>
      </w:pPr>
    </w:p>
    <w:p w14:paraId="0D98D3BD" w14:textId="77777777" w:rsidR="00FC5005" w:rsidRPr="00913BB3" w:rsidRDefault="00FC5005" w:rsidP="00FC5005"/>
    <w:p w14:paraId="3AFFB6CD" w14:textId="77777777" w:rsidR="00FC5005" w:rsidRPr="00913BB3" w:rsidRDefault="00FC5005" w:rsidP="00FC5005">
      <w:pPr>
        <w:pStyle w:val="NO"/>
      </w:pPr>
      <w:r w:rsidRPr="00913BB3">
        <w:t>NOTE:</w:t>
      </w:r>
      <w:r w:rsidRPr="00913BB3">
        <w:tab/>
        <w:t>SNN-</w:t>
      </w:r>
      <w:r w:rsidR="00DB4045" w:rsidRPr="00913BB3">
        <w:t>service-code</w:t>
      </w:r>
      <w:r w:rsidRPr="00913BB3">
        <w:t xml:space="preserve"> allows for distinguishing of ANID specified in 3GPP TS 24.302 [1</w:t>
      </w:r>
      <w:r w:rsidR="00E04A35" w:rsidRPr="00913BB3">
        <w:t>6</w:t>
      </w:r>
      <w:r w:rsidRPr="00913BB3">
        <w:t>] and SNN as either of SNN or ANID can be carried in the AT_KDF_INPUT attribute.</w:t>
      </w:r>
    </w:p>
    <w:p w14:paraId="7F14B8B3" w14:textId="77777777" w:rsidR="00FC5005" w:rsidRPr="00913BB3" w:rsidRDefault="00FC5005" w:rsidP="00FC5005">
      <w:pPr>
        <w:pStyle w:val="EX"/>
      </w:pPr>
      <w:r w:rsidRPr="00913BB3">
        <w:lastRenderedPageBreak/>
        <w:t>EXAMPLE:</w:t>
      </w:r>
      <w:r w:rsidRPr="00913BB3">
        <w:tab/>
        <w:t>If PLMN ID contains MCC = 234 and MNC = 15, SNN is 5G:mnc015.mcc234.3gppnetwork.org.</w:t>
      </w:r>
    </w:p>
    <w:sectPr w:rsidR="00FC5005" w:rsidRPr="00913BB3" w:rsidSect="00B96E31">
      <w:headerReference w:type="default" r:id="rId13"/>
      <w:footerReference w:type="default" r:id="rId14"/>
      <w:footnotePr>
        <w:numRestart w:val="eachSect"/>
      </w:footnotePr>
      <w:pgSz w:w="595.35pt" w:h="842pt" w:code="9"/>
      <w:pgMar w:top="70.80pt" w:right="56.65pt" w:bottom="56.65pt" w:left="56.65pt" w:header="42.50pt" w:footer="17pt" w:gutter="0pt"/>
      <w:cols w:space="36pt"/>
      <w:formProt w:val="0"/>
    </w:sectPr>
  </w:body>
</w:document>
</file>

<file path=word/customizations.xml><?xml version="1.0" encoding="utf-8"?>
<wne:tcg xmlns:r="http://purl.oclc.org/ooxml/officeDocument/relationships" xmlns:wne="http://schemas.microsoft.com/office/word/2006/wordml">
  <wne:toolbars>
    <wne:toolbarData r:id="rId1"/>
  </wne:toolbars>
</wne:tcg>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C7A413F" w14:textId="77777777" w:rsidR="00B04759" w:rsidRDefault="00B04759">
      <w:r>
        <w:separator/>
      </w:r>
    </w:p>
    <w:p w14:paraId="7925F669" w14:textId="77777777" w:rsidR="00B04759" w:rsidRDefault="00B04759"/>
  </w:endnote>
  <w:endnote w:type="continuationSeparator" w:id="0">
    <w:p w14:paraId="645DC26D" w14:textId="77777777" w:rsidR="00B04759" w:rsidRDefault="00B04759">
      <w:r>
        <w:continuationSeparator/>
      </w:r>
    </w:p>
    <w:p w14:paraId="7BF8C3BC" w14:textId="77777777" w:rsidR="00B04759" w:rsidRDefault="00B04759"/>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characterSet="iso-8859-1"/>
    <w:family w:val="roman"/>
    <w:pitch w:val="variable"/>
    <w:sig w:usb0="E0002EFF" w:usb1="C000785B" w:usb2="00000009" w:usb3="00000000" w:csb0="000001FF" w:csb1="00000000"/>
  </w:font>
  <w:font w:name="Malgun Gothic">
    <w:panose1 w:val="020B0503020000020004"/>
    <w:charset w:characterSet="ks_c-5601-1987"/>
    <w:family w:val="swiss"/>
    <w:pitch w:val="variable"/>
    <w:sig w:usb0="9000002F" w:usb1="29D77CFB" w:usb2="00000012" w:usb3="00000000" w:csb0="00080001" w:csb1="00000000"/>
  </w:font>
  <w:font w:name="宋体">
    <w:altName w:val="SimSun"/>
    <w:panose1 w:val="02010600030101010101"/>
    <w:charset w:characterSet="GBK"/>
    <w:family w:val="auto"/>
    <w:pitch w:val="variable"/>
    <w:sig w:usb0="00000003" w:usb1="288F0000" w:usb2="00000016" w:usb3="00000000" w:csb0="00040001" w:csb1="00000000"/>
  </w:font>
  <w:font w:name="Wingdings">
    <w:panose1 w:val="05000000000000000000"/>
    <w:family w:val="auto"/>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Geneva">
    <w:altName w:val="Arial"/>
    <w:panose1 w:val="00000000000000000000"/>
    <w:charset w:characterSet="iso-8859-1"/>
    <w:family w:val="swiss"/>
    <w:notTrueType/>
    <w:pitch w:val="variable"/>
    <w:sig w:usb0="00000003" w:usb1="00000000" w:usb2="00000000" w:usb3="00000000" w:csb0="00000001" w:csb1="00000000"/>
  </w:font>
  <w:font w:name="Tahoma">
    <w:panose1 w:val="020B0604030504040204"/>
    <w:charset w:characterSet="iso-8859-1"/>
    <w:family w:val="swiss"/>
    <w:pitch w:val="variable"/>
    <w:sig w:usb0="E1002EFF" w:usb1="C000605B" w:usb2="00000029" w:usb3="00000000" w:csb0="000101FF" w:csb1="00000000"/>
  </w:font>
  <w:font w:name="Cambria">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0543AEA" w14:textId="77777777" w:rsidR="009B4EB9" w:rsidRDefault="009B4EB9">
    <w:pPr>
      <w:pStyle w:val="a5"/>
    </w:pPr>
    <w:r>
      <w:t>3GPP</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6F31017" w14:textId="77777777" w:rsidR="00B04759" w:rsidRDefault="00B04759">
      <w:r>
        <w:separator/>
      </w:r>
    </w:p>
    <w:p w14:paraId="45BD22A3" w14:textId="77777777" w:rsidR="00B04759" w:rsidRDefault="00B04759"/>
  </w:footnote>
  <w:footnote w:type="continuationSeparator" w:id="0">
    <w:p w14:paraId="44162CBB" w14:textId="77777777" w:rsidR="00B04759" w:rsidRDefault="00B04759">
      <w:r>
        <w:continuationSeparator/>
      </w:r>
    </w:p>
    <w:p w14:paraId="21BECA04" w14:textId="77777777" w:rsidR="00B04759" w:rsidRDefault="00B04759"/>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7A8D4B5" w14:textId="7EE430A5" w:rsidR="009B4EB9" w:rsidRDefault="009B4EB9">
    <w:pPr>
      <w:framePr w:h="14.20pt" w:hRule="exact" w:wrap="around" w:vAnchor="text" w:hAnchor="margin" w:xAlign="right" w:y="0.05p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B1418">
      <w:rPr>
        <w:rFonts w:ascii="Arial" w:hAnsi="Arial" w:cs="Arial"/>
        <w:b/>
        <w:noProof/>
        <w:sz w:val="18"/>
        <w:szCs w:val="18"/>
      </w:rPr>
      <w:t>3GPP TS 24.501 V16.1.0 (2019-06)</w:t>
    </w:r>
    <w:r>
      <w:rPr>
        <w:rFonts w:ascii="Arial" w:hAnsi="Arial" w:cs="Arial"/>
        <w:b/>
        <w:sz w:val="18"/>
        <w:szCs w:val="18"/>
      </w:rPr>
      <w:fldChar w:fldCharType="end"/>
    </w:r>
  </w:p>
  <w:p w14:paraId="02F50337" w14:textId="77777777" w:rsidR="009B4EB9" w:rsidRDefault="009B4EB9">
    <w:pPr>
      <w:framePr w:h="14.20pt" w:hRule="exact" w:wrap="around" w:vAnchor="text" w:hAnchor="margin" w:xAlign="center" w:y="0.35p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720B58">
      <w:rPr>
        <w:rFonts w:ascii="Arial" w:hAnsi="Arial" w:cs="Arial"/>
        <w:b/>
        <w:noProof/>
        <w:sz w:val="18"/>
        <w:szCs w:val="18"/>
      </w:rPr>
      <w:t>42</w:t>
    </w:r>
    <w:r>
      <w:rPr>
        <w:rFonts w:ascii="Arial" w:hAnsi="Arial" w:cs="Arial"/>
        <w:b/>
        <w:sz w:val="18"/>
        <w:szCs w:val="18"/>
      </w:rPr>
      <w:fldChar w:fldCharType="end"/>
    </w:r>
  </w:p>
  <w:p w14:paraId="0C891832" w14:textId="78926F7B" w:rsidR="009B4EB9" w:rsidRDefault="009B4EB9">
    <w:pPr>
      <w:framePr w:h="14.20pt" w:hRule="exact" w:wrap="around" w:vAnchor="text" w:hAnchor="margin" w:y="0.35p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B1418">
      <w:rPr>
        <w:rFonts w:ascii="Arial" w:hAnsi="Arial" w:cs="Arial"/>
        <w:b/>
        <w:noProof/>
        <w:sz w:val="18"/>
        <w:szCs w:val="18"/>
      </w:rPr>
      <w:t>Release 16</w:t>
    </w:r>
    <w:r>
      <w:rPr>
        <w:rFonts w:ascii="Arial" w:hAnsi="Arial" w:cs="Arial"/>
        <w:b/>
        <w:sz w:val="18"/>
        <w:szCs w:val="18"/>
      </w:rPr>
      <w:fldChar w:fldCharType="end"/>
    </w:r>
  </w:p>
  <w:p w14:paraId="0271E706" w14:textId="77777777" w:rsidR="009B4EB9" w:rsidRDefault="009B4EB9">
    <w:pPr>
      <w:pStyle w:val="a3"/>
    </w:pPr>
  </w:p>
  <w:p w14:paraId="66B885C5" w14:textId="77777777" w:rsidR="009B4EB9" w:rsidRDefault="009B4EB9"/>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7C"/>
    <w:multiLevelType w:val="singleLevel"/>
    <w:tmpl w:val="1116B4B0"/>
    <w:lvl w:ilvl="0">
      <w:start w:val="1"/>
      <w:numFmt w:val="decimal"/>
      <w:lvlText w:val="%1."/>
      <w:lvlJc w:val="start"/>
      <w:pPr>
        <w:tabs>
          <w:tab w:val="num" w:pos="74.60pt"/>
        </w:tabs>
        <w:ind w:start="74.60pt" w:hanging="18pt"/>
      </w:pPr>
    </w:lvl>
  </w:abstractNum>
  <w:abstractNum w:abstractNumId="1" w15:restartNumberingAfterBreak="0">
    <w:nsid w:val="FFFFFF7D"/>
    <w:multiLevelType w:val="singleLevel"/>
    <w:tmpl w:val="781C2B4A"/>
    <w:lvl w:ilvl="0">
      <w:start w:val="1"/>
      <w:numFmt w:val="decimal"/>
      <w:lvlText w:val="%1."/>
      <w:lvlJc w:val="start"/>
      <w:pPr>
        <w:tabs>
          <w:tab w:val="num" w:pos="60.45pt"/>
        </w:tabs>
        <w:ind w:start="60.45pt" w:hanging="18pt"/>
      </w:pPr>
    </w:lvl>
  </w:abstractNum>
  <w:abstractNum w:abstractNumId="2" w15:restartNumberingAfterBreak="0">
    <w:nsid w:val="FFFFFF7E"/>
    <w:multiLevelType w:val="singleLevel"/>
    <w:tmpl w:val="0F628EF2"/>
    <w:lvl w:ilvl="0">
      <w:start w:val="1"/>
      <w:numFmt w:val="decimal"/>
      <w:lvlText w:val="%1."/>
      <w:lvlJc w:val="start"/>
      <w:pPr>
        <w:tabs>
          <w:tab w:val="num" w:pos="46.30pt"/>
        </w:tabs>
        <w:ind w:start="46.30pt" w:hanging="18pt"/>
      </w:pPr>
    </w:lvl>
  </w:abstractNum>
  <w:abstractNum w:abstractNumId="3" w15:restartNumberingAfterBreak="0">
    <w:nsid w:val="FFFFFFFE"/>
    <w:multiLevelType w:val="singleLevel"/>
    <w:tmpl w:val="FFFFFFFF"/>
    <w:lvl w:ilvl="0">
      <w:numFmt w:val="decimal"/>
      <w:lvlText w:val="*"/>
      <w:lvlJc w:val="start"/>
    </w:lvl>
  </w:abstractNum>
  <w:abstractNum w:abstractNumId="4" w15:restartNumberingAfterBreak="0">
    <w:nsid w:val="00852402"/>
    <w:multiLevelType w:val="hybridMultilevel"/>
    <w:tmpl w:val="7866753C"/>
    <w:lvl w:ilvl="0" w:tplc="04090017">
      <w:start w:val="1"/>
      <w:numFmt w:val="low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15:restartNumberingAfterBreak="0">
    <w:nsid w:val="01F2553B"/>
    <w:multiLevelType w:val="hybridMultilevel"/>
    <w:tmpl w:val="DAD85332"/>
    <w:lvl w:ilvl="0" w:tplc="0809000F">
      <w:start w:val="1"/>
      <w:numFmt w:val="decimal"/>
      <w:lvlText w:val="%1."/>
      <w:lvlJc w:val="start"/>
      <w:pPr>
        <w:tabs>
          <w:tab w:val="num" w:pos="18pt"/>
        </w:tabs>
        <w:ind w:start="18pt" w:hanging="18pt"/>
      </w:pPr>
    </w:lvl>
    <w:lvl w:ilvl="1" w:tplc="08090019" w:tentative="1">
      <w:start w:val="1"/>
      <w:numFmt w:val="lowerLetter"/>
      <w:lvlText w:val="%2."/>
      <w:lvlJc w:val="start"/>
      <w:pPr>
        <w:tabs>
          <w:tab w:val="num" w:pos="54pt"/>
        </w:tabs>
        <w:ind w:start="54pt" w:hanging="18pt"/>
      </w:pPr>
    </w:lvl>
    <w:lvl w:ilvl="2" w:tplc="0809001B" w:tentative="1">
      <w:start w:val="1"/>
      <w:numFmt w:val="lowerRoman"/>
      <w:lvlText w:val="%3."/>
      <w:lvlJc w:val="end"/>
      <w:pPr>
        <w:tabs>
          <w:tab w:val="num" w:pos="90pt"/>
        </w:tabs>
        <w:ind w:start="90pt" w:hanging="9pt"/>
      </w:pPr>
    </w:lvl>
    <w:lvl w:ilvl="3" w:tplc="0809000F" w:tentative="1">
      <w:start w:val="1"/>
      <w:numFmt w:val="decimal"/>
      <w:lvlText w:val="%4."/>
      <w:lvlJc w:val="start"/>
      <w:pPr>
        <w:tabs>
          <w:tab w:val="num" w:pos="126pt"/>
        </w:tabs>
        <w:ind w:start="126pt" w:hanging="18pt"/>
      </w:pPr>
    </w:lvl>
    <w:lvl w:ilvl="4" w:tplc="08090019" w:tentative="1">
      <w:start w:val="1"/>
      <w:numFmt w:val="lowerLetter"/>
      <w:lvlText w:val="%5."/>
      <w:lvlJc w:val="start"/>
      <w:pPr>
        <w:tabs>
          <w:tab w:val="num" w:pos="162pt"/>
        </w:tabs>
        <w:ind w:start="162pt" w:hanging="18pt"/>
      </w:pPr>
    </w:lvl>
    <w:lvl w:ilvl="5" w:tplc="0809001B" w:tentative="1">
      <w:start w:val="1"/>
      <w:numFmt w:val="lowerRoman"/>
      <w:lvlText w:val="%6."/>
      <w:lvlJc w:val="end"/>
      <w:pPr>
        <w:tabs>
          <w:tab w:val="num" w:pos="198pt"/>
        </w:tabs>
        <w:ind w:start="198pt" w:hanging="9pt"/>
      </w:pPr>
    </w:lvl>
    <w:lvl w:ilvl="6" w:tplc="0809000F" w:tentative="1">
      <w:start w:val="1"/>
      <w:numFmt w:val="decimal"/>
      <w:lvlText w:val="%7."/>
      <w:lvlJc w:val="start"/>
      <w:pPr>
        <w:tabs>
          <w:tab w:val="num" w:pos="234pt"/>
        </w:tabs>
        <w:ind w:start="234pt" w:hanging="18pt"/>
      </w:pPr>
    </w:lvl>
    <w:lvl w:ilvl="7" w:tplc="08090019" w:tentative="1">
      <w:start w:val="1"/>
      <w:numFmt w:val="lowerLetter"/>
      <w:lvlText w:val="%8."/>
      <w:lvlJc w:val="start"/>
      <w:pPr>
        <w:tabs>
          <w:tab w:val="num" w:pos="270pt"/>
        </w:tabs>
        <w:ind w:start="270pt" w:hanging="18pt"/>
      </w:pPr>
    </w:lvl>
    <w:lvl w:ilvl="8" w:tplc="0809001B" w:tentative="1">
      <w:start w:val="1"/>
      <w:numFmt w:val="lowerRoman"/>
      <w:lvlText w:val="%9."/>
      <w:lvlJc w:val="end"/>
      <w:pPr>
        <w:tabs>
          <w:tab w:val="num" w:pos="306pt"/>
        </w:tabs>
        <w:ind w:start="306pt" w:hanging="9pt"/>
      </w:pPr>
    </w:lvl>
  </w:abstractNum>
  <w:abstractNum w:abstractNumId="6" w15:restartNumberingAfterBreak="0">
    <w:nsid w:val="09496081"/>
    <w:multiLevelType w:val="hybridMultilevel"/>
    <w:tmpl w:val="C34019EA"/>
    <w:lvl w:ilvl="0" w:tplc="1FC2C1F8">
      <w:start w:val="1"/>
      <w:numFmt w:val="lowerLetter"/>
      <w:lvlText w:val="%1)"/>
      <w:lvlJc w:val="start"/>
      <w:pPr>
        <w:ind w:start="36pt" w:hanging="18pt"/>
      </w:pPr>
      <w:rPr>
        <w:rFonts w:eastAsia="Malgun Gothic"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7" w15:restartNumberingAfterBreak="0">
    <w:nsid w:val="0DA07898"/>
    <w:multiLevelType w:val="hybridMultilevel"/>
    <w:tmpl w:val="12582448"/>
    <w:lvl w:ilvl="0" w:tplc="A5A416D4">
      <w:start w:val="8"/>
      <w:numFmt w:val="bullet"/>
      <w:lvlText w:val="-"/>
      <w:lvlJc w:val="start"/>
      <w:pPr>
        <w:ind w:start="32.20pt" w:hanging="18pt"/>
      </w:pPr>
      <w:rPr>
        <w:rFonts w:ascii="Times New Roman" w:eastAsia="宋体" w:hAnsi="Times New Roman" w:cs="Times New Roman" w:hint="default"/>
      </w:rPr>
    </w:lvl>
    <w:lvl w:ilvl="1" w:tplc="04090003" w:tentative="1">
      <w:start w:val="1"/>
      <w:numFmt w:val="bullet"/>
      <w:lvlText w:val=""/>
      <w:lvlJc w:val="start"/>
      <w:pPr>
        <w:ind w:start="56.20pt" w:hanging="21pt"/>
      </w:pPr>
      <w:rPr>
        <w:rFonts w:ascii="Wingdings" w:hAnsi="Wingdings" w:hint="default"/>
      </w:rPr>
    </w:lvl>
    <w:lvl w:ilvl="2" w:tplc="04090005" w:tentative="1">
      <w:start w:val="1"/>
      <w:numFmt w:val="bullet"/>
      <w:lvlText w:val=""/>
      <w:lvlJc w:val="start"/>
      <w:pPr>
        <w:ind w:start="77.20pt" w:hanging="21pt"/>
      </w:pPr>
      <w:rPr>
        <w:rFonts w:ascii="Wingdings" w:hAnsi="Wingdings" w:hint="default"/>
      </w:rPr>
    </w:lvl>
    <w:lvl w:ilvl="3" w:tplc="04090001" w:tentative="1">
      <w:start w:val="1"/>
      <w:numFmt w:val="bullet"/>
      <w:lvlText w:val=""/>
      <w:lvlJc w:val="start"/>
      <w:pPr>
        <w:ind w:start="98.20pt" w:hanging="21pt"/>
      </w:pPr>
      <w:rPr>
        <w:rFonts w:ascii="Wingdings" w:hAnsi="Wingdings" w:hint="default"/>
      </w:rPr>
    </w:lvl>
    <w:lvl w:ilvl="4" w:tplc="04090003" w:tentative="1">
      <w:start w:val="1"/>
      <w:numFmt w:val="bullet"/>
      <w:lvlText w:val=""/>
      <w:lvlJc w:val="start"/>
      <w:pPr>
        <w:ind w:start="119.20pt" w:hanging="21pt"/>
      </w:pPr>
      <w:rPr>
        <w:rFonts w:ascii="Wingdings" w:hAnsi="Wingdings" w:hint="default"/>
      </w:rPr>
    </w:lvl>
    <w:lvl w:ilvl="5" w:tplc="04090005" w:tentative="1">
      <w:start w:val="1"/>
      <w:numFmt w:val="bullet"/>
      <w:lvlText w:val=""/>
      <w:lvlJc w:val="start"/>
      <w:pPr>
        <w:ind w:start="140.20pt" w:hanging="21pt"/>
      </w:pPr>
      <w:rPr>
        <w:rFonts w:ascii="Wingdings" w:hAnsi="Wingdings" w:hint="default"/>
      </w:rPr>
    </w:lvl>
    <w:lvl w:ilvl="6" w:tplc="04090001" w:tentative="1">
      <w:start w:val="1"/>
      <w:numFmt w:val="bullet"/>
      <w:lvlText w:val=""/>
      <w:lvlJc w:val="start"/>
      <w:pPr>
        <w:ind w:start="161.20pt" w:hanging="21pt"/>
      </w:pPr>
      <w:rPr>
        <w:rFonts w:ascii="Wingdings" w:hAnsi="Wingdings" w:hint="default"/>
      </w:rPr>
    </w:lvl>
    <w:lvl w:ilvl="7" w:tplc="04090003" w:tentative="1">
      <w:start w:val="1"/>
      <w:numFmt w:val="bullet"/>
      <w:lvlText w:val=""/>
      <w:lvlJc w:val="start"/>
      <w:pPr>
        <w:ind w:start="182.20pt" w:hanging="21pt"/>
      </w:pPr>
      <w:rPr>
        <w:rFonts w:ascii="Wingdings" w:hAnsi="Wingdings" w:hint="default"/>
      </w:rPr>
    </w:lvl>
    <w:lvl w:ilvl="8" w:tplc="04090005" w:tentative="1">
      <w:start w:val="1"/>
      <w:numFmt w:val="bullet"/>
      <w:lvlText w:val=""/>
      <w:lvlJc w:val="start"/>
      <w:pPr>
        <w:ind w:start="203.20pt" w:hanging="21pt"/>
      </w:pPr>
      <w:rPr>
        <w:rFonts w:ascii="Wingdings" w:hAnsi="Wingdings" w:hint="default"/>
      </w:rPr>
    </w:lvl>
  </w:abstractNum>
  <w:abstractNum w:abstractNumId="8" w15:restartNumberingAfterBreak="0">
    <w:nsid w:val="119948AF"/>
    <w:multiLevelType w:val="hybridMultilevel"/>
    <w:tmpl w:val="7982E966"/>
    <w:lvl w:ilvl="0" w:tplc="B7A85A30">
      <w:start w:val="8"/>
      <w:numFmt w:val="bullet"/>
      <w:lvlText w:val="-"/>
      <w:lvlJc w:val="start"/>
      <w:pPr>
        <w:ind w:start="32.20pt" w:hanging="18pt"/>
      </w:pPr>
      <w:rPr>
        <w:rFonts w:ascii="Times New Roman" w:eastAsia="Times New Roman" w:hAnsi="Times New Roman" w:cs="Times New Roman" w:hint="default"/>
      </w:rPr>
    </w:lvl>
    <w:lvl w:ilvl="1" w:tplc="04090003" w:tentative="1">
      <w:start w:val="1"/>
      <w:numFmt w:val="bullet"/>
      <w:lvlText w:val="o"/>
      <w:lvlJc w:val="start"/>
      <w:pPr>
        <w:ind w:start="68.20pt" w:hanging="18pt"/>
      </w:pPr>
      <w:rPr>
        <w:rFonts w:ascii="Courier New" w:hAnsi="Courier New" w:cs="Courier New" w:hint="default"/>
      </w:rPr>
    </w:lvl>
    <w:lvl w:ilvl="2" w:tplc="04090005" w:tentative="1">
      <w:start w:val="1"/>
      <w:numFmt w:val="bullet"/>
      <w:lvlText w:val=""/>
      <w:lvlJc w:val="start"/>
      <w:pPr>
        <w:ind w:start="104.20pt" w:hanging="18pt"/>
      </w:pPr>
      <w:rPr>
        <w:rFonts w:ascii="Wingdings" w:hAnsi="Wingdings" w:hint="default"/>
      </w:rPr>
    </w:lvl>
    <w:lvl w:ilvl="3" w:tplc="04090001" w:tentative="1">
      <w:start w:val="1"/>
      <w:numFmt w:val="bullet"/>
      <w:lvlText w:val=""/>
      <w:lvlJc w:val="start"/>
      <w:pPr>
        <w:ind w:start="140.20pt" w:hanging="18pt"/>
      </w:pPr>
      <w:rPr>
        <w:rFonts w:ascii="Symbol" w:hAnsi="Symbol" w:hint="default"/>
      </w:rPr>
    </w:lvl>
    <w:lvl w:ilvl="4" w:tplc="04090003" w:tentative="1">
      <w:start w:val="1"/>
      <w:numFmt w:val="bullet"/>
      <w:lvlText w:val="o"/>
      <w:lvlJc w:val="start"/>
      <w:pPr>
        <w:ind w:start="176.20pt" w:hanging="18pt"/>
      </w:pPr>
      <w:rPr>
        <w:rFonts w:ascii="Courier New" w:hAnsi="Courier New" w:cs="Courier New" w:hint="default"/>
      </w:rPr>
    </w:lvl>
    <w:lvl w:ilvl="5" w:tplc="04090005" w:tentative="1">
      <w:start w:val="1"/>
      <w:numFmt w:val="bullet"/>
      <w:lvlText w:val=""/>
      <w:lvlJc w:val="start"/>
      <w:pPr>
        <w:ind w:start="212.20pt" w:hanging="18pt"/>
      </w:pPr>
      <w:rPr>
        <w:rFonts w:ascii="Wingdings" w:hAnsi="Wingdings" w:hint="default"/>
      </w:rPr>
    </w:lvl>
    <w:lvl w:ilvl="6" w:tplc="04090001" w:tentative="1">
      <w:start w:val="1"/>
      <w:numFmt w:val="bullet"/>
      <w:lvlText w:val=""/>
      <w:lvlJc w:val="start"/>
      <w:pPr>
        <w:ind w:start="248.20pt" w:hanging="18pt"/>
      </w:pPr>
      <w:rPr>
        <w:rFonts w:ascii="Symbol" w:hAnsi="Symbol" w:hint="default"/>
      </w:rPr>
    </w:lvl>
    <w:lvl w:ilvl="7" w:tplc="04090003" w:tentative="1">
      <w:start w:val="1"/>
      <w:numFmt w:val="bullet"/>
      <w:lvlText w:val="o"/>
      <w:lvlJc w:val="start"/>
      <w:pPr>
        <w:ind w:start="284.20pt" w:hanging="18pt"/>
      </w:pPr>
      <w:rPr>
        <w:rFonts w:ascii="Courier New" w:hAnsi="Courier New" w:cs="Courier New" w:hint="default"/>
      </w:rPr>
    </w:lvl>
    <w:lvl w:ilvl="8" w:tplc="04090005" w:tentative="1">
      <w:start w:val="1"/>
      <w:numFmt w:val="bullet"/>
      <w:lvlText w:val=""/>
      <w:lvlJc w:val="start"/>
      <w:pPr>
        <w:ind w:start="320.20pt" w:hanging="18pt"/>
      </w:pPr>
      <w:rPr>
        <w:rFonts w:ascii="Wingdings" w:hAnsi="Wingdings" w:hint="default"/>
      </w:rPr>
    </w:lvl>
  </w:abstractNum>
  <w:abstractNum w:abstractNumId="9" w15:restartNumberingAfterBreak="0">
    <w:nsid w:val="13A85230"/>
    <w:multiLevelType w:val="hybridMultilevel"/>
    <w:tmpl w:val="3692DEC8"/>
    <w:lvl w:ilvl="0" w:tplc="CD3AB2C8">
      <w:start w:val="2017"/>
      <w:numFmt w:val="decimal"/>
      <w:lvlText w:val="%1"/>
      <w:lvlJc w:val="start"/>
      <w:pPr>
        <w:ind w:start="46.35pt" w:hanging="18pt"/>
      </w:pPr>
      <w:rPr>
        <w:rFonts w:ascii="Arial" w:hAnsi="Arial" w:hint="default"/>
        <w:sz w:val="16"/>
      </w:rPr>
    </w:lvl>
    <w:lvl w:ilvl="1" w:tplc="04090019" w:tentative="1">
      <w:start w:val="1"/>
      <w:numFmt w:val="lowerLetter"/>
      <w:lvlText w:val="%2."/>
      <w:lvlJc w:val="start"/>
      <w:pPr>
        <w:ind w:start="82.35pt" w:hanging="18pt"/>
      </w:pPr>
    </w:lvl>
    <w:lvl w:ilvl="2" w:tplc="0409001B" w:tentative="1">
      <w:start w:val="1"/>
      <w:numFmt w:val="lowerRoman"/>
      <w:lvlText w:val="%3."/>
      <w:lvlJc w:val="end"/>
      <w:pPr>
        <w:ind w:start="118.35pt" w:hanging="9pt"/>
      </w:pPr>
    </w:lvl>
    <w:lvl w:ilvl="3" w:tplc="0409000F" w:tentative="1">
      <w:start w:val="1"/>
      <w:numFmt w:val="decimal"/>
      <w:lvlText w:val="%4."/>
      <w:lvlJc w:val="start"/>
      <w:pPr>
        <w:ind w:start="154.35pt" w:hanging="18pt"/>
      </w:pPr>
    </w:lvl>
    <w:lvl w:ilvl="4" w:tplc="04090019" w:tentative="1">
      <w:start w:val="1"/>
      <w:numFmt w:val="lowerLetter"/>
      <w:lvlText w:val="%5."/>
      <w:lvlJc w:val="start"/>
      <w:pPr>
        <w:ind w:start="190.35pt" w:hanging="18pt"/>
      </w:pPr>
    </w:lvl>
    <w:lvl w:ilvl="5" w:tplc="0409001B" w:tentative="1">
      <w:start w:val="1"/>
      <w:numFmt w:val="lowerRoman"/>
      <w:lvlText w:val="%6."/>
      <w:lvlJc w:val="end"/>
      <w:pPr>
        <w:ind w:start="226.35pt" w:hanging="9pt"/>
      </w:pPr>
    </w:lvl>
    <w:lvl w:ilvl="6" w:tplc="0409000F" w:tentative="1">
      <w:start w:val="1"/>
      <w:numFmt w:val="decimal"/>
      <w:lvlText w:val="%7."/>
      <w:lvlJc w:val="start"/>
      <w:pPr>
        <w:ind w:start="262.35pt" w:hanging="18pt"/>
      </w:pPr>
    </w:lvl>
    <w:lvl w:ilvl="7" w:tplc="04090019" w:tentative="1">
      <w:start w:val="1"/>
      <w:numFmt w:val="lowerLetter"/>
      <w:lvlText w:val="%8."/>
      <w:lvlJc w:val="start"/>
      <w:pPr>
        <w:ind w:start="298.35pt" w:hanging="18pt"/>
      </w:pPr>
    </w:lvl>
    <w:lvl w:ilvl="8" w:tplc="0409001B" w:tentative="1">
      <w:start w:val="1"/>
      <w:numFmt w:val="lowerRoman"/>
      <w:lvlText w:val="%9."/>
      <w:lvlJc w:val="end"/>
      <w:pPr>
        <w:ind w:start="334.35pt" w:hanging="9pt"/>
      </w:pPr>
    </w:lvl>
  </w:abstractNum>
  <w:abstractNum w:abstractNumId="10" w15:restartNumberingAfterBreak="0">
    <w:nsid w:val="140002E9"/>
    <w:multiLevelType w:val="hybridMultilevel"/>
    <w:tmpl w:val="1C78AA22"/>
    <w:lvl w:ilvl="0" w:tplc="10EA37EE">
      <w:start w:val="13"/>
      <w:numFmt w:val="bullet"/>
      <w:lvlText w:val="-"/>
      <w:lvlJc w:val="start"/>
      <w:pPr>
        <w:ind w:start="36pt" w:hanging="18pt"/>
      </w:pPr>
      <w:rPr>
        <w:rFonts w:ascii="Times New Roman" w:eastAsia="Times New Roma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1" w15:restartNumberingAfterBreak="0">
    <w:nsid w:val="170426EE"/>
    <w:multiLevelType w:val="hybridMultilevel"/>
    <w:tmpl w:val="EE9A2C5A"/>
    <w:lvl w:ilvl="0" w:tplc="77961862">
      <w:start w:val="1"/>
      <w:numFmt w:val="lowerLetter"/>
      <w:lvlText w:val="%1)"/>
      <w:lvlJc w:val="start"/>
      <w:pPr>
        <w:ind w:start="32.20pt" w:hanging="18pt"/>
      </w:pPr>
      <w:rPr>
        <w:rFonts w:hint="default"/>
      </w:rPr>
    </w:lvl>
    <w:lvl w:ilvl="1" w:tplc="04090019" w:tentative="1">
      <w:start w:val="1"/>
      <w:numFmt w:val="lowerLetter"/>
      <w:lvlText w:val="%2."/>
      <w:lvlJc w:val="start"/>
      <w:pPr>
        <w:ind w:start="68.20pt" w:hanging="18pt"/>
      </w:pPr>
    </w:lvl>
    <w:lvl w:ilvl="2" w:tplc="0409001B" w:tentative="1">
      <w:start w:val="1"/>
      <w:numFmt w:val="lowerRoman"/>
      <w:lvlText w:val="%3."/>
      <w:lvlJc w:val="end"/>
      <w:pPr>
        <w:ind w:start="104.20pt" w:hanging="9pt"/>
      </w:pPr>
    </w:lvl>
    <w:lvl w:ilvl="3" w:tplc="0409000F" w:tentative="1">
      <w:start w:val="1"/>
      <w:numFmt w:val="decimal"/>
      <w:lvlText w:val="%4."/>
      <w:lvlJc w:val="start"/>
      <w:pPr>
        <w:ind w:start="140.20pt" w:hanging="18pt"/>
      </w:pPr>
    </w:lvl>
    <w:lvl w:ilvl="4" w:tplc="04090019" w:tentative="1">
      <w:start w:val="1"/>
      <w:numFmt w:val="lowerLetter"/>
      <w:lvlText w:val="%5."/>
      <w:lvlJc w:val="start"/>
      <w:pPr>
        <w:ind w:start="176.20pt" w:hanging="18pt"/>
      </w:pPr>
    </w:lvl>
    <w:lvl w:ilvl="5" w:tplc="0409001B" w:tentative="1">
      <w:start w:val="1"/>
      <w:numFmt w:val="lowerRoman"/>
      <w:lvlText w:val="%6."/>
      <w:lvlJc w:val="end"/>
      <w:pPr>
        <w:ind w:start="212.20pt" w:hanging="9pt"/>
      </w:pPr>
    </w:lvl>
    <w:lvl w:ilvl="6" w:tplc="0409000F" w:tentative="1">
      <w:start w:val="1"/>
      <w:numFmt w:val="decimal"/>
      <w:lvlText w:val="%7."/>
      <w:lvlJc w:val="start"/>
      <w:pPr>
        <w:ind w:start="248.20pt" w:hanging="18pt"/>
      </w:pPr>
    </w:lvl>
    <w:lvl w:ilvl="7" w:tplc="04090019" w:tentative="1">
      <w:start w:val="1"/>
      <w:numFmt w:val="lowerLetter"/>
      <w:lvlText w:val="%8."/>
      <w:lvlJc w:val="start"/>
      <w:pPr>
        <w:ind w:start="284.20pt" w:hanging="18pt"/>
      </w:pPr>
    </w:lvl>
    <w:lvl w:ilvl="8" w:tplc="0409001B" w:tentative="1">
      <w:start w:val="1"/>
      <w:numFmt w:val="lowerRoman"/>
      <w:lvlText w:val="%9."/>
      <w:lvlJc w:val="end"/>
      <w:pPr>
        <w:ind w:start="320.20pt" w:hanging="9pt"/>
      </w:pPr>
    </w:lvl>
  </w:abstractNum>
  <w:abstractNum w:abstractNumId="12" w15:restartNumberingAfterBreak="0">
    <w:nsid w:val="1A7A7238"/>
    <w:multiLevelType w:val="hybridMultilevel"/>
    <w:tmpl w:val="CD1A086A"/>
    <w:lvl w:ilvl="0" w:tplc="6358A1B2">
      <w:start w:val="1"/>
      <w:numFmt w:val="lowerLetter"/>
      <w:lvlText w:val="%1)"/>
      <w:lvlJc w:val="start"/>
      <w:pPr>
        <w:ind w:start="32.20pt" w:hanging="18pt"/>
      </w:pPr>
      <w:rPr>
        <w:rFonts w:hint="default"/>
      </w:rPr>
    </w:lvl>
    <w:lvl w:ilvl="1" w:tplc="04090017" w:tentative="1">
      <w:start w:val="1"/>
      <w:numFmt w:val="aiueoFullWidth"/>
      <w:lvlText w:val="(%2)"/>
      <w:lvlJc w:val="start"/>
      <w:pPr>
        <w:ind w:start="56.20pt" w:hanging="21pt"/>
      </w:pPr>
    </w:lvl>
    <w:lvl w:ilvl="2" w:tplc="04090011" w:tentative="1">
      <w:start w:val="1"/>
      <w:numFmt w:val="decimalEnclosedCircle"/>
      <w:lvlText w:val="%3"/>
      <w:lvlJc w:val="start"/>
      <w:pPr>
        <w:ind w:start="77.20pt" w:hanging="21pt"/>
      </w:pPr>
    </w:lvl>
    <w:lvl w:ilvl="3" w:tplc="0409000F" w:tentative="1">
      <w:start w:val="1"/>
      <w:numFmt w:val="decimal"/>
      <w:lvlText w:val="%4."/>
      <w:lvlJc w:val="start"/>
      <w:pPr>
        <w:ind w:start="98.20pt" w:hanging="21pt"/>
      </w:pPr>
    </w:lvl>
    <w:lvl w:ilvl="4" w:tplc="04090017" w:tentative="1">
      <w:start w:val="1"/>
      <w:numFmt w:val="aiueoFullWidth"/>
      <w:lvlText w:val="(%5)"/>
      <w:lvlJc w:val="start"/>
      <w:pPr>
        <w:ind w:start="119.20pt" w:hanging="21pt"/>
      </w:pPr>
    </w:lvl>
    <w:lvl w:ilvl="5" w:tplc="04090011" w:tentative="1">
      <w:start w:val="1"/>
      <w:numFmt w:val="decimalEnclosedCircle"/>
      <w:lvlText w:val="%6"/>
      <w:lvlJc w:val="start"/>
      <w:pPr>
        <w:ind w:start="140.20pt" w:hanging="21pt"/>
      </w:pPr>
    </w:lvl>
    <w:lvl w:ilvl="6" w:tplc="0409000F" w:tentative="1">
      <w:start w:val="1"/>
      <w:numFmt w:val="decimal"/>
      <w:lvlText w:val="%7."/>
      <w:lvlJc w:val="start"/>
      <w:pPr>
        <w:ind w:start="161.20pt" w:hanging="21pt"/>
      </w:pPr>
    </w:lvl>
    <w:lvl w:ilvl="7" w:tplc="04090017" w:tentative="1">
      <w:start w:val="1"/>
      <w:numFmt w:val="aiueoFullWidth"/>
      <w:lvlText w:val="(%8)"/>
      <w:lvlJc w:val="start"/>
      <w:pPr>
        <w:ind w:start="182.20pt" w:hanging="21pt"/>
      </w:pPr>
    </w:lvl>
    <w:lvl w:ilvl="8" w:tplc="04090011" w:tentative="1">
      <w:start w:val="1"/>
      <w:numFmt w:val="decimalEnclosedCircle"/>
      <w:lvlText w:val="%9"/>
      <w:lvlJc w:val="start"/>
      <w:pPr>
        <w:ind w:start="203.20pt" w:hanging="21pt"/>
      </w:pPr>
    </w:lvl>
  </w:abstractNum>
  <w:abstractNum w:abstractNumId="13" w15:restartNumberingAfterBreak="0">
    <w:nsid w:val="1FDE4B67"/>
    <w:multiLevelType w:val="hybridMultilevel"/>
    <w:tmpl w:val="9E92BFE6"/>
    <w:lvl w:ilvl="0" w:tplc="04090017">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206C0153"/>
    <w:multiLevelType w:val="hybridMultilevel"/>
    <w:tmpl w:val="B96A91C2"/>
    <w:lvl w:ilvl="0" w:tplc="F1FAC9F0">
      <w:start w:val="8"/>
      <w:numFmt w:val="bullet"/>
      <w:lvlText w:val="-"/>
      <w:lvlJc w:val="start"/>
      <w:pPr>
        <w:ind w:start="32.20pt" w:hanging="18pt"/>
      </w:pPr>
      <w:rPr>
        <w:rFonts w:ascii="Times New Roman" w:eastAsia="宋体" w:hAnsi="Times New Roman" w:cs="Times New Roman" w:hint="default"/>
      </w:rPr>
    </w:lvl>
    <w:lvl w:ilvl="1" w:tplc="04090003" w:tentative="1">
      <w:start w:val="1"/>
      <w:numFmt w:val="bullet"/>
      <w:lvlText w:val=""/>
      <w:lvlJc w:val="start"/>
      <w:pPr>
        <w:ind w:start="56.20pt" w:hanging="21pt"/>
      </w:pPr>
      <w:rPr>
        <w:rFonts w:ascii="Wingdings" w:hAnsi="Wingdings" w:hint="default"/>
      </w:rPr>
    </w:lvl>
    <w:lvl w:ilvl="2" w:tplc="04090005" w:tentative="1">
      <w:start w:val="1"/>
      <w:numFmt w:val="bullet"/>
      <w:lvlText w:val=""/>
      <w:lvlJc w:val="start"/>
      <w:pPr>
        <w:ind w:start="77.20pt" w:hanging="21pt"/>
      </w:pPr>
      <w:rPr>
        <w:rFonts w:ascii="Wingdings" w:hAnsi="Wingdings" w:hint="default"/>
      </w:rPr>
    </w:lvl>
    <w:lvl w:ilvl="3" w:tplc="04090001" w:tentative="1">
      <w:start w:val="1"/>
      <w:numFmt w:val="bullet"/>
      <w:lvlText w:val=""/>
      <w:lvlJc w:val="start"/>
      <w:pPr>
        <w:ind w:start="98.20pt" w:hanging="21pt"/>
      </w:pPr>
      <w:rPr>
        <w:rFonts w:ascii="Wingdings" w:hAnsi="Wingdings" w:hint="default"/>
      </w:rPr>
    </w:lvl>
    <w:lvl w:ilvl="4" w:tplc="04090003" w:tentative="1">
      <w:start w:val="1"/>
      <w:numFmt w:val="bullet"/>
      <w:lvlText w:val=""/>
      <w:lvlJc w:val="start"/>
      <w:pPr>
        <w:ind w:start="119.20pt" w:hanging="21pt"/>
      </w:pPr>
      <w:rPr>
        <w:rFonts w:ascii="Wingdings" w:hAnsi="Wingdings" w:hint="default"/>
      </w:rPr>
    </w:lvl>
    <w:lvl w:ilvl="5" w:tplc="04090005" w:tentative="1">
      <w:start w:val="1"/>
      <w:numFmt w:val="bullet"/>
      <w:lvlText w:val=""/>
      <w:lvlJc w:val="start"/>
      <w:pPr>
        <w:ind w:start="140.20pt" w:hanging="21pt"/>
      </w:pPr>
      <w:rPr>
        <w:rFonts w:ascii="Wingdings" w:hAnsi="Wingdings" w:hint="default"/>
      </w:rPr>
    </w:lvl>
    <w:lvl w:ilvl="6" w:tplc="04090001" w:tentative="1">
      <w:start w:val="1"/>
      <w:numFmt w:val="bullet"/>
      <w:lvlText w:val=""/>
      <w:lvlJc w:val="start"/>
      <w:pPr>
        <w:ind w:start="161.20pt" w:hanging="21pt"/>
      </w:pPr>
      <w:rPr>
        <w:rFonts w:ascii="Wingdings" w:hAnsi="Wingdings" w:hint="default"/>
      </w:rPr>
    </w:lvl>
    <w:lvl w:ilvl="7" w:tplc="04090003" w:tentative="1">
      <w:start w:val="1"/>
      <w:numFmt w:val="bullet"/>
      <w:lvlText w:val=""/>
      <w:lvlJc w:val="start"/>
      <w:pPr>
        <w:ind w:start="182.20pt" w:hanging="21pt"/>
      </w:pPr>
      <w:rPr>
        <w:rFonts w:ascii="Wingdings" w:hAnsi="Wingdings" w:hint="default"/>
      </w:rPr>
    </w:lvl>
    <w:lvl w:ilvl="8" w:tplc="04090005" w:tentative="1">
      <w:start w:val="1"/>
      <w:numFmt w:val="bullet"/>
      <w:lvlText w:val=""/>
      <w:lvlJc w:val="start"/>
      <w:pPr>
        <w:ind w:start="203.20pt" w:hanging="21pt"/>
      </w:pPr>
      <w:rPr>
        <w:rFonts w:ascii="Wingdings" w:hAnsi="Wingdings" w:hint="default"/>
      </w:rPr>
    </w:lvl>
  </w:abstractNum>
  <w:abstractNum w:abstractNumId="15" w15:restartNumberingAfterBreak="0">
    <w:nsid w:val="2A246AE7"/>
    <w:multiLevelType w:val="hybridMultilevel"/>
    <w:tmpl w:val="FA6A4862"/>
    <w:lvl w:ilvl="0" w:tplc="B62C6668">
      <w:start w:val="2017"/>
      <w:numFmt w:val="decimal"/>
      <w:lvlText w:val="%1"/>
      <w:lvlJc w:val="start"/>
      <w:pPr>
        <w:ind w:start="32.20pt" w:hanging="18pt"/>
      </w:pPr>
      <w:rPr>
        <w:rFonts w:ascii="Arial" w:hAnsi="Arial" w:hint="default"/>
        <w:sz w:val="16"/>
      </w:rPr>
    </w:lvl>
    <w:lvl w:ilvl="1" w:tplc="04090019" w:tentative="1">
      <w:start w:val="1"/>
      <w:numFmt w:val="lowerLetter"/>
      <w:lvlText w:val="%2."/>
      <w:lvlJc w:val="start"/>
      <w:pPr>
        <w:ind w:start="68.20pt" w:hanging="18pt"/>
      </w:pPr>
    </w:lvl>
    <w:lvl w:ilvl="2" w:tplc="0409001B" w:tentative="1">
      <w:start w:val="1"/>
      <w:numFmt w:val="lowerRoman"/>
      <w:lvlText w:val="%3."/>
      <w:lvlJc w:val="end"/>
      <w:pPr>
        <w:ind w:start="104.20pt" w:hanging="9pt"/>
      </w:pPr>
    </w:lvl>
    <w:lvl w:ilvl="3" w:tplc="0409000F" w:tentative="1">
      <w:start w:val="1"/>
      <w:numFmt w:val="decimal"/>
      <w:lvlText w:val="%4."/>
      <w:lvlJc w:val="start"/>
      <w:pPr>
        <w:ind w:start="140.20pt" w:hanging="18pt"/>
      </w:pPr>
    </w:lvl>
    <w:lvl w:ilvl="4" w:tplc="04090019" w:tentative="1">
      <w:start w:val="1"/>
      <w:numFmt w:val="lowerLetter"/>
      <w:lvlText w:val="%5."/>
      <w:lvlJc w:val="start"/>
      <w:pPr>
        <w:ind w:start="176.20pt" w:hanging="18pt"/>
      </w:pPr>
    </w:lvl>
    <w:lvl w:ilvl="5" w:tplc="0409001B" w:tentative="1">
      <w:start w:val="1"/>
      <w:numFmt w:val="lowerRoman"/>
      <w:lvlText w:val="%6."/>
      <w:lvlJc w:val="end"/>
      <w:pPr>
        <w:ind w:start="212.20pt" w:hanging="9pt"/>
      </w:pPr>
    </w:lvl>
    <w:lvl w:ilvl="6" w:tplc="0409000F" w:tentative="1">
      <w:start w:val="1"/>
      <w:numFmt w:val="decimal"/>
      <w:lvlText w:val="%7."/>
      <w:lvlJc w:val="start"/>
      <w:pPr>
        <w:ind w:start="248.20pt" w:hanging="18pt"/>
      </w:pPr>
    </w:lvl>
    <w:lvl w:ilvl="7" w:tplc="04090019" w:tentative="1">
      <w:start w:val="1"/>
      <w:numFmt w:val="lowerLetter"/>
      <w:lvlText w:val="%8."/>
      <w:lvlJc w:val="start"/>
      <w:pPr>
        <w:ind w:start="284.20pt" w:hanging="18pt"/>
      </w:pPr>
    </w:lvl>
    <w:lvl w:ilvl="8" w:tplc="0409001B" w:tentative="1">
      <w:start w:val="1"/>
      <w:numFmt w:val="lowerRoman"/>
      <w:lvlText w:val="%9."/>
      <w:lvlJc w:val="end"/>
      <w:pPr>
        <w:ind w:start="320.20pt" w:hanging="9pt"/>
      </w:pPr>
    </w:lvl>
  </w:abstractNum>
  <w:abstractNum w:abstractNumId="16" w15:restartNumberingAfterBreak="0">
    <w:nsid w:val="30706D2D"/>
    <w:multiLevelType w:val="hybridMultilevel"/>
    <w:tmpl w:val="E64463FE"/>
    <w:lvl w:ilvl="0" w:tplc="04090017">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1E2614F"/>
    <w:multiLevelType w:val="hybridMultilevel"/>
    <w:tmpl w:val="C7602E3E"/>
    <w:lvl w:ilvl="0" w:tplc="04090017">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3BA1F99"/>
    <w:multiLevelType w:val="hybridMultilevel"/>
    <w:tmpl w:val="D7AEBEDA"/>
    <w:lvl w:ilvl="0" w:tplc="3E2C8460">
      <w:start w:val="8"/>
      <w:numFmt w:val="bullet"/>
      <w:lvlText w:val="-"/>
      <w:lvlJc w:val="start"/>
      <w:pPr>
        <w:ind w:start="32.20pt" w:hanging="18pt"/>
      </w:pPr>
      <w:rPr>
        <w:rFonts w:ascii="Times New Roman" w:eastAsia="Times New Roman" w:hAnsi="Times New Roman" w:cs="Times New Roman" w:hint="default"/>
      </w:rPr>
    </w:lvl>
    <w:lvl w:ilvl="1" w:tplc="04090003" w:tentative="1">
      <w:start w:val="1"/>
      <w:numFmt w:val="bullet"/>
      <w:lvlText w:val="o"/>
      <w:lvlJc w:val="start"/>
      <w:pPr>
        <w:ind w:start="68.20pt" w:hanging="18pt"/>
      </w:pPr>
      <w:rPr>
        <w:rFonts w:ascii="Courier New" w:hAnsi="Courier New" w:cs="Courier New" w:hint="default"/>
      </w:rPr>
    </w:lvl>
    <w:lvl w:ilvl="2" w:tplc="04090005" w:tentative="1">
      <w:start w:val="1"/>
      <w:numFmt w:val="bullet"/>
      <w:lvlText w:val=""/>
      <w:lvlJc w:val="start"/>
      <w:pPr>
        <w:ind w:start="104.20pt" w:hanging="18pt"/>
      </w:pPr>
      <w:rPr>
        <w:rFonts w:ascii="Wingdings" w:hAnsi="Wingdings" w:hint="default"/>
      </w:rPr>
    </w:lvl>
    <w:lvl w:ilvl="3" w:tplc="04090001" w:tentative="1">
      <w:start w:val="1"/>
      <w:numFmt w:val="bullet"/>
      <w:lvlText w:val=""/>
      <w:lvlJc w:val="start"/>
      <w:pPr>
        <w:ind w:start="140.20pt" w:hanging="18pt"/>
      </w:pPr>
      <w:rPr>
        <w:rFonts w:ascii="Symbol" w:hAnsi="Symbol" w:hint="default"/>
      </w:rPr>
    </w:lvl>
    <w:lvl w:ilvl="4" w:tplc="04090003" w:tentative="1">
      <w:start w:val="1"/>
      <w:numFmt w:val="bullet"/>
      <w:lvlText w:val="o"/>
      <w:lvlJc w:val="start"/>
      <w:pPr>
        <w:ind w:start="176.20pt" w:hanging="18pt"/>
      </w:pPr>
      <w:rPr>
        <w:rFonts w:ascii="Courier New" w:hAnsi="Courier New" w:cs="Courier New" w:hint="default"/>
      </w:rPr>
    </w:lvl>
    <w:lvl w:ilvl="5" w:tplc="04090005" w:tentative="1">
      <w:start w:val="1"/>
      <w:numFmt w:val="bullet"/>
      <w:lvlText w:val=""/>
      <w:lvlJc w:val="start"/>
      <w:pPr>
        <w:ind w:start="212.20pt" w:hanging="18pt"/>
      </w:pPr>
      <w:rPr>
        <w:rFonts w:ascii="Wingdings" w:hAnsi="Wingdings" w:hint="default"/>
      </w:rPr>
    </w:lvl>
    <w:lvl w:ilvl="6" w:tplc="04090001" w:tentative="1">
      <w:start w:val="1"/>
      <w:numFmt w:val="bullet"/>
      <w:lvlText w:val=""/>
      <w:lvlJc w:val="start"/>
      <w:pPr>
        <w:ind w:start="248.20pt" w:hanging="18pt"/>
      </w:pPr>
      <w:rPr>
        <w:rFonts w:ascii="Symbol" w:hAnsi="Symbol" w:hint="default"/>
      </w:rPr>
    </w:lvl>
    <w:lvl w:ilvl="7" w:tplc="04090003" w:tentative="1">
      <w:start w:val="1"/>
      <w:numFmt w:val="bullet"/>
      <w:lvlText w:val="o"/>
      <w:lvlJc w:val="start"/>
      <w:pPr>
        <w:ind w:start="284.20pt" w:hanging="18pt"/>
      </w:pPr>
      <w:rPr>
        <w:rFonts w:ascii="Courier New" w:hAnsi="Courier New" w:cs="Courier New" w:hint="default"/>
      </w:rPr>
    </w:lvl>
    <w:lvl w:ilvl="8" w:tplc="04090005" w:tentative="1">
      <w:start w:val="1"/>
      <w:numFmt w:val="bullet"/>
      <w:lvlText w:val=""/>
      <w:lvlJc w:val="start"/>
      <w:pPr>
        <w:ind w:start="320.20pt" w:hanging="18pt"/>
      </w:pPr>
      <w:rPr>
        <w:rFonts w:ascii="Wingdings" w:hAnsi="Wingdings" w:hint="default"/>
      </w:rPr>
    </w:lvl>
  </w:abstractNum>
  <w:abstractNum w:abstractNumId="19" w15:restartNumberingAfterBreak="0">
    <w:nsid w:val="354D7AC1"/>
    <w:multiLevelType w:val="hybridMultilevel"/>
    <w:tmpl w:val="44D89AC0"/>
    <w:lvl w:ilvl="0" w:tplc="7200F8F4">
      <w:start w:val="5"/>
      <w:numFmt w:val="bullet"/>
      <w:lvlText w:val="-"/>
      <w:lvlJc w:val="start"/>
      <w:pPr>
        <w:ind w:start="32.20pt" w:hanging="18pt"/>
      </w:pPr>
      <w:rPr>
        <w:rFonts w:ascii="Times New Roman" w:eastAsia="Times New Roman" w:hAnsi="Times New Roman" w:cs="Times New Roman" w:hint="default"/>
      </w:rPr>
    </w:lvl>
    <w:lvl w:ilvl="1" w:tplc="04090003" w:tentative="1">
      <w:start w:val="1"/>
      <w:numFmt w:val="bullet"/>
      <w:lvlText w:val="o"/>
      <w:lvlJc w:val="start"/>
      <w:pPr>
        <w:ind w:start="68.20pt" w:hanging="18pt"/>
      </w:pPr>
      <w:rPr>
        <w:rFonts w:ascii="Courier New" w:hAnsi="Courier New" w:cs="Courier New" w:hint="default"/>
      </w:rPr>
    </w:lvl>
    <w:lvl w:ilvl="2" w:tplc="04090005" w:tentative="1">
      <w:start w:val="1"/>
      <w:numFmt w:val="bullet"/>
      <w:lvlText w:val=""/>
      <w:lvlJc w:val="start"/>
      <w:pPr>
        <w:ind w:start="104.20pt" w:hanging="18pt"/>
      </w:pPr>
      <w:rPr>
        <w:rFonts w:ascii="Wingdings" w:hAnsi="Wingdings" w:hint="default"/>
      </w:rPr>
    </w:lvl>
    <w:lvl w:ilvl="3" w:tplc="04090001" w:tentative="1">
      <w:start w:val="1"/>
      <w:numFmt w:val="bullet"/>
      <w:lvlText w:val=""/>
      <w:lvlJc w:val="start"/>
      <w:pPr>
        <w:ind w:start="140.20pt" w:hanging="18pt"/>
      </w:pPr>
      <w:rPr>
        <w:rFonts w:ascii="Symbol" w:hAnsi="Symbol" w:hint="default"/>
      </w:rPr>
    </w:lvl>
    <w:lvl w:ilvl="4" w:tplc="04090003" w:tentative="1">
      <w:start w:val="1"/>
      <w:numFmt w:val="bullet"/>
      <w:lvlText w:val="o"/>
      <w:lvlJc w:val="start"/>
      <w:pPr>
        <w:ind w:start="176.20pt" w:hanging="18pt"/>
      </w:pPr>
      <w:rPr>
        <w:rFonts w:ascii="Courier New" w:hAnsi="Courier New" w:cs="Courier New" w:hint="default"/>
      </w:rPr>
    </w:lvl>
    <w:lvl w:ilvl="5" w:tplc="04090005" w:tentative="1">
      <w:start w:val="1"/>
      <w:numFmt w:val="bullet"/>
      <w:lvlText w:val=""/>
      <w:lvlJc w:val="start"/>
      <w:pPr>
        <w:ind w:start="212.20pt" w:hanging="18pt"/>
      </w:pPr>
      <w:rPr>
        <w:rFonts w:ascii="Wingdings" w:hAnsi="Wingdings" w:hint="default"/>
      </w:rPr>
    </w:lvl>
    <w:lvl w:ilvl="6" w:tplc="04090001" w:tentative="1">
      <w:start w:val="1"/>
      <w:numFmt w:val="bullet"/>
      <w:lvlText w:val=""/>
      <w:lvlJc w:val="start"/>
      <w:pPr>
        <w:ind w:start="248.20pt" w:hanging="18pt"/>
      </w:pPr>
      <w:rPr>
        <w:rFonts w:ascii="Symbol" w:hAnsi="Symbol" w:hint="default"/>
      </w:rPr>
    </w:lvl>
    <w:lvl w:ilvl="7" w:tplc="04090003" w:tentative="1">
      <w:start w:val="1"/>
      <w:numFmt w:val="bullet"/>
      <w:lvlText w:val="o"/>
      <w:lvlJc w:val="start"/>
      <w:pPr>
        <w:ind w:start="284.20pt" w:hanging="18pt"/>
      </w:pPr>
      <w:rPr>
        <w:rFonts w:ascii="Courier New" w:hAnsi="Courier New" w:cs="Courier New" w:hint="default"/>
      </w:rPr>
    </w:lvl>
    <w:lvl w:ilvl="8" w:tplc="04090005" w:tentative="1">
      <w:start w:val="1"/>
      <w:numFmt w:val="bullet"/>
      <w:lvlText w:val=""/>
      <w:lvlJc w:val="start"/>
      <w:pPr>
        <w:ind w:start="320.20pt" w:hanging="18pt"/>
      </w:pPr>
      <w:rPr>
        <w:rFonts w:ascii="Wingdings" w:hAnsi="Wingdings" w:hint="default"/>
      </w:rPr>
    </w:lvl>
  </w:abstractNum>
  <w:abstractNum w:abstractNumId="20" w15:restartNumberingAfterBreak="0">
    <w:nsid w:val="39D4308C"/>
    <w:multiLevelType w:val="hybridMultilevel"/>
    <w:tmpl w:val="5F8A9F0A"/>
    <w:lvl w:ilvl="0" w:tplc="04090017">
      <w:start w:val="1"/>
      <w:numFmt w:val="lowerLetter"/>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1" w15:restartNumberingAfterBreak="0">
    <w:nsid w:val="3DC31859"/>
    <w:multiLevelType w:val="hybridMultilevel"/>
    <w:tmpl w:val="C136EB4E"/>
    <w:lvl w:ilvl="0" w:tplc="30047A50">
      <w:start w:val="1"/>
      <w:numFmt w:val="lowerLetter"/>
      <w:lvlText w:val="%1)"/>
      <w:lvlJc w:val="start"/>
      <w:pPr>
        <w:ind w:start="32.20pt" w:hanging="18pt"/>
      </w:pPr>
      <w:rPr>
        <w:rFonts w:hint="default"/>
      </w:rPr>
    </w:lvl>
    <w:lvl w:ilvl="1" w:tplc="04090019" w:tentative="1">
      <w:start w:val="1"/>
      <w:numFmt w:val="lowerLetter"/>
      <w:lvlText w:val="%2."/>
      <w:lvlJc w:val="start"/>
      <w:pPr>
        <w:ind w:start="68.20pt" w:hanging="18pt"/>
      </w:pPr>
    </w:lvl>
    <w:lvl w:ilvl="2" w:tplc="0409001B" w:tentative="1">
      <w:start w:val="1"/>
      <w:numFmt w:val="lowerRoman"/>
      <w:lvlText w:val="%3."/>
      <w:lvlJc w:val="end"/>
      <w:pPr>
        <w:ind w:start="104.20pt" w:hanging="9pt"/>
      </w:pPr>
    </w:lvl>
    <w:lvl w:ilvl="3" w:tplc="0409000F" w:tentative="1">
      <w:start w:val="1"/>
      <w:numFmt w:val="decimal"/>
      <w:lvlText w:val="%4."/>
      <w:lvlJc w:val="start"/>
      <w:pPr>
        <w:ind w:start="140.20pt" w:hanging="18pt"/>
      </w:pPr>
    </w:lvl>
    <w:lvl w:ilvl="4" w:tplc="04090019" w:tentative="1">
      <w:start w:val="1"/>
      <w:numFmt w:val="lowerLetter"/>
      <w:lvlText w:val="%5."/>
      <w:lvlJc w:val="start"/>
      <w:pPr>
        <w:ind w:start="176.20pt" w:hanging="18pt"/>
      </w:pPr>
    </w:lvl>
    <w:lvl w:ilvl="5" w:tplc="0409001B" w:tentative="1">
      <w:start w:val="1"/>
      <w:numFmt w:val="lowerRoman"/>
      <w:lvlText w:val="%6."/>
      <w:lvlJc w:val="end"/>
      <w:pPr>
        <w:ind w:start="212.20pt" w:hanging="9pt"/>
      </w:pPr>
    </w:lvl>
    <w:lvl w:ilvl="6" w:tplc="0409000F" w:tentative="1">
      <w:start w:val="1"/>
      <w:numFmt w:val="decimal"/>
      <w:lvlText w:val="%7."/>
      <w:lvlJc w:val="start"/>
      <w:pPr>
        <w:ind w:start="248.20pt" w:hanging="18pt"/>
      </w:pPr>
    </w:lvl>
    <w:lvl w:ilvl="7" w:tplc="04090019" w:tentative="1">
      <w:start w:val="1"/>
      <w:numFmt w:val="lowerLetter"/>
      <w:lvlText w:val="%8."/>
      <w:lvlJc w:val="start"/>
      <w:pPr>
        <w:ind w:start="284.20pt" w:hanging="18pt"/>
      </w:pPr>
    </w:lvl>
    <w:lvl w:ilvl="8" w:tplc="0409001B" w:tentative="1">
      <w:start w:val="1"/>
      <w:numFmt w:val="lowerRoman"/>
      <w:lvlText w:val="%9."/>
      <w:lvlJc w:val="end"/>
      <w:pPr>
        <w:ind w:start="320.20pt" w:hanging="9pt"/>
      </w:pPr>
    </w:lvl>
  </w:abstractNum>
  <w:abstractNum w:abstractNumId="22" w15:restartNumberingAfterBreak="0">
    <w:nsid w:val="47694BBA"/>
    <w:multiLevelType w:val="hybridMultilevel"/>
    <w:tmpl w:val="38CC40BA"/>
    <w:lvl w:ilvl="0" w:tplc="B2D8A7A0">
      <w:start w:val="8"/>
      <w:numFmt w:val="bullet"/>
      <w:lvlText w:val="-"/>
      <w:lvlJc w:val="start"/>
      <w:pPr>
        <w:ind w:start="32.20pt" w:hanging="18pt"/>
      </w:pPr>
      <w:rPr>
        <w:rFonts w:ascii="Times New Roman" w:eastAsia="宋体" w:hAnsi="Times New Roman" w:cs="Times New Roman" w:hint="default"/>
      </w:rPr>
    </w:lvl>
    <w:lvl w:ilvl="1" w:tplc="04090003" w:tentative="1">
      <w:start w:val="1"/>
      <w:numFmt w:val="bullet"/>
      <w:lvlText w:val=""/>
      <w:lvlJc w:val="start"/>
      <w:pPr>
        <w:ind w:start="56.20pt" w:hanging="21pt"/>
      </w:pPr>
      <w:rPr>
        <w:rFonts w:ascii="Wingdings" w:hAnsi="Wingdings" w:hint="default"/>
      </w:rPr>
    </w:lvl>
    <w:lvl w:ilvl="2" w:tplc="04090005" w:tentative="1">
      <w:start w:val="1"/>
      <w:numFmt w:val="bullet"/>
      <w:lvlText w:val=""/>
      <w:lvlJc w:val="start"/>
      <w:pPr>
        <w:ind w:start="77.20pt" w:hanging="21pt"/>
      </w:pPr>
      <w:rPr>
        <w:rFonts w:ascii="Wingdings" w:hAnsi="Wingdings" w:hint="default"/>
      </w:rPr>
    </w:lvl>
    <w:lvl w:ilvl="3" w:tplc="04090001" w:tentative="1">
      <w:start w:val="1"/>
      <w:numFmt w:val="bullet"/>
      <w:lvlText w:val=""/>
      <w:lvlJc w:val="start"/>
      <w:pPr>
        <w:ind w:start="98.20pt" w:hanging="21pt"/>
      </w:pPr>
      <w:rPr>
        <w:rFonts w:ascii="Wingdings" w:hAnsi="Wingdings" w:hint="default"/>
      </w:rPr>
    </w:lvl>
    <w:lvl w:ilvl="4" w:tplc="04090003" w:tentative="1">
      <w:start w:val="1"/>
      <w:numFmt w:val="bullet"/>
      <w:lvlText w:val=""/>
      <w:lvlJc w:val="start"/>
      <w:pPr>
        <w:ind w:start="119.20pt" w:hanging="21pt"/>
      </w:pPr>
      <w:rPr>
        <w:rFonts w:ascii="Wingdings" w:hAnsi="Wingdings" w:hint="default"/>
      </w:rPr>
    </w:lvl>
    <w:lvl w:ilvl="5" w:tplc="04090005" w:tentative="1">
      <w:start w:val="1"/>
      <w:numFmt w:val="bullet"/>
      <w:lvlText w:val=""/>
      <w:lvlJc w:val="start"/>
      <w:pPr>
        <w:ind w:start="140.20pt" w:hanging="21pt"/>
      </w:pPr>
      <w:rPr>
        <w:rFonts w:ascii="Wingdings" w:hAnsi="Wingdings" w:hint="default"/>
      </w:rPr>
    </w:lvl>
    <w:lvl w:ilvl="6" w:tplc="04090001" w:tentative="1">
      <w:start w:val="1"/>
      <w:numFmt w:val="bullet"/>
      <w:lvlText w:val=""/>
      <w:lvlJc w:val="start"/>
      <w:pPr>
        <w:ind w:start="161.20pt" w:hanging="21pt"/>
      </w:pPr>
      <w:rPr>
        <w:rFonts w:ascii="Wingdings" w:hAnsi="Wingdings" w:hint="default"/>
      </w:rPr>
    </w:lvl>
    <w:lvl w:ilvl="7" w:tplc="04090003" w:tentative="1">
      <w:start w:val="1"/>
      <w:numFmt w:val="bullet"/>
      <w:lvlText w:val=""/>
      <w:lvlJc w:val="start"/>
      <w:pPr>
        <w:ind w:start="182.20pt" w:hanging="21pt"/>
      </w:pPr>
      <w:rPr>
        <w:rFonts w:ascii="Wingdings" w:hAnsi="Wingdings" w:hint="default"/>
      </w:rPr>
    </w:lvl>
    <w:lvl w:ilvl="8" w:tplc="04090005" w:tentative="1">
      <w:start w:val="1"/>
      <w:numFmt w:val="bullet"/>
      <w:lvlText w:val=""/>
      <w:lvlJc w:val="start"/>
      <w:pPr>
        <w:ind w:start="203.20pt" w:hanging="21pt"/>
      </w:pPr>
      <w:rPr>
        <w:rFonts w:ascii="Wingdings" w:hAnsi="Wingdings" w:hint="default"/>
      </w:rPr>
    </w:lvl>
  </w:abstractNum>
  <w:abstractNum w:abstractNumId="23" w15:restartNumberingAfterBreak="0">
    <w:nsid w:val="4A2D730A"/>
    <w:multiLevelType w:val="multilevel"/>
    <w:tmpl w:val="F0520102"/>
    <w:lvl w:ilvl="0">
      <w:start w:val="2017"/>
      <w:numFmt w:val="decimal"/>
      <w:lvlText w:val="%1).......1"/>
      <w:lvlJc w:val="start"/>
      <w:pPr>
        <w:ind w:start="90pt" w:hanging="90pt"/>
      </w:pPr>
      <w:rPr>
        <w:rFonts w:hint="default"/>
        <w:sz w:val="18"/>
      </w:rPr>
    </w:lvl>
    <w:lvl w:ilvl="1">
      <w:numFmt w:val="none"/>
      <w:lvlText w:val=""/>
      <w:lvlJc w:val="start"/>
      <w:pPr>
        <w:tabs>
          <w:tab w:val="num" w:pos="18pt"/>
        </w:tabs>
      </w:pPr>
    </w:lvl>
    <w:lvl w:ilvl="2">
      <w:numFmt w:val="none"/>
      <w:lvlText w:val=""/>
      <w:lvlJc w:val="start"/>
      <w:pPr>
        <w:tabs>
          <w:tab w:val="num" w:pos="18pt"/>
        </w:tabs>
      </w:pPr>
    </w:lvl>
    <w:lvl w:ilvl="3">
      <w:numFmt w:val="none"/>
      <w:lvlText w:val=""/>
      <w:lvlJc w:val="start"/>
      <w:pPr>
        <w:tabs>
          <w:tab w:val="num" w:pos="18pt"/>
        </w:tabs>
      </w:pPr>
    </w:lvl>
    <w:lvl w:ilvl="4">
      <w:numFmt w:val="none"/>
      <w:lvlText w:val=""/>
      <w:lvlJc w:val="start"/>
      <w:pPr>
        <w:tabs>
          <w:tab w:val="num" w:pos="18pt"/>
        </w:tabs>
      </w:pPr>
    </w:lvl>
    <w:lvl w:ilvl="5">
      <w:numFmt w:val="none"/>
      <w:lvlText w:val=""/>
      <w:lvlJc w:val="start"/>
      <w:pPr>
        <w:tabs>
          <w:tab w:val="num" w:pos="18pt"/>
        </w:tabs>
      </w:pPr>
    </w:lvl>
    <w:lvl w:ilvl="6">
      <w:numFmt w:val="none"/>
      <w:lvlText w:val=""/>
      <w:lvlJc w:val="start"/>
      <w:pPr>
        <w:tabs>
          <w:tab w:val="num" w:pos="18pt"/>
        </w:tabs>
      </w:pPr>
    </w:lvl>
    <w:lvl w:ilvl="7">
      <w:numFmt w:val="none"/>
      <w:lvlText w:val=""/>
      <w:lvlJc w:val="start"/>
      <w:pPr>
        <w:tabs>
          <w:tab w:val="num" w:pos="18pt"/>
        </w:tabs>
      </w:pPr>
    </w:lvl>
    <w:lvl w:ilvl="8">
      <w:start w:val="1"/>
      <w:numFmt w:val="decimal"/>
      <w:lvlText w:val="%1)%3.%4.%5.%6.%7.%8.%9."/>
      <w:lvlJc w:val="start"/>
      <w:pPr>
        <w:ind w:start="72pt" w:hanging="72pt"/>
      </w:pPr>
      <w:rPr>
        <w:rFonts w:hint="default"/>
        <w:sz w:val="18"/>
      </w:rPr>
    </w:lvl>
  </w:abstractNum>
  <w:abstractNum w:abstractNumId="24" w15:restartNumberingAfterBreak="0">
    <w:nsid w:val="61681D66"/>
    <w:multiLevelType w:val="hybridMultilevel"/>
    <w:tmpl w:val="86921F78"/>
    <w:lvl w:ilvl="0" w:tplc="7F44EEC4">
      <w:start w:val="1"/>
      <w:numFmt w:val="lowerLetter"/>
      <w:lvlText w:val="%1)"/>
      <w:lvlJc w:val="start"/>
      <w:pPr>
        <w:ind w:start="32.20pt" w:hanging="18pt"/>
      </w:pPr>
      <w:rPr>
        <w:rFonts w:hint="default"/>
      </w:rPr>
    </w:lvl>
    <w:lvl w:ilvl="1" w:tplc="04090019" w:tentative="1">
      <w:start w:val="1"/>
      <w:numFmt w:val="lowerLetter"/>
      <w:lvlText w:val="%2."/>
      <w:lvlJc w:val="start"/>
      <w:pPr>
        <w:ind w:start="68.20pt" w:hanging="18pt"/>
      </w:pPr>
    </w:lvl>
    <w:lvl w:ilvl="2" w:tplc="0409001B" w:tentative="1">
      <w:start w:val="1"/>
      <w:numFmt w:val="lowerRoman"/>
      <w:lvlText w:val="%3."/>
      <w:lvlJc w:val="end"/>
      <w:pPr>
        <w:ind w:start="104.20pt" w:hanging="9pt"/>
      </w:pPr>
    </w:lvl>
    <w:lvl w:ilvl="3" w:tplc="0409000F" w:tentative="1">
      <w:start w:val="1"/>
      <w:numFmt w:val="decimal"/>
      <w:lvlText w:val="%4."/>
      <w:lvlJc w:val="start"/>
      <w:pPr>
        <w:ind w:start="140.20pt" w:hanging="18pt"/>
      </w:pPr>
    </w:lvl>
    <w:lvl w:ilvl="4" w:tplc="04090019" w:tentative="1">
      <w:start w:val="1"/>
      <w:numFmt w:val="lowerLetter"/>
      <w:lvlText w:val="%5."/>
      <w:lvlJc w:val="start"/>
      <w:pPr>
        <w:ind w:start="176.20pt" w:hanging="18pt"/>
      </w:pPr>
    </w:lvl>
    <w:lvl w:ilvl="5" w:tplc="0409001B" w:tentative="1">
      <w:start w:val="1"/>
      <w:numFmt w:val="lowerRoman"/>
      <w:lvlText w:val="%6."/>
      <w:lvlJc w:val="end"/>
      <w:pPr>
        <w:ind w:start="212.20pt" w:hanging="9pt"/>
      </w:pPr>
    </w:lvl>
    <w:lvl w:ilvl="6" w:tplc="0409000F" w:tentative="1">
      <w:start w:val="1"/>
      <w:numFmt w:val="decimal"/>
      <w:lvlText w:val="%7."/>
      <w:lvlJc w:val="start"/>
      <w:pPr>
        <w:ind w:start="248.20pt" w:hanging="18pt"/>
      </w:pPr>
    </w:lvl>
    <w:lvl w:ilvl="7" w:tplc="04090019" w:tentative="1">
      <w:start w:val="1"/>
      <w:numFmt w:val="lowerLetter"/>
      <w:lvlText w:val="%8."/>
      <w:lvlJc w:val="start"/>
      <w:pPr>
        <w:ind w:start="284.20pt" w:hanging="18pt"/>
      </w:pPr>
    </w:lvl>
    <w:lvl w:ilvl="8" w:tplc="0409001B" w:tentative="1">
      <w:start w:val="1"/>
      <w:numFmt w:val="lowerRoman"/>
      <w:lvlText w:val="%9."/>
      <w:lvlJc w:val="end"/>
      <w:pPr>
        <w:ind w:start="320.20pt" w:hanging="9pt"/>
      </w:pPr>
    </w:lvl>
  </w:abstractNum>
  <w:abstractNum w:abstractNumId="25" w15:restartNumberingAfterBreak="0">
    <w:nsid w:val="751209D0"/>
    <w:multiLevelType w:val="hybridMultilevel"/>
    <w:tmpl w:val="6584F750"/>
    <w:lvl w:ilvl="0" w:tplc="3D10DA0A">
      <w:start w:val="1"/>
      <w:numFmt w:val="lowerLetter"/>
      <w:lvlText w:val="%1)"/>
      <w:lvlJc w:val="start"/>
      <w:pPr>
        <w:ind w:start="32.20pt" w:hanging="18pt"/>
      </w:pPr>
      <w:rPr>
        <w:rFonts w:hint="default"/>
      </w:rPr>
    </w:lvl>
    <w:lvl w:ilvl="1" w:tplc="04090019" w:tentative="1">
      <w:start w:val="1"/>
      <w:numFmt w:val="lowerLetter"/>
      <w:lvlText w:val="%2."/>
      <w:lvlJc w:val="start"/>
      <w:pPr>
        <w:ind w:start="68.20pt" w:hanging="18pt"/>
      </w:pPr>
    </w:lvl>
    <w:lvl w:ilvl="2" w:tplc="0409001B" w:tentative="1">
      <w:start w:val="1"/>
      <w:numFmt w:val="lowerRoman"/>
      <w:lvlText w:val="%3."/>
      <w:lvlJc w:val="end"/>
      <w:pPr>
        <w:ind w:start="104.20pt" w:hanging="9pt"/>
      </w:pPr>
    </w:lvl>
    <w:lvl w:ilvl="3" w:tplc="0409000F" w:tentative="1">
      <w:start w:val="1"/>
      <w:numFmt w:val="decimal"/>
      <w:lvlText w:val="%4."/>
      <w:lvlJc w:val="start"/>
      <w:pPr>
        <w:ind w:start="140.20pt" w:hanging="18pt"/>
      </w:pPr>
    </w:lvl>
    <w:lvl w:ilvl="4" w:tplc="04090019" w:tentative="1">
      <w:start w:val="1"/>
      <w:numFmt w:val="lowerLetter"/>
      <w:lvlText w:val="%5."/>
      <w:lvlJc w:val="start"/>
      <w:pPr>
        <w:ind w:start="176.20pt" w:hanging="18pt"/>
      </w:pPr>
    </w:lvl>
    <w:lvl w:ilvl="5" w:tplc="0409001B" w:tentative="1">
      <w:start w:val="1"/>
      <w:numFmt w:val="lowerRoman"/>
      <w:lvlText w:val="%6."/>
      <w:lvlJc w:val="end"/>
      <w:pPr>
        <w:ind w:start="212.20pt" w:hanging="9pt"/>
      </w:pPr>
    </w:lvl>
    <w:lvl w:ilvl="6" w:tplc="0409000F" w:tentative="1">
      <w:start w:val="1"/>
      <w:numFmt w:val="decimal"/>
      <w:lvlText w:val="%7."/>
      <w:lvlJc w:val="start"/>
      <w:pPr>
        <w:ind w:start="248.20pt" w:hanging="18pt"/>
      </w:pPr>
    </w:lvl>
    <w:lvl w:ilvl="7" w:tplc="04090019" w:tentative="1">
      <w:start w:val="1"/>
      <w:numFmt w:val="lowerLetter"/>
      <w:lvlText w:val="%8."/>
      <w:lvlJc w:val="start"/>
      <w:pPr>
        <w:ind w:start="284.20pt" w:hanging="18pt"/>
      </w:pPr>
    </w:lvl>
    <w:lvl w:ilvl="8" w:tplc="0409001B" w:tentative="1">
      <w:start w:val="1"/>
      <w:numFmt w:val="lowerRoman"/>
      <w:lvlText w:val="%9."/>
      <w:lvlJc w:val="end"/>
      <w:pPr>
        <w:ind w:start="320.20pt" w:hanging="9pt"/>
      </w:pPr>
    </w:lvl>
  </w:abstractNum>
  <w:abstractNum w:abstractNumId="26" w15:restartNumberingAfterBreak="0">
    <w:nsid w:val="78F40C5E"/>
    <w:multiLevelType w:val="hybridMultilevel"/>
    <w:tmpl w:val="7866753C"/>
    <w:lvl w:ilvl="0" w:tplc="2B1E8562">
      <w:start w:val="1"/>
      <w:numFmt w:val="lowerLetter"/>
      <w:lvlText w:val="%1)"/>
      <w:lvlJc w:val="start"/>
      <w:pPr>
        <w:ind w:start="36pt" w:hanging="18pt"/>
      </w:pPr>
    </w:lvl>
    <w:lvl w:ilvl="1" w:tplc="0409000F" w:tentative="1">
      <w:start w:val="1"/>
      <w:numFmt w:val="lowerLetter"/>
      <w:lvlText w:val="%2."/>
      <w:lvlJc w:val="start"/>
      <w:pPr>
        <w:ind w:start="72pt" w:hanging="18pt"/>
      </w:pPr>
    </w:lvl>
    <w:lvl w:ilvl="2" w:tplc="04090005" w:tentative="1">
      <w:start w:val="1"/>
      <w:numFmt w:val="lowerRoman"/>
      <w:lvlText w:val="%3."/>
      <w:lvlJc w:val="end"/>
      <w:pPr>
        <w:ind w:start="108pt" w:hanging="9pt"/>
      </w:pPr>
    </w:lvl>
    <w:lvl w:ilvl="3" w:tplc="04090001" w:tentative="1">
      <w:start w:val="1"/>
      <w:numFmt w:val="decimal"/>
      <w:lvlText w:val="%4."/>
      <w:lvlJc w:val="start"/>
      <w:pPr>
        <w:ind w:start="144pt" w:hanging="18pt"/>
      </w:pPr>
    </w:lvl>
    <w:lvl w:ilvl="4" w:tplc="04090003" w:tentative="1">
      <w:start w:val="1"/>
      <w:numFmt w:val="lowerLetter"/>
      <w:lvlText w:val="%5."/>
      <w:lvlJc w:val="start"/>
      <w:pPr>
        <w:ind w:start="180pt" w:hanging="18pt"/>
      </w:pPr>
    </w:lvl>
    <w:lvl w:ilvl="5" w:tplc="04090005" w:tentative="1">
      <w:start w:val="1"/>
      <w:numFmt w:val="lowerRoman"/>
      <w:lvlText w:val="%6."/>
      <w:lvlJc w:val="end"/>
      <w:pPr>
        <w:ind w:start="216pt" w:hanging="9pt"/>
      </w:pPr>
    </w:lvl>
    <w:lvl w:ilvl="6" w:tplc="04090001" w:tentative="1">
      <w:start w:val="1"/>
      <w:numFmt w:val="decimal"/>
      <w:lvlText w:val="%7."/>
      <w:lvlJc w:val="start"/>
      <w:pPr>
        <w:ind w:start="252pt" w:hanging="18pt"/>
      </w:pPr>
    </w:lvl>
    <w:lvl w:ilvl="7" w:tplc="04090003" w:tentative="1">
      <w:start w:val="1"/>
      <w:numFmt w:val="lowerLetter"/>
      <w:lvlText w:val="%8."/>
      <w:lvlJc w:val="start"/>
      <w:pPr>
        <w:ind w:start="288pt" w:hanging="18pt"/>
      </w:pPr>
    </w:lvl>
    <w:lvl w:ilvl="8" w:tplc="04090005" w:tentative="1">
      <w:start w:val="1"/>
      <w:numFmt w:val="lowerRoman"/>
      <w:lvlText w:val="%9."/>
      <w:lvlJc w:val="end"/>
      <w:pPr>
        <w:ind w:start="324pt" w:hanging="9pt"/>
      </w:pPr>
    </w:lvl>
  </w:abstractNum>
  <w:num w:numId="1">
    <w:abstractNumId w:val="3"/>
    <w:lvlOverride w:ilvl="0">
      <w:lvl w:ilvl="0">
        <w:start w:val="1"/>
        <w:numFmt w:val="bullet"/>
        <w:lvlText w:val=""/>
        <w:lvlJc w:val="start"/>
        <w:pPr>
          <w:ind w:start="18pt" w:hanging="18pt"/>
        </w:pPr>
        <w:rPr>
          <w:rFonts w:ascii="Symbol" w:hAnsi="Symbol" w:hint="default"/>
        </w:rPr>
      </w:lvl>
    </w:lvlOverride>
  </w:num>
  <w:num w:numId="2">
    <w:abstractNumId w:val="3"/>
    <w:lvlOverride w:ilvl="0">
      <w:lvl w:ilvl="0">
        <w:start w:val="1"/>
        <w:numFmt w:val="bullet"/>
        <w:lvlText w:val=""/>
        <w:lvlJc w:val="start"/>
        <w:pPr>
          <w:ind w:start="28.35pt" w:hanging="14.15pt"/>
        </w:pPr>
        <w:rPr>
          <w:rFonts w:ascii="Symbol" w:hAnsi="Symbol" w:hint="default"/>
        </w:rPr>
      </w:lvl>
    </w:lvlOverride>
  </w:num>
  <w:num w:numId="3">
    <w:abstractNumId w:val="5"/>
  </w:num>
  <w:num w:numId="4">
    <w:abstractNumId w:val="15"/>
  </w:num>
  <w:num w:numId="5">
    <w:abstractNumId w:val="9"/>
  </w:num>
  <w:num w:numId="6">
    <w:abstractNumId w:val="4"/>
  </w:num>
  <w:num w:numId="7">
    <w:abstractNumId w:val="26"/>
  </w:num>
  <w:num w:numId="8">
    <w:abstractNumId w:val="11"/>
  </w:num>
  <w:num w:numId="9">
    <w:abstractNumId w:val="22"/>
  </w:num>
  <w:num w:numId="10">
    <w:abstractNumId w:val="7"/>
  </w:num>
  <w:num w:numId="11">
    <w:abstractNumId w:val="23"/>
  </w:num>
  <w:num w:numId="12">
    <w:abstractNumId w:val="8"/>
  </w:num>
  <w:num w:numId="13">
    <w:abstractNumId w:val="14"/>
  </w:num>
  <w:num w:numId="14">
    <w:abstractNumId w:val="21"/>
  </w:num>
  <w:num w:numId="15">
    <w:abstractNumId w:val="10"/>
  </w:num>
  <w:num w:numId="16">
    <w:abstractNumId w:val="18"/>
  </w:num>
  <w:num w:numId="17">
    <w:abstractNumId w:val="19"/>
  </w:num>
  <w:num w:numId="18">
    <w:abstractNumId w:val="2"/>
  </w:num>
  <w:num w:numId="19">
    <w:abstractNumId w:val="1"/>
  </w:num>
  <w:num w:numId="20">
    <w:abstractNumId w:val="0"/>
  </w:num>
  <w:num w:numId="21">
    <w:abstractNumId w:val="17"/>
  </w:num>
  <w:num w:numId="22">
    <w:abstractNumId w:val="3"/>
    <w:lvlOverride w:ilvl="0">
      <w:lvl w:ilvl="0">
        <w:numFmt w:val="bullet"/>
        <w:lvlText w:val="%1"/>
        <w:lvlJc w:val="start"/>
        <w:rPr>
          <w:rFonts w:ascii="Times New Roman" w:hAnsi="Times New Roman" w:cs="Times New Roman" w:hint="default"/>
        </w:rPr>
      </w:lvl>
    </w:lvlOverride>
  </w:num>
  <w:num w:numId="23">
    <w:abstractNumId w:val="25"/>
  </w:num>
  <w:num w:numId="24">
    <w:abstractNumId w:val="3"/>
    <w:lvlOverride w:ilvl="0">
      <w:lvl w:ilvl="0">
        <w:start w:val="1"/>
        <w:numFmt w:val="bullet"/>
        <w:lvlText w:val=""/>
        <w:lvlJc w:val="start"/>
        <w:pPr>
          <w:ind w:start="56.70pt" w:hanging="14.15pt"/>
        </w:pPr>
        <w:rPr>
          <w:rFonts w:ascii="Geneva" w:hAnsi="Geneva" w:hint="default"/>
        </w:rPr>
      </w:lvl>
    </w:lvlOverride>
  </w:num>
  <w:num w:numId="25">
    <w:abstractNumId w:val="16"/>
  </w:num>
  <w:num w:numId="26">
    <w:abstractNumId w:val="6"/>
  </w:num>
  <w:num w:numId="27">
    <w:abstractNumId w:val="13"/>
  </w:num>
  <w:num w:numId="28">
    <w:abstractNumId w:val="12"/>
  </w:num>
  <w:num w:numId="29">
    <w:abstractNumId w:val="3"/>
    <w:lvlOverride w:ilvl="0">
      <w:lvl w:ilvl="0">
        <w:numFmt w:val="bullet"/>
        <w:lvlText w:val="%1"/>
        <w:lvlJc w:val="start"/>
        <w:rPr>
          <w:rFonts w:ascii="Times New Roman" w:hAnsi="Times New Roman" w:cs="Times New Roman" w:hint="default"/>
        </w:rPr>
      </w:lvl>
    </w:lvlOverride>
  </w:num>
  <w:num w:numId="30">
    <w:abstractNumId w:val="20"/>
  </w:num>
  <w:num w:numId="31">
    <w:abstractNumId w:val="24"/>
  </w:num>
  <w:num w:numId="32">
    <w:abstractNumId w:val="3"/>
    <w:lvlOverride w:ilvl="0">
      <w:lvl w:ilvl="0">
        <w:numFmt w:val="bullet"/>
        <w:lvlText w:val="%1"/>
        <w:lvlJc w:val="start"/>
        <w:rPr>
          <w:rFonts w:ascii="Times New Roman" w:hAnsi="Times New Roman" w:cs="Times New Roman" w:hint="default"/>
        </w:rPr>
      </w:lvl>
    </w:lvlOverride>
  </w:num>
  <w:num w:numId="33">
    <w:abstractNumId w:val="3"/>
    <w:lvlOverride w:ilvl="0">
      <w:lvl w:ilvl="0">
        <w:numFmt w:val="bullet"/>
        <w:lvlText w:val="%1"/>
        <w:lvlJc w:val="start"/>
        <w:rPr>
          <w:rFonts w:ascii="Times New Roman" w:hAnsi="Times New Roman" w:cs="Times New Roman" w:hint="default"/>
        </w:rPr>
      </w:lvl>
    </w:lvlOverride>
  </w:num>
  <w:num w:numId="34">
    <w:abstractNumId w:val="3"/>
    <w:lvlOverride w:ilvl="0">
      <w:lvl w:ilvl="0">
        <w:numFmt w:val="bullet"/>
        <w:lvlText w:val="%1"/>
        <w:lvlJc w:val="star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intFractionalCharacterWidth/>
  <w:embedSystemFonts/>
  <w:bordersDoNotSurroundHeader/>
  <w:bordersDoNotSurroundFooter/>
  <w:attachedTemplate r:id="rId1"/>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4.20pt"/>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0E30"/>
    <w:rsid w:val="00002A73"/>
    <w:rsid w:val="00004099"/>
    <w:rsid w:val="000057C7"/>
    <w:rsid w:val="000101B6"/>
    <w:rsid w:val="000107F9"/>
    <w:rsid w:val="00011B75"/>
    <w:rsid w:val="00013805"/>
    <w:rsid w:val="000142E6"/>
    <w:rsid w:val="0001495B"/>
    <w:rsid w:val="00015B3D"/>
    <w:rsid w:val="00015CFA"/>
    <w:rsid w:val="0001636B"/>
    <w:rsid w:val="00017281"/>
    <w:rsid w:val="000173A6"/>
    <w:rsid w:val="00020F44"/>
    <w:rsid w:val="00024986"/>
    <w:rsid w:val="00024991"/>
    <w:rsid w:val="00024BDA"/>
    <w:rsid w:val="00025025"/>
    <w:rsid w:val="00030F4A"/>
    <w:rsid w:val="0003188B"/>
    <w:rsid w:val="00031EA3"/>
    <w:rsid w:val="000320B9"/>
    <w:rsid w:val="00032886"/>
    <w:rsid w:val="00032928"/>
    <w:rsid w:val="00033397"/>
    <w:rsid w:val="00035C71"/>
    <w:rsid w:val="00036492"/>
    <w:rsid w:val="000368A4"/>
    <w:rsid w:val="00040095"/>
    <w:rsid w:val="000401BC"/>
    <w:rsid w:val="00040EEF"/>
    <w:rsid w:val="00040FFF"/>
    <w:rsid w:val="00041D5E"/>
    <w:rsid w:val="00042AD7"/>
    <w:rsid w:val="00043143"/>
    <w:rsid w:val="000443F7"/>
    <w:rsid w:val="00044A0A"/>
    <w:rsid w:val="00045271"/>
    <w:rsid w:val="000457E3"/>
    <w:rsid w:val="00045900"/>
    <w:rsid w:val="00046F6D"/>
    <w:rsid w:val="000471B1"/>
    <w:rsid w:val="000475A8"/>
    <w:rsid w:val="00047AB0"/>
    <w:rsid w:val="000503E2"/>
    <w:rsid w:val="00050426"/>
    <w:rsid w:val="00050961"/>
    <w:rsid w:val="0005107E"/>
    <w:rsid w:val="00051754"/>
    <w:rsid w:val="00051834"/>
    <w:rsid w:val="000527EB"/>
    <w:rsid w:val="0005323D"/>
    <w:rsid w:val="0005490A"/>
    <w:rsid w:val="00054A22"/>
    <w:rsid w:val="00054AA6"/>
    <w:rsid w:val="00054F12"/>
    <w:rsid w:val="00055DFE"/>
    <w:rsid w:val="00055EEB"/>
    <w:rsid w:val="00056692"/>
    <w:rsid w:val="00057BEB"/>
    <w:rsid w:val="00057D2E"/>
    <w:rsid w:val="00060F9A"/>
    <w:rsid w:val="00061D56"/>
    <w:rsid w:val="00061E70"/>
    <w:rsid w:val="000624F3"/>
    <w:rsid w:val="00062C0C"/>
    <w:rsid w:val="00062C56"/>
    <w:rsid w:val="000635FB"/>
    <w:rsid w:val="00064918"/>
    <w:rsid w:val="000655A6"/>
    <w:rsid w:val="00067695"/>
    <w:rsid w:val="000706E3"/>
    <w:rsid w:val="000718E3"/>
    <w:rsid w:val="000731B7"/>
    <w:rsid w:val="000740A7"/>
    <w:rsid w:val="00074C35"/>
    <w:rsid w:val="00076500"/>
    <w:rsid w:val="00077083"/>
    <w:rsid w:val="00080512"/>
    <w:rsid w:val="00080EC0"/>
    <w:rsid w:val="000811FB"/>
    <w:rsid w:val="00081344"/>
    <w:rsid w:val="00083886"/>
    <w:rsid w:val="00083BD0"/>
    <w:rsid w:val="00084832"/>
    <w:rsid w:val="000854AF"/>
    <w:rsid w:val="000861EA"/>
    <w:rsid w:val="00086A9B"/>
    <w:rsid w:val="0009011B"/>
    <w:rsid w:val="00090A6E"/>
    <w:rsid w:val="00090C7C"/>
    <w:rsid w:val="00091BD8"/>
    <w:rsid w:val="00093BA1"/>
    <w:rsid w:val="000949A3"/>
    <w:rsid w:val="00097441"/>
    <w:rsid w:val="00097A80"/>
    <w:rsid w:val="000A10C1"/>
    <w:rsid w:val="000A27F8"/>
    <w:rsid w:val="000A5D3B"/>
    <w:rsid w:val="000A6FA0"/>
    <w:rsid w:val="000A77A3"/>
    <w:rsid w:val="000A7E72"/>
    <w:rsid w:val="000B0265"/>
    <w:rsid w:val="000B16A7"/>
    <w:rsid w:val="000B1A29"/>
    <w:rsid w:val="000B297B"/>
    <w:rsid w:val="000B30B6"/>
    <w:rsid w:val="000B32DA"/>
    <w:rsid w:val="000B55AE"/>
    <w:rsid w:val="000B65A2"/>
    <w:rsid w:val="000C1917"/>
    <w:rsid w:val="000C289F"/>
    <w:rsid w:val="000C30A9"/>
    <w:rsid w:val="000C377B"/>
    <w:rsid w:val="000C4F90"/>
    <w:rsid w:val="000C500E"/>
    <w:rsid w:val="000C543B"/>
    <w:rsid w:val="000C5A91"/>
    <w:rsid w:val="000C6266"/>
    <w:rsid w:val="000C62D4"/>
    <w:rsid w:val="000C722B"/>
    <w:rsid w:val="000C7FE9"/>
    <w:rsid w:val="000D0626"/>
    <w:rsid w:val="000D0840"/>
    <w:rsid w:val="000D15AC"/>
    <w:rsid w:val="000D1A56"/>
    <w:rsid w:val="000D28EF"/>
    <w:rsid w:val="000D3346"/>
    <w:rsid w:val="000D3495"/>
    <w:rsid w:val="000D58AB"/>
    <w:rsid w:val="000D5920"/>
    <w:rsid w:val="000D7D1E"/>
    <w:rsid w:val="000E0F61"/>
    <w:rsid w:val="000E12B7"/>
    <w:rsid w:val="000E23EE"/>
    <w:rsid w:val="000E44B8"/>
    <w:rsid w:val="000E4ED2"/>
    <w:rsid w:val="000E56E4"/>
    <w:rsid w:val="000E6F5C"/>
    <w:rsid w:val="000E7115"/>
    <w:rsid w:val="000E76BC"/>
    <w:rsid w:val="000F04DA"/>
    <w:rsid w:val="000F0A31"/>
    <w:rsid w:val="000F5712"/>
    <w:rsid w:val="000F5FAD"/>
    <w:rsid w:val="000F7585"/>
    <w:rsid w:val="001000BD"/>
    <w:rsid w:val="00100F34"/>
    <w:rsid w:val="00101294"/>
    <w:rsid w:val="00101580"/>
    <w:rsid w:val="00101AD8"/>
    <w:rsid w:val="0010274E"/>
    <w:rsid w:val="0010679C"/>
    <w:rsid w:val="00110A2A"/>
    <w:rsid w:val="0011153C"/>
    <w:rsid w:val="00111B7B"/>
    <w:rsid w:val="00111E92"/>
    <w:rsid w:val="00111EDD"/>
    <w:rsid w:val="001135DB"/>
    <w:rsid w:val="0011526D"/>
    <w:rsid w:val="001159CC"/>
    <w:rsid w:val="00115D03"/>
    <w:rsid w:val="001172EF"/>
    <w:rsid w:val="00117C03"/>
    <w:rsid w:val="00120902"/>
    <w:rsid w:val="00120C7B"/>
    <w:rsid w:val="00121BDA"/>
    <w:rsid w:val="00122A89"/>
    <w:rsid w:val="00123098"/>
    <w:rsid w:val="00124400"/>
    <w:rsid w:val="00124A39"/>
    <w:rsid w:val="0012663D"/>
    <w:rsid w:val="00126EC0"/>
    <w:rsid w:val="00126FDD"/>
    <w:rsid w:val="001317ED"/>
    <w:rsid w:val="00132264"/>
    <w:rsid w:val="001354BF"/>
    <w:rsid w:val="001359F0"/>
    <w:rsid w:val="0013795B"/>
    <w:rsid w:val="00137FBE"/>
    <w:rsid w:val="0014085E"/>
    <w:rsid w:val="0014288C"/>
    <w:rsid w:val="00142D85"/>
    <w:rsid w:val="00147038"/>
    <w:rsid w:val="00147C3D"/>
    <w:rsid w:val="001511BE"/>
    <w:rsid w:val="00152086"/>
    <w:rsid w:val="00152294"/>
    <w:rsid w:val="00153CF0"/>
    <w:rsid w:val="00160190"/>
    <w:rsid w:val="0016258D"/>
    <w:rsid w:val="00162F52"/>
    <w:rsid w:val="00163AEA"/>
    <w:rsid w:val="00165417"/>
    <w:rsid w:val="00166F9B"/>
    <w:rsid w:val="001671B0"/>
    <w:rsid w:val="00167F0B"/>
    <w:rsid w:val="00170B12"/>
    <w:rsid w:val="00170F4D"/>
    <w:rsid w:val="00171D64"/>
    <w:rsid w:val="00171F7C"/>
    <w:rsid w:val="00173561"/>
    <w:rsid w:val="00173C9B"/>
    <w:rsid w:val="001745DA"/>
    <w:rsid w:val="00174F32"/>
    <w:rsid w:val="001753D0"/>
    <w:rsid w:val="00181E31"/>
    <w:rsid w:val="001822E2"/>
    <w:rsid w:val="00183879"/>
    <w:rsid w:val="00184FFE"/>
    <w:rsid w:val="00185CE7"/>
    <w:rsid w:val="00186FE4"/>
    <w:rsid w:val="00187088"/>
    <w:rsid w:val="00187DED"/>
    <w:rsid w:val="001904EC"/>
    <w:rsid w:val="00191804"/>
    <w:rsid w:val="00192078"/>
    <w:rsid w:val="001925B9"/>
    <w:rsid w:val="00192D69"/>
    <w:rsid w:val="00194735"/>
    <w:rsid w:val="00195216"/>
    <w:rsid w:val="001964BF"/>
    <w:rsid w:val="00196BE3"/>
    <w:rsid w:val="00196F59"/>
    <w:rsid w:val="001973A1"/>
    <w:rsid w:val="00197A5E"/>
    <w:rsid w:val="001A03B2"/>
    <w:rsid w:val="001A0B5D"/>
    <w:rsid w:val="001A139A"/>
    <w:rsid w:val="001A18BD"/>
    <w:rsid w:val="001A1973"/>
    <w:rsid w:val="001A27EB"/>
    <w:rsid w:val="001A77ED"/>
    <w:rsid w:val="001A7CA9"/>
    <w:rsid w:val="001B1418"/>
    <w:rsid w:val="001B1E47"/>
    <w:rsid w:val="001B2DC4"/>
    <w:rsid w:val="001B3100"/>
    <w:rsid w:val="001B45A9"/>
    <w:rsid w:val="001B490F"/>
    <w:rsid w:val="001B5A75"/>
    <w:rsid w:val="001B7C50"/>
    <w:rsid w:val="001C023B"/>
    <w:rsid w:val="001C34D7"/>
    <w:rsid w:val="001C4563"/>
    <w:rsid w:val="001C616B"/>
    <w:rsid w:val="001D02C2"/>
    <w:rsid w:val="001D1460"/>
    <w:rsid w:val="001D18B5"/>
    <w:rsid w:val="001D209B"/>
    <w:rsid w:val="001D2BFF"/>
    <w:rsid w:val="001D52A3"/>
    <w:rsid w:val="001E10CB"/>
    <w:rsid w:val="001E222B"/>
    <w:rsid w:val="001E2A97"/>
    <w:rsid w:val="001E2C9A"/>
    <w:rsid w:val="001E518F"/>
    <w:rsid w:val="001E595B"/>
    <w:rsid w:val="001E5CAD"/>
    <w:rsid w:val="001E712F"/>
    <w:rsid w:val="001E717D"/>
    <w:rsid w:val="001F0420"/>
    <w:rsid w:val="001F168B"/>
    <w:rsid w:val="001F38DE"/>
    <w:rsid w:val="001F502D"/>
    <w:rsid w:val="001F528B"/>
    <w:rsid w:val="001F5FFC"/>
    <w:rsid w:val="001F628B"/>
    <w:rsid w:val="001F7C72"/>
    <w:rsid w:val="00200909"/>
    <w:rsid w:val="00200AFB"/>
    <w:rsid w:val="00203507"/>
    <w:rsid w:val="00203B67"/>
    <w:rsid w:val="002047C3"/>
    <w:rsid w:val="00207608"/>
    <w:rsid w:val="002101CC"/>
    <w:rsid w:val="00210380"/>
    <w:rsid w:val="002115A5"/>
    <w:rsid w:val="00213AEE"/>
    <w:rsid w:val="00214222"/>
    <w:rsid w:val="002149C1"/>
    <w:rsid w:val="00214D23"/>
    <w:rsid w:val="00217D75"/>
    <w:rsid w:val="002206FE"/>
    <w:rsid w:val="00221013"/>
    <w:rsid w:val="00221C53"/>
    <w:rsid w:val="00222ECC"/>
    <w:rsid w:val="00223074"/>
    <w:rsid w:val="00224068"/>
    <w:rsid w:val="00224E5B"/>
    <w:rsid w:val="00225BC7"/>
    <w:rsid w:val="00227F32"/>
    <w:rsid w:val="002319E1"/>
    <w:rsid w:val="002346DF"/>
    <w:rsid w:val="002347A2"/>
    <w:rsid w:val="00235070"/>
    <w:rsid w:val="00235958"/>
    <w:rsid w:val="0023631D"/>
    <w:rsid w:val="00236CFB"/>
    <w:rsid w:val="00237C21"/>
    <w:rsid w:val="00240F9C"/>
    <w:rsid w:val="00241413"/>
    <w:rsid w:val="0024449B"/>
    <w:rsid w:val="0024533B"/>
    <w:rsid w:val="002456A4"/>
    <w:rsid w:val="00245981"/>
    <w:rsid w:val="00245D53"/>
    <w:rsid w:val="0025035F"/>
    <w:rsid w:val="00250C7F"/>
    <w:rsid w:val="002515A3"/>
    <w:rsid w:val="00251AEF"/>
    <w:rsid w:val="00251EAC"/>
    <w:rsid w:val="00254128"/>
    <w:rsid w:val="00254B12"/>
    <w:rsid w:val="002559C7"/>
    <w:rsid w:val="00256398"/>
    <w:rsid w:val="002574C8"/>
    <w:rsid w:val="00257C28"/>
    <w:rsid w:val="00260D19"/>
    <w:rsid w:val="00261084"/>
    <w:rsid w:val="0026165C"/>
    <w:rsid w:val="00262551"/>
    <w:rsid w:val="00262C7D"/>
    <w:rsid w:val="00263438"/>
    <w:rsid w:val="002648A1"/>
    <w:rsid w:val="002665C4"/>
    <w:rsid w:val="002673FF"/>
    <w:rsid w:val="00271539"/>
    <w:rsid w:val="00272300"/>
    <w:rsid w:val="00272720"/>
    <w:rsid w:val="0027279D"/>
    <w:rsid w:val="00273A3F"/>
    <w:rsid w:val="00274B99"/>
    <w:rsid w:val="00275989"/>
    <w:rsid w:val="00276246"/>
    <w:rsid w:val="002802F2"/>
    <w:rsid w:val="0028074B"/>
    <w:rsid w:val="0028080B"/>
    <w:rsid w:val="002813C9"/>
    <w:rsid w:val="00281FF4"/>
    <w:rsid w:val="00283115"/>
    <w:rsid w:val="00285072"/>
    <w:rsid w:val="00286D4E"/>
    <w:rsid w:val="00287D37"/>
    <w:rsid w:val="00287E87"/>
    <w:rsid w:val="0029072D"/>
    <w:rsid w:val="00291F9D"/>
    <w:rsid w:val="00292770"/>
    <w:rsid w:val="0029397D"/>
    <w:rsid w:val="0029441B"/>
    <w:rsid w:val="002947E4"/>
    <w:rsid w:val="00295610"/>
    <w:rsid w:val="00295FF4"/>
    <w:rsid w:val="00296AA3"/>
    <w:rsid w:val="002A3360"/>
    <w:rsid w:val="002A3F6A"/>
    <w:rsid w:val="002A61C9"/>
    <w:rsid w:val="002A6A29"/>
    <w:rsid w:val="002A77B8"/>
    <w:rsid w:val="002A7A21"/>
    <w:rsid w:val="002B09FB"/>
    <w:rsid w:val="002B0CA8"/>
    <w:rsid w:val="002B0CBB"/>
    <w:rsid w:val="002B284A"/>
    <w:rsid w:val="002B2CDF"/>
    <w:rsid w:val="002B41FE"/>
    <w:rsid w:val="002B4ACF"/>
    <w:rsid w:val="002B77AD"/>
    <w:rsid w:val="002B79F8"/>
    <w:rsid w:val="002B7F0D"/>
    <w:rsid w:val="002C0B4A"/>
    <w:rsid w:val="002C1C55"/>
    <w:rsid w:val="002C4329"/>
    <w:rsid w:val="002C5DB5"/>
    <w:rsid w:val="002C7C6C"/>
    <w:rsid w:val="002C7F92"/>
    <w:rsid w:val="002D192C"/>
    <w:rsid w:val="002D4FDD"/>
    <w:rsid w:val="002D6EDE"/>
    <w:rsid w:val="002D7BEF"/>
    <w:rsid w:val="002D7F9E"/>
    <w:rsid w:val="002E07D1"/>
    <w:rsid w:val="002E088F"/>
    <w:rsid w:val="002E17AB"/>
    <w:rsid w:val="002E1B05"/>
    <w:rsid w:val="002E1EE3"/>
    <w:rsid w:val="002E27BF"/>
    <w:rsid w:val="002E328C"/>
    <w:rsid w:val="002E3736"/>
    <w:rsid w:val="002E3A77"/>
    <w:rsid w:val="002E3C7B"/>
    <w:rsid w:val="002E4180"/>
    <w:rsid w:val="002E427D"/>
    <w:rsid w:val="002E44F1"/>
    <w:rsid w:val="002E49C6"/>
    <w:rsid w:val="002E55E7"/>
    <w:rsid w:val="002E58E1"/>
    <w:rsid w:val="002E5CA6"/>
    <w:rsid w:val="002E78E2"/>
    <w:rsid w:val="002F1E03"/>
    <w:rsid w:val="002F1F81"/>
    <w:rsid w:val="002F2882"/>
    <w:rsid w:val="002F31A4"/>
    <w:rsid w:val="002F3300"/>
    <w:rsid w:val="002F3D27"/>
    <w:rsid w:val="002F43A6"/>
    <w:rsid w:val="002F5F73"/>
    <w:rsid w:val="002F6B0E"/>
    <w:rsid w:val="002F7423"/>
    <w:rsid w:val="002F781C"/>
    <w:rsid w:val="00303F40"/>
    <w:rsid w:val="00303F66"/>
    <w:rsid w:val="00305C01"/>
    <w:rsid w:val="003068B6"/>
    <w:rsid w:val="00312523"/>
    <w:rsid w:val="00313425"/>
    <w:rsid w:val="00313A58"/>
    <w:rsid w:val="00313EBC"/>
    <w:rsid w:val="00314C48"/>
    <w:rsid w:val="00315892"/>
    <w:rsid w:val="003172DC"/>
    <w:rsid w:val="003178B4"/>
    <w:rsid w:val="00317BC9"/>
    <w:rsid w:val="00317FA0"/>
    <w:rsid w:val="0032046E"/>
    <w:rsid w:val="00320555"/>
    <w:rsid w:val="0032166C"/>
    <w:rsid w:val="0032341C"/>
    <w:rsid w:val="00323A90"/>
    <w:rsid w:val="00325819"/>
    <w:rsid w:val="00325A62"/>
    <w:rsid w:val="00326C71"/>
    <w:rsid w:val="00326DD0"/>
    <w:rsid w:val="00327158"/>
    <w:rsid w:val="0032723F"/>
    <w:rsid w:val="003312CA"/>
    <w:rsid w:val="00331D6D"/>
    <w:rsid w:val="0033228E"/>
    <w:rsid w:val="003339E2"/>
    <w:rsid w:val="00333D81"/>
    <w:rsid w:val="003352E9"/>
    <w:rsid w:val="00335D4C"/>
    <w:rsid w:val="003362C2"/>
    <w:rsid w:val="00337009"/>
    <w:rsid w:val="00337A58"/>
    <w:rsid w:val="00341703"/>
    <w:rsid w:val="00341951"/>
    <w:rsid w:val="0034300A"/>
    <w:rsid w:val="00344EA6"/>
    <w:rsid w:val="00346761"/>
    <w:rsid w:val="0034693B"/>
    <w:rsid w:val="00347084"/>
    <w:rsid w:val="00347E2C"/>
    <w:rsid w:val="00352F39"/>
    <w:rsid w:val="003534EC"/>
    <w:rsid w:val="0035462D"/>
    <w:rsid w:val="00355A8A"/>
    <w:rsid w:val="00355FB8"/>
    <w:rsid w:val="00356867"/>
    <w:rsid w:val="00357B86"/>
    <w:rsid w:val="00360DF9"/>
    <w:rsid w:val="00361385"/>
    <w:rsid w:val="00362D2E"/>
    <w:rsid w:val="00363234"/>
    <w:rsid w:val="00364566"/>
    <w:rsid w:val="00364C93"/>
    <w:rsid w:val="00364CE7"/>
    <w:rsid w:val="0036585C"/>
    <w:rsid w:val="00366345"/>
    <w:rsid w:val="003672F1"/>
    <w:rsid w:val="0036796A"/>
    <w:rsid w:val="00372BCF"/>
    <w:rsid w:val="0037307C"/>
    <w:rsid w:val="0037338E"/>
    <w:rsid w:val="0037456A"/>
    <w:rsid w:val="003748AF"/>
    <w:rsid w:val="00375EA9"/>
    <w:rsid w:val="00376EC6"/>
    <w:rsid w:val="0037786B"/>
    <w:rsid w:val="00377899"/>
    <w:rsid w:val="00377E59"/>
    <w:rsid w:val="003819EF"/>
    <w:rsid w:val="00383C6F"/>
    <w:rsid w:val="003850C2"/>
    <w:rsid w:val="00385F97"/>
    <w:rsid w:val="00386CD8"/>
    <w:rsid w:val="00387872"/>
    <w:rsid w:val="003902F3"/>
    <w:rsid w:val="0039034D"/>
    <w:rsid w:val="003904FE"/>
    <w:rsid w:val="0039059E"/>
    <w:rsid w:val="003905AD"/>
    <w:rsid w:val="003913B5"/>
    <w:rsid w:val="003919B7"/>
    <w:rsid w:val="00391C7B"/>
    <w:rsid w:val="0039350A"/>
    <w:rsid w:val="00394824"/>
    <w:rsid w:val="003956EA"/>
    <w:rsid w:val="00395800"/>
    <w:rsid w:val="00396725"/>
    <w:rsid w:val="003970EE"/>
    <w:rsid w:val="003A005F"/>
    <w:rsid w:val="003A1791"/>
    <w:rsid w:val="003A23F3"/>
    <w:rsid w:val="003A274A"/>
    <w:rsid w:val="003A38E0"/>
    <w:rsid w:val="003A40CB"/>
    <w:rsid w:val="003A4F12"/>
    <w:rsid w:val="003A5DD2"/>
    <w:rsid w:val="003A5FC4"/>
    <w:rsid w:val="003A60DB"/>
    <w:rsid w:val="003A61E9"/>
    <w:rsid w:val="003A6216"/>
    <w:rsid w:val="003A6BE1"/>
    <w:rsid w:val="003A75D3"/>
    <w:rsid w:val="003B04E7"/>
    <w:rsid w:val="003B0E29"/>
    <w:rsid w:val="003B18DE"/>
    <w:rsid w:val="003B52A0"/>
    <w:rsid w:val="003B5312"/>
    <w:rsid w:val="003B5551"/>
    <w:rsid w:val="003B6A72"/>
    <w:rsid w:val="003C0F36"/>
    <w:rsid w:val="003C0F9E"/>
    <w:rsid w:val="003C2C36"/>
    <w:rsid w:val="003C2D26"/>
    <w:rsid w:val="003C3519"/>
    <w:rsid w:val="003C3971"/>
    <w:rsid w:val="003C56F1"/>
    <w:rsid w:val="003C6654"/>
    <w:rsid w:val="003C6DE7"/>
    <w:rsid w:val="003C71C7"/>
    <w:rsid w:val="003C7832"/>
    <w:rsid w:val="003D0691"/>
    <w:rsid w:val="003D16E6"/>
    <w:rsid w:val="003D18FE"/>
    <w:rsid w:val="003D210B"/>
    <w:rsid w:val="003D2426"/>
    <w:rsid w:val="003D30B1"/>
    <w:rsid w:val="003D36BA"/>
    <w:rsid w:val="003D552F"/>
    <w:rsid w:val="003D5574"/>
    <w:rsid w:val="003D6008"/>
    <w:rsid w:val="003D66EE"/>
    <w:rsid w:val="003E03AA"/>
    <w:rsid w:val="003E0676"/>
    <w:rsid w:val="003E0941"/>
    <w:rsid w:val="003E0995"/>
    <w:rsid w:val="003E0A8E"/>
    <w:rsid w:val="003E0E09"/>
    <w:rsid w:val="003E135B"/>
    <w:rsid w:val="003E1730"/>
    <w:rsid w:val="003E186E"/>
    <w:rsid w:val="003E1A91"/>
    <w:rsid w:val="003E2BD5"/>
    <w:rsid w:val="003E4F47"/>
    <w:rsid w:val="003E50A6"/>
    <w:rsid w:val="003E5466"/>
    <w:rsid w:val="003E5C70"/>
    <w:rsid w:val="003E5E6B"/>
    <w:rsid w:val="003E642E"/>
    <w:rsid w:val="003F1B4D"/>
    <w:rsid w:val="003F1F35"/>
    <w:rsid w:val="003F3E6B"/>
    <w:rsid w:val="003F52B8"/>
    <w:rsid w:val="003F68C8"/>
    <w:rsid w:val="003F6B5C"/>
    <w:rsid w:val="003F7897"/>
    <w:rsid w:val="003F79FA"/>
    <w:rsid w:val="0040583E"/>
    <w:rsid w:val="00406DD2"/>
    <w:rsid w:val="00410018"/>
    <w:rsid w:val="004102E3"/>
    <w:rsid w:val="00410378"/>
    <w:rsid w:val="004105DA"/>
    <w:rsid w:val="00410691"/>
    <w:rsid w:val="00411276"/>
    <w:rsid w:val="00411E48"/>
    <w:rsid w:val="00412097"/>
    <w:rsid w:val="00413109"/>
    <w:rsid w:val="004140D4"/>
    <w:rsid w:val="00415687"/>
    <w:rsid w:val="00416317"/>
    <w:rsid w:val="004179B4"/>
    <w:rsid w:val="00417BF5"/>
    <w:rsid w:val="00420673"/>
    <w:rsid w:val="004213A3"/>
    <w:rsid w:val="00422D3E"/>
    <w:rsid w:val="00423103"/>
    <w:rsid w:val="00423320"/>
    <w:rsid w:val="00423831"/>
    <w:rsid w:val="004246E0"/>
    <w:rsid w:val="00426065"/>
    <w:rsid w:val="004267A1"/>
    <w:rsid w:val="00426C4C"/>
    <w:rsid w:val="0043104D"/>
    <w:rsid w:val="004323FA"/>
    <w:rsid w:val="004324A5"/>
    <w:rsid w:val="00433165"/>
    <w:rsid w:val="0043348F"/>
    <w:rsid w:val="004359A5"/>
    <w:rsid w:val="00435AEE"/>
    <w:rsid w:val="00440B28"/>
    <w:rsid w:val="00442E37"/>
    <w:rsid w:val="00443AAD"/>
    <w:rsid w:val="00445A64"/>
    <w:rsid w:val="00445FBB"/>
    <w:rsid w:val="00446550"/>
    <w:rsid w:val="00446969"/>
    <w:rsid w:val="0044733E"/>
    <w:rsid w:val="00447DDB"/>
    <w:rsid w:val="0045036A"/>
    <w:rsid w:val="00450F3B"/>
    <w:rsid w:val="00451C9C"/>
    <w:rsid w:val="00453D98"/>
    <w:rsid w:val="00454509"/>
    <w:rsid w:val="00455385"/>
    <w:rsid w:val="00456161"/>
    <w:rsid w:val="00456363"/>
    <w:rsid w:val="00456F26"/>
    <w:rsid w:val="0045778A"/>
    <w:rsid w:val="00460422"/>
    <w:rsid w:val="00463FF3"/>
    <w:rsid w:val="00464A12"/>
    <w:rsid w:val="004658A1"/>
    <w:rsid w:val="00466D66"/>
    <w:rsid w:val="004675C9"/>
    <w:rsid w:val="00467F6D"/>
    <w:rsid w:val="00467FB0"/>
    <w:rsid w:val="004712EC"/>
    <w:rsid w:val="004720E6"/>
    <w:rsid w:val="00473392"/>
    <w:rsid w:val="0047339A"/>
    <w:rsid w:val="0047360E"/>
    <w:rsid w:val="00475A36"/>
    <w:rsid w:val="00476CF6"/>
    <w:rsid w:val="0048110D"/>
    <w:rsid w:val="00481872"/>
    <w:rsid w:val="00481DF8"/>
    <w:rsid w:val="004849A9"/>
    <w:rsid w:val="00485620"/>
    <w:rsid w:val="0048604F"/>
    <w:rsid w:val="00486616"/>
    <w:rsid w:val="0048747B"/>
    <w:rsid w:val="00487C3C"/>
    <w:rsid w:val="00490B25"/>
    <w:rsid w:val="0049188C"/>
    <w:rsid w:val="004918BB"/>
    <w:rsid w:val="00491EFB"/>
    <w:rsid w:val="004926BF"/>
    <w:rsid w:val="00492704"/>
    <w:rsid w:val="00493458"/>
    <w:rsid w:val="00494175"/>
    <w:rsid w:val="004A1DCF"/>
    <w:rsid w:val="004A336D"/>
    <w:rsid w:val="004A3758"/>
    <w:rsid w:val="004A383F"/>
    <w:rsid w:val="004A659F"/>
    <w:rsid w:val="004A7229"/>
    <w:rsid w:val="004A7ABD"/>
    <w:rsid w:val="004B00CB"/>
    <w:rsid w:val="004B0D2B"/>
    <w:rsid w:val="004B11B4"/>
    <w:rsid w:val="004B1519"/>
    <w:rsid w:val="004B35BA"/>
    <w:rsid w:val="004B3A9F"/>
    <w:rsid w:val="004B46C9"/>
    <w:rsid w:val="004B5A6C"/>
    <w:rsid w:val="004B6449"/>
    <w:rsid w:val="004B6E2F"/>
    <w:rsid w:val="004B7C36"/>
    <w:rsid w:val="004B7DDB"/>
    <w:rsid w:val="004C142C"/>
    <w:rsid w:val="004C1F94"/>
    <w:rsid w:val="004C2616"/>
    <w:rsid w:val="004C276E"/>
    <w:rsid w:val="004C2CC5"/>
    <w:rsid w:val="004C309F"/>
    <w:rsid w:val="004C33A6"/>
    <w:rsid w:val="004C3E4F"/>
    <w:rsid w:val="004C462E"/>
    <w:rsid w:val="004C578D"/>
    <w:rsid w:val="004C5799"/>
    <w:rsid w:val="004C63F2"/>
    <w:rsid w:val="004C6FA0"/>
    <w:rsid w:val="004D15A5"/>
    <w:rsid w:val="004D2584"/>
    <w:rsid w:val="004D3578"/>
    <w:rsid w:val="004E12BC"/>
    <w:rsid w:val="004E213A"/>
    <w:rsid w:val="004E42AB"/>
    <w:rsid w:val="004E4A5F"/>
    <w:rsid w:val="004E4E1F"/>
    <w:rsid w:val="004E51A1"/>
    <w:rsid w:val="004E5CDB"/>
    <w:rsid w:val="004E6391"/>
    <w:rsid w:val="004E71FD"/>
    <w:rsid w:val="004F07FA"/>
    <w:rsid w:val="004F0E88"/>
    <w:rsid w:val="004F1203"/>
    <w:rsid w:val="004F17FF"/>
    <w:rsid w:val="004F207F"/>
    <w:rsid w:val="004F2CDF"/>
    <w:rsid w:val="004F2CF6"/>
    <w:rsid w:val="004F2FAD"/>
    <w:rsid w:val="004F3FFF"/>
    <w:rsid w:val="004F62E7"/>
    <w:rsid w:val="004F6433"/>
    <w:rsid w:val="004F7A32"/>
    <w:rsid w:val="005001DD"/>
    <w:rsid w:val="00500947"/>
    <w:rsid w:val="00503D02"/>
    <w:rsid w:val="00505160"/>
    <w:rsid w:val="00505D50"/>
    <w:rsid w:val="00506567"/>
    <w:rsid w:val="0050684C"/>
    <w:rsid w:val="00506F8B"/>
    <w:rsid w:val="005070F4"/>
    <w:rsid w:val="005103CB"/>
    <w:rsid w:val="00510C44"/>
    <w:rsid w:val="00510ED9"/>
    <w:rsid w:val="00511A9E"/>
    <w:rsid w:val="005126CB"/>
    <w:rsid w:val="005135DC"/>
    <w:rsid w:val="00520CB3"/>
    <w:rsid w:val="00520EA4"/>
    <w:rsid w:val="00521526"/>
    <w:rsid w:val="00523448"/>
    <w:rsid w:val="00523E72"/>
    <w:rsid w:val="00524AC3"/>
    <w:rsid w:val="00524DC0"/>
    <w:rsid w:val="0053010D"/>
    <w:rsid w:val="0053021D"/>
    <w:rsid w:val="00530757"/>
    <w:rsid w:val="00532163"/>
    <w:rsid w:val="005323A9"/>
    <w:rsid w:val="00533085"/>
    <w:rsid w:val="00535331"/>
    <w:rsid w:val="0053577F"/>
    <w:rsid w:val="00536240"/>
    <w:rsid w:val="00540F38"/>
    <w:rsid w:val="005416BD"/>
    <w:rsid w:val="00541F15"/>
    <w:rsid w:val="0054302D"/>
    <w:rsid w:val="00543087"/>
    <w:rsid w:val="00543E6C"/>
    <w:rsid w:val="00544C5B"/>
    <w:rsid w:val="005451DC"/>
    <w:rsid w:val="0054568E"/>
    <w:rsid w:val="005456AF"/>
    <w:rsid w:val="00545CA8"/>
    <w:rsid w:val="005501BF"/>
    <w:rsid w:val="0055229C"/>
    <w:rsid w:val="005525C3"/>
    <w:rsid w:val="00552CBE"/>
    <w:rsid w:val="005561D1"/>
    <w:rsid w:val="00556C20"/>
    <w:rsid w:val="00556CD5"/>
    <w:rsid w:val="00556D6E"/>
    <w:rsid w:val="005602F0"/>
    <w:rsid w:val="00560B93"/>
    <w:rsid w:val="005610E8"/>
    <w:rsid w:val="00561C63"/>
    <w:rsid w:val="00562F34"/>
    <w:rsid w:val="0056322B"/>
    <w:rsid w:val="00564140"/>
    <w:rsid w:val="00564F7B"/>
    <w:rsid w:val="00565087"/>
    <w:rsid w:val="00565DF0"/>
    <w:rsid w:val="00565E0D"/>
    <w:rsid w:val="00566072"/>
    <w:rsid w:val="0056768F"/>
    <w:rsid w:val="00567B5A"/>
    <w:rsid w:val="00570E57"/>
    <w:rsid w:val="00571FCE"/>
    <w:rsid w:val="00572236"/>
    <w:rsid w:val="00572CEC"/>
    <w:rsid w:val="00572E09"/>
    <w:rsid w:val="0057342E"/>
    <w:rsid w:val="00573CE3"/>
    <w:rsid w:val="00573E7A"/>
    <w:rsid w:val="005744F4"/>
    <w:rsid w:val="00574E9C"/>
    <w:rsid w:val="00577355"/>
    <w:rsid w:val="00577AE0"/>
    <w:rsid w:val="005807A5"/>
    <w:rsid w:val="005819A3"/>
    <w:rsid w:val="005820BF"/>
    <w:rsid w:val="00582B07"/>
    <w:rsid w:val="00583CAC"/>
    <w:rsid w:val="005862BC"/>
    <w:rsid w:val="00586589"/>
    <w:rsid w:val="00587014"/>
    <w:rsid w:val="00587564"/>
    <w:rsid w:val="00590A7F"/>
    <w:rsid w:val="00591392"/>
    <w:rsid w:val="00592296"/>
    <w:rsid w:val="00592808"/>
    <w:rsid w:val="00594E54"/>
    <w:rsid w:val="00595A15"/>
    <w:rsid w:val="005969AB"/>
    <w:rsid w:val="00596A60"/>
    <w:rsid w:val="00596DF6"/>
    <w:rsid w:val="00597B9E"/>
    <w:rsid w:val="00597BD0"/>
    <w:rsid w:val="00597C58"/>
    <w:rsid w:val="005A066F"/>
    <w:rsid w:val="005A2948"/>
    <w:rsid w:val="005A4110"/>
    <w:rsid w:val="005A5D8F"/>
    <w:rsid w:val="005A624C"/>
    <w:rsid w:val="005A68AA"/>
    <w:rsid w:val="005B0457"/>
    <w:rsid w:val="005B15B8"/>
    <w:rsid w:val="005B17EC"/>
    <w:rsid w:val="005B2197"/>
    <w:rsid w:val="005B31BA"/>
    <w:rsid w:val="005B3592"/>
    <w:rsid w:val="005B39D2"/>
    <w:rsid w:val="005B3EAA"/>
    <w:rsid w:val="005B41EF"/>
    <w:rsid w:val="005B58CD"/>
    <w:rsid w:val="005B5D5A"/>
    <w:rsid w:val="005B6E12"/>
    <w:rsid w:val="005B7E52"/>
    <w:rsid w:val="005C02CB"/>
    <w:rsid w:val="005C065F"/>
    <w:rsid w:val="005C15FC"/>
    <w:rsid w:val="005C39A1"/>
    <w:rsid w:val="005C5423"/>
    <w:rsid w:val="005C5A99"/>
    <w:rsid w:val="005C5EBD"/>
    <w:rsid w:val="005C6C0C"/>
    <w:rsid w:val="005C78FA"/>
    <w:rsid w:val="005C7906"/>
    <w:rsid w:val="005D107E"/>
    <w:rsid w:val="005D149F"/>
    <w:rsid w:val="005D14E4"/>
    <w:rsid w:val="005D1BAA"/>
    <w:rsid w:val="005D2815"/>
    <w:rsid w:val="005D2E01"/>
    <w:rsid w:val="005D3570"/>
    <w:rsid w:val="005D4514"/>
    <w:rsid w:val="005D45F1"/>
    <w:rsid w:val="005D5D38"/>
    <w:rsid w:val="005D62DF"/>
    <w:rsid w:val="005D6ED2"/>
    <w:rsid w:val="005D7C7A"/>
    <w:rsid w:val="005E050A"/>
    <w:rsid w:val="005E0DA0"/>
    <w:rsid w:val="005E1E4B"/>
    <w:rsid w:val="005E20C4"/>
    <w:rsid w:val="005E55D8"/>
    <w:rsid w:val="005E6A3D"/>
    <w:rsid w:val="005E76EA"/>
    <w:rsid w:val="005E7ABC"/>
    <w:rsid w:val="005F1E01"/>
    <w:rsid w:val="005F361E"/>
    <w:rsid w:val="005F5F6E"/>
    <w:rsid w:val="005F6069"/>
    <w:rsid w:val="005F633A"/>
    <w:rsid w:val="005F7EB0"/>
    <w:rsid w:val="00600AAF"/>
    <w:rsid w:val="0060280E"/>
    <w:rsid w:val="00603FC5"/>
    <w:rsid w:val="0060465E"/>
    <w:rsid w:val="00604C4F"/>
    <w:rsid w:val="00606210"/>
    <w:rsid w:val="0060624C"/>
    <w:rsid w:val="0060661A"/>
    <w:rsid w:val="00607E09"/>
    <w:rsid w:val="006108C1"/>
    <w:rsid w:val="00610AC4"/>
    <w:rsid w:val="00611170"/>
    <w:rsid w:val="00611587"/>
    <w:rsid w:val="00611A70"/>
    <w:rsid w:val="00611B06"/>
    <w:rsid w:val="00613277"/>
    <w:rsid w:val="00614C62"/>
    <w:rsid w:val="00614FDF"/>
    <w:rsid w:val="00616DB5"/>
    <w:rsid w:val="006175AF"/>
    <w:rsid w:val="00620567"/>
    <w:rsid w:val="006206EA"/>
    <w:rsid w:val="00621B50"/>
    <w:rsid w:val="00621BFD"/>
    <w:rsid w:val="00621D46"/>
    <w:rsid w:val="006222C1"/>
    <w:rsid w:val="00622367"/>
    <w:rsid w:val="0062252E"/>
    <w:rsid w:val="0062378A"/>
    <w:rsid w:val="006267F0"/>
    <w:rsid w:val="00626F00"/>
    <w:rsid w:val="0062719C"/>
    <w:rsid w:val="00632C89"/>
    <w:rsid w:val="0063324D"/>
    <w:rsid w:val="0063523F"/>
    <w:rsid w:val="00635449"/>
    <w:rsid w:val="0063723B"/>
    <w:rsid w:val="00637CF5"/>
    <w:rsid w:val="00640185"/>
    <w:rsid w:val="006403D4"/>
    <w:rsid w:val="00640E36"/>
    <w:rsid w:val="00641957"/>
    <w:rsid w:val="0064422D"/>
    <w:rsid w:val="00644F63"/>
    <w:rsid w:val="00646873"/>
    <w:rsid w:val="00646FAD"/>
    <w:rsid w:val="006503D7"/>
    <w:rsid w:val="00650712"/>
    <w:rsid w:val="00650A55"/>
    <w:rsid w:val="006510FF"/>
    <w:rsid w:val="00651E5F"/>
    <w:rsid w:val="00653280"/>
    <w:rsid w:val="00653C05"/>
    <w:rsid w:val="006546FA"/>
    <w:rsid w:val="00655B9A"/>
    <w:rsid w:val="00656DB9"/>
    <w:rsid w:val="006604FF"/>
    <w:rsid w:val="00660E24"/>
    <w:rsid w:val="006611C0"/>
    <w:rsid w:val="0066167C"/>
    <w:rsid w:val="00661EA7"/>
    <w:rsid w:val="006620A6"/>
    <w:rsid w:val="00662C64"/>
    <w:rsid w:val="00663265"/>
    <w:rsid w:val="00663B37"/>
    <w:rsid w:val="00663E18"/>
    <w:rsid w:val="00664067"/>
    <w:rsid w:val="006660E4"/>
    <w:rsid w:val="006664D5"/>
    <w:rsid w:val="00666844"/>
    <w:rsid w:val="0066692E"/>
    <w:rsid w:val="006672DA"/>
    <w:rsid w:val="006672F5"/>
    <w:rsid w:val="00667D3F"/>
    <w:rsid w:val="00667E30"/>
    <w:rsid w:val="006704F9"/>
    <w:rsid w:val="00670ACF"/>
    <w:rsid w:val="00672373"/>
    <w:rsid w:val="00672CE4"/>
    <w:rsid w:val="00672D36"/>
    <w:rsid w:val="0067304B"/>
    <w:rsid w:val="0067313E"/>
    <w:rsid w:val="0067358F"/>
    <w:rsid w:val="00673651"/>
    <w:rsid w:val="00673AAE"/>
    <w:rsid w:val="00675F98"/>
    <w:rsid w:val="00676425"/>
    <w:rsid w:val="0067704D"/>
    <w:rsid w:val="006772F5"/>
    <w:rsid w:val="00680A5E"/>
    <w:rsid w:val="006812E4"/>
    <w:rsid w:val="006817B3"/>
    <w:rsid w:val="00682316"/>
    <w:rsid w:val="006824C2"/>
    <w:rsid w:val="006827EB"/>
    <w:rsid w:val="006841A0"/>
    <w:rsid w:val="00684478"/>
    <w:rsid w:val="00684C8F"/>
    <w:rsid w:val="006862D5"/>
    <w:rsid w:val="00687743"/>
    <w:rsid w:val="00690738"/>
    <w:rsid w:val="00690B6E"/>
    <w:rsid w:val="0069124D"/>
    <w:rsid w:val="00691272"/>
    <w:rsid w:val="00691B57"/>
    <w:rsid w:val="00692E44"/>
    <w:rsid w:val="00694E2C"/>
    <w:rsid w:val="0069583E"/>
    <w:rsid w:val="006964C4"/>
    <w:rsid w:val="00697B31"/>
    <w:rsid w:val="006A17FA"/>
    <w:rsid w:val="006A4962"/>
    <w:rsid w:val="006A5234"/>
    <w:rsid w:val="006A6218"/>
    <w:rsid w:val="006A6865"/>
    <w:rsid w:val="006A735D"/>
    <w:rsid w:val="006B19A7"/>
    <w:rsid w:val="006B2668"/>
    <w:rsid w:val="006B33F5"/>
    <w:rsid w:val="006B3978"/>
    <w:rsid w:val="006B3BA6"/>
    <w:rsid w:val="006B3ED4"/>
    <w:rsid w:val="006B4276"/>
    <w:rsid w:val="006B43C6"/>
    <w:rsid w:val="006B489B"/>
    <w:rsid w:val="006B5D89"/>
    <w:rsid w:val="006B6569"/>
    <w:rsid w:val="006B7201"/>
    <w:rsid w:val="006C2202"/>
    <w:rsid w:val="006C2884"/>
    <w:rsid w:val="006C2C33"/>
    <w:rsid w:val="006C303F"/>
    <w:rsid w:val="006C5623"/>
    <w:rsid w:val="006C5AB9"/>
    <w:rsid w:val="006C6835"/>
    <w:rsid w:val="006C68E0"/>
    <w:rsid w:val="006D1909"/>
    <w:rsid w:val="006D1F82"/>
    <w:rsid w:val="006D2ADC"/>
    <w:rsid w:val="006D35D0"/>
    <w:rsid w:val="006D37C4"/>
    <w:rsid w:val="006D37FB"/>
    <w:rsid w:val="006D470A"/>
    <w:rsid w:val="006D58CD"/>
    <w:rsid w:val="006D5D54"/>
    <w:rsid w:val="006D60F1"/>
    <w:rsid w:val="006D61F1"/>
    <w:rsid w:val="006D6292"/>
    <w:rsid w:val="006D712A"/>
    <w:rsid w:val="006E04C1"/>
    <w:rsid w:val="006E05ED"/>
    <w:rsid w:val="006E1CA1"/>
    <w:rsid w:val="006E3B7E"/>
    <w:rsid w:val="006E4BBE"/>
    <w:rsid w:val="006E558F"/>
    <w:rsid w:val="006E5BBF"/>
    <w:rsid w:val="006E5C86"/>
    <w:rsid w:val="006F1574"/>
    <w:rsid w:val="006F21D3"/>
    <w:rsid w:val="006F2677"/>
    <w:rsid w:val="006F2774"/>
    <w:rsid w:val="006F2C2A"/>
    <w:rsid w:val="006F51E6"/>
    <w:rsid w:val="006F598C"/>
    <w:rsid w:val="006F6725"/>
    <w:rsid w:val="006F7757"/>
    <w:rsid w:val="006F77C9"/>
    <w:rsid w:val="007003D0"/>
    <w:rsid w:val="00700613"/>
    <w:rsid w:val="007007E3"/>
    <w:rsid w:val="007020AA"/>
    <w:rsid w:val="0070241F"/>
    <w:rsid w:val="00703AE5"/>
    <w:rsid w:val="00703D7C"/>
    <w:rsid w:val="0070605C"/>
    <w:rsid w:val="007063F2"/>
    <w:rsid w:val="007067B0"/>
    <w:rsid w:val="00706A8A"/>
    <w:rsid w:val="00707F94"/>
    <w:rsid w:val="00712071"/>
    <w:rsid w:val="007133E0"/>
    <w:rsid w:val="007136B3"/>
    <w:rsid w:val="007137C5"/>
    <w:rsid w:val="00714943"/>
    <w:rsid w:val="00715A82"/>
    <w:rsid w:val="00716E6A"/>
    <w:rsid w:val="0071776C"/>
    <w:rsid w:val="00717A56"/>
    <w:rsid w:val="00717F0A"/>
    <w:rsid w:val="00720B58"/>
    <w:rsid w:val="0072234D"/>
    <w:rsid w:val="007223ED"/>
    <w:rsid w:val="007227AE"/>
    <w:rsid w:val="00722AE2"/>
    <w:rsid w:val="0072396C"/>
    <w:rsid w:val="00723F3F"/>
    <w:rsid w:val="007240F4"/>
    <w:rsid w:val="007254C7"/>
    <w:rsid w:val="0072597D"/>
    <w:rsid w:val="00725DEE"/>
    <w:rsid w:val="00726BF9"/>
    <w:rsid w:val="00732870"/>
    <w:rsid w:val="00732FF2"/>
    <w:rsid w:val="007331DF"/>
    <w:rsid w:val="00734A5B"/>
    <w:rsid w:val="00736075"/>
    <w:rsid w:val="00736257"/>
    <w:rsid w:val="00737805"/>
    <w:rsid w:val="00737F7D"/>
    <w:rsid w:val="0074032B"/>
    <w:rsid w:val="00740EF8"/>
    <w:rsid w:val="00740F58"/>
    <w:rsid w:val="007424A4"/>
    <w:rsid w:val="007431EB"/>
    <w:rsid w:val="00744E76"/>
    <w:rsid w:val="00745DD3"/>
    <w:rsid w:val="007461A8"/>
    <w:rsid w:val="00746795"/>
    <w:rsid w:val="00747354"/>
    <w:rsid w:val="0074735F"/>
    <w:rsid w:val="00751645"/>
    <w:rsid w:val="0075195C"/>
    <w:rsid w:val="00752434"/>
    <w:rsid w:val="00752746"/>
    <w:rsid w:val="0075307B"/>
    <w:rsid w:val="00754A7E"/>
    <w:rsid w:val="00755361"/>
    <w:rsid w:val="00755658"/>
    <w:rsid w:val="00755FFC"/>
    <w:rsid w:val="007629BD"/>
    <w:rsid w:val="00763034"/>
    <w:rsid w:val="00765CAB"/>
    <w:rsid w:val="00766C39"/>
    <w:rsid w:val="00766FFC"/>
    <w:rsid w:val="0076723D"/>
    <w:rsid w:val="0077192B"/>
    <w:rsid w:val="00771B9E"/>
    <w:rsid w:val="00773A24"/>
    <w:rsid w:val="00774845"/>
    <w:rsid w:val="00777836"/>
    <w:rsid w:val="00777E60"/>
    <w:rsid w:val="007817D6"/>
    <w:rsid w:val="00781948"/>
    <w:rsid w:val="00781F0F"/>
    <w:rsid w:val="007848D6"/>
    <w:rsid w:val="00785DDE"/>
    <w:rsid w:val="00785F01"/>
    <w:rsid w:val="00790E02"/>
    <w:rsid w:val="007912B2"/>
    <w:rsid w:val="00792A8A"/>
    <w:rsid w:val="00792B86"/>
    <w:rsid w:val="00792D05"/>
    <w:rsid w:val="007948AA"/>
    <w:rsid w:val="00795E19"/>
    <w:rsid w:val="00796340"/>
    <w:rsid w:val="0079691F"/>
    <w:rsid w:val="007A108F"/>
    <w:rsid w:val="007A12EE"/>
    <w:rsid w:val="007A176E"/>
    <w:rsid w:val="007A2593"/>
    <w:rsid w:val="007A3AD8"/>
    <w:rsid w:val="007A43FF"/>
    <w:rsid w:val="007A5233"/>
    <w:rsid w:val="007A5794"/>
    <w:rsid w:val="007A59B9"/>
    <w:rsid w:val="007A791E"/>
    <w:rsid w:val="007B28A1"/>
    <w:rsid w:val="007B4314"/>
    <w:rsid w:val="007B4318"/>
    <w:rsid w:val="007B4AFD"/>
    <w:rsid w:val="007B5066"/>
    <w:rsid w:val="007B5661"/>
    <w:rsid w:val="007B64AD"/>
    <w:rsid w:val="007C0C4B"/>
    <w:rsid w:val="007C1329"/>
    <w:rsid w:val="007C1B3F"/>
    <w:rsid w:val="007C1C54"/>
    <w:rsid w:val="007C1F03"/>
    <w:rsid w:val="007C300F"/>
    <w:rsid w:val="007C35B6"/>
    <w:rsid w:val="007C46DC"/>
    <w:rsid w:val="007C471D"/>
    <w:rsid w:val="007C5B00"/>
    <w:rsid w:val="007C6F78"/>
    <w:rsid w:val="007D0800"/>
    <w:rsid w:val="007D3D6C"/>
    <w:rsid w:val="007D4543"/>
    <w:rsid w:val="007D565A"/>
    <w:rsid w:val="007D5B3A"/>
    <w:rsid w:val="007D7FAF"/>
    <w:rsid w:val="007E0099"/>
    <w:rsid w:val="007E077F"/>
    <w:rsid w:val="007E0D27"/>
    <w:rsid w:val="007E173C"/>
    <w:rsid w:val="007E2F49"/>
    <w:rsid w:val="007E337E"/>
    <w:rsid w:val="007E4908"/>
    <w:rsid w:val="007E5012"/>
    <w:rsid w:val="007E58CD"/>
    <w:rsid w:val="007E6330"/>
    <w:rsid w:val="007E7CED"/>
    <w:rsid w:val="007F03BF"/>
    <w:rsid w:val="007F0501"/>
    <w:rsid w:val="007F1332"/>
    <w:rsid w:val="007F16F2"/>
    <w:rsid w:val="007F2C46"/>
    <w:rsid w:val="007F4440"/>
    <w:rsid w:val="007F4A11"/>
    <w:rsid w:val="007F61CC"/>
    <w:rsid w:val="007F7AD3"/>
    <w:rsid w:val="00800128"/>
    <w:rsid w:val="008028A4"/>
    <w:rsid w:val="00802F27"/>
    <w:rsid w:val="0080371F"/>
    <w:rsid w:val="008041DB"/>
    <w:rsid w:val="00804C7E"/>
    <w:rsid w:val="00805F1E"/>
    <w:rsid w:val="0080686A"/>
    <w:rsid w:val="00807831"/>
    <w:rsid w:val="00810656"/>
    <w:rsid w:val="00810C4A"/>
    <w:rsid w:val="00811389"/>
    <w:rsid w:val="00811FF9"/>
    <w:rsid w:val="008123FC"/>
    <w:rsid w:val="00812A24"/>
    <w:rsid w:val="00813C26"/>
    <w:rsid w:val="00814C34"/>
    <w:rsid w:val="0081540D"/>
    <w:rsid w:val="00815D1B"/>
    <w:rsid w:val="00817B83"/>
    <w:rsid w:val="00820EA7"/>
    <w:rsid w:val="00821227"/>
    <w:rsid w:val="00821860"/>
    <w:rsid w:val="00821EEF"/>
    <w:rsid w:val="00822680"/>
    <w:rsid w:val="00822EED"/>
    <w:rsid w:val="008230F2"/>
    <w:rsid w:val="008237ED"/>
    <w:rsid w:val="00824580"/>
    <w:rsid w:val="0082495A"/>
    <w:rsid w:val="00824A6D"/>
    <w:rsid w:val="00825401"/>
    <w:rsid w:val="008301F8"/>
    <w:rsid w:val="00830776"/>
    <w:rsid w:val="00830BD1"/>
    <w:rsid w:val="008313FC"/>
    <w:rsid w:val="00831FB3"/>
    <w:rsid w:val="008337A5"/>
    <w:rsid w:val="00833F6A"/>
    <w:rsid w:val="00835DBF"/>
    <w:rsid w:val="00836E4E"/>
    <w:rsid w:val="0083719E"/>
    <w:rsid w:val="008372CF"/>
    <w:rsid w:val="0084008F"/>
    <w:rsid w:val="008419D3"/>
    <w:rsid w:val="00841FE4"/>
    <w:rsid w:val="00844103"/>
    <w:rsid w:val="0084546E"/>
    <w:rsid w:val="00845CE0"/>
    <w:rsid w:val="00845EFC"/>
    <w:rsid w:val="00846DEC"/>
    <w:rsid w:val="00847F8D"/>
    <w:rsid w:val="00851126"/>
    <w:rsid w:val="008519C5"/>
    <w:rsid w:val="0085304B"/>
    <w:rsid w:val="00854A4A"/>
    <w:rsid w:val="00855109"/>
    <w:rsid w:val="0085595F"/>
    <w:rsid w:val="00855BFC"/>
    <w:rsid w:val="00856603"/>
    <w:rsid w:val="008574B8"/>
    <w:rsid w:val="00857ADA"/>
    <w:rsid w:val="00857C81"/>
    <w:rsid w:val="008611F1"/>
    <w:rsid w:val="00861EB1"/>
    <w:rsid w:val="00862BEF"/>
    <w:rsid w:val="0086317A"/>
    <w:rsid w:val="0086383A"/>
    <w:rsid w:val="00864064"/>
    <w:rsid w:val="00865794"/>
    <w:rsid w:val="00865AD5"/>
    <w:rsid w:val="00866A3D"/>
    <w:rsid w:val="00867C10"/>
    <w:rsid w:val="00870926"/>
    <w:rsid w:val="00871D27"/>
    <w:rsid w:val="00872315"/>
    <w:rsid w:val="00872B27"/>
    <w:rsid w:val="00873121"/>
    <w:rsid w:val="008734B4"/>
    <w:rsid w:val="00873D8F"/>
    <w:rsid w:val="00874A5D"/>
    <w:rsid w:val="00874AEC"/>
    <w:rsid w:val="008763DE"/>
    <w:rsid w:val="008768CA"/>
    <w:rsid w:val="008770BF"/>
    <w:rsid w:val="008774D2"/>
    <w:rsid w:val="0087779D"/>
    <w:rsid w:val="008779C5"/>
    <w:rsid w:val="00877D3C"/>
    <w:rsid w:val="00880FD5"/>
    <w:rsid w:val="008824EC"/>
    <w:rsid w:val="00883624"/>
    <w:rsid w:val="0088378B"/>
    <w:rsid w:val="00883E19"/>
    <w:rsid w:val="008842BB"/>
    <w:rsid w:val="0088446C"/>
    <w:rsid w:val="008848A5"/>
    <w:rsid w:val="00884F44"/>
    <w:rsid w:val="00885190"/>
    <w:rsid w:val="0088527E"/>
    <w:rsid w:val="0088647D"/>
    <w:rsid w:val="00886D93"/>
    <w:rsid w:val="00886F74"/>
    <w:rsid w:val="0088733C"/>
    <w:rsid w:val="0088741C"/>
    <w:rsid w:val="00887DCF"/>
    <w:rsid w:val="0089181C"/>
    <w:rsid w:val="008922A5"/>
    <w:rsid w:val="00892833"/>
    <w:rsid w:val="00893508"/>
    <w:rsid w:val="00893BCB"/>
    <w:rsid w:val="008A0AB5"/>
    <w:rsid w:val="008A1D55"/>
    <w:rsid w:val="008A3E1E"/>
    <w:rsid w:val="008A42E2"/>
    <w:rsid w:val="008A5EB6"/>
    <w:rsid w:val="008A616A"/>
    <w:rsid w:val="008A636B"/>
    <w:rsid w:val="008B1653"/>
    <w:rsid w:val="008B2F0B"/>
    <w:rsid w:val="008B3B58"/>
    <w:rsid w:val="008B762D"/>
    <w:rsid w:val="008C2B60"/>
    <w:rsid w:val="008C3378"/>
    <w:rsid w:val="008C3BDE"/>
    <w:rsid w:val="008C4FAA"/>
    <w:rsid w:val="008C5318"/>
    <w:rsid w:val="008C55DE"/>
    <w:rsid w:val="008C5779"/>
    <w:rsid w:val="008C5829"/>
    <w:rsid w:val="008C5A16"/>
    <w:rsid w:val="008C5A17"/>
    <w:rsid w:val="008C69A9"/>
    <w:rsid w:val="008C6F4C"/>
    <w:rsid w:val="008C7197"/>
    <w:rsid w:val="008D1867"/>
    <w:rsid w:val="008D2B1A"/>
    <w:rsid w:val="008D3BCB"/>
    <w:rsid w:val="008D5BF7"/>
    <w:rsid w:val="008D5C74"/>
    <w:rsid w:val="008D63CE"/>
    <w:rsid w:val="008D6551"/>
    <w:rsid w:val="008D66C5"/>
    <w:rsid w:val="008D7398"/>
    <w:rsid w:val="008D749B"/>
    <w:rsid w:val="008D77C5"/>
    <w:rsid w:val="008E0767"/>
    <w:rsid w:val="008E0AE6"/>
    <w:rsid w:val="008E1275"/>
    <w:rsid w:val="008E19A8"/>
    <w:rsid w:val="008E2CF1"/>
    <w:rsid w:val="008E2EB2"/>
    <w:rsid w:val="008E2EC2"/>
    <w:rsid w:val="008E3775"/>
    <w:rsid w:val="008E385D"/>
    <w:rsid w:val="008E3B5B"/>
    <w:rsid w:val="008E510B"/>
    <w:rsid w:val="008E5A5E"/>
    <w:rsid w:val="008E5A62"/>
    <w:rsid w:val="008E5C4F"/>
    <w:rsid w:val="008E667D"/>
    <w:rsid w:val="008E74D4"/>
    <w:rsid w:val="008F01DB"/>
    <w:rsid w:val="008F1702"/>
    <w:rsid w:val="008F3C1C"/>
    <w:rsid w:val="008F51DF"/>
    <w:rsid w:val="008F5805"/>
    <w:rsid w:val="008F7131"/>
    <w:rsid w:val="008F7692"/>
    <w:rsid w:val="008F7A9A"/>
    <w:rsid w:val="009002D9"/>
    <w:rsid w:val="00901BAC"/>
    <w:rsid w:val="00901C66"/>
    <w:rsid w:val="0090271F"/>
    <w:rsid w:val="00902E23"/>
    <w:rsid w:val="00905025"/>
    <w:rsid w:val="00905E30"/>
    <w:rsid w:val="009063AC"/>
    <w:rsid w:val="00906E97"/>
    <w:rsid w:val="00907933"/>
    <w:rsid w:val="0091131A"/>
    <w:rsid w:val="00911439"/>
    <w:rsid w:val="0091179B"/>
    <w:rsid w:val="00911D09"/>
    <w:rsid w:val="00912225"/>
    <w:rsid w:val="00912409"/>
    <w:rsid w:val="0091348E"/>
    <w:rsid w:val="00913BB3"/>
    <w:rsid w:val="00914028"/>
    <w:rsid w:val="00914B15"/>
    <w:rsid w:val="00915EDA"/>
    <w:rsid w:val="00916234"/>
    <w:rsid w:val="00917892"/>
    <w:rsid w:val="00917CCB"/>
    <w:rsid w:val="00920167"/>
    <w:rsid w:val="00920CDC"/>
    <w:rsid w:val="00920EE0"/>
    <w:rsid w:val="00921956"/>
    <w:rsid w:val="009251BC"/>
    <w:rsid w:val="009271BC"/>
    <w:rsid w:val="00927EA4"/>
    <w:rsid w:val="00931200"/>
    <w:rsid w:val="00931584"/>
    <w:rsid w:val="009317F1"/>
    <w:rsid w:val="00932346"/>
    <w:rsid w:val="00932C02"/>
    <w:rsid w:val="009359E0"/>
    <w:rsid w:val="00935F45"/>
    <w:rsid w:val="00936475"/>
    <w:rsid w:val="00937BCE"/>
    <w:rsid w:val="00937CF6"/>
    <w:rsid w:val="00941D8F"/>
    <w:rsid w:val="00942EC2"/>
    <w:rsid w:val="009432E4"/>
    <w:rsid w:val="00944A9C"/>
    <w:rsid w:val="009472BE"/>
    <w:rsid w:val="00947F33"/>
    <w:rsid w:val="00950984"/>
    <w:rsid w:val="00952595"/>
    <w:rsid w:val="00953E3D"/>
    <w:rsid w:val="00954A3B"/>
    <w:rsid w:val="00956435"/>
    <w:rsid w:val="009567F7"/>
    <w:rsid w:val="00957ECC"/>
    <w:rsid w:val="0096046B"/>
    <w:rsid w:val="009614B3"/>
    <w:rsid w:val="0096162B"/>
    <w:rsid w:val="00962360"/>
    <w:rsid w:val="009627D7"/>
    <w:rsid w:val="00965042"/>
    <w:rsid w:val="00966C44"/>
    <w:rsid w:val="00966E4A"/>
    <w:rsid w:val="009701AD"/>
    <w:rsid w:val="00971350"/>
    <w:rsid w:val="0097153B"/>
    <w:rsid w:val="00971A88"/>
    <w:rsid w:val="00971F6D"/>
    <w:rsid w:val="00972A85"/>
    <w:rsid w:val="00973062"/>
    <w:rsid w:val="0097614D"/>
    <w:rsid w:val="00980127"/>
    <w:rsid w:val="00981840"/>
    <w:rsid w:val="00981BAF"/>
    <w:rsid w:val="009821D9"/>
    <w:rsid w:val="00982313"/>
    <w:rsid w:val="0098369C"/>
    <w:rsid w:val="00983CEE"/>
    <w:rsid w:val="00984253"/>
    <w:rsid w:val="00984385"/>
    <w:rsid w:val="00985449"/>
    <w:rsid w:val="00985F72"/>
    <w:rsid w:val="00986547"/>
    <w:rsid w:val="00990C7C"/>
    <w:rsid w:val="00990E70"/>
    <w:rsid w:val="00992193"/>
    <w:rsid w:val="0099276C"/>
    <w:rsid w:val="00993DD8"/>
    <w:rsid w:val="009958B8"/>
    <w:rsid w:val="009965B5"/>
    <w:rsid w:val="0099661C"/>
    <w:rsid w:val="009A3818"/>
    <w:rsid w:val="009A4512"/>
    <w:rsid w:val="009A514F"/>
    <w:rsid w:val="009A52B2"/>
    <w:rsid w:val="009A5E63"/>
    <w:rsid w:val="009A7C5E"/>
    <w:rsid w:val="009B0777"/>
    <w:rsid w:val="009B0D49"/>
    <w:rsid w:val="009B0DDA"/>
    <w:rsid w:val="009B1C01"/>
    <w:rsid w:val="009B24FE"/>
    <w:rsid w:val="009B318F"/>
    <w:rsid w:val="009B4EB9"/>
    <w:rsid w:val="009B5453"/>
    <w:rsid w:val="009B5685"/>
    <w:rsid w:val="009B6308"/>
    <w:rsid w:val="009B66E0"/>
    <w:rsid w:val="009C2403"/>
    <w:rsid w:val="009C281F"/>
    <w:rsid w:val="009C2D74"/>
    <w:rsid w:val="009C2F20"/>
    <w:rsid w:val="009C3F60"/>
    <w:rsid w:val="009C48B7"/>
    <w:rsid w:val="009C4C04"/>
    <w:rsid w:val="009C554B"/>
    <w:rsid w:val="009C58E5"/>
    <w:rsid w:val="009C5B31"/>
    <w:rsid w:val="009C706B"/>
    <w:rsid w:val="009C73EB"/>
    <w:rsid w:val="009C7C9A"/>
    <w:rsid w:val="009C7E7D"/>
    <w:rsid w:val="009D1434"/>
    <w:rsid w:val="009D16FE"/>
    <w:rsid w:val="009D480A"/>
    <w:rsid w:val="009D64E1"/>
    <w:rsid w:val="009D6B38"/>
    <w:rsid w:val="009E07D6"/>
    <w:rsid w:val="009E216D"/>
    <w:rsid w:val="009E2C61"/>
    <w:rsid w:val="009E3101"/>
    <w:rsid w:val="009E3C76"/>
    <w:rsid w:val="009E4116"/>
    <w:rsid w:val="009E42F2"/>
    <w:rsid w:val="009E6798"/>
    <w:rsid w:val="009E7773"/>
    <w:rsid w:val="009E7D16"/>
    <w:rsid w:val="009F04B3"/>
    <w:rsid w:val="009F0FB4"/>
    <w:rsid w:val="009F2CEA"/>
    <w:rsid w:val="009F37B7"/>
    <w:rsid w:val="009F42BC"/>
    <w:rsid w:val="009F63BD"/>
    <w:rsid w:val="009F7A26"/>
    <w:rsid w:val="009F7D1A"/>
    <w:rsid w:val="009F7FB2"/>
    <w:rsid w:val="00A0083B"/>
    <w:rsid w:val="00A00881"/>
    <w:rsid w:val="00A01CC8"/>
    <w:rsid w:val="00A02D6B"/>
    <w:rsid w:val="00A03504"/>
    <w:rsid w:val="00A03B03"/>
    <w:rsid w:val="00A04866"/>
    <w:rsid w:val="00A054A4"/>
    <w:rsid w:val="00A06135"/>
    <w:rsid w:val="00A062D1"/>
    <w:rsid w:val="00A06609"/>
    <w:rsid w:val="00A10F02"/>
    <w:rsid w:val="00A116C1"/>
    <w:rsid w:val="00A11B51"/>
    <w:rsid w:val="00A1246A"/>
    <w:rsid w:val="00A12828"/>
    <w:rsid w:val="00A13A0A"/>
    <w:rsid w:val="00A14724"/>
    <w:rsid w:val="00A1539E"/>
    <w:rsid w:val="00A15D87"/>
    <w:rsid w:val="00A162F0"/>
    <w:rsid w:val="00A164B4"/>
    <w:rsid w:val="00A1656E"/>
    <w:rsid w:val="00A16C06"/>
    <w:rsid w:val="00A16F0D"/>
    <w:rsid w:val="00A21BBA"/>
    <w:rsid w:val="00A23876"/>
    <w:rsid w:val="00A26358"/>
    <w:rsid w:val="00A313E2"/>
    <w:rsid w:val="00A320DE"/>
    <w:rsid w:val="00A35A1E"/>
    <w:rsid w:val="00A365A1"/>
    <w:rsid w:val="00A3710A"/>
    <w:rsid w:val="00A37ABE"/>
    <w:rsid w:val="00A37D95"/>
    <w:rsid w:val="00A37DE3"/>
    <w:rsid w:val="00A403C9"/>
    <w:rsid w:val="00A40678"/>
    <w:rsid w:val="00A40CE6"/>
    <w:rsid w:val="00A41314"/>
    <w:rsid w:val="00A41529"/>
    <w:rsid w:val="00A41C1F"/>
    <w:rsid w:val="00A41C5D"/>
    <w:rsid w:val="00A41C7C"/>
    <w:rsid w:val="00A41D95"/>
    <w:rsid w:val="00A437F7"/>
    <w:rsid w:val="00A43AD6"/>
    <w:rsid w:val="00A460B9"/>
    <w:rsid w:val="00A479B6"/>
    <w:rsid w:val="00A505CF"/>
    <w:rsid w:val="00A50A66"/>
    <w:rsid w:val="00A51CE4"/>
    <w:rsid w:val="00A52D1F"/>
    <w:rsid w:val="00A5333A"/>
    <w:rsid w:val="00A53724"/>
    <w:rsid w:val="00A55067"/>
    <w:rsid w:val="00A5535A"/>
    <w:rsid w:val="00A55600"/>
    <w:rsid w:val="00A56343"/>
    <w:rsid w:val="00A575DD"/>
    <w:rsid w:val="00A60215"/>
    <w:rsid w:val="00A60DCA"/>
    <w:rsid w:val="00A64FAF"/>
    <w:rsid w:val="00A6701B"/>
    <w:rsid w:val="00A67F71"/>
    <w:rsid w:val="00A700E6"/>
    <w:rsid w:val="00A718D4"/>
    <w:rsid w:val="00A736AF"/>
    <w:rsid w:val="00A73C52"/>
    <w:rsid w:val="00A74073"/>
    <w:rsid w:val="00A756B5"/>
    <w:rsid w:val="00A80309"/>
    <w:rsid w:val="00A813E6"/>
    <w:rsid w:val="00A81435"/>
    <w:rsid w:val="00A82346"/>
    <w:rsid w:val="00A829AA"/>
    <w:rsid w:val="00A82D6E"/>
    <w:rsid w:val="00A8381D"/>
    <w:rsid w:val="00A83F04"/>
    <w:rsid w:val="00A83F3E"/>
    <w:rsid w:val="00A845DA"/>
    <w:rsid w:val="00A849C2"/>
    <w:rsid w:val="00A851BC"/>
    <w:rsid w:val="00A85E67"/>
    <w:rsid w:val="00A86894"/>
    <w:rsid w:val="00A90D34"/>
    <w:rsid w:val="00A91282"/>
    <w:rsid w:val="00A9331A"/>
    <w:rsid w:val="00A93AB8"/>
    <w:rsid w:val="00A945A6"/>
    <w:rsid w:val="00A94AD2"/>
    <w:rsid w:val="00A95266"/>
    <w:rsid w:val="00A96786"/>
    <w:rsid w:val="00A976CF"/>
    <w:rsid w:val="00AA0383"/>
    <w:rsid w:val="00AA058B"/>
    <w:rsid w:val="00AA1FAE"/>
    <w:rsid w:val="00AA2BC1"/>
    <w:rsid w:val="00AA2F6F"/>
    <w:rsid w:val="00AA3A8C"/>
    <w:rsid w:val="00AA4C8C"/>
    <w:rsid w:val="00AA5288"/>
    <w:rsid w:val="00AA710C"/>
    <w:rsid w:val="00AB21AC"/>
    <w:rsid w:val="00AB2801"/>
    <w:rsid w:val="00AB2BBA"/>
    <w:rsid w:val="00AB33CE"/>
    <w:rsid w:val="00AB444C"/>
    <w:rsid w:val="00AB451F"/>
    <w:rsid w:val="00AB4ADB"/>
    <w:rsid w:val="00AB5148"/>
    <w:rsid w:val="00AB59E5"/>
    <w:rsid w:val="00AB7805"/>
    <w:rsid w:val="00AB796E"/>
    <w:rsid w:val="00AC0C70"/>
    <w:rsid w:val="00AC1BA8"/>
    <w:rsid w:val="00AC4843"/>
    <w:rsid w:val="00AD229D"/>
    <w:rsid w:val="00AD3951"/>
    <w:rsid w:val="00AD4A76"/>
    <w:rsid w:val="00AD4B53"/>
    <w:rsid w:val="00AD4C95"/>
    <w:rsid w:val="00AD52C8"/>
    <w:rsid w:val="00AD55CF"/>
    <w:rsid w:val="00AD7856"/>
    <w:rsid w:val="00AE0774"/>
    <w:rsid w:val="00AE09F2"/>
    <w:rsid w:val="00AE11B0"/>
    <w:rsid w:val="00AE150E"/>
    <w:rsid w:val="00AE1AFE"/>
    <w:rsid w:val="00AE2F27"/>
    <w:rsid w:val="00AE48A5"/>
    <w:rsid w:val="00AE7411"/>
    <w:rsid w:val="00AE7C54"/>
    <w:rsid w:val="00AF04E8"/>
    <w:rsid w:val="00AF09A0"/>
    <w:rsid w:val="00AF113A"/>
    <w:rsid w:val="00AF1CA0"/>
    <w:rsid w:val="00AF1D18"/>
    <w:rsid w:val="00AF3135"/>
    <w:rsid w:val="00AF33DC"/>
    <w:rsid w:val="00AF4D4F"/>
    <w:rsid w:val="00AF4F9A"/>
    <w:rsid w:val="00AF5CF1"/>
    <w:rsid w:val="00AF7D31"/>
    <w:rsid w:val="00B00908"/>
    <w:rsid w:val="00B01F9A"/>
    <w:rsid w:val="00B02E6D"/>
    <w:rsid w:val="00B02EA8"/>
    <w:rsid w:val="00B030F3"/>
    <w:rsid w:val="00B039D9"/>
    <w:rsid w:val="00B04759"/>
    <w:rsid w:val="00B0580B"/>
    <w:rsid w:val="00B05A79"/>
    <w:rsid w:val="00B06135"/>
    <w:rsid w:val="00B06EB8"/>
    <w:rsid w:val="00B06EC3"/>
    <w:rsid w:val="00B07509"/>
    <w:rsid w:val="00B109DA"/>
    <w:rsid w:val="00B12622"/>
    <w:rsid w:val="00B1491A"/>
    <w:rsid w:val="00B14A1D"/>
    <w:rsid w:val="00B15449"/>
    <w:rsid w:val="00B1574B"/>
    <w:rsid w:val="00B161D9"/>
    <w:rsid w:val="00B20E3B"/>
    <w:rsid w:val="00B21F38"/>
    <w:rsid w:val="00B225EC"/>
    <w:rsid w:val="00B22DA6"/>
    <w:rsid w:val="00B22DA8"/>
    <w:rsid w:val="00B23D47"/>
    <w:rsid w:val="00B23EA6"/>
    <w:rsid w:val="00B23F03"/>
    <w:rsid w:val="00B2512F"/>
    <w:rsid w:val="00B277B1"/>
    <w:rsid w:val="00B30773"/>
    <w:rsid w:val="00B307DC"/>
    <w:rsid w:val="00B30E12"/>
    <w:rsid w:val="00B3175E"/>
    <w:rsid w:val="00B31AF1"/>
    <w:rsid w:val="00B32C25"/>
    <w:rsid w:val="00B337EC"/>
    <w:rsid w:val="00B3404C"/>
    <w:rsid w:val="00B36E24"/>
    <w:rsid w:val="00B42BAB"/>
    <w:rsid w:val="00B43726"/>
    <w:rsid w:val="00B44ADC"/>
    <w:rsid w:val="00B4564A"/>
    <w:rsid w:val="00B46B79"/>
    <w:rsid w:val="00B47D64"/>
    <w:rsid w:val="00B47EFF"/>
    <w:rsid w:val="00B5047D"/>
    <w:rsid w:val="00B50C78"/>
    <w:rsid w:val="00B51454"/>
    <w:rsid w:val="00B51475"/>
    <w:rsid w:val="00B515B6"/>
    <w:rsid w:val="00B5384A"/>
    <w:rsid w:val="00B538C1"/>
    <w:rsid w:val="00B5485E"/>
    <w:rsid w:val="00B54AFF"/>
    <w:rsid w:val="00B56B96"/>
    <w:rsid w:val="00B56F59"/>
    <w:rsid w:val="00B62795"/>
    <w:rsid w:val="00B63163"/>
    <w:rsid w:val="00B63E2A"/>
    <w:rsid w:val="00B644B6"/>
    <w:rsid w:val="00B64863"/>
    <w:rsid w:val="00B64A8E"/>
    <w:rsid w:val="00B659FD"/>
    <w:rsid w:val="00B66CF1"/>
    <w:rsid w:val="00B675B1"/>
    <w:rsid w:val="00B67675"/>
    <w:rsid w:val="00B70A19"/>
    <w:rsid w:val="00B7111E"/>
    <w:rsid w:val="00B71B9E"/>
    <w:rsid w:val="00B721C3"/>
    <w:rsid w:val="00B72AD5"/>
    <w:rsid w:val="00B72C18"/>
    <w:rsid w:val="00B73236"/>
    <w:rsid w:val="00B73285"/>
    <w:rsid w:val="00B7448C"/>
    <w:rsid w:val="00B76768"/>
    <w:rsid w:val="00B7730C"/>
    <w:rsid w:val="00B77676"/>
    <w:rsid w:val="00B804CE"/>
    <w:rsid w:val="00B80EB1"/>
    <w:rsid w:val="00B81A54"/>
    <w:rsid w:val="00B82021"/>
    <w:rsid w:val="00B83F96"/>
    <w:rsid w:val="00B853E0"/>
    <w:rsid w:val="00B863B2"/>
    <w:rsid w:val="00B864F4"/>
    <w:rsid w:val="00B87A98"/>
    <w:rsid w:val="00B9030F"/>
    <w:rsid w:val="00B90455"/>
    <w:rsid w:val="00B9060E"/>
    <w:rsid w:val="00B90A39"/>
    <w:rsid w:val="00B91745"/>
    <w:rsid w:val="00B91807"/>
    <w:rsid w:val="00B92586"/>
    <w:rsid w:val="00B9260C"/>
    <w:rsid w:val="00B92F4D"/>
    <w:rsid w:val="00B938E7"/>
    <w:rsid w:val="00B93FD3"/>
    <w:rsid w:val="00B95F1B"/>
    <w:rsid w:val="00B96AC9"/>
    <w:rsid w:val="00B96E31"/>
    <w:rsid w:val="00B9768B"/>
    <w:rsid w:val="00B97922"/>
    <w:rsid w:val="00BA090D"/>
    <w:rsid w:val="00BA40F3"/>
    <w:rsid w:val="00BA4838"/>
    <w:rsid w:val="00BA4BFD"/>
    <w:rsid w:val="00BA5F0A"/>
    <w:rsid w:val="00BA60DC"/>
    <w:rsid w:val="00BA6731"/>
    <w:rsid w:val="00BA6C6D"/>
    <w:rsid w:val="00BA7774"/>
    <w:rsid w:val="00BA77CC"/>
    <w:rsid w:val="00BA7B7D"/>
    <w:rsid w:val="00BB12EA"/>
    <w:rsid w:val="00BB130A"/>
    <w:rsid w:val="00BB1AFC"/>
    <w:rsid w:val="00BB31E6"/>
    <w:rsid w:val="00BB348A"/>
    <w:rsid w:val="00BB3A87"/>
    <w:rsid w:val="00BB4117"/>
    <w:rsid w:val="00BB4FAF"/>
    <w:rsid w:val="00BB587E"/>
    <w:rsid w:val="00BB5BF0"/>
    <w:rsid w:val="00BB6129"/>
    <w:rsid w:val="00BB64B2"/>
    <w:rsid w:val="00BB6525"/>
    <w:rsid w:val="00BB732C"/>
    <w:rsid w:val="00BC03AD"/>
    <w:rsid w:val="00BC0CB2"/>
    <w:rsid w:val="00BC0F7D"/>
    <w:rsid w:val="00BC166F"/>
    <w:rsid w:val="00BC22CB"/>
    <w:rsid w:val="00BC2975"/>
    <w:rsid w:val="00BC2A7C"/>
    <w:rsid w:val="00BC353B"/>
    <w:rsid w:val="00BC3BAA"/>
    <w:rsid w:val="00BC476C"/>
    <w:rsid w:val="00BC4A20"/>
    <w:rsid w:val="00BC4D85"/>
    <w:rsid w:val="00BD0216"/>
    <w:rsid w:val="00BD12D4"/>
    <w:rsid w:val="00BD1910"/>
    <w:rsid w:val="00BD25F3"/>
    <w:rsid w:val="00BD30D6"/>
    <w:rsid w:val="00BD3700"/>
    <w:rsid w:val="00BD4ACA"/>
    <w:rsid w:val="00BD4D8D"/>
    <w:rsid w:val="00BD59C3"/>
    <w:rsid w:val="00BD5A59"/>
    <w:rsid w:val="00BD6155"/>
    <w:rsid w:val="00BD6DDA"/>
    <w:rsid w:val="00BD77F2"/>
    <w:rsid w:val="00BD7924"/>
    <w:rsid w:val="00BE00CB"/>
    <w:rsid w:val="00BE022B"/>
    <w:rsid w:val="00BE0BE7"/>
    <w:rsid w:val="00BE1133"/>
    <w:rsid w:val="00BE1CD6"/>
    <w:rsid w:val="00BE1E20"/>
    <w:rsid w:val="00BE24BE"/>
    <w:rsid w:val="00BE2772"/>
    <w:rsid w:val="00BE305C"/>
    <w:rsid w:val="00BE33F7"/>
    <w:rsid w:val="00BE35FA"/>
    <w:rsid w:val="00BE42AD"/>
    <w:rsid w:val="00BE47CA"/>
    <w:rsid w:val="00BE60BA"/>
    <w:rsid w:val="00BE785A"/>
    <w:rsid w:val="00BF028D"/>
    <w:rsid w:val="00BF0815"/>
    <w:rsid w:val="00BF0BFD"/>
    <w:rsid w:val="00BF666A"/>
    <w:rsid w:val="00C02F0F"/>
    <w:rsid w:val="00C0449A"/>
    <w:rsid w:val="00C04ACF"/>
    <w:rsid w:val="00C06907"/>
    <w:rsid w:val="00C069A5"/>
    <w:rsid w:val="00C071C1"/>
    <w:rsid w:val="00C073E6"/>
    <w:rsid w:val="00C07D1A"/>
    <w:rsid w:val="00C07E7D"/>
    <w:rsid w:val="00C07F8E"/>
    <w:rsid w:val="00C10CFA"/>
    <w:rsid w:val="00C12C91"/>
    <w:rsid w:val="00C135FE"/>
    <w:rsid w:val="00C13A5B"/>
    <w:rsid w:val="00C14872"/>
    <w:rsid w:val="00C15B23"/>
    <w:rsid w:val="00C15F75"/>
    <w:rsid w:val="00C161DF"/>
    <w:rsid w:val="00C1793F"/>
    <w:rsid w:val="00C20B61"/>
    <w:rsid w:val="00C21CAC"/>
    <w:rsid w:val="00C21D99"/>
    <w:rsid w:val="00C21EAC"/>
    <w:rsid w:val="00C247BC"/>
    <w:rsid w:val="00C26448"/>
    <w:rsid w:val="00C26479"/>
    <w:rsid w:val="00C302B0"/>
    <w:rsid w:val="00C30ED6"/>
    <w:rsid w:val="00C30F87"/>
    <w:rsid w:val="00C324D9"/>
    <w:rsid w:val="00C32A19"/>
    <w:rsid w:val="00C33079"/>
    <w:rsid w:val="00C353B0"/>
    <w:rsid w:val="00C36530"/>
    <w:rsid w:val="00C37A0E"/>
    <w:rsid w:val="00C40810"/>
    <w:rsid w:val="00C42301"/>
    <w:rsid w:val="00C4380D"/>
    <w:rsid w:val="00C44B83"/>
    <w:rsid w:val="00C45231"/>
    <w:rsid w:val="00C454D7"/>
    <w:rsid w:val="00C46581"/>
    <w:rsid w:val="00C475C9"/>
    <w:rsid w:val="00C515B9"/>
    <w:rsid w:val="00C52132"/>
    <w:rsid w:val="00C5260E"/>
    <w:rsid w:val="00C54264"/>
    <w:rsid w:val="00C555ED"/>
    <w:rsid w:val="00C568D3"/>
    <w:rsid w:val="00C62E8B"/>
    <w:rsid w:val="00C63CBE"/>
    <w:rsid w:val="00C64225"/>
    <w:rsid w:val="00C64707"/>
    <w:rsid w:val="00C64866"/>
    <w:rsid w:val="00C679E5"/>
    <w:rsid w:val="00C708E3"/>
    <w:rsid w:val="00C72273"/>
    <w:rsid w:val="00C72641"/>
    <w:rsid w:val="00C72833"/>
    <w:rsid w:val="00C738B8"/>
    <w:rsid w:val="00C756D6"/>
    <w:rsid w:val="00C75D13"/>
    <w:rsid w:val="00C76D80"/>
    <w:rsid w:val="00C800FB"/>
    <w:rsid w:val="00C81E76"/>
    <w:rsid w:val="00C83E64"/>
    <w:rsid w:val="00C8413C"/>
    <w:rsid w:val="00C853FC"/>
    <w:rsid w:val="00C90042"/>
    <w:rsid w:val="00C90580"/>
    <w:rsid w:val="00C91182"/>
    <w:rsid w:val="00C913A6"/>
    <w:rsid w:val="00C9148D"/>
    <w:rsid w:val="00C92215"/>
    <w:rsid w:val="00C9324F"/>
    <w:rsid w:val="00C9327F"/>
    <w:rsid w:val="00C93CE5"/>
    <w:rsid w:val="00C93F40"/>
    <w:rsid w:val="00C96F7F"/>
    <w:rsid w:val="00C971EA"/>
    <w:rsid w:val="00C97AB3"/>
    <w:rsid w:val="00C97ECD"/>
    <w:rsid w:val="00CA0444"/>
    <w:rsid w:val="00CA22DD"/>
    <w:rsid w:val="00CA2964"/>
    <w:rsid w:val="00CA32A9"/>
    <w:rsid w:val="00CA3988"/>
    <w:rsid w:val="00CA3A50"/>
    <w:rsid w:val="00CA3D0C"/>
    <w:rsid w:val="00CA3FBE"/>
    <w:rsid w:val="00CA4375"/>
    <w:rsid w:val="00CA4CAA"/>
    <w:rsid w:val="00CA4FD7"/>
    <w:rsid w:val="00CA50C8"/>
    <w:rsid w:val="00CA6C1B"/>
    <w:rsid w:val="00CB0E67"/>
    <w:rsid w:val="00CB2411"/>
    <w:rsid w:val="00CB2972"/>
    <w:rsid w:val="00CB3376"/>
    <w:rsid w:val="00CB4298"/>
    <w:rsid w:val="00CB50DA"/>
    <w:rsid w:val="00CB585F"/>
    <w:rsid w:val="00CB5B4F"/>
    <w:rsid w:val="00CB6016"/>
    <w:rsid w:val="00CB639F"/>
    <w:rsid w:val="00CB6A10"/>
    <w:rsid w:val="00CB7A1D"/>
    <w:rsid w:val="00CC044A"/>
    <w:rsid w:val="00CC0985"/>
    <w:rsid w:val="00CC118E"/>
    <w:rsid w:val="00CC1F81"/>
    <w:rsid w:val="00CC2816"/>
    <w:rsid w:val="00CC4614"/>
    <w:rsid w:val="00CC47FC"/>
    <w:rsid w:val="00CC4EEE"/>
    <w:rsid w:val="00CC6115"/>
    <w:rsid w:val="00CD00F3"/>
    <w:rsid w:val="00CD1957"/>
    <w:rsid w:val="00CD1CF9"/>
    <w:rsid w:val="00CD2045"/>
    <w:rsid w:val="00CD23D6"/>
    <w:rsid w:val="00CD4DBB"/>
    <w:rsid w:val="00CD52CE"/>
    <w:rsid w:val="00CD568A"/>
    <w:rsid w:val="00CD6CB1"/>
    <w:rsid w:val="00CD6E27"/>
    <w:rsid w:val="00CD6F76"/>
    <w:rsid w:val="00CD710C"/>
    <w:rsid w:val="00CE28B6"/>
    <w:rsid w:val="00CE3B29"/>
    <w:rsid w:val="00CE3D82"/>
    <w:rsid w:val="00CE476C"/>
    <w:rsid w:val="00CE5322"/>
    <w:rsid w:val="00CE60D4"/>
    <w:rsid w:val="00CE6451"/>
    <w:rsid w:val="00CE7005"/>
    <w:rsid w:val="00CE7136"/>
    <w:rsid w:val="00CF1CDB"/>
    <w:rsid w:val="00CF287E"/>
    <w:rsid w:val="00CF5C74"/>
    <w:rsid w:val="00D019C5"/>
    <w:rsid w:val="00D02D7E"/>
    <w:rsid w:val="00D03364"/>
    <w:rsid w:val="00D05895"/>
    <w:rsid w:val="00D05F09"/>
    <w:rsid w:val="00D06090"/>
    <w:rsid w:val="00D06BCB"/>
    <w:rsid w:val="00D074BC"/>
    <w:rsid w:val="00D07AEB"/>
    <w:rsid w:val="00D100D1"/>
    <w:rsid w:val="00D11151"/>
    <w:rsid w:val="00D1144A"/>
    <w:rsid w:val="00D118BD"/>
    <w:rsid w:val="00D14AC6"/>
    <w:rsid w:val="00D15E5E"/>
    <w:rsid w:val="00D16381"/>
    <w:rsid w:val="00D16EA4"/>
    <w:rsid w:val="00D172C8"/>
    <w:rsid w:val="00D20048"/>
    <w:rsid w:val="00D21623"/>
    <w:rsid w:val="00D229F0"/>
    <w:rsid w:val="00D23534"/>
    <w:rsid w:val="00D2571B"/>
    <w:rsid w:val="00D26088"/>
    <w:rsid w:val="00D264A5"/>
    <w:rsid w:val="00D27D7A"/>
    <w:rsid w:val="00D27EC0"/>
    <w:rsid w:val="00D302FC"/>
    <w:rsid w:val="00D327CA"/>
    <w:rsid w:val="00D32C69"/>
    <w:rsid w:val="00D33031"/>
    <w:rsid w:val="00D3480A"/>
    <w:rsid w:val="00D358F6"/>
    <w:rsid w:val="00D3679C"/>
    <w:rsid w:val="00D377A8"/>
    <w:rsid w:val="00D37863"/>
    <w:rsid w:val="00D40438"/>
    <w:rsid w:val="00D41F07"/>
    <w:rsid w:val="00D423FE"/>
    <w:rsid w:val="00D43416"/>
    <w:rsid w:val="00D450A0"/>
    <w:rsid w:val="00D46499"/>
    <w:rsid w:val="00D473BD"/>
    <w:rsid w:val="00D476DC"/>
    <w:rsid w:val="00D478A4"/>
    <w:rsid w:val="00D47AAE"/>
    <w:rsid w:val="00D50E6A"/>
    <w:rsid w:val="00D5140F"/>
    <w:rsid w:val="00D5229D"/>
    <w:rsid w:val="00D53BB1"/>
    <w:rsid w:val="00D540CB"/>
    <w:rsid w:val="00D541F4"/>
    <w:rsid w:val="00D56023"/>
    <w:rsid w:val="00D56156"/>
    <w:rsid w:val="00D602F1"/>
    <w:rsid w:val="00D61ACB"/>
    <w:rsid w:val="00D625F3"/>
    <w:rsid w:val="00D63460"/>
    <w:rsid w:val="00D653B2"/>
    <w:rsid w:val="00D6564F"/>
    <w:rsid w:val="00D6652E"/>
    <w:rsid w:val="00D66D3E"/>
    <w:rsid w:val="00D67CB3"/>
    <w:rsid w:val="00D70ACE"/>
    <w:rsid w:val="00D71856"/>
    <w:rsid w:val="00D73865"/>
    <w:rsid w:val="00D738D6"/>
    <w:rsid w:val="00D74250"/>
    <w:rsid w:val="00D755EB"/>
    <w:rsid w:val="00D759F1"/>
    <w:rsid w:val="00D7683E"/>
    <w:rsid w:val="00D77381"/>
    <w:rsid w:val="00D77814"/>
    <w:rsid w:val="00D81078"/>
    <w:rsid w:val="00D815C6"/>
    <w:rsid w:val="00D8183B"/>
    <w:rsid w:val="00D8183E"/>
    <w:rsid w:val="00D82AAB"/>
    <w:rsid w:val="00D82ACA"/>
    <w:rsid w:val="00D84E90"/>
    <w:rsid w:val="00D85F9E"/>
    <w:rsid w:val="00D86A49"/>
    <w:rsid w:val="00D86A87"/>
    <w:rsid w:val="00D86B07"/>
    <w:rsid w:val="00D87E00"/>
    <w:rsid w:val="00D9134D"/>
    <w:rsid w:val="00D916C4"/>
    <w:rsid w:val="00D91A45"/>
    <w:rsid w:val="00D94E92"/>
    <w:rsid w:val="00D95201"/>
    <w:rsid w:val="00D95512"/>
    <w:rsid w:val="00D95550"/>
    <w:rsid w:val="00D95D61"/>
    <w:rsid w:val="00D95F13"/>
    <w:rsid w:val="00D9697B"/>
    <w:rsid w:val="00D97D48"/>
    <w:rsid w:val="00DA026B"/>
    <w:rsid w:val="00DA21F2"/>
    <w:rsid w:val="00DA22CC"/>
    <w:rsid w:val="00DA3253"/>
    <w:rsid w:val="00DA348C"/>
    <w:rsid w:val="00DA365C"/>
    <w:rsid w:val="00DA3DFB"/>
    <w:rsid w:val="00DA416E"/>
    <w:rsid w:val="00DA4995"/>
    <w:rsid w:val="00DA4C9C"/>
    <w:rsid w:val="00DA50FF"/>
    <w:rsid w:val="00DA584D"/>
    <w:rsid w:val="00DA5D0F"/>
    <w:rsid w:val="00DA7A03"/>
    <w:rsid w:val="00DA7DB7"/>
    <w:rsid w:val="00DB0E6A"/>
    <w:rsid w:val="00DB1818"/>
    <w:rsid w:val="00DB1DDB"/>
    <w:rsid w:val="00DB1F56"/>
    <w:rsid w:val="00DB2E6E"/>
    <w:rsid w:val="00DB4045"/>
    <w:rsid w:val="00DB46C0"/>
    <w:rsid w:val="00DB53E7"/>
    <w:rsid w:val="00DB54B5"/>
    <w:rsid w:val="00DB54EF"/>
    <w:rsid w:val="00DB5A5C"/>
    <w:rsid w:val="00DB6757"/>
    <w:rsid w:val="00DB6BEF"/>
    <w:rsid w:val="00DB7245"/>
    <w:rsid w:val="00DB778F"/>
    <w:rsid w:val="00DC03FA"/>
    <w:rsid w:val="00DC1042"/>
    <w:rsid w:val="00DC12B3"/>
    <w:rsid w:val="00DC1CF3"/>
    <w:rsid w:val="00DC22D6"/>
    <w:rsid w:val="00DC27BC"/>
    <w:rsid w:val="00DC2FDF"/>
    <w:rsid w:val="00DC309B"/>
    <w:rsid w:val="00DC3859"/>
    <w:rsid w:val="00DC3C2D"/>
    <w:rsid w:val="00DC4127"/>
    <w:rsid w:val="00DC4DA2"/>
    <w:rsid w:val="00DC4E82"/>
    <w:rsid w:val="00DC51D0"/>
    <w:rsid w:val="00DC5EAD"/>
    <w:rsid w:val="00DC72DF"/>
    <w:rsid w:val="00DC78B7"/>
    <w:rsid w:val="00DD0DA5"/>
    <w:rsid w:val="00DD1207"/>
    <w:rsid w:val="00DD1A45"/>
    <w:rsid w:val="00DD1C2F"/>
    <w:rsid w:val="00DD3031"/>
    <w:rsid w:val="00DD3177"/>
    <w:rsid w:val="00DD32D5"/>
    <w:rsid w:val="00DD5017"/>
    <w:rsid w:val="00DD522D"/>
    <w:rsid w:val="00DD7CCF"/>
    <w:rsid w:val="00DD7E38"/>
    <w:rsid w:val="00DE097D"/>
    <w:rsid w:val="00DE0C79"/>
    <w:rsid w:val="00DE26AE"/>
    <w:rsid w:val="00DE3635"/>
    <w:rsid w:val="00DE55FD"/>
    <w:rsid w:val="00DE62A1"/>
    <w:rsid w:val="00DE6E94"/>
    <w:rsid w:val="00DE6F4E"/>
    <w:rsid w:val="00DF133C"/>
    <w:rsid w:val="00DF1357"/>
    <w:rsid w:val="00DF1639"/>
    <w:rsid w:val="00DF21C8"/>
    <w:rsid w:val="00DF25F3"/>
    <w:rsid w:val="00DF27D7"/>
    <w:rsid w:val="00DF2B1F"/>
    <w:rsid w:val="00DF2DBE"/>
    <w:rsid w:val="00DF3443"/>
    <w:rsid w:val="00DF535F"/>
    <w:rsid w:val="00DF5DD5"/>
    <w:rsid w:val="00DF5E9E"/>
    <w:rsid w:val="00DF61E2"/>
    <w:rsid w:val="00DF62CD"/>
    <w:rsid w:val="00DF7D4A"/>
    <w:rsid w:val="00E01020"/>
    <w:rsid w:val="00E035FE"/>
    <w:rsid w:val="00E0397F"/>
    <w:rsid w:val="00E04A35"/>
    <w:rsid w:val="00E05535"/>
    <w:rsid w:val="00E05A44"/>
    <w:rsid w:val="00E071AB"/>
    <w:rsid w:val="00E079C2"/>
    <w:rsid w:val="00E1019C"/>
    <w:rsid w:val="00E105DD"/>
    <w:rsid w:val="00E10AFC"/>
    <w:rsid w:val="00E124FE"/>
    <w:rsid w:val="00E1307B"/>
    <w:rsid w:val="00E1327C"/>
    <w:rsid w:val="00E14627"/>
    <w:rsid w:val="00E14FE4"/>
    <w:rsid w:val="00E15017"/>
    <w:rsid w:val="00E16232"/>
    <w:rsid w:val="00E1778B"/>
    <w:rsid w:val="00E203D7"/>
    <w:rsid w:val="00E21B6D"/>
    <w:rsid w:val="00E21D48"/>
    <w:rsid w:val="00E24295"/>
    <w:rsid w:val="00E24723"/>
    <w:rsid w:val="00E252C5"/>
    <w:rsid w:val="00E253F0"/>
    <w:rsid w:val="00E26E52"/>
    <w:rsid w:val="00E271BC"/>
    <w:rsid w:val="00E30204"/>
    <w:rsid w:val="00E307F7"/>
    <w:rsid w:val="00E30B0C"/>
    <w:rsid w:val="00E31B81"/>
    <w:rsid w:val="00E32835"/>
    <w:rsid w:val="00E3349F"/>
    <w:rsid w:val="00E3360C"/>
    <w:rsid w:val="00E33B03"/>
    <w:rsid w:val="00E33BE8"/>
    <w:rsid w:val="00E3407A"/>
    <w:rsid w:val="00E35051"/>
    <w:rsid w:val="00E35386"/>
    <w:rsid w:val="00E369BA"/>
    <w:rsid w:val="00E4016B"/>
    <w:rsid w:val="00E41829"/>
    <w:rsid w:val="00E41E5C"/>
    <w:rsid w:val="00E4215E"/>
    <w:rsid w:val="00E4330C"/>
    <w:rsid w:val="00E43B82"/>
    <w:rsid w:val="00E466A0"/>
    <w:rsid w:val="00E51A15"/>
    <w:rsid w:val="00E51A86"/>
    <w:rsid w:val="00E52650"/>
    <w:rsid w:val="00E542A3"/>
    <w:rsid w:val="00E54A35"/>
    <w:rsid w:val="00E54F0C"/>
    <w:rsid w:val="00E550CA"/>
    <w:rsid w:val="00E5618B"/>
    <w:rsid w:val="00E56395"/>
    <w:rsid w:val="00E5715E"/>
    <w:rsid w:val="00E57247"/>
    <w:rsid w:val="00E572D2"/>
    <w:rsid w:val="00E57F63"/>
    <w:rsid w:val="00E61366"/>
    <w:rsid w:val="00E62115"/>
    <w:rsid w:val="00E62466"/>
    <w:rsid w:val="00E624BA"/>
    <w:rsid w:val="00E62B67"/>
    <w:rsid w:val="00E62CEF"/>
    <w:rsid w:val="00E67915"/>
    <w:rsid w:val="00E67FAC"/>
    <w:rsid w:val="00E7062C"/>
    <w:rsid w:val="00E7098B"/>
    <w:rsid w:val="00E70AE7"/>
    <w:rsid w:val="00E7231B"/>
    <w:rsid w:val="00E728FC"/>
    <w:rsid w:val="00E735FB"/>
    <w:rsid w:val="00E73962"/>
    <w:rsid w:val="00E73D4B"/>
    <w:rsid w:val="00E73D88"/>
    <w:rsid w:val="00E760AC"/>
    <w:rsid w:val="00E76AC8"/>
    <w:rsid w:val="00E77645"/>
    <w:rsid w:val="00E81C16"/>
    <w:rsid w:val="00E82E1E"/>
    <w:rsid w:val="00E84ACC"/>
    <w:rsid w:val="00E86747"/>
    <w:rsid w:val="00E86C77"/>
    <w:rsid w:val="00E87522"/>
    <w:rsid w:val="00E90E6F"/>
    <w:rsid w:val="00E912EE"/>
    <w:rsid w:val="00E922EF"/>
    <w:rsid w:val="00E92418"/>
    <w:rsid w:val="00E93691"/>
    <w:rsid w:val="00E9551C"/>
    <w:rsid w:val="00E95F8A"/>
    <w:rsid w:val="00E9623D"/>
    <w:rsid w:val="00E96D6D"/>
    <w:rsid w:val="00E973DE"/>
    <w:rsid w:val="00E97704"/>
    <w:rsid w:val="00EA0204"/>
    <w:rsid w:val="00EA0343"/>
    <w:rsid w:val="00EA18FA"/>
    <w:rsid w:val="00EA512A"/>
    <w:rsid w:val="00EA574E"/>
    <w:rsid w:val="00EA642C"/>
    <w:rsid w:val="00EB080C"/>
    <w:rsid w:val="00EB0AF1"/>
    <w:rsid w:val="00EB16F7"/>
    <w:rsid w:val="00EB1BE9"/>
    <w:rsid w:val="00EB2B11"/>
    <w:rsid w:val="00EB3325"/>
    <w:rsid w:val="00EB3DEE"/>
    <w:rsid w:val="00EB44AA"/>
    <w:rsid w:val="00EB5188"/>
    <w:rsid w:val="00EB610B"/>
    <w:rsid w:val="00EB6EC5"/>
    <w:rsid w:val="00EB7303"/>
    <w:rsid w:val="00EB7583"/>
    <w:rsid w:val="00EC0273"/>
    <w:rsid w:val="00EC0C0B"/>
    <w:rsid w:val="00EC1D37"/>
    <w:rsid w:val="00EC2A4C"/>
    <w:rsid w:val="00EC35E7"/>
    <w:rsid w:val="00EC427D"/>
    <w:rsid w:val="00EC4A25"/>
    <w:rsid w:val="00EC4A75"/>
    <w:rsid w:val="00EC4B75"/>
    <w:rsid w:val="00EC6138"/>
    <w:rsid w:val="00EC6940"/>
    <w:rsid w:val="00EC69CC"/>
    <w:rsid w:val="00EC7164"/>
    <w:rsid w:val="00EC760A"/>
    <w:rsid w:val="00EC7DE7"/>
    <w:rsid w:val="00ED0036"/>
    <w:rsid w:val="00ED2B90"/>
    <w:rsid w:val="00ED337E"/>
    <w:rsid w:val="00ED3480"/>
    <w:rsid w:val="00ED38CB"/>
    <w:rsid w:val="00ED3D62"/>
    <w:rsid w:val="00ED3DB1"/>
    <w:rsid w:val="00ED463C"/>
    <w:rsid w:val="00ED5016"/>
    <w:rsid w:val="00ED5722"/>
    <w:rsid w:val="00ED5BC5"/>
    <w:rsid w:val="00ED7839"/>
    <w:rsid w:val="00EE029E"/>
    <w:rsid w:val="00EE03BD"/>
    <w:rsid w:val="00EE0DD0"/>
    <w:rsid w:val="00EE1D9E"/>
    <w:rsid w:val="00EE3350"/>
    <w:rsid w:val="00EE4495"/>
    <w:rsid w:val="00EE4E4F"/>
    <w:rsid w:val="00EE4F1C"/>
    <w:rsid w:val="00EE529D"/>
    <w:rsid w:val="00EE609E"/>
    <w:rsid w:val="00EE7CB2"/>
    <w:rsid w:val="00EF005B"/>
    <w:rsid w:val="00EF1263"/>
    <w:rsid w:val="00EF1BBF"/>
    <w:rsid w:val="00EF4E43"/>
    <w:rsid w:val="00EF5599"/>
    <w:rsid w:val="00EF5E22"/>
    <w:rsid w:val="00EF7C71"/>
    <w:rsid w:val="00F00668"/>
    <w:rsid w:val="00F01189"/>
    <w:rsid w:val="00F01250"/>
    <w:rsid w:val="00F01B7E"/>
    <w:rsid w:val="00F025A2"/>
    <w:rsid w:val="00F033ED"/>
    <w:rsid w:val="00F036BC"/>
    <w:rsid w:val="00F0396B"/>
    <w:rsid w:val="00F04712"/>
    <w:rsid w:val="00F05392"/>
    <w:rsid w:val="00F06788"/>
    <w:rsid w:val="00F07673"/>
    <w:rsid w:val="00F07F8F"/>
    <w:rsid w:val="00F10BA6"/>
    <w:rsid w:val="00F11450"/>
    <w:rsid w:val="00F118CA"/>
    <w:rsid w:val="00F11E48"/>
    <w:rsid w:val="00F1238C"/>
    <w:rsid w:val="00F12B11"/>
    <w:rsid w:val="00F13C3B"/>
    <w:rsid w:val="00F14B4D"/>
    <w:rsid w:val="00F14D02"/>
    <w:rsid w:val="00F14D03"/>
    <w:rsid w:val="00F15C36"/>
    <w:rsid w:val="00F1723B"/>
    <w:rsid w:val="00F20833"/>
    <w:rsid w:val="00F20D8E"/>
    <w:rsid w:val="00F21231"/>
    <w:rsid w:val="00F21782"/>
    <w:rsid w:val="00F21DDE"/>
    <w:rsid w:val="00F22054"/>
    <w:rsid w:val="00F2254F"/>
    <w:rsid w:val="00F2298C"/>
    <w:rsid w:val="00F229F1"/>
    <w:rsid w:val="00F22EC7"/>
    <w:rsid w:val="00F23654"/>
    <w:rsid w:val="00F2424C"/>
    <w:rsid w:val="00F249F8"/>
    <w:rsid w:val="00F250EB"/>
    <w:rsid w:val="00F25E77"/>
    <w:rsid w:val="00F30388"/>
    <w:rsid w:val="00F31B63"/>
    <w:rsid w:val="00F31C37"/>
    <w:rsid w:val="00F32819"/>
    <w:rsid w:val="00F32E0A"/>
    <w:rsid w:val="00F32FA9"/>
    <w:rsid w:val="00F34410"/>
    <w:rsid w:val="00F34507"/>
    <w:rsid w:val="00F35955"/>
    <w:rsid w:val="00F35B23"/>
    <w:rsid w:val="00F35EC9"/>
    <w:rsid w:val="00F37499"/>
    <w:rsid w:val="00F37795"/>
    <w:rsid w:val="00F40375"/>
    <w:rsid w:val="00F41CFD"/>
    <w:rsid w:val="00F42129"/>
    <w:rsid w:val="00F42156"/>
    <w:rsid w:val="00F431AC"/>
    <w:rsid w:val="00F43D52"/>
    <w:rsid w:val="00F46F5C"/>
    <w:rsid w:val="00F46FB9"/>
    <w:rsid w:val="00F47028"/>
    <w:rsid w:val="00F50C53"/>
    <w:rsid w:val="00F51E56"/>
    <w:rsid w:val="00F52C5A"/>
    <w:rsid w:val="00F53F28"/>
    <w:rsid w:val="00F57294"/>
    <w:rsid w:val="00F57E61"/>
    <w:rsid w:val="00F600D5"/>
    <w:rsid w:val="00F607C9"/>
    <w:rsid w:val="00F61C7D"/>
    <w:rsid w:val="00F62FF4"/>
    <w:rsid w:val="00F6482B"/>
    <w:rsid w:val="00F650C6"/>
    <w:rsid w:val="00F653B8"/>
    <w:rsid w:val="00F6561F"/>
    <w:rsid w:val="00F656D6"/>
    <w:rsid w:val="00F66719"/>
    <w:rsid w:val="00F67553"/>
    <w:rsid w:val="00F70849"/>
    <w:rsid w:val="00F71137"/>
    <w:rsid w:val="00F717FE"/>
    <w:rsid w:val="00F722AC"/>
    <w:rsid w:val="00F72A61"/>
    <w:rsid w:val="00F73B4A"/>
    <w:rsid w:val="00F73E8F"/>
    <w:rsid w:val="00F74A28"/>
    <w:rsid w:val="00F74B50"/>
    <w:rsid w:val="00F74FBB"/>
    <w:rsid w:val="00F75166"/>
    <w:rsid w:val="00F75592"/>
    <w:rsid w:val="00F7602B"/>
    <w:rsid w:val="00F761B4"/>
    <w:rsid w:val="00F7634F"/>
    <w:rsid w:val="00F77CA0"/>
    <w:rsid w:val="00F8079F"/>
    <w:rsid w:val="00F8095A"/>
    <w:rsid w:val="00F80D25"/>
    <w:rsid w:val="00F81AA9"/>
    <w:rsid w:val="00F82783"/>
    <w:rsid w:val="00F83197"/>
    <w:rsid w:val="00F86748"/>
    <w:rsid w:val="00F87342"/>
    <w:rsid w:val="00F87AEB"/>
    <w:rsid w:val="00F907A3"/>
    <w:rsid w:val="00F90B28"/>
    <w:rsid w:val="00F90E43"/>
    <w:rsid w:val="00F914AB"/>
    <w:rsid w:val="00F95821"/>
    <w:rsid w:val="00F9664C"/>
    <w:rsid w:val="00F96B43"/>
    <w:rsid w:val="00F97940"/>
    <w:rsid w:val="00F97B71"/>
    <w:rsid w:val="00FA10F3"/>
    <w:rsid w:val="00FA1266"/>
    <w:rsid w:val="00FA1847"/>
    <w:rsid w:val="00FA1F61"/>
    <w:rsid w:val="00FA2563"/>
    <w:rsid w:val="00FA4ED4"/>
    <w:rsid w:val="00FA606F"/>
    <w:rsid w:val="00FA7175"/>
    <w:rsid w:val="00FA7285"/>
    <w:rsid w:val="00FA764F"/>
    <w:rsid w:val="00FB03C2"/>
    <w:rsid w:val="00FB0C15"/>
    <w:rsid w:val="00FB1EAB"/>
    <w:rsid w:val="00FB216E"/>
    <w:rsid w:val="00FB27FF"/>
    <w:rsid w:val="00FB4315"/>
    <w:rsid w:val="00FB551C"/>
    <w:rsid w:val="00FB558E"/>
    <w:rsid w:val="00FB55B8"/>
    <w:rsid w:val="00FB5749"/>
    <w:rsid w:val="00FC1192"/>
    <w:rsid w:val="00FC18D1"/>
    <w:rsid w:val="00FC2BA2"/>
    <w:rsid w:val="00FC3DDD"/>
    <w:rsid w:val="00FC41C7"/>
    <w:rsid w:val="00FC5005"/>
    <w:rsid w:val="00FC6075"/>
    <w:rsid w:val="00FD0C23"/>
    <w:rsid w:val="00FD1A3D"/>
    <w:rsid w:val="00FD2315"/>
    <w:rsid w:val="00FD2A0E"/>
    <w:rsid w:val="00FD4484"/>
    <w:rsid w:val="00FD60FC"/>
    <w:rsid w:val="00FD675B"/>
    <w:rsid w:val="00FD6A9A"/>
    <w:rsid w:val="00FD7122"/>
    <w:rsid w:val="00FE05F9"/>
    <w:rsid w:val="00FE272A"/>
    <w:rsid w:val="00FE3C08"/>
    <w:rsid w:val="00FE4B7C"/>
    <w:rsid w:val="00FE557D"/>
    <w:rsid w:val="00FE5878"/>
    <w:rsid w:val="00FE5DB6"/>
    <w:rsid w:val="00FE62B4"/>
    <w:rsid w:val="00FE67A6"/>
    <w:rsid w:val="00FE6D32"/>
    <w:rsid w:val="00FF24A1"/>
    <w:rsid w:val="00FF346D"/>
    <w:rsid w:val="00FF43C1"/>
    <w:rsid w:val="00FF4F99"/>
    <w:rsid w:val="00FF6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decimalSymbol w:val="."/>
  <w:listSeparator w:val=","/>
  <w14:docId w14:val="25738827"/>
  <w15:chartTrackingRefBased/>
  <w15:docId w15:val="{52A2BDC2-3A66-42EA-B45A-F0DB75C6FAC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B96E31"/>
    <w:pPr>
      <w:spacing w:after="9pt"/>
    </w:pPr>
    <w:rPr>
      <w:lang w:val="en-GB" w:eastAsia="en-US"/>
    </w:rPr>
  </w:style>
  <w:style w:type="paragraph" w:styleId="1">
    <w:name w:val="heading 1"/>
    <w:next w:val="a"/>
    <w:link w:val="10"/>
    <w:qFormat/>
    <w:rsid w:val="00B96E31"/>
    <w:pPr>
      <w:keepNext/>
      <w:keepLines/>
      <w:pBdr>
        <w:top w:val="single" w:sz="12" w:space="3" w:color="auto"/>
      </w:pBdr>
      <w:spacing w:before="12pt" w:after="9pt"/>
      <w:ind w:start="56.70pt" w:hanging="56.70pt"/>
      <w:outlineLvl w:val="0"/>
    </w:pPr>
    <w:rPr>
      <w:rFonts w:ascii="Arial" w:hAnsi="Arial"/>
      <w:sz w:val="36"/>
      <w:lang w:val="en-GB" w:eastAsia="en-US"/>
    </w:rPr>
  </w:style>
  <w:style w:type="paragraph" w:styleId="2">
    <w:name w:val="heading 2"/>
    <w:basedOn w:val="1"/>
    <w:next w:val="a"/>
    <w:link w:val="20"/>
    <w:qFormat/>
    <w:rsid w:val="00B96E31"/>
    <w:pPr>
      <w:pBdr>
        <w:top w:val="none" w:sz="0" w:space="0" w:color="auto"/>
      </w:pBdr>
      <w:spacing w:before="9pt"/>
      <w:outlineLvl w:val="1"/>
    </w:pPr>
    <w:rPr>
      <w:sz w:val="32"/>
      <w:lang w:eastAsia="x-none"/>
    </w:rPr>
  </w:style>
  <w:style w:type="paragraph" w:styleId="3">
    <w:name w:val="heading 3"/>
    <w:basedOn w:val="2"/>
    <w:next w:val="a"/>
    <w:link w:val="30"/>
    <w:qFormat/>
    <w:rsid w:val="00B96E31"/>
    <w:pPr>
      <w:spacing w:before="6pt"/>
      <w:outlineLvl w:val="2"/>
    </w:pPr>
    <w:rPr>
      <w:sz w:val="28"/>
    </w:rPr>
  </w:style>
  <w:style w:type="paragraph" w:styleId="4">
    <w:name w:val="heading 4"/>
    <w:basedOn w:val="3"/>
    <w:next w:val="a"/>
    <w:link w:val="40"/>
    <w:qFormat/>
    <w:rsid w:val="00B96E31"/>
    <w:pPr>
      <w:ind w:start="70.90pt" w:hanging="70.90pt"/>
      <w:outlineLvl w:val="3"/>
    </w:pPr>
    <w:rPr>
      <w:sz w:val="24"/>
    </w:rPr>
  </w:style>
  <w:style w:type="paragraph" w:styleId="5">
    <w:name w:val="heading 5"/>
    <w:basedOn w:val="4"/>
    <w:next w:val="a"/>
    <w:link w:val="50"/>
    <w:qFormat/>
    <w:rsid w:val="00B96E31"/>
    <w:pPr>
      <w:ind w:start="85.05pt" w:hanging="85.05pt"/>
      <w:outlineLvl w:val="4"/>
    </w:pPr>
    <w:rPr>
      <w:sz w:val="22"/>
    </w:rPr>
  </w:style>
  <w:style w:type="paragraph" w:styleId="6">
    <w:name w:val="heading 6"/>
    <w:basedOn w:val="a"/>
    <w:next w:val="a"/>
    <w:link w:val="60"/>
    <w:qFormat/>
    <w:rsid w:val="003F68C8"/>
    <w:pPr>
      <w:keepNext/>
      <w:keepLines/>
      <w:spacing w:before="6pt"/>
      <w:ind w:start="99.25pt" w:hanging="99.25pt"/>
      <w:outlineLvl w:val="5"/>
    </w:pPr>
    <w:rPr>
      <w:rFonts w:ascii="Arial" w:hAnsi="Arial"/>
      <w:lang w:eastAsia="x-none"/>
    </w:rPr>
  </w:style>
  <w:style w:type="paragraph" w:styleId="7">
    <w:name w:val="heading 7"/>
    <w:basedOn w:val="a"/>
    <w:next w:val="a"/>
    <w:link w:val="70"/>
    <w:qFormat/>
    <w:rsid w:val="003F68C8"/>
    <w:pPr>
      <w:keepNext/>
      <w:keepLines/>
      <w:spacing w:before="6pt"/>
      <w:ind w:start="99.25pt" w:hanging="99.25pt"/>
      <w:outlineLvl w:val="6"/>
    </w:pPr>
    <w:rPr>
      <w:rFonts w:ascii="Arial" w:hAnsi="Arial"/>
      <w:lang w:eastAsia="x-none"/>
    </w:rPr>
  </w:style>
  <w:style w:type="paragraph" w:styleId="8">
    <w:name w:val="heading 8"/>
    <w:basedOn w:val="1"/>
    <w:next w:val="a"/>
    <w:qFormat/>
    <w:rsid w:val="00B96E31"/>
    <w:pPr>
      <w:ind w:start="0pt" w:firstLine="0pt"/>
      <w:outlineLvl w:val="7"/>
    </w:pPr>
  </w:style>
  <w:style w:type="paragraph" w:styleId="9">
    <w:name w:val="heading 9"/>
    <w:basedOn w:val="8"/>
    <w:next w:val="a"/>
    <w:qFormat/>
    <w:rsid w:val="00B96E31"/>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标题 1 字符"/>
    <w:link w:val="1"/>
    <w:rsid w:val="00173561"/>
    <w:rPr>
      <w:rFonts w:ascii="Arial" w:hAnsi="Arial"/>
      <w:sz w:val="36"/>
      <w:lang w:val="en-GB" w:eastAsia="en-US" w:bidi="ar-SA"/>
    </w:rPr>
  </w:style>
  <w:style w:type="character" w:customStyle="1" w:styleId="20">
    <w:name w:val="标题 2 字符"/>
    <w:link w:val="2"/>
    <w:rsid w:val="00CB6016"/>
    <w:rPr>
      <w:rFonts w:ascii="Arial" w:hAnsi="Arial"/>
      <w:sz w:val="32"/>
      <w:lang w:val="en-GB"/>
    </w:rPr>
  </w:style>
  <w:style w:type="character" w:customStyle="1" w:styleId="30">
    <w:name w:val="标题 3 字符"/>
    <w:link w:val="3"/>
    <w:rsid w:val="006D37C4"/>
    <w:rPr>
      <w:rFonts w:ascii="Arial" w:hAnsi="Arial"/>
      <w:sz w:val="28"/>
      <w:lang w:val="en-GB"/>
    </w:rPr>
  </w:style>
  <w:style w:type="character" w:customStyle="1" w:styleId="40">
    <w:name w:val="标题 4 字符"/>
    <w:link w:val="4"/>
    <w:rsid w:val="00173561"/>
    <w:rPr>
      <w:rFonts w:ascii="Arial" w:hAnsi="Arial"/>
      <w:sz w:val="24"/>
      <w:lang w:val="en-GB"/>
    </w:rPr>
  </w:style>
  <w:style w:type="character" w:customStyle="1" w:styleId="50">
    <w:name w:val="标题 5 字符"/>
    <w:link w:val="5"/>
    <w:rsid w:val="00CB6016"/>
    <w:rPr>
      <w:rFonts w:ascii="Arial" w:hAnsi="Arial"/>
      <w:sz w:val="22"/>
      <w:lang w:val="en-GB"/>
    </w:rPr>
  </w:style>
  <w:style w:type="character" w:customStyle="1" w:styleId="60">
    <w:name w:val="标题 6 字符"/>
    <w:link w:val="6"/>
    <w:rsid w:val="00173561"/>
    <w:rPr>
      <w:rFonts w:ascii="Arial" w:hAnsi="Arial"/>
      <w:lang w:val="en-GB"/>
    </w:rPr>
  </w:style>
  <w:style w:type="character" w:customStyle="1" w:styleId="70">
    <w:name w:val="标题 7 字符"/>
    <w:link w:val="7"/>
    <w:rsid w:val="00173561"/>
    <w:rPr>
      <w:rFonts w:ascii="Arial" w:hAnsi="Arial"/>
      <w:lang w:val="en-GB"/>
    </w:rPr>
  </w:style>
  <w:style w:type="paragraph" w:styleId="TOC9">
    <w:name w:val="toc 9"/>
    <w:basedOn w:val="TOC8"/>
    <w:uiPriority w:val="39"/>
    <w:rsid w:val="00B96E31"/>
    <w:pPr>
      <w:ind w:start="70.90pt" w:hanging="70.90pt"/>
    </w:pPr>
  </w:style>
  <w:style w:type="paragraph" w:styleId="TOC8">
    <w:name w:val="toc 8"/>
    <w:basedOn w:val="TOC1"/>
    <w:uiPriority w:val="39"/>
    <w:rsid w:val="00B96E31"/>
    <w:pPr>
      <w:spacing w:before="9pt"/>
      <w:ind w:start="134.65pt" w:hanging="134.65pt"/>
    </w:pPr>
    <w:rPr>
      <w:b/>
    </w:rPr>
  </w:style>
  <w:style w:type="paragraph" w:styleId="TOC1">
    <w:name w:val="toc 1"/>
    <w:uiPriority w:val="39"/>
    <w:rsid w:val="00B96E31"/>
    <w:pPr>
      <w:keepNext/>
      <w:keepLines/>
      <w:widowControl w:val="0"/>
      <w:tabs>
        <w:tab w:val="end" w:leader="dot" w:pos="481.95pt"/>
      </w:tabs>
      <w:spacing w:before="6pt"/>
      <w:ind w:start="28.35pt" w:end="21.25pt" w:hanging="28.35pt"/>
    </w:pPr>
    <w:rPr>
      <w:noProof/>
      <w:sz w:val="22"/>
      <w:lang w:val="en-GB" w:eastAsia="en-US"/>
    </w:rPr>
  </w:style>
  <w:style w:type="paragraph" w:customStyle="1" w:styleId="EQ">
    <w:name w:val="EQ"/>
    <w:basedOn w:val="a"/>
    <w:next w:val="a"/>
    <w:rsid w:val="00B96E31"/>
    <w:pPr>
      <w:keepLines/>
      <w:tabs>
        <w:tab w:val="center" w:pos="226.80pt"/>
        <w:tab w:val="end" w:pos="453.60pt"/>
      </w:tabs>
    </w:pPr>
    <w:rPr>
      <w:noProof/>
    </w:rPr>
  </w:style>
  <w:style w:type="character" w:customStyle="1" w:styleId="ZGSM">
    <w:name w:val="ZGSM"/>
    <w:rsid w:val="00B96E31"/>
  </w:style>
  <w:style w:type="paragraph" w:styleId="a3">
    <w:name w:val="header"/>
    <w:link w:val="a4"/>
    <w:rsid w:val="00B96E31"/>
    <w:pPr>
      <w:widowControl w:val="0"/>
      <w:overflowPunct w:val="0"/>
      <w:autoSpaceDE w:val="0"/>
      <w:autoSpaceDN w:val="0"/>
      <w:adjustRightInd w:val="0"/>
      <w:textAlignment w:val="baseline"/>
    </w:pPr>
    <w:rPr>
      <w:rFonts w:ascii="Arial" w:hAnsi="Arial"/>
      <w:b/>
      <w:noProof/>
      <w:sz w:val="18"/>
      <w:lang w:val="en-GB" w:eastAsia="ja-JP"/>
    </w:rPr>
  </w:style>
  <w:style w:type="character" w:customStyle="1" w:styleId="a4">
    <w:name w:val="页眉 字符"/>
    <w:link w:val="a3"/>
    <w:locked/>
    <w:rsid w:val="00173561"/>
    <w:rPr>
      <w:rFonts w:ascii="Arial" w:hAnsi="Arial"/>
      <w:b/>
      <w:noProof/>
      <w:sz w:val="18"/>
      <w:lang w:val="en-GB" w:eastAsia="ja-JP" w:bidi="ar-SA"/>
    </w:rPr>
  </w:style>
  <w:style w:type="paragraph" w:customStyle="1" w:styleId="ZD">
    <w:name w:val="ZD"/>
    <w:rsid w:val="00B96E31"/>
    <w:pPr>
      <w:framePr w:wrap="notBeside" w:vAnchor="page" w:hAnchor="margin" w:y="788.20pt"/>
      <w:widowControl w:val="0"/>
    </w:pPr>
    <w:rPr>
      <w:rFonts w:ascii="Arial" w:hAnsi="Arial"/>
      <w:noProof/>
      <w:sz w:val="32"/>
      <w:lang w:val="en-GB" w:eastAsia="en-US"/>
    </w:rPr>
  </w:style>
  <w:style w:type="paragraph" w:styleId="TOC5">
    <w:name w:val="toc 5"/>
    <w:basedOn w:val="TOC4"/>
    <w:uiPriority w:val="39"/>
    <w:rsid w:val="00B96E31"/>
    <w:pPr>
      <w:ind w:start="85.05pt" w:hanging="85.05pt"/>
    </w:pPr>
  </w:style>
  <w:style w:type="paragraph" w:styleId="TOC4">
    <w:name w:val="toc 4"/>
    <w:basedOn w:val="TOC3"/>
    <w:uiPriority w:val="39"/>
    <w:rsid w:val="00B96E31"/>
    <w:pPr>
      <w:ind w:start="70.90pt" w:hanging="70.90pt"/>
    </w:pPr>
  </w:style>
  <w:style w:type="paragraph" w:styleId="TOC3">
    <w:name w:val="toc 3"/>
    <w:basedOn w:val="TOC2"/>
    <w:uiPriority w:val="39"/>
    <w:rsid w:val="00B96E31"/>
    <w:pPr>
      <w:ind w:start="56.70pt" w:hanging="56.70pt"/>
    </w:pPr>
  </w:style>
  <w:style w:type="paragraph" w:styleId="TOC2">
    <w:name w:val="toc 2"/>
    <w:basedOn w:val="TOC1"/>
    <w:uiPriority w:val="39"/>
    <w:rsid w:val="00B96E31"/>
    <w:pPr>
      <w:keepNext w:val="0"/>
      <w:spacing w:before="0pt"/>
      <w:ind w:start="42.55pt" w:hanging="42.55pt"/>
    </w:pPr>
    <w:rPr>
      <w:sz w:val="20"/>
    </w:rPr>
  </w:style>
  <w:style w:type="paragraph" w:styleId="a5">
    <w:name w:val="footer"/>
    <w:basedOn w:val="a3"/>
    <w:link w:val="a6"/>
    <w:rsid w:val="00B96E31"/>
    <w:pPr>
      <w:jc w:val="center"/>
    </w:pPr>
    <w:rPr>
      <w:i/>
    </w:rPr>
  </w:style>
  <w:style w:type="character" w:customStyle="1" w:styleId="a6">
    <w:name w:val="页脚 字符"/>
    <w:link w:val="a5"/>
    <w:locked/>
    <w:rsid w:val="00173561"/>
    <w:rPr>
      <w:rFonts w:ascii="Arial" w:hAnsi="Arial"/>
      <w:b/>
      <w:i/>
      <w:noProof/>
      <w:sz w:val="18"/>
      <w:lang w:val="en-GB" w:eastAsia="ja-JP"/>
    </w:rPr>
  </w:style>
  <w:style w:type="paragraph" w:customStyle="1" w:styleId="TT">
    <w:name w:val="TT"/>
    <w:basedOn w:val="1"/>
    <w:next w:val="a"/>
    <w:rsid w:val="00B96E31"/>
    <w:pPr>
      <w:outlineLvl w:val="9"/>
    </w:pPr>
  </w:style>
  <w:style w:type="paragraph" w:customStyle="1" w:styleId="NF">
    <w:name w:val="NF"/>
    <w:basedOn w:val="NO"/>
    <w:rsid w:val="00B96E31"/>
    <w:pPr>
      <w:keepNext/>
      <w:spacing w:after="0pt"/>
    </w:pPr>
    <w:rPr>
      <w:rFonts w:ascii="Arial" w:hAnsi="Arial"/>
      <w:sz w:val="18"/>
    </w:rPr>
  </w:style>
  <w:style w:type="paragraph" w:customStyle="1" w:styleId="NO">
    <w:name w:val="NO"/>
    <w:basedOn w:val="a"/>
    <w:link w:val="NOZchn"/>
    <w:qFormat/>
    <w:rsid w:val="00B96E31"/>
    <w:pPr>
      <w:keepLines/>
      <w:ind w:start="56.75pt" w:hanging="42.55pt"/>
    </w:pPr>
    <w:rPr>
      <w:lang w:eastAsia="x-none"/>
    </w:rPr>
  </w:style>
  <w:style w:type="character" w:customStyle="1" w:styleId="NOZchn">
    <w:name w:val="NO Zchn"/>
    <w:link w:val="NO"/>
    <w:rsid w:val="00D100D1"/>
    <w:rPr>
      <w:lang w:val="en-GB"/>
    </w:rPr>
  </w:style>
  <w:style w:type="paragraph" w:customStyle="1" w:styleId="PL">
    <w:name w:val="PL"/>
    <w:link w:val="PLChar"/>
    <w:rsid w:val="00B96E31"/>
    <w:pPr>
      <w:tabs>
        <w:tab w:val="start" w:pos="19.20pt"/>
        <w:tab w:val="start" w:pos="38.40pt"/>
        <w:tab w:val="start" w:pos="57.60pt"/>
        <w:tab w:val="start" w:pos="76.80pt"/>
        <w:tab w:val="start" w:pos="96pt"/>
        <w:tab w:val="start" w:pos="115.20pt"/>
        <w:tab w:val="start" w:pos="134.40pt"/>
        <w:tab w:val="start" w:pos="153.60pt"/>
        <w:tab w:val="start" w:pos="172.80pt"/>
        <w:tab w:val="start" w:pos="192pt"/>
        <w:tab w:val="start" w:pos="211.20pt"/>
        <w:tab w:val="start" w:pos="230.40pt"/>
        <w:tab w:val="start" w:pos="249.60pt"/>
        <w:tab w:val="start" w:pos="268.80pt"/>
        <w:tab w:val="start" w:pos="288pt"/>
        <w:tab w:val="start" w:pos="307.20pt"/>
        <w:tab w:val="start" w:pos="326.40pt"/>
        <w:tab w:val="start" w:pos="345.60pt"/>
        <w:tab w:val="start" w:pos="364.80pt"/>
        <w:tab w:val="start" w:pos="384pt"/>
        <w:tab w:val="start" w:pos="403.20pt"/>
        <w:tab w:val="start" w:pos="422.40pt"/>
        <w:tab w:val="start" w:pos="441.60pt"/>
        <w:tab w:val="start" w:pos="460.80pt"/>
      </w:tabs>
    </w:pPr>
    <w:rPr>
      <w:rFonts w:ascii="Courier New" w:hAnsi="Courier New"/>
      <w:noProof/>
      <w:sz w:val="16"/>
      <w:lang w:val="en-GB" w:eastAsia="en-GB"/>
    </w:rPr>
  </w:style>
  <w:style w:type="character" w:customStyle="1" w:styleId="PLChar">
    <w:name w:val="PL Char"/>
    <w:link w:val="PL"/>
    <w:locked/>
    <w:rsid w:val="00173561"/>
    <w:rPr>
      <w:rFonts w:ascii="Courier New" w:hAnsi="Courier New"/>
      <w:noProof/>
      <w:sz w:val="16"/>
      <w:lang w:val="en-GB" w:bidi="ar-SA"/>
    </w:rPr>
  </w:style>
  <w:style w:type="paragraph" w:customStyle="1" w:styleId="TAR">
    <w:name w:val="TAR"/>
    <w:basedOn w:val="TAL"/>
    <w:rsid w:val="00B96E31"/>
    <w:pPr>
      <w:jc w:val="end"/>
    </w:pPr>
  </w:style>
  <w:style w:type="paragraph" w:customStyle="1" w:styleId="TAL">
    <w:name w:val="TAL"/>
    <w:basedOn w:val="a"/>
    <w:link w:val="TALChar"/>
    <w:rsid w:val="00B96E31"/>
    <w:pPr>
      <w:keepNext/>
      <w:keepLines/>
      <w:spacing w:after="0pt"/>
    </w:pPr>
    <w:rPr>
      <w:rFonts w:ascii="Arial" w:hAnsi="Arial"/>
      <w:sz w:val="18"/>
      <w:lang w:eastAsia="x-none"/>
    </w:rPr>
  </w:style>
  <w:style w:type="character" w:customStyle="1" w:styleId="TALChar">
    <w:name w:val="TAL Char"/>
    <w:link w:val="TAL"/>
    <w:rsid w:val="001511BE"/>
    <w:rPr>
      <w:rFonts w:ascii="Arial" w:hAnsi="Arial"/>
      <w:sz w:val="18"/>
      <w:lang w:val="en-GB"/>
    </w:rPr>
  </w:style>
  <w:style w:type="paragraph" w:customStyle="1" w:styleId="TAH">
    <w:name w:val="TAH"/>
    <w:basedOn w:val="TAC"/>
    <w:link w:val="TAHCar"/>
    <w:rsid w:val="00B96E31"/>
    <w:rPr>
      <w:b/>
    </w:rPr>
  </w:style>
  <w:style w:type="paragraph" w:customStyle="1" w:styleId="TAC">
    <w:name w:val="TAC"/>
    <w:basedOn w:val="TAL"/>
    <w:link w:val="TACChar"/>
    <w:rsid w:val="00B96E31"/>
    <w:pPr>
      <w:jc w:val="center"/>
    </w:pPr>
  </w:style>
  <w:style w:type="character" w:customStyle="1" w:styleId="TACChar">
    <w:name w:val="TAC Char"/>
    <w:link w:val="TAC"/>
    <w:locked/>
    <w:rsid w:val="001511BE"/>
    <w:rPr>
      <w:rFonts w:ascii="Arial" w:hAnsi="Arial"/>
      <w:sz w:val="18"/>
      <w:lang w:val="en-GB"/>
    </w:rPr>
  </w:style>
  <w:style w:type="character" w:customStyle="1" w:styleId="TAHCar">
    <w:name w:val="TAH Car"/>
    <w:link w:val="TAH"/>
    <w:rsid w:val="009C554B"/>
    <w:rPr>
      <w:rFonts w:ascii="Arial" w:hAnsi="Arial"/>
      <w:b/>
      <w:sz w:val="18"/>
      <w:lang w:val="en-GB"/>
    </w:rPr>
  </w:style>
  <w:style w:type="paragraph" w:customStyle="1" w:styleId="LD">
    <w:name w:val="LD"/>
    <w:rsid w:val="00B96E31"/>
    <w:pPr>
      <w:keepNext/>
      <w:keepLines/>
      <w:spacing w:line="9pt" w:lineRule="exact"/>
    </w:pPr>
    <w:rPr>
      <w:rFonts w:ascii="Courier New" w:hAnsi="Courier New"/>
      <w:noProof/>
      <w:lang w:val="en-GB" w:eastAsia="en-US"/>
    </w:rPr>
  </w:style>
  <w:style w:type="paragraph" w:customStyle="1" w:styleId="EX">
    <w:name w:val="EX"/>
    <w:basedOn w:val="a"/>
    <w:link w:val="EXCar"/>
    <w:rsid w:val="00B96E31"/>
    <w:pPr>
      <w:keepLines/>
      <w:ind w:start="85.10pt" w:hanging="70.90pt"/>
    </w:pPr>
    <w:rPr>
      <w:lang w:eastAsia="x-none"/>
    </w:rPr>
  </w:style>
  <w:style w:type="character" w:customStyle="1" w:styleId="EXCar">
    <w:name w:val="EX Car"/>
    <w:link w:val="EX"/>
    <w:rsid w:val="00173561"/>
    <w:rPr>
      <w:lang w:val="en-GB"/>
    </w:rPr>
  </w:style>
  <w:style w:type="paragraph" w:customStyle="1" w:styleId="FP">
    <w:name w:val="FP"/>
    <w:basedOn w:val="a"/>
    <w:rsid w:val="00B96E31"/>
    <w:pPr>
      <w:spacing w:after="0pt"/>
    </w:pPr>
  </w:style>
  <w:style w:type="paragraph" w:customStyle="1" w:styleId="NW">
    <w:name w:val="NW"/>
    <w:basedOn w:val="NO"/>
    <w:rsid w:val="00B96E31"/>
    <w:pPr>
      <w:spacing w:after="0pt"/>
    </w:pPr>
  </w:style>
  <w:style w:type="paragraph" w:customStyle="1" w:styleId="EW">
    <w:name w:val="EW"/>
    <w:basedOn w:val="EX"/>
    <w:rsid w:val="00B96E31"/>
    <w:pPr>
      <w:spacing w:after="0pt"/>
    </w:pPr>
  </w:style>
  <w:style w:type="paragraph" w:customStyle="1" w:styleId="B1">
    <w:name w:val="B1"/>
    <w:basedOn w:val="a"/>
    <w:link w:val="B1Char"/>
    <w:qFormat/>
    <w:rsid w:val="00B96E31"/>
    <w:pPr>
      <w:ind w:start="28.40pt" w:hanging="14.20pt"/>
    </w:pPr>
    <w:rPr>
      <w:lang w:eastAsia="x-none"/>
    </w:rPr>
  </w:style>
  <w:style w:type="character" w:customStyle="1" w:styleId="B1Char">
    <w:name w:val="B1 Char"/>
    <w:link w:val="B1"/>
    <w:locked/>
    <w:rsid w:val="007E58CD"/>
    <w:rPr>
      <w:lang w:val="en-GB"/>
    </w:rPr>
  </w:style>
  <w:style w:type="paragraph" w:styleId="TOC6">
    <w:name w:val="toc 6"/>
    <w:basedOn w:val="TOC5"/>
    <w:next w:val="a"/>
    <w:uiPriority w:val="39"/>
    <w:rsid w:val="00B96E31"/>
    <w:pPr>
      <w:ind w:start="99.25pt" w:hanging="99.25pt"/>
    </w:pPr>
  </w:style>
  <w:style w:type="paragraph" w:styleId="TOC7">
    <w:name w:val="toc 7"/>
    <w:basedOn w:val="TOC6"/>
    <w:next w:val="a"/>
    <w:uiPriority w:val="39"/>
    <w:rsid w:val="00B96E31"/>
    <w:pPr>
      <w:ind w:start="113.40pt" w:hanging="113.40pt"/>
    </w:pPr>
  </w:style>
  <w:style w:type="paragraph" w:customStyle="1" w:styleId="EditorsNote">
    <w:name w:val="Editor's Note"/>
    <w:aliases w:val="EN,Editor's Noteormal"/>
    <w:basedOn w:val="NO"/>
    <w:link w:val="EditorsNoteChar"/>
    <w:qFormat/>
    <w:rsid w:val="00B96E31"/>
    <w:rPr>
      <w:color w:val="FF0000"/>
    </w:rPr>
  </w:style>
  <w:style w:type="character" w:customStyle="1" w:styleId="EditorsNoteChar">
    <w:name w:val="Editor's Note Char"/>
    <w:aliases w:val="EN Char"/>
    <w:link w:val="EditorsNote"/>
    <w:rsid w:val="004C63F2"/>
    <w:rPr>
      <w:color w:val="FF0000"/>
      <w:lang w:val="en-GB"/>
    </w:rPr>
  </w:style>
  <w:style w:type="paragraph" w:customStyle="1" w:styleId="TH">
    <w:name w:val="TH"/>
    <w:basedOn w:val="a"/>
    <w:link w:val="THChar"/>
    <w:rsid w:val="00B96E31"/>
    <w:pPr>
      <w:keepNext/>
      <w:keepLines/>
      <w:spacing w:before="3pt"/>
      <w:jc w:val="center"/>
    </w:pPr>
    <w:rPr>
      <w:rFonts w:ascii="Arial" w:hAnsi="Arial"/>
      <w:b/>
      <w:lang w:eastAsia="x-none"/>
    </w:rPr>
  </w:style>
  <w:style w:type="character" w:customStyle="1" w:styleId="THChar">
    <w:name w:val="TH Char"/>
    <w:link w:val="TH"/>
    <w:rsid w:val="004C63F2"/>
    <w:rPr>
      <w:rFonts w:ascii="Arial" w:hAnsi="Arial"/>
      <w:b/>
      <w:lang w:val="en-GB"/>
    </w:rPr>
  </w:style>
  <w:style w:type="paragraph" w:customStyle="1" w:styleId="ZA">
    <w:name w:val="ZA"/>
    <w:rsid w:val="00B96E31"/>
    <w:pPr>
      <w:framePr w:w="510.30pt" w:h="39.70pt" w:hRule="exact" w:wrap="notBeside" w:vAnchor="page" w:hAnchor="margin" w:y="56.75pt"/>
      <w:widowControl w:val="0"/>
      <w:pBdr>
        <w:bottom w:val="single" w:sz="12" w:space="1" w:color="auto"/>
      </w:pBdr>
      <w:jc w:val="end"/>
    </w:pPr>
    <w:rPr>
      <w:rFonts w:ascii="Arial" w:hAnsi="Arial"/>
      <w:noProof/>
      <w:sz w:val="40"/>
      <w:lang w:val="en-GB" w:eastAsia="en-US"/>
    </w:rPr>
  </w:style>
  <w:style w:type="paragraph" w:customStyle="1" w:styleId="ZB">
    <w:name w:val="ZB"/>
    <w:rsid w:val="00B96E31"/>
    <w:pPr>
      <w:framePr w:w="510.30pt" w:h="14.20pt" w:hRule="exact" w:wrap="notBeside" w:vAnchor="page" w:hAnchor="margin" w:y="99.30pt"/>
      <w:widowControl w:val="0"/>
      <w:ind w:end="1.40pt"/>
      <w:jc w:val="end"/>
    </w:pPr>
    <w:rPr>
      <w:rFonts w:ascii="Arial" w:hAnsi="Arial"/>
      <w:i/>
      <w:noProof/>
      <w:lang w:val="en-GB" w:eastAsia="en-US"/>
    </w:rPr>
  </w:style>
  <w:style w:type="paragraph" w:customStyle="1" w:styleId="ZT">
    <w:name w:val="ZT"/>
    <w:rsid w:val="00B96E31"/>
    <w:pPr>
      <w:framePr w:wrap="notBeside" w:hAnchor="margin" w:yAlign="center"/>
      <w:widowControl w:val="0"/>
      <w:spacing w:line="12pt" w:lineRule="atLeast"/>
      <w:jc w:val="end"/>
    </w:pPr>
    <w:rPr>
      <w:rFonts w:ascii="Arial" w:hAnsi="Arial"/>
      <w:b/>
      <w:sz w:val="34"/>
      <w:lang w:val="en-GB" w:eastAsia="en-US"/>
    </w:rPr>
  </w:style>
  <w:style w:type="paragraph" w:customStyle="1" w:styleId="ZU">
    <w:name w:val="ZU"/>
    <w:rsid w:val="00B96E31"/>
    <w:pPr>
      <w:framePr w:w="510.30pt" w:wrap="notBeside" w:vAnchor="page" w:hAnchor="margin" w:y="311.90pt"/>
      <w:widowControl w:val="0"/>
      <w:pBdr>
        <w:top w:val="single" w:sz="12" w:space="1" w:color="auto"/>
      </w:pBdr>
      <w:jc w:val="end"/>
    </w:pPr>
    <w:rPr>
      <w:rFonts w:ascii="Arial" w:hAnsi="Arial"/>
      <w:noProof/>
      <w:lang w:val="en-GB" w:eastAsia="en-US"/>
    </w:rPr>
  </w:style>
  <w:style w:type="paragraph" w:customStyle="1" w:styleId="TAN">
    <w:name w:val="TAN"/>
    <w:basedOn w:val="TAL"/>
    <w:link w:val="TANChar"/>
    <w:rsid w:val="00B96E31"/>
    <w:pPr>
      <w:ind w:start="42.55pt" w:hanging="42.55pt"/>
    </w:pPr>
  </w:style>
  <w:style w:type="character" w:customStyle="1" w:styleId="TANChar">
    <w:name w:val="TAN Char"/>
    <w:link w:val="TAN"/>
    <w:locked/>
    <w:rsid w:val="00173561"/>
    <w:rPr>
      <w:rFonts w:ascii="Arial" w:hAnsi="Arial"/>
      <w:sz w:val="18"/>
      <w:lang w:val="en-GB"/>
    </w:rPr>
  </w:style>
  <w:style w:type="paragraph" w:customStyle="1" w:styleId="ZH">
    <w:name w:val="ZH"/>
    <w:rsid w:val="00B96E31"/>
    <w:pPr>
      <w:framePr w:wrap="notBeside" w:vAnchor="page" w:hAnchor="margin" w:xAlign="center" w:y="340.25pt"/>
      <w:widowControl w:val="0"/>
    </w:pPr>
    <w:rPr>
      <w:rFonts w:ascii="Arial" w:hAnsi="Arial"/>
      <w:noProof/>
      <w:lang w:val="en-GB" w:eastAsia="en-US"/>
    </w:rPr>
  </w:style>
  <w:style w:type="paragraph" w:customStyle="1" w:styleId="TF">
    <w:name w:val="TF"/>
    <w:aliases w:val="left"/>
    <w:basedOn w:val="TH"/>
    <w:link w:val="TFChar"/>
    <w:rsid w:val="00B96E31"/>
    <w:pPr>
      <w:keepNext w:val="0"/>
      <w:spacing w:before="0pt" w:after="12pt"/>
    </w:pPr>
  </w:style>
  <w:style w:type="character" w:customStyle="1" w:styleId="TFChar">
    <w:name w:val="TF Char"/>
    <w:link w:val="TF"/>
    <w:locked/>
    <w:rsid w:val="004C63F2"/>
    <w:rPr>
      <w:rFonts w:ascii="Arial" w:hAnsi="Arial"/>
      <w:b/>
      <w:lang w:val="en-GB"/>
    </w:rPr>
  </w:style>
  <w:style w:type="paragraph" w:customStyle="1" w:styleId="ZG">
    <w:name w:val="ZG"/>
    <w:rsid w:val="00B96E31"/>
    <w:pPr>
      <w:framePr w:wrap="notBeside" w:vAnchor="page" w:hAnchor="margin" w:xAlign="right" w:y="340.25pt"/>
      <w:widowControl w:val="0"/>
      <w:jc w:val="end"/>
    </w:pPr>
    <w:rPr>
      <w:rFonts w:ascii="Arial" w:hAnsi="Arial"/>
      <w:noProof/>
      <w:lang w:val="en-GB" w:eastAsia="en-US"/>
    </w:rPr>
  </w:style>
  <w:style w:type="paragraph" w:customStyle="1" w:styleId="B2">
    <w:name w:val="B2"/>
    <w:basedOn w:val="a"/>
    <w:link w:val="B2Char"/>
    <w:rsid w:val="00B96E31"/>
    <w:pPr>
      <w:ind w:start="42.55pt" w:hanging="14.20pt"/>
    </w:pPr>
    <w:rPr>
      <w:lang w:eastAsia="x-none"/>
    </w:rPr>
  </w:style>
  <w:style w:type="character" w:customStyle="1" w:styleId="B2Char">
    <w:name w:val="B2 Char"/>
    <w:link w:val="B2"/>
    <w:rsid w:val="004C63F2"/>
    <w:rPr>
      <w:lang w:val="en-GB"/>
    </w:rPr>
  </w:style>
  <w:style w:type="paragraph" w:customStyle="1" w:styleId="B3">
    <w:name w:val="B3"/>
    <w:basedOn w:val="a"/>
    <w:rsid w:val="00B96E31"/>
    <w:pPr>
      <w:ind w:start="56.75pt" w:hanging="14.20pt"/>
    </w:pPr>
  </w:style>
  <w:style w:type="paragraph" w:customStyle="1" w:styleId="B4">
    <w:name w:val="B4"/>
    <w:basedOn w:val="a"/>
    <w:rsid w:val="00B96E31"/>
    <w:pPr>
      <w:ind w:start="70.90pt" w:hanging="14.20pt"/>
    </w:pPr>
  </w:style>
  <w:style w:type="paragraph" w:customStyle="1" w:styleId="B5">
    <w:name w:val="B5"/>
    <w:basedOn w:val="a"/>
    <w:rsid w:val="00B96E31"/>
    <w:pPr>
      <w:ind w:start="85.10pt" w:hanging="14.20pt"/>
    </w:pPr>
  </w:style>
  <w:style w:type="paragraph" w:customStyle="1" w:styleId="ZTD">
    <w:name w:val="ZTD"/>
    <w:basedOn w:val="ZB"/>
    <w:rsid w:val="00B96E31"/>
    <w:pPr>
      <w:framePr w:hRule="auto" w:wrap="notBeside" w:y="42.60pt"/>
    </w:pPr>
    <w:rPr>
      <w:i w:val="0"/>
      <w:sz w:val="40"/>
    </w:rPr>
  </w:style>
  <w:style w:type="paragraph" w:customStyle="1" w:styleId="ZV">
    <w:name w:val="ZV"/>
    <w:basedOn w:val="ZU"/>
    <w:rsid w:val="00B96E31"/>
    <w:pPr>
      <w:framePr w:wrap="notBeside" w:y="808.05pt"/>
    </w:pPr>
  </w:style>
  <w:style w:type="paragraph" w:customStyle="1" w:styleId="TAJ">
    <w:name w:val="TAJ"/>
    <w:basedOn w:val="TH"/>
    <w:rsid w:val="00B96E31"/>
  </w:style>
  <w:style w:type="paragraph" w:customStyle="1" w:styleId="Guidance">
    <w:name w:val="Guidance"/>
    <w:basedOn w:val="a"/>
    <w:rsid w:val="00B96E31"/>
    <w:rPr>
      <w:i/>
      <w:color w:val="0000FF"/>
    </w:rPr>
  </w:style>
  <w:style w:type="paragraph" w:styleId="a7">
    <w:name w:val="Balloon Text"/>
    <w:basedOn w:val="a"/>
    <w:link w:val="a8"/>
    <w:rsid w:val="007E58CD"/>
    <w:pPr>
      <w:spacing w:after="0pt"/>
    </w:pPr>
    <w:rPr>
      <w:rFonts w:ascii="Tahoma" w:hAnsi="Tahoma"/>
      <w:sz w:val="16"/>
      <w:szCs w:val="16"/>
      <w:lang w:eastAsia="x-none"/>
    </w:rPr>
  </w:style>
  <w:style w:type="character" w:customStyle="1" w:styleId="a8">
    <w:name w:val="批注框文本 字符"/>
    <w:link w:val="a7"/>
    <w:rsid w:val="007E58CD"/>
    <w:rPr>
      <w:rFonts w:ascii="Tahoma" w:hAnsi="Tahoma" w:cs="Tahoma"/>
      <w:sz w:val="16"/>
      <w:szCs w:val="16"/>
      <w:lang w:val="en-GB"/>
    </w:rPr>
  </w:style>
  <w:style w:type="paragraph" w:styleId="11">
    <w:name w:val="index 1"/>
    <w:basedOn w:val="a"/>
    <w:rsid w:val="00173561"/>
    <w:pPr>
      <w:keepLines/>
      <w:spacing w:after="0pt"/>
    </w:pPr>
    <w:rPr>
      <w:lang w:eastAsia="zh-CN"/>
    </w:rPr>
  </w:style>
  <w:style w:type="paragraph" w:styleId="21">
    <w:name w:val="index 2"/>
    <w:basedOn w:val="11"/>
    <w:rsid w:val="00173561"/>
    <w:pPr>
      <w:ind w:start="14.20pt"/>
    </w:pPr>
  </w:style>
  <w:style w:type="character" w:styleId="a9">
    <w:name w:val="footnote reference"/>
    <w:rsid w:val="00173561"/>
    <w:rPr>
      <w:b/>
      <w:position w:val="6"/>
      <w:sz w:val="16"/>
    </w:rPr>
  </w:style>
  <w:style w:type="paragraph" w:styleId="aa">
    <w:name w:val="footnote text"/>
    <w:basedOn w:val="a"/>
    <w:link w:val="ab"/>
    <w:rsid w:val="00173561"/>
    <w:pPr>
      <w:keepLines/>
      <w:spacing w:after="0pt"/>
      <w:ind w:start="22.70pt" w:hanging="22.70pt"/>
    </w:pPr>
    <w:rPr>
      <w:rFonts w:eastAsia="Times New Roman"/>
      <w:sz w:val="16"/>
      <w:lang w:eastAsia="zh-CN"/>
    </w:rPr>
  </w:style>
  <w:style w:type="character" w:customStyle="1" w:styleId="ab">
    <w:name w:val="脚注文本 字符"/>
    <w:link w:val="aa"/>
    <w:rsid w:val="00173561"/>
    <w:rPr>
      <w:rFonts w:eastAsia="Times New Roman"/>
      <w:sz w:val="16"/>
      <w:lang w:val="en-GB" w:eastAsia="zh-CN"/>
    </w:rPr>
  </w:style>
  <w:style w:type="paragraph" w:styleId="22">
    <w:name w:val="List Number 2"/>
    <w:basedOn w:val="ac"/>
    <w:rsid w:val="00173561"/>
    <w:pPr>
      <w:ind w:start="42.55pt"/>
    </w:pPr>
  </w:style>
  <w:style w:type="paragraph" w:styleId="ac">
    <w:name w:val="List Number"/>
    <w:basedOn w:val="ad"/>
    <w:rsid w:val="00173561"/>
  </w:style>
  <w:style w:type="paragraph" w:styleId="ad">
    <w:name w:val="List"/>
    <w:basedOn w:val="a"/>
    <w:rsid w:val="00173561"/>
    <w:pPr>
      <w:ind w:start="28.40pt" w:hanging="14.20pt"/>
    </w:pPr>
    <w:rPr>
      <w:lang w:eastAsia="zh-CN"/>
    </w:rPr>
  </w:style>
  <w:style w:type="paragraph" w:styleId="23">
    <w:name w:val="List Bullet 2"/>
    <w:basedOn w:val="ae"/>
    <w:rsid w:val="00173561"/>
    <w:pPr>
      <w:ind w:start="42.55pt"/>
    </w:pPr>
  </w:style>
  <w:style w:type="paragraph" w:styleId="ae">
    <w:name w:val="List Bullet"/>
    <w:basedOn w:val="ad"/>
    <w:rsid w:val="00173561"/>
  </w:style>
  <w:style w:type="paragraph" w:styleId="31">
    <w:name w:val="List Bullet 3"/>
    <w:basedOn w:val="23"/>
    <w:rsid w:val="00173561"/>
    <w:pPr>
      <w:ind w:start="56.75pt"/>
    </w:pPr>
  </w:style>
  <w:style w:type="paragraph" w:styleId="24">
    <w:name w:val="List 2"/>
    <w:basedOn w:val="ad"/>
    <w:rsid w:val="00173561"/>
    <w:pPr>
      <w:ind w:start="42.55pt"/>
    </w:pPr>
  </w:style>
  <w:style w:type="paragraph" w:styleId="32">
    <w:name w:val="List 3"/>
    <w:basedOn w:val="24"/>
    <w:rsid w:val="00173561"/>
    <w:pPr>
      <w:ind w:start="56.75pt"/>
    </w:pPr>
  </w:style>
  <w:style w:type="paragraph" w:styleId="41">
    <w:name w:val="List 4"/>
    <w:basedOn w:val="32"/>
    <w:rsid w:val="00173561"/>
    <w:pPr>
      <w:ind w:start="70.90pt"/>
    </w:pPr>
  </w:style>
  <w:style w:type="paragraph" w:styleId="51">
    <w:name w:val="List 5"/>
    <w:basedOn w:val="41"/>
    <w:rsid w:val="00173561"/>
    <w:pPr>
      <w:ind w:start="85.10pt"/>
    </w:pPr>
  </w:style>
  <w:style w:type="paragraph" w:styleId="42">
    <w:name w:val="List Bullet 4"/>
    <w:basedOn w:val="31"/>
    <w:rsid w:val="00173561"/>
    <w:pPr>
      <w:ind w:start="70.90pt"/>
    </w:pPr>
  </w:style>
  <w:style w:type="paragraph" w:styleId="52">
    <w:name w:val="List Bullet 5"/>
    <w:basedOn w:val="42"/>
    <w:rsid w:val="00173561"/>
    <w:pPr>
      <w:ind w:start="85.10pt"/>
    </w:pPr>
  </w:style>
  <w:style w:type="paragraph" w:styleId="af">
    <w:name w:val="index heading"/>
    <w:basedOn w:val="a"/>
    <w:next w:val="a"/>
    <w:rsid w:val="00173561"/>
    <w:pPr>
      <w:pBdr>
        <w:top w:val="single" w:sz="12" w:space="0" w:color="auto"/>
      </w:pBdr>
      <w:spacing w:before="18pt" w:after="12pt"/>
    </w:pPr>
    <w:rPr>
      <w:b/>
      <w:i/>
      <w:sz w:val="26"/>
      <w:lang w:eastAsia="zh-CN"/>
    </w:rPr>
  </w:style>
  <w:style w:type="paragraph" w:customStyle="1" w:styleId="INDENT1">
    <w:name w:val="INDENT1"/>
    <w:basedOn w:val="a"/>
    <w:rsid w:val="00173561"/>
    <w:pPr>
      <w:ind w:start="42.55pt"/>
    </w:pPr>
    <w:rPr>
      <w:lang w:eastAsia="zh-CN"/>
    </w:rPr>
  </w:style>
  <w:style w:type="paragraph" w:customStyle="1" w:styleId="INDENT2">
    <w:name w:val="INDENT2"/>
    <w:basedOn w:val="a"/>
    <w:rsid w:val="00173561"/>
    <w:pPr>
      <w:ind w:start="56.75pt" w:hanging="14.20pt"/>
    </w:pPr>
    <w:rPr>
      <w:lang w:eastAsia="zh-CN"/>
    </w:rPr>
  </w:style>
  <w:style w:type="paragraph" w:customStyle="1" w:styleId="INDENT3">
    <w:name w:val="INDENT3"/>
    <w:basedOn w:val="a"/>
    <w:rsid w:val="00173561"/>
    <w:pPr>
      <w:ind w:start="85.05pt" w:hanging="28.35pt"/>
    </w:pPr>
    <w:rPr>
      <w:lang w:eastAsia="zh-CN"/>
    </w:rPr>
  </w:style>
  <w:style w:type="paragraph" w:customStyle="1" w:styleId="FigureTitle">
    <w:name w:val="Figure_Title"/>
    <w:basedOn w:val="a"/>
    <w:next w:val="a"/>
    <w:rsid w:val="00173561"/>
    <w:pPr>
      <w:keepLines/>
      <w:tabs>
        <w:tab w:val="start" w:pos="39.70pt"/>
        <w:tab w:val="start" w:pos="59.55pt"/>
        <w:tab w:val="start" w:pos="79.40pt"/>
        <w:tab w:val="start" w:pos="99.25pt"/>
      </w:tabs>
      <w:spacing w:before="6pt" w:after="24pt"/>
      <w:jc w:val="center"/>
    </w:pPr>
    <w:rPr>
      <w:b/>
      <w:sz w:val="24"/>
      <w:lang w:eastAsia="zh-CN"/>
    </w:rPr>
  </w:style>
  <w:style w:type="paragraph" w:customStyle="1" w:styleId="CouvRecTitle">
    <w:name w:val="Couv Rec Title"/>
    <w:basedOn w:val="a"/>
    <w:rsid w:val="00173561"/>
    <w:pPr>
      <w:keepNext/>
      <w:keepLines/>
      <w:spacing w:before="12pt"/>
      <w:ind w:start="70.90pt"/>
    </w:pPr>
    <w:rPr>
      <w:rFonts w:ascii="Arial" w:hAnsi="Arial"/>
      <w:b/>
      <w:sz w:val="36"/>
      <w:lang w:val="en-US" w:eastAsia="zh-CN"/>
    </w:rPr>
  </w:style>
  <w:style w:type="paragraph" w:styleId="af0">
    <w:name w:val="caption"/>
    <w:basedOn w:val="a"/>
    <w:next w:val="a"/>
    <w:qFormat/>
    <w:rsid w:val="00173561"/>
    <w:pPr>
      <w:spacing w:before="6pt" w:after="6pt"/>
    </w:pPr>
    <w:rPr>
      <w:b/>
      <w:lang w:eastAsia="zh-CN"/>
    </w:rPr>
  </w:style>
  <w:style w:type="character" w:styleId="af1">
    <w:name w:val="Hyperlink"/>
    <w:uiPriority w:val="99"/>
    <w:rsid w:val="00173561"/>
    <w:rPr>
      <w:color w:val="0000FF"/>
      <w:u w:val="single"/>
    </w:rPr>
  </w:style>
  <w:style w:type="character" w:styleId="af2">
    <w:name w:val="FollowedHyperlink"/>
    <w:rsid w:val="00173561"/>
    <w:rPr>
      <w:color w:val="800080"/>
      <w:u w:val="single"/>
    </w:rPr>
  </w:style>
  <w:style w:type="paragraph" w:styleId="af3">
    <w:name w:val="Document Map"/>
    <w:basedOn w:val="a"/>
    <w:link w:val="af4"/>
    <w:rsid w:val="00173561"/>
    <w:pPr>
      <w:shd w:val="clear" w:color="auto" w:fill="000080"/>
    </w:pPr>
    <w:rPr>
      <w:rFonts w:ascii="Tahoma" w:eastAsia="Times New Roman" w:hAnsi="Tahoma"/>
      <w:lang w:eastAsia="zh-CN"/>
    </w:rPr>
  </w:style>
  <w:style w:type="character" w:customStyle="1" w:styleId="af4">
    <w:name w:val="文档结构图 字符"/>
    <w:link w:val="af3"/>
    <w:rsid w:val="00173561"/>
    <w:rPr>
      <w:rFonts w:ascii="Tahoma" w:eastAsia="Times New Roman" w:hAnsi="Tahoma"/>
      <w:shd w:val="clear" w:color="auto" w:fill="000080"/>
      <w:lang w:val="en-GB" w:eastAsia="zh-CN"/>
    </w:rPr>
  </w:style>
  <w:style w:type="paragraph" w:styleId="af5">
    <w:name w:val="Plain Text"/>
    <w:basedOn w:val="a"/>
    <w:link w:val="af6"/>
    <w:rsid w:val="00173561"/>
    <w:rPr>
      <w:rFonts w:ascii="Courier New" w:eastAsia="Times New Roman" w:hAnsi="Courier New"/>
      <w:lang w:val="nb-NO" w:eastAsia="zh-CN"/>
    </w:rPr>
  </w:style>
  <w:style w:type="character" w:customStyle="1" w:styleId="af6">
    <w:name w:val="纯文本 字符"/>
    <w:link w:val="af5"/>
    <w:rsid w:val="00173561"/>
    <w:rPr>
      <w:rFonts w:ascii="Courier New" w:eastAsia="Times New Roman" w:hAnsi="Courier New"/>
      <w:lang w:val="nb-NO" w:eastAsia="zh-CN"/>
    </w:rPr>
  </w:style>
  <w:style w:type="paragraph" w:styleId="af7">
    <w:name w:val="Body Text"/>
    <w:basedOn w:val="a"/>
    <w:link w:val="af8"/>
    <w:rsid w:val="00173561"/>
    <w:rPr>
      <w:rFonts w:eastAsia="Times New Roman"/>
      <w:lang w:eastAsia="zh-CN"/>
    </w:rPr>
  </w:style>
  <w:style w:type="character" w:customStyle="1" w:styleId="af8">
    <w:name w:val="正文文本 字符"/>
    <w:link w:val="af7"/>
    <w:rsid w:val="00173561"/>
    <w:rPr>
      <w:rFonts w:eastAsia="Times New Roman"/>
      <w:lang w:val="en-GB" w:eastAsia="zh-CN"/>
    </w:rPr>
  </w:style>
  <w:style w:type="character" w:styleId="af9">
    <w:name w:val="annotation reference"/>
    <w:rsid w:val="00173561"/>
    <w:rPr>
      <w:sz w:val="16"/>
    </w:rPr>
  </w:style>
  <w:style w:type="paragraph" w:styleId="afa">
    <w:name w:val="annotation text"/>
    <w:basedOn w:val="a"/>
    <w:link w:val="afb"/>
    <w:rsid w:val="00173561"/>
    <w:rPr>
      <w:rFonts w:eastAsia="Times New Roman"/>
      <w:lang w:eastAsia="zh-CN"/>
    </w:rPr>
  </w:style>
  <w:style w:type="character" w:customStyle="1" w:styleId="afb">
    <w:name w:val="批注文字 字符"/>
    <w:link w:val="afa"/>
    <w:rsid w:val="00173561"/>
    <w:rPr>
      <w:rFonts w:eastAsia="Times New Roman"/>
      <w:lang w:val="en-GB" w:eastAsia="zh-CN"/>
    </w:rPr>
  </w:style>
  <w:style w:type="paragraph" w:styleId="afc">
    <w:name w:val="List Paragraph"/>
    <w:basedOn w:val="a"/>
    <w:uiPriority w:val="34"/>
    <w:qFormat/>
    <w:rsid w:val="00173561"/>
    <w:pPr>
      <w:ind w:start="36pt"/>
      <w:contextualSpacing/>
    </w:pPr>
    <w:rPr>
      <w:lang w:eastAsia="zh-CN"/>
    </w:rPr>
  </w:style>
  <w:style w:type="paragraph" w:styleId="afd">
    <w:name w:val="Revision"/>
    <w:hidden/>
    <w:uiPriority w:val="99"/>
    <w:semiHidden/>
    <w:rsid w:val="00B23F03"/>
    <w:rPr>
      <w:lang w:val="en-GB" w:eastAsia="en-US"/>
    </w:rPr>
  </w:style>
  <w:style w:type="paragraph" w:styleId="afe">
    <w:name w:val="annotation subject"/>
    <w:basedOn w:val="afa"/>
    <w:next w:val="afa"/>
    <w:link w:val="aff"/>
    <w:rsid w:val="00A04866"/>
    <w:rPr>
      <w:b/>
      <w:bCs/>
    </w:rPr>
  </w:style>
  <w:style w:type="character" w:customStyle="1" w:styleId="aff">
    <w:name w:val="批注主题 字符"/>
    <w:link w:val="afe"/>
    <w:rsid w:val="00A04866"/>
    <w:rPr>
      <w:rFonts w:eastAsia="Times New Roman"/>
      <w:b/>
      <w:bCs/>
      <w:lang w:val="en-GB" w:eastAsia="zh-CN"/>
    </w:rPr>
  </w:style>
  <w:style w:type="paragraph" w:customStyle="1" w:styleId="H6">
    <w:name w:val="H6"/>
    <w:basedOn w:val="5"/>
    <w:next w:val="a"/>
    <w:rsid w:val="009002D9"/>
    <w:pPr>
      <w:ind w:start="99.25pt" w:hanging="99.25pt"/>
      <w:outlineLvl w:val="9"/>
    </w:pPr>
    <w:rPr>
      <w:sz w:val="20"/>
    </w:rPr>
  </w:style>
  <w:style w:type="paragraph" w:styleId="TOC">
    <w:name w:val="TOC Heading"/>
    <w:basedOn w:val="1"/>
    <w:next w:val="a"/>
    <w:uiPriority w:val="39"/>
    <w:unhideWhenUsed/>
    <w:qFormat/>
    <w:rsid w:val="00B30773"/>
    <w:pPr>
      <w:pBdr>
        <w:top w:val="none" w:sz="0" w:space="0" w:color="auto"/>
      </w:pBdr>
      <w:spacing w:after="0pt" w:line="12.95pt" w:lineRule="auto"/>
      <w:ind w:start="0pt" w:firstLine="0pt"/>
      <w:outlineLvl w:val="9"/>
    </w:pPr>
    <w:rPr>
      <w:rFonts w:ascii="Cambria" w:hAnsi="Cambria"/>
      <w:color w:val="365F91"/>
      <w:sz w:val="32"/>
      <w:szCs w:val="32"/>
      <w:lang w:val="en-US"/>
    </w:rPr>
  </w:style>
  <w:style w:type="paragraph" w:customStyle="1" w:styleId="CRCoverPage">
    <w:name w:val="CR Cover Page"/>
    <w:rsid w:val="00F35EC9"/>
    <w:pPr>
      <w:spacing w:after="6pt"/>
    </w:pPr>
    <w:rPr>
      <w:rFonts w:ascii="Arial" w:eastAsia="Times New Roman" w:hAnsi="Arial"/>
      <w:lang w:val="en-GB" w:eastAsia="en-US"/>
    </w:rPr>
  </w:style>
  <w:style w:type="paragraph" w:customStyle="1" w:styleId="25">
    <w:name w:val="2"/>
    <w:semiHidden/>
    <w:rsid w:val="00DD1C2F"/>
    <w:pPr>
      <w:keepNext/>
      <w:tabs>
        <w:tab w:val="num" w:pos="42.55pt"/>
      </w:tabs>
      <w:autoSpaceDE w:val="0"/>
      <w:autoSpaceDN w:val="0"/>
      <w:adjustRightInd w:val="0"/>
      <w:spacing w:before="3pt" w:after="3pt"/>
      <w:ind w:start="42.55pt" w:hanging="42.55pt"/>
      <w:jc w:val="both"/>
    </w:pPr>
    <w:rPr>
      <w:rFonts w:ascii="Arial" w:hAnsi="Arial" w:cs="Arial"/>
      <w:color w:val="0000FF"/>
      <w:kern w:val="2"/>
    </w:rPr>
  </w:style>
  <w:style w:type="character" w:customStyle="1" w:styleId="TALZchn">
    <w:name w:val="TAL Zchn"/>
    <w:rsid w:val="008E1275"/>
    <w:rPr>
      <w:rFonts w:ascii="Arial" w:hAnsi="Arial"/>
      <w:sz w:val="18"/>
      <w:lang w:val="en-GB" w:eastAsia="en-US" w:bidi="ar-SA"/>
    </w:rPr>
  </w:style>
  <w:style w:type="character" w:customStyle="1" w:styleId="NOChar">
    <w:name w:val="NO Char"/>
    <w:rsid w:val="002319E1"/>
    <w:rPr>
      <w:rFonts w:ascii="Times New Roman" w:hAnsi="Times New Roman"/>
      <w:lang w:val="en-GB" w:eastAsia="en-US"/>
    </w:rPr>
  </w:style>
  <w:style w:type="character" w:customStyle="1" w:styleId="B1Char1">
    <w:name w:val="B1 Char1"/>
    <w:rsid w:val="00B51475"/>
    <w:rPr>
      <w:rFonts w:ascii="Times New Roman" w:hAnsi="Times New Roman"/>
      <w:lang w:val="en-GB" w:eastAsia="en-US"/>
    </w:rPr>
  </w:style>
  <w:style w:type="character" w:customStyle="1" w:styleId="EXChar">
    <w:name w:val="EX Char"/>
    <w:locked/>
    <w:rsid w:val="006D37FB"/>
    <w:rPr>
      <w:rFonts w:ascii="Times New Roman" w:hAnsi="Times New Roman"/>
      <w:lang w:val="en-GB"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567">
      <w:bodyDiv w:val="1"/>
      <w:marLeft w:val="0pt"/>
      <w:marRight w:val="0pt"/>
      <w:marTop w:val="0pt"/>
      <w:marBottom w:val="0pt"/>
      <w:divBdr>
        <w:top w:val="none" w:sz="0" w:space="0" w:color="auto"/>
        <w:left w:val="none" w:sz="0" w:space="0" w:color="auto"/>
        <w:bottom w:val="none" w:sz="0" w:space="0" w:color="auto"/>
        <w:right w:val="none" w:sz="0" w:space="0" w:color="auto"/>
      </w:divBdr>
    </w:div>
    <w:div w:id="5526371">
      <w:bodyDiv w:val="1"/>
      <w:marLeft w:val="0pt"/>
      <w:marRight w:val="0pt"/>
      <w:marTop w:val="0pt"/>
      <w:marBottom w:val="0pt"/>
      <w:divBdr>
        <w:top w:val="none" w:sz="0" w:space="0" w:color="auto"/>
        <w:left w:val="none" w:sz="0" w:space="0" w:color="auto"/>
        <w:bottom w:val="none" w:sz="0" w:space="0" w:color="auto"/>
        <w:right w:val="none" w:sz="0" w:space="0" w:color="auto"/>
      </w:divBdr>
    </w:div>
    <w:div w:id="7224602">
      <w:bodyDiv w:val="1"/>
      <w:marLeft w:val="0pt"/>
      <w:marRight w:val="0pt"/>
      <w:marTop w:val="0pt"/>
      <w:marBottom w:val="0pt"/>
      <w:divBdr>
        <w:top w:val="none" w:sz="0" w:space="0" w:color="auto"/>
        <w:left w:val="none" w:sz="0" w:space="0" w:color="auto"/>
        <w:bottom w:val="none" w:sz="0" w:space="0" w:color="auto"/>
        <w:right w:val="none" w:sz="0" w:space="0" w:color="auto"/>
      </w:divBdr>
    </w:div>
    <w:div w:id="8458711">
      <w:bodyDiv w:val="1"/>
      <w:marLeft w:val="0pt"/>
      <w:marRight w:val="0pt"/>
      <w:marTop w:val="0pt"/>
      <w:marBottom w:val="0pt"/>
      <w:divBdr>
        <w:top w:val="none" w:sz="0" w:space="0" w:color="auto"/>
        <w:left w:val="none" w:sz="0" w:space="0" w:color="auto"/>
        <w:bottom w:val="none" w:sz="0" w:space="0" w:color="auto"/>
        <w:right w:val="none" w:sz="0" w:space="0" w:color="auto"/>
      </w:divBdr>
    </w:div>
    <w:div w:id="10644586">
      <w:bodyDiv w:val="1"/>
      <w:marLeft w:val="0pt"/>
      <w:marRight w:val="0pt"/>
      <w:marTop w:val="0pt"/>
      <w:marBottom w:val="0pt"/>
      <w:divBdr>
        <w:top w:val="none" w:sz="0" w:space="0" w:color="auto"/>
        <w:left w:val="none" w:sz="0" w:space="0" w:color="auto"/>
        <w:bottom w:val="none" w:sz="0" w:space="0" w:color="auto"/>
        <w:right w:val="none" w:sz="0" w:space="0" w:color="auto"/>
      </w:divBdr>
    </w:div>
    <w:div w:id="11304318">
      <w:bodyDiv w:val="1"/>
      <w:marLeft w:val="0pt"/>
      <w:marRight w:val="0pt"/>
      <w:marTop w:val="0pt"/>
      <w:marBottom w:val="0pt"/>
      <w:divBdr>
        <w:top w:val="none" w:sz="0" w:space="0" w:color="auto"/>
        <w:left w:val="none" w:sz="0" w:space="0" w:color="auto"/>
        <w:bottom w:val="none" w:sz="0" w:space="0" w:color="auto"/>
        <w:right w:val="none" w:sz="0" w:space="0" w:color="auto"/>
      </w:divBdr>
    </w:div>
    <w:div w:id="11683860">
      <w:bodyDiv w:val="1"/>
      <w:marLeft w:val="0pt"/>
      <w:marRight w:val="0pt"/>
      <w:marTop w:val="0pt"/>
      <w:marBottom w:val="0pt"/>
      <w:divBdr>
        <w:top w:val="none" w:sz="0" w:space="0" w:color="auto"/>
        <w:left w:val="none" w:sz="0" w:space="0" w:color="auto"/>
        <w:bottom w:val="none" w:sz="0" w:space="0" w:color="auto"/>
        <w:right w:val="none" w:sz="0" w:space="0" w:color="auto"/>
      </w:divBdr>
    </w:div>
    <w:div w:id="16388820">
      <w:bodyDiv w:val="1"/>
      <w:marLeft w:val="0pt"/>
      <w:marRight w:val="0pt"/>
      <w:marTop w:val="0pt"/>
      <w:marBottom w:val="0pt"/>
      <w:divBdr>
        <w:top w:val="none" w:sz="0" w:space="0" w:color="auto"/>
        <w:left w:val="none" w:sz="0" w:space="0" w:color="auto"/>
        <w:bottom w:val="none" w:sz="0" w:space="0" w:color="auto"/>
        <w:right w:val="none" w:sz="0" w:space="0" w:color="auto"/>
      </w:divBdr>
    </w:div>
    <w:div w:id="19478256">
      <w:bodyDiv w:val="1"/>
      <w:marLeft w:val="0pt"/>
      <w:marRight w:val="0pt"/>
      <w:marTop w:val="0pt"/>
      <w:marBottom w:val="0pt"/>
      <w:divBdr>
        <w:top w:val="none" w:sz="0" w:space="0" w:color="auto"/>
        <w:left w:val="none" w:sz="0" w:space="0" w:color="auto"/>
        <w:bottom w:val="none" w:sz="0" w:space="0" w:color="auto"/>
        <w:right w:val="none" w:sz="0" w:space="0" w:color="auto"/>
      </w:divBdr>
    </w:div>
    <w:div w:id="21713487">
      <w:bodyDiv w:val="1"/>
      <w:marLeft w:val="0pt"/>
      <w:marRight w:val="0pt"/>
      <w:marTop w:val="0pt"/>
      <w:marBottom w:val="0pt"/>
      <w:divBdr>
        <w:top w:val="none" w:sz="0" w:space="0" w:color="auto"/>
        <w:left w:val="none" w:sz="0" w:space="0" w:color="auto"/>
        <w:bottom w:val="none" w:sz="0" w:space="0" w:color="auto"/>
        <w:right w:val="none" w:sz="0" w:space="0" w:color="auto"/>
      </w:divBdr>
    </w:div>
    <w:div w:id="27878739">
      <w:bodyDiv w:val="1"/>
      <w:marLeft w:val="0pt"/>
      <w:marRight w:val="0pt"/>
      <w:marTop w:val="0pt"/>
      <w:marBottom w:val="0pt"/>
      <w:divBdr>
        <w:top w:val="none" w:sz="0" w:space="0" w:color="auto"/>
        <w:left w:val="none" w:sz="0" w:space="0" w:color="auto"/>
        <w:bottom w:val="none" w:sz="0" w:space="0" w:color="auto"/>
        <w:right w:val="none" w:sz="0" w:space="0" w:color="auto"/>
      </w:divBdr>
    </w:div>
    <w:div w:id="32077203">
      <w:bodyDiv w:val="1"/>
      <w:marLeft w:val="0pt"/>
      <w:marRight w:val="0pt"/>
      <w:marTop w:val="0pt"/>
      <w:marBottom w:val="0pt"/>
      <w:divBdr>
        <w:top w:val="none" w:sz="0" w:space="0" w:color="auto"/>
        <w:left w:val="none" w:sz="0" w:space="0" w:color="auto"/>
        <w:bottom w:val="none" w:sz="0" w:space="0" w:color="auto"/>
        <w:right w:val="none" w:sz="0" w:space="0" w:color="auto"/>
      </w:divBdr>
    </w:div>
    <w:div w:id="32728945">
      <w:bodyDiv w:val="1"/>
      <w:marLeft w:val="0pt"/>
      <w:marRight w:val="0pt"/>
      <w:marTop w:val="0pt"/>
      <w:marBottom w:val="0pt"/>
      <w:divBdr>
        <w:top w:val="none" w:sz="0" w:space="0" w:color="auto"/>
        <w:left w:val="none" w:sz="0" w:space="0" w:color="auto"/>
        <w:bottom w:val="none" w:sz="0" w:space="0" w:color="auto"/>
        <w:right w:val="none" w:sz="0" w:space="0" w:color="auto"/>
      </w:divBdr>
    </w:div>
    <w:div w:id="34814125">
      <w:bodyDiv w:val="1"/>
      <w:marLeft w:val="0pt"/>
      <w:marRight w:val="0pt"/>
      <w:marTop w:val="0pt"/>
      <w:marBottom w:val="0pt"/>
      <w:divBdr>
        <w:top w:val="none" w:sz="0" w:space="0" w:color="auto"/>
        <w:left w:val="none" w:sz="0" w:space="0" w:color="auto"/>
        <w:bottom w:val="none" w:sz="0" w:space="0" w:color="auto"/>
        <w:right w:val="none" w:sz="0" w:space="0" w:color="auto"/>
      </w:divBdr>
    </w:div>
    <w:div w:id="38746556">
      <w:bodyDiv w:val="1"/>
      <w:marLeft w:val="0pt"/>
      <w:marRight w:val="0pt"/>
      <w:marTop w:val="0pt"/>
      <w:marBottom w:val="0pt"/>
      <w:divBdr>
        <w:top w:val="none" w:sz="0" w:space="0" w:color="auto"/>
        <w:left w:val="none" w:sz="0" w:space="0" w:color="auto"/>
        <w:bottom w:val="none" w:sz="0" w:space="0" w:color="auto"/>
        <w:right w:val="none" w:sz="0" w:space="0" w:color="auto"/>
      </w:divBdr>
    </w:div>
    <w:div w:id="40835499">
      <w:bodyDiv w:val="1"/>
      <w:marLeft w:val="0pt"/>
      <w:marRight w:val="0pt"/>
      <w:marTop w:val="0pt"/>
      <w:marBottom w:val="0pt"/>
      <w:divBdr>
        <w:top w:val="none" w:sz="0" w:space="0" w:color="auto"/>
        <w:left w:val="none" w:sz="0" w:space="0" w:color="auto"/>
        <w:bottom w:val="none" w:sz="0" w:space="0" w:color="auto"/>
        <w:right w:val="none" w:sz="0" w:space="0" w:color="auto"/>
      </w:divBdr>
    </w:div>
    <w:div w:id="41056515">
      <w:bodyDiv w:val="1"/>
      <w:marLeft w:val="0pt"/>
      <w:marRight w:val="0pt"/>
      <w:marTop w:val="0pt"/>
      <w:marBottom w:val="0pt"/>
      <w:divBdr>
        <w:top w:val="none" w:sz="0" w:space="0" w:color="auto"/>
        <w:left w:val="none" w:sz="0" w:space="0" w:color="auto"/>
        <w:bottom w:val="none" w:sz="0" w:space="0" w:color="auto"/>
        <w:right w:val="none" w:sz="0" w:space="0" w:color="auto"/>
      </w:divBdr>
    </w:div>
    <w:div w:id="44069153">
      <w:bodyDiv w:val="1"/>
      <w:marLeft w:val="0pt"/>
      <w:marRight w:val="0pt"/>
      <w:marTop w:val="0pt"/>
      <w:marBottom w:val="0pt"/>
      <w:divBdr>
        <w:top w:val="none" w:sz="0" w:space="0" w:color="auto"/>
        <w:left w:val="none" w:sz="0" w:space="0" w:color="auto"/>
        <w:bottom w:val="none" w:sz="0" w:space="0" w:color="auto"/>
        <w:right w:val="none" w:sz="0" w:space="0" w:color="auto"/>
      </w:divBdr>
    </w:div>
    <w:div w:id="44838111">
      <w:bodyDiv w:val="1"/>
      <w:marLeft w:val="0pt"/>
      <w:marRight w:val="0pt"/>
      <w:marTop w:val="0pt"/>
      <w:marBottom w:val="0pt"/>
      <w:divBdr>
        <w:top w:val="none" w:sz="0" w:space="0" w:color="auto"/>
        <w:left w:val="none" w:sz="0" w:space="0" w:color="auto"/>
        <w:bottom w:val="none" w:sz="0" w:space="0" w:color="auto"/>
        <w:right w:val="none" w:sz="0" w:space="0" w:color="auto"/>
      </w:divBdr>
    </w:div>
    <w:div w:id="45644288">
      <w:bodyDiv w:val="1"/>
      <w:marLeft w:val="0pt"/>
      <w:marRight w:val="0pt"/>
      <w:marTop w:val="0pt"/>
      <w:marBottom w:val="0pt"/>
      <w:divBdr>
        <w:top w:val="none" w:sz="0" w:space="0" w:color="auto"/>
        <w:left w:val="none" w:sz="0" w:space="0" w:color="auto"/>
        <w:bottom w:val="none" w:sz="0" w:space="0" w:color="auto"/>
        <w:right w:val="none" w:sz="0" w:space="0" w:color="auto"/>
      </w:divBdr>
    </w:div>
    <w:div w:id="55277476">
      <w:bodyDiv w:val="1"/>
      <w:marLeft w:val="0pt"/>
      <w:marRight w:val="0pt"/>
      <w:marTop w:val="0pt"/>
      <w:marBottom w:val="0pt"/>
      <w:divBdr>
        <w:top w:val="none" w:sz="0" w:space="0" w:color="auto"/>
        <w:left w:val="none" w:sz="0" w:space="0" w:color="auto"/>
        <w:bottom w:val="none" w:sz="0" w:space="0" w:color="auto"/>
        <w:right w:val="none" w:sz="0" w:space="0" w:color="auto"/>
      </w:divBdr>
    </w:div>
    <w:div w:id="57942030">
      <w:bodyDiv w:val="1"/>
      <w:marLeft w:val="0pt"/>
      <w:marRight w:val="0pt"/>
      <w:marTop w:val="0pt"/>
      <w:marBottom w:val="0pt"/>
      <w:divBdr>
        <w:top w:val="none" w:sz="0" w:space="0" w:color="auto"/>
        <w:left w:val="none" w:sz="0" w:space="0" w:color="auto"/>
        <w:bottom w:val="none" w:sz="0" w:space="0" w:color="auto"/>
        <w:right w:val="none" w:sz="0" w:space="0" w:color="auto"/>
      </w:divBdr>
    </w:div>
    <w:div w:id="60253869">
      <w:bodyDiv w:val="1"/>
      <w:marLeft w:val="0pt"/>
      <w:marRight w:val="0pt"/>
      <w:marTop w:val="0pt"/>
      <w:marBottom w:val="0pt"/>
      <w:divBdr>
        <w:top w:val="none" w:sz="0" w:space="0" w:color="auto"/>
        <w:left w:val="none" w:sz="0" w:space="0" w:color="auto"/>
        <w:bottom w:val="none" w:sz="0" w:space="0" w:color="auto"/>
        <w:right w:val="none" w:sz="0" w:space="0" w:color="auto"/>
      </w:divBdr>
    </w:div>
    <w:div w:id="60295036">
      <w:bodyDiv w:val="1"/>
      <w:marLeft w:val="0pt"/>
      <w:marRight w:val="0pt"/>
      <w:marTop w:val="0pt"/>
      <w:marBottom w:val="0pt"/>
      <w:divBdr>
        <w:top w:val="none" w:sz="0" w:space="0" w:color="auto"/>
        <w:left w:val="none" w:sz="0" w:space="0" w:color="auto"/>
        <w:bottom w:val="none" w:sz="0" w:space="0" w:color="auto"/>
        <w:right w:val="none" w:sz="0" w:space="0" w:color="auto"/>
      </w:divBdr>
    </w:div>
    <w:div w:id="66584726">
      <w:bodyDiv w:val="1"/>
      <w:marLeft w:val="0pt"/>
      <w:marRight w:val="0pt"/>
      <w:marTop w:val="0pt"/>
      <w:marBottom w:val="0pt"/>
      <w:divBdr>
        <w:top w:val="none" w:sz="0" w:space="0" w:color="auto"/>
        <w:left w:val="none" w:sz="0" w:space="0" w:color="auto"/>
        <w:bottom w:val="none" w:sz="0" w:space="0" w:color="auto"/>
        <w:right w:val="none" w:sz="0" w:space="0" w:color="auto"/>
      </w:divBdr>
    </w:div>
    <w:div w:id="69233284">
      <w:bodyDiv w:val="1"/>
      <w:marLeft w:val="0pt"/>
      <w:marRight w:val="0pt"/>
      <w:marTop w:val="0pt"/>
      <w:marBottom w:val="0pt"/>
      <w:divBdr>
        <w:top w:val="none" w:sz="0" w:space="0" w:color="auto"/>
        <w:left w:val="none" w:sz="0" w:space="0" w:color="auto"/>
        <w:bottom w:val="none" w:sz="0" w:space="0" w:color="auto"/>
        <w:right w:val="none" w:sz="0" w:space="0" w:color="auto"/>
      </w:divBdr>
    </w:div>
    <w:div w:id="74595154">
      <w:bodyDiv w:val="1"/>
      <w:marLeft w:val="0pt"/>
      <w:marRight w:val="0pt"/>
      <w:marTop w:val="0pt"/>
      <w:marBottom w:val="0pt"/>
      <w:divBdr>
        <w:top w:val="none" w:sz="0" w:space="0" w:color="auto"/>
        <w:left w:val="none" w:sz="0" w:space="0" w:color="auto"/>
        <w:bottom w:val="none" w:sz="0" w:space="0" w:color="auto"/>
        <w:right w:val="none" w:sz="0" w:space="0" w:color="auto"/>
      </w:divBdr>
    </w:div>
    <w:div w:id="79789220">
      <w:bodyDiv w:val="1"/>
      <w:marLeft w:val="0pt"/>
      <w:marRight w:val="0pt"/>
      <w:marTop w:val="0pt"/>
      <w:marBottom w:val="0pt"/>
      <w:divBdr>
        <w:top w:val="none" w:sz="0" w:space="0" w:color="auto"/>
        <w:left w:val="none" w:sz="0" w:space="0" w:color="auto"/>
        <w:bottom w:val="none" w:sz="0" w:space="0" w:color="auto"/>
        <w:right w:val="none" w:sz="0" w:space="0" w:color="auto"/>
      </w:divBdr>
    </w:div>
    <w:div w:id="89745098">
      <w:bodyDiv w:val="1"/>
      <w:marLeft w:val="0pt"/>
      <w:marRight w:val="0pt"/>
      <w:marTop w:val="0pt"/>
      <w:marBottom w:val="0pt"/>
      <w:divBdr>
        <w:top w:val="none" w:sz="0" w:space="0" w:color="auto"/>
        <w:left w:val="none" w:sz="0" w:space="0" w:color="auto"/>
        <w:bottom w:val="none" w:sz="0" w:space="0" w:color="auto"/>
        <w:right w:val="none" w:sz="0" w:space="0" w:color="auto"/>
      </w:divBdr>
    </w:div>
    <w:div w:id="90054360">
      <w:bodyDiv w:val="1"/>
      <w:marLeft w:val="0pt"/>
      <w:marRight w:val="0pt"/>
      <w:marTop w:val="0pt"/>
      <w:marBottom w:val="0pt"/>
      <w:divBdr>
        <w:top w:val="none" w:sz="0" w:space="0" w:color="auto"/>
        <w:left w:val="none" w:sz="0" w:space="0" w:color="auto"/>
        <w:bottom w:val="none" w:sz="0" w:space="0" w:color="auto"/>
        <w:right w:val="none" w:sz="0" w:space="0" w:color="auto"/>
      </w:divBdr>
    </w:div>
    <w:div w:id="94130942">
      <w:bodyDiv w:val="1"/>
      <w:marLeft w:val="0pt"/>
      <w:marRight w:val="0pt"/>
      <w:marTop w:val="0pt"/>
      <w:marBottom w:val="0pt"/>
      <w:divBdr>
        <w:top w:val="none" w:sz="0" w:space="0" w:color="auto"/>
        <w:left w:val="none" w:sz="0" w:space="0" w:color="auto"/>
        <w:bottom w:val="none" w:sz="0" w:space="0" w:color="auto"/>
        <w:right w:val="none" w:sz="0" w:space="0" w:color="auto"/>
      </w:divBdr>
    </w:div>
    <w:div w:id="95488374">
      <w:bodyDiv w:val="1"/>
      <w:marLeft w:val="0pt"/>
      <w:marRight w:val="0pt"/>
      <w:marTop w:val="0pt"/>
      <w:marBottom w:val="0pt"/>
      <w:divBdr>
        <w:top w:val="none" w:sz="0" w:space="0" w:color="auto"/>
        <w:left w:val="none" w:sz="0" w:space="0" w:color="auto"/>
        <w:bottom w:val="none" w:sz="0" w:space="0" w:color="auto"/>
        <w:right w:val="none" w:sz="0" w:space="0" w:color="auto"/>
      </w:divBdr>
    </w:div>
    <w:div w:id="96298093">
      <w:bodyDiv w:val="1"/>
      <w:marLeft w:val="0pt"/>
      <w:marRight w:val="0pt"/>
      <w:marTop w:val="0pt"/>
      <w:marBottom w:val="0pt"/>
      <w:divBdr>
        <w:top w:val="none" w:sz="0" w:space="0" w:color="auto"/>
        <w:left w:val="none" w:sz="0" w:space="0" w:color="auto"/>
        <w:bottom w:val="none" w:sz="0" w:space="0" w:color="auto"/>
        <w:right w:val="none" w:sz="0" w:space="0" w:color="auto"/>
      </w:divBdr>
    </w:div>
    <w:div w:id="98110130">
      <w:bodyDiv w:val="1"/>
      <w:marLeft w:val="0pt"/>
      <w:marRight w:val="0pt"/>
      <w:marTop w:val="0pt"/>
      <w:marBottom w:val="0pt"/>
      <w:divBdr>
        <w:top w:val="none" w:sz="0" w:space="0" w:color="auto"/>
        <w:left w:val="none" w:sz="0" w:space="0" w:color="auto"/>
        <w:bottom w:val="none" w:sz="0" w:space="0" w:color="auto"/>
        <w:right w:val="none" w:sz="0" w:space="0" w:color="auto"/>
      </w:divBdr>
    </w:div>
    <w:div w:id="99183796">
      <w:bodyDiv w:val="1"/>
      <w:marLeft w:val="0pt"/>
      <w:marRight w:val="0pt"/>
      <w:marTop w:val="0pt"/>
      <w:marBottom w:val="0pt"/>
      <w:divBdr>
        <w:top w:val="none" w:sz="0" w:space="0" w:color="auto"/>
        <w:left w:val="none" w:sz="0" w:space="0" w:color="auto"/>
        <w:bottom w:val="none" w:sz="0" w:space="0" w:color="auto"/>
        <w:right w:val="none" w:sz="0" w:space="0" w:color="auto"/>
      </w:divBdr>
    </w:div>
    <w:div w:id="99566017">
      <w:bodyDiv w:val="1"/>
      <w:marLeft w:val="0pt"/>
      <w:marRight w:val="0pt"/>
      <w:marTop w:val="0pt"/>
      <w:marBottom w:val="0pt"/>
      <w:divBdr>
        <w:top w:val="none" w:sz="0" w:space="0" w:color="auto"/>
        <w:left w:val="none" w:sz="0" w:space="0" w:color="auto"/>
        <w:bottom w:val="none" w:sz="0" w:space="0" w:color="auto"/>
        <w:right w:val="none" w:sz="0" w:space="0" w:color="auto"/>
      </w:divBdr>
    </w:div>
    <w:div w:id="101153101">
      <w:bodyDiv w:val="1"/>
      <w:marLeft w:val="0pt"/>
      <w:marRight w:val="0pt"/>
      <w:marTop w:val="0pt"/>
      <w:marBottom w:val="0pt"/>
      <w:divBdr>
        <w:top w:val="none" w:sz="0" w:space="0" w:color="auto"/>
        <w:left w:val="none" w:sz="0" w:space="0" w:color="auto"/>
        <w:bottom w:val="none" w:sz="0" w:space="0" w:color="auto"/>
        <w:right w:val="none" w:sz="0" w:space="0" w:color="auto"/>
      </w:divBdr>
    </w:div>
    <w:div w:id="105583267">
      <w:bodyDiv w:val="1"/>
      <w:marLeft w:val="0pt"/>
      <w:marRight w:val="0pt"/>
      <w:marTop w:val="0pt"/>
      <w:marBottom w:val="0pt"/>
      <w:divBdr>
        <w:top w:val="none" w:sz="0" w:space="0" w:color="auto"/>
        <w:left w:val="none" w:sz="0" w:space="0" w:color="auto"/>
        <w:bottom w:val="none" w:sz="0" w:space="0" w:color="auto"/>
        <w:right w:val="none" w:sz="0" w:space="0" w:color="auto"/>
      </w:divBdr>
    </w:div>
    <w:div w:id="107161521">
      <w:bodyDiv w:val="1"/>
      <w:marLeft w:val="0pt"/>
      <w:marRight w:val="0pt"/>
      <w:marTop w:val="0pt"/>
      <w:marBottom w:val="0pt"/>
      <w:divBdr>
        <w:top w:val="none" w:sz="0" w:space="0" w:color="auto"/>
        <w:left w:val="none" w:sz="0" w:space="0" w:color="auto"/>
        <w:bottom w:val="none" w:sz="0" w:space="0" w:color="auto"/>
        <w:right w:val="none" w:sz="0" w:space="0" w:color="auto"/>
      </w:divBdr>
    </w:div>
    <w:div w:id="107236348">
      <w:bodyDiv w:val="1"/>
      <w:marLeft w:val="0pt"/>
      <w:marRight w:val="0pt"/>
      <w:marTop w:val="0pt"/>
      <w:marBottom w:val="0pt"/>
      <w:divBdr>
        <w:top w:val="none" w:sz="0" w:space="0" w:color="auto"/>
        <w:left w:val="none" w:sz="0" w:space="0" w:color="auto"/>
        <w:bottom w:val="none" w:sz="0" w:space="0" w:color="auto"/>
        <w:right w:val="none" w:sz="0" w:space="0" w:color="auto"/>
      </w:divBdr>
    </w:div>
    <w:div w:id="107433289">
      <w:bodyDiv w:val="1"/>
      <w:marLeft w:val="0pt"/>
      <w:marRight w:val="0pt"/>
      <w:marTop w:val="0pt"/>
      <w:marBottom w:val="0pt"/>
      <w:divBdr>
        <w:top w:val="none" w:sz="0" w:space="0" w:color="auto"/>
        <w:left w:val="none" w:sz="0" w:space="0" w:color="auto"/>
        <w:bottom w:val="none" w:sz="0" w:space="0" w:color="auto"/>
        <w:right w:val="none" w:sz="0" w:space="0" w:color="auto"/>
      </w:divBdr>
    </w:div>
    <w:div w:id="108746827">
      <w:bodyDiv w:val="1"/>
      <w:marLeft w:val="0pt"/>
      <w:marRight w:val="0pt"/>
      <w:marTop w:val="0pt"/>
      <w:marBottom w:val="0pt"/>
      <w:divBdr>
        <w:top w:val="none" w:sz="0" w:space="0" w:color="auto"/>
        <w:left w:val="none" w:sz="0" w:space="0" w:color="auto"/>
        <w:bottom w:val="none" w:sz="0" w:space="0" w:color="auto"/>
        <w:right w:val="none" w:sz="0" w:space="0" w:color="auto"/>
      </w:divBdr>
    </w:div>
    <w:div w:id="110979203">
      <w:bodyDiv w:val="1"/>
      <w:marLeft w:val="0pt"/>
      <w:marRight w:val="0pt"/>
      <w:marTop w:val="0pt"/>
      <w:marBottom w:val="0pt"/>
      <w:divBdr>
        <w:top w:val="none" w:sz="0" w:space="0" w:color="auto"/>
        <w:left w:val="none" w:sz="0" w:space="0" w:color="auto"/>
        <w:bottom w:val="none" w:sz="0" w:space="0" w:color="auto"/>
        <w:right w:val="none" w:sz="0" w:space="0" w:color="auto"/>
      </w:divBdr>
    </w:div>
    <w:div w:id="111485720">
      <w:bodyDiv w:val="1"/>
      <w:marLeft w:val="0pt"/>
      <w:marRight w:val="0pt"/>
      <w:marTop w:val="0pt"/>
      <w:marBottom w:val="0pt"/>
      <w:divBdr>
        <w:top w:val="none" w:sz="0" w:space="0" w:color="auto"/>
        <w:left w:val="none" w:sz="0" w:space="0" w:color="auto"/>
        <w:bottom w:val="none" w:sz="0" w:space="0" w:color="auto"/>
        <w:right w:val="none" w:sz="0" w:space="0" w:color="auto"/>
      </w:divBdr>
    </w:div>
    <w:div w:id="115832831">
      <w:bodyDiv w:val="1"/>
      <w:marLeft w:val="0pt"/>
      <w:marRight w:val="0pt"/>
      <w:marTop w:val="0pt"/>
      <w:marBottom w:val="0pt"/>
      <w:divBdr>
        <w:top w:val="none" w:sz="0" w:space="0" w:color="auto"/>
        <w:left w:val="none" w:sz="0" w:space="0" w:color="auto"/>
        <w:bottom w:val="none" w:sz="0" w:space="0" w:color="auto"/>
        <w:right w:val="none" w:sz="0" w:space="0" w:color="auto"/>
      </w:divBdr>
    </w:div>
    <w:div w:id="132599047">
      <w:bodyDiv w:val="1"/>
      <w:marLeft w:val="0pt"/>
      <w:marRight w:val="0pt"/>
      <w:marTop w:val="0pt"/>
      <w:marBottom w:val="0pt"/>
      <w:divBdr>
        <w:top w:val="none" w:sz="0" w:space="0" w:color="auto"/>
        <w:left w:val="none" w:sz="0" w:space="0" w:color="auto"/>
        <w:bottom w:val="none" w:sz="0" w:space="0" w:color="auto"/>
        <w:right w:val="none" w:sz="0" w:space="0" w:color="auto"/>
      </w:divBdr>
    </w:div>
    <w:div w:id="133722081">
      <w:bodyDiv w:val="1"/>
      <w:marLeft w:val="0pt"/>
      <w:marRight w:val="0pt"/>
      <w:marTop w:val="0pt"/>
      <w:marBottom w:val="0pt"/>
      <w:divBdr>
        <w:top w:val="none" w:sz="0" w:space="0" w:color="auto"/>
        <w:left w:val="none" w:sz="0" w:space="0" w:color="auto"/>
        <w:bottom w:val="none" w:sz="0" w:space="0" w:color="auto"/>
        <w:right w:val="none" w:sz="0" w:space="0" w:color="auto"/>
      </w:divBdr>
    </w:div>
    <w:div w:id="135605097">
      <w:bodyDiv w:val="1"/>
      <w:marLeft w:val="0pt"/>
      <w:marRight w:val="0pt"/>
      <w:marTop w:val="0pt"/>
      <w:marBottom w:val="0pt"/>
      <w:divBdr>
        <w:top w:val="none" w:sz="0" w:space="0" w:color="auto"/>
        <w:left w:val="none" w:sz="0" w:space="0" w:color="auto"/>
        <w:bottom w:val="none" w:sz="0" w:space="0" w:color="auto"/>
        <w:right w:val="none" w:sz="0" w:space="0" w:color="auto"/>
      </w:divBdr>
    </w:div>
    <w:div w:id="137887754">
      <w:bodyDiv w:val="1"/>
      <w:marLeft w:val="0pt"/>
      <w:marRight w:val="0pt"/>
      <w:marTop w:val="0pt"/>
      <w:marBottom w:val="0pt"/>
      <w:divBdr>
        <w:top w:val="none" w:sz="0" w:space="0" w:color="auto"/>
        <w:left w:val="none" w:sz="0" w:space="0" w:color="auto"/>
        <w:bottom w:val="none" w:sz="0" w:space="0" w:color="auto"/>
        <w:right w:val="none" w:sz="0" w:space="0" w:color="auto"/>
      </w:divBdr>
    </w:div>
    <w:div w:id="139227214">
      <w:bodyDiv w:val="1"/>
      <w:marLeft w:val="0pt"/>
      <w:marRight w:val="0pt"/>
      <w:marTop w:val="0pt"/>
      <w:marBottom w:val="0pt"/>
      <w:divBdr>
        <w:top w:val="none" w:sz="0" w:space="0" w:color="auto"/>
        <w:left w:val="none" w:sz="0" w:space="0" w:color="auto"/>
        <w:bottom w:val="none" w:sz="0" w:space="0" w:color="auto"/>
        <w:right w:val="none" w:sz="0" w:space="0" w:color="auto"/>
      </w:divBdr>
    </w:div>
    <w:div w:id="139276132">
      <w:bodyDiv w:val="1"/>
      <w:marLeft w:val="0pt"/>
      <w:marRight w:val="0pt"/>
      <w:marTop w:val="0pt"/>
      <w:marBottom w:val="0pt"/>
      <w:divBdr>
        <w:top w:val="none" w:sz="0" w:space="0" w:color="auto"/>
        <w:left w:val="none" w:sz="0" w:space="0" w:color="auto"/>
        <w:bottom w:val="none" w:sz="0" w:space="0" w:color="auto"/>
        <w:right w:val="none" w:sz="0" w:space="0" w:color="auto"/>
      </w:divBdr>
    </w:div>
    <w:div w:id="140007966">
      <w:bodyDiv w:val="1"/>
      <w:marLeft w:val="0pt"/>
      <w:marRight w:val="0pt"/>
      <w:marTop w:val="0pt"/>
      <w:marBottom w:val="0pt"/>
      <w:divBdr>
        <w:top w:val="none" w:sz="0" w:space="0" w:color="auto"/>
        <w:left w:val="none" w:sz="0" w:space="0" w:color="auto"/>
        <w:bottom w:val="none" w:sz="0" w:space="0" w:color="auto"/>
        <w:right w:val="none" w:sz="0" w:space="0" w:color="auto"/>
      </w:divBdr>
    </w:div>
    <w:div w:id="141586344">
      <w:bodyDiv w:val="1"/>
      <w:marLeft w:val="0pt"/>
      <w:marRight w:val="0pt"/>
      <w:marTop w:val="0pt"/>
      <w:marBottom w:val="0pt"/>
      <w:divBdr>
        <w:top w:val="none" w:sz="0" w:space="0" w:color="auto"/>
        <w:left w:val="none" w:sz="0" w:space="0" w:color="auto"/>
        <w:bottom w:val="none" w:sz="0" w:space="0" w:color="auto"/>
        <w:right w:val="none" w:sz="0" w:space="0" w:color="auto"/>
      </w:divBdr>
    </w:div>
    <w:div w:id="141698823">
      <w:bodyDiv w:val="1"/>
      <w:marLeft w:val="0pt"/>
      <w:marRight w:val="0pt"/>
      <w:marTop w:val="0pt"/>
      <w:marBottom w:val="0pt"/>
      <w:divBdr>
        <w:top w:val="none" w:sz="0" w:space="0" w:color="auto"/>
        <w:left w:val="none" w:sz="0" w:space="0" w:color="auto"/>
        <w:bottom w:val="none" w:sz="0" w:space="0" w:color="auto"/>
        <w:right w:val="none" w:sz="0" w:space="0" w:color="auto"/>
      </w:divBdr>
    </w:div>
    <w:div w:id="143274973">
      <w:bodyDiv w:val="1"/>
      <w:marLeft w:val="0pt"/>
      <w:marRight w:val="0pt"/>
      <w:marTop w:val="0pt"/>
      <w:marBottom w:val="0pt"/>
      <w:divBdr>
        <w:top w:val="none" w:sz="0" w:space="0" w:color="auto"/>
        <w:left w:val="none" w:sz="0" w:space="0" w:color="auto"/>
        <w:bottom w:val="none" w:sz="0" w:space="0" w:color="auto"/>
        <w:right w:val="none" w:sz="0" w:space="0" w:color="auto"/>
      </w:divBdr>
    </w:div>
    <w:div w:id="144474090">
      <w:bodyDiv w:val="1"/>
      <w:marLeft w:val="0pt"/>
      <w:marRight w:val="0pt"/>
      <w:marTop w:val="0pt"/>
      <w:marBottom w:val="0pt"/>
      <w:divBdr>
        <w:top w:val="none" w:sz="0" w:space="0" w:color="auto"/>
        <w:left w:val="none" w:sz="0" w:space="0" w:color="auto"/>
        <w:bottom w:val="none" w:sz="0" w:space="0" w:color="auto"/>
        <w:right w:val="none" w:sz="0" w:space="0" w:color="auto"/>
      </w:divBdr>
    </w:div>
    <w:div w:id="144665642">
      <w:bodyDiv w:val="1"/>
      <w:marLeft w:val="0pt"/>
      <w:marRight w:val="0pt"/>
      <w:marTop w:val="0pt"/>
      <w:marBottom w:val="0pt"/>
      <w:divBdr>
        <w:top w:val="none" w:sz="0" w:space="0" w:color="auto"/>
        <w:left w:val="none" w:sz="0" w:space="0" w:color="auto"/>
        <w:bottom w:val="none" w:sz="0" w:space="0" w:color="auto"/>
        <w:right w:val="none" w:sz="0" w:space="0" w:color="auto"/>
      </w:divBdr>
    </w:div>
    <w:div w:id="149175498">
      <w:bodyDiv w:val="1"/>
      <w:marLeft w:val="0pt"/>
      <w:marRight w:val="0pt"/>
      <w:marTop w:val="0pt"/>
      <w:marBottom w:val="0pt"/>
      <w:divBdr>
        <w:top w:val="none" w:sz="0" w:space="0" w:color="auto"/>
        <w:left w:val="none" w:sz="0" w:space="0" w:color="auto"/>
        <w:bottom w:val="none" w:sz="0" w:space="0" w:color="auto"/>
        <w:right w:val="none" w:sz="0" w:space="0" w:color="auto"/>
      </w:divBdr>
    </w:div>
    <w:div w:id="149299451">
      <w:bodyDiv w:val="1"/>
      <w:marLeft w:val="0pt"/>
      <w:marRight w:val="0pt"/>
      <w:marTop w:val="0pt"/>
      <w:marBottom w:val="0pt"/>
      <w:divBdr>
        <w:top w:val="none" w:sz="0" w:space="0" w:color="auto"/>
        <w:left w:val="none" w:sz="0" w:space="0" w:color="auto"/>
        <w:bottom w:val="none" w:sz="0" w:space="0" w:color="auto"/>
        <w:right w:val="none" w:sz="0" w:space="0" w:color="auto"/>
      </w:divBdr>
    </w:div>
    <w:div w:id="149518767">
      <w:bodyDiv w:val="1"/>
      <w:marLeft w:val="0pt"/>
      <w:marRight w:val="0pt"/>
      <w:marTop w:val="0pt"/>
      <w:marBottom w:val="0pt"/>
      <w:divBdr>
        <w:top w:val="none" w:sz="0" w:space="0" w:color="auto"/>
        <w:left w:val="none" w:sz="0" w:space="0" w:color="auto"/>
        <w:bottom w:val="none" w:sz="0" w:space="0" w:color="auto"/>
        <w:right w:val="none" w:sz="0" w:space="0" w:color="auto"/>
      </w:divBdr>
    </w:div>
    <w:div w:id="151526017">
      <w:bodyDiv w:val="1"/>
      <w:marLeft w:val="0pt"/>
      <w:marRight w:val="0pt"/>
      <w:marTop w:val="0pt"/>
      <w:marBottom w:val="0pt"/>
      <w:divBdr>
        <w:top w:val="none" w:sz="0" w:space="0" w:color="auto"/>
        <w:left w:val="none" w:sz="0" w:space="0" w:color="auto"/>
        <w:bottom w:val="none" w:sz="0" w:space="0" w:color="auto"/>
        <w:right w:val="none" w:sz="0" w:space="0" w:color="auto"/>
      </w:divBdr>
    </w:div>
    <w:div w:id="153225199">
      <w:bodyDiv w:val="1"/>
      <w:marLeft w:val="0pt"/>
      <w:marRight w:val="0pt"/>
      <w:marTop w:val="0pt"/>
      <w:marBottom w:val="0pt"/>
      <w:divBdr>
        <w:top w:val="none" w:sz="0" w:space="0" w:color="auto"/>
        <w:left w:val="none" w:sz="0" w:space="0" w:color="auto"/>
        <w:bottom w:val="none" w:sz="0" w:space="0" w:color="auto"/>
        <w:right w:val="none" w:sz="0" w:space="0" w:color="auto"/>
      </w:divBdr>
    </w:div>
    <w:div w:id="154690809">
      <w:bodyDiv w:val="1"/>
      <w:marLeft w:val="0pt"/>
      <w:marRight w:val="0pt"/>
      <w:marTop w:val="0pt"/>
      <w:marBottom w:val="0pt"/>
      <w:divBdr>
        <w:top w:val="none" w:sz="0" w:space="0" w:color="auto"/>
        <w:left w:val="none" w:sz="0" w:space="0" w:color="auto"/>
        <w:bottom w:val="none" w:sz="0" w:space="0" w:color="auto"/>
        <w:right w:val="none" w:sz="0" w:space="0" w:color="auto"/>
      </w:divBdr>
    </w:div>
    <w:div w:id="154879413">
      <w:bodyDiv w:val="1"/>
      <w:marLeft w:val="0pt"/>
      <w:marRight w:val="0pt"/>
      <w:marTop w:val="0pt"/>
      <w:marBottom w:val="0pt"/>
      <w:divBdr>
        <w:top w:val="none" w:sz="0" w:space="0" w:color="auto"/>
        <w:left w:val="none" w:sz="0" w:space="0" w:color="auto"/>
        <w:bottom w:val="none" w:sz="0" w:space="0" w:color="auto"/>
        <w:right w:val="none" w:sz="0" w:space="0" w:color="auto"/>
      </w:divBdr>
    </w:div>
    <w:div w:id="155920152">
      <w:bodyDiv w:val="1"/>
      <w:marLeft w:val="0pt"/>
      <w:marRight w:val="0pt"/>
      <w:marTop w:val="0pt"/>
      <w:marBottom w:val="0pt"/>
      <w:divBdr>
        <w:top w:val="none" w:sz="0" w:space="0" w:color="auto"/>
        <w:left w:val="none" w:sz="0" w:space="0" w:color="auto"/>
        <w:bottom w:val="none" w:sz="0" w:space="0" w:color="auto"/>
        <w:right w:val="none" w:sz="0" w:space="0" w:color="auto"/>
      </w:divBdr>
    </w:div>
    <w:div w:id="157775075">
      <w:bodyDiv w:val="1"/>
      <w:marLeft w:val="0pt"/>
      <w:marRight w:val="0pt"/>
      <w:marTop w:val="0pt"/>
      <w:marBottom w:val="0pt"/>
      <w:divBdr>
        <w:top w:val="none" w:sz="0" w:space="0" w:color="auto"/>
        <w:left w:val="none" w:sz="0" w:space="0" w:color="auto"/>
        <w:bottom w:val="none" w:sz="0" w:space="0" w:color="auto"/>
        <w:right w:val="none" w:sz="0" w:space="0" w:color="auto"/>
      </w:divBdr>
    </w:div>
    <w:div w:id="159392338">
      <w:bodyDiv w:val="1"/>
      <w:marLeft w:val="0pt"/>
      <w:marRight w:val="0pt"/>
      <w:marTop w:val="0pt"/>
      <w:marBottom w:val="0pt"/>
      <w:divBdr>
        <w:top w:val="none" w:sz="0" w:space="0" w:color="auto"/>
        <w:left w:val="none" w:sz="0" w:space="0" w:color="auto"/>
        <w:bottom w:val="none" w:sz="0" w:space="0" w:color="auto"/>
        <w:right w:val="none" w:sz="0" w:space="0" w:color="auto"/>
      </w:divBdr>
    </w:div>
    <w:div w:id="161094010">
      <w:bodyDiv w:val="1"/>
      <w:marLeft w:val="0pt"/>
      <w:marRight w:val="0pt"/>
      <w:marTop w:val="0pt"/>
      <w:marBottom w:val="0pt"/>
      <w:divBdr>
        <w:top w:val="none" w:sz="0" w:space="0" w:color="auto"/>
        <w:left w:val="none" w:sz="0" w:space="0" w:color="auto"/>
        <w:bottom w:val="none" w:sz="0" w:space="0" w:color="auto"/>
        <w:right w:val="none" w:sz="0" w:space="0" w:color="auto"/>
      </w:divBdr>
    </w:div>
    <w:div w:id="163981371">
      <w:bodyDiv w:val="1"/>
      <w:marLeft w:val="0pt"/>
      <w:marRight w:val="0pt"/>
      <w:marTop w:val="0pt"/>
      <w:marBottom w:val="0pt"/>
      <w:divBdr>
        <w:top w:val="none" w:sz="0" w:space="0" w:color="auto"/>
        <w:left w:val="none" w:sz="0" w:space="0" w:color="auto"/>
        <w:bottom w:val="none" w:sz="0" w:space="0" w:color="auto"/>
        <w:right w:val="none" w:sz="0" w:space="0" w:color="auto"/>
      </w:divBdr>
    </w:div>
    <w:div w:id="164830541">
      <w:bodyDiv w:val="1"/>
      <w:marLeft w:val="0pt"/>
      <w:marRight w:val="0pt"/>
      <w:marTop w:val="0pt"/>
      <w:marBottom w:val="0pt"/>
      <w:divBdr>
        <w:top w:val="none" w:sz="0" w:space="0" w:color="auto"/>
        <w:left w:val="none" w:sz="0" w:space="0" w:color="auto"/>
        <w:bottom w:val="none" w:sz="0" w:space="0" w:color="auto"/>
        <w:right w:val="none" w:sz="0" w:space="0" w:color="auto"/>
      </w:divBdr>
    </w:div>
    <w:div w:id="166288193">
      <w:bodyDiv w:val="1"/>
      <w:marLeft w:val="0pt"/>
      <w:marRight w:val="0pt"/>
      <w:marTop w:val="0pt"/>
      <w:marBottom w:val="0pt"/>
      <w:divBdr>
        <w:top w:val="none" w:sz="0" w:space="0" w:color="auto"/>
        <w:left w:val="none" w:sz="0" w:space="0" w:color="auto"/>
        <w:bottom w:val="none" w:sz="0" w:space="0" w:color="auto"/>
        <w:right w:val="none" w:sz="0" w:space="0" w:color="auto"/>
      </w:divBdr>
    </w:div>
    <w:div w:id="169569698">
      <w:bodyDiv w:val="1"/>
      <w:marLeft w:val="0pt"/>
      <w:marRight w:val="0pt"/>
      <w:marTop w:val="0pt"/>
      <w:marBottom w:val="0pt"/>
      <w:divBdr>
        <w:top w:val="none" w:sz="0" w:space="0" w:color="auto"/>
        <w:left w:val="none" w:sz="0" w:space="0" w:color="auto"/>
        <w:bottom w:val="none" w:sz="0" w:space="0" w:color="auto"/>
        <w:right w:val="none" w:sz="0" w:space="0" w:color="auto"/>
      </w:divBdr>
    </w:div>
    <w:div w:id="169805253">
      <w:bodyDiv w:val="1"/>
      <w:marLeft w:val="0pt"/>
      <w:marRight w:val="0pt"/>
      <w:marTop w:val="0pt"/>
      <w:marBottom w:val="0pt"/>
      <w:divBdr>
        <w:top w:val="none" w:sz="0" w:space="0" w:color="auto"/>
        <w:left w:val="none" w:sz="0" w:space="0" w:color="auto"/>
        <w:bottom w:val="none" w:sz="0" w:space="0" w:color="auto"/>
        <w:right w:val="none" w:sz="0" w:space="0" w:color="auto"/>
      </w:divBdr>
    </w:div>
    <w:div w:id="170992324">
      <w:bodyDiv w:val="1"/>
      <w:marLeft w:val="0pt"/>
      <w:marRight w:val="0pt"/>
      <w:marTop w:val="0pt"/>
      <w:marBottom w:val="0pt"/>
      <w:divBdr>
        <w:top w:val="none" w:sz="0" w:space="0" w:color="auto"/>
        <w:left w:val="none" w:sz="0" w:space="0" w:color="auto"/>
        <w:bottom w:val="none" w:sz="0" w:space="0" w:color="auto"/>
        <w:right w:val="none" w:sz="0" w:space="0" w:color="auto"/>
      </w:divBdr>
    </w:div>
    <w:div w:id="173497676">
      <w:bodyDiv w:val="1"/>
      <w:marLeft w:val="0pt"/>
      <w:marRight w:val="0pt"/>
      <w:marTop w:val="0pt"/>
      <w:marBottom w:val="0pt"/>
      <w:divBdr>
        <w:top w:val="none" w:sz="0" w:space="0" w:color="auto"/>
        <w:left w:val="none" w:sz="0" w:space="0" w:color="auto"/>
        <w:bottom w:val="none" w:sz="0" w:space="0" w:color="auto"/>
        <w:right w:val="none" w:sz="0" w:space="0" w:color="auto"/>
      </w:divBdr>
    </w:div>
    <w:div w:id="176117818">
      <w:bodyDiv w:val="1"/>
      <w:marLeft w:val="0pt"/>
      <w:marRight w:val="0pt"/>
      <w:marTop w:val="0pt"/>
      <w:marBottom w:val="0pt"/>
      <w:divBdr>
        <w:top w:val="none" w:sz="0" w:space="0" w:color="auto"/>
        <w:left w:val="none" w:sz="0" w:space="0" w:color="auto"/>
        <w:bottom w:val="none" w:sz="0" w:space="0" w:color="auto"/>
        <w:right w:val="none" w:sz="0" w:space="0" w:color="auto"/>
      </w:divBdr>
    </w:div>
    <w:div w:id="178008160">
      <w:bodyDiv w:val="1"/>
      <w:marLeft w:val="0pt"/>
      <w:marRight w:val="0pt"/>
      <w:marTop w:val="0pt"/>
      <w:marBottom w:val="0pt"/>
      <w:divBdr>
        <w:top w:val="none" w:sz="0" w:space="0" w:color="auto"/>
        <w:left w:val="none" w:sz="0" w:space="0" w:color="auto"/>
        <w:bottom w:val="none" w:sz="0" w:space="0" w:color="auto"/>
        <w:right w:val="none" w:sz="0" w:space="0" w:color="auto"/>
      </w:divBdr>
    </w:div>
    <w:div w:id="178081453">
      <w:bodyDiv w:val="1"/>
      <w:marLeft w:val="0pt"/>
      <w:marRight w:val="0pt"/>
      <w:marTop w:val="0pt"/>
      <w:marBottom w:val="0pt"/>
      <w:divBdr>
        <w:top w:val="none" w:sz="0" w:space="0" w:color="auto"/>
        <w:left w:val="none" w:sz="0" w:space="0" w:color="auto"/>
        <w:bottom w:val="none" w:sz="0" w:space="0" w:color="auto"/>
        <w:right w:val="none" w:sz="0" w:space="0" w:color="auto"/>
      </w:divBdr>
    </w:div>
    <w:div w:id="178933025">
      <w:bodyDiv w:val="1"/>
      <w:marLeft w:val="0pt"/>
      <w:marRight w:val="0pt"/>
      <w:marTop w:val="0pt"/>
      <w:marBottom w:val="0pt"/>
      <w:divBdr>
        <w:top w:val="none" w:sz="0" w:space="0" w:color="auto"/>
        <w:left w:val="none" w:sz="0" w:space="0" w:color="auto"/>
        <w:bottom w:val="none" w:sz="0" w:space="0" w:color="auto"/>
        <w:right w:val="none" w:sz="0" w:space="0" w:color="auto"/>
      </w:divBdr>
    </w:div>
    <w:div w:id="179393098">
      <w:bodyDiv w:val="1"/>
      <w:marLeft w:val="0pt"/>
      <w:marRight w:val="0pt"/>
      <w:marTop w:val="0pt"/>
      <w:marBottom w:val="0pt"/>
      <w:divBdr>
        <w:top w:val="none" w:sz="0" w:space="0" w:color="auto"/>
        <w:left w:val="none" w:sz="0" w:space="0" w:color="auto"/>
        <w:bottom w:val="none" w:sz="0" w:space="0" w:color="auto"/>
        <w:right w:val="none" w:sz="0" w:space="0" w:color="auto"/>
      </w:divBdr>
    </w:div>
    <w:div w:id="183204424">
      <w:bodyDiv w:val="1"/>
      <w:marLeft w:val="0pt"/>
      <w:marRight w:val="0pt"/>
      <w:marTop w:val="0pt"/>
      <w:marBottom w:val="0pt"/>
      <w:divBdr>
        <w:top w:val="none" w:sz="0" w:space="0" w:color="auto"/>
        <w:left w:val="none" w:sz="0" w:space="0" w:color="auto"/>
        <w:bottom w:val="none" w:sz="0" w:space="0" w:color="auto"/>
        <w:right w:val="none" w:sz="0" w:space="0" w:color="auto"/>
      </w:divBdr>
    </w:div>
    <w:div w:id="184557846">
      <w:bodyDiv w:val="1"/>
      <w:marLeft w:val="0pt"/>
      <w:marRight w:val="0pt"/>
      <w:marTop w:val="0pt"/>
      <w:marBottom w:val="0pt"/>
      <w:divBdr>
        <w:top w:val="none" w:sz="0" w:space="0" w:color="auto"/>
        <w:left w:val="none" w:sz="0" w:space="0" w:color="auto"/>
        <w:bottom w:val="none" w:sz="0" w:space="0" w:color="auto"/>
        <w:right w:val="none" w:sz="0" w:space="0" w:color="auto"/>
      </w:divBdr>
    </w:div>
    <w:div w:id="184947879">
      <w:bodyDiv w:val="1"/>
      <w:marLeft w:val="0pt"/>
      <w:marRight w:val="0pt"/>
      <w:marTop w:val="0pt"/>
      <w:marBottom w:val="0pt"/>
      <w:divBdr>
        <w:top w:val="none" w:sz="0" w:space="0" w:color="auto"/>
        <w:left w:val="none" w:sz="0" w:space="0" w:color="auto"/>
        <w:bottom w:val="none" w:sz="0" w:space="0" w:color="auto"/>
        <w:right w:val="none" w:sz="0" w:space="0" w:color="auto"/>
      </w:divBdr>
    </w:div>
    <w:div w:id="190388089">
      <w:bodyDiv w:val="1"/>
      <w:marLeft w:val="0pt"/>
      <w:marRight w:val="0pt"/>
      <w:marTop w:val="0pt"/>
      <w:marBottom w:val="0pt"/>
      <w:divBdr>
        <w:top w:val="none" w:sz="0" w:space="0" w:color="auto"/>
        <w:left w:val="none" w:sz="0" w:space="0" w:color="auto"/>
        <w:bottom w:val="none" w:sz="0" w:space="0" w:color="auto"/>
        <w:right w:val="none" w:sz="0" w:space="0" w:color="auto"/>
      </w:divBdr>
    </w:div>
    <w:div w:id="200368498">
      <w:bodyDiv w:val="1"/>
      <w:marLeft w:val="0pt"/>
      <w:marRight w:val="0pt"/>
      <w:marTop w:val="0pt"/>
      <w:marBottom w:val="0pt"/>
      <w:divBdr>
        <w:top w:val="none" w:sz="0" w:space="0" w:color="auto"/>
        <w:left w:val="none" w:sz="0" w:space="0" w:color="auto"/>
        <w:bottom w:val="none" w:sz="0" w:space="0" w:color="auto"/>
        <w:right w:val="none" w:sz="0" w:space="0" w:color="auto"/>
      </w:divBdr>
    </w:div>
    <w:div w:id="200828492">
      <w:bodyDiv w:val="1"/>
      <w:marLeft w:val="0pt"/>
      <w:marRight w:val="0pt"/>
      <w:marTop w:val="0pt"/>
      <w:marBottom w:val="0pt"/>
      <w:divBdr>
        <w:top w:val="none" w:sz="0" w:space="0" w:color="auto"/>
        <w:left w:val="none" w:sz="0" w:space="0" w:color="auto"/>
        <w:bottom w:val="none" w:sz="0" w:space="0" w:color="auto"/>
        <w:right w:val="none" w:sz="0" w:space="0" w:color="auto"/>
      </w:divBdr>
    </w:div>
    <w:div w:id="201283742">
      <w:bodyDiv w:val="1"/>
      <w:marLeft w:val="0pt"/>
      <w:marRight w:val="0pt"/>
      <w:marTop w:val="0pt"/>
      <w:marBottom w:val="0pt"/>
      <w:divBdr>
        <w:top w:val="none" w:sz="0" w:space="0" w:color="auto"/>
        <w:left w:val="none" w:sz="0" w:space="0" w:color="auto"/>
        <w:bottom w:val="none" w:sz="0" w:space="0" w:color="auto"/>
        <w:right w:val="none" w:sz="0" w:space="0" w:color="auto"/>
      </w:divBdr>
    </w:div>
    <w:div w:id="203561425">
      <w:bodyDiv w:val="1"/>
      <w:marLeft w:val="0pt"/>
      <w:marRight w:val="0pt"/>
      <w:marTop w:val="0pt"/>
      <w:marBottom w:val="0pt"/>
      <w:divBdr>
        <w:top w:val="none" w:sz="0" w:space="0" w:color="auto"/>
        <w:left w:val="none" w:sz="0" w:space="0" w:color="auto"/>
        <w:bottom w:val="none" w:sz="0" w:space="0" w:color="auto"/>
        <w:right w:val="none" w:sz="0" w:space="0" w:color="auto"/>
      </w:divBdr>
    </w:div>
    <w:div w:id="205341846">
      <w:bodyDiv w:val="1"/>
      <w:marLeft w:val="0pt"/>
      <w:marRight w:val="0pt"/>
      <w:marTop w:val="0pt"/>
      <w:marBottom w:val="0pt"/>
      <w:divBdr>
        <w:top w:val="none" w:sz="0" w:space="0" w:color="auto"/>
        <w:left w:val="none" w:sz="0" w:space="0" w:color="auto"/>
        <w:bottom w:val="none" w:sz="0" w:space="0" w:color="auto"/>
        <w:right w:val="none" w:sz="0" w:space="0" w:color="auto"/>
      </w:divBdr>
    </w:div>
    <w:div w:id="205408809">
      <w:bodyDiv w:val="1"/>
      <w:marLeft w:val="0pt"/>
      <w:marRight w:val="0pt"/>
      <w:marTop w:val="0pt"/>
      <w:marBottom w:val="0pt"/>
      <w:divBdr>
        <w:top w:val="none" w:sz="0" w:space="0" w:color="auto"/>
        <w:left w:val="none" w:sz="0" w:space="0" w:color="auto"/>
        <w:bottom w:val="none" w:sz="0" w:space="0" w:color="auto"/>
        <w:right w:val="none" w:sz="0" w:space="0" w:color="auto"/>
      </w:divBdr>
    </w:div>
    <w:div w:id="206457142">
      <w:bodyDiv w:val="1"/>
      <w:marLeft w:val="0pt"/>
      <w:marRight w:val="0pt"/>
      <w:marTop w:val="0pt"/>
      <w:marBottom w:val="0pt"/>
      <w:divBdr>
        <w:top w:val="none" w:sz="0" w:space="0" w:color="auto"/>
        <w:left w:val="none" w:sz="0" w:space="0" w:color="auto"/>
        <w:bottom w:val="none" w:sz="0" w:space="0" w:color="auto"/>
        <w:right w:val="none" w:sz="0" w:space="0" w:color="auto"/>
      </w:divBdr>
    </w:div>
    <w:div w:id="207956439">
      <w:bodyDiv w:val="1"/>
      <w:marLeft w:val="0pt"/>
      <w:marRight w:val="0pt"/>
      <w:marTop w:val="0pt"/>
      <w:marBottom w:val="0pt"/>
      <w:divBdr>
        <w:top w:val="none" w:sz="0" w:space="0" w:color="auto"/>
        <w:left w:val="none" w:sz="0" w:space="0" w:color="auto"/>
        <w:bottom w:val="none" w:sz="0" w:space="0" w:color="auto"/>
        <w:right w:val="none" w:sz="0" w:space="0" w:color="auto"/>
      </w:divBdr>
    </w:div>
    <w:div w:id="208106781">
      <w:bodyDiv w:val="1"/>
      <w:marLeft w:val="0pt"/>
      <w:marRight w:val="0pt"/>
      <w:marTop w:val="0pt"/>
      <w:marBottom w:val="0pt"/>
      <w:divBdr>
        <w:top w:val="none" w:sz="0" w:space="0" w:color="auto"/>
        <w:left w:val="none" w:sz="0" w:space="0" w:color="auto"/>
        <w:bottom w:val="none" w:sz="0" w:space="0" w:color="auto"/>
        <w:right w:val="none" w:sz="0" w:space="0" w:color="auto"/>
      </w:divBdr>
    </w:div>
    <w:div w:id="214120480">
      <w:bodyDiv w:val="1"/>
      <w:marLeft w:val="0pt"/>
      <w:marRight w:val="0pt"/>
      <w:marTop w:val="0pt"/>
      <w:marBottom w:val="0pt"/>
      <w:divBdr>
        <w:top w:val="none" w:sz="0" w:space="0" w:color="auto"/>
        <w:left w:val="none" w:sz="0" w:space="0" w:color="auto"/>
        <w:bottom w:val="none" w:sz="0" w:space="0" w:color="auto"/>
        <w:right w:val="none" w:sz="0" w:space="0" w:color="auto"/>
      </w:divBdr>
    </w:div>
    <w:div w:id="217278513">
      <w:bodyDiv w:val="1"/>
      <w:marLeft w:val="0pt"/>
      <w:marRight w:val="0pt"/>
      <w:marTop w:val="0pt"/>
      <w:marBottom w:val="0pt"/>
      <w:divBdr>
        <w:top w:val="none" w:sz="0" w:space="0" w:color="auto"/>
        <w:left w:val="none" w:sz="0" w:space="0" w:color="auto"/>
        <w:bottom w:val="none" w:sz="0" w:space="0" w:color="auto"/>
        <w:right w:val="none" w:sz="0" w:space="0" w:color="auto"/>
      </w:divBdr>
    </w:div>
    <w:div w:id="217597738">
      <w:bodyDiv w:val="1"/>
      <w:marLeft w:val="0pt"/>
      <w:marRight w:val="0pt"/>
      <w:marTop w:val="0pt"/>
      <w:marBottom w:val="0pt"/>
      <w:divBdr>
        <w:top w:val="none" w:sz="0" w:space="0" w:color="auto"/>
        <w:left w:val="none" w:sz="0" w:space="0" w:color="auto"/>
        <w:bottom w:val="none" w:sz="0" w:space="0" w:color="auto"/>
        <w:right w:val="none" w:sz="0" w:space="0" w:color="auto"/>
      </w:divBdr>
    </w:div>
    <w:div w:id="229003795">
      <w:bodyDiv w:val="1"/>
      <w:marLeft w:val="0pt"/>
      <w:marRight w:val="0pt"/>
      <w:marTop w:val="0pt"/>
      <w:marBottom w:val="0pt"/>
      <w:divBdr>
        <w:top w:val="none" w:sz="0" w:space="0" w:color="auto"/>
        <w:left w:val="none" w:sz="0" w:space="0" w:color="auto"/>
        <w:bottom w:val="none" w:sz="0" w:space="0" w:color="auto"/>
        <w:right w:val="none" w:sz="0" w:space="0" w:color="auto"/>
      </w:divBdr>
    </w:div>
    <w:div w:id="230848846">
      <w:bodyDiv w:val="1"/>
      <w:marLeft w:val="0pt"/>
      <w:marRight w:val="0pt"/>
      <w:marTop w:val="0pt"/>
      <w:marBottom w:val="0pt"/>
      <w:divBdr>
        <w:top w:val="none" w:sz="0" w:space="0" w:color="auto"/>
        <w:left w:val="none" w:sz="0" w:space="0" w:color="auto"/>
        <w:bottom w:val="none" w:sz="0" w:space="0" w:color="auto"/>
        <w:right w:val="none" w:sz="0" w:space="0" w:color="auto"/>
      </w:divBdr>
    </w:div>
    <w:div w:id="238175637">
      <w:bodyDiv w:val="1"/>
      <w:marLeft w:val="0pt"/>
      <w:marRight w:val="0pt"/>
      <w:marTop w:val="0pt"/>
      <w:marBottom w:val="0pt"/>
      <w:divBdr>
        <w:top w:val="none" w:sz="0" w:space="0" w:color="auto"/>
        <w:left w:val="none" w:sz="0" w:space="0" w:color="auto"/>
        <w:bottom w:val="none" w:sz="0" w:space="0" w:color="auto"/>
        <w:right w:val="none" w:sz="0" w:space="0" w:color="auto"/>
      </w:divBdr>
    </w:div>
    <w:div w:id="238634610">
      <w:bodyDiv w:val="1"/>
      <w:marLeft w:val="0pt"/>
      <w:marRight w:val="0pt"/>
      <w:marTop w:val="0pt"/>
      <w:marBottom w:val="0pt"/>
      <w:divBdr>
        <w:top w:val="none" w:sz="0" w:space="0" w:color="auto"/>
        <w:left w:val="none" w:sz="0" w:space="0" w:color="auto"/>
        <w:bottom w:val="none" w:sz="0" w:space="0" w:color="auto"/>
        <w:right w:val="none" w:sz="0" w:space="0" w:color="auto"/>
      </w:divBdr>
    </w:div>
    <w:div w:id="240726074">
      <w:bodyDiv w:val="1"/>
      <w:marLeft w:val="0pt"/>
      <w:marRight w:val="0pt"/>
      <w:marTop w:val="0pt"/>
      <w:marBottom w:val="0pt"/>
      <w:divBdr>
        <w:top w:val="none" w:sz="0" w:space="0" w:color="auto"/>
        <w:left w:val="none" w:sz="0" w:space="0" w:color="auto"/>
        <w:bottom w:val="none" w:sz="0" w:space="0" w:color="auto"/>
        <w:right w:val="none" w:sz="0" w:space="0" w:color="auto"/>
      </w:divBdr>
    </w:div>
    <w:div w:id="242374136">
      <w:bodyDiv w:val="1"/>
      <w:marLeft w:val="0pt"/>
      <w:marRight w:val="0pt"/>
      <w:marTop w:val="0pt"/>
      <w:marBottom w:val="0pt"/>
      <w:divBdr>
        <w:top w:val="none" w:sz="0" w:space="0" w:color="auto"/>
        <w:left w:val="none" w:sz="0" w:space="0" w:color="auto"/>
        <w:bottom w:val="none" w:sz="0" w:space="0" w:color="auto"/>
        <w:right w:val="none" w:sz="0" w:space="0" w:color="auto"/>
      </w:divBdr>
    </w:div>
    <w:div w:id="242883838">
      <w:bodyDiv w:val="1"/>
      <w:marLeft w:val="0pt"/>
      <w:marRight w:val="0pt"/>
      <w:marTop w:val="0pt"/>
      <w:marBottom w:val="0pt"/>
      <w:divBdr>
        <w:top w:val="none" w:sz="0" w:space="0" w:color="auto"/>
        <w:left w:val="none" w:sz="0" w:space="0" w:color="auto"/>
        <w:bottom w:val="none" w:sz="0" w:space="0" w:color="auto"/>
        <w:right w:val="none" w:sz="0" w:space="0" w:color="auto"/>
      </w:divBdr>
    </w:div>
    <w:div w:id="243496629">
      <w:bodyDiv w:val="1"/>
      <w:marLeft w:val="0pt"/>
      <w:marRight w:val="0pt"/>
      <w:marTop w:val="0pt"/>
      <w:marBottom w:val="0pt"/>
      <w:divBdr>
        <w:top w:val="none" w:sz="0" w:space="0" w:color="auto"/>
        <w:left w:val="none" w:sz="0" w:space="0" w:color="auto"/>
        <w:bottom w:val="none" w:sz="0" w:space="0" w:color="auto"/>
        <w:right w:val="none" w:sz="0" w:space="0" w:color="auto"/>
      </w:divBdr>
    </w:div>
    <w:div w:id="249387132">
      <w:bodyDiv w:val="1"/>
      <w:marLeft w:val="0pt"/>
      <w:marRight w:val="0pt"/>
      <w:marTop w:val="0pt"/>
      <w:marBottom w:val="0pt"/>
      <w:divBdr>
        <w:top w:val="none" w:sz="0" w:space="0" w:color="auto"/>
        <w:left w:val="none" w:sz="0" w:space="0" w:color="auto"/>
        <w:bottom w:val="none" w:sz="0" w:space="0" w:color="auto"/>
        <w:right w:val="none" w:sz="0" w:space="0" w:color="auto"/>
      </w:divBdr>
    </w:div>
    <w:div w:id="253052891">
      <w:bodyDiv w:val="1"/>
      <w:marLeft w:val="0pt"/>
      <w:marRight w:val="0pt"/>
      <w:marTop w:val="0pt"/>
      <w:marBottom w:val="0pt"/>
      <w:divBdr>
        <w:top w:val="none" w:sz="0" w:space="0" w:color="auto"/>
        <w:left w:val="none" w:sz="0" w:space="0" w:color="auto"/>
        <w:bottom w:val="none" w:sz="0" w:space="0" w:color="auto"/>
        <w:right w:val="none" w:sz="0" w:space="0" w:color="auto"/>
      </w:divBdr>
    </w:div>
    <w:div w:id="261038999">
      <w:bodyDiv w:val="1"/>
      <w:marLeft w:val="0pt"/>
      <w:marRight w:val="0pt"/>
      <w:marTop w:val="0pt"/>
      <w:marBottom w:val="0pt"/>
      <w:divBdr>
        <w:top w:val="none" w:sz="0" w:space="0" w:color="auto"/>
        <w:left w:val="none" w:sz="0" w:space="0" w:color="auto"/>
        <w:bottom w:val="none" w:sz="0" w:space="0" w:color="auto"/>
        <w:right w:val="none" w:sz="0" w:space="0" w:color="auto"/>
      </w:divBdr>
    </w:div>
    <w:div w:id="261450623">
      <w:bodyDiv w:val="1"/>
      <w:marLeft w:val="0pt"/>
      <w:marRight w:val="0pt"/>
      <w:marTop w:val="0pt"/>
      <w:marBottom w:val="0pt"/>
      <w:divBdr>
        <w:top w:val="none" w:sz="0" w:space="0" w:color="auto"/>
        <w:left w:val="none" w:sz="0" w:space="0" w:color="auto"/>
        <w:bottom w:val="none" w:sz="0" w:space="0" w:color="auto"/>
        <w:right w:val="none" w:sz="0" w:space="0" w:color="auto"/>
      </w:divBdr>
    </w:div>
    <w:div w:id="262808749">
      <w:bodyDiv w:val="1"/>
      <w:marLeft w:val="0pt"/>
      <w:marRight w:val="0pt"/>
      <w:marTop w:val="0pt"/>
      <w:marBottom w:val="0pt"/>
      <w:divBdr>
        <w:top w:val="none" w:sz="0" w:space="0" w:color="auto"/>
        <w:left w:val="none" w:sz="0" w:space="0" w:color="auto"/>
        <w:bottom w:val="none" w:sz="0" w:space="0" w:color="auto"/>
        <w:right w:val="none" w:sz="0" w:space="0" w:color="auto"/>
      </w:divBdr>
    </w:div>
    <w:div w:id="263539523">
      <w:bodyDiv w:val="1"/>
      <w:marLeft w:val="0pt"/>
      <w:marRight w:val="0pt"/>
      <w:marTop w:val="0pt"/>
      <w:marBottom w:val="0pt"/>
      <w:divBdr>
        <w:top w:val="none" w:sz="0" w:space="0" w:color="auto"/>
        <w:left w:val="none" w:sz="0" w:space="0" w:color="auto"/>
        <w:bottom w:val="none" w:sz="0" w:space="0" w:color="auto"/>
        <w:right w:val="none" w:sz="0" w:space="0" w:color="auto"/>
      </w:divBdr>
    </w:div>
    <w:div w:id="265160919">
      <w:bodyDiv w:val="1"/>
      <w:marLeft w:val="0pt"/>
      <w:marRight w:val="0pt"/>
      <w:marTop w:val="0pt"/>
      <w:marBottom w:val="0pt"/>
      <w:divBdr>
        <w:top w:val="none" w:sz="0" w:space="0" w:color="auto"/>
        <w:left w:val="none" w:sz="0" w:space="0" w:color="auto"/>
        <w:bottom w:val="none" w:sz="0" w:space="0" w:color="auto"/>
        <w:right w:val="none" w:sz="0" w:space="0" w:color="auto"/>
      </w:divBdr>
    </w:div>
    <w:div w:id="270626164">
      <w:bodyDiv w:val="1"/>
      <w:marLeft w:val="0pt"/>
      <w:marRight w:val="0pt"/>
      <w:marTop w:val="0pt"/>
      <w:marBottom w:val="0pt"/>
      <w:divBdr>
        <w:top w:val="none" w:sz="0" w:space="0" w:color="auto"/>
        <w:left w:val="none" w:sz="0" w:space="0" w:color="auto"/>
        <w:bottom w:val="none" w:sz="0" w:space="0" w:color="auto"/>
        <w:right w:val="none" w:sz="0" w:space="0" w:color="auto"/>
      </w:divBdr>
    </w:div>
    <w:div w:id="274992180">
      <w:bodyDiv w:val="1"/>
      <w:marLeft w:val="0pt"/>
      <w:marRight w:val="0pt"/>
      <w:marTop w:val="0pt"/>
      <w:marBottom w:val="0pt"/>
      <w:divBdr>
        <w:top w:val="none" w:sz="0" w:space="0" w:color="auto"/>
        <w:left w:val="none" w:sz="0" w:space="0" w:color="auto"/>
        <w:bottom w:val="none" w:sz="0" w:space="0" w:color="auto"/>
        <w:right w:val="none" w:sz="0" w:space="0" w:color="auto"/>
      </w:divBdr>
    </w:div>
    <w:div w:id="285164550">
      <w:bodyDiv w:val="1"/>
      <w:marLeft w:val="0pt"/>
      <w:marRight w:val="0pt"/>
      <w:marTop w:val="0pt"/>
      <w:marBottom w:val="0pt"/>
      <w:divBdr>
        <w:top w:val="none" w:sz="0" w:space="0" w:color="auto"/>
        <w:left w:val="none" w:sz="0" w:space="0" w:color="auto"/>
        <w:bottom w:val="none" w:sz="0" w:space="0" w:color="auto"/>
        <w:right w:val="none" w:sz="0" w:space="0" w:color="auto"/>
      </w:divBdr>
    </w:div>
    <w:div w:id="288977967">
      <w:bodyDiv w:val="1"/>
      <w:marLeft w:val="0pt"/>
      <w:marRight w:val="0pt"/>
      <w:marTop w:val="0pt"/>
      <w:marBottom w:val="0pt"/>
      <w:divBdr>
        <w:top w:val="none" w:sz="0" w:space="0" w:color="auto"/>
        <w:left w:val="none" w:sz="0" w:space="0" w:color="auto"/>
        <w:bottom w:val="none" w:sz="0" w:space="0" w:color="auto"/>
        <w:right w:val="none" w:sz="0" w:space="0" w:color="auto"/>
      </w:divBdr>
    </w:div>
    <w:div w:id="293754493">
      <w:bodyDiv w:val="1"/>
      <w:marLeft w:val="0pt"/>
      <w:marRight w:val="0pt"/>
      <w:marTop w:val="0pt"/>
      <w:marBottom w:val="0pt"/>
      <w:divBdr>
        <w:top w:val="none" w:sz="0" w:space="0" w:color="auto"/>
        <w:left w:val="none" w:sz="0" w:space="0" w:color="auto"/>
        <w:bottom w:val="none" w:sz="0" w:space="0" w:color="auto"/>
        <w:right w:val="none" w:sz="0" w:space="0" w:color="auto"/>
      </w:divBdr>
    </w:div>
    <w:div w:id="296111765">
      <w:bodyDiv w:val="1"/>
      <w:marLeft w:val="0pt"/>
      <w:marRight w:val="0pt"/>
      <w:marTop w:val="0pt"/>
      <w:marBottom w:val="0pt"/>
      <w:divBdr>
        <w:top w:val="none" w:sz="0" w:space="0" w:color="auto"/>
        <w:left w:val="none" w:sz="0" w:space="0" w:color="auto"/>
        <w:bottom w:val="none" w:sz="0" w:space="0" w:color="auto"/>
        <w:right w:val="none" w:sz="0" w:space="0" w:color="auto"/>
      </w:divBdr>
    </w:div>
    <w:div w:id="296569774">
      <w:bodyDiv w:val="1"/>
      <w:marLeft w:val="0pt"/>
      <w:marRight w:val="0pt"/>
      <w:marTop w:val="0pt"/>
      <w:marBottom w:val="0pt"/>
      <w:divBdr>
        <w:top w:val="none" w:sz="0" w:space="0" w:color="auto"/>
        <w:left w:val="none" w:sz="0" w:space="0" w:color="auto"/>
        <w:bottom w:val="none" w:sz="0" w:space="0" w:color="auto"/>
        <w:right w:val="none" w:sz="0" w:space="0" w:color="auto"/>
      </w:divBdr>
    </w:div>
    <w:div w:id="296960106">
      <w:bodyDiv w:val="1"/>
      <w:marLeft w:val="0pt"/>
      <w:marRight w:val="0pt"/>
      <w:marTop w:val="0pt"/>
      <w:marBottom w:val="0pt"/>
      <w:divBdr>
        <w:top w:val="none" w:sz="0" w:space="0" w:color="auto"/>
        <w:left w:val="none" w:sz="0" w:space="0" w:color="auto"/>
        <w:bottom w:val="none" w:sz="0" w:space="0" w:color="auto"/>
        <w:right w:val="none" w:sz="0" w:space="0" w:color="auto"/>
      </w:divBdr>
    </w:div>
    <w:div w:id="299965200">
      <w:bodyDiv w:val="1"/>
      <w:marLeft w:val="0pt"/>
      <w:marRight w:val="0pt"/>
      <w:marTop w:val="0pt"/>
      <w:marBottom w:val="0pt"/>
      <w:divBdr>
        <w:top w:val="none" w:sz="0" w:space="0" w:color="auto"/>
        <w:left w:val="none" w:sz="0" w:space="0" w:color="auto"/>
        <w:bottom w:val="none" w:sz="0" w:space="0" w:color="auto"/>
        <w:right w:val="none" w:sz="0" w:space="0" w:color="auto"/>
      </w:divBdr>
    </w:div>
    <w:div w:id="301619059">
      <w:bodyDiv w:val="1"/>
      <w:marLeft w:val="0pt"/>
      <w:marRight w:val="0pt"/>
      <w:marTop w:val="0pt"/>
      <w:marBottom w:val="0pt"/>
      <w:divBdr>
        <w:top w:val="none" w:sz="0" w:space="0" w:color="auto"/>
        <w:left w:val="none" w:sz="0" w:space="0" w:color="auto"/>
        <w:bottom w:val="none" w:sz="0" w:space="0" w:color="auto"/>
        <w:right w:val="none" w:sz="0" w:space="0" w:color="auto"/>
      </w:divBdr>
    </w:div>
    <w:div w:id="304087711">
      <w:bodyDiv w:val="1"/>
      <w:marLeft w:val="0pt"/>
      <w:marRight w:val="0pt"/>
      <w:marTop w:val="0pt"/>
      <w:marBottom w:val="0pt"/>
      <w:divBdr>
        <w:top w:val="none" w:sz="0" w:space="0" w:color="auto"/>
        <w:left w:val="none" w:sz="0" w:space="0" w:color="auto"/>
        <w:bottom w:val="none" w:sz="0" w:space="0" w:color="auto"/>
        <w:right w:val="none" w:sz="0" w:space="0" w:color="auto"/>
      </w:divBdr>
    </w:div>
    <w:div w:id="305399073">
      <w:bodyDiv w:val="1"/>
      <w:marLeft w:val="0pt"/>
      <w:marRight w:val="0pt"/>
      <w:marTop w:val="0pt"/>
      <w:marBottom w:val="0pt"/>
      <w:divBdr>
        <w:top w:val="none" w:sz="0" w:space="0" w:color="auto"/>
        <w:left w:val="none" w:sz="0" w:space="0" w:color="auto"/>
        <w:bottom w:val="none" w:sz="0" w:space="0" w:color="auto"/>
        <w:right w:val="none" w:sz="0" w:space="0" w:color="auto"/>
      </w:divBdr>
    </w:div>
    <w:div w:id="311913253">
      <w:bodyDiv w:val="1"/>
      <w:marLeft w:val="0pt"/>
      <w:marRight w:val="0pt"/>
      <w:marTop w:val="0pt"/>
      <w:marBottom w:val="0pt"/>
      <w:divBdr>
        <w:top w:val="none" w:sz="0" w:space="0" w:color="auto"/>
        <w:left w:val="none" w:sz="0" w:space="0" w:color="auto"/>
        <w:bottom w:val="none" w:sz="0" w:space="0" w:color="auto"/>
        <w:right w:val="none" w:sz="0" w:space="0" w:color="auto"/>
      </w:divBdr>
    </w:div>
    <w:div w:id="321592983">
      <w:bodyDiv w:val="1"/>
      <w:marLeft w:val="0pt"/>
      <w:marRight w:val="0pt"/>
      <w:marTop w:val="0pt"/>
      <w:marBottom w:val="0pt"/>
      <w:divBdr>
        <w:top w:val="none" w:sz="0" w:space="0" w:color="auto"/>
        <w:left w:val="none" w:sz="0" w:space="0" w:color="auto"/>
        <w:bottom w:val="none" w:sz="0" w:space="0" w:color="auto"/>
        <w:right w:val="none" w:sz="0" w:space="0" w:color="auto"/>
      </w:divBdr>
    </w:div>
    <w:div w:id="325474775">
      <w:bodyDiv w:val="1"/>
      <w:marLeft w:val="0pt"/>
      <w:marRight w:val="0pt"/>
      <w:marTop w:val="0pt"/>
      <w:marBottom w:val="0pt"/>
      <w:divBdr>
        <w:top w:val="none" w:sz="0" w:space="0" w:color="auto"/>
        <w:left w:val="none" w:sz="0" w:space="0" w:color="auto"/>
        <w:bottom w:val="none" w:sz="0" w:space="0" w:color="auto"/>
        <w:right w:val="none" w:sz="0" w:space="0" w:color="auto"/>
      </w:divBdr>
    </w:div>
    <w:div w:id="330135082">
      <w:bodyDiv w:val="1"/>
      <w:marLeft w:val="0pt"/>
      <w:marRight w:val="0pt"/>
      <w:marTop w:val="0pt"/>
      <w:marBottom w:val="0pt"/>
      <w:divBdr>
        <w:top w:val="none" w:sz="0" w:space="0" w:color="auto"/>
        <w:left w:val="none" w:sz="0" w:space="0" w:color="auto"/>
        <w:bottom w:val="none" w:sz="0" w:space="0" w:color="auto"/>
        <w:right w:val="none" w:sz="0" w:space="0" w:color="auto"/>
      </w:divBdr>
    </w:div>
    <w:div w:id="332806516">
      <w:bodyDiv w:val="1"/>
      <w:marLeft w:val="0pt"/>
      <w:marRight w:val="0pt"/>
      <w:marTop w:val="0pt"/>
      <w:marBottom w:val="0pt"/>
      <w:divBdr>
        <w:top w:val="none" w:sz="0" w:space="0" w:color="auto"/>
        <w:left w:val="none" w:sz="0" w:space="0" w:color="auto"/>
        <w:bottom w:val="none" w:sz="0" w:space="0" w:color="auto"/>
        <w:right w:val="none" w:sz="0" w:space="0" w:color="auto"/>
      </w:divBdr>
    </w:div>
    <w:div w:id="333536708">
      <w:bodyDiv w:val="1"/>
      <w:marLeft w:val="0pt"/>
      <w:marRight w:val="0pt"/>
      <w:marTop w:val="0pt"/>
      <w:marBottom w:val="0pt"/>
      <w:divBdr>
        <w:top w:val="none" w:sz="0" w:space="0" w:color="auto"/>
        <w:left w:val="none" w:sz="0" w:space="0" w:color="auto"/>
        <w:bottom w:val="none" w:sz="0" w:space="0" w:color="auto"/>
        <w:right w:val="none" w:sz="0" w:space="0" w:color="auto"/>
      </w:divBdr>
    </w:div>
    <w:div w:id="334764386">
      <w:bodyDiv w:val="1"/>
      <w:marLeft w:val="0pt"/>
      <w:marRight w:val="0pt"/>
      <w:marTop w:val="0pt"/>
      <w:marBottom w:val="0pt"/>
      <w:divBdr>
        <w:top w:val="none" w:sz="0" w:space="0" w:color="auto"/>
        <w:left w:val="none" w:sz="0" w:space="0" w:color="auto"/>
        <w:bottom w:val="none" w:sz="0" w:space="0" w:color="auto"/>
        <w:right w:val="none" w:sz="0" w:space="0" w:color="auto"/>
      </w:divBdr>
    </w:div>
    <w:div w:id="337344701">
      <w:bodyDiv w:val="1"/>
      <w:marLeft w:val="0pt"/>
      <w:marRight w:val="0pt"/>
      <w:marTop w:val="0pt"/>
      <w:marBottom w:val="0pt"/>
      <w:divBdr>
        <w:top w:val="none" w:sz="0" w:space="0" w:color="auto"/>
        <w:left w:val="none" w:sz="0" w:space="0" w:color="auto"/>
        <w:bottom w:val="none" w:sz="0" w:space="0" w:color="auto"/>
        <w:right w:val="none" w:sz="0" w:space="0" w:color="auto"/>
      </w:divBdr>
    </w:div>
    <w:div w:id="337658361">
      <w:bodyDiv w:val="1"/>
      <w:marLeft w:val="0pt"/>
      <w:marRight w:val="0pt"/>
      <w:marTop w:val="0pt"/>
      <w:marBottom w:val="0pt"/>
      <w:divBdr>
        <w:top w:val="none" w:sz="0" w:space="0" w:color="auto"/>
        <w:left w:val="none" w:sz="0" w:space="0" w:color="auto"/>
        <w:bottom w:val="none" w:sz="0" w:space="0" w:color="auto"/>
        <w:right w:val="none" w:sz="0" w:space="0" w:color="auto"/>
      </w:divBdr>
    </w:div>
    <w:div w:id="340399811">
      <w:bodyDiv w:val="1"/>
      <w:marLeft w:val="0pt"/>
      <w:marRight w:val="0pt"/>
      <w:marTop w:val="0pt"/>
      <w:marBottom w:val="0pt"/>
      <w:divBdr>
        <w:top w:val="none" w:sz="0" w:space="0" w:color="auto"/>
        <w:left w:val="none" w:sz="0" w:space="0" w:color="auto"/>
        <w:bottom w:val="none" w:sz="0" w:space="0" w:color="auto"/>
        <w:right w:val="none" w:sz="0" w:space="0" w:color="auto"/>
      </w:divBdr>
    </w:div>
    <w:div w:id="343824209">
      <w:bodyDiv w:val="1"/>
      <w:marLeft w:val="0pt"/>
      <w:marRight w:val="0pt"/>
      <w:marTop w:val="0pt"/>
      <w:marBottom w:val="0pt"/>
      <w:divBdr>
        <w:top w:val="none" w:sz="0" w:space="0" w:color="auto"/>
        <w:left w:val="none" w:sz="0" w:space="0" w:color="auto"/>
        <w:bottom w:val="none" w:sz="0" w:space="0" w:color="auto"/>
        <w:right w:val="none" w:sz="0" w:space="0" w:color="auto"/>
      </w:divBdr>
    </w:div>
    <w:div w:id="344747632">
      <w:bodyDiv w:val="1"/>
      <w:marLeft w:val="0pt"/>
      <w:marRight w:val="0pt"/>
      <w:marTop w:val="0pt"/>
      <w:marBottom w:val="0pt"/>
      <w:divBdr>
        <w:top w:val="none" w:sz="0" w:space="0" w:color="auto"/>
        <w:left w:val="none" w:sz="0" w:space="0" w:color="auto"/>
        <w:bottom w:val="none" w:sz="0" w:space="0" w:color="auto"/>
        <w:right w:val="none" w:sz="0" w:space="0" w:color="auto"/>
      </w:divBdr>
    </w:div>
    <w:div w:id="346636679">
      <w:bodyDiv w:val="1"/>
      <w:marLeft w:val="0pt"/>
      <w:marRight w:val="0pt"/>
      <w:marTop w:val="0pt"/>
      <w:marBottom w:val="0pt"/>
      <w:divBdr>
        <w:top w:val="none" w:sz="0" w:space="0" w:color="auto"/>
        <w:left w:val="none" w:sz="0" w:space="0" w:color="auto"/>
        <w:bottom w:val="none" w:sz="0" w:space="0" w:color="auto"/>
        <w:right w:val="none" w:sz="0" w:space="0" w:color="auto"/>
      </w:divBdr>
    </w:div>
    <w:div w:id="348289283">
      <w:bodyDiv w:val="1"/>
      <w:marLeft w:val="0pt"/>
      <w:marRight w:val="0pt"/>
      <w:marTop w:val="0pt"/>
      <w:marBottom w:val="0pt"/>
      <w:divBdr>
        <w:top w:val="none" w:sz="0" w:space="0" w:color="auto"/>
        <w:left w:val="none" w:sz="0" w:space="0" w:color="auto"/>
        <w:bottom w:val="none" w:sz="0" w:space="0" w:color="auto"/>
        <w:right w:val="none" w:sz="0" w:space="0" w:color="auto"/>
      </w:divBdr>
    </w:div>
    <w:div w:id="351153178">
      <w:bodyDiv w:val="1"/>
      <w:marLeft w:val="0pt"/>
      <w:marRight w:val="0pt"/>
      <w:marTop w:val="0pt"/>
      <w:marBottom w:val="0pt"/>
      <w:divBdr>
        <w:top w:val="none" w:sz="0" w:space="0" w:color="auto"/>
        <w:left w:val="none" w:sz="0" w:space="0" w:color="auto"/>
        <w:bottom w:val="none" w:sz="0" w:space="0" w:color="auto"/>
        <w:right w:val="none" w:sz="0" w:space="0" w:color="auto"/>
      </w:divBdr>
    </w:div>
    <w:div w:id="353382841">
      <w:bodyDiv w:val="1"/>
      <w:marLeft w:val="0pt"/>
      <w:marRight w:val="0pt"/>
      <w:marTop w:val="0pt"/>
      <w:marBottom w:val="0pt"/>
      <w:divBdr>
        <w:top w:val="none" w:sz="0" w:space="0" w:color="auto"/>
        <w:left w:val="none" w:sz="0" w:space="0" w:color="auto"/>
        <w:bottom w:val="none" w:sz="0" w:space="0" w:color="auto"/>
        <w:right w:val="none" w:sz="0" w:space="0" w:color="auto"/>
      </w:divBdr>
    </w:div>
    <w:div w:id="355934524">
      <w:bodyDiv w:val="1"/>
      <w:marLeft w:val="0pt"/>
      <w:marRight w:val="0pt"/>
      <w:marTop w:val="0pt"/>
      <w:marBottom w:val="0pt"/>
      <w:divBdr>
        <w:top w:val="none" w:sz="0" w:space="0" w:color="auto"/>
        <w:left w:val="none" w:sz="0" w:space="0" w:color="auto"/>
        <w:bottom w:val="none" w:sz="0" w:space="0" w:color="auto"/>
        <w:right w:val="none" w:sz="0" w:space="0" w:color="auto"/>
      </w:divBdr>
    </w:div>
    <w:div w:id="357851075">
      <w:bodyDiv w:val="1"/>
      <w:marLeft w:val="0pt"/>
      <w:marRight w:val="0pt"/>
      <w:marTop w:val="0pt"/>
      <w:marBottom w:val="0pt"/>
      <w:divBdr>
        <w:top w:val="none" w:sz="0" w:space="0" w:color="auto"/>
        <w:left w:val="none" w:sz="0" w:space="0" w:color="auto"/>
        <w:bottom w:val="none" w:sz="0" w:space="0" w:color="auto"/>
        <w:right w:val="none" w:sz="0" w:space="0" w:color="auto"/>
      </w:divBdr>
    </w:div>
    <w:div w:id="359477045">
      <w:bodyDiv w:val="1"/>
      <w:marLeft w:val="0pt"/>
      <w:marRight w:val="0pt"/>
      <w:marTop w:val="0pt"/>
      <w:marBottom w:val="0pt"/>
      <w:divBdr>
        <w:top w:val="none" w:sz="0" w:space="0" w:color="auto"/>
        <w:left w:val="none" w:sz="0" w:space="0" w:color="auto"/>
        <w:bottom w:val="none" w:sz="0" w:space="0" w:color="auto"/>
        <w:right w:val="none" w:sz="0" w:space="0" w:color="auto"/>
      </w:divBdr>
    </w:div>
    <w:div w:id="360784566">
      <w:bodyDiv w:val="1"/>
      <w:marLeft w:val="0pt"/>
      <w:marRight w:val="0pt"/>
      <w:marTop w:val="0pt"/>
      <w:marBottom w:val="0pt"/>
      <w:divBdr>
        <w:top w:val="none" w:sz="0" w:space="0" w:color="auto"/>
        <w:left w:val="none" w:sz="0" w:space="0" w:color="auto"/>
        <w:bottom w:val="none" w:sz="0" w:space="0" w:color="auto"/>
        <w:right w:val="none" w:sz="0" w:space="0" w:color="auto"/>
      </w:divBdr>
    </w:div>
    <w:div w:id="365566945">
      <w:bodyDiv w:val="1"/>
      <w:marLeft w:val="0pt"/>
      <w:marRight w:val="0pt"/>
      <w:marTop w:val="0pt"/>
      <w:marBottom w:val="0pt"/>
      <w:divBdr>
        <w:top w:val="none" w:sz="0" w:space="0" w:color="auto"/>
        <w:left w:val="none" w:sz="0" w:space="0" w:color="auto"/>
        <w:bottom w:val="none" w:sz="0" w:space="0" w:color="auto"/>
        <w:right w:val="none" w:sz="0" w:space="0" w:color="auto"/>
      </w:divBdr>
    </w:div>
    <w:div w:id="366293105">
      <w:bodyDiv w:val="1"/>
      <w:marLeft w:val="0pt"/>
      <w:marRight w:val="0pt"/>
      <w:marTop w:val="0pt"/>
      <w:marBottom w:val="0pt"/>
      <w:divBdr>
        <w:top w:val="none" w:sz="0" w:space="0" w:color="auto"/>
        <w:left w:val="none" w:sz="0" w:space="0" w:color="auto"/>
        <w:bottom w:val="none" w:sz="0" w:space="0" w:color="auto"/>
        <w:right w:val="none" w:sz="0" w:space="0" w:color="auto"/>
      </w:divBdr>
    </w:div>
    <w:div w:id="367029628">
      <w:bodyDiv w:val="1"/>
      <w:marLeft w:val="0pt"/>
      <w:marRight w:val="0pt"/>
      <w:marTop w:val="0pt"/>
      <w:marBottom w:val="0pt"/>
      <w:divBdr>
        <w:top w:val="none" w:sz="0" w:space="0" w:color="auto"/>
        <w:left w:val="none" w:sz="0" w:space="0" w:color="auto"/>
        <w:bottom w:val="none" w:sz="0" w:space="0" w:color="auto"/>
        <w:right w:val="none" w:sz="0" w:space="0" w:color="auto"/>
      </w:divBdr>
    </w:div>
    <w:div w:id="369111942">
      <w:bodyDiv w:val="1"/>
      <w:marLeft w:val="0pt"/>
      <w:marRight w:val="0pt"/>
      <w:marTop w:val="0pt"/>
      <w:marBottom w:val="0pt"/>
      <w:divBdr>
        <w:top w:val="none" w:sz="0" w:space="0" w:color="auto"/>
        <w:left w:val="none" w:sz="0" w:space="0" w:color="auto"/>
        <w:bottom w:val="none" w:sz="0" w:space="0" w:color="auto"/>
        <w:right w:val="none" w:sz="0" w:space="0" w:color="auto"/>
      </w:divBdr>
    </w:div>
    <w:div w:id="372654400">
      <w:bodyDiv w:val="1"/>
      <w:marLeft w:val="0pt"/>
      <w:marRight w:val="0pt"/>
      <w:marTop w:val="0pt"/>
      <w:marBottom w:val="0pt"/>
      <w:divBdr>
        <w:top w:val="none" w:sz="0" w:space="0" w:color="auto"/>
        <w:left w:val="none" w:sz="0" w:space="0" w:color="auto"/>
        <w:bottom w:val="none" w:sz="0" w:space="0" w:color="auto"/>
        <w:right w:val="none" w:sz="0" w:space="0" w:color="auto"/>
      </w:divBdr>
    </w:div>
    <w:div w:id="375738244">
      <w:bodyDiv w:val="1"/>
      <w:marLeft w:val="0pt"/>
      <w:marRight w:val="0pt"/>
      <w:marTop w:val="0pt"/>
      <w:marBottom w:val="0pt"/>
      <w:divBdr>
        <w:top w:val="none" w:sz="0" w:space="0" w:color="auto"/>
        <w:left w:val="none" w:sz="0" w:space="0" w:color="auto"/>
        <w:bottom w:val="none" w:sz="0" w:space="0" w:color="auto"/>
        <w:right w:val="none" w:sz="0" w:space="0" w:color="auto"/>
      </w:divBdr>
    </w:div>
    <w:div w:id="377434087">
      <w:bodyDiv w:val="1"/>
      <w:marLeft w:val="0pt"/>
      <w:marRight w:val="0pt"/>
      <w:marTop w:val="0pt"/>
      <w:marBottom w:val="0pt"/>
      <w:divBdr>
        <w:top w:val="none" w:sz="0" w:space="0" w:color="auto"/>
        <w:left w:val="none" w:sz="0" w:space="0" w:color="auto"/>
        <w:bottom w:val="none" w:sz="0" w:space="0" w:color="auto"/>
        <w:right w:val="none" w:sz="0" w:space="0" w:color="auto"/>
      </w:divBdr>
    </w:div>
    <w:div w:id="377510656">
      <w:bodyDiv w:val="1"/>
      <w:marLeft w:val="0pt"/>
      <w:marRight w:val="0pt"/>
      <w:marTop w:val="0pt"/>
      <w:marBottom w:val="0pt"/>
      <w:divBdr>
        <w:top w:val="none" w:sz="0" w:space="0" w:color="auto"/>
        <w:left w:val="none" w:sz="0" w:space="0" w:color="auto"/>
        <w:bottom w:val="none" w:sz="0" w:space="0" w:color="auto"/>
        <w:right w:val="none" w:sz="0" w:space="0" w:color="auto"/>
      </w:divBdr>
    </w:div>
    <w:div w:id="377631742">
      <w:bodyDiv w:val="1"/>
      <w:marLeft w:val="0pt"/>
      <w:marRight w:val="0pt"/>
      <w:marTop w:val="0pt"/>
      <w:marBottom w:val="0pt"/>
      <w:divBdr>
        <w:top w:val="none" w:sz="0" w:space="0" w:color="auto"/>
        <w:left w:val="none" w:sz="0" w:space="0" w:color="auto"/>
        <w:bottom w:val="none" w:sz="0" w:space="0" w:color="auto"/>
        <w:right w:val="none" w:sz="0" w:space="0" w:color="auto"/>
      </w:divBdr>
    </w:div>
    <w:div w:id="380833653">
      <w:bodyDiv w:val="1"/>
      <w:marLeft w:val="0pt"/>
      <w:marRight w:val="0pt"/>
      <w:marTop w:val="0pt"/>
      <w:marBottom w:val="0pt"/>
      <w:divBdr>
        <w:top w:val="none" w:sz="0" w:space="0" w:color="auto"/>
        <w:left w:val="none" w:sz="0" w:space="0" w:color="auto"/>
        <w:bottom w:val="none" w:sz="0" w:space="0" w:color="auto"/>
        <w:right w:val="none" w:sz="0" w:space="0" w:color="auto"/>
      </w:divBdr>
    </w:div>
    <w:div w:id="382368414">
      <w:bodyDiv w:val="1"/>
      <w:marLeft w:val="0pt"/>
      <w:marRight w:val="0pt"/>
      <w:marTop w:val="0pt"/>
      <w:marBottom w:val="0pt"/>
      <w:divBdr>
        <w:top w:val="none" w:sz="0" w:space="0" w:color="auto"/>
        <w:left w:val="none" w:sz="0" w:space="0" w:color="auto"/>
        <w:bottom w:val="none" w:sz="0" w:space="0" w:color="auto"/>
        <w:right w:val="none" w:sz="0" w:space="0" w:color="auto"/>
      </w:divBdr>
    </w:div>
    <w:div w:id="383796702">
      <w:bodyDiv w:val="1"/>
      <w:marLeft w:val="0pt"/>
      <w:marRight w:val="0pt"/>
      <w:marTop w:val="0pt"/>
      <w:marBottom w:val="0pt"/>
      <w:divBdr>
        <w:top w:val="none" w:sz="0" w:space="0" w:color="auto"/>
        <w:left w:val="none" w:sz="0" w:space="0" w:color="auto"/>
        <w:bottom w:val="none" w:sz="0" w:space="0" w:color="auto"/>
        <w:right w:val="none" w:sz="0" w:space="0" w:color="auto"/>
      </w:divBdr>
    </w:div>
    <w:div w:id="384179557">
      <w:bodyDiv w:val="1"/>
      <w:marLeft w:val="0pt"/>
      <w:marRight w:val="0pt"/>
      <w:marTop w:val="0pt"/>
      <w:marBottom w:val="0pt"/>
      <w:divBdr>
        <w:top w:val="none" w:sz="0" w:space="0" w:color="auto"/>
        <w:left w:val="none" w:sz="0" w:space="0" w:color="auto"/>
        <w:bottom w:val="none" w:sz="0" w:space="0" w:color="auto"/>
        <w:right w:val="none" w:sz="0" w:space="0" w:color="auto"/>
      </w:divBdr>
    </w:div>
    <w:div w:id="384793389">
      <w:bodyDiv w:val="1"/>
      <w:marLeft w:val="0pt"/>
      <w:marRight w:val="0pt"/>
      <w:marTop w:val="0pt"/>
      <w:marBottom w:val="0pt"/>
      <w:divBdr>
        <w:top w:val="none" w:sz="0" w:space="0" w:color="auto"/>
        <w:left w:val="none" w:sz="0" w:space="0" w:color="auto"/>
        <w:bottom w:val="none" w:sz="0" w:space="0" w:color="auto"/>
        <w:right w:val="none" w:sz="0" w:space="0" w:color="auto"/>
      </w:divBdr>
    </w:div>
    <w:div w:id="387414197">
      <w:bodyDiv w:val="1"/>
      <w:marLeft w:val="0pt"/>
      <w:marRight w:val="0pt"/>
      <w:marTop w:val="0pt"/>
      <w:marBottom w:val="0pt"/>
      <w:divBdr>
        <w:top w:val="none" w:sz="0" w:space="0" w:color="auto"/>
        <w:left w:val="none" w:sz="0" w:space="0" w:color="auto"/>
        <w:bottom w:val="none" w:sz="0" w:space="0" w:color="auto"/>
        <w:right w:val="none" w:sz="0" w:space="0" w:color="auto"/>
      </w:divBdr>
    </w:div>
    <w:div w:id="388921134">
      <w:bodyDiv w:val="1"/>
      <w:marLeft w:val="0pt"/>
      <w:marRight w:val="0pt"/>
      <w:marTop w:val="0pt"/>
      <w:marBottom w:val="0pt"/>
      <w:divBdr>
        <w:top w:val="none" w:sz="0" w:space="0" w:color="auto"/>
        <w:left w:val="none" w:sz="0" w:space="0" w:color="auto"/>
        <w:bottom w:val="none" w:sz="0" w:space="0" w:color="auto"/>
        <w:right w:val="none" w:sz="0" w:space="0" w:color="auto"/>
      </w:divBdr>
    </w:div>
    <w:div w:id="389572080">
      <w:bodyDiv w:val="1"/>
      <w:marLeft w:val="0pt"/>
      <w:marRight w:val="0pt"/>
      <w:marTop w:val="0pt"/>
      <w:marBottom w:val="0pt"/>
      <w:divBdr>
        <w:top w:val="none" w:sz="0" w:space="0" w:color="auto"/>
        <w:left w:val="none" w:sz="0" w:space="0" w:color="auto"/>
        <w:bottom w:val="none" w:sz="0" w:space="0" w:color="auto"/>
        <w:right w:val="none" w:sz="0" w:space="0" w:color="auto"/>
      </w:divBdr>
    </w:div>
    <w:div w:id="393314028">
      <w:bodyDiv w:val="1"/>
      <w:marLeft w:val="0pt"/>
      <w:marRight w:val="0pt"/>
      <w:marTop w:val="0pt"/>
      <w:marBottom w:val="0pt"/>
      <w:divBdr>
        <w:top w:val="none" w:sz="0" w:space="0" w:color="auto"/>
        <w:left w:val="none" w:sz="0" w:space="0" w:color="auto"/>
        <w:bottom w:val="none" w:sz="0" w:space="0" w:color="auto"/>
        <w:right w:val="none" w:sz="0" w:space="0" w:color="auto"/>
      </w:divBdr>
    </w:div>
    <w:div w:id="397872364">
      <w:bodyDiv w:val="1"/>
      <w:marLeft w:val="0pt"/>
      <w:marRight w:val="0pt"/>
      <w:marTop w:val="0pt"/>
      <w:marBottom w:val="0pt"/>
      <w:divBdr>
        <w:top w:val="none" w:sz="0" w:space="0" w:color="auto"/>
        <w:left w:val="none" w:sz="0" w:space="0" w:color="auto"/>
        <w:bottom w:val="none" w:sz="0" w:space="0" w:color="auto"/>
        <w:right w:val="none" w:sz="0" w:space="0" w:color="auto"/>
      </w:divBdr>
    </w:div>
    <w:div w:id="398216989">
      <w:bodyDiv w:val="1"/>
      <w:marLeft w:val="0pt"/>
      <w:marRight w:val="0pt"/>
      <w:marTop w:val="0pt"/>
      <w:marBottom w:val="0pt"/>
      <w:divBdr>
        <w:top w:val="none" w:sz="0" w:space="0" w:color="auto"/>
        <w:left w:val="none" w:sz="0" w:space="0" w:color="auto"/>
        <w:bottom w:val="none" w:sz="0" w:space="0" w:color="auto"/>
        <w:right w:val="none" w:sz="0" w:space="0" w:color="auto"/>
      </w:divBdr>
    </w:div>
    <w:div w:id="400106099">
      <w:bodyDiv w:val="1"/>
      <w:marLeft w:val="0pt"/>
      <w:marRight w:val="0pt"/>
      <w:marTop w:val="0pt"/>
      <w:marBottom w:val="0pt"/>
      <w:divBdr>
        <w:top w:val="none" w:sz="0" w:space="0" w:color="auto"/>
        <w:left w:val="none" w:sz="0" w:space="0" w:color="auto"/>
        <w:bottom w:val="none" w:sz="0" w:space="0" w:color="auto"/>
        <w:right w:val="none" w:sz="0" w:space="0" w:color="auto"/>
      </w:divBdr>
    </w:div>
    <w:div w:id="403571610">
      <w:bodyDiv w:val="1"/>
      <w:marLeft w:val="0pt"/>
      <w:marRight w:val="0pt"/>
      <w:marTop w:val="0pt"/>
      <w:marBottom w:val="0pt"/>
      <w:divBdr>
        <w:top w:val="none" w:sz="0" w:space="0" w:color="auto"/>
        <w:left w:val="none" w:sz="0" w:space="0" w:color="auto"/>
        <w:bottom w:val="none" w:sz="0" w:space="0" w:color="auto"/>
        <w:right w:val="none" w:sz="0" w:space="0" w:color="auto"/>
      </w:divBdr>
    </w:div>
    <w:div w:id="404960592">
      <w:bodyDiv w:val="1"/>
      <w:marLeft w:val="0pt"/>
      <w:marRight w:val="0pt"/>
      <w:marTop w:val="0pt"/>
      <w:marBottom w:val="0pt"/>
      <w:divBdr>
        <w:top w:val="none" w:sz="0" w:space="0" w:color="auto"/>
        <w:left w:val="none" w:sz="0" w:space="0" w:color="auto"/>
        <w:bottom w:val="none" w:sz="0" w:space="0" w:color="auto"/>
        <w:right w:val="none" w:sz="0" w:space="0" w:color="auto"/>
      </w:divBdr>
    </w:div>
    <w:div w:id="409422847">
      <w:bodyDiv w:val="1"/>
      <w:marLeft w:val="0pt"/>
      <w:marRight w:val="0pt"/>
      <w:marTop w:val="0pt"/>
      <w:marBottom w:val="0pt"/>
      <w:divBdr>
        <w:top w:val="none" w:sz="0" w:space="0" w:color="auto"/>
        <w:left w:val="none" w:sz="0" w:space="0" w:color="auto"/>
        <w:bottom w:val="none" w:sz="0" w:space="0" w:color="auto"/>
        <w:right w:val="none" w:sz="0" w:space="0" w:color="auto"/>
      </w:divBdr>
    </w:div>
    <w:div w:id="415789196">
      <w:bodyDiv w:val="1"/>
      <w:marLeft w:val="0pt"/>
      <w:marRight w:val="0pt"/>
      <w:marTop w:val="0pt"/>
      <w:marBottom w:val="0pt"/>
      <w:divBdr>
        <w:top w:val="none" w:sz="0" w:space="0" w:color="auto"/>
        <w:left w:val="none" w:sz="0" w:space="0" w:color="auto"/>
        <w:bottom w:val="none" w:sz="0" w:space="0" w:color="auto"/>
        <w:right w:val="none" w:sz="0" w:space="0" w:color="auto"/>
      </w:divBdr>
    </w:div>
    <w:div w:id="419372949">
      <w:bodyDiv w:val="1"/>
      <w:marLeft w:val="0pt"/>
      <w:marRight w:val="0pt"/>
      <w:marTop w:val="0pt"/>
      <w:marBottom w:val="0pt"/>
      <w:divBdr>
        <w:top w:val="none" w:sz="0" w:space="0" w:color="auto"/>
        <w:left w:val="none" w:sz="0" w:space="0" w:color="auto"/>
        <w:bottom w:val="none" w:sz="0" w:space="0" w:color="auto"/>
        <w:right w:val="none" w:sz="0" w:space="0" w:color="auto"/>
      </w:divBdr>
    </w:div>
    <w:div w:id="419838815">
      <w:bodyDiv w:val="1"/>
      <w:marLeft w:val="0pt"/>
      <w:marRight w:val="0pt"/>
      <w:marTop w:val="0pt"/>
      <w:marBottom w:val="0pt"/>
      <w:divBdr>
        <w:top w:val="none" w:sz="0" w:space="0" w:color="auto"/>
        <w:left w:val="none" w:sz="0" w:space="0" w:color="auto"/>
        <w:bottom w:val="none" w:sz="0" w:space="0" w:color="auto"/>
        <w:right w:val="none" w:sz="0" w:space="0" w:color="auto"/>
      </w:divBdr>
    </w:div>
    <w:div w:id="420105195">
      <w:bodyDiv w:val="1"/>
      <w:marLeft w:val="0pt"/>
      <w:marRight w:val="0pt"/>
      <w:marTop w:val="0pt"/>
      <w:marBottom w:val="0pt"/>
      <w:divBdr>
        <w:top w:val="none" w:sz="0" w:space="0" w:color="auto"/>
        <w:left w:val="none" w:sz="0" w:space="0" w:color="auto"/>
        <w:bottom w:val="none" w:sz="0" w:space="0" w:color="auto"/>
        <w:right w:val="none" w:sz="0" w:space="0" w:color="auto"/>
      </w:divBdr>
    </w:div>
    <w:div w:id="428543767">
      <w:bodyDiv w:val="1"/>
      <w:marLeft w:val="0pt"/>
      <w:marRight w:val="0pt"/>
      <w:marTop w:val="0pt"/>
      <w:marBottom w:val="0pt"/>
      <w:divBdr>
        <w:top w:val="none" w:sz="0" w:space="0" w:color="auto"/>
        <w:left w:val="none" w:sz="0" w:space="0" w:color="auto"/>
        <w:bottom w:val="none" w:sz="0" w:space="0" w:color="auto"/>
        <w:right w:val="none" w:sz="0" w:space="0" w:color="auto"/>
      </w:divBdr>
    </w:div>
    <w:div w:id="431244119">
      <w:bodyDiv w:val="1"/>
      <w:marLeft w:val="0pt"/>
      <w:marRight w:val="0pt"/>
      <w:marTop w:val="0pt"/>
      <w:marBottom w:val="0pt"/>
      <w:divBdr>
        <w:top w:val="none" w:sz="0" w:space="0" w:color="auto"/>
        <w:left w:val="none" w:sz="0" w:space="0" w:color="auto"/>
        <w:bottom w:val="none" w:sz="0" w:space="0" w:color="auto"/>
        <w:right w:val="none" w:sz="0" w:space="0" w:color="auto"/>
      </w:divBdr>
    </w:div>
    <w:div w:id="444078191">
      <w:bodyDiv w:val="1"/>
      <w:marLeft w:val="0pt"/>
      <w:marRight w:val="0pt"/>
      <w:marTop w:val="0pt"/>
      <w:marBottom w:val="0pt"/>
      <w:divBdr>
        <w:top w:val="none" w:sz="0" w:space="0" w:color="auto"/>
        <w:left w:val="none" w:sz="0" w:space="0" w:color="auto"/>
        <w:bottom w:val="none" w:sz="0" w:space="0" w:color="auto"/>
        <w:right w:val="none" w:sz="0" w:space="0" w:color="auto"/>
      </w:divBdr>
    </w:div>
    <w:div w:id="444276547">
      <w:bodyDiv w:val="1"/>
      <w:marLeft w:val="0pt"/>
      <w:marRight w:val="0pt"/>
      <w:marTop w:val="0pt"/>
      <w:marBottom w:val="0pt"/>
      <w:divBdr>
        <w:top w:val="none" w:sz="0" w:space="0" w:color="auto"/>
        <w:left w:val="none" w:sz="0" w:space="0" w:color="auto"/>
        <w:bottom w:val="none" w:sz="0" w:space="0" w:color="auto"/>
        <w:right w:val="none" w:sz="0" w:space="0" w:color="auto"/>
      </w:divBdr>
    </w:div>
    <w:div w:id="445737837">
      <w:bodyDiv w:val="1"/>
      <w:marLeft w:val="0pt"/>
      <w:marRight w:val="0pt"/>
      <w:marTop w:val="0pt"/>
      <w:marBottom w:val="0pt"/>
      <w:divBdr>
        <w:top w:val="none" w:sz="0" w:space="0" w:color="auto"/>
        <w:left w:val="none" w:sz="0" w:space="0" w:color="auto"/>
        <w:bottom w:val="none" w:sz="0" w:space="0" w:color="auto"/>
        <w:right w:val="none" w:sz="0" w:space="0" w:color="auto"/>
      </w:divBdr>
    </w:div>
    <w:div w:id="447815116">
      <w:bodyDiv w:val="1"/>
      <w:marLeft w:val="0pt"/>
      <w:marRight w:val="0pt"/>
      <w:marTop w:val="0pt"/>
      <w:marBottom w:val="0pt"/>
      <w:divBdr>
        <w:top w:val="none" w:sz="0" w:space="0" w:color="auto"/>
        <w:left w:val="none" w:sz="0" w:space="0" w:color="auto"/>
        <w:bottom w:val="none" w:sz="0" w:space="0" w:color="auto"/>
        <w:right w:val="none" w:sz="0" w:space="0" w:color="auto"/>
      </w:divBdr>
    </w:div>
    <w:div w:id="447821843">
      <w:bodyDiv w:val="1"/>
      <w:marLeft w:val="0pt"/>
      <w:marRight w:val="0pt"/>
      <w:marTop w:val="0pt"/>
      <w:marBottom w:val="0pt"/>
      <w:divBdr>
        <w:top w:val="none" w:sz="0" w:space="0" w:color="auto"/>
        <w:left w:val="none" w:sz="0" w:space="0" w:color="auto"/>
        <w:bottom w:val="none" w:sz="0" w:space="0" w:color="auto"/>
        <w:right w:val="none" w:sz="0" w:space="0" w:color="auto"/>
      </w:divBdr>
    </w:div>
    <w:div w:id="448280861">
      <w:bodyDiv w:val="1"/>
      <w:marLeft w:val="0pt"/>
      <w:marRight w:val="0pt"/>
      <w:marTop w:val="0pt"/>
      <w:marBottom w:val="0pt"/>
      <w:divBdr>
        <w:top w:val="none" w:sz="0" w:space="0" w:color="auto"/>
        <w:left w:val="none" w:sz="0" w:space="0" w:color="auto"/>
        <w:bottom w:val="none" w:sz="0" w:space="0" w:color="auto"/>
        <w:right w:val="none" w:sz="0" w:space="0" w:color="auto"/>
      </w:divBdr>
    </w:div>
    <w:div w:id="449322945">
      <w:bodyDiv w:val="1"/>
      <w:marLeft w:val="0pt"/>
      <w:marRight w:val="0pt"/>
      <w:marTop w:val="0pt"/>
      <w:marBottom w:val="0pt"/>
      <w:divBdr>
        <w:top w:val="none" w:sz="0" w:space="0" w:color="auto"/>
        <w:left w:val="none" w:sz="0" w:space="0" w:color="auto"/>
        <w:bottom w:val="none" w:sz="0" w:space="0" w:color="auto"/>
        <w:right w:val="none" w:sz="0" w:space="0" w:color="auto"/>
      </w:divBdr>
    </w:div>
    <w:div w:id="453183564">
      <w:bodyDiv w:val="1"/>
      <w:marLeft w:val="0pt"/>
      <w:marRight w:val="0pt"/>
      <w:marTop w:val="0pt"/>
      <w:marBottom w:val="0pt"/>
      <w:divBdr>
        <w:top w:val="none" w:sz="0" w:space="0" w:color="auto"/>
        <w:left w:val="none" w:sz="0" w:space="0" w:color="auto"/>
        <w:bottom w:val="none" w:sz="0" w:space="0" w:color="auto"/>
        <w:right w:val="none" w:sz="0" w:space="0" w:color="auto"/>
      </w:divBdr>
    </w:div>
    <w:div w:id="456028284">
      <w:bodyDiv w:val="1"/>
      <w:marLeft w:val="0pt"/>
      <w:marRight w:val="0pt"/>
      <w:marTop w:val="0pt"/>
      <w:marBottom w:val="0pt"/>
      <w:divBdr>
        <w:top w:val="none" w:sz="0" w:space="0" w:color="auto"/>
        <w:left w:val="none" w:sz="0" w:space="0" w:color="auto"/>
        <w:bottom w:val="none" w:sz="0" w:space="0" w:color="auto"/>
        <w:right w:val="none" w:sz="0" w:space="0" w:color="auto"/>
      </w:divBdr>
    </w:div>
    <w:div w:id="458569392">
      <w:bodyDiv w:val="1"/>
      <w:marLeft w:val="0pt"/>
      <w:marRight w:val="0pt"/>
      <w:marTop w:val="0pt"/>
      <w:marBottom w:val="0pt"/>
      <w:divBdr>
        <w:top w:val="none" w:sz="0" w:space="0" w:color="auto"/>
        <w:left w:val="none" w:sz="0" w:space="0" w:color="auto"/>
        <w:bottom w:val="none" w:sz="0" w:space="0" w:color="auto"/>
        <w:right w:val="none" w:sz="0" w:space="0" w:color="auto"/>
      </w:divBdr>
    </w:div>
    <w:div w:id="460879352">
      <w:bodyDiv w:val="1"/>
      <w:marLeft w:val="0pt"/>
      <w:marRight w:val="0pt"/>
      <w:marTop w:val="0pt"/>
      <w:marBottom w:val="0pt"/>
      <w:divBdr>
        <w:top w:val="none" w:sz="0" w:space="0" w:color="auto"/>
        <w:left w:val="none" w:sz="0" w:space="0" w:color="auto"/>
        <w:bottom w:val="none" w:sz="0" w:space="0" w:color="auto"/>
        <w:right w:val="none" w:sz="0" w:space="0" w:color="auto"/>
      </w:divBdr>
    </w:div>
    <w:div w:id="463160297">
      <w:bodyDiv w:val="1"/>
      <w:marLeft w:val="0pt"/>
      <w:marRight w:val="0pt"/>
      <w:marTop w:val="0pt"/>
      <w:marBottom w:val="0pt"/>
      <w:divBdr>
        <w:top w:val="none" w:sz="0" w:space="0" w:color="auto"/>
        <w:left w:val="none" w:sz="0" w:space="0" w:color="auto"/>
        <w:bottom w:val="none" w:sz="0" w:space="0" w:color="auto"/>
        <w:right w:val="none" w:sz="0" w:space="0" w:color="auto"/>
      </w:divBdr>
    </w:div>
    <w:div w:id="470489673">
      <w:bodyDiv w:val="1"/>
      <w:marLeft w:val="0pt"/>
      <w:marRight w:val="0pt"/>
      <w:marTop w:val="0pt"/>
      <w:marBottom w:val="0pt"/>
      <w:divBdr>
        <w:top w:val="none" w:sz="0" w:space="0" w:color="auto"/>
        <w:left w:val="none" w:sz="0" w:space="0" w:color="auto"/>
        <w:bottom w:val="none" w:sz="0" w:space="0" w:color="auto"/>
        <w:right w:val="none" w:sz="0" w:space="0" w:color="auto"/>
      </w:divBdr>
    </w:div>
    <w:div w:id="470557978">
      <w:bodyDiv w:val="1"/>
      <w:marLeft w:val="0pt"/>
      <w:marRight w:val="0pt"/>
      <w:marTop w:val="0pt"/>
      <w:marBottom w:val="0pt"/>
      <w:divBdr>
        <w:top w:val="none" w:sz="0" w:space="0" w:color="auto"/>
        <w:left w:val="none" w:sz="0" w:space="0" w:color="auto"/>
        <w:bottom w:val="none" w:sz="0" w:space="0" w:color="auto"/>
        <w:right w:val="none" w:sz="0" w:space="0" w:color="auto"/>
      </w:divBdr>
    </w:div>
    <w:div w:id="480661770">
      <w:bodyDiv w:val="1"/>
      <w:marLeft w:val="0pt"/>
      <w:marRight w:val="0pt"/>
      <w:marTop w:val="0pt"/>
      <w:marBottom w:val="0pt"/>
      <w:divBdr>
        <w:top w:val="none" w:sz="0" w:space="0" w:color="auto"/>
        <w:left w:val="none" w:sz="0" w:space="0" w:color="auto"/>
        <w:bottom w:val="none" w:sz="0" w:space="0" w:color="auto"/>
        <w:right w:val="none" w:sz="0" w:space="0" w:color="auto"/>
      </w:divBdr>
    </w:div>
    <w:div w:id="483199213">
      <w:bodyDiv w:val="1"/>
      <w:marLeft w:val="0pt"/>
      <w:marRight w:val="0pt"/>
      <w:marTop w:val="0pt"/>
      <w:marBottom w:val="0pt"/>
      <w:divBdr>
        <w:top w:val="none" w:sz="0" w:space="0" w:color="auto"/>
        <w:left w:val="none" w:sz="0" w:space="0" w:color="auto"/>
        <w:bottom w:val="none" w:sz="0" w:space="0" w:color="auto"/>
        <w:right w:val="none" w:sz="0" w:space="0" w:color="auto"/>
      </w:divBdr>
    </w:div>
    <w:div w:id="489713360">
      <w:bodyDiv w:val="1"/>
      <w:marLeft w:val="0pt"/>
      <w:marRight w:val="0pt"/>
      <w:marTop w:val="0pt"/>
      <w:marBottom w:val="0pt"/>
      <w:divBdr>
        <w:top w:val="none" w:sz="0" w:space="0" w:color="auto"/>
        <w:left w:val="none" w:sz="0" w:space="0" w:color="auto"/>
        <w:bottom w:val="none" w:sz="0" w:space="0" w:color="auto"/>
        <w:right w:val="none" w:sz="0" w:space="0" w:color="auto"/>
      </w:divBdr>
    </w:div>
    <w:div w:id="489954071">
      <w:bodyDiv w:val="1"/>
      <w:marLeft w:val="0pt"/>
      <w:marRight w:val="0pt"/>
      <w:marTop w:val="0pt"/>
      <w:marBottom w:val="0pt"/>
      <w:divBdr>
        <w:top w:val="none" w:sz="0" w:space="0" w:color="auto"/>
        <w:left w:val="none" w:sz="0" w:space="0" w:color="auto"/>
        <w:bottom w:val="none" w:sz="0" w:space="0" w:color="auto"/>
        <w:right w:val="none" w:sz="0" w:space="0" w:color="auto"/>
      </w:divBdr>
    </w:div>
    <w:div w:id="490104219">
      <w:bodyDiv w:val="1"/>
      <w:marLeft w:val="0pt"/>
      <w:marRight w:val="0pt"/>
      <w:marTop w:val="0pt"/>
      <w:marBottom w:val="0pt"/>
      <w:divBdr>
        <w:top w:val="none" w:sz="0" w:space="0" w:color="auto"/>
        <w:left w:val="none" w:sz="0" w:space="0" w:color="auto"/>
        <w:bottom w:val="none" w:sz="0" w:space="0" w:color="auto"/>
        <w:right w:val="none" w:sz="0" w:space="0" w:color="auto"/>
      </w:divBdr>
    </w:div>
    <w:div w:id="490295385">
      <w:bodyDiv w:val="1"/>
      <w:marLeft w:val="0pt"/>
      <w:marRight w:val="0pt"/>
      <w:marTop w:val="0pt"/>
      <w:marBottom w:val="0pt"/>
      <w:divBdr>
        <w:top w:val="none" w:sz="0" w:space="0" w:color="auto"/>
        <w:left w:val="none" w:sz="0" w:space="0" w:color="auto"/>
        <w:bottom w:val="none" w:sz="0" w:space="0" w:color="auto"/>
        <w:right w:val="none" w:sz="0" w:space="0" w:color="auto"/>
      </w:divBdr>
    </w:div>
    <w:div w:id="491876234">
      <w:bodyDiv w:val="1"/>
      <w:marLeft w:val="0pt"/>
      <w:marRight w:val="0pt"/>
      <w:marTop w:val="0pt"/>
      <w:marBottom w:val="0pt"/>
      <w:divBdr>
        <w:top w:val="none" w:sz="0" w:space="0" w:color="auto"/>
        <w:left w:val="none" w:sz="0" w:space="0" w:color="auto"/>
        <w:bottom w:val="none" w:sz="0" w:space="0" w:color="auto"/>
        <w:right w:val="none" w:sz="0" w:space="0" w:color="auto"/>
      </w:divBdr>
    </w:div>
    <w:div w:id="496727699">
      <w:bodyDiv w:val="1"/>
      <w:marLeft w:val="0pt"/>
      <w:marRight w:val="0pt"/>
      <w:marTop w:val="0pt"/>
      <w:marBottom w:val="0pt"/>
      <w:divBdr>
        <w:top w:val="none" w:sz="0" w:space="0" w:color="auto"/>
        <w:left w:val="none" w:sz="0" w:space="0" w:color="auto"/>
        <w:bottom w:val="none" w:sz="0" w:space="0" w:color="auto"/>
        <w:right w:val="none" w:sz="0" w:space="0" w:color="auto"/>
      </w:divBdr>
    </w:div>
    <w:div w:id="499126045">
      <w:bodyDiv w:val="1"/>
      <w:marLeft w:val="0pt"/>
      <w:marRight w:val="0pt"/>
      <w:marTop w:val="0pt"/>
      <w:marBottom w:val="0pt"/>
      <w:divBdr>
        <w:top w:val="none" w:sz="0" w:space="0" w:color="auto"/>
        <w:left w:val="none" w:sz="0" w:space="0" w:color="auto"/>
        <w:bottom w:val="none" w:sz="0" w:space="0" w:color="auto"/>
        <w:right w:val="none" w:sz="0" w:space="0" w:color="auto"/>
      </w:divBdr>
    </w:div>
    <w:div w:id="499807501">
      <w:bodyDiv w:val="1"/>
      <w:marLeft w:val="0pt"/>
      <w:marRight w:val="0pt"/>
      <w:marTop w:val="0pt"/>
      <w:marBottom w:val="0pt"/>
      <w:divBdr>
        <w:top w:val="none" w:sz="0" w:space="0" w:color="auto"/>
        <w:left w:val="none" w:sz="0" w:space="0" w:color="auto"/>
        <w:bottom w:val="none" w:sz="0" w:space="0" w:color="auto"/>
        <w:right w:val="none" w:sz="0" w:space="0" w:color="auto"/>
      </w:divBdr>
    </w:div>
    <w:div w:id="501163645">
      <w:bodyDiv w:val="1"/>
      <w:marLeft w:val="0pt"/>
      <w:marRight w:val="0pt"/>
      <w:marTop w:val="0pt"/>
      <w:marBottom w:val="0pt"/>
      <w:divBdr>
        <w:top w:val="none" w:sz="0" w:space="0" w:color="auto"/>
        <w:left w:val="none" w:sz="0" w:space="0" w:color="auto"/>
        <w:bottom w:val="none" w:sz="0" w:space="0" w:color="auto"/>
        <w:right w:val="none" w:sz="0" w:space="0" w:color="auto"/>
      </w:divBdr>
    </w:div>
    <w:div w:id="505246135">
      <w:bodyDiv w:val="1"/>
      <w:marLeft w:val="0pt"/>
      <w:marRight w:val="0pt"/>
      <w:marTop w:val="0pt"/>
      <w:marBottom w:val="0pt"/>
      <w:divBdr>
        <w:top w:val="none" w:sz="0" w:space="0" w:color="auto"/>
        <w:left w:val="none" w:sz="0" w:space="0" w:color="auto"/>
        <w:bottom w:val="none" w:sz="0" w:space="0" w:color="auto"/>
        <w:right w:val="none" w:sz="0" w:space="0" w:color="auto"/>
      </w:divBdr>
    </w:div>
    <w:div w:id="509368478">
      <w:bodyDiv w:val="1"/>
      <w:marLeft w:val="0pt"/>
      <w:marRight w:val="0pt"/>
      <w:marTop w:val="0pt"/>
      <w:marBottom w:val="0pt"/>
      <w:divBdr>
        <w:top w:val="none" w:sz="0" w:space="0" w:color="auto"/>
        <w:left w:val="none" w:sz="0" w:space="0" w:color="auto"/>
        <w:bottom w:val="none" w:sz="0" w:space="0" w:color="auto"/>
        <w:right w:val="none" w:sz="0" w:space="0" w:color="auto"/>
      </w:divBdr>
    </w:div>
    <w:div w:id="512885302">
      <w:bodyDiv w:val="1"/>
      <w:marLeft w:val="0pt"/>
      <w:marRight w:val="0pt"/>
      <w:marTop w:val="0pt"/>
      <w:marBottom w:val="0pt"/>
      <w:divBdr>
        <w:top w:val="none" w:sz="0" w:space="0" w:color="auto"/>
        <w:left w:val="none" w:sz="0" w:space="0" w:color="auto"/>
        <w:bottom w:val="none" w:sz="0" w:space="0" w:color="auto"/>
        <w:right w:val="none" w:sz="0" w:space="0" w:color="auto"/>
      </w:divBdr>
    </w:div>
    <w:div w:id="514735242">
      <w:bodyDiv w:val="1"/>
      <w:marLeft w:val="0pt"/>
      <w:marRight w:val="0pt"/>
      <w:marTop w:val="0pt"/>
      <w:marBottom w:val="0pt"/>
      <w:divBdr>
        <w:top w:val="none" w:sz="0" w:space="0" w:color="auto"/>
        <w:left w:val="none" w:sz="0" w:space="0" w:color="auto"/>
        <w:bottom w:val="none" w:sz="0" w:space="0" w:color="auto"/>
        <w:right w:val="none" w:sz="0" w:space="0" w:color="auto"/>
      </w:divBdr>
    </w:div>
    <w:div w:id="515195163">
      <w:bodyDiv w:val="1"/>
      <w:marLeft w:val="0pt"/>
      <w:marRight w:val="0pt"/>
      <w:marTop w:val="0pt"/>
      <w:marBottom w:val="0pt"/>
      <w:divBdr>
        <w:top w:val="none" w:sz="0" w:space="0" w:color="auto"/>
        <w:left w:val="none" w:sz="0" w:space="0" w:color="auto"/>
        <w:bottom w:val="none" w:sz="0" w:space="0" w:color="auto"/>
        <w:right w:val="none" w:sz="0" w:space="0" w:color="auto"/>
      </w:divBdr>
    </w:div>
    <w:div w:id="515463960">
      <w:bodyDiv w:val="1"/>
      <w:marLeft w:val="0pt"/>
      <w:marRight w:val="0pt"/>
      <w:marTop w:val="0pt"/>
      <w:marBottom w:val="0pt"/>
      <w:divBdr>
        <w:top w:val="none" w:sz="0" w:space="0" w:color="auto"/>
        <w:left w:val="none" w:sz="0" w:space="0" w:color="auto"/>
        <w:bottom w:val="none" w:sz="0" w:space="0" w:color="auto"/>
        <w:right w:val="none" w:sz="0" w:space="0" w:color="auto"/>
      </w:divBdr>
    </w:div>
    <w:div w:id="516775588">
      <w:bodyDiv w:val="1"/>
      <w:marLeft w:val="0pt"/>
      <w:marRight w:val="0pt"/>
      <w:marTop w:val="0pt"/>
      <w:marBottom w:val="0pt"/>
      <w:divBdr>
        <w:top w:val="none" w:sz="0" w:space="0" w:color="auto"/>
        <w:left w:val="none" w:sz="0" w:space="0" w:color="auto"/>
        <w:bottom w:val="none" w:sz="0" w:space="0" w:color="auto"/>
        <w:right w:val="none" w:sz="0" w:space="0" w:color="auto"/>
      </w:divBdr>
    </w:div>
    <w:div w:id="516890873">
      <w:bodyDiv w:val="1"/>
      <w:marLeft w:val="0pt"/>
      <w:marRight w:val="0pt"/>
      <w:marTop w:val="0pt"/>
      <w:marBottom w:val="0pt"/>
      <w:divBdr>
        <w:top w:val="none" w:sz="0" w:space="0" w:color="auto"/>
        <w:left w:val="none" w:sz="0" w:space="0" w:color="auto"/>
        <w:bottom w:val="none" w:sz="0" w:space="0" w:color="auto"/>
        <w:right w:val="none" w:sz="0" w:space="0" w:color="auto"/>
      </w:divBdr>
    </w:div>
    <w:div w:id="525215486">
      <w:bodyDiv w:val="1"/>
      <w:marLeft w:val="0pt"/>
      <w:marRight w:val="0pt"/>
      <w:marTop w:val="0pt"/>
      <w:marBottom w:val="0pt"/>
      <w:divBdr>
        <w:top w:val="none" w:sz="0" w:space="0" w:color="auto"/>
        <w:left w:val="none" w:sz="0" w:space="0" w:color="auto"/>
        <w:bottom w:val="none" w:sz="0" w:space="0" w:color="auto"/>
        <w:right w:val="none" w:sz="0" w:space="0" w:color="auto"/>
      </w:divBdr>
    </w:div>
    <w:div w:id="525363559">
      <w:bodyDiv w:val="1"/>
      <w:marLeft w:val="0pt"/>
      <w:marRight w:val="0pt"/>
      <w:marTop w:val="0pt"/>
      <w:marBottom w:val="0pt"/>
      <w:divBdr>
        <w:top w:val="none" w:sz="0" w:space="0" w:color="auto"/>
        <w:left w:val="none" w:sz="0" w:space="0" w:color="auto"/>
        <w:bottom w:val="none" w:sz="0" w:space="0" w:color="auto"/>
        <w:right w:val="none" w:sz="0" w:space="0" w:color="auto"/>
      </w:divBdr>
    </w:div>
    <w:div w:id="529026081">
      <w:bodyDiv w:val="1"/>
      <w:marLeft w:val="0pt"/>
      <w:marRight w:val="0pt"/>
      <w:marTop w:val="0pt"/>
      <w:marBottom w:val="0pt"/>
      <w:divBdr>
        <w:top w:val="none" w:sz="0" w:space="0" w:color="auto"/>
        <w:left w:val="none" w:sz="0" w:space="0" w:color="auto"/>
        <w:bottom w:val="none" w:sz="0" w:space="0" w:color="auto"/>
        <w:right w:val="none" w:sz="0" w:space="0" w:color="auto"/>
      </w:divBdr>
    </w:div>
    <w:div w:id="530606762">
      <w:bodyDiv w:val="1"/>
      <w:marLeft w:val="0pt"/>
      <w:marRight w:val="0pt"/>
      <w:marTop w:val="0pt"/>
      <w:marBottom w:val="0pt"/>
      <w:divBdr>
        <w:top w:val="none" w:sz="0" w:space="0" w:color="auto"/>
        <w:left w:val="none" w:sz="0" w:space="0" w:color="auto"/>
        <w:bottom w:val="none" w:sz="0" w:space="0" w:color="auto"/>
        <w:right w:val="none" w:sz="0" w:space="0" w:color="auto"/>
      </w:divBdr>
    </w:div>
    <w:div w:id="530655973">
      <w:bodyDiv w:val="1"/>
      <w:marLeft w:val="0pt"/>
      <w:marRight w:val="0pt"/>
      <w:marTop w:val="0pt"/>
      <w:marBottom w:val="0pt"/>
      <w:divBdr>
        <w:top w:val="none" w:sz="0" w:space="0" w:color="auto"/>
        <w:left w:val="none" w:sz="0" w:space="0" w:color="auto"/>
        <w:bottom w:val="none" w:sz="0" w:space="0" w:color="auto"/>
        <w:right w:val="none" w:sz="0" w:space="0" w:color="auto"/>
      </w:divBdr>
    </w:div>
    <w:div w:id="535852484">
      <w:bodyDiv w:val="1"/>
      <w:marLeft w:val="0pt"/>
      <w:marRight w:val="0pt"/>
      <w:marTop w:val="0pt"/>
      <w:marBottom w:val="0pt"/>
      <w:divBdr>
        <w:top w:val="none" w:sz="0" w:space="0" w:color="auto"/>
        <w:left w:val="none" w:sz="0" w:space="0" w:color="auto"/>
        <w:bottom w:val="none" w:sz="0" w:space="0" w:color="auto"/>
        <w:right w:val="none" w:sz="0" w:space="0" w:color="auto"/>
      </w:divBdr>
    </w:div>
    <w:div w:id="537160819">
      <w:bodyDiv w:val="1"/>
      <w:marLeft w:val="0pt"/>
      <w:marRight w:val="0pt"/>
      <w:marTop w:val="0pt"/>
      <w:marBottom w:val="0pt"/>
      <w:divBdr>
        <w:top w:val="none" w:sz="0" w:space="0" w:color="auto"/>
        <w:left w:val="none" w:sz="0" w:space="0" w:color="auto"/>
        <w:bottom w:val="none" w:sz="0" w:space="0" w:color="auto"/>
        <w:right w:val="none" w:sz="0" w:space="0" w:color="auto"/>
      </w:divBdr>
    </w:div>
    <w:div w:id="540089569">
      <w:bodyDiv w:val="1"/>
      <w:marLeft w:val="0pt"/>
      <w:marRight w:val="0pt"/>
      <w:marTop w:val="0pt"/>
      <w:marBottom w:val="0pt"/>
      <w:divBdr>
        <w:top w:val="none" w:sz="0" w:space="0" w:color="auto"/>
        <w:left w:val="none" w:sz="0" w:space="0" w:color="auto"/>
        <w:bottom w:val="none" w:sz="0" w:space="0" w:color="auto"/>
        <w:right w:val="none" w:sz="0" w:space="0" w:color="auto"/>
      </w:divBdr>
    </w:div>
    <w:div w:id="543493350">
      <w:bodyDiv w:val="1"/>
      <w:marLeft w:val="0pt"/>
      <w:marRight w:val="0pt"/>
      <w:marTop w:val="0pt"/>
      <w:marBottom w:val="0pt"/>
      <w:divBdr>
        <w:top w:val="none" w:sz="0" w:space="0" w:color="auto"/>
        <w:left w:val="none" w:sz="0" w:space="0" w:color="auto"/>
        <w:bottom w:val="none" w:sz="0" w:space="0" w:color="auto"/>
        <w:right w:val="none" w:sz="0" w:space="0" w:color="auto"/>
      </w:divBdr>
    </w:div>
    <w:div w:id="543979003">
      <w:bodyDiv w:val="1"/>
      <w:marLeft w:val="0pt"/>
      <w:marRight w:val="0pt"/>
      <w:marTop w:val="0pt"/>
      <w:marBottom w:val="0pt"/>
      <w:divBdr>
        <w:top w:val="none" w:sz="0" w:space="0" w:color="auto"/>
        <w:left w:val="none" w:sz="0" w:space="0" w:color="auto"/>
        <w:bottom w:val="none" w:sz="0" w:space="0" w:color="auto"/>
        <w:right w:val="none" w:sz="0" w:space="0" w:color="auto"/>
      </w:divBdr>
    </w:div>
    <w:div w:id="552084684">
      <w:bodyDiv w:val="1"/>
      <w:marLeft w:val="0pt"/>
      <w:marRight w:val="0pt"/>
      <w:marTop w:val="0pt"/>
      <w:marBottom w:val="0pt"/>
      <w:divBdr>
        <w:top w:val="none" w:sz="0" w:space="0" w:color="auto"/>
        <w:left w:val="none" w:sz="0" w:space="0" w:color="auto"/>
        <w:bottom w:val="none" w:sz="0" w:space="0" w:color="auto"/>
        <w:right w:val="none" w:sz="0" w:space="0" w:color="auto"/>
      </w:divBdr>
    </w:div>
    <w:div w:id="558712655">
      <w:bodyDiv w:val="1"/>
      <w:marLeft w:val="0pt"/>
      <w:marRight w:val="0pt"/>
      <w:marTop w:val="0pt"/>
      <w:marBottom w:val="0pt"/>
      <w:divBdr>
        <w:top w:val="none" w:sz="0" w:space="0" w:color="auto"/>
        <w:left w:val="none" w:sz="0" w:space="0" w:color="auto"/>
        <w:bottom w:val="none" w:sz="0" w:space="0" w:color="auto"/>
        <w:right w:val="none" w:sz="0" w:space="0" w:color="auto"/>
      </w:divBdr>
    </w:div>
    <w:div w:id="559288302">
      <w:bodyDiv w:val="1"/>
      <w:marLeft w:val="0pt"/>
      <w:marRight w:val="0pt"/>
      <w:marTop w:val="0pt"/>
      <w:marBottom w:val="0pt"/>
      <w:divBdr>
        <w:top w:val="none" w:sz="0" w:space="0" w:color="auto"/>
        <w:left w:val="none" w:sz="0" w:space="0" w:color="auto"/>
        <w:bottom w:val="none" w:sz="0" w:space="0" w:color="auto"/>
        <w:right w:val="none" w:sz="0" w:space="0" w:color="auto"/>
      </w:divBdr>
    </w:div>
    <w:div w:id="566841790">
      <w:bodyDiv w:val="1"/>
      <w:marLeft w:val="0pt"/>
      <w:marRight w:val="0pt"/>
      <w:marTop w:val="0pt"/>
      <w:marBottom w:val="0pt"/>
      <w:divBdr>
        <w:top w:val="none" w:sz="0" w:space="0" w:color="auto"/>
        <w:left w:val="none" w:sz="0" w:space="0" w:color="auto"/>
        <w:bottom w:val="none" w:sz="0" w:space="0" w:color="auto"/>
        <w:right w:val="none" w:sz="0" w:space="0" w:color="auto"/>
      </w:divBdr>
    </w:div>
    <w:div w:id="570581940">
      <w:bodyDiv w:val="1"/>
      <w:marLeft w:val="0pt"/>
      <w:marRight w:val="0pt"/>
      <w:marTop w:val="0pt"/>
      <w:marBottom w:val="0pt"/>
      <w:divBdr>
        <w:top w:val="none" w:sz="0" w:space="0" w:color="auto"/>
        <w:left w:val="none" w:sz="0" w:space="0" w:color="auto"/>
        <w:bottom w:val="none" w:sz="0" w:space="0" w:color="auto"/>
        <w:right w:val="none" w:sz="0" w:space="0" w:color="auto"/>
      </w:divBdr>
    </w:div>
    <w:div w:id="576985694">
      <w:bodyDiv w:val="1"/>
      <w:marLeft w:val="0pt"/>
      <w:marRight w:val="0pt"/>
      <w:marTop w:val="0pt"/>
      <w:marBottom w:val="0pt"/>
      <w:divBdr>
        <w:top w:val="none" w:sz="0" w:space="0" w:color="auto"/>
        <w:left w:val="none" w:sz="0" w:space="0" w:color="auto"/>
        <w:bottom w:val="none" w:sz="0" w:space="0" w:color="auto"/>
        <w:right w:val="none" w:sz="0" w:space="0" w:color="auto"/>
      </w:divBdr>
    </w:div>
    <w:div w:id="579631833">
      <w:bodyDiv w:val="1"/>
      <w:marLeft w:val="0pt"/>
      <w:marRight w:val="0pt"/>
      <w:marTop w:val="0pt"/>
      <w:marBottom w:val="0pt"/>
      <w:divBdr>
        <w:top w:val="none" w:sz="0" w:space="0" w:color="auto"/>
        <w:left w:val="none" w:sz="0" w:space="0" w:color="auto"/>
        <w:bottom w:val="none" w:sz="0" w:space="0" w:color="auto"/>
        <w:right w:val="none" w:sz="0" w:space="0" w:color="auto"/>
      </w:divBdr>
    </w:div>
    <w:div w:id="582297450">
      <w:bodyDiv w:val="1"/>
      <w:marLeft w:val="0pt"/>
      <w:marRight w:val="0pt"/>
      <w:marTop w:val="0pt"/>
      <w:marBottom w:val="0pt"/>
      <w:divBdr>
        <w:top w:val="none" w:sz="0" w:space="0" w:color="auto"/>
        <w:left w:val="none" w:sz="0" w:space="0" w:color="auto"/>
        <w:bottom w:val="none" w:sz="0" w:space="0" w:color="auto"/>
        <w:right w:val="none" w:sz="0" w:space="0" w:color="auto"/>
      </w:divBdr>
    </w:div>
    <w:div w:id="583298419">
      <w:bodyDiv w:val="1"/>
      <w:marLeft w:val="0pt"/>
      <w:marRight w:val="0pt"/>
      <w:marTop w:val="0pt"/>
      <w:marBottom w:val="0pt"/>
      <w:divBdr>
        <w:top w:val="none" w:sz="0" w:space="0" w:color="auto"/>
        <w:left w:val="none" w:sz="0" w:space="0" w:color="auto"/>
        <w:bottom w:val="none" w:sz="0" w:space="0" w:color="auto"/>
        <w:right w:val="none" w:sz="0" w:space="0" w:color="auto"/>
      </w:divBdr>
    </w:div>
    <w:div w:id="586185802">
      <w:bodyDiv w:val="1"/>
      <w:marLeft w:val="0pt"/>
      <w:marRight w:val="0pt"/>
      <w:marTop w:val="0pt"/>
      <w:marBottom w:val="0pt"/>
      <w:divBdr>
        <w:top w:val="none" w:sz="0" w:space="0" w:color="auto"/>
        <w:left w:val="none" w:sz="0" w:space="0" w:color="auto"/>
        <w:bottom w:val="none" w:sz="0" w:space="0" w:color="auto"/>
        <w:right w:val="none" w:sz="0" w:space="0" w:color="auto"/>
      </w:divBdr>
    </w:div>
    <w:div w:id="586883749">
      <w:bodyDiv w:val="1"/>
      <w:marLeft w:val="0pt"/>
      <w:marRight w:val="0pt"/>
      <w:marTop w:val="0pt"/>
      <w:marBottom w:val="0pt"/>
      <w:divBdr>
        <w:top w:val="none" w:sz="0" w:space="0" w:color="auto"/>
        <w:left w:val="none" w:sz="0" w:space="0" w:color="auto"/>
        <w:bottom w:val="none" w:sz="0" w:space="0" w:color="auto"/>
        <w:right w:val="none" w:sz="0" w:space="0" w:color="auto"/>
      </w:divBdr>
    </w:div>
    <w:div w:id="589699784">
      <w:bodyDiv w:val="1"/>
      <w:marLeft w:val="0pt"/>
      <w:marRight w:val="0pt"/>
      <w:marTop w:val="0pt"/>
      <w:marBottom w:val="0pt"/>
      <w:divBdr>
        <w:top w:val="none" w:sz="0" w:space="0" w:color="auto"/>
        <w:left w:val="none" w:sz="0" w:space="0" w:color="auto"/>
        <w:bottom w:val="none" w:sz="0" w:space="0" w:color="auto"/>
        <w:right w:val="none" w:sz="0" w:space="0" w:color="auto"/>
      </w:divBdr>
    </w:div>
    <w:div w:id="597910112">
      <w:bodyDiv w:val="1"/>
      <w:marLeft w:val="0pt"/>
      <w:marRight w:val="0pt"/>
      <w:marTop w:val="0pt"/>
      <w:marBottom w:val="0pt"/>
      <w:divBdr>
        <w:top w:val="none" w:sz="0" w:space="0" w:color="auto"/>
        <w:left w:val="none" w:sz="0" w:space="0" w:color="auto"/>
        <w:bottom w:val="none" w:sz="0" w:space="0" w:color="auto"/>
        <w:right w:val="none" w:sz="0" w:space="0" w:color="auto"/>
      </w:divBdr>
    </w:div>
    <w:div w:id="600113815">
      <w:bodyDiv w:val="1"/>
      <w:marLeft w:val="0pt"/>
      <w:marRight w:val="0pt"/>
      <w:marTop w:val="0pt"/>
      <w:marBottom w:val="0pt"/>
      <w:divBdr>
        <w:top w:val="none" w:sz="0" w:space="0" w:color="auto"/>
        <w:left w:val="none" w:sz="0" w:space="0" w:color="auto"/>
        <w:bottom w:val="none" w:sz="0" w:space="0" w:color="auto"/>
        <w:right w:val="none" w:sz="0" w:space="0" w:color="auto"/>
      </w:divBdr>
    </w:div>
    <w:div w:id="601035902">
      <w:bodyDiv w:val="1"/>
      <w:marLeft w:val="0pt"/>
      <w:marRight w:val="0pt"/>
      <w:marTop w:val="0pt"/>
      <w:marBottom w:val="0pt"/>
      <w:divBdr>
        <w:top w:val="none" w:sz="0" w:space="0" w:color="auto"/>
        <w:left w:val="none" w:sz="0" w:space="0" w:color="auto"/>
        <w:bottom w:val="none" w:sz="0" w:space="0" w:color="auto"/>
        <w:right w:val="none" w:sz="0" w:space="0" w:color="auto"/>
      </w:divBdr>
    </w:div>
    <w:div w:id="603222525">
      <w:bodyDiv w:val="1"/>
      <w:marLeft w:val="0pt"/>
      <w:marRight w:val="0pt"/>
      <w:marTop w:val="0pt"/>
      <w:marBottom w:val="0pt"/>
      <w:divBdr>
        <w:top w:val="none" w:sz="0" w:space="0" w:color="auto"/>
        <w:left w:val="none" w:sz="0" w:space="0" w:color="auto"/>
        <w:bottom w:val="none" w:sz="0" w:space="0" w:color="auto"/>
        <w:right w:val="none" w:sz="0" w:space="0" w:color="auto"/>
      </w:divBdr>
    </w:div>
    <w:div w:id="607812293">
      <w:bodyDiv w:val="1"/>
      <w:marLeft w:val="0pt"/>
      <w:marRight w:val="0pt"/>
      <w:marTop w:val="0pt"/>
      <w:marBottom w:val="0pt"/>
      <w:divBdr>
        <w:top w:val="none" w:sz="0" w:space="0" w:color="auto"/>
        <w:left w:val="none" w:sz="0" w:space="0" w:color="auto"/>
        <w:bottom w:val="none" w:sz="0" w:space="0" w:color="auto"/>
        <w:right w:val="none" w:sz="0" w:space="0" w:color="auto"/>
      </w:divBdr>
    </w:div>
    <w:div w:id="608396316">
      <w:bodyDiv w:val="1"/>
      <w:marLeft w:val="0pt"/>
      <w:marRight w:val="0pt"/>
      <w:marTop w:val="0pt"/>
      <w:marBottom w:val="0pt"/>
      <w:divBdr>
        <w:top w:val="none" w:sz="0" w:space="0" w:color="auto"/>
        <w:left w:val="none" w:sz="0" w:space="0" w:color="auto"/>
        <w:bottom w:val="none" w:sz="0" w:space="0" w:color="auto"/>
        <w:right w:val="none" w:sz="0" w:space="0" w:color="auto"/>
      </w:divBdr>
    </w:div>
    <w:div w:id="613102006">
      <w:bodyDiv w:val="1"/>
      <w:marLeft w:val="0pt"/>
      <w:marRight w:val="0pt"/>
      <w:marTop w:val="0pt"/>
      <w:marBottom w:val="0pt"/>
      <w:divBdr>
        <w:top w:val="none" w:sz="0" w:space="0" w:color="auto"/>
        <w:left w:val="none" w:sz="0" w:space="0" w:color="auto"/>
        <w:bottom w:val="none" w:sz="0" w:space="0" w:color="auto"/>
        <w:right w:val="none" w:sz="0" w:space="0" w:color="auto"/>
      </w:divBdr>
    </w:div>
    <w:div w:id="617375280">
      <w:bodyDiv w:val="1"/>
      <w:marLeft w:val="0pt"/>
      <w:marRight w:val="0pt"/>
      <w:marTop w:val="0pt"/>
      <w:marBottom w:val="0pt"/>
      <w:divBdr>
        <w:top w:val="none" w:sz="0" w:space="0" w:color="auto"/>
        <w:left w:val="none" w:sz="0" w:space="0" w:color="auto"/>
        <w:bottom w:val="none" w:sz="0" w:space="0" w:color="auto"/>
        <w:right w:val="none" w:sz="0" w:space="0" w:color="auto"/>
      </w:divBdr>
    </w:div>
    <w:div w:id="618875586">
      <w:bodyDiv w:val="1"/>
      <w:marLeft w:val="0pt"/>
      <w:marRight w:val="0pt"/>
      <w:marTop w:val="0pt"/>
      <w:marBottom w:val="0pt"/>
      <w:divBdr>
        <w:top w:val="none" w:sz="0" w:space="0" w:color="auto"/>
        <w:left w:val="none" w:sz="0" w:space="0" w:color="auto"/>
        <w:bottom w:val="none" w:sz="0" w:space="0" w:color="auto"/>
        <w:right w:val="none" w:sz="0" w:space="0" w:color="auto"/>
      </w:divBdr>
    </w:div>
    <w:div w:id="619461453">
      <w:bodyDiv w:val="1"/>
      <w:marLeft w:val="0pt"/>
      <w:marRight w:val="0pt"/>
      <w:marTop w:val="0pt"/>
      <w:marBottom w:val="0pt"/>
      <w:divBdr>
        <w:top w:val="none" w:sz="0" w:space="0" w:color="auto"/>
        <w:left w:val="none" w:sz="0" w:space="0" w:color="auto"/>
        <w:bottom w:val="none" w:sz="0" w:space="0" w:color="auto"/>
        <w:right w:val="none" w:sz="0" w:space="0" w:color="auto"/>
      </w:divBdr>
    </w:div>
    <w:div w:id="619799668">
      <w:bodyDiv w:val="1"/>
      <w:marLeft w:val="0pt"/>
      <w:marRight w:val="0pt"/>
      <w:marTop w:val="0pt"/>
      <w:marBottom w:val="0pt"/>
      <w:divBdr>
        <w:top w:val="none" w:sz="0" w:space="0" w:color="auto"/>
        <w:left w:val="none" w:sz="0" w:space="0" w:color="auto"/>
        <w:bottom w:val="none" w:sz="0" w:space="0" w:color="auto"/>
        <w:right w:val="none" w:sz="0" w:space="0" w:color="auto"/>
      </w:divBdr>
    </w:div>
    <w:div w:id="622689019">
      <w:bodyDiv w:val="1"/>
      <w:marLeft w:val="0pt"/>
      <w:marRight w:val="0pt"/>
      <w:marTop w:val="0pt"/>
      <w:marBottom w:val="0pt"/>
      <w:divBdr>
        <w:top w:val="none" w:sz="0" w:space="0" w:color="auto"/>
        <w:left w:val="none" w:sz="0" w:space="0" w:color="auto"/>
        <w:bottom w:val="none" w:sz="0" w:space="0" w:color="auto"/>
        <w:right w:val="none" w:sz="0" w:space="0" w:color="auto"/>
      </w:divBdr>
    </w:div>
    <w:div w:id="622998191">
      <w:bodyDiv w:val="1"/>
      <w:marLeft w:val="0pt"/>
      <w:marRight w:val="0pt"/>
      <w:marTop w:val="0pt"/>
      <w:marBottom w:val="0pt"/>
      <w:divBdr>
        <w:top w:val="none" w:sz="0" w:space="0" w:color="auto"/>
        <w:left w:val="none" w:sz="0" w:space="0" w:color="auto"/>
        <w:bottom w:val="none" w:sz="0" w:space="0" w:color="auto"/>
        <w:right w:val="none" w:sz="0" w:space="0" w:color="auto"/>
      </w:divBdr>
    </w:div>
    <w:div w:id="630474305">
      <w:bodyDiv w:val="1"/>
      <w:marLeft w:val="0pt"/>
      <w:marRight w:val="0pt"/>
      <w:marTop w:val="0pt"/>
      <w:marBottom w:val="0pt"/>
      <w:divBdr>
        <w:top w:val="none" w:sz="0" w:space="0" w:color="auto"/>
        <w:left w:val="none" w:sz="0" w:space="0" w:color="auto"/>
        <w:bottom w:val="none" w:sz="0" w:space="0" w:color="auto"/>
        <w:right w:val="none" w:sz="0" w:space="0" w:color="auto"/>
      </w:divBdr>
    </w:div>
    <w:div w:id="630743737">
      <w:bodyDiv w:val="1"/>
      <w:marLeft w:val="0pt"/>
      <w:marRight w:val="0pt"/>
      <w:marTop w:val="0pt"/>
      <w:marBottom w:val="0pt"/>
      <w:divBdr>
        <w:top w:val="none" w:sz="0" w:space="0" w:color="auto"/>
        <w:left w:val="none" w:sz="0" w:space="0" w:color="auto"/>
        <w:bottom w:val="none" w:sz="0" w:space="0" w:color="auto"/>
        <w:right w:val="none" w:sz="0" w:space="0" w:color="auto"/>
      </w:divBdr>
    </w:div>
    <w:div w:id="633565507">
      <w:bodyDiv w:val="1"/>
      <w:marLeft w:val="0pt"/>
      <w:marRight w:val="0pt"/>
      <w:marTop w:val="0pt"/>
      <w:marBottom w:val="0pt"/>
      <w:divBdr>
        <w:top w:val="none" w:sz="0" w:space="0" w:color="auto"/>
        <w:left w:val="none" w:sz="0" w:space="0" w:color="auto"/>
        <w:bottom w:val="none" w:sz="0" w:space="0" w:color="auto"/>
        <w:right w:val="none" w:sz="0" w:space="0" w:color="auto"/>
      </w:divBdr>
    </w:div>
    <w:div w:id="640500756">
      <w:bodyDiv w:val="1"/>
      <w:marLeft w:val="0pt"/>
      <w:marRight w:val="0pt"/>
      <w:marTop w:val="0pt"/>
      <w:marBottom w:val="0pt"/>
      <w:divBdr>
        <w:top w:val="none" w:sz="0" w:space="0" w:color="auto"/>
        <w:left w:val="none" w:sz="0" w:space="0" w:color="auto"/>
        <w:bottom w:val="none" w:sz="0" w:space="0" w:color="auto"/>
        <w:right w:val="none" w:sz="0" w:space="0" w:color="auto"/>
      </w:divBdr>
    </w:div>
    <w:div w:id="642154340">
      <w:bodyDiv w:val="1"/>
      <w:marLeft w:val="0pt"/>
      <w:marRight w:val="0pt"/>
      <w:marTop w:val="0pt"/>
      <w:marBottom w:val="0pt"/>
      <w:divBdr>
        <w:top w:val="none" w:sz="0" w:space="0" w:color="auto"/>
        <w:left w:val="none" w:sz="0" w:space="0" w:color="auto"/>
        <w:bottom w:val="none" w:sz="0" w:space="0" w:color="auto"/>
        <w:right w:val="none" w:sz="0" w:space="0" w:color="auto"/>
      </w:divBdr>
    </w:div>
    <w:div w:id="647705856">
      <w:bodyDiv w:val="1"/>
      <w:marLeft w:val="0pt"/>
      <w:marRight w:val="0pt"/>
      <w:marTop w:val="0pt"/>
      <w:marBottom w:val="0pt"/>
      <w:divBdr>
        <w:top w:val="none" w:sz="0" w:space="0" w:color="auto"/>
        <w:left w:val="none" w:sz="0" w:space="0" w:color="auto"/>
        <w:bottom w:val="none" w:sz="0" w:space="0" w:color="auto"/>
        <w:right w:val="none" w:sz="0" w:space="0" w:color="auto"/>
      </w:divBdr>
    </w:div>
    <w:div w:id="649335352">
      <w:bodyDiv w:val="1"/>
      <w:marLeft w:val="0pt"/>
      <w:marRight w:val="0pt"/>
      <w:marTop w:val="0pt"/>
      <w:marBottom w:val="0pt"/>
      <w:divBdr>
        <w:top w:val="none" w:sz="0" w:space="0" w:color="auto"/>
        <w:left w:val="none" w:sz="0" w:space="0" w:color="auto"/>
        <w:bottom w:val="none" w:sz="0" w:space="0" w:color="auto"/>
        <w:right w:val="none" w:sz="0" w:space="0" w:color="auto"/>
      </w:divBdr>
    </w:div>
    <w:div w:id="649795171">
      <w:bodyDiv w:val="1"/>
      <w:marLeft w:val="0pt"/>
      <w:marRight w:val="0pt"/>
      <w:marTop w:val="0pt"/>
      <w:marBottom w:val="0pt"/>
      <w:divBdr>
        <w:top w:val="none" w:sz="0" w:space="0" w:color="auto"/>
        <w:left w:val="none" w:sz="0" w:space="0" w:color="auto"/>
        <w:bottom w:val="none" w:sz="0" w:space="0" w:color="auto"/>
        <w:right w:val="none" w:sz="0" w:space="0" w:color="auto"/>
      </w:divBdr>
    </w:div>
    <w:div w:id="651953706">
      <w:bodyDiv w:val="1"/>
      <w:marLeft w:val="0pt"/>
      <w:marRight w:val="0pt"/>
      <w:marTop w:val="0pt"/>
      <w:marBottom w:val="0pt"/>
      <w:divBdr>
        <w:top w:val="none" w:sz="0" w:space="0" w:color="auto"/>
        <w:left w:val="none" w:sz="0" w:space="0" w:color="auto"/>
        <w:bottom w:val="none" w:sz="0" w:space="0" w:color="auto"/>
        <w:right w:val="none" w:sz="0" w:space="0" w:color="auto"/>
      </w:divBdr>
    </w:div>
    <w:div w:id="652682120">
      <w:bodyDiv w:val="1"/>
      <w:marLeft w:val="0pt"/>
      <w:marRight w:val="0pt"/>
      <w:marTop w:val="0pt"/>
      <w:marBottom w:val="0pt"/>
      <w:divBdr>
        <w:top w:val="none" w:sz="0" w:space="0" w:color="auto"/>
        <w:left w:val="none" w:sz="0" w:space="0" w:color="auto"/>
        <w:bottom w:val="none" w:sz="0" w:space="0" w:color="auto"/>
        <w:right w:val="none" w:sz="0" w:space="0" w:color="auto"/>
      </w:divBdr>
    </w:div>
    <w:div w:id="655719411">
      <w:bodyDiv w:val="1"/>
      <w:marLeft w:val="0pt"/>
      <w:marRight w:val="0pt"/>
      <w:marTop w:val="0pt"/>
      <w:marBottom w:val="0pt"/>
      <w:divBdr>
        <w:top w:val="none" w:sz="0" w:space="0" w:color="auto"/>
        <w:left w:val="none" w:sz="0" w:space="0" w:color="auto"/>
        <w:bottom w:val="none" w:sz="0" w:space="0" w:color="auto"/>
        <w:right w:val="none" w:sz="0" w:space="0" w:color="auto"/>
      </w:divBdr>
    </w:div>
    <w:div w:id="656228866">
      <w:bodyDiv w:val="1"/>
      <w:marLeft w:val="0pt"/>
      <w:marRight w:val="0pt"/>
      <w:marTop w:val="0pt"/>
      <w:marBottom w:val="0pt"/>
      <w:divBdr>
        <w:top w:val="none" w:sz="0" w:space="0" w:color="auto"/>
        <w:left w:val="none" w:sz="0" w:space="0" w:color="auto"/>
        <w:bottom w:val="none" w:sz="0" w:space="0" w:color="auto"/>
        <w:right w:val="none" w:sz="0" w:space="0" w:color="auto"/>
      </w:divBdr>
    </w:div>
    <w:div w:id="657807266">
      <w:bodyDiv w:val="1"/>
      <w:marLeft w:val="0pt"/>
      <w:marRight w:val="0pt"/>
      <w:marTop w:val="0pt"/>
      <w:marBottom w:val="0pt"/>
      <w:divBdr>
        <w:top w:val="none" w:sz="0" w:space="0" w:color="auto"/>
        <w:left w:val="none" w:sz="0" w:space="0" w:color="auto"/>
        <w:bottom w:val="none" w:sz="0" w:space="0" w:color="auto"/>
        <w:right w:val="none" w:sz="0" w:space="0" w:color="auto"/>
      </w:divBdr>
    </w:div>
    <w:div w:id="659430440">
      <w:bodyDiv w:val="1"/>
      <w:marLeft w:val="0pt"/>
      <w:marRight w:val="0pt"/>
      <w:marTop w:val="0pt"/>
      <w:marBottom w:val="0pt"/>
      <w:divBdr>
        <w:top w:val="none" w:sz="0" w:space="0" w:color="auto"/>
        <w:left w:val="none" w:sz="0" w:space="0" w:color="auto"/>
        <w:bottom w:val="none" w:sz="0" w:space="0" w:color="auto"/>
        <w:right w:val="none" w:sz="0" w:space="0" w:color="auto"/>
      </w:divBdr>
    </w:div>
    <w:div w:id="663046505">
      <w:bodyDiv w:val="1"/>
      <w:marLeft w:val="0pt"/>
      <w:marRight w:val="0pt"/>
      <w:marTop w:val="0pt"/>
      <w:marBottom w:val="0pt"/>
      <w:divBdr>
        <w:top w:val="none" w:sz="0" w:space="0" w:color="auto"/>
        <w:left w:val="none" w:sz="0" w:space="0" w:color="auto"/>
        <w:bottom w:val="none" w:sz="0" w:space="0" w:color="auto"/>
        <w:right w:val="none" w:sz="0" w:space="0" w:color="auto"/>
      </w:divBdr>
    </w:div>
    <w:div w:id="665086576">
      <w:bodyDiv w:val="1"/>
      <w:marLeft w:val="0pt"/>
      <w:marRight w:val="0pt"/>
      <w:marTop w:val="0pt"/>
      <w:marBottom w:val="0pt"/>
      <w:divBdr>
        <w:top w:val="none" w:sz="0" w:space="0" w:color="auto"/>
        <w:left w:val="none" w:sz="0" w:space="0" w:color="auto"/>
        <w:bottom w:val="none" w:sz="0" w:space="0" w:color="auto"/>
        <w:right w:val="none" w:sz="0" w:space="0" w:color="auto"/>
      </w:divBdr>
    </w:div>
    <w:div w:id="665979170">
      <w:bodyDiv w:val="1"/>
      <w:marLeft w:val="0pt"/>
      <w:marRight w:val="0pt"/>
      <w:marTop w:val="0pt"/>
      <w:marBottom w:val="0pt"/>
      <w:divBdr>
        <w:top w:val="none" w:sz="0" w:space="0" w:color="auto"/>
        <w:left w:val="none" w:sz="0" w:space="0" w:color="auto"/>
        <w:bottom w:val="none" w:sz="0" w:space="0" w:color="auto"/>
        <w:right w:val="none" w:sz="0" w:space="0" w:color="auto"/>
      </w:divBdr>
    </w:div>
    <w:div w:id="666130740">
      <w:bodyDiv w:val="1"/>
      <w:marLeft w:val="0pt"/>
      <w:marRight w:val="0pt"/>
      <w:marTop w:val="0pt"/>
      <w:marBottom w:val="0pt"/>
      <w:divBdr>
        <w:top w:val="none" w:sz="0" w:space="0" w:color="auto"/>
        <w:left w:val="none" w:sz="0" w:space="0" w:color="auto"/>
        <w:bottom w:val="none" w:sz="0" w:space="0" w:color="auto"/>
        <w:right w:val="none" w:sz="0" w:space="0" w:color="auto"/>
      </w:divBdr>
    </w:div>
    <w:div w:id="666321218">
      <w:bodyDiv w:val="1"/>
      <w:marLeft w:val="0pt"/>
      <w:marRight w:val="0pt"/>
      <w:marTop w:val="0pt"/>
      <w:marBottom w:val="0pt"/>
      <w:divBdr>
        <w:top w:val="none" w:sz="0" w:space="0" w:color="auto"/>
        <w:left w:val="none" w:sz="0" w:space="0" w:color="auto"/>
        <w:bottom w:val="none" w:sz="0" w:space="0" w:color="auto"/>
        <w:right w:val="none" w:sz="0" w:space="0" w:color="auto"/>
      </w:divBdr>
    </w:div>
    <w:div w:id="669717338">
      <w:bodyDiv w:val="1"/>
      <w:marLeft w:val="0pt"/>
      <w:marRight w:val="0pt"/>
      <w:marTop w:val="0pt"/>
      <w:marBottom w:val="0pt"/>
      <w:divBdr>
        <w:top w:val="none" w:sz="0" w:space="0" w:color="auto"/>
        <w:left w:val="none" w:sz="0" w:space="0" w:color="auto"/>
        <w:bottom w:val="none" w:sz="0" w:space="0" w:color="auto"/>
        <w:right w:val="none" w:sz="0" w:space="0" w:color="auto"/>
      </w:divBdr>
    </w:div>
    <w:div w:id="671108119">
      <w:bodyDiv w:val="1"/>
      <w:marLeft w:val="0pt"/>
      <w:marRight w:val="0pt"/>
      <w:marTop w:val="0pt"/>
      <w:marBottom w:val="0pt"/>
      <w:divBdr>
        <w:top w:val="none" w:sz="0" w:space="0" w:color="auto"/>
        <w:left w:val="none" w:sz="0" w:space="0" w:color="auto"/>
        <w:bottom w:val="none" w:sz="0" w:space="0" w:color="auto"/>
        <w:right w:val="none" w:sz="0" w:space="0" w:color="auto"/>
      </w:divBdr>
    </w:div>
    <w:div w:id="671226150">
      <w:bodyDiv w:val="1"/>
      <w:marLeft w:val="0pt"/>
      <w:marRight w:val="0pt"/>
      <w:marTop w:val="0pt"/>
      <w:marBottom w:val="0pt"/>
      <w:divBdr>
        <w:top w:val="none" w:sz="0" w:space="0" w:color="auto"/>
        <w:left w:val="none" w:sz="0" w:space="0" w:color="auto"/>
        <w:bottom w:val="none" w:sz="0" w:space="0" w:color="auto"/>
        <w:right w:val="none" w:sz="0" w:space="0" w:color="auto"/>
      </w:divBdr>
    </w:div>
    <w:div w:id="671687902">
      <w:bodyDiv w:val="1"/>
      <w:marLeft w:val="0pt"/>
      <w:marRight w:val="0pt"/>
      <w:marTop w:val="0pt"/>
      <w:marBottom w:val="0pt"/>
      <w:divBdr>
        <w:top w:val="none" w:sz="0" w:space="0" w:color="auto"/>
        <w:left w:val="none" w:sz="0" w:space="0" w:color="auto"/>
        <w:bottom w:val="none" w:sz="0" w:space="0" w:color="auto"/>
        <w:right w:val="none" w:sz="0" w:space="0" w:color="auto"/>
      </w:divBdr>
    </w:div>
    <w:div w:id="672949140">
      <w:bodyDiv w:val="1"/>
      <w:marLeft w:val="0pt"/>
      <w:marRight w:val="0pt"/>
      <w:marTop w:val="0pt"/>
      <w:marBottom w:val="0pt"/>
      <w:divBdr>
        <w:top w:val="none" w:sz="0" w:space="0" w:color="auto"/>
        <w:left w:val="none" w:sz="0" w:space="0" w:color="auto"/>
        <w:bottom w:val="none" w:sz="0" w:space="0" w:color="auto"/>
        <w:right w:val="none" w:sz="0" w:space="0" w:color="auto"/>
      </w:divBdr>
    </w:div>
    <w:div w:id="674722891">
      <w:bodyDiv w:val="1"/>
      <w:marLeft w:val="0pt"/>
      <w:marRight w:val="0pt"/>
      <w:marTop w:val="0pt"/>
      <w:marBottom w:val="0pt"/>
      <w:divBdr>
        <w:top w:val="none" w:sz="0" w:space="0" w:color="auto"/>
        <w:left w:val="none" w:sz="0" w:space="0" w:color="auto"/>
        <w:bottom w:val="none" w:sz="0" w:space="0" w:color="auto"/>
        <w:right w:val="none" w:sz="0" w:space="0" w:color="auto"/>
      </w:divBdr>
    </w:div>
    <w:div w:id="682170034">
      <w:bodyDiv w:val="1"/>
      <w:marLeft w:val="0pt"/>
      <w:marRight w:val="0pt"/>
      <w:marTop w:val="0pt"/>
      <w:marBottom w:val="0pt"/>
      <w:divBdr>
        <w:top w:val="none" w:sz="0" w:space="0" w:color="auto"/>
        <w:left w:val="none" w:sz="0" w:space="0" w:color="auto"/>
        <w:bottom w:val="none" w:sz="0" w:space="0" w:color="auto"/>
        <w:right w:val="none" w:sz="0" w:space="0" w:color="auto"/>
      </w:divBdr>
    </w:div>
    <w:div w:id="682248864">
      <w:bodyDiv w:val="1"/>
      <w:marLeft w:val="0pt"/>
      <w:marRight w:val="0pt"/>
      <w:marTop w:val="0pt"/>
      <w:marBottom w:val="0pt"/>
      <w:divBdr>
        <w:top w:val="none" w:sz="0" w:space="0" w:color="auto"/>
        <w:left w:val="none" w:sz="0" w:space="0" w:color="auto"/>
        <w:bottom w:val="none" w:sz="0" w:space="0" w:color="auto"/>
        <w:right w:val="none" w:sz="0" w:space="0" w:color="auto"/>
      </w:divBdr>
    </w:div>
    <w:div w:id="685519837">
      <w:bodyDiv w:val="1"/>
      <w:marLeft w:val="0pt"/>
      <w:marRight w:val="0pt"/>
      <w:marTop w:val="0pt"/>
      <w:marBottom w:val="0pt"/>
      <w:divBdr>
        <w:top w:val="none" w:sz="0" w:space="0" w:color="auto"/>
        <w:left w:val="none" w:sz="0" w:space="0" w:color="auto"/>
        <w:bottom w:val="none" w:sz="0" w:space="0" w:color="auto"/>
        <w:right w:val="none" w:sz="0" w:space="0" w:color="auto"/>
      </w:divBdr>
    </w:div>
    <w:div w:id="691147479">
      <w:bodyDiv w:val="1"/>
      <w:marLeft w:val="0pt"/>
      <w:marRight w:val="0pt"/>
      <w:marTop w:val="0pt"/>
      <w:marBottom w:val="0pt"/>
      <w:divBdr>
        <w:top w:val="none" w:sz="0" w:space="0" w:color="auto"/>
        <w:left w:val="none" w:sz="0" w:space="0" w:color="auto"/>
        <w:bottom w:val="none" w:sz="0" w:space="0" w:color="auto"/>
        <w:right w:val="none" w:sz="0" w:space="0" w:color="auto"/>
      </w:divBdr>
    </w:div>
    <w:div w:id="692003255">
      <w:bodyDiv w:val="1"/>
      <w:marLeft w:val="0pt"/>
      <w:marRight w:val="0pt"/>
      <w:marTop w:val="0pt"/>
      <w:marBottom w:val="0pt"/>
      <w:divBdr>
        <w:top w:val="none" w:sz="0" w:space="0" w:color="auto"/>
        <w:left w:val="none" w:sz="0" w:space="0" w:color="auto"/>
        <w:bottom w:val="none" w:sz="0" w:space="0" w:color="auto"/>
        <w:right w:val="none" w:sz="0" w:space="0" w:color="auto"/>
      </w:divBdr>
    </w:div>
    <w:div w:id="699742793">
      <w:bodyDiv w:val="1"/>
      <w:marLeft w:val="0pt"/>
      <w:marRight w:val="0pt"/>
      <w:marTop w:val="0pt"/>
      <w:marBottom w:val="0pt"/>
      <w:divBdr>
        <w:top w:val="none" w:sz="0" w:space="0" w:color="auto"/>
        <w:left w:val="none" w:sz="0" w:space="0" w:color="auto"/>
        <w:bottom w:val="none" w:sz="0" w:space="0" w:color="auto"/>
        <w:right w:val="none" w:sz="0" w:space="0" w:color="auto"/>
      </w:divBdr>
    </w:div>
    <w:div w:id="706414274">
      <w:bodyDiv w:val="1"/>
      <w:marLeft w:val="0pt"/>
      <w:marRight w:val="0pt"/>
      <w:marTop w:val="0pt"/>
      <w:marBottom w:val="0pt"/>
      <w:divBdr>
        <w:top w:val="none" w:sz="0" w:space="0" w:color="auto"/>
        <w:left w:val="none" w:sz="0" w:space="0" w:color="auto"/>
        <w:bottom w:val="none" w:sz="0" w:space="0" w:color="auto"/>
        <w:right w:val="none" w:sz="0" w:space="0" w:color="auto"/>
      </w:divBdr>
    </w:div>
    <w:div w:id="708188391">
      <w:bodyDiv w:val="1"/>
      <w:marLeft w:val="0pt"/>
      <w:marRight w:val="0pt"/>
      <w:marTop w:val="0pt"/>
      <w:marBottom w:val="0pt"/>
      <w:divBdr>
        <w:top w:val="none" w:sz="0" w:space="0" w:color="auto"/>
        <w:left w:val="none" w:sz="0" w:space="0" w:color="auto"/>
        <w:bottom w:val="none" w:sz="0" w:space="0" w:color="auto"/>
        <w:right w:val="none" w:sz="0" w:space="0" w:color="auto"/>
      </w:divBdr>
    </w:div>
    <w:div w:id="711345728">
      <w:bodyDiv w:val="1"/>
      <w:marLeft w:val="0pt"/>
      <w:marRight w:val="0pt"/>
      <w:marTop w:val="0pt"/>
      <w:marBottom w:val="0pt"/>
      <w:divBdr>
        <w:top w:val="none" w:sz="0" w:space="0" w:color="auto"/>
        <w:left w:val="none" w:sz="0" w:space="0" w:color="auto"/>
        <w:bottom w:val="none" w:sz="0" w:space="0" w:color="auto"/>
        <w:right w:val="none" w:sz="0" w:space="0" w:color="auto"/>
      </w:divBdr>
    </w:div>
    <w:div w:id="724136037">
      <w:bodyDiv w:val="1"/>
      <w:marLeft w:val="0pt"/>
      <w:marRight w:val="0pt"/>
      <w:marTop w:val="0pt"/>
      <w:marBottom w:val="0pt"/>
      <w:divBdr>
        <w:top w:val="none" w:sz="0" w:space="0" w:color="auto"/>
        <w:left w:val="none" w:sz="0" w:space="0" w:color="auto"/>
        <w:bottom w:val="none" w:sz="0" w:space="0" w:color="auto"/>
        <w:right w:val="none" w:sz="0" w:space="0" w:color="auto"/>
      </w:divBdr>
    </w:div>
    <w:div w:id="726028353">
      <w:bodyDiv w:val="1"/>
      <w:marLeft w:val="0pt"/>
      <w:marRight w:val="0pt"/>
      <w:marTop w:val="0pt"/>
      <w:marBottom w:val="0pt"/>
      <w:divBdr>
        <w:top w:val="none" w:sz="0" w:space="0" w:color="auto"/>
        <w:left w:val="none" w:sz="0" w:space="0" w:color="auto"/>
        <w:bottom w:val="none" w:sz="0" w:space="0" w:color="auto"/>
        <w:right w:val="none" w:sz="0" w:space="0" w:color="auto"/>
      </w:divBdr>
    </w:div>
    <w:div w:id="727873801">
      <w:bodyDiv w:val="1"/>
      <w:marLeft w:val="0pt"/>
      <w:marRight w:val="0pt"/>
      <w:marTop w:val="0pt"/>
      <w:marBottom w:val="0pt"/>
      <w:divBdr>
        <w:top w:val="none" w:sz="0" w:space="0" w:color="auto"/>
        <w:left w:val="none" w:sz="0" w:space="0" w:color="auto"/>
        <w:bottom w:val="none" w:sz="0" w:space="0" w:color="auto"/>
        <w:right w:val="none" w:sz="0" w:space="0" w:color="auto"/>
      </w:divBdr>
    </w:div>
    <w:div w:id="728042768">
      <w:bodyDiv w:val="1"/>
      <w:marLeft w:val="0pt"/>
      <w:marRight w:val="0pt"/>
      <w:marTop w:val="0pt"/>
      <w:marBottom w:val="0pt"/>
      <w:divBdr>
        <w:top w:val="none" w:sz="0" w:space="0" w:color="auto"/>
        <w:left w:val="none" w:sz="0" w:space="0" w:color="auto"/>
        <w:bottom w:val="none" w:sz="0" w:space="0" w:color="auto"/>
        <w:right w:val="none" w:sz="0" w:space="0" w:color="auto"/>
      </w:divBdr>
    </w:div>
    <w:div w:id="729886874">
      <w:bodyDiv w:val="1"/>
      <w:marLeft w:val="0pt"/>
      <w:marRight w:val="0pt"/>
      <w:marTop w:val="0pt"/>
      <w:marBottom w:val="0pt"/>
      <w:divBdr>
        <w:top w:val="none" w:sz="0" w:space="0" w:color="auto"/>
        <w:left w:val="none" w:sz="0" w:space="0" w:color="auto"/>
        <w:bottom w:val="none" w:sz="0" w:space="0" w:color="auto"/>
        <w:right w:val="none" w:sz="0" w:space="0" w:color="auto"/>
      </w:divBdr>
    </w:div>
    <w:div w:id="730034015">
      <w:bodyDiv w:val="1"/>
      <w:marLeft w:val="0pt"/>
      <w:marRight w:val="0pt"/>
      <w:marTop w:val="0pt"/>
      <w:marBottom w:val="0pt"/>
      <w:divBdr>
        <w:top w:val="none" w:sz="0" w:space="0" w:color="auto"/>
        <w:left w:val="none" w:sz="0" w:space="0" w:color="auto"/>
        <w:bottom w:val="none" w:sz="0" w:space="0" w:color="auto"/>
        <w:right w:val="none" w:sz="0" w:space="0" w:color="auto"/>
      </w:divBdr>
    </w:div>
    <w:div w:id="735785497">
      <w:bodyDiv w:val="1"/>
      <w:marLeft w:val="0pt"/>
      <w:marRight w:val="0pt"/>
      <w:marTop w:val="0pt"/>
      <w:marBottom w:val="0pt"/>
      <w:divBdr>
        <w:top w:val="none" w:sz="0" w:space="0" w:color="auto"/>
        <w:left w:val="none" w:sz="0" w:space="0" w:color="auto"/>
        <w:bottom w:val="none" w:sz="0" w:space="0" w:color="auto"/>
        <w:right w:val="none" w:sz="0" w:space="0" w:color="auto"/>
      </w:divBdr>
    </w:div>
    <w:div w:id="736633588">
      <w:bodyDiv w:val="1"/>
      <w:marLeft w:val="0pt"/>
      <w:marRight w:val="0pt"/>
      <w:marTop w:val="0pt"/>
      <w:marBottom w:val="0pt"/>
      <w:divBdr>
        <w:top w:val="none" w:sz="0" w:space="0" w:color="auto"/>
        <w:left w:val="none" w:sz="0" w:space="0" w:color="auto"/>
        <w:bottom w:val="none" w:sz="0" w:space="0" w:color="auto"/>
        <w:right w:val="none" w:sz="0" w:space="0" w:color="auto"/>
      </w:divBdr>
    </w:div>
    <w:div w:id="740756858">
      <w:bodyDiv w:val="1"/>
      <w:marLeft w:val="0pt"/>
      <w:marRight w:val="0pt"/>
      <w:marTop w:val="0pt"/>
      <w:marBottom w:val="0pt"/>
      <w:divBdr>
        <w:top w:val="none" w:sz="0" w:space="0" w:color="auto"/>
        <w:left w:val="none" w:sz="0" w:space="0" w:color="auto"/>
        <w:bottom w:val="none" w:sz="0" w:space="0" w:color="auto"/>
        <w:right w:val="none" w:sz="0" w:space="0" w:color="auto"/>
      </w:divBdr>
    </w:div>
    <w:div w:id="741609994">
      <w:bodyDiv w:val="1"/>
      <w:marLeft w:val="0pt"/>
      <w:marRight w:val="0pt"/>
      <w:marTop w:val="0pt"/>
      <w:marBottom w:val="0pt"/>
      <w:divBdr>
        <w:top w:val="none" w:sz="0" w:space="0" w:color="auto"/>
        <w:left w:val="none" w:sz="0" w:space="0" w:color="auto"/>
        <w:bottom w:val="none" w:sz="0" w:space="0" w:color="auto"/>
        <w:right w:val="none" w:sz="0" w:space="0" w:color="auto"/>
      </w:divBdr>
    </w:div>
    <w:div w:id="742338947">
      <w:bodyDiv w:val="1"/>
      <w:marLeft w:val="0pt"/>
      <w:marRight w:val="0pt"/>
      <w:marTop w:val="0pt"/>
      <w:marBottom w:val="0pt"/>
      <w:divBdr>
        <w:top w:val="none" w:sz="0" w:space="0" w:color="auto"/>
        <w:left w:val="none" w:sz="0" w:space="0" w:color="auto"/>
        <w:bottom w:val="none" w:sz="0" w:space="0" w:color="auto"/>
        <w:right w:val="none" w:sz="0" w:space="0" w:color="auto"/>
      </w:divBdr>
    </w:div>
    <w:div w:id="742484822">
      <w:bodyDiv w:val="1"/>
      <w:marLeft w:val="0pt"/>
      <w:marRight w:val="0pt"/>
      <w:marTop w:val="0pt"/>
      <w:marBottom w:val="0pt"/>
      <w:divBdr>
        <w:top w:val="none" w:sz="0" w:space="0" w:color="auto"/>
        <w:left w:val="none" w:sz="0" w:space="0" w:color="auto"/>
        <w:bottom w:val="none" w:sz="0" w:space="0" w:color="auto"/>
        <w:right w:val="none" w:sz="0" w:space="0" w:color="auto"/>
      </w:divBdr>
    </w:div>
    <w:div w:id="744568188">
      <w:bodyDiv w:val="1"/>
      <w:marLeft w:val="0pt"/>
      <w:marRight w:val="0pt"/>
      <w:marTop w:val="0pt"/>
      <w:marBottom w:val="0pt"/>
      <w:divBdr>
        <w:top w:val="none" w:sz="0" w:space="0" w:color="auto"/>
        <w:left w:val="none" w:sz="0" w:space="0" w:color="auto"/>
        <w:bottom w:val="none" w:sz="0" w:space="0" w:color="auto"/>
        <w:right w:val="none" w:sz="0" w:space="0" w:color="auto"/>
      </w:divBdr>
    </w:div>
    <w:div w:id="748575852">
      <w:bodyDiv w:val="1"/>
      <w:marLeft w:val="0pt"/>
      <w:marRight w:val="0pt"/>
      <w:marTop w:val="0pt"/>
      <w:marBottom w:val="0pt"/>
      <w:divBdr>
        <w:top w:val="none" w:sz="0" w:space="0" w:color="auto"/>
        <w:left w:val="none" w:sz="0" w:space="0" w:color="auto"/>
        <w:bottom w:val="none" w:sz="0" w:space="0" w:color="auto"/>
        <w:right w:val="none" w:sz="0" w:space="0" w:color="auto"/>
      </w:divBdr>
    </w:div>
    <w:div w:id="774056978">
      <w:bodyDiv w:val="1"/>
      <w:marLeft w:val="0pt"/>
      <w:marRight w:val="0pt"/>
      <w:marTop w:val="0pt"/>
      <w:marBottom w:val="0pt"/>
      <w:divBdr>
        <w:top w:val="none" w:sz="0" w:space="0" w:color="auto"/>
        <w:left w:val="none" w:sz="0" w:space="0" w:color="auto"/>
        <w:bottom w:val="none" w:sz="0" w:space="0" w:color="auto"/>
        <w:right w:val="none" w:sz="0" w:space="0" w:color="auto"/>
      </w:divBdr>
    </w:div>
    <w:div w:id="777062561">
      <w:bodyDiv w:val="1"/>
      <w:marLeft w:val="0pt"/>
      <w:marRight w:val="0pt"/>
      <w:marTop w:val="0pt"/>
      <w:marBottom w:val="0pt"/>
      <w:divBdr>
        <w:top w:val="none" w:sz="0" w:space="0" w:color="auto"/>
        <w:left w:val="none" w:sz="0" w:space="0" w:color="auto"/>
        <w:bottom w:val="none" w:sz="0" w:space="0" w:color="auto"/>
        <w:right w:val="none" w:sz="0" w:space="0" w:color="auto"/>
      </w:divBdr>
    </w:div>
    <w:div w:id="777869802">
      <w:bodyDiv w:val="1"/>
      <w:marLeft w:val="0pt"/>
      <w:marRight w:val="0pt"/>
      <w:marTop w:val="0pt"/>
      <w:marBottom w:val="0pt"/>
      <w:divBdr>
        <w:top w:val="none" w:sz="0" w:space="0" w:color="auto"/>
        <w:left w:val="none" w:sz="0" w:space="0" w:color="auto"/>
        <w:bottom w:val="none" w:sz="0" w:space="0" w:color="auto"/>
        <w:right w:val="none" w:sz="0" w:space="0" w:color="auto"/>
      </w:divBdr>
    </w:div>
    <w:div w:id="779253977">
      <w:bodyDiv w:val="1"/>
      <w:marLeft w:val="0pt"/>
      <w:marRight w:val="0pt"/>
      <w:marTop w:val="0pt"/>
      <w:marBottom w:val="0pt"/>
      <w:divBdr>
        <w:top w:val="none" w:sz="0" w:space="0" w:color="auto"/>
        <w:left w:val="none" w:sz="0" w:space="0" w:color="auto"/>
        <w:bottom w:val="none" w:sz="0" w:space="0" w:color="auto"/>
        <w:right w:val="none" w:sz="0" w:space="0" w:color="auto"/>
      </w:divBdr>
    </w:div>
    <w:div w:id="783351864">
      <w:bodyDiv w:val="1"/>
      <w:marLeft w:val="0pt"/>
      <w:marRight w:val="0pt"/>
      <w:marTop w:val="0pt"/>
      <w:marBottom w:val="0pt"/>
      <w:divBdr>
        <w:top w:val="none" w:sz="0" w:space="0" w:color="auto"/>
        <w:left w:val="none" w:sz="0" w:space="0" w:color="auto"/>
        <w:bottom w:val="none" w:sz="0" w:space="0" w:color="auto"/>
        <w:right w:val="none" w:sz="0" w:space="0" w:color="auto"/>
      </w:divBdr>
    </w:div>
    <w:div w:id="783886463">
      <w:bodyDiv w:val="1"/>
      <w:marLeft w:val="0pt"/>
      <w:marRight w:val="0pt"/>
      <w:marTop w:val="0pt"/>
      <w:marBottom w:val="0pt"/>
      <w:divBdr>
        <w:top w:val="none" w:sz="0" w:space="0" w:color="auto"/>
        <w:left w:val="none" w:sz="0" w:space="0" w:color="auto"/>
        <w:bottom w:val="none" w:sz="0" w:space="0" w:color="auto"/>
        <w:right w:val="none" w:sz="0" w:space="0" w:color="auto"/>
      </w:divBdr>
    </w:div>
    <w:div w:id="784159423">
      <w:bodyDiv w:val="1"/>
      <w:marLeft w:val="0pt"/>
      <w:marRight w:val="0pt"/>
      <w:marTop w:val="0pt"/>
      <w:marBottom w:val="0pt"/>
      <w:divBdr>
        <w:top w:val="none" w:sz="0" w:space="0" w:color="auto"/>
        <w:left w:val="none" w:sz="0" w:space="0" w:color="auto"/>
        <w:bottom w:val="none" w:sz="0" w:space="0" w:color="auto"/>
        <w:right w:val="none" w:sz="0" w:space="0" w:color="auto"/>
      </w:divBdr>
    </w:div>
    <w:div w:id="794327285">
      <w:bodyDiv w:val="1"/>
      <w:marLeft w:val="0pt"/>
      <w:marRight w:val="0pt"/>
      <w:marTop w:val="0pt"/>
      <w:marBottom w:val="0pt"/>
      <w:divBdr>
        <w:top w:val="none" w:sz="0" w:space="0" w:color="auto"/>
        <w:left w:val="none" w:sz="0" w:space="0" w:color="auto"/>
        <w:bottom w:val="none" w:sz="0" w:space="0" w:color="auto"/>
        <w:right w:val="none" w:sz="0" w:space="0" w:color="auto"/>
      </w:divBdr>
    </w:div>
    <w:div w:id="795365943">
      <w:bodyDiv w:val="1"/>
      <w:marLeft w:val="0pt"/>
      <w:marRight w:val="0pt"/>
      <w:marTop w:val="0pt"/>
      <w:marBottom w:val="0pt"/>
      <w:divBdr>
        <w:top w:val="none" w:sz="0" w:space="0" w:color="auto"/>
        <w:left w:val="none" w:sz="0" w:space="0" w:color="auto"/>
        <w:bottom w:val="none" w:sz="0" w:space="0" w:color="auto"/>
        <w:right w:val="none" w:sz="0" w:space="0" w:color="auto"/>
      </w:divBdr>
    </w:div>
    <w:div w:id="795946075">
      <w:bodyDiv w:val="1"/>
      <w:marLeft w:val="0pt"/>
      <w:marRight w:val="0pt"/>
      <w:marTop w:val="0pt"/>
      <w:marBottom w:val="0pt"/>
      <w:divBdr>
        <w:top w:val="none" w:sz="0" w:space="0" w:color="auto"/>
        <w:left w:val="none" w:sz="0" w:space="0" w:color="auto"/>
        <w:bottom w:val="none" w:sz="0" w:space="0" w:color="auto"/>
        <w:right w:val="none" w:sz="0" w:space="0" w:color="auto"/>
      </w:divBdr>
    </w:div>
    <w:div w:id="796341097">
      <w:bodyDiv w:val="1"/>
      <w:marLeft w:val="0pt"/>
      <w:marRight w:val="0pt"/>
      <w:marTop w:val="0pt"/>
      <w:marBottom w:val="0pt"/>
      <w:divBdr>
        <w:top w:val="none" w:sz="0" w:space="0" w:color="auto"/>
        <w:left w:val="none" w:sz="0" w:space="0" w:color="auto"/>
        <w:bottom w:val="none" w:sz="0" w:space="0" w:color="auto"/>
        <w:right w:val="none" w:sz="0" w:space="0" w:color="auto"/>
      </w:divBdr>
    </w:div>
    <w:div w:id="800147375">
      <w:bodyDiv w:val="1"/>
      <w:marLeft w:val="0pt"/>
      <w:marRight w:val="0pt"/>
      <w:marTop w:val="0pt"/>
      <w:marBottom w:val="0pt"/>
      <w:divBdr>
        <w:top w:val="none" w:sz="0" w:space="0" w:color="auto"/>
        <w:left w:val="none" w:sz="0" w:space="0" w:color="auto"/>
        <w:bottom w:val="none" w:sz="0" w:space="0" w:color="auto"/>
        <w:right w:val="none" w:sz="0" w:space="0" w:color="auto"/>
      </w:divBdr>
    </w:div>
    <w:div w:id="803160785">
      <w:bodyDiv w:val="1"/>
      <w:marLeft w:val="0pt"/>
      <w:marRight w:val="0pt"/>
      <w:marTop w:val="0pt"/>
      <w:marBottom w:val="0pt"/>
      <w:divBdr>
        <w:top w:val="none" w:sz="0" w:space="0" w:color="auto"/>
        <w:left w:val="none" w:sz="0" w:space="0" w:color="auto"/>
        <w:bottom w:val="none" w:sz="0" w:space="0" w:color="auto"/>
        <w:right w:val="none" w:sz="0" w:space="0" w:color="auto"/>
      </w:divBdr>
    </w:div>
    <w:div w:id="804354897">
      <w:bodyDiv w:val="1"/>
      <w:marLeft w:val="0pt"/>
      <w:marRight w:val="0pt"/>
      <w:marTop w:val="0pt"/>
      <w:marBottom w:val="0pt"/>
      <w:divBdr>
        <w:top w:val="none" w:sz="0" w:space="0" w:color="auto"/>
        <w:left w:val="none" w:sz="0" w:space="0" w:color="auto"/>
        <w:bottom w:val="none" w:sz="0" w:space="0" w:color="auto"/>
        <w:right w:val="none" w:sz="0" w:space="0" w:color="auto"/>
      </w:divBdr>
    </w:div>
    <w:div w:id="806124608">
      <w:bodyDiv w:val="1"/>
      <w:marLeft w:val="0pt"/>
      <w:marRight w:val="0pt"/>
      <w:marTop w:val="0pt"/>
      <w:marBottom w:val="0pt"/>
      <w:divBdr>
        <w:top w:val="none" w:sz="0" w:space="0" w:color="auto"/>
        <w:left w:val="none" w:sz="0" w:space="0" w:color="auto"/>
        <w:bottom w:val="none" w:sz="0" w:space="0" w:color="auto"/>
        <w:right w:val="none" w:sz="0" w:space="0" w:color="auto"/>
      </w:divBdr>
    </w:div>
    <w:div w:id="809787813">
      <w:bodyDiv w:val="1"/>
      <w:marLeft w:val="0pt"/>
      <w:marRight w:val="0pt"/>
      <w:marTop w:val="0pt"/>
      <w:marBottom w:val="0pt"/>
      <w:divBdr>
        <w:top w:val="none" w:sz="0" w:space="0" w:color="auto"/>
        <w:left w:val="none" w:sz="0" w:space="0" w:color="auto"/>
        <w:bottom w:val="none" w:sz="0" w:space="0" w:color="auto"/>
        <w:right w:val="none" w:sz="0" w:space="0" w:color="auto"/>
      </w:divBdr>
    </w:div>
    <w:div w:id="809982306">
      <w:bodyDiv w:val="1"/>
      <w:marLeft w:val="0pt"/>
      <w:marRight w:val="0pt"/>
      <w:marTop w:val="0pt"/>
      <w:marBottom w:val="0pt"/>
      <w:divBdr>
        <w:top w:val="none" w:sz="0" w:space="0" w:color="auto"/>
        <w:left w:val="none" w:sz="0" w:space="0" w:color="auto"/>
        <w:bottom w:val="none" w:sz="0" w:space="0" w:color="auto"/>
        <w:right w:val="none" w:sz="0" w:space="0" w:color="auto"/>
      </w:divBdr>
    </w:div>
    <w:div w:id="811674980">
      <w:bodyDiv w:val="1"/>
      <w:marLeft w:val="0pt"/>
      <w:marRight w:val="0pt"/>
      <w:marTop w:val="0pt"/>
      <w:marBottom w:val="0pt"/>
      <w:divBdr>
        <w:top w:val="none" w:sz="0" w:space="0" w:color="auto"/>
        <w:left w:val="none" w:sz="0" w:space="0" w:color="auto"/>
        <w:bottom w:val="none" w:sz="0" w:space="0" w:color="auto"/>
        <w:right w:val="none" w:sz="0" w:space="0" w:color="auto"/>
      </w:divBdr>
    </w:div>
    <w:div w:id="813915637">
      <w:bodyDiv w:val="1"/>
      <w:marLeft w:val="0pt"/>
      <w:marRight w:val="0pt"/>
      <w:marTop w:val="0pt"/>
      <w:marBottom w:val="0pt"/>
      <w:divBdr>
        <w:top w:val="none" w:sz="0" w:space="0" w:color="auto"/>
        <w:left w:val="none" w:sz="0" w:space="0" w:color="auto"/>
        <w:bottom w:val="none" w:sz="0" w:space="0" w:color="auto"/>
        <w:right w:val="none" w:sz="0" w:space="0" w:color="auto"/>
      </w:divBdr>
    </w:div>
    <w:div w:id="815413442">
      <w:bodyDiv w:val="1"/>
      <w:marLeft w:val="0pt"/>
      <w:marRight w:val="0pt"/>
      <w:marTop w:val="0pt"/>
      <w:marBottom w:val="0pt"/>
      <w:divBdr>
        <w:top w:val="none" w:sz="0" w:space="0" w:color="auto"/>
        <w:left w:val="none" w:sz="0" w:space="0" w:color="auto"/>
        <w:bottom w:val="none" w:sz="0" w:space="0" w:color="auto"/>
        <w:right w:val="none" w:sz="0" w:space="0" w:color="auto"/>
      </w:divBdr>
    </w:div>
    <w:div w:id="816997907">
      <w:bodyDiv w:val="1"/>
      <w:marLeft w:val="0pt"/>
      <w:marRight w:val="0pt"/>
      <w:marTop w:val="0pt"/>
      <w:marBottom w:val="0pt"/>
      <w:divBdr>
        <w:top w:val="none" w:sz="0" w:space="0" w:color="auto"/>
        <w:left w:val="none" w:sz="0" w:space="0" w:color="auto"/>
        <w:bottom w:val="none" w:sz="0" w:space="0" w:color="auto"/>
        <w:right w:val="none" w:sz="0" w:space="0" w:color="auto"/>
      </w:divBdr>
    </w:div>
    <w:div w:id="818226251">
      <w:bodyDiv w:val="1"/>
      <w:marLeft w:val="0pt"/>
      <w:marRight w:val="0pt"/>
      <w:marTop w:val="0pt"/>
      <w:marBottom w:val="0pt"/>
      <w:divBdr>
        <w:top w:val="none" w:sz="0" w:space="0" w:color="auto"/>
        <w:left w:val="none" w:sz="0" w:space="0" w:color="auto"/>
        <w:bottom w:val="none" w:sz="0" w:space="0" w:color="auto"/>
        <w:right w:val="none" w:sz="0" w:space="0" w:color="auto"/>
      </w:divBdr>
    </w:div>
    <w:div w:id="820318244">
      <w:bodyDiv w:val="1"/>
      <w:marLeft w:val="0pt"/>
      <w:marRight w:val="0pt"/>
      <w:marTop w:val="0pt"/>
      <w:marBottom w:val="0pt"/>
      <w:divBdr>
        <w:top w:val="none" w:sz="0" w:space="0" w:color="auto"/>
        <w:left w:val="none" w:sz="0" w:space="0" w:color="auto"/>
        <w:bottom w:val="none" w:sz="0" w:space="0" w:color="auto"/>
        <w:right w:val="none" w:sz="0" w:space="0" w:color="auto"/>
      </w:divBdr>
    </w:div>
    <w:div w:id="823207268">
      <w:bodyDiv w:val="1"/>
      <w:marLeft w:val="0pt"/>
      <w:marRight w:val="0pt"/>
      <w:marTop w:val="0pt"/>
      <w:marBottom w:val="0pt"/>
      <w:divBdr>
        <w:top w:val="none" w:sz="0" w:space="0" w:color="auto"/>
        <w:left w:val="none" w:sz="0" w:space="0" w:color="auto"/>
        <w:bottom w:val="none" w:sz="0" w:space="0" w:color="auto"/>
        <w:right w:val="none" w:sz="0" w:space="0" w:color="auto"/>
      </w:divBdr>
    </w:div>
    <w:div w:id="823861148">
      <w:bodyDiv w:val="1"/>
      <w:marLeft w:val="0pt"/>
      <w:marRight w:val="0pt"/>
      <w:marTop w:val="0pt"/>
      <w:marBottom w:val="0pt"/>
      <w:divBdr>
        <w:top w:val="none" w:sz="0" w:space="0" w:color="auto"/>
        <w:left w:val="none" w:sz="0" w:space="0" w:color="auto"/>
        <w:bottom w:val="none" w:sz="0" w:space="0" w:color="auto"/>
        <w:right w:val="none" w:sz="0" w:space="0" w:color="auto"/>
      </w:divBdr>
    </w:div>
    <w:div w:id="827474499">
      <w:bodyDiv w:val="1"/>
      <w:marLeft w:val="0pt"/>
      <w:marRight w:val="0pt"/>
      <w:marTop w:val="0pt"/>
      <w:marBottom w:val="0pt"/>
      <w:divBdr>
        <w:top w:val="none" w:sz="0" w:space="0" w:color="auto"/>
        <w:left w:val="none" w:sz="0" w:space="0" w:color="auto"/>
        <w:bottom w:val="none" w:sz="0" w:space="0" w:color="auto"/>
        <w:right w:val="none" w:sz="0" w:space="0" w:color="auto"/>
      </w:divBdr>
    </w:div>
    <w:div w:id="829902666">
      <w:bodyDiv w:val="1"/>
      <w:marLeft w:val="0pt"/>
      <w:marRight w:val="0pt"/>
      <w:marTop w:val="0pt"/>
      <w:marBottom w:val="0pt"/>
      <w:divBdr>
        <w:top w:val="none" w:sz="0" w:space="0" w:color="auto"/>
        <w:left w:val="none" w:sz="0" w:space="0" w:color="auto"/>
        <w:bottom w:val="none" w:sz="0" w:space="0" w:color="auto"/>
        <w:right w:val="none" w:sz="0" w:space="0" w:color="auto"/>
      </w:divBdr>
    </w:div>
    <w:div w:id="829903184">
      <w:bodyDiv w:val="1"/>
      <w:marLeft w:val="0pt"/>
      <w:marRight w:val="0pt"/>
      <w:marTop w:val="0pt"/>
      <w:marBottom w:val="0pt"/>
      <w:divBdr>
        <w:top w:val="none" w:sz="0" w:space="0" w:color="auto"/>
        <w:left w:val="none" w:sz="0" w:space="0" w:color="auto"/>
        <w:bottom w:val="none" w:sz="0" w:space="0" w:color="auto"/>
        <w:right w:val="none" w:sz="0" w:space="0" w:color="auto"/>
      </w:divBdr>
    </w:div>
    <w:div w:id="830147243">
      <w:bodyDiv w:val="1"/>
      <w:marLeft w:val="0pt"/>
      <w:marRight w:val="0pt"/>
      <w:marTop w:val="0pt"/>
      <w:marBottom w:val="0pt"/>
      <w:divBdr>
        <w:top w:val="none" w:sz="0" w:space="0" w:color="auto"/>
        <w:left w:val="none" w:sz="0" w:space="0" w:color="auto"/>
        <w:bottom w:val="none" w:sz="0" w:space="0" w:color="auto"/>
        <w:right w:val="none" w:sz="0" w:space="0" w:color="auto"/>
      </w:divBdr>
    </w:div>
    <w:div w:id="830604101">
      <w:bodyDiv w:val="1"/>
      <w:marLeft w:val="0pt"/>
      <w:marRight w:val="0pt"/>
      <w:marTop w:val="0pt"/>
      <w:marBottom w:val="0pt"/>
      <w:divBdr>
        <w:top w:val="none" w:sz="0" w:space="0" w:color="auto"/>
        <w:left w:val="none" w:sz="0" w:space="0" w:color="auto"/>
        <w:bottom w:val="none" w:sz="0" w:space="0" w:color="auto"/>
        <w:right w:val="none" w:sz="0" w:space="0" w:color="auto"/>
      </w:divBdr>
    </w:div>
    <w:div w:id="831218402">
      <w:bodyDiv w:val="1"/>
      <w:marLeft w:val="0pt"/>
      <w:marRight w:val="0pt"/>
      <w:marTop w:val="0pt"/>
      <w:marBottom w:val="0pt"/>
      <w:divBdr>
        <w:top w:val="none" w:sz="0" w:space="0" w:color="auto"/>
        <w:left w:val="none" w:sz="0" w:space="0" w:color="auto"/>
        <w:bottom w:val="none" w:sz="0" w:space="0" w:color="auto"/>
        <w:right w:val="none" w:sz="0" w:space="0" w:color="auto"/>
      </w:divBdr>
    </w:div>
    <w:div w:id="831290164">
      <w:bodyDiv w:val="1"/>
      <w:marLeft w:val="0pt"/>
      <w:marRight w:val="0pt"/>
      <w:marTop w:val="0pt"/>
      <w:marBottom w:val="0pt"/>
      <w:divBdr>
        <w:top w:val="none" w:sz="0" w:space="0" w:color="auto"/>
        <w:left w:val="none" w:sz="0" w:space="0" w:color="auto"/>
        <w:bottom w:val="none" w:sz="0" w:space="0" w:color="auto"/>
        <w:right w:val="none" w:sz="0" w:space="0" w:color="auto"/>
      </w:divBdr>
    </w:div>
    <w:div w:id="831945584">
      <w:bodyDiv w:val="1"/>
      <w:marLeft w:val="0pt"/>
      <w:marRight w:val="0pt"/>
      <w:marTop w:val="0pt"/>
      <w:marBottom w:val="0pt"/>
      <w:divBdr>
        <w:top w:val="none" w:sz="0" w:space="0" w:color="auto"/>
        <w:left w:val="none" w:sz="0" w:space="0" w:color="auto"/>
        <w:bottom w:val="none" w:sz="0" w:space="0" w:color="auto"/>
        <w:right w:val="none" w:sz="0" w:space="0" w:color="auto"/>
      </w:divBdr>
    </w:div>
    <w:div w:id="844511278">
      <w:bodyDiv w:val="1"/>
      <w:marLeft w:val="0pt"/>
      <w:marRight w:val="0pt"/>
      <w:marTop w:val="0pt"/>
      <w:marBottom w:val="0pt"/>
      <w:divBdr>
        <w:top w:val="none" w:sz="0" w:space="0" w:color="auto"/>
        <w:left w:val="none" w:sz="0" w:space="0" w:color="auto"/>
        <w:bottom w:val="none" w:sz="0" w:space="0" w:color="auto"/>
        <w:right w:val="none" w:sz="0" w:space="0" w:color="auto"/>
      </w:divBdr>
    </w:div>
    <w:div w:id="845289805">
      <w:bodyDiv w:val="1"/>
      <w:marLeft w:val="0pt"/>
      <w:marRight w:val="0pt"/>
      <w:marTop w:val="0pt"/>
      <w:marBottom w:val="0pt"/>
      <w:divBdr>
        <w:top w:val="none" w:sz="0" w:space="0" w:color="auto"/>
        <w:left w:val="none" w:sz="0" w:space="0" w:color="auto"/>
        <w:bottom w:val="none" w:sz="0" w:space="0" w:color="auto"/>
        <w:right w:val="none" w:sz="0" w:space="0" w:color="auto"/>
      </w:divBdr>
    </w:div>
    <w:div w:id="845510724">
      <w:bodyDiv w:val="1"/>
      <w:marLeft w:val="0pt"/>
      <w:marRight w:val="0pt"/>
      <w:marTop w:val="0pt"/>
      <w:marBottom w:val="0pt"/>
      <w:divBdr>
        <w:top w:val="none" w:sz="0" w:space="0" w:color="auto"/>
        <w:left w:val="none" w:sz="0" w:space="0" w:color="auto"/>
        <w:bottom w:val="none" w:sz="0" w:space="0" w:color="auto"/>
        <w:right w:val="none" w:sz="0" w:space="0" w:color="auto"/>
      </w:divBdr>
    </w:div>
    <w:div w:id="846213963">
      <w:bodyDiv w:val="1"/>
      <w:marLeft w:val="0pt"/>
      <w:marRight w:val="0pt"/>
      <w:marTop w:val="0pt"/>
      <w:marBottom w:val="0pt"/>
      <w:divBdr>
        <w:top w:val="none" w:sz="0" w:space="0" w:color="auto"/>
        <w:left w:val="none" w:sz="0" w:space="0" w:color="auto"/>
        <w:bottom w:val="none" w:sz="0" w:space="0" w:color="auto"/>
        <w:right w:val="none" w:sz="0" w:space="0" w:color="auto"/>
      </w:divBdr>
    </w:div>
    <w:div w:id="848107777">
      <w:bodyDiv w:val="1"/>
      <w:marLeft w:val="0pt"/>
      <w:marRight w:val="0pt"/>
      <w:marTop w:val="0pt"/>
      <w:marBottom w:val="0pt"/>
      <w:divBdr>
        <w:top w:val="none" w:sz="0" w:space="0" w:color="auto"/>
        <w:left w:val="none" w:sz="0" w:space="0" w:color="auto"/>
        <w:bottom w:val="none" w:sz="0" w:space="0" w:color="auto"/>
        <w:right w:val="none" w:sz="0" w:space="0" w:color="auto"/>
      </w:divBdr>
    </w:div>
    <w:div w:id="851341771">
      <w:bodyDiv w:val="1"/>
      <w:marLeft w:val="0pt"/>
      <w:marRight w:val="0pt"/>
      <w:marTop w:val="0pt"/>
      <w:marBottom w:val="0pt"/>
      <w:divBdr>
        <w:top w:val="none" w:sz="0" w:space="0" w:color="auto"/>
        <w:left w:val="none" w:sz="0" w:space="0" w:color="auto"/>
        <w:bottom w:val="none" w:sz="0" w:space="0" w:color="auto"/>
        <w:right w:val="none" w:sz="0" w:space="0" w:color="auto"/>
      </w:divBdr>
    </w:div>
    <w:div w:id="856429659">
      <w:bodyDiv w:val="1"/>
      <w:marLeft w:val="0pt"/>
      <w:marRight w:val="0pt"/>
      <w:marTop w:val="0pt"/>
      <w:marBottom w:val="0pt"/>
      <w:divBdr>
        <w:top w:val="none" w:sz="0" w:space="0" w:color="auto"/>
        <w:left w:val="none" w:sz="0" w:space="0" w:color="auto"/>
        <w:bottom w:val="none" w:sz="0" w:space="0" w:color="auto"/>
        <w:right w:val="none" w:sz="0" w:space="0" w:color="auto"/>
      </w:divBdr>
    </w:div>
    <w:div w:id="856893633">
      <w:bodyDiv w:val="1"/>
      <w:marLeft w:val="0pt"/>
      <w:marRight w:val="0pt"/>
      <w:marTop w:val="0pt"/>
      <w:marBottom w:val="0pt"/>
      <w:divBdr>
        <w:top w:val="none" w:sz="0" w:space="0" w:color="auto"/>
        <w:left w:val="none" w:sz="0" w:space="0" w:color="auto"/>
        <w:bottom w:val="none" w:sz="0" w:space="0" w:color="auto"/>
        <w:right w:val="none" w:sz="0" w:space="0" w:color="auto"/>
      </w:divBdr>
    </w:div>
    <w:div w:id="857162622">
      <w:bodyDiv w:val="1"/>
      <w:marLeft w:val="0pt"/>
      <w:marRight w:val="0pt"/>
      <w:marTop w:val="0pt"/>
      <w:marBottom w:val="0pt"/>
      <w:divBdr>
        <w:top w:val="none" w:sz="0" w:space="0" w:color="auto"/>
        <w:left w:val="none" w:sz="0" w:space="0" w:color="auto"/>
        <w:bottom w:val="none" w:sz="0" w:space="0" w:color="auto"/>
        <w:right w:val="none" w:sz="0" w:space="0" w:color="auto"/>
      </w:divBdr>
    </w:div>
    <w:div w:id="860896113">
      <w:bodyDiv w:val="1"/>
      <w:marLeft w:val="0pt"/>
      <w:marRight w:val="0pt"/>
      <w:marTop w:val="0pt"/>
      <w:marBottom w:val="0pt"/>
      <w:divBdr>
        <w:top w:val="none" w:sz="0" w:space="0" w:color="auto"/>
        <w:left w:val="none" w:sz="0" w:space="0" w:color="auto"/>
        <w:bottom w:val="none" w:sz="0" w:space="0" w:color="auto"/>
        <w:right w:val="none" w:sz="0" w:space="0" w:color="auto"/>
      </w:divBdr>
    </w:div>
    <w:div w:id="861016345">
      <w:bodyDiv w:val="1"/>
      <w:marLeft w:val="0pt"/>
      <w:marRight w:val="0pt"/>
      <w:marTop w:val="0pt"/>
      <w:marBottom w:val="0pt"/>
      <w:divBdr>
        <w:top w:val="none" w:sz="0" w:space="0" w:color="auto"/>
        <w:left w:val="none" w:sz="0" w:space="0" w:color="auto"/>
        <w:bottom w:val="none" w:sz="0" w:space="0" w:color="auto"/>
        <w:right w:val="none" w:sz="0" w:space="0" w:color="auto"/>
      </w:divBdr>
    </w:div>
    <w:div w:id="862980339">
      <w:bodyDiv w:val="1"/>
      <w:marLeft w:val="0pt"/>
      <w:marRight w:val="0pt"/>
      <w:marTop w:val="0pt"/>
      <w:marBottom w:val="0pt"/>
      <w:divBdr>
        <w:top w:val="none" w:sz="0" w:space="0" w:color="auto"/>
        <w:left w:val="none" w:sz="0" w:space="0" w:color="auto"/>
        <w:bottom w:val="none" w:sz="0" w:space="0" w:color="auto"/>
        <w:right w:val="none" w:sz="0" w:space="0" w:color="auto"/>
      </w:divBdr>
    </w:div>
    <w:div w:id="870068951">
      <w:bodyDiv w:val="1"/>
      <w:marLeft w:val="0pt"/>
      <w:marRight w:val="0pt"/>
      <w:marTop w:val="0pt"/>
      <w:marBottom w:val="0pt"/>
      <w:divBdr>
        <w:top w:val="none" w:sz="0" w:space="0" w:color="auto"/>
        <w:left w:val="none" w:sz="0" w:space="0" w:color="auto"/>
        <w:bottom w:val="none" w:sz="0" w:space="0" w:color="auto"/>
        <w:right w:val="none" w:sz="0" w:space="0" w:color="auto"/>
      </w:divBdr>
    </w:div>
    <w:div w:id="874124328">
      <w:bodyDiv w:val="1"/>
      <w:marLeft w:val="0pt"/>
      <w:marRight w:val="0pt"/>
      <w:marTop w:val="0pt"/>
      <w:marBottom w:val="0pt"/>
      <w:divBdr>
        <w:top w:val="none" w:sz="0" w:space="0" w:color="auto"/>
        <w:left w:val="none" w:sz="0" w:space="0" w:color="auto"/>
        <w:bottom w:val="none" w:sz="0" w:space="0" w:color="auto"/>
        <w:right w:val="none" w:sz="0" w:space="0" w:color="auto"/>
      </w:divBdr>
    </w:div>
    <w:div w:id="874926444">
      <w:bodyDiv w:val="1"/>
      <w:marLeft w:val="0pt"/>
      <w:marRight w:val="0pt"/>
      <w:marTop w:val="0pt"/>
      <w:marBottom w:val="0pt"/>
      <w:divBdr>
        <w:top w:val="none" w:sz="0" w:space="0" w:color="auto"/>
        <w:left w:val="none" w:sz="0" w:space="0" w:color="auto"/>
        <w:bottom w:val="none" w:sz="0" w:space="0" w:color="auto"/>
        <w:right w:val="none" w:sz="0" w:space="0" w:color="auto"/>
      </w:divBdr>
    </w:div>
    <w:div w:id="877275097">
      <w:bodyDiv w:val="1"/>
      <w:marLeft w:val="0pt"/>
      <w:marRight w:val="0pt"/>
      <w:marTop w:val="0pt"/>
      <w:marBottom w:val="0pt"/>
      <w:divBdr>
        <w:top w:val="none" w:sz="0" w:space="0" w:color="auto"/>
        <w:left w:val="none" w:sz="0" w:space="0" w:color="auto"/>
        <w:bottom w:val="none" w:sz="0" w:space="0" w:color="auto"/>
        <w:right w:val="none" w:sz="0" w:space="0" w:color="auto"/>
      </w:divBdr>
    </w:div>
    <w:div w:id="880673581">
      <w:bodyDiv w:val="1"/>
      <w:marLeft w:val="0pt"/>
      <w:marRight w:val="0pt"/>
      <w:marTop w:val="0pt"/>
      <w:marBottom w:val="0pt"/>
      <w:divBdr>
        <w:top w:val="none" w:sz="0" w:space="0" w:color="auto"/>
        <w:left w:val="none" w:sz="0" w:space="0" w:color="auto"/>
        <w:bottom w:val="none" w:sz="0" w:space="0" w:color="auto"/>
        <w:right w:val="none" w:sz="0" w:space="0" w:color="auto"/>
      </w:divBdr>
    </w:div>
    <w:div w:id="891040474">
      <w:bodyDiv w:val="1"/>
      <w:marLeft w:val="0pt"/>
      <w:marRight w:val="0pt"/>
      <w:marTop w:val="0pt"/>
      <w:marBottom w:val="0pt"/>
      <w:divBdr>
        <w:top w:val="none" w:sz="0" w:space="0" w:color="auto"/>
        <w:left w:val="none" w:sz="0" w:space="0" w:color="auto"/>
        <w:bottom w:val="none" w:sz="0" w:space="0" w:color="auto"/>
        <w:right w:val="none" w:sz="0" w:space="0" w:color="auto"/>
      </w:divBdr>
    </w:div>
    <w:div w:id="897939232">
      <w:bodyDiv w:val="1"/>
      <w:marLeft w:val="0pt"/>
      <w:marRight w:val="0pt"/>
      <w:marTop w:val="0pt"/>
      <w:marBottom w:val="0pt"/>
      <w:divBdr>
        <w:top w:val="none" w:sz="0" w:space="0" w:color="auto"/>
        <w:left w:val="none" w:sz="0" w:space="0" w:color="auto"/>
        <w:bottom w:val="none" w:sz="0" w:space="0" w:color="auto"/>
        <w:right w:val="none" w:sz="0" w:space="0" w:color="auto"/>
      </w:divBdr>
    </w:div>
    <w:div w:id="898321601">
      <w:bodyDiv w:val="1"/>
      <w:marLeft w:val="0pt"/>
      <w:marRight w:val="0pt"/>
      <w:marTop w:val="0pt"/>
      <w:marBottom w:val="0pt"/>
      <w:divBdr>
        <w:top w:val="none" w:sz="0" w:space="0" w:color="auto"/>
        <w:left w:val="none" w:sz="0" w:space="0" w:color="auto"/>
        <w:bottom w:val="none" w:sz="0" w:space="0" w:color="auto"/>
        <w:right w:val="none" w:sz="0" w:space="0" w:color="auto"/>
      </w:divBdr>
    </w:div>
    <w:div w:id="901672909">
      <w:bodyDiv w:val="1"/>
      <w:marLeft w:val="0pt"/>
      <w:marRight w:val="0pt"/>
      <w:marTop w:val="0pt"/>
      <w:marBottom w:val="0pt"/>
      <w:divBdr>
        <w:top w:val="none" w:sz="0" w:space="0" w:color="auto"/>
        <w:left w:val="none" w:sz="0" w:space="0" w:color="auto"/>
        <w:bottom w:val="none" w:sz="0" w:space="0" w:color="auto"/>
        <w:right w:val="none" w:sz="0" w:space="0" w:color="auto"/>
      </w:divBdr>
    </w:div>
    <w:div w:id="906453737">
      <w:bodyDiv w:val="1"/>
      <w:marLeft w:val="0pt"/>
      <w:marRight w:val="0pt"/>
      <w:marTop w:val="0pt"/>
      <w:marBottom w:val="0pt"/>
      <w:divBdr>
        <w:top w:val="none" w:sz="0" w:space="0" w:color="auto"/>
        <w:left w:val="none" w:sz="0" w:space="0" w:color="auto"/>
        <w:bottom w:val="none" w:sz="0" w:space="0" w:color="auto"/>
        <w:right w:val="none" w:sz="0" w:space="0" w:color="auto"/>
      </w:divBdr>
    </w:div>
    <w:div w:id="908922255">
      <w:bodyDiv w:val="1"/>
      <w:marLeft w:val="0pt"/>
      <w:marRight w:val="0pt"/>
      <w:marTop w:val="0pt"/>
      <w:marBottom w:val="0pt"/>
      <w:divBdr>
        <w:top w:val="none" w:sz="0" w:space="0" w:color="auto"/>
        <w:left w:val="none" w:sz="0" w:space="0" w:color="auto"/>
        <w:bottom w:val="none" w:sz="0" w:space="0" w:color="auto"/>
        <w:right w:val="none" w:sz="0" w:space="0" w:color="auto"/>
      </w:divBdr>
    </w:div>
    <w:div w:id="915016044">
      <w:bodyDiv w:val="1"/>
      <w:marLeft w:val="0pt"/>
      <w:marRight w:val="0pt"/>
      <w:marTop w:val="0pt"/>
      <w:marBottom w:val="0pt"/>
      <w:divBdr>
        <w:top w:val="none" w:sz="0" w:space="0" w:color="auto"/>
        <w:left w:val="none" w:sz="0" w:space="0" w:color="auto"/>
        <w:bottom w:val="none" w:sz="0" w:space="0" w:color="auto"/>
        <w:right w:val="none" w:sz="0" w:space="0" w:color="auto"/>
      </w:divBdr>
    </w:div>
    <w:div w:id="917323496">
      <w:bodyDiv w:val="1"/>
      <w:marLeft w:val="0pt"/>
      <w:marRight w:val="0pt"/>
      <w:marTop w:val="0pt"/>
      <w:marBottom w:val="0pt"/>
      <w:divBdr>
        <w:top w:val="none" w:sz="0" w:space="0" w:color="auto"/>
        <w:left w:val="none" w:sz="0" w:space="0" w:color="auto"/>
        <w:bottom w:val="none" w:sz="0" w:space="0" w:color="auto"/>
        <w:right w:val="none" w:sz="0" w:space="0" w:color="auto"/>
      </w:divBdr>
    </w:div>
    <w:div w:id="920723513">
      <w:bodyDiv w:val="1"/>
      <w:marLeft w:val="0pt"/>
      <w:marRight w:val="0pt"/>
      <w:marTop w:val="0pt"/>
      <w:marBottom w:val="0pt"/>
      <w:divBdr>
        <w:top w:val="none" w:sz="0" w:space="0" w:color="auto"/>
        <w:left w:val="none" w:sz="0" w:space="0" w:color="auto"/>
        <w:bottom w:val="none" w:sz="0" w:space="0" w:color="auto"/>
        <w:right w:val="none" w:sz="0" w:space="0" w:color="auto"/>
      </w:divBdr>
    </w:div>
    <w:div w:id="927225986">
      <w:bodyDiv w:val="1"/>
      <w:marLeft w:val="0pt"/>
      <w:marRight w:val="0pt"/>
      <w:marTop w:val="0pt"/>
      <w:marBottom w:val="0pt"/>
      <w:divBdr>
        <w:top w:val="none" w:sz="0" w:space="0" w:color="auto"/>
        <w:left w:val="none" w:sz="0" w:space="0" w:color="auto"/>
        <w:bottom w:val="none" w:sz="0" w:space="0" w:color="auto"/>
        <w:right w:val="none" w:sz="0" w:space="0" w:color="auto"/>
      </w:divBdr>
    </w:div>
    <w:div w:id="931738391">
      <w:bodyDiv w:val="1"/>
      <w:marLeft w:val="0pt"/>
      <w:marRight w:val="0pt"/>
      <w:marTop w:val="0pt"/>
      <w:marBottom w:val="0pt"/>
      <w:divBdr>
        <w:top w:val="none" w:sz="0" w:space="0" w:color="auto"/>
        <w:left w:val="none" w:sz="0" w:space="0" w:color="auto"/>
        <w:bottom w:val="none" w:sz="0" w:space="0" w:color="auto"/>
        <w:right w:val="none" w:sz="0" w:space="0" w:color="auto"/>
      </w:divBdr>
    </w:div>
    <w:div w:id="933591968">
      <w:bodyDiv w:val="1"/>
      <w:marLeft w:val="0pt"/>
      <w:marRight w:val="0pt"/>
      <w:marTop w:val="0pt"/>
      <w:marBottom w:val="0pt"/>
      <w:divBdr>
        <w:top w:val="none" w:sz="0" w:space="0" w:color="auto"/>
        <w:left w:val="none" w:sz="0" w:space="0" w:color="auto"/>
        <w:bottom w:val="none" w:sz="0" w:space="0" w:color="auto"/>
        <w:right w:val="none" w:sz="0" w:space="0" w:color="auto"/>
      </w:divBdr>
    </w:div>
    <w:div w:id="934022945">
      <w:bodyDiv w:val="1"/>
      <w:marLeft w:val="0pt"/>
      <w:marRight w:val="0pt"/>
      <w:marTop w:val="0pt"/>
      <w:marBottom w:val="0pt"/>
      <w:divBdr>
        <w:top w:val="none" w:sz="0" w:space="0" w:color="auto"/>
        <w:left w:val="none" w:sz="0" w:space="0" w:color="auto"/>
        <w:bottom w:val="none" w:sz="0" w:space="0" w:color="auto"/>
        <w:right w:val="none" w:sz="0" w:space="0" w:color="auto"/>
      </w:divBdr>
    </w:div>
    <w:div w:id="934560252">
      <w:bodyDiv w:val="1"/>
      <w:marLeft w:val="0pt"/>
      <w:marRight w:val="0pt"/>
      <w:marTop w:val="0pt"/>
      <w:marBottom w:val="0pt"/>
      <w:divBdr>
        <w:top w:val="none" w:sz="0" w:space="0" w:color="auto"/>
        <w:left w:val="none" w:sz="0" w:space="0" w:color="auto"/>
        <w:bottom w:val="none" w:sz="0" w:space="0" w:color="auto"/>
        <w:right w:val="none" w:sz="0" w:space="0" w:color="auto"/>
      </w:divBdr>
    </w:div>
    <w:div w:id="936451849">
      <w:bodyDiv w:val="1"/>
      <w:marLeft w:val="0pt"/>
      <w:marRight w:val="0pt"/>
      <w:marTop w:val="0pt"/>
      <w:marBottom w:val="0pt"/>
      <w:divBdr>
        <w:top w:val="none" w:sz="0" w:space="0" w:color="auto"/>
        <w:left w:val="none" w:sz="0" w:space="0" w:color="auto"/>
        <w:bottom w:val="none" w:sz="0" w:space="0" w:color="auto"/>
        <w:right w:val="none" w:sz="0" w:space="0" w:color="auto"/>
      </w:divBdr>
    </w:div>
    <w:div w:id="936717787">
      <w:bodyDiv w:val="1"/>
      <w:marLeft w:val="0pt"/>
      <w:marRight w:val="0pt"/>
      <w:marTop w:val="0pt"/>
      <w:marBottom w:val="0pt"/>
      <w:divBdr>
        <w:top w:val="none" w:sz="0" w:space="0" w:color="auto"/>
        <w:left w:val="none" w:sz="0" w:space="0" w:color="auto"/>
        <w:bottom w:val="none" w:sz="0" w:space="0" w:color="auto"/>
        <w:right w:val="none" w:sz="0" w:space="0" w:color="auto"/>
      </w:divBdr>
    </w:div>
    <w:div w:id="937568655">
      <w:bodyDiv w:val="1"/>
      <w:marLeft w:val="0pt"/>
      <w:marRight w:val="0pt"/>
      <w:marTop w:val="0pt"/>
      <w:marBottom w:val="0pt"/>
      <w:divBdr>
        <w:top w:val="none" w:sz="0" w:space="0" w:color="auto"/>
        <w:left w:val="none" w:sz="0" w:space="0" w:color="auto"/>
        <w:bottom w:val="none" w:sz="0" w:space="0" w:color="auto"/>
        <w:right w:val="none" w:sz="0" w:space="0" w:color="auto"/>
      </w:divBdr>
    </w:div>
    <w:div w:id="938414357">
      <w:bodyDiv w:val="1"/>
      <w:marLeft w:val="0pt"/>
      <w:marRight w:val="0pt"/>
      <w:marTop w:val="0pt"/>
      <w:marBottom w:val="0pt"/>
      <w:divBdr>
        <w:top w:val="none" w:sz="0" w:space="0" w:color="auto"/>
        <w:left w:val="none" w:sz="0" w:space="0" w:color="auto"/>
        <w:bottom w:val="none" w:sz="0" w:space="0" w:color="auto"/>
        <w:right w:val="none" w:sz="0" w:space="0" w:color="auto"/>
      </w:divBdr>
    </w:div>
    <w:div w:id="939873205">
      <w:bodyDiv w:val="1"/>
      <w:marLeft w:val="0pt"/>
      <w:marRight w:val="0pt"/>
      <w:marTop w:val="0pt"/>
      <w:marBottom w:val="0pt"/>
      <w:divBdr>
        <w:top w:val="none" w:sz="0" w:space="0" w:color="auto"/>
        <w:left w:val="none" w:sz="0" w:space="0" w:color="auto"/>
        <w:bottom w:val="none" w:sz="0" w:space="0" w:color="auto"/>
        <w:right w:val="none" w:sz="0" w:space="0" w:color="auto"/>
      </w:divBdr>
    </w:div>
    <w:div w:id="944843359">
      <w:bodyDiv w:val="1"/>
      <w:marLeft w:val="0pt"/>
      <w:marRight w:val="0pt"/>
      <w:marTop w:val="0pt"/>
      <w:marBottom w:val="0pt"/>
      <w:divBdr>
        <w:top w:val="none" w:sz="0" w:space="0" w:color="auto"/>
        <w:left w:val="none" w:sz="0" w:space="0" w:color="auto"/>
        <w:bottom w:val="none" w:sz="0" w:space="0" w:color="auto"/>
        <w:right w:val="none" w:sz="0" w:space="0" w:color="auto"/>
      </w:divBdr>
    </w:div>
    <w:div w:id="947201318">
      <w:bodyDiv w:val="1"/>
      <w:marLeft w:val="0pt"/>
      <w:marRight w:val="0pt"/>
      <w:marTop w:val="0pt"/>
      <w:marBottom w:val="0pt"/>
      <w:divBdr>
        <w:top w:val="none" w:sz="0" w:space="0" w:color="auto"/>
        <w:left w:val="none" w:sz="0" w:space="0" w:color="auto"/>
        <w:bottom w:val="none" w:sz="0" w:space="0" w:color="auto"/>
        <w:right w:val="none" w:sz="0" w:space="0" w:color="auto"/>
      </w:divBdr>
    </w:div>
    <w:div w:id="948511222">
      <w:bodyDiv w:val="1"/>
      <w:marLeft w:val="0pt"/>
      <w:marRight w:val="0pt"/>
      <w:marTop w:val="0pt"/>
      <w:marBottom w:val="0pt"/>
      <w:divBdr>
        <w:top w:val="none" w:sz="0" w:space="0" w:color="auto"/>
        <w:left w:val="none" w:sz="0" w:space="0" w:color="auto"/>
        <w:bottom w:val="none" w:sz="0" w:space="0" w:color="auto"/>
        <w:right w:val="none" w:sz="0" w:space="0" w:color="auto"/>
      </w:divBdr>
    </w:div>
    <w:div w:id="952370057">
      <w:bodyDiv w:val="1"/>
      <w:marLeft w:val="0pt"/>
      <w:marRight w:val="0pt"/>
      <w:marTop w:val="0pt"/>
      <w:marBottom w:val="0pt"/>
      <w:divBdr>
        <w:top w:val="none" w:sz="0" w:space="0" w:color="auto"/>
        <w:left w:val="none" w:sz="0" w:space="0" w:color="auto"/>
        <w:bottom w:val="none" w:sz="0" w:space="0" w:color="auto"/>
        <w:right w:val="none" w:sz="0" w:space="0" w:color="auto"/>
      </w:divBdr>
    </w:div>
    <w:div w:id="954599820">
      <w:bodyDiv w:val="1"/>
      <w:marLeft w:val="0pt"/>
      <w:marRight w:val="0pt"/>
      <w:marTop w:val="0pt"/>
      <w:marBottom w:val="0pt"/>
      <w:divBdr>
        <w:top w:val="none" w:sz="0" w:space="0" w:color="auto"/>
        <w:left w:val="none" w:sz="0" w:space="0" w:color="auto"/>
        <w:bottom w:val="none" w:sz="0" w:space="0" w:color="auto"/>
        <w:right w:val="none" w:sz="0" w:space="0" w:color="auto"/>
      </w:divBdr>
    </w:div>
    <w:div w:id="956717240">
      <w:bodyDiv w:val="1"/>
      <w:marLeft w:val="0pt"/>
      <w:marRight w:val="0pt"/>
      <w:marTop w:val="0pt"/>
      <w:marBottom w:val="0pt"/>
      <w:divBdr>
        <w:top w:val="none" w:sz="0" w:space="0" w:color="auto"/>
        <w:left w:val="none" w:sz="0" w:space="0" w:color="auto"/>
        <w:bottom w:val="none" w:sz="0" w:space="0" w:color="auto"/>
        <w:right w:val="none" w:sz="0" w:space="0" w:color="auto"/>
      </w:divBdr>
    </w:div>
    <w:div w:id="959070505">
      <w:bodyDiv w:val="1"/>
      <w:marLeft w:val="0pt"/>
      <w:marRight w:val="0pt"/>
      <w:marTop w:val="0pt"/>
      <w:marBottom w:val="0pt"/>
      <w:divBdr>
        <w:top w:val="none" w:sz="0" w:space="0" w:color="auto"/>
        <w:left w:val="none" w:sz="0" w:space="0" w:color="auto"/>
        <w:bottom w:val="none" w:sz="0" w:space="0" w:color="auto"/>
        <w:right w:val="none" w:sz="0" w:space="0" w:color="auto"/>
      </w:divBdr>
    </w:div>
    <w:div w:id="960190444">
      <w:bodyDiv w:val="1"/>
      <w:marLeft w:val="0pt"/>
      <w:marRight w:val="0pt"/>
      <w:marTop w:val="0pt"/>
      <w:marBottom w:val="0pt"/>
      <w:divBdr>
        <w:top w:val="none" w:sz="0" w:space="0" w:color="auto"/>
        <w:left w:val="none" w:sz="0" w:space="0" w:color="auto"/>
        <w:bottom w:val="none" w:sz="0" w:space="0" w:color="auto"/>
        <w:right w:val="none" w:sz="0" w:space="0" w:color="auto"/>
      </w:divBdr>
    </w:div>
    <w:div w:id="962418626">
      <w:bodyDiv w:val="1"/>
      <w:marLeft w:val="0pt"/>
      <w:marRight w:val="0pt"/>
      <w:marTop w:val="0pt"/>
      <w:marBottom w:val="0pt"/>
      <w:divBdr>
        <w:top w:val="none" w:sz="0" w:space="0" w:color="auto"/>
        <w:left w:val="none" w:sz="0" w:space="0" w:color="auto"/>
        <w:bottom w:val="none" w:sz="0" w:space="0" w:color="auto"/>
        <w:right w:val="none" w:sz="0" w:space="0" w:color="auto"/>
      </w:divBdr>
    </w:div>
    <w:div w:id="962542720">
      <w:bodyDiv w:val="1"/>
      <w:marLeft w:val="0pt"/>
      <w:marRight w:val="0pt"/>
      <w:marTop w:val="0pt"/>
      <w:marBottom w:val="0pt"/>
      <w:divBdr>
        <w:top w:val="none" w:sz="0" w:space="0" w:color="auto"/>
        <w:left w:val="none" w:sz="0" w:space="0" w:color="auto"/>
        <w:bottom w:val="none" w:sz="0" w:space="0" w:color="auto"/>
        <w:right w:val="none" w:sz="0" w:space="0" w:color="auto"/>
      </w:divBdr>
    </w:div>
    <w:div w:id="968241985">
      <w:bodyDiv w:val="1"/>
      <w:marLeft w:val="0pt"/>
      <w:marRight w:val="0pt"/>
      <w:marTop w:val="0pt"/>
      <w:marBottom w:val="0pt"/>
      <w:divBdr>
        <w:top w:val="none" w:sz="0" w:space="0" w:color="auto"/>
        <w:left w:val="none" w:sz="0" w:space="0" w:color="auto"/>
        <w:bottom w:val="none" w:sz="0" w:space="0" w:color="auto"/>
        <w:right w:val="none" w:sz="0" w:space="0" w:color="auto"/>
      </w:divBdr>
    </w:div>
    <w:div w:id="972061714">
      <w:bodyDiv w:val="1"/>
      <w:marLeft w:val="0pt"/>
      <w:marRight w:val="0pt"/>
      <w:marTop w:val="0pt"/>
      <w:marBottom w:val="0pt"/>
      <w:divBdr>
        <w:top w:val="none" w:sz="0" w:space="0" w:color="auto"/>
        <w:left w:val="none" w:sz="0" w:space="0" w:color="auto"/>
        <w:bottom w:val="none" w:sz="0" w:space="0" w:color="auto"/>
        <w:right w:val="none" w:sz="0" w:space="0" w:color="auto"/>
      </w:divBdr>
    </w:div>
    <w:div w:id="972752163">
      <w:bodyDiv w:val="1"/>
      <w:marLeft w:val="0pt"/>
      <w:marRight w:val="0pt"/>
      <w:marTop w:val="0pt"/>
      <w:marBottom w:val="0pt"/>
      <w:divBdr>
        <w:top w:val="none" w:sz="0" w:space="0" w:color="auto"/>
        <w:left w:val="none" w:sz="0" w:space="0" w:color="auto"/>
        <w:bottom w:val="none" w:sz="0" w:space="0" w:color="auto"/>
        <w:right w:val="none" w:sz="0" w:space="0" w:color="auto"/>
      </w:divBdr>
    </w:div>
    <w:div w:id="977027026">
      <w:bodyDiv w:val="1"/>
      <w:marLeft w:val="0pt"/>
      <w:marRight w:val="0pt"/>
      <w:marTop w:val="0pt"/>
      <w:marBottom w:val="0pt"/>
      <w:divBdr>
        <w:top w:val="none" w:sz="0" w:space="0" w:color="auto"/>
        <w:left w:val="none" w:sz="0" w:space="0" w:color="auto"/>
        <w:bottom w:val="none" w:sz="0" w:space="0" w:color="auto"/>
        <w:right w:val="none" w:sz="0" w:space="0" w:color="auto"/>
      </w:divBdr>
    </w:div>
    <w:div w:id="979919591">
      <w:bodyDiv w:val="1"/>
      <w:marLeft w:val="0pt"/>
      <w:marRight w:val="0pt"/>
      <w:marTop w:val="0pt"/>
      <w:marBottom w:val="0pt"/>
      <w:divBdr>
        <w:top w:val="none" w:sz="0" w:space="0" w:color="auto"/>
        <w:left w:val="none" w:sz="0" w:space="0" w:color="auto"/>
        <w:bottom w:val="none" w:sz="0" w:space="0" w:color="auto"/>
        <w:right w:val="none" w:sz="0" w:space="0" w:color="auto"/>
      </w:divBdr>
    </w:div>
    <w:div w:id="984820719">
      <w:bodyDiv w:val="1"/>
      <w:marLeft w:val="0pt"/>
      <w:marRight w:val="0pt"/>
      <w:marTop w:val="0pt"/>
      <w:marBottom w:val="0pt"/>
      <w:divBdr>
        <w:top w:val="none" w:sz="0" w:space="0" w:color="auto"/>
        <w:left w:val="none" w:sz="0" w:space="0" w:color="auto"/>
        <w:bottom w:val="none" w:sz="0" w:space="0" w:color="auto"/>
        <w:right w:val="none" w:sz="0" w:space="0" w:color="auto"/>
      </w:divBdr>
    </w:div>
    <w:div w:id="989987921">
      <w:bodyDiv w:val="1"/>
      <w:marLeft w:val="0pt"/>
      <w:marRight w:val="0pt"/>
      <w:marTop w:val="0pt"/>
      <w:marBottom w:val="0pt"/>
      <w:divBdr>
        <w:top w:val="none" w:sz="0" w:space="0" w:color="auto"/>
        <w:left w:val="none" w:sz="0" w:space="0" w:color="auto"/>
        <w:bottom w:val="none" w:sz="0" w:space="0" w:color="auto"/>
        <w:right w:val="none" w:sz="0" w:space="0" w:color="auto"/>
      </w:divBdr>
    </w:div>
    <w:div w:id="994600510">
      <w:bodyDiv w:val="1"/>
      <w:marLeft w:val="0pt"/>
      <w:marRight w:val="0pt"/>
      <w:marTop w:val="0pt"/>
      <w:marBottom w:val="0pt"/>
      <w:divBdr>
        <w:top w:val="none" w:sz="0" w:space="0" w:color="auto"/>
        <w:left w:val="none" w:sz="0" w:space="0" w:color="auto"/>
        <w:bottom w:val="none" w:sz="0" w:space="0" w:color="auto"/>
        <w:right w:val="none" w:sz="0" w:space="0" w:color="auto"/>
      </w:divBdr>
    </w:div>
    <w:div w:id="994989070">
      <w:bodyDiv w:val="1"/>
      <w:marLeft w:val="0pt"/>
      <w:marRight w:val="0pt"/>
      <w:marTop w:val="0pt"/>
      <w:marBottom w:val="0pt"/>
      <w:divBdr>
        <w:top w:val="none" w:sz="0" w:space="0" w:color="auto"/>
        <w:left w:val="none" w:sz="0" w:space="0" w:color="auto"/>
        <w:bottom w:val="none" w:sz="0" w:space="0" w:color="auto"/>
        <w:right w:val="none" w:sz="0" w:space="0" w:color="auto"/>
      </w:divBdr>
    </w:div>
    <w:div w:id="996298061">
      <w:bodyDiv w:val="1"/>
      <w:marLeft w:val="0pt"/>
      <w:marRight w:val="0pt"/>
      <w:marTop w:val="0pt"/>
      <w:marBottom w:val="0pt"/>
      <w:divBdr>
        <w:top w:val="none" w:sz="0" w:space="0" w:color="auto"/>
        <w:left w:val="none" w:sz="0" w:space="0" w:color="auto"/>
        <w:bottom w:val="none" w:sz="0" w:space="0" w:color="auto"/>
        <w:right w:val="none" w:sz="0" w:space="0" w:color="auto"/>
      </w:divBdr>
    </w:div>
    <w:div w:id="1000042949">
      <w:bodyDiv w:val="1"/>
      <w:marLeft w:val="0pt"/>
      <w:marRight w:val="0pt"/>
      <w:marTop w:val="0pt"/>
      <w:marBottom w:val="0pt"/>
      <w:divBdr>
        <w:top w:val="none" w:sz="0" w:space="0" w:color="auto"/>
        <w:left w:val="none" w:sz="0" w:space="0" w:color="auto"/>
        <w:bottom w:val="none" w:sz="0" w:space="0" w:color="auto"/>
        <w:right w:val="none" w:sz="0" w:space="0" w:color="auto"/>
      </w:divBdr>
    </w:div>
    <w:div w:id="1002506909">
      <w:bodyDiv w:val="1"/>
      <w:marLeft w:val="0pt"/>
      <w:marRight w:val="0pt"/>
      <w:marTop w:val="0pt"/>
      <w:marBottom w:val="0pt"/>
      <w:divBdr>
        <w:top w:val="none" w:sz="0" w:space="0" w:color="auto"/>
        <w:left w:val="none" w:sz="0" w:space="0" w:color="auto"/>
        <w:bottom w:val="none" w:sz="0" w:space="0" w:color="auto"/>
        <w:right w:val="none" w:sz="0" w:space="0" w:color="auto"/>
      </w:divBdr>
    </w:div>
    <w:div w:id="1007250459">
      <w:bodyDiv w:val="1"/>
      <w:marLeft w:val="0pt"/>
      <w:marRight w:val="0pt"/>
      <w:marTop w:val="0pt"/>
      <w:marBottom w:val="0pt"/>
      <w:divBdr>
        <w:top w:val="none" w:sz="0" w:space="0" w:color="auto"/>
        <w:left w:val="none" w:sz="0" w:space="0" w:color="auto"/>
        <w:bottom w:val="none" w:sz="0" w:space="0" w:color="auto"/>
        <w:right w:val="none" w:sz="0" w:space="0" w:color="auto"/>
      </w:divBdr>
    </w:div>
    <w:div w:id="1011907152">
      <w:bodyDiv w:val="1"/>
      <w:marLeft w:val="0pt"/>
      <w:marRight w:val="0pt"/>
      <w:marTop w:val="0pt"/>
      <w:marBottom w:val="0pt"/>
      <w:divBdr>
        <w:top w:val="none" w:sz="0" w:space="0" w:color="auto"/>
        <w:left w:val="none" w:sz="0" w:space="0" w:color="auto"/>
        <w:bottom w:val="none" w:sz="0" w:space="0" w:color="auto"/>
        <w:right w:val="none" w:sz="0" w:space="0" w:color="auto"/>
      </w:divBdr>
    </w:div>
    <w:div w:id="1012339980">
      <w:bodyDiv w:val="1"/>
      <w:marLeft w:val="0pt"/>
      <w:marRight w:val="0pt"/>
      <w:marTop w:val="0pt"/>
      <w:marBottom w:val="0pt"/>
      <w:divBdr>
        <w:top w:val="none" w:sz="0" w:space="0" w:color="auto"/>
        <w:left w:val="none" w:sz="0" w:space="0" w:color="auto"/>
        <w:bottom w:val="none" w:sz="0" w:space="0" w:color="auto"/>
        <w:right w:val="none" w:sz="0" w:space="0" w:color="auto"/>
      </w:divBdr>
    </w:div>
    <w:div w:id="1013922291">
      <w:bodyDiv w:val="1"/>
      <w:marLeft w:val="0pt"/>
      <w:marRight w:val="0pt"/>
      <w:marTop w:val="0pt"/>
      <w:marBottom w:val="0pt"/>
      <w:divBdr>
        <w:top w:val="none" w:sz="0" w:space="0" w:color="auto"/>
        <w:left w:val="none" w:sz="0" w:space="0" w:color="auto"/>
        <w:bottom w:val="none" w:sz="0" w:space="0" w:color="auto"/>
        <w:right w:val="none" w:sz="0" w:space="0" w:color="auto"/>
      </w:divBdr>
    </w:div>
    <w:div w:id="1014916633">
      <w:bodyDiv w:val="1"/>
      <w:marLeft w:val="0pt"/>
      <w:marRight w:val="0pt"/>
      <w:marTop w:val="0pt"/>
      <w:marBottom w:val="0pt"/>
      <w:divBdr>
        <w:top w:val="none" w:sz="0" w:space="0" w:color="auto"/>
        <w:left w:val="none" w:sz="0" w:space="0" w:color="auto"/>
        <w:bottom w:val="none" w:sz="0" w:space="0" w:color="auto"/>
        <w:right w:val="none" w:sz="0" w:space="0" w:color="auto"/>
      </w:divBdr>
    </w:div>
    <w:div w:id="1018310229">
      <w:bodyDiv w:val="1"/>
      <w:marLeft w:val="0pt"/>
      <w:marRight w:val="0pt"/>
      <w:marTop w:val="0pt"/>
      <w:marBottom w:val="0pt"/>
      <w:divBdr>
        <w:top w:val="none" w:sz="0" w:space="0" w:color="auto"/>
        <w:left w:val="none" w:sz="0" w:space="0" w:color="auto"/>
        <w:bottom w:val="none" w:sz="0" w:space="0" w:color="auto"/>
        <w:right w:val="none" w:sz="0" w:space="0" w:color="auto"/>
      </w:divBdr>
    </w:div>
    <w:div w:id="1019622650">
      <w:bodyDiv w:val="1"/>
      <w:marLeft w:val="0pt"/>
      <w:marRight w:val="0pt"/>
      <w:marTop w:val="0pt"/>
      <w:marBottom w:val="0pt"/>
      <w:divBdr>
        <w:top w:val="none" w:sz="0" w:space="0" w:color="auto"/>
        <w:left w:val="none" w:sz="0" w:space="0" w:color="auto"/>
        <w:bottom w:val="none" w:sz="0" w:space="0" w:color="auto"/>
        <w:right w:val="none" w:sz="0" w:space="0" w:color="auto"/>
      </w:divBdr>
    </w:div>
    <w:div w:id="1022170073">
      <w:bodyDiv w:val="1"/>
      <w:marLeft w:val="0pt"/>
      <w:marRight w:val="0pt"/>
      <w:marTop w:val="0pt"/>
      <w:marBottom w:val="0pt"/>
      <w:divBdr>
        <w:top w:val="none" w:sz="0" w:space="0" w:color="auto"/>
        <w:left w:val="none" w:sz="0" w:space="0" w:color="auto"/>
        <w:bottom w:val="none" w:sz="0" w:space="0" w:color="auto"/>
        <w:right w:val="none" w:sz="0" w:space="0" w:color="auto"/>
      </w:divBdr>
    </w:div>
    <w:div w:id="1023022682">
      <w:bodyDiv w:val="1"/>
      <w:marLeft w:val="0pt"/>
      <w:marRight w:val="0pt"/>
      <w:marTop w:val="0pt"/>
      <w:marBottom w:val="0pt"/>
      <w:divBdr>
        <w:top w:val="none" w:sz="0" w:space="0" w:color="auto"/>
        <w:left w:val="none" w:sz="0" w:space="0" w:color="auto"/>
        <w:bottom w:val="none" w:sz="0" w:space="0" w:color="auto"/>
        <w:right w:val="none" w:sz="0" w:space="0" w:color="auto"/>
      </w:divBdr>
    </w:div>
    <w:div w:id="1023171341">
      <w:bodyDiv w:val="1"/>
      <w:marLeft w:val="0pt"/>
      <w:marRight w:val="0pt"/>
      <w:marTop w:val="0pt"/>
      <w:marBottom w:val="0pt"/>
      <w:divBdr>
        <w:top w:val="none" w:sz="0" w:space="0" w:color="auto"/>
        <w:left w:val="none" w:sz="0" w:space="0" w:color="auto"/>
        <w:bottom w:val="none" w:sz="0" w:space="0" w:color="auto"/>
        <w:right w:val="none" w:sz="0" w:space="0" w:color="auto"/>
      </w:divBdr>
    </w:div>
    <w:div w:id="1025643784">
      <w:bodyDiv w:val="1"/>
      <w:marLeft w:val="0pt"/>
      <w:marRight w:val="0pt"/>
      <w:marTop w:val="0pt"/>
      <w:marBottom w:val="0pt"/>
      <w:divBdr>
        <w:top w:val="none" w:sz="0" w:space="0" w:color="auto"/>
        <w:left w:val="none" w:sz="0" w:space="0" w:color="auto"/>
        <w:bottom w:val="none" w:sz="0" w:space="0" w:color="auto"/>
        <w:right w:val="none" w:sz="0" w:space="0" w:color="auto"/>
      </w:divBdr>
    </w:div>
    <w:div w:id="1026563797">
      <w:bodyDiv w:val="1"/>
      <w:marLeft w:val="0pt"/>
      <w:marRight w:val="0pt"/>
      <w:marTop w:val="0pt"/>
      <w:marBottom w:val="0pt"/>
      <w:divBdr>
        <w:top w:val="none" w:sz="0" w:space="0" w:color="auto"/>
        <w:left w:val="none" w:sz="0" w:space="0" w:color="auto"/>
        <w:bottom w:val="none" w:sz="0" w:space="0" w:color="auto"/>
        <w:right w:val="none" w:sz="0" w:space="0" w:color="auto"/>
      </w:divBdr>
    </w:div>
    <w:div w:id="1027874055">
      <w:bodyDiv w:val="1"/>
      <w:marLeft w:val="0pt"/>
      <w:marRight w:val="0pt"/>
      <w:marTop w:val="0pt"/>
      <w:marBottom w:val="0pt"/>
      <w:divBdr>
        <w:top w:val="none" w:sz="0" w:space="0" w:color="auto"/>
        <w:left w:val="none" w:sz="0" w:space="0" w:color="auto"/>
        <w:bottom w:val="none" w:sz="0" w:space="0" w:color="auto"/>
        <w:right w:val="none" w:sz="0" w:space="0" w:color="auto"/>
      </w:divBdr>
    </w:div>
    <w:div w:id="1031688501">
      <w:bodyDiv w:val="1"/>
      <w:marLeft w:val="0pt"/>
      <w:marRight w:val="0pt"/>
      <w:marTop w:val="0pt"/>
      <w:marBottom w:val="0pt"/>
      <w:divBdr>
        <w:top w:val="none" w:sz="0" w:space="0" w:color="auto"/>
        <w:left w:val="none" w:sz="0" w:space="0" w:color="auto"/>
        <w:bottom w:val="none" w:sz="0" w:space="0" w:color="auto"/>
        <w:right w:val="none" w:sz="0" w:space="0" w:color="auto"/>
      </w:divBdr>
    </w:div>
    <w:div w:id="1038899144">
      <w:bodyDiv w:val="1"/>
      <w:marLeft w:val="0pt"/>
      <w:marRight w:val="0pt"/>
      <w:marTop w:val="0pt"/>
      <w:marBottom w:val="0pt"/>
      <w:divBdr>
        <w:top w:val="none" w:sz="0" w:space="0" w:color="auto"/>
        <w:left w:val="none" w:sz="0" w:space="0" w:color="auto"/>
        <w:bottom w:val="none" w:sz="0" w:space="0" w:color="auto"/>
        <w:right w:val="none" w:sz="0" w:space="0" w:color="auto"/>
      </w:divBdr>
    </w:div>
    <w:div w:id="1040013648">
      <w:bodyDiv w:val="1"/>
      <w:marLeft w:val="0pt"/>
      <w:marRight w:val="0pt"/>
      <w:marTop w:val="0pt"/>
      <w:marBottom w:val="0pt"/>
      <w:divBdr>
        <w:top w:val="none" w:sz="0" w:space="0" w:color="auto"/>
        <w:left w:val="none" w:sz="0" w:space="0" w:color="auto"/>
        <w:bottom w:val="none" w:sz="0" w:space="0" w:color="auto"/>
        <w:right w:val="none" w:sz="0" w:space="0" w:color="auto"/>
      </w:divBdr>
    </w:div>
    <w:div w:id="1040712535">
      <w:bodyDiv w:val="1"/>
      <w:marLeft w:val="0pt"/>
      <w:marRight w:val="0pt"/>
      <w:marTop w:val="0pt"/>
      <w:marBottom w:val="0pt"/>
      <w:divBdr>
        <w:top w:val="none" w:sz="0" w:space="0" w:color="auto"/>
        <w:left w:val="none" w:sz="0" w:space="0" w:color="auto"/>
        <w:bottom w:val="none" w:sz="0" w:space="0" w:color="auto"/>
        <w:right w:val="none" w:sz="0" w:space="0" w:color="auto"/>
      </w:divBdr>
    </w:div>
    <w:div w:id="1045717318">
      <w:bodyDiv w:val="1"/>
      <w:marLeft w:val="0pt"/>
      <w:marRight w:val="0pt"/>
      <w:marTop w:val="0pt"/>
      <w:marBottom w:val="0pt"/>
      <w:divBdr>
        <w:top w:val="none" w:sz="0" w:space="0" w:color="auto"/>
        <w:left w:val="none" w:sz="0" w:space="0" w:color="auto"/>
        <w:bottom w:val="none" w:sz="0" w:space="0" w:color="auto"/>
        <w:right w:val="none" w:sz="0" w:space="0" w:color="auto"/>
      </w:divBdr>
    </w:div>
    <w:div w:id="1049571801">
      <w:bodyDiv w:val="1"/>
      <w:marLeft w:val="0pt"/>
      <w:marRight w:val="0pt"/>
      <w:marTop w:val="0pt"/>
      <w:marBottom w:val="0pt"/>
      <w:divBdr>
        <w:top w:val="none" w:sz="0" w:space="0" w:color="auto"/>
        <w:left w:val="none" w:sz="0" w:space="0" w:color="auto"/>
        <w:bottom w:val="none" w:sz="0" w:space="0" w:color="auto"/>
        <w:right w:val="none" w:sz="0" w:space="0" w:color="auto"/>
      </w:divBdr>
    </w:div>
    <w:div w:id="1049769592">
      <w:bodyDiv w:val="1"/>
      <w:marLeft w:val="0pt"/>
      <w:marRight w:val="0pt"/>
      <w:marTop w:val="0pt"/>
      <w:marBottom w:val="0pt"/>
      <w:divBdr>
        <w:top w:val="none" w:sz="0" w:space="0" w:color="auto"/>
        <w:left w:val="none" w:sz="0" w:space="0" w:color="auto"/>
        <w:bottom w:val="none" w:sz="0" w:space="0" w:color="auto"/>
        <w:right w:val="none" w:sz="0" w:space="0" w:color="auto"/>
      </w:divBdr>
    </w:div>
    <w:div w:id="1052189942">
      <w:bodyDiv w:val="1"/>
      <w:marLeft w:val="0pt"/>
      <w:marRight w:val="0pt"/>
      <w:marTop w:val="0pt"/>
      <w:marBottom w:val="0pt"/>
      <w:divBdr>
        <w:top w:val="none" w:sz="0" w:space="0" w:color="auto"/>
        <w:left w:val="none" w:sz="0" w:space="0" w:color="auto"/>
        <w:bottom w:val="none" w:sz="0" w:space="0" w:color="auto"/>
        <w:right w:val="none" w:sz="0" w:space="0" w:color="auto"/>
      </w:divBdr>
    </w:div>
    <w:div w:id="1057123402">
      <w:bodyDiv w:val="1"/>
      <w:marLeft w:val="0pt"/>
      <w:marRight w:val="0pt"/>
      <w:marTop w:val="0pt"/>
      <w:marBottom w:val="0pt"/>
      <w:divBdr>
        <w:top w:val="none" w:sz="0" w:space="0" w:color="auto"/>
        <w:left w:val="none" w:sz="0" w:space="0" w:color="auto"/>
        <w:bottom w:val="none" w:sz="0" w:space="0" w:color="auto"/>
        <w:right w:val="none" w:sz="0" w:space="0" w:color="auto"/>
      </w:divBdr>
    </w:div>
    <w:div w:id="1058210045">
      <w:bodyDiv w:val="1"/>
      <w:marLeft w:val="0pt"/>
      <w:marRight w:val="0pt"/>
      <w:marTop w:val="0pt"/>
      <w:marBottom w:val="0pt"/>
      <w:divBdr>
        <w:top w:val="none" w:sz="0" w:space="0" w:color="auto"/>
        <w:left w:val="none" w:sz="0" w:space="0" w:color="auto"/>
        <w:bottom w:val="none" w:sz="0" w:space="0" w:color="auto"/>
        <w:right w:val="none" w:sz="0" w:space="0" w:color="auto"/>
      </w:divBdr>
    </w:div>
    <w:div w:id="1058674042">
      <w:bodyDiv w:val="1"/>
      <w:marLeft w:val="0pt"/>
      <w:marRight w:val="0pt"/>
      <w:marTop w:val="0pt"/>
      <w:marBottom w:val="0pt"/>
      <w:divBdr>
        <w:top w:val="none" w:sz="0" w:space="0" w:color="auto"/>
        <w:left w:val="none" w:sz="0" w:space="0" w:color="auto"/>
        <w:bottom w:val="none" w:sz="0" w:space="0" w:color="auto"/>
        <w:right w:val="none" w:sz="0" w:space="0" w:color="auto"/>
      </w:divBdr>
    </w:div>
    <w:div w:id="1059129034">
      <w:bodyDiv w:val="1"/>
      <w:marLeft w:val="0pt"/>
      <w:marRight w:val="0pt"/>
      <w:marTop w:val="0pt"/>
      <w:marBottom w:val="0pt"/>
      <w:divBdr>
        <w:top w:val="none" w:sz="0" w:space="0" w:color="auto"/>
        <w:left w:val="none" w:sz="0" w:space="0" w:color="auto"/>
        <w:bottom w:val="none" w:sz="0" w:space="0" w:color="auto"/>
        <w:right w:val="none" w:sz="0" w:space="0" w:color="auto"/>
      </w:divBdr>
    </w:div>
    <w:div w:id="1060665449">
      <w:bodyDiv w:val="1"/>
      <w:marLeft w:val="0pt"/>
      <w:marRight w:val="0pt"/>
      <w:marTop w:val="0pt"/>
      <w:marBottom w:val="0pt"/>
      <w:divBdr>
        <w:top w:val="none" w:sz="0" w:space="0" w:color="auto"/>
        <w:left w:val="none" w:sz="0" w:space="0" w:color="auto"/>
        <w:bottom w:val="none" w:sz="0" w:space="0" w:color="auto"/>
        <w:right w:val="none" w:sz="0" w:space="0" w:color="auto"/>
      </w:divBdr>
    </w:div>
    <w:div w:id="1076635184">
      <w:bodyDiv w:val="1"/>
      <w:marLeft w:val="0pt"/>
      <w:marRight w:val="0pt"/>
      <w:marTop w:val="0pt"/>
      <w:marBottom w:val="0pt"/>
      <w:divBdr>
        <w:top w:val="none" w:sz="0" w:space="0" w:color="auto"/>
        <w:left w:val="none" w:sz="0" w:space="0" w:color="auto"/>
        <w:bottom w:val="none" w:sz="0" w:space="0" w:color="auto"/>
        <w:right w:val="none" w:sz="0" w:space="0" w:color="auto"/>
      </w:divBdr>
    </w:div>
    <w:div w:id="1078749392">
      <w:bodyDiv w:val="1"/>
      <w:marLeft w:val="0pt"/>
      <w:marRight w:val="0pt"/>
      <w:marTop w:val="0pt"/>
      <w:marBottom w:val="0pt"/>
      <w:divBdr>
        <w:top w:val="none" w:sz="0" w:space="0" w:color="auto"/>
        <w:left w:val="none" w:sz="0" w:space="0" w:color="auto"/>
        <w:bottom w:val="none" w:sz="0" w:space="0" w:color="auto"/>
        <w:right w:val="none" w:sz="0" w:space="0" w:color="auto"/>
      </w:divBdr>
    </w:div>
    <w:div w:id="1079475729">
      <w:bodyDiv w:val="1"/>
      <w:marLeft w:val="0pt"/>
      <w:marRight w:val="0pt"/>
      <w:marTop w:val="0pt"/>
      <w:marBottom w:val="0pt"/>
      <w:divBdr>
        <w:top w:val="none" w:sz="0" w:space="0" w:color="auto"/>
        <w:left w:val="none" w:sz="0" w:space="0" w:color="auto"/>
        <w:bottom w:val="none" w:sz="0" w:space="0" w:color="auto"/>
        <w:right w:val="none" w:sz="0" w:space="0" w:color="auto"/>
      </w:divBdr>
    </w:div>
    <w:div w:id="1080299226">
      <w:bodyDiv w:val="1"/>
      <w:marLeft w:val="0pt"/>
      <w:marRight w:val="0pt"/>
      <w:marTop w:val="0pt"/>
      <w:marBottom w:val="0pt"/>
      <w:divBdr>
        <w:top w:val="none" w:sz="0" w:space="0" w:color="auto"/>
        <w:left w:val="none" w:sz="0" w:space="0" w:color="auto"/>
        <w:bottom w:val="none" w:sz="0" w:space="0" w:color="auto"/>
        <w:right w:val="none" w:sz="0" w:space="0" w:color="auto"/>
      </w:divBdr>
    </w:div>
    <w:div w:id="1082146286">
      <w:bodyDiv w:val="1"/>
      <w:marLeft w:val="0pt"/>
      <w:marRight w:val="0pt"/>
      <w:marTop w:val="0pt"/>
      <w:marBottom w:val="0pt"/>
      <w:divBdr>
        <w:top w:val="none" w:sz="0" w:space="0" w:color="auto"/>
        <w:left w:val="none" w:sz="0" w:space="0" w:color="auto"/>
        <w:bottom w:val="none" w:sz="0" w:space="0" w:color="auto"/>
        <w:right w:val="none" w:sz="0" w:space="0" w:color="auto"/>
      </w:divBdr>
    </w:div>
    <w:div w:id="1087190149">
      <w:bodyDiv w:val="1"/>
      <w:marLeft w:val="0pt"/>
      <w:marRight w:val="0pt"/>
      <w:marTop w:val="0pt"/>
      <w:marBottom w:val="0pt"/>
      <w:divBdr>
        <w:top w:val="none" w:sz="0" w:space="0" w:color="auto"/>
        <w:left w:val="none" w:sz="0" w:space="0" w:color="auto"/>
        <w:bottom w:val="none" w:sz="0" w:space="0" w:color="auto"/>
        <w:right w:val="none" w:sz="0" w:space="0" w:color="auto"/>
      </w:divBdr>
    </w:div>
    <w:div w:id="1088501154">
      <w:bodyDiv w:val="1"/>
      <w:marLeft w:val="0pt"/>
      <w:marRight w:val="0pt"/>
      <w:marTop w:val="0pt"/>
      <w:marBottom w:val="0pt"/>
      <w:divBdr>
        <w:top w:val="none" w:sz="0" w:space="0" w:color="auto"/>
        <w:left w:val="none" w:sz="0" w:space="0" w:color="auto"/>
        <w:bottom w:val="none" w:sz="0" w:space="0" w:color="auto"/>
        <w:right w:val="none" w:sz="0" w:space="0" w:color="auto"/>
      </w:divBdr>
    </w:div>
    <w:div w:id="1089887655">
      <w:bodyDiv w:val="1"/>
      <w:marLeft w:val="0pt"/>
      <w:marRight w:val="0pt"/>
      <w:marTop w:val="0pt"/>
      <w:marBottom w:val="0pt"/>
      <w:divBdr>
        <w:top w:val="none" w:sz="0" w:space="0" w:color="auto"/>
        <w:left w:val="none" w:sz="0" w:space="0" w:color="auto"/>
        <w:bottom w:val="none" w:sz="0" w:space="0" w:color="auto"/>
        <w:right w:val="none" w:sz="0" w:space="0" w:color="auto"/>
      </w:divBdr>
    </w:div>
    <w:div w:id="1090854619">
      <w:bodyDiv w:val="1"/>
      <w:marLeft w:val="0pt"/>
      <w:marRight w:val="0pt"/>
      <w:marTop w:val="0pt"/>
      <w:marBottom w:val="0pt"/>
      <w:divBdr>
        <w:top w:val="none" w:sz="0" w:space="0" w:color="auto"/>
        <w:left w:val="none" w:sz="0" w:space="0" w:color="auto"/>
        <w:bottom w:val="none" w:sz="0" w:space="0" w:color="auto"/>
        <w:right w:val="none" w:sz="0" w:space="0" w:color="auto"/>
      </w:divBdr>
    </w:div>
    <w:div w:id="1093473822">
      <w:bodyDiv w:val="1"/>
      <w:marLeft w:val="0pt"/>
      <w:marRight w:val="0pt"/>
      <w:marTop w:val="0pt"/>
      <w:marBottom w:val="0pt"/>
      <w:divBdr>
        <w:top w:val="none" w:sz="0" w:space="0" w:color="auto"/>
        <w:left w:val="none" w:sz="0" w:space="0" w:color="auto"/>
        <w:bottom w:val="none" w:sz="0" w:space="0" w:color="auto"/>
        <w:right w:val="none" w:sz="0" w:space="0" w:color="auto"/>
      </w:divBdr>
    </w:div>
    <w:div w:id="1093672442">
      <w:bodyDiv w:val="1"/>
      <w:marLeft w:val="0pt"/>
      <w:marRight w:val="0pt"/>
      <w:marTop w:val="0pt"/>
      <w:marBottom w:val="0pt"/>
      <w:divBdr>
        <w:top w:val="none" w:sz="0" w:space="0" w:color="auto"/>
        <w:left w:val="none" w:sz="0" w:space="0" w:color="auto"/>
        <w:bottom w:val="none" w:sz="0" w:space="0" w:color="auto"/>
        <w:right w:val="none" w:sz="0" w:space="0" w:color="auto"/>
      </w:divBdr>
    </w:div>
    <w:div w:id="1094352162">
      <w:bodyDiv w:val="1"/>
      <w:marLeft w:val="0pt"/>
      <w:marRight w:val="0pt"/>
      <w:marTop w:val="0pt"/>
      <w:marBottom w:val="0pt"/>
      <w:divBdr>
        <w:top w:val="none" w:sz="0" w:space="0" w:color="auto"/>
        <w:left w:val="none" w:sz="0" w:space="0" w:color="auto"/>
        <w:bottom w:val="none" w:sz="0" w:space="0" w:color="auto"/>
        <w:right w:val="none" w:sz="0" w:space="0" w:color="auto"/>
      </w:divBdr>
    </w:div>
    <w:div w:id="1099176415">
      <w:bodyDiv w:val="1"/>
      <w:marLeft w:val="0pt"/>
      <w:marRight w:val="0pt"/>
      <w:marTop w:val="0pt"/>
      <w:marBottom w:val="0pt"/>
      <w:divBdr>
        <w:top w:val="none" w:sz="0" w:space="0" w:color="auto"/>
        <w:left w:val="none" w:sz="0" w:space="0" w:color="auto"/>
        <w:bottom w:val="none" w:sz="0" w:space="0" w:color="auto"/>
        <w:right w:val="none" w:sz="0" w:space="0" w:color="auto"/>
      </w:divBdr>
    </w:div>
    <w:div w:id="1100832167">
      <w:bodyDiv w:val="1"/>
      <w:marLeft w:val="0pt"/>
      <w:marRight w:val="0pt"/>
      <w:marTop w:val="0pt"/>
      <w:marBottom w:val="0pt"/>
      <w:divBdr>
        <w:top w:val="none" w:sz="0" w:space="0" w:color="auto"/>
        <w:left w:val="none" w:sz="0" w:space="0" w:color="auto"/>
        <w:bottom w:val="none" w:sz="0" w:space="0" w:color="auto"/>
        <w:right w:val="none" w:sz="0" w:space="0" w:color="auto"/>
      </w:divBdr>
    </w:div>
    <w:div w:id="1108740488">
      <w:bodyDiv w:val="1"/>
      <w:marLeft w:val="0pt"/>
      <w:marRight w:val="0pt"/>
      <w:marTop w:val="0pt"/>
      <w:marBottom w:val="0pt"/>
      <w:divBdr>
        <w:top w:val="none" w:sz="0" w:space="0" w:color="auto"/>
        <w:left w:val="none" w:sz="0" w:space="0" w:color="auto"/>
        <w:bottom w:val="none" w:sz="0" w:space="0" w:color="auto"/>
        <w:right w:val="none" w:sz="0" w:space="0" w:color="auto"/>
      </w:divBdr>
    </w:div>
    <w:div w:id="1111821143">
      <w:bodyDiv w:val="1"/>
      <w:marLeft w:val="0pt"/>
      <w:marRight w:val="0pt"/>
      <w:marTop w:val="0pt"/>
      <w:marBottom w:val="0pt"/>
      <w:divBdr>
        <w:top w:val="none" w:sz="0" w:space="0" w:color="auto"/>
        <w:left w:val="none" w:sz="0" w:space="0" w:color="auto"/>
        <w:bottom w:val="none" w:sz="0" w:space="0" w:color="auto"/>
        <w:right w:val="none" w:sz="0" w:space="0" w:color="auto"/>
      </w:divBdr>
    </w:div>
    <w:div w:id="1116557607">
      <w:bodyDiv w:val="1"/>
      <w:marLeft w:val="0pt"/>
      <w:marRight w:val="0pt"/>
      <w:marTop w:val="0pt"/>
      <w:marBottom w:val="0pt"/>
      <w:divBdr>
        <w:top w:val="none" w:sz="0" w:space="0" w:color="auto"/>
        <w:left w:val="none" w:sz="0" w:space="0" w:color="auto"/>
        <w:bottom w:val="none" w:sz="0" w:space="0" w:color="auto"/>
        <w:right w:val="none" w:sz="0" w:space="0" w:color="auto"/>
      </w:divBdr>
    </w:div>
    <w:div w:id="1116679558">
      <w:bodyDiv w:val="1"/>
      <w:marLeft w:val="0pt"/>
      <w:marRight w:val="0pt"/>
      <w:marTop w:val="0pt"/>
      <w:marBottom w:val="0pt"/>
      <w:divBdr>
        <w:top w:val="none" w:sz="0" w:space="0" w:color="auto"/>
        <w:left w:val="none" w:sz="0" w:space="0" w:color="auto"/>
        <w:bottom w:val="none" w:sz="0" w:space="0" w:color="auto"/>
        <w:right w:val="none" w:sz="0" w:space="0" w:color="auto"/>
      </w:divBdr>
    </w:div>
    <w:div w:id="1119691094">
      <w:bodyDiv w:val="1"/>
      <w:marLeft w:val="0pt"/>
      <w:marRight w:val="0pt"/>
      <w:marTop w:val="0pt"/>
      <w:marBottom w:val="0pt"/>
      <w:divBdr>
        <w:top w:val="none" w:sz="0" w:space="0" w:color="auto"/>
        <w:left w:val="none" w:sz="0" w:space="0" w:color="auto"/>
        <w:bottom w:val="none" w:sz="0" w:space="0" w:color="auto"/>
        <w:right w:val="none" w:sz="0" w:space="0" w:color="auto"/>
      </w:divBdr>
    </w:div>
    <w:div w:id="1123040402">
      <w:bodyDiv w:val="1"/>
      <w:marLeft w:val="0pt"/>
      <w:marRight w:val="0pt"/>
      <w:marTop w:val="0pt"/>
      <w:marBottom w:val="0pt"/>
      <w:divBdr>
        <w:top w:val="none" w:sz="0" w:space="0" w:color="auto"/>
        <w:left w:val="none" w:sz="0" w:space="0" w:color="auto"/>
        <w:bottom w:val="none" w:sz="0" w:space="0" w:color="auto"/>
        <w:right w:val="none" w:sz="0" w:space="0" w:color="auto"/>
      </w:divBdr>
    </w:div>
    <w:div w:id="1125731283">
      <w:bodyDiv w:val="1"/>
      <w:marLeft w:val="0pt"/>
      <w:marRight w:val="0pt"/>
      <w:marTop w:val="0pt"/>
      <w:marBottom w:val="0pt"/>
      <w:divBdr>
        <w:top w:val="none" w:sz="0" w:space="0" w:color="auto"/>
        <w:left w:val="none" w:sz="0" w:space="0" w:color="auto"/>
        <w:bottom w:val="none" w:sz="0" w:space="0" w:color="auto"/>
        <w:right w:val="none" w:sz="0" w:space="0" w:color="auto"/>
      </w:divBdr>
    </w:div>
    <w:div w:id="1126387262">
      <w:bodyDiv w:val="1"/>
      <w:marLeft w:val="0pt"/>
      <w:marRight w:val="0pt"/>
      <w:marTop w:val="0pt"/>
      <w:marBottom w:val="0pt"/>
      <w:divBdr>
        <w:top w:val="none" w:sz="0" w:space="0" w:color="auto"/>
        <w:left w:val="none" w:sz="0" w:space="0" w:color="auto"/>
        <w:bottom w:val="none" w:sz="0" w:space="0" w:color="auto"/>
        <w:right w:val="none" w:sz="0" w:space="0" w:color="auto"/>
      </w:divBdr>
    </w:div>
    <w:div w:id="1127092048">
      <w:bodyDiv w:val="1"/>
      <w:marLeft w:val="0pt"/>
      <w:marRight w:val="0pt"/>
      <w:marTop w:val="0pt"/>
      <w:marBottom w:val="0pt"/>
      <w:divBdr>
        <w:top w:val="none" w:sz="0" w:space="0" w:color="auto"/>
        <w:left w:val="none" w:sz="0" w:space="0" w:color="auto"/>
        <w:bottom w:val="none" w:sz="0" w:space="0" w:color="auto"/>
        <w:right w:val="none" w:sz="0" w:space="0" w:color="auto"/>
      </w:divBdr>
    </w:div>
    <w:div w:id="1128595476">
      <w:bodyDiv w:val="1"/>
      <w:marLeft w:val="0pt"/>
      <w:marRight w:val="0pt"/>
      <w:marTop w:val="0pt"/>
      <w:marBottom w:val="0pt"/>
      <w:divBdr>
        <w:top w:val="none" w:sz="0" w:space="0" w:color="auto"/>
        <w:left w:val="none" w:sz="0" w:space="0" w:color="auto"/>
        <w:bottom w:val="none" w:sz="0" w:space="0" w:color="auto"/>
        <w:right w:val="none" w:sz="0" w:space="0" w:color="auto"/>
      </w:divBdr>
    </w:div>
    <w:div w:id="1130243094">
      <w:bodyDiv w:val="1"/>
      <w:marLeft w:val="0pt"/>
      <w:marRight w:val="0pt"/>
      <w:marTop w:val="0pt"/>
      <w:marBottom w:val="0pt"/>
      <w:divBdr>
        <w:top w:val="none" w:sz="0" w:space="0" w:color="auto"/>
        <w:left w:val="none" w:sz="0" w:space="0" w:color="auto"/>
        <w:bottom w:val="none" w:sz="0" w:space="0" w:color="auto"/>
        <w:right w:val="none" w:sz="0" w:space="0" w:color="auto"/>
      </w:divBdr>
    </w:div>
    <w:div w:id="1130631558">
      <w:bodyDiv w:val="1"/>
      <w:marLeft w:val="0pt"/>
      <w:marRight w:val="0pt"/>
      <w:marTop w:val="0pt"/>
      <w:marBottom w:val="0pt"/>
      <w:divBdr>
        <w:top w:val="none" w:sz="0" w:space="0" w:color="auto"/>
        <w:left w:val="none" w:sz="0" w:space="0" w:color="auto"/>
        <w:bottom w:val="none" w:sz="0" w:space="0" w:color="auto"/>
        <w:right w:val="none" w:sz="0" w:space="0" w:color="auto"/>
      </w:divBdr>
    </w:div>
    <w:div w:id="1133403681">
      <w:bodyDiv w:val="1"/>
      <w:marLeft w:val="0pt"/>
      <w:marRight w:val="0pt"/>
      <w:marTop w:val="0pt"/>
      <w:marBottom w:val="0pt"/>
      <w:divBdr>
        <w:top w:val="none" w:sz="0" w:space="0" w:color="auto"/>
        <w:left w:val="none" w:sz="0" w:space="0" w:color="auto"/>
        <w:bottom w:val="none" w:sz="0" w:space="0" w:color="auto"/>
        <w:right w:val="none" w:sz="0" w:space="0" w:color="auto"/>
      </w:divBdr>
    </w:div>
    <w:div w:id="1141653107">
      <w:bodyDiv w:val="1"/>
      <w:marLeft w:val="0pt"/>
      <w:marRight w:val="0pt"/>
      <w:marTop w:val="0pt"/>
      <w:marBottom w:val="0pt"/>
      <w:divBdr>
        <w:top w:val="none" w:sz="0" w:space="0" w:color="auto"/>
        <w:left w:val="none" w:sz="0" w:space="0" w:color="auto"/>
        <w:bottom w:val="none" w:sz="0" w:space="0" w:color="auto"/>
        <w:right w:val="none" w:sz="0" w:space="0" w:color="auto"/>
      </w:divBdr>
    </w:div>
    <w:div w:id="1148010843">
      <w:bodyDiv w:val="1"/>
      <w:marLeft w:val="0pt"/>
      <w:marRight w:val="0pt"/>
      <w:marTop w:val="0pt"/>
      <w:marBottom w:val="0pt"/>
      <w:divBdr>
        <w:top w:val="none" w:sz="0" w:space="0" w:color="auto"/>
        <w:left w:val="none" w:sz="0" w:space="0" w:color="auto"/>
        <w:bottom w:val="none" w:sz="0" w:space="0" w:color="auto"/>
        <w:right w:val="none" w:sz="0" w:space="0" w:color="auto"/>
      </w:divBdr>
    </w:div>
    <w:div w:id="1148785249">
      <w:bodyDiv w:val="1"/>
      <w:marLeft w:val="0pt"/>
      <w:marRight w:val="0pt"/>
      <w:marTop w:val="0pt"/>
      <w:marBottom w:val="0pt"/>
      <w:divBdr>
        <w:top w:val="none" w:sz="0" w:space="0" w:color="auto"/>
        <w:left w:val="none" w:sz="0" w:space="0" w:color="auto"/>
        <w:bottom w:val="none" w:sz="0" w:space="0" w:color="auto"/>
        <w:right w:val="none" w:sz="0" w:space="0" w:color="auto"/>
      </w:divBdr>
    </w:div>
    <w:div w:id="1155098792">
      <w:bodyDiv w:val="1"/>
      <w:marLeft w:val="0pt"/>
      <w:marRight w:val="0pt"/>
      <w:marTop w:val="0pt"/>
      <w:marBottom w:val="0pt"/>
      <w:divBdr>
        <w:top w:val="none" w:sz="0" w:space="0" w:color="auto"/>
        <w:left w:val="none" w:sz="0" w:space="0" w:color="auto"/>
        <w:bottom w:val="none" w:sz="0" w:space="0" w:color="auto"/>
        <w:right w:val="none" w:sz="0" w:space="0" w:color="auto"/>
      </w:divBdr>
    </w:div>
    <w:div w:id="1156342765">
      <w:bodyDiv w:val="1"/>
      <w:marLeft w:val="0pt"/>
      <w:marRight w:val="0pt"/>
      <w:marTop w:val="0pt"/>
      <w:marBottom w:val="0pt"/>
      <w:divBdr>
        <w:top w:val="none" w:sz="0" w:space="0" w:color="auto"/>
        <w:left w:val="none" w:sz="0" w:space="0" w:color="auto"/>
        <w:bottom w:val="none" w:sz="0" w:space="0" w:color="auto"/>
        <w:right w:val="none" w:sz="0" w:space="0" w:color="auto"/>
      </w:divBdr>
    </w:div>
    <w:div w:id="1158156051">
      <w:bodyDiv w:val="1"/>
      <w:marLeft w:val="0pt"/>
      <w:marRight w:val="0pt"/>
      <w:marTop w:val="0pt"/>
      <w:marBottom w:val="0pt"/>
      <w:divBdr>
        <w:top w:val="none" w:sz="0" w:space="0" w:color="auto"/>
        <w:left w:val="none" w:sz="0" w:space="0" w:color="auto"/>
        <w:bottom w:val="none" w:sz="0" w:space="0" w:color="auto"/>
        <w:right w:val="none" w:sz="0" w:space="0" w:color="auto"/>
      </w:divBdr>
    </w:div>
    <w:div w:id="1161048581">
      <w:bodyDiv w:val="1"/>
      <w:marLeft w:val="0pt"/>
      <w:marRight w:val="0pt"/>
      <w:marTop w:val="0pt"/>
      <w:marBottom w:val="0pt"/>
      <w:divBdr>
        <w:top w:val="none" w:sz="0" w:space="0" w:color="auto"/>
        <w:left w:val="none" w:sz="0" w:space="0" w:color="auto"/>
        <w:bottom w:val="none" w:sz="0" w:space="0" w:color="auto"/>
        <w:right w:val="none" w:sz="0" w:space="0" w:color="auto"/>
      </w:divBdr>
    </w:div>
    <w:div w:id="1168710245">
      <w:bodyDiv w:val="1"/>
      <w:marLeft w:val="0pt"/>
      <w:marRight w:val="0pt"/>
      <w:marTop w:val="0pt"/>
      <w:marBottom w:val="0pt"/>
      <w:divBdr>
        <w:top w:val="none" w:sz="0" w:space="0" w:color="auto"/>
        <w:left w:val="none" w:sz="0" w:space="0" w:color="auto"/>
        <w:bottom w:val="none" w:sz="0" w:space="0" w:color="auto"/>
        <w:right w:val="none" w:sz="0" w:space="0" w:color="auto"/>
      </w:divBdr>
    </w:div>
    <w:div w:id="1168908650">
      <w:bodyDiv w:val="1"/>
      <w:marLeft w:val="0pt"/>
      <w:marRight w:val="0pt"/>
      <w:marTop w:val="0pt"/>
      <w:marBottom w:val="0pt"/>
      <w:divBdr>
        <w:top w:val="none" w:sz="0" w:space="0" w:color="auto"/>
        <w:left w:val="none" w:sz="0" w:space="0" w:color="auto"/>
        <w:bottom w:val="none" w:sz="0" w:space="0" w:color="auto"/>
        <w:right w:val="none" w:sz="0" w:space="0" w:color="auto"/>
      </w:divBdr>
    </w:div>
    <w:div w:id="1170484381">
      <w:bodyDiv w:val="1"/>
      <w:marLeft w:val="0pt"/>
      <w:marRight w:val="0pt"/>
      <w:marTop w:val="0pt"/>
      <w:marBottom w:val="0pt"/>
      <w:divBdr>
        <w:top w:val="none" w:sz="0" w:space="0" w:color="auto"/>
        <w:left w:val="none" w:sz="0" w:space="0" w:color="auto"/>
        <w:bottom w:val="none" w:sz="0" w:space="0" w:color="auto"/>
        <w:right w:val="none" w:sz="0" w:space="0" w:color="auto"/>
      </w:divBdr>
    </w:div>
    <w:div w:id="1178694146">
      <w:bodyDiv w:val="1"/>
      <w:marLeft w:val="0pt"/>
      <w:marRight w:val="0pt"/>
      <w:marTop w:val="0pt"/>
      <w:marBottom w:val="0pt"/>
      <w:divBdr>
        <w:top w:val="none" w:sz="0" w:space="0" w:color="auto"/>
        <w:left w:val="none" w:sz="0" w:space="0" w:color="auto"/>
        <w:bottom w:val="none" w:sz="0" w:space="0" w:color="auto"/>
        <w:right w:val="none" w:sz="0" w:space="0" w:color="auto"/>
      </w:divBdr>
    </w:div>
    <w:div w:id="1180388715">
      <w:bodyDiv w:val="1"/>
      <w:marLeft w:val="0pt"/>
      <w:marRight w:val="0pt"/>
      <w:marTop w:val="0pt"/>
      <w:marBottom w:val="0pt"/>
      <w:divBdr>
        <w:top w:val="none" w:sz="0" w:space="0" w:color="auto"/>
        <w:left w:val="none" w:sz="0" w:space="0" w:color="auto"/>
        <w:bottom w:val="none" w:sz="0" w:space="0" w:color="auto"/>
        <w:right w:val="none" w:sz="0" w:space="0" w:color="auto"/>
      </w:divBdr>
    </w:div>
    <w:div w:id="1180969919">
      <w:bodyDiv w:val="1"/>
      <w:marLeft w:val="0pt"/>
      <w:marRight w:val="0pt"/>
      <w:marTop w:val="0pt"/>
      <w:marBottom w:val="0pt"/>
      <w:divBdr>
        <w:top w:val="none" w:sz="0" w:space="0" w:color="auto"/>
        <w:left w:val="none" w:sz="0" w:space="0" w:color="auto"/>
        <w:bottom w:val="none" w:sz="0" w:space="0" w:color="auto"/>
        <w:right w:val="none" w:sz="0" w:space="0" w:color="auto"/>
      </w:divBdr>
    </w:div>
    <w:div w:id="1181165855">
      <w:bodyDiv w:val="1"/>
      <w:marLeft w:val="0pt"/>
      <w:marRight w:val="0pt"/>
      <w:marTop w:val="0pt"/>
      <w:marBottom w:val="0pt"/>
      <w:divBdr>
        <w:top w:val="none" w:sz="0" w:space="0" w:color="auto"/>
        <w:left w:val="none" w:sz="0" w:space="0" w:color="auto"/>
        <w:bottom w:val="none" w:sz="0" w:space="0" w:color="auto"/>
        <w:right w:val="none" w:sz="0" w:space="0" w:color="auto"/>
      </w:divBdr>
    </w:div>
    <w:div w:id="1182738849">
      <w:bodyDiv w:val="1"/>
      <w:marLeft w:val="0pt"/>
      <w:marRight w:val="0pt"/>
      <w:marTop w:val="0pt"/>
      <w:marBottom w:val="0pt"/>
      <w:divBdr>
        <w:top w:val="none" w:sz="0" w:space="0" w:color="auto"/>
        <w:left w:val="none" w:sz="0" w:space="0" w:color="auto"/>
        <w:bottom w:val="none" w:sz="0" w:space="0" w:color="auto"/>
        <w:right w:val="none" w:sz="0" w:space="0" w:color="auto"/>
      </w:divBdr>
    </w:div>
    <w:div w:id="1184128498">
      <w:bodyDiv w:val="1"/>
      <w:marLeft w:val="0pt"/>
      <w:marRight w:val="0pt"/>
      <w:marTop w:val="0pt"/>
      <w:marBottom w:val="0pt"/>
      <w:divBdr>
        <w:top w:val="none" w:sz="0" w:space="0" w:color="auto"/>
        <w:left w:val="none" w:sz="0" w:space="0" w:color="auto"/>
        <w:bottom w:val="none" w:sz="0" w:space="0" w:color="auto"/>
        <w:right w:val="none" w:sz="0" w:space="0" w:color="auto"/>
      </w:divBdr>
    </w:div>
    <w:div w:id="1191644606">
      <w:bodyDiv w:val="1"/>
      <w:marLeft w:val="0pt"/>
      <w:marRight w:val="0pt"/>
      <w:marTop w:val="0pt"/>
      <w:marBottom w:val="0pt"/>
      <w:divBdr>
        <w:top w:val="none" w:sz="0" w:space="0" w:color="auto"/>
        <w:left w:val="none" w:sz="0" w:space="0" w:color="auto"/>
        <w:bottom w:val="none" w:sz="0" w:space="0" w:color="auto"/>
        <w:right w:val="none" w:sz="0" w:space="0" w:color="auto"/>
      </w:divBdr>
    </w:div>
    <w:div w:id="1192453071">
      <w:bodyDiv w:val="1"/>
      <w:marLeft w:val="0pt"/>
      <w:marRight w:val="0pt"/>
      <w:marTop w:val="0pt"/>
      <w:marBottom w:val="0pt"/>
      <w:divBdr>
        <w:top w:val="none" w:sz="0" w:space="0" w:color="auto"/>
        <w:left w:val="none" w:sz="0" w:space="0" w:color="auto"/>
        <w:bottom w:val="none" w:sz="0" w:space="0" w:color="auto"/>
        <w:right w:val="none" w:sz="0" w:space="0" w:color="auto"/>
      </w:divBdr>
    </w:div>
    <w:div w:id="1192718691">
      <w:bodyDiv w:val="1"/>
      <w:marLeft w:val="0pt"/>
      <w:marRight w:val="0pt"/>
      <w:marTop w:val="0pt"/>
      <w:marBottom w:val="0pt"/>
      <w:divBdr>
        <w:top w:val="none" w:sz="0" w:space="0" w:color="auto"/>
        <w:left w:val="none" w:sz="0" w:space="0" w:color="auto"/>
        <w:bottom w:val="none" w:sz="0" w:space="0" w:color="auto"/>
        <w:right w:val="none" w:sz="0" w:space="0" w:color="auto"/>
      </w:divBdr>
    </w:div>
    <w:div w:id="1192844241">
      <w:bodyDiv w:val="1"/>
      <w:marLeft w:val="0pt"/>
      <w:marRight w:val="0pt"/>
      <w:marTop w:val="0pt"/>
      <w:marBottom w:val="0pt"/>
      <w:divBdr>
        <w:top w:val="none" w:sz="0" w:space="0" w:color="auto"/>
        <w:left w:val="none" w:sz="0" w:space="0" w:color="auto"/>
        <w:bottom w:val="none" w:sz="0" w:space="0" w:color="auto"/>
        <w:right w:val="none" w:sz="0" w:space="0" w:color="auto"/>
      </w:divBdr>
    </w:div>
    <w:div w:id="1192845123">
      <w:bodyDiv w:val="1"/>
      <w:marLeft w:val="0pt"/>
      <w:marRight w:val="0pt"/>
      <w:marTop w:val="0pt"/>
      <w:marBottom w:val="0pt"/>
      <w:divBdr>
        <w:top w:val="none" w:sz="0" w:space="0" w:color="auto"/>
        <w:left w:val="none" w:sz="0" w:space="0" w:color="auto"/>
        <w:bottom w:val="none" w:sz="0" w:space="0" w:color="auto"/>
        <w:right w:val="none" w:sz="0" w:space="0" w:color="auto"/>
      </w:divBdr>
    </w:div>
    <w:div w:id="1192956304">
      <w:bodyDiv w:val="1"/>
      <w:marLeft w:val="0pt"/>
      <w:marRight w:val="0pt"/>
      <w:marTop w:val="0pt"/>
      <w:marBottom w:val="0pt"/>
      <w:divBdr>
        <w:top w:val="none" w:sz="0" w:space="0" w:color="auto"/>
        <w:left w:val="none" w:sz="0" w:space="0" w:color="auto"/>
        <w:bottom w:val="none" w:sz="0" w:space="0" w:color="auto"/>
        <w:right w:val="none" w:sz="0" w:space="0" w:color="auto"/>
      </w:divBdr>
    </w:div>
    <w:div w:id="1193810468">
      <w:bodyDiv w:val="1"/>
      <w:marLeft w:val="0pt"/>
      <w:marRight w:val="0pt"/>
      <w:marTop w:val="0pt"/>
      <w:marBottom w:val="0pt"/>
      <w:divBdr>
        <w:top w:val="none" w:sz="0" w:space="0" w:color="auto"/>
        <w:left w:val="none" w:sz="0" w:space="0" w:color="auto"/>
        <w:bottom w:val="none" w:sz="0" w:space="0" w:color="auto"/>
        <w:right w:val="none" w:sz="0" w:space="0" w:color="auto"/>
      </w:divBdr>
    </w:div>
    <w:div w:id="1193883096">
      <w:bodyDiv w:val="1"/>
      <w:marLeft w:val="0pt"/>
      <w:marRight w:val="0pt"/>
      <w:marTop w:val="0pt"/>
      <w:marBottom w:val="0pt"/>
      <w:divBdr>
        <w:top w:val="none" w:sz="0" w:space="0" w:color="auto"/>
        <w:left w:val="none" w:sz="0" w:space="0" w:color="auto"/>
        <w:bottom w:val="none" w:sz="0" w:space="0" w:color="auto"/>
        <w:right w:val="none" w:sz="0" w:space="0" w:color="auto"/>
      </w:divBdr>
    </w:div>
    <w:div w:id="1197040128">
      <w:bodyDiv w:val="1"/>
      <w:marLeft w:val="0pt"/>
      <w:marRight w:val="0pt"/>
      <w:marTop w:val="0pt"/>
      <w:marBottom w:val="0pt"/>
      <w:divBdr>
        <w:top w:val="none" w:sz="0" w:space="0" w:color="auto"/>
        <w:left w:val="none" w:sz="0" w:space="0" w:color="auto"/>
        <w:bottom w:val="none" w:sz="0" w:space="0" w:color="auto"/>
        <w:right w:val="none" w:sz="0" w:space="0" w:color="auto"/>
      </w:divBdr>
    </w:div>
    <w:div w:id="1197890266">
      <w:bodyDiv w:val="1"/>
      <w:marLeft w:val="0pt"/>
      <w:marRight w:val="0pt"/>
      <w:marTop w:val="0pt"/>
      <w:marBottom w:val="0pt"/>
      <w:divBdr>
        <w:top w:val="none" w:sz="0" w:space="0" w:color="auto"/>
        <w:left w:val="none" w:sz="0" w:space="0" w:color="auto"/>
        <w:bottom w:val="none" w:sz="0" w:space="0" w:color="auto"/>
        <w:right w:val="none" w:sz="0" w:space="0" w:color="auto"/>
      </w:divBdr>
    </w:div>
    <w:div w:id="1198008125">
      <w:bodyDiv w:val="1"/>
      <w:marLeft w:val="0pt"/>
      <w:marRight w:val="0pt"/>
      <w:marTop w:val="0pt"/>
      <w:marBottom w:val="0pt"/>
      <w:divBdr>
        <w:top w:val="none" w:sz="0" w:space="0" w:color="auto"/>
        <w:left w:val="none" w:sz="0" w:space="0" w:color="auto"/>
        <w:bottom w:val="none" w:sz="0" w:space="0" w:color="auto"/>
        <w:right w:val="none" w:sz="0" w:space="0" w:color="auto"/>
      </w:divBdr>
    </w:div>
    <w:div w:id="1201285743">
      <w:bodyDiv w:val="1"/>
      <w:marLeft w:val="0pt"/>
      <w:marRight w:val="0pt"/>
      <w:marTop w:val="0pt"/>
      <w:marBottom w:val="0pt"/>
      <w:divBdr>
        <w:top w:val="none" w:sz="0" w:space="0" w:color="auto"/>
        <w:left w:val="none" w:sz="0" w:space="0" w:color="auto"/>
        <w:bottom w:val="none" w:sz="0" w:space="0" w:color="auto"/>
        <w:right w:val="none" w:sz="0" w:space="0" w:color="auto"/>
      </w:divBdr>
    </w:div>
    <w:div w:id="1206872510">
      <w:bodyDiv w:val="1"/>
      <w:marLeft w:val="0pt"/>
      <w:marRight w:val="0pt"/>
      <w:marTop w:val="0pt"/>
      <w:marBottom w:val="0pt"/>
      <w:divBdr>
        <w:top w:val="none" w:sz="0" w:space="0" w:color="auto"/>
        <w:left w:val="none" w:sz="0" w:space="0" w:color="auto"/>
        <w:bottom w:val="none" w:sz="0" w:space="0" w:color="auto"/>
        <w:right w:val="none" w:sz="0" w:space="0" w:color="auto"/>
      </w:divBdr>
    </w:div>
    <w:div w:id="1210648500">
      <w:bodyDiv w:val="1"/>
      <w:marLeft w:val="0pt"/>
      <w:marRight w:val="0pt"/>
      <w:marTop w:val="0pt"/>
      <w:marBottom w:val="0pt"/>
      <w:divBdr>
        <w:top w:val="none" w:sz="0" w:space="0" w:color="auto"/>
        <w:left w:val="none" w:sz="0" w:space="0" w:color="auto"/>
        <w:bottom w:val="none" w:sz="0" w:space="0" w:color="auto"/>
        <w:right w:val="none" w:sz="0" w:space="0" w:color="auto"/>
      </w:divBdr>
    </w:div>
    <w:div w:id="1212616125">
      <w:bodyDiv w:val="1"/>
      <w:marLeft w:val="0pt"/>
      <w:marRight w:val="0pt"/>
      <w:marTop w:val="0pt"/>
      <w:marBottom w:val="0pt"/>
      <w:divBdr>
        <w:top w:val="none" w:sz="0" w:space="0" w:color="auto"/>
        <w:left w:val="none" w:sz="0" w:space="0" w:color="auto"/>
        <w:bottom w:val="none" w:sz="0" w:space="0" w:color="auto"/>
        <w:right w:val="none" w:sz="0" w:space="0" w:color="auto"/>
      </w:divBdr>
    </w:div>
    <w:div w:id="1219055424">
      <w:bodyDiv w:val="1"/>
      <w:marLeft w:val="0pt"/>
      <w:marRight w:val="0pt"/>
      <w:marTop w:val="0pt"/>
      <w:marBottom w:val="0pt"/>
      <w:divBdr>
        <w:top w:val="none" w:sz="0" w:space="0" w:color="auto"/>
        <w:left w:val="none" w:sz="0" w:space="0" w:color="auto"/>
        <w:bottom w:val="none" w:sz="0" w:space="0" w:color="auto"/>
        <w:right w:val="none" w:sz="0" w:space="0" w:color="auto"/>
      </w:divBdr>
    </w:div>
    <w:div w:id="1220165509">
      <w:bodyDiv w:val="1"/>
      <w:marLeft w:val="0pt"/>
      <w:marRight w:val="0pt"/>
      <w:marTop w:val="0pt"/>
      <w:marBottom w:val="0pt"/>
      <w:divBdr>
        <w:top w:val="none" w:sz="0" w:space="0" w:color="auto"/>
        <w:left w:val="none" w:sz="0" w:space="0" w:color="auto"/>
        <w:bottom w:val="none" w:sz="0" w:space="0" w:color="auto"/>
        <w:right w:val="none" w:sz="0" w:space="0" w:color="auto"/>
      </w:divBdr>
    </w:div>
    <w:div w:id="1221482119">
      <w:bodyDiv w:val="1"/>
      <w:marLeft w:val="0pt"/>
      <w:marRight w:val="0pt"/>
      <w:marTop w:val="0pt"/>
      <w:marBottom w:val="0pt"/>
      <w:divBdr>
        <w:top w:val="none" w:sz="0" w:space="0" w:color="auto"/>
        <w:left w:val="none" w:sz="0" w:space="0" w:color="auto"/>
        <w:bottom w:val="none" w:sz="0" w:space="0" w:color="auto"/>
        <w:right w:val="none" w:sz="0" w:space="0" w:color="auto"/>
      </w:divBdr>
    </w:div>
    <w:div w:id="1223982352">
      <w:bodyDiv w:val="1"/>
      <w:marLeft w:val="0pt"/>
      <w:marRight w:val="0pt"/>
      <w:marTop w:val="0pt"/>
      <w:marBottom w:val="0pt"/>
      <w:divBdr>
        <w:top w:val="none" w:sz="0" w:space="0" w:color="auto"/>
        <w:left w:val="none" w:sz="0" w:space="0" w:color="auto"/>
        <w:bottom w:val="none" w:sz="0" w:space="0" w:color="auto"/>
        <w:right w:val="none" w:sz="0" w:space="0" w:color="auto"/>
      </w:divBdr>
    </w:div>
    <w:div w:id="1228495545">
      <w:bodyDiv w:val="1"/>
      <w:marLeft w:val="0pt"/>
      <w:marRight w:val="0pt"/>
      <w:marTop w:val="0pt"/>
      <w:marBottom w:val="0pt"/>
      <w:divBdr>
        <w:top w:val="none" w:sz="0" w:space="0" w:color="auto"/>
        <w:left w:val="none" w:sz="0" w:space="0" w:color="auto"/>
        <w:bottom w:val="none" w:sz="0" w:space="0" w:color="auto"/>
        <w:right w:val="none" w:sz="0" w:space="0" w:color="auto"/>
      </w:divBdr>
    </w:div>
    <w:div w:id="1229074358">
      <w:bodyDiv w:val="1"/>
      <w:marLeft w:val="0pt"/>
      <w:marRight w:val="0pt"/>
      <w:marTop w:val="0pt"/>
      <w:marBottom w:val="0pt"/>
      <w:divBdr>
        <w:top w:val="none" w:sz="0" w:space="0" w:color="auto"/>
        <w:left w:val="none" w:sz="0" w:space="0" w:color="auto"/>
        <w:bottom w:val="none" w:sz="0" w:space="0" w:color="auto"/>
        <w:right w:val="none" w:sz="0" w:space="0" w:color="auto"/>
      </w:divBdr>
    </w:div>
    <w:div w:id="1229341381">
      <w:bodyDiv w:val="1"/>
      <w:marLeft w:val="0pt"/>
      <w:marRight w:val="0pt"/>
      <w:marTop w:val="0pt"/>
      <w:marBottom w:val="0pt"/>
      <w:divBdr>
        <w:top w:val="none" w:sz="0" w:space="0" w:color="auto"/>
        <w:left w:val="none" w:sz="0" w:space="0" w:color="auto"/>
        <w:bottom w:val="none" w:sz="0" w:space="0" w:color="auto"/>
        <w:right w:val="none" w:sz="0" w:space="0" w:color="auto"/>
      </w:divBdr>
    </w:div>
    <w:div w:id="1229654070">
      <w:bodyDiv w:val="1"/>
      <w:marLeft w:val="0pt"/>
      <w:marRight w:val="0pt"/>
      <w:marTop w:val="0pt"/>
      <w:marBottom w:val="0pt"/>
      <w:divBdr>
        <w:top w:val="none" w:sz="0" w:space="0" w:color="auto"/>
        <w:left w:val="none" w:sz="0" w:space="0" w:color="auto"/>
        <w:bottom w:val="none" w:sz="0" w:space="0" w:color="auto"/>
        <w:right w:val="none" w:sz="0" w:space="0" w:color="auto"/>
      </w:divBdr>
    </w:div>
    <w:div w:id="1231381461">
      <w:bodyDiv w:val="1"/>
      <w:marLeft w:val="0pt"/>
      <w:marRight w:val="0pt"/>
      <w:marTop w:val="0pt"/>
      <w:marBottom w:val="0pt"/>
      <w:divBdr>
        <w:top w:val="none" w:sz="0" w:space="0" w:color="auto"/>
        <w:left w:val="none" w:sz="0" w:space="0" w:color="auto"/>
        <w:bottom w:val="none" w:sz="0" w:space="0" w:color="auto"/>
        <w:right w:val="none" w:sz="0" w:space="0" w:color="auto"/>
      </w:divBdr>
    </w:div>
    <w:div w:id="1232234371">
      <w:bodyDiv w:val="1"/>
      <w:marLeft w:val="0pt"/>
      <w:marRight w:val="0pt"/>
      <w:marTop w:val="0pt"/>
      <w:marBottom w:val="0pt"/>
      <w:divBdr>
        <w:top w:val="none" w:sz="0" w:space="0" w:color="auto"/>
        <w:left w:val="none" w:sz="0" w:space="0" w:color="auto"/>
        <w:bottom w:val="none" w:sz="0" w:space="0" w:color="auto"/>
        <w:right w:val="none" w:sz="0" w:space="0" w:color="auto"/>
      </w:divBdr>
    </w:div>
    <w:div w:id="1233005563">
      <w:bodyDiv w:val="1"/>
      <w:marLeft w:val="0pt"/>
      <w:marRight w:val="0pt"/>
      <w:marTop w:val="0pt"/>
      <w:marBottom w:val="0pt"/>
      <w:divBdr>
        <w:top w:val="none" w:sz="0" w:space="0" w:color="auto"/>
        <w:left w:val="none" w:sz="0" w:space="0" w:color="auto"/>
        <w:bottom w:val="none" w:sz="0" w:space="0" w:color="auto"/>
        <w:right w:val="none" w:sz="0" w:space="0" w:color="auto"/>
      </w:divBdr>
    </w:div>
    <w:div w:id="1236746153">
      <w:bodyDiv w:val="1"/>
      <w:marLeft w:val="0pt"/>
      <w:marRight w:val="0pt"/>
      <w:marTop w:val="0pt"/>
      <w:marBottom w:val="0pt"/>
      <w:divBdr>
        <w:top w:val="none" w:sz="0" w:space="0" w:color="auto"/>
        <w:left w:val="none" w:sz="0" w:space="0" w:color="auto"/>
        <w:bottom w:val="none" w:sz="0" w:space="0" w:color="auto"/>
        <w:right w:val="none" w:sz="0" w:space="0" w:color="auto"/>
      </w:divBdr>
    </w:div>
    <w:div w:id="1236940521">
      <w:bodyDiv w:val="1"/>
      <w:marLeft w:val="0pt"/>
      <w:marRight w:val="0pt"/>
      <w:marTop w:val="0pt"/>
      <w:marBottom w:val="0pt"/>
      <w:divBdr>
        <w:top w:val="none" w:sz="0" w:space="0" w:color="auto"/>
        <w:left w:val="none" w:sz="0" w:space="0" w:color="auto"/>
        <w:bottom w:val="none" w:sz="0" w:space="0" w:color="auto"/>
        <w:right w:val="none" w:sz="0" w:space="0" w:color="auto"/>
      </w:divBdr>
    </w:div>
    <w:div w:id="1238974073">
      <w:bodyDiv w:val="1"/>
      <w:marLeft w:val="0pt"/>
      <w:marRight w:val="0pt"/>
      <w:marTop w:val="0pt"/>
      <w:marBottom w:val="0pt"/>
      <w:divBdr>
        <w:top w:val="none" w:sz="0" w:space="0" w:color="auto"/>
        <w:left w:val="none" w:sz="0" w:space="0" w:color="auto"/>
        <w:bottom w:val="none" w:sz="0" w:space="0" w:color="auto"/>
        <w:right w:val="none" w:sz="0" w:space="0" w:color="auto"/>
      </w:divBdr>
    </w:div>
    <w:div w:id="1242720270">
      <w:bodyDiv w:val="1"/>
      <w:marLeft w:val="0pt"/>
      <w:marRight w:val="0pt"/>
      <w:marTop w:val="0pt"/>
      <w:marBottom w:val="0pt"/>
      <w:divBdr>
        <w:top w:val="none" w:sz="0" w:space="0" w:color="auto"/>
        <w:left w:val="none" w:sz="0" w:space="0" w:color="auto"/>
        <w:bottom w:val="none" w:sz="0" w:space="0" w:color="auto"/>
        <w:right w:val="none" w:sz="0" w:space="0" w:color="auto"/>
      </w:divBdr>
    </w:div>
    <w:div w:id="1244682179">
      <w:bodyDiv w:val="1"/>
      <w:marLeft w:val="0pt"/>
      <w:marRight w:val="0pt"/>
      <w:marTop w:val="0pt"/>
      <w:marBottom w:val="0pt"/>
      <w:divBdr>
        <w:top w:val="none" w:sz="0" w:space="0" w:color="auto"/>
        <w:left w:val="none" w:sz="0" w:space="0" w:color="auto"/>
        <w:bottom w:val="none" w:sz="0" w:space="0" w:color="auto"/>
        <w:right w:val="none" w:sz="0" w:space="0" w:color="auto"/>
      </w:divBdr>
    </w:div>
    <w:div w:id="1245215088">
      <w:bodyDiv w:val="1"/>
      <w:marLeft w:val="0pt"/>
      <w:marRight w:val="0pt"/>
      <w:marTop w:val="0pt"/>
      <w:marBottom w:val="0pt"/>
      <w:divBdr>
        <w:top w:val="none" w:sz="0" w:space="0" w:color="auto"/>
        <w:left w:val="none" w:sz="0" w:space="0" w:color="auto"/>
        <w:bottom w:val="none" w:sz="0" w:space="0" w:color="auto"/>
        <w:right w:val="none" w:sz="0" w:space="0" w:color="auto"/>
      </w:divBdr>
    </w:div>
    <w:div w:id="1245721956">
      <w:bodyDiv w:val="1"/>
      <w:marLeft w:val="0pt"/>
      <w:marRight w:val="0pt"/>
      <w:marTop w:val="0pt"/>
      <w:marBottom w:val="0pt"/>
      <w:divBdr>
        <w:top w:val="none" w:sz="0" w:space="0" w:color="auto"/>
        <w:left w:val="none" w:sz="0" w:space="0" w:color="auto"/>
        <w:bottom w:val="none" w:sz="0" w:space="0" w:color="auto"/>
        <w:right w:val="none" w:sz="0" w:space="0" w:color="auto"/>
      </w:divBdr>
    </w:div>
    <w:div w:id="1246261214">
      <w:bodyDiv w:val="1"/>
      <w:marLeft w:val="0pt"/>
      <w:marRight w:val="0pt"/>
      <w:marTop w:val="0pt"/>
      <w:marBottom w:val="0pt"/>
      <w:divBdr>
        <w:top w:val="none" w:sz="0" w:space="0" w:color="auto"/>
        <w:left w:val="none" w:sz="0" w:space="0" w:color="auto"/>
        <w:bottom w:val="none" w:sz="0" w:space="0" w:color="auto"/>
        <w:right w:val="none" w:sz="0" w:space="0" w:color="auto"/>
      </w:divBdr>
    </w:div>
    <w:div w:id="1249728801">
      <w:bodyDiv w:val="1"/>
      <w:marLeft w:val="0pt"/>
      <w:marRight w:val="0pt"/>
      <w:marTop w:val="0pt"/>
      <w:marBottom w:val="0pt"/>
      <w:divBdr>
        <w:top w:val="none" w:sz="0" w:space="0" w:color="auto"/>
        <w:left w:val="none" w:sz="0" w:space="0" w:color="auto"/>
        <w:bottom w:val="none" w:sz="0" w:space="0" w:color="auto"/>
        <w:right w:val="none" w:sz="0" w:space="0" w:color="auto"/>
      </w:divBdr>
    </w:div>
    <w:div w:id="1252734897">
      <w:bodyDiv w:val="1"/>
      <w:marLeft w:val="0pt"/>
      <w:marRight w:val="0pt"/>
      <w:marTop w:val="0pt"/>
      <w:marBottom w:val="0pt"/>
      <w:divBdr>
        <w:top w:val="none" w:sz="0" w:space="0" w:color="auto"/>
        <w:left w:val="none" w:sz="0" w:space="0" w:color="auto"/>
        <w:bottom w:val="none" w:sz="0" w:space="0" w:color="auto"/>
        <w:right w:val="none" w:sz="0" w:space="0" w:color="auto"/>
      </w:divBdr>
    </w:div>
    <w:div w:id="1253587115">
      <w:bodyDiv w:val="1"/>
      <w:marLeft w:val="0pt"/>
      <w:marRight w:val="0pt"/>
      <w:marTop w:val="0pt"/>
      <w:marBottom w:val="0pt"/>
      <w:divBdr>
        <w:top w:val="none" w:sz="0" w:space="0" w:color="auto"/>
        <w:left w:val="none" w:sz="0" w:space="0" w:color="auto"/>
        <w:bottom w:val="none" w:sz="0" w:space="0" w:color="auto"/>
        <w:right w:val="none" w:sz="0" w:space="0" w:color="auto"/>
      </w:divBdr>
    </w:div>
    <w:div w:id="1254171295">
      <w:bodyDiv w:val="1"/>
      <w:marLeft w:val="0pt"/>
      <w:marRight w:val="0pt"/>
      <w:marTop w:val="0pt"/>
      <w:marBottom w:val="0pt"/>
      <w:divBdr>
        <w:top w:val="none" w:sz="0" w:space="0" w:color="auto"/>
        <w:left w:val="none" w:sz="0" w:space="0" w:color="auto"/>
        <w:bottom w:val="none" w:sz="0" w:space="0" w:color="auto"/>
        <w:right w:val="none" w:sz="0" w:space="0" w:color="auto"/>
      </w:divBdr>
    </w:div>
    <w:div w:id="1255237442">
      <w:bodyDiv w:val="1"/>
      <w:marLeft w:val="0pt"/>
      <w:marRight w:val="0pt"/>
      <w:marTop w:val="0pt"/>
      <w:marBottom w:val="0pt"/>
      <w:divBdr>
        <w:top w:val="none" w:sz="0" w:space="0" w:color="auto"/>
        <w:left w:val="none" w:sz="0" w:space="0" w:color="auto"/>
        <w:bottom w:val="none" w:sz="0" w:space="0" w:color="auto"/>
        <w:right w:val="none" w:sz="0" w:space="0" w:color="auto"/>
      </w:divBdr>
    </w:div>
    <w:div w:id="1257136745">
      <w:bodyDiv w:val="1"/>
      <w:marLeft w:val="0pt"/>
      <w:marRight w:val="0pt"/>
      <w:marTop w:val="0pt"/>
      <w:marBottom w:val="0pt"/>
      <w:divBdr>
        <w:top w:val="none" w:sz="0" w:space="0" w:color="auto"/>
        <w:left w:val="none" w:sz="0" w:space="0" w:color="auto"/>
        <w:bottom w:val="none" w:sz="0" w:space="0" w:color="auto"/>
        <w:right w:val="none" w:sz="0" w:space="0" w:color="auto"/>
      </w:divBdr>
    </w:div>
    <w:div w:id="1259755109">
      <w:bodyDiv w:val="1"/>
      <w:marLeft w:val="0pt"/>
      <w:marRight w:val="0pt"/>
      <w:marTop w:val="0pt"/>
      <w:marBottom w:val="0pt"/>
      <w:divBdr>
        <w:top w:val="none" w:sz="0" w:space="0" w:color="auto"/>
        <w:left w:val="none" w:sz="0" w:space="0" w:color="auto"/>
        <w:bottom w:val="none" w:sz="0" w:space="0" w:color="auto"/>
        <w:right w:val="none" w:sz="0" w:space="0" w:color="auto"/>
      </w:divBdr>
    </w:div>
    <w:div w:id="1264915896">
      <w:bodyDiv w:val="1"/>
      <w:marLeft w:val="0pt"/>
      <w:marRight w:val="0pt"/>
      <w:marTop w:val="0pt"/>
      <w:marBottom w:val="0pt"/>
      <w:divBdr>
        <w:top w:val="none" w:sz="0" w:space="0" w:color="auto"/>
        <w:left w:val="none" w:sz="0" w:space="0" w:color="auto"/>
        <w:bottom w:val="none" w:sz="0" w:space="0" w:color="auto"/>
        <w:right w:val="none" w:sz="0" w:space="0" w:color="auto"/>
      </w:divBdr>
    </w:div>
    <w:div w:id="1265041760">
      <w:bodyDiv w:val="1"/>
      <w:marLeft w:val="0pt"/>
      <w:marRight w:val="0pt"/>
      <w:marTop w:val="0pt"/>
      <w:marBottom w:val="0pt"/>
      <w:divBdr>
        <w:top w:val="none" w:sz="0" w:space="0" w:color="auto"/>
        <w:left w:val="none" w:sz="0" w:space="0" w:color="auto"/>
        <w:bottom w:val="none" w:sz="0" w:space="0" w:color="auto"/>
        <w:right w:val="none" w:sz="0" w:space="0" w:color="auto"/>
      </w:divBdr>
    </w:div>
    <w:div w:id="1265959630">
      <w:bodyDiv w:val="1"/>
      <w:marLeft w:val="0pt"/>
      <w:marRight w:val="0pt"/>
      <w:marTop w:val="0pt"/>
      <w:marBottom w:val="0pt"/>
      <w:divBdr>
        <w:top w:val="none" w:sz="0" w:space="0" w:color="auto"/>
        <w:left w:val="none" w:sz="0" w:space="0" w:color="auto"/>
        <w:bottom w:val="none" w:sz="0" w:space="0" w:color="auto"/>
        <w:right w:val="none" w:sz="0" w:space="0" w:color="auto"/>
      </w:divBdr>
    </w:div>
    <w:div w:id="1268655359">
      <w:bodyDiv w:val="1"/>
      <w:marLeft w:val="0pt"/>
      <w:marRight w:val="0pt"/>
      <w:marTop w:val="0pt"/>
      <w:marBottom w:val="0pt"/>
      <w:divBdr>
        <w:top w:val="none" w:sz="0" w:space="0" w:color="auto"/>
        <w:left w:val="none" w:sz="0" w:space="0" w:color="auto"/>
        <w:bottom w:val="none" w:sz="0" w:space="0" w:color="auto"/>
        <w:right w:val="none" w:sz="0" w:space="0" w:color="auto"/>
      </w:divBdr>
    </w:div>
    <w:div w:id="1280723460">
      <w:bodyDiv w:val="1"/>
      <w:marLeft w:val="0pt"/>
      <w:marRight w:val="0pt"/>
      <w:marTop w:val="0pt"/>
      <w:marBottom w:val="0pt"/>
      <w:divBdr>
        <w:top w:val="none" w:sz="0" w:space="0" w:color="auto"/>
        <w:left w:val="none" w:sz="0" w:space="0" w:color="auto"/>
        <w:bottom w:val="none" w:sz="0" w:space="0" w:color="auto"/>
        <w:right w:val="none" w:sz="0" w:space="0" w:color="auto"/>
      </w:divBdr>
    </w:div>
    <w:div w:id="1280725513">
      <w:bodyDiv w:val="1"/>
      <w:marLeft w:val="0pt"/>
      <w:marRight w:val="0pt"/>
      <w:marTop w:val="0pt"/>
      <w:marBottom w:val="0pt"/>
      <w:divBdr>
        <w:top w:val="none" w:sz="0" w:space="0" w:color="auto"/>
        <w:left w:val="none" w:sz="0" w:space="0" w:color="auto"/>
        <w:bottom w:val="none" w:sz="0" w:space="0" w:color="auto"/>
        <w:right w:val="none" w:sz="0" w:space="0" w:color="auto"/>
      </w:divBdr>
    </w:div>
    <w:div w:id="1289052058">
      <w:bodyDiv w:val="1"/>
      <w:marLeft w:val="0pt"/>
      <w:marRight w:val="0pt"/>
      <w:marTop w:val="0pt"/>
      <w:marBottom w:val="0pt"/>
      <w:divBdr>
        <w:top w:val="none" w:sz="0" w:space="0" w:color="auto"/>
        <w:left w:val="none" w:sz="0" w:space="0" w:color="auto"/>
        <w:bottom w:val="none" w:sz="0" w:space="0" w:color="auto"/>
        <w:right w:val="none" w:sz="0" w:space="0" w:color="auto"/>
      </w:divBdr>
    </w:div>
    <w:div w:id="1293176765">
      <w:bodyDiv w:val="1"/>
      <w:marLeft w:val="0pt"/>
      <w:marRight w:val="0pt"/>
      <w:marTop w:val="0pt"/>
      <w:marBottom w:val="0pt"/>
      <w:divBdr>
        <w:top w:val="none" w:sz="0" w:space="0" w:color="auto"/>
        <w:left w:val="none" w:sz="0" w:space="0" w:color="auto"/>
        <w:bottom w:val="none" w:sz="0" w:space="0" w:color="auto"/>
        <w:right w:val="none" w:sz="0" w:space="0" w:color="auto"/>
      </w:divBdr>
    </w:div>
    <w:div w:id="1298342066">
      <w:bodyDiv w:val="1"/>
      <w:marLeft w:val="0pt"/>
      <w:marRight w:val="0pt"/>
      <w:marTop w:val="0pt"/>
      <w:marBottom w:val="0pt"/>
      <w:divBdr>
        <w:top w:val="none" w:sz="0" w:space="0" w:color="auto"/>
        <w:left w:val="none" w:sz="0" w:space="0" w:color="auto"/>
        <w:bottom w:val="none" w:sz="0" w:space="0" w:color="auto"/>
        <w:right w:val="none" w:sz="0" w:space="0" w:color="auto"/>
      </w:divBdr>
    </w:div>
    <w:div w:id="1299457120">
      <w:bodyDiv w:val="1"/>
      <w:marLeft w:val="0pt"/>
      <w:marRight w:val="0pt"/>
      <w:marTop w:val="0pt"/>
      <w:marBottom w:val="0pt"/>
      <w:divBdr>
        <w:top w:val="none" w:sz="0" w:space="0" w:color="auto"/>
        <w:left w:val="none" w:sz="0" w:space="0" w:color="auto"/>
        <w:bottom w:val="none" w:sz="0" w:space="0" w:color="auto"/>
        <w:right w:val="none" w:sz="0" w:space="0" w:color="auto"/>
      </w:divBdr>
    </w:div>
    <w:div w:id="1299918704">
      <w:bodyDiv w:val="1"/>
      <w:marLeft w:val="0pt"/>
      <w:marRight w:val="0pt"/>
      <w:marTop w:val="0pt"/>
      <w:marBottom w:val="0pt"/>
      <w:divBdr>
        <w:top w:val="none" w:sz="0" w:space="0" w:color="auto"/>
        <w:left w:val="none" w:sz="0" w:space="0" w:color="auto"/>
        <w:bottom w:val="none" w:sz="0" w:space="0" w:color="auto"/>
        <w:right w:val="none" w:sz="0" w:space="0" w:color="auto"/>
      </w:divBdr>
    </w:div>
    <w:div w:id="1301613819">
      <w:bodyDiv w:val="1"/>
      <w:marLeft w:val="0pt"/>
      <w:marRight w:val="0pt"/>
      <w:marTop w:val="0pt"/>
      <w:marBottom w:val="0pt"/>
      <w:divBdr>
        <w:top w:val="none" w:sz="0" w:space="0" w:color="auto"/>
        <w:left w:val="none" w:sz="0" w:space="0" w:color="auto"/>
        <w:bottom w:val="none" w:sz="0" w:space="0" w:color="auto"/>
        <w:right w:val="none" w:sz="0" w:space="0" w:color="auto"/>
      </w:divBdr>
    </w:div>
    <w:div w:id="1301769020">
      <w:bodyDiv w:val="1"/>
      <w:marLeft w:val="0pt"/>
      <w:marRight w:val="0pt"/>
      <w:marTop w:val="0pt"/>
      <w:marBottom w:val="0pt"/>
      <w:divBdr>
        <w:top w:val="none" w:sz="0" w:space="0" w:color="auto"/>
        <w:left w:val="none" w:sz="0" w:space="0" w:color="auto"/>
        <w:bottom w:val="none" w:sz="0" w:space="0" w:color="auto"/>
        <w:right w:val="none" w:sz="0" w:space="0" w:color="auto"/>
      </w:divBdr>
    </w:div>
    <w:div w:id="1303002860">
      <w:bodyDiv w:val="1"/>
      <w:marLeft w:val="0pt"/>
      <w:marRight w:val="0pt"/>
      <w:marTop w:val="0pt"/>
      <w:marBottom w:val="0pt"/>
      <w:divBdr>
        <w:top w:val="none" w:sz="0" w:space="0" w:color="auto"/>
        <w:left w:val="none" w:sz="0" w:space="0" w:color="auto"/>
        <w:bottom w:val="none" w:sz="0" w:space="0" w:color="auto"/>
        <w:right w:val="none" w:sz="0" w:space="0" w:color="auto"/>
      </w:divBdr>
    </w:div>
    <w:div w:id="1306550541">
      <w:bodyDiv w:val="1"/>
      <w:marLeft w:val="0pt"/>
      <w:marRight w:val="0pt"/>
      <w:marTop w:val="0pt"/>
      <w:marBottom w:val="0pt"/>
      <w:divBdr>
        <w:top w:val="none" w:sz="0" w:space="0" w:color="auto"/>
        <w:left w:val="none" w:sz="0" w:space="0" w:color="auto"/>
        <w:bottom w:val="none" w:sz="0" w:space="0" w:color="auto"/>
        <w:right w:val="none" w:sz="0" w:space="0" w:color="auto"/>
      </w:divBdr>
    </w:div>
    <w:div w:id="1309017735">
      <w:bodyDiv w:val="1"/>
      <w:marLeft w:val="0pt"/>
      <w:marRight w:val="0pt"/>
      <w:marTop w:val="0pt"/>
      <w:marBottom w:val="0pt"/>
      <w:divBdr>
        <w:top w:val="none" w:sz="0" w:space="0" w:color="auto"/>
        <w:left w:val="none" w:sz="0" w:space="0" w:color="auto"/>
        <w:bottom w:val="none" w:sz="0" w:space="0" w:color="auto"/>
        <w:right w:val="none" w:sz="0" w:space="0" w:color="auto"/>
      </w:divBdr>
    </w:div>
    <w:div w:id="1309743839">
      <w:bodyDiv w:val="1"/>
      <w:marLeft w:val="0pt"/>
      <w:marRight w:val="0pt"/>
      <w:marTop w:val="0pt"/>
      <w:marBottom w:val="0pt"/>
      <w:divBdr>
        <w:top w:val="none" w:sz="0" w:space="0" w:color="auto"/>
        <w:left w:val="none" w:sz="0" w:space="0" w:color="auto"/>
        <w:bottom w:val="none" w:sz="0" w:space="0" w:color="auto"/>
        <w:right w:val="none" w:sz="0" w:space="0" w:color="auto"/>
      </w:divBdr>
    </w:div>
    <w:div w:id="1310095830">
      <w:bodyDiv w:val="1"/>
      <w:marLeft w:val="0pt"/>
      <w:marRight w:val="0pt"/>
      <w:marTop w:val="0pt"/>
      <w:marBottom w:val="0pt"/>
      <w:divBdr>
        <w:top w:val="none" w:sz="0" w:space="0" w:color="auto"/>
        <w:left w:val="none" w:sz="0" w:space="0" w:color="auto"/>
        <w:bottom w:val="none" w:sz="0" w:space="0" w:color="auto"/>
        <w:right w:val="none" w:sz="0" w:space="0" w:color="auto"/>
      </w:divBdr>
    </w:div>
    <w:div w:id="1311980356">
      <w:bodyDiv w:val="1"/>
      <w:marLeft w:val="0pt"/>
      <w:marRight w:val="0pt"/>
      <w:marTop w:val="0pt"/>
      <w:marBottom w:val="0pt"/>
      <w:divBdr>
        <w:top w:val="none" w:sz="0" w:space="0" w:color="auto"/>
        <w:left w:val="none" w:sz="0" w:space="0" w:color="auto"/>
        <w:bottom w:val="none" w:sz="0" w:space="0" w:color="auto"/>
        <w:right w:val="none" w:sz="0" w:space="0" w:color="auto"/>
      </w:divBdr>
    </w:div>
    <w:div w:id="1314873054">
      <w:bodyDiv w:val="1"/>
      <w:marLeft w:val="0pt"/>
      <w:marRight w:val="0pt"/>
      <w:marTop w:val="0pt"/>
      <w:marBottom w:val="0pt"/>
      <w:divBdr>
        <w:top w:val="none" w:sz="0" w:space="0" w:color="auto"/>
        <w:left w:val="none" w:sz="0" w:space="0" w:color="auto"/>
        <w:bottom w:val="none" w:sz="0" w:space="0" w:color="auto"/>
        <w:right w:val="none" w:sz="0" w:space="0" w:color="auto"/>
      </w:divBdr>
    </w:div>
    <w:div w:id="1328245066">
      <w:bodyDiv w:val="1"/>
      <w:marLeft w:val="0pt"/>
      <w:marRight w:val="0pt"/>
      <w:marTop w:val="0pt"/>
      <w:marBottom w:val="0pt"/>
      <w:divBdr>
        <w:top w:val="none" w:sz="0" w:space="0" w:color="auto"/>
        <w:left w:val="none" w:sz="0" w:space="0" w:color="auto"/>
        <w:bottom w:val="none" w:sz="0" w:space="0" w:color="auto"/>
        <w:right w:val="none" w:sz="0" w:space="0" w:color="auto"/>
      </w:divBdr>
    </w:div>
    <w:div w:id="1331252596">
      <w:bodyDiv w:val="1"/>
      <w:marLeft w:val="0pt"/>
      <w:marRight w:val="0pt"/>
      <w:marTop w:val="0pt"/>
      <w:marBottom w:val="0pt"/>
      <w:divBdr>
        <w:top w:val="none" w:sz="0" w:space="0" w:color="auto"/>
        <w:left w:val="none" w:sz="0" w:space="0" w:color="auto"/>
        <w:bottom w:val="none" w:sz="0" w:space="0" w:color="auto"/>
        <w:right w:val="none" w:sz="0" w:space="0" w:color="auto"/>
      </w:divBdr>
    </w:div>
    <w:div w:id="1337879093">
      <w:bodyDiv w:val="1"/>
      <w:marLeft w:val="0pt"/>
      <w:marRight w:val="0pt"/>
      <w:marTop w:val="0pt"/>
      <w:marBottom w:val="0pt"/>
      <w:divBdr>
        <w:top w:val="none" w:sz="0" w:space="0" w:color="auto"/>
        <w:left w:val="none" w:sz="0" w:space="0" w:color="auto"/>
        <w:bottom w:val="none" w:sz="0" w:space="0" w:color="auto"/>
        <w:right w:val="none" w:sz="0" w:space="0" w:color="auto"/>
      </w:divBdr>
    </w:div>
    <w:div w:id="1339649749">
      <w:bodyDiv w:val="1"/>
      <w:marLeft w:val="0pt"/>
      <w:marRight w:val="0pt"/>
      <w:marTop w:val="0pt"/>
      <w:marBottom w:val="0pt"/>
      <w:divBdr>
        <w:top w:val="none" w:sz="0" w:space="0" w:color="auto"/>
        <w:left w:val="none" w:sz="0" w:space="0" w:color="auto"/>
        <w:bottom w:val="none" w:sz="0" w:space="0" w:color="auto"/>
        <w:right w:val="none" w:sz="0" w:space="0" w:color="auto"/>
      </w:divBdr>
    </w:div>
    <w:div w:id="1339849831">
      <w:bodyDiv w:val="1"/>
      <w:marLeft w:val="0pt"/>
      <w:marRight w:val="0pt"/>
      <w:marTop w:val="0pt"/>
      <w:marBottom w:val="0pt"/>
      <w:divBdr>
        <w:top w:val="none" w:sz="0" w:space="0" w:color="auto"/>
        <w:left w:val="none" w:sz="0" w:space="0" w:color="auto"/>
        <w:bottom w:val="none" w:sz="0" w:space="0" w:color="auto"/>
        <w:right w:val="none" w:sz="0" w:space="0" w:color="auto"/>
      </w:divBdr>
    </w:div>
    <w:div w:id="1342397290">
      <w:bodyDiv w:val="1"/>
      <w:marLeft w:val="0pt"/>
      <w:marRight w:val="0pt"/>
      <w:marTop w:val="0pt"/>
      <w:marBottom w:val="0pt"/>
      <w:divBdr>
        <w:top w:val="none" w:sz="0" w:space="0" w:color="auto"/>
        <w:left w:val="none" w:sz="0" w:space="0" w:color="auto"/>
        <w:bottom w:val="none" w:sz="0" w:space="0" w:color="auto"/>
        <w:right w:val="none" w:sz="0" w:space="0" w:color="auto"/>
      </w:divBdr>
    </w:div>
    <w:div w:id="1349792019">
      <w:bodyDiv w:val="1"/>
      <w:marLeft w:val="0pt"/>
      <w:marRight w:val="0pt"/>
      <w:marTop w:val="0pt"/>
      <w:marBottom w:val="0pt"/>
      <w:divBdr>
        <w:top w:val="none" w:sz="0" w:space="0" w:color="auto"/>
        <w:left w:val="none" w:sz="0" w:space="0" w:color="auto"/>
        <w:bottom w:val="none" w:sz="0" w:space="0" w:color="auto"/>
        <w:right w:val="none" w:sz="0" w:space="0" w:color="auto"/>
      </w:divBdr>
    </w:div>
    <w:div w:id="1357316986">
      <w:bodyDiv w:val="1"/>
      <w:marLeft w:val="0pt"/>
      <w:marRight w:val="0pt"/>
      <w:marTop w:val="0pt"/>
      <w:marBottom w:val="0pt"/>
      <w:divBdr>
        <w:top w:val="none" w:sz="0" w:space="0" w:color="auto"/>
        <w:left w:val="none" w:sz="0" w:space="0" w:color="auto"/>
        <w:bottom w:val="none" w:sz="0" w:space="0" w:color="auto"/>
        <w:right w:val="none" w:sz="0" w:space="0" w:color="auto"/>
      </w:divBdr>
    </w:div>
    <w:div w:id="1359575849">
      <w:bodyDiv w:val="1"/>
      <w:marLeft w:val="0pt"/>
      <w:marRight w:val="0pt"/>
      <w:marTop w:val="0pt"/>
      <w:marBottom w:val="0pt"/>
      <w:divBdr>
        <w:top w:val="none" w:sz="0" w:space="0" w:color="auto"/>
        <w:left w:val="none" w:sz="0" w:space="0" w:color="auto"/>
        <w:bottom w:val="none" w:sz="0" w:space="0" w:color="auto"/>
        <w:right w:val="none" w:sz="0" w:space="0" w:color="auto"/>
      </w:divBdr>
    </w:div>
    <w:div w:id="1365130806">
      <w:bodyDiv w:val="1"/>
      <w:marLeft w:val="0pt"/>
      <w:marRight w:val="0pt"/>
      <w:marTop w:val="0pt"/>
      <w:marBottom w:val="0pt"/>
      <w:divBdr>
        <w:top w:val="none" w:sz="0" w:space="0" w:color="auto"/>
        <w:left w:val="none" w:sz="0" w:space="0" w:color="auto"/>
        <w:bottom w:val="none" w:sz="0" w:space="0" w:color="auto"/>
        <w:right w:val="none" w:sz="0" w:space="0" w:color="auto"/>
      </w:divBdr>
    </w:div>
    <w:div w:id="1371606838">
      <w:bodyDiv w:val="1"/>
      <w:marLeft w:val="0pt"/>
      <w:marRight w:val="0pt"/>
      <w:marTop w:val="0pt"/>
      <w:marBottom w:val="0pt"/>
      <w:divBdr>
        <w:top w:val="none" w:sz="0" w:space="0" w:color="auto"/>
        <w:left w:val="none" w:sz="0" w:space="0" w:color="auto"/>
        <w:bottom w:val="none" w:sz="0" w:space="0" w:color="auto"/>
        <w:right w:val="none" w:sz="0" w:space="0" w:color="auto"/>
      </w:divBdr>
    </w:div>
    <w:div w:id="1372918238">
      <w:bodyDiv w:val="1"/>
      <w:marLeft w:val="0pt"/>
      <w:marRight w:val="0pt"/>
      <w:marTop w:val="0pt"/>
      <w:marBottom w:val="0pt"/>
      <w:divBdr>
        <w:top w:val="none" w:sz="0" w:space="0" w:color="auto"/>
        <w:left w:val="none" w:sz="0" w:space="0" w:color="auto"/>
        <w:bottom w:val="none" w:sz="0" w:space="0" w:color="auto"/>
        <w:right w:val="none" w:sz="0" w:space="0" w:color="auto"/>
      </w:divBdr>
    </w:div>
    <w:div w:id="1377119231">
      <w:bodyDiv w:val="1"/>
      <w:marLeft w:val="0pt"/>
      <w:marRight w:val="0pt"/>
      <w:marTop w:val="0pt"/>
      <w:marBottom w:val="0pt"/>
      <w:divBdr>
        <w:top w:val="none" w:sz="0" w:space="0" w:color="auto"/>
        <w:left w:val="none" w:sz="0" w:space="0" w:color="auto"/>
        <w:bottom w:val="none" w:sz="0" w:space="0" w:color="auto"/>
        <w:right w:val="none" w:sz="0" w:space="0" w:color="auto"/>
      </w:divBdr>
    </w:div>
    <w:div w:id="1378890428">
      <w:bodyDiv w:val="1"/>
      <w:marLeft w:val="0pt"/>
      <w:marRight w:val="0pt"/>
      <w:marTop w:val="0pt"/>
      <w:marBottom w:val="0pt"/>
      <w:divBdr>
        <w:top w:val="none" w:sz="0" w:space="0" w:color="auto"/>
        <w:left w:val="none" w:sz="0" w:space="0" w:color="auto"/>
        <w:bottom w:val="none" w:sz="0" w:space="0" w:color="auto"/>
        <w:right w:val="none" w:sz="0" w:space="0" w:color="auto"/>
      </w:divBdr>
    </w:div>
    <w:div w:id="1382826118">
      <w:bodyDiv w:val="1"/>
      <w:marLeft w:val="0pt"/>
      <w:marRight w:val="0pt"/>
      <w:marTop w:val="0pt"/>
      <w:marBottom w:val="0pt"/>
      <w:divBdr>
        <w:top w:val="none" w:sz="0" w:space="0" w:color="auto"/>
        <w:left w:val="none" w:sz="0" w:space="0" w:color="auto"/>
        <w:bottom w:val="none" w:sz="0" w:space="0" w:color="auto"/>
        <w:right w:val="none" w:sz="0" w:space="0" w:color="auto"/>
      </w:divBdr>
    </w:div>
    <w:div w:id="1383482951">
      <w:bodyDiv w:val="1"/>
      <w:marLeft w:val="0pt"/>
      <w:marRight w:val="0pt"/>
      <w:marTop w:val="0pt"/>
      <w:marBottom w:val="0pt"/>
      <w:divBdr>
        <w:top w:val="none" w:sz="0" w:space="0" w:color="auto"/>
        <w:left w:val="none" w:sz="0" w:space="0" w:color="auto"/>
        <w:bottom w:val="none" w:sz="0" w:space="0" w:color="auto"/>
        <w:right w:val="none" w:sz="0" w:space="0" w:color="auto"/>
      </w:divBdr>
    </w:div>
    <w:div w:id="1385832560">
      <w:bodyDiv w:val="1"/>
      <w:marLeft w:val="0pt"/>
      <w:marRight w:val="0pt"/>
      <w:marTop w:val="0pt"/>
      <w:marBottom w:val="0pt"/>
      <w:divBdr>
        <w:top w:val="none" w:sz="0" w:space="0" w:color="auto"/>
        <w:left w:val="none" w:sz="0" w:space="0" w:color="auto"/>
        <w:bottom w:val="none" w:sz="0" w:space="0" w:color="auto"/>
        <w:right w:val="none" w:sz="0" w:space="0" w:color="auto"/>
      </w:divBdr>
    </w:div>
    <w:div w:id="1387297615">
      <w:bodyDiv w:val="1"/>
      <w:marLeft w:val="0pt"/>
      <w:marRight w:val="0pt"/>
      <w:marTop w:val="0pt"/>
      <w:marBottom w:val="0pt"/>
      <w:divBdr>
        <w:top w:val="none" w:sz="0" w:space="0" w:color="auto"/>
        <w:left w:val="none" w:sz="0" w:space="0" w:color="auto"/>
        <w:bottom w:val="none" w:sz="0" w:space="0" w:color="auto"/>
        <w:right w:val="none" w:sz="0" w:space="0" w:color="auto"/>
      </w:divBdr>
    </w:div>
    <w:div w:id="1387531315">
      <w:bodyDiv w:val="1"/>
      <w:marLeft w:val="0pt"/>
      <w:marRight w:val="0pt"/>
      <w:marTop w:val="0pt"/>
      <w:marBottom w:val="0pt"/>
      <w:divBdr>
        <w:top w:val="none" w:sz="0" w:space="0" w:color="auto"/>
        <w:left w:val="none" w:sz="0" w:space="0" w:color="auto"/>
        <w:bottom w:val="none" w:sz="0" w:space="0" w:color="auto"/>
        <w:right w:val="none" w:sz="0" w:space="0" w:color="auto"/>
      </w:divBdr>
    </w:div>
    <w:div w:id="1388184121">
      <w:bodyDiv w:val="1"/>
      <w:marLeft w:val="0pt"/>
      <w:marRight w:val="0pt"/>
      <w:marTop w:val="0pt"/>
      <w:marBottom w:val="0pt"/>
      <w:divBdr>
        <w:top w:val="none" w:sz="0" w:space="0" w:color="auto"/>
        <w:left w:val="none" w:sz="0" w:space="0" w:color="auto"/>
        <w:bottom w:val="none" w:sz="0" w:space="0" w:color="auto"/>
        <w:right w:val="none" w:sz="0" w:space="0" w:color="auto"/>
      </w:divBdr>
    </w:div>
    <w:div w:id="1389456122">
      <w:bodyDiv w:val="1"/>
      <w:marLeft w:val="0pt"/>
      <w:marRight w:val="0pt"/>
      <w:marTop w:val="0pt"/>
      <w:marBottom w:val="0pt"/>
      <w:divBdr>
        <w:top w:val="none" w:sz="0" w:space="0" w:color="auto"/>
        <w:left w:val="none" w:sz="0" w:space="0" w:color="auto"/>
        <w:bottom w:val="none" w:sz="0" w:space="0" w:color="auto"/>
        <w:right w:val="none" w:sz="0" w:space="0" w:color="auto"/>
      </w:divBdr>
    </w:div>
    <w:div w:id="1390575296">
      <w:bodyDiv w:val="1"/>
      <w:marLeft w:val="0pt"/>
      <w:marRight w:val="0pt"/>
      <w:marTop w:val="0pt"/>
      <w:marBottom w:val="0pt"/>
      <w:divBdr>
        <w:top w:val="none" w:sz="0" w:space="0" w:color="auto"/>
        <w:left w:val="none" w:sz="0" w:space="0" w:color="auto"/>
        <w:bottom w:val="none" w:sz="0" w:space="0" w:color="auto"/>
        <w:right w:val="none" w:sz="0" w:space="0" w:color="auto"/>
      </w:divBdr>
    </w:div>
    <w:div w:id="1394547396">
      <w:bodyDiv w:val="1"/>
      <w:marLeft w:val="0pt"/>
      <w:marRight w:val="0pt"/>
      <w:marTop w:val="0pt"/>
      <w:marBottom w:val="0pt"/>
      <w:divBdr>
        <w:top w:val="none" w:sz="0" w:space="0" w:color="auto"/>
        <w:left w:val="none" w:sz="0" w:space="0" w:color="auto"/>
        <w:bottom w:val="none" w:sz="0" w:space="0" w:color="auto"/>
        <w:right w:val="none" w:sz="0" w:space="0" w:color="auto"/>
      </w:divBdr>
    </w:div>
    <w:div w:id="1396582137">
      <w:bodyDiv w:val="1"/>
      <w:marLeft w:val="0pt"/>
      <w:marRight w:val="0pt"/>
      <w:marTop w:val="0pt"/>
      <w:marBottom w:val="0pt"/>
      <w:divBdr>
        <w:top w:val="none" w:sz="0" w:space="0" w:color="auto"/>
        <w:left w:val="none" w:sz="0" w:space="0" w:color="auto"/>
        <w:bottom w:val="none" w:sz="0" w:space="0" w:color="auto"/>
        <w:right w:val="none" w:sz="0" w:space="0" w:color="auto"/>
      </w:divBdr>
    </w:div>
    <w:div w:id="1399522804">
      <w:bodyDiv w:val="1"/>
      <w:marLeft w:val="0pt"/>
      <w:marRight w:val="0pt"/>
      <w:marTop w:val="0pt"/>
      <w:marBottom w:val="0pt"/>
      <w:divBdr>
        <w:top w:val="none" w:sz="0" w:space="0" w:color="auto"/>
        <w:left w:val="none" w:sz="0" w:space="0" w:color="auto"/>
        <w:bottom w:val="none" w:sz="0" w:space="0" w:color="auto"/>
        <w:right w:val="none" w:sz="0" w:space="0" w:color="auto"/>
      </w:divBdr>
    </w:div>
    <w:div w:id="1400400441">
      <w:bodyDiv w:val="1"/>
      <w:marLeft w:val="0pt"/>
      <w:marRight w:val="0pt"/>
      <w:marTop w:val="0pt"/>
      <w:marBottom w:val="0pt"/>
      <w:divBdr>
        <w:top w:val="none" w:sz="0" w:space="0" w:color="auto"/>
        <w:left w:val="none" w:sz="0" w:space="0" w:color="auto"/>
        <w:bottom w:val="none" w:sz="0" w:space="0" w:color="auto"/>
        <w:right w:val="none" w:sz="0" w:space="0" w:color="auto"/>
      </w:divBdr>
    </w:div>
    <w:div w:id="1407339941">
      <w:bodyDiv w:val="1"/>
      <w:marLeft w:val="0pt"/>
      <w:marRight w:val="0pt"/>
      <w:marTop w:val="0pt"/>
      <w:marBottom w:val="0pt"/>
      <w:divBdr>
        <w:top w:val="none" w:sz="0" w:space="0" w:color="auto"/>
        <w:left w:val="none" w:sz="0" w:space="0" w:color="auto"/>
        <w:bottom w:val="none" w:sz="0" w:space="0" w:color="auto"/>
        <w:right w:val="none" w:sz="0" w:space="0" w:color="auto"/>
      </w:divBdr>
    </w:div>
    <w:div w:id="1408385152">
      <w:bodyDiv w:val="1"/>
      <w:marLeft w:val="0pt"/>
      <w:marRight w:val="0pt"/>
      <w:marTop w:val="0pt"/>
      <w:marBottom w:val="0pt"/>
      <w:divBdr>
        <w:top w:val="none" w:sz="0" w:space="0" w:color="auto"/>
        <w:left w:val="none" w:sz="0" w:space="0" w:color="auto"/>
        <w:bottom w:val="none" w:sz="0" w:space="0" w:color="auto"/>
        <w:right w:val="none" w:sz="0" w:space="0" w:color="auto"/>
      </w:divBdr>
    </w:div>
    <w:div w:id="1412309808">
      <w:bodyDiv w:val="1"/>
      <w:marLeft w:val="0pt"/>
      <w:marRight w:val="0pt"/>
      <w:marTop w:val="0pt"/>
      <w:marBottom w:val="0pt"/>
      <w:divBdr>
        <w:top w:val="none" w:sz="0" w:space="0" w:color="auto"/>
        <w:left w:val="none" w:sz="0" w:space="0" w:color="auto"/>
        <w:bottom w:val="none" w:sz="0" w:space="0" w:color="auto"/>
        <w:right w:val="none" w:sz="0" w:space="0" w:color="auto"/>
      </w:divBdr>
    </w:div>
    <w:div w:id="1412695368">
      <w:bodyDiv w:val="1"/>
      <w:marLeft w:val="0pt"/>
      <w:marRight w:val="0pt"/>
      <w:marTop w:val="0pt"/>
      <w:marBottom w:val="0pt"/>
      <w:divBdr>
        <w:top w:val="none" w:sz="0" w:space="0" w:color="auto"/>
        <w:left w:val="none" w:sz="0" w:space="0" w:color="auto"/>
        <w:bottom w:val="none" w:sz="0" w:space="0" w:color="auto"/>
        <w:right w:val="none" w:sz="0" w:space="0" w:color="auto"/>
      </w:divBdr>
    </w:div>
    <w:div w:id="1418551814">
      <w:bodyDiv w:val="1"/>
      <w:marLeft w:val="0pt"/>
      <w:marRight w:val="0pt"/>
      <w:marTop w:val="0pt"/>
      <w:marBottom w:val="0pt"/>
      <w:divBdr>
        <w:top w:val="none" w:sz="0" w:space="0" w:color="auto"/>
        <w:left w:val="none" w:sz="0" w:space="0" w:color="auto"/>
        <w:bottom w:val="none" w:sz="0" w:space="0" w:color="auto"/>
        <w:right w:val="none" w:sz="0" w:space="0" w:color="auto"/>
      </w:divBdr>
    </w:div>
    <w:div w:id="1420371944">
      <w:bodyDiv w:val="1"/>
      <w:marLeft w:val="0pt"/>
      <w:marRight w:val="0pt"/>
      <w:marTop w:val="0pt"/>
      <w:marBottom w:val="0pt"/>
      <w:divBdr>
        <w:top w:val="none" w:sz="0" w:space="0" w:color="auto"/>
        <w:left w:val="none" w:sz="0" w:space="0" w:color="auto"/>
        <w:bottom w:val="none" w:sz="0" w:space="0" w:color="auto"/>
        <w:right w:val="none" w:sz="0" w:space="0" w:color="auto"/>
      </w:divBdr>
    </w:div>
    <w:div w:id="1423793809">
      <w:bodyDiv w:val="1"/>
      <w:marLeft w:val="0pt"/>
      <w:marRight w:val="0pt"/>
      <w:marTop w:val="0pt"/>
      <w:marBottom w:val="0pt"/>
      <w:divBdr>
        <w:top w:val="none" w:sz="0" w:space="0" w:color="auto"/>
        <w:left w:val="none" w:sz="0" w:space="0" w:color="auto"/>
        <w:bottom w:val="none" w:sz="0" w:space="0" w:color="auto"/>
        <w:right w:val="none" w:sz="0" w:space="0" w:color="auto"/>
      </w:divBdr>
    </w:div>
    <w:div w:id="1423917759">
      <w:bodyDiv w:val="1"/>
      <w:marLeft w:val="0pt"/>
      <w:marRight w:val="0pt"/>
      <w:marTop w:val="0pt"/>
      <w:marBottom w:val="0pt"/>
      <w:divBdr>
        <w:top w:val="none" w:sz="0" w:space="0" w:color="auto"/>
        <w:left w:val="none" w:sz="0" w:space="0" w:color="auto"/>
        <w:bottom w:val="none" w:sz="0" w:space="0" w:color="auto"/>
        <w:right w:val="none" w:sz="0" w:space="0" w:color="auto"/>
      </w:divBdr>
    </w:div>
    <w:div w:id="1424961378">
      <w:bodyDiv w:val="1"/>
      <w:marLeft w:val="0pt"/>
      <w:marRight w:val="0pt"/>
      <w:marTop w:val="0pt"/>
      <w:marBottom w:val="0pt"/>
      <w:divBdr>
        <w:top w:val="none" w:sz="0" w:space="0" w:color="auto"/>
        <w:left w:val="none" w:sz="0" w:space="0" w:color="auto"/>
        <w:bottom w:val="none" w:sz="0" w:space="0" w:color="auto"/>
        <w:right w:val="none" w:sz="0" w:space="0" w:color="auto"/>
      </w:divBdr>
    </w:div>
    <w:div w:id="1425032287">
      <w:bodyDiv w:val="1"/>
      <w:marLeft w:val="0pt"/>
      <w:marRight w:val="0pt"/>
      <w:marTop w:val="0pt"/>
      <w:marBottom w:val="0pt"/>
      <w:divBdr>
        <w:top w:val="none" w:sz="0" w:space="0" w:color="auto"/>
        <w:left w:val="none" w:sz="0" w:space="0" w:color="auto"/>
        <w:bottom w:val="none" w:sz="0" w:space="0" w:color="auto"/>
        <w:right w:val="none" w:sz="0" w:space="0" w:color="auto"/>
      </w:divBdr>
    </w:div>
    <w:div w:id="1428187980">
      <w:bodyDiv w:val="1"/>
      <w:marLeft w:val="0pt"/>
      <w:marRight w:val="0pt"/>
      <w:marTop w:val="0pt"/>
      <w:marBottom w:val="0pt"/>
      <w:divBdr>
        <w:top w:val="none" w:sz="0" w:space="0" w:color="auto"/>
        <w:left w:val="none" w:sz="0" w:space="0" w:color="auto"/>
        <w:bottom w:val="none" w:sz="0" w:space="0" w:color="auto"/>
        <w:right w:val="none" w:sz="0" w:space="0" w:color="auto"/>
      </w:divBdr>
    </w:div>
    <w:div w:id="1431243785">
      <w:bodyDiv w:val="1"/>
      <w:marLeft w:val="0pt"/>
      <w:marRight w:val="0pt"/>
      <w:marTop w:val="0pt"/>
      <w:marBottom w:val="0pt"/>
      <w:divBdr>
        <w:top w:val="none" w:sz="0" w:space="0" w:color="auto"/>
        <w:left w:val="none" w:sz="0" w:space="0" w:color="auto"/>
        <w:bottom w:val="none" w:sz="0" w:space="0" w:color="auto"/>
        <w:right w:val="none" w:sz="0" w:space="0" w:color="auto"/>
      </w:divBdr>
    </w:div>
    <w:div w:id="1434279535">
      <w:bodyDiv w:val="1"/>
      <w:marLeft w:val="0pt"/>
      <w:marRight w:val="0pt"/>
      <w:marTop w:val="0pt"/>
      <w:marBottom w:val="0pt"/>
      <w:divBdr>
        <w:top w:val="none" w:sz="0" w:space="0" w:color="auto"/>
        <w:left w:val="none" w:sz="0" w:space="0" w:color="auto"/>
        <w:bottom w:val="none" w:sz="0" w:space="0" w:color="auto"/>
        <w:right w:val="none" w:sz="0" w:space="0" w:color="auto"/>
      </w:divBdr>
    </w:div>
    <w:div w:id="1434518942">
      <w:bodyDiv w:val="1"/>
      <w:marLeft w:val="0pt"/>
      <w:marRight w:val="0pt"/>
      <w:marTop w:val="0pt"/>
      <w:marBottom w:val="0pt"/>
      <w:divBdr>
        <w:top w:val="none" w:sz="0" w:space="0" w:color="auto"/>
        <w:left w:val="none" w:sz="0" w:space="0" w:color="auto"/>
        <w:bottom w:val="none" w:sz="0" w:space="0" w:color="auto"/>
        <w:right w:val="none" w:sz="0" w:space="0" w:color="auto"/>
      </w:divBdr>
    </w:div>
    <w:div w:id="1436636942">
      <w:bodyDiv w:val="1"/>
      <w:marLeft w:val="0pt"/>
      <w:marRight w:val="0pt"/>
      <w:marTop w:val="0pt"/>
      <w:marBottom w:val="0pt"/>
      <w:divBdr>
        <w:top w:val="none" w:sz="0" w:space="0" w:color="auto"/>
        <w:left w:val="none" w:sz="0" w:space="0" w:color="auto"/>
        <w:bottom w:val="none" w:sz="0" w:space="0" w:color="auto"/>
        <w:right w:val="none" w:sz="0" w:space="0" w:color="auto"/>
      </w:divBdr>
    </w:div>
    <w:div w:id="1436949403">
      <w:bodyDiv w:val="1"/>
      <w:marLeft w:val="0pt"/>
      <w:marRight w:val="0pt"/>
      <w:marTop w:val="0pt"/>
      <w:marBottom w:val="0pt"/>
      <w:divBdr>
        <w:top w:val="none" w:sz="0" w:space="0" w:color="auto"/>
        <w:left w:val="none" w:sz="0" w:space="0" w:color="auto"/>
        <w:bottom w:val="none" w:sz="0" w:space="0" w:color="auto"/>
        <w:right w:val="none" w:sz="0" w:space="0" w:color="auto"/>
      </w:divBdr>
    </w:div>
    <w:div w:id="1437947621">
      <w:bodyDiv w:val="1"/>
      <w:marLeft w:val="0pt"/>
      <w:marRight w:val="0pt"/>
      <w:marTop w:val="0pt"/>
      <w:marBottom w:val="0pt"/>
      <w:divBdr>
        <w:top w:val="none" w:sz="0" w:space="0" w:color="auto"/>
        <w:left w:val="none" w:sz="0" w:space="0" w:color="auto"/>
        <w:bottom w:val="none" w:sz="0" w:space="0" w:color="auto"/>
        <w:right w:val="none" w:sz="0" w:space="0" w:color="auto"/>
      </w:divBdr>
    </w:div>
    <w:div w:id="1441413002">
      <w:bodyDiv w:val="1"/>
      <w:marLeft w:val="0pt"/>
      <w:marRight w:val="0pt"/>
      <w:marTop w:val="0pt"/>
      <w:marBottom w:val="0pt"/>
      <w:divBdr>
        <w:top w:val="none" w:sz="0" w:space="0" w:color="auto"/>
        <w:left w:val="none" w:sz="0" w:space="0" w:color="auto"/>
        <w:bottom w:val="none" w:sz="0" w:space="0" w:color="auto"/>
        <w:right w:val="none" w:sz="0" w:space="0" w:color="auto"/>
      </w:divBdr>
    </w:div>
    <w:div w:id="1449157592">
      <w:bodyDiv w:val="1"/>
      <w:marLeft w:val="0pt"/>
      <w:marRight w:val="0pt"/>
      <w:marTop w:val="0pt"/>
      <w:marBottom w:val="0pt"/>
      <w:divBdr>
        <w:top w:val="none" w:sz="0" w:space="0" w:color="auto"/>
        <w:left w:val="none" w:sz="0" w:space="0" w:color="auto"/>
        <w:bottom w:val="none" w:sz="0" w:space="0" w:color="auto"/>
        <w:right w:val="none" w:sz="0" w:space="0" w:color="auto"/>
      </w:divBdr>
    </w:div>
    <w:div w:id="1450971425">
      <w:bodyDiv w:val="1"/>
      <w:marLeft w:val="0pt"/>
      <w:marRight w:val="0pt"/>
      <w:marTop w:val="0pt"/>
      <w:marBottom w:val="0pt"/>
      <w:divBdr>
        <w:top w:val="none" w:sz="0" w:space="0" w:color="auto"/>
        <w:left w:val="none" w:sz="0" w:space="0" w:color="auto"/>
        <w:bottom w:val="none" w:sz="0" w:space="0" w:color="auto"/>
        <w:right w:val="none" w:sz="0" w:space="0" w:color="auto"/>
      </w:divBdr>
    </w:div>
    <w:div w:id="1452627609">
      <w:bodyDiv w:val="1"/>
      <w:marLeft w:val="0pt"/>
      <w:marRight w:val="0pt"/>
      <w:marTop w:val="0pt"/>
      <w:marBottom w:val="0pt"/>
      <w:divBdr>
        <w:top w:val="none" w:sz="0" w:space="0" w:color="auto"/>
        <w:left w:val="none" w:sz="0" w:space="0" w:color="auto"/>
        <w:bottom w:val="none" w:sz="0" w:space="0" w:color="auto"/>
        <w:right w:val="none" w:sz="0" w:space="0" w:color="auto"/>
      </w:divBdr>
    </w:div>
    <w:div w:id="1453745585">
      <w:bodyDiv w:val="1"/>
      <w:marLeft w:val="0pt"/>
      <w:marRight w:val="0pt"/>
      <w:marTop w:val="0pt"/>
      <w:marBottom w:val="0pt"/>
      <w:divBdr>
        <w:top w:val="none" w:sz="0" w:space="0" w:color="auto"/>
        <w:left w:val="none" w:sz="0" w:space="0" w:color="auto"/>
        <w:bottom w:val="none" w:sz="0" w:space="0" w:color="auto"/>
        <w:right w:val="none" w:sz="0" w:space="0" w:color="auto"/>
      </w:divBdr>
    </w:div>
    <w:div w:id="1455757309">
      <w:bodyDiv w:val="1"/>
      <w:marLeft w:val="0pt"/>
      <w:marRight w:val="0pt"/>
      <w:marTop w:val="0pt"/>
      <w:marBottom w:val="0pt"/>
      <w:divBdr>
        <w:top w:val="none" w:sz="0" w:space="0" w:color="auto"/>
        <w:left w:val="none" w:sz="0" w:space="0" w:color="auto"/>
        <w:bottom w:val="none" w:sz="0" w:space="0" w:color="auto"/>
        <w:right w:val="none" w:sz="0" w:space="0" w:color="auto"/>
      </w:divBdr>
    </w:div>
    <w:div w:id="1457331153">
      <w:bodyDiv w:val="1"/>
      <w:marLeft w:val="0pt"/>
      <w:marRight w:val="0pt"/>
      <w:marTop w:val="0pt"/>
      <w:marBottom w:val="0pt"/>
      <w:divBdr>
        <w:top w:val="none" w:sz="0" w:space="0" w:color="auto"/>
        <w:left w:val="none" w:sz="0" w:space="0" w:color="auto"/>
        <w:bottom w:val="none" w:sz="0" w:space="0" w:color="auto"/>
        <w:right w:val="none" w:sz="0" w:space="0" w:color="auto"/>
      </w:divBdr>
    </w:div>
    <w:div w:id="1457480157">
      <w:bodyDiv w:val="1"/>
      <w:marLeft w:val="0pt"/>
      <w:marRight w:val="0pt"/>
      <w:marTop w:val="0pt"/>
      <w:marBottom w:val="0pt"/>
      <w:divBdr>
        <w:top w:val="none" w:sz="0" w:space="0" w:color="auto"/>
        <w:left w:val="none" w:sz="0" w:space="0" w:color="auto"/>
        <w:bottom w:val="none" w:sz="0" w:space="0" w:color="auto"/>
        <w:right w:val="none" w:sz="0" w:space="0" w:color="auto"/>
      </w:divBdr>
    </w:div>
    <w:div w:id="1458836820">
      <w:bodyDiv w:val="1"/>
      <w:marLeft w:val="0pt"/>
      <w:marRight w:val="0pt"/>
      <w:marTop w:val="0pt"/>
      <w:marBottom w:val="0pt"/>
      <w:divBdr>
        <w:top w:val="none" w:sz="0" w:space="0" w:color="auto"/>
        <w:left w:val="none" w:sz="0" w:space="0" w:color="auto"/>
        <w:bottom w:val="none" w:sz="0" w:space="0" w:color="auto"/>
        <w:right w:val="none" w:sz="0" w:space="0" w:color="auto"/>
      </w:divBdr>
    </w:div>
    <w:div w:id="1459952768">
      <w:bodyDiv w:val="1"/>
      <w:marLeft w:val="0pt"/>
      <w:marRight w:val="0pt"/>
      <w:marTop w:val="0pt"/>
      <w:marBottom w:val="0pt"/>
      <w:divBdr>
        <w:top w:val="none" w:sz="0" w:space="0" w:color="auto"/>
        <w:left w:val="none" w:sz="0" w:space="0" w:color="auto"/>
        <w:bottom w:val="none" w:sz="0" w:space="0" w:color="auto"/>
        <w:right w:val="none" w:sz="0" w:space="0" w:color="auto"/>
      </w:divBdr>
    </w:div>
    <w:div w:id="1460417115">
      <w:bodyDiv w:val="1"/>
      <w:marLeft w:val="0pt"/>
      <w:marRight w:val="0pt"/>
      <w:marTop w:val="0pt"/>
      <w:marBottom w:val="0pt"/>
      <w:divBdr>
        <w:top w:val="none" w:sz="0" w:space="0" w:color="auto"/>
        <w:left w:val="none" w:sz="0" w:space="0" w:color="auto"/>
        <w:bottom w:val="none" w:sz="0" w:space="0" w:color="auto"/>
        <w:right w:val="none" w:sz="0" w:space="0" w:color="auto"/>
      </w:divBdr>
    </w:div>
    <w:div w:id="1462455204">
      <w:bodyDiv w:val="1"/>
      <w:marLeft w:val="0pt"/>
      <w:marRight w:val="0pt"/>
      <w:marTop w:val="0pt"/>
      <w:marBottom w:val="0pt"/>
      <w:divBdr>
        <w:top w:val="none" w:sz="0" w:space="0" w:color="auto"/>
        <w:left w:val="none" w:sz="0" w:space="0" w:color="auto"/>
        <w:bottom w:val="none" w:sz="0" w:space="0" w:color="auto"/>
        <w:right w:val="none" w:sz="0" w:space="0" w:color="auto"/>
      </w:divBdr>
    </w:div>
    <w:div w:id="1466043012">
      <w:bodyDiv w:val="1"/>
      <w:marLeft w:val="0pt"/>
      <w:marRight w:val="0pt"/>
      <w:marTop w:val="0pt"/>
      <w:marBottom w:val="0pt"/>
      <w:divBdr>
        <w:top w:val="none" w:sz="0" w:space="0" w:color="auto"/>
        <w:left w:val="none" w:sz="0" w:space="0" w:color="auto"/>
        <w:bottom w:val="none" w:sz="0" w:space="0" w:color="auto"/>
        <w:right w:val="none" w:sz="0" w:space="0" w:color="auto"/>
      </w:divBdr>
    </w:div>
    <w:div w:id="1467357100">
      <w:bodyDiv w:val="1"/>
      <w:marLeft w:val="0pt"/>
      <w:marRight w:val="0pt"/>
      <w:marTop w:val="0pt"/>
      <w:marBottom w:val="0pt"/>
      <w:divBdr>
        <w:top w:val="none" w:sz="0" w:space="0" w:color="auto"/>
        <w:left w:val="none" w:sz="0" w:space="0" w:color="auto"/>
        <w:bottom w:val="none" w:sz="0" w:space="0" w:color="auto"/>
        <w:right w:val="none" w:sz="0" w:space="0" w:color="auto"/>
      </w:divBdr>
    </w:div>
    <w:div w:id="1468935815">
      <w:bodyDiv w:val="1"/>
      <w:marLeft w:val="0pt"/>
      <w:marRight w:val="0pt"/>
      <w:marTop w:val="0pt"/>
      <w:marBottom w:val="0pt"/>
      <w:divBdr>
        <w:top w:val="none" w:sz="0" w:space="0" w:color="auto"/>
        <w:left w:val="none" w:sz="0" w:space="0" w:color="auto"/>
        <w:bottom w:val="none" w:sz="0" w:space="0" w:color="auto"/>
        <w:right w:val="none" w:sz="0" w:space="0" w:color="auto"/>
      </w:divBdr>
    </w:div>
    <w:div w:id="1469008327">
      <w:bodyDiv w:val="1"/>
      <w:marLeft w:val="0pt"/>
      <w:marRight w:val="0pt"/>
      <w:marTop w:val="0pt"/>
      <w:marBottom w:val="0pt"/>
      <w:divBdr>
        <w:top w:val="none" w:sz="0" w:space="0" w:color="auto"/>
        <w:left w:val="none" w:sz="0" w:space="0" w:color="auto"/>
        <w:bottom w:val="none" w:sz="0" w:space="0" w:color="auto"/>
        <w:right w:val="none" w:sz="0" w:space="0" w:color="auto"/>
      </w:divBdr>
    </w:div>
    <w:div w:id="1471946721">
      <w:bodyDiv w:val="1"/>
      <w:marLeft w:val="0pt"/>
      <w:marRight w:val="0pt"/>
      <w:marTop w:val="0pt"/>
      <w:marBottom w:val="0pt"/>
      <w:divBdr>
        <w:top w:val="none" w:sz="0" w:space="0" w:color="auto"/>
        <w:left w:val="none" w:sz="0" w:space="0" w:color="auto"/>
        <w:bottom w:val="none" w:sz="0" w:space="0" w:color="auto"/>
        <w:right w:val="none" w:sz="0" w:space="0" w:color="auto"/>
      </w:divBdr>
    </w:div>
    <w:div w:id="1474326827">
      <w:bodyDiv w:val="1"/>
      <w:marLeft w:val="0pt"/>
      <w:marRight w:val="0pt"/>
      <w:marTop w:val="0pt"/>
      <w:marBottom w:val="0pt"/>
      <w:divBdr>
        <w:top w:val="none" w:sz="0" w:space="0" w:color="auto"/>
        <w:left w:val="none" w:sz="0" w:space="0" w:color="auto"/>
        <w:bottom w:val="none" w:sz="0" w:space="0" w:color="auto"/>
        <w:right w:val="none" w:sz="0" w:space="0" w:color="auto"/>
      </w:divBdr>
    </w:div>
    <w:div w:id="1476681415">
      <w:bodyDiv w:val="1"/>
      <w:marLeft w:val="0pt"/>
      <w:marRight w:val="0pt"/>
      <w:marTop w:val="0pt"/>
      <w:marBottom w:val="0pt"/>
      <w:divBdr>
        <w:top w:val="none" w:sz="0" w:space="0" w:color="auto"/>
        <w:left w:val="none" w:sz="0" w:space="0" w:color="auto"/>
        <w:bottom w:val="none" w:sz="0" w:space="0" w:color="auto"/>
        <w:right w:val="none" w:sz="0" w:space="0" w:color="auto"/>
      </w:divBdr>
    </w:div>
    <w:div w:id="1477137361">
      <w:bodyDiv w:val="1"/>
      <w:marLeft w:val="0pt"/>
      <w:marRight w:val="0pt"/>
      <w:marTop w:val="0pt"/>
      <w:marBottom w:val="0pt"/>
      <w:divBdr>
        <w:top w:val="none" w:sz="0" w:space="0" w:color="auto"/>
        <w:left w:val="none" w:sz="0" w:space="0" w:color="auto"/>
        <w:bottom w:val="none" w:sz="0" w:space="0" w:color="auto"/>
        <w:right w:val="none" w:sz="0" w:space="0" w:color="auto"/>
      </w:divBdr>
    </w:div>
    <w:div w:id="1478299408">
      <w:bodyDiv w:val="1"/>
      <w:marLeft w:val="0pt"/>
      <w:marRight w:val="0pt"/>
      <w:marTop w:val="0pt"/>
      <w:marBottom w:val="0pt"/>
      <w:divBdr>
        <w:top w:val="none" w:sz="0" w:space="0" w:color="auto"/>
        <w:left w:val="none" w:sz="0" w:space="0" w:color="auto"/>
        <w:bottom w:val="none" w:sz="0" w:space="0" w:color="auto"/>
        <w:right w:val="none" w:sz="0" w:space="0" w:color="auto"/>
      </w:divBdr>
    </w:div>
    <w:div w:id="1481072424">
      <w:bodyDiv w:val="1"/>
      <w:marLeft w:val="0pt"/>
      <w:marRight w:val="0pt"/>
      <w:marTop w:val="0pt"/>
      <w:marBottom w:val="0pt"/>
      <w:divBdr>
        <w:top w:val="none" w:sz="0" w:space="0" w:color="auto"/>
        <w:left w:val="none" w:sz="0" w:space="0" w:color="auto"/>
        <w:bottom w:val="none" w:sz="0" w:space="0" w:color="auto"/>
        <w:right w:val="none" w:sz="0" w:space="0" w:color="auto"/>
      </w:divBdr>
    </w:div>
    <w:div w:id="1481649050">
      <w:bodyDiv w:val="1"/>
      <w:marLeft w:val="0pt"/>
      <w:marRight w:val="0pt"/>
      <w:marTop w:val="0pt"/>
      <w:marBottom w:val="0pt"/>
      <w:divBdr>
        <w:top w:val="none" w:sz="0" w:space="0" w:color="auto"/>
        <w:left w:val="none" w:sz="0" w:space="0" w:color="auto"/>
        <w:bottom w:val="none" w:sz="0" w:space="0" w:color="auto"/>
        <w:right w:val="none" w:sz="0" w:space="0" w:color="auto"/>
      </w:divBdr>
    </w:div>
    <w:div w:id="1483505276">
      <w:bodyDiv w:val="1"/>
      <w:marLeft w:val="0pt"/>
      <w:marRight w:val="0pt"/>
      <w:marTop w:val="0pt"/>
      <w:marBottom w:val="0pt"/>
      <w:divBdr>
        <w:top w:val="none" w:sz="0" w:space="0" w:color="auto"/>
        <w:left w:val="none" w:sz="0" w:space="0" w:color="auto"/>
        <w:bottom w:val="none" w:sz="0" w:space="0" w:color="auto"/>
        <w:right w:val="none" w:sz="0" w:space="0" w:color="auto"/>
      </w:divBdr>
    </w:div>
    <w:div w:id="1485665484">
      <w:bodyDiv w:val="1"/>
      <w:marLeft w:val="0pt"/>
      <w:marRight w:val="0pt"/>
      <w:marTop w:val="0pt"/>
      <w:marBottom w:val="0pt"/>
      <w:divBdr>
        <w:top w:val="none" w:sz="0" w:space="0" w:color="auto"/>
        <w:left w:val="none" w:sz="0" w:space="0" w:color="auto"/>
        <w:bottom w:val="none" w:sz="0" w:space="0" w:color="auto"/>
        <w:right w:val="none" w:sz="0" w:space="0" w:color="auto"/>
      </w:divBdr>
    </w:div>
    <w:div w:id="1489394119">
      <w:bodyDiv w:val="1"/>
      <w:marLeft w:val="0pt"/>
      <w:marRight w:val="0pt"/>
      <w:marTop w:val="0pt"/>
      <w:marBottom w:val="0pt"/>
      <w:divBdr>
        <w:top w:val="none" w:sz="0" w:space="0" w:color="auto"/>
        <w:left w:val="none" w:sz="0" w:space="0" w:color="auto"/>
        <w:bottom w:val="none" w:sz="0" w:space="0" w:color="auto"/>
        <w:right w:val="none" w:sz="0" w:space="0" w:color="auto"/>
      </w:divBdr>
    </w:div>
    <w:div w:id="1494026126">
      <w:bodyDiv w:val="1"/>
      <w:marLeft w:val="0pt"/>
      <w:marRight w:val="0pt"/>
      <w:marTop w:val="0pt"/>
      <w:marBottom w:val="0pt"/>
      <w:divBdr>
        <w:top w:val="none" w:sz="0" w:space="0" w:color="auto"/>
        <w:left w:val="none" w:sz="0" w:space="0" w:color="auto"/>
        <w:bottom w:val="none" w:sz="0" w:space="0" w:color="auto"/>
        <w:right w:val="none" w:sz="0" w:space="0" w:color="auto"/>
      </w:divBdr>
    </w:div>
    <w:div w:id="1494686115">
      <w:bodyDiv w:val="1"/>
      <w:marLeft w:val="0pt"/>
      <w:marRight w:val="0pt"/>
      <w:marTop w:val="0pt"/>
      <w:marBottom w:val="0pt"/>
      <w:divBdr>
        <w:top w:val="none" w:sz="0" w:space="0" w:color="auto"/>
        <w:left w:val="none" w:sz="0" w:space="0" w:color="auto"/>
        <w:bottom w:val="none" w:sz="0" w:space="0" w:color="auto"/>
        <w:right w:val="none" w:sz="0" w:space="0" w:color="auto"/>
      </w:divBdr>
    </w:div>
    <w:div w:id="1495026387">
      <w:bodyDiv w:val="1"/>
      <w:marLeft w:val="0pt"/>
      <w:marRight w:val="0pt"/>
      <w:marTop w:val="0pt"/>
      <w:marBottom w:val="0pt"/>
      <w:divBdr>
        <w:top w:val="none" w:sz="0" w:space="0" w:color="auto"/>
        <w:left w:val="none" w:sz="0" w:space="0" w:color="auto"/>
        <w:bottom w:val="none" w:sz="0" w:space="0" w:color="auto"/>
        <w:right w:val="none" w:sz="0" w:space="0" w:color="auto"/>
      </w:divBdr>
    </w:div>
    <w:div w:id="1501121972">
      <w:bodyDiv w:val="1"/>
      <w:marLeft w:val="0pt"/>
      <w:marRight w:val="0pt"/>
      <w:marTop w:val="0pt"/>
      <w:marBottom w:val="0pt"/>
      <w:divBdr>
        <w:top w:val="none" w:sz="0" w:space="0" w:color="auto"/>
        <w:left w:val="none" w:sz="0" w:space="0" w:color="auto"/>
        <w:bottom w:val="none" w:sz="0" w:space="0" w:color="auto"/>
        <w:right w:val="none" w:sz="0" w:space="0" w:color="auto"/>
      </w:divBdr>
    </w:div>
    <w:div w:id="1501234496">
      <w:bodyDiv w:val="1"/>
      <w:marLeft w:val="0pt"/>
      <w:marRight w:val="0pt"/>
      <w:marTop w:val="0pt"/>
      <w:marBottom w:val="0pt"/>
      <w:divBdr>
        <w:top w:val="none" w:sz="0" w:space="0" w:color="auto"/>
        <w:left w:val="none" w:sz="0" w:space="0" w:color="auto"/>
        <w:bottom w:val="none" w:sz="0" w:space="0" w:color="auto"/>
        <w:right w:val="none" w:sz="0" w:space="0" w:color="auto"/>
      </w:divBdr>
    </w:div>
    <w:div w:id="1502508518">
      <w:bodyDiv w:val="1"/>
      <w:marLeft w:val="0pt"/>
      <w:marRight w:val="0pt"/>
      <w:marTop w:val="0pt"/>
      <w:marBottom w:val="0pt"/>
      <w:divBdr>
        <w:top w:val="none" w:sz="0" w:space="0" w:color="auto"/>
        <w:left w:val="none" w:sz="0" w:space="0" w:color="auto"/>
        <w:bottom w:val="none" w:sz="0" w:space="0" w:color="auto"/>
        <w:right w:val="none" w:sz="0" w:space="0" w:color="auto"/>
      </w:divBdr>
    </w:div>
    <w:div w:id="1504660438">
      <w:bodyDiv w:val="1"/>
      <w:marLeft w:val="0pt"/>
      <w:marRight w:val="0pt"/>
      <w:marTop w:val="0pt"/>
      <w:marBottom w:val="0pt"/>
      <w:divBdr>
        <w:top w:val="none" w:sz="0" w:space="0" w:color="auto"/>
        <w:left w:val="none" w:sz="0" w:space="0" w:color="auto"/>
        <w:bottom w:val="none" w:sz="0" w:space="0" w:color="auto"/>
        <w:right w:val="none" w:sz="0" w:space="0" w:color="auto"/>
      </w:divBdr>
    </w:div>
    <w:div w:id="1511020709">
      <w:bodyDiv w:val="1"/>
      <w:marLeft w:val="0pt"/>
      <w:marRight w:val="0pt"/>
      <w:marTop w:val="0pt"/>
      <w:marBottom w:val="0pt"/>
      <w:divBdr>
        <w:top w:val="none" w:sz="0" w:space="0" w:color="auto"/>
        <w:left w:val="none" w:sz="0" w:space="0" w:color="auto"/>
        <w:bottom w:val="none" w:sz="0" w:space="0" w:color="auto"/>
        <w:right w:val="none" w:sz="0" w:space="0" w:color="auto"/>
      </w:divBdr>
    </w:div>
    <w:div w:id="1515193032">
      <w:bodyDiv w:val="1"/>
      <w:marLeft w:val="0pt"/>
      <w:marRight w:val="0pt"/>
      <w:marTop w:val="0pt"/>
      <w:marBottom w:val="0pt"/>
      <w:divBdr>
        <w:top w:val="none" w:sz="0" w:space="0" w:color="auto"/>
        <w:left w:val="none" w:sz="0" w:space="0" w:color="auto"/>
        <w:bottom w:val="none" w:sz="0" w:space="0" w:color="auto"/>
        <w:right w:val="none" w:sz="0" w:space="0" w:color="auto"/>
      </w:divBdr>
    </w:div>
    <w:div w:id="1520242524">
      <w:bodyDiv w:val="1"/>
      <w:marLeft w:val="0pt"/>
      <w:marRight w:val="0pt"/>
      <w:marTop w:val="0pt"/>
      <w:marBottom w:val="0pt"/>
      <w:divBdr>
        <w:top w:val="none" w:sz="0" w:space="0" w:color="auto"/>
        <w:left w:val="none" w:sz="0" w:space="0" w:color="auto"/>
        <w:bottom w:val="none" w:sz="0" w:space="0" w:color="auto"/>
        <w:right w:val="none" w:sz="0" w:space="0" w:color="auto"/>
      </w:divBdr>
    </w:div>
    <w:div w:id="1521041879">
      <w:bodyDiv w:val="1"/>
      <w:marLeft w:val="0pt"/>
      <w:marRight w:val="0pt"/>
      <w:marTop w:val="0pt"/>
      <w:marBottom w:val="0pt"/>
      <w:divBdr>
        <w:top w:val="none" w:sz="0" w:space="0" w:color="auto"/>
        <w:left w:val="none" w:sz="0" w:space="0" w:color="auto"/>
        <w:bottom w:val="none" w:sz="0" w:space="0" w:color="auto"/>
        <w:right w:val="none" w:sz="0" w:space="0" w:color="auto"/>
      </w:divBdr>
    </w:div>
    <w:div w:id="1522935252">
      <w:bodyDiv w:val="1"/>
      <w:marLeft w:val="0pt"/>
      <w:marRight w:val="0pt"/>
      <w:marTop w:val="0pt"/>
      <w:marBottom w:val="0pt"/>
      <w:divBdr>
        <w:top w:val="none" w:sz="0" w:space="0" w:color="auto"/>
        <w:left w:val="none" w:sz="0" w:space="0" w:color="auto"/>
        <w:bottom w:val="none" w:sz="0" w:space="0" w:color="auto"/>
        <w:right w:val="none" w:sz="0" w:space="0" w:color="auto"/>
      </w:divBdr>
    </w:div>
    <w:div w:id="1526406724">
      <w:bodyDiv w:val="1"/>
      <w:marLeft w:val="0pt"/>
      <w:marRight w:val="0pt"/>
      <w:marTop w:val="0pt"/>
      <w:marBottom w:val="0pt"/>
      <w:divBdr>
        <w:top w:val="none" w:sz="0" w:space="0" w:color="auto"/>
        <w:left w:val="none" w:sz="0" w:space="0" w:color="auto"/>
        <w:bottom w:val="none" w:sz="0" w:space="0" w:color="auto"/>
        <w:right w:val="none" w:sz="0" w:space="0" w:color="auto"/>
      </w:divBdr>
    </w:div>
    <w:div w:id="1529563150">
      <w:bodyDiv w:val="1"/>
      <w:marLeft w:val="0pt"/>
      <w:marRight w:val="0pt"/>
      <w:marTop w:val="0pt"/>
      <w:marBottom w:val="0pt"/>
      <w:divBdr>
        <w:top w:val="none" w:sz="0" w:space="0" w:color="auto"/>
        <w:left w:val="none" w:sz="0" w:space="0" w:color="auto"/>
        <w:bottom w:val="none" w:sz="0" w:space="0" w:color="auto"/>
        <w:right w:val="none" w:sz="0" w:space="0" w:color="auto"/>
      </w:divBdr>
    </w:div>
    <w:div w:id="1530950917">
      <w:bodyDiv w:val="1"/>
      <w:marLeft w:val="0pt"/>
      <w:marRight w:val="0pt"/>
      <w:marTop w:val="0pt"/>
      <w:marBottom w:val="0pt"/>
      <w:divBdr>
        <w:top w:val="none" w:sz="0" w:space="0" w:color="auto"/>
        <w:left w:val="none" w:sz="0" w:space="0" w:color="auto"/>
        <w:bottom w:val="none" w:sz="0" w:space="0" w:color="auto"/>
        <w:right w:val="none" w:sz="0" w:space="0" w:color="auto"/>
      </w:divBdr>
    </w:div>
    <w:div w:id="1531146408">
      <w:bodyDiv w:val="1"/>
      <w:marLeft w:val="0pt"/>
      <w:marRight w:val="0pt"/>
      <w:marTop w:val="0pt"/>
      <w:marBottom w:val="0pt"/>
      <w:divBdr>
        <w:top w:val="none" w:sz="0" w:space="0" w:color="auto"/>
        <w:left w:val="none" w:sz="0" w:space="0" w:color="auto"/>
        <w:bottom w:val="none" w:sz="0" w:space="0" w:color="auto"/>
        <w:right w:val="none" w:sz="0" w:space="0" w:color="auto"/>
      </w:divBdr>
    </w:div>
    <w:div w:id="1542403229">
      <w:bodyDiv w:val="1"/>
      <w:marLeft w:val="0pt"/>
      <w:marRight w:val="0pt"/>
      <w:marTop w:val="0pt"/>
      <w:marBottom w:val="0pt"/>
      <w:divBdr>
        <w:top w:val="none" w:sz="0" w:space="0" w:color="auto"/>
        <w:left w:val="none" w:sz="0" w:space="0" w:color="auto"/>
        <w:bottom w:val="none" w:sz="0" w:space="0" w:color="auto"/>
        <w:right w:val="none" w:sz="0" w:space="0" w:color="auto"/>
      </w:divBdr>
    </w:div>
    <w:div w:id="1544096011">
      <w:bodyDiv w:val="1"/>
      <w:marLeft w:val="0pt"/>
      <w:marRight w:val="0pt"/>
      <w:marTop w:val="0pt"/>
      <w:marBottom w:val="0pt"/>
      <w:divBdr>
        <w:top w:val="none" w:sz="0" w:space="0" w:color="auto"/>
        <w:left w:val="none" w:sz="0" w:space="0" w:color="auto"/>
        <w:bottom w:val="none" w:sz="0" w:space="0" w:color="auto"/>
        <w:right w:val="none" w:sz="0" w:space="0" w:color="auto"/>
      </w:divBdr>
    </w:div>
    <w:div w:id="1546867316">
      <w:bodyDiv w:val="1"/>
      <w:marLeft w:val="0pt"/>
      <w:marRight w:val="0pt"/>
      <w:marTop w:val="0pt"/>
      <w:marBottom w:val="0pt"/>
      <w:divBdr>
        <w:top w:val="none" w:sz="0" w:space="0" w:color="auto"/>
        <w:left w:val="none" w:sz="0" w:space="0" w:color="auto"/>
        <w:bottom w:val="none" w:sz="0" w:space="0" w:color="auto"/>
        <w:right w:val="none" w:sz="0" w:space="0" w:color="auto"/>
      </w:divBdr>
    </w:div>
    <w:div w:id="1548025943">
      <w:bodyDiv w:val="1"/>
      <w:marLeft w:val="0pt"/>
      <w:marRight w:val="0pt"/>
      <w:marTop w:val="0pt"/>
      <w:marBottom w:val="0pt"/>
      <w:divBdr>
        <w:top w:val="none" w:sz="0" w:space="0" w:color="auto"/>
        <w:left w:val="none" w:sz="0" w:space="0" w:color="auto"/>
        <w:bottom w:val="none" w:sz="0" w:space="0" w:color="auto"/>
        <w:right w:val="none" w:sz="0" w:space="0" w:color="auto"/>
      </w:divBdr>
    </w:div>
    <w:div w:id="1564174944">
      <w:bodyDiv w:val="1"/>
      <w:marLeft w:val="0pt"/>
      <w:marRight w:val="0pt"/>
      <w:marTop w:val="0pt"/>
      <w:marBottom w:val="0pt"/>
      <w:divBdr>
        <w:top w:val="none" w:sz="0" w:space="0" w:color="auto"/>
        <w:left w:val="none" w:sz="0" w:space="0" w:color="auto"/>
        <w:bottom w:val="none" w:sz="0" w:space="0" w:color="auto"/>
        <w:right w:val="none" w:sz="0" w:space="0" w:color="auto"/>
      </w:divBdr>
    </w:div>
    <w:div w:id="1567228423">
      <w:bodyDiv w:val="1"/>
      <w:marLeft w:val="0pt"/>
      <w:marRight w:val="0pt"/>
      <w:marTop w:val="0pt"/>
      <w:marBottom w:val="0pt"/>
      <w:divBdr>
        <w:top w:val="none" w:sz="0" w:space="0" w:color="auto"/>
        <w:left w:val="none" w:sz="0" w:space="0" w:color="auto"/>
        <w:bottom w:val="none" w:sz="0" w:space="0" w:color="auto"/>
        <w:right w:val="none" w:sz="0" w:space="0" w:color="auto"/>
      </w:divBdr>
    </w:div>
    <w:div w:id="1571620342">
      <w:bodyDiv w:val="1"/>
      <w:marLeft w:val="0pt"/>
      <w:marRight w:val="0pt"/>
      <w:marTop w:val="0pt"/>
      <w:marBottom w:val="0pt"/>
      <w:divBdr>
        <w:top w:val="none" w:sz="0" w:space="0" w:color="auto"/>
        <w:left w:val="none" w:sz="0" w:space="0" w:color="auto"/>
        <w:bottom w:val="none" w:sz="0" w:space="0" w:color="auto"/>
        <w:right w:val="none" w:sz="0" w:space="0" w:color="auto"/>
      </w:divBdr>
    </w:div>
    <w:div w:id="1571965970">
      <w:bodyDiv w:val="1"/>
      <w:marLeft w:val="0pt"/>
      <w:marRight w:val="0pt"/>
      <w:marTop w:val="0pt"/>
      <w:marBottom w:val="0pt"/>
      <w:divBdr>
        <w:top w:val="none" w:sz="0" w:space="0" w:color="auto"/>
        <w:left w:val="none" w:sz="0" w:space="0" w:color="auto"/>
        <w:bottom w:val="none" w:sz="0" w:space="0" w:color="auto"/>
        <w:right w:val="none" w:sz="0" w:space="0" w:color="auto"/>
      </w:divBdr>
    </w:div>
    <w:div w:id="1574312713">
      <w:bodyDiv w:val="1"/>
      <w:marLeft w:val="0pt"/>
      <w:marRight w:val="0pt"/>
      <w:marTop w:val="0pt"/>
      <w:marBottom w:val="0pt"/>
      <w:divBdr>
        <w:top w:val="none" w:sz="0" w:space="0" w:color="auto"/>
        <w:left w:val="none" w:sz="0" w:space="0" w:color="auto"/>
        <w:bottom w:val="none" w:sz="0" w:space="0" w:color="auto"/>
        <w:right w:val="none" w:sz="0" w:space="0" w:color="auto"/>
      </w:divBdr>
    </w:div>
    <w:div w:id="1577743460">
      <w:bodyDiv w:val="1"/>
      <w:marLeft w:val="0pt"/>
      <w:marRight w:val="0pt"/>
      <w:marTop w:val="0pt"/>
      <w:marBottom w:val="0pt"/>
      <w:divBdr>
        <w:top w:val="none" w:sz="0" w:space="0" w:color="auto"/>
        <w:left w:val="none" w:sz="0" w:space="0" w:color="auto"/>
        <w:bottom w:val="none" w:sz="0" w:space="0" w:color="auto"/>
        <w:right w:val="none" w:sz="0" w:space="0" w:color="auto"/>
      </w:divBdr>
    </w:div>
    <w:div w:id="1578393950">
      <w:bodyDiv w:val="1"/>
      <w:marLeft w:val="0pt"/>
      <w:marRight w:val="0pt"/>
      <w:marTop w:val="0pt"/>
      <w:marBottom w:val="0pt"/>
      <w:divBdr>
        <w:top w:val="none" w:sz="0" w:space="0" w:color="auto"/>
        <w:left w:val="none" w:sz="0" w:space="0" w:color="auto"/>
        <w:bottom w:val="none" w:sz="0" w:space="0" w:color="auto"/>
        <w:right w:val="none" w:sz="0" w:space="0" w:color="auto"/>
      </w:divBdr>
    </w:div>
    <w:div w:id="1578636591">
      <w:bodyDiv w:val="1"/>
      <w:marLeft w:val="0pt"/>
      <w:marRight w:val="0pt"/>
      <w:marTop w:val="0pt"/>
      <w:marBottom w:val="0pt"/>
      <w:divBdr>
        <w:top w:val="none" w:sz="0" w:space="0" w:color="auto"/>
        <w:left w:val="none" w:sz="0" w:space="0" w:color="auto"/>
        <w:bottom w:val="none" w:sz="0" w:space="0" w:color="auto"/>
        <w:right w:val="none" w:sz="0" w:space="0" w:color="auto"/>
      </w:divBdr>
    </w:div>
    <w:div w:id="1578899866">
      <w:bodyDiv w:val="1"/>
      <w:marLeft w:val="0pt"/>
      <w:marRight w:val="0pt"/>
      <w:marTop w:val="0pt"/>
      <w:marBottom w:val="0pt"/>
      <w:divBdr>
        <w:top w:val="none" w:sz="0" w:space="0" w:color="auto"/>
        <w:left w:val="none" w:sz="0" w:space="0" w:color="auto"/>
        <w:bottom w:val="none" w:sz="0" w:space="0" w:color="auto"/>
        <w:right w:val="none" w:sz="0" w:space="0" w:color="auto"/>
      </w:divBdr>
    </w:div>
    <w:div w:id="1579707136">
      <w:bodyDiv w:val="1"/>
      <w:marLeft w:val="0pt"/>
      <w:marRight w:val="0pt"/>
      <w:marTop w:val="0pt"/>
      <w:marBottom w:val="0pt"/>
      <w:divBdr>
        <w:top w:val="none" w:sz="0" w:space="0" w:color="auto"/>
        <w:left w:val="none" w:sz="0" w:space="0" w:color="auto"/>
        <w:bottom w:val="none" w:sz="0" w:space="0" w:color="auto"/>
        <w:right w:val="none" w:sz="0" w:space="0" w:color="auto"/>
      </w:divBdr>
    </w:div>
    <w:div w:id="1581058583">
      <w:bodyDiv w:val="1"/>
      <w:marLeft w:val="0pt"/>
      <w:marRight w:val="0pt"/>
      <w:marTop w:val="0pt"/>
      <w:marBottom w:val="0pt"/>
      <w:divBdr>
        <w:top w:val="none" w:sz="0" w:space="0" w:color="auto"/>
        <w:left w:val="none" w:sz="0" w:space="0" w:color="auto"/>
        <w:bottom w:val="none" w:sz="0" w:space="0" w:color="auto"/>
        <w:right w:val="none" w:sz="0" w:space="0" w:color="auto"/>
      </w:divBdr>
    </w:div>
    <w:div w:id="1583367012">
      <w:bodyDiv w:val="1"/>
      <w:marLeft w:val="0pt"/>
      <w:marRight w:val="0pt"/>
      <w:marTop w:val="0pt"/>
      <w:marBottom w:val="0pt"/>
      <w:divBdr>
        <w:top w:val="none" w:sz="0" w:space="0" w:color="auto"/>
        <w:left w:val="none" w:sz="0" w:space="0" w:color="auto"/>
        <w:bottom w:val="none" w:sz="0" w:space="0" w:color="auto"/>
        <w:right w:val="none" w:sz="0" w:space="0" w:color="auto"/>
      </w:divBdr>
    </w:div>
    <w:div w:id="1584072722">
      <w:bodyDiv w:val="1"/>
      <w:marLeft w:val="0pt"/>
      <w:marRight w:val="0pt"/>
      <w:marTop w:val="0pt"/>
      <w:marBottom w:val="0pt"/>
      <w:divBdr>
        <w:top w:val="none" w:sz="0" w:space="0" w:color="auto"/>
        <w:left w:val="none" w:sz="0" w:space="0" w:color="auto"/>
        <w:bottom w:val="none" w:sz="0" w:space="0" w:color="auto"/>
        <w:right w:val="none" w:sz="0" w:space="0" w:color="auto"/>
      </w:divBdr>
    </w:div>
    <w:div w:id="1585148126">
      <w:bodyDiv w:val="1"/>
      <w:marLeft w:val="0pt"/>
      <w:marRight w:val="0pt"/>
      <w:marTop w:val="0pt"/>
      <w:marBottom w:val="0pt"/>
      <w:divBdr>
        <w:top w:val="none" w:sz="0" w:space="0" w:color="auto"/>
        <w:left w:val="none" w:sz="0" w:space="0" w:color="auto"/>
        <w:bottom w:val="none" w:sz="0" w:space="0" w:color="auto"/>
        <w:right w:val="none" w:sz="0" w:space="0" w:color="auto"/>
      </w:divBdr>
    </w:div>
    <w:div w:id="1589146945">
      <w:bodyDiv w:val="1"/>
      <w:marLeft w:val="0pt"/>
      <w:marRight w:val="0pt"/>
      <w:marTop w:val="0pt"/>
      <w:marBottom w:val="0pt"/>
      <w:divBdr>
        <w:top w:val="none" w:sz="0" w:space="0" w:color="auto"/>
        <w:left w:val="none" w:sz="0" w:space="0" w:color="auto"/>
        <w:bottom w:val="none" w:sz="0" w:space="0" w:color="auto"/>
        <w:right w:val="none" w:sz="0" w:space="0" w:color="auto"/>
      </w:divBdr>
    </w:div>
    <w:div w:id="1589383780">
      <w:bodyDiv w:val="1"/>
      <w:marLeft w:val="0pt"/>
      <w:marRight w:val="0pt"/>
      <w:marTop w:val="0pt"/>
      <w:marBottom w:val="0pt"/>
      <w:divBdr>
        <w:top w:val="none" w:sz="0" w:space="0" w:color="auto"/>
        <w:left w:val="none" w:sz="0" w:space="0" w:color="auto"/>
        <w:bottom w:val="none" w:sz="0" w:space="0" w:color="auto"/>
        <w:right w:val="none" w:sz="0" w:space="0" w:color="auto"/>
      </w:divBdr>
    </w:div>
    <w:div w:id="1591156508">
      <w:bodyDiv w:val="1"/>
      <w:marLeft w:val="0pt"/>
      <w:marRight w:val="0pt"/>
      <w:marTop w:val="0pt"/>
      <w:marBottom w:val="0pt"/>
      <w:divBdr>
        <w:top w:val="none" w:sz="0" w:space="0" w:color="auto"/>
        <w:left w:val="none" w:sz="0" w:space="0" w:color="auto"/>
        <w:bottom w:val="none" w:sz="0" w:space="0" w:color="auto"/>
        <w:right w:val="none" w:sz="0" w:space="0" w:color="auto"/>
      </w:divBdr>
    </w:div>
    <w:div w:id="1591767513">
      <w:bodyDiv w:val="1"/>
      <w:marLeft w:val="0pt"/>
      <w:marRight w:val="0pt"/>
      <w:marTop w:val="0pt"/>
      <w:marBottom w:val="0pt"/>
      <w:divBdr>
        <w:top w:val="none" w:sz="0" w:space="0" w:color="auto"/>
        <w:left w:val="none" w:sz="0" w:space="0" w:color="auto"/>
        <w:bottom w:val="none" w:sz="0" w:space="0" w:color="auto"/>
        <w:right w:val="none" w:sz="0" w:space="0" w:color="auto"/>
      </w:divBdr>
    </w:div>
    <w:div w:id="1592815743">
      <w:bodyDiv w:val="1"/>
      <w:marLeft w:val="0pt"/>
      <w:marRight w:val="0pt"/>
      <w:marTop w:val="0pt"/>
      <w:marBottom w:val="0pt"/>
      <w:divBdr>
        <w:top w:val="none" w:sz="0" w:space="0" w:color="auto"/>
        <w:left w:val="none" w:sz="0" w:space="0" w:color="auto"/>
        <w:bottom w:val="none" w:sz="0" w:space="0" w:color="auto"/>
        <w:right w:val="none" w:sz="0" w:space="0" w:color="auto"/>
      </w:divBdr>
    </w:div>
    <w:div w:id="1594582981">
      <w:bodyDiv w:val="1"/>
      <w:marLeft w:val="0pt"/>
      <w:marRight w:val="0pt"/>
      <w:marTop w:val="0pt"/>
      <w:marBottom w:val="0pt"/>
      <w:divBdr>
        <w:top w:val="none" w:sz="0" w:space="0" w:color="auto"/>
        <w:left w:val="none" w:sz="0" w:space="0" w:color="auto"/>
        <w:bottom w:val="none" w:sz="0" w:space="0" w:color="auto"/>
        <w:right w:val="none" w:sz="0" w:space="0" w:color="auto"/>
      </w:divBdr>
    </w:div>
    <w:div w:id="1596748530">
      <w:bodyDiv w:val="1"/>
      <w:marLeft w:val="0pt"/>
      <w:marRight w:val="0pt"/>
      <w:marTop w:val="0pt"/>
      <w:marBottom w:val="0pt"/>
      <w:divBdr>
        <w:top w:val="none" w:sz="0" w:space="0" w:color="auto"/>
        <w:left w:val="none" w:sz="0" w:space="0" w:color="auto"/>
        <w:bottom w:val="none" w:sz="0" w:space="0" w:color="auto"/>
        <w:right w:val="none" w:sz="0" w:space="0" w:color="auto"/>
      </w:divBdr>
    </w:div>
    <w:div w:id="1597440109">
      <w:bodyDiv w:val="1"/>
      <w:marLeft w:val="0pt"/>
      <w:marRight w:val="0pt"/>
      <w:marTop w:val="0pt"/>
      <w:marBottom w:val="0pt"/>
      <w:divBdr>
        <w:top w:val="none" w:sz="0" w:space="0" w:color="auto"/>
        <w:left w:val="none" w:sz="0" w:space="0" w:color="auto"/>
        <w:bottom w:val="none" w:sz="0" w:space="0" w:color="auto"/>
        <w:right w:val="none" w:sz="0" w:space="0" w:color="auto"/>
      </w:divBdr>
    </w:div>
    <w:div w:id="1604268159">
      <w:bodyDiv w:val="1"/>
      <w:marLeft w:val="0pt"/>
      <w:marRight w:val="0pt"/>
      <w:marTop w:val="0pt"/>
      <w:marBottom w:val="0pt"/>
      <w:divBdr>
        <w:top w:val="none" w:sz="0" w:space="0" w:color="auto"/>
        <w:left w:val="none" w:sz="0" w:space="0" w:color="auto"/>
        <w:bottom w:val="none" w:sz="0" w:space="0" w:color="auto"/>
        <w:right w:val="none" w:sz="0" w:space="0" w:color="auto"/>
      </w:divBdr>
    </w:div>
    <w:div w:id="1609311526">
      <w:bodyDiv w:val="1"/>
      <w:marLeft w:val="0pt"/>
      <w:marRight w:val="0pt"/>
      <w:marTop w:val="0pt"/>
      <w:marBottom w:val="0pt"/>
      <w:divBdr>
        <w:top w:val="none" w:sz="0" w:space="0" w:color="auto"/>
        <w:left w:val="none" w:sz="0" w:space="0" w:color="auto"/>
        <w:bottom w:val="none" w:sz="0" w:space="0" w:color="auto"/>
        <w:right w:val="none" w:sz="0" w:space="0" w:color="auto"/>
      </w:divBdr>
    </w:div>
    <w:div w:id="1614089009">
      <w:bodyDiv w:val="1"/>
      <w:marLeft w:val="0pt"/>
      <w:marRight w:val="0pt"/>
      <w:marTop w:val="0pt"/>
      <w:marBottom w:val="0pt"/>
      <w:divBdr>
        <w:top w:val="none" w:sz="0" w:space="0" w:color="auto"/>
        <w:left w:val="none" w:sz="0" w:space="0" w:color="auto"/>
        <w:bottom w:val="none" w:sz="0" w:space="0" w:color="auto"/>
        <w:right w:val="none" w:sz="0" w:space="0" w:color="auto"/>
      </w:divBdr>
    </w:div>
    <w:div w:id="1614551387">
      <w:bodyDiv w:val="1"/>
      <w:marLeft w:val="0pt"/>
      <w:marRight w:val="0pt"/>
      <w:marTop w:val="0pt"/>
      <w:marBottom w:val="0pt"/>
      <w:divBdr>
        <w:top w:val="none" w:sz="0" w:space="0" w:color="auto"/>
        <w:left w:val="none" w:sz="0" w:space="0" w:color="auto"/>
        <w:bottom w:val="none" w:sz="0" w:space="0" w:color="auto"/>
        <w:right w:val="none" w:sz="0" w:space="0" w:color="auto"/>
      </w:divBdr>
    </w:div>
    <w:div w:id="1615669888">
      <w:bodyDiv w:val="1"/>
      <w:marLeft w:val="0pt"/>
      <w:marRight w:val="0pt"/>
      <w:marTop w:val="0pt"/>
      <w:marBottom w:val="0pt"/>
      <w:divBdr>
        <w:top w:val="none" w:sz="0" w:space="0" w:color="auto"/>
        <w:left w:val="none" w:sz="0" w:space="0" w:color="auto"/>
        <w:bottom w:val="none" w:sz="0" w:space="0" w:color="auto"/>
        <w:right w:val="none" w:sz="0" w:space="0" w:color="auto"/>
      </w:divBdr>
    </w:div>
    <w:div w:id="1616594971">
      <w:bodyDiv w:val="1"/>
      <w:marLeft w:val="0pt"/>
      <w:marRight w:val="0pt"/>
      <w:marTop w:val="0pt"/>
      <w:marBottom w:val="0pt"/>
      <w:divBdr>
        <w:top w:val="none" w:sz="0" w:space="0" w:color="auto"/>
        <w:left w:val="none" w:sz="0" w:space="0" w:color="auto"/>
        <w:bottom w:val="none" w:sz="0" w:space="0" w:color="auto"/>
        <w:right w:val="none" w:sz="0" w:space="0" w:color="auto"/>
      </w:divBdr>
    </w:div>
    <w:div w:id="1617517821">
      <w:bodyDiv w:val="1"/>
      <w:marLeft w:val="0pt"/>
      <w:marRight w:val="0pt"/>
      <w:marTop w:val="0pt"/>
      <w:marBottom w:val="0pt"/>
      <w:divBdr>
        <w:top w:val="none" w:sz="0" w:space="0" w:color="auto"/>
        <w:left w:val="none" w:sz="0" w:space="0" w:color="auto"/>
        <w:bottom w:val="none" w:sz="0" w:space="0" w:color="auto"/>
        <w:right w:val="none" w:sz="0" w:space="0" w:color="auto"/>
      </w:divBdr>
    </w:div>
    <w:div w:id="1621112319">
      <w:bodyDiv w:val="1"/>
      <w:marLeft w:val="0pt"/>
      <w:marRight w:val="0pt"/>
      <w:marTop w:val="0pt"/>
      <w:marBottom w:val="0pt"/>
      <w:divBdr>
        <w:top w:val="none" w:sz="0" w:space="0" w:color="auto"/>
        <w:left w:val="none" w:sz="0" w:space="0" w:color="auto"/>
        <w:bottom w:val="none" w:sz="0" w:space="0" w:color="auto"/>
        <w:right w:val="none" w:sz="0" w:space="0" w:color="auto"/>
      </w:divBdr>
    </w:div>
    <w:div w:id="1622105469">
      <w:bodyDiv w:val="1"/>
      <w:marLeft w:val="0pt"/>
      <w:marRight w:val="0pt"/>
      <w:marTop w:val="0pt"/>
      <w:marBottom w:val="0pt"/>
      <w:divBdr>
        <w:top w:val="none" w:sz="0" w:space="0" w:color="auto"/>
        <w:left w:val="none" w:sz="0" w:space="0" w:color="auto"/>
        <w:bottom w:val="none" w:sz="0" w:space="0" w:color="auto"/>
        <w:right w:val="none" w:sz="0" w:space="0" w:color="auto"/>
      </w:divBdr>
    </w:div>
    <w:div w:id="1623878709">
      <w:bodyDiv w:val="1"/>
      <w:marLeft w:val="0pt"/>
      <w:marRight w:val="0pt"/>
      <w:marTop w:val="0pt"/>
      <w:marBottom w:val="0pt"/>
      <w:divBdr>
        <w:top w:val="none" w:sz="0" w:space="0" w:color="auto"/>
        <w:left w:val="none" w:sz="0" w:space="0" w:color="auto"/>
        <w:bottom w:val="none" w:sz="0" w:space="0" w:color="auto"/>
        <w:right w:val="none" w:sz="0" w:space="0" w:color="auto"/>
      </w:divBdr>
    </w:div>
    <w:div w:id="1624461857">
      <w:bodyDiv w:val="1"/>
      <w:marLeft w:val="0pt"/>
      <w:marRight w:val="0pt"/>
      <w:marTop w:val="0pt"/>
      <w:marBottom w:val="0pt"/>
      <w:divBdr>
        <w:top w:val="none" w:sz="0" w:space="0" w:color="auto"/>
        <w:left w:val="none" w:sz="0" w:space="0" w:color="auto"/>
        <w:bottom w:val="none" w:sz="0" w:space="0" w:color="auto"/>
        <w:right w:val="none" w:sz="0" w:space="0" w:color="auto"/>
      </w:divBdr>
    </w:div>
    <w:div w:id="1634211922">
      <w:bodyDiv w:val="1"/>
      <w:marLeft w:val="0pt"/>
      <w:marRight w:val="0pt"/>
      <w:marTop w:val="0pt"/>
      <w:marBottom w:val="0pt"/>
      <w:divBdr>
        <w:top w:val="none" w:sz="0" w:space="0" w:color="auto"/>
        <w:left w:val="none" w:sz="0" w:space="0" w:color="auto"/>
        <w:bottom w:val="none" w:sz="0" w:space="0" w:color="auto"/>
        <w:right w:val="none" w:sz="0" w:space="0" w:color="auto"/>
      </w:divBdr>
    </w:div>
    <w:div w:id="1634216652">
      <w:bodyDiv w:val="1"/>
      <w:marLeft w:val="0pt"/>
      <w:marRight w:val="0pt"/>
      <w:marTop w:val="0pt"/>
      <w:marBottom w:val="0pt"/>
      <w:divBdr>
        <w:top w:val="none" w:sz="0" w:space="0" w:color="auto"/>
        <w:left w:val="none" w:sz="0" w:space="0" w:color="auto"/>
        <w:bottom w:val="none" w:sz="0" w:space="0" w:color="auto"/>
        <w:right w:val="none" w:sz="0" w:space="0" w:color="auto"/>
      </w:divBdr>
    </w:div>
    <w:div w:id="1636638307">
      <w:bodyDiv w:val="1"/>
      <w:marLeft w:val="0pt"/>
      <w:marRight w:val="0pt"/>
      <w:marTop w:val="0pt"/>
      <w:marBottom w:val="0pt"/>
      <w:divBdr>
        <w:top w:val="none" w:sz="0" w:space="0" w:color="auto"/>
        <w:left w:val="none" w:sz="0" w:space="0" w:color="auto"/>
        <w:bottom w:val="none" w:sz="0" w:space="0" w:color="auto"/>
        <w:right w:val="none" w:sz="0" w:space="0" w:color="auto"/>
      </w:divBdr>
    </w:div>
    <w:div w:id="1637489173">
      <w:bodyDiv w:val="1"/>
      <w:marLeft w:val="0pt"/>
      <w:marRight w:val="0pt"/>
      <w:marTop w:val="0pt"/>
      <w:marBottom w:val="0pt"/>
      <w:divBdr>
        <w:top w:val="none" w:sz="0" w:space="0" w:color="auto"/>
        <w:left w:val="none" w:sz="0" w:space="0" w:color="auto"/>
        <w:bottom w:val="none" w:sz="0" w:space="0" w:color="auto"/>
        <w:right w:val="none" w:sz="0" w:space="0" w:color="auto"/>
      </w:divBdr>
    </w:div>
    <w:div w:id="1637948006">
      <w:bodyDiv w:val="1"/>
      <w:marLeft w:val="0pt"/>
      <w:marRight w:val="0pt"/>
      <w:marTop w:val="0pt"/>
      <w:marBottom w:val="0pt"/>
      <w:divBdr>
        <w:top w:val="none" w:sz="0" w:space="0" w:color="auto"/>
        <w:left w:val="none" w:sz="0" w:space="0" w:color="auto"/>
        <w:bottom w:val="none" w:sz="0" w:space="0" w:color="auto"/>
        <w:right w:val="none" w:sz="0" w:space="0" w:color="auto"/>
      </w:divBdr>
    </w:div>
    <w:div w:id="1640186118">
      <w:bodyDiv w:val="1"/>
      <w:marLeft w:val="0pt"/>
      <w:marRight w:val="0pt"/>
      <w:marTop w:val="0pt"/>
      <w:marBottom w:val="0pt"/>
      <w:divBdr>
        <w:top w:val="none" w:sz="0" w:space="0" w:color="auto"/>
        <w:left w:val="none" w:sz="0" w:space="0" w:color="auto"/>
        <w:bottom w:val="none" w:sz="0" w:space="0" w:color="auto"/>
        <w:right w:val="none" w:sz="0" w:space="0" w:color="auto"/>
      </w:divBdr>
    </w:div>
    <w:div w:id="1642541307">
      <w:bodyDiv w:val="1"/>
      <w:marLeft w:val="0pt"/>
      <w:marRight w:val="0pt"/>
      <w:marTop w:val="0pt"/>
      <w:marBottom w:val="0pt"/>
      <w:divBdr>
        <w:top w:val="none" w:sz="0" w:space="0" w:color="auto"/>
        <w:left w:val="none" w:sz="0" w:space="0" w:color="auto"/>
        <w:bottom w:val="none" w:sz="0" w:space="0" w:color="auto"/>
        <w:right w:val="none" w:sz="0" w:space="0" w:color="auto"/>
      </w:divBdr>
    </w:div>
    <w:div w:id="1644264334">
      <w:bodyDiv w:val="1"/>
      <w:marLeft w:val="0pt"/>
      <w:marRight w:val="0pt"/>
      <w:marTop w:val="0pt"/>
      <w:marBottom w:val="0pt"/>
      <w:divBdr>
        <w:top w:val="none" w:sz="0" w:space="0" w:color="auto"/>
        <w:left w:val="none" w:sz="0" w:space="0" w:color="auto"/>
        <w:bottom w:val="none" w:sz="0" w:space="0" w:color="auto"/>
        <w:right w:val="none" w:sz="0" w:space="0" w:color="auto"/>
      </w:divBdr>
    </w:div>
    <w:div w:id="1644698800">
      <w:bodyDiv w:val="1"/>
      <w:marLeft w:val="0pt"/>
      <w:marRight w:val="0pt"/>
      <w:marTop w:val="0pt"/>
      <w:marBottom w:val="0pt"/>
      <w:divBdr>
        <w:top w:val="none" w:sz="0" w:space="0" w:color="auto"/>
        <w:left w:val="none" w:sz="0" w:space="0" w:color="auto"/>
        <w:bottom w:val="none" w:sz="0" w:space="0" w:color="auto"/>
        <w:right w:val="none" w:sz="0" w:space="0" w:color="auto"/>
      </w:divBdr>
    </w:div>
    <w:div w:id="1649822841">
      <w:bodyDiv w:val="1"/>
      <w:marLeft w:val="0pt"/>
      <w:marRight w:val="0pt"/>
      <w:marTop w:val="0pt"/>
      <w:marBottom w:val="0pt"/>
      <w:divBdr>
        <w:top w:val="none" w:sz="0" w:space="0" w:color="auto"/>
        <w:left w:val="none" w:sz="0" w:space="0" w:color="auto"/>
        <w:bottom w:val="none" w:sz="0" w:space="0" w:color="auto"/>
        <w:right w:val="none" w:sz="0" w:space="0" w:color="auto"/>
      </w:divBdr>
    </w:div>
    <w:div w:id="1653562634">
      <w:bodyDiv w:val="1"/>
      <w:marLeft w:val="0pt"/>
      <w:marRight w:val="0pt"/>
      <w:marTop w:val="0pt"/>
      <w:marBottom w:val="0pt"/>
      <w:divBdr>
        <w:top w:val="none" w:sz="0" w:space="0" w:color="auto"/>
        <w:left w:val="none" w:sz="0" w:space="0" w:color="auto"/>
        <w:bottom w:val="none" w:sz="0" w:space="0" w:color="auto"/>
        <w:right w:val="none" w:sz="0" w:space="0" w:color="auto"/>
      </w:divBdr>
    </w:div>
    <w:div w:id="1657880195">
      <w:bodyDiv w:val="1"/>
      <w:marLeft w:val="0pt"/>
      <w:marRight w:val="0pt"/>
      <w:marTop w:val="0pt"/>
      <w:marBottom w:val="0pt"/>
      <w:divBdr>
        <w:top w:val="none" w:sz="0" w:space="0" w:color="auto"/>
        <w:left w:val="none" w:sz="0" w:space="0" w:color="auto"/>
        <w:bottom w:val="none" w:sz="0" w:space="0" w:color="auto"/>
        <w:right w:val="none" w:sz="0" w:space="0" w:color="auto"/>
      </w:divBdr>
    </w:div>
    <w:div w:id="1663772258">
      <w:bodyDiv w:val="1"/>
      <w:marLeft w:val="0pt"/>
      <w:marRight w:val="0pt"/>
      <w:marTop w:val="0pt"/>
      <w:marBottom w:val="0pt"/>
      <w:divBdr>
        <w:top w:val="none" w:sz="0" w:space="0" w:color="auto"/>
        <w:left w:val="none" w:sz="0" w:space="0" w:color="auto"/>
        <w:bottom w:val="none" w:sz="0" w:space="0" w:color="auto"/>
        <w:right w:val="none" w:sz="0" w:space="0" w:color="auto"/>
      </w:divBdr>
    </w:div>
    <w:div w:id="1663778233">
      <w:bodyDiv w:val="1"/>
      <w:marLeft w:val="0pt"/>
      <w:marRight w:val="0pt"/>
      <w:marTop w:val="0pt"/>
      <w:marBottom w:val="0pt"/>
      <w:divBdr>
        <w:top w:val="none" w:sz="0" w:space="0" w:color="auto"/>
        <w:left w:val="none" w:sz="0" w:space="0" w:color="auto"/>
        <w:bottom w:val="none" w:sz="0" w:space="0" w:color="auto"/>
        <w:right w:val="none" w:sz="0" w:space="0" w:color="auto"/>
      </w:divBdr>
    </w:div>
    <w:div w:id="1663779465">
      <w:bodyDiv w:val="1"/>
      <w:marLeft w:val="0pt"/>
      <w:marRight w:val="0pt"/>
      <w:marTop w:val="0pt"/>
      <w:marBottom w:val="0pt"/>
      <w:divBdr>
        <w:top w:val="none" w:sz="0" w:space="0" w:color="auto"/>
        <w:left w:val="none" w:sz="0" w:space="0" w:color="auto"/>
        <w:bottom w:val="none" w:sz="0" w:space="0" w:color="auto"/>
        <w:right w:val="none" w:sz="0" w:space="0" w:color="auto"/>
      </w:divBdr>
    </w:div>
    <w:div w:id="1669405634">
      <w:bodyDiv w:val="1"/>
      <w:marLeft w:val="0pt"/>
      <w:marRight w:val="0pt"/>
      <w:marTop w:val="0pt"/>
      <w:marBottom w:val="0pt"/>
      <w:divBdr>
        <w:top w:val="none" w:sz="0" w:space="0" w:color="auto"/>
        <w:left w:val="none" w:sz="0" w:space="0" w:color="auto"/>
        <w:bottom w:val="none" w:sz="0" w:space="0" w:color="auto"/>
        <w:right w:val="none" w:sz="0" w:space="0" w:color="auto"/>
      </w:divBdr>
    </w:div>
    <w:div w:id="1671637028">
      <w:bodyDiv w:val="1"/>
      <w:marLeft w:val="0pt"/>
      <w:marRight w:val="0pt"/>
      <w:marTop w:val="0pt"/>
      <w:marBottom w:val="0pt"/>
      <w:divBdr>
        <w:top w:val="none" w:sz="0" w:space="0" w:color="auto"/>
        <w:left w:val="none" w:sz="0" w:space="0" w:color="auto"/>
        <w:bottom w:val="none" w:sz="0" w:space="0" w:color="auto"/>
        <w:right w:val="none" w:sz="0" w:space="0" w:color="auto"/>
      </w:divBdr>
    </w:div>
    <w:div w:id="1673412096">
      <w:bodyDiv w:val="1"/>
      <w:marLeft w:val="0pt"/>
      <w:marRight w:val="0pt"/>
      <w:marTop w:val="0pt"/>
      <w:marBottom w:val="0pt"/>
      <w:divBdr>
        <w:top w:val="none" w:sz="0" w:space="0" w:color="auto"/>
        <w:left w:val="none" w:sz="0" w:space="0" w:color="auto"/>
        <w:bottom w:val="none" w:sz="0" w:space="0" w:color="auto"/>
        <w:right w:val="none" w:sz="0" w:space="0" w:color="auto"/>
      </w:divBdr>
    </w:div>
    <w:div w:id="1680230140">
      <w:bodyDiv w:val="1"/>
      <w:marLeft w:val="0pt"/>
      <w:marRight w:val="0pt"/>
      <w:marTop w:val="0pt"/>
      <w:marBottom w:val="0pt"/>
      <w:divBdr>
        <w:top w:val="none" w:sz="0" w:space="0" w:color="auto"/>
        <w:left w:val="none" w:sz="0" w:space="0" w:color="auto"/>
        <w:bottom w:val="none" w:sz="0" w:space="0" w:color="auto"/>
        <w:right w:val="none" w:sz="0" w:space="0" w:color="auto"/>
      </w:divBdr>
    </w:div>
    <w:div w:id="1681004880">
      <w:bodyDiv w:val="1"/>
      <w:marLeft w:val="0pt"/>
      <w:marRight w:val="0pt"/>
      <w:marTop w:val="0pt"/>
      <w:marBottom w:val="0pt"/>
      <w:divBdr>
        <w:top w:val="none" w:sz="0" w:space="0" w:color="auto"/>
        <w:left w:val="none" w:sz="0" w:space="0" w:color="auto"/>
        <w:bottom w:val="none" w:sz="0" w:space="0" w:color="auto"/>
        <w:right w:val="none" w:sz="0" w:space="0" w:color="auto"/>
      </w:divBdr>
    </w:div>
    <w:div w:id="1681927162">
      <w:bodyDiv w:val="1"/>
      <w:marLeft w:val="0pt"/>
      <w:marRight w:val="0pt"/>
      <w:marTop w:val="0pt"/>
      <w:marBottom w:val="0pt"/>
      <w:divBdr>
        <w:top w:val="none" w:sz="0" w:space="0" w:color="auto"/>
        <w:left w:val="none" w:sz="0" w:space="0" w:color="auto"/>
        <w:bottom w:val="none" w:sz="0" w:space="0" w:color="auto"/>
        <w:right w:val="none" w:sz="0" w:space="0" w:color="auto"/>
      </w:divBdr>
    </w:div>
    <w:div w:id="1688098320">
      <w:bodyDiv w:val="1"/>
      <w:marLeft w:val="0pt"/>
      <w:marRight w:val="0pt"/>
      <w:marTop w:val="0pt"/>
      <w:marBottom w:val="0pt"/>
      <w:divBdr>
        <w:top w:val="none" w:sz="0" w:space="0" w:color="auto"/>
        <w:left w:val="none" w:sz="0" w:space="0" w:color="auto"/>
        <w:bottom w:val="none" w:sz="0" w:space="0" w:color="auto"/>
        <w:right w:val="none" w:sz="0" w:space="0" w:color="auto"/>
      </w:divBdr>
    </w:div>
    <w:div w:id="1690326565">
      <w:bodyDiv w:val="1"/>
      <w:marLeft w:val="0pt"/>
      <w:marRight w:val="0pt"/>
      <w:marTop w:val="0pt"/>
      <w:marBottom w:val="0pt"/>
      <w:divBdr>
        <w:top w:val="none" w:sz="0" w:space="0" w:color="auto"/>
        <w:left w:val="none" w:sz="0" w:space="0" w:color="auto"/>
        <w:bottom w:val="none" w:sz="0" w:space="0" w:color="auto"/>
        <w:right w:val="none" w:sz="0" w:space="0" w:color="auto"/>
      </w:divBdr>
    </w:div>
    <w:div w:id="1692992685">
      <w:bodyDiv w:val="1"/>
      <w:marLeft w:val="0pt"/>
      <w:marRight w:val="0pt"/>
      <w:marTop w:val="0pt"/>
      <w:marBottom w:val="0pt"/>
      <w:divBdr>
        <w:top w:val="none" w:sz="0" w:space="0" w:color="auto"/>
        <w:left w:val="none" w:sz="0" w:space="0" w:color="auto"/>
        <w:bottom w:val="none" w:sz="0" w:space="0" w:color="auto"/>
        <w:right w:val="none" w:sz="0" w:space="0" w:color="auto"/>
      </w:divBdr>
    </w:div>
    <w:div w:id="1701541516">
      <w:bodyDiv w:val="1"/>
      <w:marLeft w:val="0pt"/>
      <w:marRight w:val="0pt"/>
      <w:marTop w:val="0pt"/>
      <w:marBottom w:val="0pt"/>
      <w:divBdr>
        <w:top w:val="none" w:sz="0" w:space="0" w:color="auto"/>
        <w:left w:val="none" w:sz="0" w:space="0" w:color="auto"/>
        <w:bottom w:val="none" w:sz="0" w:space="0" w:color="auto"/>
        <w:right w:val="none" w:sz="0" w:space="0" w:color="auto"/>
      </w:divBdr>
    </w:div>
    <w:div w:id="1702365829">
      <w:bodyDiv w:val="1"/>
      <w:marLeft w:val="0pt"/>
      <w:marRight w:val="0pt"/>
      <w:marTop w:val="0pt"/>
      <w:marBottom w:val="0pt"/>
      <w:divBdr>
        <w:top w:val="none" w:sz="0" w:space="0" w:color="auto"/>
        <w:left w:val="none" w:sz="0" w:space="0" w:color="auto"/>
        <w:bottom w:val="none" w:sz="0" w:space="0" w:color="auto"/>
        <w:right w:val="none" w:sz="0" w:space="0" w:color="auto"/>
      </w:divBdr>
    </w:div>
    <w:div w:id="1703289210">
      <w:bodyDiv w:val="1"/>
      <w:marLeft w:val="0pt"/>
      <w:marRight w:val="0pt"/>
      <w:marTop w:val="0pt"/>
      <w:marBottom w:val="0pt"/>
      <w:divBdr>
        <w:top w:val="none" w:sz="0" w:space="0" w:color="auto"/>
        <w:left w:val="none" w:sz="0" w:space="0" w:color="auto"/>
        <w:bottom w:val="none" w:sz="0" w:space="0" w:color="auto"/>
        <w:right w:val="none" w:sz="0" w:space="0" w:color="auto"/>
      </w:divBdr>
    </w:div>
    <w:div w:id="1708217378">
      <w:bodyDiv w:val="1"/>
      <w:marLeft w:val="0pt"/>
      <w:marRight w:val="0pt"/>
      <w:marTop w:val="0pt"/>
      <w:marBottom w:val="0pt"/>
      <w:divBdr>
        <w:top w:val="none" w:sz="0" w:space="0" w:color="auto"/>
        <w:left w:val="none" w:sz="0" w:space="0" w:color="auto"/>
        <w:bottom w:val="none" w:sz="0" w:space="0" w:color="auto"/>
        <w:right w:val="none" w:sz="0" w:space="0" w:color="auto"/>
      </w:divBdr>
    </w:div>
    <w:div w:id="1708485660">
      <w:bodyDiv w:val="1"/>
      <w:marLeft w:val="0pt"/>
      <w:marRight w:val="0pt"/>
      <w:marTop w:val="0pt"/>
      <w:marBottom w:val="0pt"/>
      <w:divBdr>
        <w:top w:val="none" w:sz="0" w:space="0" w:color="auto"/>
        <w:left w:val="none" w:sz="0" w:space="0" w:color="auto"/>
        <w:bottom w:val="none" w:sz="0" w:space="0" w:color="auto"/>
        <w:right w:val="none" w:sz="0" w:space="0" w:color="auto"/>
      </w:divBdr>
    </w:div>
    <w:div w:id="1708600593">
      <w:bodyDiv w:val="1"/>
      <w:marLeft w:val="0pt"/>
      <w:marRight w:val="0pt"/>
      <w:marTop w:val="0pt"/>
      <w:marBottom w:val="0pt"/>
      <w:divBdr>
        <w:top w:val="none" w:sz="0" w:space="0" w:color="auto"/>
        <w:left w:val="none" w:sz="0" w:space="0" w:color="auto"/>
        <w:bottom w:val="none" w:sz="0" w:space="0" w:color="auto"/>
        <w:right w:val="none" w:sz="0" w:space="0" w:color="auto"/>
      </w:divBdr>
    </w:div>
    <w:div w:id="1710060654">
      <w:bodyDiv w:val="1"/>
      <w:marLeft w:val="0pt"/>
      <w:marRight w:val="0pt"/>
      <w:marTop w:val="0pt"/>
      <w:marBottom w:val="0pt"/>
      <w:divBdr>
        <w:top w:val="none" w:sz="0" w:space="0" w:color="auto"/>
        <w:left w:val="none" w:sz="0" w:space="0" w:color="auto"/>
        <w:bottom w:val="none" w:sz="0" w:space="0" w:color="auto"/>
        <w:right w:val="none" w:sz="0" w:space="0" w:color="auto"/>
      </w:divBdr>
    </w:div>
    <w:div w:id="1710256590">
      <w:bodyDiv w:val="1"/>
      <w:marLeft w:val="0pt"/>
      <w:marRight w:val="0pt"/>
      <w:marTop w:val="0pt"/>
      <w:marBottom w:val="0pt"/>
      <w:divBdr>
        <w:top w:val="none" w:sz="0" w:space="0" w:color="auto"/>
        <w:left w:val="none" w:sz="0" w:space="0" w:color="auto"/>
        <w:bottom w:val="none" w:sz="0" w:space="0" w:color="auto"/>
        <w:right w:val="none" w:sz="0" w:space="0" w:color="auto"/>
      </w:divBdr>
    </w:div>
    <w:div w:id="1712727296">
      <w:bodyDiv w:val="1"/>
      <w:marLeft w:val="0pt"/>
      <w:marRight w:val="0pt"/>
      <w:marTop w:val="0pt"/>
      <w:marBottom w:val="0pt"/>
      <w:divBdr>
        <w:top w:val="none" w:sz="0" w:space="0" w:color="auto"/>
        <w:left w:val="none" w:sz="0" w:space="0" w:color="auto"/>
        <w:bottom w:val="none" w:sz="0" w:space="0" w:color="auto"/>
        <w:right w:val="none" w:sz="0" w:space="0" w:color="auto"/>
      </w:divBdr>
    </w:div>
    <w:div w:id="1714382972">
      <w:bodyDiv w:val="1"/>
      <w:marLeft w:val="0pt"/>
      <w:marRight w:val="0pt"/>
      <w:marTop w:val="0pt"/>
      <w:marBottom w:val="0pt"/>
      <w:divBdr>
        <w:top w:val="none" w:sz="0" w:space="0" w:color="auto"/>
        <w:left w:val="none" w:sz="0" w:space="0" w:color="auto"/>
        <w:bottom w:val="none" w:sz="0" w:space="0" w:color="auto"/>
        <w:right w:val="none" w:sz="0" w:space="0" w:color="auto"/>
      </w:divBdr>
    </w:div>
    <w:div w:id="1717269134">
      <w:bodyDiv w:val="1"/>
      <w:marLeft w:val="0pt"/>
      <w:marRight w:val="0pt"/>
      <w:marTop w:val="0pt"/>
      <w:marBottom w:val="0pt"/>
      <w:divBdr>
        <w:top w:val="none" w:sz="0" w:space="0" w:color="auto"/>
        <w:left w:val="none" w:sz="0" w:space="0" w:color="auto"/>
        <w:bottom w:val="none" w:sz="0" w:space="0" w:color="auto"/>
        <w:right w:val="none" w:sz="0" w:space="0" w:color="auto"/>
      </w:divBdr>
    </w:div>
    <w:div w:id="1718241157">
      <w:bodyDiv w:val="1"/>
      <w:marLeft w:val="0pt"/>
      <w:marRight w:val="0pt"/>
      <w:marTop w:val="0pt"/>
      <w:marBottom w:val="0pt"/>
      <w:divBdr>
        <w:top w:val="none" w:sz="0" w:space="0" w:color="auto"/>
        <w:left w:val="none" w:sz="0" w:space="0" w:color="auto"/>
        <w:bottom w:val="none" w:sz="0" w:space="0" w:color="auto"/>
        <w:right w:val="none" w:sz="0" w:space="0" w:color="auto"/>
      </w:divBdr>
    </w:div>
    <w:div w:id="1719277403">
      <w:bodyDiv w:val="1"/>
      <w:marLeft w:val="0pt"/>
      <w:marRight w:val="0pt"/>
      <w:marTop w:val="0pt"/>
      <w:marBottom w:val="0pt"/>
      <w:divBdr>
        <w:top w:val="none" w:sz="0" w:space="0" w:color="auto"/>
        <w:left w:val="none" w:sz="0" w:space="0" w:color="auto"/>
        <w:bottom w:val="none" w:sz="0" w:space="0" w:color="auto"/>
        <w:right w:val="none" w:sz="0" w:space="0" w:color="auto"/>
      </w:divBdr>
    </w:div>
    <w:div w:id="1719626120">
      <w:bodyDiv w:val="1"/>
      <w:marLeft w:val="0pt"/>
      <w:marRight w:val="0pt"/>
      <w:marTop w:val="0pt"/>
      <w:marBottom w:val="0pt"/>
      <w:divBdr>
        <w:top w:val="none" w:sz="0" w:space="0" w:color="auto"/>
        <w:left w:val="none" w:sz="0" w:space="0" w:color="auto"/>
        <w:bottom w:val="none" w:sz="0" w:space="0" w:color="auto"/>
        <w:right w:val="none" w:sz="0" w:space="0" w:color="auto"/>
      </w:divBdr>
    </w:div>
    <w:div w:id="1721829025">
      <w:bodyDiv w:val="1"/>
      <w:marLeft w:val="0pt"/>
      <w:marRight w:val="0pt"/>
      <w:marTop w:val="0pt"/>
      <w:marBottom w:val="0pt"/>
      <w:divBdr>
        <w:top w:val="none" w:sz="0" w:space="0" w:color="auto"/>
        <w:left w:val="none" w:sz="0" w:space="0" w:color="auto"/>
        <w:bottom w:val="none" w:sz="0" w:space="0" w:color="auto"/>
        <w:right w:val="none" w:sz="0" w:space="0" w:color="auto"/>
      </w:divBdr>
    </w:div>
    <w:div w:id="1726877790">
      <w:bodyDiv w:val="1"/>
      <w:marLeft w:val="0pt"/>
      <w:marRight w:val="0pt"/>
      <w:marTop w:val="0pt"/>
      <w:marBottom w:val="0pt"/>
      <w:divBdr>
        <w:top w:val="none" w:sz="0" w:space="0" w:color="auto"/>
        <w:left w:val="none" w:sz="0" w:space="0" w:color="auto"/>
        <w:bottom w:val="none" w:sz="0" w:space="0" w:color="auto"/>
        <w:right w:val="none" w:sz="0" w:space="0" w:color="auto"/>
      </w:divBdr>
    </w:div>
    <w:div w:id="1729378600">
      <w:bodyDiv w:val="1"/>
      <w:marLeft w:val="0pt"/>
      <w:marRight w:val="0pt"/>
      <w:marTop w:val="0pt"/>
      <w:marBottom w:val="0pt"/>
      <w:divBdr>
        <w:top w:val="none" w:sz="0" w:space="0" w:color="auto"/>
        <w:left w:val="none" w:sz="0" w:space="0" w:color="auto"/>
        <w:bottom w:val="none" w:sz="0" w:space="0" w:color="auto"/>
        <w:right w:val="none" w:sz="0" w:space="0" w:color="auto"/>
      </w:divBdr>
    </w:div>
    <w:div w:id="1730617333">
      <w:bodyDiv w:val="1"/>
      <w:marLeft w:val="0pt"/>
      <w:marRight w:val="0pt"/>
      <w:marTop w:val="0pt"/>
      <w:marBottom w:val="0pt"/>
      <w:divBdr>
        <w:top w:val="none" w:sz="0" w:space="0" w:color="auto"/>
        <w:left w:val="none" w:sz="0" w:space="0" w:color="auto"/>
        <w:bottom w:val="none" w:sz="0" w:space="0" w:color="auto"/>
        <w:right w:val="none" w:sz="0" w:space="0" w:color="auto"/>
      </w:divBdr>
    </w:div>
    <w:div w:id="1730955426">
      <w:bodyDiv w:val="1"/>
      <w:marLeft w:val="0pt"/>
      <w:marRight w:val="0pt"/>
      <w:marTop w:val="0pt"/>
      <w:marBottom w:val="0pt"/>
      <w:divBdr>
        <w:top w:val="none" w:sz="0" w:space="0" w:color="auto"/>
        <w:left w:val="none" w:sz="0" w:space="0" w:color="auto"/>
        <w:bottom w:val="none" w:sz="0" w:space="0" w:color="auto"/>
        <w:right w:val="none" w:sz="0" w:space="0" w:color="auto"/>
      </w:divBdr>
    </w:div>
    <w:div w:id="1733382524">
      <w:bodyDiv w:val="1"/>
      <w:marLeft w:val="0pt"/>
      <w:marRight w:val="0pt"/>
      <w:marTop w:val="0pt"/>
      <w:marBottom w:val="0pt"/>
      <w:divBdr>
        <w:top w:val="none" w:sz="0" w:space="0" w:color="auto"/>
        <w:left w:val="none" w:sz="0" w:space="0" w:color="auto"/>
        <w:bottom w:val="none" w:sz="0" w:space="0" w:color="auto"/>
        <w:right w:val="none" w:sz="0" w:space="0" w:color="auto"/>
      </w:divBdr>
    </w:div>
    <w:div w:id="1733430813">
      <w:bodyDiv w:val="1"/>
      <w:marLeft w:val="0pt"/>
      <w:marRight w:val="0pt"/>
      <w:marTop w:val="0pt"/>
      <w:marBottom w:val="0pt"/>
      <w:divBdr>
        <w:top w:val="none" w:sz="0" w:space="0" w:color="auto"/>
        <w:left w:val="none" w:sz="0" w:space="0" w:color="auto"/>
        <w:bottom w:val="none" w:sz="0" w:space="0" w:color="auto"/>
        <w:right w:val="none" w:sz="0" w:space="0" w:color="auto"/>
      </w:divBdr>
    </w:div>
    <w:div w:id="1735203606">
      <w:bodyDiv w:val="1"/>
      <w:marLeft w:val="0pt"/>
      <w:marRight w:val="0pt"/>
      <w:marTop w:val="0pt"/>
      <w:marBottom w:val="0pt"/>
      <w:divBdr>
        <w:top w:val="none" w:sz="0" w:space="0" w:color="auto"/>
        <w:left w:val="none" w:sz="0" w:space="0" w:color="auto"/>
        <w:bottom w:val="none" w:sz="0" w:space="0" w:color="auto"/>
        <w:right w:val="none" w:sz="0" w:space="0" w:color="auto"/>
      </w:divBdr>
    </w:div>
    <w:div w:id="1737777257">
      <w:bodyDiv w:val="1"/>
      <w:marLeft w:val="0pt"/>
      <w:marRight w:val="0pt"/>
      <w:marTop w:val="0pt"/>
      <w:marBottom w:val="0pt"/>
      <w:divBdr>
        <w:top w:val="none" w:sz="0" w:space="0" w:color="auto"/>
        <w:left w:val="none" w:sz="0" w:space="0" w:color="auto"/>
        <w:bottom w:val="none" w:sz="0" w:space="0" w:color="auto"/>
        <w:right w:val="none" w:sz="0" w:space="0" w:color="auto"/>
      </w:divBdr>
    </w:div>
    <w:div w:id="1738046408">
      <w:bodyDiv w:val="1"/>
      <w:marLeft w:val="0pt"/>
      <w:marRight w:val="0pt"/>
      <w:marTop w:val="0pt"/>
      <w:marBottom w:val="0pt"/>
      <w:divBdr>
        <w:top w:val="none" w:sz="0" w:space="0" w:color="auto"/>
        <w:left w:val="none" w:sz="0" w:space="0" w:color="auto"/>
        <w:bottom w:val="none" w:sz="0" w:space="0" w:color="auto"/>
        <w:right w:val="none" w:sz="0" w:space="0" w:color="auto"/>
      </w:divBdr>
    </w:div>
    <w:div w:id="1739480260">
      <w:bodyDiv w:val="1"/>
      <w:marLeft w:val="0pt"/>
      <w:marRight w:val="0pt"/>
      <w:marTop w:val="0pt"/>
      <w:marBottom w:val="0pt"/>
      <w:divBdr>
        <w:top w:val="none" w:sz="0" w:space="0" w:color="auto"/>
        <w:left w:val="none" w:sz="0" w:space="0" w:color="auto"/>
        <w:bottom w:val="none" w:sz="0" w:space="0" w:color="auto"/>
        <w:right w:val="none" w:sz="0" w:space="0" w:color="auto"/>
      </w:divBdr>
    </w:div>
    <w:div w:id="1739666949">
      <w:bodyDiv w:val="1"/>
      <w:marLeft w:val="0pt"/>
      <w:marRight w:val="0pt"/>
      <w:marTop w:val="0pt"/>
      <w:marBottom w:val="0pt"/>
      <w:divBdr>
        <w:top w:val="none" w:sz="0" w:space="0" w:color="auto"/>
        <w:left w:val="none" w:sz="0" w:space="0" w:color="auto"/>
        <w:bottom w:val="none" w:sz="0" w:space="0" w:color="auto"/>
        <w:right w:val="none" w:sz="0" w:space="0" w:color="auto"/>
      </w:divBdr>
    </w:div>
    <w:div w:id="1740446959">
      <w:bodyDiv w:val="1"/>
      <w:marLeft w:val="0pt"/>
      <w:marRight w:val="0pt"/>
      <w:marTop w:val="0pt"/>
      <w:marBottom w:val="0pt"/>
      <w:divBdr>
        <w:top w:val="none" w:sz="0" w:space="0" w:color="auto"/>
        <w:left w:val="none" w:sz="0" w:space="0" w:color="auto"/>
        <w:bottom w:val="none" w:sz="0" w:space="0" w:color="auto"/>
        <w:right w:val="none" w:sz="0" w:space="0" w:color="auto"/>
      </w:divBdr>
    </w:div>
    <w:div w:id="1741176264">
      <w:bodyDiv w:val="1"/>
      <w:marLeft w:val="0pt"/>
      <w:marRight w:val="0pt"/>
      <w:marTop w:val="0pt"/>
      <w:marBottom w:val="0pt"/>
      <w:divBdr>
        <w:top w:val="none" w:sz="0" w:space="0" w:color="auto"/>
        <w:left w:val="none" w:sz="0" w:space="0" w:color="auto"/>
        <w:bottom w:val="none" w:sz="0" w:space="0" w:color="auto"/>
        <w:right w:val="none" w:sz="0" w:space="0" w:color="auto"/>
      </w:divBdr>
    </w:div>
    <w:div w:id="1742018668">
      <w:bodyDiv w:val="1"/>
      <w:marLeft w:val="0pt"/>
      <w:marRight w:val="0pt"/>
      <w:marTop w:val="0pt"/>
      <w:marBottom w:val="0pt"/>
      <w:divBdr>
        <w:top w:val="none" w:sz="0" w:space="0" w:color="auto"/>
        <w:left w:val="none" w:sz="0" w:space="0" w:color="auto"/>
        <w:bottom w:val="none" w:sz="0" w:space="0" w:color="auto"/>
        <w:right w:val="none" w:sz="0" w:space="0" w:color="auto"/>
      </w:divBdr>
    </w:div>
    <w:div w:id="1742211422">
      <w:bodyDiv w:val="1"/>
      <w:marLeft w:val="0pt"/>
      <w:marRight w:val="0pt"/>
      <w:marTop w:val="0pt"/>
      <w:marBottom w:val="0pt"/>
      <w:divBdr>
        <w:top w:val="none" w:sz="0" w:space="0" w:color="auto"/>
        <w:left w:val="none" w:sz="0" w:space="0" w:color="auto"/>
        <w:bottom w:val="none" w:sz="0" w:space="0" w:color="auto"/>
        <w:right w:val="none" w:sz="0" w:space="0" w:color="auto"/>
      </w:divBdr>
    </w:div>
    <w:div w:id="1748989173">
      <w:bodyDiv w:val="1"/>
      <w:marLeft w:val="0pt"/>
      <w:marRight w:val="0pt"/>
      <w:marTop w:val="0pt"/>
      <w:marBottom w:val="0pt"/>
      <w:divBdr>
        <w:top w:val="none" w:sz="0" w:space="0" w:color="auto"/>
        <w:left w:val="none" w:sz="0" w:space="0" w:color="auto"/>
        <w:bottom w:val="none" w:sz="0" w:space="0" w:color="auto"/>
        <w:right w:val="none" w:sz="0" w:space="0" w:color="auto"/>
      </w:divBdr>
    </w:div>
    <w:div w:id="1758474068">
      <w:bodyDiv w:val="1"/>
      <w:marLeft w:val="0pt"/>
      <w:marRight w:val="0pt"/>
      <w:marTop w:val="0pt"/>
      <w:marBottom w:val="0pt"/>
      <w:divBdr>
        <w:top w:val="none" w:sz="0" w:space="0" w:color="auto"/>
        <w:left w:val="none" w:sz="0" w:space="0" w:color="auto"/>
        <w:bottom w:val="none" w:sz="0" w:space="0" w:color="auto"/>
        <w:right w:val="none" w:sz="0" w:space="0" w:color="auto"/>
      </w:divBdr>
    </w:div>
    <w:div w:id="1761488369">
      <w:bodyDiv w:val="1"/>
      <w:marLeft w:val="0pt"/>
      <w:marRight w:val="0pt"/>
      <w:marTop w:val="0pt"/>
      <w:marBottom w:val="0pt"/>
      <w:divBdr>
        <w:top w:val="none" w:sz="0" w:space="0" w:color="auto"/>
        <w:left w:val="none" w:sz="0" w:space="0" w:color="auto"/>
        <w:bottom w:val="none" w:sz="0" w:space="0" w:color="auto"/>
        <w:right w:val="none" w:sz="0" w:space="0" w:color="auto"/>
      </w:divBdr>
    </w:div>
    <w:div w:id="1765225103">
      <w:bodyDiv w:val="1"/>
      <w:marLeft w:val="0pt"/>
      <w:marRight w:val="0pt"/>
      <w:marTop w:val="0pt"/>
      <w:marBottom w:val="0pt"/>
      <w:divBdr>
        <w:top w:val="none" w:sz="0" w:space="0" w:color="auto"/>
        <w:left w:val="none" w:sz="0" w:space="0" w:color="auto"/>
        <w:bottom w:val="none" w:sz="0" w:space="0" w:color="auto"/>
        <w:right w:val="none" w:sz="0" w:space="0" w:color="auto"/>
      </w:divBdr>
    </w:div>
    <w:div w:id="1765612491">
      <w:bodyDiv w:val="1"/>
      <w:marLeft w:val="0pt"/>
      <w:marRight w:val="0pt"/>
      <w:marTop w:val="0pt"/>
      <w:marBottom w:val="0pt"/>
      <w:divBdr>
        <w:top w:val="none" w:sz="0" w:space="0" w:color="auto"/>
        <w:left w:val="none" w:sz="0" w:space="0" w:color="auto"/>
        <w:bottom w:val="none" w:sz="0" w:space="0" w:color="auto"/>
        <w:right w:val="none" w:sz="0" w:space="0" w:color="auto"/>
      </w:divBdr>
    </w:div>
    <w:div w:id="1768693135">
      <w:bodyDiv w:val="1"/>
      <w:marLeft w:val="0pt"/>
      <w:marRight w:val="0pt"/>
      <w:marTop w:val="0pt"/>
      <w:marBottom w:val="0pt"/>
      <w:divBdr>
        <w:top w:val="none" w:sz="0" w:space="0" w:color="auto"/>
        <w:left w:val="none" w:sz="0" w:space="0" w:color="auto"/>
        <w:bottom w:val="none" w:sz="0" w:space="0" w:color="auto"/>
        <w:right w:val="none" w:sz="0" w:space="0" w:color="auto"/>
      </w:divBdr>
    </w:div>
    <w:div w:id="1773283510">
      <w:bodyDiv w:val="1"/>
      <w:marLeft w:val="0pt"/>
      <w:marRight w:val="0pt"/>
      <w:marTop w:val="0pt"/>
      <w:marBottom w:val="0pt"/>
      <w:divBdr>
        <w:top w:val="none" w:sz="0" w:space="0" w:color="auto"/>
        <w:left w:val="none" w:sz="0" w:space="0" w:color="auto"/>
        <w:bottom w:val="none" w:sz="0" w:space="0" w:color="auto"/>
        <w:right w:val="none" w:sz="0" w:space="0" w:color="auto"/>
      </w:divBdr>
    </w:div>
    <w:div w:id="1778983581">
      <w:bodyDiv w:val="1"/>
      <w:marLeft w:val="0pt"/>
      <w:marRight w:val="0pt"/>
      <w:marTop w:val="0pt"/>
      <w:marBottom w:val="0pt"/>
      <w:divBdr>
        <w:top w:val="none" w:sz="0" w:space="0" w:color="auto"/>
        <w:left w:val="none" w:sz="0" w:space="0" w:color="auto"/>
        <w:bottom w:val="none" w:sz="0" w:space="0" w:color="auto"/>
        <w:right w:val="none" w:sz="0" w:space="0" w:color="auto"/>
      </w:divBdr>
    </w:div>
    <w:div w:id="1781147589">
      <w:bodyDiv w:val="1"/>
      <w:marLeft w:val="0pt"/>
      <w:marRight w:val="0pt"/>
      <w:marTop w:val="0pt"/>
      <w:marBottom w:val="0pt"/>
      <w:divBdr>
        <w:top w:val="none" w:sz="0" w:space="0" w:color="auto"/>
        <w:left w:val="none" w:sz="0" w:space="0" w:color="auto"/>
        <w:bottom w:val="none" w:sz="0" w:space="0" w:color="auto"/>
        <w:right w:val="none" w:sz="0" w:space="0" w:color="auto"/>
      </w:divBdr>
    </w:div>
    <w:div w:id="1783069884">
      <w:bodyDiv w:val="1"/>
      <w:marLeft w:val="0pt"/>
      <w:marRight w:val="0pt"/>
      <w:marTop w:val="0pt"/>
      <w:marBottom w:val="0pt"/>
      <w:divBdr>
        <w:top w:val="none" w:sz="0" w:space="0" w:color="auto"/>
        <w:left w:val="none" w:sz="0" w:space="0" w:color="auto"/>
        <w:bottom w:val="none" w:sz="0" w:space="0" w:color="auto"/>
        <w:right w:val="none" w:sz="0" w:space="0" w:color="auto"/>
      </w:divBdr>
    </w:div>
    <w:div w:id="1783525407">
      <w:bodyDiv w:val="1"/>
      <w:marLeft w:val="0pt"/>
      <w:marRight w:val="0pt"/>
      <w:marTop w:val="0pt"/>
      <w:marBottom w:val="0pt"/>
      <w:divBdr>
        <w:top w:val="none" w:sz="0" w:space="0" w:color="auto"/>
        <w:left w:val="none" w:sz="0" w:space="0" w:color="auto"/>
        <w:bottom w:val="none" w:sz="0" w:space="0" w:color="auto"/>
        <w:right w:val="none" w:sz="0" w:space="0" w:color="auto"/>
      </w:divBdr>
    </w:div>
    <w:div w:id="1784491807">
      <w:bodyDiv w:val="1"/>
      <w:marLeft w:val="0pt"/>
      <w:marRight w:val="0pt"/>
      <w:marTop w:val="0pt"/>
      <w:marBottom w:val="0pt"/>
      <w:divBdr>
        <w:top w:val="none" w:sz="0" w:space="0" w:color="auto"/>
        <w:left w:val="none" w:sz="0" w:space="0" w:color="auto"/>
        <w:bottom w:val="none" w:sz="0" w:space="0" w:color="auto"/>
        <w:right w:val="none" w:sz="0" w:space="0" w:color="auto"/>
      </w:divBdr>
    </w:div>
    <w:div w:id="1784688972">
      <w:bodyDiv w:val="1"/>
      <w:marLeft w:val="0pt"/>
      <w:marRight w:val="0pt"/>
      <w:marTop w:val="0pt"/>
      <w:marBottom w:val="0pt"/>
      <w:divBdr>
        <w:top w:val="none" w:sz="0" w:space="0" w:color="auto"/>
        <w:left w:val="none" w:sz="0" w:space="0" w:color="auto"/>
        <w:bottom w:val="none" w:sz="0" w:space="0" w:color="auto"/>
        <w:right w:val="none" w:sz="0" w:space="0" w:color="auto"/>
      </w:divBdr>
    </w:div>
    <w:div w:id="1786000287">
      <w:bodyDiv w:val="1"/>
      <w:marLeft w:val="0pt"/>
      <w:marRight w:val="0pt"/>
      <w:marTop w:val="0pt"/>
      <w:marBottom w:val="0pt"/>
      <w:divBdr>
        <w:top w:val="none" w:sz="0" w:space="0" w:color="auto"/>
        <w:left w:val="none" w:sz="0" w:space="0" w:color="auto"/>
        <w:bottom w:val="none" w:sz="0" w:space="0" w:color="auto"/>
        <w:right w:val="none" w:sz="0" w:space="0" w:color="auto"/>
      </w:divBdr>
    </w:div>
    <w:div w:id="1787239504">
      <w:bodyDiv w:val="1"/>
      <w:marLeft w:val="0pt"/>
      <w:marRight w:val="0pt"/>
      <w:marTop w:val="0pt"/>
      <w:marBottom w:val="0pt"/>
      <w:divBdr>
        <w:top w:val="none" w:sz="0" w:space="0" w:color="auto"/>
        <w:left w:val="none" w:sz="0" w:space="0" w:color="auto"/>
        <w:bottom w:val="none" w:sz="0" w:space="0" w:color="auto"/>
        <w:right w:val="none" w:sz="0" w:space="0" w:color="auto"/>
      </w:divBdr>
    </w:div>
    <w:div w:id="1788306528">
      <w:bodyDiv w:val="1"/>
      <w:marLeft w:val="0pt"/>
      <w:marRight w:val="0pt"/>
      <w:marTop w:val="0pt"/>
      <w:marBottom w:val="0pt"/>
      <w:divBdr>
        <w:top w:val="none" w:sz="0" w:space="0" w:color="auto"/>
        <w:left w:val="none" w:sz="0" w:space="0" w:color="auto"/>
        <w:bottom w:val="none" w:sz="0" w:space="0" w:color="auto"/>
        <w:right w:val="none" w:sz="0" w:space="0" w:color="auto"/>
      </w:divBdr>
    </w:div>
    <w:div w:id="1790465035">
      <w:bodyDiv w:val="1"/>
      <w:marLeft w:val="0pt"/>
      <w:marRight w:val="0pt"/>
      <w:marTop w:val="0pt"/>
      <w:marBottom w:val="0pt"/>
      <w:divBdr>
        <w:top w:val="none" w:sz="0" w:space="0" w:color="auto"/>
        <w:left w:val="none" w:sz="0" w:space="0" w:color="auto"/>
        <w:bottom w:val="none" w:sz="0" w:space="0" w:color="auto"/>
        <w:right w:val="none" w:sz="0" w:space="0" w:color="auto"/>
      </w:divBdr>
    </w:div>
    <w:div w:id="1794203774">
      <w:bodyDiv w:val="1"/>
      <w:marLeft w:val="0pt"/>
      <w:marRight w:val="0pt"/>
      <w:marTop w:val="0pt"/>
      <w:marBottom w:val="0pt"/>
      <w:divBdr>
        <w:top w:val="none" w:sz="0" w:space="0" w:color="auto"/>
        <w:left w:val="none" w:sz="0" w:space="0" w:color="auto"/>
        <w:bottom w:val="none" w:sz="0" w:space="0" w:color="auto"/>
        <w:right w:val="none" w:sz="0" w:space="0" w:color="auto"/>
      </w:divBdr>
    </w:div>
    <w:div w:id="1798063576">
      <w:bodyDiv w:val="1"/>
      <w:marLeft w:val="0pt"/>
      <w:marRight w:val="0pt"/>
      <w:marTop w:val="0pt"/>
      <w:marBottom w:val="0pt"/>
      <w:divBdr>
        <w:top w:val="none" w:sz="0" w:space="0" w:color="auto"/>
        <w:left w:val="none" w:sz="0" w:space="0" w:color="auto"/>
        <w:bottom w:val="none" w:sz="0" w:space="0" w:color="auto"/>
        <w:right w:val="none" w:sz="0" w:space="0" w:color="auto"/>
      </w:divBdr>
    </w:div>
    <w:div w:id="1801916794">
      <w:bodyDiv w:val="1"/>
      <w:marLeft w:val="0pt"/>
      <w:marRight w:val="0pt"/>
      <w:marTop w:val="0pt"/>
      <w:marBottom w:val="0pt"/>
      <w:divBdr>
        <w:top w:val="none" w:sz="0" w:space="0" w:color="auto"/>
        <w:left w:val="none" w:sz="0" w:space="0" w:color="auto"/>
        <w:bottom w:val="none" w:sz="0" w:space="0" w:color="auto"/>
        <w:right w:val="none" w:sz="0" w:space="0" w:color="auto"/>
      </w:divBdr>
    </w:div>
    <w:div w:id="1807701545">
      <w:bodyDiv w:val="1"/>
      <w:marLeft w:val="0pt"/>
      <w:marRight w:val="0pt"/>
      <w:marTop w:val="0pt"/>
      <w:marBottom w:val="0pt"/>
      <w:divBdr>
        <w:top w:val="none" w:sz="0" w:space="0" w:color="auto"/>
        <w:left w:val="none" w:sz="0" w:space="0" w:color="auto"/>
        <w:bottom w:val="none" w:sz="0" w:space="0" w:color="auto"/>
        <w:right w:val="none" w:sz="0" w:space="0" w:color="auto"/>
      </w:divBdr>
    </w:div>
    <w:div w:id="1808160361">
      <w:bodyDiv w:val="1"/>
      <w:marLeft w:val="0pt"/>
      <w:marRight w:val="0pt"/>
      <w:marTop w:val="0pt"/>
      <w:marBottom w:val="0pt"/>
      <w:divBdr>
        <w:top w:val="none" w:sz="0" w:space="0" w:color="auto"/>
        <w:left w:val="none" w:sz="0" w:space="0" w:color="auto"/>
        <w:bottom w:val="none" w:sz="0" w:space="0" w:color="auto"/>
        <w:right w:val="none" w:sz="0" w:space="0" w:color="auto"/>
      </w:divBdr>
    </w:div>
    <w:div w:id="1810046770">
      <w:bodyDiv w:val="1"/>
      <w:marLeft w:val="0pt"/>
      <w:marRight w:val="0pt"/>
      <w:marTop w:val="0pt"/>
      <w:marBottom w:val="0pt"/>
      <w:divBdr>
        <w:top w:val="none" w:sz="0" w:space="0" w:color="auto"/>
        <w:left w:val="none" w:sz="0" w:space="0" w:color="auto"/>
        <w:bottom w:val="none" w:sz="0" w:space="0" w:color="auto"/>
        <w:right w:val="none" w:sz="0" w:space="0" w:color="auto"/>
      </w:divBdr>
    </w:div>
    <w:div w:id="1810706250">
      <w:bodyDiv w:val="1"/>
      <w:marLeft w:val="0pt"/>
      <w:marRight w:val="0pt"/>
      <w:marTop w:val="0pt"/>
      <w:marBottom w:val="0pt"/>
      <w:divBdr>
        <w:top w:val="none" w:sz="0" w:space="0" w:color="auto"/>
        <w:left w:val="none" w:sz="0" w:space="0" w:color="auto"/>
        <w:bottom w:val="none" w:sz="0" w:space="0" w:color="auto"/>
        <w:right w:val="none" w:sz="0" w:space="0" w:color="auto"/>
      </w:divBdr>
    </w:div>
    <w:div w:id="1811971641">
      <w:bodyDiv w:val="1"/>
      <w:marLeft w:val="0pt"/>
      <w:marRight w:val="0pt"/>
      <w:marTop w:val="0pt"/>
      <w:marBottom w:val="0pt"/>
      <w:divBdr>
        <w:top w:val="none" w:sz="0" w:space="0" w:color="auto"/>
        <w:left w:val="none" w:sz="0" w:space="0" w:color="auto"/>
        <w:bottom w:val="none" w:sz="0" w:space="0" w:color="auto"/>
        <w:right w:val="none" w:sz="0" w:space="0" w:color="auto"/>
      </w:divBdr>
    </w:div>
    <w:div w:id="1815222185">
      <w:bodyDiv w:val="1"/>
      <w:marLeft w:val="0pt"/>
      <w:marRight w:val="0pt"/>
      <w:marTop w:val="0pt"/>
      <w:marBottom w:val="0pt"/>
      <w:divBdr>
        <w:top w:val="none" w:sz="0" w:space="0" w:color="auto"/>
        <w:left w:val="none" w:sz="0" w:space="0" w:color="auto"/>
        <w:bottom w:val="none" w:sz="0" w:space="0" w:color="auto"/>
        <w:right w:val="none" w:sz="0" w:space="0" w:color="auto"/>
      </w:divBdr>
    </w:div>
    <w:div w:id="1815491317">
      <w:bodyDiv w:val="1"/>
      <w:marLeft w:val="0pt"/>
      <w:marRight w:val="0pt"/>
      <w:marTop w:val="0pt"/>
      <w:marBottom w:val="0pt"/>
      <w:divBdr>
        <w:top w:val="none" w:sz="0" w:space="0" w:color="auto"/>
        <w:left w:val="none" w:sz="0" w:space="0" w:color="auto"/>
        <w:bottom w:val="none" w:sz="0" w:space="0" w:color="auto"/>
        <w:right w:val="none" w:sz="0" w:space="0" w:color="auto"/>
      </w:divBdr>
    </w:div>
    <w:div w:id="1817334413">
      <w:bodyDiv w:val="1"/>
      <w:marLeft w:val="0pt"/>
      <w:marRight w:val="0pt"/>
      <w:marTop w:val="0pt"/>
      <w:marBottom w:val="0pt"/>
      <w:divBdr>
        <w:top w:val="none" w:sz="0" w:space="0" w:color="auto"/>
        <w:left w:val="none" w:sz="0" w:space="0" w:color="auto"/>
        <w:bottom w:val="none" w:sz="0" w:space="0" w:color="auto"/>
        <w:right w:val="none" w:sz="0" w:space="0" w:color="auto"/>
      </w:divBdr>
    </w:div>
    <w:div w:id="1822846535">
      <w:bodyDiv w:val="1"/>
      <w:marLeft w:val="0pt"/>
      <w:marRight w:val="0pt"/>
      <w:marTop w:val="0pt"/>
      <w:marBottom w:val="0pt"/>
      <w:divBdr>
        <w:top w:val="none" w:sz="0" w:space="0" w:color="auto"/>
        <w:left w:val="none" w:sz="0" w:space="0" w:color="auto"/>
        <w:bottom w:val="none" w:sz="0" w:space="0" w:color="auto"/>
        <w:right w:val="none" w:sz="0" w:space="0" w:color="auto"/>
      </w:divBdr>
    </w:div>
    <w:div w:id="1830364109">
      <w:bodyDiv w:val="1"/>
      <w:marLeft w:val="0pt"/>
      <w:marRight w:val="0pt"/>
      <w:marTop w:val="0pt"/>
      <w:marBottom w:val="0pt"/>
      <w:divBdr>
        <w:top w:val="none" w:sz="0" w:space="0" w:color="auto"/>
        <w:left w:val="none" w:sz="0" w:space="0" w:color="auto"/>
        <w:bottom w:val="none" w:sz="0" w:space="0" w:color="auto"/>
        <w:right w:val="none" w:sz="0" w:space="0" w:color="auto"/>
      </w:divBdr>
    </w:div>
    <w:div w:id="1835412246">
      <w:bodyDiv w:val="1"/>
      <w:marLeft w:val="0pt"/>
      <w:marRight w:val="0pt"/>
      <w:marTop w:val="0pt"/>
      <w:marBottom w:val="0pt"/>
      <w:divBdr>
        <w:top w:val="none" w:sz="0" w:space="0" w:color="auto"/>
        <w:left w:val="none" w:sz="0" w:space="0" w:color="auto"/>
        <w:bottom w:val="none" w:sz="0" w:space="0" w:color="auto"/>
        <w:right w:val="none" w:sz="0" w:space="0" w:color="auto"/>
      </w:divBdr>
    </w:div>
    <w:div w:id="1835563122">
      <w:bodyDiv w:val="1"/>
      <w:marLeft w:val="0pt"/>
      <w:marRight w:val="0pt"/>
      <w:marTop w:val="0pt"/>
      <w:marBottom w:val="0pt"/>
      <w:divBdr>
        <w:top w:val="none" w:sz="0" w:space="0" w:color="auto"/>
        <w:left w:val="none" w:sz="0" w:space="0" w:color="auto"/>
        <w:bottom w:val="none" w:sz="0" w:space="0" w:color="auto"/>
        <w:right w:val="none" w:sz="0" w:space="0" w:color="auto"/>
      </w:divBdr>
    </w:div>
    <w:div w:id="1835870945">
      <w:bodyDiv w:val="1"/>
      <w:marLeft w:val="0pt"/>
      <w:marRight w:val="0pt"/>
      <w:marTop w:val="0pt"/>
      <w:marBottom w:val="0pt"/>
      <w:divBdr>
        <w:top w:val="none" w:sz="0" w:space="0" w:color="auto"/>
        <w:left w:val="none" w:sz="0" w:space="0" w:color="auto"/>
        <w:bottom w:val="none" w:sz="0" w:space="0" w:color="auto"/>
        <w:right w:val="none" w:sz="0" w:space="0" w:color="auto"/>
      </w:divBdr>
    </w:div>
    <w:div w:id="1838425947">
      <w:bodyDiv w:val="1"/>
      <w:marLeft w:val="0pt"/>
      <w:marRight w:val="0pt"/>
      <w:marTop w:val="0pt"/>
      <w:marBottom w:val="0pt"/>
      <w:divBdr>
        <w:top w:val="none" w:sz="0" w:space="0" w:color="auto"/>
        <w:left w:val="none" w:sz="0" w:space="0" w:color="auto"/>
        <w:bottom w:val="none" w:sz="0" w:space="0" w:color="auto"/>
        <w:right w:val="none" w:sz="0" w:space="0" w:color="auto"/>
      </w:divBdr>
    </w:div>
    <w:div w:id="1842231028">
      <w:bodyDiv w:val="1"/>
      <w:marLeft w:val="0pt"/>
      <w:marRight w:val="0pt"/>
      <w:marTop w:val="0pt"/>
      <w:marBottom w:val="0pt"/>
      <w:divBdr>
        <w:top w:val="none" w:sz="0" w:space="0" w:color="auto"/>
        <w:left w:val="none" w:sz="0" w:space="0" w:color="auto"/>
        <w:bottom w:val="none" w:sz="0" w:space="0" w:color="auto"/>
        <w:right w:val="none" w:sz="0" w:space="0" w:color="auto"/>
      </w:divBdr>
    </w:div>
    <w:div w:id="1842695542">
      <w:bodyDiv w:val="1"/>
      <w:marLeft w:val="0pt"/>
      <w:marRight w:val="0pt"/>
      <w:marTop w:val="0pt"/>
      <w:marBottom w:val="0pt"/>
      <w:divBdr>
        <w:top w:val="none" w:sz="0" w:space="0" w:color="auto"/>
        <w:left w:val="none" w:sz="0" w:space="0" w:color="auto"/>
        <w:bottom w:val="none" w:sz="0" w:space="0" w:color="auto"/>
        <w:right w:val="none" w:sz="0" w:space="0" w:color="auto"/>
      </w:divBdr>
    </w:div>
    <w:div w:id="1844734219">
      <w:bodyDiv w:val="1"/>
      <w:marLeft w:val="0pt"/>
      <w:marRight w:val="0pt"/>
      <w:marTop w:val="0pt"/>
      <w:marBottom w:val="0pt"/>
      <w:divBdr>
        <w:top w:val="none" w:sz="0" w:space="0" w:color="auto"/>
        <w:left w:val="none" w:sz="0" w:space="0" w:color="auto"/>
        <w:bottom w:val="none" w:sz="0" w:space="0" w:color="auto"/>
        <w:right w:val="none" w:sz="0" w:space="0" w:color="auto"/>
      </w:divBdr>
    </w:div>
    <w:div w:id="1846702771">
      <w:bodyDiv w:val="1"/>
      <w:marLeft w:val="0pt"/>
      <w:marRight w:val="0pt"/>
      <w:marTop w:val="0pt"/>
      <w:marBottom w:val="0pt"/>
      <w:divBdr>
        <w:top w:val="none" w:sz="0" w:space="0" w:color="auto"/>
        <w:left w:val="none" w:sz="0" w:space="0" w:color="auto"/>
        <w:bottom w:val="none" w:sz="0" w:space="0" w:color="auto"/>
        <w:right w:val="none" w:sz="0" w:space="0" w:color="auto"/>
      </w:divBdr>
    </w:div>
    <w:div w:id="1851916489">
      <w:bodyDiv w:val="1"/>
      <w:marLeft w:val="0pt"/>
      <w:marRight w:val="0pt"/>
      <w:marTop w:val="0pt"/>
      <w:marBottom w:val="0pt"/>
      <w:divBdr>
        <w:top w:val="none" w:sz="0" w:space="0" w:color="auto"/>
        <w:left w:val="none" w:sz="0" w:space="0" w:color="auto"/>
        <w:bottom w:val="none" w:sz="0" w:space="0" w:color="auto"/>
        <w:right w:val="none" w:sz="0" w:space="0" w:color="auto"/>
      </w:divBdr>
    </w:div>
    <w:div w:id="1854034444">
      <w:bodyDiv w:val="1"/>
      <w:marLeft w:val="0pt"/>
      <w:marRight w:val="0pt"/>
      <w:marTop w:val="0pt"/>
      <w:marBottom w:val="0pt"/>
      <w:divBdr>
        <w:top w:val="none" w:sz="0" w:space="0" w:color="auto"/>
        <w:left w:val="none" w:sz="0" w:space="0" w:color="auto"/>
        <w:bottom w:val="none" w:sz="0" w:space="0" w:color="auto"/>
        <w:right w:val="none" w:sz="0" w:space="0" w:color="auto"/>
      </w:divBdr>
    </w:div>
    <w:div w:id="1855803196">
      <w:bodyDiv w:val="1"/>
      <w:marLeft w:val="0pt"/>
      <w:marRight w:val="0pt"/>
      <w:marTop w:val="0pt"/>
      <w:marBottom w:val="0pt"/>
      <w:divBdr>
        <w:top w:val="none" w:sz="0" w:space="0" w:color="auto"/>
        <w:left w:val="none" w:sz="0" w:space="0" w:color="auto"/>
        <w:bottom w:val="none" w:sz="0" w:space="0" w:color="auto"/>
        <w:right w:val="none" w:sz="0" w:space="0" w:color="auto"/>
      </w:divBdr>
    </w:div>
    <w:div w:id="1858615491">
      <w:bodyDiv w:val="1"/>
      <w:marLeft w:val="0pt"/>
      <w:marRight w:val="0pt"/>
      <w:marTop w:val="0pt"/>
      <w:marBottom w:val="0pt"/>
      <w:divBdr>
        <w:top w:val="none" w:sz="0" w:space="0" w:color="auto"/>
        <w:left w:val="none" w:sz="0" w:space="0" w:color="auto"/>
        <w:bottom w:val="none" w:sz="0" w:space="0" w:color="auto"/>
        <w:right w:val="none" w:sz="0" w:space="0" w:color="auto"/>
      </w:divBdr>
    </w:div>
    <w:div w:id="1858809750">
      <w:bodyDiv w:val="1"/>
      <w:marLeft w:val="0pt"/>
      <w:marRight w:val="0pt"/>
      <w:marTop w:val="0pt"/>
      <w:marBottom w:val="0pt"/>
      <w:divBdr>
        <w:top w:val="none" w:sz="0" w:space="0" w:color="auto"/>
        <w:left w:val="none" w:sz="0" w:space="0" w:color="auto"/>
        <w:bottom w:val="none" w:sz="0" w:space="0" w:color="auto"/>
        <w:right w:val="none" w:sz="0" w:space="0" w:color="auto"/>
      </w:divBdr>
    </w:div>
    <w:div w:id="1859073957">
      <w:bodyDiv w:val="1"/>
      <w:marLeft w:val="0pt"/>
      <w:marRight w:val="0pt"/>
      <w:marTop w:val="0pt"/>
      <w:marBottom w:val="0pt"/>
      <w:divBdr>
        <w:top w:val="none" w:sz="0" w:space="0" w:color="auto"/>
        <w:left w:val="none" w:sz="0" w:space="0" w:color="auto"/>
        <w:bottom w:val="none" w:sz="0" w:space="0" w:color="auto"/>
        <w:right w:val="none" w:sz="0" w:space="0" w:color="auto"/>
      </w:divBdr>
    </w:div>
    <w:div w:id="1859269724">
      <w:bodyDiv w:val="1"/>
      <w:marLeft w:val="0pt"/>
      <w:marRight w:val="0pt"/>
      <w:marTop w:val="0pt"/>
      <w:marBottom w:val="0pt"/>
      <w:divBdr>
        <w:top w:val="none" w:sz="0" w:space="0" w:color="auto"/>
        <w:left w:val="none" w:sz="0" w:space="0" w:color="auto"/>
        <w:bottom w:val="none" w:sz="0" w:space="0" w:color="auto"/>
        <w:right w:val="none" w:sz="0" w:space="0" w:color="auto"/>
      </w:divBdr>
    </w:div>
    <w:div w:id="1860463306">
      <w:bodyDiv w:val="1"/>
      <w:marLeft w:val="0pt"/>
      <w:marRight w:val="0pt"/>
      <w:marTop w:val="0pt"/>
      <w:marBottom w:val="0pt"/>
      <w:divBdr>
        <w:top w:val="none" w:sz="0" w:space="0" w:color="auto"/>
        <w:left w:val="none" w:sz="0" w:space="0" w:color="auto"/>
        <w:bottom w:val="none" w:sz="0" w:space="0" w:color="auto"/>
        <w:right w:val="none" w:sz="0" w:space="0" w:color="auto"/>
      </w:divBdr>
    </w:div>
    <w:div w:id="1862425727">
      <w:bodyDiv w:val="1"/>
      <w:marLeft w:val="0pt"/>
      <w:marRight w:val="0pt"/>
      <w:marTop w:val="0pt"/>
      <w:marBottom w:val="0pt"/>
      <w:divBdr>
        <w:top w:val="none" w:sz="0" w:space="0" w:color="auto"/>
        <w:left w:val="none" w:sz="0" w:space="0" w:color="auto"/>
        <w:bottom w:val="none" w:sz="0" w:space="0" w:color="auto"/>
        <w:right w:val="none" w:sz="0" w:space="0" w:color="auto"/>
      </w:divBdr>
    </w:div>
    <w:div w:id="1866403957">
      <w:bodyDiv w:val="1"/>
      <w:marLeft w:val="0pt"/>
      <w:marRight w:val="0pt"/>
      <w:marTop w:val="0pt"/>
      <w:marBottom w:val="0pt"/>
      <w:divBdr>
        <w:top w:val="none" w:sz="0" w:space="0" w:color="auto"/>
        <w:left w:val="none" w:sz="0" w:space="0" w:color="auto"/>
        <w:bottom w:val="none" w:sz="0" w:space="0" w:color="auto"/>
        <w:right w:val="none" w:sz="0" w:space="0" w:color="auto"/>
      </w:divBdr>
    </w:div>
    <w:div w:id="1867863146">
      <w:bodyDiv w:val="1"/>
      <w:marLeft w:val="0pt"/>
      <w:marRight w:val="0pt"/>
      <w:marTop w:val="0pt"/>
      <w:marBottom w:val="0pt"/>
      <w:divBdr>
        <w:top w:val="none" w:sz="0" w:space="0" w:color="auto"/>
        <w:left w:val="none" w:sz="0" w:space="0" w:color="auto"/>
        <w:bottom w:val="none" w:sz="0" w:space="0" w:color="auto"/>
        <w:right w:val="none" w:sz="0" w:space="0" w:color="auto"/>
      </w:divBdr>
    </w:div>
    <w:div w:id="1877935611">
      <w:bodyDiv w:val="1"/>
      <w:marLeft w:val="0pt"/>
      <w:marRight w:val="0pt"/>
      <w:marTop w:val="0pt"/>
      <w:marBottom w:val="0pt"/>
      <w:divBdr>
        <w:top w:val="none" w:sz="0" w:space="0" w:color="auto"/>
        <w:left w:val="none" w:sz="0" w:space="0" w:color="auto"/>
        <w:bottom w:val="none" w:sz="0" w:space="0" w:color="auto"/>
        <w:right w:val="none" w:sz="0" w:space="0" w:color="auto"/>
      </w:divBdr>
    </w:div>
    <w:div w:id="1879783028">
      <w:bodyDiv w:val="1"/>
      <w:marLeft w:val="0pt"/>
      <w:marRight w:val="0pt"/>
      <w:marTop w:val="0pt"/>
      <w:marBottom w:val="0pt"/>
      <w:divBdr>
        <w:top w:val="none" w:sz="0" w:space="0" w:color="auto"/>
        <w:left w:val="none" w:sz="0" w:space="0" w:color="auto"/>
        <w:bottom w:val="none" w:sz="0" w:space="0" w:color="auto"/>
        <w:right w:val="none" w:sz="0" w:space="0" w:color="auto"/>
      </w:divBdr>
    </w:div>
    <w:div w:id="1882209921">
      <w:bodyDiv w:val="1"/>
      <w:marLeft w:val="0pt"/>
      <w:marRight w:val="0pt"/>
      <w:marTop w:val="0pt"/>
      <w:marBottom w:val="0pt"/>
      <w:divBdr>
        <w:top w:val="none" w:sz="0" w:space="0" w:color="auto"/>
        <w:left w:val="none" w:sz="0" w:space="0" w:color="auto"/>
        <w:bottom w:val="none" w:sz="0" w:space="0" w:color="auto"/>
        <w:right w:val="none" w:sz="0" w:space="0" w:color="auto"/>
      </w:divBdr>
    </w:div>
    <w:div w:id="1888952194">
      <w:bodyDiv w:val="1"/>
      <w:marLeft w:val="0pt"/>
      <w:marRight w:val="0pt"/>
      <w:marTop w:val="0pt"/>
      <w:marBottom w:val="0pt"/>
      <w:divBdr>
        <w:top w:val="none" w:sz="0" w:space="0" w:color="auto"/>
        <w:left w:val="none" w:sz="0" w:space="0" w:color="auto"/>
        <w:bottom w:val="none" w:sz="0" w:space="0" w:color="auto"/>
        <w:right w:val="none" w:sz="0" w:space="0" w:color="auto"/>
      </w:divBdr>
    </w:div>
    <w:div w:id="1893998241">
      <w:bodyDiv w:val="1"/>
      <w:marLeft w:val="0pt"/>
      <w:marRight w:val="0pt"/>
      <w:marTop w:val="0pt"/>
      <w:marBottom w:val="0pt"/>
      <w:divBdr>
        <w:top w:val="none" w:sz="0" w:space="0" w:color="auto"/>
        <w:left w:val="none" w:sz="0" w:space="0" w:color="auto"/>
        <w:bottom w:val="none" w:sz="0" w:space="0" w:color="auto"/>
        <w:right w:val="none" w:sz="0" w:space="0" w:color="auto"/>
      </w:divBdr>
    </w:div>
    <w:div w:id="1895316666">
      <w:bodyDiv w:val="1"/>
      <w:marLeft w:val="0pt"/>
      <w:marRight w:val="0pt"/>
      <w:marTop w:val="0pt"/>
      <w:marBottom w:val="0pt"/>
      <w:divBdr>
        <w:top w:val="none" w:sz="0" w:space="0" w:color="auto"/>
        <w:left w:val="none" w:sz="0" w:space="0" w:color="auto"/>
        <w:bottom w:val="none" w:sz="0" w:space="0" w:color="auto"/>
        <w:right w:val="none" w:sz="0" w:space="0" w:color="auto"/>
      </w:divBdr>
    </w:div>
    <w:div w:id="1897430090">
      <w:bodyDiv w:val="1"/>
      <w:marLeft w:val="0pt"/>
      <w:marRight w:val="0pt"/>
      <w:marTop w:val="0pt"/>
      <w:marBottom w:val="0pt"/>
      <w:divBdr>
        <w:top w:val="none" w:sz="0" w:space="0" w:color="auto"/>
        <w:left w:val="none" w:sz="0" w:space="0" w:color="auto"/>
        <w:bottom w:val="none" w:sz="0" w:space="0" w:color="auto"/>
        <w:right w:val="none" w:sz="0" w:space="0" w:color="auto"/>
      </w:divBdr>
    </w:div>
    <w:div w:id="1899632661">
      <w:bodyDiv w:val="1"/>
      <w:marLeft w:val="0pt"/>
      <w:marRight w:val="0pt"/>
      <w:marTop w:val="0pt"/>
      <w:marBottom w:val="0pt"/>
      <w:divBdr>
        <w:top w:val="none" w:sz="0" w:space="0" w:color="auto"/>
        <w:left w:val="none" w:sz="0" w:space="0" w:color="auto"/>
        <w:bottom w:val="none" w:sz="0" w:space="0" w:color="auto"/>
        <w:right w:val="none" w:sz="0" w:space="0" w:color="auto"/>
      </w:divBdr>
    </w:div>
    <w:div w:id="1899783918">
      <w:bodyDiv w:val="1"/>
      <w:marLeft w:val="0pt"/>
      <w:marRight w:val="0pt"/>
      <w:marTop w:val="0pt"/>
      <w:marBottom w:val="0pt"/>
      <w:divBdr>
        <w:top w:val="none" w:sz="0" w:space="0" w:color="auto"/>
        <w:left w:val="none" w:sz="0" w:space="0" w:color="auto"/>
        <w:bottom w:val="none" w:sz="0" w:space="0" w:color="auto"/>
        <w:right w:val="none" w:sz="0" w:space="0" w:color="auto"/>
      </w:divBdr>
    </w:div>
    <w:div w:id="1900169884">
      <w:bodyDiv w:val="1"/>
      <w:marLeft w:val="0pt"/>
      <w:marRight w:val="0pt"/>
      <w:marTop w:val="0pt"/>
      <w:marBottom w:val="0pt"/>
      <w:divBdr>
        <w:top w:val="none" w:sz="0" w:space="0" w:color="auto"/>
        <w:left w:val="none" w:sz="0" w:space="0" w:color="auto"/>
        <w:bottom w:val="none" w:sz="0" w:space="0" w:color="auto"/>
        <w:right w:val="none" w:sz="0" w:space="0" w:color="auto"/>
      </w:divBdr>
    </w:div>
    <w:div w:id="1908026332">
      <w:bodyDiv w:val="1"/>
      <w:marLeft w:val="0pt"/>
      <w:marRight w:val="0pt"/>
      <w:marTop w:val="0pt"/>
      <w:marBottom w:val="0pt"/>
      <w:divBdr>
        <w:top w:val="none" w:sz="0" w:space="0" w:color="auto"/>
        <w:left w:val="none" w:sz="0" w:space="0" w:color="auto"/>
        <w:bottom w:val="none" w:sz="0" w:space="0" w:color="auto"/>
        <w:right w:val="none" w:sz="0" w:space="0" w:color="auto"/>
      </w:divBdr>
    </w:div>
    <w:div w:id="1915623466">
      <w:bodyDiv w:val="1"/>
      <w:marLeft w:val="0pt"/>
      <w:marRight w:val="0pt"/>
      <w:marTop w:val="0pt"/>
      <w:marBottom w:val="0pt"/>
      <w:divBdr>
        <w:top w:val="none" w:sz="0" w:space="0" w:color="auto"/>
        <w:left w:val="none" w:sz="0" w:space="0" w:color="auto"/>
        <w:bottom w:val="none" w:sz="0" w:space="0" w:color="auto"/>
        <w:right w:val="none" w:sz="0" w:space="0" w:color="auto"/>
      </w:divBdr>
    </w:div>
    <w:div w:id="1917133675">
      <w:bodyDiv w:val="1"/>
      <w:marLeft w:val="0pt"/>
      <w:marRight w:val="0pt"/>
      <w:marTop w:val="0pt"/>
      <w:marBottom w:val="0pt"/>
      <w:divBdr>
        <w:top w:val="none" w:sz="0" w:space="0" w:color="auto"/>
        <w:left w:val="none" w:sz="0" w:space="0" w:color="auto"/>
        <w:bottom w:val="none" w:sz="0" w:space="0" w:color="auto"/>
        <w:right w:val="none" w:sz="0" w:space="0" w:color="auto"/>
      </w:divBdr>
    </w:div>
    <w:div w:id="1919442833">
      <w:bodyDiv w:val="1"/>
      <w:marLeft w:val="0pt"/>
      <w:marRight w:val="0pt"/>
      <w:marTop w:val="0pt"/>
      <w:marBottom w:val="0pt"/>
      <w:divBdr>
        <w:top w:val="none" w:sz="0" w:space="0" w:color="auto"/>
        <w:left w:val="none" w:sz="0" w:space="0" w:color="auto"/>
        <w:bottom w:val="none" w:sz="0" w:space="0" w:color="auto"/>
        <w:right w:val="none" w:sz="0" w:space="0" w:color="auto"/>
      </w:divBdr>
    </w:div>
    <w:div w:id="1925989751">
      <w:bodyDiv w:val="1"/>
      <w:marLeft w:val="0pt"/>
      <w:marRight w:val="0pt"/>
      <w:marTop w:val="0pt"/>
      <w:marBottom w:val="0pt"/>
      <w:divBdr>
        <w:top w:val="none" w:sz="0" w:space="0" w:color="auto"/>
        <w:left w:val="none" w:sz="0" w:space="0" w:color="auto"/>
        <w:bottom w:val="none" w:sz="0" w:space="0" w:color="auto"/>
        <w:right w:val="none" w:sz="0" w:space="0" w:color="auto"/>
      </w:divBdr>
    </w:div>
    <w:div w:id="1928223834">
      <w:bodyDiv w:val="1"/>
      <w:marLeft w:val="0pt"/>
      <w:marRight w:val="0pt"/>
      <w:marTop w:val="0pt"/>
      <w:marBottom w:val="0pt"/>
      <w:divBdr>
        <w:top w:val="none" w:sz="0" w:space="0" w:color="auto"/>
        <w:left w:val="none" w:sz="0" w:space="0" w:color="auto"/>
        <w:bottom w:val="none" w:sz="0" w:space="0" w:color="auto"/>
        <w:right w:val="none" w:sz="0" w:space="0" w:color="auto"/>
      </w:divBdr>
    </w:div>
    <w:div w:id="1928689679">
      <w:bodyDiv w:val="1"/>
      <w:marLeft w:val="0pt"/>
      <w:marRight w:val="0pt"/>
      <w:marTop w:val="0pt"/>
      <w:marBottom w:val="0pt"/>
      <w:divBdr>
        <w:top w:val="none" w:sz="0" w:space="0" w:color="auto"/>
        <w:left w:val="none" w:sz="0" w:space="0" w:color="auto"/>
        <w:bottom w:val="none" w:sz="0" w:space="0" w:color="auto"/>
        <w:right w:val="none" w:sz="0" w:space="0" w:color="auto"/>
      </w:divBdr>
    </w:div>
    <w:div w:id="1932930036">
      <w:bodyDiv w:val="1"/>
      <w:marLeft w:val="0pt"/>
      <w:marRight w:val="0pt"/>
      <w:marTop w:val="0pt"/>
      <w:marBottom w:val="0pt"/>
      <w:divBdr>
        <w:top w:val="none" w:sz="0" w:space="0" w:color="auto"/>
        <w:left w:val="none" w:sz="0" w:space="0" w:color="auto"/>
        <w:bottom w:val="none" w:sz="0" w:space="0" w:color="auto"/>
        <w:right w:val="none" w:sz="0" w:space="0" w:color="auto"/>
      </w:divBdr>
    </w:div>
    <w:div w:id="1940526850">
      <w:bodyDiv w:val="1"/>
      <w:marLeft w:val="0pt"/>
      <w:marRight w:val="0pt"/>
      <w:marTop w:val="0pt"/>
      <w:marBottom w:val="0pt"/>
      <w:divBdr>
        <w:top w:val="none" w:sz="0" w:space="0" w:color="auto"/>
        <w:left w:val="none" w:sz="0" w:space="0" w:color="auto"/>
        <w:bottom w:val="none" w:sz="0" w:space="0" w:color="auto"/>
        <w:right w:val="none" w:sz="0" w:space="0" w:color="auto"/>
      </w:divBdr>
    </w:div>
    <w:div w:id="1943952519">
      <w:bodyDiv w:val="1"/>
      <w:marLeft w:val="0pt"/>
      <w:marRight w:val="0pt"/>
      <w:marTop w:val="0pt"/>
      <w:marBottom w:val="0pt"/>
      <w:divBdr>
        <w:top w:val="none" w:sz="0" w:space="0" w:color="auto"/>
        <w:left w:val="none" w:sz="0" w:space="0" w:color="auto"/>
        <w:bottom w:val="none" w:sz="0" w:space="0" w:color="auto"/>
        <w:right w:val="none" w:sz="0" w:space="0" w:color="auto"/>
      </w:divBdr>
    </w:div>
    <w:div w:id="1944872548">
      <w:bodyDiv w:val="1"/>
      <w:marLeft w:val="0pt"/>
      <w:marRight w:val="0pt"/>
      <w:marTop w:val="0pt"/>
      <w:marBottom w:val="0pt"/>
      <w:divBdr>
        <w:top w:val="none" w:sz="0" w:space="0" w:color="auto"/>
        <w:left w:val="none" w:sz="0" w:space="0" w:color="auto"/>
        <w:bottom w:val="none" w:sz="0" w:space="0" w:color="auto"/>
        <w:right w:val="none" w:sz="0" w:space="0" w:color="auto"/>
      </w:divBdr>
    </w:div>
    <w:div w:id="1949386333">
      <w:bodyDiv w:val="1"/>
      <w:marLeft w:val="0pt"/>
      <w:marRight w:val="0pt"/>
      <w:marTop w:val="0pt"/>
      <w:marBottom w:val="0pt"/>
      <w:divBdr>
        <w:top w:val="none" w:sz="0" w:space="0" w:color="auto"/>
        <w:left w:val="none" w:sz="0" w:space="0" w:color="auto"/>
        <w:bottom w:val="none" w:sz="0" w:space="0" w:color="auto"/>
        <w:right w:val="none" w:sz="0" w:space="0" w:color="auto"/>
      </w:divBdr>
    </w:div>
    <w:div w:id="1952858308">
      <w:bodyDiv w:val="1"/>
      <w:marLeft w:val="0pt"/>
      <w:marRight w:val="0pt"/>
      <w:marTop w:val="0pt"/>
      <w:marBottom w:val="0pt"/>
      <w:divBdr>
        <w:top w:val="none" w:sz="0" w:space="0" w:color="auto"/>
        <w:left w:val="none" w:sz="0" w:space="0" w:color="auto"/>
        <w:bottom w:val="none" w:sz="0" w:space="0" w:color="auto"/>
        <w:right w:val="none" w:sz="0" w:space="0" w:color="auto"/>
      </w:divBdr>
    </w:div>
    <w:div w:id="1959489711">
      <w:bodyDiv w:val="1"/>
      <w:marLeft w:val="0pt"/>
      <w:marRight w:val="0pt"/>
      <w:marTop w:val="0pt"/>
      <w:marBottom w:val="0pt"/>
      <w:divBdr>
        <w:top w:val="none" w:sz="0" w:space="0" w:color="auto"/>
        <w:left w:val="none" w:sz="0" w:space="0" w:color="auto"/>
        <w:bottom w:val="none" w:sz="0" w:space="0" w:color="auto"/>
        <w:right w:val="none" w:sz="0" w:space="0" w:color="auto"/>
      </w:divBdr>
    </w:div>
    <w:div w:id="1960454193">
      <w:bodyDiv w:val="1"/>
      <w:marLeft w:val="0pt"/>
      <w:marRight w:val="0pt"/>
      <w:marTop w:val="0pt"/>
      <w:marBottom w:val="0pt"/>
      <w:divBdr>
        <w:top w:val="none" w:sz="0" w:space="0" w:color="auto"/>
        <w:left w:val="none" w:sz="0" w:space="0" w:color="auto"/>
        <w:bottom w:val="none" w:sz="0" w:space="0" w:color="auto"/>
        <w:right w:val="none" w:sz="0" w:space="0" w:color="auto"/>
      </w:divBdr>
    </w:div>
    <w:div w:id="1965429967">
      <w:bodyDiv w:val="1"/>
      <w:marLeft w:val="0pt"/>
      <w:marRight w:val="0pt"/>
      <w:marTop w:val="0pt"/>
      <w:marBottom w:val="0pt"/>
      <w:divBdr>
        <w:top w:val="none" w:sz="0" w:space="0" w:color="auto"/>
        <w:left w:val="none" w:sz="0" w:space="0" w:color="auto"/>
        <w:bottom w:val="none" w:sz="0" w:space="0" w:color="auto"/>
        <w:right w:val="none" w:sz="0" w:space="0" w:color="auto"/>
      </w:divBdr>
    </w:div>
    <w:div w:id="1967468852">
      <w:bodyDiv w:val="1"/>
      <w:marLeft w:val="0pt"/>
      <w:marRight w:val="0pt"/>
      <w:marTop w:val="0pt"/>
      <w:marBottom w:val="0pt"/>
      <w:divBdr>
        <w:top w:val="none" w:sz="0" w:space="0" w:color="auto"/>
        <w:left w:val="none" w:sz="0" w:space="0" w:color="auto"/>
        <w:bottom w:val="none" w:sz="0" w:space="0" w:color="auto"/>
        <w:right w:val="none" w:sz="0" w:space="0" w:color="auto"/>
      </w:divBdr>
    </w:div>
    <w:div w:id="1968969792">
      <w:bodyDiv w:val="1"/>
      <w:marLeft w:val="0pt"/>
      <w:marRight w:val="0pt"/>
      <w:marTop w:val="0pt"/>
      <w:marBottom w:val="0pt"/>
      <w:divBdr>
        <w:top w:val="none" w:sz="0" w:space="0" w:color="auto"/>
        <w:left w:val="none" w:sz="0" w:space="0" w:color="auto"/>
        <w:bottom w:val="none" w:sz="0" w:space="0" w:color="auto"/>
        <w:right w:val="none" w:sz="0" w:space="0" w:color="auto"/>
      </w:divBdr>
    </w:div>
    <w:div w:id="1969049165">
      <w:bodyDiv w:val="1"/>
      <w:marLeft w:val="0pt"/>
      <w:marRight w:val="0pt"/>
      <w:marTop w:val="0pt"/>
      <w:marBottom w:val="0pt"/>
      <w:divBdr>
        <w:top w:val="none" w:sz="0" w:space="0" w:color="auto"/>
        <w:left w:val="none" w:sz="0" w:space="0" w:color="auto"/>
        <w:bottom w:val="none" w:sz="0" w:space="0" w:color="auto"/>
        <w:right w:val="none" w:sz="0" w:space="0" w:color="auto"/>
      </w:divBdr>
    </w:div>
    <w:div w:id="1969168609">
      <w:bodyDiv w:val="1"/>
      <w:marLeft w:val="0pt"/>
      <w:marRight w:val="0pt"/>
      <w:marTop w:val="0pt"/>
      <w:marBottom w:val="0pt"/>
      <w:divBdr>
        <w:top w:val="none" w:sz="0" w:space="0" w:color="auto"/>
        <w:left w:val="none" w:sz="0" w:space="0" w:color="auto"/>
        <w:bottom w:val="none" w:sz="0" w:space="0" w:color="auto"/>
        <w:right w:val="none" w:sz="0" w:space="0" w:color="auto"/>
      </w:divBdr>
    </w:div>
    <w:div w:id="1971092015">
      <w:bodyDiv w:val="1"/>
      <w:marLeft w:val="0pt"/>
      <w:marRight w:val="0pt"/>
      <w:marTop w:val="0pt"/>
      <w:marBottom w:val="0pt"/>
      <w:divBdr>
        <w:top w:val="none" w:sz="0" w:space="0" w:color="auto"/>
        <w:left w:val="none" w:sz="0" w:space="0" w:color="auto"/>
        <w:bottom w:val="none" w:sz="0" w:space="0" w:color="auto"/>
        <w:right w:val="none" w:sz="0" w:space="0" w:color="auto"/>
      </w:divBdr>
    </w:div>
    <w:div w:id="1971282287">
      <w:bodyDiv w:val="1"/>
      <w:marLeft w:val="0pt"/>
      <w:marRight w:val="0pt"/>
      <w:marTop w:val="0pt"/>
      <w:marBottom w:val="0pt"/>
      <w:divBdr>
        <w:top w:val="none" w:sz="0" w:space="0" w:color="auto"/>
        <w:left w:val="none" w:sz="0" w:space="0" w:color="auto"/>
        <w:bottom w:val="none" w:sz="0" w:space="0" w:color="auto"/>
        <w:right w:val="none" w:sz="0" w:space="0" w:color="auto"/>
      </w:divBdr>
    </w:div>
    <w:div w:id="1972322701">
      <w:bodyDiv w:val="1"/>
      <w:marLeft w:val="0pt"/>
      <w:marRight w:val="0pt"/>
      <w:marTop w:val="0pt"/>
      <w:marBottom w:val="0pt"/>
      <w:divBdr>
        <w:top w:val="none" w:sz="0" w:space="0" w:color="auto"/>
        <w:left w:val="none" w:sz="0" w:space="0" w:color="auto"/>
        <w:bottom w:val="none" w:sz="0" w:space="0" w:color="auto"/>
        <w:right w:val="none" w:sz="0" w:space="0" w:color="auto"/>
      </w:divBdr>
    </w:div>
    <w:div w:id="1974747715">
      <w:bodyDiv w:val="1"/>
      <w:marLeft w:val="0pt"/>
      <w:marRight w:val="0pt"/>
      <w:marTop w:val="0pt"/>
      <w:marBottom w:val="0pt"/>
      <w:divBdr>
        <w:top w:val="none" w:sz="0" w:space="0" w:color="auto"/>
        <w:left w:val="none" w:sz="0" w:space="0" w:color="auto"/>
        <w:bottom w:val="none" w:sz="0" w:space="0" w:color="auto"/>
        <w:right w:val="none" w:sz="0" w:space="0" w:color="auto"/>
      </w:divBdr>
    </w:div>
    <w:div w:id="1976641847">
      <w:bodyDiv w:val="1"/>
      <w:marLeft w:val="0pt"/>
      <w:marRight w:val="0pt"/>
      <w:marTop w:val="0pt"/>
      <w:marBottom w:val="0pt"/>
      <w:divBdr>
        <w:top w:val="none" w:sz="0" w:space="0" w:color="auto"/>
        <w:left w:val="none" w:sz="0" w:space="0" w:color="auto"/>
        <w:bottom w:val="none" w:sz="0" w:space="0" w:color="auto"/>
        <w:right w:val="none" w:sz="0" w:space="0" w:color="auto"/>
      </w:divBdr>
    </w:div>
    <w:div w:id="1977836760">
      <w:bodyDiv w:val="1"/>
      <w:marLeft w:val="0pt"/>
      <w:marRight w:val="0pt"/>
      <w:marTop w:val="0pt"/>
      <w:marBottom w:val="0pt"/>
      <w:divBdr>
        <w:top w:val="none" w:sz="0" w:space="0" w:color="auto"/>
        <w:left w:val="none" w:sz="0" w:space="0" w:color="auto"/>
        <w:bottom w:val="none" w:sz="0" w:space="0" w:color="auto"/>
        <w:right w:val="none" w:sz="0" w:space="0" w:color="auto"/>
      </w:divBdr>
    </w:div>
    <w:div w:id="1978680372">
      <w:bodyDiv w:val="1"/>
      <w:marLeft w:val="0pt"/>
      <w:marRight w:val="0pt"/>
      <w:marTop w:val="0pt"/>
      <w:marBottom w:val="0pt"/>
      <w:divBdr>
        <w:top w:val="none" w:sz="0" w:space="0" w:color="auto"/>
        <w:left w:val="none" w:sz="0" w:space="0" w:color="auto"/>
        <w:bottom w:val="none" w:sz="0" w:space="0" w:color="auto"/>
        <w:right w:val="none" w:sz="0" w:space="0" w:color="auto"/>
      </w:divBdr>
    </w:div>
    <w:div w:id="1983073168">
      <w:bodyDiv w:val="1"/>
      <w:marLeft w:val="0pt"/>
      <w:marRight w:val="0pt"/>
      <w:marTop w:val="0pt"/>
      <w:marBottom w:val="0pt"/>
      <w:divBdr>
        <w:top w:val="none" w:sz="0" w:space="0" w:color="auto"/>
        <w:left w:val="none" w:sz="0" w:space="0" w:color="auto"/>
        <w:bottom w:val="none" w:sz="0" w:space="0" w:color="auto"/>
        <w:right w:val="none" w:sz="0" w:space="0" w:color="auto"/>
      </w:divBdr>
    </w:div>
    <w:div w:id="1985306607">
      <w:bodyDiv w:val="1"/>
      <w:marLeft w:val="0pt"/>
      <w:marRight w:val="0pt"/>
      <w:marTop w:val="0pt"/>
      <w:marBottom w:val="0pt"/>
      <w:divBdr>
        <w:top w:val="none" w:sz="0" w:space="0" w:color="auto"/>
        <w:left w:val="none" w:sz="0" w:space="0" w:color="auto"/>
        <w:bottom w:val="none" w:sz="0" w:space="0" w:color="auto"/>
        <w:right w:val="none" w:sz="0" w:space="0" w:color="auto"/>
      </w:divBdr>
    </w:div>
    <w:div w:id="1993633535">
      <w:bodyDiv w:val="1"/>
      <w:marLeft w:val="0pt"/>
      <w:marRight w:val="0pt"/>
      <w:marTop w:val="0pt"/>
      <w:marBottom w:val="0pt"/>
      <w:divBdr>
        <w:top w:val="none" w:sz="0" w:space="0" w:color="auto"/>
        <w:left w:val="none" w:sz="0" w:space="0" w:color="auto"/>
        <w:bottom w:val="none" w:sz="0" w:space="0" w:color="auto"/>
        <w:right w:val="none" w:sz="0" w:space="0" w:color="auto"/>
      </w:divBdr>
    </w:div>
    <w:div w:id="1996882062">
      <w:bodyDiv w:val="1"/>
      <w:marLeft w:val="0pt"/>
      <w:marRight w:val="0pt"/>
      <w:marTop w:val="0pt"/>
      <w:marBottom w:val="0pt"/>
      <w:divBdr>
        <w:top w:val="none" w:sz="0" w:space="0" w:color="auto"/>
        <w:left w:val="none" w:sz="0" w:space="0" w:color="auto"/>
        <w:bottom w:val="none" w:sz="0" w:space="0" w:color="auto"/>
        <w:right w:val="none" w:sz="0" w:space="0" w:color="auto"/>
      </w:divBdr>
    </w:div>
    <w:div w:id="2001230216">
      <w:bodyDiv w:val="1"/>
      <w:marLeft w:val="0pt"/>
      <w:marRight w:val="0pt"/>
      <w:marTop w:val="0pt"/>
      <w:marBottom w:val="0pt"/>
      <w:divBdr>
        <w:top w:val="none" w:sz="0" w:space="0" w:color="auto"/>
        <w:left w:val="none" w:sz="0" w:space="0" w:color="auto"/>
        <w:bottom w:val="none" w:sz="0" w:space="0" w:color="auto"/>
        <w:right w:val="none" w:sz="0" w:space="0" w:color="auto"/>
      </w:divBdr>
    </w:div>
    <w:div w:id="2004552227">
      <w:bodyDiv w:val="1"/>
      <w:marLeft w:val="0pt"/>
      <w:marRight w:val="0pt"/>
      <w:marTop w:val="0pt"/>
      <w:marBottom w:val="0pt"/>
      <w:divBdr>
        <w:top w:val="none" w:sz="0" w:space="0" w:color="auto"/>
        <w:left w:val="none" w:sz="0" w:space="0" w:color="auto"/>
        <w:bottom w:val="none" w:sz="0" w:space="0" w:color="auto"/>
        <w:right w:val="none" w:sz="0" w:space="0" w:color="auto"/>
      </w:divBdr>
    </w:div>
    <w:div w:id="2008558064">
      <w:bodyDiv w:val="1"/>
      <w:marLeft w:val="0pt"/>
      <w:marRight w:val="0pt"/>
      <w:marTop w:val="0pt"/>
      <w:marBottom w:val="0pt"/>
      <w:divBdr>
        <w:top w:val="none" w:sz="0" w:space="0" w:color="auto"/>
        <w:left w:val="none" w:sz="0" w:space="0" w:color="auto"/>
        <w:bottom w:val="none" w:sz="0" w:space="0" w:color="auto"/>
        <w:right w:val="none" w:sz="0" w:space="0" w:color="auto"/>
      </w:divBdr>
    </w:div>
    <w:div w:id="2009207838">
      <w:bodyDiv w:val="1"/>
      <w:marLeft w:val="0pt"/>
      <w:marRight w:val="0pt"/>
      <w:marTop w:val="0pt"/>
      <w:marBottom w:val="0pt"/>
      <w:divBdr>
        <w:top w:val="none" w:sz="0" w:space="0" w:color="auto"/>
        <w:left w:val="none" w:sz="0" w:space="0" w:color="auto"/>
        <w:bottom w:val="none" w:sz="0" w:space="0" w:color="auto"/>
        <w:right w:val="none" w:sz="0" w:space="0" w:color="auto"/>
      </w:divBdr>
    </w:div>
    <w:div w:id="2009793891">
      <w:bodyDiv w:val="1"/>
      <w:marLeft w:val="0pt"/>
      <w:marRight w:val="0pt"/>
      <w:marTop w:val="0pt"/>
      <w:marBottom w:val="0pt"/>
      <w:divBdr>
        <w:top w:val="none" w:sz="0" w:space="0" w:color="auto"/>
        <w:left w:val="none" w:sz="0" w:space="0" w:color="auto"/>
        <w:bottom w:val="none" w:sz="0" w:space="0" w:color="auto"/>
        <w:right w:val="none" w:sz="0" w:space="0" w:color="auto"/>
      </w:divBdr>
    </w:div>
    <w:div w:id="2012640526">
      <w:bodyDiv w:val="1"/>
      <w:marLeft w:val="0pt"/>
      <w:marRight w:val="0pt"/>
      <w:marTop w:val="0pt"/>
      <w:marBottom w:val="0pt"/>
      <w:divBdr>
        <w:top w:val="none" w:sz="0" w:space="0" w:color="auto"/>
        <w:left w:val="none" w:sz="0" w:space="0" w:color="auto"/>
        <w:bottom w:val="none" w:sz="0" w:space="0" w:color="auto"/>
        <w:right w:val="none" w:sz="0" w:space="0" w:color="auto"/>
      </w:divBdr>
    </w:div>
    <w:div w:id="2018922991">
      <w:bodyDiv w:val="1"/>
      <w:marLeft w:val="0pt"/>
      <w:marRight w:val="0pt"/>
      <w:marTop w:val="0pt"/>
      <w:marBottom w:val="0pt"/>
      <w:divBdr>
        <w:top w:val="none" w:sz="0" w:space="0" w:color="auto"/>
        <w:left w:val="none" w:sz="0" w:space="0" w:color="auto"/>
        <w:bottom w:val="none" w:sz="0" w:space="0" w:color="auto"/>
        <w:right w:val="none" w:sz="0" w:space="0" w:color="auto"/>
      </w:divBdr>
    </w:div>
    <w:div w:id="2019038480">
      <w:bodyDiv w:val="1"/>
      <w:marLeft w:val="0pt"/>
      <w:marRight w:val="0pt"/>
      <w:marTop w:val="0pt"/>
      <w:marBottom w:val="0pt"/>
      <w:divBdr>
        <w:top w:val="none" w:sz="0" w:space="0" w:color="auto"/>
        <w:left w:val="none" w:sz="0" w:space="0" w:color="auto"/>
        <w:bottom w:val="none" w:sz="0" w:space="0" w:color="auto"/>
        <w:right w:val="none" w:sz="0" w:space="0" w:color="auto"/>
      </w:divBdr>
    </w:div>
    <w:div w:id="2019967117">
      <w:bodyDiv w:val="1"/>
      <w:marLeft w:val="0pt"/>
      <w:marRight w:val="0pt"/>
      <w:marTop w:val="0pt"/>
      <w:marBottom w:val="0pt"/>
      <w:divBdr>
        <w:top w:val="none" w:sz="0" w:space="0" w:color="auto"/>
        <w:left w:val="none" w:sz="0" w:space="0" w:color="auto"/>
        <w:bottom w:val="none" w:sz="0" w:space="0" w:color="auto"/>
        <w:right w:val="none" w:sz="0" w:space="0" w:color="auto"/>
      </w:divBdr>
    </w:div>
    <w:div w:id="2021077119">
      <w:bodyDiv w:val="1"/>
      <w:marLeft w:val="0pt"/>
      <w:marRight w:val="0pt"/>
      <w:marTop w:val="0pt"/>
      <w:marBottom w:val="0pt"/>
      <w:divBdr>
        <w:top w:val="none" w:sz="0" w:space="0" w:color="auto"/>
        <w:left w:val="none" w:sz="0" w:space="0" w:color="auto"/>
        <w:bottom w:val="none" w:sz="0" w:space="0" w:color="auto"/>
        <w:right w:val="none" w:sz="0" w:space="0" w:color="auto"/>
      </w:divBdr>
    </w:div>
    <w:div w:id="2023429669">
      <w:bodyDiv w:val="1"/>
      <w:marLeft w:val="0pt"/>
      <w:marRight w:val="0pt"/>
      <w:marTop w:val="0pt"/>
      <w:marBottom w:val="0pt"/>
      <w:divBdr>
        <w:top w:val="none" w:sz="0" w:space="0" w:color="auto"/>
        <w:left w:val="none" w:sz="0" w:space="0" w:color="auto"/>
        <w:bottom w:val="none" w:sz="0" w:space="0" w:color="auto"/>
        <w:right w:val="none" w:sz="0" w:space="0" w:color="auto"/>
      </w:divBdr>
    </w:div>
    <w:div w:id="2024427875">
      <w:bodyDiv w:val="1"/>
      <w:marLeft w:val="0pt"/>
      <w:marRight w:val="0pt"/>
      <w:marTop w:val="0pt"/>
      <w:marBottom w:val="0pt"/>
      <w:divBdr>
        <w:top w:val="none" w:sz="0" w:space="0" w:color="auto"/>
        <w:left w:val="none" w:sz="0" w:space="0" w:color="auto"/>
        <w:bottom w:val="none" w:sz="0" w:space="0" w:color="auto"/>
        <w:right w:val="none" w:sz="0" w:space="0" w:color="auto"/>
      </w:divBdr>
    </w:div>
    <w:div w:id="2025010956">
      <w:bodyDiv w:val="1"/>
      <w:marLeft w:val="0pt"/>
      <w:marRight w:val="0pt"/>
      <w:marTop w:val="0pt"/>
      <w:marBottom w:val="0pt"/>
      <w:divBdr>
        <w:top w:val="none" w:sz="0" w:space="0" w:color="auto"/>
        <w:left w:val="none" w:sz="0" w:space="0" w:color="auto"/>
        <w:bottom w:val="none" w:sz="0" w:space="0" w:color="auto"/>
        <w:right w:val="none" w:sz="0" w:space="0" w:color="auto"/>
      </w:divBdr>
    </w:div>
    <w:div w:id="2025091229">
      <w:bodyDiv w:val="1"/>
      <w:marLeft w:val="0pt"/>
      <w:marRight w:val="0pt"/>
      <w:marTop w:val="0pt"/>
      <w:marBottom w:val="0pt"/>
      <w:divBdr>
        <w:top w:val="none" w:sz="0" w:space="0" w:color="auto"/>
        <w:left w:val="none" w:sz="0" w:space="0" w:color="auto"/>
        <w:bottom w:val="none" w:sz="0" w:space="0" w:color="auto"/>
        <w:right w:val="none" w:sz="0" w:space="0" w:color="auto"/>
      </w:divBdr>
    </w:div>
    <w:div w:id="2026204309">
      <w:bodyDiv w:val="1"/>
      <w:marLeft w:val="0pt"/>
      <w:marRight w:val="0pt"/>
      <w:marTop w:val="0pt"/>
      <w:marBottom w:val="0pt"/>
      <w:divBdr>
        <w:top w:val="none" w:sz="0" w:space="0" w:color="auto"/>
        <w:left w:val="none" w:sz="0" w:space="0" w:color="auto"/>
        <w:bottom w:val="none" w:sz="0" w:space="0" w:color="auto"/>
        <w:right w:val="none" w:sz="0" w:space="0" w:color="auto"/>
      </w:divBdr>
    </w:div>
    <w:div w:id="2026977913">
      <w:bodyDiv w:val="1"/>
      <w:marLeft w:val="0pt"/>
      <w:marRight w:val="0pt"/>
      <w:marTop w:val="0pt"/>
      <w:marBottom w:val="0pt"/>
      <w:divBdr>
        <w:top w:val="none" w:sz="0" w:space="0" w:color="auto"/>
        <w:left w:val="none" w:sz="0" w:space="0" w:color="auto"/>
        <w:bottom w:val="none" w:sz="0" w:space="0" w:color="auto"/>
        <w:right w:val="none" w:sz="0" w:space="0" w:color="auto"/>
      </w:divBdr>
    </w:div>
    <w:div w:id="2029016709">
      <w:bodyDiv w:val="1"/>
      <w:marLeft w:val="0pt"/>
      <w:marRight w:val="0pt"/>
      <w:marTop w:val="0pt"/>
      <w:marBottom w:val="0pt"/>
      <w:divBdr>
        <w:top w:val="none" w:sz="0" w:space="0" w:color="auto"/>
        <w:left w:val="none" w:sz="0" w:space="0" w:color="auto"/>
        <w:bottom w:val="none" w:sz="0" w:space="0" w:color="auto"/>
        <w:right w:val="none" w:sz="0" w:space="0" w:color="auto"/>
      </w:divBdr>
    </w:div>
    <w:div w:id="2029023648">
      <w:bodyDiv w:val="1"/>
      <w:marLeft w:val="0pt"/>
      <w:marRight w:val="0pt"/>
      <w:marTop w:val="0pt"/>
      <w:marBottom w:val="0pt"/>
      <w:divBdr>
        <w:top w:val="none" w:sz="0" w:space="0" w:color="auto"/>
        <w:left w:val="none" w:sz="0" w:space="0" w:color="auto"/>
        <w:bottom w:val="none" w:sz="0" w:space="0" w:color="auto"/>
        <w:right w:val="none" w:sz="0" w:space="0" w:color="auto"/>
      </w:divBdr>
    </w:div>
    <w:div w:id="2033719584">
      <w:bodyDiv w:val="1"/>
      <w:marLeft w:val="0pt"/>
      <w:marRight w:val="0pt"/>
      <w:marTop w:val="0pt"/>
      <w:marBottom w:val="0pt"/>
      <w:divBdr>
        <w:top w:val="none" w:sz="0" w:space="0" w:color="auto"/>
        <w:left w:val="none" w:sz="0" w:space="0" w:color="auto"/>
        <w:bottom w:val="none" w:sz="0" w:space="0" w:color="auto"/>
        <w:right w:val="none" w:sz="0" w:space="0" w:color="auto"/>
      </w:divBdr>
    </w:div>
    <w:div w:id="2035883965">
      <w:bodyDiv w:val="1"/>
      <w:marLeft w:val="0pt"/>
      <w:marRight w:val="0pt"/>
      <w:marTop w:val="0pt"/>
      <w:marBottom w:val="0pt"/>
      <w:divBdr>
        <w:top w:val="none" w:sz="0" w:space="0" w:color="auto"/>
        <w:left w:val="none" w:sz="0" w:space="0" w:color="auto"/>
        <w:bottom w:val="none" w:sz="0" w:space="0" w:color="auto"/>
        <w:right w:val="none" w:sz="0" w:space="0" w:color="auto"/>
      </w:divBdr>
    </w:div>
    <w:div w:id="2040274011">
      <w:bodyDiv w:val="1"/>
      <w:marLeft w:val="0pt"/>
      <w:marRight w:val="0pt"/>
      <w:marTop w:val="0pt"/>
      <w:marBottom w:val="0pt"/>
      <w:divBdr>
        <w:top w:val="none" w:sz="0" w:space="0" w:color="auto"/>
        <w:left w:val="none" w:sz="0" w:space="0" w:color="auto"/>
        <w:bottom w:val="none" w:sz="0" w:space="0" w:color="auto"/>
        <w:right w:val="none" w:sz="0" w:space="0" w:color="auto"/>
      </w:divBdr>
    </w:div>
    <w:div w:id="2043479525">
      <w:bodyDiv w:val="1"/>
      <w:marLeft w:val="0pt"/>
      <w:marRight w:val="0pt"/>
      <w:marTop w:val="0pt"/>
      <w:marBottom w:val="0pt"/>
      <w:divBdr>
        <w:top w:val="none" w:sz="0" w:space="0" w:color="auto"/>
        <w:left w:val="none" w:sz="0" w:space="0" w:color="auto"/>
        <w:bottom w:val="none" w:sz="0" w:space="0" w:color="auto"/>
        <w:right w:val="none" w:sz="0" w:space="0" w:color="auto"/>
      </w:divBdr>
    </w:div>
    <w:div w:id="2044623579">
      <w:bodyDiv w:val="1"/>
      <w:marLeft w:val="0pt"/>
      <w:marRight w:val="0pt"/>
      <w:marTop w:val="0pt"/>
      <w:marBottom w:val="0pt"/>
      <w:divBdr>
        <w:top w:val="none" w:sz="0" w:space="0" w:color="auto"/>
        <w:left w:val="none" w:sz="0" w:space="0" w:color="auto"/>
        <w:bottom w:val="none" w:sz="0" w:space="0" w:color="auto"/>
        <w:right w:val="none" w:sz="0" w:space="0" w:color="auto"/>
      </w:divBdr>
    </w:div>
    <w:div w:id="2048867842">
      <w:bodyDiv w:val="1"/>
      <w:marLeft w:val="0pt"/>
      <w:marRight w:val="0pt"/>
      <w:marTop w:val="0pt"/>
      <w:marBottom w:val="0pt"/>
      <w:divBdr>
        <w:top w:val="none" w:sz="0" w:space="0" w:color="auto"/>
        <w:left w:val="none" w:sz="0" w:space="0" w:color="auto"/>
        <w:bottom w:val="none" w:sz="0" w:space="0" w:color="auto"/>
        <w:right w:val="none" w:sz="0" w:space="0" w:color="auto"/>
      </w:divBdr>
    </w:div>
    <w:div w:id="2051491910">
      <w:bodyDiv w:val="1"/>
      <w:marLeft w:val="0pt"/>
      <w:marRight w:val="0pt"/>
      <w:marTop w:val="0pt"/>
      <w:marBottom w:val="0pt"/>
      <w:divBdr>
        <w:top w:val="none" w:sz="0" w:space="0" w:color="auto"/>
        <w:left w:val="none" w:sz="0" w:space="0" w:color="auto"/>
        <w:bottom w:val="none" w:sz="0" w:space="0" w:color="auto"/>
        <w:right w:val="none" w:sz="0" w:space="0" w:color="auto"/>
      </w:divBdr>
    </w:div>
    <w:div w:id="2053529031">
      <w:bodyDiv w:val="1"/>
      <w:marLeft w:val="0pt"/>
      <w:marRight w:val="0pt"/>
      <w:marTop w:val="0pt"/>
      <w:marBottom w:val="0pt"/>
      <w:divBdr>
        <w:top w:val="none" w:sz="0" w:space="0" w:color="auto"/>
        <w:left w:val="none" w:sz="0" w:space="0" w:color="auto"/>
        <w:bottom w:val="none" w:sz="0" w:space="0" w:color="auto"/>
        <w:right w:val="none" w:sz="0" w:space="0" w:color="auto"/>
      </w:divBdr>
    </w:div>
    <w:div w:id="2055618694">
      <w:bodyDiv w:val="1"/>
      <w:marLeft w:val="0pt"/>
      <w:marRight w:val="0pt"/>
      <w:marTop w:val="0pt"/>
      <w:marBottom w:val="0pt"/>
      <w:divBdr>
        <w:top w:val="none" w:sz="0" w:space="0" w:color="auto"/>
        <w:left w:val="none" w:sz="0" w:space="0" w:color="auto"/>
        <w:bottom w:val="none" w:sz="0" w:space="0" w:color="auto"/>
        <w:right w:val="none" w:sz="0" w:space="0" w:color="auto"/>
      </w:divBdr>
    </w:div>
    <w:div w:id="2056809478">
      <w:bodyDiv w:val="1"/>
      <w:marLeft w:val="0pt"/>
      <w:marRight w:val="0pt"/>
      <w:marTop w:val="0pt"/>
      <w:marBottom w:val="0pt"/>
      <w:divBdr>
        <w:top w:val="none" w:sz="0" w:space="0" w:color="auto"/>
        <w:left w:val="none" w:sz="0" w:space="0" w:color="auto"/>
        <w:bottom w:val="none" w:sz="0" w:space="0" w:color="auto"/>
        <w:right w:val="none" w:sz="0" w:space="0" w:color="auto"/>
      </w:divBdr>
    </w:div>
    <w:div w:id="2061588533">
      <w:bodyDiv w:val="1"/>
      <w:marLeft w:val="0pt"/>
      <w:marRight w:val="0pt"/>
      <w:marTop w:val="0pt"/>
      <w:marBottom w:val="0pt"/>
      <w:divBdr>
        <w:top w:val="none" w:sz="0" w:space="0" w:color="auto"/>
        <w:left w:val="none" w:sz="0" w:space="0" w:color="auto"/>
        <w:bottom w:val="none" w:sz="0" w:space="0" w:color="auto"/>
        <w:right w:val="none" w:sz="0" w:space="0" w:color="auto"/>
      </w:divBdr>
    </w:div>
    <w:div w:id="2061632810">
      <w:bodyDiv w:val="1"/>
      <w:marLeft w:val="0pt"/>
      <w:marRight w:val="0pt"/>
      <w:marTop w:val="0pt"/>
      <w:marBottom w:val="0pt"/>
      <w:divBdr>
        <w:top w:val="none" w:sz="0" w:space="0" w:color="auto"/>
        <w:left w:val="none" w:sz="0" w:space="0" w:color="auto"/>
        <w:bottom w:val="none" w:sz="0" w:space="0" w:color="auto"/>
        <w:right w:val="none" w:sz="0" w:space="0" w:color="auto"/>
      </w:divBdr>
    </w:div>
    <w:div w:id="2064525854">
      <w:bodyDiv w:val="1"/>
      <w:marLeft w:val="0pt"/>
      <w:marRight w:val="0pt"/>
      <w:marTop w:val="0pt"/>
      <w:marBottom w:val="0pt"/>
      <w:divBdr>
        <w:top w:val="none" w:sz="0" w:space="0" w:color="auto"/>
        <w:left w:val="none" w:sz="0" w:space="0" w:color="auto"/>
        <w:bottom w:val="none" w:sz="0" w:space="0" w:color="auto"/>
        <w:right w:val="none" w:sz="0" w:space="0" w:color="auto"/>
      </w:divBdr>
    </w:div>
    <w:div w:id="2067607860">
      <w:bodyDiv w:val="1"/>
      <w:marLeft w:val="0pt"/>
      <w:marRight w:val="0pt"/>
      <w:marTop w:val="0pt"/>
      <w:marBottom w:val="0pt"/>
      <w:divBdr>
        <w:top w:val="none" w:sz="0" w:space="0" w:color="auto"/>
        <w:left w:val="none" w:sz="0" w:space="0" w:color="auto"/>
        <w:bottom w:val="none" w:sz="0" w:space="0" w:color="auto"/>
        <w:right w:val="none" w:sz="0" w:space="0" w:color="auto"/>
      </w:divBdr>
    </w:div>
    <w:div w:id="2069760425">
      <w:bodyDiv w:val="1"/>
      <w:marLeft w:val="0pt"/>
      <w:marRight w:val="0pt"/>
      <w:marTop w:val="0pt"/>
      <w:marBottom w:val="0pt"/>
      <w:divBdr>
        <w:top w:val="none" w:sz="0" w:space="0" w:color="auto"/>
        <w:left w:val="none" w:sz="0" w:space="0" w:color="auto"/>
        <w:bottom w:val="none" w:sz="0" w:space="0" w:color="auto"/>
        <w:right w:val="none" w:sz="0" w:space="0" w:color="auto"/>
      </w:divBdr>
    </w:div>
    <w:div w:id="2070227448">
      <w:bodyDiv w:val="1"/>
      <w:marLeft w:val="0pt"/>
      <w:marRight w:val="0pt"/>
      <w:marTop w:val="0pt"/>
      <w:marBottom w:val="0pt"/>
      <w:divBdr>
        <w:top w:val="none" w:sz="0" w:space="0" w:color="auto"/>
        <w:left w:val="none" w:sz="0" w:space="0" w:color="auto"/>
        <w:bottom w:val="none" w:sz="0" w:space="0" w:color="auto"/>
        <w:right w:val="none" w:sz="0" w:space="0" w:color="auto"/>
      </w:divBdr>
    </w:div>
    <w:div w:id="2076509974">
      <w:bodyDiv w:val="1"/>
      <w:marLeft w:val="0pt"/>
      <w:marRight w:val="0pt"/>
      <w:marTop w:val="0pt"/>
      <w:marBottom w:val="0pt"/>
      <w:divBdr>
        <w:top w:val="none" w:sz="0" w:space="0" w:color="auto"/>
        <w:left w:val="none" w:sz="0" w:space="0" w:color="auto"/>
        <w:bottom w:val="none" w:sz="0" w:space="0" w:color="auto"/>
        <w:right w:val="none" w:sz="0" w:space="0" w:color="auto"/>
      </w:divBdr>
    </w:div>
    <w:div w:id="2076856207">
      <w:bodyDiv w:val="1"/>
      <w:marLeft w:val="0pt"/>
      <w:marRight w:val="0pt"/>
      <w:marTop w:val="0pt"/>
      <w:marBottom w:val="0pt"/>
      <w:divBdr>
        <w:top w:val="none" w:sz="0" w:space="0" w:color="auto"/>
        <w:left w:val="none" w:sz="0" w:space="0" w:color="auto"/>
        <w:bottom w:val="none" w:sz="0" w:space="0" w:color="auto"/>
        <w:right w:val="none" w:sz="0" w:space="0" w:color="auto"/>
      </w:divBdr>
    </w:div>
    <w:div w:id="2082482655">
      <w:bodyDiv w:val="1"/>
      <w:marLeft w:val="0pt"/>
      <w:marRight w:val="0pt"/>
      <w:marTop w:val="0pt"/>
      <w:marBottom w:val="0pt"/>
      <w:divBdr>
        <w:top w:val="none" w:sz="0" w:space="0" w:color="auto"/>
        <w:left w:val="none" w:sz="0" w:space="0" w:color="auto"/>
        <w:bottom w:val="none" w:sz="0" w:space="0" w:color="auto"/>
        <w:right w:val="none" w:sz="0" w:space="0" w:color="auto"/>
      </w:divBdr>
    </w:div>
    <w:div w:id="2086340004">
      <w:bodyDiv w:val="1"/>
      <w:marLeft w:val="0pt"/>
      <w:marRight w:val="0pt"/>
      <w:marTop w:val="0pt"/>
      <w:marBottom w:val="0pt"/>
      <w:divBdr>
        <w:top w:val="none" w:sz="0" w:space="0" w:color="auto"/>
        <w:left w:val="none" w:sz="0" w:space="0" w:color="auto"/>
        <w:bottom w:val="none" w:sz="0" w:space="0" w:color="auto"/>
        <w:right w:val="none" w:sz="0" w:space="0" w:color="auto"/>
      </w:divBdr>
    </w:div>
    <w:div w:id="2086367939">
      <w:bodyDiv w:val="1"/>
      <w:marLeft w:val="0pt"/>
      <w:marRight w:val="0pt"/>
      <w:marTop w:val="0pt"/>
      <w:marBottom w:val="0pt"/>
      <w:divBdr>
        <w:top w:val="none" w:sz="0" w:space="0" w:color="auto"/>
        <w:left w:val="none" w:sz="0" w:space="0" w:color="auto"/>
        <w:bottom w:val="none" w:sz="0" w:space="0" w:color="auto"/>
        <w:right w:val="none" w:sz="0" w:space="0" w:color="auto"/>
      </w:divBdr>
    </w:div>
    <w:div w:id="2086536549">
      <w:bodyDiv w:val="1"/>
      <w:marLeft w:val="0pt"/>
      <w:marRight w:val="0pt"/>
      <w:marTop w:val="0pt"/>
      <w:marBottom w:val="0pt"/>
      <w:divBdr>
        <w:top w:val="none" w:sz="0" w:space="0" w:color="auto"/>
        <w:left w:val="none" w:sz="0" w:space="0" w:color="auto"/>
        <w:bottom w:val="none" w:sz="0" w:space="0" w:color="auto"/>
        <w:right w:val="none" w:sz="0" w:space="0" w:color="auto"/>
      </w:divBdr>
    </w:div>
    <w:div w:id="2089880087">
      <w:bodyDiv w:val="1"/>
      <w:marLeft w:val="0pt"/>
      <w:marRight w:val="0pt"/>
      <w:marTop w:val="0pt"/>
      <w:marBottom w:val="0pt"/>
      <w:divBdr>
        <w:top w:val="none" w:sz="0" w:space="0" w:color="auto"/>
        <w:left w:val="none" w:sz="0" w:space="0" w:color="auto"/>
        <w:bottom w:val="none" w:sz="0" w:space="0" w:color="auto"/>
        <w:right w:val="none" w:sz="0" w:space="0" w:color="auto"/>
      </w:divBdr>
    </w:div>
    <w:div w:id="2096590766">
      <w:bodyDiv w:val="1"/>
      <w:marLeft w:val="0pt"/>
      <w:marRight w:val="0pt"/>
      <w:marTop w:val="0pt"/>
      <w:marBottom w:val="0pt"/>
      <w:divBdr>
        <w:top w:val="none" w:sz="0" w:space="0" w:color="auto"/>
        <w:left w:val="none" w:sz="0" w:space="0" w:color="auto"/>
        <w:bottom w:val="none" w:sz="0" w:space="0" w:color="auto"/>
        <w:right w:val="none" w:sz="0" w:space="0" w:color="auto"/>
      </w:divBdr>
    </w:div>
    <w:div w:id="2102604889">
      <w:bodyDiv w:val="1"/>
      <w:marLeft w:val="0pt"/>
      <w:marRight w:val="0pt"/>
      <w:marTop w:val="0pt"/>
      <w:marBottom w:val="0pt"/>
      <w:divBdr>
        <w:top w:val="none" w:sz="0" w:space="0" w:color="auto"/>
        <w:left w:val="none" w:sz="0" w:space="0" w:color="auto"/>
        <w:bottom w:val="none" w:sz="0" w:space="0" w:color="auto"/>
        <w:right w:val="none" w:sz="0" w:space="0" w:color="auto"/>
      </w:divBdr>
    </w:div>
    <w:div w:id="2106725711">
      <w:bodyDiv w:val="1"/>
      <w:marLeft w:val="0pt"/>
      <w:marRight w:val="0pt"/>
      <w:marTop w:val="0pt"/>
      <w:marBottom w:val="0pt"/>
      <w:divBdr>
        <w:top w:val="none" w:sz="0" w:space="0" w:color="auto"/>
        <w:left w:val="none" w:sz="0" w:space="0" w:color="auto"/>
        <w:bottom w:val="none" w:sz="0" w:space="0" w:color="auto"/>
        <w:right w:val="none" w:sz="0" w:space="0" w:color="auto"/>
      </w:divBdr>
    </w:div>
    <w:div w:id="2106729765">
      <w:bodyDiv w:val="1"/>
      <w:marLeft w:val="0pt"/>
      <w:marRight w:val="0pt"/>
      <w:marTop w:val="0pt"/>
      <w:marBottom w:val="0pt"/>
      <w:divBdr>
        <w:top w:val="none" w:sz="0" w:space="0" w:color="auto"/>
        <w:left w:val="none" w:sz="0" w:space="0" w:color="auto"/>
        <w:bottom w:val="none" w:sz="0" w:space="0" w:color="auto"/>
        <w:right w:val="none" w:sz="0" w:space="0" w:color="auto"/>
      </w:divBdr>
    </w:div>
    <w:div w:id="2106873903">
      <w:bodyDiv w:val="1"/>
      <w:marLeft w:val="0pt"/>
      <w:marRight w:val="0pt"/>
      <w:marTop w:val="0pt"/>
      <w:marBottom w:val="0pt"/>
      <w:divBdr>
        <w:top w:val="none" w:sz="0" w:space="0" w:color="auto"/>
        <w:left w:val="none" w:sz="0" w:space="0" w:color="auto"/>
        <w:bottom w:val="none" w:sz="0" w:space="0" w:color="auto"/>
        <w:right w:val="none" w:sz="0" w:space="0" w:color="auto"/>
      </w:divBdr>
    </w:div>
    <w:div w:id="2114471281">
      <w:bodyDiv w:val="1"/>
      <w:marLeft w:val="0pt"/>
      <w:marRight w:val="0pt"/>
      <w:marTop w:val="0pt"/>
      <w:marBottom w:val="0pt"/>
      <w:divBdr>
        <w:top w:val="none" w:sz="0" w:space="0" w:color="auto"/>
        <w:left w:val="none" w:sz="0" w:space="0" w:color="auto"/>
        <w:bottom w:val="none" w:sz="0" w:space="0" w:color="auto"/>
        <w:right w:val="none" w:sz="0" w:space="0" w:color="auto"/>
      </w:divBdr>
    </w:div>
    <w:div w:id="2115205602">
      <w:bodyDiv w:val="1"/>
      <w:marLeft w:val="0pt"/>
      <w:marRight w:val="0pt"/>
      <w:marTop w:val="0pt"/>
      <w:marBottom w:val="0pt"/>
      <w:divBdr>
        <w:top w:val="none" w:sz="0" w:space="0" w:color="auto"/>
        <w:left w:val="none" w:sz="0" w:space="0" w:color="auto"/>
        <w:bottom w:val="none" w:sz="0" w:space="0" w:color="auto"/>
        <w:right w:val="none" w:sz="0" w:space="0" w:color="auto"/>
      </w:divBdr>
    </w:div>
    <w:div w:id="2122800130">
      <w:bodyDiv w:val="1"/>
      <w:marLeft w:val="0pt"/>
      <w:marRight w:val="0pt"/>
      <w:marTop w:val="0pt"/>
      <w:marBottom w:val="0pt"/>
      <w:divBdr>
        <w:top w:val="none" w:sz="0" w:space="0" w:color="auto"/>
        <w:left w:val="none" w:sz="0" w:space="0" w:color="auto"/>
        <w:bottom w:val="none" w:sz="0" w:space="0" w:color="auto"/>
        <w:right w:val="none" w:sz="0" w:space="0" w:color="auto"/>
      </w:divBdr>
    </w:div>
    <w:div w:id="2124959766">
      <w:bodyDiv w:val="1"/>
      <w:marLeft w:val="0pt"/>
      <w:marRight w:val="0pt"/>
      <w:marTop w:val="0pt"/>
      <w:marBottom w:val="0pt"/>
      <w:divBdr>
        <w:top w:val="none" w:sz="0" w:space="0" w:color="auto"/>
        <w:left w:val="none" w:sz="0" w:space="0" w:color="auto"/>
        <w:bottom w:val="none" w:sz="0" w:space="0" w:color="auto"/>
        <w:right w:val="none" w:sz="0" w:space="0" w:color="auto"/>
      </w:divBdr>
    </w:div>
    <w:div w:id="2127238772">
      <w:bodyDiv w:val="1"/>
      <w:marLeft w:val="0pt"/>
      <w:marRight w:val="0pt"/>
      <w:marTop w:val="0pt"/>
      <w:marBottom w:val="0pt"/>
      <w:divBdr>
        <w:top w:val="none" w:sz="0" w:space="0" w:color="auto"/>
        <w:left w:val="none" w:sz="0" w:space="0" w:color="auto"/>
        <w:bottom w:val="none" w:sz="0" w:space="0" w:color="auto"/>
        <w:right w:val="none" w:sz="0" w:space="0" w:color="auto"/>
      </w:divBdr>
    </w:div>
    <w:div w:id="2129854924">
      <w:bodyDiv w:val="1"/>
      <w:marLeft w:val="0pt"/>
      <w:marRight w:val="0pt"/>
      <w:marTop w:val="0pt"/>
      <w:marBottom w:val="0pt"/>
      <w:divBdr>
        <w:top w:val="none" w:sz="0" w:space="0" w:color="auto"/>
        <w:left w:val="none" w:sz="0" w:space="0" w:color="auto"/>
        <w:bottom w:val="none" w:sz="0" w:space="0" w:color="auto"/>
        <w:right w:val="none" w:sz="0" w:space="0" w:color="auto"/>
      </w:divBdr>
    </w:div>
    <w:div w:id="2137525882">
      <w:bodyDiv w:val="1"/>
      <w:marLeft w:val="0pt"/>
      <w:marRight w:val="0pt"/>
      <w:marTop w:val="0pt"/>
      <w:marBottom w:val="0pt"/>
      <w:divBdr>
        <w:top w:val="none" w:sz="0" w:space="0" w:color="auto"/>
        <w:left w:val="none" w:sz="0" w:space="0" w:color="auto"/>
        <w:bottom w:val="none" w:sz="0" w:space="0" w:color="auto"/>
        <w:right w:val="none" w:sz="0" w:space="0" w:color="auto"/>
      </w:divBdr>
    </w:div>
    <w:div w:id="2140099605">
      <w:bodyDiv w:val="1"/>
      <w:marLeft w:val="0pt"/>
      <w:marRight w:val="0pt"/>
      <w:marTop w:val="0pt"/>
      <w:marBottom w:val="0pt"/>
      <w:divBdr>
        <w:top w:val="none" w:sz="0" w:space="0" w:color="auto"/>
        <w:left w:val="none" w:sz="0" w:space="0" w:color="auto"/>
        <w:bottom w:val="none" w:sz="0" w:space="0" w:color="auto"/>
        <w:right w:val="none" w:sz="0" w:space="0" w:color="auto"/>
      </w:divBdr>
    </w:div>
    <w:div w:id="2143422833">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purl.oclc.org/ooxml/officeDocument/relationships/endnotes" Target="endnotes.xml"/><Relationship Id="rId13" Type="http://purl.oclc.org/ooxml/officeDocument/relationships/header" Target="header1.xml"/><Relationship Id="rId3" Type="http://purl.oclc.org/ooxml/officeDocument/relationships/numbering" Target="numbering.xml"/><Relationship Id="rId7" Type="http://purl.oclc.org/ooxml/officeDocument/relationships/footnotes" Target="footnotes.xml"/><Relationship Id="rId12" Type="http://purl.oclc.org/ooxml/officeDocument/relationships/image" Target="media/image4.png"/><Relationship Id="rId2" Type="http://purl.oclc.org/ooxml/officeDocument/relationships/customXml" Target="../customXml/item1.xml"/><Relationship Id="rId16" Type="http://purl.oclc.org/ooxml/officeDocument/relationships/theme" Target="theme/theme1.xml"/><Relationship Id="rId1" Type="http://schemas.microsoft.com/office/2006/relationships/keyMapCustomizations" Target="customizations.xml"/><Relationship Id="rId6" Type="http://purl.oclc.org/ooxml/officeDocument/relationships/webSettings" Target="webSettings.xml"/><Relationship Id="rId11" Type="http://purl.oclc.org/ooxml/officeDocument/relationships/image" Target="media/image3.png"/><Relationship Id="rId5" Type="http://purl.oclc.org/ooxml/officeDocument/relationships/settings" Target="settings.xml"/><Relationship Id="rId15" Type="http://purl.oclc.org/ooxml/officeDocument/relationships/fontTable" Target="fontTable.xml"/><Relationship Id="rId10" Type="http://purl.oclc.org/ooxml/officeDocument/relationships/image" Target="media/image2.jpeg"/><Relationship Id="rId4" Type="http://purl.oclc.org/ooxml/officeDocument/relationships/styles" Target="styles.xml"/><Relationship Id="rId9" Type="http://purl.oclc.org/ooxml/officeDocument/relationships/image" Target="media/image1.jpeg"/><Relationship Id="rId14" Type="http://purl.oclc.org/ooxml/officeDocument/relationships/footer" Target="footer1.xml"/></Relationships>
</file>

<file path=word/_rels/settings.xml.rels><?xml version="1.0" encoding="UTF-8" standalone="yes"?>
<Relationships xmlns="http://schemas.openxmlformats.org/package/2006/relationships"><Relationship Id="rId1" Type="http://purl.oclc.org/ooxml/officeDocument/relationships/attachedTemplate" Target="file:///C:\Users\firmin\AppData\Roaming\Microsoft\Templates\3gpp_70.dot" TargetMode="Externa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purl.oclc.org/ooxml/officeDocument/customXml" ds:itemID="{0B3E85FF-FB74-4F94-97C0-F85DC34925E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3gpp_70.dot</Template>
  <TotalTime>3</TotalTime>
  <Pages>167</Pages>
  <Words>54340</Words>
  <Characters>309739</Characters>
  <Application>Microsoft Office Word</Application>
  <DocSecurity>0</DocSecurity>
  <Lines>2581</Lines>
  <Paragraphs>726</Paragraphs>
  <ScaleCrop>false</ScaleCrop>
  <HeadingPairs>
    <vt:vector size="2" baseType="variant">
      <vt:variant>
        <vt:lpstr>Title</vt:lpstr>
      </vt:variant>
      <vt:variant>
        <vt:i4>1</vt:i4>
      </vt:variant>
    </vt:vector>
  </HeadingPairs>
  <TitlesOfParts>
    <vt:vector size="1" baseType="lpstr">
      <vt:lpstr>3GPP TS 24.501</vt:lpstr>
    </vt:vector>
  </TitlesOfParts>
  <Manager/>
  <Company/>
  <LinksUpToDate>false</LinksUpToDate>
  <CharactersWithSpaces>363353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24.501</dc:title>
  <dc:subject>Non-Access-Stratum (NAS) protocol for 5G System (5GS); Stage 3 (Release 16)</dc:subject>
  <dc:creator>MCC Support</dc:creator>
  <cp:keywords>5G, 5GS, EPS, stage 3, layer 3, user equipment, network</cp:keywords>
  <dc:description/>
  <cp:lastModifiedBy>Zhang Hearts</cp:lastModifiedBy>
  <cp:revision>3</cp:revision>
  <dcterms:created xsi:type="dcterms:W3CDTF">2019-08-31T12:49:00Z</dcterms:created>
  <dcterms:modified xsi:type="dcterms:W3CDTF">2019-08-31T12:51:00Z</dcterms:modified>
</cp:coreProperties>
</file>

<file path=docProps/custom.xml><?xml version="1.0" encoding="utf-8"?>
<Properties xmlns="http://purl.oclc.org/ooxml/officeDocument/customProperties" xmlns:vt="http://purl.oclc.org/ooxml/officeDocument/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1537522967</vt:lpwstr>
  </property>
  <property fmtid="{D5CDD505-2E9C-101B-9397-08002B2CF9AE}" pid="6" name="TitusGUID">
    <vt:lpwstr>4c71c06f-5d7f-43d3-8dc3-108490719e88</vt:lpwstr>
  </property>
  <property fmtid="{D5CDD505-2E9C-101B-9397-08002B2CF9AE}" pid="7" name="CTP_TimeStamp">
    <vt:lpwstr>2019-06-12 16:18:50Z</vt:lpwstr>
  </property>
  <property fmtid="{D5CDD505-2E9C-101B-9397-08002B2CF9AE}" pid="8" name="CTP_BU">
    <vt:lpwstr>NA</vt:lpwstr>
  </property>
  <property fmtid="{D5CDD505-2E9C-101B-9397-08002B2CF9AE}" pid="9" name="CTP_IDSID">
    <vt:lpwstr>NA</vt:lpwstr>
  </property>
  <property fmtid="{D5CDD505-2E9C-101B-9397-08002B2CF9AE}" pid="10" name="CTP_WWID">
    <vt:lpwstr>NA</vt:lpwstr>
  </property>
  <property fmtid="{D5CDD505-2E9C-101B-9397-08002B2CF9AE}" pid="11" name="CTPClassification">
    <vt:lpwstr>CTP_NT</vt:lpwstr>
  </property>
</Properties>
</file>